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C2A7C6" w14:textId="257F5B09" w:rsidR="00E44972" w:rsidRDefault="00E62809" w:rsidP="00E44972">
      <w:pPr>
        <w:jc w:val="center"/>
        <w:rPr>
          <w:b/>
          <w:color w:val="000000" w:themeColor="text1"/>
          <w:sz w:val="26"/>
          <w:szCs w:val="26"/>
        </w:rPr>
      </w:pPr>
      <w:r w:rsidRPr="00201A63">
        <w:rPr>
          <w:b/>
          <w:bCs/>
          <w:color w:val="000000" w:themeColor="text1"/>
          <w:sz w:val="28"/>
          <w:szCs w:val="28"/>
        </w:rPr>
        <w:t>QUY TRÌNH NỘI BỘ GIẢI QUYẾT THỦ TỤC HÀNH CHÍNH</w:t>
      </w:r>
      <w:r w:rsidRPr="00201A63">
        <w:rPr>
          <w:b/>
          <w:color w:val="000000" w:themeColor="text1"/>
          <w:sz w:val="28"/>
          <w:szCs w:val="28"/>
        </w:rPr>
        <w:t xml:space="preserve"> </w:t>
      </w:r>
      <w:r w:rsidR="009829E5">
        <w:rPr>
          <w:b/>
          <w:color w:val="000000" w:themeColor="text1"/>
          <w:sz w:val="26"/>
          <w:szCs w:val="26"/>
        </w:rPr>
        <w:t xml:space="preserve">THUỘC THẨM QUYỀN GIẢI QUYẾT </w:t>
      </w:r>
      <w:r w:rsidR="00E44972">
        <w:rPr>
          <w:b/>
          <w:color w:val="000000" w:themeColor="text1"/>
          <w:sz w:val="26"/>
          <w:szCs w:val="26"/>
        </w:rPr>
        <w:t xml:space="preserve">CỦA UBND CẤP TỈNH, SỞ TÀI NGUYÊN VÀ MÔI TRƯỜNG, VĂN PHÒNG ĐĂNG KÝ ĐẤT ĐAI, </w:t>
      </w:r>
    </w:p>
    <w:p w14:paraId="05E285DA" w14:textId="59DD6D2D" w:rsidR="00E62809" w:rsidRPr="00E44972" w:rsidRDefault="00E44972" w:rsidP="00E44972">
      <w:pPr>
        <w:jc w:val="center"/>
        <w:rPr>
          <w:b/>
          <w:color w:val="000000" w:themeColor="text1"/>
          <w:sz w:val="26"/>
          <w:szCs w:val="26"/>
        </w:rPr>
      </w:pPr>
      <w:r>
        <w:rPr>
          <w:b/>
          <w:color w:val="000000" w:themeColor="text1"/>
          <w:sz w:val="26"/>
          <w:szCs w:val="26"/>
        </w:rPr>
        <w:t>CHI NHÁNH VĂN PHÒNG ĐĂNG KÝ</w:t>
      </w:r>
      <w:r w:rsidR="00077330">
        <w:rPr>
          <w:b/>
          <w:color w:val="000000" w:themeColor="text1"/>
          <w:sz w:val="26"/>
          <w:szCs w:val="26"/>
        </w:rPr>
        <w:t>, UBND CẤP HUYỆN, UBND CẤP XÃ</w:t>
      </w:r>
      <w:r>
        <w:rPr>
          <w:b/>
          <w:color w:val="000000" w:themeColor="text1"/>
          <w:sz w:val="26"/>
          <w:szCs w:val="26"/>
        </w:rPr>
        <w:t xml:space="preserve"> ĐẤT ĐAI ĐỊA BÀN TỈNH ĐỒNG THÁP</w:t>
      </w:r>
      <w:r w:rsidR="009829E5">
        <w:rPr>
          <w:b/>
          <w:color w:val="000000" w:themeColor="text1"/>
          <w:sz w:val="26"/>
          <w:szCs w:val="26"/>
        </w:rPr>
        <w:t xml:space="preserve"> LĨNH VỰC ĐẤT ĐAI</w:t>
      </w:r>
    </w:p>
    <w:p w14:paraId="606A27C2" w14:textId="77777777" w:rsidR="00AB0D0F" w:rsidRPr="00A25C0C" w:rsidRDefault="00AB0D0F" w:rsidP="00AB0D0F">
      <w:pPr>
        <w:jc w:val="center"/>
        <w:rPr>
          <w:i/>
          <w:color w:val="000000" w:themeColor="text1"/>
          <w:sz w:val="26"/>
          <w:szCs w:val="26"/>
        </w:rPr>
      </w:pPr>
      <w:r w:rsidRPr="00A25C0C">
        <w:rPr>
          <w:i/>
          <w:color w:val="000000" w:themeColor="text1"/>
          <w:sz w:val="26"/>
          <w:szCs w:val="26"/>
        </w:rPr>
        <w:t xml:space="preserve">(Ban hành kèm theo Quyết định số  </w:t>
      </w:r>
      <w:r>
        <w:rPr>
          <w:i/>
          <w:color w:val="000000" w:themeColor="text1"/>
          <w:sz w:val="26"/>
          <w:szCs w:val="26"/>
        </w:rPr>
        <w:t>607</w:t>
      </w:r>
      <w:r w:rsidRPr="00A25C0C">
        <w:rPr>
          <w:i/>
          <w:color w:val="000000" w:themeColor="text1"/>
          <w:sz w:val="26"/>
          <w:szCs w:val="26"/>
        </w:rPr>
        <w:t xml:space="preserve"> /QĐ-UBN</w:t>
      </w:r>
      <w:r>
        <w:rPr>
          <w:i/>
          <w:color w:val="000000" w:themeColor="text1"/>
          <w:sz w:val="26"/>
          <w:szCs w:val="26"/>
        </w:rPr>
        <w:t xml:space="preserve">D-HC ngày22 </w:t>
      </w:r>
      <w:r w:rsidRPr="00A25C0C">
        <w:rPr>
          <w:i/>
          <w:color w:val="000000" w:themeColor="text1"/>
          <w:sz w:val="26"/>
          <w:szCs w:val="26"/>
        </w:rPr>
        <w:t xml:space="preserve">tháng </w:t>
      </w:r>
      <w:r>
        <w:rPr>
          <w:i/>
          <w:color w:val="000000" w:themeColor="text1"/>
          <w:sz w:val="26"/>
          <w:szCs w:val="26"/>
        </w:rPr>
        <w:t>7</w:t>
      </w:r>
      <w:r w:rsidRPr="00A25C0C">
        <w:rPr>
          <w:i/>
          <w:color w:val="000000" w:themeColor="text1"/>
          <w:sz w:val="26"/>
          <w:szCs w:val="26"/>
        </w:rPr>
        <w:t xml:space="preserve"> năm </w:t>
      </w:r>
      <w:r>
        <w:rPr>
          <w:i/>
          <w:color w:val="000000" w:themeColor="text1"/>
          <w:sz w:val="26"/>
          <w:szCs w:val="26"/>
        </w:rPr>
        <w:t>2024</w:t>
      </w:r>
      <w:r w:rsidRPr="00A25C0C">
        <w:rPr>
          <w:i/>
          <w:color w:val="000000" w:themeColor="text1"/>
          <w:sz w:val="26"/>
          <w:szCs w:val="26"/>
        </w:rPr>
        <w:t xml:space="preserve"> của Chủ tịch Ủy ban nhân dân tỉnh Đồng Tháp)</w:t>
      </w:r>
    </w:p>
    <w:bookmarkStart w:id="0" w:name="_GoBack"/>
    <w:bookmarkEnd w:id="0"/>
    <w:p w14:paraId="4C538EA6" w14:textId="77777777" w:rsidR="00E62809" w:rsidRPr="00201A63" w:rsidRDefault="00E62809" w:rsidP="00E62809">
      <w:pPr>
        <w:tabs>
          <w:tab w:val="left" w:pos="1005"/>
        </w:tabs>
        <w:spacing w:before="60" w:after="60"/>
        <w:jc w:val="both"/>
        <w:rPr>
          <w:b/>
          <w:bCs/>
          <w:color w:val="000000" w:themeColor="text1"/>
          <w:sz w:val="16"/>
          <w:szCs w:val="16"/>
          <w:lang w:val="pl-PL"/>
        </w:rPr>
      </w:pPr>
      <w:r w:rsidRPr="00201A63">
        <w:rPr>
          <w:b/>
          <w:noProof/>
          <w:color w:val="000000" w:themeColor="text1"/>
          <w:sz w:val="12"/>
          <w:szCs w:val="12"/>
        </w:rPr>
        <mc:AlternateContent>
          <mc:Choice Requires="wps">
            <w:drawing>
              <wp:anchor distT="0" distB="0" distL="114300" distR="114300" simplePos="0" relativeHeight="251586048" behindDoc="0" locked="0" layoutInCell="1" allowOverlap="1" wp14:anchorId="3C944BE0" wp14:editId="510C0E89">
                <wp:simplePos x="0" y="0"/>
                <wp:positionH relativeFrom="column">
                  <wp:posOffset>4049395</wp:posOffset>
                </wp:positionH>
                <wp:positionV relativeFrom="paragraph">
                  <wp:posOffset>26035</wp:posOffset>
                </wp:positionV>
                <wp:extent cx="729615" cy="0"/>
                <wp:effectExtent l="0" t="0" r="32385" b="19050"/>
                <wp:wrapNone/>
                <wp:docPr id="255"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9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172C4CD" id="Line 12" o:spid="_x0000_s1026" style="position:absolute;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85pt,2.05pt" to="376.3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2hyFAIAACo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"/>
            </w:pict>
          </mc:Fallback>
        </mc:AlternateContent>
      </w:r>
      <w:r w:rsidRPr="00201A63">
        <w:rPr>
          <w:b/>
          <w:bCs/>
          <w:color w:val="000000" w:themeColor="text1"/>
          <w:sz w:val="16"/>
          <w:szCs w:val="16"/>
          <w:lang w:val="pl-PL"/>
        </w:rPr>
        <w:tab/>
      </w:r>
    </w:p>
    <w:p w14:paraId="11A52D76" w14:textId="3DE82523" w:rsidR="00E62809" w:rsidRPr="00201A63" w:rsidRDefault="00E62809" w:rsidP="00E62809">
      <w:pPr>
        <w:rPr>
          <w:b/>
          <w:sz w:val="28"/>
          <w:szCs w:val="28"/>
        </w:rPr>
      </w:pPr>
      <w:r w:rsidRPr="00201A63">
        <w:rPr>
          <w:b/>
          <w:sz w:val="28"/>
          <w:szCs w:val="28"/>
        </w:rPr>
        <w:t>A. CẤP TỈNH</w:t>
      </w:r>
    </w:p>
    <w:p w14:paraId="0591EA74" w14:textId="7BC8BCC2" w:rsidR="00E62809" w:rsidRPr="00201A63" w:rsidRDefault="00E62809" w:rsidP="00E62809">
      <w:pPr>
        <w:rPr>
          <w:b/>
          <w:sz w:val="28"/>
          <w:szCs w:val="28"/>
        </w:rPr>
      </w:pPr>
      <w:r w:rsidRPr="00201A63">
        <w:rPr>
          <w:b/>
          <w:sz w:val="28"/>
          <w:szCs w:val="28"/>
        </w:rPr>
        <w:t xml:space="preserve">I. </w:t>
      </w:r>
      <w:r w:rsidR="00484D1B" w:rsidRPr="00201A63">
        <w:rPr>
          <w:b/>
          <w:sz w:val="28"/>
          <w:szCs w:val="28"/>
        </w:rPr>
        <w:t xml:space="preserve">Quy trình TTHC sửa đổi, bổ sung </w:t>
      </w:r>
    </w:p>
    <w:p w14:paraId="476CF462" w14:textId="16B9A925" w:rsidR="00EB0131" w:rsidRPr="00201A63" w:rsidRDefault="00EB0131" w:rsidP="00EB0131">
      <w:pPr>
        <w:rPr>
          <w:b/>
          <w:sz w:val="28"/>
          <w:szCs w:val="28"/>
        </w:rPr>
      </w:pPr>
      <w:r w:rsidRPr="00201A63">
        <w:rPr>
          <w:b/>
          <w:sz w:val="28"/>
          <w:szCs w:val="28"/>
        </w:rPr>
        <w:t>1</w:t>
      </w:r>
      <w:r w:rsidR="00CA70E4">
        <w:rPr>
          <w:b/>
          <w:sz w:val="28"/>
          <w:szCs w:val="28"/>
        </w:rPr>
        <w:t xml:space="preserve">. </w:t>
      </w:r>
      <w:r w:rsidRPr="00201A63">
        <w:rPr>
          <w:b/>
          <w:sz w:val="28"/>
          <w:szCs w:val="28"/>
        </w:rPr>
        <w:t>Cung cấp dữ liệu đất đai</w:t>
      </w:r>
    </w:p>
    <w:p w14:paraId="39E82353" w14:textId="5E73A11B" w:rsidR="00EB0131" w:rsidRPr="00201A63" w:rsidRDefault="00EB0131" w:rsidP="00EB0131">
      <w:pPr>
        <w:rPr>
          <w:b/>
          <w:sz w:val="28"/>
          <w:lang w:val="vi-VN"/>
        </w:rPr>
      </w:pPr>
      <w:r w:rsidRPr="00201A63">
        <w:rPr>
          <w:b/>
          <w:sz w:val="28"/>
          <w:szCs w:val="28"/>
        </w:rPr>
        <w:t xml:space="preserve">1.1 </w:t>
      </w:r>
      <w:r w:rsidRPr="00201A63">
        <w:rPr>
          <w:b/>
          <w:bCs/>
          <w:sz w:val="28"/>
          <w:lang w:val="vi-VN"/>
        </w:rPr>
        <w:t>Tr</w:t>
      </w:r>
      <w:r w:rsidRPr="00201A63">
        <w:rPr>
          <w:b/>
          <w:bCs/>
          <w:sz w:val="28"/>
          <w:lang w:val="hr-HR"/>
        </w:rPr>
        <w:t>ì</w:t>
      </w:r>
      <w:r w:rsidRPr="00201A63">
        <w:rPr>
          <w:b/>
          <w:bCs/>
          <w:sz w:val="28"/>
          <w:lang w:val="vi-VN"/>
        </w:rPr>
        <w:t>nh</w:t>
      </w:r>
      <w:r w:rsidRPr="00201A63">
        <w:rPr>
          <w:b/>
          <w:bCs/>
          <w:sz w:val="28"/>
          <w:lang w:val="hr-HR"/>
        </w:rPr>
        <w:t xml:space="preserve"> </w:t>
      </w:r>
      <w:r w:rsidRPr="00201A63">
        <w:rPr>
          <w:b/>
          <w:bCs/>
          <w:sz w:val="28"/>
          <w:lang w:val="vi-VN"/>
        </w:rPr>
        <w:t>tự</w:t>
      </w:r>
      <w:r w:rsidRPr="00201A63">
        <w:rPr>
          <w:b/>
          <w:bCs/>
          <w:sz w:val="28"/>
          <w:lang w:val="hr-HR"/>
        </w:rPr>
        <w:t xml:space="preserve">, </w:t>
      </w:r>
      <w:r w:rsidRPr="00201A63">
        <w:rPr>
          <w:b/>
          <w:bCs/>
          <w:sz w:val="28"/>
          <w:lang w:val="vi-VN"/>
        </w:rPr>
        <w:t>c</w:t>
      </w:r>
      <w:r w:rsidRPr="00201A63">
        <w:rPr>
          <w:b/>
          <w:bCs/>
          <w:sz w:val="28"/>
          <w:lang w:val="hr-HR"/>
        </w:rPr>
        <w:t>á</w:t>
      </w:r>
      <w:r w:rsidRPr="00201A63">
        <w:rPr>
          <w:b/>
          <w:bCs/>
          <w:sz w:val="28"/>
          <w:lang w:val="vi-VN"/>
        </w:rPr>
        <w:t>ch</w:t>
      </w:r>
      <w:r w:rsidRPr="00201A63">
        <w:rPr>
          <w:b/>
          <w:bCs/>
          <w:sz w:val="28"/>
          <w:lang w:val="hr-HR"/>
        </w:rPr>
        <w:t xml:space="preserve"> </w:t>
      </w:r>
      <w:r w:rsidRPr="00201A63">
        <w:rPr>
          <w:b/>
          <w:bCs/>
          <w:sz w:val="28"/>
          <w:lang w:val="vi-VN"/>
        </w:rPr>
        <w:t>thức</w:t>
      </w:r>
      <w:r w:rsidRPr="00201A63">
        <w:rPr>
          <w:b/>
          <w:bCs/>
          <w:sz w:val="28"/>
          <w:lang w:val="hr-HR"/>
        </w:rPr>
        <w:t xml:space="preserve">, </w:t>
      </w:r>
      <w:r w:rsidRPr="00201A63">
        <w:rPr>
          <w:b/>
          <w:bCs/>
          <w:sz w:val="28"/>
          <w:lang w:val="vi-VN"/>
        </w:rPr>
        <w:t>thời</w:t>
      </w:r>
      <w:r w:rsidRPr="00201A63">
        <w:rPr>
          <w:b/>
          <w:bCs/>
          <w:sz w:val="28"/>
          <w:lang w:val="hr-HR"/>
        </w:rPr>
        <w:t xml:space="preserve"> </w:t>
      </w:r>
      <w:r w:rsidRPr="00201A63">
        <w:rPr>
          <w:b/>
          <w:bCs/>
          <w:sz w:val="28"/>
          <w:lang w:val="vi-VN"/>
        </w:rPr>
        <w:t>gian</w:t>
      </w:r>
      <w:r w:rsidRPr="00201A63">
        <w:rPr>
          <w:b/>
          <w:bCs/>
          <w:sz w:val="28"/>
          <w:lang w:val="hr-HR"/>
        </w:rPr>
        <w:t xml:space="preserve"> </w:t>
      </w:r>
      <w:r w:rsidRPr="00201A63">
        <w:rPr>
          <w:b/>
          <w:bCs/>
          <w:sz w:val="28"/>
          <w:lang w:val="vi-VN"/>
        </w:rPr>
        <w:t>giải quyết</w:t>
      </w:r>
      <w:r w:rsidRPr="00201A63">
        <w:rPr>
          <w:b/>
          <w:sz w:val="28"/>
          <w:lang w:val="hr-HR"/>
        </w:rPr>
        <w:t xml:space="preserve"> </w:t>
      </w:r>
      <w:r w:rsidRPr="00201A63">
        <w:rPr>
          <w:b/>
          <w:sz w:val="28"/>
          <w:lang w:val="vi-VN"/>
        </w:rPr>
        <w:t>thủ</w:t>
      </w:r>
      <w:r w:rsidRPr="00201A63">
        <w:rPr>
          <w:b/>
          <w:sz w:val="28"/>
          <w:lang w:val="hr-HR"/>
        </w:rPr>
        <w:t xml:space="preserve"> </w:t>
      </w:r>
      <w:r w:rsidRPr="00201A63">
        <w:rPr>
          <w:b/>
          <w:sz w:val="28"/>
          <w:lang w:val="vi-VN"/>
        </w:rPr>
        <w:t>tục</w:t>
      </w:r>
      <w:r w:rsidRPr="00201A63">
        <w:rPr>
          <w:b/>
          <w:sz w:val="28"/>
          <w:lang w:val="hr-HR"/>
        </w:rPr>
        <w:t xml:space="preserve"> </w:t>
      </w:r>
      <w:r w:rsidRPr="00201A63">
        <w:rPr>
          <w:b/>
          <w:sz w:val="28"/>
          <w:lang w:val="vi-VN"/>
        </w:rPr>
        <w:t>h</w:t>
      </w:r>
      <w:r w:rsidRPr="00201A63">
        <w:rPr>
          <w:b/>
          <w:sz w:val="28"/>
          <w:lang w:val="hr-HR"/>
        </w:rPr>
        <w:t>à</w:t>
      </w:r>
      <w:r w:rsidRPr="00201A63">
        <w:rPr>
          <w:b/>
          <w:sz w:val="28"/>
          <w:lang w:val="vi-VN"/>
        </w:rPr>
        <w:t>nh</w:t>
      </w:r>
      <w:r w:rsidRPr="00201A63">
        <w:rPr>
          <w:b/>
          <w:sz w:val="28"/>
          <w:lang w:val="hr-HR"/>
        </w:rPr>
        <w:t xml:space="preserve"> </w:t>
      </w:r>
      <w:r w:rsidRPr="00201A63">
        <w:rPr>
          <w:b/>
          <w:sz w:val="28"/>
          <w:lang w:val="vi-VN"/>
        </w:rPr>
        <w:t>ch</w:t>
      </w:r>
      <w:r w:rsidRPr="00201A63">
        <w:rPr>
          <w:b/>
          <w:sz w:val="28"/>
          <w:lang w:val="hr-HR"/>
        </w:rPr>
        <w:t>í</w:t>
      </w:r>
      <w:r w:rsidRPr="00201A63">
        <w:rPr>
          <w:b/>
          <w:sz w:val="28"/>
          <w:lang w:val="vi-VN"/>
        </w:rPr>
        <w:t>nh</w:t>
      </w:r>
    </w:p>
    <w:tbl>
      <w:tblPr>
        <w:tblW w:w="14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220"/>
        <w:gridCol w:w="6867"/>
        <w:gridCol w:w="3089"/>
        <w:gridCol w:w="1240"/>
      </w:tblGrid>
      <w:tr w:rsidR="00EB0131" w:rsidRPr="00201A63" w14:paraId="382EF36E" w14:textId="77777777" w:rsidTr="0041473C">
        <w:trPr>
          <w:trHeight w:val="615"/>
          <w:tblHeader/>
          <w:jc w:val="center"/>
        </w:trPr>
        <w:tc>
          <w:tcPr>
            <w:tcW w:w="1280" w:type="dxa"/>
            <w:shd w:val="clear" w:color="auto" w:fill="auto"/>
            <w:vAlign w:val="center"/>
            <w:hideMark/>
          </w:tcPr>
          <w:p w14:paraId="19A00B2F" w14:textId="77777777" w:rsidR="00EB0131" w:rsidRPr="00201A63" w:rsidRDefault="00EB0131" w:rsidP="0041473C">
            <w:pPr>
              <w:spacing w:before="60" w:after="60"/>
              <w:jc w:val="center"/>
              <w:rPr>
                <w:b/>
                <w:bCs/>
              </w:rPr>
            </w:pPr>
            <w:r w:rsidRPr="00201A63">
              <w:rPr>
                <w:b/>
                <w:bCs/>
              </w:rPr>
              <w:t>TT</w:t>
            </w:r>
          </w:p>
        </w:tc>
        <w:tc>
          <w:tcPr>
            <w:tcW w:w="2220" w:type="dxa"/>
            <w:shd w:val="clear" w:color="auto" w:fill="auto"/>
            <w:vAlign w:val="center"/>
            <w:hideMark/>
          </w:tcPr>
          <w:p w14:paraId="2BD9D05C" w14:textId="77777777" w:rsidR="00EB0131" w:rsidRPr="00201A63" w:rsidRDefault="00EB0131" w:rsidP="0041473C">
            <w:pPr>
              <w:spacing w:before="60" w:after="60"/>
              <w:jc w:val="center"/>
              <w:rPr>
                <w:b/>
                <w:bCs/>
              </w:rPr>
            </w:pPr>
            <w:r w:rsidRPr="00201A63">
              <w:rPr>
                <w:b/>
                <w:bCs/>
              </w:rPr>
              <w:t>Trình tự thực hiện</w:t>
            </w:r>
          </w:p>
        </w:tc>
        <w:tc>
          <w:tcPr>
            <w:tcW w:w="6867" w:type="dxa"/>
            <w:shd w:val="clear" w:color="auto" w:fill="auto"/>
            <w:vAlign w:val="center"/>
            <w:hideMark/>
          </w:tcPr>
          <w:p w14:paraId="5E1B1B6F" w14:textId="77777777" w:rsidR="00EB0131" w:rsidRPr="00201A63" w:rsidRDefault="00EB0131" w:rsidP="0041473C">
            <w:pPr>
              <w:spacing w:before="60" w:after="60"/>
              <w:jc w:val="center"/>
              <w:rPr>
                <w:b/>
                <w:bCs/>
              </w:rPr>
            </w:pPr>
            <w:r w:rsidRPr="00201A63">
              <w:rPr>
                <w:b/>
                <w:bCs/>
              </w:rPr>
              <w:t>Cách thức thực hiện</w:t>
            </w:r>
          </w:p>
        </w:tc>
        <w:tc>
          <w:tcPr>
            <w:tcW w:w="3089" w:type="dxa"/>
            <w:shd w:val="clear" w:color="auto" w:fill="auto"/>
            <w:vAlign w:val="center"/>
            <w:hideMark/>
          </w:tcPr>
          <w:p w14:paraId="50F84C23" w14:textId="77777777" w:rsidR="00EB0131" w:rsidRPr="00201A63" w:rsidRDefault="00EB0131" w:rsidP="0041473C">
            <w:pPr>
              <w:spacing w:before="60" w:after="60"/>
              <w:jc w:val="center"/>
              <w:rPr>
                <w:b/>
                <w:bCs/>
              </w:rPr>
            </w:pPr>
            <w:r w:rsidRPr="00201A63">
              <w:rPr>
                <w:b/>
                <w:bCs/>
              </w:rPr>
              <w:t>Thời gian giải quyết</w:t>
            </w:r>
          </w:p>
        </w:tc>
        <w:tc>
          <w:tcPr>
            <w:tcW w:w="1240" w:type="dxa"/>
            <w:shd w:val="clear" w:color="auto" w:fill="auto"/>
            <w:vAlign w:val="center"/>
            <w:hideMark/>
          </w:tcPr>
          <w:p w14:paraId="608DBA3F" w14:textId="77777777" w:rsidR="00EB0131" w:rsidRPr="00201A63" w:rsidRDefault="00EB0131" w:rsidP="0041473C">
            <w:pPr>
              <w:spacing w:before="60" w:after="60"/>
              <w:jc w:val="center"/>
              <w:rPr>
                <w:b/>
                <w:bCs/>
              </w:rPr>
            </w:pPr>
            <w:r w:rsidRPr="00201A63">
              <w:rPr>
                <w:b/>
                <w:bCs/>
              </w:rPr>
              <w:t>Ghi chú</w:t>
            </w:r>
          </w:p>
        </w:tc>
      </w:tr>
      <w:tr w:rsidR="00EB0131" w:rsidRPr="00201A63" w14:paraId="4D96B9FC" w14:textId="77777777" w:rsidTr="0041473C">
        <w:trPr>
          <w:trHeight w:val="1731"/>
          <w:jc w:val="center"/>
        </w:trPr>
        <w:tc>
          <w:tcPr>
            <w:tcW w:w="1280" w:type="dxa"/>
            <w:shd w:val="clear" w:color="auto" w:fill="auto"/>
            <w:vAlign w:val="center"/>
          </w:tcPr>
          <w:p w14:paraId="7C3D960E" w14:textId="77777777" w:rsidR="00EB0131" w:rsidRPr="00201A63" w:rsidRDefault="00EB0131" w:rsidP="0041473C">
            <w:pPr>
              <w:spacing w:before="60" w:after="60"/>
              <w:jc w:val="center"/>
              <w:rPr>
                <w:b/>
                <w:bCs/>
              </w:rPr>
            </w:pPr>
            <w:r w:rsidRPr="00201A63">
              <w:rPr>
                <w:b/>
                <w:bCs/>
              </w:rPr>
              <w:t>Bước 1</w:t>
            </w:r>
          </w:p>
        </w:tc>
        <w:tc>
          <w:tcPr>
            <w:tcW w:w="2220" w:type="dxa"/>
            <w:shd w:val="clear" w:color="auto" w:fill="auto"/>
            <w:vAlign w:val="center"/>
          </w:tcPr>
          <w:p w14:paraId="61B281C8" w14:textId="77777777" w:rsidR="00EB0131" w:rsidRPr="00201A63" w:rsidRDefault="00EB0131" w:rsidP="0041473C">
            <w:pPr>
              <w:spacing w:before="60" w:after="60"/>
              <w:jc w:val="center"/>
              <w:rPr>
                <w:b/>
                <w:bCs/>
              </w:rPr>
            </w:pPr>
            <w:r w:rsidRPr="00201A63">
              <w:rPr>
                <w:b/>
                <w:bCs/>
              </w:rPr>
              <w:t xml:space="preserve">Nộp hồ sơ thủ tục hành chính </w:t>
            </w:r>
            <w:r w:rsidRPr="00201A63">
              <w:rPr>
                <w:b/>
                <w:bCs/>
              </w:rPr>
              <w:br/>
            </w:r>
          </w:p>
        </w:tc>
        <w:tc>
          <w:tcPr>
            <w:tcW w:w="6867" w:type="dxa"/>
            <w:shd w:val="clear" w:color="auto" w:fill="auto"/>
            <w:vAlign w:val="center"/>
          </w:tcPr>
          <w:p w14:paraId="1829C8AD" w14:textId="49467E67" w:rsidR="00EB0131" w:rsidRPr="00201A63" w:rsidRDefault="00EB0131" w:rsidP="0041473C">
            <w:pPr>
              <w:pStyle w:val="NormalWeb"/>
              <w:shd w:val="clear" w:color="auto" w:fill="FFFFFF"/>
              <w:spacing w:before="60" w:beforeAutospacing="0" w:after="60" w:afterAutospacing="0"/>
              <w:jc w:val="both"/>
              <w:rPr>
                <w:rFonts w:ascii="Times New Roman" w:hAnsi="Times New Roman"/>
                <w:i/>
                <w:color w:val="FF0000"/>
                <w:lang w:val="vi-VN"/>
              </w:rPr>
            </w:pPr>
            <w:r w:rsidRPr="00201A63">
              <w:rPr>
                <w:rFonts w:ascii="Times New Roman" w:hAnsi="Times New Roman"/>
                <w:color w:val="FF0000"/>
              </w:rPr>
              <w:t xml:space="preserve">1. Nộp </w:t>
            </w:r>
            <w:r w:rsidRPr="00201A63">
              <w:rPr>
                <w:rFonts w:ascii="Times New Roman" w:hAnsi="Times New Roman"/>
                <w:color w:val="FF0000"/>
                <w:lang w:val="vi-VN"/>
              </w:rPr>
              <w:t xml:space="preserve">trực tiếp qua </w:t>
            </w:r>
            <w:r w:rsidRPr="00201A63">
              <w:rPr>
                <w:rFonts w:ascii="Times New Roman" w:hAnsi="Times New Roman"/>
                <w:color w:val="FF0000"/>
              </w:rPr>
              <w:t xml:space="preserve">Bộ phận </w:t>
            </w:r>
            <w:r w:rsidRPr="00201A63">
              <w:rPr>
                <w:rFonts w:ascii="Times New Roman" w:hAnsi="Times New Roman"/>
                <w:color w:val="FF0000"/>
                <w:lang w:val="vi-VN"/>
              </w:rPr>
              <w:t>tiếp nhận và trả kết quả</w:t>
            </w:r>
            <w:r w:rsidRPr="00201A63">
              <w:rPr>
                <w:rFonts w:ascii="Times New Roman" w:hAnsi="Times New Roman"/>
                <w:color w:val="FF0000"/>
              </w:rPr>
              <w:t xml:space="preserve"> tại Trung tâm Hành chính Công tỉnh Đồng Tháp </w:t>
            </w:r>
            <w:r w:rsidRPr="00201A63">
              <w:rPr>
                <w:rFonts w:ascii="Times New Roman" w:hAnsi="Times New Roman"/>
                <w:i/>
                <w:color w:val="FF0000"/>
              </w:rPr>
              <w:t>(Địa chỉ: Tòa nhà bưu điện tỉnh Đồng Tháp, số 85 Nguyễn Huệ, phường 1, thành phố Cao Lãnh, tỉnh Đồng Tháp)</w:t>
            </w:r>
            <w:r w:rsidR="00C41D5D" w:rsidRPr="00201A63">
              <w:rPr>
                <w:rFonts w:ascii="Times New Roman" w:hAnsi="Times New Roman"/>
                <w:i/>
                <w:color w:val="FF0000"/>
              </w:rPr>
              <w:t xml:space="preserve"> hoặc </w:t>
            </w:r>
            <w:r w:rsidR="00502CD0" w:rsidRPr="00201A63">
              <w:rPr>
                <w:rFonts w:ascii="Times New Roman" w:hAnsi="Times New Roman"/>
                <w:i/>
                <w:color w:val="FF0000"/>
              </w:rPr>
              <w:t>Nộp trực tiếp qua tại Bộ phận Tiếp nhận và Trả kết quả thuộc Ủy ban nhân dân cấp huyện.</w:t>
            </w:r>
          </w:p>
          <w:p w14:paraId="1604415C" w14:textId="77777777" w:rsidR="00EB0131" w:rsidRPr="00201A63" w:rsidRDefault="00EB0131" w:rsidP="0041473C">
            <w:pPr>
              <w:shd w:val="clear" w:color="auto" w:fill="FFFFFF"/>
              <w:spacing w:before="60" w:after="60"/>
              <w:jc w:val="both"/>
              <w:rPr>
                <w:lang w:val="vi-VN"/>
              </w:rPr>
            </w:pPr>
            <w:r w:rsidRPr="00201A63">
              <w:rPr>
                <w:lang w:val="vi-VN"/>
              </w:rPr>
              <w:t>2. Hoặc thông qua dịch vụ bưu chính công ích.</w:t>
            </w:r>
          </w:p>
          <w:p w14:paraId="3C4C15DA" w14:textId="77777777" w:rsidR="00EB0131" w:rsidRPr="00201A63" w:rsidRDefault="00EB0131" w:rsidP="0041473C">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9" w:history="1">
              <w:r w:rsidRPr="00201A63">
                <w:rPr>
                  <w:rStyle w:val="Hyperlink"/>
                  <w:rFonts w:eastAsia="Calibri"/>
                  <w:color w:val="auto"/>
                  <w:spacing w:val="-4"/>
                </w:rPr>
                <w:t>http://dichvucong.dongthap.gov.vn</w:t>
              </w:r>
            </w:hyperlink>
          </w:p>
          <w:p w14:paraId="4DEF2536" w14:textId="77777777" w:rsidR="00EB0131" w:rsidRPr="00201A63" w:rsidRDefault="00EB0131" w:rsidP="0041473C">
            <w:pPr>
              <w:shd w:val="clear" w:color="auto" w:fill="FFFFFF"/>
              <w:spacing w:before="60" w:after="60"/>
              <w:jc w:val="both"/>
              <w:rPr>
                <w:spacing w:val="-4"/>
              </w:rPr>
            </w:pPr>
            <w:r w:rsidRPr="00201A63">
              <w:rPr>
                <w:spacing w:val="-4"/>
              </w:rPr>
              <w:t xml:space="preserve">4. Cổng dịch vụ công quốc gia: </w:t>
            </w:r>
            <w:hyperlink r:id="rId10" w:history="1">
              <w:r w:rsidRPr="00201A63">
                <w:rPr>
                  <w:rStyle w:val="Hyperlink"/>
                  <w:color w:val="auto"/>
                  <w:spacing w:val="-4"/>
                </w:rPr>
                <w:t>http://dichvucong.gov.vn</w:t>
              </w:r>
            </w:hyperlink>
            <w:r w:rsidRPr="00201A63">
              <w:rPr>
                <w:spacing w:val="-4"/>
              </w:rPr>
              <w:t xml:space="preserve"> </w:t>
            </w:r>
          </w:p>
        </w:tc>
        <w:tc>
          <w:tcPr>
            <w:tcW w:w="3089" w:type="dxa"/>
            <w:shd w:val="clear" w:color="auto" w:fill="auto"/>
            <w:vAlign w:val="center"/>
          </w:tcPr>
          <w:p w14:paraId="6A735A5D" w14:textId="77777777" w:rsidR="00EB0131" w:rsidRPr="00201A63" w:rsidRDefault="00EB0131" w:rsidP="0041473C">
            <w:pPr>
              <w:spacing w:before="60" w:after="60"/>
              <w:jc w:val="center"/>
              <w:rPr>
                <w:lang w:val="vi-VN"/>
              </w:rPr>
            </w:pPr>
            <w:r w:rsidRPr="00201A63">
              <w:rPr>
                <w:lang w:val="vi-VN"/>
              </w:rPr>
              <w:t>Sáng: từ 07 giờ đến 11 giờ 30 phút; chiều: từ 13 giờ 30 đến 17 giờ của các ngày làm việc hành chính (Thứ bảy làm việc buổi sáng)</w:t>
            </w:r>
          </w:p>
          <w:p w14:paraId="665E8224" w14:textId="77777777" w:rsidR="00EB0131" w:rsidRPr="00201A63" w:rsidRDefault="00EB0131" w:rsidP="0041473C">
            <w:pPr>
              <w:spacing w:before="60" w:after="60"/>
              <w:jc w:val="center"/>
              <w:rPr>
                <w:lang w:val="en-GB"/>
              </w:rPr>
            </w:pPr>
            <w:r w:rsidRPr="00201A63">
              <w:t>Không quy định (tùy khách hàng)</w:t>
            </w:r>
          </w:p>
        </w:tc>
        <w:tc>
          <w:tcPr>
            <w:tcW w:w="1240" w:type="dxa"/>
            <w:shd w:val="clear" w:color="auto" w:fill="auto"/>
            <w:vAlign w:val="center"/>
          </w:tcPr>
          <w:p w14:paraId="52B38F8B" w14:textId="77777777" w:rsidR="00EB0131" w:rsidRPr="00201A63" w:rsidRDefault="00EB0131" w:rsidP="0041473C">
            <w:pPr>
              <w:spacing w:before="60" w:after="60"/>
              <w:rPr>
                <w:i/>
                <w:iCs/>
              </w:rPr>
            </w:pPr>
          </w:p>
        </w:tc>
      </w:tr>
      <w:tr w:rsidR="00EB0131" w:rsidRPr="00201A63" w14:paraId="7B46B0CE" w14:textId="77777777" w:rsidTr="0041473C">
        <w:trPr>
          <w:trHeight w:val="822"/>
          <w:jc w:val="center"/>
        </w:trPr>
        <w:tc>
          <w:tcPr>
            <w:tcW w:w="1280" w:type="dxa"/>
            <w:shd w:val="clear" w:color="auto" w:fill="auto"/>
            <w:vAlign w:val="center"/>
          </w:tcPr>
          <w:p w14:paraId="2A69E75E" w14:textId="77777777" w:rsidR="00EB0131" w:rsidRPr="00201A63" w:rsidRDefault="00EB0131" w:rsidP="0041473C">
            <w:pPr>
              <w:spacing w:before="60" w:after="60"/>
              <w:jc w:val="center"/>
              <w:rPr>
                <w:b/>
                <w:bCs/>
              </w:rPr>
            </w:pPr>
            <w:r w:rsidRPr="00201A63">
              <w:rPr>
                <w:b/>
                <w:bCs/>
              </w:rPr>
              <w:t>Bước 2</w:t>
            </w:r>
          </w:p>
        </w:tc>
        <w:tc>
          <w:tcPr>
            <w:tcW w:w="2220" w:type="dxa"/>
            <w:shd w:val="clear" w:color="auto" w:fill="auto"/>
            <w:vAlign w:val="center"/>
          </w:tcPr>
          <w:p w14:paraId="3BDDCD6D" w14:textId="77777777" w:rsidR="00EB0131" w:rsidRPr="00201A63" w:rsidRDefault="00EB0131" w:rsidP="0041473C">
            <w:pPr>
              <w:spacing w:before="60" w:after="60"/>
              <w:jc w:val="center"/>
              <w:rPr>
                <w:b/>
                <w:bCs/>
              </w:rPr>
            </w:pPr>
            <w:r w:rsidRPr="00201A63">
              <w:rPr>
                <w:b/>
                <w:bCs/>
              </w:rPr>
              <w:t>Tiếp nhận và chuyển hồ sơ thủ tục hành chính</w:t>
            </w:r>
          </w:p>
        </w:tc>
        <w:tc>
          <w:tcPr>
            <w:tcW w:w="6867" w:type="dxa"/>
            <w:shd w:val="clear" w:color="auto" w:fill="auto"/>
            <w:vAlign w:val="center"/>
          </w:tcPr>
          <w:p w14:paraId="471EA4FD" w14:textId="77777777" w:rsidR="00EB0131" w:rsidRPr="00201A63" w:rsidRDefault="00EB0131" w:rsidP="0041473C">
            <w:pPr>
              <w:spacing w:before="60" w:after="60"/>
              <w:jc w:val="both"/>
            </w:pPr>
            <w:r w:rsidRPr="00201A63">
              <w:t>1. Đối với hồ sơ được nộp trực tiếp hoặc gửi qua dịch vụ bưu chính: Công chức, viên chức tiếp nhận hồ sơ kiểm tra tính chính xác, đầy đủ của hồ sơ; quét (scan) và lưu trữ hồ sơ điện tử, cập nhật vào cơ sở dữ liệu của phần mềm một cửa điện tử của tỉnh.</w:t>
            </w:r>
          </w:p>
          <w:p w14:paraId="7DAC684E" w14:textId="77777777" w:rsidR="00EB0131" w:rsidRPr="00201A63" w:rsidRDefault="00EB0131" w:rsidP="0041473C">
            <w:pPr>
              <w:spacing w:before="60" w:after="60"/>
              <w:ind w:firstLine="424"/>
              <w:jc w:val="both"/>
            </w:pPr>
            <w:r w:rsidRPr="00201A63">
              <w:t>a. Trường hợp hồ sơ chưa đầy đủ, chưa hợp lệ thì công chức, viên chức tiếp nhận, xử lý hồ sơ phải thông báo và hướng dẫn người nộp hồ sơ bổ sung, hoàn chỉnh hồ sơ theo quy định.</w:t>
            </w:r>
          </w:p>
          <w:p w14:paraId="5A2A75D7" w14:textId="77777777" w:rsidR="00EB0131" w:rsidRPr="00201A63" w:rsidRDefault="00EB0131" w:rsidP="0041473C">
            <w:pPr>
              <w:spacing w:before="60" w:after="60"/>
              <w:ind w:firstLine="424"/>
              <w:jc w:val="both"/>
            </w:pPr>
            <w:r w:rsidRPr="00201A63">
              <w:t>b. Trường hợp từ chối cung cấp thông tin, dữ liệu (</w:t>
            </w:r>
            <w:r w:rsidRPr="00201A63">
              <w:rPr>
                <w:i/>
              </w:rPr>
              <w:t xml:space="preserve">đối với thông </w:t>
            </w:r>
            <w:r w:rsidRPr="00201A63">
              <w:rPr>
                <w:i/>
              </w:rPr>
              <w:lastRenderedPageBreak/>
              <w:t>tin, dữ liệu tài nguyên và môi trường không thuộc thẩm quyền cung cấp theo quy định</w:t>
            </w:r>
            <w:r w:rsidRPr="00201A63">
              <w:t>) thì công chức, viên chức tiếp nhận, xử lý hồ sơ phải nêu rõ lý do theo mẫu Phiếu từ chối giải quyết hồ sơ thủ tục hành chính.</w:t>
            </w:r>
          </w:p>
          <w:p w14:paraId="29F79C89" w14:textId="77777777" w:rsidR="00EB0131" w:rsidRPr="00201A63" w:rsidRDefault="00EB0131" w:rsidP="0041473C">
            <w:pPr>
              <w:spacing w:before="60" w:after="60"/>
              <w:ind w:firstLine="424"/>
              <w:jc w:val="both"/>
            </w:pPr>
            <w:r w:rsidRPr="00201A63">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1B3D0F09" w14:textId="77777777" w:rsidR="00EB0131" w:rsidRPr="00201A63" w:rsidRDefault="00EB0131" w:rsidP="0041473C">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107688E4" w14:textId="77777777" w:rsidR="00EB0131" w:rsidRPr="00201A63" w:rsidRDefault="00EB0131" w:rsidP="0041473C">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2E6E4448" w14:textId="77777777" w:rsidR="00EB0131" w:rsidRPr="00201A63" w:rsidRDefault="00EB0131" w:rsidP="0041473C">
            <w:pPr>
              <w:jc w:val="both"/>
            </w:pPr>
            <w:r w:rsidRPr="00201A63">
              <w:t>- Trường hợp 2: Hồ sơ đầy đủ, hợp lệ, công chức, viên chức tiếp nhận hồ sơ ra giấy tiếp nhận hồ sơ và hẹn trả kết quả</w:t>
            </w:r>
          </w:p>
          <w:p w14:paraId="573E5380" w14:textId="77777777" w:rsidR="00EB0131" w:rsidRPr="00201A63" w:rsidRDefault="00EB0131" w:rsidP="0041473C">
            <w:pPr>
              <w:spacing w:before="60" w:after="60"/>
              <w:ind w:firstLine="424"/>
              <w:jc w:val="both"/>
            </w:pPr>
            <w:r w:rsidRPr="00201A63">
              <w:t>Đối với trường hợp hồ sơ đầy đủ, hợp lệ, Bộ Phận tiếp nhận và trả kết quả gửi hồ sơ đến cơ quan thực hiện cung cấp thông tin để giải quyết.</w:t>
            </w:r>
          </w:p>
        </w:tc>
        <w:tc>
          <w:tcPr>
            <w:tcW w:w="3089" w:type="dxa"/>
            <w:shd w:val="clear" w:color="auto" w:fill="auto"/>
            <w:vAlign w:val="center"/>
          </w:tcPr>
          <w:p w14:paraId="0D162B12" w14:textId="1E4E2A68" w:rsidR="00EB0131" w:rsidRPr="00201A63" w:rsidRDefault="00EB0131" w:rsidP="0041473C">
            <w:pPr>
              <w:spacing w:before="60" w:after="60"/>
              <w:jc w:val="center"/>
            </w:pPr>
            <w:r w:rsidRPr="00201A63">
              <w:lastRenderedPageBreak/>
              <w:t xml:space="preserve">Chuyển ngay hồ sơ tiếp nhận trực tiếp trong ngày làm việc </w:t>
            </w:r>
            <w:r w:rsidRPr="00201A63">
              <w:rPr>
                <w:i/>
                <w:iCs/>
              </w:rPr>
              <w:t xml:space="preserve">(không để </w:t>
            </w:r>
            <w:r w:rsidR="00502CD0" w:rsidRPr="00201A63">
              <w:rPr>
                <w:i/>
                <w:iCs/>
              </w:rPr>
              <w:t>01 giờ</w:t>
            </w:r>
            <w:r w:rsidRPr="00201A63">
              <w:rPr>
                <w:i/>
                <w:iCs/>
              </w:rPr>
              <w:t xml:space="preserve"> làm việc)</w:t>
            </w:r>
            <w:r w:rsidRPr="00201A63">
              <w:t xml:space="preserve"> hoặc chuyển vào đầu giờ ngày làm việc tiếp theo đối với trường hợp tiếp nhận sau 1</w:t>
            </w:r>
            <w:r w:rsidR="00502CD0" w:rsidRPr="00201A63">
              <w:t>5</w:t>
            </w:r>
            <w:r w:rsidRPr="00201A63">
              <w:t xml:space="preserve"> giờ hàng ngày.</w:t>
            </w:r>
          </w:p>
          <w:p w14:paraId="267F15A7" w14:textId="77777777" w:rsidR="00EB0131" w:rsidRPr="00201A63" w:rsidRDefault="00EB0131" w:rsidP="0041473C">
            <w:pPr>
              <w:spacing w:before="60" w:after="60"/>
              <w:jc w:val="center"/>
            </w:pPr>
          </w:p>
          <w:p w14:paraId="746E5F69" w14:textId="77777777" w:rsidR="00EB0131" w:rsidRPr="00201A63" w:rsidRDefault="00EB0131" w:rsidP="0041473C">
            <w:pPr>
              <w:spacing w:before="60" w:after="60"/>
              <w:jc w:val="center"/>
            </w:pPr>
          </w:p>
          <w:p w14:paraId="494F44BE" w14:textId="77777777" w:rsidR="00EB0131" w:rsidRPr="00201A63" w:rsidRDefault="00EB0131" w:rsidP="0041473C">
            <w:pPr>
              <w:spacing w:before="60" w:after="60"/>
              <w:jc w:val="center"/>
            </w:pPr>
          </w:p>
          <w:p w14:paraId="010D01C6" w14:textId="77777777" w:rsidR="00EB0131" w:rsidRPr="00201A63" w:rsidRDefault="00EB0131" w:rsidP="0041473C">
            <w:pPr>
              <w:spacing w:before="60" w:after="60"/>
              <w:jc w:val="center"/>
            </w:pPr>
          </w:p>
          <w:p w14:paraId="6B09A6C0" w14:textId="77777777" w:rsidR="00EB0131" w:rsidRPr="00201A63" w:rsidRDefault="00EB0131" w:rsidP="0041473C">
            <w:pPr>
              <w:spacing w:before="60" w:after="60"/>
              <w:jc w:val="center"/>
            </w:pPr>
          </w:p>
          <w:p w14:paraId="6C4EF8D4" w14:textId="77777777" w:rsidR="00EB0131" w:rsidRPr="00201A63" w:rsidRDefault="00EB0131" w:rsidP="0041473C">
            <w:pPr>
              <w:spacing w:before="60" w:after="60"/>
              <w:jc w:val="center"/>
            </w:pPr>
          </w:p>
          <w:p w14:paraId="2CACC3BE" w14:textId="77777777" w:rsidR="00EB0131" w:rsidRPr="00201A63" w:rsidRDefault="00EB0131" w:rsidP="0041473C">
            <w:pPr>
              <w:spacing w:before="60" w:after="60"/>
              <w:jc w:val="center"/>
            </w:pPr>
          </w:p>
          <w:p w14:paraId="7ADE2B0F" w14:textId="77777777" w:rsidR="00EB0131" w:rsidRPr="00201A63" w:rsidRDefault="00EB0131" w:rsidP="0041473C">
            <w:pPr>
              <w:spacing w:before="60" w:after="60"/>
              <w:jc w:val="center"/>
            </w:pPr>
          </w:p>
          <w:p w14:paraId="3826D2E3" w14:textId="77777777" w:rsidR="00EB0131" w:rsidRPr="00201A63" w:rsidRDefault="00EB0131" w:rsidP="0041473C">
            <w:pPr>
              <w:spacing w:before="60" w:after="60"/>
              <w:jc w:val="center"/>
            </w:pPr>
            <w:r w:rsidRPr="00201A63">
              <w:t>Không quá 0,5 ngày kể từ ngày phát sinh hồ sơ trực tuyến</w:t>
            </w:r>
          </w:p>
          <w:p w14:paraId="447532CB" w14:textId="77777777" w:rsidR="00EB0131" w:rsidRPr="00201A63" w:rsidRDefault="00EB0131" w:rsidP="0041473C">
            <w:pPr>
              <w:spacing w:before="60" w:after="60"/>
              <w:jc w:val="center"/>
            </w:pPr>
          </w:p>
        </w:tc>
        <w:tc>
          <w:tcPr>
            <w:tcW w:w="1240" w:type="dxa"/>
            <w:shd w:val="clear" w:color="auto" w:fill="auto"/>
            <w:vAlign w:val="center"/>
          </w:tcPr>
          <w:p w14:paraId="5F2A77E7" w14:textId="77777777" w:rsidR="00EB0131" w:rsidRPr="00201A63" w:rsidRDefault="00EB0131" w:rsidP="0041473C">
            <w:pPr>
              <w:spacing w:before="60" w:after="60"/>
              <w:rPr>
                <w:i/>
                <w:iCs/>
              </w:rPr>
            </w:pPr>
          </w:p>
        </w:tc>
      </w:tr>
      <w:tr w:rsidR="00EB0131" w:rsidRPr="00201A63" w14:paraId="465789B0" w14:textId="77777777" w:rsidTr="0041473C">
        <w:trPr>
          <w:trHeight w:val="962"/>
          <w:jc w:val="center"/>
        </w:trPr>
        <w:tc>
          <w:tcPr>
            <w:tcW w:w="1280" w:type="dxa"/>
            <w:vMerge w:val="restart"/>
            <w:shd w:val="clear" w:color="auto" w:fill="auto"/>
            <w:vAlign w:val="center"/>
          </w:tcPr>
          <w:p w14:paraId="61F9D182" w14:textId="77777777" w:rsidR="00EB0131" w:rsidRPr="00201A63" w:rsidRDefault="00EB0131" w:rsidP="0041473C">
            <w:pPr>
              <w:spacing w:before="60" w:after="60"/>
              <w:jc w:val="center"/>
              <w:rPr>
                <w:b/>
                <w:bCs/>
              </w:rPr>
            </w:pPr>
            <w:r w:rsidRPr="00201A63">
              <w:rPr>
                <w:b/>
                <w:bCs/>
              </w:rPr>
              <w:lastRenderedPageBreak/>
              <w:t>Bước 3</w:t>
            </w:r>
          </w:p>
          <w:p w14:paraId="47E76009" w14:textId="77777777" w:rsidR="00EB0131" w:rsidRPr="00201A63" w:rsidRDefault="00EB0131" w:rsidP="0041473C">
            <w:pPr>
              <w:spacing w:before="60" w:after="60"/>
              <w:jc w:val="center"/>
              <w:rPr>
                <w:b/>
                <w:bCs/>
              </w:rPr>
            </w:pPr>
          </w:p>
        </w:tc>
        <w:tc>
          <w:tcPr>
            <w:tcW w:w="2220" w:type="dxa"/>
            <w:vMerge w:val="restart"/>
            <w:shd w:val="clear" w:color="auto" w:fill="auto"/>
            <w:vAlign w:val="center"/>
          </w:tcPr>
          <w:p w14:paraId="125C241F" w14:textId="77777777" w:rsidR="00EB0131" w:rsidRPr="00201A63" w:rsidRDefault="00EB0131" w:rsidP="0041473C">
            <w:pPr>
              <w:spacing w:before="60" w:after="60"/>
              <w:jc w:val="center"/>
              <w:rPr>
                <w:b/>
                <w:bCs/>
              </w:rPr>
            </w:pPr>
            <w:r w:rsidRPr="00201A63">
              <w:rPr>
                <w:b/>
                <w:bCs/>
              </w:rPr>
              <w:t>Giải quyết thủ tục hành chính</w:t>
            </w:r>
          </w:p>
          <w:p w14:paraId="73E26D7C" w14:textId="77777777" w:rsidR="00EB0131" w:rsidRPr="00201A63" w:rsidRDefault="00EB0131" w:rsidP="0041473C">
            <w:pPr>
              <w:spacing w:before="60" w:after="60"/>
              <w:jc w:val="center"/>
              <w:rPr>
                <w:b/>
                <w:bCs/>
              </w:rPr>
            </w:pPr>
          </w:p>
        </w:tc>
        <w:tc>
          <w:tcPr>
            <w:tcW w:w="6867" w:type="dxa"/>
            <w:shd w:val="clear" w:color="auto" w:fill="auto"/>
            <w:vAlign w:val="center"/>
          </w:tcPr>
          <w:p w14:paraId="614E7D72" w14:textId="77777777" w:rsidR="00EB0131" w:rsidRPr="00201A63" w:rsidRDefault="00EB0131" w:rsidP="0041473C">
            <w:pPr>
              <w:spacing w:before="60" w:after="60"/>
              <w:jc w:val="both"/>
              <w:rPr>
                <w:rStyle w:val="fontstyle21"/>
                <w:rFonts w:ascii="Times New Roman" w:hAnsi="Times New Roman"/>
                <w:color w:val="auto"/>
                <w:sz w:val="24"/>
                <w:szCs w:val="24"/>
              </w:rPr>
            </w:pPr>
            <w:r w:rsidRPr="00201A63">
              <w:t>Sau khi nhận đầy đủ hồ sơ hợp lệ, công chức, viên chức tiến hành xử lý hồ sơ</w:t>
            </w:r>
            <w:r w:rsidRPr="00201A63">
              <w:rPr>
                <w:rStyle w:val="fontstyle21"/>
                <w:rFonts w:ascii="Times New Roman" w:hAnsi="Times New Roman"/>
                <w:color w:val="auto"/>
                <w:sz w:val="24"/>
                <w:szCs w:val="24"/>
              </w:rPr>
              <w:t>, trình phê duyệt kết quả giải quyết thủ tục hành chính, trong đó:</w:t>
            </w:r>
          </w:p>
          <w:p w14:paraId="7AF32391" w14:textId="77777777" w:rsidR="00D56131" w:rsidRPr="00201A63" w:rsidRDefault="00D56131" w:rsidP="00D56131">
            <w:pPr>
              <w:spacing w:before="60" w:after="60"/>
              <w:jc w:val="both"/>
              <w:rPr>
                <w:spacing w:val="-6"/>
                <w:sz w:val="25"/>
                <w:szCs w:val="25"/>
                <w:lang w:val="vi-VN"/>
              </w:rPr>
            </w:pPr>
            <w:r w:rsidRPr="00201A63">
              <w:rPr>
                <w:spacing w:val="-6"/>
                <w:sz w:val="25"/>
                <w:szCs w:val="25"/>
              </w:rPr>
              <w:t xml:space="preserve">+ </w:t>
            </w:r>
            <w:r w:rsidRPr="00201A63">
              <w:rPr>
                <w:spacing w:val="-6"/>
                <w:sz w:val="25"/>
                <w:szCs w:val="25"/>
                <w:lang w:val="vi-VN"/>
              </w:rPr>
              <w:t>Trường hợp nhận được yêu cầu trước 15 giờ thì phải cung cấp ngay trong ngày; trường hợp nhận được yêu cầu sau 15 giờ thì cung cấp dữ liệu đất đai được thực hiện vào ngày làm việc tiếp theo;</w:t>
            </w:r>
          </w:p>
          <w:p w14:paraId="508F1F0A" w14:textId="59D79869" w:rsidR="004A4418" w:rsidRPr="00201A63" w:rsidRDefault="004A4418" w:rsidP="00B84ED2">
            <w:pPr>
              <w:spacing w:before="60" w:after="60"/>
              <w:jc w:val="both"/>
              <w:rPr>
                <w:i/>
                <w:iCs/>
              </w:rPr>
            </w:pPr>
            <w:r w:rsidRPr="00201A63">
              <w:rPr>
                <w:i/>
                <w:iCs/>
              </w:rPr>
              <w:lastRenderedPageBreak/>
              <w:t>(tổ chức, cá nh</w:t>
            </w:r>
            <w:r w:rsidR="00B84ED2">
              <w:rPr>
                <w:i/>
                <w:iCs/>
              </w:rPr>
              <w:t>â</w:t>
            </w:r>
            <w:r w:rsidRPr="00201A63">
              <w:rPr>
                <w:i/>
                <w:iCs/>
              </w:rPr>
              <w:t>n)</w:t>
            </w:r>
          </w:p>
        </w:tc>
        <w:tc>
          <w:tcPr>
            <w:tcW w:w="3089" w:type="dxa"/>
            <w:shd w:val="clear" w:color="auto" w:fill="auto"/>
            <w:vAlign w:val="center"/>
          </w:tcPr>
          <w:p w14:paraId="1DA6992D" w14:textId="6144549D" w:rsidR="00EB0131" w:rsidRPr="00201A63" w:rsidRDefault="009D219A" w:rsidP="0041473C">
            <w:pPr>
              <w:spacing w:before="60" w:after="60"/>
              <w:jc w:val="center"/>
              <w:rPr>
                <w:b/>
              </w:rPr>
            </w:pPr>
            <w:r w:rsidRPr="00201A63">
              <w:rPr>
                <w:b/>
              </w:rPr>
              <w:lastRenderedPageBreak/>
              <w:t>08 giờ làm việc</w:t>
            </w:r>
          </w:p>
        </w:tc>
        <w:tc>
          <w:tcPr>
            <w:tcW w:w="1240" w:type="dxa"/>
            <w:shd w:val="clear" w:color="auto" w:fill="auto"/>
            <w:vAlign w:val="center"/>
          </w:tcPr>
          <w:p w14:paraId="1B4F2552" w14:textId="77777777" w:rsidR="00EB0131" w:rsidRPr="00201A63" w:rsidRDefault="00EB0131" w:rsidP="0041473C">
            <w:pPr>
              <w:spacing w:before="60" w:after="60"/>
              <w:jc w:val="center"/>
              <w:rPr>
                <w:i/>
                <w:iCs/>
              </w:rPr>
            </w:pPr>
          </w:p>
        </w:tc>
      </w:tr>
      <w:tr w:rsidR="00EB0131" w:rsidRPr="00201A63" w14:paraId="708C6ED6" w14:textId="77777777" w:rsidTr="0041473C">
        <w:trPr>
          <w:trHeight w:val="395"/>
          <w:jc w:val="center"/>
        </w:trPr>
        <w:tc>
          <w:tcPr>
            <w:tcW w:w="1280" w:type="dxa"/>
            <w:vMerge/>
            <w:shd w:val="clear" w:color="auto" w:fill="auto"/>
            <w:vAlign w:val="center"/>
          </w:tcPr>
          <w:p w14:paraId="274A090B" w14:textId="77777777" w:rsidR="00EB0131" w:rsidRPr="00201A63" w:rsidRDefault="00EB0131" w:rsidP="0041473C">
            <w:pPr>
              <w:spacing w:before="60" w:after="60"/>
              <w:jc w:val="center"/>
              <w:rPr>
                <w:b/>
                <w:bCs/>
              </w:rPr>
            </w:pPr>
          </w:p>
        </w:tc>
        <w:tc>
          <w:tcPr>
            <w:tcW w:w="2220" w:type="dxa"/>
            <w:vMerge/>
            <w:shd w:val="clear" w:color="auto" w:fill="auto"/>
            <w:vAlign w:val="center"/>
          </w:tcPr>
          <w:p w14:paraId="5E49B83F" w14:textId="77777777" w:rsidR="00EB0131" w:rsidRPr="00201A63" w:rsidRDefault="00EB0131" w:rsidP="0041473C">
            <w:pPr>
              <w:spacing w:before="60" w:after="60"/>
              <w:jc w:val="center"/>
              <w:rPr>
                <w:b/>
                <w:bCs/>
              </w:rPr>
            </w:pPr>
          </w:p>
        </w:tc>
        <w:tc>
          <w:tcPr>
            <w:tcW w:w="6867" w:type="dxa"/>
            <w:shd w:val="clear" w:color="auto" w:fill="auto"/>
            <w:vAlign w:val="center"/>
          </w:tcPr>
          <w:p w14:paraId="61BC12E3" w14:textId="77777777" w:rsidR="00BE14CE" w:rsidRPr="00201A63" w:rsidRDefault="00BE14CE" w:rsidP="00BE14CE">
            <w:pPr>
              <w:rPr>
                <w:b/>
                <w:bCs/>
                <w:i/>
                <w:iCs/>
              </w:rPr>
            </w:pPr>
            <w:r w:rsidRPr="00201A63">
              <w:rPr>
                <w:b/>
                <w:bCs/>
                <w:i/>
                <w:iCs/>
              </w:rPr>
              <w:t>1. Tiếp nhận hồ sơ (Bộ phận TN&amp;TKQ):</w:t>
            </w:r>
          </w:p>
          <w:p w14:paraId="072D7EC9" w14:textId="77777777" w:rsidR="00BE14CE" w:rsidRPr="00201A63" w:rsidRDefault="00BE14CE" w:rsidP="00BE14C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F869943" w14:textId="7765A335" w:rsidR="00EB0131" w:rsidRPr="00201A63" w:rsidRDefault="00BE14CE" w:rsidP="00BE14CE">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3089" w:type="dxa"/>
            <w:shd w:val="clear" w:color="auto" w:fill="auto"/>
            <w:vAlign w:val="center"/>
          </w:tcPr>
          <w:p w14:paraId="69B2A1B6" w14:textId="7FBC1BD0" w:rsidR="00EB0131" w:rsidRPr="00201A63" w:rsidRDefault="00EB0131" w:rsidP="00502CD0">
            <w:pPr>
              <w:spacing w:before="60" w:after="60"/>
              <w:jc w:val="center"/>
              <w:rPr>
                <w:b/>
              </w:rPr>
            </w:pPr>
            <w:r w:rsidRPr="00201A63">
              <w:rPr>
                <w:b/>
              </w:rPr>
              <w:t>0</w:t>
            </w:r>
            <w:r w:rsidR="00502CD0" w:rsidRPr="00201A63">
              <w:rPr>
                <w:b/>
              </w:rPr>
              <w:t>1</w:t>
            </w:r>
            <w:r w:rsidRPr="00201A63">
              <w:rPr>
                <w:b/>
              </w:rPr>
              <w:t xml:space="preserve"> giờ</w:t>
            </w:r>
          </w:p>
        </w:tc>
        <w:tc>
          <w:tcPr>
            <w:tcW w:w="1240" w:type="dxa"/>
            <w:shd w:val="clear" w:color="auto" w:fill="auto"/>
            <w:vAlign w:val="center"/>
          </w:tcPr>
          <w:p w14:paraId="04F2C56C" w14:textId="77777777" w:rsidR="00EB0131" w:rsidRPr="00201A63" w:rsidRDefault="00EB0131" w:rsidP="0041473C">
            <w:pPr>
              <w:spacing w:before="60" w:after="60"/>
              <w:rPr>
                <w:i/>
                <w:iCs/>
              </w:rPr>
            </w:pPr>
          </w:p>
        </w:tc>
      </w:tr>
      <w:tr w:rsidR="00EB0131" w:rsidRPr="00201A63" w14:paraId="33784259" w14:textId="77777777" w:rsidTr="0041473C">
        <w:trPr>
          <w:trHeight w:val="273"/>
          <w:jc w:val="center"/>
        </w:trPr>
        <w:tc>
          <w:tcPr>
            <w:tcW w:w="1280" w:type="dxa"/>
            <w:vMerge/>
            <w:shd w:val="clear" w:color="auto" w:fill="auto"/>
            <w:vAlign w:val="center"/>
            <w:hideMark/>
          </w:tcPr>
          <w:p w14:paraId="56850732" w14:textId="77777777" w:rsidR="00EB0131" w:rsidRPr="00201A63" w:rsidRDefault="00EB0131" w:rsidP="0041473C">
            <w:pPr>
              <w:spacing w:before="60" w:after="60"/>
              <w:jc w:val="center"/>
              <w:rPr>
                <w:b/>
                <w:bCs/>
              </w:rPr>
            </w:pPr>
          </w:p>
        </w:tc>
        <w:tc>
          <w:tcPr>
            <w:tcW w:w="2220" w:type="dxa"/>
            <w:vMerge/>
            <w:shd w:val="clear" w:color="auto" w:fill="auto"/>
            <w:vAlign w:val="center"/>
            <w:hideMark/>
          </w:tcPr>
          <w:p w14:paraId="4871E1F4" w14:textId="77777777" w:rsidR="00EB0131" w:rsidRPr="00201A63" w:rsidRDefault="00EB0131" w:rsidP="0041473C">
            <w:pPr>
              <w:spacing w:before="60" w:after="60"/>
              <w:jc w:val="center"/>
              <w:rPr>
                <w:b/>
                <w:bCs/>
              </w:rPr>
            </w:pPr>
          </w:p>
        </w:tc>
        <w:tc>
          <w:tcPr>
            <w:tcW w:w="6867" w:type="dxa"/>
            <w:shd w:val="clear" w:color="auto" w:fill="auto"/>
            <w:vAlign w:val="center"/>
            <w:hideMark/>
          </w:tcPr>
          <w:p w14:paraId="53F630D8" w14:textId="77777777" w:rsidR="00EB0131" w:rsidRPr="00201A63" w:rsidRDefault="00EB0131" w:rsidP="0041473C">
            <w:pPr>
              <w:spacing w:before="60" w:after="60"/>
              <w:jc w:val="both"/>
            </w:pPr>
            <w:r w:rsidRPr="00201A63">
              <w:rPr>
                <w:b/>
                <w:bCs/>
              </w:rPr>
              <w:t>2. Giải quyết hồ sơ</w:t>
            </w:r>
            <w:r w:rsidRPr="00201A63">
              <w:rPr>
                <w:bCs/>
              </w:rPr>
              <w:t>, t</w:t>
            </w:r>
            <w:r w:rsidRPr="00201A63">
              <w:t>rong đó:</w:t>
            </w:r>
          </w:p>
        </w:tc>
        <w:tc>
          <w:tcPr>
            <w:tcW w:w="3089" w:type="dxa"/>
            <w:shd w:val="clear" w:color="auto" w:fill="auto"/>
            <w:vAlign w:val="center"/>
            <w:hideMark/>
          </w:tcPr>
          <w:p w14:paraId="26BCBB31" w14:textId="77777777" w:rsidR="00EB0131" w:rsidRPr="00201A63" w:rsidRDefault="00EB0131" w:rsidP="0041473C">
            <w:pPr>
              <w:spacing w:before="60" w:after="60"/>
              <w:jc w:val="center"/>
              <w:rPr>
                <w:b/>
                <w:i/>
              </w:rPr>
            </w:pPr>
          </w:p>
        </w:tc>
        <w:tc>
          <w:tcPr>
            <w:tcW w:w="1240" w:type="dxa"/>
            <w:vMerge w:val="restart"/>
            <w:shd w:val="clear" w:color="auto" w:fill="auto"/>
            <w:vAlign w:val="center"/>
            <w:hideMark/>
          </w:tcPr>
          <w:p w14:paraId="31660FC8" w14:textId="77777777" w:rsidR="00EB0131" w:rsidRPr="00201A63" w:rsidRDefault="00EB0131" w:rsidP="0041473C">
            <w:pPr>
              <w:spacing w:before="60" w:after="60"/>
              <w:rPr>
                <w:i/>
                <w:iCs/>
              </w:rPr>
            </w:pPr>
            <w:r w:rsidRPr="00201A63">
              <w:rPr>
                <w:i/>
                <w:iCs/>
              </w:rPr>
              <w:t> </w:t>
            </w:r>
          </w:p>
        </w:tc>
      </w:tr>
      <w:tr w:rsidR="00EB0131" w:rsidRPr="00201A63" w14:paraId="138133D9" w14:textId="77777777" w:rsidTr="0041473C">
        <w:trPr>
          <w:trHeight w:val="330"/>
          <w:jc w:val="center"/>
        </w:trPr>
        <w:tc>
          <w:tcPr>
            <w:tcW w:w="1280" w:type="dxa"/>
            <w:vMerge/>
            <w:shd w:val="clear" w:color="auto" w:fill="auto"/>
            <w:vAlign w:val="center"/>
          </w:tcPr>
          <w:p w14:paraId="64741CF1" w14:textId="77777777" w:rsidR="00EB0131" w:rsidRPr="00201A63" w:rsidRDefault="00EB0131" w:rsidP="0041473C">
            <w:pPr>
              <w:spacing w:before="60" w:after="60"/>
              <w:jc w:val="center"/>
              <w:rPr>
                <w:b/>
                <w:bCs/>
              </w:rPr>
            </w:pPr>
          </w:p>
        </w:tc>
        <w:tc>
          <w:tcPr>
            <w:tcW w:w="2220" w:type="dxa"/>
            <w:vMerge/>
            <w:shd w:val="clear" w:color="auto" w:fill="auto"/>
            <w:vAlign w:val="center"/>
          </w:tcPr>
          <w:p w14:paraId="55873DFD" w14:textId="77777777" w:rsidR="00EB0131" w:rsidRPr="00201A63" w:rsidRDefault="00EB0131" w:rsidP="0041473C">
            <w:pPr>
              <w:spacing w:before="60" w:after="60"/>
              <w:jc w:val="center"/>
              <w:rPr>
                <w:b/>
                <w:bCs/>
              </w:rPr>
            </w:pPr>
          </w:p>
        </w:tc>
        <w:tc>
          <w:tcPr>
            <w:tcW w:w="6867" w:type="dxa"/>
            <w:tcBorders>
              <w:bottom w:val="single" w:sz="4" w:space="0" w:color="auto"/>
            </w:tcBorders>
            <w:shd w:val="clear" w:color="auto" w:fill="auto"/>
            <w:vAlign w:val="center"/>
          </w:tcPr>
          <w:p w14:paraId="4061F717" w14:textId="5A22E80C" w:rsidR="00EB0131" w:rsidRPr="00201A63" w:rsidRDefault="00EB0131" w:rsidP="0041473C">
            <w:pPr>
              <w:spacing w:before="60" w:after="60"/>
              <w:jc w:val="both"/>
              <w:rPr>
                <w:color w:val="FF0000"/>
                <w:lang w:val="en-GB"/>
              </w:rPr>
            </w:pPr>
            <w:r w:rsidRPr="00201A63">
              <w:rPr>
                <w:bCs/>
                <w:i/>
                <w:color w:val="FF0000"/>
              </w:rPr>
              <w:t xml:space="preserve">+ Trường hợp từ chối cung cấp thông tin, dữ liệu thì cơ quan có thẩm quyền giải quyết thủ tục hành chính thông báo bằng văn bản và nêu rõ lý do, nội dung để gửi cho tổ chức, cá nhân thông qua </w:t>
            </w:r>
            <w:r w:rsidRPr="00201A63">
              <w:rPr>
                <w:i/>
                <w:color w:val="FF0000"/>
              </w:rPr>
              <w:t xml:space="preserve">Bộ phận </w:t>
            </w:r>
            <w:r w:rsidRPr="00201A63">
              <w:rPr>
                <w:i/>
                <w:color w:val="FF0000"/>
                <w:lang w:val="vi-VN"/>
              </w:rPr>
              <w:t>tiếp nhận và trả kết quả</w:t>
            </w:r>
            <w:r w:rsidRPr="00201A63">
              <w:rPr>
                <w:bCs/>
                <w:i/>
                <w:color w:val="FF0000"/>
              </w:rPr>
              <w:t>. Thời hạn giải quyết được tính lại từ đầu sau khi nhận đủ hồ sơ</w:t>
            </w:r>
            <w:r w:rsidR="009017C6" w:rsidRPr="00201A63">
              <w:rPr>
                <w:bCs/>
                <w:i/>
                <w:color w:val="FF0000"/>
              </w:rPr>
              <w:t xml:space="preserve"> 01 ngày.</w:t>
            </w:r>
          </w:p>
          <w:p w14:paraId="09510194" w14:textId="77777777" w:rsidR="00EB0131" w:rsidRPr="00201A63" w:rsidRDefault="00EB0131" w:rsidP="0041473C">
            <w:pPr>
              <w:spacing w:before="60" w:after="60"/>
              <w:jc w:val="both"/>
              <w:rPr>
                <w:b/>
                <w:i/>
              </w:rPr>
            </w:pPr>
            <w:r w:rsidRPr="00201A63">
              <w:rPr>
                <w:b/>
                <w:i/>
                <w:lang w:val="en-GB"/>
              </w:rPr>
              <w:t>+</w:t>
            </w:r>
            <w:r w:rsidRPr="00201A63">
              <w:rPr>
                <w:b/>
                <w:i/>
              </w:rPr>
              <w:t xml:space="preserve"> Trường hợp hồ sơ đạt yêu cầu, tiếp tục giải quyết:</w:t>
            </w:r>
          </w:p>
          <w:p w14:paraId="03B6448A" w14:textId="3BEEFF5D" w:rsidR="00EB0131" w:rsidRPr="00201A63" w:rsidRDefault="00EB0131" w:rsidP="0041473C">
            <w:pPr>
              <w:spacing w:before="60" w:after="60"/>
              <w:jc w:val="both"/>
              <w:rPr>
                <w:b/>
                <w:i/>
                <w:lang w:val="en-GB"/>
              </w:rPr>
            </w:pPr>
            <w:r w:rsidRPr="00201A63">
              <w:rPr>
                <w:lang w:val="vi-VN"/>
              </w:rPr>
              <w:t xml:space="preserve">- </w:t>
            </w:r>
            <w:r w:rsidRPr="00201A63">
              <w:t xml:space="preserve">Viên chức kiểm tra rà soát </w:t>
            </w:r>
            <w:r w:rsidRPr="00201A63">
              <w:rPr>
                <w:lang w:val="vi-VN"/>
              </w:rPr>
              <w:t xml:space="preserve">và chuẩn bị </w:t>
            </w:r>
            <w:r w:rsidRPr="00201A63">
              <w:t>dữ liệu, thông tin cần cung cấp, trình Lãnh đạo Phòng Thông tin – Lưu trữ</w:t>
            </w:r>
            <w:r w:rsidR="00195C3A" w:rsidRPr="00201A63">
              <w:t xml:space="preserve"> hoặc </w:t>
            </w:r>
            <w:r w:rsidR="009D219A" w:rsidRPr="00201A63">
              <w:t>Tổ Đăng ký và Cấp Giấy chứng nhận và Thông tin – Lưu trữ</w:t>
            </w:r>
            <w:r w:rsidRPr="00201A63">
              <w:t xml:space="preserve"> kiểm tra, trình Lãnh đạo Văn phòng Đăng ký đất đai</w:t>
            </w:r>
            <w:r w:rsidR="009D219A" w:rsidRPr="00201A63">
              <w:t>, Chi nhánh Văn phòng Đăng ký đất đai</w:t>
            </w:r>
            <w:r w:rsidRPr="00201A63">
              <w:t xml:space="preserve"> xem xét, ký duyệt.</w:t>
            </w:r>
          </w:p>
        </w:tc>
        <w:tc>
          <w:tcPr>
            <w:tcW w:w="3089" w:type="dxa"/>
            <w:tcBorders>
              <w:bottom w:val="single" w:sz="4" w:space="0" w:color="auto"/>
            </w:tcBorders>
            <w:shd w:val="clear" w:color="auto" w:fill="auto"/>
            <w:vAlign w:val="center"/>
          </w:tcPr>
          <w:p w14:paraId="02701756" w14:textId="4DB31629" w:rsidR="00EB0131" w:rsidRPr="00201A63" w:rsidRDefault="009D219A" w:rsidP="0041473C">
            <w:pPr>
              <w:spacing w:before="60" w:after="60"/>
              <w:jc w:val="center"/>
              <w:rPr>
                <w:b/>
                <w:i/>
              </w:rPr>
            </w:pPr>
            <w:r w:rsidRPr="00201A63">
              <w:rPr>
                <w:b/>
                <w:i/>
              </w:rPr>
              <w:t>03 giờ</w:t>
            </w:r>
          </w:p>
        </w:tc>
        <w:tc>
          <w:tcPr>
            <w:tcW w:w="1240" w:type="dxa"/>
            <w:vMerge/>
            <w:vAlign w:val="center"/>
          </w:tcPr>
          <w:p w14:paraId="213BF05F" w14:textId="77777777" w:rsidR="00EB0131" w:rsidRPr="00201A63" w:rsidRDefault="00EB0131" w:rsidP="0041473C">
            <w:pPr>
              <w:spacing w:before="60" w:after="60"/>
              <w:rPr>
                <w:i/>
                <w:iCs/>
              </w:rPr>
            </w:pPr>
          </w:p>
        </w:tc>
      </w:tr>
      <w:tr w:rsidR="00EB0131" w:rsidRPr="00201A63" w14:paraId="72FDBD07" w14:textId="77777777" w:rsidTr="009D219A">
        <w:trPr>
          <w:trHeight w:hRule="exact" w:val="790"/>
          <w:jc w:val="center"/>
        </w:trPr>
        <w:tc>
          <w:tcPr>
            <w:tcW w:w="1280" w:type="dxa"/>
            <w:vMerge/>
            <w:shd w:val="clear" w:color="auto" w:fill="auto"/>
            <w:vAlign w:val="center"/>
          </w:tcPr>
          <w:p w14:paraId="5EAED350" w14:textId="77777777" w:rsidR="00EB0131" w:rsidRPr="00201A63" w:rsidRDefault="00EB0131" w:rsidP="0041473C">
            <w:pPr>
              <w:spacing w:before="60" w:after="60"/>
              <w:jc w:val="center"/>
              <w:rPr>
                <w:b/>
                <w:bCs/>
              </w:rPr>
            </w:pPr>
          </w:p>
        </w:tc>
        <w:tc>
          <w:tcPr>
            <w:tcW w:w="2220" w:type="dxa"/>
            <w:vMerge/>
            <w:shd w:val="clear" w:color="auto" w:fill="auto"/>
            <w:vAlign w:val="center"/>
          </w:tcPr>
          <w:p w14:paraId="73ED88D7" w14:textId="77777777" w:rsidR="00EB0131" w:rsidRPr="00201A63" w:rsidRDefault="00EB0131" w:rsidP="0041473C">
            <w:pPr>
              <w:spacing w:before="60" w:after="60"/>
              <w:jc w:val="center"/>
              <w:rPr>
                <w:b/>
                <w:bCs/>
              </w:rPr>
            </w:pPr>
          </w:p>
        </w:tc>
        <w:tc>
          <w:tcPr>
            <w:tcW w:w="6867" w:type="dxa"/>
            <w:tcBorders>
              <w:bottom w:val="single" w:sz="4" w:space="0" w:color="auto"/>
            </w:tcBorders>
            <w:shd w:val="clear" w:color="auto" w:fill="auto"/>
            <w:vAlign w:val="center"/>
          </w:tcPr>
          <w:p w14:paraId="7AA785B4" w14:textId="1D996073" w:rsidR="00EB0131" w:rsidRPr="00201A63" w:rsidRDefault="00EB0131" w:rsidP="0041473C">
            <w:pPr>
              <w:spacing w:before="60" w:after="60"/>
              <w:jc w:val="both"/>
              <w:rPr>
                <w:lang w:val="en-GB"/>
              </w:rPr>
            </w:pPr>
            <w:r w:rsidRPr="00201A63">
              <w:rPr>
                <w:lang w:val="en-GB"/>
              </w:rPr>
              <w:t>-</w:t>
            </w:r>
            <w:r w:rsidRPr="00201A63">
              <w:t xml:space="preserve"> Lãnh đạo Văn phòng Đăng ký đất đai</w:t>
            </w:r>
            <w:r w:rsidR="009D219A" w:rsidRPr="00201A63">
              <w:t>, Chi nhánh Văn phòng Đăng ký đất đai</w:t>
            </w:r>
            <w:r w:rsidRPr="00201A63">
              <w:t xml:space="preserve"> xem xét, ký duyệt. </w:t>
            </w:r>
          </w:p>
        </w:tc>
        <w:tc>
          <w:tcPr>
            <w:tcW w:w="3089" w:type="dxa"/>
            <w:tcBorders>
              <w:bottom w:val="single" w:sz="4" w:space="0" w:color="auto"/>
            </w:tcBorders>
            <w:shd w:val="clear" w:color="auto" w:fill="auto"/>
            <w:vAlign w:val="center"/>
          </w:tcPr>
          <w:p w14:paraId="07C15649" w14:textId="29251A0C" w:rsidR="00EB0131" w:rsidRPr="00201A63" w:rsidRDefault="009D219A" w:rsidP="009D219A">
            <w:pPr>
              <w:spacing w:before="60" w:after="60"/>
              <w:jc w:val="center"/>
              <w:rPr>
                <w:b/>
                <w:lang w:val="vi-VN"/>
              </w:rPr>
            </w:pPr>
            <w:r w:rsidRPr="00201A63">
              <w:rPr>
                <w:lang w:val="en-GB"/>
              </w:rPr>
              <w:t>1,5</w:t>
            </w:r>
            <w:r w:rsidR="00EB0131" w:rsidRPr="00201A63">
              <w:rPr>
                <w:lang w:val="en-GB"/>
              </w:rPr>
              <w:t xml:space="preserve"> </w:t>
            </w:r>
            <w:r w:rsidRPr="00201A63">
              <w:rPr>
                <w:lang w:val="en-GB"/>
              </w:rPr>
              <w:t>giờ</w:t>
            </w:r>
          </w:p>
        </w:tc>
        <w:tc>
          <w:tcPr>
            <w:tcW w:w="1240" w:type="dxa"/>
            <w:vMerge/>
            <w:vAlign w:val="center"/>
          </w:tcPr>
          <w:p w14:paraId="1F17E6CB" w14:textId="77777777" w:rsidR="00EB0131" w:rsidRPr="00201A63" w:rsidRDefault="00EB0131" w:rsidP="0041473C">
            <w:pPr>
              <w:spacing w:before="60" w:after="60"/>
              <w:rPr>
                <w:i/>
                <w:iCs/>
              </w:rPr>
            </w:pPr>
          </w:p>
        </w:tc>
      </w:tr>
      <w:tr w:rsidR="00EB0131" w:rsidRPr="00201A63" w14:paraId="66B25AA4" w14:textId="77777777" w:rsidTr="00524359">
        <w:trPr>
          <w:trHeight w:hRule="exact" w:val="1136"/>
          <w:jc w:val="center"/>
        </w:trPr>
        <w:tc>
          <w:tcPr>
            <w:tcW w:w="1280" w:type="dxa"/>
            <w:vMerge/>
            <w:shd w:val="clear" w:color="auto" w:fill="auto"/>
            <w:vAlign w:val="center"/>
          </w:tcPr>
          <w:p w14:paraId="0B49BA18" w14:textId="77777777" w:rsidR="00EB0131" w:rsidRPr="00201A63" w:rsidRDefault="00EB0131" w:rsidP="0041473C">
            <w:pPr>
              <w:spacing w:before="60" w:after="60"/>
              <w:jc w:val="center"/>
              <w:rPr>
                <w:b/>
                <w:bCs/>
              </w:rPr>
            </w:pPr>
          </w:p>
        </w:tc>
        <w:tc>
          <w:tcPr>
            <w:tcW w:w="2220" w:type="dxa"/>
            <w:vMerge/>
            <w:shd w:val="clear" w:color="auto" w:fill="auto"/>
            <w:vAlign w:val="center"/>
          </w:tcPr>
          <w:p w14:paraId="2674EAA2" w14:textId="77777777" w:rsidR="00EB0131" w:rsidRPr="00201A63" w:rsidRDefault="00EB0131" w:rsidP="0041473C">
            <w:pPr>
              <w:spacing w:before="60" w:after="60"/>
              <w:jc w:val="center"/>
              <w:rPr>
                <w:b/>
                <w:bCs/>
              </w:rPr>
            </w:pPr>
          </w:p>
        </w:tc>
        <w:tc>
          <w:tcPr>
            <w:tcW w:w="6867" w:type="dxa"/>
            <w:tcBorders>
              <w:bottom w:val="single" w:sz="4" w:space="0" w:color="auto"/>
            </w:tcBorders>
            <w:shd w:val="clear" w:color="auto" w:fill="auto"/>
            <w:vAlign w:val="center"/>
          </w:tcPr>
          <w:p w14:paraId="6E5A205E" w14:textId="08D1852C" w:rsidR="00EB0131" w:rsidRPr="00B84ED2" w:rsidRDefault="00C76152" w:rsidP="0041473C">
            <w:pPr>
              <w:spacing w:before="60" w:after="60"/>
              <w:jc w:val="both"/>
              <w:rPr>
                <w:color w:val="FF0000"/>
                <w:spacing w:val="3"/>
                <w:shd w:val="clear" w:color="auto" w:fill="FFFFFF"/>
              </w:rPr>
            </w:pPr>
            <w:r w:rsidRPr="00B84ED2">
              <w:rPr>
                <w:i/>
                <w:iCs/>
                <w:color w:val="FF0000"/>
              </w:rPr>
              <w:t xml:space="preserve">- Văn thư cho số, đóng dấu, phát hành văn bản </w:t>
            </w:r>
            <w:r w:rsidRPr="00B84ED2">
              <w:rPr>
                <w:color w:val="FF0000"/>
                <w:spacing w:val="3"/>
                <w:shd w:val="clear" w:color="auto" w:fill="FFFFFF"/>
              </w:rPr>
              <w:t xml:space="preserve">đồng thời nhập phí và </w:t>
            </w:r>
            <w:r w:rsidRPr="00B84ED2">
              <w:rPr>
                <w:b/>
                <w:i/>
                <w:color w:val="FF0000"/>
                <w:spacing w:val="3"/>
                <w:shd w:val="clear" w:color="auto" w:fill="FFFFFF"/>
              </w:rPr>
              <w:t>số hóa hồ</w:t>
            </w:r>
            <w:r w:rsidRPr="00B84ED2">
              <w:rPr>
                <w:color w:val="FF0000"/>
                <w:spacing w:val="3"/>
                <w:shd w:val="clear" w:color="auto" w:fill="FFFFFF"/>
              </w:rPr>
              <w:t xml:space="preserve"> sơ trên Hệ thống thông tin giải quyết TTHC - gọi tắc là phần mềm 1 cửa </w:t>
            </w:r>
            <w:r w:rsidRPr="00B84ED2">
              <w:rPr>
                <w:i/>
                <w:iCs/>
                <w:color w:val="FF0000"/>
              </w:rPr>
              <w:t>và chuyển trả kết quả.</w:t>
            </w:r>
          </w:p>
        </w:tc>
        <w:tc>
          <w:tcPr>
            <w:tcW w:w="3089" w:type="dxa"/>
            <w:tcBorders>
              <w:bottom w:val="single" w:sz="4" w:space="0" w:color="auto"/>
            </w:tcBorders>
            <w:shd w:val="clear" w:color="auto" w:fill="auto"/>
            <w:vAlign w:val="center"/>
          </w:tcPr>
          <w:p w14:paraId="129895FC" w14:textId="307A5CBC" w:rsidR="00EB0131" w:rsidRPr="00201A63" w:rsidRDefault="009D219A" w:rsidP="009D219A">
            <w:pPr>
              <w:spacing w:before="60" w:after="60"/>
              <w:jc w:val="center"/>
              <w:rPr>
                <w:lang w:val="en-GB"/>
              </w:rPr>
            </w:pPr>
            <w:r w:rsidRPr="00201A63">
              <w:rPr>
                <w:lang w:val="en-GB"/>
              </w:rPr>
              <w:t>1,5</w:t>
            </w:r>
            <w:r w:rsidR="00EB0131" w:rsidRPr="00201A63">
              <w:rPr>
                <w:lang w:val="en-GB"/>
              </w:rPr>
              <w:t xml:space="preserve"> </w:t>
            </w:r>
            <w:r w:rsidRPr="00201A63">
              <w:rPr>
                <w:lang w:val="en-GB"/>
              </w:rPr>
              <w:t>giờ</w:t>
            </w:r>
          </w:p>
        </w:tc>
        <w:tc>
          <w:tcPr>
            <w:tcW w:w="1240" w:type="dxa"/>
            <w:vMerge/>
            <w:vAlign w:val="center"/>
          </w:tcPr>
          <w:p w14:paraId="02BEA451" w14:textId="77777777" w:rsidR="00EB0131" w:rsidRPr="00201A63" w:rsidRDefault="00EB0131" w:rsidP="0041473C">
            <w:pPr>
              <w:spacing w:before="60" w:after="60"/>
              <w:rPr>
                <w:i/>
                <w:iCs/>
              </w:rPr>
            </w:pPr>
          </w:p>
        </w:tc>
      </w:tr>
      <w:tr w:rsidR="00EB0131" w:rsidRPr="00201A63" w14:paraId="647D15FE" w14:textId="77777777" w:rsidTr="0041473C">
        <w:trPr>
          <w:trHeight w:val="509"/>
          <w:jc w:val="center"/>
        </w:trPr>
        <w:tc>
          <w:tcPr>
            <w:tcW w:w="1280" w:type="dxa"/>
            <w:shd w:val="clear" w:color="auto" w:fill="auto"/>
            <w:vAlign w:val="center"/>
            <w:hideMark/>
          </w:tcPr>
          <w:p w14:paraId="634C2DA7" w14:textId="77777777" w:rsidR="00EB0131" w:rsidRPr="00201A63" w:rsidRDefault="00EB0131" w:rsidP="0041473C">
            <w:pPr>
              <w:spacing w:before="60" w:after="60"/>
              <w:jc w:val="center"/>
              <w:rPr>
                <w:b/>
                <w:bCs/>
              </w:rPr>
            </w:pPr>
            <w:r w:rsidRPr="00201A63">
              <w:rPr>
                <w:b/>
                <w:bCs/>
              </w:rPr>
              <w:t>Bước 4</w:t>
            </w:r>
          </w:p>
        </w:tc>
        <w:tc>
          <w:tcPr>
            <w:tcW w:w="2220" w:type="dxa"/>
            <w:shd w:val="clear" w:color="auto" w:fill="auto"/>
            <w:vAlign w:val="center"/>
            <w:hideMark/>
          </w:tcPr>
          <w:p w14:paraId="7C805BF8" w14:textId="77777777" w:rsidR="00EB0131" w:rsidRPr="00201A63" w:rsidRDefault="00EB0131" w:rsidP="0041473C">
            <w:pPr>
              <w:spacing w:before="60" w:after="60"/>
              <w:jc w:val="center"/>
              <w:rPr>
                <w:b/>
                <w:bCs/>
              </w:rPr>
            </w:pPr>
            <w:r w:rsidRPr="00201A63">
              <w:rPr>
                <w:b/>
                <w:bCs/>
              </w:rPr>
              <w:t>Trả kết quả giải quyết thủ tục hành chính</w:t>
            </w:r>
          </w:p>
          <w:p w14:paraId="63554668" w14:textId="77777777" w:rsidR="00EB0131" w:rsidRPr="00201A63" w:rsidRDefault="00EB0131" w:rsidP="0041473C">
            <w:pPr>
              <w:spacing w:before="60" w:after="60"/>
              <w:jc w:val="center"/>
              <w:rPr>
                <w:b/>
                <w:bCs/>
              </w:rPr>
            </w:pPr>
            <w:r w:rsidRPr="00201A63">
              <w:rPr>
                <w:i/>
                <w:iCs/>
              </w:rPr>
              <w:lastRenderedPageBreak/>
              <w:t>(Kết quả giải quyết thủ tục hành chính trả cho tổ chức, cá nhân phải bảo đảm đầy đủ theo quy định mà cơ quan có thẩm quyền trả cho tổ chức, cá nhân sau khi giải quyết xong thủ tục hành chính)</w:t>
            </w:r>
          </w:p>
        </w:tc>
        <w:tc>
          <w:tcPr>
            <w:tcW w:w="6867" w:type="dxa"/>
            <w:shd w:val="clear" w:color="auto" w:fill="auto"/>
            <w:vAlign w:val="center"/>
            <w:hideMark/>
          </w:tcPr>
          <w:p w14:paraId="597AF3CC" w14:textId="77777777" w:rsidR="00EB0131" w:rsidRPr="00201A63" w:rsidRDefault="00EB0131" w:rsidP="0041473C">
            <w:pPr>
              <w:spacing w:before="120" w:after="120" w:line="340" w:lineRule="exact"/>
              <w:jc w:val="both"/>
              <w:rPr>
                <w:iCs/>
              </w:rPr>
            </w:pPr>
            <w:r w:rsidRPr="00201A63">
              <w:rPr>
                <w:iCs/>
              </w:rPr>
              <w:lastRenderedPageBreak/>
              <w:t xml:space="preserve">- Thông báo cho tổ chức, cá nhân biết trước qua tin nhắn, thư điện tử, điện thoại hoặc qua mạng xã hội được cấp có thẩm quyền cho </w:t>
            </w:r>
            <w:r w:rsidRPr="00201A63">
              <w:rPr>
                <w:iCs/>
              </w:rPr>
              <w:lastRenderedPageBreak/>
              <w:t>phép đối với hồ sơ giải quyết thủ tục hành chính trước thời hạn quy định.</w:t>
            </w:r>
          </w:p>
          <w:p w14:paraId="5CE7C827" w14:textId="77777777" w:rsidR="00EB0131" w:rsidRPr="00201A63" w:rsidRDefault="00EB0131" w:rsidP="0041473C">
            <w:pPr>
              <w:spacing w:before="120" w:after="120"/>
              <w:jc w:val="both"/>
              <w:rPr>
                <w:iCs/>
              </w:rPr>
            </w:pPr>
            <w:r w:rsidRPr="00201A63">
              <w:rPr>
                <w:iCs/>
              </w:rPr>
              <w:t xml:space="preserve">- </w:t>
            </w:r>
            <w:r w:rsidRPr="00201A63">
              <w:rPr>
                <w:rStyle w:val="fontstyle21"/>
                <w:rFonts w:ascii="Times New Roman" w:hAnsi="Times New Roman"/>
                <w:color w:val="auto"/>
                <w:sz w:val="24"/>
                <w:szCs w:val="24"/>
              </w:rPr>
              <w:t>Tổ chức, cá nhân nhận kết quả giải quyết thủ tục hành chính theo thời gian, địa điểm ghi trên Giấy tiếp nhận hồ sơ và hẹn trả kết quả (</w:t>
            </w:r>
            <w:r w:rsidRPr="00201A63">
              <w:rPr>
                <w:iCs/>
              </w:rPr>
              <w:t xml:space="preserve">xuất trình giấy hẹn trả kết quả). Công chức trả kết quả kiểm tra phiếu hẹn và yêu cầu người đến nhận kết quả ký nhận vào sổ và trao kết quả. </w:t>
            </w:r>
          </w:p>
          <w:p w14:paraId="42F6615A" w14:textId="77777777" w:rsidR="00EB0131" w:rsidRPr="00201A63" w:rsidRDefault="00EB0131" w:rsidP="0041473C">
            <w:pPr>
              <w:spacing w:before="60" w:after="60"/>
              <w:jc w:val="both"/>
            </w:pPr>
            <w:r w:rsidRPr="00201A63">
              <w:rPr>
                <w:iCs/>
              </w:rPr>
              <w:t>- Trường hợp nhận kết quả thông qua dịch vụ bưu chính công ích. (đăng ký theo hướng dẫn của Bưu điện) (nếu có)</w:t>
            </w:r>
            <w:r w:rsidRPr="00201A63">
              <w:rPr>
                <w:rStyle w:val="fontstyle21"/>
                <w:rFonts w:ascii="Times New Roman" w:hAnsi="Times New Roman"/>
                <w:color w:val="auto"/>
                <w:sz w:val="24"/>
                <w:szCs w:val="24"/>
              </w:rPr>
              <w:t>.</w:t>
            </w:r>
          </w:p>
        </w:tc>
        <w:tc>
          <w:tcPr>
            <w:tcW w:w="3089" w:type="dxa"/>
            <w:shd w:val="clear" w:color="auto" w:fill="auto"/>
            <w:vAlign w:val="center"/>
            <w:hideMark/>
          </w:tcPr>
          <w:p w14:paraId="010183BB" w14:textId="78B6C285" w:rsidR="00EB0131" w:rsidRPr="00201A63" w:rsidRDefault="00EB0131" w:rsidP="0041473C">
            <w:pPr>
              <w:spacing w:before="60" w:after="60"/>
              <w:jc w:val="center"/>
            </w:pPr>
            <w:r w:rsidRPr="00201A63">
              <w:lastRenderedPageBreak/>
              <w:t>0</w:t>
            </w:r>
            <w:r w:rsidR="009D219A" w:rsidRPr="00201A63">
              <w:t>1</w:t>
            </w:r>
            <w:r w:rsidRPr="00201A63">
              <w:t xml:space="preserve"> giờ</w:t>
            </w:r>
          </w:p>
          <w:p w14:paraId="32273BBB" w14:textId="77777777" w:rsidR="00EB0131" w:rsidRPr="00201A63" w:rsidRDefault="00EB0131" w:rsidP="0041473C">
            <w:pPr>
              <w:spacing w:before="60" w:after="60"/>
              <w:jc w:val="center"/>
              <w:rPr>
                <w:b/>
              </w:rPr>
            </w:pPr>
            <w:r w:rsidRPr="00201A63">
              <w:t xml:space="preserve">- Thời gian trả kết quả: Sáng: từ 07 giờ đến 11 giờ 30 phút; </w:t>
            </w:r>
            <w:r w:rsidRPr="00201A63">
              <w:lastRenderedPageBreak/>
              <w:t>chiều: từ 13 giờ 30 đến 17 giờ của các ngày làm việc (thứ Bảy làm việc buổi sáng).</w:t>
            </w:r>
          </w:p>
        </w:tc>
        <w:tc>
          <w:tcPr>
            <w:tcW w:w="1240" w:type="dxa"/>
            <w:shd w:val="clear" w:color="auto" w:fill="auto"/>
            <w:vAlign w:val="center"/>
            <w:hideMark/>
          </w:tcPr>
          <w:p w14:paraId="262B4183" w14:textId="77777777" w:rsidR="00EB0131" w:rsidRPr="00201A63" w:rsidRDefault="00EB0131" w:rsidP="0041473C">
            <w:pPr>
              <w:spacing w:before="60" w:after="60"/>
            </w:pPr>
            <w:r w:rsidRPr="00201A63">
              <w:lastRenderedPageBreak/>
              <w:t> </w:t>
            </w:r>
          </w:p>
        </w:tc>
      </w:tr>
    </w:tbl>
    <w:p w14:paraId="007BE925" w14:textId="362CDAC5" w:rsidR="00EB0131" w:rsidRPr="00201A63" w:rsidRDefault="00EB0131" w:rsidP="00EB0131">
      <w:pPr>
        <w:pStyle w:val="NormalWeb"/>
        <w:spacing w:before="240" w:beforeAutospacing="0" w:after="120" w:afterAutospacing="0"/>
        <w:ind w:firstLine="652"/>
        <w:jc w:val="both"/>
        <w:rPr>
          <w:rFonts w:ascii="Times New Roman" w:hAnsi="Times New Roman"/>
          <w:bCs/>
          <w:i/>
          <w:sz w:val="28"/>
          <w:szCs w:val="28"/>
        </w:rPr>
      </w:pPr>
      <w:r w:rsidRPr="00201A63">
        <w:rPr>
          <w:rFonts w:ascii="Times New Roman" w:hAnsi="Times New Roman"/>
          <w:b/>
          <w:bCs/>
          <w:sz w:val="28"/>
          <w:szCs w:val="28"/>
        </w:rPr>
        <w:lastRenderedPageBreak/>
        <w:t xml:space="preserve">1.2. Thành phần, số lượng hồ sơ </w:t>
      </w:r>
    </w:p>
    <w:p w14:paraId="2CABD036" w14:textId="77777777" w:rsidR="00EB0131" w:rsidRPr="00201A63" w:rsidRDefault="00EB0131" w:rsidP="00EB0131">
      <w:pPr>
        <w:pStyle w:val="NormalWeb"/>
        <w:spacing w:before="0" w:beforeAutospacing="0" w:after="0" w:afterAutospacing="0" w:line="234" w:lineRule="atLeast"/>
        <w:ind w:firstLine="720"/>
        <w:jc w:val="both"/>
        <w:rPr>
          <w:rFonts w:ascii="Times New Roman" w:hAnsi="Times New Roman"/>
          <w:b/>
          <w:i/>
          <w:sz w:val="28"/>
          <w:szCs w:val="28"/>
        </w:rPr>
      </w:pPr>
      <w:r w:rsidRPr="00201A63">
        <w:rPr>
          <w:rFonts w:ascii="Times New Roman" w:hAnsi="Times New Roman"/>
          <w:b/>
          <w:i/>
          <w:sz w:val="28"/>
          <w:szCs w:val="28"/>
        </w:rPr>
        <w:t>a) Thành phần hồ sơ:</w:t>
      </w:r>
    </w:p>
    <w:p w14:paraId="29171746" w14:textId="77777777" w:rsidR="00EB0131" w:rsidRPr="00201A63" w:rsidRDefault="00EB0131" w:rsidP="00EB0131">
      <w:pPr>
        <w:shd w:val="clear" w:color="auto" w:fill="FFFFFF"/>
        <w:spacing w:before="120" w:after="120" w:line="234" w:lineRule="atLeast"/>
        <w:ind w:firstLine="720"/>
        <w:jc w:val="both"/>
        <w:rPr>
          <w:bCs/>
          <w:sz w:val="28"/>
          <w:szCs w:val="28"/>
        </w:rPr>
      </w:pPr>
      <w:r w:rsidRPr="00201A63">
        <w:rPr>
          <w:bCs/>
          <w:sz w:val="28"/>
          <w:szCs w:val="28"/>
          <w:lang w:val="vi-VN"/>
        </w:rPr>
        <w:t>- Văn bản đề nghị của tổ chức, cá nhân đề nghị cung cấp dữ liệu đất đai</w:t>
      </w:r>
      <w:r w:rsidRPr="00201A63">
        <w:rPr>
          <w:bCs/>
          <w:sz w:val="28"/>
          <w:szCs w:val="28"/>
        </w:rPr>
        <w:t>;</w:t>
      </w:r>
    </w:p>
    <w:p w14:paraId="75E49ABD" w14:textId="77777777" w:rsidR="00EB0131" w:rsidRPr="00201A63" w:rsidRDefault="00EB0131" w:rsidP="00EB0131">
      <w:pPr>
        <w:shd w:val="clear" w:color="auto" w:fill="FFFFFF"/>
        <w:spacing w:before="120" w:after="120" w:line="234" w:lineRule="atLeast"/>
        <w:ind w:firstLine="720"/>
        <w:jc w:val="both"/>
        <w:rPr>
          <w:bCs/>
          <w:i/>
          <w:sz w:val="28"/>
          <w:szCs w:val="28"/>
        </w:rPr>
      </w:pPr>
      <w:r w:rsidRPr="00201A63">
        <w:rPr>
          <w:bCs/>
          <w:i/>
          <w:sz w:val="28"/>
          <w:szCs w:val="28"/>
          <w:lang w:val="vi-VN"/>
        </w:rPr>
        <w:t xml:space="preserve">- </w:t>
      </w:r>
      <w:r w:rsidRPr="00201A63">
        <w:rPr>
          <w:bCs/>
          <w:sz w:val="28"/>
          <w:szCs w:val="28"/>
          <w:lang w:val="vi-VN"/>
        </w:rPr>
        <w:t>Phiếu đề nghị cung cấp dữ liệu đất đai Mẫu số 01/PYC (ban hành kèm theo Thông tư số 34/2014/TT-BTNMT</w:t>
      </w:r>
      <w:r w:rsidRPr="00201A63">
        <w:rPr>
          <w:bCs/>
          <w:sz w:val="28"/>
          <w:szCs w:val="28"/>
        </w:rPr>
        <w:t xml:space="preserve"> được sửa đổi,</w:t>
      </w:r>
      <w:r w:rsidRPr="00201A63">
        <w:rPr>
          <w:bCs/>
          <w:i/>
          <w:sz w:val="28"/>
          <w:szCs w:val="28"/>
        </w:rPr>
        <w:t xml:space="preserve"> bổ sung tại Thông tư số 14/2023/TT-BTNMT ngày 16 tháng 10 năm 2023</w:t>
      </w:r>
      <w:r w:rsidRPr="00201A63">
        <w:rPr>
          <w:bCs/>
          <w:i/>
          <w:sz w:val="28"/>
          <w:szCs w:val="28"/>
          <w:lang w:val="vi-VN"/>
        </w:rPr>
        <w:t>)</w:t>
      </w:r>
      <w:r w:rsidRPr="00201A63">
        <w:rPr>
          <w:bCs/>
          <w:i/>
          <w:sz w:val="28"/>
          <w:szCs w:val="28"/>
        </w:rPr>
        <w:t>;</w:t>
      </w:r>
    </w:p>
    <w:p w14:paraId="7C9C1DF8" w14:textId="6C3F4A5A" w:rsidR="00EB0131" w:rsidRPr="00201A63" w:rsidRDefault="00EB0131" w:rsidP="00EB0131">
      <w:pPr>
        <w:shd w:val="clear" w:color="auto" w:fill="FFFFFF"/>
        <w:spacing w:before="120" w:after="120" w:line="234" w:lineRule="atLeast"/>
        <w:ind w:firstLine="720"/>
        <w:jc w:val="both"/>
        <w:rPr>
          <w:b/>
          <w:sz w:val="28"/>
          <w:szCs w:val="28"/>
        </w:rPr>
      </w:pPr>
      <w:r w:rsidRPr="00201A63">
        <w:rPr>
          <w:b/>
          <w:i/>
          <w:iCs/>
          <w:sz w:val="28"/>
          <w:szCs w:val="28"/>
        </w:rPr>
        <w:t xml:space="preserve">* </w:t>
      </w:r>
      <w:r w:rsidRPr="00201A63">
        <w:rPr>
          <w:b/>
          <w:sz w:val="28"/>
          <w:szCs w:val="28"/>
        </w:rPr>
        <w:t xml:space="preserve">Đối với trường hợp nộp hồ sơ trên Cổng dịch vụ công: </w:t>
      </w:r>
      <w:r w:rsidRPr="00201A63">
        <w:rPr>
          <w:b/>
          <w:i/>
          <w:spacing w:val="-2"/>
          <w:sz w:val="28"/>
          <w:szCs w:val="28"/>
        </w:rPr>
        <w:t>Đính kèm hồ sơ là bản chụp hoặc bản quét (scan) nội dung thông tin phải đầy đủ, rõ ràng, chính xác như bản gốc</w:t>
      </w:r>
      <w:r w:rsidR="00BC7BFD">
        <w:rPr>
          <w:b/>
          <w:i/>
          <w:spacing w:val="-2"/>
          <w:sz w:val="28"/>
          <w:szCs w:val="28"/>
        </w:rPr>
        <w:t>.</w:t>
      </w:r>
    </w:p>
    <w:p w14:paraId="0C36BACB" w14:textId="77777777" w:rsidR="00EB0131" w:rsidRPr="00201A63" w:rsidRDefault="00EB0131" w:rsidP="00EB0131">
      <w:pPr>
        <w:pStyle w:val="NormalWeb"/>
        <w:spacing w:before="0" w:beforeAutospacing="0" w:after="0" w:afterAutospacing="0" w:line="234" w:lineRule="atLeast"/>
        <w:ind w:firstLine="720"/>
        <w:jc w:val="both"/>
        <w:rPr>
          <w:rFonts w:ascii="Times New Roman" w:hAnsi="Times New Roman"/>
          <w:sz w:val="28"/>
          <w:szCs w:val="28"/>
          <w:lang w:val="vi-VN"/>
        </w:rPr>
      </w:pPr>
      <w:r w:rsidRPr="00201A63">
        <w:rPr>
          <w:rFonts w:ascii="Times New Roman" w:hAnsi="Times New Roman"/>
          <w:b/>
          <w:i/>
          <w:sz w:val="28"/>
          <w:szCs w:val="28"/>
          <w:lang w:val="vi-VN"/>
        </w:rPr>
        <w:t>b) Số lượng hồ sơ:</w:t>
      </w:r>
      <w:r w:rsidRPr="00201A63">
        <w:rPr>
          <w:rFonts w:ascii="Times New Roman" w:hAnsi="Times New Roman"/>
          <w:sz w:val="28"/>
          <w:szCs w:val="28"/>
          <w:lang w:val="vi-VN"/>
        </w:rPr>
        <w:t xml:space="preserve"> 01 bộ.</w:t>
      </w:r>
    </w:p>
    <w:p w14:paraId="2AA8AF6D" w14:textId="7869845C" w:rsidR="00EB0131" w:rsidRPr="00201A63" w:rsidRDefault="00EB0131" w:rsidP="00EB0131">
      <w:pPr>
        <w:pStyle w:val="NormalWeb"/>
        <w:spacing w:before="120" w:beforeAutospacing="0" w:after="120" w:afterAutospacing="0" w:line="234" w:lineRule="atLeast"/>
        <w:ind w:firstLine="720"/>
        <w:jc w:val="both"/>
        <w:rPr>
          <w:rFonts w:ascii="Times New Roman" w:hAnsi="Times New Roman"/>
          <w:sz w:val="28"/>
          <w:szCs w:val="28"/>
          <w:lang w:val="vi-VN"/>
        </w:rPr>
      </w:pPr>
      <w:r w:rsidRPr="00201A63">
        <w:rPr>
          <w:rFonts w:ascii="Times New Roman" w:hAnsi="Times New Roman"/>
          <w:b/>
          <w:bCs/>
          <w:sz w:val="28"/>
          <w:szCs w:val="28"/>
        </w:rPr>
        <w:t>1.</w:t>
      </w:r>
      <w:r w:rsidRPr="00201A63">
        <w:rPr>
          <w:rFonts w:ascii="Times New Roman" w:hAnsi="Times New Roman"/>
          <w:b/>
          <w:bCs/>
          <w:sz w:val="28"/>
          <w:szCs w:val="28"/>
          <w:lang w:val="vi-VN"/>
        </w:rPr>
        <w:t xml:space="preserve">3. Đối tượng thực hiện thủ tục hành chính: </w:t>
      </w:r>
      <w:r w:rsidRPr="00201A63">
        <w:rPr>
          <w:rFonts w:ascii="Times New Roman" w:hAnsi="Times New Roman"/>
          <w:sz w:val="28"/>
          <w:szCs w:val="28"/>
          <w:lang w:val="vi-VN"/>
        </w:rPr>
        <w:t>Tổ chức, hộ gia đình, cá nhân.</w:t>
      </w:r>
    </w:p>
    <w:p w14:paraId="245EAC7C" w14:textId="1820014A" w:rsidR="00EB0131" w:rsidRPr="00201A63" w:rsidRDefault="00EB0131" w:rsidP="00EB0131">
      <w:pPr>
        <w:pStyle w:val="NormalWeb"/>
        <w:spacing w:before="120" w:beforeAutospacing="0" w:after="120" w:afterAutospacing="0" w:line="234" w:lineRule="atLeast"/>
        <w:ind w:firstLine="720"/>
        <w:jc w:val="both"/>
        <w:rPr>
          <w:rFonts w:ascii="Times New Roman" w:hAnsi="Times New Roman"/>
          <w:sz w:val="28"/>
          <w:szCs w:val="28"/>
          <w:lang w:val="vi-VN"/>
        </w:rPr>
      </w:pPr>
      <w:r w:rsidRPr="00201A63">
        <w:rPr>
          <w:rFonts w:ascii="Times New Roman" w:hAnsi="Times New Roman"/>
          <w:b/>
          <w:bCs/>
          <w:sz w:val="28"/>
          <w:szCs w:val="28"/>
        </w:rPr>
        <w:t>1.</w:t>
      </w:r>
      <w:r w:rsidRPr="00201A63">
        <w:rPr>
          <w:rFonts w:ascii="Times New Roman" w:hAnsi="Times New Roman"/>
          <w:b/>
          <w:bCs/>
          <w:sz w:val="28"/>
          <w:szCs w:val="28"/>
          <w:lang w:val="vi-VN"/>
        </w:rPr>
        <w:t>4. Cơ quan giải quyết thủ tục hành chính</w:t>
      </w:r>
      <w:r w:rsidRPr="00201A63">
        <w:rPr>
          <w:rFonts w:ascii="Times New Roman" w:hAnsi="Times New Roman"/>
          <w:sz w:val="28"/>
          <w:szCs w:val="28"/>
          <w:lang w:val="vi-VN"/>
        </w:rPr>
        <w:t>:</w:t>
      </w:r>
    </w:p>
    <w:p w14:paraId="5F0BDA40" w14:textId="39B825B6" w:rsidR="00EB0131" w:rsidRPr="00201A63" w:rsidRDefault="00EB0131" w:rsidP="00EB0131">
      <w:pPr>
        <w:pStyle w:val="NormalWeb"/>
        <w:spacing w:before="120" w:beforeAutospacing="0" w:after="120" w:afterAutospacing="0" w:line="234" w:lineRule="atLeast"/>
        <w:ind w:firstLine="720"/>
        <w:jc w:val="both"/>
        <w:rPr>
          <w:rFonts w:ascii="Times New Roman" w:hAnsi="Times New Roman"/>
          <w:sz w:val="28"/>
          <w:szCs w:val="28"/>
          <w:lang w:val="vi-VN"/>
        </w:rPr>
      </w:pPr>
      <w:r w:rsidRPr="00201A63">
        <w:rPr>
          <w:rFonts w:ascii="Times New Roman" w:hAnsi="Times New Roman"/>
          <w:sz w:val="28"/>
          <w:szCs w:val="28"/>
          <w:lang w:val="vi-VN"/>
        </w:rPr>
        <w:t xml:space="preserve">- Cơ quan có thẩm quyền quyết định: </w:t>
      </w:r>
      <w:r w:rsidRPr="00201A63">
        <w:rPr>
          <w:rFonts w:ascii="Times New Roman" w:hAnsi="Times New Roman"/>
          <w:sz w:val="28"/>
          <w:szCs w:val="28"/>
        </w:rPr>
        <w:t>Văn phòng Đăng ký đất đai, Chi nhánh Văn phòng Đăng ký đất đai</w:t>
      </w:r>
      <w:r w:rsidRPr="00201A63">
        <w:rPr>
          <w:rFonts w:ascii="Times New Roman" w:hAnsi="Times New Roman"/>
          <w:sz w:val="28"/>
          <w:szCs w:val="28"/>
          <w:lang w:val="vi-VN"/>
        </w:rPr>
        <w:t>.</w:t>
      </w:r>
    </w:p>
    <w:p w14:paraId="64C0B4D8" w14:textId="1C4CD77D" w:rsidR="00EB0131" w:rsidRPr="00201A63" w:rsidRDefault="00EB0131" w:rsidP="00EB0131">
      <w:pPr>
        <w:pStyle w:val="NormalWeb"/>
        <w:spacing w:before="120" w:beforeAutospacing="0" w:after="120" w:afterAutospacing="0" w:line="234" w:lineRule="atLeast"/>
        <w:ind w:firstLine="720"/>
        <w:jc w:val="both"/>
        <w:rPr>
          <w:rFonts w:ascii="Times New Roman" w:hAnsi="Times New Roman"/>
          <w:sz w:val="28"/>
          <w:szCs w:val="28"/>
          <w:lang w:val="en-GB"/>
        </w:rPr>
      </w:pPr>
      <w:r w:rsidRPr="00201A63">
        <w:rPr>
          <w:rFonts w:ascii="Times New Roman" w:hAnsi="Times New Roman"/>
          <w:sz w:val="28"/>
          <w:szCs w:val="28"/>
          <w:lang w:val="vi-VN"/>
        </w:rPr>
        <w:lastRenderedPageBreak/>
        <w:t xml:space="preserve">- Cơ quan trực tiếp thực hiện TTHC: </w:t>
      </w:r>
      <w:r w:rsidRPr="00201A63">
        <w:rPr>
          <w:rFonts w:ascii="Times New Roman" w:hAnsi="Times New Roman"/>
          <w:sz w:val="28"/>
          <w:szCs w:val="28"/>
        </w:rPr>
        <w:t>Văn phòng Đăng ký đất đai, Chi nhánh Văn phòng Đăng ký đất đai</w:t>
      </w:r>
      <w:r w:rsidRPr="00201A63">
        <w:rPr>
          <w:rFonts w:ascii="Times New Roman" w:hAnsi="Times New Roman"/>
          <w:sz w:val="28"/>
          <w:szCs w:val="28"/>
          <w:lang w:val="vi-VN"/>
        </w:rPr>
        <w:t>.</w:t>
      </w:r>
    </w:p>
    <w:p w14:paraId="4FE6BC60" w14:textId="327301C4" w:rsidR="00EB0131" w:rsidRPr="00201A63" w:rsidRDefault="00EB0131" w:rsidP="00EB0131">
      <w:pPr>
        <w:pStyle w:val="NormalWeb"/>
        <w:spacing w:before="120" w:beforeAutospacing="0" w:after="120" w:afterAutospacing="0" w:line="234" w:lineRule="atLeast"/>
        <w:ind w:firstLine="652"/>
        <w:jc w:val="both"/>
        <w:rPr>
          <w:rFonts w:ascii="Times New Roman" w:hAnsi="Times New Roman"/>
          <w:b/>
          <w:bCs/>
          <w:sz w:val="28"/>
          <w:szCs w:val="28"/>
          <w:lang w:val="vi-VN"/>
        </w:rPr>
      </w:pPr>
      <w:r w:rsidRPr="00201A63">
        <w:rPr>
          <w:rFonts w:ascii="Times New Roman" w:hAnsi="Times New Roman"/>
          <w:b/>
          <w:bCs/>
          <w:sz w:val="28"/>
          <w:szCs w:val="28"/>
        </w:rPr>
        <w:t>1.</w:t>
      </w:r>
      <w:r w:rsidRPr="00201A63">
        <w:rPr>
          <w:rFonts w:ascii="Times New Roman" w:hAnsi="Times New Roman"/>
          <w:b/>
          <w:bCs/>
          <w:sz w:val="28"/>
          <w:szCs w:val="28"/>
          <w:lang w:val="vi-VN"/>
        </w:rPr>
        <w:t xml:space="preserve">5. Kết quả thực hiện thủ tục hành chính: </w:t>
      </w:r>
      <w:r w:rsidRPr="00201A63">
        <w:rPr>
          <w:rFonts w:ascii="Times New Roman" w:hAnsi="Times New Roman"/>
          <w:sz w:val="28"/>
          <w:szCs w:val="28"/>
          <w:lang w:val="vi-VN"/>
        </w:rPr>
        <w:t xml:space="preserve">Dữ liệu đất đai trên giấy hoặc thiết bị lưu trữ điện tử hoặc văn bản từ chối cung cấp dữ liệu </w:t>
      </w:r>
      <w:r w:rsidRPr="00201A63">
        <w:rPr>
          <w:rFonts w:ascii="Times New Roman" w:hAnsi="Times New Roman"/>
          <w:sz w:val="28"/>
          <w:szCs w:val="28"/>
        </w:rPr>
        <w:t>đất đai</w:t>
      </w:r>
      <w:r w:rsidRPr="00201A63">
        <w:rPr>
          <w:rFonts w:ascii="Times New Roman" w:hAnsi="Times New Roman"/>
          <w:sz w:val="28"/>
          <w:szCs w:val="28"/>
          <w:lang w:val="vi-VN"/>
        </w:rPr>
        <w:t>.</w:t>
      </w:r>
    </w:p>
    <w:p w14:paraId="61D59D05" w14:textId="0DDC65A8" w:rsidR="00EB0131" w:rsidRPr="00201A63" w:rsidRDefault="00EB0131" w:rsidP="00EB0131">
      <w:pPr>
        <w:shd w:val="clear" w:color="auto" w:fill="FFFFFF"/>
        <w:spacing w:before="120" w:after="120" w:line="234" w:lineRule="atLeast"/>
        <w:ind w:firstLine="720"/>
        <w:jc w:val="both"/>
        <w:rPr>
          <w:sz w:val="28"/>
          <w:szCs w:val="28"/>
        </w:rPr>
      </w:pPr>
      <w:r w:rsidRPr="00201A63">
        <w:rPr>
          <w:b/>
          <w:bCs/>
          <w:sz w:val="28"/>
          <w:szCs w:val="28"/>
        </w:rPr>
        <w:t>1.</w:t>
      </w:r>
      <w:r w:rsidRPr="00201A63">
        <w:rPr>
          <w:b/>
          <w:bCs/>
          <w:sz w:val="28"/>
          <w:szCs w:val="28"/>
          <w:lang w:val="vi-VN"/>
        </w:rPr>
        <w:t>6. Phí, lệ phí:</w:t>
      </w:r>
      <w:r w:rsidRPr="00201A63">
        <w:rPr>
          <w:sz w:val="28"/>
          <w:szCs w:val="28"/>
          <w:lang w:val="vi-VN"/>
        </w:rPr>
        <w:t> </w:t>
      </w:r>
      <w:r w:rsidRPr="00201A63">
        <w:rPr>
          <w:sz w:val="28"/>
          <w:szCs w:val="28"/>
        </w:rPr>
        <w:t>Thực hiện theo quy định pháp luật về phí và lệ phí.</w:t>
      </w:r>
    </w:p>
    <w:p w14:paraId="5AF5A31B" w14:textId="7E7C7DBB" w:rsidR="00EB0131" w:rsidRPr="00201A63" w:rsidRDefault="00EB0131" w:rsidP="00EB0131">
      <w:pPr>
        <w:pStyle w:val="NormalWeb"/>
        <w:spacing w:before="120" w:beforeAutospacing="0" w:after="0" w:afterAutospacing="0" w:line="234" w:lineRule="atLeast"/>
        <w:ind w:firstLine="720"/>
        <w:jc w:val="both"/>
        <w:rPr>
          <w:rFonts w:ascii="Times New Roman" w:hAnsi="Times New Roman"/>
          <w:spacing w:val="-6"/>
          <w:sz w:val="28"/>
          <w:szCs w:val="28"/>
          <w:lang w:val="vi-VN"/>
        </w:rPr>
      </w:pPr>
      <w:r w:rsidRPr="00201A63">
        <w:rPr>
          <w:rFonts w:ascii="Times New Roman" w:hAnsi="Times New Roman"/>
          <w:b/>
          <w:bCs/>
          <w:sz w:val="28"/>
          <w:szCs w:val="28"/>
        </w:rPr>
        <w:t>1.</w:t>
      </w:r>
      <w:r w:rsidRPr="00201A63">
        <w:rPr>
          <w:rFonts w:ascii="Times New Roman" w:hAnsi="Times New Roman"/>
          <w:b/>
          <w:bCs/>
          <w:sz w:val="28"/>
          <w:szCs w:val="28"/>
          <w:lang w:val="vi-VN"/>
        </w:rPr>
        <w:t xml:space="preserve">7. Tên mẫu đơn, mẫu tờ khai: </w:t>
      </w:r>
    </w:p>
    <w:p w14:paraId="35070A22" w14:textId="77777777" w:rsidR="00EB0131" w:rsidRPr="00201A63" w:rsidRDefault="00EB0131" w:rsidP="00EB0131">
      <w:pPr>
        <w:shd w:val="clear" w:color="auto" w:fill="FFFFFF"/>
        <w:spacing w:before="120" w:after="120" w:line="234" w:lineRule="atLeast"/>
        <w:ind w:firstLine="720"/>
        <w:jc w:val="both"/>
        <w:rPr>
          <w:i/>
          <w:sz w:val="28"/>
          <w:szCs w:val="28"/>
        </w:rPr>
      </w:pPr>
      <w:r w:rsidRPr="00201A63">
        <w:rPr>
          <w:i/>
          <w:sz w:val="28"/>
          <w:szCs w:val="28"/>
          <w:lang w:val="vi-VN"/>
        </w:rPr>
        <w:t>- Mẫu số 01:</w:t>
      </w:r>
      <w:r w:rsidRPr="00201A63">
        <w:rPr>
          <w:sz w:val="28"/>
          <w:szCs w:val="28"/>
          <w:lang w:val="vi-VN"/>
        </w:rPr>
        <w:t xml:space="preserve"> Phiếu đề nghị cung cấp dữ liệu đất đai Mẫu số 01/PYC (ban hành kèm theo Thông tư số 34/2014/TT-BTNMT</w:t>
      </w:r>
      <w:r w:rsidRPr="00201A63">
        <w:rPr>
          <w:sz w:val="28"/>
          <w:szCs w:val="28"/>
        </w:rPr>
        <w:t xml:space="preserve"> được sửa đổi,</w:t>
      </w:r>
      <w:r w:rsidRPr="00201A63">
        <w:rPr>
          <w:i/>
          <w:sz w:val="28"/>
          <w:szCs w:val="28"/>
        </w:rPr>
        <w:t xml:space="preserve"> bổ sung tại Thông tư số 14/2023/TT-BTNMT ngày 16 tháng 10 năm 2023</w:t>
      </w:r>
      <w:r w:rsidRPr="00201A63">
        <w:rPr>
          <w:i/>
          <w:sz w:val="28"/>
          <w:szCs w:val="28"/>
          <w:lang w:val="vi-VN"/>
        </w:rPr>
        <w:t>)</w:t>
      </w:r>
      <w:r w:rsidRPr="00201A63">
        <w:rPr>
          <w:i/>
          <w:sz w:val="28"/>
          <w:szCs w:val="28"/>
        </w:rPr>
        <w:t>.</w:t>
      </w:r>
    </w:p>
    <w:p w14:paraId="084E8A1A" w14:textId="47534FF6" w:rsidR="00EB0131" w:rsidRPr="00201A63" w:rsidRDefault="00EB0131" w:rsidP="00EB0131">
      <w:pPr>
        <w:spacing w:before="120" w:after="120"/>
        <w:ind w:firstLine="720"/>
        <w:jc w:val="both"/>
        <w:rPr>
          <w:spacing w:val="-6"/>
          <w:sz w:val="28"/>
          <w:szCs w:val="28"/>
          <w:lang w:val="vi-VN"/>
        </w:rPr>
      </w:pPr>
      <w:r w:rsidRPr="00201A63">
        <w:rPr>
          <w:b/>
          <w:bCs/>
          <w:sz w:val="28"/>
          <w:szCs w:val="28"/>
          <w:lang w:val="hr-HR"/>
        </w:rPr>
        <w:t xml:space="preserve">1.8. Yêu cầu, điều kiện thực hiện thủ tục hành chính: </w:t>
      </w:r>
    </w:p>
    <w:p w14:paraId="38E514A4" w14:textId="77777777" w:rsidR="00EB0131" w:rsidRPr="00201A63" w:rsidRDefault="00EB0131" w:rsidP="00EB0131">
      <w:pPr>
        <w:shd w:val="clear" w:color="auto" w:fill="FFFFFF"/>
        <w:spacing w:before="120" w:after="120" w:line="234" w:lineRule="atLeast"/>
        <w:ind w:firstLine="720"/>
        <w:jc w:val="both"/>
        <w:rPr>
          <w:sz w:val="28"/>
          <w:szCs w:val="28"/>
          <w:lang w:val="nl-NL"/>
        </w:rPr>
      </w:pPr>
      <w:r w:rsidRPr="00201A63">
        <w:rPr>
          <w:sz w:val="28"/>
          <w:szCs w:val="28"/>
          <w:lang w:val="nl-NL"/>
        </w:rPr>
        <w:t>- Có năng lực hành vi dân sự;</w:t>
      </w:r>
    </w:p>
    <w:p w14:paraId="4755B4DD" w14:textId="77777777" w:rsidR="00EB0131" w:rsidRPr="00201A63" w:rsidRDefault="00EB0131" w:rsidP="00EB0131">
      <w:pPr>
        <w:shd w:val="clear" w:color="auto" w:fill="FFFFFF"/>
        <w:spacing w:before="120" w:after="120" w:line="234" w:lineRule="atLeast"/>
        <w:ind w:firstLine="720"/>
        <w:jc w:val="both"/>
        <w:rPr>
          <w:sz w:val="28"/>
          <w:szCs w:val="28"/>
          <w:lang w:val="nl-NL"/>
        </w:rPr>
      </w:pPr>
      <w:r w:rsidRPr="00201A63">
        <w:rPr>
          <w:sz w:val="28"/>
          <w:szCs w:val="28"/>
          <w:lang w:val="nl-NL"/>
        </w:rPr>
        <w:t>- Văn bản, phiếu yêu cầu cung cấp thông tin, dữ liệu đất đai phải có nội dung rõ ràng, cụ thể; yêu cầu cung cấp dữ liệu không thuộc phạm vi bí mật nhà nước.</w:t>
      </w:r>
    </w:p>
    <w:p w14:paraId="3E086198" w14:textId="77777777" w:rsidR="00EB0131" w:rsidRPr="00201A63" w:rsidRDefault="00EB0131" w:rsidP="00EB0131">
      <w:pPr>
        <w:shd w:val="clear" w:color="auto" w:fill="FFFFFF"/>
        <w:spacing w:before="120" w:after="120" w:line="234" w:lineRule="atLeast"/>
        <w:ind w:firstLine="720"/>
        <w:jc w:val="both"/>
        <w:rPr>
          <w:sz w:val="28"/>
          <w:szCs w:val="28"/>
          <w:lang w:val="nl-NL"/>
        </w:rPr>
      </w:pPr>
      <w:r w:rsidRPr="00201A63">
        <w:rPr>
          <w:sz w:val="28"/>
          <w:szCs w:val="28"/>
          <w:lang w:val="nl-NL"/>
        </w:rPr>
        <w:t>- Đối với cá nhân, tổ chức cần đảm bảo các quy định về hoạt động khai thác thông tin, mục đích sử dụng dữ liệu phù hợp theo quy định của pháp luật</w:t>
      </w:r>
    </w:p>
    <w:p w14:paraId="5ECC7BF9" w14:textId="6294DFDB" w:rsidR="00EB0131" w:rsidRPr="00201A63" w:rsidRDefault="00EB0131" w:rsidP="00EB0131">
      <w:pPr>
        <w:shd w:val="clear" w:color="auto" w:fill="FFFFFF"/>
        <w:spacing w:before="120" w:after="120" w:line="234" w:lineRule="atLeast"/>
        <w:ind w:firstLine="720"/>
        <w:jc w:val="both"/>
        <w:rPr>
          <w:sz w:val="28"/>
          <w:szCs w:val="28"/>
        </w:rPr>
      </w:pPr>
      <w:r w:rsidRPr="00201A63">
        <w:rPr>
          <w:sz w:val="28"/>
          <w:szCs w:val="28"/>
          <w:lang w:val="nl-NL"/>
        </w:rPr>
        <w:t>- Thực hiện nghĩa vụ tài chính (nếu có);</w:t>
      </w:r>
    </w:p>
    <w:p w14:paraId="65BCEB94" w14:textId="13F33DC3" w:rsidR="00EB0131" w:rsidRPr="00201A63" w:rsidRDefault="00EB0131" w:rsidP="00EB0131">
      <w:pPr>
        <w:pStyle w:val="NormalWeb"/>
        <w:spacing w:before="120" w:beforeAutospacing="0" w:after="12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1.</w:t>
      </w:r>
      <w:r w:rsidRPr="00201A63">
        <w:rPr>
          <w:rFonts w:ascii="Times New Roman" w:hAnsi="Times New Roman"/>
          <w:b/>
          <w:bCs/>
          <w:sz w:val="28"/>
          <w:szCs w:val="28"/>
          <w:lang w:val="vi-VN"/>
        </w:rPr>
        <w:t xml:space="preserve">9. Căn cứ pháp lý của thủ tục hành chính </w:t>
      </w:r>
    </w:p>
    <w:p w14:paraId="21229AC1" w14:textId="5659A34C" w:rsidR="00EB0131" w:rsidRPr="00201A63" w:rsidRDefault="00EB0131" w:rsidP="00EB0131">
      <w:pPr>
        <w:shd w:val="clear" w:color="auto" w:fill="FFFFFF"/>
        <w:spacing w:before="120" w:after="120" w:line="234" w:lineRule="atLeast"/>
        <w:ind w:firstLine="720"/>
        <w:jc w:val="both"/>
        <w:rPr>
          <w:sz w:val="28"/>
          <w:szCs w:val="28"/>
          <w:lang w:val="vi-VN"/>
        </w:rPr>
      </w:pPr>
      <w:r w:rsidRPr="00201A63">
        <w:rPr>
          <w:sz w:val="28"/>
          <w:szCs w:val="28"/>
          <w:lang w:val="vi-VN"/>
        </w:rPr>
        <w:t>- Luật số 45/2013/QH13 ngày 29 tháng 11 năm 2013;</w:t>
      </w:r>
    </w:p>
    <w:p w14:paraId="5AF9B346" w14:textId="6790F58F" w:rsidR="00EB0131" w:rsidRPr="00201A63" w:rsidRDefault="00F01E87" w:rsidP="00EB0131">
      <w:pPr>
        <w:shd w:val="clear" w:color="auto" w:fill="FFFFFF"/>
        <w:spacing w:before="120" w:after="120" w:line="234" w:lineRule="atLeast"/>
        <w:ind w:firstLine="720"/>
        <w:jc w:val="both"/>
        <w:rPr>
          <w:sz w:val="28"/>
          <w:szCs w:val="28"/>
          <w:lang w:val="vi-VN"/>
        </w:rPr>
      </w:pPr>
      <w:r w:rsidRPr="00201A63">
        <w:rPr>
          <w:sz w:val="28"/>
          <w:szCs w:val="28"/>
          <w:lang w:val="vi-VN"/>
        </w:rPr>
        <w:t>- Nghị định số 43/2014/NĐ-CP ngày 15</w:t>
      </w:r>
      <w:r w:rsidRPr="00201A63">
        <w:rPr>
          <w:sz w:val="28"/>
          <w:szCs w:val="28"/>
          <w:lang w:val="hr-HR"/>
        </w:rPr>
        <w:t xml:space="preserve"> tháng </w:t>
      </w:r>
      <w:r w:rsidRPr="00201A63">
        <w:rPr>
          <w:sz w:val="28"/>
          <w:szCs w:val="28"/>
          <w:lang w:val="vi-VN"/>
        </w:rPr>
        <w:t>5</w:t>
      </w:r>
      <w:r w:rsidRPr="00201A63">
        <w:rPr>
          <w:sz w:val="28"/>
          <w:szCs w:val="28"/>
          <w:lang w:val="hr-HR"/>
        </w:rPr>
        <w:t xml:space="preserve"> năm </w:t>
      </w:r>
      <w:r w:rsidRPr="00201A63">
        <w:rPr>
          <w:sz w:val="28"/>
          <w:szCs w:val="28"/>
          <w:lang w:val="vi-VN"/>
        </w:rPr>
        <w:t>2014 của Chính phủ quy định chi tiết thi hành một số điều của Luật Đất đai;</w:t>
      </w:r>
    </w:p>
    <w:p w14:paraId="1C922EA4" w14:textId="13368921" w:rsidR="00F01E87" w:rsidRPr="00201A63" w:rsidRDefault="00EB0131" w:rsidP="00F01E87">
      <w:pPr>
        <w:spacing w:before="120" w:after="120" w:line="234" w:lineRule="atLeast"/>
        <w:ind w:firstLine="720"/>
        <w:jc w:val="both"/>
        <w:rPr>
          <w:bCs/>
          <w:sz w:val="28"/>
          <w:szCs w:val="28"/>
        </w:rPr>
      </w:pPr>
      <w:r w:rsidRPr="00201A63">
        <w:rPr>
          <w:sz w:val="28"/>
          <w:szCs w:val="28"/>
          <w:lang w:val="vi-VN"/>
        </w:rPr>
        <w:t>- Thông tư số 34/2014/TT- BTNMT ngày 30/06/2014</w:t>
      </w:r>
      <w:r w:rsidR="00F01E87" w:rsidRPr="00201A63">
        <w:rPr>
          <w:sz w:val="28"/>
          <w:szCs w:val="28"/>
        </w:rPr>
        <w:t xml:space="preserve"> </w:t>
      </w:r>
      <w:r w:rsidR="00F01E87" w:rsidRPr="00201A63">
        <w:rPr>
          <w:sz w:val="28"/>
          <w:szCs w:val="28"/>
          <w:lang w:val="vi-VN"/>
        </w:rPr>
        <w:t>của Bộ Tài nguyên và Môi trường</w:t>
      </w:r>
      <w:r w:rsidR="00F01E87" w:rsidRPr="00201A63">
        <w:rPr>
          <w:sz w:val="28"/>
          <w:szCs w:val="28"/>
        </w:rPr>
        <w:t xml:space="preserve"> </w:t>
      </w:r>
      <w:r w:rsidR="00F01E87" w:rsidRPr="00201A63">
        <w:rPr>
          <w:bCs/>
          <w:sz w:val="28"/>
          <w:szCs w:val="28"/>
        </w:rPr>
        <w:t>quy định về xây dựng, quản lý, khai thác hệ thống thông tin đất đai;</w:t>
      </w:r>
    </w:p>
    <w:p w14:paraId="2B014B90" w14:textId="60CBEDAA" w:rsidR="00EB0131" w:rsidRPr="00201A63" w:rsidRDefault="00EB0131" w:rsidP="00EB0131">
      <w:pPr>
        <w:shd w:val="clear" w:color="auto" w:fill="FFFFFF"/>
        <w:spacing w:before="120" w:after="120" w:line="234" w:lineRule="atLeast"/>
        <w:ind w:firstLine="720"/>
        <w:jc w:val="both"/>
        <w:rPr>
          <w:sz w:val="28"/>
          <w:szCs w:val="28"/>
          <w:lang w:val="vi-VN"/>
        </w:rPr>
      </w:pPr>
      <w:r w:rsidRPr="00201A63">
        <w:rPr>
          <w:sz w:val="28"/>
          <w:szCs w:val="28"/>
          <w:lang w:val="vi-VN"/>
        </w:rPr>
        <w:lastRenderedPageBreak/>
        <w:t xml:space="preserve">- </w:t>
      </w:r>
      <w:r w:rsidRPr="00201A63">
        <w:rPr>
          <w:sz w:val="28"/>
          <w:szCs w:val="28"/>
        </w:rPr>
        <w:t xml:space="preserve">Thông tư số 14/2023/TT-BTNMT ngày 16/10/2023 </w:t>
      </w:r>
      <w:r w:rsidRPr="00201A63">
        <w:rPr>
          <w:sz w:val="28"/>
          <w:szCs w:val="28"/>
          <w:lang w:val="vi-VN"/>
        </w:rPr>
        <w:t xml:space="preserve">của Bộ Tài nguyên và Môi trường </w:t>
      </w:r>
      <w:r w:rsidRPr="00201A63">
        <w:rPr>
          <w:sz w:val="28"/>
          <w:szCs w:val="28"/>
        </w:rPr>
        <w:t>sửa đổi, bổ sung một số điều của các Thông tư liên quan đến việc nộp, xuất trình sổ hộ khẩu và giấy tờ liên quan cư trú khi thực hiện TTHC, cung cấp dịch vụ công trong lĩnh vực đất đai;</w:t>
      </w:r>
    </w:p>
    <w:p w14:paraId="6BBC8FC7" w14:textId="77777777" w:rsidR="00EB0131" w:rsidRPr="00201A63" w:rsidRDefault="00EB0131" w:rsidP="00EB0131">
      <w:pPr>
        <w:shd w:val="clear" w:color="auto" w:fill="FFFFFF"/>
        <w:spacing w:before="120" w:after="120" w:line="234" w:lineRule="atLeast"/>
        <w:ind w:firstLine="720"/>
        <w:jc w:val="both"/>
        <w:rPr>
          <w:sz w:val="28"/>
          <w:szCs w:val="28"/>
        </w:rPr>
      </w:pPr>
      <w:r w:rsidRPr="00201A63">
        <w:rPr>
          <w:sz w:val="28"/>
          <w:szCs w:val="28"/>
          <w:lang w:val="vi-VN"/>
        </w:rPr>
        <w:t xml:space="preserve">- </w:t>
      </w:r>
      <w:r w:rsidRPr="00201A63">
        <w:rPr>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p>
    <w:p w14:paraId="3BE4B589" w14:textId="77777777" w:rsidR="00EB0131" w:rsidRPr="00201A63" w:rsidRDefault="00EB0131" w:rsidP="00EB0131">
      <w:pPr>
        <w:shd w:val="clear" w:color="auto" w:fill="FFFFFF"/>
        <w:spacing w:before="120" w:after="120" w:line="234" w:lineRule="atLeast"/>
        <w:ind w:firstLine="720"/>
        <w:jc w:val="both"/>
        <w:rPr>
          <w:sz w:val="28"/>
          <w:szCs w:val="28"/>
          <w:lang w:val="vi-VN"/>
        </w:rPr>
      </w:pPr>
      <w:r w:rsidRPr="00201A63">
        <w:rPr>
          <w:sz w:val="28"/>
          <w:szCs w:val="28"/>
          <w:lang w:val="vi-VN"/>
        </w:rPr>
        <w:t xml:space="preserve">- </w:t>
      </w:r>
      <w:r w:rsidRPr="00201A63">
        <w:rPr>
          <w:sz w:val="28"/>
          <w:szCs w:val="28"/>
        </w:rPr>
        <w:t>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50152681" w14:textId="77777777" w:rsidR="00EB0131" w:rsidRPr="00201A63" w:rsidRDefault="00EB0131" w:rsidP="00EB0131">
      <w:pPr>
        <w:shd w:val="clear" w:color="auto" w:fill="FFFFFF"/>
        <w:spacing w:before="120" w:after="120" w:line="234" w:lineRule="atLeast"/>
        <w:ind w:firstLine="720"/>
        <w:jc w:val="both"/>
        <w:rPr>
          <w:sz w:val="28"/>
          <w:szCs w:val="28"/>
          <w:lang w:val="vi-VN"/>
        </w:rPr>
      </w:pPr>
      <w:r w:rsidRPr="00201A63">
        <w:rPr>
          <w:sz w:val="28"/>
          <w:szCs w:val="28"/>
          <w:lang w:val="vi-VN"/>
        </w:rPr>
        <w:t xml:space="preserve">-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sz w:val="28"/>
          <w:szCs w:val="28"/>
          <w:lang w:val="vi-VN"/>
        </w:rPr>
        <w:t>.</w:t>
      </w:r>
    </w:p>
    <w:p w14:paraId="5673059E" w14:textId="77777777" w:rsidR="00EB0131" w:rsidRPr="00201A63" w:rsidRDefault="00EB0131" w:rsidP="00EB0131">
      <w:pPr>
        <w:spacing w:before="120" w:after="120"/>
        <w:ind w:firstLine="720"/>
        <w:jc w:val="both"/>
        <w:rPr>
          <w:sz w:val="28"/>
          <w:szCs w:val="28"/>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15AB67AD" w14:textId="71982EEA" w:rsidR="00EB0131" w:rsidRPr="00201A63" w:rsidRDefault="00EB0131" w:rsidP="00EB0131">
      <w:pPr>
        <w:pStyle w:val="NormalWeb"/>
        <w:spacing w:before="0" w:beforeAutospacing="0" w:after="0" w:afterAutospacing="0" w:line="234" w:lineRule="atLeast"/>
        <w:ind w:firstLine="720"/>
        <w:contextualSpacing/>
        <w:jc w:val="both"/>
        <w:rPr>
          <w:rFonts w:ascii="Times New Roman" w:hAnsi="Times New Roman"/>
          <w:i/>
          <w:sz w:val="28"/>
          <w:szCs w:val="28"/>
          <w:lang w:val="vi-VN"/>
        </w:rPr>
      </w:pPr>
      <w:r w:rsidRPr="00201A63">
        <w:rPr>
          <w:rFonts w:ascii="Times New Roman" w:hAnsi="Times New Roman"/>
          <w:b/>
          <w:sz w:val="28"/>
          <w:szCs w:val="28"/>
          <w:lang w:val="nl-NL"/>
        </w:rPr>
        <w:t>1.10. Lưu hồ sơ (ISO)</w:t>
      </w:r>
      <w:r w:rsidRPr="00201A63">
        <w:rPr>
          <w:rFonts w:ascii="Times New Roman" w:hAnsi="Times New Roman"/>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38"/>
        <w:gridCol w:w="2799"/>
        <w:gridCol w:w="2304"/>
      </w:tblGrid>
      <w:tr w:rsidR="00EB0131" w:rsidRPr="00201A63" w14:paraId="75481161" w14:textId="77777777" w:rsidTr="0041473C">
        <w:trPr>
          <w:trHeight w:val="517"/>
        </w:trPr>
        <w:tc>
          <w:tcPr>
            <w:tcW w:w="2949" w:type="pct"/>
            <w:vAlign w:val="center"/>
          </w:tcPr>
          <w:p w14:paraId="6BB51330" w14:textId="77777777" w:rsidR="00EB0131" w:rsidRPr="00201A63" w:rsidRDefault="00EB0131" w:rsidP="0041473C">
            <w:pPr>
              <w:spacing w:before="40" w:after="40"/>
              <w:jc w:val="center"/>
              <w:rPr>
                <w:sz w:val="28"/>
                <w:szCs w:val="28"/>
                <w:lang w:val="vi-VN"/>
              </w:rPr>
            </w:pPr>
            <w:r w:rsidRPr="00201A63">
              <w:rPr>
                <w:b/>
                <w:bCs/>
                <w:sz w:val="28"/>
                <w:szCs w:val="28"/>
                <w:lang w:val="vi-VN"/>
              </w:rPr>
              <w:t>Thành phần hồ sơ lưu</w:t>
            </w:r>
          </w:p>
        </w:tc>
        <w:tc>
          <w:tcPr>
            <w:tcW w:w="1125" w:type="pct"/>
            <w:vAlign w:val="center"/>
          </w:tcPr>
          <w:p w14:paraId="1CAE133F" w14:textId="77777777" w:rsidR="00EB0131" w:rsidRPr="00201A63" w:rsidRDefault="00EB0131" w:rsidP="0041473C">
            <w:pPr>
              <w:spacing w:before="40" w:after="40"/>
              <w:jc w:val="center"/>
              <w:rPr>
                <w:b/>
                <w:sz w:val="28"/>
                <w:szCs w:val="28"/>
                <w:lang w:val="nl-NL"/>
              </w:rPr>
            </w:pPr>
            <w:r w:rsidRPr="00201A63">
              <w:rPr>
                <w:b/>
                <w:sz w:val="28"/>
                <w:szCs w:val="28"/>
                <w:lang w:val="nl-NL"/>
              </w:rPr>
              <w:t>Bộ phận lưu trữ</w:t>
            </w:r>
          </w:p>
        </w:tc>
        <w:tc>
          <w:tcPr>
            <w:tcW w:w="926" w:type="pct"/>
            <w:vAlign w:val="center"/>
          </w:tcPr>
          <w:p w14:paraId="5D2526A3" w14:textId="77777777" w:rsidR="00EB0131" w:rsidRPr="00201A63" w:rsidRDefault="00EB0131" w:rsidP="0041473C">
            <w:pPr>
              <w:spacing w:before="40" w:after="40"/>
              <w:jc w:val="center"/>
              <w:rPr>
                <w:sz w:val="28"/>
                <w:szCs w:val="28"/>
                <w:lang w:val="nl-NL"/>
              </w:rPr>
            </w:pPr>
            <w:r w:rsidRPr="00201A63">
              <w:rPr>
                <w:b/>
                <w:bCs/>
                <w:sz w:val="28"/>
                <w:szCs w:val="28"/>
                <w:lang w:val="nl-NL"/>
              </w:rPr>
              <w:t>Thời gian lưu</w:t>
            </w:r>
          </w:p>
        </w:tc>
      </w:tr>
      <w:tr w:rsidR="00EB0131" w:rsidRPr="00201A63" w14:paraId="253076AB" w14:textId="77777777" w:rsidTr="0041473C">
        <w:trPr>
          <w:trHeight w:val="416"/>
        </w:trPr>
        <w:tc>
          <w:tcPr>
            <w:tcW w:w="2949" w:type="pct"/>
            <w:vAlign w:val="center"/>
          </w:tcPr>
          <w:p w14:paraId="68CFB218" w14:textId="57EC9AAD" w:rsidR="00EB0131" w:rsidRPr="00201A63" w:rsidRDefault="00EB0131" w:rsidP="0041473C">
            <w:pPr>
              <w:spacing w:before="40" w:after="40"/>
              <w:ind w:firstLine="284"/>
              <w:rPr>
                <w:sz w:val="28"/>
                <w:szCs w:val="28"/>
              </w:rPr>
            </w:pPr>
            <w:r w:rsidRPr="00201A63">
              <w:rPr>
                <w:sz w:val="28"/>
                <w:szCs w:val="28"/>
              </w:rPr>
              <w:t>- Như mục 1.2;</w:t>
            </w:r>
          </w:p>
          <w:p w14:paraId="02F0264D" w14:textId="77777777" w:rsidR="00EB0131" w:rsidRPr="00201A63" w:rsidRDefault="00EB0131" w:rsidP="0041473C">
            <w:pPr>
              <w:pStyle w:val="ListParagraph"/>
              <w:spacing w:before="40" w:after="40" w:line="240" w:lineRule="auto"/>
              <w:ind w:left="0" w:firstLine="284"/>
              <w:jc w:val="both"/>
              <w:rPr>
                <w:rFonts w:ascii="Times New Roman" w:hAnsi="Times New Roman"/>
                <w:sz w:val="28"/>
                <w:szCs w:val="28"/>
              </w:rPr>
            </w:pPr>
            <w:r w:rsidRPr="00201A63">
              <w:rPr>
                <w:rFonts w:ascii="Times New Roman" w:hAnsi="Times New Roman"/>
                <w:sz w:val="28"/>
                <w:szCs w:val="28"/>
                <w:lang w:val="vi-VN"/>
              </w:rPr>
              <w:t xml:space="preserve">- Văn bản </w:t>
            </w:r>
            <w:r w:rsidRPr="00201A63">
              <w:rPr>
                <w:rFonts w:ascii="Times New Roman" w:hAnsi="Times New Roman"/>
                <w:sz w:val="28"/>
                <w:szCs w:val="28"/>
              </w:rPr>
              <w:t>yêu cầu cung cấp thông tin hoặc phiếu yêu cầu cung cấp thông tin dữ liệu của cơ quan đơn vị, tổ chức cần sau</w:t>
            </w:r>
            <w:r w:rsidRPr="00201A63">
              <w:rPr>
                <w:rFonts w:ascii="Times New Roman" w:hAnsi="Times New Roman"/>
                <w:sz w:val="28"/>
                <w:szCs w:val="28"/>
                <w:shd w:val="clear" w:color="auto" w:fill="FFFFFF"/>
              </w:rPr>
              <w:t xml:space="preserve"> khi tổ chức, cá nhân thực hiện nghĩa vụ tài chính, cơ quan quản lý thông tin, dữ liệu có trách nhiệm cung cấp đầy đủ, chính xác các thông tin, dữ liệu cho các tổ chức, cá nhân.</w:t>
            </w:r>
          </w:p>
          <w:p w14:paraId="51FA1ACF" w14:textId="77777777" w:rsidR="00EB0131" w:rsidRPr="00201A63" w:rsidRDefault="00EB0131" w:rsidP="0041473C">
            <w:pPr>
              <w:spacing w:before="40" w:after="40"/>
              <w:ind w:firstLine="284"/>
              <w:rPr>
                <w:sz w:val="28"/>
                <w:szCs w:val="28"/>
              </w:rPr>
            </w:pPr>
            <w:r w:rsidRPr="00201A63">
              <w:rPr>
                <w:sz w:val="28"/>
                <w:szCs w:val="28"/>
              </w:rPr>
              <w:t xml:space="preserve">- Hồ sơ thẩm định. </w:t>
            </w:r>
          </w:p>
        </w:tc>
        <w:tc>
          <w:tcPr>
            <w:tcW w:w="1125" w:type="pct"/>
            <w:vAlign w:val="center"/>
          </w:tcPr>
          <w:p w14:paraId="02E351F2" w14:textId="6CC72474" w:rsidR="00EB0131" w:rsidRPr="00201A63" w:rsidRDefault="00EB0131" w:rsidP="0041473C">
            <w:pPr>
              <w:spacing w:before="40" w:after="40"/>
              <w:jc w:val="both"/>
              <w:rPr>
                <w:spacing w:val="-4"/>
                <w:sz w:val="28"/>
                <w:szCs w:val="28"/>
              </w:rPr>
            </w:pPr>
            <w:r w:rsidRPr="00201A63">
              <w:rPr>
                <w:sz w:val="28"/>
                <w:szCs w:val="28"/>
              </w:rPr>
              <w:t>Văn phòng Đăng ký đất đai</w:t>
            </w:r>
            <w:r w:rsidR="009D219A" w:rsidRPr="00201A63">
              <w:rPr>
                <w:sz w:val="28"/>
                <w:szCs w:val="28"/>
              </w:rPr>
              <w:t>, Chi nhánh Văn phòng Đăng ký đất đai</w:t>
            </w:r>
          </w:p>
          <w:p w14:paraId="65CB53C1" w14:textId="77777777" w:rsidR="00EB0131" w:rsidRPr="00201A63" w:rsidRDefault="00EB0131" w:rsidP="0041473C">
            <w:pPr>
              <w:spacing w:before="40" w:after="40"/>
              <w:jc w:val="both"/>
              <w:rPr>
                <w:sz w:val="28"/>
                <w:szCs w:val="28"/>
              </w:rPr>
            </w:pPr>
          </w:p>
        </w:tc>
        <w:tc>
          <w:tcPr>
            <w:tcW w:w="926" w:type="pct"/>
            <w:vAlign w:val="center"/>
          </w:tcPr>
          <w:p w14:paraId="4458FEB6" w14:textId="77777777" w:rsidR="00EB0131" w:rsidRPr="00201A63" w:rsidRDefault="00EB0131" w:rsidP="0041473C">
            <w:pPr>
              <w:spacing w:before="40" w:after="40"/>
              <w:jc w:val="center"/>
              <w:rPr>
                <w:sz w:val="28"/>
                <w:szCs w:val="28"/>
              </w:rPr>
            </w:pPr>
            <w:r w:rsidRPr="00201A63">
              <w:rPr>
                <w:sz w:val="28"/>
                <w:szCs w:val="28"/>
              </w:rPr>
              <w:t>Vĩnh viễn</w:t>
            </w:r>
          </w:p>
        </w:tc>
      </w:tr>
      <w:tr w:rsidR="00EB0131" w:rsidRPr="00201A63" w14:paraId="6D18BA00" w14:textId="77777777" w:rsidTr="0041473C">
        <w:trPr>
          <w:trHeight w:val="416"/>
        </w:trPr>
        <w:tc>
          <w:tcPr>
            <w:tcW w:w="2949" w:type="pct"/>
            <w:vAlign w:val="center"/>
          </w:tcPr>
          <w:p w14:paraId="4F453CD6" w14:textId="0909D04F" w:rsidR="00EB0131" w:rsidRPr="00201A63" w:rsidRDefault="00EB0131" w:rsidP="00D56131">
            <w:pPr>
              <w:spacing w:before="40" w:after="40"/>
              <w:ind w:firstLine="284"/>
              <w:rPr>
                <w:sz w:val="28"/>
                <w:szCs w:val="28"/>
              </w:rPr>
            </w:pPr>
            <w:r w:rsidRPr="00201A63">
              <w:rPr>
                <w:sz w:val="28"/>
                <w:szCs w:val="28"/>
              </w:rPr>
              <w:t xml:space="preserve">Các biểu mẫu theo </w:t>
            </w:r>
            <w:r w:rsidR="00F01E87" w:rsidRPr="00201A63">
              <w:rPr>
                <w:sz w:val="28"/>
                <w:szCs w:val="28"/>
              </w:rPr>
              <w:t>Thông tư</w:t>
            </w:r>
            <w:r w:rsidRPr="00201A63">
              <w:rPr>
                <w:sz w:val="28"/>
                <w:szCs w:val="28"/>
              </w:rPr>
              <w:t xml:space="preserve"> số </w:t>
            </w:r>
            <w:r w:rsidR="00F01E87" w:rsidRPr="00201A63">
              <w:rPr>
                <w:sz w:val="28"/>
                <w:szCs w:val="28"/>
              </w:rPr>
              <w:t>34</w:t>
            </w:r>
            <w:r w:rsidRPr="00201A63">
              <w:rPr>
                <w:sz w:val="28"/>
                <w:szCs w:val="28"/>
              </w:rPr>
              <w:t>/201</w:t>
            </w:r>
            <w:r w:rsidR="00D56131" w:rsidRPr="00201A63">
              <w:rPr>
                <w:sz w:val="28"/>
                <w:szCs w:val="28"/>
              </w:rPr>
              <w:t>4</w:t>
            </w:r>
            <w:r w:rsidRPr="00201A63">
              <w:rPr>
                <w:sz w:val="28"/>
                <w:szCs w:val="28"/>
              </w:rPr>
              <w:t>/</w:t>
            </w:r>
            <w:r w:rsidR="00D56131" w:rsidRPr="00201A63">
              <w:rPr>
                <w:sz w:val="28"/>
                <w:szCs w:val="28"/>
                <w:shd w:val="clear" w:color="auto" w:fill="FFFFFF"/>
              </w:rPr>
              <w:t>TT-BTNMT</w:t>
            </w:r>
            <w:r w:rsidRPr="00201A63">
              <w:rPr>
                <w:sz w:val="28"/>
                <w:szCs w:val="28"/>
                <w:shd w:val="clear" w:color="auto" w:fill="FFFFFF"/>
              </w:rPr>
              <w:t xml:space="preserve"> ngày </w:t>
            </w:r>
            <w:r w:rsidR="00D56131" w:rsidRPr="00201A63">
              <w:rPr>
                <w:sz w:val="28"/>
                <w:szCs w:val="28"/>
                <w:shd w:val="clear" w:color="auto" w:fill="FFFFFF"/>
              </w:rPr>
              <w:lastRenderedPageBreak/>
              <w:t>30</w:t>
            </w:r>
            <w:r w:rsidRPr="00201A63">
              <w:rPr>
                <w:sz w:val="28"/>
                <w:szCs w:val="28"/>
                <w:shd w:val="clear" w:color="auto" w:fill="FFFFFF"/>
              </w:rPr>
              <w:t xml:space="preserve"> tháng 06 năm 201</w:t>
            </w:r>
            <w:r w:rsidR="00D56131" w:rsidRPr="00201A63">
              <w:rPr>
                <w:sz w:val="28"/>
                <w:szCs w:val="28"/>
                <w:shd w:val="clear" w:color="auto" w:fill="FFFFFF"/>
              </w:rPr>
              <w:t>4</w:t>
            </w:r>
            <w:r w:rsidR="00D56131" w:rsidRPr="00201A63">
              <w:rPr>
                <w:bCs/>
                <w:sz w:val="28"/>
                <w:szCs w:val="28"/>
              </w:rPr>
              <w:t xml:space="preserve"> về xây dựng, quản lý, khai thác hệ thống thông tin đất đai</w:t>
            </w:r>
            <w:r w:rsidRPr="00201A63">
              <w:rPr>
                <w:sz w:val="28"/>
                <w:szCs w:val="28"/>
                <w:shd w:val="clear" w:color="auto" w:fill="FFFFFF"/>
              </w:rPr>
              <w:t>.</w:t>
            </w:r>
          </w:p>
        </w:tc>
        <w:tc>
          <w:tcPr>
            <w:tcW w:w="0" w:type="auto"/>
          </w:tcPr>
          <w:p w14:paraId="2E3BB8DB" w14:textId="77777777" w:rsidR="00EB0131" w:rsidRPr="00201A63" w:rsidRDefault="00EB0131" w:rsidP="0041473C">
            <w:pPr>
              <w:spacing w:before="40" w:after="40"/>
              <w:jc w:val="both"/>
              <w:rPr>
                <w:sz w:val="28"/>
                <w:szCs w:val="28"/>
              </w:rPr>
            </w:pPr>
            <w:r w:rsidRPr="00201A63">
              <w:rPr>
                <w:spacing w:val="-4"/>
                <w:sz w:val="28"/>
                <w:szCs w:val="28"/>
              </w:rPr>
              <w:lastRenderedPageBreak/>
              <w:t xml:space="preserve">Bộ phận tiếp nhận và </w:t>
            </w:r>
            <w:r w:rsidRPr="00201A63">
              <w:rPr>
                <w:spacing w:val="-4"/>
                <w:sz w:val="28"/>
                <w:szCs w:val="28"/>
              </w:rPr>
              <w:lastRenderedPageBreak/>
              <w:t>trả kết quả</w:t>
            </w:r>
          </w:p>
        </w:tc>
        <w:tc>
          <w:tcPr>
            <w:tcW w:w="926" w:type="pct"/>
            <w:vAlign w:val="center"/>
          </w:tcPr>
          <w:p w14:paraId="442F7E9A" w14:textId="77777777" w:rsidR="00EB0131" w:rsidRPr="00201A63" w:rsidRDefault="00EB0131" w:rsidP="0041473C">
            <w:pPr>
              <w:spacing w:before="40" w:after="40"/>
              <w:jc w:val="center"/>
              <w:rPr>
                <w:sz w:val="28"/>
                <w:szCs w:val="28"/>
              </w:rPr>
            </w:pPr>
          </w:p>
        </w:tc>
      </w:tr>
    </w:tbl>
    <w:p w14:paraId="5694E707" w14:textId="77777777" w:rsidR="00EB0131" w:rsidRPr="00201A63" w:rsidRDefault="00EB0131" w:rsidP="00231AF2">
      <w:pPr>
        <w:shd w:val="clear" w:color="auto" w:fill="FFFFFF"/>
        <w:spacing w:before="120" w:after="120" w:line="212" w:lineRule="atLeast"/>
        <w:jc w:val="both"/>
        <w:rPr>
          <w:b/>
        </w:rPr>
      </w:pPr>
    </w:p>
    <w:p w14:paraId="433B238F" w14:textId="77777777" w:rsidR="00F01E87" w:rsidRPr="00201A63" w:rsidRDefault="00F01E87" w:rsidP="00231AF2">
      <w:pPr>
        <w:shd w:val="clear" w:color="auto" w:fill="FFFFFF"/>
        <w:spacing w:before="120" w:after="120" w:line="212" w:lineRule="atLeast"/>
        <w:jc w:val="both"/>
        <w:rPr>
          <w:b/>
        </w:rPr>
      </w:pPr>
    </w:p>
    <w:p w14:paraId="1FB4DE62" w14:textId="77777777" w:rsidR="00F01E87" w:rsidRPr="00201A63" w:rsidRDefault="00F01E87" w:rsidP="00231AF2">
      <w:pPr>
        <w:shd w:val="clear" w:color="auto" w:fill="FFFFFF"/>
        <w:spacing w:before="120" w:after="120" w:line="212" w:lineRule="atLeast"/>
        <w:jc w:val="both"/>
        <w:rPr>
          <w:b/>
        </w:rPr>
      </w:pPr>
    </w:p>
    <w:p w14:paraId="5E51CB26" w14:textId="77777777" w:rsidR="00F01E87" w:rsidRPr="00201A63" w:rsidRDefault="00F01E87" w:rsidP="00231AF2">
      <w:pPr>
        <w:shd w:val="clear" w:color="auto" w:fill="FFFFFF"/>
        <w:spacing w:before="120" w:after="120" w:line="212" w:lineRule="atLeast"/>
        <w:jc w:val="both"/>
        <w:rPr>
          <w:b/>
        </w:rPr>
      </w:pPr>
    </w:p>
    <w:p w14:paraId="7EFBBBA5" w14:textId="77777777" w:rsidR="00F01E87" w:rsidRPr="00201A63" w:rsidRDefault="00F01E87" w:rsidP="00231AF2">
      <w:pPr>
        <w:shd w:val="clear" w:color="auto" w:fill="FFFFFF"/>
        <w:spacing w:before="120" w:after="120" w:line="212" w:lineRule="atLeast"/>
        <w:jc w:val="both"/>
        <w:rPr>
          <w:b/>
        </w:rPr>
      </w:pPr>
    </w:p>
    <w:p w14:paraId="52286E4E" w14:textId="77777777" w:rsidR="00F01E87" w:rsidRPr="00201A63" w:rsidRDefault="00F01E87" w:rsidP="00231AF2">
      <w:pPr>
        <w:shd w:val="clear" w:color="auto" w:fill="FFFFFF"/>
        <w:spacing w:before="120" w:after="120" w:line="212" w:lineRule="atLeast"/>
        <w:jc w:val="both"/>
        <w:rPr>
          <w:b/>
        </w:rPr>
      </w:pPr>
    </w:p>
    <w:p w14:paraId="22937020" w14:textId="77777777" w:rsidR="00F01E87" w:rsidRPr="00201A63" w:rsidRDefault="00F01E87" w:rsidP="00231AF2">
      <w:pPr>
        <w:shd w:val="clear" w:color="auto" w:fill="FFFFFF"/>
        <w:spacing w:before="120" w:after="120" w:line="212" w:lineRule="atLeast"/>
        <w:jc w:val="both"/>
        <w:rPr>
          <w:b/>
        </w:rPr>
      </w:pPr>
    </w:p>
    <w:p w14:paraId="0FB72FC8" w14:textId="77777777" w:rsidR="00F01E87" w:rsidRPr="00201A63" w:rsidRDefault="00F01E87" w:rsidP="00231AF2">
      <w:pPr>
        <w:shd w:val="clear" w:color="auto" w:fill="FFFFFF"/>
        <w:spacing w:before="120" w:after="120" w:line="212" w:lineRule="atLeast"/>
        <w:jc w:val="both"/>
        <w:rPr>
          <w:b/>
        </w:rPr>
      </w:pPr>
    </w:p>
    <w:p w14:paraId="53491EF3" w14:textId="77777777" w:rsidR="00F01E87" w:rsidRDefault="00F01E87" w:rsidP="00231AF2">
      <w:pPr>
        <w:shd w:val="clear" w:color="auto" w:fill="FFFFFF"/>
        <w:spacing w:before="120" w:after="120" w:line="212" w:lineRule="atLeast"/>
        <w:jc w:val="both"/>
        <w:rPr>
          <w:b/>
        </w:rPr>
      </w:pPr>
    </w:p>
    <w:p w14:paraId="7317A64A" w14:textId="77777777" w:rsidR="003C187C" w:rsidRDefault="003C187C" w:rsidP="00231AF2">
      <w:pPr>
        <w:shd w:val="clear" w:color="auto" w:fill="FFFFFF"/>
        <w:spacing w:before="120" w:after="120" w:line="212" w:lineRule="atLeast"/>
        <w:jc w:val="both"/>
        <w:rPr>
          <w:b/>
        </w:rPr>
      </w:pPr>
    </w:p>
    <w:p w14:paraId="6D534A7C" w14:textId="77777777" w:rsidR="003C187C" w:rsidRDefault="003C187C" w:rsidP="00231AF2">
      <w:pPr>
        <w:shd w:val="clear" w:color="auto" w:fill="FFFFFF"/>
        <w:spacing w:before="120" w:after="120" w:line="212" w:lineRule="atLeast"/>
        <w:jc w:val="both"/>
        <w:rPr>
          <w:b/>
        </w:rPr>
      </w:pPr>
    </w:p>
    <w:p w14:paraId="2F5D5C93" w14:textId="77777777" w:rsidR="003C187C" w:rsidRDefault="003C187C" w:rsidP="00231AF2">
      <w:pPr>
        <w:shd w:val="clear" w:color="auto" w:fill="FFFFFF"/>
        <w:spacing w:before="120" w:after="120" w:line="212" w:lineRule="atLeast"/>
        <w:jc w:val="both"/>
        <w:rPr>
          <w:b/>
        </w:rPr>
      </w:pPr>
    </w:p>
    <w:p w14:paraId="2BB5520A" w14:textId="77777777" w:rsidR="003C187C" w:rsidRDefault="003C187C" w:rsidP="00231AF2">
      <w:pPr>
        <w:shd w:val="clear" w:color="auto" w:fill="FFFFFF"/>
        <w:spacing w:before="120" w:after="120" w:line="212" w:lineRule="atLeast"/>
        <w:jc w:val="both"/>
        <w:rPr>
          <w:b/>
        </w:rPr>
      </w:pPr>
    </w:p>
    <w:p w14:paraId="66190CEB" w14:textId="77777777" w:rsidR="003C187C" w:rsidRDefault="003C187C" w:rsidP="00231AF2">
      <w:pPr>
        <w:shd w:val="clear" w:color="auto" w:fill="FFFFFF"/>
        <w:spacing w:before="120" w:after="120" w:line="212" w:lineRule="atLeast"/>
        <w:jc w:val="both"/>
        <w:rPr>
          <w:b/>
        </w:rPr>
      </w:pPr>
    </w:p>
    <w:p w14:paraId="6A11718E" w14:textId="77777777" w:rsidR="003C187C" w:rsidRDefault="003C187C" w:rsidP="00231AF2">
      <w:pPr>
        <w:shd w:val="clear" w:color="auto" w:fill="FFFFFF"/>
        <w:spacing w:before="120" w:after="120" w:line="212" w:lineRule="atLeast"/>
        <w:jc w:val="both"/>
        <w:rPr>
          <w:b/>
        </w:rPr>
      </w:pPr>
    </w:p>
    <w:p w14:paraId="3A3E3ACA" w14:textId="77777777" w:rsidR="003C187C" w:rsidRDefault="003C187C" w:rsidP="00231AF2">
      <w:pPr>
        <w:shd w:val="clear" w:color="auto" w:fill="FFFFFF"/>
        <w:spacing w:before="120" w:after="120" w:line="212" w:lineRule="atLeast"/>
        <w:jc w:val="both"/>
        <w:rPr>
          <w:b/>
        </w:rPr>
      </w:pPr>
    </w:p>
    <w:p w14:paraId="006227EF" w14:textId="77777777" w:rsidR="003C187C" w:rsidRDefault="003C187C" w:rsidP="00231AF2">
      <w:pPr>
        <w:shd w:val="clear" w:color="auto" w:fill="FFFFFF"/>
        <w:spacing w:before="120" w:after="120" w:line="212" w:lineRule="atLeast"/>
        <w:jc w:val="both"/>
        <w:rPr>
          <w:b/>
        </w:rPr>
      </w:pPr>
    </w:p>
    <w:p w14:paraId="50A2B96A" w14:textId="77777777" w:rsidR="003C187C" w:rsidRDefault="003C187C" w:rsidP="00231AF2">
      <w:pPr>
        <w:shd w:val="clear" w:color="auto" w:fill="FFFFFF"/>
        <w:spacing w:before="120" w:after="120" w:line="212" w:lineRule="atLeast"/>
        <w:jc w:val="both"/>
        <w:rPr>
          <w:b/>
        </w:rPr>
      </w:pPr>
    </w:p>
    <w:p w14:paraId="0DAFFD31" w14:textId="77777777" w:rsidR="003C187C" w:rsidRDefault="003C187C" w:rsidP="00231AF2">
      <w:pPr>
        <w:shd w:val="clear" w:color="auto" w:fill="FFFFFF"/>
        <w:spacing w:before="120" w:after="120" w:line="212" w:lineRule="atLeast"/>
        <w:jc w:val="both"/>
        <w:rPr>
          <w:b/>
        </w:rPr>
      </w:pPr>
    </w:p>
    <w:p w14:paraId="3390EEF5" w14:textId="77777777" w:rsidR="003C187C" w:rsidRPr="00201A63" w:rsidRDefault="003C187C" w:rsidP="00231AF2">
      <w:pPr>
        <w:shd w:val="clear" w:color="auto" w:fill="FFFFFF"/>
        <w:spacing w:before="120" w:after="120" w:line="212" w:lineRule="atLeast"/>
        <w:jc w:val="both"/>
        <w:rPr>
          <w:b/>
        </w:rPr>
      </w:pPr>
    </w:p>
    <w:p w14:paraId="670DDBAE" w14:textId="77777777" w:rsidR="00F01E87" w:rsidRPr="00201A63" w:rsidRDefault="00F01E87" w:rsidP="00231AF2">
      <w:pPr>
        <w:shd w:val="clear" w:color="auto" w:fill="FFFFFF"/>
        <w:spacing w:before="120" w:after="120" w:line="212" w:lineRule="atLeast"/>
        <w:jc w:val="both"/>
        <w:rPr>
          <w:b/>
        </w:rPr>
      </w:pPr>
    </w:p>
    <w:tbl>
      <w:tblPr>
        <w:tblW w:w="9356" w:type="dxa"/>
        <w:tblBorders>
          <w:top w:val="nil"/>
          <w:bottom w:val="nil"/>
          <w:insideH w:val="nil"/>
          <w:insideV w:val="nil"/>
        </w:tblBorders>
        <w:tblCellMar>
          <w:left w:w="0" w:type="dxa"/>
          <w:right w:w="0" w:type="dxa"/>
        </w:tblCellMar>
        <w:tblLook w:val="04A0" w:firstRow="1" w:lastRow="0" w:firstColumn="1" w:lastColumn="0" w:noHBand="0" w:noVBand="1"/>
      </w:tblPr>
      <w:tblGrid>
        <w:gridCol w:w="4611"/>
        <w:gridCol w:w="4745"/>
      </w:tblGrid>
      <w:tr w:rsidR="00F01E87" w:rsidRPr="00201A63" w14:paraId="1039E27D" w14:textId="77777777" w:rsidTr="0041473C">
        <w:tc>
          <w:tcPr>
            <w:tcW w:w="4611" w:type="dxa"/>
            <w:tcBorders>
              <w:top w:val="nil"/>
              <w:left w:val="nil"/>
              <w:bottom w:val="nil"/>
              <w:right w:val="single" w:sz="8" w:space="0" w:color="auto"/>
              <w:tl2br w:val="nil"/>
              <w:tr2bl w:val="nil"/>
            </w:tcBorders>
            <w:shd w:val="clear" w:color="auto" w:fill="auto"/>
            <w:tcMar>
              <w:top w:w="0" w:type="dxa"/>
              <w:left w:w="108" w:type="dxa"/>
              <w:bottom w:w="0" w:type="dxa"/>
              <w:right w:w="108" w:type="dxa"/>
            </w:tcMar>
          </w:tcPr>
          <w:p w14:paraId="1A6EA26D" w14:textId="77777777" w:rsidR="00B76395" w:rsidRPr="00201A63" w:rsidRDefault="00B76395" w:rsidP="0041473C">
            <w:pPr>
              <w:jc w:val="center"/>
              <w:rPr>
                <w:sz w:val="23"/>
                <w:szCs w:val="23"/>
              </w:rPr>
            </w:pPr>
          </w:p>
          <w:p w14:paraId="3E963738" w14:textId="588918AD" w:rsidR="00F01E87" w:rsidRPr="00201A63" w:rsidRDefault="00F01E87" w:rsidP="0041473C">
            <w:pPr>
              <w:jc w:val="center"/>
              <w:rPr>
                <w:sz w:val="23"/>
                <w:szCs w:val="23"/>
              </w:rPr>
            </w:pPr>
            <w:r w:rsidRPr="00201A63">
              <w:rPr>
                <w:sz w:val="23"/>
                <w:szCs w:val="23"/>
              </w:rPr>
              <w:t>Mẫu số 01/PYC</w:t>
            </w:r>
          </w:p>
          <w:p w14:paraId="23D12F5F" w14:textId="77777777" w:rsidR="00F01E87" w:rsidRPr="00201A63" w:rsidRDefault="00F01E87" w:rsidP="0041473C">
            <w:pPr>
              <w:jc w:val="center"/>
              <w:rPr>
                <w:sz w:val="23"/>
                <w:szCs w:val="23"/>
              </w:rPr>
            </w:pPr>
          </w:p>
          <w:p w14:paraId="2B1302B0" w14:textId="77777777" w:rsidR="00F01E87" w:rsidRPr="00201A63" w:rsidRDefault="00F01E87" w:rsidP="0041473C">
            <w:pPr>
              <w:jc w:val="center"/>
              <w:rPr>
                <w:sz w:val="23"/>
                <w:szCs w:val="23"/>
              </w:rPr>
            </w:pPr>
          </w:p>
          <w:p w14:paraId="135AF61A" w14:textId="77777777" w:rsidR="00F01E87" w:rsidRPr="00201A63" w:rsidRDefault="00F01E87" w:rsidP="0041473C">
            <w:pPr>
              <w:jc w:val="center"/>
              <w:rPr>
                <w:sz w:val="23"/>
                <w:szCs w:val="23"/>
              </w:rPr>
            </w:pPr>
            <w:r w:rsidRPr="00201A63">
              <w:rPr>
                <w:b/>
                <w:bCs/>
                <w:sz w:val="23"/>
                <w:szCs w:val="23"/>
              </w:rPr>
              <w:t>CỘNG HÒA XÃ HỘI CHỦ NGHĨA VIỆT NAM</w:t>
            </w:r>
            <w:r w:rsidRPr="00201A63">
              <w:rPr>
                <w:b/>
                <w:bCs/>
                <w:sz w:val="23"/>
                <w:szCs w:val="23"/>
              </w:rPr>
              <w:br/>
              <w:t xml:space="preserve">Độc lập - Tự do - Hạnh phúc </w:t>
            </w:r>
            <w:r w:rsidRPr="00201A63">
              <w:rPr>
                <w:b/>
                <w:bCs/>
                <w:sz w:val="23"/>
                <w:szCs w:val="23"/>
              </w:rPr>
              <w:br/>
              <w:t>---------------</w:t>
            </w:r>
          </w:p>
          <w:p w14:paraId="23A006F5" w14:textId="77777777" w:rsidR="00F01E87" w:rsidRPr="00201A63" w:rsidRDefault="00F01E87" w:rsidP="0041473C">
            <w:pPr>
              <w:jc w:val="right"/>
              <w:rPr>
                <w:sz w:val="23"/>
                <w:szCs w:val="23"/>
              </w:rPr>
            </w:pPr>
            <w:r w:rsidRPr="00201A63">
              <w:rPr>
                <w:i/>
                <w:iCs/>
                <w:sz w:val="23"/>
                <w:szCs w:val="23"/>
              </w:rPr>
              <w:t>………., ngày ….. tháng ….. năm ………</w:t>
            </w:r>
          </w:p>
        </w:tc>
        <w:tc>
          <w:tcPr>
            <w:tcW w:w="4745" w:type="dxa"/>
            <w:tcBorders>
              <w:top w:val="single" w:sz="8" w:space="0" w:color="auto"/>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14:paraId="4D37B1BB" w14:textId="77777777" w:rsidR="00F01E87" w:rsidRPr="00201A63" w:rsidRDefault="00F01E87" w:rsidP="0041473C">
            <w:pPr>
              <w:jc w:val="center"/>
              <w:rPr>
                <w:sz w:val="23"/>
                <w:szCs w:val="23"/>
              </w:rPr>
            </w:pPr>
            <w:r w:rsidRPr="00201A63">
              <w:rPr>
                <w:b/>
                <w:bCs/>
                <w:sz w:val="23"/>
                <w:szCs w:val="23"/>
              </w:rPr>
              <w:t>PHẦN GHI CỦA NGƯỜI NHẬN HỒ SƠ</w:t>
            </w:r>
          </w:p>
          <w:p w14:paraId="6CAA2CC5" w14:textId="77777777" w:rsidR="00F01E87" w:rsidRPr="00201A63" w:rsidRDefault="00F01E87" w:rsidP="0041473C">
            <w:pPr>
              <w:rPr>
                <w:sz w:val="23"/>
                <w:szCs w:val="23"/>
              </w:rPr>
            </w:pPr>
            <w:r w:rsidRPr="00201A63">
              <w:rPr>
                <w:b/>
                <w:bCs/>
                <w:sz w:val="23"/>
                <w:szCs w:val="23"/>
              </w:rPr>
              <w:t xml:space="preserve">Vào sổ tiếp nhận hồ sơ: </w:t>
            </w:r>
            <w:r w:rsidRPr="00201A63">
              <w:rPr>
                <w:sz w:val="23"/>
                <w:szCs w:val="23"/>
              </w:rPr>
              <w:t xml:space="preserve">……… </w:t>
            </w:r>
            <w:r w:rsidRPr="00201A63">
              <w:rPr>
                <w:i/>
                <w:iCs/>
                <w:sz w:val="23"/>
                <w:szCs w:val="23"/>
              </w:rPr>
              <w:t>Giờ … phút, ngày …/…/… Quyển số …….. Số thứ tự ……………</w:t>
            </w:r>
          </w:p>
          <w:p w14:paraId="5784799A" w14:textId="77777777" w:rsidR="00F01E87" w:rsidRPr="00201A63" w:rsidRDefault="00F01E87" w:rsidP="0041473C">
            <w:pPr>
              <w:jc w:val="center"/>
              <w:rPr>
                <w:sz w:val="23"/>
                <w:szCs w:val="23"/>
              </w:rPr>
            </w:pPr>
            <w:r w:rsidRPr="00201A63">
              <w:rPr>
                <w:b/>
                <w:bCs/>
                <w:sz w:val="23"/>
                <w:szCs w:val="23"/>
              </w:rPr>
              <w:t>Người nhận hồ sơ</w:t>
            </w:r>
            <w:r w:rsidRPr="00201A63">
              <w:rPr>
                <w:b/>
                <w:bCs/>
                <w:sz w:val="23"/>
                <w:szCs w:val="23"/>
              </w:rPr>
              <w:br/>
            </w:r>
            <w:r w:rsidRPr="00201A63">
              <w:rPr>
                <w:i/>
                <w:iCs/>
                <w:sz w:val="23"/>
                <w:szCs w:val="23"/>
              </w:rPr>
              <w:t>(Ký, ghi rõ họ tên)</w:t>
            </w:r>
          </w:p>
        </w:tc>
      </w:tr>
    </w:tbl>
    <w:p w14:paraId="17B28B36" w14:textId="77777777" w:rsidR="00F01E87" w:rsidRPr="00201A63" w:rsidRDefault="00F01E87" w:rsidP="00F01E87">
      <w:pPr>
        <w:jc w:val="center"/>
        <w:rPr>
          <w:sz w:val="23"/>
          <w:szCs w:val="23"/>
        </w:rPr>
      </w:pPr>
      <w:r w:rsidRPr="00201A63">
        <w:rPr>
          <w:sz w:val="23"/>
          <w:szCs w:val="23"/>
        </w:rPr>
        <w:t> </w:t>
      </w:r>
    </w:p>
    <w:p w14:paraId="37935A21" w14:textId="77777777" w:rsidR="00F01E87" w:rsidRPr="00201A63" w:rsidRDefault="00F01E87" w:rsidP="00F01E87">
      <w:pPr>
        <w:jc w:val="center"/>
        <w:rPr>
          <w:sz w:val="23"/>
          <w:szCs w:val="23"/>
        </w:rPr>
      </w:pPr>
      <w:bookmarkStart w:id="1" w:name="chuong_pl_1_name"/>
      <w:r w:rsidRPr="00201A63">
        <w:rPr>
          <w:b/>
          <w:bCs/>
          <w:sz w:val="23"/>
          <w:szCs w:val="23"/>
        </w:rPr>
        <w:t>PHIẾU YÊU CẦU CUNG CẤP DỮ LIỆU ĐẤT ĐAI</w:t>
      </w:r>
      <w:bookmarkEnd w:id="1"/>
    </w:p>
    <w:p w14:paraId="2AF570B7" w14:textId="77777777" w:rsidR="00F01E87" w:rsidRPr="00201A63" w:rsidRDefault="00F01E87" w:rsidP="00F01E87">
      <w:pPr>
        <w:jc w:val="center"/>
        <w:rPr>
          <w:sz w:val="23"/>
          <w:szCs w:val="23"/>
        </w:rPr>
      </w:pPr>
      <w:r w:rsidRPr="00201A63">
        <w:rPr>
          <w:sz w:val="23"/>
          <w:szCs w:val="23"/>
        </w:rPr>
        <w:t>Kính gửi: …………………………………………………………..</w:t>
      </w:r>
    </w:p>
    <w:p w14:paraId="24F1F652" w14:textId="77777777" w:rsidR="00F01E87" w:rsidRPr="00201A63" w:rsidRDefault="00F01E87" w:rsidP="00F01E87">
      <w:pPr>
        <w:jc w:val="center"/>
        <w:rPr>
          <w:sz w:val="23"/>
          <w:szCs w:val="23"/>
        </w:rPr>
      </w:pPr>
    </w:p>
    <w:p w14:paraId="71837975" w14:textId="77777777" w:rsidR="00F01E87" w:rsidRPr="00201A63" w:rsidRDefault="00F01E87" w:rsidP="00F01E87">
      <w:pPr>
        <w:spacing w:after="120"/>
        <w:ind w:firstLine="720"/>
        <w:jc w:val="both"/>
        <w:rPr>
          <w:sz w:val="23"/>
          <w:szCs w:val="23"/>
        </w:rPr>
      </w:pPr>
      <w:r w:rsidRPr="00201A63">
        <w:rPr>
          <w:sz w:val="23"/>
          <w:szCs w:val="23"/>
        </w:rPr>
        <w:t>1. Tên tổ chức, cá nhân yêu cầu cung cấp dữ liệu:</w:t>
      </w:r>
    </w:p>
    <w:p w14:paraId="5BD77D41" w14:textId="77777777" w:rsidR="00F01E87" w:rsidRPr="00201A63" w:rsidRDefault="00F01E87" w:rsidP="00F01E87">
      <w:pPr>
        <w:spacing w:after="120"/>
        <w:ind w:firstLine="720"/>
        <w:jc w:val="both"/>
        <w:rPr>
          <w:sz w:val="23"/>
          <w:szCs w:val="23"/>
        </w:rPr>
      </w:pPr>
      <w:r w:rsidRPr="00201A63">
        <w:rPr>
          <w:sz w:val="23"/>
          <w:szCs w:val="23"/>
          <w:lang w:val="fr-FR"/>
        </w:rPr>
        <w:t xml:space="preserve">.................................................................................................................................. </w:t>
      </w:r>
    </w:p>
    <w:p w14:paraId="74ED1B46" w14:textId="77777777" w:rsidR="00F01E87" w:rsidRPr="00201A63" w:rsidRDefault="00F01E87" w:rsidP="00F01E87">
      <w:pPr>
        <w:spacing w:after="120"/>
        <w:ind w:firstLine="720"/>
        <w:jc w:val="both"/>
        <w:rPr>
          <w:sz w:val="23"/>
          <w:szCs w:val="23"/>
        </w:rPr>
      </w:pPr>
      <w:r w:rsidRPr="00201A63">
        <w:rPr>
          <w:sz w:val="23"/>
          <w:szCs w:val="23"/>
          <w:lang w:val="fr-FR"/>
        </w:rPr>
        <w:t xml:space="preserve">Đại diện là ông (bà) ………………… Số </w:t>
      </w:r>
      <w:r w:rsidRPr="00201A63">
        <w:rPr>
          <w:i/>
          <w:sz w:val="23"/>
          <w:szCs w:val="23"/>
          <w:lang w:val="fr-FR"/>
        </w:rPr>
        <w:t>CMND/CCCD/ĐDCN</w:t>
      </w:r>
      <w:r w:rsidRPr="00201A63">
        <w:rPr>
          <w:sz w:val="23"/>
          <w:szCs w:val="23"/>
          <w:lang w:val="fr-FR"/>
        </w:rPr>
        <w:t>/Hộ chiếu ....................</w:t>
      </w:r>
    </w:p>
    <w:p w14:paraId="473C4584" w14:textId="77777777" w:rsidR="00F01E87" w:rsidRPr="00201A63" w:rsidRDefault="00F01E87" w:rsidP="00F01E87">
      <w:pPr>
        <w:spacing w:after="120"/>
        <w:ind w:firstLine="720"/>
        <w:jc w:val="both"/>
        <w:rPr>
          <w:sz w:val="23"/>
          <w:szCs w:val="23"/>
        </w:rPr>
      </w:pPr>
      <w:r w:rsidRPr="00201A63">
        <w:rPr>
          <w:sz w:val="23"/>
          <w:szCs w:val="23"/>
          <w:lang w:val="fr-FR"/>
        </w:rPr>
        <w:t xml:space="preserve">cấp ngày …../…../……. tại ……………………; Quốc tịch ........................................ </w:t>
      </w:r>
    </w:p>
    <w:p w14:paraId="6E43A0CF" w14:textId="77777777" w:rsidR="00F01E87" w:rsidRPr="00201A63" w:rsidRDefault="00F01E87" w:rsidP="00F01E87">
      <w:pPr>
        <w:spacing w:after="120"/>
        <w:ind w:firstLine="720"/>
        <w:jc w:val="both"/>
        <w:rPr>
          <w:sz w:val="23"/>
          <w:szCs w:val="23"/>
        </w:rPr>
      </w:pPr>
      <w:r w:rsidRPr="00201A63">
        <w:rPr>
          <w:sz w:val="23"/>
          <w:szCs w:val="23"/>
          <w:lang w:val="fr-FR"/>
        </w:rPr>
        <w:t xml:space="preserve">2. Địa chỉ: ................................................................................................................. </w:t>
      </w:r>
    </w:p>
    <w:p w14:paraId="337D0675" w14:textId="77777777" w:rsidR="00F01E87" w:rsidRPr="00201A63" w:rsidRDefault="00F01E87" w:rsidP="00F01E87">
      <w:pPr>
        <w:spacing w:after="120"/>
        <w:ind w:firstLine="720"/>
        <w:jc w:val="both"/>
        <w:rPr>
          <w:sz w:val="23"/>
          <w:szCs w:val="23"/>
        </w:rPr>
      </w:pPr>
      <w:r w:rsidRPr="00201A63">
        <w:rPr>
          <w:sz w:val="23"/>
          <w:szCs w:val="23"/>
          <w:lang w:val="fr-FR"/>
        </w:rPr>
        <w:t xml:space="preserve">.................................................................................................................................. </w:t>
      </w:r>
    </w:p>
    <w:p w14:paraId="5E6D87A6" w14:textId="77777777" w:rsidR="00F01E87" w:rsidRPr="00201A63" w:rsidRDefault="00F01E87" w:rsidP="00F01E87">
      <w:pPr>
        <w:spacing w:after="120"/>
        <w:ind w:firstLine="720"/>
        <w:jc w:val="both"/>
        <w:rPr>
          <w:sz w:val="23"/>
          <w:szCs w:val="23"/>
        </w:rPr>
      </w:pPr>
      <w:r w:rsidRPr="00201A63">
        <w:rPr>
          <w:sz w:val="23"/>
          <w:szCs w:val="23"/>
          <w:lang w:val="fr-FR"/>
        </w:rPr>
        <w:t>3. Số điện thoại ……………………; fax …………………; E-mail: ............................ ;</w:t>
      </w:r>
    </w:p>
    <w:p w14:paraId="2AF9E0A5" w14:textId="77777777" w:rsidR="00F01E87" w:rsidRPr="00201A63" w:rsidRDefault="00F01E87" w:rsidP="00F01E87">
      <w:pPr>
        <w:spacing w:after="120"/>
        <w:ind w:firstLine="720"/>
        <w:jc w:val="both"/>
        <w:rPr>
          <w:sz w:val="23"/>
          <w:szCs w:val="23"/>
        </w:rPr>
      </w:pPr>
      <w:r w:rsidRPr="00201A63">
        <w:rPr>
          <w:sz w:val="23"/>
          <w:szCs w:val="23"/>
          <w:lang w:val="fr-FR"/>
        </w:rPr>
        <w:t>4. Danh mục và nội dung dữ liệu cần cung cấp của Thửa đất số ………………………………, địa chỉ</w:t>
      </w:r>
    </w:p>
    <w:p w14:paraId="4F2BDEA6" w14:textId="77777777" w:rsidR="00F01E87" w:rsidRPr="00201A63" w:rsidRDefault="00F01E87" w:rsidP="00F01E87">
      <w:pPr>
        <w:jc w:val="center"/>
        <w:rPr>
          <w:sz w:val="23"/>
          <w:szCs w:val="23"/>
        </w:rPr>
      </w:pPr>
      <w:r w:rsidRPr="00201A63">
        <w:rPr>
          <w:i/>
          <w:iCs/>
          <w:sz w:val="23"/>
          <w:szCs w:val="23"/>
          <w:lang w:val="fr-FR"/>
        </w:rPr>
        <w:t>Đánh dấu "X" vào nội dung cần cung cấp thông tin):</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2841"/>
        <w:gridCol w:w="2841"/>
        <w:gridCol w:w="2841"/>
      </w:tblGrid>
      <w:tr w:rsidR="00F01E87" w:rsidRPr="00201A63" w14:paraId="20289275" w14:textId="77777777" w:rsidTr="0041473C">
        <w:tc>
          <w:tcPr>
            <w:tcW w:w="2841" w:type="dxa"/>
            <w:tcBorders>
              <w:top w:val="nil"/>
              <w:left w:val="nil"/>
              <w:bottom w:val="nil"/>
              <w:right w:val="nil"/>
              <w:tl2br w:val="nil"/>
              <w:tr2bl w:val="nil"/>
            </w:tcBorders>
            <w:shd w:val="clear" w:color="auto" w:fill="auto"/>
            <w:tcMar>
              <w:top w:w="0" w:type="dxa"/>
              <w:left w:w="108" w:type="dxa"/>
              <w:bottom w:w="0" w:type="dxa"/>
              <w:right w:w="108" w:type="dxa"/>
            </w:tcMar>
          </w:tcPr>
          <w:p w14:paraId="610975CC" w14:textId="77777777" w:rsidR="00F01E87" w:rsidRPr="00201A63" w:rsidRDefault="00F01E87" w:rsidP="0041473C">
            <w:pPr>
              <w:rPr>
                <w:sz w:val="23"/>
                <w:szCs w:val="23"/>
              </w:rPr>
            </w:pPr>
            <w:r w:rsidRPr="00201A63">
              <w:rPr>
                <w:b/>
                <w:bCs/>
                <w:sz w:val="23"/>
                <w:szCs w:val="23"/>
                <w:lang w:val="fr-FR"/>
              </w:rPr>
              <w:t xml:space="preserve">□ Thửa đất </w:t>
            </w:r>
            <w:r w:rsidRPr="00201A63">
              <w:rPr>
                <w:b/>
                <w:bCs/>
                <w:sz w:val="23"/>
                <w:szCs w:val="23"/>
                <w:vertAlign w:val="superscript"/>
                <w:lang w:val="fr-FR"/>
              </w:rPr>
              <w:t>1</w:t>
            </w:r>
          </w:p>
          <w:p w14:paraId="42F8F7BD" w14:textId="77777777" w:rsidR="00F01E87" w:rsidRPr="00201A63" w:rsidRDefault="00F01E87" w:rsidP="0041473C">
            <w:pPr>
              <w:rPr>
                <w:sz w:val="23"/>
                <w:szCs w:val="23"/>
              </w:rPr>
            </w:pPr>
            <w:r w:rsidRPr="00201A63">
              <w:rPr>
                <w:b/>
                <w:bCs/>
                <w:sz w:val="23"/>
                <w:szCs w:val="23"/>
                <w:lang w:val="fr-FR"/>
              </w:rPr>
              <w:t xml:space="preserve">□ Người sử dụng đất </w:t>
            </w:r>
            <w:r w:rsidRPr="00201A63">
              <w:rPr>
                <w:b/>
                <w:bCs/>
                <w:sz w:val="23"/>
                <w:szCs w:val="23"/>
                <w:vertAlign w:val="superscript"/>
                <w:lang w:val="fr-FR"/>
              </w:rPr>
              <w:t>2</w:t>
            </w:r>
          </w:p>
          <w:p w14:paraId="6444E553" w14:textId="77777777" w:rsidR="00F01E87" w:rsidRPr="00201A63" w:rsidRDefault="00F01E87" w:rsidP="0041473C">
            <w:pPr>
              <w:rPr>
                <w:sz w:val="23"/>
                <w:szCs w:val="23"/>
              </w:rPr>
            </w:pPr>
            <w:r w:rsidRPr="00201A63">
              <w:rPr>
                <w:b/>
                <w:bCs/>
                <w:sz w:val="23"/>
                <w:szCs w:val="23"/>
              </w:rPr>
              <w:t>□ Quyền sử dụng đất</w:t>
            </w:r>
          </w:p>
          <w:p w14:paraId="421E8EEC" w14:textId="77777777" w:rsidR="00F01E87" w:rsidRPr="00201A63" w:rsidRDefault="00F01E87" w:rsidP="0041473C">
            <w:pPr>
              <w:rPr>
                <w:sz w:val="23"/>
                <w:szCs w:val="23"/>
              </w:rPr>
            </w:pPr>
            <w:r w:rsidRPr="00201A63">
              <w:rPr>
                <w:b/>
                <w:bCs/>
                <w:sz w:val="23"/>
                <w:szCs w:val="23"/>
              </w:rPr>
              <w:t>□ Tài sản gắn liều với đất</w:t>
            </w:r>
          </w:p>
          <w:p w14:paraId="295DD18C" w14:textId="77777777" w:rsidR="00F01E87" w:rsidRPr="00201A63" w:rsidRDefault="00F01E87" w:rsidP="0041473C">
            <w:pPr>
              <w:rPr>
                <w:sz w:val="23"/>
                <w:szCs w:val="23"/>
              </w:rPr>
            </w:pPr>
            <w:r w:rsidRPr="00201A63">
              <w:rPr>
                <w:b/>
                <w:bCs/>
                <w:sz w:val="23"/>
                <w:szCs w:val="23"/>
              </w:rPr>
              <w:t>□ Tình trạng pháp lý</w:t>
            </w:r>
          </w:p>
        </w:tc>
        <w:tc>
          <w:tcPr>
            <w:tcW w:w="2841" w:type="dxa"/>
            <w:tcBorders>
              <w:top w:val="nil"/>
              <w:left w:val="nil"/>
              <w:bottom w:val="nil"/>
              <w:right w:val="nil"/>
              <w:tl2br w:val="nil"/>
              <w:tr2bl w:val="nil"/>
            </w:tcBorders>
            <w:shd w:val="clear" w:color="auto" w:fill="auto"/>
            <w:tcMar>
              <w:top w:w="0" w:type="dxa"/>
              <w:left w:w="108" w:type="dxa"/>
              <w:bottom w:w="0" w:type="dxa"/>
              <w:right w:w="108" w:type="dxa"/>
            </w:tcMar>
          </w:tcPr>
          <w:p w14:paraId="0F3CAB39" w14:textId="77777777" w:rsidR="00F01E87" w:rsidRPr="00201A63" w:rsidRDefault="00F01E87" w:rsidP="0041473C">
            <w:pPr>
              <w:rPr>
                <w:sz w:val="23"/>
                <w:szCs w:val="23"/>
              </w:rPr>
            </w:pPr>
            <w:r w:rsidRPr="00201A63">
              <w:rPr>
                <w:b/>
                <w:bCs/>
                <w:sz w:val="23"/>
                <w:szCs w:val="23"/>
              </w:rPr>
              <w:t>□ Lịch sử biến động</w:t>
            </w:r>
          </w:p>
          <w:p w14:paraId="25816880" w14:textId="77777777" w:rsidR="00F01E87" w:rsidRPr="00201A63" w:rsidRDefault="00F01E87" w:rsidP="0041473C">
            <w:pPr>
              <w:rPr>
                <w:sz w:val="23"/>
                <w:szCs w:val="23"/>
              </w:rPr>
            </w:pPr>
            <w:r w:rsidRPr="00201A63">
              <w:rPr>
                <w:b/>
                <w:bCs/>
                <w:sz w:val="23"/>
                <w:szCs w:val="23"/>
              </w:rPr>
              <w:t>□ Quy hoạch sử dụng đất</w:t>
            </w:r>
          </w:p>
          <w:p w14:paraId="7092B237" w14:textId="77777777" w:rsidR="00F01E87" w:rsidRPr="00201A63" w:rsidRDefault="00F01E87" w:rsidP="0041473C">
            <w:pPr>
              <w:rPr>
                <w:sz w:val="23"/>
                <w:szCs w:val="23"/>
              </w:rPr>
            </w:pPr>
            <w:r w:rsidRPr="00201A63">
              <w:rPr>
                <w:b/>
                <w:bCs/>
                <w:sz w:val="23"/>
                <w:szCs w:val="23"/>
              </w:rPr>
              <w:t>□ Trích lục bản đồ</w:t>
            </w:r>
          </w:p>
          <w:p w14:paraId="46CBDF44" w14:textId="77777777" w:rsidR="00F01E87" w:rsidRPr="00201A63" w:rsidRDefault="00F01E87" w:rsidP="0041473C">
            <w:pPr>
              <w:rPr>
                <w:sz w:val="23"/>
                <w:szCs w:val="23"/>
              </w:rPr>
            </w:pPr>
            <w:r w:rsidRPr="00201A63">
              <w:rPr>
                <w:b/>
                <w:bCs/>
                <w:sz w:val="23"/>
                <w:szCs w:val="23"/>
              </w:rPr>
              <w:t>□ Trích sao GCNQSDĐ</w:t>
            </w:r>
          </w:p>
          <w:p w14:paraId="16411424" w14:textId="77777777" w:rsidR="00F01E87" w:rsidRPr="00201A63" w:rsidRDefault="00F01E87" w:rsidP="0041473C">
            <w:pPr>
              <w:rPr>
                <w:sz w:val="23"/>
                <w:szCs w:val="23"/>
              </w:rPr>
            </w:pPr>
            <w:r w:rsidRPr="00201A63">
              <w:rPr>
                <w:b/>
                <w:bCs/>
                <w:sz w:val="23"/>
                <w:szCs w:val="23"/>
              </w:rPr>
              <w:t>□ Giao dịch đảm bảo</w:t>
            </w:r>
          </w:p>
        </w:tc>
        <w:tc>
          <w:tcPr>
            <w:tcW w:w="2841" w:type="dxa"/>
            <w:tcBorders>
              <w:top w:val="nil"/>
              <w:left w:val="nil"/>
              <w:bottom w:val="nil"/>
              <w:right w:val="nil"/>
              <w:tl2br w:val="nil"/>
              <w:tr2bl w:val="nil"/>
            </w:tcBorders>
            <w:shd w:val="clear" w:color="auto" w:fill="auto"/>
            <w:tcMar>
              <w:top w:w="0" w:type="dxa"/>
              <w:left w:w="108" w:type="dxa"/>
              <w:bottom w:w="0" w:type="dxa"/>
              <w:right w:w="108" w:type="dxa"/>
            </w:tcMar>
          </w:tcPr>
          <w:p w14:paraId="59AE53C9" w14:textId="77777777" w:rsidR="00F01E87" w:rsidRPr="00201A63" w:rsidRDefault="00F01E87" w:rsidP="0041473C">
            <w:pPr>
              <w:rPr>
                <w:sz w:val="23"/>
                <w:szCs w:val="23"/>
              </w:rPr>
            </w:pPr>
            <w:r w:rsidRPr="00201A63">
              <w:rPr>
                <w:b/>
                <w:bCs/>
                <w:sz w:val="23"/>
                <w:szCs w:val="23"/>
              </w:rPr>
              <w:t>□ Hạn chế về quyền</w:t>
            </w:r>
          </w:p>
          <w:p w14:paraId="0FD13464" w14:textId="77777777" w:rsidR="00F01E87" w:rsidRPr="00201A63" w:rsidRDefault="00F01E87" w:rsidP="0041473C">
            <w:pPr>
              <w:rPr>
                <w:sz w:val="23"/>
                <w:szCs w:val="23"/>
              </w:rPr>
            </w:pPr>
            <w:r w:rsidRPr="00201A63">
              <w:rPr>
                <w:b/>
                <w:bCs/>
                <w:sz w:val="23"/>
                <w:szCs w:val="23"/>
              </w:rPr>
              <w:t>□ Giá đất</w:t>
            </w:r>
          </w:p>
          <w:p w14:paraId="67D3A928" w14:textId="77777777" w:rsidR="00F01E87" w:rsidRPr="00201A63" w:rsidRDefault="00F01E87" w:rsidP="0041473C">
            <w:pPr>
              <w:rPr>
                <w:sz w:val="23"/>
                <w:szCs w:val="23"/>
              </w:rPr>
            </w:pPr>
            <w:r w:rsidRPr="00201A63">
              <w:rPr>
                <w:b/>
                <w:bCs/>
                <w:sz w:val="23"/>
                <w:szCs w:val="23"/>
              </w:rPr>
              <w:t> </w:t>
            </w:r>
          </w:p>
          <w:p w14:paraId="3E0D52A6" w14:textId="77777777" w:rsidR="00F01E87" w:rsidRPr="00201A63" w:rsidRDefault="00F01E87" w:rsidP="0041473C">
            <w:pPr>
              <w:rPr>
                <w:sz w:val="23"/>
                <w:szCs w:val="23"/>
              </w:rPr>
            </w:pPr>
            <w:r w:rsidRPr="00201A63">
              <w:rPr>
                <w:sz w:val="23"/>
                <w:szCs w:val="23"/>
              </w:rPr>
              <w:t xml:space="preserve">□ </w:t>
            </w:r>
            <w:r w:rsidRPr="00201A63">
              <w:rPr>
                <w:i/>
                <w:iCs/>
                <w:sz w:val="23"/>
                <w:szCs w:val="23"/>
              </w:rPr>
              <w:t>Tất cả thông tin trên</w:t>
            </w:r>
          </w:p>
        </w:tc>
      </w:tr>
    </w:tbl>
    <w:p w14:paraId="4F875869" w14:textId="77777777" w:rsidR="00F01E87" w:rsidRPr="00201A63" w:rsidRDefault="00F01E87" w:rsidP="00F01E87">
      <w:pPr>
        <w:spacing w:after="120"/>
        <w:ind w:firstLine="720"/>
        <w:jc w:val="both"/>
        <w:rPr>
          <w:sz w:val="23"/>
          <w:szCs w:val="23"/>
        </w:rPr>
      </w:pPr>
      <w:r w:rsidRPr="00201A63">
        <w:rPr>
          <w:sz w:val="23"/>
          <w:szCs w:val="23"/>
        </w:rPr>
        <w:t>5. Mục đích sử dụng dữ liệu:</w:t>
      </w:r>
    </w:p>
    <w:p w14:paraId="1657A00B" w14:textId="77777777" w:rsidR="00F01E87" w:rsidRPr="00201A63" w:rsidRDefault="00F01E87" w:rsidP="00F01E87">
      <w:pPr>
        <w:spacing w:after="120"/>
        <w:ind w:firstLine="720"/>
        <w:jc w:val="both"/>
        <w:rPr>
          <w:sz w:val="23"/>
          <w:szCs w:val="23"/>
        </w:rPr>
      </w:pPr>
      <w:r w:rsidRPr="00201A63">
        <w:rPr>
          <w:sz w:val="23"/>
          <w:szCs w:val="23"/>
        </w:rPr>
        <w:t xml:space="preserve">....................................................................................................................................... </w:t>
      </w:r>
    </w:p>
    <w:p w14:paraId="3AA38F0D" w14:textId="77777777" w:rsidR="00F01E87" w:rsidRPr="00201A63" w:rsidRDefault="00F01E87" w:rsidP="00F01E87">
      <w:pPr>
        <w:spacing w:after="120"/>
        <w:ind w:firstLine="720"/>
        <w:jc w:val="both"/>
        <w:rPr>
          <w:spacing w:val="-4"/>
          <w:sz w:val="23"/>
          <w:szCs w:val="23"/>
        </w:rPr>
      </w:pPr>
      <w:r w:rsidRPr="00201A63">
        <w:rPr>
          <w:spacing w:val="-4"/>
          <w:sz w:val="23"/>
          <w:szCs w:val="23"/>
        </w:rPr>
        <w:t xml:space="preserve">6. Hình thức khai thác, sử dụng và phương thức nhận kết quả: ....................................... </w:t>
      </w:r>
      <w:r w:rsidRPr="00201A63">
        <w:rPr>
          <w:i/>
          <w:iCs/>
          <w:spacing w:val="-4"/>
          <w:sz w:val="23"/>
          <w:szCs w:val="23"/>
        </w:rPr>
        <w:t>bộ</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2841"/>
        <w:gridCol w:w="2841"/>
        <w:gridCol w:w="3073"/>
      </w:tblGrid>
      <w:tr w:rsidR="00F01E87" w:rsidRPr="00201A63" w14:paraId="2AFDC501" w14:textId="77777777" w:rsidTr="0041473C">
        <w:tc>
          <w:tcPr>
            <w:tcW w:w="2841" w:type="dxa"/>
            <w:tcBorders>
              <w:top w:val="nil"/>
              <w:left w:val="nil"/>
              <w:bottom w:val="nil"/>
              <w:right w:val="nil"/>
              <w:tl2br w:val="nil"/>
              <w:tr2bl w:val="nil"/>
            </w:tcBorders>
            <w:shd w:val="clear" w:color="auto" w:fill="auto"/>
            <w:tcMar>
              <w:top w:w="0" w:type="dxa"/>
              <w:left w:w="108" w:type="dxa"/>
              <w:bottom w:w="0" w:type="dxa"/>
              <w:right w:w="108" w:type="dxa"/>
            </w:tcMar>
          </w:tcPr>
          <w:p w14:paraId="2FB3C362" w14:textId="77777777" w:rsidR="00F01E87" w:rsidRPr="00201A63" w:rsidRDefault="00F01E87" w:rsidP="0041473C">
            <w:pPr>
              <w:rPr>
                <w:sz w:val="23"/>
                <w:szCs w:val="23"/>
              </w:rPr>
            </w:pPr>
            <w:r w:rsidRPr="00201A63">
              <w:rPr>
                <w:b/>
                <w:bCs/>
                <w:sz w:val="23"/>
                <w:szCs w:val="23"/>
              </w:rPr>
              <w:lastRenderedPageBreak/>
              <w:t>□ Bản giấy sao chụp</w:t>
            </w:r>
          </w:p>
          <w:p w14:paraId="1E5B6264" w14:textId="77777777" w:rsidR="00F01E87" w:rsidRPr="00201A63" w:rsidRDefault="00F01E87" w:rsidP="0041473C">
            <w:pPr>
              <w:rPr>
                <w:sz w:val="23"/>
                <w:szCs w:val="23"/>
              </w:rPr>
            </w:pPr>
            <w:r w:rsidRPr="00201A63">
              <w:rPr>
                <w:b/>
                <w:bCs/>
                <w:sz w:val="23"/>
                <w:szCs w:val="23"/>
              </w:rPr>
              <w:t>□ Gửi EMS theo địa chỉ</w:t>
            </w:r>
          </w:p>
        </w:tc>
        <w:tc>
          <w:tcPr>
            <w:tcW w:w="2841" w:type="dxa"/>
            <w:tcBorders>
              <w:top w:val="nil"/>
              <w:left w:val="nil"/>
              <w:bottom w:val="nil"/>
              <w:right w:val="nil"/>
              <w:tl2br w:val="nil"/>
              <w:tr2bl w:val="nil"/>
            </w:tcBorders>
            <w:shd w:val="clear" w:color="auto" w:fill="auto"/>
            <w:tcMar>
              <w:top w:w="0" w:type="dxa"/>
              <w:left w:w="108" w:type="dxa"/>
              <w:bottom w:w="0" w:type="dxa"/>
              <w:right w:w="108" w:type="dxa"/>
            </w:tcMar>
          </w:tcPr>
          <w:p w14:paraId="32DA5D5C" w14:textId="77777777" w:rsidR="00F01E87" w:rsidRPr="00201A63" w:rsidRDefault="00F01E87" w:rsidP="0041473C">
            <w:pPr>
              <w:rPr>
                <w:sz w:val="23"/>
                <w:szCs w:val="23"/>
              </w:rPr>
            </w:pPr>
            <w:r w:rsidRPr="00201A63">
              <w:rPr>
                <w:b/>
                <w:bCs/>
                <w:sz w:val="23"/>
                <w:szCs w:val="23"/>
              </w:rPr>
              <w:t xml:space="preserve">□ Nhận tại nơi cung cấp </w:t>
            </w:r>
          </w:p>
          <w:p w14:paraId="7E3C73C0" w14:textId="77777777" w:rsidR="00F01E87" w:rsidRPr="00201A63" w:rsidRDefault="00F01E87" w:rsidP="0041473C">
            <w:pPr>
              <w:rPr>
                <w:sz w:val="23"/>
                <w:szCs w:val="23"/>
              </w:rPr>
            </w:pPr>
            <w:r w:rsidRPr="00201A63">
              <w:rPr>
                <w:b/>
                <w:bCs/>
                <w:sz w:val="23"/>
                <w:szCs w:val="23"/>
              </w:rPr>
              <w:t>□ Fax</w:t>
            </w:r>
          </w:p>
        </w:tc>
        <w:tc>
          <w:tcPr>
            <w:tcW w:w="3073" w:type="dxa"/>
            <w:tcBorders>
              <w:top w:val="nil"/>
              <w:left w:val="nil"/>
              <w:bottom w:val="nil"/>
              <w:right w:val="nil"/>
              <w:tl2br w:val="nil"/>
              <w:tr2bl w:val="nil"/>
            </w:tcBorders>
            <w:shd w:val="clear" w:color="auto" w:fill="auto"/>
            <w:tcMar>
              <w:top w:w="0" w:type="dxa"/>
              <w:left w:w="108" w:type="dxa"/>
              <w:bottom w:w="0" w:type="dxa"/>
              <w:right w:w="108" w:type="dxa"/>
            </w:tcMar>
          </w:tcPr>
          <w:p w14:paraId="70318B14" w14:textId="77777777" w:rsidR="00F01E87" w:rsidRPr="00201A63" w:rsidRDefault="00F01E87" w:rsidP="0041473C">
            <w:pPr>
              <w:rPr>
                <w:sz w:val="23"/>
                <w:szCs w:val="23"/>
              </w:rPr>
            </w:pPr>
            <w:r w:rsidRPr="00201A63">
              <w:rPr>
                <w:b/>
                <w:bCs/>
                <w:sz w:val="23"/>
                <w:szCs w:val="23"/>
              </w:rPr>
              <w:t>□ Lưu trữ điện tử USB, CD</w:t>
            </w:r>
          </w:p>
          <w:p w14:paraId="37B161B2" w14:textId="77777777" w:rsidR="00F01E87" w:rsidRPr="00201A63" w:rsidRDefault="00F01E87" w:rsidP="0041473C">
            <w:pPr>
              <w:rPr>
                <w:sz w:val="23"/>
                <w:szCs w:val="23"/>
              </w:rPr>
            </w:pPr>
            <w:r w:rsidRPr="00201A63">
              <w:rPr>
                <w:b/>
                <w:bCs/>
                <w:sz w:val="23"/>
                <w:szCs w:val="23"/>
              </w:rPr>
              <w:t>□ Email</w:t>
            </w:r>
          </w:p>
        </w:tc>
      </w:tr>
    </w:tbl>
    <w:p w14:paraId="647B7AF2" w14:textId="77777777" w:rsidR="00F01E87" w:rsidRPr="00201A63" w:rsidRDefault="00F01E87" w:rsidP="00F01E87">
      <w:pPr>
        <w:spacing w:after="120"/>
        <w:ind w:firstLine="720"/>
        <w:jc w:val="both"/>
        <w:rPr>
          <w:sz w:val="23"/>
          <w:szCs w:val="23"/>
        </w:rPr>
      </w:pPr>
      <w:r w:rsidRPr="00201A63">
        <w:rPr>
          <w:sz w:val="23"/>
          <w:szCs w:val="23"/>
        </w:rPr>
        <w:t>7. Cam kết sử dụng dữ liệu: Tôi cam đoan không sử dụng dữ liệu được cung cấp trái với quy định của pháp luật và không cung cấp cho bất kỳ bên thứ ba nào khác.</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261"/>
        <w:gridCol w:w="4262"/>
      </w:tblGrid>
      <w:tr w:rsidR="00F01E87" w:rsidRPr="00201A63" w14:paraId="205AA565" w14:textId="77777777" w:rsidTr="0041473C">
        <w:tc>
          <w:tcPr>
            <w:tcW w:w="4261" w:type="dxa"/>
            <w:tcBorders>
              <w:top w:val="nil"/>
              <w:left w:val="nil"/>
              <w:bottom w:val="nil"/>
              <w:right w:val="nil"/>
              <w:tl2br w:val="nil"/>
              <w:tr2bl w:val="nil"/>
            </w:tcBorders>
            <w:shd w:val="clear" w:color="auto" w:fill="auto"/>
            <w:tcMar>
              <w:top w:w="0" w:type="dxa"/>
              <w:left w:w="108" w:type="dxa"/>
              <w:bottom w:w="0" w:type="dxa"/>
              <w:right w:w="108" w:type="dxa"/>
            </w:tcMar>
          </w:tcPr>
          <w:p w14:paraId="70288FF8" w14:textId="77777777" w:rsidR="00F01E87" w:rsidRPr="00201A63" w:rsidRDefault="00F01E87" w:rsidP="0041473C">
            <w:pPr>
              <w:jc w:val="center"/>
              <w:rPr>
                <w:sz w:val="23"/>
                <w:szCs w:val="23"/>
              </w:rPr>
            </w:pPr>
            <w:r w:rsidRPr="00201A63">
              <w:rPr>
                <w:sz w:val="23"/>
                <w:szCs w:val="23"/>
              </w:rPr>
              <w:t>  </w:t>
            </w:r>
          </w:p>
        </w:tc>
        <w:tc>
          <w:tcPr>
            <w:tcW w:w="4262" w:type="dxa"/>
            <w:tcBorders>
              <w:top w:val="nil"/>
              <w:left w:val="nil"/>
              <w:bottom w:val="nil"/>
              <w:right w:val="nil"/>
              <w:tl2br w:val="nil"/>
              <w:tr2bl w:val="nil"/>
            </w:tcBorders>
            <w:shd w:val="clear" w:color="auto" w:fill="auto"/>
            <w:tcMar>
              <w:top w:w="0" w:type="dxa"/>
              <w:left w:w="108" w:type="dxa"/>
              <w:bottom w:w="0" w:type="dxa"/>
              <w:right w:w="108" w:type="dxa"/>
            </w:tcMar>
          </w:tcPr>
          <w:p w14:paraId="5F28192C" w14:textId="77777777" w:rsidR="00F01E87" w:rsidRPr="00201A63" w:rsidRDefault="00F01E87" w:rsidP="0041473C">
            <w:pPr>
              <w:jc w:val="center"/>
              <w:rPr>
                <w:sz w:val="23"/>
                <w:szCs w:val="23"/>
              </w:rPr>
            </w:pPr>
            <w:r w:rsidRPr="00201A63">
              <w:rPr>
                <w:sz w:val="23"/>
                <w:szCs w:val="23"/>
              </w:rPr>
              <w:t>NGƯỜI YÊU CẦU</w:t>
            </w:r>
            <w:r w:rsidRPr="00201A63">
              <w:rPr>
                <w:sz w:val="23"/>
                <w:szCs w:val="23"/>
              </w:rPr>
              <w:br/>
            </w:r>
            <w:r w:rsidRPr="00201A63">
              <w:rPr>
                <w:i/>
                <w:iCs/>
                <w:sz w:val="23"/>
                <w:szCs w:val="23"/>
              </w:rPr>
              <w:t>(Ký, ghi rõ họ tên</w:t>
            </w:r>
            <w:r w:rsidRPr="00201A63">
              <w:rPr>
                <w:i/>
                <w:iCs/>
                <w:sz w:val="23"/>
                <w:szCs w:val="23"/>
              </w:rPr>
              <w:br/>
              <w:t>và đóng dấu nếu là cơ quan, tổ chức)</w:t>
            </w:r>
          </w:p>
        </w:tc>
      </w:tr>
    </w:tbl>
    <w:p w14:paraId="5087E98F" w14:textId="77777777" w:rsidR="00F01E87" w:rsidRPr="00201A63" w:rsidRDefault="00F01E87" w:rsidP="00F01E87">
      <w:pPr>
        <w:rPr>
          <w:sz w:val="23"/>
          <w:szCs w:val="23"/>
          <w:vertAlign w:val="superscript"/>
        </w:rPr>
      </w:pPr>
    </w:p>
    <w:p w14:paraId="0917F2F0" w14:textId="77777777" w:rsidR="00F01E87" w:rsidRPr="00201A63" w:rsidRDefault="00F01E87" w:rsidP="00F01E87">
      <w:pPr>
        <w:rPr>
          <w:sz w:val="23"/>
          <w:szCs w:val="23"/>
          <w:vertAlign w:val="superscript"/>
        </w:rPr>
      </w:pPr>
    </w:p>
    <w:p w14:paraId="76CF8872" w14:textId="77777777" w:rsidR="00F01E87" w:rsidRPr="00201A63" w:rsidRDefault="00F01E87" w:rsidP="00F01E87">
      <w:pPr>
        <w:rPr>
          <w:sz w:val="23"/>
          <w:szCs w:val="23"/>
          <w:vertAlign w:val="superscript"/>
        </w:rPr>
      </w:pPr>
    </w:p>
    <w:p w14:paraId="12B28483" w14:textId="77777777" w:rsidR="00F01E87" w:rsidRPr="00201A63" w:rsidRDefault="00F01E87" w:rsidP="00F01E87">
      <w:pPr>
        <w:rPr>
          <w:sz w:val="23"/>
          <w:szCs w:val="23"/>
          <w:vertAlign w:val="superscript"/>
        </w:rPr>
      </w:pPr>
    </w:p>
    <w:p w14:paraId="65925C3F" w14:textId="77777777" w:rsidR="00F01E87" w:rsidRPr="00201A63" w:rsidRDefault="00F01E87" w:rsidP="00F01E87">
      <w:pPr>
        <w:rPr>
          <w:sz w:val="23"/>
          <w:szCs w:val="23"/>
          <w:vertAlign w:val="superscript"/>
        </w:rPr>
      </w:pPr>
    </w:p>
    <w:p w14:paraId="3AE9C1BE" w14:textId="77777777" w:rsidR="00F01E87" w:rsidRPr="00201A63" w:rsidRDefault="00F01E87" w:rsidP="00F01E87">
      <w:pPr>
        <w:rPr>
          <w:sz w:val="23"/>
          <w:szCs w:val="23"/>
        </w:rPr>
      </w:pPr>
      <w:r w:rsidRPr="00201A63">
        <w:rPr>
          <w:sz w:val="23"/>
          <w:szCs w:val="23"/>
          <w:vertAlign w:val="superscript"/>
        </w:rPr>
        <w:t>1</w:t>
      </w:r>
      <w:r w:rsidRPr="00201A63">
        <w:rPr>
          <w:sz w:val="23"/>
          <w:szCs w:val="23"/>
        </w:rPr>
        <w:t xml:space="preserve"> Dữ liệu Thửa đất bao gồm: Số hiệu thửa đất, số tờ BĐĐC, diện tích, địa chỉ.</w:t>
      </w:r>
    </w:p>
    <w:p w14:paraId="34BA5C3B" w14:textId="77777777" w:rsidR="00F01E87" w:rsidRPr="00201A63" w:rsidRDefault="00F01E87" w:rsidP="00F01E87">
      <w:pPr>
        <w:spacing w:after="120"/>
        <w:jc w:val="both"/>
        <w:rPr>
          <w:sz w:val="23"/>
          <w:szCs w:val="23"/>
        </w:rPr>
      </w:pPr>
      <w:r w:rsidRPr="00201A63">
        <w:rPr>
          <w:sz w:val="23"/>
          <w:szCs w:val="23"/>
          <w:vertAlign w:val="superscript"/>
        </w:rPr>
        <w:t>2</w:t>
      </w:r>
      <w:r w:rsidRPr="00201A63">
        <w:rPr>
          <w:sz w:val="23"/>
          <w:szCs w:val="23"/>
        </w:rPr>
        <w:t xml:space="preserve"> Dữ liệu Người sử dụng đất bao gồm: Họ tên vợ chồng, năm sinh, CMND</w:t>
      </w:r>
      <w:r w:rsidRPr="00201A63">
        <w:rPr>
          <w:i/>
          <w:sz w:val="23"/>
          <w:szCs w:val="23"/>
        </w:rPr>
        <w:t>/CCCD/ĐDCN</w:t>
      </w:r>
      <w:r w:rsidRPr="00201A63">
        <w:rPr>
          <w:sz w:val="23"/>
          <w:szCs w:val="23"/>
        </w:rPr>
        <w:t xml:space="preserve"> địa chỉ.</w:t>
      </w:r>
    </w:p>
    <w:p w14:paraId="6C7124D7" w14:textId="77777777" w:rsidR="00F01E87" w:rsidRPr="00201A63" w:rsidRDefault="00F01E87" w:rsidP="00F01E87">
      <w:pPr>
        <w:jc w:val="center"/>
        <w:rPr>
          <w:sz w:val="23"/>
          <w:szCs w:val="23"/>
        </w:rPr>
      </w:pPr>
      <w:bookmarkStart w:id="2" w:name="chuong_pl_2"/>
    </w:p>
    <w:p w14:paraId="31B0A34A" w14:textId="0FE06637" w:rsidR="00F01E87" w:rsidRPr="00201A63" w:rsidRDefault="00F01E87" w:rsidP="007E3928">
      <w:pPr>
        <w:jc w:val="center"/>
        <w:rPr>
          <w:b/>
        </w:rPr>
      </w:pPr>
      <w:r w:rsidRPr="00201A63">
        <w:rPr>
          <w:sz w:val="23"/>
          <w:szCs w:val="23"/>
        </w:rPr>
        <w:br w:type="page"/>
      </w:r>
      <w:bookmarkEnd w:id="2"/>
    </w:p>
    <w:p w14:paraId="5F3C760E" w14:textId="656E6562" w:rsidR="00BF040A" w:rsidRPr="00201A63" w:rsidRDefault="003C187C" w:rsidP="00BF040A">
      <w:pPr>
        <w:widowControl w:val="0"/>
        <w:autoSpaceDE w:val="0"/>
        <w:autoSpaceDN w:val="0"/>
        <w:adjustRightInd w:val="0"/>
        <w:spacing w:line="340" w:lineRule="exact"/>
        <w:ind w:firstLine="720"/>
        <w:jc w:val="both"/>
        <w:rPr>
          <w:b/>
          <w:sz w:val="28"/>
          <w:lang w:val="vi-VN"/>
        </w:rPr>
      </w:pPr>
      <w:r>
        <w:rPr>
          <w:b/>
          <w:bCs/>
          <w:sz w:val="28"/>
        </w:rPr>
        <w:lastRenderedPageBreak/>
        <w:t>2</w:t>
      </w:r>
      <w:r w:rsidR="00BF040A" w:rsidRPr="00201A63">
        <w:rPr>
          <w:b/>
          <w:bCs/>
          <w:sz w:val="28"/>
        </w:rPr>
        <w:t xml:space="preserve">. </w:t>
      </w:r>
      <w:r w:rsidR="00BF040A" w:rsidRPr="00201A63">
        <w:rPr>
          <w:b/>
          <w:sz w:val="28"/>
        </w:rPr>
        <w:t>T</w:t>
      </w:r>
      <w:r w:rsidR="00BF040A" w:rsidRPr="00201A63">
        <w:rPr>
          <w:b/>
          <w:spacing w:val="-2"/>
          <w:sz w:val="28"/>
          <w:lang w:val="vi-VN"/>
        </w:rPr>
        <w:t>hẩm định nhu cầu sử dụng đất;</w:t>
      </w:r>
      <w:r w:rsidR="00BF040A" w:rsidRPr="00201A63">
        <w:rPr>
          <w:b/>
          <w:spacing w:val="-2"/>
          <w:sz w:val="28"/>
        </w:rPr>
        <w:t xml:space="preserve"> </w:t>
      </w:r>
      <w:r w:rsidR="00BF040A" w:rsidRPr="00201A63">
        <w:rPr>
          <w:b/>
          <w:spacing w:val="-2"/>
          <w:sz w:val="28"/>
          <w:lang w:val="vi-VN"/>
        </w:rPr>
        <w:t xml:space="preserve">thẩm định điều kiện giao đất, thuê đất không thông qua hình thức đấu giá quyền sử dụng đất, điều kiện cho phép chuyển mục đích sử dụng đất để thực hiện dự án đầu tư đối với </w:t>
      </w:r>
      <w:r w:rsidR="00BF040A" w:rsidRPr="00201A63">
        <w:rPr>
          <w:b/>
          <w:sz w:val="28"/>
          <w:lang w:val="vi-VN"/>
        </w:rPr>
        <w:t>tổ chức, cơ sở tôn giáo, người Việt Nam định cư ở nước ngoài, doanh nghiệp có vốn đầu tư nước ngoài, tổ chức nước ngoài có chức năng ngoại giao</w:t>
      </w:r>
    </w:p>
    <w:p w14:paraId="2D89DD4A" w14:textId="77777777" w:rsidR="00BF040A" w:rsidRPr="00201A63" w:rsidRDefault="00BF040A" w:rsidP="00BF040A">
      <w:pPr>
        <w:ind w:firstLine="720"/>
        <w:jc w:val="both"/>
        <w:rPr>
          <w:bCs/>
          <w:i/>
          <w:sz w:val="28"/>
          <w:lang w:val="vi-VN"/>
        </w:rPr>
      </w:pPr>
      <w:r w:rsidRPr="00201A63">
        <w:rPr>
          <w:bCs/>
          <w:i/>
          <w:sz w:val="28"/>
          <w:lang w:val="vi-VN"/>
        </w:rPr>
        <w:t>(Đối với dự án đầu tư đã được Quốc hội quyết định chủ trương đầu tư hoặc Thủ tướng Chính phủ chấp thuận chủ trương đầu tư thì không phải thực hiện thủ tục thẩm định này.</w:t>
      </w:r>
    </w:p>
    <w:p w14:paraId="1CFB306F" w14:textId="77777777" w:rsidR="00BF040A" w:rsidRPr="00201A63" w:rsidRDefault="00BF040A" w:rsidP="00BF040A">
      <w:pPr>
        <w:ind w:firstLine="720"/>
        <w:jc w:val="both"/>
        <w:rPr>
          <w:i/>
          <w:sz w:val="28"/>
          <w:lang w:val="vi-VN"/>
        </w:rPr>
      </w:pPr>
      <w:r w:rsidRPr="00201A63">
        <w:rPr>
          <w:i/>
          <w:sz w:val="28"/>
          <w:lang w:val="vi-VN"/>
        </w:rPr>
        <w:t xml:space="preserve">Đối với trường hợp giao đất, cho thuê đất để thực dự án </w:t>
      </w:r>
      <w:r w:rsidRPr="00201A63">
        <w:rPr>
          <w:i/>
          <w:spacing w:val="-6"/>
          <w:sz w:val="28"/>
          <w:lang w:val="vi-VN"/>
        </w:rPr>
        <w:t>vì mục đích quốc phòng an ninh; phát triển kinh tế - xã hội vì lợi ích quốc gia, công cộng</w:t>
      </w:r>
      <w:r w:rsidRPr="00201A63">
        <w:rPr>
          <w:i/>
          <w:sz w:val="28"/>
          <w:lang w:val="vi-VN"/>
        </w:rPr>
        <w:t xml:space="preserve"> thì nộp hồ sơ thẩm định trong thời gian thực hiện Kế hoạch thu hồi đất, điều tra, khảo sát, đo đạc, kiểm đếm để lập Phương án bồi thường, hỗ trợ, tái định cư; đồng thời, chủ đầu tư được tiến hành khảo sát, đo đạc để lập dự án đầu tư theo quy định của pháp luật về đầu tư, xây dựng.</w:t>
      </w:r>
    </w:p>
    <w:p w14:paraId="6B7DCFEA" w14:textId="77777777" w:rsidR="00BF040A" w:rsidRPr="00201A63" w:rsidRDefault="00BF040A" w:rsidP="00BF040A">
      <w:pPr>
        <w:ind w:firstLine="720"/>
        <w:jc w:val="both"/>
        <w:rPr>
          <w:i/>
          <w:spacing w:val="2"/>
          <w:sz w:val="28"/>
          <w:lang w:val="fi-FI"/>
        </w:rPr>
      </w:pPr>
      <w:r w:rsidRPr="00201A63">
        <w:rPr>
          <w:i/>
          <w:spacing w:val="2"/>
          <w:sz w:val="28"/>
          <w:lang w:val="fi-FI"/>
        </w:rPr>
        <w:t>Thời điểm t</w:t>
      </w:r>
      <w:r w:rsidRPr="00201A63">
        <w:rPr>
          <w:i/>
          <w:spacing w:val="2"/>
          <w:sz w:val="28"/>
          <w:lang w:val="vi-VN"/>
        </w:rPr>
        <w:t xml:space="preserve">hẩm định nhu cầu sử dụng đất </w:t>
      </w:r>
      <w:r w:rsidRPr="00201A63">
        <w:rPr>
          <w:i/>
          <w:spacing w:val="2"/>
          <w:sz w:val="28"/>
          <w:lang w:val="fi-FI"/>
        </w:rPr>
        <w:t xml:space="preserve">xin giao đất, cho thuê đất; </w:t>
      </w:r>
      <w:r w:rsidRPr="00201A63">
        <w:rPr>
          <w:i/>
          <w:spacing w:val="-2"/>
          <w:sz w:val="28"/>
          <w:lang w:val="fi-FI"/>
        </w:rPr>
        <w:t>t</w:t>
      </w:r>
      <w:r w:rsidRPr="00201A63">
        <w:rPr>
          <w:i/>
          <w:spacing w:val="-2"/>
          <w:sz w:val="28"/>
          <w:lang w:val="vi-VN"/>
        </w:rPr>
        <w:t>hẩm định điều kiện giao đất, thuê đất, cho phép chuyển mục đích sử dụng đất</w:t>
      </w:r>
      <w:r w:rsidRPr="00201A63">
        <w:rPr>
          <w:i/>
          <w:spacing w:val="-2"/>
          <w:sz w:val="28"/>
          <w:lang w:val="fi-FI"/>
        </w:rPr>
        <w:t xml:space="preserve"> để thực hiện dự án đầu tư:</w:t>
      </w:r>
      <w:r w:rsidRPr="00201A63">
        <w:rPr>
          <w:i/>
          <w:spacing w:val="2"/>
          <w:sz w:val="28"/>
          <w:lang w:val="fi-FI"/>
        </w:rPr>
        <w:t xml:space="preserve"> </w:t>
      </w:r>
      <w:r w:rsidRPr="00201A63">
        <w:rPr>
          <w:i/>
          <w:spacing w:val="2"/>
          <w:sz w:val="28"/>
          <w:lang w:val="vi-VN"/>
        </w:rPr>
        <w:t>khi cấp Giấy chứng nhận đầu tư, thẩm định dự án đầu tư, lập báo cáo kinh tế - kỹ thuật hoặc chấp thuận đầu tư theo quy định của pháp luật về đầu tư, pháp luật về xây dựng</w:t>
      </w:r>
      <w:r w:rsidRPr="00201A63">
        <w:rPr>
          <w:i/>
          <w:spacing w:val="2"/>
          <w:sz w:val="28"/>
          <w:lang w:val="fi-FI"/>
        </w:rPr>
        <w:t>.</w:t>
      </w:r>
    </w:p>
    <w:p w14:paraId="549E29AF" w14:textId="77777777" w:rsidR="00BF040A" w:rsidRPr="00201A63" w:rsidRDefault="00BF040A" w:rsidP="00BF040A">
      <w:pPr>
        <w:ind w:firstLine="720"/>
        <w:jc w:val="both"/>
        <w:rPr>
          <w:bCs/>
          <w:i/>
          <w:sz w:val="28"/>
          <w:lang w:val="fi-FI"/>
        </w:rPr>
      </w:pPr>
      <w:r w:rsidRPr="00201A63">
        <w:rPr>
          <w:i/>
          <w:sz w:val="28"/>
          <w:lang w:val="fi-FI"/>
        </w:rPr>
        <w:t xml:space="preserve">Trường hợp </w:t>
      </w:r>
      <w:r w:rsidRPr="00201A63">
        <w:rPr>
          <w:bCs/>
          <w:i/>
          <w:sz w:val="28"/>
          <w:lang w:val="vi-VN"/>
        </w:rPr>
        <w:t>chuyển mục đích sử dụng đất trồng lúa, đất rừng phòng hộ, đất rừng đặc dụng để thực hiện dự án đầu tư</w:t>
      </w:r>
      <w:r w:rsidRPr="00201A63">
        <w:rPr>
          <w:bCs/>
          <w:i/>
          <w:sz w:val="28"/>
          <w:lang w:val="fi-FI"/>
        </w:rPr>
        <w:t xml:space="preserve"> mà phải xin phép cơ quan nhà nước có thẩm quyền thì thủ tục này chỉ thực hiện sau khi Thủ tướng Chính phủ có văn bản chấp thuận </w:t>
      </w:r>
      <w:r w:rsidRPr="00201A63">
        <w:rPr>
          <w:bCs/>
          <w:i/>
          <w:sz w:val="28"/>
          <w:lang w:val="vi-VN"/>
        </w:rPr>
        <w:t xml:space="preserve">chuyển mục đích sử dụng đất </w:t>
      </w:r>
      <w:r w:rsidRPr="00201A63">
        <w:rPr>
          <w:bCs/>
          <w:i/>
          <w:sz w:val="28"/>
          <w:lang w:val="fi-FI"/>
        </w:rPr>
        <w:t xml:space="preserve">hoặc Hội đồng nhân dân cấp tỉnh có Nghị quyết về việc </w:t>
      </w:r>
      <w:r w:rsidRPr="00201A63">
        <w:rPr>
          <w:bCs/>
          <w:i/>
          <w:sz w:val="28"/>
          <w:lang w:val="vi-VN"/>
        </w:rPr>
        <w:t>chuyển mục đích sử dụng đất</w:t>
      </w:r>
      <w:r w:rsidRPr="00201A63">
        <w:rPr>
          <w:bCs/>
          <w:i/>
          <w:sz w:val="28"/>
          <w:lang w:val="fi-FI"/>
        </w:rPr>
        <w:t xml:space="preserve">.)  </w:t>
      </w:r>
    </w:p>
    <w:p w14:paraId="52B20B25" w14:textId="09B89278" w:rsidR="00BF040A" w:rsidRPr="00201A63" w:rsidRDefault="003C187C" w:rsidP="00B76395">
      <w:pPr>
        <w:spacing w:before="120" w:after="120" w:line="212" w:lineRule="atLeast"/>
        <w:ind w:left="720"/>
        <w:jc w:val="both"/>
        <w:rPr>
          <w:b/>
          <w:lang w:val="fi-FI"/>
        </w:rPr>
      </w:pPr>
      <w:r>
        <w:rPr>
          <w:b/>
          <w:bCs/>
          <w:sz w:val="28"/>
        </w:rPr>
        <w:t>2</w:t>
      </w:r>
      <w:r w:rsidR="00B76395" w:rsidRPr="00201A63">
        <w:rPr>
          <w:b/>
          <w:bCs/>
          <w:sz w:val="28"/>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fi-FI"/>
        </w:rPr>
        <w:t>c</w:t>
      </w:r>
      <w:r w:rsidR="00BF040A" w:rsidRPr="00201A63">
        <w:rPr>
          <w:b/>
          <w:bCs/>
          <w:sz w:val="28"/>
          <w:lang w:val="hr-HR"/>
        </w:rPr>
        <w:t>á</w:t>
      </w:r>
      <w:r w:rsidR="00BF040A" w:rsidRPr="00201A63">
        <w:rPr>
          <w:b/>
          <w:bCs/>
          <w:sz w:val="28"/>
          <w:lang w:val="fi-FI"/>
        </w:rPr>
        <w:t>ch</w:t>
      </w:r>
      <w:r w:rsidR="00BF040A" w:rsidRPr="00201A63">
        <w:rPr>
          <w:b/>
          <w:bCs/>
          <w:sz w:val="28"/>
          <w:lang w:val="hr-HR"/>
        </w:rPr>
        <w:t xml:space="preserve"> </w:t>
      </w:r>
      <w:r w:rsidR="00BF040A" w:rsidRPr="00201A63">
        <w:rPr>
          <w:b/>
          <w:bCs/>
          <w:sz w:val="28"/>
          <w:lang w:val="fi-FI"/>
        </w:rPr>
        <w:t>thức</w:t>
      </w:r>
      <w:r w:rsidR="00BF040A" w:rsidRPr="00201A63">
        <w:rPr>
          <w:b/>
          <w:bCs/>
          <w:sz w:val="28"/>
          <w:lang w:val="hr-HR"/>
        </w:rPr>
        <w:t xml:space="preserve">, </w:t>
      </w:r>
      <w:r w:rsidR="00BF040A" w:rsidRPr="00201A63">
        <w:rPr>
          <w:b/>
          <w:bCs/>
          <w:sz w:val="28"/>
          <w:lang w:val="fi-FI"/>
        </w:rPr>
        <w:t>thời</w:t>
      </w:r>
      <w:r w:rsidR="00BF040A" w:rsidRPr="00201A63">
        <w:rPr>
          <w:b/>
          <w:bCs/>
          <w:sz w:val="28"/>
          <w:lang w:val="hr-HR"/>
        </w:rPr>
        <w:t xml:space="preserve"> </w:t>
      </w:r>
      <w:r w:rsidR="00BF040A" w:rsidRPr="00201A63">
        <w:rPr>
          <w:b/>
          <w:bCs/>
          <w:sz w:val="28"/>
          <w:lang w:val="fi-FI"/>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fi-FI"/>
        </w:rPr>
        <w:t>thủ</w:t>
      </w:r>
      <w:r w:rsidR="00BF040A" w:rsidRPr="00201A63">
        <w:rPr>
          <w:b/>
          <w:sz w:val="28"/>
          <w:lang w:val="hr-HR"/>
        </w:rPr>
        <w:t xml:space="preserve"> </w:t>
      </w:r>
      <w:r w:rsidR="00BF040A" w:rsidRPr="00201A63">
        <w:rPr>
          <w:b/>
          <w:sz w:val="28"/>
          <w:lang w:val="fi-FI"/>
        </w:rPr>
        <w:t>tục</w:t>
      </w:r>
      <w:r w:rsidR="00BF040A" w:rsidRPr="00201A63">
        <w:rPr>
          <w:b/>
          <w:sz w:val="28"/>
          <w:lang w:val="hr-HR"/>
        </w:rPr>
        <w:t xml:space="preserve"> </w:t>
      </w:r>
      <w:r w:rsidR="00BF040A" w:rsidRPr="00201A63">
        <w:rPr>
          <w:b/>
          <w:sz w:val="28"/>
          <w:lang w:val="fi-FI"/>
        </w:rPr>
        <w:t>h</w:t>
      </w:r>
      <w:r w:rsidR="00BF040A" w:rsidRPr="00201A63">
        <w:rPr>
          <w:b/>
          <w:sz w:val="28"/>
          <w:lang w:val="hr-HR"/>
        </w:rPr>
        <w:t>à</w:t>
      </w:r>
      <w:r w:rsidR="00BF040A" w:rsidRPr="00201A63">
        <w:rPr>
          <w:b/>
          <w:sz w:val="28"/>
          <w:lang w:val="fi-FI"/>
        </w:rPr>
        <w:t>nh</w:t>
      </w:r>
      <w:r w:rsidR="00BF040A" w:rsidRPr="00201A63">
        <w:rPr>
          <w:b/>
          <w:sz w:val="28"/>
          <w:lang w:val="hr-HR"/>
        </w:rPr>
        <w:t xml:space="preserve"> </w:t>
      </w:r>
      <w:r w:rsidR="00BF040A" w:rsidRPr="00201A63">
        <w:rPr>
          <w:b/>
          <w:sz w:val="28"/>
          <w:lang w:val="fi-FI"/>
        </w:rPr>
        <w:t>ch</w:t>
      </w:r>
      <w:r w:rsidR="00BF040A" w:rsidRPr="00201A63">
        <w:rPr>
          <w:b/>
          <w:sz w:val="28"/>
          <w:lang w:val="hr-HR"/>
        </w:rPr>
        <w:t>í</w:t>
      </w:r>
      <w:r w:rsidR="00BF040A" w:rsidRPr="00201A63">
        <w:rPr>
          <w:b/>
          <w:sz w:val="28"/>
          <w:lang w:val="fi-FI"/>
        </w:rPr>
        <w:t>nh</w:t>
      </w:r>
    </w:p>
    <w:tbl>
      <w:tblPr>
        <w:tblW w:w="14601" w:type="dxa"/>
        <w:tblInd w:w="-1026" w:type="dxa"/>
        <w:tblLook w:val="04A0" w:firstRow="1" w:lastRow="0" w:firstColumn="1" w:lastColumn="0" w:noHBand="0" w:noVBand="1"/>
      </w:tblPr>
      <w:tblGrid>
        <w:gridCol w:w="992"/>
        <w:gridCol w:w="1843"/>
        <w:gridCol w:w="7938"/>
        <w:gridCol w:w="2835"/>
        <w:gridCol w:w="993"/>
      </w:tblGrid>
      <w:tr w:rsidR="00BF040A" w:rsidRPr="00201A63" w14:paraId="1262F116" w14:textId="77777777" w:rsidTr="00544BF2">
        <w:trPr>
          <w:trHeight w:val="630"/>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3626BDA" w14:textId="77777777" w:rsidR="00BF040A" w:rsidRPr="00201A63" w:rsidRDefault="00BF040A" w:rsidP="00BF040A">
            <w:pPr>
              <w:jc w:val="center"/>
              <w:rPr>
                <w:b/>
                <w:bCs/>
              </w:rPr>
            </w:pPr>
            <w:r w:rsidRPr="00201A63">
              <w:rPr>
                <w:b/>
                <w:bCs/>
              </w:rPr>
              <w:t>TT</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14:paraId="41D042C4" w14:textId="77777777" w:rsidR="00BF040A" w:rsidRPr="00201A63" w:rsidRDefault="00BF040A" w:rsidP="00BF040A">
            <w:pPr>
              <w:jc w:val="center"/>
              <w:rPr>
                <w:b/>
                <w:bCs/>
              </w:rPr>
            </w:pPr>
            <w:r w:rsidRPr="00201A63">
              <w:rPr>
                <w:b/>
                <w:bCs/>
              </w:rPr>
              <w:t>Trình tự thực hiện</w:t>
            </w:r>
          </w:p>
        </w:tc>
        <w:tc>
          <w:tcPr>
            <w:tcW w:w="7938" w:type="dxa"/>
            <w:tcBorders>
              <w:top w:val="single" w:sz="8" w:space="0" w:color="auto"/>
              <w:left w:val="nil"/>
              <w:bottom w:val="single" w:sz="8" w:space="0" w:color="auto"/>
              <w:right w:val="single" w:sz="8" w:space="0" w:color="auto"/>
            </w:tcBorders>
            <w:shd w:val="clear" w:color="auto" w:fill="auto"/>
            <w:vAlign w:val="center"/>
            <w:hideMark/>
          </w:tcPr>
          <w:p w14:paraId="6D9E385C" w14:textId="77777777" w:rsidR="00BF040A" w:rsidRPr="00201A63" w:rsidRDefault="00BF040A" w:rsidP="00BF040A">
            <w:pPr>
              <w:jc w:val="center"/>
              <w:rPr>
                <w:b/>
                <w:bCs/>
              </w:rPr>
            </w:pPr>
            <w:r w:rsidRPr="00201A63">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69E5157C" w14:textId="77777777" w:rsidR="00BF040A" w:rsidRPr="00201A63" w:rsidRDefault="00BF040A" w:rsidP="00BF040A">
            <w:pPr>
              <w:jc w:val="center"/>
              <w:rPr>
                <w:b/>
                <w:bCs/>
              </w:rPr>
            </w:pPr>
            <w:r w:rsidRPr="00201A63">
              <w:rPr>
                <w:b/>
                <w:bCs/>
              </w:rPr>
              <w:t>Thời gian giải quyết</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14761DD3" w14:textId="77777777" w:rsidR="00BF040A" w:rsidRPr="00201A63" w:rsidRDefault="00BF040A" w:rsidP="00BF040A">
            <w:pPr>
              <w:jc w:val="center"/>
              <w:rPr>
                <w:b/>
                <w:bCs/>
              </w:rPr>
            </w:pPr>
            <w:r w:rsidRPr="00201A63">
              <w:rPr>
                <w:b/>
                <w:bCs/>
              </w:rPr>
              <w:t>Ghi chú</w:t>
            </w:r>
          </w:p>
        </w:tc>
      </w:tr>
      <w:tr w:rsidR="00BF040A" w:rsidRPr="00201A63" w14:paraId="5302CC21" w14:textId="77777777" w:rsidTr="00544BF2">
        <w:trPr>
          <w:trHeight w:val="132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8C78CC4" w14:textId="77777777" w:rsidR="00BF040A" w:rsidRPr="00201A63" w:rsidRDefault="00BF040A" w:rsidP="00BF040A">
            <w:pPr>
              <w:jc w:val="center"/>
              <w:rPr>
                <w:b/>
                <w:bCs/>
              </w:rPr>
            </w:pPr>
            <w:r w:rsidRPr="00201A63">
              <w:rPr>
                <w:b/>
                <w:bCs/>
              </w:rPr>
              <w:t>Bước 1</w:t>
            </w:r>
          </w:p>
        </w:tc>
        <w:tc>
          <w:tcPr>
            <w:tcW w:w="1843" w:type="dxa"/>
            <w:tcBorders>
              <w:top w:val="nil"/>
              <w:left w:val="nil"/>
              <w:bottom w:val="nil"/>
              <w:right w:val="single" w:sz="8" w:space="0" w:color="auto"/>
            </w:tcBorders>
            <w:shd w:val="clear" w:color="auto" w:fill="auto"/>
            <w:vAlign w:val="center"/>
            <w:hideMark/>
          </w:tcPr>
          <w:p w14:paraId="1A7028C0" w14:textId="77777777" w:rsidR="00BF040A" w:rsidRPr="00201A63" w:rsidRDefault="00BF040A" w:rsidP="00BF040A">
            <w:pPr>
              <w:jc w:val="both"/>
              <w:rPr>
                <w:b/>
                <w:bCs/>
              </w:rPr>
            </w:pPr>
            <w:r w:rsidRPr="00201A63">
              <w:rPr>
                <w:b/>
                <w:bCs/>
              </w:rPr>
              <w:t>Nộp hồ sơ thủ tục hành chính:</w:t>
            </w:r>
          </w:p>
        </w:tc>
        <w:tc>
          <w:tcPr>
            <w:tcW w:w="7938" w:type="dxa"/>
            <w:tcBorders>
              <w:top w:val="nil"/>
              <w:left w:val="nil"/>
              <w:bottom w:val="nil"/>
              <w:right w:val="single" w:sz="8" w:space="0" w:color="auto"/>
            </w:tcBorders>
            <w:shd w:val="clear" w:color="auto" w:fill="auto"/>
            <w:vAlign w:val="center"/>
            <w:hideMark/>
          </w:tcPr>
          <w:p w14:paraId="5BD816CE" w14:textId="77777777" w:rsidR="00BF040A" w:rsidRPr="00201A63" w:rsidRDefault="00BF040A" w:rsidP="00BF040A">
            <w:r w:rsidRPr="00201A63">
              <w:t xml:space="preserve">1. Nộp trực tiếp qua Bộ phận tiếp nhận và trả kết quả tại Trung tâm Hành chính công tỉnh Đồng Tháp </w:t>
            </w:r>
            <w:r w:rsidRPr="00201A63">
              <w:rPr>
                <w:i/>
                <w:iCs/>
              </w:rPr>
              <w:t xml:space="preserve">(Địa chỉ: Tòa nhà bưu điện tỉnh Đồng Tháp, số 85 Nguyễn Huệ, phường 1, thành phố Cao Lãnh, tỉnh Đồng Tháp). </w:t>
            </w:r>
            <w:r w:rsidRPr="00201A63">
              <w:t xml:space="preserve"> </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3D0F3C43"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0BEFBA80" w14:textId="0C87A338" w:rsidR="00FB3C3C" w:rsidRPr="00201A63" w:rsidRDefault="00FB3C3C" w:rsidP="00BF040A">
            <w:pPr>
              <w:jc w:val="both"/>
            </w:pPr>
            <w:r w:rsidRPr="00201A63">
              <w:t>Không quy định (tùy khách hàng)</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06D275ED" w14:textId="77777777" w:rsidR="00BF040A" w:rsidRPr="00201A63" w:rsidRDefault="00BF040A" w:rsidP="00BF040A">
            <w:pPr>
              <w:rPr>
                <w:i/>
                <w:iCs/>
              </w:rPr>
            </w:pPr>
            <w:r w:rsidRPr="00201A63">
              <w:rPr>
                <w:i/>
                <w:iCs/>
              </w:rPr>
              <w:t> </w:t>
            </w:r>
          </w:p>
        </w:tc>
      </w:tr>
      <w:tr w:rsidR="00BF040A" w:rsidRPr="00201A63" w14:paraId="3D4E2A1C" w14:textId="77777777" w:rsidTr="00544BF2">
        <w:trPr>
          <w:trHeight w:val="345"/>
        </w:trPr>
        <w:tc>
          <w:tcPr>
            <w:tcW w:w="992" w:type="dxa"/>
            <w:vMerge/>
            <w:tcBorders>
              <w:top w:val="nil"/>
              <w:left w:val="single" w:sz="8" w:space="0" w:color="auto"/>
              <w:bottom w:val="single" w:sz="8" w:space="0" w:color="000000"/>
              <w:right w:val="single" w:sz="8" w:space="0" w:color="auto"/>
            </w:tcBorders>
            <w:vAlign w:val="center"/>
            <w:hideMark/>
          </w:tcPr>
          <w:p w14:paraId="2D5DEF52" w14:textId="77777777" w:rsidR="00BF040A" w:rsidRPr="00201A63" w:rsidRDefault="00BF040A" w:rsidP="00BF040A">
            <w:pPr>
              <w:rPr>
                <w:b/>
                <w:bCs/>
              </w:rPr>
            </w:pPr>
          </w:p>
        </w:tc>
        <w:tc>
          <w:tcPr>
            <w:tcW w:w="1843" w:type="dxa"/>
            <w:tcBorders>
              <w:top w:val="nil"/>
              <w:left w:val="nil"/>
              <w:bottom w:val="single" w:sz="8" w:space="0" w:color="auto"/>
              <w:right w:val="single" w:sz="8" w:space="0" w:color="auto"/>
            </w:tcBorders>
            <w:shd w:val="clear" w:color="auto" w:fill="auto"/>
            <w:vAlign w:val="center"/>
            <w:hideMark/>
          </w:tcPr>
          <w:p w14:paraId="07B2F4C2" w14:textId="77777777" w:rsidR="00BF040A" w:rsidRPr="00201A63" w:rsidRDefault="00BF040A" w:rsidP="00BF040A">
            <w:pPr>
              <w:jc w:val="both"/>
            </w:pPr>
            <w:r w:rsidRPr="00201A63">
              <w:t xml:space="preserve">  </w:t>
            </w:r>
          </w:p>
        </w:tc>
        <w:tc>
          <w:tcPr>
            <w:tcW w:w="7938" w:type="dxa"/>
            <w:tcBorders>
              <w:top w:val="nil"/>
              <w:left w:val="nil"/>
              <w:bottom w:val="single" w:sz="8" w:space="0" w:color="auto"/>
              <w:right w:val="single" w:sz="8" w:space="0" w:color="auto"/>
            </w:tcBorders>
            <w:shd w:val="clear" w:color="auto" w:fill="auto"/>
            <w:vAlign w:val="center"/>
            <w:hideMark/>
          </w:tcPr>
          <w:p w14:paraId="77647364" w14:textId="77777777" w:rsidR="00BF040A" w:rsidRPr="00201A63" w:rsidRDefault="00BF040A" w:rsidP="00BF040A">
            <w:r w:rsidRPr="00201A63">
              <w:t xml:space="preserve">2. Hoặc thông qua dịch vụ bưu chính công ích </w:t>
            </w:r>
          </w:p>
          <w:p w14:paraId="63ABB704"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11" w:history="1">
              <w:r w:rsidRPr="00201A63">
                <w:rPr>
                  <w:rStyle w:val="Hyperlink"/>
                  <w:rFonts w:eastAsia="Calibri"/>
                  <w:color w:val="auto"/>
                  <w:spacing w:val="-4"/>
                </w:rPr>
                <w:t>http://dichvucong.dongthap.gov.vn</w:t>
              </w:r>
            </w:hyperlink>
          </w:p>
          <w:p w14:paraId="4D98FFAD" w14:textId="77777777" w:rsidR="00BF040A" w:rsidRPr="00201A63" w:rsidRDefault="00BF040A" w:rsidP="00BF040A">
            <w:r w:rsidRPr="00201A63">
              <w:rPr>
                <w:spacing w:val="-4"/>
              </w:rPr>
              <w:t xml:space="preserve">4. Cổng dịch vụ công quốc gia: </w:t>
            </w:r>
            <w:hyperlink r:id="rId12" w:history="1">
              <w:r w:rsidRPr="00201A63">
                <w:rPr>
                  <w:rStyle w:val="Hyperlink"/>
                  <w:color w:val="auto"/>
                  <w:spacing w:val="-4"/>
                </w:rPr>
                <w:t>http://dichvucong.gov.vn</w:t>
              </w:r>
            </w:hyperlink>
            <w:r w:rsidRPr="00201A63">
              <w:rPr>
                <w:spacing w:val="-4"/>
              </w:rPr>
              <w:t xml:space="preserve"> </w:t>
            </w:r>
          </w:p>
        </w:tc>
        <w:tc>
          <w:tcPr>
            <w:tcW w:w="2835" w:type="dxa"/>
            <w:vMerge/>
            <w:tcBorders>
              <w:top w:val="nil"/>
              <w:left w:val="single" w:sz="8" w:space="0" w:color="auto"/>
              <w:bottom w:val="single" w:sz="8" w:space="0" w:color="000000"/>
              <w:right w:val="single" w:sz="8" w:space="0" w:color="auto"/>
            </w:tcBorders>
            <w:vAlign w:val="center"/>
            <w:hideMark/>
          </w:tcPr>
          <w:p w14:paraId="019566EB"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5B99FB65" w14:textId="77777777" w:rsidR="00BF040A" w:rsidRPr="00201A63" w:rsidRDefault="00BF040A" w:rsidP="00BF040A">
            <w:pPr>
              <w:rPr>
                <w:i/>
                <w:iCs/>
              </w:rPr>
            </w:pPr>
          </w:p>
        </w:tc>
      </w:tr>
      <w:tr w:rsidR="00BF040A" w:rsidRPr="00201A63" w14:paraId="4F5BD27B" w14:textId="77777777" w:rsidTr="00544BF2">
        <w:trPr>
          <w:trHeight w:val="198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AB23FFF" w14:textId="77777777" w:rsidR="00BF040A" w:rsidRPr="00201A63" w:rsidRDefault="00BF040A" w:rsidP="00BF040A">
            <w:pPr>
              <w:jc w:val="center"/>
              <w:rPr>
                <w:b/>
                <w:bCs/>
              </w:rPr>
            </w:pPr>
            <w:r w:rsidRPr="00201A63">
              <w:rPr>
                <w:b/>
                <w:bCs/>
              </w:rPr>
              <w:t>Bước 2</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234E12F3" w14:textId="77777777" w:rsidR="00BF040A" w:rsidRPr="00201A63" w:rsidRDefault="00BF040A" w:rsidP="00BF040A">
            <w:pPr>
              <w:jc w:val="both"/>
              <w:rPr>
                <w:b/>
                <w:bCs/>
              </w:rPr>
            </w:pPr>
            <w:r w:rsidRPr="00201A63">
              <w:rPr>
                <w:b/>
                <w:bCs/>
              </w:rPr>
              <w:t>Tiếp nhận và chuyển hồ sơ thủ tục hành chính</w:t>
            </w:r>
          </w:p>
        </w:tc>
        <w:tc>
          <w:tcPr>
            <w:tcW w:w="7938" w:type="dxa"/>
            <w:tcBorders>
              <w:top w:val="nil"/>
              <w:left w:val="nil"/>
              <w:bottom w:val="nil"/>
              <w:right w:val="single" w:sz="8" w:space="0" w:color="auto"/>
            </w:tcBorders>
            <w:shd w:val="clear" w:color="auto" w:fill="auto"/>
            <w:vAlign w:val="center"/>
            <w:hideMark/>
          </w:tcPr>
          <w:p w14:paraId="0539AAC1"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nil"/>
              <w:left w:val="single" w:sz="8" w:space="0" w:color="auto"/>
              <w:bottom w:val="nil"/>
              <w:right w:val="single" w:sz="8" w:space="0" w:color="auto"/>
            </w:tcBorders>
            <w:shd w:val="clear" w:color="auto" w:fill="auto"/>
            <w:vAlign w:val="center"/>
            <w:hideMark/>
          </w:tcPr>
          <w:p w14:paraId="1058639E"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3" w:type="dxa"/>
            <w:vMerge w:val="restart"/>
            <w:tcBorders>
              <w:top w:val="nil"/>
              <w:left w:val="single" w:sz="8" w:space="0" w:color="auto"/>
              <w:bottom w:val="nil"/>
              <w:right w:val="single" w:sz="8" w:space="0" w:color="auto"/>
            </w:tcBorders>
            <w:shd w:val="clear" w:color="auto" w:fill="auto"/>
            <w:vAlign w:val="center"/>
            <w:hideMark/>
          </w:tcPr>
          <w:p w14:paraId="29F24C0A" w14:textId="77777777" w:rsidR="00BF040A" w:rsidRPr="00201A63" w:rsidRDefault="00BF040A" w:rsidP="00BF040A">
            <w:r w:rsidRPr="00201A63">
              <w:t> </w:t>
            </w:r>
          </w:p>
        </w:tc>
      </w:tr>
      <w:tr w:rsidR="00BF040A" w:rsidRPr="00201A63" w14:paraId="1042C8EF" w14:textId="77777777" w:rsidTr="00544BF2">
        <w:trPr>
          <w:trHeight w:val="1320"/>
        </w:trPr>
        <w:tc>
          <w:tcPr>
            <w:tcW w:w="992" w:type="dxa"/>
            <w:vMerge/>
            <w:tcBorders>
              <w:top w:val="nil"/>
              <w:left w:val="single" w:sz="8" w:space="0" w:color="auto"/>
              <w:bottom w:val="single" w:sz="8" w:space="0" w:color="000000"/>
              <w:right w:val="single" w:sz="8" w:space="0" w:color="auto"/>
            </w:tcBorders>
            <w:vAlign w:val="center"/>
            <w:hideMark/>
          </w:tcPr>
          <w:p w14:paraId="10A69107" w14:textId="77777777" w:rsidR="00BF040A" w:rsidRPr="00201A63" w:rsidRDefault="00BF040A" w:rsidP="00BF040A">
            <w:pPr>
              <w:rPr>
                <w:b/>
                <w:bCs/>
              </w:rPr>
            </w:pPr>
          </w:p>
        </w:tc>
        <w:tc>
          <w:tcPr>
            <w:tcW w:w="1843" w:type="dxa"/>
            <w:vMerge/>
            <w:tcBorders>
              <w:top w:val="nil"/>
              <w:left w:val="single" w:sz="8" w:space="0" w:color="auto"/>
              <w:bottom w:val="single" w:sz="8" w:space="0" w:color="000000"/>
              <w:right w:val="single" w:sz="8" w:space="0" w:color="auto"/>
            </w:tcBorders>
            <w:vAlign w:val="center"/>
            <w:hideMark/>
          </w:tcPr>
          <w:p w14:paraId="611672F0"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35444046"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nil"/>
              <w:left w:val="single" w:sz="8" w:space="0" w:color="auto"/>
              <w:bottom w:val="nil"/>
              <w:right w:val="single" w:sz="8" w:space="0" w:color="auto"/>
            </w:tcBorders>
            <w:vAlign w:val="center"/>
            <w:hideMark/>
          </w:tcPr>
          <w:p w14:paraId="1662842A" w14:textId="77777777" w:rsidR="00BF040A" w:rsidRPr="00201A63" w:rsidRDefault="00BF040A" w:rsidP="00BF040A"/>
        </w:tc>
        <w:tc>
          <w:tcPr>
            <w:tcW w:w="993" w:type="dxa"/>
            <w:vMerge/>
            <w:tcBorders>
              <w:top w:val="nil"/>
              <w:left w:val="single" w:sz="8" w:space="0" w:color="auto"/>
              <w:bottom w:val="nil"/>
              <w:right w:val="single" w:sz="8" w:space="0" w:color="auto"/>
            </w:tcBorders>
            <w:vAlign w:val="center"/>
            <w:hideMark/>
          </w:tcPr>
          <w:p w14:paraId="5C7504B7" w14:textId="77777777" w:rsidR="00BF040A" w:rsidRPr="00201A63" w:rsidRDefault="00BF040A" w:rsidP="00BF040A"/>
        </w:tc>
      </w:tr>
      <w:tr w:rsidR="00BF040A" w:rsidRPr="00201A63" w14:paraId="4D68A26A" w14:textId="77777777" w:rsidTr="00544BF2">
        <w:trPr>
          <w:trHeight w:val="990"/>
        </w:trPr>
        <w:tc>
          <w:tcPr>
            <w:tcW w:w="992" w:type="dxa"/>
            <w:vMerge/>
            <w:tcBorders>
              <w:top w:val="nil"/>
              <w:left w:val="single" w:sz="8" w:space="0" w:color="auto"/>
              <w:bottom w:val="single" w:sz="8" w:space="0" w:color="000000"/>
              <w:right w:val="single" w:sz="8" w:space="0" w:color="auto"/>
            </w:tcBorders>
            <w:vAlign w:val="center"/>
            <w:hideMark/>
          </w:tcPr>
          <w:p w14:paraId="6D23343D" w14:textId="77777777" w:rsidR="00BF040A" w:rsidRPr="00201A63" w:rsidRDefault="00BF040A" w:rsidP="00BF040A">
            <w:pPr>
              <w:rPr>
                <w:b/>
                <w:bCs/>
              </w:rPr>
            </w:pPr>
          </w:p>
        </w:tc>
        <w:tc>
          <w:tcPr>
            <w:tcW w:w="1843" w:type="dxa"/>
            <w:vMerge/>
            <w:tcBorders>
              <w:top w:val="nil"/>
              <w:left w:val="single" w:sz="8" w:space="0" w:color="auto"/>
              <w:bottom w:val="single" w:sz="8" w:space="0" w:color="000000"/>
              <w:right w:val="single" w:sz="8" w:space="0" w:color="auto"/>
            </w:tcBorders>
            <w:vAlign w:val="center"/>
            <w:hideMark/>
          </w:tcPr>
          <w:p w14:paraId="7A9809EF"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35C206BE"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835" w:type="dxa"/>
            <w:vMerge/>
            <w:tcBorders>
              <w:top w:val="nil"/>
              <w:left w:val="single" w:sz="8" w:space="0" w:color="auto"/>
              <w:bottom w:val="nil"/>
              <w:right w:val="single" w:sz="8" w:space="0" w:color="auto"/>
            </w:tcBorders>
            <w:vAlign w:val="center"/>
            <w:hideMark/>
          </w:tcPr>
          <w:p w14:paraId="6F8976AB" w14:textId="77777777" w:rsidR="00BF040A" w:rsidRPr="00201A63" w:rsidRDefault="00BF040A" w:rsidP="00BF040A"/>
        </w:tc>
        <w:tc>
          <w:tcPr>
            <w:tcW w:w="993" w:type="dxa"/>
            <w:vMerge/>
            <w:tcBorders>
              <w:top w:val="nil"/>
              <w:left w:val="single" w:sz="8" w:space="0" w:color="auto"/>
              <w:bottom w:val="nil"/>
              <w:right w:val="single" w:sz="8" w:space="0" w:color="auto"/>
            </w:tcBorders>
            <w:vAlign w:val="center"/>
            <w:hideMark/>
          </w:tcPr>
          <w:p w14:paraId="079A818D" w14:textId="77777777" w:rsidR="00BF040A" w:rsidRPr="00201A63" w:rsidRDefault="00BF040A" w:rsidP="00BF040A"/>
        </w:tc>
      </w:tr>
      <w:tr w:rsidR="00BF040A" w:rsidRPr="00201A63" w14:paraId="2C225741" w14:textId="77777777" w:rsidTr="00544BF2">
        <w:trPr>
          <w:trHeight w:val="1335"/>
        </w:trPr>
        <w:tc>
          <w:tcPr>
            <w:tcW w:w="992" w:type="dxa"/>
            <w:vMerge/>
            <w:tcBorders>
              <w:top w:val="nil"/>
              <w:left w:val="single" w:sz="8" w:space="0" w:color="auto"/>
              <w:bottom w:val="single" w:sz="8" w:space="0" w:color="000000"/>
              <w:right w:val="single" w:sz="8" w:space="0" w:color="auto"/>
            </w:tcBorders>
            <w:vAlign w:val="center"/>
            <w:hideMark/>
          </w:tcPr>
          <w:p w14:paraId="422B8C15" w14:textId="77777777" w:rsidR="00BF040A" w:rsidRPr="00201A63" w:rsidRDefault="00BF040A" w:rsidP="00BF040A">
            <w:pPr>
              <w:rPr>
                <w:b/>
                <w:bCs/>
              </w:rPr>
            </w:pPr>
          </w:p>
        </w:tc>
        <w:tc>
          <w:tcPr>
            <w:tcW w:w="1843" w:type="dxa"/>
            <w:vMerge/>
            <w:tcBorders>
              <w:top w:val="nil"/>
              <w:left w:val="single" w:sz="8" w:space="0" w:color="auto"/>
              <w:bottom w:val="single" w:sz="8" w:space="0" w:color="000000"/>
              <w:right w:val="single" w:sz="8" w:space="0" w:color="auto"/>
            </w:tcBorders>
            <w:vAlign w:val="center"/>
            <w:hideMark/>
          </w:tcPr>
          <w:p w14:paraId="1BA9D7B9"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5DC5A2BB"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0200C790"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72F49ACE"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2CE3B338"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365F48C8"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 theo quy định.</w:t>
            </w:r>
          </w:p>
        </w:tc>
        <w:tc>
          <w:tcPr>
            <w:tcW w:w="2835" w:type="dxa"/>
            <w:vMerge/>
            <w:tcBorders>
              <w:top w:val="nil"/>
              <w:left w:val="single" w:sz="8" w:space="0" w:color="auto"/>
              <w:bottom w:val="nil"/>
              <w:right w:val="single" w:sz="8" w:space="0" w:color="auto"/>
            </w:tcBorders>
            <w:vAlign w:val="center"/>
            <w:hideMark/>
          </w:tcPr>
          <w:p w14:paraId="0077E78B" w14:textId="77777777" w:rsidR="00BF040A" w:rsidRPr="00201A63" w:rsidRDefault="00BF040A" w:rsidP="00BF040A"/>
        </w:tc>
        <w:tc>
          <w:tcPr>
            <w:tcW w:w="993" w:type="dxa"/>
            <w:vMerge/>
            <w:tcBorders>
              <w:top w:val="nil"/>
              <w:left w:val="single" w:sz="8" w:space="0" w:color="auto"/>
              <w:bottom w:val="nil"/>
              <w:right w:val="single" w:sz="8" w:space="0" w:color="auto"/>
            </w:tcBorders>
            <w:vAlign w:val="center"/>
            <w:hideMark/>
          </w:tcPr>
          <w:p w14:paraId="12FA6C88" w14:textId="77777777" w:rsidR="00BF040A" w:rsidRPr="00201A63" w:rsidRDefault="00BF040A" w:rsidP="00BF040A"/>
        </w:tc>
      </w:tr>
      <w:tr w:rsidR="00BF040A" w:rsidRPr="00201A63" w14:paraId="7FE03159" w14:textId="77777777" w:rsidTr="00544BF2">
        <w:trPr>
          <w:trHeight w:val="990"/>
        </w:trPr>
        <w:tc>
          <w:tcPr>
            <w:tcW w:w="992" w:type="dxa"/>
            <w:vMerge w:val="restart"/>
            <w:tcBorders>
              <w:top w:val="nil"/>
              <w:left w:val="single" w:sz="8" w:space="0" w:color="auto"/>
              <w:bottom w:val="nil"/>
              <w:right w:val="single" w:sz="8" w:space="0" w:color="auto"/>
            </w:tcBorders>
            <w:shd w:val="clear" w:color="auto" w:fill="auto"/>
            <w:vAlign w:val="center"/>
            <w:hideMark/>
          </w:tcPr>
          <w:p w14:paraId="3C7A2048" w14:textId="77777777" w:rsidR="00BF040A" w:rsidRPr="00201A63" w:rsidRDefault="00BF040A" w:rsidP="00BF040A">
            <w:pPr>
              <w:jc w:val="center"/>
              <w:rPr>
                <w:b/>
                <w:bCs/>
              </w:rPr>
            </w:pPr>
            <w:r w:rsidRPr="00201A63">
              <w:rPr>
                <w:b/>
                <w:bCs/>
              </w:rPr>
              <w:t>Bước 3</w:t>
            </w:r>
          </w:p>
        </w:tc>
        <w:tc>
          <w:tcPr>
            <w:tcW w:w="1843" w:type="dxa"/>
            <w:vMerge w:val="restart"/>
            <w:tcBorders>
              <w:top w:val="nil"/>
              <w:left w:val="single" w:sz="8" w:space="0" w:color="auto"/>
              <w:bottom w:val="nil"/>
              <w:right w:val="nil"/>
            </w:tcBorders>
            <w:shd w:val="clear" w:color="auto" w:fill="auto"/>
            <w:vAlign w:val="center"/>
            <w:hideMark/>
          </w:tcPr>
          <w:p w14:paraId="34354D2D" w14:textId="77777777" w:rsidR="00BF040A" w:rsidRPr="00201A63" w:rsidRDefault="00BF040A" w:rsidP="00BF040A">
            <w:pPr>
              <w:jc w:val="center"/>
              <w:rPr>
                <w:b/>
                <w:bCs/>
              </w:rPr>
            </w:pPr>
            <w:r w:rsidRPr="00201A63">
              <w:rPr>
                <w:b/>
                <w:bCs/>
              </w:rPr>
              <w:t>Giải quyết thủ tục hành chính</w:t>
            </w:r>
          </w:p>
        </w:tc>
        <w:tc>
          <w:tcPr>
            <w:tcW w:w="7938" w:type="dxa"/>
            <w:tcBorders>
              <w:top w:val="single" w:sz="4" w:space="0" w:color="auto"/>
              <w:left w:val="single" w:sz="4" w:space="0" w:color="auto"/>
              <w:bottom w:val="nil"/>
              <w:right w:val="single" w:sz="4" w:space="0" w:color="auto"/>
            </w:tcBorders>
            <w:shd w:val="clear" w:color="auto" w:fill="auto"/>
            <w:vAlign w:val="center"/>
            <w:hideMark/>
          </w:tcPr>
          <w:p w14:paraId="7BDE7F6D" w14:textId="77777777" w:rsidR="00BF040A" w:rsidRPr="00201A63" w:rsidRDefault="00BF040A" w:rsidP="00BF040A">
            <w:pPr>
              <w:jc w:val="both"/>
            </w:pPr>
            <w:r w:rsidRPr="00201A63">
              <w:t>Sau khi nhận hồ sơ thủ tục hành chính từ Trung tâm Hành chính công tỉnh Đồng Tháp thì công chức, viên chức xử lý xem xét, thẩm định hồ sơ, trình phê duyệt kết quả giải quyết thủ tục hành chính:</w:t>
            </w:r>
          </w:p>
        </w:tc>
        <w:tc>
          <w:tcPr>
            <w:tcW w:w="2835" w:type="dxa"/>
            <w:tcBorders>
              <w:top w:val="single" w:sz="4" w:space="0" w:color="auto"/>
              <w:left w:val="nil"/>
              <w:bottom w:val="nil"/>
              <w:right w:val="nil"/>
            </w:tcBorders>
            <w:shd w:val="clear" w:color="auto" w:fill="auto"/>
            <w:vAlign w:val="center"/>
            <w:hideMark/>
          </w:tcPr>
          <w:p w14:paraId="21CB6EC3" w14:textId="77777777" w:rsidR="00BF040A" w:rsidRPr="00201A63" w:rsidRDefault="00BF040A" w:rsidP="00BF040A">
            <w:pPr>
              <w:jc w:val="center"/>
              <w:rPr>
                <w:b/>
                <w:bCs/>
              </w:rPr>
            </w:pPr>
            <w:r w:rsidRPr="00201A63">
              <w:rPr>
                <w:b/>
                <w:bCs/>
              </w:rPr>
              <w:t> </w:t>
            </w:r>
          </w:p>
        </w:tc>
        <w:tc>
          <w:tcPr>
            <w:tcW w:w="993" w:type="dxa"/>
            <w:tcBorders>
              <w:top w:val="single" w:sz="4" w:space="0" w:color="auto"/>
              <w:left w:val="single" w:sz="4" w:space="0" w:color="auto"/>
              <w:bottom w:val="nil"/>
              <w:right w:val="single" w:sz="4" w:space="0" w:color="auto"/>
            </w:tcBorders>
            <w:shd w:val="clear" w:color="auto" w:fill="auto"/>
            <w:vAlign w:val="center"/>
            <w:hideMark/>
          </w:tcPr>
          <w:p w14:paraId="1464F38D" w14:textId="77777777" w:rsidR="00BF040A" w:rsidRPr="00201A63" w:rsidRDefault="00BF040A" w:rsidP="00BF040A">
            <w:pPr>
              <w:jc w:val="center"/>
              <w:rPr>
                <w:b/>
                <w:bCs/>
              </w:rPr>
            </w:pPr>
            <w:r w:rsidRPr="00201A63">
              <w:rPr>
                <w:b/>
                <w:bCs/>
              </w:rPr>
              <w:t> </w:t>
            </w:r>
          </w:p>
        </w:tc>
      </w:tr>
      <w:tr w:rsidR="00BF040A" w:rsidRPr="00201A63" w14:paraId="4043F0BC"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56D22E53"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5847FDE4"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5CE40891" w14:textId="77777777" w:rsidR="00BF040A" w:rsidRPr="00201A63" w:rsidRDefault="00BF040A" w:rsidP="00BF040A">
            <w:pPr>
              <w:jc w:val="both"/>
              <w:rPr>
                <w:i/>
                <w:iCs/>
              </w:rPr>
            </w:pPr>
            <w:r w:rsidRPr="00201A63">
              <w:rPr>
                <w:i/>
                <w:iCs/>
              </w:rPr>
              <w:t>- Trường hợp không phải xác định tiền bảo vệ, phát triển đất trồng lúa</w:t>
            </w:r>
          </w:p>
        </w:tc>
        <w:tc>
          <w:tcPr>
            <w:tcW w:w="2835" w:type="dxa"/>
            <w:tcBorders>
              <w:top w:val="nil"/>
              <w:left w:val="nil"/>
              <w:bottom w:val="nil"/>
              <w:right w:val="nil"/>
            </w:tcBorders>
            <w:shd w:val="clear" w:color="auto" w:fill="auto"/>
            <w:vAlign w:val="center"/>
            <w:hideMark/>
          </w:tcPr>
          <w:p w14:paraId="33297C5E" w14:textId="77777777" w:rsidR="00BF040A" w:rsidRPr="00201A63" w:rsidRDefault="00BF040A" w:rsidP="00BF040A">
            <w:pPr>
              <w:jc w:val="center"/>
              <w:rPr>
                <w:b/>
                <w:bCs/>
                <w:i/>
                <w:iCs/>
              </w:rPr>
            </w:pPr>
            <w:r w:rsidRPr="00201A63">
              <w:rPr>
                <w:b/>
                <w:bCs/>
                <w:i/>
                <w:iCs/>
              </w:rPr>
              <w:t>15 ngày</w:t>
            </w:r>
          </w:p>
        </w:tc>
        <w:tc>
          <w:tcPr>
            <w:tcW w:w="993" w:type="dxa"/>
            <w:tcBorders>
              <w:top w:val="nil"/>
              <w:left w:val="single" w:sz="4" w:space="0" w:color="auto"/>
              <w:bottom w:val="nil"/>
              <w:right w:val="single" w:sz="4" w:space="0" w:color="auto"/>
            </w:tcBorders>
            <w:shd w:val="clear" w:color="auto" w:fill="auto"/>
            <w:vAlign w:val="center"/>
            <w:hideMark/>
          </w:tcPr>
          <w:p w14:paraId="5994E5E2" w14:textId="77777777" w:rsidR="00BF040A" w:rsidRPr="00201A63" w:rsidRDefault="00BF040A" w:rsidP="00BF040A">
            <w:pPr>
              <w:jc w:val="center"/>
              <w:rPr>
                <w:b/>
                <w:bCs/>
              </w:rPr>
            </w:pPr>
            <w:r w:rsidRPr="00201A63">
              <w:rPr>
                <w:b/>
                <w:bCs/>
              </w:rPr>
              <w:t> </w:t>
            </w:r>
          </w:p>
        </w:tc>
      </w:tr>
      <w:tr w:rsidR="00BF040A" w:rsidRPr="00201A63" w14:paraId="315BA7D8"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097729C7"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3B8A63BA"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4720A565" w14:textId="77777777" w:rsidR="00BF040A" w:rsidRPr="00201A63" w:rsidRDefault="00BF040A" w:rsidP="00BF040A">
            <w:pPr>
              <w:jc w:val="both"/>
              <w:rPr>
                <w:i/>
                <w:iCs/>
              </w:rPr>
            </w:pPr>
            <w:r w:rsidRPr="00201A63">
              <w:rPr>
                <w:i/>
                <w:iCs/>
              </w:rPr>
              <w:t>- Trường hợp phải xác định tiền bảo vệ, phát triển đất trồng lúa</w:t>
            </w:r>
          </w:p>
        </w:tc>
        <w:tc>
          <w:tcPr>
            <w:tcW w:w="2835" w:type="dxa"/>
            <w:tcBorders>
              <w:top w:val="nil"/>
              <w:left w:val="nil"/>
              <w:bottom w:val="nil"/>
              <w:right w:val="nil"/>
            </w:tcBorders>
            <w:shd w:val="clear" w:color="auto" w:fill="auto"/>
            <w:vAlign w:val="center"/>
            <w:hideMark/>
          </w:tcPr>
          <w:p w14:paraId="4A75F0D4" w14:textId="77777777" w:rsidR="00BF040A" w:rsidRPr="00201A63" w:rsidRDefault="00BF040A" w:rsidP="00BF040A">
            <w:pPr>
              <w:jc w:val="center"/>
              <w:rPr>
                <w:b/>
                <w:bCs/>
                <w:i/>
                <w:iCs/>
              </w:rPr>
            </w:pPr>
            <w:r w:rsidRPr="00201A63">
              <w:rPr>
                <w:b/>
                <w:bCs/>
                <w:i/>
                <w:iCs/>
              </w:rPr>
              <w:t>25 ngày</w:t>
            </w:r>
          </w:p>
        </w:tc>
        <w:tc>
          <w:tcPr>
            <w:tcW w:w="993" w:type="dxa"/>
            <w:tcBorders>
              <w:top w:val="nil"/>
              <w:left w:val="single" w:sz="4" w:space="0" w:color="auto"/>
              <w:bottom w:val="nil"/>
              <w:right w:val="single" w:sz="4" w:space="0" w:color="auto"/>
            </w:tcBorders>
            <w:shd w:val="clear" w:color="auto" w:fill="auto"/>
            <w:vAlign w:val="center"/>
            <w:hideMark/>
          </w:tcPr>
          <w:p w14:paraId="29A4C664" w14:textId="77777777" w:rsidR="00BF040A" w:rsidRPr="00201A63" w:rsidRDefault="00BF040A" w:rsidP="00BF040A">
            <w:pPr>
              <w:jc w:val="center"/>
              <w:rPr>
                <w:b/>
                <w:bCs/>
              </w:rPr>
            </w:pPr>
            <w:r w:rsidRPr="00201A63">
              <w:rPr>
                <w:b/>
                <w:bCs/>
              </w:rPr>
              <w:t> </w:t>
            </w:r>
          </w:p>
        </w:tc>
      </w:tr>
      <w:tr w:rsidR="00BF040A" w:rsidRPr="00201A63" w14:paraId="550D1C09" w14:textId="77777777" w:rsidTr="00544BF2">
        <w:trPr>
          <w:trHeight w:val="1035"/>
        </w:trPr>
        <w:tc>
          <w:tcPr>
            <w:tcW w:w="992" w:type="dxa"/>
            <w:vMerge/>
            <w:tcBorders>
              <w:top w:val="nil"/>
              <w:left w:val="single" w:sz="8" w:space="0" w:color="auto"/>
              <w:bottom w:val="nil"/>
              <w:right w:val="single" w:sz="8" w:space="0" w:color="auto"/>
            </w:tcBorders>
            <w:vAlign w:val="center"/>
            <w:hideMark/>
          </w:tcPr>
          <w:p w14:paraId="2442E82E"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35D1F6F7" w14:textId="77777777" w:rsidR="00BF040A" w:rsidRPr="00201A63" w:rsidRDefault="00BF040A" w:rsidP="00BF040A">
            <w:pPr>
              <w:rPr>
                <w:b/>
                <w:bCs/>
              </w:rPr>
            </w:pP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C3BCB" w14:textId="77777777" w:rsidR="00BF040A" w:rsidRPr="00201A63" w:rsidRDefault="00BF040A" w:rsidP="00BF040A">
            <w:pPr>
              <w:jc w:val="both"/>
              <w:rPr>
                <w:b/>
                <w:bCs/>
              </w:rPr>
            </w:pPr>
            <w:r w:rsidRPr="00201A63">
              <w:rPr>
                <w:b/>
                <w:bCs/>
              </w:rPr>
              <w:t>1. Tiếp nhận hồ sơ (Bộ phận TN&amp;TKQ):</w:t>
            </w:r>
          </w:p>
          <w:p w14:paraId="318EC153" w14:textId="490D2B81" w:rsidR="00BF040A" w:rsidRPr="00201A63" w:rsidRDefault="00B76395" w:rsidP="00BF040A">
            <w:pPr>
              <w:rPr>
                <w:b/>
                <w:bCs/>
                <w:i/>
                <w:iCs/>
              </w:rPr>
            </w:pPr>
            <w:r w:rsidRPr="00201A63">
              <w:rPr>
                <w:b/>
                <w:bCs/>
                <w:i/>
                <w:iCs/>
              </w:rPr>
              <w:t>+</w:t>
            </w:r>
            <w:r w:rsidR="00BF040A" w:rsidRPr="00201A63">
              <w:rPr>
                <w:b/>
                <w:bCs/>
                <w:i/>
                <w:iCs/>
              </w:rPr>
              <w:t xml:space="preserve"> Tiếp nhận hồ sơ (Trường hợp phải xác định tiền bảo vệ, phát triển đất trồng lúa thì tiếp nhận lần 1) (Bộ phận TN&amp;TKQ)</w:t>
            </w:r>
          </w:p>
          <w:p w14:paraId="1B00ACC2" w14:textId="77777777" w:rsidR="00B76395" w:rsidRPr="00201A63" w:rsidRDefault="00B76395" w:rsidP="00B7639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4C9B5A2E" w14:textId="03F059A2" w:rsidR="00BF040A" w:rsidRPr="00201A63" w:rsidRDefault="00B76395" w:rsidP="00B76395">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835" w:type="dxa"/>
            <w:tcBorders>
              <w:top w:val="single" w:sz="4" w:space="0" w:color="auto"/>
              <w:left w:val="nil"/>
              <w:bottom w:val="single" w:sz="4" w:space="0" w:color="auto"/>
              <w:right w:val="nil"/>
            </w:tcBorders>
            <w:shd w:val="clear" w:color="auto" w:fill="auto"/>
            <w:vAlign w:val="center"/>
            <w:hideMark/>
          </w:tcPr>
          <w:p w14:paraId="7EDF660E" w14:textId="77777777" w:rsidR="00BF040A" w:rsidRPr="00201A63" w:rsidRDefault="00BF040A" w:rsidP="00BF040A">
            <w:pPr>
              <w:jc w:val="center"/>
              <w:rPr>
                <w:b/>
                <w:bCs/>
                <w:i/>
                <w:iCs/>
              </w:rPr>
            </w:pPr>
            <w:r w:rsidRPr="00201A63">
              <w:rPr>
                <w:b/>
                <w:bCs/>
                <w:i/>
                <w:iCs/>
              </w:rPr>
              <w:t>02 giờ</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B3500" w14:textId="77777777" w:rsidR="00BF040A" w:rsidRPr="00201A63" w:rsidRDefault="00BF040A" w:rsidP="00BF040A">
            <w:pPr>
              <w:rPr>
                <w:b/>
                <w:bCs/>
              </w:rPr>
            </w:pPr>
            <w:r w:rsidRPr="00201A63">
              <w:rPr>
                <w:b/>
                <w:bCs/>
              </w:rPr>
              <w:t> </w:t>
            </w:r>
          </w:p>
        </w:tc>
      </w:tr>
      <w:tr w:rsidR="00BF040A" w:rsidRPr="00201A63" w14:paraId="1A34A9E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72F979B5"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67BEF8EE"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2460BD1F" w14:textId="77777777" w:rsidR="00BF040A" w:rsidRPr="00201A63" w:rsidRDefault="00BF040A" w:rsidP="00BF040A">
            <w:pPr>
              <w:jc w:val="both"/>
              <w:rPr>
                <w:b/>
                <w:bCs/>
                <w:i/>
                <w:iCs/>
              </w:rPr>
            </w:pPr>
            <w:r w:rsidRPr="00201A63">
              <w:rPr>
                <w:b/>
                <w:bCs/>
                <w:i/>
                <w:iCs/>
              </w:rPr>
              <w:t>2. Giải quyết hồ sơ: Phòng Quản lý đất đai, trong đó:</w:t>
            </w:r>
          </w:p>
        </w:tc>
        <w:tc>
          <w:tcPr>
            <w:tcW w:w="2835" w:type="dxa"/>
            <w:tcBorders>
              <w:top w:val="nil"/>
              <w:left w:val="nil"/>
              <w:bottom w:val="nil"/>
              <w:right w:val="single" w:sz="8" w:space="0" w:color="auto"/>
            </w:tcBorders>
            <w:shd w:val="clear" w:color="auto" w:fill="auto"/>
            <w:vAlign w:val="center"/>
            <w:hideMark/>
          </w:tcPr>
          <w:p w14:paraId="2E440F00" w14:textId="77777777" w:rsidR="00BF040A" w:rsidRPr="00201A63" w:rsidRDefault="00BF040A" w:rsidP="00BF040A">
            <w:pPr>
              <w:jc w:val="center"/>
            </w:pPr>
            <w:r w:rsidRPr="00201A63">
              <w:t> </w:t>
            </w:r>
          </w:p>
        </w:tc>
        <w:tc>
          <w:tcPr>
            <w:tcW w:w="993" w:type="dxa"/>
            <w:tcBorders>
              <w:top w:val="nil"/>
              <w:left w:val="nil"/>
              <w:bottom w:val="nil"/>
              <w:right w:val="single" w:sz="4" w:space="0" w:color="auto"/>
            </w:tcBorders>
            <w:shd w:val="clear" w:color="auto" w:fill="auto"/>
            <w:vAlign w:val="center"/>
            <w:hideMark/>
          </w:tcPr>
          <w:p w14:paraId="04004A72" w14:textId="77777777" w:rsidR="00BF040A" w:rsidRPr="00201A63" w:rsidRDefault="00BF040A" w:rsidP="00BF040A">
            <w:pPr>
              <w:jc w:val="both"/>
              <w:rPr>
                <w:b/>
                <w:bCs/>
              </w:rPr>
            </w:pPr>
            <w:r w:rsidRPr="00201A63">
              <w:rPr>
                <w:b/>
                <w:bCs/>
              </w:rPr>
              <w:t> </w:t>
            </w:r>
          </w:p>
        </w:tc>
      </w:tr>
      <w:tr w:rsidR="00BF040A" w:rsidRPr="00201A63" w14:paraId="3E373681" w14:textId="77777777" w:rsidTr="00544BF2">
        <w:trPr>
          <w:trHeight w:val="330"/>
        </w:trPr>
        <w:tc>
          <w:tcPr>
            <w:tcW w:w="992" w:type="dxa"/>
            <w:vMerge/>
            <w:tcBorders>
              <w:top w:val="nil"/>
              <w:left w:val="single" w:sz="8" w:space="0" w:color="auto"/>
              <w:bottom w:val="nil"/>
              <w:right w:val="single" w:sz="8" w:space="0" w:color="auto"/>
            </w:tcBorders>
            <w:vAlign w:val="center"/>
            <w:hideMark/>
          </w:tcPr>
          <w:p w14:paraId="7167602E"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25E1AD50"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5DC29F6A" w14:textId="77777777" w:rsidR="00BF040A" w:rsidRPr="00201A63" w:rsidRDefault="00BF040A" w:rsidP="00BF040A">
            <w:pPr>
              <w:jc w:val="both"/>
              <w:rPr>
                <w:b/>
                <w:bCs/>
              </w:rPr>
            </w:pPr>
            <w:r w:rsidRPr="00201A63">
              <w:rPr>
                <w:b/>
                <w:bCs/>
              </w:rPr>
              <w:t>2.1. Trường hợp không phải xác định tiền bảo vệ, phát triển đất trồng lúa</w:t>
            </w:r>
          </w:p>
        </w:tc>
        <w:tc>
          <w:tcPr>
            <w:tcW w:w="2835" w:type="dxa"/>
            <w:tcBorders>
              <w:top w:val="nil"/>
              <w:left w:val="nil"/>
              <w:bottom w:val="nil"/>
              <w:right w:val="single" w:sz="8" w:space="0" w:color="auto"/>
            </w:tcBorders>
            <w:shd w:val="clear" w:color="auto" w:fill="auto"/>
            <w:vAlign w:val="center"/>
            <w:hideMark/>
          </w:tcPr>
          <w:p w14:paraId="0E6A9F0B" w14:textId="77777777" w:rsidR="00BF040A" w:rsidRPr="00201A63" w:rsidRDefault="00BF040A" w:rsidP="00BF040A">
            <w:pPr>
              <w:jc w:val="center"/>
              <w:rPr>
                <w:b/>
                <w:bCs/>
                <w:i/>
                <w:iCs/>
              </w:rPr>
            </w:pPr>
            <w:r w:rsidRPr="00201A63">
              <w:rPr>
                <w:b/>
                <w:bCs/>
                <w:i/>
                <w:iCs/>
              </w:rPr>
              <w:t>14,5 ngày</w:t>
            </w:r>
          </w:p>
        </w:tc>
        <w:tc>
          <w:tcPr>
            <w:tcW w:w="993" w:type="dxa"/>
            <w:tcBorders>
              <w:top w:val="nil"/>
              <w:left w:val="nil"/>
              <w:bottom w:val="nil"/>
              <w:right w:val="single" w:sz="4" w:space="0" w:color="auto"/>
            </w:tcBorders>
            <w:shd w:val="clear" w:color="auto" w:fill="auto"/>
            <w:vAlign w:val="center"/>
            <w:hideMark/>
          </w:tcPr>
          <w:p w14:paraId="2B64344D" w14:textId="77777777" w:rsidR="00BF040A" w:rsidRPr="00201A63" w:rsidRDefault="00BF040A" w:rsidP="00BF040A">
            <w:pPr>
              <w:rPr>
                <w:b/>
                <w:bCs/>
                <w:i/>
                <w:iCs/>
              </w:rPr>
            </w:pPr>
            <w:r w:rsidRPr="00201A63">
              <w:rPr>
                <w:b/>
                <w:bCs/>
                <w:i/>
                <w:iCs/>
              </w:rPr>
              <w:t> </w:t>
            </w:r>
          </w:p>
        </w:tc>
      </w:tr>
      <w:tr w:rsidR="00BF040A" w:rsidRPr="00201A63" w14:paraId="28E8A7E1"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6732C61B"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21E6F272"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33EFC3D3" w14:textId="77777777" w:rsidR="00BF040A" w:rsidRPr="00201A63" w:rsidRDefault="00BF040A" w:rsidP="00BF040A">
            <w:pPr>
              <w:shd w:val="clear" w:color="auto" w:fill="FFFFFF"/>
              <w:spacing w:before="120" w:after="120" w:line="234" w:lineRule="atLeast"/>
              <w:jc w:val="both"/>
              <w:rPr>
                <w:i/>
                <w:iCs/>
              </w:rPr>
            </w:pPr>
            <w:r w:rsidRPr="00201A63">
              <w:t>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201A63">
              <w:rPr>
                <w:b/>
                <w:bCs/>
              </w:rPr>
              <w:t>: 2,5 ngày</w:t>
            </w:r>
          </w:p>
        </w:tc>
        <w:tc>
          <w:tcPr>
            <w:tcW w:w="2835" w:type="dxa"/>
            <w:tcBorders>
              <w:top w:val="nil"/>
              <w:left w:val="nil"/>
              <w:bottom w:val="nil"/>
              <w:right w:val="single" w:sz="8" w:space="0" w:color="auto"/>
            </w:tcBorders>
            <w:shd w:val="clear" w:color="auto" w:fill="auto"/>
            <w:vAlign w:val="center"/>
            <w:hideMark/>
          </w:tcPr>
          <w:p w14:paraId="10384947" w14:textId="77777777" w:rsidR="00BF040A" w:rsidRPr="00201A63" w:rsidRDefault="00BF040A" w:rsidP="00BF040A">
            <w:pPr>
              <w:jc w:val="center"/>
              <w:rPr>
                <w:b/>
                <w:bCs/>
                <w:i/>
                <w:iCs/>
              </w:rPr>
            </w:pPr>
            <w:r w:rsidRPr="00201A63">
              <w:rPr>
                <w:b/>
                <w:bCs/>
                <w:i/>
                <w:iCs/>
              </w:rPr>
              <w:t> </w:t>
            </w:r>
          </w:p>
        </w:tc>
        <w:tc>
          <w:tcPr>
            <w:tcW w:w="993" w:type="dxa"/>
            <w:tcBorders>
              <w:top w:val="nil"/>
              <w:left w:val="nil"/>
              <w:bottom w:val="nil"/>
              <w:right w:val="single" w:sz="4" w:space="0" w:color="auto"/>
            </w:tcBorders>
            <w:shd w:val="clear" w:color="auto" w:fill="auto"/>
            <w:vAlign w:val="center"/>
            <w:hideMark/>
          </w:tcPr>
          <w:p w14:paraId="5A5FD12E" w14:textId="77777777" w:rsidR="00BF040A" w:rsidRPr="00201A63" w:rsidRDefault="00BF040A" w:rsidP="00BF040A">
            <w:pPr>
              <w:rPr>
                <w:b/>
                <w:bCs/>
                <w:i/>
                <w:iCs/>
              </w:rPr>
            </w:pPr>
            <w:r w:rsidRPr="00201A63">
              <w:rPr>
                <w:b/>
                <w:bCs/>
                <w:i/>
                <w:iCs/>
              </w:rPr>
              <w:t> </w:t>
            </w:r>
          </w:p>
        </w:tc>
      </w:tr>
      <w:tr w:rsidR="00BF040A" w:rsidRPr="00201A63" w14:paraId="0B4BDAB9"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007D383C"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5EE312F0"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485A636B" w14:textId="77777777" w:rsidR="00BF040A" w:rsidRPr="00201A63" w:rsidRDefault="00BF040A" w:rsidP="00BF040A">
            <w:pPr>
              <w:jc w:val="both"/>
            </w:pPr>
            <w:r w:rsidRPr="00201A63">
              <w:t>2.1.2.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4EA4EA32" w14:textId="77777777" w:rsidR="00BF040A" w:rsidRPr="00201A63" w:rsidRDefault="00BF040A" w:rsidP="00BF040A">
            <w:pPr>
              <w:jc w:val="center"/>
              <w:rPr>
                <w:b/>
                <w:bCs/>
                <w:i/>
                <w:iCs/>
              </w:rPr>
            </w:pPr>
            <w:r w:rsidRPr="00201A63">
              <w:rPr>
                <w:b/>
                <w:bCs/>
                <w:i/>
                <w:iCs/>
              </w:rPr>
              <w:t> </w:t>
            </w:r>
          </w:p>
        </w:tc>
        <w:tc>
          <w:tcPr>
            <w:tcW w:w="993" w:type="dxa"/>
            <w:tcBorders>
              <w:top w:val="nil"/>
              <w:left w:val="nil"/>
              <w:bottom w:val="nil"/>
              <w:right w:val="single" w:sz="4" w:space="0" w:color="auto"/>
            </w:tcBorders>
            <w:shd w:val="clear" w:color="auto" w:fill="auto"/>
            <w:vAlign w:val="center"/>
            <w:hideMark/>
          </w:tcPr>
          <w:p w14:paraId="27B95057" w14:textId="77777777" w:rsidR="00BF040A" w:rsidRPr="00201A63" w:rsidRDefault="00BF040A" w:rsidP="00BF040A">
            <w:pPr>
              <w:rPr>
                <w:b/>
                <w:bCs/>
                <w:i/>
                <w:iCs/>
              </w:rPr>
            </w:pPr>
            <w:r w:rsidRPr="00201A63">
              <w:rPr>
                <w:b/>
                <w:bCs/>
                <w:i/>
                <w:iCs/>
              </w:rPr>
              <w:t> </w:t>
            </w:r>
          </w:p>
        </w:tc>
      </w:tr>
      <w:tr w:rsidR="00BF040A" w:rsidRPr="00201A63" w14:paraId="17177581"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781298C3"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7C7B5B76"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2370A9FE" w14:textId="77777777" w:rsidR="00BF040A" w:rsidRPr="00201A63" w:rsidRDefault="00BF040A" w:rsidP="00BF040A">
            <w:pPr>
              <w:jc w:val="both"/>
              <w:rPr>
                <w:i/>
                <w:iCs/>
              </w:rPr>
            </w:pPr>
            <w:r w:rsidRPr="00201A63">
              <w:rPr>
                <w:i/>
                <w:iCs/>
              </w:rPr>
              <w:t>+ Phòng Quản lý đất đai (tổ chức cuộc họp thẩm định hoặc gửi xin ý kiến bằng văn bản của các cơ quan, tổ chức, cá nhân có liên quan hoặc tổ chức kiểm tra thực địa):</w:t>
            </w:r>
          </w:p>
        </w:tc>
        <w:tc>
          <w:tcPr>
            <w:tcW w:w="2835" w:type="dxa"/>
            <w:tcBorders>
              <w:top w:val="nil"/>
              <w:left w:val="nil"/>
              <w:bottom w:val="nil"/>
              <w:right w:val="single" w:sz="8" w:space="0" w:color="auto"/>
            </w:tcBorders>
            <w:shd w:val="clear" w:color="auto" w:fill="auto"/>
            <w:vAlign w:val="center"/>
            <w:hideMark/>
          </w:tcPr>
          <w:p w14:paraId="34362CF2" w14:textId="77777777" w:rsidR="00BF040A" w:rsidRPr="00201A63" w:rsidRDefault="00BF040A" w:rsidP="00BF040A">
            <w:pPr>
              <w:jc w:val="center"/>
              <w:rPr>
                <w:i/>
                <w:iCs/>
              </w:rPr>
            </w:pPr>
            <w:r w:rsidRPr="00201A63">
              <w:rPr>
                <w:i/>
                <w:iCs/>
              </w:rPr>
              <w:t>13 ngày</w:t>
            </w:r>
          </w:p>
        </w:tc>
        <w:tc>
          <w:tcPr>
            <w:tcW w:w="993" w:type="dxa"/>
            <w:tcBorders>
              <w:top w:val="nil"/>
              <w:left w:val="nil"/>
              <w:bottom w:val="nil"/>
              <w:right w:val="single" w:sz="4" w:space="0" w:color="auto"/>
            </w:tcBorders>
            <w:shd w:val="clear" w:color="auto" w:fill="auto"/>
            <w:vAlign w:val="center"/>
            <w:hideMark/>
          </w:tcPr>
          <w:p w14:paraId="1D67182F" w14:textId="77777777" w:rsidR="00BF040A" w:rsidRPr="00201A63" w:rsidRDefault="00BF040A" w:rsidP="00BF040A">
            <w:pPr>
              <w:rPr>
                <w:b/>
                <w:bCs/>
                <w:i/>
                <w:iCs/>
              </w:rPr>
            </w:pPr>
            <w:r w:rsidRPr="00201A63">
              <w:rPr>
                <w:b/>
                <w:bCs/>
                <w:i/>
                <w:iCs/>
              </w:rPr>
              <w:t> </w:t>
            </w:r>
          </w:p>
        </w:tc>
      </w:tr>
      <w:tr w:rsidR="00BF040A" w:rsidRPr="00201A63" w14:paraId="272163F3"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7A0392B4"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761FF01C"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424B5197" w14:textId="77777777" w:rsidR="00BF040A" w:rsidRPr="00201A63" w:rsidRDefault="00BF040A" w:rsidP="00BF040A">
            <w:pPr>
              <w:jc w:val="both"/>
              <w:rPr>
                <w:i/>
                <w:iCs/>
              </w:rPr>
            </w:pPr>
            <w:r w:rsidRPr="00201A63">
              <w:rPr>
                <w:i/>
                <w:iCs/>
              </w:rPr>
              <w:t>(Chuyên viên thẩm định, kiểm tra nguồn gốc đất, tổng hợp ý kiến góp ý của các cơ quan, tổ chức, cá nhân có liên quan và dự thảo văn bản thẩm định đủ điều kiện giao đất, thuê đất, chuyển mục đích sử dụng đất để chuyển Lãnh đạo phòng; Lãnh đạo Phòng kiểm tra trình Lãnh đạo Sở)</w:t>
            </w:r>
          </w:p>
        </w:tc>
        <w:tc>
          <w:tcPr>
            <w:tcW w:w="2835" w:type="dxa"/>
            <w:tcBorders>
              <w:top w:val="nil"/>
              <w:left w:val="nil"/>
              <w:bottom w:val="nil"/>
              <w:right w:val="single" w:sz="8" w:space="0" w:color="auto"/>
            </w:tcBorders>
            <w:shd w:val="clear" w:color="auto" w:fill="auto"/>
            <w:vAlign w:val="center"/>
            <w:hideMark/>
          </w:tcPr>
          <w:p w14:paraId="5E85EB97"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4" w:space="0" w:color="auto"/>
            </w:tcBorders>
            <w:shd w:val="clear" w:color="auto" w:fill="auto"/>
            <w:vAlign w:val="center"/>
            <w:hideMark/>
          </w:tcPr>
          <w:p w14:paraId="52ABE29C" w14:textId="77777777" w:rsidR="00BF040A" w:rsidRPr="00201A63" w:rsidRDefault="00BF040A" w:rsidP="00BF040A">
            <w:pPr>
              <w:rPr>
                <w:b/>
                <w:bCs/>
                <w:i/>
                <w:iCs/>
              </w:rPr>
            </w:pPr>
            <w:r w:rsidRPr="00201A63">
              <w:rPr>
                <w:b/>
                <w:bCs/>
                <w:i/>
                <w:iCs/>
              </w:rPr>
              <w:t> </w:t>
            </w:r>
          </w:p>
        </w:tc>
      </w:tr>
      <w:tr w:rsidR="00BF040A" w:rsidRPr="00201A63" w14:paraId="698058D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7041C9F"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3CAD436"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173BC3EE" w14:textId="77777777" w:rsidR="00BF040A" w:rsidRPr="005F61F9" w:rsidRDefault="00BF040A" w:rsidP="00BF040A">
            <w:pPr>
              <w:jc w:val="both"/>
              <w:rPr>
                <w:i/>
                <w:iCs/>
              </w:rPr>
            </w:pPr>
            <w:r w:rsidRPr="005F61F9">
              <w:rPr>
                <w:i/>
                <w:iCs/>
              </w:rPr>
              <w:t>+ Lãnh đạo Sở xem xét, phê duyệt</w:t>
            </w:r>
          </w:p>
        </w:tc>
        <w:tc>
          <w:tcPr>
            <w:tcW w:w="2835" w:type="dxa"/>
            <w:tcBorders>
              <w:top w:val="nil"/>
              <w:left w:val="nil"/>
              <w:bottom w:val="nil"/>
              <w:right w:val="single" w:sz="8" w:space="0" w:color="auto"/>
            </w:tcBorders>
            <w:shd w:val="clear" w:color="auto" w:fill="auto"/>
            <w:vAlign w:val="center"/>
            <w:hideMark/>
          </w:tcPr>
          <w:p w14:paraId="6AD850A8" w14:textId="77777777" w:rsidR="00BF040A" w:rsidRPr="005F61F9" w:rsidRDefault="00BF040A" w:rsidP="00BF040A">
            <w:pPr>
              <w:jc w:val="center"/>
              <w:rPr>
                <w:i/>
                <w:iCs/>
              </w:rPr>
            </w:pPr>
            <w:r w:rsidRPr="005F61F9">
              <w:rPr>
                <w:i/>
                <w:iCs/>
              </w:rPr>
              <w:t>01 ngày</w:t>
            </w:r>
          </w:p>
        </w:tc>
        <w:tc>
          <w:tcPr>
            <w:tcW w:w="993" w:type="dxa"/>
            <w:tcBorders>
              <w:top w:val="nil"/>
              <w:left w:val="nil"/>
              <w:bottom w:val="nil"/>
              <w:right w:val="single" w:sz="4" w:space="0" w:color="auto"/>
            </w:tcBorders>
            <w:shd w:val="clear" w:color="auto" w:fill="auto"/>
            <w:vAlign w:val="center"/>
            <w:hideMark/>
          </w:tcPr>
          <w:p w14:paraId="079B3D03" w14:textId="77777777" w:rsidR="00BF040A" w:rsidRPr="00201A63" w:rsidRDefault="00BF040A" w:rsidP="00BF040A">
            <w:pPr>
              <w:rPr>
                <w:b/>
                <w:bCs/>
                <w:i/>
                <w:iCs/>
              </w:rPr>
            </w:pPr>
            <w:r w:rsidRPr="00201A63">
              <w:rPr>
                <w:b/>
                <w:bCs/>
                <w:i/>
                <w:iCs/>
              </w:rPr>
              <w:t> </w:t>
            </w:r>
          </w:p>
        </w:tc>
      </w:tr>
      <w:tr w:rsidR="00BF040A" w:rsidRPr="00201A63" w14:paraId="4121790F"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7BDDAF4F"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29B5D2B"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1D51EAA7" w14:textId="77777777" w:rsidR="00BF040A" w:rsidRPr="005F61F9" w:rsidRDefault="00BF040A" w:rsidP="00BF040A">
            <w:pPr>
              <w:jc w:val="both"/>
              <w:rPr>
                <w:i/>
                <w:iCs/>
              </w:rPr>
            </w:pPr>
            <w:r w:rsidRPr="005F61F9">
              <w:rPr>
                <w:i/>
                <w:iCs/>
              </w:rPr>
              <w:t xml:space="preserve">+ Văn thư đóng dấu, phát hành văn bản </w:t>
            </w:r>
            <w:r w:rsidRPr="005F61F9">
              <w:rPr>
                <w:spacing w:val="3"/>
                <w:shd w:val="clear" w:color="auto" w:fill="FFFFFF"/>
              </w:rPr>
              <w:t xml:space="preserve">đồng thời </w:t>
            </w:r>
            <w:r w:rsidRPr="005F61F9">
              <w:rPr>
                <w:b/>
                <w:i/>
                <w:spacing w:val="3"/>
                <w:shd w:val="clear" w:color="auto" w:fill="FFFFFF"/>
              </w:rPr>
              <w:t>số hóa hồ</w:t>
            </w:r>
            <w:r w:rsidRPr="005F61F9">
              <w:rPr>
                <w:spacing w:val="3"/>
                <w:shd w:val="clear" w:color="auto" w:fill="FFFFFF"/>
              </w:rPr>
              <w:t xml:space="preserve"> sơ trên Hệ thống thông tin giải quyết TTHC của tỉnh - gọi tắc là phần mềm 1 cửa </w:t>
            </w:r>
            <w:r w:rsidRPr="005F61F9">
              <w:rPr>
                <w:i/>
                <w:iCs/>
              </w:rPr>
              <w:t>và chuyển trả kết quả</w:t>
            </w:r>
          </w:p>
        </w:tc>
        <w:tc>
          <w:tcPr>
            <w:tcW w:w="2835" w:type="dxa"/>
            <w:tcBorders>
              <w:top w:val="nil"/>
              <w:left w:val="nil"/>
              <w:bottom w:val="nil"/>
              <w:right w:val="single" w:sz="8" w:space="0" w:color="auto"/>
            </w:tcBorders>
            <w:shd w:val="clear" w:color="auto" w:fill="auto"/>
            <w:vAlign w:val="center"/>
            <w:hideMark/>
          </w:tcPr>
          <w:p w14:paraId="6AA3CCB4" w14:textId="77777777" w:rsidR="00BF040A" w:rsidRPr="005F61F9" w:rsidRDefault="00BF040A" w:rsidP="00BF040A">
            <w:pPr>
              <w:jc w:val="center"/>
              <w:rPr>
                <w:i/>
                <w:iCs/>
              </w:rPr>
            </w:pPr>
            <w:r w:rsidRPr="005F61F9">
              <w:rPr>
                <w:i/>
                <w:iCs/>
              </w:rPr>
              <w:t>0,5 ngày</w:t>
            </w:r>
          </w:p>
        </w:tc>
        <w:tc>
          <w:tcPr>
            <w:tcW w:w="993" w:type="dxa"/>
            <w:tcBorders>
              <w:top w:val="nil"/>
              <w:left w:val="nil"/>
              <w:bottom w:val="nil"/>
              <w:right w:val="single" w:sz="4" w:space="0" w:color="auto"/>
            </w:tcBorders>
            <w:shd w:val="clear" w:color="auto" w:fill="auto"/>
            <w:vAlign w:val="center"/>
            <w:hideMark/>
          </w:tcPr>
          <w:p w14:paraId="28F10389" w14:textId="77777777" w:rsidR="00BF040A" w:rsidRPr="00201A63" w:rsidRDefault="00BF040A" w:rsidP="00BF040A">
            <w:pPr>
              <w:rPr>
                <w:b/>
                <w:bCs/>
                <w:i/>
                <w:iCs/>
              </w:rPr>
            </w:pPr>
            <w:r w:rsidRPr="00201A63">
              <w:rPr>
                <w:b/>
                <w:bCs/>
                <w:i/>
                <w:iCs/>
              </w:rPr>
              <w:t> </w:t>
            </w:r>
          </w:p>
        </w:tc>
      </w:tr>
      <w:tr w:rsidR="00BF040A" w:rsidRPr="00201A63" w14:paraId="159F1069"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3C2E0991"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4D31E6B4"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0E6C57DE" w14:textId="77777777" w:rsidR="00BF040A" w:rsidRPr="00201A63" w:rsidRDefault="00BF040A" w:rsidP="00BF040A">
            <w:pPr>
              <w:jc w:val="both"/>
              <w:rPr>
                <w:b/>
                <w:bCs/>
              </w:rPr>
            </w:pPr>
            <w:r w:rsidRPr="00201A63">
              <w:rPr>
                <w:b/>
                <w:bCs/>
              </w:rPr>
              <w:t>2.2. Trường hợp phải xác định tiền bảo vệ, phát triển đất trồng lúa</w:t>
            </w:r>
          </w:p>
        </w:tc>
        <w:tc>
          <w:tcPr>
            <w:tcW w:w="2835" w:type="dxa"/>
            <w:tcBorders>
              <w:top w:val="nil"/>
              <w:left w:val="single" w:sz="4" w:space="0" w:color="auto"/>
              <w:bottom w:val="nil"/>
              <w:right w:val="nil"/>
            </w:tcBorders>
            <w:shd w:val="clear" w:color="auto" w:fill="auto"/>
            <w:vAlign w:val="center"/>
            <w:hideMark/>
          </w:tcPr>
          <w:p w14:paraId="6D739645" w14:textId="77777777" w:rsidR="00BF040A" w:rsidRPr="00201A63" w:rsidRDefault="00BF040A" w:rsidP="00BF040A">
            <w:pPr>
              <w:jc w:val="center"/>
              <w:rPr>
                <w:b/>
                <w:bCs/>
                <w:i/>
                <w:iCs/>
              </w:rPr>
            </w:pPr>
            <w:r w:rsidRPr="00201A63">
              <w:rPr>
                <w:b/>
                <w:bCs/>
                <w:i/>
                <w:iCs/>
              </w:rPr>
              <w:t>24,5 ngày</w:t>
            </w:r>
          </w:p>
        </w:tc>
        <w:tc>
          <w:tcPr>
            <w:tcW w:w="993" w:type="dxa"/>
            <w:tcBorders>
              <w:top w:val="nil"/>
              <w:left w:val="nil"/>
              <w:bottom w:val="nil"/>
              <w:right w:val="single" w:sz="4" w:space="0" w:color="auto"/>
            </w:tcBorders>
            <w:shd w:val="clear" w:color="auto" w:fill="auto"/>
            <w:vAlign w:val="center"/>
            <w:hideMark/>
          </w:tcPr>
          <w:p w14:paraId="0658BEDE" w14:textId="77777777" w:rsidR="00BF040A" w:rsidRPr="00201A63" w:rsidRDefault="00BF040A" w:rsidP="00BF040A">
            <w:pPr>
              <w:rPr>
                <w:b/>
                <w:bCs/>
                <w:i/>
                <w:iCs/>
              </w:rPr>
            </w:pPr>
            <w:r w:rsidRPr="00201A63">
              <w:rPr>
                <w:b/>
                <w:bCs/>
                <w:i/>
                <w:iCs/>
              </w:rPr>
              <w:t> </w:t>
            </w:r>
          </w:p>
        </w:tc>
      </w:tr>
      <w:tr w:rsidR="00BF040A" w:rsidRPr="00201A63" w14:paraId="4D3AFF0F"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124543BF"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644A153"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11EDA3B4" w14:textId="77777777" w:rsidR="00BF040A" w:rsidRPr="00201A63" w:rsidRDefault="00BF040A" w:rsidP="00BF040A">
            <w:pPr>
              <w:shd w:val="clear" w:color="auto" w:fill="FFFFFF"/>
              <w:spacing w:before="120" w:after="120" w:line="234" w:lineRule="atLeast"/>
              <w:jc w:val="both"/>
              <w:rPr>
                <w:i/>
                <w:iCs/>
              </w:rPr>
            </w:pPr>
            <w:r w:rsidRPr="00201A63">
              <w:t>2.2.1.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201A63">
              <w:rPr>
                <w:b/>
                <w:bCs/>
              </w:rPr>
              <w:t xml:space="preserve">: 2,5 ngày </w:t>
            </w:r>
          </w:p>
        </w:tc>
        <w:tc>
          <w:tcPr>
            <w:tcW w:w="2835" w:type="dxa"/>
            <w:tcBorders>
              <w:top w:val="nil"/>
              <w:left w:val="nil"/>
              <w:bottom w:val="nil"/>
              <w:right w:val="single" w:sz="8" w:space="0" w:color="auto"/>
            </w:tcBorders>
            <w:shd w:val="clear" w:color="auto" w:fill="auto"/>
            <w:vAlign w:val="center"/>
            <w:hideMark/>
          </w:tcPr>
          <w:p w14:paraId="64ADECDB"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4" w:space="0" w:color="auto"/>
            </w:tcBorders>
            <w:shd w:val="clear" w:color="auto" w:fill="auto"/>
            <w:vAlign w:val="center"/>
            <w:hideMark/>
          </w:tcPr>
          <w:p w14:paraId="7F647DCC" w14:textId="77777777" w:rsidR="00BF040A" w:rsidRPr="00201A63" w:rsidRDefault="00BF040A" w:rsidP="00BF040A">
            <w:pPr>
              <w:rPr>
                <w:b/>
                <w:bCs/>
                <w:i/>
                <w:iCs/>
              </w:rPr>
            </w:pPr>
            <w:r w:rsidRPr="00201A63">
              <w:rPr>
                <w:b/>
                <w:bCs/>
                <w:i/>
                <w:iCs/>
              </w:rPr>
              <w:t> </w:t>
            </w:r>
          </w:p>
        </w:tc>
      </w:tr>
      <w:tr w:rsidR="00BF040A" w:rsidRPr="00201A63" w14:paraId="45CA5DB0"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6B57B757"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1F217D18"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62C8B831" w14:textId="77777777" w:rsidR="00BF040A" w:rsidRPr="00201A63" w:rsidRDefault="00BF040A" w:rsidP="00BF040A">
            <w:pPr>
              <w:jc w:val="both"/>
            </w:pPr>
            <w:r w:rsidRPr="00201A63">
              <w:t>2.2.2.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494F0BAA"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4" w:space="0" w:color="auto"/>
            </w:tcBorders>
            <w:shd w:val="clear" w:color="auto" w:fill="auto"/>
            <w:vAlign w:val="center"/>
            <w:hideMark/>
          </w:tcPr>
          <w:p w14:paraId="787F46C1" w14:textId="77777777" w:rsidR="00BF040A" w:rsidRPr="00201A63" w:rsidRDefault="00BF040A" w:rsidP="00BF040A">
            <w:pPr>
              <w:rPr>
                <w:b/>
                <w:bCs/>
                <w:i/>
                <w:iCs/>
              </w:rPr>
            </w:pPr>
            <w:r w:rsidRPr="00201A63">
              <w:rPr>
                <w:b/>
                <w:bCs/>
                <w:i/>
                <w:iCs/>
              </w:rPr>
              <w:t> </w:t>
            </w:r>
          </w:p>
        </w:tc>
      </w:tr>
      <w:tr w:rsidR="00BF040A" w:rsidRPr="00201A63" w14:paraId="074B1184"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7F790146"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6032E08D" w14:textId="77777777" w:rsidR="00BF040A" w:rsidRPr="00201A63" w:rsidRDefault="00BF040A" w:rsidP="00BF040A">
            <w:pPr>
              <w:rPr>
                <w:b/>
                <w:bCs/>
              </w:rPr>
            </w:pPr>
          </w:p>
        </w:tc>
        <w:tc>
          <w:tcPr>
            <w:tcW w:w="7938" w:type="dxa"/>
            <w:tcBorders>
              <w:top w:val="nil"/>
              <w:left w:val="single" w:sz="4" w:space="0" w:color="auto"/>
              <w:bottom w:val="nil"/>
              <w:right w:val="single" w:sz="8" w:space="0" w:color="auto"/>
            </w:tcBorders>
            <w:shd w:val="clear" w:color="auto" w:fill="auto"/>
            <w:vAlign w:val="center"/>
            <w:hideMark/>
          </w:tcPr>
          <w:p w14:paraId="1ADD6076" w14:textId="77777777" w:rsidR="00BF040A" w:rsidRPr="00201A63" w:rsidRDefault="00BF040A" w:rsidP="00BF040A">
            <w:pPr>
              <w:jc w:val="both"/>
              <w:rPr>
                <w:i/>
                <w:iCs/>
              </w:rPr>
            </w:pPr>
            <w:r w:rsidRPr="00201A63">
              <w:rPr>
                <w:i/>
                <w:iCs/>
              </w:rPr>
              <w:t>+ Phòng Quản lý đất đai (tổ chức cuộc họp thẩm định hoặc gửi xin ý kiến bằng văn bản của các cơ quan, tổ chức, cá nhân có liên quan hoặc tổ chức kiểm tra thực địa):</w:t>
            </w:r>
          </w:p>
        </w:tc>
        <w:tc>
          <w:tcPr>
            <w:tcW w:w="2835" w:type="dxa"/>
            <w:tcBorders>
              <w:top w:val="nil"/>
              <w:left w:val="nil"/>
              <w:bottom w:val="nil"/>
              <w:right w:val="single" w:sz="8" w:space="0" w:color="auto"/>
            </w:tcBorders>
            <w:shd w:val="clear" w:color="auto" w:fill="auto"/>
            <w:vAlign w:val="center"/>
            <w:hideMark/>
          </w:tcPr>
          <w:p w14:paraId="39CA3D2C" w14:textId="77777777" w:rsidR="00BF040A" w:rsidRPr="00201A63" w:rsidRDefault="00BF040A" w:rsidP="00BF040A">
            <w:pPr>
              <w:jc w:val="center"/>
              <w:rPr>
                <w:i/>
                <w:iCs/>
              </w:rPr>
            </w:pPr>
            <w:r w:rsidRPr="00201A63">
              <w:rPr>
                <w:i/>
                <w:iCs/>
              </w:rPr>
              <w:t>13 ngày</w:t>
            </w:r>
          </w:p>
        </w:tc>
        <w:tc>
          <w:tcPr>
            <w:tcW w:w="993" w:type="dxa"/>
            <w:tcBorders>
              <w:top w:val="nil"/>
              <w:left w:val="nil"/>
              <w:bottom w:val="nil"/>
              <w:right w:val="single" w:sz="4" w:space="0" w:color="auto"/>
            </w:tcBorders>
            <w:shd w:val="clear" w:color="auto" w:fill="auto"/>
            <w:vAlign w:val="center"/>
            <w:hideMark/>
          </w:tcPr>
          <w:p w14:paraId="1E99A491" w14:textId="77777777" w:rsidR="00BF040A" w:rsidRPr="00201A63" w:rsidRDefault="00BF040A" w:rsidP="00BF040A">
            <w:pPr>
              <w:rPr>
                <w:b/>
                <w:bCs/>
                <w:i/>
                <w:iCs/>
              </w:rPr>
            </w:pPr>
            <w:r w:rsidRPr="00201A63">
              <w:rPr>
                <w:b/>
                <w:bCs/>
                <w:i/>
                <w:iCs/>
              </w:rPr>
              <w:t> </w:t>
            </w:r>
          </w:p>
        </w:tc>
      </w:tr>
      <w:tr w:rsidR="00BF040A" w:rsidRPr="00201A63" w14:paraId="15C6CDB9"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65EBA953"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1CCBD415"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5293F7EE" w14:textId="77777777" w:rsidR="00BF040A" w:rsidRPr="00201A63" w:rsidRDefault="00BF040A" w:rsidP="00BF040A">
            <w:pPr>
              <w:jc w:val="both"/>
              <w:rPr>
                <w:i/>
                <w:iCs/>
              </w:rPr>
            </w:pPr>
            <w:r w:rsidRPr="00201A63">
              <w:rPr>
                <w:i/>
                <w:iCs/>
              </w:rPr>
              <w:t>(Chuyên viên thẩm định, kiểm tra nguồn gốc đất, tổng hợp ý kiến góp ý của các cơ quan, tổ chức, cá nhân có liên quan và dự thảo văn bản xác nhận diện tích đất chuyên trồng lúa nước phải nộp tiền bảo vệ phát triển đất trồng lúa để chuyển Lãnh đạo phòng; Lãnh đạo Phòng kiểm tra trình Lãnh đạo Sở)</w:t>
            </w:r>
          </w:p>
        </w:tc>
        <w:tc>
          <w:tcPr>
            <w:tcW w:w="2835" w:type="dxa"/>
            <w:tcBorders>
              <w:top w:val="nil"/>
              <w:left w:val="nil"/>
              <w:bottom w:val="nil"/>
              <w:right w:val="single" w:sz="4" w:space="0" w:color="auto"/>
            </w:tcBorders>
            <w:shd w:val="clear" w:color="auto" w:fill="auto"/>
            <w:vAlign w:val="center"/>
            <w:hideMark/>
          </w:tcPr>
          <w:p w14:paraId="119B382F"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4" w:space="0" w:color="auto"/>
            </w:tcBorders>
            <w:shd w:val="clear" w:color="auto" w:fill="auto"/>
            <w:vAlign w:val="center"/>
            <w:hideMark/>
          </w:tcPr>
          <w:p w14:paraId="0AC72AEF" w14:textId="77777777" w:rsidR="00BF040A" w:rsidRPr="00201A63" w:rsidRDefault="00BF040A" w:rsidP="00BF040A">
            <w:pPr>
              <w:rPr>
                <w:b/>
                <w:bCs/>
                <w:i/>
                <w:iCs/>
              </w:rPr>
            </w:pPr>
            <w:r w:rsidRPr="00201A63">
              <w:rPr>
                <w:b/>
                <w:bCs/>
                <w:i/>
                <w:iCs/>
              </w:rPr>
              <w:t> </w:t>
            </w:r>
          </w:p>
        </w:tc>
      </w:tr>
      <w:tr w:rsidR="00BF040A" w:rsidRPr="00201A63" w14:paraId="4862450E"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06CEDCD8"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48FB0B82"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61F5472D" w14:textId="77777777" w:rsidR="00BF040A" w:rsidRPr="00201A63" w:rsidRDefault="00BF040A" w:rsidP="00BF040A">
            <w:pPr>
              <w:jc w:val="both"/>
              <w:rPr>
                <w:i/>
                <w:iCs/>
              </w:rPr>
            </w:pPr>
            <w:r w:rsidRPr="00201A63">
              <w:rPr>
                <w:i/>
                <w:iCs/>
              </w:rPr>
              <w:t>+ Lãnh đạo Sở xem xét, phê duyệt</w:t>
            </w:r>
          </w:p>
        </w:tc>
        <w:tc>
          <w:tcPr>
            <w:tcW w:w="2835" w:type="dxa"/>
            <w:tcBorders>
              <w:top w:val="nil"/>
              <w:left w:val="nil"/>
              <w:bottom w:val="nil"/>
              <w:right w:val="single" w:sz="4" w:space="0" w:color="auto"/>
            </w:tcBorders>
            <w:shd w:val="clear" w:color="auto" w:fill="auto"/>
            <w:vAlign w:val="center"/>
            <w:hideMark/>
          </w:tcPr>
          <w:p w14:paraId="19B87818" w14:textId="77777777" w:rsidR="00BF040A" w:rsidRPr="00201A63" w:rsidRDefault="00BF040A" w:rsidP="00BF040A">
            <w:pPr>
              <w:jc w:val="center"/>
              <w:rPr>
                <w:i/>
                <w:iCs/>
              </w:rPr>
            </w:pPr>
            <w:r w:rsidRPr="00201A63">
              <w:rPr>
                <w:i/>
                <w:iCs/>
              </w:rPr>
              <w:t>01 ngày</w:t>
            </w:r>
          </w:p>
        </w:tc>
        <w:tc>
          <w:tcPr>
            <w:tcW w:w="993" w:type="dxa"/>
            <w:tcBorders>
              <w:top w:val="nil"/>
              <w:left w:val="nil"/>
              <w:bottom w:val="nil"/>
              <w:right w:val="single" w:sz="4" w:space="0" w:color="auto"/>
            </w:tcBorders>
            <w:shd w:val="clear" w:color="auto" w:fill="auto"/>
            <w:vAlign w:val="center"/>
            <w:hideMark/>
          </w:tcPr>
          <w:p w14:paraId="54E3F607" w14:textId="77777777" w:rsidR="00BF040A" w:rsidRPr="00201A63" w:rsidRDefault="00BF040A" w:rsidP="00BF040A">
            <w:pPr>
              <w:rPr>
                <w:b/>
                <w:bCs/>
                <w:i/>
                <w:iCs/>
              </w:rPr>
            </w:pPr>
            <w:r w:rsidRPr="00201A63">
              <w:rPr>
                <w:b/>
                <w:bCs/>
                <w:i/>
                <w:iCs/>
              </w:rPr>
              <w:t> </w:t>
            </w:r>
          </w:p>
        </w:tc>
      </w:tr>
      <w:tr w:rsidR="00BF040A" w:rsidRPr="00201A63" w14:paraId="0E38B7B1"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7D00141B"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71050D7"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17F9F37E" w14:textId="77777777" w:rsidR="00BF040A" w:rsidRPr="00201A63" w:rsidRDefault="00BF040A" w:rsidP="00BF040A">
            <w:pPr>
              <w:jc w:val="both"/>
              <w:rPr>
                <w:i/>
                <w:iCs/>
              </w:rPr>
            </w:pPr>
            <w:r w:rsidRPr="00201A63">
              <w:rPr>
                <w:i/>
                <w:iCs/>
                <w:sz w:val="26"/>
                <w:szCs w:val="26"/>
              </w:rPr>
              <w:t>+ Văn thư đóng dấu, phát hành văn bản và chuyển cán bộ một cửa để thông báo cho người sử dụng đất, đồng thời chuyển văn bản đến Sở Tài chính</w:t>
            </w:r>
          </w:p>
        </w:tc>
        <w:tc>
          <w:tcPr>
            <w:tcW w:w="2835" w:type="dxa"/>
            <w:tcBorders>
              <w:top w:val="nil"/>
              <w:left w:val="nil"/>
              <w:bottom w:val="nil"/>
              <w:right w:val="single" w:sz="4" w:space="0" w:color="auto"/>
            </w:tcBorders>
            <w:shd w:val="clear" w:color="auto" w:fill="auto"/>
            <w:vAlign w:val="center"/>
            <w:hideMark/>
          </w:tcPr>
          <w:p w14:paraId="6AFEE2C4"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4" w:space="0" w:color="auto"/>
            </w:tcBorders>
            <w:shd w:val="clear" w:color="auto" w:fill="auto"/>
            <w:vAlign w:val="center"/>
            <w:hideMark/>
          </w:tcPr>
          <w:p w14:paraId="4F4E69AB" w14:textId="77777777" w:rsidR="00BF040A" w:rsidRPr="00201A63" w:rsidRDefault="00BF040A" w:rsidP="00BF040A">
            <w:pPr>
              <w:rPr>
                <w:b/>
                <w:bCs/>
                <w:i/>
                <w:iCs/>
              </w:rPr>
            </w:pPr>
            <w:r w:rsidRPr="00201A63">
              <w:rPr>
                <w:b/>
                <w:bCs/>
                <w:i/>
                <w:iCs/>
              </w:rPr>
              <w:t> </w:t>
            </w:r>
          </w:p>
        </w:tc>
      </w:tr>
      <w:tr w:rsidR="00BF040A" w:rsidRPr="00201A63" w14:paraId="5710213D"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30EBAA5D"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5BF379F1"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2699E952" w14:textId="77777777" w:rsidR="00BF040A" w:rsidRPr="00201A63" w:rsidRDefault="00BF040A" w:rsidP="00BF040A">
            <w:pPr>
              <w:rPr>
                <w:b/>
                <w:bCs/>
                <w:i/>
                <w:iCs/>
              </w:rPr>
            </w:pPr>
            <w:r w:rsidRPr="00201A63">
              <w:rPr>
                <w:b/>
                <w:bCs/>
                <w:i/>
                <w:iCs/>
              </w:rPr>
              <w:t>Trả kết quả lần 1 (Bộ phận TN&amp;TKQ):</w:t>
            </w:r>
          </w:p>
        </w:tc>
        <w:tc>
          <w:tcPr>
            <w:tcW w:w="2835" w:type="dxa"/>
            <w:tcBorders>
              <w:top w:val="nil"/>
              <w:left w:val="nil"/>
              <w:bottom w:val="nil"/>
              <w:right w:val="single" w:sz="4" w:space="0" w:color="auto"/>
            </w:tcBorders>
            <w:shd w:val="clear" w:color="auto" w:fill="auto"/>
            <w:vAlign w:val="center"/>
            <w:hideMark/>
          </w:tcPr>
          <w:p w14:paraId="7998AF4D" w14:textId="77777777" w:rsidR="00BF040A" w:rsidRPr="00201A63" w:rsidRDefault="00BF040A" w:rsidP="00BF040A">
            <w:pPr>
              <w:jc w:val="center"/>
              <w:rPr>
                <w:i/>
                <w:iCs/>
              </w:rPr>
            </w:pPr>
            <w:r w:rsidRPr="00201A63">
              <w:rPr>
                <w:i/>
                <w:iCs/>
              </w:rPr>
              <w:t>02 giờ</w:t>
            </w:r>
          </w:p>
        </w:tc>
        <w:tc>
          <w:tcPr>
            <w:tcW w:w="993" w:type="dxa"/>
            <w:tcBorders>
              <w:top w:val="nil"/>
              <w:left w:val="nil"/>
              <w:bottom w:val="nil"/>
              <w:right w:val="single" w:sz="4" w:space="0" w:color="auto"/>
            </w:tcBorders>
            <w:shd w:val="clear" w:color="auto" w:fill="auto"/>
            <w:vAlign w:val="center"/>
            <w:hideMark/>
          </w:tcPr>
          <w:p w14:paraId="718A05DF" w14:textId="77777777" w:rsidR="00BF040A" w:rsidRPr="00201A63" w:rsidRDefault="00BF040A" w:rsidP="00BF040A">
            <w:pPr>
              <w:rPr>
                <w:b/>
                <w:bCs/>
                <w:i/>
                <w:iCs/>
              </w:rPr>
            </w:pPr>
            <w:r w:rsidRPr="00201A63">
              <w:rPr>
                <w:b/>
                <w:bCs/>
                <w:i/>
                <w:iCs/>
              </w:rPr>
              <w:t> </w:t>
            </w:r>
          </w:p>
        </w:tc>
      </w:tr>
      <w:tr w:rsidR="00BF040A" w:rsidRPr="00201A63" w14:paraId="2D20A4EC"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20D80A49"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1B0F664B" w14:textId="77777777" w:rsidR="00BF040A" w:rsidRPr="00201A63" w:rsidRDefault="00BF040A" w:rsidP="00BF040A">
            <w:pPr>
              <w:rPr>
                <w:b/>
                <w:bCs/>
              </w:rPr>
            </w:pPr>
          </w:p>
        </w:tc>
        <w:tc>
          <w:tcPr>
            <w:tcW w:w="7938" w:type="dxa"/>
            <w:tcBorders>
              <w:top w:val="nil"/>
              <w:left w:val="single" w:sz="4" w:space="0" w:color="auto"/>
              <w:bottom w:val="single" w:sz="4" w:space="0" w:color="auto"/>
              <w:right w:val="single" w:sz="4" w:space="0" w:color="auto"/>
            </w:tcBorders>
            <w:shd w:val="clear" w:color="auto" w:fill="auto"/>
            <w:vAlign w:val="center"/>
            <w:hideMark/>
          </w:tcPr>
          <w:p w14:paraId="38D40192" w14:textId="77777777" w:rsidR="00BF040A" w:rsidRPr="00201A63" w:rsidRDefault="00BF040A" w:rsidP="00BF040A">
            <w:pPr>
              <w:rPr>
                <w:i/>
                <w:iCs/>
              </w:rPr>
            </w:pPr>
            <w:r w:rsidRPr="00201A63">
              <w:rPr>
                <w:i/>
                <w:iCs/>
                <w:sz w:val="26"/>
                <w:szCs w:val="26"/>
              </w:rPr>
              <w:t>(Công chức tiếp nhận và trả kết quả nhập vào sổ theo dõi hồ sơ và phần mềm điện tử. Hướng dẫn tổ chức, cá nhân thực hiện các bước tiếp theo)</w:t>
            </w:r>
          </w:p>
        </w:tc>
        <w:tc>
          <w:tcPr>
            <w:tcW w:w="2835" w:type="dxa"/>
            <w:tcBorders>
              <w:top w:val="nil"/>
              <w:left w:val="nil"/>
              <w:bottom w:val="single" w:sz="4" w:space="0" w:color="auto"/>
              <w:right w:val="single" w:sz="4" w:space="0" w:color="auto"/>
            </w:tcBorders>
            <w:shd w:val="clear" w:color="auto" w:fill="auto"/>
            <w:vAlign w:val="center"/>
            <w:hideMark/>
          </w:tcPr>
          <w:p w14:paraId="384D0BF7" w14:textId="77777777" w:rsidR="00BF040A" w:rsidRPr="00201A63" w:rsidRDefault="00BF040A" w:rsidP="00BF040A">
            <w:r w:rsidRPr="00201A63">
              <w:t> </w:t>
            </w:r>
          </w:p>
        </w:tc>
        <w:tc>
          <w:tcPr>
            <w:tcW w:w="993" w:type="dxa"/>
            <w:tcBorders>
              <w:top w:val="nil"/>
              <w:left w:val="nil"/>
              <w:bottom w:val="single" w:sz="4" w:space="0" w:color="auto"/>
              <w:right w:val="single" w:sz="4" w:space="0" w:color="auto"/>
            </w:tcBorders>
            <w:shd w:val="clear" w:color="auto" w:fill="auto"/>
            <w:vAlign w:val="center"/>
            <w:hideMark/>
          </w:tcPr>
          <w:p w14:paraId="7ED0D8F8" w14:textId="77777777" w:rsidR="00BF040A" w:rsidRPr="00201A63" w:rsidRDefault="00BF040A" w:rsidP="00BF040A">
            <w:pPr>
              <w:rPr>
                <w:b/>
                <w:bCs/>
                <w:i/>
                <w:iCs/>
              </w:rPr>
            </w:pPr>
            <w:r w:rsidRPr="00201A63">
              <w:rPr>
                <w:b/>
                <w:bCs/>
                <w:i/>
                <w:iCs/>
              </w:rPr>
              <w:t> </w:t>
            </w:r>
          </w:p>
        </w:tc>
      </w:tr>
      <w:tr w:rsidR="00BF040A" w:rsidRPr="00201A63" w14:paraId="6171E52E" w14:textId="77777777" w:rsidTr="00544BF2">
        <w:trPr>
          <w:trHeight w:val="1035"/>
        </w:trPr>
        <w:tc>
          <w:tcPr>
            <w:tcW w:w="992" w:type="dxa"/>
            <w:vMerge/>
            <w:tcBorders>
              <w:top w:val="nil"/>
              <w:left w:val="single" w:sz="8" w:space="0" w:color="auto"/>
              <w:bottom w:val="nil"/>
              <w:right w:val="single" w:sz="8" w:space="0" w:color="auto"/>
            </w:tcBorders>
            <w:vAlign w:val="center"/>
            <w:hideMark/>
          </w:tcPr>
          <w:p w14:paraId="5863AAE7" w14:textId="77777777" w:rsidR="00BF040A" w:rsidRPr="00201A63" w:rsidRDefault="00BF040A" w:rsidP="00BF040A">
            <w:pPr>
              <w:rPr>
                <w:b/>
                <w:bCs/>
              </w:rPr>
            </w:pPr>
          </w:p>
        </w:tc>
        <w:tc>
          <w:tcPr>
            <w:tcW w:w="1843" w:type="dxa"/>
            <w:vMerge/>
            <w:tcBorders>
              <w:top w:val="nil"/>
              <w:left w:val="single" w:sz="8" w:space="0" w:color="auto"/>
              <w:bottom w:val="nil"/>
              <w:right w:val="single" w:sz="4" w:space="0" w:color="auto"/>
            </w:tcBorders>
            <w:vAlign w:val="center"/>
            <w:hideMark/>
          </w:tcPr>
          <w:p w14:paraId="02A05077" w14:textId="77777777" w:rsidR="00BF040A" w:rsidRPr="00201A63" w:rsidRDefault="00BF040A" w:rsidP="00BF040A">
            <w:pPr>
              <w:rPr>
                <w:b/>
                <w:bCs/>
              </w:rPr>
            </w:pP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B91F6" w14:textId="77777777" w:rsidR="00BF040A" w:rsidRPr="00201A63" w:rsidRDefault="00BF040A" w:rsidP="00BF040A">
            <w:pPr>
              <w:jc w:val="both"/>
              <w:rPr>
                <w:b/>
                <w:bCs/>
                <w:i/>
                <w:iCs/>
              </w:rPr>
            </w:pPr>
            <w:r w:rsidRPr="00201A63">
              <w:rPr>
                <w:b/>
                <w:bCs/>
                <w:i/>
                <w:iCs/>
              </w:rPr>
              <w:t>- Sở Tài chính (Xác định và Thông báo số tiền phải nộp tiền bảo vệ, phát triển đất trồng lúa cho người được giao đất, cho thuê đất, chuyển mục đích sử dụng đất)</w:t>
            </w:r>
          </w:p>
        </w:tc>
        <w:tc>
          <w:tcPr>
            <w:tcW w:w="2835" w:type="dxa"/>
            <w:tcBorders>
              <w:top w:val="nil"/>
              <w:left w:val="single" w:sz="4" w:space="0" w:color="auto"/>
              <w:bottom w:val="nil"/>
              <w:right w:val="single" w:sz="8" w:space="0" w:color="auto"/>
            </w:tcBorders>
            <w:shd w:val="clear" w:color="auto" w:fill="auto"/>
            <w:vAlign w:val="center"/>
            <w:hideMark/>
          </w:tcPr>
          <w:p w14:paraId="175B7512"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2AA6F0D5" w14:textId="77777777" w:rsidR="00BF040A" w:rsidRPr="00201A63" w:rsidRDefault="00BF040A" w:rsidP="00BF040A">
            <w:pPr>
              <w:rPr>
                <w:b/>
                <w:bCs/>
                <w:i/>
                <w:iCs/>
              </w:rPr>
            </w:pPr>
            <w:r w:rsidRPr="00201A63">
              <w:rPr>
                <w:b/>
                <w:bCs/>
                <w:i/>
                <w:iCs/>
              </w:rPr>
              <w:t> </w:t>
            </w:r>
          </w:p>
        </w:tc>
      </w:tr>
      <w:tr w:rsidR="00BF040A" w:rsidRPr="00201A63" w14:paraId="69F0D9A9"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697212B0"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5843E93D" w14:textId="77777777" w:rsidR="00BF040A" w:rsidRPr="00201A63" w:rsidRDefault="00BF040A" w:rsidP="00BF040A">
            <w:pPr>
              <w:rPr>
                <w:b/>
                <w:bCs/>
              </w:rPr>
            </w:pPr>
          </w:p>
        </w:tc>
        <w:tc>
          <w:tcPr>
            <w:tcW w:w="7938" w:type="dxa"/>
            <w:tcBorders>
              <w:top w:val="single" w:sz="4" w:space="0" w:color="auto"/>
              <w:left w:val="single" w:sz="4" w:space="0" w:color="auto"/>
              <w:bottom w:val="nil"/>
              <w:right w:val="single" w:sz="4" w:space="0" w:color="auto"/>
            </w:tcBorders>
            <w:shd w:val="clear" w:color="auto" w:fill="auto"/>
            <w:vAlign w:val="center"/>
            <w:hideMark/>
          </w:tcPr>
          <w:p w14:paraId="4057BA4D" w14:textId="77777777" w:rsidR="00BF040A" w:rsidRPr="00201A63" w:rsidRDefault="00BF040A" w:rsidP="00BF040A">
            <w:pPr>
              <w:jc w:val="both"/>
              <w:rPr>
                <w:b/>
                <w:bCs/>
                <w:i/>
                <w:iCs/>
              </w:rPr>
            </w:pPr>
            <w:r w:rsidRPr="00201A63">
              <w:rPr>
                <w:b/>
                <w:bCs/>
                <w:i/>
                <w:iCs/>
              </w:rPr>
              <w:t xml:space="preserve"> Tiếp nhận hồ sơ lần 2 (Trường hợp phải xác định tiền bảo vệ, phát triển đất trồng lúa) (Bộ phận TN&amp;TKQ):</w:t>
            </w:r>
          </w:p>
        </w:tc>
        <w:tc>
          <w:tcPr>
            <w:tcW w:w="2835" w:type="dxa"/>
            <w:tcBorders>
              <w:top w:val="single" w:sz="4" w:space="0" w:color="auto"/>
              <w:left w:val="nil"/>
              <w:bottom w:val="nil"/>
              <w:right w:val="single" w:sz="4" w:space="0" w:color="auto"/>
            </w:tcBorders>
            <w:shd w:val="clear" w:color="auto" w:fill="auto"/>
            <w:vAlign w:val="center"/>
            <w:hideMark/>
          </w:tcPr>
          <w:p w14:paraId="00930075" w14:textId="77777777" w:rsidR="00BF040A" w:rsidRPr="00201A63" w:rsidRDefault="00BF040A" w:rsidP="00BF040A">
            <w:pPr>
              <w:jc w:val="center"/>
              <w:rPr>
                <w:b/>
                <w:bCs/>
                <w:i/>
                <w:iCs/>
              </w:rPr>
            </w:pPr>
            <w:r w:rsidRPr="00201A63">
              <w:rPr>
                <w:b/>
                <w:bCs/>
                <w:i/>
                <w:iCs/>
              </w:rPr>
              <w:t xml:space="preserve"> 02 giờ</w:t>
            </w:r>
          </w:p>
        </w:tc>
        <w:tc>
          <w:tcPr>
            <w:tcW w:w="993" w:type="dxa"/>
            <w:tcBorders>
              <w:top w:val="single" w:sz="4" w:space="0" w:color="auto"/>
              <w:left w:val="nil"/>
              <w:bottom w:val="nil"/>
              <w:right w:val="single" w:sz="4" w:space="0" w:color="auto"/>
            </w:tcBorders>
            <w:shd w:val="clear" w:color="auto" w:fill="auto"/>
            <w:vAlign w:val="center"/>
            <w:hideMark/>
          </w:tcPr>
          <w:p w14:paraId="22852BDF" w14:textId="77777777" w:rsidR="00BF040A" w:rsidRPr="00201A63" w:rsidRDefault="00BF040A" w:rsidP="00BF040A">
            <w:pPr>
              <w:rPr>
                <w:b/>
                <w:bCs/>
                <w:i/>
                <w:iCs/>
              </w:rPr>
            </w:pPr>
            <w:r w:rsidRPr="00201A63">
              <w:rPr>
                <w:b/>
                <w:bCs/>
                <w:i/>
                <w:iCs/>
              </w:rPr>
              <w:t> </w:t>
            </w:r>
          </w:p>
        </w:tc>
      </w:tr>
      <w:tr w:rsidR="00BF040A" w:rsidRPr="00201A63" w14:paraId="58BCC5B9"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57DB10F5"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A266006"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7D3E718F" w14:textId="77777777" w:rsidR="00BF040A" w:rsidRPr="00201A63" w:rsidRDefault="00BF040A" w:rsidP="00BF040A">
            <w:pPr>
              <w:jc w:val="both"/>
            </w:pPr>
            <w:r w:rsidRPr="00201A63">
              <w:t>(Người sử dụng đất nộp các giấy tờ thực hiện nghĩa vụ tài chính hoặc văn bản hoàn thành trách nhiệm nộp tiền bảo vệ, phát triển đất trồng lúa cho cán bộ tiếp nhận hồ sơ)</w:t>
            </w:r>
          </w:p>
        </w:tc>
        <w:tc>
          <w:tcPr>
            <w:tcW w:w="2835" w:type="dxa"/>
            <w:tcBorders>
              <w:top w:val="nil"/>
              <w:left w:val="nil"/>
              <w:bottom w:val="nil"/>
              <w:right w:val="single" w:sz="4" w:space="0" w:color="auto"/>
            </w:tcBorders>
            <w:shd w:val="clear" w:color="auto" w:fill="auto"/>
            <w:vAlign w:val="center"/>
            <w:hideMark/>
          </w:tcPr>
          <w:p w14:paraId="5F9781AB" w14:textId="77777777" w:rsidR="00BF040A" w:rsidRPr="00201A63" w:rsidRDefault="00BF040A" w:rsidP="00BF040A">
            <w:pPr>
              <w:jc w:val="center"/>
              <w:rPr>
                <w:b/>
                <w:bCs/>
                <w:i/>
                <w:iCs/>
              </w:rPr>
            </w:pPr>
            <w:r w:rsidRPr="00201A63">
              <w:rPr>
                <w:b/>
                <w:bCs/>
                <w:i/>
                <w:iCs/>
              </w:rPr>
              <w:t> </w:t>
            </w:r>
          </w:p>
        </w:tc>
        <w:tc>
          <w:tcPr>
            <w:tcW w:w="993" w:type="dxa"/>
            <w:tcBorders>
              <w:top w:val="nil"/>
              <w:left w:val="nil"/>
              <w:bottom w:val="nil"/>
              <w:right w:val="single" w:sz="4" w:space="0" w:color="auto"/>
            </w:tcBorders>
            <w:shd w:val="clear" w:color="auto" w:fill="auto"/>
            <w:vAlign w:val="center"/>
            <w:hideMark/>
          </w:tcPr>
          <w:p w14:paraId="52566DBD" w14:textId="77777777" w:rsidR="00BF040A" w:rsidRPr="00201A63" w:rsidRDefault="00BF040A" w:rsidP="00BF040A">
            <w:pPr>
              <w:rPr>
                <w:b/>
                <w:bCs/>
                <w:i/>
                <w:iCs/>
              </w:rPr>
            </w:pPr>
            <w:r w:rsidRPr="00201A63">
              <w:rPr>
                <w:b/>
                <w:bCs/>
                <w:i/>
                <w:iCs/>
              </w:rPr>
              <w:t> </w:t>
            </w:r>
          </w:p>
        </w:tc>
      </w:tr>
      <w:tr w:rsidR="00BF040A" w:rsidRPr="00201A63" w14:paraId="43789236"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5CFA30C8"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52E5C0D"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5E8E07B5" w14:textId="77777777" w:rsidR="00BF040A" w:rsidRPr="00201A63" w:rsidRDefault="00BF040A" w:rsidP="00BF040A">
            <w:pPr>
              <w:jc w:val="both"/>
              <w:rPr>
                <w:i/>
                <w:iCs/>
              </w:rPr>
            </w:pPr>
            <w:r w:rsidRPr="00201A63">
              <w:rPr>
                <w:i/>
                <w:iCs/>
              </w:rPr>
              <w:t>+ Phòng Quản lý đất đai (dự thảo văn bản thẩm định đủ điều kiện giao đất, thuê đất, chuyển mục đích sử dụng đất để chuyển Lãnh đạo phòng; Lãnh đạo Phòng kiểm tra trình Lãnh đạo Sở)</w:t>
            </w:r>
          </w:p>
        </w:tc>
        <w:tc>
          <w:tcPr>
            <w:tcW w:w="2835" w:type="dxa"/>
            <w:tcBorders>
              <w:top w:val="nil"/>
              <w:left w:val="nil"/>
              <w:bottom w:val="nil"/>
              <w:right w:val="single" w:sz="4" w:space="0" w:color="auto"/>
            </w:tcBorders>
            <w:shd w:val="clear" w:color="auto" w:fill="auto"/>
            <w:vAlign w:val="center"/>
            <w:hideMark/>
          </w:tcPr>
          <w:p w14:paraId="09CA924F" w14:textId="77777777" w:rsidR="00BF040A" w:rsidRPr="00201A63" w:rsidRDefault="00BF040A" w:rsidP="00BF040A">
            <w:pPr>
              <w:jc w:val="center"/>
              <w:rPr>
                <w:i/>
                <w:iCs/>
              </w:rPr>
            </w:pPr>
            <w:r w:rsidRPr="00201A63">
              <w:rPr>
                <w:i/>
                <w:iCs/>
              </w:rPr>
              <w:t>3 ngày</w:t>
            </w:r>
          </w:p>
        </w:tc>
        <w:tc>
          <w:tcPr>
            <w:tcW w:w="993" w:type="dxa"/>
            <w:tcBorders>
              <w:top w:val="nil"/>
              <w:left w:val="nil"/>
              <w:bottom w:val="nil"/>
              <w:right w:val="single" w:sz="4" w:space="0" w:color="auto"/>
            </w:tcBorders>
            <w:shd w:val="clear" w:color="auto" w:fill="auto"/>
            <w:vAlign w:val="center"/>
            <w:hideMark/>
          </w:tcPr>
          <w:p w14:paraId="3B5B9539" w14:textId="77777777" w:rsidR="00BF040A" w:rsidRPr="00201A63" w:rsidRDefault="00BF040A" w:rsidP="00BF040A">
            <w:pPr>
              <w:rPr>
                <w:b/>
                <w:bCs/>
                <w:i/>
                <w:iCs/>
              </w:rPr>
            </w:pPr>
            <w:r w:rsidRPr="00201A63">
              <w:rPr>
                <w:b/>
                <w:bCs/>
                <w:i/>
                <w:iCs/>
              </w:rPr>
              <w:t> </w:t>
            </w:r>
          </w:p>
        </w:tc>
      </w:tr>
      <w:tr w:rsidR="00BF040A" w:rsidRPr="00201A63" w14:paraId="4FCF16E9"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038DE7AE"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75FDAB51" w14:textId="77777777" w:rsidR="00BF040A" w:rsidRPr="00201A63" w:rsidRDefault="00BF040A" w:rsidP="00BF040A">
            <w:pPr>
              <w:rPr>
                <w:b/>
                <w:bCs/>
              </w:rPr>
            </w:pPr>
          </w:p>
        </w:tc>
        <w:tc>
          <w:tcPr>
            <w:tcW w:w="7938" w:type="dxa"/>
            <w:tcBorders>
              <w:top w:val="nil"/>
              <w:left w:val="single" w:sz="4" w:space="0" w:color="auto"/>
              <w:bottom w:val="nil"/>
              <w:right w:val="single" w:sz="4" w:space="0" w:color="auto"/>
            </w:tcBorders>
            <w:shd w:val="clear" w:color="auto" w:fill="auto"/>
            <w:vAlign w:val="center"/>
            <w:hideMark/>
          </w:tcPr>
          <w:p w14:paraId="1FA2299B" w14:textId="77777777" w:rsidR="00BF040A" w:rsidRPr="00201A63" w:rsidRDefault="00BF040A" w:rsidP="00BF040A">
            <w:pPr>
              <w:jc w:val="both"/>
              <w:rPr>
                <w:i/>
                <w:iCs/>
              </w:rPr>
            </w:pPr>
            <w:r w:rsidRPr="00201A63">
              <w:rPr>
                <w:i/>
                <w:iCs/>
              </w:rPr>
              <w:t>+ Lãnh đạo Sở xem xét, phê duyệt</w:t>
            </w:r>
          </w:p>
        </w:tc>
        <w:tc>
          <w:tcPr>
            <w:tcW w:w="2835" w:type="dxa"/>
            <w:tcBorders>
              <w:top w:val="nil"/>
              <w:left w:val="nil"/>
              <w:bottom w:val="nil"/>
              <w:right w:val="single" w:sz="4" w:space="0" w:color="auto"/>
            </w:tcBorders>
            <w:shd w:val="clear" w:color="auto" w:fill="auto"/>
            <w:vAlign w:val="center"/>
            <w:hideMark/>
          </w:tcPr>
          <w:p w14:paraId="2B22D76E" w14:textId="77777777" w:rsidR="00BF040A" w:rsidRPr="00201A63" w:rsidRDefault="00BF040A" w:rsidP="00BF040A">
            <w:pPr>
              <w:jc w:val="center"/>
              <w:rPr>
                <w:i/>
                <w:iCs/>
              </w:rPr>
            </w:pPr>
            <w:r w:rsidRPr="00201A63">
              <w:rPr>
                <w:i/>
                <w:iCs/>
              </w:rPr>
              <w:t>01 ngày</w:t>
            </w:r>
          </w:p>
        </w:tc>
        <w:tc>
          <w:tcPr>
            <w:tcW w:w="993" w:type="dxa"/>
            <w:tcBorders>
              <w:top w:val="nil"/>
              <w:left w:val="nil"/>
              <w:bottom w:val="nil"/>
              <w:right w:val="single" w:sz="4" w:space="0" w:color="auto"/>
            </w:tcBorders>
            <w:shd w:val="clear" w:color="auto" w:fill="auto"/>
            <w:vAlign w:val="center"/>
            <w:hideMark/>
          </w:tcPr>
          <w:p w14:paraId="72AF72AC" w14:textId="77777777" w:rsidR="00BF040A" w:rsidRPr="00201A63" w:rsidRDefault="00BF040A" w:rsidP="00BF040A">
            <w:pPr>
              <w:rPr>
                <w:b/>
                <w:bCs/>
                <w:i/>
                <w:iCs/>
              </w:rPr>
            </w:pPr>
            <w:r w:rsidRPr="00201A63">
              <w:rPr>
                <w:b/>
                <w:bCs/>
                <w:i/>
                <w:iCs/>
              </w:rPr>
              <w:t> </w:t>
            </w:r>
          </w:p>
        </w:tc>
      </w:tr>
      <w:tr w:rsidR="00BF040A" w:rsidRPr="00201A63" w14:paraId="3E91D735"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56AECE2C" w14:textId="77777777" w:rsidR="00BF040A" w:rsidRPr="00201A63" w:rsidRDefault="00BF040A" w:rsidP="00BF040A">
            <w:pPr>
              <w:rPr>
                <w:b/>
                <w:bCs/>
              </w:rPr>
            </w:pPr>
          </w:p>
        </w:tc>
        <w:tc>
          <w:tcPr>
            <w:tcW w:w="1843" w:type="dxa"/>
            <w:vMerge/>
            <w:tcBorders>
              <w:top w:val="nil"/>
              <w:left w:val="single" w:sz="8" w:space="0" w:color="auto"/>
              <w:bottom w:val="nil"/>
              <w:right w:val="nil"/>
            </w:tcBorders>
            <w:vAlign w:val="center"/>
            <w:hideMark/>
          </w:tcPr>
          <w:p w14:paraId="0B284C8C" w14:textId="77777777" w:rsidR="00BF040A" w:rsidRPr="00201A63" w:rsidRDefault="00BF040A" w:rsidP="00BF040A">
            <w:pPr>
              <w:rPr>
                <w:b/>
                <w:bCs/>
              </w:rPr>
            </w:pPr>
          </w:p>
        </w:tc>
        <w:tc>
          <w:tcPr>
            <w:tcW w:w="7938" w:type="dxa"/>
            <w:tcBorders>
              <w:top w:val="nil"/>
              <w:left w:val="single" w:sz="4" w:space="0" w:color="auto"/>
              <w:bottom w:val="single" w:sz="4" w:space="0" w:color="auto"/>
              <w:right w:val="single" w:sz="4" w:space="0" w:color="auto"/>
            </w:tcBorders>
            <w:shd w:val="clear" w:color="auto" w:fill="auto"/>
            <w:vAlign w:val="center"/>
            <w:hideMark/>
          </w:tcPr>
          <w:p w14:paraId="240D532E" w14:textId="77777777" w:rsidR="00BF040A" w:rsidRPr="00A4557F" w:rsidRDefault="00BF040A" w:rsidP="00BF040A">
            <w:pPr>
              <w:jc w:val="both"/>
            </w:pPr>
            <w:r w:rsidRPr="00A4557F">
              <w:rPr>
                <w:i/>
                <w:iCs/>
              </w:rPr>
              <w:t xml:space="preserve">+ Văn thư đóng dấu, phát hành văn bản </w:t>
            </w:r>
            <w:r w:rsidRPr="00A4557F">
              <w:rPr>
                <w:spacing w:val="3"/>
                <w:shd w:val="clear" w:color="auto" w:fill="FFFFFF"/>
              </w:rPr>
              <w:t xml:space="preserve">đồng thời nhập phí và </w:t>
            </w:r>
            <w:r w:rsidRPr="00A4557F">
              <w:rPr>
                <w:b/>
                <w:i/>
                <w:spacing w:val="3"/>
                <w:shd w:val="clear" w:color="auto" w:fill="FFFFFF"/>
              </w:rPr>
              <w:t>số hóa hồ</w:t>
            </w:r>
            <w:r w:rsidRPr="00A4557F">
              <w:rPr>
                <w:spacing w:val="3"/>
                <w:shd w:val="clear" w:color="auto" w:fill="FFFFFF"/>
              </w:rPr>
              <w:t xml:space="preserve"> sơ trên Hệ thống thông tin giải quyết TTHC của tỉnh - gọi tắc là phần mềm 1 cửa </w:t>
            </w:r>
            <w:r w:rsidRPr="00A4557F">
              <w:rPr>
                <w:i/>
                <w:iCs/>
              </w:rPr>
              <w:t>và chuyển trả kết quả</w:t>
            </w:r>
          </w:p>
        </w:tc>
        <w:tc>
          <w:tcPr>
            <w:tcW w:w="2835" w:type="dxa"/>
            <w:tcBorders>
              <w:top w:val="nil"/>
              <w:left w:val="nil"/>
              <w:bottom w:val="single" w:sz="4" w:space="0" w:color="auto"/>
              <w:right w:val="single" w:sz="4" w:space="0" w:color="auto"/>
            </w:tcBorders>
            <w:shd w:val="clear" w:color="auto" w:fill="auto"/>
            <w:vAlign w:val="center"/>
            <w:hideMark/>
          </w:tcPr>
          <w:p w14:paraId="2E3CC7A8" w14:textId="77777777" w:rsidR="00BF040A" w:rsidRPr="00201A63" w:rsidRDefault="00BF040A" w:rsidP="00BF040A">
            <w:pPr>
              <w:jc w:val="center"/>
              <w:rPr>
                <w:i/>
                <w:iCs/>
              </w:rPr>
            </w:pPr>
            <w:r w:rsidRPr="00201A63">
              <w:rPr>
                <w:i/>
                <w:iCs/>
              </w:rPr>
              <w:t>0,5 ngày</w:t>
            </w:r>
          </w:p>
        </w:tc>
        <w:tc>
          <w:tcPr>
            <w:tcW w:w="993" w:type="dxa"/>
            <w:tcBorders>
              <w:top w:val="nil"/>
              <w:left w:val="nil"/>
              <w:bottom w:val="single" w:sz="4" w:space="0" w:color="auto"/>
              <w:right w:val="single" w:sz="4" w:space="0" w:color="auto"/>
            </w:tcBorders>
            <w:shd w:val="clear" w:color="auto" w:fill="auto"/>
            <w:vAlign w:val="center"/>
            <w:hideMark/>
          </w:tcPr>
          <w:p w14:paraId="6CC4377E" w14:textId="77777777" w:rsidR="00BF040A" w:rsidRPr="00201A63" w:rsidRDefault="00BF040A" w:rsidP="00BF040A">
            <w:pPr>
              <w:rPr>
                <w:b/>
                <w:bCs/>
                <w:i/>
                <w:iCs/>
              </w:rPr>
            </w:pPr>
            <w:r w:rsidRPr="00201A63">
              <w:rPr>
                <w:b/>
                <w:bCs/>
                <w:i/>
                <w:iCs/>
              </w:rPr>
              <w:t> </w:t>
            </w:r>
          </w:p>
        </w:tc>
      </w:tr>
      <w:tr w:rsidR="00BF040A" w:rsidRPr="00201A63" w14:paraId="63A6170F" w14:textId="77777777" w:rsidTr="00544BF2">
        <w:trPr>
          <w:trHeight w:val="990"/>
        </w:trPr>
        <w:tc>
          <w:tcPr>
            <w:tcW w:w="992" w:type="dxa"/>
            <w:vMerge w:val="restart"/>
            <w:tcBorders>
              <w:top w:val="single" w:sz="4" w:space="0" w:color="auto"/>
              <w:left w:val="single" w:sz="4" w:space="0" w:color="auto"/>
              <w:bottom w:val="single" w:sz="4" w:space="0" w:color="000000"/>
              <w:right w:val="single" w:sz="8" w:space="0" w:color="auto"/>
            </w:tcBorders>
            <w:shd w:val="clear" w:color="auto" w:fill="auto"/>
            <w:vAlign w:val="center"/>
            <w:hideMark/>
          </w:tcPr>
          <w:p w14:paraId="7BF9DE99" w14:textId="77777777" w:rsidR="00BF040A" w:rsidRPr="00201A63" w:rsidRDefault="00BF040A" w:rsidP="00BF040A">
            <w:pPr>
              <w:jc w:val="center"/>
              <w:rPr>
                <w:b/>
                <w:bCs/>
              </w:rPr>
            </w:pPr>
            <w:r w:rsidRPr="00201A63">
              <w:rPr>
                <w:b/>
                <w:bCs/>
              </w:rPr>
              <w:t>Bước 4</w:t>
            </w:r>
          </w:p>
        </w:tc>
        <w:tc>
          <w:tcPr>
            <w:tcW w:w="1843" w:type="dxa"/>
            <w:tcBorders>
              <w:top w:val="single" w:sz="4" w:space="0" w:color="auto"/>
              <w:left w:val="nil"/>
              <w:bottom w:val="nil"/>
              <w:right w:val="single" w:sz="8" w:space="0" w:color="auto"/>
            </w:tcBorders>
            <w:shd w:val="clear" w:color="auto" w:fill="auto"/>
            <w:vAlign w:val="center"/>
            <w:hideMark/>
          </w:tcPr>
          <w:p w14:paraId="3BDD8553"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7938" w:type="dxa"/>
            <w:tcBorders>
              <w:top w:val="nil"/>
              <w:left w:val="nil"/>
              <w:bottom w:val="nil"/>
              <w:right w:val="single" w:sz="8" w:space="0" w:color="auto"/>
            </w:tcBorders>
            <w:shd w:val="clear" w:color="auto" w:fill="auto"/>
            <w:vAlign w:val="center"/>
            <w:hideMark/>
          </w:tcPr>
          <w:p w14:paraId="3C5090CD"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835" w:type="dxa"/>
            <w:tcBorders>
              <w:top w:val="nil"/>
              <w:left w:val="nil"/>
              <w:bottom w:val="nil"/>
              <w:right w:val="single" w:sz="8" w:space="0" w:color="auto"/>
            </w:tcBorders>
            <w:shd w:val="clear" w:color="auto" w:fill="auto"/>
            <w:vAlign w:val="center"/>
            <w:hideMark/>
          </w:tcPr>
          <w:p w14:paraId="79CFE588" w14:textId="77777777" w:rsidR="00BF040A" w:rsidRPr="00201A63" w:rsidRDefault="00BF040A" w:rsidP="00BF040A">
            <w:pPr>
              <w:jc w:val="center"/>
              <w:rPr>
                <w:b/>
                <w:bCs/>
                <w:i/>
                <w:iCs/>
              </w:rPr>
            </w:pPr>
            <w:r w:rsidRPr="00201A63">
              <w:rPr>
                <w:b/>
                <w:bCs/>
                <w:i/>
                <w:iCs/>
              </w:rPr>
              <w:t>02 giờ</w:t>
            </w:r>
          </w:p>
        </w:tc>
        <w:tc>
          <w:tcPr>
            <w:tcW w:w="993" w:type="dxa"/>
            <w:vMerge w:val="restart"/>
            <w:tcBorders>
              <w:top w:val="nil"/>
              <w:left w:val="single" w:sz="8" w:space="0" w:color="auto"/>
              <w:bottom w:val="single" w:sz="4" w:space="0" w:color="000000"/>
              <w:right w:val="single" w:sz="4" w:space="0" w:color="auto"/>
            </w:tcBorders>
            <w:shd w:val="clear" w:color="auto" w:fill="auto"/>
            <w:vAlign w:val="center"/>
            <w:hideMark/>
          </w:tcPr>
          <w:p w14:paraId="37A5832D" w14:textId="77777777" w:rsidR="00BF040A" w:rsidRPr="00201A63" w:rsidRDefault="00BF040A" w:rsidP="00BF040A">
            <w:pPr>
              <w:jc w:val="both"/>
            </w:pPr>
            <w:r w:rsidRPr="00201A63">
              <w:t> </w:t>
            </w:r>
          </w:p>
        </w:tc>
      </w:tr>
      <w:tr w:rsidR="00BF040A" w:rsidRPr="00201A63" w14:paraId="64874279" w14:textId="77777777" w:rsidTr="00544BF2">
        <w:trPr>
          <w:trHeight w:val="1320"/>
        </w:trPr>
        <w:tc>
          <w:tcPr>
            <w:tcW w:w="992" w:type="dxa"/>
            <w:vMerge/>
            <w:tcBorders>
              <w:top w:val="single" w:sz="4" w:space="0" w:color="auto"/>
              <w:left w:val="single" w:sz="4" w:space="0" w:color="auto"/>
              <w:bottom w:val="single" w:sz="4" w:space="0" w:color="000000"/>
              <w:right w:val="single" w:sz="8" w:space="0" w:color="auto"/>
            </w:tcBorders>
            <w:vAlign w:val="center"/>
            <w:hideMark/>
          </w:tcPr>
          <w:p w14:paraId="75CF7FC0" w14:textId="77777777" w:rsidR="00BF040A" w:rsidRPr="00201A63" w:rsidRDefault="00BF040A" w:rsidP="00BF040A">
            <w:pPr>
              <w:rPr>
                <w:b/>
                <w:bCs/>
              </w:rPr>
            </w:pPr>
          </w:p>
        </w:tc>
        <w:tc>
          <w:tcPr>
            <w:tcW w:w="1843" w:type="dxa"/>
            <w:vMerge w:val="restart"/>
            <w:tcBorders>
              <w:top w:val="nil"/>
              <w:left w:val="single" w:sz="8" w:space="0" w:color="auto"/>
              <w:bottom w:val="single" w:sz="4" w:space="0" w:color="000000"/>
              <w:right w:val="single" w:sz="8" w:space="0" w:color="auto"/>
            </w:tcBorders>
            <w:shd w:val="clear" w:color="auto" w:fill="auto"/>
            <w:vAlign w:val="center"/>
            <w:hideMark/>
          </w:tcPr>
          <w:p w14:paraId="3464D8C5"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938" w:type="dxa"/>
            <w:tcBorders>
              <w:top w:val="nil"/>
              <w:left w:val="nil"/>
              <w:bottom w:val="nil"/>
              <w:right w:val="single" w:sz="8" w:space="0" w:color="auto"/>
            </w:tcBorders>
            <w:shd w:val="clear" w:color="auto" w:fill="auto"/>
            <w:vAlign w:val="center"/>
            <w:hideMark/>
          </w:tcPr>
          <w:p w14:paraId="1BDCC653"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nil"/>
              <w:left w:val="single" w:sz="8" w:space="0" w:color="auto"/>
              <w:bottom w:val="single" w:sz="4" w:space="0" w:color="000000"/>
              <w:right w:val="single" w:sz="8" w:space="0" w:color="auto"/>
            </w:tcBorders>
            <w:shd w:val="clear" w:color="auto" w:fill="auto"/>
            <w:vAlign w:val="center"/>
            <w:hideMark/>
          </w:tcPr>
          <w:p w14:paraId="7FB11FF0"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3" w:type="dxa"/>
            <w:vMerge/>
            <w:tcBorders>
              <w:top w:val="nil"/>
              <w:left w:val="single" w:sz="8" w:space="0" w:color="auto"/>
              <w:bottom w:val="single" w:sz="4" w:space="0" w:color="000000"/>
              <w:right w:val="single" w:sz="4" w:space="0" w:color="auto"/>
            </w:tcBorders>
            <w:vAlign w:val="center"/>
            <w:hideMark/>
          </w:tcPr>
          <w:p w14:paraId="49232675" w14:textId="77777777" w:rsidR="00BF040A" w:rsidRPr="00201A63" w:rsidRDefault="00BF040A" w:rsidP="00BF040A"/>
        </w:tc>
      </w:tr>
      <w:tr w:rsidR="00BF040A" w:rsidRPr="00201A63" w14:paraId="6BA3F1AE" w14:textId="77777777" w:rsidTr="00544BF2">
        <w:trPr>
          <w:trHeight w:val="1650"/>
        </w:trPr>
        <w:tc>
          <w:tcPr>
            <w:tcW w:w="992" w:type="dxa"/>
            <w:vMerge/>
            <w:tcBorders>
              <w:top w:val="single" w:sz="4" w:space="0" w:color="auto"/>
              <w:left w:val="single" w:sz="4" w:space="0" w:color="auto"/>
              <w:bottom w:val="single" w:sz="4" w:space="0" w:color="000000"/>
              <w:right w:val="single" w:sz="8" w:space="0" w:color="auto"/>
            </w:tcBorders>
            <w:vAlign w:val="center"/>
            <w:hideMark/>
          </w:tcPr>
          <w:p w14:paraId="340E1258" w14:textId="77777777" w:rsidR="00BF040A" w:rsidRPr="00201A63" w:rsidRDefault="00BF040A" w:rsidP="00BF040A">
            <w:pPr>
              <w:rPr>
                <w:b/>
                <w:bCs/>
              </w:rPr>
            </w:pPr>
          </w:p>
        </w:tc>
        <w:tc>
          <w:tcPr>
            <w:tcW w:w="1843" w:type="dxa"/>
            <w:vMerge/>
            <w:tcBorders>
              <w:top w:val="nil"/>
              <w:left w:val="single" w:sz="8" w:space="0" w:color="auto"/>
              <w:bottom w:val="single" w:sz="4" w:space="0" w:color="000000"/>
              <w:right w:val="single" w:sz="8" w:space="0" w:color="auto"/>
            </w:tcBorders>
            <w:vAlign w:val="center"/>
            <w:hideMark/>
          </w:tcPr>
          <w:p w14:paraId="1AE29383" w14:textId="77777777" w:rsidR="00BF040A" w:rsidRPr="00201A63" w:rsidRDefault="00BF040A" w:rsidP="00BF040A">
            <w:pPr>
              <w:rPr>
                <w:i/>
                <w:iCs/>
              </w:rPr>
            </w:pPr>
          </w:p>
        </w:tc>
        <w:tc>
          <w:tcPr>
            <w:tcW w:w="7938" w:type="dxa"/>
            <w:tcBorders>
              <w:top w:val="nil"/>
              <w:left w:val="nil"/>
              <w:bottom w:val="nil"/>
              <w:right w:val="single" w:sz="8" w:space="0" w:color="auto"/>
            </w:tcBorders>
            <w:shd w:val="clear" w:color="auto" w:fill="auto"/>
            <w:vAlign w:val="center"/>
            <w:hideMark/>
          </w:tcPr>
          <w:p w14:paraId="0141BE64"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nil"/>
              <w:left w:val="single" w:sz="8" w:space="0" w:color="auto"/>
              <w:bottom w:val="single" w:sz="4" w:space="0" w:color="000000"/>
              <w:right w:val="single" w:sz="8" w:space="0" w:color="auto"/>
            </w:tcBorders>
            <w:vAlign w:val="center"/>
            <w:hideMark/>
          </w:tcPr>
          <w:p w14:paraId="5231C5D6" w14:textId="77777777" w:rsidR="00BF040A" w:rsidRPr="00201A63" w:rsidRDefault="00BF040A" w:rsidP="00BF040A"/>
        </w:tc>
        <w:tc>
          <w:tcPr>
            <w:tcW w:w="993" w:type="dxa"/>
            <w:vMerge/>
            <w:tcBorders>
              <w:top w:val="nil"/>
              <w:left w:val="single" w:sz="8" w:space="0" w:color="auto"/>
              <w:bottom w:val="single" w:sz="4" w:space="0" w:color="000000"/>
              <w:right w:val="single" w:sz="4" w:space="0" w:color="auto"/>
            </w:tcBorders>
            <w:vAlign w:val="center"/>
            <w:hideMark/>
          </w:tcPr>
          <w:p w14:paraId="5A7F95D5" w14:textId="77777777" w:rsidR="00BF040A" w:rsidRPr="00201A63" w:rsidRDefault="00BF040A" w:rsidP="00BF040A"/>
        </w:tc>
      </w:tr>
      <w:tr w:rsidR="00BF040A" w:rsidRPr="00201A63" w14:paraId="2B01B2B8" w14:textId="77777777" w:rsidTr="00544BF2">
        <w:trPr>
          <w:trHeight w:val="660"/>
        </w:trPr>
        <w:tc>
          <w:tcPr>
            <w:tcW w:w="992" w:type="dxa"/>
            <w:vMerge/>
            <w:tcBorders>
              <w:top w:val="single" w:sz="4" w:space="0" w:color="auto"/>
              <w:left w:val="single" w:sz="4" w:space="0" w:color="auto"/>
              <w:bottom w:val="single" w:sz="4" w:space="0" w:color="000000"/>
              <w:right w:val="single" w:sz="8" w:space="0" w:color="auto"/>
            </w:tcBorders>
            <w:vAlign w:val="center"/>
            <w:hideMark/>
          </w:tcPr>
          <w:p w14:paraId="0B7B903B" w14:textId="77777777" w:rsidR="00BF040A" w:rsidRPr="00201A63" w:rsidRDefault="00BF040A" w:rsidP="00BF040A">
            <w:pPr>
              <w:rPr>
                <w:b/>
                <w:bCs/>
              </w:rPr>
            </w:pPr>
          </w:p>
        </w:tc>
        <w:tc>
          <w:tcPr>
            <w:tcW w:w="1843" w:type="dxa"/>
            <w:vMerge/>
            <w:tcBorders>
              <w:top w:val="nil"/>
              <w:left w:val="single" w:sz="8" w:space="0" w:color="auto"/>
              <w:bottom w:val="single" w:sz="4" w:space="0" w:color="000000"/>
              <w:right w:val="single" w:sz="8" w:space="0" w:color="auto"/>
            </w:tcBorders>
            <w:vAlign w:val="center"/>
            <w:hideMark/>
          </w:tcPr>
          <w:p w14:paraId="1E58F031" w14:textId="77777777" w:rsidR="00BF040A" w:rsidRPr="00201A63" w:rsidRDefault="00BF040A" w:rsidP="00BF040A">
            <w:pPr>
              <w:rPr>
                <w:i/>
                <w:iCs/>
              </w:rPr>
            </w:pPr>
          </w:p>
        </w:tc>
        <w:tc>
          <w:tcPr>
            <w:tcW w:w="7938" w:type="dxa"/>
            <w:tcBorders>
              <w:top w:val="nil"/>
              <w:left w:val="nil"/>
              <w:bottom w:val="single" w:sz="4" w:space="0" w:color="auto"/>
              <w:right w:val="single" w:sz="8" w:space="0" w:color="auto"/>
            </w:tcBorders>
            <w:shd w:val="clear" w:color="auto" w:fill="auto"/>
            <w:vAlign w:val="center"/>
            <w:hideMark/>
          </w:tcPr>
          <w:p w14:paraId="55034996"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tc>
        <w:tc>
          <w:tcPr>
            <w:tcW w:w="2835" w:type="dxa"/>
            <w:vMerge/>
            <w:tcBorders>
              <w:top w:val="nil"/>
              <w:left w:val="single" w:sz="8" w:space="0" w:color="auto"/>
              <w:bottom w:val="single" w:sz="4" w:space="0" w:color="000000"/>
              <w:right w:val="single" w:sz="8" w:space="0" w:color="auto"/>
            </w:tcBorders>
            <w:vAlign w:val="center"/>
            <w:hideMark/>
          </w:tcPr>
          <w:p w14:paraId="7A2AEBC3" w14:textId="77777777" w:rsidR="00BF040A" w:rsidRPr="00201A63" w:rsidRDefault="00BF040A" w:rsidP="00BF040A"/>
        </w:tc>
        <w:tc>
          <w:tcPr>
            <w:tcW w:w="993" w:type="dxa"/>
            <w:vMerge/>
            <w:tcBorders>
              <w:top w:val="nil"/>
              <w:left w:val="single" w:sz="8" w:space="0" w:color="auto"/>
              <w:bottom w:val="single" w:sz="4" w:space="0" w:color="000000"/>
              <w:right w:val="single" w:sz="4" w:space="0" w:color="auto"/>
            </w:tcBorders>
            <w:vAlign w:val="center"/>
            <w:hideMark/>
          </w:tcPr>
          <w:p w14:paraId="5BA383BC" w14:textId="77777777" w:rsidR="00BF040A" w:rsidRPr="00201A63" w:rsidRDefault="00BF040A" w:rsidP="00BF040A"/>
        </w:tc>
      </w:tr>
    </w:tbl>
    <w:p w14:paraId="7B31F423" w14:textId="77777777" w:rsidR="00BF040A" w:rsidRPr="00201A63" w:rsidRDefault="00BF040A" w:rsidP="00BF040A">
      <w:pPr>
        <w:pStyle w:val="NormalWeb"/>
        <w:spacing w:before="0" w:beforeAutospacing="0" w:after="0" w:afterAutospacing="0"/>
        <w:ind w:firstLine="652"/>
        <w:contextualSpacing/>
        <w:jc w:val="both"/>
        <w:rPr>
          <w:rFonts w:ascii="Times New Roman" w:hAnsi="Times New Roman"/>
          <w:b/>
          <w:bCs/>
          <w:spacing w:val="-2"/>
        </w:rPr>
      </w:pPr>
    </w:p>
    <w:p w14:paraId="466FE4DD" w14:textId="1898503A" w:rsidR="00BF040A" w:rsidRPr="00201A63" w:rsidRDefault="00BF040A" w:rsidP="00BF040A">
      <w:pPr>
        <w:pStyle w:val="NormalWeb"/>
        <w:spacing w:before="0" w:beforeAutospacing="0" w:after="0" w:afterAutospacing="0"/>
        <w:ind w:firstLine="652"/>
        <w:contextualSpacing/>
        <w:jc w:val="both"/>
        <w:rPr>
          <w:rFonts w:ascii="Times New Roman" w:hAnsi="Times New Roman"/>
          <w:b/>
          <w:bCs/>
          <w:spacing w:val="-2"/>
          <w:sz w:val="28"/>
          <w:szCs w:val="28"/>
        </w:rPr>
      </w:pPr>
      <w:r w:rsidRPr="00201A63">
        <w:rPr>
          <w:rFonts w:ascii="Times New Roman" w:hAnsi="Times New Roman"/>
          <w:b/>
          <w:bCs/>
          <w:spacing w:val="-2"/>
          <w:sz w:val="28"/>
          <w:szCs w:val="28"/>
        </w:rPr>
        <w:t>2.</w:t>
      </w:r>
      <w:r w:rsidR="005D6E3A">
        <w:rPr>
          <w:rFonts w:ascii="Times New Roman" w:hAnsi="Times New Roman"/>
          <w:b/>
          <w:bCs/>
          <w:spacing w:val="-2"/>
          <w:sz w:val="28"/>
          <w:szCs w:val="28"/>
        </w:rPr>
        <w:t>2.</w:t>
      </w:r>
      <w:r w:rsidRPr="00201A63">
        <w:rPr>
          <w:rFonts w:ascii="Times New Roman" w:hAnsi="Times New Roman"/>
          <w:b/>
          <w:bCs/>
          <w:spacing w:val="-2"/>
          <w:sz w:val="28"/>
          <w:szCs w:val="28"/>
        </w:rPr>
        <w:t xml:space="preserve"> Thành phần, số lượng hồ sơ </w:t>
      </w:r>
    </w:p>
    <w:p w14:paraId="4DABDFC1" w14:textId="77777777" w:rsidR="00BF040A" w:rsidRPr="00201A63" w:rsidRDefault="00BF040A" w:rsidP="00BF040A">
      <w:pPr>
        <w:spacing w:line="370" w:lineRule="exact"/>
        <w:ind w:firstLine="720"/>
        <w:contextualSpacing/>
        <w:jc w:val="both"/>
        <w:rPr>
          <w:b/>
          <w:spacing w:val="-2"/>
          <w:sz w:val="28"/>
          <w:szCs w:val="28"/>
        </w:rPr>
      </w:pPr>
      <w:r w:rsidRPr="00201A63">
        <w:rPr>
          <w:b/>
          <w:spacing w:val="-2"/>
          <w:sz w:val="28"/>
          <w:szCs w:val="28"/>
        </w:rPr>
        <w:t>a) Thành phần hồ sơ:</w:t>
      </w:r>
    </w:p>
    <w:p w14:paraId="55B3D76A" w14:textId="77777777" w:rsidR="00BF040A" w:rsidRPr="00201A63" w:rsidRDefault="00BF040A" w:rsidP="00BF040A">
      <w:pPr>
        <w:spacing w:line="370" w:lineRule="exact"/>
        <w:ind w:firstLine="720"/>
        <w:contextualSpacing/>
        <w:jc w:val="both"/>
        <w:rPr>
          <w:b/>
          <w:i/>
          <w:iCs/>
          <w:spacing w:val="-2"/>
          <w:sz w:val="28"/>
          <w:szCs w:val="28"/>
          <w:lang w:val="vi-VN"/>
        </w:rPr>
      </w:pPr>
      <w:r w:rsidRPr="00201A63">
        <w:rPr>
          <w:b/>
          <w:i/>
          <w:spacing w:val="-2"/>
          <w:sz w:val="28"/>
          <w:szCs w:val="28"/>
        </w:rPr>
        <w:t xml:space="preserve">* </w:t>
      </w:r>
      <w:r w:rsidRPr="00201A63">
        <w:rPr>
          <w:b/>
          <w:i/>
          <w:spacing w:val="-2"/>
          <w:sz w:val="28"/>
          <w:szCs w:val="28"/>
          <w:lang w:val="vi-VN"/>
        </w:rPr>
        <w:t xml:space="preserve">Hồ sơ thẩm định nhu cầu sử dụng đất đồng thời với thẩm định điều kiện giao đất, cho thuê đất, cho phép chuyển mục đích sử dụng đất </w:t>
      </w:r>
      <w:r w:rsidRPr="00201A63">
        <w:rPr>
          <w:b/>
          <w:i/>
          <w:iCs/>
          <w:spacing w:val="-2"/>
          <w:sz w:val="28"/>
          <w:szCs w:val="28"/>
          <w:lang w:val="vi-VN"/>
        </w:rPr>
        <w:t>để thực hiện dự án đầu tư</w:t>
      </w:r>
      <w:r w:rsidRPr="00201A63">
        <w:rPr>
          <w:b/>
          <w:i/>
          <w:spacing w:val="-2"/>
          <w:sz w:val="28"/>
          <w:szCs w:val="28"/>
          <w:lang w:val="vi-VN"/>
        </w:rPr>
        <w:t>, gồm:</w:t>
      </w:r>
    </w:p>
    <w:p w14:paraId="6F5BD15A" w14:textId="77777777" w:rsidR="00BF040A" w:rsidRPr="00201A63" w:rsidRDefault="00BF040A" w:rsidP="00BF040A">
      <w:pPr>
        <w:ind w:firstLine="720"/>
        <w:contextualSpacing/>
        <w:jc w:val="both"/>
        <w:rPr>
          <w:iCs/>
          <w:spacing w:val="-2"/>
          <w:sz w:val="28"/>
          <w:szCs w:val="28"/>
          <w:lang w:val="vi-VN"/>
        </w:rPr>
      </w:pPr>
      <w:r w:rsidRPr="00201A63">
        <w:rPr>
          <w:iCs/>
          <w:spacing w:val="-2"/>
          <w:sz w:val="28"/>
          <w:szCs w:val="28"/>
          <w:lang w:val="vi-VN"/>
        </w:rPr>
        <w:t>- Đơn đề nghị thẩm định của người xin giao đất, cho thuê đất, cho phép chuyển mục đích sử dụng đất theo Mẫu số 03b ban hành kèm theo Thông tư 33/2017/TT-BTNMT hoặc văn bản đề nghị thẩm định của cơ quan đăng ký đầu tư;</w:t>
      </w:r>
    </w:p>
    <w:p w14:paraId="307B4D5A" w14:textId="77777777" w:rsidR="00BF040A" w:rsidRPr="00201A63" w:rsidRDefault="00BF040A" w:rsidP="00BF040A">
      <w:pPr>
        <w:ind w:firstLine="720"/>
        <w:jc w:val="both"/>
        <w:rPr>
          <w:iCs/>
          <w:spacing w:val="-2"/>
          <w:sz w:val="28"/>
          <w:szCs w:val="28"/>
        </w:rPr>
      </w:pPr>
      <w:r w:rsidRPr="00201A63">
        <w:rPr>
          <w:iCs/>
          <w:spacing w:val="-2"/>
          <w:sz w:val="28"/>
          <w:szCs w:val="28"/>
        </w:rPr>
        <w:t xml:space="preserve">- Phương án sử dụng tầng đất mặt của đất được chuyển đổi từ đất trồng lúa nước – Phụ lục XI kèm theo Nghị định số 94/2019/NĐ-CP ngày 123/12/2019 của Chính phủ </w:t>
      </w:r>
      <w:r w:rsidRPr="00201A63">
        <w:rPr>
          <w:i/>
          <w:iCs/>
          <w:spacing w:val="-2"/>
          <w:sz w:val="28"/>
          <w:szCs w:val="28"/>
        </w:rPr>
        <w:t>(áp dụng đối với trường hợp dự án có sử dụng đất chuyên trồng lúa nước).</w:t>
      </w:r>
    </w:p>
    <w:p w14:paraId="05533FA7" w14:textId="77777777" w:rsidR="00BF040A" w:rsidRPr="00201A63" w:rsidRDefault="00BF040A" w:rsidP="00BF040A">
      <w:pPr>
        <w:ind w:firstLine="720"/>
        <w:jc w:val="both"/>
        <w:rPr>
          <w:bCs/>
          <w:iCs/>
          <w:sz w:val="28"/>
          <w:szCs w:val="28"/>
        </w:rPr>
      </w:pPr>
      <w:r w:rsidRPr="00201A63">
        <w:rPr>
          <w:iCs/>
          <w:spacing w:val="-2"/>
          <w:sz w:val="28"/>
          <w:szCs w:val="28"/>
        </w:rPr>
        <w:t xml:space="preserve">- </w:t>
      </w:r>
      <w:r w:rsidRPr="00201A63">
        <w:rPr>
          <w:sz w:val="28"/>
          <w:szCs w:val="28"/>
          <w:lang w:val="vi-VN"/>
        </w:rPr>
        <w:t>Bảng kê khai diện tích đất trồng lúa chuyển mục đích sử dụng sang đất phi nông nghiệp</w:t>
      </w:r>
      <w:r w:rsidRPr="00201A63">
        <w:rPr>
          <w:sz w:val="28"/>
          <w:szCs w:val="28"/>
        </w:rPr>
        <w:t xml:space="preserve"> - P</w:t>
      </w:r>
      <w:r w:rsidRPr="00201A63">
        <w:rPr>
          <w:bCs/>
          <w:sz w:val="28"/>
          <w:szCs w:val="28"/>
          <w:lang w:val="vi-VN"/>
        </w:rPr>
        <w:t>hụ lục III</w:t>
      </w:r>
      <w:r w:rsidRPr="00201A63">
        <w:rPr>
          <w:bCs/>
          <w:sz w:val="28"/>
          <w:szCs w:val="28"/>
        </w:rPr>
        <w:t xml:space="preserve"> </w:t>
      </w:r>
      <w:r w:rsidRPr="00201A63">
        <w:rPr>
          <w:bCs/>
          <w:iCs/>
          <w:sz w:val="28"/>
          <w:szCs w:val="28"/>
          <w:lang w:val="vi-VN"/>
        </w:rPr>
        <w:t>kèm theo Nghị định số 62/2019/NĐ-CP ngày 11 tháng 7 năm 2019 của Chính phủ</w:t>
      </w:r>
      <w:r w:rsidRPr="00201A63">
        <w:rPr>
          <w:bCs/>
          <w:iCs/>
          <w:sz w:val="28"/>
          <w:szCs w:val="28"/>
        </w:rPr>
        <w:t xml:space="preserve"> </w:t>
      </w:r>
      <w:r w:rsidRPr="00201A63">
        <w:rPr>
          <w:i/>
          <w:iCs/>
          <w:spacing w:val="-2"/>
          <w:sz w:val="28"/>
          <w:szCs w:val="28"/>
        </w:rPr>
        <w:t>(áp dụng đối với trường hợp dự án có sử dụng đất chuyên trồng lúa nước).</w:t>
      </w:r>
    </w:p>
    <w:p w14:paraId="65BDA7DB" w14:textId="77777777" w:rsidR="00BF040A" w:rsidRPr="00201A63" w:rsidRDefault="00BF040A" w:rsidP="00BF040A">
      <w:pPr>
        <w:ind w:firstLine="720"/>
        <w:jc w:val="both"/>
        <w:rPr>
          <w:bCs/>
          <w:iCs/>
          <w:sz w:val="28"/>
          <w:szCs w:val="28"/>
        </w:rPr>
      </w:pPr>
      <w:r w:rsidRPr="00201A63">
        <w:rPr>
          <w:bCs/>
          <w:iCs/>
          <w:sz w:val="28"/>
          <w:szCs w:val="28"/>
        </w:rPr>
        <w:t xml:space="preserve">- </w:t>
      </w:r>
      <w:r w:rsidRPr="00201A63">
        <w:rPr>
          <w:bCs/>
          <w:iCs/>
          <w:sz w:val="28"/>
          <w:szCs w:val="28"/>
          <w:lang w:val="vi-VN"/>
        </w:rPr>
        <w:t>Đề nghị xác định tiền bảo vệ, phát triển đất trồng lúa</w:t>
      </w:r>
      <w:r w:rsidRPr="00201A63">
        <w:rPr>
          <w:bCs/>
          <w:iCs/>
          <w:sz w:val="28"/>
          <w:szCs w:val="28"/>
        </w:rPr>
        <w:t xml:space="preserve"> (</w:t>
      </w:r>
      <w:r w:rsidRPr="00201A63">
        <w:rPr>
          <w:bCs/>
          <w:iCs/>
          <w:sz w:val="28"/>
          <w:szCs w:val="28"/>
          <w:lang w:val="vi-VN"/>
        </w:rPr>
        <w:t>mẫu dành cho cơ quan</w:t>
      </w:r>
      <w:r w:rsidRPr="00201A63">
        <w:rPr>
          <w:bCs/>
          <w:iCs/>
          <w:sz w:val="28"/>
          <w:szCs w:val="28"/>
        </w:rPr>
        <w:t>,</w:t>
      </w:r>
      <w:r w:rsidRPr="00201A63">
        <w:rPr>
          <w:bCs/>
          <w:iCs/>
          <w:sz w:val="28"/>
          <w:szCs w:val="28"/>
          <w:lang w:val="vi-VN"/>
        </w:rPr>
        <w:t xml:space="preserve"> tổ chức</w:t>
      </w:r>
      <w:r w:rsidRPr="00201A63">
        <w:rPr>
          <w:bCs/>
          <w:iCs/>
          <w:sz w:val="28"/>
          <w:szCs w:val="28"/>
        </w:rPr>
        <w:t>) - P</w:t>
      </w:r>
      <w:r w:rsidRPr="00201A63">
        <w:rPr>
          <w:bCs/>
          <w:iCs/>
          <w:sz w:val="28"/>
          <w:szCs w:val="28"/>
          <w:lang w:val="vi-VN"/>
        </w:rPr>
        <w:t xml:space="preserve">hụ lục </w:t>
      </w:r>
      <w:r w:rsidRPr="00201A63">
        <w:rPr>
          <w:bCs/>
          <w:iCs/>
          <w:sz w:val="28"/>
          <w:szCs w:val="28"/>
        </w:rPr>
        <w:t>IV</w:t>
      </w:r>
      <w:r w:rsidRPr="00201A63">
        <w:rPr>
          <w:bCs/>
          <w:iCs/>
          <w:sz w:val="28"/>
          <w:szCs w:val="28"/>
          <w:lang w:val="vi-VN"/>
        </w:rPr>
        <w:t xml:space="preserve"> kèm theo Nghị định số 62/2019/NĐ-CP ngày 11 tháng 7 năm 2019 của Chính phủ</w:t>
      </w:r>
      <w:r w:rsidRPr="00201A63">
        <w:rPr>
          <w:bCs/>
          <w:iCs/>
          <w:sz w:val="28"/>
          <w:szCs w:val="28"/>
        </w:rPr>
        <w:t xml:space="preserve"> </w:t>
      </w:r>
      <w:r w:rsidRPr="00201A63">
        <w:rPr>
          <w:i/>
          <w:iCs/>
          <w:spacing w:val="-2"/>
          <w:sz w:val="28"/>
          <w:szCs w:val="28"/>
        </w:rPr>
        <w:t>(áp dụng đối với trường hợp dự án có sử dụng đất chuyên trồng lúa nước).</w:t>
      </w:r>
    </w:p>
    <w:p w14:paraId="37DD739F" w14:textId="77777777" w:rsidR="00BF040A" w:rsidRPr="00201A63" w:rsidRDefault="00BF040A" w:rsidP="00BF040A">
      <w:pPr>
        <w:spacing w:line="370" w:lineRule="exact"/>
        <w:ind w:firstLine="720"/>
        <w:contextualSpacing/>
        <w:jc w:val="both"/>
        <w:rPr>
          <w:iCs/>
          <w:spacing w:val="-2"/>
          <w:sz w:val="28"/>
          <w:szCs w:val="28"/>
          <w:lang w:val="vi-VN"/>
        </w:rPr>
      </w:pPr>
      <w:r w:rsidRPr="00201A63">
        <w:rPr>
          <w:iCs/>
          <w:spacing w:val="-2"/>
          <w:sz w:val="28"/>
          <w:szCs w:val="28"/>
          <w:lang w:val="vi-VN"/>
        </w:rPr>
        <w:t>- Hồ sơ dự án đầu tư khi thực hiện quyết định chủ trương đầu tư theo quy định của pháp luật về đầu tư.</w:t>
      </w:r>
    </w:p>
    <w:p w14:paraId="45A9664A" w14:textId="77777777" w:rsidR="00BF040A" w:rsidRPr="00201A63" w:rsidRDefault="00BF040A" w:rsidP="00BF040A">
      <w:pPr>
        <w:widowControl w:val="0"/>
        <w:ind w:firstLine="720"/>
        <w:contextualSpacing/>
        <w:jc w:val="both"/>
        <w:rPr>
          <w:spacing w:val="-2"/>
          <w:sz w:val="28"/>
          <w:szCs w:val="28"/>
          <w:lang w:val="vi-VN"/>
        </w:rPr>
      </w:pPr>
      <w:r w:rsidRPr="00201A63">
        <w:rPr>
          <w:bCs/>
          <w:spacing w:val="-2"/>
          <w:sz w:val="28"/>
          <w:szCs w:val="28"/>
          <w:lang w:val="vi-VN"/>
        </w:rPr>
        <w:t xml:space="preserve">- </w:t>
      </w:r>
      <w:r w:rsidRPr="00201A63">
        <w:rPr>
          <w:spacing w:val="-2"/>
          <w:sz w:val="28"/>
          <w:szCs w:val="28"/>
          <w:lang w:val="vi-VN"/>
        </w:rPr>
        <w:t>Trích lục bản đồ địa chính thửa đất hoặc trích đo chính thửa đất.</w:t>
      </w:r>
    </w:p>
    <w:p w14:paraId="0EC60252" w14:textId="77777777" w:rsidR="00BF040A" w:rsidRPr="00201A63" w:rsidRDefault="00BF040A" w:rsidP="00BF040A">
      <w:pPr>
        <w:tabs>
          <w:tab w:val="left" w:pos="3120"/>
        </w:tabs>
        <w:ind w:firstLine="720"/>
        <w:contextualSpacing/>
        <w:jc w:val="both"/>
        <w:rPr>
          <w:spacing w:val="-2"/>
          <w:sz w:val="28"/>
          <w:szCs w:val="28"/>
          <w:lang w:val="vi-VN"/>
        </w:rPr>
      </w:pPr>
      <w:r w:rsidRPr="00201A63">
        <w:rPr>
          <w:spacing w:val="-2"/>
          <w:sz w:val="28"/>
          <w:szCs w:val="28"/>
          <w:lang w:val="vi-VN"/>
        </w:rPr>
        <w:t>- Văn bản thẩm định nhu cầu sử dụng đất; văn bản thẩm định điều kiện giao đất, cho thuê đất đối với trường hợp giao đất, cho thuê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p>
    <w:p w14:paraId="5D53CAAB" w14:textId="77777777" w:rsidR="00BF040A" w:rsidRPr="00201A63" w:rsidRDefault="00BF040A" w:rsidP="00BF040A">
      <w:pPr>
        <w:contextualSpacing/>
        <w:jc w:val="both"/>
        <w:rPr>
          <w:spacing w:val="-2"/>
          <w:sz w:val="28"/>
          <w:szCs w:val="28"/>
          <w:lang w:val="vi-VN"/>
        </w:rPr>
      </w:pPr>
      <w:r w:rsidRPr="00201A63">
        <w:rPr>
          <w:spacing w:val="-2"/>
          <w:sz w:val="28"/>
          <w:szCs w:val="28"/>
          <w:lang w:val="vi-VN"/>
        </w:rPr>
        <w:tab/>
        <w:t>- Trường hợp thực hiện dự án thăm dò, khai thác khoáng sản, vật liệu xây dựng, gốm sứ thì phải có giấy phép của cơ quan nhà nước có thẩm quyền theo quy định của pháp luật.</w:t>
      </w:r>
    </w:p>
    <w:p w14:paraId="7292FBE0" w14:textId="77777777" w:rsidR="00BF040A" w:rsidRPr="00201A63" w:rsidRDefault="00BF040A" w:rsidP="00BF040A">
      <w:pPr>
        <w:ind w:firstLine="720"/>
        <w:contextualSpacing/>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0BD5C6F3" w14:textId="77777777" w:rsidR="00BF040A" w:rsidRPr="00201A63" w:rsidRDefault="00BF040A" w:rsidP="00BF040A">
      <w:pPr>
        <w:ind w:firstLine="720"/>
        <w:contextualSpacing/>
        <w:jc w:val="both"/>
        <w:rPr>
          <w:spacing w:val="-2"/>
          <w:sz w:val="28"/>
          <w:szCs w:val="28"/>
          <w:lang w:val="vi-VN"/>
        </w:rPr>
      </w:pPr>
      <w:r w:rsidRPr="00201A63">
        <w:rPr>
          <w:sz w:val="28"/>
          <w:szCs w:val="28"/>
        </w:rPr>
        <w:t>- Đối với trường hợp nộp hồ sơ trên Cổng dịch vụ công: Đính kèm hồ sơ là bản chụp hoặc bản quét (scan) nội dung thông tin phải đầy đủ, rõ ràng, chính xác như bản gốc.</w:t>
      </w:r>
    </w:p>
    <w:p w14:paraId="233E1472" w14:textId="77777777" w:rsidR="00BF040A" w:rsidRPr="00201A63" w:rsidRDefault="00BF040A" w:rsidP="00BF040A">
      <w:pPr>
        <w:spacing w:line="370" w:lineRule="exact"/>
        <w:ind w:firstLine="720"/>
        <w:contextualSpacing/>
        <w:jc w:val="both"/>
        <w:rPr>
          <w:b/>
          <w:i/>
          <w:iCs/>
          <w:spacing w:val="-2"/>
          <w:sz w:val="28"/>
          <w:szCs w:val="28"/>
          <w:lang w:val="vi-VN"/>
        </w:rPr>
      </w:pPr>
      <w:r w:rsidRPr="00201A63">
        <w:rPr>
          <w:b/>
          <w:i/>
          <w:iCs/>
          <w:spacing w:val="-2"/>
          <w:sz w:val="28"/>
          <w:szCs w:val="28"/>
          <w:lang w:val="vi-VN"/>
        </w:rPr>
        <w:t>* Hồ sơ thẩm định nhu cầu sử dụng đất đối với trường hợp xin giao đất, thuê đất mà không phải thẩm định điều kiện giao đất, cho thuê đất để thực hiện dự án đầu tư, gồm:</w:t>
      </w:r>
    </w:p>
    <w:p w14:paraId="1FA32DC9" w14:textId="77777777" w:rsidR="00BF040A" w:rsidRPr="00201A63" w:rsidRDefault="00BF040A" w:rsidP="00BF040A">
      <w:pPr>
        <w:spacing w:line="370" w:lineRule="exact"/>
        <w:ind w:firstLine="720"/>
        <w:contextualSpacing/>
        <w:jc w:val="both"/>
        <w:rPr>
          <w:iCs/>
          <w:spacing w:val="-2"/>
          <w:sz w:val="28"/>
          <w:szCs w:val="28"/>
          <w:lang w:val="vi-VN"/>
        </w:rPr>
      </w:pPr>
      <w:r w:rsidRPr="00201A63">
        <w:rPr>
          <w:iCs/>
          <w:spacing w:val="-2"/>
          <w:sz w:val="28"/>
          <w:szCs w:val="28"/>
          <w:lang w:val="vi-VN"/>
        </w:rPr>
        <w:t xml:space="preserve">- Đơn đề nghị thẩm định của người xin giao đất, cho thuê đất theo Mẫu số 03b ban hành kèm theo Thông tư 33/2017/TT-BTNMT hoặc văn bản đề nghị thẩm định của cơ quan đăng ký đầu tư;   </w:t>
      </w:r>
    </w:p>
    <w:p w14:paraId="52203FBA" w14:textId="77777777" w:rsidR="00BF040A" w:rsidRPr="00201A63" w:rsidRDefault="00BF040A" w:rsidP="00BF040A">
      <w:pPr>
        <w:widowControl w:val="0"/>
        <w:ind w:firstLine="720"/>
        <w:contextualSpacing/>
        <w:jc w:val="both"/>
        <w:rPr>
          <w:spacing w:val="-2"/>
          <w:sz w:val="28"/>
          <w:szCs w:val="28"/>
          <w:lang w:val="vi-VN"/>
        </w:rPr>
      </w:pPr>
      <w:r w:rsidRPr="00201A63">
        <w:rPr>
          <w:bCs/>
          <w:spacing w:val="-2"/>
          <w:sz w:val="28"/>
          <w:szCs w:val="28"/>
          <w:lang w:val="vi-VN"/>
        </w:rPr>
        <w:t xml:space="preserve">- </w:t>
      </w:r>
      <w:r w:rsidRPr="00201A63">
        <w:rPr>
          <w:spacing w:val="-2"/>
          <w:sz w:val="28"/>
          <w:szCs w:val="28"/>
          <w:lang w:val="vi-VN"/>
        </w:rPr>
        <w:t>Trích lục bản đồ địa chính thửa đất hoặc trích đo chính thửa đất.</w:t>
      </w:r>
    </w:p>
    <w:p w14:paraId="3A3995E4" w14:textId="77777777" w:rsidR="00BF040A" w:rsidRPr="00201A63" w:rsidRDefault="00BF040A" w:rsidP="00BF040A">
      <w:pPr>
        <w:contextualSpacing/>
        <w:jc w:val="both"/>
        <w:rPr>
          <w:spacing w:val="-2"/>
          <w:sz w:val="28"/>
          <w:szCs w:val="28"/>
          <w:lang w:val="vi-VN"/>
        </w:rPr>
      </w:pPr>
      <w:r w:rsidRPr="00201A63">
        <w:rPr>
          <w:spacing w:val="-2"/>
          <w:sz w:val="28"/>
          <w:szCs w:val="28"/>
          <w:lang w:val="vi-VN"/>
        </w:rPr>
        <w:tab/>
        <w:t>- Trường hợp xin giao đất để sử dụng vào mục đích quốc phòng, an ninh thì không phải nộp kèm bản sao bản thuyết minh dự án đầu tư nhưng phải nộp bản sao quyết định đầu tư xây dựng công trình quốc phòng, an ninh của cơ quan nhà nước có thẩm quyền gồm các nội dung liên quan đến việc sử dụng đất hoặc quyết định phê duyệt quy hoạch vị trí đóng quân của Bộ Quốc phòng, Bộ Công an.</w:t>
      </w:r>
    </w:p>
    <w:p w14:paraId="4E382511" w14:textId="77777777" w:rsidR="00BF040A" w:rsidRPr="00201A63" w:rsidRDefault="00BF040A" w:rsidP="00BF040A">
      <w:pPr>
        <w:contextualSpacing/>
        <w:jc w:val="both"/>
        <w:rPr>
          <w:spacing w:val="-2"/>
          <w:sz w:val="28"/>
          <w:szCs w:val="28"/>
          <w:lang w:val="vi-VN"/>
        </w:rPr>
      </w:pPr>
      <w:r w:rsidRPr="00201A63">
        <w:rPr>
          <w:spacing w:val="-2"/>
          <w:sz w:val="28"/>
          <w:szCs w:val="28"/>
          <w:lang w:val="vi-VN"/>
        </w:rPr>
        <w:tab/>
        <w:t>- Bản sao báo cáo kinh tế - kỹ thuật đối với trường hợp không phải lập dự án đầu tư xây dựng công trình.</w:t>
      </w:r>
    </w:p>
    <w:p w14:paraId="5AF2E3D4" w14:textId="77777777" w:rsidR="00BF040A" w:rsidRPr="00201A63" w:rsidRDefault="00BF040A" w:rsidP="00BF040A">
      <w:pPr>
        <w:ind w:firstLine="720"/>
        <w:contextualSpacing/>
        <w:jc w:val="both"/>
        <w:rPr>
          <w:spacing w:val="-6"/>
          <w:sz w:val="28"/>
          <w:szCs w:val="28"/>
          <w:lang w:val="vi-VN"/>
        </w:rPr>
      </w:pPr>
      <w:r w:rsidRPr="00201A63">
        <w:rPr>
          <w:spacing w:val="-6"/>
          <w:sz w:val="28"/>
          <w:szCs w:val="28"/>
          <w:lang w:val="vi-VN"/>
        </w:rPr>
        <w:t>- Báo cáo kinh tế - kỹ thuật xây dựng công trình tôn giáo đối với trường hợp xin giao đất cho cơ sở tôn giáo.</w:t>
      </w:r>
    </w:p>
    <w:p w14:paraId="331B1003" w14:textId="77777777" w:rsidR="00BF040A" w:rsidRPr="00201A63" w:rsidRDefault="00BF040A" w:rsidP="00BF040A">
      <w:pPr>
        <w:ind w:firstLine="720"/>
        <w:contextualSpacing/>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30420E52" w14:textId="77777777" w:rsidR="00BF040A" w:rsidRPr="00201A63" w:rsidRDefault="00BF040A" w:rsidP="00BF040A">
      <w:pPr>
        <w:ind w:firstLine="720"/>
        <w:contextualSpacing/>
        <w:jc w:val="both"/>
        <w:rPr>
          <w:spacing w:val="-2"/>
          <w:sz w:val="28"/>
          <w:szCs w:val="28"/>
          <w:lang w:val="vi-VN"/>
        </w:rPr>
      </w:pPr>
      <w:r w:rsidRPr="00201A63">
        <w:rPr>
          <w:sz w:val="28"/>
          <w:szCs w:val="28"/>
        </w:rPr>
        <w:t>- Đối với trường hợp nộp hồ sơ trên Cổng dịch vụ công: Đính kèm hồ sơ là bản chụp hoặc bản quét (scan) nội dung thông tin phải đầy đủ, rõ ràng, chính xác như bản gốc.</w:t>
      </w:r>
    </w:p>
    <w:p w14:paraId="712C2159" w14:textId="77777777" w:rsidR="00BF040A" w:rsidRPr="00201A63" w:rsidRDefault="00BF040A" w:rsidP="00BF040A">
      <w:pPr>
        <w:spacing w:line="370" w:lineRule="exact"/>
        <w:ind w:firstLine="720"/>
        <w:contextualSpacing/>
        <w:jc w:val="both"/>
        <w:rPr>
          <w:iCs/>
          <w:spacing w:val="-2"/>
          <w:sz w:val="28"/>
          <w:szCs w:val="28"/>
          <w:lang w:val="vi-VN"/>
        </w:rPr>
      </w:pPr>
      <w:r w:rsidRPr="00201A63">
        <w:rPr>
          <w:b/>
          <w:i/>
          <w:iCs/>
          <w:spacing w:val="-2"/>
          <w:sz w:val="28"/>
          <w:szCs w:val="28"/>
          <w:lang w:val="vi-VN"/>
        </w:rPr>
        <w:t>* Hồ sơ thẩm định nhu cầu sử dụng đất đối với trường hợp xin chuyển mục đích sử dụng đất mà không phải thẩm định điều kiện cho phép chuyển mục đích sử dụng đất để thực hiện dự án đầu tư, gồm:</w:t>
      </w:r>
    </w:p>
    <w:p w14:paraId="45085110" w14:textId="77777777" w:rsidR="00BF040A" w:rsidRPr="00201A63" w:rsidRDefault="00BF040A" w:rsidP="00BF040A">
      <w:pPr>
        <w:spacing w:line="370" w:lineRule="exact"/>
        <w:ind w:firstLine="720"/>
        <w:contextualSpacing/>
        <w:jc w:val="both"/>
        <w:rPr>
          <w:iCs/>
          <w:spacing w:val="-2"/>
          <w:sz w:val="28"/>
          <w:szCs w:val="28"/>
          <w:lang w:val="vi-VN"/>
        </w:rPr>
      </w:pPr>
      <w:r w:rsidRPr="00201A63">
        <w:rPr>
          <w:iCs/>
          <w:spacing w:val="-2"/>
          <w:sz w:val="28"/>
          <w:szCs w:val="28"/>
          <w:lang w:val="vi-VN"/>
        </w:rPr>
        <w:t>- Đơn đề nghị thẩm định của người xin chuyển mục đích sử dụng đất theo Mẫu số 03b ban hành kèm theo Thông tư 33/2017/TT-BTNMT hoặc văn bản đề nghị thẩm định của cơ quan đăng ký đầu tư;</w:t>
      </w:r>
    </w:p>
    <w:p w14:paraId="6B1AA4DB" w14:textId="77777777" w:rsidR="00BF040A" w:rsidRPr="00201A63" w:rsidRDefault="00BF040A" w:rsidP="00BF040A">
      <w:pPr>
        <w:ind w:firstLine="720"/>
        <w:jc w:val="both"/>
        <w:rPr>
          <w:iCs/>
          <w:spacing w:val="-2"/>
          <w:sz w:val="28"/>
          <w:szCs w:val="28"/>
        </w:rPr>
      </w:pPr>
      <w:r w:rsidRPr="00201A63">
        <w:rPr>
          <w:iCs/>
          <w:spacing w:val="-2"/>
          <w:sz w:val="28"/>
          <w:szCs w:val="28"/>
        </w:rPr>
        <w:t xml:space="preserve">- Phương án sử dụng tầng đất mặt của đất được chuyển đổi từ đất trồng lúa nước – Phụ lục XI kèm theo Nghị định số 94/2019/NĐ-CP ngày 123/12/2019 của Chính phủ </w:t>
      </w:r>
      <w:r w:rsidRPr="00201A63">
        <w:rPr>
          <w:i/>
          <w:iCs/>
          <w:spacing w:val="-2"/>
          <w:sz w:val="28"/>
          <w:szCs w:val="28"/>
        </w:rPr>
        <w:t>(áp dụng đối với trường hợp dự án có sử dụng đất chuyên trồng lúa nước).</w:t>
      </w:r>
    </w:p>
    <w:p w14:paraId="783361C9" w14:textId="77777777" w:rsidR="00BF040A" w:rsidRPr="00201A63" w:rsidRDefault="00BF040A" w:rsidP="00BF040A">
      <w:pPr>
        <w:ind w:firstLine="720"/>
        <w:jc w:val="both"/>
        <w:rPr>
          <w:bCs/>
          <w:iCs/>
          <w:sz w:val="28"/>
          <w:szCs w:val="28"/>
        </w:rPr>
      </w:pPr>
      <w:r w:rsidRPr="00201A63">
        <w:rPr>
          <w:iCs/>
          <w:spacing w:val="-2"/>
          <w:sz w:val="28"/>
          <w:szCs w:val="28"/>
        </w:rPr>
        <w:t xml:space="preserve">- </w:t>
      </w:r>
      <w:r w:rsidRPr="00201A63">
        <w:rPr>
          <w:sz w:val="28"/>
          <w:szCs w:val="28"/>
          <w:lang w:val="vi-VN"/>
        </w:rPr>
        <w:t>Bảng kê khai diện tích đất trồng lúa chuyển mục đích sử dụng sang đất phi nông nghiệp</w:t>
      </w:r>
      <w:r w:rsidRPr="00201A63">
        <w:rPr>
          <w:sz w:val="28"/>
          <w:szCs w:val="28"/>
        </w:rPr>
        <w:t xml:space="preserve"> - P</w:t>
      </w:r>
      <w:r w:rsidRPr="00201A63">
        <w:rPr>
          <w:bCs/>
          <w:sz w:val="28"/>
          <w:szCs w:val="28"/>
          <w:lang w:val="vi-VN"/>
        </w:rPr>
        <w:t>hụ lục III</w:t>
      </w:r>
      <w:r w:rsidRPr="00201A63">
        <w:rPr>
          <w:bCs/>
          <w:sz w:val="28"/>
          <w:szCs w:val="28"/>
        </w:rPr>
        <w:t xml:space="preserve"> </w:t>
      </w:r>
      <w:r w:rsidRPr="00201A63">
        <w:rPr>
          <w:bCs/>
          <w:iCs/>
          <w:sz w:val="28"/>
          <w:szCs w:val="28"/>
          <w:lang w:val="vi-VN"/>
        </w:rPr>
        <w:t>kèm theo Nghị định số 62/2019/NĐ-CP ngày 11 tháng 7 năm 2019 của Chính phủ</w:t>
      </w:r>
      <w:r w:rsidRPr="00201A63">
        <w:rPr>
          <w:bCs/>
          <w:iCs/>
          <w:sz w:val="28"/>
          <w:szCs w:val="28"/>
        </w:rPr>
        <w:t xml:space="preserve"> </w:t>
      </w:r>
      <w:r w:rsidRPr="00201A63">
        <w:rPr>
          <w:i/>
          <w:iCs/>
          <w:spacing w:val="-2"/>
          <w:sz w:val="28"/>
          <w:szCs w:val="28"/>
        </w:rPr>
        <w:t>(áp dụng đối với trường hợp dự án có sử dụng đất chuyên trồng lúa nước).</w:t>
      </w:r>
    </w:p>
    <w:p w14:paraId="663B6284" w14:textId="77777777" w:rsidR="00BF040A" w:rsidRPr="00201A63" w:rsidRDefault="00BF040A" w:rsidP="00BF040A">
      <w:pPr>
        <w:ind w:firstLine="720"/>
        <w:jc w:val="both"/>
        <w:rPr>
          <w:bCs/>
          <w:iCs/>
          <w:sz w:val="28"/>
          <w:szCs w:val="28"/>
        </w:rPr>
      </w:pPr>
      <w:r w:rsidRPr="00201A63">
        <w:rPr>
          <w:bCs/>
          <w:iCs/>
          <w:sz w:val="28"/>
          <w:szCs w:val="28"/>
        </w:rPr>
        <w:t xml:space="preserve">- </w:t>
      </w:r>
      <w:r w:rsidRPr="00201A63">
        <w:rPr>
          <w:bCs/>
          <w:iCs/>
          <w:sz w:val="28"/>
          <w:szCs w:val="28"/>
          <w:lang w:val="vi-VN"/>
        </w:rPr>
        <w:t>Đề nghị xác định tiền bảo vệ, phát triển đất trồng lúa</w:t>
      </w:r>
      <w:r w:rsidRPr="00201A63">
        <w:rPr>
          <w:bCs/>
          <w:iCs/>
          <w:sz w:val="28"/>
          <w:szCs w:val="28"/>
        </w:rPr>
        <w:t xml:space="preserve"> (</w:t>
      </w:r>
      <w:r w:rsidRPr="00201A63">
        <w:rPr>
          <w:bCs/>
          <w:iCs/>
          <w:sz w:val="28"/>
          <w:szCs w:val="28"/>
          <w:lang w:val="vi-VN"/>
        </w:rPr>
        <w:t>mẫu dành cho cơ quan</w:t>
      </w:r>
      <w:r w:rsidRPr="00201A63">
        <w:rPr>
          <w:bCs/>
          <w:iCs/>
          <w:sz w:val="28"/>
          <w:szCs w:val="28"/>
        </w:rPr>
        <w:t>,</w:t>
      </w:r>
      <w:r w:rsidRPr="00201A63">
        <w:rPr>
          <w:bCs/>
          <w:iCs/>
          <w:sz w:val="28"/>
          <w:szCs w:val="28"/>
          <w:lang w:val="vi-VN"/>
        </w:rPr>
        <w:t xml:space="preserve"> tổ chức</w:t>
      </w:r>
      <w:r w:rsidRPr="00201A63">
        <w:rPr>
          <w:bCs/>
          <w:iCs/>
          <w:sz w:val="28"/>
          <w:szCs w:val="28"/>
        </w:rPr>
        <w:t>) - P</w:t>
      </w:r>
      <w:r w:rsidRPr="00201A63">
        <w:rPr>
          <w:bCs/>
          <w:iCs/>
          <w:sz w:val="28"/>
          <w:szCs w:val="28"/>
          <w:lang w:val="vi-VN"/>
        </w:rPr>
        <w:t xml:space="preserve">hụ lục </w:t>
      </w:r>
      <w:r w:rsidRPr="00201A63">
        <w:rPr>
          <w:bCs/>
          <w:iCs/>
          <w:sz w:val="28"/>
          <w:szCs w:val="28"/>
        </w:rPr>
        <w:t>IV</w:t>
      </w:r>
      <w:r w:rsidRPr="00201A63">
        <w:rPr>
          <w:bCs/>
          <w:iCs/>
          <w:sz w:val="28"/>
          <w:szCs w:val="28"/>
          <w:lang w:val="vi-VN"/>
        </w:rPr>
        <w:t xml:space="preserve"> kèm theo Nghị định số 62/2019/NĐ-CP ngày 11 tháng 7 năm 2019 của Chính phủ</w:t>
      </w:r>
      <w:r w:rsidRPr="00201A63">
        <w:rPr>
          <w:bCs/>
          <w:iCs/>
          <w:sz w:val="28"/>
          <w:szCs w:val="28"/>
        </w:rPr>
        <w:t xml:space="preserve"> </w:t>
      </w:r>
      <w:r w:rsidRPr="00201A63">
        <w:rPr>
          <w:i/>
          <w:iCs/>
          <w:spacing w:val="-2"/>
          <w:sz w:val="28"/>
          <w:szCs w:val="28"/>
        </w:rPr>
        <w:t>(áp dụng đối với trường hợp dự án có sử dụng đất chuyên trồng lúa nước).</w:t>
      </w:r>
    </w:p>
    <w:p w14:paraId="0F3F3D98" w14:textId="77777777" w:rsidR="00BF040A" w:rsidRPr="00201A63" w:rsidRDefault="00BF040A" w:rsidP="00BF040A">
      <w:pPr>
        <w:ind w:firstLine="720"/>
        <w:contextualSpacing/>
        <w:rPr>
          <w:spacing w:val="-2"/>
          <w:sz w:val="28"/>
          <w:szCs w:val="28"/>
          <w:lang w:val="vi-VN"/>
        </w:rPr>
      </w:pPr>
      <w:r w:rsidRPr="00201A63">
        <w:rPr>
          <w:bCs/>
          <w:spacing w:val="-2"/>
          <w:sz w:val="28"/>
          <w:szCs w:val="28"/>
          <w:lang w:val="vi-VN"/>
        </w:rPr>
        <w:t xml:space="preserve">- </w:t>
      </w:r>
      <w:r w:rsidRPr="00201A63">
        <w:rPr>
          <w:spacing w:val="-2"/>
          <w:sz w:val="28"/>
          <w:szCs w:val="28"/>
          <w:lang w:val="vi-VN"/>
        </w:rPr>
        <w:t xml:space="preserve">Trích lục bản đồ địa chính thửa đất hoặc trích đo chính thửa đất </w:t>
      </w:r>
    </w:p>
    <w:p w14:paraId="082AA951"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Bản sao giấy chứng nhận đầu tư hoặc văn bản chấp thuận đầu tư</w:t>
      </w:r>
      <w:r w:rsidRPr="00201A63">
        <w:rPr>
          <w:spacing w:val="-4"/>
          <w:sz w:val="28"/>
          <w:szCs w:val="28"/>
          <w:lang w:val="fi-FI"/>
        </w:rPr>
        <w:t xml:space="preserve"> kèm theo </w:t>
      </w:r>
      <w:r w:rsidRPr="00201A63">
        <w:rPr>
          <w:spacing w:val="-4"/>
          <w:sz w:val="28"/>
          <w:szCs w:val="28"/>
          <w:lang w:val="vi-VN"/>
        </w:rPr>
        <w:t>bản thuyết minh dự án đầu tư.</w:t>
      </w:r>
      <w:r w:rsidRPr="00201A63">
        <w:rPr>
          <w:spacing w:val="-4"/>
          <w:sz w:val="28"/>
          <w:szCs w:val="28"/>
          <w:lang w:val="fi-FI"/>
        </w:rPr>
        <w:t xml:space="preserve"> </w:t>
      </w:r>
    </w:p>
    <w:p w14:paraId="67AE4BA2" w14:textId="77777777" w:rsidR="00BF040A" w:rsidRPr="00201A63" w:rsidRDefault="00BF040A" w:rsidP="00BF040A">
      <w:pPr>
        <w:tabs>
          <w:tab w:val="left" w:pos="3120"/>
        </w:tabs>
        <w:ind w:firstLine="720"/>
        <w:contextualSpacing/>
        <w:jc w:val="both"/>
        <w:rPr>
          <w:spacing w:val="-2"/>
          <w:sz w:val="28"/>
          <w:szCs w:val="28"/>
          <w:lang w:val="vi-VN"/>
        </w:rPr>
      </w:pPr>
      <w:r w:rsidRPr="00201A63">
        <w:rPr>
          <w:spacing w:val="-2"/>
          <w:sz w:val="28"/>
          <w:szCs w:val="28"/>
          <w:lang w:val="vi-VN"/>
        </w:rPr>
        <w:t>- Văn bản thẩm định nhu cầu sử dụng đất; văn bản thẩm định điều kiện giao đất, cho thuê đất đối với trường hợp giao đất, cho thuê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p>
    <w:p w14:paraId="2498836F" w14:textId="77777777" w:rsidR="00BF040A" w:rsidRPr="00201A63" w:rsidRDefault="00BF040A" w:rsidP="00BF040A">
      <w:pPr>
        <w:spacing w:line="370" w:lineRule="exact"/>
        <w:ind w:firstLine="720"/>
        <w:contextualSpacing/>
        <w:jc w:val="both"/>
        <w:rPr>
          <w:iCs/>
          <w:spacing w:val="-2"/>
          <w:sz w:val="28"/>
          <w:szCs w:val="28"/>
        </w:rPr>
      </w:pPr>
      <w:r w:rsidRPr="00201A63">
        <w:rPr>
          <w:iCs/>
          <w:spacing w:val="-2"/>
          <w:sz w:val="28"/>
          <w:szCs w:val="28"/>
          <w:lang w:val="vi-VN"/>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w:t>
      </w:r>
      <w:r w:rsidRPr="00201A63">
        <w:rPr>
          <w:iCs/>
          <w:spacing w:val="-2"/>
          <w:sz w:val="28"/>
          <w:szCs w:val="28"/>
        </w:rPr>
        <w:t xml:space="preserve"> (bản gốc);</w:t>
      </w:r>
    </w:p>
    <w:p w14:paraId="09F6FD4A"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2"/>
          <w:sz w:val="28"/>
          <w:szCs w:val="28"/>
          <w:lang w:val="vi-VN"/>
        </w:rPr>
      </w:pPr>
      <w:r w:rsidRPr="00201A63">
        <w:rPr>
          <w:rFonts w:ascii="Times New Roman" w:hAnsi="Times New Roman"/>
          <w:spacing w:val="-2"/>
          <w:sz w:val="28"/>
          <w:szCs w:val="28"/>
          <w:lang w:val="vi-VN"/>
        </w:rPr>
        <w:t>- Văn bản của người sử dụng đất đề nghị được khấu trừ tiền nhận chuyển nhượng quyền sử dụng đất vào tiền sử dụng đất, tiền thuê đất phải nộp (bản chính) và kèm theo h</w:t>
      </w:r>
      <w:r w:rsidRPr="00201A63">
        <w:rPr>
          <w:rFonts w:ascii="Times New Roman" w:hAnsi="Times New Roman"/>
          <w:spacing w:val="-2"/>
          <w:sz w:val="28"/>
          <w:szCs w:val="28"/>
          <w:shd w:val="clear" w:color="auto" w:fill="FFFFFF"/>
          <w:lang w:val="vi-VN"/>
        </w:rPr>
        <w:t>ợp đồng</w:t>
      </w:r>
      <w:r w:rsidRPr="00201A63">
        <w:rPr>
          <w:rStyle w:val="apple-converted-space"/>
          <w:rFonts w:ascii="Times New Roman" w:hAnsi="Times New Roman"/>
          <w:spacing w:val="-2"/>
          <w:sz w:val="28"/>
          <w:szCs w:val="28"/>
          <w:lang w:val="vi-VN"/>
        </w:rPr>
        <w:t> </w:t>
      </w:r>
      <w:r w:rsidRPr="00201A63">
        <w:rPr>
          <w:rFonts w:ascii="Times New Roman" w:hAnsi="Times New Roman"/>
          <w:spacing w:val="-2"/>
          <w:sz w:val="28"/>
          <w:szCs w:val="28"/>
          <w:lang w:val="vi-VN"/>
        </w:rPr>
        <w:t>hoặc giấy tờ nhận chuyển nhượng quyền sử dụng đất theo quy định pháp luật tại thời</w:t>
      </w:r>
      <w:r w:rsidRPr="00201A63">
        <w:rPr>
          <w:rStyle w:val="apple-converted-space"/>
          <w:rFonts w:ascii="Times New Roman" w:hAnsi="Times New Roman"/>
          <w:spacing w:val="-2"/>
          <w:sz w:val="28"/>
          <w:szCs w:val="28"/>
          <w:lang w:val="vi-VN"/>
        </w:rPr>
        <w:t> đ</w:t>
      </w:r>
      <w:r w:rsidRPr="00201A63">
        <w:rPr>
          <w:rFonts w:ascii="Times New Roman" w:hAnsi="Times New Roman"/>
          <w:spacing w:val="-2"/>
          <w:sz w:val="28"/>
          <w:szCs w:val="28"/>
          <w:shd w:val="clear" w:color="auto" w:fill="FFFFFF"/>
          <w:lang w:val="vi-VN"/>
        </w:rPr>
        <w:t>iểm</w:t>
      </w:r>
      <w:r w:rsidRPr="00201A63">
        <w:rPr>
          <w:rStyle w:val="apple-converted-space"/>
          <w:rFonts w:ascii="Times New Roman" w:hAnsi="Times New Roman"/>
          <w:spacing w:val="-2"/>
          <w:sz w:val="28"/>
          <w:szCs w:val="28"/>
          <w:lang w:val="vi-VN"/>
        </w:rPr>
        <w:t> </w:t>
      </w:r>
      <w:r w:rsidRPr="00201A63">
        <w:rPr>
          <w:rFonts w:ascii="Times New Roman" w:hAnsi="Times New Roman"/>
          <w:spacing w:val="-2"/>
          <w:sz w:val="28"/>
          <w:szCs w:val="28"/>
          <w:lang w:val="vi-VN"/>
        </w:rPr>
        <w:t>chuyển nhượng; chứng từ thanh toán tiền nhận chuyển nhượng quyền sử dụng đất theo quy định của pháp luật cho người sử dụng đất (bản sao).</w:t>
      </w:r>
    </w:p>
    <w:p w14:paraId="635FA9B1"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4"/>
          <w:sz w:val="28"/>
          <w:szCs w:val="28"/>
          <w:lang w:val="vi-VN"/>
        </w:rPr>
      </w:pPr>
      <w:r w:rsidRPr="00201A63">
        <w:rPr>
          <w:rFonts w:ascii="Times New Roman" w:hAnsi="Times New Roman"/>
          <w:spacing w:val="-4"/>
          <w:sz w:val="28"/>
          <w:szCs w:val="28"/>
          <w:lang w:val="vi-V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p w14:paraId="67FDD2C6" w14:textId="77777777" w:rsidR="00BF040A" w:rsidRPr="00201A63" w:rsidRDefault="00BF040A" w:rsidP="00BF040A">
      <w:pPr>
        <w:ind w:firstLine="720"/>
        <w:contextualSpacing/>
        <w:jc w:val="both"/>
        <w:rPr>
          <w:spacing w:val="-2"/>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0F8BF037" w14:textId="77777777" w:rsidR="00BF040A" w:rsidRPr="00201A63" w:rsidRDefault="00BF040A" w:rsidP="00BF040A">
      <w:pPr>
        <w:ind w:firstLine="720"/>
        <w:contextualSpacing/>
        <w:jc w:val="both"/>
        <w:rPr>
          <w:spacing w:val="-2"/>
          <w:sz w:val="28"/>
          <w:szCs w:val="28"/>
          <w:lang w:val="vi-VN"/>
        </w:rPr>
      </w:pPr>
      <w:r w:rsidRPr="00201A63">
        <w:rPr>
          <w:sz w:val="28"/>
          <w:szCs w:val="28"/>
        </w:rPr>
        <w:t>- Đối với trường hợp nộp hồ sơ trên Cổng dịch vụ công: Đính kèm hồ sơ là bản chụp hoặc bản quét (scan) nội dung thông tin phải đầy đủ, rõ ràng, chính xác như bản gốc.</w:t>
      </w:r>
    </w:p>
    <w:p w14:paraId="068B323E" w14:textId="77777777" w:rsidR="00BF040A" w:rsidRPr="00201A63" w:rsidRDefault="00BF040A" w:rsidP="00BF040A">
      <w:pPr>
        <w:spacing w:line="360" w:lineRule="exact"/>
        <w:ind w:firstLine="720"/>
        <w:contextualSpacing/>
        <w:jc w:val="both"/>
        <w:rPr>
          <w:b/>
          <w:i/>
          <w:iCs/>
          <w:spacing w:val="-2"/>
          <w:sz w:val="28"/>
          <w:szCs w:val="28"/>
          <w:lang w:val="vi-VN"/>
        </w:rPr>
      </w:pPr>
      <w:r w:rsidRPr="00201A63">
        <w:rPr>
          <w:b/>
          <w:i/>
          <w:iCs/>
          <w:spacing w:val="-2"/>
          <w:sz w:val="28"/>
          <w:szCs w:val="28"/>
          <w:lang w:val="vi-VN"/>
        </w:rPr>
        <w:t>* Hồ sơ thẩm định nhu cầu sử dụng đất đối với trường hợp xin chuyển mục đích sử dụng đất mà không lập dự án đầu tư gồm:</w:t>
      </w:r>
    </w:p>
    <w:p w14:paraId="25133A35" w14:textId="77777777" w:rsidR="00BF040A" w:rsidRPr="00201A63" w:rsidRDefault="00BF040A" w:rsidP="00BF040A">
      <w:pPr>
        <w:spacing w:line="360" w:lineRule="exact"/>
        <w:ind w:firstLine="720"/>
        <w:contextualSpacing/>
        <w:jc w:val="both"/>
        <w:rPr>
          <w:iCs/>
          <w:spacing w:val="-2"/>
          <w:sz w:val="28"/>
          <w:szCs w:val="28"/>
          <w:lang w:val="vi-VN"/>
        </w:rPr>
      </w:pPr>
      <w:r w:rsidRPr="00201A63">
        <w:rPr>
          <w:iCs/>
          <w:spacing w:val="-2"/>
          <w:sz w:val="28"/>
          <w:szCs w:val="28"/>
          <w:lang w:val="vi-VN"/>
        </w:rPr>
        <w:t xml:space="preserve">- Đơn đề nghị thẩm định của người xin chuyển mục đích sử dụng đất theo Mẫu số 03b ban hành kèm theo Thông tư 33/2017/TT-BTNMT; </w:t>
      </w:r>
    </w:p>
    <w:p w14:paraId="6DACDA3E" w14:textId="77777777" w:rsidR="00BF040A" w:rsidRPr="00201A63" w:rsidRDefault="00BF040A" w:rsidP="00BF040A">
      <w:pPr>
        <w:ind w:firstLine="720"/>
        <w:jc w:val="both"/>
        <w:rPr>
          <w:iCs/>
          <w:spacing w:val="-2"/>
          <w:sz w:val="28"/>
          <w:szCs w:val="28"/>
        </w:rPr>
      </w:pPr>
      <w:r w:rsidRPr="00201A63">
        <w:rPr>
          <w:iCs/>
          <w:spacing w:val="-2"/>
          <w:sz w:val="28"/>
          <w:szCs w:val="28"/>
        </w:rPr>
        <w:t xml:space="preserve">- Phương án sử dụng tầng đất mặt của đất được chuyển đổi từ đất trồng lúa nước – Phụ lục XI kèm theo Nghị định số 94/2019/NĐ-CP ngày 123/12/2019 của Chính phủ </w:t>
      </w:r>
      <w:r w:rsidRPr="00201A63">
        <w:rPr>
          <w:i/>
          <w:iCs/>
          <w:spacing w:val="-2"/>
          <w:sz w:val="28"/>
          <w:szCs w:val="28"/>
        </w:rPr>
        <w:t>(áp dụng đối với trường hợp dự án có sử dụng đất chuyên trồng lúa nước).</w:t>
      </w:r>
    </w:p>
    <w:p w14:paraId="1B3D784F" w14:textId="77777777" w:rsidR="00BF040A" w:rsidRPr="00201A63" w:rsidRDefault="00BF040A" w:rsidP="00BF040A">
      <w:pPr>
        <w:ind w:firstLine="720"/>
        <w:jc w:val="both"/>
        <w:rPr>
          <w:bCs/>
          <w:iCs/>
          <w:sz w:val="28"/>
          <w:szCs w:val="28"/>
        </w:rPr>
      </w:pPr>
      <w:r w:rsidRPr="00201A63">
        <w:rPr>
          <w:iCs/>
          <w:spacing w:val="-2"/>
          <w:sz w:val="28"/>
          <w:szCs w:val="28"/>
        </w:rPr>
        <w:t xml:space="preserve">- </w:t>
      </w:r>
      <w:r w:rsidRPr="00201A63">
        <w:rPr>
          <w:sz w:val="28"/>
          <w:szCs w:val="28"/>
          <w:lang w:val="vi-VN"/>
        </w:rPr>
        <w:t>Bảng kê khai diện tích đất trồng lúa chuyển mục đích sử dụng sang đất phi nông nghiệp</w:t>
      </w:r>
      <w:r w:rsidRPr="00201A63">
        <w:rPr>
          <w:sz w:val="28"/>
          <w:szCs w:val="28"/>
        </w:rPr>
        <w:t xml:space="preserve"> - P</w:t>
      </w:r>
      <w:r w:rsidRPr="00201A63">
        <w:rPr>
          <w:bCs/>
          <w:sz w:val="28"/>
          <w:szCs w:val="28"/>
          <w:lang w:val="vi-VN"/>
        </w:rPr>
        <w:t>hụ lục III</w:t>
      </w:r>
      <w:r w:rsidRPr="00201A63">
        <w:rPr>
          <w:bCs/>
          <w:sz w:val="28"/>
          <w:szCs w:val="28"/>
        </w:rPr>
        <w:t xml:space="preserve"> </w:t>
      </w:r>
      <w:r w:rsidRPr="00201A63">
        <w:rPr>
          <w:bCs/>
          <w:iCs/>
          <w:sz w:val="28"/>
          <w:szCs w:val="28"/>
          <w:lang w:val="vi-VN"/>
        </w:rPr>
        <w:t>kèm theo Nghị định số 62/2019/NĐ-CP ngày 11 tháng 7 năm 2019 của Chính phủ</w:t>
      </w:r>
      <w:r w:rsidRPr="00201A63">
        <w:rPr>
          <w:bCs/>
          <w:iCs/>
          <w:sz w:val="28"/>
          <w:szCs w:val="28"/>
        </w:rPr>
        <w:t xml:space="preserve"> </w:t>
      </w:r>
      <w:r w:rsidRPr="00201A63">
        <w:rPr>
          <w:i/>
          <w:iCs/>
          <w:spacing w:val="-2"/>
          <w:sz w:val="28"/>
          <w:szCs w:val="28"/>
        </w:rPr>
        <w:t>(áp dụng đối với trường hợp dự án có sử dụng đất chuyên trồng lúa nước).</w:t>
      </w:r>
    </w:p>
    <w:p w14:paraId="203D24E0" w14:textId="77777777" w:rsidR="00BF040A" w:rsidRPr="00201A63" w:rsidRDefault="00BF040A" w:rsidP="00BF040A">
      <w:pPr>
        <w:ind w:firstLine="720"/>
        <w:jc w:val="both"/>
        <w:rPr>
          <w:bCs/>
          <w:iCs/>
          <w:sz w:val="28"/>
          <w:szCs w:val="28"/>
        </w:rPr>
      </w:pPr>
      <w:r w:rsidRPr="00201A63">
        <w:rPr>
          <w:bCs/>
          <w:iCs/>
          <w:sz w:val="28"/>
          <w:szCs w:val="28"/>
        </w:rPr>
        <w:t xml:space="preserve">- </w:t>
      </w:r>
      <w:r w:rsidRPr="00201A63">
        <w:rPr>
          <w:bCs/>
          <w:iCs/>
          <w:sz w:val="28"/>
          <w:szCs w:val="28"/>
          <w:lang w:val="vi-VN"/>
        </w:rPr>
        <w:t>Đề nghị xác định tiền bảo vệ, phát triển đất trồng lúa</w:t>
      </w:r>
      <w:r w:rsidRPr="00201A63">
        <w:rPr>
          <w:bCs/>
          <w:iCs/>
          <w:sz w:val="28"/>
          <w:szCs w:val="28"/>
        </w:rPr>
        <w:t xml:space="preserve"> (</w:t>
      </w:r>
      <w:r w:rsidRPr="00201A63">
        <w:rPr>
          <w:bCs/>
          <w:iCs/>
          <w:sz w:val="28"/>
          <w:szCs w:val="28"/>
          <w:lang w:val="vi-VN"/>
        </w:rPr>
        <w:t>mẫu dành cho cơ quan</w:t>
      </w:r>
      <w:r w:rsidRPr="00201A63">
        <w:rPr>
          <w:bCs/>
          <w:iCs/>
          <w:sz w:val="28"/>
          <w:szCs w:val="28"/>
        </w:rPr>
        <w:t>,</w:t>
      </w:r>
      <w:r w:rsidRPr="00201A63">
        <w:rPr>
          <w:bCs/>
          <w:iCs/>
          <w:sz w:val="28"/>
          <w:szCs w:val="28"/>
          <w:lang w:val="vi-VN"/>
        </w:rPr>
        <w:t xml:space="preserve"> tổ chức</w:t>
      </w:r>
      <w:r w:rsidRPr="00201A63">
        <w:rPr>
          <w:bCs/>
          <w:iCs/>
          <w:sz w:val="28"/>
          <w:szCs w:val="28"/>
        </w:rPr>
        <w:t>) - P</w:t>
      </w:r>
      <w:r w:rsidRPr="00201A63">
        <w:rPr>
          <w:bCs/>
          <w:iCs/>
          <w:sz w:val="28"/>
          <w:szCs w:val="28"/>
          <w:lang w:val="vi-VN"/>
        </w:rPr>
        <w:t xml:space="preserve">hụ lục </w:t>
      </w:r>
      <w:r w:rsidRPr="00201A63">
        <w:rPr>
          <w:bCs/>
          <w:iCs/>
          <w:sz w:val="28"/>
          <w:szCs w:val="28"/>
        </w:rPr>
        <w:t>IV</w:t>
      </w:r>
      <w:r w:rsidRPr="00201A63">
        <w:rPr>
          <w:bCs/>
          <w:iCs/>
          <w:sz w:val="28"/>
          <w:szCs w:val="28"/>
          <w:lang w:val="vi-VN"/>
        </w:rPr>
        <w:t xml:space="preserve"> kèm theo Nghị định số 62/2019/NĐ-CP ngày 11 tháng 7 năm 2019 của Chính phủ</w:t>
      </w:r>
      <w:r w:rsidRPr="00201A63">
        <w:rPr>
          <w:bCs/>
          <w:iCs/>
          <w:sz w:val="28"/>
          <w:szCs w:val="28"/>
        </w:rPr>
        <w:t xml:space="preserve"> </w:t>
      </w:r>
      <w:r w:rsidRPr="00201A63">
        <w:rPr>
          <w:i/>
          <w:iCs/>
          <w:spacing w:val="-2"/>
          <w:sz w:val="28"/>
          <w:szCs w:val="28"/>
        </w:rPr>
        <w:t>(áp dụng đối với trường hợp dự án có sử dụng đất chuyên trồng lúa nước).</w:t>
      </w:r>
    </w:p>
    <w:p w14:paraId="64BC655D" w14:textId="77777777" w:rsidR="00BF040A" w:rsidRPr="00201A63" w:rsidRDefault="00BF040A" w:rsidP="00BF040A">
      <w:pPr>
        <w:spacing w:line="360" w:lineRule="exact"/>
        <w:ind w:firstLine="720"/>
        <w:contextualSpacing/>
        <w:jc w:val="both"/>
        <w:rPr>
          <w:iCs/>
          <w:spacing w:val="-2"/>
          <w:sz w:val="28"/>
          <w:szCs w:val="28"/>
        </w:rPr>
      </w:pPr>
      <w:r w:rsidRPr="00201A63">
        <w:rPr>
          <w:iCs/>
          <w:spacing w:val="-2"/>
          <w:sz w:val="28"/>
          <w:szCs w:val="28"/>
          <w:lang w:val="vi-VN"/>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w:t>
      </w:r>
      <w:r w:rsidRPr="00201A63">
        <w:rPr>
          <w:iCs/>
          <w:spacing w:val="-2"/>
          <w:sz w:val="28"/>
          <w:szCs w:val="28"/>
        </w:rPr>
        <w:t xml:space="preserve"> (bản gốc).</w:t>
      </w:r>
    </w:p>
    <w:p w14:paraId="2A897F45" w14:textId="77777777" w:rsidR="00BF040A" w:rsidRPr="00201A63" w:rsidRDefault="00BF040A" w:rsidP="00BF040A">
      <w:pPr>
        <w:ind w:firstLine="720"/>
        <w:contextualSpacing/>
        <w:rPr>
          <w:spacing w:val="-2"/>
          <w:sz w:val="28"/>
          <w:szCs w:val="28"/>
          <w:lang w:val="vi-VN"/>
        </w:rPr>
      </w:pPr>
      <w:r w:rsidRPr="00201A63">
        <w:rPr>
          <w:bCs/>
          <w:spacing w:val="-2"/>
          <w:sz w:val="28"/>
          <w:szCs w:val="28"/>
          <w:lang w:val="vi-VN"/>
        </w:rPr>
        <w:t xml:space="preserve">- </w:t>
      </w:r>
      <w:r w:rsidRPr="00201A63">
        <w:rPr>
          <w:spacing w:val="-2"/>
          <w:sz w:val="28"/>
          <w:szCs w:val="28"/>
          <w:lang w:val="vi-VN"/>
        </w:rPr>
        <w:t>Trích lục bản đồ địa chính thửa đất hoặc trích đo chính thửa đất (nếu có)</w:t>
      </w:r>
    </w:p>
    <w:p w14:paraId="77E455C7" w14:textId="77777777" w:rsidR="00BF040A" w:rsidRPr="00201A63" w:rsidRDefault="00BF040A" w:rsidP="00BF040A">
      <w:pPr>
        <w:tabs>
          <w:tab w:val="left" w:pos="3120"/>
        </w:tabs>
        <w:ind w:firstLine="720"/>
        <w:contextualSpacing/>
        <w:jc w:val="both"/>
        <w:rPr>
          <w:spacing w:val="-2"/>
          <w:sz w:val="28"/>
          <w:szCs w:val="28"/>
          <w:lang w:val="vi-VN"/>
        </w:rPr>
      </w:pPr>
      <w:r w:rsidRPr="00201A63">
        <w:rPr>
          <w:spacing w:val="-2"/>
          <w:sz w:val="28"/>
          <w:szCs w:val="28"/>
          <w:lang w:val="vi-VN"/>
        </w:rPr>
        <w:t>- Văn bản thẩm định nhu cầu sử dụng đất; văn bản thẩm định điều kiện giao đất, cho thuê đất đối với trường hợp giao đất, cho thuê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p>
    <w:p w14:paraId="0DBB99B9"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2"/>
          <w:sz w:val="28"/>
          <w:szCs w:val="28"/>
          <w:lang w:val="vi-VN"/>
        </w:rPr>
      </w:pPr>
      <w:r w:rsidRPr="00201A63">
        <w:rPr>
          <w:rFonts w:ascii="Times New Roman" w:hAnsi="Times New Roman"/>
          <w:spacing w:val="-2"/>
          <w:sz w:val="28"/>
          <w:szCs w:val="28"/>
          <w:lang w:val="vi-VN"/>
        </w:rPr>
        <w:t>- Văn bản của người sử dụng đất đề nghị được khấu trừ tiền nhận chuyển nhượng quyền sử dụng đất vào tiền sử dụng đất, tiền thuê đất phải nộp (bản chính) và kèm theo h</w:t>
      </w:r>
      <w:r w:rsidRPr="00201A63">
        <w:rPr>
          <w:rFonts w:ascii="Times New Roman" w:hAnsi="Times New Roman"/>
          <w:spacing w:val="-2"/>
          <w:sz w:val="28"/>
          <w:szCs w:val="28"/>
          <w:shd w:val="clear" w:color="auto" w:fill="FFFFFF"/>
          <w:lang w:val="vi-VN"/>
        </w:rPr>
        <w:t>ợp đồng</w:t>
      </w:r>
      <w:r w:rsidRPr="00201A63">
        <w:rPr>
          <w:rStyle w:val="apple-converted-space"/>
          <w:rFonts w:ascii="Times New Roman" w:hAnsi="Times New Roman"/>
          <w:spacing w:val="-2"/>
          <w:sz w:val="28"/>
          <w:szCs w:val="28"/>
          <w:lang w:val="vi-VN"/>
        </w:rPr>
        <w:t> </w:t>
      </w:r>
      <w:r w:rsidRPr="00201A63">
        <w:rPr>
          <w:rFonts w:ascii="Times New Roman" w:hAnsi="Times New Roman"/>
          <w:spacing w:val="-2"/>
          <w:sz w:val="28"/>
          <w:szCs w:val="28"/>
          <w:lang w:val="vi-VN"/>
        </w:rPr>
        <w:t>hoặc giấy tờ nhận chuyển nhượng quyền sử dụng đất theo quy định pháp luật tại thời</w:t>
      </w:r>
      <w:r w:rsidRPr="00201A63">
        <w:rPr>
          <w:rStyle w:val="apple-converted-space"/>
          <w:rFonts w:ascii="Times New Roman" w:hAnsi="Times New Roman"/>
          <w:spacing w:val="-2"/>
          <w:sz w:val="28"/>
          <w:szCs w:val="28"/>
          <w:lang w:val="vi-VN"/>
        </w:rPr>
        <w:t> đ</w:t>
      </w:r>
      <w:r w:rsidRPr="00201A63">
        <w:rPr>
          <w:rFonts w:ascii="Times New Roman" w:hAnsi="Times New Roman"/>
          <w:spacing w:val="-2"/>
          <w:sz w:val="28"/>
          <w:szCs w:val="28"/>
          <w:shd w:val="clear" w:color="auto" w:fill="FFFFFF"/>
          <w:lang w:val="vi-VN"/>
        </w:rPr>
        <w:t>iểm</w:t>
      </w:r>
      <w:r w:rsidRPr="00201A63">
        <w:rPr>
          <w:rStyle w:val="apple-converted-space"/>
          <w:rFonts w:ascii="Times New Roman" w:hAnsi="Times New Roman"/>
          <w:spacing w:val="-2"/>
          <w:sz w:val="28"/>
          <w:szCs w:val="28"/>
          <w:lang w:val="vi-VN"/>
        </w:rPr>
        <w:t> </w:t>
      </w:r>
      <w:r w:rsidRPr="00201A63">
        <w:rPr>
          <w:rFonts w:ascii="Times New Roman" w:hAnsi="Times New Roman"/>
          <w:spacing w:val="-2"/>
          <w:sz w:val="28"/>
          <w:szCs w:val="28"/>
          <w:lang w:val="vi-VN"/>
        </w:rPr>
        <w:t>chuyển nhượng; chứng từ thanh toán tiền nhận chuyển nhượng quyền sử dụng đất theo quy định của pháp luật cho người sử dụng đất (bản sao).</w:t>
      </w:r>
    </w:p>
    <w:p w14:paraId="71050D5E"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4"/>
          <w:sz w:val="28"/>
          <w:szCs w:val="28"/>
          <w:lang w:val="vi-VN"/>
        </w:rPr>
      </w:pPr>
      <w:r w:rsidRPr="00201A63">
        <w:rPr>
          <w:rFonts w:ascii="Times New Roman" w:hAnsi="Times New Roman"/>
          <w:spacing w:val="-4"/>
          <w:sz w:val="28"/>
          <w:szCs w:val="28"/>
          <w:lang w:val="vi-V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p w14:paraId="69DED412" w14:textId="77777777" w:rsidR="00BF040A" w:rsidRPr="00201A63" w:rsidRDefault="00BF040A" w:rsidP="00BF040A">
      <w:pPr>
        <w:ind w:firstLine="720"/>
        <w:contextualSpacing/>
        <w:jc w:val="both"/>
        <w:rPr>
          <w:spacing w:val="-2"/>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247A995F" w14:textId="77777777" w:rsidR="00BF040A" w:rsidRPr="00201A63" w:rsidRDefault="00BF040A" w:rsidP="00BF040A">
      <w:pPr>
        <w:ind w:firstLine="720"/>
        <w:contextualSpacing/>
        <w:jc w:val="both"/>
        <w:rPr>
          <w:spacing w:val="-2"/>
          <w:sz w:val="28"/>
          <w:szCs w:val="28"/>
          <w:lang w:val="vi-VN"/>
        </w:rPr>
      </w:pPr>
      <w:r w:rsidRPr="00201A63">
        <w:rPr>
          <w:sz w:val="28"/>
          <w:szCs w:val="28"/>
        </w:rPr>
        <w:t>- Đối với trường hợp nộp hồ sơ trên Cổng dịch vụ công: Đính kèm hồ sơ là bản chụp hoặc bản quét (scan) nội dung thông tin phải đầy đủ, rõ ràng, chính xác như bản gốc.</w:t>
      </w:r>
    </w:p>
    <w:p w14:paraId="0E5A9B65" w14:textId="77777777" w:rsidR="00BF040A" w:rsidRPr="00201A63" w:rsidRDefault="00BF040A" w:rsidP="00BF040A">
      <w:pPr>
        <w:spacing w:line="360" w:lineRule="exact"/>
        <w:ind w:firstLine="720"/>
        <w:contextualSpacing/>
        <w:jc w:val="both"/>
        <w:rPr>
          <w:iCs/>
          <w:spacing w:val="-2"/>
          <w:sz w:val="28"/>
          <w:szCs w:val="28"/>
          <w:lang w:val="vi-VN"/>
        </w:rPr>
      </w:pPr>
      <w:r w:rsidRPr="00201A63">
        <w:rPr>
          <w:b/>
          <w:iCs/>
          <w:spacing w:val="-2"/>
          <w:sz w:val="28"/>
          <w:szCs w:val="28"/>
          <w:lang w:val="vi-VN"/>
        </w:rPr>
        <w:t>b) Số lượng hồ sơ:</w:t>
      </w:r>
      <w:r w:rsidRPr="00201A63">
        <w:rPr>
          <w:iCs/>
          <w:spacing w:val="-2"/>
          <w:sz w:val="28"/>
          <w:szCs w:val="28"/>
          <w:lang w:val="vi-VN"/>
        </w:rPr>
        <w:t xml:space="preserve"> 01 bộ.</w:t>
      </w:r>
    </w:p>
    <w:p w14:paraId="450828EA" w14:textId="4E06856D" w:rsidR="00BF040A" w:rsidRPr="00201A63" w:rsidRDefault="005D6E3A" w:rsidP="00BF040A">
      <w:pPr>
        <w:spacing w:line="360" w:lineRule="exact"/>
        <w:ind w:firstLine="720"/>
        <w:contextualSpacing/>
        <w:jc w:val="both"/>
        <w:rPr>
          <w:b/>
          <w:bCs/>
          <w:spacing w:val="-2"/>
          <w:sz w:val="28"/>
          <w:szCs w:val="28"/>
          <w:lang w:val="vi-VN"/>
        </w:rPr>
      </w:pPr>
      <w:r w:rsidRPr="00201A63">
        <w:rPr>
          <w:b/>
          <w:bCs/>
          <w:spacing w:val="-2"/>
          <w:sz w:val="28"/>
          <w:szCs w:val="28"/>
        </w:rPr>
        <w:t>2.</w:t>
      </w:r>
      <w:r>
        <w:rPr>
          <w:b/>
          <w:bCs/>
          <w:spacing w:val="-2"/>
          <w:sz w:val="28"/>
          <w:szCs w:val="28"/>
        </w:rPr>
        <w:t>3.</w:t>
      </w:r>
      <w:r w:rsidR="00BF040A" w:rsidRPr="00201A63">
        <w:rPr>
          <w:b/>
          <w:bCs/>
          <w:spacing w:val="-2"/>
          <w:sz w:val="28"/>
          <w:szCs w:val="28"/>
          <w:lang w:val="vi-VN"/>
        </w:rPr>
        <w:t xml:space="preserve"> Đối tượng thực hiện thủ tục hành chính </w:t>
      </w:r>
    </w:p>
    <w:p w14:paraId="65166DD3" w14:textId="77777777" w:rsidR="00BF040A" w:rsidRPr="00201A63" w:rsidRDefault="00BF040A" w:rsidP="00BF040A">
      <w:pPr>
        <w:spacing w:line="360" w:lineRule="exact"/>
        <w:ind w:firstLine="720"/>
        <w:contextualSpacing/>
        <w:jc w:val="both"/>
        <w:rPr>
          <w:spacing w:val="-2"/>
          <w:sz w:val="28"/>
          <w:szCs w:val="28"/>
          <w:lang w:val="fi-FI"/>
        </w:rPr>
      </w:pPr>
      <w:r w:rsidRPr="00201A63">
        <w:rPr>
          <w:spacing w:val="-2"/>
          <w:sz w:val="28"/>
          <w:szCs w:val="28"/>
          <w:lang w:val="fi-FI"/>
        </w:rPr>
        <w:t>T</w:t>
      </w:r>
      <w:r w:rsidRPr="00201A63">
        <w:rPr>
          <w:spacing w:val="-2"/>
          <w:sz w:val="28"/>
          <w:szCs w:val="28"/>
          <w:lang w:val="vi-VN"/>
        </w:rPr>
        <w:t>ổ chức, cơ sở tôn giáo, người Việt Nam định cư ở nước ngoài, doanh nghiệp có vốn đầu tư nước ngoài</w:t>
      </w:r>
      <w:r w:rsidRPr="00201A63">
        <w:rPr>
          <w:spacing w:val="-2"/>
          <w:sz w:val="28"/>
          <w:szCs w:val="28"/>
          <w:lang w:val="fi-FI"/>
        </w:rPr>
        <w:t>, tổ chức nước ngoài có chức năng ngoại giao.</w:t>
      </w:r>
    </w:p>
    <w:p w14:paraId="2880292C" w14:textId="57A5AD48" w:rsidR="00BF040A" w:rsidRPr="00201A63" w:rsidRDefault="005D6E3A" w:rsidP="00BF040A">
      <w:pPr>
        <w:pStyle w:val="NormalWeb"/>
        <w:spacing w:before="0" w:beforeAutospacing="0" w:after="0" w:afterAutospacing="0" w:line="234" w:lineRule="atLeast"/>
        <w:ind w:firstLine="720"/>
        <w:contextualSpacing/>
        <w:jc w:val="both"/>
        <w:rPr>
          <w:rFonts w:ascii="Times New Roman" w:hAnsi="Times New Roman"/>
          <w:spacing w:val="-2"/>
          <w:sz w:val="28"/>
          <w:szCs w:val="28"/>
          <w:lang w:val="fi-FI"/>
        </w:rPr>
      </w:pPr>
      <w:r>
        <w:rPr>
          <w:rFonts w:ascii="Times New Roman" w:hAnsi="Times New Roman"/>
          <w:b/>
          <w:bCs/>
          <w:spacing w:val="-2"/>
          <w:sz w:val="28"/>
          <w:szCs w:val="28"/>
          <w:lang w:val="fi-FI"/>
        </w:rPr>
        <w:t>2.</w:t>
      </w:r>
      <w:r w:rsidR="00BF040A" w:rsidRPr="00201A63">
        <w:rPr>
          <w:rFonts w:ascii="Times New Roman" w:hAnsi="Times New Roman"/>
          <w:b/>
          <w:bCs/>
          <w:spacing w:val="-2"/>
          <w:sz w:val="28"/>
          <w:szCs w:val="28"/>
          <w:lang w:val="fi-FI"/>
        </w:rPr>
        <w:t>4. Cơ quan giải quyết thủ tục hành chính</w:t>
      </w:r>
      <w:r w:rsidR="00BF040A" w:rsidRPr="00201A63">
        <w:rPr>
          <w:rFonts w:ascii="Times New Roman" w:hAnsi="Times New Roman"/>
          <w:spacing w:val="-2"/>
          <w:sz w:val="28"/>
          <w:szCs w:val="28"/>
          <w:lang w:val="fi-FI"/>
        </w:rPr>
        <w:t> </w:t>
      </w:r>
    </w:p>
    <w:p w14:paraId="57B83794" w14:textId="77777777" w:rsidR="00BF040A" w:rsidRPr="00201A63" w:rsidRDefault="00BF040A" w:rsidP="00BF040A">
      <w:pPr>
        <w:spacing w:line="360" w:lineRule="exact"/>
        <w:ind w:firstLine="720"/>
        <w:contextualSpacing/>
        <w:jc w:val="both"/>
        <w:rPr>
          <w:spacing w:val="-2"/>
          <w:sz w:val="28"/>
          <w:szCs w:val="28"/>
          <w:lang w:val="fi-FI"/>
        </w:rPr>
      </w:pPr>
      <w:r w:rsidRPr="00201A63">
        <w:rPr>
          <w:spacing w:val="-2"/>
          <w:sz w:val="28"/>
          <w:szCs w:val="28"/>
          <w:lang w:val="fi-FI"/>
        </w:rPr>
        <w:t xml:space="preserve">- Cơ quan có thẩm quyền quyết định: Sở </w:t>
      </w:r>
      <w:r w:rsidRPr="00201A63">
        <w:rPr>
          <w:spacing w:val="-2"/>
          <w:sz w:val="28"/>
          <w:szCs w:val="28"/>
          <w:lang w:val="vi-VN"/>
        </w:rPr>
        <w:t>Tài nguyên và Môi trường.</w:t>
      </w:r>
    </w:p>
    <w:p w14:paraId="51390441" w14:textId="77777777" w:rsidR="00BF040A" w:rsidRPr="00201A63" w:rsidRDefault="00BF040A" w:rsidP="00BF040A">
      <w:pPr>
        <w:widowControl w:val="0"/>
        <w:spacing w:line="360" w:lineRule="exact"/>
        <w:ind w:firstLine="720"/>
        <w:contextualSpacing/>
        <w:jc w:val="both"/>
        <w:rPr>
          <w:spacing w:val="-2"/>
          <w:sz w:val="28"/>
          <w:szCs w:val="28"/>
          <w:lang w:val="fi-FI"/>
        </w:rPr>
      </w:pPr>
      <w:r w:rsidRPr="00201A63">
        <w:rPr>
          <w:spacing w:val="-2"/>
          <w:sz w:val="28"/>
          <w:szCs w:val="28"/>
          <w:lang w:val="fi-FI"/>
        </w:rPr>
        <w:t>- Cơ quan trực tiếp thực hiện TTHC: Phòng Quản lý đất đai.</w:t>
      </w:r>
    </w:p>
    <w:p w14:paraId="13650323" w14:textId="77777777" w:rsidR="00BF040A" w:rsidRPr="00201A63" w:rsidRDefault="00BF040A" w:rsidP="00BF040A">
      <w:pPr>
        <w:widowControl w:val="0"/>
        <w:spacing w:line="360" w:lineRule="exact"/>
        <w:ind w:firstLine="720"/>
        <w:contextualSpacing/>
        <w:jc w:val="both"/>
        <w:rPr>
          <w:spacing w:val="-2"/>
          <w:sz w:val="28"/>
          <w:szCs w:val="28"/>
          <w:lang w:val="vi-VN"/>
        </w:rPr>
      </w:pPr>
      <w:r w:rsidRPr="00201A63">
        <w:rPr>
          <w:spacing w:val="-2"/>
          <w:sz w:val="28"/>
          <w:szCs w:val="28"/>
          <w:lang w:val="fi-FI"/>
        </w:rPr>
        <w:t>- Cơ quan phối hợp: Sở Tài chính, c</w:t>
      </w:r>
      <w:r w:rsidRPr="00201A63">
        <w:rPr>
          <w:bCs/>
          <w:spacing w:val="-2"/>
          <w:sz w:val="28"/>
          <w:szCs w:val="28"/>
          <w:lang w:val="vi-VN"/>
        </w:rPr>
        <w:t>ơ quan, tổ chức, cá nhân có liên quan.</w:t>
      </w:r>
    </w:p>
    <w:p w14:paraId="2536212B" w14:textId="2C611670" w:rsidR="00BF040A" w:rsidRPr="00201A63" w:rsidRDefault="005D6E3A" w:rsidP="00BF040A">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2</w:t>
      </w:r>
      <w:r w:rsidR="00BF040A" w:rsidRPr="00201A63">
        <w:rPr>
          <w:rFonts w:ascii="Times New Roman" w:hAnsi="Times New Roman"/>
          <w:b/>
          <w:bCs/>
          <w:spacing w:val="-2"/>
          <w:sz w:val="28"/>
          <w:szCs w:val="28"/>
        </w:rPr>
        <w:t>.</w:t>
      </w:r>
      <w:r w:rsidR="00BF040A" w:rsidRPr="00201A63">
        <w:rPr>
          <w:rFonts w:ascii="Times New Roman" w:hAnsi="Times New Roman"/>
          <w:b/>
          <w:bCs/>
          <w:spacing w:val="-2"/>
          <w:sz w:val="28"/>
          <w:szCs w:val="28"/>
          <w:lang w:val="vi-VN"/>
        </w:rPr>
        <w:t xml:space="preserve">5. Kết quả thực hiện thủ tục hành chính </w:t>
      </w:r>
    </w:p>
    <w:p w14:paraId="28A34517" w14:textId="77777777" w:rsidR="00BF040A" w:rsidRPr="00201A63" w:rsidRDefault="00BF040A" w:rsidP="00BF040A">
      <w:pPr>
        <w:spacing w:line="360" w:lineRule="exact"/>
        <w:ind w:firstLine="720"/>
        <w:contextualSpacing/>
        <w:jc w:val="both"/>
        <w:rPr>
          <w:spacing w:val="-2"/>
          <w:sz w:val="28"/>
          <w:szCs w:val="28"/>
        </w:rPr>
      </w:pPr>
      <w:r w:rsidRPr="00201A63">
        <w:rPr>
          <w:spacing w:val="-2"/>
          <w:sz w:val="28"/>
          <w:szCs w:val="28"/>
          <w:lang w:val="vi-VN"/>
        </w:rPr>
        <w:t>- Văn bản thẩm định nhu cầu sử dụng đất; Văn bản thẩm định điều kiện giao đất, cho thuê đất, cho phép chuyển mục đích sử dụng đất</w:t>
      </w:r>
      <w:r w:rsidRPr="00201A63">
        <w:rPr>
          <w:spacing w:val="-2"/>
          <w:sz w:val="28"/>
          <w:szCs w:val="28"/>
        </w:rPr>
        <w:t>.</w:t>
      </w:r>
    </w:p>
    <w:p w14:paraId="1A9E4E5C" w14:textId="77777777" w:rsidR="00BF040A" w:rsidRPr="00201A63" w:rsidRDefault="00BF040A" w:rsidP="00BF040A">
      <w:pPr>
        <w:spacing w:line="360" w:lineRule="exact"/>
        <w:ind w:firstLine="720"/>
        <w:contextualSpacing/>
        <w:jc w:val="both"/>
        <w:rPr>
          <w:spacing w:val="-2"/>
          <w:sz w:val="28"/>
          <w:szCs w:val="28"/>
          <w:lang w:val="vi-VN"/>
        </w:rPr>
      </w:pPr>
      <w:r w:rsidRPr="00201A63">
        <w:rPr>
          <w:spacing w:val="-2"/>
          <w:sz w:val="28"/>
          <w:szCs w:val="28"/>
          <w:lang w:val="vi-VN"/>
        </w:rPr>
        <w:t>- Văn bản thẩm định điều kiện giao đất, cho thuê đất, cho phép chuyển mục đích sử dụng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p>
    <w:p w14:paraId="4630F271" w14:textId="77777777" w:rsidR="00BF040A" w:rsidRPr="00201A63" w:rsidRDefault="00BF040A" w:rsidP="00BF040A">
      <w:pPr>
        <w:spacing w:line="360" w:lineRule="exact"/>
        <w:ind w:firstLine="720"/>
        <w:contextualSpacing/>
        <w:jc w:val="both"/>
        <w:rPr>
          <w:sz w:val="28"/>
          <w:szCs w:val="28"/>
        </w:rPr>
      </w:pPr>
      <w:r w:rsidRPr="00201A63">
        <w:rPr>
          <w:spacing w:val="-2"/>
          <w:sz w:val="28"/>
          <w:szCs w:val="28"/>
        </w:rPr>
        <w:t xml:space="preserve">- </w:t>
      </w:r>
      <w:r w:rsidRPr="00201A63">
        <w:rPr>
          <w:sz w:val="28"/>
          <w:szCs w:val="28"/>
        </w:rPr>
        <w:t>V</w:t>
      </w:r>
      <w:r w:rsidRPr="00201A63">
        <w:rPr>
          <w:sz w:val="28"/>
          <w:szCs w:val="28"/>
          <w:lang w:val="vi-VN"/>
        </w:rPr>
        <w:t>ăn bản xác nhận rõ diện tích đất chuyên trồng lúa nước phải nộp tiền bảo vệ phát triển đất trồng lúa</w:t>
      </w:r>
      <w:r w:rsidRPr="00201A63">
        <w:rPr>
          <w:sz w:val="28"/>
          <w:szCs w:val="28"/>
        </w:rPr>
        <w:t>.</w:t>
      </w:r>
    </w:p>
    <w:p w14:paraId="5ED1BCC7" w14:textId="77777777" w:rsidR="00BF040A" w:rsidRPr="00201A63" w:rsidRDefault="00BF040A" w:rsidP="00BF040A">
      <w:pPr>
        <w:spacing w:line="360" w:lineRule="exact"/>
        <w:ind w:firstLine="720"/>
        <w:contextualSpacing/>
        <w:rPr>
          <w:spacing w:val="-2"/>
          <w:sz w:val="28"/>
          <w:szCs w:val="28"/>
        </w:rPr>
      </w:pPr>
      <w:r w:rsidRPr="00201A63">
        <w:rPr>
          <w:sz w:val="28"/>
          <w:szCs w:val="28"/>
        </w:rPr>
        <w:t>- T</w:t>
      </w:r>
      <w:r w:rsidRPr="00201A63">
        <w:rPr>
          <w:sz w:val="28"/>
          <w:szCs w:val="28"/>
          <w:lang w:val="vi-VN"/>
        </w:rPr>
        <w:t>hông báo số tiền bảo</w:t>
      </w:r>
      <w:r w:rsidRPr="00201A63">
        <w:rPr>
          <w:sz w:val="28"/>
          <w:szCs w:val="28"/>
        </w:rPr>
        <w:t xml:space="preserve"> </w:t>
      </w:r>
      <w:r w:rsidRPr="00201A63">
        <w:rPr>
          <w:sz w:val="28"/>
          <w:szCs w:val="28"/>
          <w:lang w:val="vi-VN"/>
        </w:rPr>
        <w:t>vệ, phát triển đất trồng lúa</w:t>
      </w:r>
      <w:r w:rsidRPr="00201A63">
        <w:rPr>
          <w:sz w:val="28"/>
          <w:szCs w:val="28"/>
        </w:rPr>
        <w:t xml:space="preserve"> và văn bản hoàn thành trách nhiệm nộp tiền </w:t>
      </w:r>
      <w:r w:rsidRPr="00201A63">
        <w:rPr>
          <w:sz w:val="28"/>
          <w:szCs w:val="28"/>
          <w:lang w:val="vi-VN"/>
        </w:rPr>
        <w:t>bảo vệ phát triển đất trồng lúa</w:t>
      </w:r>
      <w:r w:rsidRPr="00201A63">
        <w:rPr>
          <w:sz w:val="28"/>
          <w:szCs w:val="28"/>
        </w:rPr>
        <w:t>.</w:t>
      </w:r>
    </w:p>
    <w:p w14:paraId="2F44156E" w14:textId="45A9436B" w:rsidR="00BF040A" w:rsidRPr="00201A63" w:rsidRDefault="005D6E3A" w:rsidP="00BF040A">
      <w:pPr>
        <w:spacing w:line="360" w:lineRule="exact"/>
        <w:ind w:firstLine="720"/>
        <w:contextualSpacing/>
        <w:jc w:val="both"/>
        <w:rPr>
          <w:b/>
          <w:bCs/>
          <w:spacing w:val="-2"/>
          <w:sz w:val="28"/>
          <w:szCs w:val="28"/>
          <w:lang w:val="vi-VN"/>
        </w:rPr>
      </w:pPr>
      <w:r>
        <w:rPr>
          <w:b/>
          <w:bCs/>
          <w:spacing w:val="-2"/>
          <w:sz w:val="28"/>
          <w:szCs w:val="28"/>
        </w:rPr>
        <w:t>2</w:t>
      </w:r>
      <w:r w:rsidR="00BF040A" w:rsidRPr="00201A63">
        <w:rPr>
          <w:b/>
          <w:bCs/>
          <w:spacing w:val="-2"/>
          <w:sz w:val="28"/>
          <w:szCs w:val="28"/>
        </w:rPr>
        <w:t>.</w:t>
      </w:r>
      <w:r w:rsidR="00BF040A" w:rsidRPr="00201A63">
        <w:rPr>
          <w:b/>
          <w:bCs/>
          <w:spacing w:val="-2"/>
          <w:sz w:val="28"/>
          <w:szCs w:val="28"/>
          <w:lang w:val="vi-VN"/>
        </w:rPr>
        <w:t>6. Phí, lệ phí:</w:t>
      </w:r>
      <w:r w:rsidR="00BF040A" w:rsidRPr="00201A63">
        <w:rPr>
          <w:spacing w:val="-2"/>
          <w:sz w:val="28"/>
          <w:szCs w:val="28"/>
          <w:lang w:val="vi-VN"/>
        </w:rPr>
        <w:t> </w:t>
      </w:r>
      <w:r w:rsidR="00BF040A" w:rsidRPr="00201A63">
        <w:rPr>
          <w:bCs/>
          <w:spacing w:val="-2"/>
          <w:sz w:val="28"/>
          <w:szCs w:val="28"/>
          <w:lang w:val="vi-VN"/>
        </w:rPr>
        <w:t>Không quy định.</w:t>
      </w:r>
    </w:p>
    <w:p w14:paraId="61F6EF75" w14:textId="66045077" w:rsidR="00BF040A" w:rsidRPr="00201A63" w:rsidRDefault="005D6E3A" w:rsidP="00BF040A">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2</w:t>
      </w:r>
      <w:r w:rsidR="00BF040A" w:rsidRPr="00201A63">
        <w:rPr>
          <w:rFonts w:ascii="Times New Roman" w:hAnsi="Times New Roman"/>
          <w:b/>
          <w:bCs/>
          <w:spacing w:val="-2"/>
          <w:sz w:val="28"/>
          <w:szCs w:val="28"/>
        </w:rPr>
        <w:t>.</w:t>
      </w:r>
      <w:r w:rsidR="00BF040A" w:rsidRPr="00201A63">
        <w:rPr>
          <w:rFonts w:ascii="Times New Roman" w:hAnsi="Times New Roman"/>
          <w:b/>
          <w:bCs/>
          <w:spacing w:val="-2"/>
          <w:sz w:val="28"/>
          <w:szCs w:val="28"/>
          <w:lang w:val="vi-VN"/>
        </w:rPr>
        <w:t xml:space="preserve">7. Tên mẫu đơn, mẫu tờ khai </w:t>
      </w:r>
    </w:p>
    <w:p w14:paraId="594D34D1" w14:textId="77777777" w:rsidR="00BF040A" w:rsidRPr="00201A63" w:rsidRDefault="00BF040A" w:rsidP="00BF040A">
      <w:pPr>
        <w:pStyle w:val="NormalWeb"/>
        <w:spacing w:before="0" w:beforeAutospacing="0" w:after="0" w:afterAutospacing="0" w:line="234" w:lineRule="atLeast"/>
        <w:ind w:firstLine="720"/>
        <w:contextualSpacing/>
        <w:jc w:val="both"/>
        <w:rPr>
          <w:rFonts w:ascii="Times New Roman" w:hAnsi="Times New Roman"/>
          <w:bCs/>
          <w:spacing w:val="-2"/>
          <w:sz w:val="28"/>
          <w:szCs w:val="28"/>
          <w:lang w:val="vi-VN"/>
        </w:rPr>
      </w:pPr>
      <w:r w:rsidRPr="00201A63">
        <w:rPr>
          <w:rFonts w:ascii="Times New Roman" w:hAnsi="Times New Roman"/>
          <w:iCs/>
          <w:spacing w:val="-2"/>
          <w:sz w:val="28"/>
          <w:szCs w:val="28"/>
        </w:rPr>
        <w:t xml:space="preserve">- </w:t>
      </w:r>
      <w:r w:rsidRPr="00201A63">
        <w:rPr>
          <w:rFonts w:ascii="Times New Roman" w:hAnsi="Times New Roman"/>
          <w:iCs/>
          <w:spacing w:val="-2"/>
          <w:sz w:val="28"/>
          <w:szCs w:val="28"/>
          <w:lang w:val="vi-VN"/>
        </w:rPr>
        <w:t xml:space="preserve">Đơn đề nghị thẩm định của người xin giao đất, cho thuê đất, cho phép chuyển mục đích sử dụng đất theo Mẫu số 03b ban hành kèm theo Thông tư 33/2017/TT-BTNMT. </w:t>
      </w:r>
      <w:r w:rsidRPr="00201A63">
        <w:rPr>
          <w:rFonts w:ascii="Times New Roman" w:hAnsi="Times New Roman"/>
          <w:bCs/>
          <w:spacing w:val="-2"/>
          <w:sz w:val="28"/>
          <w:szCs w:val="28"/>
          <w:lang w:val="vi-VN"/>
        </w:rPr>
        <w:t xml:space="preserve"> </w:t>
      </w:r>
    </w:p>
    <w:p w14:paraId="01F0238D"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iCs/>
          <w:spacing w:val="-2"/>
          <w:sz w:val="28"/>
          <w:szCs w:val="28"/>
        </w:rPr>
      </w:pPr>
      <w:r w:rsidRPr="00201A63">
        <w:rPr>
          <w:rFonts w:ascii="Times New Roman" w:hAnsi="Times New Roman"/>
          <w:bCs/>
          <w:spacing w:val="-2"/>
          <w:sz w:val="28"/>
          <w:szCs w:val="28"/>
        </w:rPr>
        <w:t xml:space="preserve">- </w:t>
      </w:r>
      <w:r w:rsidRPr="00201A63">
        <w:rPr>
          <w:rFonts w:ascii="Times New Roman" w:hAnsi="Times New Roman"/>
          <w:iCs/>
          <w:spacing w:val="-2"/>
          <w:sz w:val="28"/>
          <w:szCs w:val="28"/>
        </w:rPr>
        <w:t>Phương án sử dụng tầng đất mặt của đất được chuyển đổi từ đất trồng lúa nước – Phụ lục XI kèm theo Nghị định số 94/2019/NĐ-CP ngày 123/12/2019 của Chính phủ.</w:t>
      </w:r>
    </w:p>
    <w:p w14:paraId="749081BB" w14:textId="77777777" w:rsidR="00BF040A" w:rsidRPr="00201A63" w:rsidRDefault="00BF040A" w:rsidP="00BF040A">
      <w:pPr>
        <w:ind w:firstLine="720"/>
        <w:jc w:val="both"/>
        <w:rPr>
          <w:bCs/>
          <w:iCs/>
          <w:sz w:val="28"/>
          <w:szCs w:val="28"/>
        </w:rPr>
      </w:pPr>
      <w:r w:rsidRPr="00201A63">
        <w:rPr>
          <w:sz w:val="28"/>
          <w:szCs w:val="28"/>
        </w:rPr>
        <w:t xml:space="preserve">- </w:t>
      </w:r>
      <w:r w:rsidRPr="00201A63">
        <w:rPr>
          <w:sz w:val="28"/>
          <w:szCs w:val="28"/>
          <w:lang w:val="vi-VN"/>
        </w:rPr>
        <w:t>Bảng kê khai diện tích đất trồng lúa chuyển mục đích sử dụng sang đất phi nông nghiệp</w:t>
      </w:r>
      <w:r w:rsidRPr="00201A63">
        <w:rPr>
          <w:sz w:val="28"/>
          <w:szCs w:val="28"/>
        </w:rPr>
        <w:t xml:space="preserve"> - P</w:t>
      </w:r>
      <w:r w:rsidRPr="00201A63">
        <w:rPr>
          <w:bCs/>
          <w:sz w:val="28"/>
          <w:szCs w:val="28"/>
          <w:lang w:val="vi-VN"/>
        </w:rPr>
        <w:t>hụ lục III</w:t>
      </w:r>
      <w:r w:rsidRPr="00201A63">
        <w:rPr>
          <w:bCs/>
          <w:sz w:val="28"/>
          <w:szCs w:val="28"/>
        </w:rPr>
        <w:t xml:space="preserve"> </w:t>
      </w:r>
      <w:r w:rsidRPr="00201A63">
        <w:rPr>
          <w:bCs/>
          <w:iCs/>
          <w:sz w:val="28"/>
          <w:szCs w:val="28"/>
          <w:lang w:val="vi-VN"/>
        </w:rPr>
        <w:t>kèm theo Nghị định số 62/2019/NĐ-CP ngày 11 tháng 7 năm 2019 của Chính phủ</w:t>
      </w:r>
      <w:r w:rsidRPr="00201A63">
        <w:rPr>
          <w:bCs/>
          <w:iCs/>
          <w:sz w:val="28"/>
          <w:szCs w:val="28"/>
        </w:rPr>
        <w:t>.</w:t>
      </w:r>
    </w:p>
    <w:p w14:paraId="66CDD4E6" w14:textId="77777777" w:rsidR="00BF040A" w:rsidRPr="00201A63" w:rsidRDefault="00BF040A" w:rsidP="00BF040A">
      <w:pPr>
        <w:ind w:firstLine="720"/>
        <w:jc w:val="both"/>
        <w:rPr>
          <w:bCs/>
          <w:iCs/>
          <w:sz w:val="28"/>
          <w:szCs w:val="28"/>
        </w:rPr>
      </w:pPr>
      <w:r w:rsidRPr="00201A63">
        <w:rPr>
          <w:bCs/>
          <w:iCs/>
          <w:sz w:val="28"/>
          <w:szCs w:val="28"/>
        </w:rPr>
        <w:t xml:space="preserve">- </w:t>
      </w:r>
      <w:r w:rsidRPr="00201A63">
        <w:rPr>
          <w:bCs/>
          <w:iCs/>
          <w:sz w:val="28"/>
          <w:szCs w:val="28"/>
          <w:lang w:val="vi-VN"/>
        </w:rPr>
        <w:t>Đề nghị xác định tiền bảo vệ, phát triển đất trồng lúa</w:t>
      </w:r>
      <w:r w:rsidRPr="00201A63">
        <w:rPr>
          <w:bCs/>
          <w:iCs/>
          <w:sz w:val="28"/>
          <w:szCs w:val="28"/>
        </w:rPr>
        <w:t xml:space="preserve"> (</w:t>
      </w:r>
      <w:r w:rsidRPr="00201A63">
        <w:rPr>
          <w:bCs/>
          <w:iCs/>
          <w:sz w:val="28"/>
          <w:szCs w:val="28"/>
          <w:lang w:val="vi-VN"/>
        </w:rPr>
        <w:t>mẫu dành cho cơ quan</w:t>
      </w:r>
      <w:r w:rsidRPr="00201A63">
        <w:rPr>
          <w:bCs/>
          <w:iCs/>
          <w:sz w:val="28"/>
          <w:szCs w:val="28"/>
        </w:rPr>
        <w:t>,</w:t>
      </w:r>
      <w:r w:rsidRPr="00201A63">
        <w:rPr>
          <w:bCs/>
          <w:iCs/>
          <w:sz w:val="28"/>
          <w:szCs w:val="28"/>
          <w:lang w:val="vi-VN"/>
        </w:rPr>
        <w:t xml:space="preserve"> tổ chức</w:t>
      </w:r>
      <w:r w:rsidRPr="00201A63">
        <w:rPr>
          <w:bCs/>
          <w:iCs/>
          <w:sz w:val="28"/>
          <w:szCs w:val="28"/>
        </w:rPr>
        <w:t>) - P</w:t>
      </w:r>
      <w:r w:rsidRPr="00201A63">
        <w:rPr>
          <w:bCs/>
          <w:iCs/>
          <w:sz w:val="28"/>
          <w:szCs w:val="28"/>
          <w:lang w:val="vi-VN"/>
        </w:rPr>
        <w:t xml:space="preserve">hụ lục </w:t>
      </w:r>
      <w:r w:rsidRPr="00201A63">
        <w:rPr>
          <w:bCs/>
          <w:iCs/>
          <w:sz w:val="28"/>
          <w:szCs w:val="28"/>
        </w:rPr>
        <w:t>IV</w:t>
      </w:r>
      <w:r w:rsidRPr="00201A63">
        <w:rPr>
          <w:bCs/>
          <w:iCs/>
          <w:sz w:val="28"/>
          <w:szCs w:val="28"/>
          <w:lang w:val="vi-VN"/>
        </w:rPr>
        <w:t xml:space="preserve"> kèm theo Nghị định số 62/2019/NĐ-CP ngày 11 tháng 7 năm 2019 của Chính phủ</w:t>
      </w:r>
      <w:r w:rsidRPr="00201A63">
        <w:rPr>
          <w:bCs/>
          <w:iCs/>
          <w:sz w:val="28"/>
          <w:szCs w:val="28"/>
        </w:rPr>
        <w:t>.</w:t>
      </w:r>
    </w:p>
    <w:p w14:paraId="016D76F7" w14:textId="7E4B288F" w:rsidR="00BF040A" w:rsidRPr="00201A63" w:rsidRDefault="005D6E3A" w:rsidP="00BF040A">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hr-HR"/>
        </w:rPr>
      </w:pPr>
      <w:r>
        <w:rPr>
          <w:rFonts w:ascii="Times New Roman" w:hAnsi="Times New Roman"/>
          <w:b/>
          <w:bCs/>
          <w:spacing w:val="-2"/>
          <w:sz w:val="28"/>
          <w:szCs w:val="28"/>
          <w:lang w:val="hr-HR"/>
        </w:rPr>
        <w:t>2</w:t>
      </w:r>
      <w:r w:rsidR="00BF040A" w:rsidRPr="00201A63">
        <w:rPr>
          <w:rFonts w:ascii="Times New Roman" w:hAnsi="Times New Roman"/>
          <w:b/>
          <w:bCs/>
          <w:spacing w:val="-2"/>
          <w:sz w:val="28"/>
          <w:szCs w:val="28"/>
          <w:lang w:val="hr-HR"/>
        </w:rPr>
        <w:t xml:space="preserve">.8. Yêu cầu, điều kiện thực hiện thủ tục hành chính </w:t>
      </w:r>
    </w:p>
    <w:p w14:paraId="5F799B6C" w14:textId="77777777" w:rsidR="00BF040A" w:rsidRPr="00201A63" w:rsidRDefault="00BF040A" w:rsidP="00BF040A">
      <w:pPr>
        <w:widowControl w:val="0"/>
        <w:spacing w:line="320" w:lineRule="exact"/>
        <w:ind w:firstLine="720"/>
        <w:contextualSpacing/>
        <w:jc w:val="both"/>
        <w:rPr>
          <w:spacing w:val="-2"/>
          <w:sz w:val="28"/>
          <w:szCs w:val="28"/>
          <w:lang w:val="vi-VN"/>
        </w:rPr>
      </w:pPr>
      <w:r w:rsidRPr="00201A63">
        <w:rPr>
          <w:spacing w:val="-2"/>
          <w:sz w:val="28"/>
          <w:szCs w:val="28"/>
          <w:lang w:val="vi-VN"/>
        </w:rPr>
        <w:t>Người xin giao đất, cho thuê đất, chuyển mục đích sử dụng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 thì phải có các điều kiện sau:</w:t>
      </w:r>
    </w:p>
    <w:p w14:paraId="574C7931" w14:textId="77777777" w:rsidR="00BF040A" w:rsidRPr="00201A63" w:rsidRDefault="00BF040A" w:rsidP="00BF040A">
      <w:pPr>
        <w:widowControl w:val="0"/>
        <w:spacing w:line="320" w:lineRule="exact"/>
        <w:ind w:firstLine="720"/>
        <w:contextualSpacing/>
        <w:jc w:val="both"/>
        <w:rPr>
          <w:spacing w:val="-2"/>
          <w:sz w:val="28"/>
          <w:szCs w:val="28"/>
          <w:lang w:val="vi-VN"/>
        </w:rPr>
      </w:pPr>
      <w:r w:rsidRPr="00201A63">
        <w:rPr>
          <w:b/>
          <w:i/>
          <w:spacing w:val="-2"/>
          <w:sz w:val="28"/>
          <w:szCs w:val="28"/>
          <w:lang w:val="vi-VN"/>
        </w:rPr>
        <w:t>* Điều kiện 1:</w:t>
      </w:r>
      <w:r w:rsidRPr="00201A63">
        <w:rPr>
          <w:spacing w:val="-2"/>
          <w:sz w:val="28"/>
          <w:szCs w:val="28"/>
          <w:lang w:val="vi-VN"/>
        </w:rPr>
        <w:t xml:space="preserve"> Có năng lực tài chính để bảo đảm việc sử dụng đất theo tiến độ của dự án đầu tư, cụ thể như sau:</w:t>
      </w:r>
    </w:p>
    <w:p w14:paraId="2BD234E1" w14:textId="77777777" w:rsidR="00BF040A" w:rsidRPr="00201A63" w:rsidRDefault="00BF040A" w:rsidP="00BF040A">
      <w:pPr>
        <w:widowControl w:val="0"/>
        <w:spacing w:line="320" w:lineRule="exact"/>
        <w:ind w:firstLine="720"/>
        <w:contextualSpacing/>
        <w:jc w:val="both"/>
        <w:rPr>
          <w:spacing w:val="-2"/>
          <w:sz w:val="28"/>
          <w:szCs w:val="28"/>
          <w:lang w:val="vi-VN"/>
        </w:rPr>
      </w:pPr>
      <w:r w:rsidRPr="00201A63">
        <w:rPr>
          <w:spacing w:val="-2"/>
          <w:sz w:val="28"/>
          <w:szCs w:val="28"/>
          <w:lang w:val="vi-VN"/>
        </w:rPr>
        <w:t>- Có vốn thuộc sở hữu của mình để thực hiện dự án không thấp hơn 20% tổng mức đầu tư đối với dự án có quy mô sử dụng đất dưới 20 héc ta; không thấp hơn 15% tổng mức đầu tư đối với dự án có quy mô sử dụng đất từ 20 héc ta trở lên;</w:t>
      </w:r>
    </w:p>
    <w:p w14:paraId="3A435AAE" w14:textId="77777777" w:rsidR="00BF040A" w:rsidRPr="00201A63" w:rsidRDefault="00BF040A" w:rsidP="00BF040A">
      <w:pPr>
        <w:widowControl w:val="0"/>
        <w:spacing w:line="320" w:lineRule="exact"/>
        <w:ind w:firstLine="720"/>
        <w:contextualSpacing/>
        <w:jc w:val="both"/>
        <w:rPr>
          <w:spacing w:val="-2"/>
          <w:sz w:val="28"/>
          <w:szCs w:val="28"/>
          <w:lang w:val="vi-VN"/>
        </w:rPr>
      </w:pPr>
      <w:r w:rsidRPr="00201A63">
        <w:rPr>
          <w:spacing w:val="-2"/>
          <w:sz w:val="28"/>
          <w:szCs w:val="28"/>
          <w:lang w:val="vi-VN"/>
        </w:rPr>
        <w:t>- Có khả năng huy động vốn để thực hiện dự án từ các tổ chức tín dụng, chi nhánh ngân hàng nước ngoài và các tổ chức, cá nhân khác.</w:t>
      </w:r>
    </w:p>
    <w:p w14:paraId="44FA8EDE" w14:textId="77777777" w:rsidR="00BF040A" w:rsidRPr="00201A63" w:rsidRDefault="00BF040A" w:rsidP="00BF040A">
      <w:pPr>
        <w:widowControl w:val="0"/>
        <w:spacing w:line="320" w:lineRule="exact"/>
        <w:ind w:firstLine="720"/>
        <w:contextualSpacing/>
        <w:jc w:val="both"/>
        <w:rPr>
          <w:spacing w:val="-2"/>
          <w:sz w:val="28"/>
          <w:szCs w:val="28"/>
          <w:lang w:val="vi-VN"/>
        </w:rPr>
      </w:pPr>
      <w:r w:rsidRPr="00201A63">
        <w:rPr>
          <w:b/>
          <w:i/>
          <w:spacing w:val="-2"/>
          <w:sz w:val="28"/>
          <w:szCs w:val="28"/>
          <w:lang w:val="vi-VN"/>
        </w:rPr>
        <w:t>* Điều kiện 2:</w:t>
      </w:r>
      <w:r w:rsidRPr="00201A63">
        <w:rPr>
          <w:spacing w:val="-2"/>
          <w:sz w:val="28"/>
          <w:szCs w:val="28"/>
          <w:lang w:val="vi-VN"/>
        </w:rPr>
        <w:t xml:space="preserve"> Ký quỹ theo quy định của pháp luật về đầu tư.</w:t>
      </w:r>
    </w:p>
    <w:p w14:paraId="5B47A354" w14:textId="77777777" w:rsidR="00BF040A" w:rsidRPr="00201A63" w:rsidRDefault="00BF040A" w:rsidP="00BF040A">
      <w:pPr>
        <w:widowControl w:val="0"/>
        <w:tabs>
          <w:tab w:val="left" w:pos="3360"/>
        </w:tabs>
        <w:spacing w:line="320" w:lineRule="exact"/>
        <w:ind w:firstLine="720"/>
        <w:contextualSpacing/>
        <w:jc w:val="both"/>
        <w:rPr>
          <w:spacing w:val="-2"/>
          <w:sz w:val="28"/>
          <w:szCs w:val="28"/>
        </w:rPr>
      </w:pPr>
      <w:r w:rsidRPr="00201A63">
        <w:rPr>
          <w:b/>
          <w:i/>
          <w:spacing w:val="-2"/>
          <w:sz w:val="28"/>
          <w:szCs w:val="28"/>
          <w:lang w:val="vi-VN"/>
        </w:rPr>
        <w:t>* Điều kiện 3:</w:t>
      </w:r>
      <w:r w:rsidRPr="00201A63">
        <w:rPr>
          <w:spacing w:val="-2"/>
          <w:sz w:val="28"/>
          <w:szCs w:val="28"/>
          <w:lang w:val="vi-VN"/>
        </w:rPr>
        <w:t xml:space="preserve"> Không vi phạm quy định của pháp luật về đất đai đối với trường hợp đang sử dụng đất do Nhà nước giao đất, cho thuê đất để thực hiện dự án đầu tư khác xác định theo các căn cứ sau đây</w:t>
      </w:r>
      <w:r w:rsidRPr="00201A63">
        <w:rPr>
          <w:spacing w:val="-2"/>
          <w:sz w:val="28"/>
          <w:szCs w:val="28"/>
        </w:rPr>
        <w:t>;</w:t>
      </w:r>
    </w:p>
    <w:p w14:paraId="6651AEB2" w14:textId="77777777" w:rsidR="00BF040A" w:rsidRPr="00201A63" w:rsidRDefault="00BF040A" w:rsidP="00BF040A">
      <w:pPr>
        <w:widowControl w:val="0"/>
        <w:tabs>
          <w:tab w:val="left" w:pos="3360"/>
        </w:tabs>
        <w:spacing w:line="320" w:lineRule="exact"/>
        <w:ind w:firstLine="720"/>
        <w:contextualSpacing/>
        <w:jc w:val="both"/>
        <w:rPr>
          <w:spacing w:val="-2"/>
          <w:sz w:val="28"/>
          <w:szCs w:val="28"/>
          <w:lang w:val="vi-VN"/>
        </w:rPr>
      </w:pPr>
      <w:r w:rsidRPr="00201A63">
        <w:rPr>
          <w:spacing w:val="-2"/>
          <w:sz w:val="28"/>
          <w:szCs w:val="28"/>
          <w:lang w:val="vi-VN"/>
        </w:rPr>
        <w:t xml:space="preserve">- Kết quả xử lý vi phạm pháp luật về đất đai đối với các dự án tại địa phương được lưu trữ tại Sở Tài nguyên và Môi trường; </w:t>
      </w:r>
    </w:p>
    <w:p w14:paraId="66A7D30E" w14:textId="77777777" w:rsidR="00BF040A" w:rsidRPr="00201A63" w:rsidRDefault="00BF040A" w:rsidP="00BF040A">
      <w:pPr>
        <w:spacing w:line="360" w:lineRule="exact"/>
        <w:ind w:firstLine="720"/>
        <w:contextualSpacing/>
        <w:jc w:val="both"/>
        <w:rPr>
          <w:b/>
          <w:bCs/>
          <w:spacing w:val="-2"/>
          <w:sz w:val="28"/>
          <w:szCs w:val="28"/>
          <w:lang w:val="vi-VN"/>
        </w:rPr>
      </w:pPr>
      <w:r w:rsidRPr="00201A63">
        <w:rPr>
          <w:spacing w:val="-2"/>
          <w:sz w:val="28"/>
          <w:szCs w:val="28"/>
          <w:lang w:val="vi-VN"/>
        </w:rPr>
        <w:t>- Nội dung công bố về tình trạng vi phạm pháp luật đất đai và kết quả xử lý vi phạm pháp luật đất đai trên trang thông tin điện tử của Bộ Tài nguyên và Môi trường</w:t>
      </w:r>
      <w:r w:rsidRPr="00201A63">
        <w:rPr>
          <w:spacing w:val="-2"/>
          <w:sz w:val="28"/>
          <w:szCs w:val="28"/>
        </w:rPr>
        <w:t xml:space="preserve"> </w:t>
      </w:r>
      <w:r w:rsidRPr="00201A63">
        <w:rPr>
          <w:spacing w:val="-2"/>
          <w:sz w:val="28"/>
          <w:szCs w:val="28"/>
          <w:lang w:val="vi-VN"/>
        </w:rPr>
        <w:t>đối với các dự án thuộc địa phương khác.</w:t>
      </w:r>
    </w:p>
    <w:p w14:paraId="4F58AB9C" w14:textId="0DBE4729" w:rsidR="00BF040A" w:rsidRPr="00201A63" w:rsidRDefault="005D6E3A" w:rsidP="00BF040A">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2</w:t>
      </w:r>
      <w:r w:rsidR="00BF040A" w:rsidRPr="00201A63">
        <w:rPr>
          <w:rFonts w:ascii="Times New Roman" w:hAnsi="Times New Roman"/>
          <w:b/>
          <w:bCs/>
          <w:spacing w:val="-2"/>
          <w:sz w:val="28"/>
          <w:szCs w:val="28"/>
        </w:rPr>
        <w:t>.</w:t>
      </w:r>
      <w:r w:rsidR="00BF040A" w:rsidRPr="00201A63">
        <w:rPr>
          <w:rFonts w:ascii="Times New Roman" w:hAnsi="Times New Roman"/>
          <w:b/>
          <w:bCs/>
          <w:spacing w:val="-2"/>
          <w:sz w:val="28"/>
          <w:szCs w:val="28"/>
          <w:lang w:val="vi-VN"/>
        </w:rPr>
        <w:t>9. Căn cứ pháp lý của thủ tục hành chính</w:t>
      </w:r>
    </w:p>
    <w:p w14:paraId="17BC4C40" w14:textId="77777777" w:rsidR="00BF040A" w:rsidRPr="00201A63" w:rsidRDefault="00BF040A" w:rsidP="00BF040A">
      <w:pPr>
        <w:ind w:firstLine="720"/>
        <w:contextualSpacing/>
        <w:jc w:val="both"/>
        <w:rPr>
          <w:bCs/>
          <w:sz w:val="28"/>
          <w:szCs w:val="28"/>
          <w:lang w:val="vi-VN"/>
        </w:rPr>
      </w:pPr>
      <w:r w:rsidRPr="00201A63">
        <w:rPr>
          <w:bCs/>
          <w:sz w:val="28"/>
          <w:szCs w:val="28"/>
          <w:lang w:val="vi-VN"/>
        </w:rPr>
        <w:t xml:space="preserve">- </w:t>
      </w:r>
      <w:r w:rsidRPr="00201A63">
        <w:rPr>
          <w:sz w:val="28"/>
          <w:szCs w:val="28"/>
          <w:lang w:val="vi-VN"/>
        </w:rPr>
        <w:t>Luật số 45/2013/QH13 ngày 29 tháng 11 năm 2013;</w:t>
      </w:r>
    </w:p>
    <w:p w14:paraId="2DC5FF27" w14:textId="77777777" w:rsidR="00BF040A" w:rsidRPr="00201A63" w:rsidRDefault="00BF040A" w:rsidP="00BF040A">
      <w:pPr>
        <w:ind w:firstLine="720"/>
        <w:contextualSpacing/>
        <w:jc w:val="both"/>
        <w:rPr>
          <w:sz w:val="28"/>
          <w:szCs w:val="28"/>
          <w:lang w:val="vi-VN"/>
        </w:rPr>
      </w:pPr>
      <w:r w:rsidRPr="00201A63">
        <w:rPr>
          <w:bCs/>
          <w:sz w:val="28"/>
          <w:szCs w:val="28"/>
          <w:lang w:val="vi-VN"/>
        </w:rPr>
        <w:t xml:space="preserve">- Điều 14 của </w:t>
      </w:r>
      <w:r w:rsidRPr="00201A63">
        <w:rPr>
          <w:sz w:val="28"/>
          <w:szCs w:val="28"/>
          <w:lang w:val="vi-VN"/>
        </w:rPr>
        <w:t>Nghị định số 43/2014/NĐ-CP ngày 15 tháng 5 năm 2014 của Chính phủ quy định chi tiết một số điều của Luật Đất đai;</w:t>
      </w:r>
    </w:p>
    <w:p w14:paraId="1FDA5516" w14:textId="77777777" w:rsidR="00BF040A" w:rsidRPr="00201A63" w:rsidRDefault="00BF040A" w:rsidP="00BF040A">
      <w:pPr>
        <w:ind w:firstLine="720"/>
        <w:contextualSpacing/>
        <w:jc w:val="both"/>
        <w:rPr>
          <w:spacing w:val="-6"/>
          <w:sz w:val="28"/>
          <w:szCs w:val="28"/>
          <w:lang w:val="vi-VN"/>
        </w:rPr>
      </w:pPr>
      <w:r w:rsidRPr="00201A63">
        <w:rPr>
          <w:spacing w:val="-6"/>
          <w:sz w:val="28"/>
          <w:szCs w:val="28"/>
          <w:lang w:val="vi-VN"/>
        </w:rPr>
        <w:t>- Khoản 40, Điều 2 của Nghị định số 01/2017/NĐ-CP ngày 06 tháng 01 năm 2017 về sửa đổi , bổ sung một số nghị định quy định chi tiết thi hành Luật Đất đai;</w:t>
      </w:r>
    </w:p>
    <w:p w14:paraId="15FEDF46" w14:textId="77777777" w:rsidR="00BF040A" w:rsidRPr="00201A63" w:rsidRDefault="00BF040A" w:rsidP="00BF040A">
      <w:pPr>
        <w:ind w:firstLine="720"/>
        <w:contextualSpacing/>
        <w:jc w:val="both"/>
        <w:rPr>
          <w:sz w:val="28"/>
          <w:szCs w:val="28"/>
          <w:lang w:val="vi-VN"/>
        </w:rPr>
      </w:pPr>
      <w:r w:rsidRPr="00201A63">
        <w:rPr>
          <w:sz w:val="28"/>
          <w:szCs w:val="28"/>
          <w:lang w:val="vi-VN"/>
        </w:rPr>
        <w:t xml:space="preserve">- Khoản 10, khoản 11, khoản 12, khoản 20, Điều 1 </w:t>
      </w:r>
      <w:r w:rsidRPr="00201A63">
        <w:rPr>
          <w:spacing w:val="-6"/>
          <w:sz w:val="28"/>
          <w:szCs w:val="28"/>
          <w:lang w:val="vi-VN"/>
        </w:rPr>
        <w:t>của Nghị định số 148/2020/NĐ-CP ngày 18 tháng 12 năm 2020 sửa đổi, bổ sung một số Nghị định quy định chi tiết thi hành Luật Đất đai;</w:t>
      </w:r>
    </w:p>
    <w:p w14:paraId="6DC82F55" w14:textId="77777777" w:rsidR="00BF040A" w:rsidRPr="00201A63" w:rsidRDefault="00BF040A" w:rsidP="00BF040A">
      <w:pPr>
        <w:ind w:firstLine="720"/>
        <w:contextualSpacing/>
        <w:jc w:val="both"/>
        <w:rPr>
          <w:sz w:val="28"/>
          <w:szCs w:val="28"/>
          <w:lang w:val="vi-VN"/>
        </w:rPr>
      </w:pPr>
      <w:r w:rsidRPr="00201A63">
        <w:rPr>
          <w:sz w:val="28"/>
          <w:szCs w:val="28"/>
          <w:lang w:val="vi-VN"/>
        </w:rPr>
        <w:t>- Điều 3, Điều 4, Điều 7 của Thông tư số 30/2014/TT-BTNMT ngày 02 tháng 6 năm 2014 của Bộ Tài nguyên và Môi trường quy định về hồ sơ giao đ</w:t>
      </w:r>
      <w:r w:rsidRPr="00201A63">
        <w:rPr>
          <w:sz w:val="28"/>
          <w:szCs w:val="28"/>
        </w:rPr>
        <w:t>e</w:t>
      </w:r>
      <w:r w:rsidRPr="00201A63">
        <w:rPr>
          <w:sz w:val="28"/>
          <w:szCs w:val="28"/>
          <w:lang w:val="vi-VN"/>
        </w:rPr>
        <w:t>ất, cho thuê đất, chuyển mục đích sử dụng đất, thu hồi đất;</w:t>
      </w:r>
    </w:p>
    <w:p w14:paraId="33CCC4D8" w14:textId="77777777" w:rsidR="00BF040A" w:rsidRPr="00201A63" w:rsidRDefault="00BF040A" w:rsidP="00BF040A">
      <w:pPr>
        <w:ind w:firstLine="720"/>
        <w:contextualSpacing/>
        <w:jc w:val="both"/>
        <w:rPr>
          <w:sz w:val="28"/>
          <w:szCs w:val="28"/>
          <w:lang w:val="vi-VN"/>
        </w:rPr>
      </w:pPr>
      <w:r w:rsidRPr="00201A63">
        <w:rPr>
          <w:sz w:val="28"/>
          <w:szCs w:val="28"/>
          <w:lang w:val="vi-VN"/>
        </w:rPr>
        <w:t>- Khoản 2, Điều 9 của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51A85AC6" w14:textId="77777777" w:rsidR="00BF040A" w:rsidRPr="00201A63" w:rsidRDefault="00BF040A" w:rsidP="00BF040A">
      <w:pPr>
        <w:ind w:firstLine="720"/>
        <w:contextualSpacing/>
        <w:jc w:val="both"/>
        <w:rPr>
          <w:iCs/>
          <w:spacing w:val="-2"/>
          <w:sz w:val="28"/>
          <w:szCs w:val="28"/>
        </w:rPr>
      </w:pPr>
      <w:r w:rsidRPr="00201A63">
        <w:rPr>
          <w:sz w:val="28"/>
          <w:szCs w:val="28"/>
        </w:rPr>
        <w:t xml:space="preserve">- </w:t>
      </w:r>
      <w:r w:rsidRPr="00201A63">
        <w:rPr>
          <w:iCs/>
          <w:spacing w:val="-2"/>
          <w:sz w:val="28"/>
          <w:szCs w:val="28"/>
        </w:rPr>
        <w:t>Nghị định số 94/2019/NĐ-CP ngày 123/12/2019 của Chính phủ quy định chi tiết một số điều của Luật Trồng trọt về giống cây trồng và canh tác.</w:t>
      </w:r>
    </w:p>
    <w:p w14:paraId="42AF42A2" w14:textId="77777777" w:rsidR="00BF040A" w:rsidRPr="00201A63" w:rsidRDefault="00BF040A" w:rsidP="00BF040A">
      <w:pPr>
        <w:ind w:firstLine="720"/>
        <w:contextualSpacing/>
        <w:jc w:val="both"/>
        <w:rPr>
          <w:sz w:val="28"/>
          <w:szCs w:val="28"/>
        </w:rPr>
      </w:pPr>
      <w:r w:rsidRPr="00201A63">
        <w:rPr>
          <w:sz w:val="28"/>
          <w:szCs w:val="28"/>
        </w:rPr>
        <w:t xml:space="preserve">- </w:t>
      </w:r>
      <w:r w:rsidRPr="00201A63">
        <w:rPr>
          <w:bCs/>
          <w:iCs/>
          <w:sz w:val="28"/>
          <w:szCs w:val="28"/>
          <w:lang w:val="vi-VN"/>
        </w:rPr>
        <w:t>Nghị định số 62/2019/NĐ-CP ngày 11 tháng 7 năm 2019 của Chính phủ</w:t>
      </w:r>
      <w:r w:rsidRPr="00201A63">
        <w:rPr>
          <w:bCs/>
          <w:iCs/>
          <w:sz w:val="28"/>
          <w:szCs w:val="28"/>
        </w:rPr>
        <w:t xml:space="preserve"> </w:t>
      </w:r>
      <w:r w:rsidRPr="00201A63">
        <w:rPr>
          <w:bCs/>
          <w:iCs/>
          <w:sz w:val="28"/>
          <w:szCs w:val="28"/>
          <w:lang w:val="vi-VN"/>
        </w:rPr>
        <w:t>sửa đổi, bổ sung một số điều Nghị định số 35/2015/NĐ-CP ngày 13 tháng 4 năm 2015 của Chính phủ về quản lý, sử dụng đất trồng lúa</w:t>
      </w:r>
      <w:r w:rsidRPr="00201A63">
        <w:rPr>
          <w:bCs/>
          <w:iCs/>
          <w:sz w:val="28"/>
          <w:szCs w:val="28"/>
        </w:rPr>
        <w:t>.</w:t>
      </w:r>
    </w:p>
    <w:p w14:paraId="589C1F7C"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10/2023/NĐ-CP ngày 03 tháng 4 năm 2023 sửa đổi, bổ sung một số điều của các nghị định hướng dẫn thi hành Luật Đất đai.</w:t>
      </w:r>
    </w:p>
    <w:p w14:paraId="7870C1B1" w14:textId="3843D604" w:rsidR="00BF040A" w:rsidRPr="00201A63" w:rsidRDefault="005D6E3A" w:rsidP="00BF040A">
      <w:pPr>
        <w:pStyle w:val="NormalWeb"/>
        <w:spacing w:before="0" w:beforeAutospacing="0" w:after="0" w:afterAutospacing="0" w:line="234" w:lineRule="atLeast"/>
        <w:ind w:firstLine="720"/>
        <w:contextualSpacing/>
        <w:jc w:val="both"/>
        <w:rPr>
          <w:rFonts w:ascii="Times New Roman" w:hAnsi="Times New Roman"/>
          <w:i/>
          <w:sz w:val="28"/>
          <w:szCs w:val="28"/>
          <w:lang w:val="vi-VN"/>
        </w:rPr>
      </w:pPr>
      <w:r>
        <w:rPr>
          <w:rFonts w:ascii="Times New Roman" w:hAnsi="Times New Roman"/>
          <w:b/>
          <w:sz w:val="28"/>
          <w:szCs w:val="28"/>
          <w:lang w:val="nl-NL"/>
        </w:rPr>
        <w:t>2.</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X="-743" w:tblpY="1"/>
        <w:tblOverlap w:val="never"/>
        <w:tblW w:w="5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23"/>
        <w:gridCol w:w="2554"/>
        <w:gridCol w:w="2440"/>
      </w:tblGrid>
      <w:tr w:rsidR="00BF040A" w:rsidRPr="00201A63" w14:paraId="269FCAC6" w14:textId="77777777" w:rsidTr="00544BF2">
        <w:trPr>
          <w:trHeight w:val="517"/>
        </w:trPr>
        <w:tc>
          <w:tcPr>
            <w:tcW w:w="3256" w:type="pct"/>
            <w:vAlign w:val="center"/>
          </w:tcPr>
          <w:p w14:paraId="18C3A7DA" w14:textId="77777777" w:rsidR="00BF040A" w:rsidRPr="00201A63" w:rsidRDefault="00BF040A" w:rsidP="00544BF2">
            <w:pPr>
              <w:spacing w:before="40" w:after="40"/>
              <w:jc w:val="center"/>
              <w:rPr>
                <w:sz w:val="28"/>
                <w:szCs w:val="28"/>
                <w:lang w:val="vi-VN"/>
              </w:rPr>
            </w:pPr>
            <w:r w:rsidRPr="00201A63">
              <w:rPr>
                <w:b/>
                <w:bCs/>
                <w:sz w:val="28"/>
                <w:szCs w:val="28"/>
                <w:lang w:val="vi-VN"/>
              </w:rPr>
              <w:t>Thành phần hồ sơ lưu</w:t>
            </w:r>
          </w:p>
        </w:tc>
        <w:tc>
          <w:tcPr>
            <w:tcW w:w="892" w:type="pct"/>
            <w:vAlign w:val="center"/>
          </w:tcPr>
          <w:p w14:paraId="250B161C" w14:textId="77777777" w:rsidR="00BF040A" w:rsidRPr="00201A63" w:rsidRDefault="00BF040A" w:rsidP="00544BF2">
            <w:pPr>
              <w:spacing w:before="40" w:after="40"/>
              <w:jc w:val="center"/>
              <w:rPr>
                <w:b/>
                <w:sz w:val="28"/>
                <w:szCs w:val="28"/>
                <w:lang w:val="nl-NL"/>
              </w:rPr>
            </w:pPr>
            <w:r w:rsidRPr="00201A63">
              <w:rPr>
                <w:b/>
                <w:sz w:val="28"/>
                <w:szCs w:val="28"/>
                <w:lang w:val="nl-NL"/>
              </w:rPr>
              <w:t>Bộ phận lưu trữ</w:t>
            </w:r>
          </w:p>
        </w:tc>
        <w:tc>
          <w:tcPr>
            <w:tcW w:w="853" w:type="pct"/>
            <w:vAlign w:val="center"/>
          </w:tcPr>
          <w:p w14:paraId="355C07B0" w14:textId="77777777" w:rsidR="00BF040A" w:rsidRPr="00201A63" w:rsidRDefault="00BF040A" w:rsidP="00544BF2">
            <w:pPr>
              <w:spacing w:before="40" w:after="40"/>
              <w:jc w:val="center"/>
              <w:rPr>
                <w:sz w:val="28"/>
                <w:szCs w:val="28"/>
                <w:lang w:val="nl-NL"/>
              </w:rPr>
            </w:pPr>
            <w:r w:rsidRPr="00201A63">
              <w:rPr>
                <w:b/>
                <w:bCs/>
                <w:sz w:val="28"/>
                <w:szCs w:val="28"/>
                <w:lang w:val="nl-NL"/>
              </w:rPr>
              <w:t>Thời gian lưu</w:t>
            </w:r>
          </w:p>
        </w:tc>
      </w:tr>
      <w:tr w:rsidR="00BF040A" w:rsidRPr="00201A63" w14:paraId="1090C2CD" w14:textId="77777777" w:rsidTr="00544BF2">
        <w:trPr>
          <w:trHeight w:val="416"/>
        </w:trPr>
        <w:tc>
          <w:tcPr>
            <w:tcW w:w="3256" w:type="pct"/>
            <w:vAlign w:val="center"/>
          </w:tcPr>
          <w:p w14:paraId="5B32CD9E" w14:textId="59B862A4" w:rsidR="00BF040A" w:rsidRPr="00201A63" w:rsidRDefault="00BF040A" w:rsidP="00544BF2">
            <w:pPr>
              <w:spacing w:before="40" w:after="40"/>
              <w:ind w:firstLine="284"/>
              <w:rPr>
                <w:sz w:val="28"/>
                <w:szCs w:val="28"/>
              </w:rPr>
            </w:pPr>
            <w:r w:rsidRPr="00201A63">
              <w:rPr>
                <w:sz w:val="28"/>
                <w:szCs w:val="28"/>
              </w:rPr>
              <w:t xml:space="preserve">- Như mục </w:t>
            </w:r>
            <w:r w:rsidR="005D6E3A">
              <w:rPr>
                <w:sz w:val="28"/>
                <w:szCs w:val="28"/>
              </w:rPr>
              <w:t>2</w:t>
            </w:r>
            <w:r w:rsidRPr="00201A63">
              <w:rPr>
                <w:sz w:val="28"/>
                <w:szCs w:val="28"/>
              </w:rPr>
              <w:t>.2;</w:t>
            </w:r>
          </w:p>
          <w:p w14:paraId="47070F5F" w14:textId="77777777" w:rsidR="00BF040A" w:rsidRPr="00201A63" w:rsidRDefault="00BF040A" w:rsidP="00544BF2">
            <w:pPr>
              <w:pStyle w:val="ListParagraph"/>
              <w:spacing w:before="40" w:after="40" w:line="240" w:lineRule="auto"/>
              <w:ind w:left="0" w:firstLine="284"/>
              <w:jc w:val="both"/>
              <w:rPr>
                <w:rFonts w:ascii="Times New Roman" w:hAnsi="Times New Roman"/>
                <w:sz w:val="28"/>
                <w:szCs w:val="28"/>
              </w:rPr>
            </w:pPr>
            <w:r w:rsidRPr="00201A63">
              <w:rPr>
                <w:rFonts w:ascii="Times New Roman" w:hAnsi="Times New Roman"/>
                <w:sz w:val="28"/>
                <w:szCs w:val="28"/>
                <w:lang w:val="vi-VN"/>
              </w:rPr>
              <w:t>- Văn bản thẩm định nhu cầu sử dụng đất; Văn bản thẩm định điều kiện giao đất, cho thuê đất, cho phép chuyển mục đích sử dụng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r w:rsidRPr="00201A63">
              <w:rPr>
                <w:rFonts w:ascii="Times New Roman" w:hAnsi="Times New Roman"/>
                <w:sz w:val="28"/>
                <w:szCs w:val="28"/>
              </w:rPr>
              <w:t xml:space="preserve">  hoặc Văn bản trả lời của đơn vị đối với hồ sơ không đáp ứng yêu cầu, điều kiện.</w:t>
            </w:r>
          </w:p>
          <w:p w14:paraId="74E59BB5" w14:textId="77777777" w:rsidR="00BF040A" w:rsidRPr="00201A63" w:rsidRDefault="00BF040A" w:rsidP="00544BF2">
            <w:pPr>
              <w:spacing w:before="40" w:after="40"/>
              <w:ind w:firstLine="284"/>
              <w:rPr>
                <w:sz w:val="28"/>
                <w:szCs w:val="28"/>
              </w:rPr>
            </w:pPr>
            <w:r w:rsidRPr="00201A63">
              <w:rPr>
                <w:sz w:val="28"/>
                <w:szCs w:val="28"/>
              </w:rPr>
              <w:t xml:space="preserve">- Hồ sơ thẩm định. </w:t>
            </w:r>
          </w:p>
        </w:tc>
        <w:tc>
          <w:tcPr>
            <w:tcW w:w="892" w:type="pct"/>
            <w:vAlign w:val="center"/>
          </w:tcPr>
          <w:p w14:paraId="279353AF" w14:textId="77777777" w:rsidR="00BF040A" w:rsidRPr="00201A63" w:rsidRDefault="00BF040A" w:rsidP="00544BF2">
            <w:pPr>
              <w:spacing w:before="40" w:after="40"/>
              <w:jc w:val="both"/>
              <w:rPr>
                <w:sz w:val="28"/>
                <w:szCs w:val="28"/>
              </w:rPr>
            </w:pPr>
            <w:r w:rsidRPr="00201A63">
              <w:rPr>
                <w:sz w:val="28"/>
                <w:szCs w:val="28"/>
              </w:rPr>
              <w:t>Văn phòng Đăng ký đất đai</w:t>
            </w:r>
          </w:p>
          <w:p w14:paraId="59FE2DD3" w14:textId="77777777" w:rsidR="00BF040A" w:rsidRPr="00201A63" w:rsidRDefault="00BF040A" w:rsidP="00544BF2">
            <w:pPr>
              <w:spacing w:before="40" w:after="40"/>
              <w:jc w:val="both"/>
              <w:rPr>
                <w:spacing w:val="-4"/>
                <w:sz w:val="28"/>
                <w:szCs w:val="28"/>
              </w:rPr>
            </w:pPr>
          </w:p>
          <w:p w14:paraId="0730DBE9" w14:textId="77777777" w:rsidR="00BF040A" w:rsidRPr="00201A63" w:rsidRDefault="00BF040A" w:rsidP="00544BF2">
            <w:pPr>
              <w:spacing w:before="40" w:after="40"/>
              <w:jc w:val="both"/>
              <w:rPr>
                <w:spacing w:val="-4"/>
                <w:sz w:val="28"/>
                <w:szCs w:val="28"/>
              </w:rPr>
            </w:pPr>
          </w:p>
          <w:p w14:paraId="78712E77" w14:textId="77777777" w:rsidR="00BF040A" w:rsidRPr="00201A63" w:rsidRDefault="00BF040A" w:rsidP="00544BF2">
            <w:pPr>
              <w:spacing w:before="40" w:after="40"/>
              <w:jc w:val="both"/>
              <w:rPr>
                <w:spacing w:val="-4"/>
                <w:sz w:val="28"/>
                <w:szCs w:val="28"/>
              </w:rPr>
            </w:pPr>
          </w:p>
          <w:p w14:paraId="29108D9B" w14:textId="77777777" w:rsidR="00BF040A" w:rsidRPr="00201A63" w:rsidRDefault="00BF040A" w:rsidP="00544BF2">
            <w:pPr>
              <w:spacing w:before="40" w:after="40"/>
              <w:jc w:val="both"/>
              <w:rPr>
                <w:spacing w:val="-4"/>
                <w:sz w:val="28"/>
                <w:szCs w:val="28"/>
              </w:rPr>
            </w:pPr>
          </w:p>
          <w:p w14:paraId="7B154F3E" w14:textId="77777777" w:rsidR="00BF040A" w:rsidRPr="00201A63" w:rsidRDefault="00BF040A" w:rsidP="00544BF2">
            <w:pPr>
              <w:spacing w:before="40" w:after="40"/>
              <w:jc w:val="both"/>
              <w:rPr>
                <w:sz w:val="28"/>
                <w:szCs w:val="28"/>
              </w:rPr>
            </w:pPr>
          </w:p>
        </w:tc>
        <w:tc>
          <w:tcPr>
            <w:tcW w:w="853" w:type="pct"/>
            <w:vAlign w:val="center"/>
          </w:tcPr>
          <w:p w14:paraId="7B8DF8DA" w14:textId="77777777" w:rsidR="00BF040A" w:rsidRPr="00201A63" w:rsidRDefault="00BF040A" w:rsidP="00544BF2">
            <w:pPr>
              <w:spacing w:before="40" w:after="40"/>
              <w:jc w:val="center"/>
              <w:rPr>
                <w:sz w:val="28"/>
                <w:szCs w:val="28"/>
              </w:rPr>
            </w:pPr>
            <w:r w:rsidRPr="00201A63">
              <w:rPr>
                <w:sz w:val="28"/>
                <w:szCs w:val="28"/>
              </w:rPr>
              <w:t>Vĩnh viễn</w:t>
            </w:r>
          </w:p>
        </w:tc>
      </w:tr>
      <w:tr w:rsidR="00BF040A" w:rsidRPr="00201A63" w14:paraId="63277438" w14:textId="77777777" w:rsidTr="00544BF2">
        <w:trPr>
          <w:trHeight w:val="416"/>
        </w:trPr>
        <w:tc>
          <w:tcPr>
            <w:tcW w:w="3256" w:type="pct"/>
            <w:vAlign w:val="center"/>
          </w:tcPr>
          <w:p w14:paraId="1C8DF2D7" w14:textId="77777777" w:rsidR="00BF040A" w:rsidRPr="00201A63" w:rsidRDefault="00BF040A" w:rsidP="00544BF2">
            <w:pPr>
              <w:spacing w:before="40" w:after="40"/>
              <w:ind w:firstLine="284"/>
              <w:jc w:val="both"/>
              <w:rPr>
                <w:sz w:val="28"/>
                <w:szCs w:val="28"/>
              </w:rPr>
            </w:pPr>
            <w:r w:rsidRPr="00201A63">
              <w:rPr>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b/>
                <w:sz w:val="28"/>
                <w:szCs w:val="28"/>
              </w:rPr>
              <w:t>.</w:t>
            </w:r>
          </w:p>
        </w:tc>
        <w:tc>
          <w:tcPr>
            <w:tcW w:w="892" w:type="pct"/>
          </w:tcPr>
          <w:p w14:paraId="0CA9D6B5" w14:textId="77777777" w:rsidR="00BF040A" w:rsidRPr="00201A63" w:rsidRDefault="00BF040A" w:rsidP="00544BF2">
            <w:pPr>
              <w:spacing w:before="40" w:after="40"/>
              <w:jc w:val="both"/>
              <w:rPr>
                <w:sz w:val="28"/>
                <w:szCs w:val="28"/>
              </w:rPr>
            </w:pPr>
            <w:r w:rsidRPr="00201A63">
              <w:rPr>
                <w:spacing w:val="-4"/>
                <w:sz w:val="28"/>
                <w:szCs w:val="28"/>
              </w:rPr>
              <w:t>Bộ phận tiếp nhận và trả kết quả</w:t>
            </w:r>
          </w:p>
        </w:tc>
        <w:tc>
          <w:tcPr>
            <w:tcW w:w="853" w:type="pct"/>
            <w:vAlign w:val="center"/>
          </w:tcPr>
          <w:p w14:paraId="6A9EA4DC" w14:textId="77777777" w:rsidR="00BF040A" w:rsidRPr="00201A63" w:rsidRDefault="00BF040A" w:rsidP="00544BF2">
            <w:pPr>
              <w:spacing w:before="40" w:after="40"/>
              <w:jc w:val="center"/>
              <w:rPr>
                <w:sz w:val="28"/>
                <w:szCs w:val="28"/>
              </w:rPr>
            </w:pPr>
          </w:p>
        </w:tc>
      </w:tr>
    </w:tbl>
    <w:p w14:paraId="7BA2828C" w14:textId="77777777" w:rsidR="00BF040A" w:rsidRPr="00201A63" w:rsidRDefault="00BF040A" w:rsidP="00BF040A">
      <w:pPr>
        <w:pStyle w:val="NormalWeb"/>
        <w:tabs>
          <w:tab w:val="left" w:pos="709"/>
        </w:tabs>
        <w:spacing w:before="120" w:beforeAutospacing="0" w:after="0" w:afterAutospacing="0"/>
        <w:ind w:firstLine="284"/>
        <w:jc w:val="both"/>
        <w:rPr>
          <w:rFonts w:ascii="Times New Roman" w:hAnsi="Times New Roman"/>
        </w:rPr>
      </w:pPr>
    </w:p>
    <w:p w14:paraId="24773EE1" w14:textId="77777777" w:rsidR="00BF040A" w:rsidRPr="00201A63" w:rsidRDefault="00BF040A" w:rsidP="00BF040A">
      <w:pPr>
        <w:pStyle w:val="NormalWeb"/>
        <w:tabs>
          <w:tab w:val="left" w:pos="709"/>
        </w:tabs>
        <w:spacing w:before="120" w:beforeAutospacing="0" w:after="0" w:afterAutospacing="0"/>
        <w:ind w:firstLine="284"/>
        <w:jc w:val="both"/>
        <w:rPr>
          <w:rFonts w:ascii="Times New Roman" w:hAnsi="Times New Roman"/>
        </w:rPr>
        <w:sectPr w:rsidR="00BF040A" w:rsidRPr="00201A63" w:rsidSect="003D791E">
          <w:headerReference w:type="default" r:id="rId13"/>
          <w:footerReference w:type="default" r:id="rId14"/>
          <w:pgSz w:w="15840" w:h="12240" w:orient="landscape"/>
          <w:pgMar w:top="1701" w:right="1701" w:bottom="1134" w:left="1134" w:header="720" w:footer="720" w:gutter="680"/>
          <w:paperSrc w:first="7" w:other="7"/>
          <w:cols w:space="720"/>
          <w:docGrid w:linePitch="360"/>
        </w:sectPr>
      </w:pPr>
    </w:p>
    <w:p w14:paraId="0DB407B2" w14:textId="77777777" w:rsidR="00BF040A" w:rsidRPr="00201A63" w:rsidRDefault="00BF040A" w:rsidP="00BF040A">
      <w:pPr>
        <w:jc w:val="both"/>
        <w:rPr>
          <w:b/>
          <w:bCs/>
          <w:spacing w:val="-6"/>
          <w:lang w:val="vi-VN"/>
        </w:rPr>
      </w:pPr>
      <w:r w:rsidRPr="00201A63">
        <w:rPr>
          <w:b/>
          <w:spacing w:val="-6"/>
          <w:lang w:val="vi-VN"/>
        </w:rPr>
        <w:t xml:space="preserve">Mẫu số 03b. Đơn đề nghị </w:t>
      </w:r>
      <w:r w:rsidRPr="00201A63">
        <w:rPr>
          <w:b/>
          <w:lang w:val="vi-VN"/>
        </w:rPr>
        <w:t>thẩm định nhu cầu sử dụng đất/thẩm định điều kiện giao đất, cho thuê đất, cho phép chuyển mục đích sử dụng đất</w:t>
      </w:r>
      <w:r w:rsidRPr="00201A63">
        <w:rPr>
          <w:b/>
          <w:vertAlign w:val="superscript"/>
          <w:lang w:val="vi-VN"/>
        </w:rPr>
        <w:footnoteReference w:id="1"/>
      </w:r>
    </w:p>
    <w:p w14:paraId="4E97F5DB" w14:textId="77777777" w:rsidR="00BF040A" w:rsidRPr="00201A63" w:rsidRDefault="00BF040A" w:rsidP="00BF040A">
      <w:pPr>
        <w:spacing w:line="320" w:lineRule="exact"/>
        <w:jc w:val="center"/>
        <w:rPr>
          <w:lang w:val="vi-VN"/>
        </w:rPr>
      </w:pPr>
      <w:r w:rsidRPr="00201A63">
        <w:rPr>
          <w:i/>
          <w:lang w:val="vi-VN"/>
        </w:rPr>
        <w:t>(Ban hành kèm theo Thông tư số 33/2017/TT-BTNMT ngày 29 tháng 9 năm 2017 của Bộ trưởng Bộ Tài nguyên và Môi trường</w:t>
      </w:r>
      <w:r w:rsidRPr="00201A63">
        <w:rPr>
          <w:lang w:val="vi-VN"/>
        </w:rPr>
        <w:t>)</w:t>
      </w:r>
    </w:p>
    <w:p w14:paraId="36BFA342" w14:textId="77777777" w:rsidR="00BF040A" w:rsidRPr="00201A63" w:rsidRDefault="00BF040A" w:rsidP="00BF040A">
      <w:pPr>
        <w:keepNext/>
        <w:overflowPunct w:val="0"/>
        <w:autoSpaceDE w:val="0"/>
        <w:autoSpaceDN w:val="0"/>
        <w:adjustRightInd w:val="0"/>
        <w:spacing w:line="300" w:lineRule="exact"/>
        <w:jc w:val="center"/>
        <w:textAlignment w:val="baseline"/>
        <w:rPr>
          <w:b/>
          <w:lang w:val="vi-VN"/>
        </w:rPr>
      </w:pPr>
      <w:r w:rsidRPr="00201A63">
        <w:rPr>
          <w:b/>
          <w:lang w:val="vi-VN"/>
        </w:rPr>
        <w:t>CỘNG HÒA XÃ HỘI CHỦ NGHĨA VIỆT NAM</w:t>
      </w:r>
    </w:p>
    <w:p w14:paraId="70E6E680" w14:textId="77777777" w:rsidR="00BF040A" w:rsidRPr="00201A63" w:rsidRDefault="00BF040A" w:rsidP="00BF040A">
      <w:pPr>
        <w:keepNext/>
        <w:overflowPunct w:val="0"/>
        <w:autoSpaceDE w:val="0"/>
        <w:autoSpaceDN w:val="0"/>
        <w:adjustRightInd w:val="0"/>
        <w:spacing w:line="300" w:lineRule="exact"/>
        <w:jc w:val="center"/>
        <w:textAlignment w:val="baseline"/>
        <w:rPr>
          <w:b/>
          <w:lang w:val="vi-VN"/>
        </w:rPr>
      </w:pPr>
      <w:r w:rsidRPr="00201A63">
        <w:rPr>
          <w:b/>
          <w:lang w:val="vi-VN"/>
        </w:rPr>
        <w:t>Độc lập - Tự do - Hạnh phúc</w:t>
      </w:r>
    </w:p>
    <w:p w14:paraId="6525C04C" w14:textId="77777777" w:rsidR="00BF040A" w:rsidRPr="00201A63" w:rsidRDefault="00BF040A" w:rsidP="00BF040A">
      <w:pPr>
        <w:tabs>
          <w:tab w:val="left" w:pos="3900"/>
        </w:tabs>
        <w:overflowPunct w:val="0"/>
        <w:autoSpaceDE w:val="0"/>
        <w:autoSpaceDN w:val="0"/>
        <w:adjustRightInd w:val="0"/>
        <w:spacing w:line="300" w:lineRule="exact"/>
        <w:jc w:val="center"/>
        <w:textAlignment w:val="baseline"/>
        <w:rPr>
          <w:lang w:val="vi-VN"/>
        </w:rPr>
      </w:pPr>
      <w:r w:rsidRPr="00201A63">
        <w:rPr>
          <w:b/>
          <w:noProof/>
        </w:rPr>
        <mc:AlternateContent>
          <mc:Choice Requires="wps">
            <w:drawing>
              <wp:anchor distT="0" distB="0" distL="114300" distR="114300" simplePos="0" relativeHeight="251647488" behindDoc="0" locked="0" layoutInCell="1" allowOverlap="1" wp14:anchorId="406CF002" wp14:editId="56967AC1">
                <wp:simplePos x="0" y="0"/>
                <wp:positionH relativeFrom="column">
                  <wp:posOffset>2188210</wp:posOffset>
                </wp:positionH>
                <wp:positionV relativeFrom="paragraph">
                  <wp:posOffset>41910</wp:posOffset>
                </wp:positionV>
                <wp:extent cx="1949450" cy="0"/>
                <wp:effectExtent l="12700" t="5080" r="9525" b="13970"/>
                <wp:wrapNone/>
                <wp:docPr id="99" name="Straight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C42ADE7" id="Straight Connector 99"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3pt,3.3pt" to="325.8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"/>
            </w:pict>
          </mc:Fallback>
        </mc:AlternateContent>
      </w:r>
      <w:r w:rsidRPr="00201A63">
        <w:rPr>
          <w:lang w:val="vi-VN"/>
        </w:rPr>
        <w:tab/>
      </w:r>
    </w:p>
    <w:p w14:paraId="744F10ED" w14:textId="77777777" w:rsidR="00BF040A" w:rsidRPr="00201A63" w:rsidRDefault="00BF040A" w:rsidP="00BF040A">
      <w:pPr>
        <w:tabs>
          <w:tab w:val="left" w:pos="3900"/>
        </w:tabs>
        <w:overflowPunct w:val="0"/>
        <w:autoSpaceDE w:val="0"/>
        <w:autoSpaceDN w:val="0"/>
        <w:adjustRightInd w:val="0"/>
        <w:spacing w:line="300" w:lineRule="exact"/>
        <w:jc w:val="center"/>
        <w:textAlignment w:val="baseline"/>
        <w:rPr>
          <w:lang w:val="vi-VN"/>
        </w:rPr>
      </w:pPr>
      <w:r w:rsidRPr="00201A63">
        <w:t xml:space="preserve">                                                                                                                            </w:t>
      </w:r>
      <w:r w:rsidRPr="00201A63">
        <w:rPr>
          <w:lang w:val="vi-VN"/>
        </w:rPr>
        <w:t xml:space="preserve"> </w:t>
      </w:r>
      <w:r w:rsidRPr="00201A63">
        <w:rPr>
          <w:i/>
          <w:lang w:val="vi-VN"/>
        </w:rPr>
        <w:t>..., ngày..... tháng .....năm ....</w:t>
      </w:r>
    </w:p>
    <w:p w14:paraId="184954D4" w14:textId="77777777" w:rsidR="00BF040A" w:rsidRPr="00201A63" w:rsidRDefault="00BF040A" w:rsidP="00BF040A">
      <w:pPr>
        <w:keepNext/>
        <w:framePr w:hSpace="180" w:wrap="around" w:vAnchor="text" w:hAnchor="page" w:x="5374" w:y="311"/>
        <w:spacing w:before="40"/>
        <w:jc w:val="center"/>
        <w:outlineLvl w:val="0"/>
        <w:rPr>
          <w:bCs/>
          <w:lang w:val="vi-VN"/>
        </w:rPr>
      </w:pPr>
      <w:r w:rsidRPr="00201A63">
        <w:rPr>
          <w:bCs/>
          <w:lang w:val="vi-VN"/>
        </w:rPr>
        <w:t xml:space="preserve">ĐƠN </w:t>
      </w:r>
      <w:r w:rsidRPr="00201A63">
        <w:rPr>
          <w:bCs/>
          <w:vertAlign w:val="superscript"/>
          <w:lang w:val="en-GB"/>
        </w:rPr>
        <w:footnoteReference w:id="2"/>
      </w:r>
      <w:r w:rsidRPr="00201A63">
        <w:rPr>
          <w:bCs/>
          <w:lang w:val="vi-VN"/>
        </w:rPr>
        <w:t>….</w:t>
      </w:r>
    </w:p>
    <w:p w14:paraId="5047FEE3" w14:textId="77777777" w:rsidR="00BF040A" w:rsidRPr="00201A63" w:rsidRDefault="00BF040A" w:rsidP="00BF040A">
      <w:pPr>
        <w:spacing w:before="40"/>
        <w:jc w:val="center"/>
        <w:rPr>
          <w:lang w:val="vi-VN"/>
        </w:rPr>
      </w:pPr>
    </w:p>
    <w:p w14:paraId="750A3B4E" w14:textId="77777777" w:rsidR="00BF040A" w:rsidRPr="00201A63" w:rsidRDefault="00BF040A" w:rsidP="00BF040A">
      <w:pPr>
        <w:spacing w:before="40"/>
        <w:jc w:val="both"/>
        <w:rPr>
          <w:lang w:val="vi-VN"/>
        </w:rPr>
      </w:pPr>
    </w:p>
    <w:p w14:paraId="24920E4F" w14:textId="77777777" w:rsidR="00BF040A" w:rsidRPr="00201A63" w:rsidRDefault="00BF040A" w:rsidP="00BF040A">
      <w:pPr>
        <w:spacing w:before="120" w:line="320" w:lineRule="exact"/>
        <w:ind w:firstLine="1276"/>
        <w:jc w:val="both"/>
        <w:rPr>
          <w:lang w:val="vi-VN"/>
        </w:rPr>
      </w:pPr>
      <w:r w:rsidRPr="00201A63">
        <w:rPr>
          <w:b/>
          <w:bCs/>
          <w:i/>
          <w:iCs/>
          <w:lang w:val="vi-VN"/>
        </w:rPr>
        <w:t>Kính gửi</w:t>
      </w:r>
      <w:r w:rsidRPr="00201A63">
        <w:rPr>
          <w:lang w:val="vi-VN"/>
        </w:rPr>
        <w:t xml:space="preserve">:  Sở/Phòng Tài nguyên và Môi trường </w:t>
      </w:r>
      <w:r w:rsidRPr="00201A63">
        <w:rPr>
          <w:bCs/>
          <w:vertAlign w:val="superscript"/>
        </w:rPr>
        <w:footnoteReference w:id="3"/>
      </w:r>
      <w:r w:rsidRPr="00201A63">
        <w:rPr>
          <w:lang w:val="vi-VN"/>
        </w:rPr>
        <w:t xml:space="preserve"> ...................</w:t>
      </w:r>
    </w:p>
    <w:p w14:paraId="123BA0A1" w14:textId="77777777" w:rsidR="00BF040A" w:rsidRPr="00201A63" w:rsidRDefault="00BF040A" w:rsidP="00BF040A">
      <w:pPr>
        <w:spacing w:before="120" w:line="320" w:lineRule="exact"/>
        <w:jc w:val="both"/>
        <w:rPr>
          <w:spacing w:val="-6"/>
          <w:lang w:val="vi-VN"/>
        </w:rPr>
      </w:pPr>
      <w:r w:rsidRPr="00201A63">
        <w:rPr>
          <w:bCs/>
          <w:lang w:val="vi-VN"/>
        </w:rPr>
        <w:t xml:space="preserve">1. Người xin </w:t>
      </w:r>
      <w:r w:rsidRPr="00201A63">
        <w:rPr>
          <w:spacing w:val="-6"/>
          <w:lang w:val="vi-VN"/>
        </w:rPr>
        <w:t xml:space="preserve">giao đất/cho thuê đất/cho phép chuyển mục đích sử dụng đất </w:t>
      </w:r>
      <w:r w:rsidRPr="00201A63">
        <w:rPr>
          <w:spacing w:val="-6"/>
          <w:vertAlign w:val="superscript"/>
        </w:rPr>
        <w:footnoteReference w:id="4"/>
      </w:r>
      <w:r w:rsidRPr="00201A63">
        <w:rPr>
          <w:spacing w:val="-6"/>
          <w:lang w:val="vi-VN"/>
        </w:rPr>
        <w:t xml:space="preserve"> ……………………………………………….</w:t>
      </w:r>
    </w:p>
    <w:p w14:paraId="148DEF3F" w14:textId="77777777" w:rsidR="00BF040A" w:rsidRPr="00201A63" w:rsidRDefault="00BF040A" w:rsidP="00BF040A">
      <w:pPr>
        <w:spacing w:before="120" w:line="320" w:lineRule="exact"/>
        <w:jc w:val="both"/>
        <w:rPr>
          <w:spacing w:val="-6"/>
          <w:lang w:val="vi-VN"/>
        </w:rPr>
      </w:pPr>
      <w:r w:rsidRPr="00201A63">
        <w:rPr>
          <w:spacing w:val="-6"/>
          <w:lang w:val="vi-VN"/>
        </w:rPr>
        <w:t>……………………………………………………………………………………………………………………………….</w:t>
      </w:r>
    </w:p>
    <w:p w14:paraId="2420048D" w14:textId="77777777" w:rsidR="00BF040A" w:rsidRPr="00201A63" w:rsidRDefault="00BF040A" w:rsidP="00BF040A">
      <w:pPr>
        <w:spacing w:before="120" w:line="320" w:lineRule="exact"/>
        <w:jc w:val="both"/>
        <w:rPr>
          <w:bCs/>
          <w:lang w:val="vi-VN"/>
        </w:rPr>
      </w:pPr>
      <w:r w:rsidRPr="00201A63">
        <w:rPr>
          <w:lang w:val="vi-VN"/>
        </w:rPr>
        <w:t>2</w:t>
      </w:r>
      <w:r w:rsidRPr="00201A63">
        <w:rPr>
          <w:bCs/>
          <w:lang w:val="vi-VN"/>
        </w:rPr>
        <w:t>. Địa chỉ/trụ sở chính:........................................................................................................................................................</w:t>
      </w:r>
    </w:p>
    <w:p w14:paraId="7B5B65B1" w14:textId="77777777" w:rsidR="00BF040A" w:rsidRPr="00201A63" w:rsidRDefault="00BF040A" w:rsidP="00BF040A">
      <w:pPr>
        <w:spacing w:before="120" w:line="320" w:lineRule="exact"/>
        <w:jc w:val="both"/>
        <w:rPr>
          <w:bCs/>
          <w:lang w:val="vi-VN"/>
        </w:rPr>
      </w:pPr>
      <w:r w:rsidRPr="00201A63">
        <w:rPr>
          <w:bCs/>
          <w:lang w:val="vi-VN"/>
        </w:rPr>
        <w:t>3. Địa chỉ liên hệ:.................................................................…...........................................................................................</w:t>
      </w:r>
    </w:p>
    <w:p w14:paraId="7C593AA6" w14:textId="77777777" w:rsidR="00BF040A" w:rsidRPr="00201A63" w:rsidRDefault="00BF040A" w:rsidP="00BF040A">
      <w:pPr>
        <w:spacing w:before="120" w:line="320" w:lineRule="exact"/>
        <w:jc w:val="both"/>
        <w:rPr>
          <w:bCs/>
          <w:lang w:val="vi-VN"/>
        </w:rPr>
      </w:pPr>
      <w:r w:rsidRPr="00201A63">
        <w:rPr>
          <w:bCs/>
          <w:lang w:val="vi-VN"/>
        </w:rPr>
        <w:t>…………………………………………………………………………………………………………………………….</w:t>
      </w:r>
    </w:p>
    <w:p w14:paraId="062BDC2F" w14:textId="77777777" w:rsidR="00BF040A" w:rsidRPr="00201A63" w:rsidRDefault="00BF040A" w:rsidP="00BF040A">
      <w:pPr>
        <w:spacing w:before="120" w:line="320" w:lineRule="exact"/>
        <w:jc w:val="both"/>
        <w:rPr>
          <w:bCs/>
          <w:lang w:val="vi-VN"/>
        </w:rPr>
      </w:pPr>
      <w:r w:rsidRPr="00201A63">
        <w:rPr>
          <w:bCs/>
          <w:lang w:val="vi-VN"/>
        </w:rPr>
        <w:t>4. Địa điểm khu đất:...........................................................................................................................................................</w:t>
      </w:r>
    </w:p>
    <w:p w14:paraId="5BAA9D83" w14:textId="77777777" w:rsidR="00BF040A" w:rsidRPr="00201A63" w:rsidRDefault="00BF040A" w:rsidP="00BF040A">
      <w:pPr>
        <w:spacing w:before="120" w:line="320" w:lineRule="exact"/>
        <w:jc w:val="both"/>
        <w:rPr>
          <w:bCs/>
          <w:lang w:val="vi-VN"/>
        </w:rPr>
      </w:pPr>
      <w:r w:rsidRPr="00201A63">
        <w:rPr>
          <w:bCs/>
          <w:lang w:val="vi-VN"/>
        </w:rPr>
        <w:t>5. Diện tích (m</w:t>
      </w:r>
      <w:r w:rsidRPr="00201A63">
        <w:rPr>
          <w:bCs/>
          <w:vertAlign w:val="superscript"/>
          <w:lang w:val="vi-VN"/>
        </w:rPr>
        <w:t>2</w:t>
      </w:r>
      <w:r w:rsidRPr="00201A63">
        <w:rPr>
          <w:bCs/>
          <w:lang w:val="vi-VN"/>
        </w:rPr>
        <w:t>):................................................................................................................................................................</w:t>
      </w:r>
    </w:p>
    <w:p w14:paraId="3B698B66" w14:textId="77777777" w:rsidR="00BF040A" w:rsidRPr="00201A63" w:rsidRDefault="00BF040A" w:rsidP="00BF040A">
      <w:pPr>
        <w:spacing w:before="120" w:line="320" w:lineRule="exact"/>
        <w:jc w:val="both"/>
        <w:rPr>
          <w:bCs/>
          <w:lang w:val="vi-VN"/>
        </w:rPr>
      </w:pPr>
      <w:r w:rsidRPr="00201A63">
        <w:rPr>
          <w:bCs/>
          <w:lang w:val="vi-VN"/>
        </w:rPr>
        <w:t>6. Để sử dụng vào mục đích:</w:t>
      </w:r>
      <w:r w:rsidRPr="00201A63">
        <w:rPr>
          <w:spacing w:val="-6"/>
          <w:vertAlign w:val="superscript"/>
          <w:lang w:val="vi-VN"/>
        </w:rPr>
        <w:t xml:space="preserve"> </w:t>
      </w:r>
      <w:r w:rsidRPr="00201A63">
        <w:rPr>
          <w:spacing w:val="-6"/>
          <w:vertAlign w:val="superscript"/>
        </w:rPr>
        <w:footnoteReference w:id="5"/>
      </w:r>
      <w:r w:rsidRPr="00201A63">
        <w:rPr>
          <w:bCs/>
          <w:lang w:val="vi-VN"/>
        </w:rPr>
        <w:t>...........................................................................................................................................</w:t>
      </w:r>
    </w:p>
    <w:p w14:paraId="5B15959B" w14:textId="77777777" w:rsidR="00BF040A" w:rsidRPr="00201A63" w:rsidRDefault="00BF040A" w:rsidP="00BF040A">
      <w:pPr>
        <w:spacing w:before="120" w:line="320" w:lineRule="exact"/>
        <w:jc w:val="both"/>
        <w:rPr>
          <w:bCs/>
          <w:lang w:val="vi-VN"/>
        </w:rPr>
      </w:pPr>
      <w:r w:rsidRPr="00201A63">
        <w:rPr>
          <w:bCs/>
          <w:lang w:val="vi-VN"/>
        </w:rPr>
        <w:t>7. Thời hạn sử dụng:………………………………………..........……………………………………………………….</w:t>
      </w:r>
    </w:p>
    <w:p w14:paraId="66193512" w14:textId="77777777" w:rsidR="00BF040A" w:rsidRPr="00201A63" w:rsidRDefault="00BF040A" w:rsidP="00BF040A">
      <w:pPr>
        <w:spacing w:before="120" w:line="320" w:lineRule="exact"/>
        <w:jc w:val="both"/>
        <w:rPr>
          <w:bCs/>
          <w:lang w:val="vi-VN"/>
        </w:rPr>
      </w:pPr>
      <w:r w:rsidRPr="00201A63">
        <w:rPr>
          <w:bCs/>
          <w:lang w:val="vi-VN"/>
        </w:rPr>
        <w:t>8. Hình thức sử dụng đất</w:t>
      </w:r>
      <w:r w:rsidRPr="00201A63">
        <w:rPr>
          <w:spacing w:val="-6"/>
          <w:vertAlign w:val="superscript"/>
        </w:rPr>
        <w:footnoteReference w:id="6"/>
      </w:r>
      <w:r w:rsidRPr="00201A63">
        <w:rPr>
          <w:bCs/>
          <w:lang w:val="vi-VN"/>
        </w:rPr>
        <w:t>………………………………………………………………………………………………..</w:t>
      </w:r>
    </w:p>
    <w:p w14:paraId="7015E49A" w14:textId="77777777" w:rsidR="00BF040A" w:rsidRPr="00201A63" w:rsidRDefault="00BF040A" w:rsidP="00BF040A">
      <w:pPr>
        <w:spacing w:before="120" w:line="320" w:lineRule="exact"/>
        <w:jc w:val="both"/>
        <w:rPr>
          <w:bCs/>
          <w:lang w:val="vi-VN"/>
        </w:rPr>
      </w:pPr>
      <w:r w:rsidRPr="00201A63">
        <w:rPr>
          <w:bCs/>
          <w:lang w:val="vi-VN"/>
        </w:rPr>
        <w:t>9. Cam kết sử dụng đất đúng mục đích, chấp hành đúng các quy định của pháp luật đất đai, nộp tiền sử dụng đất/tiền thuê đất (nếu có) đầy đủ, đúng hạn;</w:t>
      </w:r>
    </w:p>
    <w:p w14:paraId="12EFEBD2" w14:textId="77777777" w:rsidR="00BF040A" w:rsidRPr="00201A63" w:rsidRDefault="00BF040A" w:rsidP="00BF040A">
      <w:pPr>
        <w:spacing w:before="120" w:line="320" w:lineRule="exact"/>
        <w:jc w:val="both"/>
        <w:rPr>
          <w:bCs/>
          <w:lang w:val="vi-VN"/>
        </w:rPr>
      </w:pPr>
      <w:r w:rsidRPr="00201A63">
        <w:rPr>
          <w:bCs/>
          <w:lang w:val="vi-VN"/>
        </w:rPr>
        <w:t>Các cam kết khác (nếu có)..................................................................................................................................................</w:t>
      </w:r>
    </w:p>
    <w:p w14:paraId="1936A524" w14:textId="77777777" w:rsidR="00BF040A" w:rsidRPr="00201A63" w:rsidRDefault="00BF040A" w:rsidP="00BF040A">
      <w:pPr>
        <w:keepNext/>
        <w:tabs>
          <w:tab w:val="left" w:pos="7260"/>
        </w:tabs>
        <w:spacing w:before="120" w:after="120"/>
        <w:ind w:firstLine="720"/>
        <w:outlineLvl w:val="1"/>
        <w:rPr>
          <w:b/>
          <w:lang w:val="vi-VN"/>
        </w:rPr>
      </w:pPr>
      <w:r w:rsidRPr="00201A63">
        <w:rPr>
          <w:lang w:val="vi-VN"/>
        </w:rPr>
        <w:t xml:space="preserve">                                                                  </w:t>
      </w:r>
      <w:r w:rsidRPr="00201A63">
        <w:rPr>
          <w:b/>
          <w:lang w:val="vi-VN"/>
        </w:rPr>
        <w:t>Người làm đơn</w:t>
      </w:r>
      <w:r w:rsidRPr="00201A63">
        <w:rPr>
          <w:b/>
          <w:lang w:val="vi-VN"/>
        </w:rPr>
        <w:tab/>
      </w:r>
    </w:p>
    <w:p w14:paraId="606A255A" w14:textId="77777777" w:rsidR="00BF040A" w:rsidRPr="00201A63" w:rsidRDefault="00BF040A" w:rsidP="00BF040A">
      <w:pPr>
        <w:spacing w:before="120"/>
        <w:ind w:firstLine="2268"/>
        <w:rPr>
          <w:i/>
          <w:iCs/>
          <w:lang w:val="vi-VN"/>
        </w:rPr>
      </w:pPr>
      <w:r w:rsidRPr="00201A63">
        <w:rPr>
          <w:lang w:val="vi-VN"/>
        </w:rPr>
        <w:t xml:space="preserve">                              </w:t>
      </w:r>
      <w:r w:rsidRPr="00201A63">
        <w:rPr>
          <w:i/>
          <w:iCs/>
          <w:lang w:val="vi-VN"/>
        </w:rPr>
        <w:t>(ký và ghi rõ họ tên, đóng dấu-nếu có)</w:t>
      </w:r>
    </w:p>
    <w:p w14:paraId="6327CE47" w14:textId="77777777" w:rsidR="00BF040A" w:rsidRPr="00201A63" w:rsidRDefault="00BF040A" w:rsidP="00BF040A">
      <w:pPr>
        <w:ind w:firstLine="720"/>
        <w:jc w:val="both"/>
        <w:rPr>
          <w:b/>
          <w:bCs/>
          <w:lang w:val="vi-VN"/>
        </w:rPr>
      </w:pPr>
    </w:p>
    <w:p w14:paraId="092158CE" w14:textId="77777777" w:rsidR="00BF040A" w:rsidRPr="00201A63" w:rsidRDefault="00BF040A" w:rsidP="00BF040A">
      <w:pPr>
        <w:ind w:firstLine="720"/>
        <w:jc w:val="both"/>
        <w:rPr>
          <w:b/>
          <w:bCs/>
          <w:lang w:val="vi-VN"/>
        </w:rPr>
      </w:pPr>
    </w:p>
    <w:p w14:paraId="5F589699" w14:textId="77777777" w:rsidR="00BF040A" w:rsidRPr="00201A63" w:rsidRDefault="00BF040A" w:rsidP="00BF040A">
      <w:pPr>
        <w:ind w:firstLine="720"/>
        <w:jc w:val="both"/>
        <w:rPr>
          <w:b/>
          <w:bCs/>
          <w:lang w:val="vi-VN"/>
        </w:rPr>
      </w:pPr>
    </w:p>
    <w:p w14:paraId="64965B86" w14:textId="77777777" w:rsidR="00BF040A" w:rsidRPr="00201A63" w:rsidRDefault="00BF040A" w:rsidP="00BF040A">
      <w:pPr>
        <w:ind w:firstLine="720"/>
        <w:jc w:val="both"/>
        <w:rPr>
          <w:b/>
          <w:bCs/>
          <w:lang w:val="vi-VN"/>
        </w:rPr>
      </w:pPr>
    </w:p>
    <w:p w14:paraId="77420BC1" w14:textId="77777777" w:rsidR="00BF040A" w:rsidRPr="00201A63" w:rsidRDefault="00BF040A" w:rsidP="00BF040A">
      <w:pPr>
        <w:ind w:firstLine="720"/>
        <w:jc w:val="both"/>
        <w:rPr>
          <w:b/>
          <w:bCs/>
          <w:lang w:val="vi-VN"/>
        </w:rPr>
      </w:pPr>
    </w:p>
    <w:p w14:paraId="3BC9D06B" w14:textId="77777777" w:rsidR="00BF040A" w:rsidRPr="00201A63" w:rsidRDefault="00BF040A" w:rsidP="00BF040A">
      <w:pPr>
        <w:ind w:firstLine="720"/>
        <w:jc w:val="both"/>
        <w:rPr>
          <w:b/>
          <w:bCs/>
          <w:lang w:val="vi-VN"/>
        </w:rPr>
      </w:pPr>
    </w:p>
    <w:p w14:paraId="484D6287" w14:textId="77777777" w:rsidR="00BF040A" w:rsidRPr="00201A63" w:rsidRDefault="00BF040A" w:rsidP="00BF040A">
      <w:pPr>
        <w:ind w:firstLine="720"/>
        <w:jc w:val="both"/>
        <w:rPr>
          <w:b/>
          <w:bCs/>
          <w:lang w:val="vi-VN"/>
        </w:rPr>
      </w:pPr>
    </w:p>
    <w:p w14:paraId="5BC99DB9" w14:textId="77777777" w:rsidR="00BF040A" w:rsidRPr="00201A63" w:rsidRDefault="00BF040A" w:rsidP="00BF040A">
      <w:pPr>
        <w:ind w:firstLine="720"/>
        <w:jc w:val="both"/>
        <w:rPr>
          <w:b/>
          <w:bCs/>
          <w:lang w:val="vi-VN"/>
        </w:rPr>
      </w:pPr>
    </w:p>
    <w:p w14:paraId="60B4A363" w14:textId="77777777" w:rsidR="00BF040A" w:rsidRPr="00201A63" w:rsidRDefault="00BF040A" w:rsidP="00BF040A">
      <w:pPr>
        <w:ind w:firstLine="720"/>
        <w:jc w:val="both"/>
        <w:rPr>
          <w:b/>
          <w:bCs/>
          <w:lang w:val="vi-VN"/>
        </w:rPr>
      </w:pPr>
    </w:p>
    <w:p w14:paraId="0CECFD5C" w14:textId="77777777" w:rsidR="00BF040A" w:rsidRPr="00201A63" w:rsidRDefault="00BF040A" w:rsidP="00BF040A">
      <w:pPr>
        <w:ind w:firstLine="720"/>
        <w:jc w:val="both"/>
        <w:rPr>
          <w:b/>
          <w:bCs/>
          <w:lang w:val="vi-VN"/>
        </w:rPr>
      </w:pPr>
    </w:p>
    <w:p w14:paraId="7AC07794" w14:textId="77777777" w:rsidR="00BF040A" w:rsidRPr="00201A63" w:rsidRDefault="00BF040A" w:rsidP="00BF040A">
      <w:pPr>
        <w:ind w:firstLine="720"/>
        <w:jc w:val="both"/>
        <w:rPr>
          <w:b/>
          <w:bCs/>
          <w:lang w:val="vi-VN"/>
        </w:rPr>
      </w:pPr>
    </w:p>
    <w:p w14:paraId="44B85BB5" w14:textId="77777777" w:rsidR="00BF040A" w:rsidRPr="00201A63" w:rsidRDefault="00BF040A" w:rsidP="00BF040A">
      <w:pPr>
        <w:ind w:firstLine="720"/>
        <w:jc w:val="both"/>
        <w:rPr>
          <w:b/>
          <w:bCs/>
          <w:lang w:val="vi-VN"/>
        </w:rPr>
      </w:pPr>
    </w:p>
    <w:p w14:paraId="6FA2FACE" w14:textId="77777777" w:rsidR="00BF040A" w:rsidRPr="00201A63" w:rsidRDefault="00BF040A" w:rsidP="00BF040A">
      <w:pPr>
        <w:jc w:val="center"/>
        <w:rPr>
          <w:bCs/>
        </w:rPr>
      </w:pPr>
      <w:bookmarkStart w:id="3" w:name="chuong_pl_45"/>
    </w:p>
    <w:p w14:paraId="5A7C98AF" w14:textId="77777777" w:rsidR="00BF040A" w:rsidRPr="00201A63" w:rsidRDefault="00BF040A" w:rsidP="00BF040A">
      <w:pPr>
        <w:jc w:val="center"/>
        <w:rPr>
          <w:bCs/>
        </w:rPr>
      </w:pPr>
    </w:p>
    <w:p w14:paraId="78FA687B" w14:textId="77777777" w:rsidR="00BF040A" w:rsidRPr="00201A63" w:rsidRDefault="00BF040A" w:rsidP="00BF040A">
      <w:pPr>
        <w:jc w:val="center"/>
        <w:rPr>
          <w:bCs/>
        </w:rPr>
      </w:pPr>
    </w:p>
    <w:p w14:paraId="39874100" w14:textId="77777777" w:rsidR="00BF040A" w:rsidRPr="00201A63" w:rsidRDefault="00BF040A" w:rsidP="00BF040A">
      <w:pPr>
        <w:jc w:val="center"/>
        <w:rPr>
          <w:bCs/>
        </w:rPr>
      </w:pPr>
    </w:p>
    <w:p w14:paraId="14D582D5" w14:textId="77777777" w:rsidR="00BF040A" w:rsidRPr="00201A63" w:rsidRDefault="00BF040A" w:rsidP="00BF040A">
      <w:pPr>
        <w:jc w:val="center"/>
        <w:rPr>
          <w:bCs/>
        </w:rPr>
      </w:pPr>
    </w:p>
    <w:p w14:paraId="5E08D315" w14:textId="77777777" w:rsidR="00BF040A" w:rsidRPr="00201A63" w:rsidRDefault="00BF040A" w:rsidP="00BF040A">
      <w:pPr>
        <w:jc w:val="center"/>
        <w:rPr>
          <w:bCs/>
        </w:rPr>
      </w:pPr>
    </w:p>
    <w:p w14:paraId="1396C531" w14:textId="77777777" w:rsidR="00BF040A" w:rsidRPr="00201A63" w:rsidRDefault="00BF040A" w:rsidP="00BF040A">
      <w:pPr>
        <w:jc w:val="center"/>
        <w:rPr>
          <w:bCs/>
        </w:rPr>
      </w:pPr>
    </w:p>
    <w:p w14:paraId="1A17A63F" w14:textId="77777777" w:rsidR="00BF040A" w:rsidRPr="00201A63" w:rsidRDefault="00BF040A" w:rsidP="00BF040A">
      <w:pPr>
        <w:jc w:val="center"/>
        <w:rPr>
          <w:bCs/>
        </w:rPr>
      </w:pPr>
      <w:r w:rsidRPr="00201A63">
        <w:rPr>
          <w:bCs/>
        </w:rPr>
        <w:t>PHỤ LỤC XI</w:t>
      </w:r>
      <w:bookmarkEnd w:id="3"/>
    </w:p>
    <w:p w14:paraId="18517044" w14:textId="77777777" w:rsidR="00BF040A" w:rsidRPr="00201A63" w:rsidRDefault="00BF040A" w:rsidP="00BF040A">
      <w:pPr>
        <w:jc w:val="center"/>
        <w:rPr>
          <w:bCs/>
        </w:rPr>
      </w:pPr>
      <w:r w:rsidRPr="00201A63">
        <w:rPr>
          <w:bCs/>
          <w:i/>
          <w:iCs/>
        </w:rPr>
        <w:t>(Kèm theo Nghị định số 94/2019/NĐ-CP ngày 13 tháng 12 năm 2019 của Chính phủ)</w:t>
      </w:r>
    </w:p>
    <w:p w14:paraId="074CAF15" w14:textId="77777777" w:rsidR="00BF040A" w:rsidRPr="00201A63" w:rsidRDefault="00BF040A" w:rsidP="00BF040A">
      <w:pPr>
        <w:jc w:val="both"/>
        <w:rPr>
          <w:bCs/>
        </w:rPr>
      </w:pPr>
      <w:r w:rsidRPr="00201A63">
        <w:rPr>
          <w:bCs/>
        </w:rPr>
        <w:t> </w:t>
      </w:r>
    </w:p>
    <w:tbl>
      <w:tblPr>
        <w:tblW w:w="0" w:type="auto"/>
        <w:jc w:val="center"/>
        <w:tblCellMar>
          <w:left w:w="0" w:type="dxa"/>
          <w:right w:w="0" w:type="dxa"/>
        </w:tblCellMar>
        <w:tblLook w:val="04A0" w:firstRow="1" w:lastRow="0" w:firstColumn="1" w:lastColumn="0" w:noHBand="0" w:noVBand="1"/>
      </w:tblPr>
      <w:tblGrid>
        <w:gridCol w:w="3348"/>
        <w:gridCol w:w="6258"/>
      </w:tblGrid>
      <w:tr w:rsidR="00BF040A" w:rsidRPr="00201A63" w14:paraId="385E894B" w14:textId="77777777" w:rsidTr="00BF040A">
        <w:trPr>
          <w:jc w:val="center"/>
        </w:trPr>
        <w:tc>
          <w:tcPr>
            <w:tcW w:w="3348" w:type="dxa"/>
            <w:shd w:val="clear" w:color="auto" w:fill="auto"/>
            <w:tcMar>
              <w:top w:w="0" w:type="dxa"/>
              <w:left w:w="108" w:type="dxa"/>
              <w:bottom w:w="0" w:type="dxa"/>
              <w:right w:w="108" w:type="dxa"/>
            </w:tcMar>
          </w:tcPr>
          <w:p w14:paraId="23E56BF5" w14:textId="77777777" w:rsidR="00BF040A" w:rsidRPr="00201A63" w:rsidRDefault="00BF040A" w:rsidP="00BF040A">
            <w:pPr>
              <w:jc w:val="center"/>
              <w:rPr>
                <w:bCs/>
              </w:rPr>
            </w:pPr>
            <w:r w:rsidRPr="00201A63">
              <w:rPr>
                <w:bCs/>
              </w:rPr>
              <w:t>CHỦ ĐẦU TƯ</w:t>
            </w:r>
            <w:r w:rsidRPr="00201A63">
              <w:rPr>
                <w:bCs/>
                <w:lang w:val="vi-VN"/>
              </w:rPr>
              <w:br/>
              <w:t>-------</w:t>
            </w:r>
          </w:p>
        </w:tc>
        <w:tc>
          <w:tcPr>
            <w:tcW w:w="6258" w:type="dxa"/>
            <w:shd w:val="clear" w:color="auto" w:fill="auto"/>
            <w:tcMar>
              <w:top w:w="0" w:type="dxa"/>
              <w:left w:w="108" w:type="dxa"/>
              <w:bottom w:w="0" w:type="dxa"/>
              <w:right w:w="108" w:type="dxa"/>
            </w:tcMar>
          </w:tcPr>
          <w:p w14:paraId="336B59BD" w14:textId="77777777" w:rsidR="00BF040A" w:rsidRPr="00201A63" w:rsidRDefault="00BF040A" w:rsidP="00BF040A">
            <w:pPr>
              <w:jc w:val="center"/>
              <w:rPr>
                <w:bCs/>
              </w:rPr>
            </w:pPr>
            <w:r w:rsidRPr="00201A63">
              <w:rPr>
                <w:bCs/>
                <w:lang w:val="vi-VN"/>
              </w:rPr>
              <w:t>CỘNG HÒA XÃ HỘI CHỦ NGHĨA VIỆT NAM</w:t>
            </w:r>
            <w:r w:rsidRPr="00201A63">
              <w:rPr>
                <w:bCs/>
                <w:lang w:val="vi-VN"/>
              </w:rPr>
              <w:br/>
              <w:t xml:space="preserve">Độc lập - Tự do - Hạnh phúc </w:t>
            </w:r>
            <w:r w:rsidRPr="00201A63">
              <w:rPr>
                <w:bCs/>
                <w:lang w:val="vi-VN"/>
              </w:rPr>
              <w:br/>
              <w:t>---------------</w:t>
            </w:r>
          </w:p>
        </w:tc>
      </w:tr>
      <w:tr w:rsidR="00BF040A" w:rsidRPr="00201A63" w14:paraId="58B25830" w14:textId="77777777" w:rsidTr="00BF040A">
        <w:trPr>
          <w:jc w:val="center"/>
        </w:trPr>
        <w:tc>
          <w:tcPr>
            <w:tcW w:w="3348" w:type="dxa"/>
            <w:shd w:val="clear" w:color="auto" w:fill="auto"/>
            <w:tcMar>
              <w:top w:w="0" w:type="dxa"/>
              <w:left w:w="108" w:type="dxa"/>
              <w:bottom w:w="0" w:type="dxa"/>
              <w:right w:w="108" w:type="dxa"/>
            </w:tcMar>
          </w:tcPr>
          <w:p w14:paraId="1DC5CFB9" w14:textId="77777777" w:rsidR="00BF040A" w:rsidRPr="00201A63" w:rsidRDefault="00BF040A" w:rsidP="00BF040A">
            <w:pPr>
              <w:jc w:val="both"/>
              <w:rPr>
                <w:bCs/>
              </w:rPr>
            </w:pPr>
            <w:r w:rsidRPr="00201A63">
              <w:rPr>
                <w:bCs/>
              </w:rPr>
              <w:t> </w:t>
            </w:r>
          </w:p>
        </w:tc>
        <w:tc>
          <w:tcPr>
            <w:tcW w:w="6258" w:type="dxa"/>
            <w:shd w:val="clear" w:color="auto" w:fill="auto"/>
            <w:tcMar>
              <w:top w:w="0" w:type="dxa"/>
              <w:left w:w="108" w:type="dxa"/>
              <w:bottom w:w="0" w:type="dxa"/>
              <w:right w:w="108" w:type="dxa"/>
            </w:tcMar>
          </w:tcPr>
          <w:p w14:paraId="48BEBF01" w14:textId="77777777" w:rsidR="00BF040A" w:rsidRPr="00201A63" w:rsidRDefault="00BF040A" w:rsidP="00BF040A">
            <w:pPr>
              <w:jc w:val="right"/>
              <w:rPr>
                <w:bCs/>
              </w:rPr>
            </w:pPr>
            <w:r w:rsidRPr="00201A63">
              <w:rPr>
                <w:bCs/>
                <w:i/>
                <w:iCs/>
              </w:rPr>
              <w:t>…</w:t>
            </w:r>
            <w:r w:rsidRPr="00201A63">
              <w:rPr>
                <w:bCs/>
                <w:i/>
                <w:iCs/>
                <w:lang w:val="vi-VN"/>
              </w:rPr>
              <w:t xml:space="preserve">, ngày </w:t>
            </w:r>
            <w:r w:rsidRPr="00201A63">
              <w:rPr>
                <w:bCs/>
                <w:i/>
                <w:iCs/>
              </w:rPr>
              <w:t>…</w:t>
            </w:r>
            <w:r w:rsidRPr="00201A63">
              <w:rPr>
                <w:bCs/>
                <w:i/>
                <w:iCs/>
                <w:lang w:val="vi-VN"/>
              </w:rPr>
              <w:t xml:space="preserve"> tháng </w:t>
            </w:r>
            <w:r w:rsidRPr="00201A63">
              <w:rPr>
                <w:bCs/>
                <w:i/>
                <w:iCs/>
              </w:rPr>
              <w:t>…</w:t>
            </w:r>
            <w:r w:rsidRPr="00201A63">
              <w:rPr>
                <w:bCs/>
                <w:i/>
                <w:iCs/>
                <w:lang w:val="vi-VN"/>
              </w:rPr>
              <w:t xml:space="preserve"> năm </w:t>
            </w:r>
            <w:r w:rsidRPr="00201A63">
              <w:rPr>
                <w:bCs/>
                <w:i/>
                <w:iCs/>
              </w:rPr>
              <w:t>…</w:t>
            </w:r>
          </w:p>
        </w:tc>
      </w:tr>
    </w:tbl>
    <w:p w14:paraId="4CEE0693" w14:textId="77777777" w:rsidR="00BF040A" w:rsidRPr="00201A63" w:rsidRDefault="00BF040A" w:rsidP="00BF040A">
      <w:pPr>
        <w:jc w:val="both"/>
        <w:rPr>
          <w:bCs/>
        </w:rPr>
      </w:pPr>
      <w:r w:rsidRPr="00201A63">
        <w:rPr>
          <w:bCs/>
        </w:rPr>
        <w:t> </w:t>
      </w:r>
    </w:p>
    <w:p w14:paraId="627F06C6" w14:textId="77777777" w:rsidR="00BF040A" w:rsidRPr="00201A63" w:rsidRDefault="00BF040A" w:rsidP="00BF040A">
      <w:pPr>
        <w:jc w:val="center"/>
        <w:rPr>
          <w:bCs/>
          <w:lang w:val="vi-VN"/>
        </w:rPr>
      </w:pPr>
      <w:bookmarkStart w:id="4" w:name="chuong_pl_45_name"/>
      <w:r w:rsidRPr="00201A63">
        <w:rPr>
          <w:bCs/>
          <w:lang w:val="vi-VN"/>
        </w:rPr>
        <w:t>PHƯƠNG ÁN SỬ DỤNG TẦNG ĐẤT MẶT CỦA ĐẤT ĐƯỢC CHUYỂN ĐỔI TỪ ĐẤT CHUYÊN TRỒNG LÚA NƯỚC</w:t>
      </w:r>
      <w:bookmarkEnd w:id="4"/>
    </w:p>
    <w:p w14:paraId="3E33BDCF" w14:textId="77777777" w:rsidR="00BF040A" w:rsidRPr="00201A63" w:rsidRDefault="00BF040A" w:rsidP="00BF040A">
      <w:pPr>
        <w:jc w:val="center"/>
        <w:rPr>
          <w:bCs/>
        </w:rPr>
      </w:pPr>
    </w:p>
    <w:p w14:paraId="62058CE8" w14:textId="77777777" w:rsidR="00BF040A" w:rsidRPr="00201A63" w:rsidRDefault="00BF040A" w:rsidP="00BF040A">
      <w:pPr>
        <w:jc w:val="both"/>
        <w:rPr>
          <w:bCs/>
        </w:rPr>
      </w:pPr>
      <w:r w:rsidRPr="00201A63">
        <w:rPr>
          <w:bCs/>
          <w:lang w:val="vi-VN"/>
        </w:rPr>
        <w:t xml:space="preserve">1. Tên, địa chỉ của tổ chức, cá nhân đề nghị chuyển đổi mục đích sử dụng đất chuyên trồng lúa nước: </w:t>
      </w:r>
      <w:r w:rsidRPr="00201A63">
        <w:rPr>
          <w:bCs/>
        </w:rPr>
        <w:t>………………………………………………………………………………………………………….</w:t>
      </w:r>
    </w:p>
    <w:p w14:paraId="09FB90E7" w14:textId="77777777" w:rsidR="00BF040A" w:rsidRPr="00201A63" w:rsidRDefault="00BF040A" w:rsidP="00BF040A">
      <w:pPr>
        <w:jc w:val="both"/>
        <w:rPr>
          <w:bCs/>
        </w:rPr>
      </w:pPr>
      <w:r w:rsidRPr="00201A63">
        <w:rPr>
          <w:bCs/>
          <w:lang w:val="vi-VN"/>
        </w:rPr>
        <w:t xml:space="preserve">2. Mục đích của việc chuyển đổi từ đất chuyên trồng lúa nước: </w:t>
      </w:r>
      <w:r w:rsidRPr="00201A63">
        <w:rPr>
          <w:bCs/>
        </w:rPr>
        <w:t>……………………………………..</w:t>
      </w:r>
    </w:p>
    <w:p w14:paraId="12F2A19F" w14:textId="77777777" w:rsidR="00BF040A" w:rsidRPr="00201A63" w:rsidRDefault="00BF040A" w:rsidP="00BF040A">
      <w:pPr>
        <w:jc w:val="both"/>
        <w:rPr>
          <w:bCs/>
        </w:rPr>
      </w:pPr>
      <w:r w:rsidRPr="00201A63">
        <w:rPr>
          <w:bCs/>
          <w:lang w:val="vi-VN"/>
        </w:rPr>
        <w:t>3. Diện tích đề nghị chuyển đổi:</w:t>
      </w:r>
      <w:r w:rsidRPr="00201A63">
        <w:rPr>
          <w:bCs/>
        </w:rPr>
        <w:t xml:space="preserve"> ……………… </w:t>
      </w:r>
      <w:r w:rsidRPr="00201A63">
        <w:rPr>
          <w:bCs/>
          <w:lang w:val="vi-VN"/>
        </w:rPr>
        <w:t>ha</w:t>
      </w:r>
    </w:p>
    <w:p w14:paraId="012F10FB" w14:textId="77777777" w:rsidR="00BF040A" w:rsidRPr="00201A63" w:rsidRDefault="00BF040A" w:rsidP="00BF040A">
      <w:pPr>
        <w:jc w:val="both"/>
        <w:rPr>
          <w:bCs/>
        </w:rPr>
      </w:pPr>
      <w:r w:rsidRPr="00201A63">
        <w:rPr>
          <w:bCs/>
          <w:lang w:val="vi-VN"/>
        </w:rPr>
        <w:t>4. Diện tích xây dựng công trình phải bóc tách h</w:t>
      </w:r>
      <w:r w:rsidRPr="00201A63">
        <w:rPr>
          <w:bCs/>
        </w:rPr>
        <w:t>o</w:t>
      </w:r>
      <w:r w:rsidRPr="00201A63">
        <w:rPr>
          <w:bCs/>
          <w:lang w:val="vi-VN"/>
        </w:rPr>
        <w:t xml:space="preserve">ặc chôn lấp tầng đất mặt: </w:t>
      </w:r>
      <w:r w:rsidRPr="00201A63">
        <w:rPr>
          <w:bCs/>
        </w:rPr>
        <w:t xml:space="preserve">……… </w:t>
      </w:r>
      <w:r w:rsidRPr="00201A63">
        <w:rPr>
          <w:bCs/>
          <w:lang w:val="vi-VN"/>
        </w:rPr>
        <w:t>ha</w:t>
      </w:r>
    </w:p>
    <w:p w14:paraId="05AB13DA" w14:textId="77777777" w:rsidR="00BF040A" w:rsidRPr="00201A63" w:rsidRDefault="00BF040A" w:rsidP="00BF040A">
      <w:pPr>
        <w:jc w:val="both"/>
        <w:rPr>
          <w:bCs/>
        </w:rPr>
      </w:pPr>
      <w:r w:rsidRPr="00201A63">
        <w:rPr>
          <w:bCs/>
          <w:lang w:val="vi-VN"/>
        </w:rPr>
        <w:t xml:space="preserve">5. Lượng đất mặt phải bóc tách: </w:t>
      </w:r>
      <w:r w:rsidRPr="00201A63">
        <w:rPr>
          <w:bCs/>
        </w:rPr>
        <w:t xml:space="preserve">…… </w:t>
      </w:r>
      <w:r w:rsidRPr="00201A63">
        <w:rPr>
          <w:bCs/>
          <w:lang w:val="vi-VN"/>
        </w:rPr>
        <w:t>m</w:t>
      </w:r>
      <w:r w:rsidRPr="00201A63">
        <w:rPr>
          <w:bCs/>
          <w:vertAlign w:val="superscript"/>
          <w:lang w:val="vi-VN"/>
        </w:rPr>
        <w:t>3</w:t>
      </w:r>
    </w:p>
    <w:p w14:paraId="0F253B30" w14:textId="77777777" w:rsidR="00BF040A" w:rsidRPr="00201A63" w:rsidRDefault="00BF040A" w:rsidP="00BF040A">
      <w:pPr>
        <w:jc w:val="both"/>
        <w:rPr>
          <w:bCs/>
        </w:rPr>
      </w:pPr>
      <w:r w:rsidRPr="00201A63">
        <w:rPr>
          <w:bCs/>
          <w:lang w:val="vi-VN"/>
        </w:rPr>
        <w:t>6. Phương án sử dụng đất mặt:</w:t>
      </w:r>
    </w:p>
    <w:p w14:paraId="225C46C3" w14:textId="77777777" w:rsidR="00BF040A" w:rsidRPr="00201A63" w:rsidRDefault="00BF040A" w:rsidP="00BF040A">
      <w:pPr>
        <w:jc w:val="both"/>
        <w:rPr>
          <w:bCs/>
        </w:rPr>
      </w:pPr>
      <w:r w:rsidRPr="00201A63">
        <w:rPr>
          <w:bCs/>
          <w:lang w:val="vi-VN"/>
        </w:rPr>
        <w:t>a) Sử dụng trong khuôn viên dự án: .... m</w:t>
      </w:r>
      <w:r w:rsidRPr="00201A63">
        <w:rPr>
          <w:bCs/>
          <w:vertAlign w:val="superscript"/>
          <w:lang w:val="vi-VN"/>
        </w:rPr>
        <w:t>3</w:t>
      </w:r>
    </w:p>
    <w:p w14:paraId="49136264" w14:textId="77777777" w:rsidR="00BF040A" w:rsidRPr="00201A63" w:rsidRDefault="00BF040A" w:rsidP="00BF040A">
      <w:pPr>
        <w:jc w:val="both"/>
        <w:rPr>
          <w:bCs/>
        </w:rPr>
      </w:pPr>
      <w:r w:rsidRPr="00201A63">
        <w:rPr>
          <w:bCs/>
          <w:lang w:val="vi-VN"/>
        </w:rPr>
        <w:t>b) Sử dụng ngoài khuôn viên dự án: ...</w:t>
      </w:r>
      <w:r w:rsidRPr="00201A63">
        <w:rPr>
          <w:bCs/>
        </w:rPr>
        <w:t xml:space="preserve">. </w:t>
      </w:r>
      <w:r w:rsidRPr="00201A63">
        <w:rPr>
          <w:bCs/>
          <w:lang w:val="vi-VN"/>
        </w:rPr>
        <w:t>m</w:t>
      </w:r>
      <w:r w:rsidRPr="00201A63">
        <w:rPr>
          <w:bCs/>
          <w:vertAlign w:val="superscript"/>
          <w:lang w:val="vi-VN"/>
        </w:rPr>
        <w:t>3</w:t>
      </w:r>
    </w:p>
    <w:p w14:paraId="07B2612F" w14:textId="77777777" w:rsidR="00BF040A" w:rsidRPr="00201A63" w:rsidRDefault="00BF040A" w:rsidP="00BF040A">
      <w:pPr>
        <w:jc w:val="both"/>
        <w:rPr>
          <w:bCs/>
        </w:rPr>
      </w:pPr>
      <w:r w:rsidRPr="00201A63">
        <w:rPr>
          <w:bCs/>
          <w:lang w:val="vi-VN"/>
        </w:rPr>
        <w:t xml:space="preserve">- Địa điểm sử dụng: </w:t>
      </w:r>
      <w:r w:rsidRPr="00201A63">
        <w:rPr>
          <w:bCs/>
        </w:rPr>
        <w:t>…………………………………………………………………………………………</w:t>
      </w:r>
    </w:p>
    <w:p w14:paraId="61470D28" w14:textId="77777777" w:rsidR="00BF040A" w:rsidRPr="00201A63" w:rsidRDefault="00BF040A" w:rsidP="00BF040A">
      <w:pPr>
        <w:jc w:val="both"/>
        <w:rPr>
          <w:bCs/>
        </w:rPr>
      </w:pPr>
      <w:r w:rsidRPr="00201A63">
        <w:rPr>
          <w:bCs/>
          <w:lang w:val="vi-VN"/>
        </w:rPr>
        <w:t>Cam kết thực hiện đúng phương án sử dụng tầng đất mặt trên đất được chuyển đổi từ đất chuyên trồng lúa nước.</w:t>
      </w:r>
    </w:p>
    <w:p w14:paraId="7DD0A380" w14:textId="77777777" w:rsidR="00BF040A" w:rsidRPr="00201A63" w:rsidRDefault="00BF040A" w:rsidP="00BF040A">
      <w:pPr>
        <w:jc w:val="both"/>
        <w:rPr>
          <w:bCs/>
        </w:rPr>
      </w:pPr>
      <w:r w:rsidRPr="00201A63">
        <w:rPr>
          <w:bCs/>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908"/>
        <w:gridCol w:w="4948"/>
      </w:tblGrid>
      <w:tr w:rsidR="00BF040A" w:rsidRPr="00201A63" w14:paraId="20431B87" w14:textId="77777777" w:rsidTr="00BF040A">
        <w:tc>
          <w:tcPr>
            <w:tcW w:w="3908" w:type="dxa"/>
            <w:tcBorders>
              <w:top w:val="nil"/>
              <w:left w:val="nil"/>
              <w:bottom w:val="nil"/>
              <w:right w:val="nil"/>
              <w:tl2br w:val="nil"/>
              <w:tr2bl w:val="nil"/>
            </w:tcBorders>
            <w:shd w:val="clear" w:color="auto" w:fill="auto"/>
            <w:tcMar>
              <w:top w:w="0" w:type="dxa"/>
              <w:left w:w="108" w:type="dxa"/>
              <w:bottom w:w="0" w:type="dxa"/>
              <w:right w:w="108" w:type="dxa"/>
            </w:tcMar>
          </w:tcPr>
          <w:p w14:paraId="481D5BE3" w14:textId="77777777" w:rsidR="00BF040A" w:rsidRPr="00201A63" w:rsidRDefault="00BF040A" w:rsidP="00BF040A">
            <w:pPr>
              <w:jc w:val="both"/>
              <w:rPr>
                <w:bCs/>
              </w:rPr>
            </w:pPr>
            <w:r w:rsidRPr="00201A63">
              <w:rPr>
                <w:bCs/>
                <w:lang w:val="vi-VN"/>
              </w:rPr>
              <w:t> </w:t>
            </w:r>
          </w:p>
        </w:tc>
        <w:tc>
          <w:tcPr>
            <w:tcW w:w="4948" w:type="dxa"/>
            <w:tcBorders>
              <w:top w:val="nil"/>
              <w:left w:val="nil"/>
              <w:bottom w:val="nil"/>
              <w:right w:val="nil"/>
              <w:tl2br w:val="nil"/>
              <w:tr2bl w:val="nil"/>
            </w:tcBorders>
            <w:shd w:val="clear" w:color="auto" w:fill="auto"/>
            <w:tcMar>
              <w:top w:w="0" w:type="dxa"/>
              <w:left w:w="108" w:type="dxa"/>
              <w:bottom w:w="0" w:type="dxa"/>
              <w:right w:w="108" w:type="dxa"/>
            </w:tcMar>
          </w:tcPr>
          <w:p w14:paraId="295AED02" w14:textId="77777777" w:rsidR="00BF040A" w:rsidRPr="00201A63" w:rsidRDefault="00BF040A" w:rsidP="00BF040A">
            <w:pPr>
              <w:jc w:val="center"/>
              <w:rPr>
                <w:bCs/>
              </w:rPr>
            </w:pPr>
            <w:r w:rsidRPr="00201A63">
              <w:rPr>
                <w:bCs/>
              </w:rPr>
              <w:t>CHỦ ĐẦU TƯ</w:t>
            </w:r>
            <w:r w:rsidRPr="00201A63">
              <w:rPr>
                <w:bCs/>
              </w:rPr>
              <w:br/>
            </w:r>
            <w:r w:rsidRPr="00201A63">
              <w:rPr>
                <w:bCs/>
                <w:i/>
                <w:iCs/>
              </w:rPr>
              <w:t>(Ký, ghi rõ họ tên, chức vụ và đóng dấu)</w:t>
            </w:r>
          </w:p>
        </w:tc>
      </w:tr>
    </w:tbl>
    <w:p w14:paraId="4983CD8E" w14:textId="77777777" w:rsidR="00BF040A" w:rsidRPr="00201A63" w:rsidRDefault="00BF040A" w:rsidP="00BF040A">
      <w:pPr>
        <w:jc w:val="both"/>
        <w:rPr>
          <w:bCs/>
        </w:rPr>
      </w:pPr>
      <w:r w:rsidRPr="00201A63">
        <w:rPr>
          <w:bCs/>
        </w:rPr>
        <w:t> </w:t>
      </w:r>
    </w:p>
    <w:p w14:paraId="60718D50" w14:textId="77777777" w:rsidR="00BF040A" w:rsidRPr="00201A63" w:rsidRDefault="00BF040A" w:rsidP="00BF040A">
      <w:pPr>
        <w:jc w:val="both"/>
        <w:rPr>
          <w:b/>
          <w:bCs/>
          <w:lang w:val="vi-VN"/>
        </w:rPr>
        <w:sectPr w:rsidR="00BF040A" w:rsidRPr="00201A63" w:rsidSect="00C96B4E">
          <w:type w:val="nextColumn"/>
          <w:pgSz w:w="15840" w:h="12240" w:orient="landscape"/>
          <w:pgMar w:top="1701" w:right="1701" w:bottom="1134" w:left="1134" w:header="720" w:footer="720" w:gutter="680"/>
          <w:paperSrc w:first="7" w:other="7"/>
          <w:cols w:space="720"/>
          <w:docGrid w:linePitch="360"/>
        </w:sectPr>
      </w:pPr>
    </w:p>
    <w:p w14:paraId="7F470FE6" w14:textId="77777777" w:rsidR="00BF040A" w:rsidRPr="00201A63" w:rsidRDefault="00BF040A" w:rsidP="00BF040A">
      <w:pPr>
        <w:spacing w:before="120" w:after="280" w:afterAutospacing="1"/>
        <w:jc w:val="center"/>
      </w:pPr>
      <w:r w:rsidRPr="00201A63">
        <w:rPr>
          <w:b/>
          <w:bCs/>
          <w:lang w:val="vi-VN"/>
        </w:rPr>
        <w:t>PHỤ LỤC III</w:t>
      </w:r>
    </w:p>
    <w:p w14:paraId="6439E297" w14:textId="77777777" w:rsidR="00BF040A" w:rsidRPr="00201A63" w:rsidRDefault="00BF040A" w:rsidP="00BF040A">
      <w:pPr>
        <w:spacing w:before="120" w:after="280" w:afterAutospacing="1"/>
        <w:jc w:val="center"/>
      </w:pPr>
      <w:r w:rsidRPr="00201A63">
        <w:rPr>
          <w:lang w:val="vi-VN"/>
        </w:rPr>
        <w:t>BẢNG KÊ KHAI DIỆN TÍCH ĐẤT TRỒNG LÚA CHUYỂN MỤC ĐÍCH SỬ DỤNG SANG ĐẤT PHI NÔNG NGHIỆP</w:t>
      </w:r>
      <w:r w:rsidRPr="00201A63">
        <w:rPr>
          <w:lang w:val="vi-VN"/>
        </w:rPr>
        <w:br/>
      </w:r>
      <w:r w:rsidRPr="00201A63">
        <w:rPr>
          <w:i/>
          <w:iCs/>
          <w:lang w:val="vi-VN"/>
        </w:rPr>
        <w:t>(kèm theo Nghị định số 62/2019/NĐ-CP ngày 11 tháng 7 năm 2019 của Chính phủ)</w:t>
      </w:r>
    </w:p>
    <w:p w14:paraId="1BB69466" w14:textId="77777777" w:rsidR="00BF040A" w:rsidRPr="00201A63" w:rsidRDefault="00BF040A" w:rsidP="00BF040A">
      <w:pPr>
        <w:spacing w:before="120" w:after="280" w:afterAutospacing="1"/>
        <w:jc w:val="center"/>
      </w:pPr>
      <w:r w:rsidRPr="00201A63">
        <w:rPr>
          <w:b/>
          <w:bCs/>
          <w:lang w:val="vi-VN"/>
        </w:rPr>
        <w:t>CỘNG HÒA XÃ HỘI CHỦ NGHĨA VIỆT NAM</w:t>
      </w:r>
      <w:r w:rsidRPr="00201A63">
        <w:rPr>
          <w:b/>
          <w:bCs/>
          <w:lang w:val="vi-VN"/>
        </w:rPr>
        <w:br/>
        <w:t xml:space="preserve">Độc lập - Tự do - Hạnh phúc </w:t>
      </w:r>
      <w:r w:rsidRPr="00201A63">
        <w:rPr>
          <w:b/>
          <w:bCs/>
          <w:lang w:val="vi-VN"/>
        </w:rPr>
        <w:br/>
        <w:t>---------------</w:t>
      </w:r>
    </w:p>
    <w:p w14:paraId="4667C2DA" w14:textId="77777777" w:rsidR="00BF040A" w:rsidRPr="00201A63" w:rsidRDefault="00BF040A" w:rsidP="00BF040A">
      <w:pPr>
        <w:spacing w:before="120" w:after="280" w:afterAutospacing="1"/>
        <w:jc w:val="center"/>
      </w:pPr>
      <w:r w:rsidRPr="00201A63">
        <w:rPr>
          <w:lang w:val="vi-VN"/>
        </w:rPr>
        <w:t>Kính gửi: Sở Tài nguyên và Môi trường tỉnh/thành phố:………….</w:t>
      </w:r>
      <w:r w:rsidRPr="00201A63">
        <w:rPr>
          <w:lang w:val="vi-VN"/>
        </w:rPr>
        <w:br/>
        <w:t>(Phòng Tài nguyên và Môi trường huyện, thành phố, thị xã)</w:t>
      </w:r>
    </w:p>
    <w:p w14:paraId="15AB0F12" w14:textId="77777777" w:rsidR="00BF040A" w:rsidRPr="00201A63" w:rsidRDefault="00BF040A" w:rsidP="00BF040A">
      <w:pPr>
        <w:spacing w:before="120" w:after="280" w:afterAutospacing="1"/>
      </w:pPr>
      <w:r w:rsidRPr="00201A63">
        <w:rPr>
          <w:lang w:val="vi-VN"/>
        </w:rPr>
        <w:t xml:space="preserve">1. Tên cơ quan/tổ chức/hộ gia đình/cá nhân kê khai: ..................................................... </w:t>
      </w:r>
    </w:p>
    <w:p w14:paraId="5E6DF244" w14:textId="77777777" w:rsidR="00BF040A" w:rsidRPr="00201A63" w:rsidRDefault="00BF040A" w:rsidP="00BF040A">
      <w:pPr>
        <w:spacing w:before="120" w:after="280" w:afterAutospacing="1"/>
      </w:pPr>
      <w:r w:rsidRPr="00201A63">
        <w:rPr>
          <w:lang w:val="vi-VN"/>
        </w:rPr>
        <w:t xml:space="preserve">2. Địa chỉ: ................................................................................................................... </w:t>
      </w:r>
    </w:p>
    <w:p w14:paraId="3AF3F48B" w14:textId="77777777" w:rsidR="00BF040A" w:rsidRPr="00201A63" w:rsidRDefault="00BF040A" w:rsidP="00BF040A">
      <w:pPr>
        <w:spacing w:before="120" w:after="280" w:afterAutospacing="1"/>
      </w:pPr>
      <w:r w:rsidRPr="00201A63">
        <w:rPr>
          <w:lang w:val="vi-VN"/>
        </w:rPr>
        <w:t xml:space="preserve">3. Địa điểm thu hồi đất: ................................................................................................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8782"/>
        <w:gridCol w:w="2067"/>
        <w:gridCol w:w="1496"/>
      </w:tblGrid>
      <w:tr w:rsidR="00BF040A" w:rsidRPr="00201A63" w14:paraId="1A456DB1" w14:textId="77777777" w:rsidTr="00BF040A">
        <w:tc>
          <w:tcPr>
            <w:tcW w:w="3557"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vAlign w:val="center"/>
          </w:tcPr>
          <w:p w14:paraId="3BF94A2B" w14:textId="77777777" w:rsidR="00BF040A" w:rsidRPr="00201A63" w:rsidRDefault="00BF040A" w:rsidP="00BF040A">
            <w:pPr>
              <w:spacing w:before="120"/>
              <w:jc w:val="center"/>
            </w:pPr>
            <w:r w:rsidRPr="00201A63">
              <w:rPr>
                <w:b/>
                <w:bCs/>
                <w:lang w:val="vi-VN"/>
              </w:rPr>
              <w:t>Vị trí/ Địa điểm đất</w:t>
            </w:r>
          </w:p>
        </w:tc>
        <w:tc>
          <w:tcPr>
            <w:tcW w:w="837" w:type="pct"/>
            <w:tcBorders>
              <w:top w:val="single" w:sz="8" w:space="0" w:color="auto"/>
              <w:left w:val="nil"/>
              <w:bottom w:val="single" w:sz="8" w:space="0" w:color="auto"/>
              <w:right w:val="single" w:sz="8" w:space="0" w:color="auto"/>
              <w:tl2br w:val="nil"/>
              <w:tr2bl w:val="nil"/>
            </w:tcBorders>
            <w:shd w:val="solid" w:color="FFFFFF" w:fill="auto"/>
            <w:tcMar>
              <w:top w:w="0" w:type="dxa"/>
              <w:left w:w="0" w:type="dxa"/>
              <w:bottom w:w="0" w:type="dxa"/>
              <w:right w:w="0" w:type="dxa"/>
            </w:tcMar>
            <w:vAlign w:val="center"/>
          </w:tcPr>
          <w:p w14:paraId="659F2D02" w14:textId="77777777" w:rsidR="00BF040A" w:rsidRPr="00201A63" w:rsidRDefault="00BF040A" w:rsidP="00BF040A">
            <w:pPr>
              <w:spacing w:before="120" w:after="280" w:afterAutospacing="1"/>
              <w:jc w:val="center"/>
            </w:pPr>
            <w:r w:rsidRPr="00201A63">
              <w:rPr>
                <w:b/>
                <w:bCs/>
                <w:lang w:val="vi-VN"/>
              </w:rPr>
              <w:t>Diện tích</w:t>
            </w:r>
          </w:p>
          <w:p w14:paraId="268E9A51" w14:textId="77777777" w:rsidR="00BF040A" w:rsidRPr="00201A63" w:rsidRDefault="00BF040A" w:rsidP="00BF040A">
            <w:pPr>
              <w:spacing w:before="120"/>
              <w:jc w:val="center"/>
            </w:pPr>
            <w:r w:rsidRPr="00201A63">
              <w:rPr>
                <w:lang w:val="vi-VN"/>
              </w:rPr>
              <w:t>(m</w:t>
            </w:r>
            <w:r w:rsidRPr="00201A63">
              <w:rPr>
                <w:vertAlign w:val="superscript"/>
                <w:lang w:val="vi-VN"/>
              </w:rPr>
              <w:t>2</w:t>
            </w:r>
            <w:r w:rsidRPr="00201A63">
              <w:rPr>
                <w:lang w:val="vi-VN"/>
              </w:rPr>
              <w:t>)</w:t>
            </w:r>
          </w:p>
        </w:tc>
        <w:tc>
          <w:tcPr>
            <w:tcW w:w="606" w:type="pct"/>
            <w:tcBorders>
              <w:top w:val="single" w:sz="8" w:space="0" w:color="auto"/>
              <w:left w:val="nil"/>
              <w:bottom w:val="single" w:sz="8" w:space="0" w:color="auto"/>
              <w:right w:val="single" w:sz="8" w:space="0" w:color="auto"/>
              <w:tl2br w:val="nil"/>
              <w:tr2bl w:val="nil"/>
            </w:tcBorders>
            <w:shd w:val="solid" w:color="FFFFFF" w:fill="auto"/>
            <w:tcMar>
              <w:top w:w="0" w:type="dxa"/>
              <w:left w:w="0" w:type="dxa"/>
              <w:bottom w:w="0" w:type="dxa"/>
              <w:right w:w="0" w:type="dxa"/>
            </w:tcMar>
            <w:vAlign w:val="center"/>
          </w:tcPr>
          <w:p w14:paraId="47C2E12E" w14:textId="77777777" w:rsidR="00BF040A" w:rsidRPr="00201A63" w:rsidRDefault="00BF040A" w:rsidP="00BF040A">
            <w:pPr>
              <w:spacing w:before="120"/>
              <w:jc w:val="center"/>
            </w:pPr>
            <w:r w:rsidRPr="00201A63">
              <w:rPr>
                <w:b/>
                <w:bCs/>
                <w:lang w:val="vi-VN"/>
              </w:rPr>
              <w:t>Ghi chú</w:t>
            </w:r>
          </w:p>
        </w:tc>
      </w:tr>
      <w:tr w:rsidR="00BF040A" w:rsidRPr="00201A63" w14:paraId="2B5A945A" w14:textId="77777777" w:rsidTr="00BF040A">
        <w:tblPrEx>
          <w:tblBorders>
            <w:top w:val="none" w:sz="0" w:space="0" w:color="auto"/>
            <w:bottom w:val="none" w:sz="0" w:space="0" w:color="auto"/>
            <w:insideH w:val="none" w:sz="0" w:space="0" w:color="auto"/>
            <w:insideV w:val="none" w:sz="0" w:space="0" w:color="auto"/>
          </w:tblBorders>
        </w:tblPrEx>
        <w:tc>
          <w:tcPr>
            <w:tcW w:w="3557" w:type="pct"/>
            <w:tcBorders>
              <w:top w:val="nil"/>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748DD9D1" w14:textId="77777777" w:rsidR="00BF040A" w:rsidRPr="00201A63" w:rsidRDefault="00BF040A" w:rsidP="00BF040A">
            <w:pPr>
              <w:spacing w:before="120" w:after="280" w:afterAutospacing="1"/>
            </w:pPr>
            <w:r w:rsidRPr="00201A63">
              <w:rPr>
                <w:lang w:val="vi-VN"/>
              </w:rPr>
              <w:t>Vị trí 1: số thửa ………..; số tờ bản đồ …………..; xã (phường, TT)…………………………………………………………………………;</w:t>
            </w:r>
          </w:p>
          <w:p w14:paraId="00EA21D0" w14:textId="77777777" w:rsidR="00BF040A" w:rsidRPr="00201A63" w:rsidRDefault="00BF040A" w:rsidP="00BF040A">
            <w:pPr>
              <w:spacing w:before="120"/>
            </w:pPr>
            <w:r w:rsidRPr="00201A63">
              <w:rPr>
                <w:lang w:val="vi-VN"/>
              </w:rPr>
              <w:t>huy</w:t>
            </w:r>
            <w:r w:rsidRPr="00201A63">
              <w:t>ệ</w:t>
            </w:r>
            <w:r w:rsidRPr="00201A63">
              <w:rPr>
                <w:lang w:val="vi-VN"/>
              </w:rPr>
              <w:t xml:space="preserve">n (TP, TX) </w:t>
            </w:r>
            <w:r w:rsidRPr="00201A63">
              <w:t>…………………………………………………………..</w:t>
            </w:r>
          </w:p>
        </w:tc>
        <w:tc>
          <w:tcPr>
            <w:tcW w:w="837"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311FD7D8" w14:textId="77777777" w:rsidR="00BF040A" w:rsidRPr="00201A63" w:rsidRDefault="00BF040A" w:rsidP="00BF040A">
            <w:pPr>
              <w:spacing w:before="120"/>
            </w:pPr>
            <w:r w:rsidRPr="00201A63">
              <w:rPr>
                <w:lang w:val="vi-VN"/>
              </w:rPr>
              <w:t> </w:t>
            </w:r>
          </w:p>
        </w:tc>
        <w:tc>
          <w:tcPr>
            <w:tcW w:w="606"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2DA8448D" w14:textId="77777777" w:rsidR="00BF040A" w:rsidRPr="00201A63" w:rsidRDefault="00BF040A" w:rsidP="00BF040A">
            <w:pPr>
              <w:spacing w:before="120"/>
            </w:pPr>
            <w:r w:rsidRPr="00201A63">
              <w:rPr>
                <w:lang w:val="vi-VN"/>
              </w:rPr>
              <w:t> </w:t>
            </w:r>
          </w:p>
        </w:tc>
      </w:tr>
      <w:tr w:rsidR="00BF040A" w:rsidRPr="00201A63" w14:paraId="0A7ACF9F" w14:textId="77777777" w:rsidTr="00BF040A">
        <w:tblPrEx>
          <w:tblBorders>
            <w:top w:val="none" w:sz="0" w:space="0" w:color="auto"/>
            <w:bottom w:val="none" w:sz="0" w:space="0" w:color="auto"/>
            <w:insideH w:val="none" w:sz="0" w:space="0" w:color="auto"/>
            <w:insideV w:val="none" w:sz="0" w:space="0" w:color="auto"/>
          </w:tblBorders>
        </w:tblPrEx>
        <w:tc>
          <w:tcPr>
            <w:tcW w:w="3557" w:type="pct"/>
            <w:tcBorders>
              <w:top w:val="nil"/>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4CFA0897" w14:textId="77777777" w:rsidR="00BF040A" w:rsidRPr="00201A63" w:rsidRDefault="00BF040A" w:rsidP="00BF040A">
            <w:pPr>
              <w:spacing w:before="120" w:after="280" w:afterAutospacing="1"/>
            </w:pPr>
            <w:r w:rsidRPr="00201A63">
              <w:rPr>
                <w:lang w:val="vi-VN"/>
              </w:rPr>
              <w:t>Vị trí 1: số thửa…………….; số tờ bản đồ……………..; xã (phường, TT).....................................................................................................;</w:t>
            </w:r>
          </w:p>
          <w:p w14:paraId="2F285A6B" w14:textId="77777777" w:rsidR="00BF040A" w:rsidRPr="00201A63" w:rsidRDefault="00BF040A" w:rsidP="00BF040A">
            <w:pPr>
              <w:spacing w:before="120"/>
            </w:pPr>
            <w:r w:rsidRPr="00201A63">
              <w:rPr>
                <w:lang w:val="vi-VN"/>
              </w:rPr>
              <w:t>huy</w:t>
            </w:r>
            <w:r w:rsidRPr="00201A63">
              <w:t>ệ</w:t>
            </w:r>
            <w:r w:rsidRPr="00201A63">
              <w:rPr>
                <w:lang w:val="vi-VN"/>
              </w:rPr>
              <w:t xml:space="preserve">n (TP, TX) </w:t>
            </w:r>
            <w:r w:rsidRPr="00201A63">
              <w:t>……………………………………………………………</w:t>
            </w:r>
          </w:p>
        </w:tc>
        <w:tc>
          <w:tcPr>
            <w:tcW w:w="837"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3A2176AA" w14:textId="77777777" w:rsidR="00BF040A" w:rsidRPr="00201A63" w:rsidRDefault="00BF040A" w:rsidP="00BF040A">
            <w:pPr>
              <w:spacing w:before="120"/>
            </w:pPr>
            <w:r w:rsidRPr="00201A63">
              <w:rPr>
                <w:lang w:val="vi-VN"/>
              </w:rPr>
              <w:t> </w:t>
            </w:r>
          </w:p>
        </w:tc>
        <w:tc>
          <w:tcPr>
            <w:tcW w:w="606"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30D22FA6" w14:textId="77777777" w:rsidR="00BF040A" w:rsidRPr="00201A63" w:rsidRDefault="00BF040A" w:rsidP="00BF040A">
            <w:pPr>
              <w:spacing w:before="120"/>
            </w:pPr>
            <w:r w:rsidRPr="00201A63">
              <w:rPr>
                <w:lang w:val="vi-VN"/>
              </w:rPr>
              <w:t> </w:t>
            </w:r>
          </w:p>
        </w:tc>
      </w:tr>
      <w:tr w:rsidR="00BF040A" w:rsidRPr="00201A63" w14:paraId="6907AC2B" w14:textId="77777777" w:rsidTr="00BF040A">
        <w:tblPrEx>
          <w:tblBorders>
            <w:top w:val="none" w:sz="0" w:space="0" w:color="auto"/>
            <w:bottom w:val="none" w:sz="0" w:space="0" w:color="auto"/>
            <w:insideH w:val="none" w:sz="0" w:space="0" w:color="auto"/>
            <w:insideV w:val="none" w:sz="0" w:space="0" w:color="auto"/>
          </w:tblBorders>
        </w:tblPrEx>
        <w:tc>
          <w:tcPr>
            <w:tcW w:w="3557" w:type="pct"/>
            <w:tcBorders>
              <w:top w:val="nil"/>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247BB1D9" w14:textId="77777777" w:rsidR="00BF040A" w:rsidRPr="00201A63" w:rsidRDefault="00BF040A" w:rsidP="00BF040A">
            <w:pPr>
              <w:spacing w:before="120" w:after="280" w:afterAutospacing="1"/>
            </w:pPr>
            <w:r w:rsidRPr="00201A63">
              <w:rPr>
                <w:lang w:val="vi-VN"/>
              </w:rPr>
              <w:t>Vị trí 1: số thửa…………….; số tờ bản đồ……………..; xã (phường, TT)…………………………………………………………………………;</w:t>
            </w:r>
          </w:p>
          <w:p w14:paraId="38629651" w14:textId="77777777" w:rsidR="00BF040A" w:rsidRPr="00201A63" w:rsidRDefault="00BF040A" w:rsidP="00BF040A">
            <w:pPr>
              <w:spacing w:before="120"/>
            </w:pPr>
            <w:r w:rsidRPr="00201A63">
              <w:rPr>
                <w:lang w:val="vi-VN"/>
              </w:rPr>
              <w:t>hu</w:t>
            </w:r>
            <w:r w:rsidRPr="00201A63">
              <w:t>yệ</w:t>
            </w:r>
            <w:r w:rsidRPr="00201A63">
              <w:rPr>
                <w:lang w:val="vi-VN"/>
              </w:rPr>
              <w:t xml:space="preserve">n (TP, TX) </w:t>
            </w:r>
            <w:r w:rsidRPr="00201A63">
              <w:t>…………………………………………………………….</w:t>
            </w:r>
          </w:p>
        </w:tc>
        <w:tc>
          <w:tcPr>
            <w:tcW w:w="837"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392D7C04" w14:textId="77777777" w:rsidR="00BF040A" w:rsidRPr="00201A63" w:rsidRDefault="00BF040A" w:rsidP="00BF040A">
            <w:pPr>
              <w:spacing w:before="120"/>
            </w:pPr>
            <w:r w:rsidRPr="00201A63">
              <w:rPr>
                <w:lang w:val="vi-VN"/>
              </w:rPr>
              <w:t> </w:t>
            </w:r>
          </w:p>
        </w:tc>
        <w:tc>
          <w:tcPr>
            <w:tcW w:w="606"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20FB7015" w14:textId="77777777" w:rsidR="00BF040A" w:rsidRPr="00201A63" w:rsidRDefault="00BF040A" w:rsidP="00BF040A">
            <w:pPr>
              <w:spacing w:before="120"/>
            </w:pPr>
            <w:r w:rsidRPr="00201A63">
              <w:rPr>
                <w:lang w:val="vi-VN"/>
              </w:rPr>
              <w:t> </w:t>
            </w:r>
          </w:p>
        </w:tc>
      </w:tr>
      <w:tr w:rsidR="00BF040A" w:rsidRPr="00201A63" w14:paraId="3E8ED36E" w14:textId="77777777" w:rsidTr="00BF040A">
        <w:tblPrEx>
          <w:tblBorders>
            <w:top w:val="none" w:sz="0" w:space="0" w:color="auto"/>
            <w:bottom w:val="none" w:sz="0" w:space="0" w:color="auto"/>
            <w:insideH w:val="none" w:sz="0" w:space="0" w:color="auto"/>
            <w:insideV w:val="none" w:sz="0" w:space="0" w:color="auto"/>
          </w:tblBorders>
        </w:tblPrEx>
        <w:tc>
          <w:tcPr>
            <w:tcW w:w="3557" w:type="pct"/>
            <w:tcBorders>
              <w:top w:val="nil"/>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6664E5F4" w14:textId="77777777" w:rsidR="00BF040A" w:rsidRPr="00201A63" w:rsidRDefault="00BF040A" w:rsidP="00BF040A">
            <w:pPr>
              <w:spacing w:before="120"/>
            </w:pPr>
            <w:r w:rsidRPr="00201A63">
              <w:t>………………………………………………………………………….</w:t>
            </w:r>
          </w:p>
        </w:tc>
        <w:tc>
          <w:tcPr>
            <w:tcW w:w="837"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47D6B6E7" w14:textId="77777777" w:rsidR="00BF040A" w:rsidRPr="00201A63" w:rsidRDefault="00BF040A" w:rsidP="00BF040A">
            <w:pPr>
              <w:spacing w:before="120"/>
            </w:pPr>
            <w:r w:rsidRPr="00201A63">
              <w:rPr>
                <w:lang w:val="vi-VN"/>
              </w:rPr>
              <w:t> </w:t>
            </w:r>
          </w:p>
        </w:tc>
        <w:tc>
          <w:tcPr>
            <w:tcW w:w="606"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1333A006" w14:textId="77777777" w:rsidR="00BF040A" w:rsidRPr="00201A63" w:rsidRDefault="00BF040A" w:rsidP="00BF040A">
            <w:pPr>
              <w:spacing w:before="120"/>
            </w:pPr>
            <w:r w:rsidRPr="00201A63">
              <w:rPr>
                <w:lang w:val="vi-VN"/>
              </w:rPr>
              <w:t> </w:t>
            </w:r>
          </w:p>
        </w:tc>
      </w:tr>
      <w:tr w:rsidR="00BF040A" w:rsidRPr="00201A63" w14:paraId="50ADDFCA" w14:textId="77777777" w:rsidTr="00BF040A">
        <w:tblPrEx>
          <w:tblBorders>
            <w:top w:val="none" w:sz="0" w:space="0" w:color="auto"/>
            <w:bottom w:val="none" w:sz="0" w:space="0" w:color="auto"/>
            <w:insideH w:val="none" w:sz="0" w:space="0" w:color="auto"/>
            <w:insideV w:val="none" w:sz="0" w:space="0" w:color="auto"/>
          </w:tblBorders>
        </w:tblPrEx>
        <w:tc>
          <w:tcPr>
            <w:tcW w:w="3557" w:type="pct"/>
            <w:tcBorders>
              <w:top w:val="nil"/>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vAlign w:val="bottom"/>
          </w:tcPr>
          <w:p w14:paraId="08520738" w14:textId="77777777" w:rsidR="00BF040A" w:rsidRPr="00201A63" w:rsidRDefault="00BF040A" w:rsidP="00BF040A">
            <w:pPr>
              <w:spacing w:before="120"/>
            </w:pPr>
            <w:r w:rsidRPr="00201A63">
              <w:rPr>
                <w:b/>
                <w:bCs/>
                <w:lang w:val="vi-VN"/>
              </w:rPr>
              <w:t>Tổng cộng diện tích đất lúa chuyển đổi</w:t>
            </w:r>
          </w:p>
        </w:tc>
        <w:tc>
          <w:tcPr>
            <w:tcW w:w="837"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4DEBA42B" w14:textId="77777777" w:rsidR="00BF040A" w:rsidRPr="00201A63" w:rsidRDefault="00BF040A" w:rsidP="00BF040A">
            <w:pPr>
              <w:spacing w:before="120"/>
            </w:pPr>
            <w:r w:rsidRPr="00201A63">
              <w:rPr>
                <w:b/>
                <w:bCs/>
                <w:lang w:val="vi-VN"/>
              </w:rPr>
              <w:t> </w:t>
            </w:r>
          </w:p>
        </w:tc>
        <w:tc>
          <w:tcPr>
            <w:tcW w:w="606" w:type="pct"/>
            <w:tcBorders>
              <w:top w:val="nil"/>
              <w:left w:val="nil"/>
              <w:bottom w:val="single" w:sz="8" w:space="0" w:color="auto"/>
              <w:right w:val="single" w:sz="8" w:space="0" w:color="auto"/>
              <w:tl2br w:val="nil"/>
              <w:tr2bl w:val="nil"/>
            </w:tcBorders>
            <w:shd w:val="solid" w:color="FFFFFF" w:fill="auto"/>
            <w:tcMar>
              <w:top w:w="0" w:type="dxa"/>
              <w:left w:w="0" w:type="dxa"/>
              <w:bottom w:w="0" w:type="dxa"/>
              <w:right w:w="0" w:type="dxa"/>
            </w:tcMar>
          </w:tcPr>
          <w:p w14:paraId="6405E1A2" w14:textId="77777777" w:rsidR="00BF040A" w:rsidRPr="00201A63" w:rsidRDefault="00BF040A" w:rsidP="00BF040A">
            <w:pPr>
              <w:spacing w:before="120"/>
            </w:pPr>
            <w:r w:rsidRPr="00201A63">
              <w:rPr>
                <w:b/>
                <w:bCs/>
                <w:lang w:val="vi-VN"/>
              </w:rPr>
              <w:t> </w:t>
            </w:r>
          </w:p>
        </w:tc>
      </w:tr>
    </w:tbl>
    <w:p w14:paraId="396F1D5A" w14:textId="77777777" w:rsidR="00BF040A" w:rsidRPr="00201A63" w:rsidRDefault="00BF040A" w:rsidP="00BF040A">
      <w:pPr>
        <w:spacing w:before="120" w:after="280" w:afterAutospacing="1"/>
      </w:pPr>
      <w:r w:rsidRPr="00201A63">
        <w:rPr>
          <w:lang w:val="vi-VN"/>
        </w:rPr>
        <w:t>Đề nghị Sở Tài nguyên và Môi trường tỉnh/thành phố hoặc Phòng Tài nguyên và Môi trường huyện, thành phố, thị xã xác định diện tích đất trồng lúa nước chuyển sang mục đích phi nông nghiệp để (tên cơ quan, tổ chức) làm căn cứ để thực hiện nghĩa vụ tài chính theo quy định./.</w:t>
      </w:r>
    </w:p>
    <w:p w14:paraId="76C5DEC8" w14:textId="77777777" w:rsidR="00BF040A" w:rsidRPr="00201A63" w:rsidRDefault="00BF040A" w:rsidP="00BF040A">
      <w:pPr>
        <w:spacing w:before="120" w:after="280" w:afterAutospacing="1"/>
      </w:pPr>
      <w:r w:rsidRPr="00201A63">
        <w:rPr>
          <w:lang w:val="vi-VN"/>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6162"/>
        <w:gridCol w:w="6163"/>
      </w:tblGrid>
      <w:tr w:rsidR="00BF040A" w:rsidRPr="00201A63" w14:paraId="479D7F40" w14:textId="77777777" w:rsidTr="00BF040A">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20009DBD" w14:textId="77777777" w:rsidR="00BF040A" w:rsidRPr="00201A63" w:rsidRDefault="00BF040A" w:rsidP="00BF040A">
            <w:pPr>
              <w:spacing w:before="120"/>
            </w:pPr>
            <w:r w:rsidRPr="00201A63">
              <w:rPr>
                <w:lang w:val="vi-VN"/>
              </w:rPr>
              <w:t> </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52B01188" w14:textId="77777777" w:rsidR="00BF040A" w:rsidRPr="00201A63" w:rsidRDefault="00BF040A" w:rsidP="00BF040A">
            <w:pPr>
              <w:spacing w:before="120"/>
              <w:jc w:val="center"/>
            </w:pPr>
            <w:r w:rsidRPr="00201A63">
              <w:rPr>
                <w:i/>
                <w:iCs/>
                <w:lang w:val="vi-VN"/>
              </w:rPr>
              <w:t>………, ngày…….tháng……năm…….</w:t>
            </w:r>
            <w:r w:rsidRPr="00201A63">
              <w:rPr>
                <w:lang w:val="vi-VN"/>
              </w:rPr>
              <w:br/>
            </w:r>
            <w:r w:rsidRPr="00201A63">
              <w:rPr>
                <w:b/>
                <w:bCs/>
                <w:lang w:val="vi-VN"/>
              </w:rPr>
              <w:t>TÊN CƠ QUAN/TỔ CHỨC/</w:t>
            </w:r>
            <w:r w:rsidRPr="00201A63">
              <w:rPr>
                <w:b/>
                <w:bCs/>
                <w:lang w:val="vi-VN"/>
              </w:rPr>
              <w:br/>
              <w:t>HỘ GIA ĐÌNH/CÁ NHÂN</w:t>
            </w:r>
            <w:r w:rsidRPr="00201A63">
              <w:rPr>
                <w:lang w:val="vi-VN"/>
              </w:rPr>
              <w:br/>
            </w:r>
            <w:r w:rsidRPr="00201A63">
              <w:rPr>
                <w:i/>
                <w:iCs/>
                <w:lang w:val="vi-VN"/>
              </w:rPr>
              <w:t>(Ký tên, đóng dấu nếu có)</w:t>
            </w:r>
          </w:p>
        </w:tc>
      </w:tr>
    </w:tbl>
    <w:p w14:paraId="002782DC" w14:textId="77777777" w:rsidR="00BF040A" w:rsidRPr="00201A63" w:rsidRDefault="00BF040A" w:rsidP="00BF040A">
      <w:pPr>
        <w:spacing w:before="120" w:after="280" w:afterAutospacing="1"/>
        <w:rPr>
          <w:lang w:val="vi-VN"/>
        </w:rPr>
      </w:pPr>
      <w:r w:rsidRPr="00201A63">
        <w:rPr>
          <w:lang w:val="vi-VN"/>
        </w:rPr>
        <w:t> </w:t>
      </w:r>
    </w:p>
    <w:p w14:paraId="06D3E5C7" w14:textId="77777777" w:rsidR="00BF040A" w:rsidRPr="00201A63" w:rsidRDefault="00BF040A" w:rsidP="00BF040A">
      <w:pPr>
        <w:spacing w:before="120" w:after="280" w:afterAutospacing="1"/>
        <w:rPr>
          <w:lang w:val="vi-VN"/>
        </w:rPr>
      </w:pPr>
    </w:p>
    <w:p w14:paraId="0A22AB16" w14:textId="77777777" w:rsidR="00BF040A" w:rsidRPr="00201A63" w:rsidRDefault="00BF040A" w:rsidP="00BF040A">
      <w:pPr>
        <w:spacing w:before="120" w:after="280" w:afterAutospacing="1"/>
        <w:rPr>
          <w:lang w:val="vi-VN"/>
        </w:rPr>
      </w:pPr>
    </w:p>
    <w:p w14:paraId="6F0A17CA" w14:textId="77777777" w:rsidR="00BF040A" w:rsidRPr="00201A63" w:rsidRDefault="00BF040A" w:rsidP="00BF040A">
      <w:pPr>
        <w:spacing w:before="120" w:after="280" w:afterAutospacing="1"/>
        <w:rPr>
          <w:lang w:val="vi-VN"/>
        </w:rPr>
      </w:pPr>
    </w:p>
    <w:p w14:paraId="713F82CA" w14:textId="77777777" w:rsidR="00BF040A" w:rsidRPr="00201A63" w:rsidRDefault="00BF040A" w:rsidP="00BF040A">
      <w:pPr>
        <w:spacing w:before="120" w:after="280" w:afterAutospacing="1"/>
        <w:rPr>
          <w:lang w:val="vi-VN"/>
        </w:rPr>
      </w:pPr>
    </w:p>
    <w:p w14:paraId="2C897399" w14:textId="77777777" w:rsidR="00BF040A" w:rsidRPr="00201A63" w:rsidRDefault="00BF040A" w:rsidP="00BF040A">
      <w:pPr>
        <w:spacing w:before="120" w:after="280" w:afterAutospacing="1"/>
        <w:rPr>
          <w:lang w:val="vi-VN"/>
        </w:rPr>
      </w:pPr>
    </w:p>
    <w:p w14:paraId="302483EF" w14:textId="77777777" w:rsidR="00BF040A" w:rsidRPr="00201A63" w:rsidRDefault="00BF040A" w:rsidP="00BF040A">
      <w:pPr>
        <w:spacing w:before="120" w:after="280" w:afterAutospacing="1"/>
        <w:rPr>
          <w:lang w:val="vi-VN"/>
        </w:rPr>
      </w:pPr>
    </w:p>
    <w:p w14:paraId="03E62904" w14:textId="77777777" w:rsidR="00BF040A" w:rsidRPr="00201A63" w:rsidRDefault="00BF040A" w:rsidP="00BF040A">
      <w:pPr>
        <w:spacing w:before="120" w:after="280" w:afterAutospacing="1"/>
      </w:pPr>
    </w:p>
    <w:p w14:paraId="2FC032FB" w14:textId="77777777" w:rsidR="00BF040A" w:rsidRPr="00201A63" w:rsidRDefault="00BF040A" w:rsidP="00BF040A">
      <w:pPr>
        <w:spacing w:before="120" w:after="280" w:afterAutospacing="1"/>
        <w:jc w:val="center"/>
      </w:pPr>
      <w:r w:rsidRPr="00201A63">
        <w:rPr>
          <w:b/>
          <w:bCs/>
          <w:lang w:val="vi-VN"/>
        </w:rPr>
        <w:t>PHỤ LỤC IV</w:t>
      </w:r>
    </w:p>
    <w:p w14:paraId="7B708752" w14:textId="77777777" w:rsidR="00BF040A" w:rsidRPr="00201A63" w:rsidRDefault="00BF040A" w:rsidP="00BF040A">
      <w:pPr>
        <w:spacing w:before="120" w:after="280" w:afterAutospacing="1"/>
        <w:jc w:val="center"/>
      </w:pPr>
      <w:r w:rsidRPr="00201A63">
        <w:rPr>
          <w:lang w:val="vi-VN"/>
        </w:rPr>
        <w:t>MẪU DÀNH CHO CƠ QUAN TỔ CHỨC ĐỀ NGHỊ XÁC ĐỊNH TIỀN BẢO VỆ, PHÁT TRIỂN ĐẤT TRỒNG LÚA</w:t>
      </w:r>
      <w:r w:rsidRPr="00201A63">
        <w:rPr>
          <w:lang w:val="vi-VN"/>
        </w:rPr>
        <w:br/>
      </w:r>
      <w:r w:rsidRPr="00201A63">
        <w:rPr>
          <w:i/>
          <w:iCs/>
          <w:lang w:val="vi-VN"/>
        </w:rPr>
        <w:t>(Kèm theo Nghị định số 62/2019/NĐ-CP ngày 11 tháng 7 năm 2019 của Chính phủ)</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5508"/>
      </w:tblGrid>
      <w:tr w:rsidR="00BF040A" w:rsidRPr="00201A63" w14:paraId="51E27B0A" w14:textId="77777777" w:rsidTr="00BF040A">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27044136" w14:textId="77777777" w:rsidR="00BF040A" w:rsidRPr="00201A63" w:rsidRDefault="00BF040A" w:rsidP="00BF040A">
            <w:pPr>
              <w:spacing w:before="120"/>
              <w:jc w:val="center"/>
            </w:pPr>
            <w:r w:rsidRPr="00201A63">
              <w:rPr>
                <w:b/>
                <w:bCs/>
                <w:lang w:val="vi-VN"/>
              </w:rPr>
              <w:t>TÊN CƠ QUAN, TỔ CHỨC</w:t>
            </w:r>
            <w:r w:rsidRPr="00201A63">
              <w:rPr>
                <w:b/>
                <w:bCs/>
                <w:lang w:val="vi-VN"/>
              </w:rPr>
              <w:br/>
              <w:t>-------</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69468829" w14:textId="77777777" w:rsidR="00BF040A" w:rsidRPr="00201A63" w:rsidRDefault="00BF040A" w:rsidP="00BF040A">
            <w:pPr>
              <w:spacing w:before="120"/>
              <w:jc w:val="center"/>
            </w:pPr>
            <w:r w:rsidRPr="00201A63">
              <w:rPr>
                <w:b/>
                <w:bCs/>
                <w:lang w:val="vi-VN"/>
              </w:rPr>
              <w:t>CỘNG HÒA XÃ HỘI CHỦ NGHĨA VIỆT NAM</w:t>
            </w:r>
            <w:r w:rsidRPr="00201A63">
              <w:rPr>
                <w:b/>
                <w:bCs/>
                <w:lang w:val="vi-VN"/>
              </w:rPr>
              <w:br/>
              <w:t xml:space="preserve">Độc lập - Tự do - Hạnh phúc </w:t>
            </w:r>
            <w:r w:rsidRPr="00201A63">
              <w:rPr>
                <w:b/>
                <w:bCs/>
                <w:lang w:val="vi-VN"/>
              </w:rPr>
              <w:br/>
              <w:t>---------------</w:t>
            </w:r>
          </w:p>
        </w:tc>
      </w:tr>
      <w:tr w:rsidR="00BF040A" w:rsidRPr="00201A63" w14:paraId="4A990439" w14:textId="77777777" w:rsidTr="00BF040A">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789708EB" w14:textId="77777777" w:rsidR="00BF040A" w:rsidRPr="00201A63" w:rsidRDefault="00BF040A" w:rsidP="00BF040A">
            <w:pPr>
              <w:spacing w:before="120"/>
              <w:jc w:val="center"/>
            </w:pPr>
            <w:r w:rsidRPr="00201A63">
              <w:rPr>
                <w:lang w:val="vi-VN"/>
              </w:rPr>
              <w:t xml:space="preserve">Số:  /  </w:t>
            </w:r>
            <w:r w:rsidRPr="00201A63">
              <w:rPr>
                <w:lang w:val="vi-VN"/>
              </w:rPr>
              <w:br/>
              <w:t>V/v đề nghị xác định tiền</w:t>
            </w:r>
            <w:r w:rsidRPr="00201A63">
              <w:rPr>
                <w:lang w:val="vi-VN"/>
              </w:rPr>
              <w:br/>
              <w:t>bảo vệ, phát triển đất trồng lúa</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553E1ADA" w14:textId="77777777" w:rsidR="00BF040A" w:rsidRPr="00201A63" w:rsidRDefault="00BF040A" w:rsidP="00BF040A">
            <w:pPr>
              <w:spacing w:before="120"/>
              <w:jc w:val="right"/>
            </w:pPr>
            <w:r w:rsidRPr="00201A63">
              <w:rPr>
                <w:i/>
                <w:iCs/>
              </w:rPr>
              <w:t>………, ngày …… tháng …… năm …………</w:t>
            </w:r>
          </w:p>
        </w:tc>
      </w:tr>
    </w:tbl>
    <w:p w14:paraId="6B43CF2D" w14:textId="77777777" w:rsidR="00BF040A" w:rsidRPr="00201A63" w:rsidRDefault="00BF040A" w:rsidP="00BF040A">
      <w:pPr>
        <w:spacing w:before="120" w:after="280" w:afterAutospacing="1"/>
      </w:pPr>
      <w:r w:rsidRPr="00201A63">
        <w:rPr>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2988"/>
        <w:gridCol w:w="5868"/>
      </w:tblGrid>
      <w:tr w:rsidR="00BF040A" w:rsidRPr="00201A63" w14:paraId="5ED18CDC" w14:textId="77777777" w:rsidTr="00BF040A">
        <w:tc>
          <w:tcPr>
            <w:tcW w:w="2988" w:type="dxa"/>
            <w:tcBorders>
              <w:top w:val="nil"/>
              <w:left w:val="nil"/>
              <w:bottom w:val="nil"/>
              <w:right w:val="nil"/>
              <w:tl2br w:val="nil"/>
              <w:tr2bl w:val="nil"/>
            </w:tcBorders>
            <w:shd w:val="clear" w:color="auto" w:fill="auto"/>
            <w:tcMar>
              <w:top w:w="0" w:type="dxa"/>
              <w:left w:w="108" w:type="dxa"/>
              <w:bottom w:w="0" w:type="dxa"/>
              <w:right w:w="108" w:type="dxa"/>
            </w:tcMar>
          </w:tcPr>
          <w:p w14:paraId="236FF4B3" w14:textId="77777777" w:rsidR="00BF040A" w:rsidRPr="00201A63" w:rsidRDefault="00BF040A" w:rsidP="00BF040A">
            <w:pPr>
              <w:spacing w:before="120"/>
              <w:jc w:val="right"/>
            </w:pPr>
            <w:r w:rsidRPr="00201A63">
              <w:rPr>
                <w:lang w:val="vi-VN"/>
              </w:rPr>
              <w:t>Kính gửi:</w:t>
            </w:r>
          </w:p>
        </w:tc>
        <w:tc>
          <w:tcPr>
            <w:tcW w:w="5868" w:type="dxa"/>
            <w:tcBorders>
              <w:top w:val="nil"/>
              <w:left w:val="nil"/>
              <w:bottom w:val="nil"/>
              <w:right w:val="nil"/>
              <w:tl2br w:val="nil"/>
              <w:tr2bl w:val="nil"/>
            </w:tcBorders>
            <w:shd w:val="clear" w:color="auto" w:fill="auto"/>
            <w:tcMar>
              <w:top w:w="0" w:type="dxa"/>
              <w:left w:w="108" w:type="dxa"/>
              <w:bottom w:w="0" w:type="dxa"/>
              <w:right w:w="108" w:type="dxa"/>
            </w:tcMar>
          </w:tcPr>
          <w:p w14:paraId="190B3A8A" w14:textId="77777777" w:rsidR="00BF040A" w:rsidRPr="00201A63" w:rsidRDefault="00BF040A" w:rsidP="00BF040A">
            <w:pPr>
              <w:spacing w:before="120"/>
            </w:pPr>
            <w:r w:rsidRPr="00201A63">
              <w:rPr>
                <w:lang w:val="vi-VN"/>
              </w:rPr>
              <w:t xml:space="preserve">Sở Tài chính tỉnh/thành phố: </w:t>
            </w:r>
            <w:r w:rsidRPr="00201A63">
              <w:rPr>
                <w:lang w:val="vi-VN"/>
              </w:rPr>
              <w:br/>
              <w:t>(Phòng Tài chính - Kế hoạch huyện, thành phố, thị xã)</w:t>
            </w:r>
          </w:p>
        </w:tc>
      </w:tr>
    </w:tbl>
    <w:p w14:paraId="2815ADC3" w14:textId="77777777" w:rsidR="00BF040A" w:rsidRPr="00201A63" w:rsidRDefault="00BF040A" w:rsidP="00BF040A">
      <w:pPr>
        <w:spacing w:before="120" w:after="280" w:afterAutospacing="1"/>
      </w:pPr>
      <w:r w:rsidRPr="00201A63">
        <w:rPr>
          <w:lang w:val="vi-VN"/>
        </w:rPr>
        <w:t>Căn cứ Nghị định số 35/2015/NĐ-CP ngày 13 tháng 4 năm 2015 của Chính phủ về quản lý, sử dụng đất trồng lúa.</w:t>
      </w:r>
    </w:p>
    <w:p w14:paraId="62B7E383" w14:textId="77777777" w:rsidR="00BF040A" w:rsidRPr="00201A63" w:rsidRDefault="00BF040A" w:rsidP="00BF040A">
      <w:pPr>
        <w:spacing w:before="120" w:after="280" w:afterAutospacing="1"/>
      </w:pPr>
      <w:r w:rsidRPr="00201A63">
        <w:rPr>
          <w:lang w:val="vi-VN"/>
        </w:rPr>
        <w:t>Căn cứ Nghị định số ...../2019/NĐ-CP ngày .....tháng ……. năm 2019 của Chính phủ về sửa đổi, bổ sung một số điều của Nghị định số 35/2015/NĐ-CP ngày 13 tháng 4 năm 2015 của Chính phủ về quản lý, sử dụng đất trồng lúa.</w:t>
      </w:r>
    </w:p>
    <w:p w14:paraId="439FF1FB" w14:textId="77777777" w:rsidR="00BF040A" w:rsidRPr="00201A63" w:rsidRDefault="00BF040A" w:rsidP="00BF040A">
      <w:pPr>
        <w:spacing w:before="120" w:after="280" w:afterAutospacing="1"/>
      </w:pPr>
      <w:r w:rsidRPr="00201A63">
        <w:rPr>
          <w:lang w:val="vi-VN"/>
        </w:rPr>
        <w:t>Căn cứ Quyết định số ……/QĐ-UBND ngày .... tháng.... năm của Ủy ban nhân dân tỉnh/thành phố về mức thu, nộp tiền bảo vệ, phát triển đất trồng lúa.</w:t>
      </w:r>
    </w:p>
    <w:p w14:paraId="6A12F868" w14:textId="77777777" w:rsidR="00BF040A" w:rsidRPr="00201A63" w:rsidRDefault="00BF040A" w:rsidP="00BF040A">
      <w:pPr>
        <w:spacing w:before="120" w:after="280" w:afterAutospacing="1"/>
      </w:pPr>
      <w:r w:rsidRPr="00201A63">
        <w:rPr>
          <w:lang w:val="vi-VN"/>
        </w:rPr>
        <w:t>Cơ quan, tổ chức………………………(ghi rõ tên đơn vị) đề nghị xác định tiền bảo vệ, phát triển đất trồng lúa như sau:</w:t>
      </w:r>
    </w:p>
    <w:p w14:paraId="74D09FE5" w14:textId="77777777" w:rsidR="00BF040A" w:rsidRPr="00201A63" w:rsidRDefault="00BF040A" w:rsidP="00BF040A">
      <w:pPr>
        <w:spacing w:before="120" w:after="280" w:afterAutospacing="1"/>
      </w:pPr>
      <w:r w:rsidRPr="00201A63">
        <w:rPr>
          <w:lang w:val="vi-VN"/>
        </w:rPr>
        <w:t>1. Diện tích đất đơn vị được Ủy ban nhân dân tỉnh (Ủy ban nhân dân huyện, thành phố, thị xã) cho thuê (giao đất, chuyển mục đích sử dụng đất) là: ………….. m</w:t>
      </w:r>
      <w:r w:rsidRPr="00201A63">
        <w:rPr>
          <w:vertAlign w:val="superscript"/>
          <w:lang w:val="vi-VN"/>
        </w:rPr>
        <w:t>2</w:t>
      </w:r>
      <w:r w:rsidRPr="00201A63">
        <w:rPr>
          <w:lang w:val="vi-VN"/>
        </w:rPr>
        <w:t>; trong đó diện tích đất chuyên trồng lúa nước (đất trồng được hai vụ lúa nước trở lên trong năm) nằm trong diện tích đất thuê (đất giao, đất chuyển mục đích sử dụng) là: ………… m</w:t>
      </w:r>
      <w:r w:rsidRPr="00201A63">
        <w:rPr>
          <w:vertAlign w:val="superscript"/>
          <w:lang w:val="vi-VN"/>
        </w:rPr>
        <w:t>2</w:t>
      </w:r>
      <w:r w:rsidRPr="00201A63">
        <w:rPr>
          <w:lang w:val="vi-VN"/>
        </w:rPr>
        <w:t>.</w:t>
      </w:r>
    </w:p>
    <w:p w14:paraId="02930689" w14:textId="77777777" w:rsidR="00BF040A" w:rsidRPr="00201A63" w:rsidRDefault="00BF040A" w:rsidP="00BF040A">
      <w:pPr>
        <w:spacing w:before="120" w:after="280" w:afterAutospacing="1"/>
      </w:pPr>
      <w:r w:rsidRPr="00201A63">
        <w:rPr>
          <w:lang w:val="vi-VN"/>
        </w:rPr>
        <w:t>2. Số tiền bảo vệ, phát triển đất trồng lúa đề nghị xác định là: …………. đồng</w:t>
      </w:r>
    </w:p>
    <w:p w14:paraId="5D6E7070" w14:textId="77777777" w:rsidR="00BF040A" w:rsidRPr="00201A63" w:rsidRDefault="00BF040A" w:rsidP="00BF040A">
      <w:pPr>
        <w:spacing w:before="120" w:after="280" w:afterAutospacing="1"/>
      </w:pPr>
      <w:r w:rsidRPr="00201A63">
        <w:rPr>
          <w:lang w:val="vi-VN"/>
        </w:rPr>
        <w:t>Đề nghị Sở Tài chính tỉnh/thành phố (Phòng Tài chính - Kế hoạch huyện, thành phố, thị xã) xác định số tiền bảo vệ, phát triển đất trồng lúa để …………. (tên cơ quan, tổ chức) thực hiện nghĩa vụ tài chính theo quy định./.</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BF040A" w:rsidRPr="00201A63" w14:paraId="5E8C0D97" w14:textId="77777777" w:rsidTr="00BF040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70DC5B25" w14:textId="77777777" w:rsidR="00BF040A" w:rsidRPr="00201A63" w:rsidRDefault="00BF040A" w:rsidP="00BF040A">
            <w:pPr>
              <w:spacing w:before="120"/>
            </w:pPr>
            <w:r w:rsidRPr="00201A63">
              <w:rPr>
                <w:lang w:val="vi-VN"/>
              </w:rPr>
              <w:t> </w:t>
            </w:r>
            <w:r w:rsidRPr="00201A63">
              <w:rPr>
                <w:b/>
                <w:bCs/>
                <w:i/>
                <w:iCs/>
                <w:lang w:val="vi-VN"/>
              </w:rPr>
              <w:br/>
              <w:t>Nơi nhận:</w:t>
            </w:r>
            <w:r w:rsidRPr="00201A63">
              <w:rPr>
                <w:b/>
                <w:bCs/>
                <w:i/>
                <w:iCs/>
                <w:lang w:val="vi-VN"/>
              </w:rPr>
              <w:br/>
            </w:r>
            <w:r w:rsidRPr="00201A63">
              <w:rPr>
                <w:lang w:val="vi-VN"/>
              </w:rPr>
              <w:t>- Như trên;</w:t>
            </w:r>
            <w:r w:rsidRPr="00201A63">
              <w:rPr>
                <w:lang w:val="vi-VN"/>
              </w:rPr>
              <w:br/>
              <w:t>- Lưu: VT.</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0A17ED8" w14:textId="77777777" w:rsidR="00BF040A" w:rsidRPr="00201A63" w:rsidRDefault="00BF040A" w:rsidP="00BF040A">
            <w:pPr>
              <w:spacing w:before="120"/>
              <w:jc w:val="center"/>
            </w:pPr>
            <w:r w:rsidRPr="00201A63">
              <w:rPr>
                <w:b/>
                <w:bCs/>
                <w:lang w:val="vi-VN"/>
              </w:rPr>
              <w:t>THỦ TRƯỞNG ĐƠN VỊ</w:t>
            </w:r>
            <w:r w:rsidRPr="00201A63">
              <w:rPr>
                <w:b/>
                <w:bCs/>
                <w:lang w:val="vi-VN"/>
              </w:rPr>
              <w:br/>
            </w:r>
            <w:r w:rsidRPr="00201A63">
              <w:rPr>
                <w:i/>
                <w:iCs/>
                <w:lang w:val="vi-VN"/>
              </w:rPr>
              <w:t>(Ký tên, đóng dấu)</w:t>
            </w:r>
          </w:p>
        </w:tc>
      </w:tr>
    </w:tbl>
    <w:p w14:paraId="3DF253FD" w14:textId="77777777" w:rsidR="00BF040A" w:rsidRPr="00201A63" w:rsidRDefault="00BF040A" w:rsidP="00BF040A">
      <w:pPr>
        <w:spacing w:before="120" w:after="280" w:afterAutospacing="1"/>
        <w:rPr>
          <w:lang w:val="vi-VN"/>
        </w:rPr>
      </w:pPr>
      <w:r w:rsidRPr="00201A63">
        <w:rPr>
          <w:lang w:val="vi-VN"/>
        </w:rPr>
        <w:t> </w:t>
      </w:r>
    </w:p>
    <w:p w14:paraId="148CED99" w14:textId="77777777" w:rsidR="00BF040A" w:rsidRPr="00201A63" w:rsidRDefault="00BF040A" w:rsidP="00BF040A">
      <w:pPr>
        <w:spacing w:before="120" w:after="280" w:afterAutospacing="1"/>
        <w:rPr>
          <w:lang w:val="vi-VN"/>
        </w:rPr>
      </w:pPr>
    </w:p>
    <w:p w14:paraId="7D83D481" w14:textId="77777777" w:rsidR="00BF040A" w:rsidRPr="00201A63" w:rsidRDefault="00BF040A" w:rsidP="00BF040A">
      <w:pPr>
        <w:spacing w:before="120" w:after="280" w:afterAutospacing="1"/>
        <w:rPr>
          <w:lang w:val="vi-VN"/>
        </w:rPr>
      </w:pPr>
    </w:p>
    <w:p w14:paraId="457C5578" w14:textId="77777777" w:rsidR="00BF040A" w:rsidRPr="00201A63" w:rsidRDefault="00BF040A" w:rsidP="00BF040A">
      <w:pPr>
        <w:spacing w:before="120" w:after="280" w:afterAutospacing="1"/>
        <w:rPr>
          <w:lang w:val="vi-VN"/>
        </w:rPr>
      </w:pPr>
    </w:p>
    <w:p w14:paraId="4DE7B921" w14:textId="77777777" w:rsidR="00BF040A" w:rsidRPr="00201A63" w:rsidRDefault="00BF040A" w:rsidP="00BF040A">
      <w:pPr>
        <w:spacing w:before="120" w:after="280" w:afterAutospacing="1"/>
        <w:rPr>
          <w:lang w:val="vi-VN"/>
        </w:rPr>
      </w:pPr>
    </w:p>
    <w:p w14:paraId="4DB60D57" w14:textId="77777777" w:rsidR="00BF040A" w:rsidRPr="00201A63" w:rsidRDefault="00BF040A" w:rsidP="00BF040A">
      <w:pPr>
        <w:spacing w:before="120" w:after="280" w:afterAutospacing="1"/>
        <w:rPr>
          <w:lang w:val="vi-VN"/>
        </w:rPr>
      </w:pPr>
    </w:p>
    <w:p w14:paraId="5C2AA117" w14:textId="77777777" w:rsidR="00BF040A" w:rsidRPr="00201A63" w:rsidRDefault="00BF040A" w:rsidP="00BF040A">
      <w:pPr>
        <w:spacing w:before="120" w:after="280" w:afterAutospacing="1"/>
        <w:rPr>
          <w:lang w:val="vi-VN"/>
        </w:rPr>
      </w:pPr>
    </w:p>
    <w:p w14:paraId="6A72CB11" w14:textId="77777777" w:rsidR="00BF040A" w:rsidRPr="00201A63" w:rsidRDefault="00BF040A" w:rsidP="00BF040A">
      <w:pPr>
        <w:spacing w:before="120" w:after="280" w:afterAutospacing="1"/>
        <w:rPr>
          <w:lang w:val="vi-VN"/>
        </w:rPr>
      </w:pPr>
    </w:p>
    <w:p w14:paraId="50E5319A" w14:textId="77777777" w:rsidR="00BF040A" w:rsidRPr="00201A63" w:rsidRDefault="00BF040A" w:rsidP="00BF040A">
      <w:pPr>
        <w:spacing w:before="120" w:after="280" w:afterAutospacing="1"/>
        <w:rPr>
          <w:lang w:val="vi-VN"/>
        </w:rPr>
      </w:pPr>
    </w:p>
    <w:p w14:paraId="03ACC667" w14:textId="77777777" w:rsidR="00BF040A" w:rsidRPr="00201A63" w:rsidRDefault="00BF040A" w:rsidP="00BF040A">
      <w:pPr>
        <w:spacing w:before="120" w:after="280" w:afterAutospacing="1"/>
        <w:rPr>
          <w:lang w:val="vi-VN"/>
        </w:rPr>
      </w:pPr>
    </w:p>
    <w:p w14:paraId="16440EA6" w14:textId="77777777" w:rsidR="00BF040A" w:rsidRPr="00201A63" w:rsidRDefault="00BF040A" w:rsidP="00BF040A">
      <w:pPr>
        <w:spacing w:before="120" w:after="280" w:afterAutospacing="1"/>
        <w:rPr>
          <w:lang w:val="vi-VN"/>
        </w:rPr>
      </w:pPr>
    </w:p>
    <w:p w14:paraId="4BF2B6BE" w14:textId="77777777" w:rsidR="00BF040A" w:rsidRPr="00201A63" w:rsidRDefault="00BF040A" w:rsidP="00BF040A">
      <w:pPr>
        <w:spacing w:before="120" w:after="280" w:afterAutospacing="1"/>
        <w:rPr>
          <w:lang w:val="vi-VN"/>
        </w:rPr>
      </w:pPr>
    </w:p>
    <w:p w14:paraId="395978F5" w14:textId="77777777" w:rsidR="00BF040A" w:rsidRPr="00201A63" w:rsidRDefault="00BF040A" w:rsidP="00BF040A">
      <w:pPr>
        <w:spacing w:before="120" w:after="280" w:afterAutospacing="1"/>
        <w:rPr>
          <w:lang w:val="vi-VN"/>
        </w:rPr>
      </w:pPr>
    </w:p>
    <w:p w14:paraId="388211FE" w14:textId="5E5F30FA" w:rsidR="00BF040A" w:rsidRPr="00201A63" w:rsidRDefault="00922A9C" w:rsidP="00BF040A">
      <w:pPr>
        <w:spacing w:before="120" w:after="280" w:afterAutospacing="1"/>
        <w:ind w:firstLine="720"/>
        <w:rPr>
          <w:b/>
          <w:sz w:val="28"/>
          <w:szCs w:val="28"/>
          <w:lang w:val="vi-VN"/>
        </w:rPr>
      </w:pPr>
      <w:r>
        <w:rPr>
          <w:b/>
          <w:bCs/>
          <w:sz w:val="28"/>
          <w:szCs w:val="28"/>
        </w:rPr>
        <w:t>3</w:t>
      </w:r>
      <w:r w:rsidR="00BF040A" w:rsidRPr="00201A63">
        <w:rPr>
          <w:b/>
          <w:bCs/>
          <w:sz w:val="28"/>
          <w:szCs w:val="28"/>
          <w:lang w:val="vi-VN"/>
        </w:rPr>
        <w:t xml:space="preserve">. </w:t>
      </w:r>
      <w:r w:rsidR="00BF040A" w:rsidRPr="00201A63">
        <w:rPr>
          <w:b/>
          <w:sz w:val="28"/>
          <w:szCs w:val="28"/>
          <w:lang w:val="vi-VN"/>
        </w:rPr>
        <w:t xml:space="preserve">Giao đất, cho thuê đất không thông qua hình thức đấu giá quyền sử dụng đất đối với </w:t>
      </w:r>
      <w:r w:rsidR="00BF040A" w:rsidRPr="00201A63">
        <w:rPr>
          <w:b/>
          <w:bCs/>
          <w:spacing w:val="-6"/>
          <w:sz w:val="28"/>
          <w:szCs w:val="28"/>
          <w:lang w:val="vi-VN"/>
        </w:rPr>
        <w:t>dự án phải trình cơ quan nhà nước có thẩm quyền xét duyệt hoặc phải cấp giấy chứng nhận đầu tư</w:t>
      </w:r>
      <w:r w:rsidR="00BF040A" w:rsidRPr="00201A63">
        <w:rPr>
          <w:b/>
          <w:sz w:val="28"/>
          <w:szCs w:val="28"/>
          <w:lang w:val="vi-VN"/>
        </w:rPr>
        <w:t xml:space="preserve"> </w:t>
      </w:r>
      <w:r w:rsidR="00BF040A" w:rsidRPr="00201A63">
        <w:rPr>
          <w:b/>
          <w:bCs/>
          <w:sz w:val="28"/>
          <w:szCs w:val="28"/>
          <w:lang w:val="vi-VN"/>
        </w:rPr>
        <w:t>mà</w:t>
      </w:r>
      <w:r w:rsidR="00BF040A" w:rsidRPr="00201A63">
        <w:rPr>
          <w:b/>
          <w:sz w:val="28"/>
          <w:szCs w:val="28"/>
          <w:lang w:val="vi-VN"/>
        </w:rPr>
        <w:t xml:space="preserve"> người xin giao đất, thuê đất là tổ chức, cơ sở tôn giáo, người Việt Nam định cư ở nước ngoài, doanh nghiệp có vốn đầu tư nước ngoài, tổ chức nước ngoài có chức năng ngoại giao</w:t>
      </w:r>
    </w:p>
    <w:p w14:paraId="70F8FF95" w14:textId="77777777" w:rsidR="00BF040A" w:rsidRPr="00201A63" w:rsidRDefault="00BF040A" w:rsidP="00BF040A">
      <w:pPr>
        <w:ind w:firstLine="720"/>
        <w:jc w:val="both"/>
        <w:rPr>
          <w:i/>
          <w:sz w:val="28"/>
          <w:szCs w:val="28"/>
          <w:lang w:val="vi-VN"/>
        </w:rPr>
      </w:pPr>
      <w:r w:rsidRPr="00201A63">
        <w:rPr>
          <w:i/>
          <w:sz w:val="28"/>
          <w:szCs w:val="28"/>
          <w:lang w:val="vi-VN"/>
        </w:rPr>
        <w:t xml:space="preserve">Đối với trường hợp giao đất, cho thuê đất để thực dự án </w:t>
      </w:r>
      <w:r w:rsidRPr="00201A63">
        <w:rPr>
          <w:i/>
          <w:spacing w:val="-6"/>
          <w:sz w:val="28"/>
          <w:szCs w:val="28"/>
          <w:lang w:val="vi-VN"/>
        </w:rPr>
        <w:t xml:space="preserve">vì mục đích quốc phòng an ninh; phát triển kinh tế - xã hội vì lợi ích quốc gia, công cộng </w:t>
      </w:r>
      <w:r w:rsidRPr="00201A63">
        <w:rPr>
          <w:i/>
          <w:sz w:val="28"/>
          <w:szCs w:val="28"/>
          <w:lang w:val="vi-VN"/>
        </w:rPr>
        <w:t>thì nộp hồ sơ xin giao đất, thuê đất trong thời gian thực hiện phương án bồi thường, hỗ trợ và tái định cư đã được phê duyệt mà không phải chờ đến khi hoàn thành việc giải phóng mặt bằng.</w:t>
      </w:r>
    </w:p>
    <w:p w14:paraId="1B71EDD1" w14:textId="269EC0DB" w:rsidR="00BF040A" w:rsidRPr="00201A63" w:rsidRDefault="00922A9C" w:rsidP="00BF040A">
      <w:pPr>
        <w:spacing w:before="120" w:after="120" w:line="212" w:lineRule="atLeast"/>
        <w:ind w:firstLine="720"/>
        <w:jc w:val="both"/>
        <w:rPr>
          <w:sz w:val="28"/>
          <w:szCs w:val="28"/>
          <w:lang w:val="hr-HR"/>
        </w:rPr>
      </w:pPr>
      <w:r>
        <w:rPr>
          <w:b/>
          <w:bCs/>
          <w:sz w:val="28"/>
          <w:szCs w:val="28"/>
          <w:lang w:val="hr-HR"/>
        </w:rPr>
        <w:t>3</w:t>
      </w:r>
      <w:r w:rsidR="00BF040A" w:rsidRPr="00201A63">
        <w:rPr>
          <w:b/>
          <w:bCs/>
          <w:sz w:val="28"/>
          <w:szCs w:val="28"/>
          <w:lang w:val="hr-HR"/>
        </w:rPr>
        <w:t xml:space="preserve">.1. </w:t>
      </w:r>
      <w:r w:rsidR="00BF040A" w:rsidRPr="00201A63">
        <w:rPr>
          <w:b/>
          <w:bCs/>
          <w:sz w:val="28"/>
          <w:szCs w:val="28"/>
          <w:lang w:val="vi-VN"/>
        </w:rPr>
        <w:t>Tr</w:t>
      </w:r>
      <w:r w:rsidR="00BF040A" w:rsidRPr="00201A63">
        <w:rPr>
          <w:b/>
          <w:bCs/>
          <w:sz w:val="28"/>
          <w:szCs w:val="28"/>
          <w:lang w:val="hr-HR"/>
        </w:rPr>
        <w:t>ì</w:t>
      </w:r>
      <w:r w:rsidR="00BF040A" w:rsidRPr="00201A63">
        <w:rPr>
          <w:b/>
          <w:bCs/>
          <w:sz w:val="28"/>
          <w:szCs w:val="28"/>
          <w:lang w:val="vi-VN"/>
        </w:rPr>
        <w:t>nh</w:t>
      </w:r>
      <w:r w:rsidR="00BF040A" w:rsidRPr="00201A63">
        <w:rPr>
          <w:b/>
          <w:bCs/>
          <w:sz w:val="28"/>
          <w:szCs w:val="28"/>
          <w:lang w:val="hr-HR"/>
        </w:rPr>
        <w:t xml:space="preserve"> </w:t>
      </w:r>
      <w:r w:rsidR="00BF040A" w:rsidRPr="00201A63">
        <w:rPr>
          <w:b/>
          <w:bCs/>
          <w:sz w:val="28"/>
          <w:szCs w:val="28"/>
          <w:lang w:val="vi-VN"/>
        </w:rPr>
        <w:t>tự</w:t>
      </w:r>
      <w:r w:rsidR="00BF040A" w:rsidRPr="00201A63">
        <w:rPr>
          <w:b/>
          <w:bCs/>
          <w:sz w:val="28"/>
          <w:szCs w:val="28"/>
          <w:lang w:val="hr-HR"/>
        </w:rPr>
        <w:t xml:space="preserve">, </w:t>
      </w:r>
      <w:r w:rsidR="00BF040A" w:rsidRPr="00201A63">
        <w:rPr>
          <w:b/>
          <w:bCs/>
          <w:sz w:val="28"/>
          <w:szCs w:val="28"/>
          <w:lang w:val="vi-VN"/>
        </w:rPr>
        <w:t>c</w:t>
      </w:r>
      <w:r w:rsidR="00BF040A" w:rsidRPr="00201A63">
        <w:rPr>
          <w:b/>
          <w:bCs/>
          <w:sz w:val="28"/>
          <w:szCs w:val="28"/>
          <w:lang w:val="hr-HR"/>
        </w:rPr>
        <w:t>á</w:t>
      </w:r>
      <w:r w:rsidR="00BF040A" w:rsidRPr="00201A63">
        <w:rPr>
          <w:b/>
          <w:bCs/>
          <w:sz w:val="28"/>
          <w:szCs w:val="28"/>
          <w:lang w:val="vi-VN"/>
        </w:rPr>
        <w:t>ch</w:t>
      </w:r>
      <w:r w:rsidR="00BF040A" w:rsidRPr="00201A63">
        <w:rPr>
          <w:b/>
          <w:bCs/>
          <w:sz w:val="28"/>
          <w:szCs w:val="28"/>
          <w:lang w:val="hr-HR"/>
        </w:rPr>
        <w:t xml:space="preserve"> </w:t>
      </w:r>
      <w:r w:rsidR="00BF040A" w:rsidRPr="00201A63">
        <w:rPr>
          <w:b/>
          <w:bCs/>
          <w:sz w:val="28"/>
          <w:szCs w:val="28"/>
          <w:lang w:val="vi-VN"/>
        </w:rPr>
        <w:t>thức</w:t>
      </w:r>
      <w:r w:rsidR="00BF040A" w:rsidRPr="00201A63">
        <w:rPr>
          <w:b/>
          <w:bCs/>
          <w:sz w:val="28"/>
          <w:szCs w:val="28"/>
          <w:lang w:val="hr-HR"/>
        </w:rPr>
        <w:t xml:space="preserve">, </w:t>
      </w:r>
      <w:r w:rsidR="00BF040A" w:rsidRPr="00201A63">
        <w:rPr>
          <w:b/>
          <w:bCs/>
          <w:sz w:val="28"/>
          <w:szCs w:val="28"/>
          <w:lang w:val="vi-VN"/>
        </w:rPr>
        <w:t>thời</w:t>
      </w:r>
      <w:r w:rsidR="00BF040A" w:rsidRPr="00201A63">
        <w:rPr>
          <w:b/>
          <w:bCs/>
          <w:sz w:val="28"/>
          <w:szCs w:val="28"/>
          <w:lang w:val="hr-HR"/>
        </w:rPr>
        <w:t xml:space="preserve"> </w:t>
      </w:r>
      <w:r w:rsidR="00BF040A" w:rsidRPr="00201A63">
        <w:rPr>
          <w:b/>
          <w:bCs/>
          <w:sz w:val="28"/>
          <w:szCs w:val="28"/>
          <w:lang w:val="vi-VN"/>
        </w:rPr>
        <w:t>gian</w:t>
      </w:r>
      <w:r w:rsidR="00BF040A" w:rsidRPr="00201A63">
        <w:rPr>
          <w:b/>
          <w:bCs/>
          <w:sz w:val="28"/>
          <w:szCs w:val="28"/>
          <w:lang w:val="hr-HR"/>
        </w:rPr>
        <w:t xml:space="preserve"> </w:t>
      </w:r>
      <w:r w:rsidR="00BF040A" w:rsidRPr="00201A63">
        <w:rPr>
          <w:b/>
          <w:bCs/>
          <w:sz w:val="28"/>
          <w:szCs w:val="28"/>
          <w:lang w:val="vi-VN"/>
        </w:rPr>
        <w:t>giải quyết</w:t>
      </w:r>
      <w:r w:rsidR="00BF040A" w:rsidRPr="00201A63">
        <w:rPr>
          <w:b/>
          <w:sz w:val="28"/>
          <w:szCs w:val="28"/>
          <w:lang w:val="hr-HR"/>
        </w:rPr>
        <w:t xml:space="preserve"> </w:t>
      </w:r>
      <w:r w:rsidR="00BF040A" w:rsidRPr="00201A63">
        <w:rPr>
          <w:b/>
          <w:sz w:val="28"/>
          <w:szCs w:val="28"/>
          <w:lang w:val="vi-VN"/>
        </w:rPr>
        <w:t>thủ</w:t>
      </w:r>
      <w:r w:rsidR="00BF040A" w:rsidRPr="00201A63">
        <w:rPr>
          <w:b/>
          <w:sz w:val="28"/>
          <w:szCs w:val="28"/>
          <w:lang w:val="hr-HR"/>
        </w:rPr>
        <w:t xml:space="preserve"> </w:t>
      </w:r>
      <w:r w:rsidR="00BF040A" w:rsidRPr="00201A63">
        <w:rPr>
          <w:b/>
          <w:sz w:val="28"/>
          <w:szCs w:val="28"/>
          <w:lang w:val="vi-VN"/>
        </w:rPr>
        <w:t>tục</w:t>
      </w:r>
      <w:r w:rsidR="00BF040A" w:rsidRPr="00201A63">
        <w:rPr>
          <w:b/>
          <w:sz w:val="28"/>
          <w:szCs w:val="28"/>
          <w:lang w:val="hr-HR"/>
        </w:rPr>
        <w:t xml:space="preserve"> </w:t>
      </w:r>
      <w:r w:rsidR="00BF040A" w:rsidRPr="00201A63">
        <w:rPr>
          <w:b/>
          <w:sz w:val="28"/>
          <w:szCs w:val="28"/>
          <w:lang w:val="vi-VN"/>
        </w:rPr>
        <w:t>h</w:t>
      </w:r>
      <w:r w:rsidR="00BF040A" w:rsidRPr="00201A63">
        <w:rPr>
          <w:b/>
          <w:sz w:val="28"/>
          <w:szCs w:val="28"/>
          <w:lang w:val="hr-HR"/>
        </w:rPr>
        <w:t>à</w:t>
      </w:r>
      <w:r w:rsidR="00BF040A" w:rsidRPr="00201A63">
        <w:rPr>
          <w:b/>
          <w:sz w:val="28"/>
          <w:szCs w:val="28"/>
          <w:lang w:val="vi-VN"/>
        </w:rPr>
        <w:t>nh</w:t>
      </w:r>
      <w:r w:rsidR="00BF040A" w:rsidRPr="00201A63">
        <w:rPr>
          <w:b/>
          <w:sz w:val="28"/>
          <w:szCs w:val="28"/>
          <w:lang w:val="hr-HR"/>
        </w:rPr>
        <w:t xml:space="preserve"> </w:t>
      </w:r>
      <w:r w:rsidR="00BF040A" w:rsidRPr="00201A63">
        <w:rPr>
          <w:b/>
          <w:sz w:val="28"/>
          <w:szCs w:val="28"/>
          <w:lang w:val="vi-VN"/>
        </w:rPr>
        <w:t>ch</w:t>
      </w:r>
      <w:r w:rsidR="00BF040A" w:rsidRPr="00201A63">
        <w:rPr>
          <w:b/>
          <w:sz w:val="28"/>
          <w:szCs w:val="28"/>
          <w:lang w:val="hr-HR"/>
        </w:rPr>
        <w:t>í</w:t>
      </w:r>
      <w:r w:rsidR="00BF040A" w:rsidRPr="00201A63">
        <w:rPr>
          <w:b/>
          <w:sz w:val="28"/>
          <w:szCs w:val="28"/>
          <w:lang w:val="vi-VN"/>
        </w:rPr>
        <w:t>nh</w:t>
      </w:r>
      <w:r w:rsidR="00BF040A" w:rsidRPr="00201A63">
        <w:rPr>
          <w:sz w:val="28"/>
          <w:szCs w:val="28"/>
          <w:lang w:val="hr-HR"/>
        </w:rPr>
        <w:t xml:space="preserve"> </w:t>
      </w:r>
    </w:p>
    <w:tbl>
      <w:tblPr>
        <w:tblW w:w="14601" w:type="dxa"/>
        <w:tblInd w:w="-1026" w:type="dxa"/>
        <w:tblLook w:val="04A0" w:firstRow="1" w:lastRow="0" w:firstColumn="1" w:lastColumn="0" w:noHBand="0" w:noVBand="1"/>
      </w:tblPr>
      <w:tblGrid>
        <w:gridCol w:w="992"/>
        <w:gridCol w:w="1985"/>
        <w:gridCol w:w="7796"/>
        <w:gridCol w:w="2835"/>
        <w:gridCol w:w="993"/>
      </w:tblGrid>
      <w:tr w:rsidR="00BF040A" w:rsidRPr="00201A63" w14:paraId="28D204A2" w14:textId="77777777" w:rsidTr="00544BF2">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BD39F9" w14:textId="77777777" w:rsidR="00BF040A" w:rsidRPr="00201A63" w:rsidRDefault="00BF040A" w:rsidP="00BF040A">
            <w:pPr>
              <w:jc w:val="center"/>
              <w:rPr>
                <w:b/>
                <w:bCs/>
              </w:rPr>
            </w:pPr>
            <w:r w:rsidRPr="00201A63">
              <w:rPr>
                <w:b/>
                <w:bCs/>
              </w:rPr>
              <w:t>TT</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0265F781" w14:textId="77777777" w:rsidR="00BF040A" w:rsidRPr="00201A63" w:rsidRDefault="00BF040A" w:rsidP="00BF040A">
            <w:pPr>
              <w:jc w:val="center"/>
              <w:rPr>
                <w:b/>
                <w:bCs/>
              </w:rPr>
            </w:pPr>
            <w:r w:rsidRPr="00201A63">
              <w:rPr>
                <w:b/>
                <w:bCs/>
              </w:rPr>
              <w:t>Trình tự thực hiện</w:t>
            </w:r>
          </w:p>
        </w:tc>
        <w:tc>
          <w:tcPr>
            <w:tcW w:w="7796" w:type="dxa"/>
            <w:tcBorders>
              <w:top w:val="single" w:sz="8" w:space="0" w:color="auto"/>
              <w:left w:val="nil"/>
              <w:bottom w:val="single" w:sz="8" w:space="0" w:color="auto"/>
              <w:right w:val="single" w:sz="8" w:space="0" w:color="auto"/>
            </w:tcBorders>
            <w:shd w:val="clear" w:color="auto" w:fill="auto"/>
            <w:vAlign w:val="center"/>
            <w:hideMark/>
          </w:tcPr>
          <w:p w14:paraId="1CD4AEA9" w14:textId="77777777" w:rsidR="00BF040A" w:rsidRPr="00201A63" w:rsidRDefault="00BF040A" w:rsidP="00BF040A">
            <w:pPr>
              <w:jc w:val="center"/>
              <w:rPr>
                <w:b/>
                <w:bCs/>
              </w:rPr>
            </w:pPr>
            <w:r w:rsidRPr="00201A63">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263D55FA" w14:textId="77777777" w:rsidR="00BF040A" w:rsidRPr="00201A63" w:rsidRDefault="00BF040A" w:rsidP="00BF040A">
            <w:pPr>
              <w:jc w:val="center"/>
              <w:rPr>
                <w:b/>
                <w:bCs/>
              </w:rPr>
            </w:pPr>
            <w:r w:rsidRPr="00201A63">
              <w:rPr>
                <w:b/>
                <w:bCs/>
              </w:rPr>
              <w:t>Thời gian giải quyết</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1A18145D" w14:textId="77777777" w:rsidR="00BF040A" w:rsidRPr="00201A63" w:rsidRDefault="00BF040A" w:rsidP="00BF040A">
            <w:pPr>
              <w:jc w:val="center"/>
              <w:rPr>
                <w:b/>
                <w:bCs/>
              </w:rPr>
            </w:pPr>
            <w:r w:rsidRPr="00201A63">
              <w:rPr>
                <w:b/>
                <w:bCs/>
              </w:rPr>
              <w:t>Ghi chú</w:t>
            </w:r>
          </w:p>
        </w:tc>
      </w:tr>
      <w:tr w:rsidR="00BF040A" w:rsidRPr="00201A63" w14:paraId="35D12A35" w14:textId="77777777" w:rsidTr="00544BF2">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C089452" w14:textId="77777777" w:rsidR="00BF040A" w:rsidRPr="00201A63" w:rsidRDefault="00BF040A" w:rsidP="00BF040A">
            <w:pPr>
              <w:jc w:val="center"/>
              <w:rPr>
                <w:b/>
                <w:bCs/>
              </w:rPr>
            </w:pPr>
            <w:r w:rsidRPr="00201A63">
              <w:rPr>
                <w:b/>
                <w:bCs/>
              </w:rPr>
              <w:t>Bước 1</w:t>
            </w:r>
          </w:p>
        </w:tc>
        <w:tc>
          <w:tcPr>
            <w:tcW w:w="1985" w:type="dxa"/>
            <w:tcBorders>
              <w:top w:val="nil"/>
              <w:left w:val="nil"/>
              <w:bottom w:val="nil"/>
              <w:right w:val="single" w:sz="8" w:space="0" w:color="auto"/>
            </w:tcBorders>
            <w:shd w:val="clear" w:color="auto" w:fill="auto"/>
            <w:vAlign w:val="center"/>
            <w:hideMark/>
          </w:tcPr>
          <w:p w14:paraId="102EBC9F" w14:textId="77777777" w:rsidR="00BF040A" w:rsidRPr="00201A63" w:rsidRDefault="00BF040A" w:rsidP="00BF040A">
            <w:pPr>
              <w:jc w:val="both"/>
              <w:rPr>
                <w:b/>
                <w:bCs/>
              </w:rPr>
            </w:pPr>
            <w:r w:rsidRPr="00201A63">
              <w:rPr>
                <w:b/>
                <w:bCs/>
              </w:rPr>
              <w:t>Nộp hồ sơ thủ tục hành chính:</w:t>
            </w:r>
          </w:p>
        </w:tc>
        <w:tc>
          <w:tcPr>
            <w:tcW w:w="7796" w:type="dxa"/>
            <w:tcBorders>
              <w:top w:val="nil"/>
              <w:left w:val="nil"/>
              <w:bottom w:val="nil"/>
              <w:right w:val="single" w:sz="8" w:space="0" w:color="auto"/>
            </w:tcBorders>
            <w:shd w:val="clear" w:color="auto" w:fill="auto"/>
            <w:vAlign w:val="center"/>
            <w:hideMark/>
          </w:tcPr>
          <w:p w14:paraId="6C06E764"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r w:rsidRPr="00201A63">
              <w:t xml:space="preserve">  </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650C1B6A"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5FE7DA0B" w14:textId="1C84A0C7" w:rsidR="00FB3C3C" w:rsidRPr="00201A63" w:rsidRDefault="00FB3C3C" w:rsidP="00BF040A">
            <w:pPr>
              <w:jc w:val="both"/>
            </w:pPr>
            <w:r w:rsidRPr="00201A63">
              <w:t>Không quy định (tùy khách hàng)</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5CA4B56E" w14:textId="77777777" w:rsidR="00BF040A" w:rsidRPr="00201A63" w:rsidRDefault="00BF040A" w:rsidP="00BF040A">
            <w:pPr>
              <w:rPr>
                <w:i/>
                <w:iCs/>
              </w:rPr>
            </w:pPr>
            <w:r w:rsidRPr="00201A63">
              <w:rPr>
                <w:i/>
                <w:iCs/>
              </w:rPr>
              <w:t> </w:t>
            </w:r>
          </w:p>
        </w:tc>
      </w:tr>
      <w:tr w:rsidR="00BF040A" w:rsidRPr="00201A63" w14:paraId="1EA13165" w14:textId="77777777" w:rsidTr="00544BF2">
        <w:trPr>
          <w:trHeight w:val="345"/>
        </w:trPr>
        <w:tc>
          <w:tcPr>
            <w:tcW w:w="992" w:type="dxa"/>
            <w:vMerge/>
            <w:tcBorders>
              <w:top w:val="nil"/>
              <w:left w:val="single" w:sz="8" w:space="0" w:color="auto"/>
              <w:bottom w:val="single" w:sz="8" w:space="0" w:color="000000"/>
              <w:right w:val="single" w:sz="8" w:space="0" w:color="auto"/>
            </w:tcBorders>
            <w:vAlign w:val="center"/>
            <w:hideMark/>
          </w:tcPr>
          <w:p w14:paraId="344D06A6" w14:textId="77777777" w:rsidR="00BF040A" w:rsidRPr="00201A63" w:rsidRDefault="00BF040A" w:rsidP="00BF040A">
            <w:pPr>
              <w:rPr>
                <w:b/>
                <w:bCs/>
              </w:rPr>
            </w:pPr>
          </w:p>
        </w:tc>
        <w:tc>
          <w:tcPr>
            <w:tcW w:w="1985" w:type="dxa"/>
            <w:tcBorders>
              <w:top w:val="nil"/>
              <w:left w:val="nil"/>
              <w:bottom w:val="nil"/>
              <w:right w:val="single" w:sz="8" w:space="0" w:color="auto"/>
            </w:tcBorders>
            <w:shd w:val="clear" w:color="auto" w:fill="auto"/>
            <w:vAlign w:val="center"/>
            <w:hideMark/>
          </w:tcPr>
          <w:p w14:paraId="0A04EE84" w14:textId="77777777" w:rsidR="00BF040A" w:rsidRPr="00201A63" w:rsidRDefault="00BF040A" w:rsidP="00BF040A">
            <w:pPr>
              <w:jc w:val="both"/>
            </w:pPr>
            <w:r w:rsidRPr="00201A63">
              <w:t xml:space="preserve">  </w:t>
            </w:r>
          </w:p>
        </w:tc>
        <w:tc>
          <w:tcPr>
            <w:tcW w:w="7796" w:type="dxa"/>
            <w:tcBorders>
              <w:top w:val="nil"/>
              <w:left w:val="nil"/>
              <w:bottom w:val="single" w:sz="8" w:space="0" w:color="auto"/>
              <w:right w:val="single" w:sz="8" w:space="0" w:color="auto"/>
            </w:tcBorders>
            <w:shd w:val="clear" w:color="auto" w:fill="auto"/>
            <w:vAlign w:val="center"/>
            <w:hideMark/>
          </w:tcPr>
          <w:p w14:paraId="7A3EFA1E" w14:textId="77777777" w:rsidR="00BF040A" w:rsidRPr="00201A63" w:rsidRDefault="00BF040A" w:rsidP="00BF040A">
            <w:r w:rsidRPr="00201A63">
              <w:t xml:space="preserve">2. Hoặc thông qua dịch vụ bưu chính công ích </w:t>
            </w:r>
          </w:p>
          <w:p w14:paraId="5D0E4BA1"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15" w:history="1">
              <w:r w:rsidRPr="00201A63">
                <w:rPr>
                  <w:rStyle w:val="Hyperlink"/>
                  <w:rFonts w:eastAsia="Calibri"/>
                  <w:color w:val="auto"/>
                  <w:spacing w:val="-4"/>
                </w:rPr>
                <w:t>http://dichvucong.dongthap.gov.vn</w:t>
              </w:r>
            </w:hyperlink>
          </w:p>
          <w:p w14:paraId="08784DB6" w14:textId="77777777" w:rsidR="00BF040A" w:rsidRPr="00201A63" w:rsidRDefault="00BF040A" w:rsidP="00BF040A">
            <w:r w:rsidRPr="00201A63">
              <w:rPr>
                <w:spacing w:val="-4"/>
              </w:rPr>
              <w:t xml:space="preserve">4. Cổng dịch vụ công quốc gia: </w:t>
            </w:r>
            <w:hyperlink r:id="rId16" w:history="1">
              <w:r w:rsidRPr="00201A63">
                <w:rPr>
                  <w:rStyle w:val="Hyperlink"/>
                  <w:color w:val="auto"/>
                  <w:spacing w:val="-4"/>
                </w:rPr>
                <w:t>http://dichvucong.gov.vn</w:t>
              </w:r>
            </w:hyperlink>
          </w:p>
        </w:tc>
        <w:tc>
          <w:tcPr>
            <w:tcW w:w="2835" w:type="dxa"/>
            <w:vMerge/>
            <w:tcBorders>
              <w:top w:val="nil"/>
              <w:left w:val="single" w:sz="8" w:space="0" w:color="auto"/>
              <w:bottom w:val="single" w:sz="8" w:space="0" w:color="000000"/>
              <w:right w:val="single" w:sz="8" w:space="0" w:color="auto"/>
            </w:tcBorders>
            <w:vAlign w:val="center"/>
            <w:hideMark/>
          </w:tcPr>
          <w:p w14:paraId="0A49FA04"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53091616" w14:textId="77777777" w:rsidR="00BF040A" w:rsidRPr="00201A63" w:rsidRDefault="00BF040A" w:rsidP="00BF040A">
            <w:pPr>
              <w:rPr>
                <w:i/>
                <w:iCs/>
              </w:rPr>
            </w:pPr>
          </w:p>
        </w:tc>
      </w:tr>
      <w:tr w:rsidR="00BF040A" w:rsidRPr="00201A63" w14:paraId="76017400" w14:textId="77777777" w:rsidTr="00544BF2">
        <w:trPr>
          <w:trHeight w:val="231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8F0BCA5" w14:textId="77777777" w:rsidR="00BF040A" w:rsidRPr="00201A63" w:rsidRDefault="00BF040A" w:rsidP="00BF040A">
            <w:pPr>
              <w:jc w:val="center"/>
              <w:rPr>
                <w:b/>
                <w:bCs/>
              </w:rPr>
            </w:pPr>
            <w:r w:rsidRPr="00201A63">
              <w:rPr>
                <w:b/>
                <w:bCs/>
              </w:rPr>
              <w:t>Bước 2</w:t>
            </w:r>
          </w:p>
        </w:tc>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81CE53" w14:textId="77777777" w:rsidR="00BF040A" w:rsidRPr="00201A63" w:rsidRDefault="00BF040A" w:rsidP="00BF040A">
            <w:pPr>
              <w:jc w:val="both"/>
              <w:rPr>
                <w:b/>
                <w:bCs/>
              </w:rPr>
            </w:pPr>
            <w:r w:rsidRPr="00201A63">
              <w:rPr>
                <w:b/>
                <w:bCs/>
              </w:rPr>
              <w:t>Tiếp nhận và chuyển hồ sơ thủ tục hành chính</w:t>
            </w:r>
          </w:p>
        </w:tc>
        <w:tc>
          <w:tcPr>
            <w:tcW w:w="7796" w:type="dxa"/>
            <w:tcBorders>
              <w:top w:val="nil"/>
              <w:left w:val="nil"/>
              <w:bottom w:val="nil"/>
              <w:right w:val="single" w:sz="8" w:space="0" w:color="auto"/>
            </w:tcBorders>
            <w:shd w:val="clear" w:color="auto" w:fill="auto"/>
            <w:vAlign w:val="center"/>
            <w:hideMark/>
          </w:tcPr>
          <w:p w14:paraId="2CD50B76"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04258862"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2EEDDB43" w14:textId="77777777" w:rsidR="00BF040A" w:rsidRPr="00201A63" w:rsidRDefault="00BF040A" w:rsidP="00BF040A">
            <w:r w:rsidRPr="00201A63">
              <w:t> </w:t>
            </w:r>
          </w:p>
        </w:tc>
      </w:tr>
      <w:tr w:rsidR="00BF040A" w:rsidRPr="00201A63" w14:paraId="2EF7CC4F" w14:textId="77777777" w:rsidTr="00544BF2">
        <w:trPr>
          <w:trHeight w:val="1335"/>
        </w:trPr>
        <w:tc>
          <w:tcPr>
            <w:tcW w:w="992" w:type="dxa"/>
            <w:vMerge/>
            <w:tcBorders>
              <w:top w:val="nil"/>
              <w:left w:val="single" w:sz="8" w:space="0" w:color="auto"/>
              <w:bottom w:val="single" w:sz="8" w:space="0" w:color="000000"/>
              <w:right w:val="single" w:sz="8" w:space="0" w:color="auto"/>
            </w:tcBorders>
            <w:vAlign w:val="center"/>
            <w:hideMark/>
          </w:tcPr>
          <w:p w14:paraId="30CC1BF6"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21597EDE" w14:textId="77777777" w:rsidR="00BF040A" w:rsidRPr="00201A63" w:rsidRDefault="00BF040A" w:rsidP="00BF040A">
            <w:pPr>
              <w:rPr>
                <w:b/>
                <w:bCs/>
              </w:rPr>
            </w:pPr>
          </w:p>
        </w:tc>
        <w:tc>
          <w:tcPr>
            <w:tcW w:w="7796" w:type="dxa"/>
            <w:tcBorders>
              <w:top w:val="nil"/>
              <w:left w:val="nil"/>
              <w:bottom w:val="single" w:sz="8" w:space="0" w:color="auto"/>
              <w:right w:val="single" w:sz="8" w:space="0" w:color="auto"/>
            </w:tcBorders>
            <w:shd w:val="clear" w:color="auto" w:fill="auto"/>
            <w:vAlign w:val="center"/>
            <w:hideMark/>
          </w:tcPr>
          <w:p w14:paraId="0164BD9B"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nil"/>
              <w:left w:val="single" w:sz="8" w:space="0" w:color="auto"/>
              <w:bottom w:val="single" w:sz="8" w:space="0" w:color="000000"/>
              <w:right w:val="single" w:sz="8" w:space="0" w:color="auto"/>
            </w:tcBorders>
            <w:vAlign w:val="center"/>
            <w:hideMark/>
          </w:tcPr>
          <w:p w14:paraId="10CA8435"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443E8EC4" w14:textId="77777777" w:rsidR="00BF040A" w:rsidRPr="00201A63" w:rsidRDefault="00BF040A" w:rsidP="00BF040A"/>
        </w:tc>
      </w:tr>
      <w:tr w:rsidR="00BF040A" w:rsidRPr="00201A63" w14:paraId="0A003C6B" w14:textId="77777777" w:rsidTr="00544BF2">
        <w:trPr>
          <w:trHeight w:val="990"/>
        </w:trPr>
        <w:tc>
          <w:tcPr>
            <w:tcW w:w="992" w:type="dxa"/>
            <w:vMerge/>
            <w:tcBorders>
              <w:top w:val="nil"/>
              <w:left w:val="single" w:sz="8" w:space="0" w:color="auto"/>
              <w:bottom w:val="single" w:sz="8" w:space="0" w:color="000000"/>
              <w:right w:val="single" w:sz="8" w:space="0" w:color="auto"/>
            </w:tcBorders>
            <w:vAlign w:val="center"/>
            <w:hideMark/>
          </w:tcPr>
          <w:p w14:paraId="7365BF6C"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216D9270" w14:textId="77777777" w:rsidR="00BF040A" w:rsidRPr="00201A63" w:rsidRDefault="00BF040A" w:rsidP="00BF040A">
            <w:pPr>
              <w:rPr>
                <w:b/>
                <w:bCs/>
              </w:rPr>
            </w:pPr>
          </w:p>
        </w:tc>
        <w:tc>
          <w:tcPr>
            <w:tcW w:w="7796" w:type="dxa"/>
            <w:tcBorders>
              <w:top w:val="nil"/>
              <w:left w:val="nil"/>
              <w:bottom w:val="nil"/>
              <w:right w:val="single" w:sz="8" w:space="0" w:color="auto"/>
            </w:tcBorders>
            <w:shd w:val="clear" w:color="auto" w:fill="auto"/>
            <w:vAlign w:val="center"/>
            <w:hideMark/>
          </w:tcPr>
          <w:p w14:paraId="0397A470"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835" w:type="dxa"/>
            <w:vMerge/>
            <w:tcBorders>
              <w:top w:val="nil"/>
              <w:left w:val="single" w:sz="8" w:space="0" w:color="auto"/>
              <w:bottom w:val="single" w:sz="8" w:space="0" w:color="000000"/>
              <w:right w:val="single" w:sz="8" w:space="0" w:color="auto"/>
            </w:tcBorders>
            <w:vAlign w:val="center"/>
            <w:hideMark/>
          </w:tcPr>
          <w:p w14:paraId="6B8C16AE"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784F01AD" w14:textId="77777777" w:rsidR="00BF040A" w:rsidRPr="00201A63" w:rsidRDefault="00BF040A" w:rsidP="00BF040A"/>
        </w:tc>
      </w:tr>
      <w:tr w:rsidR="00BF040A" w:rsidRPr="00201A63" w14:paraId="54CAAD49" w14:textId="77777777" w:rsidTr="00544BF2">
        <w:trPr>
          <w:trHeight w:val="1335"/>
        </w:trPr>
        <w:tc>
          <w:tcPr>
            <w:tcW w:w="992" w:type="dxa"/>
            <w:vMerge/>
            <w:tcBorders>
              <w:top w:val="nil"/>
              <w:left w:val="single" w:sz="8" w:space="0" w:color="auto"/>
              <w:bottom w:val="single" w:sz="8" w:space="0" w:color="000000"/>
              <w:right w:val="single" w:sz="8" w:space="0" w:color="auto"/>
            </w:tcBorders>
            <w:vAlign w:val="center"/>
            <w:hideMark/>
          </w:tcPr>
          <w:p w14:paraId="461A7E02"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0160E1DB" w14:textId="77777777" w:rsidR="00BF040A" w:rsidRPr="00201A63" w:rsidRDefault="00BF040A" w:rsidP="00BF040A">
            <w:pPr>
              <w:rPr>
                <w:b/>
                <w:bCs/>
              </w:rPr>
            </w:pPr>
          </w:p>
        </w:tc>
        <w:tc>
          <w:tcPr>
            <w:tcW w:w="7796" w:type="dxa"/>
            <w:tcBorders>
              <w:top w:val="nil"/>
              <w:left w:val="nil"/>
              <w:bottom w:val="single" w:sz="8" w:space="0" w:color="auto"/>
              <w:right w:val="single" w:sz="8" w:space="0" w:color="auto"/>
            </w:tcBorders>
            <w:shd w:val="clear" w:color="auto" w:fill="auto"/>
            <w:vAlign w:val="center"/>
            <w:hideMark/>
          </w:tcPr>
          <w:p w14:paraId="7CC53AD6"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356F315C"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05C560FB"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00262666"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529BC6C9"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 theo quy định.</w:t>
            </w:r>
          </w:p>
        </w:tc>
        <w:tc>
          <w:tcPr>
            <w:tcW w:w="2835" w:type="dxa"/>
            <w:vMerge/>
            <w:tcBorders>
              <w:top w:val="nil"/>
              <w:left w:val="single" w:sz="8" w:space="0" w:color="auto"/>
              <w:bottom w:val="single" w:sz="8" w:space="0" w:color="000000"/>
              <w:right w:val="single" w:sz="8" w:space="0" w:color="auto"/>
            </w:tcBorders>
            <w:vAlign w:val="center"/>
            <w:hideMark/>
          </w:tcPr>
          <w:p w14:paraId="3D25DB8C"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70645981" w14:textId="77777777" w:rsidR="00BF040A" w:rsidRPr="00201A63" w:rsidRDefault="00BF040A" w:rsidP="00BF040A"/>
        </w:tc>
      </w:tr>
      <w:tr w:rsidR="00BF040A" w:rsidRPr="00201A63" w14:paraId="4881E0C4" w14:textId="77777777" w:rsidTr="00544BF2">
        <w:trPr>
          <w:trHeight w:val="990"/>
        </w:trPr>
        <w:tc>
          <w:tcPr>
            <w:tcW w:w="992" w:type="dxa"/>
            <w:vMerge w:val="restart"/>
            <w:tcBorders>
              <w:top w:val="nil"/>
              <w:left w:val="single" w:sz="8" w:space="0" w:color="auto"/>
              <w:bottom w:val="nil"/>
              <w:right w:val="single" w:sz="8" w:space="0" w:color="auto"/>
            </w:tcBorders>
            <w:shd w:val="clear" w:color="auto" w:fill="auto"/>
            <w:vAlign w:val="center"/>
            <w:hideMark/>
          </w:tcPr>
          <w:p w14:paraId="7E66BA6F" w14:textId="77777777" w:rsidR="00BF040A" w:rsidRPr="00201A63" w:rsidRDefault="00BF040A" w:rsidP="00BF040A">
            <w:pPr>
              <w:jc w:val="center"/>
              <w:rPr>
                <w:b/>
                <w:bCs/>
              </w:rPr>
            </w:pPr>
            <w:r w:rsidRPr="00201A63">
              <w:rPr>
                <w:b/>
                <w:bCs/>
              </w:rPr>
              <w:t>Bước 3</w:t>
            </w:r>
          </w:p>
        </w:tc>
        <w:tc>
          <w:tcPr>
            <w:tcW w:w="1985" w:type="dxa"/>
            <w:vMerge w:val="restart"/>
            <w:tcBorders>
              <w:top w:val="nil"/>
              <w:left w:val="single" w:sz="8" w:space="0" w:color="auto"/>
              <w:bottom w:val="nil"/>
              <w:right w:val="single" w:sz="8" w:space="0" w:color="auto"/>
            </w:tcBorders>
            <w:shd w:val="clear" w:color="auto" w:fill="auto"/>
            <w:vAlign w:val="center"/>
            <w:hideMark/>
          </w:tcPr>
          <w:p w14:paraId="460B2A43" w14:textId="77777777" w:rsidR="00BF040A" w:rsidRPr="00201A63" w:rsidRDefault="00BF040A" w:rsidP="00BF040A">
            <w:pPr>
              <w:jc w:val="both"/>
              <w:rPr>
                <w:b/>
                <w:bCs/>
              </w:rPr>
            </w:pPr>
            <w:r w:rsidRPr="00201A63">
              <w:rPr>
                <w:b/>
                <w:bCs/>
              </w:rPr>
              <w:t>Giải quyết thủ tục hành chính</w:t>
            </w:r>
          </w:p>
        </w:tc>
        <w:tc>
          <w:tcPr>
            <w:tcW w:w="7796" w:type="dxa"/>
            <w:tcBorders>
              <w:top w:val="nil"/>
              <w:left w:val="nil"/>
              <w:bottom w:val="nil"/>
              <w:right w:val="single" w:sz="8" w:space="0" w:color="auto"/>
            </w:tcBorders>
            <w:shd w:val="clear" w:color="auto" w:fill="auto"/>
            <w:vAlign w:val="center"/>
            <w:hideMark/>
          </w:tcPr>
          <w:p w14:paraId="35612295"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835" w:type="dxa"/>
            <w:tcBorders>
              <w:top w:val="nil"/>
              <w:left w:val="nil"/>
              <w:bottom w:val="nil"/>
              <w:right w:val="single" w:sz="8" w:space="0" w:color="auto"/>
            </w:tcBorders>
            <w:shd w:val="clear" w:color="auto" w:fill="auto"/>
            <w:vAlign w:val="center"/>
            <w:hideMark/>
          </w:tcPr>
          <w:p w14:paraId="6A788A97" w14:textId="77777777" w:rsidR="00BF040A" w:rsidRPr="00201A63" w:rsidRDefault="00BF040A" w:rsidP="00BF040A">
            <w:pPr>
              <w:jc w:val="center"/>
              <w:rPr>
                <w:b/>
                <w:bCs/>
              </w:rPr>
            </w:pPr>
            <w:r w:rsidRPr="00201A63">
              <w:rPr>
                <w:b/>
                <w:bCs/>
              </w:rPr>
              <w:t> </w:t>
            </w:r>
          </w:p>
        </w:tc>
        <w:tc>
          <w:tcPr>
            <w:tcW w:w="993" w:type="dxa"/>
            <w:vMerge w:val="restart"/>
            <w:tcBorders>
              <w:top w:val="nil"/>
              <w:left w:val="single" w:sz="8" w:space="0" w:color="auto"/>
              <w:bottom w:val="nil"/>
              <w:right w:val="single" w:sz="8" w:space="0" w:color="auto"/>
            </w:tcBorders>
            <w:shd w:val="clear" w:color="auto" w:fill="auto"/>
            <w:vAlign w:val="center"/>
            <w:hideMark/>
          </w:tcPr>
          <w:p w14:paraId="2D69A23E" w14:textId="77777777" w:rsidR="00BF040A" w:rsidRPr="00201A63" w:rsidRDefault="00BF040A" w:rsidP="00BF040A">
            <w:pPr>
              <w:jc w:val="center"/>
              <w:rPr>
                <w:b/>
                <w:bCs/>
              </w:rPr>
            </w:pPr>
            <w:r w:rsidRPr="00201A63">
              <w:rPr>
                <w:b/>
                <w:bCs/>
              </w:rPr>
              <w:t> </w:t>
            </w:r>
          </w:p>
        </w:tc>
      </w:tr>
      <w:tr w:rsidR="00BF040A" w:rsidRPr="00201A63" w14:paraId="387CF251" w14:textId="77777777" w:rsidTr="00544BF2">
        <w:trPr>
          <w:trHeight w:val="330"/>
        </w:trPr>
        <w:tc>
          <w:tcPr>
            <w:tcW w:w="992" w:type="dxa"/>
            <w:vMerge/>
            <w:tcBorders>
              <w:top w:val="nil"/>
              <w:left w:val="single" w:sz="8" w:space="0" w:color="auto"/>
              <w:bottom w:val="nil"/>
              <w:right w:val="single" w:sz="8" w:space="0" w:color="auto"/>
            </w:tcBorders>
            <w:vAlign w:val="center"/>
            <w:hideMark/>
          </w:tcPr>
          <w:p w14:paraId="39989A8B"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2E6D8A15" w14:textId="77777777" w:rsidR="00BF040A" w:rsidRPr="00201A63" w:rsidRDefault="00BF040A" w:rsidP="00BF040A">
            <w:pPr>
              <w:rPr>
                <w:b/>
                <w:bCs/>
              </w:rPr>
            </w:pPr>
          </w:p>
        </w:tc>
        <w:tc>
          <w:tcPr>
            <w:tcW w:w="7796" w:type="dxa"/>
            <w:tcBorders>
              <w:top w:val="nil"/>
              <w:left w:val="nil"/>
              <w:bottom w:val="nil"/>
              <w:right w:val="single" w:sz="8" w:space="0" w:color="auto"/>
            </w:tcBorders>
            <w:shd w:val="clear" w:color="auto" w:fill="auto"/>
            <w:vAlign w:val="center"/>
            <w:hideMark/>
          </w:tcPr>
          <w:p w14:paraId="3B571B53" w14:textId="77777777" w:rsidR="00BF040A" w:rsidRPr="00201A63" w:rsidRDefault="00BF040A" w:rsidP="00BF040A">
            <w:pPr>
              <w:jc w:val="both"/>
            </w:pPr>
            <w:r w:rsidRPr="00201A63">
              <w:t>- Trường hợp giao đất không thu tiền sử dụng đất</w:t>
            </w:r>
          </w:p>
        </w:tc>
        <w:tc>
          <w:tcPr>
            <w:tcW w:w="2835" w:type="dxa"/>
            <w:tcBorders>
              <w:top w:val="nil"/>
              <w:left w:val="nil"/>
              <w:bottom w:val="nil"/>
              <w:right w:val="single" w:sz="8" w:space="0" w:color="auto"/>
            </w:tcBorders>
            <w:shd w:val="clear" w:color="auto" w:fill="auto"/>
            <w:vAlign w:val="center"/>
            <w:hideMark/>
          </w:tcPr>
          <w:p w14:paraId="17C014E0" w14:textId="77777777" w:rsidR="00BF040A" w:rsidRPr="00201A63" w:rsidRDefault="00BF040A" w:rsidP="00BF040A">
            <w:pPr>
              <w:jc w:val="center"/>
            </w:pPr>
            <w:r w:rsidRPr="00201A63">
              <w:t>15 ngày</w:t>
            </w:r>
          </w:p>
        </w:tc>
        <w:tc>
          <w:tcPr>
            <w:tcW w:w="993" w:type="dxa"/>
            <w:vMerge/>
            <w:tcBorders>
              <w:top w:val="nil"/>
              <w:left w:val="single" w:sz="8" w:space="0" w:color="auto"/>
              <w:bottom w:val="nil"/>
              <w:right w:val="single" w:sz="8" w:space="0" w:color="auto"/>
            </w:tcBorders>
            <w:vAlign w:val="center"/>
            <w:hideMark/>
          </w:tcPr>
          <w:p w14:paraId="3EED810F" w14:textId="77777777" w:rsidR="00BF040A" w:rsidRPr="00201A63" w:rsidRDefault="00BF040A" w:rsidP="00BF040A">
            <w:pPr>
              <w:rPr>
                <w:b/>
                <w:bCs/>
              </w:rPr>
            </w:pPr>
          </w:p>
        </w:tc>
      </w:tr>
      <w:tr w:rsidR="00BF040A" w:rsidRPr="00201A63" w14:paraId="29496D4A"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2C68ED69"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5068A2C5" w14:textId="77777777" w:rsidR="00BF040A" w:rsidRPr="00201A63" w:rsidRDefault="00BF040A" w:rsidP="00BF040A">
            <w:pPr>
              <w:rPr>
                <w:b/>
                <w:bCs/>
              </w:rPr>
            </w:pPr>
          </w:p>
        </w:tc>
        <w:tc>
          <w:tcPr>
            <w:tcW w:w="7796" w:type="dxa"/>
            <w:tcBorders>
              <w:top w:val="nil"/>
              <w:left w:val="nil"/>
              <w:bottom w:val="nil"/>
              <w:right w:val="single" w:sz="8" w:space="0" w:color="auto"/>
            </w:tcBorders>
            <w:shd w:val="clear" w:color="auto" w:fill="auto"/>
            <w:vAlign w:val="center"/>
            <w:hideMark/>
          </w:tcPr>
          <w:p w14:paraId="5939404C" w14:textId="77777777" w:rsidR="00BF040A" w:rsidRPr="00201A63" w:rsidRDefault="00BF040A" w:rsidP="00BF040A">
            <w:pPr>
              <w:jc w:val="both"/>
            </w:pPr>
            <w:r w:rsidRPr="00201A63">
              <w:t>- Trường hợp thuê đất, giao đất có thu tiền sử dụng đất không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0464908F" w14:textId="77777777" w:rsidR="00BF040A" w:rsidRPr="00201A63" w:rsidRDefault="00BF040A" w:rsidP="00BF040A">
            <w:pPr>
              <w:jc w:val="center"/>
            </w:pPr>
            <w:r w:rsidRPr="00201A63">
              <w:t>20 ngày</w:t>
            </w:r>
          </w:p>
        </w:tc>
        <w:tc>
          <w:tcPr>
            <w:tcW w:w="993" w:type="dxa"/>
            <w:vMerge/>
            <w:tcBorders>
              <w:top w:val="nil"/>
              <w:left w:val="single" w:sz="8" w:space="0" w:color="auto"/>
              <w:bottom w:val="nil"/>
              <w:right w:val="single" w:sz="8" w:space="0" w:color="auto"/>
            </w:tcBorders>
            <w:vAlign w:val="center"/>
            <w:hideMark/>
          </w:tcPr>
          <w:p w14:paraId="210A7579" w14:textId="77777777" w:rsidR="00BF040A" w:rsidRPr="00201A63" w:rsidRDefault="00BF040A" w:rsidP="00BF040A">
            <w:pPr>
              <w:rPr>
                <w:b/>
                <w:bCs/>
              </w:rPr>
            </w:pPr>
          </w:p>
        </w:tc>
      </w:tr>
      <w:tr w:rsidR="00BF040A" w:rsidRPr="00201A63" w14:paraId="0E3CB540" w14:textId="77777777" w:rsidTr="00544BF2">
        <w:trPr>
          <w:trHeight w:val="1005"/>
        </w:trPr>
        <w:tc>
          <w:tcPr>
            <w:tcW w:w="992" w:type="dxa"/>
            <w:vMerge/>
            <w:tcBorders>
              <w:top w:val="nil"/>
              <w:left w:val="single" w:sz="8" w:space="0" w:color="auto"/>
              <w:bottom w:val="nil"/>
              <w:right w:val="single" w:sz="8" w:space="0" w:color="auto"/>
            </w:tcBorders>
            <w:vAlign w:val="center"/>
            <w:hideMark/>
          </w:tcPr>
          <w:p w14:paraId="00F26A8E"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EEE85AD" w14:textId="77777777" w:rsidR="00BF040A" w:rsidRPr="00201A63" w:rsidRDefault="00BF040A" w:rsidP="00BF040A">
            <w:pPr>
              <w:rPr>
                <w:b/>
                <w:bCs/>
              </w:rPr>
            </w:pPr>
          </w:p>
        </w:tc>
        <w:tc>
          <w:tcPr>
            <w:tcW w:w="7796" w:type="dxa"/>
            <w:tcBorders>
              <w:top w:val="nil"/>
              <w:left w:val="nil"/>
              <w:bottom w:val="nil"/>
              <w:right w:val="single" w:sz="8" w:space="0" w:color="auto"/>
            </w:tcBorders>
            <w:shd w:val="clear" w:color="auto" w:fill="auto"/>
            <w:vAlign w:val="center"/>
            <w:hideMark/>
          </w:tcPr>
          <w:p w14:paraId="4F8B319D" w14:textId="77777777" w:rsidR="00BF040A" w:rsidRPr="00201A63" w:rsidRDefault="00BF040A" w:rsidP="00BF040A">
            <w:pPr>
              <w:jc w:val="both"/>
            </w:pPr>
            <w:r w:rsidRPr="00201A63">
              <w:t>- Trường hợp thuê đất, giao đất có thu tiền sử dụng đất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29FB2B7A" w14:textId="77777777" w:rsidR="00BF040A" w:rsidRPr="00201A63" w:rsidRDefault="00BF040A" w:rsidP="00BF040A">
            <w:pPr>
              <w:jc w:val="center"/>
            </w:pPr>
            <w:r w:rsidRPr="00201A63">
              <w:t>18 ngày</w:t>
            </w:r>
          </w:p>
        </w:tc>
        <w:tc>
          <w:tcPr>
            <w:tcW w:w="993" w:type="dxa"/>
            <w:vMerge/>
            <w:tcBorders>
              <w:top w:val="nil"/>
              <w:left w:val="single" w:sz="8" w:space="0" w:color="auto"/>
              <w:bottom w:val="nil"/>
              <w:right w:val="single" w:sz="8" w:space="0" w:color="auto"/>
            </w:tcBorders>
            <w:vAlign w:val="center"/>
            <w:hideMark/>
          </w:tcPr>
          <w:p w14:paraId="23BFC030" w14:textId="77777777" w:rsidR="00BF040A" w:rsidRPr="00201A63" w:rsidRDefault="00BF040A" w:rsidP="00BF040A">
            <w:pPr>
              <w:rPr>
                <w:b/>
                <w:bCs/>
              </w:rPr>
            </w:pPr>
          </w:p>
        </w:tc>
      </w:tr>
      <w:tr w:rsidR="00AC5C2F" w:rsidRPr="00201A63" w14:paraId="77C99B83" w14:textId="77777777" w:rsidTr="00544BF2">
        <w:trPr>
          <w:trHeight w:val="360"/>
        </w:trPr>
        <w:tc>
          <w:tcPr>
            <w:tcW w:w="992" w:type="dxa"/>
            <w:vMerge/>
            <w:tcBorders>
              <w:top w:val="nil"/>
              <w:left w:val="single" w:sz="8" w:space="0" w:color="auto"/>
              <w:bottom w:val="nil"/>
              <w:right w:val="single" w:sz="8" w:space="0" w:color="auto"/>
            </w:tcBorders>
            <w:vAlign w:val="center"/>
            <w:hideMark/>
          </w:tcPr>
          <w:p w14:paraId="4A021A7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DBEF6C4" w14:textId="77777777" w:rsidR="00AC5C2F" w:rsidRPr="00201A63" w:rsidRDefault="00AC5C2F" w:rsidP="00AC5C2F">
            <w:pPr>
              <w:rPr>
                <w:b/>
                <w:bCs/>
              </w:rPr>
            </w:pPr>
          </w:p>
        </w:tc>
        <w:tc>
          <w:tcPr>
            <w:tcW w:w="7796" w:type="dxa"/>
            <w:tcBorders>
              <w:top w:val="single" w:sz="8" w:space="0" w:color="auto"/>
              <w:left w:val="single" w:sz="8" w:space="0" w:color="auto"/>
              <w:bottom w:val="nil"/>
              <w:right w:val="single" w:sz="8" w:space="0" w:color="auto"/>
            </w:tcBorders>
            <w:shd w:val="clear" w:color="auto" w:fill="auto"/>
            <w:vAlign w:val="center"/>
            <w:hideMark/>
          </w:tcPr>
          <w:p w14:paraId="138A0223" w14:textId="77777777" w:rsidR="00AC5C2F" w:rsidRPr="00201A63" w:rsidRDefault="00AC5C2F" w:rsidP="00AC5C2F">
            <w:pPr>
              <w:rPr>
                <w:b/>
                <w:bCs/>
                <w:i/>
                <w:iCs/>
              </w:rPr>
            </w:pPr>
            <w:r w:rsidRPr="00201A63">
              <w:rPr>
                <w:b/>
                <w:bCs/>
                <w:i/>
                <w:iCs/>
              </w:rPr>
              <w:t>1. Tiếp nhận hồ sơ (Bộ phận TN&amp;TKQ):</w:t>
            </w:r>
          </w:p>
          <w:p w14:paraId="3080B3D6" w14:textId="77777777" w:rsidR="00AC5C2F" w:rsidRPr="00201A63" w:rsidRDefault="00AC5C2F" w:rsidP="00AC5C2F">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CBD733E" w14:textId="547FD848" w:rsidR="00AC5C2F" w:rsidRPr="00201A63" w:rsidRDefault="00AC5C2F" w:rsidP="00AC5C2F">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835" w:type="dxa"/>
            <w:tcBorders>
              <w:top w:val="single" w:sz="8" w:space="0" w:color="auto"/>
              <w:left w:val="nil"/>
              <w:bottom w:val="nil"/>
              <w:right w:val="single" w:sz="8" w:space="0" w:color="auto"/>
            </w:tcBorders>
            <w:shd w:val="clear" w:color="auto" w:fill="auto"/>
            <w:vAlign w:val="center"/>
            <w:hideMark/>
          </w:tcPr>
          <w:p w14:paraId="4AFAE4C5" w14:textId="77777777" w:rsidR="00AC5C2F" w:rsidRPr="00201A63" w:rsidRDefault="00AC5C2F" w:rsidP="00AC5C2F">
            <w:pPr>
              <w:jc w:val="center"/>
              <w:rPr>
                <w:b/>
                <w:bCs/>
                <w:i/>
                <w:iCs/>
              </w:rPr>
            </w:pPr>
            <w:r w:rsidRPr="00201A63">
              <w:rPr>
                <w:b/>
                <w:bCs/>
                <w:i/>
                <w:iCs/>
              </w:rPr>
              <w:t xml:space="preserve"> 02 giờ</w:t>
            </w:r>
          </w:p>
        </w:tc>
        <w:tc>
          <w:tcPr>
            <w:tcW w:w="993" w:type="dxa"/>
            <w:tcBorders>
              <w:top w:val="single" w:sz="8" w:space="0" w:color="auto"/>
              <w:left w:val="nil"/>
              <w:bottom w:val="nil"/>
              <w:right w:val="single" w:sz="8" w:space="0" w:color="auto"/>
            </w:tcBorders>
            <w:shd w:val="clear" w:color="auto" w:fill="auto"/>
            <w:vAlign w:val="center"/>
            <w:hideMark/>
          </w:tcPr>
          <w:p w14:paraId="16272BD7" w14:textId="77777777" w:rsidR="00AC5C2F" w:rsidRPr="00201A63" w:rsidRDefault="00AC5C2F" w:rsidP="00AC5C2F">
            <w:pPr>
              <w:rPr>
                <w:b/>
                <w:bCs/>
              </w:rPr>
            </w:pPr>
            <w:r w:rsidRPr="00201A63">
              <w:rPr>
                <w:b/>
                <w:bCs/>
              </w:rPr>
              <w:t> </w:t>
            </w:r>
          </w:p>
        </w:tc>
      </w:tr>
      <w:tr w:rsidR="00AC5C2F" w:rsidRPr="00201A63" w14:paraId="02D543B5" w14:textId="77777777" w:rsidTr="00544BF2">
        <w:trPr>
          <w:trHeight w:val="705"/>
        </w:trPr>
        <w:tc>
          <w:tcPr>
            <w:tcW w:w="992" w:type="dxa"/>
            <w:vMerge/>
            <w:tcBorders>
              <w:top w:val="nil"/>
              <w:left w:val="single" w:sz="8" w:space="0" w:color="auto"/>
              <w:bottom w:val="nil"/>
              <w:right w:val="single" w:sz="8" w:space="0" w:color="auto"/>
            </w:tcBorders>
            <w:vAlign w:val="center"/>
            <w:hideMark/>
          </w:tcPr>
          <w:p w14:paraId="0C5FEA9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6B6D827" w14:textId="77777777" w:rsidR="00AC5C2F" w:rsidRPr="00201A63" w:rsidRDefault="00AC5C2F" w:rsidP="00AC5C2F">
            <w:pPr>
              <w:rPr>
                <w:b/>
                <w:bCs/>
              </w:rPr>
            </w:pPr>
          </w:p>
        </w:tc>
        <w:tc>
          <w:tcPr>
            <w:tcW w:w="779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8F2656" w14:textId="77777777" w:rsidR="00AC5C2F" w:rsidRPr="00201A63" w:rsidRDefault="00AC5C2F" w:rsidP="00AC5C2F">
            <w:pPr>
              <w:jc w:val="both"/>
              <w:rPr>
                <w:b/>
                <w:bCs/>
                <w:i/>
                <w:iCs/>
              </w:rPr>
            </w:pPr>
            <w:r w:rsidRPr="00201A63">
              <w:rPr>
                <w:b/>
                <w:bCs/>
                <w:i/>
                <w:iCs/>
              </w:rPr>
              <w:t>2. Giải quyết hồ sơ (cơ quan/bộ phận chuyên môn), trong đó:</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71BE86BC" w14:textId="77777777" w:rsidR="00AC5C2F" w:rsidRPr="00201A63" w:rsidRDefault="00AC5C2F" w:rsidP="00AC5C2F">
            <w:pPr>
              <w:jc w:val="center"/>
            </w:pPr>
            <w:r w:rsidRPr="00201A63">
              <w:t> </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3543BDCD" w14:textId="77777777" w:rsidR="00AC5C2F" w:rsidRPr="00201A63" w:rsidRDefault="00AC5C2F" w:rsidP="00AC5C2F">
            <w:pPr>
              <w:jc w:val="both"/>
              <w:rPr>
                <w:b/>
                <w:bCs/>
              </w:rPr>
            </w:pPr>
            <w:r w:rsidRPr="00201A63">
              <w:rPr>
                <w:b/>
                <w:bCs/>
              </w:rPr>
              <w:t> </w:t>
            </w:r>
          </w:p>
        </w:tc>
      </w:tr>
      <w:tr w:rsidR="00AC5C2F" w:rsidRPr="00201A63" w14:paraId="10FF129C"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A932F4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B888272"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F0111E1" w14:textId="77777777" w:rsidR="00AC5C2F" w:rsidRPr="00201A63" w:rsidRDefault="00AC5C2F" w:rsidP="00AC5C2F">
            <w:pPr>
              <w:jc w:val="both"/>
              <w:rPr>
                <w:b/>
                <w:bCs/>
                <w:i/>
                <w:iCs/>
              </w:rPr>
            </w:pPr>
            <w:r w:rsidRPr="00201A63">
              <w:rPr>
                <w:b/>
                <w:bCs/>
                <w:i/>
                <w:iCs/>
              </w:rPr>
              <w:t>2.1. Trường hợp giao đất không thu tiền sử dụng đất</w:t>
            </w:r>
          </w:p>
        </w:tc>
        <w:tc>
          <w:tcPr>
            <w:tcW w:w="2835" w:type="dxa"/>
            <w:tcBorders>
              <w:top w:val="nil"/>
              <w:left w:val="nil"/>
              <w:bottom w:val="nil"/>
              <w:right w:val="single" w:sz="8" w:space="0" w:color="auto"/>
            </w:tcBorders>
            <w:shd w:val="clear" w:color="auto" w:fill="auto"/>
            <w:vAlign w:val="center"/>
            <w:hideMark/>
          </w:tcPr>
          <w:p w14:paraId="37179CA3" w14:textId="77777777" w:rsidR="00AC5C2F" w:rsidRPr="00201A63" w:rsidRDefault="00AC5C2F" w:rsidP="00AC5C2F">
            <w:pPr>
              <w:jc w:val="center"/>
              <w:rPr>
                <w:b/>
                <w:bCs/>
                <w:i/>
                <w:iCs/>
              </w:rPr>
            </w:pPr>
            <w:r w:rsidRPr="00201A63">
              <w:rPr>
                <w:b/>
                <w:bCs/>
                <w:i/>
                <w:iCs/>
              </w:rPr>
              <w:t>15 ngày</w:t>
            </w:r>
          </w:p>
        </w:tc>
        <w:tc>
          <w:tcPr>
            <w:tcW w:w="993" w:type="dxa"/>
            <w:tcBorders>
              <w:top w:val="nil"/>
              <w:left w:val="nil"/>
              <w:bottom w:val="nil"/>
              <w:right w:val="single" w:sz="8" w:space="0" w:color="auto"/>
            </w:tcBorders>
            <w:shd w:val="clear" w:color="auto" w:fill="auto"/>
            <w:vAlign w:val="center"/>
            <w:hideMark/>
          </w:tcPr>
          <w:p w14:paraId="1FE0E006" w14:textId="77777777" w:rsidR="00AC5C2F" w:rsidRPr="00201A63" w:rsidRDefault="00AC5C2F" w:rsidP="00AC5C2F">
            <w:pPr>
              <w:jc w:val="both"/>
              <w:rPr>
                <w:b/>
                <w:bCs/>
              </w:rPr>
            </w:pPr>
            <w:r w:rsidRPr="00201A63">
              <w:rPr>
                <w:b/>
                <w:bCs/>
              </w:rPr>
              <w:t> </w:t>
            </w:r>
          </w:p>
        </w:tc>
      </w:tr>
      <w:tr w:rsidR="00AC5C2F" w:rsidRPr="00201A63" w14:paraId="2DD7DD2A"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2479A8A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A47575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4DEFAF67" w14:textId="77777777" w:rsidR="00AC5C2F" w:rsidRPr="00201A63" w:rsidRDefault="00AC5C2F" w:rsidP="00AC5C2F">
            <w:pPr>
              <w:jc w:val="both"/>
              <w:rPr>
                <w:b/>
                <w:bCs/>
                <w:i/>
                <w:iCs/>
              </w:rPr>
            </w:pPr>
            <w:r w:rsidRPr="00201A63">
              <w:rPr>
                <w:b/>
                <w:bCs/>
                <w:i/>
                <w:iCs/>
              </w:rPr>
              <w:t>2.1.1. Thời gian tiếp nhận giải quyết lần 1: Phòng Quản lý đất đai (09 ngày)</w:t>
            </w:r>
          </w:p>
        </w:tc>
        <w:tc>
          <w:tcPr>
            <w:tcW w:w="2835" w:type="dxa"/>
            <w:tcBorders>
              <w:top w:val="nil"/>
              <w:left w:val="nil"/>
              <w:bottom w:val="nil"/>
              <w:right w:val="single" w:sz="8" w:space="0" w:color="auto"/>
            </w:tcBorders>
            <w:shd w:val="clear" w:color="auto" w:fill="auto"/>
            <w:vAlign w:val="center"/>
            <w:hideMark/>
          </w:tcPr>
          <w:p w14:paraId="7F28DEBA" w14:textId="77777777" w:rsidR="00AC5C2F" w:rsidRPr="00201A63" w:rsidRDefault="00AC5C2F" w:rsidP="00AC5C2F">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5DF57D61" w14:textId="77777777" w:rsidR="00AC5C2F" w:rsidRPr="00201A63" w:rsidRDefault="00AC5C2F" w:rsidP="00AC5C2F">
            <w:pPr>
              <w:jc w:val="both"/>
              <w:rPr>
                <w:b/>
                <w:bCs/>
              </w:rPr>
            </w:pPr>
            <w:r w:rsidRPr="00201A63">
              <w:rPr>
                <w:b/>
                <w:bCs/>
              </w:rPr>
              <w:t> </w:t>
            </w:r>
          </w:p>
        </w:tc>
      </w:tr>
      <w:tr w:rsidR="00AC5C2F" w:rsidRPr="00201A63" w14:paraId="1095596B"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4D4C4F7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390DBA7"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7474638" w14:textId="77777777" w:rsidR="00AC5C2F" w:rsidRPr="00201A63" w:rsidRDefault="00AC5C2F" w:rsidP="00AC5C2F">
            <w:pPr>
              <w:shd w:val="clear" w:color="auto" w:fill="FFFFFF"/>
              <w:spacing w:before="120" w:after="120" w:line="234" w:lineRule="atLeast"/>
              <w:jc w:val="both"/>
              <w:rPr>
                <w:i/>
                <w:iCs/>
              </w:rPr>
            </w:pPr>
            <w:r w:rsidRPr="00201A63">
              <w:t xml:space="preserve">2.1.1.1.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345DC728"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0CAE2A31" w14:textId="77777777" w:rsidR="00AC5C2F" w:rsidRPr="00201A63" w:rsidRDefault="00AC5C2F" w:rsidP="00AC5C2F">
            <w:pPr>
              <w:rPr>
                <w:b/>
                <w:bCs/>
                <w:i/>
                <w:iCs/>
              </w:rPr>
            </w:pPr>
            <w:r w:rsidRPr="00201A63">
              <w:rPr>
                <w:b/>
                <w:bCs/>
                <w:i/>
                <w:iCs/>
              </w:rPr>
              <w:t> </w:t>
            </w:r>
          </w:p>
        </w:tc>
      </w:tr>
      <w:tr w:rsidR="00AC5C2F" w:rsidRPr="00201A63" w14:paraId="3635DD34"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C94198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8A3A6E8"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946F6D5" w14:textId="77777777" w:rsidR="00AC5C2F" w:rsidRPr="00201A63" w:rsidRDefault="00AC5C2F" w:rsidP="00AC5C2F">
            <w:pPr>
              <w:jc w:val="both"/>
            </w:pPr>
            <w:r w:rsidRPr="00201A63">
              <w:t>2.1.1.2.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62784070"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3A4CFA94" w14:textId="77777777" w:rsidR="00AC5C2F" w:rsidRPr="00201A63" w:rsidRDefault="00AC5C2F" w:rsidP="00AC5C2F">
            <w:pPr>
              <w:rPr>
                <w:b/>
                <w:bCs/>
                <w:i/>
                <w:iCs/>
              </w:rPr>
            </w:pPr>
            <w:r w:rsidRPr="00201A63">
              <w:rPr>
                <w:b/>
                <w:bCs/>
                <w:i/>
                <w:iCs/>
              </w:rPr>
              <w:t> </w:t>
            </w:r>
          </w:p>
        </w:tc>
      </w:tr>
      <w:tr w:rsidR="00AC5C2F" w:rsidRPr="00201A63" w14:paraId="5D4E3FC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B73DAC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69CB153"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44B9D5C" w14:textId="77777777" w:rsidR="00AC5C2F" w:rsidRPr="00201A63" w:rsidRDefault="00AC5C2F" w:rsidP="00AC5C2F">
            <w:pPr>
              <w:jc w:val="both"/>
              <w:rPr>
                <w:i/>
                <w:iCs/>
              </w:rPr>
            </w:pPr>
            <w:r w:rsidRPr="00201A63">
              <w:rPr>
                <w:i/>
                <w:iCs/>
              </w:rPr>
              <w:t>+ Phòng Quản lý đất đai</w:t>
            </w:r>
          </w:p>
        </w:tc>
        <w:tc>
          <w:tcPr>
            <w:tcW w:w="2835" w:type="dxa"/>
            <w:tcBorders>
              <w:top w:val="nil"/>
              <w:left w:val="nil"/>
              <w:bottom w:val="nil"/>
              <w:right w:val="single" w:sz="8" w:space="0" w:color="auto"/>
            </w:tcBorders>
            <w:shd w:val="clear" w:color="auto" w:fill="auto"/>
            <w:vAlign w:val="center"/>
            <w:hideMark/>
          </w:tcPr>
          <w:p w14:paraId="53E0B4F4" w14:textId="77777777" w:rsidR="00AC5C2F" w:rsidRPr="00201A63" w:rsidRDefault="00AC5C2F" w:rsidP="00AC5C2F">
            <w:pPr>
              <w:jc w:val="center"/>
              <w:rPr>
                <w:i/>
                <w:iCs/>
              </w:rPr>
            </w:pPr>
            <w:r w:rsidRPr="00201A63">
              <w:rPr>
                <w:i/>
                <w:iCs/>
              </w:rPr>
              <w:t>04 ngày + 02 giờ</w:t>
            </w:r>
          </w:p>
        </w:tc>
        <w:tc>
          <w:tcPr>
            <w:tcW w:w="993" w:type="dxa"/>
            <w:tcBorders>
              <w:top w:val="nil"/>
              <w:left w:val="nil"/>
              <w:bottom w:val="nil"/>
              <w:right w:val="single" w:sz="8" w:space="0" w:color="auto"/>
            </w:tcBorders>
            <w:shd w:val="clear" w:color="auto" w:fill="auto"/>
            <w:vAlign w:val="center"/>
            <w:hideMark/>
          </w:tcPr>
          <w:p w14:paraId="6E8AC902" w14:textId="77777777" w:rsidR="00AC5C2F" w:rsidRPr="00201A63" w:rsidRDefault="00AC5C2F" w:rsidP="00AC5C2F">
            <w:pPr>
              <w:rPr>
                <w:b/>
                <w:bCs/>
                <w:i/>
                <w:iCs/>
              </w:rPr>
            </w:pPr>
            <w:r w:rsidRPr="00201A63">
              <w:rPr>
                <w:b/>
                <w:bCs/>
                <w:i/>
                <w:iCs/>
              </w:rPr>
              <w:t> </w:t>
            </w:r>
          </w:p>
        </w:tc>
      </w:tr>
      <w:tr w:rsidR="00AC5C2F" w:rsidRPr="00201A63" w14:paraId="00BF6FE9"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1DF24882"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2D45D12"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8035E12" w14:textId="77777777" w:rsidR="00AC5C2F" w:rsidRPr="00201A63" w:rsidRDefault="00AC5C2F" w:rsidP="00AC5C2F">
            <w:pPr>
              <w:jc w:val="both"/>
              <w:rPr>
                <w:i/>
                <w:iCs/>
              </w:rPr>
            </w:pPr>
            <w:r w:rsidRPr="00201A63">
              <w:rPr>
                <w:i/>
                <w:iCs/>
              </w:rPr>
              <w:t>(Chuyên viên thẩm định, dự thảo tờ trình và chuyển Lãnh đạo phòng; Lãnh đạo Phòng kiểm tra trình Lãnh đạo Sở)</w:t>
            </w:r>
          </w:p>
        </w:tc>
        <w:tc>
          <w:tcPr>
            <w:tcW w:w="2835" w:type="dxa"/>
            <w:tcBorders>
              <w:top w:val="nil"/>
              <w:left w:val="nil"/>
              <w:bottom w:val="nil"/>
              <w:right w:val="single" w:sz="8" w:space="0" w:color="auto"/>
            </w:tcBorders>
            <w:shd w:val="clear" w:color="auto" w:fill="auto"/>
            <w:vAlign w:val="center"/>
            <w:hideMark/>
          </w:tcPr>
          <w:p w14:paraId="143CACFC"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76C50E38" w14:textId="77777777" w:rsidR="00AC5C2F" w:rsidRPr="00201A63" w:rsidRDefault="00AC5C2F" w:rsidP="00AC5C2F">
            <w:pPr>
              <w:rPr>
                <w:b/>
                <w:bCs/>
                <w:i/>
                <w:iCs/>
              </w:rPr>
            </w:pPr>
            <w:r w:rsidRPr="00201A63">
              <w:rPr>
                <w:b/>
                <w:bCs/>
                <w:i/>
                <w:iCs/>
              </w:rPr>
              <w:t> </w:t>
            </w:r>
          </w:p>
        </w:tc>
      </w:tr>
      <w:tr w:rsidR="00AC5C2F" w:rsidRPr="00201A63" w14:paraId="08535BE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B34F0F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90D4431"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1CFDF8E6" w14:textId="77777777" w:rsidR="00AC5C2F" w:rsidRPr="00201A63" w:rsidRDefault="00AC5C2F" w:rsidP="00AC5C2F">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56425503" w14:textId="77777777" w:rsidR="00AC5C2F" w:rsidRPr="00201A63" w:rsidRDefault="00AC5C2F" w:rsidP="00AC5C2F">
            <w:pPr>
              <w:jc w:val="center"/>
              <w:rPr>
                <w:i/>
                <w:iCs/>
              </w:rPr>
            </w:pPr>
            <w:r w:rsidRPr="00201A63">
              <w:rPr>
                <w:i/>
                <w:iCs/>
              </w:rPr>
              <w:t>01 ngày</w:t>
            </w:r>
          </w:p>
        </w:tc>
        <w:tc>
          <w:tcPr>
            <w:tcW w:w="993" w:type="dxa"/>
            <w:tcBorders>
              <w:top w:val="nil"/>
              <w:left w:val="nil"/>
              <w:bottom w:val="nil"/>
              <w:right w:val="single" w:sz="8" w:space="0" w:color="auto"/>
            </w:tcBorders>
            <w:shd w:val="clear" w:color="auto" w:fill="auto"/>
            <w:vAlign w:val="center"/>
            <w:hideMark/>
          </w:tcPr>
          <w:p w14:paraId="49C43C8A" w14:textId="77777777" w:rsidR="00AC5C2F" w:rsidRPr="00201A63" w:rsidRDefault="00AC5C2F" w:rsidP="00AC5C2F">
            <w:pPr>
              <w:rPr>
                <w:b/>
                <w:bCs/>
                <w:i/>
                <w:iCs/>
              </w:rPr>
            </w:pPr>
            <w:r w:rsidRPr="00201A63">
              <w:rPr>
                <w:b/>
                <w:bCs/>
                <w:i/>
                <w:iCs/>
              </w:rPr>
              <w:t> </w:t>
            </w:r>
          </w:p>
        </w:tc>
      </w:tr>
      <w:tr w:rsidR="00AC5C2F" w:rsidRPr="00201A63" w14:paraId="525F0A16"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00F9FB6D"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12F28CB"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93C9CF5"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055E449A"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0C7A7ECC" w14:textId="77777777" w:rsidR="00AC5C2F" w:rsidRPr="00201A63" w:rsidRDefault="00AC5C2F" w:rsidP="00AC5C2F">
            <w:pPr>
              <w:rPr>
                <w:b/>
                <w:bCs/>
                <w:i/>
                <w:iCs/>
              </w:rPr>
            </w:pPr>
            <w:r w:rsidRPr="00201A63">
              <w:rPr>
                <w:b/>
                <w:bCs/>
                <w:i/>
                <w:iCs/>
              </w:rPr>
              <w:t> </w:t>
            </w:r>
          </w:p>
        </w:tc>
      </w:tr>
      <w:tr w:rsidR="00AC5C2F" w:rsidRPr="00201A63" w14:paraId="5FD406CE"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2312CDC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36C1DD6"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5C1617A" w14:textId="77777777" w:rsidR="00AC5C2F" w:rsidRPr="00201A63" w:rsidRDefault="00AC5C2F" w:rsidP="00AC5C2F">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66C54AC7"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39D29CBE" w14:textId="77777777" w:rsidR="00AC5C2F" w:rsidRPr="00201A63" w:rsidRDefault="00AC5C2F" w:rsidP="00AC5C2F">
            <w:pPr>
              <w:rPr>
                <w:b/>
                <w:bCs/>
                <w:i/>
                <w:iCs/>
              </w:rPr>
            </w:pPr>
            <w:r w:rsidRPr="00201A63">
              <w:rPr>
                <w:b/>
                <w:bCs/>
                <w:i/>
                <w:iCs/>
              </w:rPr>
              <w:t> </w:t>
            </w:r>
          </w:p>
        </w:tc>
      </w:tr>
      <w:tr w:rsidR="00AC5C2F" w:rsidRPr="00201A63" w14:paraId="42030C33" w14:textId="77777777" w:rsidTr="00544BF2">
        <w:trPr>
          <w:trHeight w:val="87"/>
        </w:trPr>
        <w:tc>
          <w:tcPr>
            <w:tcW w:w="992" w:type="dxa"/>
            <w:vMerge/>
            <w:tcBorders>
              <w:top w:val="nil"/>
              <w:left w:val="single" w:sz="8" w:space="0" w:color="auto"/>
              <w:bottom w:val="nil"/>
              <w:right w:val="single" w:sz="8" w:space="0" w:color="auto"/>
            </w:tcBorders>
            <w:vAlign w:val="center"/>
            <w:hideMark/>
          </w:tcPr>
          <w:p w14:paraId="6415E83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77BA9C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1E2E136A" w14:textId="77777777" w:rsidR="00AC5C2F" w:rsidRPr="00201A63" w:rsidRDefault="00AC5C2F" w:rsidP="00AC5C2F">
            <w:pPr>
              <w:jc w:val="both"/>
              <w:rPr>
                <w:i/>
                <w:iCs/>
              </w:rPr>
            </w:pPr>
          </w:p>
        </w:tc>
        <w:tc>
          <w:tcPr>
            <w:tcW w:w="2835" w:type="dxa"/>
            <w:tcBorders>
              <w:top w:val="nil"/>
              <w:left w:val="nil"/>
              <w:bottom w:val="nil"/>
              <w:right w:val="single" w:sz="8" w:space="0" w:color="auto"/>
            </w:tcBorders>
            <w:shd w:val="clear" w:color="auto" w:fill="auto"/>
            <w:vAlign w:val="center"/>
            <w:hideMark/>
          </w:tcPr>
          <w:p w14:paraId="68AB793C"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1556E7B0" w14:textId="77777777" w:rsidR="00AC5C2F" w:rsidRPr="00201A63" w:rsidRDefault="00AC5C2F" w:rsidP="00AC5C2F">
            <w:pPr>
              <w:rPr>
                <w:b/>
                <w:bCs/>
                <w:i/>
                <w:iCs/>
              </w:rPr>
            </w:pPr>
            <w:r w:rsidRPr="00201A63">
              <w:rPr>
                <w:b/>
                <w:bCs/>
                <w:i/>
                <w:iCs/>
              </w:rPr>
              <w:t> </w:t>
            </w:r>
          </w:p>
        </w:tc>
      </w:tr>
      <w:tr w:rsidR="00AC5C2F" w:rsidRPr="00201A63" w14:paraId="28D2FCF7"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09F7E26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5B4ABFC"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F36A8FA" w14:textId="77777777" w:rsidR="00AC5C2F" w:rsidRPr="00201A63" w:rsidRDefault="00AC5C2F" w:rsidP="00AC5C2F">
            <w:pPr>
              <w:jc w:val="both"/>
              <w:rPr>
                <w:b/>
                <w:bCs/>
                <w:i/>
                <w:iCs/>
              </w:rPr>
            </w:pPr>
            <w:r w:rsidRPr="00201A63">
              <w:rPr>
                <w:b/>
                <w:bCs/>
                <w:i/>
                <w:iCs/>
              </w:rPr>
              <w:t>2.1.2.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6EFD7521" w14:textId="77777777" w:rsidR="00AC5C2F" w:rsidRPr="00201A63" w:rsidRDefault="00AC5C2F" w:rsidP="00AC5C2F">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0C836C00" w14:textId="77777777" w:rsidR="00AC5C2F" w:rsidRPr="00201A63" w:rsidRDefault="00AC5C2F" w:rsidP="00AC5C2F">
            <w:pPr>
              <w:rPr>
                <w:b/>
                <w:bCs/>
                <w:i/>
                <w:iCs/>
              </w:rPr>
            </w:pPr>
            <w:r w:rsidRPr="00201A63">
              <w:rPr>
                <w:b/>
                <w:bCs/>
                <w:i/>
                <w:iCs/>
              </w:rPr>
              <w:t> </w:t>
            </w:r>
          </w:p>
        </w:tc>
      </w:tr>
      <w:tr w:rsidR="00AC5C2F" w:rsidRPr="00201A63" w14:paraId="37F8A6F6"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413F55B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5C819FC"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8999D7B" w14:textId="77777777" w:rsidR="00AC5C2F" w:rsidRPr="00201A63" w:rsidRDefault="00AC5C2F" w:rsidP="00AC5C2F">
            <w:pPr>
              <w:jc w:val="both"/>
              <w:rPr>
                <w:i/>
                <w:iCs/>
              </w:rPr>
            </w:pPr>
            <w:r w:rsidRPr="00201A63">
              <w:rPr>
                <w:i/>
                <w:iCs/>
                <w:sz w:val="26"/>
                <w:szCs w:val="26"/>
              </w:rPr>
              <w:t>(Sau khi có Quyết định giao đất của UBND tỉnh, Cán bộ TN&amp;TKQ tiếp tục nhận hồ sơ để thực hiện tiếp theo)</w:t>
            </w:r>
          </w:p>
        </w:tc>
        <w:tc>
          <w:tcPr>
            <w:tcW w:w="2835" w:type="dxa"/>
            <w:tcBorders>
              <w:top w:val="nil"/>
              <w:left w:val="nil"/>
              <w:bottom w:val="nil"/>
              <w:right w:val="single" w:sz="8" w:space="0" w:color="auto"/>
            </w:tcBorders>
            <w:shd w:val="clear" w:color="auto" w:fill="auto"/>
            <w:vAlign w:val="center"/>
            <w:hideMark/>
          </w:tcPr>
          <w:p w14:paraId="183B55B9"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37544C1C" w14:textId="77777777" w:rsidR="00AC5C2F" w:rsidRPr="00201A63" w:rsidRDefault="00AC5C2F" w:rsidP="00AC5C2F">
            <w:pPr>
              <w:rPr>
                <w:b/>
                <w:bCs/>
                <w:i/>
                <w:iCs/>
              </w:rPr>
            </w:pPr>
            <w:r w:rsidRPr="00201A63">
              <w:rPr>
                <w:b/>
                <w:bCs/>
                <w:i/>
                <w:iCs/>
              </w:rPr>
              <w:t> </w:t>
            </w:r>
          </w:p>
        </w:tc>
      </w:tr>
      <w:tr w:rsidR="00AC5C2F" w:rsidRPr="00201A63" w14:paraId="1E0A5E61"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592A0E92"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D7DE3C3"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19778D2" w14:textId="77777777" w:rsidR="00AC5C2F" w:rsidRPr="00201A63" w:rsidRDefault="00AC5C2F" w:rsidP="00AC5C2F">
            <w:pPr>
              <w:jc w:val="both"/>
              <w:rPr>
                <w:b/>
                <w:bCs/>
                <w:i/>
                <w:iCs/>
              </w:rPr>
            </w:pPr>
            <w:r w:rsidRPr="00201A63">
              <w:rPr>
                <w:b/>
                <w:bCs/>
                <w:i/>
                <w:iCs/>
              </w:rPr>
              <w:t>2.1.3. Thời hạn tiếp nhận giải quyết lần 2: Văn phòng đăng ký đất đai (06 ngày)</w:t>
            </w:r>
          </w:p>
        </w:tc>
        <w:tc>
          <w:tcPr>
            <w:tcW w:w="2835" w:type="dxa"/>
            <w:tcBorders>
              <w:top w:val="nil"/>
              <w:left w:val="nil"/>
              <w:bottom w:val="nil"/>
              <w:right w:val="single" w:sz="8" w:space="0" w:color="auto"/>
            </w:tcBorders>
            <w:shd w:val="clear" w:color="auto" w:fill="auto"/>
            <w:vAlign w:val="center"/>
            <w:hideMark/>
          </w:tcPr>
          <w:p w14:paraId="4B02E6FB"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49640B17" w14:textId="77777777" w:rsidR="00AC5C2F" w:rsidRPr="00201A63" w:rsidRDefault="00AC5C2F" w:rsidP="00AC5C2F">
            <w:pPr>
              <w:rPr>
                <w:b/>
                <w:bCs/>
                <w:i/>
                <w:iCs/>
              </w:rPr>
            </w:pPr>
            <w:r w:rsidRPr="00201A63">
              <w:rPr>
                <w:b/>
                <w:bCs/>
                <w:i/>
                <w:iCs/>
              </w:rPr>
              <w:t> </w:t>
            </w:r>
          </w:p>
        </w:tc>
      </w:tr>
      <w:tr w:rsidR="00AC5C2F" w:rsidRPr="00201A63" w14:paraId="75A727AB"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0ED36DB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0256524"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15A5F77D" w14:textId="77777777" w:rsidR="00AC5C2F" w:rsidRPr="00201A63" w:rsidRDefault="00AC5C2F" w:rsidP="00AC5C2F">
            <w:pPr>
              <w:shd w:val="clear" w:color="auto" w:fill="FFFFFF"/>
              <w:spacing w:before="120" w:after="120" w:line="234" w:lineRule="atLeast"/>
              <w:jc w:val="both"/>
              <w:rPr>
                <w:i/>
                <w:iCs/>
              </w:rPr>
            </w:pPr>
            <w:r w:rsidRPr="00201A63">
              <w:t xml:space="preserve">2.1.3.1.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1B142EFC"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705B3257" w14:textId="77777777" w:rsidR="00AC5C2F" w:rsidRPr="00201A63" w:rsidRDefault="00AC5C2F" w:rsidP="00AC5C2F">
            <w:pPr>
              <w:rPr>
                <w:b/>
                <w:bCs/>
                <w:i/>
                <w:iCs/>
              </w:rPr>
            </w:pPr>
            <w:r w:rsidRPr="00201A63">
              <w:rPr>
                <w:b/>
                <w:bCs/>
                <w:i/>
                <w:iCs/>
              </w:rPr>
              <w:t> </w:t>
            </w:r>
          </w:p>
        </w:tc>
      </w:tr>
      <w:tr w:rsidR="00AC5C2F" w:rsidRPr="00201A63" w14:paraId="4DAFDFC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28A9B2E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140EB1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2867F8F" w14:textId="77777777" w:rsidR="00AC5C2F" w:rsidRPr="00201A63" w:rsidRDefault="00AC5C2F" w:rsidP="00AC5C2F">
            <w:pPr>
              <w:jc w:val="both"/>
            </w:pPr>
            <w:r w:rsidRPr="00201A63">
              <w:t>2.1.3.2.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7CD85402"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121BC060" w14:textId="77777777" w:rsidR="00AC5C2F" w:rsidRPr="00201A63" w:rsidRDefault="00AC5C2F" w:rsidP="00AC5C2F">
            <w:pPr>
              <w:rPr>
                <w:b/>
                <w:bCs/>
                <w:i/>
                <w:iCs/>
              </w:rPr>
            </w:pPr>
            <w:r w:rsidRPr="00201A63">
              <w:rPr>
                <w:b/>
                <w:bCs/>
                <w:i/>
                <w:iCs/>
              </w:rPr>
              <w:t> </w:t>
            </w:r>
          </w:p>
        </w:tc>
      </w:tr>
      <w:tr w:rsidR="00AC5C2F" w:rsidRPr="00201A63" w14:paraId="4C6CFAC6"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6F293C12"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BF269C4"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DD034FB" w14:textId="77777777" w:rsidR="00AC5C2F" w:rsidRPr="00201A63" w:rsidRDefault="00AC5C2F" w:rsidP="00AC5C2F">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778D6489" w14:textId="77777777" w:rsidR="00AC5C2F" w:rsidRPr="00201A63" w:rsidRDefault="00AC5C2F" w:rsidP="00AC5C2F">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0656D66E" w14:textId="77777777" w:rsidR="00AC5C2F" w:rsidRPr="00201A63" w:rsidRDefault="00AC5C2F" w:rsidP="00AC5C2F">
            <w:pPr>
              <w:rPr>
                <w:b/>
                <w:bCs/>
                <w:i/>
                <w:iCs/>
              </w:rPr>
            </w:pPr>
            <w:r w:rsidRPr="00201A63">
              <w:rPr>
                <w:b/>
                <w:bCs/>
                <w:i/>
                <w:iCs/>
              </w:rPr>
              <w:t> </w:t>
            </w:r>
          </w:p>
        </w:tc>
      </w:tr>
      <w:tr w:rsidR="00AC5C2F" w:rsidRPr="00201A63" w14:paraId="52FED3AD" w14:textId="77777777" w:rsidTr="00544BF2">
        <w:trPr>
          <w:trHeight w:val="1320"/>
        </w:trPr>
        <w:tc>
          <w:tcPr>
            <w:tcW w:w="992" w:type="dxa"/>
            <w:vMerge/>
            <w:tcBorders>
              <w:top w:val="nil"/>
              <w:left w:val="single" w:sz="8" w:space="0" w:color="auto"/>
              <w:bottom w:val="nil"/>
              <w:right w:val="single" w:sz="8" w:space="0" w:color="auto"/>
            </w:tcBorders>
            <w:vAlign w:val="center"/>
            <w:hideMark/>
          </w:tcPr>
          <w:p w14:paraId="0BDD5C5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62C4A59"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C2D22E2" w14:textId="77777777" w:rsidR="00AC5C2F" w:rsidRPr="00201A63" w:rsidRDefault="00AC5C2F" w:rsidP="00AC5C2F">
            <w:pPr>
              <w:rPr>
                <w:i/>
                <w:iCs/>
              </w:rPr>
            </w:pPr>
            <w:r w:rsidRPr="00201A63">
              <w:rPr>
                <w:i/>
                <w:iCs/>
              </w:rPr>
              <w:t>(Viên chức thẩm định, in Giấy chứng nhận QSD đất, dự thảo tờ trình và chuyển Lãnh đạo phòng; Lãnh đạo Văn phòng kiểm tra trình Lãnh đạo Sở)</w:t>
            </w:r>
          </w:p>
        </w:tc>
        <w:tc>
          <w:tcPr>
            <w:tcW w:w="2835" w:type="dxa"/>
            <w:tcBorders>
              <w:top w:val="nil"/>
              <w:left w:val="nil"/>
              <w:bottom w:val="nil"/>
              <w:right w:val="single" w:sz="8" w:space="0" w:color="auto"/>
            </w:tcBorders>
            <w:shd w:val="clear" w:color="auto" w:fill="auto"/>
            <w:vAlign w:val="center"/>
            <w:hideMark/>
          </w:tcPr>
          <w:p w14:paraId="5A9FF6D1"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45CC8B0A" w14:textId="77777777" w:rsidR="00AC5C2F" w:rsidRPr="00201A63" w:rsidRDefault="00AC5C2F" w:rsidP="00AC5C2F">
            <w:pPr>
              <w:rPr>
                <w:b/>
                <w:bCs/>
                <w:i/>
                <w:iCs/>
              </w:rPr>
            </w:pPr>
            <w:r w:rsidRPr="00201A63">
              <w:rPr>
                <w:b/>
                <w:bCs/>
                <w:i/>
                <w:iCs/>
              </w:rPr>
              <w:t> </w:t>
            </w:r>
          </w:p>
        </w:tc>
      </w:tr>
      <w:tr w:rsidR="00AC5C2F" w:rsidRPr="00201A63" w14:paraId="7445722D"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50B73E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36A5FDF"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2ECF0FC" w14:textId="77777777" w:rsidR="00AC5C2F" w:rsidRPr="00201A63" w:rsidRDefault="00AC5C2F" w:rsidP="00AC5C2F">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66E5E0DD"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1BF07F04" w14:textId="77777777" w:rsidR="00AC5C2F" w:rsidRPr="00201A63" w:rsidRDefault="00AC5C2F" w:rsidP="00AC5C2F">
            <w:pPr>
              <w:rPr>
                <w:b/>
                <w:bCs/>
                <w:i/>
                <w:iCs/>
              </w:rPr>
            </w:pPr>
            <w:r w:rsidRPr="00201A63">
              <w:rPr>
                <w:b/>
                <w:bCs/>
                <w:i/>
                <w:iCs/>
              </w:rPr>
              <w:t> </w:t>
            </w:r>
          </w:p>
        </w:tc>
      </w:tr>
      <w:tr w:rsidR="00AC5C2F" w:rsidRPr="00201A63" w14:paraId="092DAEE8"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273A0B4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8CE8D75"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715C155"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08A6AF3A"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7D9CF346" w14:textId="77777777" w:rsidR="00AC5C2F" w:rsidRPr="00201A63" w:rsidRDefault="00AC5C2F" w:rsidP="00AC5C2F">
            <w:pPr>
              <w:rPr>
                <w:b/>
                <w:bCs/>
                <w:i/>
                <w:iCs/>
              </w:rPr>
            </w:pPr>
            <w:r w:rsidRPr="00201A63">
              <w:rPr>
                <w:b/>
                <w:bCs/>
                <w:i/>
                <w:iCs/>
              </w:rPr>
              <w:t> </w:t>
            </w:r>
          </w:p>
        </w:tc>
      </w:tr>
      <w:tr w:rsidR="00AC5C2F" w:rsidRPr="00201A63" w14:paraId="5C1D722E"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389BB21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80C75A6"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10A31DB" w14:textId="77777777" w:rsidR="00AC5C2F" w:rsidRPr="00201A63" w:rsidRDefault="00AC5C2F" w:rsidP="00AC5C2F">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1F275C27"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4407037C" w14:textId="77777777" w:rsidR="00AC5C2F" w:rsidRPr="00201A63" w:rsidRDefault="00AC5C2F" w:rsidP="00AC5C2F">
            <w:pPr>
              <w:rPr>
                <w:b/>
                <w:bCs/>
                <w:i/>
                <w:iCs/>
              </w:rPr>
            </w:pPr>
            <w:r w:rsidRPr="00201A63">
              <w:rPr>
                <w:b/>
                <w:bCs/>
                <w:i/>
                <w:iCs/>
              </w:rPr>
              <w:t> </w:t>
            </w:r>
          </w:p>
        </w:tc>
      </w:tr>
      <w:tr w:rsidR="00AC5C2F" w:rsidRPr="00201A63" w14:paraId="1CFA2D17" w14:textId="77777777" w:rsidTr="00544BF2">
        <w:trPr>
          <w:trHeight w:val="95"/>
        </w:trPr>
        <w:tc>
          <w:tcPr>
            <w:tcW w:w="992" w:type="dxa"/>
            <w:vMerge/>
            <w:tcBorders>
              <w:top w:val="nil"/>
              <w:left w:val="single" w:sz="8" w:space="0" w:color="auto"/>
              <w:bottom w:val="nil"/>
              <w:right w:val="single" w:sz="8" w:space="0" w:color="auto"/>
            </w:tcBorders>
            <w:vAlign w:val="center"/>
            <w:hideMark/>
          </w:tcPr>
          <w:p w14:paraId="70B2292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DE179DB"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4E0CCBDB" w14:textId="77777777" w:rsidR="00AC5C2F" w:rsidRPr="00201A63" w:rsidRDefault="00AC5C2F" w:rsidP="00AC5C2F">
            <w:pPr>
              <w:jc w:val="both"/>
              <w:rPr>
                <w:i/>
                <w:iCs/>
              </w:rPr>
            </w:pPr>
          </w:p>
        </w:tc>
        <w:tc>
          <w:tcPr>
            <w:tcW w:w="2835" w:type="dxa"/>
            <w:tcBorders>
              <w:top w:val="nil"/>
              <w:left w:val="nil"/>
              <w:bottom w:val="nil"/>
              <w:right w:val="single" w:sz="8" w:space="0" w:color="auto"/>
            </w:tcBorders>
            <w:shd w:val="clear" w:color="auto" w:fill="auto"/>
            <w:vAlign w:val="center"/>
            <w:hideMark/>
          </w:tcPr>
          <w:p w14:paraId="5BF56FCB"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71CE936A" w14:textId="77777777" w:rsidR="00AC5C2F" w:rsidRPr="00201A63" w:rsidRDefault="00AC5C2F" w:rsidP="00AC5C2F">
            <w:pPr>
              <w:rPr>
                <w:b/>
                <w:bCs/>
                <w:i/>
                <w:iCs/>
              </w:rPr>
            </w:pPr>
            <w:r w:rsidRPr="00201A63">
              <w:rPr>
                <w:b/>
                <w:bCs/>
                <w:i/>
                <w:iCs/>
              </w:rPr>
              <w:t> </w:t>
            </w:r>
          </w:p>
        </w:tc>
      </w:tr>
      <w:tr w:rsidR="00AC5C2F" w:rsidRPr="00201A63" w14:paraId="4F25A2EC" w14:textId="77777777" w:rsidTr="00544BF2">
        <w:trPr>
          <w:trHeight w:val="1320"/>
        </w:trPr>
        <w:tc>
          <w:tcPr>
            <w:tcW w:w="992" w:type="dxa"/>
            <w:vMerge/>
            <w:tcBorders>
              <w:top w:val="nil"/>
              <w:left w:val="single" w:sz="8" w:space="0" w:color="auto"/>
              <w:bottom w:val="nil"/>
              <w:right w:val="single" w:sz="8" w:space="0" w:color="auto"/>
            </w:tcBorders>
            <w:vAlign w:val="center"/>
            <w:hideMark/>
          </w:tcPr>
          <w:p w14:paraId="44A08E4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E7EA868"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C0F9897" w14:textId="77777777" w:rsidR="00AC5C2F" w:rsidRPr="00201A63" w:rsidRDefault="00AC5C2F" w:rsidP="00AC5C2F">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và trả kết quả sau khi bàn giao đất trên thực địa</w:t>
            </w:r>
            <w:bookmarkStart w:id="5" w:name="_Hlk155084616"/>
            <w:r w:rsidRPr="00201A63">
              <w:rPr>
                <w:i/>
                <w:iCs/>
              </w:rPr>
              <w:t>)</w:t>
            </w:r>
            <w:bookmarkEnd w:id="5"/>
          </w:p>
        </w:tc>
        <w:tc>
          <w:tcPr>
            <w:tcW w:w="2835" w:type="dxa"/>
            <w:tcBorders>
              <w:top w:val="nil"/>
              <w:left w:val="nil"/>
              <w:bottom w:val="nil"/>
              <w:right w:val="single" w:sz="8" w:space="0" w:color="auto"/>
            </w:tcBorders>
            <w:shd w:val="clear" w:color="auto" w:fill="auto"/>
            <w:vAlign w:val="center"/>
            <w:hideMark/>
          </w:tcPr>
          <w:p w14:paraId="3D5DA788"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4CF0DB9B" w14:textId="77777777" w:rsidR="00AC5C2F" w:rsidRPr="00201A63" w:rsidRDefault="00AC5C2F" w:rsidP="00AC5C2F">
            <w:pPr>
              <w:rPr>
                <w:b/>
                <w:bCs/>
                <w:i/>
                <w:iCs/>
              </w:rPr>
            </w:pPr>
            <w:r w:rsidRPr="00201A63">
              <w:rPr>
                <w:b/>
                <w:bCs/>
                <w:i/>
                <w:iCs/>
              </w:rPr>
              <w:t> </w:t>
            </w:r>
          </w:p>
        </w:tc>
      </w:tr>
      <w:tr w:rsidR="00AC5C2F" w:rsidRPr="00201A63" w14:paraId="097080AA" w14:textId="77777777" w:rsidTr="00544BF2">
        <w:trPr>
          <w:trHeight w:val="1035"/>
        </w:trPr>
        <w:tc>
          <w:tcPr>
            <w:tcW w:w="992" w:type="dxa"/>
            <w:vMerge/>
            <w:tcBorders>
              <w:top w:val="nil"/>
              <w:left w:val="single" w:sz="8" w:space="0" w:color="auto"/>
              <w:bottom w:val="nil"/>
              <w:right w:val="single" w:sz="8" w:space="0" w:color="auto"/>
            </w:tcBorders>
            <w:vAlign w:val="center"/>
            <w:hideMark/>
          </w:tcPr>
          <w:p w14:paraId="71E81ADD"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05B7609"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FCC2AE1" w14:textId="77777777" w:rsidR="00AC5C2F" w:rsidRPr="00201A63" w:rsidRDefault="00AC5C2F" w:rsidP="00AC5C2F">
            <w:pPr>
              <w:jc w:val="both"/>
              <w:rPr>
                <w:b/>
                <w:bCs/>
                <w:i/>
                <w:iCs/>
              </w:rPr>
            </w:pPr>
            <w:r w:rsidRPr="00201A63">
              <w:rPr>
                <w:b/>
                <w:bCs/>
                <w:i/>
                <w:iCs/>
              </w:rPr>
              <w:t>2.2. Trường hợp thuê đất, giao đất có thu tiền sử dụng đất không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5696046E" w14:textId="77777777" w:rsidR="00AC5C2F" w:rsidRPr="00201A63" w:rsidRDefault="00AC5C2F" w:rsidP="00AC5C2F">
            <w:pPr>
              <w:jc w:val="center"/>
              <w:rPr>
                <w:b/>
                <w:bCs/>
                <w:i/>
                <w:iCs/>
              </w:rPr>
            </w:pPr>
            <w:r w:rsidRPr="00201A63">
              <w:rPr>
                <w:b/>
                <w:bCs/>
                <w:i/>
                <w:iCs/>
              </w:rPr>
              <w:t>20 ngày</w:t>
            </w:r>
          </w:p>
        </w:tc>
        <w:tc>
          <w:tcPr>
            <w:tcW w:w="993" w:type="dxa"/>
            <w:tcBorders>
              <w:top w:val="nil"/>
              <w:left w:val="nil"/>
              <w:bottom w:val="nil"/>
              <w:right w:val="single" w:sz="8" w:space="0" w:color="auto"/>
            </w:tcBorders>
            <w:shd w:val="clear" w:color="auto" w:fill="auto"/>
            <w:vAlign w:val="center"/>
            <w:hideMark/>
          </w:tcPr>
          <w:p w14:paraId="5434D231" w14:textId="77777777" w:rsidR="00AC5C2F" w:rsidRPr="00201A63" w:rsidRDefault="00AC5C2F" w:rsidP="00AC5C2F">
            <w:pPr>
              <w:rPr>
                <w:b/>
                <w:bCs/>
                <w:i/>
                <w:iCs/>
              </w:rPr>
            </w:pPr>
            <w:r w:rsidRPr="00201A63">
              <w:rPr>
                <w:b/>
                <w:bCs/>
                <w:i/>
                <w:iCs/>
              </w:rPr>
              <w:t> </w:t>
            </w:r>
          </w:p>
        </w:tc>
      </w:tr>
      <w:tr w:rsidR="00AC5C2F" w:rsidRPr="00201A63" w14:paraId="1EE6A5B0"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3C04AB9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A376B51"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B1CC363" w14:textId="77777777" w:rsidR="00AC5C2F" w:rsidRPr="00201A63" w:rsidRDefault="00AC5C2F" w:rsidP="00AC5C2F">
            <w:pPr>
              <w:jc w:val="both"/>
              <w:rPr>
                <w:b/>
                <w:bCs/>
                <w:i/>
                <w:iCs/>
              </w:rPr>
            </w:pPr>
            <w:r w:rsidRPr="00201A63">
              <w:rPr>
                <w:b/>
                <w:bCs/>
                <w:i/>
                <w:iCs/>
              </w:rPr>
              <w:t>2.2.1. Thời gian tiếp nhận giải quyết lần 1: Phòng Quản lý đất đai (09 ngày)</w:t>
            </w:r>
          </w:p>
        </w:tc>
        <w:tc>
          <w:tcPr>
            <w:tcW w:w="2835" w:type="dxa"/>
            <w:tcBorders>
              <w:top w:val="nil"/>
              <w:left w:val="nil"/>
              <w:bottom w:val="nil"/>
              <w:right w:val="single" w:sz="8" w:space="0" w:color="auto"/>
            </w:tcBorders>
            <w:shd w:val="clear" w:color="auto" w:fill="auto"/>
            <w:vAlign w:val="center"/>
            <w:hideMark/>
          </w:tcPr>
          <w:p w14:paraId="7980994F" w14:textId="77777777" w:rsidR="00AC5C2F" w:rsidRPr="00201A63" w:rsidRDefault="00AC5C2F" w:rsidP="00AC5C2F">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55865E90" w14:textId="77777777" w:rsidR="00AC5C2F" w:rsidRPr="00201A63" w:rsidRDefault="00AC5C2F" w:rsidP="00AC5C2F">
            <w:pPr>
              <w:rPr>
                <w:b/>
                <w:bCs/>
                <w:i/>
                <w:iCs/>
              </w:rPr>
            </w:pPr>
            <w:r w:rsidRPr="00201A63">
              <w:rPr>
                <w:b/>
                <w:bCs/>
                <w:i/>
                <w:iCs/>
              </w:rPr>
              <w:t> </w:t>
            </w:r>
          </w:p>
        </w:tc>
      </w:tr>
      <w:tr w:rsidR="00AC5C2F" w:rsidRPr="00201A63" w14:paraId="727EA820"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116F0F9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CB574E8"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852E7D0" w14:textId="77777777" w:rsidR="00AC5C2F" w:rsidRPr="00201A63" w:rsidRDefault="00AC5C2F" w:rsidP="00AC5C2F">
            <w:pPr>
              <w:shd w:val="clear" w:color="auto" w:fill="FFFFFF"/>
              <w:spacing w:before="120" w:after="120" w:line="234" w:lineRule="atLeast"/>
              <w:jc w:val="both"/>
              <w:rPr>
                <w:i/>
                <w:iCs/>
              </w:rPr>
            </w:pPr>
            <w:r w:rsidRPr="00201A63">
              <w:t xml:space="preserve">2.2.1.1.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6F93D008"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14A0A8F6" w14:textId="77777777" w:rsidR="00AC5C2F" w:rsidRPr="00201A63" w:rsidRDefault="00AC5C2F" w:rsidP="00AC5C2F">
            <w:pPr>
              <w:rPr>
                <w:b/>
                <w:bCs/>
                <w:i/>
                <w:iCs/>
              </w:rPr>
            </w:pPr>
            <w:r w:rsidRPr="00201A63">
              <w:rPr>
                <w:b/>
                <w:bCs/>
                <w:i/>
                <w:iCs/>
              </w:rPr>
              <w:t> </w:t>
            </w:r>
          </w:p>
        </w:tc>
      </w:tr>
      <w:tr w:rsidR="00AC5C2F" w:rsidRPr="00201A63" w14:paraId="1144C970"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0004CDC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356685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4ECA0ED" w14:textId="77777777" w:rsidR="00AC5C2F" w:rsidRPr="00201A63" w:rsidRDefault="00AC5C2F" w:rsidP="00AC5C2F">
            <w:pPr>
              <w:jc w:val="both"/>
            </w:pPr>
            <w:r w:rsidRPr="00201A63">
              <w:t>2.2.1.2.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74E67FF5"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49C7CE5E" w14:textId="77777777" w:rsidR="00AC5C2F" w:rsidRPr="00201A63" w:rsidRDefault="00AC5C2F" w:rsidP="00AC5C2F">
            <w:pPr>
              <w:rPr>
                <w:b/>
                <w:bCs/>
                <w:i/>
                <w:iCs/>
              </w:rPr>
            </w:pPr>
            <w:r w:rsidRPr="00201A63">
              <w:rPr>
                <w:b/>
                <w:bCs/>
                <w:i/>
                <w:iCs/>
              </w:rPr>
              <w:t> </w:t>
            </w:r>
          </w:p>
        </w:tc>
      </w:tr>
      <w:tr w:rsidR="00AC5C2F" w:rsidRPr="00201A63" w14:paraId="5293750F"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6F086A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469D07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A702ADF" w14:textId="77777777" w:rsidR="00AC5C2F" w:rsidRPr="00201A63" w:rsidRDefault="00AC5C2F" w:rsidP="00AC5C2F">
            <w:pPr>
              <w:jc w:val="both"/>
              <w:rPr>
                <w:i/>
                <w:iCs/>
              </w:rPr>
            </w:pPr>
            <w:r w:rsidRPr="00201A63">
              <w:rPr>
                <w:i/>
                <w:iCs/>
              </w:rPr>
              <w:t>+ Phòng Quản lý đất đai</w:t>
            </w:r>
          </w:p>
        </w:tc>
        <w:tc>
          <w:tcPr>
            <w:tcW w:w="2835" w:type="dxa"/>
            <w:tcBorders>
              <w:top w:val="nil"/>
              <w:left w:val="nil"/>
              <w:bottom w:val="nil"/>
              <w:right w:val="single" w:sz="8" w:space="0" w:color="auto"/>
            </w:tcBorders>
            <w:shd w:val="clear" w:color="auto" w:fill="auto"/>
            <w:vAlign w:val="center"/>
            <w:hideMark/>
          </w:tcPr>
          <w:p w14:paraId="0C29703A" w14:textId="77777777" w:rsidR="00AC5C2F" w:rsidRPr="00201A63" w:rsidRDefault="00AC5C2F" w:rsidP="00AC5C2F">
            <w:pPr>
              <w:jc w:val="center"/>
              <w:rPr>
                <w:i/>
                <w:iCs/>
              </w:rPr>
            </w:pPr>
            <w:r w:rsidRPr="00201A63">
              <w:rPr>
                <w:i/>
                <w:iCs/>
              </w:rPr>
              <w:t>04 ngày +02 giờ</w:t>
            </w:r>
          </w:p>
        </w:tc>
        <w:tc>
          <w:tcPr>
            <w:tcW w:w="993" w:type="dxa"/>
            <w:tcBorders>
              <w:top w:val="nil"/>
              <w:left w:val="nil"/>
              <w:bottom w:val="nil"/>
              <w:right w:val="single" w:sz="8" w:space="0" w:color="auto"/>
            </w:tcBorders>
            <w:shd w:val="clear" w:color="auto" w:fill="auto"/>
            <w:vAlign w:val="center"/>
            <w:hideMark/>
          </w:tcPr>
          <w:p w14:paraId="2CC311ED" w14:textId="77777777" w:rsidR="00AC5C2F" w:rsidRPr="00201A63" w:rsidRDefault="00AC5C2F" w:rsidP="00AC5C2F">
            <w:pPr>
              <w:rPr>
                <w:b/>
                <w:bCs/>
                <w:i/>
                <w:iCs/>
              </w:rPr>
            </w:pPr>
            <w:r w:rsidRPr="00201A63">
              <w:rPr>
                <w:b/>
                <w:bCs/>
                <w:i/>
                <w:iCs/>
              </w:rPr>
              <w:t> </w:t>
            </w:r>
          </w:p>
        </w:tc>
      </w:tr>
      <w:tr w:rsidR="00AC5C2F" w:rsidRPr="00201A63" w14:paraId="2B6FBCC9"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7DFE909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9FF0B3D"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85EF728" w14:textId="77777777" w:rsidR="00AC5C2F" w:rsidRPr="00201A63" w:rsidRDefault="00AC5C2F" w:rsidP="00AC5C2F">
            <w:pPr>
              <w:jc w:val="both"/>
              <w:rPr>
                <w:i/>
                <w:iCs/>
              </w:rPr>
            </w:pPr>
            <w:r w:rsidRPr="00201A63">
              <w:rPr>
                <w:i/>
                <w:iCs/>
              </w:rPr>
              <w:t>(Chuyên viên thẩm định, dự thảo tờ trình và chuyển Lãnh đạo phòng; Lãnh đạo phòng kiểm tra trình Lãnh đạo Phòng; Lãnh đạo Phòng kiểm tra trình Lãnh đạo Sở)</w:t>
            </w:r>
          </w:p>
        </w:tc>
        <w:tc>
          <w:tcPr>
            <w:tcW w:w="2835" w:type="dxa"/>
            <w:tcBorders>
              <w:top w:val="nil"/>
              <w:left w:val="nil"/>
              <w:bottom w:val="nil"/>
              <w:right w:val="single" w:sz="8" w:space="0" w:color="auto"/>
            </w:tcBorders>
            <w:shd w:val="clear" w:color="auto" w:fill="auto"/>
            <w:vAlign w:val="center"/>
            <w:hideMark/>
          </w:tcPr>
          <w:p w14:paraId="2E3C84C3"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62BDEE66" w14:textId="77777777" w:rsidR="00AC5C2F" w:rsidRPr="00201A63" w:rsidRDefault="00AC5C2F" w:rsidP="00AC5C2F">
            <w:pPr>
              <w:rPr>
                <w:b/>
                <w:bCs/>
                <w:i/>
                <w:iCs/>
              </w:rPr>
            </w:pPr>
            <w:r w:rsidRPr="00201A63">
              <w:rPr>
                <w:b/>
                <w:bCs/>
                <w:i/>
                <w:iCs/>
              </w:rPr>
              <w:t> </w:t>
            </w:r>
          </w:p>
        </w:tc>
      </w:tr>
      <w:tr w:rsidR="00AC5C2F" w:rsidRPr="00201A63" w14:paraId="4CBF90A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78AA3CE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5EFCB4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4B573133" w14:textId="77777777" w:rsidR="00AC5C2F" w:rsidRPr="00201A63" w:rsidRDefault="00AC5C2F" w:rsidP="00AC5C2F">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6B073E67" w14:textId="77777777" w:rsidR="00AC5C2F" w:rsidRPr="00201A63" w:rsidRDefault="00AC5C2F" w:rsidP="00AC5C2F">
            <w:pPr>
              <w:jc w:val="center"/>
              <w:rPr>
                <w:i/>
                <w:iCs/>
              </w:rPr>
            </w:pPr>
            <w:r w:rsidRPr="00201A63">
              <w:rPr>
                <w:i/>
                <w:iCs/>
              </w:rPr>
              <w:t>01 ngày</w:t>
            </w:r>
          </w:p>
        </w:tc>
        <w:tc>
          <w:tcPr>
            <w:tcW w:w="993" w:type="dxa"/>
            <w:tcBorders>
              <w:top w:val="nil"/>
              <w:left w:val="nil"/>
              <w:bottom w:val="nil"/>
              <w:right w:val="single" w:sz="8" w:space="0" w:color="auto"/>
            </w:tcBorders>
            <w:shd w:val="clear" w:color="auto" w:fill="auto"/>
            <w:vAlign w:val="center"/>
            <w:hideMark/>
          </w:tcPr>
          <w:p w14:paraId="0FF1DD32" w14:textId="77777777" w:rsidR="00AC5C2F" w:rsidRPr="00201A63" w:rsidRDefault="00AC5C2F" w:rsidP="00AC5C2F">
            <w:pPr>
              <w:rPr>
                <w:b/>
                <w:bCs/>
                <w:i/>
                <w:iCs/>
              </w:rPr>
            </w:pPr>
            <w:r w:rsidRPr="00201A63">
              <w:rPr>
                <w:b/>
                <w:bCs/>
                <w:i/>
                <w:iCs/>
              </w:rPr>
              <w:t> </w:t>
            </w:r>
          </w:p>
        </w:tc>
      </w:tr>
      <w:tr w:rsidR="00AC5C2F" w:rsidRPr="00201A63" w14:paraId="0285FFB2"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6C1DD13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EF0877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C8ADC7D"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7639A0F1"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1BE02F5F" w14:textId="77777777" w:rsidR="00AC5C2F" w:rsidRPr="00201A63" w:rsidRDefault="00AC5C2F" w:rsidP="00AC5C2F">
            <w:pPr>
              <w:rPr>
                <w:b/>
                <w:bCs/>
                <w:i/>
                <w:iCs/>
              </w:rPr>
            </w:pPr>
            <w:r w:rsidRPr="00201A63">
              <w:rPr>
                <w:b/>
                <w:bCs/>
                <w:i/>
                <w:iCs/>
              </w:rPr>
              <w:t> </w:t>
            </w:r>
          </w:p>
        </w:tc>
      </w:tr>
      <w:tr w:rsidR="00AC5C2F" w:rsidRPr="00201A63" w14:paraId="3201744C"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69AEFB4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8EA7B54"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68A409F" w14:textId="77777777" w:rsidR="00AC5C2F" w:rsidRPr="00201A63" w:rsidRDefault="00AC5C2F" w:rsidP="00AC5C2F">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10DDFE63"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2F74E1A6" w14:textId="77777777" w:rsidR="00AC5C2F" w:rsidRPr="00201A63" w:rsidRDefault="00AC5C2F" w:rsidP="00AC5C2F">
            <w:pPr>
              <w:rPr>
                <w:b/>
                <w:bCs/>
                <w:i/>
                <w:iCs/>
              </w:rPr>
            </w:pPr>
            <w:r w:rsidRPr="00201A63">
              <w:rPr>
                <w:b/>
                <w:bCs/>
                <w:i/>
                <w:iCs/>
              </w:rPr>
              <w:t> </w:t>
            </w:r>
          </w:p>
        </w:tc>
      </w:tr>
      <w:tr w:rsidR="00AC5C2F" w:rsidRPr="00201A63" w14:paraId="4D7CEF3B" w14:textId="77777777" w:rsidTr="00544BF2">
        <w:trPr>
          <w:trHeight w:val="87"/>
        </w:trPr>
        <w:tc>
          <w:tcPr>
            <w:tcW w:w="992" w:type="dxa"/>
            <w:vMerge/>
            <w:tcBorders>
              <w:top w:val="nil"/>
              <w:left w:val="single" w:sz="8" w:space="0" w:color="auto"/>
              <w:bottom w:val="nil"/>
              <w:right w:val="single" w:sz="8" w:space="0" w:color="auto"/>
            </w:tcBorders>
            <w:vAlign w:val="center"/>
            <w:hideMark/>
          </w:tcPr>
          <w:p w14:paraId="7CD75D0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D18B214"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7748FB1" w14:textId="77777777" w:rsidR="00AC5C2F" w:rsidRPr="00201A63" w:rsidRDefault="00AC5C2F" w:rsidP="00AC5C2F">
            <w:pPr>
              <w:jc w:val="both"/>
              <w:rPr>
                <w:i/>
                <w:iCs/>
              </w:rPr>
            </w:pPr>
          </w:p>
        </w:tc>
        <w:tc>
          <w:tcPr>
            <w:tcW w:w="2835" w:type="dxa"/>
            <w:tcBorders>
              <w:top w:val="nil"/>
              <w:left w:val="nil"/>
              <w:bottom w:val="nil"/>
              <w:right w:val="single" w:sz="8" w:space="0" w:color="auto"/>
            </w:tcBorders>
            <w:shd w:val="clear" w:color="auto" w:fill="auto"/>
            <w:vAlign w:val="center"/>
            <w:hideMark/>
          </w:tcPr>
          <w:p w14:paraId="7DB95ED3"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4B77C993" w14:textId="77777777" w:rsidR="00AC5C2F" w:rsidRPr="00201A63" w:rsidRDefault="00AC5C2F" w:rsidP="00AC5C2F">
            <w:pPr>
              <w:rPr>
                <w:b/>
                <w:bCs/>
                <w:i/>
                <w:iCs/>
              </w:rPr>
            </w:pPr>
            <w:r w:rsidRPr="00201A63">
              <w:rPr>
                <w:b/>
                <w:bCs/>
                <w:i/>
                <w:iCs/>
              </w:rPr>
              <w:t> </w:t>
            </w:r>
          </w:p>
        </w:tc>
      </w:tr>
      <w:tr w:rsidR="00AC5C2F" w:rsidRPr="00201A63" w14:paraId="7007F6FB"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4CF29AAD"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224BC7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65DC325" w14:textId="77777777" w:rsidR="00AC5C2F" w:rsidRPr="00201A63" w:rsidRDefault="00AC5C2F" w:rsidP="00AC5C2F">
            <w:pPr>
              <w:jc w:val="both"/>
            </w:pPr>
            <w:r w:rsidRPr="00201A63">
              <w:rPr>
                <w:i/>
                <w:iCs/>
                <w:sz w:val="26"/>
                <w:szCs w:val="26"/>
              </w:rPr>
              <w:t>(Sau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p>
        </w:tc>
        <w:tc>
          <w:tcPr>
            <w:tcW w:w="2835" w:type="dxa"/>
            <w:tcBorders>
              <w:top w:val="nil"/>
              <w:left w:val="nil"/>
              <w:bottom w:val="nil"/>
              <w:right w:val="single" w:sz="8" w:space="0" w:color="auto"/>
            </w:tcBorders>
            <w:shd w:val="clear" w:color="auto" w:fill="auto"/>
            <w:vAlign w:val="center"/>
            <w:hideMark/>
          </w:tcPr>
          <w:p w14:paraId="76142D97"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7F26012C" w14:textId="77777777" w:rsidR="00AC5C2F" w:rsidRPr="00201A63" w:rsidRDefault="00AC5C2F" w:rsidP="00AC5C2F">
            <w:pPr>
              <w:rPr>
                <w:b/>
                <w:bCs/>
                <w:i/>
                <w:iCs/>
              </w:rPr>
            </w:pPr>
            <w:r w:rsidRPr="00201A63">
              <w:rPr>
                <w:b/>
                <w:bCs/>
                <w:i/>
                <w:iCs/>
              </w:rPr>
              <w:t> </w:t>
            </w:r>
          </w:p>
        </w:tc>
      </w:tr>
      <w:tr w:rsidR="00AC5C2F" w:rsidRPr="00201A63" w14:paraId="1206681F"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7C9B011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1854CE2"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1E3543D" w14:textId="77777777" w:rsidR="00AC5C2F" w:rsidRPr="00201A63" w:rsidRDefault="00AC5C2F" w:rsidP="00AC5C2F">
            <w:pPr>
              <w:jc w:val="both"/>
              <w:rPr>
                <w:b/>
                <w:bCs/>
              </w:rPr>
            </w:pPr>
            <w:r w:rsidRPr="00201A63">
              <w:rPr>
                <w:b/>
                <w:bCs/>
              </w:rPr>
              <w:t>2.2.2. Xác định và ban hành thông báo nghĩa vụ tài chính: Cục thuế tỉnh (05 ngày)</w:t>
            </w:r>
          </w:p>
        </w:tc>
        <w:tc>
          <w:tcPr>
            <w:tcW w:w="2835" w:type="dxa"/>
            <w:tcBorders>
              <w:top w:val="nil"/>
              <w:left w:val="nil"/>
              <w:bottom w:val="nil"/>
              <w:right w:val="single" w:sz="8" w:space="0" w:color="auto"/>
            </w:tcBorders>
            <w:shd w:val="clear" w:color="auto" w:fill="auto"/>
            <w:vAlign w:val="center"/>
            <w:hideMark/>
          </w:tcPr>
          <w:p w14:paraId="192395B5" w14:textId="77777777" w:rsidR="00AC5C2F" w:rsidRPr="00201A63" w:rsidRDefault="00AC5C2F" w:rsidP="00AC5C2F">
            <w:pPr>
              <w:jc w:val="center"/>
              <w:rPr>
                <w:b/>
                <w:bCs/>
              </w:rPr>
            </w:pPr>
            <w:r w:rsidRPr="00201A63">
              <w:rPr>
                <w:b/>
                <w:bCs/>
              </w:rPr>
              <w:t>05 ngày</w:t>
            </w:r>
          </w:p>
        </w:tc>
        <w:tc>
          <w:tcPr>
            <w:tcW w:w="993" w:type="dxa"/>
            <w:tcBorders>
              <w:top w:val="nil"/>
              <w:left w:val="nil"/>
              <w:bottom w:val="nil"/>
              <w:right w:val="single" w:sz="8" w:space="0" w:color="auto"/>
            </w:tcBorders>
            <w:shd w:val="clear" w:color="auto" w:fill="auto"/>
            <w:vAlign w:val="center"/>
            <w:hideMark/>
          </w:tcPr>
          <w:p w14:paraId="053309AA" w14:textId="77777777" w:rsidR="00AC5C2F" w:rsidRPr="00201A63" w:rsidRDefault="00AC5C2F" w:rsidP="00AC5C2F">
            <w:pPr>
              <w:rPr>
                <w:b/>
                <w:bCs/>
                <w:i/>
                <w:iCs/>
              </w:rPr>
            </w:pPr>
            <w:r w:rsidRPr="00201A63">
              <w:rPr>
                <w:b/>
                <w:bCs/>
                <w:i/>
                <w:iCs/>
              </w:rPr>
              <w:t> </w:t>
            </w:r>
          </w:p>
        </w:tc>
      </w:tr>
      <w:tr w:rsidR="00AC5C2F" w:rsidRPr="00201A63" w14:paraId="5AC8E517"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1AD52AE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EDCB2BD"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3C20B65" w14:textId="77777777" w:rsidR="00AC5C2F" w:rsidRPr="00201A63" w:rsidRDefault="00AC5C2F" w:rsidP="00AC5C2F">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835" w:type="dxa"/>
            <w:tcBorders>
              <w:top w:val="nil"/>
              <w:left w:val="nil"/>
              <w:bottom w:val="nil"/>
              <w:right w:val="single" w:sz="8" w:space="0" w:color="auto"/>
            </w:tcBorders>
            <w:shd w:val="clear" w:color="auto" w:fill="auto"/>
            <w:vAlign w:val="center"/>
            <w:hideMark/>
          </w:tcPr>
          <w:p w14:paraId="763C22F1"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7C155E20" w14:textId="77777777" w:rsidR="00AC5C2F" w:rsidRPr="00201A63" w:rsidRDefault="00AC5C2F" w:rsidP="00AC5C2F">
            <w:pPr>
              <w:rPr>
                <w:b/>
                <w:bCs/>
                <w:i/>
                <w:iCs/>
              </w:rPr>
            </w:pPr>
            <w:r w:rsidRPr="00201A63">
              <w:rPr>
                <w:b/>
                <w:bCs/>
                <w:i/>
                <w:iCs/>
              </w:rPr>
              <w:t> </w:t>
            </w:r>
          </w:p>
        </w:tc>
      </w:tr>
      <w:tr w:rsidR="00AC5C2F" w:rsidRPr="00201A63" w14:paraId="6DB18E98"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680979B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E907EC9"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185CBC2A" w14:textId="77777777" w:rsidR="00AC5C2F" w:rsidRPr="00201A63" w:rsidRDefault="00AC5C2F" w:rsidP="00AC5C2F">
            <w:pPr>
              <w:jc w:val="both"/>
              <w:rPr>
                <w:b/>
                <w:bCs/>
                <w:i/>
                <w:iCs/>
              </w:rPr>
            </w:pPr>
            <w:r w:rsidRPr="00201A63">
              <w:rPr>
                <w:b/>
                <w:bCs/>
                <w:i/>
                <w:iCs/>
              </w:rPr>
              <w:t>2.2.3.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38AB5440" w14:textId="77777777" w:rsidR="00AC5C2F" w:rsidRPr="00201A63" w:rsidRDefault="00AC5C2F" w:rsidP="00AC5C2F">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1FCBEF8C" w14:textId="77777777" w:rsidR="00AC5C2F" w:rsidRPr="00201A63" w:rsidRDefault="00AC5C2F" w:rsidP="00AC5C2F">
            <w:pPr>
              <w:rPr>
                <w:b/>
                <w:bCs/>
                <w:i/>
                <w:iCs/>
              </w:rPr>
            </w:pPr>
            <w:r w:rsidRPr="00201A63">
              <w:rPr>
                <w:b/>
                <w:bCs/>
                <w:i/>
                <w:iCs/>
              </w:rPr>
              <w:t> </w:t>
            </w:r>
          </w:p>
        </w:tc>
      </w:tr>
      <w:tr w:rsidR="00AC5C2F" w:rsidRPr="00201A63" w14:paraId="51731023"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4FB85B0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E88CE1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ED91DE5" w14:textId="77777777" w:rsidR="00AC5C2F" w:rsidRPr="00201A63" w:rsidRDefault="00AC5C2F" w:rsidP="00AC5C2F">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213F9A8A" w14:textId="77777777" w:rsidR="00233211" w:rsidRPr="00201A63" w:rsidRDefault="00233211" w:rsidP="00233211">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1158460B" w14:textId="7CC7BA66" w:rsidR="00233211" w:rsidRPr="00201A63" w:rsidRDefault="00233211" w:rsidP="00233211">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835" w:type="dxa"/>
            <w:tcBorders>
              <w:top w:val="nil"/>
              <w:left w:val="nil"/>
              <w:bottom w:val="nil"/>
              <w:right w:val="single" w:sz="8" w:space="0" w:color="auto"/>
            </w:tcBorders>
            <w:shd w:val="clear" w:color="auto" w:fill="auto"/>
            <w:vAlign w:val="center"/>
            <w:hideMark/>
          </w:tcPr>
          <w:p w14:paraId="0283D244"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16262C02" w14:textId="77777777" w:rsidR="00AC5C2F" w:rsidRPr="00201A63" w:rsidRDefault="00AC5C2F" w:rsidP="00AC5C2F">
            <w:pPr>
              <w:rPr>
                <w:b/>
                <w:bCs/>
                <w:i/>
                <w:iCs/>
              </w:rPr>
            </w:pPr>
            <w:r w:rsidRPr="00201A63">
              <w:rPr>
                <w:b/>
                <w:bCs/>
                <w:i/>
                <w:iCs/>
              </w:rPr>
              <w:t> </w:t>
            </w:r>
          </w:p>
        </w:tc>
      </w:tr>
      <w:tr w:rsidR="00AC5C2F" w:rsidRPr="00201A63" w14:paraId="28743894"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463EDD2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4B774EA"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D0D1AFC" w14:textId="77777777" w:rsidR="00AC5C2F" w:rsidRPr="00201A63" w:rsidRDefault="00AC5C2F" w:rsidP="00AC5C2F">
            <w:pPr>
              <w:jc w:val="both"/>
              <w:rPr>
                <w:b/>
                <w:bCs/>
                <w:i/>
                <w:iCs/>
              </w:rPr>
            </w:pPr>
            <w:r w:rsidRPr="00201A63">
              <w:rPr>
                <w:b/>
                <w:bCs/>
                <w:i/>
                <w:iCs/>
              </w:rPr>
              <w:t>2.2.4. Thời hạn tiếp nhận giải quyết lần 2: Văn phòng đăng ký đất đai (06 ngày)</w:t>
            </w:r>
          </w:p>
        </w:tc>
        <w:tc>
          <w:tcPr>
            <w:tcW w:w="2835" w:type="dxa"/>
            <w:tcBorders>
              <w:top w:val="nil"/>
              <w:left w:val="nil"/>
              <w:bottom w:val="nil"/>
              <w:right w:val="single" w:sz="8" w:space="0" w:color="auto"/>
            </w:tcBorders>
            <w:shd w:val="clear" w:color="auto" w:fill="auto"/>
            <w:vAlign w:val="center"/>
            <w:hideMark/>
          </w:tcPr>
          <w:p w14:paraId="3AD117A1"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02844C6A" w14:textId="77777777" w:rsidR="00AC5C2F" w:rsidRPr="00201A63" w:rsidRDefault="00AC5C2F" w:rsidP="00AC5C2F">
            <w:pPr>
              <w:rPr>
                <w:b/>
                <w:bCs/>
                <w:i/>
                <w:iCs/>
              </w:rPr>
            </w:pPr>
            <w:r w:rsidRPr="00201A63">
              <w:rPr>
                <w:b/>
                <w:bCs/>
                <w:i/>
                <w:iCs/>
              </w:rPr>
              <w:t> </w:t>
            </w:r>
          </w:p>
        </w:tc>
      </w:tr>
      <w:tr w:rsidR="00AC5C2F" w:rsidRPr="00201A63" w14:paraId="137239EB"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0DAB56D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12F551E"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FE11FAA" w14:textId="77777777" w:rsidR="00AC5C2F" w:rsidRPr="00201A63" w:rsidRDefault="00AC5C2F" w:rsidP="00AC5C2F">
            <w:pPr>
              <w:shd w:val="clear" w:color="auto" w:fill="FFFFFF"/>
              <w:spacing w:before="120" w:after="120" w:line="234" w:lineRule="atLeast"/>
              <w:jc w:val="both"/>
              <w:rPr>
                <w:i/>
                <w:iCs/>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4A888657"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729684D1" w14:textId="77777777" w:rsidR="00AC5C2F" w:rsidRPr="00201A63" w:rsidRDefault="00AC5C2F" w:rsidP="00AC5C2F">
            <w:pPr>
              <w:rPr>
                <w:b/>
                <w:bCs/>
                <w:i/>
                <w:iCs/>
              </w:rPr>
            </w:pPr>
            <w:r w:rsidRPr="00201A63">
              <w:rPr>
                <w:b/>
                <w:bCs/>
                <w:i/>
                <w:iCs/>
              </w:rPr>
              <w:t> </w:t>
            </w:r>
          </w:p>
        </w:tc>
      </w:tr>
      <w:tr w:rsidR="00AC5C2F" w:rsidRPr="00201A63" w14:paraId="47E5584B"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2024A6B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91D8D9B"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DCE5132" w14:textId="77777777" w:rsidR="00AC5C2F" w:rsidRPr="00201A63" w:rsidRDefault="00AC5C2F" w:rsidP="00AC5C2F">
            <w:pPr>
              <w:jc w:val="both"/>
            </w:pPr>
            <w:r w:rsidRPr="00201A63">
              <w:t>2.2.4.2.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2F0DB57F"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3BF883CE" w14:textId="77777777" w:rsidR="00AC5C2F" w:rsidRPr="00201A63" w:rsidRDefault="00AC5C2F" w:rsidP="00AC5C2F">
            <w:pPr>
              <w:rPr>
                <w:b/>
                <w:bCs/>
                <w:i/>
                <w:iCs/>
              </w:rPr>
            </w:pPr>
            <w:r w:rsidRPr="00201A63">
              <w:rPr>
                <w:b/>
                <w:bCs/>
                <w:i/>
                <w:iCs/>
              </w:rPr>
              <w:t> </w:t>
            </w:r>
          </w:p>
        </w:tc>
      </w:tr>
      <w:tr w:rsidR="00AC5C2F" w:rsidRPr="00201A63" w14:paraId="7B6E1BCA"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47902A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1676621"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6C5F94D" w14:textId="77777777" w:rsidR="00AC5C2F" w:rsidRPr="00201A63" w:rsidRDefault="00AC5C2F" w:rsidP="00AC5C2F">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13F9B573" w14:textId="77777777" w:rsidR="00AC5C2F" w:rsidRPr="00201A63" w:rsidRDefault="00AC5C2F" w:rsidP="00AC5C2F">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6DB2B246" w14:textId="77777777" w:rsidR="00AC5C2F" w:rsidRPr="00201A63" w:rsidRDefault="00AC5C2F" w:rsidP="00AC5C2F">
            <w:pPr>
              <w:rPr>
                <w:b/>
                <w:bCs/>
                <w:i/>
                <w:iCs/>
              </w:rPr>
            </w:pPr>
            <w:r w:rsidRPr="00201A63">
              <w:rPr>
                <w:b/>
                <w:bCs/>
                <w:i/>
                <w:iCs/>
              </w:rPr>
              <w:t> </w:t>
            </w:r>
          </w:p>
        </w:tc>
      </w:tr>
      <w:tr w:rsidR="00AC5C2F" w:rsidRPr="00201A63" w14:paraId="412DE8CF" w14:textId="77777777" w:rsidTr="00544BF2">
        <w:trPr>
          <w:trHeight w:val="1320"/>
        </w:trPr>
        <w:tc>
          <w:tcPr>
            <w:tcW w:w="992" w:type="dxa"/>
            <w:vMerge/>
            <w:tcBorders>
              <w:top w:val="nil"/>
              <w:left w:val="single" w:sz="8" w:space="0" w:color="auto"/>
              <w:bottom w:val="nil"/>
              <w:right w:val="single" w:sz="8" w:space="0" w:color="auto"/>
            </w:tcBorders>
            <w:vAlign w:val="center"/>
            <w:hideMark/>
          </w:tcPr>
          <w:p w14:paraId="4A2D180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EFFCA4A"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6005B7C" w14:textId="77777777" w:rsidR="00AC5C2F" w:rsidRPr="00201A63" w:rsidRDefault="00AC5C2F" w:rsidP="00AC5C2F">
            <w:pPr>
              <w:rPr>
                <w:i/>
                <w:iCs/>
              </w:rPr>
            </w:pPr>
            <w:r w:rsidRPr="00201A63">
              <w:rPr>
                <w:i/>
                <w:iCs/>
              </w:rPr>
              <w:t>(Viên chức thẩm định, in Giấy chứng nhận QSD đất, dự thảo tờ trình và chuyển Lãnh đạo phòng; Lãnh đạo Văn phòng kiểm tra trình Lãnh đạo Sở)</w:t>
            </w:r>
          </w:p>
        </w:tc>
        <w:tc>
          <w:tcPr>
            <w:tcW w:w="2835" w:type="dxa"/>
            <w:tcBorders>
              <w:top w:val="nil"/>
              <w:left w:val="nil"/>
              <w:bottom w:val="nil"/>
              <w:right w:val="single" w:sz="8" w:space="0" w:color="auto"/>
            </w:tcBorders>
            <w:shd w:val="clear" w:color="auto" w:fill="auto"/>
            <w:vAlign w:val="center"/>
            <w:hideMark/>
          </w:tcPr>
          <w:p w14:paraId="06C2A5C0"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745D7A68" w14:textId="77777777" w:rsidR="00AC5C2F" w:rsidRPr="00201A63" w:rsidRDefault="00AC5C2F" w:rsidP="00AC5C2F">
            <w:pPr>
              <w:rPr>
                <w:b/>
                <w:bCs/>
                <w:i/>
                <w:iCs/>
              </w:rPr>
            </w:pPr>
            <w:r w:rsidRPr="00201A63">
              <w:rPr>
                <w:b/>
                <w:bCs/>
                <w:i/>
                <w:iCs/>
              </w:rPr>
              <w:t> </w:t>
            </w:r>
          </w:p>
        </w:tc>
      </w:tr>
      <w:tr w:rsidR="00AC5C2F" w:rsidRPr="00201A63" w14:paraId="0668375F"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9491EF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5350A46"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ED7E988" w14:textId="77777777" w:rsidR="00AC5C2F" w:rsidRPr="00201A63" w:rsidRDefault="00AC5C2F" w:rsidP="00AC5C2F">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3C26F8E6"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3E275803" w14:textId="77777777" w:rsidR="00AC5C2F" w:rsidRPr="00201A63" w:rsidRDefault="00AC5C2F" w:rsidP="00AC5C2F">
            <w:pPr>
              <w:rPr>
                <w:b/>
                <w:bCs/>
                <w:i/>
                <w:iCs/>
              </w:rPr>
            </w:pPr>
            <w:r w:rsidRPr="00201A63">
              <w:rPr>
                <w:b/>
                <w:bCs/>
                <w:i/>
                <w:iCs/>
              </w:rPr>
              <w:t> </w:t>
            </w:r>
          </w:p>
        </w:tc>
      </w:tr>
      <w:tr w:rsidR="00AC5C2F" w:rsidRPr="00201A63" w14:paraId="6443B16B"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6720E78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45F8387"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F45CF8D"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0438114B"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75FC1F24" w14:textId="77777777" w:rsidR="00AC5C2F" w:rsidRPr="00201A63" w:rsidRDefault="00AC5C2F" w:rsidP="00AC5C2F">
            <w:pPr>
              <w:rPr>
                <w:b/>
                <w:bCs/>
                <w:i/>
                <w:iCs/>
              </w:rPr>
            </w:pPr>
            <w:r w:rsidRPr="00201A63">
              <w:rPr>
                <w:b/>
                <w:bCs/>
                <w:i/>
                <w:iCs/>
              </w:rPr>
              <w:t> </w:t>
            </w:r>
          </w:p>
        </w:tc>
      </w:tr>
      <w:tr w:rsidR="00AC5C2F" w:rsidRPr="00201A63" w14:paraId="2CDACD07"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3FA542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57A2BF1"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AF467A3" w14:textId="77777777" w:rsidR="00AC5C2F" w:rsidRPr="00201A63" w:rsidRDefault="00AC5C2F" w:rsidP="00AC5C2F">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4D389CB3"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0FE0599E" w14:textId="77777777" w:rsidR="00AC5C2F" w:rsidRPr="00201A63" w:rsidRDefault="00AC5C2F" w:rsidP="00AC5C2F">
            <w:pPr>
              <w:rPr>
                <w:b/>
                <w:bCs/>
                <w:i/>
                <w:iCs/>
              </w:rPr>
            </w:pPr>
            <w:r w:rsidRPr="00201A63">
              <w:rPr>
                <w:b/>
                <w:bCs/>
                <w:i/>
                <w:iCs/>
              </w:rPr>
              <w:t> </w:t>
            </w:r>
          </w:p>
        </w:tc>
      </w:tr>
      <w:tr w:rsidR="00AC5C2F" w:rsidRPr="00201A63" w14:paraId="4E60BAD9" w14:textId="77777777" w:rsidTr="00544BF2">
        <w:trPr>
          <w:trHeight w:val="87"/>
        </w:trPr>
        <w:tc>
          <w:tcPr>
            <w:tcW w:w="992" w:type="dxa"/>
            <w:vMerge/>
            <w:tcBorders>
              <w:top w:val="nil"/>
              <w:left w:val="single" w:sz="8" w:space="0" w:color="auto"/>
              <w:bottom w:val="nil"/>
              <w:right w:val="single" w:sz="8" w:space="0" w:color="auto"/>
            </w:tcBorders>
            <w:vAlign w:val="center"/>
            <w:hideMark/>
          </w:tcPr>
          <w:p w14:paraId="60F85C1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2F189F7"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74697A0" w14:textId="77777777" w:rsidR="00AC5C2F" w:rsidRPr="00201A63" w:rsidRDefault="00AC5C2F" w:rsidP="00AC5C2F">
            <w:pPr>
              <w:jc w:val="both"/>
              <w:rPr>
                <w:i/>
                <w:iCs/>
              </w:rPr>
            </w:pPr>
          </w:p>
        </w:tc>
        <w:tc>
          <w:tcPr>
            <w:tcW w:w="2835" w:type="dxa"/>
            <w:tcBorders>
              <w:top w:val="nil"/>
              <w:left w:val="nil"/>
              <w:bottom w:val="nil"/>
              <w:right w:val="single" w:sz="8" w:space="0" w:color="auto"/>
            </w:tcBorders>
            <w:shd w:val="clear" w:color="auto" w:fill="auto"/>
            <w:vAlign w:val="center"/>
            <w:hideMark/>
          </w:tcPr>
          <w:p w14:paraId="6A33DF97"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63159778" w14:textId="77777777" w:rsidR="00AC5C2F" w:rsidRPr="00201A63" w:rsidRDefault="00AC5C2F" w:rsidP="00AC5C2F">
            <w:pPr>
              <w:rPr>
                <w:b/>
                <w:bCs/>
                <w:i/>
                <w:iCs/>
              </w:rPr>
            </w:pPr>
            <w:r w:rsidRPr="00201A63">
              <w:rPr>
                <w:b/>
                <w:bCs/>
                <w:i/>
                <w:iCs/>
              </w:rPr>
              <w:t> </w:t>
            </w:r>
          </w:p>
        </w:tc>
      </w:tr>
      <w:tr w:rsidR="00AC5C2F" w:rsidRPr="00201A63" w14:paraId="42D43272" w14:textId="77777777" w:rsidTr="00544BF2">
        <w:trPr>
          <w:trHeight w:val="1320"/>
        </w:trPr>
        <w:tc>
          <w:tcPr>
            <w:tcW w:w="992" w:type="dxa"/>
            <w:vMerge/>
            <w:tcBorders>
              <w:top w:val="nil"/>
              <w:left w:val="single" w:sz="8" w:space="0" w:color="auto"/>
              <w:bottom w:val="nil"/>
              <w:right w:val="single" w:sz="8" w:space="0" w:color="auto"/>
            </w:tcBorders>
            <w:vAlign w:val="center"/>
            <w:hideMark/>
          </w:tcPr>
          <w:p w14:paraId="6FECF20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00D85D3"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1D3F1F4" w14:textId="77777777" w:rsidR="00AC5C2F" w:rsidRPr="00201A63" w:rsidRDefault="00AC5C2F" w:rsidP="00AC5C2F">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p>
        </w:tc>
        <w:tc>
          <w:tcPr>
            <w:tcW w:w="2835" w:type="dxa"/>
            <w:tcBorders>
              <w:top w:val="nil"/>
              <w:left w:val="nil"/>
              <w:bottom w:val="nil"/>
              <w:right w:val="single" w:sz="8" w:space="0" w:color="auto"/>
            </w:tcBorders>
            <w:shd w:val="clear" w:color="auto" w:fill="auto"/>
            <w:vAlign w:val="center"/>
            <w:hideMark/>
          </w:tcPr>
          <w:p w14:paraId="4AF5F2AF"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586C03A2" w14:textId="77777777" w:rsidR="00AC5C2F" w:rsidRPr="00201A63" w:rsidRDefault="00AC5C2F" w:rsidP="00AC5C2F">
            <w:pPr>
              <w:rPr>
                <w:b/>
                <w:bCs/>
                <w:i/>
                <w:iCs/>
              </w:rPr>
            </w:pPr>
            <w:r w:rsidRPr="00201A63">
              <w:rPr>
                <w:b/>
                <w:bCs/>
                <w:i/>
                <w:iCs/>
              </w:rPr>
              <w:t> </w:t>
            </w:r>
          </w:p>
        </w:tc>
      </w:tr>
      <w:tr w:rsidR="00AC5C2F" w:rsidRPr="00201A63" w14:paraId="7314BDB7" w14:textId="77777777" w:rsidTr="00544BF2">
        <w:trPr>
          <w:trHeight w:val="1035"/>
        </w:trPr>
        <w:tc>
          <w:tcPr>
            <w:tcW w:w="992" w:type="dxa"/>
            <w:vMerge/>
            <w:tcBorders>
              <w:top w:val="nil"/>
              <w:left w:val="single" w:sz="8" w:space="0" w:color="auto"/>
              <w:bottom w:val="nil"/>
              <w:right w:val="single" w:sz="8" w:space="0" w:color="auto"/>
            </w:tcBorders>
            <w:vAlign w:val="center"/>
            <w:hideMark/>
          </w:tcPr>
          <w:p w14:paraId="61A01C0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65FFF8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BD9ABDD" w14:textId="77777777" w:rsidR="00AC5C2F" w:rsidRPr="00201A63" w:rsidRDefault="00AC5C2F" w:rsidP="00AC5C2F">
            <w:pPr>
              <w:jc w:val="both"/>
              <w:rPr>
                <w:b/>
                <w:bCs/>
                <w:i/>
                <w:iCs/>
              </w:rPr>
            </w:pPr>
            <w:r w:rsidRPr="00201A63">
              <w:rPr>
                <w:b/>
                <w:bCs/>
                <w:i/>
                <w:iCs/>
              </w:rPr>
              <w:t>2.3. Trường hợp thuê đất, giao đất có thu tiền sử dụng đất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28A31960" w14:textId="77777777" w:rsidR="00AC5C2F" w:rsidRPr="00201A63" w:rsidRDefault="00AC5C2F" w:rsidP="00AC5C2F">
            <w:pPr>
              <w:jc w:val="center"/>
              <w:rPr>
                <w:b/>
                <w:bCs/>
                <w:i/>
                <w:iCs/>
              </w:rPr>
            </w:pPr>
            <w:r w:rsidRPr="00201A63">
              <w:rPr>
                <w:b/>
                <w:bCs/>
                <w:i/>
                <w:iCs/>
              </w:rPr>
              <w:t>18 ngày</w:t>
            </w:r>
          </w:p>
        </w:tc>
        <w:tc>
          <w:tcPr>
            <w:tcW w:w="993" w:type="dxa"/>
            <w:tcBorders>
              <w:top w:val="nil"/>
              <w:left w:val="nil"/>
              <w:bottom w:val="nil"/>
              <w:right w:val="single" w:sz="8" w:space="0" w:color="auto"/>
            </w:tcBorders>
            <w:shd w:val="clear" w:color="auto" w:fill="auto"/>
            <w:vAlign w:val="center"/>
            <w:hideMark/>
          </w:tcPr>
          <w:p w14:paraId="1411346C" w14:textId="77777777" w:rsidR="00AC5C2F" w:rsidRPr="00201A63" w:rsidRDefault="00AC5C2F" w:rsidP="00AC5C2F">
            <w:pPr>
              <w:rPr>
                <w:b/>
                <w:bCs/>
                <w:i/>
                <w:iCs/>
              </w:rPr>
            </w:pPr>
            <w:r w:rsidRPr="00201A63">
              <w:rPr>
                <w:b/>
                <w:bCs/>
                <w:i/>
                <w:iCs/>
              </w:rPr>
              <w:t> </w:t>
            </w:r>
          </w:p>
        </w:tc>
      </w:tr>
      <w:tr w:rsidR="00AC5C2F" w:rsidRPr="00201A63" w14:paraId="6DB03C7F"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7DBF154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6A14D0B"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151574A4" w14:textId="77777777" w:rsidR="00AC5C2F" w:rsidRPr="00201A63" w:rsidRDefault="00AC5C2F" w:rsidP="00AC5C2F">
            <w:pPr>
              <w:jc w:val="both"/>
              <w:rPr>
                <w:b/>
                <w:bCs/>
                <w:i/>
                <w:iCs/>
              </w:rPr>
            </w:pPr>
            <w:r w:rsidRPr="00201A63">
              <w:rPr>
                <w:b/>
                <w:bCs/>
                <w:i/>
                <w:iCs/>
              </w:rPr>
              <w:t>2.3.1. Thời gian tiếp nhận giải quyết lần 1: Phòng Quản lý đất đai (09 ngày)</w:t>
            </w:r>
          </w:p>
        </w:tc>
        <w:tc>
          <w:tcPr>
            <w:tcW w:w="2835" w:type="dxa"/>
            <w:tcBorders>
              <w:top w:val="nil"/>
              <w:left w:val="nil"/>
              <w:bottom w:val="nil"/>
              <w:right w:val="single" w:sz="8" w:space="0" w:color="auto"/>
            </w:tcBorders>
            <w:shd w:val="clear" w:color="auto" w:fill="auto"/>
            <w:vAlign w:val="center"/>
            <w:hideMark/>
          </w:tcPr>
          <w:p w14:paraId="732882A7" w14:textId="77777777" w:rsidR="00AC5C2F" w:rsidRPr="00201A63" w:rsidRDefault="00AC5C2F" w:rsidP="00AC5C2F">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74294104" w14:textId="77777777" w:rsidR="00AC5C2F" w:rsidRPr="00201A63" w:rsidRDefault="00AC5C2F" w:rsidP="00AC5C2F">
            <w:pPr>
              <w:rPr>
                <w:b/>
                <w:bCs/>
                <w:i/>
                <w:iCs/>
              </w:rPr>
            </w:pPr>
            <w:r w:rsidRPr="00201A63">
              <w:rPr>
                <w:b/>
                <w:bCs/>
                <w:i/>
                <w:iCs/>
              </w:rPr>
              <w:t> </w:t>
            </w:r>
          </w:p>
        </w:tc>
      </w:tr>
      <w:tr w:rsidR="00AC5C2F" w:rsidRPr="00201A63" w14:paraId="23129084" w14:textId="77777777" w:rsidTr="00544BF2">
        <w:trPr>
          <w:trHeight w:val="1980"/>
        </w:trPr>
        <w:tc>
          <w:tcPr>
            <w:tcW w:w="992" w:type="dxa"/>
            <w:vMerge/>
            <w:tcBorders>
              <w:top w:val="nil"/>
              <w:left w:val="single" w:sz="8" w:space="0" w:color="auto"/>
              <w:bottom w:val="nil"/>
              <w:right w:val="single" w:sz="8" w:space="0" w:color="auto"/>
            </w:tcBorders>
            <w:vAlign w:val="center"/>
            <w:hideMark/>
          </w:tcPr>
          <w:p w14:paraId="1D0DD2B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658A233"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1534676" w14:textId="77777777" w:rsidR="00AC5C2F" w:rsidRPr="00201A63" w:rsidRDefault="00AC5C2F" w:rsidP="00AC5C2F">
            <w:pPr>
              <w:shd w:val="clear" w:color="auto" w:fill="FFFFFF"/>
              <w:spacing w:before="120" w:after="120" w:line="234" w:lineRule="atLeast"/>
              <w:jc w:val="both"/>
              <w:rPr>
                <w:i/>
                <w:iCs/>
              </w:rPr>
            </w:pPr>
            <w:r w:rsidRPr="00201A63">
              <w:t xml:space="preserve">2.3.1.1.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72C2DEBA"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38E778D0" w14:textId="77777777" w:rsidR="00AC5C2F" w:rsidRPr="00201A63" w:rsidRDefault="00AC5C2F" w:rsidP="00AC5C2F">
            <w:pPr>
              <w:rPr>
                <w:b/>
                <w:bCs/>
                <w:i/>
                <w:iCs/>
              </w:rPr>
            </w:pPr>
            <w:r w:rsidRPr="00201A63">
              <w:rPr>
                <w:b/>
                <w:bCs/>
                <w:i/>
                <w:iCs/>
              </w:rPr>
              <w:t> </w:t>
            </w:r>
          </w:p>
        </w:tc>
      </w:tr>
      <w:tr w:rsidR="00AC5C2F" w:rsidRPr="00201A63" w14:paraId="6119FCBC"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A3EE05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931088C"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921E3BC" w14:textId="77777777" w:rsidR="00AC5C2F" w:rsidRPr="00201A63" w:rsidRDefault="00AC5C2F" w:rsidP="00AC5C2F">
            <w:pPr>
              <w:jc w:val="both"/>
            </w:pPr>
            <w:r w:rsidRPr="00201A63">
              <w:t>2.3.1.2.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542A8D52"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7F7C5D73" w14:textId="77777777" w:rsidR="00AC5C2F" w:rsidRPr="00201A63" w:rsidRDefault="00AC5C2F" w:rsidP="00AC5C2F">
            <w:pPr>
              <w:rPr>
                <w:b/>
                <w:bCs/>
                <w:i/>
                <w:iCs/>
              </w:rPr>
            </w:pPr>
            <w:r w:rsidRPr="00201A63">
              <w:rPr>
                <w:b/>
                <w:bCs/>
                <w:i/>
                <w:iCs/>
              </w:rPr>
              <w:t> </w:t>
            </w:r>
          </w:p>
        </w:tc>
      </w:tr>
      <w:tr w:rsidR="00AC5C2F" w:rsidRPr="00201A63" w14:paraId="4B51E66A"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3D01B12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4F624DA"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1F06016" w14:textId="77777777" w:rsidR="00AC5C2F" w:rsidRPr="00201A63" w:rsidRDefault="00AC5C2F" w:rsidP="00AC5C2F">
            <w:pPr>
              <w:jc w:val="both"/>
              <w:rPr>
                <w:i/>
                <w:iCs/>
              </w:rPr>
            </w:pPr>
            <w:r w:rsidRPr="00201A63">
              <w:rPr>
                <w:i/>
                <w:iCs/>
              </w:rPr>
              <w:t>+ Phòng Quản lý đất đai</w:t>
            </w:r>
          </w:p>
        </w:tc>
        <w:tc>
          <w:tcPr>
            <w:tcW w:w="2835" w:type="dxa"/>
            <w:tcBorders>
              <w:top w:val="nil"/>
              <w:left w:val="nil"/>
              <w:bottom w:val="nil"/>
              <w:right w:val="single" w:sz="8" w:space="0" w:color="auto"/>
            </w:tcBorders>
            <w:shd w:val="clear" w:color="auto" w:fill="auto"/>
            <w:vAlign w:val="center"/>
            <w:hideMark/>
          </w:tcPr>
          <w:p w14:paraId="2DA3223B" w14:textId="77777777" w:rsidR="00AC5C2F" w:rsidRPr="00201A63" w:rsidRDefault="00AC5C2F" w:rsidP="00AC5C2F">
            <w:pPr>
              <w:jc w:val="center"/>
              <w:rPr>
                <w:i/>
                <w:iCs/>
              </w:rPr>
            </w:pPr>
            <w:r w:rsidRPr="00201A63">
              <w:rPr>
                <w:i/>
                <w:iCs/>
              </w:rPr>
              <w:t>04 ngày + 02 giờ</w:t>
            </w:r>
          </w:p>
        </w:tc>
        <w:tc>
          <w:tcPr>
            <w:tcW w:w="993" w:type="dxa"/>
            <w:tcBorders>
              <w:top w:val="nil"/>
              <w:left w:val="nil"/>
              <w:bottom w:val="nil"/>
              <w:right w:val="single" w:sz="8" w:space="0" w:color="auto"/>
            </w:tcBorders>
            <w:shd w:val="clear" w:color="auto" w:fill="auto"/>
            <w:vAlign w:val="center"/>
            <w:hideMark/>
          </w:tcPr>
          <w:p w14:paraId="6664FD2F" w14:textId="77777777" w:rsidR="00AC5C2F" w:rsidRPr="00201A63" w:rsidRDefault="00AC5C2F" w:rsidP="00AC5C2F">
            <w:pPr>
              <w:rPr>
                <w:b/>
                <w:bCs/>
                <w:i/>
                <w:iCs/>
              </w:rPr>
            </w:pPr>
            <w:r w:rsidRPr="00201A63">
              <w:rPr>
                <w:b/>
                <w:bCs/>
                <w:i/>
                <w:iCs/>
              </w:rPr>
              <w:t> </w:t>
            </w:r>
          </w:p>
        </w:tc>
      </w:tr>
      <w:tr w:rsidR="00AC5C2F" w:rsidRPr="00201A63" w14:paraId="16782080"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2001516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D9C3DD8"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1DFD837A" w14:textId="77777777" w:rsidR="00AC5C2F" w:rsidRPr="00201A63" w:rsidRDefault="00AC5C2F" w:rsidP="00AC5C2F">
            <w:pPr>
              <w:jc w:val="both"/>
              <w:rPr>
                <w:i/>
                <w:iCs/>
              </w:rPr>
            </w:pPr>
            <w:r w:rsidRPr="00201A63">
              <w:rPr>
                <w:i/>
                <w:iCs/>
              </w:rPr>
              <w:t>(Chuyên viên thẩm định, dự thảo tờ trình và chuyển Lãnh đạo phòng; Lãnh đạo phòng kiểm tra trình Lãnh đạo Phòng; Lãnh đạo Phòng kiểm tra trình Lãnh đạo Sở)</w:t>
            </w:r>
          </w:p>
        </w:tc>
        <w:tc>
          <w:tcPr>
            <w:tcW w:w="2835" w:type="dxa"/>
            <w:tcBorders>
              <w:top w:val="nil"/>
              <w:left w:val="nil"/>
              <w:bottom w:val="nil"/>
              <w:right w:val="single" w:sz="8" w:space="0" w:color="auto"/>
            </w:tcBorders>
            <w:shd w:val="clear" w:color="auto" w:fill="auto"/>
            <w:vAlign w:val="center"/>
            <w:hideMark/>
          </w:tcPr>
          <w:p w14:paraId="21A9AA7A"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04FDC4EB" w14:textId="77777777" w:rsidR="00AC5C2F" w:rsidRPr="00201A63" w:rsidRDefault="00AC5C2F" w:rsidP="00AC5C2F">
            <w:pPr>
              <w:rPr>
                <w:b/>
                <w:bCs/>
                <w:i/>
                <w:iCs/>
              </w:rPr>
            </w:pPr>
            <w:r w:rsidRPr="00201A63">
              <w:rPr>
                <w:b/>
                <w:bCs/>
                <w:i/>
                <w:iCs/>
              </w:rPr>
              <w:t> </w:t>
            </w:r>
          </w:p>
        </w:tc>
      </w:tr>
      <w:tr w:rsidR="00AC5C2F" w:rsidRPr="00201A63" w14:paraId="7D23EC9E"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98379A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3DF13D8"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009424E" w14:textId="77777777" w:rsidR="00AC5C2F" w:rsidRPr="00201A63" w:rsidRDefault="00AC5C2F" w:rsidP="00AC5C2F">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7E414EF9" w14:textId="77777777" w:rsidR="00AC5C2F" w:rsidRPr="00201A63" w:rsidRDefault="00AC5C2F" w:rsidP="00AC5C2F">
            <w:pPr>
              <w:jc w:val="center"/>
              <w:rPr>
                <w:i/>
                <w:iCs/>
              </w:rPr>
            </w:pPr>
            <w:r w:rsidRPr="00201A63">
              <w:rPr>
                <w:i/>
                <w:iCs/>
              </w:rPr>
              <w:t>01 ngày</w:t>
            </w:r>
          </w:p>
        </w:tc>
        <w:tc>
          <w:tcPr>
            <w:tcW w:w="993" w:type="dxa"/>
            <w:tcBorders>
              <w:top w:val="nil"/>
              <w:left w:val="nil"/>
              <w:bottom w:val="nil"/>
              <w:right w:val="single" w:sz="8" w:space="0" w:color="auto"/>
            </w:tcBorders>
            <w:shd w:val="clear" w:color="auto" w:fill="auto"/>
            <w:vAlign w:val="center"/>
            <w:hideMark/>
          </w:tcPr>
          <w:p w14:paraId="2A7F9FD8" w14:textId="77777777" w:rsidR="00AC5C2F" w:rsidRPr="00201A63" w:rsidRDefault="00AC5C2F" w:rsidP="00AC5C2F">
            <w:pPr>
              <w:rPr>
                <w:b/>
                <w:bCs/>
                <w:i/>
                <w:iCs/>
              </w:rPr>
            </w:pPr>
            <w:r w:rsidRPr="00201A63">
              <w:rPr>
                <w:b/>
                <w:bCs/>
                <w:i/>
                <w:iCs/>
              </w:rPr>
              <w:t> </w:t>
            </w:r>
          </w:p>
        </w:tc>
      </w:tr>
      <w:tr w:rsidR="00AC5C2F" w:rsidRPr="00201A63" w14:paraId="75F0536C"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663970B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4A61E7B"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33EC3425"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079932A8" w14:textId="77777777" w:rsidR="00AC5C2F" w:rsidRPr="00201A63" w:rsidRDefault="00AC5C2F" w:rsidP="00AC5C2F">
            <w:pPr>
              <w:jc w:val="center"/>
              <w:rPr>
                <w:i/>
                <w:iCs/>
              </w:rPr>
            </w:pPr>
            <w:r w:rsidRPr="00201A63">
              <w:rPr>
                <w:i/>
                <w:iCs/>
              </w:rPr>
              <w:t>0,5 giờ</w:t>
            </w:r>
          </w:p>
        </w:tc>
        <w:tc>
          <w:tcPr>
            <w:tcW w:w="993" w:type="dxa"/>
            <w:tcBorders>
              <w:top w:val="nil"/>
              <w:left w:val="nil"/>
              <w:bottom w:val="nil"/>
              <w:right w:val="single" w:sz="8" w:space="0" w:color="auto"/>
            </w:tcBorders>
            <w:shd w:val="clear" w:color="auto" w:fill="auto"/>
            <w:vAlign w:val="center"/>
            <w:hideMark/>
          </w:tcPr>
          <w:p w14:paraId="1B3907E3" w14:textId="77777777" w:rsidR="00AC5C2F" w:rsidRPr="00201A63" w:rsidRDefault="00AC5C2F" w:rsidP="00AC5C2F">
            <w:pPr>
              <w:rPr>
                <w:b/>
                <w:bCs/>
                <w:i/>
                <w:iCs/>
              </w:rPr>
            </w:pPr>
            <w:r w:rsidRPr="00201A63">
              <w:rPr>
                <w:b/>
                <w:bCs/>
                <w:i/>
                <w:iCs/>
              </w:rPr>
              <w:t> </w:t>
            </w:r>
          </w:p>
        </w:tc>
      </w:tr>
      <w:tr w:rsidR="00AC5C2F" w:rsidRPr="00201A63" w14:paraId="0CF93281"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FBD4CC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C370931"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6687EA9" w14:textId="77777777" w:rsidR="00AC5C2F" w:rsidRPr="00201A63" w:rsidRDefault="00AC5C2F" w:rsidP="00AC5C2F">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11CFD56A"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6D3B09F0" w14:textId="77777777" w:rsidR="00AC5C2F" w:rsidRPr="00201A63" w:rsidRDefault="00AC5C2F" w:rsidP="00AC5C2F">
            <w:pPr>
              <w:rPr>
                <w:b/>
                <w:bCs/>
                <w:i/>
                <w:iCs/>
              </w:rPr>
            </w:pPr>
            <w:r w:rsidRPr="00201A63">
              <w:rPr>
                <w:b/>
                <w:bCs/>
                <w:i/>
                <w:iCs/>
              </w:rPr>
              <w:t> </w:t>
            </w:r>
          </w:p>
        </w:tc>
      </w:tr>
      <w:tr w:rsidR="00AC5C2F" w:rsidRPr="00201A63" w14:paraId="52E25C87" w14:textId="77777777" w:rsidTr="00544BF2">
        <w:trPr>
          <w:trHeight w:val="87"/>
        </w:trPr>
        <w:tc>
          <w:tcPr>
            <w:tcW w:w="992" w:type="dxa"/>
            <w:vMerge/>
            <w:tcBorders>
              <w:top w:val="nil"/>
              <w:left w:val="single" w:sz="8" w:space="0" w:color="auto"/>
              <w:bottom w:val="nil"/>
              <w:right w:val="single" w:sz="8" w:space="0" w:color="auto"/>
            </w:tcBorders>
            <w:vAlign w:val="center"/>
            <w:hideMark/>
          </w:tcPr>
          <w:p w14:paraId="4F132B2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D6B11B2"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F9298AD" w14:textId="77777777" w:rsidR="00AC5C2F" w:rsidRPr="00201A63" w:rsidRDefault="00AC5C2F" w:rsidP="00AC5C2F">
            <w:pPr>
              <w:jc w:val="both"/>
              <w:rPr>
                <w:i/>
                <w:iCs/>
              </w:rPr>
            </w:pPr>
          </w:p>
        </w:tc>
        <w:tc>
          <w:tcPr>
            <w:tcW w:w="2835" w:type="dxa"/>
            <w:tcBorders>
              <w:top w:val="nil"/>
              <w:left w:val="nil"/>
              <w:bottom w:val="nil"/>
              <w:right w:val="single" w:sz="8" w:space="0" w:color="auto"/>
            </w:tcBorders>
            <w:shd w:val="clear" w:color="auto" w:fill="auto"/>
            <w:vAlign w:val="center"/>
            <w:hideMark/>
          </w:tcPr>
          <w:p w14:paraId="35F81BD6"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0A50A54E" w14:textId="77777777" w:rsidR="00AC5C2F" w:rsidRPr="00201A63" w:rsidRDefault="00AC5C2F" w:rsidP="00AC5C2F">
            <w:pPr>
              <w:rPr>
                <w:b/>
                <w:bCs/>
                <w:i/>
                <w:iCs/>
              </w:rPr>
            </w:pPr>
            <w:r w:rsidRPr="00201A63">
              <w:rPr>
                <w:b/>
                <w:bCs/>
                <w:i/>
                <w:iCs/>
              </w:rPr>
              <w:t> </w:t>
            </w:r>
          </w:p>
        </w:tc>
      </w:tr>
      <w:tr w:rsidR="00AC5C2F" w:rsidRPr="00201A63" w14:paraId="7E3FA077"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510493E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7AB4EED"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41FFA88C" w14:textId="77777777" w:rsidR="00AC5C2F" w:rsidRPr="00201A63" w:rsidRDefault="00AC5C2F" w:rsidP="00AC5C2F">
            <w:pPr>
              <w:jc w:val="both"/>
              <w:rPr>
                <w:i/>
                <w:iCs/>
              </w:rPr>
            </w:pPr>
            <w:bookmarkStart w:id="6" w:name="_Hlk135839272"/>
            <w:r w:rsidRPr="00201A63">
              <w:rPr>
                <w:i/>
                <w:iCs/>
              </w:rPr>
              <w:t>(Sau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bookmarkEnd w:id="6"/>
          </w:p>
        </w:tc>
        <w:tc>
          <w:tcPr>
            <w:tcW w:w="2835" w:type="dxa"/>
            <w:tcBorders>
              <w:top w:val="nil"/>
              <w:left w:val="nil"/>
              <w:bottom w:val="nil"/>
              <w:right w:val="single" w:sz="8" w:space="0" w:color="auto"/>
            </w:tcBorders>
            <w:shd w:val="clear" w:color="auto" w:fill="auto"/>
            <w:vAlign w:val="center"/>
            <w:hideMark/>
          </w:tcPr>
          <w:p w14:paraId="07F1E385"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65B224EE" w14:textId="77777777" w:rsidR="00AC5C2F" w:rsidRPr="00201A63" w:rsidRDefault="00AC5C2F" w:rsidP="00AC5C2F">
            <w:pPr>
              <w:rPr>
                <w:b/>
                <w:bCs/>
                <w:i/>
                <w:iCs/>
              </w:rPr>
            </w:pPr>
            <w:r w:rsidRPr="00201A63">
              <w:rPr>
                <w:b/>
                <w:bCs/>
                <w:i/>
                <w:iCs/>
              </w:rPr>
              <w:t> </w:t>
            </w:r>
          </w:p>
        </w:tc>
      </w:tr>
      <w:tr w:rsidR="00AC5C2F" w:rsidRPr="00201A63" w14:paraId="72CBF3E6"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69FBE58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FA2107C"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075F6314" w14:textId="77777777" w:rsidR="00AC5C2F" w:rsidRPr="00201A63" w:rsidRDefault="00AC5C2F" w:rsidP="00AC5C2F">
            <w:pPr>
              <w:jc w:val="both"/>
              <w:rPr>
                <w:b/>
                <w:bCs/>
              </w:rPr>
            </w:pPr>
            <w:r w:rsidRPr="00201A63">
              <w:rPr>
                <w:b/>
                <w:bCs/>
              </w:rPr>
              <w:t>2.3.2. Xác định và ban hành thông báo nghĩa vụ tài chính: Cục thuế tỉnh (thực hiện tiếp theo sau khi nhận được kết quả xác định các khoản mà người sử dụng đất được trừ theo quy định của pháp luật do cơ quan tài chính chuyển đến) (03 ngày)</w:t>
            </w:r>
          </w:p>
        </w:tc>
        <w:tc>
          <w:tcPr>
            <w:tcW w:w="2835" w:type="dxa"/>
            <w:tcBorders>
              <w:top w:val="nil"/>
              <w:left w:val="nil"/>
              <w:bottom w:val="nil"/>
              <w:right w:val="single" w:sz="8" w:space="0" w:color="auto"/>
            </w:tcBorders>
            <w:shd w:val="clear" w:color="auto" w:fill="auto"/>
            <w:vAlign w:val="center"/>
            <w:hideMark/>
          </w:tcPr>
          <w:p w14:paraId="7168BDD2"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5A470D09" w14:textId="77777777" w:rsidR="00AC5C2F" w:rsidRPr="00201A63" w:rsidRDefault="00AC5C2F" w:rsidP="00AC5C2F">
            <w:pPr>
              <w:rPr>
                <w:b/>
                <w:bCs/>
                <w:i/>
                <w:iCs/>
              </w:rPr>
            </w:pPr>
            <w:r w:rsidRPr="00201A63">
              <w:rPr>
                <w:b/>
                <w:bCs/>
                <w:i/>
                <w:iCs/>
              </w:rPr>
              <w:t> </w:t>
            </w:r>
          </w:p>
        </w:tc>
      </w:tr>
      <w:tr w:rsidR="00AC5C2F" w:rsidRPr="00201A63" w14:paraId="19CF95C9" w14:textId="77777777" w:rsidTr="00544BF2">
        <w:trPr>
          <w:trHeight w:val="1650"/>
        </w:trPr>
        <w:tc>
          <w:tcPr>
            <w:tcW w:w="992" w:type="dxa"/>
            <w:vMerge/>
            <w:tcBorders>
              <w:top w:val="nil"/>
              <w:left w:val="single" w:sz="8" w:space="0" w:color="auto"/>
              <w:bottom w:val="nil"/>
              <w:right w:val="single" w:sz="8" w:space="0" w:color="auto"/>
            </w:tcBorders>
            <w:vAlign w:val="center"/>
            <w:hideMark/>
          </w:tcPr>
          <w:p w14:paraId="1558B26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6C09FA4"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6B90CFA" w14:textId="77777777" w:rsidR="00AC5C2F" w:rsidRPr="00201A63" w:rsidRDefault="00AC5C2F" w:rsidP="00AC5C2F">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835" w:type="dxa"/>
            <w:tcBorders>
              <w:top w:val="nil"/>
              <w:left w:val="nil"/>
              <w:bottom w:val="nil"/>
              <w:right w:val="single" w:sz="8" w:space="0" w:color="auto"/>
            </w:tcBorders>
            <w:shd w:val="clear" w:color="auto" w:fill="auto"/>
            <w:vAlign w:val="center"/>
            <w:hideMark/>
          </w:tcPr>
          <w:p w14:paraId="2433A7B7"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6CB5E999" w14:textId="77777777" w:rsidR="00AC5C2F" w:rsidRPr="00201A63" w:rsidRDefault="00AC5C2F" w:rsidP="00AC5C2F">
            <w:pPr>
              <w:rPr>
                <w:b/>
                <w:bCs/>
                <w:i/>
                <w:iCs/>
              </w:rPr>
            </w:pPr>
            <w:r w:rsidRPr="00201A63">
              <w:rPr>
                <w:b/>
                <w:bCs/>
                <w:i/>
                <w:iCs/>
              </w:rPr>
              <w:t> </w:t>
            </w:r>
          </w:p>
        </w:tc>
      </w:tr>
      <w:tr w:rsidR="00AC5C2F" w:rsidRPr="00201A63" w14:paraId="4A6CF6F5"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4BB1F59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5279D31"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BC61387" w14:textId="77777777" w:rsidR="00AC5C2F" w:rsidRPr="00201A63" w:rsidRDefault="00AC5C2F" w:rsidP="00AC5C2F">
            <w:pPr>
              <w:jc w:val="both"/>
              <w:rPr>
                <w:b/>
                <w:bCs/>
                <w:i/>
                <w:iCs/>
              </w:rPr>
            </w:pPr>
            <w:r w:rsidRPr="00201A63">
              <w:rPr>
                <w:b/>
                <w:bCs/>
                <w:i/>
                <w:iCs/>
              </w:rPr>
              <w:t>2.3.3.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58E7FAC2" w14:textId="77777777" w:rsidR="00AC5C2F" w:rsidRPr="00201A63" w:rsidRDefault="00AC5C2F" w:rsidP="00AC5C2F">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568BC0B6" w14:textId="77777777" w:rsidR="00AC5C2F" w:rsidRPr="00201A63" w:rsidRDefault="00AC5C2F" w:rsidP="00AC5C2F">
            <w:pPr>
              <w:rPr>
                <w:b/>
                <w:bCs/>
                <w:i/>
                <w:iCs/>
              </w:rPr>
            </w:pPr>
            <w:r w:rsidRPr="00201A63">
              <w:rPr>
                <w:b/>
                <w:bCs/>
                <w:i/>
                <w:iCs/>
              </w:rPr>
              <w:t> </w:t>
            </w:r>
          </w:p>
        </w:tc>
      </w:tr>
      <w:tr w:rsidR="00AC5C2F" w:rsidRPr="00201A63" w14:paraId="16976698" w14:textId="77777777" w:rsidTr="00544BF2">
        <w:trPr>
          <w:trHeight w:val="990"/>
        </w:trPr>
        <w:tc>
          <w:tcPr>
            <w:tcW w:w="992" w:type="dxa"/>
            <w:vMerge/>
            <w:tcBorders>
              <w:top w:val="nil"/>
              <w:left w:val="single" w:sz="8" w:space="0" w:color="auto"/>
              <w:bottom w:val="nil"/>
              <w:right w:val="single" w:sz="8" w:space="0" w:color="auto"/>
            </w:tcBorders>
            <w:vAlign w:val="center"/>
            <w:hideMark/>
          </w:tcPr>
          <w:p w14:paraId="514B03F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5E441AC"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5AEBBDFF" w14:textId="77777777" w:rsidR="00AC5C2F" w:rsidRPr="00201A63" w:rsidRDefault="00AC5C2F" w:rsidP="00AC5C2F">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20E4CFE2" w14:textId="77777777" w:rsidR="00233211" w:rsidRPr="00201A63" w:rsidRDefault="00233211" w:rsidP="00233211">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60B831A2" w14:textId="1BCB5CA2" w:rsidR="00233211" w:rsidRPr="00201A63" w:rsidRDefault="00233211" w:rsidP="00233211">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835" w:type="dxa"/>
            <w:tcBorders>
              <w:top w:val="nil"/>
              <w:left w:val="nil"/>
              <w:bottom w:val="nil"/>
              <w:right w:val="single" w:sz="8" w:space="0" w:color="auto"/>
            </w:tcBorders>
            <w:shd w:val="clear" w:color="auto" w:fill="auto"/>
            <w:vAlign w:val="center"/>
            <w:hideMark/>
          </w:tcPr>
          <w:p w14:paraId="1554FF00"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78C77318" w14:textId="77777777" w:rsidR="00AC5C2F" w:rsidRPr="00201A63" w:rsidRDefault="00AC5C2F" w:rsidP="00AC5C2F">
            <w:pPr>
              <w:rPr>
                <w:b/>
                <w:bCs/>
                <w:i/>
                <w:iCs/>
              </w:rPr>
            </w:pPr>
            <w:r w:rsidRPr="00201A63">
              <w:rPr>
                <w:b/>
                <w:bCs/>
                <w:i/>
                <w:iCs/>
              </w:rPr>
              <w:t> </w:t>
            </w:r>
          </w:p>
        </w:tc>
      </w:tr>
      <w:tr w:rsidR="00AC5C2F" w:rsidRPr="00201A63" w14:paraId="0E5DF40B" w14:textId="77777777" w:rsidTr="00544BF2">
        <w:trPr>
          <w:trHeight w:val="690"/>
        </w:trPr>
        <w:tc>
          <w:tcPr>
            <w:tcW w:w="992" w:type="dxa"/>
            <w:vMerge/>
            <w:tcBorders>
              <w:top w:val="nil"/>
              <w:left w:val="single" w:sz="8" w:space="0" w:color="auto"/>
              <w:bottom w:val="nil"/>
              <w:right w:val="single" w:sz="8" w:space="0" w:color="auto"/>
            </w:tcBorders>
            <w:vAlign w:val="center"/>
            <w:hideMark/>
          </w:tcPr>
          <w:p w14:paraId="494786E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80EE97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4F1E5D41" w14:textId="77777777" w:rsidR="00AC5C2F" w:rsidRPr="00201A63" w:rsidRDefault="00AC5C2F" w:rsidP="00AC5C2F">
            <w:pPr>
              <w:jc w:val="both"/>
              <w:rPr>
                <w:b/>
                <w:bCs/>
                <w:i/>
                <w:iCs/>
              </w:rPr>
            </w:pPr>
            <w:r w:rsidRPr="00201A63">
              <w:rPr>
                <w:b/>
                <w:bCs/>
                <w:i/>
                <w:iCs/>
              </w:rPr>
              <w:t>2.3.4. Thời hạn tiếp nhận giải quyết lần 2: Văn phòng đăng ký đất đai (06 ngày)</w:t>
            </w:r>
          </w:p>
        </w:tc>
        <w:tc>
          <w:tcPr>
            <w:tcW w:w="2835" w:type="dxa"/>
            <w:tcBorders>
              <w:top w:val="nil"/>
              <w:left w:val="nil"/>
              <w:bottom w:val="nil"/>
              <w:right w:val="single" w:sz="8" w:space="0" w:color="auto"/>
            </w:tcBorders>
            <w:shd w:val="clear" w:color="auto" w:fill="auto"/>
            <w:vAlign w:val="center"/>
            <w:hideMark/>
          </w:tcPr>
          <w:p w14:paraId="5AEC7236"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3BE6552A" w14:textId="77777777" w:rsidR="00AC5C2F" w:rsidRPr="00201A63" w:rsidRDefault="00AC5C2F" w:rsidP="00AC5C2F">
            <w:pPr>
              <w:rPr>
                <w:b/>
                <w:bCs/>
                <w:i/>
                <w:iCs/>
              </w:rPr>
            </w:pPr>
            <w:r w:rsidRPr="00201A63">
              <w:rPr>
                <w:b/>
                <w:bCs/>
                <w:i/>
                <w:iCs/>
              </w:rPr>
              <w:t> </w:t>
            </w:r>
          </w:p>
        </w:tc>
      </w:tr>
      <w:tr w:rsidR="00AC5C2F" w:rsidRPr="00201A63" w14:paraId="306A0B77" w14:textId="77777777" w:rsidTr="00544BF2">
        <w:trPr>
          <w:trHeight w:val="360"/>
        </w:trPr>
        <w:tc>
          <w:tcPr>
            <w:tcW w:w="992" w:type="dxa"/>
            <w:vMerge/>
            <w:tcBorders>
              <w:top w:val="nil"/>
              <w:left w:val="single" w:sz="8" w:space="0" w:color="auto"/>
              <w:bottom w:val="nil"/>
              <w:right w:val="single" w:sz="8" w:space="0" w:color="auto"/>
            </w:tcBorders>
            <w:vAlign w:val="center"/>
            <w:hideMark/>
          </w:tcPr>
          <w:p w14:paraId="4567FDE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1851BDA"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A8A6139" w14:textId="77777777" w:rsidR="00AC5C2F" w:rsidRPr="00201A63" w:rsidRDefault="00AC5C2F" w:rsidP="00AC5C2F">
            <w:pPr>
              <w:shd w:val="clear" w:color="auto" w:fill="FFFFFF"/>
              <w:spacing w:before="120" w:after="120" w:line="234" w:lineRule="atLeast"/>
              <w:jc w:val="both"/>
              <w:rPr>
                <w:i/>
                <w:iCs/>
              </w:rPr>
            </w:pPr>
            <w:r w:rsidRPr="00201A63">
              <w:t xml:space="preserve">2.3.4.1.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19C0982F"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0C9AF9B3" w14:textId="77777777" w:rsidR="00AC5C2F" w:rsidRPr="00201A63" w:rsidRDefault="00AC5C2F" w:rsidP="00AC5C2F">
            <w:pPr>
              <w:rPr>
                <w:b/>
                <w:bCs/>
                <w:i/>
                <w:iCs/>
              </w:rPr>
            </w:pPr>
            <w:r w:rsidRPr="00201A63">
              <w:rPr>
                <w:b/>
                <w:bCs/>
                <w:i/>
                <w:iCs/>
              </w:rPr>
              <w:t> </w:t>
            </w:r>
          </w:p>
        </w:tc>
      </w:tr>
      <w:tr w:rsidR="00AC5C2F" w:rsidRPr="00201A63" w14:paraId="6AD96171"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6F4699F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28E5CE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A8DA876" w14:textId="77777777" w:rsidR="00AC5C2F" w:rsidRPr="00201A63" w:rsidRDefault="00AC5C2F" w:rsidP="00AC5C2F">
            <w:pPr>
              <w:jc w:val="both"/>
            </w:pPr>
            <w:r w:rsidRPr="00201A63">
              <w:t>2.3.4.2.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17847B5B"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507D1D49" w14:textId="77777777" w:rsidR="00AC5C2F" w:rsidRPr="00201A63" w:rsidRDefault="00AC5C2F" w:rsidP="00AC5C2F">
            <w:pPr>
              <w:rPr>
                <w:b/>
                <w:bCs/>
                <w:i/>
                <w:iCs/>
              </w:rPr>
            </w:pPr>
            <w:r w:rsidRPr="00201A63">
              <w:rPr>
                <w:b/>
                <w:bCs/>
                <w:i/>
                <w:iCs/>
              </w:rPr>
              <w:t> </w:t>
            </w:r>
          </w:p>
        </w:tc>
      </w:tr>
      <w:tr w:rsidR="00AC5C2F" w:rsidRPr="00201A63" w14:paraId="3E11B802"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307C29C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65BAFB4"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26706243" w14:textId="77777777" w:rsidR="00AC5C2F" w:rsidRPr="00201A63" w:rsidRDefault="00AC5C2F" w:rsidP="00AC5C2F">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40765DF6" w14:textId="77777777" w:rsidR="00AC5C2F" w:rsidRPr="00201A63" w:rsidRDefault="00AC5C2F" w:rsidP="00AC5C2F">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17FF73FF" w14:textId="77777777" w:rsidR="00AC5C2F" w:rsidRPr="00201A63" w:rsidRDefault="00AC5C2F" w:rsidP="00AC5C2F">
            <w:pPr>
              <w:rPr>
                <w:b/>
                <w:bCs/>
                <w:i/>
                <w:iCs/>
              </w:rPr>
            </w:pPr>
            <w:r w:rsidRPr="00201A63">
              <w:rPr>
                <w:b/>
                <w:bCs/>
                <w:i/>
                <w:iCs/>
              </w:rPr>
              <w:t> </w:t>
            </w:r>
          </w:p>
        </w:tc>
      </w:tr>
      <w:tr w:rsidR="00AC5C2F" w:rsidRPr="00201A63" w14:paraId="76FAF249" w14:textId="77777777" w:rsidTr="00544BF2">
        <w:trPr>
          <w:trHeight w:val="1320"/>
        </w:trPr>
        <w:tc>
          <w:tcPr>
            <w:tcW w:w="992" w:type="dxa"/>
            <w:vMerge/>
            <w:tcBorders>
              <w:top w:val="nil"/>
              <w:left w:val="single" w:sz="8" w:space="0" w:color="auto"/>
              <w:bottom w:val="nil"/>
              <w:right w:val="single" w:sz="8" w:space="0" w:color="auto"/>
            </w:tcBorders>
            <w:vAlign w:val="center"/>
            <w:hideMark/>
          </w:tcPr>
          <w:p w14:paraId="48CCEB4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86C1395"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5382BD2" w14:textId="77777777" w:rsidR="00AC5C2F" w:rsidRPr="00201A63" w:rsidRDefault="00AC5C2F" w:rsidP="00AC5C2F">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835" w:type="dxa"/>
            <w:tcBorders>
              <w:top w:val="nil"/>
              <w:left w:val="nil"/>
              <w:bottom w:val="nil"/>
              <w:right w:val="single" w:sz="8" w:space="0" w:color="auto"/>
            </w:tcBorders>
            <w:shd w:val="clear" w:color="auto" w:fill="auto"/>
            <w:vAlign w:val="center"/>
            <w:hideMark/>
          </w:tcPr>
          <w:p w14:paraId="36F5F852"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1544443F" w14:textId="77777777" w:rsidR="00AC5C2F" w:rsidRPr="00201A63" w:rsidRDefault="00AC5C2F" w:rsidP="00AC5C2F">
            <w:pPr>
              <w:rPr>
                <w:b/>
                <w:bCs/>
                <w:i/>
                <w:iCs/>
              </w:rPr>
            </w:pPr>
            <w:r w:rsidRPr="00201A63">
              <w:rPr>
                <w:b/>
                <w:bCs/>
                <w:i/>
                <w:iCs/>
              </w:rPr>
              <w:t> </w:t>
            </w:r>
          </w:p>
        </w:tc>
      </w:tr>
      <w:tr w:rsidR="00AC5C2F" w:rsidRPr="00201A63" w14:paraId="787A6EC4" w14:textId="77777777" w:rsidTr="00544BF2">
        <w:trPr>
          <w:trHeight w:val="345"/>
        </w:trPr>
        <w:tc>
          <w:tcPr>
            <w:tcW w:w="992" w:type="dxa"/>
            <w:vMerge/>
            <w:tcBorders>
              <w:top w:val="nil"/>
              <w:left w:val="single" w:sz="8" w:space="0" w:color="auto"/>
              <w:bottom w:val="nil"/>
              <w:right w:val="single" w:sz="8" w:space="0" w:color="auto"/>
            </w:tcBorders>
            <w:vAlign w:val="center"/>
            <w:hideMark/>
          </w:tcPr>
          <w:p w14:paraId="142DCCB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C133510"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47E78393" w14:textId="77777777" w:rsidR="00AC5C2F" w:rsidRPr="00201A63" w:rsidRDefault="00AC5C2F" w:rsidP="00AC5C2F">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17AF734D"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40E6FCBB" w14:textId="77777777" w:rsidR="00AC5C2F" w:rsidRPr="00201A63" w:rsidRDefault="00AC5C2F" w:rsidP="00AC5C2F">
            <w:pPr>
              <w:rPr>
                <w:b/>
                <w:bCs/>
                <w:i/>
                <w:iCs/>
              </w:rPr>
            </w:pPr>
            <w:r w:rsidRPr="00201A63">
              <w:rPr>
                <w:b/>
                <w:bCs/>
                <w:i/>
                <w:iCs/>
              </w:rPr>
              <w:t> </w:t>
            </w:r>
          </w:p>
        </w:tc>
      </w:tr>
      <w:tr w:rsidR="00AC5C2F" w:rsidRPr="00201A63" w14:paraId="75B9035E" w14:textId="77777777" w:rsidTr="00544BF2">
        <w:trPr>
          <w:trHeight w:val="660"/>
        </w:trPr>
        <w:tc>
          <w:tcPr>
            <w:tcW w:w="992" w:type="dxa"/>
            <w:vMerge/>
            <w:tcBorders>
              <w:top w:val="nil"/>
              <w:left w:val="single" w:sz="8" w:space="0" w:color="auto"/>
              <w:bottom w:val="nil"/>
              <w:right w:val="single" w:sz="8" w:space="0" w:color="auto"/>
            </w:tcBorders>
            <w:vAlign w:val="center"/>
            <w:hideMark/>
          </w:tcPr>
          <w:p w14:paraId="0BF8576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13EE51C"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4E84E51"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0F116FE4"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2AFE380D" w14:textId="77777777" w:rsidR="00AC5C2F" w:rsidRPr="00201A63" w:rsidRDefault="00AC5C2F" w:rsidP="00AC5C2F">
            <w:pPr>
              <w:rPr>
                <w:b/>
                <w:bCs/>
                <w:i/>
                <w:iCs/>
              </w:rPr>
            </w:pPr>
            <w:r w:rsidRPr="00201A63">
              <w:rPr>
                <w:b/>
                <w:bCs/>
                <w:i/>
                <w:iCs/>
              </w:rPr>
              <w:t> </w:t>
            </w:r>
          </w:p>
        </w:tc>
      </w:tr>
      <w:tr w:rsidR="00AC5C2F" w:rsidRPr="00201A63" w14:paraId="6127CD1F" w14:textId="77777777" w:rsidTr="00544BF2">
        <w:trPr>
          <w:trHeight w:val="99"/>
        </w:trPr>
        <w:tc>
          <w:tcPr>
            <w:tcW w:w="992" w:type="dxa"/>
            <w:vMerge/>
            <w:tcBorders>
              <w:top w:val="nil"/>
              <w:left w:val="single" w:sz="8" w:space="0" w:color="auto"/>
              <w:bottom w:val="nil"/>
              <w:right w:val="single" w:sz="8" w:space="0" w:color="auto"/>
            </w:tcBorders>
            <w:vAlign w:val="center"/>
            <w:hideMark/>
          </w:tcPr>
          <w:p w14:paraId="55C3134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7C75473"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74FF8874" w14:textId="77777777" w:rsidR="00AC5C2F" w:rsidRPr="00201A63" w:rsidRDefault="00AC5C2F" w:rsidP="00AC5C2F">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0A22D1B1"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74D3170A" w14:textId="77777777" w:rsidR="00AC5C2F" w:rsidRPr="00201A63" w:rsidRDefault="00AC5C2F" w:rsidP="00AC5C2F">
            <w:pPr>
              <w:rPr>
                <w:b/>
                <w:bCs/>
                <w:i/>
                <w:iCs/>
              </w:rPr>
            </w:pPr>
            <w:r w:rsidRPr="00201A63">
              <w:rPr>
                <w:b/>
                <w:bCs/>
                <w:i/>
                <w:iCs/>
              </w:rPr>
              <w:t> </w:t>
            </w:r>
          </w:p>
        </w:tc>
      </w:tr>
      <w:tr w:rsidR="00AC5C2F" w:rsidRPr="00201A63" w14:paraId="47DDEAE1" w14:textId="77777777" w:rsidTr="00544BF2">
        <w:trPr>
          <w:trHeight w:val="879"/>
        </w:trPr>
        <w:tc>
          <w:tcPr>
            <w:tcW w:w="992" w:type="dxa"/>
            <w:vMerge/>
            <w:tcBorders>
              <w:top w:val="nil"/>
              <w:left w:val="single" w:sz="8" w:space="0" w:color="auto"/>
              <w:bottom w:val="nil"/>
              <w:right w:val="single" w:sz="8" w:space="0" w:color="auto"/>
            </w:tcBorders>
            <w:vAlign w:val="center"/>
            <w:hideMark/>
          </w:tcPr>
          <w:p w14:paraId="4EF50D1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A03AAE8" w14:textId="77777777" w:rsidR="00AC5C2F" w:rsidRPr="00201A63" w:rsidRDefault="00AC5C2F" w:rsidP="00AC5C2F">
            <w:pPr>
              <w:rPr>
                <w:b/>
                <w:bCs/>
              </w:rPr>
            </w:pPr>
          </w:p>
        </w:tc>
        <w:tc>
          <w:tcPr>
            <w:tcW w:w="7796" w:type="dxa"/>
            <w:tcBorders>
              <w:top w:val="nil"/>
              <w:left w:val="single" w:sz="8" w:space="0" w:color="auto"/>
              <w:bottom w:val="nil"/>
              <w:right w:val="single" w:sz="8" w:space="0" w:color="auto"/>
            </w:tcBorders>
            <w:shd w:val="clear" w:color="auto" w:fill="auto"/>
            <w:vAlign w:val="center"/>
            <w:hideMark/>
          </w:tcPr>
          <w:p w14:paraId="69C05CAC" w14:textId="77777777" w:rsidR="00AC5C2F" w:rsidRPr="00201A63" w:rsidRDefault="00AC5C2F" w:rsidP="00AC5C2F">
            <w:pPr>
              <w:jc w:val="both"/>
              <w:rPr>
                <w:i/>
                <w:iCs/>
              </w:rPr>
            </w:pPr>
            <w:r w:rsidRPr="00201A63">
              <w:rPr>
                <w:i/>
                <w:iCs/>
              </w:rPr>
              <w:t xml:space="preserve">(Sau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 </w:t>
            </w:r>
          </w:p>
        </w:tc>
        <w:tc>
          <w:tcPr>
            <w:tcW w:w="2835" w:type="dxa"/>
            <w:tcBorders>
              <w:top w:val="nil"/>
              <w:left w:val="nil"/>
              <w:bottom w:val="nil"/>
              <w:right w:val="single" w:sz="8" w:space="0" w:color="auto"/>
            </w:tcBorders>
            <w:shd w:val="clear" w:color="auto" w:fill="auto"/>
            <w:vAlign w:val="center"/>
            <w:hideMark/>
          </w:tcPr>
          <w:p w14:paraId="13B01CE3"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6650E13E" w14:textId="77777777" w:rsidR="00AC5C2F" w:rsidRPr="00201A63" w:rsidRDefault="00AC5C2F" w:rsidP="00AC5C2F">
            <w:pPr>
              <w:rPr>
                <w:b/>
                <w:bCs/>
                <w:i/>
                <w:iCs/>
              </w:rPr>
            </w:pPr>
            <w:r w:rsidRPr="00201A63">
              <w:rPr>
                <w:b/>
                <w:bCs/>
                <w:i/>
                <w:iCs/>
              </w:rPr>
              <w:t> </w:t>
            </w:r>
          </w:p>
        </w:tc>
      </w:tr>
      <w:tr w:rsidR="00AC5C2F" w:rsidRPr="00201A63" w14:paraId="3835EE05" w14:textId="77777777" w:rsidTr="00544BF2">
        <w:trPr>
          <w:trHeight w:val="990"/>
        </w:trPr>
        <w:tc>
          <w:tcPr>
            <w:tcW w:w="992" w:type="dxa"/>
            <w:vMerge w:val="restart"/>
            <w:tcBorders>
              <w:top w:val="single" w:sz="8" w:space="0" w:color="auto"/>
              <w:left w:val="single" w:sz="8" w:space="0" w:color="auto"/>
              <w:bottom w:val="single" w:sz="8" w:space="0" w:color="000000"/>
              <w:right w:val="nil"/>
            </w:tcBorders>
            <w:shd w:val="clear" w:color="auto" w:fill="auto"/>
            <w:vAlign w:val="center"/>
            <w:hideMark/>
          </w:tcPr>
          <w:p w14:paraId="27888E09" w14:textId="77777777" w:rsidR="00AC5C2F" w:rsidRPr="00201A63" w:rsidRDefault="00AC5C2F" w:rsidP="00AC5C2F">
            <w:pPr>
              <w:jc w:val="center"/>
              <w:rPr>
                <w:b/>
                <w:bCs/>
              </w:rPr>
            </w:pPr>
            <w:r w:rsidRPr="00201A63">
              <w:rPr>
                <w:b/>
                <w:bCs/>
              </w:rPr>
              <w:t>Bước 4</w:t>
            </w:r>
          </w:p>
        </w:tc>
        <w:tc>
          <w:tcPr>
            <w:tcW w:w="1985" w:type="dxa"/>
            <w:tcBorders>
              <w:top w:val="single" w:sz="8" w:space="0" w:color="auto"/>
              <w:left w:val="single" w:sz="8" w:space="0" w:color="auto"/>
              <w:bottom w:val="nil"/>
              <w:right w:val="single" w:sz="8" w:space="0" w:color="auto"/>
            </w:tcBorders>
            <w:shd w:val="clear" w:color="auto" w:fill="auto"/>
            <w:vAlign w:val="center"/>
            <w:hideMark/>
          </w:tcPr>
          <w:p w14:paraId="3CBDB002" w14:textId="77777777" w:rsidR="00AC5C2F" w:rsidRPr="00201A63" w:rsidRDefault="00AC5C2F" w:rsidP="00AC5C2F">
            <w:pPr>
              <w:jc w:val="both"/>
              <w:rPr>
                <w:b/>
                <w:bCs/>
              </w:rPr>
            </w:pPr>
            <w:r w:rsidRPr="00201A63">
              <w:rPr>
                <w:b/>
                <w:bCs/>
              </w:rPr>
              <w:t>Trả kết quả giải quyết thủ tục hành chính</w:t>
            </w:r>
            <w:r w:rsidRPr="00201A63">
              <w:rPr>
                <w:i/>
                <w:iCs/>
              </w:rPr>
              <w:t xml:space="preserve"> </w:t>
            </w:r>
          </w:p>
        </w:tc>
        <w:tc>
          <w:tcPr>
            <w:tcW w:w="7796" w:type="dxa"/>
            <w:tcBorders>
              <w:top w:val="single" w:sz="8" w:space="0" w:color="auto"/>
              <w:left w:val="nil"/>
              <w:bottom w:val="nil"/>
              <w:right w:val="single" w:sz="8" w:space="0" w:color="auto"/>
            </w:tcBorders>
            <w:shd w:val="clear" w:color="auto" w:fill="auto"/>
            <w:vAlign w:val="center"/>
            <w:hideMark/>
          </w:tcPr>
          <w:p w14:paraId="5416142B" w14:textId="77777777" w:rsidR="00AC5C2F" w:rsidRPr="00201A63" w:rsidRDefault="00AC5C2F" w:rsidP="00AC5C2F">
            <w:pPr>
              <w:jc w:val="both"/>
            </w:pPr>
            <w:r w:rsidRPr="00201A63">
              <w:t>Công chức tiếp nhận và trả kết quả nhập vào sổ theo dõi hồ sơ và phần mềm điện tử thực hiện như sau:</w:t>
            </w:r>
          </w:p>
        </w:tc>
        <w:tc>
          <w:tcPr>
            <w:tcW w:w="2835" w:type="dxa"/>
            <w:tcBorders>
              <w:top w:val="single" w:sz="8" w:space="0" w:color="auto"/>
              <w:left w:val="nil"/>
              <w:bottom w:val="nil"/>
              <w:right w:val="single" w:sz="8" w:space="0" w:color="auto"/>
            </w:tcBorders>
            <w:shd w:val="clear" w:color="auto" w:fill="auto"/>
            <w:vAlign w:val="center"/>
            <w:hideMark/>
          </w:tcPr>
          <w:p w14:paraId="6E108E7C" w14:textId="77777777" w:rsidR="00AC5C2F" w:rsidRPr="00201A63" w:rsidRDefault="00AC5C2F" w:rsidP="00AC5C2F">
            <w:pPr>
              <w:jc w:val="center"/>
              <w:rPr>
                <w:b/>
                <w:bCs/>
                <w:i/>
                <w:iCs/>
              </w:rPr>
            </w:pPr>
            <w:r w:rsidRPr="00201A63">
              <w:rPr>
                <w:b/>
                <w:bCs/>
                <w:i/>
                <w:iCs/>
              </w:rPr>
              <w:t>02 giờ</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C371539" w14:textId="77777777" w:rsidR="00AC5C2F" w:rsidRPr="00201A63" w:rsidRDefault="00AC5C2F" w:rsidP="00AC5C2F">
            <w:pPr>
              <w:jc w:val="both"/>
            </w:pPr>
            <w:r w:rsidRPr="00201A63">
              <w:t> </w:t>
            </w:r>
          </w:p>
        </w:tc>
      </w:tr>
      <w:tr w:rsidR="00AC5C2F" w:rsidRPr="00201A63" w14:paraId="64707633" w14:textId="77777777" w:rsidTr="00544BF2">
        <w:trPr>
          <w:trHeight w:val="1320"/>
        </w:trPr>
        <w:tc>
          <w:tcPr>
            <w:tcW w:w="992" w:type="dxa"/>
            <w:vMerge/>
            <w:tcBorders>
              <w:top w:val="single" w:sz="8" w:space="0" w:color="auto"/>
              <w:left w:val="single" w:sz="8" w:space="0" w:color="auto"/>
              <w:bottom w:val="single" w:sz="8" w:space="0" w:color="000000"/>
              <w:right w:val="nil"/>
            </w:tcBorders>
            <w:vAlign w:val="center"/>
            <w:hideMark/>
          </w:tcPr>
          <w:p w14:paraId="07F90625" w14:textId="77777777" w:rsidR="00AC5C2F" w:rsidRPr="00201A63" w:rsidRDefault="00AC5C2F" w:rsidP="00AC5C2F">
            <w:pPr>
              <w:rPr>
                <w:b/>
                <w:bCs/>
              </w:rPr>
            </w:pPr>
          </w:p>
        </w:tc>
        <w:tc>
          <w:tcPr>
            <w:tcW w:w="1985" w:type="dxa"/>
            <w:vMerge w:val="restart"/>
            <w:tcBorders>
              <w:top w:val="nil"/>
              <w:left w:val="single" w:sz="8" w:space="0" w:color="auto"/>
              <w:bottom w:val="single" w:sz="8" w:space="0" w:color="000000"/>
              <w:right w:val="single" w:sz="8" w:space="0" w:color="auto"/>
            </w:tcBorders>
            <w:shd w:val="clear" w:color="auto" w:fill="auto"/>
            <w:vAlign w:val="center"/>
            <w:hideMark/>
          </w:tcPr>
          <w:p w14:paraId="776D6220" w14:textId="77777777" w:rsidR="00AC5C2F" w:rsidRPr="00201A63" w:rsidRDefault="00AC5C2F" w:rsidP="00AC5C2F">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796" w:type="dxa"/>
            <w:tcBorders>
              <w:top w:val="nil"/>
              <w:left w:val="nil"/>
              <w:bottom w:val="nil"/>
              <w:right w:val="single" w:sz="8" w:space="0" w:color="auto"/>
            </w:tcBorders>
            <w:shd w:val="clear" w:color="auto" w:fill="auto"/>
            <w:vAlign w:val="center"/>
            <w:hideMark/>
          </w:tcPr>
          <w:p w14:paraId="3A5A57AB" w14:textId="77777777" w:rsidR="00AC5C2F" w:rsidRPr="00201A63" w:rsidRDefault="00AC5C2F" w:rsidP="00AC5C2F">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36E20048" w14:textId="77777777" w:rsidR="00AC5C2F" w:rsidRPr="00201A63" w:rsidRDefault="00AC5C2F" w:rsidP="00AC5C2F">
            <w:pPr>
              <w:jc w:val="center"/>
            </w:pPr>
            <w:r w:rsidRPr="00201A63">
              <w:t>- Thời gian trả kết quả: Sáng: từ 07 giờ đến 11 giờ 30 phút; chiều: từ 13 giờ 30 đến 17 giờ của các ngày làm việc (thứ Bảy làm việc buổi sáng).</w:t>
            </w:r>
          </w:p>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173196BC" w14:textId="77777777" w:rsidR="00AC5C2F" w:rsidRPr="00201A63" w:rsidRDefault="00AC5C2F" w:rsidP="00AC5C2F"/>
        </w:tc>
      </w:tr>
      <w:tr w:rsidR="00AC5C2F" w:rsidRPr="00201A63" w14:paraId="0347C2F0" w14:textId="77777777" w:rsidTr="00544BF2">
        <w:trPr>
          <w:trHeight w:val="1650"/>
        </w:trPr>
        <w:tc>
          <w:tcPr>
            <w:tcW w:w="992" w:type="dxa"/>
            <w:vMerge/>
            <w:tcBorders>
              <w:top w:val="single" w:sz="8" w:space="0" w:color="auto"/>
              <w:left w:val="single" w:sz="8" w:space="0" w:color="auto"/>
              <w:bottom w:val="single" w:sz="8" w:space="0" w:color="000000"/>
              <w:right w:val="nil"/>
            </w:tcBorders>
            <w:vAlign w:val="center"/>
            <w:hideMark/>
          </w:tcPr>
          <w:p w14:paraId="49735C71" w14:textId="77777777" w:rsidR="00AC5C2F" w:rsidRPr="00201A63" w:rsidRDefault="00AC5C2F" w:rsidP="00AC5C2F">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69AE33B0" w14:textId="77777777" w:rsidR="00AC5C2F" w:rsidRPr="00201A63" w:rsidRDefault="00AC5C2F" w:rsidP="00AC5C2F">
            <w:pPr>
              <w:rPr>
                <w:i/>
                <w:iCs/>
              </w:rPr>
            </w:pPr>
          </w:p>
        </w:tc>
        <w:tc>
          <w:tcPr>
            <w:tcW w:w="7796" w:type="dxa"/>
            <w:tcBorders>
              <w:top w:val="nil"/>
              <w:left w:val="nil"/>
              <w:bottom w:val="nil"/>
              <w:right w:val="single" w:sz="8" w:space="0" w:color="auto"/>
            </w:tcBorders>
            <w:shd w:val="clear" w:color="auto" w:fill="auto"/>
            <w:vAlign w:val="center"/>
            <w:hideMark/>
          </w:tcPr>
          <w:p w14:paraId="5B01E291" w14:textId="77777777" w:rsidR="00AC5C2F" w:rsidRPr="00201A63" w:rsidRDefault="00AC5C2F" w:rsidP="00AC5C2F">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nil"/>
              <w:left w:val="single" w:sz="8" w:space="0" w:color="auto"/>
              <w:bottom w:val="single" w:sz="8" w:space="0" w:color="000000"/>
              <w:right w:val="single" w:sz="8" w:space="0" w:color="auto"/>
            </w:tcBorders>
            <w:vAlign w:val="center"/>
            <w:hideMark/>
          </w:tcPr>
          <w:p w14:paraId="725DC9A3" w14:textId="77777777" w:rsidR="00AC5C2F" w:rsidRPr="00201A63" w:rsidRDefault="00AC5C2F" w:rsidP="00AC5C2F"/>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130D60D0" w14:textId="77777777" w:rsidR="00AC5C2F" w:rsidRPr="00201A63" w:rsidRDefault="00AC5C2F" w:rsidP="00AC5C2F"/>
        </w:tc>
      </w:tr>
      <w:tr w:rsidR="00AC5C2F" w:rsidRPr="00201A63" w14:paraId="447F70D4" w14:textId="77777777" w:rsidTr="00544BF2">
        <w:trPr>
          <w:trHeight w:val="675"/>
        </w:trPr>
        <w:tc>
          <w:tcPr>
            <w:tcW w:w="992" w:type="dxa"/>
            <w:vMerge/>
            <w:tcBorders>
              <w:top w:val="single" w:sz="8" w:space="0" w:color="auto"/>
              <w:left w:val="single" w:sz="8" w:space="0" w:color="auto"/>
              <w:bottom w:val="single" w:sz="8" w:space="0" w:color="000000"/>
              <w:right w:val="nil"/>
            </w:tcBorders>
            <w:vAlign w:val="center"/>
            <w:hideMark/>
          </w:tcPr>
          <w:p w14:paraId="730E2D94" w14:textId="77777777" w:rsidR="00AC5C2F" w:rsidRPr="00201A63" w:rsidRDefault="00AC5C2F" w:rsidP="00AC5C2F">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01F7700C" w14:textId="77777777" w:rsidR="00AC5C2F" w:rsidRPr="00201A63" w:rsidRDefault="00AC5C2F" w:rsidP="00AC5C2F">
            <w:pPr>
              <w:rPr>
                <w:i/>
                <w:iCs/>
              </w:rPr>
            </w:pPr>
          </w:p>
        </w:tc>
        <w:tc>
          <w:tcPr>
            <w:tcW w:w="7796" w:type="dxa"/>
            <w:tcBorders>
              <w:top w:val="nil"/>
              <w:left w:val="nil"/>
              <w:bottom w:val="single" w:sz="8" w:space="0" w:color="auto"/>
              <w:right w:val="single" w:sz="8" w:space="0" w:color="auto"/>
            </w:tcBorders>
            <w:shd w:val="clear" w:color="auto" w:fill="auto"/>
            <w:vAlign w:val="center"/>
            <w:hideMark/>
          </w:tcPr>
          <w:p w14:paraId="0C922859" w14:textId="77777777" w:rsidR="00AC5C2F" w:rsidRPr="00201A63" w:rsidRDefault="00AC5C2F" w:rsidP="00AC5C2F">
            <w:pPr>
              <w:jc w:val="both"/>
            </w:pPr>
            <w:r w:rsidRPr="00201A63">
              <w:t xml:space="preserve">- Trường hợp nhận kết quả thông qua dịch vụ bưu chính công ích. (đăng ký theo hướng dẫn của Bưu điện) (nếu có) </w:t>
            </w:r>
          </w:p>
          <w:p w14:paraId="5E228359" w14:textId="0F4F510E" w:rsidR="00AC5C2F" w:rsidRPr="00201A63" w:rsidRDefault="00AC5C2F" w:rsidP="00AC5C2F">
            <w:pPr>
              <w:contextualSpacing/>
              <w:jc w:val="both"/>
              <w:rPr>
                <w:sz w:val="28"/>
                <w:szCs w:val="28"/>
                <w:shd w:val="clear" w:color="auto" w:fill="FFFFFF"/>
              </w:rPr>
            </w:pPr>
            <w:r w:rsidRPr="00201A63">
              <w:rPr>
                <w:iCs/>
              </w:rPr>
              <w:t xml:space="preserve">- </w:t>
            </w:r>
            <w:r w:rsidR="005F0C85" w:rsidRPr="00201A63">
              <w:rPr>
                <w:iCs/>
                <w:color w:val="FF0000"/>
              </w:rPr>
              <w:t>Sau khi UBND ký Giấy chứng nhận QSDĐ Bộ phận TN&amp;TKQ thực hiện nhập phí và số hóa Giấy chứng nhận QSDĐ, trả kết quả giải quyết thủ tục hành chính.</w:t>
            </w:r>
          </w:p>
        </w:tc>
        <w:tc>
          <w:tcPr>
            <w:tcW w:w="2835" w:type="dxa"/>
            <w:vMerge/>
            <w:tcBorders>
              <w:top w:val="nil"/>
              <w:left w:val="single" w:sz="8" w:space="0" w:color="auto"/>
              <w:bottom w:val="single" w:sz="8" w:space="0" w:color="000000"/>
              <w:right w:val="single" w:sz="8" w:space="0" w:color="auto"/>
            </w:tcBorders>
            <w:vAlign w:val="center"/>
            <w:hideMark/>
          </w:tcPr>
          <w:p w14:paraId="6D15D3D2" w14:textId="77777777" w:rsidR="00AC5C2F" w:rsidRPr="00201A63" w:rsidRDefault="00AC5C2F" w:rsidP="00AC5C2F"/>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796C22C9" w14:textId="77777777" w:rsidR="00AC5C2F" w:rsidRPr="00201A63" w:rsidRDefault="00AC5C2F" w:rsidP="00AC5C2F"/>
        </w:tc>
      </w:tr>
    </w:tbl>
    <w:p w14:paraId="68185FF0" w14:textId="07F5BFAE" w:rsidR="00BF040A" w:rsidRPr="00201A63" w:rsidRDefault="00922A9C" w:rsidP="00BF040A">
      <w:pPr>
        <w:pStyle w:val="NormalWeb"/>
        <w:spacing w:before="0" w:beforeAutospacing="0" w:after="0" w:afterAutospacing="0"/>
        <w:ind w:firstLine="652"/>
        <w:contextualSpacing/>
        <w:jc w:val="both"/>
        <w:rPr>
          <w:rFonts w:ascii="Times New Roman" w:hAnsi="Times New Roman"/>
          <w:b/>
          <w:bCs/>
          <w:spacing w:val="-4"/>
          <w:sz w:val="28"/>
          <w:szCs w:val="28"/>
        </w:rPr>
      </w:pPr>
      <w:r>
        <w:rPr>
          <w:rFonts w:ascii="Times New Roman" w:hAnsi="Times New Roman"/>
          <w:b/>
          <w:bCs/>
          <w:spacing w:val="-4"/>
          <w:sz w:val="28"/>
          <w:szCs w:val="28"/>
        </w:rPr>
        <w:t>3</w:t>
      </w:r>
      <w:r w:rsidR="00BF040A" w:rsidRPr="00201A63">
        <w:rPr>
          <w:rFonts w:ascii="Times New Roman" w:hAnsi="Times New Roman"/>
          <w:b/>
          <w:bCs/>
          <w:spacing w:val="-4"/>
          <w:sz w:val="28"/>
          <w:szCs w:val="28"/>
        </w:rPr>
        <w:t xml:space="preserve">.2. Thành phần, số lượng hồ sơ: </w:t>
      </w:r>
    </w:p>
    <w:p w14:paraId="0A255BBF" w14:textId="77777777" w:rsidR="00BF040A" w:rsidRPr="00201A63" w:rsidRDefault="00BF040A" w:rsidP="00BF040A">
      <w:pPr>
        <w:widowControl w:val="0"/>
        <w:ind w:firstLine="720"/>
        <w:contextualSpacing/>
        <w:jc w:val="both"/>
        <w:rPr>
          <w:i/>
          <w:spacing w:val="-4"/>
          <w:sz w:val="28"/>
          <w:szCs w:val="28"/>
          <w:lang w:val="en-NZ"/>
        </w:rPr>
      </w:pPr>
      <w:r w:rsidRPr="00201A63">
        <w:rPr>
          <w:b/>
          <w:bCs/>
          <w:i/>
          <w:spacing w:val="-4"/>
          <w:sz w:val="28"/>
          <w:szCs w:val="28"/>
        </w:rPr>
        <w:t>a) Thành phần hồ sơ:</w:t>
      </w:r>
      <w:r w:rsidRPr="00201A63">
        <w:rPr>
          <w:i/>
          <w:spacing w:val="-4"/>
          <w:sz w:val="28"/>
          <w:szCs w:val="28"/>
          <w:lang w:val="en-NZ"/>
        </w:rPr>
        <w:t xml:space="preserve"> </w:t>
      </w:r>
    </w:p>
    <w:p w14:paraId="563D74E5" w14:textId="77777777" w:rsidR="00BF040A" w:rsidRPr="00201A63" w:rsidRDefault="00BF040A" w:rsidP="00BF040A">
      <w:pPr>
        <w:widowControl w:val="0"/>
        <w:ind w:firstLine="720"/>
        <w:contextualSpacing/>
        <w:jc w:val="both"/>
        <w:rPr>
          <w:bCs/>
          <w:spacing w:val="-4"/>
          <w:sz w:val="28"/>
          <w:szCs w:val="28"/>
          <w:lang w:val="en-NZ"/>
        </w:rPr>
      </w:pPr>
      <w:r w:rsidRPr="00201A63">
        <w:rPr>
          <w:spacing w:val="-4"/>
          <w:sz w:val="28"/>
          <w:szCs w:val="28"/>
          <w:lang w:val="en-NZ"/>
        </w:rPr>
        <w:t xml:space="preserve">- </w:t>
      </w:r>
      <w:r w:rsidRPr="00201A63">
        <w:rPr>
          <w:spacing w:val="-4"/>
          <w:sz w:val="28"/>
          <w:szCs w:val="28"/>
          <w:lang w:val="vi-VN"/>
        </w:rPr>
        <w:t>Đơn xin giao đất, cho thuê đất</w:t>
      </w:r>
      <w:r w:rsidRPr="00201A63">
        <w:rPr>
          <w:rFonts w:eastAsia="Arial"/>
          <w:spacing w:val="-4"/>
          <w:sz w:val="28"/>
          <w:szCs w:val="28"/>
        </w:rPr>
        <w:t>.</w:t>
      </w:r>
      <w:r w:rsidRPr="00201A63">
        <w:rPr>
          <w:bCs/>
          <w:spacing w:val="-4"/>
          <w:sz w:val="28"/>
          <w:szCs w:val="28"/>
          <w:lang w:val="vi-VN"/>
        </w:rPr>
        <w:t xml:space="preserve"> </w:t>
      </w:r>
    </w:p>
    <w:p w14:paraId="0EBA4C1D" w14:textId="77777777" w:rsidR="00BF040A" w:rsidRPr="00201A63" w:rsidRDefault="00BF040A" w:rsidP="00BF040A">
      <w:pPr>
        <w:widowControl w:val="0"/>
        <w:ind w:firstLine="720"/>
        <w:contextualSpacing/>
        <w:jc w:val="both"/>
        <w:rPr>
          <w:spacing w:val="-4"/>
          <w:sz w:val="28"/>
          <w:szCs w:val="28"/>
        </w:rPr>
      </w:pPr>
      <w:r w:rsidRPr="00201A63">
        <w:rPr>
          <w:bCs/>
          <w:spacing w:val="-4"/>
          <w:sz w:val="28"/>
          <w:szCs w:val="28"/>
          <w:lang w:val="en-NZ"/>
        </w:rPr>
        <w:t xml:space="preserve">- </w:t>
      </w:r>
      <w:r w:rsidRPr="00201A63">
        <w:rPr>
          <w:spacing w:val="-4"/>
          <w:sz w:val="28"/>
          <w:szCs w:val="28"/>
          <w:lang w:val="vi-VN"/>
        </w:rPr>
        <w:t>Trích lục bản đồ địa chính thửa đất hoặc trích đo chính thửa đất</w:t>
      </w:r>
    </w:p>
    <w:p w14:paraId="1C069CA0" w14:textId="77777777" w:rsidR="00BF040A" w:rsidRPr="00201A63" w:rsidRDefault="00BF040A" w:rsidP="00BF040A">
      <w:pPr>
        <w:tabs>
          <w:tab w:val="left" w:pos="3120"/>
        </w:tabs>
        <w:ind w:firstLine="720"/>
        <w:contextualSpacing/>
        <w:jc w:val="both"/>
        <w:rPr>
          <w:spacing w:val="-4"/>
          <w:sz w:val="28"/>
          <w:szCs w:val="28"/>
          <w:lang w:val="vi-VN"/>
        </w:rPr>
      </w:pPr>
      <w:r w:rsidRPr="00201A63">
        <w:rPr>
          <w:spacing w:val="-4"/>
          <w:sz w:val="28"/>
          <w:szCs w:val="28"/>
          <w:lang w:val="vi-VN"/>
        </w:rPr>
        <w:t>- Văn bản thẩm định nhu cầu sử dụng đất; văn bản thẩm định điều kiện giao đất, cho thuê đất đối với trường hợp giao đất, cho thuê đất 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p>
    <w:p w14:paraId="44B3606B"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4"/>
          <w:sz w:val="28"/>
          <w:szCs w:val="28"/>
          <w:lang w:val="vi-VN"/>
        </w:rPr>
      </w:pPr>
      <w:r w:rsidRPr="00201A63">
        <w:rPr>
          <w:rFonts w:ascii="Times New Roman" w:hAnsi="Times New Roman"/>
          <w:spacing w:val="-4"/>
          <w:sz w:val="28"/>
          <w:szCs w:val="28"/>
          <w:lang w:val="vi-VN"/>
        </w:rPr>
        <w:t>- Văn bản của người sử dụng đất đề nghị được khấu trừ tiền nhận chuyển nhượng quyền sử dụng đất vào tiền sử dụng đất, tiền thuê đất phải nộp (bản chính) và kèm theo h</w:t>
      </w:r>
      <w:r w:rsidRPr="00201A63">
        <w:rPr>
          <w:rFonts w:ascii="Times New Roman" w:hAnsi="Times New Roman"/>
          <w:spacing w:val="-4"/>
          <w:sz w:val="28"/>
          <w:szCs w:val="28"/>
          <w:shd w:val="clear" w:color="auto" w:fill="FFFFFF"/>
          <w:lang w:val="vi-VN"/>
        </w:rPr>
        <w:t>ợp đồng</w:t>
      </w:r>
      <w:r w:rsidRPr="00201A63">
        <w:rPr>
          <w:rStyle w:val="apple-converted-space"/>
          <w:rFonts w:ascii="Times New Roman" w:hAnsi="Times New Roman"/>
          <w:spacing w:val="-4"/>
          <w:sz w:val="28"/>
          <w:szCs w:val="28"/>
          <w:lang w:val="vi-VN"/>
        </w:rPr>
        <w:t> </w:t>
      </w:r>
      <w:r w:rsidRPr="00201A63">
        <w:rPr>
          <w:rFonts w:ascii="Times New Roman" w:hAnsi="Times New Roman"/>
          <w:spacing w:val="-4"/>
          <w:sz w:val="28"/>
          <w:szCs w:val="28"/>
          <w:lang w:val="vi-VN"/>
        </w:rPr>
        <w:t>hoặc giấy tờ nhận chuyển nhượng quyền sử dụng đất theo quy định pháp luật tại thời</w:t>
      </w:r>
      <w:r w:rsidRPr="00201A63">
        <w:rPr>
          <w:rStyle w:val="apple-converted-space"/>
          <w:rFonts w:ascii="Times New Roman" w:hAnsi="Times New Roman"/>
          <w:spacing w:val="-4"/>
          <w:sz w:val="28"/>
          <w:szCs w:val="28"/>
          <w:lang w:val="vi-VN"/>
        </w:rPr>
        <w:t> đ</w:t>
      </w:r>
      <w:r w:rsidRPr="00201A63">
        <w:rPr>
          <w:rFonts w:ascii="Times New Roman" w:hAnsi="Times New Roman"/>
          <w:spacing w:val="-4"/>
          <w:sz w:val="28"/>
          <w:szCs w:val="28"/>
          <w:shd w:val="clear" w:color="auto" w:fill="FFFFFF"/>
          <w:lang w:val="vi-VN"/>
        </w:rPr>
        <w:t>iểm</w:t>
      </w:r>
      <w:r w:rsidRPr="00201A63">
        <w:rPr>
          <w:rStyle w:val="apple-converted-space"/>
          <w:rFonts w:ascii="Times New Roman" w:hAnsi="Times New Roman"/>
          <w:spacing w:val="-4"/>
          <w:sz w:val="28"/>
          <w:szCs w:val="28"/>
          <w:lang w:val="vi-VN"/>
        </w:rPr>
        <w:t> </w:t>
      </w:r>
      <w:r w:rsidRPr="00201A63">
        <w:rPr>
          <w:rFonts w:ascii="Times New Roman" w:hAnsi="Times New Roman"/>
          <w:spacing w:val="-4"/>
          <w:sz w:val="28"/>
          <w:szCs w:val="28"/>
          <w:lang w:val="vi-VN"/>
        </w:rPr>
        <w:t>chuyển nhượng; chứng từ thanh toán tiền nhận chuyển nhượng quyền sử dụng đất theo quy định của pháp luật cho người sử dụng đất (bản sao).</w:t>
      </w:r>
    </w:p>
    <w:p w14:paraId="3086CEDA"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4"/>
          <w:sz w:val="28"/>
          <w:szCs w:val="28"/>
          <w:lang w:val="vi-VN"/>
        </w:rPr>
      </w:pPr>
      <w:r w:rsidRPr="00201A63">
        <w:rPr>
          <w:rFonts w:ascii="Times New Roman" w:hAnsi="Times New Roman"/>
          <w:spacing w:val="-4"/>
          <w:sz w:val="28"/>
          <w:szCs w:val="28"/>
          <w:lang w:val="vi-V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p w14:paraId="3EBA3CD7"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Bản sao giấy chứng nhận đầu tư hoặc văn bản chấp thuận đầu tư kèm theo bản thuyết minh dự án đầu tư.</w:t>
      </w:r>
    </w:p>
    <w:p w14:paraId="09BCCE10" w14:textId="77777777" w:rsidR="00BF040A" w:rsidRPr="00201A63" w:rsidRDefault="00BF040A" w:rsidP="00BF040A">
      <w:pPr>
        <w:contextualSpacing/>
        <w:jc w:val="both"/>
        <w:rPr>
          <w:spacing w:val="-4"/>
          <w:sz w:val="28"/>
          <w:szCs w:val="28"/>
          <w:lang w:val="vi-VN"/>
        </w:rPr>
      </w:pPr>
      <w:r w:rsidRPr="00201A63">
        <w:rPr>
          <w:spacing w:val="-4"/>
          <w:sz w:val="28"/>
          <w:szCs w:val="28"/>
          <w:lang w:val="vi-VN"/>
        </w:rPr>
        <w:tab/>
        <w:t>- Trường hợp xin giao đất để sử dụng vào mục đích quốc phòng, an ninh thì không phải nộp kèm bản sao bản thuyết minh dự án đầu tư nhưng phải nộp bản sao quyết định đầu tư xây dựng công trình quốc phòng, an ninh của cơ quan nhà nước có thẩm quyền gồm các nội dung liên quan đến việc sử dụng đất hoạch quyết định phê duyệt quy hoạch vị trí đóng quân của Bộ Quốc phòng, Bộ Công an.</w:t>
      </w:r>
    </w:p>
    <w:p w14:paraId="2B39FA01" w14:textId="77777777" w:rsidR="00BF040A" w:rsidRPr="00201A63" w:rsidRDefault="00BF040A" w:rsidP="00BF040A">
      <w:pPr>
        <w:contextualSpacing/>
        <w:jc w:val="both"/>
        <w:rPr>
          <w:spacing w:val="-4"/>
          <w:sz w:val="28"/>
          <w:szCs w:val="28"/>
          <w:lang w:val="vi-VN"/>
        </w:rPr>
      </w:pPr>
      <w:r w:rsidRPr="00201A63">
        <w:rPr>
          <w:spacing w:val="-4"/>
          <w:sz w:val="28"/>
          <w:szCs w:val="28"/>
          <w:lang w:val="vi-VN"/>
        </w:rPr>
        <w:tab/>
        <w:t>- Trường hợp thực hiện dự án thăm dò, khai thác khoáng sản, vật liệu xây dựng, gốm sứ thì phải có giấy phép của cơ quan nhà nước có thẩm quyền theo quy định của pháp luật.</w:t>
      </w:r>
    </w:p>
    <w:p w14:paraId="6A38C90F" w14:textId="77777777" w:rsidR="00BF040A" w:rsidRPr="00201A63" w:rsidRDefault="00BF040A" w:rsidP="00BF040A">
      <w:pPr>
        <w:contextualSpacing/>
        <w:jc w:val="both"/>
        <w:rPr>
          <w:spacing w:val="-4"/>
          <w:sz w:val="28"/>
          <w:szCs w:val="28"/>
          <w:lang w:val="vi-VN"/>
        </w:rPr>
      </w:pPr>
      <w:r w:rsidRPr="00201A63">
        <w:rPr>
          <w:spacing w:val="-4"/>
          <w:sz w:val="28"/>
          <w:szCs w:val="28"/>
          <w:lang w:val="vi-VN"/>
        </w:rPr>
        <w:tab/>
        <w:t>- Văn bản thẩm định nhu cầu sử dụng đất; thẩm định điều kiện giao đất, cho thuê đất quy định tại Khoản 3 Điều 58 Luật Đất đai và Điều 14 Nghị định số 43/2014/NĐ-CP ngày 15/5/2014 của Chính phủ đã lập khi cấp giấy chứng nhận đầu tư hoặc thẩm định dự án đầu tư hoặc xét duyệt dự án.</w:t>
      </w:r>
    </w:p>
    <w:p w14:paraId="1F863658"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Tờ khai lệ phí trước bạ nhà, đất (Mẫu số 01/LPTB).</w:t>
      </w:r>
    </w:p>
    <w:p w14:paraId="7ADF850A"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Tờ khai tiền sử dụng đất (Mẫu số 01/TSDĐ).</w:t>
      </w:r>
    </w:p>
    <w:p w14:paraId="6BFFBDE0" w14:textId="77777777" w:rsidR="00BF040A" w:rsidRPr="00201A63" w:rsidRDefault="00BF040A" w:rsidP="00BF040A">
      <w:pPr>
        <w:ind w:firstLine="720"/>
        <w:contextualSpacing/>
        <w:rPr>
          <w:spacing w:val="-4"/>
          <w:sz w:val="28"/>
          <w:szCs w:val="28"/>
          <w:lang w:val="vi-VN"/>
        </w:rPr>
      </w:pPr>
      <w:r w:rsidRPr="00201A63">
        <w:rPr>
          <w:spacing w:val="-4"/>
          <w:sz w:val="28"/>
          <w:szCs w:val="28"/>
          <w:lang w:val="vi-VN"/>
        </w:rPr>
        <w:t>- Tờ khai tiền sử dụng đất phi nông nghiệp (Mẫu số:  02/TK-SDDPNN)</w:t>
      </w:r>
    </w:p>
    <w:p w14:paraId="4D243448" w14:textId="77777777" w:rsidR="00BF040A" w:rsidRPr="00201A63" w:rsidRDefault="00BF040A" w:rsidP="00BF040A">
      <w:pPr>
        <w:ind w:firstLine="720"/>
        <w:contextualSpacing/>
        <w:rPr>
          <w:spacing w:val="-4"/>
          <w:sz w:val="28"/>
          <w:szCs w:val="28"/>
          <w:lang w:val="vi-VN"/>
        </w:rPr>
      </w:pPr>
      <w:bookmarkStart w:id="7" w:name="_Hlk81731475"/>
      <w:r w:rsidRPr="00201A63">
        <w:rPr>
          <w:spacing w:val="-4"/>
          <w:sz w:val="28"/>
          <w:szCs w:val="28"/>
          <w:lang w:val="vi-VN"/>
        </w:rPr>
        <w:t xml:space="preserve">- </w:t>
      </w:r>
      <w:r w:rsidRPr="00201A63">
        <w:rPr>
          <w:bCs/>
          <w:sz w:val="28"/>
          <w:szCs w:val="28"/>
          <w:lang w:val="vi-VN"/>
        </w:rPr>
        <w:t>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bookmarkEnd w:id="7"/>
    <w:p w14:paraId="00F69C61"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0FD9F023" w14:textId="77777777" w:rsidR="00BF040A" w:rsidRPr="00201A63" w:rsidRDefault="00BF040A" w:rsidP="00BF040A">
      <w:pPr>
        <w:ind w:firstLine="720"/>
        <w:contextualSpacing/>
        <w:rPr>
          <w:i/>
          <w:spacing w:val="-2"/>
          <w:sz w:val="28"/>
          <w:szCs w:val="28"/>
        </w:rPr>
      </w:pPr>
      <w:r w:rsidRPr="00201A63">
        <w:rPr>
          <w:sz w:val="28"/>
          <w:szCs w:val="28"/>
        </w:rPr>
        <w:t>- Đối với trường hợp nộp hồ sơ trên Cổng dịch vụ công: Đính kèm hồ sơ là bản chụp hoặc bản quét (scan) nội dung thông tin phải đầy đủ, rõ ràng, chính xác như bản gốc.</w:t>
      </w:r>
    </w:p>
    <w:p w14:paraId="36DE195A" w14:textId="77777777" w:rsidR="00BF040A" w:rsidRPr="00201A63" w:rsidRDefault="00BF040A" w:rsidP="00BF040A">
      <w:pPr>
        <w:ind w:firstLine="720"/>
        <w:contextualSpacing/>
        <w:rPr>
          <w:spacing w:val="-4"/>
          <w:sz w:val="28"/>
          <w:szCs w:val="28"/>
          <w:lang w:val="vi-VN"/>
        </w:rPr>
      </w:pPr>
      <w:r w:rsidRPr="00201A63">
        <w:rPr>
          <w:b/>
          <w:bCs/>
          <w:i/>
          <w:spacing w:val="-4"/>
          <w:sz w:val="28"/>
          <w:szCs w:val="28"/>
          <w:lang w:val="vi-VN"/>
        </w:rPr>
        <w:t>b) Số lượng hồ sơ:</w:t>
      </w:r>
      <w:r w:rsidRPr="00201A63">
        <w:rPr>
          <w:b/>
          <w:bCs/>
          <w:spacing w:val="-4"/>
          <w:sz w:val="28"/>
          <w:szCs w:val="28"/>
          <w:lang w:val="vi-VN"/>
        </w:rPr>
        <w:t xml:space="preserve"> </w:t>
      </w:r>
      <w:r w:rsidRPr="00201A63">
        <w:rPr>
          <w:bCs/>
          <w:spacing w:val="-4"/>
          <w:sz w:val="28"/>
          <w:szCs w:val="28"/>
          <w:lang w:val="vi-VN"/>
        </w:rPr>
        <w:t>01 bộ.</w:t>
      </w:r>
    </w:p>
    <w:p w14:paraId="017F5E3D" w14:textId="682F9B43"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pacing w:val="-4"/>
          <w:sz w:val="28"/>
          <w:szCs w:val="28"/>
          <w:lang w:val="vi-VN"/>
        </w:rPr>
      </w:pPr>
      <w:r>
        <w:rPr>
          <w:rFonts w:ascii="Times New Roman" w:hAnsi="Times New Roman"/>
          <w:b/>
          <w:bCs/>
          <w:spacing w:val="-4"/>
          <w:sz w:val="28"/>
          <w:szCs w:val="28"/>
        </w:rPr>
        <w:t>3</w:t>
      </w:r>
      <w:r w:rsidR="00BF040A" w:rsidRPr="00201A63">
        <w:rPr>
          <w:rFonts w:ascii="Times New Roman" w:hAnsi="Times New Roman"/>
          <w:b/>
          <w:bCs/>
          <w:spacing w:val="-4"/>
          <w:sz w:val="28"/>
          <w:szCs w:val="28"/>
          <w:lang w:val="vi-VN"/>
        </w:rPr>
        <w:t xml:space="preserve">.3. Đối tượng thực hiện thủ tục hành chính </w:t>
      </w:r>
    </w:p>
    <w:p w14:paraId="0E4EFF5D"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Tổ chức, cơ sở tôn giáo, người Việt Nam định cư ở nước ngoài, doanh nghiệp có vốn đầu tư nước ngoài, tổ chức nước ngoài có chức năng ngoại giao.</w:t>
      </w:r>
    </w:p>
    <w:p w14:paraId="07A744EB" w14:textId="74FD047A"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spacing w:val="-4"/>
          <w:sz w:val="28"/>
          <w:szCs w:val="28"/>
          <w:lang w:val="vi-VN"/>
        </w:rPr>
      </w:pPr>
      <w:r>
        <w:rPr>
          <w:rFonts w:ascii="Times New Roman" w:hAnsi="Times New Roman"/>
          <w:b/>
          <w:bCs/>
          <w:spacing w:val="-4"/>
          <w:sz w:val="28"/>
          <w:szCs w:val="28"/>
        </w:rPr>
        <w:t>3</w:t>
      </w:r>
      <w:r w:rsidR="00BF040A" w:rsidRPr="00201A63">
        <w:rPr>
          <w:rFonts w:ascii="Times New Roman" w:hAnsi="Times New Roman"/>
          <w:b/>
          <w:bCs/>
          <w:spacing w:val="-4"/>
          <w:sz w:val="28"/>
          <w:szCs w:val="28"/>
          <w:lang w:val="vi-VN"/>
        </w:rPr>
        <w:t>.4. Cơ quan giải quyết thủ tục hành chính</w:t>
      </w:r>
      <w:r w:rsidR="00BF040A" w:rsidRPr="00201A63">
        <w:rPr>
          <w:rFonts w:ascii="Times New Roman" w:hAnsi="Times New Roman"/>
          <w:spacing w:val="-4"/>
          <w:sz w:val="28"/>
          <w:szCs w:val="28"/>
          <w:lang w:val="vi-VN"/>
        </w:rPr>
        <w:t> </w:t>
      </w:r>
    </w:p>
    <w:p w14:paraId="370B97D8"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Cơ quan có thẩm quyền quyết định: Ủy ban nhân dân cấp tỉnh.</w:t>
      </w:r>
    </w:p>
    <w:p w14:paraId="52CCF898"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Cơ quan trực tiếp thực hiện thủ tục:</w:t>
      </w:r>
      <w:r w:rsidRPr="00201A63">
        <w:rPr>
          <w:b/>
          <w:spacing w:val="-4"/>
          <w:sz w:val="28"/>
          <w:szCs w:val="28"/>
          <w:lang w:val="vi-VN"/>
        </w:rPr>
        <w:t xml:space="preserve"> </w:t>
      </w:r>
      <w:r w:rsidRPr="00201A63">
        <w:rPr>
          <w:spacing w:val="-4"/>
          <w:sz w:val="28"/>
          <w:szCs w:val="28"/>
          <w:lang w:val="fi-FI"/>
        </w:rPr>
        <w:t xml:space="preserve">Sở </w:t>
      </w:r>
      <w:r w:rsidRPr="00201A63">
        <w:rPr>
          <w:spacing w:val="-4"/>
          <w:sz w:val="28"/>
          <w:szCs w:val="28"/>
          <w:lang w:val="vi-VN"/>
        </w:rPr>
        <w:t>Tài nguyên và Môi trường.</w:t>
      </w:r>
    </w:p>
    <w:p w14:paraId="1C69CD84" w14:textId="3B3204CB"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pacing w:val="-4"/>
          <w:sz w:val="28"/>
          <w:szCs w:val="28"/>
          <w:lang w:val="vi-VN"/>
        </w:rPr>
      </w:pPr>
      <w:r>
        <w:rPr>
          <w:rFonts w:ascii="Times New Roman" w:hAnsi="Times New Roman"/>
          <w:b/>
          <w:bCs/>
          <w:spacing w:val="-4"/>
          <w:sz w:val="28"/>
          <w:szCs w:val="28"/>
        </w:rPr>
        <w:t>3</w:t>
      </w:r>
      <w:r w:rsidR="00BF040A" w:rsidRPr="00201A63">
        <w:rPr>
          <w:rFonts w:ascii="Times New Roman" w:hAnsi="Times New Roman"/>
          <w:b/>
          <w:bCs/>
          <w:spacing w:val="-4"/>
          <w:sz w:val="28"/>
          <w:szCs w:val="28"/>
          <w:lang w:val="vi-VN"/>
        </w:rPr>
        <w:t xml:space="preserve">.5. Kết quả thực hiện thủ tục hành chính </w:t>
      </w:r>
    </w:p>
    <w:p w14:paraId="21FE02D1" w14:textId="77777777" w:rsidR="00BF040A" w:rsidRPr="00201A63" w:rsidRDefault="00BF040A" w:rsidP="00BF040A">
      <w:pPr>
        <w:ind w:firstLine="720"/>
        <w:contextualSpacing/>
        <w:rPr>
          <w:bCs/>
          <w:spacing w:val="-4"/>
          <w:sz w:val="28"/>
          <w:szCs w:val="28"/>
          <w:lang w:val="vi-VN"/>
        </w:rPr>
      </w:pPr>
      <w:r w:rsidRPr="00201A63">
        <w:rPr>
          <w:bCs/>
          <w:spacing w:val="-4"/>
          <w:sz w:val="28"/>
          <w:szCs w:val="28"/>
          <w:lang w:val="vi-VN"/>
        </w:rPr>
        <w:t>- Quyết định giao đất (đối với trường hợp giao đất).</w:t>
      </w:r>
    </w:p>
    <w:p w14:paraId="28BED8CE" w14:textId="77777777" w:rsidR="00BF040A" w:rsidRPr="00201A63" w:rsidRDefault="00BF040A" w:rsidP="00BF040A">
      <w:pPr>
        <w:ind w:firstLine="720"/>
        <w:contextualSpacing/>
        <w:rPr>
          <w:spacing w:val="-4"/>
          <w:sz w:val="28"/>
          <w:szCs w:val="28"/>
          <w:lang w:val="vi-VN"/>
        </w:rPr>
      </w:pPr>
      <w:r w:rsidRPr="00201A63">
        <w:rPr>
          <w:bCs/>
          <w:spacing w:val="-4"/>
          <w:sz w:val="28"/>
          <w:szCs w:val="28"/>
          <w:lang w:val="vi-VN"/>
        </w:rPr>
        <w:t>- Quyết định cho thuê đất,</w:t>
      </w:r>
      <w:r w:rsidRPr="00201A63">
        <w:rPr>
          <w:spacing w:val="-4"/>
          <w:sz w:val="28"/>
          <w:szCs w:val="28"/>
          <w:lang w:val="vi-VN"/>
        </w:rPr>
        <w:t xml:space="preserve"> hợp đồng thuê đất (đối với trường hợp thuê đất).</w:t>
      </w:r>
    </w:p>
    <w:p w14:paraId="3C901840" w14:textId="77777777" w:rsidR="00BF040A" w:rsidRPr="00201A63" w:rsidRDefault="00BF040A" w:rsidP="00BF040A">
      <w:pPr>
        <w:ind w:firstLine="720"/>
        <w:contextualSpacing/>
        <w:rPr>
          <w:spacing w:val="-4"/>
          <w:sz w:val="28"/>
          <w:szCs w:val="28"/>
          <w:lang w:val="vi-VN"/>
        </w:rPr>
      </w:pPr>
      <w:r w:rsidRPr="00201A63">
        <w:rPr>
          <w:spacing w:val="-4"/>
          <w:sz w:val="28"/>
          <w:szCs w:val="28"/>
          <w:lang w:val="vi-VN"/>
        </w:rPr>
        <w:t>- Giao đất trên thực địa và trao Giấy chứng nhận cho người được giao đất, cho thuê đất.</w:t>
      </w:r>
    </w:p>
    <w:p w14:paraId="7EFF18AD" w14:textId="46028751"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spacing w:val="-4"/>
          <w:sz w:val="28"/>
          <w:szCs w:val="28"/>
          <w:lang w:val="vi-VN"/>
        </w:rPr>
      </w:pPr>
      <w:r>
        <w:rPr>
          <w:rFonts w:ascii="Times New Roman" w:hAnsi="Times New Roman"/>
          <w:b/>
          <w:bCs/>
          <w:spacing w:val="-4"/>
          <w:sz w:val="28"/>
          <w:szCs w:val="28"/>
        </w:rPr>
        <w:t>3</w:t>
      </w:r>
      <w:r w:rsidR="00BF040A" w:rsidRPr="00201A63">
        <w:rPr>
          <w:rFonts w:ascii="Times New Roman" w:hAnsi="Times New Roman"/>
          <w:b/>
          <w:bCs/>
          <w:spacing w:val="-4"/>
          <w:sz w:val="28"/>
          <w:szCs w:val="28"/>
          <w:lang w:val="vi-VN"/>
        </w:rPr>
        <w:t>.6. Phí, lệ phí:</w:t>
      </w:r>
      <w:r w:rsidR="00BF040A" w:rsidRPr="00201A63">
        <w:rPr>
          <w:rFonts w:ascii="Times New Roman" w:hAnsi="Times New Roman"/>
          <w:spacing w:val="-4"/>
          <w:sz w:val="28"/>
          <w:szCs w:val="28"/>
          <w:lang w:val="vi-VN"/>
        </w:rPr>
        <w:t> </w:t>
      </w:r>
    </w:p>
    <w:p w14:paraId="1B62A55A"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xml:space="preserve">- Phí thẩm định cấp quyền sử dụng đất: </w:t>
      </w:r>
      <w:bookmarkStart w:id="8" w:name="_Hlk81047141"/>
      <w:r w:rsidRPr="00201A63">
        <w:rPr>
          <w:spacing w:val="-4"/>
          <w:sz w:val="28"/>
          <w:szCs w:val="28"/>
          <w:lang w:val="vi-VN"/>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bookmarkEnd w:id="8"/>
      <w:r w:rsidRPr="00201A63">
        <w:rPr>
          <w:spacing w:val="-4"/>
          <w:sz w:val="28"/>
          <w:szCs w:val="28"/>
          <w:lang w:val="vi-VN"/>
        </w:rPr>
        <w:t>;</w:t>
      </w:r>
    </w:p>
    <w:p w14:paraId="326E34F4" w14:textId="77777777" w:rsidR="00BF040A" w:rsidRPr="00201A63" w:rsidRDefault="00BF040A" w:rsidP="00BF040A">
      <w:pPr>
        <w:ind w:firstLine="540"/>
        <w:contextualSpacing/>
        <w:jc w:val="both"/>
        <w:rPr>
          <w:spacing w:val="-4"/>
          <w:sz w:val="28"/>
          <w:szCs w:val="28"/>
          <w:lang w:val="vi-VN"/>
        </w:rPr>
      </w:pPr>
      <w:r w:rsidRPr="00201A63">
        <w:rPr>
          <w:spacing w:val="-4"/>
          <w:sz w:val="28"/>
          <w:szCs w:val="28"/>
          <w:lang w:val="vi-VN"/>
        </w:rPr>
        <w:tab/>
        <w:t>+ Dưới 02 ha: 1.500.000 đồng/ hồ sơ.</w:t>
      </w:r>
    </w:p>
    <w:p w14:paraId="48F24484" w14:textId="77777777" w:rsidR="00BF040A" w:rsidRPr="00201A63" w:rsidRDefault="00BF040A" w:rsidP="00BF040A">
      <w:pPr>
        <w:ind w:firstLine="540"/>
        <w:contextualSpacing/>
        <w:jc w:val="both"/>
        <w:rPr>
          <w:spacing w:val="-4"/>
          <w:sz w:val="28"/>
          <w:szCs w:val="28"/>
          <w:lang w:val="vi-VN"/>
        </w:rPr>
      </w:pPr>
      <w:r w:rsidRPr="00201A63">
        <w:rPr>
          <w:spacing w:val="-4"/>
          <w:sz w:val="28"/>
          <w:szCs w:val="28"/>
          <w:lang w:val="vi-VN"/>
        </w:rPr>
        <w:tab/>
        <w:t>+ Từ 02ha đến dưới 05 năm ha: 2.500.000 đồng/hồ sơ.</w:t>
      </w:r>
    </w:p>
    <w:p w14:paraId="113B478F" w14:textId="77777777" w:rsidR="00BF040A" w:rsidRPr="00201A63" w:rsidRDefault="00BF040A" w:rsidP="00BF040A">
      <w:pPr>
        <w:ind w:firstLine="540"/>
        <w:contextualSpacing/>
        <w:jc w:val="both"/>
        <w:rPr>
          <w:spacing w:val="-4"/>
          <w:sz w:val="28"/>
          <w:szCs w:val="28"/>
          <w:lang w:val="vi-VN"/>
        </w:rPr>
      </w:pPr>
      <w:r w:rsidRPr="00201A63">
        <w:rPr>
          <w:spacing w:val="-4"/>
          <w:sz w:val="28"/>
          <w:szCs w:val="28"/>
          <w:lang w:val="vi-VN"/>
        </w:rPr>
        <w:tab/>
        <w:t>+ Từ 05ha trở lên: 5.000.000 đồng/hồ sơ.</w:t>
      </w:r>
    </w:p>
    <w:p w14:paraId="2A34F6FE" w14:textId="77777777" w:rsidR="00BF040A" w:rsidRPr="00201A63" w:rsidRDefault="00BF040A" w:rsidP="00BF040A">
      <w:pPr>
        <w:ind w:firstLine="540"/>
        <w:contextualSpacing/>
        <w:jc w:val="both"/>
        <w:rPr>
          <w:spacing w:val="-4"/>
          <w:sz w:val="28"/>
          <w:szCs w:val="28"/>
          <w:lang w:val="vi-VN"/>
        </w:rPr>
      </w:pPr>
      <w:r w:rsidRPr="00201A63">
        <w:rPr>
          <w:spacing w:val="-4"/>
          <w:sz w:val="28"/>
          <w:szCs w:val="28"/>
          <w:lang w:val="vi-VN"/>
        </w:rPr>
        <w:t xml:space="preserve">   - Lệ phí trích lục (nếu có): 20.000 đồng/lần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4CF43109" w14:textId="77777777" w:rsidR="00BF040A" w:rsidRPr="00201A63" w:rsidRDefault="00BF040A" w:rsidP="00BF040A">
      <w:pPr>
        <w:ind w:firstLine="720"/>
        <w:contextualSpacing/>
        <w:jc w:val="both"/>
        <w:rPr>
          <w:b/>
          <w:spacing w:val="-4"/>
          <w:sz w:val="28"/>
          <w:szCs w:val="28"/>
          <w:lang w:val="vi-VN"/>
        </w:rPr>
      </w:pPr>
      <w:r w:rsidRPr="00201A63">
        <w:rPr>
          <w:spacing w:val="-4"/>
          <w:sz w:val="28"/>
          <w:szCs w:val="28"/>
          <w:lang w:val="vi-VN"/>
        </w:rPr>
        <w:t>- Lệ phí cấp giấy: 100.000 đồng/giấy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4F09FA0A" w14:textId="77777777" w:rsidR="00BF040A" w:rsidRPr="00201A63" w:rsidRDefault="00BF040A" w:rsidP="00BF040A">
      <w:pPr>
        <w:ind w:left="567"/>
        <w:contextualSpacing/>
        <w:jc w:val="both"/>
        <w:rPr>
          <w:bCs/>
          <w:spacing w:val="-4"/>
          <w:sz w:val="28"/>
          <w:szCs w:val="28"/>
          <w:lang w:val="vi-VN"/>
        </w:rPr>
      </w:pPr>
      <w:r w:rsidRPr="00201A63">
        <w:rPr>
          <w:bCs/>
          <w:spacing w:val="-4"/>
          <w:sz w:val="28"/>
          <w:szCs w:val="28"/>
          <w:lang w:val="vi-VN"/>
        </w:rPr>
        <w:t>- Miễn thu lệ phí cấp giấy chứng nhận quyền sử dụng đất:</w:t>
      </w:r>
    </w:p>
    <w:p w14:paraId="4CCA2E52" w14:textId="77777777" w:rsidR="00BF040A" w:rsidRPr="00201A63" w:rsidRDefault="00BF040A" w:rsidP="00BF040A">
      <w:pPr>
        <w:ind w:firstLine="567"/>
        <w:contextualSpacing/>
        <w:jc w:val="both"/>
        <w:rPr>
          <w:bCs/>
          <w:spacing w:val="-4"/>
          <w:sz w:val="28"/>
          <w:szCs w:val="28"/>
          <w:lang w:val="vi-VN"/>
        </w:rPr>
      </w:pPr>
      <w:r w:rsidRPr="00201A63">
        <w:rPr>
          <w:bCs/>
          <w:spacing w:val="-4"/>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 n được chuyển nhượng hiện hành);</w:t>
      </w:r>
    </w:p>
    <w:p w14:paraId="035FCDB8" w14:textId="77777777" w:rsidR="00BF040A" w:rsidRPr="00201A63" w:rsidRDefault="00BF040A" w:rsidP="00BF040A">
      <w:pPr>
        <w:ind w:firstLine="567"/>
        <w:contextualSpacing/>
        <w:jc w:val="both"/>
        <w:rPr>
          <w:bCs/>
          <w:spacing w:val="-4"/>
          <w:sz w:val="28"/>
          <w:szCs w:val="28"/>
          <w:lang w:val="vi-VN"/>
        </w:rPr>
      </w:pPr>
      <w:r w:rsidRPr="00201A63">
        <w:rPr>
          <w:bCs/>
          <w:spacing w:val="-4"/>
          <w:sz w:val="28"/>
          <w:szCs w:val="28"/>
          <w:lang w:val="vi-VN"/>
        </w:rPr>
        <w:t>+ Người có công với cách mạng; Các hộ nghèo và cận nghèo theo chuẩn nghèo; Người cao tuổi, người khuyết tật, hộ có người khuyết tật nặng trên địa bàn Tỉnh.</w:t>
      </w:r>
    </w:p>
    <w:p w14:paraId="0D63BBBA" w14:textId="77777777" w:rsidR="00BF040A" w:rsidRPr="00201A63" w:rsidRDefault="00BF040A" w:rsidP="00BF040A">
      <w:pPr>
        <w:ind w:firstLine="567"/>
        <w:contextualSpacing/>
        <w:jc w:val="both"/>
        <w:rPr>
          <w:sz w:val="28"/>
          <w:szCs w:val="28"/>
          <w:shd w:val="clear" w:color="auto" w:fill="FFFFFF"/>
        </w:rPr>
      </w:pPr>
      <w:bookmarkStart w:id="9" w:name="_Hlk154821254"/>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bookmarkEnd w:id="9"/>
    <w:p w14:paraId="462584AB" w14:textId="77777777" w:rsidR="00BF040A" w:rsidRPr="00201A63" w:rsidRDefault="00BF040A" w:rsidP="00BF040A">
      <w:pPr>
        <w:ind w:firstLine="720"/>
        <w:contextualSpacing/>
        <w:jc w:val="both"/>
        <w:rPr>
          <w:spacing w:val="-4"/>
          <w:sz w:val="28"/>
          <w:szCs w:val="28"/>
        </w:rPr>
      </w:pPr>
      <w:r w:rsidRPr="00201A63">
        <w:rPr>
          <w:b/>
          <w:spacing w:val="-4"/>
          <w:sz w:val="28"/>
          <w:szCs w:val="28"/>
          <w:lang w:val="vi-VN"/>
        </w:rPr>
        <w:t xml:space="preserve">- Đơn giá trích đo địa chính: </w:t>
      </w:r>
      <w:r w:rsidRPr="00201A63">
        <w:rPr>
          <w:spacing w:val="-4"/>
          <w:sz w:val="28"/>
          <w:szCs w:val="28"/>
          <w:lang w:val="vi-VN"/>
        </w:rPr>
        <w:t xml:space="preserve">Thu theo </w:t>
      </w:r>
      <w:r w:rsidRPr="00201A63">
        <w:rPr>
          <w:spacing w:val="-4"/>
          <w:sz w:val="28"/>
          <w:szCs w:val="28"/>
        </w:rPr>
        <w:t xml:space="preserve">định mức của </w:t>
      </w:r>
      <w:r w:rsidRPr="00201A63">
        <w:rPr>
          <w:spacing w:val="-4"/>
          <w:sz w:val="28"/>
          <w:szCs w:val="28"/>
          <w:lang w:val="vi-VN"/>
        </w:rPr>
        <w:t xml:space="preserve">Thông tư số 14/2017/TT-BTNMT ngày 20 tháng 7 năm 2017 </w:t>
      </w:r>
      <w:bookmarkStart w:id="10" w:name="loai_1_name"/>
      <w:r w:rsidRPr="00201A63">
        <w:rPr>
          <w:spacing w:val="-4"/>
          <w:sz w:val="28"/>
          <w:szCs w:val="28"/>
          <w:lang w:val="vi-VN"/>
        </w:rPr>
        <w:t xml:space="preserve">của Bộ Tài nguyên và Môi trường </w:t>
      </w:r>
      <w:r w:rsidRPr="00201A63">
        <w:rPr>
          <w:spacing w:val="-4"/>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bookmarkEnd w:id="10"/>
      <w:r w:rsidRPr="00201A63">
        <w:rPr>
          <w:spacing w:val="-4"/>
          <w:sz w:val="28"/>
          <w:szCs w:val="28"/>
          <w:shd w:val="clear" w:color="auto" w:fill="FFFFFF"/>
        </w:rPr>
        <w:t>.</w:t>
      </w:r>
    </w:p>
    <w:p w14:paraId="285F7382" w14:textId="77777777" w:rsidR="00BF040A" w:rsidRPr="00201A63" w:rsidRDefault="00BF040A" w:rsidP="00BF040A">
      <w:pPr>
        <w:ind w:firstLine="720"/>
        <w:contextualSpacing/>
        <w:jc w:val="both"/>
        <w:rPr>
          <w:spacing w:val="-8"/>
          <w:sz w:val="28"/>
          <w:szCs w:val="28"/>
          <w:lang w:val="vi-VN"/>
        </w:rPr>
      </w:pPr>
      <w:r w:rsidRPr="00201A63">
        <w:rPr>
          <w:spacing w:val="-8"/>
          <w:sz w:val="28"/>
          <w:szCs w:val="28"/>
          <w:lang w:val="vi-VN"/>
        </w:rPr>
        <w:t>+ Những nơi chưa có bản đồ địa chính có tọa độ (</w:t>
      </w:r>
      <w:r w:rsidRPr="00201A63">
        <w:rPr>
          <w:b/>
          <w:spacing w:val="-8"/>
          <w:sz w:val="28"/>
          <w:szCs w:val="28"/>
          <w:lang w:val="vi-VN"/>
        </w:rPr>
        <w:t>bản đồ 299</w:t>
      </w:r>
      <w:r w:rsidRPr="00201A63">
        <w:rPr>
          <w:spacing w:val="-8"/>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70DEFE77" w14:textId="35859FB7"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pacing w:val="-4"/>
          <w:sz w:val="28"/>
          <w:szCs w:val="28"/>
          <w:lang w:val="vi-VN"/>
        </w:rPr>
      </w:pPr>
      <w:r>
        <w:rPr>
          <w:rFonts w:ascii="Times New Roman" w:hAnsi="Times New Roman"/>
          <w:b/>
          <w:bCs/>
          <w:spacing w:val="-4"/>
          <w:sz w:val="28"/>
          <w:szCs w:val="28"/>
        </w:rPr>
        <w:t>3</w:t>
      </w:r>
      <w:r w:rsidR="00BF040A" w:rsidRPr="00201A63">
        <w:rPr>
          <w:rFonts w:ascii="Times New Roman" w:hAnsi="Times New Roman"/>
          <w:b/>
          <w:bCs/>
          <w:spacing w:val="-4"/>
          <w:sz w:val="28"/>
          <w:szCs w:val="28"/>
          <w:lang w:val="vi-VN"/>
        </w:rPr>
        <w:t xml:space="preserve">.7. Tên mẫu đơn, mẫu tờ khai </w:t>
      </w:r>
    </w:p>
    <w:p w14:paraId="35D51CEF" w14:textId="77777777" w:rsidR="00BF040A" w:rsidRPr="00201A63" w:rsidRDefault="00BF040A" w:rsidP="00BF040A">
      <w:pPr>
        <w:ind w:firstLine="720"/>
        <w:contextualSpacing/>
        <w:jc w:val="both"/>
        <w:rPr>
          <w:rFonts w:eastAsia="Arial"/>
          <w:spacing w:val="-4"/>
          <w:sz w:val="28"/>
          <w:szCs w:val="28"/>
          <w:lang w:val="vi-VN"/>
        </w:rPr>
      </w:pPr>
      <w:r w:rsidRPr="00201A63">
        <w:rPr>
          <w:spacing w:val="-4"/>
          <w:sz w:val="28"/>
          <w:szCs w:val="28"/>
          <w:lang w:val="vi-VN"/>
        </w:rPr>
        <w:t xml:space="preserve">- </w:t>
      </w:r>
      <w:bookmarkStart w:id="11" w:name="_Hlk135839242"/>
      <w:r w:rsidRPr="00201A63">
        <w:rPr>
          <w:spacing w:val="-4"/>
          <w:sz w:val="28"/>
          <w:szCs w:val="28"/>
          <w:lang w:val="vi-VN"/>
        </w:rPr>
        <w:t xml:space="preserve">Đơn xin giao đất, cho thuê đất </w:t>
      </w:r>
      <w:r w:rsidRPr="00201A63">
        <w:rPr>
          <w:rFonts w:eastAsia="Arial"/>
          <w:spacing w:val="-4"/>
          <w:sz w:val="28"/>
          <w:szCs w:val="28"/>
          <w:lang w:val="fi-FI"/>
        </w:rPr>
        <w:t xml:space="preserve">theo </w:t>
      </w:r>
      <w:r w:rsidRPr="00201A63">
        <w:rPr>
          <w:rFonts w:eastAsia="Arial"/>
          <w:spacing w:val="-4"/>
          <w:sz w:val="28"/>
          <w:szCs w:val="28"/>
          <w:lang w:val="vi-VN"/>
        </w:rPr>
        <w:t>Mẫu số 01 ban hành kèm theo Thông tư số 11/2022/TT-BTNMT.</w:t>
      </w:r>
      <w:bookmarkEnd w:id="11"/>
    </w:p>
    <w:p w14:paraId="4BC3C07C" w14:textId="77777777" w:rsidR="00BF040A" w:rsidRPr="00201A63" w:rsidRDefault="00BF040A" w:rsidP="00BF040A">
      <w:pPr>
        <w:ind w:firstLine="720"/>
        <w:contextualSpacing/>
        <w:jc w:val="both"/>
        <w:rPr>
          <w:b/>
          <w:bCs/>
          <w:spacing w:val="-4"/>
          <w:sz w:val="28"/>
          <w:szCs w:val="28"/>
          <w:lang w:val="vi-VN"/>
        </w:rPr>
      </w:pPr>
      <w:r w:rsidRPr="00201A63">
        <w:rPr>
          <w:rFonts w:eastAsia="Arial"/>
          <w:spacing w:val="-4"/>
          <w:sz w:val="28"/>
          <w:szCs w:val="28"/>
          <w:lang w:val="vi-VN"/>
        </w:rPr>
        <w:t>- Quyết định giao đất theo Mẫu số 02 ban hành kèm theo Thông tư số 30/2014/TT-BTNMT.</w:t>
      </w:r>
      <w:r w:rsidRPr="00201A63">
        <w:rPr>
          <w:b/>
          <w:bCs/>
          <w:spacing w:val="-4"/>
          <w:sz w:val="28"/>
          <w:szCs w:val="28"/>
          <w:lang w:val="vi-VN"/>
        </w:rPr>
        <w:t xml:space="preserve"> </w:t>
      </w:r>
    </w:p>
    <w:p w14:paraId="2FBC2FB6" w14:textId="77777777" w:rsidR="00BF040A" w:rsidRPr="00201A63" w:rsidRDefault="00BF040A" w:rsidP="00BF040A">
      <w:pPr>
        <w:ind w:firstLine="720"/>
        <w:contextualSpacing/>
        <w:jc w:val="both"/>
        <w:rPr>
          <w:rFonts w:eastAsia="Arial"/>
          <w:spacing w:val="-4"/>
          <w:sz w:val="28"/>
          <w:szCs w:val="28"/>
          <w:lang w:val="vi-VN"/>
        </w:rPr>
      </w:pPr>
      <w:r w:rsidRPr="00201A63">
        <w:rPr>
          <w:rFonts w:eastAsia="Arial"/>
          <w:spacing w:val="-4"/>
          <w:sz w:val="28"/>
          <w:szCs w:val="28"/>
          <w:lang w:val="vi-VN"/>
        </w:rPr>
        <w:t>- Quyết định cho thuê đất theo Mẫu số 03 ban hành kèm theo Thông tư số 30/2014/TT-BTNMT.</w:t>
      </w:r>
    </w:p>
    <w:p w14:paraId="617F2AB6" w14:textId="77777777" w:rsidR="00BF040A" w:rsidRPr="00201A63" w:rsidRDefault="00BF040A" w:rsidP="00BF040A">
      <w:pPr>
        <w:ind w:firstLine="720"/>
        <w:contextualSpacing/>
        <w:jc w:val="both"/>
        <w:rPr>
          <w:b/>
          <w:bCs/>
          <w:spacing w:val="-4"/>
          <w:sz w:val="28"/>
          <w:szCs w:val="28"/>
          <w:lang w:val="vi-VN"/>
        </w:rPr>
      </w:pPr>
      <w:r w:rsidRPr="00201A63">
        <w:rPr>
          <w:rFonts w:eastAsia="Arial"/>
          <w:spacing w:val="-4"/>
          <w:sz w:val="28"/>
          <w:szCs w:val="28"/>
          <w:lang w:val="vi-VN"/>
        </w:rPr>
        <w:t xml:space="preserve">- </w:t>
      </w:r>
      <w:bookmarkStart w:id="12" w:name="_Hlk135839230"/>
      <w:r w:rsidRPr="00201A63">
        <w:rPr>
          <w:rFonts w:eastAsia="Arial"/>
          <w:spacing w:val="-4"/>
          <w:sz w:val="28"/>
          <w:szCs w:val="28"/>
          <w:lang w:val="vi-VN"/>
        </w:rPr>
        <w:t>Hợp đồng cho thuê đất theo Mẫu số 04 ban hành kèm theo Thông tư số 11/2022/TT-BTNMT.</w:t>
      </w:r>
      <w:bookmarkEnd w:id="12"/>
    </w:p>
    <w:p w14:paraId="669680E6" w14:textId="3EC4D379" w:rsidR="00BF040A" w:rsidRPr="00201A63" w:rsidRDefault="00922A9C" w:rsidP="00BF040A">
      <w:pPr>
        <w:ind w:firstLine="720"/>
        <w:contextualSpacing/>
        <w:jc w:val="both"/>
        <w:rPr>
          <w:bCs/>
          <w:spacing w:val="-4"/>
          <w:sz w:val="28"/>
          <w:szCs w:val="28"/>
          <w:lang w:val="vi-VN"/>
        </w:rPr>
      </w:pPr>
      <w:r>
        <w:rPr>
          <w:b/>
          <w:bCs/>
          <w:spacing w:val="-4"/>
          <w:sz w:val="28"/>
          <w:szCs w:val="28"/>
          <w:lang w:val="hr-HR"/>
        </w:rPr>
        <w:t>3</w:t>
      </w:r>
      <w:r w:rsidR="00BF040A" w:rsidRPr="00201A63">
        <w:rPr>
          <w:b/>
          <w:bCs/>
          <w:spacing w:val="-4"/>
          <w:sz w:val="28"/>
          <w:szCs w:val="28"/>
          <w:lang w:val="hr-HR"/>
        </w:rPr>
        <w:t xml:space="preserve">.8. Yêu cầu, điều kiện thực hiện thủ tục hành chính:  </w:t>
      </w:r>
      <w:r w:rsidR="00BF040A" w:rsidRPr="00201A63">
        <w:rPr>
          <w:bCs/>
          <w:spacing w:val="-4"/>
          <w:sz w:val="28"/>
          <w:szCs w:val="28"/>
          <w:lang w:val="vi-VN"/>
        </w:rPr>
        <w:t>không quy định.</w:t>
      </w:r>
    </w:p>
    <w:p w14:paraId="36DBF044" w14:textId="12BA6C66"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pacing w:val="-4"/>
          <w:sz w:val="28"/>
          <w:szCs w:val="28"/>
          <w:lang w:val="vi-VN"/>
        </w:rPr>
      </w:pPr>
      <w:r>
        <w:rPr>
          <w:rFonts w:ascii="Times New Roman" w:hAnsi="Times New Roman"/>
          <w:b/>
          <w:bCs/>
          <w:spacing w:val="-4"/>
          <w:sz w:val="28"/>
          <w:szCs w:val="28"/>
        </w:rPr>
        <w:t>3</w:t>
      </w:r>
      <w:r w:rsidR="00BF040A" w:rsidRPr="00201A63">
        <w:rPr>
          <w:rFonts w:ascii="Times New Roman" w:hAnsi="Times New Roman"/>
          <w:b/>
          <w:bCs/>
          <w:spacing w:val="-4"/>
          <w:sz w:val="28"/>
          <w:szCs w:val="28"/>
          <w:lang w:val="vi-VN"/>
        </w:rPr>
        <w:t xml:space="preserve">.9. Căn cứ pháp lý của thủ tục hành chính </w:t>
      </w:r>
    </w:p>
    <w:p w14:paraId="2E9D2C15" w14:textId="77777777" w:rsidR="00BF040A" w:rsidRPr="00201A63" w:rsidRDefault="00BF040A" w:rsidP="00BF040A">
      <w:pPr>
        <w:ind w:firstLine="720"/>
        <w:contextualSpacing/>
        <w:jc w:val="both"/>
        <w:rPr>
          <w:bCs/>
          <w:spacing w:val="-4"/>
          <w:sz w:val="28"/>
          <w:szCs w:val="28"/>
          <w:lang w:val="vi-VN"/>
        </w:rPr>
      </w:pPr>
      <w:r w:rsidRPr="00201A63">
        <w:rPr>
          <w:bCs/>
          <w:spacing w:val="-4"/>
          <w:sz w:val="28"/>
          <w:szCs w:val="28"/>
          <w:lang w:val="vi-VN"/>
        </w:rPr>
        <w:t xml:space="preserve">- </w:t>
      </w:r>
      <w:r w:rsidRPr="00201A63">
        <w:rPr>
          <w:spacing w:val="-4"/>
          <w:sz w:val="28"/>
          <w:szCs w:val="28"/>
          <w:lang w:val="vi-VN"/>
        </w:rPr>
        <w:t>Luật số 45/2013/QH13 ngày 29 tháng 11 năm 2013;</w:t>
      </w:r>
    </w:p>
    <w:p w14:paraId="5EB0F120" w14:textId="77777777" w:rsidR="00BF040A" w:rsidRPr="00201A63" w:rsidRDefault="00BF040A" w:rsidP="00BF040A">
      <w:pPr>
        <w:ind w:firstLine="720"/>
        <w:contextualSpacing/>
        <w:jc w:val="both"/>
        <w:rPr>
          <w:spacing w:val="-4"/>
          <w:sz w:val="28"/>
          <w:szCs w:val="28"/>
          <w:lang w:val="vi-VN"/>
        </w:rPr>
      </w:pPr>
      <w:r w:rsidRPr="00201A63">
        <w:rPr>
          <w:bCs/>
          <w:spacing w:val="-4"/>
          <w:sz w:val="28"/>
          <w:szCs w:val="28"/>
          <w:lang w:val="vi-VN"/>
        </w:rPr>
        <w:t xml:space="preserve">- Điều 14 của </w:t>
      </w:r>
      <w:r w:rsidRPr="00201A63">
        <w:rPr>
          <w:spacing w:val="-4"/>
          <w:sz w:val="28"/>
          <w:szCs w:val="28"/>
          <w:lang w:val="vi-VN"/>
        </w:rPr>
        <w:t>Nghị định số 43/2014/NĐ-CP ngày 15 tháng 5 năm 2014 của Chính phủ quy định chi tiết một số điều của Luật Đất đai;</w:t>
      </w:r>
    </w:p>
    <w:p w14:paraId="451F4E1D"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Khoản 40, Điều 2 của Nghị định số 01/2017/NĐ-CP ngày 06 tháng 01 năm 2017 về sửa đổi , bổ sung một số nghị định quy định chi tiết thi hành Luật Đất đai;</w:t>
      </w:r>
    </w:p>
    <w:p w14:paraId="5D04812E"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Khoản 10, khoản 11, khoản 12, khoản 20, Điều 1 của Nghị định số 148/2020/NĐ-CP ngày 18 tháng 12 năm 2020 sửa đổi, bổ sung một số Nghị định quy định chi tiết thi hành Luật Đất đai;</w:t>
      </w:r>
    </w:p>
    <w:p w14:paraId="10DCA8F7"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Điều 3, Điều 4, Điều 7 của Thông tư số 30/2014/TT-BTNMT ngày 02 tháng 6 năm 2014 của Bộ Tài nguyên và Môi trường quy định về hồ sơ giao đất, cho thuê đất, chuyển mục đích sử dụng đất, thu hồi đất;</w:t>
      </w:r>
    </w:p>
    <w:p w14:paraId="7C4ACABE" w14:textId="77777777" w:rsidR="00BF040A" w:rsidRPr="00201A63" w:rsidRDefault="00BF040A" w:rsidP="00BF040A">
      <w:pPr>
        <w:ind w:firstLine="720"/>
        <w:contextualSpacing/>
        <w:jc w:val="both"/>
        <w:rPr>
          <w:spacing w:val="-4"/>
          <w:sz w:val="28"/>
          <w:szCs w:val="28"/>
          <w:lang w:val="vi-VN"/>
        </w:rPr>
      </w:pPr>
      <w:r w:rsidRPr="00201A63">
        <w:rPr>
          <w:spacing w:val="-4"/>
          <w:sz w:val="28"/>
          <w:szCs w:val="28"/>
          <w:lang w:val="vi-VN"/>
        </w:rPr>
        <w:t>- Khoản 2, Điều 9 của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5C50D202" w14:textId="77777777" w:rsidR="00BF040A" w:rsidRPr="00201A63" w:rsidRDefault="00BF040A" w:rsidP="00BF040A">
      <w:pPr>
        <w:pStyle w:val="Default"/>
        <w:ind w:firstLine="720"/>
        <w:jc w:val="both"/>
        <w:rPr>
          <w:color w:val="auto"/>
          <w:sz w:val="28"/>
          <w:szCs w:val="28"/>
          <w:lang w:val="vi-VN"/>
        </w:rPr>
      </w:pPr>
      <w:bookmarkStart w:id="13" w:name="_Hlk135839218"/>
      <w:r w:rsidRPr="00201A63">
        <w:rPr>
          <w:color w:val="auto"/>
          <w:spacing w:val="-4"/>
          <w:sz w:val="28"/>
          <w:szCs w:val="28"/>
          <w:lang w:val="vi-VN"/>
        </w:rPr>
        <w:t xml:space="preserve">- </w:t>
      </w:r>
      <w:r w:rsidRPr="00201A63">
        <w:rPr>
          <w:rFonts w:eastAsia="Arial"/>
          <w:color w:val="auto"/>
          <w:spacing w:val="-4"/>
          <w:sz w:val="28"/>
          <w:szCs w:val="28"/>
          <w:lang w:val="vi-VN"/>
        </w:rPr>
        <w:t>Thông tư số 11/2022/TT-BTNMT ngày</w:t>
      </w:r>
      <w:r w:rsidRPr="00201A63">
        <w:rPr>
          <w:color w:val="auto"/>
          <w:sz w:val="28"/>
          <w:szCs w:val="28"/>
          <w:shd w:val="clear" w:color="auto" w:fill="FFFFFF"/>
          <w:lang w:val="vi-VN"/>
        </w:rPr>
        <w:t xml:space="preserve"> 20 tháng 10 năm 2022 của Bộ Tài nguyên và Môi trường.</w:t>
      </w:r>
      <w:r w:rsidRPr="00201A63">
        <w:rPr>
          <w:color w:val="auto"/>
          <w:sz w:val="28"/>
          <w:szCs w:val="28"/>
          <w:lang w:val="vi-VN"/>
        </w:rPr>
        <w:t xml:space="preserve"> </w:t>
      </w:r>
    </w:p>
    <w:p w14:paraId="239581A7"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10/2023/NĐ-CP ngày 03 tháng 4 năm 2023 sửa đổi, bổ sung một số điều của các nghị định hướng dẫn thi hành Luật Đất đai.</w:t>
      </w:r>
    </w:p>
    <w:p w14:paraId="399B9EDD" w14:textId="77777777" w:rsidR="00BF040A" w:rsidRPr="00201A63" w:rsidRDefault="00BF040A" w:rsidP="00BF040A">
      <w:pPr>
        <w:spacing w:before="120" w:after="120"/>
        <w:ind w:firstLine="720"/>
        <w:jc w:val="both"/>
        <w:rPr>
          <w:sz w:val="28"/>
          <w:szCs w:val="28"/>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bookmarkEnd w:id="13"/>
    <w:p w14:paraId="222A4ACB" w14:textId="068962AD" w:rsidR="00BF040A" w:rsidRPr="00201A63" w:rsidRDefault="00922A9C" w:rsidP="00BF040A">
      <w:pPr>
        <w:pStyle w:val="NormalWeb"/>
        <w:spacing w:before="0" w:beforeAutospacing="0" w:after="120" w:afterAutospacing="0" w:line="234" w:lineRule="atLeast"/>
        <w:ind w:firstLine="720"/>
        <w:jc w:val="both"/>
        <w:rPr>
          <w:rFonts w:ascii="Times New Roman" w:hAnsi="Times New Roman"/>
          <w:i/>
          <w:sz w:val="28"/>
          <w:szCs w:val="28"/>
          <w:lang w:val="vi-VN"/>
        </w:rPr>
      </w:pPr>
      <w:r>
        <w:rPr>
          <w:rFonts w:ascii="Times New Roman" w:hAnsi="Times New Roman"/>
          <w:b/>
          <w:sz w:val="28"/>
          <w:szCs w:val="28"/>
        </w:rPr>
        <w:t>3</w:t>
      </w:r>
      <w:r w:rsidR="00BF040A" w:rsidRPr="00201A63">
        <w:rPr>
          <w:rFonts w:ascii="Times New Roman" w:hAnsi="Times New Roman"/>
          <w:b/>
          <w:sz w:val="28"/>
          <w:szCs w:val="28"/>
          <w:lang w:val="vi-VN"/>
        </w:rPr>
        <w:t>.10. Lưu hồ sơ (ISO):</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gridCol w:w="1691"/>
        <w:gridCol w:w="1244"/>
      </w:tblGrid>
      <w:tr w:rsidR="00BF040A" w:rsidRPr="00201A63" w14:paraId="36B0F99F" w14:textId="77777777" w:rsidTr="00BF040A">
        <w:trPr>
          <w:trHeight w:val="412"/>
        </w:trPr>
        <w:tc>
          <w:tcPr>
            <w:tcW w:w="3830" w:type="pct"/>
            <w:tcBorders>
              <w:top w:val="single" w:sz="4" w:space="0" w:color="auto"/>
              <w:left w:val="single" w:sz="4" w:space="0" w:color="auto"/>
              <w:bottom w:val="single" w:sz="4" w:space="0" w:color="auto"/>
              <w:right w:val="single" w:sz="4" w:space="0" w:color="auto"/>
            </w:tcBorders>
            <w:vAlign w:val="center"/>
          </w:tcPr>
          <w:p w14:paraId="4B8424AA"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674" w:type="pct"/>
            <w:tcBorders>
              <w:top w:val="single" w:sz="4" w:space="0" w:color="auto"/>
              <w:left w:val="single" w:sz="4" w:space="0" w:color="auto"/>
              <w:bottom w:val="single" w:sz="4" w:space="0" w:color="auto"/>
              <w:right w:val="single" w:sz="4" w:space="0" w:color="auto"/>
            </w:tcBorders>
            <w:vAlign w:val="center"/>
          </w:tcPr>
          <w:p w14:paraId="277F5C36"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496" w:type="pct"/>
            <w:tcBorders>
              <w:top w:val="single" w:sz="4" w:space="0" w:color="auto"/>
              <w:left w:val="single" w:sz="4" w:space="0" w:color="auto"/>
              <w:bottom w:val="single" w:sz="4" w:space="0" w:color="auto"/>
              <w:right w:val="single" w:sz="4" w:space="0" w:color="auto"/>
            </w:tcBorders>
            <w:vAlign w:val="center"/>
          </w:tcPr>
          <w:p w14:paraId="5C013DE9"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09A85A20" w14:textId="77777777" w:rsidTr="00BF040A">
        <w:trPr>
          <w:trHeight w:val="517"/>
        </w:trPr>
        <w:tc>
          <w:tcPr>
            <w:tcW w:w="3830" w:type="pct"/>
            <w:tcBorders>
              <w:top w:val="single" w:sz="4" w:space="0" w:color="auto"/>
              <w:left w:val="single" w:sz="4" w:space="0" w:color="auto"/>
              <w:bottom w:val="single" w:sz="4" w:space="0" w:color="auto"/>
              <w:right w:val="single" w:sz="4" w:space="0" w:color="auto"/>
            </w:tcBorders>
            <w:vAlign w:val="center"/>
          </w:tcPr>
          <w:p w14:paraId="3E652AC5" w14:textId="6121F36F" w:rsidR="00BF040A" w:rsidRPr="00201A63" w:rsidRDefault="00BF040A" w:rsidP="00BF040A">
            <w:pPr>
              <w:spacing w:before="40" w:after="40"/>
              <w:rPr>
                <w:sz w:val="28"/>
                <w:szCs w:val="28"/>
              </w:rPr>
            </w:pPr>
            <w:r w:rsidRPr="00201A63">
              <w:rPr>
                <w:sz w:val="28"/>
                <w:szCs w:val="28"/>
              </w:rPr>
              <w:t xml:space="preserve">- Như mục </w:t>
            </w:r>
            <w:r w:rsidR="00922A9C">
              <w:rPr>
                <w:sz w:val="28"/>
                <w:szCs w:val="28"/>
              </w:rPr>
              <w:t>3</w:t>
            </w:r>
            <w:r w:rsidRPr="00201A63">
              <w:rPr>
                <w:sz w:val="28"/>
                <w:szCs w:val="28"/>
              </w:rPr>
              <w:t>.2;</w:t>
            </w:r>
          </w:p>
          <w:p w14:paraId="4A269185" w14:textId="77777777" w:rsidR="00BF040A" w:rsidRPr="00201A63" w:rsidRDefault="00BF040A" w:rsidP="00BF040A">
            <w:pPr>
              <w:spacing w:before="40" w:after="40"/>
              <w:jc w:val="both"/>
              <w:rPr>
                <w:sz w:val="28"/>
                <w:szCs w:val="28"/>
              </w:rPr>
            </w:pPr>
            <w:r w:rsidRPr="00201A63">
              <w:rPr>
                <w:bCs/>
                <w:sz w:val="28"/>
                <w:szCs w:val="28"/>
                <w:lang w:val="vi-VN"/>
              </w:rPr>
              <w:t>- Quyết định giao đất (đối với trường hợp giao đất); Quyết định cho thuê đất,</w:t>
            </w:r>
            <w:r w:rsidRPr="00201A63">
              <w:rPr>
                <w:sz w:val="28"/>
                <w:szCs w:val="28"/>
                <w:lang w:val="vi-VN"/>
              </w:rPr>
              <w:t xml:space="preserve"> hợp đồng thuê đất (đối với trường hợp thuê đất); Giao đất trên thực địa và trao Giấy chứng nhận cho người được giao đất, cho thuê đất </w:t>
            </w:r>
            <w:r w:rsidRPr="00201A63">
              <w:rPr>
                <w:sz w:val="28"/>
                <w:szCs w:val="28"/>
              </w:rPr>
              <w:t xml:space="preserve"> hoặc Văn bản trả lời của đơn vị đối với hồ sơ không đáp ứng yêu cầu, điều kiện.</w:t>
            </w:r>
          </w:p>
          <w:p w14:paraId="44A97FDF" w14:textId="77777777" w:rsidR="00BF040A" w:rsidRPr="00201A63" w:rsidRDefault="00BF040A" w:rsidP="00BF040A">
            <w:pPr>
              <w:spacing w:before="40" w:after="40"/>
              <w:rPr>
                <w:sz w:val="28"/>
                <w:szCs w:val="28"/>
              </w:rPr>
            </w:pPr>
            <w:r w:rsidRPr="00201A63">
              <w:rPr>
                <w:sz w:val="28"/>
                <w:szCs w:val="28"/>
              </w:rPr>
              <w:t>- Hồ sơ thẩm định.</w:t>
            </w:r>
          </w:p>
          <w:p w14:paraId="359B5EB6" w14:textId="77777777" w:rsidR="00BF040A" w:rsidRPr="00201A63" w:rsidRDefault="00BF040A" w:rsidP="00BF040A">
            <w:pPr>
              <w:spacing w:before="40" w:after="40"/>
              <w:rPr>
                <w:sz w:val="28"/>
                <w:szCs w:val="28"/>
              </w:rPr>
            </w:pPr>
            <w:r w:rsidRPr="00201A63">
              <w:rPr>
                <w:sz w:val="28"/>
                <w:szCs w:val="28"/>
              </w:rPr>
              <w:t>- Tờ trình.</w:t>
            </w:r>
          </w:p>
        </w:tc>
        <w:tc>
          <w:tcPr>
            <w:tcW w:w="674" w:type="pct"/>
            <w:tcBorders>
              <w:top w:val="single" w:sz="4" w:space="0" w:color="auto"/>
              <w:left w:val="single" w:sz="4" w:space="0" w:color="auto"/>
              <w:bottom w:val="single" w:sz="4" w:space="0" w:color="auto"/>
              <w:right w:val="single" w:sz="4" w:space="0" w:color="auto"/>
            </w:tcBorders>
            <w:vAlign w:val="center"/>
          </w:tcPr>
          <w:p w14:paraId="248D37A6" w14:textId="77777777" w:rsidR="00BF040A" w:rsidRPr="00201A63" w:rsidRDefault="00BF040A" w:rsidP="00BF040A">
            <w:pPr>
              <w:spacing w:before="40" w:after="40"/>
              <w:jc w:val="center"/>
              <w:rPr>
                <w:sz w:val="28"/>
                <w:szCs w:val="28"/>
              </w:rPr>
            </w:pPr>
            <w:r w:rsidRPr="00201A63">
              <w:rPr>
                <w:sz w:val="28"/>
                <w:szCs w:val="28"/>
              </w:rPr>
              <w:t xml:space="preserve">Văn phòng đăng ký đất đai </w:t>
            </w:r>
          </w:p>
        </w:tc>
        <w:tc>
          <w:tcPr>
            <w:tcW w:w="496" w:type="pct"/>
            <w:tcBorders>
              <w:top w:val="single" w:sz="4" w:space="0" w:color="auto"/>
              <w:left w:val="single" w:sz="4" w:space="0" w:color="auto"/>
              <w:bottom w:val="single" w:sz="4" w:space="0" w:color="auto"/>
              <w:right w:val="single" w:sz="4" w:space="0" w:color="auto"/>
            </w:tcBorders>
            <w:vAlign w:val="center"/>
          </w:tcPr>
          <w:p w14:paraId="589C9260"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46438FAC" w14:textId="77777777" w:rsidTr="00BF040A">
        <w:trPr>
          <w:trHeight w:val="138"/>
        </w:trPr>
        <w:tc>
          <w:tcPr>
            <w:tcW w:w="3830" w:type="pct"/>
            <w:tcBorders>
              <w:top w:val="single" w:sz="4" w:space="0" w:color="auto"/>
              <w:left w:val="single" w:sz="4" w:space="0" w:color="auto"/>
              <w:bottom w:val="single" w:sz="4" w:space="0" w:color="auto"/>
              <w:right w:val="single" w:sz="4" w:space="0" w:color="auto"/>
            </w:tcBorders>
            <w:vAlign w:val="center"/>
          </w:tcPr>
          <w:p w14:paraId="1A962AA9"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674" w:type="pct"/>
            <w:tcBorders>
              <w:top w:val="single" w:sz="4" w:space="0" w:color="auto"/>
              <w:left w:val="single" w:sz="4" w:space="0" w:color="auto"/>
              <w:bottom w:val="single" w:sz="4" w:space="0" w:color="auto"/>
              <w:right w:val="single" w:sz="4" w:space="0" w:color="auto"/>
            </w:tcBorders>
            <w:vAlign w:val="center"/>
          </w:tcPr>
          <w:p w14:paraId="0DEF4F3E"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496" w:type="pct"/>
            <w:tcBorders>
              <w:top w:val="single" w:sz="4" w:space="0" w:color="auto"/>
              <w:left w:val="single" w:sz="4" w:space="0" w:color="auto"/>
              <w:bottom w:val="single" w:sz="4" w:space="0" w:color="auto"/>
              <w:right w:val="single" w:sz="4" w:space="0" w:color="auto"/>
            </w:tcBorders>
            <w:vAlign w:val="center"/>
          </w:tcPr>
          <w:p w14:paraId="30BFB9B1" w14:textId="77777777" w:rsidR="00BF040A" w:rsidRPr="00201A63" w:rsidRDefault="00BF040A" w:rsidP="00BF040A">
            <w:pPr>
              <w:spacing w:before="40" w:after="40"/>
              <w:jc w:val="center"/>
              <w:rPr>
                <w:sz w:val="28"/>
                <w:szCs w:val="28"/>
              </w:rPr>
            </w:pPr>
          </w:p>
        </w:tc>
      </w:tr>
    </w:tbl>
    <w:p w14:paraId="28EB8131" w14:textId="77777777" w:rsidR="00BF040A" w:rsidRPr="00201A63" w:rsidRDefault="00BF040A" w:rsidP="00BF040A">
      <w:pPr>
        <w:shd w:val="clear" w:color="auto" w:fill="FFFFFF"/>
        <w:spacing w:line="234" w:lineRule="atLeast"/>
        <w:jc w:val="center"/>
        <w:rPr>
          <w:b/>
          <w:bCs/>
        </w:rPr>
      </w:pPr>
      <w:bookmarkStart w:id="14" w:name="chuong_pl_1_1"/>
    </w:p>
    <w:p w14:paraId="6DC8081E" w14:textId="77777777" w:rsidR="00BF040A" w:rsidRPr="00201A63" w:rsidRDefault="00BF040A" w:rsidP="00BF040A">
      <w:pPr>
        <w:shd w:val="clear" w:color="auto" w:fill="FFFFFF"/>
        <w:spacing w:line="234" w:lineRule="atLeast"/>
        <w:jc w:val="center"/>
        <w:rPr>
          <w:b/>
          <w:bCs/>
        </w:rPr>
      </w:pPr>
    </w:p>
    <w:p w14:paraId="2DEC6681" w14:textId="77777777" w:rsidR="00BF040A" w:rsidRPr="00201A63" w:rsidRDefault="00BF040A" w:rsidP="00BF040A">
      <w:pPr>
        <w:shd w:val="clear" w:color="auto" w:fill="FFFFFF"/>
        <w:spacing w:line="234" w:lineRule="atLeast"/>
        <w:jc w:val="center"/>
        <w:rPr>
          <w:b/>
          <w:bCs/>
        </w:rPr>
      </w:pPr>
    </w:p>
    <w:p w14:paraId="6125233A" w14:textId="77777777" w:rsidR="00BF040A" w:rsidRPr="00201A63" w:rsidRDefault="00BF040A" w:rsidP="00BF040A">
      <w:pPr>
        <w:shd w:val="clear" w:color="auto" w:fill="FFFFFF"/>
        <w:spacing w:line="234" w:lineRule="atLeast"/>
        <w:jc w:val="center"/>
        <w:rPr>
          <w:b/>
          <w:bCs/>
        </w:rPr>
      </w:pPr>
    </w:p>
    <w:p w14:paraId="68C54308" w14:textId="77777777" w:rsidR="00BF040A" w:rsidRPr="00201A63" w:rsidRDefault="00BF040A" w:rsidP="00BF040A">
      <w:pPr>
        <w:shd w:val="clear" w:color="auto" w:fill="FFFFFF"/>
        <w:spacing w:line="234" w:lineRule="atLeast"/>
        <w:jc w:val="center"/>
        <w:rPr>
          <w:b/>
          <w:bCs/>
        </w:rPr>
      </w:pPr>
    </w:p>
    <w:p w14:paraId="72A97760" w14:textId="77777777" w:rsidR="00BF040A" w:rsidRPr="00201A63" w:rsidRDefault="00BF040A" w:rsidP="00BF040A">
      <w:pPr>
        <w:rPr>
          <w:b/>
          <w:bCs/>
        </w:rPr>
      </w:pPr>
      <w:r w:rsidRPr="00201A63">
        <w:rPr>
          <w:b/>
          <w:bCs/>
        </w:rPr>
        <w:br w:type="page"/>
      </w:r>
    </w:p>
    <w:p w14:paraId="6A55862C" w14:textId="77777777" w:rsidR="00BF040A" w:rsidRPr="00201A63" w:rsidRDefault="00BF040A" w:rsidP="00BF040A">
      <w:pPr>
        <w:shd w:val="clear" w:color="auto" w:fill="FFFFFF"/>
        <w:spacing w:line="234" w:lineRule="atLeast"/>
        <w:jc w:val="center"/>
        <w:rPr>
          <w:b/>
          <w:bCs/>
        </w:rPr>
      </w:pPr>
      <w:r w:rsidRPr="00201A63">
        <w:rPr>
          <w:b/>
          <w:bCs/>
        </w:rPr>
        <w:t>Mẫu số 01. Đơn xin giao đất/cho thuê đất/cho phép chuyển mục đích sử dụng đất</w:t>
      </w:r>
      <w:bookmarkEnd w:id="14"/>
    </w:p>
    <w:p w14:paraId="6E094031" w14:textId="77777777" w:rsidR="00BF040A" w:rsidRPr="00201A63" w:rsidRDefault="00BF040A" w:rsidP="00BF040A">
      <w:pPr>
        <w:shd w:val="clear" w:color="auto" w:fill="FFFFFF"/>
        <w:spacing w:line="234" w:lineRule="atLeast"/>
        <w:jc w:val="center"/>
      </w:pPr>
      <w:r w:rsidRPr="00201A63">
        <w:t xml:space="preserve">(Ban hành kèm theo Thông tư số 11/2022/TT-BTNMT ngày 20 tháng 10 năm 2022 của Bộ trưởng Bộ Tài nguyên và Môi trường sửa đổi, bổ sung một số điều của một số thông tư liên quan đến hoạt động kinh doanh thuộc phạm vị chức năng quản lý nhà nước </w:t>
      </w:r>
      <w:bookmarkStart w:id="15" w:name="_Hlk134517633"/>
      <w:r w:rsidRPr="00201A63">
        <w:t>của Bộ Tài nguyên và Môi trường</w:t>
      </w:r>
      <w:bookmarkEnd w:id="15"/>
      <w:r w:rsidRPr="00201A63">
        <w:t>)</w:t>
      </w:r>
    </w:p>
    <w:p w14:paraId="73F07B74" w14:textId="77777777" w:rsidR="00BF040A" w:rsidRPr="00201A63" w:rsidRDefault="00BF040A" w:rsidP="00BF040A">
      <w:pPr>
        <w:shd w:val="clear" w:color="auto" w:fill="FFFFFF"/>
        <w:spacing w:before="120" w:after="120" w:line="234" w:lineRule="atLeast"/>
        <w:jc w:val="center"/>
      </w:pPr>
      <w:r w:rsidRPr="00201A63">
        <w:rPr>
          <w:b/>
          <w:bCs/>
        </w:rPr>
        <w:t>CỘNG HÒA XÃ HỘI CHỦ NGHĨA VIỆT NAM</w:t>
      </w:r>
      <w:r w:rsidRPr="00201A63">
        <w:rPr>
          <w:b/>
          <w:bCs/>
        </w:rPr>
        <w:br/>
        <w:t>Độc lập - Tự do - Hạnh phúc</w:t>
      </w:r>
      <w:r w:rsidRPr="00201A63">
        <w:rPr>
          <w:b/>
          <w:bCs/>
        </w:rPr>
        <w:br/>
        <w:t>---------------</w:t>
      </w:r>
    </w:p>
    <w:p w14:paraId="6BBD0175" w14:textId="77777777" w:rsidR="00BF040A" w:rsidRPr="00201A63" w:rsidRDefault="00BF040A" w:rsidP="00BF040A">
      <w:pPr>
        <w:shd w:val="clear" w:color="auto" w:fill="FFFFFF"/>
        <w:spacing w:before="120" w:after="120" w:line="234" w:lineRule="atLeast"/>
        <w:jc w:val="center"/>
      </w:pPr>
      <w:r w:rsidRPr="00201A63">
        <w:rPr>
          <w:i/>
          <w:iCs/>
        </w:rPr>
        <w:t>..., ngày..... tháng .....năm ....</w:t>
      </w:r>
    </w:p>
    <w:p w14:paraId="4CEDCA22" w14:textId="77777777" w:rsidR="00BF040A" w:rsidRPr="00201A63" w:rsidRDefault="00BF040A" w:rsidP="00BF040A">
      <w:pPr>
        <w:shd w:val="clear" w:color="auto" w:fill="FFFFFF"/>
        <w:spacing w:before="120" w:after="120" w:line="234" w:lineRule="atLeast"/>
        <w:jc w:val="center"/>
      </w:pPr>
      <w:r w:rsidRPr="00201A63">
        <w:rPr>
          <w:b/>
          <w:bCs/>
        </w:rPr>
        <w:t>ĐƠN </w:t>
      </w:r>
      <w:r w:rsidRPr="00201A63">
        <w:rPr>
          <w:b/>
          <w:bCs/>
          <w:vertAlign w:val="superscript"/>
        </w:rPr>
        <w:t>1</w:t>
      </w:r>
      <w:r w:rsidRPr="00201A63">
        <w:rPr>
          <w:b/>
          <w:bCs/>
        </w:rPr>
        <w:t>….</w:t>
      </w:r>
    </w:p>
    <w:p w14:paraId="59705217" w14:textId="77777777" w:rsidR="00BF040A" w:rsidRPr="00201A63" w:rsidRDefault="00BF040A" w:rsidP="00BF040A">
      <w:pPr>
        <w:shd w:val="clear" w:color="auto" w:fill="FFFFFF"/>
        <w:spacing w:before="120" w:after="120" w:line="234" w:lineRule="atLeast"/>
        <w:jc w:val="center"/>
      </w:pPr>
      <w:r w:rsidRPr="00201A63">
        <w:rPr>
          <w:b/>
          <w:bCs/>
          <w:i/>
          <w:iCs/>
        </w:rPr>
        <w:t>Kính gửi:</w:t>
      </w:r>
      <w:r w:rsidRPr="00201A63">
        <w:t> Ủy ban nhân dân </w:t>
      </w:r>
      <w:r w:rsidRPr="00201A63">
        <w:rPr>
          <w:vertAlign w:val="superscript"/>
        </w:rPr>
        <w:t>2</w:t>
      </w:r>
      <w:r w:rsidRPr="00201A63">
        <w:t> ...................</w:t>
      </w:r>
    </w:p>
    <w:p w14:paraId="450A3118" w14:textId="77777777" w:rsidR="00BF040A" w:rsidRPr="00201A63" w:rsidRDefault="00BF040A" w:rsidP="00BF040A">
      <w:pPr>
        <w:shd w:val="clear" w:color="auto" w:fill="FFFFFF"/>
        <w:spacing w:before="120" w:after="120" w:line="234" w:lineRule="atLeast"/>
        <w:jc w:val="both"/>
      </w:pPr>
      <w:r w:rsidRPr="00201A63">
        <w:t>1. Người xin giao đất/cho thuê đất/cho phép chuyển mục đích sử dụng đất </w:t>
      </w:r>
      <w:r w:rsidRPr="00201A63">
        <w:rPr>
          <w:vertAlign w:val="superscript"/>
        </w:rPr>
        <w:t>3</w:t>
      </w:r>
      <w:r w:rsidRPr="00201A63">
        <w:t> …………..</w:t>
      </w:r>
    </w:p>
    <w:p w14:paraId="330A3F69" w14:textId="77777777" w:rsidR="00BF040A" w:rsidRPr="00201A63" w:rsidRDefault="00BF040A" w:rsidP="00BF040A">
      <w:pPr>
        <w:shd w:val="clear" w:color="auto" w:fill="FFFFFF"/>
        <w:spacing w:before="120" w:after="120" w:line="234" w:lineRule="atLeast"/>
        <w:jc w:val="both"/>
      </w:pPr>
      <w:r w:rsidRPr="00201A63">
        <w:t>......................................................................................................................................</w:t>
      </w:r>
    </w:p>
    <w:p w14:paraId="2B2F62E2" w14:textId="77777777" w:rsidR="00BF040A" w:rsidRPr="00201A63" w:rsidRDefault="00BF040A" w:rsidP="00BF040A">
      <w:pPr>
        <w:shd w:val="clear" w:color="auto" w:fill="FFFFFF"/>
        <w:spacing w:before="120" w:after="120" w:line="234" w:lineRule="atLeast"/>
        <w:jc w:val="both"/>
      </w:pPr>
      <w:r w:rsidRPr="00201A63">
        <w:t>2. Địa chỉ/trụ sở chính:.................................................................................................</w:t>
      </w:r>
    </w:p>
    <w:p w14:paraId="53F1335E" w14:textId="77777777" w:rsidR="00BF040A" w:rsidRPr="00201A63" w:rsidRDefault="00BF040A" w:rsidP="00BF040A">
      <w:pPr>
        <w:shd w:val="clear" w:color="auto" w:fill="FFFFFF"/>
        <w:spacing w:before="120" w:after="120" w:line="234" w:lineRule="atLeast"/>
        <w:jc w:val="both"/>
      </w:pPr>
      <w:r w:rsidRPr="00201A63">
        <w:t>3. Địa chỉ liên hệ:.................................................................…....................................</w:t>
      </w:r>
    </w:p>
    <w:p w14:paraId="674C90FC" w14:textId="77777777" w:rsidR="00BF040A" w:rsidRPr="00201A63" w:rsidRDefault="00BF040A" w:rsidP="00BF040A">
      <w:pPr>
        <w:shd w:val="clear" w:color="auto" w:fill="FFFFFF"/>
        <w:spacing w:before="120" w:after="120" w:line="234" w:lineRule="atLeast"/>
        <w:jc w:val="both"/>
      </w:pPr>
      <w:r w:rsidRPr="00201A63">
        <w:t>4. Địa điểm khu đất:.....................................................................................................</w:t>
      </w:r>
    </w:p>
    <w:p w14:paraId="7F630CB4" w14:textId="77777777" w:rsidR="00BF040A" w:rsidRPr="00201A63" w:rsidRDefault="00BF040A" w:rsidP="00BF040A">
      <w:pPr>
        <w:shd w:val="clear" w:color="auto" w:fill="FFFFFF"/>
        <w:spacing w:before="120" w:after="120" w:line="234" w:lineRule="atLeast"/>
        <w:jc w:val="both"/>
      </w:pPr>
      <w:r w:rsidRPr="00201A63">
        <w:t>5. Diện tích (m</w:t>
      </w:r>
      <w:r w:rsidRPr="00201A63">
        <w:rPr>
          <w:vertAlign w:val="superscript"/>
        </w:rPr>
        <w:t>2</w:t>
      </w:r>
      <w:r w:rsidRPr="00201A63">
        <w:t>):.........................................................................................................</w:t>
      </w:r>
    </w:p>
    <w:p w14:paraId="15EB4A95" w14:textId="77777777" w:rsidR="00BF040A" w:rsidRPr="00201A63" w:rsidRDefault="00BF040A" w:rsidP="00BF040A">
      <w:pPr>
        <w:shd w:val="clear" w:color="auto" w:fill="FFFFFF"/>
        <w:spacing w:before="120" w:after="120" w:line="234" w:lineRule="atLeast"/>
        <w:jc w:val="both"/>
      </w:pPr>
      <w:r w:rsidRPr="00201A63">
        <w:t>6. Để sử dụng vào mục đích:</w:t>
      </w:r>
      <w:r w:rsidRPr="00201A63">
        <w:rPr>
          <w:vertAlign w:val="superscript"/>
        </w:rPr>
        <w:t>4</w:t>
      </w:r>
      <w:r w:rsidRPr="00201A63">
        <w:t>.....................................................................................</w:t>
      </w:r>
    </w:p>
    <w:p w14:paraId="7E98ECE6" w14:textId="77777777" w:rsidR="00BF040A" w:rsidRPr="00201A63" w:rsidRDefault="00BF040A" w:rsidP="00BF040A">
      <w:pPr>
        <w:shd w:val="clear" w:color="auto" w:fill="FFFFFF"/>
        <w:spacing w:before="120" w:after="120" w:line="234" w:lineRule="atLeast"/>
        <w:jc w:val="both"/>
      </w:pPr>
      <w:r w:rsidRPr="00201A63">
        <w:t>7. Thời hạn sử dụng:………………………………………..........…………..</w:t>
      </w:r>
    </w:p>
    <w:p w14:paraId="4BC52B4A" w14:textId="77777777" w:rsidR="00BF040A" w:rsidRPr="00201A63" w:rsidRDefault="00BF040A" w:rsidP="00BF040A">
      <w:pPr>
        <w:shd w:val="clear" w:color="auto" w:fill="FFFFFF"/>
        <w:spacing w:before="120" w:after="120" w:line="234" w:lineRule="atLeast"/>
        <w:jc w:val="both"/>
      </w:pPr>
      <w:r w:rsidRPr="00201A63">
        <w:t>8. Cam kết sử dụng đất đúng mục đích, chấp hành đúng các quy định của pháp luật đất đai, nộp tiền sử dụng đất/tiền thuê đất (nếu có) đầy đủ, đúng hạn;</w:t>
      </w:r>
    </w:p>
    <w:p w14:paraId="661A99E9" w14:textId="77777777" w:rsidR="00BF040A" w:rsidRPr="00201A63" w:rsidRDefault="00BF040A" w:rsidP="00BF040A">
      <w:pPr>
        <w:shd w:val="clear" w:color="auto" w:fill="FFFFFF"/>
        <w:spacing w:before="120" w:after="120" w:line="234" w:lineRule="atLeast"/>
        <w:jc w:val="both"/>
      </w:pPr>
      <w:r w:rsidRPr="00201A63">
        <w:t>Các cam kết khác (nếu có)...........................................................................................</w:t>
      </w:r>
    </w:p>
    <w:p w14:paraId="258F6C4B" w14:textId="77777777" w:rsidR="00BF040A" w:rsidRPr="00201A63" w:rsidRDefault="00BF040A" w:rsidP="00BF040A">
      <w:pPr>
        <w:shd w:val="clear" w:color="auto" w:fill="FFFFFF"/>
        <w:spacing w:before="120" w:after="120" w:line="234" w:lineRule="atLeast"/>
        <w:jc w:val="both"/>
      </w:pPr>
      <w:r w:rsidRPr="00201A63">
        <w:t>.....................................................................................................................................</w:t>
      </w:r>
    </w:p>
    <w:p w14:paraId="0A3A3B43" w14:textId="77777777" w:rsidR="00BF040A" w:rsidRPr="00201A63" w:rsidRDefault="00BF040A" w:rsidP="00BF040A">
      <w:pPr>
        <w:shd w:val="clear" w:color="auto" w:fill="FFFFFF"/>
        <w:spacing w:before="120" w:after="120" w:line="234" w:lineRule="atLeast"/>
        <w:jc w:val="both"/>
      </w:pP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BF040A" w:rsidRPr="00201A63" w14:paraId="04906AA1" w14:textId="77777777" w:rsidTr="00BF040A">
        <w:trPr>
          <w:tblCellSpacing w:w="0" w:type="dxa"/>
        </w:trPr>
        <w:tc>
          <w:tcPr>
            <w:tcW w:w="4428" w:type="dxa"/>
            <w:shd w:val="clear" w:color="auto" w:fill="FFFFFF"/>
            <w:tcMar>
              <w:top w:w="0" w:type="dxa"/>
              <w:left w:w="108" w:type="dxa"/>
              <w:bottom w:w="0" w:type="dxa"/>
              <w:right w:w="108" w:type="dxa"/>
            </w:tcMar>
            <w:hideMark/>
          </w:tcPr>
          <w:p w14:paraId="77002DC9" w14:textId="77777777" w:rsidR="00BF040A" w:rsidRPr="00201A63" w:rsidRDefault="00BF040A" w:rsidP="00BF040A">
            <w:pPr>
              <w:spacing w:before="120" w:after="120" w:line="234" w:lineRule="atLeast"/>
              <w:jc w:val="both"/>
            </w:pPr>
          </w:p>
        </w:tc>
        <w:tc>
          <w:tcPr>
            <w:tcW w:w="4428" w:type="dxa"/>
            <w:shd w:val="clear" w:color="auto" w:fill="FFFFFF"/>
            <w:tcMar>
              <w:top w:w="0" w:type="dxa"/>
              <w:left w:w="108" w:type="dxa"/>
              <w:bottom w:w="0" w:type="dxa"/>
              <w:right w:w="108" w:type="dxa"/>
            </w:tcMar>
            <w:hideMark/>
          </w:tcPr>
          <w:p w14:paraId="5CE97DEA" w14:textId="77777777" w:rsidR="00BF040A" w:rsidRPr="00201A63" w:rsidRDefault="00BF040A" w:rsidP="00BF040A">
            <w:pPr>
              <w:spacing w:before="120" w:after="120" w:line="234" w:lineRule="atLeast"/>
              <w:jc w:val="both"/>
            </w:pPr>
            <w:r w:rsidRPr="00201A63">
              <w:rPr>
                <w:b/>
                <w:bCs/>
              </w:rPr>
              <w:t>Người làm đơn</w:t>
            </w:r>
            <w:r w:rsidRPr="00201A63">
              <w:br/>
            </w:r>
            <w:r w:rsidRPr="00201A63">
              <w:rPr>
                <w:i/>
                <w:iCs/>
              </w:rPr>
              <w:t>(Ký và ghi rõ họ tên)</w:t>
            </w:r>
          </w:p>
        </w:tc>
      </w:tr>
    </w:tbl>
    <w:p w14:paraId="33575631" w14:textId="77777777" w:rsidR="00BF040A" w:rsidRPr="00201A63" w:rsidRDefault="00BF040A" w:rsidP="00BF040A">
      <w:pPr>
        <w:pBdr>
          <w:bottom w:val="single" w:sz="12" w:space="1" w:color="auto"/>
        </w:pBdr>
        <w:shd w:val="clear" w:color="auto" w:fill="FFFFFF"/>
        <w:spacing w:before="120" w:after="120" w:line="234" w:lineRule="atLeast"/>
        <w:jc w:val="both"/>
      </w:pPr>
    </w:p>
    <w:p w14:paraId="38925604" w14:textId="77777777" w:rsidR="00BF040A" w:rsidRPr="00201A63" w:rsidRDefault="00BF040A" w:rsidP="00BF040A">
      <w:pPr>
        <w:shd w:val="clear" w:color="auto" w:fill="FFFFFF"/>
        <w:spacing w:before="120" w:after="120" w:line="234" w:lineRule="atLeast"/>
      </w:pPr>
      <w:r w:rsidRPr="00201A63">
        <w:rPr>
          <w:vertAlign w:val="superscript"/>
        </w:rPr>
        <w:t>1</w:t>
      </w:r>
      <w:r w:rsidRPr="00201A63">
        <w:t> Ghi rõ đơn xin giao đất hoặc xin thuê đất hoặc xin chuyển mục đích sử dụng đất</w:t>
      </w:r>
    </w:p>
    <w:p w14:paraId="60FAA47A" w14:textId="77777777" w:rsidR="00BF040A" w:rsidRPr="00201A63" w:rsidRDefault="00BF040A" w:rsidP="00BF040A">
      <w:pPr>
        <w:shd w:val="clear" w:color="auto" w:fill="FFFFFF"/>
        <w:spacing w:before="120" w:after="120" w:line="234" w:lineRule="atLeast"/>
      </w:pPr>
      <w:r w:rsidRPr="00201A63">
        <w:rPr>
          <w:vertAlign w:val="superscript"/>
        </w:rPr>
        <w:t>2</w:t>
      </w:r>
      <w:r w:rsidRPr="00201A63">
        <w:t> Ghi rõ tên UBND cấp có thẩm quyền giao đất, cho thuê đất, cho phép chuyển mục đích sử dụng đất</w:t>
      </w:r>
    </w:p>
    <w:p w14:paraId="0A84D209" w14:textId="77777777" w:rsidR="00BF040A" w:rsidRPr="00201A63" w:rsidRDefault="00BF040A" w:rsidP="00BF040A">
      <w:pPr>
        <w:shd w:val="clear" w:color="auto" w:fill="FFFFFF"/>
        <w:spacing w:before="120" w:after="120" w:line="234" w:lineRule="atLeast"/>
      </w:pPr>
      <w:r w:rsidRPr="00201A63">
        <w:rPr>
          <w:vertAlign w:val="superscript"/>
        </w:rPr>
        <w:t>3</w:t>
      </w:r>
      <w:r w:rsidRPr="00201A63">
        <w:t> Ghi rõ họ, tên cá nhân xin sử dụng đất/cá nhân đại diện cho hộ gia đình/cá nhân đại diện cho tổ chức; ghi thông tin về cá nhân (số, ngày/tháng/năm, cơ quan cấp chứng minh nhân dân/căn cước công dân/số định danh cá nhân …); ghi thông tin về tổ chức (Quyết định thành lập cơ quan, tổ chức sự nghiệp/văn bản công nhận tổ chức tôn giáo/đăng ký kinh doanh/Giấy chứng nhận đầu tư đối với doanh nghiệp/tổ chức kinh tế…)</w:t>
      </w:r>
    </w:p>
    <w:p w14:paraId="247A6476" w14:textId="77777777" w:rsidR="00BF040A" w:rsidRPr="00201A63" w:rsidRDefault="00BF040A" w:rsidP="00BF040A">
      <w:pPr>
        <w:shd w:val="clear" w:color="auto" w:fill="FFFFFF"/>
        <w:spacing w:before="120" w:after="120" w:line="234" w:lineRule="atLeast"/>
      </w:pPr>
      <w:r w:rsidRPr="00201A63">
        <w:rPr>
          <w:vertAlign w:val="superscript"/>
        </w:rPr>
        <w:t>4</w:t>
      </w:r>
      <w:r w:rsidRPr="00201A63">
        <w:t> Trường hợp đã được cấp giấy chứng nhận đầu tư hoặc văn bản chấp thuận đầu tư thì ghi rõ mục đích sử dụng đất để thực hiện dự án đầu tư theo giấy chứng nhận đầu tư hoặc cấp văn bản chấp thuận đầu tư</w:t>
      </w:r>
    </w:p>
    <w:p w14:paraId="066CB765" w14:textId="77777777" w:rsidR="00BF040A" w:rsidRPr="00201A63" w:rsidRDefault="00BF040A" w:rsidP="00BF040A">
      <w:pPr>
        <w:spacing w:before="120" w:after="120"/>
        <w:ind w:firstLine="540"/>
        <w:jc w:val="center"/>
        <w:rPr>
          <w:bCs/>
          <w:i/>
          <w:lang w:val="vi-VN"/>
        </w:rPr>
      </w:pPr>
    </w:p>
    <w:p w14:paraId="13C45DD5" w14:textId="77777777" w:rsidR="00BF040A" w:rsidRPr="00201A63" w:rsidRDefault="00BF040A" w:rsidP="00BF040A">
      <w:pPr>
        <w:spacing w:before="120" w:after="120"/>
        <w:ind w:firstLine="540"/>
        <w:jc w:val="center"/>
        <w:rPr>
          <w:b/>
          <w:lang w:val="vi-VN"/>
        </w:rPr>
      </w:pPr>
    </w:p>
    <w:p w14:paraId="6F507A6F" w14:textId="77777777" w:rsidR="00BF040A" w:rsidRPr="00201A63" w:rsidRDefault="00BF040A" w:rsidP="00BF040A">
      <w:pPr>
        <w:spacing w:before="120" w:after="120"/>
        <w:ind w:firstLine="540"/>
        <w:jc w:val="center"/>
        <w:rPr>
          <w:b/>
          <w:lang w:val="vi-VN"/>
        </w:rPr>
      </w:pPr>
    </w:p>
    <w:p w14:paraId="0918E31D" w14:textId="77777777" w:rsidR="008352A1" w:rsidRPr="00201A63" w:rsidRDefault="008352A1" w:rsidP="00BF040A">
      <w:pPr>
        <w:spacing w:before="120" w:after="120"/>
        <w:ind w:firstLine="540"/>
        <w:jc w:val="center"/>
        <w:rPr>
          <w:b/>
          <w:lang w:val="vi-VN"/>
        </w:rPr>
      </w:pPr>
    </w:p>
    <w:p w14:paraId="1ACD784C" w14:textId="77777777" w:rsidR="008352A1" w:rsidRPr="00201A63" w:rsidRDefault="008352A1" w:rsidP="00BF040A">
      <w:pPr>
        <w:spacing w:before="120" w:after="120"/>
        <w:ind w:firstLine="540"/>
        <w:jc w:val="center"/>
        <w:rPr>
          <w:b/>
          <w:lang w:val="vi-VN"/>
        </w:rPr>
      </w:pPr>
    </w:p>
    <w:p w14:paraId="578CCE41" w14:textId="77777777" w:rsidR="008352A1" w:rsidRPr="00201A63" w:rsidRDefault="008352A1" w:rsidP="00BF040A">
      <w:pPr>
        <w:spacing w:before="120" w:after="120"/>
        <w:ind w:firstLine="540"/>
        <w:jc w:val="center"/>
        <w:rPr>
          <w:b/>
          <w:lang w:val="vi-VN"/>
        </w:rPr>
      </w:pPr>
    </w:p>
    <w:p w14:paraId="4FD17ADD" w14:textId="77777777" w:rsidR="008352A1" w:rsidRPr="00201A63" w:rsidRDefault="008352A1" w:rsidP="00BF040A">
      <w:pPr>
        <w:spacing w:before="120" w:after="120"/>
        <w:ind w:firstLine="540"/>
        <w:jc w:val="center"/>
        <w:rPr>
          <w:b/>
          <w:lang w:val="vi-VN"/>
        </w:rPr>
      </w:pPr>
    </w:p>
    <w:p w14:paraId="326355AA" w14:textId="77777777" w:rsidR="008352A1" w:rsidRPr="00201A63" w:rsidRDefault="008352A1" w:rsidP="00BF040A">
      <w:pPr>
        <w:spacing w:before="120" w:after="120"/>
        <w:ind w:firstLine="540"/>
        <w:jc w:val="center"/>
        <w:rPr>
          <w:b/>
          <w:lang w:val="vi-VN"/>
        </w:rPr>
      </w:pPr>
    </w:p>
    <w:p w14:paraId="27DA2B62" w14:textId="77777777" w:rsidR="008352A1" w:rsidRPr="00201A63" w:rsidRDefault="008352A1" w:rsidP="00BF040A">
      <w:pPr>
        <w:spacing w:before="120" w:after="120"/>
        <w:ind w:firstLine="540"/>
        <w:jc w:val="center"/>
        <w:rPr>
          <w:b/>
          <w:lang w:val="vi-VN"/>
        </w:rPr>
      </w:pPr>
    </w:p>
    <w:p w14:paraId="77BF1328" w14:textId="77777777" w:rsidR="008352A1" w:rsidRPr="00201A63" w:rsidRDefault="008352A1" w:rsidP="00BF040A">
      <w:pPr>
        <w:spacing w:before="120" w:after="120"/>
        <w:ind w:firstLine="540"/>
        <w:jc w:val="center"/>
        <w:rPr>
          <w:b/>
          <w:lang w:val="vi-VN"/>
        </w:rPr>
      </w:pPr>
    </w:p>
    <w:p w14:paraId="784EED73" w14:textId="77777777" w:rsidR="008352A1" w:rsidRPr="00201A63" w:rsidRDefault="008352A1" w:rsidP="00BF040A">
      <w:pPr>
        <w:spacing w:before="120" w:after="120"/>
        <w:ind w:firstLine="540"/>
        <w:jc w:val="center"/>
        <w:rPr>
          <w:b/>
          <w:lang w:val="vi-VN"/>
        </w:rPr>
      </w:pPr>
    </w:p>
    <w:p w14:paraId="06F841CD" w14:textId="77777777" w:rsidR="008352A1" w:rsidRPr="00201A63" w:rsidRDefault="008352A1" w:rsidP="00BF040A">
      <w:pPr>
        <w:spacing w:before="120" w:after="120"/>
        <w:ind w:firstLine="540"/>
        <w:jc w:val="center"/>
        <w:rPr>
          <w:b/>
          <w:lang w:val="vi-VN"/>
        </w:rPr>
      </w:pPr>
    </w:p>
    <w:p w14:paraId="7D011409" w14:textId="77777777" w:rsidR="008352A1" w:rsidRPr="00201A63" w:rsidRDefault="008352A1" w:rsidP="00BF040A">
      <w:pPr>
        <w:spacing w:before="120" w:after="120"/>
        <w:ind w:firstLine="540"/>
        <w:jc w:val="center"/>
        <w:rPr>
          <w:b/>
          <w:lang w:val="vi-VN"/>
        </w:rPr>
      </w:pPr>
    </w:p>
    <w:p w14:paraId="2D6A90CF" w14:textId="77777777" w:rsidR="008352A1" w:rsidRPr="00201A63" w:rsidRDefault="008352A1" w:rsidP="00BF040A">
      <w:pPr>
        <w:spacing w:before="120" w:after="120"/>
        <w:ind w:firstLine="540"/>
        <w:jc w:val="center"/>
        <w:rPr>
          <w:b/>
          <w:lang w:val="vi-VN"/>
        </w:rPr>
      </w:pPr>
    </w:p>
    <w:p w14:paraId="6C4232A2" w14:textId="77777777" w:rsidR="008352A1" w:rsidRPr="00201A63" w:rsidRDefault="008352A1" w:rsidP="00BF040A">
      <w:pPr>
        <w:spacing w:before="120" w:after="120"/>
        <w:ind w:firstLine="540"/>
        <w:jc w:val="center"/>
        <w:rPr>
          <w:b/>
          <w:lang w:val="vi-VN"/>
        </w:rPr>
      </w:pPr>
    </w:p>
    <w:p w14:paraId="429D5E19" w14:textId="77777777" w:rsidR="008352A1" w:rsidRPr="00201A63" w:rsidRDefault="008352A1" w:rsidP="00BF040A">
      <w:pPr>
        <w:spacing w:before="120" w:after="120"/>
        <w:ind w:firstLine="540"/>
        <w:jc w:val="center"/>
        <w:rPr>
          <w:b/>
          <w:lang w:val="vi-VN"/>
        </w:rPr>
      </w:pPr>
    </w:p>
    <w:p w14:paraId="7D75EE27" w14:textId="77777777" w:rsidR="00BF040A" w:rsidRPr="00201A63" w:rsidRDefault="00BF040A" w:rsidP="00BF040A">
      <w:pPr>
        <w:spacing w:before="120" w:after="120"/>
        <w:ind w:firstLine="540"/>
        <w:jc w:val="center"/>
        <w:rPr>
          <w:b/>
          <w:bCs/>
          <w:lang w:val="vi-VN"/>
        </w:rPr>
      </w:pPr>
      <w:r w:rsidRPr="00201A63">
        <w:rPr>
          <w:b/>
          <w:lang w:val="vi-VN"/>
        </w:rPr>
        <w:t>Mẫu số 02. Quyết định giao đất</w:t>
      </w:r>
    </w:p>
    <w:p w14:paraId="303E5BDC" w14:textId="77777777" w:rsidR="00BF040A" w:rsidRPr="00201A63" w:rsidRDefault="00BF040A" w:rsidP="00BF040A">
      <w:pPr>
        <w:spacing w:before="120"/>
        <w:jc w:val="center"/>
        <w:rPr>
          <w:i/>
          <w:lang w:val="vi-VN"/>
        </w:rPr>
      </w:pPr>
      <w:r w:rsidRPr="00201A63">
        <w:rPr>
          <w:bCs/>
          <w:i/>
          <w:lang w:val="vi-VN"/>
        </w:rPr>
        <w:t>(</w:t>
      </w:r>
      <w:r w:rsidRPr="00201A63">
        <w:rPr>
          <w:bCs/>
          <w:i/>
          <w:spacing w:val="-8"/>
          <w:lang w:val="vi-VN"/>
        </w:rPr>
        <w:t>Ban hành kèm theo Thông tư số 30/2014/TT-BTNMT ngày 02 tháng 6 năm 2014</w:t>
      </w:r>
      <w:r w:rsidRPr="00201A63">
        <w:rPr>
          <w:bCs/>
          <w:i/>
          <w:lang w:val="vi-VN"/>
        </w:rPr>
        <w:t xml:space="preserve"> của  Bộ trưởng Bộ Tài nguyên và Môi trường)</w:t>
      </w:r>
    </w:p>
    <w:p w14:paraId="6356CCFA" w14:textId="77777777" w:rsidR="00BF040A" w:rsidRPr="00201A63" w:rsidRDefault="00BF040A" w:rsidP="00BF040A">
      <w:pPr>
        <w:spacing w:before="120" w:after="120"/>
        <w:ind w:firstLine="540"/>
        <w:jc w:val="center"/>
        <w:rPr>
          <w:bCs/>
          <w:i/>
          <w:lang w:val="vi-VN"/>
        </w:rPr>
      </w:pPr>
    </w:p>
    <w:p w14:paraId="14028CA8" w14:textId="77777777" w:rsidR="00BF040A" w:rsidRPr="00201A63" w:rsidRDefault="00BF040A" w:rsidP="00BF040A">
      <w:pPr>
        <w:jc w:val="both"/>
        <w:outlineLvl w:val="5"/>
        <w:rPr>
          <w:b/>
          <w:bCs/>
          <w:lang w:val="vi-VN"/>
        </w:rPr>
      </w:pPr>
      <w:r w:rsidRPr="00201A63">
        <w:rPr>
          <w:b/>
          <w:bCs/>
          <w:lang w:val="vi-VN"/>
        </w:rPr>
        <w:t>UỶ BAN NHÂN DÂN …           CỘNG HOÀ XÃ HỘI CHỦ NGHĨA VIỆT NAM</w:t>
      </w:r>
    </w:p>
    <w:p w14:paraId="40DAC9D8" w14:textId="77777777" w:rsidR="00BF040A" w:rsidRPr="00201A63" w:rsidRDefault="00BF040A" w:rsidP="00BF040A">
      <w:pPr>
        <w:ind w:firstLine="720"/>
        <w:jc w:val="center"/>
        <w:outlineLvl w:val="5"/>
        <w:rPr>
          <w:b/>
          <w:bCs/>
        </w:rPr>
      </w:pPr>
      <w:r w:rsidRPr="00201A63">
        <w:rPr>
          <w:b/>
          <w:bCs/>
          <w:noProof/>
        </w:rPr>
        <mc:AlternateContent>
          <mc:Choice Requires="wps">
            <w:drawing>
              <wp:anchor distT="0" distB="0" distL="114300" distR="114300" simplePos="0" relativeHeight="251628032" behindDoc="0" locked="0" layoutInCell="1" allowOverlap="1" wp14:anchorId="7493925D" wp14:editId="65F027E9">
                <wp:simplePos x="0" y="0"/>
                <wp:positionH relativeFrom="column">
                  <wp:posOffset>316230</wp:posOffset>
                </wp:positionH>
                <wp:positionV relativeFrom="paragraph">
                  <wp:posOffset>124460</wp:posOffset>
                </wp:positionV>
                <wp:extent cx="1017270" cy="0"/>
                <wp:effectExtent l="7620" t="13970" r="13335" b="5080"/>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CDEA5B2" id="Straight Connector 95"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HlZHAIAADg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"/>
            </w:pict>
          </mc:Fallback>
        </mc:AlternateContent>
      </w:r>
      <w:r w:rsidRPr="00201A63">
        <w:rPr>
          <w:b/>
          <w:bCs/>
          <w:lang w:val="vi-VN"/>
        </w:rPr>
        <w:t xml:space="preserve">                                                                          </w:t>
      </w:r>
      <w:r w:rsidRPr="00201A63">
        <w:rPr>
          <w:b/>
          <w:bCs/>
        </w:rPr>
        <w:t>Độc lập - Tự do - Hạnh phúc</w:t>
      </w:r>
    </w:p>
    <w:p w14:paraId="247E41E1" w14:textId="77777777" w:rsidR="00BF040A" w:rsidRPr="00201A63" w:rsidRDefault="00BF040A" w:rsidP="00BF040A">
      <w:r w:rsidRPr="00201A63">
        <w:rPr>
          <w:noProof/>
        </w:rPr>
        <mc:AlternateContent>
          <mc:Choice Requires="wps">
            <w:drawing>
              <wp:anchor distT="0" distB="0" distL="114300" distR="114300" simplePos="0" relativeHeight="251630080" behindDoc="0" locked="0" layoutInCell="1" allowOverlap="1" wp14:anchorId="5A17C7EF" wp14:editId="493801C4">
                <wp:simplePos x="0" y="0"/>
                <wp:positionH relativeFrom="column">
                  <wp:posOffset>3364230</wp:posOffset>
                </wp:positionH>
                <wp:positionV relativeFrom="paragraph">
                  <wp:posOffset>43815</wp:posOffset>
                </wp:positionV>
                <wp:extent cx="2194560" cy="0"/>
                <wp:effectExtent l="0" t="0" r="34290" b="19050"/>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EA1EFE1" id="Straight Connector 94"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9pt,3.45pt" to="437.7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tZLHQIAADg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"/>
            </w:pict>
          </mc:Fallback>
        </mc:AlternateContent>
      </w:r>
    </w:p>
    <w:p w14:paraId="1AB2297C" w14:textId="77777777" w:rsidR="00BF040A" w:rsidRPr="00201A63" w:rsidRDefault="00BF040A" w:rsidP="00BF040A">
      <w:pPr>
        <w:rPr>
          <w:i/>
          <w:lang w:val="en-NZ"/>
        </w:rPr>
      </w:pPr>
      <w:r w:rsidRPr="00201A63">
        <w:rPr>
          <w:lang w:val="en-NZ"/>
        </w:rPr>
        <w:t xml:space="preserve">         Số: ....</w:t>
      </w:r>
      <w:r w:rsidRPr="00201A63">
        <w:rPr>
          <w:i/>
          <w:lang w:val="en-NZ"/>
        </w:rPr>
        <w:t xml:space="preserve">                                                      ..., ngày..... tháng .....năm ....</w:t>
      </w:r>
    </w:p>
    <w:p w14:paraId="3FEE3E3B" w14:textId="77777777" w:rsidR="00BF040A" w:rsidRPr="00201A63" w:rsidRDefault="00BF040A" w:rsidP="00BF040A">
      <w:pPr>
        <w:spacing w:before="120" w:after="120"/>
        <w:ind w:firstLine="540"/>
        <w:jc w:val="center"/>
        <w:rPr>
          <w:bCs/>
          <w:i/>
        </w:rPr>
      </w:pPr>
    </w:p>
    <w:p w14:paraId="31D64283" w14:textId="77777777" w:rsidR="00BF040A" w:rsidRPr="00201A63" w:rsidRDefault="00BF040A" w:rsidP="00BF040A">
      <w:pPr>
        <w:jc w:val="center"/>
        <w:rPr>
          <w:b/>
          <w:bCs/>
          <w:strike/>
        </w:rPr>
      </w:pPr>
      <w:r w:rsidRPr="00201A63">
        <w:rPr>
          <w:b/>
          <w:bCs/>
        </w:rPr>
        <w:t xml:space="preserve">QUYẾT ĐỊNH </w:t>
      </w:r>
    </w:p>
    <w:p w14:paraId="03C276B5" w14:textId="77777777" w:rsidR="00BF040A" w:rsidRPr="00201A63" w:rsidRDefault="00BF040A" w:rsidP="00BF040A">
      <w:pPr>
        <w:jc w:val="center"/>
      </w:pPr>
      <w:r w:rsidRPr="00201A63">
        <w:rPr>
          <w:b/>
          <w:bCs/>
        </w:rPr>
        <w:t xml:space="preserve">Về việc giao đất </w:t>
      </w:r>
      <w:r w:rsidRPr="00201A63">
        <w:rPr>
          <w:bCs/>
        </w:rPr>
        <w:t>...</w:t>
      </w:r>
    </w:p>
    <w:p w14:paraId="5650AC6F" w14:textId="77777777" w:rsidR="00BF040A" w:rsidRPr="00201A63" w:rsidRDefault="00BF040A" w:rsidP="00BF040A"/>
    <w:p w14:paraId="6FF3FE61" w14:textId="77777777" w:rsidR="00BF040A" w:rsidRPr="00201A63" w:rsidRDefault="00BF040A" w:rsidP="00BF040A">
      <w:pPr>
        <w:jc w:val="center"/>
        <w:rPr>
          <w:bCs/>
        </w:rPr>
      </w:pPr>
      <w:r w:rsidRPr="00201A63">
        <w:rPr>
          <w:b/>
          <w:bCs/>
        </w:rPr>
        <w:t xml:space="preserve">ỦY BAN NHÂN DÂN </w:t>
      </w:r>
      <w:r w:rsidRPr="00201A63">
        <w:rPr>
          <w:bCs/>
        </w:rPr>
        <w:t>...</w:t>
      </w:r>
    </w:p>
    <w:p w14:paraId="7E72CA31" w14:textId="77777777" w:rsidR="00BF040A" w:rsidRPr="00201A63" w:rsidRDefault="00BF040A" w:rsidP="00BF040A">
      <w:pPr>
        <w:jc w:val="center"/>
        <w:rPr>
          <w:b/>
          <w:bCs/>
        </w:rPr>
      </w:pPr>
    </w:p>
    <w:p w14:paraId="14C3BCDA" w14:textId="77777777" w:rsidR="00BF040A" w:rsidRPr="00201A63" w:rsidRDefault="00BF040A" w:rsidP="00BF040A">
      <w:pPr>
        <w:spacing w:before="120" w:line="320" w:lineRule="exact"/>
        <w:ind w:firstLine="560"/>
        <w:jc w:val="both"/>
        <w:rPr>
          <w:spacing w:val="-14"/>
        </w:rPr>
      </w:pPr>
      <w:r w:rsidRPr="00201A63">
        <w:rPr>
          <w:spacing w:val="-14"/>
        </w:rPr>
        <w:t>Căn cứ Luật Tổ chức Hội đồng nhân dân và Ủy ban nhân dân ngày… tháng …năm …;</w:t>
      </w:r>
    </w:p>
    <w:p w14:paraId="3430C532" w14:textId="77777777" w:rsidR="00BF040A" w:rsidRPr="00201A63" w:rsidRDefault="00BF040A" w:rsidP="00BF040A">
      <w:pPr>
        <w:spacing w:before="120" w:line="320" w:lineRule="exact"/>
        <w:ind w:firstLine="560"/>
        <w:jc w:val="both"/>
      </w:pPr>
      <w:r w:rsidRPr="00201A63">
        <w:t>Căn cứ Luật Đất đai ngày 29 tháng 11 năm 2013;</w:t>
      </w:r>
    </w:p>
    <w:p w14:paraId="4E09EC60" w14:textId="77777777" w:rsidR="00BF040A" w:rsidRPr="00201A63" w:rsidRDefault="00BF040A" w:rsidP="00BF040A">
      <w:pPr>
        <w:spacing w:before="120" w:after="120"/>
        <w:ind w:firstLine="560"/>
        <w:jc w:val="both"/>
      </w:pPr>
      <w:r w:rsidRPr="00201A63">
        <w:t>Căn cứ Nghị định số 43/2014/NĐ-CP</w:t>
      </w:r>
      <w:r w:rsidRPr="00201A63">
        <w:rPr>
          <w:bCs/>
        </w:rPr>
        <w:t xml:space="preserve"> ngày 15 tháng 5 năm 2014 </w:t>
      </w:r>
      <w:r w:rsidRPr="00201A63">
        <w:t>của Chính phủ quy định chi tiết thi hành một số điều của Luật Đất đai;</w:t>
      </w:r>
    </w:p>
    <w:p w14:paraId="6DBDF737" w14:textId="77777777" w:rsidR="00BF040A" w:rsidRPr="00201A63" w:rsidRDefault="00BF040A" w:rsidP="00BF040A">
      <w:pPr>
        <w:spacing w:before="120" w:after="120"/>
        <w:ind w:firstLine="560"/>
        <w:jc w:val="both"/>
      </w:pPr>
      <w:r w:rsidRPr="00201A63">
        <w:t xml:space="preserve">Căn cứ Thông tư số </w:t>
      </w:r>
      <w:r w:rsidRPr="00201A63">
        <w:rPr>
          <w:bCs/>
          <w:spacing w:val="-8"/>
        </w:rPr>
        <w:t>30/2014/TT-BTNMT ngày 02 tháng 6 năm 2014</w:t>
      </w:r>
      <w:r w:rsidRPr="00201A63">
        <w:rPr>
          <w:bCs/>
          <w:i/>
        </w:rPr>
        <w:t xml:space="preserve"> </w:t>
      </w:r>
      <w:r w:rsidRPr="00201A63">
        <w:t>của Bộ trưởng Bộ Tài nguyên và Môi trường q</w:t>
      </w:r>
      <w:r w:rsidRPr="00201A63">
        <w:rPr>
          <w:bCs/>
        </w:rPr>
        <w:t xml:space="preserve">uy </w:t>
      </w:r>
      <w:r w:rsidRPr="00201A63">
        <w:t>định về hồ sơ giao đất, cho thuê đất, chuyển mục đích sử dụng đất, thu hồi đất;</w:t>
      </w:r>
    </w:p>
    <w:p w14:paraId="2BC1D8BE" w14:textId="77777777" w:rsidR="00BF040A" w:rsidRPr="00201A63" w:rsidRDefault="00BF040A" w:rsidP="00BF040A">
      <w:pPr>
        <w:pStyle w:val="Default"/>
        <w:ind w:firstLine="720"/>
        <w:jc w:val="both"/>
        <w:rPr>
          <w:color w:val="auto"/>
          <w:lang w:val="vi-VN"/>
        </w:rPr>
      </w:pPr>
      <w:r w:rsidRPr="00201A63">
        <w:rPr>
          <w:color w:val="auto"/>
        </w:rPr>
        <w:t xml:space="preserve">Căn cứ </w:t>
      </w:r>
      <w:r w:rsidRPr="00201A63">
        <w:rPr>
          <w:rFonts w:eastAsia="Arial"/>
          <w:color w:val="auto"/>
          <w:spacing w:val="-4"/>
          <w:lang w:val="vi-VN"/>
        </w:rPr>
        <w:t>Thông tư số 11/2022/TT-BTNMT ngày</w:t>
      </w:r>
      <w:r w:rsidRPr="00201A63">
        <w:rPr>
          <w:color w:val="auto"/>
          <w:shd w:val="clear" w:color="auto" w:fill="FFFFFF"/>
          <w:lang w:val="vi-VN"/>
        </w:rPr>
        <w:t xml:space="preserve"> 20 tháng 10 năm 2022 của Bộ Tài nguyên và Môi trường.</w:t>
      </w:r>
      <w:r w:rsidRPr="00201A63">
        <w:rPr>
          <w:color w:val="auto"/>
          <w:lang w:val="vi-VN"/>
        </w:rPr>
        <w:t xml:space="preserve"> </w:t>
      </w:r>
    </w:p>
    <w:p w14:paraId="46A4A9E5" w14:textId="77777777" w:rsidR="00BF040A" w:rsidRPr="00201A63" w:rsidRDefault="00BF040A" w:rsidP="00BF040A">
      <w:pPr>
        <w:spacing w:before="120" w:line="320" w:lineRule="exact"/>
        <w:jc w:val="both"/>
      </w:pPr>
      <w:r w:rsidRPr="00201A63">
        <w:t xml:space="preserve">        Căn cứ Kế hoạch sử dụng đất hàng năm của ……được phê duyệt tại Quyết định số ……….. của Ủy ban nhân dân ………;</w:t>
      </w:r>
    </w:p>
    <w:p w14:paraId="36168ADC" w14:textId="77777777" w:rsidR="00BF040A" w:rsidRPr="00201A63" w:rsidRDefault="00BF040A" w:rsidP="00BF040A">
      <w:pPr>
        <w:spacing w:before="120" w:line="320" w:lineRule="exact"/>
        <w:ind w:firstLine="560"/>
        <w:jc w:val="both"/>
      </w:pPr>
      <w:r w:rsidRPr="00201A63">
        <w:t>Xét đề nghị của Sở (Phòng) Tài nguyên và Môi trường tại Tờ trình số ... ngày…tháng…năm….. ,</w:t>
      </w:r>
    </w:p>
    <w:p w14:paraId="19D9FD81" w14:textId="77777777" w:rsidR="00BF040A" w:rsidRPr="00201A63" w:rsidRDefault="00BF040A" w:rsidP="00BF040A">
      <w:pPr>
        <w:spacing w:before="120" w:line="320" w:lineRule="exact"/>
        <w:jc w:val="center"/>
        <w:rPr>
          <w:b/>
          <w:bCs/>
        </w:rPr>
      </w:pPr>
      <w:r w:rsidRPr="00201A63">
        <w:rPr>
          <w:b/>
          <w:bCs/>
        </w:rPr>
        <w:t>QUYẾT ĐỊNH:</w:t>
      </w:r>
    </w:p>
    <w:p w14:paraId="5ADF00B3" w14:textId="77777777" w:rsidR="00BF040A" w:rsidRPr="00201A63" w:rsidRDefault="00BF040A" w:rsidP="00BF040A">
      <w:pPr>
        <w:spacing w:before="120" w:line="320" w:lineRule="exact"/>
        <w:ind w:firstLine="560"/>
        <w:jc w:val="both"/>
        <w:rPr>
          <w:vanish/>
        </w:rPr>
      </w:pPr>
      <w:r w:rsidRPr="00201A63">
        <w:rPr>
          <w:b/>
          <w:bCs/>
        </w:rPr>
        <w:t>Điều 1:</w:t>
      </w:r>
      <w:r w:rsidRPr="00201A63">
        <w:t xml:space="preserve"> Giao cho </w:t>
      </w:r>
      <w:r w:rsidRPr="00201A63">
        <w:rPr>
          <w:i/>
          <w:iCs/>
        </w:rPr>
        <w:t>… (ghi tên và địa chỉ của người được giao đất)</w:t>
      </w:r>
      <w:r w:rsidRPr="00201A63">
        <w:t xml:space="preserve"> …m</w:t>
      </w:r>
      <w:r w:rsidRPr="00201A63">
        <w:rPr>
          <w:vertAlign w:val="superscript"/>
        </w:rPr>
        <w:t>2</w:t>
      </w:r>
      <w:r w:rsidRPr="00201A63">
        <w:t xml:space="preserve"> </w:t>
      </w:r>
    </w:p>
    <w:p w14:paraId="382AADC4" w14:textId="77777777" w:rsidR="00BF040A" w:rsidRPr="00201A63" w:rsidRDefault="00BF040A" w:rsidP="00BF040A">
      <w:pPr>
        <w:spacing w:before="120" w:line="320" w:lineRule="exact"/>
        <w:ind w:firstLine="560"/>
        <w:jc w:val="both"/>
      </w:pPr>
      <w:r w:rsidRPr="00201A63">
        <w:rPr>
          <w:vanish/>
        </w:rPr>
        <w:t>m22</w:t>
      </w:r>
      <w:r w:rsidRPr="00201A63">
        <w:rPr>
          <w:vanish/>
          <w:vertAlign w:val="superscript"/>
        </w:rPr>
        <w:t>222</w:t>
      </w:r>
      <w:r w:rsidRPr="00201A63">
        <w:rPr>
          <w:vanish/>
        </w:rPr>
        <w:t xml:space="preserve">   </w:t>
      </w:r>
      <w:r w:rsidRPr="00201A63">
        <w:t>đất tại xã/phường/thị trấn ..., huyện/quận/thị xã/thành phố thuộc tỉnh..., tỉnh/thành phố trực thuộc Trung ương ... để sử dụng vào mục đích ................................................................................................................................................................................</w:t>
      </w:r>
    </w:p>
    <w:p w14:paraId="585910C4" w14:textId="77777777" w:rsidR="00BF040A" w:rsidRPr="00201A63" w:rsidRDefault="00BF040A" w:rsidP="00BF040A">
      <w:pPr>
        <w:spacing w:before="120" w:line="320" w:lineRule="exact"/>
        <w:ind w:firstLine="560"/>
        <w:jc w:val="both"/>
        <w:rPr>
          <w:spacing w:val="-4"/>
        </w:rPr>
      </w:pPr>
      <w:r w:rsidRPr="00201A63">
        <w:rPr>
          <w:spacing w:val="-4"/>
        </w:rPr>
        <w:t xml:space="preserve">Thời hạn sử dụng đất là ... , kể từ ngày… tháng … năm … </w:t>
      </w:r>
      <w:r w:rsidRPr="00201A63">
        <w:rPr>
          <w:spacing w:val="-4"/>
          <w:vertAlign w:val="superscript"/>
        </w:rPr>
        <w:t>(</w:t>
      </w:r>
      <w:r w:rsidRPr="00201A63">
        <w:rPr>
          <w:spacing w:val="-4"/>
          <w:vertAlign w:val="superscript"/>
        </w:rPr>
        <w:footnoteReference w:id="7"/>
      </w:r>
      <w:r w:rsidRPr="00201A63">
        <w:rPr>
          <w:spacing w:val="-4"/>
          <w:vertAlign w:val="superscript"/>
        </w:rPr>
        <w:t>)</w:t>
      </w:r>
    </w:p>
    <w:p w14:paraId="6BE523DD" w14:textId="77777777" w:rsidR="00BF040A" w:rsidRPr="00201A63" w:rsidRDefault="00BF040A" w:rsidP="00BF040A">
      <w:pPr>
        <w:spacing w:before="120" w:line="320" w:lineRule="exact"/>
        <w:ind w:firstLine="560"/>
        <w:jc w:val="both"/>
      </w:pPr>
      <w:r w:rsidRPr="00201A63">
        <w:t>Vị trí, ranh giới khu đất được xác định theo tờ trích lục bản đồ địa chính (hoặc tờ trích đo địa chính) số ..., tỷ lệ ... do ... lập ngày … tháng … năm ... và đã được .... thẩm định.</w:t>
      </w:r>
    </w:p>
    <w:p w14:paraId="509DCE5E" w14:textId="77777777" w:rsidR="00BF040A" w:rsidRPr="00201A63" w:rsidRDefault="00BF040A" w:rsidP="00BF040A">
      <w:pPr>
        <w:spacing w:before="120" w:line="320" w:lineRule="exact"/>
        <w:ind w:firstLine="560"/>
        <w:jc w:val="both"/>
        <w:rPr>
          <w:spacing w:val="-4"/>
        </w:rPr>
      </w:pPr>
      <w:r w:rsidRPr="00201A63">
        <w:rPr>
          <w:spacing w:val="-4"/>
        </w:rPr>
        <w:t xml:space="preserve">Hình thức giao đất </w:t>
      </w:r>
      <w:r w:rsidRPr="00201A63">
        <w:rPr>
          <w:spacing w:val="-4"/>
          <w:vertAlign w:val="superscript"/>
        </w:rPr>
        <w:t>(</w:t>
      </w:r>
      <w:r w:rsidRPr="00201A63">
        <w:rPr>
          <w:vertAlign w:val="superscript"/>
        </w:rPr>
        <w:footnoteReference w:id="8"/>
      </w:r>
      <w:r w:rsidRPr="00201A63">
        <w:rPr>
          <w:spacing w:val="-4"/>
          <w:vertAlign w:val="superscript"/>
        </w:rPr>
        <w:t>)</w:t>
      </w:r>
      <w:r w:rsidRPr="00201A63">
        <w:rPr>
          <w:spacing w:val="-4"/>
        </w:rPr>
        <w:t>:……………………………………….</w:t>
      </w:r>
    </w:p>
    <w:p w14:paraId="5102DA5E" w14:textId="77777777" w:rsidR="00BF040A" w:rsidRPr="00201A63" w:rsidRDefault="00BF040A" w:rsidP="00BF040A">
      <w:pPr>
        <w:spacing w:before="120" w:line="320" w:lineRule="exact"/>
        <w:ind w:firstLine="560"/>
        <w:jc w:val="both"/>
        <w:rPr>
          <w:spacing w:val="-4"/>
        </w:rPr>
      </w:pPr>
      <w:r w:rsidRPr="00201A63">
        <w:t>Giá đất, tiền sử dụng đất phải nộp ……….</w:t>
      </w:r>
      <w:r w:rsidRPr="00201A63">
        <w:rPr>
          <w:spacing w:val="-4"/>
        </w:rPr>
        <w:t>…(đối với trường hợp giao đất có thu tiền sử dụng đất).</w:t>
      </w:r>
      <w:r w:rsidRPr="00201A63">
        <w:rPr>
          <w:spacing w:val="-4"/>
          <w:vertAlign w:val="superscript"/>
        </w:rPr>
        <w:t>(</w:t>
      </w:r>
      <w:r w:rsidRPr="00201A63">
        <w:rPr>
          <w:spacing w:val="-4"/>
          <w:vertAlign w:val="superscript"/>
        </w:rPr>
        <w:footnoteReference w:id="9"/>
      </w:r>
      <w:r w:rsidRPr="00201A63">
        <w:rPr>
          <w:spacing w:val="-4"/>
          <w:vertAlign w:val="superscript"/>
        </w:rPr>
        <w:t>)</w:t>
      </w:r>
    </w:p>
    <w:p w14:paraId="75802967" w14:textId="77777777" w:rsidR="00BF040A" w:rsidRPr="00201A63" w:rsidRDefault="00BF040A" w:rsidP="00BF040A">
      <w:pPr>
        <w:spacing w:before="120" w:line="320" w:lineRule="exact"/>
        <w:ind w:firstLine="560"/>
        <w:jc w:val="both"/>
      </w:pPr>
      <w:r w:rsidRPr="00201A63">
        <w:t xml:space="preserve">Những hạn chế về quyền của người sử dụng đất (nếu có): ………....………… </w:t>
      </w:r>
    </w:p>
    <w:p w14:paraId="50C14BC7" w14:textId="77777777" w:rsidR="00BF040A" w:rsidRPr="00201A63" w:rsidRDefault="00BF040A" w:rsidP="00BF040A">
      <w:pPr>
        <w:spacing w:before="120" w:line="320" w:lineRule="exact"/>
        <w:ind w:firstLine="560"/>
        <w:jc w:val="both"/>
      </w:pPr>
      <w:r w:rsidRPr="00201A63">
        <w:rPr>
          <w:b/>
          <w:bCs/>
        </w:rPr>
        <w:t>Điều 2:</w:t>
      </w:r>
      <w:r w:rsidRPr="00201A63">
        <w:t xml:space="preserve"> Giao …………………….tổ chức thực hiện các công việc sau đây:</w:t>
      </w:r>
    </w:p>
    <w:p w14:paraId="2284F8C5" w14:textId="77777777" w:rsidR="00BF040A" w:rsidRPr="00201A63" w:rsidRDefault="00BF040A" w:rsidP="00BF040A">
      <w:pPr>
        <w:spacing w:before="120" w:line="320" w:lineRule="exact"/>
        <w:ind w:firstLine="560"/>
        <w:jc w:val="both"/>
      </w:pPr>
      <w:r w:rsidRPr="00201A63">
        <w:t>1. Thông báo cho người được giao đất nộp tiền sử dụng đất, phí và lệ phí theo quy định của pháp luật;</w:t>
      </w:r>
    </w:p>
    <w:p w14:paraId="6248717C" w14:textId="77777777" w:rsidR="00BF040A" w:rsidRPr="00201A63" w:rsidRDefault="00BF040A" w:rsidP="00BF040A">
      <w:pPr>
        <w:spacing w:before="120" w:line="320" w:lineRule="exact"/>
        <w:ind w:firstLine="560"/>
        <w:jc w:val="both"/>
      </w:pPr>
      <w:r w:rsidRPr="00201A63">
        <w:t>2. Xác định cụ thể mốc giới và giao đất trên thực địa;</w:t>
      </w:r>
    </w:p>
    <w:p w14:paraId="10368CAC" w14:textId="77777777" w:rsidR="00BF040A" w:rsidRPr="00201A63" w:rsidRDefault="00BF040A" w:rsidP="00BF040A">
      <w:pPr>
        <w:spacing w:before="120" w:line="320" w:lineRule="exact"/>
        <w:ind w:firstLine="560"/>
        <w:jc w:val="both"/>
      </w:pPr>
      <w:r w:rsidRPr="00201A63">
        <w:t>3. Trao Giấy chứng nhận quyền sử dụng đất cho người sử dụng đất đã hoàn thành nghĩa vụ tài chính theo quy định;</w:t>
      </w:r>
    </w:p>
    <w:p w14:paraId="17BF682C" w14:textId="77777777" w:rsidR="00BF040A" w:rsidRPr="00201A63" w:rsidRDefault="00BF040A" w:rsidP="00BF040A">
      <w:pPr>
        <w:spacing w:before="120" w:line="320" w:lineRule="exact"/>
        <w:ind w:firstLine="560"/>
        <w:jc w:val="both"/>
      </w:pPr>
      <w:r w:rsidRPr="00201A63">
        <w:t>4. Chỉnh lý hồ sơ địa chính.</w:t>
      </w:r>
    </w:p>
    <w:p w14:paraId="250C109D" w14:textId="77777777" w:rsidR="00BF040A" w:rsidRPr="00201A63" w:rsidRDefault="00BF040A" w:rsidP="00BF040A">
      <w:pPr>
        <w:spacing w:before="120" w:line="320" w:lineRule="exact"/>
        <w:ind w:firstLine="560"/>
        <w:jc w:val="both"/>
      </w:pPr>
      <w:r w:rsidRPr="00201A63">
        <w:rPr>
          <w:b/>
          <w:bCs/>
        </w:rPr>
        <w:t>Điều 3:</w:t>
      </w:r>
      <w:r w:rsidRPr="00201A63">
        <w:t xml:space="preserve"> Quyết định này có hiệu lực kể từ ngày ký.</w:t>
      </w:r>
    </w:p>
    <w:p w14:paraId="5AE62C74" w14:textId="77777777" w:rsidR="00BF040A" w:rsidRPr="00201A63" w:rsidRDefault="00BF040A" w:rsidP="00BF040A">
      <w:pPr>
        <w:spacing w:before="120" w:line="320" w:lineRule="exact"/>
        <w:ind w:firstLine="560"/>
        <w:jc w:val="both"/>
      </w:pPr>
      <w:r w:rsidRPr="00201A63">
        <w:t>Chánh Văn phòng Ủy ban nhân dân ……….. ... và người được giao đất có tên tại Điều 1 chịu trách nhiệm thi hành Quyết định này.</w:t>
      </w:r>
    </w:p>
    <w:p w14:paraId="4B443AAD" w14:textId="77777777" w:rsidR="00BF040A" w:rsidRPr="00201A63" w:rsidRDefault="00BF040A" w:rsidP="00BF040A">
      <w:pPr>
        <w:spacing w:before="120" w:line="320" w:lineRule="exact"/>
        <w:ind w:firstLine="560"/>
        <w:jc w:val="both"/>
      </w:pPr>
      <w:r w:rsidRPr="00201A63">
        <w:t>Văn phòng Ủy ban nhân dân………………. chịu trách nhiệm đưa Quyết định này lên Cổng thông tin điện tử của ….../.</w:t>
      </w:r>
    </w:p>
    <w:p w14:paraId="138BE534" w14:textId="77777777" w:rsidR="00BF040A" w:rsidRPr="00201A63" w:rsidRDefault="00BF040A" w:rsidP="00BF040A">
      <w:pPr>
        <w:ind w:firstLine="560"/>
        <w:jc w:val="both"/>
      </w:pPr>
    </w:p>
    <w:tbl>
      <w:tblPr>
        <w:tblW w:w="9301" w:type="dxa"/>
        <w:jc w:val="center"/>
        <w:tblBorders>
          <w:insideH w:val="single" w:sz="4" w:space="0" w:color="auto"/>
        </w:tblBorders>
        <w:tblLook w:val="0000" w:firstRow="0" w:lastRow="0" w:firstColumn="0" w:lastColumn="0" w:noHBand="0" w:noVBand="0"/>
      </w:tblPr>
      <w:tblGrid>
        <w:gridCol w:w="3893"/>
        <w:gridCol w:w="5408"/>
      </w:tblGrid>
      <w:tr w:rsidR="00BF040A" w:rsidRPr="00201A63" w14:paraId="5B4D5543" w14:textId="77777777" w:rsidTr="00BF040A">
        <w:trPr>
          <w:trHeight w:val="1285"/>
          <w:jc w:val="center"/>
        </w:trPr>
        <w:tc>
          <w:tcPr>
            <w:tcW w:w="3893" w:type="dxa"/>
            <w:tcBorders>
              <w:right w:val="nil"/>
            </w:tcBorders>
          </w:tcPr>
          <w:p w14:paraId="78E4B402" w14:textId="77777777" w:rsidR="00BF040A" w:rsidRPr="00201A63" w:rsidRDefault="00BF040A" w:rsidP="00BF040A">
            <w:pPr>
              <w:spacing w:before="240"/>
              <w:jc w:val="both"/>
              <w:rPr>
                <w:b/>
                <w:bCs/>
                <w:i/>
                <w:iCs/>
              </w:rPr>
            </w:pPr>
            <w:r w:rsidRPr="00201A63">
              <w:rPr>
                <w:b/>
                <w:bCs/>
                <w:i/>
                <w:iCs/>
              </w:rPr>
              <w:t>Nơi nhận:</w:t>
            </w:r>
          </w:p>
        </w:tc>
        <w:tc>
          <w:tcPr>
            <w:tcW w:w="5408" w:type="dxa"/>
            <w:tcBorders>
              <w:top w:val="nil"/>
              <w:left w:val="nil"/>
              <w:bottom w:val="nil"/>
              <w:right w:val="nil"/>
            </w:tcBorders>
          </w:tcPr>
          <w:p w14:paraId="78DAB2CD" w14:textId="77777777" w:rsidR="00BF040A" w:rsidRPr="00201A63" w:rsidRDefault="00BF040A" w:rsidP="00BF040A">
            <w:pPr>
              <w:spacing w:before="240"/>
              <w:jc w:val="center"/>
              <w:rPr>
                <w:bCs/>
              </w:rPr>
            </w:pPr>
            <w:r w:rsidRPr="00201A63">
              <w:rPr>
                <w:b/>
                <w:bCs/>
              </w:rPr>
              <w:t>TM. ỦY BAN NHÂN DÂN</w:t>
            </w:r>
          </w:p>
          <w:p w14:paraId="790A48E5" w14:textId="77777777" w:rsidR="00BF040A" w:rsidRPr="00201A63" w:rsidRDefault="00BF040A" w:rsidP="00BF040A">
            <w:pPr>
              <w:jc w:val="center"/>
              <w:rPr>
                <w:b/>
                <w:bCs/>
              </w:rPr>
            </w:pPr>
            <w:r w:rsidRPr="00201A63">
              <w:rPr>
                <w:b/>
                <w:bCs/>
              </w:rPr>
              <w:t>CHỦ TỊCH</w:t>
            </w:r>
          </w:p>
          <w:p w14:paraId="1A9B8516" w14:textId="77777777" w:rsidR="00BF040A" w:rsidRPr="00201A63" w:rsidRDefault="00BF040A" w:rsidP="00BF040A">
            <w:pPr>
              <w:jc w:val="center"/>
              <w:rPr>
                <w:b/>
                <w:bCs/>
              </w:rPr>
            </w:pPr>
            <w:r w:rsidRPr="00201A63">
              <w:rPr>
                <w:i/>
              </w:rPr>
              <w:t>(Ký, ghi rõ họ tên, đóng dấu)</w:t>
            </w:r>
          </w:p>
        </w:tc>
      </w:tr>
    </w:tbl>
    <w:p w14:paraId="40CCD4FD" w14:textId="77777777" w:rsidR="00BF040A" w:rsidRPr="00201A63" w:rsidRDefault="00BF040A" w:rsidP="00BF040A">
      <w:pPr>
        <w:jc w:val="center"/>
        <w:rPr>
          <w:b/>
        </w:rPr>
      </w:pPr>
      <w:r w:rsidRPr="00201A63">
        <w:br w:type="page"/>
      </w:r>
      <w:r w:rsidRPr="00201A63">
        <w:rPr>
          <w:b/>
        </w:rPr>
        <w:t>Mẫu số 03. Quyết định cho thuê đất</w:t>
      </w:r>
    </w:p>
    <w:p w14:paraId="0D13CC19" w14:textId="77777777" w:rsidR="00BF040A" w:rsidRPr="00201A63" w:rsidRDefault="00BF040A" w:rsidP="00BF040A">
      <w:pPr>
        <w:spacing w:before="120"/>
        <w:jc w:val="center"/>
        <w:rPr>
          <w:i/>
        </w:rPr>
      </w:pPr>
      <w:r w:rsidRPr="00201A63">
        <w:rPr>
          <w:bCs/>
          <w:i/>
        </w:rPr>
        <w:t>(</w:t>
      </w:r>
      <w:r w:rsidRPr="00201A63">
        <w:rPr>
          <w:bCs/>
          <w:i/>
          <w:spacing w:val="-8"/>
        </w:rPr>
        <w:t>Ban hành kèm theo Thông tư số 30/2014/TT-BTNMT ngày 02 tháng 6 năm 2014</w:t>
      </w:r>
      <w:r w:rsidRPr="00201A63">
        <w:rPr>
          <w:bCs/>
          <w:i/>
        </w:rPr>
        <w:t xml:space="preserve"> của Bộ trưởng Bộ Tài nguyên và Môi trường)</w:t>
      </w:r>
    </w:p>
    <w:p w14:paraId="4B899AEC" w14:textId="77777777" w:rsidR="00BF040A" w:rsidRPr="00201A63" w:rsidRDefault="00BF040A" w:rsidP="00BF040A">
      <w:pPr>
        <w:spacing w:before="120" w:after="120"/>
        <w:ind w:firstLine="540"/>
        <w:jc w:val="center"/>
        <w:rPr>
          <w:bCs/>
          <w:i/>
        </w:rPr>
      </w:pPr>
    </w:p>
    <w:p w14:paraId="79092047" w14:textId="77777777" w:rsidR="00BF040A" w:rsidRPr="00201A63" w:rsidRDefault="00BF040A" w:rsidP="00BF040A">
      <w:pPr>
        <w:jc w:val="both"/>
        <w:outlineLvl w:val="5"/>
        <w:rPr>
          <w:b/>
          <w:bCs/>
        </w:rPr>
      </w:pPr>
      <w:r w:rsidRPr="00201A63">
        <w:rPr>
          <w:b/>
          <w:bCs/>
        </w:rPr>
        <w:t xml:space="preserve">UỶ BAN NHÂN DÂN </w:t>
      </w:r>
      <w:r w:rsidRPr="00201A63">
        <w:rPr>
          <w:bCs/>
        </w:rPr>
        <w:t xml:space="preserve">…   </w:t>
      </w:r>
      <w:r w:rsidRPr="00201A63">
        <w:rPr>
          <w:b/>
          <w:bCs/>
        </w:rPr>
        <w:t xml:space="preserve">           CỘNG HOÀ XÃ HỘI CHỦ NGHĨA VIỆT NAM</w:t>
      </w:r>
    </w:p>
    <w:p w14:paraId="6E284E1C" w14:textId="77777777" w:rsidR="00BF040A" w:rsidRPr="00201A63" w:rsidRDefault="00BF040A" w:rsidP="00BF040A">
      <w:pPr>
        <w:ind w:firstLine="720"/>
        <w:jc w:val="center"/>
        <w:outlineLvl w:val="5"/>
        <w:rPr>
          <w:b/>
          <w:bCs/>
        </w:rPr>
      </w:pPr>
      <w:r w:rsidRPr="00201A63">
        <w:rPr>
          <w:b/>
          <w:bCs/>
          <w:noProof/>
        </w:rPr>
        <mc:AlternateContent>
          <mc:Choice Requires="wps">
            <w:drawing>
              <wp:anchor distT="0" distB="0" distL="114300" distR="114300" simplePos="0" relativeHeight="251632128" behindDoc="0" locked="0" layoutInCell="1" allowOverlap="1" wp14:anchorId="7B8ECAEE" wp14:editId="04A89A2B">
                <wp:simplePos x="0" y="0"/>
                <wp:positionH relativeFrom="column">
                  <wp:posOffset>316230</wp:posOffset>
                </wp:positionH>
                <wp:positionV relativeFrom="paragraph">
                  <wp:posOffset>124460</wp:posOffset>
                </wp:positionV>
                <wp:extent cx="1017270" cy="0"/>
                <wp:effectExtent l="7620" t="13970" r="13335" b="5080"/>
                <wp:wrapNone/>
                <wp:docPr id="93" name="Straight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28BE6FB" id="Straight Connector 93"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kQNHgIAADg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"/>
            </w:pict>
          </mc:Fallback>
        </mc:AlternateContent>
      </w:r>
      <w:r w:rsidRPr="00201A63">
        <w:rPr>
          <w:b/>
          <w:bCs/>
        </w:rPr>
        <w:t xml:space="preserve">                                                                          Độc lập - Tự do - Hạnh phúc</w:t>
      </w:r>
    </w:p>
    <w:p w14:paraId="1B496E01" w14:textId="77777777" w:rsidR="00BF040A" w:rsidRPr="00201A63" w:rsidRDefault="00BF040A" w:rsidP="00BF040A">
      <w:r w:rsidRPr="00201A63">
        <w:rPr>
          <w:noProof/>
        </w:rPr>
        <mc:AlternateContent>
          <mc:Choice Requires="wps">
            <w:drawing>
              <wp:anchor distT="0" distB="0" distL="114300" distR="114300" simplePos="0" relativeHeight="251634176" behindDoc="0" locked="0" layoutInCell="1" allowOverlap="1" wp14:anchorId="5A42FC70" wp14:editId="532F0E8E">
                <wp:simplePos x="0" y="0"/>
                <wp:positionH relativeFrom="column">
                  <wp:posOffset>3350260</wp:posOffset>
                </wp:positionH>
                <wp:positionV relativeFrom="paragraph">
                  <wp:posOffset>43815</wp:posOffset>
                </wp:positionV>
                <wp:extent cx="2194560" cy="0"/>
                <wp:effectExtent l="12700" t="13970" r="12065" b="5080"/>
                <wp:wrapNone/>
                <wp:docPr id="92" name="Straight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FD34C6F" id="Straight Connector 92" o:spid="_x0000_s102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8pt,3.45pt" to="436.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OsfHgIAADg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"/>
            </w:pict>
          </mc:Fallback>
        </mc:AlternateContent>
      </w:r>
    </w:p>
    <w:p w14:paraId="6B0DCA24" w14:textId="77777777" w:rsidR="00BF040A" w:rsidRPr="00201A63" w:rsidRDefault="00BF040A" w:rsidP="00BF040A">
      <w:pPr>
        <w:rPr>
          <w:i/>
          <w:lang w:val="en-NZ"/>
        </w:rPr>
      </w:pPr>
      <w:r w:rsidRPr="00201A63">
        <w:rPr>
          <w:lang w:val="en-NZ"/>
        </w:rPr>
        <w:t xml:space="preserve">         Số: ....</w:t>
      </w:r>
      <w:r w:rsidRPr="00201A63">
        <w:rPr>
          <w:i/>
          <w:lang w:val="en-NZ"/>
        </w:rPr>
        <w:t xml:space="preserve">                                                      ..., ngày..... tháng .....năm ....</w:t>
      </w:r>
    </w:p>
    <w:p w14:paraId="0B10C69C" w14:textId="77777777" w:rsidR="00BF040A" w:rsidRPr="00201A63" w:rsidRDefault="00BF040A" w:rsidP="00BF040A">
      <w:pPr>
        <w:jc w:val="center"/>
        <w:rPr>
          <w:b/>
          <w:bCs/>
        </w:rPr>
      </w:pPr>
    </w:p>
    <w:p w14:paraId="1DA00825" w14:textId="77777777" w:rsidR="00BF040A" w:rsidRPr="00201A63" w:rsidRDefault="00BF040A" w:rsidP="00BF040A">
      <w:pPr>
        <w:spacing w:before="120" w:line="320" w:lineRule="exact"/>
        <w:jc w:val="center"/>
        <w:rPr>
          <w:b/>
          <w:bCs/>
          <w:strike/>
        </w:rPr>
      </w:pPr>
      <w:r w:rsidRPr="00201A63">
        <w:rPr>
          <w:b/>
          <w:bCs/>
        </w:rPr>
        <w:t xml:space="preserve">QUYẾT ĐỊNH </w:t>
      </w:r>
    </w:p>
    <w:p w14:paraId="1F653322" w14:textId="77777777" w:rsidR="00BF040A" w:rsidRPr="00201A63" w:rsidRDefault="00BF040A" w:rsidP="00BF040A">
      <w:pPr>
        <w:spacing w:before="120" w:line="320" w:lineRule="exact"/>
        <w:jc w:val="center"/>
      </w:pPr>
      <w:r w:rsidRPr="00201A63">
        <w:rPr>
          <w:b/>
          <w:bCs/>
        </w:rPr>
        <w:t xml:space="preserve">Về việc cho thuê đất </w:t>
      </w:r>
      <w:r w:rsidRPr="00201A63">
        <w:rPr>
          <w:bCs/>
        </w:rPr>
        <w:t>...</w:t>
      </w:r>
    </w:p>
    <w:p w14:paraId="086761F7" w14:textId="77777777" w:rsidR="00BF040A" w:rsidRPr="00201A63" w:rsidRDefault="00BF040A" w:rsidP="00BF040A">
      <w:pPr>
        <w:spacing w:before="120" w:line="320" w:lineRule="exact"/>
      </w:pPr>
    </w:p>
    <w:p w14:paraId="01260691" w14:textId="77777777" w:rsidR="00BF040A" w:rsidRPr="00201A63" w:rsidRDefault="00BF040A" w:rsidP="00BF040A">
      <w:pPr>
        <w:spacing w:before="120" w:line="320" w:lineRule="exact"/>
        <w:jc w:val="center"/>
        <w:rPr>
          <w:bCs/>
        </w:rPr>
      </w:pPr>
      <w:r w:rsidRPr="00201A63">
        <w:rPr>
          <w:b/>
          <w:bCs/>
        </w:rPr>
        <w:t xml:space="preserve">ỦY BAN NHÂN DÂN </w:t>
      </w:r>
      <w:r w:rsidRPr="00201A63">
        <w:rPr>
          <w:bCs/>
        </w:rPr>
        <w:t>...</w:t>
      </w:r>
    </w:p>
    <w:p w14:paraId="2AD6A73E" w14:textId="77777777" w:rsidR="00BF040A" w:rsidRPr="00201A63" w:rsidRDefault="00BF040A" w:rsidP="00BF040A">
      <w:pPr>
        <w:spacing w:before="120" w:line="320" w:lineRule="exact"/>
        <w:ind w:firstLine="560"/>
        <w:jc w:val="both"/>
        <w:rPr>
          <w:spacing w:val="-14"/>
        </w:rPr>
      </w:pPr>
      <w:r w:rsidRPr="00201A63">
        <w:rPr>
          <w:spacing w:val="-14"/>
        </w:rPr>
        <w:t>Căn cứ Luật Tổ chức Hội đồng nhân dân và Ủy ban nhân dân ngày… tháng …năm …;</w:t>
      </w:r>
    </w:p>
    <w:p w14:paraId="07DAC2B4" w14:textId="77777777" w:rsidR="00BF040A" w:rsidRPr="00201A63" w:rsidRDefault="00BF040A" w:rsidP="00BF040A">
      <w:pPr>
        <w:spacing w:before="120" w:line="320" w:lineRule="exact"/>
        <w:ind w:firstLine="560"/>
        <w:jc w:val="both"/>
      </w:pPr>
      <w:r w:rsidRPr="00201A63">
        <w:t>Căn cứ Luật Đất đai ngày 29 tháng 11 năm 2013;</w:t>
      </w:r>
    </w:p>
    <w:p w14:paraId="6E6C35D0" w14:textId="77777777" w:rsidR="00BF040A" w:rsidRPr="00201A63" w:rsidRDefault="00BF040A" w:rsidP="00BF040A">
      <w:pPr>
        <w:spacing w:before="120" w:after="120"/>
        <w:ind w:firstLine="560"/>
        <w:jc w:val="both"/>
      </w:pPr>
      <w:r w:rsidRPr="00201A63">
        <w:t>Căn cứ Nghị định số 43/2014/NĐ-CP</w:t>
      </w:r>
      <w:r w:rsidRPr="00201A63">
        <w:rPr>
          <w:bCs/>
        </w:rPr>
        <w:t xml:space="preserve"> ngày 15 tháng 5 năm 2014 </w:t>
      </w:r>
      <w:r w:rsidRPr="00201A63">
        <w:t>của Chính phủ quy định chi tiết thi hành một số điều của Luật Đất đai;</w:t>
      </w:r>
    </w:p>
    <w:p w14:paraId="48595A85" w14:textId="77777777" w:rsidR="00BF040A" w:rsidRPr="00201A63" w:rsidRDefault="00BF040A" w:rsidP="00BF040A">
      <w:pPr>
        <w:spacing w:before="120" w:after="120"/>
        <w:ind w:firstLine="560"/>
        <w:jc w:val="both"/>
      </w:pPr>
      <w:r w:rsidRPr="00201A63">
        <w:t xml:space="preserve">Căn cứ Thông tư số </w:t>
      </w:r>
      <w:r w:rsidRPr="00201A63">
        <w:rPr>
          <w:bCs/>
          <w:spacing w:val="-8"/>
        </w:rPr>
        <w:t>30/2014/TT-BTNMT ngày 02 tháng 6 năm 2014</w:t>
      </w:r>
      <w:r w:rsidRPr="00201A63">
        <w:rPr>
          <w:bCs/>
          <w:i/>
        </w:rPr>
        <w:t xml:space="preserve"> </w:t>
      </w:r>
      <w:r w:rsidRPr="00201A63">
        <w:t>của Bộ trưởng Bộ Tài nguyên và Môi trường q</w:t>
      </w:r>
      <w:r w:rsidRPr="00201A63">
        <w:rPr>
          <w:bCs/>
        </w:rPr>
        <w:t xml:space="preserve">uy </w:t>
      </w:r>
      <w:r w:rsidRPr="00201A63">
        <w:t>định về hồ sơ giao đất, cho thuê đất, chuyển mục đích sử dụng đất, thu hồi đất;</w:t>
      </w:r>
    </w:p>
    <w:p w14:paraId="26F27C68" w14:textId="77777777" w:rsidR="00BF040A" w:rsidRPr="00201A63" w:rsidRDefault="00BF040A" w:rsidP="00BF040A">
      <w:pPr>
        <w:spacing w:before="120" w:line="320" w:lineRule="exact"/>
        <w:jc w:val="both"/>
      </w:pPr>
      <w:r w:rsidRPr="00201A63">
        <w:t xml:space="preserve">        Căn cứ Kế hoạch sử dụng đất hàng năm của ……được phê duyệt tại Quyết định số ……….. của Ủy ban nhân dân ………;</w:t>
      </w:r>
    </w:p>
    <w:p w14:paraId="3F9B5E53" w14:textId="77777777" w:rsidR="00BF040A" w:rsidRPr="00201A63" w:rsidRDefault="00BF040A" w:rsidP="00BF040A">
      <w:pPr>
        <w:spacing w:before="120" w:line="320" w:lineRule="exact"/>
        <w:ind w:firstLine="560"/>
        <w:jc w:val="both"/>
      </w:pPr>
      <w:r w:rsidRPr="00201A63">
        <w:t>Xét đề nghị của Sở (Phòng) Tài nguyên và Môi trường tại Tờ trình số ... ngày…tháng…năm….. ,</w:t>
      </w:r>
    </w:p>
    <w:p w14:paraId="467E6700" w14:textId="77777777" w:rsidR="00BF040A" w:rsidRPr="00201A63" w:rsidRDefault="00BF040A" w:rsidP="00BF040A">
      <w:pPr>
        <w:spacing w:before="120" w:line="320" w:lineRule="exact"/>
        <w:jc w:val="center"/>
        <w:rPr>
          <w:b/>
          <w:bCs/>
        </w:rPr>
      </w:pPr>
    </w:p>
    <w:p w14:paraId="7A424476" w14:textId="77777777" w:rsidR="00BF040A" w:rsidRPr="00201A63" w:rsidRDefault="00BF040A" w:rsidP="00BF040A">
      <w:pPr>
        <w:spacing w:before="120" w:line="320" w:lineRule="exact"/>
        <w:jc w:val="center"/>
        <w:rPr>
          <w:b/>
          <w:bCs/>
        </w:rPr>
      </w:pPr>
      <w:r w:rsidRPr="00201A63">
        <w:rPr>
          <w:b/>
          <w:bCs/>
        </w:rPr>
        <w:t>QUYẾT ĐỊNH:</w:t>
      </w:r>
    </w:p>
    <w:p w14:paraId="5B495E6C" w14:textId="77777777" w:rsidR="00BF040A" w:rsidRPr="00201A63" w:rsidRDefault="00BF040A" w:rsidP="00BF040A">
      <w:pPr>
        <w:spacing w:before="120" w:line="320" w:lineRule="exact"/>
        <w:ind w:firstLine="560"/>
        <w:jc w:val="both"/>
      </w:pPr>
      <w:r w:rsidRPr="00201A63">
        <w:rPr>
          <w:b/>
          <w:bCs/>
        </w:rPr>
        <w:t>Điều 1:</w:t>
      </w:r>
      <w:r w:rsidRPr="00201A63">
        <w:t xml:space="preserve"> Cho </w:t>
      </w:r>
      <w:r w:rsidRPr="00201A63">
        <w:rPr>
          <w:i/>
          <w:iCs/>
        </w:rPr>
        <w:t>… (ghi tên và địa chỉ của người được thuê đất)</w:t>
      </w:r>
      <w:r w:rsidRPr="00201A63">
        <w:t xml:space="preserve"> thuê ….m</w:t>
      </w:r>
      <w:r w:rsidRPr="00201A63">
        <w:rPr>
          <w:vertAlign w:val="superscript"/>
        </w:rPr>
        <w:t>2</w:t>
      </w:r>
      <w:r w:rsidRPr="00201A63">
        <w:t xml:space="preserve">  đất tại xã/phường/thị trấn ..., huyện/quận/thị xã/thành phố thuộc tỉnh..., tỉnh/thành phố trực thuộc Trung ương ... để sử dụng vào mục đích ................................................................................................................................................................................</w:t>
      </w:r>
    </w:p>
    <w:p w14:paraId="28B8434E" w14:textId="77777777" w:rsidR="00BF040A" w:rsidRPr="00201A63" w:rsidRDefault="00BF040A" w:rsidP="00BF040A">
      <w:pPr>
        <w:spacing w:before="120" w:line="320" w:lineRule="exact"/>
        <w:ind w:firstLine="560"/>
        <w:jc w:val="both"/>
        <w:rPr>
          <w:spacing w:val="-4"/>
        </w:rPr>
      </w:pPr>
      <w:r w:rsidRPr="00201A63">
        <w:rPr>
          <w:spacing w:val="-4"/>
        </w:rPr>
        <w:t>Thời hạn sử dụng đất là ..., kể từ ngày… tháng … năm …đến ngày… tháng … năm …</w:t>
      </w:r>
    </w:p>
    <w:p w14:paraId="3FFADAA8" w14:textId="77777777" w:rsidR="00BF040A" w:rsidRPr="00201A63" w:rsidRDefault="00BF040A" w:rsidP="00BF040A">
      <w:pPr>
        <w:spacing w:before="120" w:line="320" w:lineRule="exact"/>
        <w:ind w:firstLine="560"/>
        <w:jc w:val="both"/>
      </w:pPr>
      <w:r w:rsidRPr="00201A63">
        <w:t>Vị trí, ranh giới khu đất được xác định theo tờ trích lục bản đồ địa chính (hoặc tờ trích đo địa chính) số ..., tỷ lệ ... do ... ……lập ngày … tháng … năm ... và đã được .... thẩm định.</w:t>
      </w:r>
    </w:p>
    <w:p w14:paraId="15A33846" w14:textId="77777777" w:rsidR="00BF040A" w:rsidRPr="00201A63" w:rsidRDefault="00BF040A" w:rsidP="00BF040A">
      <w:pPr>
        <w:spacing w:before="120" w:line="320" w:lineRule="exact"/>
        <w:ind w:firstLine="560"/>
        <w:jc w:val="both"/>
      </w:pPr>
      <w:r w:rsidRPr="00201A63">
        <w:t xml:space="preserve">Hình thức thuê đất: </w:t>
      </w:r>
      <w:r w:rsidRPr="00201A63">
        <w:rPr>
          <w:vertAlign w:val="superscript"/>
        </w:rPr>
        <w:t>(</w:t>
      </w:r>
      <w:r w:rsidRPr="00201A63">
        <w:rPr>
          <w:vertAlign w:val="superscript"/>
        </w:rPr>
        <w:footnoteReference w:id="10"/>
      </w:r>
      <w:r w:rsidRPr="00201A63">
        <w:rPr>
          <w:vertAlign w:val="superscript"/>
        </w:rPr>
        <w:t>)</w:t>
      </w:r>
      <w:r w:rsidRPr="00201A63">
        <w:t>...................................................................................................................................</w:t>
      </w:r>
    </w:p>
    <w:p w14:paraId="31B295B8" w14:textId="77777777" w:rsidR="00BF040A" w:rsidRPr="00201A63" w:rsidRDefault="00BF040A" w:rsidP="00BF040A">
      <w:pPr>
        <w:spacing w:before="120" w:line="320" w:lineRule="exact"/>
        <w:ind w:firstLine="560"/>
        <w:jc w:val="both"/>
        <w:rPr>
          <w:spacing w:val="-4"/>
        </w:rPr>
      </w:pPr>
      <w:r w:rsidRPr="00201A63">
        <w:t>Giá đất, tiền thuê đất phải nộp ……………………………………………………………………………..</w:t>
      </w:r>
    </w:p>
    <w:p w14:paraId="2B2687D7" w14:textId="77777777" w:rsidR="00BF040A" w:rsidRPr="00201A63" w:rsidRDefault="00BF040A" w:rsidP="00BF040A">
      <w:pPr>
        <w:spacing w:before="120" w:line="320" w:lineRule="exact"/>
        <w:ind w:firstLine="560"/>
        <w:jc w:val="both"/>
      </w:pPr>
      <w:r w:rsidRPr="00201A63">
        <w:t>Những hạn chế về quyền của người sử dụng đất (nếu có): ………....………… …………………………..</w:t>
      </w:r>
    </w:p>
    <w:p w14:paraId="00360E56" w14:textId="77777777" w:rsidR="00BF040A" w:rsidRPr="00201A63" w:rsidRDefault="00BF040A" w:rsidP="00BF040A">
      <w:pPr>
        <w:spacing w:before="120" w:line="320" w:lineRule="exact"/>
        <w:ind w:firstLine="560"/>
        <w:jc w:val="both"/>
      </w:pPr>
      <w:r w:rsidRPr="00201A63">
        <w:rPr>
          <w:b/>
          <w:bCs/>
        </w:rPr>
        <w:t>Điều 2:</w:t>
      </w:r>
      <w:r w:rsidRPr="00201A63">
        <w:t xml:space="preserve"> Giao…………………………………………… có trách nhiệm tổ chức thực hiện các công việc sau đây:</w:t>
      </w:r>
    </w:p>
    <w:p w14:paraId="34D0BACE" w14:textId="77777777" w:rsidR="00BF040A" w:rsidRPr="00201A63" w:rsidRDefault="00BF040A" w:rsidP="00BF040A">
      <w:pPr>
        <w:spacing w:before="120" w:line="320" w:lineRule="exact"/>
        <w:ind w:firstLine="560"/>
        <w:jc w:val="both"/>
      </w:pPr>
      <w:r w:rsidRPr="00201A63">
        <w:t>1. Thông báo cho người được thuê đất nộp tiền thuê đất, phí và lệ phí theo quy định của pháp luật;</w:t>
      </w:r>
    </w:p>
    <w:p w14:paraId="469B4834" w14:textId="77777777" w:rsidR="00BF040A" w:rsidRPr="00201A63" w:rsidRDefault="00BF040A" w:rsidP="00BF040A">
      <w:pPr>
        <w:spacing w:before="120" w:line="320" w:lineRule="exact"/>
        <w:ind w:firstLine="560"/>
        <w:jc w:val="both"/>
      </w:pPr>
      <w:r w:rsidRPr="00201A63">
        <w:t>2. Ký hợp đồng thuê đất với………………………………………………………………………………..</w:t>
      </w:r>
    </w:p>
    <w:p w14:paraId="4E2DD32C" w14:textId="77777777" w:rsidR="00BF040A" w:rsidRPr="00201A63" w:rsidRDefault="00BF040A" w:rsidP="00BF040A">
      <w:pPr>
        <w:spacing w:before="120" w:line="320" w:lineRule="exact"/>
        <w:ind w:firstLine="560"/>
        <w:jc w:val="both"/>
      </w:pPr>
      <w:r w:rsidRPr="00201A63">
        <w:t>3. Xác định cụ thể mốc giới và giao đất trên thực địa;</w:t>
      </w:r>
    </w:p>
    <w:p w14:paraId="4F0B287C" w14:textId="77777777" w:rsidR="00BF040A" w:rsidRPr="00201A63" w:rsidRDefault="00BF040A" w:rsidP="00BF040A">
      <w:pPr>
        <w:spacing w:before="120" w:line="320" w:lineRule="exact"/>
        <w:ind w:firstLine="560"/>
        <w:jc w:val="both"/>
      </w:pPr>
      <w:r w:rsidRPr="00201A63">
        <w:t>4. Trao giấy chứng nhận quyền sử dụng đất cho người sử dụng đất đã hoàn thành nghĩa vụ tài chính theo quy định;</w:t>
      </w:r>
    </w:p>
    <w:p w14:paraId="7A1CED4B" w14:textId="77777777" w:rsidR="00BF040A" w:rsidRPr="00201A63" w:rsidRDefault="00BF040A" w:rsidP="00BF040A">
      <w:pPr>
        <w:spacing w:before="120" w:line="320" w:lineRule="exact"/>
        <w:ind w:firstLine="560"/>
        <w:jc w:val="both"/>
      </w:pPr>
      <w:r w:rsidRPr="00201A63">
        <w:t>5. Chỉnh lý hồ sơ địa chính.</w:t>
      </w:r>
    </w:p>
    <w:p w14:paraId="42C844B1" w14:textId="77777777" w:rsidR="00BF040A" w:rsidRPr="00201A63" w:rsidRDefault="00BF040A" w:rsidP="00BF040A">
      <w:pPr>
        <w:spacing w:before="120" w:line="320" w:lineRule="exact"/>
        <w:ind w:firstLine="560"/>
        <w:jc w:val="both"/>
      </w:pPr>
      <w:r w:rsidRPr="00201A63">
        <w:rPr>
          <w:b/>
          <w:bCs/>
        </w:rPr>
        <w:t>Điều 3:</w:t>
      </w:r>
      <w:r w:rsidRPr="00201A63">
        <w:t xml:space="preserve"> Quyết định này có hiệu lực kể từ ngày ký.</w:t>
      </w:r>
    </w:p>
    <w:p w14:paraId="18000A41" w14:textId="77777777" w:rsidR="00BF040A" w:rsidRPr="00201A63" w:rsidRDefault="00BF040A" w:rsidP="00BF040A">
      <w:pPr>
        <w:spacing w:before="120" w:line="320" w:lineRule="exact"/>
        <w:ind w:firstLine="560"/>
        <w:jc w:val="both"/>
      </w:pPr>
      <w:r w:rsidRPr="00201A63">
        <w:t>Chánh Văn phòng Ủy ban nhân dân ………….... và người được thuê đất có tên tại Điều 1 chịu trách nhiệm thi hành Quyết định này.</w:t>
      </w:r>
    </w:p>
    <w:p w14:paraId="54960BD2" w14:textId="77777777" w:rsidR="00BF040A" w:rsidRPr="00201A63" w:rsidRDefault="00BF040A" w:rsidP="00BF040A">
      <w:pPr>
        <w:spacing w:before="120" w:line="320" w:lineRule="exact"/>
        <w:ind w:firstLine="560"/>
        <w:jc w:val="both"/>
      </w:pPr>
      <w:r w:rsidRPr="00201A63">
        <w:t>Văn phòng Ủy ban nhân dân ………….. chịu trách nhiệm đưa Quyết định này lên Cổng thông tin điện tử của …………….../.</w:t>
      </w:r>
    </w:p>
    <w:p w14:paraId="1B505793" w14:textId="77777777" w:rsidR="00BF040A" w:rsidRPr="00201A63" w:rsidRDefault="00BF040A" w:rsidP="00BF040A">
      <w:pPr>
        <w:ind w:firstLine="560"/>
        <w:jc w:val="both"/>
      </w:pPr>
    </w:p>
    <w:tbl>
      <w:tblPr>
        <w:tblW w:w="9301" w:type="dxa"/>
        <w:jc w:val="center"/>
        <w:tblBorders>
          <w:insideH w:val="single" w:sz="4" w:space="0" w:color="auto"/>
        </w:tblBorders>
        <w:tblLook w:val="0000" w:firstRow="0" w:lastRow="0" w:firstColumn="0" w:lastColumn="0" w:noHBand="0" w:noVBand="0"/>
      </w:tblPr>
      <w:tblGrid>
        <w:gridCol w:w="3893"/>
        <w:gridCol w:w="5408"/>
      </w:tblGrid>
      <w:tr w:rsidR="00BF040A" w:rsidRPr="00201A63" w14:paraId="685A3066" w14:textId="77777777" w:rsidTr="00BF040A">
        <w:trPr>
          <w:trHeight w:val="1285"/>
          <w:jc w:val="center"/>
        </w:trPr>
        <w:tc>
          <w:tcPr>
            <w:tcW w:w="3893" w:type="dxa"/>
            <w:tcBorders>
              <w:right w:val="nil"/>
            </w:tcBorders>
          </w:tcPr>
          <w:p w14:paraId="743C6589" w14:textId="77777777" w:rsidR="00BF040A" w:rsidRPr="00201A63" w:rsidRDefault="00BF040A" w:rsidP="00BF040A">
            <w:pPr>
              <w:spacing w:before="240"/>
              <w:jc w:val="both"/>
              <w:rPr>
                <w:b/>
                <w:bCs/>
                <w:i/>
                <w:iCs/>
              </w:rPr>
            </w:pPr>
            <w:r w:rsidRPr="00201A63">
              <w:rPr>
                <w:b/>
                <w:bCs/>
                <w:i/>
                <w:iCs/>
              </w:rPr>
              <w:t>Nơi nhận:</w:t>
            </w:r>
          </w:p>
        </w:tc>
        <w:tc>
          <w:tcPr>
            <w:tcW w:w="5408" w:type="dxa"/>
            <w:tcBorders>
              <w:top w:val="nil"/>
              <w:left w:val="nil"/>
              <w:bottom w:val="nil"/>
              <w:right w:val="nil"/>
            </w:tcBorders>
          </w:tcPr>
          <w:p w14:paraId="4C102F61" w14:textId="77777777" w:rsidR="00BF040A" w:rsidRPr="00201A63" w:rsidRDefault="00BF040A" w:rsidP="00BF040A">
            <w:pPr>
              <w:spacing w:before="240"/>
              <w:jc w:val="center"/>
              <w:rPr>
                <w:bCs/>
              </w:rPr>
            </w:pPr>
            <w:r w:rsidRPr="00201A63">
              <w:rPr>
                <w:b/>
                <w:bCs/>
              </w:rPr>
              <w:t>TM. ỦY BAN NHÂN DÂN</w:t>
            </w:r>
          </w:p>
          <w:p w14:paraId="23F68AC2" w14:textId="77777777" w:rsidR="00BF040A" w:rsidRPr="00201A63" w:rsidRDefault="00BF040A" w:rsidP="00BF040A">
            <w:pPr>
              <w:jc w:val="center"/>
              <w:rPr>
                <w:b/>
                <w:bCs/>
              </w:rPr>
            </w:pPr>
            <w:r w:rsidRPr="00201A63">
              <w:rPr>
                <w:b/>
                <w:bCs/>
              </w:rPr>
              <w:t>CHỦ TỊCH</w:t>
            </w:r>
          </w:p>
          <w:p w14:paraId="44360B3E" w14:textId="77777777" w:rsidR="00BF040A" w:rsidRPr="00201A63" w:rsidRDefault="00BF040A" w:rsidP="00BF040A">
            <w:pPr>
              <w:jc w:val="center"/>
              <w:rPr>
                <w:b/>
                <w:bCs/>
              </w:rPr>
            </w:pPr>
            <w:r w:rsidRPr="00201A63">
              <w:rPr>
                <w:i/>
              </w:rPr>
              <w:t>(Ký, ghi rõ họ tên, đóng dấu)</w:t>
            </w:r>
          </w:p>
        </w:tc>
      </w:tr>
    </w:tbl>
    <w:p w14:paraId="66FFA1F4" w14:textId="77777777" w:rsidR="00BF040A" w:rsidRPr="00201A63" w:rsidRDefault="00BF040A" w:rsidP="00BF040A">
      <w:pPr>
        <w:pStyle w:val="NormalWeb"/>
        <w:shd w:val="clear" w:color="auto" w:fill="FFFFFF"/>
        <w:spacing w:before="0" w:beforeAutospacing="0" w:after="0" w:afterAutospacing="0" w:line="234" w:lineRule="atLeast"/>
        <w:jc w:val="center"/>
        <w:rPr>
          <w:rFonts w:ascii="Times New Roman" w:hAnsi="Times New Roman"/>
          <w:b/>
          <w:bCs/>
        </w:rPr>
      </w:pPr>
      <w:bookmarkStart w:id="16" w:name="chuong_pl_2_1"/>
    </w:p>
    <w:p w14:paraId="77F4F2DE" w14:textId="77777777" w:rsidR="00BF040A" w:rsidRPr="00201A63" w:rsidRDefault="00BF040A" w:rsidP="00BF040A">
      <w:pPr>
        <w:pStyle w:val="NormalWeb"/>
        <w:shd w:val="clear" w:color="auto" w:fill="FFFFFF"/>
        <w:spacing w:before="0" w:beforeAutospacing="0" w:after="0" w:afterAutospacing="0" w:line="234" w:lineRule="atLeast"/>
        <w:jc w:val="center"/>
        <w:rPr>
          <w:rFonts w:ascii="Times New Roman" w:hAnsi="Times New Roman"/>
          <w:b/>
          <w:bCs/>
        </w:rPr>
      </w:pPr>
      <w:r w:rsidRPr="00201A63">
        <w:rPr>
          <w:rFonts w:ascii="Times New Roman" w:hAnsi="Times New Roman"/>
          <w:b/>
          <w:bCs/>
        </w:rPr>
        <w:t>Mẫu số 04. Hợp đồng cho thuê đất</w:t>
      </w:r>
      <w:bookmarkEnd w:id="16"/>
    </w:p>
    <w:p w14:paraId="0B1617B4" w14:textId="77777777" w:rsidR="00BF040A" w:rsidRPr="00201A63" w:rsidRDefault="00BF040A" w:rsidP="00BF040A">
      <w:pPr>
        <w:pStyle w:val="NormalWeb"/>
        <w:shd w:val="clear" w:color="auto" w:fill="FFFFFF"/>
        <w:spacing w:before="0" w:beforeAutospacing="0" w:after="0" w:afterAutospacing="0" w:line="234" w:lineRule="atLeast"/>
        <w:jc w:val="center"/>
        <w:rPr>
          <w:rFonts w:ascii="Times New Roman" w:hAnsi="Times New Roman"/>
        </w:rPr>
      </w:pPr>
      <w:r w:rsidRPr="00201A63">
        <w:rPr>
          <w:rFonts w:ascii="Times New Roman" w:hAnsi="Times New Roman"/>
        </w:rPr>
        <w:t>(Ban hàng kèm theo Thông tư số 11/2022/TT-BTNMT ngày 20 tháng 10 năm 2022 của Bộ trưởng Bộ Tài nguyên và Môi trường sửa đổi, bổ sung một số điều của một số thông tư liên quan đến hoạt động kinh doanh thuộc phạm vị chức năng quản lý nhà nước của Bộ Tài nguyên và Môi trường)</w:t>
      </w:r>
    </w:p>
    <w:tbl>
      <w:tblPr>
        <w:tblW w:w="12798" w:type="dxa"/>
        <w:tblCellSpacing w:w="0" w:type="dxa"/>
        <w:shd w:val="clear" w:color="auto" w:fill="FFFFFF"/>
        <w:tblCellMar>
          <w:left w:w="0" w:type="dxa"/>
          <w:right w:w="0" w:type="dxa"/>
        </w:tblCellMar>
        <w:tblLook w:val="04A0" w:firstRow="1" w:lastRow="0" w:firstColumn="1" w:lastColumn="0" w:noHBand="0" w:noVBand="1"/>
      </w:tblPr>
      <w:tblGrid>
        <w:gridCol w:w="4878"/>
        <w:gridCol w:w="7920"/>
      </w:tblGrid>
      <w:tr w:rsidR="00BF040A" w:rsidRPr="00201A63" w14:paraId="19547AFD" w14:textId="77777777" w:rsidTr="00BF040A">
        <w:trPr>
          <w:tblCellSpacing w:w="0" w:type="dxa"/>
        </w:trPr>
        <w:tc>
          <w:tcPr>
            <w:tcW w:w="4878" w:type="dxa"/>
            <w:shd w:val="clear" w:color="auto" w:fill="FFFFFF"/>
            <w:tcMar>
              <w:top w:w="0" w:type="dxa"/>
              <w:left w:w="108" w:type="dxa"/>
              <w:bottom w:w="0" w:type="dxa"/>
              <w:right w:w="108" w:type="dxa"/>
            </w:tcMar>
            <w:hideMark/>
          </w:tcPr>
          <w:p w14:paraId="6997FAFA"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b/>
                <w:bCs/>
              </w:rPr>
              <w:t>HỢP ĐỒNG THUÊ ĐẤT</w:t>
            </w:r>
            <w:r w:rsidRPr="00201A63">
              <w:rPr>
                <w:rFonts w:ascii="Times New Roman" w:hAnsi="Times New Roman"/>
                <w:b/>
                <w:bCs/>
              </w:rPr>
              <w:br/>
              <w:t>-------</w:t>
            </w:r>
          </w:p>
        </w:tc>
        <w:tc>
          <w:tcPr>
            <w:tcW w:w="7920" w:type="dxa"/>
            <w:shd w:val="clear" w:color="auto" w:fill="FFFFFF"/>
            <w:tcMar>
              <w:top w:w="0" w:type="dxa"/>
              <w:left w:w="108" w:type="dxa"/>
              <w:bottom w:w="0" w:type="dxa"/>
              <w:right w:w="108" w:type="dxa"/>
            </w:tcMar>
            <w:hideMark/>
          </w:tcPr>
          <w:p w14:paraId="06843791"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b/>
                <w:bCs/>
              </w:rPr>
              <w:t>CỘNG HÒA XÃ HỘI CHỦ NGHĨA VIỆT NAM</w:t>
            </w:r>
            <w:r w:rsidRPr="00201A63">
              <w:rPr>
                <w:rFonts w:ascii="Times New Roman" w:hAnsi="Times New Roman"/>
                <w:b/>
                <w:bCs/>
              </w:rPr>
              <w:br/>
              <w:t>Độc lập - Tự do - Hạnh phúc</w:t>
            </w:r>
            <w:r w:rsidRPr="00201A63">
              <w:rPr>
                <w:rFonts w:ascii="Times New Roman" w:hAnsi="Times New Roman"/>
                <w:b/>
                <w:bCs/>
              </w:rPr>
              <w:br/>
              <w:t>---------------</w:t>
            </w:r>
          </w:p>
        </w:tc>
      </w:tr>
      <w:tr w:rsidR="00BF040A" w:rsidRPr="00201A63" w14:paraId="5711519F" w14:textId="77777777" w:rsidTr="00BF040A">
        <w:trPr>
          <w:tblCellSpacing w:w="0" w:type="dxa"/>
        </w:trPr>
        <w:tc>
          <w:tcPr>
            <w:tcW w:w="4878" w:type="dxa"/>
            <w:shd w:val="clear" w:color="auto" w:fill="FFFFFF"/>
            <w:tcMar>
              <w:top w:w="0" w:type="dxa"/>
              <w:left w:w="108" w:type="dxa"/>
              <w:bottom w:w="0" w:type="dxa"/>
              <w:right w:w="108" w:type="dxa"/>
            </w:tcMar>
            <w:hideMark/>
          </w:tcPr>
          <w:p w14:paraId="58FEF00F"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rPr>
              <w:t>Số: …..</w:t>
            </w:r>
          </w:p>
        </w:tc>
        <w:tc>
          <w:tcPr>
            <w:tcW w:w="7920" w:type="dxa"/>
            <w:shd w:val="clear" w:color="auto" w:fill="FFFFFF"/>
            <w:tcMar>
              <w:top w:w="0" w:type="dxa"/>
              <w:left w:w="108" w:type="dxa"/>
              <w:bottom w:w="0" w:type="dxa"/>
              <w:right w:w="108" w:type="dxa"/>
            </w:tcMar>
            <w:hideMark/>
          </w:tcPr>
          <w:p w14:paraId="474C5979" w14:textId="77777777" w:rsidR="00BF040A" w:rsidRPr="00201A63" w:rsidRDefault="00BF040A" w:rsidP="00BF040A">
            <w:pPr>
              <w:pStyle w:val="NormalWeb"/>
              <w:spacing w:before="120" w:beforeAutospacing="0" w:after="120" w:afterAutospacing="0" w:line="234" w:lineRule="atLeast"/>
              <w:jc w:val="right"/>
              <w:rPr>
                <w:rFonts w:ascii="Times New Roman" w:hAnsi="Times New Roman"/>
              </w:rPr>
            </w:pPr>
            <w:r w:rsidRPr="00201A63">
              <w:rPr>
                <w:rFonts w:ascii="Times New Roman" w:hAnsi="Times New Roman"/>
                <w:i/>
                <w:iCs/>
              </w:rPr>
              <w:t>...., ngày..... tháng .....năm ....</w:t>
            </w:r>
          </w:p>
        </w:tc>
      </w:tr>
    </w:tbl>
    <w:p w14:paraId="4E75125C" w14:textId="77777777" w:rsidR="00BF040A" w:rsidRPr="00201A63" w:rsidRDefault="00BF040A" w:rsidP="00BF040A">
      <w:pPr>
        <w:pStyle w:val="NormalWeb"/>
        <w:shd w:val="clear" w:color="auto" w:fill="FFFFFF"/>
        <w:spacing w:before="120" w:beforeAutospacing="0" w:after="120" w:afterAutospacing="0" w:line="234" w:lineRule="atLeast"/>
        <w:jc w:val="center"/>
        <w:rPr>
          <w:rFonts w:ascii="Times New Roman" w:hAnsi="Times New Roman"/>
        </w:rPr>
      </w:pPr>
      <w:r w:rsidRPr="00201A63">
        <w:rPr>
          <w:rFonts w:ascii="Times New Roman" w:hAnsi="Times New Roman"/>
          <w:b/>
          <w:bCs/>
        </w:rPr>
        <w:t>HỢP ĐỒNG THUÊ ĐẤT</w:t>
      </w:r>
    </w:p>
    <w:p w14:paraId="7C4E25D7" w14:textId="77777777" w:rsidR="00BF040A" w:rsidRPr="00201A63" w:rsidRDefault="00BF040A" w:rsidP="00BF040A">
      <w:pPr>
        <w:pStyle w:val="NormalWeb"/>
        <w:shd w:val="clear" w:color="auto" w:fill="FFFFFF"/>
        <w:spacing w:before="0" w:beforeAutospacing="0" w:after="0" w:afterAutospacing="0" w:line="234" w:lineRule="atLeast"/>
        <w:rPr>
          <w:rFonts w:ascii="Times New Roman" w:hAnsi="Times New Roman"/>
        </w:rPr>
      </w:pPr>
      <w:r w:rsidRPr="00201A63">
        <w:rPr>
          <w:rFonts w:ascii="Times New Roman" w:hAnsi="Times New Roman"/>
        </w:rPr>
        <w:t>Căn cứ </w:t>
      </w:r>
      <w:hyperlink r:id="rId17" w:tgtFrame="_blank" w:history="1">
        <w:r w:rsidRPr="00201A63">
          <w:rPr>
            <w:rStyle w:val="Hyperlink"/>
            <w:rFonts w:ascii="Times New Roman" w:eastAsia="Calibri" w:hAnsi="Times New Roman"/>
            <w:color w:val="auto"/>
          </w:rPr>
          <w:t>Luật Đất đai</w:t>
        </w:r>
      </w:hyperlink>
      <w:r w:rsidRPr="00201A63">
        <w:rPr>
          <w:rFonts w:ascii="Times New Roman" w:hAnsi="Times New Roman"/>
        </w:rPr>
        <w:t> ngày 29 tháng 11 năm 2013;</w:t>
      </w:r>
    </w:p>
    <w:p w14:paraId="5D0EA1D0" w14:textId="77777777" w:rsidR="00BF040A" w:rsidRPr="00201A63" w:rsidRDefault="00BF040A" w:rsidP="00BF040A">
      <w:pPr>
        <w:pStyle w:val="NormalWeb"/>
        <w:shd w:val="clear" w:color="auto" w:fill="FFFFFF"/>
        <w:spacing w:before="0" w:beforeAutospacing="0" w:after="0" w:afterAutospacing="0" w:line="234" w:lineRule="atLeast"/>
        <w:rPr>
          <w:rFonts w:ascii="Times New Roman" w:hAnsi="Times New Roman"/>
        </w:rPr>
      </w:pPr>
      <w:r w:rsidRPr="00201A63">
        <w:rPr>
          <w:rFonts w:ascii="Times New Roman" w:hAnsi="Times New Roman"/>
        </w:rPr>
        <w:t>Căn cứ Nghị định số </w:t>
      </w:r>
      <w:hyperlink r:id="rId18" w:tgtFrame="_blank" w:tooltip="Nghị định 43/2014/NĐ-CP" w:history="1">
        <w:r w:rsidRPr="00201A63">
          <w:rPr>
            <w:rStyle w:val="Hyperlink"/>
            <w:rFonts w:ascii="Times New Roman" w:eastAsia="Calibri" w:hAnsi="Times New Roman"/>
            <w:color w:val="auto"/>
          </w:rPr>
          <w:t>43/2014/NĐ-CP</w:t>
        </w:r>
      </w:hyperlink>
      <w:r w:rsidRPr="00201A63">
        <w:rPr>
          <w:rFonts w:ascii="Times New Roman" w:hAnsi="Times New Roman"/>
        </w:rPr>
        <w:t> ngày 15 tháng 5 năm 2014 của Chính phủ quy định chi tiết thi hành một số điều của Luật Đất đai;</w:t>
      </w:r>
    </w:p>
    <w:p w14:paraId="15629A62" w14:textId="77777777" w:rsidR="00BF040A" w:rsidRPr="00201A63" w:rsidRDefault="00BF040A" w:rsidP="00BF040A">
      <w:pPr>
        <w:pStyle w:val="NormalWeb"/>
        <w:shd w:val="clear" w:color="auto" w:fill="FFFFFF"/>
        <w:spacing w:before="0" w:beforeAutospacing="0" w:after="0" w:afterAutospacing="0" w:line="234" w:lineRule="atLeast"/>
        <w:rPr>
          <w:rFonts w:ascii="Times New Roman" w:hAnsi="Times New Roman"/>
        </w:rPr>
      </w:pPr>
      <w:r w:rsidRPr="00201A63">
        <w:rPr>
          <w:rFonts w:ascii="Times New Roman" w:hAnsi="Times New Roman"/>
        </w:rPr>
        <w:t>Căn cứ Thông tư số </w:t>
      </w:r>
      <w:hyperlink r:id="rId19" w:tgtFrame="_blank" w:tooltip="Thông tư 30/2014/TT-BTNMT" w:history="1">
        <w:r w:rsidRPr="00201A63">
          <w:rPr>
            <w:rStyle w:val="Hyperlink"/>
            <w:rFonts w:ascii="Times New Roman" w:eastAsia="Calibri" w:hAnsi="Times New Roman"/>
            <w:color w:val="auto"/>
          </w:rPr>
          <w:t>30/2014/TT-BTNMT</w:t>
        </w:r>
      </w:hyperlink>
      <w:r w:rsidRPr="00201A63">
        <w:rPr>
          <w:rFonts w:ascii="Times New Roman" w:hAnsi="Times New Roman"/>
        </w:rPr>
        <w:t> ngày 02 tháng 6 năm 2014 của Bộ trưởng Bộ Tài nguyên và Môi trường quy định về hồ sơ giao đất, cho thuê đất, chuyển mục đích sử dụng đất, thu hồi đất;</w:t>
      </w:r>
    </w:p>
    <w:p w14:paraId="02C951B6" w14:textId="77777777" w:rsidR="00BF040A" w:rsidRPr="00201A63" w:rsidRDefault="00BF040A" w:rsidP="00BF040A">
      <w:pPr>
        <w:pStyle w:val="Default"/>
        <w:jc w:val="both"/>
        <w:rPr>
          <w:color w:val="auto"/>
          <w:lang w:val="vi-VN"/>
        </w:rPr>
      </w:pPr>
      <w:r w:rsidRPr="00201A63">
        <w:rPr>
          <w:color w:val="auto"/>
        </w:rPr>
        <w:t xml:space="preserve">Căn cứ </w:t>
      </w:r>
      <w:r w:rsidRPr="00201A63">
        <w:rPr>
          <w:rFonts w:eastAsia="Arial"/>
          <w:color w:val="auto"/>
          <w:spacing w:val="-4"/>
          <w:lang w:val="vi-VN"/>
        </w:rPr>
        <w:t>Thông tư số 11/2022/TT-BTNMT ngày</w:t>
      </w:r>
      <w:r w:rsidRPr="00201A63">
        <w:rPr>
          <w:color w:val="auto"/>
          <w:shd w:val="clear" w:color="auto" w:fill="FFFFFF"/>
          <w:lang w:val="vi-VN"/>
        </w:rPr>
        <w:t xml:space="preserve"> 20 tháng 10 năm 2022 của Bộ Tài nguyên và Môi trường.</w:t>
      </w:r>
      <w:r w:rsidRPr="00201A63">
        <w:rPr>
          <w:color w:val="auto"/>
          <w:lang w:val="vi-VN"/>
        </w:rPr>
        <w:t xml:space="preserve"> </w:t>
      </w:r>
    </w:p>
    <w:p w14:paraId="005057C3"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Căn cứ Quyết định số………….ngày…tháng …năm…của Ủy ban nhân dân……..về việc cho thuê đất……………..</w:t>
      </w:r>
      <w:r w:rsidRPr="00201A63">
        <w:rPr>
          <w:rFonts w:ascii="Times New Roman" w:hAnsi="Times New Roman"/>
          <w:vertAlign w:val="superscript"/>
        </w:rPr>
        <w:t>5</w:t>
      </w:r>
    </w:p>
    <w:p w14:paraId="25438080"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Hôm nay, ngày ... tháng ... năm ... tại ……………………………., chúng tôi gồm:</w:t>
      </w:r>
    </w:p>
    <w:p w14:paraId="29A582DE"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I. Bên cho thuê đất:</w:t>
      </w:r>
    </w:p>
    <w:p w14:paraId="4D9A3618"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w:t>
      </w:r>
    </w:p>
    <w:p w14:paraId="301A2072"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w:t>
      </w:r>
    </w:p>
    <w:p w14:paraId="755B7433"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II. Bên thuê đất là: ..................................................................................</w:t>
      </w:r>
    </w:p>
    <w:p w14:paraId="5085D0F9"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i/>
          <w:iCs/>
        </w:rPr>
        <w:t>(Đối với hộ gia đình thì ghi tên chủ hộ, địa chỉ theo số chứng minh nhân dân/căn cước công dân/số định danh cá nhân …;đối với cá nhân thì ghi tên cá nhân, địa chỉ theo số chứng minh nhân dân/căn cước công dân/ định danh cá nhân, tài khoản (nếu có); đối với tổ chức thì ghi tên tổ chức, địa chỉ trụ sở chính, họ tên và chức vụ người đại diện, số tài khoản…..).</w:t>
      </w:r>
    </w:p>
    <w:p w14:paraId="38AEB175"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III. Hai Bên thỏa thuận ký hợp đồng thuê đất với các điều, khoản sau đây:</w:t>
      </w:r>
    </w:p>
    <w:p w14:paraId="20DA968B"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1.</w:t>
      </w:r>
      <w:r w:rsidRPr="00201A63">
        <w:rPr>
          <w:rFonts w:ascii="Times New Roman" w:hAnsi="Times New Roman"/>
        </w:rPr>
        <w:t> Bên cho thuê đất cho Bên thuê đất thuê khu đất như sau:</w:t>
      </w:r>
    </w:p>
    <w:p w14:paraId="7CCE1F72"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1. Diện tích đất .............. m</w:t>
      </w:r>
      <w:r w:rsidRPr="00201A63">
        <w:rPr>
          <w:rFonts w:ascii="Times New Roman" w:hAnsi="Times New Roman"/>
          <w:vertAlign w:val="superscript"/>
        </w:rPr>
        <w:t>2</w:t>
      </w:r>
      <w:r w:rsidRPr="00201A63">
        <w:rPr>
          <w:rFonts w:ascii="Times New Roman" w:hAnsi="Times New Roman"/>
        </w:rPr>
        <w:t>(ghi rõ bằng số và bằng chữ, đơn vị là mét vuông)</w:t>
      </w:r>
    </w:p>
    <w:p w14:paraId="0A994729"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Tại ... </w:t>
      </w:r>
      <w:r w:rsidRPr="00201A63">
        <w:rPr>
          <w:rFonts w:ascii="Times New Roman" w:hAnsi="Times New Roman"/>
          <w:i/>
          <w:iCs/>
        </w:rPr>
        <w:t>(ghi tên xã/phường/thị trấn;huyện/quận/thị xã/thành phố thuộc tỉnh; tỉnh/thành phố trực thuộc Trung ương nơi có đất cho thuê).</w:t>
      </w:r>
    </w:p>
    <w:p w14:paraId="354BB55B"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2. Vị trí, ranh giới khu đất được xác định theo tờ trích lục bản đồ địa chính (hoặc tờ trích đo địa chính) số ..., tỷ lệ …….. do ..........lập ngày … tháng … năm ... đã được ... thẩm định.</w:t>
      </w:r>
    </w:p>
    <w:p w14:paraId="34792625"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3. Thời hạn thuê đất ... </w:t>
      </w:r>
      <w:r w:rsidRPr="00201A63">
        <w:rPr>
          <w:rFonts w:ascii="Times New Roman" w:hAnsi="Times New Roman"/>
          <w:i/>
          <w:iCs/>
        </w:rPr>
        <w:t>(ghi rõ số năm hoặc số tháng thuê đất bằng số và bằng chữ phù hợp với thời hạn thuê đất),</w:t>
      </w:r>
      <w:r w:rsidRPr="00201A63">
        <w:rPr>
          <w:rFonts w:ascii="Times New Roman" w:hAnsi="Times New Roman"/>
        </w:rPr>
        <w:t> kể từ ngày ... tháng ... năm ... đến ngày ... tháng ... năm ...</w:t>
      </w:r>
    </w:p>
    <w:p w14:paraId="26B93B3A"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4. Mục đích sử dụng đất thuê:.......................................</w:t>
      </w:r>
    </w:p>
    <w:p w14:paraId="2B21D51F"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2.</w:t>
      </w:r>
      <w:r w:rsidRPr="00201A63">
        <w:rPr>
          <w:rFonts w:ascii="Times New Roman" w:hAnsi="Times New Roman"/>
        </w:rPr>
        <w:t> Bên thuê đất có trách nhiệm trả tiền thuê đất theo quy định sau:</w:t>
      </w:r>
    </w:p>
    <w:p w14:paraId="4BF9D0D1"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1. Giá đất tính tiền thuê đất là ... đồng/m</w:t>
      </w:r>
      <w:r w:rsidRPr="00201A63">
        <w:rPr>
          <w:rFonts w:ascii="Times New Roman" w:hAnsi="Times New Roman"/>
          <w:vertAlign w:val="superscript"/>
        </w:rPr>
        <w:t>2</w:t>
      </w:r>
      <w:r w:rsidRPr="00201A63">
        <w:rPr>
          <w:rFonts w:ascii="Times New Roman" w:hAnsi="Times New Roman"/>
        </w:rPr>
        <w:t>/năm,(ghi bằng số và bằng chữ).</w:t>
      </w:r>
    </w:p>
    <w:p w14:paraId="49CCB180"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2. Tiền thuê đất được tính từ ngày... tháng ... năm...............................</w:t>
      </w:r>
    </w:p>
    <w:p w14:paraId="4CC25198"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3. Phương thức nộp tiền thuê đất: ...........................</w:t>
      </w:r>
    </w:p>
    <w:p w14:paraId="55C102BE"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4. Nơi nộp tiền thuê đất: .......................................</w:t>
      </w:r>
    </w:p>
    <w:p w14:paraId="68931AA6"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5. Việc cho thuê đất không làm mất quyền của Nhà nước là đại diện chủ sở hữu đất đai và mọi tài nguyên nằm trong lòng đất.</w:t>
      </w:r>
    </w:p>
    <w:p w14:paraId="6E723429"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3.</w:t>
      </w:r>
      <w:r w:rsidRPr="00201A63">
        <w:rPr>
          <w:rFonts w:ascii="Times New Roman" w:hAnsi="Times New Roman"/>
        </w:rPr>
        <w:t> Việc sử dụng đất trên khu đất thuê phải phù hợp với mục đích sử dụng đất đã ghi tại Điều 1 của Hợp đồng này </w:t>
      </w:r>
      <w:r w:rsidRPr="00201A63">
        <w:rPr>
          <w:rFonts w:ascii="Times New Roman" w:hAnsi="Times New Roman"/>
          <w:vertAlign w:val="superscript"/>
        </w:rPr>
        <w:t>6</w:t>
      </w:r>
      <w:r w:rsidRPr="00201A63">
        <w:rPr>
          <w:rFonts w:ascii="Times New Roman" w:hAnsi="Times New Roman"/>
        </w:rPr>
        <w:t>.....</w:t>
      </w:r>
    </w:p>
    <w:p w14:paraId="2E47EB47"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4.</w:t>
      </w:r>
      <w:r w:rsidRPr="00201A63">
        <w:rPr>
          <w:rFonts w:ascii="Times New Roman" w:hAnsi="Times New Roman"/>
        </w:rPr>
        <w:t> Quyền và nghĩa vụ của các bên</w:t>
      </w:r>
    </w:p>
    <w:p w14:paraId="1819C94E"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1. Bên cho thuê đất bảo đảm việc sử dụng đất của Bên thuê đất trong thời gian thực hiện hợp đồng, không được chuyển giao quyền sử dụng khu đất trên cho bên thứ ba, chấp hành quyết định thu hồi đất theo quy định của pháp luật về đất đai;</w:t>
      </w:r>
    </w:p>
    <w:p w14:paraId="304C65E4"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2. Trong thời gian thực hiện hợp đồng, Bên thuê đất có các quyền và nghĩa vụ theo quy định của pháp luật về đất đai.</w:t>
      </w:r>
    </w:p>
    <w:p w14:paraId="7DEDAA46"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Trường hợp Bên thuê đất bị thay đổi do chia tách, sáp nhập, chuyển đổi doanh nghiệp, bán tài sản gắn liền với đất thuê............................ thì tổ chức, cá nhân được hình thành hợp pháp sau khi Bên thuê đất bị thay đổi sẽ thực hiện tiếp quyền và nghĩa vụ của Bên thuê đất trong thời gian còn lại của Hợp đồng này.</w:t>
      </w:r>
    </w:p>
    <w:p w14:paraId="21AA4674"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3. Trong thời hạn hợp đồng còn hiệu lực thi hành, nếu Bên thuê đất trả lại toàn bộ hoặc một phần khu đất thuê trước thời hạn thì phải thông báo cho Bên cho thuê đất biết trước ít nhất là 6 tháng. Bên cho thuê đất trả lời cho Bên thuê đất trong thời gian 03 tháng, kể từ ngày nhận được đề nghị của Bên thuê đất. Thời điểm kết thúc hợp đồng tính đến ngày bàn giao mặt bằng.</w:t>
      </w:r>
    </w:p>
    <w:p w14:paraId="1C5D8FE8"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4. Các quyền và nghĩa vụ khác theo thoả thuận của các Bên (nếu có) </w:t>
      </w:r>
      <w:r w:rsidRPr="00201A63">
        <w:rPr>
          <w:rFonts w:ascii="Times New Roman" w:hAnsi="Times New Roman"/>
          <w:vertAlign w:val="superscript"/>
        </w:rPr>
        <w:t>7</w:t>
      </w:r>
    </w:p>
    <w:p w14:paraId="4C6680DC"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w:t>
      </w:r>
    </w:p>
    <w:p w14:paraId="136A6000"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5.</w:t>
      </w:r>
      <w:r w:rsidRPr="00201A63">
        <w:rPr>
          <w:rFonts w:ascii="Times New Roman" w:hAnsi="Times New Roman"/>
        </w:rPr>
        <w:t> Hợp đồng thuê đất chấm dứt trong các trường hợp sau:</w:t>
      </w:r>
    </w:p>
    <w:p w14:paraId="72F19EF0"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1. Hết thời hạn thuê đất mà không được gia hạn thuê tiếp;</w:t>
      </w:r>
    </w:p>
    <w:p w14:paraId="3A6B4D35"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2. Do đề nghị của một bên hoặc các bên tham gia hợp đồng và được cơ quan nhà nước có thẩm quyền cho thuê đất chấp thuận;</w:t>
      </w:r>
    </w:p>
    <w:p w14:paraId="417DB302"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3. Bên thuê đất bị phá sản hoặc bị phát mại tài sản hoặc giải thể;</w:t>
      </w:r>
    </w:p>
    <w:p w14:paraId="0E493BE1"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4. Bên thuê đất bị cơ quan nhà nước có thẩm quyền thu hồi đất theo quy định của pháp luật về đất đai.</w:t>
      </w:r>
    </w:p>
    <w:p w14:paraId="2A8AECA6"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6. </w:t>
      </w:r>
      <w:r w:rsidRPr="00201A63">
        <w:rPr>
          <w:rFonts w:ascii="Times New Roman" w:hAnsi="Times New Roman"/>
        </w:rPr>
        <w:t>Việc giải quyết tài sản gắn liền với đất sau khi kết thúc Hợp đồng này được thực hiện theo quy định của pháp luật.</w:t>
      </w:r>
    </w:p>
    <w:p w14:paraId="2EA561D7"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7.</w:t>
      </w:r>
      <w:r w:rsidRPr="00201A63">
        <w:rPr>
          <w:rFonts w:ascii="Times New Roman" w:hAnsi="Times New Roman"/>
        </w:rPr>
        <w:t> Hai Bên cam kết thực hiện đúng quy định của hợp đồng này, nếu Bên nào không thực hiện thì phải bồi thường cho việc vi phạm hợp đồng gây ra theo quy định của pháp luật.</w:t>
      </w:r>
    </w:p>
    <w:p w14:paraId="19A73E2A"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Cam kết khác (nếu có) </w:t>
      </w:r>
      <w:r w:rsidRPr="00201A63">
        <w:rPr>
          <w:rFonts w:ascii="Times New Roman" w:hAnsi="Times New Roman"/>
          <w:vertAlign w:val="superscript"/>
        </w:rPr>
        <w:t>8</w:t>
      </w:r>
      <w:r w:rsidRPr="00201A63">
        <w:rPr>
          <w:rFonts w:ascii="Times New Roman" w:hAnsi="Times New Roman"/>
        </w:rPr>
        <w:t>...............................................</w:t>
      </w:r>
    </w:p>
    <w:p w14:paraId="4008888E"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w:t>
      </w:r>
    </w:p>
    <w:p w14:paraId="226B8B60"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b/>
          <w:bCs/>
        </w:rPr>
        <w:t>Điều 8.</w:t>
      </w:r>
      <w:r w:rsidRPr="00201A63">
        <w:rPr>
          <w:rFonts w:ascii="Times New Roman" w:hAnsi="Times New Roman"/>
        </w:rPr>
        <w:t> Hợp đồng này được lập thành 04 bản có giá trị pháp lý như nhau, mỗi Bên giữ 01 bản và gửi đến cơ quan thuế, kho bạc nhà nước nơi thu tiền thuê đất.</w:t>
      </w:r>
    </w:p>
    <w:p w14:paraId="12CEA8E9"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Hợp đồng này có hiệu lực kể từ ngày……………………………….../.</w:t>
      </w:r>
    </w:p>
    <w:p w14:paraId="1D32AD9E"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BF040A" w:rsidRPr="00201A63" w14:paraId="234F067C" w14:textId="77777777" w:rsidTr="00BF040A">
        <w:trPr>
          <w:tblCellSpacing w:w="0" w:type="dxa"/>
        </w:trPr>
        <w:tc>
          <w:tcPr>
            <w:tcW w:w="4428" w:type="dxa"/>
            <w:shd w:val="clear" w:color="auto" w:fill="FFFFFF"/>
            <w:tcMar>
              <w:top w:w="0" w:type="dxa"/>
              <w:left w:w="108" w:type="dxa"/>
              <w:bottom w:w="0" w:type="dxa"/>
              <w:right w:w="108" w:type="dxa"/>
            </w:tcMar>
            <w:hideMark/>
          </w:tcPr>
          <w:p w14:paraId="3C3B3800"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b/>
                <w:bCs/>
              </w:rPr>
              <w:t>Bên thuê đất</w:t>
            </w:r>
            <w:r w:rsidRPr="00201A63">
              <w:rPr>
                <w:rFonts w:ascii="Times New Roman" w:hAnsi="Times New Roman"/>
              </w:rPr>
              <w:br/>
            </w:r>
            <w:r w:rsidRPr="00201A63">
              <w:rPr>
                <w:rFonts w:ascii="Times New Roman" w:hAnsi="Times New Roman"/>
                <w:i/>
                <w:iCs/>
              </w:rPr>
              <w:t>(Ký, ghi rõ họ, tên, đóng dấu (nếu có)</w:t>
            </w:r>
          </w:p>
        </w:tc>
        <w:tc>
          <w:tcPr>
            <w:tcW w:w="4428" w:type="dxa"/>
            <w:shd w:val="clear" w:color="auto" w:fill="FFFFFF"/>
            <w:tcMar>
              <w:top w:w="0" w:type="dxa"/>
              <w:left w:w="108" w:type="dxa"/>
              <w:bottom w:w="0" w:type="dxa"/>
              <w:right w:w="108" w:type="dxa"/>
            </w:tcMar>
            <w:hideMark/>
          </w:tcPr>
          <w:p w14:paraId="46E03B48"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b/>
                <w:bCs/>
              </w:rPr>
              <w:t>Bên cho thuê đất</w:t>
            </w:r>
            <w:r w:rsidRPr="00201A63">
              <w:rPr>
                <w:rFonts w:ascii="Times New Roman" w:hAnsi="Times New Roman"/>
              </w:rPr>
              <w:br/>
            </w:r>
            <w:r w:rsidRPr="00201A63">
              <w:rPr>
                <w:rFonts w:ascii="Times New Roman" w:hAnsi="Times New Roman"/>
                <w:i/>
                <w:iCs/>
              </w:rPr>
              <w:t>(Ký, ghi rõ họ, tên và đóng dấu)</w:t>
            </w:r>
          </w:p>
        </w:tc>
      </w:tr>
    </w:tbl>
    <w:p w14:paraId="29B887E8"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 </w:t>
      </w:r>
    </w:p>
    <w:p w14:paraId="2742A65A"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rPr>
        <w:t>____________________</w:t>
      </w:r>
    </w:p>
    <w:p w14:paraId="42F480B8"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vertAlign w:val="superscript"/>
        </w:rPr>
        <w:t>5</w:t>
      </w:r>
      <w:r w:rsidRPr="00201A63">
        <w:rPr>
          <w:rFonts w:ascii="Times New Roman" w:hAnsi="Times New Roman"/>
        </w:rPr>
        <w:t> </w:t>
      </w:r>
      <w:r w:rsidRPr="00201A63">
        <w:rPr>
          <w:rFonts w:ascii="Times New Roman" w:hAnsi="Times New Roman"/>
          <w:i/>
          <w:iCs/>
        </w:rPr>
        <w:t>Ghi thêm văn bản công nhận kết quả đấu thầu; Quyết định công nhận kết quả trúng đấu giá quyền sử dụng đất; Giấy chứng nhận đầu tư ….</w:t>
      </w:r>
    </w:p>
    <w:p w14:paraId="38FAEB43"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vertAlign w:val="superscript"/>
        </w:rPr>
        <w:t>6</w:t>
      </w:r>
      <w:r w:rsidRPr="00201A63">
        <w:rPr>
          <w:rFonts w:ascii="Times New Roman" w:hAnsi="Times New Roman"/>
        </w:rPr>
        <w:t> </w:t>
      </w:r>
      <w:r w:rsidRPr="00201A63">
        <w:rPr>
          <w:rFonts w:ascii="Times New Roman" w:hAnsi="Times New Roman"/>
          <w:i/>
          <w:iCs/>
        </w:rPr>
        <w:t>Ghi thêm theo Giấy chứng nhận đầu tư….đối với trường hợp bên thuê đất có Giấy chứng nhận đầu tư</w:t>
      </w:r>
    </w:p>
    <w:p w14:paraId="0D2029B5"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vertAlign w:val="superscript"/>
        </w:rPr>
        <w:t>7</w:t>
      </w:r>
      <w:r w:rsidRPr="00201A63">
        <w:rPr>
          <w:rFonts w:ascii="Times New Roman" w:hAnsi="Times New Roman"/>
        </w:rPr>
        <w:t> </w:t>
      </w:r>
      <w:r w:rsidRPr="00201A63">
        <w:rPr>
          <w:rFonts w:ascii="Times New Roman" w:hAnsi="Times New Roman"/>
          <w:i/>
          <w:iCs/>
        </w:rPr>
        <w:t>Phải đảm bảo phù hợp với quy định của pháp luật về đất đai và pháp luật khác có liên quan</w:t>
      </w:r>
    </w:p>
    <w:p w14:paraId="25ECB95B" w14:textId="77777777" w:rsidR="00BF040A" w:rsidRPr="00201A63" w:rsidRDefault="00BF040A" w:rsidP="00BF040A">
      <w:pPr>
        <w:pStyle w:val="NormalWeb"/>
        <w:shd w:val="clear" w:color="auto" w:fill="FFFFFF"/>
        <w:spacing w:before="120" w:beforeAutospacing="0" w:after="120" w:afterAutospacing="0" w:line="234" w:lineRule="atLeast"/>
        <w:rPr>
          <w:rFonts w:ascii="Times New Roman" w:hAnsi="Times New Roman"/>
        </w:rPr>
      </w:pPr>
      <w:r w:rsidRPr="00201A63">
        <w:rPr>
          <w:rFonts w:ascii="Times New Roman" w:hAnsi="Times New Roman"/>
          <w:vertAlign w:val="superscript"/>
        </w:rPr>
        <w:t>8</w:t>
      </w:r>
      <w:r w:rsidRPr="00201A63">
        <w:rPr>
          <w:rFonts w:ascii="Times New Roman" w:hAnsi="Times New Roman"/>
        </w:rPr>
        <w:t> </w:t>
      </w:r>
      <w:r w:rsidRPr="00201A63">
        <w:rPr>
          <w:rFonts w:ascii="Times New Roman" w:hAnsi="Times New Roman"/>
          <w:i/>
          <w:iCs/>
        </w:rPr>
        <w:t>Phải đảm bảo phù hợp với quy định của pháp luật về đất đai và pháp luật khác có liên quan</w:t>
      </w:r>
      <w:r w:rsidRPr="00201A63">
        <w:rPr>
          <w:rFonts w:ascii="Times New Roman" w:hAnsi="Times New Roman"/>
        </w:rPr>
        <w:t xml:space="preserve">                                                          </w:t>
      </w:r>
    </w:p>
    <w:p w14:paraId="058F9F2B" w14:textId="77777777" w:rsidR="00BF040A" w:rsidRPr="00201A63" w:rsidRDefault="00BF040A" w:rsidP="00BF040A">
      <w:pPr>
        <w:rPr>
          <w:b/>
          <w:sz w:val="28"/>
          <w:szCs w:val="28"/>
        </w:rPr>
      </w:pPr>
      <w:r w:rsidRPr="00201A63">
        <w:rPr>
          <w:b/>
          <w:sz w:val="28"/>
          <w:szCs w:val="28"/>
        </w:rPr>
        <w:br w:type="page"/>
      </w:r>
    </w:p>
    <w:p w14:paraId="71D9F68E" w14:textId="7A1427D4" w:rsidR="00BF040A" w:rsidRPr="00201A63" w:rsidRDefault="00922A9C" w:rsidP="00BF040A">
      <w:pPr>
        <w:ind w:firstLine="720"/>
        <w:jc w:val="both"/>
        <w:rPr>
          <w:b/>
          <w:sz w:val="28"/>
          <w:szCs w:val="28"/>
          <w:lang w:val="vi-VN"/>
        </w:rPr>
      </w:pPr>
      <w:r>
        <w:rPr>
          <w:b/>
          <w:bCs/>
          <w:sz w:val="28"/>
          <w:szCs w:val="28"/>
          <w:lang w:val="fr-FR"/>
        </w:rPr>
        <w:t>4</w:t>
      </w:r>
      <w:r w:rsidR="00BF040A" w:rsidRPr="00201A63">
        <w:rPr>
          <w:b/>
          <w:bCs/>
          <w:sz w:val="28"/>
          <w:szCs w:val="28"/>
          <w:lang w:val="fr-FR"/>
        </w:rPr>
        <w:t xml:space="preserve">. </w:t>
      </w:r>
      <w:r w:rsidR="00BF040A" w:rsidRPr="00201A63">
        <w:rPr>
          <w:b/>
          <w:sz w:val="28"/>
          <w:szCs w:val="28"/>
          <w:lang w:val="vi-VN"/>
        </w:rPr>
        <w:t xml:space="preserve">Giao đất, cho thuê đất không thông qua hình thức đấu giá quyền sử dụng đất đối với </w:t>
      </w:r>
      <w:r w:rsidR="00BF040A" w:rsidRPr="00201A63">
        <w:rPr>
          <w:b/>
          <w:bCs/>
          <w:spacing w:val="-6"/>
          <w:sz w:val="28"/>
          <w:szCs w:val="28"/>
          <w:lang w:val="vi-VN"/>
        </w:rPr>
        <w:t xml:space="preserve">dự án </w:t>
      </w:r>
      <w:r w:rsidR="00BF040A" w:rsidRPr="00201A63">
        <w:rPr>
          <w:b/>
          <w:bCs/>
          <w:spacing w:val="-6"/>
          <w:sz w:val="28"/>
          <w:szCs w:val="28"/>
          <w:lang w:val="fr-FR"/>
        </w:rPr>
        <w:t xml:space="preserve">không </w:t>
      </w:r>
      <w:r w:rsidR="00BF040A" w:rsidRPr="00201A63">
        <w:rPr>
          <w:b/>
          <w:bCs/>
          <w:spacing w:val="-6"/>
          <w:sz w:val="28"/>
          <w:szCs w:val="28"/>
          <w:lang w:val="vi-VN"/>
        </w:rPr>
        <w:t>phải trình cơ quan nhà nước có thẩm quyền xét duyệt hoặc phải cấp giấy chứng nhận đầu tư</w:t>
      </w:r>
      <w:r w:rsidR="00BF040A" w:rsidRPr="00201A63">
        <w:rPr>
          <w:b/>
          <w:sz w:val="28"/>
          <w:szCs w:val="28"/>
          <w:lang w:val="vi-VN"/>
        </w:rPr>
        <w:t xml:space="preserve"> </w:t>
      </w:r>
      <w:r w:rsidR="00BF040A" w:rsidRPr="00201A63">
        <w:rPr>
          <w:b/>
          <w:bCs/>
          <w:sz w:val="28"/>
          <w:szCs w:val="28"/>
          <w:lang w:val="vi-VN"/>
        </w:rPr>
        <w:t>mà</w:t>
      </w:r>
      <w:r w:rsidR="00BF040A" w:rsidRPr="00201A63">
        <w:rPr>
          <w:b/>
          <w:sz w:val="28"/>
          <w:szCs w:val="28"/>
          <w:lang w:val="vi-VN"/>
        </w:rPr>
        <w:t xml:space="preserve"> người xin giao đất, thuê đất là tổ chức, cơ sở tôn giáo, người Việt Nam định cư ở nước ngoài, doanh nghiệp có vốn đầu tư nước ngoài, tổ chức nước ngoài có chức năng ngoại giao</w:t>
      </w:r>
    </w:p>
    <w:p w14:paraId="51D49FCB" w14:textId="77777777" w:rsidR="00BF040A" w:rsidRPr="00201A63" w:rsidRDefault="00BF040A" w:rsidP="00BF040A">
      <w:pPr>
        <w:ind w:firstLine="720"/>
        <w:jc w:val="both"/>
        <w:rPr>
          <w:i/>
          <w:spacing w:val="4"/>
          <w:sz w:val="28"/>
          <w:szCs w:val="28"/>
          <w:lang w:val="vi-VN"/>
        </w:rPr>
      </w:pPr>
      <w:r w:rsidRPr="00201A63">
        <w:rPr>
          <w:i/>
          <w:spacing w:val="4"/>
          <w:sz w:val="28"/>
          <w:szCs w:val="28"/>
          <w:lang w:val="vi-VN"/>
        </w:rPr>
        <w:t>(Đối với trường hợp giao đất, cho thuê đất để thực dự án vì mục đích quốc phòng an ninh; phát triển kinh tế - xã hội vì lợi ích quốc gia, công cộng thì nộp hồ sơ xin giao đất, thuê đất trong thời gian thực hiện phương án bồi thường, hỗ trợ và tái định cư đã được phê duyệt mà không phải chờ đến khi hoàn thành việc giải phóng mặt bằng)</w:t>
      </w:r>
    </w:p>
    <w:p w14:paraId="65031279" w14:textId="6F859082" w:rsidR="00BF040A" w:rsidRPr="00201A63" w:rsidRDefault="00922A9C" w:rsidP="00BF040A">
      <w:pPr>
        <w:spacing w:after="120"/>
        <w:ind w:firstLine="720"/>
        <w:jc w:val="both"/>
        <w:rPr>
          <w:sz w:val="28"/>
          <w:szCs w:val="28"/>
          <w:lang w:val="hr-HR"/>
        </w:rPr>
      </w:pPr>
      <w:r>
        <w:rPr>
          <w:b/>
          <w:bCs/>
          <w:sz w:val="28"/>
          <w:szCs w:val="28"/>
          <w:lang w:val="hr-HR"/>
        </w:rPr>
        <w:t>4</w:t>
      </w:r>
      <w:r w:rsidR="00BF040A" w:rsidRPr="00201A63">
        <w:rPr>
          <w:b/>
          <w:bCs/>
          <w:sz w:val="28"/>
          <w:szCs w:val="28"/>
          <w:lang w:val="hr-HR"/>
        </w:rPr>
        <w:t xml:space="preserve">.1. </w:t>
      </w:r>
      <w:r w:rsidR="00BF040A" w:rsidRPr="00201A63">
        <w:rPr>
          <w:b/>
          <w:bCs/>
          <w:sz w:val="28"/>
          <w:szCs w:val="28"/>
          <w:lang w:val="vi-VN"/>
        </w:rPr>
        <w:t>Tr</w:t>
      </w:r>
      <w:r w:rsidR="00BF040A" w:rsidRPr="00201A63">
        <w:rPr>
          <w:b/>
          <w:bCs/>
          <w:sz w:val="28"/>
          <w:szCs w:val="28"/>
          <w:lang w:val="hr-HR"/>
        </w:rPr>
        <w:t>ì</w:t>
      </w:r>
      <w:r w:rsidR="00BF040A" w:rsidRPr="00201A63">
        <w:rPr>
          <w:b/>
          <w:bCs/>
          <w:sz w:val="28"/>
          <w:szCs w:val="28"/>
          <w:lang w:val="vi-VN"/>
        </w:rPr>
        <w:t>nh</w:t>
      </w:r>
      <w:r w:rsidR="00BF040A" w:rsidRPr="00201A63">
        <w:rPr>
          <w:b/>
          <w:bCs/>
          <w:sz w:val="28"/>
          <w:szCs w:val="28"/>
          <w:lang w:val="hr-HR"/>
        </w:rPr>
        <w:t xml:space="preserve"> </w:t>
      </w:r>
      <w:r w:rsidR="00BF040A" w:rsidRPr="00201A63">
        <w:rPr>
          <w:b/>
          <w:bCs/>
          <w:sz w:val="28"/>
          <w:szCs w:val="28"/>
          <w:lang w:val="vi-VN"/>
        </w:rPr>
        <w:t>tự</w:t>
      </w:r>
      <w:r w:rsidR="00BF040A" w:rsidRPr="00201A63">
        <w:rPr>
          <w:b/>
          <w:bCs/>
          <w:sz w:val="28"/>
          <w:szCs w:val="28"/>
          <w:lang w:val="hr-HR"/>
        </w:rPr>
        <w:t xml:space="preserve">, </w:t>
      </w:r>
      <w:r w:rsidR="00BF040A" w:rsidRPr="00201A63">
        <w:rPr>
          <w:b/>
          <w:bCs/>
          <w:sz w:val="28"/>
          <w:szCs w:val="28"/>
          <w:lang w:val="vi-VN"/>
        </w:rPr>
        <w:t>c</w:t>
      </w:r>
      <w:r w:rsidR="00BF040A" w:rsidRPr="00201A63">
        <w:rPr>
          <w:b/>
          <w:bCs/>
          <w:sz w:val="28"/>
          <w:szCs w:val="28"/>
          <w:lang w:val="hr-HR"/>
        </w:rPr>
        <w:t>á</w:t>
      </w:r>
      <w:r w:rsidR="00BF040A" w:rsidRPr="00201A63">
        <w:rPr>
          <w:b/>
          <w:bCs/>
          <w:sz w:val="28"/>
          <w:szCs w:val="28"/>
          <w:lang w:val="vi-VN"/>
        </w:rPr>
        <w:t>ch</w:t>
      </w:r>
      <w:r w:rsidR="00BF040A" w:rsidRPr="00201A63">
        <w:rPr>
          <w:b/>
          <w:bCs/>
          <w:sz w:val="28"/>
          <w:szCs w:val="28"/>
          <w:lang w:val="hr-HR"/>
        </w:rPr>
        <w:t xml:space="preserve"> </w:t>
      </w:r>
      <w:r w:rsidR="00BF040A" w:rsidRPr="00201A63">
        <w:rPr>
          <w:b/>
          <w:bCs/>
          <w:sz w:val="28"/>
          <w:szCs w:val="28"/>
          <w:lang w:val="vi-VN"/>
        </w:rPr>
        <w:t>thức</w:t>
      </w:r>
      <w:r w:rsidR="00BF040A" w:rsidRPr="00201A63">
        <w:rPr>
          <w:b/>
          <w:bCs/>
          <w:sz w:val="28"/>
          <w:szCs w:val="28"/>
          <w:lang w:val="hr-HR"/>
        </w:rPr>
        <w:t xml:space="preserve">, </w:t>
      </w:r>
      <w:r w:rsidR="00BF040A" w:rsidRPr="00201A63">
        <w:rPr>
          <w:b/>
          <w:bCs/>
          <w:sz w:val="28"/>
          <w:szCs w:val="28"/>
          <w:lang w:val="vi-VN"/>
        </w:rPr>
        <w:t>thời</w:t>
      </w:r>
      <w:r w:rsidR="00BF040A" w:rsidRPr="00201A63">
        <w:rPr>
          <w:b/>
          <w:bCs/>
          <w:sz w:val="28"/>
          <w:szCs w:val="28"/>
          <w:lang w:val="hr-HR"/>
        </w:rPr>
        <w:t xml:space="preserve"> </w:t>
      </w:r>
      <w:r w:rsidR="00BF040A" w:rsidRPr="00201A63">
        <w:rPr>
          <w:b/>
          <w:bCs/>
          <w:sz w:val="28"/>
          <w:szCs w:val="28"/>
          <w:lang w:val="vi-VN"/>
        </w:rPr>
        <w:t>gian</w:t>
      </w:r>
      <w:r w:rsidR="00BF040A" w:rsidRPr="00201A63">
        <w:rPr>
          <w:b/>
          <w:bCs/>
          <w:sz w:val="28"/>
          <w:szCs w:val="28"/>
          <w:lang w:val="hr-HR"/>
        </w:rPr>
        <w:t xml:space="preserve"> </w:t>
      </w:r>
      <w:r w:rsidR="00BF040A" w:rsidRPr="00201A63">
        <w:rPr>
          <w:b/>
          <w:bCs/>
          <w:sz w:val="28"/>
          <w:szCs w:val="28"/>
          <w:lang w:val="vi-VN"/>
        </w:rPr>
        <w:t>giải quyết</w:t>
      </w:r>
      <w:r w:rsidR="00BF040A" w:rsidRPr="00201A63">
        <w:rPr>
          <w:b/>
          <w:sz w:val="28"/>
          <w:szCs w:val="28"/>
          <w:lang w:val="hr-HR"/>
        </w:rPr>
        <w:t xml:space="preserve"> </w:t>
      </w:r>
      <w:r w:rsidR="00BF040A" w:rsidRPr="00201A63">
        <w:rPr>
          <w:b/>
          <w:sz w:val="28"/>
          <w:szCs w:val="28"/>
          <w:lang w:val="vi-VN"/>
        </w:rPr>
        <w:t>thủ</w:t>
      </w:r>
      <w:r w:rsidR="00BF040A" w:rsidRPr="00201A63">
        <w:rPr>
          <w:b/>
          <w:sz w:val="28"/>
          <w:szCs w:val="28"/>
          <w:lang w:val="hr-HR"/>
        </w:rPr>
        <w:t xml:space="preserve"> </w:t>
      </w:r>
      <w:r w:rsidR="00BF040A" w:rsidRPr="00201A63">
        <w:rPr>
          <w:b/>
          <w:sz w:val="28"/>
          <w:szCs w:val="28"/>
          <w:lang w:val="vi-VN"/>
        </w:rPr>
        <w:t>tục</w:t>
      </w:r>
      <w:r w:rsidR="00BF040A" w:rsidRPr="00201A63">
        <w:rPr>
          <w:b/>
          <w:sz w:val="28"/>
          <w:szCs w:val="28"/>
          <w:lang w:val="hr-HR"/>
        </w:rPr>
        <w:t xml:space="preserve"> </w:t>
      </w:r>
      <w:r w:rsidR="00BF040A" w:rsidRPr="00201A63">
        <w:rPr>
          <w:b/>
          <w:sz w:val="28"/>
          <w:szCs w:val="28"/>
          <w:lang w:val="vi-VN"/>
        </w:rPr>
        <w:t>h</w:t>
      </w:r>
      <w:r w:rsidR="00BF040A" w:rsidRPr="00201A63">
        <w:rPr>
          <w:b/>
          <w:sz w:val="28"/>
          <w:szCs w:val="28"/>
          <w:lang w:val="hr-HR"/>
        </w:rPr>
        <w:t>à</w:t>
      </w:r>
      <w:r w:rsidR="00BF040A" w:rsidRPr="00201A63">
        <w:rPr>
          <w:b/>
          <w:sz w:val="28"/>
          <w:szCs w:val="28"/>
          <w:lang w:val="vi-VN"/>
        </w:rPr>
        <w:t>nh</w:t>
      </w:r>
      <w:r w:rsidR="00BF040A" w:rsidRPr="00201A63">
        <w:rPr>
          <w:b/>
          <w:sz w:val="28"/>
          <w:szCs w:val="28"/>
          <w:lang w:val="hr-HR"/>
        </w:rPr>
        <w:t xml:space="preserve"> </w:t>
      </w:r>
      <w:r w:rsidR="00BF040A" w:rsidRPr="00201A63">
        <w:rPr>
          <w:b/>
          <w:sz w:val="28"/>
          <w:szCs w:val="28"/>
          <w:lang w:val="vi-VN"/>
        </w:rPr>
        <w:t>ch</w:t>
      </w:r>
      <w:r w:rsidR="00BF040A" w:rsidRPr="00201A63">
        <w:rPr>
          <w:b/>
          <w:sz w:val="28"/>
          <w:szCs w:val="28"/>
          <w:lang w:val="hr-HR"/>
        </w:rPr>
        <w:t>í</w:t>
      </w:r>
      <w:r w:rsidR="00BF040A" w:rsidRPr="00201A63">
        <w:rPr>
          <w:b/>
          <w:sz w:val="28"/>
          <w:szCs w:val="28"/>
          <w:lang w:val="vi-VN"/>
        </w:rPr>
        <w:t>nh</w:t>
      </w:r>
      <w:r w:rsidR="00BF040A" w:rsidRPr="00201A63">
        <w:rPr>
          <w:sz w:val="28"/>
          <w:szCs w:val="28"/>
          <w:lang w:val="hr-HR"/>
        </w:rPr>
        <w:t xml:space="preserve"> </w:t>
      </w:r>
    </w:p>
    <w:tbl>
      <w:tblPr>
        <w:tblW w:w="14601" w:type="dxa"/>
        <w:tblInd w:w="-1026" w:type="dxa"/>
        <w:tblLook w:val="04A0" w:firstRow="1" w:lastRow="0" w:firstColumn="1" w:lastColumn="0" w:noHBand="0" w:noVBand="1"/>
      </w:tblPr>
      <w:tblGrid>
        <w:gridCol w:w="992"/>
        <w:gridCol w:w="1985"/>
        <w:gridCol w:w="7938"/>
        <w:gridCol w:w="2693"/>
        <w:gridCol w:w="993"/>
      </w:tblGrid>
      <w:tr w:rsidR="00BF040A" w:rsidRPr="00201A63" w14:paraId="74BCB326" w14:textId="77777777" w:rsidTr="001A7321">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E8A318" w14:textId="77777777" w:rsidR="00BF040A" w:rsidRPr="00201A63" w:rsidRDefault="00BF040A" w:rsidP="00BF040A">
            <w:pPr>
              <w:jc w:val="center"/>
              <w:rPr>
                <w:b/>
                <w:bCs/>
              </w:rPr>
            </w:pPr>
            <w:r w:rsidRPr="00201A63">
              <w:rPr>
                <w:b/>
                <w:bCs/>
              </w:rPr>
              <w:t>TT</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14C5A238" w14:textId="77777777" w:rsidR="00BF040A" w:rsidRPr="00201A63" w:rsidRDefault="00BF040A" w:rsidP="00BF040A">
            <w:pPr>
              <w:jc w:val="center"/>
              <w:rPr>
                <w:b/>
                <w:bCs/>
              </w:rPr>
            </w:pPr>
            <w:r w:rsidRPr="00201A63">
              <w:rPr>
                <w:b/>
                <w:bCs/>
              </w:rPr>
              <w:t>Trình tự thực hiện</w:t>
            </w:r>
          </w:p>
        </w:tc>
        <w:tc>
          <w:tcPr>
            <w:tcW w:w="7938" w:type="dxa"/>
            <w:tcBorders>
              <w:top w:val="single" w:sz="8" w:space="0" w:color="auto"/>
              <w:left w:val="nil"/>
              <w:bottom w:val="single" w:sz="8" w:space="0" w:color="auto"/>
              <w:right w:val="single" w:sz="8" w:space="0" w:color="auto"/>
            </w:tcBorders>
            <w:shd w:val="clear" w:color="auto" w:fill="auto"/>
            <w:vAlign w:val="center"/>
            <w:hideMark/>
          </w:tcPr>
          <w:p w14:paraId="7CECF14B" w14:textId="77777777" w:rsidR="00BF040A" w:rsidRPr="00201A63" w:rsidRDefault="00BF040A" w:rsidP="00BF040A">
            <w:pPr>
              <w:jc w:val="center"/>
              <w:rPr>
                <w:b/>
                <w:bCs/>
              </w:rPr>
            </w:pPr>
            <w:r w:rsidRPr="00201A63">
              <w:rPr>
                <w:b/>
                <w:bCs/>
              </w:rPr>
              <w:t>Cách thức thực hiện</w:t>
            </w:r>
          </w:p>
        </w:tc>
        <w:tc>
          <w:tcPr>
            <w:tcW w:w="2693" w:type="dxa"/>
            <w:tcBorders>
              <w:top w:val="single" w:sz="8" w:space="0" w:color="auto"/>
              <w:left w:val="nil"/>
              <w:bottom w:val="single" w:sz="8" w:space="0" w:color="auto"/>
              <w:right w:val="single" w:sz="8" w:space="0" w:color="auto"/>
            </w:tcBorders>
            <w:shd w:val="clear" w:color="auto" w:fill="auto"/>
            <w:vAlign w:val="center"/>
            <w:hideMark/>
          </w:tcPr>
          <w:p w14:paraId="28F1B7DE" w14:textId="77777777" w:rsidR="00BF040A" w:rsidRPr="00201A63" w:rsidRDefault="00BF040A" w:rsidP="00BF040A">
            <w:pPr>
              <w:jc w:val="center"/>
              <w:rPr>
                <w:b/>
                <w:bCs/>
              </w:rPr>
            </w:pPr>
            <w:r w:rsidRPr="00201A63">
              <w:rPr>
                <w:b/>
                <w:bCs/>
              </w:rPr>
              <w:t>Thời gian giải quyết</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5C278F98" w14:textId="77777777" w:rsidR="00BF040A" w:rsidRPr="00201A63" w:rsidRDefault="00BF040A" w:rsidP="00BF040A">
            <w:pPr>
              <w:jc w:val="center"/>
              <w:rPr>
                <w:b/>
                <w:bCs/>
              </w:rPr>
            </w:pPr>
            <w:r w:rsidRPr="00201A63">
              <w:rPr>
                <w:b/>
                <w:bCs/>
              </w:rPr>
              <w:t>Ghi chú</w:t>
            </w:r>
          </w:p>
        </w:tc>
      </w:tr>
      <w:tr w:rsidR="00BF040A" w:rsidRPr="00201A63" w14:paraId="37990554" w14:textId="77777777" w:rsidTr="001A7321">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0631BF74" w14:textId="77777777" w:rsidR="00BF040A" w:rsidRPr="00201A63" w:rsidRDefault="00BF040A" w:rsidP="00BF040A">
            <w:pPr>
              <w:jc w:val="center"/>
              <w:rPr>
                <w:b/>
                <w:bCs/>
              </w:rPr>
            </w:pPr>
            <w:r w:rsidRPr="00201A63">
              <w:rPr>
                <w:b/>
                <w:bCs/>
              </w:rPr>
              <w:t>Bước 1</w:t>
            </w:r>
          </w:p>
        </w:tc>
        <w:tc>
          <w:tcPr>
            <w:tcW w:w="1985" w:type="dxa"/>
            <w:tcBorders>
              <w:top w:val="nil"/>
              <w:left w:val="nil"/>
              <w:bottom w:val="nil"/>
              <w:right w:val="single" w:sz="8" w:space="0" w:color="auto"/>
            </w:tcBorders>
            <w:shd w:val="clear" w:color="auto" w:fill="auto"/>
            <w:vAlign w:val="center"/>
            <w:hideMark/>
          </w:tcPr>
          <w:p w14:paraId="3D8A885A" w14:textId="77777777" w:rsidR="00BF040A" w:rsidRPr="00201A63" w:rsidRDefault="00BF040A" w:rsidP="00BF040A">
            <w:pPr>
              <w:jc w:val="both"/>
              <w:rPr>
                <w:b/>
                <w:bCs/>
              </w:rPr>
            </w:pPr>
            <w:r w:rsidRPr="00201A63">
              <w:rPr>
                <w:b/>
                <w:bCs/>
              </w:rPr>
              <w:t>Nộp hồ sơ thủ tục hành chính:</w:t>
            </w:r>
          </w:p>
        </w:tc>
        <w:tc>
          <w:tcPr>
            <w:tcW w:w="7938" w:type="dxa"/>
            <w:tcBorders>
              <w:top w:val="nil"/>
              <w:left w:val="nil"/>
              <w:bottom w:val="nil"/>
              <w:right w:val="single" w:sz="8" w:space="0" w:color="auto"/>
            </w:tcBorders>
            <w:shd w:val="clear" w:color="auto" w:fill="auto"/>
            <w:vAlign w:val="center"/>
            <w:hideMark/>
          </w:tcPr>
          <w:p w14:paraId="069DBBEA"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r w:rsidRPr="00201A63">
              <w:t xml:space="preserve">  </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13EB7D0B"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6C3EC3F7" w14:textId="4C28D162" w:rsidR="00FB3C3C" w:rsidRPr="00201A63" w:rsidRDefault="00FB3C3C" w:rsidP="00BF040A">
            <w:pPr>
              <w:jc w:val="both"/>
            </w:pPr>
            <w:r w:rsidRPr="00201A63">
              <w:t>Không quy định (tùy khách hàng)</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3EF0D144" w14:textId="77777777" w:rsidR="00BF040A" w:rsidRPr="00201A63" w:rsidRDefault="00BF040A" w:rsidP="00BF040A">
            <w:pPr>
              <w:rPr>
                <w:i/>
                <w:iCs/>
              </w:rPr>
            </w:pPr>
            <w:r w:rsidRPr="00201A63">
              <w:rPr>
                <w:i/>
                <w:iCs/>
              </w:rPr>
              <w:t> </w:t>
            </w:r>
          </w:p>
        </w:tc>
      </w:tr>
      <w:tr w:rsidR="00BF040A" w:rsidRPr="00201A63" w14:paraId="5D33E5A4" w14:textId="77777777" w:rsidTr="001A7321">
        <w:trPr>
          <w:trHeight w:val="345"/>
        </w:trPr>
        <w:tc>
          <w:tcPr>
            <w:tcW w:w="992" w:type="dxa"/>
            <w:vMerge/>
            <w:tcBorders>
              <w:top w:val="nil"/>
              <w:left w:val="single" w:sz="8" w:space="0" w:color="auto"/>
              <w:bottom w:val="single" w:sz="8" w:space="0" w:color="000000"/>
              <w:right w:val="single" w:sz="8" w:space="0" w:color="auto"/>
            </w:tcBorders>
            <w:vAlign w:val="center"/>
            <w:hideMark/>
          </w:tcPr>
          <w:p w14:paraId="046E4960" w14:textId="77777777" w:rsidR="00BF040A" w:rsidRPr="00201A63" w:rsidRDefault="00BF040A" w:rsidP="00BF040A">
            <w:pPr>
              <w:rPr>
                <w:b/>
                <w:bCs/>
              </w:rPr>
            </w:pPr>
          </w:p>
        </w:tc>
        <w:tc>
          <w:tcPr>
            <w:tcW w:w="1985" w:type="dxa"/>
            <w:tcBorders>
              <w:top w:val="nil"/>
              <w:left w:val="nil"/>
              <w:bottom w:val="nil"/>
              <w:right w:val="single" w:sz="8" w:space="0" w:color="auto"/>
            </w:tcBorders>
            <w:shd w:val="clear" w:color="auto" w:fill="auto"/>
            <w:vAlign w:val="center"/>
            <w:hideMark/>
          </w:tcPr>
          <w:p w14:paraId="1601A3E5" w14:textId="77777777" w:rsidR="00BF040A" w:rsidRPr="00201A63" w:rsidRDefault="00BF040A" w:rsidP="00BF040A">
            <w:pPr>
              <w:jc w:val="both"/>
            </w:pPr>
            <w:r w:rsidRPr="00201A63">
              <w:t xml:space="preserve">  </w:t>
            </w:r>
          </w:p>
        </w:tc>
        <w:tc>
          <w:tcPr>
            <w:tcW w:w="7938" w:type="dxa"/>
            <w:tcBorders>
              <w:top w:val="nil"/>
              <w:left w:val="nil"/>
              <w:bottom w:val="single" w:sz="8" w:space="0" w:color="auto"/>
              <w:right w:val="single" w:sz="8" w:space="0" w:color="auto"/>
            </w:tcBorders>
            <w:shd w:val="clear" w:color="auto" w:fill="auto"/>
            <w:vAlign w:val="center"/>
            <w:hideMark/>
          </w:tcPr>
          <w:p w14:paraId="57F94E9F" w14:textId="77777777" w:rsidR="00BF040A" w:rsidRPr="00201A63" w:rsidRDefault="00BF040A" w:rsidP="00BF040A">
            <w:r w:rsidRPr="00201A63">
              <w:t xml:space="preserve">2. Hoặc thông qua dịch vụ bưu chính công ích </w:t>
            </w:r>
          </w:p>
          <w:p w14:paraId="124A2014"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20" w:history="1">
              <w:r w:rsidRPr="00201A63">
                <w:rPr>
                  <w:rStyle w:val="Hyperlink"/>
                  <w:rFonts w:eastAsia="Calibri"/>
                  <w:color w:val="auto"/>
                  <w:spacing w:val="-4"/>
                </w:rPr>
                <w:t>http://dichvucong.dongthap.gov.vn</w:t>
              </w:r>
            </w:hyperlink>
          </w:p>
          <w:p w14:paraId="40BD4B79" w14:textId="77777777" w:rsidR="00BF040A" w:rsidRPr="00201A63" w:rsidRDefault="00BF040A" w:rsidP="00BF040A">
            <w:r w:rsidRPr="00201A63">
              <w:rPr>
                <w:spacing w:val="-4"/>
              </w:rPr>
              <w:t xml:space="preserve">4. Cổng dịch vụ công quốc gia: </w:t>
            </w:r>
            <w:hyperlink r:id="rId21" w:history="1">
              <w:r w:rsidRPr="00201A63">
                <w:rPr>
                  <w:rStyle w:val="Hyperlink"/>
                  <w:color w:val="auto"/>
                  <w:spacing w:val="-4"/>
                </w:rPr>
                <w:t>http://dichvucong.gov.vn</w:t>
              </w:r>
            </w:hyperlink>
            <w:r w:rsidRPr="00201A63">
              <w:rPr>
                <w:spacing w:val="-4"/>
              </w:rPr>
              <w:t xml:space="preserve"> </w:t>
            </w:r>
          </w:p>
        </w:tc>
        <w:tc>
          <w:tcPr>
            <w:tcW w:w="2693" w:type="dxa"/>
            <w:vMerge/>
            <w:tcBorders>
              <w:top w:val="nil"/>
              <w:left w:val="single" w:sz="8" w:space="0" w:color="auto"/>
              <w:bottom w:val="single" w:sz="8" w:space="0" w:color="000000"/>
              <w:right w:val="single" w:sz="8" w:space="0" w:color="auto"/>
            </w:tcBorders>
            <w:vAlign w:val="center"/>
            <w:hideMark/>
          </w:tcPr>
          <w:p w14:paraId="3905413E"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19A4AAA9" w14:textId="77777777" w:rsidR="00BF040A" w:rsidRPr="00201A63" w:rsidRDefault="00BF040A" w:rsidP="00BF040A">
            <w:pPr>
              <w:rPr>
                <w:i/>
                <w:iCs/>
              </w:rPr>
            </w:pPr>
          </w:p>
        </w:tc>
      </w:tr>
      <w:tr w:rsidR="00BF040A" w:rsidRPr="00201A63" w14:paraId="0812117D" w14:textId="77777777" w:rsidTr="001A7321">
        <w:trPr>
          <w:trHeight w:val="231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AFDB306" w14:textId="77777777" w:rsidR="00BF040A" w:rsidRPr="00201A63" w:rsidRDefault="00BF040A" w:rsidP="00BF040A">
            <w:pPr>
              <w:jc w:val="center"/>
              <w:rPr>
                <w:b/>
                <w:bCs/>
              </w:rPr>
            </w:pPr>
            <w:r w:rsidRPr="00201A63">
              <w:rPr>
                <w:b/>
                <w:bCs/>
              </w:rPr>
              <w:t>Bước 2</w:t>
            </w:r>
          </w:p>
        </w:tc>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1C9BCFA" w14:textId="77777777" w:rsidR="00BF040A" w:rsidRPr="00201A63" w:rsidRDefault="00BF040A" w:rsidP="00BF040A">
            <w:pPr>
              <w:jc w:val="both"/>
              <w:rPr>
                <w:b/>
                <w:bCs/>
              </w:rPr>
            </w:pPr>
            <w:r w:rsidRPr="00201A63">
              <w:rPr>
                <w:b/>
                <w:bCs/>
              </w:rPr>
              <w:t>Tiếp nhận và chuyển hồ sơ thủ tục hành chính</w:t>
            </w:r>
          </w:p>
        </w:tc>
        <w:tc>
          <w:tcPr>
            <w:tcW w:w="7938" w:type="dxa"/>
            <w:tcBorders>
              <w:top w:val="nil"/>
              <w:left w:val="nil"/>
              <w:bottom w:val="nil"/>
              <w:right w:val="single" w:sz="8" w:space="0" w:color="auto"/>
            </w:tcBorders>
            <w:shd w:val="clear" w:color="auto" w:fill="auto"/>
            <w:vAlign w:val="center"/>
            <w:hideMark/>
          </w:tcPr>
          <w:p w14:paraId="1363ADD2"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72101373"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6DC70B86" w14:textId="77777777" w:rsidR="00BF040A" w:rsidRPr="00201A63" w:rsidRDefault="00BF040A" w:rsidP="00BF040A">
            <w:r w:rsidRPr="00201A63">
              <w:t> </w:t>
            </w:r>
          </w:p>
        </w:tc>
      </w:tr>
      <w:tr w:rsidR="00BF040A" w:rsidRPr="00201A63" w14:paraId="663D412B" w14:textId="77777777" w:rsidTr="001A7321">
        <w:trPr>
          <w:trHeight w:val="1335"/>
        </w:trPr>
        <w:tc>
          <w:tcPr>
            <w:tcW w:w="992" w:type="dxa"/>
            <w:vMerge/>
            <w:tcBorders>
              <w:top w:val="nil"/>
              <w:left w:val="single" w:sz="8" w:space="0" w:color="auto"/>
              <w:bottom w:val="single" w:sz="8" w:space="0" w:color="000000"/>
              <w:right w:val="single" w:sz="8" w:space="0" w:color="auto"/>
            </w:tcBorders>
            <w:vAlign w:val="center"/>
            <w:hideMark/>
          </w:tcPr>
          <w:p w14:paraId="38359AFD"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7B87A6AF" w14:textId="77777777" w:rsidR="00BF040A" w:rsidRPr="00201A63" w:rsidRDefault="00BF040A" w:rsidP="00BF040A">
            <w:pPr>
              <w:rPr>
                <w:b/>
                <w:bCs/>
              </w:rPr>
            </w:pPr>
          </w:p>
        </w:tc>
        <w:tc>
          <w:tcPr>
            <w:tcW w:w="7938" w:type="dxa"/>
            <w:tcBorders>
              <w:top w:val="nil"/>
              <w:left w:val="nil"/>
              <w:bottom w:val="single" w:sz="8" w:space="0" w:color="auto"/>
              <w:right w:val="single" w:sz="8" w:space="0" w:color="auto"/>
            </w:tcBorders>
            <w:shd w:val="clear" w:color="auto" w:fill="auto"/>
            <w:vAlign w:val="center"/>
            <w:hideMark/>
          </w:tcPr>
          <w:p w14:paraId="1E12926B"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3" w:type="dxa"/>
            <w:vMerge/>
            <w:tcBorders>
              <w:top w:val="nil"/>
              <w:left w:val="single" w:sz="8" w:space="0" w:color="auto"/>
              <w:bottom w:val="single" w:sz="8" w:space="0" w:color="000000"/>
              <w:right w:val="single" w:sz="8" w:space="0" w:color="auto"/>
            </w:tcBorders>
            <w:vAlign w:val="center"/>
            <w:hideMark/>
          </w:tcPr>
          <w:p w14:paraId="4987DCAD"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7C29AF76" w14:textId="77777777" w:rsidR="00BF040A" w:rsidRPr="00201A63" w:rsidRDefault="00BF040A" w:rsidP="00BF040A"/>
        </w:tc>
      </w:tr>
      <w:tr w:rsidR="00BF040A" w:rsidRPr="00201A63" w14:paraId="1C445D22" w14:textId="77777777" w:rsidTr="001A7321">
        <w:trPr>
          <w:trHeight w:val="990"/>
        </w:trPr>
        <w:tc>
          <w:tcPr>
            <w:tcW w:w="992" w:type="dxa"/>
            <w:vMerge/>
            <w:tcBorders>
              <w:top w:val="nil"/>
              <w:left w:val="single" w:sz="8" w:space="0" w:color="auto"/>
              <w:bottom w:val="single" w:sz="8" w:space="0" w:color="000000"/>
              <w:right w:val="single" w:sz="8" w:space="0" w:color="auto"/>
            </w:tcBorders>
            <w:vAlign w:val="center"/>
            <w:hideMark/>
          </w:tcPr>
          <w:p w14:paraId="56F9FFD6"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4FD8A030"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44863D69"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693" w:type="dxa"/>
            <w:vMerge/>
            <w:tcBorders>
              <w:top w:val="nil"/>
              <w:left w:val="single" w:sz="8" w:space="0" w:color="auto"/>
              <w:bottom w:val="single" w:sz="8" w:space="0" w:color="000000"/>
              <w:right w:val="single" w:sz="8" w:space="0" w:color="auto"/>
            </w:tcBorders>
            <w:vAlign w:val="center"/>
            <w:hideMark/>
          </w:tcPr>
          <w:p w14:paraId="6CEEB52A"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1CA90C2A" w14:textId="77777777" w:rsidR="00BF040A" w:rsidRPr="00201A63" w:rsidRDefault="00BF040A" w:rsidP="00BF040A"/>
        </w:tc>
      </w:tr>
      <w:tr w:rsidR="00BF040A" w:rsidRPr="00201A63" w14:paraId="00D81626" w14:textId="77777777" w:rsidTr="001A7321">
        <w:trPr>
          <w:trHeight w:val="1335"/>
        </w:trPr>
        <w:tc>
          <w:tcPr>
            <w:tcW w:w="992" w:type="dxa"/>
            <w:vMerge/>
            <w:tcBorders>
              <w:top w:val="nil"/>
              <w:left w:val="single" w:sz="8" w:space="0" w:color="auto"/>
              <w:bottom w:val="single" w:sz="8" w:space="0" w:color="000000"/>
              <w:right w:val="single" w:sz="8" w:space="0" w:color="auto"/>
            </w:tcBorders>
            <w:vAlign w:val="center"/>
            <w:hideMark/>
          </w:tcPr>
          <w:p w14:paraId="05B5ABD6"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258DD2FD" w14:textId="77777777" w:rsidR="00BF040A" w:rsidRPr="00201A63" w:rsidRDefault="00BF040A" w:rsidP="00BF040A">
            <w:pPr>
              <w:rPr>
                <w:b/>
                <w:bCs/>
              </w:rPr>
            </w:pPr>
          </w:p>
        </w:tc>
        <w:tc>
          <w:tcPr>
            <w:tcW w:w="7938" w:type="dxa"/>
            <w:tcBorders>
              <w:top w:val="nil"/>
              <w:left w:val="nil"/>
              <w:bottom w:val="single" w:sz="8" w:space="0" w:color="auto"/>
              <w:right w:val="single" w:sz="8" w:space="0" w:color="auto"/>
            </w:tcBorders>
            <w:shd w:val="clear" w:color="auto" w:fill="auto"/>
            <w:vAlign w:val="center"/>
            <w:hideMark/>
          </w:tcPr>
          <w:p w14:paraId="4CE3E7C3"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E3EF1FD"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2FD6620F"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4E7CA98C"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1F81405F"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 theo quy định.</w:t>
            </w:r>
          </w:p>
        </w:tc>
        <w:tc>
          <w:tcPr>
            <w:tcW w:w="2693" w:type="dxa"/>
            <w:vMerge/>
            <w:tcBorders>
              <w:top w:val="nil"/>
              <w:left w:val="single" w:sz="8" w:space="0" w:color="auto"/>
              <w:bottom w:val="single" w:sz="8" w:space="0" w:color="000000"/>
              <w:right w:val="single" w:sz="8" w:space="0" w:color="auto"/>
            </w:tcBorders>
            <w:vAlign w:val="center"/>
            <w:hideMark/>
          </w:tcPr>
          <w:p w14:paraId="3C8F2E31"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5BEBD1AF" w14:textId="77777777" w:rsidR="00BF040A" w:rsidRPr="00201A63" w:rsidRDefault="00BF040A" w:rsidP="00BF040A"/>
        </w:tc>
      </w:tr>
      <w:tr w:rsidR="00BF040A" w:rsidRPr="00201A63" w14:paraId="5D096EE4" w14:textId="77777777" w:rsidTr="001A7321">
        <w:trPr>
          <w:trHeight w:val="990"/>
        </w:trPr>
        <w:tc>
          <w:tcPr>
            <w:tcW w:w="992" w:type="dxa"/>
            <w:vMerge w:val="restart"/>
            <w:tcBorders>
              <w:top w:val="nil"/>
              <w:left w:val="single" w:sz="8" w:space="0" w:color="auto"/>
              <w:bottom w:val="nil"/>
              <w:right w:val="single" w:sz="8" w:space="0" w:color="auto"/>
            </w:tcBorders>
            <w:shd w:val="clear" w:color="auto" w:fill="auto"/>
            <w:vAlign w:val="center"/>
            <w:hideMark/>
          </w:tcPr>
          <w:p w14:paraId="7CD64EAC" w14:textId="77777777" w:rsidR="00BF040A" w:rsidRPr="00201A63" w:rsidRDefault="00BF040A" w:rsidP="00BF040A">
            <w:pPr>
              <w:jc w:val="center"/>
              <w:rPr>
                <w:b/>
                <w:bCs/>
              </w:rPr>
            </w:pPr>
            <w:r w:rsidRPr="00201A63">
              <w:rPr>
                <w:b/>
                <w:bCs/>
              </w:rPr>
              <w:t>Bước 3</w:t>
            </w:r>
          </w:p>
        </w:tc>
        <w:tc>
          <w:tcPr>
            <w:tcW w:w="1985" w:type="dxa"/>
            <w:vMerge w:val="restart"/>
            <w:tcBorders>
              <w:top w:val="nil"/>
              <w:left w:val="single" w:sz="8" w:space="0" w:color="auto"/>
              <w:bottom w:val="nil"/>
              <w:right w:val="single" w:sz="8" w:space="0" w:color="auto"/>
            </w:tcBorders>
            <w:shd w:val="clear" w:color="auto" w:fill="auto"/>
            <w:vAlign w:val="center"/>
            <w:hideMark/>
          </w:tcPr>
          <w:p w14:paraId="44951665" w14:textId="77777777" w:rsidR="00BF040A" w:rsidRPr="00201A63" w:rsidRDefault="00BF040A" w:rsidP="00BF040A">
            <w:pPr>
              <w:jc w:val="both"/>
              <w:rPr>
                <w:b/>
                <w:bCs/>
              </w:rPr>
            </w:pPr>
            <w:r w:rsidRPr="00201A63">
              <w:rPr>
                <w:b/>
                <w:bCs/>
              </w:rPr>
              <w:t>Giải quyết thủ tục hành chính</w:t>
            </w:r>
          </w:p>
        </w:tc>
        <w:tc>
          <w:tcPr>
            <w:tcW w:w="7938" w:type="dxa"/>
            <w:tcBorders>
              <w:top w:val="nil"/>
              <w:left w:val="nil"/>
              <w:bottom w:val="nil"/>
              <w:right w:val="single" w:sz="8" w:space="0" w:color="auto"/>
            </w:tcBorders>
            <w:shd w:val="clear" w:color="auto" w:fill="auto"/>
            <w:vAlign w:val="center"/>
            <w:hideMark/>
          </w:tcPr>
          <w:p w14:paraId="2688F417"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3" w:type="dxa"/>
            <w:tcBorders>
              <w:top w:val="nil"/>
              <w:left w:val="nil"/>
              <w:bottom w:val="nil"/>
              <w:right w:val="single" w:sz="8" w:space="0" w:color="auto"/>
            </w:tcBorders>
            <w:shd w:val="clear" w:color="auto" w:fill="auto"/>
            <w:vAlign w:val="center"/>
            <w:hideMark/>
          </w:tcPr>
          <w:p w14:paraId="6F08D033" w14:textId="77777777" w:rsidR="00BF040A" w:rsidRPr="00201A63" w:rsidRDefault="00BF040A" w:rsidP="00BF040A">
            <w:pPr>
              <w:jc w:val="center"/>
              <w:rPr>
                <w:b/>
                <w:bCs/>
              </w:rPr>
            </w:pPr>
            <w:r w:rsidRPr="00201A63">
              <w:rPr>
                <w:b/>
                <w:bCs/>
              </w:rPr>
              <w:t> </w:t>
            </w:r>
          </w:p>
        </w:tc>
        <w:tc>
          <w:tcPr>
            <w:tcW w:w="993" w:type="dxa"/>
            <w:vMerge w:val="restart"/>
            <w:tcBorders>
              <w:top w:val="nil"/>
              <w:left w:val="single" w:sz="8" w:space="0" w:color="auto"/>
              <w:bottom w:val="nil"/>
              <w:right w:val="single" w:sz="8" w:space="0" w:color="auto"/>
            </w:tcBorders>
            <w:shd w:val="clear" w:color="auto" w:fill="auto"/>
            <w:vAlign w:val="center"/>
            <w:hideMark/>
          </w:tcPr>
          <w:p w14:paraId="4028170F" w14:textId="77777777" w:rsidR="00BF040A" w:rsidRPr="00201A63" w:rsidRDefault="00BF040A" w:rsidP="00BF040A">
            <w:pPr>
              <w:jc w:val="center"/>
              <w:rPr>
                <w:b/>
                <w:bCs/>
              </w:rPr>
            </w:pPr>
            <w:r w:rsidRPr="00201A63">
              <w:rPr>
                <w:b/>
                <w:bCs/>
              </w:rPr>
              <w:t> </w:t>
            </w:r>
          </w:p>
        </w:tc>
      </w:tr>
      <w:tr w:rsidR="00BF040A" w:rsidRPr="00201A63" w14:paraId="34DA5839"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4DF015DE"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0E83B4DA"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6DBDC272" w14:textId="77777777" w:rsidR="00BF040A" w:rsidRPr="00201A63" w:rsidRDefault="00BF040A" w:rsidP="00BF040A">
            <w:pPr>
              <w:jc w:val="both"/>
            </w:pPr>
            <w:r w:rsidRPr="00201A63">
              <w:t>- Trường hợp giao đất không thu tiền sử dụng đất</w:t>
            </w:r>
          </w:p>
        </w:tc>
        <w:tc>
          <w:tcPr>
            <w:tcW w:w="2693" w:type="dxa"/>
            <w:tcBorders>
              <w:top w:val="nil"/>
              <w:left w:val="nil"/>
              <w:bottom w:val="nil"/>
              <w:right w:val="single" w:sz="8" w:space="0" w:color="auto"/>
            </w:tcBorders>
            <w:shd w:val="clear" w:color="auto" w:fill="auto"/>
            <w:vAlign w:val="center"/>
            <w:hideMark/>
          </w:tcPr>
          <w:p w14:paraId="23D9728C" w14:textId="77777777" w:rsidR="00BF040A" w:rsidRPr="00201A63" w:rsidRDefault="00BF040A" w:rsidP="00BF040A">
            <w:pPr>
              <w:jc w:val="center"/>
            </w:pPr>
            <w:r w:rsidRPr="00201A63">
              <w:t>15 ngày</w:t>
            </w:r>
          </w:p>
        </w:tc>
        <w:tc>
          <w:tcPr>
            <w:tcW w:w="993" w:type="dxa"/>
            <w:vMerge/>
            <w:tcBorders>
              <w:top w:val="nil"/>
              <w:left w:val="single" w:sz="8" w:space="0" w:color="auto"/>
              <w:bottom w:val="nil"/>
              <w:right w:val="single" w:sz="8" w:space="0" w:color="auto"/>
            </w:tcBorders>
            <w:vAlign w:val="center"/>
            <w:hideMark/>
          </w:tcPr>
          <w:p w14:paraId="680C2452" w14:textId="77777777" w:rsidR="00BF040A" w:rsidRPr="00201A63" w:rsidRDefault="00BF040A" w:rsidP="00BF040A">
            <w:pPr>
              <w:rPr>
                <w:b/>
                <w:bCs/>
              </w:rPr>
            </w:pPr>
          </w:p>
        </w:tc>
      </w:tr>
      <w:tr w:rsidR="00BF040A" w:rsidRPr="00201A63" w14:paraId="6783340C"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377754E7"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780105B8"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5A4561F2" w14:textId="77777777" w:rsidR="00BF040A" w:rsidRPr="00201A63" w:rsidRDefault="00BF040A" w:rsidP="00BF040A">
            <w:pPr>
              <w:jc w:val="both"/>
            </w:pPr>
            <w:r w:rsidRPr="00201A63">
              <w:t>- Trường hợp thuê đất, giao đất có thu tiền sử dụng đất không có khoản mà người sử dụng đất được trừ vào tiền sử dụng đất, tiền thuê đất phải nộp</w:t>
            </w:r>
          </w:p>
        </w:tc>
        <w:tc>
          <w:tcPr>
            <w:tcW w:w="2693" w:type="dxa"/>
            <w:tcBorders>
              <w:top w:val="nil"/>
              <w:left w:val="nil"/>
              <w:bottom w:val="nil"/>
              <w:right w:val="single" w:sz="8" w:space="0" w:color="auto"/>
            </w:tcBorders>
            <w:shd w:val="clear" w:color="auto" w:fill="auto"/>
            <w:vAlign w:val="center"/>
            <w:hideMark/>
          </w:tcPr>
          <w:p w14:paraId="32CB75BA" w14:textId="77777777" w:rsidR="00BF040A" w:rsidRPr="00201A63" w:rsidRDefault="00BF040A" w:rsidP="00BF040A">
            <w:pPr>
              <w:jc w:val="center"/>
            </w:pPr>
            <w:r w:rsidRPr="00201A63">
              <w:t>20 ngày</w:t>
            </w:r>
          </w:p>
        </w:tc>
        <w:tc>
          <w:tcPr>
            <w:tcW w:w="993" w:type="dxa"/>
            <w:vMerge/>
            <w:tcBorders>
              <w:top w:val="nil"/>
              <w:left w:val="single" w:sz="8" w:space="0" w:color="auto"/>
              <w:bottom w:val="nil"/>
              <w:right w:val="single" w:sz="8" w:space="0" w:color="auto"/>
            </w:tcBorders>
            <w:vAlign w:val="center"/>
            <w:hideMark/>
          </w:tcPr>
          <w:p w14:paraId="4270413A" w14:textId="77777777" w:rsidR="00BF040A" w:rsidRPr="00201A63" w:rsidRDefault="00BF040A" w:rsidP="00BF040A">
            <w:pPr>
              <w:rPr>
                <w:b/>
                <w:bCs/>
              </w:rPr>
            </w:pPr>
          </w:p>
        </w:tc>
      </w:tr>
      <w:tr w:rsidR="00BF040A" w:rsidRPr="00201A63" w14:paraId="233DD706" w14:textId="77777777" w:rsidTr="001A7321">
        <w:trPr>
          <w:trHeight w:val="1005"/>
        </w:trPr>
        <w:tc>
          <w:tcPr>
            <w:tcW w:w="992" w:type="dxa"/>
            <w:vMerge/>
            <w:tcBorders>
              <w:top w:val="nil"/>
              <w:left w:val="single" w:sz="8" w:space="0" w:color="auto"/>
              <w:bottom w:val="nil"/>
              <w:right w:val="single" w:sz="8" w:space="0" w:color="auto"/>
            </w:tcBorders>
            <w:vAlign w:val="center"/>
            <w:hideMark/>
          </w:tcPr>
          <w:p w14:paraId="2F70925E"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0CABEA1B" w14:textId="77777777" w:rsidR="00BF040A" w:rsidRPr="00201A63" w:rsidRDefault="00BF040A" w:rsidP="00BF040A">
            <w:pPr>
              <w:rPr>
                <w:b/>
                <w:bCs/>
              </w:rPr>
            </w:pPr>
          </w:p>
        </w:tc>
        <w:tc>
          <w:tcPr>
            <w:tcW w:w="7938" w:type="dxa"/>
            <w:tcBorders>
              <w:top w:val="nil"/>
              <w:left w:val="nil"/>
              <w:bottom w:val="nil"/>
              <w:right w:val="single" w:sz="8" w:space="0" w:color="auto"/>
            </w:tcBorders>
            <w:shd w:val="clear" w:color="auto" w:fill="auto"/>
            <w:vAlign w:val="center"/>
            <w:hideMark/>
          </w:tcPr>
          <w:p w14:paraId="3A40CC00" w14:textId="77777777" w:rsidR="00BF040A" w:rsidRPr="00201A63" w:rsidRDefault="00BF040A" w:rsidP="00BF040A">
            <w:pPr>
              <w:jc w:val="both"/>
            </w:pPr>
            <w:r w:rsidRPr="00201A63">
              <w:t>- Trường hợp thuê đất, giao đất có thu tiền sử dụng đất có khoản mà người sử dụng đất được trừ vào tiền sử dụng đất, tiền thuê đất phải nộp</w:t>
            </w:r>
          </w:p>
        </w:tc>
        <w:tc>
          <w:tcPr>
            <w:tcW w:w="2693" w:type="dxa"/>
            <w:tcBorders>
              <w:top w:val="nil"/>
              <w:left w:val="nil"/>
              <w:bottom w:val="nil"/>
              <w:right w:val="single" w:sz="8" w:space="0" w:color="auto"/>
            </w:tcBorders>
            <w:shd w:val="clear" w:color="auto" w:fill="auto"/>
            <w:vAlign w:val="center"/>
            <w:hideMark/>
          </w:tcPr>
          <w:p w14:paraId="62DEECB2" w14:textId="77777777" w:rsidR="00BF040A" w:rsidRPr="00201A63" w:rsidRDefault="00BF040A" w:rsidP="00BF040A">
            <w:pPr>
              <w:jc w:val="center"/>
            </w:pPr>
            <w:r w:rsidRPr="00201A63">
              <w:t>18 ngày</w:t>
            </w:r>
          </w:p>
        </w:tc>
        <w:tc>
          <w:tcPr>
            <w:tcW w:w="993" w:type="dxa"/>
            <w:vMerge/>
            <w:tcBorders>
              <w:top w:val="nil"/>
              <w:left w:val="single" w:sz="8" w:space="0" w:color="auto"/>
              <w:bottom w:val="nil"/>
              <w:right w:val="single" w:sz="8" w:space="0" w:color="auto"/>
            </w:tcBorders>
            <w:vAlign w:val="center"/>
            <w:hideMark/>
          </w:tcPr>
          <w:p w14:paraId="1D2B5A8F" w14:textId="77777777" w:rsidR="00BF040A" w:rsidRPr="00201A63" w:rsidRDefault="00BF040A" w:rsidP="00BF040A">
            <w:pPr>
              <w:rPr>
                <w:b/>
                <w:bCs/>
              </w:rPr>
            </w:pPr>
          </w:p>
        </w:tc>
      </w:tr>
      <w:tr w:rsidR="00AC5C2F" w:rsidRPr="00201A63" w14:paraId="10B194A9"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166EC81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2FDE135" w14:textId="77777777" w:rsidR="00AC5C2F" w:rsidRPr="00201A63" w:rsidRDefault="00AC5C2F" w:rsidP="00AC5C2F">
            <w:pPr>
              <w:rPr>
                <w:b/>
                <w:bCs/>
              </w:rPr>
            </w:pPr>
          </w:p>
        </w:tc>
        <w:tc>
          <w:tcPr>
            <w:tcW w:w="7938" w:type="dxa"/>
            <w:tcBorders>
              <w:top w:val="single" w:sz="8" w:space="0" w:color="auto"/>
              <w:left w:val="single" w:sz="8" w:space="0" w:color="auto"/>
              <w:bottom w:val="nil"/>
              <w:right w:val="single" w:sz="8" w:space="0" w:color="auto"/>
            </w:tcBorders>
            <w:shd w:val="clear" w:color="auto" w:fill="auto"/>
            <w:vAlign w:val="center"/>
            <w:hideMark/>
          </w:tcPr>
          <w:p w14:paraId="78D8D954" w14:textId="77777777" w:rsidR="00AC5C2F" w:rsidRPr="00201A63" w:rsidRDefault="00AC5C2F" w:rsidP="00AC5C2F">
            <w:pPr>
              <w:rPr>
                <w:b/>
                <w:bCs/>
                <w:i/>
                <w:iCs/>
              </w:rPr>
            </w:pPr>
            <w:r w:rsidRPr="00201A63">
              <w:rPr>
                <w:b/>
                <w:bCs/>
                <w:i/>
                <w:iCs/>
              </w:rPr>
              <w:t>1. Tiếp nhận hồ sơ (Bộ phận TN&amp;TKQ):</w:t>
            </w:r>
          </w:p>
          <w:p w14:paraId="32166786" w14:textId="77777777" w:rsidR="00AC5C2F" w:rsidRPr="00201A63" w:rsidRDefault="00AC5C2F" w:rsidP="00AC5C2F">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0272765" w14:textId="208E4AD6" w:rsidR="00AC5C2F" w:rsidRPr="00201A63" w:rsidRDefault="00AC5C2F" w:rsidP="00AC5C2F">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3" w:type="dxa"/>
            <w:tcBorders>
              <w:top w:val="single" w:sz="8" w:space="0" w:color="auto"/>
              <w:left w:val="nil"/>
              <w:bottom w:val="nil"/>
              <w:right w:val="single" w:sz="8" w:space="0" w:color="auto"/>
            </w:tcBorders>
            <w:shd w:val="clear" w:color="auto" w:fill="auto"/>
            <w:vAlign w:val="center"/>
            <w:hideMark/>
          </w:tcPr>
          <w:p w14:paraId="591F486C" w14:textId="77777777" w:rsidR="00AC5C2F" w:rsidRPr="00201A63" w:rsidRDefault="00AC5C2F" w:rsidP="00AC5C2F">
            <w:pPr>
              <w:jc w:val="center"/>
              <w:rPr>
                <w:b/>
                <w:bCs/>
                <w:i/>
                <w:iCs/>
              </w:rPr>
            </w:pPr>
            <w:r w:rsidRPr="00201A63">
              <w:rPr>
                <w:b/>
                <w:bCs/>
                <w:i/>
                <w:iCs/>
              </w:rPr>
              <w:t xml:space="preserve"> 02 giờ</w:t>
            </w:r>
          </w:p>
        </w:tc>
        <w:tc>
          <w:tcPr>
            <w:tcW w:w="993" w:type="dxa"/>
            <w:tcBorders>
              <w:top w:val="single" w:sz="8" w:space="0" w:color="auto"/>
              <w:left w:val="nil"/>
              <w:bottom w:val="nil"/>
              <w:right w:val="single" w:sz="8" w:space="0" w:color="auto"/>
            </w:tcBorders>
            <w:shd w:val="clear" w:color="auto" w:fill="auto"/>
            <w:vAlign w:val="center"/>
            <w:hideMark/>
          </w:tcPr>
          <w:p w14:paraId="202A454E" w14:textId="77777777" w:rsidR="00AC5C2F" w:rsidRPr="00201A63" w:rsidRDefault="00AC5C2F" w:rsidP="00AC5C2F">
            <w:pPr>
              <w:rPr>
                <w:b/>
                <w:bCs/>
              </w:rPr>
            </w:pPr>
            <w:r w:rsidRPr="00201A63">
              <w:rPr>
                <w:b/>
                <w:bCs/>
              </w:rPr>
              <w:t> </w:t>
            </w:r>
          </w:p>
        </w:tc>
      </w:tr>
      <w:tr w:rsidR="00AC5C2F" w:rsidRPr="00201A63" w14:paraId="41937234" w14:textId="77777777" w:rsidTr="001A7321">
        <w:trPr>
          <w:trHeight w:val="705"/>
        </w:trPr>
        <w:tc>
          <w:tcPr>
            <w:tcW w:w="992" w:type="dxa"/>
            <w:vMerge/>
            <w:tcBorders>
              <w:top w:val="nil"/>
              <w:left w:val="single" w:sz="8" w:space="0" w:color="auto"/>
              <w:bottom w:val="nil"/>
              <w:right w:val="single" w:sz="8" w:space="0" w:color="auto"/>
            </w:tcBorders>
            <w:vAlign w:val="center"/>
            <w:hideMark/>
          </w:tcPr>
          <w:p w14:paraId="07A0CA4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E7C9FB8" w14:textId="77777777" w:rsidR="00AC5C2F" w:rsidRPr="00201A63" w:rsidRDefault="00AC5C2F" w:rsidP="00AC5C2F">
            <w:pPr>
              <w:rPr>
                <w:b/>
                <w:bCs/>
              </w:rPr>
            </w:pPr>
          </w:p>
        </w:tc>
        <w:tc>
          <w:tcPr>
            <w:tcW w:w="7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E0829D6" w14:textId="77777777" w:rsidR="00AC5C2F" w:rsidRPr="00201A63" w:rsidRDefault="00AC5C2F" w:rsidP="00AC5C2F">
            <w:pPr>
              <w:jc w:val="both"/>
              <w:rPr>
                <w:b/>
                <w:bCs/>
                <w:i/>
                <w:iCs/>
              </w:rPr>
            </w:pPr>
            <w:r w:rsidRPr="00201A63">
              <w:rPr>
                <w:b/>
                <w:bCs/>
                <w:i/>
                <w:iCs/>
              </w:rPr>
              <w:t>2. Giải quyết hồ sơ (cơ quan/bộ phận chuyên môn), trong đó:</w:t>
            </w:r>
          </w:p>
        </w:tc>
        <w:tc>
          <w:tcPr>
            <w:tcW w:w="2693" w:type="dxa"/>
            <w:tcBorders>
              <w:top w:val="single" w:sz="8" w:space="0" w:color="auto"/>
              <w:left w:val="nil"/>
              <w:bottom w:val="single" w:sz="8" w:space="0" w:color="auto"/>
              <w:right w:val="single" w:sz="8" w:space="0" w:color="auto"/>
            </w:tcBorders>
            <w:shd w:val="clear" w:color="auto" w:fill="auto"/>
            <w:vAlign w:val="center"/>
            <w:hideMark/>
          </w:tcPr>
          <w:p w14:paraId="2A39E856" w14:textId="77777777" w:rsidR="00AC5C2F" w:rsidRPr="00201A63" w:rsidRDefault="00AC5C2F" w:rsidP="00AC5C2F">
            <w:pPr>
              <w:jc w:val="center"/>
            </w:pPr>
            <w:r w:rsidRPr="00201A63">
              <w:t> </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0A92ECCF" w14:textId="77777777" w:rsidR="00AC5C2F" w:rsidRPr="00201A63" w:rsidRDefault="00AC5C2F" w:rsidP="00AC5C2F">
            <w:pPr>
              <w:jc w:val="both"/>
              <w:rPr>
                <w:b/>
                <w:bCs/>
              </w:rPr>
            </w:pPr>
            <w:r w:rsidRPr="00201A63">
              <w:rPr>
                <w:b/>
                <w:bCs/>
              </w:rPr>
              <w:t> </w:t>
            </w:r>
          </w:p>
        </w:tc>
      </w:tr>
      <w:tr w:rsidR="00AC5C2F" w:rsidRPr="00201A63" w14:paraId="7E3A380A"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509106C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6BE3B50"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AF6544A" w14:textId="77777777" w:rsidR="00AC5C2F" w:rsidRPr="00201A63" w:rsidRDefault="00AC5C2F" w:rsidP="00AC5C2F">
            <w:pPr>
              <w:jc w:val="both"/>
              <w:rPr>
                <w:b/>
                <w:bCs/>
                <w:i/>
                <w:iCs/>
              </w:rPr>
            </w:pPr>
            <w:r w:rsidRPr="00201A63">
              <w:rPr>
                <w:b/>
                <w:bCs/>
                <w:i/>
                <w:iCs/>
              </w:rPr>
              <w:t>2.1. Trường hợp giao đất không thu tiền sử dụng đất</w:t>
            </w:r>
          </w:p>
        </w:tc>
        <w:tc>
          <w:tcPr>
            <w:tcW w:w="2693" w:type="dxa"/>
            <w:tcBorders>
              <w:top w:val="nil"/>
              <w:left w:val="nil"/>
              <w:bottom w:val="nil"/>
              <w:right w:val="single" w:sz="8" w:space="0" w:color="auto"/>
            </w:tcBorders>
            <w:shd w:val="clear" w:color="auto" w:fill="auto"/>
            <w:vAlign w:val="center"/>
            <w:hideMark/>
          </w:tcPr>
          <w:p w14:paraId="470C67C2" w14:textId="77777777" w:rsidR="00AC5C2F" w:rsidRPr="00201A63" w:rsidRDefault="00AC5C2F" w:rsidP="00AC5C2F">
            <w:pPr>
              <w:jc w:val="center"/>
              <w:rPr>
                <w:b/>
                <w:bCs/>
                <w:i/>
                <w:iCs/>
              </w:rPr>
            </w:pPr>
            <w:r w:rsidRPr="00201A63">
              <w:rPr>
                <w:b/>
                <w:bCs/>
                <w:i/>
                <w:iCs/>
              </w:rPr>
              <w:t>15 ngày</w:t>
            </w:r>
          </w:p>
        </w:tc>
        <w:tc>
          <w:tcPr>
            <w:tcW w:w="993" w:type="dxa"/>
            <w:tcBorders>
              <w:top w:val="nil"/>
              <w:left w:val="nil"/>
              <w:bottom w:val="nil"/>
              <w:right w:val="single" w:sz="8" w:space="0" w:color="auto"/>
            </w:tcBorders>
            <w:shd w:val="clear" w:color="auto" w:fill="auto"/>
            <w:vAlign w:val="center"/>
            <w:hideMark/>
          </w:tcPr>
          <w:p w14:paraId="41F56541" w14:textId="77777777" w:rsidR="00AC5C2F" w:rsidRPr="00201A63" w:rsidRDefault="00AC5C2F" w:rsidP="00AC5C2F">
            <w:pPr>
              <w:jc w:val="both"/>
              <w:rPr>
                <w:b/>
                <w:bCs/>
              </w:rPr>
            </w:pPr>
            <w:r w:rsidRPr="00201A63">
              <w:rPr>
                <w:b/>
                <w:bCs/>
              </w:rPr>
              <w:t> </w:t>
            </w:r>
          </w:p>
        </w:tc>
      </w:tr>
      <w:tr w:rsidR="00AC5C2F" w:rsidRPr="00201A63" w14:paraId="0713A4E7"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1A84D82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5647DF8"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B418955" w14:textId="77777777" w:rsidR="00AC5C2F" w:rsidRPr="00201A63" w:rsidRDefault="00AC5C2F" w:rsidP="00AC5C2F">
            <w:pPr>
              <w:jc w:val="both"/>
              <w:rPr>
                <w:b/>
                <w:bCs/>
                <w:i/>
                <w:iCs/>
              </w:rPr>
            </w:pPr>
            <w:r w:rsidRPr="00201A63">
              <w:rPr>
                <w:b/>
                <w:bCs/>
                <w:i/>
                <w:iCs/>
              </w:rPr>
              <w:t>2.1.1. Thời gian tiếp nhận giải quyết lần 1: Phòng Quản lý đất đai (09 ngày)</w:t>
            </w:r>
          </w:p>
        </w:tc>
        <w:tc>
          <w:tcPr>
            <w:tcW w:w="2693" w:type="dxa"/>
            <w:tcBorders>
              <w:top w:val="nil"/>
              <w:left w:val="nil"/>
              <w:bottom w:val="nil"/>
              <w:right w:val="single" w:sz="8" w:space="0" w:color="auto"/>
            </w:tcBorders>
            <w:shd w:val="clear" w:color="auto" w:fill="auto"/>
            <w:vAlign w:val="center"/>
            <w:hideMark/>
          </w:tcPr>
          <w:p w14:paraId="0C3E4DA3" w14:textId="77777777" w:rsidR="00AC5C2F" w:rsidRPr="00201A63" w:rsidRDefault="00AC5C2F" w:rsidP="00AC5C2F">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4D350BD4" w14:textId="77777777" w:rsidR="00AC5C2F" w:rsidRPr="00201A63" w:rsidRDefault="00AC5C2F" w:rsidP="00AC5C2F">
            <w:pPr>
              <w:jc w:val="both"/>
              <w:rPr>
                <w:b/>
                <w:bCs/>
              </w:rPr>
            </w:pPr>
            <w:r w:rsidRPr="00201A63">
              <w:rPr>
                <w:b/>
                <w:bCs/>
              </w:rPr>
              <w:t> </w:t>
            </w:r>
          </w:p>
        </w:tc>
      </w:tr>
      <w:tr w:rsidR="00AC5C2F" w:rsidRPr="00201A63" w14:paraId="61F1C515" w14:textId="77777777" w:rsidTr="001A7321">
        <w:trPr>
          <w:trHeight w:val="1980"/>
        </w:trPr>
        <w:tc>
          <w:tcPr>
            <w:tcW w:w="992" w:type="dxa"/>
            <w:vMerge/>
            <w:tcBorders>
              <w:top w:val="nil"/>
              <w:left w:val="single" w:sz="8" w:space="0" w:color="auto"/>
              <w:bottom w:val="nil"/>
              <w:right w:val="single" w:sz="8" w:space="0" w:color="auto"/>
            </w:tcBorders>
            <w:vAlign w:val="center"/>
            <w:hideMark/>
          </w:tcPr>
          <w:p w14:paraId="17A9E01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B060E8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268DBF0" w14:textId="77777777" w:rsidR="00AC5C2F" w:rsidRPr="00201A63" w:rsidRDefault="00AC5C2F" w:rsidP="00AC5C2F">
            <w:pPr>
              <w:shd w:val="clear" w:color="auto" w:fill="FFFFFF"/>
              <w:spacing w:before="120" w:after="120" w:line="234" w:lineRule="atLeast"/>
              <w:jc w:val="both"/>
              <w:rPr>
                <w:i/>
                <w:iCs/>
              </w:rPr>
            </w:pPr>
            <w:r w:rsidRPr="00201A63">
              <w:t xml:space="preserve">2.1.1.1.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3" w:type="dxa"/>
            <w:tcBorders>
              <w:top w:val="nil"/>
              <w:left w:val="nil"/>
              <w:bottom w:val="nil"/>
              <w:right w:val="single" w:sz="8" w:space="0" w:color="auto"/>
            </w:tcBorders>
            <w:shd w:val="clear" w:color="auto" w:fill="auto"/>
            <w:vAlign w:val="center"/>
            <w:hideMark/>
          </w:tcPr>
          <w:p w14:paraId="6BCA6053"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4DDE3DB2" w14:textId="77777777" w:rsidR="00AC5C2F" w:rsidRPr="00201A63" w:rsidRDefault="00AC5C2F" w:rsidP="00AC5C2F">
            <w:pPr>
              <w:rPr>
                <w:b/>
                <w:bCs/>
                <w:i/>
                <w:iCs/>
              </w:rPr>
            </w:pPr>
            <w:r w:rsidRPr="00201A63">
              <w:rPr>
                <w:b/>
                <w:bCs/>
                <w:i/>
                <w:iCs/>
              </w:rPr>
              <w:t> </w:t>
            </w:r>
          </w:p>
        </w:tc>
      </w:tr>
      <w:tr w:rsidR="00AC5C2F" w:rsidRPr="00201A63" w14:paraId="0C660833"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1322944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09FB6AC"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A2FAB83" w14:textId="77777777" w:rsidR="00AC5C2F" w:rsidRPr="00201A63" w:rsidRDefault="00AC5C2F" w:rsidP="00AC5C2F">
            <w:pPr>
              <w:jc w:val="both"/>
            </w:pPr>
            <w:r w:rsidRPr="00201A63">
              <w:t>2.1.1.2.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11D3C84A"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04B77090" w14:textId="77777777" w:rsidR="00AC5C2F" w:rsidRPr="00201A63" w:rsidRDefault="00AC5C2F" w:rsidP="00AC5C2F">
            <w:pPr>
              <w:rPr>
                <w:b/>
                <w:bCs/>
                <w:i/>
                <w:iCs/>
              </w:rPr>
            </w:pPr>
            <w:r w:rsidRPr="00201A63">
              <w:rPr>
                <w:b/>
                <w:bCs/>
                <w:i/>
                <w:iCs/>
              </w:rPr>
              <w:t> </w:t>
            </w:r>
          </w:p>
        </w:tc>
      </w:tr>
      <w:tr w:rsidR="00AC5C2F" w:rsidRPr="00201A63" w14:paraId="3D413518"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415555B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1C6D289"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3877EF4" w14:textId="77777777" w:rsidR="00AC5C2F" w:rsidRPr="00201A63" w:rsidRDefault="00AC5C2F" w:rsidP="00AC5C2F">
            <w:pPr>
              <w:jc w:val="both"/>
              <w:rPr>
                <w:i/>
                <w:iCs/>
              </w:rPr>
            </w:pPr>
            <w:r w:rsidRPr="00201A63">
              <w:rPr>
                <w:i/>
                <w:iCs/>
              </w:rPr>
              <w:t>+ Phòng Quản lý đất đai</w:t>
            </w:r>
          </w:p>
        </w:tc>
        <w:tc>
          <w:tcPr>
            <w:tcW w:w="2693" w:type="dxa"/>
            <w:tcBorders>
              <w:top w:val="nil"/>
              <w:left w:val="nil"/>
              <w:bottom w:val="nil"/>
              <w:right w:val="single" w:sz="8" w:space="0" w:color="auto"/>
            </w:tcBorders>
            <w:shd w:val="clear" w:color="auto" w:fill="auto"/>
            <w:vAlign w:val="center"/>
            <w:hideMark/>
          </w:tcPr>
          <w:p w14:paraId="401E1E6D" w14:textId="77777777" w:rsidR="00AC5C2F" w:rsidRPr="00201A63" w:rsidRDefault="00AC5C2F" w:rsidP="00AC5C2F">
            <w:pPr>
              <w:jc w:val="center"/>
              <w:rPr>
                <w:i/>
                <w:iCs/>
              </w:rPr>
            </w:pPr>
            <w:r w:rsidRPr="00201A63">
              <w:rPr>
                <w:i/>
                <w:iCs/>
              </w:rPr>
              <w:t>04 ngày + 02 giờ</w:t>
            </w:r>
          </w:p>
        </w:tc>
        <w:tc>
          <w:tcPr>
            <w:tcW w:w="993" w:type="dxa"/>
            <w:tcBorders>
              <w:top w:val="nil"/>
              <w:left w:val="nil"/>
              <w:bottom w:val="nil"/>
              <w:right w:val="single" w:sz="8" w:space="0" w:color="auto"/>
            </w:tcBorders>
            <w:shd w:val="clear" w:color="auto" w:fill="auto"/>
            <w:vAlign w:val="center"/>
            <w:hideMark/>
          </w:tcPr>
          <w:p w14:paraId="5E820686" w14:textId="77777777" w:rsidR="00AC5C2F" w:rsidRPr="00201A63" w:rsidRDefault="00AC5C2F" w:rsidP="00AC5C2F">
            <w:pPr>
              <w:rPr>
                <w:b/>
                <w:bCs/>
                <w:i/>
                <w:iCs/>
              </w:rPr>
            </w:pPr>
            <w:r w:rsidRPr="00201A63">
              <w:rPr>
                <w:b/>
                <w:bCs/>
                <w:i/>
                <w:iCs/>
              </w:rPr>
              <w:t> </w:t>
            </w:r>
          </w:p>
        </w:tc>
      </w:tr>
      <w:tr w:rsidR="00AC5C2F" w:rsidRPr="00201A63" w14:paraId="0E0A13E6"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099EC19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A74CE70"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E2074B4" w14:textId="77777777" w:rsidR="00AC5C2F" w:rsidRPr="00201A63" w:rsidRDefault="00AC5C2F" w:rsidP="00AC5C2F">
            <w:pPr>
              <w:jc w:val="both"/>
              <w:rPr>
                <w:i/>
                <w:iCs/>
              </w:rPr>
            </w:pPr>
            <w:r w:rsidRPr="00201A63">
              <w:rPr>
                <w:i/>
                <w:iCs/>
              </w:rPr>
              <w:t>(Chuyên viên thẩm định, dự thảo tờ trình và chuyển Lãnh đạo phòng; Lãnh đạo Phòng kiểm tra trình Lãnh đạo Sở)</w:t>
            </w:r>
          </w:p>
        </w:tc>
        <w:tc>
          <w:tcPr>
            <w:tcW w:w="2693" w:type="dxa"/>
            <w:tcBorders>
              <w:top w:val="nil"/>
              <w:left w:val="nil"/>
              <w:bottom w:val="nil"/>
              <w:right w:val="single" w:sz="8" w:space="0" w:color="auto"/>
            </w:tcBorders>
            <w:shd w:val="clear" w:color="auto" w:fill="auto"/>
            <w:vAlign w:val="center"/>
            <w:hideMark/>
          </w:tcPr>
          <w:p w14:paraId="1E2A0B50"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4E00C172" w14:textId="77777777" w:rsidR="00AC5C2F" w:rsidRPr="00201A63" w:rsidRDefault="00AC5C2F" w:rsidP="00AC5C2F">
            <w:pPr>
              <w:rPr>
                <w:b/>
                <w:bCs/>
                <w:i/>
                <w:iCs/>
              </w:rPr>
            </w:pPr>
            <w:r w:rsidRPr="00201A63">
              <w:rPr>
                <w:b/>
                <w:bCs/>
                <w:i/>
                <w:iCs/>
              </w:rPr>
              <w:t> </w:t>
            </w:r>
          </w:p>
        </w:tc>
      </w:tr>
      <w:tr w:rsidR="00AC5C2F" w:rsidRPr="00201A63" w14:paraId="68CF7A37"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33AA1E1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05159C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BED358D" w14:textId="77777777" w:rsidR="00AC5C2F" w:rsidRPr="00201A63" w:rsidRDefault="00AC5C2F" w:rsidP="00AC5C2F">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062C4668" w14:textId="77777777" w:rsidR="00AC5C2F" w:rsidRPr="00201A63" w:rsidRDefault="00AC5C2F" w:rsidP="00AC5C2F">
            <w:pPr>
              <w:jc w:val="center"/>
              <w:rPr>
                <w:i/>
                <w:iCs/>
              </w:rPr>
            </w:pPr>
            <w:r w:rsidRPr="00201A63">
              <w:rPr>
                <w:i/>
                <w:iCs/>
              </w:rPr>
              <w:t>01 ngày</w:t>
            </w:r>
          </w:p>
        </w:tc>
        <w:tc>
          <w:tcPr>
            <w:tcW w:w="993" w:type="dxa"/>
            <w:tcBorders>
              <w:top w:val="nil"/>
              <w:left w:val="nil"/>
              <w:bottom w:val="nil"/>
              <w:right w:val="single" w:sz="8" w:space="0" w:color="auto"/>
            </w:tcBorders>
            <w:shd w:val="clear" w:color="auto" w:fill="auto"/>
            <w:vAlign w:val="center"/>
            <w:hideMark/>
          </w:tcPr>
          <w:p w14:paraId="6B95B1B6" w14:textId="77777777" w:rsidR="00AC5C2F" w:rsidRPr="00201A63" w:rsidRDefault="00AC5C2F" w:rsidP="00AC5C2F">
            <w:pPr>
              <w:rPr>
                <w:b/>
                <w:bCs/>
                <w:i/>
                <w:iCs/>
              </w:rPr>
            </w:pPr>
            <w:r w:rsidRPr="00201A63">
              <w:rPr>
                <w:b/>
                <w:bCs/>
                <w:i/>
                <w:iCs/>
              </w:rPr>
              <w:t> </w:t>
            </w:r>
          </w:p>
        </w:tc>
      </w:tr>
      <w:tr w:rsidR="00AC5C2F" w:rsidRPr="00201A63" w14:paraId="67D64361"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7A908DC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69C30E3"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10C386E"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4CDD7DC5"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682ED60B" w14:textId="77777777" w:rsidR="00AC5C2F" w:rsidRPr="00201A63" w:rsidRDefault="00AC5C2F" w:rsidP="00AC5C2F">
            <w:pPr>
              <w:rPr>
                <w:b/>
                <w:bCs/>
                <w:i/>
                <w:iCs/>
              </w:rPr>
            </w:pPr>
            <w:r w:rsidRPr="00201A63">
              <w:rPr>
                <w:b/>
                <w:bCs/>
                <w:i/>
                <w:iCs/>
              </w:rPr>
              <w:t> </w:t>
            </w:r>
          </w:p>
        </w:tc>
      </w:tr>
      <w:tr w:rsidR="00AC5C2F" w:rsidRPr="00201A63" w14:paraId="1E2A7D94"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21E3C2D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9B6B3CF"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11CCFC9" w14:textId="77777777" w:rsidR="00AC5C2F" w:rsidRPr="00201A63" w:rsidRDefault="00AC5C2F" w:rsidP="00AC5C2F">
            <w:pPr>
              <w:jc w:val="both"/>
              <w:rPr>
                <w:i/>
                <w:iCs/>
              </w:rPr>
            </w:pPr>
            <w:r w:rsidRPr="00201A63">
              <w:rPr>
                <w:i/>
                <w:iCs/>
              </w:rPr>
              <w:t>- Ủy ban nhân dân tỉnh</w:t>
            </w:r>
          </w:p>
        </w:tc>
        <w:tc>
          <w:tcPr>
            <w:tcW w:w="2693" w:type="dxa"/>
            <w:tcBorders>
              <w:top w:val="nil"/>
              <w:left w:val="nil"/>
              <w:bottom w:val="nil"/>
              <w:right w:val="single" w:sz="8" w:space="0" w:color="auto"/>
            </w:tcBorders>
            <w:shd w:val="clear" w:color="auto" w:fill="auto"/>
            <w:vAlign w:val="center"/>
            <w:hideMark/>
          </w:tcPr>
          <w:p w14:paraId="395C25B7"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1F1FB333" w14:textId="77777777" w:rsidR="00AC5C2F" w:rsidRPr="00201A63" w:rsidRDefault="00AC5C2F" w:rsidP="00AC5C2F">
            <w:pPr>
              <w:rPr>
                <w:b/>
                <w:bCs/>
                <w:i/>
                <w:iCs/>
              </w:rPr>
            </w:pPr>
            <w:r w:rsidRPr="00201A63">
              <w:rPr>
                <w:b/>
                <w:bCs/>
                <w:i/>
                <w:iCs/>
              </w:rPr>
              <w:t> </w:t>
            </w:r>
          </w:p>
        </w:tc>
      </w:tr>
      <w:tr w:rsidR="00AC5C2F" w:rsidRPr="00201A63" w14:paraId="5BBE5E5C" w14:textId="77777777" w:rsidTr="001A7321">
        <w:trPr>
          <w:trHeight w:val="87"/>
        </w:trPr>
        <w:tc>
          <w:tcPr>
            <w:tcW w:w="992" w:type="dxa"/>
            <w:vMerge/>
            <w:tcBorders>
              <w:top w:val="nil"/>
              <w:left w:val="single" w:sz="8" w:space="0" w:color="auto"/>
              <w:bottom w:val="nil"/>
              <w:right w:val="single" w:sz="8" w:space="0" w:color="auto"/>
            </w:tcBorders>
            <w:vAlign w:val="center"/>
            <w:hideMark/>
          </w:tcPr>
          <w:p w14:paraId="5F20464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434A50C"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2ACB15A" w14:textId="77777777" w:rsidR="00AC5C2F" w:rsidRPr="00201A63" w:rsidRDefault="00AC5C2F" w:rsidP="00AC5C2F">
            <w:pPr>
              <w:jc w:val="both"/>
              <w:rPr>
                <w:i/>
                <w:iCs/>
              </w:rPr>
            </w:pPr>
          </w:p>
        </w:tc>
        <w:tc>
          <w:tcPr>
            <w:tcW w:w="2693" w:type="dxa"/>
            <w:tcBorders>
              <w:top w:val="nil"/>
              <w:left w:val="nil"/>
              <w:bottom w:val="nil"/>
              <w:right w:val="single" w:sz="8" w:space="0" w:color="auto"/>
            </w:tcBorders>
            <w:shd w:val="clear" w:color="auto" w:fill="auto"/>
            <w:vAlign w:val="center"/>
            <w:hideMark/>
          </w:tcPr>
          <w:p w14:paraId="561C8410"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1F0346C3" w14:textId="77777777" w:rsidR="00AC5C2F" w:rsidRPr="00201A63" w:rsidRDefault="00AC5C2F" w:rsidP="00AC5C2F">
            <w:pPr>
              <w:rPr>
                <w:b/>
                <w:bCs/>
                <w:i/>
                <w:iCs/>
              </w:rPr>
            </w:pPr>
            <w:r w:rsidRPr="00201A63">
              <w:rPr>
                <w:b/>
                <w:bCs/>
                <w:i/>
                <w:iCs/>
              </w:rPr>
              <w:t> </w:t>
            </w:r>
          </w:p>
        </w:tc>
      </w:tr>
      <w:tr w:rsidR="00AC5C2F" w:rsidRPr="00201A63" w14:paraId="3941327F"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3136E01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140999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6503222" w14:textId="77777777" w:rsidR="00AC5C2F" w:rsidRPr="00201A63" w:rsidRDefault="00AC5C2F" w:rsidP="00AC5C2F">
            <w:pPr>
              <w:jc w:val="both"/>
              <w:rPr>
                <w:b/>
                <w:bCs/>
                <w:i/>
                <w:iCs/>
              </w:rPr>
            </w:pPr>
            <w:r w:rsidRPr="00201A63">
              <w:rPr>
                <w:b/>
                <w:bCs/>
                <w:i/>
                <w:iCs/>
              </w:rPr>
              <w:t>2.1.2. Tiếp nhận hồ sơ lần 2 (Bộ phận TN&amp;TKQ):</w:t>
            </w:r>
          </w:p>
        </w:tc>
        <w:tc>
          <w:tcPr>
            <w:tcW w:w="2693" w:type="dxa"/>
            <w:tcBorders>
              <w:top w:val="nil"/>
              <w:left w:val="nil"/>
              <w:bottom w:val="nil"/>
              <w:right w:val="single" w:sz="8" w:space="0" w:color="auto"/>
            </w:tcBorders>
            <w:shd w:val="clear" w:color="auto" w:fill="auto"/>
            <w:vAlign w:val="center"/>
            <w:hideMark/>
          </w:tcPr>
          <w:p w14:paraId="0DA00FC2" w14:textId="77777777" w:rsidR="00AC5C2F" w:rsidRPr="00201A63" w:rsidRDefault="00AC5C2F" w:rsidP="00AC5C2F">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50892AF1" w14:textId="77777777" w:rsidR="00AC5C2F" w:rsidRPr="00201A63" w:rsidRDefault="00AC5C2F" w:rsidP="00AC5C2F">
            <w:pPr>
              <w:rPr>
                <w:b/>
                <w:bCs/>
                <w:i/>
                <w:iCs/>
              </w:rPr>
            </w:pPr>
            <w:r w:rsidRPr="00201A63">
              <w:rPr>
                <w:b/>
                <w:bCs/>
                <w:i/>
                <w:iCs/>
              </w:rPr>
              <w:t> </w:t>
            </w:r>
          </w:p>
        </w:tc>
      </w:tr>
      <w:tr w:rsidR="00AC5C2F" w:rsidRPr="00201A63" w14:paraId="0751D4F4"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153B0EE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5B7627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748A7E6" w14:textId="77777777" w:rsidR="00AC5C2F" w:rsidRPr="00201A63" w:rsidRDefault="00AC5C2F" w:rsidP="00AC5C2F">
            <w:pPr>
              <w:contextualSpacing/>
              <w:jc w:val="both"/>
              <w:rPr>
                <w:sz w:val="28"/>
                <w:szCs w:val="28"/>
                <w:shd w:val="clear" w:color="auto" w:fill="FFFFFF"/>
              </w:rPr>
            </w:pPr>
            <w:r w:rsidRPr="00201A63">
              <w:rPr>
                <w:i/>
                <w:iCs/>
              </w:rPr>
              <w:t>(Sau khi có Quyết định giao đất của UBND tỉnh, Cán bộ TN&amp;TKQ tiếp tục nhận hồ sơ để thực hiện tiếp theo)</w:t>
            </w:r>
          </w:p>
        </w:tc>
        <w:tc>
          <w:tcPr>
            <w:tcW w:w="2693" w:type="dxa"/>
            <w:tcBorders>
              <w:top w:val="nil"/>
              <w:left w:val="nil"/>
              <w:bottom w:val="nil"/>
              <w:right w:val="single" w:sz="8" w:space="0" w:color="auto"/>
            </w:tcBorders>
            <w:shd w:val="clear" w:color="auto" w:fill="auto"/>
            <w:vAlign w:val="center"/>
            <w:hideMark/>
          </w:tcPr>
          <w:p w14:paraId="795DFF63"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261B7B31" w14:textId="77777777" w:rsidR="00AC5C2F" w:rsidRPr="00201A63" w:rsidRDefault="00AC5C2F" w:rsidP="00AC5C2F">
            <w:pPr>
              <w:rPr>
                <w:b/>
                <w:bCs/>
                <w:i/>
                <w:iCs/>
              </w:rPr>
            </w:pPr>
            <w:r w:rsidRPr="00201A63">
              <w:rPr>
                <w:b/>
                <w:bCs/>
                <w:i/>
                <w:iCs/>
              </w:rPr>
              <w:t> </w:t>
            </w:r>
          </w:p>
        </w:tc>
      </w:tr>
      <w:tr w:rsidR="00AC5C2F" w:rsidRPr="00201A63" w14:paraId="4DE6202A"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6963596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36A7AB3"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6F1DF2C" w14:textId="77777777" w:rsidR="00AC5C2F" w:rsidRPr="00201A63" w:rsidRDefault="00AC5C2F" w:rsidP="00AC5C2F">
            <w:pPr>
              <w:jc w:val="both"/>
              <w:rPr>
                <w:b/>
                <w:bCs/>
                <w:i/>
                <w:iCs/>
              </w:rPr>
            </w:pPr>
            <w:r w:rsidRPr="00201A63">
              <w:rPr>
                <w:b/>
                <w:bCs/>
                <w:i/>
                <w:iCs/>
              </w:rPr>
              <w:t>2.1.3. Thời hạn tiếp nhận giải quyết lần 2: Văn phòng đăng ký đất đai (06 ngày)</w:t>
            </w:r>
          </w:p>
        </w:tc>
        <w:tc>
          <w:tcPr>
            <w:tcW w:w="2693" w:type="dxa"/>
            <w:tcBorders>
              <w:top w:val="nil"/>
              <w:left w:val="nil"/>
              <w:bottom w:val="nil"/>
              <w:right w:val="single" w:sz="8" w:space="0" w:color="auto"/>
            </w:tcBorders>
            <w:shd w:val="clear" w:color="auto" w:fill="auto"/>
            <w:vAlign w:val="center"/>
            <w:hideMark/>
          </w:tcPr>
          <w:p w14:paraId="480B7306"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7A48976D" w14:textId="77777777" w:rsidR="00AC5C2F" w:rsidRPr="00201A63" w:rsidRDefault="00AC5C2F" w:rsidP="00AC5C2F">
            <w:pPr>
              <w:rPr>
                <w:b/>
                <w:bCs/>
                <w:i/>
                <w:iCs/>
              </w:rPr>
            </w:pPr>
            <w:r w:rsidRPr="00201A63">
              <w:rPr>
                <w:b/>
                <w:bCs/>
                <w:i/>
                <w:iCs/>
              </w:rPr>
              <w:t> </w:t>
            </w:r>
          </w:p>
        </w:tc>
      </w:tr>
      <w:tr w:rsidR="00AC5C2F" w:rsidRPr="00201A63" w14:paraId="11DCFCE3" w14:textId="77777777" w:rsidTr="001A7321">
        <w:trPr>
          <w:trHeight w:val="1980"/>
        </w:trPr>
        <w:tc>
          <w:tcPr>
            <w:tcW w:w="992" w:type="dxa"/>
            <w:vMerge/>
            <w:tcBorders>
              <w:top w:val="nil"/>
              <w:left w:val="single" w:sz="8" w:space="0" w:color="auto"/>
              <w:bottom w:val="nil"/>
              <w:right w:val="single" w:sz="8" w:space="0" w:color="auto"/>
            </w:tcBorders>
            <w:vAlign w:val="center"/>
            <w:hideMark/>
          </w:tcPr>
          <w:p w14:paraId="106CD6E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A7E42F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8DC347C" w14:textId="77777777" w:rsidR="00AC5C2F" w:rsidRPr="00201A63" w:rsidRDefault="00AC5C2F" w:rsidP="00AC5C2F">
            <w:pPr>
              <w:shd w:val="clear" w:color="auto" w:fill="FFFFFF"/>
              <w:spacing w:before="120" w:after="120" w:line="234" w:lineRule="atLeast"/>
              <w:jc w:val="both"/>
              <w:rPr>
                <w:i/>
                <w:iCs/>
              </w:rPr>
            </w:pPr>
            <w:r w:rsidRPr="00201A63">
              <w:t xml:space="preserve">2.1.3.1.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3" w:type="dxa"/>
            <w:tcBorders>
              <w:top w:val="nil"/>
              <w:left w:val="nil"/>
              <w:bottom w:val="nil"/>
              <w:right w:val="single" w:sz="8" w:space="0" w:color="auto"/>
            </w:tcBorders>
            <w:shd w:val="clear" w:color="auto" w:fill="auto"/>
            <w:vAlign w:val="center"/>
            <w:hideMark/>
          </w:tcPr>
          <w:p w14:paraId="52D62D59"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7D9680ED" w14:textId="77777777" w:rsidR="00AC5C2F" w:rsidRPr="00201A63" w:rsidRDefault="00AC5C2F" w:rsidP="00AC5C2F">
            <w:pPr>
              <w:rPr>
                <w:b/>
                <w:bCs/>
                <w:i/>
                <w:iCs/>
              </w:rPr>
            </w:pPr>
            <w:r w:rsidRPr="00201A63">
              <w:rPr>
                <w:b/>
                <w:bCs/>
                <w:i/>
                <w:iCs/>
              </w:rPr>
              <w:t> </w:t>
            </w:r>
          </w:p>
        </w:tc>
      </w:tr>
      <w:tr w:rsidR="00AC5C2F" w:rsidRPr="00201A63" w14:paraId="7CE1B48C"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65DE3C72"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9C1D328"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BCE7508" w14:textId="77777777" w:rsidR="00AC5C2F" w:rsidRPr="00201A63" w:rsidRDefault="00AC5C2F" w:rsidP="00AC5C2F">
            <w:pPr>
              <w:jc w:val="both"/>
            </w:pPr>
            <w:r w:rsidRPr="00201A63">
              <w:t>2.1.3.2.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7A6C8307"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2FEB9C8E" w14:textId="77777777" w:rsidR="00AC5C2F" w:rsidRPr="00201A63" w:rsidRDefault="00AC5C2F" w:rsidP="00AC5C2F">
            <w:pPr>
              <w:rPr>
                <w:b/>
                <w:bCs/>
                <w:i/>
                <w:iCs/>
              </w:rPr>
            </w:pPr>
            <w:r w:rsidRPr="00201A63">
              <w:rPr>
                <w:b/>
                <w:bCs/>
                <w:i/>
                <w:iCs/>
              </w:rPr>
              <w:t> </w:t>
            </w:r>
          </w:p>
        </w:tc>
      </w:tr>
      <w:tr w:rsidR="00AC5C2F" w:rsidRPr="00201A63" w14:paraId="4A54DD71"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9D84B3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9C9FCE7"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4F8233A" w14:textId="77777777" w:rsidR="00AC5C2F" w:rsidRPr="00201A63" w:rsidRDefault="00AC5C2F" w:rsidP="00AC5C2F">
            <w:pPr>
              <w:jc w:val="both"/>
              <w:rPr>
                <w:i/>
                <w:iCs/>
              </w:rPr>
            </w:pPr>
            <w:r w:rsidRPr="00201A63">
              <w:rPr>
                <w:i/>
                <w:iCs/>
              </w:rPr>
              <w:t>+ Phòng Đăng ký và cấp Giấy chứng nhận</w:t>
            </w:r>
          </w:p>
        </w:tc>
        <w:tc>
          <w:tcPr>
            <w:tcW w:w="2693" w:type="dxa"/>
            <w:tcBorders>
              <w:top w:val="nil"/>
              <w:left w:val="nil"/>
              <w:bottom w:val="nil"/>
              <w:right w:val="single" w:sz="8" w:space="0" w:color="auto"/>
            </w:tcBorders>
            <w:shd w:val="clear" w:color="auto" w:fill="auto"/>
            <w:vAlign w:val="center"/>
            <w:hideMark/>
          </w:tcPr>
          <w:p w14:paraId="4E6C44E8" w14:textId="77777777" w:rsidR="00AC5C2F" w:rsidRPr="00201A63" w:rsidRDefault="00AC5C2F" w:rsidP="00AC5C2F">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2A9C5425" w14:textId="77777777" w:rsidR="00AC5C2F" w:rsidRPr="00201A63" w:rsidRDefault="00AC5C2F" w:rsidP="00AC5C2F">
            <w:pPr>
              <w:rPr>
                <w:b/>
                <w:bCs/>
                <w:i/>
                <w:iCs/>
              </w:rPr>
            </w:pPr>
            <w:r w:rsidRPr="00201A63">
              <w:rPr>
                <w:b/>
                <w:bCs/>
                <w:i/>
                <w:iCs/>
              </w:rPr>
              <w:t> </w:t>
            </w:r>
          </w:p>
        </w:tc>
      </w:tr>
      <w:tr w:rsidR="00AC5C2F" w:rsidRPr="00201A63" w14:paraId="0741B7E0" w14:textId="77777777" w:rsidTr="001A7321">
        <w:trPr>
          <w:trHeight w:val="918"/>
        </w:trPr>
        <w:tc>
          <w:tcPr>
            <w:tcW w:w="992" w:type="dxa"/>
            <w:vMerge/>
            <w:tcBorders>
              <w:top w:val="nil"/>
              <w:left w:val="single" w:sz="8" w:space="0" w:color="auto"/>
              <w:bottom w:val="nil"/>
              <w:right w:val="single" w:sz="8" w:space="0" w:color="auto"/>
            </w:tcBorders>
            <w:vAlign w:val="center"/>
            <w:hideMark/>
          </w:tcPr>
          <w:p w14:paraId="34C0154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7FC83AE"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D5489F8" w14:textId="77777777" w:rsidR="00AC5C2F" w:rsidRPr="00201A63" w:rsidRDefault="00AC5C2F" w:rsidP="00AC5C2F">
            <w:pPr>
              <w:rPr>
                <w:i/>
                <w:iCs/>
              </w:rPr>
            </w:pPr>
            <w:r w:rsidRPr="00201A63">
              <w:rPr>
                <w:i/>
                <w:iCs/>
              </w:rPr>
              <w:t>(Viên chức thẩm định, in Giấy chứng nhận QSD đất, dự thảo tờ trình và chuyển Lãnh đạo phòng; Lãnh đạo Văn phòng kiểm tra trình Lãnh đạo Sở)</w:t>
            </w:r>
          </w:p>
        </w:tc>
        <w:tc>
          <w:tcPr>
            <w:tcW w:w="2693" w:type="dxa"/>
            <w:tcBorders>
              <w:top w:val="nil"/>
              <w:left w:val="nil"/>
              <w:bottom w:val="nil"/>
              <w:right w:val="single" w:sz="8" w:space="0" w:color="auto"/>
            </w:tcBorders>
            <w:shd w:val="clear" w:color="auto" w:fill="auto"/>
            <w:vAlign w:val="center"/>
            <w:hideMark/>
          </w:tcPr>
          <w:p w14:paraId="6F3DCE2D"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311B8172" w14:textId="77777777" w:rsidR="00AC5C2F" w:rsidRPr="00201A63" w:rsidRDefault="00AC5C2F" w:rsidP="00AC5C2F">
            <w:pPr>
              <w:rPr>
                <w:b/>
                <w:bCs/>
                <w:i/>
                <w:iCs/>
              </w:rPr>
            </w:pPr>
            <w:r w:rsidRPr="00201A63">
              <w:rPr>
                <w:b/>
                <w:bCs/>
                <w:i/>
                <w:iCs/>
              </w:rPr>
              <w:t> </w:t>
            </w:r>
          </w:p>
        </w:tc>
      </w:tr>
      <w:tr w:rsidR="00AC5C2F" w:rsidRPr="00201A63" w14:paraId="7E39F0C8"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F37CE7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AF866A7"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686C9CB" w14:textId="77777777" w:rsidR="00AC5C2F" w:rsidRPr="00201A63" w:rsidRDefault="00AC5C2F" w:rsidP="00AC5C2F">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3BF84245"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3E131C85" w14:textId="77777777" w:rsidR="00AC5C2F" w:rsidRPr="00201A63" w:rsidRDefault="00AC5C2F" w:rsidP="00AC5C2F">
            <w:pPr>
              <w:rPr>
                <w:b/>
                <w:bCs/>
                <w:i/>
                <w:iCs/>
              </w:rPr>
            </w:pPr>
            <w:r w:rsidRPr="00201A63">
              <w:rPr>
                <w:b/>
                <w:bCs/>
                <w:i/>
                <w:iCs/>
              </w:rPr>
              <w:t> </w:t>
            </w:r>
          </w:p>
        </w:tc>
      </w:tr>
      <w:tr w:rsidR="00AC5C2F" w:rsidRPr="00201A63" w14:paraId="329F7092"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0FD71A0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A0E2B46"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C9F0721"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1BE149A4"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2CD2EB73" w14:textId="77777777" w:rsidR="00AC5C2F" w:rsidRPr="00201A63" w:rsidRDefault="00AC5C2F" w:rsidP="00AC5C2F">
            <w:pPr>
              <w:rPr>
                <w:b/>
                <w:bCs/>
                <w:i/>
                <w:iCs/>
              </w:rPr>
            </w:pPr>
            <w:r w:rsidRPr="00201A63">
              <w:rPr>
                <w:b/>
                <w:bCs/>
                <w:i/>
                <w:iCs/>
              </w:rPr>
              <w:t> </w:t>
            </w:r>
          </w:p>
        </w:tc>
      </w:tr>
      <w:tr w:rsidR="00AC5C2F" w:rsidRPr="00201A63" w14:paraId="33DB4356"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29AE6A0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3276CD6"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A8707BD" w14:textId="77777777" w:rsidR="00AC5C2F" w:rsidRPr="00201A63" w:rsidRDefault="00AC5C2F" w:rsidP="00AC5C2F">
            <w:pPr>
              <w:jc w:val="both"/>
              <w:rPr>
                <w:i/>
                <w:iCs/>
              </w:rPr>
            </w:pPr>
            <w:r w:rsidRPr="00201A63">
              <w:rPr>
                <w:i/>
                <w:iCs/>
              </w:rPr>
              <w:t>- Ủy ban nhân dân tỉnh</w:t>
            </w:r>
          </w:p>
        </w:tc>
        <w:tc>
          <w:tcPr>
            <w:tcW w:w="2693" w:type="dxa"/>
            <w:tcBorders>
              <w:top w:val="nil"/>
              <w:left w:val="nil"/>
              <w:bottom w:val="nil"/>
              <w:right w:val="single" w:sz="8" w:space="0" w:color="auto"/>
            </w:tcBorders>
            <w:shd w:val="clear" w:color="auto" w:fill="auto"/>
            <w:vAlign w:val="center"/>
            <w:hideMark/>
          </w:tcPr>
          <w:p w14:paraId="6940A7C3"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7070D654" w14:textId="77777777" w:rsidR="00AC5C2F" w:rsidRPr="00201A63" w:rsidRDefault="00AC5C2F" w:rsidP="00AC5C2F">
            <w:pPr>
              <w:rPr>
                <w:b/>
                <w:bCs/>
                <w:i/>
                <w:iCs/>
              </w:rPr>
            </w:pPr>
            <w:r w:rsidRPr="00201A63">
              <w:rPr>
                <w:b/>
                <w:bCs/>
                <w:i/>
                <w:iCs/>
              </w:rPr>
              <w:t> </w:t>
            </w:r>
          </w:p>
        </w:tc>
      </w:tr>
      <w:tr w:rsidR="00AC5C2F" w:rsidRPr="00201A63" w14:paraId="58DC8DB1" w14:textId="77777777" w:rsidTr="001A7321">
        <w:trPr>
          <w:trHeight w:val="87"/>
        </w:trPr>
        <w:tc>
          <w:tcPr>
            <w:tcW w:w="992" w:type="dxa"/>
            <w:vMerge/>
            <w:tcBorders>
              <w:top w:val="nil"/>
              <w:left w:val="single" w:sz="8" w:space="0" w:color="auto"/>
              <w:bottom w:val="nil"/>
              <w:right w:val="single" w:sz="8" w:space="0" w:color="auto"/>
            </w:tcBorders>
            <w:vAlign w:val="center"/>
            <w:hideMark/>
          </w:tcPr>
          <w:p w14:paraId="7DB3069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810D29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86B5E32" w14:textId="77777777" w:rsidR="00AC5C2F" w:rsidRPr="00201A63" w:rsidRDefault="00AC5C2F" w:rsidP="00AC5C2F">
            <w:pPr>
              <w:jc w:val="both"/>
              <w:rPr>
                <w:i/>
                <w:iCs/>
              </w:rPr>
            </w:pPr>
          </w:p>
        </w:tc>
        <w:tc>
          <w:tcPr>
            <w:tcW w:w="2693" w:type="dxa"/>
            <w:tcBorders>
              <w:top w:val="nil"/>
              <w:left w:val="nil"/>
              <w:bottom w:val="nil"/>
              <w:right w:val="single" w:sz="8" w:space="0" w:color="auto"/>
            </w:tcBorders>
            <w:shd w:val="clear" w:color="auto" w:fill="auto"/>
            <w:vAlign w:val="center"/>
            <w:hideMark/>
          </w:tcPr>
          <w:p w14:paraId="6A096340"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05318C35" w14:textId="77777777" w:rsidR="00AC5C2F" w:rsidRPr="00201A63" w:rsidRDefault="00AC5C2F" w:rsidP="00AC5C2F">
            <w:pPr>
              <w:rPr>
                <w:b/>
                <w:bCs/>
                <w:i/>
                <w:iCs/>
              </w:rPr>
            </w:pPr>
            <w:r w:rsidRPr="00201A63">
              <w:rPr>
                <w:b/>
                <w:bCs/>
                <w:i/>
                <w:iCs/>
              </w:rPr>
              <w:t> </w:t>
            </w:r>
          </w:p>
        </w:tc>
      </w:tr>
      <w:tr w:rsidR="00AC5C2F" w:rsidRPr="00201A63" w14:paraId="1420653B" w14:textId="77777777" w:rsidTr="001A7321">
        <w:trPr>
          <w:trHeight w:val="1320"/>
        </w:trPr>
        <w:tc>
          <w:tcPr>
            <w:tcW w:w="992" w:type="dxa"/>
            <w:vMerge/>
            <w:tcBorders>
              <w:top w:val="nil"/>
              <w:left w:val="single" w:sz="8" w:space="0" w:color="auto"/>
              <w:bottom w:val="nil"/>
              <w:right w:val="single" w:sz="8" w:space="0" w:color="auto"/>
            </w:tcBorders>
            <w:vAlign w:val="center"/>
            <w:hideMark/>
          </w:tcPr>
          <w:p w14:paraId="2034A13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E1A3DC9"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FC10A54" w14:textId="77777777" w:rsidR="00AC5C2F" w:rsidRPr="00201A63" w:rsidRDefault="00AC5C2F" w:rsidP="00AC5C2F">
            <w:pPr>
              <w:contextualSpacing/>
              <w:jc w:val="both"/>
              <w:rPr>
                <w:sz w:val="28"/>
                <w:szCs w:val="28"/>
                <w:shd w:val="clear" w:color="auto" w:fill="FFFFFF"/>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p>
        </w:tc>
        <w:tc>
          <w:tcPr>
            <w:tcW w:w="2693" w:type="dxa"/>
            <w:tcBorders>
              <w:top w:val="nil"/>
              <w:left w:val="nil"/>
              <w:bottom w:val="nil"/>
              <w:right w:val="single" w:sz="8" w:space="0" w:color="auto"/>
            </w:tcBorders>
            <w:shd w:val="clear" w:color="auto" w:fill="auto"/>
            <w:vAlign w:val="center"/>
            <w:hideMark/>
          </w:tcPr>
          <w:p w14:paraId="5BB62F33"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773DACF0" w14:textId="77777777" w:rsidR="00AC5C2F" w:rsidRPr="00201A63" w:rsidRDefault="00AC5C2F" w:rsidP="00AC5C2F">
            <w:pPr>
              <w:rPr>
                <w:b/>
                <w:bCs/>
                <w:i/>
                <w:iCs/>
              </w:rPr>
            </w:pPr>
            <w:r w:rsidRPr="00201A63">
              <w:rPr>
                <w:b/>
                <w:bCs/>
                <w:i/>
                <w:iCs/>
              </w:rPr>
              <w:t> </w:t>
            </w:r>
          </w:p>
        </w:tc>
      </w:tr>
      <w:tr w:rsidR="00AC5C2F" w:rsidRPr="00201A63" w14:paraId="562E35A1" w14:textId="77777777" w:rsidTr="001A7321">
        <w:trPr>
          <w:trHeight w:val="1035"/>
        </w:trPr>
        <w:tc>
          <w:tcPr>
            <w:tcW w:w="992" w:type="dxa"/>
            <w:vMerge/>
            <w:tcBorders>
              <w:top w:val="nil"/>
              <w:left w:val="single" w:sz="8" w:space="0" w:color="auto"/>
              <w:bottom w:val="nil"/>
              <w:right w:val="single" w:sz="8" w:space="0" w:color="auto"/>
            </w:tcBorders>
            <w:vAlign w:val="center"/>
            <w:hideMark/>
          </w:tcPr>
          <w:p w14:paraId="39D84D9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A258CCC"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D973A03" w14:textId="77777777" w:rsidR="00AC5C2F" w:rsidRPr="00201A63" w:rsidRDefault="00AC5C2F" w:rsidP="00AC5C2F">
            <w:pPr>
              <w:jc w:val="both"/>
              <w:rPr>
                <w:b/>
                <w:bCs/>
                <w:i/>
                <w:iCs/>
              </w:rPr>
            </w:pPr>
            <w:r w:rsidRPr="00201A63">
              <w:rPr>
                <w:b/>
                <w:bCs/>
                <w:i/>
                <w:iCs/>
              </w:rPr>
              <w:t>2.2. Trường hợp thuê đất, giao đất có thu tiền sử dụng đất không có khoản mà người sử dụng đất được trừ vào tiền sử dụng đất, tiền thuê đất phải nộp</w:t>
            </w:r>
          </w:p>
        </w:tc>
        <w:tc>
          <w:tcPr>
            <w:tcW w:w="2693" w:type="dxa"/>
            <w:tcBorders>
              <w:top w:val="nil"/>
              <w:left w:val="nil"/>
              <w:bottom w:val="nil"/>
              <w:right w:val="single" w:sz="8" w:space="0" w:color="auto"/>
            </w:tcBorders>
            <w:shd w:val="clear" w:color="auto" w:fill="auto"/>
            <w:vAlign w:val="center"/>
            <w:hideMark/>
          </w:tcPr>
          <w:p w14:paraId="3D995F01" w14:textId="77777777" w:rsidR="00AC5C2F" w:rsidRPr="00201A63" w:rsidRDefault="00AC5C2F" w:rsidP="00AC5C2F">
            <w:pPr>
              <w:jc w:val="center"/>
              <w:rPr>
                <w:b/>
                <w:bCs/>
                <w:i/>
                <w:iCs/>
              </w:rPr>
            </w:pPr>
            <w:r w:rsidRPr="00201A63">
              <w:rPr>
                <w:b/>
                <w:bCs/>
                <w:i/>
                <w:iCs/>
              </w:rPr>
              <w:t>20 ngày</w:t>
            </w:r>
          </w:p>
        </w:tc>
        <w:tc>
          <w:tcPr>
            <w:tcW w:w="993" w:type="dxa"/>
            <w:tcBorders>
              <w:top w:val="nil"/>
              <w:left w:val="nil"/>
              <w:bottom w:val="nil"/>
              <w:right w:val="single" w:sz="8" w:space="0" w:color="auto"/>
            </w:tcBorders>
            <w:shd w:val="clear" w:color="auto" w:fill="auto"/>
            <w:vAlign w:val="center"/>
            <w:hideMark/>
          </w:tcPr>
          <w:p w14:paraId="3FDE8201" w14:textId="77777777" w:rsidR="00AC5C2F" w:rsidRPr="00201A63" w:rsidRDefault="00AC5C2F" w:rsidP="00AC5C2F">
            <w:pPr>
              <w:rPr>
                <w:b/>
                <w:bCs/>
                <w:i/>
                <w:iCs/>
              </w:rPr>
            </w:pPr>
            <w:r w:rsidRPr="00201A63">
              <w:rPr>
                <w:b/>
                <w:bCs/>
                <w:i/>
                <w:iCs/>
              </w:rPr>
              <w:t> </w:t>
            </w:r>
          </w:p>
        </w:tc>
      </w:tr>
      <w:tr w:rsidR="00AC5C2F" w:rsidRPr="00201A63" w14:paraId="7EB32DE6"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45CC5674"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B1D685F"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239E23F" w14:textId="77777777" w:rsidR="00AC5C2F" w:rsidRPr="00201A63" w:rsidRDefault="00AC5C2F" w:rsidP="00AC5C2F">
            <w:pPr>
              <w:jc w:val="both"/>
              <w:rPr>
                <w:b/>
                <w:bCs/>
                <w:i/>
                <w:iCs/>
              </w:rPr>
            </w:pPr>
            <w:r w:rsidRPr="00201A63">
              <w:rPr>
                <w:b/>
                <w:bCs/>
                <w:i/>
                <w:iCs/>
              </w:rPr>
              <w:t>2.2.1. Thời gian tiếp nhận giải quyết lần 1: Phòng Quản lý đất đai (09 ngày)</w:t>
            </w:r>
          </w:p>
        </w:tc>
        <w:tc>
          <w:tcPr>
            <w:tcW w:w="2693" w:type="dxa"/>
            <w:tcBorders>
              <w:top w:val="nil"/>
              <w:left w:val="nil"/>
              <w:bottom w:val="nil"/>
              <w:right w:val="single" w:sz="8" w:space="0" w:color="auto"/>
            </w:tcBorders>
            <w:shd w:val="clear" w:color="auto" w:fill="auto"/>
            <w:vAlign w:val="center"/>
            <w:hideMark/>
          </w:tcPr>
          <w:p w14:paraId="41A96DA4" w14:textId="77777777" w:rsidR="00AC5C2F" w:rsidRPr="00201A63" w:rsidRDefault="00AC5C2F" w:rsidP="00AC5C2F">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1BE015DB" w14:textId="77777777" w:rsidR="00AC5C2F" w:rsidRPr="00201A63" w:rsidRDefault="00AC5C2F" w:rsidP="00AC5C2F">
            <w:pPr>
              <w:rPr>
                <w:b/>
                <w:bCs/>
                <w:i/>
                <w:iCs/>
              </w:rPr>
            </w:pPr>
            <w:r w:rsidRPr="00201A63">
              <w:rPr>
                <w:b/>
                <w:bCs/>
                <w:i/>
                <w:iCs/>
              </w:rPr>
              <w:t> </w:t>
            </w:r>
          </w:p>
        </w:tc>
      </w:tr>
      <w:tr w:rsidR="00AC5C2F" w:rsidRPr="00201A63" w14:paraId="0B09B6B7" w14:textId="77777777" w:rsidTr="001A7321">
        <w:trPr>
          <w:trHeight w:val="1980"/>
        </w:trPr>
        <w:tc>
          <w:tcPr>
            <w:tcW w:w="992" w:type="dxa"/>
            <w:vMerge/>
            <w:tcBorders>
              <w:top w:val="nil"/>
              <w:left w:val="single" w:sz="8" w:space="0" w:color="auto"/>
              <w:bottom w:val="nil"/>
              <w:right w:val="single" w:sz="8" w:space="0" w:color="auto"/>
            </w:tcBorders>
            <w:vAlign w:val="center"/>
            <w:hideMark/>
          </w:tcPr>
          <w:p w14:paraId="3AF4CB5D"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C2A7D89"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51EC6EF" w14:textId="77777777" w:rsidR="00AC5C2F" w:rsidRPr="00201A63" w:rsidRDefault="00AC5C2F" w:rsidP="00AC5C2F">
            <w:r w:rsidRPr="00201A63">
              <w:t xml:space="preserve">2.2.1.1.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693" w:type="dxa"/>
            <w:tcBorders>
              <w:top w:val="nil"/>
              <w:left w:val="nil"/>
              <w:bottom w:val="nil"/>
              <w:right w:val="single" w:sz="8" w:space="0" w:color="auto"/>
            </w:tcBorders>
            <w:shd w:val="clear" w:color="auto" w:fill="auto"/>
            <w:vAlign w:val="center"/>
            <w:hideMark/>
          </w:tcPr>
          <w:p w14:paraId="68C2BAAE" w14:textId="77777777" w:rsidR="00AC5C2F" w:rsidRPr="00201A63" w:rsidRDefault="00AC5C2F" w:rsidP="00AC5C2F"/>
        </w:tc>
        <w:tc>
          <w:tcPr>
            <w:tcW w:w="993" w:type="dxa"/>
            <w:tcBorders>
              <w:top w:val="nil"/>
              <w:left w:val="nil"/>
              <w:bottom w:val="nil"/>
              <w:right w:val="single" w:sz="8" w:space="0" w:color="auto"/>
            </w:tcBorders>
            <w:shd w:val="clear" w:color="auto" w:fill="auto"/>
            <w:vAlign w:val="center"/>
            <w:hideMark/>
          </w:tcPr>
          <w:p w14:paraId="118088B8" w14:textId="77777777" w:rsidR="00AC5C2F" w:rsidRPr="00201A63" w:rsidRDefault="00AC5C2F" w:rsidP="00AC5C2F">
            <w:pPr>
              <w:rPr>
                <w:b/>
                <w:bCs/>
                <w:i/>
                <w:iCs/>
              </w:rPr>
            </w:pPr>
            <w:r w:rsidRPr="00201A63">
              <w:rPr>
                <w:b/>
                <w:bCs/>
                <w:i/>
                <w:iCs/>
              </w:rPr>
              <w:t> </w:t>
            </w:r>
          </w:p>
        </w:tc>
      </w:tr>
      <w:tr w:rsidR="00AC5C2F" w:rsidRPr="00201A63" w14:paraId="5F15BF8D"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0EB342F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E1D490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486C9EA" w14:textId="77777777" w:rsidR="00AC5C2F" w:rsidRPr="00201A63" w:rsidRDefault="00AC5C2F" w:rsidP="00AC5C2F">
            <w:pPr>
              <w:jc w:val="both"/>
            </w:pPr>
            <w:r w:rsidRPr="00201A63">
              <w:t>2.2.1.2.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11FCD6F9"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2BCFD471" w14:textId="77777777" w:rsidR="00AC5C2F" w:rsidRPr="00201A63" w:rsidRDefault="00AC5C2F" w:rsidP="00AC5C2F">
            <w:pPr>
              <w:rPr>
                <w:b/>
                <w:bCs/>
                <w:i/>
                <w:iCs/>
              </w:rPr>
            </w:pPr>
            <w:r w:rsidRPr="00201A63">
              <w:rPr>
                <w:b/>
                <w:bCs/>
                <w:i/>
                <w:iCs/>
              </w:rPr>
              <w:t> </w:t>
            </w:r>
          </w:p>
        </w:tc>
      </w:tr>
      <w:tr w:rsidR="00AC5C2F" w:rsidRPr="00201A63" w14:paraId="39768EE4"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60626F8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B5D1F5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E8897F5" w14:textId="77777777" w:rsidR="00AC5C2F" w:rsidRPr="00201A63" w:rsidRDefault="00AC5C2F" w:rsidP="00AC5C2F">
            <w:pPr>
              <w:jc w:val="both"/>
              <w:rPr>
                <w:i/>
                <w:iCs/>
              </w:rPr>
            </w:pPr>
            <w:r w:rsidRPr="00201A63">
              <w:rPr>
                <w:i/>
                <w:iCs/>
              </w:rPr>
              <w:t>+ Phòng Quản lý đất đai</w:t>
            </w:r>
          </w:p>
        </w:tc>
        <w:tc>
          <w:tcPr>
            <w:tcW w:w="2693" w:type="dxa"/>
            <w:tcBorders>
              <w:top w:val="nil"/>
              <w:left w:val="nil"/>
              <w:bottom w:val="nil"/>
              <w:right w:val="single" w:sz="8" w:space="0" w:color="auto"/>
            </w:tcBorders>
            <w:shd w:val="clear" w:color="auto" w:fill="auto"/>
            <w:vAlign w:val="center"/>
            <w:hideMark/>
          </w:tcPr>
          <w:p w14:paraId="593A9128" w14:textId="77777777" w:rsidR="00AC5C2F" w:rsidRPr="00201A63" w:rsidRDefault="00AC5C2F" w:rsidP="00AC5C2F">
            <w:pPr>
              <w:jc w:val="center"/>
              <w:rPr>
                <w:i/>
                <w:iCs/>
              </w:rPr>
            </w:pPr>
            <w:r w:rsidRPr="00201A63">
              <w:rPr>
                <w:i/>
                <w:iCs/>
              </w:rPr>
              <w:t>04 ngày+02 giờ</w:t>
            </w:r>
          </w:p>
        </w:tc>
        <w:tc>
          <w:tcPr>
            <w:tcW w:w="993" w:type="dxa"/>
            <w:tcBorders>
              <w:top w:val="nil"/>
              <w:left w:val="nil"/>
              <w:bottom w:val="nil"/>
              <w:right w:val="single" w:sz="8" w:space="0" w:color="auto"/>
            </w:tcBorders>
            <w:shd w:val="clear" w:color="auto" w:fill="auto"/>
            <w:vAlign w:val="center"/>
            <w:hideMark/>
          </w:tcPr>
          <w:p w14:paraId="36DF8ED0" w14:textId="77777777" w:rsidR="00AC5C2F" w:rsidRPr="00201A63" w:rsidRDefault="00AC5C2F" w:rsidP="00AC5C2F">
            <w:pPr>
              <w:rPr>
                <w:b/>
                <w:bCs/>
                <w:i/>
                <w:iCs/>
              </w:rPr>
            </w:pPr>
            <w:r w:rsidRPr="00201A63">
              <w:rPr>
                <w:b/>
                <w:bCs/>
                <w:i/>
                <w:iCs/>
              </w:rPr>
              <w:t> </w:t>
            </w:r>
          </w:p>
        </w:tc>
      </w:tr>
      <w:tr w:rsidR="00AC5C2F" w:rsidRPr="00201A63" w14:paraId="2CA58B83"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145485B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999880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2036AC0" w14:textId="77777777" w:rsidR="00AC5C2F" w:rsidRPr="00201A63" w:rsidRDefault="00AC5C2F" w:rsidP="00AC5C2F">
            <w:pPr>
              <w:jc w:val="both"/>
              <w:rPr>
                <w:i/>
                <w:iCs/>
              </w:rPr>
            </w:pPr>
            <w:r w:rsidRPr="00201A63">
              <w:rPr>
                <w:i/>
                <w:iCs/>
              </w:rPr>
              <w:t>(Chuyên viên thẩm định, dự thảo tờ trình và chuyển Lãnh đạo phòng; Lãnh đạo phòng kiểm tra trình Lãnh đạo Phòng; Lãnh đạo Phòng kiểm tra trình Lãnh đạo Sở)</w:t>
            </w:r>
          </w:p>
        </w:tc>
        <w:tc>
          <w:tcPr>
            <w:tcW w:w="2693" w:type="dxa"/>
            <w:tcBorders>
              <w:top w:val="nil"/>
              <w:left w:val="nil"/>
              <w:bottom w:val="nil"/>
              <w:right w:val="single" w:sz="8" w:space="0" w:color="auto"/>
            </w:tcBorders>
            <w:shd w:val="clear" w:color="auto" w:fill="auto"/>
            <w:vAlign w:val="center"/>
            <w:hideMark/>
          </w:tcPr>
          <w:p w14:paraId="3823202B"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3695D1FC" w14:textId="77777777" w:rsidR="00AC5C2F" w:rsidRPr="00201A63" w:rsidRDefault="00AC5C2F" w:rsidP="00AC5C2F">
            <w:pPr>
              <w:rPr>
                <w:b/>
                <w:bCs/>
                <w:i/>
                <w:iCs/>
              </w:rPr>
            </w:pPr>
            <w:r w:rsidRPr="00201A63">
              <w:rPr>
                <w:b/>
                <w:bCs/>
                <w:i/>
                <w:iCs/>
              </w:rPr>
              <w:t> </w:t>
            </w:r>
          </w:p>
        </w:tc>
      </w:tr>
      <w:tr w:rsidR="00AC5C2F" w:rsidRPr="00201A63" w14:paraId="0819FDFA"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65E5E7B2"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FF67FF7"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E97FA93" w14:textId="77777777" w:rsidR="00AC5C2F" w:rsidRPr="00201A63" w:rsidRDefault="00AC5C2F" w:rsidP="00AC5C2F">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5774BD0E" w14:textId="77777777" w:rsidR="00AC5C2F" w:rsidRPr="00201A63" w:rsidRDefault="00AC5C2F" w:rsidP="00AC5C2F">
            <w:pPr>
              <w:jc w:val="center"/>
              <w:rPr>
                <w:i/>
                <w:iCs/>
              </w:rPr>
            </w:pPr>
            <w:r w:rsidRPr="00201A63">
              <w:rPr>
                <w:i/>
                <w:iCs/>
              </w:rPr>
              <w:t>01 ngày</w:t>
            </w:r>
          </w:p>
        </w:tc>
        <w:tc>
          <w:tcPr>
            <w:tcW w:w="993" w:type="dxa"/>
            <w:tcBorders>
              <w:top w:val="nil"/>
              <w:left w:val="nil"/>
              <w:bottom w:val="nil"/>
              <w:right w:val="single" w:sz="8" w:space="0" w:color="auto"/>
            </w:tcBorders>
            <w:shd w:val="clear" w:color="auto" w:fill="auto"/>
            <w:vAlign w:val="center"/>
            <w:hideMark/>
          </w:tcPr>
          <w:p w14:paraId="3485B268" w14:textId="77777777" w:rsidR="00AC5C2F" w:rsidRPr="00201A63" w:rsidRDefault="00AC5C2F" w:rsidP="00AC5C2F">
            <w:pPr>
              <w:rPr>
                <w:b/>
                <w:bCs/>
                <w:i/>
                <w:iCs/>
              </w:rPr>
            </w:pPr>
            <w:r w:rsidRPr="00201A63">
              <w:rPr>
                <w:b/>
                <w:bCs/>
                <w:i/>
                <w:iCs/>
              </w:rPr>
              <w:t> </w:t>
            </w:r>
          </w:p>
        </w:tc>
      </w:tr>
      <w:tr w:rsidR="00AC5C2F" w:rsidRPr="00201A63" w14:paraId="45E2BFC7"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68310A2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C5F6C0F"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3C158E3"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1B7BC359" w14:textId="77777777" w:rsidR="00AC5C2F" w:rsidRPr="00201A63" w:rsidRDefault="00AC5C2F" w:rsidP="00AC5C2F">
            <w:pPr>
              <w:jc w:val="center"/>
              <w:rPr>
                <w:i/>
                <w:iCs/>
              </w:rPr>
            </w:pPr>
            <w:r w:rsidRPr="00201A63">
              <w:rPr>
                <w:i/>
                <w:iCs/>
              </w:rPr>
              <w:t>0,5 giờ</w:t>
            </w:r>
          </w:p>
        </w:tc>
        <w:tc>
          <w:tcPr>
            <w:tcW w:w="993" w:type="dxa"/>
            <w:tcBorders>
              <w:top w:val="nil"/>
              <w:left w:val="nil"/>
              <w:bottom w:val="nil"/>
              <w:right w:val="single" w:sz="8" w:space="0" w:color="auto"/>
            </w:tcBorders>
            <w:shd w:val="clear" w:color="auto" w:fill="auto"/>
            <w:vAlign w:val="center"/>
            <w:hideMark/>
          </w:tcPr>
          <w:p w14:paraId="760200B9" w14:textId="77777777" w:rsidR="00AC5C2F" w:rsidRPr="00201A63" w:rsidRDefault="00AC5C2F" w:rsidP="00AC5C2F">
            <w:pPr>
              <w:rPr>
                <w:b/>
                <w:bCs/>
                <w:i/>
                <w:iCs/>
              </w:rPr>
            </w:pPr>
            <w:r w:rsidRPr="00201A63">
              <w:rPr>
                <w:b/>
                <w:bCs/>
                <w:i/>
                <w:iCs/>
              </w:rPr>
              <w:t> </w:t>
            </w:r>
          </w:p>
        </w:tc>
      </w:tr>
      <w:tr w:rsidR="00AC5C2F" w:rsidRPr="00201A63" w14:paraId="130D40A2"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26E417D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772CE06"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A5683E3" w14:textId="77777777" w:rsidR="00AC5C2F" w:rsidRPr="00201A63" w:rsidRDefault="00AC5C2F" w:rsidP="00AC5C2F">
            <w:pPr>
              <w:jc w:val="both"/>
              <w:rPr>
                <w:i/>
                <w:iCs/>
              </w:rPr>
            </w:pPr>
            <w:r w:rsidRPr="00201A63">
              <w:rPr>
                <w:i/>
                <w:iCs/>
              </w:rPr>
              <w:t>- Ủy ban nhân dân tỉnh</w:t>
            </w:r>
          </w:p>
        </w:tc>
        <w:tc>
          <w:tcPr>
            <w:tcW w:w="2693" w:type="dxa"/>
            <w:tcBorders>
              <w:top w:val="nil"/>
              <w:left w:val="nil"/>
              <w:bottom w:val="nil"/>
              <w:right w:val="single" w:sz="8" w:space="0" w:color="auto"/>
            </w:tcBorders>
            <w:shd w:val="clear" w:color="auto" w:fill="auto"/>
            <w:vAlign w:val="center"/>
            <w:hideMark/>
          </w:tcPr>
          <w:p w14:paraId="540E6EC9"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48BCEE42" w14:textId="77777777" w:rsidR="00AC5C2F" w:rsidRPr="00201A63" w:rsidRDefault="00AC5C2F" w:rsidP="00AC5C2F">
            <w:pPr>
              <w:rPr>
                <w:b/>
                <w:bCs/>
                <w:i/>
                <w:iCs/>
              </w:rPr>
            </w:pPr>
            <w:r w:rsidRPr="00201A63">
              <w:rPr>
                <w:b/>
                <w:bCs/>
                <w:i/>
                <w:iCs/>
              </w:rPr>
              <w:t> </w:t>
            </w:r>
          </w:p>
        </w:tc>
      </w:tr>
      <w:tr w:rsidR="00AC5C2F" w:rsidRPr="00201A63" w14:paraId="5EEEABF5" w14:textId="77777777" w:rsidTr="001A7321">
        <w:trPr>
          <w:trHeight w:val="141"/>
        </w:trPr>
        <w:tc>
          <w:tcPr>
            <w:tcW w:w="992" w:type="dxa"/>
            <w:vMerge/>
            <w:tcBorders>
              <w:top w:val="nil"/>
              <w:left w:val="single" w:sz="8" w:space="0" w:color="auto"/>
              <w:bottom w:val="nil"/>
              <w:right w:val="single" w:sz="8" w:space="0" w:color="auto"/>
            </w:tcBorders>
            <w:vAlign w:val="center"/>
            <w:hideMark/>
          </w:tcPr>
          <w:p w14:paraId="7E75347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16B4446"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B27195B" w14:textId="77777777" w:rsidR="00AC5C2F" w:rsidRPr="00201A63" w:rsidRDefault="00AC5C2F" w:rsidP="00AC5C2F">
            <w:pPr>
              <w:jc w:val="both"/>
              <w:rPr>
                <w:i/>
                <w:iCs/>
              </w:rPr>
            </w:pPr>
          </w:p>
        </w:tc>
        <w:tc>
          <w:tcPr>
            <w:tcW w:w="2693" w:type="dxa"/>
            <w:tcBorders>
              <w:top w:val="nil"/>
              <w:left w:val="nil"/>
              <w:bottom w:val="nil"/>
              <w:right w:val="single" w:sz="8" w:space="0" w:color="auto"/>
            </w:tcBorders>
            <w:shd w:val="clear" w:color="auto" w:fill="auto"/>
            <w:vAlign w:val="center"/>
            <w:hideMark/>
          </w:tcPr>
          <w:p w14:paraId="66048F7F"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5801FA5D" w14:textId="77777777" w:rsidR="00AC5C2F" w:rsidRPr="00201A63" w:rsidRDefault="00AC5C2F" w:rsidP="00AC5C2F">
            <w:pPr>
              <w:rPr>
                <w:b/>
                <w:bCs/>
                <w:i/>
                <w:iCs/>
              </w:rPr>
            </w:pPr>
            <w:r w:rsidRPr="00201A63">
              <w:rPr>
                <w:b/>
                <w:bCs/>
                <w:i/>
                <w:iCs/>
              </w:rPr>
              <w:t> </w:t>
            </w:r>
          </w:p>
        </w:tc>
      </w:tr>
      <w:tr w:rsidR="00AC5C2F" w:rsidRPr="00201A63" w14:paraId="20E292C5" w14:textId="77777777" w:rsidTr="001A7321">
        <w:trPr>
          <w:trHeight w:val="1650"/>
        </w:trPr>
        <w:tc>
          <w:tcPr>
            <w:tcW w:w="992" w:type="dxa"/>
            <w:vMerge/>
            <w:tcBorders>
              <w:top w:val="nil"/>
              <w:left w:val="single" w:sz="8" w:space="0" w:color="auto"/>
              <w:bottom w:val="nil"/>
              <w:right w:val="single" w:sz="8" w:space="0" w:color="auto"/>
            </w:tcBorders>
            <w:vAlign w:val="center"/>
            <w:hideMark/>
          </w:tcPr>
          <w:p w14:paraId="0547BE9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C6809A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E4791EE" w14:textId="77777777" w:rsidR="00AC5C2F" w:rsidRPr="00201A63" w:rsidRDefault="00AC5C2F" w:rsidP="00AC5C2F">
            <w:pPr>
              <w:jc w:val="both"/>
              <w:rPr>
                <w:i/>
                <w:iCs/>
              </w:rPr>
            </w:pPr>
            <w:r w:rsidRPr="00201A63">
              <w:rPr>
                <w:i/>
                <w:iCs/>
              </w:rPr>
              <w:t>(Sau khi có Quyết định giao đất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p>
          <w:p w14:paraId="0AB622C4" w14:textId="77777777" w:rsidR="00AC5C2F" w:rsidRPr="00201A63" w:rsidRDefault="00AC5C2F" w:rsidP="00AC5C2F">
            <w:pPr>
              <w:contextualSpacing/>
              <w:jc w:val="both"/>
              <w:rPr>
                <w:i/>
                <w:iCs/>
              </w:rPr>
            </w:pPr>
          </w:p>
        </w:tc>
        <w:tc>
          <w:tcPr>
            <w:tcW w:w="2693" w:type="dxa"/>
            <w:tcBorders>
              <w:top w:val="nil"/>
              <w:left w:val="nil"/>
              <w:bottom w:val="nil"/>
              <w:right w:val="single" w:sz="8" w:space="0" w:color="auto"/>
            </w:tcBorders>
            <w:shd w:val="clear" w:color="auto" w:fill="auto"/>
            <w:vAlign w:val="center"/>
            <w:hideMark/>
          </w:tcPr>
          <w:p w14:paraId="086081BD"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795DDC8A" w14:textId="77777777" w:rsidR="00AC5C2F" w:rsidRPr="00201A63" w:rsidRDefault="00AC5C2F" w:rsidP="00AC5C2F">
            <w:pPr>
              <w:rPr>
                <w:b/>
                <w:bCs/>
                <w:i/>
                <w:iCs/>
              </w:rPr>
            </w:pPr>
            <w:r w:rsidRPr="00201A63">
              <w:rPr>
                <w:b/>
                <w:bCs/>
                <w:i/>
                <w:iCs/>
              </w:rPr>
              <w:t> </w:t>
            </w:r>
          </w:p>
        </w:tc>
      </w:tr>
      <w:tr w:rsidR="00AC5C2F" w:rsidRPr="00201A63" w14:paraId="37A4B0DC"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2F25542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619312E"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F809E95" w14:textId="77777777" w:rsidR="00AC5C2F" w:rsidRPr="00201A63" w:rsidRDefault="00AC5C2F" w:rsidP="00AC5C2F">
            <w:pPr>
              <w:jc w:val="both"/>
              <w:rPr>
                <w:b/>
                <w:bCs/>
              </w:rPr>
            </w:pPr>
            <w:r w:rsidRPr="00201A63">
              <w:rPr>
                <w:b/>
                <w:bCs/>
              </w:rPr>
              <w:t>2.2.2. Xác định và ban hành thông báo nghĩa vụ tài chính: Cục thuế tỉnh (05 ngày)</w:t>
            </w:r>
          </w:p>
        </w:tc>
        <w:tc>
          <w:tcPr>
            <w:tcW w:w="2693" w:type="dxa"/>
            <w:tcBorders>
              <w:top w:val="nil"/>
              <w:left w:val="nil"/>
              <w:bottom w:val="nil"/>
              <w:right w:val="single" w:sz="8" w:space="0" w:color="auto"/>
            </w:tcBorders>
            <w:shd w:val="clear" w:color="auto" w:fill="auto"/>
            <w:vAlign w:val="center"/>
            <w:hideMark/>
          </w:tcPr>
          <w:p w14:paraId="1450910C" w14:textId="77777777" w:rsidR="00AC5C2F" w:rsidRPr="00201A63" w:rsidRDefault="00AC5C2F" w:rsidP="00AC5C2F">
            <w:pPr>
              <w:jc w:val="center"/>
              <w:rPr>
                <w:b/>
                <w:bCs/>
              </w:rPr>
            </w:pPr>
            <w:r w:rsidRPr="00201A63">
              <w:rPr>
                <w:b/>
                <w:bCs/>
              </w:rPr>
              <w:t>05 ngày</w:t>
            </w:r>
          </w:p>
        </w:tc>
        <w:tc>
          <w:tcPr>
            <w:tcW w:w="993" w:type="dxa"/>
            <w:tcBorders>
              <w:top w:val="nil"/>
              <w:left w:val="nil"/>
              <w:bottom w:val="nil"/>
              <w:right w:val="single" w:sz="8" w:space="0" w:color="auto"/>
            </w:tcBorders>
            <w:shd w:val="clear" w:color="auto" w:fill="auto"/>
            <w:vAlign w:val="center"/>
            <w:hideMark/>
          </w:tcPr>
          <w:p w14:paraId="71D947CE" w14:textId="77777777" w:rsidR="00AC5C2F" w:rsidRPr="00201A63" w:rsidRDefault="00AC5C2F" w:rsidP="00AC5C2F">
            <w:pPr>
              <w:rPr>
                <w:b/>
                <w:bCs/>
                <w:i/>
                <w:iCs/>
              </w:rPr>
            </w:pPr>
            <w:r w:rsidRPr="00201A63">
              <w:rPr>
                <w:b/>
                <w:bCs/>
                <w:i/>
                <w:iCs/>
              </w:rPr>
              <w:t> </w:t>
            </w:r>
          </w:p>
        </w:tc>
      </w:tr>
      <w:tr w:rsidR="00AC5C2F" w:rsidRPr="00201A63" w14:paraId="056E9718" w14:textId="77777777" w:rsidTr="001A7321">
        <w:trPr>
          <w:trHeight w:val="1650"/>
        </w:trPr>
        <w:tc>
          <w:tcPr>
            <w:tcW w:w="992" w:type="dxa"/>
            <w:vMerge/>
            <w:tcBorders>
              <w:top w:val="nil"/>
              <w:left w:val="single" w:sz="8" w:space="0" w:color="auto"/>
              <w:bottom w:val="nil"/>
              <w:right w:val="single" w:sz="8" w:space="0" w:color="auto"/>
            </w:tcBorders>
            <w:vAlign w:val="center"/>
            <w:hideMark/>
          </w:tcPr>
          <w:p w14:paraId="4421A7B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A2AD48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827B408" w14:textId="77777777" w:rsidR="00AC5C2F" w:rsidRPr="00201A63" w:rsidRDefault="00AC5C2F" w:rsidP="00AC5C2F">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693" w:type="dxa"/>
            <w:tcBorders>
              <w:top w:val="nil"/>
              <w:left w:val="nil"/>
              <w:bottom w:val="nil"/>
              <w:right w:val="single" w:sz="8" w:space="0" w:color="auto"/>
            </w:tcBorders>
            <w:shd w:val="clear" w:color="auto" w:fill="auto"/>
            <w:vAlign w:val="center"/>
            <w:hideMark/>
          </w:tcPr>
          <w:p w14:paraId="663255D8"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34142F7D" w14:textId="77777777" w:rsidR="00AC5C2F" w:rsidRPr="00201A63" w:rsidRDefault="00AC5C2F" w:rsidP="00AC5C2F">
            <w:pPr>
              <w:rPr>
                <w:b/>
                <w:bCs/>
                <w:i/>
                <w:iCs/>
              </w:rPr>
            </w:pPr>
            <w:r w:rsidRPr="00201A63">
              <w:rPr>
                <w:b/>
                <w:bCs/>
                <w:i/>
                <w:iCs/>
              </w:rPr>
              <w:t> </w:t>
            </w:r>
          </w:p>
        </w:tc>
      </w:tr>
      <w:tr w:rsidR="00AC5C2F" w:rsidRPr="00201A63" w14:paraId="5A4BFD04"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EA72E8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EB12E29"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E44C66B" w14:textId="77777777" w:rsidR="00AC5C2F" w:rsidRPr="00201A63" w:rsidRDefault="00AC5C2F" w:rsidP="00AC5C2F">
            <w:pPr>
              <w:jc w:val="both"/>
              <w:rPr>
                <w:b/>
                <w:bCs/>
                <w:i/>
                <w:iCs/>
              </w:rPr>
            </w:pPr>
            <w:r w:rsidRPr="00201A63">
              <w:rPr>
                <w:b/>
                <w:bCs/>
                <w:i/>
                <w:iCs/>
              </w:rPr>
              <w:t>2.2.3. Tiếp nhận hồ sơ lần 2 (Bộ phận TN&amp;TKQ):</w:t>
            </w:r>
          </w:p>
        </w:tc>
        <w:tc>
          <w:tcPr>
            <w:tcW w:w="2693" w:type="dxa"/>
            <w:tcBorders>
              <w:top w:val="nil"/>
              <w:left w:val="nil"/>
              <w:bottom w:val="nil"/>
              <w:right w:val="single" w:sz="8" w:space="0" w:color="auto"/>
            </w:tcBorders>
            <w:shd w:val="clear" w:color="auto" w:fill="auto"/>
            <w:vAlign w:val="center"/>
            <w:hideMark/>
          </w:tcPr>
          <w:p w14:paraId="4F7CC386" w14:textId="77777777" w:rsidR="00AC5C2F" w:rsidRPr="00201A63" w:rsidRDefault="00AC5C2F" w:rsidP="00AC5C2F">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0065BE8E" w14:textId="77777777" w:rsidR="00AC5C2F" w:rsidRPr="00201A63" w:rsidRDefault="00AC5C2F" w:rsidP="00AC5C2F">
            <w:pPr>
              <w:rPr>
                <w:b/>
                <w:bCs/>
                <w:i/>
                <w:iCs/>
              </w:rPr>
            </w:pPr>
            <w:r w:rsidRPr="00201A63">
              <w:rPr>
                <w:b/>
                <w:bCs/>
                <w:i/>
                <w:iCs/>
              </w:rPr>
              <w:t> </w:t>
            </w:r>
          </w:p>
        </w:tc>
      </w:tr>
      <w:tr w:rsidR="00AC5C2F" w:rsidRPr="00201A63" w14:paraId="0DAD2151"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30365B7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05FEAB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852C9D8" w14:textId="77777777" w:rsidR="00AC5C2F" w:rsidRPr="00201A63" w:rsidRDefault="00AC5C2F" w:rsidP="00AC5C2F">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5FBA7934" w14:textId="77777777" w:rsidR="00233211" w:rsidRPr="00201A63" w:rsidRDefault="00233211" w:rsidP="00233211">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6ABCBD21" w14:textId="59493321" w:rsidR="00233211" w:rsidRPr="00201A63" w:rsidRDefault="00233211" w:rsidP="00233211">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3" w:type="dxa"/>
            <w:tcBorders>
              <w:top w:val="nil"/>
              <w:left w:val="nil"/>
              <w:bottom w:val="nil"/>
              <w:right w:val="single" w:sz="8" w:space="0" w:color="auto"/>
            </w:tcBorders>
            <w:shd w:val="clear" w:color="auto" w:fill="auto"/>
            <w:vAlign w:val="center"/>
            <w:hideMark/>
          </w:tcPr>
          <w:p w14:paraId="65B099D7"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430ABACD" w14:textId="77777777" w:rsidR="00AC5C2F" w:rsidRPr="00201A63" w:rsidRDefault="00AC5C2F" w:rsidP="00AC5C2F">
            <w:pPr>
              <w:rPr>
                <w:b/>
                <w:bCs/>
                <w:i/>
                <w:iCs/>
              </w:rPr>
            </w:pPr>
            <w:r w:rsidRPr="00201A63">
              <w:rPr>
                <w:b/>
                <w:bCs/>
                <w:i/>
                <w:iCs/>
              </w:rPr>
              <w:t> </w:t>
            </w:r>
          </w:p>
        </w:tc>
      </w:tr>
      <w:tr w:rsidR="00AC5C2F" w:rsidRPr="00201A63" w14:paraId="118E8DE2"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45E3E7E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344940F"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8F0E90E" w14:textId="77777777" w:rsidR="00AC5C2F" w:rsidRPr="00201A63" w:rsidRDefault="00AC5C2F" w:rsidP="00AC5C2F">
            <w:pPr>
              <w:jc w:val="both"/>
              <w:rPr>
                <w:b/>
                <w:bCs/>
                <w:i/>
                <w:iCs/>
              </w:rPr>
            </w:pPr>
            <w:r w:rsidRPr="00201A63">
              <w:rPr>
                <w:b/>
                <w:bCs/>
                <w:i/>
                <w:iCs/>
              </w:rPr>
              <w:t>2.2.4. Thời hạn tiếp nhận giải quyết lần 2: Văn phòng đăng ký đất đai (06 ngày)</w:t>
            </w:r>
          </w:p>
        </w:tc>
        <w:tc>
          <w:tcPr>
            <w:tcW w:w="2693" w:type="dxa"/>
            <w:tcBorders>
              <w:top w:val="nil"/>
              <w:left w:val="nil"/>
              <w:bottom w:val="nil"/>
              <w:right w:val="single" w:sz="8" w:space="0" w:color="auto"/>
            </w:tcBorders>
            <w:shd w:val="clear" w:color="auto" w:fill="auto"/>
            <w:vAlign w:val="center"/>
            <w:hideMark/>
          </w:tcPr>
          <w:p w14:paraId="1D297D41"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5BB6DECF" w14:textId="77777777" w:rsidR="00AC5C2F" w:rsidRPr="00201A63" w:rsidRDefault="00AC5C2F" w:rsidP="00AC5C2F">
            <w:pPr>
              <w:rPr>
                <w:b/>
                <w:bCs/>
                <w:i/>
                <w:iCs/>
              </w:rPr>
            </w:pPr>
            <w:r w:rsidRPr="00201A63">
              <w:rPr>
                <w:b/>
                <w:bCs/>
                <w:i/>
                <w:iCs/>
              </w:rPr>
              <w:t> </w:t>
            </w:r>
          </w:p>
        </w:tc>
      </w:tr>
      <w:tr w:rsidR="00AC5C2F" w:rsidRPr="00201A63" w14:paraId="0098B874" w14:textId="77777777" w:rsidTr="001A7321">
        <w:trPr>
          <w:trHeight w:val="1980"/>
        </w:trPr>
        <w:tc>
          <w:tcPr>
            <w:tcW w:w="992" w:type="dxa"/>
            <w:vMerge/>
            <w:tcBorders>
              <w:top w:val="nil"/>
              <w:left w:val="single" w:sz="8" w:space="0" w:color="auto"/>
              <w:bottom w:val="nil"/>
              <w:right w:val="single" w:sz="8" w:space="0" w:color="auto"/>
            </w:tcBorders>
            <w:vAlign w:val="center"/>
            <w:hideMark/>
          </w:tcPr>
          <w:p w14:paraId="24E5D30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FDE32D3"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A509CB9" w14:textId="77777777" w:rsidR="00AC5C2F" w:rsidRPr="00201A63" w:rsidRDefault="00AC5C2F" w:rsidP="00AC5C2F">
            <w:pPr>
              <w:shd w:val="clear" w:color="auto" w:fill="FFFFFF"/>
              <w:spacing w:before="120" w:after="120" w:line="234" w:lineRule="atLeast"/>
              <w:jc w:val="both"/>
              <w:rPr>
                <w:i/>
                <w:iCs/>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3" w:type="dxa"/>
            <w:tcBorders>
              <w:top w:val="nil"/>
              <w:left w:val="nil"/>
              <w:bottom w:val="nil"/>
              <w:right w:val="single" w:sz="8" w:space="0" w:color="auto"/>
            </w:tcBorders>
            <w:shd w:val="clear" w:color="auto" w:fill="auto"/>
            <w:vAlign w:val="center"/>
            <w:hideMark/>
          </w:tcPr>
          <w:p w14:paraId="71993767"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1DEF4E3A" w14:textId="77777777" w:rsidR="00AC5C2F" w:rsidRPr="00201A63" w:rsidRDefault="00AC5C2F" w:rsidP="00AC5C2F">
            <w:pPr>
              <w:rPr>
                <w:b/>
                <w:bCs/>
                <w:i/>
                <w:iCs/>
              </w:rPr>
            </w:pPr>
            <w:r w:rsidRPr="00201A63">
              <w:rPr>
                <w:b/>
                <w:bCs/>
                <w:i/>
                <w:iCs/>
              </w:rPr>
              <w:t> </w:t>
            </w:r>
          </w:p>
        </w:tc>
      </w:tr>
      <w:tr w:rsidR="00AC5C2F" w:rsidRPr="00201A63" w14:paraId="55FA8B05"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DE8E22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A38CBD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FF18646" w14:textId="77777777" w:rsidR="00AC5C2F" w:rsidRPr="00201A63" w:rsidRDefault="00AC5C2F" w:rsidP="00AC5C2F">
            <w:pPr>
              <w:jc w:val="both"/>
            </w:pPr>
            <w:r w:rsidRPr="00201A63">
              <w:t>2.2.4.2.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0FB8EC9F"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445A4449" w14:textId="77777777" w:rsidR="00AC5C2F" w:rsidRPr="00201A63" w:rsidRDefault="00AC5C2F" w:rsidP="00AC5C2F">
            <w:pPr>
              <w:rPr>
                <w:b/>
                <w:bCs/>
                <w:i/>
                <w:iCs/>
              </w:rPr>
            </w:pPr>
            <w:r w:rsidRPr="00201A63">
              <w:rPr>
                <w:b/>
                <w:bCs/>
                <w:i/>
                <w:iCs/>
              </w:rPr>
              <w:t> </w:t>
            </w:r>
          </w:p>
        </w:tc>
      </w:tr>
      <w:tr w:rsidR="00AC5C2F" w:rsidRPr="00201A63" w14:paraId="4E72F955"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07B42B3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5EB96A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9FE85AA" w14:textId="77777777" w:rsidR="00AC5C2F" w:rsidRPr="00201A63" w:rsidRDefault="00AC5C2F" w:rsidP="00AC5C2F">
            <w:pPr>
              <w:jc w:val="both"/>
              <w:rPr>
                <w:i/>
                <w:iCs/>
              </w:rPr>
            </w:pPr>
            <w:r w:rsidRPr="00201A63">
              <w:rPr>
                <w:i/>
                <w:iCs/>
              </w:rPr>
              <w:t>+ Phòng Đăng ký và cấp Giấy chứng nhận</w:t>
            </w:r>
          </w:p>
        </w:tc>
        <w:tc>
          <w:tcPr>
            <w:tcW w:w="2693" w:type="dxa"/>
            <w:tcBorders>
              <w:top w:val="nil"/>
              <w:left w:val="nil"/>
              <w:bottom w:val="nil"/>
              <w:right w:val="single" w:sz="8" w:space="0" w:color="auto"/>
            </w:tcBorders>
            <w:shd w:val="clear" w:color="auto" w:fill="auto"/>
            <w:vAlign w:val="center"/>
            <w:hideMark/>
          </w:tcPr>
          <w:p w14:paraId="145AA92C" w14:textId="77777777" w:rsidR="00AC5C2F" w:rsidRPr="00201A63" w:rsidRDefault="00AC5C2F" w:rsidP="00AC5C2F">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7518AB5D" w14:textId="77777777" w:rsidR="00AC5C2F" w:rsidRPr="00201A63" w:rsidRDefault="00AC5C2F" w:rsidP="00AC5C2F">
            <w:pPr>
              <w:rPr>
                <w:b/>
                <w:bCs/>
                <w:i/>
                <w:iCs/>
              </w:rPr>
            </w:pPr>
            <w:r w:rsidRPr="00201A63">
              <w:rPr>
                <w:b/>
                <w:bCs/>
                <w:i/>
                <w:iCs/>
              </w:rPr>
              <w:t> </w:t>
            </w:r>
          </w:p>
        </w:tc>
      </w:tr>
      <w:tr w:rsidR="00AC5C2F" w:rsidRPr="00201A63" w14:paraId="5880206C" w14:textId="77777777" w:rsidTr="001A7321">
        <w:trPr>
          <w:trHeight w:val="1320"/>
        </w:trPr>
        <w:tc>
          <w:tcPr>
            <w:tcW w:w="992" w:type="dxa"/>
            <w:vMerge/>
            <w:tcBorders>
              <w:top w:val="nil"/>
              <w:left w:val="single" w:sz="8" w:space="0" w:color="auto"/>
              <w:bottom w:val="nil"/>
              <w:right w:val="single" w:sz="8" w:space="0" w:color="auto"/>
            </w:tcBorders>
            <w:vAlign w:val="center"/>
            <w:hideMark/>
          </w:tcPr>
          <w:p w14:paraId="2BD4171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02874FDD"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C0F77BA" w14:textId="77777777" w:rsidR="00AC5C2F" w:rsidRPr="00201A63" w:rsidRDefault="00AC5C2F" w:rsidP="00AC5C2F">
            <w:pPr>
              <w:rPr>
                <w:i/>
                <w:iCs/>
              </w:rPr>
            </w:pPr>
            <w:r w:rsidRPr="00201A63">
              <w:rPr>
                <w:i/>
                <w:iCs/>
              </w:rPr>
              <w:t>(Viên chức thẩm định, in Giấy chứng nhận QSD đất, dự thảo tờ trình và chuyển Lãnh đạo phòng; Lãnh đạo Văn phòng kiểm tra trình Lãnh đạo Sở)</w:t>
            </w:r>
          </w:p>
        </w:tc>
        <w:tc>
          <w:tcPr>
            <w:tcW w:w="2693" w:type="dxa"/>
            <w:tcBorders>
              <w:top w:val="nil"/>
              <w:left w:val="nil"/>
              <w:bottom w:val="nil"/>
              <w:right w:val="single" w:sz="8" w:space="0" w:color="auto"/>
            </w:tcBorders>
            <w:shd w:val="clear" w:color="auto" w:fill="auto"/>
            <w:vAlign w:val="center"/>
            <w:hideMark/>
          </w:tcPr>
          <w:p w14:paraId="1870D505"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3BA8DF02" w14:textId="77777777" w:rsidR="00AC5C2F" w:rsidRPr="00201A63" w:rsidRDefault="00AC5C2F" w:rsidP="00AC5C2F">
            <w:pPr>
              <w:rPr>
                <w:b/>
                <w:bCs/>
                <w:i/>
                <w:iCs/>
              </w:rPr>
            </w:pPr>
            <w:r w:rsidRPr="00201A63">
              <w:rPr>
                <w:b/>
                <w:bCs/>
                <w:i/>
                <w:iCs/>
              </w:rPr>
              <w:t> </w:t>
            </w:r>
          </w:p>
        </w:tc>
      </w:tr>
      <w:tr w:rsidR="00AC5C2F" w:rsidRPr="00201A63" w14:paraId="6E8E548F"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4668C12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BC5C610"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D4C1AB2" w14:textId="77777777" w:rsidR="00AC5C2F" w:rsidRPr="00201A63" w:rsidRDefault="00AC5C2F" w:rsidP="00AC5C2F">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5BA8F20F"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7B5B09A7" w14:textId="77777777" w:rsidR="00AC5C2F" w:rsidRPr="00201A63" w:rsidRDefault="00AC5C2F" w:rsidP="00AC5C2F">
            <w:pPr>
              <w:rPr>
                <w:b/>
                <w:bCs/>
                <w:i/>
                <w:iCs/>
              </w:rPr>
            </w:pPr>
            <w:r w:rsidRPr="00201A63">
              <w:rPr>
                <w:b/>
                <w:bCs/>
                <w:i/>
                <w:iCs/>
              </w:rPr>
              <w:t> </w:t>
            </w:r>
          </w:p>
        </w:tc>
      </w:tr>
      <w:tr w:rsidR="00AC5C2F" w:rsidRPr="00201A63" w14:paraId="48A6CD37"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654EECC1"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FDD9D3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3E5903E"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68DB49A7"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3FA56F2C" w14:textId="77777777" w:rsidR="00AC5C2F" w:rsidRPr="00201A63" w:rsidRDefault="00AC5C2F" w:rsidP="00AC5C2F">
            <w:pPr>
              <w:rPr>
                <w:b/>
                <w:bCs/>
                <w:i/>
                <w:iCs/>
              </w:rPr>
            </w:pPr>
            <w:r w:rsidRPr="00201A63">
              <w:rPr>
                <w:b/>
                <w:bCs/>
                <w:i/>
                <w:iCs/>
              </w:rPr>
              <w:t> </w:t>
            </w:r>
          </w:p>
        </w:tc>
      </w:tr>
      <w:tr w:rsidR="00AC5C2F" w:rsidRPr="00201A63" w14:paraId="02BAC227"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421B95D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750314C"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A80026F" w14:textId="77777777" w:rsidR="00AC5C2F" w:rsidRPr="00201A63" w:rsidRDefault="00AC5C2F" w:rsidP="00AC5C2F">
            <w:pPr>
              <w:jc w:val="both"/>
              <w:rPr>
                <w:i/>
                <w:iCs/>
              </w:rPr>
            </w:pPr>
            <w:r w:rsidRPr="00201A63">
              <w:rPr>
                <w:i/>
                <w:iCs/>
              </w:rPr>
              <w:t>- Ủy ban nhân dân tỉnh</w:t>
            </w:r>
          </w:p>
        </w:tc>
        <w:tc>
          <w:tcPr>
            <w:tcW w:w="2693" w:type="dxa"/>
            <w:tcBorders>
              <w:top w:val="nil"/>
              <w:left w:val="nil"/>
              <w:bottom w:val="nil"/>
              <w:right w:val="single" w:sz="8" w:space="0" w:color="auto"/>
            </w:tcBorders>
            <w:shd w:val="clear" w:color="auto" w:fill="auto"/>
            <w:vAlign w:val="center"/>
            <w:hideMark/>
          </w:tcPr>
          <w:p w14:paraId="3BEA1D4A"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1F7265DE" w14:textId="77777777" w:rsidR="00AC5C2F" w:rsidRPr="00201A63" w:rsidRDefault="00AC5C2F" w:rsidP="00AC5C2F">
            <w:pPr>
              <w:rPr>
                <w:b/>
                <w:bCs/>
                <w:i/>
                <w:iCs/>
              </w:rPr>
            </w:pPr>
            <w:r w:rsidRPr="00201A63">
              <w:rPr>
                <w:b/>
                <w:bCs/>
                <w:i/>
                <w:iCs/>
              </w:rPr>
              <w:t> </w:t>
            </w:r>
          </w:p>
        </w:tc>
      </w:tr>
      <w:tr w:rsidR="00AC5C2F" w:rsidRPr="00201A63" w14:paraId="6EF7B7F8" w14:textId="77777777" w:rsidTr="001A7321">
        <w:trPr>
          <w:trHeight w:val="87"/>
        </w:trPr>
        <w:tc>
          <w:tcPr>
            <w:tcW w:w="992" w:type="dxa"/>
            <w:vMerge/>
            <w:tcBorders>
              <w:top w:val="nil"/>
              <w:left w:val="single" w:sz="8" w:space="0" w:color="auto"/>
              <w:bottom w:val="nil"/>
              <w:right w:val="single" w:sz="8" w:space="0" w:color="auto"/>
            </w:tcBorders>
            <w:vAlign w:val="center"/>
            <w:hideMark/>
          </w:tcPr>
          <w:p w14:paraId="51B7171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7FE1E7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AE443F3" w14:textId="77777777" w:rsidR="00AC5C2F" w:rsidRPr="00201A63" w:rsidRDefault="00AC5C2F" w:rsidP="00AC5C2F">
            <w:pPr>
              <w:jc w:val="both"/>
              <w:rPr>
                <w:i/>
                <w:iCs/>
              </w:rPr>
            </w:pPr>
          </w:p>
        </w:tc>
        <w:tc>
          <w:tcPr>
            <w:tcW w:w="2693" w:type="dxa"/>
            <w:tcBorders>
              <w:top w:val="nil"/>
              <w:left w:val="nil"/>
              <w:bottom w:val="nil"/>
              <w:right w:val="single" w:sz="8" w:space="0" w:color="auto"/>
            </w:tcBorders>
            <w:shd w:val="clear" w:color="auto" w:fill="auto"/>
            <w:vAlign w:val="center"/>
            <w:hideMark/>
          </w:tcPr>
          <w:p w14:paraId="520FB770"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3FFD2EC3" w14:textId="77777777" w:rsidR="00AC5C2F" w:rsidRPr="00201A63" w:rsidRDefault="00AC5C2F" w:rsidP="00AC5C2F">
            <w:pPr>
              <w:rPr>
                <w:b/>
                <w:bCs/>
                <w:i/>
                <w:iCs/>
              </w:rPr>
            </w:pPr>
            <w:r w:rsidRPr="00201A63">
              <w:rPr>
                <w:b/>
                <w:bCs/>
                <w:i/>
                <w:iCs/>
              </w:rPr>
              <w:t> </w:t>
            </w:r>
          </w:p>
        </w:tc>
      </w:tr>
      <w:tr w:rsidR="00AC5C2F" w:rsidRPr="00201A63" w14:paraId="6B9349F1" w14:textId="77777777" w:rsidTr="001A7321">
        <w:trPr>
          <w:trHeight w:val="1320"/>
        </w:trPr>
        <w:tc>
          <w:tcPr>
            <w:tcW w:w="992" w:type="dxa"/>
            <w:vMerge/>
            <w:tcBorders>
              <w:top w:val="nil"/>
              <w:left w:val="single" w:sz="8" w:space="0" w:color="auto"/>
              <w:bottom w:val="nil"/>
              <w:right w:val="single" w:sz="8" w:space="0" w:color="auto"/>
            </w:tcBorders>
            <w:vAlign w:val="center"/>
            <w:hideMark/>
          </w:tcPr>
          <w:p w14:paraId="305989B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60555F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5BF19A7" w14:textId="77777777" w:rsidR="00AC5C2F" w:rsidRPr="00201A63" w:rsidRDefault="00AC5C2F" w:rsidP="00AC5C2F">
            <w:pPr>
              <w:contextualSpacing/>
              <w:jc w:val="both"/>
              <w:rPr>
                <w:sz w:val="28"/>
                <w:szCs w:val="28"/>
                <w:shd w:val="clear" w:color="auto" w:fill="FFFFFF"/>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p>
        </w:tc>
        <w:tc>
          <w:tcPr>
            <w:tcW w:w="2693" w:type="dxa"/>
            <w:tcBorders>
              <w:top w:val="nil"/>
              <w:left w:val="nil"/>
              <w:bottom w:val="nil"/>
              <w:right w:val="single" w:sz="8" w:space="0" w:color="auto"/>
            </w:tcBorders>
            <w:shd w:val="clear" w:color="auto" w:fill="auto"/>
            <w:vAlign w:val="center"/>
            <w:hideMark/>
          </w:tcPr>
          <w:p w14:paraId="4F47F582"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16A24DE7" w14:textId="77777777" w:rsidR="00AC5C2F" w:rsidRPr="00201A63" w:rsidRDefault="00AC5C2F" w:rsidP="00AC5C2F">
            <w:pPr>
              <w:rPr>
                <w:b/>
                <w:bCs/>
                <w:i/>
                <w:iCs/>
              </w:rPr>
            </w:pPr>
            <w:r w:rsidRPr="00201A63">
              <w:rPr>
                <w:b/>
                <w:bCs/>
                <w:i/>
                <w:iCs/>
              </w:rPr>
              <w:t> </w:t>
            </w:r>
          </w:p>
        </w:tc>
      </w:tr>
      <w:tr w:rsidR="00AC5C2F" w:rsidRPr="00201A63" w14:paraId="76338ED5" w14:textId="77777777" w:rsidTr="001A7321">
        <w:trPr>
          <w:trHeight w:val="1035"/>
        </w:trPr>
        <w:tc>
          <w:tcPr>
            <w:tcW w:w="992" w:type="dxa"/>
            <w:vMerge/>
            <w:tcBorders>
              <w:top w:val="nil"/>
              <w:left w:val="single" w:sz="8" w:space="0" w:color="auto"/>
              <w:bottom w:val="nil"/>
              <w:right w:val="single" w:sz="8" w:space="0" w:color="auto"/>
            </w:tcBorders>
            <w:vAlign w:val="center"/>
            <w:hideMark/>
          </w:tcPr>
          <w:p w14:paraId="0C88972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F1B0BD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BA1B65A" w14:textId="77777777" w:rsidR="00AC5C2F" w:rsidRPr="00201A63" w:rsidRDefault="00AC5C2F" w:rsidP="00AC5C2F">
            <w:pPr>
              <w:jc w:val="both"/>
              <w:rPr>
                <w:b/>
                <w:bCs/>
                <w:i/>
                <w:iCs/>
              </w:rPr>
            </w:pPr>
            <w:r w:rsidRPr="00201A63">
              <w:rPr>
                <w:b/>
                <w:bCs/>
                <w:i/>
                <w:iCs/>
              </w:rPr>
              <w:t>2.3. Trường hợp thuê đất, giao đất có thu tiền sử dụng đất có khoản mà người sử dụng đất được trừ vào tiền sử dụng đất, tiền thuê đất phải nộp</w:t>
            </w:r>
          </w:p>
        </w:tc>
        <w:tc>
          <w:tcPr>
            <w:tcW w:w="2693" w:type="dxa"/>
            <w:tcBorders>
              <w:top w:val="nil"/>
              <w:left w:val="nil"/>
              <w:bottom w:val="nil"/>
              <w:right w:val="single" w:sz="8" w:space="0" w:color="auto"/>
            </w:tcBorders>
            <w:shd w:val="clear" w:color="auto" w:fill="auto"/>
            <w:vAlign w:val="center"/>
            <w:hideMark/>
          </w:tcPr>
          <w:p w14:paraId="05DDA218" w14:textId="77777777" w:rsidR="00AC5C2F" w:rsidRPr="00201A63" w:rsidRDefault="00AC5C2F" w:rsidP="00AC5C2F">
            <w:pPr>
              <w:jc w:val="center"/>
              <w:rPr>
                <w:b/>
                <w:bCs/>
                <w:i/>
                <w:iCs/>
              </w:rPr>
            </w:pPr>
            <w:r w:rsidRPr="00201A63">
              <w:rPr>
                <w:b/>
                <w:bCs/>
                <w:i/>
                <w:iCs/>
              </w:rPr>
              <w:t>18 ngày</w:t>
            </w:r>
          </w:p>
        </w:tc>
        <w:tc>
          <w:tcPr>
            <w:tcW w:w="993" w:type="dxa"/>
            <w:tcBorders>
              <w:top w:val="nil"/>
              <w:left w:val="nil"/>
              <w:bottom w:val="nil"/>
              <w:right w:val="single" w:sz="8" w:space="0" w:color="auto"/>
            </w:tcBorders>
            <w:shd w:val="clear" w:color="auto" w:fill="auto"/>
            <w:vAlign w:val="center"/>
            <w:hideMark/>
          </w:tcPr>
          <w:p w14:paraId="22A02EE3" w14:textId="77777777" w:rsidR="00AC5C2F" w:rsidRPr="00201A63" w:rsidRDefault="00AC5C2F" w:rsidP="00AC5C2F">
            <w:pPr>
              <w:rPr>
                <w:b/>
                <w:bCs/>
                <w:i/>
                <w:iCs/>
              </w:rPr>
            </w:pPr>
            <w:r w:rsidRPr="00201A63">
              <w:rPr>
                <w:b/>
                <w:bCs/>
                <w:i/>
                <w:iCs/>
              </w:rPr>
              <w:t> </w:t>
            </w:r>
          </w:p>
        </w:tc>
      </w:tr>
      <w:tr w:rsidR="00AC5C2F" w:rsidRPr="00201A63" w14:paraId="4197F01B"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32FB6F73"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2EF622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4961231" w14:textId="77777777" w:rsidR="00AC5C2F" w:rsidRPr="00201A63" w:rsidRDefault="00AC5C2F" w:rsidP="00AC5C2F">
            <w:pPr>
              <w:jc w:val="both"/>
              <w:rPr>
                <w:b/>
                <w:bCs/>
                <w:i/>
                <w:iCs/>
              </w:rPr>
            </w:pPr>
            <w:r w:rsidRPr="00201A63">
              <w:rPr>
                <w:b/>
                <w:bCs/>
                <w:i/>
                <w:iCs/>
              </w:rPr>
              <w:t>2.3.1. Thời gian tiếp nhận giải quyết lần 1: Phòng Quản lý đất đai (09 ngày)</w:t>
            </w:r>
          </w:p>
        </w:tc>
        <w:tc>
          <w:tcPr>
            <w:tcW w:w="2693" w:type="dxa"/>
            <w:tcBorders>
              <w:top w:val="nil"/>
              <w:left w:val="nil"/>
              <w:bottom w:val="nil"/>
              <w:right w:val="single" w:sz="8" w:space="0" w:color="auto"/>
            </w:tcBorders>
            <w:shd w:val="clear" w:color="auto" w:fill="auto"/>
            <w:vAlign w:val="center"/>
            <w:hideMark/>
          </w:tcPr>
          <w:p w14:paraId="6C44C454" w14:textId="77777777" w:rsidR="00AC5C2F" w:rsidRPr="00201A63" w:rsidRDefault="00AC5C2F" w:rsidP="00AC5C2F">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252CC540" w14:textId="77777777" w:rsidR="00AC5C2F" w:rsidRPr="00201A63" w:rsidRDefault="00AC5C2F" w:rsidP="00AC5C2F">
            <w:pPr>
              <w:rPr>
                <w:b/>
                <w:bCs/>
                <w:i/>
                <w:iCs/>
              </w:rPr>
            </w:pPr>
            <w:r w:rsidRPr="00201A63">
              <w:rPr>
                <w:b/>
                <w:bCs/>
                <w:i/>
                <w:iCs/>
              </w:rPr>
              <w:t> </w:t>
            </w:r>
          </w:p>
        </w:tc>
      </w:tr>
      <w:tr w:rsidR="00AC5C2F" w:rsidRPr="00201A63" w14:paraId="1F2917A1" w14:textId="77777777" w:rsidTr="001A7321">
        <w:trPr>
          <w:trHeight w:val="1980"/>
        </w:trPr>
        <w:tc>
          <w:tcPr>
            <w:tcW w:w="992" w:type="dxa"/>
            <w:vMerge/>
            <w:tcBorders>
              <w:top w:val="nil"/>
              <w:left w:val="single" w:sz="8" w:space="0" w:color="auto"/>
              <w:bottom w:val="nil"/>
              <w:right w:val="single" w:sz="8" w:space="0" w:color="auto"/>
            </w:tcBorders>
            <w:vAlign w:val="center"/>
            <w:hideMark/>
          </w:tcPr>
          <w:p w14:paraId="7CE31D1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FDEE62D"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5310D77" w14:textId="77777777" w:rsidR="00AC5C2F" w:rsidRPr="00201A63" w:rsidRDefault="00AC5C2F" w:rsidP="00AC5C2F">
            <w:pPr>
              <w:shd w:val="clear" w:color="auto" w:fill="FFFFFF"/>
              <w:spacing w:before="120" w:after="120" w:line="234" w:lineRule="atLeast"/>
              <w:jc w:val="both"/>
              <w:rPr>
                <w:i/>
                <w:iCs/>
              </w:rPr>
            </w:pPr>
            <w:r w:rsidRPr="00201A63">
              <w:t xml:space="preserve">2.3.1.1.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3" w:type="dxa"/>
            <w:tcBorders>
              <w:top w:val="nil"/>
              <w:left w:val="nil"/>
              <w:bottom w:val="nil"/>
              <w:right w:val="single" w:sz="8" w:space="0" w:color="auto"/>
            </w:tcBorders>
            <w:shd w:val="clear" w:color="auto" w:fill="auto"/>
            <w:vAlign w:val="center"/>
            <w:hideMark/>
          </w:tcPr>
          <w:p w14:paraId="15DE3BCA"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09A878A5" w14:textId="77777777" w:rsidR="00AC5C2F" w:rsidRPr="00201A63" w:rsidRDefault="00AC5C2F" w:rsidP="00AC5C2F">
            <w:pPr>
              <w:rPr>
                <w:b/>
                <w:bCs/>
                <w:i/>
                <w:iCs/>
              </w:rPr>
            </w:pPr>
            <w:r w:rsidRPr="00201A63">
              <w:rPr>
                <w:b/>
                <w:bCs/>
                <w:i/>
                <w:iCs/>
              </w:rPr>
              <w:t> </w:t>
            </w:r>
          </w:p>
        </w:tc>
      </w:tr>
      <w:tr w:rsidR="00AC5C2F" w:rsidRPr="00201A63" w14:paraId="7484E53A"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067C2C1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4B55051"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AD70FF7" w14:textId="77777777" w:rsidR="00AC5C2F" w:rsidRPr="00201A63" w:rsidRDefault="00AC5C2F" w:rsidP="00AC5C2F">
            <w:pPr>
              <w:jc w:val="both"/>
            </w:pPr>
            <w:r w:rsidRPr="00201A63">
              <w:t>2.3.1.2.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478C36B8"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691C0F53" w14:textId="77777777" w:rsidR="00AC5C2F" w:rsidRPr="00201A63" w:rsidRDefault="00AC5C2F" w:rsidP="00AC5C2F">
            <w:pPr>
              <w:rPr>
                <w:b/>
                <w:bCs/>
                <w:i/>
                <w:iCs/>
              </w:rPr>
            </w:pPr>
            <w:r w:rsidRPr="00201A63">
              <w:rPr>
                <w:b/>
                <w:bCs/>
                <w:i/>
                <w:iCs/>
              </w:rPr>
              <w:t> </w:t>
            </w:r>
          </w:p>
        </w:tc>
      </w:tr>
      <w:tr w:rsidR="00AC5C2F" w:rsidRPr="00201A63" w14:paraId="3375C75D"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295AC88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ACA95A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8DC7951" w14:textId="77777777" w:rsidR="00AC5C2F" w:rsidRPr="00201A63" w:rsidRDefault="00AC5C2F" w:rsidP="00AC5C2F">
            <w:pPr>
              <w:jc w:val="both"/>
              <w:rPr>
                <w:i/>
                <w:iCs/>
              </w:rPr>
            </w:pPr>
            <w:r w:rsidRPr="00201A63">
              <w:rPr>
                <w:i/>
                <w:iCs/>
              </w:rPr>
              <w:t>+ Phòng Quản lý đất đai</w:t>
            </w:r>
          </w:p>
        </w:tc>
        <w:tc>
          <w:tcPr>
            <w:tcW w:w="2693" w:type="dxa"/>
            <w:tcBorders>
              <w:top w:val="nil"/>
              <w:left w:val="nil"/>
              <w:bottom w:val="nil"/>
              <w:right w:val="single" w:sz="8" w:space="0" w:color="auto"/>
            </w:tcBorders>
            <w:shd w:val="clear" w:color="auto" w:fill="auto"/>
            <w:vAlign w:val="center"/>
            <w:hideMark/>
          </w:tcPr>
          <w:p w14:paraId="6D26FB1B" w14:textId="77777777" w:rsidR="00AC5C2F" w:rsidRPr="00201A63" w:rsidRDefault="00AC5C2F" w:rsidP="00AC5C2F">
            <w:pPr>
              <w:jc w:val="center"/>
              <w:rPr>
                <w:i/>
                <w:iCs/>
              </w:rPr>
            </w:pPr>
            <w:r w:rsidRPr="00201A63">
              <w:rPr>
                <w:i/>
                <w:iCs/>
              </w:rPr>
              <w:t>04 ngày + 02 giờ</w:t>
            </w:r>
          </w:p>
        </w:tc>
        <w:tc>
          <w:tcPr>
            <w:tcW w:w="993" w:type="dxa"/>
            <w:tcBorders>
              <w:top w:val="nil"/>
              <w:left w:val="nil"/>
              <w:bottom w:val="nil"/>
              <w:right w:val="single" w:sz="8" w:space="0" w:color="auto"/>
            </w:tcBorders>
            <w:shd w:val="clear" w:color="auto" w:fill="auto"/>
            <w:vAlign w:val="center"/>
            <w:hideMark/>
          </w:tcPr>
          <w:p w14:paraId="0B7C1D1E" w14:textId="77777777" w:rsidR="00AC5C2F" w:rsidRPr="00201A63" w:rsidRDefault="00AC5C2F" w:rsidP="00AC5C2F">
            <w:pPr>
              <w:rPr>
                <w:b/>
                <w:bCs/>
                <w:i/>
                <w:iCs/>
              </w:rPr>
            </w:pPr>
            <w:r w:rsidRPr="00201A63">
              <w:rPr>
                <w:b/>
                <w:bCs/>
                <w:i/>
                <w:iCs/>
              </w:rPr>
              <w:t> </w:t>
            </w:r>
          </w:p>
        </w:tc>
      </w:tr>
      <w:tr w:rsidR="00AC5C2F" w:rsidRPr="00201A63" w14:paraId="20686D56"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486E0ED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13CB9C1"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1AF04EB" w14:textId="77777777" w:rsidR="00AC5C2F" w:rsidRPr="00201A63" w:rsidRDefault="00AC5C2F" w:rsidP="00AC5C2F">
            <w:pPr>
              <w:jc w:val="both"/>
              <w:rPr>
                <w:i/>
                <w:iCs/>
              </w:rPr>
            </w:pPr>
            <w:r w:rsidRPr="00201A63">
              <w:rPr>
                <w:i/>
                <w:iCs/>
              </w:rPr>
              <w:t>(Chuyên viên thẩm định, dự thảo tờ trình và chuyển Lãnh đạo phòng; Lãnh đạo Phòng kiểm tra trình Lãnh đạo Sở)</w:t>
            </w:r>
          </w:p>
        </w:tc>
        <w:tc>
          <w:tcPr>
            <w:tcW w:w="2693" w:type="dxa"/>
            <w:tcBorders>
              <w:top w:val="nil"/>
              <w:left w:val="nil"/>
              <w:bottom w:val="nil"/>
              <w:right w:val="single" w:sz="8" w:space="0" w:color="auto"/>
            </w:tcBorders>
            <w:shd w:val="clear" w:color="auto" w:fill="auto"/>
            <w:vAlign w:val="center"/>
            <w:hideMark/>
          </w:tcPr>
          <w:p w14:paraId="425C831D"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721EBDE8" w14:textId="77777777" w:rsidR="00AC5C2F" w:rsidRPr="00201A63" w:rsidRDefault="00AC5C2F" w:rsidP="00AC5C2F">
            <w:pPr>
              <w:rPr>
                <w:b/>
                <w:bCs/>
                <w:i/>
                <w:iCs/>
              </w:rPr>
            </w:pPr>
            <w:r w:rsidRPr="00201A63">
              <w:rPr>
                <w:b/>
                <w:bCs/>
                <w:i/>
                <w:iCs/>
              </w:rPr>
              <w:t> </w:t>
            </w:r>
          </w:p>
        </w:tc>
      </w:tr>
      <w:tr w:rsidR="00AC5C2F" w:rsidRPr="00201A63" w14:paraId="32A352F5"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6137400D"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FA11B53"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2A20883" w14:textId="77777777" w:rsidR="00AC5C2F" w:rsidRPr="00201A63" w:rsidRDefault="00AC5C2F" w:rsidP="00AC5C2F">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1D2D3666" w14:textId="77777777" w:rsidR="00AC5C2F" w:rsidRPr="00201A63" w:rsidRDefault="00AC5C2F" w:rsidP="00AC5C2F">
            <w:pPr>
              <w:jc w:val="center"/>
              <w:rPr>
                <w:i/>
                <w:iCs/>
              </w:rPr>
            </w:pPr>
            <w:r w:rsidRPr="00201A63">
              <w:rPr>
                <w:i/>
                <w:iCs/>
              </w:rPr>
              <w:t>01 ngày</w:t>
            </w:r>
          </w:p>
        </w:tc>
        <w:tc>
          <w:tcPr>
            <w:tcW w:w="993" w:type="dxa"/>
            <w:tcBorders>
              <w:top w:val="nil"/>
              <w:left w:val="nil"/>
              <w:bottom w:val="nil"/>
              <w:right w:val="single" w:sz="8" w:space="0" w:color="auto"/>
            </w:tcBorders>
            <w:shd w:val="clear" w:color="auto" w:fill="auto"/>
            <w:vAlign w:val="center"/>
            <w:hideMark/>
          </w:tcPr>
          <w:p w14:paraId="6A8CB25C" w14:textId="77777777" w:rsidR="00AC5C2F" w:rsidRPr="00201A63" w:rsidRDefault="00AC5C2F" w:rsidP="00AC5C2F">
            <w:pPr>
              <w:rPr>
                <w:b/>
                <w:bCs/>
                <w:i/>
                <w:iCs/>
              </w:rPr>
            </w:pPr>
            <w:r w:rsidRPr="00201A63">
              <w:rPr>
                <w:b/>
                <w:bCs/>
                <w:i/>
                <w:iCs/>
              </w:rPr>
              <w:t> </w:t>
            </w:r>
          </w:p>
        </w:tc>
      </w:tr>
      <w:tr w:rsidR="00AC5C2F" w:rsidRPr="00201A63" w14:paraId="5E840F87"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3EB24B2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8FB1D2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49AE552"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355C4771" w14:textId="77777777" w:rsidR="00AC5C2F" w:rsidRPr="00201A63" w:rsidRDefault="00AC5C2F" w:rsidP="00AC5C2F">
            <w:pPr>
              <w:jc w:val="center"/>
              <w:rPr>
                <w:i/>
                <w:iCs/>
              </w:rPr>
            </w:pPr>
            <w:r w:rsidRPr="00201A63">
              <w:rPr>
                <w:i/>
                <w:iCs/>
              </w:rPr>
              <w:t>0,5 giờ</w:t>
            </w:r>
          </w:p>
        </w:tc>
        <w:tc>
          <w:tcPr>
            <w:tcW w:w="993" w:type="dxa"/>
            <w:tcBorders>
              <w:top w:val="nil"/>
              <w:left w:val="nil"/>
              <w:bottom w:val="nil"/>
              <w:right w:val="single" w:sz="8" w:space="0" w:color="auto"/>
            </w:tcBorders>
            <w:shd w:val="clear" w:color="auto" w:fill="auto"/>
            <w:vAlign w:val="center"/>
            <w:hideMark/>
          </w:tcPr>
          <w:p w14:paraId="302D8CEC" w14:textId="77777777" w:rsidR="00AC5C2F" w:rsidRPr="00201A63" w:rsidRDefault="00AC5C2F" w:rsidP="00AC5C2F">
            <w:pPr>
              <w:rPr>
                <w:b/>
                <w:bCs/>
                <w:i/>
                <w:iCs/>
              </w:rPr>
            </w:pPr>
            <w:r w:rsidRPr="00201A63">
              <w:rPr>
                <w:b/>
                <w:bCs/>
                <w:i/>
                <w:iCs/>
              </w:rPr>
              <w:t> </w:t>
            </w:r>
          </w:p>
        </w:tc>
      </w:tr>
      <w:tr w:rsidR="00AC5C2F" w:rsidRPr="00201A63" w14:paraId="0F9ED943"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0B54871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4CE1C3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21C8A86" w14:textId="77777777" w:rsidR="00AC5C2F" w:rsidRPr="00201A63" w:rsidRDefault="00AC5C2F" w:rsidP="00AC5C2F">
            <w:pPr>
              <w:jc w:val="both"/>
              <w:rPr>
                <w:i/>
                <w:iCs/>
              </w:rPr>
            </w:pPr>
            <w:r w:rsidRPr="00201A63">
              <w:rPr>
                <w:i/>
                <w:iCs/>
              </w:rPr>
              <w:t>- Ủy ban nhân dân tỉnh</w:t>
            </w:r>
          </w:p>
        </w:tc>
        <w:tc>
          <w:tcPr>
            <w:tcW w:w="2693" w:type="dxa"/>
            <w:tcBorders>
              <w:top w:val="nil"/>
              <w:left w:val="nil"/>
              <w:bottom w:val="nil"/>
              <w:right w:val="single" w:sz="8" w:space="0" w:color="auto"/>
            </w:tcBorders>
            <w:shd w:val="clear" w:color="auto" w:fill="auto"/>
            <w:vAlign w:val="center"/>
            <w:hideMark/>
          </w:tcPr>
          <w:p w14:paraId="0BFB00CA"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3759EB26" w14:textId="77777777" w:rsidR="00AC5C2F" w:rsidRPr="00201A63" w:rsidRDefault="00AC5C2F" w:rsidP="00AC5C2F">
            <w:pPr>
              <w:rPr>
                <w:b/>
                <w:bCs/>
                <w:i/>
                <w:iCs/>
              </w:rPr>
            </w:pPr>
            <w:r w:rsidRPr="00201A63">
              <w:rPr>
                <w:b/>
                <w:bCs/>
                <w:i/>
                <w:iCs/>
              </w:rPr>
              <w:t> </w:t>
            </w:r>
          </w:p>
        </w:tc>
      </w:tr>
      <w:tr w:rsidR="00AC5C2F" w:rsidRPr="00201A63" w14:paraId="29EBBE79" w14:textId="77777777" w:rsidTr="001A7321">
        <w:trPr>
          <w:trHeight w:val="87"/>
        </w:trPr>
        <w:tc>
          <w:tcPr>
            <w:tcW w:w="992" w:type="dxa"/>
            <w:vMerge/>
            <w:tcBorders>
              <w:top w:val="nil"/>
              <w:left w:val="single" w:sz="8" w:space="0" w:color="auto"/>
              <w:bottom w:val="nil"/>
              <w:right w:val="single" w:sz="8" w:space="0" w:color="auto"/>
            </w:tcBorders>
            <w:vAlign w:val="center"/>
            <w:hideMark/>
          </w:tcPr>
          <w:p w14:paraId="5C01AB9E"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721A2C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06F09C7" w14:textId="77777777" w:rsidR="00AC5C2F" w:rsidRPr="00201A63" w:rsidRDefault="00AC5C2F" w:rsidP="00AC5C2F">
            <w:pPr>
              <w:jc w:val="both"/>
              <w:rPr>
                <w:i/>
                <w:iCs/>
              </w:rPr>
            </w:pPr>
          </w:p>
        </w:tc>
        <w:tc>
          <w:tcPr>
            <w:tcW w:w="2693" w:type="dxa"/>
            <w:tcBorders>
              <w:top w:val="nil"/>
              <w:left w:val="nil"/>
              <w:bottom w:val="nil"/>
              <w:right w:val="single" w:sz="8" w:space="0" w:color="auto"/>
            </w:tcBorders>
            <w:shd w:val="clear" w:color="auto" w:fill="auto"/>
            <w:vAlign w:val="center"/>
            <w:hideMark/>
          </w:tcPr>
          <w:p w14:paraId="6ED714CC"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4C45B98A" w14:textId="77777777" w:rsidR="00AC5C2F" w:rsidRPr="00201A63" w:rsidRDefault="00AC5C2F" w:rsidP="00AC5C2F">
            <w:pPr>
              <w:rPr>
                <w:b/>
                <w:bCs/>
                <w:i/>
                <w:iCs/>
              </w:rPr>
            </w:pPr>
            <w:r w:rsidRPr="00201A63">
              <w:rPr>
                <w:b/>
                <w:bCs/>
                <w:i/>
                <w:iCs/>
              </w:rPr>
              <w:t> </w:t>
            </w:r>
          </w:p>
        </w:tc>
      </w:tr>
      <w:tr w:rsidR="00AC5C2F" w:rsidRPr="00201A63" w14:paraId="045EE6A8" w14:textId="77777777" w:rsidTr="001A7321">
        <w:trPr>
          <w:trHeight w:val="1650"/>
        </w:trPr>
        <w:tc>
          <w:tcPr>
            <w:tcW w:w="992" w:type="dxa"/>
            <w:vMerge/>
            <w:tcBorders>
              <w:top w:val="nil"/>
              <w:left w:val="single" w:sz="8" w:space="0" w:color="auto"/>
              <w:bottom w:val="nil"/>
              <w:right w:val="single" w:sz="8" w:space="0" w:color="auto"/>
            </w:tcBorders>
            <w:vAlign w:val="center"/>
            <w:hideMark/>
          </w:tcPr>
          <w:p w14:paraId="53F6EB8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2B70731"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29BB886" w14:textId="77777777" w:rsidR="00AC5C2F" w:rsidRPr="00201A63" w:rsidRDefault="00AC5C2F" w:rsidP="00AC5C2F">
            <w:pPr>
              <w:jc w:val="both"/>
              <w:rPr>
                <w:i/>
                <w:iCs/>
              </w:rPr>
            </w:pPr>
            <w:r w:rsidRPr="00201A63">
              <w:rPr>
                <w:i/>
                <w:iCs/>
              </w:rPr>
              <w:t>(Sau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p>
        </w:tc>
        <w:tc>
          <w:tcPr>
            <w:tcW w:w="2693" w:type="dxa"/>
            <w:tcBorders>
              <w:top w:val="nil"/>
              <w:left w:val="nil"/>
              <w:bottom w:val="nil"/>
              <w:right w:val="single" w:sz="8" w:space="0" w:color="auto"/>
            </w:tcBorders>
            <w:shd w:val="clear" w:color="auto" w:fill="auto"/>
            <w:vAlign w:val="center"/>
            <w:hideMark/>
          </w:tcPr>
          <w:p w14:paraId="2B02985D"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1D9BFDA8" w14:textId="77777777" w:rsidR="00AC5C2F" w:rsidRPr="00201A63" w:rsidRDefault="00AC5C2F" w:rsidP="00AC5C2F">
            <w:pPr>
              <w:rPr>
                <w:b/>
                <w:bCs/>
                <w:i/>
                <w:iCs/>
              </w:rPr>
            </w:pPr>
            <w:r w:rsidRPr="00201A63">
              <w:rPr>
                <w:b/>
                <w:bCs/>
                <w:i/>
                <w:iCs/>
              </w:rPr>
              <w:t> </w:t>
            </w:r>
          </w:p>
        </w:tc>
      </w:tr>
      <w:tr w:rsidR="00AC5C2F" w:rsidRPr="00201A63" w14:paraId="6BE05206" w14:textId="77777777" w:rsidTr="001A7321">
        <w:trPr>
          <w:trHeight w:val="1650"/>
        </w:trPr>
        <w:tc>
          <w:tcPr>
            <w:tcW w:w="992" w:type="dxa"/>
            <w:vMerge/>
            <w:tcBorders>
              <w:top w:val="nil"/>
              <w:left w:val="single" w:sz="8" w:space="0" w:color="auto"/>
              <w:bottom w:val="nil"/>
              <w:right w:val="single" w:sz="8" w:space="0" w:color="auto"/>
            </w:tcBorders>
            <w:vAlign w:val="center"/>
            <w:hideMark/>
          </w:tcPr>
          <w:p w14:paraId="47C37F97"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3202A56A"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A909A04" w14:textId="77777777" w:rsidR="00AC5C2F" w:rsidRPr="00201A63" w:rsidRDefault="00AC5C2F" w:rsidP="00AC5C2F">
            <w:pPr>
              <w:jc w:val="both"/>
              <w:rPr>
                <w:b/>
                <w:bCs/>
              </w:rPr>
            </w:pPr>
            <w:r w:rsidRPr="00201A63">
              <w:rPr>
                <w:b/>
                <w:bCs/>
              </w:rPr>
              <w:t>2.3.2. Xác định và ban hành thông báo nghĩa vụ tài chính: Cục thuế tỉnh (thực hiện tiếp theo sau khi nhận được kết quả xác định các khoản mà người sử dụng đất được trừ theo quy định của pháp luật do cơ quan tài chính chuyển đến) (03 ngày)</w:t>
            </w:r>
          </w:p>
        </w:tc>
        <w:tc>
          <w:tcPr>
            <w:tcW w:w="2693" w:type="dxa"/>
            <w:tcBorders>
              <w:top w:val="nil"/>
              <w:left w:val="nil"/>
              <w:bottom w:val="nil"/>
              <w:right w:val="single" w:sz="8" w:space="0" w:color="auto"/>
            </w:tcBorders>
            <w:shd w:val="clear" w:color="auto" w:fill="auto"/>
            <w:vAlign w:val="center"/>
            <w:hideMark/>
          </w:tcPr>
          <w:p w14:paraId="08716260"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00D7A4F7" w14:textId="77777777" w:rsidR="00AC5C2F" w:rsidRPr="00201A63" w:rsidRDefault="00AC5C2F" w:rsidP="00AC5C2F">
            <w:pPr>
              <w:rPr>
                <w:b/>
                <w:bCs/>
                <w:i/>
                <w:iCs/>
              </w:rPr>
            </w:pPr>
            <w:r w:rsidRPr="00201A63">
              <w:rPr>
                <w:b/>
                <w:bCs/>
                <w:i/>
                <w:iCs/>
              </w:rPr>
              <w:t> </w:t>
            </w:r>
          </w:p>
        </w:tc>
      </w:tr>
      <w:tr w:rsidR="00AC5C2F" w:rsidRPr="00201A63" w14:paraId="60ADF873" w14:textId="77777777" w:rsidTr="001A7321">
        <w:trPr>
          <w:trHeight w:val="1650"/>
        </w:trPr>
        <w:tc>
          <w:tcPr>
            <w:tcW w:w="992" w:type="dxa"/>
            <w:vMerge/>
            <w:tcBorders>
              <w:top w:val="nil"/>
              <w:left w:val="single" w:sz="8" w:space="0" w:color="auto"/>
              <w:bottom w:val="nil"/>
              <w:right w:val="single" w:sz="8" w:space="0" w:color="auto"/>
            </w:tcBorders>
            <w:vAlign w:val="center"/>
            <w:hideMark/>
          </w:tcPr>
          <w:p w14:paraId="17B79629"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9086A26"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2DD2A0A" w14:textId="77777777" w:rsidR="00AC5C2F" w:rsidRPr="00201A63" w:rsidRDefault="00AC5C2F" w:rsidP="00AC5C2F">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693" w:type="dxa"/>
            <w:tcBorders>
              <w:top w:val="nil"/>
              <w:left w:val="nil"/>
              <w:bottom w:val="nil"/>
              <w:right w:val="single" w:sz="8" w:space="0" w:color="auto"/>
            </w:tcBorders>
            <w:shd w:val="clear" w:color="auto" w:fill="auto"/>
            <w:vAlign w:val="center"/>
            <w:hideMark/>
          </w:tcPr>
          <w:p w14:paraId="09A2B3C1"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41D698BA" w14:textId="77777777" w:rsidR="00AC5C2F" w:rsidRPr="00201A63" w:rsidRDefault="00AC5C2F" w:rsidP="00AC5C2F">
            <w:pPr>
              <w:rPr>
                <w:b/>
                <w:bCs/>
                <w:i/>
                <w:iCs/>
              </w:rPr>
            </w:pPr>
            <w:r w:rsidRPr="00201A63">
              <w:rPr>
                <w:b/>
                <w:bCs/>
                <w:i/>
                <w:iCs/>
              </w:rPr>
              <w:t> </w:t>
            </w:r>
          </w:p>
        </w:tc>
      </w:tr>
      <w:tr w:rsidR="00AC5C2F" w:rsidRPr="00201A63" w14:paraId="3A207A05"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0D214EAA"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1D37F09"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9BD6DB6" w14:textId="77777777" w:rsidR="00AC5C2F" w:rsidRPr="00201A63" w:rsidRDefault="00AC5C2F" w:rsidP="00AC5C2F">
            <w:pPr>
              <w:jc w:val="both"/>
              <w:rPr>
                <w:b/>
                <w:bCs/>
                <w:i/>
                <w:iCs/>
              </w:rPr>
            </w:pPr>
            <w:r w:rsidRPr="00201A63">
              <w:rPr>
                <w:b/>
                <w:bCs/>
                <w:i/>
                <w:iCs/>
              </w:rPr>
              <w:t>2.3.3. Tiếp nhận hồ sơ lần 2 (Bộ phận TN&amp;TKQ):</w:t>
            </w:r>
          </w:p>
        </w:tc>
        <w:tc>
          <w:tcPr>
            <w:tcW w:w="2693" w:type="dxa"/>
            <w:tcBorders>
              <w:top w:val="nil"/>
              <w:left w:val="nil"/>
              <w:bottom w:val="nil"/>
              <w:right w:val="single" w:sz="8" w:space="0" w:color="auto"/>
            </w:tcBorders>
            <w:shd w:val="clear" w:color="auto" w:fill="auto"/>
            <w:vAlign w:val="center"/>
            <w:hideMark/>
          </w:tcPr>
          <w:p w14:paraId="3326B91B" w14:textId="77777777" w:rsidR="00AC5C2F" w:rsidRPr="00201A63" w:rsidRDefault="00AC5C2F" w:rsidP="00AC5C2F">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6F98206A" w14:textId="77777777" w:rsidR="00AC5C2F" w:rsidRPr="00201A63" w:rsidRDefault="00AC5C2F" w:rsidP="00AC5C2F">
            <w:pPr>
              <w:rPr>
                <w:b/>
                <w:bCs/>
                <w:i/>
                <w:iCs/>
              </w:rPr>
            </w:pPr>
            <w:r w:rsidRPr="00201A63">
              <w:rPr>
                <w:b/>
                <w:bCs/>
                <w:i/>
                <w:iCs/>
              </w:rPr>
              <w:t> </w:t>
            </w:r>
          </w:p>
        </w:tc>
      </w:tr>
      <w:tr w:rsidR="00AC5C2F" w:rsidRPr="00201A63" w14:paraId="36C0DD16"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0AF5E0DF"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5C0705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67545BB" w14:textId="77777777" w:rsidR="00AC5C2F" w:rsidRPr="00201A63" w:rsidRDefault="00AC5C2F" w:rsidP="00AC5C2F">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1C00F798" w14:textId="77777777" w:rsidR="00233211" w:rsidRPr="00201A63" w:rsidRDefault="00233211" w:rsidP="00233211">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12A20B87" w14:textId="44E518ED" w:rsidR="00233211" w:rsidRPr="00201A63" w:rsidRDefault="00233211" w:rsidP="00233211">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3" w:type="dxa"/>
            <w:tcBorders>
              <w:top w:val="nil"/>
              <w:left w:val="nil"/>
              <w:bottom w:val="nil"/>
              <w:right w:val="single" w:sz="8" w:space="0" w:color="auto"/>
            </w:tcBorders>
            <w:shd w:val="clear" w:color="auto" w:fill="auto"/>
            <w:vAlign w:val="center"/>
            <w:hideMark/>
          </w:tcPr>
          <w:p w14:paraId="6DA0F8AE"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537125B8" w14:textId="77777777" w:rsidR="00AC5C2F" w:rsidRPr="00201A63" w:rsidRDefault="00AC5C2F" w:rsidP="00AC5C2F">
            <w:pPr>
              <w:rPr>
                <w:b/>
                <w:bCs/>
                <w:i/>
                <w:iCs/>
              </w:rPr>
            </w:pPr>
            <w:r w:rsidRPr="00201A63">
              <w:rPr>
                <w:b/>
                <w:bCs/>
                <w:i/>
                <w:iCs/>
              </w:rPr>
              <w:t> </w:t>
            </w:r>
          </w:p>
        </w:tc>
      </w:tr>
      <w:tr w:rsidR="00AC5C2F" w:rsidRPr="00201A63" w14:paraId="000BDD1B"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1FEE5548"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54A7F27"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5FCC665" w14:textId="77777777" w:rsidR="00AC5C2F" w:rsidRPr="00201A63" w:rsidRDefault="00AC5C2F" w:rsidP="00AC5C2F">
            <w:pPr>
              <w:jc w:val="both"/>
              <w:rPr>
                <w:b/>
                <w:bCs/>
                <w:i/>
                <w:iCs/>
              </w:rPr>
            </w:pPr>
            <w:r w:rsidRPr="00201A63">
              <w:rPr>
                <w:b/>
                <w:bCs/>
                <w:i/>
                <w:iCs/>
              </w:rPr>
              <w:t>2.3.4. Thời hạn tiếp nhận giải quyết lần 2: Văn phòng đăng ký đất đai (06 ngày)</w:t>
            </w:r>
          </w:p>
        </w:tc>
        <w:tc>
          <w:tcPr>
            <w:tcW w:w="2693" w:type="dxa"/>
            <w:tcBorders>
              <w:top w:val="nil"/>
              <w:left w:val="nil"/>
              <w:bottom w:val="nil"/>
              <w:right w:val="single" w:sz="8" w:space="0" w:color="auto"/>
            </w:tcBorders>
            <w:shd w:val="clear" w:color="auto" w:fill="auto"/>
            <w:vAlign w:val="center"/>
            <w:hideMark/>
          </w:tcPr>
          <w:p w14:paraId="2D53F89E"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09759CC5" w14:textId="77777777" w:rsidR="00AC5C2F" w:rsidRPr="00201A63" w:rsidRDefault="00AC5C2F" w:rsidP="00AC5C2F">
            <w:pPr>
              <w:rPr>
                <w:b/>
                <w:bCs/>
                <w:i/>
                <w:iCs/>
              </w:rPr>
            </w:pPr>
            <w:r w:rsidRPr="00201A63">
              <w:rPr>
                <w:b/>
                <w:bCs/>
                <w:i/>
                <w:iCs/>
              </w:rPr>
              <w:t> </w:t>
            </w:r>
          </w:p>
        </w:tc>
      </w:tr>
      <w:tr w:rsidR="00AC5C2F" w:rsidRPr="00201A63" w14:paraId="7B75CAD9"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622DF66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851A91B"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FD124F6" w14:textId="77777777" w:rsidR="00AC5C2F" w:rsidRPr="00201A63" w:rsidRDefault="00AC5C2F" w:rsidP="00AC5C2F">
            <w:pPr>
              <w:shd w:val="clear" w:color="auto" w:fill="FFFFFF"/>
              <w:spacing w:before="120" w:after="120" w:line="234" w:lineRule="atLeast"/>
              <w:jc w:val="both"/>
              <w:rPr>
                <w:i/>
                <w:iCs/>
              </w:rPr>
            </w:pPr>
            <w:r w:rsidRPr="00201A63">
              <w:t xml:space="preserve">2.3.4.1.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3" w:type="dxa"/>
            <w:tcBorders>
              <w:top w:val="nil"/>
              <w:left w:val="nil"/>
              <w:bottom w:val="nil"/>
              <w:right w:val="single" w:sz="8" w:space="0" w:color="auto"/>
            </w:tcBorders>
            <w:shd w:val="clear" w:color="auto" w:fill="auto"/>
            <w:vAlign w:val="center"/>
            <w:hideMark/>
          </w:tcPr>
          <w:p w14:paraId="6583B507" w14:textId="77777777" w:rsidR="00AC5C2F" w:rsidRPr="00201A63" w:rsidRDefault="00AC5C2F" w:rsidP="00AC5C2F">
            <w:pPr>
              <w:jc w:val="center"/>
            </w:pPr>
          </w:p>
        </w:tc>
        <w:tc>
          <w:tcPr>
            <w:tcW w:w="993" w:type="dxa"/>
            <w:tcBorders>
              <w:top w:val="nil"/>
              <w:left w:val="nil"/>
              <w:bottom w:val="nil"/>
              <w:right w:val="single" w:sz="8" w:space="0" w:color="auto"/>
            </w:tcBorders>
            <w:shd w:val="clear" w:color="auto" w:fill="auto"/>
            <w:vAlign w:val="center"/>
            <w:hideMark/>
          </w:tcPr>
          <w:p w14:paraId="08C4A836" w14:textId="77777777" w:rsidR="00AC5C2F" w:rsidRPr="00201A63" w:rsidRDefault="00AC5C2F" w:rsidP="00AC5C2F">
            <w:pPr>
              <w:rPr>
                <w:b/>
                <w:bCs/>
                <w:i/>
                <w:iCs/>
              </w:rPr>
            </w:pPr>
            <w:r w:rsidRPr="00201A63">
              <w:rPr>
                <w:b/>
                <w:bCs/>
                <w:i/>
                <w:iCs/>
              </w:rPr>
              <w:t> </w:t>
            </w:r>
          </w:p>
        </w:tc>
      </w:tr>
      <w:tr w:rsidR="00AC5C2F" w:rsidRPr="00201A63" w14:paraId="61B7A48B"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0F3DF9D"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6D682BE"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E62A4D6" w14:textId="77777777" w:rsidR="00AC5C2F" w:rsidRPr="00201A63" w:rsidRDefault="00AC5C2F" w:rsidP="00AC5C2F">
            <w:pPr>
              <w:jc w:val="both"/>
            </w:pPr>
            <w:r w:rsidRPr="00201A63">
              <w:t>2.3.4.2.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295AA293" w14:textId="77777777" w:rsidR="00AC5C2F" w:rsidRPr="00201A63" w:rsidRDefault="00AC5C2F" w:rsidP="00AC5C2F">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151BAC8F" w14:textId="77777777" w:rsidR="00AC5C2F" w:rsidRPr="00201A63" w:rsidRDefault="00AC5C2F" w:rsidP="00AC5C2F">
            <w:pPr>
              <w:rPr>
                <w:b/>
                <w:bCs/>
                <w:i/>
                <w:iCs/>
              </w:rPr>
            </w:pPr>
            <w:r w:rsidRPr="00201A63">
              <w:rPr>
                <w:b/>
                <w:bCs/>
                <w:i/>
                <w:iCs/>
              </w:rPr>
              <w:t> </w:t>
            </w:r>
          </w:p>
        </w:tc>
      </w:tr>
      <w:tr w:rsidR="00AC5C2F" w:rsidRPr="00201A63" w14:paraId="38FE4690"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5D3043F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1FACEC1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7E939FE" w14:textId="77777777" w:rsidR="00AC5C2F" w:rsidRPr="00201A63" w:rsidRDefault="00AC5C2F" w:rsidP="00AC5C2F">
            <w:pPr>
              <w:jc w:val="both"/>
              <w:rPr>
                <w:i/>
                <w:iCs/>
              </w:rPr>
            </w:pPr>
            <w:r w:rsidRPr="00201A63">
              <w:rPr>
                <w:i/>
                <w:iCs/>
              </w:rPr>
              <w:t>+ Phòng Đăng ký và cấp Giấy chứng nhận</w:t>
            </w:r>
          </w:p>
        </w:tc>
        <w:tc>
          <w:tcPr>
            <w:tcW w:w="2693" w:type="dxa"/>
            <w:tcBorders>
              <w:top w:val="nil"/>
              <w:left w:val="nil"/>
              <w:bottom w:val="nil"/>
              <w:right w:val="single" w:sz="8" w:space="0" w:color="auto"/>
            </w:tcBorders>
            <w:shd w:val="clear" w:color="auto" w:fill="auto"/>
            <w:vAlign w:val="center"/>
            <w:hideMark/>
          </w:tcPr>
          <w:p w14:paraId="59629BBD" w14:textId="77777777" w:rsidR="00AC5C2F" w:rsidRPr="00201A63" w:rsidRDefault="00AC5C2F" w:rsidP="00AC5C2F">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36FD9307" w14:textId="77777777" w:rsidR="00AC5C2F" w:rsidRPr="00201A63" w:rsidRDefault="00AC5C2F" w:rsidP="00AC5C2F">
            <w:pPr>
              <w:rPr>
                <w:b/>
                <w:bCs/>
                <w:i/>
                <w:iCs/>
              </w:rPr>
            </w:pPr>
            <w:r w:rsidRPr="00201A63">
              <w:rPr>
                <w:b/>
                <w:bCs/>
                <w:i/>
                <w:iCs/>
              </w:rPr>
              <w:t> </w:t>
            </w:r>
          </w:p>
        </w:tc>
      </w:tr>
      <w:tr w:rsidR="00AC5C2F" w:rsidRPr="00201A63" w14:paraId="6711E8C2" w14:textId="77777777" w:rsidTr="001A7321">
        <w:trPr>
          <w:trHeight w:val="954"/>
        </w:trPr>
        <w:tc>
          <w:tcPr>
            <w:tcW w:w="992" w:type="dxa"/>
            <w:vMerge/>
            <w:tcBorders>
              <w:top w:val="nil"/>
              <w:left w:val="single" w:sz="8" w:space="0" w:color="auto"/>
              <w:bottom w:val="nil"/>
              <w:right w:val="single" w:sz="8" w:space="0" w:color="auto"/>
            </w:tcBorders>
            <w:vAlign w:val="center"/>
            <w:hideMark/>
          </w:tcPr>
          <w:p w14:paraId="0DE5E60C"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7B704C5"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33ECC10" w14:textId="77777777" w:rsidR="00AC5C2F" w:rsidRPr="00201A63" w:rsidRDefault="00AC5C2F" w:rsidP="00AC5C2F">
            <w:pPr>
              <w:rPr>
                <w:i/>
                <w:iCs/>
              </w:rPr>
            </w:pPr>
            <w:r w:rsidRPr="00201A63">
              <w:rPr>
                <w:i/>
                <w:iCs/>
              </w:rPr>
              <w:t>(Viên chức thẩm định, in Giấy chứng nhận QSD đất, dự thảo tờ trình và chuyển Lãnh đạo phòng; Lãnh đạo Văn phòng kiểm tra trình Lãnh đạo Sở)</w:t>
            </w:r>
          </w:p>
        </w:tc>
        <w:tc>
          <w:tcPr>
            <w:tcW w:w="2693" w:type="dxa"/>
            <w:tcBorders>
              <w:top w:val="nil"/>
              <w:left w:val="nil"/>
              <w:bottom w:val="nil"/>
              <w:right w:val="single" w:sz="8" w:space="0" w:color="auto"/>
            </w:tcBorders>
            <w:shd w:val="clear" w:color="auto" w:fill="auto"/>
            <w:vAlign w:val="center"/>
            <w:hideMark/>
          </w:tcPr>
          <w:p w14:paraId="2B275B21" w14:textId="77777777" w:rsidR="00AC5C2F" w:rsidRPr="00201A63" w:rsidRDefault="00AC5C2F" w:rsidP="00AC5C2F">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1FDFC83F" w14:textId="77777777" w:rsidR="00AC5C2F" w:rsidRPr="00201A63" w:rsidRDefault="00AC5C2F" w:rsidP="00AC5C2F">
            <w:pPr>
              <w:rPr>
                <w:b/>
                <w:bCs/>
                <w:i/>
                <w:iCs/>
              </w:rPr>
            </w:pPr>
            <w:r w:rsidRPr="00201A63">
              <w:rPr>
                <w:b/>
                <w:bCs/>
                <w:i/>
                <w:iCs/>
              </w:rPr>
              <w:t> </w:t>
            </w:r>
          </w:p>
        </w:tc>
      </w:tr>
      <w:tr w:rsidR="00AC5C2F" w:rsidRPr="00201A63" w14:paraId="20EE51A1"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351B4C72"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73506F74"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FD09E43" w14:textId="77777777" w:rsidR="00AC5C2F" w:rsidRPr="00201A63" w:rsidRDefault="00AC5C2F" w:rsidP="00AC5C2F">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31546A8D"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0E886098" w14:textId="77777777" w:rsidR="00AC5C2F" w:rsidRPr="00201A63" w:rsidRDefault="00AC5C2F" w:rsidP="00AC5C2F">
            <w:pPr>
              <w:rPr>
                <w:b/>
                <w:bCs/>
                <w:i/>
                <w:iCs/>
              </w:rPr>
            </w:pPr>
            <w:r w:rsidRPr="00201A63">
              <w:rPr>
                <w:b/>
                <w:bCs/>
                <w:i/>
                <w:iCs/>
              </w:rPr>
              <w:t> </w:t>
            </w:r>
          </w:p>
        </w:tc>
      </w:tr>
      <w:tr w:rsidR="00AC5C2F" w:rsidRPr="00201A63" w14:paraId="5675B0F0"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71BE5FFB"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2F751FDD"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B54288B" w14:textId="77777777" w:rsidR="00AC5C2F" w:rsidRPr="00201A63" w:rsidRDefault="00AC5C2F" w:rsidP="00AC5C2F">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26A42C5F" w14:textId="77777777" w:rsidR="00AC5C2F" w:rsidRPr="00201A63" w:rsidRDefault="00AC5C2F" w:rsidP="00AC5C2F">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0347041E" w14:textId="77777777" w:rsidR="00AC5C2F" w:rsidRPr="00201A63" w:rsidRDefault="00AC5C2F" w:rsidP="00AC5C2F">
            <w:pPr>
              <w:rPr>
                <w:b/>
                <w:bCs/>
                <w:i/>
                <w:iCs/>
              </w:rPr>
            </w:pPr>
            <w:r w:rsidRPr="00201A63">
              <w:rPr>
                <w:b/>
                <w:bCs/>
                <w:i/>
                <w:iCs/>
              </w:rPr>
              <w:t> </w:t>
            </w:r>
          </w:p>
        </w:tc>
      </w:tr>
      <w:tr w:rsidR="00AC5C2F" w:rsidRPr="00201A63" w14:paraId="64FAB3F5"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C11D050"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527177D6"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60F206F" w14:textId="77777777" w:rsidR="00AC5C2F" w:rsidRPr="00201A63" w:rsidRDefault="00AC5C2F" w:rsidP="00AC5C2F">
            <w:pPr>
              <w:jc w:val="both"/>
              <w:rPr>
                <w:i/>
                <w:iCs/>
              </w:rPr>
            </w:pPr>
            <w:r w:rsidRPr="00201A63">
              <w:rPr>
                <w:i/>
                <w:iCs/>
              </w:rPr>
              <w:t>- Ủy ban nhân dân tỉnh</w:t>
            </w:r>
          </w:p>
        </w:tc>
        <w:tc>
          <w:tcPr>
            <w:tcW w:w="2693" w:type="dxa"/>
            <w:tcBorders>
              <w:top w:val="nil"/>
              <w:left w:val="nil"/>
              <w:bottom w:val="nil"/>
              <w:right w:val="single" w:sz="8" w:space="0" w:color="auto"/>
            </w:tcBorders>
            <w:shd w:val="clear" w:color="auto" w:fill="auto"/>
            <w:vAlign w:val="center"/>
            <w:hideMark/>
          </w:tcPr>
          <w:p w14:paraId="6D5C3E67" w14:textId="77777777" w:rsidR="00AC5C2F" w:rsidRPr="00201A63" w:rsidRDefault="00AC5C2F" w:rsidP="00AC5C2F">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06D2EDD5" w14:textId="77777777" w:rsidR="00AC5C2F" w:rsidRPr="00201A63" w:rsidRDefault="00AC5C2F" w:rsidP="00AC5C2F">
            <w:pPr>
              <w:rPr>
                <w:b/>
                <w:bCs/>
                <w:i/>
                <w:iCs/>
              </w:rPr>
            </w:pPr>
            <w:r w:rsidRPr="00201A63">
              <w:rPr>
                <w:b/>
                <w:bCs/>
                <w:i/>
                <w:iCs/>
              </w:rPr>
              <w:t> </w:t>
            </w:r>
          </w:p>
        </w:tc>
      </w:tr>
      <w:tr w:rsidR="00AC5C2F" w:rsidRPr="00201A63" w14:paraId="2E562DE0" w14:textId="77777777" w:rsidTr="001A7321">
        <w:trPr>
          <w:trHeight w:val="87"/>
        </w:trPr>
        <w:tc>
          <w:tcPr>
            <w:tcW w:w="992" w:type="dxa"/>
            <w:vMerge/>
            <w:tcBorders>
              <w:top w:val="nil"/>
              <w:left w:val="single" w:sz="8" w:space="0" w:color="auto"/>
              <w:bottom w:val="nil"/>
              <w:right w:val="single" w:sz="8" w:space="0" w:color="auto"/>
            </w:tcBorders>
            <w:vAlign w:val="center"/>
            <w:hideMark/>
          </w:tcPr>
          <w:p w14:paraId="00D6A4F6"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45831482"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0B6A056" w14:textId="77777777" w:rsidR="00AC5C2F" w:rsidRPr="00201A63" w:rsidRDefault="00AC5C2F" w:rsidP="00AC5C2F">
            <w:pPr>
              <w:jc w:val="both"/>
              <w:rPr>
                <w:i/>
                <w:iCs/>
              </w:rPr>
            </w:pPr>
          </w:p>
        </w:tc>
        <w:tc>
          <w:tcPr>
            <w:tcW w:w="2693" w:type="dxa"/>
            <w:tcBorders>
              <w:top w:val="nil"/>
              <w:left w:val="nil"/>
              <w:bottom w:val="nil"/>
              <w:right w:val="single" w:sz="8" w:space="0" w:color="auto"/>
            </w:tcBorders>
            <w:shd w:val="clear" w:color="auto" w:fill="auto"/>
            <w:vAlign w:val="center"/>
            <w:hideMark/>
          </w:tcPr>
          <w:p w14:paraId="0931D1C5"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574933D4" w14:textId="77777777" w:rsidR="00AC5C2F" w:rsidRPr="00201A63" w:rsidRDefault="00AC5C2F" w:rsidP="00AC5C2F">
            <w:pPr>
              <w:rPr>
                <w:b/>
                <w:bCs/>
                <w:i/>
                <w:iCs/>
              </w:rPr>
            </w:pPr>
            <w:r w:rsidRPr="00201A63">
              <w:rPr>
                <w:b/>
                <w:bCs/>
                <w:i/>
                <w:iCs/>
              </w:rPr>
              <w:t> </w:t>
            </w:r>
          </w:p>
        </w:tc>
      </w:tr>
      <w:tr w:rsidR="00AC5C2F" w:rsidRPr="00201A63" w14:paraId="3FB8650D" w14:textId="77777777" w:rsidTr="001A7321">
        <w:trPr>
          <w:trHeight w:val="1335"/>
        </w:trPr>
        <w:tc>
          <w:tcPr>
            <w:tcW w:w="992" w:type="dxa"/>
            <w:vMerge/>
            <w:tcBorders>
              <w:top w:val="nil"/>
              <w:left w:val="single" w:sz="8" w:space="0" w:color="auto"/>
              <w:bottom w:val="nil"/>
              <w:right w:val="single" w:sz="8" w:space="0" w:color="auto"/>
            </w:tcBorders>
            <w:vAlign w:val="center"/>
            <w:hideMark/>
          </w:tcPr>
          <w:p w14:paraId="3B2AA665" w14:textId="77777777" w:rsidR="00AC5C2F" w:rsidRPr="00201A63" w:rsidRDefault="00AC5C2F" w:rsidP="00AC5C2F">
            <w:pPr>
              <w:rPr>
                <w:b/>
                <w:bCs/>
              </w:rPr>
            </w:pPr>
          </w:p>
        </w:tc>
        <w:tc>
          <w:tcPr>
            <w:tcW w:w="1985" w:type="dxa"/>
            <w:vMerge/>
            <w:tcBorders>
              <w:top w:val="nil"/>
              <w:left w:val="single" w:sz="8" w:space="0" w:color="auto"/>
              <w:bottom w:val="nil"/>
              <w:right w:val="single" w:sz="8" w:space="0" w:color="auto"/>
            </w:tcBorders>
            <w:vAlign w:val="center"/>
            <w:hideMark/>
          </w:tcPr>
          <w:p w14:paraId="6E3E371F" w14:textId="77777777" w:rsidR="00AC5C2F" w:rsidRPr="00201A63" w:rsidRDefault="00AC5C2F" w:rsidP="00AC5C2F">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3D59692" w14:textId="77777777" w:rsidR="00AC5C2F" w:rsidRPr="00201A63" w:rsidRDefault="00AC5C2F" w:rsidP="00AC5C2F">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p>
        </w:tc>
        <w:tc>
          <w:tcPr>
            <w:tcW w:w="2693" w:type="dxa"/>
            <w:tcBorders>
              <w:top w:val="nil"/>
              <w:left w:val="nil"/>
              <w:bottom w:val="nil"/>
              <w:right w:val="single" w:sz="8" w:space="0" w:color="auto"/>
            </w:tcBorders>
            <w:shd w:val="clear" w:color="auto" w:fill="auto"/>
            <w:vAlign w:val="center"/>
            <w:hideMark/>
          </w:tcPr>
          <w:p w14:paraId="13FE580D" w14:textId="77777777" w:rsidR="00AC5C2F" w:rsidRPr="00201A63" w:rsidRDefault="00AC5C2F" w:rsidP="00AC5C2F">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1F84AB9D" w14:textId="77777777" w:rsidR="00AC5C2F" w:rsidRPr="00201A63" w:rsidRDefault="00AC5C2F" w:rsidP="00AC5C2F">
            <w:pPr>
              <w:rPr>
                <w:b/>
                <w:bCs/>
                <w:i/>
                <w:iCs/>
              </w:rPr>
            </w:pPr>
            <w:r w:rsidRPr="00201A63">
              <w:rPr>
                <w:b/>
                <w:bCs/>
                <w:i/>
                <w:iCs/>
              </w:rPr>
              <w:t> </w:t>
            </w:r>
          </w:p>
        </w:tc>
      </w:tr>
      <w:tr w:rsidR="00AC5C2F" w:rsidRPr="00201A63" w14:paraId="1D18D954" w14:textId="77777777" w:rsidTr="001A7321">
        <w:trPr>
          <w:trHeight w:val="990"/>
        </w:trPr>
        <w:tc>
          <w:tcPr>
            <w:tcW w:w="992" w:type="dxa"/>
            <w:vMerge w:val="restart"/>
            <w:tcBorders>
              <w:top w:val="single" w:sz="8" w:space="0" w:color="auto"/>
              <w:left w:val="single" w:sz="8" w:space="0" w:color="auto"/>
              <w:bottom w:val="single" w:sz="8" w:space="0" w:color="000000"/>
              <w:right w:val="nil"/>
            </w:tcBorders>
            <w:shd w:val="clear" w:color="auto" w:fill="auto"/>
            <w:vAlign w:val="center"/>
            <w:hideMark/>
          </w:tcPr>
          <w:p w14:paraId="20097459" w14:textId="77777777" w:rsidR="00AC5C2F" w:rsidRPr="00201A63" w:rsidRDefault="00AC5C2F" w:rsidP="00AC5C2F">
            <w:pPr>
              <w:jc w:val="center"/>
              <w:rPr>
                <w:b/>
                <w:bCs/>
              </w:rPr>
            </w:pPr>
            <w:r w:rsidRPr="00201A63">
              <w:rPr>
                <w:b/>
                <w:bCs/>
              </w:rPr>
              <w:t>Bước 4</w:t>
            </w:r>
          </w:p>
        </w:tc>
        <w:tc>
          <w:tcPr>
            <w:tcW w:w="1985" w:type="dxa"/>
            <w:tcBorders>
              <w:top w:val="single" w:sz="8" w:space="0" w:color="auto"/>
              <w:left w:val="single" w:sz="8" w:space="0" w:color="auto"/>
              <w:bottom w:val="nil"/>
              <w:right w:val="single" w:sz="8" w:space="0" w:color="auto"/>
            </w:tcBorders>
            <w:shd w:val="clear" w:color="auto" w:fill="auto"/>
            <w:vAlign w:val="center"/>
            <w:hideMark/>
          </w:tcPr>
          <w:p w14:paraId="25C13EE5" w14:textId="77777777" w:rsidR="00AC5C2F" w:rsidRPr="00201A63" w:rsidRDefault="00AC5C2F" w:rsidP="00AC5C2F">
            <w:pPr>
              <w:jc w:val="both"/>
              <w:rPr>
                <w:b/>
                <w:bCs/>
              </w:rPr>
            </w:pPr>
            <w:r w:rsidRPr="00201A63">
              <w:rPr>
                <w:b/>
                <w:bCs/>
              </w:rPr>
              <w:t>Trả kết quả giải quyết thủ tục hành chính</w:t>
            </w:r>
            <w:r w:rsidRPr="00201A63">
              <w:rPr>
                <w:i/>
                <w:iCs/>
              </w:rPr>
              <w:t xml:space="preserve"> </w:t>
            </w:r>
          </w:p>
        </w:tc>
        <w:tc>
          <w:tcPr>
            <w:tcW w:w="7938" w:type="dxa"/>
            <w:tcBorders>
              <w:top w:val="single" w:sz="8" w:space="0" w:color="auto"/>
              <w:left w:val="nil"/>
              <w:bottom w:val="nil"/>
              <w:right w:val="single" w:sz="8" w:space="0" w:color="auto"/>
            </w:tcBorders>
            <w:shd w:val="clear" w:color="auto" w:fill="auto"/>
            <w:vAlign w:val="center"/>
            <w:hideMark/>
          </w:tcPr>
          <w:p w14:paraId="01969264" w14:textId="77777777" w:rsidR="00AC5C2F" w:rsidRPr="00201A63" w:rsidRDefault="00AC5C2F" w:rsidP="00AC5C2F">
            <w:pPr>
              <w:jc w:val="both"/>
            </w:pPr>
            <w:r w:rsidRPr="00201A63">
              <w:t>Công chức tiếp nhận và trả kết quả nhập vào sổ theo dõi hồ sơ và phần mềm điện tử thực hiện như sau:</w:t>
            </w:r>
          </w:p>
        </w:tc>
        <w:tc>
          <w:tcPr>
            <w:tcW w:w="2693" w:type="dxa"/>
            <w:tcBorders>
              <w:top w:val="single" w:sz="8" w:space="0" w:color="auto"/>
              <w:left w:val="nil"/>
              <w:bottom w:val="nil"/>
              <w:right w:val="single" w:sz="8" w:space="0" w:color="auto"/>
            </w:tcBorders>
            <w:shd w:val="clear" w:color="auto" w:fill="auto"/>
            <w:vAlign w:val="center"/>
            <w:hideMark/>
          </w:tcPr>
          <w:p w14:paraId="087AA67A" w14:textId="77777777" w:rsidR="00AC5C2F" w:rsidRPr="00201A63" w:rsidRDefault="00AC5C2F" w:rsidP="00AC5C2F">
            <w:pPr>
              <w:jc w:val="center"/>
              <w:rPr>
                <w:b/>
                <w:bCs/>
                <w:i/>
                <w:iCs/>
              </w:rPr>
            </w:pPr>
            <w:r w:rsidRPr="00201A63">
              <w:rPr>
                <w:b/>
                <w:bCs/>
                <w:i/>
                <w:iCs/>
              </w:rPr>
              <w:t>02 giờ</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45146E0" w14:textId="77777777" w:rsidR="00AC5C2F" w:rsidRPr="00201A63" w:rsidRDefault="00AC5C2F" w:rsidP="00AC5C2F">
            <w:pPr>
              <w:jc w:val="both"/>
            </w:pPr>
            <w:r w:rsidRPr="00201A63">
              <w:t> </w:t>
            </w:r>
          </w:p>
        </w:tc>
      </w:tr>
      <w:tr w:rsidR="00AC5C2F" w:rsidRPr="00201A63" w14:paraId="3E22304D" w14:textId="77777777" w:rsidTr="001A7321">
        <w:trPr>
          <w:trHeight w:val="1320"/>
        </w:trPr>
        <w:tc>
          <w:tcPr>
            <w:tcW w:w="992" w:type="dxa"/>
            <w:vMerge/>
            <w:tcBorders>
              <w:top w:val="single" w:sz="8" w:space="0" w:color="auto"/>
              <w:left w:val="single" w:sz="8" w:space="0" w:color="auto"/>
              <w:bottom w:val="single" w:sz="8" w:space="0" w:color="000000"/>
              <w:right w:val="nil"/>
            </w:tcBorders>
            <w:vAlign w:val="center"/>
            <w:hideMark/>
          </w:tcPr>
          <w:p w14:paraId="5D56347F" w14:textId="77777777" w:rsidR="00AC5C2F" w:rsidRPr="00201A63" w:rsidRDefault="00AC5C2F" w:rsidP="00AC5C2F">
            <w:pPr>
              <w:rPr>
                <w:b/>
                <w:bCs/>
              </w:rPr>
            </w:pPr>
          </w:p>
        </w:tc>
        <w:tc>
          <w:tcPr>
            <w:tcW w:w="1985" w:type="dxa"/>
            <w:vMerge w:val="restart"/>
            <w:tcBorders>
              <w:top w:val="nil"/>
              <w:left w:val="single" w:sz="8" w:space="0" w:color="auto"/>
              <w:bottom w:val="single" w:sz="8" w:space="0" w:color="000000"/>
              <w:right w:val="single" w:sz="8" w:space="0" w:color="auto"/>
            </w:tcBorders>
            <w:shd w:val="clear" w:color="auto" w:fill="auto"/>
            <w:vAlign w:val="center"/>
            <w:hideMark/>
          </w:tcPr>
          <w:p w14:paraId="4F28C2D4" w14:textId="77777777" w:rsidR="00AC5C2F" w:rsidRPr="00201A63" w:rsidRDefault="00AC5C2F" w:rsidP="00AC5C2F">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938" w:type="dxa"/>
            <w:tcBorders>
              <w:top w:val="nil"/>
              <w:left w:val="nil"/>
              <w:bottom w:val="nil"/>
              <w:right w:val="single" w:sz="8" w:space="0" w:color="auto"/>
            </w:tcBorders>
            <w:shd w:val="clear" w:color="auto" w:fill="auto"/>
            <w:vAlign w:val="center"/>
            <w:hideMark/>
          </w:tcPr>
          <w:p w14:paraId="69C71EEC" w14:textId="77777777" w:rsidR="00AC5C2F" w:rsidRPr="00201A63" w:rsidRDefault="00AC5C2F" w:rsidP="00AC5C2F">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16FA30C2" w14:textId="77777777" w:rsidR="00AC5C2F" w:rsidRPr="00201A63" w:rsidRDefault="00AC5C2F" w:rsidP="00AC5C2F">
            <w:pPr>
              <w:jc w:val="center"/>
            </w:pPr>
            <w:r w:rsidRPr="00201A63">
              <w:t>- Thời gian trả kết quả: Sáng: từ 07 giờ đến 11 giờ 30 phút; chiều: từ 13 giờ 30 đến 17 giờ của các ngày làm việc (thứ Bảy làm việc buổi sáng).</w:t>
            </w:r>
          </w:p>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172D40F8" w14:textId="77777777" w:rsidR="00AC5C2F" w:rsidRPr="00201A63" w:rsidRDefault="00AC5C2F" w:rsidP="00AC5C2F"/>
        </w:tc>
      </w:tr>
      <w:tr w:rsidR="00AC5C2F" w:rsidRPr="00201A63" w14:paraId="5C4C321E" w14:textId="77777777" w:rsidTr="001A7321">
        <w:trPr>
          <w:trHeight w:val="1650"/>
        </w:trPr>
        <w:tc>
          <w:tcPr>
            <w:tcW w:w="992" w:type="dxa"/>
            <w:vMerge/>
            <w:tcBorders>
              <w:top w:val="single" w:sz="8" w:space="0" w:color="auto"/>
              <w:left w:val="single" w:sz="8" w:space="0" w:color="auto"/>
              <w:bottom w:val="single" w:sz="8" w:space="0" w:color="000000"/>
              <w:right w:val="nil"/>
            </w:tcBorders>
            <w:vAlign w:val="center"/>
            <w:hideMark/>
          </w:tcPr>
          <w:p w14:paraId="40A3DB61" w14:textId="77777777" w:rsidR="00AC5C2F" w:rsidRPr="00201A63" w:rsidRDefault="00AC5C2F" w:rsidP="00AC5C2F">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6923F72C" w14:textId="77777777" w:rsidR="00AC5C2F" w:rsidRPr="00201A63" w:rsidRDefault="00AC5C2F" w:rsidP="00AC5C2F">
            <w:pPr>
              <w:rPr>
                <w:i/>
                <w:iCs/>
              </w:rPr>
            </w:pPr>
          </w:p>
        </w:tc>
        <w:tc>
          <w:tcPr>
            <w:tcW w:w="7938" w:type="dxa"/>
            <w:tcBorders>
              <w:top w:val="nil"/>
              <w:left w:val="nil"/>
              <w:bottom w:val="nil"/>
              <w:right w:val="single" w:sz="8" w:space="0" w:color="auto"/>
            </w:tcBorders>
            <w:shd w:val="clear" w:color="auto" w:fill="auto"/>
            <w:vAlign w:val="center"/>
            <w:hideMark/>
          </w:tcPr>
          <w:p w14:paraId="23CE3225" w14:textId="77777777" w:rsidR="00AC5C2F" w:rsidRPr="00201A63" w:rsidRDefault="00AC5C2F" w:rsidP="00AC5C2F">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3" w:type="dxa"/>
            <w:vMerge/>
            <w:tcBorders>
              <w:top w:val="nil"/>
              <w:left w:val="single" w:sz="8" w:space="0" w:color="auto"/>
              <w:bottom w:val="single" w:sz="8" w:space="0" w:color="000000"/>
              <w:right w:val="single" w:sz="8" w:space="0" w:color="auto"/>
            </w:tcBorders>
            <w:vAlign w:val="center"/>
            <w:hideMark/>
          </w:tcPr>
          <w:p w14:paraId="38668325" w14:textId="77777777" w:rsidR="00AC5C2F" w:rsidRPr="00201A63" w:rsidRDefault="00AC5C2F" w:rsidP="00AC5C2F"/>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4FC1E3C7" w14:textId="77777777" w:rsidR="00AC5C2F" w:rsidRPr="00201A63" w:rsidRDefault="00AC5C2F" w:rsidP="00AC5C2F"/>
        </w:tc>
      </w:tr>
      <w:tr w:rsidR="00AC5C2F" w:rsidRPr="00201A63" w14:paraId="18E95D0F" w14:textId="77777777" w:rsidTr="001A7321">
        <w:trPr>
          <w:trHeight w:val="675"/>
        </w:trPr>
        <w:tc>
          <w:tcPr>
            <w:tcW w:w="992" w:type="dxa"/>
            <w:vMerge/>
            <w:tcBorders>
              <w:top w:val="single" w:sz="8" w:space="0" w:color="auto"/>
              <w:left w:val="single" w:sz="8" w:space="0" w:color="auto"/>
              <w:bottom w:val="single" w:sz="8" w:space="0" w:color="000000"/>
              <w:right w:val="nil"/>
            </w:tcBorders>
            <w:vAlign w:val="center"/>
            <w:hideMark/>
          </w:tcPr>
          <w:p w14:paraId="722B8728" w14:textId="77777777" w:rsidR="00AC5C2F" w:rsidRPr="00201A63" w:rsidRDefault="00AC5C2F" w:rsidP="00AC5C2F">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0AECF6B5" w14:textId="77777777" w:rsidR="00AC5C2F" w:rsidRPr="00201A63" w:rsidRDefault="00AC5C2F" w:rsidP="00AC5C2F">
            <w:pPr>
              <w:rPr>
                <w:i/>
                <w:iCs/>
              </w:rPr>
            </w:pPr>
          </w:p>
        </w:tc>
        <w:tc>
          <w:tcPr>
            <w:tcW w:w="7938" w:type="dxa"/>
            <w:tcBorders>
              <w:top w:val="nil"/>
              <w:left w:val="nil"/>
              <w:bottom w:val="single" w:sz="8" w:space="0" w:color="auto"/>
              <w:right w:val="single" w:sz="8" w:space="0" w:color="auto"/>
            </w:tcBorders>
            <w:shd w:val="clear" w:color="auto" w:fill="auto"/>
            <w:vAlign w:val="center"/>
            <w:hideMark/>
          </w:tcPr>
          <w:p w14:paraId="3FC123E5" w14:textId="77777777" w:rsidR="00AC5C2F" w:rsidRPr="00201A63" w:rsidRDefault="00AC5C2F" w:rsidP="00AC5C2F">
            <w:pPr>
              <w:jc w:val="both"/>
            </w:pPr>
            <w:r w:rsidRPr="00201A63">
              <w:t>- Trường hợp nhận kết quả thông qua dịch vụ bưu chính công ích. (đăng ký theo hướng dẫn của Bưu điện) (nếu có)</w:t>
            </w:r>
          </w:p>
          <w:p w14:paraId="6F8ACD1F" w14:textId="25F20E92" w:rsidR="00AC5C2F" w:rsidRPr="00201A63" w:rsidRDefault="00AC5C2F" w:rsidP="005F0C85">
            <w:pPr>
              <w:rPr>
                <w:sz w:val="28"/>
                <w:szCs w:val="28"/>
                <w:shd w:val="clear" w:color="auto" w:fill="FFFFFF"/>
              </w:rPr>
            </w:pPr>
            <w:r w:rsidRPr="00201A63">
              <w:rPr>
                <w:iCs/>
              </w:rPr>
              <w:t xml:space="preserve">- </w:t>
            </w:r>
            <w:r w:rsidR="005F0C85" w:rsidRPr="00201A63">
              <w:rPr>
                <w:iCs/>
                <w:color w:val="FF0000"/>
              </w:rPr>
              <w:t>Sau khi UBND ký Giấy chứng nhận QSDĐ Bộ phận TN&amp;TKQ thực hiện nhập phí và số hóa Giấy chứng nhận QSDĐ, trả kết quả giải quyết thủ tục hành chính.</w:t>
            </w:r>
          </w:p>
        </w:tc>
        <w:tc>
          <w:tcPr>
            <w:tcW w:w="2693" w:type="dxa"/>
            <w:vMerge/>
            <w:tcBorders>
              <w:top w:val="nil"/>
              <w:left w:val="single" w:sz="8" w:space="0" w:color="auto"/>
              <w:bottom w:val="single" w:sz="8" w:space="0" w:color="000000"/>
              <w:right w:val="single" w:sz="8" w:space="0" w:color="auto"/>
            </w:tcBorders>
            <w:vAlign w:val="center"/>
            <w:hideMark/>
          </w:tcPr>
          <w:p w14:paraId="3AEC22A9" w14:textId="77777777" w:rsidR="00AC5C2F" w:rsidRPr="00201A63" w:rsidRDefault="00AC5C2F" w:rsidP="00AC5C2F"/>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0FFA85BD" w14:textId="77777777" w:rsidR="00AC5C2F" w:rsidRPr="00201A63" w:rsidRDefault="00AC5C2F" w:rsidP="00AC5C2F"/>
        </w:tc>
      </w:tr>
    </w:tbl>
    <w:p w14:paraId="4BA3C12B" w14:textId="5FF03405" w:rsidR="00BF040A" w:rsidRPr="00201A63" w:rsidRDefault="00922A9C" w:rsidP="00BF040A">
      <w:pPr>
        <w:pStyle w:val="NormalWeb"/>
        <w:spacing w:before="0" w:beforeAutospacing="0" w:after="0" w:afterAutospacing="0"/>
        <w:ind w:firstLine="652"/>
        <w:contextualSpacing/>
        <w:jc w:val="both"/>
        <w:rPr>
          <w:rFonts w:ascii="Times New Roman" w:hAnsi="Times New Roman"/>
          <w:bCs/>
          <w:i/>
          <w:sz w:val="28"/>
          <w:szCs w:val="28"/>
        </w:rPr>
      </w:pPr>
      <w:r>
        <w:rPr>
          <w:rFonts w:ascii="Times New Roman" w:hAnsi="Times New Roman"/>
          <w:b/>
          <w:bCs/>
          <w:sz w:val="28"/>
          <w:szCs w:val="28"/>
        </w:rPr>
        <w:t>4</w:t>
      </w:r>
      <w:r w:rsidR="00BF040A" w:rsidRPr="00201A63">
        <w:rPr>
          <w:rFonts w:ascii="Times New Roman" w:hAnsi="Times New Roman"/>
          <w:b/>
          <w:bCs/>
          <w:sz w:val="28"/>
          <w:szCs w:val="28"/>
        </w:rPr>
        <w:t xml:space="preserve">.2. Thành phần, số lượng hồ sơ </w:t>
      </w:r>
    </w:p>
    <w:p w14:paraId="64367BB7" w14:textId="77777777" w:rsidR="00BF040A" w:rsidRPr="00201A63" w:rsidRDefault="00BF040A" w:rsidP="00BF040A">
      <w:pPr>
        <w:pStyle w:val="NormalWeb"/>
        <w:spacing w:before="0" w:beforeAutospacing="0" w:after="0" w:afterAutospacing="0" w:line="234" w:lineRule="atLeast"/>
        <w:ind w:firstLine="720"/>
        <w:contextualSpacing/>
        <w:jc w:val="both"/>
        <w:rPr>
          <w:rFonts w:ascii="Times New Roman" w:hAnsi="Times New Roman"/>
          <w:b/>
          <w:i/>
          <w:sz w:val="28"/>
          <w:szCs w:val="28"/>
        </w:rPr>
      </w:pPr>
      <w:r w:rsidRPr="00201A63">
        <w:rPr>
          <w:rFonts w:ascii="Times New Roman" w:hAnsi="Times New Roman"/>
          <w:b/>
          <w:i/>
          <w:sz w:val="28"/>
          <w:szCs w:val="28"/>
        </w:rPr>
        <w:t>a) Thành phần hồ sơ:</w:t>
      </w:r>
    </w:p>
    <w:p w14:paraId="1935074E" w14:textId="77777777" w:rsidR="00BF040A" w:rsidRPr="00201A63" w:rsidRDefault="00BF040A" w:rsidP="00BF040A">
      <w:pPr>
        <w:widowControl w:val="0"/>
        <w:ind w:firstLine="720"/>
        <w:contextualSpacing/>
        <w:jc w:val="both"/>
        <w:rPr>
          <w:bCs/>
          <w:sz w:val="28"/>
          <w:szCs w:val="28"/>
        </w:rPr>
      </w:pPr>
      <w:r w:rsidRPr="00201A63">
        <w:rPr>
          <w:sz w:val="28"/>
          <w:szCs w:val="28"/>
          <w:lang w:val="en-NZ"/>
        </w:rPr>
        <w:t xml:space="preserve">- </w:t>
      </w:r>
      <w:r w:rsidRPr="00201A63">
        <w:rPr>
          <w:sz w:val="28"/>
          <w:szCs w:val="28"/>
          <w:lang w:val="vi-VN"/>
        </w:rPr>
        <w:t>Đơn xin giao đất, cho thuê đất</w:t>
      </w:r>
      <w:r w:rsidRPr="00201A63">
        <w:rPr>
          <w:rFonts w:eastAsia="Arial"/>
          <w:spacing w:val="4"/>
          <w:sz w:val="28"/>
          <w:szCs w:val="28"/>
        </w:rPr>
        <w:t>.</w:t>
      </w:r>
    </w:p>
    <w:p w14:paraId="2265FD6D" w14:textId="77777777" w:rsidR="00BF040A" w:rsidRPr="00201A63" w:rsidRDefault="00BF040A" w:rsidP="00BF040A">
      <w:pPr>
        <w:widowControl w:val="0"/>
        <w:ind w:firstLine="720"/>
        <w:contextualSpacing/>
        <w:jc w:val="both"/>
        <w:rPr>
          <w:bCs/>
          <w:sz w:val="28"/>
          <w:szCs w:val="28"/>
        </w:rPr>
      </w:pPr>
      <w:r w:rsidRPr="00201A63">
        <w:rPr>
          <w:bCs/>
          <w:sz w:val="28"/>
          <w:szCs w:val="28"/>
          <w:lang w:val="en-NZ"/>
        </w:rPr>
        <w:t xml:space="preserve">- </w:t>
      </w:r>
      <w:r w:rsidRPr="00201A63">
        <w:rPr>
          <w:spacing w:val="-2"/>
          <w:sz w:val="28"/>
          <w:szCs w:val="28"/>
          <w:lang w:val="vi-VN"/>
        </w:rPr>
        <w:t>Trích lục bản đồ địa chính thửa đất hoặc trích đo chính thửa đất</w:t>
      </w:r>
    </w:p>
    <w:p w14:paraId="3DB7FA04" w14:textId="77777777" w:rsidR="00BF040A" w:rsidRPr="00201A63" w:rsidRDefault="00BF040A" w:rsidP="00BF040A">
      <w:pPr>
        <w:ind w:firstLine="720"/>
        <w:contextualSpacing/>
        <w:jc w:val="both"/>
        <w:rPr>
          <w:spacing w:val="-2"/>
          <w:sz w:val="28"/>
          <w:szCs w:val="28"/>
        </w:rPr>
      </w:pPr>
      <w:r w:rsidRPr="00201A63">
        <w:rPr>
          <w:spacing w:val="-2"/>
          <w:sz w:val="28"/>
          <w:szCs w:val="28"/>
        </w:rPr>
        <w:t>-</w:t>
      </w:r>
      <w:r w:rsidRPr="00201A63">
        <w:rPr>
          <w:spacing w:val="-2"/>
          <w:sz w:val="28"/>
          <w:szCs w:val="28"/>
          <w:lang w:val="vi-VN"/>
        </w:rPr>
        <w:t xml:space="preserve"> Bản sao bản thuyết minh dự án đầu tư đối với dự án không phải trình cơ quan nhà nước có thẩm quyền xét duyệt, dự án không phải cấp giấy chứng nhận đầu tư</w:t>
      </w:r>
      <w:r w:rsidRPr="00201A63">
        <w:rPr>
          <w:spacing w:val="-2"/>
          <w:sz w:val="28"/>
          <w:szCs w:val="28"/>
        </w:rPr>
        <w:t>.</w:t>
      </w:r>
    </w:p>
    <w:p w14:paraId="55FF46DD" w14:textId="77777777" w:rsidR="00BF040A" w:rsidRPr="00201A63" w:rsidRDefault="00BF040A" w:rsidP="00BF040A">
      <w:pPr>
        <w:ind w:firstLine="720"/>
        <w:contextualSpacing/>
        <w:jc w:val="both"/>
        <w:rPr>
          <w:spacing w:val="-2"/>
          <w:sz w:val="28"/>
          <w:szCs w:val="28"/>
          <w:lang w:val="en-NZ"/>
        </w:rPr>
      </w:pPr>
      <w:r w:rsidRPr="00201A63">
        <w:rPr>
          <w:spacing w:val="-2"/>
          <w:sz w:val="28"/>
          <w:szCs w:val="28"/>
        </w:rPr>
        <w:t>-</w:t>
      </w:r>
      <w:r w:rsidRPr="00201A63">
        <w:rPr>
          <w:spacing w:val="-2"/>
          <w:sz w:val="28"/>
          <w:szCs w:val="28"/>
          <w:lang w:val="vi-VN"/>
        </w:rPr>
        <w:t xml:space="preserve"> Bản sao báo cáo kinh tế - kỹ thuật đối với trường hợp không phải lập dự án đầu tư xây dựng công trình.</w:t>
      </w:r>
    </w:p>
    <w:p w14:paraId="3D4E7D34" w14:textId="77777777" w:rsidR="00BF040A" w:rsidRPr="00201A63" w:rsidRDefault="00BF040A" w:rsidP="00BF040A">
      <w:pPr>
        <w:ind w:firstLine="720"/>
        <w:contextualSpacing/>
        <w:jc w:val="both"/>
        <w:rPr>
          <w:spacing w:val="-8"/>
          <w:sz w:val="28"/>
          <w:szCs w:val="28"/>
        </w:rPr>
      </w:pPr>
      <w:r w:rsidRPr="00201A63">
        <w:rPr>
          <w:spacing w:val="-8"/>
          <w:sz w:val="28"/>
          <w:szCs w:val="28"/>
          <w:lang w:val="en-NZ"/>
        </w:rPr>
        <w:t>- B</w:t>
      </w:r>
      <w:r w:rsidRPr="00201A63">
        <w:rPr>
          <w:spacing w:val="-8"/>
          <w:sz w:val="28"/>
          <w:szCs w:val="28"/>
          <w:lang w:val="vi-VN"/>
        </w:rPr>
        <w:t>áo cáo kinh tế - kỹ thuật xây dựng công trình tôn giáo</w:t>
      </w:r>
      <w:r w:rsidRPr="00201A63">
        <w:rPr>
          <w:spacing w:val="-8"/>
          <w:sz w:val="28"/>
          <w:szCs w:val="28"/>
          <w:lang w:val="en-NZ"/>
        </w:rPr>
        <w:t xml:space="preserve"> đối với t</w:t>
      </w:r>
      <w:r w:rsidRPr="00201A63">
        <w:rPr>
          <w:spacing w:val="-8"/>
          <w:sz w:val="28"/>
          <w:szCs w:val="28"/>
          <w:lang w:val="vi-VN"/>
        </w:rPr>
        <w:t>rường hợp xin giao đất cho cơ sở tôn giáo.</w:t>
      </w:r>
    </w:p>
    <w:p w14:paraId="07260378" w14:textId="77777777" w:rsidR="00BF040A" w:rsidRPr="00201A63" w:rsidRDefault="00BF040A" w:rsidP="00BF040A">
      <w:pPr>
        <w:ind w:firstLine="720"/>
        <w:contextualSpacing/>
        <w:jc w:val="both"/>
        <w:rPr>
          <w:sz w:val="28"/>
          <w:szCs w:val="28"/>
        </w:rPr>
      </w:pPr>
      <w:r w:rsidRPr="00201A63">
        <w:rPr>
          <w:spacing w:val="-2"/>
          <w:sz w:val="28"/>
          <w:szCs w:val="28"/>
        </w:rPr>
        <w:t xml:space="preserve">- </w:t>
      </w:r>
      <w:r w:rsidRPr="00201A63">
        <w:rPr>
          <w:spacing w:val="-2"/>
          <w:sz w:val="28"/>
          <w:szCs w:val="28"/>
          <w:lang w:val="vi-VN"/>
        </w:rPr>
        <w:t xml:space="preserve">Văn bản thẩm định nhu cầu sử dụng đất; văn bản thẩm định điều kiện giao đất, cho thuê đất đối với trường hợp giao đất, cho thuê đất </w:t>
      </w:r>
      <w:r w:rsidRPr="00201A63">
        <w:rPr>
          <w:sz w:val="28"/>
          <w:szCs w:val="28"/>
          <w:lang w:val="vi-VN"/>
        </w:rPr>
        <w:t>để 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r w:rsidRPr="00201A63">
        <w:rPr>
          <w:sz w:val="28"/>
          <w:szCs w:val="28"/>
        </w:rPr>
        <w:t>.</w:t>
      </w:r>
    </w:p>
    <w:p w14:paraId="585FC252"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z w:val="28"/>
          <w:szCs w:val="28"/>
        </w:rPr>
      </w:pPr>
      <w:r w:rsidRPr="00201A63">
        <w:rPr>
          <w:rFonts w:ascii="Times New Roman" w:hAnsi="Times New Roman"/>
          <w:sz w:val="28"/>
          <w:szCs w:val="28"/>
        </w:rPr>
        <w:t>-</w:t>
      </w:r>
      <w:r w:rsidRPr="00201A63">
        <w:rPr>
          <w:rFonts w:ascii="Times New Roman" w:hAnsi="Times New Roman"/>
          <w:sz w:val="28"/>
          <w:szCs w:val="28"/>
          <w:lang w:val="vi-VN"/>
        </w:rPr>
        <w:t xml:space="preserve"> Văn bản của người sử dụng đất đề nghị được khấu trừ tiền nhận chuyển nhượng quyền sử dụng đất vào tiền sử dụng đất, tiền thuê đất phải nộp (bản chính) và kèm theo h</w:t>
      </w:r>
      <w:r w:rsidRPr="00201A63">
        <w:rPr>
          <w:rFonts w:ascii="Times New Roman" w:hAnsi="Times New Roman"/>
          <w:sz w:val="28"/>
          <w:szCs w:val="28"/>
          <w:shd w:val="clear" w:color="auto" w:fill="FFFFFF"/>
          <w:lang w:val="vi-VN"/>
        </w:rPr>
        <w:t>ợp đồng</w:t>
      </w:r>
      <w:r w:rsidRPr="00201A63">
        <w:rPr>
          <w:rStyle w:val="apple-converted-space"/>
          <w:rFonts w:ascii="Times New Roman" w:hAnsi="Times New Roman"/>
          <w:sz w:val="28"/>
          <w:szCs w:val="28"/>
          <w:lang w:val="vi-VN"/>
        </w:rPr>
        <w:t> </w:t>
      </w:r>
      <w:r w:rsidRPr="00201A63">
        <w:rPr>
          <w:rFonts w:ascii="Times New Roman" w:hAnsi="Times New Roman"/>
          <w:sz w:val="28"/>
          <w:szCs w:val="28"/>
          <w:lang w:val="vi-VN"/>
        </w:rPr>
        <w:t>hoặc giấy tờ nhận chuyển nhượng quyền sử dụng đất theo quy định pháp luật tại thời</w:t>
      </w:r>
      <w:r w:rsidRPr="00201A63">
        <w:rPr>
          <w:rStyle w:val="apple-converted-space"/>
          <w:rFonts w:ascii="Times New Roman" w:hAnsi="Times New Roman"/>
          <w:sz w:val="28"/>
          <w:szCs w:val="28"/>
          <w:lang w:val="vi-VN"/>
        </w:rPr>
        <w:t> đ</w:t>
      </w:r>
      <w:r w:rsidRPr="00201A63">
        <w:rPr>
          <w:rFonts w:ascii="Times New Roman" w:hAnsi="Times New Roman"/>
          <w:sz w:val="28"/>
          <w:szCs w:val="28"/>
          <w:shd w:val="clear" w:color="auto" w:fill="FFFFFF"/>
          <w:lang w:val="vi-VN"/>
        </w:rPr>
        <w:t>iểm</w:t>
      </w:r>
      <w:r w:rsidRPr="00201A63">
        <w:rPr>
          <w:rStyle w:val="apple-converted-space"/>
          <w:rFonts w:ascii="Times New Roman" w:hAnsi="Times New Roman"/>
          <w:sz w:val="28"/>
          <w:szCs w:val="28"/>
          <w:lang w:val="vi-VN"/>
        </w:rPr>
        <w:t> </w:t>
      </w:r>
      <w:r w:rsidRPr="00201A63">
        <w:rPr>
          <w:rFonts w:ascii="Times New Roman" w:hAnsi="Times New Roman"/>
          <w:sz w:val="28"/>
          <w:szCs w:val="28"/>
          <w:lang w:val="vi-VN"/>
        </w:rPr>
        <w:t>chuyển nhượng; chứng từ thanh toán tiền nhận chuyển nhượng quyền sử dụng đất theo quy định của pháp luật cho người sử dụng đất (bản sao).</w:t>
      </w:r>
    </w:p>
    <w:p w14:paraId="6CAEB8AD" w14:textId="77777777" w:rsidR="00BF040A" w:rsidRPr="00201A63" w:rsidRDefault="00BF040A" w:rsidP="00BF040A">
      <w:pPr>
        <w:pStyle w:val="NormalWeb"/>
        <w:spacing w:before="0" w:beforeAutospacing="0" w:after="0" w:afterAutospacing="0"/>
        <w:ind w:firstLine="720"/>
        <w:contextualSpacing/>
        <w:jc w:val="both"/>
        <w:rPr>
          <w:rFonts w:ascii="Times New Roman" w:hAnsi="Times New Roman"/>
          <w:spacing w:val="-6"/>
          <w:sz w:val="28"/>
          <w:szCs w:val="28"/>
        </w:rPr>
      </w:pPr>
      <w:r w:rsidRPr="00201A63">
        <w:rPr>
          <w:rFonts w:ascii="Times New Roman" w:hAnsi="Times New Roman"/>
          <w:spacing w:val="-6"/>
          <w:sz w:val="28"/>
          <w:szCs w:val="28"/>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p w14:paraId="05EFAC7A" w14:textId="77777777" w:rsidR="00BF040A" w:rsidRPr="00201A63" w:rsidRDefault="00BF040A" w:rsidP="00BF040A">
      <w:pPr>
        <w:ind w:firstLine="720"/>
        <w:contextualSpacing/>
        <w:jc w:val="both"/>
        <w:rPr>
          <w:spacing w:val="-4"/>
          <w:sz w:val="28"/>
          <w:szCs w:val="28"/>
        </w:rPr>
      </w:pPr>
      <w:r w:rsidRPr="00201A63">
        <w:rPr>
          <w:spacing w:val="-4"/>
          <w:sz w:val="28"/>
          <w:szCs w:val="28"/>
        </w:rPr>
        <w:t>- Bản sao giấy chứng nhận đầu tư hoặc văn bản chấp thuận đầu tư kèm theo bản thuyết minh dự án đầu tư.</w:t>
      </w:r>
    </w:p>
    <w:p w14:paraId="56B87FE3" w14:textId="77777777" w:rsidR="00BF040A" w:rsidRPr="00201A63" w:rsidRDefault="00BF040A" w:rsidP="00BF040A">
      <w:pPr>
        <w:contextualSpacing/>
        <w:jc w:val="both"/>
        <w:rPr>
          <w:sz w:val="28"/>
          <w:szCs w:val="28"/>
        </w:rPr>
      </w:pPr>
      <w:r w:rsidRPr="00201A63">
        <w:rPr>
          <w:sz w:val="28"/>
          <w:szCs w:val="28"/>
        </w:rPr>
        <w:tab/>
        <w:t>- Trường hợp xin giao đất để sử dụng vào mục đích quốc phòng, an ninh thì không phải nộp kèm bản sao bản thuyết minh dự án đầu tư nhưng phải nộp bản sao quyết định đầu tư xây dựng công trình quốc phòng, an ninh của cơ quan nhà nước có thẩm quyền gồm các nội dung liên quan đến việc sử dụng đất hoạch quyết định phê duyệt quy hoạch vị trí đóng quân của Bộ Quốc phòng, Bộ Công an.</w:t>
      </w:r>
    </w:p>
    <w:p w14:paraId="7F0F10CF" w14:textId="77777777" w:rsidR="00BF040A" w:rsidRPr="00201A63" w:rsidRDefault="00BF040A" w:rsidP="00BF040A">
      <w:pPr>
        <w:contextualSpacing/>
        <w:jc w:val="both"/>
        <w:rPr>
          <w:sz w:val="28"/>
          <w:szCs w:val="28"/>
        </w:rPr>
      </w:pPr>
      <w:r w:rsidRPr="00201A63">
        <w:rPr>
          <w:sz w:val="28"/>
          <w:szCs w:val="28"/>
        </w:rPr>
        <w:tab/>
        <w:t>- Trường hợp thực hiện dự án thăm dò, khai thác khoáng sản, vật liệu xây dựng, gốm sứ thì phải có giấy phép của cơ quan nhà nước có thẩm quyền theo quy định của pháp luật.</w:t>
      </w:r>
    </w:p>
    <w:p w14:paraId="0004E43E" w14:textId="77777777" w:rsidR="00BF040A" w:rsidRPr="00201A63" w:rsidRDefault="00BF040A" w:rsidP="00BF040A">
      <w:pPr>
        <w:contextualSpacing/>
        <w:jc w:val="both"/>
        <w:rPr>
          <w:sz w:val="28"/>
          <w:szCs w:val="28"/>
        </w:rPr>
      </w:pPr>
      <w:r w:rsidRPr="00201A63">
        <w:rPr>
          <w:sz w:val="28"/>
          <w:szCs w:val="28"/>
        </w:rPr>
        <w:tab/>
        <w:t>- Văn bản thẩm định nhu cầu sử dụng đất; thẩm định điều kiện giao đất, cho thuê đất quy định tại Khoản 3 Điều 58 Luật Đất đai và Điều 14 Nghị định số 43/2014/NĐ-CP ngày 15/5/2014 của Chính phủ đã lập khi cấp giấy chứng nhận đầu tư hoặc thẩm định dự án đầu tư hoặc xét duyệt dự án.</w:t>
      </w:r>
    </w:p>
    <w:p w14:paraId="56B4C88F" w14:textId="77777777" w:rsidR="00BF040A" w:rsidRPr="00201A63" w:rsidRDefault="00BF040A" w:rsidP="00BF040A">
      <w:pPr>
        <w:ind w:firstLine="720"/>
        <w:contextualSpacing/>
        <w:jc w:val="both"/>
        <w:rPr>
          <w:sz w:val="28"/>
          <w:szCs w:val="28"/>
        </w:rPr>
      </w:pPr>
      <w:r w:rsidRPr="00201A63">
        <w:rPr>
          <w:sz w:val="28"/>
          <w:szCs w:val="28"/>
        </w:rPr>
        <w:t>- Tờ khai lệ phí trước bạ nhà, đất (Mẫu số 01/LPTB).</w:t>
      </w:r>
    </w:p>
    <w:p w14:paraId="707EEBF7" w14:textId="77777777" w:rsidR="00BF040A" w:rsidRPr="00201A63" w:rsidRDefault="00BF040A" w:rsidP="00BF040A">
      <w:pPr>
        <w:ind w:firstLine="720"/>
        <w:contextualSpacing/>
        <w:jc w:val="both"/>
        <w:rPr>
          <w:sz w:val="28"/>
          <w:szCs w:val="28"/>
        </w:rPr>
      </w:pPr>
      <w:r w:rsidRPr="00201A63">
        <w:rPr>
          <w:sz w:val="28"/>
          <w:szCs w:val="28"/>
        </w:rPr>
        <w:t>- Tờ khai tiền sử dụng đất (Mẫu số 01/TSDĐ)</w:t>
      </w:r>
    </w:p>
    <w:p w14:paraId="502F5E83" w14:textId="77777777" w:rsidR="00BF040A" w:rsidRPr="00201A63" w:rsidRDefault="00BF040A" w:rsidP="00BF040A">
      <w:pPr>
        <w:ind w:firstLine="720"/>
        <w:contextualSpacing/>
        <w:jc w:val="both"/>
        <w:rPr>
          <w:sz w:val="28"/>
          <w:szCs w:val="28"/>
        </w:rPr>
      </w:pPr>
      <w:r w:rsidRPr="00201A63">
        <w:rPr>
          <w:sz w:val="28"/>
          <w:szCs w:val="28"/>
        </w:rPr>
        <w:t>- Tờ khai tiền sử dụng đất phi nông nghiệp (Mẫu số:  02/TK-SDDPNN)</w:t>
      </w:r>
    </w:p>
    <w:p w14:paraId="4449A420" w14:textId="77777777" w:rsidR="00BF040A" w:rsidRPr="00201A63" w:rsidRDefault="00BF040A" w:rsidP="00BF040A">
      <w:pPr>
        <w:ind w:firstLine="720"/>
        <w:contextualSpacing/>
        <w:rPr>
          <w:spacing w:val="-4"/>
          <w:sz w:val="28"/>
          <w:szCs w:val="28"/>
        </w:rPr>
      </w:pPr>
      <w:r w:rsidRPr="00201A63">
        <w:rPr>
          <w:sz w:val="28"/>
          <w:szCs w:val="28"/>
        </w:rPr>
        <w:t xml:space="preserve">- </w:t>
      </w:r>
      <w:r w:rsidRPr="00201A63">
        <w:rPr>
          <w:bCs/>
          <w:sz w:val="28"/>
          <w:szCs w:val="28"/>
          <w:lang w:val="vi-VN"/>
        </w:rPr>
        <w:t>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582A45FA" w14:textId="77777777" w:rsidR="00BF040A" w:rsidRPr="00201A63" w:rsidRDefault="00BF040A" w:rsidP="00BF040A">
      <w:pPr>
        <w:ind w:firstLine="720"/>
        <w:contextualSpacing/>
        <w:jc w:val="both"/>
        <w:rPr>
          <w:spacing w:val="-2"/>
          <w:sz w:val="28"/>
          <w:szCs w:val="28"/>
          <w:lang w:val="vi-VN"/>
        </w:rPr>
      </w:pPr>
      <w:r w:rsidRPr="00201A63">
        <w:rPr>
          <w:sz w:val="28"/>
          <w:szCs w:val="28"/>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68CB664D"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Đối với trường hợp nộp hồ sơ trên Cổng dịch vụ công: Đính kèm hồ sơ là bản chụp hoặc bản quét (scan) nội dung thông tin phải đầy đủ, rõ ràng, chính xác như bản gốc.</w:t>
      </w:r>
    </w:p>
    <w:p w14:paraId="5E209A0C" w14:textId="77777777" w:rsidR="00BF040A" w:rsidRPr="00201A63" w:rsidRDefault="00BF040A" w:rsidP="00BF040A">
      <w:pPr>
        <w:ind w:firstLine="720"/>
        <w:contextualSpacing/>
        <w:jc w:val="both"/>
        <w:rPr>
          <w:spacing w:val="-2"/>
          <w:sz w:val="28"/>
          <w:szCs w:val="28"/>
          <w:lang w:val="vi-VN"/>
        </w:rPr>
      </w:pPr>
      <w:r w:rsidRPr="00201A63">
        <w:rPr>
          <w:b/>
          <w:bCs/>
          <w:i/>
          <w:sz w:val="28"/>
          <w:szCs w:val="28"/>
          <w:lang w:val="vi-VN"/>
        </w:rPr>
        <w:t>b) Số lượng hồ sơ:</w:t>
      </w:r>
      <w:r w:rsidRPr="00201A63">
        <w:rPr>
          <w:b/>
          <w:bCs/>
          <w:sz w:val="28"/>
          <w:szCs w:val="28"/>
          <w:lang w:val="vi-VN"/>
        </w:rPr>
        <w:t xml:space="preserve"> </w:t>
      </w:r>
      <w:r w:rsidRPr="00201A63">
        <w:rPr>
          <w:bCs/>
          <w:spacing w:val="-6"/>
          <w:sz w:val="28"/>
          <w:szCs w:val="28"/>
          <w:lang w:val="vi-VN"/>
        </w:rPr>
        <w:t>01 bộ.</w:t>
      </w:r>
    </w:p>
    <w:p w14:paraId="23C2A4CA" w14:textId="6E8C30DE"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4</w:t>
      </w:r>
      <w:r w:rsidR="00BF040A" w:rsidRPr="00201A63">
        <w:rPr>
          <w:rFonts w:ascii="Times New Roman" w:hAnsi="Times New Roman"/>
          <w:b/>
          <w:bCs/>
          <w:sz w:val="28"/>
          <w:szCs w:val="28"/>
          <w:lang w:val="vi-VN"/>
        </w:rPr>
        <w:t xml:space="preserve">.3. Đối tượng thực hiện thủ tục hành chính </w:t>
      </w:r>
    </w:p>
    <w:p w14:paraId="7D389878" w14:textId="77777777" w:rsidR="00BF040A" w:rsidRPr="00201A63" w:rsidRDefault="00BF040A" w:rsidP="00BF040A">
      <w:pPr>
        <w:ind w:firstLine="720"/>
        <w:contextualSpacing/>
        <w:jc w:val="both"/>
        <w:rPr>
          <w:sz w:val="28"/>
          <w:szCs w:val="28"/>
          <w:lang w:val="vi-VN"/>
        </w:rPr>
      </w:pPr>
      <w:r w:rsidRPr="00201A63">
        <w:rPr>
          <w:sz w:val="28"/>
          <w:szCs w:val="28"/>
          <w:lang w:val="vi-VN"/>
        </w:rPr>
        <w:t>Tổ chức, cơ sở tôn giáo, người Việt Nam định cư ở nước ngoài, doanh nghiệp có vốn đầu tư nước ngoài, tổ chức nước ngoài có chức năng ngoại giao.</w:t>
      </w:r>
    </w:p>
    <w:p w14:paraId="7F3E318B" w14:textId="715FC5ED"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sz w:val="28"/>
          <w:szCs w:val="28"/>
          <w:lang w:val="vi-VN"/>
        </w:rPr>
      </w:pPr>
      <w:r>
        <w:rPr>
          <w:rFonts w:ascii="Times New Roman" w:hAnsi="Times New Roman"/>
          <w:b/>
          <w:bCs/>
          <w:sz w:val="28"/>
          <w:szCs w:val="28"/>
        </w:rPr>
        <w:t>4</w:t>
      </w:r>
      <w:r w:rsidR="00BF040A" w:rsidRPr="00201A63">
        <w:rPr>
          <w:rFonts w:ascii="Times New Roman" w:hAnsi="Times New Roman"/>
          <w:b/>
          <w:bCs/>
          <w:sz w:val="28"/>
          <w:szCs w:val="28"/>
          <w:lang w:val="vi-VN"/>
        </w:rPr>
        <w:t>.4. Cơ quan giải quyết thủ tục hành chính</w:t>
      </w:r>
      <w:r w:rsidR="00BF040A" w:rsidRPr="00201A63">
        <w:rPr>
          <w:rFonts w:ascii="Times New Roman" w:hAnsi="Times New Roman"/>
          <w:sz w:val="28"/>
          <w:szCs w:val="28"/>
          <w:lang w:val="vi-VN"/>
        </w:rPr>
        <w:t> </w:t>
      </w:r>
    </w:p>
    <w:p w14:paraId="0FFFAEBD" w14:textId="77777777" w:rsidR="00BF040A" w:rsidRPr="00201A63" w:rsidRDefault="00BF040A" w:rsidP="00BF040A">
      <w:pPr>
        <w:ind w:firstLine="720"/>
        <w:contextualSpacing/>
        <w:jc w:val="both"/>
        <w:rPr>
          <w:sz w:val="28"/>
          <w:szCs w:val="28"/>
          <w:lang w:val="vi-VN"/>
        </w:rPr>
      </w:pPr>
      <w:r w:rsidRPr="00201A63">
        <w:rPr>
          <w:sz w:val="28"/>
          <w:szCs w:val="28"/>
          <w:lang w:val="vi-VN"/>
        </w:rPr>
        <w:t>- Cơ quan trực tiếp thực hiện thủ tục:</w:t>
      </w:r>
      <w:r w:rsidRPr="00201A63">
        <w:rPr>
          <w:b/>
          <w:sz w:val="28"/>
          <w:szCs w:val="28"/>
          <w:lang w:val="vi-VN"/>
        </w:rPr>
        <w:t xml:space="preserve"> </w:t>
      </w:r>
      <w:r w:rsidRPr="00201A63">
        <w:rPr>
          <w:sz w:val="28"/>
          <w:szCs w:val="28"/>
          <w:lang w:val="fi-FI"/>
        </w:rPr>
        <w:t xml:space="preserve">Sở </w:t>
      </w:r>
      <w:r w:rsidRPr="00201A63">
        <w:rPr>
          <w:sz w:val="28"/>
          <w:szCs w:val="28"/>
          <w:lang w:val="vi-VN"/>
        </w:rPr>
        <w:t>Tài nguyên và Môi trường.</w:t>
      </w:r>
    </w:p>
    <w:p w14:paraId="5EDF4B45" w14:textId="77777777" w:rsidR="00BF040A" w:rsidRPr="00201A63" w:rsidRDefault="00BF040A" w:rsidP="00BF040A">
      <w:pPr>
        <w:ind w:firstLine="720"/>
        <w:contextualSpacing/>
        <w:jc w:val="both"/>
        <w:rPr>
          <w:sz w:val="28"/>
          <w:szCs w:val="28"/>
          <w:lang w:val="vi-VN"/>
        </w:rPr>
      </w:pPr>
      <w:r w:rsidRPr="00201A63">
        <w:rPr>
          <w:sz w:val="28"/>
          <w:szCs w:val="28"/>
          <w:lang w:val="vi-VN"/>
        </w:rPr>
        <w:t>- Cơ quan có thẩm quyền quyết định: Ủy ban nhân dân cấp tỉnh.</w:t>
      </w:r>
    </w:p>
    <w:p w14:paraId="37578244" w14:textId="6254E3C1"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4</w:t>
      </w:r>
      <w:r w:rsidR="00BF040A" w:rsidRPr="00201A63">
        <w:rPr>
          <w:rFonts w:ascii="Times New Roman" w:hAnsi="Times New Roman"/>
          <w:b/>
          <w:bCs/>
          <w:sz w:val="28"/>
          <w:szCs w:val="28"/>
          <w:lang w:val="vi-VN"/>
        </w:rPr>
        <w:t xml:space="preserve">.5. Kết quả thực hiện thủ tục hành chính </w:t>
      </w:r>
    </w:p>
    <w:p w14:paraId="332D2945" w14:textId="77777777" w:rsidR="00BF040A" w:rsidRPr="00201A63" w:rsidRDefault="00BF040A" w:rsidP="00BF040A">
      <w:pPr>
        <w:ind w:firstLine="720"/>
        <w:contextualSpacing/>
        <w:rPr>
          <w:bCs/>
          <w:sz w:val="28"/>
          <w:szCs w:val="28"/>
          <w:lang w:val="vi-VN"/>
        </w:rPr>
      </w:pPr>
      <w:r w:rsidRPr="00201A63">
        <w:rPr>
          <w:bCs/>
          <w:sz w:val="28"/>
          <w:szCs w:val="28"/>
          <w:lang w:val="vi-VN"/>
        </w:rPr>
        <w:t>- Quyết định giao đất (đối với trường hợp giao đất).</w:t>
      </w:r>
    </w:p>
    <w:p w14:paraId="6695093E" w14:textId="77777777" w:rsidR="00BF040A" w:rsidRPr="00201A63" w:rsidRDefault="00BF040A" w:rsidP="00BF040A">
      <w:pPr>
        <w:ind w:firstLine="720"/>
        <w:contextualSpacing/>
        <w:rPr>
          <w:sz w:val="28"/>
          <w:szCs w:val="28"/>
          <w:lang w:val="vi-VN"/>
        </w:rPr>
      </w:pPr>
      <w:r w:rsidRPr="00201A63">
        <w:rPr>
          <w:bCs/>
          <w:sz w:val="28"/>
          <w:szCs w:val="28"/>
          <w:lang w:val="vi-VN"/>
        </w:rPr>
        <w:t>- Quyết định cho thuê đất,</w:t>
      </w:r>
      <w:r w:rsidRPr="00201A63">
        <w:rPr>
          <w:sz w:val="28"/>
          <w:szCs w:val="28"/>
          <w:lang w:val="vi-VN"/>
        </w:rPr>
        <w:t xml:space="preserve"> hợp đồng thuê đất (đối với trường hợp thuê đất).</w:t>
      </w:r>
    </w:p>
    <w:p w14:paraId="7E906CCE" w14:textId="77777777" w:rsidR="00BF040A" w:rsidRPr="00201A63" w:rsidRDefault="00BF040A" w:rsidP="00BF040A">
      <w:pPr>
        <w:ind w:firstLine="720"/>
        <w:contextualSpacing/>
        <w:rPr>
          <w:sz w:val="28"/>
          <w:szCs w:val="28"/>
          <w:lang w:val="vi-VN"/>
        </w:rPr>
      </w:pPr>
      <w:r w:rsidRPr="00201A63">
        <w:rPr>
          <w:sz w:val="28"/>
          <w:szCs w:val="28"/>
          <w:lang w:val="vi-VN"/>
        </w:rPr>
        <w:t>- Giao đất trên thực địa và trao Giấy chứng nhận cho người được giao đất, cho thuê đất.</w:t>
      </w:r>
    </w:p>
    <w:p w14:paraId="05AB2083" w14:textId="6F00A9F4"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sz w:val="28"/>
          <w:szCs w:val="28"/>
          <w:lang w:val="vi-VN"/>
        </w:rPr>
      </w:pPr>
      <w:r>
        <w:rPr>
          <w:rFonts w:ascii="Times New Roman" w:hAnsi="Times New Roman"/>
          <w:b/>
          <w:bCs/>
          <w:sz w:val="28"/>
          <w:szCs w:val="28"/>
        </w:rPr>
        <w:t>4</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110AF6DE" w14:textId="77777777" w:rsidR="00BF040A" w:rsidRPr="00201A63" w:rsidRDefault="00BF040A" w:rsidP="00BF040A">
      <w:pPr>
        <w:ind w:firstLine="720"/>
        <w:rPr>
          <w:sz w:val="28"/>
          <w:szCs w:val="28"/>
          <w:lang w:val="vi-VN"/>
        </w:rPr>
      </w:pPr>
      <w:r w:rsidRPr="00201A63">
        <w:rPr>
          <w:sz w:val="28"/>
          <w:szCs w:val="28"/>
          <w:lang w:val="vi-VN"/>
        </w:rPr>
        <w:t xml:space="preserve">- Phí thẩm định cấp quyền sử dụng đất: </w:t>
      </w:r>
      <w:r w:rsidRPr="00201A63">
        <w:rPr>
          <w:spacing w:val="-4"/>
          <w:sz w:val="28"/>
          <w:szCs w:val="28"/>
          <w:lang w:val="vi-VN"/>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6CAD5BBE" w14:textId="77777777" w:rsidR="00BF040A" w:rsidRPr="00201A63" w:rsidRDefault="00BF040A" w:rsidP="00BF040A">
      <w:pPr>
        <w:ind w:firstLine="540"/>
        <w:contextualSpacing/>
        <w:jc w:val="both"/>
        <w:rPr>
          <w:sz w:val="28"/>
          <w:szCs w:val="28"/>
          <w:lang w:val="vi-VN"/>
        </w:rPr>
      </w:pPr>
      <w:r w:rsidRPr="00201A63">
        <w:rPr>
          <w:sz w:val="28"/>
          <w:szCs w:val="28"/>
          <w:lang w:val="vi-VN"/>
        </w:rPr>
        <w:tab/>
        <w:t>+ Dưới 02 ha: 1.500.000 đồng/ hồ sơ</w:t>
      </w:r>
    </w:p>
    <w:p w14:paraId="51A57199" w14:textId="77777777" w:rsidR="00BF040A" w:rsidRPr="00201A63" w:rsidRDefault="00BF040A" w:rsidP="00BF040A">
      <w:pPr>
        <w:ind w:firstLine="540"/>
        <w:contextualSpacing/>
        <w:jc w:val="both"/>
        <w:rPr>
          <w:sz w:val="28"/>
          <w:szCs w:val="28"/>
          <w:lang w:val="vi-VN"/>
        </w:rPr>
      </w:pPr>
      <w:r w:rsidRPr="00201A63">
        <w:rPr>
          <w:sz w:val="28"/>
          <w:szCs w:val="28"/>
          <w:lang w:val="vi-VN"/>
        </w:rPr>
        <w:tab/>
        <w:t>+ Từ 02 ha đến dưới 05 năm ha: 2.500.000 đồng/hồ sơ</w:t>
      </w:r>
    </w:p>
    <w:p w14:paraId="5303D1DF" w14:textId="77777777" w:rsidR="00BF040A" w:rsidRPr="00201A63" w:rsidRDefault="00BF040A" w:rsidP="00BF040A">
      <w:pPr>
        <w:ind w:firstLine="540"/>
        <w:contextualSpacing/>
        <w:jc w:val="both"/>
        <w:rPr>
          <w:sz w:val="28"/>
          <w:szCs w:val="28"/>
          <w:lang w:val="vi-VN"/>
        </w:rPr>
      </w:pPr>
      <w:r w:rsidRPr="00201A63">
        <w:rPr>
          <w:sz w:val="28"/>
          <w:szCs w:val="28"/>
          <w:lang w:val="vi-VN"/>
        </w:rPr>
        <w:tab/>
        <w:t>+ Từ 05 ha trở lên: 5.000.000 đồng/hồ sơ</w:t>
      </w:r>
    </w:p>
    <w:p w14:paraId="5497494D" w14:textId="77777777" w:rsidR="00BF040A" w:rsidRPr="00201A63" w:rsidRDefault="00BF040A" w:rsidP="00BF040A">
      <w:pPr>
        <w:ind w:firstLine="540"/>
        <w:contextualSpacing/>
        <w:jc w:val="both"/>
        <w:rPr>
          <w:sz w:val="28"/>
          <w:szCs w:val="28"/>
          <w:lang w:val="vi-VN"/>
        </w:rPr>
      </w:pPr>
      <w:r w:rsidRPr="00201A63">
        <w:rPr>
          <w:sz w:val="28"/>
          <w:szCs w:val="28"/>
          <w:lang w:val="vi-VN"/>
        </w:rPr>
        <w:t xml:space="preserve">   - Lệ phí trích lục (nếu có): 20.000 đồng/lần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4AE40163" w14:textId="77777777" w:rsidR="00BF040A" w:rsidRPr="00201A63" w:rsidRDefault="00BF040A" w:rsidP="00BF040A">
      <w:pPr>
        <w:ind w:firstLine="720"/>
        <w:contextualSpacing/>
        <w:jc w:val="both"/>
        <w:rPr>
          <w:sz w:val="28"/>
          <w:szCs w:val="28"/>
          <w:lang w:val="vi-VN"/>
        </w:rPr>
      </w:pPr>
      <w:r w:rsidRPr="00201A63">
        <w:rPr>
          <w:sz w:val="28"/>
          <w:szCs w:val="28"/>
          <w:lang w:val="vi-VN"/>
        </w:rPr>
        <w:t>- Lệ phí cấp giấy: 100.000 đồng/giấy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28161AD1" w14:textId="77777777" w:rsidR="00BF040A" w:rsidRPr="00201A63" w:rsidRDefault="00BF040A" w:rsidP="00BF040A">
      <w:pPr>
        <w:ind w:left="567"/>
        <w:contextualSpacing/>
        <w:jc w:val="both"/>
        <w:rPr>
          <w:bCs/>
          <w:sz w:val="28"/>
          <w:szCs w:val="28"/>
          <w:lang w:val="vi-VN"/>
        </w:rPr>
      </w:pPr>
      <w:bookmarkStart w:id="17" w:name="_Hlk81048996"/>
      <w:r w:rsidRPr="00201A63">
        <w:rPr>
          <w:bCs/>
          <w:sz w:val="28"/>
          <w:szCs w:val="28"/>
          <w:lang w:val="vi-VN"/>
        </w:rPr>
        <w:t>- Miễn thu lệ phí cấp giấy chứng nhận quyền sử dụng đất:</w:t>
      </w:r>
    </w:p>
    <w:p w14:paraId="730F9452"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37BA0A2C" w14:textId="77777777" w:rsidR="00BF040A" w:rsidRPr="00201A63" w:rsidRDefault="00BF040A" w:rsidP="00BF040A">
      <w:pPr>
        <w:ind w:firstLine="720"/>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bookmarkEnd w:id="17"/>
    <w:p w14:paraId="7725018A" w14:textId="77777777" w:rsidR="00BF040A" w:rsidRPr="00201A63" w:rsidRDefault="00BF040A" w:rsidP="00BF040A">
      <w:pPr>
        <w:ind w:firstLine="720"/>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1B8F6E1" w14:textId="77777777" w:rsidR="00BF040A" w:rsidRPr="00201A63" w:rsidRDefault="00BF040A" w:rsidP="00BF040A">
      <w:pPr>
        <w:ind w:firstLine="720"/>
        <w:contextualSpacing/>
        <w:jc w:val="both"/>
        <w:rPr>
          <w:sz w:val="28"/>
          <w:szCs w:val="28"/>
        </w:rPr>
      </w:pPr>
      <w:r w:rsidRPr="00201A63">
        <w:rPr>
          <w:b/>
          <w:sz w:val="28"/>
          <w:szCs w:val="28"/>
          <w:lang w:val="vi-VN"/>
        </w:rPr>
        <w:t xml:space="preserve">- Đơn giá trích đo địa chính: </w:t>
      </w:r>
      <w:r w:rsidRPr="00201A63">
        <w:rPr>
          <w:sz w:val="28"/>
          <w:szCs w:val="28"/>
          <w:lang w:val="vi-VN"/>
        </w:rPr>
        <w:t>Thu theo</w:t>
      </w:r>
      <w:r w:rsidRPr="00201A63">
        <w:rPr>
          <w:sz w:val="28"/>
          <w:szCs w:val="28"/>
        </w:rPr>
        <w:t xml:space="preserve"> định mức của</w:t>
      </w:r>
      <w:r w:rsidRPr="00201A63">
        <w:rPr>
          <w:sz w:val="28"/>
          <w:szCs w:val="28"/>
          <w:lang w:val="vi-VN"/>
        </w:rPr>
        <w:t xml:space="preserve"> 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r w:rsidRPr="00201A63">
        <w:rPr>
          <w:sz w:val="28"/>
          <w:szCs w:val="28"/>
          <w:shd w:val="clear" w:color="auto" w:fill="FFFFFF"/>
        </w:rPr>
        <w:t>.</w:t>
      </w:r>
    </w:p>
    <w:p w14:paraId="0FE3F760" w14:textId="77777777" w:rsidR="00BF040A" w:rsidRPr="00201A63" w:rsidRDefault="00BF040A" w:rsidP="00BF040A">
      <w:pPr>
        <w:ind w:firstLine="720"/>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3795C4FD" w14:textId="0FA7D5F3"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4</w:t>
      </w:r>
      <w:r w:rsidR="00BF040A" w:rsidRPr="00201A63">
        <w:rPr>
          <w:rFonts w:ascii="Times New Roman" w:hAnsi="Times New Roman"/>
          <w:b/>
          <w:bCs/>
          <w:sz w:val="28"/>
          <w:szCs w:val="28"/>
          <w:lang w:val="vi-VN"/>
        </w:rPr>
        <w:t xml:space="preserve">.7. Tên mẫu đơn, mẫu tờ khai </w:t>
      </w:r>
    </w:p>
    <w:p w14:paraId="07B2F0B6" w14:textId="77777777" w:rsidR="00BF040A" w:rsidRPr="00201A63" w:rsidRDefault="00BF040A" w:rsidP="00BF040A">
      <w:pPr>
        <w:spacing w:line="360" w:lineRule="exact"/>
        <w:ind w:firstLine="720"/>
        <w:contextualSpacing/>
        <w:jc w:val="both"/>
        <w:rPr>
          <w:rFonts w:eastAsia="Arial"/>
          <w:spacing w:val="4"/>
          <w:sz w:val="28"/>
          <w:szCs w:val="28"/>
          <w:lang w:val="vi-VN"/>
        </w:rPr>
      </w:pPr>
      <w:r w:rsidRPr="00201A63">
        <w:rPr>
          <w:sz w:val="28"/>
          <w:szCs w:val="28"/>
          <w:lang w:val="vi-VN"/>
        </w:rPr>
        <w:t xml:space="preserve">- Đơn xin giao đất, cho thuê đất </w:t>
      </w:r>
      <w:r w:rsidRPr="00201A63">
        <w:rPr>
          <w:rFonts w:eastAsia="Arial"/>
          <w:spacing w:val="4"/>
          <w:sz w:val="28"/>
          <w:szCs w:val="28"/>
          <w:lang w:val="fi-FI"/>
        </w:rPr>
        <w:t xml:space="preserve">theo </w:t>
      </w:r>
      <w:r w:rsidRPr="00201A63">
        <w:rPr>
          <w:rFonts w:eastAsia="Arial"/>
          <w:spacing w:val="4"/>
          <w:sz w:val="28"/>
          <w:szCs w:val="28"/>
          <w:lang w:val="vi-VN"/>
        </w:rPr>
        <w:t>Mẫu số 01 ban hành kèm theo Thông tư số 11/2022/TT-BTNMT.</w:t>
      </w:r>
    </w:p>
    <w:p w14:paraId="76C91E93" w14:textId="77777777" w:rsidR="00BF040A" w:rsidRPr="00201A63" w:rsidRDefault="00BF040A" w:rsidP="00BF040A">
      <w:pPr>
        <w:spacing w:line="360" w:lineRule="exact"/>
        <w:ind w:firstLine="720"/>
        <w:contextualSpacing/>
        <w:jc w:val="both"/>
        <w:rPr>
          <w:b/>
          <w:bCs/>
          <w:sz w:val="28"/>
          <w:szCs w:val="28"/>
          <w:lang w:val="vi-VN"/>
        </w:rPr>
      </w:pPr>
      <w:r w:rsidRPr="00201A63">
        <w:rPr>
          <w:rFonts w:eastAsia="Arial"/>
          <w:spacing w:val="4"/>
          <w:sz w:val="28"/>
          <w:szCs w:val="28"/>
          <w:lang w:val="vi-VN"/>
        </w:rPr>
        <w:t>- Quyết định giao đất theo Mẫu số 02 ban hành kèm theo Thông tư số 30/2014/TT-BTNMT.</w:t>
      </w:r>
      <w:r w:rsidRPr="00201A63">
        <w:rPr>
          <w:b/>
          <w:bCs/>
          <w:sz w:val="28"/>
          <w:szCs w:val="28"/>
          <w:lang w:val="vi-VN"/>
        </w:rPr>
        <w:t xml:space="preserve"> </w:t>
      </w:r>
    </w:p>
    <w:p w14:paraId="1CA6F0E7" w14:textId="77777777" w:rsidR="00BF040A" w:rsidRPr="00201A63" w:rsidRDefault="00BF040A" w:rsidP="00BF040A">
      <w:pPr>
        <w:spacing w:line="360" w:lineRule="exact"/>
        <w:ind w:firstLine="720"/>
        <w:contextualSpacing/>
        <w:jc w:val="both"/>
        <w:rPr>
          <w:rFonts w:eastAsia="Arial"/>
          <w:spacing w:val="4"/>
          <w:sz w:val="28"/>
          <w:szCs w:val="28"/>
          <w:lang w:val="vi-VN"/>
        </w:rPr>
      </w:pPr>
      <w:r w:rsidRPr="00201A63">
        <w:rPr>
          <w:rFonts w:eastAsia="Arial"/>
          <w:spacing w:val="4"/>
          <w:sz w:val="28"/>
          <w:szCs w:val="28"/>
          <w:lang w:val="vi-VN"/>
        </w:rPr>
        <w:t>- Quyết định cho thuê đất theo Mẫu số 03 ban hành kèm theo Thông tư số 30/2014/TT-BTNMT.</w:t>
      </w:r>
    </w:p>
    <w:p w14:paraId="4B749F5D" w14:textId="77777777" w:rsidR="00BF040A" w:rsidRPr="00201A63" w:rsidRDefault="00BF040A" w:rsidP="00BF040A">
      <w:pPr>
        <w:spacing w:line="360" w:lineRule="exact"/>
        <w:ind w:firstLine="720"/>
        <w:contextualSpacing/>
        <w:jc w:val="both"/>
        <w:rPr>
          <w:b/>
          <w:bCs/>
          <w:sz w:val="28"/>
          <w:szCs w:val="28"/>
          <w:lang w:val="vi-VN"/>
        </w:rPr>
      </w:pPr>
      <w:r w:rsidRPr="00201A63">
        <w:rPr>
          <w:rFonts w:eastAsia="Arial"/>
          <w:spacing w:val="4"/>
          <w:sz w:val="28"/>
          <w:szCs w:val="28"/>
          <w:lang w:val="vi-VN"/>
        </w:rPr>
        <w:t>- Hợp đồng cho thuê đất theo Mẫu số 04 ban hành kèm theo Thông tư số 11/2022/TT-BTNMT.</w:t>
      </w:r>
    </w:p>
    <w:p w14:paraId="54129DA2" w14:textId="52A84F73"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hr-HR"/>
        </w:rPr>
      </w:pPr>
      <w:r>
        <w:rPr>
          <w:rFonts w:ascii="Times New Roman" w:hAnsi="Times New Roman"/>
          <w:b/>
          <w:bCs/>
          <w:sz w:val="28"/>
          <w:szCs w:val="28"/>
          <w:lang w:val="hr-HR"/>
        </w:rPr>
        <w:t>4.</w:t>
      </w:r>
      <w:r w:rsidR="00BF040A" w:rsidRPr="00201A63">
        <w:rPr>
          <w:rFonts w:ascii="Times New Roman" w:hAnsi="Times New Roman"/>
          <w:b/>
          <w:bCs/>
          <w:sz w:val="28"/>
          <w:szCs w:val="28"/>
          <w:lang w:val="hr-HR"/>
        </w:rPr>
        <w:t xml:space="preserve">8. Yêu cầu, điều kiện thực hiện thủ tục hành chính: </w:t>
      </w:r>
      <w:r w:rsidR="00BF040A" w:rsidRPr="00201A63">
        <w:rPr>
          <w:rFonts w:ascii="Times New Roman" w:hAnsi="Times New Roman"/>
          <w:bCs/>
          <w:sz w:val="28"/>
          <w:szCs w:val="28"/>
          <w:lang w:val="vi-VN"/>
        </w:rPr>
        <w:t>không quy định</w:t>
      </w:r>
    </w:p>
    <w:p w14:paraId="69362A70" w14:textId="0627A162" w:rsidR="00BF040A" w:rsidRPr="00201A63" w:rsidRDefault="00922A9C"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hr-HR"/>
        </w:rPr>
      </w:pPr>
      <w:r>
        <w:rPr>
          <w:rFonts w:ascii="Times New Roman" w:hAnsi="Times New Roman"/>
          <w:b/>
          <w:bCs/>
          <w:sz w:val="28"/>
          <w:szCs w:val="28"/>
          <w:lang w:val="hr-HR"/>
        </w:rPr>
        <w:t>4</w:t>
      </w:r>
      <w:r w:rsidR="00BF040A" w:rsidRPr="00201A63">
        <w:rPr>
          <w:rFonts w:ascii="Times New Roman" w:hAnsi="Times New Roman"/>
          <w:b/>
          <w:bCs/>
          <w:sz w:val="28"/>
          <w:szCs w:val="28"/>
          <w:lang w:val="hr-HR"/>
        </w:rPr>
        <w:t xml:space="preserve">.9. Căn cứ pháp lý của thủ tục hành chính </w:t>
      </w:r>
    </w:p>
    <w:p w14:paraId="5E06FBAE" w14:textId="77777777" w:rsidR="00BF040A" w:rsidRPr="00201A63" w:rsidRDefault="00BF040A" w:rsidP="00BF040A">
      <w:pPr>
        <w:ind w:firstLine="720"/>
        <w:contextualSpacing/>
        <w:jc w:val="both"/>
        <w:rPr>
          <w:bCs/>
          <w:sz w:val="28"/>
          <w:szCs w:val="28"/>
          <w:lang w:val="vi-VN"/>
        </w:rPr>
      </w:pPr>
      <w:r w:rsidRPr="00201A63">
        <w:rPr>
          <w:bCs/>
          <w:sz w:val="28"/>
          <w:szCs w:val="28"/>
          <w:lang w:val="vi-VN"/>
        </w:rPr>
        <w:t xml:space="preserve">- </w:t>
      </w:r>
      <w:r w:rsidRPr="00201A63">
        <w:rPr>
          <w:sz w:val="28"/>
          <w:szCs w:val="28"/>
          <w:lang w:val="vi-VN"/>
        </w:rPr>
        <w:t>Luật số 45/2013/QH13 ngày 29 tháng 11 năm 2013;</w:t>
      </w:r>
    </w:p>
    <w:p w14:paraId="4CF218C1" w14:textId="77777777" w:rsidR="00BF040A" w:rsidRPr="00201A63" w:rsidRDefault="00BF040A" w:rsidP="00BF040A">
      <w:pPr>
        <w:ind w:firstLine="720"/>
        <w:contextualSpacing/>
        <w:jc w:val="both"/>
        <w:rPr>
          <w:sz w:val="28"/>
          <w:szCs w:val="28"/>
          <w:lang w:val="vi-VN"/>
        </w:rPr>
      </w:pPr>
      <w:r w:rsidRPr="00201A63">
        <w:rPr>
          <w:bCs/>
          <w:sz w:val="28"/>
          <w:szCs w:val="28"/>
          <w:lang w:val="vi-VN"/>
        </w:rPr>
        <w:t xml:space="preserve">- Điều 14 của </w:t>
      </w:r>
      <w:r w:rsidRPr="00201A63">
        <w:rPr>
          <w:sz w:val="28"/>
          <w:szCs w:val="28"/>
          <w:lang w:val="vi-VN"/>
        </w:rPr>
        <w:t>Nghị định số 43/2014/NĐ-CP ngày 15 tháng 5 năm 2014 của Chính phủ quy định chi tiết một số điều của Luật Đất đai;</w:t>
      </w:r>
    </w:p>
    <w:p w14:paraId="7EAC7615" w14:textId="77777777" w:rsidR="00BF040A" w:rsidRPr="00201A63" w:rsidRDefault="00BF040A" w:rsidP="00BF040A">
      <w:pPr>
        <w:ind w:firstLine="720"/>
        <w:contextualSpacing/>
        <w:jc w:val="both"/>
        <w:rPr>
          <w:spacing w:val="-6"/>
          <w:sz w:val="28"/>
          <w:szCs w:val="28"/>
          <w:lang w:val="vi-VN"/>
        </w:rPr>
      </w:pPr>
      <w:r w:rsidRPr="00201A63">
        <w:rPr>
          <w:spacing w:val="-6"/>
          <w:sz w:val="28"/>
          <w:szCs w:val="28"/>
          <w:lang w:val="vi-VN"/>
        </w:rPr>
        <w:t>- Khoản 40, Điều 2 của Nghị định số 01/2017/NĐ-CP ngày 06 tháng 01 năm 2017 về sửa đổi , bổ sung một số nghị định quy định chi tiết thi hành Luật Đất đai;</w:t>
      </w:r>
    </w:p>
    <w:p w14:paraId="393AF8E4" w14:textId="77777777" w:rsidR="00BF040A" w:rsidRPr="00201A63" w:rsidRDefault="00BF040A" w:rsidP="00BF040A">
      <w:pPr>
        <w:ind w:firstLine="720"/>
        <w:contextualSpacing/>
        <w:jc w:val="both"/>
        <w:rPr>
          <w:sz w:val="28"/>
          <w:szCs w:val="28"/>
          <w:lang w:val="vi-VN"/>
        </w:rPr>
      </w:pPr>
      <w:r w:rsidRPr="00201A63">
        <w:rPr>
          <w:sz w:val="28"/>
          <w:szCs w:val="28"/>
          <w:lang w:val="vi-VN"/>
        </w:rPr>
        <w:t xml:space="preserve">- Khoản 10, khoản 11, khoản 12, khoản 20, Điều 1 </w:t>
      </w:r>
      <w:r w:rsidRPr="00201A63">
        <w:rPr>
          <w:spacing w:val="-6"/>
          <w:sz w:val="28"/>
          <w:szCs w:val="28"/>
          <w:lang w:val="vi-VN"/>
        </w:rPr>
        <w:t>của Nghị định số 148/2020/NĐ-CP ngày 18 tháng 12 năm 2020 sửa đổi, bổ sung một số Nghị định quy định chi tiết thi hành Luật Đất đai;</w:t>
      </w:r>
    </w:p>
    <w:p w14:paraId="266B2702" w14:textId="77777777" w:rsidR="00BF040A" w:rsidRPr="00201A63" w:rsidRDefault="00BF040A" w:rsidP="00BF040A">
      <w:pPr>
        <w:ind w:firstLine="720"/>
        <w:contextualSpacing/>
        <w:jc w:val="both"/>
        <w:rPr>
          <w:sz w:val="28"/>
          <w:szCs w:val="28"/>
          <w:lang w:val="vi-VN"/>
        </w:rPr>
      </w:pPr>
      <w:r w:rsidRPr="00201A63">
        <w:rPr>
          <w:sz w:val="28"/>
          <w:szCs w:val="28"/>
          <w:lang w:val="vi-VN"/>
        </w:rPr>
        <w:t>- Điều 3, Điều 4, Điều 7 của Thông tư số 30/2014/TT-BTNMT ngày 02 tháng 6 năm 2014 của Bộ Tài nguyên và Môi trường quy định về hồ sơ giao đất, cho thuê đất, chuyển mục đích sử dụng đất, thu hồi đất;</w:t>
      </w:r>
    </w:p>
    <w:p w14:paraId="77C44BF1" w14:textId="77777777" w:rsidR="00BF040A" w:rsidRPr="00201A63" w:rsidRDefault="00BF040A" w:rsidP="00BF040A">
      <w:pPr>
        <w:ind w:firstLine="720"/>
        <w:contextualSpacing/>
        <w:jc w:val="both"/>
        <w:rPr>
          <w:sz w:val="28"/>
          <w:szCs w:val="28"/>
          <w:lang w:val="vi-VN"/>
        </w:rPr>
      </w:pPr>
      <w:r w:rsidRPr="00201A63">
        <w:rPr>
          <w:sz w:val="28"/>
          <w:szCs w:val="28"/>
          <w:lang w:val="vi-VN"/>
        </w:rPr>
        <w:t>- Khoản 2, Điều 9 của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40A2630C" w14:textId="77777777" w:rsidR="00BF040A" w:rsidRPr="00201A63" w:rsidRDefault="00BF040A" w:rsidP="00BF040A">
      <w:pPr>
        <w:pStyle w:val="Default"/>
        <w:ind w:firstLine="720"/>
        <w:jc w:val="both"/>
        <w:rPr>
          <w:color w:val="auto"/>
          <w:sz w:val="28"/>
          <w:szCs w:val="28"/>
          <w:lang w:val="vi-VN"/>
        </w:rPr>
      </w:pPr>
      <w:r w:rsidRPr="00201A63">
        <w:rPr>
          <w:color w:val="auto"/>
          <w:spacing w:val="-4"/>
          <w:sz w:val="28"/>
          <w:szCs w:val="28"/>
          <w:lang w:val="vi-VN"/>
        </w:rPr>
        <w:t xml:space="preserve">- </w:t>
      </w:r>
      <w:r w:rsidRPr="00201A63">
        <w:rPr>
          <w:rFonts w:eastAsia="Arial"/>
          <w:color w:val="auto"/>
          <w:spacing w:val="-4"/>
          <w:sz w:val="28"/>
          <w:szCs w:val="28"/>
          <w:lang w:val="vi-VN"/>
        </w:rPr>
        <w:t>Thông tư số 11/2022/TT-BTNMT ngày</w:t>
      </w:r>
      <w:r w:rsidRPr="00201A63">
        <w:rPr>
          <w:color w:val="auto"/>
          <w:sz w:val="28"/>
          <w:szCs w:val="28"/>
          <w:shd w:val="clear" w:color="auto" w:fill="FFFFFF"/>
          <w:lang w:val="vi-VN"/>
        </w:rPr>
        <w:t xml:space="preserve"> 20 tháng 10 năm 2022 của Bộ Tài nguyên và Môi trường.</w:t>
      </w:r>
      <w:r w:rsidRPr="00201A63">
        <w:rPr>
          <w:color w:val="auto"/>
          <w:sz w:val="28"/>
          <w:szCs w:val="28"/>
          <w:lang w:val="vi-VN"/>
        </w:rPr>
        <w:t xml:space="preserve"> </w:t>
      </w:r>
    </w:p>
    <w:p w14:paraId="30BE9EFF"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10/2023/NĐ-CP ngày 03 tháng 4 năm 2023 sửa đổi, bổ sung một số điều của các nghị định hướng dẫn thi hành Luật Đất đai</w:t>
      </w:r>
    </w:p>
    <w:p w14:paraId="1BE67C19" w14:textId="77777777" w:rsidR="00BF040A" w:rsidRPr="00201A63" w:rsidRDefault="00BF040A" w:rsidP="00BF040A">
      <w:pPr>
        <w:spacing w:before="120" w:after="120"/>
        <w:ind w:firstLine="720"/>
        <w:jc w:val="both"/>
        <w:rPr>
          <w:sz w:val="28"/>
          <w:szCs w:val="28"/>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74338E4A" w14:textId="3C305F9C" w:rsidR="00BF040A" w:rsidRPr="00201A63" w:rsidRDefault="00922A9C" w:rsidP="00BF040A">
      <w:pPr>
        <w:pStyle w:val="NormalWeb"/>
        <w:spacing w:before="0" w:beforeAutospacing="0" w:after="120" w:afterAutospacing="0" w:line="234" w:lineRule="atLeast"/>
        <w:ind w:firstLine="720"/>
        <w:jc w:val="both"/>
        <w:rPr>
          <w:rFonts w:ascii="Times New Roman" w:hAnsi="Times New Roman"/>
          <w:i/>
          <w:sz w:val="28"/>
          <w:szCs w:val="28"/>
          <w:lang w:val="vi-VN"/>
        </w:rPr>
      </w:pPr>
      <w:r>
        <w:rPr>
          <w:rFonts w:ascii="Times New Roman" w:hAnsi="Times New Roman"/>
          <w:b/>
          <w:sz w:val="28"/>
          <w:szCs w:val="28"/>
          <w:lang w:val="nl-NL"/>
        </w:rPr>
        <w:t>4</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X="108" w:tblpY="1"/>
        <w:tblOverlap w:val="neve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32"/>
        <w:gridCol w:w="2797"/>
        <w:gridCol w:w="2571"/>
      </w:tblGrid>
      <w:tr w:rsidR="00BF040A" w:rsidRPr="00201A63" w14:paraId="279DB5CE" w14:textId="77777777" w:rsidTr="00BF040A">
        <w:trPr>
          <w:trHeight w:val="517"/>
        </w:trPr>
        <w:tc>
          <w:tcPr>
            <w:tcW w:w="2818" w:type="pct"/>
            <w:tcBorders>
              <w:top w:val="single" w:sz="4" w:space="0" w:color="auto"/>
              <w:left w:val="single" w:sz="4" w:space="0" w:color="auto"/>
              <w:bottom w:val="single" w:sz="4" w:space="0" w:color="auto"/>
              <w:right w:val="single" w:sz="4" w:space="0" w:color="auto"/>
            </w:tcBorders>
            <w:vAlign w:val="center"/>
          </w:tcPr>
          <w:p w14:paraId="78E6AA76"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37" w:type="pct"/>
            <w:tcBorders>
              <w:top w:val="single" w:sz="4" w:space="0" w:color="auto"/>
              <w:left w:val="single" w:sz="4" w:space="0" w:color="auto"/>
              <w:bottom w:val="single" w:sz="4" w:space="0" w:color="auto"/>
              <w:right w:val="single" w:sz="4" w:space="0" w:color="auto"/>
            </w:tcBorders>
            <w:vAlign w:val="center"/>
          </w:tcPr>
          <w:p w14:paraId="44265B31"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45" w:type="pct"/>
            <w:tcBorders>
              <w:top w:val="single" w:sz="4" w:space="0" w:color="auto"/>
              <w:left w:val="single" w:sz="4" w:space="0" w:color="auto"/>
              <w:bottom w:val="single" w:sz="4" w:space="0" w:color="auto"/>
              <w:right w:val="single" w:sz="4" w:space="0" w:color="auto"/>
            </w:tcBorders>
            <w:vAlign w:val="center"/>
          </w:tcPr>
          <w:p w14:paraId="0E85370D"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24F3E572" w14:textId="77777777" w:rsidTr="00BF040A">
        <w:trPr>
          <w:trHeight w:val="517"/>
        </w:trPr>
        <w:tc>
          <w:tcPr>
            <w:tcW w:w="2818" w:type="pct"/>
            <w:tcBorders>
              <w:top w:val="single" w:sz="4" w:space="0" w:color="auto"/>
              <w:left w:val="single" w:sz="4" w:space="0" w:color="auto"/>
              <w:bottom w:val="single" w:sz="4" w:space="0" w:color="auto"/>
              <w:right w:val="single" w:sz="4" w:space="0" w:color="auto"/>
            </w:tcBorders>
            <w:vAlign w:val="center"/>
          </w:tcPr>
          <w:p w14:paraId="68546FA2" w14:textId="2EAD372A" w:rsidR="00BF040A" w:rsidRPr="00201A63" w:rsidRDefault="00BF040A" w:rsidP="00BF040A">
            <w:pPr>
              <w:spacing w:before="40" w:after="40"/>
              <w:rPr>
                <w:sz w:val="28"/>
                <w:szCs w:val="28"/>
              </w:rPr>
            </w:pPr>
            <w:r w:rsidRPr="00201A63">
              <w:rPr>
                <w:sz w:val="28"/>
                <w:szCs w:val="28"/>
              </w:rPr>
              <w:t xml:space="preserve">- Như mục </w:t>
            </w:r>
            <w:r w:rsidR="00922A9C">
              <w:rPr>
                <w:sz w:val="28"/>
                <w:szCs w:val="28"/>
              </w:rPr>
              <w:t>4</w:t>
            </w:r>
            <w:r w:rsidRPr="00201A63">
              <w:rPr>
                <w:sz w:val="28"/>
                <w:szCs w:val="28"/>
              </w:rPr>
              <w:t>.2;</w:t>
            </w:r>
          </w:p>
          <w:p w14:paraId="0A4B84DA" w14:textId="77777777" w:rsidR="00BF040A" w:rsidRPr="00201A63" w:rsidRDefault="00BF040A" w:rsidP="00BF040A">
            <w:pPr>
              <w:spacing w:before="40" w:after="40"/>
              <w:rPr>
                <w:sz w:val="28"/>
                <w:szCs w:val="28"/>
              </w:rPr>
            </w:pPr>
            <w:r w:rsidRPr="00201A63">
              <w:rPr>
                <w:bCs/>
                <w:sz w:val="28"/>
                <w:szCs w:val="28"/>
                <w:lang w:val="vi-VN"/>
              </w:rPr>
              <w:t>- Quyết định giao đất (đối với trường hợp giao đất); Quyết định cho thuê đất,</w:t>
            </w:r>
            <w:r w:rsidRPr="00201A63">
              <w:rPr>
                <w:sz w:val="28"/>
                <w:szCs w:val="28"/>
                <w:lang w:val="vi-VN"/>
              </w:rPr>
              <w:t xml:space="preserve"> hợp đồng thuê đất (đối với trường hợp thuê đất);</w:t>
            </w:r>
            <w:r w:rsidRPr="00201A63">
              <w:rPr>
                <w:sz w:val="28"/>
                <w:szCs w:val="28"/>
              </w:rPr>
              <w:t xml:space="preserve"> </w:t>
            </w:r>
            <w:r w:rsidRPr="00201A63">
              <w:rPr>
                <w:sz w:val="28"/>
                <w:szCs w:val="28"/>
                <w:lang w:val="vi-VN"/>
              </w:rPr>
              <w:t>Giao đất trên thực địa và trao Giấy chứng nhận cho người được giao đất, cho thuê đất</w:t>
            </w:r>
            <w:r w:rsidRPr="00201A63">
              <w:rPr>
                <w:sz w:val="28"/>
                <w:szCs w:val="28"/>
              </w:rPr>
              <w:t xml:space="preserve">  hoặc Văn bản trả lời của đơn vị đối với hồ sơ không đáp ứng yêu cầu, điều kiện.</w:t>
            </w:r>
          </w:p>
          <w:p w14:paraId="0E34615C" w14:textId="77777777" w:rsidR="00BF040A" w:rsidRPr="00201A63" w:rsidRDefault="00BF040A" w:rsidP="00BF040A">
            <w:pPr>
              <w:spacing w:before="40" w:after="40"/>
              <w:rPr>
                <w:sz w:val="28"/>
                <w:szCs w:val="28"/>
              </w:rPr>
            </w:pPr>
            <w:r w:rsidRPr="00201A63">
              <w:rPr>
                <w:sz w:val="28"/>
                <w:szCs w:val="28"/>
              </w:rPr>
              <w:t>- Hồ sơ thẩm định.</w:t>
            </w:r>
          </w:p>
          <w:p w14:paraId="0A87C8D0" w14:textId="77777777" w:rsidR="00BF040A" w:rsidRPr="00201A63" w:rsidRDefault="00BF040A" w:rsidP="00BF040A">
            <w:pPr>
              <w:spacing w:before="40" w:after="40"/>
              <w:rPr>
                <w:sz w:val="28"/>
                <w:szCs w:val="28"/>
              </w:rPr>
            </w:pPr>
            <w:r w:rsidRPr="00201A63">
              <w:rPr>
                <w:sz w:val="28"/>
                <w:szCs w:val="28"/>
              </w:rPr>
              <w:t>- Tờ trình.</w:t>
            </w:r>
          </w:p>
        </w:tc>
        <w:tc>
          <w:tcPr>
            <w:tcW w:w="1137" w:type="pct"/>
            <w:tcBorders>
              <w:top w:val="single" w:sz="4" w:space="0" w:color="auto"/>
              <w:left w:val="single" w:sz="4" w:space="0" w:color="auto"/>
              <w:bottom w:val="single" w:sz="4" w:space="0" w:color="auto"/>
              <w:right w:val="single" w:sz="4" w:space="0" w:color="auto"/>
            </w:tcBorders>
            <w:vAlign w:val="center"/>
          </w:tcPr>
          <w:p w14:paraId="162F847E" w14:textId="77777777" w:rsidR="00BF040A" w:rsidRPr="00201A63" w:rsidRDefault="00BF040A" w:rsidP="00BF040A">
            <w:pPr>
              <w:spacing w:before="40" w:after="40"/>
              <w:jc w:val="center"/>
              <w:rPr>
                <w:sz w:val="28"/>
                <w:szCs w:val="28"/>
              </w:rPr>
            </w:pPr>
            <w:r w:rsidRPr="00201A63">
              <w:rPr>
                <w:sz w:val="28"/>
                <w:szCs w:val="28"/>
              </w:rPr>
              <w:t>Văn phòng đăng ký đất đai</w:t>
            </w:r>
          </w:p>
        </w:tc>
        <w:tc>
          <w:tcPr>
            <w:tcW w:w="1045" w:type="pct"/>
            <w:tcBorders>
              <w:top w:val="single" w:sz="4" w:space="0" w:color="auto"/>
              <w:left w:val="single" w:sz="4" w:space="0" w:color="auto"/>
              <w:bottom w:val="single" w:sz="4" w:space="0" w:color="auto"/>
              <w:right w:val="single" w:sz="4" w:space="0" w:color="auto"/>
            </w:tcBorders>
            <w:vAlign w:val="center"/>
          </w:tcPr>
          <w:p w14:paraId="37FAA0B4"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3B9FD2F9" w14:textId="77777777" w:rsidTr="00BF040A">
        <w:trPr>
          <w:trHeight w:val="517"/>
        </w:trPr>
        <w:tc>
          <w:tcPr>
            <w:tcW w:w="2818" w:type="pct"/>
            <w:tcBorders>
              <w:top w:val="single" w:sz="4" w:space="0" w:color="auto"/>
              <w:left w:val="single" w:sz="4" w:space="0" w:color="auto"/>
              <w:bottom w:val="single" w:sz="4" w:space="0" w:color="auto"/>
              <w:right w:val="single" w:sz="4" w:space="0" w:color="auto"/>
            </w:tcBorders>
            <w:vAlign w:val="center"/>
          </w:tcPr>
          <w:p w14:paraId="3BB607E7"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7" w:type="pct"/>
            <w:tcBorders>
              <w:top w:val="single" w:sz="4" w:space="0" w:color="auto"/>
              <w:left w:val="single" w:sz="4" w:space="0" w:color="auto"/>
              <w:bottom w:val="single" w:sz="4" w:space="0" w:color="auto"/>
              <w:right w:val="single" w:sz="4" w:space="0" w:color="auto"/>
            </w:tcBorders>
            <w:vAlign w:val="center"/>
          </w:tcPr>
          <w:p w14:paraId="5159F951"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45" w:type="pct"/>
            <w:tcBorders>
              <w:top w:val="single" w:sz="4" w:space="0" w:color="auto"/>
              <w:left w:val="single" w:sz="4" w:space="0" w:color="auto"/>
              <w:bottom w:val="single" w:sz="4" w:space="0" w:color="auto"/>
              <w:right w:val="single" w:sz="4" w:space="0" w:color="auto"/>
            </w:tcBorders>
            <w:vAlign w:val="center"/>
          </w:tcPr>
          <w:p w14:paraId="03BE6E73" w14:textId="77777777" w:rsidR="00BF040A" w:rsidRPr="00201A63" w:rsidRDefault="00BF040A" w:rsidP="00BF040A">
            <w:pPr>
              <w:spacing w:before="40" w:after="40"/>
              <w:jc w:val="center"/>
              <w:rPr>
                <w:sz w:val="28"/>
                <w:szCs w:val="28"/>
              </w:rPr>
            </w:pPr>
          </w:p>
        </w:tc>
      </w:tr>
    </w:tbl>
    <w:p w14:paraId="7D6D5FD6" w14:textId="77777777" w:rsidR="00BF040A" w:rsidRPr="00201A63" w:rsidRDefault="00BF040A" w:rsidP="00BF040A">
      <w:pPr>
        <w:spacing w:before="120" w:after="120" w:line="360" w:lineRule="exact"/>
        <w:jc w:val="center"/>
        <w:rPr>
          <w:b/>
          <w:spacing w:val="-14"/>
          <w:lang w:val="vi-VN"/>
        </w:rPr>
      </w:pPr>
    </w:p>
    <w:p w14:paraId="68029C96" w14:textId="77777777" w:rsidR="00BF040A" w:rsidRPr="00201A63" w:rsidRDefault="00BF040A" w:rsidP="00BF040A">
      <w:pPr>
        <w:spacing w:before="120" w:after="120" w:line="360" w:lineRule="exact"/>
        <w:jc w:val="center"/>
        <w:rPr>
          <w:b/>
          <w:spacing w:val="-14"/>
          <w:lang w:val="vi-VN"/>
        </w:rPr>
      </w:pPr>
    </w:p>
    <w:p w14:paraId="473E0C78" w14:textId="77777777" w:rsidR="00BF040A" w:rsidRPr="00201A63" w:rsidRDefault="00BF040A" w:rsidP="00BF040A">
      <w:pPr>
        <w:spacing w:before="120" w:after="120" w:line="360" w:lineRule="exact"/>
        <w:jc w:val="center"/>
        <w:rPr>
          <w:b/>
          <w:spacing w:val="-14"/>
          <w:lang w:val="vi-VN"/>
        </w:rPr>
      </w:pPr>
    </w:p>
    <w:p w14:paraId="3271399A" w14:textId="77777777" w:rsidR="00BF040A" w:rsidRPr="00201A63" w:rsidRDefault="00BF040A" w:rsidP="00BF040A">
      <w:pPr>
        <w:spacing w:before="120" w:after="120" w:line="360" w:lineRule="exact"/>
        <w:jc w:val="center"/>
        <w:rPr>
          <w:b/>
          <w:spacing w:val="-14"/>
          <w:lang w:val="vi-VN"/>
        </w:rPr>
      </w:pPr>
    </w:p>
    <w:p w14:paraId="50A3B8FD" w14:textId="77777777" w:rsidR="00BF040A" w:rsidRPr="00201A63" w:rsidRDefault="00BF040A" w:rsidP="00BF040A">
      <w:pPr>
        <w:shd w:val="clear" w:color="auto" w:fill="FFFFFF"/>
        <w:spacing w:line="234" w:lineRule="atLeast"/>
        <w:jc w:val="center"/>
        <w:rPr>
          <w:b/>
          <w:bCs/>
          <w:lang w:val="vi-VN"/>
        </w:rPr>
      </w:pPr>
      <w:r w:rsidRPr="00201A63">
        <w:rPr>
          <w:b/>
          <w:bCs/>
          <w:lang w:val="vi-VN"/>
        </w:rPr>
        <w:t>“Mẫu số 01. Đơn xin giao đất/cho thuê đất/cho phép chuyển mục đích sử dụng đất</w:t>
      </w:r>
    </w:p>
    <w:p w14:paraId="33FC912F" w14:textId="77777777" w:rsidR="00BF040A" w:rsidRPr="00201A63" w:rsidRDefault="00BF040A" w:rsidP="00BF040A">
      <w:pPr>
        <w:shd w:val="clear" w:color="auto" w:fill="FFFFFF"/>
        <w:spacing w:line="234" w:lineRule="atLeast"/>
        <w:jc w:val="center"/>
        <w:rPr>
          <w:lang w:val="vi-VN"/>
        </w:rPr>
      </w:pPr>
      <w:r w:rsidRPr="00201A63">
        <w:rPr>
          <w:lang w:val="vi-VN"/>
        </w:rPr>
        <w:t xml:space="preserve">(Ban hành kèm theo </w:t>
      </w:r>
      <w:bookmarkStart w:id="18" w:name="_Hlk134519564"/>
      <w:r w:rsidRPr="00201A63">
        <w:rPr>
          <w:lang w:val="vi-VN"/>
        </w:rPr>
        <w:t>Thông tư số 11/2022/TT-BTNMT ngày 20 tháng 10 năm 2022 của Bộ trưởng Bộ Tài nguyên và Môi trường sửa đổi, bổ sung một số điều của một số thông tư liên quan đến hoạt động kinh doanh thuộc phạm vị chức năng quản lý nhà nước của Bộ Tài nguyên và Môi trường</w:t>
      </w:r>
      <w:bookmarkEnd w:id="18"/>
      <w:r w:rsidRPr="00201A63">
        <w:rPr>
          <w:lang w:val="vi-VN"/>
        </w:rPr>
        <w:t>)</w:t>
      </w:r>
    </w:p>
    <w:p w14:paraId="7B5A98A7" w14:textId="77777777" w:rsidR="00BF040A" w:rsidRPr="00201A63" w:rsidRDefault="00BF040A" w:rsidP="00BF040A">
      <w:pPr>
        <w:shd w:val="clear" w:color="auto" w:fill="FFFFFF"/>
        <w:spacing w:before="120" w:after="120" w:line="234" w:lineRule="atLeast"/>
        <w:jc w:val="center"/>
        <w:rPr>
          <w:lang w:val="vi-VN"/>
        </w:rPr>
      </w:pPr>
      <w:r w:rsidRPr="00201A63">
        <w:rPr>
          <w:b/>
          <w:bCs/>
          <w:lang w:val="vi-VN"/>
        </w:rPr>
        <w:t>CỘNG HÒA XÃ HỘI CHỦ NGHĨA VIỆT NAM</w:t>
      </w:r>
      <w:r w:rsidRPr="00201A63">
        <w:rPr>
          <w:b/>
          <w:bCs/>
          <w:lang w:val="vi-VN"/>
        </w:rPr>
        <w:br/>
        <w:t>Độc lập - Tự do - Hạnh phúc</w:t>
      </w:r>
      <w:r w:rsidRPr="00201A63">
        <w:rPr>
          <w:b/>
          <w:bCs/>
          <w:lang w:val="vi-VN"/>
        </w:rPr>
        <w:br/>
        <w:t>---------------</w:t>
      </w:r>
    </w:p>
    <w:p w14:paraId="5D9F440A" w14:textId="77777777" w:rsidR="00BF040A" w:rsidRPr="00201A63" w:rsidRDefault="00BF040A" w:rsidP="00BF040A">
      <w:pPr>
        <w:shd w:val="clear" w:color="auto" w:fill="FFFFFF"/>
        <w:spacing w:before="120" w:after="120" w:line="234" w:lineRule="atLeast"/>
        <w:jc w:val="both"/>
        <w:rPr>
          <w:lang w:val="vi-VN"/>
        </w:rPr>
      </w:pPr>
      <w:r w:rsidRPr="00201A63">
        <w:rPr>
          <w:i/>
          <w:iCs/>
          <w:lang w:val="vi-VN"/>
        </w:rPr>
        <w:t>..., ngày..... tháng .....năm ....</w:t>
      </w:r>
    </w:p>
    <w:p w14:paraId="420219C3" w14:textId="77777777" w:rsidR="00BF040A" w:rsidRPr="00201A63" w:rsidRDefault="00BF040A" w:rsidP="00BF040A">
      <w:pPr>
        <w:shd w:val="clear" w:color="auto" w:fill="FFFFFF"/>
        <w:spacing w:before="120" w:after="120" w:line="234" w:lineRule="atLeast"/>
        <w:jc w:val="both"/>
        <w:rPr>
          <w:lang w:val="vi-VN"/>
        </w:rPr>
      </w:pPr>
      <w:r w:rsidRPr="00201A63">
        <w:rPr>
          <w:b/>
          <w:bCs/>
          <w:lang w:val="vi-VN"/>
        </w:rPr>
        <w:t>ĐƠN </w:t>
      </w:r>
      <w:r w:rsidRPr="00201A63">
        <w:rPr>
          <w:b/>
          <w:bCs/>
          <w:vertAlign w:val="superscript"/>
          <w:lang w:val="vi-VN"/>
        </w:rPr>
        <w:t>1</w:t>
      </w:r>
      <w:r w:rsidRPr="00201A63">
        <w:rPr>
          <w:b/>
          <w:bCs/>
          <w:lang w:val="vi-VN"/>
        </w:rPr>
        <w:t>….</w:t>
      </w:r>
    </w:p>
    <w:p w14:paraId="65A3176B" w14:textId="77777777" w:rsidR="00BF040A" w:rsidRPr="00201A63" w:rsidRDefault="00BF040A" w:rsidP="00BF040A">
      <w:pPr>
        <w:shd w:val="clear" w:color="auto" w:fill="FFFFFF"/>
        <w:spacing w:before="120" w:after="120" w:line="234" w:lineRule="atLeast"/>
        <w:jc w:val="both"/>
        <w:rPr>
          <w:lang w:val="vi-VN"/>
        </w:rPr>
      </w:pPr>
      <w:r w:rsidRPr="00201A63">
        <w:rPr>
          <w:b/>
          <w:bCs/>
          <w:i/>
          <w:iCs/>
          <w:lang w:val="vi-VN"/>
        </w:rPr>
        <w:t>Kính gửi:</w:t>
      </w:r>
      <w:r w:rsidRPr="00201A63">
        <w:rPr>
          <w:lang w:val="vi-VN"/>
        </w:rPr>
        <w:t> Ủy ban nhân dân </w:t>
      </w:r>
      <w:r w:rsidRPr="00201A63">
        <w:rPr>
          <w:vertAlign w:val="superscript"/>
          <w:lang w:val="vi-VN"/>
        </w:rPr>
        <w:t>2</w:t>
      </w:r>
      <w:r w:rsidRPr="00201A63">
        <w:rPr>
          <w:lang w:val="vi-VN"/>
        </w:rPr>
        <w:t> ...................</w:t>
      </w:r>
    </w:p>
    <w:p w14:paraId="3CC64BF2" w14:textId="77777777" w:rsidR="00BF040A" w:rsidRPr="00201A63" w:rsidRDefault="00BF040A" w:rsidP="00BF040A">
      <w:pPr>
        <w:shd w:val="clear" w:color="auto" w:fill="FFFFFF"/>
        <w:spacing w:before="120" w:after="120" w:line="234" w:lineRule="atLeast"/>
        <w:jc w:val="both"/>
        <w:rPr>
          <w:lang w:val="vi-VN"/>
        </w:rPr>
      </w:pPr>
      <w:r w:rsidRPr="00201A63">
        <w:rPr>
          <w:lang w:val="vi-VN"/>
        </w:rPr>
        <w:t>1. Người xin giao đất/cho thuê đất/cho phép chuyển mục đích sử dụng đất </w:t>
      </w:r>
      <w:r w:rsidRPr="00201A63">
        <w:rPr>
          <w:vertAlign w:val="superscript"/>
          <w:lang w:val="vi-VN"/>
        </w:rPr>
        <w:t>3</w:t>
      </w:r>
      <w:r w:rsidRPr="00201A63">
        <w:rPr>
          <w:lang w:val="vi-VN"/>
        </w:rPr>
        <w:t> …………..</w:t>
      </w:r>
    </w:p>
    <w:p w14:paraId="1E5C6838" w14:textId="77777777" w:rsidR="00BF040A" w:rsidRPr="00201A63" w:rsidRDefault="00BF040A" w:rsidP="00BF040A">
      <w:pPr>
        <w:shd w:val="clear" w:color="auto" w:fill="FFFFFF"/>
        <w:spacing w:before="120" w:after="120" w:line="234" w:lineRule="atLeast"/>
        <w:jc w:val="both"/>
        <w:rPr>
          <w:lang w:val="vi-VN"/>
        </w:rPr>
      </w:pPr>
      <w:r w:rsidRPr="00201A63">
        <w:rPr>
          <w:lang w:val="vi-VN"/>
        </w:rPr>
        <w:t>......................................................................................................................................</w:t>
      </w:r>
    </w:p>
    <w:p w14:paraId="5A16F5FF" w14:textId="77777777" w:rsidR="00BF040A" w:rsidRPr="00201A63" w:rsidRDefault="00BF040A" w:rsidP="00BF040A">
      <w:pPr>
        <w:shd w:val="clear" w:color="auto" w:fill="FFFFFF"/>
        <w:spacing w:before="120" w:after="120" w:line="234" w:lineRule="atLeast"/>
        <w:jc w:val="both"/>
        <w:rPr>
          <w:lang w:val="vi-VN"/>
        </w:rPr>
      </w:pPr>
      <w:r w:rsidRPr="00201A63">
        <w:rPr>
          <w:lang w:val="vi-VN"/>
        </w:rPr>
        <w:t>2. Địa chỉ/trụ sở chính:.................................................................................................</w:t>
      </w:r>
    </w:p>
    <w:p w14:paraId="3DE826AE" w14:textId="77777777" w:rsidR="00BF040A" w:rsidRPr="00201A63" w:rsidRDefault="00BF040A" w:rsidP="00BF040A">
      <w:pPr>
        <w:shd w:val="clear" w:color="auto" w:fill="FFFFFF"/>
        <w:spacing w:before="120" w:after="120" w:line="234" w:lineRule="atLeast"/>
        <w:jc w:val="both"/>
        <w:rPr>
          <w:lang w:val="vi-VN"/>
        </w:rPr>
      </w:pPr>
      <w:r w:rsidRPr="00201A63">
        <w:rPr>
          <w:lang w:val="vi-VN"/>
        </w:rPr>
        <w:t>3. Địa chỉ liên hệ:.................................................................…....................................</w:t>
      </w:r>
    </w:p>
    <w:p w14:paraId="0E20C265" w14:textId="77777777" w:rsidR="00BF040A" w:rsidRPr="00201A63" w:rsidRDefault="00BF040A" w:rsidP="00BF040A">
      <w:pPr>
        <w:shd w:val="clear" w:color="auto" w:fill="FFFFFF"/>
        <w:spacing w:before="120" w:after="120" w:line="234" w:lineRule="atLeast"/>
        <w:jc w:val="both"/>
        <w:rPr>
          <w:lang w:val="vi-VN"/>
        </w:rPr>
      </w:pPr>
      <w:r w:rsidRPr="00201A63">
        <w:rPr>
          <w:lang w:val="vi-VN"/>
        </w:rPr>
        <w:t>4. Địa điểm khu đất:.....................................................................................................</w:t>
      </w:r>
    </w:p>
    <w:p w14:paraId="19CE66B9" w14:textId="77777777" w:rsidR="00BF040A" w:rsidRPr="00201A63" w:rsidRDefault="00BF040A" w:rsidP="00BF040A">
      <w:pPr>
        <w:shd w:val="clear" w:color="auto" w:fill="FFFFFF"/>
        <w:spacing w:before="120" w:after="120" w:line="234" w:lineRule="atLeast"/>
        <w:jc w:val="both"/>
        <w:rPr>
          <w:lang w:val="vi-VN"/>
        </w:rPr>
      </w:pPr>
      <w:r w:rsidRPr="00201A63">
        <w:rPr>
          <w:lang w:val="vi-VN"/>
        </w:rPr>
        <w:t>5. Diện tích (m</w:t>
      </w:r>
      <w:r w:rsidRPr="00201A63">
        <w:rPr>
          <w:vertAlign w:val="superscript"/>
          <w:lang w:val="vi-VN"/>
        </w:rPr>
        <w:t>2</w:t>
      </w:r>
      <w:r w:rsidRPr="00201A63">
        <w:rPr>
          <w:lang w:val="vi-VN"/>
        </w:rPr>
        <w:t>):.........................................................................................................</w:t>
      </w:r>
    </w:p>
    <w:p w14:paraId="1E478C5E" w14:textId="77777777" w:rsidR="00BF040A" w:rsidRPr="00201A63" w:rsidRDefault="00BF040A" w:rsidP="00BF040A">
      <w:pPr>
        <w:shd w:val="clear" w:color="auto" w:fill="FFFFFF"/>
        <w:spacing w:before="120" w:after="120" w:line="234" w:lineRule="atLeast"/>
        <w:jc w:val="both"/>
        <w:rPr>
          <w:lang w:val="vi-VN"/>
        </w:rPr>
      </w:pPr>
      <w:r w:rsidRPr="00201A63">
        <w:rPr>
          <w:lang w:val="vi-VN"/>
        </w:rPr>
        <w:t>6. Để sử dụng vào mục đích:</w:t>
      </w:r>
      <w:r w:rsidRPr="00201A63">
        <w:rPr>
          <w:vertAlign w:val="superscript"/>
          <w:lang w:val="vi-VN"/>
        </w:rPr>
        <w:t>4</w:t>
      </w:r>
      <w:r w:rsidRPr="00201A63">
        <w:rPr>
          <w:lang w:val="vi-VN"/>
        </w:rPr>
        <w:t>.....................................................................................</w:t>
      </w:r>
    </w:p>
    <w:p w14:paraId="39E0BEBA" w14:textId="77777777" w:rsidR="00BF040A" w:rsidRPr="00201A63" w:rsidRDefault="00BF040A" w:rsidP="00BF040A">
      <w:pPr>
        <w:shd w:val="clear" w:color="auto" w:fill="FFFFFF"/>
        <w:spacing w:before="120" w:after="120" w:line="234" w:lineRule="atLeast"/>
        <w:jc w:val="both"/>
        <w:rPr>
          <w:lang w:val="vi-VN"/>
        </w:rPr>
      </w:pPr>
      <w:r w:rsidRPr="00201A63">
        <w:rPr>
          <w:lang w:val="vi-VN"/>
        </w:rPr>
        <w:t>7. Thời hạn sử dụng:………………………………………..........…………..</w:t>
      </w:r>
    </w:p>
    <w:p w14:paraId="7E01B178" w14:textId="77777777" w:rsidR="00BF040A" w:rsidRPr="00201A63" w:rsidRDefault="00BF040A" w:rsidP="00BF040A">
      <w:pPr>
        <w:shd w:val="clear" w:color="auto" w:fill="FFFFFF"/>
        <w:spacing w:before="120" w:after="120" w:line="234" w:lineRule="atLeast"/>
        <w:jc w:val="both"/>
        <w:rPr>
          <w:lang w:val="vi-VN"/>
        </w:rPr>
      </w:pPr>
      <w:r w:rsidRPr="00201A63">
        <w:rPr>
          <w:lang w:val="vi-VN"/>
        </w:rPr>
        <w:t>8. Cam kết sử dụng đất đúng mục đích, chấp hành đúng các quy định của pháp luật đất đai, nộp tiền sử dụng đất/tiền thuê đất (nếu có) đầy đủ, đúng hạn;</w:t>
      </w:r>
    </w:p>
    <w:p w14:paraId="220248E0" w14:textId="77777777" w:rsidR="00BF040A" w:rsidRPr="00201A63" w:rsidRDefault="00BF040A" w:rsidP="00BF040A">
      <w:pPr>
        <w:shd w:val="clear" w:color="auto" w:fill="FFFFFF"/>
        <w:spacing w:before="120" w:after="120" w:line="234" w:lineRule="atLeast"/>
        <w:jc w:val="both"/>
        <w:rPr>
          <w:lang w:val="vi-VN"/>
        </w:rPr>
      </w:pPr>
      <w:r w:rsidRPr="00201A63">
        <w:rPr>
          <w:lang w:val="vi-VN"/>
        </w:rPr>
        <w:t>Các cam kết khác (nếu có)...........................................................................................</w:t>
      </w:r>
    </w:p>
    <w:p w14:paraId="4CB26BA7" w14:textId="77777777" w:rsidR="00BF040A" w:rsidRPr="00201A63" w:rsidRDefault="00BF040A" w:rsidP="00BF040A">
      <w:pPr>
        <w:shd w:val="clear" w:color="auto" w:fill="FFFFFF"/>
        <w:spacing w:before="120" w:after="120" w:line="234" w:lineRule="atLeast"/>
        <w:jc w:val="both"/>
      </w:pPr>
      <w:r w:rsidRPr="00201A63">
        <w:t>.....................................................................................................................................</w:t>
      </w:r>
    </w:p>
    <w:p w14:paraId="73D8BAEF" w14:textId="77777777" w:rsidR="00BF040A" w:rsidRPr="00201A63" w:rsidRDefault="00BF040A" w:rsidP="00BF040A">
      <w:pPr>
        <w:shd w:val="clear" w:color="auto" w:fill="FFFFFF"/>
        <w:spacing w:before="120" w:after="120" w:line="234" w:lineRule="atLeast"/>
        <w:jc w:val="both"/>
      </w:pPr>
      <w:r w:rsidRPr="00201A63">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BF040A" w:rsidRPr="00201A63" w14:paraId="16004CA5" w14:textId="77777777" w:rsidTr="00BF040A">
        <w:trPr>
          <w:tblCellSpacing w:w="0" w:type="dxa"/>
        </w:trPr>
        <w:tc>
          <w:tcPr>
            <w:tcW w:w="4428" w:type="dxa"/>
            <w:shd w:val="clear" w:color="auto" w:fill="FFFFFF"/>
            <w:tcMar>
              <w:top w:w="0" w:type="dxa"/>
              <w:left w:w="108" w:type="dxa"/>
              <w:bottom w:w="0" w:type="dxa"/>
              <w:right w:w="108" w:type="dxa"/>
            </w:tcMar>
            <w:hideMark/>
          </w:tcPr>
          <w:p w14:paraId="5C8857C9" w14:textId="77777777" w:rsidR="00BF040A" w:rsidRPr="00201A63" w:rsidRDefault="00BF040A" w:rsidP="00BF040A">
            <w:pPr>
              <w:spacing w:before="120" w:after="120" w:line="234" w:lineRule="atLeast"/>
              <w:jc w:val="both"/>
            </w:pPr>
            <w:r w:rsidRPr="00201A63">
              <w:t> </w:t>
            </w:r>
          </w:p>
        </w:tc>
        <w:tc>
          <w:tcPr>
            <w:tcW w:w="4428" w:type="dxa"/>
            <w:shd w:val="clear" w:color="auto" w:fill="FFFFFF"/>
            <w:tcMar>
              <w:top w:w="0" w:type="dxa"/>
              <w:left w:w="108" w:type="dxa"/>
              <w:bottom w:w="0" w:type="dxa"/>
              <w:right w:w="108" w:type="dxa"/>
            </w:tcMar>
            <w:hideMark/>
          </w:tcPr>
          <w:p w14:paraId="759CA8B0" w14:textId="77777777" w:rsidR="00BF040A" w:rsidRPr="00201A63" w:rsidRDefault="00BF040A" w:rsidP="00BF040A">
            <w:pPr>
              <w:spacing w:before="120" w:after="120" w:line="234" w:lineRule="atLeast"/>
              <w:jc w:val="both"/>
            </w:pPr>
            <w:r w:rsidRPr="00201A63">
              <w:rPr>
                <w:b/>
                <w:bCs/>
              </w:rPr>
              <w:t>Người làm đơn</w:t>
            </w:r>
            <w:r w:rsidRPr="00201A63">
              <w:br/>
            </w:r>
            <w:r w:rsidRPr="00201A63">
              <w:rPr>
                <w:i/>
                <w:iCs/>
              </w:rPr>
              <w:t>(Ký và ghi rõ họ tên)</w:t>
            </w:r>
          </w:p>
        </w:tc>
      </w:tr>
    </w:tbl>
    <w:p w14:paraId="24890E37" w14:textId="77777777" w:rsidR="00BF040A" w:rsidRPr="00201A63" w:rsidRDefault="00BF040A" w:rsidP="00BF040A">
      <w:pPr>
        <w:shd w:val="clear" w:color="auto" w:fill="FFFFFF"/>
        <w:spacing w:before="120" w:after="120" w:line="234" w:lineRule="atLeast"/>
        <w:jc w:val="both"/>
      </w:pPr>
      <w:r w:rsidRPr="00201A63">
        <w:t>____________________</w:t>
      </w:r>
    </w:p>
    <w:p w14:paraId="38F31744" w14:textId="77777777" w:rsidR="00BF040A" w:rsidRPr="00201A63" w:rsidRDefault="00BF040A" w:rsidP="00BF040A">
      <w:pPr>
        <w:shd w:val="clear" w:color="auto" w:fill="FFFFFF"/>
        <w:spacing w:before="120" w:after="120" w:line="234" w:lineRule="atLeast"/>
        <w:jc w:val="both"/>
      </w:pPr>
      <w:r w:rsidRPr="00201A63">
        <w:rPr>
          <w:vertAlign w:val="superscript"/>
        </w:rPr>
        <w:t>1</w:t>
      </w:r>
      <w:r w:rsidRPr="00201A63">
        <w:t> Ghi rõ đơn xin giao đất hoặc xin thuê đất hoặc xin chuyển mục đích sử dụng đất</w:t>
      </w:r>
    </w:p>
    <w:p w14:paraId="60D069E3" w14:textId="77777777" w:rsidR="00BF040A" w:rsidRPr="00201A63" w:rsidRDefault="00BF040A" w:rsidP="00BF040A">
      <w:pPr>
        <w:shd w:val="clear" w:color="auto" w:fill="FFFFFF"/>
        <w:spacing w:before="120" w:after="120" w:line="234" w:lineRule="atLeast"/>
        <w:jc w:val="both"/>
      </w:pPr>
      <w:r w:rsidRPr="00201A63">
        <w:rPr>
          <w:vertAlign w:val="superscript"/>
        </w:rPr>
        <w:t>2</w:t>
      </w:r>
      <w:r w:rsidRPr="00201A63">
        <w:t> Ghi rõ tên UBND cấp có thẩm quyền giao đất, cho thuê đất, cho phép chuyển mục đích sử dụng đất</w:t>
      </w:r>
    </w:p>
    <w:p w14:paraId="367B0FAB" w14:textId="77777777" w:rsidR="00BF040A" w:rsidRPr="00201A63" w:rsidRDefault="00BF040A" w:rsidP="00BF040A">
      <w:pPr>
        <w:shd w:val="clear" w:color="auto" w:fill="FFFFFF"/>
        <w:spacing w:before="120" w:after="120" w:line="234" w:lineRule="atLeast"/>
        <w:jc w:val="both"/>
      </w:pPr>
      <w:r w:rsidRPr="00201A63">
        <w:rPr>
          <w:vertAlign w:val="superscript"/>
        </w:rPr>
        <w:t>3</w:t>
      </w:r>
      <w:r w:rsidRPr="00201A63">
        <w:t> Ghi rõ họ, tên cá nhân xin sử dụng đất/cá nhân đại diện cho hộ gia đình/cá nhân đại diện cho tổ chức; ghi thông tin về cá nhân (số, ngày/tháng/năm, cơ quan cấp chứng minh nhân dân/căn cước công dân/số định danh cá nhân …); ghi thông tin về tổ chức (Quyết định thành lập cơ quan, tổ chức sự nghiệp/văn bản công nhận tổ chức tôn giáo/đăng ký kinh doanh/Giấy chứng nhận đầu tư đối với doanh nghiệp/tổ chức kinh tế…)</w:t>
      </w:r>
    </w:p>
    <w:p w14:paraId="2A14E3AC" w14:textId="77777777" w:rsidR="00BF040A" w:rsidRPr="00201A63" w:rsidRDefault="00BF040A" w:rsidP="00BF040A">
      <w:pPr>
        <w:shd w:val="clear" w:color="auto" w:fill="FFFFFF"/>
        <w:spacing w:before="120" w:after="120" w:line="234" w:lineRule="atLeast"/>
        <w:jc w:val="both"/>
      </w:pPr>
      <w:r w:rsidRPr="00201A63">
        <w:rPr>
          <w:vertAlign w:val="superscript"/>
        </w:rPr>
        <w:t>4</w:t>
      </w:r>
      <w:r w:rsidRPr="00201A63">
        <w:t> Trường hợp đã được cấp giấy chứng nhận đầu tư hoặc văn bản chấp thuận đầu tư thì ghi rõ mục đích sử dụng đất để thực hiện dự án đầu tư theo giấy chứng nhận đầu tư hoặc cấp văn bản chấp thuận đầu tư</w:t>
      </w:r>
    </w:p>
    <w:p w14:paraId="7E6EFB12" w14:textId="77777777" w:rsidR="00BF040A" w:rsidRPr="00201A63" w:rsidRDefault="00BF040A" w:rsidP="00BF040A">
      <w:pPr>
        <w:spacing w:before="120"/>
        <w:ind w:firstLine="2268"/>
        <w:rPr>
          <w:i/>
          <w:iCs/>
          <w:lang w:val="vi-VN"/>
        </w:rPr>
      </w:pPr>
    </w:p>
    <w:p w14:paraId="02A2ED96" w14:textId="77777777" w:rsidR="00BF040A" w:rsidRPr="00201A63" w:rsidRDefault="00BF040A" w:rsidP="00BF040A">
      <w:pPr>
        <w:spacing w:before="120" w:after="120"/>
        <w:ind w:firstLine="540"/>
        <w:jc w:val="center"/>
        <w:rPr>
          <w:bCs/>
          <w:i/>
          <w:lang w:val="vi-VN"/>
        </w:rPr>
      </w:pPr>
    </w:p>
    <w:p w14:paraId="3F813356" w14:textId="77777777" w:rsidR="00BF040A" w:rsidRPr="00201A63" w:rsidRDefault="00BF040A" w:rsidP="00BF040A">
      <w:pPr>
        <w:jc w:val="center"/>
        <w:rPr>
          <w:b/>
          <w:bCs/>
          <w:lang w:val="vi-VN"/>
        </w:rPr>
      </w:pPr>
      <w:r w:rsidRPr="00201A63">
        <w:rPr>
          <w:b/>
          <w:lang w:val="vi-VN"/>
        </w:rPr>
        <w:br w:type="page"/>
        <w:t>Mẫu số 02. Quyết định giao đất</w:t>
      </w:r>
    </w:p>
    <w:p w14:paraId="5A9B4BA6" w14:textId="77777777" w:rsidR="00BF040A" w:rsidRPr="00201A63" w:rsidRDefault="00BF040A" w:rsidP="00BF040A">
      <w:pPr>
        <w:spacing w:before="120"/>
        <w:jc w:val="center"/>
        <w:rPr>
          <w:i/>
          <w:lang w:val="vi-VN"/>
        </w:rPr>
      </w:pPr>
      <w:r w:rsidRPr="00201A63">
        <w:rPr>
          <w:bCs/>
          <w:i/>
          <w:lang w:val="vi-VN"/>
        </w:rPr>
        <w:t>(</w:t>
      </w:r>
      <w:r w:rsidRPr="00201A63">
        <w:rPr>
          <w:bCs/>
          <w:i/>
          <w:spacing w:val="-8"/>
          <w:lang w:val="vi-VN"/>
        </w:rPr>
        <w:t>Ban hành kèm theo Thông tư số 30/2014/TT-BTNMT ngày 02 tháng 6 năm 2014</w:t>
      </w:r>
      <w:r w:rsidRPr="00201A63">
        <w:rPr>
          <w:bCs/>
          <w:i/>
          <w:lang w:val="vi-VN"/>
        </w:rPr>
        <w:t xml:space="preserve"> của  Bộ trưởng Bộ Tài nguyên và Môi trường)</w:t>
      </w:r>
    </w:p>
    <w:p w14:paraId="12B2153F" w14:textId="77777777" w:rsidR="00BF040A" w:rsidRPr="00201A63" w:rsidRDefault="00BF040A" w:rsidP="00BF040A">
      <w:pPr>
        <w:spacing w:before="120" w:after="120"/>
        <w:ind w:firstLine="540"/>
        <w:jc w:val="center"/>
        <w:rPr>
          <w:bCs/>
          <w:i/>
          <w:lang w:val="vi-VN"/>
        </w:rPr>
      </w:pPr>
    </w:p>
    <w:p w14:paraId="54E5C19D" w14:textId="77777777" w:rsidR="00BF040A" w:rsidRPr="00201A63" w:rsidRDefault="00BF040A" w:rsidP="00BF040A">
      <w:pPr>
        <w:spacing w:before="240"/>
        <w:outlineLvl w:val="5"/>
        <w:rPr>
          <w:b/>
          <w:bCs/>
          <w:lang w:val="vi-VN"/>
        </w:rPr>
      </w:pPr>
      <w:r w:rsidRPr="00201A63">
        <w:rPr>
          <w:b/>
          <w:bCs/>
          <w:lang w:val="vi-VN"/>
        </w:rPr>
        <w:t>UỶ BAN NHÂN DÂN …             CỘNG HOÀ XÃ HỘI CHỦ NGHĨA VIỆT NAM</w:t>
      </w:r>
    </w:p>
    <w:p w14:paraId="0D4198ED" w14:textId="77777777" w:rsidR="00BF040A" w:rsidRPr="00201A63" w:rsidRDefault="00BF040A" w:rsidP="00BF040A">
      <w:pPr>
        <w:spacing w:before="240"/>
        <w:jc w:val="center"/>
        <w:outlineLvl w:val="5"/>
        <w:rPr>
          <w:b/>
          <w:bCs/>
        </w:rPr>
      </w:pPr>
      <w:r w:rsidRPr="00201A63">
        <w:rPr>
          <w:b/>
          <w:bCs/>
          <w:noProof/>
        </w:rPr>
        <mc:AlternateContent>
          <mc:Choice Requires="wps">
            <w:drawing>
              <wp:anchor distT="0" distB="0" distL="114300" distR="114300" simplePos="0" relativeHeight="251637248" behindDoc="0" locked="0" layoutInCell="1" allowOverlap="1" wp14:anchorId="30C2EC28" wp14:editId="4F4E3A7F">
                <wp:simplePos x="0" y="0"/>
                <wp:positionH relativeFrom="column">
                  <wp:posOffset>316230</wp:posOffset>
                </wp:positionH>
                <wp:positionV relativeFrom="paragraph">
                  <wp:posOffset>124460</wp:posOffset>
                </wp:positionV>
                <wp:extent cx="1017270" cy="0"/>
                <wp:effectExtent l="7620" t="13970" r="13335" b="5080"/>
                <wp:wrapNone/>
                <wp:docPr id="86" name="Straight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A7C7026" id="Straight Connector 86"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gYHgIAADg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"/>
            </w:pict>
          </mc:Fallback>
        </mc:AlternateContent>
      </w:r>
      <w:r w:rsidRPr="00201A63">
        <w:rPr>
          <w:b/>
          <w:bCs/>
          <w:lang w:val="vi-VN"/>
        </w:rPr>
        <w:t xml:space="preserve">                                                                          </w:t>
      </w:r>
      <w:r w:rsidRPr="00201A63">
        <w:rPr>
          <w:b/>
          <w:bCs/>
        </w:rPr>
        <w:t>Độc lập - Tự do - Hạnh phúc</w:t>
      </w:r>
    </w:p>
    <w:p w14:paraId="28947D5D" w14:textId="77777777" w:rsidR="00BF040A" w:rsidRPr="00201A63" w:rsidRDefault="00BF040A" w:rsidP="00BF040A">
      <w:r w:rsidRPr="00201A63">
        <w:rPr>
          <w:noProof/>
        </w:rPr>
        <mc:AlternateContent>
          <mc:Choice Requires="wps">
            <w:drawing>
              <wp:anchor distT="0" distB="0" distL="114300" distR="114300" simplePos="0" relativeHeight="251639296" behindDoc="0" locked="0" layoutInCell="1" allowOverlap="1" wp14:anchorId="0150BD70" wp14:editId="0726FCF9">
                <wp:simplePos x="0" y="0"/>
                <wp:positionH relativeFrom="column">
                  <wp:posOffset>3133725</wp:posOffset>
                </wp:positionH>
                <wp:positionV relativeFrom="paragraph">
                  <wp:posOffset>53340</wp:posOffset>
                </wp:positionV>
                <wp:extent cx="2194560" cy="0"/>
                <wp:effectExtent l="0" t="0" r="34290" b="19050"/>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5694FE" id="Straight Connector 85"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75pt,4.2pt" to="419.5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w5HgIAADg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"/>
            </w:pict>
          </mc:Fallback>
        </mc:AlternateContent>
      </w:r>
    </w:p>
    <w:p w14:paraId="639A1447" w14:textId="77777777" w:rsidR="00BF040A" w:rsidRPr="00201A63" w:rsidRDefault="00BF040A" w:rsidP="00BF040A">
      <w:pPr>
        <w:rPr>
          <w:i/>
          <w:lang w:val="en-NZ"/>
        </w:rPr>
      </w:pPr>
      <w:r w:rsidRPr="00201A63">
        <w:rPr>
          <w:lang w:val="en-NZ"/>
        </w:rPr>
        <w:t xml:space="preserve">         Số: ....</w:t>
      </w:r>
      <w:r w:rsidRPr="00201A63">
        <w:rPr>
          <w:i/>
          <w:lang w:val="en-NZ"/>
        </w:rPr>
        <w:t xml:space="preserve">                                                                                                                          ..., ngày..... tháng .....năm ....</w:t>
      </w:r>
    </w:p>
    <w:p w14:paraId="2908CA2D" w14:textId="77777777" w:rsidR="00BF040A" w:rsidRPr="00201A63" w:rsidRDefault="00BF040A" w:rsidP="00BF040A">
      <w:pPr>
        <w:spacing w:before="120" w:after="120"/>
        <w:ind w:firstLine="540"/>
        <w:jc w:val="center"/>
        <w:rPr>
          <w:bCs/>
          <w:i/>
        </w:rPr>
      </w:pPr>
    </w:p>
    <w:p w14:paraId="5140E6C8" w14:textId="77777777" w:rsidR="00BF040A" w:rsidRPr="00201A63" w:rsidRDefault="00BF040A" w:rsidP="00BF040A">
      <w:pPr>
        <w:jc w:val="center"/>
        <w:rPr>
          <w:b/>
          <w:bCs/>
          <w:strike/>
        </w:rPr>
      </w:pPr>
      <w:r w:rsidRPr="00201A63">
        <w:rPr>
          <w:b/>
          <w:bCs/>
        </w:rPr>
        <w:t xml:space="preserve">QUYẾT ĐỊNH </w:t>
      </w:r>
    </w:p>
    <w:p w14:paraId="41E2569B" w14:textId="77777777" w:rsidR="00BF040A" w:rsidRPr="00201A63" w:rsidRDefault="00BF040A" w:rsidP="00BF040A">
      <w:pPr>
        <w:jc w:val="center"/>
      </w:pPr>
      <w:r w:rsidRPr="00201A63">
        <w:rPr>
          <w:b/>
          <w:bCs/>
        </w:rPr>
        <w:t xml:space="preserve">Về việc giao đất </w:t>
      </w:r>
      <w:r w:rsidRPr="00201A63">
        <w:rPr>
          <w:bCs/>
        </w:rPr>
        <w:t>...</w:t>
      </w:r>
    </w:p>
    <w:p w14:paraId="23214AE2" w14:textId="77777777" w:rsidR="00BF040A" w:rsidRPr="00201A63" w:rsidRDefault="00BF040A" w:rsidP="00BF040A"/>
    <w:p w14:paraId="4F427A05" w14:textId="77777777" w:rsidR="00BF040A" w:rsidRPr="00201A63" w:rsidRDefault="00BF040A" w:rsidP="00BF040A">
      <w:pPr>
        <w:jc w:val="center"/>
        <w:rPr>
          <w:bCs/>
        </w:rPr>
      </w:pPr>
      <w:r w:rsidRPr="00201A63">
        <w:rPr>
          <w:b/>
          <w:bCs/>
        </w:rPr>
        <w:t xml:space="preserve">ỦY BAN NHÂN DÂN </w:t>
      </w:r>
      <w:r w:rsidRPr="00201A63">
        <w:rPr>
          <w:bCs/>
        </w:rPr>
        <w:t>...</w:t>
      </w:r>
    </w:p>
    <w:p w14:paraId="444FFB51" w14:textId="77777777" w:rsidR="00BF040A" w:rsidRPr="00201A63" w:rsidRDefault="00BF040A" w:rsidP="00BF040A">
      <w:pPr>
        <w:jc w:val="center"/>
        <w:rPr>
          <w:b/>
          <w:bCs/>
        </w:rPr>
      </w:pPr>
    </w:p>
    <w:p w14:paraId="4B6922AC" w14:textId="77777777" w:rsidR="00BF040A" w:rsidRPr="00201A63" w:rsidRDefault="00BF040A" w:rsidP="00BF040A">
      <w:pPr>
        <w:spacing w:before="120" w:line="320" w:lineRule="exact"/>
        <w:ind w:firstLine="560"/>
        <w:jc w:val="both"/>
        <w:rPr>
          <w:spacing w:val="-14"/>
        </w:rPr>
      </w:pPr>
      <w:r w:rsidRPr="00201A63">
        <w:rPr>
          <w:spacing w:val="-14"/>
        </w:rPr>
        <w:t>Căn cứ Luật Tổ chức Hội đồng nhân dân và Ủy ban nhân dân ngày… tháng …năm …;</w:t>
      </w:r>
    </w:p>
    <w:p w14:paraId="1B640EEE" w14:textId="77777777" w:rsidR="00BF040A" w:rsidRPr="00201A63" w:rsidRDefault="00BF040A" w:rsidP="00BF040A">
      <w:pPr>
        <w:spacing w:before="120" w:line="320" w:lineRule="exact"/>
        <w:ind w:firstLine="560"/>
        <w:jc w:val="both"/>
      </w:pPr>
      <w:r w:rsidRPr="00201A63">
        <w:t>Căn cứ Luật Đất đai ngày 29 tháng 11 năm 2013;</w:t>
      </w:r>
    </w:p>
    <w:p w14:paraId="689D9042" w14:textId="77777777" w:rsidR="00BF040A" w:rsidRPr="00201A63" w:rsidRDefault="00BF040A" w:rsidP="00BF040A">
      <w:pPr>
        <w:spacing w:before="120" w:after="120"/>
        <w:ind w:firstLine="560"/>
        <w:jc w:val="both"/>
      </w:pPr>
      <w:r w:rsidRPr="00201A63">
        <w:t>Căn cứ Nghị định số 43/2014/NĐ-CP</w:t>
      </w:r>
      <w:r w:rsidRPr="00201A63">
        <w:rPr>
          <w:bCs/>
        </w:rPr>
        <w:t xml:space="preserve"> ngày 15 tháng 5 năm 2014 </w:t>
      </w:r>
      <w:r w:rsidRPr="00201A63">
        <w:t>của Chính phủ quy định chi tiết thi hành một số điều của Luật Đất đai;</w:t>
      </w:r>
    </w:p>
    <w:p w14:paraId="7FB41EF8" w14:textId="77777777" w:rsidR="00BF040A" w:rsidRPr="00201A63" w:rsidRDefault="00BF040A" w:rsidP="00BF040A">
      <w:pPr>
        <w:spacing w:before="120" w:after="120"/>
        <w:ind w:firstLine="560"/>
        <w:jc w:val="both"/>
      </w:pPr>
      <w:r w:rsidRPr="00201A63">
        <w:t xml:space="preserve">Căn cứ Thông tư số </w:t>
      </w:r>
      <w:r w:rsidRPr="00201A63">
        <w:rPr>
          <w:bCs/>
          <w:spacing w:val="-8"/>
        </w:rPr>
        <w:t>30/2014/TT-BTNMT ngày 02 tháng 6 năm 2014</w:t>
      </w:r>
      <w:r w:rsidRPr="00201A63">
        <w:rPr>
          <w:bCs/>
          <w:i/>
        </w:rPr>
        <w:t xml:space="preserve"> </w:t>
      </w:r>
      <w:r w:rsidRPr="00201A63">
        <w:t>của Bộ trưởng Bộ Tài nguyên và Môi trường q</w:t>
      </w:r>
      <w:r w:rsidRPr="00201A63">
        <w:rPr>
          <w:bCs/>
        </w:rPr>
        <w:t xml:space="preserve">uy </w:t>
      </w:r>
      <w:r w:rsidRPr="00201A63">
        <w:t>định về hồ sơ giao đất, cho thuê đất, chuyển mục đích sử dụng đất, thu hồi đất;</w:t>
      </w:r>
    </w:p>
    <w:p w14:paraId="3C151EFC" w14:textId="77777777" w:rsidR="00BF040A" w:rsidRPr="00201A63" w:rsidRDefault="00BF040A" w:rsidP="00BF040A">
      <w:pPr>
        <w:pStyle w:val="Default"/>
        <w:ind w:firstLine="560"/>
        <w:jc w:val="both"/>
        <w:rPr>
          <w:color w:val="auto"/>
          <w:lang w:val="vi-VN"/>
        </w:rPr>
      </w:pPr>
      <w:r w:rsidRPr="00201A63">
        <w:rPr>
          <w:color w:val="auto"/>
        </w:rPr>
        <w:t xml:space="preserve">Căn cứ </w:t>
      </w:r>
      <w:r w:rsidRPr="00201A63">
        <w:rPr>
          <w:rFonts w:eastAsia="Arial"/>
          <w:color w:val="auto"/>
          <w:spacing w:val="-4"/>
          <w:lang w:val="vi-VN"/>
        </w:rPr>
        <w:t>Thông tư số 11/2022/TT-BTNMT ngày</w:t>
      </w:r>
      <w:r w:rsidRPr="00201A63">
        <w:rPr>
          <w:color w:val="auto"/>
          <w:shd w:val="clear" w:color="auto" w:fill="FFFFFF"/>
          <w:lang w:val="vi-VN"/>
        </w:rPr>
        <w:t xml:space="preserve"> 20 tháng 10 năm 2022 của Bộ Tài nguyên và Môi trường.</w:t>
      </w:r>
      <w:r w:rsidRPr="00201A63">
        <w:rPr>
          <w:color w:val="auto"/>
          <w:lang w:val="vi-VN"/>
        </w:rPr>
        <w:t xml:space="preserve"> </w:t>
      </w:r>
    </w:p>
    <w:p w14:paraId="11526C03" w14:textId="77777777" w:rsidR="00BF040A" w:rsidRPr="00201A63" w:rsidRDefault="00BF040A" w:rsidP="00BF040A">
      <w:pPr>
        <w:spacing w:before="120" w:line="320" w:lineRule="exact"/>
        <w:ind w:firstLine="560"/>
        <w:jc w:val="both"/>
      </w:pPr>
      <w:r w:rsidRPr="00201A63">
        <w:t>Căn cứ Kế hoạch sử dụng đất hàng năm của ……được phê duyệt tại Quyết định số ……….. của Ủy ban nhân dân ………;</w:t>
      </w:r>
    </w:p>
    <w:p w14:paraId="220666FD" w14:textId="77777777" w:rsidR="00BF040A" w:rsidRPr="00201A63" w:rsidRDefault="00BF040A" w:rsidP="00BF040A">
      <w:pPr>
        <w:spacing w:before="120" w:line="320" w:lineRule="exact"/>
        <w:ind w:firstLine="560"/>
        <w:jc w:val="both"/>
      </w:pPr>
      <w:r w:rsidRPr="00201A63">
        <w:t>Xét đề nghị của Sở (Phòng) Tài nguyên và Môi trường tại Tờ trình số ... ngày…tháng…năm….. ,</w:t>
      </w:r>
    </w:p>
    <w:p w14:paraId="6AA9BEB7" w14:textId="77777777" w:rsidR="00BF040A" w:rsidRPr="00201A63" w:rsidRDefault="00BF040A" w:rsidP="00BF040A">
      <w:pPr>
        <w:spacing w:before="120" w:line="320" w:lineRule="exact"/>
        <w:jc w:val="center"/>
        <w:rPr>
          <w:b/>
          <w:bCs/>
        </w:rPr>
      </w:pPr>
      <w:r w:rsidRPr="00201A63">
        <w:rPr>
          <w:b/>
          <w:bCs/>
        </w:rPr>
        <w:t>QUYẾT ĐỊNH:</w:t>
      </w:r>
    </w:p>
    <w:p w14:paraId="0D066546" w14:textId="77777777" w:rsidR="00BF040A" w:rsidRPr="00201A63" w:rsidRDefault="00BF040A" w:rsidP="00BF040A">
      <w:pPr>
        <w:spacing w:before="120" w:line="320" w:lineRule="exact"/>
        <w:ind w:firstLine="560"/>
        <w:jc w:val="both"/>
        <w:rPr>
          <w:vanish/>
        </w:rPr>
      </w:pPr>
      <w:r w:rsidRPr="00201A63">
        <w:rPr>
          <w:b/>
          <w:bCs/>
        </w:rPr>
        <w:t>Điều 1:</w:t>
      </w:r>
      <w:r w:rsidRPr="00201A63">
        <w:t xml:space="preserve"> Giao cho </w:t>
      </w:r>
      <w:r w:rsidRPr="00201A63">
        <w:rPr>
          <w:i/>
          <w:iCs/>
        </w:rPr>
        <w:t>… (ghi tên và địa chỉ của người được giao đất)</w:t>
      </w:r>
      <w:r w:rsidRPr="00201A63">
        <w:t xml:space="preserve"> …m</w:t>
      </w:r>
      <w:r w:rsidRPr="00201A63">
        <w:rPr>
          <w:vertAlign w:val="superscript"/>
        </w:rPr>
        <w:t>2</w:t>
      </w:r>
      <w:r w:rsidRPr="00201A63">
        <w:t xml:space="preserve"> </w:t>
      </w:r>
    </w:p>
    <w:p w14:paraId="4967EC65" w14:textId="77777777" w:rsidR="00BF040A" w:rsidRPr="00201A63" w:rsidRDefault="00BF040A" w:rsidP="00BF040A">
      <w:pPr>
        <w:spacing w:before="120" w:line="320" w:lineRule="exact"/>
        <w:ind w:firstLine="560"/>
        <w:jc w:val="both"/>
      </w:pPr>
      <w:r w:rsidRPr="00201A63">
        <w:rPr>
          <w:vanish/>
        </w:rPr>
        <w:t>m22</w:t>
      </w:r>
      <w:r w:rsidRPr="00201A63">
        <w:rPr>
          <w:vanish/>
          <w:vertAlign w:val="superscript"/>
        </w:rPr>
        <w:t>222</w:t>
      </w:r>
      <w:r w:rsidRPr="00201A63">
        <w:rPr>
          <w:vanish/>
        </w:rPr>
        <w:t xml:space="preserve">   </w:t>
      </w:r>
      <w:r w:rsidRPr="00201A63">
        <w:t>đất tại xã/phường/thị trấn ..., huyện/quận/thị xã/thành phố thuộc tỉnh..., tỉnh/thành phố trực thuộc Trung ương ... để sử dụng vào mục đích ....</w:t>
      </w:r>
    </w:p>
    <w:p w14:paraId="32E4C0D9" w14:textId="77777777" w:rsidR="00BF040A" w:rsidRPr="00201A63" w:rsidRDefault="00BF040A" w:rsidP="00BF040A">
      <w:pPr>
        <w:spacing w:before="120" w:line="320" w:lineRule="exact"/>
        <w:ind w:firstLine="560"/>
        <w:jc w:val="both"/>
        <w:rPr>
          <w:spacing w:val="-4"/>
        </w:rPr>
      </w:pPr>
      <w:r w:rsidRPr="00201A63">
        <w:rPr>
          <w:spacing w:val="-4"/>
        </w:rPr>
        <w:t xml:space="preserve">Thời hạn sử dụng đất là ... , kể từ ngày… tháng … năm … </w:t>
      </w:r>
      <w:r w:rsidRPr="00201A63">
        <w:rPr>
          <w:spacing w:val="-4"/>
          <w:vertAlign w:val="superscript"/>
        </w:rPr>
        <w:t>(</w:t>
      </w:r>
      <w:r w:rsidRPr="00201A63">
        <w:rPr>
          <w:spacing w:val="-4"/>
          <w:vertAlign w:val="superscript"/>
        </w:rPr>
        <w:footnoteReference w:id="11"/>
      </w:r>
      <w:r w:rsidRPr="00201A63">
        <w:rPr>
          <w:spacing w:val="-4"/>
          <w:vertAlign w:val="superscript"/>
        </w:rPr>
        <w:t>)</w:t>
      </w:r>
    </w:p>
    <w:p w14:paraId="0CC71CBA" w14:textId="77777777" w:rsidR="00BF040A" w:rsidRPr="00201A63" w:rsidRDefault="00BF040A" w:rsidP="00BF040A">
      <w:pPr>
        <w:spacing w:before="120" w:line="320" w:lineRule="exact"/>
        <w:ind w:firstLine="560"/>
        <w:jc w:val="both"/>
      </w:pPr>
      <w:r w:rsidRPr="00201A63">
        <w:t>Vị trí, ranh giới khu đất được xác định theo tờ trích lục bản đồ địa chính (hoặc tờ trích đo địa chính) số ..., tỷ lệ ... do ... lập ngày … tháng … năm ... và đã được .... thẩm định.</w:t>
      </w:r>
    </w:p>
    <w:p w14:paraId="4DA5C185" w14:textId="77777777" w:rsidR="00BF040A" w:rsidRPr="00201A63" w:rsidRDefault="00BF040A" w:rsidP="00BF040A">
      <w:pPr>
        <w:spacing w:before="120" w:line="320" w:lineRule="exact"/>
        <w:ind w:firstLine="560"/>
        <w:jc w:val="both"/>
      </w:pPr>
      <w:r w:rsidRPr="00201A63">
        <w:rPr>
          <w:spacing w:val="-4"/>
        </w:rPr>
        <w:t xml:space="preserve">Hình thức giao đất </w:t>
      </w:r>
      <w:r w:rsidRPr="00201A63">
        <w:rPr>
          <w:spacing w:val="-4"/>
          <w:vertAlign w:val="superscript"/>
        </w:rPr>
        <w:t>(</w:t>
      </w:r>
      <w:r w:rsidRPr="00201A63">
        <w:rPr>
          <w:vertAlign w:val="superscript"/>
        </w:rPr>
        <w:footnoteReference w:id="12"/>
      </w:r>
      <w:r w:rsidRPr="00201A63">
        <w:rPr>
          <w:spacing w:val="-4"/>
          <w:vertAlign w:val="superscript"/>
        </w:rPr>
        <w:t>)</w:t>
      </w:r>
      <w:r w:rsidRPr="00201A63">
        <w:rPr>
          <w:spacing w:val="-4"/>
        </w:rPr>
        <w:t>:……………………………………….</w:t>
      </w:r>
    </w:p>
    <w:p w14:paraId="6AFDDCC3" w14:textId="77777777" w:rsidR="00BF040A" w:rsidRPr="00201A63" w:rsidRDefault="00BF040A" w:rsidP="00BF040A">
      <w:pPr>
        <w:spacing w:before="120" w:line="320" w:lineRule="exact"/>
        <w:ind w:firstLine="560"/>
        <w:jc w:val="both"/>
        <w:rPr>
          <w:spacing w:val="-4"/>
        </w:rPr>
      </w:pPr>
      <w:r w:rsidRPr="00201A63">
        <w:t>Giá đất, tiền sử dụng đất phải nộp ……….</w:t>
      </w:r>
      <w:r w:rsidRPr="00201A63">
        <w:rPr>
          <w:spacing w:val="-4"/>
        </w:rPr>
        <w:t>…(đối với trường hợp giao đất có thu tiền sử dụng đất).</w:t>
      </w:r>
      <w:r w:rsidRPr="00201A63">
        <w:rPr>
          <w:spacing w:val="-4"/>
          <w:vertAlign w:val="superscript"/>
        </w:rPr>
        <w:t>(</w:t>
      </w:r>
      <w:r w:rsidRPr="00201A63">
        <w:rPr>
          <w:spacing w:val="-4"/>
          <w:vertAlign w:val="superscript"/>
        </w:rPr>
        <w:footnoteReference w:id="13"/>
      </w:r>
      <w:r w:rsidRPr="00201A63">
        <w:rPr>
          <w:spacing w:val="-4"/>
          <w:vertAlign w:val="superscript"/>
        </w:rPr>
        <w:t>)</w:t>
      </w:r>
    </w:p>
    <w:p w14:paraId="280B0FB0" w14:textId="77777777" w:rsidR="00BF040A" w:rsidRPr="00201A63" w:rsidRDefault="00BF040A" w:rsidP="00BF040A">
      <w:pPr>
        <w:spacing w:before="120" w:line="320" w:lineRule="exact"/>
        <w:ind w:firstLine="560"/>
        <w:jc w:val="both"/>
      </w:pPr>
      <w:r w:rsidRPr="00201A63">
        <w:t xml:space="preserve">Những hạn chế về quyền của người sử dụng đất (nếu có): ………....………… </w:t>
      </w:r>
    </w:p>
    <w:p w14:paraId="4B65ADAD" w14:textId="77777777" w:rsidR="00BF040A" w:rsidRPr="00201A63" w:rsidRDefault="00BF040A" w:rsidP="00BF040A">
      <w:pPr>
        <w:spacing w:before="120" w:line="320" w:lineRule="exact"/>
        <w:ind w:firstLine="560"/>
        <w:jc w:val="both"/>
      </w:pPr>
      <w:r w:rsidRPr="00201A63">
        <w:rPr>
          <w:b/>
          <w:bCs/>
        </w:rPr>
        <w:t>Điều 2:</w:t>
      </w:r>
      <w:r w:rsidRPr="00201A63">
        <w:t xml:space="preserve"> Giao …………………….tổ chức thực hiện các công việc sau đây:</w:t>
      </w:r>
    </w:p>
    <w:p w14:paraId="16C49E6A" w14:textId="77777777" w:rsidR="00BF040A" w:rsidRPr="00201A63" w:rsidRDefault="00BF040A" w:rsidP="00BF040A">
      <w:pPr>
        <w:spacing w:before="120" w:line="320" w:lineRule="exact"/>
        <w:ind w:firstLine="560"/>
        <w:jc w:val="both"/>
      </w:pPr>
      <w:r w:rsidRPr="00201A63">
        <w:t>1. Thông báo cho người được giao đất nộp tiền sử dụng đất, phí và lệ phí theo quy định của pháp luật;</w:t>
      </w:r>
    </w:p>
    <w:p w14:paraId="0FFE16D0" w14:textId="77777777" w:rsidR="00BF040A" w:rsidRPr="00201A63" w:rsidRDefault="00BF040A" w:rsidP="00BF040A">
      <w:pPr>
        <w:spacing w:before="120" w:line="320" w:lineRule="exact"/>
        <w:ind w:firstLine="560"/>
        <w:jc w:val="both"/>
      </w:pPr>
      <w:r w:rsidRPr="00201A63">
        <w:t>2. Xác định cụ thể mốc giới và giao đất trên thực địa;</w:t>
      </w:r>
    </w:p>
    <w:p w14:paraId="21BDD5EC" w14:textId="77777777" w:rsidR="00BF040A" w:rsidRPr="00201A63" w:rsidRDefault="00BF040A" w:rsidP="00BF040A">
      <w:pPr>
        <w:spacing w:before="120" w:line="320" w:lineRule="exact"/>
        <w:ind w:firstLine="560"/>
        <w:jc w:val="both"/>
      </w:pPr>
      <w:r w:rsidRPr="00201A63">
        <w:t>3. Trao Giấy chứng nhận quyền sử dụng đất cho người sử dụng đất đã hoàn thành nghĩa vụ tài chính theo quy định;</w:t>
      </w:r>
    </w:p>
    <w:p w14:paraId="0AC48698" w14:textId="77777777" w:rsidR="00BF040A" w:rsidRPr="00201A63" w:rsidRDefault="00BF040A" w:rsidP="00BF040A">
      <w:pPr>
        <w:spacing w:before="120" w:line="320" w:lineRule="exact"/>
        <w:ind w:firstLine="560"/>
        <w:jc w:val="both"/>
      </w:pPr>
      <w:r w:rsidRPr="00201A63">
        <w:t>4. Chỉnh lý hồ sơ địa chính.</w:t>
      </w:r>
    </w:p>
    <w:p w14:paraId="306C301D" w14:textId="77777777" w:rsidR="00BF040A" w:rsidRPr="00201A63" w:rsidRDefault="00BF040A" w:rsidP="00BF040A">
      <w:pPr>
        <w:spacing w:before="120" w:line="320" w:lineRule="exact"/>
        <w:ind w:firstLine="560"/>
        <w:jc w:val="both"/>
      </w:pPr>
      <w:r w:rsidRPr="00201A63">
        <w:rPr>
          <w:b/>
          <w:bCs/>
        </w:rPr>
        <w:t>Điều 3:</w:t>
      </w:r>
      <w:r w:rsidRPr="00201A63">
        <w:t xml:space="preserve"> Quyết định này có hiệu lực kể từ ngày ký.</w:t>
      </w:r>
    </w:p>
    <w:p w14:paraId="417E9988" w14:textId="77777777" w:rsidR="00BF040A" w:rsidRPr="00201A63" w:rsidRDefault="00BF040A" w:rsidP="00BF040A">
      <w:pPr>
        <w:spacing w:before="120" w:line="320" w:lineRule="exact"/>
        <w:ind w:firstLine="560"/>
        <w:jc w:val="both"/>
      </w:pPr>
      <w:r w:rsidRPr="00201A63">
        <w:t>Chánh Văn phòng Ủy ban nhân dân ……….. ... và người được giao đất có tên tại Điều 1 chịu trách nhiệm thi hành Quyết định này.</w:t>
      </w:r>
    </w:p>
    <w:p w14:paraId="30D4DDCF" w14:textId="77777777" w:rsidR="00BF040A" w:rsidRPr="00201A63" w:rsidRDefault="00BF040A" w:rsidP="00BF040A">
      <w:pPr>
        <w:spacing w:before="120" w:line="320" w:lineRule="exact"/>
        <w:ind w:firstLine="560"/>
        <w:jc w:val="both"/>
      </w:pPr>
      <w:r w:rsidRPr="00201A63">
        <w:t>Văn phòng Ủy ban nhân dân………………. chịu trách nhiệm đưa Quyết định này lên Cổng thông tin điện tử của ….../.</w:t>
      </w:r>
    </w:p>
    <w:tbl>
      <w:tblPr>
        <w:tblW w:w="9301" w:type="dxa"/>
        <w:jc w:val="center"/>
        <w:tblBorders>
          <w:insideH w:val="single" w:sz="4" w:space="0" w:color="auto"/>
        </w:tblBorders>
        <w:tblLook w:val="0000" w:firstRow="0" w:lastRow="0" w:firstColumn="0" w:lastColumn="0" w:noHBand="0" w:noVBand="0"/>
      </w:tblPr>
      <w:tblGrid>
        <w:gridCol w:w="3893"/>
        <w:gridCol w:w="5408"/>
      </w:tblGrid>
      <w:tr w:rsidR="00BF040A" w:rsidRPr="00201A63" w14:paraId="71FB2553" w14:textId="77777777" w:rsidTr="00BF040A">
        <w:trPr>
          <w:trHeight w:val="1285"/>
          <w:jc w:val="center"/>
        </w:trPr>
        <w:tc>
          <w:tcPr>
            <w:tcW w:w="3893" w:type="dxa"/>
            <w:tcBorders>
              <w:right w:val="nil"/>
            </w:tcBorders>
          </w:tcPr>
          <w:p w14:paraId="714E1B26" w14:textId="77777777" w:rsidR="00BF040A" w:rsidRPr="00201A63" w:rsidRDefault="00BF040A" w:rsidP="00BF040A">
            <w:pPr>
              <w:spacing w:before="240"/>
              <w:jc w:val="both"/>
              <w:rPr>
                <w:b/>
                <w:bCs/>
                <w:i/>
                <w:iCs/>
              </w:rPr>
            </w:pPr>
            <w:r w:rsidRPr="00201A63">
              <w:rPr>
                <w:b/>
                <w:bCs/>
                <w:i/>
                <w:iCs/>
              </w:rPr>
              <w:t>Nơi nhận:</w:t>
            </w:r>
          </w:p>
        </w:tc>
        <w:tc>
          <w:tcPr>
            <w:tcW w:w="5408" w:type="dxa"/>
            <w:tcBorders>
              <w:top w:val="nil"/>
              <w:left w:val="nil"/>
              <w:bottom w:val="nil"/>
              <w:right w:val="nil"/>
            </w:tcBorders>
          </w:tcPr>
          <w:p w14:paraId="5C746F8C" w14:textId="77777777" w:rsidR="00BF040A" w:rsidRPr="00201A63" w:rsidRDefault="00BF040A" w:rsidP="00BF040A">
            <w:pPr>
              <w:spacing w:before="240"/>
              <w:jc w:val="center"/>
              <w:rPr>
                <w:bCs/>
              </w:rPr>
            </w:pPr>
            <w:r w:rsidRPr="00201A63">
              <w:rPr>
                <w:b/>
                <w:bCs/>
              </w:rPr>
              <w:t>TM. ỦY BAN NHÂN DÂN</w:t>
            </w:r>
          </w:p>
          <w:p w14:paraId="79E839AE" w14:textId="77777777" w:rsidR="00BF040A" w:rsidRPr="00201A63" w:rsidRDefault="00BF040A" w:rsidP="00BF040A">
            <w:pPr>
              <w:jc w:val="center"/>
              <w:rPr>
                <w:b/>
                <w:bCs/>
              </w:rPr>
            </w:pPr>
            <w:r w:rsidRPr="00201A63">
              <w:rPr>
                <w:b/>
                <w:bCs/>
              </w:rPr>
              <w:t>CHỦ TỊCH</w:t>
            </w:r>
          </w:p>
          <w:p w14:paraId="5CF9B0A9" w14:textId="77777777" w:rsidR="00BF040A" w:rsidRPr="00201A63" w:rsidRDefault="00BF040A" w:rsidP="00BF040A">
            <w:pPr>
              <w:jc w:val="center"/>
              <w:rPr>
                <w:b/>
                <w:bCs/>
              </w:rPr>
            </w:pPr>
            <w:r w:rsidRPr="00201A63">
              <w:rPr>
                <w:i/>
              </w:rPr>
              <w:t>(Ký, ghi rõ họ tên, đóng dấu)</w:t>
            </w:r>
          </w:p>
        </w:tc>
      </w:tr>
    </w:tbl>
    <w:p w14:paraId="4AD3CA80" w14:textId="77777777" w:rsidR="00BF040A" w:rsidRPr="00201A63" w:rsidRDefault="00BF040A" w:rsidP="00BF040A">
      <w:pPr>
        <w:spacing w:before="120" w:after="120"/>
        <w:ind w:firstLine="540"/>
        <w:jc w:val="center"/>
        <w:rPr>
          <w:bCs/>
          <w:i/>
        </w:rPr>
      </w:pPr>
    </w:p>
    <w:p w14:paraId="3A0C7953" w14:textId="77777777" w:rsidR="00BF040A" w:rsidRPr="00201A63" w:rsidRDefault="00BF040A" w:rsidP="00BF040A">
      <w:pPr>
        <w:jc w:val="center"/>
        <w:rPr>
          <w:b/>
        </w:rPr>
      </w:pPr>
      <w:r w:rsidRPr="00201A63">
        <w:br w:type="page"/>
      </w:r>
      <w:r w:rsidRPr="00201A63">
        <w:rPr>
          <w:b/>
        </w:rPr>
        <w:t>Mẫu số 03. Quyết định cho thuê đất</w:t>
      </w:r>
    </w:p>
    <w:p w14:paraId="0B97436A" w14:textId="77777777" w:rsidR="00BF040A" w:rsidRPr="00201A63" w:rsidRDefault="00BF040A" w:rsidP="00BF040A">
      <w:pPr>
        <w:spacing w:before="120"/>
        <w:jc w:val="center"/>
        <w:rPr>
          <w:i/>
        </w:rPr>
      </w:pPr>
      <w:r w:rsidRPr="00201A63">
        <w:rPr>
          <w:bCs/>
          <w:i/>
        </w:rPr>
        <w:t>(</w:t>
      </w:r>
      <w:r w:rsidRPr="00201A63">
        <w:rPr>
          <w:bCs/>
          <w:i/>
          <w:spacing w:val="-8"/>
        </w:rPr>
        <w:t>Ban hành kèm theo Thông tư số 30/2014/TT-BTNMT ngày 02 tháng 6 năm 2014</w:t>
      </w:r>
      <w:r w:rsidRPr="00201A63">
        <w:rPr>
          <w:bCs/>
          <w:i/>
        </w:rPr>
        <w:t xml:space="preserve"> của  Bộ trưởng Bộ Tài nguyên và Môi trường)</w:t>
      </w:r>
    </w:p>
    <w:p w14:paraId="45020051" w14:textId="77777777" w:rsidR="00BF040A" w:rsidRPr="00201A63" w:rsidRDefault="00BF040A" w:rsidP="00BF040A">
      <w:pPr>
        <w:spacing w:before="120" w:after="120"/>
        <w:ind w:firstLine="540"/>
        <w:jc w:val="center"/>
        <w:rPr>
          <w:bCs/>
          <w:i/>
        </w:rPr>
      </w:pPr>
    </w:p>
    <w:p w14:paraId="78D2EFD9" w14:textId="77777777" w:rsidR="00BF040A" w:rsidRPr="00201A63" w:rsidRDefault="00BF040A" w:rsidP="00BF040A">
      <w:pPr>
        <w:outlineLvl w:val="5"/>
        <w:rPr>
          <w:b/>
          <w:bCs/>
        </w:rPr>
      </w:pPr>
      <w:r w:rsidRPr="00201A63">
        <w:rPr>
          <w:b/>
          <w:bCs/>
        </w:rPr>
        <w:t xml:space="preserve">UỶ BAN NHÂN DÂN </w:t>
      </w:r>
      <w:r w:rsidRPr="00201A63">
        <w:rPr>
          <w:bCs/>
        </w:rPr>
        <w:t xml:space="preserve">…   </w:t>
      </w:r>
      <w:r w:rsidRPr="00201A63">
        <w:rPr>
          <w:b/>
          <w:bCs/>
        </w:rPr>
        <w:t xml:space="preserve">       CỘNG HOÀ XÃ HỘI CHỦ NGHĨA VIỆT NAM</w:t>
      </w:r>
    </w:p>
    <w:p w14:paraId="4F486286" w14:textId="77777777" w:rsidR="00BF040A" w:rsidRPr="00201A63" w:rsidRDefault="00BF040A" w:rsidP="00BF040A">
      <w:pPr>
        <w:jc w:val="center"/>
        <w:outlineLvl w:val="5"/>
        <w:rPr>
          <w:b/>
          <w:bCs/>
        </w:rPr>
      </w:pPr>
      <w:r w:rsidRPr="00201A63">
        <w:rPr>
          <w:b/>
          <w:bCs/>
          <w:noProof/>
        </w:rPr>
        <mc:AlternateContent>
          <mc:Choice Requires="wps">
            <w:drawing>
              <wp:anchor distT="0" distB="0" distL="114300" distR="114300" simplePos="0" relativeHeight="251641344" behindDoc="0" locked="0" layoutInCell="1" allowOverlap="1" wp14:anchorId="7E0A17D0" wp14:editId="7DC37FF8">
                <wp:simplePos x="0" y="0"/>
                <wp:positionH relativeFrom="column">
                  <wp:posOffset>316230</wp:posOffset>
                </wp:positionH>
                <wp:positionV relativeFrom="paragraph">
                  <wp:posOffset>124460</wp:posOffset>
                </wp:positionV>
                <wp:extent cx="1017270" cy="0"/>
                <wp:effectExtent l="7620" t="13970" r="13335" b="508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2223E82" id="Straight Connector 84"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hMrHgIAADg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"/>
            </w:pict>
          </mc:Fallback>
        </mc:AlternateContent>
      </w:r>
      <w:r w:rsidRPr="00201A63">
        <w:rPr>
          <w:b/>
          <w:bCs/>
        </w:rPr>
        <w:t xml:space="preserve">                                                                          Độc lập - Tự do - Hạnh phúc</w:t>
      </w:r>
    </w:p>
    <w:p w14:paraId="26F890EA" w14:textId="77777777" w:rsidR="00BF040A" w:rsidRPr="00201A63" w:rsidRDefault="00BF040A" w:rsidP="00BF040A">
      <w:r w:rsidRPr="00201A63">
        <w:rPr>
          <w:noProof/>
        </w:rPr>
        <mc:AlternateContent>
          <mc:Choice Requires="wps">
            <w:drawing>
              <wp:anchor distT="0" distB="0" distL="114300" distR="114300" simplePos="0" relativeHeight="251643392" behindDoc="0" locked="0" layoutInCell="1" allowOverlap="1" wp14:anchorId="1A079448" wp14:editId="5011510B">
                <wp:simplePos x="0" y="0"/>
                <wp:positionH relativeFrom="column">
                  <wp:posOffset>3148330</wp:posOffset>
                </wp:positionH>
                <wp:positionV relativeFrom="paragraph">
                  <wp:posOffset>46355</wp:posOffset>
                </wp:positionV>
                <wp:extent cx="2194560" cy="0"/>
                <wp:effectExtent l="0" t="0" r="34290" b="19050"/>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4B9B40B" id="Straight Connector 83"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9pt,3.65pt" to="420.7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oFt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"/>
            </w:pict>
          </mc:Fallback>
        </mc:AlternateContent>
      </w:r>
    </w:p>
    <w:p w14:paraId="28DC1981" w14:textId="77777777" w:rsidR="00BF040A" w:rsidRPr="00201A63" w:rsidRDefault="00BF040A" w:rsidP="00BF040A">
      <w:pPr>
        <w:rPr>
          <w:i/>
          <w:lang w:val="en-NZ"/>
        </w:rPr>
      </w:pPr>
      <w:r w:rsidRPr="00201A63">
        <w:rPr>
          <w:lang w:val="en-NZ"/>
        </w:rPr>
        <w:t xml:space="preserve">         Số: ....</w:t>
      </w:r>
      <w:r w:rsidRPr="00201A63">
        <w:rPr>
          <w:i/>
          <w:lang w:val="en-NZ"/>
        </w:rPr>
        <w:t xml:space="preserve">                                                      ..., ngày..... tháng .....năm ....</w:t>
      </w:r>
    </w:p>
    <w:p w14:paraId="1ECB420E" w14:textId="77777777" w:rsidR="00BF040A" w:rsidRPr="00201A63" w:rsidRDefault="00BF040A" w:rsidP="00BF040A">
      <w:pPr>
        <w:jc w:val="center"/>
        <w:rPr>
          <w:b/>
          <w:bCs/>
        </w:rPr>
      </w:pPr>
    </w:p>
    <w:p w14:paraId="76B1E4E8" w14:textId="77777777" w:rsidR="00BF040A" w:rsidRPr="00201A63" w:rsidRDefault="00BF040A" w:rsidP="00BF040A">
      <w:pPr>
        <w:spacing w:before="120" w:line="320" w:lineRule="exact"/>
        <w:jc w:val="center"/>
        <w:rPr>
          <w:b/>
          <w:bCs/>
          <w:strike/>
        </w:rPr>
      </w:pPr>
      <w:r w:rsidRPr="00201A63">
        <w:rPr>
          <w:b/>
          <w:bCs/>
        </w:rPr>
        <w:t xml:space="preserve">QUYẾT ĐỊNH </w:t>
      </w:r>
    </w:p>
    <w:p w14:paraId="21A77F9C" w14:textId="77777777" w:rsidR="00BF040A" w:rsidRPr="00201A63" w:rsidRDefault="00BF040A" w:rsidP="00BF040A">
      <w:pPr>
        <w:spacing w:before="120" w:line="320" w:lineRule="exact"/>
        <w:jc w:val="center"/>
      </w:pPr>
      <w:r w:rsidRPr="00201A63">
        <w:rPr>
          <w:b/>
          <w:bCs/>
        </w:rPr>
        <w:t xml:space="preserve">Về việc cho thuê đất </w:t>
      </w:r>
      <w:r w:rsidRPr="00201A63">
        <w:rPr>
          <w:bCs/>
        </w:rPr>
        <w:t>...</w:t>
      </w:r>
    </w:p>
    <w:p w14:paraId="31D749BB" w14:textId="77777777" w:rsidR="00BF040A" w:rsidRPr="00201A63" w:rsidRDefault="00BF040A" w:rsidP="00BF040A">
      <w:pPr>
        <w:spacing w:before="120" w:line="320" w:lineRule="exact"/>
      </w:pPr>
    </w:p>
    <w:p w14:paraId="2B345E68" w14:textId="77777777" w:rsidR="00BF040A" w:rsidRPr="00201A63" w:rsidRDefault="00BF040A" w:rsidP="00BF040A">
      <w:pPr>
        <w:spacing w:before="120" w:line="320" w:lineRule="exact"/>
        <w:jc w:val="center"/>
        <w:rPr>
          <w:bCs/>
        </w:rPr>
      </w:pPr>
      <w:r w:rsidRPr="00201A63">
        <w:rPr>
          <w:b/>
          <w:bCs/>
        </w:rPr>
        <w:t xml:space="preserve">ỦY BAN NHÂN DÂN </w:t>
      </w:r>
      <w:r w:rsidRPr="00201A63">
        <w:rPr>
          <w:bCs/>
        </w:rPr>
        <w:t>...</w:t>
      </w:r>
    </w:p>
    <w:p w14:paraId="13167C99" w14:textId="77777777" w:rsidR="00BF040A" w:rsidRPr="00201A63" w:rsidRDefault="00BF040A" w:rsidP="00BF040A">
      <w:pPr>
        <w:spacing w:before="120" w:line="320" w:lineRule="exact"/>
        <w:ind w:firstLine="560"/>
        <w:jc w:val="both"/>
        <w:rPr>
          <w:spacing w:val="-14"/>
        </w:rPr>
      </w:pPr>
      <w:r w:rsidRPr="00201A63">
        <w:rPr>
          <w:spacing w:val="-14"/>
        </w:rPr>
        <w:t>Căn cứ Luật Tổ chức Hội đồng nhân dân và Ủy ban nhân dân ngày… tháng …năm …;</w:t>
      </w:r>
    </w:p>
    <w:p w14:paraId="60B6B1A0" w14:textId="77777777" w:rsidR="00BF040A" w:rsidRPr="00201A63" w:rsidRDefault="00BF040A" w:rsidP="00BF040A">
      <w:pPr>
        <w:spacing w:before="120" w:line="320" w:lineRule="exact"/>
        <w:ind w:firstLine="560"/>
        <w:jc w:val="both"/>
      </w:pPr>
      <w:r w:rsidRPr="00201A63">
        <w:t>Căn cứ Luật Đất đai ngày 29 tháng 11 năm 2013;</w:t>
      </w:r>
    </w:p>
    <w:p w14:paraId="5BC9423B" w14:textId="77777777" w:rsidR="00BF040A" w:rsidRPr="00201A63" w:rsidRDefault="00BF040A" w:rsidP="00BF040A">
      <w:pPr>
        <w:spacing w:before="120" w:after="120"/>
        <w:ind w:firstLine="560"/>
        <w:jc w:val="both"/>
      </w:pPr>
      <w:r w:rsidRPr="00201A63">
        <w:t>Căn cứ Nghị định số 43/2014/NĐ-CP</w:t>
      </w:r>
      <w:r w:rsidRPr="00201A63">
        <w:rPr>
          <w:bCs/>
        </w:rPr>
        <w:t xml:space="preserve"> ngày 15 tháng 5 năm 2014 </w:t>
      </w:r>
      <w:r w:rsidRPr="00201A63">
        <w:t>của Chính phủ quy định chi tiết thi hành một số điều của Luật Đất đai;</w:t>
      </w:r>
    </w:p>
    <w:p w14:paraId="52FEBBFB" w14:textId="77777777" w:rsidR="00BF040A" w:rsidRPr="00201A63" w:rsidRDefault="00BF040A" w:rsidP="00BF040A">
      <w:pPr>
        <w:spacing w:before="120" w:after="120"/>
        <w:ind w:firstLine="560"/>
        <w:jc w:val="both"/>
      </w:pPr>
      <w:r w:rsidRPr="00201A63">
        <w:t xml:space="preserve">Căn cứ Thông tư số </w:t>
      </w:r>
      <w:r w:rsidRPr="00201A63">
        <w:rPr>
          <w:bCs/>
          <w:spacing w:val="-8"/>
        </w:rPr>
        <w:t>30/2014/TT-BTNMT ngày 02 tháng 6 năm 2014</w:t>
      </w:r>
      <w:r w:rsidRPr="00201A63">
        <w:rPr>
          <w:bCs/>
          <w:i/>
        </w:rPr>
        <w:t xml:space="preserve"> </w:t>
      </w:r>
      <w:r w:rsidRPr="00201A63">
        <w:t>của Bộ trưởng Bộ Tài nguyên và Môi trường q</w:t>
      </w:r>
      <w:r w:rsidRPr="00201A63">
        <w:rPr>
          <w:bCs/>
        </w:rPr>
        <w:t xml:space="preserve">uy </w:t>
      </w:r>
      <w:r w:rsidRPr="00201A63">
        <w:t>định về hồ sơ giao đất, cho thuê đất, chuyển mục đích sử dụng đất, thu hồi đất;</w:t>
      </w:r>
    </w:p>
    <w:p w14:paraId="117E7144" w14:textId="77777777" w:rsidR="00BF040A" w:rsidRPr="00201A63" w:rsidRDefault="00BF040A" w:rsidP="00BF040A">
      <w:pPr>
        <w:spacing w:before="120" w:line="320" w:lineRule="exact"/>
        <w:jc w:val="both"/>
      </w:pPr>
      <w:r w:rsidRPr="00201A63">
        <w:t xml:space="preserve">        Căn cứ Kế hoạch sử dụng đất hàng năm của ……được phê duyệt tại Quyết định số ……….. của Ủy ban nhân dân ………;</w:t>
      </w:r>
    </w:p>
    <w:p w14:paraId="3ACBF274" w14:textId="77777777" w:rsidR="00BF040A" w:rsidRPr="00201A63" w:rsidRDefault="00BF040A" w:rsidP="00BF040A">
      <w:pPr>
        <w:spacing w:before="120" w:line="320" w:lineRule="exact"/>
        <w:ind w:firstLine="560"/>
        <w:jc w:val="both"/>
      </w:pPr>
      <w:r w:rsidRPr="00201A63">
        <w:t>Xét đề nghị của Sở (Phòng) Tài nguyên và Môi trường tại Tờ trình số ... ngày…tháng…năm….. ,</w:t>
      </w:r>
    </w:p>
    <w:p w14:paraId="3D21212F" w14:textId="77777777" w:rsidR="00BF040A" w:rsidRPr="00201A63" w:rsidRDefault="00BF040A" w:rsidP="00BF040A">
      <w:pPr>
        <w:spacing w:before="120" w:line="320" w:lineRule="exact"/>
        <w:jc w:val="center"/>
        <w:rPr>
          <w:b/>
          <w:bCs/>
        </w:rPr>
      </w:pPr>
    </w:p>
    <w:p w14:paraId="3B02E822" w14:textId="77777777" w:rsidR="00BF040A" w:rsidRPr="00201A63" w:rsidRDefault="00BF040A" w:rsidP="00BF040A">
      <w:pPr>
        <w:spacing w:before="120" w:line="320" w:lineRule="exact"/>
        <w:jc w:val="center"/>
        <w:rPr>
          <w:b/>
          <w:bCs/>
        </w:rPr>
      </w:pPr>
      <w:r w:rsidRPr="00201A63">
        <w:rPr>
          <w:b/>
          <w:bCs/>
        </w:rPr>
        <w:t>QUYẾT ĐỊNH:</w:t>
      </w:r>
    </w:p>
    <w:p w14:paraId="799034F1" w14:textId="77777777" w:rsidR="00BF040A" w:rsidRPr="00201A63" w:rsidRDefault="00BF040A" w:rsidP="00BF040A">
      <w:pPr>
        <w:spacing w:before="120" w:line="320" w:lineRule="exact"/>
        <w:ind w:firstLine="560"/>
        <w:jc w:val="both"/>
      </w:pPr>
      <w:r w:rsidRPr="00201A63">
        <w:rPr>
          <w:b/>
          <w:bCs/>
        </w:rPr>
        <w:t>Điều 1:</w:t>
      </w:r>
      <w:r w:rsidRPr="00201A63">
        <w:t xml:space="preserve"> Cho </w:t>
      </w:r>
      <w:r w:rsidRPr="00201A63">
        <w:rPr>
          <w:i/>
          <w:iCs/>
        </w:rPr>
        <w:t>… (ghi tên và địa chỉ của người được thuê đất)</w:t>
      </w:r>
      <w:r w:rsidRPr="00201A63">
        <w:t xml:space="preserve"> thuê ….m</w:t>
      </w:r>
      <w:r w:rsidRPr="00201A63">
        <w:rPr>
          <w:vertAlign w:val="superscript"/>
        </w:rPr>
        <w:t>2</w:t>
      </w:r>
      <w:r w:rsidRPr="00201A63">
        <w:t xml:space="preserve">  đất tại xã/phường/thị trấn ..., huyện/quận/thị xã/thành phố thuộc tỉnh..., tỉnh/thành phố trực thuộc Trung ương ... để sử dụng vào mục đích …………………………………………………………………………………………………………………....</w:t>
      </w:r>
    </w:p>
    <w:p w14:paraId="2C4C0487" w14:textId="77777777" w:rsidR="00BF040A" w:rsidRPr="00201A63" w:rsidRDefault="00BF040A" w:rsidP="00BF040A">
      <w:pPr>
        <w:spacing w:before="120" w:line="320" w:lineRule="exact"/>
        <w:ind w:firstLine="560"/>
        <w:jc w:val="both"/>
        <w:rPr>
          <w:spacing w:val="-4"/>
        </w:rPr>
      </w:pPr>
      <w:r w:rsidRPr="00201A63">
        <w:rPr>
          <w:spacing w:val="-4"/>
        </w:rPr>
        <w:t>Thời hạn sử dụng đất là ..., kể từ ngày… tháng … năm …đến ngày… tháng … năm …</w:t>
      </w:r>
    </w:p>
    <w:p w14:paraId="7B5675FF" w14:textId="77777777" w:rsidR="00BF040A" w:rsidRPr="00201A63" w:rsidRDefault="00BF040A" w:rsidP="00BF040A">
      <w:pPr>
        <w:spacing w:before="120" w:line="320" w:lineRule="exact"/>
        <w:ind w:firstLine="560"/>
        <w:jc w:val="both"/>
      </w:pPr>
      <w:r w:rsidRPr="00201A63">
        <w:t>Vị trí, ranh giới khu đất được xác định theo tờ trích lục bản đồ địa chính (hoặc tờ trích đo địa chính) số ..., tỷ lệ ... do ... ……lập ngày … tháng … năm ... và đã được .... thẩm định.</w:t>
      </w:r>
    </w:p>
    <w:p w14:paraId="3EF9B85D" w14:textId="77777777" w:rsidR="00BF040A" w:rsidRPr="00201A63" w:rsidRDefault="00BF040A" w:rsidP="00BF040A">
      <w:pPr>
        <w:spacing w:before="120" w:line="320" w:lineRule="exact"/>
        <w:ind w:firstLine="560"/>
        <w:jc w:val="both"/>
      </w:pPr>
      <w:r w:rsidRPr="00201A63">
        <w:t xml:space="preserve">Hình thức thuê đất: </w:t>
      </w:r>
      <w:r w:rsidRPr="00201A63">
        <w:rPr>
          <w:vertAlign w:val="superscript"/>
        </w:rPr>
        <w:t>(</w:t>
      </w:r>
      <w:r w:rsidRPr="00201A63">
        <w:rPr>
          <w:vertAlign w:val="superscript"/>
        </w:rPr>
        <w:footnoteReference w:id="14"/>
      </w:r>
      <w:r w:rsidRPr="00201A63">
        <w:rPr>
          <w:vertAlign w:val="superscript"/>
        </w:rPr>
        <w:t>)</w:t>
      </w:r>
      <w:r w:rsidRPr="00201A63">
        <w:t>....</w:t>
      </w:r>
    </w:p>
    <w:p w14:paraId="0D22A406" w14:textId="77777777" w:rsidR="00BF040A" w:rsidRPr="00201A63" w:rsidRDefault="00BF040A" w:rsidP="00BF040A">
      <w:pPr>
        <w:spacing w:before="120" w:line="320" w:lineRule="exact"/>
        <w:ind w:firstLine="560"/>
        <w:jc w:val="both"/>
        <w:rPr>
          <w:spacing w:val="-4"/>
        </w:rPr>
      </w:pPr>
      <w:r w:rsidRPr="00201A63">
        <w:t>Giá đất, tiền thuê đất phải nộp …………………………….</w:t>
      </w:r>
    </w:p>
    <w:p w14:paraId="04FB44AA" w14:textId="77777777" w:rsidR="00BF040A" w:rsidRPr="00201A63" w:rsidRDefault="00BF040A" w:rsidP="00BF040A">
      <w:pPr>
        <w:spacing w:before="120" w:line="320" w:lineRule="exact"/>
        <w:ind w:firstLine="560"/>
        <w:jc w:val="both"/>
      </w:pPr>
      <w:r w:rsidRPr="00201A63">
        <w:t xml:space="preserve">Những hạn chế về quyền của người sử dụng đất (nếu có): ………....………… </w:t>
      </w:r>
    </w:p>
    <w:p w14:paraId="3685D000" w14:textId="77777777" w:rsidR="00BF040A" w:rsidRPr="00201A63" w:rsidRDefault="00BF040A" w:rsidP="00BF040A">
      <w:pPr>
        <w:spacing w:before="120" w:line="320" w:lineRule="exact"/>
        <w:ind w:firstLine="560"/>
        <w:jc w:val="both"/>
      </w:pPr>
      <w:r w:rsidRPr="00201A63">
        <w:rPr>
          <w:b/>
          <w:bCs/>
        </w:rPr>
        <w:t>Điều 2:</w:t>
      </w:r>
      <w:r w:rsidRPr="00201A63">
        <w:t xml:space="preserve"> Giao…………………………………………… có trách nhiệm tổ chức thực hiện các công việc sau đây:</w:t>
      </w:r>
    </w:p>
    <w:p w14:paraId="46896A37" w14:textId="77777777" w:rsidR="00BF040A" w:rsidRPr="00201A63" w:rsidRDefault="00BF040A" w:rsidP="00BF040A">
      <w:pPr>
        <w:spacing w:before="120" w:line="320" w:lineRule="exact"/>
        <w:ind w:firstLine="560"/>
        <w:jc w:val="both"/>
      </w:pPr>
      <w:r w:rsidRPr="00201A63">
        <w:t>1. Thông báo cho người được thuê đất nộp tiền thuê đất, phí và lệ phí theo quy định của pháp luật;</w:t>
      </w:r>
    </w:p>
    <w:p w14:paraId="20BC8E22" w14:textId="77777777" w:rsidR="00BF040A" w:rsidRPr="00201A63" w:rsidRDefault="00BF040A" w:rsidP="00BF040A">
      <w:pPr>
        <w:spacing w:before="120" w:line="320" w:lineRule="exact"/>
        <w:ind w:firstLine="560"/>
        <w:jc w:val="both"/>
      </w:pPr>
      <w:r w:rsidRPr="00201A63">
        <w:t>2. Ký hợp đồng thuê đất với……………………….</w:t>
      </w:r>
    </w:p>
    <w:p w14:paraId="7CA57322" w14:textId="77777777" w:rsidR="00BF040A" w:rsidRPr="00201A63" w:rsidRDefault="00BF040A" w:rsidP="00BF040A">
      <w:pPr>
        <w:spacing w:before="120" w:line="320" w:lineRule="exact"/>
        <w:ind w:firstLine="560"/>
        <w:jc w:val="both"/>
      </w:pPr>
      <w:r w:rsidRPr="00201A63">
        <w:t>3. Xác định cụ thể mốc giới và giao đất trên thực địa;</w:t>
      </w:r>
    </w:p>
    <w:p w14:paraId="723ED5CF" w14:textId="77777777" w:rsidR="00BF040A" w:rsidRPr="00201A63" w:rsidRDefault="00BF040A" w:rsidP="00BF040A">
      <w:pPr>
        <w:spacing w:before="120" w:line="320" w:lineRule="exact"/>
        <w:ind w:firstLine="560"/>
        <w:jc w:val="both"/>
      </w:pPr>
      <w:r w:rsidRPr="00201A63">
        <w:t>4. Trao giấy chứng nhận quyền sử dụng đất cho người sử dụng đất đã hoàn thành nghĩa vụ tài chính theo quy định;</w:t>
      </w:r>
    </w:p>
    <w:p w14:paraId="6F9D6D24" w14:textId="77777777" w:rsidR="00BF040A" w:rsidRPr="00201A63" w:rsidRDefault="00BF040A" w:rsidP="00BF040A">
      <w:pPr>
        <w:spacing w:before="120" w:line="320" w:lineRule="exact"/>
        <w:ind w:firstLine="560"/>
        <w:jc w:val="both"/>
      </w:pPr>
      <w:r w:rsidRPr="00201A63">
        <w:t>5. Chỉnh lý hồ sơ địa chính.</w:t>
      </w:r>
    </w:p>
    <w:p w14:paraId="05710388" w14:textId="77777777" w:rsidR="00BF040A" w:rsidRPr="00201A63" w:rsidRDefault="00BF040A" w:rsidP="00BF040A">
      <w:pPr>
        <w:spacing w:before="120" w:line="320" w:lineRule="exact"/>
        <w:ind w:firstLine="560"/>
        <w:jc w:val="both"/>
      </w:pPr>
      <w:r w:rsidRPr="00201A63">
        <w:rPr>
          <w:b/>
          <w:bCs/>
        </w:rPr>
        <w:t>Điều 3:</w:t>
      </w:r>
      <w:r w:rsidRPr="00201A63">
        <w:t xml:space="preserve"> Quyết định này có hiệu lực kể từ ngày ký.</w:t>
      </w:r>
    </w:p>
    <w:p w14:paraId="5BA118D9" w14:textId="77777777" w:rsidR="00BF040A" w:rsidRPr="00201A63" w:rsidRDefault="00BF040A" w:rsidP="00BF040A">
      <w:pPr>
        <w:spacing w:before="120" w:line="320" w:lineRule="exact"/>
        <w:ind w:firstLine="560"/>
        <w:jc w:val="both"/>
      </w:pPr>
      <w:r w:rsidRPr="00201A63">
        <w:t>Chánh Văn phòng Ủy ban nhân dân ………….... và người được thuê đất có tên tại Điều 1 chịu trách nhiệm thi hành Quyết định này.</w:t>
      </w:r>
    </w:p>
    <w:p w14:paraId="4E432F9F" w14:textId="77777777" w:rsidR="00BF040A" w:rsidRPr="00201A63" w:rsidRDefault="00BF040A" w:rsidP="00BF040A">
      <w:pPr>
        <w:spacing w:before="120" w:line="320" w:lineRule="exact"/>
        <w:ind w:firstLine="560"/>
        <w:jc w:val="both"/>
      </w:pPr>
      <w:r w:rsidRPr="00201A63">
        <w:t>Văn phòng Ủy ban nhân dân ………….. chịu trách nhiệm đưa Quyết định này lên Cổng thông tin điện tử của …………….../.</w:t>
      </w:r>
    </w:p>
    <w:p w14:paraId="0286CB18" w14:textId="77777777" w:rsidR="00BF040A" w:rsidRPr="00201A63" w:rsidRDefault="00BF040A" w:rsidP="00BF040A">
      <w:pPr>
        <w:ind w:firstLine="560"/>
        <w:jc w:val="both"/>
      </w:pPr>
    </w:p>
    <w:tbl>
      <w:tblPr>
        <w:tblW w:w="9301" w:type="dxa"/>
        <w:jc w:val="center"/>
        <w:tblBorders>
          <w:insideH w:val="single" w:sz="4" w:space="0" w:color="auto"/>
        </w:tblBorders>
        <w:tblLook w:val="0000" w:firstRow="0" w:lastRow="0" w:firstColumn="0" w:lastColumn="0" w:noHBand="0" w:noVBand="0"/>
      </w:tblPr>
      <w:tblGrid>
        <w:gridCol w:w="3893"/>
        <w:gridCol w:w="5408"/>
      </w:tblGrid>
      <w:tr w:rsidR="00BF040A" w:rsidRPr="00201A63" w14:paraId="74CD0DDF" w14:textId="77777777" w:rsidTr="00BF040A">
        <w:trPr>
          <w:trHeight w:val="1285"/>
          <w:jc w:val="center"/>
        </w:trPr>
        <w:tc>
          <w:tcPr>
            <w:tcW w:w="3893" w:type="dxa"/>
            <w:tcBorders>
              <w:right w:val="nil"/>
            </w:tcBorders>
          </w:tcPr>
          <w:p w14:paraId="082A1384" w14:textId="77777777" w:rsidR="00BF040A" w:rsidRPr="00201A63" w:rsidRDefault="00BF040A" w:rsidP="00BF040A">
            <w:pPr>
              <w:spacing w:before="240"/>
              <w:jc w:val="both"/>
              <w:rPr>
                <w:b/>
                <w:bCs/>
                <w:i/>
                <w:iCs/>
              </w:rPr>
            </w:pPr>
            <w:r w:rsidRPr="00201A63">
              <w:rPr>
                <w:b/>
                <w:bCs/>
                <w:i/>
                <w:iCs/>
              </w:rPr>
              <w:t>Nơi nhận:</w:t>
            </w:r>
          </w:p>
        </w:tc>
        <w:tc>
          <w:tcPr>
            <w:tcW w:w="5408" w:type="dxa"/>
            <w:tcBorders>
              <w:top w:val="nil"/>
              <w:left w:val="nil"/>
              <w:bottom w:val="nil"/>
              <w:right w:val="nil"/>
            </w:tcBorders>
          </w:tcPr>
          <w:p w14:paraId="513B607B" w14:textId="77777777" w:rsidR="00BF040A" w:rsidRPr="00201A63" w:rsidRDefault="00BF040A" w:rsidP="00BF040A">
            <w:pPr>
              <w:spacing w:before="240"/>
              <w:jc w:val="center"/>
              <w:rPr>
                <w:bCs/>
              </w:rPr>
            </w:pPr>
            <w:r w:rsidRPr="00201A63">
              <w:rPr>
                <w:b/>
                <w:bCs/>
              </w:rPr>
              <w:t>TM. ỦY BAN NHÂN DÂN</w:t>
            </w:r>
          </w:p>
          <w:p w14:paraId="6DF141FD" w14:textId="77777777" w:rsidR="00BF040A" w:rsidRPr="00201A63" w:rsidRDefault="00BF040A" w:rsidP="00BF040A">
            <w:pPr>
              <w:jc w:val="center"/>
              <w:rPr>
                <w:b/>
                <w:bCs/>
              </w:rPr>
            </w:pPr>
            <w:r w:rsidRPr="00201A63">
              <w:rPr>
                <w:b/>
                <w:bCs/>
              </w:rPr>
              <w:t>CHỦ TỊCH</w:t>
            </w:r>
          </w:p>
          <w:p w14:paraId="5B7D665E" w14:textId="77777777" w:rsidR="00BF040A" w:rsidRPr="00201A63" w:rsidRDefault="00BF040A" w:rsidP="00BF040A">
            <w:pPr>
              <w:jc w:val="center"/>
              <w:rPr>
                <w:b/>
                <w:bCs/>
              </w:rPr>
            </w:pPr>
            <w:r w:rsidRPr="00201A63">
              <w:rPr>
                <w:i/>
              </w:rPr>
              <w:t>(Ký, ghi rõ họ tên, đóng dấu)</w:t>
            </w:r>
          </w:p>
        </w:tc>
      </w:tr>
    </w:tbl>
    <w:p w14:paraId="799A0929" w14:textId="77777777" w:rsidR="00BF040A" w:rsidRPr="00201A63" w:rsidRDefault="00BF040A" w:rsidP="00BF040A">
      <w:pPr>
        <w:pStyle w:val="NormalWeb"/>
        <w:shd w:val="clear" w:color="auto" w:fill="FFFFFF"/>
        <w:spacing w:before="0" w:beforeAutospacing="0" w:after="0" w:afterAutospacing="0" w:line="234" w:lineRule="atLeast"/>
        <w:jc w:val="center"/>
        <w:rPr>
          <w:rFonts w:ascii="Times New Roman" w:hAnsi="Times New Roman"/>
          <w:b/>
          <w:bCs/>
        </w:rPr>
      </w:pPr>
    </w:p>
    <w:p w14:paraId="255E727E" w14:textId="77777777" w:rsidR="00BF040A" w:rsidRPr="00201A63" w:rsidRDefault="00BF040A" w:rsidP="00BF040A">
      <w:pPr>
        <w:pStyle w:val="NormalWeb"/>
        <w:shd w:val="clear" w:color="auto" w:fill="FFFFFF"/>
        <w:spacing w:before="0" w:beforeAutospacing="0" w:after="0" w:afterAutospacing="0" w:line="234" w:lineRule="atLeast"/>
        <w:jc w:val="center"/>
        <w:rPr>
          <w:rFonts w:ascii="Times New Roman" w:hAnsi="Times New Roman"/>
          <w:b/>
          <w:bCs/>
        </w:rPr>
      </w:pPr>
      <w:r w:rsidRPr="00201A63">
        <w:rPr>
          <w:rFonts w:ascii="Times New Roman" w:hAnsi="Times New Roman"/>
          <w:b/>
          <w:bCs/>
        </w:rPr>
        <w:t>Mẫu số 04. Hợp đồng cho thuê đất</w:t>
      </w:r>
    </w:p>
    <w:p w14:paraId="335B0458" w14:textId="77777777" w:rsidR="00BF040A" w:rsidRPr="00201A63" w:rsidRDefault="00BF040A" w:rsidP="00BF040A">
      <w:pPr>
        <w:shd w:val="clear" w:color="auto" w:fill="FFFFFF"/>
        <w:spacing w:line="234" w:lineRule="atLeast"/>
        <w:jc w:val="center"/>
      </w:pPr>
      <w:r w:rsidRPr="00201A63">
        <w:t>(Ban hành kèm theo Thông tư số 11/2022/TT-BTNMT ngày 20 tháng 10 năm 2022 của Bộ trưởng Bộ Tài nguyên và Môi trường sửa đổi, bổ sung một số điều của một số thông tư liên quan đến hoạt động kinh doanh thuộc phạm vị chức năng quản lý nhà nước của Bộ Tài nguyên và Môi trường)</w:t>
      </w:r>
    </w:p>
    <w:p w14:paraId="45C28321" w14:textId="77777777" w:rsidR="00BF040A" w:rsidRPr="00201A63" w:rsidRDefault="00BF040A" w:rsidP="00BF040A">
      <w:pPr>
        <w:pStyle w:val="NormalWeb"/>
        <w:shd w:val="clear" w:color="auto" w:fill="FFFFFF"/>
        <w:spacing w:before="0" w:beforeAutospacing="0" w:after="0" w:afterAutospacing="0" w:line="234" w:lineRule="atLeast"/>
        <w:jc w:val="both"/>
        <w:rPr>
          <w:rFonts w:ascii="Times New Roman" w:hAnsi="Times New Roman"/>
        </w:rPr>
      </w:pPr>
    </w:p>
    <w:tbl>
      <w:tblPr>
        <w:tblW w:w="12888" w:type="dxa"/>
        <w:tblCellSpacing w:w="0" w:type="dxa"/>
        <w:shd w:val="clear" w:color="auto" w:fill="FFFFFF"/>
        <w:tblCellMar>
          <w:left w:w="0" w:type="dxa"/>
          <w:right w:w="0" w:type="dxa"/>
        </w:tblCellMar>
        <w:tblLook w:val="04A0" w:firstRow="1" w:lastRow="0" w:firstColumn="1" w:lastColumn="0" w:noHBand="0" w:noVBand="1"/>
      </w:tblPr>
      <w:tblGrid>
        <w:gridCol w:w="6318"/>
        <w:gridCol w:w="6570"/>
      </w:tblGrid>
      <w:tr w:rsidR="00BF040A" w:rsidRPr="00201A63" w14:paraId="750AA709" w14:textId="77777777" w:rsidTr="00BF040A">
        <w:trPr>
          <w:tblCellSpacing w:w="0" w:type="dxa"/>
        </w:trPr>
        <w:tc>
          <w:tcPr>
            <w:tcW w:w="6318" w:type="dxa"/>
            <w:shd w:val="clear" w:color="auto" w:fill="FFFFFF"/>
            <w:tcMar>
              <w:top w:w="0" w:type="dxa"/>
              <w:left w:w="108" w:type="dxa"/>
              <w:bottom w:w="0" w:type="dxa"/>
              <w:right w:w="108" w:type="dxa"/>
            </w:tcMar>
            <w:hideMark/>
          </w:tcPr>
          <w:p w14:paraId="522D56B0"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b/>
                <w:bCs/>
              </w:rPr>
              <w:t>HỢP ĐỒNG THUÊ ĐẤT</w:t>
            </w:r>
            <w:r w:rsidRPr="00201A63">
              <w:rPr>
                <w:rFonts w:ascii="Times New Roman" w:hAnsi="Times New Roman"/>
                <w:b/>
                <w:bCs/>
              </w:rPr>
              <w:br/>
              <w:t>-------</w:t>
            </w:r>
          </w:p>
        </w:tc>
        <w:tc>
          <w:tcPr>
            <w:tcW w:w="6570" w:type="dxa"/>
            <w:shd w:val="clear" w:color="auto" w:fill="FFFFFF"/>
            <w:tcMar>
              <w:top w:w="0" w:type="dxa"/>
              <w:left w:w="108" w:type="dxa"/>
              <w:bottom w:w="0" w:type="dxa"/>
              <w:right w:w="108" w:type="dxa"/>
            </w:tcMar>
            <w:hideMark/>
          </w:tcPr>
          <w:p w14:paraId="306385A4" w14:textId="77777777" w:rsidR="00BF040A" w:rsidRPr="00201A63" w:rsidRDefault="00BF040A" w:rsidP="00BF040A">
            <w:pPr>
              <w:pStyle w:val="NormalWeb"/>
              <w:spacing w:before="120" w:beforeAutospacing="0" w:after="120" w:afterAutospacing="0" w:line="234" w:lineRule="atLeast"/>
              <w:jc w:val="center"/>
              <w:rPr>
                <w:rFonts w:ascii="Times New Roman" w:hAnsi="Times New Roman"/>
              </w:rPr>
            </w:pPr>
            <w:r w:rsidRPr="00201A63">
              <w:rPr>
                <w:rFonts w:ascii="Times New Roman" w:hAnsi="Times New Roman"/>
                <w:b/>
                <w:bCs/>
              </w:rPr>
              <w:t>CỘNG HÒA XÃ HỘI CHỦ NGHĨA VIỆT NAM</w:t>
            </w:r>
            <w:r w:rsidRPr="00201A63">
              <w:rPr>
                <w:rFonts w:ascii="Times New Roman" w:hAnsi="Times New Roman"/>
                <w:b/>
                <w:bCs/>
              </w:rPr>
              <w:br/>
              <w:t>Độc lập - Tự do - Hạnh phúc</w:t>
            </w:r>
            <w:r w:rsidRPr="00201A63">
              <w:rPr>
                <w:rFonts w:ascii="Times New Roman" w:hAnsi="Times New Roman"/>
                <w:b/>
                <w:bCs/>
              </w:rPr>
              <w:br/>
              <w:t>---------------</w:t>
            </w:r>
          </w:p>
        </w:tc>
      </w:tr>
      <w:tr w:rsidR="00BF040A" w:rsidRPr="00201A63" w14:paraId="755B8C2A" w14:textId="77777777" w:rsidTr="00BF040A">
        <w:trPr>
          <w:tblCellSpacing w:w="0" w:type="dxa"/>
        </w:trPr>
        <w:tc>
          <w:tcPr>
            <w:tcW w:w="6318" w:type="dxa"/>
            <w:shd w:val="clear" w:color="auto" w:fill="FFFFFF"/>
            <w:tcMar>
              <w:top w:w="0" w:type="dxa"/>
              <w:left w:w="108" w:type="dxa"/>
              <w:bottom w:w="0" w:type="dxa"/>
              <w:right w:w="108" w:type="dxa"/>
            </w:tcMar>
            <w:hideMark/>
          </w:tcPr>
          <w:p w14:paraId="34B708E5" w14:textId="77777777" w:rsidR="00BF040A" w:rsidRPr="00201A63" w:rsidRDefault="00BF040A" w:rsidP="00BF040A">
            <w:pPr>
              <w:pStyle w:val="NormalWeb"/>
              <w:spacing w:before="120" w:beforeAutospacing="0" w:after="120" w:afterAutospacing="0" w:line="234" w:lineRule="atLeast"/>
              <w:jc w:val="both"/>
              <w:rPr>
                <w:rFonts w:ascii="Times New Roman" w:hAnsi="Times New Roman"/>
              </w:rPr>
            </w:pPr>
            <w:r w:rsidRPr="00201A63">
              <w:rPr>
                <w:rFonts w:ascii="Times New Roman" w:hAnsi="Times New Roman"/>
              </w:rPr>
              <w:t>Số: …..</w:t>
            </w:r>
          </w:p>
        </w:tc>
        <w:tc>
          <w:tcPr>
            <w:tcW w:w="6570" w:type="dxa"/>
            <w:shd w:val="clear" w:color="auto" w:fill="FFFFFF"/>
            <w:tcMar>
              <w:top w:w="0" w:type="dxa"/>
              <w:left w:w="108" w:type="dxa"/>
              <w:bottom w:w="0" w:type="dxa"/>
              <w:right w:w="108" w:type="dxa"/>
            </w:tcMar>
            <w:hideMark/>
          </w:tcPr>
          <w:p w14:paraId="6CDD0025" w14:textId="77777777" w:rsidR="00BF040A" w:rsidRPr="00201A63" w:rsidRDefault="00BF040A" w:rsidP="00BF040A">
            <w:pPr>
              <w:pStyle w:val="NormalWeb"/>
              <w:spacing w:before="120" w:beforeAutospacing="0" w:after="120" w:afterAutospacing="0" w:line="234" w:lineRule="atLeast"/>
              <w:jc w:val="both"/>
              <w:rPr>
                <w:rFonts w:ascii="Times New Roman" w:hAnsi="Times New Roman"/>
              </w:rPr>
            </w:pPr>
            <w:r w:rsidRPr="00201A63">
              <w:rPr>
                <w:rFonts w:ascii="Times New Roman" w:hAnsi="Times New Roman"/>
                <w:i/>
                <w:iCs/>
              </w:rPr>
              <w:t>...., ngày..... tháng .....năm ....</w:t>
            </w:r>
          </w:p>
        </w:tc>
      </w:tr>
    </w:tbl>
    <w:p w14:paraId="541D29DB"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HỢP ĐỒNG THUÊ ĐẤT</w:t>
      </w:r>
    </w:p>
    <w:p w14:paraId="7DDBA779" w14:textId="77777777" w:rsidR="00BF040A" w:rsidRPr="00201A63" w:rsidRDefault="00BF040A" w:rsidP="00BF040A">
      <w:pPr>
        <w:pStyle w:val="NormalWeb"/>
        <w:shd w:val="clear" w:color="auto" w:fill="FFFFFF"/>
        <w:spacing w:before="0" w:beforeAutospacing="0" w:after="0" w:afterAutospacing="0" w:line="234" w:lineRule="atLeast"/>
        <w:jc w:val="both"/>
        <w:rPr>
          <w:rFonts w:ascii="Times New Roman" w:hAnsi="Times New Roman"/>
        </w:rPr>
      </w:pPr>
      <w:r w:rsidRPr="00201A63">
        <w:rPr>
          <w:rFonts w:ascii="Times New Roman" w:hAnsi="Times New Roman"/>
        </w:rPr>
        <w:t>Căn cứ </w:t>
      </w:r>
      <w:hyperlink r:id="rId22" w:tgtFrame="_blank" w:history="1">
        <w:r w:rsidRPr="00201A63">
          <w:rPr>
            <w:rStyle w:val="Hyperlink"/>
            <w:rFonts w:ascii="Times New Roman" w:eastAsia="Calibri" w:hAnsi="Times New Roman"/>
            <w:color w:val="auto"/>
          </w:rPr>
          <w:t>Luật Đất đai</w:t>
        </w:r>
      </w:hyperlink>
      <w:r w:rsidRPr="00201A63">
        <w:rPr>
          <w:rFonts w:ascii="Times New Roman" w:hAnsi="Times New Roman"/>
        </w:rPr>
        <w:t> ngày 29 tháng 11 năm 2013;</w:t>
      </w:r>
    </w:p>
    <w:p w14:paraId="6EB4C2E4" w14:textId="77777777" w:rsidR="00BF040A" w:rsidRPr="00201A63" w:rsidRDefault="00BF040A" w:rsidP="00BF040A">
      <w:pPr>
        <w:pStyle w:val="NormalWeb"/>
        <w:shd w:val="clear" w:color="auto" w:fill="FFFFFF"/>
        <w:spacing w:before="0" w:beforeAutospacing="0" w:after="0" w:afterAutospacing="0" w:line="234" w:lineRule="atLeast"/>
        <w:jc w:val="both"/>
        <w:rPr>
          <w:rFonts w:ascii="Times New Roman" w:hAnsi="Times New Roman"/>
        </w:rPr>
      </w:pPr>
      <w:r w:rsidRPr="00201A63">
        <w:rPr>
          <w:rFonts w:ascii="Times New Roman" w:hAnsi="Times New Roman"/>
        </w:rPr>
        <w:t>Căn cứ Nghị định số </w:t>
      </w:r>
      <w:hyperlink r:id="rId23" w:tgtFrame="_blank" w:tooltip="Nghị định 43/2014/NĐ-CP" w:history="1">
        <w:r w:rsidRPr="00201A63">
          <w:rPr>
            <w:rStyle w:val="Hyperlink"/>
            <w:rFonts w:ascii="Times New Roman" w:eastAsia="Calibri" w:hAnsi="Times New Roman"/>
            <w:color w:val="auto"/>
          </w:rPr>
          <w:t>43/2014/NĐ-CP</w:t>
        </w:r>
      </w:hyperlink>
      <w:r w:rsidRPr="00201A63">
        <w:rPr>
          <w:rFonts w:ascii="Times New Roman" w:hAnsi="Times New Roman"/>
        </w:rPr>
        <w:t> ngày 15 tháng 5 năm 2014 của Chính phủ quy định chi tiết thi hành một số điều của Luật Đất đai;</w:t>
      </w:r>
    </w:p>
    <w:p w14:paraId="27A5A170" w14:textId="77777777" w:rsidR="00BF040A" w:rsidRPr="00201A63" w:rsidRDefault="00BF040A" w:rsidP="00BF040A">
      <w:pPr>
        <w:pStyle w:val="NormalWeb"/>
        <w:shd w:val="clear" w:color="auto" w:fill="FFFFFF"/>
        <w:spacing w:before="0" w:beforeAutospacing="0" w:after="0" w:afterAutospacing="0" w:line="234" w:lineRule="atLeast"/>
        <w:jc w:val="both"/>
        <w:rPr>
          <w:rFonts w:ascii="Times New Roman" w:hAnsi="Times New Roman"/>
        </w:rPr>
      </w:pPr>
      <w:r w:rsidRPr="00201A63">
        <w:rPr>
          <w:rFonts w:ascii="Times New Roman" w:hAnsi="Times New Roman"/>
        </w:rPr>
        <w:t>Căn cứ Thông tư số </w:t>
      </w:r>
      <w:hyperlink r:id="rId24" w:tgtFrame="_blank" w:tooltip="Thông tư 30/2014/TT-BTNMT" w:history="1">
        <w:r w:rsidRPr="00201A63">
          <w:rPr>
            <w:rStyle w:val="Hyperlink"/>
            <w:rFonts w:ascii="Times New Roman" w:eastAsia="Calibri" w:hAnsi="Times New Roman"/>
            <w:color w:val="auto"/>
          </w:rPr>
          <w:t>30/2014/TT-BTNMT</w:t>
        </w:r>
      </w:hyperlink>
      <w:r w:rsidRPr="00201A63">
        <w:rPr>
          <w:rFonts w:ascii="Times New Roman" w:hAnsi="Times New Roman"/>
        </w:rPr>
        <w:t> ngày 02 tháng 6 năm 2014 của Bộ trưởng Bộ Tài nguyên và Môi trường quy định về hồ sơ giao đất, cho thuê đất, chuyển mục đích sử dụng đất, thu hồi đất;</w:t>
      </w:r>
    </w:p>
    <w:p w14:paraId="182EFBDD" w14:textId="77777777" w:rsidR="00BF040A" w:rsidRPr="00201A63" w:rsidRDefault="00BF040A" w:rsidP="00BF040A">
      <w:pPr>
        <w:pStyle w:val="Default"/>
        <w:jc w:val="both"/>
        <w:rPr>
          <w:color w:val="auto"/>
          <w:lang w:val="vi-VN"/>
        </w:rPr>
      </w:pPr>
      <w:r w:rsidRPr="00201A63">
        <w:rPr>
          <w:color w:val="auto"/>
        </w:rPr>
        <w:t xml:space="preserve">Căn cứ </w:t>
      </w:r>
      <w:r w:rsidRPr="00201A63">
        <w:rPr>
          <w:rFonts w:eastAsia="Arial"/>
          <w:color w:val="auto"/>
          <w:spacing w:val="-4"/>
          <w:lang w:val="vi-VN"/>
        </w:rPr>
        <w:t>Thông tư số 11/2022/TT-BTNMT ngày</w:t>
      </w:r>
      <w:r w:rsidRPr="00201A63">
        <w:rPr>
          <w:color w:val="auto"/>
          <w:shd w:val="clear" w:color="auto" w:fill="FFFFFF"/>
          <w:lang w:val="vi-VN"/>
        </w:rPr>
        <w:t xml:space="preserve"> 20 tháng 10 năm 2022 của Bộ Tài nguyên và Môi trường.</w:t>
      </w:r>
      <w:r w:rsidRPr="00201A63">
        <w:rPr>
          <w:color w:val="auto"/>
          <w:lang w:val="vi-VN"/>
        </w:rPr>
        <w:t xml:space="preserve"> </w:t>
      </w:r>
    </w:p>
    <w:p w14:paraId="5D810D46"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Căn cứ Quyết định số………….ngày…tháng …năm…của Ủy ban nhân dân……..về việc cho thuê đất……………..</w:t>
      </w:r>
      <w:r w:rsidRPr="00201A63">
        <w:rPr>
          <w:rFonts w:ascii="Times New Roman" w:hAnsi="Times New Roman"/>
          <w:vertAlign w:val="superscript"/>
        </w:rPr>
        <w:t>5</w:t>
      </w:r>
    </w:p>
    <w:p w14:paraId="3AE714EA"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Hôm nay, ngày ... tháng ... năm ... tại ……………………………., chúng tôi gồm:</w:t>
      </w:r>
    </w:p>
    <w:p w14:paraId="4E1A30B8"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I. Bên cho thuê đất:</w:t>
      </w:r>
    </w:p>
    <w:p w14:paraId="5DCBE945"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w:t>
      </w:r>
    </w:p>
    <w:p w14:paraId="72C0E184"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w:t>
      </w:r>
    </w:p>
    <w:p w14:paraId="6C9882E8"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II. Bên thuê đất là: ..................................................................................</w:t>
      </w:r>
    </w:p>
    <w:p w14:paraId="31E2E529"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i/>
          <w:iCs/>
        </w:rPr>
        <w:t>(Đối với hộ gia đình thì ghi tên chủ hộ, địa chỉ theo số chứng minh nhân dân/căn cước công dân/số định danh cá nhân …;đối với cá nhân thì ghi tên cá nhân, địa chỉ theo số chứng minh nhân dân/căn cước công dân/ định danh cá nhân, tài khoản (nếu có); đối với tổ chức thì ghi tên tổ chức, địa chỉ trụ sở chính, họ tên và chức vụ người đại diện, số tài khoản…..).</w:t>
      </w:r>
    </w:p>
    <w:p w14:paraId="687E1881"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III. Hai Bên thỏa thuận ký hợp đồng thuê đất với các điều, khoản sau đây:</w:t>
      </w:r>
    </w:p>
    <w:p w14:paraId="487EF90F"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1.</w:t>
      </w:r>
      <w:r w:rsidRPr="00201A63">
        <w:rPr>
          <w:rFonts w:ascii="Times New Roman" w:hAnsi="Times New Roman"/>
        </w:rPr>
        <w:t> Bên cho thuê đất cho Bên thuê đất thuê khu đất như sau:</w:t>
      </w:r>
    </w:p>
    <w:p w14:paraId="4A259961"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1. Diện tích đất .............. m</w:t>
      </w:r>
      <w:r w:rsidRPr="00201A63">
        <w:rPr>
          <w:rFonts w:ascii="Times New Roman" w:hAnsi="Times New Roman"/>
          <w:vertAlign w:val="superscript"/>
        </w:rPr>
        <w:t>2</w:t>
      </w:r>
      <w:r w:rsidRPr="00201A63">
        <w:rPr>
          <w:rFonts w:ascii="Times New Roman" w:hAnsi="Times New Roman"/>
        </w:rPr>
        <w:t>(ghi rõ bằng số và bằng chữ, đơn vị là mét vuông)</w:t>
      </w:r>
    </w:p>
    <w:p w14:paraId="1F79EB6B"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Tại ... </w:t>
      </w:r>
      <w:r w:rsidRPr="00201A63">
        <w:rPr>
          <w:rFonts w:ascii="Times New Roman" w:hAnsi="Times New Roman"/>
          <w:i/>
          <w:iCs/>
        </w:rPr>
        <w:t>(ghi tên xã/phường/thị trấn;huyện/quận/thị xã/thành phố thuộc tỉnh; tỉnh/thành phố trực thuộc Trung ương nơi có đất cho thuê).</w:t>
      </w:r>
    </w:p>
    <w:p w14:paraId="23491ECC"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2. Vị trí, ranh giới khu đất được xác định theo tờ trích lục bản đồ địa chính (hoặc tờ trích đo địa chính) số ..., tỷ lệ …….. do ..........lập ngày … tháng … năm ... đã được ... thẩm định.</w:t>
      </w:r>
    </w:p>
    <w:p w14:paraId="472F310E"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3. Thời hạn thuê đất ... </w:t>
      </w:r>
      <w:r w:rsidRPr="00201A63">
        <w:rPr>
          <w:rFonts w:ascii="Times New Roman" w:hAnsi="Times New Roman"/>
          <w:i/>
          <w:iCs/>
        </w:rPr>
        <w:t>(ghi rõ số năm hoặc số tháng thuê đất bằng số và bằng chữ phù hợp với thời hạn thuê đất),</w:t>
      </w:r>
      <w:r w:rsidRPr="00201A63">
        <w:rPr>
          <w:rFonts w:ascii="Times New Roman" w:hAnsi="Times New Roman"/>
        </w:rPr>
        <w:t> kể từ ngày ... tháng ... năm ... đến ngày ... tháng ... năm ...</w:t>
      </w:r>
    </w:p>
    <w:p w14:paraId="7879C1B8"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4. Mục đích sử dụng đất thuê:.......................................</w:t>
      </w:r>
    </w:p>
    <w:p w14:paraId="7209B5AA"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2.</w:t>
      </w:r>
      <w:r w:rsidRPr="00201A63">
        <w:rPr>
          <w:rFonts w:ascii="Times New Roman" w:hAnsi="Times New Roman"/>
        </w:rPr>
        <w:t> Bên thuê đất có trách nhiệm trả tiền thuê đất theo quy định sau:</w:t>
      </w:r>
    </w:p>
    <w:p w14:paraId="798B247A"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1. Giá đất tính tiền thuê đất là ... đồng/m</w:t>
      </w:r>
      <w:r w:rsidRPr="00201A63">
        <w:rPr>
          <w:rFonts w:ascii="Times New Roman" w:hAnsi="Times New Roman"/>
          <w:vertAlign w:val="superscript"/>
        </w:rPr>
        <w:t>2</w:t>
      </w:r>
      <w:r w:rsidRPr="00201A63">
        <w:rPr>
          <w:rFonts w:ascii="Times New Roman" w:hAnsi="Times New Roman"/>
        </w:rPr>
        <w:t>/năm,(ghi bằng số và bằng chữ).</w:t>
      </w:r>
    </w:p>
    <w:p w14:paraId="6A0367E9"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2. Tiền thuê đất được tính từ ngày... tháng ... năm...............................</w:t>
      </w:r>
    </w:p>
    <w:p w14:paraId="1FB63EC5"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3. Phương thức nộp tiền thuê đất: ...........................</w:t>
      </w:r>
    </w:p>
    <w:p w14:paraId="2D92DF56"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4. Nơi nộp tiền thuê đất: .......................................</w:t>
      </w:r>
    </w:p>
    <w:p w14:paraId="768EC2ED"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5. Việc cho thuê đất không làm mất quyền của Nhà nước là đại diện chủ sở hữu đất đai và mọi tài nguyên nằm trong lòng đất.</w:t>
      </w:r>
    </w:p>
    <w:p w14:paraId="5DD8F263"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3.</w:t>
      </w:r>
      <w:r w:rsidRPr="00201A63">
        <w:rPr>
          <w:rFonts w:ascii="Times New Roman" w:hAnsi="Times New Roman"/>
        </w:rPr>
        <w:t> Việc sử dụng đất trên khu đất thuê phải phù hợp với mục đích sử dụng đất đã ghi tại Điều 1 của Hợp đồng này </w:t>
      </w:r>
      <w:r w:rsidRPr="00201A63">
        <w:rPr>
          <w:rFonts w:ascii="Times New Roman" w:hAnsi="Times New Roman"/>
          <w:vertAlign w:val="superscript"/>
        </w:rPr>
        <w:t>6</w:t>
      </w:r>
      <w:r w:rsidRPr="00201A63">
        <w:rPr>
          <w:rFonts w:ascii="Times New Roman" w:hAnsi="Times New Roman"/>
        </w:rPr>
        <w:t>.....</w:t>
      </w:r>
    </w:p>
    <w:p w14:paraId="66D79635"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4.</w:t>
      </w:r>
      <w:r w:rsidRPr="00201A63">
        <w:rPr>
          <w:rFonts w:ascii="Times New Roman" w:hAnsi="Times New Roman"/>
        </w:rPr>
        <w:t> Quyền và nghĩa vụ của các bên</w:t>
      </w:r>
    </w:p>
    <w:p w14:paraId="77AA4BB6"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1. Bên cho thuê đất bảo đảm việc sử dụng đất của Bên thuê đất trong thời gian thực hiện hợp đồng, không được chuyển giao quyền sử dụng khu đất trên cho bên thứ ba, chấp hành quyết định thu hồi đất theo quy định của pháp luật về đất đai;</w:t>
      </w:r>
    </w:p>
    <w:p w14:paraId="5B278ADD"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2. Trong thời gian thực hiện hợp đồng, Bên thuê đất có các quyền và nghĩa vụ theo quy định của pháp luật về đất đai.</w:t>
      </w:r>
    </w:p>
    <w:p w14:paraId="170722F8"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Trường hợp Bên thuê đất bị thay đổi do chia tách, sáp nhập, chuyển đổi doanh nghiệp, bán tài sản gắn liền với đất thuê............................ thì tổ chức, cá nhân được hình thành hợp pháp sau khi Bên thuê đất bị thay đổi sẽ thực hiện tiếp quyền và nghĩa vụ của Bên thuê đất trong thời gian còn lại của Hợp đồng này.</w:t>
      </w:r>
    </w:p>
    <w:p w14:paraId="07D5400A"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3. Trong thời hạn hợp đồng còn hiệu lực thi hành, nếu Bên thuê đất trả lại toàn bộ hoặc một phần khu đất thuê trước thời hạn thì phải thông báo cho Bên cho thuê đất biết trước ít nhất là 6 tháng. Bên cho thuê đất trả lời cho Bên thuê đất trong thời gian 03 tháng, kể từ ngày nhận được đề nghị của Bên thuê đất. Thời điểm kết thúc hợp đồng tính đến ngày bàn giao mặt bằng.</w:t>
      </w:r>
    </w:p>
    <w:p w14:paraId="1B067F1A"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4. Các quyền và nghĩa vụ khác theo thoả thuận của các Bên (nếu có) </w:t>
      </w:r>
      <w:r w:rsidRPr="00201A63">
        <w:rPr>
          <w:rFonts w:ascii="Times New Roman" w:hAnsi="Times New Roman"/>
          <w:vertAlign w:val="superscript"/>
        </w:rPr>
        <w:t>7</w:t>
      </w:r>
    </w:p>
    <w:p w14:paraId="6346B626"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w:t>
      </w:r>
    </w:p>
    <w:p w14:paraId="2AC6C85E"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5.</w:t>
      </w:r>
      <w:r w:rsidRPr="00201A63">
        <w:rPr>
          <w:rFonts w:ascii="Times New Roman" w:hAnsi="Times New Roman"/>
        </w:rPr>
        <w:t> Hợp đồng thuê đất chấm dứt trong các trường hợp sau:</w:t>
      </w:r>
    </w:p>
    <w:p w14:paraId="27017B97"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1. Hết thời hạn thuê đất mà không được gia hạn thuê tiếp;</w:t>
      </w:r>
    </w:p>
    <w:p w14:paraId="7EEF2798"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2. Do đề nghị của một bên hoặc các bên tham gia hợp đồng và được cơ quan nhà nước có thẩm quyền cho thuê đất chấp thuận;</w:t>
      </w:r>
    </w:p>
    <w:p w14:paraId="37CEE6F5"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3. Bên thuê đất bị phá sản hoặc bị phát mại tài sản hoặc giải thể;</w:t>
      </w:r>
    </w:p>
    <w:p w14:paraId="177F1ED9"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4. Bên thuê đất bị cơ quan nhà nước có thẩm quyền thu hồi đất theo quy định của pháp luật về đất đai.</w:t>
      </w:r>
    </w:p>
    <w:p w14:paraId="02CF1625"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6. </w:t>
      </w:r>
      <w:r w:rsidRPr="00201A63">
        <w:rPr>
          <w:rFonts w:ascii="Times New Roman" w:hAnsi="Times New Roman"/>
        </w:rPr>
        <w:t>Việc giải quyết tài sản gắn liền với đất sau khi kết thúc Hợp đồng này được thực hiện theo quy định của pháp luật.</w:t>
      </w:r>
    </w:p>
    <w:p w14:paraId="5D913C77"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7.</w:t>
      </w:r>
      <w:r w:rsidRPr="00201A63">
        <w:rPr>
          <w:rFonts w:ascii="Times New Roman" w:hAnsi="Times New Roman"/>
        </w:rPr>
        <w:t> Hai Bên cam kết thực hiện đúng quy định của hợp đồng này, nếu Bên nào không thực hiện thì phải bồi thường cho việc vi phạm hợp đồng gây ra theo quy định của pháp luật.</w:t>
      </w:r>
    </w:p>
    <w:p w14:paraId="27C995D3"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Cam kết khác (nếu có) </w:t>
      </w:r>
      <w:r w:rsidRPr="00201A63">
        <w:rPr>
          <w:rFonts w:ascii="Times New Roman" w:hAnsi="Times New Roman"/>
          <w:vertAlign w:val="superscript"/>
        </w:rPr>
        <w:t>8</w:t>
      </w:r>
      <w:r w:rsidRPr="00201A63">
        <w:rPr>
          <w:rFonts w:ascii="Times New Roman" w:hAnsi="Times New Roman"/>
        </w:rPr>
        <w:t>...............................................</w:t>
      </w:r>
    </w:p>
    <w:p w14:paraId="7B857C0B"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w:t>
      </w:r>
    </w:p>
    <w:p w14:paraId="4AF49B45"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b/>
          <w:bCs/>
        </w:rPr>
        <w:t>Điều 8.</w:t>
      </w:r>
      <w:r w:rsidRPr="00201A63">
        <w:rPr>
          <w:rFonts w:ascii="Times New Roman" w:hAnsi="Times New Roman"/>
        </w:rPr>
        <w:t> Hợp đồng này được lập thành 04 bản có giá trị pháp lý như nhau, mỗi Bên giữ 01 bản và gửi đến cơ quan thuế, kho bạc nhà nước nơi thu tiền thuê đất.</w:t>
      </w:r>
    </w:p>
    <w:p w14:paraId="24F587DA"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Hợp đồng này có hiệu lực kể từ ngày……………………………….../.</w:t>
      </w:r>
    </w:p>
    <w:p w14:paraId="7A696B3E"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BF040A" w:rsidRPr="00201A63" w14:paraId="02D42018" w14:textId="77777777" w:rsidTr="00BF040A">
        <w:trPr>
          <w:tblCellSpacing w:w="0" w:type="dxa"/>
        </w:trPr>
        <w:tc>
          <w:tcPr>
            <w:tcW w:w="4428" w:type="dxa"/>
            <w:shd w:val="clear" w:color="auto" w:fill="FFFFFF"/>
            <w:tcMar>
              <w:top w:w="0" w:type="dxa"/>
              <w:left w:w="108" w:type="dxa"/>
              <w:bottom w:w="0" w:type="dxa"/>
              <w:right w:w="108" w:type="dxa"/>
            </w:tcMar>
            <w:hideMark/>
          </w:tcPr>
          <w:p w14:paraId="39441A71" w14:textId="77777777" w:rsidR="00BF040A" w:rsidRPr="00201A63" w:rsidRDefault="00BF040A" w:rsidP="00BF040A">
            <w:pPr>
              <w:pStyle w:val="NormalWeb"/>
              <w:spacing w:before="120" w:beforeAutospacing="0" w:after="120" w:afterAutospacing="0" w:line="234" w:lineRule="atLeast"/>
              <w:jc w:val="both"/>
              <w:rPr>
                <w:rFonts w:ascii="Times New Roman" w:hAnsi="Times New Roman"/>
              </w:rPr>
            </w:pPr>
            <w:r w:rsidRPr="00201A63">
              <w:rPr>
                <w:rFonts w:ascii="Times New Roman" w:hAnsi="Times New Roman"/>
                <w:b/>
                <w:bCs/>
              </w:rPr>
              <w:t>Bên thuê đất</w:t>
            </w:r>
            <w:r w:rsidRPr="00201A63">
              <w:rPr>
                <w:rFonts w:ascii="Times New Roman" w:hAnsi="Times New Roman"/>
              </w:rPr>
              <w:br/>
            </w:r>
            <w:r w:rsidRPr="00201A63">
              <w:rPr>
                <w:rFonts w:ascii="Times New Roman" w:hAnsi="Times New Roman"/>
                <w:i/>
                <w:iCs/>
              </w:rPr>
              <w:t>(Ký, ghi rõ họ, tên, đóng dấu (nếu có)</w:t>
            </w:r>
          </w:p>
        </w:tc>
        <w:tc>
          <w:tcPr>
            <w:tcW w:w="4428" w:type="dxa"/>
            <w:shd w:val="clear" w:color="auto" w:fill="FFFFFF"/>
            <w:tcMar>
              <w:top w:w="0" w:type="dxa"/>
              <w:left w:w="108" w:type="dxa"/>
              <w:bottom w:w="0" w:type="dxa"/>
              <w:right w:w="108" w:type="dxa"/>
            </w:tcMar>
            <w:hideMark/>
          </w:tcPr>
          <w:p w14:paraId="04B730B4" w14:textId="77777777" w:rsidR="00BF040A" w:rsidRPr="00201A63" w:rsidRDefault="00BF040A" w:rsidP="00BF040A">
            <w:pPr>
              <w:pStyle w:val="NormalWeb"/>
              <w:spacing w:before="120" w:beforeAutospacing="0" w:after="120" w:afterAutospacing="0" w:line="234" w:lineRule="atLeast"/>
              <w:jc w:val="both"/>
              <w:rPr>
                <w:rFonts w:ascii="Times New Roman" w:hAnsi="Times New Roman"/>
              </w:rPr>
            </w:pPr>
            <w:r w:rsidRPr="00201A63">
              <w:rPr>
                <w:rFonts w:ascii="Times New Roman" w:hAnsi="Times New Roman"/>
                <w:b/>
                <w:bCs/>
              </w:rPr>
              <w:t>Bên cho thuê đất</w:t>
            </w:r>
            <w:r w:rsidRPr="00201A63">
              <w:rPr>
                <w:rFonts w:ascii="Times New Roman" w:hAnsi="Times New Roman"/>
              </w:rPr>
              <w:br/>
            </w:r>
            <w:r w:rsidRPr="00201A63">
              <w:rPr>
                <w:rFonts w:ascii="Times New Roman" w:hAnsi="Times New Roman"/>
                <w:i/>
                <w:iCs/>
              </w:rPr>
              <w:t>(Ký, ghi rõ họ, tên và đóng dấu)</w:t>
            </w:r>
          </w:p>
        </w:tc>
      </w:tr>
    </w:tbl>
    <w:p w14:paraId="1EDFDCC3"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 </w:t>
      </w:r>
    </w:p>
    <w:p w14:paraId="0D24E67C"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rPr>
        <w:t>____________________</w:t>
      </w:r>
    </w:p>
    <w:p w14:paraId="5BAACBA8"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vertAlign w:val="superscript"/>
        </w:rPr>
        <w:t>5</w:t>
      </w:r>
      <w:r w:rsidRPr="00201A63">
        <w:rPr>
          <w:rFonts w:ascii="Times New Roman" w:hAnsi="Times New Roman"/>
        </w:rPr>
        <w:t> </w:t>
      </w:r>
      <w:r w:rsidRPr="00201A63">
        <w:rPr>
          <w:rFonts w:ascii="Times New Roman" w:hAnsi="Times New Roman"/>
          <w:i/>
          <w:iCs/>
        </w:rPr>
        <w:t>Ghi thêm văn bản công nhận kết quả đấu thầu; Quyết định công nhận kết quả trúng đấu giá quyền sử dụng đất; Giấy chứng nhận đầu tư ….</w:t>
      </w:r>
    </w:p>
    <w:p w14:paraId="4253D71B"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vertAlign w:val="superscript"/>
        </w:rPr>
        <w:t>6</w:t>
      </w:r>
      <w:r w:rsidRPr="00201A63">
        <w:rPr>
          <w:rFonts w:ascii="Times New Roman" w:hAnsi="Times New Roman"/>
        </w:rPr>
        <w:t> </w:t>
      </w:r>
      <w:r w:rsidRPr="00201A63">
        <w:rPr>
          <w:rFonts w:ascii="Times New Roman" w:hAnsi="Times New Roman"/>
          <w:i/>
          <w:iCs/>
        </w:rPr>
        <w:t>Ghi thêm theo Giấy chứng nhận đầu tư….đối với trường hợp bên thuê đất có Giấy chứng nhận đầu tư</w:t>
      </w:r>
    </w:p>
    <w:p w14:paraId="256FEFF1" w14:textId="77777777" w:rsidR="00BF040A" w:rsidRPr="00201A63" w:rsidRDefault="00BF040A" w:rsidP="00BF040A">
      <w:pPr>
        <w:pStyle w:val="NormalWeb"/>
        <w:shd w:val="clear" w:color="auto" w:fill="FFFFFF"/>
        <w:spacing w:before="120" w:beforeAutospacing="0" w:after="120" w:afterAutospacing="0" w:line="234" w:lineRule="atLeast"/>
        <w:jc w:val="both"/>
        <w:rPr>
          <w:rFonts w:ascii="Times New Roman" w:hAnsi="Times New Roman"/>
        </w:rPr>
      </w:pPr>
      <w:r w:rsidRPr="00201A63">
        <w:rPr>
          <w:rFonts w:ascii="Times New Roman" w:hAnsi="Times New Roman"/>
          <w:vertAlign w:val="superscript"/>
        </w:rPr>
        <w:t>7</w:t>
      </w:r>
      <w:r w:rsidRPr="00201A63">
        <w:rPr>
          <w:rFonts w:ascii="Times New Roman" w:hAnsi="Times New Roman"/>
        </w:rPr>
        <w:t> </w:t>
      </w:r>
      <w:r w:rsidRPr="00201A63">
        <w:rPr>
          <w:rFonts w:ascii="Times New Roman" w:hAnsi="Times New Roman"/>
          <w:i/>
          <w:iCs/>
        </w:rPr>
        <w:t>Phải đảm bảo phù hợp với quy định của pháp luật về đất đai và pháp luật khác có liên quan</w:t>
      </w:r>
    </w:p>
    <w:p w14:paraId="5254AED1" w14:textId="77777777" w:rsidR="00BF040A" w:rsidRPr="00201A63" w:rsidRDefault="00BF040A" w:rsidP="00BF040A">
      <w:pPr>
        <w:rPr>
          <w:i/>
          <w:iCs/>
        </w:rPr>
      </w:pPr>
      <w:r w:rsidRPr="00201A63">
        <w:rPr>
          <w:vertAlign w:val="superscript"/>
        </w:rPr>
        <w:t>8</w:t>
      </w:r>
      <w:r w:rsidRPr="00201A63">
        <w:t> </w:t>
      </w:r>
      <w:r w:rsidRPr="00201A63">
        <w:rPr>
          <w:i/>
          <w:iCs/>
        </w:rPr>
        <w:t>Phải đảm bảo phù hợp với quy định của pháp luật về đất đai và pháp luật khác có liên quan</w:t>
      </w:r>
    </w:p>
    <w:p w14:paraId="15C35F98" w14:textId="55471CFB" w:rsidR="00BF040A" w:rsidRPr="00201A63" w:rsidRDefault="00BF040A" w:rsidP="00BF040A">
      <w:pPr>
        <w:ind w:firstLine="540"/>
        <w:rPr>
          <w:b/>
          <w:sz w:val="28"/>
          <w:lang w:val="vi-VN"/>
        </w:rPr>
      </w:pPr>
      <w:r w:rsidRPr="00201A63">
        <w:rPr>
          <w:i/>
          <w:iCs/>
        </w:rPr>
        <w:br w:type="page"/>
      </w:r>
      <w:bookmarkStart w:id="19" w:name="_Hlk135902224"/>
      <w:r w:rsidR="00922A9C">
        <w:rPr>
          <w:b/>
          <w:bCs/>
          <w:sz w:val="28"/>
          <w:lang w:val="fr-FR"/>
        </w:rPr>
        <w:t>5</w:t>
      </w:r>
      <w:r w:rsidRPr="00201A63">
        <w:rPr>
          <w:b/>
          <w:bCs/>
          <w:sz w:val="28"/>
          <w:lang w:val="fr-FR"/>
        </w:rPr>
        <w:t xml:space="preserve">. </w:t>
      </w:r>
      <w:r w:rsidRPr="00201A63">
        <w:rPr>
          <w:rFonts w:eastAsia="Arial"/>
          <w:b/>
          <w:sz w:val="28"/>
          <w:lang w:val="vi-VN"/>
        </w:rPr>
        <w:t xml:space="preserve">Đăng ký </w:t>
      </w:r>
      <w:r w:rsidRPr="00201A63">
        <w:rPr>
          <w:b/>
          <w:sz w:val="28"/>
          <w:lang w:val="vi-VN"/>
        </w:rPr>
        <w:t xml:space="preserve">quyền sử dụng đất </w:t>
      </w:r>
      <w:r w:rsidRPr="00201A63">
        <w:rPr>
          <w:rFonts w:eastAsia="Arial"/>
          <w:b/>
          <w:sz w:val="28"/>
          <w:lang w:val="vi-VN"/>
        </w:rPr>
        <w:t>lần đầu</w:t>
      </w:r>
    </w:p>
    <w:p w14:paraId="033711A1" w14:textId="027E958F" w:rsidR="00BF040A" w:rsidRPr="00201A63" w:rsidRDefault="00B436DF" w:rsidP="00BF040A">
      <w:pPr>
        <w:ind w:left="-90" w:firstLine="630"/>
        <w:jc w:val="both"/>
        <w:rPr>
          <w:sz w:val="28"/>
          <w:lang w:val="hr-HR"/>
        </w:rPr>
      </w:pPr>
      <w:r>
        <w:rPr>
          <w:b/>
          <w:bCs/>
          <w:sz w:val="28"/>
          <w:lang w:val="hr-HR"/>
        </w:rPr>
        <w:t>5</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vi-VN"/>
        </w:rPr>
        <w:t>c</w:t>
      </w:r>
      <w:r w:rsidR="00BF040A" w:rsidRPr="00201A63">
        <w:rPr>
          <w:b/>
          <w:bCs/>
          <w:sz w:val="28"/>
          <w:lang w:val="hr-HR"/>
        </w:rPr>
        <w:t>á</w:t>
      </w:r>
      <w:r w:rsidR="00BF040A" w:rsidRPr="00201A63">
        <w:rPr>
          <w:b/>
          <w:bCs/>
          <w:sz w:val="28"/>
          <w:lang w:val="vi-VN"/>
        </w:rPr>
        <w:t>ch</w:t>
      </w:r>
      <w:r w:rsidR="00BF040A" w:rsidRPr="00201A63">
        <w:rPr>
          <w:b/>
          <w:bCs/>
          <w:sz w:val="28"/>
          <w:lang w:val="hr-HR"/>
        </w:rPr>
        <w:t xml:space="preserve"> </w:t>
      </w:r>
      <w:r w:rsidR="00BF040A" w:rsidRPr="00201A63">
        <w:rPr>
          <w:b/>
          <w:bCs/>
          <w:sz w:val="28"/>
          <w:lang w:val="vi-VN"/>
        </w:rPr>
        <w:t>thức</w:t>
      </w:r>
      <w:r w:rsidR="00BF040A" w:rsidRPr="00201A63">
        <w:rPr>
          <w:b/>
          <w:bCs/>
          <w:sz w:val="28"/>
          <w:lang w:val="hr-HR"/>
        </w:rPr>
        <w:t xml:space="preserve">, </w:t>
      </w:r>
      <w:r w:rsidR="00BF040A" w:rsidRPr="00201A63">
        <w:rPr>
          <w:b/>
          <w:bCs/>
          <w:sz w:val="28"/>
          <w:lang w:val="vi-VN"/>
        </w:rPr>
        <w:t>thời</w:t>
      </w:r>
      <w:r w:rsidR="00BF040A" w:rsidRPr="00201A63">
        <w:rPr>
          <w:b/>
          <w:bCs/>
          <w:sz w:val="28"/>
          <w:lang w:val="hr-HR"/>
        </w:rPr>
        <w:t xml:space="preserve"> </w:t>
      </w:r>
      <w:r w:rsidR="00BF040A" w:rsidRPr="00201A63">
        <w:rPr>
          <w:b/>
          <w:bCs/>
          <w:sz w:val="28"/>
          <w:lang w:val="vi-VN"/>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vi-VN"/>
        </w:rPr>
        <w:t>thủ</w:t>
      </w:r>
      <w:r w:rsidR="00BF040A" w:rsidRPr="00201A63">
        <w:rPr>
          <w:b/>
          <w:sz w:val="28"/>
          <w:lang w:val="hr-HR"/>
        </w:rPr>
        <w:t xml:space="preserve"> </w:t>
      </w:r>
      <w:r w:rsidR="00BF040A" w:rsidRPr="00201A63">
        <w:rPr>
          <w:b/>
          <w:sz w:val="28"/>
          <w:lang w:val="vi-VN"/>
        </w:rPr>
        <w:t>tục</w:t>
      </w:r>
      <w:r w:rsidR="00BF040A" w:rsidRPr="00201A63">
        <w:rPr>
          <w:b/>
          <w:sz w:val="28"/>
          <w:lang w:val="hr-HR"/>
        </w:rPr>
        <w:t xml:space="preserve"> </w:t>
      </w:r>
      <w:r w:rsidR="00BF040A" w:rsidRPr="00201A63">
        <w:rPr>
          <w:b/>
          <w:sz w:val="28"/>
          <w:lang w:val="vi-VN"/>
        </w:rPr>
        <w:t>h</w:t>
      </w:r>
      <w:r w:rsidR="00BF040A" w:rsidRPr="00201A63">
        <w:rPr>
          <w:b/>
          <w:sz w:val="28"/>
          <w:lang w:val="hr-HR"/>
        </w:rPr>
        <w:t>à</w:t>
      </w:r>
      <w:r w:rsidR="00BF040A" w:rsidRPr="00201A63">
        <w:rPr>
          <w:b/>
          <w:sz w:val="28"/>
          <w:lang w:val="vi-VN"/>
        </w:rPr>
        <w:t>nh</w:t>
      </w:r>
      <w:r w:rsidR="00BF040A" w:rsidRPr="00201A63">
        <w:rPr>
          <w:b/>
          <w:sz w:val="28"/>
          <w:lang w:val="hr-HR"/>
        </w:rPr>
        <w:t xml:space="preserve"> </w:t>
      </w:r>
      <w:r w:rsidR="00BF040A" w:rsidRPr="00201A63">
        <w:rPr>
          <w:b/>
          <w:sz w:val="28"/>
          <w:lang w:val="vi-VN"/>
        </w:rPr>
        <w:t>ch</w:t>
      </w:r>
      <w:r w:rsidR="00BF040A" w:rsidRPr="00201A63">
        <w:rPr>
          <w:b/>
          <w:sz w:val="28"/>
          <w:lang w:val="hr-HR"/>
        </w:rPr>
        <w:t>í</w:t>
      </w:r>
      <w:r w:rsidR="00BF040A" w:rsidRPr="00201A63">
        <w:rPr>
          <w:b/>
          <w:sz w:val="28"/>
          <w:lang w:val="vi-VN"/>
        </w:rPr>
        <w:t>nh</w:t>
      </w:r>
      <w:r w:rsidR="00BF040A" w:rsidRPr="00201A63">
        <w:rPr>
          <w:sz w:val="28"/>
          <w:lang w:val="hr-HR"/>
        </w:rPr>
        <w:t xml:space="preserve"> </w:t>
      </w:r>
    </w:p>
    <w:p w14:paraId="2A2FB8A1" w14:textId="4DCF95FA" w:rsidR="008352A1" w:rsidRPr="00201A63" w:rsidRDefault="008352A1" w:rsidP="00BF040A">
      <w:pPr>
        <w:ind w:left="-90" w:firstLine="630"/>
        <w:jc w:val="both"/>
        <w:rPr>
          <w:b/>
          <w:color w:val="FF0000"/>
          <w:sz w:val="28"/>
          <w:lang w:val="hr-HR"/>
        </w:rPr>
      </w:pPr>
      <w:r w:rsidRPr="00201A63">
        <w:rPr>
          <w:b/>
          <w:color w:val="FF0000"/>
          <w:sz w:val="28"/>
          <w:highlight w:val="yellow"/>
          <w:lang w:val="hr-HR"/>
        </w:rPr>
        <w:t>* Đối với tổ chức:</w:t>
      </w:r>
    </w:p>
    <w:tbl>
      <w:tblPr>
        <w:tblW w:w="14601" w:type="dxa"/>
        <w:tblInd w:w="-1026" w:type="dxa"/>
        <w:tblLook w:val="04A0" w:firstRow="1" w:lastRow="0" w:firstColumn="1" w:lastColumn="0" w:noHBand="0" w:noVBand="1"/>
      </w:tblPr>
      <w:tblGrid>
        <w:gridCol w:w="992"/>
        <w:gridCol w:w="1985"/>
        <w:gridCol w:w="7655"/>
        <w:gridCol w:w="3118"/>
        <w:gridCol w:w="851"/>
      </w:tblGrid>
      <w:tr w:rsidR="00BF040A" w:rsidRPr="00201A63" w14:paraId="27E045F7" w14:textId="77777777" w:rsidTr="001A7321">
        <w:trPr>
          <w:trHeight w:val="34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AC04EF" w14:textId="77777777" w:rsidR="00BF040A" w:rsidRPr="00201A63" w:rsidRDefault="00BF040A" w:rsidP="00BF040A">
            <w:pPr>
              <w:jc w:val="center"/>
              <w:rPr>
                <w:b/>
                <w:bCs/>
              </w:rPr>
            </w:pPr>
            <w:r w:rsidRPr="00201A63">
              <w:rPr>
                <w:b/>
                <w:bCs/>
              </w:rPr>
              <w:t>TT</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4C462E8D" w14:textId="77777777" w:rsidR="00BF040A" w:rsidRPr="00201A63" w:rsidRDefault="00BF040A" w:rsidP="00BF040A">
            <w:pPr>
              <w:jc w:val="center"/>
              <w:rPr>
                <w:b/>
                <w:bCs/>
              </w:rPr>
            </w:pPr>
            <w:r w:rsidRPr="00201A63">
              <w:rPr>
                <w:b/>
                <w:bCs/>
              </w:rPr>
              <w:t>Trình tự thực hiện</w:t>
            </w:r>
          </w:p>
        </w:tc>
        <w:tc>
          <w:tcPr>
            <w:tcW w:w="7655" w:type="dxa"/>
            <w:tcBorders>
              <w:top w:val="single" w:sz="8" w:space="0" w:color="auto"/>
              <w:left w:val="nil"/>
              <w:bottom w:val="single" w:sz="8" w:space="0" w:color="auto"/>
              <w:right w:val="single" w:sz="8" w:space="0" w:color="auto"/>
            </w:tcBorders>
            <w:shd w:val="clear" w:color="auto" w:fill="auto"/>
            <w:vAlign w:val="center"/>
            <w:hideMark/>
          </w:tcPr>
          <w:p w14:paraId="3B74AD04" w14:textId="77777777" w:rsidR="00BF040A" w:rsidRPr="00201A63" w:rsidRDefault="00BF040A" w:rsidP="00BF040A">
            <w:pPr>
              <w:jc w:val="center"/>
              <w:rPr>
                <w:b/>
                <w:bCs/>
              </w:rPr>
            </w:pPr>
            <w:r w:rsidRPr="00201A63">
              <w:rPr>
                <w:b/>
                <w:bCs/>
              </w:rPr>
              <w:t>Cách thức thực hiện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61E4B79"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3420C57" w14:textId="77777777" w:rsidR="00BF040A" w:rsidRPr="00201A63" w:rsidRDefault="00BF040A" w:rsidP="00BF040A">
            <w:pPr>
              <w:jc w:val="center"/>
              <w:rPr>
                <w:b/>
                <w:bCs/>
              </w:rPr>
            </w:pPr>
            <w:r w:rsidRPr="00201A63">
              <w:rPr>
                <w:b/>
                <w:bCs/>
              </w:rPr>
              <w:t>Ghi chú</w:t>
            </w:r>
          </w:p>
        </w:tc>
      </w:tr>
      <w:tr w:rsidR="00BF040A" w:rsidRPr="00201A63" w14:paraId="668D27E4" w14:textId="77777777" w:rsidTr="001A7321">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1E8DED5" w14:textId="77777777" w:rsidR="00BF040A" w:rsidRPr="00201A63" w:rsidRDefault="00BF040A" w:rsidP="00BF040A">
            <w:pPr>
              <w:jc w:val="center"/>
              <w:rPr>
                <w:b/>
                <w:bCs/>
              </w:rPr>
            </w:pPr>
            <w:r w:rsidRPr="00201A63">
              <w:rPr>
                <w:b/>
                <w:bCs/>
              </w:rPr>
              <w:t>Bước 1</w:t>
            </w:r>
          </w:p>
        </w:tc>
        <w:tc>
          <w:tcPr>
            <w:tcW w:w="1985" w:type="dxa"/>
            <w:tcBorders>
              <w:top w:val="nil"/>
              <w:left w:val="nil"/>
              <w:bottom w:val="nil"/>
              <w:right w:val="single" w:sz="8" w:space="0" w:color="auto"/>
            </w:tcBorders>
            <w:shd w:val="clear" w:color="auto" w:fill="auto"/>
            <w:vAlign w:val="center"/>
            <w:hideMark/>
          </w:tcPr>
          <w:p w14:paraId="3DB983DF" w14:textId="77777777" w:rsidR="00BF040A" w:rsidRPr="00201A63" w:rsidRDefault="00BF040A" w:rsidP="00BF040A">
            <w:pPr>
              <w:jc w:val="both"/>
              <w:rPr>
                <w:b/>
                <w:bCs/>
              </w:rPr>
            </w:pPr>
            <w:r w:rsidRPr="00201A63">
              <w:rPr>
                <w:b/>
                <w:bCs/>
              </w:rPr>
              <w:t>Nộp hồ sơ thủ tục hành chính:</w:t>
            </w:r>
          </w:p>
        </w:tc>
        <w:tc>
          <w:tcPr>
            <w:tcW w:w="7655" w:type="dxa"/>
            <w:tcBorders>
              <w:top w:val="nil"/>
              <w:left w:val="nil"/>
              <w:bottom w:val="nil"/>
              <w:right w:val="single" w:sz="8" w:space="0" w:color="auto"/>
            </w:tcBorders>
            <w:shd w:val="clear" w:color="auto" w:fill="auto"/>
            <w:vAlign w:val="center"/>
            <w:hideMark/>
          </w:tcPr>
          <w:p w14:paraId="1104CA78"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3118" w:type="dxa"/>
            <w:vMerge w:val="restart"/>
            <w:tcBorders>
              <w:top w:val="nil"/>
              <w:left w:val="single" w:sz="8" w:space="0" w:color="auto"/>
              <w:bottom w:val="single" w:sz="8" w:space="0" w:color="000000"/>
              <w:right w:val="single" w:sz="8" w:space="0" w:color="auto"/>
            </w:tcBorders>
            <w:shd w:val="clear" w:color="auto" w:fill="auto"/>
            <w:vAlign w:val="center"/>
            <w:hideMark/>
          </w:tcPr>
          <w:p w14:paraId="3E812CEA"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7FD829DE" w14:textId="7CA4DD67" w:rsidR="00FB3C3C" w:rsidRPr="00201A63" w:rsidRDefault="00FB3C3C" w:rsidP="00BF040A">
            <w:pPr>
              <w:jc w:val="both"/>
            </w:pPr>
            <w:r w:rsidRPr="00201A63">
              <w:t>Không quy định (tùy khách hàng)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22CB2668" w14:textId="77777777" w:rsidR="00BF040A" w:rsidRPr="00201A63" w:rsidRDefault="00BF040A" w:rsidP="00BF040A">
            <w:pPr>
              <w:rPr>
                <w:i/>
                <w:iCs/>
              </w:rPr>
            </w:pPr>
            <w:r w:rsidRPr="00201A63">
              <w:rPr>
                <w:i/>
                <w:iCs/>
              </w:rPr>
              <w:t> </w:t>
            </w:r>
          </w:p>
        </w:tc>
      </w:tr>
      <w:tr w:rsidR="00BF040A" w:rsidRPr="00201A63" w14:paraId="2CE75C0D" w14:textId="77777777" w:rsidTr="001A7321">
        <w:trPr>
          <w:trHeight w:val="990"/>
        </w:trPr>
        <w:tc>
          <w:tcPr>
            <w:tcW w:w="992" w:type="dxa"/>
            <w:vMerge/>
            <w:tcBorders>
              <w:top w:val="nil"/>
              <w:left w:val="single" w:sz="8" w:space="0" w:color="auto"/>
              <w:bottom w:val="single" w:sz="8" w:space="0" w:color="000000"/>
              <w:right w:val="single" w:sz="8" w:space="0" w:color="auto"/>
            </w:tcBorders>
            <w:vAlign w:val="center"/>
            <w:hideMark/>
          </w:tcPr>
          <w:p w14:paraId="504033F0" w14:textId="77777777" w:rsidR="00BF040A" w:rsidRPr="00201A63" w:rsidRDefault="00BF040A" w:rsidP="00BF040A">
            <w:pPr>
              <w:rPr>
                <w:b/>
                <w:bCs/>
              </w:rPr>
            </w:pPr>
          </w:p>
        </w:tc>
        <w:tc>
          <w:tcPr>
            <w:tcW w:w="1985" w:type="dxa"/>
            <w:tcBorders>
              <w:top w:val="nil"/>
              <w:left w:val="nil"/>
              <w:bottom w:val="nil"/>
              <w:right w:val="single" w:sz="8" w:space="0" w:color="auto"/>
            </w:tcBorders>
            <w:shd w:val="clear" w:color="auto" w:fill="auto"/>
            <w:vAlign w:val="center"/>
            <w:hideMark/>
          </w:tcPr>
          <w:p w14:paraId="4A155D6C" w14:textId="77777777" w:rsidR="00BF040A" w:rsidRPr="00201A63" w:rsidRDefault="00BF040A" w:rsidP="00BF040A">
            <w:pPr>
              <w:jc w:val="both"/>
              <w:rPr>
                <w:b/>
                <w:bCs/>
              </w:rPr>
            </w:pPr>
            <w:r w:rsidRPr="00201A63">
              <w:rPr>
                <w:b/>
                <w:bCs/>
              </w:rPr>
              <w:t> </w:t>
            </w:r>
          </w:p>
        </w:tc>
        <w:tc>
          <w:tcPr>
            <w:tcW w:w="7655" w:type="dxa"/>
            <w:tcBorders>
              <w:top w:val="nil"/>
              <w:left w:val="nil"/>
              <w:bottom w:val="nil"/>
              <w:right w:val="single" w:sz="8" w:space="0" w:color="auto"/>
            </w:tcBorders>
            <w:shd w:val="clear" w:color="auto" w:fill="auto"/>
            <w:vAlign w:val="center"/>
            <w:hideMark/>
          </w:tcPr>
          <w:p w14:paraId="30ADCCE8" w14:textId="77777777" w:rsidR="00BF040A" w:rsidRPr="00201A63" w:rsidRDefault="00BF040A" w:rsidP="00BF040A">
            <w:r w:rsidRPr="00201A63">
              <w:t xml:space="preserve">2. Hoặc thông qua dịch vụ bưu chính công ích </w:t>
            </w:r>
          </w:p>
          <w:p w14:paraId="169A9D80"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25" w:history="1">
              <w:r w:rsidRPr="00201A63">
                <w:rPr>
                  <w:rStyle w:val="Hyperlink"/>
                  <w:rFonts w:eastAsia="Calibri"/>
                  <w:color w:val="auto"/>
                  <w:spacing w:val="-4"/>
                </w:rPr>
                <w:t>http://dichvucong.dongthap.gov.vn</w:t>
              </w:r>
            </w:hyperlink>
          </w:p>
          <w:p w14:paraId="4498FA56" w14:textId="77777777" w:rsidR="00BF040A" w:rsidRPr="00201A63" w:rsidRDefault="00BF040A" w:rsidP="00BF040A">
            <w:r w:rsidRPr="00201A63">
              <w:rPr>
                <w:spacing w:val="-4"/>
              </w:rPr>
              <w:t xml:space="preserve">4. Cổng dịch vụ công quốc gia: </w:t>
            </w:r>
            <w:hyperlink r:id="rId26" w:history="1">
              <w:r w:rsidRPr="00201A63">
                <w:rPr>
                  <w:rStyle w:val="Hyperlink"/>
                  <w:color w:val="auto"/>
                  <w:spacing w:val="-4"/>
                </w:rPr>
                <w:t>http://dichvucong.gov.vn</w:t>
              </w:r>
            </w:hyperlink>
            <w:r w:rsidRPr="00201A63">
              <w:rPr>
                <w:spacing w:val="-4"/>
              </w:rPr>
              <w:t xml:space="preserve"> </w:t>
            </w:r>
          </w:p>
        </w:tc>
        <w:tc>
          <w:tcPr>
            <w:tcW w:w="3118" w:type="dxa"/>
            <w:vMerge/>
            <w:tcBorders>
              <w:top w:val="nil"/>
              <w:left w:val="single" w:sz="8" w:space="0" w:color="auto"/>
              <w:bottom w:val="single" w:sz="8" w:space="0" w:color="000000"/>
              <w:right w:val="single" w:sz="8" w:space="0" w:color="auto"/>
            </w:tcBorders>
            <w:vAlign w:val="center"/>
            <w:hideMark/>
          </w:tcPr>
          <w:p w14:paraId="3BC88FFB"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84868C0" w14:textId="77777777" w:rsidR="00BF040A" w:rsidRPr="00201A63" w:rsidRDefault="00BF040A" w:rsidP="00BF040A">
            <w:pPr>
              <w:rPr>
                <w:i/>
                <w:iCs/>
              </w:rPr>
            </w:pPr>
          </w:p>
        </w:tc>
      </w:tr>
      <w:tr w:rsidR="00BF040A" w:rsidRPr="00201A63" w14:paraId="2D911E14" w14:textId="77777777" w:rsidTr="001A7321">
        <w:trPr>
          <w:trHeight w:val="345"/>
        </w:trPr>
        <w:tc>
          <w:tcPr>
            <w:tcW w:w="992" w:type="dxa"/>
            <w:vMerge/>
            <w:tcBorders>
              <w:top w:val="nil"/>
              <w:left w:val="single" w:sz="8" w:space="0" w:color="auto"/>
              <w:bottom w:val="single" w:sz="8" w:space="0" w:color="000000"/>
              <w:right w:val="single" w:sz="8" w:space="0" w:color="auto"/>
            </w:tcBorders>
            <w:vAlign w:val="center"/>
            <w:hideMark/>
          </w:tcPr>
          <w:p w14:paraId="42C33172" w14:textId="77777777" w:rsidR="00BF040A" w:rsidRPr="00201A63" w:rsidRDefault="00BF040A" w:rsidP="00BF040A">
            <w:pPr>
              <w:rPr>
                <w:b/>
                <w:bCs/>
              </w:rPr>
            </w:pPr>
          </w:p>
        </w:tc>
        <w:tc>
          <w:tcPr>
            <w:tcW w:w="1985" w:type="dxa"/>
            <w:tcBorders>
              <w:top w:val="nil"/>
              <w:left w:val="nil"/>
              <w:bottom w:val="nil"/>
              <w:right w:val="single" w:sz="8" w:space="0" w:color="auto"/>
            </w:tcBorders>
            <w:shd w:val="clear" w:color="auto" w:fill="auto"/>
            <w:vAlign w:val="center"/>
            <w:hideMark/>
          </w:tcPr>
          <w:p w14:paraId="554CAA45" w14:textId="77777777" w:rsidR="00BF040A" w:rsidRPr="00201A63" w:rsidRDefault="00BF040A" w:rsidP="00BF040A">
            <w:pPr>
              <w:jc w:val="both"/>
            </w:pPr>
            <w:r w:rsidRPr="00201A63">
              <w:t xml:space="preserve">  </w:t>
            </w:r>
          </w:p>
        </w:tc>
        <w:tc>
          <w:tcPr>
            <w:tcW w:w="7655" w:type="dxa"/>
            <w:tcBorders>
              <w:top w:val="nil"/>
              <w:left w:val="nil"/>
              <w:bottom w:val="single" w:sz="8" w:space="0" w:color="auto"/>
              <w:right w:val="single" w:sz="8" w:space="0" w:color="auto"/>
            </w:tcBorders>
            <w:shd w:val="clear" w:color="auto" w:fill="auto"/>
            <w:vAlign w:val="center"/>
          </w:tcPr>
          <w:p w14:paraId="792CFA52" w14:textId="77777777" w:rsidR="00BF040A" w:rsidRPr="00201A63" w:rsidRDefault="00BF040A" w:rsidP="00BF040A"/>
        </w:tc>
        <w:tc>
          <w:tcPr>
            <w:tcW w:w="3118" w:type="dxa"/>
            <w:vMerge/>
            <w:tcBorders>
              <w:top w:val="nil"/>
              <w:left w:val="single" w:sz="8" w:space="0" w:color="auto"/>
              <w:bottom w:val="single" w:sz="8" w:space="0" w:color="000000"/>
              <w:right w:val="single" w:sz="8" w:space="0" w:color="auto"/>
            </w:tcBorders>
            <w:vAlign w:val="center"/>
            <w:hideMark/>
          </w:tcPr>
          <w:p w14:paraId="4D8C1326"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1C78049" w14:textId="77777777" w:rsidR="00BF040A" w:rsidRPr="00201A63" w:rsidRDefault="00BF040A" w:rsidP="00BF040A">
            <w:pPr>
              <w:rPr>
                <w:i/>
                <w:iCs/>
              </w:rPr>
            </w:pPr>
          </w:p>
        </w:tc>
      </w:tr>
      <w:tr w:rsidR="00BF040A" w:rsidRPr="00201A63" w14:paraId="78526FF1" w14:textId="77777777" w:rsidTr="001A7321">
        <w:trPr>
          <w:trHeight w:val="264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33BA987" w14:textId="77777777" w:rsidR="00BF040A" w:rsidRPr="00201A63" w:rsidRDefault="00BF040A" w:rsidP="00BF040A">
            <w:pPr>
              <w:jc w:val="center"/>
              <w:rPr>
                <w:b/>
                <w:bCs/>
              </w:rPr>
            </w:pPr>
            <w:r w:rsidRPr="00201A63">
              <w:rPr>
                <w:b/>
                <w:bCs/>
              </w:rPr>
              <w:t>Bước 2</w:t>
            </w:r>
          </w:p>
        </w:tc>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2E365BB" w14:textId="77777777" w:rsidR="00BF040A" w:rsidRPr="00201A63" w:rsidRDefault="00BF040A" w:rsidP="00BF040A">
            <w:pPr>
              <w:jc w:val="both"/>
              <w:rPr>
                <w:b/>
                <w:bCs/>
              </w:rPr>
            </w:pPr>
            <w:r w:rsidRPr="00201A63">
              <w:rPr>
                <w:b/>
                <w:bCs/>
              </w:rPr>
              <w:t>Tiếp nhận và chuyển hồ sơ thủ tục hành chính</w:t>
            </w:r>
          </w:p>
        </w:tc>
        <w:tc>
          <w:tcPr>
            <w:tcW w:w="7655" w:type="dxa"/>
            <w:tcBorders>
              <w:top w:val="nil"/>
              <w:left w:val="nil"/>
              <w:bottom w:val="nil"/>
              <w:right w:val="single" w:sz="8" w:space="0" w:color="auto"/>
            </w:tcBorders>
            <w:shd w:val="clear" w:color="auto" w:fill="auto"/>
            <w:vAlign w:val="center"/>
            <w:hideMark/>
          </w:tcPr>
          <w:p w14:paraId="38C26790"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3118" w:type="dxa"/>
            <w:vMerge w:val="restart"/>
            <w:tcBorders>
              <w:top w:val="nil"/>
              <w:left w:val="single" w:sz="8" w:space="0" w:color="auto"/>
              <w:bottom w:val="single" w:sz="8" w:space="0" w:color="000000"/>
              <w:right w:val="single" w:sz="8" w:space="0" w:color="auto"/>
            </w:tcBorders>
            <w:shd w:val="clear" w:color="auto" w:fill="auto"/>
            <w:vAlign w:val="center"/>
            <w:hideMark/>
          </w:tcPr>
          <w:p w14:paraId="150BD4BC"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01ECE679" w14:textId="77777777" w:rsidR="00BF040A" w:rsidRPr="00201A63" w:rsidRDefault="00BF040A" w:rsidP="00BF040A">
            <w:r w:rsidRPr="00201A63">
              <w:t> </w:t>
            </w:r>
          </w:p>
        </w:tc>
      </w:tr>
      <w:tr w:rsidR="00BF040A" w:rsidRPr="00201A63" w14:paraId="134C61F2" w14:textId="77777777" w:rsidTr="001A7321">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0D9D7568"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6CADBCC4"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hideMark/>
          </w:tcPr>
          <w:p w14:paraId="602FAEED"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3118" w:type="dxa"/>
            <w:vMerge/>
            <w:tcBorders>
              <w:top w:val="nil"/>
              <w:left w:val="single" w:sz="8" w:space="0" w:color="auto"/>
              <w:bottom w:val="single" w:sz="8" w:space="0" w:color="000000"/>
              <w:right w:val="single" w:sz="8" w:space="0" w:color="auto"/>
            </w:tcBorders>
            <w:vAlign w:val="center"/>
            <w:hideMark/>
          </w:tcPr>
          <w:p w14:paraId="2056A087"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36591A22" w14:textId="77777777" w:rsidR="00BF040A" w:rsidRPr="00201A63" w:rsidRDefault="00BF040A" w:rsidP="00BF040A"/>
        </w:tc>
      </w:tr>
      <w:tr w:rsidR="00BF040A" w:rsidRPr="00201A63" w14:paraId="50036C99" w14:textId="77777777" w:rsidTr="001A7321">
        <w:trPr>
          <w:trHeight w:val="990"/>
        </w:trPr>
        <w:tc>
          <w:tcPr>
            <w:tcW w:w="992" w:type="dxa"/>
            <w:vMerge/>
            <w:tcBorders>
              <w:top w:val="nil"/>
              <w:left w:val="single" w:sz="8" w:space="0" w:color="auto"/>
              <w:bottom w:val="single" w:sz="8" w:space="0" w:color="000000"/>
              <w:right w:val="single" w:sz="8" w:space="0" w:color="auto"/>
            </w:tcBorders>
            <w:vAlign w:val="center"/>
            <w:hideMark/>
          </w:tcPr>
          <w:p w14:paraId="74564159"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2C15FBA1"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hideMark/>
          </w:tcPr>
          <w:p w14:paraId="6263128C"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3118" w:type="dxa"/>
            <w:vMerge/>
            <w:tcBorders>
              <w:top w:val="nil"/>
              <w:left w:val="single" w:sz="8" w:space="0" w:color="auto"/>
              <w:bottom w:val="single" w:sz="8" w:space="0" w:color="000000"/>
              <w:right w:val="single" w:sz="8" w:space="0" w:color="auto"/>
            </w:tcBorders>
            <w:vAlign w:val="center"/>
            <w:hideMark/>
          </w:tcPr>
          <w:p w14:paraId="0DCB7482"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51414511" w14:textId="77777777" w:rsidR="00BF040A" w:rsidRPr="00201A63" w:rsidRDefault="00BF040A" w:rsidP="00BF040A"/>
        </w:tc>
      </w:tr>
      <w:tr w:rsidR="00BF040A" w:rsidRPr="00201A63" w14:paraId="15324996" w14:textId="77777777" w:rsidTr="001A7321">
        <w:trPr>
          <w:trHeight w:val="1665"/>
        </w:trPr>
        <w:tc>
          <w:tcPr>
            <w:tcW w:w="992" w:type="dxa"/>
            <w:vMerge/>
            <w:tcBorders>
              <w:top w:val="nil"/>
              <w:left w:val="single" w:sz="8" w:space="0" w:color="auto"/>
              <w:bottom w:val="single" w:sz="8" w:space="0" w:color="000000"/>
              <w:right w:val="single" w:sz="8" w:space="0" w:color="auto"/>
            </w:tcBorders>
            <w:vAlign w:val="center"/>
            <w:hideMark/>
          </w:tcPr>
          <w:p w14:paraId="2E6A181A"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372B7437" w14:textId="77777777" w:rsidR="00BF040A" w:rsidRPr="00201A63" w:rsidRDefault="00BF040A" w:rsidP="00BF040A">
            <w:pPr>
              <w:rPr>
                <w:b/>
                <w:bCs/>
              </w:rPr>
            </w:pPr>
          </w:p>
        </w:tc>
        <w:tc>
          <w:tcPr>
            <w:tcW w:w="7655" w:type="dxa"/>
            <w:tcBorders>
              <w:top w:val="nil"/>
              <w:left w:val="nil"/>
              <w:bottom w:val="single" w:sz="8" w:space="0" w:color="auto"/>
              <w:right w:val="single" w:sz="8" w:space="0" w:color="auto"/>
            </w:tcBorders>
            <w:shd w:val="clear" w:color="auto" w:fill="auto"/>
            <w:vAlign w:val="center"/>
            <w:hideMark/>
          </w:tcPr>
          <w:p w14:paraId="1916227F"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013624AD"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1529BFB7"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7DAC922A"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607053EC"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 theo quy định.</w:t>
            </w:r>
          </w:p>
        </w:tc>
        <w:tc>
          <w:tcPr>
            <w:tcW w:w="3118" w:type="dxa"/>
            <w:vMerge/>
            <w:tcBorders>
              <w:top w:val="nil"/>
              <w:left w:val="single" w:sz="8" w:space="0" w:color="auto"/>
              <w:bottom w:val="single" w:sz="8" w:space="0" w:color="000000"/>
              <w:right w:val="single" w:sz="8" w:space="0" w:color="auto"/>
            </w:tcBorders>
            <w:vAlign w:val="center"/>
            <w:hideMark/>
          </w:tcPr>
          <w:p w14:paraId="5050744D"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398A9992" w14:textId="77777777" w:rsidR="00BF040A" w:rsidRPr="00201A63" w:rsidRDefault="00BF040A" w:rsidP="00BF040A"/>
        </w:tc>
      </w:tr>
      <w:tr w:rsidR="00BF040A" w:rsidRPr="00201A63" w14:paraId="07B9983F" w14:textId="77777777" w:rsidTr="001A7321">
        <w:trPr>
          <w:trHeight w:val="1335"/>
        </w:trPr>
        <w:tc>
          <w:tcPr>
            <w:tcW w:w="992" w:type="dxa"/>
            <w:vMerge w:val="restart"/>
            <w:tcBorders>
              <w:top w:val="nil"/>
              <w:left w:val="single" w:sz="8" w:space="0" w:color="auto"/>
              <w:bottom w:val="nil"/>
              <w:right w:val="single" w:sz="8" w:space="0" w:color="auto"/>
            </w:tcBorders>
            <w:shd w:val="clear" w:color="auto" w:fill="auto"/>
            <w:vAlign w:val="center"/>
            <w:hideMark/>
          </w:tcPr>
          <w:p w14:paraId="453DC746" w14:textId="77777777" w:rsidR="00BF040A" w:rsidRPr="00201A63" w:rsidRDefault="00BF040A" w:rsidP="00BF040A">
            <w:pPr>
              <w:jc w:val="center"/>
              <w:rPr>
                <w:b/>
                <w:bCs/>
              </w:rPr>
            </w:pPr>
            <w:r w:rsidRPr="00201A63">
              <w:rPr>
                <w:b/>
                <w:bCs/>
              </w:rPr>
              <w:t>Bước 3</w:t>
            </w:r>
          </w:p>
        </w:tc>
        <w:tc>
          <w:tcPr>
            <w:tcW w:w="1985" w:type="dxa"/>
            <w:vMerge w:val="restart"/>
            <w:tcBorders>
              <w:top w:val="nil"/>
              <w:left w:val="single" w:sz="8" w:space="0" w:color="auto"/>
              <w:bottom w:val="nil"/>
              <w:right w:val="single" w:sz="8" w:space="0" w:color="auto"/>
            </w:tcBorders>
            <w:shd w:val="clear" w:color="auto" w:fill="auto"/>
            <w:vAlign w:val="center"/>
            <w:hideMark/>
          </w:tcPr>
          <w:p w14:paraId="6E12A2B7" w14:textId="77777777" w:rsidR="00BF040A" w:rsidRPr="00201A63" w:rsidRDefault="00BF040A" w:rsidP="00BF040A">
            <w:pPr>
              <w:jc w:val="center"/>
              <w:rPr>
                <w:b/>
                <w:bCs/>
              </w:rPr>
            </w:pPr>
            <w:r w:rsidRPr="00201A63">
              <w:rPr>
                <w:b/>
                <w:bCs/>
              </w:rPr>
              <w:t>Giải quyết thủ tục hành chính</w:t>
            </w:r>
          </w:p>
        </w:tc>
        <w:tc>
          <w:tcPr>
            <w:tcW w:w="7655" w:type="dxa"/>
            <w:tcBorders>
              <w:top w:val="nil"/>
              <w:left w:val="nil"/>
              <w:bottom w:val="single" w:sz="8" w:space="0" w:color="auto"/>
              <w:right w:val="single" w:sz="8" w:space="0" w:color="auto"/>
            </w:tcBorders>
            <w:shd w:val="clear" w:color="auto" w:fill="auto"/>
            <w:vAlign w:val="center"/>
            <w:hideMark/>
          </w:tcPr>
          <w:p w14:paraId="5BF941F6"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3118" w:type="dxa"/>
            <w:tcBorders>
              <w:top w:val="nil"/>
              <w:left w:val="nil"/>
              <w:bottom w:val="single" w:sz="8" w:space="0" w:color="auto"/>
              <w:right w:val="single" w:sz="8" w:space="0" w:color="auto"/>
            </w:tcBorders>
            <w:shd w:val="clear" w:color="auto" w:fill="auto"/>
            <w:vAlign w:val="center"/>
            <w:hideMark/>
          </w:tcPr>
          <w:p w14:paraId="04646166" w14:textId="77777777" w:rsidR="00BF040A" w:rsidRPr="00201A63" w:rsidRDefault="00BF040A" w:rsidP="00BF040A">
            <w:pPr>
              <w:jc w:val="center"/>
              <w:rPr>
                <w:b/>
                <w:bCs/>
              </w:rPr>
            </w:pPr>
            <w:r w:rsidRPr="00201A63">
              <w:rPr>
                <w:b/>
                <w:bCs/>
              </w:rPr>
              <w:t>14 ngày</w:t>
            </w:r>
            <w:r w:rsidRPr="00201A63">
              <w:t>, trong đó:</w:t>
            </w:r>
          </w:p>
        </w:tc>
        <w:tc>
          <w:tcPr>
            <w:tcW w:w="851" w:type="dxa"/>
            <w:tcBorders>
              <w:top w:val="nil"/>
              <w:left w:val="nil"/>
              <w:bottom w:val="single" w:sz="8" w:space="0" w:color="auto"/>
              <w:right w:val="single" w:sz="8" w:space="0" w:color="auto"/>
            </w:tcBorders>
            <w:shd w:val="clear" w:color="auto" w:fill="auto"/>
            <w:vAlign w:val="center"/>
            <w:hideMark/>
          </w:tcPr>
          <w:p w14:paraId="19F9302B" w14:textId="77777777" w:rsidR="00BF040A" w:rsidRPr="00201A63" w:rsidRDefault="00BF040A" w:rsidP="00BF040A">
            <w:pPr>
              <w:jc w:val="center"/>
              <w:rPr>
                <w:b/>
                <w:bCs/>
              </w:rPr>
            </w:pPr>
            <w:r w:rsidRPr="00201A63">
              <w:rPr>
                <w:b/>
                <w:bCs/>
              </w:rPr>
              <w:t> </w:t>
            </w:r>
          </w:p>
        </w:tc>
      </w:tr>
      <w:tr w:rsidR="00BF040A" w:rsidRPr="00201A63" w14:paraId="25DF5599"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76126C52"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3BD271E9" w14:textId="77777777" w:rsidR="00BF040A" w:rsidRPr="00201A63" w:rsidRDefault="00BF040A" w:rsidP="00BF040A">
            <w:pPr>
              <w:rPr>
                <w:b/>
                <w:bCs/>
              </w:rPr>
            </w:pPr>
          </w:p>
        </w:tc>
        <w:tc>
          <w:tcPr>
            <w:tcW w:w="7655" w:type="dxa"/>
            <w:tcBorders>
              <w:top w:val="nil"/>
              <w:left w:val="nil"/>
              <w:bottom w:val="single" w:sz="8" w:space="0" w:color="auto"/>
              <w:right w:val="single" w:sz="8" w:space="0" w:color="auto"/>
            </w:tcBorders>
            <w:shd w:val="clear" w:color="auto" w:fill="auto"/>
            <w:vAlign w:val="center"/>
            <w:hideMark/>
          </w:tcPr>
          <w:p w14:paraId="57067B94" w14:textId="77777777" w:rsidR="00F64296" w:rsidRPr="00201A63" w:rsidRDefault="00F64296" w:rsidP="00F64296">
            <w:pPr>
              <w:rPr>
                <w:b/>
                <w:bCs/>
                <w:i/>
                <w:iCs/>
              </w:rPr>
            </w:pPr>
            <w:r w:rsidRPr="00201A63">
              <w:rPr>
                <w:b/>
                <w:bCs/>
                <w:i/>
                <w:iCs/>
              </w:rPr>
              <w:t>1. Tiếp nhận hồ sơ (Bộ phận TN&amp;TKQ):</w:t>
            </w:r>
          </w:p>
          <w:p w14:paraId="2EBFC85D" w14:textId="77777777" w:rsidR="00F64296" w:rsidRPr="00201A63" w:rsidRDefault="00F64296" w:rsidP="00F64296">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7DA4C7A" w14:textId="0E766B55" w:rsidR="00BF040A" w:rsidRPr="00201A63" w:rsidRDefault="00F64296" w:rsidP="00F64296">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3118" w:type="dxa"/>
            <w:tcBorders>
              <w:top w:val="nil"/>
              <w:left w:val="nil"/>
              <w:bottom w:val="single" w:sz="8" w:space="0" w:color="auto"/>
              <w:right w:val="single" w:sz="8" w:space="0" w:color="auto"/>
            </w:tcBorders>
            <w:shd w:val="clear" w:color="auto" w:fill="auto"/>
            <w:vAlign w:val="center"/>
            <w:hideMark/>
          </w:tcPr>
          <w:p w14:paraId="4CB4BD1C"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single" w:sz="8" w:space="0" w:color="auto"/>
              <w:right w:val="single" w:sz="8" w:space="0" w:color="auto"/>
            </w:tcBorders>
            <w:shd w:val="clear" w:color="auto" w:fill="auto"/>
            <w:vAlign w:val="center"/>
            <w:hideMark/>
          </w:tcPr>
          <w:p w14:paraId="4CC7BE60" w14:textId="77777777" w:rsidR="00BF040A" w:rsidRPr="00201A63" w:rsidRDefault="00BF040A" w:rsidP="00BF040A">
            <w:pPr>
              <w:jc w:val="both"/>
              <w:rPr>
                <w:b/>
                <w:bCs/>
              </w:rPr>
            </w:pPr>
            <w:r w:rsidRPr="00201A63">
              <w:rPr>
                <w:b/>
                <w:bCs/>
              </w:rPr>
              <w:t> </w:t>
            </w:r>
          </w:p>
        </w:tc>
      </w:tr>
      <w:tr w:rsidR="00BF040A" w:rsidRPr="00201A63" w14:paraId="6A55630A"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03E39791"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4D3A4601"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hideMark/>
          </w:tcPr>
          <w:p w14:paraId="4F9C7445" w14:textId="77777777" w:rsidR="00BF040A" w:rsidRPr="00201A63" w:rsidRDefault="00BF040A" w:rsidP="00BF040A">
            <w:pPr>
              <w:jc w:val="both"/>
              <w:rPr>
                <w:b/>
                <w:bCs/>
                <w:i/>
                <w:iCs/>
              </w:rPr>
            </w:pPr>
            <w:r w:rsidRPr="00201A63">
              <w:rPr>
                <w:b/>
                <w:bCs/>
                <w:i/>
                <w:iCs/>
              </w:rPr>
              <w:t>2. Giải quyết hồ sơ: Văn phòng đăng ký đất đai:</w:t>
            </w:r>
          </w:p>
        </w:tc>
        <w:tc>
          <w:tcPr>
            <w:tcW w:w="3118" w:type="dxa"/>
            <w:tcBorders>
              <w:top w:val="nil"/>
              <w:left w:val="nil"/>
              <w:bottom w:val="nil"/>
              <w:right w:val="single" w:sz="8" w:space="0" w:color="auto"/>
            </w:tcBorders>
            <w:shd w:val="clear" w:color="auto" w:fill="auto"/>
            <w:vAlign w:val="center"/>
            <w:hideMark/>
          </w:tcPr>
          <w:p w14:paraId="40256816"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7616F8D8" w14:textId="77777777" w:rsidR="00BF040A" w:rsidRPr="00201A63" w:rsidRDefault="00BF040A" w:rsidP="00BF040A">
            <w:pPr>
              <w:jc w:val="both"/>
              <w:rPr>
                <w:b/>
                <w:bCs/>
              </w:rPr>
            </w:pPr>
            <w:r w:rsidRPr="00201A63">
              <w:rPr>
                <w:b/>
                <w:bCs/>
              </w:rPr>
              <w:t> </w:t>
            </w:r>
          </w:p>
        </w:tc>
      </w:tr>
      <w:tr w:rsidR="00BF040A" w:rsidRPr="00201A63" w14:paraId="7563635E" w14:textId="77777777" w:rsidTr="001A7321">
        <w:trPr>
          <w:trHeight w:val="2640"/>
        </w:trPr>
        <w:tc>
          <w:tcPr>
            <w:tcW w:w="992" w:type="dxa"/>
            <w:vMerge/>
            <w:tcBorders>
              <w:top w:val="nil"/>
              <w:left w:val="single" w:sz="8" w:space="0" w:color="auto"/>
              <w:bottom w:val="nil"/>
              <w:right w:val="single" w:sz="8" w:space="0" w:color="auto"/>
            </w:tcBorders>
            <w:vAlign w:val="center"/>
            <w:hideMark/>
          </w:tcPr>
          <w:p w14:paraId="68C5581D"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75D2366F"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hideMark/>
          </w:tcPr>
          <w:p w14:paraId="1C7F41BA" w14:textId="77777777" w:rsidR="00BF040A" w:rsidRPr="00201A63" w:rsidRDefault="00BF040A" w:rsidP="00BF040A">
            <w:pPr>
              <w:shd w:val="clear" w:color="auto" w:fill="FFFFFF"/>
              <w:spacing w:before="120" w:after="120" w:line="234" w:lineRule="atLeast"/>
              <w:jc w:val="both"/>
              <w:rPr>
                <w:i/>
                <w:iCs/>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3118" w:type="dxa"/>
            <w:tcBorders>
              <w:top w:val="nil"/>
              <w:left w:val="nil"/>
              <w:bottom w:val="nil"/>
              <w:right w:val="single" w:sz="8" w:space="0" w:color="auto"/>
            </w:tcBorders>
            <w:shd w:val="clear" w:color="auto" w:fill="auto"/>
            <w:vAlign w:val="center"/>
            <w:hideMark/>
          </w:tcPr>
          <w:p w14:paraId="59094AB8"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54845FFE" w14:textId="77777777" w:rsidR="00BF040A" w:rsidRPr="00201A63" w:rsidRDefault="00BF040A" w:rsidP="00BF040A">
            <w:r w:rsidRPr="00201A63">
              <w:t> </w:t>
            </w:r>
          </w:p>
        </w:tc>
      </w:tr>
      <w:tr w:rsidR="00BF040A" w:rsidRPr="00201A63" w14:paraId="354481CF"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00E81406"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254DBDB"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hideMark/>
          </w:tcPr>
          <w:p w14:paraId="6C834ACE" w14:textId="77777777" w:rsidR="00BF040A" w:rsidRPr="00201A63" w:rsidRDefault="00BF040A" w:rsidP="00BF040A">
            <w:pPr>
              <w:jc w:val="both"/>
            </w:pPr>
            <w:r w:rsidRPr="00201A63">
              <w:t>2.2. Trường hợp hồ sơ đạt yêu cầu, tiếp tục giải quyết:</w:t>
            </w:r>
          </w:p>
        </w:tc>
        <w:tc>
          <w:tcPr>
            <w:tcW w:w="3118" w:type="dxa"/>
            <w:vMerge w:val="restart"/>
            <w:tcBorders>
              <w:top w:val="nil"/>
              <w:left w:val="single" w:sz="8" w:space="0" w:color="auto"/>
              <w:bottom w:val="nil"/>
              <w:right w:val="single" w:sz="8" w:space="0" w:color="auto"/>
            </w:tcBorders>
            <w:shd w:val="clear" w:color="auto" w:fill="auto"/>
            <w:vAlign w:val="center"/>
            <w:hideMark/>
          </w:tcPr>
          <w:p w14:paraId="03D9BBDF" w14:textId="77777777" w:rsidR="00BF040A" w:rsidRPr="00201A63" w:rsidRDefault="00BF040A" w:rsidP="00BF040A">
            <w:pPr>
              <w:jc w:val="center"/>
              <w:rPr>
                <w:i/>
                <w:iCs/>
              </w:rPr>
            </w:pPr>
          </w:p>
          <w:p w14:paraId="53091761" w14:textId="77777777" w:rsidR="00BF040A" w:rsidRPr="00201A63" w:rsidRDefault="00BF040A" w:rsidP="00BF040A">
            <w:pPr>
              <w:jc w:val="center"/>
              <w:rPr>
                <w:i/>
                <w:iCs/>
              </w:rPr>
            </w:pPr>
          </w:p>
          <w:p w14:paraId="1ED2B503" w14:textId="77777777" w:rsidR="00BF040A" w:rsidRPr="00201A63" w:rsidRDefault="00BF040A" w:rsidP="00BF040A">
            <w:pPr>
              <w:jc w:val="center"/>
              <w:rPr>
                <w:i/>
                <w:iCs/>
              </w:rPr>
            </w:pPr>
            <w:r w:rsidRPr="00201A63">
              <w:rPr>
                <w:i/>
                <w:iCs/>
              </w:rPr>
              <w:t>10 ngày </w:t>
            </w:r>
          </w:p>
        </w:tc>
        <w:tc>
          <w:tcPr>
            <w:tcW w:w="851" w:type="dxa"/>
            <w:vMerge w:val="restart"/>
            <w:tcBorders>
              <w:top w:val="nil"/>
              <w:left w:val="single" w:sz="8" w:space="0" w:color="auto"/>
              <w:bottom w:val="nil"/>
              <w:right w:val="single" w:sz="8" w:space="0" w:color="auto"/>
            </w:tcBorders>
            <w:shd w:val="clear" w:color="auto" w:fill="auto"/>
            <w:vAlign w:val="center"/>
            <w:hideMark/>
          </w:tcPr>
          <w:p w14:paraId="14770697" w14:textId="77777777" w:rsidR="00BF040A" w:rsidRPr="00201A63" w:rsidRDefault="00BF040A" w:rsidP="00BF040A">
            <w:r w:rsidRPr="00201A63">
              <w:t> </w:t>
            </w:r>
          </w:p>
        </w:tc>
      </w:tr>
      <w:tr w:rsidR="00BF040A" w:rsidRPr="00201A63" w14:paraId="1E00918B"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2034A975"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1F55BD61"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hideMark/>
          </w:tcPr>
          <w:p w14:paraId="374EFDD7" w14:textId="77777777" w:rsidR="00BF040A" w:rsidRPr="00201A63" w:rsidRDefault="00BF040A" w:rsidP="00BF040A">
            <w:pPr>
              <w:jc w:val="both"/>
            </w:pPr>
            <w:r w:rsidRPr="00201A63">
              <w:rPr>
                <w:i/>
                <w:iCs/>
              </w:rPr>
              <w:t>+ Phòng Đăng ký và cấp Giấy chứng nhận</w:t>
            </w:r>
          </w:p>
        </w:tc>
        <w:tc>
          <w:tcPr>
            <w:tcW w:w="3118" w:type="dxa"/>
            <w:vMerge/>
            <w:tcBorders>
              <w:top w:val="nil"/>
              <w:left w:val="single" w:sz="8" w:space="0" w:color="auto"/>
              <w:bottom w:val="nil"/>
              <w:right w:val="single" w:sz="8" w:space="0" w:color="auto"/>
            </w:tcBorders>
            <w:vAlign w:val="center"/>
            <w:hideMark/>
          </w:tcPr>
          <w:p w14:paraId="6C6D0582" w14:textId="77777777" w:rsidR="00BF040A" w:rsidRPr="00201A63" w:rsidRDefault="00BF040A" w:rsidP="00BF040A">
            <w:pPr>
              <w:rPr>
                <w:i/>
                <w:iCs/>
              </w:rPr>
            </w:pPr>
          </w:p>
        </w:tc>
        <w:tc>
          <w:tcPr>
            <w:tcW w:w="851" w:type="dxa"/>
            <w:vMerge/>
            <w:tcBorders>
              <w:top w:val="nil"/>
              <w:left w:val="single" w:sz="8" w:space="0" w:color="auto"/>
              <w:bottom w:val="nil"/>
              <w:right w:val="single" w:sz="8" w:space="0" w:color="auto"/>
            </w:tcBorders>
            <w:vAlign w:val="center"/>
            <w:hideMark/>
          </w:tcPr>
          <w:p w14:paraId="2D79355A" w14:textId="77777777" w:rsidR="00BF040A" w:rsidRPr="00201A63" w:rsidRDefault="00BF040A" w:rsidP="00BF040A"/>
        </w:tc>
      </w:tr>
      <w:tr w:rsidR="00BF040A" w:rsidRPr="00201A63" w14:paraId="04B21846"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16DC3ECA"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1A619531"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tcPr>
          <w:p w14:paraId="2CA5290E" w14:textId="77777777" w:rsidR="00BF040A" w:rsidRPr="00201A63" w:rsidRDefault="00BF040A" w:rsidP="00BF040A">
            <w:pPr>
              <w:jc w:val="both"/>
              <w:rPr>
                <w:i/>
                <w:iCs/>
              </w:rPr>
            </w:pPr>
            <w:r w:rsidRPr="00201A63">
              <w:rPr>
                <w:i/>
                <w:iCs/>
              </w:rPr>
              <w:t>(Viên chức thẩm định, kiểm tra nguồn gốc đất, lập biên bản và trình UBND cấp xã để xác nhận vào biên bản. Nếu không đủ điều kiện thì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Nếu đủ điều kiện thì chuyển Lãnh đạo phòng; Lãnh đạo phòng trình Lãnh đạo Văn phòng)</w:t>
            </w:r>
          </w:p>
        </w:tc>
        <w:tc>
          <w:tcPr>
            <w:tcW w:w="3118" w:type="dxa"/>
            <w:tcBorders>
              <w:top w:val="nil"/>
              <w:left w:val="nil"/>
              <w:bottom w:val="nil"/>
              <w:right w:val="single" w:sz="8" w:space="0" w:color="auto"/>
            </w:tcBorders>
            <w:shd w:val="clear" w:color="auto" w:fill="auto"/>
            <w:vAlign w:val="center"/>
          </w:tcPr>
          <w:p w14:paraId="5724D706"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3B59F252" w14:textId="77777777" w:rsidR="00BF040A" w:rsidRPr="00201A63" w:rsidRDefault="00BF040A" w:rsidP="00BF040A">
            <w:r w:rsidRPr="00201A63">
              <w:t> </w:t>
            </w:r>
          </w:p>
        </w:tc>
      </w:tr>
      <w:tr w:rsidR="00BF040A" w:rsidRPr="00201A63" w14:paraId="4EFD96AF" w14:textId="77777777" w:rsidTr="001A7321">
        <w:trPr>
          <w:trHeight w:val="405"/>
        </w:trPr>
        <w:tc>
          <w:tcPr>
            <w:tcW w:w="992" w:type="dxa"/>
            <w:vMerge/>
            <w:tcBorders>
              <w:top w:val="nil"/>
              <w:left w:val="single" w:sz="8" w:space="0" w:color="auto"/>
              <w:bottom w:val="nil"/>
              <w:right w:val="single" w:sz="8" w:space="0" w:color="auto"/>
            </w:tcBorders>
            <w:vAlign w:val="center"/>
            <w:hideMark/>
          </w:tcPr>
          <w:p w14:paraId="3F59D8CC"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74DED9C1"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tcPr>
          <w:p w14:paraId="2454C48A" w14:textId="77777777" w:rsidR="00BF040A" w:rsidRPr="00201A63" w:rsidRDefault="00BF040A" w:rsidP="00BF040A">
            <w:pPr>
              <w:jc w:val="both"/>
              <w:rPr>
                <w:i/>
                <w:iCs/>
              </w:rPr>
            </w:pPr>
            <w:r w:rsidRPr="00201A63">
              <w:rPr>
                <w:i/>
                <w:iCs/>
              </w:rPr>
              <w:t>+ Lãnh đạo Văn phòng xem xét, phê duyệt</w:t>
            </w:r>
          </w:p>
        </w:tc>
        <w:tc>
          <w:tcPr>
            <w:tcW w:w="3118" w:type="dxa"/>
            <w:tcBorders>
              <w:top w:val="nil"/>
              <w:left w:val="nil"/>
              <w:bottom w:val="nil"/>
              <w:right w:val="single" w:sz="8" w:space="0" w:color="auto"/>
            </w:tcBorders>
            <w:shd w:val="clear" w:color="auto" w:fill="auto"/>
            <w:vAlign w:val="center"/>
          </w:tcPr>
          <w:p w14:paraId="6304ACAF" w14:textId="77777777" w:rsidR="00BF040A" w:rsidRPr="00201A63" w:rsidRDefault="00BF040A" w:rsidP="00BF040A">
            <w:pPr>
              <w:jc w:val="center"/>
              <w:rPr>
                <w:i/>
                <w:iCs/>
              </w:rPr>
            </w:pPr>
            <w:r w:rsidRPr="00201A63">
              <w:rPr>
                <w:i/>
                <w:iCs/>
              </w:rPr>
              <w:t>03 ngày</w:t>
            </w:r>
          </w:p>
        </w:tc>
        <w:tc>
          <w:tcPr>
            <w:tcW w:w="851" w:type="dxa"/>
            <w:tcBorders>
              <w:top w:val="nil"/>
              <w:left w:val="nil"/>
              <w:bottom w:val="nil"/>
              <w:right w:val="single" w:sz="8" w:space="0" w:color="auto"/>
            </w:tcBorders>
            <w:shd w:val="clear" w:color="auto" w:fill="auto"/>
            <w:vAlign w:val="center"/>
            <w:hideMark/>
          </w:tcPr>
          <w:p w14:paraId="4561AB83" w14:textId="77777777" w:rsidR="00BF040A" w:rsidRPr="00201A63" w:rsidRDefault="00BF040A" w:rsidP="00BF040A">
            <w:r w:rsidRPr="00201A63">
              <w:t> </w:t>
            </w:r>
          </w:p>
        </w:tc>
      </w:tr>
      <w:tr w:rsidR="00BF040A" w:rsidRPr="00201A63" w14:paraId="4C754578"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718A8619"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A4754B5"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tcPr>
          <w:p w14:paraId="4D8985AF" w14:textId="77777777" w:rsidR="00BF040A" w:rsidRPr="00201A63" w:rsidRDefault="00BF040A" w:rsidP="00BF040A">
            <w:pPr>
              <w:jc w:val="both"/>
              <w:rPr>
                <w:i/>
                <w:iCs/>
              </w:rPr>
            </w:pPr>
            <w:r w:rsidRPr="00201A63">
              <w:rPr>
                <w:i/>
                <w:iCs/>
              </w:rPr>
              <w:t xml:space="preserve">+ Văn thư đóng dấu và chuyển cho viên chức thực hiện; </w:t>
            </w:r>
          </w:p>
        </w:tc>
        <w:tc>
          <w:tcPr>
            <w:tcW w:w="3118" w:type="dxa"/>
            <w:tcBorders>
              <w:top w:val="nil"/>
              <w:left w:val="nil"/>
              <w:bottom w:val="nil"/>
              <w:right w:val="single" w:sz="8" w:space="0" w:color="auto"/>
            </w:tcBorders>
            <w:shd w:val="clear" w:color="auto" w:fill="auto"/>
            <w:vAlign w:val="center"/>
          </w:tcPr>
          <w:p w14:paraId="2FDA73ED"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6A9E0D68" w14:textId="77777777" w:rsidR="00BF040A" w:rsidRPr="00201A63" w:rsidRDefault="00BF040A" w:rsidP="00BF040A">
            <w:r w:rsidRPr="00201A63">
              <w:t> </w:t>
            </w:r>
          </w:p>
        </w:tc>
      </w:tr>
      <w:tr w:rsidR="00BF040A" w:rsidRPr="00201A63" w14:paraId="3D152B50"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49F6DBA5"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1E55149F" w14:textId="77777777" w:rsidR="00BF040A" w:rsidRPr="00201A63" w:rsidRDefault="00BF040A" w:rsidP="00BF040A">
            <w:pPr>
              <w:rPr>
                <w:b/>
                <w:bCs/>
              </w:rPr>
            </w:pPr>
          </w:p>
        </w:tc>
        <w:tc>
          <w:tcPr>
            <w:tcW w:w="7655" w:type="dxa"/>
            <w:tcBorders>
              <w:top w:val="nil"/>
              <w:left w:val="nil"/>
              <w:bottom w:val="nil"/>
              <w:right w:val="single" w:sz="8" w:space="0" w:color="auto"/>
            </w:tcBorders>
            <w:shd w:val="clear" w:color="auto" w:fill="auto"/>
            <w:vAlign w:val="center"/>
          </w:tcPr>
          <w:p w14:paraId="4104DCC5" w14:textId="77777777" w:rsidR="00BF040A" w:rsidRPr="00201A63" w:rsidRDefault="00BF040A" w:rsidP="00BF040A">
            <w:pPr>
              <w:jc w:val="both"/>
              <w:rPr>
                <w:i/>
                <w:iCs/>
              </w:rPr>
            </w:pPr>
            <w:bookmarkStart w:id="20" w:name="_Hlk155247411"/>
            <w:r w:rsidRPr="00201A63">
              <w:rPr>
                <w:i/>
                <w:iCs/>
              </w:rPr>
              <w:t xml:space="preserve">+ Viên chức Scan lưu và đính kèm Hồ sơ đăng ký đã xác nhận vào hồ sơ gốc (dữ liệu), cập nhật, chỉnh lý biến động vào hồ sơ địa chính, cơ sở dữ liệu đất đai </w:t>
            </w:r>
            <w:r w:rsidRPr="00201A63">
              <w:t>(</w:t>
            </w:r>
            <w:r w:rsidRPr="00201A63">
              <w:rPr>
                <w:spacing w:val="3"/>
                <w:shd w:val="clear" w:color="auto" w:fill="FFFFFF"/>
              </w:rPr>
              <w:t>đồng thời nhập phí và số hóa hồ sơ trên phần mềm 1 cửa); Chuyển hồ sơ trên phần mềm 1 cửa; chuyển hồ sơ đến Bộ phận Tiếp nhận và Trả kết quả.</w:t>
            </w:r>
            <w:bookmarkEnd w:id="20"/>
          </w:p>
        </w:tc>
        <w:tc>
          <w:tcPr>
            <w:tcW w:w="3118" w:type="dxa"/>
            <w:tcBorders>
              <w:top w:val="nil"/>
              <w:left w:val="nil"/>
              <w:bottom w:val="nil"/>
              <w:right w:val="single" w:sz="8" w:space="0" w:color="auto"/>
            </w:tcBorders>
            <w:shd w:val="clear" w:color="auto" w:fill="auto"/>
            <w:vAlign w:val="center"/>
          </w:tcPr>
          <w:p w14:paraId="72965691"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0C83F330" w14:textId="77777777" w:rsidR="00BF040A" w:rsidRPr="00201A63" w:rsidRDefault="00BF040A" w:rsidP="00BF040A">
            <w:r w:rsidRPr="00201A63">
              <w:t> </w:t>
            </w:r>
          </w:p>
        </w:tc>
      </w:tr>
      <w:tr w:rsidR="00BF040A" w:rsidRPr="00201A63" w14:paraId="49CAC110" w14:textId="77777777" w:rsidTr="001A7321">
        <w:trPr>
          <w:trHeight w:val="60"/>
        </w:trPr>
        <w:tc>
          <w:tcPr>
            <w:tcW w:w="992" w:type="dxa"/>
            <w:tcBorders>
              <w:top w:val="nil"/>
              <w:left w:val="single" w:sz="8" w:space="0" w:color="auto"/>
              <w:bottom w:val="nil"/>
              <w:right w:val="single" w:sz="8" w:space="0" w:color="auto"/>
            </w:tcBorders>
            <w:shd w:val="clear" w:color="auto" w:fill="auto"/>
            <w:vAlign w:val="center"/>
            <w:hideMark/>
          </w:tcPr>
          <w:p w14:paraId="702B82B6" w14:textId="77777777" w:rsidR="00BF040A" w:rsidRPr="00201A63" w:rsidRDefault="00BF040A" w:rsidP="00BF040A">
            <w:pPr>
              <w:jc w:val="center"/>
              <w:rPr>
                <w:b/>
                <w:bCs/>
              </w:rPr>
            </w:pPr>
            <w:r w:rsidRPr="00201A63">
              <w:rPr>
                <w:b/>
                <w:bCs/>
              </w:rPr>
              <w:t> </w:t>
            </w:r>
          </w:p>
        </w:tc>
        <w:tc>
          <w:tcPr>
            <w:tcW w:w="1985" w:type="dxa"/>
            <w:tcBorders>
              <w:top w:val="nil"/>
              <w:left w:val="nil"/>
              <w:bottom w:val="nil"/>
              <w:right w:val="single" w:sz="8" w:space="0" w:color="auto"/>
            </w:tcBorders>
            <w:shd w:val="clear" w:color="auto" w:fill="auto"/>
            <w:vAlign w:val="center"/>
            <w:hideMark/>
          </w:tcPr>
          <w:p w14:paraId="50427A79" w14:textId="77777777" w:rsidR="00BF040A" w:rsidRPr="00201A63" w:rsidRDefault="00BF040A" w:rsidP="00BF040A">
            <w:pPr>
              <w:jc w:val="center"/>
              <w:rPr>
                <w:b/>
                <w:bCs/>
              </w:rPr>
            </w:pPr>
            <w:r w:rsidRPr="00201A63">
              <w:rPr>
                <w:b/>
                <w:bCs/>
              </w:rPr>
              <w:t> </w:t>
            </w:r>
          </w:p>
        </w:tc>
        <w:tc>
          <w:tcPr>
            <w:tcW w:w="7655" w:type="dxa"/>
            <w:tcBorders>
              <w:top w:val="nil"/>
              <w:left w:val="nil"/>
              <w:bottom w:val="nil"/>
              <w:right w:val="single" w:sz="8" w:space="0" w:color="auto"/>
            </w:tcBorders>
            <w:shd w:val="clear" w:color="auto" w:fill="auto"/>
            <w:vAlign w:val="center"/>
          </w:tcPr>
          <w:p w14:paraId="216165A0" w14:textId="77777777" w:rsidR="00BF040A" w:rsidRPr="00201A63" w:rsidRDefault="00BF040A" w:rsidP="00BF040A">
            <w:pPr>
              <w:jc w:val="both"/>
              <w:rPr>
                <w:i/>
                <w:iCs/>
              </w:rPr>
            </w:pPr>
          </w:p>
        </w:tc>
        <w:tc>
          <w:tcPr>
            <w:tcW w:w="3118" w:type="dxa"/>
            <w:tcBorders>
              <w:top w:val="nil"/>
              <w:left w:val="nil"/>
              <w:bottom w:val="nil"/>
              <w:right w:val="single" w:sz="8" w:space="0" w:color="auto"/>
            </w:tcBorders>
            <w:shd w:val="clear" w:color="auto" w:fill="auto"/>
            <w:vAlign w:val="center"/>
          </w:tcPr>
          <w:p w14:paraId="308473A8" w14:textId="77777777" w:rsidR="00BF040A" w:rsidRPr="00201A63" w:rsidRDefault="00BF040A" w:rsidP="00BF040A">
            <w:pPr>
              <w:jc w:val="center"/>
              <w:rPr>
                <w:i/>
                <w:iCs/>
              </w:rPr>
            </w:pPr>
          </w:p>
        </w:tc>
        <w:tc>
          <w:tcPr>
            <w:tcW w:w="851" w:type="dxa"/>
            <w:tcBorders>
              <w:top w:val="nil"/>
              <w:left w:val="nil"/>
              <w:bottom w:val="nil"/>
              <w:right w:val="single" w:sz="8" w:space="0" w:color="auto"/>
            </w:tcBorders>
            <w:shd w:val="clear" w:color="auto" w:fill="auto"/>
            <w:vAlign w:val="center"/>
            <w:hideMark/>
          </w:tcPr>
          <w:p w14:paraId="6455C746" w14:textId="77777777" w:rsidR="00BF040A" w:rsidRPr="00201A63" w:rsidRDefault="00BF040A" w:rsidP="00BF040A">
            <w:r w:rsidRPr="00201A63">
              <w:t> </w:t>
            </w:r>
          </w:p>
        </w:tc>
      </w:tr>
      <w:tr w:rsidR="00BF040A" w:rsidRPr="00201A63" w14:paraId="270F6CE7" w14:textId="77777777" w:rsidTr="001A7321">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25D6D97" w14:textId="77777777" w:rsidR="00BF040A" w:rsidRPr="00201A63" w:rsidRDefault="00BF040A" w:rsidP="00BF040A">
            <w:pPr>
              <w:jc w:val="center"/>
              <w:rPr>
                <w:b/>
                <w:bCs/>
              </w:rPr>
            </w:pPr>
            <w:r w:rsidRPr="00201A63">
              <w:rPr>
                <w:b/>
                <w:bCs/>
              </w:rPr>
              <w:t>Bước 4</w:t>
            </w:r>
          </w:p>
        </w:tc>
        <w:tc>
          <w:tcPr>
            <w:tcW w:w="1985" w:type="dxa"/>
            <w:tcBorders>
              <w:top w:val="single" w:sz="8" w:space="0" w:color="auto"/>
              <w:left w:val="nil"/>
              <w:bottom w:val="nil"/>
              <w:right w:val="single" w:sz="8" w:space="0" w:color="auto"/>
            </w:tcBorders>
            <w:shd w:val="clear" w:color="auto" w:fill="auto"/>
            <w:vAlign w:val="center"/>
            <w:hideMark/>
          </w:tcPr>
          <w:p w14:paraId="5541E71C"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7655" w:type="dxa"/>
            <w:tcBorders>
              <w:top w:val="single" w:sz="8" w:space="0" w:color="auto"/>
              <w:left w:val="nil"/>
              <w:bottom w:val="nil"/>
              <w:right w:val="single" w:sz="8" w:space="0" w:color="auto"/>
            </w:tcBorders>
            <w:shd w:val="clear" w:color="auto" w:fill="auto"/>
            <w:vAlign w:val="center"/>
            <w:hideMark/>
          </w:tcPr>
          <w:p w14:paraId="5C4C1249"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3118" w:type="dxa"/>
            <w:tcBorders>
              <w:top w:val="single" w:sz="8" w:space="0" w:color="auto"/>
              <w:left w:val="nil"/>
              <w:bottom w:val="nil"/>
              <w:right w:val="single" w:sz="8" w:space="0" w:color="auto"/>
            </w:tcBorders>
            <w:shd w:val="clear" w:color="auto" w:fill="auto"/>
            <w:vAlign w:val="center"/>
            <w:hideMark/>
          </w:tcPr>
          <w:p w14:paraId="6D6667B0" w14:textId="77777777" w:rsidR="00BF040A" w:rsidRPr="00201A63" w:rsidRDefault="00BF040A" w:rsidP="00BF040A">
            <w:pPr>
              <w:jc w:val="center"/>
              <w:rPr>
                <w:b/>
                <w:bCs/>
                <w:i/>
                <w:iCs/>
              </w:rPr>
            </w:pPr>
            <w:r w:rsidRPr="00201A63">
              <w:rPr>
                <w:b/>
                <w:bCs/>
                <w:i/>
                <w:iCs/>
              </w:rPr>
              <w:t>02 giờ</w:t>
            </w:r>
          </w:p>
        </w:tc>
        <w:tc>
          <w:tcPr>
            <w:tcW w:w="851" w:type="dxa"/>
            <w:tcBorders>
              <w:top w:val="single" w:sz="8" w:space="0" w:color="auto"/>
              <w:left w:val="nil"/>
              <w:bottom w:val="nil"/>
              <w:right w:val="single" w:sz="8" w:space="0" w:color="auto"/>
            </w:tcBorders>
            <w:shd w:val="clear" w:color="auto" w:fill="auto"/>
            <w:vAlign w:val="center"/>
            <w:hideMark/>
          </w:tcPr>
          <w:p w14:paraId="0CA4BDBB" w14:textId="77777777" w:rsidR="00BF040A" w:rsidRPr="00201A63" w:rsidRDefault="00BF040A" w:rsidP="00BF040A">
            <w:r w:rsidRPr="00201A63">
              <w:t> </w:t>
            </w:r>
          </w:p>
        </w:tc>
      </w:tr>
      <w:tr w:rsidR="00BF040A" w:rsidRPr="00201A63" w14:paraId="1831E9FF" w14:textId="77777777" w:rsidTr="001A7321">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15D195B7" w14:textId="77777777" w:rsidR="00BF040A" w:rsidRPr="00201A63" w:rsidRDefault="00BF040A" w:rsidP="00BF040A">
            <w:pPr>
              <w:rPr>
                <w:b/>
                <w:bCs/>
              </w:rPr>
            </w:pPr>
          </w:p>
        </w:tc>
        <w:tc>
          <w:tcPr>
            <w:tcW w:w="1985" w:type="dxa"/>
            <w:vMerge w:val="restart"/>
            <w:tcBorders>
              <w:top w:val="nil"/>
              <w:left w:val="single" w:sz="8" w:space="0" w:color="auto"/>
              <w:bottom w:val="single" w:sz="8" w:space="0" w:color="000000"/>
              <w:right w:val="single" w:sz="8" w:space="0" w:color="auto"/>
            </w:tcBorders>
            <w:shd w:val="clear" w:color="auto" w:fill="auto"/>
            <w:vAlign w:val="center"/>
            <w:hideMark/>
          </w:tcPr>
          <w:p w14:paraId="24693F03"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655" w:type="dxa"/>
            <w:tcBorders>
              <w:top w:val="nil"/>
              <w:left w:val="nil"/>
              <w:bottom w:val="nil"/>
              <w:right w:val="single" w:sz="8" w:space="0" w:color="auto"/>
            </w:tcBorders>
            <w:shd w:val="clear" w:color="auto" w:fill="auto"/>
            <w:vAlign w:val="center"/>
            <w:hideMark/>
          </w:tcPr>
          <w:p w14:paraId="74A30C09"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3118" w:type="dxa"/>
            <w:vMerge w:val="restart"/>
            <w:tcBorders>
              <w:top w:val="nil"/>
              <w:left w:val="single" w:sz="8" w:space="0" w:color="auto"/>
              <w:bottom w:val="single" w:sz="8" w:space="0" w:color="000000"/>
              <w:right w:val="single" w:sz="8" w:space="0" w:color="auto"/>
            </w:tcBorders>
            <w:shd w:val="clear" w:color="auto" w:fill="auto"/>
            <w:vAlign w:val="center"/>
            <w:hideMark/>
          </w:tcPr>
          <w:p w14:paraId="2E11AD15"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7729C32F" w14:textId="77777777" w:rsidR="00BF040A" w:rsidRPr="00201A63" w:rsidRDefault="00BF040A" w:rsidP="00BF040A">
            <w:r w:rsidRPr="00201A63">
              <w:t> </w:t>
            </w:r>
          </w:p>
        </w:tc>
      </w:tr>
      <w:tr w:rsidR="00BF040A" w:rsidRPr="00201A63" w14:paraId="4994A6E7" w14:textId="77777777" w:rsidTr="001A7321">
        <w:trPr>
          <w:trHeight w:val="198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4DEAA24B" w14:textId="77777777" w:rsidR="00BF040A" w:rsidRPr="00201A63" w:rsidRDefault="00BF040A" w:rsidP="00BF040A">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3D60FC1A" w14:textId="77777777" w:rsidR="00BF040A" w:rsidRPr="00201A63" w:rsidRDefault="00BF040A" w:rsidP="00BF040A">
            <w:pPr>
              <w:rPr>
                <w:i/>
                <w:iCs/>
              </w:rPr>
            </w:pPr>
          </w:p>
        </w:tc>
        <w:tc>
          <w:tcPr>
            <w:tcW w:w="7655" w:type="dxa"/>
            <w:tcBorders>
              <w:top w:val="nil"/>
              <w:left w:val="nil"/>
              <w:bottom w:val="nil"/>
              <w:right w:val="single" w:sz="8" w:space="0" w:color="auto"/>
            </w:tcBorders>
            <w:shd w:val="clear" w:color="auto" w:fill="auto"/>
            <w:vAlign w:val="center"/>
            <w:hideMark/>
          </w:tcPr>
          <w:p w14:paraId="4CB437A7"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3118" w:type="dxa"/>
            <w:vMerge/>
            <w:tcBorders>
              <w:top w:val="nil"/>
              <w:left w:val="single" w:sz="8" w:space="0" w:color="auto"/>
              <w:bottom w:val="single" w:sz="8" w:space="0" w:color="000000"/>
              <w:right w:val="single" w:sz="8" w:space="0" w:color="auto"/>
            </w:tcBorders>
            <w:vAlign w:val="center"/>
            <w:hideMark/>
          </w:tcPr>
          <w:p w14:paraId="38C7E313"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675F2ED6" w14:textId="77777777" w:rsidR="00BF040A" w:rsidRPr="00201A63" w:rsidRDefault="00BF040A" w:rsidP="00BF040A"/>
        </w:tc>
      </w:tr>
      <w:tr w:rsidR="00BF040A" w:rsidRPr="00201A63" w14:paraId="6FCFEA80" w14:textId="77777777" w:rsidTr="001A7321">
        <w:trPr>
          <w:trHeight w:val="264"/>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66D3B99E" w14:textId="77777777" w:rsidR="00BF040A" w:rsidRPr="00201A63" w:rsidRDefault="00BF040A" w:rsidP="00BF040A">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6384CA19" w14:textId="77777777" w:rsidR="00BF040A" w:rsidRPr="00201A63" w:rsidRDefault="00BF040A" w:rsidP="00BF040A">
            <w:pPr>
              <w:rPr>
                <w:i/>
                <w:iCs/>
              </w:rPr>
            </w:pPr>
          </w:p>
        </w:tc>
        <w:tc>
          <w:tcPr>
            <w:tcW w:w="7655" w:type="dxa"/>
            <w:tcBorders>
              <w:top w:val="nil"/>
              <w:left w:val="nil"/>
              <w:bottom w:val="single" w:sz="8" w:space="0" w:color="auto"/>
              <w:right w:val="single" w:sz="8" w:space="0" w:color="auto"/>
            </w:tcBorders>
            <w:shd w:val="clear" w:color="auto" w:fill="auto"/>
            <w:vAlign w:val="center"/>
            <w:hideMark/>
          </w:tcPr>
          <w:p w14:paraId="0B5FFE6A"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784A09E7" w14:textId="4AE78D54" w:rsidR="00971D36" w:rsidRPr="00201A63" w:rsidRDefault="009D6918" w:rsidP="00971D36">
            <w:pPr>
              <w:rPr>
                <w:rFonts w:eastAsia="Calibri"/>
                <w:iCs/>
                <w:color w:val="FF0000"/>
              </w:rPr>
            </w:pPr>
            <w:r w:rsidRPr="00201A63">
              <w:rPr>
                <w:iCs/>
                <w:color w:val="FF0000"/>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3118" w:type="dxa"/>
            <w:vMerge/>
            <w:tcBorders>
              <w:top w:val="nil"/>
              <w:left w:val="single" w:sz="8" w:space="0" w:color="auto"/>
              <w:bottom w:val="single" w:sz="8" w:space="0" w:color="000000"/>
              <w:right w:val="single" w:sz="8" w:space="0" w:color="auto"/>
            </w:tcBorders>
            <w:vAlign w:val="center"/>
            <w:hideMark/>
          </w:tcPr>
          <w:p w14:paraId="4B6AE78A"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5F418674" w14:textId="77777777" w:rsidR="00BF040A" w:rsidRPr="00201A63" w:rsidRDefault="00BF040A" w:rsidP="00BF040A"/>
        </w:tc>
      </w:tr>
    </w:tbl>
    <w:p w14:paraId="161CE905" w14:textId="45717DD0" w:rsidR="008352A1" w:rsidRPr="00201A63" w:rsidRDefault="00775124" w:rsidP="00BF040A">
      <w:pPr>
        <w:pStyle w:val="NormalWeb"/>
        <w:spacing w:before="0" w:beforeAutospacing="0" w:after="0" w:afterAutospacing="0"/>
        <w:ind w:firstLine="540"/>
        <w:contextualSpacing/>
        <w:jc w:val="both"/>
        <w:rPr>
          <w:rFonts w:ascii="Times New Roman" w:hAnsi="Times New Roman"/>
          <w:b/>
          <w:bCs/>
          <w:color w:val="FF0000"/>
          <w:sz w:val="28"/>
          <w:szCs w:val="28"/>
          <w:highlight w:val="yellow"/>
        </w:rPr>
      </w:pPr>
      <w:r w:rsidRPr="00201A63">
        <w:rPr>
          <w:rFonts w:ascii="Times New Roman" w:hAnsi="Times New Roman"/>
          <w:b/>
          <w:bCs/>
          <w:color w:val="FF0000"/>
          <w:sz w:val="28"/>
          <w:szCs w:val="28"/>
          <w:highlight w:val="yellow"/>
        </w:rPr>
        <w:t xml:space="preserve">* Đối với </w:t>
      </w:r>
      <w:r w:rsidR="00F53755" w:rsidRPr="00201A63">
        <w:rPr>
          <w:rFonts w:ascii="Times New Roman" w:hAnsi="Times New Roman"/>
          <w:b/>
          <w:bCs/>
          <w:color w:val="FF0000"/>
          <w:sz w:val="28"/>
          <w:szCs w:val="28"/>
          <w:highlight w:val="yellow"/>
        </w:rPr>
        <w:t xml:space="preserve">hộ gia đình </w:t>
      </w:r>
      <w:r w:rsidRPr="00201A63">
        <w:rPr>
          <w:rFonts w:ascii="Times New Roman" w:hAnsi="Times New Roman"/>
          <w:b/>
          <w:bCs/>
          <w:color w:val="FF0000"/>
          <w:sz w:val="28"/>
          <w:szCs w:val="28"/>
          <w:highlight w:val="yellow"/>
        </w:rPr>
        <w:t>cá nhân</w:t>
      </w:r>
    </w:p>
    <w:tbl>
      <w:tblPr>
        <w:tblW w:w="14601" w:type="dxa"/>
        <w:tblInd w:w="-1026" w:type="dxa"/>
        <w:tblLook w:val="04A0" w:firstRow="1" w:lastRow="0" w:firstColumn="1" w:lastColumn="0" w:noHBand="0" w:noVBand="1"/>
      </w:tblPr>
      <w:tblGrid>
        <w:gridCol w:w="992"/>
        <w:gridCol w:w="1985"/>
        <w:gridCol w:w="7655"/>
        <w:gridCol w:w="3118"/>
        <w:gridCol w:w="851"/>
      </w:tblGrid>
      <w:tr w:rsidR="003B243C" w:rsidRPr="00201A63" w14:paraId="293E5D99" w14:textId="67CE8430" w:rsidTr="001A7321">
        <w:trPr>
          <w:trHeight w:val="990"/>
          <w:tblHead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98160" w14:textId="77777777" w:rsidR="003B243C" w:rsidRPr="00201A63" w:rsidRDefault="003B243C" w:rsidP="003B243C">
            <w:pPr>
              <w:jc w:val="center"/>
              <w:rPr>
                <w:b/>
                <w:bCs/>
              </w:rPr>
            </w:pPr>
            <w:r w:rsidRPr="00201A63">
              <w:rPr>
                <w:b/>
                <w:bCs/>
              </w:rPr>
              <w:t>TT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D52ED8" w14:textId="77777777" w:rsidR="003B243C" w:rsidRPr="00201A63" w:rsidRDefault="003B243C" w:rsidP="003B243C">
            <w:pPr>
              <w:jc w:val="center"/>
              <w:rPr>
                <w:b/>
                <w:bCs/>
              </w:rPr>
            </w:pPr>
            <w:r w:rsidRPr="00201A63">
              <w:rPr>
                <w:b/>
                <w:bCs/>
              </w:rPr>
              <w:t>Trình tự thực hiện</w:t>
            </w:r>
          </w:p>
        </w:tc>
        <w:tc>
          <w:tcPr>
            <w:tcW w:w="7655" w:type="dxa"/>
            <w:tcBorders>
              <w:top w:val="single" w:sz="4" w:space="0" w:color="auto"/>
              <w:left w:val="nil"/>
              <w:bottom w:val="single" w:sz="4" w:space="0" w:color="auto"/>
              <w:right w:val="single" w:sz="4" w:space="0" w:color="auto"/>
            </w:tcBorders>
            <w:shd w:val="clear" w:color="auto" w:fill="auto"/>
            <w:vAlign w:val="center"/>
            <w:hideMark/>
          </w:tcPr>
          <w:p w14:paraId="5972EEC2" w14:textId="77777777" w:rsidR="003B243C" w:rsidRPr="00201A63" w:rsidRDefault="003B243C" w:rsidP="003B243C">
            <w:pPr>
              <w:jc w:val="center"/>
              <w:rPr>
                <w:b/>
                <w:bCs/>
              </w:rPr>
            </w:pPr>
            <w:r w:rsidRPr="00201A63">
              <w:rPr>
                <w:b/>
                <w:bCs/>
              </w:rPr>
              <w:t>Cách thức thực hiện</w:t>
            </w:r>
          </w:p>
        </w:tc>
        <w:tc>
          <w:tcPr>
            <w:tcW w:w="3118" w:type="dxa"/>
            <w:tcBorders>
              <w:top w:val="single" w:sz="4" w:space="0" w:color="auto"/>
              <w:left w:val="nil"/>
              <w:bottom w:val="single" w:sz="4" w:space="0" w:color="auto"/>
              <w:right w:val="single" w:sz="4" w:space="0" w:color="auto"/>
            </w:tcBorders>
            <w:vAlign w:val="center"/>
          </w:tcPr>
          <w:p w14:paraId="02BBBBAB" w14:textId="45C7EA88" w:rsidR="003B243C" w:rsidRPr="00201A63" w:rsidRDefault="003B243C" w:rsidP="008137E1">
            <w:pPr>
              <w:jc w:val="center"/>
              <w:rPr>
                <w:b/>
                <w:bCs/>
              </w:rPr>
            </w:pPr>
            <w:r w:rsidRPr="00201A63">
              <w:rPr>
                <w:b/>
                <w:bCs/>
              </w:rPr>
              <w:t>Thời gian giải quyết</w:t>
            </w:r>
          </w:p>
        </w:tc>
        <w:tc>
          <w:tcPr>
            <w:tcW w:w="851" w:type="dxa"/>
            <w:tcBorders>
              <w:top w:val="single" w:sz="4" w:space="0" w:color="auto"/>
              <w:left w:val="nil"/>
              <w:bottom w:val="single" w:sz="4" w:space="0" w:color="auto"/>
              <w:right w:val="single" w:sz="4" w:space="0" w:color="auto"/>
            </w:tcBorders>
            <w:vAlign w:val="center"/>
          </w:tcPr>
          <w:p w14:paraId="78B20A37" w14:textId="54FC2E4C" w:rsidR="003B243C" w:rsidRPr="00201A63" w:rsidRDefault="003B243C" w:rsidP="003B243C">
            <w:pPr>
              <w:jc w:val="center"/>
              <w:rPr>
                <w:b/>
                <w:bCs/>
              </w:rPr>
            </w:pPr>
            <w:r w:rsidRPr="00201A63">
              <w:rPr>
                <w:b/>
                <w:bCs/>
              </w:rPr>
              <w:t>Ghi chú</w:t>
            </w:r>
          </w:p>
        </w:tc>
      </w:tr>
      <w:tr w:rsidR="003B243C" w:rsidRPr="00201A63" w14:paraId="6F33FEE2" w14:textId="613EC595" w:rsidTr="001A7321">
        <w:trPr>
          <w:trHeight w:val="2301"/>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5899773E" w14:textId="77777777" w:rsidR="003B243C" w:rsidRPr="00201A63" w:rsidRDefault="003B243C" w:rsidP="003B243C">
            <w:pPr>
              <w:rPr>
                <w:b/>
                <w:bCs/>
              </w:rPr>
            </w:pPr>
            <w:r w:rsidRPr="00201A63">
              <w:rPr>
                <w:b/>
                <w:bCs/>
              </w:rPr>
              <w:t>Bước 1</w:t>
            </w:r>
          </w:p>
        </w:tc>
        <w:tc>
          <w:tcPr>
            <w:tcW w:w="1985" w:type="dxa"/>
            <w:tcBorders>
              <w:top w:val="nil"/>
              <w:left w:val="nil"/>
              <w:bottom w:val="single" w:sz="4" w:space="0" w:color="auto"/>
              <w:right w:val="single" w:sz="4" w:space="0" w:color="auto"/>
            </w:tcBorders>
            <w:shd w:val="clear" w:color="auto" w:fill="auto"/>
            <w:vAlign w:val="center"/>
            <w:hideMark/>
          </w:tcPr>
          <w:p w14:paraId="12807C5D" w14:textId="77777777" w:rsidR="003B243C" w:rsidRPr="00201A63" w:rsidRDefault="003B243C" w:rsidP="003B243C">
            <w:pPr>
              <w:rPr>
                <w:b/>
                <w:bCs/>
              </w:rPr>
            </w:pPr>
            <w:r w:rsidRPr="00201A63">
              <w:rPr>
                <w:b/>
                <w:bCs/>
              </w:rPr>
              <w:t>Nộp hồ sơ TTHC:</w:t>
            </w:r>
            <w:r w:rsidRPr="00201A63">
              <w:rPr>
                <w:b/>
                <w:bCs/>
              </w:rPr>
              <w:br/>
            </w:r>
            <w:r w:rsidRPr="00201A63">
              <w:rPr>
                <w:i/>
                <w:iCs/>
              </w:rPr>
              <w:t>Hộ gia đình, cá nhân, cộng đồng dân cư chuẩn bị hồ sơ đầy đủ theo quy định và nộp hồ sơ qua các cách thức sau:</w:t>
            </w:r>
            <w:r w:rsidRPr="00201A63">
              <w:rPr>
                <w:b/>
                <w:bCs/>
              </w:rPr>
              <w:t xml:space="preserve"> </w:t>
            </w:r>
          </w:p>
        </w:tc>
        <w:tc>
          <w:tcPr>
            <w:tcW w:w="7655" w:type="dxa"/>
            <w:tcBorders>
              <w:top w:val="nil"/>
              <w:left w:val="nil"/>
              <w:bottom w:val="single" w:sz="4" w:space="0" w:color="auto"/>
              <w:right w:val="single" w:sz="4" w:space="0" w:color="auto"/>
            </w:tcBorders>
            <w:shd w:val="clear" w:color="auto" w:fill="auto"/>
            <w:vAlign w:val="center"/>
            <w:hideMark/>
          </w:tcPr>
          <w:p w14:paraId="662FB268" w14:textId="77777777" w:rsidR="003B243C" w:rsidRPr="00201A63" w:rsidRDefault="003B243C" w:rsidP="003B243C">
            <w:r w:rsidRPr="00201A63">
              <w:t xml:space="preserve">   1. Nộp trực tiếp qua tại Bộ phận Tiếp nhận và Trả kết quả thuộc Ủy ban nhân dân cấp huyện. </w:t>
            </w:r>
            <w:r w:rsidRPr="00201A63">
              <w:br/>
              <w:t xml:space="preserve">   2. Hoặc thông qua dịch vụ bưu chính công ích. </w:t>
            </w:r>
            <w:r w:rsidRPr="00201A63">
              <w:br/>
              <w:t xml:space="preserve">   3. Nộp hồ sơ tại Bộ phận Tiếp nhận và Trả kết quả thuộc Ủy ban nhân dân cấp xã nếu có nhu cầu.</w:t>
            </w:r>
          </w:p>
          <w:p w14:paraId="4EDC2994" w14:textId="77777777" w:rsidR="003B243C" w:rsidRPr="00201A63" w:rsidRDefault="003B243C" w:rsidP="003B243C">
            <w:r w:rsidRPr="00201A63">
              <w:t xml:space="preserve">   4. Hoặc nộp trực tuyến tại website cổng Dịch vụ công của tỉnh Đồng Tháp: </w:t>
            </w:r>
            <w:hyperlink r:id="rId27" w:history="1">
              <w:r w:rsidRPr="00201A63">
                <w:rPr>
                  <w:u w:val="single"/>
                </w:rPr>
                <w:t>http://dichvucong.dongthap.gov.vn</w:t>
              </w:r>
            </w:hyperlink>
            <w:r w:rsidRPr="00201A63">
              <w:rPr>
                <w:u w:val="single"/>
              </w:rPr>
              <w:t xml:space="preserve">; </w:t>
            </w:r>
            <w:r w:rsidRPr="00201A63">
              <w:t xml:space="preserve">website cổng Dịch vụ công Quốc Gia: </w:t>
            </w:r>
            <w:hyperlink r:id="rId28" w:history="1">
              <w:r w:rsidRPr="00201A63">
                <w:rPr>
                  <w:u w:val="single"/>
                </w:rPr>
                <w:t>http://dichvucong. gov.vn</w:t>
              </w:r>
            </w:hyperlink>
          </w:p>
        </w:tc>
        <w:tc>
          <w:tcPr>
            <w:tcW w:w="3118" w:type="dxa"/>
            <w:tcBorders>
              <w:top w:val="nil"/>
              <w:left w:val="nil"/>
              <w:bottom w:val="single" w:sz="4" w:space="0" w:color="auto"/>
              <w:right w:val="single" w:sz="4" w:space="0" w:color="auto"/>
            </w:tcBorders>
            <w:vAlign w:val="center"/>
          </w:tcPr>
          <w:p w14:paraId="217D4650" w14:textId="77777777" w:rsidR="003B243C" w:rsidRPr="00201A63" w:rsidRDefault="003B243C" w:rsidP="008137E1">
            <w:pPr>
              <w:jc w:val="center"/>
            </w:pPr>
            <w:r w:rsidRPr="00201A63">
              <w:t>Sáng: từ 07 giờ đến 11 giờ 30 phút; chiều: từ 13 giờ 30 đến 17 giờ của các ngày làm việc (thứ Bảy làm việc buổi sáng).</w:t>
            </w:r>
          </w:p>
          <w:p w14:paraId="6A164D6E" w14:textId="5DFF3BE9" w:rsidR="003B243C" w:rsidRPr="00201A63" w:rsidRDefault="003B243C" w:rsidP="008137E1">
            <w:pPr>
              <w:jc w:val="center"/>
            </w:pPr>
            <w:r w:rsidRPr="00201A63">
              <w:t>Không quy định (tùy khách hàng)</w:t>
            </w:r>
          </w:p>
        </w:tc>
        <w:tc>
          <w:tcPr>
            <w:tcW w:w="851" w:type="dxa"/>
            <w:tcBorders>
              <w:top w:val="nil"/>
              <w:left w:val="nil"/>
              <w:bottom w:val="single" w:sz="4" w:space="0" w:color="auto"/>
              <w:right w:val="single" w:sz="4" w:space="0" w:color="auto"/>
            </w:tcBorders>
            <w:vAlign w:val="center"/>
          </w:tcPr>
          <w:p w14:paraId="402ECAA8" w14:textId="6988FE76" w:rsidR="003B243C" w:rsidRPr="00201A63" w:rsidRDefault="003B243C" w:rsidP="003B243C">
            <w:r w:rsidRPr="00201A63">
              <w:rPr>
                <w:i/>
                <w:iCs/>
              </w:rPr>
              <w:t> </w:t>
            </w:r>
          </w:p>
        </w:tc>
      </w:tr>
      <w:tr w:rsidR="003B243C" w:rsidRPr="00201A63" w14:paraId="29BA2C10" w14:textId="5E216D97" w:rsidTr="001A7321">
        <w:trPr>
          <w:trHeight w:val="973"/>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38C6286D" w14:textId="77777777" w:rsidR="003B243C" w:rsidRPr="00201A63" w:rsidRDefault="003B243C" w:rsidP="003B243C">
            <w:pPr>
              <w:rPr>
                <w:b/>
                <w:bCs/>
              </w:rPr>
            </w:pPr>
            <w:r w:rsidRPr="00201A63">
              <w:rPr>
                <w:b/>
                <w:bCs/>
              </w:rPr>
              <w:t>Bước 2</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14:paraId="2509AF0C" w14:textId="77777777" w:rsidR="003B243C" w:rsidRPr="00201A63" w:rsidRDefault="003B243C" w:rsidP="003B243C">
            <w:pPr>
              <w:rPr>
                <w:b/>
                <w:bCs/>
              </w:rPr>
            </w:pPr>
            <w:r w:rsidRPr="00201A63">
              <w:rPr>
                <w:b/>
                <w:bCs/>
              </w:rPr>
              <w:t>Tiếp nhận và chuyển hồ sơ TTHC</w:t>
            </w:r>
          </w:p>
        </w:tc>
        <w:tc>
          <w:tcPr>
            <w:tcW w:w="7655" w:type="dxa"/>
            <w:tcBorders>
              <w:top w:val="nil"/>
              <w:left w:val="nil"/>
              <w:bottom w:val="single" w:sz="4" w:space="0" w:color="auto"/>
              <w:right w:val="single" w:sz="4" w:space="0" w:color="auto"/>
            </w:tcBorders>
            <w:shd w:val="clear" w:color="auto" w:fill="auto"/>
            <w:hideMark/>
          </w:tcPr>
          <w:p w14:paraId="7F8D23D7" w14:textId="77777777" w:rsidR="003B243C" w:rsidRPr="00201A63" w:rsidRDefault="003B243C" w:rsidP="003B243C">
            <w:r w:rsidRPr="00201A63">
              <w:t xml:space="preserve">    1.</w:t>
            </w:r>
            <w:r w:rsidRPr="00201A63">
              <w:rPr>
                <w:b/>
              </w:rPr>
              <w:t>Hồ sơ được nộp trực tiếp qua Bộ phận Tiếp nhận và Trả kết quả thuộc Ủy ban nhân dân cấp huyện</w:t>
            </w:r>
            <w:r w:rsidRPr="00201A63">
              <w:t xml:space="preserve">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4A4F00E" w14:textId="77777777" w:rsidR="003B243C" w:rsidRPr="00201A63" w:rsidRDefault="003B243C" w:rsidP="003B243C">
            <w:pPr>
              <w:jc w:val="both"/>
            </w:pPr>
            <w:r w:rsidRPr="00201A63">
              <w:rPr>
                <w:bCs/>
              </w:rPr>
              <w:t xml:space="preserve">a) </w:t>
            </w:r>
            <w:r w:rsidRPr="00201A63">
              <w:t xml:space="preserve">Trường hợp hồ sơ chưa đầy đủ, chưa chính xác theo quy định, công chức, viên chức tiếp nhận hồ sơ phải hướng dẫn đại diện tổ chức, cá nhân bổ sung, hoàn thiện hồ sơ theo quy định và nêu rõ lý do kèm theo </w:t>
            </w:r>
            <w:r w:rsidRPr="00201A63">
              <w:rPr>
                <w:b/>
              </w:rPr>
              <w:t>mẫu Phiếu yêu cầu bổ sung, hoàn thiện hồ sơ</w:t>
            </w:r>
            <w:r w:rsidRPr="00201A63">
              <w:t>.</w:t>
            </w:r>
          </w:p>
          <w:p w14:paraId="269A3A28" w14:textId="77777777" w:rsidR="003B243C" w:rsidRPr="00201A63" w:rsidRDefault="003B243C" w:rsidP="003B243C">
            <w:pPr>
              <w:jc w:val="both"/>
              <w:rPr>
                <w:bCs/>
              </w:rPr>
            </w:pPr>
            <w:r w:rsidRPr="00201A63">
              <w:rPr>
                <w:bCs/>
              </w:rPr>
              <w:t xml:space="preserve">b) Trường hợp từ chối nhận hồ sơ, công chức, viên chức tiếp nhận hồ sơ phải nêu rõ lý do theo </w:t>
            </w:r>
            <w:r w:rsidRPr="00201A63">
              <w:rPr>
                <w:b/>
                <w:bCs/>
              </w:rPr>
              <w:t>mẫu Phiếu từ chối giải quyết hồ sơ</w:t>
            </w:r>
            <w:r w:rsidRPr="00201A63">
              <w:rPr>
                <w:bCs/>
              </w:rPr>
              <w:t xml:space="preserve"> TTHC.</w:t>
            </w:r>
          </w:p>
          <w:p w14:paraId="05B5C7AF" w14:textId="77777777" w:rsidR="003B243C" w:rsidRPr="00201A63" w:rsidRDefault="003B243C" w:rsidP="003B243C">
            <w:r w:rsidRPr="00201A63">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3118" w:type="dxa"/>
            <w:tcBorders>
              <w:top w:val="nil"/>
              <w:left w:val="nil"/>
              <w:bottom w:val="single" w:sz="4" w:space="0" w:color="auto"/>
              <w:right w:val="single" w:sz="4" w:space="0" w:color="auto"/>
            </w:tcBorders>
            <w:vAlign w:val="center"/>
          </w:tcPr>
          <w:p w14:paraId="06CC8921" w14:textId="23AA331C" w:rsidR="003B243C" w:rsidRPr="00201A63" w:rsidRDefault="003B243C" w:rsidP="008137E1">
            <w:pPr>
              <w:jc w:val="center"/>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851" w:type="dxa"/>
            <w:tcBorders>
              <w:top w:val="nil"/>
              <w:left w:val="nil"/>
              <w:bottom w:val="single" w:sz="4" w:space="0" w:color="auto"/>
              <w:right w:val="single" w:sz="4" w:space="0" w:color="auto"/>
            </w:tcBorders>
            <w:vAlign w:val="center"/>
          </w:tcPr>
          <w:p w14:paraId="43761C89" w14:textId="4796E170" w:rsidR="003B243C" w:rsidRPr="00201A63" w:rsidRDefault="003B243C" w:rsidP="003B243C">
            <w:r w:rsidRPr="00201A63">
              <w:t> </w:t>
            </w:r>
          </w:p>
        </w:tc>
      </w:tr>
      <w:tr w:rsidR="003B243C" w:rsidRPr="00201A63" w14:paraId="6F36B5C6" w14:textId="25319614" w:rsidTr="001A7321">
        <w:trPr>
          <w:trHeight w:val="1980"/>
        </w:trPr>
        <w:tc>
          <w:tcPr>
            <w:tcW w:w="992" w:type="dxa"/>
            <w:vMerge/>
            <w:tcBorders>
              <w:top w:val="nil"/>
              <w:left w:val="single" w:sz="4" w:space="0" w:color="auto"/>
              <w:bottom w:val="single" w:sz="4" w:space="0" w:color="auto"/>
              <w:right w:val="single" w:sz="4" w:space="0" w:color="auto"/>
            </w:tcBorders>
            <w:shd w:val="clear" w:color="auto" w:fill="auto"/>
            <w:vAlign w:val="center"/>
          </w:tcPr>
          <w:p w14:paraId="66393116" w14:textId="77777777" w:rsidR="003B243C" w:rsidRPr="00201A63" w:rsidRDefault="003B243C" w:rsidP="003B243C">
            <w:pPr>
              <w:rPr>
                <w:b/>
                <w:bCs/>
              </w:rPr>
            </w:pPr>
          </w:p>
        </w:tc>
        <w:tc>
          <w:tcPr>
            <w:tcW w:w="1985" w:type="dxa"/>
            <w:vMerge/>
            <w:tcBorders>
              <w:top w:val="nil"/>
              <w:left w:val="single" w:sz="4" w:space="0" w:color="auto"/>
              <w:bottom w:val="single" w:sz="4" w:space="0" w:color="auto"/>
              <w:right w:val="single" w:sz="4" w:space="0" w:color="auto"/>
            </w:tcBorders>
            <w:shd w:val="clear" w:color="auto" w:fill="auto"/>
            <w:vAlign w:val="center"/>
          </w:tcPr>
          <w:p w14:paraId="3B1CF993" w14:textId="77777777" w:rsidR="003B243C" w:rsidRPr="00201A63" w:rsidRDefault="003B243C" w:rsidP="003B243C">
            <w:pPr>
              <w:rPr>
                <w:b/>
                <w:bCs/>
              </w:rPr>
            </w:pPr>
          </w:p>
        </w:tc>
        <w:tc>
          <w:tcPr>
            <w:tcW w:w="7655" w:type="dxa"/>
            <w:tcBorders>
              <w:top w:val="nil"/>
              <w:left w:val="nil"/>
              <w:bottom w:val="single" w:sz="4" w:space="0" w:color="auto"/>
              <w:right w:val="single" w:sz="4" w:space="0" w:color="auto"/>
            </w:tcBorders>
            <w:shd w:val="clear" w:color="auto" w:fill="auto"/>
          </w:tcPr>
          <w:p w14:paraId="619F5B69" w14:textId="77777777" w:rsidR="003B243C" w:rsidRPr="00201A63" w:rsidRDefault="003B243C" w:rsidP="003B243C">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TTHC có trách nhiệm kiểm tra hồ sơ và thông báo qua tài khoản trên Cổng dịch vụ công quốc gia, hoặc hòm thư điện tử, hoặc gửi tin nhắn SMS cho người sử dụng đất cụ thế như sau:</w:t>
            </w:r>
          </w:p>
          <w:p w14:paraId="3982B146" w14:textId="77777777" w:rsidR="003B243C" w:rsidRPr="00201A63" w:rsidRDefault="003B243C" w:rsidP="003B243C">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5D79402" w14:textId="364D1582" w:rsidR="003B243C" w:rsidRPr="00201A63" w:rsidRDefault="003B243C" w:rsidP="003B243C">
            <w:pPr>
              <w:jc w:val="both"/>
            </w:pPr>
            <w:r w:rsidRPr="00201A63">
              <w:t>- Trường hợp 2: Hồ sơ đầy đủ, hợp lệ, công chức, viên chức tiếp nhận hồ sơ và phiếu tiếp nhận và trả kết quả</w:t>
            </w:r>
          </w:p>
          <w:p w14:paraId="1A55F8CE" w14:textId="77777777" w:rsidR="003B243C" w:rsidRPr="00201A63" w:rsidRDefault="003B243C" w:rsidP="003B243C">
            <w:r w:rsidRPr="00201A63">
              <w:t>Đối với trường hợp hồ sơ đầy đủ, hợp lệ, Bộ Phận tiếp nhận và trả kết quả thuộc Ủy ban nhân dân cấp giải quyết TTHC gửi hồ sơ đầy đủ, hợp lệ đến Chi nhánh Văn phòng Đăng ký đất đai để giải quyết.</w:t>
            </w:r>
          </w:p>
        </w:tc>
        <w:tc>
          <w:tcPr>
            <w:tcW w:w="3118" w:type="dxa"/>
            <w:tcBorders>
              <w:top w:val="nil"/>
              <w:left w:val="nil"/>
              <w:bottom w:val="single" w:sz="4" w:space="0" w:color="auto"/>
              <w:right w:val="single" w:sz="4" w:space="0" w:color="auto"/>
            </w:tcBorders>
            <w:vAlign w:val="center"/>
          </w:tcPr>
          <w:p w14:paraId="53778E5D" w14:textId="77777777" w:rsidR="003B243C" w:rsidRPr="00201A63" w:rsidRDefault="003B243C" w:rsidP="008137E1">
            <w:pPr>
              <w:spacing w:before="60" w:after="60"/>
              <w:jc w:val="center"/>
            </w:pPr>
            <w:r w:rsidRPr="00201A63">
              <w:t>Không quá 0,5 ngày kể từ ngày phát sinh hồ sơ trực tuyến</w:t>
            </w:r>
          </w:p>
          <w:p w14:paraId="1CFEB1B3" w14:textId="77777777" w:rsidR="003B243C" w:rsidRPr="00201A63" w:rsidRDefault="003B243C" w:rsidP="008137E1">
            <w:pPr>
              <w:jc w:val="center"/>
            </w:pPr>
          </w:p>
        </w:tc>
        <w:tc>
          <w:tcPr>
            <w:tcW w:w="851" w:type="dxa"/>
            <w:tcBorders>
              <w:top w:val="nil"/>
              <w:left w:val="nil"/>
              <w:bottom w:val="single" w:sz="4" w:space="0" w:color="auto"/>
              <w:right w:val="single" w:sz="4" w:space="0" w:color="auto"/>
            </w:tcBorders>
            <w:vAlign w:val="center"/>
          </w:tcPr>
          <w:p w14:paraId="7A573CBA" w14:textId="77777777" w:rsidR="003B243C" w:rsidRPr="00201A63" w:rsidRDefault="003B243C" w:rsidP="003B243C">
            <w:pPr>
              <w:spacing w:before="60" w:after="60"/>
              <w:jc w:val="center"/>
            </w:pPr>
          </w:p>
        </w:tc>
      </w:tr>
      <w:tr w:rsidR="001A7321" w:rsidRPr="00201A63" w14:paraId="40E2AB5C" w14:textId="7FC1A600" w:rsidTr="001A7321">
        <w:trPr>
          <w:trHeight w:val="1094"/>
        </w:trPr>
        <w:tc>
          <w:tcPr>
            <w:tcW w:w="992" w:type="dxa"/>
            <w:vMerge/>
            <w:tcBorders>
              <w:top w:val="nil"/>
              <w:left w:val="single" w:sz="4" w:space="0" w:color="auto"/>
              <w:bottom w:val="single" w:sz="4" w:space="0" w:color="auto"/>
              <w:right w:val="single" w:sz="4" w:space="0" w:color="auto"/>
            </w:tcBorders>
            <w:vAlign w:val="center"/>
            <w:hideMark/>
          </w:tcPr>
          <w:p w14:paraId="20E85CF3" w14:textId="77777777" w:rsidR="001A7321" w:rsidRPr="00201A63" w:rsidRDefault="001A7321" w:rsidP="003B243C">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0D429F09" w14:textId="77777777" w:rsidR="001A7321" w:rsidRPr="00201A63" w:rsidRDefault="001A7321" w:rsidP="003B243C">
            <w:pPr>
              <w:rPr>
                <w:b/>
                <w:bCs/>
              </w:rPr>
            </w:pPr>
          </w:p>
        </w:tc>
        <w:tc>
          <w:tcPr>
            <w:tcW w:w="7655" w:type="dxa"/>
            <w:tcBorders>
              <w:top w:val="nil"/>
              <w:left w:val="single" w:sz="4" w:space="0" w:color="auto"/>
              <w:bottom w:val="single" w:sz="4" w:space="0" w:color="auto"/>
              <w:right w:val="single" w:sz="4" w:space="0" w:color="auto"/>
            </w:tcBorders>
            <w:shd w:val="clear" w:color="auto" w:fill="auto"/>
            <w:vAlign w:val="center"/>
            <w:hideMark/>
          </w:tcPr>
          <w:p w14:paraId="4FDBDE0E" w14:textId="77777777" w:rsidR="001A7321" w:rsidRPr="00201A63" w:rsidRDefault="001A7321" w:rsidP="003B243C">
            <w:pPr>
              <w:jc w:val="both"/>
            </w:pPr>
            <w:r w:rsidRPr="00201A63">
              <w:t xml:space="preserve">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 </w:t>
            </w:r>
            <w:r w:rsidRPr="00201A63">
              <w:rPr>
                <w:i/>
                <w:color w:val="FF0000"/>
              </w:rPr>
              <w:t>(thời gian này không tính vào thời gian thực hiện TTHC).</w:t>
            </w:r>
          </w:p>
        </w:tc>
        <w:tc>
          <w:tcPr>
            <w:tcW w:w="3118" w:type="dxa"/>
            <w:tcBorders>
              <w:top w:val="nil"/>
              <w:left w:val="single" w:sz="4" w:space="0" w:color="auto"/>
              <w:bottom w:val="single" w:sz="4" w:space="0" w:color="auto"/>
              <w:right w:val="single" w:sz="4" w:space="0" w:color="auto"/>
            </w:tcBorders>
            <w:vAlign w:val="center"/>
          </w:tcPr>
          <w:p w14:paraId="2C9D73C8" w14:textId="5EA98F82" w:rsidR="001A7321" w:rsidRPr="00201A63" w:rsidRDefault="001A7321" w:rsidP="008137E1">
            <w:pPr>
              <w:jc w:val="center"/>
            </w:pPr>
          </w:p>
          <w:p w14:paraId="33BAB9E1" w14:textId="77777777" w:rsidR="001A7321" w:rsidRPr="00201A63" w:rsidRDefault="001A7321" w:rsidP="008137E1">
            <w:pPr>
              <w:jc w:val="center"/>
            </w:pPr>
          </w:p>
        </w:tc>
        <w:tc>
          <w:tcPr>
            <w:tcW w:w="851" w:type="dxa"/>
            <w:vMerge w:val="restart"/>
            <w:tcBorders>
              <w:top w:val="nil"/>
              <w:left w:val="single" w:sz="4" w:space="0" w:color="auto"/>
              <w:right w:val="single" w:sz="4" w:space="0" w:color="auto"/>
            </w:tcBorders>
            <w:vAlign w:val="center"/>
          </w:tcPr>
          <w:p w14:paraId="4267DC92" w14:textId="77777777" w:rsidR="001A7321" w:rsidRPr="00201A63" w:rsidRDefault="001A7321" w:rsidP="003B243C">
            <w:pPr>
              <w:jc w:val="center"/>
              <w:rPr>
                <w:b/>
                <w:bCs/>
              </w:rPr>
            </w:pPr>
            <w:r w:rsidRPr="00201A63">
              <w:rPr>
                <w:b/>
                <w:bCs/>
              </w:rPr>
              <w:t> </w:t>
            </w:r>
          </w:p>
          <w:p w14:paraId="2585AF92" w14:textId="77777777" w:rsidR="001A7321" w:rsidRPr="00201A63" w:rsidRDefault="001A7321" w:rsidP="003B243C">
            <w:pPr>
              <w:jc w:val="both"/>
              <w:rPr>
                <w:b/>
                <w:bCs/>
              </w:rPr>
            </w:pPr>
            <w:r w:rsidRPr="00201A63">
              <w:rPr>
                <w:b/>
                <w:bCs/>
              </w:rPr>
              <w:t> </w:t>
            </w:r>
          </w:p>
          <w:p w14:paraId="430A46B6" w14:textId="14AD4869" w:rsidR="001A7321" w:rsidRPr="00201A63" w:rsidRDefault="001A7321" w:rsidP="003B243C">
            <w:pPr>
              <w:jc w:val="both"/>
            </w:pPr>
            <w:r w:rsidRPr="00201A63">
              <w:rPr>
                <w:b/>
                <w:bCs/>
              </w:rPr>
              <w:t> </w:t>
            </w:r>
          </w:p>
        </w:tc>
      </w:tr>
      <w:tr w:rsidR="001A7321" w:rsidRPr="00201A63" w14:paraId="6F8977F5" w14:textId="7C477F91" w:rsidTr="001A7321">
        <w:trPr>
          <w:trHeight w:val="990"/>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2D4ADF4" w14:textId="77777777" w:rsidR="001A7321" w:rsidRPr="00201A63" w:rsidRDefault="001A7321" w:rsidP="003B243C">
            <w:pPr>
              <w:rPr>
                <w:b/>
                <w:bCs/>
              </w:rPr>
            </w:pPr>
            <w:r w:rsidRPr="00201A63">
              <w:rPr>
                <w:b/>
                <w:bCs/>
              </w:rPr>
              <w:t xml:space="preserve"> Bước 3</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14:paraId="4422590F" w14:textId="77777777" w:rsidR="001A7321" w:rsidRPr="00201A63" w:rsidRDefault="001A7321" w:rsidP="003B243C">
            <w:pPr>
              <w:rPr>
                <w:b/>
                <w:bCs/>
              </w:rPr>
            </w:pPr>
            <w:r w:rsidRPr="00201A63">
              <w:rPr>
                <w:b/>
                <w:bCs/>
              </w:rPr>
              <w:t>Giải quyết TTHC</w:t>
            </w:r>
          </w:p>
        </w:tc>
        <w:tc>
          <w:tcPr>
            <w:tcW w:w="7655" w:type="dxa"/>
            <w:tcBorders>
              <w:top w:val="nil"/>
              <w:left w:val="nil"/>
              <w:bottom w:val="single" w:sz="4" w:space="0" w:color="auto"/>
              <w:right w:val="single" w:sz="4" w:space="0" w:color="auto"/>
            </w:tcBorders>
            <w:shd w:val="clear" w:color="auto" w:fill="auto"/>
            <w:vAlign w:val="center"/>
            <w:hideMark/>
          </w:tcPr>
          <w:p w14:paraId="74BF721B" w14:textId="77777777" w:rsidR="001A7321" w:rsidRPr="00201A63" w:rsidRDefault="001A7321" w:rsidP="003B243C">
            <w:pPr>
              <w:jc w:val="both"/>
            </w:pPr>
            <w:r w:rsidRPr="00201A63">
              <w:t>Sau khi nhận hồ sơ TTHC từ Bộ phận tiếp nhận và trả kết quả công chức, viên chức xử lý xem xét, thẩm định hồ sơ, trình phê duyệt kết quả giải quyết TTHC:</w:t>
            </w:r>
          </w:p>
        </w:tc>
        <w:tc>
          <w:tcPr>
            <w:tcW w:w="3118" w:type="dxa"/>
            <w:tcBorders>
              <w:top w:val="nil"/>
              <w:left w:val="nil"/>
              <w:bottom w:val="single" w:sz="4" w:space="0" w:color="auto"/>
              <w:right w:val="single" w:sz="4" w:space="0" w:color="auto"/>
            </w:tcBorders>
            <w:vAlign w:val="center"/>
          </w:tcPr>
          <w:p w14:paraId="61D583AE" w14:textId="29F3443F" w:rsidR="001A7321" w:rsidRPr="00201A63" w:rsidRDefault="001A7321" w:rsidP="008137E1">
            <w:pPr>
              <w:jc w:val="center"/>
            </w:pPr>
            <w:r w:rsidRPr="00201A63">
              <w:t>14 ngày trong đó:</w:t>
            </w:r>
          </w:p>
        </w:tc>
        <w:tc>
          <w:tcPr>
            <w:tcW w:w="851" w:type="dxa"/>
            <w:vMerge/>
            <w:tcBorders>
              <w:left w:val="single" w:sz="4" w:space="0" w:color="auto"/>
              <w:right w:val="single" w:sz="4" w:space="0" w:color="auto"/>
            </w:tcBorders>
            <w:vAlign w:val="center"/>
          </w:tcPr>
          <w:p w14:paraId="5DF5DA81" w14:textId="2AACCE02" w:rsidR="001A7321" w:rsidRPr="00201A63" w:rsidRDefault="001A7321" w:rsidP="003B243C">
            <w:pPr>
              <w:jc w:val="both"/>
            </w:pPr>
          </w:p>
        </w:tc>
      </w:tr>
      <w:tr w:rsidR="001A7321" w:rsidRPr="00201A63" w14:paraId="42D39CD4" w14:textId="3BCC7861" w:rsidTr="001A7321">
        <w:trPr>
          <w:trHeight w:val="345"/>
        </w:trPr>
        <w:tc>
          <w:tcPr>
            <w:tcW w:w="992" w:type="dxa"/>
            <w:vMerge/>
            <w:tcBorders>
              <w:top w:val="nil"/>
              <w:left w:val="single" w:sz="4" w:space="0" w:color="auto"/>
              <w:bottom w:val="single" w:sz="4" w:space="0" w:color="auto"/>
              <w:right w:val="single" w:sz="4" w:space="0" w:color="auto"/>
            </w:tcBorders>
            <w:vAlign w:val="center"/>
            <w:hideMark/>
          </w:tcPr>
          <w:p w14:paraId="07CBDF7A" w14:textId="77777777" w:rsidR="001A7321" w:rsidRPr="00201A63" w:rsidRDefault="001A7321" w:rsidP="003B243C">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33490D55" w14:textId="77777777" w:rsidR="001A7321" w:rsidRPr="00201A63" w:rsidRDefault="001A7321" w:rsidP="003B243C">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149150B2" w14:textId="77777777" w:rsidR="001A7321" w:rsidRPr="00201A63" w:rsidRDefault="001A7321" w:rsidP="003B243C">
            <w:pPr>
              <w:rPr>
                <w:b/>
                <w:bCs/>
                <w:i/>
                <w:iCs/>
              </w:rPr>
            </w:pPr>
            <w:r w:rsidRPr="00201A63">
              <w:rPr>
                <w:b/>
                <w:bCs/>
                <w:i/>
                <w:iCs/>
              </w:rPr>
              <w:t>1. Tiếp nhận hồ sơ (Bộ phận TN&amp;TKQ):</w:t>
            </w:r>
          </w:p>
          <w:p w14:paraId="25D175D6" w14:textId="77777777" w:rsidR="001A7321" w:rsidRPr="00201A63" w:rsidRDefault="001A7321" w:rsidP="003B243C">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FA25CEB" w14:textId="77777777" w:rsidR="001A7321" w:rsidRPr="00201A63" w:rsidRDefault="001A7321" w:rsidP="003B243C">
            <w:pPr>
              <w:rPr>
                <w:b/>
                <w:bCs/>
                <w:i/>
                <w:i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3118" w:type="dxa"/>
            <w:tcBorders>
              <w:top w:val="nil"/>
              <w:left w:val="nil"/>
              <w:bottom w:val="single" w:sz="4" w:space="0" w:color="auto"/>
              <w:right w:val="single" w:sz="4" w:space="0" w:color="auto"/>
            </w:tcBorders>
            <w:vAlign w:val="center"/>
          </w:tcPr>
          <w:p w14:paraId="7167D99D" w14:textId="655B0616" w:rsidR="001A7321" w:rsidRPr="00201A63" w:rsidRDefault="001A7321" w:rsidP="008137E1">
            <w:pPr>
              <w:jc w:val="center"/>
              <w:rPr>
                <w:b/>
                <w:bCs/>
                <w:i/>
                <w:iCs/>
              </w:rPr>
            </w:pPr>
            <w:r w:rsidRPr="00201A63">
              <w:rPr>
                <w:b/>
              </w:rPr>
              <w:t>02 giờ</w:t>
            </w:r>
          </w:p>
        </w:tc>
        <w:tc>
          <w:tcPr>
            <w:tcW w:w="851" w:type="dxa"/>
            <w:vMerge/>
            <w:tcBorders>
              <w:left w:val="single" w:sz="4" w:space="0" w:color="auto"/>
              <w:right w:val="single" w:sz="4" w:space="0" w:color="auto"/>
            </w:tcBorders>
            <w:vAlign w:val="center"/>
          </w:tcPr>
          <w:p w14:paraId="2E330232" w14:textId="77777777" w:rsidR="001A7321" w:rsidRPr="00201A63" w:rsidRDefault="001A7321" w:rsidP="003B243C">
            <w:pPr>
              <w:rPr>
                <w:b/>
              </w:rPr>
            </w:pPr>
          </w:p>
        </w:tc>
      </w:tr>
      <w:tr w:rsidR="001A7321" w:rsidRPr="00201A63" w14:paraId="088D97B5" w14:textId="75E813A6" w:rsidTr="001A7321">
        <w:trPr>
          <w:trHeight w:val="345"/>
        </w:trPr>
        <w:tc>
          <w:tcPr>
            <w:tcW w:w="992" w:type="dxa"/>
            <w:vMerge/>
            <w:tcBorders>
              <w:top w:val="nil"/>
              <w:left w:val="single" w:sz="4" w:space="0" w:color="auto"/>
              <w:bottom w:val="single" w:sz="4" w:space="0" w:color="auto"/>
              <w:right w:val="single" w:sz="4" w:space="0" w:color="auto"/>
            </w:tcBorders>
            <w:vAlign w:val="center"/>
            <w:hideMark/>
          </w:tcPr>
          <w:p w14:paraId="4B345BCA" w14:textId="77777777" w:rsidR="001A7321" w:rsidRPr="00201A63" w:rsidRDefault="001A7321" w:rsidP="003B243C">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32B22801" w14:textId="77777777" w:rsidR="001A7321" w:rsidRPr="00201A63" w:rsidRDefault="001A7321" w:rsidP="003B243C">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77B57D1C" w14:textId="77777777" w:rsidR="001A7321" w:rsidRPr="00201A63" w:rsidRDefault="001A7321" w:rsidP="003B243C">
            <w:pPr>
              <w:jc w:val="both"/>
              <w:rPr>
                <w:b/>
                <w:bCs/>
                <w:i/>
                <w:iCs/>
              </w:rPr>
            </w:pPr>
            <w:r w:rsidRPr="00201A63">
              <w:rPr>
                <w:b/>
                <w:bCs/>
                <w:i/>
                <w:iCs/>
              </w:rPr>
              <w:t>2. Giải quyết hồ sơ (cơ quan/bộ phận chuyên môn), trong đó:</w:t>
            </w:r>
          </w:p>
        </w:tc>
        <w:tc>
          <w:tcPr>
            <w:tcW w:w="3118" w:type="dxa"/>
            <w:tcBorders>
              <w:top w:val="nil"/>
              <w:left w:val="nil"/>
              <w:bottom w:val="single" w:sz="4" w:space="0" w:color="auto"/>
              <w:right w:val="single" w:sz="4" w:space="0" w:color="auto"/>
            </w:tcBorders>
            <w:vAlign w:val="center"/>
          </w:tcPr>
          <w:p w14:paraId="7CD0882F" w14:textId="748DEC71" w:rsidR="001A7321" w:rsidRPr="00201A63" w:rsidRDefault="001A7321" w:rsidP="008137E1">
            <w:pPr>
              <w:jc w:val="center"/>
              <w:rPr>
                <w:b/>
                <w:bCs/>
                <w:i/>
                <w:iCs/>
              </w:rPr>
            </w:pPr>
          </w:p>
        </w:tc>
        <w:tc>
          <w:tcPr>
            <w:tcW w:w="851" w:type="dxa"/>
            <w:vMerge/>
            <w:tcBorders>
              <w:left w:val="single" w:sz="4" w:space="0" w:color="auto"/>
              <w:right w:val="single" w:sz="4" w:space="0" w:color="auto"/>
            </w:tcBorders>
            <w:vAlign w:val="center"/>
          </w:tcPr>
          <w:p w14:paraId="6346BF30" w14:textId="77777777" w:rsidR="001A7321" w:rsidRPr="00201A63" w:rsidRDefault="001A7321" w:rsidP="003B243C">
            <w:pPr>
              <w:jc w:val="both"/>
            </w:pPr>
          </w:p>
        </w:tc>
      </w:tr>
      <w:tr w:rsidR="001A7321" w:rsidRPr="00201A63" w14:paraId="68ACD34D" w14:textId="2C218641" w:rsidTr="001A7321">
        <w:trPr>
          <w:trHeight w:val="330"/>
        </w:trPr>
        <w:tc>
          <w:tcPr>
            <w:tcW w:w="992" w:type="dxa"/>
            <w:vMerge/>
            <w:tcBorders>
              <w:top w:val="nil"/>
              <w:left w:val="single" w:sz="4" w:space="0" w:color="auto"/>
              <w:bottom w:val="single" w:sz="4" w:space="0" w:color="auto"/>
              <w:right w:val="single" w:sz="4" w:space="0" w:color="auto"/>
            </w:tcBorders>
            <w:vAlign w:val="center"/>
            <w:hideMark/>
          </w:tcPr>
          <w:p w14:paraId="3B01AA09" w14:textId="77777777" w:rsidR="001A7321" w:rsidRPr="00201A63" w:rsidRDefault="001A7321" w:rsidP="003B243C">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49E4E659" w14:textId="77777777" w:rsidR="001A7321" w:rsidRPr="00201A63" w:rsidRDefault="001A7321" w:rsidP="003B243C">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6D65BE52" w14:textId="77777777" w:rsidR="001A7321" w:rsidRPr="00434A1C" w:rsidRDefault="001A7321" w:rsidP="003B243C">
            <w:pPr>
              <w:jc w:val="both"/>
              <w:rPr>
                <w:b/>
                <w:i/>
              </w:rPr>
            </w:pPr>
            <w:r w:rsidRPr="00434A1C">
              <w:rPr>
                <w:b/>
                <w:i/>
              </w:rPr>
              <w:t>- Viên chức Chi nhánh Văn phòng đăng ký đất đai thẩm định hồ sơ:</w:t>
            </w:r>
          </w:p>
          <w:p w14:paraId="73432F65" w14:textId="77777777" w:rsidR="001A7321" w:rsidRPr="00434A1C" w:rsidRDefault="001A7321" w:rsidP="003B243C">
            <w:pPr>
              <w:shd w:val="clear" w:color="auto" w:fill="FFFFFF"/>
              <w:spacing w:before="120"/>
              <w:ind w:firstLine="176"/>
              <w:jc w:val="both"/>
              <w:rPr>
                <w:bCs/>
                <w:i/>
              </w:rPr>
            </w:pPr>
            <w:r w:rsidRPr="00434A1C">
              <w:rPr>
                <w:b/>
                <w:i/>
              </w:rPr>
              <w:t xml:space="preserve">+ </w:t>
            </w:r>
            <w:r w:rsidRPr="00434A1C">
              <w:t>T</w:t>
            </w:r>
            <w:r w:rsidRPr="00434A1C">
              <w:rPr>
                <w:i/>
              </w:rPr>
              <w:t xml:space="preserve">rường hợp hồ sơ qua thẩm tra, thẩm định chưa đủ điều kiện giải quyết, cơ quan có thẩm quyền giải quyết thủ tục hành chính (TTHC) trả lại hồ sơ kèm theo thông báo bằng văn bản và nêu rõ lý do, nội dung cần bổ sung để gửi cho tổ chức, cá nhân; hoặc gửi thông tin qua Cổng Dịch vụ công thông qua Bộ phận Một cửa </w:t>
            </w:r>
            <w:r w:rsidRPr="00434A1C">
              <w:rPr>
                <w:i/>
                <w:iCs/>
              </w:rPr>
              <w:t>để thông báo cho người sử dụng đất hoàn hiện, bổ sung hồ sơ</w:t>
            </w:r>
            <w:r w:rsidRPr="00434A1C">
              <w:rPr>
                <w:i/>
              </w:rPr>
              <w:t>. Thời hạn giải quyết được tính lại từ đầu sau khi nhận đủ hồ sơ</w:t>
            </w:r>
            <w:r w:rsidRPr="00434A1C">
              <w:t>.</w:t>
            </w:r>
            <w:r w:rsidRPr="00434A1C">
              <w:rPr>
                <w:bCs/>
                <w:i/>
              </w:rPr>
              <w:t xml:space="preserve"> (2,5 ngày không tính vào thời gian thực hiện TTHC).</w:t>
            </w:r>
          </w:p>
          <w:p w14:paraId="737E2D33" w14:textId="77777777" w:rsidR="001A7321" w:rsidRPr="00434A1C" w:rsidRDefault="001A7321" w:rsidP="003B243C">
            <w:pPr>
              <w:jc w:val="both"/>
            </w:pPr>
            <w:r w:rsidRPr="00434A1C">
              <w:rPr>
                <w:b/>
                <w:i/>
              </w:rPr>
              <w:t xml:space="preserve">+ </w:t>
            </w:r>
            <w:r w:rsidRPr="00434A1C">
              <w:t>Trường hợp hồ sơ đạt yêu cầu, tiếp tục giải quyết:</w:t>
            </w:r>
          </w:p>
          <w:p w14:paraId="4A98F2F1" w14:textId="77777777" w:rsidR="001A7321" w:rsidRPr="00434A1C" w:rsidRDefault="001A7321" w:rsidP="003B243C">
            <w:pPr>
              <w:jc w:val="both"/>
              <w:rPr>
                <w:b/>
                <w:i/>
              </w:rPr>
            </w:pPr>
            <w:r w:rsidRPr="00434A1C">
              <w:rPr>
                <w:b/>
                <w:i/>
              </w:rPr>
              <w:t xml:space="preserve">- </w:t>
            </w:r>
            <w:r w:rsidRPr="00434A1C">
              <w:rPr>
                <w:iCs/>
              </w:rPr>
              <w:t>Viên chức Chi nhánh Văn phòng đăng ký thẩm định, kiểm tra nguồn gốc đất, lập biên bản và trình UBND cấp xã để xác nhận vào biên bản; trình Lãnh đạo Chi nhánh Văn phòng Đăng ký đất đai xem xét duyệt và ký duyệt hồ sơ</w:t>
            </w:r>
            <w:r w:rsidRPr="00434A1C">
              <w:rPr>
                <w:i/>
                <w:iCs/>
              </w:rPr>
              <w:t>.</w:t>
            </w:r>
          </w:p>
        </w:tc>
        <w:tc>
          <w:tcPr>
            <w:tcW w:w="3118" w:type="dxa"/>
            <w:tcBorders>
              <w:top w:val="nil"/>
              <w:left w:val="nil"/>
              <w:bottom w:val="single" w:sz="4" w:space="0" w:color="auto"/>
              <w:right w:val="single" w:sz="4" w:space="0" w:color="auto"/>
            </w:tcBorders>
            <w:vAlign w:val="center"/>
          </w:tcPr>
          <w:p w14:paraId="56F35ED0" w14:textId="194B0E96" w:rsidR="001A7321" w:rsidRPr="00201A63" w:rsidRDefault="001A7321" w:rsidP="008137E1">
            <w:pPr>
              <w:jc w:val="center"/>
              <w:rPr>
                <w:b/>
                <w:i/>
              </w:rPr>
            </w:pPr>
            <w:r w:rsidRPr="00201A63">
              <w:t>11,5 ngày</w:t>
            </w:r>
          </w:p>
        </w:tc>
        <w:tc>
          <w:tcPr>
            <w:tcW w:w="851" w:type="dxa"/>
            <w:vMerge/>
            <w:tcBorders>
              <w:left w:val="single" w:sz="4" w:space="0" w:color="auto"/>
              <w:right w:val="single" w:sz="4" w:space="0" w:color="auto"/>
            </w:tcBorders>
            <w:vAlign w:val="center"/>
          </w:tcPr>
          <w:p w14:paraId="1D284215" w14:textId="77777777" w:rsidR="001A7321" w:rsidRPr="00201A63" w:rsidRDefault="001A7321" w:rsidP="003B243C">
            <w:pPr>
              <w:jc w:val="both"/>
            </w:pPr>
          </w:p>
        </w:tc>
      </w:tr>
      <w:tr w:rsidR="001A7321" w:rsidRPr="00201A63" w14:paraId="048963F9" w14:textId="2C7BEAA2" w:rsidTr="001A7321">
        <w:trPr>
          <w:trHeight w:hRule="exact" w:val="673"/>
        </w:trPr>
        <w:tc>
          <w:tcPr>
            <w:tcW w:w="992" w:type="dxa"/>
            <w:vMerge/>
            <w:tcBorders>
              <w:top w:val="nil"/>
              <w:left w:val="single" w:sz="4" w:space="0" w:color="auto"/>
              <w:bottom w:val="single" w:sz="4" w:space="0" w:color="auto"/>
              <w:right w:val="single" w:sz="4" w:space="0" w:color="auto"/>
            </w:tcBorders>
            <w:vAlign w:val="center"/>
          </w:tcPr>
          <w:p w14:paraId="49332350" w14:textId="77777777" w:rsidR="001A7321" w:rsidRPr="00201A63" w:rsidRDefault="001A7321" w:rsidP="003B243C">
            <w:pPr>
              <w:rPr>
                <w:b/>
                <w:bCs/>
              </w:rPr>
            </w:pPr>
          </w:p>
        </w:tc>
        <w:tc>
          <w:tcPr>
            <w:tcW w:w="1985" w:type="dxa"/>
            <w:vMerge/>
            <w:tcBorders>
              <w:top w:val="nil"/>
              <w:left w:val="single" w:sz="4" w:space="0" w:color="auto"/>
              <w:bottom w:val="single" w:sz="4" w:space="0" w:color="auto"/>
              <w:right w:val="single" w:sz="4" w:space="0" w:color="auto"/>
            </w:tcBorders>
            <w:vAlign w:val="center"/>
          </w:tcPr>
          <w:p w14:paraId="49DE94F2" w14:textId="77777777" w:rsidR="001A7321" w:rsidRPr="00201A63" w:rsidRDefault="001A7321" w:rsidP="003B243C">
            <w:pPr>
              <w:rPr>
                <w:b/>
                <w:bCs/>
              </w:rPr>
            </w:pPr>
          </w:p>
        </w:tc>
        <w:tc>
          <w:tcPr>
            <w:tcW w:w="7655" w:type="dxa"/>
            <w:tcBorders>
              <w:top w:val="nil"/>
              <w:left w:val="nil"/>
              <w:bottom w:val="single" w:sz="4" w:space="0" w:color="auto"/>
              <w:right w:val="single" w:sz="4" w:space="0" w:color="auto"/>
            </w:tcBorders>
            <w:shd w:val="clear" w:color="auto" w:fill="auto"/>
            <w:noWrap/>
            <w:vAlign w:val="center"/>
          </w:tcPr>
          <w:p w14:paraId="7B04DC6E" w14:textId="77777777" w:rsidR="001A7321" w:rsidRPr="00201A63" w:rsidRDefault="001A7321" w:rsidP="003B243C">
            <w:pPr>
              <w:autoSpaceDE w:val="0"/>
              <w:autoSpaceDN w:val="0"/>
              <w:adjustRightInd w:val="0"/>
              <w:spacing w:before="120" w:after="120"/>
              <w:jc w:val="both"/>
              <w:rPr>
                <w:b/>
              </w:rPr>
            </w:pPr>
            <w:r w:rsidRPr="00201A63">
              <w:rPr>
                <w:bCs/>
              </w:rPr>
              <w:t>- Lãnh đạo Chi nhánh Văn phòng xem xét, ký duyệt hồ sơ.</w:t>
            </w:r>
          </w:p>
        </w:tc>
        <w:tc>
          <w:tcPr>
            <w:tcW w:w="3118" w:type="dxa"/>
            <w:tcBorders>
              <w:top w:val="nil"/>
              <w:left w:val="nil"/>
              <w:bottom w:val="single" w:sz="4" w:space="0" w:color="auto"/>
              <w:right w:val="single" w:sz="4" w:space="0" w:color="auto"/>
            </w:tcBorders>
            <w:vAlign w:val="center"/>
          </w:tcPr>
          <w:p w14:paraId="17587453" w14:textId="6F7B49F6" w:rsidR="001A7321" w:rsidRPr="00201A63" w:rsidRDefault="001A7321" w:rsidP="008137E1">
            <w:pPr>
              <w:autoSpaceDE w:val="0"/>
              <w:autoSpaceDN w:val="0"/>
              <w:adjustRightInd w:val="0"/>
              <w:spacing w:before="120" w:after="120"/>
              <w:jc w:val="center"/>
              <w:rPr>
                <w:bCs/>
              </w:rPr>
            </w:pPr>
            <w:r w:rsidRPr="00201A63">
              <w:t>01 ngày</w:t>
            </w:r>
          </w:p>
        </w:tc>
        <w:tc>
          <w:tcPr>
            <w:tcW w:w="851" w:type="dxa"/>
            <w:vMerge/>
            <w:tcBorders>
              <w:left w:val="single" w:sz="4" w:space="0" w:color="auto"/>
              <w:bottom w:val="single" w:sz="4" w:space="0" w:color="auto"/>
              <w:right w:val="single" w:sz="4" w:space="0" w:color="auto"/>
            </w:tcBorders>
            <w:vAlign w:val="center"/>
          </w:tcPr>
          <w:p w14:paraId="28E51BE0" w14:textId="77777777" w:rsidR="001A7321" w:rsidRPr="00201A63" w:rsidRDefault="001A7321" w:rsidP="003B243C">
            <w:pPr>
              <w:autoSpaceDE w:val="0"/>
              <w:autoSpaceDN w:val="0"/>
              <w:adjustRightInd w:val="0"/>
              <w:spacing w:before="120" w:after="120"/>
              <w:jc w:val="both"/>
            </w:pPr>
          </w:p>
        </w:tc>
      </w:tr>
      <w:tr w:rsidR="003B243C" w:rsidRPr="00201A63" w14:paraId="1FDE7080" w14:textId="786B1DBD" w:rsidTr="001A7321">
        <w:trPr>
          <w:trHeight w:hRule="exact" w:val="1843"/>
        </w:trPr>
        <w:tc>
          <w:tcPr>
            <w:tcW w:w="992" w:type="dxa"/>
            <w:vMerge/>
            <w:tcBorders>
              <w:top w:val="nil"/>
              <w:left w:val="single" w:sz="4" w:space="0" w:color="auto"/>
              <w:bottom w:val="single" w:sz="4" w:space="0" w:color="auto"/>
              <w:right w:val="single" w:sz="4" w:space="0" w:color="auto"/>
            </w:tcBorders>
            <w:vAlign w:val="center"/>
            <w:hideMark/>
          </w:tcPr>
          <w:p w14:paraId="25CCEC40" w14:textId="77777777" w:rsidR="003B243C" w:rsidRPr="00201A63" w:rsidRDefault="003B243C" w:rsidP="003B243C">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41900DD8" w14:textId="77777777" w:rsidR="003B243C" w:rsidRPr="00201A63" w:rsidRDefault="003B243C" w:rsidP="003B243C">
            <w:pPr>
              <w:rPr>
                <w:b/>
                <w:bCs/>
              </w:rPr>
            </w:pPr>
          </w:p>
        </w:tc>
        <w:tc>
          <w:tcPr>
            <w:tcW w:w="7655" w:type="dxa"/>
            <w:tcBorders>
              <w:top w:val="nil"/>
              <w:left w:val="nil"/>
              <w:bottom w:val="single" w:sz="4" w:space="0" w:color="auto"/>
              <w:right w:val="single" w:sz="4" w:space="0" w:color="auto"/>
            </w:tcBorders>
            <w:shd w:val="clear" w:color="auto" w:fill="auto"/>
            <w:noWrap/>
            <w:vAlign w:val="center"/>
            <w:hideMark/>
          </w:tcPr>
          <w:p w14:paraId="4E6FF2F5" w14:textId="77777777" w:rsidR="003B243C" w:rsidRPr="00201A63" w:rsidRDefault="003B243C" w:rsidP="003B243C">
            <w:pPr>
              <w:autoSpaceDE w:val="0"/>
              <w:autoSpaceDN w:val="0"/>
              <w:adjustRightInd w:val="0"/>
              <w:spacing w:before="120" w:after="120"/>
              <w:jc w:val="both"/>
              <w:rPr>
                <w:bCs/>
              </w:rPr>
            </w:pPr>
            <w:r w:rsidRPr="00201A63">
              <w:rPr>
                <w:b/>
              </w:rPr>
              <w:t xml:space="preserve"> </w:t>
            </w:r>
            <w:r w:rsidRPr="00201A63">
              <w:rPr>
                <w:spacing w:val="3"/>
                <w:shd w:val="clear" w:color="auto" w:fill="FFFFFF"/>
              </w:rPr>
              <w:t>- Văn thư chi nhánh Văn phòng Đăng ký đất đai (đóng dấu, cho số);</w:t>
            </w:r>
            <w:r w:rsidRPr="00201A63">
              <w:rPr>
                <w:spacing w:val="3"/>
                <w:sz w:val="23"/>
                <w:szCs w:val="23"/>
                <w:shd w:val="clear" w:color="auto" w:fill="FFFFFF"/>
              </w:rPr>
              <w:t xml:space="preserve"> </w:t>
            </w:r>
            <w:r w:rsidRPr="00201A63">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p w14:paraId="37C87287" w14:textId="77777777" w:rsidR="003B243C" w:rsidRPr="00201A63" w:rsidRDefault="003B243C" w:rsidP="003B243C">
            <w:pPr>
              <w:jc w:val="both"/>
            </w:pPr>
          </w:p>
        </w:tc>
        <w:tc>
          <w:tcPr>
            <w:tcW w:w="3118" w:type="dxa"/>
            <w:tcBorders>
              <w:top w:val="nil"/>
              <w:left w:val="nil"/>
              <w:bottom w:val="single" w:sz="4" w:space="0" w:color="auto"/>
              <w:right w:val="single" w:sz="4" w:space="0" w:color="auto"/>
            </w:tcBorders>
            <w:vAlign w:val="center"/>
          </w:tcPr>
          <w:p w14:paraId="5DC90F10" w14:textId="67D1486B" w:rsidR="003B243C" w:rsidRPr="00201A63" w:rsidRDefault="003B243C" w:rsidP="008137E1">
            <w:pPr>
              <w:autoSpaceDE w:val="0"/>
              <w:autoSpaceDN w:val="0"/>
              <w:adjustRightInd w:val="0"/>
              <w:spacing w:before="120" w:after="120"/>
              <w:jc w:val="center"/>
              <w:rPr>
                <w:b/>
              </w:rPr>
            </w:pPr>
            <w:r w:rsidRPr="00201A63">
              <w:t>01 ngày</w:t>
            </w:r>
          </w:p>
        </w:tc>
        <w:tc>
          <w:tcPr>
            <w:tcW w:w="851" w:type="dxa"/>
            <w:tcBorders>
              <w:top w:val="nil"/>
              <w:left w:val="nil"/>
              <w:bottom w:val="single" w:sz="4" w:space="0" w:color="auto"/>
              <w:right w:val="single" w:sz="4" w:space="0" w:color="auto"/>
            </w:tcBorders>
            <w:vAlign w:val="center"/>
          </w:tcPr>
          <w:p w14:paraId="4060D2CC" w14:textId="77777777" w:rsidR="003B243C" w:rsidRPr="00201A63" w:rsidRDefault="003B243C" w:rsidP="003B243C">
            <w:pPr>
              <w:autoSpaceDE w:val="0"/>
              <w:autoSpaceDN w:val="0"/>
              <w:adjustRightInd w:val="0"/>
              <w:spacing w:before="120" w:after="120"/>
              <w:jc w:val="both"/>
            </w:pPr>
          </w:p>
        </w:tc>
      </w:tr>
      <w:tr w:rsidR="003B243C" w:rsidRPr="00201A63" w14:paraId="4381CE88" w14:textId="5D83AEC1" w:rsidTr="001A7321">
        <w:trPr>
          <w:trHeight w:val="28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38E8E9B" w14:textId="77777777" w:rsidR="003B243C" w:rsidRPr="00201A63" w:rsidRDefault="003B243C" w:rsidP="003B243C">
            <w:pPr>
              <w:jc w:val="center"/>
              <w:rPr>
                <w:b/>
                <w:bCs/>
              </w:rPr>
            </w:pPr>
            <w:r w:rsidRPr="00201A63">
              <w:rPr>
                <w:b/>
                <w:bCs/>
              </w:rPr>
              <w:t>Bước 4</w:t>
            </w:r>
          </w:p>
        </w:tc>
        <w:tc>
          <w:tcPr>
            <w:tcW w:w="1985" w:type="dxa"/>
            <w:tcBorders>
              <w:top w:val="nil"/>
              <w:left w:val="nil"/>
              <w:bottom w:val="single" w:sz="4" w:space="0" w:color="auto"/>
              <w:right w:val="single" w:sz="4" w:space="0" w:color="auto"/>
            </w:tcBorders>
            <w:shd w:val="clear" w:color="auto" w:fill="auto"/>
            <w:vAlign w:val="center"/>
            <w:hideMark/>
          </w:tcPr>
          <w:p w14:paraId="7F019B4F" w14:textId="77777777" w:rsidR="003B243C" w:rsidRPr="00201A63" w:rsidRDefault="003B243C" w:rsidP="003B243C">
            <w:pPr>
              <w:jc w:val="both"/>
              <w:rPr>
                <w:b/>
                <w:bCs/>
              </w:rPr>
            </w:pPr>
            <w:r w:rsidRPr="00201A63">
              <w:rPr>
                <w:b/>
                <w:bCs/>
              </w:rPr>
              <w:t>Trả kết quả giải quyết TTHC</w:t>
            </w:r>
            <w:r w:rsidRPr="00201A63">
              <w:rPr>
                <w:i/>
                <w:iCs/>
              </w:rPr>
              <w:t xml:space="preserve"> </w:t>
            </w:r>
            <w:r w:rsidRPr="00201A63">
              <w:rPr>
                <w:i/>
                <w:iCs/>
              </w:rPr>
              <w:br/>
              <w:t>(Kết quả giải quyết TTHC gửi trả cho Hộ gia đình, cá nhân, cộng đồng dân cư phải bảo đảm đầy đủ theo quy định mà cơ quan có thẩm quyền trả cho tổ chức, cá nhân sau khi giải quyết xong TTHC)</w:t>
            </w:r>
          </w:p>
        </w:tc>
        <w:tc>
          <w:tcPr>
            <w:tcW w:w="7655" w:type="dxa"/>
            <w:tcBorders>
              <w:top w:val="nil"/>
              <w:left w:val="nil"/>
              <w:bottom w:val="single" w:sz="4" w:space="0" w:color="auto"/>
              <w:right w:val="single" w:sz="4" w:space="0" w:color="auto"/>
            </w:tcBorders>
            <w:shd w:val="clear" w:color="auto" w:fill="auto"/>
            <w:hideMark/>
          </w:tcPr>
          <w:p w14:paraId="7BB01F14" w14:textId="77777777" w:rsidR="003B243C" w:rsidRPr="00201A63" w:rsidRDefault="003B243C" w:rsidP="003B243C">
            <w:r w:rsidRPr="00201A63">
              <w:t xml:space="preserve">   </w:t>
            </w:r>
            <w:r w:rsidRPr="00201A63">
              <w:rPr>
                <w:b/>
                <w:bCs/>
              </w:rPr>
              <w:t xml:space="preserve">  Công chức tiếp nhận và trả  kết quả nhập vào sổ theo dõi hồ sơ và phần mềm điện tử thực hiện như sau:</w:t>
            </w:r>
            <w:r w:rsidRPr="00201A63">
              <w:br/>
              <w:t>- Thông báo cho Hộ gia đình, cá nhân, cộng đồng dân cư biết trước qua tin nhắn, thư điện tử, điện thoại hoặc qua mạng xã hội được cấp có thẩm quyền cho phép đối với hồ sơ giải quyết TTHC trước thời hạn quy định.</w:t>
            </w:r>
            <w:r w:rsidRPr="00201A63">
              <w:br/>
              <w:t xml:space="preserve">- Hộ gia đình, cá nhân, cộng đồng dân cư nhận kết quả giải quyết TTHC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201A63">
              <w:br/>
              <w:t>- Trường hợp nhận kết quả thông qua dịch vụ bưu chính công ích. (đăng ký theo hướng dẫn của Bưu điện) (nếu có)</w:t>
            </w:r>
          </w:p>
          <w:p w14:paraId="2EA54C5C" w14:textId="77777777" w:rsidR="003B243C" w:rsidRPr="00201A63" w:rsidRDefault="003B243C" w:rsidP="003B243C">
            <w:pPr>
              <w:rPr>
                <w:rFonts w:eastAsia="Calibri"/>
                <w:iCs/>
                <w:color w:val="FF0000"/>
              </w:rPr>
            </w:pPr>
            <w:r w:rsidRPr="00201A63">
              <w:rPr>
                <w:iCs/>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r w:rsidRPr="00201A63">
              <w:rPr>
                <w:rFonts w:eastAsia="Calibri"/>
                <w:iCs/>
              </w:rPr>
              <w:t>.</w:t>
            </w:r>
            <w:r w:rsidRPr="00201A63">
              <w:rPr>
                <w:rFonts w:eastAsia="Calibri"/>
                <w:iCs/>
                <w:color w:val="FF0000"/>
              </w:rPr>
              <w:t xml:space="preserve"> Đồng thời cán bộ tiếp nhận số hóa hồ sơ gốc.</w:t>
            </w:r>
          </w:p>
          <w:p w14:paraId="166F3646" w14:textId="77777777" w:rsidR="003B243C" w:rsidRPr="00201A63" w:rsidRDefault="003B243C" w:rsidP="003B243C"/>
        </w:tc>
        <w:tc>
          <w:tcPr>
            <w:tcW w:w="3118" w:type="dxa"/>
            <w:tcBorders>
              <w:top w:val="nil"/>
              <w:left w:val="nil"/>
              <w:bottom w:val="single" w:sz="4" w:space="0" w:color="auto"/>
              <w:right w:val="single" w:sz="4" w:space="0" w:color="auto"/>
            </w:tcBorders>
            <w:vAlign w:val="center"/>
          </w:tcPr>
          <w:p w14:paraId="78948FD8" w14:textId="62D419FE" w:rsidR="003B243C" w:rsidRPr="00201A63" w:rsidRDefault="003B243C" w:rsidP="008137E1">
            <w:pPr>
              <w:jc w:val="center"/>
            </w:pPr>
            <w:r w:rsidRPr="00201A63">
              <w:rPr>
                <w:b/>
              </w:rPr>
              <w:t>02 giờ</w:t>
            </w:r>
            <w:r w:rsidRPr="00201A63">
              <w:br/>
              <w:t>- Thời gian trả kết quả: Sáng: từ 07 giờ đến 11 giờ 30 phút; chiều: từ 13 giờ 30 đến 17 giờ của các ngày làm việc (thứ Bảy làm việc buổi sáng).</w:t>
            </w:r>
          </w:p>
        </w:tc>
        <w:tc>
          <w:tcPr>
            <w:tcW w:w="851" w:type="dxa"/>
            <w:tcBorders>
              <w:top w:val="nil"/>
              <w:left w:val="nil"/>
              <w:bottom w:val="single" w:sz="4" w:space="0" w:color="auto"/>
              <w:right w:val="single" w:sz="4" w:space="0" w:color="auto"/>
            </w:tcBorders>
            <w:vAlign w:val="center"/>
          </w:tcPr>
          <w:p w14:paraId="1FD4095E" w14:textId="61D04CB8" w:rsidR="003B243C" w:rsidRPr="00201A63" w:rsidRDefault="003B243C" w:rsidP="003B243C">
            <w:pPr>
              <w:rPr>
                <w:b/>
              </w:rPr>
            </w:pPr>
            <w:r w:rsidRPr="00201A63">
              <w:t> </w:t>
            </w:r>
          </w:p>
        </w:tc>
      </w:tr>
    </w:tbl>
    <w:p w14:paraId="166432F4" w14:textId="1A06F5B5" w:rsidR="00BF040A" w:rsidRPr="00201A63" w:rsidRDefault="00B436DF" w:rsidP="00BF040A">
      <w:pPr>
        <w:pStyle w:val="NormalWeb"/>
        <w:spacing w:before="0" w:beforeAutospacing="0" w:after="0" w:afterAutospacing="0"/>
        <w:ind w:firstLine="540"/>
        <w:contextualSpacing/>
        <w:jc w:val="both"/>
        <w:rPr>
          <w:rFonts w:ascii="Times New Roman" w:hAnsi="Times New Roman"/>
          <w:b/>
          <w:bCs/>
          <w:sz w:val="28"/>
          <w:szCs w:val="28"/>
        </w:rPr>
      </w:pPr>
      <w:r>
        <w:rPr>
          <w:rFonts w:ascii="Times New Roman" w:hAnsi="Times New Roman"/>
          <w:b/>
          <w:bCs/>
          <w:sz w:val="28"/>
          <w:szCs w:val="28"/>
        </w:rPr>
        <w:t>5</w:t>
      </w:r>
      <w:r w:rsidR="00BF040A" w:rsidRPr="00201A63">
        <w:rPr>
          <w:rFonts w:ascii="Times New Roman" w:hAnsi="Times New Roman"/>
          <w:b/>
          <w:bCs/>
          <w:sz w:val="28"/>
          <w:szCs w:val="28"/>
        </w:rPr>
        <w:t xml:space="preserve">.2. Thành phần, số lượng hồ sơ: </w:t>
      </w:r>
    </w:p>
    <w:p w14:paraId="1D037743" w14:textId="77777777" w:rsidR="00BF040A" w:rsidRPr="00201A63" w:rsidRDefault="00BF040A" w:rsidP="00BF040A">
      <w:pPr>
        <w:tabs>
          <w:tab w:val="left" w:pos="180"/>
        </w:tabs>
        <w:spacing w:line="360" w:lineRule="exact"/>
        <w:ind w:firstLine="540"/>
        <w:contextualSpacing/>
        <w:jc w:val="both"/>
        <w:rPr>
          <w:b/>
          <w:sz w:val="28"/>
          <w:szCs w:val="28"/>
          <w:lang w:val="vi-VN"/>
        </w:rPr>
      </w:pPr>
      <w:r w:rsidRPr="00201A63">
        <w:rPr>
          <w:b/>
          <w:sz w:val="28"/>
          <w:szCs w:val="28"/>
        </w:rPr>
        <w:t>a)</w:t>
      </w:r>
      <w:r w:rsidRPr="00201A63">
        <w:rPr>
          <w:b/>
          <w:sz w:val="28"/>
          <w:szCs w:val="28"/>
          <w:lang w:val="vi-VN"/>
        </w:rPr>
        <w:t xml:space="preserve"> Thành phần hồ sơ:</w:t>
      </w:r>
    </w:p>
    <w:p w14:paraId="2902F6CB" w14:textId="77777777" w:rsidR="00BF040A" w:rsidRPr="00201A63" w:rsidRDefault="00BF040A" w:rsidP="00BF040A">
      <w:pPr>
        <w:tabs>
          <w:tab w:val="left" w:pos="180"/>
        </w:tabs>
        <w:spacing w:line="360" w:lineRule="exact"/>
        <w:ind w:firstLine="540"/>
        <w:contextualSpacing/>
        <w:jc w:val="both"/>
        <w:outlineLvl w:val="0"/>
        <w:rPr>
          <w:spacing w:val="-2"/>
          <w:sz w:val="28"/>
          <w:szCs w:val="28"/>
          <w:lang w:val="vi-VN"/>
        </w:rPr>
      </w:pPr>
      <w:r w:rsidRPr="00201A63">
        <w:rPr>
          <w:spacing w:val="-2"/>
          <w:sz w:val="28"/>
          <w:szCs w:val="28"/>
          <w:lang w:val="vi-VN"/>
        </w:rPr>
        <w:t xml:space="preserve">(1) </w:t>
      </w:r>
      <w:r w:rsidRPr="00201A63">
        <w:rPr>
          <w:i/>
          <w:iCs/>
          <w:sz w:val="28"/>
          <w:szCs w:val="28"/>
        </w:rPr>
        <w:t>Đơn đăng ký, cấp Giấy chứng nhận quyền sử dụng đất, quyền sở hữu nhà ở và tài sản khác gắn liền với đất theo Mẫu số 04a/ĐK ban hành kèm theo Thông tư số 24/TT-BTNMT ngày 15 tháng 5 năm 2014 của Bộ trưởng Bộ Tài nguyên và Môi trường quy định về hồ sơ địa chính (được sửa đổi, bổ sung tại Thông tư số 14/2023/TT-BTNMT ngày 16 tháng 10 năm 2023) và công khai trên Trang thông tin điện tử của Bộ Tài nguyên và Môi trường, Cục Đăng ký và Dữ liệu thông tin đất đai;</w:t>
      </w:r>
      <w:r w:rsidRPr="00201A63">
        <w:rPr>
          <w:sz w:val="25"/>
          <w:szCs w:val="25"/>
        </w:rPr>
        <w:t xml:space="preserve"> </w:t>
      </w:r>
    </w:p>
    <w:p w14:paraId="71C29F16" w14:textId="77777777" w:rsidR="00BF040A" w:rsidRPr="00201A63" w:rsidRDefault="00BF040A" w:rsidP="00BF040A">
      <w:pPr>
        <w:tabs>
          <w:tab w:val="left" w:pos="180"/>
        </w:tabs>
        <w:spacing w:line="360" w:lineRule="exact"/>
        <w:ind w:firstLine="540"/>
        <w:contextualSpacing/>
        <w:jc w:val="both"/>
        <w:outlineLvl w:val="0"/>
        <w:rPr>
          <w:rFonts w:eastAsia="SimSun"/>
          <w:bCs/>
          <w:kern w:val="28"/>
          <w:sz w:val="28"/>
          <w:szCs w:val="28"/>
          <w:lang w:val="vi-VN"/>
        </w:rPr>
      </w:pPr>
      <w:r w:rsidRPr="00201A63">
        <w:rPr>
          <w:rFonts w:eastAsia="SimSun"/>
          <w:bCs/>
          <w:kern w:val="28"/>
          <w:sz w:val="28"/>
          <w:szCs w:val="28"/>
          <w:lang w:val="vi-VN"/>
        </w:rPr>
        <w:t xml:space="preserve">(2) Một trong các loại giấy tờ về quyền sử dụng đất </w:t>
      </w:r>
      <w:r w:rsidRPr="00201A63">
        <w:rPr>
          <w:bCs/>
          <w:sz w:val="28"/>
          <w:szCs w:val="28"/>
          <w:lang w:val="vi-VN"/>
        </w:rPr>
        <w:t>(b</w:t>
      </w:r>
      <w:r w:rsidRPr="00201A63">
        <w:rPr>
          <w:sz w:val="28"/>
          <w:szCs w:val="28"/>
          <w:lang w:val="vi-VN"/>
        </w:rPr>
        <w:t xml:space="preserve">ản sao một trong các giấy tờ đã có công chứng hoặc chứng thực hoặc bản sao giấy tờ và xuất trình bản chính để cán bộ tiếp nhận hồ sơ kiểm tra đối chiếu và xác nhận vào bản sao hoặc bản chính) </w:t>
      </w:r>
      <w:r w:rsidRPr="00201A63">
        <w:rPr>
          <w:rFonts w:eastAsia="SimSun"/>
          <w:bCs/>
          <w:kern w:val="28"/>
          <w:sz w:val="28"/>
          <w:szCs w:val="28"/>
          <w:lang w:val="vi-VN"/>
        </w:rPr>
        <w:t>như sau:</w:t>
      </w:r>
    </w:p>
    <w:p w14:paraId="525E0AEC" w14:textId="77777777" w:rsidR="00BF040A" w:rsidRPr="00201A63" w:rsidRDefault="00BF040A" w:rsidP="00BF040A">
      <w:pPr>
        <w:tabs>
          <w:tab w:val="left" w:pos="180"/>
        </w:tabs>
        <w:spacing w:line="360" w:lineRule="exact"/>
        <w:ind w:firstLine="540"/>
        <w:contextualSpacing/>
        <w:jc w:val="both"/>
        <w:outlineLvl w:val="0"/>
        <w:rPr>
          <w:rFonts w:eastAsia="SimSun"/>
          <w:bCs/>
          <w:kern w:val="28"/>
          <w:sz w:val="28"/>
          <w:szCs w:val="28"/>
          <w:lang w:val="vi-VN"/>
        </w:rPr>
      </w:pPr>
      <w:r w:rsidRPr="00201A63">
        <w:rPr>
          <w:rFonts w:eastAsia="SimSun"/>
          <w:bCs/>
          <w:kern w:val="28"/>
          <w:sz w:val="28"/>
          <w:szCs w:val="28"/>
          <w:lang w:val="vi-VN"/>
        </w:rPr>
        <w:t>(a) Giấy tờ về quyền được sử dụng đất trước ngày 15 tháng 10 năm 1993 do cơ quan có thẩm quyền cấp trong quá trình thực hiện chính sách đất đai của Nhà nước Việt Nam dân chủ Cộng hòa, Chính phủ Cách mạng lâm thời Cộng hòa miền Nam Việt Nam và Nhà nước Cộng hòa xã hội chủ nghĩa Việt Nam;</w:t>
      </w:r>
    </w:p>
    <w:p w14:paraId="7CD5EA5B"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 xml:space="preserve">(b) Giấy chứng nhận quyền sử dụng đất tạm thời được cơ quan nhà nước có thẩm quyền cấp hoặc có tên trong Sổ đăng ký ruộng đất, Sổ địa chính trước ngày 15 tháng 10 năm 1993; </w:t>
      </w:r>
    </w:p>
    <w:p w14:paraId="358C911B"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(c) Giấy tờ hợp pháp về thừa kế, tặng cho quyền sử dụng đất hoặc tài sản gắn liền với đất; giấy tờ giao nhà tình nghĩa, nhà tình thương gắn liền với đất;</w:t>
      </w:r>
    </w:p>
    <w:p w14:paraId="6CA78FF3"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(d) Giấy tờ chuyển nhượng quyền sử dụng đất, mua bán nhà ở gắn liền với đất ở trước ngày 15 tháng 10 năm 1993 được Ủy ban nhân dân cấp xã xác nhận là đã sử dụng trước ngày 15 tháng 10 năm 1993;</w:t>
      </w:r>
    </w:p>
    <w:p w14:paraId="734A40A1"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(đ) Giấy tờ thanh lý, hóa giá nhà ở gắn liền với đất ở; giấy tờ mua nhà ở thuộc sở hữu nhà nước theo quy định của pháp luật;</w:t>
      </w:r>
    </w:p>
    <w:p w14:paraId="029E5B4D"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(e) Giấy tờ về quyền sử dụng đất do cơ quan có thẩm quyền thuộc chế độ cũ cấp cho người sử dụng đất;</w:t>
      </w:r>
    </w:p>
    <w:p w14:paraId="1021415D"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(g) Một trong các giấy tờ lập trước ngày 15 tháng 10 năm 1993 có tên người sử dụng đất, bao gồm:</w:t>
      </w:r>
    </w:p>
    <w:p w14:paraId="66D53C97"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 Sổ mục kê đất, sổ kiến điền lập trước ngày 18 tháng 12 năm 1980.</w:t>
      </w:r>
    </w:p>
    <w:p w14:paraId="1D82595B"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 xml:space="preserve">-  Một trong các giấy tờ được lập trong quá trình thực hiện đăng ký ruộng đất theo Chỉ thị số 299-TTg ngày 10 tháng 11 năm 1980 của Thủ tướng Chính phủ về công tác đo đạc, phân hạng và đăng ký thống kê ruộng đất trong cả nước do cơ quan nhà nước đang quản lý, có tên người sử dụng đất bao gồm: </w:t>
      </w:r>
    </w:p>
    <w:p w14:paraId="2CAAAC23" w14:textId="77777777" w:rsidR="00BF040A" w:rsidRPr="00201A63" w:rsidRDefault="00BF040A" w:rsidP="00BF040A">
      <w:pPr>
        <w:widowControl w:val="0"/>
        <w:tabs>
          <w:tab w:val="left" w:pos="180"/>
        </w:tabs>
        <w:spacing w:line="360" w:lineRule="exact"/>
        <w:ind w:firstLine="540"/>
        <w:contextualSpacing/>
        <w:jc w:val="both"/>
        <w:rPr>
          <w:rFonts w:eastAsia="Arial"/>
          <w:spacing w:val="-6"/>
          <w:sz w:val="28"/>
          <w:szCs w:val="28"/>
          <w:lang w:val="vi-VN"/>
        </w:rPr>
      </w:pPr>
      <w:r w:rsidRPr="00201A63">
        <w:rPr>
          <w:rFonts w:eastAsia="SimSun"/>
          <w:bCs/>
          <w:spacing w:val="-6"/>
          <w:kern w:val="28"/>
          <w:sz w:val="28"/>
          <w:szCs w:val="28"/>
          <w:lang w:val="vi-VN"/>
        </w:rPr>
        <w:t>+ Biên bản xét duyệt của Hội đồng đăng ký ruộng đất cấp xã xác định người đang</w:t>
      </w:r>
      <w:r w:rsidRPr="00201A63">
        <w:rPr>
          <w:rFonts w:eastAsia="Arial"/>
          <w:spacing w:val="-6"/>
          <w:sz w:val="28"/>
          <w:szCs w:val="28"/>
          <w:lang w:val="vi-VN"/>
        </w:rPr>
        <w:t xml:space="preserve"> sử dụng đất là hợp pháp;  </w:t>
      </w:r>
    </w:p>
    <w:p w14:paraId="2A9A7769"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xml:space="preserve">+ Bản tổng hợp các trường hợp sử dụng đất hợp pháp do Ủy ban nhân dân cấp xã hoặc Hội đồng đăng ký ruộng đất cấp xã hoặc cơ quan quản lý đất đai cấp huyện, cấp tỉnh lập; </w:t>
      </w:r>
    </w:p>
    <w:p w14:paraId="02E3AF92"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Đơn xin đăng ký quyền sử dụng ruộng đất đối với trường hợp không có biên bản xét duyệt và Bản tổng hợp các trường hợp sử dụng đất hợp pháp. Trường hợp trong đơn xin đăng ký quyền sử dụng ruộng đất có sự khác nhau giữa thời điểm làm đơn và thời điểm xác nhận thì thời điểm xác lập đơn được tính theo thời điểm sớm nhất ghi trong đơn.</w:t>
      </w:r>
    </w:p>
    <w:p w14:paraId="73D31EE5"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 Giấy tờ về việc chứng nhận đã đăng ký quyền sử dụng đất của Ủy ban nhân dân cấp xã, cấp huyện hoặc cấp tỉnh cấp cho người sử dụng đất;</w:t>
      </w:r>
    </w:p>
    <w:p w14:paraId="05553381"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 Giấy tờ về việc kê khai đăng ký nhà cửa được Ủy ban nhân dân cấp xã, cấp huyện hoặc cấp tỉnh xác nhận mà trong đó có ghi diện tích đất có nhà ở;</w:t>
      </w:r>
    </w:p>
    <w:p w14:paraId="30A58D18" w14:textId="77777777" w:rsidR="00BF040A" w:rsidRPr="00201A63" w:rsidRDefault="00BF040A" w:rsidP="00BF040A">
      <w:pPr>
        <w:widowControl w:val="0"/>
        <w:tabs>
          <w:tab w:val="left" w:pos="180"/>
        </w:tabs>
        <w:spacing w:line="360" w:lineRule="exact"/>
        <w:ind w:firstLine="540"/>
        <w:contextualSpacing/>
        <w:jc w:val="both"/>
        <w:rPr>
          <w:rFonts w:eastAsia="SimSun"/>
          <w:bCs/>
          <w:kern w:val="28"/>
          <w:sz w:val="28"/>
          <w:szCs w:val="28"/>
          <w:lang w:val="vi-VN"/>
        </w:rPr>
      </w:pPr>
      <w:r w:rsidRPr="00201A63">
        <w:rPr>
          <w:rFonts w:eastAsia="SimSun"/>
          <w:bCs/>
          <w:kern w:val="28"/>
          <w:sz w:val="28"/>
          <w:szCs w:val="28"/>
          <w:lang w:val="vi-VN"/>
        </w:rPr>
        <w:t>+ Giấy tờ của đơn vị quốc phòng giao đất cho cán bộ, chiến sỹ làm nhà ở trước ngày 15 tháng 10 năm 1993 theo Chỉ thị số 282/CT-QP ngày 11 tháng 7 năm 1991 của Bộ trưởng Bộ Quốc phòng mà việc giao đất đó phù hợp với quy hoạch sử dụng đất làm nhà ở của cán bộ, chiến sỹ trong quy hoạch đất quốc phòng đã được cơ quan có thẩm quyền phê duyệt.”</w:t>
      </w:r>
    </w:p>
    <w:p w14:paraId="5A229228"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Dự án hoặc danh sách hoặc văn bản về việc di dân đi xây dựng khu kinh tế mới, di dân tái định cư được Ủy ban nhân dân cấp huyện, cấp tỉnh hoặc cơ quan nhà nước có thẩm quyền phê duyệt.</w:t>
      </w:r>
    </w:p>
    <w:p w14:paraId="7B4DEA76"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Giấy tờ của nông trường, lâm trường quốc doanh về việc giao đất cho người lao động trong nông trường, lâm trường để làm nhà ở (nếu có).</w:t>
      </w:r>
    </w:p>
    <w:p w14:paraId="77289A37"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Giấy tờ có nội dung về quyền sở hữu nhà ở, công trình; về việc xây dựng, sửa chữa nhà ở, công trình được Ủy ban nhân dân cấp huyện, cấp tỉnh hoặc cơ quan quản lý nhà nước về nhà ở, xây dựng chứng nhận hoặc cho phép.</w:t>
      </w:r>
    </w:p>
    <w:p w14:paraId="6BB118CE"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Giấy tờ tạm giao đất của Ủy ban nhân dân cấp huyện, cấp tỉnh; Đơn đề nghị được sử dụng đất được Ủy ban nhân dân cấp xã, hợp tác xã nông nghiệp phê duyệt, chấp thuận trước ngày 01 tháng 7 năm 1980 hoặc được Ủy ban nhân dân cấp huyện, cấp tỉnh phê duyệt, chấp thuận.</w:t>
      </w:r>
    </w:p>
    <w:p w14:paraId="0411752D"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Giấy tờ của cơ quan nhà nước có thẩm quyền về việc giao đất cho cơ quan, tổ chức để bố trí đất cho cán bộ, công nhân viên tự làm nhà ở hoặc xây dựng nhà ở để phân (cấp) cho cán bộ, công nhân viên bằng vốn không thuộc ngân sách nhà nước hoặc do cán bộ, công nhân viên tự đóng góp xây dựng. Trường hợp xây dựng nhà ở bằng vốn ngân sách nhà nước thì phải bàn giao quỹ nhà ở đó cho cơ quan quản lý nhà ở của địa phương để quản lý, kinh doanh theo quy định của pháp luật.</w:t>
      </w:r>
    </w:p>
    <w:p w14:paraId="2CC8E6D6"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ab/>
        <w:t>(h) Bản sao các giấy tờ lập trước ngày 15 tháng 10 năm 1993 có tên người sử dụng đất nêu tại điểm g có xác nhận của Ủy ban nhân dân cấp huyện, cấp tỉnh hoặc cơ quan quản lý chuyên ngành cấp huyện, cấp tỉnh đối với trường hợp bản gốc giấy tờ này đã bị thất lạc và cơ quan nhà nước không còn lưu giữ hồ sơ quản lý việc cấp loại giấy tờ đó.</w:t>
      </w:r>
    </w:p>
    <w:p w14:paraId="324C6F04" w14:textId="77777777" w:rsidR="00BF040A" w:rsidRPr="00201A63" w:rsidRDefault="00BF040A" w:rsidP="00BF040A">
      <w:pPr>
        <w:widowControl w:val="0"/>
        <w:tabs>
          <w:tab w:val="left" w:pos="180"/>
        </w:tabs>
        <w:spacing w:line="360" w:lineRule="exact"/>
        <w:ind w:firstLine="540"/>
        <w:contextualSpacing/>
        <w:jc w:val="both"/>
        <w:rPr>
          <w:rFonts w:eastAsia="Arial"/>
          <w:spacing w:val="-2"/>
          <w:sz w:val="28"/>
          <w:szCs w:val="28"/>
          <w:lang w:val="vi-VN"/>
        </w:rPr>
      </w:pPr>
      <w:r w:rsidRPr="00201A63">
        <w:rPr>
          <w:rFonts w:eastAsia="Arial"/>
          <w:spacing w:val="-2"/>
          <w:sz w:val="28"/>
          <w:szCs w:val="28"/>
          <w:lang w:val="vi-VN"/>
        </w:rPr>
        <w:t xml:space="preserve">  </w:t>
      </w:r>
      <w:r w:rsidRPr="00201A63">
        <w:rPr>
          <w:rFonts w:eastAsia="Arial"/>
          <w:color w:val="000000" w:themeColor="text1"/>
          <w:spacing w:val="-2"/>
          <w:sz w:val="28"/>
          <w:szCs w:val="28"/>
          <w:lang w:val="vi-VN"/>
        </w:rPr>
        <w:t>( i) Sở Tài nguyên và Môi trường, Phòng Tài nguyên và Môi trường có trách nhiệm cung cấp sổ mục kê đất, sổ kiến điền lập trước ngày 18 tháng 12 năm 1980 quy định tại khoản 1 Điều này đang được lưu trữ tại cơ quan mình cho Ủy ban nhân dân cấp xã và người sử dụng đất để phục vụ cho việc đăng ký, cấp Giấy chứng nhận quyền sử dụng đất, quyền sở hữu nhà ở và tài sản khác gắn liền với đất.</w:t>
      </w:r>
    </w:p>
    <w:p w14:paraId="394BCD09" w14:textId="77777777" w:rsidR="00BF040A" w:rsidRPr="00201A63" w:rsidRDefault="00BF040A" w:rsidP="00BF040A">
      <w:pPr>
        <w:widowControl w:val="0"/>
        <w:tabs>
          <w:tab w:val="left" w:pos="180"/>
        </w:tabs>
        <w:spacing w:line="360" w:lineRule="exact"/>
        <w:ind w:firstLine="540"/>
        <w:contextualSpacing/>
        <w:jc w:val="both"/>
        <w:rPr>
          <w:bCs/>
          <w:sz w:val="28"/>
          <w:szCs w:val="28"/>
          <w:lang w:val="vi-VN"/>
        </w:rPr>
      </w:pPr>
      <w:r w:rsidRPr="00201A63">
        <w:rPr>
          <w:bCs/>
          <w:sz w:val="28"/>
          <w:szCs w:val="28"/>
          <w:lang w:val="vi-VN"/>
        </w:rPr>
        <w:t>(k) Một trong các giấy tờ về quyền sử dụng đất nêu tại các điểm a, b, c, d , đ, e, g và h trên đây mà trên giấy tờ đó ghi tên người khác, kèm theo giấy tờ về việc chuyển quyền sử dụng đất có chữ ký của các bên có liên quan.</w:t>
      </w:r>
    </w:p>
    <w:p w14:paraId="2C05B148" w14:textId="77777777" w:rsidR="00BF040A" w:rsidRPr="00201A63" w:rsidRDefault="00BF040A" w:rsidP="00BF040A">
      <w:pPr>
        <w:widowControl w:val="0"/>
        <w:tabs>
          <w:tab w:val="left" w:pos="180"/>
        </w:tabs>
        <w:spacing w:line="360" w:lineRule="exact"/>
        <w:ind w:firstLine="540"/>
        <w:contextualSpacing/>
        <w:jc w:val="both"/>
        <w:rPr>
          <w:bCs/>
          <w:sz w:val="28"/>
          <w:szCs w:val="28"/>
          <w:lang w:val="vi-VN"/>
        </w:rPr>
      </w:pPr>
      <w:r w:rsidRPr="00201A63">
        <w:rPr>
          <w:bCs/>
          <w:sz w:val="28"/>
          <w:szCs w:val="28"/>
          <w:lang w:val="vi-VN"/>
        </w:rPr>
        <w:t>(l) Hộ gia đình, cá nhân được sử dụng đất theo bản án hoặc quyết định của Tòa án nhân dân, quyết định thi hành án của cơ quan thi hành án, văn bản công nhận kết quả hòa giải thành, quyết định giải quyết tranh chấp, khiếu nại, tố cáo về đất đai của cơ quan nhà nước có thẩm quyền đã được thi hành.</w:t>
      </w:r>
    </w:p>
    <w:p w14:paraId="716ED6EB" w14:textId="77777777" w:rsidR="00BF040A" w:rsidRPr="00201A63" w:rsidRDefault="00BF040A" w:rsidP="00BF040A">
      <w:pPr>
        <w:widowControl w:val="0"/>
        <w:tabs>
          <w:tab w:val="left" w:pos="180"/>
        </w:tabs>
        <w:spacing w:line="360" w:lineRule="exact"/>
        <w:ind w:firstLine="540"/>
        <w:contextualSpacing/>
        <w:jc w:val="both"/>
        <w:rPr>
          <w:bCs/>
          <w:sz w:val="28"/>
          <w:szCs w:val="28"/>
          <w:lang w:val="vi-VN"/>
        </w:rPr>
      </w:pPr>
      <w:r w:rsidRPr="00201A63">
        <w:rPr>
          <w:bCs/>
          <w:sz w:val="28"/>
          <w:szCs w:val="28"/>
          <w:lang w:val="vi-VN"/>
        </w:rPr>
        <w:t>(m) Hộ gia đình, cá nhân đang sử dụng đất có quyết định giao đất, cho thuê đất của cơ quan nhà nước có thẩm quyền từ ngày 15/10/1993 đến ngày 01/7/2014.</w:t>
      </w:r>
    </w:p>
    <w:p w14:paraId="4437E550" w14:textId="77777777" w:rsidR="00BF040A" w:rsidRPr="00201A63" w:rsidRDefault="00BF040A" w:rsidP="00BF040A">
      <w:pPr>
        <w:widowControl w:val="0"/>
        <w:tabs>
          <w:tab w:val="left" w:pos="180"/>
        </w:tabs>
        <w:spacing w:line="360" w:lineRule="exact"/>
        <w:ind w:firstLine="540"/>
        <w:contextualSpacing/>
        <w:jc w:val="both"/>
        <w:rPr>
          <w:bCs/>
          <w:sz w:val="28"/>
          <w:szCs w:val="28"/>
          <w:lang w:val="vi-VN"/>
        </w:rPr>
      </w:pPr>
      <w:r w:rsidRPr="00201A63">
        <w:rPr>
          <w:bCs/>
          <w:sz w:val="28"/>
          <w:szCs w:val="28"/>
          <w:lang w:val="vi-VN"/>
        </w:rPr>
        <w:t>(n) Giấy xác nhận là đất sử dụng chung cho cộng đồng đối với trường hợp cộng đồng dân cư đang sử dụng đất.</w:t>
      </w:r>
    </w:p>
    <w:p w14:paraId="2F65164A" w14:textId="77777777" w:rsidR="00BF040A" w:rsidRPr="00201A63" w:rsidRDefault="00BF040A" w:rsidP="00BF040A">
      <w:pPr>
        <w:tabs>
          <w:tab w:val="left" w:pos="180"/>
        </w:tabs>
        <w:spacing w:line="360" w:lineRule="exact"/>
        <w:ind w:firstLine="540"/>
        <w:contextualSpacing/>
        <w:jc w:val="both"/>
        <w:rPr>
          <w:bCs/>
          <w:sz w:val="28"/>
          <w:szCs w:val="28"/>
          <w:lang w:val="vi-VN"/>
        </w:rPr>
      </w:pPr>
      <w:r w:rsidRPr="00201A63">
        <w:rPr>
          <w:bCs/>
          <w:sz w:val="28"/>
          <w:szCs w:val="28"/>
          <w:lang w:val="vi-VN"/>
        </w:rPr>
        <w:t xml:space="preserve">(3) </w:t>
      </w:r>
      <w:r w:rsidRPr="00201A63">
        <w:rPr>
          <w:sz w:val="28"/>
          <w:szCs w:val="28"/>
          <w:lang w:val="vi-VN"/>
        </w:rPr>
        <w:t>C</w:t>
      </w:r>
      <w:r w:rsidRPr="00201A63">
        <w:rPr>
          <w:bCs/>
          <w:sz w:val="28"/>
          <w:szCs w:val="28"/>
          <w:lang w:val="vi-VN"/>
        </w:rPr>
        <w:t xml:space="preserve">hứng từ thực hiện nghĩa vụ tài chính; giấy tờ liên quan đến việc miễn, giảm nghĩa vụ tài chính về đất đai, tài sản gắn liền với đất - nếu có (bản sao). </w:t>
      </w:r>
    </w:p>
    <w:p w14:paraId="5414E1C2" w14:textId="50E2CF5B" w:rsidR="00BF040A" w:rsidRPr="00201A63" w:rsidRDefault="00BF040A" w:rsidP="00BF040A">
      <w:pPr>
        <w:tabs>
          <w:tab w:val="left" w:pos="180"/>
        </w:tabs>
        <w:spacing w:line="360" w:lineRule="exact"/>
        <w:ind w:firstLine="540"/>
        <w:contextualSpacing/>
        <w:jc w:val="both"/>
        <w:rPr>
          <w:bCs/>
          <w:sz w:val="28"/>
          <w:szCs w:val="28"/>
          <w:lang w:val="vi-VN"/>
        </w:rPr>
      </w:pPr>
      <w:r w:rsidRPr="00201A63">
        <w:rPr>
          <w:bCs/>
          <w:sz w:val="28"/>
          <w:szCs w:val="28"/>
          <w:lang w:val="vi-VN"/>
        </w:rPr>
        <w:t>(4) Trường hợp có đăng ký quyền sử dụng hạn chế đối với thửa đất liền kề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p w14:paraId="2839BE5C" w14:textId="1D7BF475" w:rsidR="00236F86" w:rsidRPr="00201A63" w:rsidRDefault="00236F86" w:rsidP="00BF040A">
      <w:pPr>
        <w:tabs>
          <w:tab w:val="left" w:pos="180"/>
        </w:tabs>
        <w:spacing w:line="360" w:lineRule="exact"/>
        <w:ind w:firstLine="540"/>
        <w:contextualSpacing/>
        <w:jc w:val="both"/>
        <w:rPr>
          <w:bCs/>
          <w:color w:val="FF0000"/>
          <w:sz w:val="28"/>
          <w:szCs w:val="28"/>
        </w:rPr>
      </w:pPr>
      <w:bookmarkStart w:id="21" w:name="_Hlk164257743"/>
      <w:r w:rsidRPr="00201A63">
        <w:rPr>
          <w:bCs/>
          <w:color w:val="FF0000"/>
          <w:sz w:val="28"/>
          <w:szCs w:val="28"/>
        </w:rPr>
        <w:t xml:space="preserve">* </w:t>
      </w:r>
      <w:r w:rsidR="00047E63" w:rsidRPr="00201A63">
        <w:rPr>
          <w:b/>
          <w:color w:val="FF0000"/>
          <w:sz w:val="28"/>
          <w:szCs w:val="28"/>
        </w:rPr>
        <w:t>Ngoài những thành phần trên đ</w:t>
      </w:r>
      <w:r w:rsidRPr="00201A63">
        <w:rPr>
          <w:b/>
          <w:color w:val="FF0000"/>
          <w:sz w:val="28"/>
          <w:szCs w:val="28"/>
        </w:rPr>
        <w:t>ối với trường hợp hộ gia đình cá nhận cần nộp thêm</w:t>
      </w:r>
      <w:r w:rsidR="00047E63" w:rsidRPr="00201A63">
        <w:rPr>
          <w:b/>
          <w:color w:val="FF0000"/>
          <w:sz w:val="28"/>
          <w:szCs w:val="28"/>
        </w:rPr>
        <w:t>:</w:t>
      </w:r>
    </w:p>
    <w:bookmarkEnd w:id="21"/>
    <w:p w14:paraId="1CE1B1AC" w14:textId="77201D22" w:rsidR="00867D4D" w:rsidRPr="00201A63" w:rsidRDefault="00867D4D" w:rsidP="00867D4D">
      <w:pPr>
        <w:spacing w:before="120" w:after="120"/>
        <w:ind w:firstLine="567"/>
        <w:jc w:val="both"/>
        <w:rPr>
          <w:color w:val="FF0000"/>
          <w:sz w:val="28"/>
          <w:szCs w:val="28"/>
          <w:lang w:val="vi-VN" w:eastAsia="zh-CN"/>
        </w:rPr>
      </w:pPr>
      <w:r w:rsidRPr="00201A63">
        <w:rPr>
          <w:color w:val="FF0000"/>
          <w:sz w:val="28"/>
          <w:szCs w:val="28"/>
          <w:lang w:val="vi-VN" w:eastAsia="zh-CN"/>
        </w:rPr>
        <w:t>(</w:t>
      </w:r>
      <w:r w:rsidRPr="00201A63">
        <w:rPr>
          <w:color w:val="FF0000"/>
          <w:sz w:val="28"/>
          <w:szCs w:val="28"/>
          <w:lang w:eastAsia="zh-CN"/>
        </w:rPr>
        <w:t>1</w:t>
      </w:r>
      <w:r w:rsidRPr="00201A63">
        <w:rPr>
          <w:color w:val="FF0000"/>
          <w:sz w:val="28"/>
          <w:szCs w:val="28"/>
          <w:lang w:val="vi-VN" w:eastAsia="zh-CN"/>
        </w:rPr>
        <w:t>) Danh sách người sử dụng chung thửa đất, chủ sở hữu chung tài sản gắn liền với đất (Mẫu số 04b/ĐK ban hành kèm theo Thông tư số 24/2014/TT-BTNMT (được sửa đổi, bổ sung tại Thông tư số 14/2023/TT-BTNMT ngày 16 tháng 10 năm 2023));</w:t>
      </w:r>
    </w:p>
    <w:p w14:paraId="3B42A9B9" w14:textId="0268A4F4" w:rsidR="00236F86" w:rsidRPr="00201A63" w:rsidRDefault="00867D4D" w:rsidP="00867D4D">
      <w:pPr>
        <w:tabs>
          <w:tab w:val="left" w:pos="180"/>
        </w:tabs>
        <w:spacing w:line="360" w:lineRule="exact"/>
        <w:ind w:firstLine="540"/>
        <w:contextualSpacing/>
        <w:jc w:val="both"/>
        <w:rPr>
          <w:bCs/>
          <w:color w:val="FF0000"/>
          <w:sz w:val="28"/>
          <w:szCs w:val="28"/>
        </w:rPr>
      </w:pPr>
      <w:r w:rsidRPr="00201A63">
        <w:rPr>
          <w:color w:val="FF0000"/>
          <w:sz w:val="28"/>
          <w:szCs w:val="28"/>
          <w:lang w:val="vi-VN"/>
        </w:rPr>
        <w:t>(</w:t>
      </w:r>
      <w:r w:rsidRPr="00201A63">
        <w:rPr>
          <w:color w:val="FF0000"/>
          <w:sz w:val="28"/>
          <w:szCs w:val="28"/>
        </w:rPr>
        <w:t>2</w:t>
      </w:r>
      <w:r w:rsidRPr="00201A63">
        <w:rPr>
          <w:color w:val="FF0000"/>
          <w:sz w:val="28"/>
          <w:szCs w:val="28"/>
          <w:lang w:val="vi-VN"/>
        </w:rPr>
        <w:t>) Danh sách các thửa đất nông nghiệp của cùng một người sử dụng, người được giao quản lý đất (</w:t>
      </w:r>
      <w:r w:rsidRPr="00201A63">
        <w:rPr>
          <w:color w:val="FF0000"/>
          <w:sz w:val="28"/>
          <w:szCs w:val="28"/>
          <w:lang w:val="vi-VN" w:eastAsia="zh-CN"/>
        </w:rPr>
        <w:t>Mẫu số 04c/ĐK);</w:t>
      </w:r>
    </w:p>
    <w:p w14:paraId="4025B741" w14:textId="1FBB1C88" w:rsidR="00BF040A" w:rsidRPr="00201A63" w:rsidRDefault="0052644C" w:rsidP="00BF040A">
      <w:pPr>
        <w:tabs>
          <w:tab w:val="left" w:pos="180"/>
        </w:tabs>
        <w:spacing w:line="360" w:lineRule="exact"/>
        <w:ind w:firstLine="540"/>
        <w:contextualSpacing/>
        <w:jc w:val="both"/>
        <w:rPr>
          <w:b/>
          <w:i/>
          <w:spacing w:val="-2"/>
          <w:sz w:val="28"/>
          <w:szCs w:val="28"/>
        </w:rPr>
      </w:pPr>
      <w:r w:rsidRPr="00201A63">
        <w:rPr>
          <w:b/>
          <w:sz w:val="28"/>
          <w:szCs w:val="28"/>
        </w:rPr>
        <w:t>*</w:t>
      </w:r>
      <w:r w:rsidR="00BF040A" w:rsidRPr="00201A63">
        <w:rPr>
          <w:b/>
          <w:sz w:val="28"/>
          <w:szCs w:val="28"/>
        </w:rPr>
        <w:t xml:space="preserve"> Đối với trường hợp nộp hồ sơ trên Cổng dịch vụ công: </w:t>
      </w:r>
      <w:r w:rsidR="00BF040A" w:rsidRPr="00201A63">
        <w:rPr>
          <w:b/>
          <w:i/>
          <w:spacing w:val="-2"/>
          <w:sz w:val="28"/>
          <w:szCs w:val="28"/>
        </w:rPr>
        <w:t>Đính kèm hồ sơ là bản chụp hoặc bản quét (scan) nội dung thông tin phải đầy đủ, rõ ràng, chính xác như bản gốc</w:t>
      </w:r>
    </w:p>
    <w:p w14:paraId="01F4020C" w14:textId="77777777" w:rsidR="00BF040A" w:rsidRPr="00201A63" w:rsidRDefault="00BF040A" w:rsidP="00BF040A">
      <w:pPr>
        <w:tabs>
          <w:tab w:val="left" w:pos="180"/>
        </w:tabs>
        <w:spacing w:line="360" w:lineRule="exact"/>
        <w:ind w:firstLine="540"/>
        <w:contextualSpacing/>
        <w:jc w:val="both"/>
        <w:rPr>
          <w:sz w:val="28"/>
          <w:szCs w:val="28"/>
          <w:lang w:val="vi-VN"/>
        </w:rPr>
      </w:pPr>
      <w:r w:rsidRPr="00201A63">
        <w:rPr>
          <w:b/>
          <w:sz w:val="28"/>
          <w:szCs w:val="28"/>
          <w:lang w:val="vi-VN"/>
        </w:rPr>
        <w:t>b) Số lượng hồ sơ</w:t>
      </w:r>
      <w:r w:rsidRPr="00201A63">
        <w:rPr>
          <w:sz w:val="28"/>
          <w:szCs w:val="28"/>
          <w:lang w:val="vi-VN"/>
        </w:rPr>
        <w:t>: 1 bộ.</w:t>
      </w:r>
    </w:p>
    <w:p w14:paraId="08FF3A23" w14:textId="426FA7FD" w:rsidR="00BF040A" w:rsidRPr="00201A63" w:rsidRDefault="00B436DF" w:rsidP="00BF040A">
      <w:pPr>
        <w:pStyle w:val="NormalWeb"/>
        <w:spacing w:before="0" w:beforeAutospacing="0" w:after="0" w:afterAutospacing="0" w:line="234" w:lineRule="atLeast"/>
        <w:ind w:firstLine="540"/>
        <w:contextualSpacing/>
        <w:jc w:val="both"/>
        <w:rPr>
          <w:rFonts w:ascii="Times New Roman" w:hAnsi="Times New Roman"/>
          <w:b/>
          <w:bCs/>
          <w:sz w:val="28"/>
          <w:szCs w:val="28"/>
          <w:lang w:val="vi-VN"/>
        </w:rPr>
      </w:pPr>
      <w:r>
        <w:rPr>
          <w:rFonts w:ascii="Times New Roman" w:hAnsi="Times New Roman"/>
          <w:b/>
          <w:bCs/>
          <w:sz w:val="28"/>
          <w:szCs w:val="28"/>
        </w:rPr>
        <w:t>5</w:t>
      </w:r>
      <w:r w:rsidR="00BF040A" w:rsidRPr="00201A63">
        <w:rPr>
          <w:rFonts w:ascii="Times New Roman" w:hAnsi="Times New Roman"/>
          <w:b/>
          <w:bCs/>
          <w:sz w:val="28"/>
          <w:szCs w:val="28"/>
          <w:lang w:val="vi-VN"/>
        </w:rPr>
        <w:t xml:space="preserve">.3. Đối tượng thực hiện thủ tục hành chính: </w:t>
      </w:r>
    </w:p>
    <w:p w14:paraId="426617E6" w14:textId="77777777" w:rsidR="00BF040A" w:rsidRPr="00201A63" w:rsidRDefault="00BF040A" w:rsidP="00BF040A">
      <w:pPr>
        <w:tabs>
          <w:tab w:val="left" w:pos="180"/>
        </w:tabs>
        <w:spacing w:line="360" w:lineRule="exact"/>
        <w:ind w:firstLine="540"/>
        <w:contextualSpacing/>
        <w:jc w:val="both"/>
        <w:rPr>
          <w:rFonts w:eastAsia="Arial"/>
          <w:spacing w:val="-2"/>
          <w:sz w:val="28"/>
          <w:szCs w:val="28"/>
          <w:lang w:val="vi-VN"/>
        </w:rPr>
      </w:pPr>
      <w:r w:rsidRPr="00201A63">
        <w:rPr>
          <w:spacing w:val="-2"/>
          <w:sz w:val="28"/>
          <w:szCs w:val="28"/>
          <w:lang w:val="vi-VN"/>
        </w:rPr>
        <w:t xml:space="preserve">- </w:t>
      </w:r>
      <w:r w:rsidRPr="00201A63">
        <w:rPr>
          <w:rFonts w:eastAsia="Arial"/>
          <w:spacing w:val="-2"/>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5A9516BA" w14:textId="468533F9" w:rsidR="0052644C" w:rsidRPr="00201A63" w:rsidRDefault="000D4A8C" w:rsidP="000D4A8C">
      <w:pPr>
        <w:spacing w:before="120" w:line="360" w:lineRule="exact"/>
        <w:ind w:firstLine="540"/>
        <w:jc w:val="both"/>
        <w:rPr>
          <w:sz w:val="28"/>
          <w:szCs w:val="28"/>
          <w:lang w:val="vi-VN"/>
        </w:rPr>
      </w:pPr>
      <w:r w:rsidRPr="00201A63">
        <w:rPr>
          <w:sz w:val="28"/>
          <w:szCs w:val="28"/>
        </w:rPr>
        <w:t xml:space="preserve">- </w:t>
      </w:r>
      <w:r w:rsidR="0052644C" w:rsidRPr="00201A63">
        <w:rPr>
          <w:sz w:val="28"/>
          <w:szCs w:val="28"/>
          <w:lang w:val="vi-VN"/>
        </w:rPr>
        <w:t>H</w:t>
      </w:r>
      <w:r w:rsidR="0052644C" w:rsidRPr="00201A63">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61AFB274" w14:textId="376A62F3" w:rsidR="00BF040A" w:rsidRPr="00201A63" w:rsidRDefault="00B436DF" w:rsidP="00BF040A">
      <w:pPr>
        <w:pStyle w:val="NormalWeb"/>
        <w:spacing w:before="0" w:beforeAutospacing="0" w:after="0" w:afterAutospacing="0" w:line="234" w:lineRule="atLeast"/>
        <w:ind w:firstLine="567"/>
        <w:contextualSpacing/>
        <w:jc w:val="both"/>
        <w:rPr>
          <w:rFonts w:ascii="Times New Roman" w:hAnsi="Times New Roman"/>
          <w:sz w:val="28"/>
          <w:szCs w:val="28"/>
          <w:lang w:val="vi-VN"/>
        </w:rPr>
      </w:pPr>
      <w:r>
        <w:rPr>
          <w:rFonts w:ascii="Times New Roman" w:hAnsi="Times New Roman"/>
          <w:b/>
          <w:bCs/>
          <w:sz w:val="28"/>
          <w:szCs w:val="28"/>
        </w:rPr>
        <w:t>5</w:t>
      </w:r>
      <w:r w:rsidR="00BF040A" w:rsidRPr="00201A63">
        <w:rPr>
          <w:rFonts w:ascii="Times New Roman" w:hAnsi="Times New Roman"/>
          <w:b/>
          <w:bCs/>
          <w:sz w:val="28"/>
          <w:szCs w:val="28"/>
          <w:lang w:val="vi-VN"/>
        </w:rPr>
        <w:t>.4. Cơ quan giải quyết thủ tục hành chính:</w:t>
      </w:r>
      <w:r w:rsidR="00BF040A" w:rsidRPr="00201A63">
        <w:rPr>
          <w:rFonts w:ascii="Times New Roman" w:hAnsi="Times New Roman"/>
          <w:sz w:val="28"/>
          <w:szCs w:val="28"/>
          <w:lang w:val="vi-VN"/>
        </w:rPr>
        <w:t> </w:t>
      </w:r>
    </w:p>
    <w:p w14:paraId="2C5DE9E1" w14:textId="5EF8B152" w:rsidR="00BF040A" w:rsidRPr="00201A63" w:rsidRDefault="00BF040A" w:rsidP="00BF040A">
      <w:pPr>
        <w:tabs>
          <w:tab w:val="left" w:pos="180"/>
        </w:tabs>
        <w:spacing w:line="360" w:lineRule="exact"/>
        <w:ind w:firstLine="540"/>
        <w:contextualSpacing/>
        <w:jc w:val="both"/>
        <w:rPr>
          <w:spacing w:val="-6"/>
          <w:sz w:val="28"/>
          <w:szCs w:val="28"/>
          <w:lang w:val="vi-VN"/>
        </w:rPr>
      </w:pPr>
      <w:r w:rsidRPr="00201A63">
        <w:rPr>
          <w:spacing w:val="-6"/>
          <w:sz w:val="28"/>
          <w:szCs w:val="28"/>
          <w:lang w:val="vi-VN"/>
        </w:rPr>
        <w:t xml:space="preserve">- Cơ quan có thẩm quyền quyết định: Văn </w:t>
      </w:r>
      <w:r w:rsidR="0052644C" w:rsidRPr="00201A63">
        <w:rPr>
          <w:spacing w:val="-6"/>
          <w:sz w:val="28"/>
          <w:szCs w:val="28"/>
          <w:lang w:val="vi-VN"/>
        </w:rPr>
        <w:t xml:space="preserve">phòng đăng ký đất đai, </w:t>
      </w:r>
      <w:r w:rsidR="0052644C" w:rsidRPr="00201A63">
        <w:rPr>
          <w:sz w:val="28"/>
          <w:szCs w:val="28"/>
          <w:lang w:val="vi-VN"/>
        </w:rPr>
        <w:t>Chi nhánh Văn phòng đăng ký đất đai.</w:t>
      </w:r>
    </w:p>
    <w:p w14:paraId="29E21922" w14:textId="47EDFC41" w:rsidR="00BF040A" w:rsidRPr="00201A63" w:rsidRDefault="00BF040A" w:rsidP="00BF040A">
      <w:pPr>
        <w:tabs>
          <w:tab w:val="left" w:pos="180"/>
        </w:tabs>
        <w:spacing w:line="360" w:lineRule="exact"/>
        <w:ind w:firstLine="540"/>
        <w:contextualSpacing/>
        <w:jc w:val="both"/>
        <w:rPr>
          <w:spacing w:val="-6"/>
          <w:sz w:val="28"/>
          <w:szCs w:val="28"/>
          <w:lang w:val="vi-VN"/>
        </w:rPr>
      </w:pPr>
      <w:r w:rsidRPr="00201A63">
        <w:rPr>
          <w:spacing w:val="-6"/>
          <w:sz w:val="28"/>
          <w:szCs w:val="28"/>
          <w:lang w:val="vi-VN"/>
        </w:rPr>
        <w:t xml:space="preserve">- Cơ quan trực tiếp thực hiện </w:t>
      </w:r>
      <w:r w:rsidR="0052644C" w:rsidRPr="00201A63">
        <w:rPr>
          <w:spacing w:val="-6"/>
          <w:sz w:val="28"/>
          <w:szCs w:val="28"/>
          <w:lang w:val="vi-VN"/>
        </w:rPr>
        <w:t xml:space="preserve">TTHC: Văn phòng đăng ký đất đai, </w:t>
      </w:r>
      <w:r w:rsidR="0052644C" w:rsidRPr="00201A63">
        <w:rPr>
          <w:sz w:val="28"/>
          <w:szCs w:val="28"/>
          <w:lang w:val="vi-VN"/>
        </w:rPr>
        <w:t>Chi nhánh Văn phòng đăng ký đất đai.</w:t>
      </w:r>
    </w:p>
    <w:p w14:paraId="61EAF043" w14:textId="77777777" w:rsidR="00BF040A" w:rsidRPr="00201A63" w:rsidRDefault="00BF040A" w:rsidP="00BF040A">
      <w:pPr>
        <w:tabs>
          <w:tab w:val="left" w:pos="180"/>
        </w:tabs>
        <w:spacing w:line="360" w:lineRule="exact"/>
        <w:ind w:firstLine="540"/>
        <w:contextualSpacing/>
        <w:jc w:val="both"/>
        <w:rPr>
          <w:sz w:val="28"/>
          <w:szCs w:val="28"/>
        </w:rPr>
      </w:pPr>
      <w:r w:rsidRPr="00201A63">
        <w:rPr>
          <w:sz w:val="28"/>
          <w:szCs w:val="28"/>
          <w:lang w:val="vi-VN"/>
        </w:rPr>
        <w:t>- Cơ quan phối hợp: Ủy ban nhân dân cấp xã</w:t>
      </w:r>
      <w:r w:rsidRPr="00201A63">
        <w:rPr>
          <w:sz w:val="28"/>
          <w:szCs w:val="28"/>
        </w:rPr>
        <w:t>, cơ quan đơn vị có liên quan</w:t>
      </w:r>
    </w:p>
    <w:p w14:paraId="0D101C0D" w14:textId="72D6C5C5" w:rsidR="00BF040A" w:rsidRPr="00201A63" w:rsidRDefault="00B436DF" w:rsidP="00BF040A">
      <w:pPr>
        <w:tabs>
          <w:tab w:val="left" w:pos="180"/>
        </w:tabs>
        <w:spacing w:line="360" w:lineRule="exact"/>
        <w:ind w:firstLine="540"/>
        <w:contextualSpacing/>
        <w:jc w:val="both"/>
        <w:outlineLvl w:val="0"/>
        <w:rPr>
          <w:sz w:val="28"/>
          <w:szCs w:val="28"/>
          <w:lang w:val="vi-VN"/>
        </w:rPr>
      </w:pPr>
      <w:r>
        <w:rPr>
          <w:b/>
          <w:bCs/>
          <w:sz w:val="28"/>
          <w:szCs w:val="28"/>
        </w:rPr>
        <w:t>5</w:t>
      </w:r>
      <w:r w:rsidR="00BF040A" w:rsidRPr="00201A63">
        <w:rPr>
          <w:b/>
          <w:bCs/>
          <w:sz w:val="28"/>
          <w:szCs w:val="28"/>
          <w:lang w:val="vi-VN"/>
        </w:rPr>
        <w:t xml:space="preserve">.5. Kết quả thực hiện thủ tục hành chính: </w:t>
      </w:r>
      <w:r w:rsidR="00BF040A" w:rsidRPr="00201A63">
        <w:rPr>
          <w:sz w:val="28"/>
          <w:szCs w:val="28"/>
          <w:lang w:val="vi-VN"/>
        </w:rPr>
        <w:t xml:space="preserve">Ghi vào sổ địa chính và lập hồ sơ để Nhà nước quản lý.  </w:t>
      </w:r>
    </w:p>
    <w:p w14:paraId="3E10CCCE" w14:textId="7F8EA82C" w:rsidR="00BF040A" w:rsidRPr="00201A63" w:rsidRDefault="00B436DF" w:rsidP="00BF040A">
      <w:pPr>
        <w:tabs>
          <w:tab w:val="left" w:pos="180"/>
        </w:tabs>
        <w:spacing w:line="360" w:lineRule="exact"/>
        <w:ind w:firstLine="540"/>
        <w:contextualSpacing/>
        <w:jc w:val="both"/>
        <w:outlineLvl w:val="0"/>
        <w:rPr>
          <w:sz w:val="28"/>
          <w:szCs w:val="28"/>
          <w:lang w:val="vi-VN" w:eastAsia="zh-CN"/>
        </w:rPr>
      </w:pPr>
      <w:r>
        <w:rPr>
          <w:b/>
          <w:bCs/>
          <w:sz w:val="28"/>
          <w:szCs w:val="28"/>
        </w:rPr>
        <w:t>5</w:t>
      </w:r>
      <w:r w:rsidR="00BF040A" w:rsidRPr="00201A63">
        <w:rPr>
          <w:b/>
          <w:bCs/>
          <w:sz w:val="28"/>
          <w:szCs w:val="28"/>
          <w:lang w:val="vi-VN"/>
        </w:rPr>
        <w:t>.6. Phí, lệ phí:</w:t>
      </w:r>
      <w:r w:rsidR="00BF040A" w:rsidRPr="00201A63">
        <w:rPr>
          <w:sz w:val="28"/>
          <w:szCs w:val="28"/>
          <w:lang w:val="vi-VN"/>
        </w:rPr>
        <w:t> </w:t>
      </w:r>
      <w:r w:rsidR="00BF040A" w:rsidRPr="00201A63">
        <w:rPr>
          <w:sz w:val="28"/>
          <w:szCs w:val="28"/>
        </w:rPr>
        <w:t>không quy định</w:t>
      </w:r>
      <w:r w:rsidR="00BF040A" w:rsidRPr="00201A63">
        <w:rPr>
          <w:sz w:val="25"/>
          <w:szCs w:val="25"/>
        </w:rPr>
        <w:t xml:space="preserve"> </w:t>
      </w:r>
    </w:p>
    <w:p w14:paraId="258DC983" w14:textId="2B983A14" w:rsidR="00BF040A" w:rsidRPr="00201A63" w:rsidRDefault="00B436DF" w:rsidP="00BF040A">
      <w:pPr>
        <w:tabs>
          <w:tab w:val="left" w:pos="180"/>
        </w:tabs>
        <w:spacing w:line="360" w:lineRule="exact"/>
        <w:ind w:firstLine="540"/>
        <w:contextualSpacing/>
        <w:jc w:val="both"/>
        <w:outlineLvl w:val="0"/>
        <w:rPr>
          <w:b/>
          <w:bCs/>
          <w:sz w:val="28"/>
          <w:szCs w:val="28"/>
          <w:lang w:val="vi-VN"/>
        </w:rPr>
      </w:pPr>
      <w:r>
        <w:rPr>
          <w:b/>
          <w:bCs/>
          <w:sz w:val="28"/>
          <w:szCs w:val="28"/>
        </w:rPr>
        <w:t>5</w:t>
      </w:r>
      <w:r w:rsidR="00BF040A" w:rsidRPr="00201A63">
        <w:rPr>
          <w:b/>
          <w:bCs/>
          <w:sz w:val="28"/>
          <w:szCs w:val="28"/>
          <w:lang w:val="vi-VN"/>
        </w:rPr>
        <w:t xml:space="preserve">.7. Tên mẫu đơn, mẫu tờ khai: </w:t>
      </w:r>
    </w:p>
    <w:p w14:paraId="4B7875CA" w14:textId="77777777" w:rsidR="00BF040A" w:rsidRPr="00201A63" w:rsidRDefault="00BF040A" w:rsidP="00BF040A">
      <w:pPr>
        <w:tabs>
          <w:tab w:val="left" w:pos="180"/>
        </w:tabs>
        <w:spacing w:line="360" w:lineRule="exact"/>
        <w:ind w:firstLine="540"/>
        <w:contextualSpacing/>
        <w:jc w:val="both"/>
        <w:outlineLvl w:val="0"/>
        <w:rPr>
          <w:i/>
          <w:sz w:val="28"/>
          <w:szCs w:val="28"/>
          <w:lang w:val="vi-VN" w:eastAsia="zh-CN"/>
        </w:rPr>
      </w:pPr>
      <w:r w:rsidRPr="00201A63">
        <w:rPr>
          <w:b/>
          <w:i/>
          <w:spacing w:val="-6"/>
          <w:sz w:val="28"/>
          <w:szCs w:val="28"/>
          <w:lang w:val="vi-VN"/>
        </w:rPr>
        <w:t>-</w:t>
      </w:r>
      <w:r w:rsidRPr="00201A63">
        <w:rPr>
          <w:i/>
          <w:sz w:val="28"/>
          <w:szCs w:val="28"/>
          <w:lang w:val="vi-VN" w:eastAsia="zh-CN"/>
        </w:rPr>
        <w:t xml:space="preserve"> </w:t>
      </w:r>
      <w:r w:rsidRPr="00201A63">
        <w:rPr>
          <w:i/>
          <w:sz w:val="28"/>
          <w:szCs w:val="28"/>
        </w:rPr>
        <w:t xml:space="preserve">Mẫu số 04a/ĐK ban hành kèm theo Thông tư số 24/2014/TT-BTNMT (được sửa đổi, bổ sung tại Thông tư số 14/2023/TT-BTNMT ngày 16 tháng 10 năm 2023) 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 </w:t>
      </w:r>
    </w:p>
    <w:p w14:paraId="674B9FFF" w14:textId="77777777" w:rsidR="00BF040A" w:rsidRPr="00201A63" w:rsidRDefault="00BF040A" w:rsidP="00BF040A">
      <w:pPr>
        <w:tabs>
          <w:tab w:val="left" w:pos="180"/>
        </w:tabs>
        <w:spacing w:line="360" w:lineRule="exact"/>
        <w:ind w:firstLine="540"/>
        <w:contextualSpacing/>
        <w:jc w:val="both"/>
        <w:rPr>
          <w:i/>
          <w:sz w:val="28"/>
          <w:szCs w:val="28"/>
          <w:lang w:val="vi-VN" w:eastAsia="zh-CN"/>
        </w:rPr>
      </w:pPr>
      <w:r w:rsidRPr="00201A63">
        <w:rPr>
          <w:i/>
          <w:sz w:val="28"/>
          <w:szCs w:val="28"/>
          <w:lang w:val="vi-VN" w:eastAsia="zh-CN"/>
        </w:rPr>
        <w:t xml:space="preserve">- </w:t>
      </w:r>
      <w:r w:rsidRPr="00201A63">
        <w:rPr>
          <w:i/>
          <w:sz w:val="28"/>
          <w:szCs w:val="28"/>
        </w:rPr>
        <w:t xml:space="preserve">Mẫu số 04b/ĐK ban hành kèm theo Thông tư số 24/2014/TT-BTNMT (được sửa đổi, bổ sung tại Thông tư số 14/2023/TT-BTNMT ngày 16 tháng 10 năm 2023) và công khai trên Trang thông tin điện tử của Bộ Tài nguyên và Môi trường, Cục Đăng ký và Dữ liệu thông tin đất đai: Danh sách người sử dụng chung thửa đất, chủ sở hữu chung tài sản gắn liền với đất. </w:t>
      </w:r>
    </w:p>
    <w:p w14:paraId="5B45DCC4" w14:textId="77777777" w:rsidR="00BF040A" w:rsidRPr="00201A63" w:rsidRDefault="00BF040A" w:rsidP="00BF040A">
      <w:pPr>
        <w:tabs>
          <w:tab w:val="left" w:pos="180"/>
        </w:tabs>
        <w:spacing w:line="360" w:lineRule="exact"/>
        <w:ind w:firstLine="540"/>
        <w:contextualSpacing/>
        <w:jc w:val="both"/>
        <w:rPr>
          <w:i/>
          <w:sz w:val="28"/>
          <w:szCs w:val="28"/>
        </w:rPr>
      </w:pPr>
      <w:r w:rsidRPr="00201A63">
        <w:rPr>
          <w:i/>
          <w:sz w:val="28"/>
          <w:szCs w:val="28"/>
          <w:lang w:val="vi-VN" w:eastAsia="zh-CN"/>
        </w:rPr>
        <w:t xml:space="preserve">- Mẫu số 04c/ĐK: </w:t>
      </w:r>
      <w:r w:rsidRPr="00201A63">
        <w:rPr>
          <w:i/>
          <w:sz w:val="28"/>
          <w:szCs w:val="28"/>
          <w:lang w:val="vi-VN"/>
        </w:rPr>
        <w:t>Danh sách các thửa đất nông nghiệp của cùng một người sử dụng, người được giao quản lý đất</w:t>
      </w:r>
      <w:r w:rsidRPr="00201A63">
        <w:rPr>
          <w:i/>
          <w:sz w:val="28"/>
          <w:szCs w:val="28"/>
        </w:rPr>
        <w:t xml:space="preserve"> và công khai trên Trang thông tin điện tử của Bộ Tài nguyên và Môi trường, Cục Đăng ký và Dữ liệu thông tin đất đai: Danh sách các thửa đất nông nghiệp của cùng một người sử dụng, người được giao quản lý đất. </w:t>
      </w:r>
    </w:p>
    <w:p w14:paraId="223330F5" w14:textId="77777777" w:rsidR="00BF040A" w:rsidRPr="00201A63" w:rsidRDefault="00BF040A" w:rsidP="00BF040A">
      <w:pPr>
        <w:tabs>
          <w:tab w:val="left" w:pos="180"/>
        </w:tabs>
        <w:spacing w:line="360" w:lineRule="exact"/>
        <w:ind w:firstLine="540"/>
        <w:contextualSpacing/>
        <w:jc w:val="both"/>
        <w:rPr>
          <w:bCs/>
          <w:i/>
          <w:sz w:val="28"/>
          <w:szCs w:val="28"/>
        </w:rPr>
      </w:pPr>
      <w:r w:rsidRPr="00201A63">
        <w:rPr>
          <w:i/>
          <w:sz w:val="28"/>
          <w:szCs w:val="28"/>
          <w:lang w:val="vi-VN" w:eastAsia="zh-CN"/>
        </w:rPr>
        <w:t xml:space="preserve">- Mẫu số 08a/ĐK: </w:t>
      </w:r>
      <w:r w:rsidRPr="00201A63">
        <w:rPr>
          <w:bCs/>
          <w:i/>
          <w:sz w:val="28"/>
          <w:szCs w:val="28"/>
          <w:lang w:val="vi-VN"/>
        </w:rPr>
        <w:t>Báo cáo kết quả rà soát hiện trạng sử dụng đất của tổ chức, cơ sở tôn giáo</w:t>
      </w:r>
      <w:r w:rsidRPr="00201A63">
        <w:rPr>
          <w:bCs/>
          <w:i/>
          <w:sz w:val="28"/>
          <w:szCs w:val="28"/>
        </w:rPr>
        <w:t xml:space="preserve"> </w:t>
      </w:r>
      <w:r w:rsidRPr="00201A63">
        <w:rPr>
          <w:i/>
          <w:sz w:val="28"/>
          <w:szCs w:val="28"/>
        </w:rPr>
        <w:t xml:space="preserve">và công khai trên Trang thông tin điện tử của Bộ Tài nguyên và Môi trường, Cục Đăng ký và Dữ liệu thông tin đất đai: Danh sách các thửa đất nông nghiệp của cùng một người sử dụng, người được giao quản lý đất. </w:t>
      </w:r>
    </w:p>
    <w:p w14:paraId="20E9F41B" w14:textId="77777777" w:rsidR="00BF040A" w:rsidRPr="00201A63" w:rsidRDefault="00BF040A" w:rsidP="00BF040A">
      <w:pPr>
        <w:tabs>
          <w:tab w:val="left" w:pos="180"/>
        </w:tabs>
        <w:spacing w:line="360" w:lineRule="exact"/>
        <w:ind w:firstLine="540"/>
        <w:contextualSpacing/>
        <w:jc w:val="both"/>
        <w:rPr>
          <w:i/>
          <w:sz w:val="28"/>
          <w:szCs w:val="28"/>
          <w:lang w:val="vi-VN" w:eastAsia="zh-CN"/>
        </w:rPr>
      </w:pPr>
      <w:r w:rsidRPr="00201A63">
        <w:rPr>
          <w:i/>
          <w:sz w:val="28"/>
          <w:szCs w:val="28"/>
          <w:lang w:val="vi-VN" w:eastAsia="zh-CN"/>
        </w:rPr>
        <w:t>- Mẫu số 08b/ĐK: Thống kê các thửa đất (kèm theo Báo cáo rà soát hiện trạng quản lý, sử dụng đất).</w:t>
      </w:r>
    </w:p>
    <w:p w14:paraId="4A468620" w14:textId="77777777" w:rsidR="00BF040A" w:rsidRPr="00201A63" w:rsidRDefault="00BF040A" w:rsidP="00BF040A">
      <w:pPr>
        <w:tabs>
          <w:tab w:val="left" w:pos="180"/>
        </w:tabs>
        <w:spacing w:line="360" w:lineRule="exact"/>
        <w:ind w:firstLine="540"/>
        <w:contextualSpacing/>
        <w:jc w:val="both"/>
        <w:outlineLvl w:val="0"/>
        <w:rPr>
          <w:i/>
          <w:sz w:val="28"/>
          <w:szCs w:val="28"/>
        </w:rPr>
      </w:pPr>
      <w:r w:rsidRPr="00201A63">
        <w:rPr>
          <w:i/>
          <w:sz w:val="28"/>
          <w:szCs w:val="28"/>
          <w:lang w:val="vi-VN" w:eastAsia="zh-CN"/>
        </w:rPr>
        <w:t xml:space="preserve">(Mẫu đơn được ban hành kèm theo Thông tư số 24/2014/TT-BTNMT và công khai trên Trang </w:t>
      </w:r>
      <w:r w:rsidRPr="00201A63">
        <w:rPr>
          <w:i/>
          <w:sz w:val="28"/>
          <w:szCs w:val="28"/>
          <w:lang w:val="vi-VN"/>
        </w:rPr>
        <w:t>thông tin điện tử của Bộ Tài nguyên và Môi trường, Tổng cục Quản lý đất đai)</w:t>
      </w:r>
      <w:r w:rsidRPr="00201A63">
        <w:rPr>
          <w:i/>
          <w:sz w:val="28"/>
          <w:szCs w:val="28"/>
        </w:rPr>
        <w:t xml:space="preserve"> và công khai trên Trang thông tin điện tử của Bộ Tài nguyên và Môi trường, Cục Đăng ký và Dữ liệu thông tin đất đai: Danh sách các thửa đất nông nghiệp của cùng một người sử dụng, người được giao quản lý đất. </w:t>
      </w:r>
    </w:p>
    <w:p w14:paraId="0E945D0F" w14:textId="2BCAEEB8" w:rsidR="00BF040A" w:rsidRPr="00201A63" w:rsidRDefault="00B436DF" w:rsidP="00BF040A">
      <w:pPr>
        <w:tabs>
          <w:tab w:val="left" w:pos="180"/>
        </w:tabs>
        <w:spacing w:line="360" w:lineRule="exact"/>
        <w:ind w:firstLine="540"/>
        <w:contextualSpacing/>
        <w:jc w:val="both"/>
        <w:outlineLvl w:val="0"/>
        <w:rPr>
          <w:sz w:val="28"/>
          <w:szCs w:val="28"/>
          <w:lang w:val="vi-VN"/>
        </w:rPr>
      </w:pPr>
      <w:r>
        <w:rPr>
          <w:b/>
          <w:bCs/>
          <w:sz w:val="28"/>
          <w:szCs w:val="28"/>
          <w:lang w:val="hr-HR"/>
        </w:rPr>
        <w:t>5</w:t>
      </w:r>
      <w:r w:rsidR="00BF040A" w:rsidRPr="00201A63">
        <w:rPr>
          <w:b/>
          <w:bCs/>
          <w:sz w:val="28"/>
          <w:szCs w:val="28"/>
          <w:lang w:val="hr-HR"/>
        </w:rPr>
        <w:t xml:space="preserve">.8. Yêu cầu, điều kiện thực hiện thủ tục hành chính: </w:t>
      </w:r>
      <w:r w:rsidR="00BF040A" w:rsidRPr="00201A63">
        <w:rPr>
          <w:sz w:val="28"/>
          <w:szCs w:val="28"/>
        </w:rPr>
        <w:t xml:space="preserve">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 </w:t>
      </w:r>
    </w:p>
    <w:p w14:paraId="6CC2BD59" w14:textId="39EFBE8A" w:rsidR="00BF040A" w:rsidRPr="00201A63" w:rsidRDefault="00B436DF" w:rsidP="00BF040A">
      <w:pPr>
        <w:tabs>
          <w:tab w:val="left" w:pos="180"/>
        </w:tabs>
        <w:spacing w:line="360" w:lineRule="exact"/>
        <w:ind w:firstLine="540"/>
        <w:contextualSpacing/>
        <w:jc w:val="both"/>
        <w:outlineLvl w:val="0"/>
        <w:rPr>
          <w:b/>
          <w:bCs/>
          <w:sz w:val="28"/>
          <w:szCs w:val="28"/>
          <w:lang w:val="vi-VN"/>
        </w:rPr>
      </w:pPr>
      <w:r>
        <w:rPr>
          <w:b/>
          <w:bCs/>
          <w:sz w:val="28"/>
          <w:szCs w:val="28"/>
        </w:rPr>
        <w:t>5</w:t>
      </w:r>
      <w:r w:rsidR="00BF040A" w:rsidRPr="00201A63">
        <w:rPr>
          <w:b/>
          <w:bCs/>
          <w:sz w:val="28"/>
          <w:szCs w:val="28"/>
          <w:lang w:val="vi-VN"/>
        </w:rPr>
        <w:t xml:space="preserve">.9. Căn cứ pháp lý của thủ tục hành chính: </w:t>
      </w:r>
    </w:p>
    <w:p w14:paraId="05E6E251" w14:textId="77777777" w:rsidR="00BF040A" w:rsidRPr="00201A63" w:rsidRDefault="00BF040A" w:rsidP="00BF040A">
      <w:pPr>
        <w:tabs>
          <w:tab w:val="left" w:pos="180"/>
        </w:tabs>
        <w:spacing w:line="360" w:lineRule="exact"/>
        <w:ind w:firstLine="540"/>
        <w:contextualSpacing/>
        <w:jc w:val="both"/>
        <w:rPr>
          <w:sz w:val="28"/>
          <w:szCs w:val="28"/>
          <w:lang w:val="vi-VN"/>
        </w:rPr>
      </w:pPr>
      <w:r w:rsidRPr="00201A63">
        <w:rPr>
          <w:sz w:val="28"/>
          <w:szCs w:val="28"/>
          <w:lang w:val="vi-VN"/>
        </w:rPr>
        <w:t>- Luật số 45/2013/QH13 ngày 29 tháng 11 năm 2013;</w:t>
      </w:r>
    </w:p>
    <w:p w14:paraId="0584EEF5" w14:textId="77777777" w:rsidR="00BF040A" w:rsidRPr="00201A63" w:rsidRDefault="00BF040A" w:rsidP="00BF040A">
      <w:pPr>
        <w:tabs>
          <w:tab w:val="left" w:pos="180"/>
        </w:tabs>
        <w:spacing w:line="360" w:lineRule="exact"/>
        <w:ind w:firstLine="540"/>
        <w:contextualSpacing/>
        <w:jc w:val="both"/>
        <w:rPr>
          <w:sz w:val="28"/>
          <w:szCs w:val="28"/>
          <w:lang w:val="vi-VN"/>
        </w:rPr>
      </w:pPr>
      <w:r w:rsidRPr="00201A63">
        <w:rPr>
          <w:sz w:val="28"/>
          <w:szCs w:val="28"/>
          <w:lang w:val="vi-VN"/>
        </w:rPr>
        <w:t>-</w:t>
      </w:r>
      <w:r w:rsidRPr="00201A63">
        <w:rPr>
          <w:i/>
          <w:sz w:val="28"/>
          <w:szCs w:val="28"/>
          <w:lang w:val="vi-VN"/>
        </w:rPr>
        <w:t xml:space="preserve"> </w:t>
      </w:r>
      <w:r w:rsidRPr="00201A63">
        <w:rPr>
          <w:sz w:val="28"/>
          <w:szCs w:val="28"/>
          <w:lang w:val="vi-VN"/>
        </w:rPr>
        <w:t>Khoản 40, Điều 2 của Nghị định số 01/2017/NĐ-CP ngày 06 tháng 01 năm 2017 sửa đổi, bổ sung một số nghị định quy định chi tiết thi hành Luật đất đai.</w:t>
      </w:r>
    </w:p>
    <w:p w14:paraId="57CFE2F3" w14:textId="77777777" w:rsidR="00BF040A" w:rsidRPr="00201A63" w:rsidRDefault="00BF040A" w:rsidP="00BF040A">
      <w:pPr>
        <w:tabs>
          <w:tab w:val="left" w:pos="180"/>
        </w:tabs>
        <w:spacing w:line="360" w:lineRule="exact"/>
        <w:ind w:firstLine="540"/>
        <w:contextualSpacing/>
        <w:jc w:val="both"/>
        <w:rPr>
          <w:sz w:val="28"/>
          <w:szCs w:val="28"/>
          <w:lang w:val="vi-VN"/>
        </w:rPr>
      </w:pPr>
      <w:r w:rsidRPr="00201A63">
        <w:rPr>
          <w:sz w:val="28"/>
          <w:szCs w:val="28"/>
          <w:lang w:val="vi-VN"/>
        </w:rPr>
        <w:t>- Nghị định số 148/2020/NĐ-CP ngày 18 tháng 12 năm 2020 sửa đổi, bổ sung một số nghị định quy định chi tiết thi hành Luật đất đai;</w:t>
      </w:r>
    </w:p>
    <w:p w14:paraId="5D427C16" w14:textId="77777777" w:rsidR="00BF040A" w:rsidRPr="00201A63" w:rsidRDefault="00BF040A" w:rsidP="00BF040A">
      <w:pPr>
        <w:spacing w:line="360" w:lineRule="exact"/>
        <w:ind w:firstLine="540"/>
        <w:contextualSpacing/>
        <w:jc w:val="both"/>
        <w:rPr>
          <w:sz w:val="28"/>
          <w:szCs w:val="28"/>
          <w:lang w:val="vi-VN"/>
        </w:rPr>
      </w:pPr>
      <w:r w:rsidRPr="00201A63">
        <w:rPr>
          <w:sz w:val="28"/>
          <w:szCs w:val="28"/>
          <w:lang w:val="vi-VN"/>
        </w:rPr>
        <w:t>- Điều 8 của Thông tư số 24/2014/TT-BTNMT ngày 19/5/2014 của Bộ trưởng Bộ Tài nguyên và Môi trường quy định về hồ sơ địa chính;</w:t>
      </w:r>
    </w:p>
    <w:p w14:paraId="5A9F42D7" w14:textId="77777777" w:rsidR="00BF040A" w:rsidRPr="00201A63" w:rsidRDefault="00BF040A" w:rsidP="00BF040A">
      <w:pPr>
        <w:spacing w:line="360" w:lineRule="exact"/>
        <w:ind w:firstLine="540"/>
        <w:contextualSpacing/>
        <w:jc w:val="both"/>
        <w:rPr>
          <w:sz w:val="28"/>
          <w:szCs w:val="28"/>
        </w:rPr>
      </w:pPr>
      <w:r w:rsidRPr="00201A63">
        <w:rPr>
          <w:sz w:val="28"/>
          <w:szCs w:val="28"/>
        </w:rPr>
        <w:t>- Thông tư số 33/2017/TT- BTNMT ngày 29/9/2017 của Bộ Tài nguyên và Môi trường.</w:t>
      </w:r>
    </w:p>
    <w:p w14:paraId="2AD40CB2" w14:textId="77777777" w:rsidR="00BF040A" w:rsidRPr="00201A63" w:rsidRDefault="00BF040A" w:rsidP="00BF040A">
      <w:pPr>
        <w:ind w:firstLine="540"/>
        <w:contextualSpacing/>
        <w:jc w:val="both"/>
        <w:rPr>
          <w:sz w:val="28"/>
          <w:szCs w:val="28"/>
          <w:lang w:val="vi-VN"/>
        </w:rPr>
      </w:pPr>
      <w:r w:rsidRPr="00201A63">
        <w:rPr>
          <w:sz w:val="28"/>
          <w:szCs w:val="28"/>
        </w:rPr>
        <w:t>-</w:t>
      </w:r>
      <w:r w:rsidRPr="00201A63">
        <w:rPr>
          <w:sz w:val="28"/>
          <w:szCs w:val="28"/>
          <w:lang w:val="vi-VN"/>
        </w:rPr>
        <w:t xml:space="preserve"> Nghị định số 10/2023/NĐ-CP ngày 03 tháng 4 năm 2023 sửa đổi, bổ sung một số điều của các nghị định hướng dẫn thi hành Luật Đất đai. </w:t>
      </w:r>
    </w:p>
    <w:p w14:paraId="23F7D34B" w14:textId="77777777" w:rsidR="00BF040A" w:rsidRPr="00201A63" w:rsidRDefault="00BF040A" w:rsidP="00BF040A">
      <w:pPr>
        <w:ind w:firstLine="540"/>
        <w:contextualSpacing/>
        <w:jc w:val="both"/>
        <w:rPr>
          <w:sz w:val="28"/>
          <w:szCs w:val="28"/>
        </w:rPr>
      </w:pPr>
      <w:r w:rsidRPr="00201A63">
        <w:rPr>
          <w:sz w:val="28"/>
          <w:szCs w:val="28"/>
        </w:rPr>
        <w:t>- Thông tư số 02/2023/TT-BTNMT ngày 15 tháng 5 năm 2023 của Bộ Tài nguyên và Môi trường về hồ sơ địa chính;</w:t>
      </w:r>
    </w:p>
    <w:p w14:paraId="7571BAC9" w14:textId="77777777" w:rsidR="00BF040A" w:rsidRPr="00201A63" w:rsidRDefault="00BF040A" w:rsidP="00BF040A">
      <w:pPr>
        <w:autoSpaceDE w:val="0"/>
        <w:autoSpaceDN w:val="0"/>
        <w:adjustRightInd w:val="0"/>
        <w:spacing w:before="120" w:after="120"/>
        <w:ind w:firstLine="567"/>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2717A95B" w14:textId="2C7C9732" w:rsidR="00BF040A" w:rsidRPr="00201A63" w:rsidRDefault="00BF040A" w:rsidP="00BF040A">
      <w:pPr>
        <w:autoSpaceDE w:val="0"/>
        <w:autoSpaceDN w:val="0"/>
        <w:adjustRightInd w:val="0"/>
        <w:jc w:val="both"/>
        <w:rPr>
          <w:b/>
          <w:sz w:val="28"/>
          <w:szCs w:val="28"/>
        </w:rPr>
      </w:pPr>
      <w:r w:rsidRPr="00201A63">
        <w:rPr>
          <w:sz w:val="28"/>
          <w:szCs w:val="28"/>
          <w:lang w:val="vi-VN"/>
        </w:rPr>
        <w:t xml:space="preserve">      </w:t>
      </w:r>
      <w:r w:rsidR="00B436DF">
        <w:rPr>
          <w:b/>
          <w:sz w:val="28"/>
          <w:szCs w:val="28"/>
        </w:rPr>
        <w:t>5</w:t>
      </w:r>
      <w:r w:rsidRPr="00201A63">
        <w:rPr>
          <w:b/>
          <w:sz w:val="28"/>
          <w:szCs w:val="28"/>
          <w:lang w:val="nl-NL"/>
        </w:rPr>
        <w:t>.10. Lưu hồ sơ (ISO)</w:t>
      </w:r>
      <w:r w:rsidRPr="00201A63">
        <w:rPr>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30"/>
        <w:gridCol w:w="2799"/>
        <w:gridCol w:w="2712"/>
      </w:tblGrid>
      <w:tr w:rsidR="00BF040A" w:rsidRPr="00201A63" w14:paraId="7D3A37E4"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51C8D71B"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5" w:type="pct"/>
            <w:tcBorders>
              <w:top w:val="single" w:sz="4" w:space="0" w:color="auto"/>
              <w:left w:val="single" w:sz="4" w:space="0" w:color="auto"/>
              <w:bottom w:val="single" w:sz="4" w:space="0" w:color="auto"/>
              <w:right w:val="single" w:sz="4" w:space="0" w:color="auto"/>
            </w:tcBorders>
            <w:vAlign w:val="center"/>
          </w:tcPr>
          <w:p w14:paraId="20F118DA"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0" w:type="pct"/>
            <w:tcBorders>
              <w:top w:val="single" w:sz="4" w:space="0" w:color="auto"/>
              <w:left w:val="single" w:sz="4" w:space="0" w:color="auto"/>
              <w:bottom w:val="single" w:sz="4" w:space="0" w:color="auto"/>
              <w:right w:val="single" w:sz="4" w:space="0" w:color="auto"/>
            </w:tcBorders>
            <w:vAlign w:val="center"/>
          </w:tcPr>
          <w:p w14:paraId="5C532834"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20882E10"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3D7F2056" w14:textId="04C68D78" w:rsidR="00BF040A" w:rsidRPr="00201A63" w:rsidRDefault="00BF040A" w:rsidP="00BF040A">
            <w:pPr>
              <w:spacing w:before="40" w:after="40"/>
              <w:ind w:firstLine="284"/>
              <w:rPr>
                <w:sz w:val="28"/>
                <w:szCs w:val="28"/>
              </w:rPr>
            </w:pPr>
            <w:r w:rsidRPr="00201A63">
              <w:rPr>
                <w:sz w:val="28"/>
                <w:szCs w:val="28"/>
              </w:rPr>
              <w:t xml:space="preserve">- Như mục </w:t>
            </w:r>
            <w:r w:rsidR="00B436DF">
              <w:rPr>
                <w:sz w:val="28"/>
                <w:szCs w:val="28"/>
              </w:rPr>
              <w:t>5</w:t>
            </w:r>
            <w:r w:rsidRPr="00201A63">
              <w:rPr>
                <w:sz w:val="28"/>
                <w:szCs w:val="28"/>
              </w:rPr>
              <w:t>.2;</w:t>
            </w:r>
          </w:p>
          <w:p w14:paraId="51085C7B" w14:textId="77777777" w:rsidR="00BF040A" w:rsidRPr="00201A63" w:rsidRDefault="00BF040A" w:rsidP="00BF040A">
            <w:pPr>
              <w:pStyle w:val="ListParagraph"/>
              <w:spacing w:before="40" w:after="40" w:line="240" w:lineRule="auto"/>
              <w:ind w:left="0" w:firstLine="284"/>
              <w:jc w:val="both"/>
              <w:rPr>
                <w:rFonts w:ascii="Times New Roman" w:hAnsi="Times New Roman"/>
                <w:sz w:val="28"/>
                <w:szCs w:val="28"/>
              </w:rPr>
            </w:pPr>
            <w:r w:rsidRPr="00201A63">
              <w:rPr>
                <w:rFonts w:ascii="Times New Roman" w:hAnsi="Times New Roman"/>
                <w:sz w:val="28"/>
                <w:szCs w:val="28"/>
              </w:rPr>
              <w:t xml:space="preserve">- </w:t>
            </w:r>
            <w:r w:rsidRPr="00201A63">
              <w:rPr>
                <w:rFonts w:ascii="Times New Roman" w:hAnsi="Times New Roman"/>
                <w:sz w:val="28"/>
                <w:szCs w:val="28"/>
                <w:lang w:val="vi-VN"/>
              </w:rPr>
              <w:t xml:space="preserve"> Ghi vào sổ địa chính và lập hồ sơ để Nhà nước quản lý</w:t>
            </w:r>
            <w:r w:rsidRPr="00201A63">
              <w:rPr>
                <w:rFonts w:ascii="Times New Roman" w:hAnsi="Times New Roman"/>
                <w:sz w:val="28"/>
                <w:szCs w:val="28"/>
              </w:rPr>
              <w:t xml:space="preserve"> hoặc Văn bản trả lời của đơn vị đối với hồ sơ không đáp ứng yêu cầu, điều kiện.</w:t>
            </w:r>
          </w:p>
          <w:p w14:paraId="48D0C156" w14:textId="77777777" w:rsidR="00BF040A" w:rsidRPr="00201A63" w:rsidRDefault="00BF040A" w:rsidP="00BF040A">
            <w:pPr>
              <w:spacing w:before="40" w:after="40"/>
              <w:ind w:firstLine="284"/>
              <w:rPr>
                <w:sz w:val="28"/>
                <w:szCs w:val="28"/>
              </w:rPr>
            </w:pPr>
            <w:r w:rsidRPr="00201A63">
              <w:rPr>
                <w:sz w:val="28"/>
                <w:szCs w:val="28"/>
              </w:rPr>
              <w:t xml:space="preserve">- Hồ sơ thẩm định. </w:t>
            </w:r>
          </w:p>
        </w:tc>
        <w:tc>
          <w:tcPr>
            <w:tcW w:w="1125" w:type="pct"/>
            <w:tcBorders>
              <w:top w:val="single" w:sz="4" w:space="0" w:color="auto"/>
              <w:left w:val="single" w:sz="4" w:space="0" w:color="auto"/>
              <w:bottom w:val="single" w:sz="4" w:space="0" w:color="auto"/>
              <w:right w:val="single" w:sz="4" w:space="0" w:color="auto"/>
            </w:tcBorders>
            <w:vAlign w:val="center"/>
          </w:tcPr>
          <w:p w14:paraId="0B95D43E" w14:textId="70833505" w:rsidR="00BF040A" w:rsidRPr="00201A63" w:rsidRDefault="00BF040A" w:rsidP="00BF040A">
            <w:pPr>
              <w:spacing w:before="120"/>
              <w:ind w:firstLine="175"/>
              <w:jc w:val="center"/>
              <w:rPr>
                <w:sz w:val="28"/>
                <w:szCs w:val="28"/>
              </w:rPr>
            </w:pPr>
            <w:r w:rsidRPr="00201A63">
              <w:rPr>
                <w:sz w:val="28"/>
                <w:szCs w:val="28"/>
              </w:rPr>
              <w:t>Văn phòng đăng ký đất đai</w:t>
            </w:r>
            <w:r w:rsidR="000D4A8C" w:rsidRPr="00201A63">
              <w:rPr>
                <w:sz w:val="28"/>
                <w:szCs w:val="28"/>
              </w:rPr>
              <w:t>, Chi nhánh Văn phòng đăng ký đất đai cấp huyện</w:t>
            </w:r>
          </w:p>
          <w:p w14:paraId="0DFBF364" w14:textId="77777777" w:rsidR="00BF040A" w:rsidRPr="00201A63" w:rsidRDefault="00BF040A" w:rsidP="00BF040A">
            <w:pPr>
              <w:spacing w:before="120"/>
              <w:ind w:firstLine="175"/>
              <w:jc w:val="center"/>
              <w:rPr>
                <w:sz w:val="28"/>
                <w:szCs w:val="28"/>
              </w:rPr>
            </w:pPr>
          </w:p>
        </w:tc>
        <w:tc>
          <w:tcPr>
            <w:tcW w:w="1090" w:type="pct"/>
            <w:tcBorders>
              <w:top w:val="single" w:sz="4" w:space="0" w:color="auto"/>
              <w:left w:val="single" w:sz="4" w:space="0" w:color="auto"/>
              <w:bottom w:val="single" w:sz="4" w:space="0" w:color="auto"/>
              <w:right w:val="single" w:sz="4" w:space="0" w:color="auto"/>
            </w:tcBorders>
            <w:vAlign w:val="center"/>
          </w:tcPr>
          <w:p w14:paraId="15B504E5" w14:textId="77777777" w:rsidR="00BF040A" w:rsidRPr="00201A63" w:rsidRDefault="00BF040A" w:rsidP="00BF040A">
            <w:pPr>
              <w:spacing w:before="120"/>
              <w:ind w:firstLine="175"/>
              <w:jc w:val="center"/>
              <w:rPr>
                <w:sz w:val="28"/>
                <w:szCs w:val="28"/>
                <w:lang w:val="vi-VN"/>
              </w:rPr>
            </w:pPr>
            <w:r w:rsidRPr="00201A63">
              <w:rPr>
                <w:sz w:val="28"/>
                <w:szCs w:val="28"/>
              </w:rPr>
              <w:t>Vĩnh viễn</w:t>
            </w:r>
          </w:p>
          <w:p w14:paraId="5C897631" w14:textId="77777777" w:rsidR="00BF040A" w:rsidRPr="00201A63" w:rsidRDefault="00BF040A" w:rsidP="00BF040A">
            <w:pPr>
              <w:spacing w:before="40" w:after="40"/>
              <w:jc w:val="center"/>
              <w:rPr>
                <w:sz w:val="28"/>
                <w:szCs w:val="28"/>
              </w:rPr>
            </w:pPr>
          </w:p>
        </w:tc>
      </w:tr>
      <w:tr w:rsidR="00BF040A" w:rsidRPr="00201A63" w14:paraId="17499F67"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235BE3BF" w14:textId="77777777" w:rsidR="00BF040A" w:rsidRPr="00201A63" w:rsidRDefault="00BF040A" w:rsidP="00BF040A">
            <w:pPr>
              <w:pStyle w:val="NormalWeb"/>
              <w:tabs>
                <w:tab w:val="left" w:pos="709"/>
              </w:tabs>
              <w:spacing w:before="120" w:beforeAutospacing="0" w:after="0" w:afterAutospacing="0"/>
              <w:ind w:firstLine="284"/>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5" w:type="pct"/>
            <w:tcBorders>
              <w:top w:val="single" w:sz="4" w:space="0" w:color="auto"/>
              <w:left w:val="single" w:sz="4" w:space="0" w:color="auto"/>
              <w:bottom w:val="single" w:sz="4" w:space="0" w:color="auto"/>
              <w:right w:val="single" w:sz="4" w:space="0" w:color="auto"/>
            </w:tcBorders>
            <w:vAlign w:val="center"/>
          </w:tcPr>
          <w:p w14:paraId="173CD840"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90" w:type="pct"/>
            <w:tcBorders>
              <w:top w:val="single" w:sz="4" w:space="0" w:color="auto"/>
              <w:left w:val="single" w:sz="4" w:space="0" w:color="auto"/>
              <w:bottom w:val="single" w:sz="4" w:space="0" w:color="auto"/>
              <w:right w:val="single" w:sz="4" w:space="0" w:color="auto"/>
            </w:tcBorders>
            <w:vAlign w:val="center"/>
          </w:tcPr>
          <w:p w14:paraId="1440DC21" w14:textId="77777777" w:rsidR="00BF040A" w:rsidRPr="00201A63" w:rsidRDefault="00BF040A" w:rsidP="00BF040A">
            <w:pPr>
              <w:spacing w:before="40" w:after="40"/>
              <w:jc w:val="center"/>
              <w:rPr>
                <w:sz w:val="28"/>
                <w:szCs w:val="28"/>
              </w:rPr>
            </w:pPr>
          </w:p>
        </w:tc>
      </w:tr>
    </w:tbl>
    <w:p w14:paraId="7E74FBD8" w14:textId="77777777" w:rsidR="00BF040A" w:rsidRPr="00201A63" w:rsidRDefault="00BF040A" w:rsidP="00BF040A"/>
    <w:p w14:paraId="68EE8DF8" w14:textId="77777777" w:rsidR="00BF040A" w:rsidRPr="00201A63" w:rsidRDefault="00BF040A" w:rsidP="00BF040A">
      <w:pPr>
        <w:sectPr w:rsidR="00BF040A" w:rsidRPr="00201A63" w:rsidSect="003A6688">
          <w:pgSz w:w="15840" w:h="12240" w:orient="landscape" w:code="1"/>
          <w:pgMar w:top="1701" w:right="1701" w:bottom="1134" w:left="1134" w:header="720" w:footer="720" w:gutter="680"/>
          <w:paperSrc w:first="7" w:other="7"/>
          <w:cols w:space="720"/>
          <w:docGrid w:linePitch="360"/>
        </w:sectPr>
      </w:pPr>
    </w:p>
    <w:tbl>
      <w:tblPr>
        <w:tblW w:w="12429" w:type="dxa"/>
        <w:tblInd w:w="108" w:type="dxa"/>
        <w:tblLayout w:type="fixed"/>
        <w:tblLook w:val="01E0" w:firstRow="1" w:lastRow="1" w:firstColumn="1" w:lastColumn="1" w:noHBand="0" w:noVBand="0"/>
      </w:tblPr>
      <w:tblGrid>
        <w:gridCol w:w="5957"/>
        <w:gridCol w:w="3257"/>
        <w:gridCol w:w="1674"/>
        <w:gridCol w:w="1541"/>
      </w:tblGrid>
      <w:tr w:rsidR="00BF040A" w:rsidRPr="00201A63" w14:paraId="0F65D9CD" w14:textId="77777777" w:rsidTr="00BF040A">
        <w:trPr>
          <w:trHeight w:val="360"/>
        </w:trPr>
        <w:tc>
          <w:tcPr>
            <w:tcW w:w="9214" w:type="dxa"/>
            <w:gridSpan w:val="2"/>
            <w:vMerge w:val="restart"/>
            <w:vAlign w:val="center"/>
          </w:tcPr>
          <w:p w14:paraId="22C950B7" w14:textId="77777777" w:rsidR="00BF040A" w:rsidRPr="00201A63" w:rsidRDefault="00BF040A" w:rsidP="00BF040A">
            <w:pPr>
              <w:jc w:val="center"/>
              <w:rPr>
                <w:b/>
                <w:bCs/>
                <w:lang w:val="vi-VN"/>
              </w:rPr>
            </w:pPr>
            <w:r w:rsidRPr="00201A63">
              <w:br w:type="page"/>
            </w:r>
            <w:r w:rsidRPr="00201A63">
              <w:br w:type="page"/>
            </w:r>
            <w:r w:rsidRPr="00201A63">
              <w:rPr>
                <w:b/>
                <w:bCs/>
                <w:lang w:val="vi-VN"/>
              </w:rPr>
              <w:t>CỘNG HOÀ XÃ HỘI CHỦ NGHĨA VIỆT NAM</w:t>
            </w:r>
          </w:p>
          <w:p w14:paraId="202A4C5B"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588096" behindDoc="0" locked="0" layoutInCell="1" allowOverlap="1" wp14:anchorId="668931F5" wp14:editId="435EE7E4">
                      <wp:simplePos x="0" y="0"/>
                      <wp:positionH relativeFrom="column">
                        <wp:posOffset>1231265</wp:posOffset>
                      </wp:positionH>
                      <wp:positionV relativeFrom="paragraph">
                        <wp:posOffset>216535</wp:posOffset>
                      </wp:positionV>
                      <wp:extent cx="1943100" cy="0"/>
                      <wp:effectExtent l="10160" t="6985" r="8890" b="12065"/>
                      <wp:wrapNone/>
                      <wp:docPr id="62"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C8631B4" id="Straight Connector 62" o:spid="_x0000_s1026" style="position:absolute;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8tS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"/>
                  </w:pict>
                </mc:Fallback>
              </mc:AlternateContent>
            </w:r>
            <w:r w:rsidRPr="00201A63">
              <w:rPr>
                <w:b/>
                <w:bCs/>
                <w:lang w:val="vi-VN"/>
              </w:rPr>
              <w:t>Độc lập - Tự do - Hạnh phúc</w:t>
            </w:r>
          </w:p>
        </w:tc>
        <w:tc>
          <w:tcPr>
            <w:tcW w:w="3213" w:type="dxa"/>
            <w:gridSpan w:val="2"/>
            <w:vAlign w:val="center"/>
          </w:tcPr>
          <w:p w14:paraId="11C00AAA"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19D01436" w14:textId="77777777" w:rsidTr="00BF040A">
        <w:trPr>
          <w:trHeight w:val="509"/>
        </w:trPr>
        <w:tc>
          <w:tcPr>
            <w:tcW w:w="9214" w:type="dxa"/>
            <w:gridSpan w:val="2"/>
            <w:vMerge/>
            <w:vAlign w:val="center"/>
          </w:tcPr>
          <w:p w14:paraId="5161503C" w14:textId="77777777" w:rsidR="00BF040A" w:rsidRPr="00201A63" w:rsidRDefault="00BF040A" w:rsidP="00BF040A">
            <w:pPr>
              <w:rPr>
                <w:b/>
                <w:bCs/>
                <w:lang w:val="vi-VN"/>
              </w:rPr>
            </w:pPr>
          </w:p>
        </w:tc>
        <w:tc>
          <w:tcPr>
            <w:tcW w:w="3213" w:type="dxa"/>
            <w:gridSpan w:val="2"/>
            <w:vMerge w:val="restart"/>
            <w:tcBorders>
              <w:top w:val="single" w:sz="4" w:space="0" w:color="auto"/>
              <w:left w:val="single" w:sz="4" w:space="0" w:color="auto"/>
              <w:bottom w:val="double" w:sz="4" w:space="0" w:color="auto"/>
              <w:right w:val="single" w:sz="4" w:space="0" w:color="auto"/>
            </w:tcBorders>
          </w:tcPr>
          <w:p w14:paraId="1D4FE192" w14:textId="77777777" w:rsidR="00BF040A" w:rsidRPr="00201A63" w:rsidRDefault="00BF040A" w:rsidP="00BF040A">
            <w:pPr>
              <w:spacing w:before="120"/>
              <w:ind w:left="-108" w:right="-108"/>
              <w:jc w:val="center"/>
              <w:rPr>
                <w:b/>
                <w:bCs/>
                <w:spacing w:val="-8"/>
                <w:lang w:val="pt-BR"/>
              </w:rPr>
            </w:pPr>
            <w:r w:rsidRPr="00201A63">
              <w:rPr>
                <w:b/>
                <w:bCs/>
                <w:spacing w:val="-8"/>
                <w:lang w:val="pt-BR"/>
              </w:rPr>
              <w:t>PHẦN GHI CỦA NGƯỜI NHẬN HỒ SƠ</w:t>
            </w:r>
          </w:p>
          <w:p w14:paraId="1C8D545D" w14:textId="77777777" w:rsidR="00BF040A" w:rsidRPr="00201A63" w:rsidRDefault="00BF040A" w:rsidP="00BF040A">
            <w:pPr>
              <w:spacing w:before="80"/>
              <w:ind w:left="115" w:hanging="115"/>
              <w:rPr>
                <w:bCs/>
                <w:lang w:val="pt-BR"/>
              </w:rPr>
            </w:pPr>
            <w:r w:rsidRPr="00201A63">
              <w:rPr>
                <w:bCs/>
                <w:lang w:val="pt-BR"/>
              </w:rPr>
              <w:t>Đã kiểm tra nội dung đơn đầy đủ, rõ ràng, thống nhất với giấy tờ xuất trình.</w:t>
            </w:r>
          </w:p>
          <w:p w14:paraId="74EA41B5" w14:textId="77777777" w:rsidR="00BF040A" w:rsidRPr="00201A63" w:rsidRDefault="00BF040A" w:rsidP="00BF040A">
            <w:pPr>
              <w:spacing w:before="80"/>
              <w:ind w:left="163" w:hanging="140"/>
              <w:rPr>
                <w:bCs/>
                <w:lang w:val="pt-BR"/>
              </w:rPr>
            </w:pPr>
            <w:r w:rsidRPr="00201A63">
              <w:rPr>
                <w:bCs/>
                <w:lang w:val="pt-BR"/>
              </w:rPr>
              <w:t>Vào sổ tiếp nhận hồ sơ số:......Quyển....</w:t>
            </w:r>
          </w:p>
          <w:p w14:paraId="59E7B95C" w14:textId="77777777" w:rsidR="00BF040A" w:rsidRPr="00201A63" w:rsidRDefault="00BF040A" w:rsidP="00BF040A">
            <w:pPr>
              <w:jc w:val="center"/>
              <w:rPr>
                <w:i/>
                <w:iCs/>
                <w:lang w:val="pt-BR"/>
              </w:rPr>
            </w:pPr>
            <w:r w:rsidRPr="00201A63">
              <w:rPr>
                <w:i/>
                <w:iCs/>
                <w:lang w:val="pt-BR"/>
              </w:rPr>
              <w:t>Ngày…... / ...… / .......…</w:t>
            </w:r>
          </w:p>
          <w:p w14:paraId="29BEDAF6" w14:textId="77777777" w:rsidR="00BF040A" w:rsidRPr="00201A63" w:rsidRDefault="00BF040A" w:rsidP="00BF040A">
            <w:pPr>
              <w:jc w:val="center"/>
              <w:rPr>
                <w:b/>
                <w:bCs/>
                <w:lang w:val="pt-BR"/>
              </w:rPr>
            </w:pPr>
            <w:r w:rsidRPr="00201A63">
              <w:rPr>
                <w:b/>
                <w:bCs/>
                <w:lang w:val="pt-BR"/>
              </w:rPr>
              <w:t>Người nhận hồ sơ</w:t>
            </w:r>
          </w:p>
          <w:p w14:paraId="19E2CF5C" w14:textId="77777777" w:rsidR="00BF040A" w:rsidRPr="00201A63" w:rsidRDefault="00BF040A" w:rsidP="00BF040A">
            <w:pPr>
              <w:jc w:val="center"/>
              <w:rPr>
                <w:i/>
                <w:iCs/>
                <w:lang w:val="pt-BR"/>
              </w:rPr>
            </w:pPr>
            <w:r w:rsidRPr="00201A63">
              <w:rPr>
                <w:i/>
                <w:iCs/>
                <w:lang w:val="pt-BR"/>
              </w:rPr>
              <w:t>(Ký và ghi rõ họ, tên)</w:t>
            </w:r>
          </w:p>
          <w:p w14:paraId="2D39B48B" w14:textId="77777777" w:rsidR="00BF040A" w:rsidRPr="00201A63" w:rsidRDefault="00BF040A" w:rsidP="00BF040A">
            <w:pPr>
              <w:jc w:val="both"/>
              <w:rPr>
                <w:b/>
                <w:bCs/>
                <w:lang w:val="pt-BR"/>
              </w:rPr>
            </w:pPr>
          </w:p>
        </w:tc>
      </w:tr>
      <w:tr w:rsidR="00BF040A" w:rsidRPr="00201A63" w14:paraId="5CE69C59" w14:textId="77777777" w:rsidTr="00BF040A">
        <w:trPr>
          <w:trHeight w:val="138"/>
        </w:trPr>
        <w:tc>
          <w:tcPr>
            <w:tcW w:w="9214" w:type="dxa"/>
            <w:gridSpan w:val="2"/>
            <w:tcBorders>
              <w:top w:val="nil"/>
              <w:left w:val="nil"/>
              <w:bottom w:val="nil"/>
              <w:right w:val="single" w:sz="4" w:space="0" w:color="auto"/>
            </w:tcBorders>
            <w:vAlign w:val="center"/>
          </w:tcPr>
          <w:p w14:paraId="5EA41BAE" w14:textId="77777777" w:rsidR="00BF040A" w:rsidRPr="00201A63" w:rsidRDefault="00BF040A" w:rsidP="00BF040A">
            <w:pPr>
              <w:jc w:val="both"/>
              <w:rPr>
                <w:lang w:val="pt-BR"/>
              </w:rPr>
            </w:pPr>
          </w:p>
        </w:tc>
        <w:tc>
          <w:tcPr>
            <w:tcW w:w="3213" w:type="dxa"/>
            <w:gridSpan w:val="2"/>
            <w:vMerge/>
            <w:tcBorders>
              <w:top w:val="single" w:sz="4" w:space="0" w:color="auto"/>
              <w:left w:val="single" w:sz="4" w:space="0" w:color="auto"/>
              <w:bottom w:val="double" w:sz="4" w:space="0" w:color="auto"/>
              <w:right w:val="single" w:sz="4" w:space="0" w:color="auto"/>
            </w:tcBorders>
            <w:vAlign w:val="center"/>
          </w:tcPr>
          <w:p w14:paraId="58C6C7AA" w14:textId="77777777" w:rsidR="00BF040A" w:rsidRPr="00201A63" w:rsidRDefault="00BF040A" w:rsidP="00BF040A">
            <w:pPr>
              <w:rPr>
                <w:b/>
                <w:bCs/>
                <w:lang w:val="pt-BR"/>
              </w:rPr>
            </w:pPr>
          </w:p>
        </w:tc>
      </w:tr>
      <w:tr w:rsidR="00BF040A" w:rsidRPr="00201A63" w14:paraId="53BF7681" w14:textId="77777777" w:rsidTr="00BF040A">
        <w:tc>
          <w:tcPr>
            <w:tcW w:w="9214" w:type="dxa"/>
            <w:gridSpan w:val="2"/>
            <w:tcBorders>
              <w:top w:val="nil"/>
              <w:left w:val="nil"/>
              <w:bottom w:val="nil"/>
              <w:right w:val="single" w:sz="4" w:space="0" w:color="auto"/>
            </w:tcBorders>
            <w:vAlign w:val="center"/>
          </w:tcPr>
          <w:p w14:paraId="1608E923" w14:textId="77777777" w:rsidR="00BF040A" w:rsidRPr="00201A63" w:rsidRDefault="00BF040A" w:rsidP="00BF040A">
            <w:pPr>
              <w:spacing w:before="40"/>
              <w:jc w:val="center"/>
              <w:outlineLvl w:val="0"/>
              <w:rPr>
                <w:b/>
                <w:bCs/>
                <w:spacing w:val="-14"/>
                <w:w w:val="90"/>
                <w:lang w:val="pt-BR"/>
              </w:rPr>
            </w:pPr>
            <w:r w:rsidRPr="00201A63">
              <w:rPr>
                <w:b/>
                <w:bCs/>
                <w:spacing w:val="-14"/>
                <w:lang w:val="pt-BR"/>
              </w:rPr>
              <w:t>ĐƠN ĐĂNG KÝ, CẤP GIẤY CHỨNG NHẬN QUYỀN SỬ DỤNG ĐẤT, QUYỀN SỞ HỮU NHÀ Ở VÀ TÀI SẢN KHÁC GẮN LIỀN VỚI ĐẤT</w:t>
            </w:r>
          </w:p>
        </w:tc>
        <w:tc>
          <w:tcPr>
            <w:tcW w:w="3213" w:type="dxa"/>
            <w:gridSpan w:val="2"/>
            <w:vMerge/>
            <w:tcBorders>
              <w:top w:val="single" w:sz="4" w:space="0" w:color="auto"/>
              <w:left w:val="single" w:sz="4" w:space="0" w:color="auto"/>
              <w:bottom w:val="double" w:sz="4" w:space="0" w:color="auto"/>
              <w:right w:val="single" w:sz="4" w:space="0" w:color="auto"/>
            </w:tcBorders>
            <w:vAlign w:val="center"/>
          </w:tcPr>
          <w:p w14:paraId="6EE49F48" w14:textId="77777777" w:rsidR="00BF040A" w:rsidRPr="00201A63" w:rsidRDefault="00BF040A" w:rsidP="00BF040A">
            <w:pPr>
              <w:rPr>
                <w:b/>
                <w:bCs/>
                <w:lang w:val="pt-BR"/>
              </w:rPr>
            </w:pPr>
          </w:p>
        </w:tc>
      </w:tr>
      <w:tr w:rsidR="00BF040A" w:rsidRPr="00201A63" w14:paraId="60D0247C" w14:textId="77777777" w:rsidTr="00BF040A">
        <w:trPr>
          <w:trHeight w:val="65"/>
        </w:trPr>
        <w:tc>
          <w:tcPr>
            <w:tcW w:w="9214" w:type="dxa"/>
            <w:gridSpan w:val="2"/>
            <w:tcBorders>
              <w:top w:val="nil"/>
              <w:left w:val="nil"/>
              <w:bottom w:val="nil"/>
              <w:right w:val="single" w:sz="4" w:space="0" w:color="auto"/>
            </w:tcBorders>
            <w:vAlign w:val="center"/>
          </w:tcPr>
          <w:p w14:paraId="73321BAF" w14:textId="77777777" w:rsidR="00BF040A" w:rsidRPr="00201A63" w:rsidRDefault="00BF040A" w:rsidP="00BF040A">
            <w:pPr>
              <w:jc w:val="both"/>
              <w:rPr>
                <w:lang w:val="pt-BR"/>
              </w:rPr>
            </w:pPr>
          </w:p>
        </w:tc>
        <w:tc>
          <w:tcPr>
            <w:tcW w:w="3213" w:type="dxa"/>
            <w:gridSpan w:val="2"/>
            <w:vMerge/>
            <w:tcBorders>
              <w:top w:val="single" w:sz="4" w:space="0" w:color="auto"/>
              <w:left w:val="single" w:sz="4" w:space="0" w:color="auto"/>
              <w:bottom w:val="double" w:sz="4" w:space="0" w:color="auto"/>
              <w:right w:val="single" w:sz="4" w:space="0" w:color="auto"/>
            </w:tcBorders>
            <w:vAlign w:val="center"/>
          </w:tcPr>
          <w:p w14:paraId="645D0D32" w14:textId="77777777" w:rsidR="00BF040A" w:rsidRPr="00201A63" w:rsidRDefault="00BF040A" w:rsidP="00BF040A">
            <w:pPr>
              <w:rPr>
                <w:b/>
                <w:bCs/>
                <w:lang w:val="pt-BR"/>
              </w:rPr>
            </w:pPr>
          </w:p>
        </w:tc>
      </w:tr>
      <w:tr w:rsidR="00BF040A" w:rsidRPr="00201A63" w14:paraId="30DACD57" w14:textId="77777777" w:rsidTr="00BF040A">
        <w:tc>
          <w:tcPr>
            <w:tcW w:w="9214" w:type="dxa"/>
            <w:gridSpan w:val="2"/>
            <w:tcBorders>
              <w:top w:val="nil"/>
              <w:left w:val="nil"/>
              <w:bottom w:val="nil"/>
              <w:right w:val="single" w:sz="4" w:space="0" w:color="auto"/>
            </w:tcBorders>
            <w:vAlign w:val="center"/>
          </w:tcPr>
          <w:p w14:paraId="2C148369" w14:textId="77777777" w:rsidR="00BF040A" w:rsidRPr="00201A63" w:rsidRDefault="00BF040A" w:rsidP="00BF040A">
            <w:pPr>
              <w:jc w:val="center"/>
            </w:pPr>
            <w:r w:rsidRPr="00201A63">
              <w:rPr>
                <w:bCs/>
              </w:rPr>
              <w:t>Kính gửi:</w:t>
            </w:r>
            <w:r w:rsidRPr="00201A63">
              <w:t>...........................................................................</w:t>
            </w:r>
          </w:p>
        </w:tc>
        <w:tc>
          <w:tcPr>
            <w:tcW w:w="3213" w:type="dxa"/>
            <w:gridSpan w:val="2"/>
            <w:vMerge/>
            <w:tcBorders>
              <w:top w:val="single" w:sz="4" w:space="0" w:color="auto"/>
              <w:left w:val="single" w:sz="4" w:space="0" w:color="auto"/>
              <w:bottom w:val="double" w:sz="4" w:space="0" w:color="auto"/>
              <w:right w:val="single" w:sz="4" w:space="0" w:color="auto"/>
            </w:tcBorders>
            <w:vAlign w:val="center"/>
          </w:tcPr>
          <w:p w14:paraId="2A022F3C" w14:textId="77777777" w:rsidR="00BF040A" w:rsidRPr="00201A63" w:rsidRDefault="00BF040A" w:rsidP="00BF040A">
            <w:pPr>
              <w:rPr>
                <w:b/>
                <w:bCs/>
                <w:lang w:val="pt-BR"/>
              </w:rPr>
            </w:pPr>
          </w:p>
        </w:tc>
      </w:tr>
      <w:tr w:rsidR="00BF040A" w:rsidRPr="00201A63" w14:paraId="508DA980" w14:textId="77777777" w:rsidTr="00BF040A">
        <w:trPr>
          <w:trHeight w:val="72"/>
        </w:trPr>
        <w:tc>
          <w:tcPr>
            <w:tcW w:w="9214" w:type="dxa"/>
            <w:gridSpan w:val="2"/>
            <w:tcBorders>
              <w:top w:val="nil"/>
              <w:left w:val="nil"/>
              <w:bottom w:val="double" w:sz="4" w:space="0" w:color="auto"/>
              <w:right w:val="single" w:sz="4" w:space="0" w:color="auto"/>
            </w:tcBorders>
            <w:vAlign w:val="center"/>
          </w:tcPr>
          <w:p w14:paraId="55045374" w14:textId="77777777" w:rsidR="00BF040A" w:rsidRPr="00201A63" w:rsidRDefault="00BF040A" w:rsidP="00BF040A">
            <w:pPr>
              <w:jc w:val="both"/>
            </w:pPr>
          </w:p>
        </w:tc>
        <w:tc>
          <w:tcPr>
            <w:tcW w:w="3213" w:type="dxa"/>
            <w:gridSpan w:val="2"/>
            <w:vMerge/>
            <w:tcBorders>
              <w:top w:val="single" w:sz="4" w:space="0" w:color="auto"/>
              <w:left w:val="single" w:sz="4" w:space="0" w:color="auto"/>
              <w:bottom w:val="double" w:sz="4" w:space="0" w:color="auto"/>
              <w:right w:val="single" w:sz="4" w:space="0" w:color="auto"/>
            </w:tcBorders>
            <w:vAlign w:val="center"/>
          </w:tcPr>
          <w:p w14:paraId="2202629B" w14:textId="77777777" w:rsidR="00BF040A" w:rsidRPr="00201A63" w:rsidRDefault="00BF040A" w:rsidP="00BF040A">
            <w:pPr>
              <w:rPr>
                <w:b/>
                <w:bCs/>
                <w:lang w:val="pt-BR"/>
              </w:rPr>
            </w:pPr>
          </w:p>
        </w:tc>
      </w:tr>
      <w:tr w:rsidR="00BF040A" w:rsidRPr="00201A63" w14:paraId="1DD5E5C6" w14:textId="77777777" w:rsidTr="00BF040A">
        <w:trPr>
          <w:trHeight w:val="50"/>
        </w:trPr>
        <w:tc>
          <w:tcPr>
            <w:tcW w:w="12429" w:type="dxa"/>
            <w:gridSpan w:val="4"/>
            <w:tcBorders>
              <w:top w:val="double" w:sz="4" w:space="0" w:color="auto"/>
              <w:left w:val="double" w:sz="4" w:space="0" w:color="auto"/>
              <w:bottom w:val="single" w:sz="4" w:space="0" w:color="auto"/>
              <w:right w:val="double" w:sz="4" w:space="0" w:color="auto"/>
            </w:tcBorders>
            <w:vAlign w:val="center"/>
          </w:tcPr>
          <w:p w14:paraId="65AC817E"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25F0B17E"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60CE92BA" w14:textId="77777777" w:rsidTr="00BF040A">
        <w:tc>
          <w:tcPr>
            <w:tcW w:w="12429" w:type="dxa"/>
            <w:gridSpan w:val="4"/>
            <w:tcBorders>
              <w:top w:val="single" w:sz="4" w:space="0" w:color="auto"/>
              <w:left w:val="double" w:sz="4" w:space="0" w:color="auto"/>
              <w:bottom w:val="single" w:sz="4" w:space="0" w:color="auto"/>
              <w:right w:val="double" w:sz="4" w:space="0" w:color="auto"/>
            </w:tcBorders>
            <w:vAlign w:val="center"/>
          </w:tcPr>
          <w:p w14:paraId="31DC9CD8"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7779E1FB"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19DF6062" w14:textId="77777777" w:rsidR="00BF040A" w:rsidRPr="00201A63" w:rsidRDefault="00BF040A" w:rsidP="00BF040A">
            <w:pPr>
              <w:ind w:firstLine="120"/>
              <w:jc w:val="both"/>
            </w:pPr>
            <w:r w:rsidRPr="00201A63">
              <w:t>…...................................................................................................................................................</w:t>
            </w:r>
          </w:p>
          <w:p w14:paraId="29814F5E" w14:textId="77777777" w:rsidR="00BF040A" w:rsidRPr="00201A63" w:rsidRDefault="00BF040A" w:rsidP="00BF040A">
            <w:pPr>
              <w:tabs>
                <w:tab w:val="left" w:leader="dot" w:pos="10131"/>
              </w:tabs>
              <w:spacing w:after="120"/>
              <w:jc w:val="both"/>
            </w:pPr>
            <w:r w:rsidRPr="00201A63">
              <w:t xml:space="preserve"> 1.2. Địa chỉ thường trú </w:t>
            </w:r>
            <w:r w:rsidRPr="00201A63">
              <w:rPr>
                <w:vertAlign w:val="superscript"/>
              </w:rPr>
              <w:t>(1)</w:t>
            </w:r>
            <w:r w:rsidRPr="00201A63">
              <w:t>: …………………………………………………….…………............</w:t>
            </w:r>
          </w:p>
        </w:tc>
      </w:tr>
      <w:tr w:rsidR="00BF040A" w:rsidRPr="00201A63" w14:paraId="44649B40" w14:textId="77777777" w:rsidTr="00BF040A">
        <w:tc>
          <w:tcPr>
            <w:tcW w:w="10888" w:type="dxa"/>
            <w:gridSpan w:val="3"/>
            <w:tcBorders>
              <w:top w:val="single" w:sz="4" w:space="0" w:color="auto"/>
              <w:left w:val="double" w:sz="4" w:space="0" w:color="auto"/>
              <w:bottom w:val="single" w:sz="4" w:space="0" w:color="auto"/>
              <w:right w:val="single" w:sz="4" w:space="0" w:color="auto"/>
            </w:tcBorders>
            <w:vAlign w:val="center"/>
          </w:tcPr>
          <w:p w14:paraId="6FDFD1A5"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599360" behindDoc="0" locked="0" layoutInCell="1" allowOverlap="1" wp14:anchorId="34053B87" wp14:editId="2AF2E7F3">
                      <wp:simplePos x="0" y="0"/>
                      <wp:positionH relativeFrom="column">
                        <wp:posOffset>2171065</wp:posOffset>
                      </wp:positionH>
                      <wp:positionV relativeFrom="paragraph">
                        <wp:posOffset>-19050</wp:posOffset>
                      </wp:positionV>
                      <wp:extent cx="201295" cy="161925"/>
                      <wp:effectExtent l="12700" t="10795" r="5080" b="8255"/>
                      <wp:wrapNone/>
                      <wp:docPr id="819" name="Rectangle 8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F512F50" id="Rectangle 819" o:spid="_x0000_s1026" style="position:absolute;margin-left:170.95pt;margin-top:-1.5pt;width:15.85pt;height:12.7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"/>
                  </w:pict>
                </mc:Fallback>
              </mc:AlternateContent>
            </w:r>
            <w:r w:rsidRPr="00201A63">
              <w:rPr>
                <w:noProof/>
              </w:rPr>
              <mc:AlternateContent>
                <mc:Choice Requires="wps">
                  <w:drawing>
                    <wp:anchor distT="0" distB="0" distL="114300" distR="114300" simplePos="0" relativeHeight="251591168" behindDoc="0" locked="0" layoutInCell="1" allowOverlap="1" wp14:anchorId="15518F41" wp14:editId="43B9321D">
                      <wp:simplePos x="0" y="0"/>
                      <wp:positionH relativeFrom="column">
                        <wp:posOffset>5063490</wp:posOffset>
                      </wp:positionH>
                      <wp:positionV relativeFrom="paragraph">
                        <wp:posOffset>34925</wp:posOffset>
                      </wp:positionV>
                      <wp:extent cx="201295" cy="161925"/>
                      <wp:effectExtent l="13335" t="10160" r="13970" b="8890"/>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FCEABCA" id="Rectangle 61" o:spid="_x0000_s1026" style="position:absolute;margin-left:398.7pt;margin-top:2.75pt;width:15.85pt;height:12.7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"/>
                  </w:pict>
                </mc:Fallback>
              </mc:AlternateContent>
            </w:r>
            <w:r w:rsidRPr="00201A63">
              <w:rPr>
                <w:b/>
                <w:bCs/>
              </w:rPr>
              <w:t>2. Đề nghị</w:t>
            </w:r>
            <w:r w:rsidRPr="00201A63">
              <w:rPr>
                <w:bCs/>
              </w:rPr>
              <w:t>: - Đăng ký QSDĐ                 Đăng ký quyền quản lý đất</w:t>
            </w:r>
          </w:p>
          <w:p w14:paraId="787A8C3E"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589120" behindDoc="0" locked="0" layoutInCell="1" allowOverlap="1" wp14:anchorId="6F1D4F8C" wp14:editId="32C45E66">
                      <wp:simplePos x="0" y="0"/>
                      <wp:positionH relativeFrom="column">
                        <wp:posOffset>2188845</wp:posOffset>
                      </wp:positionH>
                      <wp:positionV relativeFrom="paragraph">
                        <wp:posOffset>13335</wp:posOffset>
                      </wp:positionV>
                      <wp:extent cx="201295" cy="161925"/>
                      <wp:effectExtent l="12700" t="12065" r="5080" b="6985"/>
                      <wp:wrapNone/>
                      <wp:docPr id="820" name="Rectangle 8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C6CEED" id="Rectangle 820" o:spid="_x0000_s1026" style="position:absolute;margin-left:172.35pt;margin-top:1.05pt;width:15.85pt;height:12.7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"/>
                  </w:pict>
                </mc:Fallback>
              </mc:AlternateContent>
            </w:r>
            <w:r w:rsidRPr="00201A63">
              <w:rPr>
                <w:noProof/>
              </w:rPr>
              <mc:AlternateContent>
                <mc:Choice Requires="wps">
                  <w:drawing>
                    <wp:anchor distT="0" distB="0" distL="114300" distR="114300" simplePos="0" relativeHeight="251590144" behindDoc="0" locked="0" layoutInCell="1" allowOverlap="1" wp14:anchorId="505C1776" wp14:editId="32663D0E">
                      <wp:simplePos x="0" y="0"/>
                      <wp:positionH relativeFrom="column">
                        <wp:posOffset>5065395</wp:posOffset>
                      </wp:positionH>
                      <wp:positionV relativeFrom="paragraph">
                        <wp:posOffset>68580</wp:posOffset>
                      </wp:positionV>
                      <wp:extent cx="201295" cy="161925"/>
                      <wp:effectExtent l="13335" t="11430" r="13970" b="762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F78639" id="Rectangle 60" o:spid="_x0000_s1026" style="position:absolute;margin-left:398.85pt;margin-top:5.4pt;width:15.85pt;height:12.7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"/>
                  </w:pict>
                </mc:Fallback>
              </mc:AlternateContent>
            </w:r>
            <w:r w:rsidRPr="00201A63">
              <w:rPr>
                <w:bCs/>
              </w:rPr>
              <w:t xml:space="preserve">                   - Cấp GCN đối với đất        Cấp GCN đối với tài sản trên đất </w:t>
            </w:r>
          </w:p>
        </w:tc>
        <w:tc>
          <w:tcPr>
            <w:tcW w:w="1541" w:type="dxa"/>
            <w:tcBorders>
              <w:top w:val="single" w:sz="4" w:space="0" w:color="auto"/>
              <w:left w:val="single" w:sz="4" w:space="0" w:color="auto"/>
              <w:bottom w:val="single" w:sz="4" w:space="0" w:color="auto"/>
              <w:right w:val="double" w:sz="4" w:space="0" w:color="auto"/>
            </w:tcBorders>
            <w:vAlign w:val="center"/>
          </w:tcPr>
          <w:p w14:paraId="1063168B" w14:textId="77777777" w:rsidR="00BF040A" w:rsidRPr="00201A63" w:rsidRDefault="00BF040A" w:rsidP="00BF040A">
            <w:pPr>
              <w:jc w:val="both"/>
              <w:rPr>
                <w:b/>
                <w:bCs/>
              </w:rPr>
            </w:pPr>
            <w:r w:rsidRPr="00201A63">
              <w:rPr>
                <w:bCs/>
              </w:rPr>
              <w:t>(</w:t>
            </w:r>
            <w:r w:rsidRPr="00201A63">
              <w:rPr>
                <w:bCs/>
                <w:i/>
              </w:rPr>
              <w:t>Đánh dấu √ vào ô trống lựa chọn</w:t>
            </w:r>
            <w:r w:rsidRPr="00201A63">
              <w:rPr>
                <w:bCs/>
              </w:rPr>
              <w:t>)</w:t>
            </w:r>
          </w:p>
        </w:tc>
      </w:tr>
      <w:tr w:rsidR="00BF040A" w:rsidRPr="00201A63" w14:paraId="3EAA45A5" w14:textId="77777777" w:rsidTr="00BF040A">
        <w:tc>
          <w:tcPr>
            <w:tcW w:w="12429" w:type="dxa"/>
            <w:gridSpan w:val="4"/>
            <w:tcBorders>
              <w:top w:val="single" w:sz="4" w:space="0" w:color="auto"/>
              <w:left w:val="double" w:sz="4" w:space="0" w:color="auto"/>
              <w:bottom w:val="single" w:sz="4" w:space="0" w:color="auto"/>
              <w:right w:val="double" w:sz="4" w:space="0" w:color="auto"/>
            </w:tcBorders>
            <w:vAlign w:val="center"/>
          </w:tcPr>
          <w:p w14:paraId="62A4CE66" w14:textId="77777777" w:rsidR="00BF040A" w:rsidRPr="00201A63" w:rsidRDefault="00BF040A" w:rsidP="00BF040A">
            <w:pPr>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678F0B53" w14:textId="77777777" w:rsidR="00BF040A" w:rsidRPr="00201A63" w:rsidRDefault="00BF040A" w:rsidP="00BF040A">
            <w:r w:rsidRPr="00201A63">
              <w:t xml:space="preserve">  3.1.Thửa đất số: …………....………..….….; 3.2. Tờ bản đồ số: …….…………………....…; </w:t>
            </w:r>
          </w:p>
          <w:p w14:paraId="75B25B0C" w14:textId="77777777" w:rsidR="00BF040A" w:rsidRPr="00201A63" w:rsidRDefault="00BF040A" w:rsidP="00BF040A">
            <w:r w:rsidRPr="00201A63">
              <w:t xml:space="preserve">  3.3. Địa chỉ tại: .......................................................................................................................;</w:t>
            </w:r>
          </w:p>
          <w:p w14:paraId="565BCAC7" w14:textId="77777777" w:rsidR="00BF040A" w:rsidRPr="00201A63" w:rsidRDefault="00BF040A" w:rsidP="00BF040A">
            <w:pPr>
              <w:rPr>
                <w:spacing w:val="-8"/>
              </w:rPr>
            </w:pPr>
            <w:r w:rsidRPr="00201A63">
              <w:t xml:space="preserve">  3.4. </w:t>
            </w:r>
            <w:r w:rsidRPr="00201A63">
              <w:rPr>
                <w:spacing w:val="-8"/>
              </w:rPr>
              <w:t>Diện tích: …....……........ m</w:t>
            </w:r>
            <w:r w:rsidRPr="00201A63">
              <w:rPr>
                <w:spacing w:val="-8"/>
                <w:vertAlign w:val="superscript"/>
              </w:rPr>
              <w:t>2</w:t>
            </w:r>
            <w:r w:rsidRPr="00201A63">
              <w:rPr>
                <w:spacing w:val="-8"/>
              </w:rPr>
              <w:t>;  sử dụng chung: ...................... m</w:t>
            </w:r>
            <w:r w:rsidRPr="00201A63">
              <w:rPr>
                <w:spacing w:val="-8"/>
                <w:vertAlign w:val="superscript"/>
              </w:rPr>
              <w:t>2</w:t>
            </w:r>
            <w:r w:rsidRPr="00201A63">
              <w:rPr>
                <w:spacing w:val="-8"/>
              </w:rPr>
              <w:t>;  sử dụng riêng: …................ m</w:t>
            </w:r>
            <w:r w:rsidRPr="00201A63">
              <w:rPr>
                <w:spacing w:val="-8"/>
                <w:vertAlign w:val="superscript"/>
              </w:rPr>
              <w:t>2</w:t>
            </w:r>
            <w:r w:rsidRPr="00201A63">
              <w:rPr>
                <w:spacing w:val="-8"/>
              </w:rPr>
              <w:t>;</w:t>
            </w:r>
          </w:p>
          <w:p w14:paraId="1A7F1208" w14:textId="77777777" w:rsidR="00BF040A" w:rsidRPr="00201A63" w:rsidRDefault="00BF040A" w:rsidP="00BF040A">
            <w:pPr>
              <w:ind w:firstLine="120"/>
            </w:pPr>
            <w:r w:rsidRPr="00201A63">
              <w:t xml:space="preserve">3.5. Sử dụng vào mục đích: ..............................................., từ thời điểm: ……………….......; </w:t>
            </w:r>
          </w:p>
          <w:p w14:paraId="17E3794D" w14:textId="77777777" w:rsidR="00BF040A" w:rsidRPr="00201A63" w:rsidRDefault="00BF040A" w:rsidP="00BF040A">
            <w:pPr>
              <w:ind w:firstLine="119"/>
            </w:pPr>
            <w:r w:rsidRPr="00201A63">
              <w:t>3.6. Thời hạn đề nghị được sử dụng đất: .................................................................................;</w:t>
            </w:r>
          </w:p>
          <w:p w14:paraId="0CB141E3" w14:textId="77777777" w:rsidR="00BF040A" w:rsidRPr="00201A63" w:rsidRDefault="00BF040A" w:rsidP="00BF040A">
            <w:pPr>
              <w:pStyle w:val="BodyText"/>
              <w:ind w:firstLine="119"/>
              <w:jc w:val="left"/>
              <w:rPr>
                <w:rFonts w:ascii="Times New Roman" w:hAnsi="Times New Roman"/>
                <w:sz w:val="24"/>
                <w:szCs w:val="24"/>
              </w:rPr>
            </w:pPr>
            <w:r w:rsidRPr="00201A63">
              <w:rPr>
                <w:rFonts w:ascii="Times New Roman" w:hAnsi="Times New Roman"/>
                <w:sz w:val="24"/>
                <w:szCs w:val="24"/>
              </w:rPr>
              <w:t xml:space="preserve">3.7. Nguồn gốc sử dụng </w:t>
            </w:r>
            <w:r w:rsidRPr="00201A63">
              <w:rPr>
                <w:rFonts w:ascii="Times New Roman" w:hAnsi="Times New Roman"/>
                <w:sz w:val="24"/>
                <w:szCs w:val="24"/>
                <w:vertAlign w:val="superscript"/>
              </w:rPr>
              <w:t>(3)</w:t>
            </w:r>
            <w:r w:rsidRPr="00201A63">
              <w:rPr>
                <w:rFonts w:ascii="Times New Roman" w:hAnsi="Times New Roman"/>
                <w:sz w:val="24"/>
                <w:szCs w:val="24"/>
              </w:rPr>
              <w:t>:..........................................................................................................;</w:t>
            </w:r>
          </w:p>
          <w:p w14:paraId="07395CD0" w14:textId="77777777" w:rsidR="00BF040A" w:rsidRPr="00201A63" w:rsidRDefault="00BF040A" w:rsidP="00BF040A">
            <w:pPr>
              <w:pStyle w:val="BodyText"/>
              <w:ind w:firstLine="119"/>
              <w:jc w:val="left"/>
              <w:rPr>
                <w:rFonts w:ascii="Times New Roman" w:hAnsi="Times New Roman"/>
                <w:sz w:val="24"/>
                <w:szCs w:val="24"/>
              </w:rPr>
            </w:pPr>
            <w:r w:rsidRPr="00201A63">
              <w:rPr>
                <w:rFonts w:ascii="Times New Roman" w:hAnsi="Times New Roman"/>
                <w:sz w:val="24"/>
                <w:szCs w:val="24"/>
              </w:rPr>
              <w:t>3.8. Có quyền sử dụng hạn chế đối với thửa đất số……. , của ………………….., nội dung quyền sử dụng …………………………………………………………………………………..;</w:t>
            </w:r>
          </w:p>
        </w:tc>
      </w:tr>
      <w:tr w:rsidR="00BF040A" w:rsidRPr="00201A63" w14:paraId="6D981198" w14:textId="77777777" w:rsidTr="00BF040A">
        <w:tc>
          <w:tcPr>
            <w:tcW w:w="12429" w:type="dxa"/>
            <w:gridSpan w:val="4"/>
            <w:tcBorders>
              <w:top w:val="single" w:sz="4" w:space="0" w:color="auto"/>
              <w:left w:val="double" w:sz="4" w:space="0" w:color="auto"/>
              <w:bottom w:val="single" w:sz="4" w:space="0" w:color="auto"/>
              <w:right w:val="double" w:sz="4" w:space="0" w:color="auto"/>
            </w:tcBorders>
            <w:vAlign w:val="center"/>
          </w:tcPr>
          <w:p w14:paraId="253E999E"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04464513" w14:textId="77777777" w:rsidTr="00BF040A">
        <w:trPr>
          <w:trHeight w:val="3066"/>
        </w:trPr>
        <w:tc>
          <w:tcPr>
            <w:tcW w:w="12429" w:type="dxa"/>
            <w:gridSpan w:val="4"/>
            <w:tcBorders>
              <w:top w:val="single" w:sz="4" w:space="0" w:color="auto"/>
              <w:left w:val="double" w:sz="4" w:space="0" w:color="auto"/>
              <w:bottom w:val="single" w:sz="4" w:space="0" w:color="auto"/>
              <w:right w:val="double" w:sz="4" w:space="0" w:color="auto"/>
            </w:tcBorders>
            <w:vAlign w:val="center"/>
          </w:tcPr>
          <w:p w14:paraId="7DE7F431"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4690054B"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1E27F413"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7DCB50F8" w14:textId="77777777" w:rsidR="00BF040A" w:rsidRPr="00201A63" w:rsidRDefault="00BF040A" w:rsidP="00BF040A">
            <w:pPr>
              <w:tabs>
                <w:tab w:val="right" w:leader="dot" w:pos="9957"/>
              </w:tabs>
              <w:jc w:val="both"/>
            </w:pPr>
            <w:r w:rsidRPr="00201A63">
              <w:t xml:space="preserve"> c) Diện tích sàn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7BEE32A6"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t xml:space="preserve"> m</w:t>
            </w:r>
            <w:r w:rsidRPr="00201A63">
              <w:rPr>
                <w:vertAlign w:val="superscript"/>
              </w:rPr>
              <w:t>2</w:t>
            </w:r>
            <w:r w:rsidRPr="00201A63">
              <w:t>;</w:t>
            </w:r>
          </w:p>
          <w:p w14:paraId="7C1A148B" w14:textId="77777777" w:rsidR="00BF040A" w:rsidRPr="00201A63" w:rsidRDefault="00BF040A" w:rsidP="00BF040A">
            <w:pPr>
              <w:tabs>
                <w:tab w:val="right" w:leader="dot" w:pos="9957"/>
              </w:tabs>
              <w:jc w:val="both"/>
            </w:pPr>
            <w:r w:rsidRPr="00201A63">
              <w:t xml:space="preserve"> đ) Kết cấu:………………………………………....; e) Số tầng: </w:t>
            </w:r>
            <w:r w:rsidRPr="00201A63">
              <w:tab/>
              <w:t>;</w:t>
            </w:r>
          </w:p>
          <w:p w14:paraId="0F931DA6" w14:textId="77777777" w:rsidR="00BF040A" w:rsidRPr="00201A63" w:rsidRDefault="00BF040A" w:rsidP="00BF040A">
            <w:pPr>
              <w:tabs>
                <w:tab w:val="right" w:leader="dot" w:pos="9957"/>
              </w:tabs>
              <w:jc w:val="both"/>
            </w:pPr>
            <w:r w:rsidRPr="00201A63">
              <w:t xml:space="preserve"> g) Thời hạn sở hữu đến: </w:t>
            </w:r>
            <w:r w:rsidRPr="00201A63">
              <w:tab/>
            </w:r>
          </w:p>
          <w:p w14:paraId="19E5143E" w14:textId="77777777" w:rsidR="00BF040A" w:rsidRPr="00201A63" w:rsidRDefault="00BF040A" w:rsidP="00BF040A">
            <w:pPr>
              <w:pStyle w:val="BodyText"/>
              <w:rPr>
                <w:rFonts w:ascii="Times New Roman" w:hAnsi="Times New Roman"/>
                <w:sz w:val="24"/>
                <w:szCs w:val="24"/>
              </w:rPr>
            </w:pPr>
            <w:r w:rsidRPr="00201A63">
              <w:rPr>
                <w:rFonts w:ascii="Times New Roman" w:hAnsi="Times New Roman"/>
                <w:i/>
                <w:sz w:val="24"/>
                <w:szCs w:val="24"/>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3C555DEA" w14:textId="77777777" w:rsidTr="00BF040A">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16D4A65F" w14:textId="77777777" w:rsidR="00BF040A" w:rsidRPr="00201A63" w:rsidRDefault="00BF040A" w:rsidP="00BF040A">
            <w:pPr>
              <w:pStyle w:val="BodyText"/>
              <w:spacing w:before="40" w:after="40"/>
              <w:jc w:val="left"/>
              <w:rPr>
                <w:rFonts w:ascii="Times New Roman" w:hAnsi="Times New Roman"/>
                <w:i/>
                <w:sz w:val="24"/>
                <w:szCs w:val="24"/>
              </w:rPr>
            </w:pPr>
            <w:r w:rsidRPr="00201A63">
              <w:rPr>
                <w:rFonts w:ascii="Times New Roman" w:hAnsi="Times New Roman"/>
                <w:b/>
                <w:i/>
                <w:sz w:val="24"/>
                <w:szCs w:val="24"/>
              </w:rPr>
              <w:t>4.2. Rừng sản xuất là rừng trồng:</w:t>
            </w:r>
          </w:p>
        </w:tc>
        <w:tc>
          <w:tcPr>
            <w:tcW w:w="6472" w:type="dxa"/>
            <w:gridSpan w:val="3"/>
            <w:tcBorders>
              <w:top w:val="single" w:sz="4" w:space="0" w:color="auto"/>
              <w:left w:val="single" w:sz="4" w:space="0" w:color="auto"/>
              <w:bottom w:val="dotted" w:sz="4" w:space="0" w:color="auto"/>
              <w:right w:val="double" w:sz="4" w:space="0" w:color="auto"/>
            </w:tcBorders>
            <w:vAlign w:val="center"/>
          </w:tcPr>
          <w:p w14:paraId="76FF5463" w14:textId="77777777" w:rsidR="00BF040A" w:rsidRPr="00201A63" w:rsidRDefault="00BF040A" w:rsidP="00BF040A">
            <w:pPr>
              <w:pStyle w:val="BodyText"/>
              <w:spacing w:before="40"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19E97BB7" w14:textId="77777777" w:rsidTr="00BF040A">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3200AEE7" w14:textId="77777777" w:rsidR="00BF040A" w:rsidRPr="00201A63" w:rsidRDefault="00BF040A" w:rsidP="00BF040A">
            <w:pPr>
              <w:pStyle w:val="BodyText"/>
              <w:jc w:val="left"/>
              <w:rPr>
                <w:rFonts w:ascii="Times New Roman" w:eastAsia="SimSun" w:hAnsi="Times New Roman"/>
                <w:sz w:val="24"/>
                <w:szCs w:val="24"/>
              </w:rPr>
            </w:pPr>
            <w:r w:rsidRPr="00201A63">
              <w:rPr>
                <w:rFonts w:ascii="Times New Roman" w:hAnsi="Times New Roman"/>
                <w:sz w:val="24"/>
                <w:szCs w:val="24"/>
              </w:rPr>
              <w:t>a) Loại cây chủ yếu: ……………………..;</w:t>
            </w:r>
          </w:p>
          <w:p w14:paraId="5F42A60A"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1AE8AA79"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c) Nguồn gốc tạo lập: </w:t>
            </w:r>
          </w:p>
          <w:p w14:paraId="6AE09974"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592192" behindDoc="0" locked="0" layoutInCell="1" allowOverlap="1" wp14:anchorId="3B930A1C" wp14:editId="17411F4D">
                      <wp:simplePos x="0" y="0"/>
                      <wp:positionH relativeFrom="column">
                        <wp:posOffset>3361055</wp:posOffset>
                      </wp:positionH>
                      <wp:positionV relativeFrom="paragraph">
                        <wp:posOffset>-635</wp:posOffset>
                      </wp:positionV>
                      <wp:extent cx="182880" cy="160655"/>
                      <wp:effectExtent l="6350" t="8255" r="10795" b="12065"/>
                      <wp:wrapNone/>
                      <wp:docPr id="821" name="Rectangle 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992EAFA" id="Rectangle 821" o:spid="_x0000_s1026" style="position:absolute;margin-left:264.65pt;margin-top:-.05pt;width:14.4pt;height:12.6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"/>
                  </w:pict>
                </mc:Fallback>
              </mc:AlternateContent>
            </w:r>
            <w:r w:rsidRPr="00201A63">
              <w:rPr>
                <w:rFonts w:ascii="Times New Roman" w:hAnsi="Times New Roman"/>
                <w:sz w:val="24"/>
                <w:szCs w:val="24"/>
              </w:rPr>
              <w:t>- Tự trồng rừng:</w:t>
            </w:r>
          </w:p>
          <w:p w14:paraId="456BEB81"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595264" behindDoc="0" locked="0" layoutInCell="1" allowOverlap="1" wp14:anchorId="3F54E35F" wp14:editId="385A7EF3">
                      <wp:simplePos x="0" y="0"/>
                      <wp:positionH relativeFrom="column">
                        <wp:posOffset>3361055</wp:posOffset>
                      </wp:positionH>
                      <wp:positionV relativeFrom="paragraph">
                        <wp:posOffset>2540</wp:posOffset>
                      </wp:positionV>
                      <wp:extent cx="182880" cy="160655"/>
                      <wp:effectExtent l="6350" t="7620" r="10795" b="12700"/>
                      <wp:wrapNone/>
                      <wp:docPr id="822" name="Rectangle 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B975A3" id="Rectangle 822" o:spid="_x0000_s1026" style="position:absolute;margin-left:264.65pt;margin-top:.2pt;width:14.4pt;height:12.6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FMzIQIAAD8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"/>
                  </w:pict>
                </mc:Fallback>
              </mc:AlternateContent>
            </w:r>
            <w:r w:rsidRPr="00201A63">
              <w:rPr>
                <w:rFonts w:ascii="Times New Roman" w:hAnsi="Times New Roman"/>
                <w:sz w:val="24"/>
                <w:szCs w:val="24"/>
              </w:rPr>
              <w:t>- Nhà nước giao không thu tiền:</w:t>
            </w:r>
          </w:p>
          <w:p w14:paraId="58369126"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596288" behindDoc="0" locked="0" layoutInCell="1" allowOverlap="1" wp14:anchorId="39D499FE" wp14:editId="02C5100A">
                      <wp:simplePos x="0" y="0"/>
                      <wp:positionH relativeFrom="column">
                        <wp:posOffset>3355975</wp:posOffset>
                      </wp:positionH>
                      <wp:positionV relativeFrom="paragraph">
                        <wp:posOffset>9525</wp:posOffset>
                      </wp:positionV>
                      <wp:extent cx="182880" cy="160655"/>
                      <wp:effectExtent l="10795" t="11430" r="6350" b="8890"/>
                      <wp:wrapNone/>
                      <wp:docPr id="823" name="Rectangle 8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97FAAE" id="Rectangle 823" o:spid="_x0000_s1026" style="position:absolute;margin-left:264.25pt;margin-top:.75pt;width:14.4pt;height:12.6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ajjGnSECAAA/BAAADgAAAAAAAAAAAAAAAAAuAgAAZHJzL2Uyb0RvYy54bWxQ&#10;SwECLQAUAAYACAAAACEAkVTzAd0AAAAIAQAADwAAAAAAAAAAAAAAAAB7BAAAZHJzL2Rvd25yZXYu&#10;eG1sUEsFBgAAAAAEAAQA8wAAAIUFAAAAAA==&#10;"/>
                  </w:pict>
                </mc:Fallback>
              </mc:AlternateContent>
            </w:r>
            <w:r w:rsidRPr="00201A63">
              <w:rPr>
                <w:rFonts w:ascii="Times New Roman" w:hAnsi="Times New Roman"/>
                <w:sz w:val="24"/>
                <w:szCs w:val="24"/>
              </w:rPr>
              <w:t>- Nhà nước giao có thu tiền:</w:t>
            </w:r>
          </w:p>
          <w:p w14:paraId="406B3E1D"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598336" behindDoc="0" locked="0" layoutInCell="1" allowOverlap="1" wp14:anchorId="0C0E312A" wp14:editId="5D05085A">
                      <wp:simplePos x="0" y="0"/>
                      <wp:positionH relativeFrom="column">
                        <wp:posOffset>3361055</wp:posOffset>
                      </wp:positionH>
                      <wp:positionV relativeFrom="paragraph">
                        <wp:posOffset>13970</wp:posOffset>
                      </wp:positionV>
                      <wp:extent cx="182880" cy="160655"/>
                      <wp:effectExtent l="6350" t="12700" r="10795" b="7620"/>
                      <wp:wrapNone/>
                      <wp:docPr id="824" name="Rectangle 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07A80CC" id="Rectangle 824" o:spid="_x0000_s1026" style="position:absolute;margin-left:264.65pt;margin-top:1.1pt;width:14.4pt;height:12.6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89iIQIAAD8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JxPPYiECAAA/BAAADgAAAAAAAAAAAAAAAAAuAgAAZHJzL2Uyb0RvYy54bWxQ&#10;SwECLQAUAAYACAAAACEA4cbh4t0AAAAIAQAADwAAAAAAAAAAAAAAAAB7BAAAZHJzL2Rvd25yZXYu&#10;eG1sUEsFBgAAAAAEAAQA8wAAAIUFAAAAAA==&#10;"/>
                  </w:pict>
                </mc:Fallback>
              </mc:AlternateContent>
            </w:r>
            <w:r w:rsidRPr="00201A63">
              <w:rPr>
                <w:rFonts w:ascii="Times New Roman" w:hAnsi="Times New Roman"/>
                <w:sz w:val="24"/>
                <w:szCs w:val="24"/>
              </w:rPr>
              <w:t>- Nhận chuyển quyền:</w:t>
            </w:r>
          </w:p>
          <w:p w14:paraId="6D3ABA2C"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594240" behindDoc="0" locked="0" layoutInCell="1" allowOverlap="1" wp14:anchorId="423A46CC" wp14:editId="251E51CC">
                      <wp:simplePos x="0" y="0"/>
                      <wp:positionH relativeFrom="column">
                        <wp:posOffset>3366135</wp:posOffset>
                      </wp:positionH>
                      <wp:positionV relativeFrom="paragraph">
                        <wp:posOffset>15875</wp:posOffset>
                      </wp:positionV>
                      <wp:extent cx="182880" cy="160655"/>
                      <wp:effectExtent l="11430" t="10795" r="5715" b="9525"/>
                      <wp:wrapNone/>
                      <wp:docPr id="825" name="Rectangle 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B30ACC" id="Rectangle 825" o:spid="_x0000_s1026" style="position:absolute;margin-left:265.05pt;margin-top:1.25pt;width:14.4pt;height:12.6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"/>
                  </w:pict>
                </mc:Fallback>
              </mc:AlternateContent>
            </w:r>
            <w:r w:rsidRPr="00201A63">
              <w:rPr>
                <w:rFonts w:ascii="Times New Roman" w:hAnsi="Times New Roman"/>
                <w:sz w:val="24"/>
                <w:szCs w:val="24"/>
              </w:rPr>
              <w:t xml:space="preserve">   - Nguồn vốn trồng, nhận quyền: ………......…</w:t>
            </w:r>
          </w:p>
          <w:p w14:paraId="01050972"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Sở hữu chung: .…… m</w:t>
            </w:r>
            <w:r w:rsidRPr="00201A63">
              <w:rPr>
                <w:rFonts w:ascii="Times New Roman" w:hAnsi="Times New Roman"/>
                <w:sz w:val="24"/>
                <w:szCs w:val="24"/>
                <w:vertAlign w:val="superscript"/>
              </w:rPr>
              <w:t>2</w:t>
            </w:r>
            <w:r w:rsidRPr="00201A63">
              <w:rPr>
                <w:rFonts w:ascii="Times New Roman" w:hAnsi="Times New Roman"/>
                <w:sz w:val="24"/>
                <w:szCs w:val="24"/>
              </w:rPr>
              <w:t>,</w:t>
            </w:r>
            <w:r w:rsidRPr="00201A63">
              <w:rPr>
                <w:rFonts w:ascii="Times New Roman" w:hAnsi="Times New Roman"/>
                <w:sz w:val="24"/>
                <w:szCs w:val="24"/>
                <w:vertAlign w:val="superscript"/>
              </w:rPr>
              <w:t xml:space="preserve"> </w:t>
            </w:r>
            <w:r w:rsidRPr="00201A63">
              <w:rPr>
                <w:rFonts w:ascii="Times New Roman" w:hAnsi="Times New Roman"/>
                <w:sz w:val="24"/>
                <w:szCs w:val="24"/>
              </w:rPr>
              <w:t xml:space="preserve"> Sở hữu riêng: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39481DC6"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đ) Thời hạn sở hữu đến: ………………………….</w:t>
            </w:r>
          </w:p>
        </w:tc>
        <w:tc>
          <w:tcPr>
            <w:tcW w:w="6472" w:type="dxa"/>
            <w:gridSpan w:val="3"/>
            <w:tcBorders>
              <w:top w:val="dotted" w:sz="4" w:space="0" w:color="auto"/>
              <w:left w:val="single" w:sz="4" w:space="0" w:color="auto"/>
              <w:bottom w:val="single" w:sz="4" w:space="0" w:color="auto"/>
              <w:right w:val="double" w:sz="4" w:space="0" w:color="auto"/>
            </w:tcBorders>
            <w:vAlign w:val="center"/>
          </w:tcPr>
          <w:p w14:paraId="1EAB1A16" w14:textId="77777777" w:rsidR="00BF040A" w:rsidRPr="00201A63" w:rsidRDefault="00BF040A" w:rsidP="00BF040A">
            <w:pPr>
              <w:pStyle w:val="BodyText"/>
              <w:jc w:val="left"/>
              <w:rPr>
                <w:rFonts w:ascii="Times New Roman" w:eastAsia="SimSun" w:hAnsi="Times New Roman"/>
                <w:sz w:val="24"/>
                <w:szCs w:val="24"/>
              </w:rPr>
            </w:pPr>
            <w:r w:rsidRPr="00201A63">
              <w:rPr>
                <w:rFonts w:ascii="Times New Roman" w:hAnsi="Times New Roman"/>
                <w:sz w:val="24"/>
                <w:szCs w:val="24"/>
              </w:rPr>
              <w:t>a) Loại cây chủ yếu:………………;</w:t>
            </w:r>
          </w:p>
          <w:p w14:paraId="2514852D"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1F45D841"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c) Sở hữu chung:.………… m</w:t>
            </w:r>
            <w:r w:rsidRPr="00201A63">
              <w:rPr>
                <w:rFonts w:ascii="Times New Roman" w:hAnsi="Times New Roman"/>
                <w:sz w:val="24"/>
                <w:szCs w:val="24"/>
                <w:vertAlign w:val="superscript"/>
                <w:lang w:val="de-DE"/>
              </w:rPr>
              <w:t>2</w:t>
            </w:r>
            <w:r w:rsidRPr="00201A63">
              <w:rPr>
                <w:rFonts w:ascii="Times New Roman" w:hAnsi="Times New Roman"/>
                <w:sz w:val="24"/>
                <w:szCs w:val="24"/>
                <w:lang w:val="de-DE"/>
              </w:rPr>
              <w:t>,</w:t>
            </w:r>
            <w:r w:rsidRPr="00201A63">
              <w:rPr>
                <w:rFonts w:ascii="Times New Roman" w:hAnsi="Times New Roman"/>
                <w:sz w:val="24"/>
                <w:szCs w:val="24"/>
                <w:vertAlign w:val="superscript"/>
                <w:lang w:val="de-DE"/>
              </w:rPr>
              <w:t xml:space="preserve"> </w:t>
            </w:r>
            <w:r w:rsidRPr="00201A63">
              <w:rPr>
                <w:rFonts w:ascii="Times New Roman" w:hAnsi="Times New Roman"/>
                <w:sz w:val="24"/>
                <w:szCs w:val="24"/>
                <w:lang w:val="de-DE"/>
              </w:rPr>
              <w:t xml:space="preserve"> </w:t>
            </w:r>
          </w:p>
          <w:p w14:paraId="55860556"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 xml:space="preserve"> Sở hữu riêng:…............... m</w:t>
            </w:r>
            <w:r w:rsidRPr="00201A63">
              <w:rPr>
                <w:rFonts w:ascii="Times New Roman" w:hAnsi="Times New Roman"/>
                <w:sz w:val="24"/>
                <w:szCs w:val="24"/>
                <w:vertAlign w:val="superscript"/>
                <w:lang w:val="de-DE"/>
              </w:rPr>
              <w:t xml:space="preserve">2 </w:t>
            </w:r>
            <w:r w:rsidRPr="00201A63">
              <w:rPr>
                <w:rFonts w:ascii="Times New Roman" w:hAnsi="Times New Roman"/>
                <w:sz w:val="24"/>
                <w:szCs w:val="24"/>
                <w:lang w:val="de-DE"/>
              </w:rPr>
              <w:t>;</w:t>
            </w:r>
          </w:p>
          <w:p w14:paraId="11879846"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d) Thời hạn sở hữu đến: …………….</w:t>
            </w:r>
          </w:p>
        </w:tc>
      </w:tr>
      <w:tr w:rsidR="00BF040A" w:rsidRPr="00201A63" w14:paraId="01CB75CD" w14:textId="77777777" w:rsidTr="00BF040A">
        <w:tc>
          <w:tcPr>
            <w:tcW w:w="12429" w:type="dxa"/>
            <w:gridSpan w:val="4"/>
            <w:tcBorders>
              <w:top w:val="single" w:sz="4" w:space="0" w:color="auto"/>
              <w:left w:val="double" w:sz="4" w:space="0" w:color="auto"/>
              <w:bottom w:val="single" w:sz="4" w:space="0" w:color="auto"/>
              <w:right w:val="double" w:sz="4" w:space="0" w:color="auto"/>
            </w:tcBorders>
            <w:vAlign w:val="center"/>
          </w:tcPr>
          <w:p w14:paraId="2D3BDD7E" w14:textId="77777777" w:rsidR="00BF040A" w:rsidRPr="00201A63" w:rsidRDefault="00BF040A" w:rsidP="00BF040A">
            <w:pPr>
              <w:pStyle w:val="BodyText"/>
              <w:tabs>
                <w:tab w:val="left" w:leader="dot" w:pos="10030"/>
              </w:tabs>
              <w:rPr>
                <w:rFonts w:ascii="Times New Roman" w:eastAsia="SimSun" w:hAnsi="Times New Roman"/>
                <w:sz w:val="24"/>
                <w:szCs w:val="24"/>
                <w:lang w:val="de-DE"/>
              </w:rPr>
            </w:pPr>
            <w:r w:rsidRPr="00201A63">
              <w:rPr>
                <w:rFonts w:ascii="Times New Roman" w:hAnsi="Times New Roman"/>
                <w:b/>
                <w:sz w:val="24"/>
                <w:szCs w:val="24"/>
                <w:lang w:val="de-DE"/>
              </w:rPr>
              <w:t xml:space="preserve">5. Những giấy tờ nộp kèm theo: </w:t>
            </w:r>
            <w:r w:rsidRPr="00201A63">
              <w:rPr>
                <w:rFonts w:ascii="Times New Roman" w:hAnsi="Times New Roman"/>
                <w:sz w:val="24"/>
                <w:szCs w:val="24"/>
                <w:lang w:val="de-DE"/>
              </w:rPr>
              <w:t>………………………………………………………………....................................</w:t>
            </w:r>
          </w:p>
          <w:p w14:paraId="6CAD0596" w14:textId="77777777" w:rsidR="00BF040A" w:rsidRPr="00201A63" w:rsidRDefault="00BF040A" w:rsidP="00BF040A">
            <w:pPr>
              <w:pStyle w:val="BodyText"/>
              <w:tabs>
                <w:tab w:val="left" w:leader="dot" w:pos="10030"/>
              </w:tabs>
              <w:rPr>
                <w:rFonts w:ascii="Times New Roman" w:hAnsi="Times New Roman"/>
                <w:sz w:val="24"/>
                <w:szCs w:val="24"/>
                <w:lang w:val="de-DE"/>
              </w:rPr>
            </w:pPr>
            <w:r w:rsidRPr="00201A63">
              <w:rPr>
                <w:rFonts w:ascii="Times New Roman" w:hAnsi="Times New Roman"/>
                <w:sz w:val="24"/>
                <w:szCs w:val="24"/>
                <w:lang w:val="de-DE"/>
              </w:rPr>
              <w:tab/>
              <w:t>...............................</w:t>
            </w:r>
          </w:p>
          <w:p w14:paraId="44BC2B07" w14:textId="77777777" w:rsidR="00BF040A" w:rsidRPr="00201A63" w:rsidRDefault="00BF040A" w:rsidP="00BF040A">
            <w:pPr>
              <w:pStyle w:val="BodyText"/>
              <w:tabs>
                <w:tab w:val="left" w:leader="dot" w:pos="10030"/>
              </w:tabs>
              <w:rPr>
                <w:rFonts w:ascii="Times New Roman" w:hAnsi="Times New Roman"/>
                <w:sz w:val="24"/>
                <w:szCs w:val="24"/>
                <w:lang w:val="de-DE"/>
              </w:rPr>
            </w:pPr>
            <w:r w:rsidRPr="00201A63">
              <w:rPr>
                <w:rFonts w:ascii="Times New Roman" w:hAnsi="Times New Roman"/>
                <w:sz w:val="24"/>
                <w:szCs w:val="24"/>
                <w:lang w:val="de-DE"/>
              </w:rPr>
              <w:tab/>
              <w:t>...............................</w:t>
            </w:r>
          </w:p>
        </w:tc>
      </w:tr>
      <w:tr w:rsidR="00BF040A" w:rsidRPr="00201A63" w14:paraId="39205358" w14:textId="77777777" w:rsidTr="00BF040A">
        <w:tc>
          <w:tcPr>
            <w:tcW w:w="12429" w:type="dxa"/>
            <w:gridSpan w:val="4"/>
            <w:tcBorders>
              <w:top w:val="single" w:sz="4" w:space="0" w:color="auto"/>
              <w:left w:val="double" w:sz="4" w:space="0" w:color="auto"/>
              <w:bottom w:val="double" w:sz="4" w:space="0" w:color="auto"/>
              <w:right w:val="double" w:sz="4" w:space="0" w:color="auto"/>
            </w:tcBorders>
            <w:vAlign w:val="center"/>
          </w:tcPr>
          <w:p w14:paraId="7572ED2C" w14:textId="77777777" w:rsidR="00BF040A" w:rsidRPr="00201A63" w:rsidRDefault="00BF040A" w:rsidP="00BF040A">
            <w:pPr>
              <w:pStyle w:val="BodyText"/>
              <w:rPr>
                <w:rFonts w:ascii="Times New Roman" w:eastAsia="SimSun" w:hAnsi="Times New Roman"/>
                <w:sz w:val="24"/>
                <w:szCs w:val="24"/>
                <w:lang w:val="de-DE"/>
              </w:rPr>
            </w:pPr>
            <w:r w:rsidRPr="00201A63">
              <w:rPr>
                <w:rFonts w:ascii="Times New Roman" w:hAnsi="Times New Roman"/>
                <w:b/>
                <w:sz w:val="24"/>
                <w:szCs w:val="24"/>
                <w:lang w:val="de-DE"/>
              </w:rPr>
              <w:t>6.</w:t>
            </w:r>
            <w:r w:rsidRPr="00201A63">
              <w:rPr>
                <w:rFonts w:ascii="Times New Roman" w:hAnsi="Times New Roman"/>
                <w:sz w:val="24"/>
                <w:szCs w:val="24"/>
                <w:lang w:val="de-DE"/>
              </w:rPr>
              <w:t xml:space="preserve"> </w:t>
            </w:r>
            <w:r w:rsidRPr="00201A63">
              <w:rPr>
                <w:rFonts w:ascii="Times New Roman" w:hAnsi="Times New Roman"/>
                <w:b/>
                <w:sz w:val="24"/>
                <w:szCs w:val="24"/>
                <w:lang w:val="de-DE"/>
              </w:rPr>
              <w:t>Có nhu cầu ghi nợ đối với loại nghĩa vụ tài chính</w:t>
            </w:r>
            <w:r w:rsidRPr="00201A63">
              <w:rPr>
                <w:rFonts w:ascii="Times New Roman" w:hAnsi="Times New Roman"/>
                <w:sz w:val="24"/>
                <w:szCs w:val="24"/>
                <w:lang w:val="de-DE"/>
              </w:rPr>
              <w:t>: ………..…………......………………... ..................................</w:t>
            </w:r>
          </w:p>
          <w:p w14:paraId="55019790" w14:textId="77777777" w:rsidR="00BF040A" w:rsidRPr="00201A63" w:rsidRDefault="00BF040A" w:rsidP="00BF040A">
            <w:pPr>
              <w:pStyle w:val="BodyText"/>
              <w:spacing w:after="100"/>
              <w:rPr>
                <w:rFonts w:ascii="Times New Roman" w:hAnsi="Times New Roman"/>
                <w:sz w:val="24"/>
                <w:szCs w:val="24"/>
                <w:lang w:val="fr-FR"/>
              </w:rPr>
            </w:pPr>
            <w:r w:rsidRPr="00201A63">
              <w:rPr>
                <w:rFonts w:ascii="Times New Roman" w:hAnsi="Times New Roman"/>
                <w:sz w:val="24"/>
                <w:szCs w:val="24"/>
                <w:lang w:val="de-DE"/>
              </w:rPr>
              <w:t xml:space="preserve">    </w:t>
            </w:r>
            <w:r w:rsidRPr="00201A63">
              <w:rPr>
                <w:rFonts w:ascii="Times New Roman" w:hAnsi="Times New Roman"/>
                <w:sz w:val="24"/>
                <w:szCs w:val="24"/>
                <w:lang w:val="fr-FR"/>
              </w:rPr>
              <w:t>Đề nghị khác : …………………………..……………………………………………………………………………</w:t>
            </w:r>
          </w:p>
        </w:tc>
      </w:tr>
    </w:tbl>
    <w:p w14:paraId="282A1D41" w14:textId="77777777" w:rsidR="00BF040A" w:rsidRPr="00201A63" w:rsidRDefault="00BF040A" w:rsidP="00BF040A">
      <w:pPr>
        <w:spacing w:before="120"/>
        <w:ind w:left="108"/>
        <w:jc w:val="both"/>
      </w:pPr>
      <w:r w:rsidRPr="00201A63">
        <w:t xml:space="preserve">Tôi xin cam đoan nội dung kê khai trên đơn là đúng sự thật, nếu sai tôi hoàn toàn chịu trách nhiệm trước pháp luật. </w:t>
      </w:r>
    </w:p>
    <w:p w14:paraId="72B1089F" w14:textId="77777777" w:rsidR="00BF040A" w:rsidRPr="00201A63" w:rsidRDefault="00BF040A" w:rsidP="00BF040A">
      <w:pPr>
        <w:ind w:firstLine="2127"/>
        <w:jc w:val="center"/>
        <w:rPr>
          <w:i/>
          <w:iCs/>
        </w:rPr>
      </w:pPr>
      <w:r w:rsidRPr="00201A63">
        <w:rPr>
          <w:i/>
          <w:iCs/>
        </w:rPr>
        <w:t xml:space="preserve">                                  </w:t>
      </w:r>
    </w:p>
    <w:p w14:paraId="0CA4BCF1" w14:textId="77777777" w:rsidR="00BF040A" w:rsidRPr="00201A63" w:rsidRDefault="00BF040A" w:rsidP="00BF040A">
      <w:pPr>
        <w:ind w:firstLine="2127"/>
        <w:jc w:val="center"/>
        <w:rPr>
          <w:i/>
          <w:iCs/>
        </w:rPr>
      </w:pPr>
    </w:p>
    <w:p w14:paraId="26F122B9" w14:textId="77777777" w:rsidR="00BF040A" w:rsidRPr="00201A63" w:rsidRDefault="00BF040A" w:rsidP="00BF040A">
      <w:pPr>
        <w:ind w:firstLine="2127"/>
        <w:jc w:val="center"/>
        <w:rPr>
          <w:i/>
          <w:iCs/>
        </w:rPr>
      </w:pPr>
      <w:r w:rsidRPr="00201A63">
        <w:rPr>
          <w:i/>
          <w:iCs/>
        </w:rPr>
        <w:t xml:space="preserve">                                   ……………,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0BCDDD64" w14:textId="77777777" w:rsidR="00BF040A" w:rsidRPr="00201A63" w:rsidRDefault="00BF040A" w:rsidP="00BF040A">
      <w:pPr>
        <w:ind w:firstLine="2127"/>
        <w:jc w:val="center"/>
      </w:pPr>
      <w:r w:rsidRPr="00201A63">
        <w:rPr>
          <w:b/>
          <w:bCs/>
        </w:rPr>
        <w:t xml:space="preserve">                                         Người viết đơn</w:t>
      </w:r>
    </w:p>
    <w:p w14:paraId="73B2F20F" w14:textId="77777777" w:rsidR="00BF040A" w:rsidRPr="00201A63" w:rsidRDefault="00BF040A" w:rsidP="00BF040A">
      <w:pPr>
        <w:jc w:val="center"/>
        <w:rPr>
          <w:i/>
          <w:iCs/>
        </w:rPr>
      </w:pPr>
      <w:r w:rsidRPr="00201A63">
        <w:rPr>
          <w:i/>
          <w:iCs/>
        </w:rPr>
        <w:t xml:space="preserve">                                                                                           (Ký, ghi rõ họ tên và đóng dấu nếu có)</w:t>
      </w:r>
    </w:p>
    <w:p w14:paraId="32FD1426" w14:textId="77777777" w:rsidR="00BF040A" w:rsidRPr="00201A63" w:rsidRDefault="00BF040A" w:rsidP="00BF040A">
      <w:pPr>
        <w:jc w:val="center"/>
        <w:rPr>
          <w:i/>
          <w:iCs/>
        </w:rPr>
      </w:pPr>
    </w:p>
    <w:p w14:paraId="31FAC275" w14:textId="77777777" w:rsidR="00BF040A" w:rsidRPr="00201A63" w:rsidRDefault="00BF040A" w:rsidP="00BF040A">
      <w:pPr>
        <w:jc w:val="both"/>
        <w:rPr>
          <w:i/>
          <w:iCs/>
        </w:rPr>
      </w:pPr>
    </w:p>
    <w:tbl>
      <w:tblPr>
        <w:tblW w:w="12333"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6969"/>
      </w:tblGrid>
      <w:tr w:rsidR="00BF040A" w:rsidRPr="00201A63" w14:paraId="5ED40E36" w14:textId="77777777" w:rsidTr="00BF040A">
        <w:trPr>
          <w:trHeight w:val="284"/>
        </w:trPr>
        <w:tc>
          <w:tcPr>
            <w:tcW w:w="12333" w:type="dxa"/>
            <w:gridSpan w:val="3"/>
            <w:tcBorders>
              <w:top w:val="double" w:sz="2" w:space="0" w:color="auto"/>
              <w:left w:val="double" w:sz="4" w:space="0" w:color="auto"/>
              <w:bottom w:val="single" w:sz="6" w:space="0" w:color="auto"/>
              <w:right w:val="double" w:sz="4" w:space="0" w:color="auto"/>
            </w:tcBorders>
            <w:shd w:val="clear" w:color="auto" w:fill="FFFFFF"/>
          </w:tcPr>
          <w:p w14:paraId="7C02D55F" w14:textId="77777777" w:rsidR="00BF040A" w:rsidRPr="00201A63" w:rsidRDefault="00BF040A" w:rsidP="00BF040A">
            <w:pPr>
              <w:spacing w:before="120"/>
              <w:jc w:val="both"/>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13C099AC" w14:textId="77777777" w:rsidR="00BF040A" w:rsidRPr="00201A63" w:rsidRDefault="00BF040A" w:rsidP="00BF040A">
            <w:pPr>
              <w:spacing w:after="40"/>
              <w:jc w:val="both"/>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7C70F167" w14:textId="77777777" w:rsidTr="00BF040A">
        <w:tc>
          <w:tcPr>
            <w:tcW w:w="12333" w:type="dxa"/>
            <w:gridSpan w:val="3"/>
            <w:tcBorders>
              <w:top w:val="single" w:sz="6" w:space="0" w:color="auto"/>
              <w:left w:val="double" w:sz="4" w:space="0" w:color="auto"/>
              <w:bottom w:val="nil"/>
              <w:right w:val="double" w:sz="4" w:space="0" w:color="auto"/>
            </w:tcBorders>
          </w:tcPr>
          <w:p w14:paraId="08320656" w14:textId="77777777" w:rsidR="00BF040A" w:rsidRPr="00201A63" w:rsidRDefault="00BF040A" w:rsidP="00BF040A">
            <w:pPr>
              <w:tabs>
                <w:tab w:val="left" w:leader="dot" w:pos="9628"/>
                <w:tab w:val="left" w:pos="9846"/>
              </w:tabs>
              <w:ind w:firstLine="142"/>
              <w:jc w:val="both"/>
            </w:pPr>
            <w:r w:rsidRPr="00201A63">
              <w:t xml:space="preserve">1. Nội dung kê khai so với hiện trạng: </w:t>
            </w:r>
            <w:r w:rsidRPr="00201A63">
              <w:tab/>
              <w:t>… </w:t>
            </w:r>
          </w:p>
          <w:p w14:paraId="0229C71F" w14:textId="77777777" w:rsidR="00BF040A" w:rsidRPr="00201A63" w:rsidRDefault="00BF040A" w:rsidP="00BF040A">
            <w:pPr>
              <w:tabs>
                <w:tab w:val="left" w:pos="9846"/>
              </w:tabs>
              <w:ind w:firstLine="142"/>
              <w:jc w:val="both"/>
            </w:pPr>
            <w:r w:rsidRPr="00201A63">
              <w:t>2. Nguồn gốc sử dụng đất: ..........................................................................................................</w:t>
            </w:r>
          </w:p>
          <w:p w14:paraId="17C89461" w14:textId="77777777" w:rsidR="00BF040A" w:rsidRPr="00201A63" w:rsidRDefault="00BF040A" w:rsidP="00BF040A">
            <w:pPr>
              <w:ind w:firstLine="142"/>
              <w:jc w:val="both"/>
            </w:pPr>
            <w:r w:rsidRPr="00201A63">
              <w:t>3. Thời điểm sử dụng đất vào mục đích đăng ký</w:t>
            </w:r>
            <w:r w:rsidRPr="00201A63">
              <w:rPr>
                <w:vertAlign w:val="superscript"/>
              </w:rPr>
              <w:t> </w:t>
            </w:r>
            <w:r w:rsidRPr="00201A63">
              <w:t>:………...……………………..... ..</w:t>
            </w:r>
          </w:p>
          <w:p w14:paraId="04F115DA" w14:textId="77777777" w:rsidR="00BF040A" w:rsidRPr="00201A63" w:rsidRDefault="00BF040A" w:rsidP="00BF040A">
            <w:pPr>
              <w:ind w:firstLine="142"/>
              <w:jc w:val="both"/>
            </w:pPr>
            <w:r w:rsidRPr="00201A63">
              <w:t>4. Thời điểm tạo lập tài sản gắn liền với đất :……………………………………………….</w:t>
            </w:r>
          </w:p>
          <w:p w14:paraId="2FDFF0B0" w14:textId="77777777" w:rsidR="00BF040A" w:rsidRPr="00201A63" w:rsidRDefault="00BF040A" w:rsidP="00BF040A">
            <w:pPr>
              <w:ind w:firstLine="142"/>
              <w:jc w:val="both"/>
            </w:pPr>
            <w:r w:rsidRPr="00201A63">
              <w:t xml:space="preserve">5. Tình trạng tranh chấp đất đai, tài sản gắn liền với đất:.……….….......................................... </w:t>
            </w:r>
          </w:p>
          <w:p w14:paraId="3D215506" w14:textId="77777777" w:rsidR="00BF040A" w:rsidRPr="00201A63" w:rsidRDefault="00BF040A" w:rsidP="00BF040A">
            <w:pPr>
              <w:pStyle w:val="BodyText"/>
              <w:ind w:firstLine="142"/>
              <w:jc w:val="left"/>
              <w:rPr>
                <w:rFonts w:ascii="Times New Roman" w:hAnsi="Times New Roman"/>
                <w:sz w:val="24"/>
                <w:szCs w:val="24"/>
              </w:rPr>
            </w:pPr>
            <w:r w:rsidRPr="00201A63">
              <w:rPr>
                <w:rFonts w:ascii="Times New Roman" w:hAnsi="Times New Roman"/>
                <w:sz w:val="24"/>
                <w:szCs w:val="24"/>
              </w:rPr>
              <w:t>6. Sự phù hợp với quy hoạch sử dụng đất, quy hoạch xây dựng:………….........................</w:t>
            </w:r>
          </w:p>
          <w:p w14:paraId="42C78CCA" w14:textId="77777777" w:rsidR="00BF040A" w:rsidRPr="00201A63" w:rsidRDefault="00BF040A" w:rsidP="00BF040A">
            <w:pPr>
              <w:pStyle w:val="BodyText"/>
              <w:ind w:firstLine="142"/>
              <w:jc w:val="left"/>
              <w:rPr>
                <w:rFonts w:ascii="Times New Roman" w:hAnsi="Times New Roman"/>
                <w:sz w:val="24"/>
                <w:szCs w:val="24"/>
                <w:lang w:val="fr-FR"/>
              </w:rPr>
            </w:pPr>
            <w:r w:rsidRPr="00201A63">
              <w:rPr>
                <w:rFonts w:ascii="Times New Roman" w:hAnsi="Times New Roman"/>
                <w:sz w:val="24"/>
                <w:szCs w:val="24"/>
                <w:lang w:val="fr-FR"/>
              </w:rPr>
              <w:t>7. Nội dung khác :………………………………………………………….........</w:t>
            </w:r>
          </w:p>
        </w:tc>
      </w:tr>
      <w:tr w:rsidR="00BF040A" w:rsidRPr="00201A63" w14:paraId="50DD3D80" w14:textId="77777777" w:rsidTr="00BF040A">
        <w:trPr>
          <w:trHeight w:val="453"/>
        </w:trPr>
        <w:tc>
          <w:tcPr>
            <w:tcW w:w="5364" w:type="dxa"/>
            <w:gridSpan w:val="2"/>
            <w:tcBorders>
              <w:top w:val="nil"/>
              <w:left w:val="double" w:sz="4" w:space="0" w:color="auto"/>
              <w:bottom w:val="nil"/>
              <w:right w:val="nil"/>
            </w:tcBorders>
          </w:tcPr>
          <w:p w14:paraId="13E9FC5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281B207" w14:textId="77777777" w:rsidR="00BF040A" w:rsidRPr="00201A63" w:rsidRDefault="00BF040A" w:rsidP="00BF040A">
            <w:pPr>
              <w:jc w:val="center"/>
              <w:rPr>
                <w:b/>
                <w:bCs/>
              </w:rPr>
            </w:pPr>
            <w:r w:rsidRPr="00201A63">
              <w:rPr>
                <w:b/>
                <w:bCs/>
              </w:rPr>
              <w:t>Công chức địa chính</w:t>
            </w:r>
          </w:p>
          <w:p w14:paraId="14978106" w14:textId="77777777" w:rsidR="00BF040A" w:rsidRPr="00201A63" w:rsidRDefault="00BF040A" w:rsidP="00BF040A">
            <w:pPr>
              <w:jc w:val="center"/>
              <w:rPr>
                <w:i/>
                <w:iCs/>
              </w:rPr>
            </w:pPr>
            <w:r w:rsidRPr="00201A63">
              <w:rPr>
                <w:i/>
                <w:iCs/>
              </w:rPr>
              <w:t>(Ký, ghi rõ họ, tên)</w:t>
            </w:r>
          </w:p>
          <w:p w14:paraId="133D8BCA" w14:textId="77777777" w:rsidR="00BF040A" w:rsidRPr="00201A63" w:rsidRDefault="00BF040A" w:rsidP="00BF040A">
            <w:pPr>
              <w:jc w:val="center"/>
              <w:rPr>
                <w:i/>
                <w:iCs/>
              </w:rPr>
            </w:pPr>
          </w:p>
          <w:p w14:paraId="3B28783C" w14:textId="77777777" w:rsidR="00BF040A" w:rsidRPr="00201A63" w:rsidRDefault="00BF040A" w:rsidP="00BF040A">
            <w:pPr>
              <w:jc w:val="center"/>
              <w:rPr>
                <w:i/>
                <w:iCs/>
              </w:rPr>
            </w:pPr>
          </w:p>
        </w:tc>
        <w:tc>
          <w:tcPr>
            <w:tcW w:w="6969" w:type="dxa"/>
            <w:tcBorders>
              <w:top w:val="nil"/>
              <w:left w:val="nil"/>
              <w:bottom w:val="nil"/>
              <w:right w:val="double" w:sz="4" w:space="0" w:color="auto"/>
            </w:tcBorders>
          </w:tcPr>
          <w:p w14:paraId="1A9963F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99C2611" w14:textId="77777777" w:rsidR="00BF040A" w:rsidRPr="00201A63" w:rsidRDefault="00BF040A" w:rsidP="00BF040A">
            <w:pPr>
              <w:jc w:val="center"/>
              <w:rPr>
                <w:b/>
                <w:bCs/>
              </w:rPr>
            </w:pPr>
            <w:r w:rsidRPr="00201A63">
              <w:rPr>
                <w:b/>
                <w:bCs/>
              </w:rPr>
              <w:t>TM. Uỷ ban nhân dân</w:t>
            </w:r>
          </w:p>
          <w:p w14:paraId="466D03E9" w14:textId="77777777" w:rsidR="00BF040A" w:rsidRPr="00201A63" w:rsidRDefault="00BF040A" w:rsidP="00BF040A">
            <w:pPr>
              <w:jc w:val="center"/>
              <w:rPr>
                <w:b/>
                <w:bCs/>
              </w:rPr>
            </w:pPr>
            <w:r w:rsidRPr="00201A63">
              <w:rPr>
                <w:b/>
                <w:bCs/>
              </w:rPr>
              <w:t>Chủ tịch</w:t>
            </w:r>
          </w:p>
          <w:p w14:paraId="5F3BE227" w14:textId="77777777" w:rsidR="00BF040A" w:rsidRPr="00201A63" w:rsidRDefault="00BF040A" w:rsidP="00BF040A">
            <w:pPr>
              <w:jc w:val="center"/>
              <w:rPr>
                <w:i/>
                <w:iCs/>
              </w:rPr>
            </w:pPr>
            <w:r w:rsidRPr="00201A63">
              <w:rPr>
                <w:i/>
                <w:iCs/>
              </w:rPr>
              <w:t>(Ký tên, đóng dấu)</w:t>
            </w:r>
          </w:p>
          <w:p w14:paraId="175FCA36" w14:textId="77777777" w:rsidR="00BF040A" w:rsidRPr="00201A63" w:rsidRDefault="00BF040A" w:rsidP="00BF040A">
            <w:pPr>
              <w:jc w:val="center"/>
              <w:rPr>
                <w:i/>
                <w:iCs/>
              </w:rPr>
            </w:pPr>
          </w:p>
        </w:tc>
      </w:tr>
      <w:tr w:rsidR="00BF040A" w:rsidRPr="00201A63" w14:paraId="10EC42C7" w14:textId="77777777" w:rsidTr="00BF040A">
        <w:trPr>
          <w:trHeight w:val="441"/>
        </w:trPr>
        <w:tc>
          <w:tcPr>
            <w:tcW w:w="12333" w:type="dxa"/>
            <w:gridSpan w:val="3"/>
            <w:tcBorders>
              <w:top w:val="nil"/>
              <w:left w:val="double" w:sz="4" w:space="0" w:color="auto"/>
              <w:bottom w:val="single" w:sz="4" w:space="0" w:color="auto"/>
              <w:right w:val="double" w:sz="4" w:space="0" w:color="auto"/>
            </w:tcBorders>
          </w:tcPr>
          <w:p w14:paraId="528D4711"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3CA3051A" w14:textId="77777777" w:rsidTr="00BF040A">
        <w:trPr>
          <w:trHeight w:val="372"/>
        </w:trPr>
        <w:tc>
          <w:tcPr>
            <w:tcW w:w="12333" w:type="dxa"/>
            <w:gridSpan w:val="3"/>
            <w:tcBorders>
              <w:top w:val="single" w:sz="4" w:space="0" w:color="auto"/>
              <w:left w:val="double" w:sz="4" w:space="0" w:color="auto"/>
              <w:bottom w:val="single" w:sz="6" w:space="0" w:color="auto"/>
              <w:right w:val="double" w:sz="4" w:space="0" w:color="auto"/>
            </w:tcBorders>
          </w:tcPr>
          <w:p w14:paraId="52CA7979" w14:textId="77777777" w:rsidR="00BF040A" w:rsidRPr="00201A63" w:rsidRDefault="00BF040A" w:rsidP="00BF040A">
            <w:pPr>
              <w:jc w:val="both"/>
              <w:rPr>
                <w:b/>
                <w:bCs/>
              </w:rPr>
            </w:pPr>
            <w:r w:rsidRPr="00201A63">
              <w:rPr>
                <w:b/>
                <w:bCs/>
              </w:rPr>
              <w:t>III. Ý KIẾN CỦA CƠ QUAN ĐĂNG KÝ ĐẤT ĐAI</w:t>
            </w:r>
          </w:p>
        </w:tc>
      </w:tr>
      <w:tr w:rsidR="00BF040A" w:rsidRPr="00201A63" w14:paraId="5400F63E" w14:textId="77777777" w:rsidTr="00BF040A">
        <w:tc>
          <w:tcPr>
            <w:tcW w:w="12333" w:type="dxa"/>
            <w:gridSpan w:val="3"/>
            <w:tcBorders>
              <w:top w:val="single" w:sz="6" w:space="0" w:color="auto"/>
              <w:left w:val="double" w:sz="4" w:space="0" w:color="auto"/>
              <w:bottom w:val="single" w:sz="6" w:space="0" w:color="auto"/>
              <w:right w:val="double" w:sz="4" w:space="0" w:color="auto"/>
            </w:tcBorders>
          </w:tcPr>
          <w:p w14:paraId="550790BC" w14:textId="77777777" w:rsidR="00BF040A" w:rsidRPr="00201A63" w:rsidRDefault="00BF040A" w:rsidP="00BF040A">
            <w:pPr>
              <w:tabs>
                <w:tab w:val="right" w:leader="dot" w:pos="9781"/>
              </w:tabs>
              <w:jc w:val="both"/>
            </w:pPr>
            <w:r w:rsidRPr="00201A63">
              <w:t xml:space="preserve">  </w:t>
            </w:r>
            <w:r w:rsidRPr="00201A63">
              <w:tab/>
            </w:r>
          </w:p>
          <w:p w14:paraId="1E48516B" w14:textId="77777777" w:rsidR="00BF040A" w:rsidRPr="00201A63" w:rsidRDefault="00BF040A" w:rsidP="00BF040A">
            <w:pPr>
              <w:tabs>
                <w:tab w:val="right" w:leader="dot" w:pos="9781"/>
              </w:tabs>
              <w:jc w:val="both"/>
            </w:pPr>
            <w:r w:rsidRPr="00201A63">
              <w:t xml:space="preserve">   …………………</w:t>
            </w:r>
            <w:r w:rsidRPr="00201A63">
              <w:tab/>
              <w:t xml:space="preserve">  </w:t>
            </w:r>
          </w:p>
          <w:p w14:paraId="57683688"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F040A" w:rsidRPr="00201A63" w14:paraId="634F805B" w14:textId="77777777" w:rsidTr="00BF040A">
        <w:trPr>
          <w:trHeight w:val="1356"/>
        </w:trPr>
        <w:tc>
          <w:tcPr>
            <w:tcW w:w="5081" w:type="dxa"/>
            <w:tcBorders>
              <w:top w:val="single" w:sz="6" w:space="0" w:color="auto"/>
              <w:left w:val="double" w:sz="4" w:space="0" w:color="auto"/>
              <w:bottom w:val="double" w:sz="4" w:space="0" w:color="auto"/>
              <w:right w:val="single" w:sz="6" w:space="0" w:color="auto"/>
            </w:tcBorders>
          </w:tcPr>
          <w:p w14:paraId="43F38582"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055B606" w14:textId="77777777" w:rsidR="00BF040A" w:rsidRPr="00201A63" w:rsidRDefault="00BF040A" w:rsidP="00BF040A">
            <w:pPr>
              <w:jc w:val="center"/>
              <w:rPr>
                <w:b/>
                <w:bCs/>
              </w:rPr>
            </w:pPr>
            <w:r w:rsidRPr="00201A63">
              <w:rPr>
                <w:b/>
                <w:bCs/>
              </w:rPr>
              <w:t>Người kiểm tra</w:t>
            </w:r>
          </w:p>
          <w:p w14:paraId="2334F04E" w14:textId="77777777" w:rsidR="00BF040A" w:rsidRPr="00201A63" w:rsidRDefault="00BF040A" w:rsidP="00BF040A">
            <w:pPr>
              <w:jc w:val="center"/>
              <w:rPr>
                <w:i/>
                <w:iCs/>
              </w:rPr>
            </w:pPr>
            <w:r w:rsidRPr="00201A63">
              <w:rPr>
                <w:i/>
                <w:iCs/>
              </w:rPr>
              <w:t>(Ký, ghi rõ họ, tên và chức vụ)</w:t>
            </w:r>
          </w:p>
          <w:p w14:paraId="40F39802" w14:textId="77777777" w:rsidR="00BF040A" w:rsidRPr="00201A63" w:rsidRDefault="00BF040A" w:rsidP="00BF040A">
            <w:pPr>
              <w:jc w:val="center"/>
              <w:rPr>
                <w:i/>
                <w:iCs/>
              </w:rPr>
            </w:pPr>
          </w:p>
        </w:tc>
        <w:tc>
          <w:tcPr>
            <w:tcW w:w="7252" w:type="dxa"/>
            <w:gridSpan w:val="2"/>
            <w:tcBorders>
              <w:top w:val="single" w:sz="6" w:space="0" w:color="auto"/>
              <w:left w:val="single" w:sz="6" w:space="0" w:color="auto"/>
              <w:bottom w:val="double" w:sz="4" w:space="0" w:color="auto"/>
              <w:right w:val="double" w:sz="4" w:space="0" w:color="auto"/>
            </w:tcBorders>
          </w:tcPr>
          <w:p w14:paraId="5C1B5CFE"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0CB5511" w14:textId="77777777" w:rsidR="00BF040A" w:rsidRPr="00201A63" w:rsidRDefault="00BF040A" w:rsidP="00BF040A">
            <w:pPr>
              <w:jc w:val="center"/>
              <w:rPr>
                <w:b/>
                <w:bCs/>
              </w:rPr>
            </w:pPr>
            <w:r w:rsidRPr="00201A63">
              <w:rPr>
                <w:b/>
                <w:bCs/>
              </w:rPr>
              <w:t>Giám đốc</w:t>
            </w:r>
          </w:p>
          <w:p w14:paraId="338B2A05" w14:textId="77777777" w:rsidR="00BF040A" w:rsidRPr="00201A63" w:rsidRDefault="00BF040A" w:rsidP="00BF040A">
            <w:pPr>
              <w:jc w:val="center"/>
              <w:rPr>
                <w:i/>
                <w:iCs/>
              </w:rPr>
            </w:pPr>
            <w:r w:rsidRPr="00201A63">
              <w:rPr>
                <w:i/>
                <w:iCs/>
              </w:rPr>
              <w:t>(Ký tên, đóng dấu)</w:t>
            </w:r>
          </w:p>
          <w:p w14:paraId="7CD7C82C" w14:textId="77777777" w:rsidR="00BF040A" w:rsidRPr="00201A63" w:rsidRDefault="00BF040A" w:rsidP="00BF040A">
            <w:pPr>
              <w:jc w:val="center"/>
              <w:rPr>
                <w:i/>
                <w:iCs/>
              </w:rPr>
            </w:pPr>
          </w:p>
          <w:p w14:paraId="7D272F53" w14:textId="77777777" w:rsidR="00BF040A" w:rsidRPr="00201A63" w:rsidRDefault="00BF040A" w:rsidP="00BF040A">
            <w:pPr>
              <w:jc w:val="center"/>
              <w:rPr>
                <w:i/>
                <w:iCs/>
              </w:rPr>
            </w:pPr>
          </w:p>
        </w:tc>
      </w:tr>
    </w:tbl>
    <w:p w14:paraId="7BFC10FA" w14:textId="77777777" w:rsidR="00BF040A" w:rsidRPr="00201A63" w:rsidRDefault="00BF040A" w:rsidP="00BF040A">
      <w:pPr>
        <w:pStyle w:val="Heading2"/>
        <w:jc w:val="both"/>
        <w:rPr>
          <w:rFonts w:ascii="Times New Roman" w:eastAsia="SimSun" w:hAnsi="Times New Roman" w:cs="Times New Roman"/>
          <w:color w:val="auto"/>
          <w:sz w:val="24"/>
          <w:szCs w:val="24"/>
          <w:lang w:eastAsia="zh-CN"/>
        </w:rPr>
      </w:pPr>
      <w:r w:rsidRPr="00201A63">
        <w:rPr>
          <w:rFonts w:ascii="Times New Roman" w:hAnsi="Times New Roman" w:cs="Times New Roman"/>
          <w:color w:val="auto"/>
          <w:sz w:val="24"/>
          <w:szCs w:val="24"/>
        </w:rPr>
        <w:t>Hướng dẫn</w:t>
      </w:r>
      <w:r w:rsidRPr="00201A63">
        <w:rPr>
          <w:rFonts w:ascii="Times New Roman" w:hAnsi="Times New Roman" w:cs="Times New Roman"/>
          <w:color w:val="auto"/>
          <w:sz w:val="24"/>
          <w:szCs w:val="24"/>
          <w:lang w:eastAsia="zh-CN"/>
        </w:rPr>
        <w:t>:</w:t>
      </w:r>
    </w:p>
    <w:p w14:paraId="10243292" w14:textId="77777777" w:rsidR="00BF040A" w:rsidRPr="00201A63" w:rsidRDefault="00BF040A" w:rsidP="00BF040A">
      <w:pPr>
        <w:pStyle w:val="Default"/>
        <w:rPr>
          <w:color w:val="auto"/>
          <w:sz w:val="25"/>
          <w:szCs w:val="25"/>
        </w:rPr>
      </w:pPr>
      <w:r w:rsidRPr="00201A63">
        <w:rPr>
          <w:i/>
          <w:iCs/>
          <w:color w:val="auto"/>
          <w:sz w:val="25"/>
          <w:szCs w:val="25"/>
        </w:rPr>
        <w:t xml:space="preserve">(1) Cá nhân ghi họ tên, năm sinh, số CMND hoặc số CCCD hoặc số định danh cá nhân; hộ gia đình ghi chữ “Hộ ông” (hoặc “Hộ bà”), sau đó ghi họ tên, năm sinh, số giấy chứng minh nhân dân/thẻ căn cước công dân/số định danh cá nhân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 </w:t>
      </w:r>
    </w:p>
    <w:p w14:paraId="57B4C64E" w14:textId="77777777" w:rsidR="00BF040A" w:rsidRPr="00201A63" w:rsidRDefault="00BF040A" w:rsidP="00BF040A">
      <w:pPr>
        <w:pStyle w:val="Default"/>
        <w:rPr>
          <w:color w:val="auto"/>
          <w:sz w:val="25"/>
          <w:szCs w:val="25"/>
        </w:rPr>
      </w:pPr>
      <w:r w:rsidRPr="00201A63">
        <w:rPr>
          <w:i/>
          <w:iCs/>
          <w:color w:val="auto"/>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4D28922D" w14:textId="77777777" w:rsidR="00BF040A" w:rsidRPr="00201A63" w:rsidRDefault="00BF040A" w:rsidP="00BF040A">
      <w:pPr>
        <w:pStyle w:val="Default"/>
        <w:rPr>
          <w:color w:val="auto"/>
          <w:sz w:val="25"/>
          <w:szCs w:val="25"/>
        </w:rPr>
      </w:pPr>
      <w:r w:rsidRPr="00201A63">
        <w:rPr>
          <w:i/>
          <w:iCs/>
          <w:color w:val="auto"/>
          <w:sz w:val="25"/>
          <w:szCs w:val="25"/>
        </w:rPr>
        <w:t xml:space="preserve">(3) Ghi cụ thể: được Nhà nước giao có thu tiền hay giao không thu tiền hay cho thuê trả tiền một lần hay thuê trả tiền hàng năm hoặc nguồn gốc khác. </w:t>
      </w:r>
    </w:p>
    <w:p w14:paraId="287C9B25" w14:textId="77777777" w:rsidR="00BF040A" w:rsidRPr="00201A63" w:rsidRDefault="00BF040A" w:rsidP="00BF040A">
      <w:r w:rsidRPr="00201A63">
        <w:rPr>
          <w:i/>
          <w:iCs/>
          <w:sz w:val="25"/>
          <w:szCs w:val="25"/>
        </w:rPr>
        <w:t xml:space="preserve">(4) Ghi cụ thể: Nhà ở riêng lẻ, căn hộ chung cư, văn phòng, nhà xưởng, nhà kho,… </w:t>
      </w:r>
    </w:p>
    <w:p w14:paraId="4F58A944" w14:textId="77777777" w:rsidR="00BF040A" w:rsidRPr="00201A63" w:rsidRDefault="00BF040A" w:rsidP="00BF040A"/>
    <w:p w14:paraId="176272D7" w14:textId="77777777" w:rsidR="00BF040A" w:rsidRPr="00201A63" w:rsidRDefault="00BF040A" w:rsidP="00BF040A"/>
    <w:p w14:paraId="36DC737A" w14:textId="77777777" w:rsidR="00BF040A" w:rsidRPr="00201A63" w:rsidRDefault="00BF040A" w:rsidP="00BF040A"/>
    <w:p w14:paraId="4246F333" w14:textId="77777777" w:rsidR="00BF040A" w:rsidRPr="00201A63" w:rsidRDefault="00BF040A" w:rsidP="00BF040A"/>
    <w:p w14:paraId="36ECCA3D" w14:textId="77777777" w:rsidR="00BF040A" w:rsidRPr="00201A63" w:rsidRDefault="00BF040A" w:rsidP="00BF040A"/>
    <w:p w14:paraId="3517506A" w14:textId="77777777" w:rsidR="00BF040A" w:rsidRPr="00201A63" w:rsidRDefault="00BF040A" w:rsidP="00BF040A"/>
    <w:p w14:paraId="5A74CC92" w14:textId="77777777" w:rsidR="00BF040A" w:rsidRPr="00201A63" w:rsidRDefault="00BF040A" w:rsidP="00BF040A"/>
    <w:p w14:paraId="4DD8E39E" w14:textId="77777777" w:rsidR="00BF040A" w:rsidRPr="00201A63" w:rsidRDefault="00BF040A" w:rsidP="00BF040A"/>
    <w:p w14:paraId="14A0F16D" w14:textId="77777777" w:rsidR="00BF040A" w:rsidRPr="00201A63" w:rsidRDefault="00BF040A" w:rsidP="00BF040A"/>
    <w:p w14:paraId="7D5AB1F1" w14:textId="77777777" w:rsidR="00BF040A" w:rsidRPr="00201A63" w:rsidRDefault="00BF040A" w:rsidP="00BF040A"/>
    <w:p w14:paraId="1B697878" w14:textId="77777777" w:rsidR="00BF040A" w:rsidRPr="00201A63" w:rsidRDefault="00BF040A" w:rsidP="00BF040A"/>
    <w:p w14:paraId="383F4845" w14:textId="77777777" w:rsidR="00BF040A" w:rsidRPr="00201A63" w:rsidRDefault="00BF040A" w:rsidP="00BF040A"/>
    <w:p w14:paraId="6EC44D24" w14:textId="77777777" w:rsidR="00BF040A" w:rsidRPr="00201A63" w:rsidRDefault="00BF040A" w:rsidP="00BF040A"/>
    <w:p w14:paraId="7BD04241" w14:textId="77777777" w:rsidR="00BF040A" w:rsidRPr="00201A63" w:rsidRDefault="00BF040A" w:rsidP="00BF040A"/>
    <w:p w14:paraId="7F8AB244" w14:textId="77777777" w:rsidR="00BF040A" w:rsidRPr="00201A63" w:rsidRDefault="00BF040A" w:rsidP="00BF040A"/>
    <w:p w14:paraId="06E5E83F" w14:textId="77777777" w:rsidR="00BF040A" w:rsidRPr="00201A63" w:rsidRDefault="00BF040A" w:rsidP="00BF040A"/>
    <w:p w14:paraId="3D0B7102" w14:textId="77777777" w:rsidR="00BF040A" w:rsidRPr="00201A63" w:rsidRDefault="00BF040A" w:rsidP="00BF040A"/>
    <w:p w14:paraId="7AFB356F" w14:textId="77777777" w:rsidR="00BF040A" w:rsidRPr="00201A63" w:rsidRDefault="00BF040A" w:rsidP="00BF040A"/>
    <w:p w14:paraId="123DF01E" w14:textId="77777777" w:rsidR="00BF040A" w:rsidRPr="00201A63" w:rsidRDefault="00BF040A" w:rsidP="00BF040A"/>
    <w:p w14:paraId="6D316E10" w14:textId="77777777" w:rsidR="00BF040A" w:rsidRPr="00201A63" w:rsidRDefault="00BF040A" w:rsidP="00BF040A"/>
    <w:p w14:paraId="1C583A60" w14:textId="77777777" w:rsidR="00BF040A" w:rsidRPr="00201A63" w:rsidRDefault="00BF040A" w:rsidP="00BF040A">
      <w:pPr>
        <w:pStyle w:val="Heading2"/>
        <w:spacing w:before="120"/>
        <w:jc w:val="center"/>
        <w:rPr>
          <w:rFonts w:ascii="Times New Roman" w:hAnsi="Times New Roman" w:cs="Times New Roman"/>
          <w:color w:val="auto"/>
          <w:sz w:val="24"/>
          <w:szCs w:val="24"/>
        </w:rPr>
        <w:sectPr w:rsidR="00BF040A" w:rsidRPr="00201A63" w:rsidSect="00C96B4E">
          <w:type w:val="nextColumn"/>
          <w:pgSz w:w="15840" w:h="12240" w:orient="landscape" w:code="1"/>
          <w:pgMar w:top="1701" w:right="1701" w:bottom="1134" w:left="1134" w:header="720" w:footer="720" w:gutter="680"/>
          <w:paperSrc w:first="7" w:other="7"/>
          <w:cols w:space="720"/>
          <w:docGrid w:linePitch="360"/>
        </w:sectPr>
      </w:pPr>
    </w:p>
    <w:p w14:paraId="7FC43157"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Mẫu số 04b/ĐK</w:t>
      </w:r>
    </w:p>
    <w:p w14:paraId="24A5C6DA"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DANH SÁCH NGƯỜI SỬ DỤNG CHUNG THỬA ĐẤT,</w:t>
      </w:r>
    </w:p>
    <w:p w14:paraId="06CA5092"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CHỦ SỞ HỮU CHUNG TÀI SẢN GẮN LIỀN VỚI ĐẤT</w:t>
      </w:r>
    </w:p>
    <w:p w14:paraId="1A81AD6F" w14:textId="77777777" w:rsidR="00BF040A" w:rsidRPr="00201A63" w:rsidRDefault="00BF040A" w:rsidP="00BF040A">
      <w:pPr>
        <w:spacing w:before="120"/>
        <w:jc w:val="center"/>
        <w:rPr>
          <w:bCs/>
        </w:rPr>
      </w:pPr>
      <w:r w:rsidRPr="00201A63">
        <w:rPr>
          <w:noProof/>
        </w:rPr>
        <mc:AlternateContent>
          <mc:Choice Requires="wps">
            <w:drawing>
              <wp:anchor distT="0" distB="0" distL="114300" distR="114300" simplePos="0" relativeHeight="251604480" behindDoc="0" locked="0" layoutInCell="1" allowOverlap="1" wp14:anchorId="2C2846DD" wp14:editId="1734B536">
                <wp:simplePos x="0" y="0"/>
                <wp:positionH relativeFrom="column">
                  <wp:posOffset>5102063</wp:posOffset>
                </wp:positionH>
                <wp:positionV relativeFrom="paragraph">
                  <wp:posOffset>243840</wp:posOffset>
                </wp:positionV>
                <wp:extent cx="222250" cy="191135"/>
                <wp:effectExtent l="0" t="0" r="25400" b="18415"/>
                <wp:wrapNone/>
                <wp:docPr id="826" name="Rectangle 8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2105CE" id="Rectangle 826" o:spid="_x0000_s1026" style="position:absolute;margin-left:401.75pt;margin-top:19.2pt;width:17.5pt;height:15.0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"/>
            </w:pict>
          </mc:Fallback>
        </mc:AlternateContent>
      </w:r>
      <w:r w:rsidRPr="00201A63">
        <w:rPr>
          <w:noProof/>
        </w:rPr>
        <mc:AlternateContent>
          <mc:Choice Requires="wps">
            <w:drawing>
              <wp:anchor distT="0" distB="0" distL="114300" distR="114300" simplePos="0" relativeHeight="251601408" behindDoc="0" locked="0" layoutInCell="1" allowOverlap="1" wp14:anchorId="6CA2C529" wp14:editId="5C1891A3">
                <wp:simplePos x="0" y="0"/>
                <wp:positionH relativeFrom="column">
                  <wp:posOffset>2007708</wp:posOffset>
                </wp:positionH>
                <wp:positionV relativeFrom="paragraph">
                  <wp:posOffset>267335</wp:posOffset>
                </wp:positionV>
                <wp:extent cx="222250" cy="191135"/>
                <wp:effectExtent l="0" t="0" r="25400" b="18415"/>
                <wp:wrapNone/>
                <wp:docPr id="827" name="Rectangle 8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700FFC8" id="Rectangle 827" o:spid="_x0000_s1026" style="position:absolute;margin-left:158.1pt;margin-top:21.05pt;width:17.5pt;height:15.0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"/>
            </w:pict>
          </mc:Fallback>
        </mc:AlternateContent>
      </w:r>
      <w:r w:rsidRPr="00201A63">
        <w:t>(Kèm theo Đơn đăng ký đất đai và tài sản gắn liền với đất của</w:t>
      </w:r>
      <w:r w:rsidRPr="00201A63">
        <w:rPr>
          <w:bCs/>
        </w:rPr>
        <w:t>:...................................................................)</w:t>
      </w:r>
    </w:p>
    <w:p w14:paraId="7BE73E3B" w14:textId="77777777" w:rsidR="00BF040A" w:rsidRPr="00201A63" w:rsidRDefault="00BF040A" w:rsidP="00BF040A">
      <w:pPr>
        <w:jc w:val="center"/>
        <w:rPr>
          <w:bCs/>
          <w:i/>
        </w:rPr>
      </w:pPr>
      <w:r w:rsidRPr="00201A63">
        <w:rPr>
          <w:bCs/>
        </w:rPr>
        <w:t xml:space="preserve">Sử dụng chung thửa đất            ; Sở hữu chung tài sản gắn liền với đất             </w:t>
      </w:r>
      <w:r w:rsidRPr="00201A63">
        <w:rPr>
          <w:bCs/>
          <w:i/>
        </w:rPr>
        <w:t>(đánh dấu vào ô trống lựa chọn)</w:t>
      </w:r>
    </w:p>
    <w:p w14:paraId="714B6580"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7481DA4E" w14:textId="77777777" w:rsidR="00BF040A" w:rsidRPr="00201A63" w:rsidRDefault="00BF040A" w:rsidP="00BF040A">
      <w:pPr>
        <w:jc w:val="both"/>
        <w:rPr>
          <w:lang w:val="nl-NL"/>
        </w:rPr>
      </w:pPr>
    </w:p>
    <w:tbl>
      <w:tblPr>
        <w:tblW w:w="121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041"/>
        <w:gridCol w:w="909"/>
        <w:gridCol w:w="1384"/>
        <w:gridCol w:w="1050"/>
        <w:gridCol w:w="1377"/>
        <w:gridCol w:w="1234"/>
        <w:gridCol w:w="1417"/>
        <w:gridCol w:w="1023"/>
        <w:gridCol w:w="952"/>
      </w:tblGrid>
      <w:tr w:rsidR="00BF040A" w:rsidRPr="00201A63" w14:paraId="46102069" w14:textId="77777777" w:rsidTr="00BF040A">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34A0D773" w14:textId="77777777" w:rsidR="00BF040A" w:rsidRPr="00201A63" w:rsidRDefault="00BF040A" w:rsidP="00BF040A">
            <w:pPr>
              <w:jc w:val="center"/>
              <w:rPr>
                <w:b/>
                <w:lang w:val="nl-NL"/>
              </w:rPr>
            </w:pPr>
            <w:r w:rsidRPr="00201A63">
              <w:rPr>
                <w:b/>
                <w:lang w:val="nl-NL"/>
              </w:rPr>
              <w:t>Số thứ tự</w:t>
            </w:r>
          </w:p>
        </w:tc>
        <w:tc>
          <w:tcPr>
            <w:tcW w:w="2041" w:type="dxa"/>
            <w:vMerge w:val="restart"/>
            <w:tcBorders>
              <w:top w:val="single" w:sz="4" w:space="0" w:color="auto"/>
              <w:left w:val="single" w:sz="4" w:space="0" w:color="auto"/>
              <w:bottom w:val="single" w:sz="4" w:space="0" w:color="auto"/>
              <w:right w:val="single" w:sz="4" w:space="0" w:color="auto"/>
            </w:tcBorders>
            <w:vAlign w:val="center"/>
          </w:tcPr>
          <w:p w14:paraId="19762D06" w14:textId="77777777" w:rsidR="00BF040A" w:rsidRPr="00201A63" w:rsidRDefault="00BF040A" w:rsidP="00BF040A">
            <w:pPr>
              <w:jc w:val="center"/>
              <w:rPr>
                <w:b/>
                <w:spacing w:val="-2"/>
                <w:lang w:val="nl-NL"/>
              </w:rPr>
            </w:pPr>
            <w:r w:rsidRPr="00201A63">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65A9F547" w14:textId="77777777" w:rsidR="00BF040A" w:rsidRPr="00201A63" w:rsidRDefault="00BF040A" w:rsidP="00BF040A">
            <w:pPr>
              <w:jc w:val="center"/>
              <w:rPr>
                <w:b/>
                <w:lang w:val="nl-NL"/>
              </w:rPr>
            </w:pPr>
            <w:r w:rsidRPr="00201A63">
              <w:rPr>
                <w:b/>
                <w:lang w:val="nl-NL"/>
              </w:rPr>
              <w:t>Năm sinh</w:t>
            </w:r>
          </w:p>
        </w:tc>
        <w:tc>
          <w:tcPr>
            <w:tcW w:w="5045" w:type="dxa"/>
            <w:gridSpan w:val="4"/>
            <w:tcBorders>
              <w:top w:val="single" w:sz="4" w:space="0" w:color="auto"/>
              <w:left w:val="single" w:sz="4" w:space="0" w:color="auto"/>
              <w:bottom w:val="single" w:sz="4" w:space="0" w:color="auto"/>
              <w:right w:val="single" w:sz="4" w:space="0" w:color="auto"/>
            </w:tcBorders>
            <w:vAlign w:val="center"/>
          </w:tcPr>
          <w:p w14:paraId="4433842D" w14:textId="77777777" w:rsidR="00BF040A" w:rsidRPr="00201A63" w:rsidRDefault="00BF040A" w:rsidP="00BF040A">
            <w:pPr>
              <w:spacing w:before="40" w:after="40"/>
              <w:jc w:val="center"/>
              <w:rPr>
                <w:b/>
                <w:lang w:val="nl-NL"/>
              </w:rPr>
            </w:pPr>
            <w:r w:rsidRPr="00201A63">
              <w:rPr>
                <w:b/>
                <w:lang w:val="nl-NL"/>
              </w:rPr>
              <w:t>Giấy tờ pháp nhân, nhân thân của người sử dụng đất, chủ sở hữu tài sản gắn liền với đất</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076294F5" w14:textId="77777777" w:rsidR="00BF040A" w:rsidRPr="00201A63" w:rsidRDefault="00BF040A" w:rsidP="00BF040A">
            <w:pPr>
              <w:jc w:val="center"/>
              <w:rPr>
                <w:b/>
              </w:rPr>
            </w:pPr>
            <w:r w:rsidRPr="00201A63">
              <w:rPr>
                <w:b/>
              </w:rPr>
              <w:t>Địa chỉ</w:t>
            </w:r>
          </w:p>
        </w:tc>
        <w:tc>
          <w:tcPr>
            <w:tcW w:w="1023" w:type="dxa"/>
            <w:vMerge w:val="restart"/>
            <w:tcBorders>
              <w:top w:val="single" w:sz="4" w:space="0" w:color="auto"/>
              <w:left w:val="single" w:sz="4" w:space="0" w:color="auto"/>
              <w:bottom w:val="single" w:sz="4" w:space="0" w:color="auto"/>
              <w:right w:val="single" w:sz="4" w:space="0" w:color="auto"/>
            </w:tcBorders>
            <w:vAlign w:val="center"/>
          </w:tcPr>
          <w:p w14:paraId="6BF92FFA" w14:textId="77777777" w:rsidR="00BF040A" w:rsidRPr="00201A63" w:rsidRDefault="00BF040A" w:rsidP="00BF040A">
            <w:pPr>
              <w:jc w:val="center"/>
              <w:rPr>
                <w:b/>
              </w:rPr>
            </w:pPr>
            <w:r w:rsidRPr="00201A63">
              <w:rPr>
                <w:b/>
              </w:rPr>
              <w:t>Ghi chú</w:t>
            </w:r>
          </w:p>
        </w:tc>
        <w:tc>
          <w:tcPr>
            <w:tcW w:w="952" w:type="dxa"/>
            <w:vMerge w:val="restart"/>
            <w:tcBorders>
              <w:top w:val="single" w:sz="4" w:space="0" w:color="auto"/>
              <w:left w:val="single" w:sz="4" w:space="0" w:color="auto"/>
              <w:bottom w:val="single" w:sz="4" w:space="0" w:color="auto"/>
              <w:right w:val="single" w:sz="4" w:space="0" w:color="auto"/>
            </w:tcBorders>
            <w:vAlign w:val="center"/>
          </w:tcPr>
          <w:p w14:paraId="51B273C5" w14:textId="77777777" w:rsidR="00BF040A" w:rsidRPr="00201A63" w:rsidRDefault="00BF040A" w:rsidP="00BF040A">
            <w:pPr>
              <w:jc w:val="center"/>
              <w:rPr>
                <w:b/>
              </w:rPr>
            </w:pPr>
            <w:r w:rsidRPr="00201A63">
              <w:rPr>
                <w:b/>
              </w:rPr>
              <w:t>Ký tên</w:t>
            </w:r>
          </w:p>
        </w:tc>
      </w:tr>
      <w:tr w:rsidR="00BF040A" w:rsidRPr="00201A63" w14:paraId="48F15835" w14:textId="77777777" w:rsidTr="00BF040A">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73B83FCC" w14:textId="77777777" w:rsidR="00BF040A" w:rsidRPr="00201A63" w:rsidRDefault="00BF040A" w:rsidP="00BF040A">
            <w:pPr>
              <w:rPr>
                <w:b/>
                <w:lang w:val="nl-NL"/>
              </w:rPr>
            </w:pPr>
          </w:p>
        </w:tc>
        <w:tc>
          <w:tcPr>
            <w:tcW w:w="2041" w:type="dxa"/>
            <w:vMerge/>
            <w:tcBorders>
              <w:top w:val="single" w:sz="4" w:space="0" w:color="auto"/>
              <w:left w:val="single" w:sz="4" w:space="0" w:color="auto"/>
              <w:bottom w:val="single" w:sz="4" w:space="0" w:color="auto"/>
              <w:right w:val="single" w:sz="4" w:space="0" w:color="auto"/>
            </w:tcBorders>
            <w:vAlign w:val="center"/>
          </w:tcPr>
          <w:p w14:paraId="7E746546" w14:textId="77777777" w:rsidR="00BF040A" w:rsidRPr="00201A63" w:rsidRDefault="00BF040A" w:rsidP="00BF040A">
            <w:pPr>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5E2B7C" w14:textId="77777777" w:rsidR="00BF040A" w:rsidRPr="00201A63" w:rsidRDefault="00BF040A" w:rsidP="00BF040A">
            <w:pPr>
              <w:rPr>
                <w:b/>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01B71409" w14:textId="77777777" w:rsidR="00BF040A" w:rsidRPr="00201A63" w:rsidRDefault="00BF040A" w:rsidP="00BF040A">
            <w:pPr>
              <w:spacing w:before="40" w:after="40"/>
              <w:ind w:left="-57" w:right="-57"/>
              <w:jc w:val="center"/>
              <w:rPr>
                <w:bCs/>
              </w:rPr>
            </w:pPr>
            <w:r w:rsidRPr="00201A63">
              <w:rPr>
                <w:bCs/>
              </w:rPr>
              <w:t>Loại giấy tờ</w:t>
            </w:r>
          </w:p>
        </w:tc>
        <w:tc>
          <w:tcPr>
            <w:tcW w:w="1050" w:type="dxa"/>
            <w:tcBorders>
              <w:top w:val="single" w:sz="4" w:space="0" w:color="auto"/>
              <w:left w:val="single" w:sz="6" w:space="0" w:color="auto"/>
              <w:bottom w:val="single" w:sz="4" w:space="0" w:color="auto"/>
              <w:right w:val="single" w:sz="4" w:space="0" w:color="auto"/>
            </w:tcBorders>
            <w:vAlign w:val="center"/>
          </w:tcPr>
          <w:p w14:paraId="67884488" w14:textId="77777777" w:rsidR="00BF040A" w:rsidRPr="00201A63" w:rsidRDefault="00BF040A" w:rsidP="00BF040A">
            <w:pPr>
              <w:spacing w:before="40" w:after="40"/>
              <w:ind w:left="-57" w:right="-57"/>
              <w:jc w:val="center"/>
              <w:rPr>
                <w:bCs/>
              </w:rPr>
            </w:pPr>
            <w:r w:rsidRPr="00201A63">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71B9F623" w14:textId="77777777" w:rsidR="00BF040A" w:rsidRPr="00201A63" w:rsidRDefault="00BF040A" w:rsidP="00BF040A">
            <w:pPr>
              <w:spacing w:before="40" w:after="40"/>
              <w:ind w:left="-57" w:right="-57"/>
              <w:jc w:val="center"/>
              <w:rPr>
                <w:bCs/>
              </w:rPr>
            </w:pPr>
            <w:r w:rsidRPr="00201A63">
              <w:rPr>
                <w:bCs/>
              </w:rPr>
              <w:t>Ngày, tháng, năm cấp</w:t>
            </w:r>
          </w:p>
        </w:tc>
        <w:tc>
          <w:tcPr>
            <w:tcW w:w="1234" w:type="dxa"/>
            <w:tcBorders>
              <w:top w:val="single" w:sz="4" w:space="0" w:color="auto"/>
              <w:left w:val="single" w:sz="4" w:space="0" w:color="auto"/>
              <w:bottom w:val="single" w:sz="4" w:space="0" w:color="auto"/>
              <w:right w:val="single" w:sz="4" w:space="0" w:color="auto"/>
            </w:tcBorders>
            <w:vAlign w:val="center"/>
          </w:tcPr>
          <w:p w14:paraId="0624A0AB" w14:textId="77777777" w:rsidR="00BF040A" w:rsidRPr="00201A63" w:rsidRDefault="00BF040A" w:rsidP="00BF040A">
            <w:pPr>
              <w:spacing w:before="40" w:after="40"/>
              <w:ind w:left="-57" w:right="-57"/>
              <w:jc w:val="center"/>
              <w:rPr>
                <w:bCs/>
              </w:rPr>
            </w:pPr>
            <w:r w:rsidRPr="00201A63">
              <w:rPr>
                <w:bCs/>
              </w:rPr>
              <w:t>Cơ quan cấp</w:t>
            </w:r>
          </w:p>
        </w:tc>
        <w:tc>
          <w:tcPr>
            <w:tcW w:w="1417" w:type="dxa"/>
            <w:vMerge/>
            <w:tcBorders>
              <w:top w:val="single" w:sz="4" w:space="0" w:color="auto"/>
              <w:left w:val="single" w:sz="4" w:space="0" w:color="auto"/>
              <w:bottom w:val="single" w:sz="4" w:space="0" w:color="auto"/>
              <w:right w:val="single" w:sz="4" w:space="0" w:color="auto"/>
            </w:tcBorders>
            <w:vAlign w:val="center"/>
          </w:tcPr>
          <w:p w14:paraId="46346EA7" w14:textId="77777777" w:rsidR="00BF040A" w:rsidRPr="00201A63" w:rsidRDefault="00BF040A" w:rsidP="00BF040A">
            <w:pPr>
              <w:rPr>
                <w:b/>
              </w:rPr>
            </w:pPr>
          </w:p>
        </w:tc>
        <w:tc>
          <w:tcPr>
            <w:tcW w:w="1023" w:type="dxa"/>
            <w:vMerge/>
            <w:tcBorders>
              <w:top w:val="single" w:sz="4" w:space="0" w:color="auto"/>
              <w:left w:val="single" w:sz="4" w:space="0" w:color="auto"/>
              <w:bottom w:val="single" w:sz="4" w:space="0" w:color="auto"/>
              <w:right w:val="single" w:sz="4" w:space="0" w:color="auto"/>
            </w:tcBorders>
            <w:vAlign w:val="center"/>
          </w:tcPr>
          <w:p w14:paraId="6485CECA" w14:textId="77777777" w:rsidR="00BF040A" w:rsidRPr="00201A63" w:rsidRDefault="00BF040A" w:rsidP="00BF040A">
            <w:pPr>
              <w:rPr>
                <w:b/>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7C5AF837" w14:textId="77777777" w:rsidR="00BF040A" w:rsidRPr="00201A63" w:rsidRDefault="00BF040A" w:rsidP="00BF040A">
            <w:pPr>
              <w:rPr>
                <w:b/>
              </w:rPr>
            </w:pPr>
          </w:p>
        </w:tc>
      </w:tr>
      <w:tr w:rsidR="00BF040A" w:rsidRPr="00201A63" w14:paraId="4F8BA651" w14:textId="77777777" w:rsidTr="00BF040A">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6DD1B767" w14:textId="77777777" w:rsidR="00BF040A" w:rsidRPr="00201A63" w:rsidRDefault="00BF040A" w:rsidP="00BF040A">
            <w:pPr>
              <w:jc w:val="center"/>
            </w:pPr>
            <w:r w:rsidRPr="00201A63">
              <w:t>(1)</w:t>
            </w:r>
          </w:p>
        </w:tc>
        <w:tc>
          <w:tcPr>
            <w:tcW w:w="2041" w:type="dxa"/>
            <w:tcBorders>
              <w:top w:val="single" w:sz="4" w:space="0" w:color="auto"/>
              <w:left w:val="single" w:sz="4" w:space="0" w:color="auto"/>
              <w:bottom w:val="single" w:sz="4" w:space="0" w:color="auto"/>
              <w:right w:val="single" w:sz="4" w:space="0" w:color="auto"/>
            </w:tcBorders>
            <w:vAlign w:val="center"/>
          </w:tcPr>
          <w:p w14:paraId="2175D591" w14:textId="77777777" w:rsidR="00BF040A" w:rsidRPr="00201A63" w:rsidRDefault="00BF040A" w:rsidP="00BF040A">
            <w:pPr>
              <w:jc w:val="center"/>
            </w:pPr>
            <w:r w:rsidRPr="00201A63">
              <w:t>(2)</w:t>
            </w:r>
          </w:p>
        </w:tc>
        <w:tc>
          <w:tcPr>
            <w:tcW w:w="909" w:type="dxa"/>
            <w:tcBorders>
              <w:top w:val="single" w:sz="4" w:space="0" w:color="auto"/>
              <w:left w:val="single" w:sz="4" w:space="0" w:color="auto"/>
              <w:bottom w:val="single" w:sz="4" w:space="0" w:color="auto"/>
              <w:right w:val="single" w:sz="4" w:space="0" w:color="auto"/>
            </w:tcBorders>
            <w:vAlign w:val="center"/>
          </w:tcPr>
          <w:p w14:paraId="408EEBED" w14:textId="77777777" w:rsidR="00BF040A" w:rsidRPr="00201A63" w:rsidRDefault="00BF040A" w:rsidP="00BF040A">
            <w:pPr>
              <w:jc w:val="center"/>
            </w:pPr>
            <w:r w:rsidRPr="00201A63">
              <w:t>(3)</w:t>
            </w:r>
          </w:p>
        </w:tc>
        <w:tc>
          <w:tcPr>
            <w:tcW w:w="1384" w:type="dxa"/>
            <w:tcBorders>
              <w:top w:val="single" w:sz="4" w:space="0" w:color="auto"/>
              <w:left w:val="single" w:sz="4" w:space="0" w:color="auto"/>
              <w:bottom w:val="single" w:sz="4" w:space="0" w:color="auto"/>
              <w:right w:val="single" w:sz="6" w:space="0" w:color="auto"/>
            </w:tcBorders>
            <w:vAlign w:val="center"/>
          </w:tcPr>
          <w:p w14:paraId="45FDAB2E" w14:textId="77777777" w:rsidR="00BF040A" w:rsidRPr="00201A63" w:rsidRDefault="00BF040A" w:rsidP="00BF040A">
            <w:pPr>
              <w:jc w:val="center"/>
            </w:pPr>
            <w:r w:rsidRPr="00201A63">
              <w:t>(4)</w:t>
            </w:r>
          </w:p>
        </w:tc>
        <w:tc>
          <w:tcPr>
            <w:tcW w:w="1050" w:type="dxa"/>
            <w:tcBorders>
              <w:top w:val="single" w:sz="4" w:space="0" w:color="auto"/>
              <w:left w:val="single" w:sz="6" w:space="0" w:color="auto"/>
              <w:bottom w:val="single" w:sz="4" w:space="0" w:color="auto"/>
              <w:right w:val="single" w:sz="4" w:space="0" w:color="auto"/>
            </w:tcBorders>
            <w:vAlign w:val="center"/>
          </w:tcPr>
          <w:p w14:paraId="2F9CD383" w14:textId="77777777" w:rsidR="00BF040A" w:rsidRPr="00201A63" w:rsidRDefault="00BF040A" w:rsidP="00BF040A">
            <w:pPr>
              <w:jc w:val="center"/>
            </w:pPr>
            <w:r w:rsidRPr="00201A63">
              <w:t>(5)</w:t>
            </w:r>
          </w:p>
        </w:tc>
        <w:tc>
          <w:tcPr>
            <w:tcW w:w="1377" w:type="dxa"/>
            <w:tcBorders>
              <w:top w:val="single" w:sz="4" w:space="0" w:color="auto"/>
              <w:left w:val="single" w:sz="4" w:space="0" w:color="auto"/>
              <w:bottom w:val="single" w:sz="4" w:space="0" w:color="auto"/>
              <w:right w:val="single" w:sz="4" w:space="0" w:color="auto"/>
            </w:tcBorders>
            <w:vAlign w:val="center"/>
          </w:tcPr>
          <w:p w14:paraId="2E6B0D3A" w14:textId="77777777" w:rsidR="00BF040A" w:rsidRPr="00201A63" w:rsidRDefault="00BF040A" w:rsidP="00BF040A">
            <w:pPr>
              <w:jc w:val="center"/>
            </w:pPr>
            <w:r w:rsidRPr="00201A63">
              <w:t>(6)</w:t>
            </w:r>
          </w:p>
        </w:tc>
        <w:tc>
          <w:tcPr>
            <w:tcW w:w="1234" w:type="dxa"/>
            <w:tcBorders>
              <w:top w:val="single" w:sz="4" w:space="0" w:color="auto"/>
              <w:left w:val="single" w:sz="4" w:space="0" w:color="auto"/>
              <w:bottom w:val="single" w:sz="4" w:space="0" w:color="auto"/>
              <w:right w:val="single" w:sz="4" w:space="0" w:color="auto"/>
            </w:tcBorders>
            <w:vAlign w:val="center"/>
          </w:tcPr>
          <w:p w14:paraId="5BE72C3B" w14:textId="77777777" w:rsidR="00BF040A" w:rsidRPr="00201A63" w:rsidRDefault="00BF040A" w:rsidP="00BF040A">
            <w:pPr>
              <w:jc w:val="center"/>
            </w:pPr>
            <w:r w:rsidRPr="00201A63">
              <w:t>(7)</w:t>
            </w:r>
          </w:p>
        </w:tc>
        <w:tc>
          <w:tcPr>
            <w:tcW w:w="1417" w:type="dxa"/>
            <w:tcBorders>
              <w:top w:val="single" w:sz="4" w:space="0" w:color="auto"/>
              <w:left w:val="single" w:sz="4" w:space="0" w:color="auto"/>
              <w:bottom w:val="single" w:sz="4" w:space="0" w:color="auto"/>
              <w:right w:val="single" w:sz="4" w:space="0" w:color="auto"/>
            </w:tcBorders>
            <w:vAlign w:val="center"/>
          </w:tcPr>
          <w:p w14:paraId="4E98BC2F" w14:textId="77777777" w:rsidR="00BF040A" w:rsidRPr="00201A63" w:rsidRDefault="00BF040A" w:rsidP="00BF040A">
            <w:pPr>
              <w:jc w:val="center"/>
            </w:pPr>
            <w:r w:rsidRPr="00201A63">
              <w:t>(8)</w:t>
            </w:r>
          </w:p>
        </w:tc>
        <w:tc>
          <w:tcPr>
            <w:tcW w:w="1023" w:type="dxa"/>
            <w:tcBorders>
              <w:top w:val="single" w:sz="4" w:space="0" w:color="auto"/>
              <w:left w:val="single" w:sz="4" w:space="0" w:color="auto"/>
              <w:bottom w:val="single" w:sz="4" w:space="0" w:color="auto"/>
              <w:right w:val="single" w:sz="4" w:space="0" w:color="auto"/>
            </w:tcBorders>
            <w:vAlign w:val="center"/>
          </w:tcPr>
          <w:p w14:paraId="54782E5D" w14:textId="77777777" w:rsidR="00BF040A" w:rsidRPr="00201A63" w:rsidRDefault="00BF040A" w:rsidP="00BF040A">
            <w:pPr>
              <w:jc w:val="center"/>
            </w:pPr>
            <w:r w:rsidRPr="00201A63">
              <w:t>(9)</w:t>
            </w:r>
          </w:p>
        </w:tc>
        <w:tc>
          <w:tcPr>
            <w:tcW w:w="952" w:type="dxa"/>
            <w:tcBorders>
              <w:top w:val="single" w:sz="4" w:space="0" w:color="auto"/>
              <w:left w:val="single" w:sz="4" w:space="0" w:color="auto"/>
              <w:bottom w:val="single" w:sz="4" w:space="0" w:color="auto"/>
              <w:right w:val="single" w:sz="4" w:space="0" w:color="auto"/>
            </w:tcBorders>
            <w:vAlign w:val="center"/>
          </w:tcPr>
          <w:p w14:paraId="21979714" w14:textId="77777777" w:rsidR="00BF040A" w:rsidRPr="00201A63" w:rsidRDefault="00BF040A" w:rsidP="00BF040A">
            <w:pPr>
              <w:jc w:val="center"/>
            </w:pPr>
            <w:r w:rsidRPr="00201A63">
              <w:t>(10)</w:t>
            </w:r>
          </w:p>
        </w:tc>
      </w:tr>
      <w:tr w:rsidR="00BF040A" w:rsidRPr="00201A63" w14:paraId="5F4DB9E0" w14:textId="77777777" w:rsidTr="00BF040A">
        <w:tc>
          <w:tcPr>
            <w:tcW w:w="794" w:type="dxa"/>
            <w:tcBorders>
              <w:top w:val="single" w:sz="4" w:space="0" w:color="auto"/>
              <w:left w:val="single" w:sz="4" w:space="0" w:color="auto"/>
              <w:bottom w:val="dotted" w:sz="2" w:space="0" w:color="auto"/>
              <w:right w:val="single" w:sz="4" w:space="0" w:color="auto"/>
            </w:tcBorders>
          </w:tcPr>
          <w:p w14:paraId="3B785947" w14:textId="77777777" w:rsidR="00BF040A" w:rsidRPr="00201A63" w:rsidRDefault="00BF040A" w:rsidP="00BF040A">
            <w:pPr>
              <w:jc w:val="both"/>
            </w:pPr>
          </w:p>
        </w:tc>
        <w:tc>
          <w:tcPr>
            <w:tcW w:w="2041" w:type="dxa"/>
            <w:tcBorders>
              <w:top w:val="single" w:sz="4" w:space="0" w:color="auto"/>
              <w:left w:val="single" w:sz="4" w:space="0" w:color="auto"/>
              <w:bottom w:val="dotted" w:sz="2" w:space="0" w:color="auto"/>
              <w:right w:val="single" w:sz="4" w:space="0" w:color="auto"/>
            </w:tcBorders>
          </w:tcPr>
          <w:p w14:paraId="1305C932" w14:textId="77777777" w:rsidR="00BF040A" w:rsidRPr="00201A63" w:rsidRDefault="00BF040A" w:rsidP="00BF040A">
            <w:pPr>
              <w:jc w:val="both"/>
            </w:pPr>
          </w:p>
        </w:tc>
        <w:tc>
          <w:tcPr>
            <w:tcW w:w="909" w:type="dxa"/>
            <w:tcBorders>
              <w:top w:val="single" w:sz="4" w:space="0" w:color="auto"/>
              <w:left w:val="single" w:sz="4" w:space="0" w:color="auto"/>
              <w:bottom w:val="dotted" w:sz="2" w:space="0" w:color="auto"/>
              <w:right w:val="single" w:sz="4" w:space="0" w:color="auto"/>
            </w:tcBorders>
          </w:tcPr>
          <w:p w14:paraId="600432D1" w14:textId="77777777" w:rsidR="00BF040A" w:rsidRPr="00201A63" w:rsidRDefault="00BF040A" w:rsidP="00BF040A">
            <w:pPr>
              <w:jc w:val="both"/>
            </w:pPr>
          </w:p>
        </w:tc>
        <w:tc>
          <w:tcPr>
            <w:tcW w:w="1384" w:type="dxa"/>
            <w:tcBorders>
              <w:top w:val="single" w:sz="4" w:space="0" w:color="auto"/>
              <w:left w:val="single" w:sz="4" w:space="0" w:color="auto"/>
              <w:bottom w:val="dotted" w:sz="2" w:space="0" w:color="auto"/>
              <w:right w:val="single" w:sz="6" w:space="0" w:color="auto"/>
            </w:tcBorders>
          </w:tcPr>
          <w:p w14:paraId="1C1E69D9" w14:textId="77777777" w:rsidR="00BF040A" w:rsidRPr="00201A63" w:rsidRDefault="00BF040A" w:rsidP="00BF040A">
            <w:pPr>
              <w:jc w:val="both"/>
            </w:pPr>
          </w:p>
        </w:tc>
        <w:tc>
          <w:tcPr>
            <w:tcW w:w="1050" w:type="dxa"/>
            <w:tcBorders>
              <w:top w:val="single" w:sz="4" w:space="0" w:color="auto"/>
              <w:left w:val="single" w:sz="6" w:space="0" w:color="auto"/>
              <w:bottom w:val="dotted" w:sz="2" w:space="0" w:color="auto"/>
              <w:right w:val="single" w:sz="4" w:space="0" w:color="auto"/>
            </w:tcBorders>
          </w:tcPr>
          <w:p w14:paraId="55CF6F37" w14:textId="77777777" w:rsidR="00BF040A" w:rsidRPr="00201A63" w:rsidRDefault="00BF040A" w:rsidP="00BF040A">
            <w:pPr>
              <w:jc w:val="both"/>
            </w:pPr>
          </w:p>
        </w:tc>
        <w:tc>
          <w:tcPr>
            <w:tcW w:w="1377" w:type="dxa"/>
            <w:tcBorders>
              <w:top w:val="single" w:sz="4" w:space="0" w:color="auto"/>
              <w:left w:val="single" w:sz="4" w:space="0" w:color="auto"/>
              <w:bottom w:val="dotted" w:sz="2" w:space="0" w:color="auto"/>
              <w:right w:val="single" w:sz="4" w:space="0" w:color="auto"/>
            </w:tcBorders>
          </w:tcPr>
          <w:p w14:paraId="11EA7277" w14:textId="77777777" w:rsidR="00BF040A" w:rsidRPr="00201A63" w:rsidRDefault="00BF040A" w:rsidP="00BF040A">
            <w:pPr>
              <w:jc w:val="both"/>
            </w:pPr>
          </w:p>
        </w:tc>
        <w:tc>
          <w:tcPr>
            <w:tcW w:w="1234" w:type="dxa"/>
            <w:tcBorders>
              <w:top w:val="single" w:sz="4" w:space="0" w:color="auto"/>
              <w:left w:val="single" w:sz="4" w:space="0" w:color="auto"/>
              <w:bottom w:val="dotted" w:sz="2" w:space="0" w:color="auto"/>
              <w:right w:val="single" w:sz="4" w:space="0" w:color="auto"/>
            </w:tcBorders>
          </w:tcPr>
          <w:p w14:paraId="6A35FEC4" w14:textId="77777777" w:rsidR="00BF040A" w:rsidRPr="00201A63" w:rsidRDefault="00BF040A" w:rsidP="00BF040A">
            <w:pPr>
              <w:jc w:val="both"/>
            </w:pPr>
          </w:p>
        </w:tc>
        <w:tc>
          <w:tcPr>
            <w:tcW w:w="1417" w:type="dxa"/>
            <w:tcBorders>
              <w:top w:val="single" w:sz="4" w:space="0" w:color="auto"/>
              <w:left w:val="single" w:sz="4" w:space="0" w:color="auto"/>
              <w:bottom w:val="dotted" w:sz="2" w:space="0" w:color="auto"/>
              <w:right w:val="single" w:sz="4" w:space="0" w:color="auto"/>
            </w:tcBorders>
          </w:tcPr>
          <w:p w14:paraId="347BA69B" w14:textId="77777777" w:rsidR="00BF040A" w:rsidRPr="00201A63" w:rsidRDefault="00BF040A" w:rsidP="00BF040A">
            <w:pPr>
              <w:jc w:val="both"/>
            </w:pPr>
          </w:p>
        </w:tc>
        <w:tc>
          <w:tcPr>
            <w:tcW w:w="1023" w:type="dxa"/>
            <w:tcBorders>
              <w:top w:val="single" w:sz="4" w:space="0" w:color="auto"/>
              <w:left w:val="single" w:sz="4" w:space="0" w:color="auto"/>
              <w:bottom w:val="dotted" w:sz="2" w:space="0" w:color="auto"/>
              <w:right w:val="single" w:sz="4" w:space="0" w:color="auto"/>
            </w:tcBorders>
          </w:tcPr>
          <w:p w14:paraId="06B35663" w14:textId="77777777" w:rsidR="00BF040A" w:rsidRPr="00201A63" w:rsidRDefault="00BF040A" w:rsidP="00BF040A">
            <w:pPr>
              <w:jc w:val="both"/>
            </w:pPr>
          </w:p>
        </w:tc>
        <w:tc>
          <w:tcPr>
            <w:tcW w:w="952" w:type="dxa"/>
            <w:tcBorders>
              <w:top w:val="single" w:sz="4" w:space="0" w:color="auto"/>
              <w:left w:val="single" w:sz="4" w:space="0" w:color="auto"/>
              <w:bottom w:val="dotted" w:sz="2" w:space="0" w:color="auto"/>
              <w:right w:val="single" w:sz="4" w:space="0" w:color="auto"/>
            </w:tcBorders>
          </w:tcPr>
          <w:p w14:paraId="2905D1C8" w14:textId="77777777" w:rsidR="00BF040A" w:rsidRPr="00201A63" w:rsidRDefault="00BF040A" w:rsidP="00BF040A">
            <w:pPr>
              <w:jc w:val="both"/>
            </w:pPr>
          </w:p>
        </w:tc>
      </w:tr>
      <w:tr w:rsidR="00BF040A" w:rsidRPr="00201A63" w14:paraId="3A5A6AEA" w14:textId="77777777" w:rsidTr="00BF040A">
        <w:tc>
          <w:tcPr>
            <w:tcW w:w="794" w:type="dxa"/>
            <w:tcBorders>
              <w:top w:val="dotted" w:sz="2" w:space="0" w:color="auto"/>
              <w:left w:val="single" w:sz="4" w:space="0" w:color="auto"/>
              <w:bottom w:val="dotted" w:sz="2" w:space="0" w:color="auto"/>
              <w:right w:val="single" w:sz="4" w:space="0" w:color="auto"/>
            </w:tcBorders>
          </w:tcPr>
          <w:p w14:paraId="43E0A682" w14:textId="77777777" w:rsidR="00BF040A" w:rsidRPr="00201A63" w:rsidRDefault="00BF040A" w:rsidP="00BF040A">
            <w:pPr>
              <w:jc w:val="both"/>
            </w:pPr>
          </w:p>
        </w:tc>
        <w:tc>
          <w:tcPr>
            <w:tcW w:w="2041" w:type="dxa"/>
            <w:tcBorders>
              <w:top w:val="dotted" w:sz="2" w:space="0" w:color="auto"/>
              <w:left w:val="single" w:sz="4" w:space="0" w:color="auto"/>
              <w:bottom w:val="dotted" w:sz="2" w:space="0" w:color="auto"/>
              <w:right w:val="single" w:sz="4" w:space="0" w:color="auto"/>
            </w:tcBorders>
          </w:tcPr>
          <w:p w14:paraId="1C60A4CB"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429EB1E0" w14:textId="77777777" w:rsidR="00BF040A" w:rsidRPr="00201A63" w:rsidRDefault="00BF040A" w:rsidP="00BF040A">
            <w:pPr>
              <w:jc w:val="both"/>
            </w:pPr>
          </w:p>
        </w:tc>
        <w:tc>
          <w:tcPr>
            <w:tcW w:w="1384" w:type="dxa"/>
            <w:tcBorders>
              <w:top w:val="dotted" w:sz="2" w:space="0" w:color="auto"/>
              <w:left w:val="single" w:sz="4" w:space="0" w:color="auto"/>
              <w:bottom w:val="dotted" w:sz="2" w:space="0" w:color="auto"/>
              <w:right w:val="single" w:sz="6" w:space="0" w:color="auto"/>
            </w:tcBorders>
          </w:tcPr>
          <w:p w14:paraId="5D1AA5B5" w14:textId="77777777" w:rsidR="00BF040A" w:rsidRPr="00201A63" w:rsidRDefault="00BF040A" w:rsidP="00BF040A">
            <w:pPr>
              <w:jc w:val="both"/>
            </w:pPr>
          </w:p>
        </w:tc>
        <w:tc>
          <w:tcPr>
            <w:tcW w:w="1050" w:type="dxa"/>
            <w:tcBorders>
              <w:top w:val="dotted" w:sz="2" w:space="0" w:color="auto"/>
              <w:left w:val="single" w:sz="6" w:space="0" w:color="auto"/>
              <w:bottom w:val="dotted" w:sz="2" w:space="0" w:color="auto"/>
              <w:right w:val="single" w:sz="4" w:space="0" w:color="auto"/>
            </w:tcBorders>
          </w:tcPr>
          <w:p w14:paraId="6253E798"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47E8A010" w14:textId="77777777" w:rsidR="00BF040A" w:rsidRPr="00201A63" w:rsidRDefault="00BF040A" w:rsidP="00BF040A">
            <w:pPr>
              <w:jc w:val="both"/>
            </w:pPr>
          </w:p>
        </w:tc>
        <w:tc>
          <w:tcPr>
            <w:tcW w:w="1234" w:type="dxa"/>
            <w:tcBorders>
              <w:top w:val="dotted" w:sz="2" w:space="0" w:color="auto"/>
              <w:left w:val="single" w:sz="4" w:space="0" w:color="auto"/>
              <w:bottom w:val="dotted" w:sz="2" w:space="0" w:color="auto"/>
              <w:right w:val="single" w:sz="4" w:space="0" w:color="auto"/>
            </w:tcBorders>
          </w:tcPr>
          <w:p w14:paraId="42516A97" w14:textId="77777777" w:rsidR="00BF040A" w:rsidRPr="00201A63" w:rsidRDefault="00BF040A" w:rsidP="00BF040A">
            <w:pPr>
              <w:jc w:val="both"/>
            </w:pPr>
          </w:p>
        </w:tc>
        <w:tc>
          <w:tcPr>
            <w:tcW w:w="1417" w:type="dxa"/>
            <w:tcBorders>
              <w:top w:val="dotted" w:sz="2" w:space="0" w:color="auto"/>
              <w:left w:val="single" w:sz="4" w:space="0" w:color="auto"/>
              <w:bottom w:val="dotted" w:sz="2" w:space="0" w:color="auto"/>
              <w:right w:val="single" w:sz="4" w:space="0" w:color="auto"/>
            </w:tcBorders>
          </w:tcPr>
          <w:p w14:paraId="48730875" w14:textId="77777777" w:rsidR="00BF040A" w:rsidRPr="00201A63" w:rsidRDefault="00BF040A" w:rsidP="00BF040A">
            <w:pPr>
              <w:jc w:val="both"/>
            </w:pPr>
          </w:p>
        </w:tc>
        <w:tc>
          <w:tcPr>
            <w:tcW w:w="1023" w:type="dxa"/>
            <w:tcBorders>
              <w:top w:val="dotted" w:sz="2" w:space="0" w:color="auto"/>
              <w:left w:val="single" w:sz="4" w:space="0" w:color="auto"/>
              <w:bottom w:val="dotted" w:sz="2" w:space="0" w:color="auto"/>
              <w:right w:val="single" w:sz="4" w:space="0" w:color="auto"/>
            </w:tcBorders>
          </w:tcPr>
          <w:p w14:paraId="00185609" w14:textId="77777777" w:rsidR="00BF040A" w:rsidRPr="00201A63" w:rsidRDefault="00BF040A" w:rsidP="00BF040A">
            <w:pPr>
              <w:jc w:val="both"/>
            </w:pPr>
          </w:p>
        </w:tc>
        <w:tc>
          <w:tcPr>
            <w:tcW w:w="952" w:type="dxa"/>
            <w:tcBorders>
              <w:top w:val="dotted" w:sz="2" w:space="0" w:color="auto"/>
              <w:left w:val="single" w:sz="4" w:space="0" w:color="auto"/>
              <w:bottom w:val="dotted" w:sz="2" w:space="0" w:color="auto"/>
              <w:right w:val="single" w:sz="4" w:space="0" w:color="auto"/>
            </w:tcBorders>
          </w:tcPr>
          <w:p w14:paraId="40A94F77" w14:textId="77777777" w:rsidR="00BF040A" w:rsidRPr="00201A63" w:rsidRDefault="00BF040A" w:rsidP="00BF040A">
            <w:pPr>
              <w:jc w:val="both"/>
            </w:pPr>
          </w:p>
        </w:tc>
      </w:tr>
      <w:tr w:rsidR="00BF040A" w:rsidRPr="00201A63" w14:paraId="79B9BEC9" w14:textId="77777777" w:rsidTr="00BF040A">
        <w:tc>
          <w:tcPr>
            <w:tcW w:w="794" w:type="dxa"/>
            <w:tcBorders>
              <w:top w:val="dotted" w:sz="2" w:space="0" w:color="auto"/>
              <w:left w:val="single" w:sz="4" w:space="0" w:color="auto"/>
              <w:bottom w:val="dotted" w:sz="2" w:space="0" w:color="auto"/>
              <w:right w:val="single" w:sz="4" w:space="0" w:color="auto"/>
            </w:tcBorders>
          </w:tcPr>
          <w:p w14:paraId="39C45C97" w14:textId="77777777" w:rsidR="00BF040A" w:rsidRPr="00201A63" w:rsidRDefault="00BF040A" w:rsidP="00BF040A">
            <w:pPr>
              <w:jc w:val="both"/>
            </w:pPr>
          </w:p>
        </w:tc>
        <w:tc>
          <w:tcPr>
            <w:tcW w:w="2041" w:type="dxa"/>
            <w:tcBorders>
              <w:top w:val="dotted" w:sz="2" w:space="0" w:color="auto"/>
              <w:left w:val="single" w:sz="4" w:space="0" w:color="auto"/>
              <w:bottom w:val="dotted" w:sz="2" w:space="0" w:color="auto"/>
              <w:right w:val="single" w:sz="4" w:space="0" w:color="auto"/>
            </w:tcBorders>
          </w:tcPr>
          <w:p w14:paraId="3D20CE91"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2EA175FB" w14:textId="77777777" w:rsidR="00BF040A" w:rsidRPr="00201A63" w:rsidRDefault="00BF040A" w:rsidP="00BF040A">
            <w:pPr>
              <w:jc w:val="both"/>
            </w:pPr>
          </w:p>
        </w:tc>
        <w:tc>
          <w:tcPr>
            <w:tcW w:w="1384" w:type="dxa"/>
            <w:tcBorders>
              <w:top w:val="dotted" w:sz="2" w:space="0" w:color="auto"/>
              <w:left w:val="single" w:sz="4" w:space="0" w:color="auto"/>
              <w:bottom w:val="dotted" w:sz="2" w:space="0" w:color="auto"/>
              <w:right w:val="single" w:sz="6" w:space="0" w:color="auto"/>
            </w:tcBorders>
          </w:tcPr>
          <w:p w14:paraId="0337E7D8" w14:textId="77777777" w:rsidR="00BF040A" w:rsidRPr="00201A63" w:rsidRDefault="00BF040A" w:rsidP="00BF040A">
            <w:pPr>
              <w:jc w:val="both"/>
            </w:pPr>
          </w:p>
        </w:tc>
        <w:tc>
          <w:tcPr>
            <w:tcW w:w="1050" w:type="dxa"/>
            <w:tcBorders>
              <w:top w:val="dotted" w:sz="2" w:space="0" w:color="auto"/>
              <w:left w:val="single" w:sz="6" w:space="0" w:color="auto"/>
              <w:bottom w:val="dotted" w:sz="2" w:space="0" w:color="auto"/>
              <w:right w:val="single" w:sz="4" w:space="0" w:color="auto"/>
            </w:tcBorders>
          </w:tcPr>
          <w:p w14:paraId="12C5EBCA"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4DF35F34" w14:textId="77777777" w:rsidR="00BF040A" w:rsidRPr="00201A63" w:rsidRDefault="00BF040A" w:rsidP="00BF040A">
            <w:pPr>
              <w:jc w:val="both"/>
            </w:pPr>
          </w:p>
        </w:tc>
        <w:tc>
          <w:tcPr>
            <w:tcW w:w="1234" w:type="dxa"/>
            <w:tcBorders>
              <w:top w:val="dotted" w:sz="2" w:space="0" w:color="auto"/>
              <w:left w:val="single" w:sz="4" w:space="0" w:color="auto"/>
              <w:bottom w:val="dotted" w:sz="2" w:space="0" w:color="auto"/>
              <w:right w:val="single" w:sz="4" w:space="0" w:color="auto"/>
            </w:tcBorders>
          </w:tcPr>
          <w:p w14:paraId="0C982EED" w14:textId="77777777" w:rsidR="00BF040A" w:rsidRPr="00201A63" w:rsidRDefault="00BF040A" w:rsidP="00BF040A">
            <w:pPr>
              <w:jc w:val="both"/>
            </w:pPr>
          </w:p>
        </w:tc>
        <w:tc>
          <w:tcPr>
            <w:tcW w:w="1417" w:type="dxa"/>
            <w:tcBorders>
              <w:top w:val="dotted" w:sz="2" w:space="0" w:color="auto"/>
              <w:left w:val="single" w:sz="4" w:space="0" w:color="auto"/>
              <w:bottom w:val="dotted" w:sz="2" w:space="0" w:color="auto"/>
              <w:right w:val="single" w:sz="4" w:space="0" w:color="auto"/>
            </w:tcBorders>
          </w:tcPr>
          <w:p w14:paraId="454CF631" w14:textId="77777777" w:rsidR="00BF040A" w:rsidRPr="00201A63" w:rsidRDefault="00BF040A" w:rsidP="00BF040A">
            <w:pPr>
              <w:jc w:val="both"/>
            </w:pPr>
          </w:p>
        </w:tc>
        <w:tc>
          <w:tcPr>
            <w:tcW w:w="1023" w:type="dxa"/>
            <w:tcBorders>
              <w:top w:val="dotted" w:sz="2" w:space="0" w:color="auto"/>
              <w:left w:val="single" w:sz="4" w:space="0" w:color="auto"/>
              <w:bottom w:val="dotted" w:sz="2" w:space="0" w:color="auto"/>
              <w:right w:val="single" w:sz="4" w:space="0" w:color="auto"/>
            </w:tcBorders>
          </w:tcPr>
          <w:p w14:paraId="348D8334" w14:textId="77777777" w:rsidR="00BF040A" w:rsidRPr="00201A63" w:rsidRDefault="00BF040A" w:rsidP="00BF040A">
            <w:pPr>
              <w:jc w:val="both"/>
            </w:pPr>
          </w:p>
        </w:tc>
        <w:tc>
          <w:tcPr>
            <w:tcW w:w="952" w:type="dxa"/>
            <w:tcBorders>
              <w:top w:val="dotted" w:sz="2" w:space="0" w:color="auto"/>
              <w:left w:val="single" w:sz="4" w:space="0" w:color="auto"/>
              <w:bottom w:val="dotted" w:sz="2" w:space="0" w:color="auto"/>
              <w:right w:val="single" w:sz="4" w:space="0" w:color="auto"/>
            </w:tcBorders>
          </w:tcPr>
          <w:p w14:paraId="33EF2DB8" w14:textId="77777777" w:rsidR="00BF040A" w:rsidRPr="00201A63" w:rsidRDefault="00BF040A" w:rsidP="00BF040A">
            <w:pPr>
              <w:jc w:val="both"/>
            </w:pPr>
          </w:p>
        </w:tc>
      </w:tr>
      <w:tr w:rsidR="00BF040A" w:rsidRPr="00201A63" w14:paraId="610372CF" w14:textId="77777777" w:rsidTr="00BF040A">
        <w:tc>
          <w:tcPr>
            <w:tcW w:w="794" w:type="dxa"/>
            <w:tcBorders>
              <w:top w:val="dotted" w:sz="2" w:space="0" w:color="auto"/>
              <w:left w:val="single" w:sz="4" w:space="0" w:color="auto"/>
              <w:bottom w:val="dotted" w:sz="2" w:space="0" w:color="auto"/>
              <w:right w:val="single" w:sz="4" w:space="0" w:color="auto"/>
            </w:tcBorders>
          </w:tcPr>
          <w:p w14:paraId="65D92824" w14:textId="77777777" w:rsidR="00BF040A" w:rsidRPr="00201A63" w:rsidRDefault="00BF040A" w:rsidP="00BF040A">
            <w:pPr>
              <w:jc w:val="both"/>
            </w:pPr>
          </w:p>
        </w:tc>
        <w:tc>
          <w:tcPr>
            <w:tcW w:w="2041" w:type="dxa"/>
            <w:tcBorders>
              <w:top w:val="dotted" w:sz="2" w:space="0" w:color="auto"/>
              <w:left w:val="single" w:sz="4" w:space="0" w:color="auto"/>
              <w:bottom w:val="dotted" w:sz="2" w:space="0" w:color="auto"/>
              <w:right w:val="single" w:sz="4" w:space="0" w:color="auto"/>
            </w:tcBorders>
          </w:tcPr>
          <w:p w14:paraId="56E5E87C"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4D14BD1B" w14:textId="77777777" w:rsidR="00BF040A" w:rsidRPr="00201A63" w:rsidRDefault="00BF040A" w:rsidP="00BF040A">
            <w:pPr>
              <w:jc w:val="both"/>
            </w:pPr>
          </w:p>
        </w:tc>
        <w:tc>
          <w:tcPr>
            <w:tcW w:w="1384" w:type="dxa"/>
            <w:tcBorders>
              <w:top w:val="dotted" w:sz="2" w:space="0" w:color="auto"/>
              <w:left w:val="single" w:sz="4" w:space="0" w:color="auto"/>
              <w:bottom w:val="dotted" w:sz="2" w:space="0" w:color="auto"/>
              <w:right w:val="single" w:sz="6" w:space="0" w:color="auto"/>
            </w:tcBorders>
          </w:tcPr>
          <w:p w14:paraId="2FA78967" w14:textId="77777777" w:rsidR="00BF040A" w:rsidRPr="00201A63" w:rsidRDefault="00BF040A" w:rsidP="00BF040A">
            <w:pPr>
              <w:jc w:val="both"/>
            </w:pPr>
          </w:p>
        </w:tc>
        <w:tc>
          <w:tcPr>
            <w:tcW w:w="1050" w:type="dxa"/>
            <w:tcBorders>
              <w:top w:val="dotted" w:sz="2" w:space="0" w:color="auto"/>
              <w:left w:val="single" w:sz="6" w:space="0" w:color="auto"/>
              <w:bottom w:val="dotted" w:sz="2" w:space="0" w:color="auto"/>
              <w:right w:val="single" w:sz="4" w:space="0" w:color="auto"/>
            </w:tcBorders>
          </w:tcPr>
          <w:p w14:paraId="494F1107"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794D26DC" w14:textId="77777777" w:rsidR="00BF040A" w:rsidRPr="00201A63" w:rsidRDefault="00BF040A" w:rsidP="00BF040A">
            <w:pPr>
              <w:jc w:val="both"/>
            </w:pPr>
          </w:p>
        </w:tc>
        <w:tc>
          <w:tcPr>
            <w:tcW w:w="1234" w:type="dxa"/>
            <w:tcBorders>
              <w:top w:val="dotted" w:sz="2" w:space="0" w:color="auto"/>
              <w:left w:val="single" w:sz="4" w:space="0" w:color="auto"/>
              <w:bottom w:val="dotted" w:sz="2" w:space="0" w:color="auto"/>
              <w:right w:val="single" w:sz="4" w:space="0" w:color="auto"/>
            </w:tcBorders>
          </w:tcPr>
          <w:p w14:paraId="1FD8C6A7" w14:textId="77777777" w:rsidR="00BF040A" w:rsidRPr="00201A63" w:rsidRDefault="00BF040A" w:rsidP="00BF040A">
            <w:pPr>
              <w:jc w:val="both"/>
            </w:pPr>
          </w:p>
        </w:tc>
        <w:tc>
          <w:tcPr>
            <w:tcW w:w="1417" w:type="dxa"/>
            <w:tcBorders>
              <w:top w:val="dotted" w:sz="2" w:space="0" w:color="auto"/>
              <w:left w:val="single" w:sz="4" w:space="0" w:color="auto"/>
              <w:bottom w:val="dotted" w:sz="2" w:space="0" w:color="auto"/>
              <w:right w:val="single" w:sz="4" w:space="0" w:color="auto"/>
            </w:tcBorders>
          </w:tcPr>
          <w:p w14:paraId="5A49AA8A" w14:textId="77777777" w:rsidR="00BF040A" w:rsidRPr="00201A63" w:rsidRDefault="00BF040A" w:rsidP="00BF040A">
            <w:pPr>
              <w:jc w:val="both"/>
            </w:pPr>
          </w:p>
        </w:tc>
        <w:tc>
          <w:tcPr>
            <w:tcW w:w="1023" w:type="dxa"/>
            <w:tcBorders>
              <w:top w:val="dotted" w:sz="2" w:space="0" w:color="auto"/>
              <w:left w:val="single" w:sz="4" w:space="0" w:color="auto"/>
              <w:bottom w:val="dotted" w:sz="2" w:space="0" w:color="auto"/>
              <w:right w:val="single" w:sz="4" w:space="0" w:color="auto"/>
            </w:tcBorders>
          </w:tcPr>
          <w:p w14:paraId="572060F9" w14:textId="77777777" w:rsidR="00BF040A" w:rsidRPr="00201A63" w:rsidRDefault="00BF040A" w:rsidP="00BF040A">
            <w:pPr>
              <w:jc w:val="both"/>
            </w:pPr>
          </w:p>
        </w:tc>
        <w:tc>
          <w:tcPr>
            <w:tcW w:w="952" w:type="dxa"/>
            <w:tcBorders>
              <w:top w:val="dotted" w:sz="2" w:space="0" w:color="auto"/>
              <w:left w:val="single" w:sz="4" w:space="0" w:color="auto"/>
              <w:bottom w:val="dotted" w:sz="2" w:space="0" w:color="auto"/>
              <w:right w:val="single" w:sz="4" w:space="0" w:color="auto"/>
            </w:tcBorders>
          </w:tcPr>
          <w:p w14:paraId="10351F6E" w14:textId="77777777" w:rsidR="00BF040A" w:rsidRPr="00201A63" w:rsidRDefault="00BF040A" w:rsidP="00BF040A">
            <w:pPr>
              <w:jc w:val="both"/>
            </w:pPr>
          </w:p>
        </w:tc>
      </w:tr>
      <w:tr w:rsidR="00BF040A" w:rsidRPr="00201A63" w14:paraId="11858447" w14:textId="77777777" w:rsidTr="00BF040A">
        <w:tc>
          <w:tcPr>
            <w:tcW w:w="794" w:type="dxa"/>
            <w:tcBorders>
              <w:top w:val="dotted" w:sz="2" w:space="0" w:color="auto"/>
              <w:left w:val="single" w:sz="4" w:space="0" w:color="auto"/>
              <w:bottom w:val="single" w:sz="4" w:space="0" w:color="auto"/>
              <w:right w:val="single" w:sz="4" w:space="0" w:color="auto"/>
            </w:tcBorders>
          </w:tcPr>
          <w:p w14:paraId="5C5863B6" w14:textId="77777777" w:rsidR="00BF040A" w:rsidRPr="00201A63" w:rsidRDefault="00BF040A" w:rsidP="00BF040A">
            <w:pPr>
              <w:jc w:val="both"/>
            </w:pPr>
          </w:p>
        </w:tc>
        <w:tc>
          <w:tcPr>
            <w:tcW w:w="2041" w:type="dxa"/>
            <w:tcBorders>
              <w:top w:val="dotted" w:sz="2" w:space="0" w:color="auto"/>
              <w:left w:val="single" w:sz="4" w:space="0" w:color="auto"/>
              <w:bottom w:val="single" w:sz="4" w:space="0" w:color="auto"/>
              <w:right w:val="single" w:sz="4" w:space="0" w:color="auto"/>
            </w:tcBorders>
          </w:tcPr>
          <w:p w14:paraId="45F62844" w14:textId="77777777" w:rsidR="00BF040A" w:rsidRPr="00201A63" w:rsidRDefault="00BF040A" w:rsidP="00BF040A">
            <w:pPr>
              <w:jc w:val="both"/>
            </w:pPr>
          </w:p>
        </w:tc>
        <w:tc>
          <w:tcPr>
            <w:tcW w:w="909" w:type="dxa"/>
            <w:tcBorders>
              <w:top w:val="dotted" w:sz="2" w:space="0" w:color="auto"/>
              <w:left w:val="single" w:sz="4" w:space="0" w:color="auto"/>
              <w:bottom w:val="single" w:sz="4" w:space="0" w:color="auto"/>
              <w:right w:val="single" w:sz="4" w:space="0" w:color="auto"/>
            </w:tcBorders>
          </w:tcPr>
          <w:p w14:paraId="0F7388CE" w14:textId="77777777" w:rsidR="00BF040A" w:rsidRPr="00201A63" w:rsidRDefault="00BF040A" w:rsidP="00BF040A">
            <w:pPr>
              <w:jc w:val="both"/>
            </w:pPr>
          </w:p>
        </w:tc>
        <w:tc>
          <w:tcPr>
            <w:tcW w:w="1384" w:type="dxa"/>
            <w:tcBorders>
              <w:top w:val="dotted" w:sz="2" w:space="0" w:color="auto"/>
              <w:left w:val="single" w:sz="4" w:space="0" w:color="auto"/>
              <w:bottom w:val="single" w:sz="4" w:space="0" w:color="auto"/>
              <w:right w:val="single" w:sz="6" w:space="0" w:color="auto"/>
            </w:tcBorders>
          </w:tcPr>
          <w:p w14:paraId="5E5400FB" w14:textId="77777777" w:rsidR="00BF040A" w:rsidRPr="00201A63" w:rsidRDefault="00BF040A" w:rsidP="00BF040A">
            <w:pPr>
              <w:jc w:val="both"/>
            </w:pPr>
          </w:p>
        </w:tc>
        <w:tc>
          <w:tcPr>
            <w:tcW w:w="1050" w:type="dxa"/>
            <w:tcBorders>
              <w:top w:val="dotted" w:sz="2" w:space="0" w:color="auto"/>
              <w:left w:val="single" w:sz="6" w:space="0" w:color="auto"/>
              <w:bottom w:val="single" w:sz="4" w:space="0" w:color="auto"/>
              <w:right w:val="single" w:sz="4" w:space="0" w:color="auto"/>
            </w:tcBorders>
          </w:tcPr>
          <w:p w14:paraId="57B67539" w14:textId="77777777" w:rsidR="00BF040A" w:rsidRPr="00201A63" w:rsidRDefault="00BF040A" w:rsidP="00BF040A">
            <w:pPr>
              <w:jc w:val="both"/>
            </w:pPr>
          </w:p>
        </w:tc>
        <w:tc>
          <w:tcPr>
            <w:tcW w:w="1377" w:type="dxa"/>
            <w:tcBorders>
              <w:top w:val="dotted" w:sz="2" w:space="0" w:color="auto"/>
              <w:left w:val="single" w:sz="4" w:space="0" w:color="auto"/>
              <w:bottom w:val="single" w:sz="4" w:space="0" w:color="auto"/>
              <w:right w:val="single" w:sz="4" w:space="0" w:color="auto"/>
            </w:tcBorders>
          </w:tcPr>
          <w:p w14:paraId="0DBBF5F5" w14:textId="77777777" w:rsidR="00BF040A" w:rsidRPr="00201A63" w:rsidRDefault="00BF040A" w:rsidP="00BF040A">
            <w:pPr>
              <w:jc w:val="both"/>
            </w:pPr>
          </w:p>
        </w:tc>
        <w:tc>
          <w:tcPr>
            <w:tcW w:w="1234" w:type="dxa"/>
            <w:tcBorders>
              <w:top w:val="dotted" w:sz="2" w:space="0" w:color="auto"/>
              <w:left w:val="single" w:sz="4" w:space="0" w:color="auto"/>
              <w:bottom w:val="single" w:sz="4" w:space="0" w:color="auto"/>
              <w:right w:val="single" w:sz="4" w:space="0" w:color="auto"/>
            </w:tcBorders>
          </w:tcPr>
          <w:p w14:paraId="7ED78135" w14:textId="77777777" w:rsidR="00BF040A" w:rsidRPr="00201A63" w:rsidRDefault="00BF040A" w:rsidP="00BF040A">
            <w:pPr>
              <w:jc w:val="both"/>
            </w:pPr>
          </w:p>
        </w:tc>
        <w:tc>
          <w:tcPr>
            <w:tcW w:w="1417" w:type="dxa"/>
            <w:tcBorders>
              <w:top w:val="dotted" w:sz="2" w:space="0" w:color="auto"/>
              <w:left w:val="single" w:sz="4" w:space="0" w:color="auto"/>
              <w:bottom w:val="single" w:sz="4" w:space="0" w:color="auto"/>
              <w:right w:val="single" w:sz="4" w:space="0" w:color="auto"/>
            </w:tcBorders>
          </w:tcPr>
          <w:p w14:paraId="2C84B9DA" w14:textId="77777777" w:rsidR="00BF040A" w:rsidRPr="00201A63" w:rsidRDefault="00BF040A" w:rsidP="00BF040A">
            <w:pPr>
              <w:jc w:val="both"/>
            </w:pPr>
          </w:p>
        </w:tc>
        <w:tc>
          <w:tcPr>
            <w:tcW w:w="1023" w:type="dxa"/>
            <w:tcBorders>
              <w:top w:val="dotted" w:sz="2" w:space="0" w:color="auto"/>
              <w:left w:val="single" w:sz="4" w:space="0" w:color="auto"/>
              <w:bottom w:val="single" w:sz="4" w:space="0" w:color="auto"/>
              <w:right w:val="single" w:sz="4" w:space="0" w:color="auto"/>
            </w:tcBorders>
          </w:tcPr>
          <w:p w14:paraId="7ADAB3BD" w14:textId="77777777" w:rsidR="00BF040A" w:rsidRPr="00201A63" w:rsidRDefault="00BF040A" w:rsidP="00BF040A">
            <w:pPr>
              <w:jc w:val="both"/>
            </w:pPr>
          </w:p>
        </w:tc>
        <w:tc>
          <w:tcPr>
            <w:tcW w:w="952" w:type="dxa"/>
            <w:tcBorders>
              <w:top w:val="dotted" w:sz="2" w:space="0" w:color="auto"/>
              <w:left w:val="single" w:sz="4" w:space="0" w:color="auto"/>
              <w:bottom w:val="single" w:sz="4" w:space="0" w:color="auto"/>
              <w:right w:val="single" w:sz="4" w:space="0" w:color="auto"/>
            </w:tcBorders>
          </w:tcPr>
          <w:p w14:paraId="332E47CE" w14:textId="77777777" w:rsidR="00BF040A" w:rsidRPr="00201A63" w:rsidRDefault="00BF040A" w:rsidP="00BF040A">
            <w:pPr>
              <w:jc w:val="both"/>
            </w:pPr>
          </w:p>
        </w:tc>
      </w:tr>
    </w:tbl>
    <w:p w14:paraId="4A30547C" w14:textId="77777777" w:rsidR="00BF040A" w:rsidRPr="00201A63" w:rsidRDefault="00BF040A" w:rsidP="00BF040A">
      <w:pPr>
        <w:tabs>
          <w:tab w:val="left" w:pos="5670"/>
        </w:tabs>
        <w:spacing w:line="320" w:lineRule="exact"/>
        <w:ind w:firstLine="510"/>
        <w:jc w:val="both"/>
        <w:rPr>
          <w:b/>
        </w:rPr>
      </w:pPr>
      <w:r w:rsidRPr="00201A63">
        <w:rPr>
          <w:b/>
        </w:rPr>
        <w:t xml:space="preserve">Hướng dẫn: </w:t>
      </w:r>
    </w:p>
    <w:p w14:paraId="3B25F7D5" w14:textId="77777777" w:rsidR="00BF040A" w:rsidRPr="00201A63" w:rsidRDefault="00BF040A" w:rsidP="00BF040A">
      <w:pPr>
        <w:pStyle w:val="Default"/>
        <w:ind w:firstLine="510"/>
        <w:rPr>
          <w:color w:val="auto"/>
          <w:sz w:val="23"/>
          <w:szCs w:val="23"/>
        </w:rPr>
      </w:pPr>
      <w:r w:rsidRPr="00201A63">
        <w:rPr>
          <w:i/>
          <w:iCs/>
          <w:color w:val="auto"/>
          <w:sz w:val="23"/>
          <w:szCs w:val="23"/>
        </w:rPr>
        <w:t xml:space="preserve">-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 </w:t>
      </w:r>
    </w:p>
    <w:p w14:paraId="3AA1779A" w14:textId="77777777" w:rsidR="00BF040A" w:rsidRPr="00201A63" w:rsidRDefault="00BF040A" w:rsidP="00BF040A">
      <w:pPr>
        <w:pStyle w:val="Default"/>
        <w:ind w:firstLine="510"/>
        <w:rPr>
          <w:color w:val="auto"/>
          <w:sz w:val="23"/>
          <w:szCs w:val="23"/>
        </w:rPr>
      </w:pPr>
      <w:r w:rsidRPr="00201A63">
        <w:rPr>
          <w:i/>
          <w:iCs/>
          <w:color w:val="auto"/>
          <w:sz w:val="23"/>
          <w:szCs w:val="23"/>
        </w:rPr>
        <w:t xml:space="preserve">- Tên người sử dụng đất, tài sản gắn liền với đất được ghi đầy đủ theo </w:t>
      </w:r>
      <w:r w:rsidRPr="00201A63">
        <w:rPr>
          <w:i/>
          <w:iCs/>
          <w:color w:val="auto"/>
          <w:sz w:val="25"/>
          <w:szCs w:val="25"/>
        </w:rPr>
        <w:t xml:space="preserve">CMND hoặc CCCD hoặc số định danh cá nhân, </w:t>
      </w:r>
      <w:r w:rsidRPr="00201A63">
        <w:rPr>
          <w:i/>
          <w:iCs/>
          <w:color w:val="auto"/>
          <w:sz w:val="23"/>
          <w:szCs w:val="23"/>
        </w:rPr>
        <w:t xml:space="preserve">hộ chiếu, Quyết định thành lập hoặc Giấy đăng ký kinh doanh, GCN đầu tư; hộ gia đình phải ghi tên hai vợ chồng người đại diện </w:t>
      </w:r>
    </w:p>
    <w:p w14:paraId="5F7624E3" w14:textId="77777777" w:rsidR="00BF040A" w:rsidRPr="00201A63" w:rsidRDefault="00BF040A" w:rsidP="00BF040A">
      <w:pPr>
        <w:pStyle w:val="Default"/>
        <w:ind w:firstLine="510"/>
        <w:rPr>
          <w:color w:val="auto"/>
          <w:sz w:val="23"/>
          <w:szCs w:val="23"/>
        </w:rPr>
      </w:pPr>
      <w:r w:rsidRPr="00201A63">
        <w:rPr>
          <w:i/>
          <w:iCs/>
          <w:color w:val="auto"/>
          <w:sz w:val="23"/>
          <w:szCs w:val="23"/>
        </w:rPr>
        <w:t xml:space="preserve">- Các cột 4, 5, 6 và 7: Ghi thông tin về </w:t>
      </w:r>
      <w:r w:rsidRPr="00201A63">
        <w:rPr>
          <w:i/>
          <w:iCs/>
          <w:color w:val="auto"/>
          <w:sz w:val="25"/>
          <w:szCs w:val="25"/>
        </w:rPr>
        <w:t xml:space="preserve">CMND hoặc CCCD hoặc số định danh cá nhân </w:t>
      </w:r>
      <w:r w:rsidRPr="00201A63">
        <w:rPr>
          <w:i/>
          <w:iCs/>
          <w:color w:val="auto"/>
          <w:sz w:val="23"/>
          <w:szCs w:val="23"/>
        </w:rPr>
        <w:t xml:space="preserve">hoặc Hộ chiếu (đối với hộ gia đình, cá nhân); Quyết định thành lập hoặc Giấy đăng ký kinh doanh, GCN đầu tư (đối với tổ chức); </w:t>
      </w:r>
    </w:p>
    <w:p w14:paraId="5271FF6A" w14:textId="77777777" w:rsidR="00BF040A" w:rsidRPr="00201A63" w:rsidRDefault="00BF040A" w:rsidP="00BF040A">
      <w:pPr>
        <w:ind w:firstLine="510"/>
        <w:rPr>
          <w:i/>
          <w:iCs/>
          <w:sz w:val="23"/>
          <w:szCs w:val="23"/>
        </w:rPr>
      </w:pPr>
      <w:r w:rsidRPr="00201A63">
        <w:rPr>
          <w:i/>
          <w:iCs/>
          <w:sz w:val="23"/>
          <w:szCs w:val="23"/>
        </w:rPr>
        <w:t xml:space="preserve">- Trường hợp xác định được tỷ lệ (%) hoặc diện tích thuộc quyền sử dụng, sở hữu của từng người thì ghi tỷ lệ (%) hoặc diện tích của từng người vào cột “Ghi chú”. </w:t>
      </w:r>
    </w:p>
    <w:p w14:paraId="7A60755F" w14:textId="77777777" w:rsidR="00BF040A" w:rsidRPr="00201A63" w:rsidRDefault="00BF040A" w:rsidP="00BF040A">
      <w:pPr>
        <w:rPr>
          <w:i/>
          <w:iCs/>
          <w:sz w:val="23"/>
          <w:szCs w:val="23"/>
        </w:rPr>
      </w:pPr>
    </w:p>
    <w:p w14:paraId="6183C4FB" w14:textId="77777777" w:rsidR="00BF040A" w:rsidRPr="00201A63" w:rsidRDefault="00BF040A" w:rsidP="00BF040A">
      <w:pPr>
        <w:rPr>
          <w:i/>
          <w:iCs/>
          <w:sz w:val="23"/>
          <w:szCs w:val="23"/>
        </w:rPr>
      </w:pPr>
    </w:p>
    <w:p w14:paraId="1728BA9C" w14:textId="77777777" w:rsidR="00BF040A" w:rsidRPr="00201A63" w:rsidRDefault="00BF040A" w:rsidP="00BF040A">
      <w:pPr>
        <w:rPr>
          <w:i/>
        </w:rPr>
      </w:pPr>
    </w:p>
    <w:p w14:paraId="108BBBF4" w14:textId="77777777" w:rsidR="00BF040A" w:rsidRPr="00201A63" w:rsidRDefault="00BF040A" w:rsidP="00BF040A">
      <w:pPr>
        <w:rPr>
          <w:i/>
        </w:rPr>
      </w:pPr>
    </w:p>
    <w:p w14:paraId="5BB64BD7" w14:textId="77777777" w:rsidR="00BF040A" w:rsidRPr="00201A63" w:rsidRDefault="00BF040A" w:rsidP="00BF040A">
      <w:pPr>
        <w:rPr>
          <w:i/>
        </w:rPr>
      </w:pPr>
    </w:p>
    <w:p w14:paraId="7B886CE4" w14:textId="77777777" w:rsidR="00BF040A" w:rsidRPr="00201A63" w:rsidRDefault="00BF040A" w:rsidP="00BF040A">
      <w:pPr>
        <w:jc w:val="right"/>
        <w:outlineLvl w:val="0"/>
        <w:rPr>
          <w:b/>
        </w:rPr>
      </w:pPr>
      <w:r w:rsidRPr="00201A63">
        <w:rPr>
          <w:b/>
        </w:rPr>
        <w:t>Mẫu số 04c/ĐK</w:t>
      </w:r>
    </w:p>
    <w:p w14:paraId="3BC65559" w14:textId="77777777" w:rsidR="00BF040A" w:rsidRPr="00201A63" w:rsidRDefault="00BF040A" w:rsidP="00BF040A">
      <w:pPr>
        <w:spacing w:before="120"/>
        <w:jc w:val="center"/>
        <w:outlineLvl w:val="0"/>
        <w:rPr>
          <w:b/>
          <w:bCs/>
          <w:lang w:val="vi-VN"/>
        </w:rPr>
      </w:pPr>
      <w:r w:rsidRPr="00201A63">
        <w:rPr>
          <w:b/>
          <w:bCs/>
          <w:lang w:val="vi-VN"/>
        </w:rPr>
        <w:t>DANH SÁCH CÁC THỬA ĐẤT</w:t>
      </w:r>
    </w:p>
    <w:p w14:paraId="42C50E2D" w14:textId="77777777" w:rsidR="00BF040A" w:rsidRPr="00201A63" w:rsidRDefault="00BF040A" w:rsidP="00BF040A">
      <w:pPr>
        <w:pStyle w:val="Heading2"/>
        <w:spacing w:before="120"/>
        <w:jc w:val="center"/>
        <w:rPr>
          <w:rFonts w:ascii="Times New Roman" w:hAnsi="Times New Roman" w:cs="Times New Roman"/>
          <w:b w:val="0"/>
          <w:bCs w:val="0"/>
          <w:color w:val="auto"/>
          <w:sz w:val="24"/>
          <w:szCs w:val="24"/>
          <w:lang w:val="vi-VN"/>
        </w:rPr>
      </w:pPr>
      <w:r w:rsidRPr="00201A63">
        <w:rPr>
          <w:rFonts w:ascii="Times New Roman" w:hAnsi="Times New Roman" w:cs="Times New Roman"/>
          <w:color w:val="auto"/>
          <w:sz w:val="24"/>
          <w:szCs w:val="24"/>
          <w:lang w:val="vi-VN"/>
        </w:rPr>
        <w:t>CỦA CÙNG MỘT NGƯỜI SỬ DỤNG, NGƯỜI ĐƯỢC GIAO QUẢN LÝ</w:t>
      </w:r>
    </w:p>
    <w:p w14:paraId="1CBD9BD5" w14:textId="77777777" w:rsidR="00BF040A" w:rsidRPr="00201A63" w:rsidRDefault="00BF040A" w:rsidP="00BF040A">
      <w:pPr>
        <w:widowControl w:val="0"/>
        <w:spacing w:line="400" w:lineRule="exact"/>
        <w:jc w:val="center"/>
        <w:rPr>
          <w:bCs/>
          <w:lang w:val="vi-VN"/>
        </w:rPr>
      </w:pPr>
      <w:r w:rsidRPr="00201A63">
        <w:rPr>
          <w:lang w:val="vi-VN"/>
        </w:rPr>
        <w:t>(Kèm theo Đơn đăng ký đất đai và tài sản gắn liền với đất của</w:t>
      </w:r>
      <w:r w:rsidRPr="00201A63">
        <w:rPr>
          <w:bCs/>
          <w:lang w:val="vi-VN"/>
        </w:rPr>
        <w:t>:...................................................................)</w:t>
      </w:r>
    </w:p>
    <w:p w14:paraId="310FF8CC" w14:textId="77777777" w:rsidR="00BF040A" w:rsidRPr="00201A63" w:rsidRDefault="00BF040A" w:rsidP="00BF040A">
      <w:pPr>
        <w:jc w:val="center"/>
      </w:pPr>
      <w:r w:rsidRPr="00201A63">
        <w:t>Xã ...…</w:t>
      </w:r>
      <w:r w:rsidRPr="00201A63">
        <w:rPr>
          <w:lang w:val="nl-NL"/>
        </w:rPr>
        <w:t>...</w:t>
      </w:r>
      <w:r w:rsidRPr="00201A63">
        <w:t xml:space="preserve"> huyện ...</w:t>
      </w:r>
      <w:r w:rsidRPr="00201A63">
        <w:rPr>
          <w:lang w:val="nl-NL"/>
        </w:rPr>
        <w:t>...</w:t>
      </w:r>
      <w:r w:rsidRPr="00201A63">
        <w:t>… tỉnh ...</w:t>
      </w:r>
      <w:r w:rsidRPr="00201A63">
        <w:rPr>
          <w:lang w:val="nl-NL"/>
        </w:rPr>
        <w:t>...</w:t>
      </w:r>
      <w:r w:rsidRPr="00201A63">
        <w:t>…</w:t>
      </w:r>
    </w:p>
    <w:p w14:paraId="4CC86959" w14:textId="77777777" w:rsidR="00BF040A" w:rsidRPr="00201A63" w:rsidRDefault="00BF040A" w:rsidP="00BF040A">
      <w:pPr>
        <w:widowControl w:val="0"/>
        <w:spacing w:line="400" w:lineRule="exact"/>
        <w:jc w:val="center"/>
        <w:rPr>
          <w:b/>
          <w:bCs/>
        </w:rPr>
      </w:pPr>
    </w:p>
    <w:tbl>
      <w:tblPr>
        <w:tblW w:w="12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
        <w:gridCol w:w="839"/>
        <w:gridCol w:w="992"/>
        <w:gridCol w:w="2693"/>
        <w:gridCol w:w="1400"/>
        <w:gridCol w:w="2144"/>
        <w:gridCol w:w="1560"/>
        <w:gridCol w:w="2125"/>
      </w:tblGrid>
      <w:tr w:rsidR="00BF040A" w:rsidRPr="00201A63" w14:paraId="06C6E7C5" w14:textId="77777777" w:rsidTr="00BF040A">
        <w:trPr>
          <w:cantSplit/>
          <w:trHeight w:val="376"/>
        </w:trPr>
        <w:tc>
          <w:tcPr>
            <w:tcW w:w="721" w:type="dxa"/>
            <w:tcBorders>
              <w:top w:val="single" w:sz="4" w:space="0" w:color="auto"/>
              <w:left w:val="single" w:sz="4" w:space="0" w:color="auto"/>
              <w:bottom w:val="single" w:sz="4" w:space="0" w:color="auto"/>
              <w:right w:val="single" w:sz="4" w:space="0" w:color="auto"/>
            </w:tcBorders>
            <w:vAlign w:val="center"/>
          </w:tcPr>
          <w:p w14:paraId="3F7E60DC" w14:textId="77777777" w:rsidR="00BF040A" w:rsidRPr="00201A63" w:rsidRDefault="00BF040A" w:rsidP="00BF040A">
            <w:pPr>
              <w:widowControl w:val="0"/>
              <w:jc w:val="center"/>
              <w:rPr>
                <w:b/>
              </w:rPr>
            </w:pPr>
            <w:r w:rsidRPr="00201A63">
              <w:rPr>
                <w:b/>
              </w:rPr>
              <w:t>Số thứ tự</w:t>
            </w:r>
          </w:p>
        </w:tc>
        <w:tc>
          <w:tcPr>
            <w:tcW w:w="839" w:type="dxa"/>
            <w:tcBorders>
              <w:top w:val="single" w:sz="4" w:space="0" w:color="auto"/>
              <w:left w:val="single" w:sz="4" w:space="0" w:color="auto"/>
              <w:bottom w:val="single" w:sz="4" w:space="0" w:color="auto"/>
              <w:right w:val="single" w:sz="4" w:space="0" w:color="auto"/>
            </w:tcBorders>
            <w:vAlign w:val="center"/>
          </w:tcPr>
          <w:p w14:paraId="6E56B67B" w14:textId="77777777" w:rsidR="00BF040A" w:rsidRPr="00201A63" w:rsidRDefault="00BF040A" w:rsidP="00BF040A">
            <w:pPr>
              <w:widowControl w:val="0"/>
              <w:jc w:val="center"/>
              <w:rPr>
                <w:b/>
              </w:rPr>
            </w:pPr>
            <w:r w:rsidRPr="00201A63">
              <w:rPr>
                <w:b/>
              </w:rPr>
              <w:t>Thửa đất số</w:t>
            </w:r>
          </w:p>
        </w:tc>
        <w:tc>
          <w:tcPr>
            <w:tcW w:w="992" w:type="dxa"/>
            <w:tcBorders>
              <w:top w:val="single" w:sz="4" w:space="0" w:color="auto"/>
              <w:left w:val="single" w:sz="4" w:space="0" w:color="auto"/>
              <w:bottom w:val="single" w:sz="4" w:space="0" w:color="auto"/>
              <w:right w:val="single" w:sz="4" w:space="0" w:color="auto"/>
            </w:tcBorders>
            <w:vAlign w:val="center"/>
          </w:tcPr>
          <w:p w14:paraId="0FA36F5E" w14:textId="77777777" w:rsidR="00BF040A" w:rsidRPr="00201A63" w:rsidRDefault="00BF040A" w:rsidP="00BF040A">
            <w:pPr>
              <w:widowControl w:val="0"/>
              <w:jc w:val="center"/>
              <w:rPr>
                <w:b/>
              </w:rPr>
            </w:pPr>
            <w:r w:rsidRPr="00201A63">
              <w:rPr>
                <w:b/>
              </w:rPr>
              <w:t>Tờ bản đồ số</w:t>
            </w:r>
          </w:p>
        </w:tc>
        <w:tc>
          <w:tcPr>
            <w:tcW w:w="2693" w:type="dxa"/>
            <w:tcBorders>
              <w:top w:val="single" w:sz="4" w:space="0" w:color="auto"/>
              <w:left w:val="single" w:sz="4" w:space="0" w:color="auto"/>
              <w:bottom w:val="single" w:sz="4" w:space="0" w:color="auto"/>
              <w:right w:val="single" w:sz="4" w:space="0" w:color="auto"/>
            </w:tcBorders>
            <w:vAlign w:val="center"/>
          </w:tcPr>
          <w:p w14:paraId="0BF4252B" w14:textId="77777777" w:rsidR="00BF040A" w:rsidRPr="00201A63" w:rsidRDefault="00BF040A" w:rsidP="00BF040A">
            <w:pPr>
              <w:widowControl w:val="0"/>
              <w:jc w:val="center"/>
              <w:rPr>
                <w:b/>
              </w:rPr>
            </w:pPr>
            <w:r w:rsidRPr="00201A63">
              <w:rPr>
                <w:b/>
              </w:rPr>
              <w:t>Địa chỉ thửa đất</w:t>
            </w:r>
          </w:p>
        </w:tc>
        <w:tc>
          <w:tcPr>
            <w:tcW w:w="1400" w:type="dxa"/>
            <w:tcBorders>
              <w:top w:val="single" w:sz="4" w:space="0" w:color="auto"/>
              <w:left w:val="single" w:sz="4" w:space="0" w:color="auto"/>
              <w:bottom w:val="single" w:sz="4" w:space="0" w:color="auto"/>
              <w:right w:val="single" w:sz="4" w:space="0" w:color="auto"/>
            </w:tcBorders>
            <w:vAlign w:val="center"/>
          </w:tcPr>
          <w:p w14:paraId="3042A90E" w14:textId="77777777" w:rsidR="00BF040A" w:rsidRPr="00201A63" w:rsidRDefault="00BF040A" w:rsidP="00BF040A">
            <w:pPr>
              <w:pStyle w:val="BodyText"/>
              <w:widowControl w:val="0"/>
              <w:spacing w:before="60"/>
              <w:rPr>
                <w:rFonts w:ascii="Times New Roman" w:eastAsia="SimSun" w:hAnsi="Times New Roman"/>
                <w:b/>
                <w:sz w:val="24"/>
                <w:szCs w:val="24"/>
              </w:rPr>
            </w:pPr>
            <w:r w:rsidRPr="00201A63">
              <w:rPr>
                <w:rFonts w:ascii="Times New Roman" w:hAnsi="Times New Roman"/>
                <w:b/>
                <w:sz w:val="24"/>
                <w:szCs w:val="24"/>
              </w:rPr>
              <w:t>Diện tích</w:t>
            </w:r>
          </w:p>
          <w:p w14:paraId="085C4E0A" w14:textId="77777777" w:rsidR="00BF040A" w:rsidRPr="00201A63" w:rsidRDefault="00BF040A" w:rsidP="00BF040A">
            <w:pPr>
              <w:widowControl w:val="0"/>
              <w:jc w:val="center"/>
              <w:rPr>
                <w:b/>
              </w:rPr>
            </w:pPr>
            <w:r w:rsidRPr="00201A63">
              <w:rPr>
                <w:b/>
              </w:rPr>
              <w:t>(m</w:t>
            </w:r>
            <w:r w:rsidRPr="00201A63">
              <w:rPr>
                <w:b/>
                <w:iCs/>
                <w:vertAlign w:val="superscript"/>
              </w:rPr>
              <w:t>2</w:t>
            </w:r>
            <w:r w:rsidRPr="00201A63">
              <w:rPr>
                <w:b/>
              </w:rPr>
              <w:t>)</w:t>
            </w:r>
          </w:p>
        </w:tc>
        <w:tc>
          <w:tcPr>
            <w:tcW w:w="2144" w:type="dxa"/>
            <w:tcBorders>
              <w:top w:val="single" w:sz="4" w:space="0" w:color="auto"/>
              <w:left w:val="single" w:sz="4" w:space="0" w:color="auto"/>
              <w:bottom w:val="single" w:sz="4" w:space="0" w:color="auto"/>
              <w:right w:val="single" w:sz="4" w:space="0" w:color="auto"/>
            </w:tcBorders>
            <w:vAlign w:val="center"/>
          </w:tcPr>
          <w:p w14:paraId="582A81D7" w14:textId="77777777" w:rsidR="00BF040A" w:rsidRPr="00201A63" w:rsidRDefault="00BF040A" w:rsidP="00BF040A">
            <w:pPr>
              <w:widowControl w:val="0"/>
              <w:spacing w:before="40" w:after="40"/>
              <w:jc w:val="center"/>
              <w:rPr>
                <w:b/>
              </w:rPr>
            </w:pPr>
            <w:r w:rsidRPr="00201A63">
              <w:rPr>
                <w:b/>
              </w:rPr>
              <w:t>Mục đích sử dụng đất</w:t>
            </w:r>
          </w:p>
        </w:tc>
        <w:tc>
          <w:tcPr>
            <w:tcW w:w="1560" w:type="dxa"/>
            <w:tcBorders>
              <w:top w:val="single" w:sz="4" w:space="0" w:color="auto"/>
              <w:left w:val="single" w:sz="4" w:space="0" w:color="auto"/>
              <w:bottom w:val="single" w:sz="4" w:space="0" w:color="auto"/>
              <w:right w:val="single" w:sz="4" w:space="0" w:color="auto"/>
            </w:tcBorders>
            <w:vAlign w:val="center"/>
          </w:tcPr>
          <w:p w14:paraId="71C3F563" w14:textId="77777777" w:rsidR="00BF040A" w:rsidRPr="00201A63" w:rsidRDefault="00BF040A" w:rsidP="00BF040A">
            <w:pPr>
              <w:widowControl w:val="0"/>
              <w:jc w:val="center"/>
              <w:rPr>
                <w:b/>
              </w:rPr>
            </w:pPr>
            <w:r w:rsidRPr="00201A63">
              <w:rPr>
                <w:b/>
              </w:rPr>
              <w:t>Thời hạn</w:t>
            </w:r>
          </w:p>
          <w:p w14:paraId="05A9C078" w14:textId="77777777" w:rsidR="00BF040A" w:rsidRPr="00201A63" w:rsidRDefault="00BF040A" w:rsidP="00BF040A">
            <w:pPr>
              <w:widowControl w:val="0"/>
              <w:jc w:val="center"/>
              <w:rPr>
                <w:b/>
              </w:rPr>
            </w:pPr>
            <w:r w:rsidRPr="00201A63">
              <w:rPr>
                <w:b/>
              </w:rPr>
              <w:t>sử dụng đất</w:t>
            </w:r>
          </w:p>
        </w:tc>
        <w:tc>
          <w:tcPr>
            <w:tcW w:w="2125" w:type="dxa"/>
            <w:tcBorders>
              <w:top w:val="single" w:sz="4" w:space="0" w:color="auto"/>
              <w:left w:val="single" w:sz="4" w:space="0" w:color="auto"/>
              <w:bottom w:val="single" w:sz="4" w:space="0" w:color="auto"/>
              <w:right w:val="single" w:sz="4" w:space="0" w:color="auto"/>
            </w:tcBorders>
            <w:vAlign w:val="center"/>
          </w:tcPr>
          <w:p w14:paraId="5C49657A" w14:textId="77777777" w:rsidR="00BF040A" w:rsidRPr="00201A63" w:rsidRDefault="00BF040A" w:rsidP="00BF040A">
            <w:pPr>
              <w:widowControl w:val="0"/>
              <w:jc w:val="center"/>
              <w:rPr>
                <w:b/>
              </w:rPr>
            </w:pPr>
            <w:r w:rsidRPr="00201A63">
              <w:rPr>
                <w:b/>
              </w:rPr>
              <w:t>Nguồn gốc sử dụng đất</w:t>
            </w:r>
          </w:p>
        </w:tc>
      </w:tr>
      <w:tr w:rsidR="00BF040A" w:rsidRPr="00201A63" w14:paraId="22364E4E" w14:textId="77777777" w:rsidTr="00BF040A">
        <w:trPr>
          <w:cantSplit/>
          <w:trHeight w:val="80"/>
        </w:trPr>
        <w:tc>
          <w:tcPr>
            <w:tcW w:w="721" w:type="dxa"/>
            <w:tcBorders>
              <w:top w:val="single" w:sz="4" w:space="0" w:color="auto"/>
              <w:left w:val="single" w:sz="4" w:space="0" w:color="auto"/>
              <w:bottom w:val="single" w:sz="4" w:space="0" w:color="auto"/>
              <w:right w:val="single" w:sz="4" w:space="0" w:color="auto"/>
            </w:tcBorders>
            <w:vAlign w:val="center"/>
          </w:tcPr>
          <w:p w14:paraId="17B61A01" w14:textId="77777777" w:rsidR="00BF040A" w:rsidRPr="00201A63" w:rsidRDefault="00BF040A" w:rsidP="00BF040A">
            <w:pPr>
              <w:widowControl w:val="0"/>
              <w:jc w:val="center"/>
              <w:rPr>
                <w:lang w:val="nl-NL"/>
              </w:rPr>
            </w:pPr>
            <w:r w:rsidRPr="00201A63">
              <w:rPr>
                <w:lang w:val="nl-NL"/>
              </w:rPr>
              <w:t>(1)</w:t>
            </w:r>
          </w:p>
        </w:tc>
        <w:tc>
          <w:tcPr>
            <w:tcW w:w="839" w:type="dxa"/>
            <w:tcBorders>
              <w:top w:val="single" w:sz="4" w:space="0" w:color="auto"/>
              <w:left w:val="single" w:sz="4" w:space="0" w:color="auto"/>
              <w:bottom w:val="single" w:sz="4" w:space="0" w:color="auto"/>
              <w:right w:val="single" w:sz="4" w:space="0" w:color="auto"/>
            </w:tcBorders>
            <w:vAlign w:val="center"/>
          </w:tcPr>
          <w:p w14:paraId="40105CFF" w14:textId="77777777" w:rsidR="00BF040A" w:rsidRPr="00201A63" w:rsidRDefault="00BF040A" w:rsidP="00BF040A">
            <w:pPr>
              <w:widowControl w:val="0"/>
              <w:jc w:val="center"/>
              <w:rPr>
                <w:lang w:val="nl-NL"/>
              </w:rPr>
            </w:pPr>
            <w:r w:rsidRPr="00201A63">
              <w:rPr>
                <w:lang w:val="nl-NL"/>
              </w:rPr>
              <w:t>(2)</w:t>
            </w:r>
          </w:p>
        </w:tc>
        <w:tc>
          <w:tcPr>
            <w:tcW w:w="992" w:type="dxa"/>
            <w:tcBorders>
              <w:top w:val="single" w:sz="4" w:space="0" w:color="auto"/>
              <w:left w:val="single" w:sz="4" w:space="0" w:color="auto"/>
              <w:bottom w:val="single" w:sz="4" w:space="0" w:color="auto"/>
              <w:right w:val="single" w:sz="4" w:space="0" w:color="auto"/>
            </w:tcBorders>
            <w:vAlign w:val="center"/>
          </w:tcPr>
          <w:p w14:paraId="4ECC8B29" w14:textId="77777777" w:rsidR="00BF040A" w:rsidRPr="00201A63" w:rsidRDefault="00BF040A" w:rsidP="00BF040A">
            <w:pPr>
              <w:widowControl w:val="0"/>
              <w:jc w:val="center"/>
              <w:rPr>
                <w:lang w:val="nl-NL"/>
              </w:rPr>
            </w:pPr>
            <w:r w:rsidRPr="00201A63">
              <w:rPr>
                <w:lang w:val="nl-NL"/>
              </w:rPr>
              <w:t>(3)</w:t>
            </w:r>
          </w:p>
        </w:tc>
        <w:tc>
          <w:tcPr>
            <w:tcW w:w="2693" w:type="dxa"/>
            <w:tcBorders>
              <w:top w:val="single" w:sz="4" w:space="0" w:color="auto"/>
              <w:left w:val="single" w:sz="4" w:space="0" w:color="auto"/>
              <w:bottom w:val="single" w:sz="4" w:space="0" w:color="auto"/>
              <w:right w:val="single" w:sz="4" w:space="0" w:color="auto"/>
            </w:tcBorders>
            <w:vAlign w:val="center"/>
          </w:tcPr>
          <w:p w14:paraId="18038CA6" w14:textId="77777777" w:rsidR="00BF040A" w:rsidRPr="00201A63" w:rsidRDefault="00BF040A" w:rsidP="00BF040A">
            <w:pPr>
              <w:widowControl w:val="0"/>
              <w:jc w:val="center"/>
              <w:rPr>
                <w:lang w:val="nl-NL"/>
              </w:rPr>
            </w:pPr>
            <w:r w:rsidRPr="00201A63">
              <w:rPr>
                <w:lang w:val="nl-NL"/>
              </w:rPr>
              <w:t>(4)</w:t>
            </w:r>
          </w:p>
        </w:tc>
        <w:tc>
          <w:tcPr>
            <w:tcW w:w="1400" w:type="dxa"/>
            <w:tcBorders>
              <w:top w:val="single" w:sz="4" w:space="0" w:color="auto"/>
              <w:left w:val="single" w:sz="4" w:space="0" w:color="auto"/>
              <w:bottom w:val="single" w:sz="4" w:space="0" w:color="auto"/>
              <w:right w:val="single" w:sz="4" w:space="0" w:color="auto"/>
            </w:tcBorders>
            <w:vAlign w:val="center"/>
          </w:tcPr>
          <w:p w14:paraId="5B376D3B" w14:textId="77777777" w:rsidR="00BF040A" w:rsidRPr="00201A63" w:rsidRDefault="00BF040A" w:rsidP="00BF040A">
            <w:pPr>
              <w:widowControl w:val="0"/>
              <w:jc w:val="center"/>
              <w:rPr>
                <w:lang w:val="nl-NL"/>
              </w:rPr>
            </w:pPr>
            <w:r w:rsidRPr="00201A63">
              <w:rPr>
                <w:lang w:val="nl-NL"/>
              </w:rPr>
              <w:t>(5)</w:t>
            </w:r>
          </w:p>
        </w:tc>
        <w:tc>
          <w:tcPr>
            <w:tcW w:w="2144" w:type="dxa"/>
            <w:tcBorders>
              <w:top w:val="single" w:sz="4" w:space="0" w:color="auto"/>
              <w:left w:val="single" w:sz="4" w:space="0" w:color="auto"/>
              <w:bottom w:val="single" w:sz="4" w:space="0" w:color="auto"/>
              <w:right w:val="single" w:sz="4" w:space="0" w:color="auto"/>
            </w:tcBorders>
            <w:vAlign w:val="center"/>
          </w:tcPr>
          <w:p w14:paraId="786661B9" w14:textId="77777777" w:rsidR="00BF040A" w:rsidRPr="00201A63" w:rsidRDefault="00BF040A" w:rsidP="00BF040A">
            <w:pPr>
              <w:widowControl w:val="0"/>
              <w:jc w:val="center"/>
              <w:rPr>
                <w:lang w:val="nl-NL"/>
              </w:rPr>
            </w:pPr>
            <w:r w:rsidRPr="00201A63">
              <w:rPr>
                <w:lang w:val="nl-NL"/>
              </w:rPr>
              <w:t>(6)</w:t>
            </w:r>
          </w:p>
        </w:tc>
        <w:tc>
          <w:tcPr>
            <w:tcW w:w="1560" w:type="dxa"/>
            <w:tcBorders>
              <w:top w:val="single" w:sz="4" w:space="0" w:color="auto"/>
              <w:left w:val="single" w:sz="4" w:space="0" w:color="auto"/>
              <w:bottom w:val="single" w:sz="4" w:space="0" w:color="auto"/>
              <w:right w:val="single" w:sz="4" w:space="0" w:color="auto"/>
            </w:tcBorders>
            <w:vAlign w:val="center"/>
          </w:tcPr>
          <w:p w14:paraId="0ABFE8A0" w14:textId="77777777" w:rsidR="00BF040A" w:rsidRPr="00201A63" w:rsidRDefault="00BF040A" w:rsidP="00BF040A">
            <w:pPr>
              <w:widowControl w:val="0"/>
              <w:jc w:val="center"/>
              <w:rPr>
                <w:lang w:val="nl-NL"/>
              </w:rPr>
            </w:pPr>
            <w:r w:rsidRPr="00201A63">
              <w:rPr>
                <w:lang w:val="nl-NL"/>
              </w:rPr>
              <w:t>(7)</w:t>
            </w:r>
          </w:p>
        </w:tc>
        <w:tc>
          <w:tcPr>
            <w:tcW w:w="2125" w:type="dxa"/>
            <w:tcBorders>
              <w:top w:val="single" w:sz="4" w:space="0" w:color="auto"/>
              <w:left w:val="single" w:sz="4" w:space="0" w:color="auto"/>
              <w:bottom w:val="single" w:sz="4" w:space="0" w:color="auto"/>
              <w:right w:val="single" w:sz="4" w:space="0" w:color="auto"/>
            </w:tcBorders>
            <w:vAlign w:val="center"/>
          </w:tcPr>
          <w:p w14:paraId="7F4C03AF" w14:textId="77777777" w:rsidR="00BF040A" w:rsidRPr="00201A63" w:rsidRDefault="00BF040A" w:rsidP="00BF040A">
            <w:pPr>
              <w:widowControl w:val="0"/>
              <w:jc w:val="center"/>
              <w:rPr>
                <w:lang w:val="nl-NL"/>
              </w:rPr>
            </w:pPr>
            <w:r w:rsidRPr="00201A63">
              <w:rPr>
                <w:lang w:val="nl-NL"/>
              </w:rPr>
              <w:t>(8)</w:t>
            </w:r>
          </w:p>
        </w:tc>
      </w:tr>
      <w:tr w:rsidR="00BF040A" w:rsidRPr="00201A63" w14:paraId="10CB5DC1" w14:textId="77777777" w:rsidTr="00BF040A">
        <w:trPr>
          <w:cantSplit/>
          <w:trHeight w:val="90"/>
        </w:trPr>
        <w:tc>
          <w:tcPr>
            <w:tcW w:w="721" w:type="dxa"/>
            <w:tcBorders>
              <w:top w:val="single" w:sz="4" w:space="0" w:color="auto"/>
              <w:left w:val="single" w:sz="4" w:space="0" w:color="auto"/>
              <w:bottom w:val="dotted" w:sz="4" w:space="0" w:color="auto"/>
              <w:right w:val="single" w:sz="4" w:space="0" w:color="auto"/>
            </w:tcBorders>
          </w:tcPr>
          <w:p w14:paraId="1866D863" w14:textId="77777777" w:rsidR="00BF040A" w:rsidRPr="00201A63" w:rsidRDefault="00BF040A" w:rsidP="00BF040A">
            <w:pPr>
              <w:widowControl w:val="0"/>
              <w:spacing w:before="20" w:after="20"/>
              <w:jc w:val="both"/>
              <w:rPr>
                <w:lang w:val="nl-NL"/>
              </w:rPr>
            </w:pPr>
          </w:p>
        </w:tc>
        <w:tc>
          <w:tcPr>
            <w:tcW w:w="839" w:type="dxa"/>
            <w:tcBorders>
              <w:top w:val="single" w:sz="4" w:space="0" w:color="auto"/>
              <w:left w:val="single" w:sz="4" w:space="0" w:color="auto"/>
              <w:bottom w:val="dotted" w:sz="4" w:space="0" w:color="auto"/>
              <w:right w:val="single" w:sz="4" w:space="0" w:color="auto"/>
            </w:tcBorders>
          </w:tcPr>
          <w:p w14:paraId="3C87FD78" w14:textId="77777777" w:rsidR="00BF040A" w:rsidRPr="00201A63" w:rsidRDefault="00BF040A" w:rsidP="00BF040A">
            <w:pPr>
              <w:widowControl w:val="0"/>
              <w:spacing w:before="20" w:after="20"/>
              <w:jc w:val="both"/>
              <w:rPr>
                <w:lang w:val="nl-NL"/>
              </w:rPr>
            </w:pPr>
          </w:p>
        </w:tc>
        <w:tc>
          <w:tcPr>
            <w:tcW w:w="992" w:type="dxa"/>
            <w:tcBorders>
              <w:top w:val="single" w:sz="4" w:space="0" w:color="auto"/>
              <w:left w:val="single" w:sz="4" w:space="0" w:color="auto"/>
              <w:bottom w:val="dotted" w:sz="4" w:space="0" w:color="auto"/>
              <w:right w:val="single" w:sz="4" w:space="0" w:color="auto"/>
            </w:tcBorders>
          </w:tcPr>
          <w:p w14:paraId="4813C494" w14:textId="77777777" w:rsidR="00BF040A" w:rsidRPr="00201A63" w:rsidRDefault="00BF040A" w:rsidP="00BF040A">
            <w:pPr>
              <w:widowControl w:val="0"/>
              <w:spacing w:before="20" w:after="20"/>
              <w:jc w:val="both"/>
              <w:rPr>
                <w:lang w:val="nl-NL"/>
              </w:rPr>
            </w:pPr>
          </w:p>
        </w:tc>
        <w:tc>
          <w:tcPr>
            <w:tcW w:w="2693" w:type="dxa"/>
            <w:tcBorders>
              <w:top w:val="single" w:sz="4" w:space="0" w:color="auto"/>
              <w:left w:val="single" w:sz="4" w:space="0" w:color="auto"/>
              <w:bottom w:val="dotted" w:sz="4" w:space="0" w:color="auto"/>
              <w:right w:val="single" w:sz="4" w:space="0" w:color="auto"/>
            </w:tcBorders>
          </w:tcPr>
          <w:p w14:paraId="39692F64" w14:textId="77777777" w:rsidR="00BF040A" w:rsidRPr="00201A63" w:rsidRDefault="00BF040A" w:rsidP="00BF040A">
            <w:pPr>
              <w:widowControl w:val="0"/>
              <w:spacing w:before="20" w:after="20"/>
              <w:jc w:val="both"/>
              <w:rPr>
                <w:lang w:val="nl-NL"/>
              </w:rPr>
            </w:pPr>
          </w:p>
        </w:tc>
        <w:tc>
          <w:tcPr>
            <w:tcW w:w="1400" w:type="dxa"/>
            <w:tcBorders>
              <w:top w:val="single" w:sz="4" w:space="0" w:color="auto"/>
              <w:left w:val="single" w:sz="4" w:space="0" w:color="auto"/>
              <w:bottom w:val="dotted" w:sz="4" w:space="0" w:color="auto"/>
              <w:right w:val="single" w:sz="4" w:space="0" w:color="auto"/>
            </w:tcBorders>
          </w:tcPr>
          <w:p w14:paraId="134BF010" w14:textId="77777777" w:rsidR="00BF040A" w:rsidRPr="00201A63" w:rsidRDefault="00BF040A" w:rsidP="00BF040A">
            <w:pPr>
              <w:widowControl w:val="0"/>
              <w:spacing w:before="20" w:after="20"/>
              <w:jc w:val="both"/>
              <w:rPr>
                <w:lang w:val="nl-NL"/>
              </w:rPr>
            </w:pPr>
          </w:p>
        </w:tc>
        <w:tc>
          <w:tcPr>
            <w:tcW w:w="2144" w:type="dxa"/>
            <w:tcBorders>
              <w:top w:val="single" w:sz="4" w:space="0" w:color="auto"/>
              <w:left w:val="single" w:sz="4" w:space="0" w:color="auto"/>
              <w:bottom w:val="dotted" w:sz="4" w:space="0" w:color="auto"/>
              <w:right w:val="single" w:sz="4" w:space="0" w:color="auto"/>
            </w:tcBorders>
          </w:tcPr>
          <w:p w14:paraId="63455C65" w14:textId="77777777" w:rsidR="00BF040A" w:rsidRPr="00201A63" w:rsidRDefault="00BF040A" w:rsidP="00BF040A">
            <w:pPr>
              <w:widowControl w:val="0"/>
              <w:spacing w:before="20" w:after="20"/>
              <w:jc w:val="both"/>
              <w:rPr>
                <w:lang w:val="nl-NL"/>
              </w:rPr>
            </w:pPr>
          </w:p>
        </w:tc>
        <w:tc>
          <w:tcPr>
            <w:tcW w:w="1560" w:type="dxa"/>
            <w:tcBorders>
              <w:top w:val="single" w:sz="4" w:space="0" w:color="auto"/>
              <w:left w:val="single" w:sz="4" w:space="0" w:color="auto"/>
              <w:bottom w:val="dotted" w:sz="4" w:space="0" w:color="auto"/>
              <w:right w:val="single" w:sz="4" w:space="0" w:color="auto"/>
            </w:tcBorders>
          </w:tcPr>
          <w:p w14:paraId="76F66C93" w14:textId="77777777" w:rsidR="00BF040A" w:rsidRPr="00201A63" w:rsidRDefault="00BF040A" w:rsidP="00BF040A">
            <w:pPr>
              <w:widowControl w:val="0"/>
              <w:spacing w:before="20" w:after="20"/>
              <w:jc w:val="both"/>
              <w:rPr>
                <w:lang w:val="nl-NL"/>
              </w:rPr>
            </w:pPr>
          </w:p>
        </w:tc>
        <w:tc>
          <w:tcPr>
            <w:tcW w:w="2125" w:type="dxa"/>
            <w:tcBorders>
              <w:top w:val="single" w:sz="4" w:space="0" w:color="auto"/>
              <w:left w:val="single" w:sz="4" w:space="0" w:color="auto"/>
              <w:bottom w:val="dotted" w:sz="4" w:space="0" w:color="auto"/>
              <w:right w:val="single" w:sz="4" w:space="0" w:color="auto"/>
            </w:tcBorders>
          </w:tcPr>
          <w:p w14:paraId="66B03418" w14:textId="77777777" w:rsidR="00BF040A" w:rsidRPr="00201A63" w:rsidRDefault="00BF040A" w:rsidP="00BF040A">
            <w:pPr>
              <w:widowControl w:val="0"/>
              <w:spacing w:before="20" w:after="20"/>
              <w:jc w:val="both"/>
              <w:rPr>
                <w:lang w:val="nl-NL"/>
              </w:rPr>
            </w:pPr>
          </w:p>
        </w:tc>
      </w:tr>
      <w:tr w:rsidR="00BF040A" w:rsidRPr="00201A63" w14:paraId="099E2E25"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64D87134"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5E7BCBA7"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4E40B7DC" w14:textId="77777777" w:rsidR="00BF040A" w:rsidRPr="00201A63" w:rsidRDefault="00BF040A" w:rsidP="00BF040A">
            <w:pPr>
              <w:widowControl w:val="0"/>
              <w:spacing w:before="20" w:after="20"/>
              <w:jc w:val="both"/>
              <w:rPr>
                <w:lang w:val="nl-NL"/>
              </w:rPr>
            </w:pPr>
          </w:p>
        </w:tc>
        <w:tc>
          <w:tcPr>
            <w:tcW w:w="2693" w:type="dxa"/>
            <w:tcBorders>
              <w:top w:val="dotted" w:sz="4" w:space="0" w:color="auto"/>
              <w:left w:val="single" w:sz="4" w:space="0" w:color="auto"/>
              <w:bottom w:val="dotted" w:sz="4" w:space="0" w:color="auto"/>
              <w:right w:val="single" w:sz="4" w:space="0" w:color="auto"/>
            </w:tcBorders>
          </w:tcPr>
          <w:p w14:paraId="23DA45DF"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07B7326A" w14:textId="77777777" w:rsidR="00BF040A" w:rsidRPr="00201A63" w:rsidRDefault="00BF040A" w:rsidP="00BF040A">
            <w:pPr>
              <w:widowControl w:val="0"/>
              <w:spacing w:before="20" w:after="20"/>
              <w:jc w:val="both"/>
              <w:rPr>
                <w:lang w:val="nl-NL"/>
              </w:rPr>
            </w:pPr>
          </w:p>
        </w:tc>
        <w:tc>
          <w:tcPr>
            <w:tcW w:w="2144" w:type="dxa"/>
            <w:tcBorders>
              <w:top w:val="dotted" w:sz="4" w:space="0" w:color="auto"/>
              <w:left w:val="single" w:sz="4" w:space="0" w:color="auto"/>
              <w:bottom w:val="dotted" w:sz="4" w:space="0" w:color="auto"/>
              <w:right w:val="single" w:sz="4" w:space="0" w:color="auto"/>
            </w:tcBorders>
          </w:tcPr>
          <w:p w14:paraId="1A15BB0A" w14:textId="77777777" w:rsidR="00BF040A" w:rsidRPr="00201A63" w:rsidRDefault="00BF040A" w:rsidP="00BF040A">
            <w:pPr>
              <w:widowControl w:val="0"/>
              <w:spacing w:before="20" w:after="20"/>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4EB540C1" w14:textId="77777777" w:rsidR="00BF040A" w:rsidRPr="00201A63" w:rsidRDefault="00BF040A" w:rsidP="00BF040A">
            <w:pPr>
              <w:widowControl w:val="0"/>
              <w:spacing w:before="20" w:after="20"/>
              <w:jc w:val="both"/>
              <w:rPr>
                <w:lang w:val="nl-NL"/>
              </w:rPr>
            </w:pPr>
          </w:p>
        </w:tc>
        <w:tc>
          <w:tcPr>
            <w:tcW w:w="2125" w:type="dxa"/>
            <w:tcBorders>
              <w:top w:val="dotted" w:sz="4" w:space="0" w:color="auto"/>
              <w:left w:val="single" w:sz="4" w:space="0" w:color="auto"/>
              <w:bottom w:val="dotted" w:sz="4" w:space="0" w:color="auto"/>
              <w:right w:val="single" w:sz="4" w:space="0" w:color="auto"/>
            </w:tcBorders>
          </w:tcPr>
          <w:p w14:paraId="1A8208F4" w14:textId="77777777" w:rsidR="00BF040A" w:rsidRPr="00201A63" w:rsidRDefault="00BF040A" w:rsidP="00BF040A">
            <w:pPr>
              <w:widowControl w:val="0"/>
              <w:spacing w:before="20" w:after="20"/>
              <w:jc w:val="both"/>
              <w:rPr>
                <w:lang w:val="nl-NL"/>
              </w:rPr>
            </w:pPr>
          </w:p>
        </w:tc>
      </w:tr>
      <w:tr w:rsidR="00BF040A" w:rsidRPr="00201A63" w14:paraId="3C872008"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145CE915"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4B66817A"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3681FDA9" w14:textId="77777777" w:rsidR="00BF040A" w:rsidRPr="00201A63" w:rsidRDefault="00BF040A" w:rsidP="00BF040A">
            <w:pPr>
              <w:widowControl w:val="0"/>
              <w:spacing w:before="20" w:after="20"/>
              <w:jc w:val="both"/>
              <w:rPr>
                <w:lang w:val="nl-NL"/>
              </w:rPr>
            </w:pPr>
          </w:p>
        </w:tc>
        <w:tc>
          <w:tcPr>
            <w:tcW w:w="2693" w:type="dxa"/>
            <w:tcBorders>
              <w:top w:val="dotted" w:sz="4" w:space="0" w:color="auto"/>
              <w:left w:val="single" w:sz="4" w:space="0" w:color="auto"/>
              <w:bottom w:val="dotted" w:sz="4" w:space="0" w:color="auto"/>
              <w:right w:val="single" w:sz="4" w:space="0" w:color="auto"/>
            </w:tcBorders>
          </w:tcPr>
          <w:p w14:paraId="33ED1C27"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2A5DE341" w14:textId="77777777" w:rsidR="00BF040A" w:rsidRPr="00201A63" w:rsidRDefault="00BF040A" w:rsidP="00BF040A">
            <w:pPr>
              <w:widowControl w:val="0"/>
              <w:spacing w:before="20" w:after="20"/>
              <w:jc w:val="both"/>
              <w:rPr>
                <w:lang w:val="nl-NL"/>
              </w:rPr>
            </w:pPr>
          </w:p>
        </w:tc>
        <w:tc>
          <w:tcPr>
            <w:tcW w:w="2144" w:type="dxa"/>
            <w:tcBorders>
              <w:top w:val="dotted" w:sz="4" w:space="0" w:color="auto"/>
              <w:left w:val="single" w:sz="4" w:space="0" w:color="auto"/>
              <w:bottom w:val="dotted" w:sz="4" w:space="0" w:color="auto"/>
              <w:right w:val="single" w:sz="4" w:space="0" w:color="auto"/>
            </w:tcBorders>
          </w:tcPr>
          <w:p w14:paraId="6EE3FB58" w14:textId="77777777" w:rsidR="00BF040A" w:rsidRPr="00201A63" w:rsidRDefault="00BF040A" w:rsidP="00BF040A">
            <w:pPr>
              <w:widowControl w:val="0"/>
              <w:spacing w:before="20" w:after="20"/>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3B2E4ACB" w14:textId="77777777" w:rsidR="00BF040A" w:rsidRPr="00201A63" w:rsidRDefault="00BF040A" w:rsidP="00BF040A">
            <w:pPr>
              <w:widowControl w:val="0"/>
              <w:spacing w:before="20" w:after="20"/>
              <w:jc w:val="both"/>
              <w:rPr>
                <w:lang w:val="nl-NL"/>
              </w:rPr>
            </w:pPr>
          </w:p>
        </w:tc>
        <w:tc>
          <w:tcPr>
            <w:tcW w:w="2125" w:type="dxa"/>
            <w:tcBorders>
              <w:top w:val="dotted" w:sz="4" w:space="0" w:color="auto"/>
              <w:left w:val="single" w:sz="4" w:space="0" w:color="auto"/>
              <w:bottom w:val="dotted" w:sz="4" w:space="0" w:color="auto"/>
              <w:right w:val="single" w:sz="4" w:space="0" w:color="auto"/>
            </w:tcBorders>
          </w:tcPr>
          <w:p w14:paraId="79F80FE8" w14:textId="77777777" w:rsidR="00BF040A" w:rsidRPr="00201A63" w:rsidRDefault="00BF040A" w:rsidP="00BF040A">
            <w:pPr>
              <w:widowControl w:val="0"/>
              <w:spacing w:before="20" w:after="20"/>
              <w:jc w:val="both"/>
              <w:rPr>
                <w:lang w:val="nl-NL"/>
              </w:rPr>
            </w:pPr>
          </w:p>
        </w:tc>
      </w:tr>
      <w:tr w:rsidR="00BF040A" w:rsidRPr="00201A63" w14:paraId="55F3AACC" w14:textId="77777777" w:rsidTr="00BF040A">
        <w:trPr>
          <w:cantSplit/>
          <w:trHeight w:val="159"/>
        </w:trPr>
        <w:tc>
          <w:tcPr>
            <w:tcW w:w="721" w:type="dxa"/>
            <w:tcBorders>
              <w:top w:val="dotted" w:sz="4" w:space="0" w:color="auto"/>
              <w:left w:val="single" w:sz="4" w:space="0" w:color="auto"/>
              <w:bottom w:val="dotted" w:sz="4" w:space="0" w:color="auto"/>
              <w:right w:val="single" w:sz="4" w:space="0" w:color="auto"/>
            </w:tcBorders>
          </w:tcPr>
          <w:p w14:paraId="26E4AA59"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2D67F133"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079CF557" w14:textId="77777777" w:rsidR="00BF040A" w:rsidRPr="00201A63" w:rsidRDefault="00BF040A" w:rsidP="00BF040A">
            <w:pPr>
              <w:widowControl w:val="0"/>
              <w:spacing w:before="20" w:after="20"/>
              <w:jc w:val="both"/>
              <w:rPr>
                <w:lang w:val="nl-NL"/>
              </w:rPr>
            </w:pPr>
          </w:p>
        </w:tc>
        <w:tc>
          <w:tcPr>
            <w:tcW w:w="2693" w:type="dxa"/>
            <w:tcBorders>
              <w:top w:val="dotted" w:sz="4" w:space="0" w:color="auto"/>
              <w:left w:val="single" w:sz="4" w:space="0" w:color="auto"/>
              <w:bottom w:val="dotted" w:sz="4" w:space="0" w:color="auto"/>
              <w:right w:val="single" w:sz="4" w:space="0" w:color="auto"/>
            </w:tcBorders>
          </w:tcPr>
          <w:p w14:paraId="2B7CCCD8"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6DCB43D2" w14:textId="77777777" w:rsidR="00BF040A" w:rsidRPr="00201A63" w:rsidRDefault="00BF040A" w:rsidP="00BF040A">
            <w:pPr>
              <w:widowControl w:val="0"/>
              <w:spacing w:before="20" w:after="20"/>
              <w:jc w:val="both"/>
              <w:rPr>
                <w:lang w:val="nl-NL"/>
              </w:rPr>
            </w:pPr>
          </w:p>
        </w:tc>
        <w:tc>
          <w:tcPr>
            <w:tcW w:w="2144" w:type="dxa"/>
            <w:tcBorders>
              <w:top w:val="dotted" w:sz="4" w:space="0" w:color="auto"/>
              <w:left w:val="single" w:sz="4" w:space="0" w:color="auto"/>
              <w:bottom w:val="dotted" w:sz="4" w:space="0" w:color="auto"/>
              <w:right w:val="single" w:sz="4" w:space="0" w:color="auto"/>
            </w:tcBorders>
          </w:tcPr>
          <w:p w14:paraId="29F5C8D3" w14:textId="77777777" w:rsidR="00BF040A" w:rsidRPr="00201A63" w:rsidRDefault="00BF040A" w:rsidP="00BF040A">
            <w:pPr>
              <w:widowControl w:val="0"/>
              <w:spacing w:before="20" w:after="20"/>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5526121B" w14:textId="77777777" w:rsidR="00BF040A" w:rsidRPr="00201A63" w:rsidRDefault="00BF040A" w:rsidP="00BF040A">
            <w:pPr>
              <w:widowControl w:val="0"/>
              <w:spacing w:before="20" w:after="20"/>
              <w:jc w:val="both"/>
              <w:rPr>
                <w:lang w:val="nl-NL"/>
              </w:rPr>
            </w:pPr>
          </w:p>
        </w:tc>
        <w:tc>
          <w:tcPr>
            <w:tcW w:w="2125" w:type="dxa"/>
            <w:tcBorders>
              <w:top w:val="dotted" w:sz="4" w:space="0" w:color="auto"/>
              <w:left w:val="single" w:sz="4" w:space="0" w:color="auto"/>
              <w:bottom w:val="dotted" w:sz="4" w:space="0" w:color="auto"/>
              <w:right w:val="single" w:sz="4" w:space="0" w:color="auto"/>
            </w:tcBorders>
          </w:tcPr>
          <w:p w14:paraId="30916C47" w14:textId="77777777" w:rsidR="00BF040A" w:rsidRPr="00201A63" w:rsidRDefault="00BF040A" w:rsidP="00BF040A">
            <w:pPr>
              <w:widowControl w:val="0"/>
              <w:spacing w:before="20" w:after="20"/>
              <w:jc w:val="both"/>
              <w:rPr>
                <w:lang w:val="nl-NL"/>
              </w:rPr>
            </w:pPr>
          </w:p>
        </w:tc>
      </w:tr>
      <w:tr w:rsidR="00BF040A" w:rsidRPr="00201A63" w14:paraId="7176817B"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7FEC2720"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21A600B8"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787663B0" w14:textId="77777777" w:rsidR="00BF040A" w:rsidRPr="00201A63" w:rsidRDefault="00BF040A" w:rsidP="00BF040A">
            <w:pPr>
              <w:widowControl w:val="0"/>
              <w:spacing w:before="20" w:after="20"/>
              <w:jc w:val="both"/>
              <w:rPr>
                <w:lang w:val="nl-NL"/>
              </w:rPr>
            </w:pPr>
          </w:p>
        </w:tc>
        <w:tc>
          <w:tcPr>
            <w:tcW w:w="2693" w:type="dxa"/>
            <w:tcBorders>
              <w:top w:val="dotted" w:sz="4" w:space="0" w:color="auto"/>
              <w:left w:val="single" w:sz="4" w:space="0" w:color="auto"/>
              <w:bottom w:val="dotted" w:sz="4" w:space="0" w:color="auto"/>
              <w:right w:val="single" w:sz="4" w:space="0" w:color="auto"/>
            </w:tcBorders>
          </w:tcPr>
          <w:p w14:paraId="70DB56C3"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299C728C" w14:textId="77777777" w:rsidR="00BF040A" w:rsidRPr="00201A63" w:rsidRDefault="00BF040A" w:rsidP="00BF040A">
            <w:pPr>
              <w:widowControl w:val="0"/>
              <w:spacing w:before="20" w:after="20"/>
              <w:jc w:val="both"/>
              <w:rPr>
                <w:lang w:val="nl-NL"/>
              </w:rPr>
            </w:pPr>
          </w:p>
        </w:tc>
        <w:tc>
          <w:tcPr>
            <w:tcW w:w="2144" w:type="dxa"/>
            <w:tcBorders>
              <w:top w:val="dotted" w:sz="4" w:space="0" w:color="auto"/>
              <w:left w:val="single" w:sz="4" w:space="0" w:color="auto"/>
              <w:bottom w:val="dotted" w:sz="4" w:space="0" w:color="auto"/>
              <w:right w:val="single" w:sz="4" w:space="0" w:color="auto"/>
            </w:tcBorders>
          </w:tcPr>
          <w:p w14:paraId="71E33A80" w14:textId="77777777" w:rsidR="00BF040A" w:rsidRPr="00201A63" w:rsidRDefault="00BF040A" w:rsidP="00BF040A">
            <w:pPr>
              <w:widowControl w:val="0"/>
              <w:spacing w:before="20" w:after="20"/>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354831F1" w14:textId="77777777" w:rsidR="00BF040A" w:rsidRPr="00201A63" w:rsidRDefault="00BF040A" w:rsidP="00BF040A">
            <w:pPr>
              <w:widowControl w:val="0"/>
              <w:spacing w:before="20" w:after="20"/>
              <w:jc w:val="both"/>
              <w:rPr>
                <w:lang w:val="nl-NL"/>
              </w:rPr>
            </w:pPr>
          </w:p>
        </w:tc>
        <w:tc>
          <w:tcPr>
            <w:tcW w:w="2125" w:type="dxa"/>
            <w:tcBorders>
              <w:top w:val="dotted" w:sz="4" w:space="0" w:color="auto"/>
              <w:left w:val="single" w:sz="4" w:space="0" w:color="auto"/>
              <w:bottom w:val="dotted" w:sz="4" w:space="0" w:color="auto"/>
              <w:right w:val="single" w:sz="4" w:space="0" w:color="auto"/>
            </w:tcBorders>
          </w:tcPr>
          <w:p w14:paraId="2DB0C4B1" w14:textId="77777777" w:rsidR="00BF040A" w:rsidRPr="00201A63" w:rsidRDefault="00BF040A" w:rsidP="00BF040A">
            <w:pPr>
              <w:widowControl w:val="0"/>
              <w:spacing w:before="20" w:after="20"/>
              <w:jc w:val="both"/>
              <w:rPr>
                <w:lang w:val="nl-NL"/>
              </w:rPr>
            </w:pPr>
          </w:p>
        </w:tc>
      </w:tr>
      <w:tr w:rsidR="00BF040A" w:rsidRPr="00201A63" w14:paraId="63CBD4CC" w14:textId="77777777" w:rsidTr="00BF040A">
        <w:trPr>
          <w:cantSplit/>
          <w:trHeight w:val="95"/>
        </w:trPr>
        <w:tc>
          <w:tcPr>
            <w:tcW w:w="721" w:type="dxa"/>
            <w:tcBorders>
              <w:top w:val="dotted" w:sz="4" w:space="0" w:color="auto"/>
              <w:left w:val="single" w:sz="4" w:space="0" w:color="auto"/>
              <w:bottom w:val="single" w:sz="4" w:space="0" w:color="auto"/>
              <w:right w:val="single" w:sz="4" w:space="0" w:color="auto"/>
            </w:tcBorders>
          </w:tcPr>
          <w:p w14:paraId="6A523AF3"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single" w:sz="4" w:space="0" w:color="auto"/>
              <w:right w:val="single" w:sz="4" w:space="0" w:color="auto"/>
            </w:tcBorders>
          </w:tcPr>
          <w:p w14:paraId="6FAC7270"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single" w:sz="4" w:space="0" w:color="auto"/>
              <w:right w:val="single" w:sz="4" w:space="0" w:color="auto"/>
            </w:tcBorders>
          </w:tcPr>
          <w:p w14:paraId="45AF1DAF" w14:textId="77777777" w:rsidR="00BF040A" w:rsidRPr="00201A63" w:rsidRDefault="00BF040A" w:rsidP="00BF040A">
            <w:pPr>
              <w:widowControl w:val="0"/>
              <w:spacing w:before="20" w:after="20"/>
              <w:jc w:val="both"/>
              <w:rPr>
                <w:lang w:val="nl-NL"/>
              </w:rPr>
            </w:pPr>
          </w:p>
        </w:tc>
        <w:tc>
          <w:tcPr>
            <w:tcW w:w="2693" w:type="dxa"/>
            <w:tcBorders>
              <w:top w:val="dotted" w:sz="4" w:space="0" w:color="auto"/>
              <w:left w:val="single" w:sz="4" w:space="0" w:color="auto"/>
              <w:bottom w:val="single" w:sz="4" w:space="0" w:color="auto"/>
              <w:right w:val="single" w:sz="4" w:space="0" w:color="auto"/>
            </w:tcBorders>
          </w:tcPr>
          <w:p w14:paraId="6A12AB19"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single" w:sz="4" w:space="0" w:color="auto"/>
              <w:right w:val="single" w:sz="4" w:space="0" w:color="auto"/>
            </w:tcBorders>
          </w:tcPr>
          <w:p w14:paraId="693AC6D4" w14:textId="77777777" w:rsidR="00BF040A" w:rsidRPr="00201A63" w:rsidRDefault="00BF040A" w:rsidP="00BF040A">
            <w:pPr>
              <w:widowControl w:val="0"/>
              <w:spacing w:before="20" w:after="20"/>
              <w:jc w:val="both"/>
              <w:rPr>
                <w:lang w:val="nl-NL"/>
              </w:rPr>
            </w:pPr>
          </w:p>
        </w:tc>
        <w:tc>
          <w:tcPr>
            <w:tcW w:w="2144" w:type="dxa"/>
            <w:tcBorders>
              <w:top w:val="dotted" w:sz="4" w:space="0" w:color="auto"/>
              <w:left w:val="single" w:sz="4" w:space="0" w:color="auto"/>
              <w:bottom w:val="single" w:sz="4" w:space="0" w:color="auto"/>
              <w:right w:val="single" w:sz="4" w:space="0" w:color="auto"/>
            </w:tcBorders>
          </w:tcPr>
          <w:p w14:paraId="0EEAB0AC" w14:textId="77777777" w:rsidR="00BF040A" w:rsidRPr="00201A63" w:rsidRDefault="00BF040A" w:rsidP="00BF040A">
            <w:pPr>
              <w:widowControl w:val="0"/>
              <w:spacing w:before="20" w:after="20"/>
              <w:jc w:val="both"/>
              <w:rPr>
                <w:lang w:val="nl-NL"/>
              </w:rPr>
            </w:pPr>
          </w:p>
        </w:tc>
        <w:tc>
          <w:tcPr>
            <w:tcW w:w="1560" w:type="dxa"/>
            <w:tcBorders>
              <w:top w:val="dotted" w:sz="4" w:space="0" w:color="auto"/>
              <w:left w:val="single" w:sz="4" w:space="0" w:color="auto"/>
              <w:bottom w:val="single" w:sz="4" w:space="0" w:color="auto"/>
              <w:right w:val="single" w:sz="4" w:space="0" w:color="auto"/>
            </w:tcBorders>
          </w:tcPr>
          <w:p w14:paraId="5C888169" w14:textId="77777777" w:rsidR="00BF040A" w:rsidRPr="00201A63" w:rsidRDefault="00BF040A" w:rsidP="00BF040A">
            <w:pPr>
              <w:widowControl w:val="0"/>
              <w:spacing w:before="20" w:after="20"/>
              <w:jc w:val="both"/>
              <w:rPr>
                <w:lang w:val="nl-NL"/>
              </w:rPr>
            </w:pPr>
          </w:p>
        </w:tc>
        <w:tc>
          <w:tcPr>
            <w:tcW w:w="2125" w:type="dxa"/>
            <w:tcBorders>
              <w:top w:val="dotted" w:sz="4" w:space="0" w:color="auto"/>
              <w:left w:val="single" w:sz="4" w:space="0" w:color="auto"/>
              <w:bottom w:val="single" w:sz="4" w:space="0" w:color="auto"/>
              <w:right w:val="single" w:sz="4" w:space="0" w:color="auto"/>
            </w:tcBorders>
          </w:tcPr>
          <w:p w14:paraId="7BD98B8F" w14:textId="77777777" w:rsidR="00BF040A" w:rsidRPr="00201A63" w:rsidRDefault="00BF040A" w:rsidP="00BF040A">
            <w:pPr>
              <w:widowControl w:val="0"/>
              <w:spacing w:before="20" w:after="20"/>
              <w:jc w:val="both"/>
              <w:rPr>
                <w:lang w:val="nl-NL"/>
              </w:rPr>
            </w:pPr>
          </w:p>
        </w:tc>
      </w:tr>
    </w:tbl>
    <w:p w14:paraId="1DAF8D06" w14:textId="77777777" w:rsidR="00BF040A" w:rsidRPr="00201A63" w:rsidRDefault="00BF040A" w:rsidP="00BF040A">
      <w:pPr>
        <w:jc w:val="both"/>
      </w:pPr>
    </w:p>
    <w:tbl>
      <w:tblPr>
        <w:tblW w:w="13372" w:type="dxa"/>
        <w:tblInd w:w="108" w:type="dxa"/>
        <w:tblLayout w:type="fixed"/>
        <w:tblLook w:val="04A0" w:firstRow="1" w:lastRow="0" w:firstColumn="1" w:lastColumn="0" w:noHBand="0" w:noVBand="1"/>
      </w:tblPr>
      <w:tblGrid>
        <w:gridCol w:w="7513"/>
        <w:gridCol w:w="5859"/>
      </w:tblGrid>
      <w:tr w:rsidR="00BF040A" w:rsidRPr="00201A63" w14:paraId="78E8F31B" w14:textId="77777777" w:rsidTr="00BF040A">
        <w:tc>
          <w:tcPr>
            <w:tcW w:w="7513" w:type="dxa"/>
          </w:tcPr>
          <w:p w14:paraId="72C1DCC5" w14:textId="77777777" w:rsidR="00BF040A" w:rsidRPr="00201A63" w:rsidRDefault="00BF040A" w:rsidP="00BF040A">
            <w:pPr>
              <w:widowControl w:val="0"/>
              <w:jc w:val="both"/>
              <w:rPr>
                <w:i/>
              </w:rPr>
            </w:pPr>
            <w:r w:rsidRPr="00201A63">
              <w:rPr>
                <w:i/>
              </w:rPr>
              <w:t>Ghi chú: Mẫu này sử dụng cho trường hợp người sử dụng nhiều thửa đất nông nghiệp có nhu cầu cấp chung 01 GCN và trường hợp người được nhà nước giao quản lý đất đăng ký nhiều thửa đất.</w:t>
            </w:r>
          </w:p>
        </w:tc>
        <w:tc>
          <w:tcPr>
            <w:tcW w:w="5859" w:type="dxa"/>
          </w:tcPr>
          <w:p w14:paraId="123F573F" w14:textId="77777777" w:rsidR="00BF040A" w:rsidRPr="00201A63" w:rsidRDefault="00BF040A" w:rsidP="00BF040A">
            <w:pPr>
              <w:jc w:val="center"/>
              <w:rPr>
                <w:i/>
                <w:iCs/>
              </w:rPr>
            </w:pPr>
            <w:r w:rsidRPr="00201A63">
              <w:rPr>
                <w:i/>
                <w:iCs/>
              </w:rPr>
              <w:t>…</w:t>
            </w:r>
            <w:r w:rsidRPr="00201A63">
              <w:rPr>
                <w:iCs/>
              </w:rPr>
              <w:t>...</w:t>
            </w:r>
            <w:r w:rsidRPr="00201A63">
              <w:rPr>
                <w:i/>
                <w:iCs/>
              </w:rPr>
              <w:t>…</w:t>
            </w:r>
            <w:r w:rsidRPr="00201A63">
              <w:rPr>
                <w:iCs/>
              </w:rPr>
              <w:t>...</w:t>
            </w:r>
            <w:r w:rsidRPr="00201A63">
              <w:rPr>
                <w:i/>
                <w:iCs/>
              </w:rPr>
              <w:t>,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2302D219" w14:textId="77777777" w:rsidR="00BF040A" w:rsidRPr="00201A63" w:rsidRDefault="00BF040A" w:rsidP="00BF040A">
            <w:pPr>
              <w:jc w:val="center"/>
            </w:pPr>
            <w:r w:rsidRPr="00201A63">
              <w:rPr>
                <w:b/>
                <w:bCs/>
              </w:rPr>
              <w:t>Người viết đơn</w:t>
            </w:r>
          </w:p>
          <w:p w14:paraId="3E42C420" w14:textId="77777777" w:rsidR="00BF040A" w:rsidRPr="00201A63" w:rsidRDefault="00BF040A" w:rsidP="00BF040A">
            <w:pPr>
              <w:jc w:val="center"/>
              <w:rPr>
                <w:i/>
                <w:iCs/>
              </w:rPr>
            </w:pPr>
            <w:r w:rsidRPr="00201A63">
              <w:rPr>
                <w:i/>
                <w:iCs/>
              </w:rPr>
              <w:t>(Ký và ghi rõ họ tên, đóng dấu - nếu có)</w:t>
            </w:r>
          </w:p>
          <w:p w14:paraId="226ADE90" w14:textId="77777777" w:rsidR="00BF040A" w:rsidRPr="00201A63" w:rsidRDefault="00BF040A" w:rsidP="00BF040A">
            <w:pPr>
              <w:widowControl w:val="0"/>
              <w:jc w:val="center"/>
              <w:rPr>
                <w:i/>
              </w:rPr>
            </w:pPr>
          </w:p>
        </w:tc>
      </w:tr>
    </w:tbl>
    <w:p w14:paraId="1BC346E0" w14:textId="77777777" w:rsidR="00BF040A" w:rsidRPr="00201A63" w:rsidRDefault="00BF040A" w:rsidP="00BF040A">
      <w:pPr>
        <w:rPr>
          <w:b/>
          <w:lang w:val="vi-VN"/>
        </w:rPr>
        <w:sectPr w:rsidR="00BF040A" w:rsidRPr="00201A63" w:rsidSect="00C96B4E">
          <w:footerReference w:type="default" r:id="rId29"/>
          <w:type w:val="nextColumn"/>
          <w:pgSz w:w="15840" w:h="12240" w:orient="landscape" w:code="1"/>
          <w:pgMar w:top="1701" w:right="1701" w:bottom="1134" w:left="1134" w:header="720" w:footer="720" w:gutter="680"/>
          <w:paperSrc w:first="7" w:other="7"/>
          <w:cols w:space="720"/>
          <w:docGrid w:linePitch="360"/>
        </w:sectPr>
      </w:pPr>
    </w:p>
    <w:tbl>
      <w:tblPr>
        <w:tblW w:w="10640" w:type="dxa"/>
        <w:tblInd w:w="-312" w:type="dxa"/>
        <w:tblBorders>
          <w:insideH w:val="single" w:sz="4" w:space="0" w:color="auto"/>
        </w:tblBorders>
        <w:tblLook w:val="01E0" w:firstRow="1" w:lastRow="1" w:firstColumn="1" w:lastColumn="1" w:noHBand="0" w:noVBand="0"/>
      </w:tblPr>
      <w:tblGrid>
        <w:gridCol w:w="3500"/>
        <w:gridCol w:w="5320"/>
        <w:gridCol w:w="1820"/>
      </w:tblGrid>
      <w:tr w:rsidR="00BF040A" w:rsidRPr="00201A63" w14:paraId="59F81370" w14:textId="77777777" w:rsidTr="00BF040A">
        <w:tc>
          <w:tcPr>
            <w:tcW w:w="3500" w:type="dxa"/>
          </w:tcPr>
          <w:p w14:paraId="2D82C0CA" w14:textId="77777777" w:rsidR="00BF040A" w:rsidRPr="00201A63" w:rsidRDefault="00BF040A" w:rsidP="00BF040A">
            <w:pPr>
              <w:jc w:val="center"/>
              <w:rPr>
                <w:lang w:val="vi-VN"/>
              </w:rPr>
            </w:pPr>
            <w:r w:rsidRPr="00201A63">
              <w:rPr>
                <w:b/>
                <w:lang w:val="vi-VN"/>
              </w:rPr>
              <w:t>Tên tổ chức báo cáo:</w:t>
            </w:r>
            <w:r w:rsidRPr="00201A63">
              <w:rPr>
                <w:lang w:val="vi-VN"/>
              </w:rPr>
              <w:t>…………</w:t>
            </w:r>
          </w:p>
          <w:p w14:paraId="0C2ACED1" w14:textId="77777777" w:rsidR="00BF040A" w:rsidRPr="00201A63" w:rsidRDefault="00BF040A" w:rsidP="00BF040A">
            <w:pPr>
              <w:pStyle w:val="Header"/>
              <w:jc w:val="center"/>
              <w:rPr>
                <w:b/>
                <w:spacing w:val="-6"/>
                <w:lang w:val="fr-FR"/>
              </w:rPr>
            </w:pPr>
            <w:r w:rsidRPr="00201A63">
              <w:rPr>
                <w:b/>
                <w:lang w:val="fr-FR"/>
              </w:rPr>
              <w:t>Địa chỉ</w:t>
            </w:r>
            <w:r w:rsidRPr="00201A63">
              <w:rPr>
                <w:lang w:val="fr-FR"/>
              </w:rPr>
              <w:t>:..……………….………</w:t>
            </w:r>
          </w:p>
          <w:p w14:paraId="614CDBB3" w14:textId="77777777" w:rsidR="00BF040A" w:rsidRPr="00201A63" w:rsidRDefault="00BF040A" w:rsidP="00BF040A">
            <w:pPr>
              <w:pStyle w:val="Header"/>
              <w:jc w:val="center"/>
              <w:rPr>
                <w:lang w:val="fr-FR"/>
              </w:rPr>
            </w:pPr>
            <w:r w:rsidRPr="00201A63">
              <w:rPr>
                <w:noProof/>
              </w:rPr>
              <mc:AlternateContent>
                <mc:Choice Requires="wps">
                  <w:drawing>
                    <wp:anchor distT="0" distB="0" distL="114300" distR="114300" simplePos="0" relativeHeight="251602432" behindDoc="0" locked="0" layoutInCell="1" allowOverlap="1" wp14:anchorId="37B891BF" wp14:editId="3597FCD2">
                      <wp:simplePos x="0" y="0"/>
                      <wp:positionH relativeFrom="column">
                        <wp:align>center</wp:align>
                      </wp:positionH>
                      <wp:positionV relativeFrom="paragraph">
                        <wp:posOffset>43180</wp:posOffset>
                      </wp:positionV>
                      <wp:extent cx="864235" cy="0"/>
                      <wp:effectExtent l="9525" t="5080" r="12065" b="13970"/>
                      <wp:wrapNone/>
                      <wp:docPr id="828" name="Straight Connector 8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3170FAE" id="Straight Connector 828" o:spid="_x0000_s1026" style="position:absolute;z-index:2516024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3.4pt" to="68.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"/>
                  </w:pict>
                </mc:Fallback>
              </mc:AlternateContent>
            </w:r>
          </w:p>
          <w:p w14:paraId="5C954F92" w14:textId="77777777" w:rsidR="00BF040A" w:rsidRPr="00201A63" w:rsidRDefault="00BF040A" w:rsidP="00BF040A">
            <w:pPr>
              <w:pStyle w:val="Header"/>
              <w:jc w:val="center"/>
              <w:rPr>
                <w:lang w:val="fr-FR"/>
              </w:rPr>
            </w:pPr>
            <w:r w:rsidRPr="00201A63">
              <w:rPr>
                <w:lang w:val="vi-VN"/>
              </w:rPr>
              <w:t>Số:</w:t>
            </w:r>
            <w:r w:rsidRPr="00201A63">
              <w:rPr>
                <w:b/>
                <w:lang w:val="vi-VN"/>
              </w:rPr>
              <w:t xml:space="preserve"> </w:t>
            </w:r>
            <w:r w:rsidRPr="00201A63">
              <w:rPr>
                <w:lang w:val="fr-FR"/>
              </w:rPr>
              <w:t xml:space="preserve">      /BC</w:t>
            </w:r>
          </w:p>
        </w:tc>
        <w:tc>
          <w:tcPr>
            <w:tcW w:w="5320" w:type="dxa"/>
          </w:tcPr>
          <w:p w14:paraId="671A834E" w14:textId="77777777" w:rsidR="00BF040A" w:rsidRPr="00201A63" w:rsidRDefault="00BF040A" w:rsidP="00BF040A">
            <w:pPr>
              <w:jc w:val="both"/>
              <w:rPr>
                <w:b/>
                <w:lang w:val="fr-FR"/>
              </w:rPr>
            </w:pPr>
            <w:r w:rsidRPr="00201A63">
              <w:rPr>
                <w:b/>
                <w:lang w:val="vi-VN"/>
              </w:rPr>
              <w:t>CỘNG HÒA XÃ HỘI CHỦ NGHĨA VIỆT NAM</w:t>
            </w:r>
          </w:p>
          <w:p w14:paraId="7F2C3D6B" w14:textId="77777777" w:rsidR="00BF040A" w:rsidRPr="00201A63" w:rsidRDefault="00BF040A" w:rsidP="00BF040A">
            <w:pPr>
              <w:jc w:val="center"/>
              <w:rPr>
                <w:b/>
              </w:rPr>
            </w:pPr>
            <w:r w:rsidRPr="00201A63">
              <w:rPr>
                <w:b/>
                <w:lang w:val="vi-VN"/>
              </w:rPr>
              <w:t>Độc lập - Tự do - Hạnh phúc</w:t>
            </w:r>
          </w:p>
          <w:p w14:paraId="5F3D3C43" w14:textId="77777777" w:rsidR="00BF040A" w:rsidRPr="00201A63" w:rsidRDefault="00BF040A" w:rsidP="00BF040A">
            <w:pPr>
              <w:jc w:val="both"/>
              <w:rPr>
                <w:i/>
              </w:rPr>
            </w:pPr>
            <w:r w:rsidRPr="00201A63">
              <w:rPr>
                <w:noProof/>
              </w:rPr>
              <mc:AlternateContent>
                <mc:Choice Requires="wps">
                  <w:drawing>
                    <wp:anchor distT="0" distB="0" distL="114300" distR="114300" simplePos="0" relativeHeight="251600384" behindDoc="0" locked="0" layoutInCell="1" allowOverlap="1" wp14:anchorId="5413253B" wp14:editId="22CADFA1">
                      <wp:simplePos x="0" y="0"/>
                      <wp:positionH relativeFrom="column">
                        <wp:posOffset>626110</wp:posOffset>
                      </wp:positionH>
                      <wp:positionV relativeFrom="paragraph">
                        <wp:posOffset>53340</wp:posOffset>
                      </wp:positionV>
                      <wp:extent cx="1943100" cy="0"/>
                      <wp:effectExtent l="6985" t="5715" r="12065" b="13335"/>
                      <wp:wrapNone/>
                      <wp:docPr id="829" name="Straight Connector 8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2F6CBDF" id="Straight Connector 829" o:spid="_x0000_s1026" style="position:absolute;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pt,4.2pt" to="202.3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5ea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Fh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"/>
                  </w:pict>
                </mc:Fallback>
              </mc:AlternateContent>
            </w:r>
          </w:p>
          <w:p w14:paraId="4B3DC30F" w14:textId="77777777" w:rsidR="00BF040A" w:rsidRPr="00201A63" w:rsidRDefault="00BF040A" w:rsidP="00BF040A">
            <w:pPr>
              <w:pStyle w:val="Header"/>
              <w:jc w:val="right"/>
            </w:pPr>
            <w:r w:rsidRPr="00201A63">
              <w:rPr>
                <w:lang w:val="vi-VN"/>
              </w:rPr>
              <w:t>............</w:t>
            </w:r>
            <w:r w:rsidRPr="00201A63">
              <w:t>.</w:t>
            </w:r>
            <w:r w:rsidRPr="00201A63">
              <w:rPr>
                <w:lang w:val="vi-VN"/>
              </w:rPr>
              <w:t>…</w:t>
            </w:r>
            <w:r w:rsidRPr="00201A63">
              <w:rPr>
                <w:i/>
                <w:lang w:val="vi-VN"/>
              </w:rPr>
              <w:t xml:space="preserve">, ngày </w:t>
            </w:r>
            <w:r w:rsidRPr="00201A63">
              <w:rPr>
                <w:lang w:val="vi-VN"/>
              </w:rPr>
              <w:t>.....</w:t>
            </w:r>
            <w:r w:rsidRPr="00201A63">
              <w:rPr>
                <w:i/>
                <w:lang w:val="vi-VN"/>
              </w:rPr>
              <w:t xml:space="preserve"> tháng </w:t>
            </w:r>
            <w:r w:rsidRPr="00201A63">
              <w:rPr>
                <w:lang w:val="vi-VN"/>
              </w:rPr>
              <w:t xml:space="preserve"> ....</w:t>
            </w:r>
            <w:r w:rsidRPr="00201A63">
              <w:rPr>
                <w:i/>
                <w:lang w:val="vi-VN"/>
              </w:rPr>
              <w:t xml:space="preserve"> năm 20</w:t>
            </w:r>
            <w:r w:rsidRPr="00201A63">
              <w:rPr>
                <w:lang w:val="vi-VN"/>
              </w:rPr>
              <w:t>.....</w:t>
            </w:r>
          </w:p>
        </w:tc>
        <w:tc>
          <w:tcPr>
            <w:tcW w:w="1820" w:type="dxa"/>
          </w:tcPr>
          <w:p w14:paraId="1B7105CC" w14:textId="77777777" w:rsidR="00BF040A" w:rsidRPr="00201A63" w:rsidRDefault="00BF040A" w:rsidP="00BF040A">
            <w:pPr>
              <w:pStyle w:val="Header"/>
              <w:ind w:right="-57"/>
              <w:jc w:val="right"/>
            </w:pPr>
            <w:r w:rsidRPr="00201A63">
              <w:rPr>
                <w:b/>
                <w:lang w:val="vi-VN"/>
              </w:rPr>
              <w:t>Mẫu số 0</w:t>
            </w:r>
            <w:r w:rsidRPr="00201A63">
              <w:rPr>
                <w:b/>
              </w:rPr>
              <w:t>8a</w:t>
            </w:r>
            <w:r w:rsidRPr="00201A63">
              <w:rPr>
                <w:b/>
                <w:lang w:val="vi-VN"/>
              </w:rPr>
              <w:t>/ĐK</w:t>
            </w:r>
          </w:p>
        </w:tc>
      </w:tr>
    </w:tbl>
    <w:p w14:paraId="1D0E8F99" w14:textId="77777777" w:rsidR="00BF040A" w:rsidRPr="00201A63" w:rsidRDefault="00BF040A" w:rsidP="00BF040A">
      <w:pPr>
        <w:spacing w:before="240"/>
        <w:jc w:val="center"/>
        <w:rPr>
          <w:b/>
        </w:rPr>
      </w:pPr>
      <w:r w:rsidRPr="00201A63">
        <w:rPr>
          <w:b/>
        </w:rPr>
        <w:t>BÁO CÁO</w:t>
      </w:r>
    </w:p>
    <w:p w14:paraId="52A7A73D" w14:textId="77777777" w:rsidR="00BF040A" w:rsidRPr="00201A63" w:rsidRDefault="00BF040A" w:rsidP="00BF040A">
      <w:pPr>
        <w:jc w:val="center"/>
        <w:outlineLvl w:val="0"/>
        <w:rPr>
          <w:b/>
        </w:rPr>
      </w:pPr>
      <w:r w:rsidRPr="00201A63">
        <w:rPr>
          <w:b/>
        </w:rPr>
        <w:t xml:space="preserve">Kết quả rà soát hiện trạng sử dụng đất của tổ chức, cơ sở tôn giáo </w:t>
      </w:r>
    </w:p>
    <w:p w14:paraId="04C7B404" w14:textId="77777777" w:rsidR="00BF040A" w:rsidRPr="00201A63" w:rsidRDefault="00BF040A" w:rsidP="00BF040A">
      <w:pPr>
        <w:autoSpaceDE w:val="0"/>
        <w:autoSpaceDN w:val="0"/>
        <w:jc w:val="center"/>
        <w:outlineLvl w:val="0"/>
        <w:rPr>
          <w:spacing w:val="-4"/>
        </w:rPr>
      </w:pPr>
      <w:r w:rsidRPr="00201A63">
        <w:rPr>
          <w:spacing w:val="-4"/>
        </w:rPr>
        <w:t>Kính gửi: Uỷ ban nhân dân ………………………….</w:t>
      </w:r>
    </w:p>
    <w:p w14:paraId="7C51C3A8" w14:textId="77777777" w:rsidR="00BF040A" w:rsidRPr="00201A63" w:rsidRDefault="00BF040A" w:rsidP="00BF040A">
      <w:pPr>
        <w:spacing w:line="300" w:lineRule="exact"/>
        <w:ind w:firstLine="624"/>
        <w:jc w:val="both"/>
        <w:outlineLvl w:val="0"/>
        <w:rPr>
          <w:b/>
        </w:rPr>
      </w:pPr>
      <w:r w:rsidRPr="00201A63">
        <w:rPr>
          <w:b/>
        </w:rPr>
        <w:t>I. HIỆN TRẠNG QUẢN LÝ, SỬ DỤNG ĐẤT</w:t>
      </w:r>
    </w:p>
    <w:p w14:paraId="67CC0BCD" w14:textId="77777777" w:rsidR="00BF040A" w:rsidRPr="00201A63" w:rsidRDefault="00BF040A" w:rsidP="00BF040A">
      <w:pPr>
        <w:spacing w:line="300" w:lineRule="exact"/>
        <w:ind w:firstLine="624"/>
        <w:jc w:val="both"/>
        <w:outlineLvl w:val="0"/>
      </w:pPr>
      <w:r w:rsidRPr="00201A63">
        <w:t>1. Tên tổ chức sử dụng đất: ……………….……………………………………….………</w:t>
      </w:r>
    </w:p>
    <w:p w14:paraId="19ED9669" w14:textId="77777777" w:rsidR="00BF040A" w:rsidRPr="00201A63" w:rsidRDefault="00BF040A" w:rsidP="00BF040A">
      <w:pPr>
        <w:spacing w:line="300" w:lineRule="exact"/>
        <w:jc w:val="both"/>
      </w:pPr>
      <w:r w:rsidRPr="00201A63">
        <w:t>…………………………………………………………………………………………….…………</w:t>
      </w:r>
    </w:p>
    <w:p w14:paraId="4AAFF2F1" w14:textId="77777777" w:rsidR="00BF040A" w:rsidRPr="00201A63" w:rsidRDefault="00BF040A" w:rsidP="00BF040A">
      <w:pPr>
        <w:spacing w:line="300" w:lineRule="exact"/>
        <w:ind w:firstLine="624"/>
        <w:jc w:val="both"/>
        <w:outlineLvl w:val="0"/>
        <w:rPr>
          <w:i/>
        </w:rPr>
      </w:pPr>
      <w:r w:rsidRPr="00201A63">
        <w:t xml:space="preserve">2. Địa chỉ khu đất </w:t>
      </w:r>
      <w:r w:rsidRPr="00201A63">
        <w:rPr>
          <w:i/>
        </w:rPr>
        <w:t>(ghi số tờ bản đồ, số thửa đất và tên đơn vị hành chính nơi có đất):</w:t>
      </w:r>
      <w:r w:rsidRPr="00201A63">
        <w:t>……………………………</w:t>
      </w:r>
    </w:p>
    <w:p w14:paraId="5B07D540" w14:textId="77777777" w:rsidR="00BF040A" w:rsidRPr="00201A63" w:rsidRDefault="00BF040A" w:rsidP="00BF040A">
      <w:pPr>
        <w:spacing w:line="300" w:lineRule="exact"/>
        <w:jc w:val="both"/>
      </w:pPr>
      <w:r w:rsidRPr="00201A63">
        <w:t>……………….....................................................................................................................................................................................</w:t>
      </w:r>
    </w:p>
    <w:p w14:paraId="568CDFF3" w14:textId="77777777" w:rsidR="00BF040A" w:rsidRPr="00201A63" w:rsidRDefault="00BF040A" w:rsidP="00BF040A">
      <w:pPr>
        <w:spacing w:line="300" w:lineRule="exact"/>
        <w:ind w:firstLine="624"/>
        <w:jc w:val="both"/>
        <w:rPr>
          <w:i/>
        </w:rPr>
      </w:pPr>
      <w:r w:rsidRPr="00201A63">
        <w:rPr>
          <w:i/>
        </w:rPr>
        <w:t>(Trường hợp khu đất có nhiều thửa đất thì lập danh sách từng thửa đất kèm theo)</w:t>
      </w:r>
    </w:p>
    <w:p w14:paraId="75785619" w14:textId="77777777" w:rsidR="00BF040A" w:rsidRPr="00201A63" w:rsidRDefault="00BF040A" w:rsidP="00BF040A">
      <w:pPr>
        <w:spacing w:line="300" w:lineRule="exact"/>
        <w:ind w:firstLine="624"/>
        <w:jc w:val="both"/>
        <w:outlineLvl w:val="0"/>
      </w:pPr>
      <w:r w:rsidRPr="00201A63">
        <w:t xml:space="preserve">3. </w:t>
      </w:r>
      <w:r w:rsidRPr="00201A63">
        <w:rPr>
          <w:spacing w:val="-2"/>
        </w:rPr>
        <w:t>Tổng diện tích đất đang quản</w:t>
      </w:r>
      <w:r w:rsidRPr="00201A63">
        <w:t xml:space="preserve"> lý, sử dụng: …………….……….... m</w:t>
      </w:r>
      <w:r w:rsidRPr="00201A63">
        <w:rPr>
          <w:vertAlign w:val="superscript"/>
        </w:rPr>
        <w:t>2</w:t>
      </w:r>
      <w:r w:rsidRPr="00201A63">
        <w:t>; trong đó:</w:t>
      </w:r>
    </w:p>
    <w:p w14:paraId="248C01B5" w14:textId="77777777" w:rsidR="00BF040A" w:rsidRPr="00201A63" w:rsidRDefault="00BF040A" w:rsidP="00BF040A">
      <w:pPr>
        <w:spacing w:line="300" w:lineRule="exact"/>
        <w:ind w:firstLine="980"/>
        <w:jc w:val="both"/>
      </w:pPr>
      <w:r w:rsidRPr="00201A63">
        <w:t>3.1. Diện tích đất sử dụng đúng mục đích: …………………..... m</w:t>
      </w:r>
      <w:r w:rsidRPr="00201A63">
        <w:rPr>
          <w:vertAlign w:val="superscript"/>
        </w:rPr>
        <w:t>2</w:t>
      </w:r>
      <w:r w:rsidRPr="00201A63">
        <w:t xml:space="preserve">          </w:t>
      </w:r>
    </w:p>
    <w:p w14:paraId="2A2A43B6" w14:textId="77777777" w:rsidR="00BF040A" w:rsidRPr="00201A63" w:rsidRDefault="00BF040A" w:rsidP="00BF040A">
      <w:pPr>
        <w:spacing w:line="300" w:lineRule="exact"/>
        <w:ind w:firstLine="980"/>
        <w:jc w:val="both"/>
      </w:pPr>
      <w:r w:rsidRPr="00201A63">
        <w:t>3.2. Diện tích đất đang liên doanh liên kết sử dung: ………...... m</w:t>
      </w:r>
      <w:r w:rsidRPr="00201A63">
        <w:rPr>
          <w:vertAlign w:val="superscript"/>
        </w:rPr>
        <w:t>2</w:t>
      </w:r>
    </w:p>
    <w:p w14:paraId="3274777B" w14:textId="77777777" w:rsidR="00BF040A" w:rsidRPr="00201A63" w:rsidRDefault="00BF040A" w:rsidP="00BF040A">
      <w:pPr>
        <w:spacing w:line="300" w:lineRule="exact"/>
        <w:ind w:firstLine="980"/>
        <w:jc w:val="both"/>
      </w:pPr>
      <w:r w:rsidRPr="00201A63">
        <w:t>3.3. Diện tích đất đang cho thuê, cho mượn sử dụng: ……….... m</w:t>
      </w:r>
      <w:r w:rsidRPr="00201A63">
        <w:rPr>
          <w:vertAlign w:val="superscript"/>
        </w:rPr>
        <w:t>2</w:t>
      </w:r>
    </w:p>
    <w:p w14:paraId="391885C5" w14:textId="77777777" w:rsidR="00BF040A" w:rsidRPr="00201A63" w:rsidRDefault="00BF040A" w:rsidP="00BF040A">
      <w:pPr>
        <w:spacing w:line="300" w:lineRule="exact"/>
        <w:ind w:firstLine="980"/>
        <w:jc w:val="both"/>
      </w:pPr>
      <w:r w:rsidRPr="00201A63">
        <w:t>3.4. Diện tích đất đang bị lấn, bị chiếm: ……………………...... m</w:t>
      </w:r>
      <w:r w:rsidRPr="00201A63">
        <w:rPr>
          <w:vertAlign w:val="superscript"/>
        </w:rPr>
        <w:t>2</w:t>
      </w:r>
    </w:p>
    <w:p w14:paraId="7CD0B978" w14:textId="77777777" w:rsidR="00BF040A" w:rsidRPr="00201A63" w:rsidRDefault="00BF040A" w:rsidP="00BF040A">
      <w:pPr>
        <w:spacing w:line="300" w:lineRule="exact"/>
        <w:ind w:firstLine="980"/>
        <w:jc w:val="both"/>
      </w:pPr>
      <w:r w:rsidRPr="00201A63">
        <w:t>3.5. Diện tích đất đang có tranh chấp sử dụng: ………………... m</w:t>
      </w:r>
      <w:r w:rsidRPr="00201A63">
        <w:rPr>
          <w:vertAlign w:val="superscript"/>
        </w:rPr>
        <w:t>2</w:t>
      </w:r>
    </w:p>
    <w:p w14:paraId="6E6827CD" w14:textId="77777777" w:rsidR="00BF040A" w:rsidRPr="00201A63" w:rsidRDefault="00BF040A" w:rsidP="00BF040A">
      <w:pPr>
        <w:spacing w:line="300" w:lineRule="exact"/>
        <w:ind w:firstLine="980"/>
        <w:jc w:val="both"/>
      </w:pPr>
      <w:r w:rsidRPr="00201A63">
        <w:t>3.6. Diện tích đất đã bố trí làm nhà ở cho hộ gia đình cán bộ, công nhân viên của đơn vị đang làm việc hoặc đã nghỉ hưu, nghỉ việc theo chế độ: …….….….... m</w:t>
      </w:r>
      <w:r w:rsidRPr="00201A63">
        <w:rPr>
          <w:vertAlign w:val="superscript"/>
        </w:rPr>
        <w:t>2</w:t>
      </w:r>
    </w:p>
    <w:p w14:paraId="2CCBE360" w14:textId="77777777" w:rsidR="00BF040A" w:rsidRPr="00201A63" w:rsidRDefault="00BF040A" w:rsidP="00BF040A">
      <w:pPr>
        <w:spacing w:line="300" w:lineRule="exact"/>
        <w:ind w:firstLine="980"/>
        <w:jc w:val="both"/>
      </w:pPr>
      <w:r w:rsidRPr="00201A63">
        <w:t>3.7. Diện tích đất chưa sử dụng: …………………………..….... m</w:t>
      </w:r>
      <w:r w:rsidRPr="00201A63">
        <w:rPr>
          <w:vertAlign w:val="superscript"/>
        </w:rPr>
        <w:t>2</w:t>
      </w:r>
      <w:r w:rsidRPr="00201A63">
        <w:t xml:space="preserve">     </w:t>
      </w:r>
    </w:p>
    <w:p w14:paraId="24DEB61D" w14:textId="77777777" w:rsidR="00BF040A" w:rsidRPr="00201A63" w:rsidRDefault="00BF040A" w:rsidP="00BF040A">
      <w:pPr>
        <w:spacing w:line="300" w:lineRule="exact"/>
        <w:ind w:firstLine="980"/>
        <w:jc w:val="both"/>
      </w:pPr>
      <w:r w:rsidRPr="00201A63">
        <w:t>3.8. Diện tích khác: ………………………………………...….... m</w:t>
      </w:r>
      <w:r w:rsidRPr="00201A63">
        <w:rPr>
          <w:vertAlign w:val="superscript"/>
        </w:rPr>
        <w:t>2</w:t>
      </w:r>
      <w:r w:rsidRPr="00201A63">
        <w:t xml:space="preserve">                        </w:t>
      </w:r>
    </w:p>
    <w:p w14:paraId="0EFD4104" w14:textId="77777777" w:rsidR="00BF040A" w:rsidRPr="00201A63" w:rsidRDefault="00BF040A" w:rsidP="00BF040A">
      <w:pPr>
        <w:spacing w:line="300" w:lineRule="exact"/>
        <w:ind w:firstLine="624"/>
        <w:outlineLvl w:val="0"/>
      </w:pPr>
      <w:r w:rsidRPr="00201A63">
        <w:t>4. Mục đích sử dụng đất:</w:t>
      </w:r>
    </w:p>
    <w:p w14:paraId="24B3FF10" w14:textId="77777777" w:rsidR="00BF040A" w:rsidRPr="00201A63" w:rsidRDefault="00BF040A" w:rsidP="00BF040A">
      <w:pPr>
        <w:spacing w:line="300" w:lineRule="exact"/>
        <w:ind w:firstLine="980"/>
        <w:jc w:val="both"/>
      </w:pPr>
      <w:r w:rsidRPr="00201A63">
        <w:t>4.1. Mục đích theo Quyết định giao đất, cho thuê đất: ……………...……………......</w:t>
      </w:r>
    </w:p>
    <w:p w14:paraId="284CBCAA" w14:textId="77777777" w:rsidR="00BF040A" w:rsidRPr="00201A63" w:rsidRDefault="00BF040A" w:rsidP="00BF040A">
      <w:pPr>
        <w:spacing w:line="300" w:lineRule="exact"/>
        <w:ind w:firstLine="980"/>
        <w:jc w:val="both"/>
      </w:pPr>
      <w:r w:rsidRPr="00201A63">
        <w:t xml:space="preserve">4.2. Mục đích thực tế đang sử dụng: </w:t>
      </w:r>
    </w:p>
    <w:p w14:paraId="22EE93E9" w14:textId="77777777" w:rsidR="00BF040A" w:rsidRPr="00201A63" w:rsidRDefault="00BF040A" w:rsidP="00BF040A">
      <w:pPr>
        <w:spacing w:line="300" w:lineRule="exact"/>
        <w:ind w:firstLine="1400"/>
        <w:jc w:val="both"/>
        <w:rPr>
          <w:vertAlign w:val="superscript"/>
        </w:rPr>
      </w:pPr>
      <w:r w:rsidRPr="00201A63">
        <w:t>-                                            : ……………….... m</w:t>
      </w:r>
      <w:r w:rsidRPr="00201A63">
        <w:rPr>
          <w:vertAlign w:val="superscript"/>
        </w:rPr>
        <w:t>2</w:t>
      </w:r>
    </w:p>
    <w:p w14:paraId="35AD166E" w14:textId="77777777" w:rsidR="00BF040A" w:rsidRPr="00201A63" w:rsidRDefault="00BF040A" w:rsidP="00BF040A">
      <w:pPr>
        <w:spacing w:line="300" w:lineRule="exact"/>
        <w:ind w:firstLine="1400"/>
        <w:jc w:val="both"/>
        <w:rPr>
          <w:vertAlign w:val="superscript"/>
        </w:rPr>
      </w:pPr>
      <w:r w:rsidRPr="00201A63">
        <w:t>-                                            : ……………….... m</w:t>
      </w:r>
      <w:r w:rsidRPr="00201A63">
        <w:rPr>
          <w:vertAlign w:val="superscript"/>
        </w:rPr>
        <w:t>2</w:t>
      </w:r>
    </w:p>
    <w:p w14:paraId="4C424A0F" w14:textId="77777777" w:rsidR="00BF040A" w:rsidRPr="00201A63" w:rsidRDefault="00BF040A" w:rsidP="00BF040A">
      <w:pPr>
        <w:spacing w:after="40" w:line="300" w:lineRule="exact"/>
        <w:ind w:firstLine="624"/>
        <w:jc w:val="both"/>
        <w:outlineLvl w:val="0"/>
      </w:pPr>
      <w:r w:rsidRPr="00201A63">
        <w:t>5. Tài sản gắn liền với đất (đối với trường hợp của tổ chức):</w:t>
      </w:r>
    </w:p>
    <w:p w14:paraId="262001F5" w14:textId="77777777" w:rsidR="00BF040A" w:rsidRPr="00201A63" w:rsidRDefault="00BF040A" w:rsidP="00BF040A">
      <w:pPr>
        <w:spacing w:after="40" w:line="300" w:lineRule="exact"/>
        <w:ind w:firstLine="624"/>
        <w:jc w:val="both"/>
        <w:outlineLvl w:val="0"/>
      </w:pPr>
    </w:p>
    <w:tbl>
      <w:tblPr>
        <w:tblW w:w="1219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43"/>
        <w:gridCol w:w="2160"/>
        <w:gridCol w:w="1276"/>
        <w:gridCol w:w="1951"/>
        <w:gridCol w:w="2976"/>
        <w:gridCol w:w="1985"/>
      </w:tblGrid>
      <w:tr w:rsidR="00BF040A" w:rsidRPr="00201A63" w14:paraId="7E080E1E" w14:textId="77777777" w:rsidTr="00BF040A">
        <w:tc>
          <w:tcPr>
            <w:tcW w:w="1843" w:type="dxa"/>
            <w:tcBorders>
              <w:top w:val="single" w:sz="6" w:space="0" w:color="auto"/>
              <w:left w:val="single" w:sz="6" w:space="0" w:color="auto"/>
              <w:bottom w:val="single" w:sz="6" w:space="0" w:color="auto"/>
              <w:right w:val="single" w:sz="6" w:space="0" w:color="auto"/>
            </w:tcBorders>
            <w:vAlign w:val="center"/>
          </w:tcPr>
          <w:p w14:paraId="34F7EC0C" w14:textId="77777777" w:rsidR="00BF040A" w:rsidRPr="00201A63" w:rsidRDefault="00BF040A" w:rsidP="00BF040A">
            <w:pPr>
              <w:ind w:left="-57" w:right="-57"/>
              <w:jc w:val="center"/>
              <w:rPr>
                <w:b/>
              </w:rPr>
            </w:pPr>
            <w:r w:rsidRPr="00201A63">
              <w:rPr>
                <w:b/>
              </w:rPr>
              <w:t>Loại tài sản</w:t>
            </w:r>
          </w:p>
        </w:tc>
        <w:tc>
          <w:tcPr>
            <w:tcW w:w="2160" w:type="dxa"/>
            <w:tcBorders>
              <w:top w:val="single" w:sz="6" w:space="0" w:color="auto"/>
              <w:left w:val="single" w:sz="6" w:space="0" w:color="auto"/>
              <w:bottom w:val="single" w:sz="6" w:space="0" w:color="auto"/>
              <w:right w:val="single" w:sz="6" w:space="0" w:color="auto"/>
            </w:tcBorders>
            <w:vAlign w:val="center"/>
          </w:tcPr>
          <w:p w14:paraId="26274C3F" w14:textId="77777777" w:rsidR="00BF040A" w:rsidRPr="00201A63" w:rsidRDefault="00BF040A" w:rsidP="00BF040A">
            <w:pPr>
              <w:ind w:left="-57" w:right="-57"/>
              <w:jc w:val="center"/>
              <w:rPr>
                <w:b/>
              </w:rPr>
            </w:pPr>
            <w:r w:rsidRPr="00201A63">
              <w:rPr>
                <w:b/>
              </w:rPr>
              <w:t>Diện tích XD hoặc diện tích chiếm đất (m</w:t>
            </w:r>
            <w:r w:rsidRPr="00201A63">
              <w:rPr>
                <w:b/>
                <w:vertAlign w:val="superscript"/>
              </w:rPr>
              <w:t>2</w:t>
            </w:r>
            <w:r w:rsidRPr="00201A63">
              <w:rPr>
                <w:b/>
              </w:rPr>
              <w:t>)</w:t>
            </w:r>
          </w:p>
        </w:tc>
        <w:tc>
          <w:tcPr>
            <w:tcW w:w="1276" w:type="dxa"/>
            <w:tcBorders>
              <w:top w:val="single" w:sz="6" w:space="0" w:color="auto"/>
              <w:left w:val="single" w:sz="6" w:space="0" w:color="auto"/>
              <w:bottom w:val="single" w:sz="6" w:space="0" w:color="auto"/>
              <w:right w:val="single" w:sz="6" w:space="0" w:color="auto"/>
            </w:tcBorders>
            <w:vAlign w:val="center"/>
          </w:tcPr>
          <w:p w14:paraId="4CA4D617" w14:textId="77777777" w:rsidR="00BF040A" w:rsidRPr="00201A63" w:rsidRDefault="00BF040A" w:rsidP="00BF040A">
            <w:pPr>
              <w:ind w:left="-57" w:right="-57"/>
              <w:jc w:val="center"/>
              <w:rPr>
                <w:b/>
              </w:rPr>
            </w:pPr>
            <w:r w:rsidRPr="00201A63">
              <w:rPr>
                <w:b/>
              </w:rPr>
              <w:t>Diện tích sàn (công xuất)</w:t>
            </w:r>
          </w:p>
        </w:tc>
        <w:tc>
          <w:tcPr>
            <w:tcW w:w="1951" w:type="dxa"/>
            <w:tcBorders>
              <w:top w:val="single" w:sz="6" w:space="0" w:color="auto"/>
              <w:left w:val="single" w:sz="6" w:space="0" w:color="auto"/>
              <w:bottom w:val="single" w:sz="6" w:space="0" w:color="auto"/>
              <w:right w:val="single" w:sz="6" w:space="0" w:color="auto"/>
            </w:tcBorders>
            <w:vAlign w:val="center"/>
          </w:tcPr>
          <w:p w14:paraId="6AB61BF3" w14:textId="77777777" w:rsidR="00BF040A" w:rsidRPr="00201A63" w:rsidRDefault="00BF040A" w:rsidP="00BF040A">
            <w:pPr>
              <w:ind w:left="-57" w:right="-57"/>
              <w:jc w:val="center"/>
              <w:rPr>
                <w:b/>
                <w:spacing w:val="-6"/>
              </w:rPr>
            </w:pPr>
            <w:r w:rsidRPr="00201A63">
              <w:rPr>
                <w:b/>
                <w:spacing w:val="-6"/>
              </w:rPr>
              <w:t>Hình thức sở hữu chung, riêng</w:t>
            </w:r>
          </w:p>
        </w:tc>
        <w:tc>
          <w:tcPr>
            <w:tcW w:w="2976" w:type="dxa"/>
            <w:tcBorders>
              <w:top w:val="single" w:sz="6" w:space="0" w:color="auto"/>
              <w:left w:val="single" w:sz="6" w:space="0" w:color="auto"/>
              <w:bottom w:val="single" w:sz="6" w:space="0" w:color="auto"/>
              <w:right w:val="single" w:sz="6" w:space="0" w:color="auto"/>
            </w:tcBorders>
            <w:vAlign w:val="center"/>
          </w:tcPr>
          <w:p w14:paraId="675B332F" w14:textId="77777777" w:rsidR="00BF040A" w:rsidRPr="00201A63" w:rsidRDefault="00BF040A" w:rsidP="00BF040A">
            <w:pPr>
              <w:spacing w:line="264" w:lineRule="auto"/>
              <w:ind w:left="-57" w:right="-57"/>
              <w:jc w:val="center"/>
              <w:rPr>
                <w:b/>
              </w:rPr>
            </w:pPr>
            <w:r w:rsidRPr="00201A63">
              <w:rPr>
                <w:b/>
              </w:rPr>
              <w:t>Đặc điểm của tài sản</w:t>
            </w:r>
          </w:p>
          <w:p w14:paraId="30C78038" w14:textId="77777777" w:rsidR="00BF040A" w:rsidRPr="00201A63" w:rsidRDefault="00BF040A" w:rsidP="00BF040A">
            <w:pPr>
              <w:ind w:left="-57" w:right="-57"/>
              <w:jc w:val="center"/>
            </w:pPr>
            <w:r w:rsidRPr="00201A63">
              <w:t>(số tầng, kết cấu, cấp hạng công trình; loại cây rừng, cây lâu năm)</w:t>
            </w:r>
          </w:p>
        </w:tc>
        <w:tc>
          <w:tcPr>
            <w:tcW w:w="1985" w:type="dxa"/>
            <w:tcBorders>
              <w:top w:val="single" w:sz="6" w:space="0" w:color="auto"/>
              <w:left w:val="single" w:sz="6" w:space="0" w:color="auto"/>
              <w:bottom w:val="single" w:sz="6" w:space="0" w:color="auto"/>
              <w:right w:val="single" w:sz="6" w:space="0" w:color="auto"/>
            </w:tcBorders>
            <w:vAlign w:val="center"/>
          </w:tcPr>
          <w:p w14:paraId="708EBEA1" w14:textId="77777777" w:rsidR="00BF040A" w:rsidRPr="00201A63" w:rsidRDefault="00BF040A" w:rsidP="00BF040A">
            <w:pPr>
              <w:ind w:left="-57" w:right="-57"/>
              <w:jc w:val="center"/>
              <w:rPr>
                <w:b/>
              </w:rPr>
            </w:pPr>
            <w:r w:rsidRPr="00201A63">
              <w:rPr>
                <w:b/>
              </w:rPr>
              <w:t>Thời hạn</w:t>
            </w:r>
          </w:p>
          <w:p w14:paraId="2F3421F9" w14:textId="77777777" w:rsidR="00BF040A" w:rsidRPr="00201A63" w:rsidRDefault="00BF040A" w:rsidP="00BF040A">
            <w:pPr>
              <w:ind w:left="-57" w:right="-57"/>
              <w:jc w:val="center"/>
              <w:rPr>
                <w:b/>
              </w:rPr>
            </w:pPr>
            <w:r w:rsidRPr="00201A63">
              <w:rPr>
                <w:b/>
              </w:rPr>
              <w:t>sở hữu</w:t>
            </w:r>
          </w:p>
        </w:tc>
      </w:tr>
      <w:tr w:rsidR="00BF040A" w:rsidRPr="00201A63" w14:paraId="12F56A4B" w14:textId="77777777" w:rsidTr="00BF040A">
        <w:tc>
          <w:tcPr>
            <w:tcW w:w="1843" w:type="dxa"/>
            <w:tcBorders>
              <w:top w:val="single" w:sz="6" w:space="0" w:color="auto"/>
              <w:left w:val="single" w:sz="6" w:space="0" w:color="auto"/>
              <w:bottom w:val="single" w:sz="6" w:space="0" w:color="auto"/>
              <w:right w:val="single" w:sz="6" w:space="0" w:color="auto"/>
            </w:tcBorders>
            <w:vAlign w:val="center"/>
          </w:tcPr>
          <w:p w14:paraId="16128BBD" w14:textId="77777777" w:rsidR="00BF040A" w:rsidRPr="00201A63" w:rsidRDefault="00BF040A" w:rsidP="00BF040A">
            <w:pPr>
              <w:spacing w:line="264" w:lineRule="auto"/>
              <w:jc w:val="both"/>
            </w:pPr>
          </w:p>
        </w:tc>
        <w:tc>
          <w:tcPr>
            <w:tcW w:w="2160" w:type="dxa"/>
            <w:tcBorders>
              <w:top w:val="single" w:sz="6" w:space="0" w:color="auto"/>
              <w:left w:val="single" w:sz="6" w:space="0" w:color="auto"/>
              <w:bottom w:val="single" w:sz="6" w:space="0" w:color="auto"/>
              <w:right w:val="single" w:sz="6" w:space="0" w:color="auto"/>
            </w:tcBorders>
            <w:vAlign w:val="center"/>
          </w:tcPr>
          <w:p w14:paraId="6087886E" w14:textId="77777777" w:rsidR="00BF040A" w:rsidRPr="00201A63" w:rsidRDefault="00BF040A" w:rsidP="00BF040A">
            <w:pPr>
              <w:spacing w:line="264" w:lineRule="auto"/>
              <w:jc w:val="both"/>
            </w:pPr>
          </w:p>
        </w:tc>
        <w:tc>
          <w:tcPr>
            <w:tcW w:w="1276" w:type="dxa"/>
            <w:tcBorders>
              <w:top w:val="single" w:sz="6" w:space="0" w:color="auto"/>
              <w:left w:val="single" w:sz="6" w:space="0" w:color="auto"/>
              <w:bottom w:val="single" w:sz="6" w:space="0" w:color="auto"/>
              <w:right w:val="single" w:sz="6" w:space="0" w:color="auto"/>
            </w:tcBorders>
            <w:vAlign w:val="center"/>
          </w:tcPr>
          <w:p w14:paraId="4A89DBB2" w14:textId="77777777" w:rsidR="00BF040A" w:rsidRPr="00201A63" w:rsidRDefault="00BF040A" w:rsidP="00BF040A">
            <w:pPr>
              <w:spacing w:line="264" w:lineRule="auto"/>
              <w:jc w:val="both"/>
            </w:pPr>
          </w:p>
        </w:tc>
        <w:tc>
          <w:tcPr>
            <w:tcW w:w="1951" w:type="dxa"/>
            <w:tcBorders>
              <w:top w:val="single" w:sz="6" w:space="0" w:color="auto"/>
              <w:left w:val="single" w:sz="6" w:space="0" w:color="auto"/>
              <w:bottom w:val="single" w:sz="6" w:space="0" w:color="auto"/>
              <w:right w:val="single" w:sz="6" w:space="0" w:color="auto"/>
            </w:tcBorders>
            <w:vAlign w:val="center"/>
          </w:tcPr>
          <w:p w14:paraId="25BE1F8C" w14:textId="77777777" w:rsidR="00BF040A" w:rsidRPr="00201A63" w:rsidRDefault="00BF040A" w:rsidP="00BF040A">
            <w:pPr>
              <w:spacing w:line="264" w:lineRule="auto"/>
              <w:jc w:val="both"/>
            </w:pPr>
          </w:p>
        </w:tc>
        <w:tc>
          <w:tcPr>
            <w:tcW w:w="2976" w:type="dxa"/>
            <w:tcBorders>
              <w:top w:val="single" w:sz="6" w:space="0" w:color="auto"/>
              <w:left w:val="single" w:sz="6" w:space="0" w:color="auto"/>
              <w:bottom w:val="single" w:sz="6" w:space="0" w:color="auto"/>
              <w:right w:val="single" w:sz="6" w:space="0" w:color="auto"/>
            </w:tcBorders>
            <w:vAlign w:val="center"/>
          </w:tcPr>
          <w:p w14:paraId="09CCF636" w14:textId="77777777" w:rsidR="00BF040A" w:rsidRPr="00201A63" w:rsidRDefault="00BF040A" w:rsidP="00BF040A">
            <w:pPr>
              <w:spacing w:line="264" w:lineRule="auto"/>
              <w:jc w:val="both"/>
            </w:pPr>
          </w:p>
        </w:tc>
        <w:tc>
          <w:tcPr>
            <w:tcW w:w="1985" w:type="dxa"/>
            <w:tcBorders>
              <w:top w:val="single" w:sz="6" w:space="0" w:color="auto"/>
              <w:left w:val="single" w:sz="6" w:space="0" w:color="auto"/>
              <w:bottom w:val="single" w:sz="6" w:space="0" w:color="auto"/>
              <w:right w:val="single" w:sz="6" w:space="0" w:color="auto"/>
            </w:tcBorders>
          </w:tcPr>
          <w:p w14:paraId="170E1983" w14:textId="77777777" w:rsidR="00BF040A" w:rsidRPr="00201A63" w:rsidRDefault="00BF040A" w:rsidP="00BF040A">
            <w:pPr>
              <w:spacing w:line="264" w:lineRule="auto"/>
              <w:jc w:val="both"/>
            </w:pPr>
          </w:p>
        </w:tc>
      </w:tr>
      <w:tr w:rsidR="00BF040A" w:rsidRPr="00201A63" w14:paraId="467C2692" w14:textId="77777777" w:rsidTr="00BF040A">
        <w:tc>
          <w:tcPr>
            <w:tcW w:w="1843" w:type="dxa"/>
            <w:tcBorders>
              <w:top w:val="single" w:sz="6" w:space="0" w:color="auto"/>
              <w:left w:val="single" w:sz="6" w:space="0" w:color="auto"/>
              <w:bottom w:val="single" w:sz="6" w:space="0" w:color="auto"/>
              <w:right w:val="single" w:sz="6" w:space="0" w:color="auto"/>
            </w:tcBorders>
            <w:vAlign w:val="center"/>
          </w:tcPr>
          <w:p w14:paraId="6BFB7F75" w14:textId="77777777" w:rsidR="00BF040A" w:rsidRPr="00201A63" w:rsidRDefault="00BF040A" w:rsidP="00BF040A">
            <w:pPr>
              <w:spacing w:line="264" w:lineRule="auto"/>
              <w:jc w:val="both"/>
            </w:pPr>
          </w:p>
        </w:tc>
        <w:tc>
          <w:tcPr>
            <w:tcW w:w="2160" w:type="dxa"/>
            <w:tcBorders>
              <w:top w:val="single" w:sz="6" w:space="0" w:color="auto"/>
              <w:left w:val="single" w:sz="6" w:space="0" w:color="auto"/>
              <w:bottom w:val="single" w:sz="6" w:space="0" w:color="auto"/>
              <w:right w:val="single" w:sz="6" w:space="0" w:color="auto"/>
            </w:tcBorders>
            <w:vAlign w:val="center"/>
          </w:tcPr>
          <w:p w14:paraId="2A559EE5" w14:textId="77777777" w:rsidR="00BF040A" w:rsidRPr="00201A63" w:rsidRDefault="00BF040A" w:rsidP="00BF040A">
            <w:pPr>
              <w:spacing w:line="264" w:lineRule="auto"/>
              <w:jc w:val="both"/>
            </w:pPr>
          </w:p>
        </w:tc>
        <w:tc>
          <w:tcPr>
            <w:tcW w:w="1276" w:type="dxa"/>
            <w:tcBorders>
              <w:top w:val="single" w:sz="6" w:space="0" w:color="auto"/>
              <w:left w:val="single" w:sz="6" w:space="0" w:color="auto"/>
              <w:bottom w:val="single" w:sz="6" w:space="0" w:color="auto"/>
              <w:right w:val="single" w:sz="6" w:space="0" w:color="auto"/>
            </w:tcBorders>
            <w:vAlign w:val="center"/>
          </w:tcPr>
          <w:p w14:paraId="31BD868B" w14:textId="77777777" w:rsidR="00BF040A" w:rsidRPr="00201A63" w:rsidRDefault="00BF040A" w:rsidP="00BF040A">
            <w:pPr>
              <w:spacing w:line="264" w:lineRule="auto"/>
              <w:jc w:val="both"/>
            </w:pPr>
          </w:p>
        </w:tc>
        <w:tc>
          <w:tcPr>
            <w:tcW w:w="1951" w:type="dxa"/>
            <w:tcBorders>
              <w:top w:val="single" w:sz="6" w:space="0" w:color="auto"/>
              <w:left w:val="single" w:sz="6" w:space="0" w:color="auto"/>
              <w:bottom w:val="single" w:sz="6" w:space="0" w:color="auto"/>
              <w:right w:val="single" w:sz="6" w:space="0" w:color="auto"/>
            </w:tcBorders>
            <w:vAlign w:val="center"/>
          </w:tcPr>
          <w:p w14:paraId="4EDF43AF" w14:textId="77777777" w:rsidR="00BF040A" w:rsidRPr="00201A63" w:rsidRDefault="00BF040A" w:rsidP="00BF040A">
            <w:pPr>
              <w:spacing w:line="264" w:lineRule="auto"/>
              <w:jc w:val="both"/>
            </w:pPr>
          </w:p>
        </w:tc>
        <w:tc>
          <w:tcPr>
            <w:tcW w:w="2976" w:type="dxa"/>
            <w:tcBorders>
              <w:top w:val="single" w:sz="6" w:space="0" w:color="auto"/>
              <w:left w:val="single" w:sz="6" w:space="0" w:color="auto"/>
              <w:bottom w:val="single" w:sz="6" w:space="0" w:color="auto"/>
              <w:right w:val="single" w:sz="6" w:space="0" w:color="auto"/>
            </w:tcBorders>
            <w:vAlign w:val="center"/>
          </w:tcPr>
          <w:p w14:paraId="66346B76" w14:textId="77777777" w:rsidR="00BF040A" w:rsidRPr="00201A63" w:rsidRDefault="00BF040A" w:rsidP="00BF040A">
            <w:pPr>
              <w:spacing w:line="264" w:lineRule="auto"/>
              <w:jc w:val="both"/>
            </w:pPr>
          </w:p>
        </w:tc>
        <w:tc>
          <w:tcPr>
            <w:tcW w:w="1985" w:type="dxa"/>
            <w:tcBorders>
              <w:top w:val="single" w:sz="6" w:space="0" w:color="auto"/>
              <w:left w:val="single" w:sz="6" w:space="0" w:color="auto"/>
              <w:bottom w:val="single" w:sz="6" w:space="0" w:color="auto"/>
              <w:right w:val="single" w:sz="6" w:space="0" w:color="auto"/>
            </w:tcBorders>
          </w:tcPr>
          <w:p w14:paraId="040B7460" w14:textId="77777777" w:rsidR="00BF040A" w:rsidRPr="00201A63" w:rsidRDefault="00BF040A" w:rsidP="00BF040A">
            <w:pPr>
              <w:spacing w:line="264" w:lineRule="auto"/>
              <w:jc w:val="both"/>
            </w:pPr>
          </w:p>
        </w:tc>
      </w:tr>
      <w:tr w:rsidR="00BF040A" w:rsidRPr="00201A63" w14:paraId="26F86917" w14:textId="77777777" w:rsidTr="00BF040A">
        <w:tc>
          <w:tcPr>
            <w:tcW w:w="1843" w:type="dxa"/>
            <w:tcBorders>
              <w:top w:val="single" w:sz="6" w:space="0" w:color="auto"/>
              <w:left w:val="single" w:sz="6" w:space="0" w:color="auto"/>
              <w:bottom w:val="single" w:sz="6" w:space="0" w:color="auto"/>
              <w:right w:val="single" w:sz="6" w:space="0" w:color="auto"/>
            </w:tcBorders>
            <w:vAlign w:val="center"/>
          </w:tcPr>
          <w:p w14:paraId="23E08283" w14:textId="77777777" w:rsidR="00BF040A" w:rsidRPr="00201A63" w:rsidRDefault="00BF040A" w:rsidP="00BF040A">
            <w:pPr>
              <w:spacing w:line="264" w:lineRule="auto"/>
              <w:jc w:val="both"/>
            </w:pPr>
          </w:p>
        </w:tc>
        <w:tc>
          <w:tcPr>
            <w:tcW w:w="2160" w:type="dxa"/>
            <w:tcBorders>
              <w:top w:val="single" w:sz="6" w:space="0" w:color="auto"/>
              <w:left w:val="single" w:sz="6" w:space="0" w:color="auto"/>
              <w:bottom w:val="single" w:sz="6" w:space="0" w:color="auto"/>
              <w:right w:val="single" w:sz="6" w:space="0" w:color="auto"/>
            </w:tcBorders>
            <w:vAlign w:val="center"/>
          </w:tcPr>
          <w:p w14:paraId="76FB9C66" w14:textId="77777777" w:rsidR="00BF040A" w:rsidRPr="00201A63" w:rsidRDefault="00BF040A" w:rsidP="00BF040A">
            <w:pPr>
              <w:spacing w:line="264" w:lineRule="auto"/>
              <w:jc w:val="both"/>
            </w:pPr>
          </w:p>
        </w:tc>
        <w:tc>
          <w:tcPr>
            <w:tcW w:w="1276" w:type="dxa"/>
            <w:tcBorders>
              <w:top w:val="single" w:sz="6" w:space="0" w:color="auto"/>
              <w:left w:val="single" w:sz="6" w:space="0" w:color="auto"/>
              <w:bottom w:val="single" w:sz="6" w:space="0" w:color="auto"/>
              <w:right w:val="single" w:sz="6" w:space="0" w:color="auto"/>
            </w:tcBorders>
            <w:vAlign w:val="center"/>
          </w:tcPr>
          <w:p w14:paraId="2DABF9D4" w14:textId="77777777" w:rsidR="00BF040A" w:rsidRPr="00201A63" w:rsidRDefault="00BF040A" w:rsidP="00BF040A">
            <w:pPr>
              <w:spacing w:line="264" w:lineRule="auto"/>
              <w:jc w:val="both"/>
            </w:pPr>
          </w:p>
        </w:tc>
        <w:tc>
          <w:tcPr>
            <w:tcW w:w="1951" w:type="dxa"/>
            <w:tcBorders>
              <w:top w:val="single" w:sz="6" w:space="0" w:color="auto"/>
              <w:left w:val="single" w:sz="6" w:space="0" w:color="auto"/>
              <w:bottom w:val="single" w:sz="6" w:space="0" w:color="auto"/>
              <w:right w:val="single" w:sz="6" w:space="0" w:color="auto"/>
            </w:tcBorders>
            <w:vAlign w:val="center"/>
          </w:tcPr>
          <w:p w14:paraId="399C0EC3" w14:textId="77777777" w:rsidR="00BF040A" w:rsidRPr="00201A63" w:rsidRDefault="00BF040A" w:rsidP="00BF040A">
            <w:pPr>
              <w:spacing w:line="264" w:lineRule="auto"/>
              <w:jc w:val="both"/>
            </w:pPr>
          </w:p>
        </w:tc>
        <w:tc>
          <w:tcPr>
            <w:tcW w:w="2976" w:type="dxa"/>
            <w:tcBorders>
              <w:top w:val="single" w:sz="6" w:space="0" w:color="auto"/>
              <w:left w:val="single" w:sz="6" w:space="0" w:color="auto"/>
              <w:bottom w:val="single" w:sz="6" w:space="0" w:color="auto"/>
              <w:right w:val="single" w:sz="6" w:space="0" w:color="auto"/>
            </w:tcBorders>
            <w:vAlign w:val="center"/>
          </w:tcPr>
          <w:p w14:paraId="32EF1307" w14:textId="77777777" w:rsidR="00BF040A" w:rsidRPr="00201A63" w:rsidRDefault="00BF040A" w:rsidP="00BF040A">
            <w:pPr>
              <w:spacing w:line="264" w:lineRule="auto"/>
              <w:jc w:val="both"/>
            </w:pPr>
          </w:p>
        </w:tc>
        <w:tc>
          <w:tcPr>
            <w:tcW w:w="1985" w:type="dxa"/>
            <w:tcBorders>
              <w:top w:val="single" w:sz="6" w:space="0" w:color="auto"/>
              <w:left w:val="single" w:sz="6" w:space="0" w:color="auto"/>
              <w:bottom w:val="single" w:sz="6" w:space="0" w:color="auto"/>
              <w:right w:val="single" w:sz="6" w:space="0" w:color="auto"/>
            </w:tcBorders>
          </w:tcPr>
          <w:p w14:paraId="18B9B243" w14:textId="77777777" w:rsidR="00BF040A" w:rsidRPr="00201A63" w:rsidRDefault="00BF040A" w:rsidP="00BF040A">
            <w:pPr>
              <w:spacing w:line="264" w:lineRule="auto"/>
              <w:jc w:val="both"/>
            </w:pPr>
          </w:p>
        </w:tc>
      </w:tr>
    </w:tbl>
    <w:p w14:paraId="22E46C67" w14:textId="77777777" w:rsidR="00BF040A" w:rsidRPr="00201A63" w:rsidRDefault="00BF040A" w:rsidP="00BF040A">
      <w:pPr>
        <w:spacing w:line="300" w:lineRule="exact"/>
        <w:ind w:firstLine="624"/>
        <w:jc w:val="both"/>
        <w:rPr>
          <w:b/>
        </w:rPr>
      </w:pPr>
      <w:r w:rsidRPr="00201A63">
        <w:rPr>
          <w:b/>
        </w:rPr>
        <w:t xml:space="preserve">II. THỜI HẠN SỬ DỤNG ĐẤT  </w:t>
      </w:r>
    </w:p>
    <w:p w14:paraId="301F651D" w14:textId="77777777" w:rsidR="00BF040A" w:rsidRPr="00201A63" w:rsidRDefault="00BF040A" w:rsidP="00BF040A">
      <w:pPr>
        <w:spacing w:line="300" w:lineRule="exact"/>
        <w:ind w:firstLine="624"/>
        <w:jc w:val="both"/>
      </w:pPr>
      <w:r w:rsidRPr="00201A63">
        <w:t>Sử dụng từ ngày.…tháng ….. năm .. Thời hạn sử dụng đến ngày .… tháng ….. năm ..</w:t>
      </w:r>
    </w:p>
    <w:p w14:paraId="3F76DE21" w14:textId="77777777" w:rsidR="00BF040A" w:rsidRPr="00201A63" w:rsidRDefault="00BF040A" w:rsidP="00BF040A">
      <w:pPr>
        <w:spacing w:line="300" w:lineRule="exact"/>
        <w:ind w:firstLine="624"/>
        <w:jc w:val="both"/>
        <w:outlineLvl w:val="0"/>
        <w:rPr>
          <w:b/>
        </w:rPr>
      </w:pPr>
      <w:r w:rsidRPr="00201A63">
        <w:rPr>
          <w:b/>
        </w:rPr>
        <w:t>III. NGUỒN GỐC SỬ DỤNG ĐẤT</w:t>
      </w:r>
    </w:p>
    <w:p w14:paraId="4E347499" w14:textId="77777777" w:rsidR="00BF040A" w:rsidRPr="00201A63" w:rsidRDefault="00BF040A" w:rsidP="00BF040A">
      <w:pPr>
        <w:spacing w:line="300" w:lineRule="exact"/>
        <w:ind w:firstLine="624"/>
        <w:jc w:val="both"/>
        <w:rPr>
          <w:vertAlign w:val="superscript"/>
        </w:rPr>
      </w:pPr>
      <w:r w:rsidRPr="00201A63">
        <w:t>1. Diện tích đất được Nhà nước giao không thu tiền sử dụng đất: …………….m</w:t>
      </w:r>
      <w:r w:rsidRPr="00201A63">
        <w:rPr>
          <w:vertAlign w:val="superscript"/>
        </w:rPr>
        <w:t>2</w:t>
      </w:r>
    </w:p>
    <w:p w14:paraId="4D69FEE7" w14:textId="77777777" w:rsidR="00BF040A" w:rsidRPr="00201A63" w:rsidRDefault="00BF040A" w:rsidP="00BF040A">
      <w:pPr>
        <w:spacing w:line="300" w:lineRule="exact"/>
        <w:ind w:firstLine="624"/>
        <w:jc w:val="both"/>
        <w:rPr>
          <w:vertAlign w:val="superscript"/>
        </w:rPr>
      </w:pPr>
      <w:r w:rsidRPr="00201A63">
        <w:t>2. Diện tích đất được Nhà nước giao có thu tiền sử dụng đất: ………………....m</w:t>
      </w:r>
      <w:r w:rsidRPr="00201A63">
        <w:rPr>
          <w:vertAlign w:val="superscript"/>
        </w:rPr>
        <w:t>2</w:t>
      </w:r>
    </w:p>
    <w:p w14:paraId="7664BE47" w14:textId="77777777" w:rsidR="00BF040A" w:rsidRPr="00201A63" w:rsidRDefault="00BF040A" w:rsidP="00BF040A">
      <w:pPr>
        <w:spacing w:line="300" w:lineRule="exact"/>
        <w:ind w:firstLine="624"/>
        <w:jc w:val="both"/>
        <w:rPr>
          <w:vertAlign w:val="superscript"/>
        </w:rPr>
      </w:pPr>
      <w:r w:rsidRPr="00201A63">
        <w:t>3. Diện tích đất được Nhà nước cho thuê trả tiền thuê một lần: …………….... m</w:t>
      </w:r>
      <w:r w:rsidRPr="00201A63">
        <w:rPr>
          <w:vertAlign w:val="superscript"/>
        </w:rPr>
        <w:t>2</w:t>
      </w:r>
    </w:p>
    <w:p w14:paraId="11E4AC3F" w14:textId="77777777" w:rsidR="00BF040A" w:rsidRPr="00201A63" w:rsidRDefault="00BF040A" w:rsidP="00BF040A">
      <w:pPr>
        <w:spacing w:line="300" w:lineRule="exact"/>
        <w:ind w:firstLine="624"/>
        <w:jc w:val="both"/>
        <w:rPr>
          <w:vertAlign w:val="superscript"/>
        </w:rPr>
      </w:pPr>
      <w:r w:rsidRPr="00201A63">
        <w:t>4. Diện tích đất được Nhà nước cho thuê trả tiền thuê nhiều lần: …………….. m</w:t>
      </w:r>
      <w:r w:rsidRPr="00201A63">
        <w:rPr>
          <w:vertAlign w:val="superscript"/>
        </w:rPr>
        <w:t>2</w:t>
      </w:r>
    </w:p>
    <w:p w14:paraId="0CB0A982" w14:textId="77777777" w:rsidR="00BF040A" w:rsidRPr="00201A63" w:rsidRDefault="00BF040A" w:rsidP="00BF040A">
      <w:pPr>
        <w:spacing w:line="300" w:lineRule="exact"/>
        <w:ind w:firstLine="624"/>
        <w:jc w:val="both"/>
        <w:rPr>
          <w:vertAlign w:val="superscript"/>
        </w:rPr>
      </w:pPr>
      <w:r w:rsidRPr="00201A63">
        <w:t>5. Diện tích đất được Nhà nước cho thuê trả tiền thuê hàng năm: ……………</w:t>
      </w:r>
      <w:r w:rsidRPr="00201A63">
        <w:tab/>
        <w:t>m</w:t>
      </w:r>
      <w:r w:rsidRPr="00201A63">
        <w:rPr>
          <w:vertAlign w:val="superscript"/>
        </w:rPr>
        <w:t>2</w:t>
      </w:r>
    </w:p>
    <w:p w14:paraId="706391AD" w14:textId="77777777" w:rsidR="00BF040A" w:rsidRPr="00201A63" w:rsidRDefault="00BF040A" w:rsidP="00BF040A">
      <w:pPr>
        <w:spacing w:line="300" w:lineRule="exact"/>
        <w:ind w:firstLine="624"/>
        <w:jc w:val="both"/>
        <w:rPr>
          <w:vertAlign w:val="superscript"/>
        </w:rPr>
      </w:pPr>
      <w:r w:rsidRPr="00201A63">
        <w:t>6. Diện tích đất nhận chuyển nhượng quyền sử dụng đất:………………........... m</w:t>
      </w:r>
      <w:r w:rsidRPr="00201A63">
        <w:rPr>
          <w:vertAlign w:val="superscript"/>
        </w:rPr>
        <w:t>2</w:t>
      </w:r>
    </w:p>
    <w:p w14:paraId="36D8958E" w14:textId="77777777" w:rsidR="00BF040A" w:rsidRPr="00201A63" w:rsidRDefault="00BF040A" w:rsidP="00BF040A">
      <w:pPr>
        <w:spacing w:line="300" w:lineRule="exact"/>
        <w:ind w:firstLine="624"/>
        <w:jc w:val="both"/>
        <w:rPr>
          <w:vertAlign w:val="superscript"/>
        </w:rPr>
      </w:pPr>
      <w:r w:rsidRPr="00201A63">
        <w:t>7. Diện tích đất có nguồn gốc khác (ghi cụ thể):…………………………..….... m</w:t>
      </w:r>
      <w:r w:rsidRPr="00201A63">
        <w:rPr>
          <w:vertAlign w:val="superscript"/>
        </w:rPr>
        <w:t>2</w:t>
      </w:r>
    </w:p>
    <w:p w14:paraId="2DEE3E3B" w14:textId="77777777" w:rsidR="00BF040A" w:rsidRPr="00201A63" w:rsidRDefault="00BF040A" w:rsidP="00BF040A">
      <w:pPr>
        <w:spacing w:line="300" w:lineRule="exact"/>
        <w:ind w:firstLine="624"/>
        <w:jc w:val="both"/>
        <w:outlineLvl w:val="0"/>
        <w:rPr>
          <w:b/>
        </w:rPr>
      </w:pPr>
      <w:r w:rsidRPr="00201A63">
        <w:rPr>
          <w:b/>
        </w:rPr>
        <w:t>IV. TÌNH HÌNH THỰC HIỆN NGHĨA VỤ TÀI CHÍNH VỀ ĐẤT ĐAI</w:t>
      </w:r>
    </w:p>
    <w:p w14:paraId="27D62883" w14:textId="77777777" w:rsidR="00BF040A" w:rsidRPr="00201A63" w:rsidRDefault="00BF040A" w:rsidP="00BF040A">
      <w:pPr>
        <w:spacing w:line="300" w:lineRule="exact"/>
        <w:ind w:firstLine="624"/>
        <w:jc w:val="both"/>
        <w:rPr>
          <w:spacing w:val="-14"/>
        </w:rPr>
      </w:pPr>
      <w:r w:rsidRPr="00201A63">
        <w:t>1. Loại nghĩa vụ tài chính về đất đai đã thực hiện hoặc chưa thực hiện</w:t>
      </w:r>
    </w:p>
    <w:p w14:paraId="5DDD0394" w14:textId="77777777" w:rsidR="00BF040A" w:rsidRPr="00201A63" w:rsidRDefault="00BF040A" w:rsidP="00BF040A">
      <w:pPr>
        <w:spacing w:line="300" w:lineRule="exact"/>
        <w:ind w:firstLine="980"/>
        <w:jc w:val="both"/>
        <w:rPr>
          <w:vertAlign w:val="superscript"/>
        </w:rPr>
      </w:pPr>
      <w:r w:rsidRPr="00201A63">
        <w:t>1.1. Tiền sử dụng đất đã nộp: ……….…..…...…đ; Số tiền còn nợ:…..….….…..đ</w:t>
      </w:r>
    </w:p>
    <w:p w14:paraId="02DF2461" w14:textId="77777777" w:rsidR="00BF040A" w:rsidRPr="00201A63" w:rsidRDefault="00BF040A" w:rsidP="00BF040A">
      <w:pPr>
        <w:spacing w:line="300" w:lineRule="exact"/>
        <w:ind w:firstLine="980"/>
        <w:jc w:val="both"/>
        <w:rPr>
          <w:vertAlign w:val="superscript"/>
        </w:rPr>
      </w:pPr>
      <w:r w:rsidRPr="00201A63">
        <w:t xml:space="preserve">1.2. Tiền thuê đất đã nộp: ………………………đ, tính đến ngày … /… /……,                     </w:t>
      </w:r>
    </w:p>
    <w:p w14:paraId="45834806" w14:textId="77777777" w:rsidR="00BF040A" w:rsidRPr="00201A63" w:rsidRDefault="00BF040A" w:rsidP="00BF040A">
      <w:pPr>
        <w:spacing w:line="300" w:lineRule="exact"/>
        <w:ind w:firstLine="980"/>
        <w:jc w:val="both"/>
      </w:pPr>
      <w:r w:rsidRPr="00201A63">
        <w:t>1.3. Thuế chuyển quyền SDĐ đã nộp:………......đ; Số tiền còn nợ: ……….……đ</w:t>
      </w:r>
    </w:p>
    <w:p w14:paraId="586EDD28" w14:textId="77777777" w:rsidR="00BF040A" w:rsidRPr="00201A63" w:rsidRDefault="00BF040A" w:rsidP="00BF040A">
      <w:pPr>
        <w:spacing w:line="300" w:lineRule="exact"/>
        <w:ind w:firstLine="980"/>
        <w:jc w:val="both"/>
      </w:pPr>
      <w:r w:rsidRPr="00201A63">
        <w:t>1.4. Lệ phí trước bạ đã nộp:……………………..đ; Số tiền còn nợ: …….………đ</w:t>
      </w:r>
    </w:p>
    <w:p w14:paraId="3027233F" w14:textId="77777777" w:rsidR="00BF040A" w:rsidRPr="00201A63" w:rsidRDefault="00BF040A" w:rsidP="00BF040A">
      <w:pPr>
        <w:spacing w:line="300" w:lineRule="exact"/>
        <w:ind w:firstLine="980"/>
        <w:jc w:val="both"/>
      </w:pPr>
      <w:r w:rsidRPr="00201A63">
        <w:t>Cộng tổng số tiền đã nộp: ….……….…......……..đ; Số tiền còn nợ: …….……..đ</w:t>
      </w:r>
    </w:p>
    <w:p w14:paraId="687FE7F3" w14:textId="77777777" w:rsidR="00BF040A" w:rsidRPr="00201A63" w:rsidRDefault="00BF040A" w:rsidP="00BF040A">
      <w:pPr>
        <w:spacing w:line="300" w:lineRule="exact"/>
        <w:ind w:firstLine="624"/>
        <w:jc w:val="both"/>
      </w:pPr>
      <w:r w:rsidRPr="00201A63">
        <w:t>2. Số tiền đã thanh toán có nguồn gốc từ ngân sách nhà nước: …….……….……….đ</w:t>
      </w:r>
    </w:p>
    <w:p w14:paraId="0DF23ABC" w14:textId="77777777" w:rsidR="00BF040A" w:rsidRPr="00201A63" w:rsidRDefault="00BF040A" w:rsidP="00BF040A">
      <w:pPr>
        <w:spacing w:line="300" w:lineRule="exact"/>
        <w:ind w:firstLine="624"/>
        <w:jc w:val="both"/>
      </w:pPr>
      <w:r w:rsidRPr="00201A63">
        <w:rPr>
          <w:i/>
        </w:rPr>
        <w:t>(Bằng chữ:</w:t>
      </w:r>
      <w:r w:rsidRPr="00201A63">
        <w:t>……………………………………………………………………..………..……</w:t>
      </w:r>
      <w:r w:rsidRPr="00201A63">
        <w:rPr>
          <w:i/>
        </w:rPr>
        <w:t>)</w:t>
      </w:r>
    </w:p>
    <w:p w14:paraId="20C3EF87" w14:textId="77777777" w:rsidR="00BF040A" w:rsidRPr="00201A63" w:rsidRDefault="00BF040A" w:rsidP="00BF040A">
      <w:pPr>
        <w:spacing w:line="300" w:lineRule="exact"/>
        <w:ind w:firstLine="624"/>
        <w:jc w:val="both"/>
        <w:outlineLvl w:val="0"/>
        <w:rPr>
          <w:b/>
          <w:i/>
        </w:rPr>
      </w:pPr>
      <w:r w:rsidRPr="00201A63">
        <w:rPr>
          <w:b/>
        </w:rPr>
        <w:t>V. GIẤY TỜ VỀ QUYỀN SỬ DỤNG ĐẤT, QUYỀN SỞ HỮU TÀI SẢN GẮN LIỀN VỚI ĐẤT HIỆN CÓ</w:t>
      </w:r>
    </w:p>
    <w:p w14:paraId="17C8CE7C" w14:textId="77777777" w:rsidR="00BF040A" w:rsidRPr="00201A63" w:rsidRDefault="00BF040A" w:rsidP="00BF040A">
      <w:pPr>
        <w:spacing w:line="300" w:lineRule="exact"/>
        <w:ind w:firstLine="624"/>
        <w:jc w:val="both"/>
        <w:rPr>
          <w:i/>
        </w:rPr>
      </w:pPr>
      <w:r w:rsidRPr="00201A63">
        <w:t>1. ……………….…………………………………………………………………..………..…</w:t>
      </w:r>
    </w:p>
    <w:p w14:paraId="0DA6269E" w14:textId="77777777" w:rsidR="00BF040A" w:rsidRPr="00201A63" w:rsidRDefault="00BF040A" w:rsidP="00BF040A">
      <w:pPr>
        <w:spacing w:line="300" w:lineRule="exact"/>
        <w:ind w:firstLine="624"/>
        <w:jc w:val="both"/>
      </w:pPr>
      <w:r w:rsidRPr="00201A63">
        <w:t>2. ……………….…………………………………………………………………..…….……</w:t>
      </w:r>
    </w:p>
    <w:p w14:paraId="3A243E63" w14:textId="77777777" w:rsidR="00BF040A" w:rsidRPr="00201A63" w:rsidRDefault="00BF040A" w:rsidP="00BF040A">
      <w:pPr>
        <w:spacing w:line="300" w:lineRule="exact"/>
        <w:ind w:firstLine="624"/>
        <w:jc w:val="both"/>
      </w:pPr>
      <w:r w:rsidRPr="00201A63">
        <w:t>3. ……………….…………………………………………………………………..………..…</w:t>
      </w:r>
    </w:p>
    <w:p w14:paraId="1B7A1E47" w14:textId="77777777" w:rsidR="00BF040A" w:rsidRPr="00201A63" w:rsidRDefault="00BF040A" w:rsidP="00BF040A">
      <w:pPr>
        <w:spacing w:line="300" w:lineRule="exact"/>
        <w:ind w:firstLine="624"/>
        <w:jc w:val="both"/>
        <w:outlineLvl w:val="0"/>
        <w:rPr>
          <w:b/>
        </w:rPr>
      </w:pPr>
      <w:r w:rsidRPr="00201A63">
        <w:rPr>
          <w:b/>
        </w:rPr>
        <w:t>VI. KIẾN NGHỊ</w:t>
      </w:r>
    </w:p>
    <w:p w14:paraId="36E85A1E" w14:textId="77777777" w:rsidR="00BF040A" w:rsidRPr="00201A63" w:rsidRDefault="00BF040A" w:rsidP="00BF040A">
      <w:pPr>
        <w:spacing w:line="300" w:lineRule="exact"/>
        <w:ind w:firstLine="624"/>
        <w:jc w:val="both"/>
        <w:rPr>
          <w:spacing w:val="-14"/>
        </w:rPr>
      </w:pPr>
      <w:r w:rsidRPr="00201A63">
        <w:t>1. Diện tích đất đề nghị được tiếp tục sử dụng :.………………......... m</w:t>
      </w:r>
      <w:r w:rsidRPr="00201A63">
        <w:rPr>
          <w:vertAlign w:val="superscript"/>
        </w:rPr>
        <w:t>2</w:t>
      </w:r>
    </w:p>
    <w:p w14:paraId="0AD5FFF4" w14:textId="77777777" w:rsidR="00BF040A" w:rsidRPr="00201A63" w:rsidRDefault="00BF040A" w:rsidP="00BF040A">
      <w:pPr>
        <w:spacing w:line="300" w:lineRule="exact"/>
        <w:ind w:firstLine="624"/>
        <w:jc w:val="both"/>
      </w:pPr>
      <w:r w:rsidRPr="00201A63">
        <w:t>2. Diện tích đất bàn giao cho địa phương quản lý: …………………. m</w:t>
      </w:r>
      <w:r w:rsidRPr="00201A63">
        <w:rPr>
          <w:vertAlign w:val="superscript"/>
        </w:rPr>
        <w:t>2</w:t>
      </w:r>
      <w:r w:rsidRPr="00201A63">
        <w:t xml:space="preserve"> </w:t>
      </w:r>
    </w:p>
    <w:p w14:paraId="4EC8D8F4" w14:textId="77777777" w:rsidR="00BF040A" w:rsidRPr="00201A63" w:rsidRDefault="00BF040A" w:rsidP="00BF040A">
      <w:pPr>
        <w:spacing w:line="300" w:lineRule="exact"/>
        <w:ind w:firstLine="624"/>
        <w:jc w:val="both"/>
      </w:pPr>
      <w:r w:rsidRPr="00201A63">
        <w:t xml:space="preserve">3. Hình thức sử dụng đất lựa chọn </w:t>
      </w:r>
      <w:r w:rsidRPr="00201A63">
        <w:rPr>
          <w:i/>
        </w:rPr>
        <w:t>(đối với đơn vị sự nghiệp, doanh nghiệp)</w:t>
      </w:r>
      <w:r w:rsidRPr="00201A63">
        <w:t>:……….……</w:t>
      </w:r>
    </w:p>
    <w:p w14:paraId="0A37F404" w14:textId="77777777" w:rsidR="00BF040A" w:rsidRPr="00201A63" w:rsidRDefault="00BF040A" w:rsidP="00BF040A">
      <w:pPr>
        <w:spacing w:line="300" w:lineRule="exact"/>
        <w:ind w:firstLine="624"/>
        <w:jc w:val="both"/>
        <w:rPr>
          <w:i/>
        </w:rPr>
      </w:pPr>
      <w:r w:rsidRPr="00201A63">
        <w:rPr>
          <w:i/>
        </w:rPr>
        <w:t>(Chọn một trong các hình thức: giao đất có thu tiền, thuê đất trả tiền một lần, thuê đất trả tiền hàng năm theo quy định của pháp luật).</w:t>
      </w:r>
    </w:p>
    <w:p w14:paraId="1F98FC18" w14:textId="77777777" w:rsidR="00BF040A" w:rsidRPr="00201A63" w:rsidRDefault="00BF040A" w:rsidP="00BF040A">
      <w:pPr>
        <w:spacing w:line="300" w:lineRule="exact"/>
        <w:ind w:firstLine="624"/>
        <w:jc w:val="both"/>
      </w:pPr>
      <w:r w:rsidRPr="00201A63">
        <w:t>4. Kiến nghị giải pháp xử lý đối với diện tích đất bị lấn, bị chiếm; đang cho thuê, cho mượn trái phép, tranh chấp; diện tích đất đã bố trí làm nhà ở cho cán bộ và nhân viên:………..……………………………………………………</w:t>
      </w:r>
    </w:p>
    <w:p w14:paraId="4B0BF8DD" w14:textId="77777777" w:rsidR="00BF040A" w:rsidRPr="00201A63" w:rsidRDefault="00BF040A" w:rsidP="00BF040A">
      <w:pPr>
        <w:spacing w:line="300" w:lineRule="exact"/>
        <w:ind w:firstLine="624"/>
        <w:jc w:val="both"/>
      </w:pPr>
      <w:r w:rsidRPr="00201A63">
        <w:t>Cam đoan nội dung báo cáo trên đây là đúng và hoàn toàn chịu trách nhiệm trước pháp luật về nội dung đã báo cáo.</w:t>
      </w:r>
    </w:p>
    <w:p w14:paraId="25570F74" w14:textId="77777777" w:rsidR="00BF040A" w:rsidRPr="00201A63" w:rsidRDefault="00BF040A" w:rsidP="00BF040A">
      <w:pPr>
        <w:spacing w:line="300" w:lineRule="exact"/>
        <w:ind w:firstLine="624"/>
        <w:jc w:val="both"/>
      </w:pPr>
      <w:r w:rsidRPr="00201A63">
        <w:t>Kèm theo báo cáo có các giấy tờ sau đây:</w:t>
      </w:r>
    </w:p>
    <w:p w14:paraId="17F88E77" w14:textId="77777777" w:rsidR="00BF040A" w:rsidRPr="00201A63" w:rsidRDefault="00BF040A" w:rsidP="00BF040A">
      <w:pPr>
        <w:spacing w:line="300" w:lineRule="exact"/>
        <w:ind w:firstLine="624"/>
        <w:jc w:val="both"/>
      </w:pPr>
      <w:r w:rsidRPr="00201A63">
        <w:t xml:space="preserve">- Trích lục bản đồ địa chính </w:t>
      </w:r>
      <w:r w:rsidRPr="00201A63">
        <w:rPr>
          <w:i/>
        </w:rPr>
        <w:t>(hoặc bản trích đo địa chính khu đất quản lý, sử dụng)</w:t>
      </w:r>
      <w:r w:rsidRPr="00201A63">
        <w:t>;</w:t>
      </w:r>
    </w:p>
    <w:p w14:paraId="357E1CFC" w14:textId="77777777" w:rsidR="00BF040A" w:rsidRPr="00201A63" w:rsidRDefault="00BF040A" w:rsidP="00BF040A">
      <w:pPr>
        <w:spacing w:line="300" w:lineRule="exact"/>
        <w:ind w:firstLine="624"/>
        <w:jc w:val="both"/>
      </w:pPr>
      <w:r w:rsidRPr="00201A63">
        <w:t xml:space="preserve">- Thống kê các thửa đất đang sử dụng </w:t>
      </w:r>
      <w:r w:rsidRPr="00201A63">
        <w:rPr>
          <w:i/>
        </w:rPr>
        <w:t>(nếu có nhiều thửa đất)</w:t>
      </w:r>
      <w:r w:rsidRPr="00201A63">
        <w:t>;</w:t>
      </w:r>
    </w:p>
    <w:p w14:paraId="422ABA67" w14:textId="77777777" w:rsidR="00BF040A" w:rsidRPr="00201A63" w:rsidRDefault="00BF040A" w:rsidP="00BF040A">
      <w:pPr>
        <w:spacing w:line="300" w:lineRule="exact"/>
        <w:ind w:firstLine="624"/>
        <w:jc w:val="both"/>
        <w:rPr>
          <w:i/>
        </w:rPr>
      </w:pPr>
      <w:r w:rsidRPr="00201A63">
        <w:t xml:space="preserve">- Giấy tờ về quyền sử dụng đất hiện có </w:t>
      </w:r>
      <w:r w:rsidRPr="00201A63">
        <w:rPr>
          <w:i/>
        </w:rPr>
        <w:t>(bản sao hoặc bản gốc)</w:t>
      </w:r>
      <w:r w:rsidRPr="00201A63">
        <w:t xml:space="preserve">. </w:t>
      </w:r>
    </w:p>
    <w:p w14:paraId="7C3DC680" w14:textId="77777777" w:rsidR="00BF040A" w:rsidRPr="00201A63" w:rsidRDefault="00BF040A" w:rsidP="00BF040A">
      <w:pPr>
        <w:spacing w:line="300" w:lineRule="exact"/>
        <w:ind w:firstLine="624"/>
        <w:jc w:val="both"/>
      </w:pPr>
    </w:p>
    <w:tbl>
      <w:tblPr>
        <w:tblW w:w="12606" w:type="dxa"/>
        <w:tblLook w:val="01E0" w:firstRow="1" w:lastRow="1" w:firstColumn="1" w:lastColumn="1" w:noHBand="0" w:noVBand="0"/>
      </w:tblPr>
      <w:tblGrid>
        <w:gridCol w:w="7479"/>
        <w:gridCol w:w="5127"/>
      </w:tblGrid>
      <w:tr w:rsidR="00BF040A" w:rsidRPr="00201A63" w14:paraId="6D893E42" w14:textId="77777777" w:rsidTr="00BF040A">
        <w:tc>
          <w:tcPr>
            <w:tcW w:w="7479" w:type="dxa"/>
          </w:tcPr>
          <w:p w14:paraId="68F50878" w14:textId="77777777" w:rsidR="00BF040A" w:rsidRPr="00201A63" w:rsidRDefault="00BF040A" w:rsidP="00BF040A">
            <w:pPr>
              <w:spacing w:line="300" w:lineRule="exact"/>
              <w:jc w:val="both"/>
            </w:pPr>
          </w:p>
        </w:tc>
        <w:tc>
          <w:tcPr>
            <w:tcW w:w="5127" w:type="dxa"/>
          </w:tcPr>
          <w:p w14:paraId="1B52DA0F" w14:textId="77777777" w:rsidR="00BF040A" w:rsidRPr="00201A63" w:rsidRDefault="00BF040A" w:rsidP="00BF040A">
            <w:pPr>
              <w:tabs>
                <w:tab w:val="left" w:pos="1890"/>
              </w:tabs>
              <w:autoSpaceDE w:val="0"/>
              <w:autoSpaceDN w:val="0"/>
              <w:jc w:val="center"/>
            </w:pPr>
            <w:r w:rsidRPr="00201A63">
              <w:rPr>
                <w:b/>
                <w:bCs/>
                <w:spacing w:val="-6"/>
              </w:rPr>
              <w:t>Đại diện của tổ chức sử dụng đất</w:t>
            </w:r>
          </w:p>
          <w:p w14:paraId="54842B98" w14:textId="77777777" w:rsidR="00BF040A" w:rsidRPr="00201A63" w:rsidRDefault="00BF040A" w:rsidP="00BF040A">
            <w:pPr>
              <w:spacing w:line="300" w:lineRule="exact"/>
              <w:jc w:val="center"/>
            </w:pPr>
            <w:r w:rsidRPr="00201A63">
              <w:rPr>
                <w:bCs/>
                <w:i/>
                <w:spacing w:val="-6"/>
              </w:rPr>
              <w:t>(Ký tên, ghi rõ họ tên và đóng dấu nếu có)</w:t>
            </w:r>
          </w:p>
        </w:tc>
      </w:tr>
    </w:tbl>
    <w:p w14:paraId="4526543A" w14:textId="77777777" w:rsidR="00BF040A" w:rsidRPr="00201A63" w:rsidRDefault="00BF040A" w:rsidP="00BF040A">
      <w:pPr>
        <w:jc w:val="both"/>
      </w:pPr>
    </w:p>
    <w:p w14:paraId="6A79FE6C" w14:textId="77777777" w:rsidR="00BF040A" w:rsidRPr="00201A63" w:rsidRDefault="00BF040A" w:rsidP="00BF040A">
      <w:pPr>
        <w:jc w:val="both"/>
      </w:pPr>
    </w:p>
    <w:p w14:paraId="65226EC4" w14:textId="77777777" w:rsidR="00BF040A" w:rsidRPr="00201A63" w:rsidRDefault="00BF040A" w:rsidP="00BF040A">
      <w:pPr>
        <w:jc w:val="both"/>
      </w:pPr>
    </w:p>
    <w:p w14:paraId="750046DE" w14:textId="77777777" w:rsidR="00BF040A" w:rsidRPr="00201A63" w:rsidRDefault="00BF040A" w:rsidP="00BF040A">
      <w:pPr>
        <w:jc w:val="both"/>
      </w:pPr>
    </w:p>
    <w:p w14:paraId="26ABA18B" w14:textId="77777777" w:rsidR="00BF040A" w:rsidRPr="00201A63" w:rsidRDefault="00BF040A" w:rsidP="00BF040A">
      <w:pPr>
        <w:jc w:val="both"/>
      </w:pPr>
    </w:p>
    <w:p w14:paraId="216124BE" w14:textId="77777777" w:rsidR="00BF040A" w:rsidRPr="00201A63" w:rsidRDefault="00BF040A" w:rsidP="00BF040A">
      <w:pPr>
        <w:jc w:val="both"/>
      </w:pPr>
    </w:p>
    <w:p w14:paraId="26CB5F4C" w14:textId="77777777" w:rsidR="00BF040A" w:rsidRPr="00201A63" w:rsidRDefault="00BF040A" w:rsidP="00BF040A">
      <w:pPr>
        <w:jc w:val="both"/>
      </w:pPr>
    </w:p>
    <w:p w14:paraId="6313AB04" w14:textId="77777777" w:rsidR="00BF040A" w:rsidRPr="00201A63" w:rsidRDefault="00BF040A" w:rsidP="00BF040A">
      <w:pPr>
        <w:jc w:val="both"/>
      </w:pPr>
    </w:p>
    <w:p w14:paraId="0494B271" w14:textId="77777777" w:rsidR="00BF040A" w:rsidRPr="00201A63" w:rsidRDefault="00BF040A" w:rsidP="00BF040A">
      <w:pPr>
        <w:jc w:val="both"/>
      </w:pPr>
    </w:p>
    <w:p w14:paraId="578E4170" w14:textId="77777777" w:rsidR="00BF040A" w:rsidRPr="00201A63" w:rsidRDefault="00BF040A" w:rsidP="00BF040A">
      <w:pPr>
        <w:jc w:val="both"/>
      </w:pPr>
    </w:p>
    <w:p w14:paraId="07713BDC" w14:textId="77777777" w:rsidR="00BF040A" w:rsidRPr="00201A63" w:rsidRDefault="00BF040A" w:rsidP="00BF040A">
      <w:pPr>
        <w:jc w:val="both"/>
      </w:pPr>
    </w:p>
    <w:p w14:paraId="1E12160E" w14:textId="77777777" w:rsidR="00BF040A" w:rsidRPr="00201A63" w:rsidRDefault="00BF040A" w:rsidP="00BF040A">
      <w:pPr>
        <w:jc w:val="both"/>
      </w:pPr>
    </w:p>
    <w:p w14:paraId="36E4D43A" w14:textId="77777777" w:rsidR="00BF040A" w:rsidRPr="00201A63" w:rsidRDefault="00BF040A" w:rsidP="00BF040A">
      <w:pPr>
        <w:jc w:val="both"/>
      </w:pPr>
    </w:p>
    <w:p w14:paraId="03AE974E" w14:textId="77777777" w:rsidR="00BF040A" w:rsidRPr="00201A63" w:rsidRDefault="00BF040A" w:rsidP="00BF040A">
      <w:pPr>
        <w:jc w:val="both"/>
      </w:pPr>
    </w:p>
    <w:p w14:paraId="5BEF43D5" w14:textId="77777777" w:rsidR="00BF040A" w:rsidRPr="00201A63" w:rsidRDefault="00BF040A" w:rsidP="00BF040A">
      <w:pPr>
        <w:jc w:val="both"/>
      </w:pPr>
    </w:p>
    <w:p w14:paraId="050A1A93" w14:textId="77777777" w:rsidR="00BF040A" w:rsidRPr="00201A63" w:rsidRDefault="00BF040A" w:rsidP="00BF040A">
      <w:pPr>
        <w:jc w:val="both"/>
      </w:pPr>
    </w:p>
    <w:p w14:paraId="6FAA24DC" w14:textId="77777777" w:rsidR="00BF040A" w:rsidRPr="00201A63" w:rsidRDefault="00BF040A" w:rsidP="00BF040A">
      <w:pPr>
        <w:jc w:val="both"/>
      </w:pPr>
    </w:p>
    <w:tbl>
      <w:tblPr>
        <w:tblW w:w="10640" w:type="dxa"/>
        <w:tblInd w:w="-312" w:type="dxa"/>
        <w:tblBorders>
          <w:insideH w:val="single" w:sz="4" w:space="0" w:color="auto"/>
        </w:tblBorders>
        <w:tblLook w:val="01E0" w:firstRow="1" w:lastRow="1" w:firstColumn="1" w:lastColumn="1" w:noHBand="0" w:noVBand="0"/>
      </w:tblPr>
      <w:tblGrid>
        <w:gridCol w:w="3080"/>
        <w:gridCol w:w="5740"/>
        <w:gridCol w:w="1820"/>
      </w:tblGrid>
      <w:tr w:rsidR="00BF040A" w:rsidRPr="00201A63" w14:paraId="73056E91" w14:textId="77777777" w:rsidTr="00BF040A">
        <w:tc>
          <w:tcPr>
            <w:tcW w:w="3080" w:type="dxa"/>
          </w:tcPr>
          <w:p w14:paraId="6D54F33F" w14:textId="77777777" w:rsidR="00BF040A" w:rsidRPr="00201A63" w:rsidRDefault="00BF040A" w:rsidP="00BF040A">
            <w:pPr>
              <w:jc w:val="center"/>
            </w:pPr>
            <w:r w:rsidRPr="00201A63">
              <w:rPr>
                <w:b/>
                <w:spacing w:val="-6"/>
              </w:rPr>
              <w:t xml:space="preserve"> </w:t>
            </w:r>
            <w:r w:rsidRPr="00201A63">
              <w:rPr>
                <w:b/>
              </w:rPr>
              <w:t>Đơn vị báo cáo:</w:t>
            </w:r>
            <w:r w:rsidRPr="00201A63">
              <w:t>…………</w:t>
            </w:r>
          </w:p>
          <w:p w14:paraId="6F04A44E" w14:textId="77777777" w:rsidR="00BF040A" w:rsidRPr="00201A63" w:rsidRDefault="00BF040A" w:rsidP="00BF040A">
            <w:pPr>
              <w:pStyle w:val="Header"/>
              <w:jc w:val="center"/>
              <w:rPr>
                <w:b/>
                <w:spacing w:val="-6"/>
              </w:rPr>
            </w:pPr>
            <w:r w:rsidRPr="00201A63">
              <w:t>…….……………….………</w:t>
            </w:r>
          </w:p>
          <w:p w14:paraId="20203E3F" w14:textId="77777777" w:rsidR="00BF040A" w:rsidRPr="00201A63" w:rsidRDefault="00BF040A" w:rsidP="00BF040A">
            <w:pPr>
              <w:pStyle w:val="Header"/>
              <w:jc w:val="center"/>
            </w:pPr>
            <w:r w:rsidRPr="00201A63">
              <w:rPr>
                <w:noProof/>
              </w:rPr>
              <mc:AlternateContent>
                <mc:Choice Requires="wps">
                  <w:drawing>
                    <wp:anchor distT="0" distB="0" distL="114300" distR="114300" simplePos="0" relativeHeight="251603456" behindDoc="0" locked="0" layoutInCell="1" allowOverlap="1" wp14:anchorId="6D0D2CC7" wp14:editId="5BF1E712">
                      <wp:simplePos x="0" y="0"/>
                      <wp:positionH relativeFrom="column">
                        <wp:align>center</wp:align>
                      </wp:positionH>
                      <wp:positionV relativeFrom="paragraph">
                        <wp:posOffset>43180</wp:posOffset>
                      </wp:positionV>
                      <wp:extent cx="864235" cy="0"/>
                      <wp:effectExtent l="9525" t="5080" r="12065" b="13970"/>
                      <wp:wrapNone/>
                      <wp:docPr id="830" name="Straight Connector 8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A51D7E7" id="Straight Connector 830" o:spid="_x0000_s1026" style="position:absolute;z-index:2516034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3.4pt" to="68.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emSHwIAADk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"/>
                  </w:pict>
                </mc:Fallback>
              </mc:AlternateContent>
            </w:r>
          </w:p>
        </w:tc>
        <w:tc>
          <w:tcPr>
            <w:tcW w:w="5740" w:type="dxa"/>
          </w:tcPr>
          <w:p w14:paraId="1000BEBF" w14:textId="77777777" w:rsidR="00BF040A" w:rsidRPr="00201A63" w:rsidRDefault="00BF040A" w:rsidP="00BF040A">
            <w:pPr>
              <w:jc w:val="center"/>
              <w:rPr>
                <w:b/>
              </w:rPr>
            </w:pPr>
            <w:r w:rsidRPr="00201A63">
              <w:rPr>
                <w:b/>
              </w:rPr>
              <w:t>THỐNG KÊ CÁC THỬA ĐẤT</w:t>
            </w:r>
          </w:p>
          <w:p w14:paraId="07A26049" w14:textId="77777777" w:rsidR="00BF040A" w:rsidRPr="00201A63" w:rsidRDefault="00BF040A" w:rsidP="00BF040A">
            <w:pPr>
              <w:pStyle w:val="Header"/>
              <w:jc w:val="center"/>
            </w:pPr>
            <w:r w:rsidRPr="00201A63">
              <w:rPr>
                <w:i/>
              </w:rPr>
              <w:t>(Kèm theo Báo cáo rà soát hiện trạng quản lý          sử dụng đất số …… ngày …… tháng …… năm…… )</w:t>
            </w:r>
          </w:p>
        </w:tc>
        <w:tc>
          <w:tcPr>
            <w:tcW w:w="1820" w:type="dxa"/>
          </w:tcPr>
          <w:p w14:paraId="7B547B27" w14:textId="77777777" w:rsidR="00BF040A" w:rsidRPr="00201A63" w:rsidRDefault="00BF040A" w:rsidP="00BF040A">
            <w:pPr>
              <w:pStyle w:val="Header"/>
              <w:ind w:right="-57"/>
              <w:jc w:val="right"/>
            </w:pPr>
            <w:r w:rsidRPr="00201A63">
              <w:rPr>
                <w:b/>
                <w:lang w:val="vi-VN"/>
              </w:rPr>
              <w:t>Mẫu số 0</w:t>
            </w:r>
            <w:r w:rsidRPr="00201A63">
              <w:rPr>
                <w:b/>
              </w:rPr>
              <w:t>8b</w:t>
            </w:r>
            <w:r w:rsidRPr="00201A63">
              <w:rPr>
                <w:b/>
                <w:lang w:val="vi-VN"/>
              </w:rPr>
              <w:t>/ĐK</w:t>
            </w:r>
          </w:p>
        </w:tc>
      </w:tr>
    </w:tbl>
    <w:p w14:paraId="326FA3FE" w14:textId="77777777" w:rsidR="00BF040A" w:rsidRPr="00201A63" w:rsidRDefault="00BF040A" w:rsidP="00BF040A">
      <w:pPr>
        <w:autoSpaceDE w:val="0"/>
        <w:autoSpaceDN w:val="0"/>
        <w:jc w:val="both"/>
      </w:pPr>
    </w:p>
    <w:tbl>
      <w:tblPr>
        <w:tblW w:w="12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134"/>
        <w:gridCol w:w="1442"/>
        <w:gridCol w:w="1417"/>
        <w:gridCol w:w="2811"/>
        <w:gridCol w:w="1701"/>
        <w:gridCol w:w="2598"/>
      </w:tblGrid>
      <w:tr w:rsidR="00BF040A" w:rsidRPr="00201A63" w14:paraId="753D9F13" w14:textId="77777777" w:rsidTr="00BF040A">
        <w:trPr>
          <w:cantSplit/>
          <w:trHeight w:val="449"/>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FF30FBA" w14:textId="77777777" w:rsidR="00BF040A" w:rsidRPr="00201A63" w:rsidRDefault="00BF040A" w:rsidP="00BF040A">
            <w:pPr>
              <w:autoSpaceDE w:val="0"/>
              <w:autoSpaceDN w:val="0"/>
              <w:jc w:val="center"/>
              <w:rPr>
                <w:b/>
                <w:spacing w:val="-8"/>
              </w:rPr>
            </w:pPr>
            <w:r w:rsidRPr="00201A63">
              <w:rPr>
                <w:b/>
                <w:spacing w:val="-8"/>
              </w:rPr>
              <w:t>Số tờ bản đồ</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AAF4536" w14:textId="77777777" w:rsidR="00BF040A" w:rsidRPr="00201A63" w:rsidRDefault="00BF040A" w:rsidP="00BF040A">
            <w:pPr>
              <w:autoSpaceDE w:val="0"/>
              <w:autoSpaceDN w:val="0"/>
              <w:jc w:val="center"/>
              <w:rPr>
                <w:b/>
                <w:spacing w:val="-8"/>
              </w:rPr>
            </w:pPr>
            <w:r w:rsidRPr="00201A63">
              <w:rPr>
                <w:b/>
                <w:spacing w:val="-8"/>
              </w:rPr>
              <w:t>Số thửa đất</w:t>
            </w:r>
          </w:p>
        </w:tc>
        <w:tc>
          <w:tcPr>
            <w:tcW w:w="1442" w:type="dxa"/>
            <w:vMerge w:val="restart"/>
            <w:tcBorders>
              <w:top w:val="single" w:sz="4" w:space="0" w:color="auto"/>
              <w:left w:val="single" w:sz="4" w:space="0" w:color="auto"/>
              <w:bottom w:val="single" w:sz="4" w:space="0" w:color="auto"/>
              <w:right w:val="single" w:sz="4" w:space="0" w:color="auto"/>
            </w:tcBorders>
            <w:vAlign w:val="center"/>
          </w:tcPr>
          <w:p w14:paraId="20FEFF29" w14:textId="77777777" w:rsidR="00BF040A" w:rsidRPr="00201A63" w:rsidRDefault="00BF040A" w:rsidP="00BF040A">
            <w:pPr>
              <w:autoSpaceDE w:val="0"/>
              <w:autoSpaceDN w:val="0"/>
              <w:jc w:val="center"/>
              <w:rPr>
                <w:b/>
              </w:rPr>
            </w:pPr>
            <w:r w:rsidRPr="00201A63">
              <w:rPr>
                <w:b/>
              </w:rPr>
              <w:t>Diện tích</w:t>
            </w:r>
          </w:p>
          <w:p w14:paraId="718F99DD" w14:textId="77777777" w:rsidR="00BF040A" w:rsidRPr="00201A63" w:rsidRDefault="00BF040A" w:rsidP="00BF040A">
            <w:pPr>
              <w:autoSpaceDE w:val="0"/>
              <w:autoSpaceDN w:val="0"/>
              <w:jc w:val="center"/>
              <w:rPr>
                <w:b/>
              </w:rPr>
            </w:pPr>
            <w:r w:rsidRPr="00201A63">
              <w:rPr>
                <w:b/>
              </w:rPr>
              <w:t>(m</w:t>
            </w:r>
            <w:r w:rsidRPr="00201A63">
              <w:rPr>
                <w:b/>
                <w:vertAlign w:val="superscript"/>
              </w:rPr>
              <w:t>2</w:t>
            </w:r>
            <w:r w:rsidRPr="00201A63">
              <w:rPr>
                <w:b/>
              </w:rPr>
              <w:t>)</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2D0EA88D" w14:textId="77777777" w:rsidR="00BF040A" w:rsidRPr="00201A63" w:rsidRDefault="00BF040A" w:rsidP="00BF040A">
            <w:pPr>
              <w:autoSpaceDE w:val="0"/>
              <w:autoSpaceDN w:val="0"/>
              <w:jc w:val="center"/>
              <w:rPr>
                <w:b/>
              </w:rPr>
            </w:pPr>
            <w:r w:rsidRPr="00201A63">
              <w:rPr>
                <w:b/>
              </w:rPr>
              <w:t>Mục đích sử dụng</w:t>
            </w:r>
          </w:p>
        </w:tc>
        <w:tc>
          <w:tcPr>
            <w:tcW w:w="2811" w:type="dxa"/>
            <w:vMerge w:val="restart"/>
            <w:tcBorders>
              <w:top w:val="single" w:sz="4" w:space="0" w:color="auto"/>
              <w:left w:val="single" w:sz="4" w:space="0" w:color="auto"/>
              <w:bottom w:val="single" w:sz="4" w:space="0" w:color="auto"/>
              <w:right w:val="single" w:sz="4" w:space="0" w:color="auto"/>
            </w:tcBorders>
            <w:vAlign w:val="center"/>
          </w:tcPr>
          <w:p w14:paraId="2664E70A" w14:textId="77777777" w:rsidR="00BF040A" w:rsidRPr="00201A63" w:rsidRDefault="00BF040A" w:rsidP="00BF040A">
            <w:pPr>
              <w:autoSpaceDE w:val="0"/>
              <w:autoSpaceDN w:val="0"/>
              <w:jc w:val="center"/>
              <w:rPr>
                <w:b/>
              </w:rPr>
            </w:pPr>
            <w:r w:rsidRPr="00201A63">
              <w:rPr>
                <w:b/>
              </w:rPr>
              <w:t>Tên tổ chức, hộ gia đình, cá nhân khác đang sử dụng (nếu có)</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08003EDB" w14:textId="77777777" w:rsidR="00BF040A" w:rsidRPr="00201A63" w:rsidRDefault="00BF040A" w:rsidP="00BF040A">
            <w:pPr>
              <w:autoSpaceDE w:val="0"/>
              <w:autoSpaceDN w:val="0"/>
              <w:jc w:val="center"/>
              <w:rPr>
                <w:b/>
                <w:lang w:val="pt-BR"/>
              </w:rPr>
            </w:pPr>
            <w:r w:rsidRPr="00201A63">
              <w:rPr>
                <w:b/>
                <w:lang w:val="pt-BR"/>
              </w:rPr>
              <w:t>Nguồn gốc sử dụng</w:t>
            </w:r>
          </w:p>
        </w:tc>
        <w:tc>
          <w:tcPr>
            <w:tcW w:w="2598" w:type="dxa"/>
            <w:vMerge w:val="restart"/>
            <w:tcBorders>
              <w:top w:val="single" w:sz="4" w:space="0" w:color="auto"/>
              <w:left w:val="single" w:sz="4" w:space="0" w:color="auto"/>
              <w:bottom w:val="single" w:sz="4" w:space="0" w:color="auto"/>
              <w:right w:val="single" w:sz="4" w:space="0" w:color="auto"/>
            </w:tcBorders>
          </w:tcPr>
          <w:p w14:paraId="0C781155" w14:textId="77777777" w:rsidR="00BF040A" w:rsidRPr="00201A63" w:rsidRDefault="00BF040A" w:rsidP="00BF040A">
            <w:pPr>
              <w:autoSpaceDE w:val="0"/>
              <w:autoSpaceDN w:val="0"/>
              <w:ind w:left="-55" w:firstLine="55"/>
              <w:jc w:val="center"/>
              <w:rPr>
                <w:b/>
                <w:lang w:val="pt-BR"/>
              </w:rPr>
            </w:pPr>
            <w:r w:rsidRPr="00201A63">
              <w:rPr>
                <w:b/>
                <w:lang w:val="pt-BR"/>
              </w:rPr>
              <w:t xml:space="preserve">Tài sản gắn liền với đất </w:t>
            </w:r>
            <w:r w:rsidRPr="00201A63">
              <w:rPr>
                <w:b/>
                <w:i/>
                <w:lang w:val="pt-BR"/>
              </w:rPr>
              <w:t>(ghi loại tài sản, diện tích XD, số tầng, kết cấu, đặc điểm khác)</w:t>
            </w:r>
          </w:p>
        </w:tc>
      </w:tr>
      <w:tr w:rsidR="00BF040A" w:rsidRPr="00201A63" w14:paraId="0B9FE82A" w14:textId="77777777" w:rsidTr="00BF040A">
        <w:trPr>
          <w:cantSplit/>
          <w:trHeight w:val="1082"/>
        </w:trPr>
        <w:tc>
          <w:tcPr>
            <w:tcW w:w="1134" w:type="dxa"/>
            <w:vMerge/>
            <w:tcBorders>
              <w:top w:val="single" w:sz="4" w:space="0" w:color="auto"/>
              <w:left w:val="single" w:sz="4" w:space="0" w:color="auto"/>
              <w:bottom w:val="single" w:sz="4" w:space="0" w:color="auto"/>
              <w:right w:val="single" w:sz="4" w:space="0" w:color="auto"/>
            </w:tcBorders>
            <w:vAlign w:val="center"/>
          </w:tcPr>
          <w:p w14:paraId="580C9AC1" w14:textId="77777777" w:rsidR="00BF040A" w:rsidRPr="00201A63" w:rsidRDefault="00BF040A" w:rsidP="00BF040A">
            <w:pPr>
              <w:rPr>
                <w:b/>
                <w:spacing w:val="-8"/>
                <w:lang w:val="pt-BR"/>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699CBE1" w14:textId="77777777" w:rsidR="00BF040A" w:rsidRPr="00201A63" w:rsidRDefault="00BF040A" w:rsidP="00BF040A">
            <w:pPr>
              <w:rPr>
                <w:b/>
                <w:spacing w:val="-8"/>
                <w:lang w:val="pt-BR"/>
              </w:rPr>
            </w:pPr>
          </w:p>
        </w:tc>
        <w:tc>
          <w:tcPr>
            <w:tcW w:w="1442" w:type="dxa"/>
            <w:vMerge/>
            <w:tcBorders>
              <w:top w:val="single" w:sz="4" w:space="0" w:color="auto"/>
              <w:left w:val="single" w:sz="4" w:space="0" w:color="auto"/>
              <w:bottom w:val="single" w:sz="4" w:space="0" w:color="auto"/>
              <w:right w:val="single" w:sz="4" w:space="0" w:color="auto"/>
            </w:tcBorders>
            <w:vAlign w:val="center"/>
          </w:tcPr>
          <w:p w14:paraId="052F7AEA" w14:textId="77777777" w:rsidR="00BF040A" w:rsidRPr="00201A63" w:rsidRDefault="00BF040A" w:rsidP="00BF040A">
            <w:pPr>
              <w:rPr>
                <w:b/>
                <w:lang w:val="pt-BR"/>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8B265F" w14:textId="77777777" w:rsidR="00BF040A" w:rsidRPr="00201A63" w:rsidRDefault="00BF040A" w:rsidP="00BF040A">
            <w:pPr>
              <w:rPr>
                <w:b/>
                <w:lang w:val="pt-BR"/>
              </w:rPr>
            </w:pPr>
          </w:p>
        </w:tc>
        <w:tc>
          <w:tcPr>
            <w:tcW w:w="2811" w:type="dxa"/>
            <w:vMerge/>
            <w:tcBorders>
              <w:top w:val="single" w:sz="4" w:space="0" w:color="auto"/>
              <w:left w:val="single" w:sz="4" w:space="0" w:color="auto"/>
              <w:bottom w:val="single" w:sz="4" w:space="0" w:color="auto"/>
              <w:right w:val="single" w:sz="4" w:space="0" w:color="auto"/>
            </w:tcBorders>
            <w:vAlign w:val="center"/>
          </w:tcPr>
          <w:p w14:paraId="3A4BC94D" w14:textId="77777777" w:rsidR="00BF040A" w:rsidRPr="00201A63" w:rsidRDefault="00BF040A" w:rsidP="00BF040A">
            <w:pPr>
              <w:rPr>
                <w:b/>
                <w:lang w:val="pt-BR"/>
              </w:rPr>
            </w:pPr>
          </w:p>
        </w:tc>
        <w:tc>
          <w:tcPr>
            <w:tcW w:w="1701" w:type="dxa"/>
            <w:vMerge/>
            <w:tcBorders>
              <w:top w:val="single" w:sz="4" w:space="0" w:color="auto"/>
              <w:left w:val="single" w:sz="4" w:space="0" w:color="auto"/>
              <w:bottom w:val="single" w:sz="4" w:space="0" w:color="auto"/>
              <w:right w:val="single" w:sz="4" w:space="0" w:color="auto"/>
            </w:tcBorders>
            <w:vAlign w:val="center"/>
          </w:tcPr>
          <w:p w14:paraId="0876710F" w14:textId="77777777" w:rsidR="00BF040A" w:rsidRPr="00201A63" w:rsidRDefault="00BF040A" w:rsidP="00BF040A">
            <w:pPr>
              <w:rPr>
                <w:b/>
                <w:lang w:val="pt-BR"/>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DBF702" w14:textId="77777777" w:rsidR="00BF040A" w:rsidRPr="00201A63" w:rsidRDefault="00BF040A" w:rsidP="00BF040A">
            <w:pPr>
              <w:rPr>
                <w:b/>
                <w:lang w:val="pt-BR"/>
              </w:rPr>
            </w:pPr>
          </w:p>
        </w:tc>
      </w:tr>
      <w:tr w:rsidR="00BF040A" w:rsidRPr="00201A63" w14:paraId="7E41F6D2" w14:textId="77777777" w:rsidTr="00BF040A">
        <w:tc>
          <w:tcPr>
            <w:tcW w:w="1134" w:type="dxa"/>
            <w:tcBorders>
              <w:top w:val="single" w:sz="4" w:space="0" w:color="auto"/>
              <w:left w:val="single" w:sz="4" w:space="0" w:color="auto"/>
              <w:bottom w:val="single" w:sz="4" w:space="0" w:color="auto"/>
              <w:right w:val="single" w:sz="4" w:space="0" w:color="auto"/>
            </w:tcBorders>
          </w:tcPr>
          <w:p w14:paraId="109A3DF8" w14:textId="77777777" w:rsidR="00BF040A" w:rsidRPr="00201A63" w:rsidRDefault="00BF040A" w:rsidP="00BF040A">
            <w:pPr>
              <w:autoSpaceDE w:val="0"/>
              <w:autoSpaceDN w:val="0"/>
              <w:jc w:val="center"/>
            </w:pPr>
            <w:r w:rsidRPr="00201A63">
              <w:rPr>
                <w:lang w:val="nl-NL"/>
              </w:rPr>
              <w:t>(1)</w:t>
            </w:r>
          </w:p>
        </w:tc>
        <w:tc>
          <w:tcPr>
            <w:tcW w:w="1134" w:type="dxa"/>
            <w:tcBorders>
              <w:top w:val="single" w:sz="4" w:space="0" w:color="auto"/>
              <w:left w:val="single" w:sz="4" w:space="0" w:color="auto"/>
              <w:bottom w:val="single" w:sz="4" w:space="0" w:color="auto"/>
              <w:right w:val="single" w:sz="4" w:space="0" w:color="auto"/>
            </w:tcBorders>
          </w:tcPr>
          <w:p w14:paraId="08481B1B" w14:textId="77777777" w:rsidR="00BF040A" w:rsidRPr="00201A63" w:rsidRDefault="00BF040A" w:rsidP="00BF040A">
            <w:pPr>
              <w:autoSpaceDE w:val="0"/>
              <w:autoSpaceDN w:val="0"/>
              <w:jc w:val="center"/>
            </w:pPr>
            <w:r w:rsidRPr="00201A63">
              <w:rPr>
                <w:lang w:val="nl-NL"/>
              </w:rPr>
              <w:t>(2)</w:t>
            </w:r>
          </w:p>
        </w:tc>
        <w:tc>
          <w:tcPr>
            <w:tcW w:w="1442" w:type="dxa"/>
            <w:tcBorders>
              <w:top w:val="single" w:sz="4" w:space="0" w:color="auto"/>
              <w:left w:val="single" w:sz="4" w:space="0" w:color="auto"/>
              <w:bottom w:val="single" w:sz="4" w:space="0" w:color="auto"/>
              <w:right w:val="single" w:sz="4" w:space="0" w:color="auto"/>
            </w:tcBorders>
          </w:tcPr>
          <w:p w14:paraId="51447D46" w14:textId="77777777" w:rsidR="00BF040A" w:rsidRPr="00201A63" w:rsidRDefault="00BF040A" w:rsidP="00BF040A">
            <w:pPr>
              <w:autoSpaceDE w:val="0"/>
              <w:autoSpaceDN w:val="0"/>
              <w:jc w:val="center"/>
            </w:pPr>
            <w:r w:rsidRPr="00201A63">
              <w:rPr>
                <w:lang w:val="nl-NL"/>
              </w:rPr>
              <w:t>(3)</w:t>
            </w:r>
          </w:p>
        </w:tc>
        <w:tc>
          <w:tcPr>
            <w:tcW w:w="1417" w:type="dxa"/>
            <w:tcBorders>
              <w:top w:val="single" w:sz="4" w:space="0" w:color="auto"/>
              <w:left w:val="single" w:sz="4" w:space="0" w:color="auto"/>
              <w:bottom w:val="single" w:sz="4" w:space="0" w:color="auto"/>
              <w:right w:val="single" w:sz="4" w:space="0" w:color="auto"/>
            </w:tcBorders>
          </w:tcPr>
          <w:p w14:paraId="4B86D58C" w14:textId="77777777" w:rsidR="00BF040A" w:rsidRPr="00201A63" w:rsidRDefault="00BF040A" w:rsidP="00BF040A">
            <w:pPr>
              <w:autoSpaceDE w:val="0"/>
              <w:autoSpaceDN w:val="0"/>
              <w:jc w:val="center"/>
            </w:pPr>
            <w:r w:rsidRPr="00201A63">
              <w:rPr>
                <w:lang w:val="nl-NL"/>
              </w:rPr>
              <w:t>(4)</w:t>
            </w:r>
          </w:p>
        </w:tc>
        <w:tc>
          <w:tcPr>
            <w:tcW w:w="2811" w:type="dxa"/>
            <w:tcBorders>
              <w:top w:val="single" w:sz="4" w:space="0" w:color="auto"/>
              <w:left w:val="single" w:sz="4" w:space="0" w:color="auto"/>
              <w:bottom w:val="single" w:sz="4" w:space="0" w:color="auto"/>
              <w:right w:val="single" w:sz="4" w:space="0" w:color="auto"/>
            </w:tcBorders>
          </w:tcPr>
          <w:p w14:paraId="0EBB4403" w14:textId="77777777" w:rsidR="00BF040A" w:rsidRPr="00201A63" w:rsidRDefault="00BF040A" w:rsidP="00BF040A">
            <w:pPr>
              <w:autoSpaceDE w:val="0"/>
              <w:autoSpaceDN w:val="0"/>
              <w:jc w:val="center"/>
            </w:pPr>
            <w:r w:rsidRPr="00201A63">
              <w:rPr>
                <w:lang w:val="nl-NL"/>
              </w:rPr>
              <w:t>(5)</w:t>
            </w:r>
          </w:p>
        </w:tc>
        <w:tc>
          <w:tcPr>
            <w:tcW w:w="1701" w:type="dxa"/>
            <w:tcBorders>
              <w:top w:val="single" w:sz="4" w:space="0" w:color="auto"/>
              <w:left w:val="single" w:sz="4" w:space="0" w:color="auto"/>
              <w:bottom w:val="single" w:sz="4" w:space="0" w:color="auto"/>
              <w:right w:val="single" w:sz="4" w:space="0" w:color="auto"/>
            </w:tcBorders>
          </w:tcPr>
          <w:p w14:paraId="412CED00" w14:textId="77777777" w:rsidR="00BF040A" w:rsidRPr="00201A63" w:rsidRDefault="00BF040A" w:rsidP="00BF040A">
            <w:pPr>
              <w:autoSpaceDE w:val="0"/>
              <w:autoSpaceDN w:val="0"/>
              <w:jc w:val="center"/>
            </w:pPr>
            <w:r w:rsidRPr="00201A63">
              <w:rPr>
                <w:lang w:val="nl-NL"/>
              </w:rPr>
              <w:t>(6)</w:t>
            </w:r>
          </w:p>
        </w:tc>
        <w:tc>
          <w:tcPr>
            <w:tcW w:w="2598" w:type="dxa"/>
            <w:tcBorders>
              <w:top w:val="single" w:sz="4" w:space="0" w:color="auto"/>
              <w:left w:val="single" w:sz="4" w:space="0" w:color="auto"/>
              <w:bottom w:val="single" w:sz="4" w:space="0" w:color="auto"/>
              <w:right w:val="single" w:sz="4" w:space="0" w:color="auto"/>
            </w:tcBorders>
          </w:tcPr>
          <w:p w14:paraId="738CDE88" w14:textId="77777777" w:rsidR="00BF040A" w:rsidRPr="00201A63" w:rsidRDefault="00BF040A" w:rsidP="00BF040A">
            <w:pPr>
              <w:autoSpaceDE w:val="0"/>
              <w:autoSpaceDN w:val="0"/>
              <w:ind w:left="-55" w:firstLine="55"/>
              <w:jc w:val="center"/>
            </w:pPr>
            <w:r w:rsidRPr="00201A63">
              <w:rPr>
                <w:lang w:val="nl-NL"/>
              </w:rPr>
              <w:t>(7)</w:t>
            </w:r>
          </w:p>
        </w:tc>
      </w:tr>
      <w:tr w:rsidR="00BF040A" w:rsidRPr="00201A63" w14:paraId="175636A3" w14:textId="77777777" w:rsidTr="00BF040A">
        <w:tc>
          <w:tcPr>
            <w:tcW w:w="1134" w:type="dxa"/>
            <w:tcBorders>
              <w:top w:val="single" w:sz="4" w:space="0" w:color="auto"/>
              <w:left w:val="single" w:sz="4" w:space="0" w:color="auto"/>
              <w:bottom w:val="single" w:sz="4" w:space="0" w:color="auto"/>
              <w:right w:val="single" w:sz="4" w:space="0" w:color="auto"/>
            </w:tcBorders>
          </w:tcPr>
          <w:p w14:paraId="43A6DA63"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7314EACB"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04805DFE"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4BA290A5"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3693ECB3"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63EC51F0"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7C1045E4" w14:textId="77777777" w:rsidR="00BF040A" w:rsidRPr="00201A63" w:rsidRDefault="00BF040A" w:rsidP="00BF040A">
            <w:pPr>
              <w:autoSpaceDE w:val="0"/>
              <w:autoSpaceDN w:val="0"/>
              <w:ind w:left="-55" w:firstLine="55"/>
              <w:jc w:val="both"/>
            </w:pPr>
          </w:p>
        </w:tc>
      </w:tr>
      <w:tr w:rsidR="00BF040A" w:rsidRPr="00201A63" w14:paraId="25A450F0" w14:textId="77777777" w:rsidTr="00BF040A">
        <w:tc>
          <w:tcPr>
            <w:tcW w:w="1134" w:type="dxa"/>
            <w:tcBorders>
              <w:top w:val="single" w:sz="4" w:space="0" w:color="auto"/>
              <w:left w:val="single" w:sz="4" w:space="0" w:color="auto"/>
              <w:bottom w:val="single" w:sz="4" w:space="0" w:color="auto"/>
              <w:right w:val="single" w:sz="4" w:space="0" w:color="auto"/>
            </w:tcBorders>
          </w:tcPr>
          <w:p w14:paraId="617AD9F6"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4108AEE6"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052A830D"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4AF246DD"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4B956E84"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3EBD9CD0"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0B35AFC2" w14:textId="77777777" w:rsidR="00BF040A" w:rsidRPr="00201A63" w:rsidRDefault="00BF040A" w:rsidP="00BF040A">
            <w:pPr>
              <w:autoSpaceDE w:val="0"/>
              <w:autoSpaceDN w:val="0"/>
              <w:ind w:left="-55" w:firstLine="55"/>
              <w:jc w:val="both"/>
            </w:pPr>
          </w:p>
        </w:tc>
      </w:tr>
      <w:tr w:rsidR="00BF040A" w:rsidRPr="00201A63" w14:paraId="0F748983" w14:textId="77777777" w:rsidTr="00BF040A">
        <w:tc>
          <w:tcPr>
            <w:tcW w:w="1134" w:type="dxa"/>
            <w:tcBorders>
              <w:top w:val="single" w:sz="4" w:space="0" w:color="auto"/>
              <w:left w:val="single" w:sz="4" w:space="0" w:color="auto"/>
              <w:bottom w:val="single" w:sz="4" w:space="0" w:color="auto"/>
              <w:right w:val="single" w:sz="4" w:space="0" w:color="auto"/>
            </w:tcBorders>
          </w:tcPr>
          <w:p w14:paraId="2BC1C827"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44284627"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581812AB"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2E91156B"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0EEF87E9"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163DA78D"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56517EA6" w14:textId="77777777" w:rsidR="00BF040A" w:rsidRPr="00201A63" w:rsidRDefault="00BF040A" w:rsidP="00BF040A">
            <w:pPr>
              <w:autoSpaceDE w:val="0"/>
              <w:autoSpaceDN w:val="0"/>
              <w:ind w:left="-55" w:firstLine="55"/>
              <w:jc w:val="both"/>
            </w:pPr>
          </w:p>
        </w:tc>
      </w:tr>
      <w:tr w:rsidR="00BF040A" w:rsidRPr="00201A63" w14:paraId="5FA7C87F" w14:textId="77777777" w:rsidTr="00BF040A">
        <w:tc>
          <w:tcPr>
            <w:tcW w:w="1134" w:type="dxa"/>
            <w:tcBorders>
              <w:top w:val="single" w:sz="4" w:space="0" w:color="auto"/>
              <w:left w:val="single" w:sz="4" w:space="0" w:color="auto"/>
              <w:bottom w:val="single" w:sz="4" w:space="0" w:color="auto"/>
              <w:right w:val="single" w:sz="4" w:space="0" w:color="auto"/>
            </w:tcBorders>
          </w:tcPr>
          <w:p w14:paraId="04CC2CF4"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27E52F42"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1E52CDAC"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9A8F907"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12666E91"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7EAC6F2A"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38318AD4" w14:textId="77777777" w:rsidR="00BF040A" w:rsidRPr="00201A63" w:rsidRDefault="00BF040A" w:rsidP="00BF040A">
            <w:pPr>
              <w:autoSpaceDE w:val="0"/>
              <w:autoSpaceDN w:val="0"/>
              <w:ind w:left="-55" w:firstLine="55"/>
              <w:jc w:val="both"/>
            </w:pPr>
          </w:p>
        </w:tc>
      </w:tr>
      <w:tr w:rsidR="00BF040A" w:rsidRPr="00201A63" w14:paraId="676A6588" w14:textId="77777777" w:rsidTr="00BF040A">
        <w:tc>
          <w:tcPr>
            <w:tcW w:w="1134" w:type="dxa"/>
            <w:tcBorders>
              <w:top w:val="single" w:sz="4" w:space="0" w:color="auto"/>
              <w:left w:val="single" w:sz="4" w:space="0" w:color="auto"/>
              <w:bottom w:val="single" w:sz="4" w:space="0" w:color="auto"/>
              <w:right w:val="single" w:sz="4" w:space="0" w:color="auto"/>
            </w:tcBorders>
          </w:tcPr>
          <w:p w14:paraId="42C3960A"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645FD8AB"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4C080C8F"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BD6AE20"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25E2FC36"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0FF25D64"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5FF57A87" w14:textId="77777777" w:rsidR="00BF040A" w:rsidRPr="00201A63" w:rsidRDefault="00BF040A" w:rsidP="00BF040A">
            <w:pPr>
              <w:autoSpaceDE w:val="0"/>
              <w:autoSpaceDN w:val="0"/>
              <w:ind w:left="-55" w:firstLine="55"/>
              <w:jc w:val="both"/>
            </w:pPr>
          </w:p>
        </w:tc>
      </w:tr>
      <w:tr w:rsidR="00BF040A" w:rsidRPr="00201A63" w14:paraId="67B8715A" w14:textId="77777777" w:rsidTr="00BF040A">
        <w:tc>
          <w:tcPr>
            <w:tcW w:w="1134" w:type="dxa"/>
            <w:tcBorders>
              <w:top w:val="single" w:sz="4" w:space="0" w:color="auto"/>
              <w:left w:val="single" w:sz="4" w:space="0" w:color="auto"/>
              <w:bottom w:val="single" w:sz="4" w:space="0" w:color="auto"/>
              <w:right w:val="single" w:sz="4" w:space="0" w:color="auto"/>
            </w:tcBorders>
          </w:tcPr>
          <w:p w14:paraId="77C60019"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01FEBC4B"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248A2A71"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38AF66F"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651CF8CF"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2381FA0A"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4C620722" w14:textId="77777777" w:rsidR="00BF040A" w:rsidRPr="00201A63" w:rsidRDefault="00BF040A" w:rsidP="00BF040A">
            <w:pPr>
              <w:autoSpaceDE w:val="0"/>
              <w:autoSpaceDN w:val="0"/>
              <w:ind w:left="-55" w:firstLine="55"/>
              <w:jc w:val="both"/>
            </w:pPr>
          </w:p>
        </w:tc>
      </w:tr>
      <w:tr w:rsidR="00BF040A" w:rsidRPr="00201A63" w14:paraId="41B25463" w14:textId="77777777" w:rsidTr="00BF040A">
        <w:tc>
          <w:tcPr>
            <w:tcW w:w="1134" w:type="dxa"/>
            <w:tcBorders>
              <w:top w:val="single" w:sz="4" w:space="0" w:color="auto"/>
              <w:left w:val="single" w:sz="4" w:space="0" w:color="auto"/>
              <w:bottom w:val="single" w:sz="4" w:space="0" w:color="auto"/>
              <w:right w:val="single" w:sz="4" w:space="0" w:color="auto"/>
            </w:tcBorders>
          </w:tcPr>
          <w:p w14:paraId="29E166E8"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4735AA9F"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70DF7584"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47AC4E66"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38488C3A"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5238597F"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56CE4177" w14:textId="77777777" w:rsidR="00BF040A" w:rsidRPr="00201A63" w:rsidRDefault="00BF040A" w:rsidP="00BF040A">
            <w:pPr>
              <w:autoSpaceDE w:val="0"/>
              <w:autoSpaceDN w:val="0"/>
              <w:ind w:left="-55" w:firstLine="55"/>
              <w:jc w:val="both"/>
            </w:pPr>
          </w:p>
        </w:tc>
      </w:tr>
      <w:tr w:rsidR="00BF040A" w:rsidRPr="00201A63" w14:paraId="668646AC" w14:textId="77777777" w:rsidTr="00BF040A">
        <w:tc>
          <w:tcPr>
            <w:tcW w:w="1134" w:type="dxa"/>
            <w:tcBorders>
              <w:top w:val="single" w:sz="4" w:space="0" w:color="auto"/>
              <w:left w:val="single" w:sz="4" w:space="0" w:color="auto"/>
              <w:bottom w:val="single" w:sz="4" w:space="0" w:color="auto"/>
              <w:right w:val="single" w:sz="4" w:space="0" w:color="auto"/>
            </w:tcBorders>
          </w:tcPr>
          <w:p w14:paraId="715C31DA"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78F17ADE"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63038E75"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1A7D096E"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49DF7C27"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1DAAD10B"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3D22438D" w14:textId="77777777" w:rsidR="00BF040A" w:rsidRPr="00201A63" w:rsidRDefault="00BF040A" w:rsidP="00BF040A">
            <w:pPr>
              <w:autoSpaceDE w:val="0"/>
              <w:autoSpaceDN w:val="0"/>
              <w:ind w:left="-55" w:firstLine="55"/>
              <w:jc w:val="both"/>
            </w:pPr>
          </w:p>
        </w:tc>
      </w:tr>
      <w:tr w:rsidR="00BF040A" w:rsidRPr="00201A63" w14:paraId="3E296F38" w14:textId="77777777" w:rsidTr="00BF040A">
        <w:tc>
          <w:tcPr>
            <w:tcW w:w="1134" w:type="dxa"/>
            <w:tcBorders>
              <w:top w:val="single" w:sz="4" w:space="0" w:color="auto"/>
              <w:left w:val="single" w:sz="4" w:space="0" w:color="auto"/>
              <w:bottom w:val="single" w:sz="4" w:space="0" w:color="auto"/>
              <w:right w:val="single" w:sz="4" w:space="0" w:color="auto"/>
            </w:tcBorders>
          </w:tcPr>
          <w:p w14:paraId="48521524"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1001EC0F"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34C9B718"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3981DDAC"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4621F40A"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1F9BF455"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3CF92C68" w14:textId="77777777" w:rsidR="00BF040A" w:rsidRPr="00201A63" w:rsidRDefault="00BF040A" w:rsidP="00BF040A">
            <w:pPr>
              <w:autoSpaceDE w:val="0"/>
              <w:autoSpaceDN w:val="0"/>
              <w:ind w:left="-55" w:firstLine="55"/>
              <w:jc w:val="both"/>
            </w:pPr>
          </w:p>
        </w:tc>
      </w:tr>
      <w:tr w:rsidR="00BF040A" w:rsidRPr="00201A63" w14:paraId="1227655F" w14:textId="77777777" w:rsidTr="00BF040A">
        <w:tc>
          <w:tcPr>
            <w:tcW w:w="1134" w:type="dxa"/>
            <w:tcBorders>
              <w:top w:val="single" w:sz="4" w:space="0" w:color="auto"/>
              <w:left w:val="single" w:sz="4" w:space="0" w:color="auto"/>
              <w:bottom w:val="single" w:sz="4" w:space="0" w:color="auto"/>
              <w:right w:val="single" w:sz="4" w:space="0" w:color="auto"/>
            </w:tcBorders>
          </w:tcPr>
          <w:p w14:paraId="569C7E3A"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4CA34A77" w14:textId="77777777" w:rsidR="00BF040A" w:rsidRPr="00201A63" w:rsidRDefault="00BF040A" w:rsidP="00BF040A">
            <w:pPr>
              <w:autoSpaceDE w:val="0"/>
              <w:autoSpaceDN w:val="0"/>
              <w:jc w:val="both"/>
            </w:pPr>
          </w:p>
        </w:tc>
        <w:tc>
          <w:tcPr>
            <w:tcW w:w="1442" w:type="dxa"/>
            <w:tcBorders>
              <w:top w:val="single" w:sz="4" w:space="0" w:color="auto"/>
              <w:left w:val="single" w:sz="4" w:space="0" w:color="auto"/>
              <w:bottom w:val="single" w:sz="4" w:space="0" w:color="auto"/>
              <w:right w:val="single" w:sz="4" w:space="0" w:color="auto"/>
            </w:tcBorders>
          </w:tcPr>
          <w:p w14:paraId="2F6C9771"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73FA8637" w14:textId="77777777" w:rsidR="00BF040A" w:rsidRPr="00201A63" w:rsidRDefault="00BF040A" w:rsidP="00BF040A">
            <w:pPr>
              <w:autoSpaceDE w:val="0"/>
              <w:autoSpaceDN w:val="0"/>
              <w:jc w:val="both"/>
            </w:pPr>
          </w:p>
        </w:tc>
        <w:tc>
          <w:tcPr>
            <w:tcW w:w="2811" w:type="dxa"/>
            <w:tcBorders>
              <w:top w:val="single" w:sz="4" w:space="0" w:color="auto"/>
              <w:left w:val="single" w:sz="4" w:space="0" w:color="auto"/>
              <w:bottom w:val="single" w:sz="4" w:space="0" w:color="auto"/>
              <w:right w:val="single" w:sz="4" w:space="0" w:color="auto"/>
            </w:tcBorders>
          </w:tcPr>
          <w:p w14:paraId="6CFBE6B6" w14:textId="77777777" w:rsidR="00BF040A" w:rsidRPr="00201A63" w:rsidRDefault="00BF040A" w:rsidP="00BF040A">
            <w:pPr>
              <w:autoSpaceDE w:val="0"/>
              <w:autoSpaceDN w:val="0"/>
              <w:jc w:val="both"/>
            </w:pPr>
          </w:p>
        </w:tc>
        <w:tc>
          <w:tcPr>
            <w:tcW w:w="1701" w:type="dxa"/>
            <w:tcBorders>
              <w:top w:val="single" w:sz="4" w:space="0" w:color="auto"/>
              <w:left w:val="single" w:sz="4" w:space="0" w:color="auto"/>
              <w:bottom w:val="single" w:sz="4" w:space="0" w:color="auto"/>
              <w:right w:val="single" w:sz="4" w:space="0" w:color="auto"/>
            </w:tcBorders>
          </w:tcPr>
          <w:p w14:paraId="16CEC257" w14:textId="77777777" w:rsidR="00BF040A" w:rsidRPr="00201A63" w:rsidRDefault="00BF040A" w:rsidP="00BF040A">
            <w:pPr>
              <w:autoSpaceDE w:val="0"/>
              <w:autoSpaceDN w:val="0"/>
              <w:jc w:val="both"/>
            </w:pPr>
          </w:p>
        </w:tc>
        <w:tc>
          <w:tcPr>
            <w:tcW w:w="2598" w:type="dxa"/>
            <w:tcBorders>
              <w:top w:val="single" w:sz="4" w:space="0" w:color="auto"/>
              <w:left w:val="single" w:sz="4" w:space="0" w:color="auto"/>
              <w:bottom w:val="single" w:sz="4" w:space="0" w:color="auto"/>
              <w:right w:val="single" w:sz="4" w:space="0" w:color="auto"/>
            </w:tcBorders>
          </w:tcPr>
          <w:p w14:paraId="15023E94" w14:textId="77777777" w:rsidR="00BF040A" w:rsidRPr="00201A63" w:rsidRDefault="00BF040A" w:rsidP="00BF040A">
            <w:pPr>
              <w:autoSpaceDE w:val="0"/>
              <w:autoSpaceDN w:val="0"/>
              <w:ind w:left="-55" w:firstLine="55"/>
              <w:jc w:val="both"/>
            </w:pPr>
          </w:p>
        </w:tc>
      </w:tr>
    </w:tbl>
    <w:p w14:paraId="0C68AA6F" w14:textId="77777777" w:rsidR="00BF040A" w:rsidRPr="00201A63" w:rsidRDefault="00BF040A" w:rsidP="00BF040A">
      <w:pPr>
        <w:autoSpaceDE w:val="0"/>
        <w:autoSpaceDN w:val="0"/>
        <w:spacing w:line="320" w:lineRule="exact"/>
        <w:ind w:firstLine="567"/>
        <w:jc w:val="both"/>
        <w:rPr>
          <w:bCs/>
          <w:i/>
        </w:rPr>
      </w:pPr>
      <w:r w:rsidRPr="00201A63">
        <w:rPr>
          <w:b/>
          <w:bCs/>
        </w:rPr>
        <w:t>Ghi chú:</w:t>
      </w:r>
      <w:r w:rsidRPr="00201A63">
        <w:rPr>
          <w:bCs/>
          <w:i/>
        </w:rPr>
        <w:t xml:space="preserve"> Mẫu này lập cho toàn bộ diện tích đất của tổ chức và lập theo thứ tự từng tờ bản đồ, từng thửa đất;</w:t>
      </w:r>
    </w:p>
    <w:p w14:paraId="265F0B4A" w14:textId="77777777" w:rsidR="00BF040A" w:rsidRPr="00201A63" w:rsidRDefault="00BF040A" w:rsidP="00BF040A">
      <w:pPr>
        <w:autoSpaceDE w:val="0"/>
        <w:autoSpaceDN w:val="0"/>
        <w:spacing w:line="320" w:lineRule="exact"/>
        <w:jc w:val="both"/>
        <w:rPr>
          <w:bCs/>
          <w:i/>
          <w:spacing w:val="-4"/>
        </w:rPr>
      </w:pPr>
      <w:r w:rsidRPr="00201A63">
        <w:rPr>
          <w:bCs/>
          <w:i/>
          <w:spacing w:val="-4"/>
        </w:rPr>
        <w:t xml:space="preserve"> Cột 5: ghi tên người đang sử dụng do thuê, mượn đất, lấn chiếm đất, được phân làm nhà ở;</w:t>
      </w:r>
    </w:p>
    <w:p w14:paraId="2740DABE" w14:textId="77777777" w:rsidR="00BF040A" w:rsidRPr="00201A63" w:rsidRDefault="00BF040A" w:rsidP="00BF040A">
      <w:pPr>
        <w:autoSpaceDE w:val="0"/>
        <w:autoSpaceDN w:val="0"/>
        <w:spacing w:line="320" w:lineRule="exact"/>
        <w:jc w:val="both"/>
        <w:rPr>
          <w:bCs/>
          <w:i/>
          <w:spacing w:val="-8"/>
        </w:rPr>
      </w:pPr>
      <w:r w:rsidRPr="00201A63">
        <w:rPr>
          <w:bCs/>
          <w:i/>
          <w:spacing w:val="-8"/>
        </w:rPr>
        <w:t xml:space="preserve"> Cột 6: ghi rõ hình thức “Thuê đất” hoặc” Mượn đất, lấn chiếm đất, được phân làm nhà ở,…”.   </w:t>
      </w:r>
    </w:p>
    <w:p w14:paraId="7E148216" w14:textId="77777777" w:rsidR="00BF040A" w:rsidRPr="00201A63" w:rsidRDefault="00BF040A" w:rsidP="00BF040A">
      <w:pPr>
        <w:autoSpaceDE w:val="0"/>
        <w:autoSpaceDN w:val="0"/>
        <w:spacing w:line="320" w:lineRule="exact"/>
        <w:jc w:val="both"/>
        <w:rPr>
          <w:bCs/>
          <w:i/>
        </w:rPr>
      </w:pPr>
      <w:r w:rsidRPr="00201A63">
        <w:rPr>
          <w:bCs/>
          <w:i/>
        </w:rPr>
        <w:t xml:space="preserve"> Cội 8: đối với công trình xây dựng thì ghi diện tích xây dựng; đối với cây rừng và cây lâu năm thì ghi diện tích có cây và loại cây chủ yếu</w:t>
      </w:r>
    </w:p>
    <w:tbl>
      <w:tblPr>
        <w:tblW w:w="10327" w:type="dxa"/>
        <w:tblInd w:w="108" w:type="dxa"/>
        <w:tblLook w:val="01E0" w:firstRow="1" w:lastRow="1" w:firstColumn="1" w:lastColumn="1" w:noHBand="0" w:noVBand="0"/>
      </w:tblPr>
      <w:tblGrid>
        <w:gridCol w:w="4900"/>
        <w:gridCol w:w="5427"/>
      </w:tblGrid>
      <w:tr w:rsidR="00BF040A" w:rsidRPr="00201A63" w14:paraId="0DF13008" w14:textId="77777777" w:rsidTr="00BF040A">
        <w:tc>
          <w:tcPr>
            <w:tcW w:w="4900" w:type="dxa"/>
          </w:tcPr>
          <w:p w14:paraId="73CF88BD" w14:textId="77777777" w:rsidR="00BF040A" w:rsidRPr="00201A63" w:rsidRDefault="00BF040A" w:rsidP="00BF040A">
            <w:pPr>
              <w:tabs>
                <w:tab w:val="left" w:pos="1890"/>
              </w:tabs>
              <w:autoSpaceDE w:val="0"/>
              <w:autoSpaceDN w:val="0"/>
              <w:jc w:val="center"/>
              <w:rPr>
                <w:b/>
                <w:bCs/>
                <w:spacing w:val="-6"/>
              </w:rPr>
            </w:pPr>
            <w:r w:rsidRPr="00201A63">
              <w:rPr>
                <w:b/>
                <w:bCs/>
                <w:spacing w:val="-6"/>
              </w:rPr>
              <w:t>Người lập</w:t>
            </w:r>
          </w:p>
          <w:p w14:paraId="7BBDB983" w14:textId="77777777" w:rsidR="00BF040A" w:rsidRPr="00201A63" w:rsidRDefault="00BF040A" w:rsidP="00BF040A">
            <w:pPr>
              <w:autoSpaceDE w:val="0"/>
              <w:autoSpaceDN w:val="0"/>
              <w:jc w:val="center"/>
            </w:pPr>
            <w:r w:rsidRPr="00201A63">
              <w:rPr>
                <w:bCs/>
                <w:i/>
                <w:spacing w:val="-6"/>
              </w:rPr>
              <w:t>(Ký, ghi rõ họ tên)</w:t>
            </w:r>
          </w:p>
        </w:tc>
        <w:tc>
          <w:tcPr>
            <w:tcW w:w="5427" w:type="dxa"/>
          </w:tcPr>
          <w:p w14:paraId="3882C45C" w14:textId="77777777" w:rsidR="00BF040A" w:rsidRPr="00201A63" w:rsidRDefault="00BF040A" w:rsidP="00BF040A">
            <w:pPr>
              <w:tabs>
                <w:tab w:val="left" w:pos="1890"/>
              </w:tabs>
              <w:autoSpaceDE w:val="0"/>
              <w:autoSpaceDN w:val="0"/>
              <w:jc w:val="center"/>
            </w:pPr>
            <w:r w:rsidRPr="00201A63">
              <w:rPr>
                <w:b/>
                <w:bCs/>
                <w:spacing w:val="-6"/>
              </w:rPr>
              <w:t>Đại diện của tổ chức sử dụng đất</w:t>
            </w:r>
          </w:p>
          <w:p w14:paraId="0BB3DB4F" w14:textId="77777777" w:rsidR="00BF040A" w:rsidRPr="00201A63" w:rsidRDefault="00BF040A" w:rsidP="00BF040A">
            <w:pPr>
              <w:autoSpaceDE w:val="0"/>
              <w:autoSpaceDN w:val="0"/>
              <w:jc w:val="center"/>
            </w:pPr>
            <w:r w:rsidRPr="00201A63">
              <w:rPr>
                <w:bCs/>
                <w:i/>
                <w:spacing w:val="-6"/>
              </w:rPr>
              <w:t>(Ký, ghi rõ họ tên và đóng dấu nếu có)</w:t>
            </w:r>
          </w:p>
        </w:tc>
      </w:tr>
      <w:bookmarkEnd w:id="19"/>
    </w:tbl>
    <w:p w14:paraId="78CC5D92" w14:textId="77777777" w:rsidR="00BF040A" w:rsidRPr="00201A63" w:rsidRDefault="00BF040A" w:rsidP="00BF040A">
      <w:pPr>
        <w:spacing w:before="120"/>
        <w:jc w:val="both"/>
        <w:rPr>
          <w:b/>
          <w:bCs/>
        </w:rPr>
      </w:pPr>
    </w:p>
    <w:p w14:paraId="532EB2DB" w14:textId="77777777" w:rsidR="00BF040A" w:rsidRPr="00201A63" w:rsidRDefault="00BF040A" w:rsidP="00BF040A">
      <w:pPr>
        <w:rPr>
          <w:b/>
          <w:bCs/>
        </w:rPr>
      </w:pPr>
      <w:r w:rsidRPr="00201A63">
        <w:rPr>
          <w:b/>
          <w:bCs/>
        </w:rPr>
        <w:br w:type="page"/>
      </w:r>
    </w:p>
    <w:p w14:paraId="41906F79" w14:textId="77777777" w:rsidR="00BF040A" w:rsidRPr="00201A63" w:rsidRDefault="00BF040A" w:rsidP="00BF040A">
      <w:pPr>
        <w:spacing w:before="120"/>
        <w:jc w:val="both"/>
        <w:rPr>
          <w:b/>
          <w:bCs/>
        </w:rPr>
        <w:sectPr w:rsidR="00BF040A" w:rsidRPr="00201A63" w:rsidSect="00C96B4E">
          <w:type w:val="nextColumn"/>
          <w:pgSz w:w="15840" w:h="12240" w:orient="landscape" w:code="1"/>
          <w:pgMar w:top="1701" w:right="1701" w:bottom="1134" w:left="1134" w:header="720" w:footer="720" w:gutter="680"/>
          <w:paperSrc w:first="7" w:other="7"/>
          <w:cols w:space="720"/>
          <w:docGrid w:linePitch="360"/>
        </w:sectPr>
      </w:pPr>
    </w:p>
    <w:p w14:paraId="5D114EB8" w14:textId="099A89D5" w:rsidR="00BF040A" w:rsidRPr="00201A63" w:rsidRDefault="00B436DF" w:rsidP="00BF040A">
      <w:pPr>
        <w:spacing w:before="120"/>
        <w:ind w:firstLine="720"/>
        <w:jc w:val="both"/>
        <w:rPr>
          <w:b/>
          <w:bCs/>
          <w:spacing w:val="-16"/>
          <w:sz w:val="28"/>
        </w:rPr>
      </w:pPr>
      <w:bookmarkStart w:id="22" w:name="_Hlk155109770"/>
      <w:r>
        <w:rPr>
          <w:b/>
          <w:bCs/>
          <w:sz w:val="28"/>
        </w:rPr>
        <w:t>6</w:t>
      </w:r>
      <w:r w:rsidR="00BF040A" w:rsidRPr="00201A63">
        <w:rPr>
          <w:b/>
          <w:bCs/>
          <w:sz w:val="28"/>
        </w:rPr>
        <w:t xml:space="preserve">. </w:t>
      </w:r>
      <w:r w:rsidR="00BF040A" w:rsidRPr="00201A63">
        <w:rPr>
          <w:b/>
          <w:sz w:val="28"/>
        </w:rPr>
        <w:t>Đ</w:t>
      </w:r>
      <w:r w:rsidR="00BF040A" w:rsidRPr="00201A63">
        <w:rPr>
          <w:b/>
          <w:sz w:val="28"/>
          <w:lang w:val="vi-VN"/>
        </w:rPr>
        <w:t xml:space="preserve">ăng ký </w:t>
      </w:r>
      <w:r w:rsidR="00BF040A" w:rsidRPr="00201A63">
        <w:rPr>
          <w:b/>
          <w:sz w:val="28"/>
        </w:rPr>
        <w:t>thay đổi</w:t>
      </w:r>
      <w:r w:rsidR="00BF040A" w:rsidRPr="00201A63">
        <w:rPr>
          <w:b/>
          <w:sz w:val="28"/>
          <w:lang w:val="vi-VN"/>
        </w:rPr>
        <w:t xml:space="preserve"> tài sản gắn liền với đất </w:t>
      </w:r>
      <w:r w:rsidR="00BF040A" w:rsidRPr="00201A63">
        <w:rPr>
          <w:b/>
          <w:sz w:val="28"/>
        </w:rPr>
        <w:t>vào</w:t>
      </w:r>
      <w:r w:rsidR="00BF040A" w:rsidRPr="00201A63">
        <w:rPr>
          <w:b/>
          <w:sz w:val="28"/>
          <w:lang w:val="vi-VN"/>
        </w:rPr>
        <w:t xml:space="preserve"> Giấy chứng nhận</w:t>
      </w:r>
      <w:r w:rsidR="00BF040A" w:rsidRPr="00201A63">
        <w:rPr>
          <w:b/>
          <w:sz w:val="28"/>
        </w:rPr>
        <w:t xml:space="preserve"> đã cấp</w:t>
      </w:r>
    </w:p>
    <w:p w14:paraId="7C05D9E8" w14:textId="6FF31584" w:rsidR="00BF040A" w:rsidRPr="00201A63" w:rsidRDefault="00B436DF" w:rsidP="00BF040A">
      <w:pPr>
        <w:spacing w:after="120"/>
        <w:ind w:firstLine="720"/>
        <w:jc w:val="both"/>
        <w:rPr>
          <w:b/>
          <w:sz w:val="28"/>
        </w:rPr>
      </w:pPr>
      <w:r>
        <w:rPr>
          <w:b/>
          <w:bCs/>
          <w:sz w:val="28"/>
          <w:lang w:val="hr-HR"/>
        </w:rPr>
        <w:t>6</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p w14:paraId="20DB7CD2" w14:textId="54713EBA" w:rsidR="003B243C" w:rsidRPr="00201A63" w:rsidRDefault="003B243C" w:rsidP="00BF040A">
      <w:pPr>
        <w:spacing w:after="120"/>
        <w:ind w:firstLine="720"/>
        <w:jc w:val="both"/>
        <w:rPr>
          <w:b/>
          <w:color w:val="FF0000"/>
          <w:sz w:val="28"/>
        </w:rPr>
      </w:pPr>
      <w:r w:rsidRPr="00201A63">
        <w:rPr>
          <w:b/>
          <w:color w:val="FF0000"/>
          <w:sz w:val="28"/>
        </w:rPr>
        <w:t>* Đối với đất tổ chức</w:t>
      </w:r>
    </w:p>
    <w:tbl>
      <w:tblPr>
        <w:tblW w:w="14601" w:type="dxa"/>
        <w:tblInd w:w="-1026" w:type="dxa"/>
        <w:tblLook w:val="04A0" w:firstRow="1" w:lastRow="0" w:firstColumn="1" w:lastColumn="0" w:noHBand="0" w:noVBand="1"/>
      </w:tblPr>
      <w:tblGrid>
        <w:gridCol w:w="992"/>
        <w:gridCol w:w="1985"/>
        <w:gridCol w:w="7938"/>
        <w:gridCol w:w="2977"/>
        <w:gridCol w:w="709"/>
      </w:tblGrid>
      <w:tr w:rsidR="00BF040A" w:rsidRPr="00201A63" w14:paraId="1A9FCB17" w14:textId="77777777" w:rsidTr="001A7321">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859D29" w14:textId="77777777" w:rsidR="00BF040A" w:rsidRPr="00201A63" w:rsidRDefault="00BF040A" w:rsidP="00BF040A">
            <w:pPr>
              <w:jc w:val="center"/>
              <w:rPr>
                <w:b/>
                <w:bCs/>
              </w:rPr>
            </w:pPr>
            <w:r w:rsidRPr="00201A63">
              <w:rPr>
                <w:b/>
                <w:bCs/>
              </w:rPr>
              <w:t>TT</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2BEAD562" w14:textId="77777777" w:rsidR="00BF040A" w:rsidRPr="00201A63" w:rsidRDefault="00BF040A" w:rsidP="00BF040A">
            <w:pPr>
              <w:jc w:val="center"/>
              <w:rPr>
                <w:b/>
                <w:bCs/>
              </w:rPr>
            </w:pPr>
            <w:r w:rsidRPr="00201A63">
              <w:rPr>
                <w:b/>
                <w:bCs/>
              </w:rPr>
              <w:t>Trình tự thực hiện</w:t>
            </w:r>
          </w:p>
        </w:tc>
        <w:tc>
          <w:tcPr>
            <w:tcW w:w="7938" w:type="dxa"/>
            <w:tcBorders>
              <w:top w:val="single" w:sz="8" w:space="0" w:color="auto"/>
              <w:left w:val="nil"/>
              <w:bottom w:val="single" w:sz="8" w:space="0" w:color="auto"/>
              <w:right w:val="single" w:sz="8" w:space="0" w:color="auto"/>
            </w:tcBorders>
            <w:shd w:val="clear" w:color="auto" w:fill="auto"/>
            <w:vAlign w:val="center"/>
            <w:hideMark/>
          </w:tcPr>
          <w:p w14:paraId="6B08DFE0" w14:textId="77777777" w:rsidR="00BF040A" w:rsidRPr="00201A63" w:rsidRDefault="00BF040A" w:rsidP="00BF040A">
            <w:pPr>
              <w:jc w:val="center"/>
              <w:rPr>
                <w:b/>
                <w:bCs/>
              </w:rPr>
            </w:pPr>
            <w:r w:rsidRPr="00201A63">
              <w:rPr>
                <w:b/>
                <w:bCs/>
              </w:rPr>
              <w:t>Cách thức thực hiện</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4E8174F5" w14:textId="77777777" w:rsidR="00BF040A" w:rsidRPr="00201A63" w:rsidRDefault="00BF040A" w:rsidP="00BF040A">
            <w:pPr>
              <w:jc w:val="center"/>
              <w:rPr>
                <w:b/>
                <w:bCs/>
              </w:rPr>
            </w:pPr>
            <w:r w:rsidRPr="00201A63">
              <w:rPr>
                <w:b/>
                <w:bCs/>
              </w:rPr>
              <w:t>Thời gian giải quyết</w:t>
            </w:r>
          </w:p>
        </w:tc>
        <w:tc>
          <w:tcPr>
            <w:tcW w:w="709" w:type="dxa"/>
            <w:tcBorders>
              <w:top w:val="single" w:sz="8" w:space="0" w:color="auto"/>
              <w:left w:val="nil"/>
              <w:bottom w:val="single" w:sz="8" w:space="0" w:color="auto"/>
              <w:right w:val="single" w:sz="8" w:space="0" w:color="auto"/>
            </w:tcBorders>
            <w:shd w:val="clear" w:color="auto" w:fill="auto"/>
            <w:vAlign w:val="center"/>
            <w:hideMark/>
          </w:tcPr>
          <w:p w14:paraId="5770BA16" w14:textId="77777777" w:rsidR="00BF040A" w:rsidRPr="00201A63" w:rsidRDefault="00BF040A" w:rsidP="00BF040A">
            <w:pPr>
              <w:jc w:val="center"/>
              <w:rPr>
                <w:b/>
                <w:bCs/>
              </w:rPr>
            </w:pPr>
            <w:r w:rsidRPr="00201A63">
              <w:rPr>
                <w:b/>
                <w:bCs/>
              </w:rPr>
              <w:t>Ghi chú</w:t>
            </w:r>
          </w:p>
        </w:tc>
      </w:tr>
      <w:tr w:rsidR="00BF040A" w:rsidRPr="00201A63" w14:paraId="5EE553E3" w14:textId="77777777" w:rsidTr="001A7321">
        <w:trPr>
          <w:trHeight w:val="1650"/>
        </w:trPr>
        <w:tc>
          <w:tcPr>
            <w:tcW w:w="992" w:type="dxa"/>
            <w:vMerge w:val="restart"/>
            <w:tcBorders>
              <w:top w:val="nil"/>
              <w:left w:val="single" w:sz="8" w:space="0" w:color="auto"/>
              <w:right w:val="single" w:sz="8" w:space="0" w:color="auto"/>
            </w:tcBorders>
            <w:shd w:val="clear" w:color="auto" w:fill="auto"/>
            <w:vAlign w:val="center"/>
            <w:hideMark/>
          </w:tcPr>
          <w:p w14:paraId="7F3EF6CF" w14:textId="77777777" w:rsidR="00BF040A" w:rsidRPr="00201A63" w:rsidRDefault="00BF040A" w:rsidP="00BF040A">
            <w:pPr>
              <w:jc w:val="center"/>
              <w:rPr>
                <w:b/>
                <w:bCs/>
              </w:rPr>
            </w:pPr>
            <w:r w:rsidRPr="00201A63">
              <w:rPr>
                <w:b/>
                <w:bCs/>
              </w:rPr>
              <w:t>Bước 1</w:t>
            </w:r>
          </w:p>
        </w:tc>
        <w:tc>
          <w:tcPr>
            <w:tcW w:w="1985" w:type="dxa"/>
            <w:tcBorders>
              <w:top w:val="nil"/>
              <w:left w:val="nil"/>
              <w:bottom w:val="nil"/>
              <w:right w:val="single" w:sz="8" w:space="0" w:color="auto"/>
            </w:tcBorders>
            <w:shd w:val="clear" w:color="auto" w:fill="auto"/>
            <w:vAlign w:val="center"/>
            <w:hideMark/>
          </w:tcPr>
          <w:p w14:paraId="2D8F7204" w14:textId="77777777" w:rsidR="00BF040A" w:rsidRPr="00201A63" w:rsidRDefault="00BF040A" w:rsidP="00BF040A">
            <w:pPr>
              <w:jc w:val="both"/>
              <w:rPr>
                <w:b/>
                <w:bCs/>
              </w:rPr>
            </w:pPr>
            <w:r w:rsidRPr="00201A63">
              <w:rPr>
                <w:b/>
                <w:bCs/>
              </w:rPr>
              <w:t>Nộp hồ sơ thủ tục hành chính:</w:t>
            </w:r>
          </w:p>
        </w:tc>
        <w:tc>
          <w:tcPr>
            <w:tcW w:w="7938" w:type="dxa"/>
            <w:tcBorders>
              <w:top w:val="nil"/>
              <w:left w:val="nil"/>
              <w:bottom w:val="nil"/>
              <w:right w:val="single" w:sz="8" w:space="0" w:color="auto"/>
            </w:tcBorders>
            <w:shd w:val="clear" w:color="auto" w:fill="auto"/>
            <w:vAlign w:val="center"/>
            <w:hideMark/>
          </w:tcPr>
          <w:p w14:paraId="7315BF05" w14:textId="77777777" w:rsidR="00BF040A" w:rsidRPr="00201A63" w:rsidRDefault="00BF040A" w:rsidP="00BF040A">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244E0C2B"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709" w:type="dxa"/>
            <w:vMerge w:val="restart"/>
            <w:tcBorders>
              <w:top w:val="nil"/>
              <w:left w:val="single" w:sz="8" w:space="0" w:color="auto"/>
              <w:right w:val="single" w:sz="8" w:space="0" w:color="auto"/>
            </w:tcBorders>
            <w:shd w:val="clear" w:color="auto" w:fill="auto"/>
            <w:vAlign w:val="center"/>
            <w:hideMark/>
          </w:tcPr>
          <w:p w14:paraId="61359015" w14:textId="77777777" w:rsidR="00BF040A" w:rsidRPr="00201A63" w:rsidRDefault="00BF040A" w:rsidP="00BF040A">
            <w:pPr>
              <w:rPr>
                <w:i/>
                <w:iCs/>
              </w:rPr>
            </w:pPr>
            <w:r w:rsidRPr="00201A63">
              <w:rPr>
                <w:i/>
                <w:iCs/>
              </w:rPr>
              <w:t> </w:t>
            </w:r>
          </w:p>
        </w:tc>
      </w:tr>
      <w:tr w:rsidR="00BF040A" w:rsidRPr="00201A63" w14:paraId="07E99415" w14:textId="77777777" w:rsidTr="001A7321">
        <w:trPr>
          <w:trHeight w:val="180"/>
        </w:trPr>
        <w:tc>
          <w:tcPr>
            <w:tcW w:w="992" w:type="dxa"/>
            <w:vMerge/>
            <w:tcBorders>
              <w:left w:val="single" w:sz="8" w:space="0" w:color="auto"/>
              <w:right w:val="single" w:sz="8" w:space="0" w:color="auto"/>
            </w:tcBorders>
            <w:vAlign w:val="center"/>
            <w:hideMark/>
          </w:tcPr>
          <w:p w14:paraId="1ED018A3" w14:textId="77777777" w:rsidR="00BF040A" w:rsidRPr="00201A63" w:rsidRDefault="00BF040A" w:rsidP="00BF040A">
            <w:pPr>
              <w:rPr>
                <w:b/>
                <w:bCs/>
              </w:rPr>
            </w:pPr>
          </w:p>
        </w:tc>
        <w:tc>
          <w:tcPr>
            <w:tcW w:w="1985" w:type="dxa"/>
            <w:vMerge w:val="restart"/>
            <w:tcBorders>
              <w:top w:val="nil"/>
              <w:left w:val="nil"/>
              <w:right w:val="single" w:sz="8" w:space="0" w:color="auto"/>
            </w:tcBorders>
            <w:shd w:val="clear" w:color="auto" w:fill="auto"/>
            <w:vAlign w:val="center"/>
            <w:hideMark/>
          </w:tcPr>
          <w:p w14:paraId="304DF1A5" w14:textId="77777777" w:rsidR="00BF040A" w:rsidRPr="00201A63" w:rsidRDefault="00BF040A" w:rsidP="00BF040A">
            <w:pPr>
              <w:jc w:val="both"/>
            </w:pPr>
            <w:r w:rsidRPr="00201A63">
              <w:t xml:space="preserve">  </w:t>
            </w:r>
          </w:p>
        </w:tc>
        <w:tc>
          <w:tcPr>
            <w:tcW w:w="7938" w:type="dxa"/>
            <w:tcBorders>
              <w:top w:val="nil"/>
              <w:left w:val="nil"/>
              <w:right w:val="single" w:sz="8" w:space="0" w:color="auto"/>
            </w:tcBorders>
            <w:shd w:val="clear" w:color="auto" w:fill="auto"/>
            <w:vAlign w:val="center"/>
            <w:hideMark/>
          </w:tcPr>
          <w:p w14:paraId="393C04E8" w14:textId="77777777" w:rsidR="00BF040A" w:rsidRPr="00201A63" w:rsidRDefault="00BF040A" w:rsidP="00BF040A">
            <w:r w:rsidRPr="00201A63">
              <w:t xml:space="preserve">2. Hoặc thông qua dịch vụ bưu chính công ích </w:t>
            </w:r>
          </w:p>
        </w:tc>
        <w:tc>
          <w:tcPr>
            <w:tcW w:w="2977" w:type="dxa"/>
            <w:vMerge/>
            <w:tcBorders>
              <w:top w:val="nil"/>
              <w:left w:val="single" w:sz="8" w:space="0" w:color="auto"/>
              <w:right w:val="single" w:sz="8" w:space="0" w:color="auto"/>
            </w:tcBorders>
            <w:vAlign w:val="center"/>
            <w:hideMark/>
          </w:tcPr>
          <w:p w14:paraId="4E951A70" w14:textId="77777777" w:rsidR="00BF040A" w:rsidRPr="00201A63" w:rsidRDefault="00BF040A" w:rsidP="00BF040A"/>
        </w:tc>
        <w:tc>
          <w:tcPr>
            <w:tcW w:w="709" w:type="dxa"/>
            <w:vMerge/>
            <w:tcBorders>
              <w:left w:val="single" w:sz="8" w:space="0" w:color="auto"/>
              <w:right w:val="single" w:sz="8" w:space="0" w:color="auto"/>
            </w:tcBorders>
            <w:vAlign w:val="center"/>
            <w:hideMark/>
          </w:tcPr>
          <w:p w14:paraId="49241294" w14:textId="77777777" w:rsidR="00BF040A" w:rsidRPr="00201A63" w:rsidRDefault="00BF040A" w:rsidP="00BF040A">
            <w:pPr>
              <w:rPr>
                <w:i/>
                <w:iCs/>
              </w:rPr>
            </w:pPr>
          </w:p>
        </w:tc>
      </w:tr>
      <w:tr w:rsidR="00BF040A" w:rsidRPr="00201A63" w14:paraId="70ED281F" w14:textId="77777777" w:rsidTr="001A7321">
        <w:trPr>
          <w:trHeight w:val="1005"/>
        </w:trPr>
        <w:tc>
          <w:tcPr>
            <w:tcW w:w="992" w:type="dxa"/>
            <w:vMerge/>
            <w:tcBorders>
              <w:left w:val="single" w:sz="8" w:space="0" w:color="auto"/>
              <w:bottom w:val="single" w:sz="8" w:space="0" w:color="000000"/>
              <w:right w:val="single" w:sz="8" w:space="0" w:color="auto"/>
            </w:tcBorders>
            <w:vAlign w:val="center"/>
          </w:tcPr>
          <w:p w14:paraId="26E294B7" w14:textId="77777777" w:rsidR="00BF040A" w:rsidRPr="00201A63" w:rsidRDefault="00BF040A" w:rsidP="00BF040A">
            <w:pPr>
              <w:rPr>
                <w:b/>
                <w:bCs/>
              </w:rPr>
            </w:pPr>
          </w:p>
        </w:tc>
        <w:tc>
          <w:tcPr>
            <w:tcW w:w="1985" w:type="dxa"/>
            <w:vMerge/>
            <w:tcBorders>
              <w:left w:val="nil"/>
              <w:bottom w:val="nil"/>
              <w:right w:val="single" w:sz="4" w:space="0" w:color="auto"/>
            </w:tcBorders>
            <w:shd w:val="clear" w:color="auto" w:fill="auto"/>
            <w:vAlign w:val="center"/>
          </w:tcPr>
          <w:p w14:paraId="5D6FF4F7" w14:textId="77777777" w:rsidR="00BF040A" w:rsidRPr="00201A63" w:rsidRDefault="00BF040A" w:rsidP="00BF040A">
            <w:pPr>
              <w:jc w:val="both"/>
            </w:pPr>
          </w:p>
        </w:tc>
        <w:tc>
          <w:tcPr>
            <w:tcW w:w="7938" w:type="dxa"/>
            <w:tcBorders>
              <w:left w:val="single" w:sz="4" w:space="0" w:color="auto"/>
              <w:bottom w:val="single" w:sz="4" w:space="0" w:color="auto"/>
              <w:right w:val="single" w:sz="4" w:space="0" w:color="auto"/>
            </w:tcBorders>
            <w:shd w:val="clear" w:color="auto" w:fill="auto"/>
            <w:vAlign w:val="center"/>
          </w:tcPr>
          <w:p w14:paraId="2B158252"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30" w:history="1">
              <w:r w:rsidRPr="00201A63">
                <w:rPr>
                  <w:rStyle w:val="Hyperlink"/>
                  <w:rFonts w:eastAsia="Calibri"/>
                  <w:color w:val="auto"/>
                  <w:spacing w:val="-4"/>
                </w:rPr>
                <w:t>http://dichvucong.dongthap.gov.vn</w:t>
              </w:r>
            </w:hyperlink>
          </w:p>
          <w:p w14:paraId="73354E6A" w14:textId="77777777" w:rsidR="00BF040A" w:rsidRPr="00201A63" w:rsidRDefault="00BF040A" w:rsidP="00BF040A">
            <w:r w:rsidRPr="00201A63">
              <w:rPr>
                <w:spacing w:val="-4"/>
              </w:rPr>
              <w:t xml:space="preserve">4. Cổng dịch vụ công quốc gia: </w:t>
            </w:r>
            <w:hyperlink r:id="rId31" w:history="1">
              <w:r w:rsidRPr="00201A63">
                <w:rPr>
                  <w:rStyle w:val="Hyperlink"/>
                  <w:color w:val="auto"/>
                  <w:spacing w:val="-4"/>
                </w:rPr>
                <w:t>http://dichvucong.gov.vn</w:t>
              </w:r>
            </w:hyperlink>
            <w:r w:rsidRPr="00201A63">
              <w:rPr>
                <w:spacing w:val="-4"/>
              </w:rPr>
              <w:t xml:space="preserve"> </w:t>
            </w:r>
          </w:p>
        </w:tc>
        <w:tc>
          <w:tcPr>
            <w:tcW w:w="2977" w:type="dxa"/>
            <w:tcBorders>
              <w:left w:val="single" w:sz="4" w:space="0" w:color="auto"/>
              <w:bottom w:val="single" w:sz="4" w:space="0" w:color="auto"/>
              <w:right w:val="single" w:sz="4" w:space="0" w:color="auto"/>
            </w:tcBorders>
            <w:vAlign w:val="center"/>
          </w:tcPr>
          <w:p w14:paraId="5F0E3569" w14:textId="77777777" w:rsidR="00BF040A" w:rsidRPr="00201A63" w:rsidRDefault="00BF040A" w:rsidP="00BF040A">
            <w:pPr>
              <w:jc w:val="center"/>
            </w:pPr>
            <w:r w:rsidRPr="00201A63">
              <w:t xml:space="preserve">Không quy định </w:t>
            </w:r>
          </w:p>
          <w:p w14:paraId="3F23F58E" w14:textId="77777777" w:rsidR="00BF040A" w:rsidRPr="00201A63" w:rsidRDefault="00BF040A" w:rsidP="00BF040A">
            <w:pPr>
              <w:jc w:val="center"/>
            </w:pPr>
            <w:r w:rsidRPr="00201A63">
              <w:t>(tùy khách hàng)</w:t>
            </w:r>
          </w:p>
        </w:tc>
        <w:tc>
          <w:tcPr>
            <w:tcW w:w="709" w:type="dxa"/>
            <w:vMerge/>
            <w:tcBorders>
              <w:left w:val="single" w:sz="4" w:space="0" w:color="auto"/>
              <w:bottom w:val="single" w:sz="8" w:space="0" w:color="000000"/>
              <w:right w:val="single" w:sz="8" w:space="0" w:color="auto"/>
            </w:tcBorders>
            <w:vAlign w:val="center"/>
          </w:tcPr>
          <w:p w14:paraId="61901E74" w14:textId="77777777" w:rsidR="00BF040A" w:rsidRPr="00201A63" w:rsidRDefault="00BF040A" w:rsidP="00BF040A">
            <w:pPr>
              <w:rPr>
                <w:i/>
                <w:iCs/>
              </w:rPr>
            </w:pPr>
          </w:p>
        </w:tc>
      </w:tr>
      <w:tr w:rsidR="00BF040A" w:rsidRPr="00201A63" w14:paraId="4EED8218" w14:textId="77777777" w:rsidTr="001A7321">
        <w:trPr>
          <w:trHeight w:val="297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5292140" w14:textId="77777777" w:rsidR="00BF040A" w:rsidRPr="00201A63" w:rsidRDefault="00BF040A" w:rsidP="00BF040A">
            <w:pPr>
              <w:jc w:val="center"/>
              <w:rPr>
                <w:b/>
                <w:bCs/>
              </w:rPr>
            </w:pPr>
            <w:r w:rsidRPr="00201A63">
              <w:rPr>
                <w:b/>
                <w:bCs/>
              </w:rPr>
              <w:t>Bước 2</w:t>
            </w:r>
          </w:p>
        </w:tc>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ED74FC" w14:textId="77777777" w:rsidR="00BF040A" w:rsidRPr="00201A63" w:rsidRDefault="00BF040A" w:rsidP="00BF040A">
            <w:pPr>
              <w:jc w:val="both"/>
              <w:rPr>
                <w:b/>
                <w:bCs/>
              </w:rPr>
            </w:pPr>
            <w:r w:rsidRPr="00201A63">
              <w:rPr>
                <w:b/>
                <w:bCs/>
              </w:rPr>
              <w:t>Tiếp nhận và chuyển hồ sơ thủ tục hành chính</w:t>
            </w:r>
          </w:p>
        </w:tc>
        <w:tc>
          <w:tcPr>
            <w:tcW w:w="7938" w:type="dxa"/>
            <w:tcBorders>
              <w:top w:val="single" w:sz="4" w:space="0" w:color="auto"/>
              <w:left w:val="nil"/>
              <w:bottom w:val="nil"/>
              <w:right w:val="single" w:sz="8" w:space="0" w:color="auto"/>
            </w:tcBorders>
            <w:shd w:val="clear" w:color="auto" w:fill="auto"/>
            <w:vAlign w:val="center"/>
            <w:hideMark/>
          </w:tcPr>
          <w:p w14:paraId="21ADAE22" w14:textId="77777777" w:rsidR="00BF040A" w:rsidRPr="00201A63" w:rsidRDefault="00BF040A" w:rsidP="00BF040A">
            <w:pPr>
              <w:spacing w:before="120" w:after="120"/>
              <w:jc w:val="both"/>
            </w:pPr>
            <w:r w:rsidRPr="00201A63">
              <w:t>1. Đối với hồ sơ được nộp trực tiếp qua Bộ phận Tiếp nhận và trả kết quả tại Trung tâm Hành chính công tỉnh Đồng Tháp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EFE05E0" w14:textId="77777777" w:rsidR="00BF040A" w:rsidRPr="00201A63" w:rsidRDefault="00BF040A" w:rsidP="00BF040A">
            <w:pPr>
              <w:spacing w:before="120" w:after="120"/>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p w14:paraId="12342CB5" w14:textId="77777777" w:rsidR="00BF040A" w:rsidRPr="00201A63" w:rsidRDefault="00BF040A" w:rsidP="00BF040A">
            <w:pPr>
              <w:spacing w:before="120" w:after="120"/>
              <w:jc w:val="both"/>
            </w:pPr>
            <w:r w:rsidRPr="00201A63">
              <w:t>- Trường hợp từ chối nhận hồ sơ, công chức, viên chức tiếp nhận hồ sơ phải nêu rõ lý do theo mẫu Phiếu từ chối giải quyết hồ sơ thủ tục hành chính;</w:t>
            </w:r>
          </w:p>
          <w:p w14:paraId="76A3D66B" w14:textId="77777777" w:rsidR="00BF040A" w:rsidRPr="00201A63" w:rsidRDefault="00BF040A" w:rsidP="00BF040A">
            <w:pPr>
              <w:spacing w:before="120" w:after="120"/>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0665CFB2"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0ADD86DB"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F8B32F5"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4A2ED212" w14:textId="77777777" w:rsidR="00BF040A" w:rsidRPr="00201A63" w:rsidRDefault="00BF040A" w:rsidP="00BF040A">
            <w:pPr>
              <w:spacing w:before="120" w:after="120"/>
              <w:jc w:val="both"/>
            </w:pPr>
            <w:r w:rsidRPr="00201A63">
              <w:t>Đối với trường hợp hồ sơ đầy đủ, hợp lệ, Bộ Phận tiếp nhận và trả kết quả gửi hồ sơ đến cơ quan thực hiện để giải quyết theo quy định.</w:t>
            </w:r>
          </w:p>
        </w:tc>
        <w:tc>
          <w:tcPr>
            <w:tcW w:w="2977"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013DDA21"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3CE5D272" w14:textId="77777777" w:rsidR="00BF040A" w:rsidRPr="00201A63" w:rsidRDefault="00BF040A" w:rsidP="00BF040A">
            <w:pPr>
              <w:jc w:val="both"/>
            </w:pPr>
          </w:p>
          <w:p w14:paraId="57C72A91" w14:textId="77777777" w:rsidR="00BF040A" w:rsidRPr="00201A63" w:rsidRDefault="00BF040A" w:rsidP="00BF040A">
            <w:pPr>
              <w:jc w:val="both"/>
            </w:pPr>
          </w:p>
          <w:p w14:paraId="0EB8E91A" w14:textId="77777777" w:rsidR="00BF040A" w:rsidRPr="00201A63" w:rsidRDefault="00BF040A" w:rsidP="00BF040A">
            <w:pPr>
              <w:jc w:val="both"/>
            </w:pPr>
          </w:p>
          <w:p w14:paraId="66D3378D" w14:textId="77777777" w:rsidR="00BF040A" w:rsidRPr="00201A63" w:rsidRDefault="00BF040A" w:rsidP="00BF040A">
            <w:pPr>
              <w:jc w:val="both"/>
            </w:pPr>
          </w:p>
          <w:p w14:paraId="50070366" w14:textId="77777777" w:rsidR="00BF040A" w:rsidRPr="00201A63" w:rsidRDefault="00BF040A" w:rsidP="00BF040A">
            <w:pPr>
              <w:jc w:val="both"/>
            </w:pPr>
          </w:p>
          <w:p w14:paraId="381A3E77" w14:textId="77777777" w:rsidR="00BF040A" w:rsidRPr="00201A63" w:rsidRDefault="00BF040A" w:rsidP="00BF040A">
            <w:pPr>
              <w:jc w:val="both"/>
            </w:pPr>
          </w:p>
          <w:p w14:paraId="61DB2FF9" w14:textId="77777777" w:rsidR="00BF040A" w:rsidRPr="00201A63" w:rsidRDefault="00BF040A" w:rsidP="00BF040A">
            <w:pPr>
              <w:jc w:val="both"/>
            </w:pPr>
          </w:p>
          <w:p w14:paraId="30CC4E02" w14:textId="77777777" w:rsidR="00BF040A" w:rsidRPr="00201A63" w:rsidRDefault="00BF040A" w:rsidP="00BF040A">
            <w:pPr>
              <w:jc w:val="both"/>
            </w:pPr>
          </w:p>
          <w:p w14:paraId="28D96171" w14:textId="77777777" w:rsidR="00BF040A" w:rsidRPr="00201A63" w:rsidRDefault="00BF040A" w:rsidP="00BF040A">
            <w:pPr>
              <w:jc w:val="both"/>
            </w:pPr>
          </w:p>
          <w:p w14:paraId="367C072A" w14:textId="77777777" w:rsidR="00BF040A" w:rsidRPr="00201A63" w:rsidRDefault="00BF040A" w:rsidP="00BF040A">
            <w:pPr>
              <w:jc w:val="both"/>
            </w:pPr>
          </w:p>
          <w:p w14:paraId="4F2BAB4D" w14:textId="77777777" w:rsidR="00BF040A" w:rsidRPr="00201A63" w:rsidRDefault="00BF040A" w:rsidP="00BF040A">
            <w:pPr>
              <w:jc w:val="both"/>
            </w:pPr>
          </w:p>
          <w:p w14:paraId="59578908" w14:textId="77777777" w:rsidR="00BF040A" w:rsidRPr="00201A63" w:rsidRDefault="00BF040A" w:rsidP="00BF040A">
            <w:pPr>
              <w:jc w:val="both"/>
            </w:pPr>
          </w:p>
          <w:p w14:paraId="0E30CC81" w14:textId="77777777" w:rsidR="00BF040A" w:rsidRPr="00201A63" w:rsidRDefault="00BF040A" w:rsidP="00BF040A">
            <w:pPr>
              <w:jc w:val="both"/>
            </w:pPr>
          </w:p>
          <w:p w14:paraId="0122271E" w14:textId="77777777" w:rsidR="00BF040A" w:rsidRPr="00201A63" w:rsidRDefault="00BF040A" w:rsidP="00BF040A">
            <w:pPr>
              <w:jc w:val="both"/>
            </w:pPr>
          </w:p>
          <w:p w14:paraId="16434A7F" w14:textId="77777777" w:rsidR="00BF040A" w:rsidRPr="00201A63" w:rsidRDefault="00BF040A" w:rsidP="00BF040A">
            <w:pPr>
              <w:jc w:val="both"/>
            </w:pPr>
          </w:p>
          <w:p w14:paraId="2E8D9E24" w14:textId="77777777" w:rsidR="00BF040A" w:rsidRPr="00201A63" w:rsidRDefault="00BF040A" w:rsidP="00BF040A">
            <w:pPr>
              <w:jc w:val="both"/>
            </w:pPr>
          </w:p>
          <w:p w14:paraId="09F88C4F" w14:textId="77777777" w:rsidR="00BF040A" w:rsidRPr="00201A63" w:rsidRDefault="00BF040A" w:rsidP="00BF040A">
            <w:pPr>
              <w:jc w:val="both"/>
            </w:pPr>
          </w:p>
          <w:p w14:paraId="1F2B5787" w14:textId="77777777" w:rsidR="00BF040A" w:rsidRPr="00201A63" w:rsidRDefault="00BF040A" w:rsidP="00BF040A">
            <w:pPr>
              <w:jc w:val="both"/>
            </w:pPr>
          </w:p>
          <w:p w14:paraId="5CC9A74D" w14:textId="77777777" w:rsidR="00BF040A" w:rsidRPr="00201A63" w:rsidRDefault="00BF040A" w:rsidP="00BF040A">
            <w:pPr>
              <w:jc w:val="both"/>
            </w:pPr>
          </w:p>
          <w:p w14:paraId="3F242195" w14:textId="77777777" w:rsidR="00BF040A" w:rsidRPr="00201A63" w:rsidRDefault="00BF040A" w:rsidP="00BF040A">
            <w:pPr>
              <w:jc w:val="both"/>
            </w:pPr>
          </w:p>
          <w:p w14:paraId="682922CC" w14:textId="77777777" w:rsidR="00BF040A" w:rsidRPr="00201A63" w:rsidRDefault="00BF040A" w:rsidP="00BF040A">
            <w:pPr>
              <w:jc w:val="both"/>
            </w:pPr>
          </w:p>
          <w:p w14:paraId="0D28EBDE" w14:textId="77777777" w:rsidR="00BF040A" w:rsidRPr="00201A63" w:rsidRDefault="00BF040A" w:rsidP="00BF040A">
            <w:pPr>
              <w:jc w:val="both"/>
            </w:pPr>
          </w:p>
          <w:p w14:paraId="75ED4B82" w14:textId="77777777" w:rsidR="00BF040A" w:rsidRPr="00201A63" w:rsidRDefault="00BF040A" w:rsidP="00BF040A">
            <w:pPr>
              <w:jc w:val="both"/>
            </w:pPr>
            <w:bookmarkStart w:id="23" w:name="_Hlk76827611"/>
            <w:r w:rsidRPr="00201A63">
              <w:t>Không quá 0,5 ngày kể từ ngày phát sinh hồ sơ trực tuyến</w:t>
            </w:r>
          </w:p>
          <w:bookmarkEnd w:id="23"/>
          <w:p w14:paraId="2B76AC58" w14:textId="77777777" w:rsidR="00BF040A" w:rsidRPr="00201A63" w:rsidRDefault="00BF040A" w:rsidP="00BF040A">
            <w:pPr>
              <w:jc w:val="both"/>
            </w:pPr>
          </w:p>
          <w:p w14:paraId="02BE7806" w14:textId="77777777" w:rsidR="00BF040A" w:rsidRPr="00201A63" w:rsidRDefault="00BF040A" w:rsidP="00BF040A">
            <w:pPr>
              <w:jc w:val="both"/>
            </w:pPr>
          </w:p>
          <w:p w14:paraId="600F3FAA" w14:textId="77777777" w:rsidR="00BF040A" w:rsidRPr="00201A63" w:rsidRDefault="00BF040A" w:rsidP="00BF040A">
            <w:pPr>
              <w:jc w:val="both"/>
            </w:pPr>
          </w:p>
          <w:p w14:paraId="440A5386" w14:textId="77777777" w:rsidR="00BF040A" w:rsidRPr="00201A63" w:rsidRDefault="00BF040A" w:rsidP="00BF040A">
            <w:pPr>
              <w:jc w:val="both"/>
            </w:pP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5B330256" w14:textId="77777777" w:rsidR="00BF040A" w:rsidRPr="00201A63" w:rsidRDefault="00BF040A" w:rsidP="00BF040A">
            <w:r w:rsidRPr="00201A63">
              <w:t> </w:t>
            </w:r>
          </w:p>
        </w:tc>
      </w:tr>
      <w:tr w:rsidR="00BF040A" w:rsidRPr="00201A63" w14:paraId="189DCFBF" w14:textId="77777777" w:rsidTr="001A7321">
        <w:trPr>
          <w:trHeight w:val="1665"/>
        </w:trPr>
        <w:tc>
          <w:tcPr>
            <w:tcW w:w="992" w:type="dxa"/>
            <w:vMerge/>
            <w:tcBorders>
              <w:top w:val="nil"/>
              <w:left w:val="single" w:sz="8" w:space="0" w:color="auto"/>
              <w:bottom w:val="single" w:sz="8" w:space="0" w:color="000000"/>
              <w:right w:val="single" w:sz="8" w:space="0" w:color="auto"/>
            </w:tcBorders>
            <w:vAlign w:val="center"/>
            <w:hideMark/>
          </w:tcPr>
          <w:p w14:paraId="08A4BF4B" w14:textId="77777777" w:rsidR="00BF040A" w:rsidRPr="00201A63" w:rsidRDefault="00BF040A" w:rsidP="00BF040A">
            <w:pPr>
              <w:rPr>
                <w:b/>
                <w:bCs/>
              </w:rPr>
            </w:pPr>
          </w:p>
        </w:tc>
        <w:tc>
          <w:tcPr>
            <w:tcW w:w="1985" w:type="dxa"/>
            <w:vMerge/>
            <w:tcBorders>
              <w:top w:val="single" w:sz="8" w:space="0" w:color="auto"/>
              <w:left w:val="single" w:sz="8" w:space="0" w:color="auto"/>
              <w:bottom w:val="single" w:sz="8" w:space="0" w:color="000000"/>
              <w:right w:val="single" w:sz="8" w:space="0" w:color="auto"/>
            </w:tcBorders>
            <w:vAlign w:val="center"/>
            <w:hideMark/>
          </w:tcPr>
          <w:p w14:paraId="334B5B4A" w14:textId="77777777" w:rsidR="00BF040A" w:rsidRPr="00201A63" w:rsidRDefault="00BF040A" w:rsidP="00BF040A">
            <w:pPr>
              <w:rPr>
                <w:b/>
                <w:bCs/>
              </w:rPr>
            </w:pPr>
          </w:p>
        </w:tc>
        <w:tc>
          <w:tcPr>
            <w:tcW w:w="7938" w:type="dxa"/>
            <w:tcBorders>
              <w:top w:val="nil"/>
              <w:left w:val="nil"/>
              <w:bottom w:val="single" w:sz="8" w:space="0" w:color="auto"/>
              <w:right w:val="single" w:sz="8" w:space="0" w:color="auto"/>
            </w:tcBorders>
            <w:shd w:val="clear" w:color="auto" w:fill="auto"/>
            <w:vAlign w:val="center"/>
            <w:hideMark/>
          </w:tcPr>
          <w:p w14:paraId="6CFA04D1" w14:textId="77777777" w:rsidR="00BF040A" w:rsidRPr="00201A63" w:rsidRDefault="00BF040A" w:rsidP="00BF040A">
            <w:pPr>
              <w:jc w:val="both"/>
            </w:pPr>
          </w:p>
        </w:tc>
        <w:tc>
          <w:tcPr>
            <w:tcW w:w="2977" w:type="dxa"/>
            <w:vMerge/>
            <w:tcBorders>
              <w:top w:val="nil"/>
              <w:left w:val="single" w:sz="8" w:space="0" w:color="auto"/>
              <w:bottom w:val="single" w:sz="8" w:space="0" w:color="000000"/>
              <w:right w:val="single" w:sz="8" w:space="0" w:color="auto"/>
            </w:tcBorders>
            <w:vAlign w:val="center"/>
            <w:hideMark/>
          </w:tcPr>
          <w:p w14:paraId="4E97A516" w14:textId="77777777" w:rsidR="00BF040A" w:rsidRPr="00201A63" w:rsidRDefault="00BF040A" w:rsidP="00BF040A"/>
        </w:tc>
        <w:tc>
          <w:tcPr>
            <w:tcW w:w="709" w:type="dxa"/>
            <w:vMerge/>
            <w:tcBorders>
              <w:top w:val="nil"/>
              <w:left w:val="single" w:sz="8" w:space="0" w:color="auto"/>
              <w:bottom w:val="single" w:sz="8" w:space="0" w:color="000000"/>
              <w:right w:val="single" w:sz="8" w:space="0" w:color="auto"/>
            </w:tcBorders>
            <w:vAlign w:val="center"/>
            <w:hideMark/>
          </w:tcPr>
          <w:p w14:paraId="2AA50AD8" w14:textId="77777777" w:rsidR="00BF040A" w:rsidRPr="00201A63" w:rsidRDefault="00BF040A" w:rsidP="00BF040A"/>
        </w:tc>
      </w:tr>
      <w:tr w:rsidR="00BF040A" w:rsidRPr="00201A63" w14:paraId="694073FF" w14:textId="77777777" w:rsidTr="001A7321">
        <w:trPr>
          <w:trHeight w:val="1335"/>
        </w:trPr>
        <w:tc>
          <w:tcPr>
            <w:tcW w:w="992" w:type="dxa"/>
            <w:vMerge w:val="restart"/>
            <w:tcBorders>
              <w:top w:val="nil"/>
              <w:left w:val="single" w:sz="8" w:space="0" w:color="auto"/>
              <w:bottom w:val="nil"/>
              <w:right w:val="single" w:sz="8" w:space="0" w:color="auto"/>
            </w:tcBorders>
            <w:shd w:val="clear" w:color="auto" w:fill="auto"/>
            <w:vAlign w:val="center"/>
            <w:hideMark/>
          </w:tcPr>
          <w:p w14:paraId="79378C9A" w14:textId="77777777" w:rsidR="00BF040A" w:rsidRPr="00201A63" w:rsidRDefault="00BF040A" w:rsidP="00BF040A">
            <w:pPr>
              <w:jc w:val="center"/>
              <w:rPr>
                <w:b/>
                <w:bCs/>
              </w:rPr>
            </w:pPr>
            <w:r w:rsidRPr="00201A63">
              <w:rPr>
                <w:b/>
                <w:bCs/>
              </w:rPr>
              <w:t>Bước 3</w:t>
            </w:r>
          </w:p>
        </w:tc>
        <w:tc>
          <w:tcPr>
            <w:tcW w:w="1985" w:type="dxa"/>
            <w:vMerge w:val="restart"/>
            <w:tcBorders>
              <w:top w:val="nil"/>
              <w:left w:val="single" w:sz="8" w:space="0" w:color="auto"/>
              <w:bottom w:val="nil"/>
              <w:right w:val="single" w:sz="8" w:space="0" w:color="auto"/>
            </w:tcBorders>
            <w:shd w:val="clear" w:color="auto" w:fill="auto"/>
            <w:vAlign w:val="center"/>
            <w:hideMark/>
          </w:tcPr>
          <w:p w14:paraId="6319F551" w14:textId="77777777" w:rsidR="00BF040A" w:rsidRPr="00201A63" w:rsidRDefault="00BF040A" w:rsidP="00BF040A">
            <w:pPr>
              <w:jc w:val="both"/>
              <w:rPr>
                <w:b/>
                <w:bCs/>
              </w:rPr>
            </w:pPr>
            <w:r w:rsidRPr="00201A63">
              <w:rPr>
                <w:b/>
                <w:bCs/>
              </w:rPr>
              <w:t>Giải quyết thủ tục hành chính</w:t>
            </w:r>
          </w:p>
        </w:tc>
        <w:tc>
          <w:tcPr>
            <w:tcW w:w="7938" w:type="dxa"/>
            <w:tcBorders>
              <w:top w:val="nil"/>
              <w:left w:val="nil"/>
              <w:bottom w:val="single" w:sz="8" w:space="0" w:color="auto"/>
              <w:right w:val="single" w:sz="8" w:space="0" w:color="auto"/>
            </w:tcBorders>
            <w:shd w:val="clear" w:color="auto" w:fill="auto"/>
            <w:vAlign w:val="center"/>
            <w:hideMark/>
          </w:tcPr>
          <w:p w14:paraId="75E50A8D"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977" w:type="dxa"/>
            <w:tcBorders>
              <w:top w:val="nil"/>
              <w:left w:val="nil"/>
              <w:bottom w:val="single" w:sz="8" w:space="0" w:color="auto"/>
              <w:right w:val="single" w:sz="8" w:space="0" w:color="auto"/>
            </w:tcBorders>
            <w:shd w:val="clear" w:color="auto" w:fill="auto"/>
            <w:vAlign w:val="center"/>
            <w:hideMark/>
          </w:tcPr>
          <w:p w14:paraId="6ED2B32A" w14:textId="77777777" w:rsidR="00BF040A" w:rsidRPr="00201A63" w:rsidRDefault="00BF040A" w:rsidP="00BF040A">
            <w:pPr>
              <w:jc w:val="center"/>
              <w:rPr>
                <w:b/>
                <w:bCs/>
              </w:rPr>
            </w:pPr>
            <w:r w:rsidRPr="00201A63">
              <w:rPr>
                <w:b/>
                <w:bCs/>
              </w:rPr>
              <w:t>19 ngày</w:t>
            </w:r>
            <w:r w:rsidRPr="00201A63">
              <w:t>, trong đó:</w:t>
            </w:r>
          </w:p>
        </w:tc>
        <w:tc>
          <w:tcPr>
            <w:tcW w:w="709" w:type="dxa"/>
            <w:tcBorders>
              <w:top w:val="nil"/>
              <w:left w:val="nil"/>
              <w:bottom w:val="single" w:sz="8" w:space="0" w:color="auto"/>
              <w:right w:val="single" w:sz="8" w:space="0" w:color="auto"/>
            </w:tcBorders>
            <w:shd w:val="clear" w:color="auto" w:fill="auto"/>
            <w:vAlign w:val="center"/>
            <w:hideMark/>
          </w:tcPr>
          <w:p w14:paraId="24303A7C" w14:textId="77777777" w:rsidR="00BF040A" w:rsidRPr="00201A63" w:rsidRDefault="00BF040A" w:rsidP="00BF040A">
            <w:pPr>
              <w:jc w:val="center"/>
              <w:rPr>
                <w:b/>
                <w:bCs/>
              </w:rPr>
            </w:pPr>
            <w:r w:rsidRPr="00201A63">
              <w:rPr>
                <w:b/>
                <w:bCs/>
              </w:rPr>
              <w:t> </w:t>
            </w:r>
          </w:p>
        </w:tc>
      </w:tr>
      <w:tr w:rsidR="00BF040A" w:rsidRPr="00201A63" w14:paraId="1D601A9E"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68AEEC61"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19AF30EA" w14:textId="77777777" w:rsidR="00BF040A" w:rsidRPr="00201A63" w:rsidRDefault="00BF040A" w:rsidP="00BF040A">
            <w:pPr>
              <w:rPr>
                <w:b/>
                <w:bCs/>
              </w:rPr>
            </w:pPr>
          </w:p>
        </w:tc>
        <w:tc>
          <w:tcPr>
            <w:tcW w:w="7938" w:type="dxa"/>
            <w:tcBorders>
              <w:top w:val="nil"/>
              <w:left w:val="single" w:sz="8" w:space="0" w:color="auto"/>
              <w:bottom w:val="single" w:sz="8" w:space="0" w:color="auto"/>
              <w:right w:val="single" w:sz="8" w:space="0" w:color="auto"/>
            </w:tcBorders>
            <w:shd w:val="clear" w:color="auto" w:fill="auto"/>
            <w:vAlign w:val="center"/>
            <w:hideMark/>
          </w:tcPr>
          <w:p w14:paraId="70F43528"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63A8298E" w14:textId="6188261F"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Cs/>
                <w:i/>
              </w:rPr>
            </w:pPr>
            <w:r w:rsidRPr="00201A63">
              <w:rPr>
                <w:rFonts w:ascii="Times New Roman" w:hAnsi="Times New Roman"/>
                <w:b/>
                <w:bCs/>
                <w:i/>
              </w:rPr>
              <w:t>Trường hợp in Giấy chứng nhận mới:</w:t>
            </w:r>
          </w:p>
          <w:p w14:paraId="2FCEE69D" w14:textId="77777777" w:rsidR="00336A1D" w:rsidRPr="00201A63" w:rsidRDefault="00336A1D" w:rsidP="00336A1D">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C92A098" w14:textId="77777777" w:rsidR="00336A1D" w:rsidRPr="00201A63" w:rsidRDefault="00336A1D" w:rsidP="00336A1D">
            <w:pPr>
              <w:jc w:val="both"/>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03D8D3B9" w14:textId="3F2B5618" w:rsidR="00BF040A" w:rsidRPr="00201A63" w:rsidRDefault="00BF040A" w:rsidP="00336A1D">
            <w:pPr>
              <w:jc w:val="both"/>
              <w:rPr>
                <w:b/>
                <w:bCs/>
                <w:iCs/>
              </w:rPr>
            </w:pPr>
            <w:r w:rsidRPr="00201A63">
              <w:rPr>
                <w:b/>
                <w:bCs/>
                <w:iCs/>
              </w:rPr>
              <w:t xml:space="preserve">Trường hợp xác nhận thay đổi trên trang 3,4 Giấy chứng nhận: </w:t>
            </w:r>
          </w:p>
          <w:p w14:paraId="3675A584" w14:textId="77777777" w:rsidR="00336A1D" w:rsidRPr="00201A63" w:rsidRDefault="00336A1D" w:rsidP="00336A1D">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D284629" w14:textId="5A5B8B13" w:rsidR="00BF040A" w:rsidRPr="00201A63" w:rsidRDefault="00336A1D" w:rsidP="00336A1D">
            <w:pPr>
              <w:jc w:val="both"/>
              <w:rPr>
                <w:b/>
                <w:bCs/>
                <w:i/>
                <w:i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977" w:type="dxa"/>
            <w:tcBorders>
              <w:top w:val="nil"/>
              <w:left w:val="nil"/>
              <w:bottom w:val="single" w:sz="8" w:space="0" w:color="auto"/>
              <w:right w:val="single" w:sz="8" w:space="0" w:color="auto"/>
            </w:tcBorders>
            <w:shd w:val="clear" w:color="auto" w:fill="auto"/>
            <w:vAlign w:val="center"/>
            <w:hideMark/>
          </w:tcPr>
          <w:p w14:paraId="0D18811E" w14:textId="77777777" w:rsidR="00BF040A" w:rsidRPr="00201A63" w:rsidRDefault="00BF040A" w:rsidP="00BF040A">
            <w:pPr>
              <w:jc w:val="center"/>
              <w:rPr>
                <w:b/>
                <w:bCs/>
                <w:i/>
                <w:iCs/>
              </w:rPr>
            </w:pPr>
            <w:r w:rsidRPr="00201A63">
              <w:rPr>
                <w:b/>
                <w:bCs/>
                <w:i/>
                <w:iCs/>
              </w:rPr>
              <w:t xml:space="preserve"> 02 giờ</w:t>
            </w:r>
          </w:p>
        </w:tc>
        <w:tc>
          <w:tcPr>
            <w:tcW w:w="709" w:type="dxa"/>
            <w:tcBorders>
              <w:top w:val="nil"/>
              <w:left w:val="nil"/>
              <w:bottom w:val="single" w:sz="8" w:space="0" w:color="auto"/>
              <w:right w:val="single" w:sz="8" w:space="0" w:color="auto"/>
            </w:tcBorders>
            <w:shd w:val="clear" w:color="auto" w:fill="auto"/>
            <w:vAlign w:val="center"/>
            <w:hideMark/>
          </w:tcPr>
          <w:p w14:paraId="001E16DF" w14:textId="77777777" w:rsidR="00BF040A" w:rsidRPr="00201A63" w:rsidRDefault="00BF040A" w:rsidP="00BF040A">
            <w:pPr>
              <w:jc w:val="both"/>
              <w:rPr>
                <w:b/>
                <w:bCs/>
              </w:rPr>
            </w:pPr>
            <w:r w:rsidRPr="00201A63">
              <w:rPr>
                <w:b/>
                <w:bCs/>
              </w:rPr>
              <w:t> </w:t>
            </w:r>
          </w:p>
        </w:tc>
      </w:tr>
      <w:tr w:rsidR="00BF040A" w:rsidRPr="00201A63" w14:paraId="7DE7236F"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0AE9DC52"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48B5EB23"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60A8425"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977" w:type="dxa"/>
            <w:tcBorders>
              <w:top w:val="nil"/>
              <w:left w:val="nil"/>
              <w:bottom w:val="nil"/>
              <w:right w:val="single" w:sz="8" w:space="0" w:color="auto"/>
            </w:tcBorders>
            <w:shd w:val="clear" w:color="auto" w:fill="auto"/>
            <w:vAlign w:val="center"/>
            <w:hideMark/>
          </w:tcPr>
          <w:p w14:paraId="5C7C3E88" w14:textId="77777777" w:rsidR="00BF040A" w:rsidRPr="00201A63" w:rsidRDefault="00BF040A" w:rsidP="00BF040A">
            <w:pPr>
              <w:jc w:val="center"/>
              <w:rPr>
                <w:b/>
                <w:bCs/>
              </w:rPr>
            </w:pPr>
            <w:r w:rsidRPr="00201A63">
              <w:rPr>
                <w:b/>
                <w:bCs/>
              </w:rPr>
              <w:t> </w:t>
            </w:r>
          </w:p>
        </w:tc>
        <w:tc>
          <w:tcPr>
            <w:tcW w:w="709" w:type="dxa"/>
            <w:tcBorders>
              <w:top w:val="nil"/>
              <w:left w:val="nil"/>
              <w:bottom w:val="nil"/>
              <w:right w:val="single" w:sz="8" w:space="0" w:color="auto"/>
            </w:tcBorders>
            <w:shd w:val="clear" w:color="auto" w:fill="auto"/>
            <w:vAlign w:val="center"/>
            <w:hideMark/>
          </w:tcPr>
          <w:p w14:paraId="2577BF00" w14:textId="77777777" w:rsidR="00BF040A" w:rsidRPr="00201A63" w:rsidRDefault="00BF040A" w:rsidP="00BF040A">
            <w:pPr>
              <w:jc w:val="both"/>
              <w:rPr>
                <w:i/>
                <w:iCs/>
              </w:rPr>
            </w:pPr>
            <w:r w:rsidRPr="00201A63">
              <w:rPr>
                <w:i/>
                <w:iCs/>
              </w:rPr>
              <w:t> </w:t>
            </w:r>
          </w:p>
        </w:tc>
      </w:tr>
      <w:tr w:rsidR="00BF040A" w:rsidRPr="00201A63" w14:paraId="2F3CE008"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2747619F"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7878D3D2"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E630EEF" w14:textId="77777777" w:rsidR="00BF040A" w:rsidRPr="00201A63" w:rsidRDefault="00BF040A" w:rsidP="00BF040A">
            <w:pPr>
              <w:jc w:val="both"/>
              <w:rPr>
                <w:b/>
                <w:bCs/>
                <w:i/>
                <w:iCs/>
              </w:rPr>
            </w:pPr>
            <w:r w:rsidRPr="00201A63">
              <w:rPr>
                <w:b/>
                <w:bCs/>
                <w:i/>
                <w:iCs/>
              </w:rPr>
              <w:t>2.1. Thời gian tiếp nhận giải quyết lần 1: Văn phòng đăng ký đất đai (09 ngày)</w:t>
            </w:r>
          </w:p>
        </w:tc>
        <w:tc>
          <w:tcPr>
            <w:tcW w:w="2977" w:type="dxa"/>
            <w:tcBorders>
              <w:top w:val="nil"/>
              <w:left w:val="nil"/>
              <w:bottom w:val="nil"/>
              <w:right w:val="single" w:sz="8" w:space="0" w:color="auto"/>
            </w:tcBorders>
            <w:shd w:val="clear" w:color="auto" w:fill="auto"/>
            <w:vAlign w:val="center"/>
            <w:hideMark/>
          </w:tcPr>
          <w:p w14:paraId="4940B32D" w14:textId="77777777" w:rsidR="00BF040A" w:rsidRPr="00201A63" w:rsidRDefault="00BF040A" w:rsidP="00BF040A">
            <w:pPr>
              <w:jc w:val="center"/>
              <w:rPr>
                <w:b/>
                <w:bCs/>
              </w:rPr>
            </w:pPr>
            <w:r w:rsidRPr="00201A63">
              <w:rPr>
                <w:b/>
                <w:bCs/>
              </w:rPr>
              <w:t> </w:t>
            </w:r>
          </w:p>
        </w:tc>
        <w:tc>
          <w:tcPr>
            <w:tcW w:w="709" w:type="dxa"/>
            <w:tcBorders>
              <w:top w:val="nil"/>
              <w:left w:val="nil"/>
              <w:bottom w:val="nil"/>
              <w:right w:val="single" w:sz="8" w:space="0" w:color="auto"/>
            </w:tcBorders>
            <w:shd w:val="clear" w:color="auto" w:fill="auto"/>
            <w:vAlign w:val="center"/>
            <w:hideMark/>
          </w:tcPr>
          <w:p w14:paraId="5226A2B5" w14:textId="77777777" w:rsidR="00BF040A" w:rsidRPr="00201A63" w:rsidRDefault="00BF040A" w:rsidP="00BF040A">
            <w:pPr>
              <w:jc w:val="both"/>
              <w:rPr>
                <w:i/>
                <w:iCs/>
              </w:rPr>
            </w:pPr>
            <w:r w:rsidRPr="00201A63">
              <w:rPr>
                <w:i/>
                <w:iCs/>
              </w:rPr>
              <w:t> </w:t>
            </w:r>
          </w:p>
        </w:tc>
      </w:tr>
      <w:tr w:rsidR="00BF040A" w:rsidRPr="00201A63" w14:paraId="121EABAE" w14:textId="77777777" w:rsidTr="001A7321">
        <w:trPr>
          <w:trHeight w:val="2310"/>
        </w:trPr>
        <w:tc>
          <w:tcPr>
            <w:tcW w:w="992" w:type="dxa"/>
            <w:vMerge/>
            <w:tcBorders>
              <w:top w:val="nil"/>
              <w:left w:val="single" w:sz="8" w:space="0" w:color="auto"/>
              <w:bottom w:val="nil"/>
              <w:right w:val="single" w:sz="8" w:space="0" w:color="auto"/>
            </w:tcBorders>
            <w:vAlign w:val="center"/>
            <w:hideMark/>
          </w:tcPr>
          <w:p w14:paraId="4D6B6A6C"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2CDE9112"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1701F3A" w14:textId="77777777" w:rsidR="00BF040A" w:rsidRPr="00201A63" w:rsidRDefault="00BF040A" w:rsidP="00BF040A">
            <w:pPr>
              <w:shd w:val="clear" w:color="auto" w:fill="FFFFFF"/>
              <w:spacing w:before="120" w:after="120" w:line="234" w:lineRule="atLeast"/>
              <w:jc w:val="both"/>
              <w:rPr>
                <w:i/>
                <w:iCs/>
              </w:rPr>
            </w:pPr>
            <w:r w:rsidRPr="00201A63">
              <w:t xml:space="preserve">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977" w:type="dxa"/>
            <w:tcBorders>
              <w:top w:val="nil"/>
              <w:left w:val="nil"/>
              <w:bottom w:val="nil"/>
              <w:right w:val="single" w:sz="8" w:space="0" w:color="auto"/>
            </w:tcBorders>
            <w:shd w:val="clear" w:color="auto" w:fill="auto"/>
            <w:vAlign w:val="center"/>
            <w:hideMark/>
          </w:tcPr>
          <w:p w14:paraId="756ADD0B" w14:textId="77777777" w:rsidR="00BF040A" w:rsidRPr="00201A63" w:rsidRDefault="00BF040A" w:rsidP="00BF040A">
            <w:pPr>
              <w:jc w:val="center"/>
            </w:pPr>
          </w:p>
        </w:tc>
        <w:tc>
          <w:tcPr>
            <w:tcW w:w="709" w:type="dxa"/>
            <w:tcBorders>
              <w:top w:val="nil"/>
              <w:left w:val="nil"/>
              <w:bottom w:val="nil"/>
              <w:right w:val="single" w:sz="8" w:space="0" w:color="auto"/>
            </w:tcBorders>
            <w:shd w:val="clear" w:color="auto" w:fill="auto"/>
            <w:vAlign w:val="center"/>
            <w:hideMark/>
          </w:tcPr>
          <w:p w14:paraId="1FAEDB45" w14:textId="77777777" w:rsidR="00BF040A" w:rsidRPr="00201A63" w:rsidRDefault="00BF040A" w:rsidP="00BF040A">
            <w:r w:rsidRPr="00201A63">
              <w:t> </w:t>
            </w:r>
          </w:p>
        </w:tc>
      </w:tr>
      <w:tr w:rsidR="00BF040A" w:rsidRPr="00201A63" w14:paraId="30659C33"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3DACDBDF"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2B7BD38D"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86FA462" w14:textId="77777777" w:rsidR="00BF040A" w:rsidRPr="00201A63" w:rsidRDefault="00BF040A" w:rsidP="00BF040A">
            <w:pPr>
              <w:jc w:val="both"/>
            </w:pPr>
            <w:r w:rsidRPr="00201A63">
              <w:t>2.1.2. Trường hợp hồ sơ đạt yêu cầu, tiếp tục giải quyết:</w:t>
            </w:r>
          </w:p>
        </w:tc>
        <w:tc>
          <w:tcPr>
            <w:tcW w:w="2977" w:type="dxa"/>
            <w:tcBorders>
              <w:top w:val="nil"/>
              <w:left w:val="nil"/>
              <w:bottom w:val="nil"/>
              <w:right w:val="single" w:sz="8" w:space="0" w:color="auto"/>
            </w:tcBorders>
            <w:shd w:val="clear" w:color="auto" w:fill="auto"/>
            <w:vAlign w:val="center"/>
            <w:hideMark/>
          </w:tcPr>
          <w:p w14:paraId="7E022D79" w14:textId="77777777" w:rsidR="00BF040A" w:rsidRPr="00201A63" w:rsidRDefault="00BF040A" w:rsidP="00BF040A">
            <w:pPr>
              <w:jc w:val="center"/>
              <w:rPr>
                <w:b/>
                <w:bCs/>
              </w:rPr>
            </w:pPr>
            <w:r w:rsidRPr="00201A63">
              <w:rPr>
                <w:b/>
                <w:bCs/>
              </w:rPr>
              <w:t> </w:t>
            </w:r>
          </w:p>
        </w:tc>
        <w:tc>
          <w:tcPr>
            <w:tcW w:w="709" w:type="dxa"/>
            <w:tcBorders>
              <w:top w:val="nil"/>
              <w:left w:val="nil"/>
              <w:bottom w:val="nil"/>
              <w:right w:val="single" w:sz="8" w:space="0" w:color="auto"/>
            </w:tcBorders>
            <w:shd w:val="clear" w:color="auto" w:fill="auto"/>
            <w:vAlign w:val="center"/>
            <w:hideMark/>
          </w:tcPr>
          <w:p w14:paraId="34976E0C" w14:textId="77777777" w:rsidR="00BF040A" w:rsidRPr="00201A63" w:rsidRDefault="00BF040A" w:rsidP="00BF040A">
            <w:r w:rsidRPr="00201A63">
              <w:t> </w:t>
            </w:r>
          </w:p>
        </w:tc>
      </w:tr>
      <w:tr w:rsidR="00BF040A" w:rsidRPr="00201A63" w14:paraId="3F27B960"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45262233"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2FAD7EA"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C3A2099" w14:textId="77777777" w:rsidR="00BF040A" w:rsidRPr="00201A63" w:rsidRDefault="00BF040A" w:rsidP="00BF040A">
            <w:pPr>
              <w:jc w:val="both"/>
              <w:rPr>
                <w:i/>
                <w:iCs/>
              </w:rPr>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6D015955" w14:textId="77777777" w:rsidR="00BF040A" w:rsidRPr="00201A63" w:rsidRDefault="00BF040A" w:rsidP="00BF040A">
            <w:pPr>
              <w:jc w:val="center"/>
              <w:rPr>
                <w:i/>
                <w:iCs/>
              </w:rPr>
            </w:pPr>
            <w:r w:rsidRPr="00201A63">
              <w:rPr>
                <w:i/>
                <w:iCs/>
              </w:rPr>
              <w:t>07 ngày + 02 giờ</w:t>
            </w:r>
          </w:p>
        </w:tc>
        <w:tc>
          <w:tcPr>
            <w:tcW w:w="709" w:type="dxa"/>
            <w:tcBorders>
              <w:top w:val="nil"/>
              <w:left w:val="nil"/>
              <w:bottom w:val="nil"/>
              <w:right w:val="single" w:sz="8" w:space="0" w:color="auto"/>
            </w:tcBorders>
            <w:shd w:val="clear" w:color="auto" w:fill="auto"/>
            <w:vAlign w:val="center"/>
            <w:hideMark/>
          </w:tcPr>
          <w:p w14:paraId="67CD0438" w14:textId="77777777" w:rsidR="00BF040A" w:rsidRPr="00201A63" w:rsidRDefault="00BF040A" w:rsidP="00BF040A">
            <w:r w:rsidRPr="00201A63">
              <w:t> </w:t>
            </w:r>
          </w:p>
        </w:tc>
      </w:tr>
      <w:tr w:rsidR="00BF040A" w:rsidRPr="00201A63" w14:paraId="373F67C2" w14:textId="77777777" w:rsidTr="001A7321">
        <w:trPr>
          <w:trHeight w:val="4537"/>
        </w:trPr>
        <w:tc>
          <w:tcPr>
            <w:tcW w:w="992" w:type="dxa"/>
            <w:vMerge/>
            <w:tcBorders>
              <w:top w:val="nil"/>
              <w:left w:val="single" w:sz="8" w:space="0" w:color="auto"/>
              <w:bottom w:val="nil"/>
              <w:right w:val="single" w:sz="8" w:space="0" w:color="auto"/>
            </w:tcBorders>
            <w:vAlign w:val="center"/>
            <w:hideMark/>
          </w:tcPr>
          <w:p w14:paraId="71FF7A54"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7104DC47"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283820F" w14:textId="77777777" w:rsidR="00BF040A" w:rsidRPr="00201A63" w:rsidRDefault="00BF040A" w:rsidP="00BF040A">
            <w:pPr>
              <w:jc w:val="both"/>
              <w:rPr>
                <w:i/>
                <w:iCs/>
              </w:rPr>
            </w:pPr>
            <w:r w:rsidRPr="00201A63">
              <w:rPr>
                <w:i/>
                <w:iCs/>
              </w:rPr>
              <w:t>(Viên chức thẩm định hồ sơ, kiểm tra hiện trạng.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lập phiếu chuyển thông tin xác định nghĩa vụ tài chính (áp dụng cho cả trường hợp không phải lấy ý kiến cơ quan quản lý nhà nước đối với tài sản gắn liền với đất, trình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hideMark/>
          </w:tcPr>
          <w:p w14:paraId="6A215370" w14:textId="77777777" w:rsidR="00BF040A" w:rsidRPr="00201A63" w:rsidRDefault="00BF040A" w:rsidP="00BF040A">
            <w:pPr>
              <w:jc w:val="center"/>
              <w:rPr>
                <w:i/>
                <w:iCs/>
              </w:rPr>
            </w:pPr>
            <w:r w:rsidRPr="00201A63">
              <w:rPr>
                <w:i/>
                <w:iCs/>
              </w:rPr>
              <w:t> </w:t>
            </w:r>
          </w:p>
        </w:tc>
        <w:tc>
          <w:tcPr>
            <w:tcW w:w="709" w:type="dxa"/>
            <w:tcBorders>
              <w:top w:val="nil"/>
              <w:left w:val="nil"/>
              <w:bottom w:val="nil"/>
              <w:right w:val="single" w:sz="8" w:space="0" w:color="auto"/>
            </w:tcBorders>
            <w:shd w:val="clear" w:color="auto" w:fill="auto"/>
            <w:vAlign w:val="center"/>
            <w:hideMark/>
          </w:tcPr>
          <w:p w14:paraId="1B8ACF4C" w14:textId="77777777" w:rsidR="00BF040A" w:rsidRPr="00201A63" w:rsidRDefault="00BF040A" w:rsidP="00BF040A">
            <w:r w:rsidRPr="00201A63">
              <w:t> </w:t>
            </w:r>
          </w:p>
        </w:tc>
      </w:tr>
      <w:tr w:rsidR="00BF040A" w:rsidRPr="00201A63" w14:paraId="66BA618F"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167C4C74"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398DC2DA"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0E78EE54"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hideMark/>
          </w:tcPr>
          <w:p w14:paraId="505BCAC8" w14:textId="77777777" w:rsidR="00BF040A" w:rsidRPr="00201A63" w:rsidRDefault="00BF040A" w:rsidP="00BF040A">
            <w:pPr>
              <w:jc w:val="center"/>
              <w:rPr>
                <w:i/>
                <w:iCs/>
              </w:rPr>
            </w:pPr>
            <w:r w:rsidRPr="00201A63">
              <w:rPr>
                <w:i/>
                <w:iCs/>
              </w:rPr>
              <w:t>01 ngày</w:t>
            </w:r>
          </w:p>
        </w:tc>
        <w:tc>
          <w:tcPr>
            <w:tcW w:w="709" w:type="dxa"/>
            <w:tcBorders>
              <w:top w:val="nil"/>
              <w:left w:val="nil"/>
              <w:bottom w:val="nil"/>
              <w:right w:val="single" w:sz="8" w:space="0" w:color="auto"/>
            </w:tcBorders>
            <w:shd w:val="clear" w:color="auto" w:fill="auto"/>
            <w:vAlign w:val="center"/>
            <w:hideMark/>
          </w:tcPr>
          <w:p w14:paraId="6C7F3252" w14:textId="77777777" w:rsidR="00BF040A" w:rsidRPr="00201A63" w:rsidRDefault="00BF040A" w:rsidP="00BF040A">
            <w:r w:rsidRPr="00201A63">
              <w:t> </w:t>
            </w:r>
          </w:p>
        </w:tc>
      </w:tr>
      <w:tr w:rsidR="00BF040A" w:rsidRPr="00201A63" w14:paraId="5FB25909"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173D88D6"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2EB74413"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7BB4792" w14:textId="77777777" w:rsidR="00BF040A" w:rsidRPr="00201A63" w:rsidRDefault="00BF040A" w:rsidP="00BF040A">
            <w:pPr>
              <w:jc w:val="both"/>
              <w:rPr>
                <w:i/>
                <w:iCs/>
              </w:rPr>
            </w:pPr>
            <w:r w:rsidRPr="00201A63">
              <w:rPr>
                <w:i/>
                <w:iCs/>
              </w:rPr>
              <w:t>+ Văn thư đóng dấu và chuyển đến Cục thuế tỉnh</w:t>
            </w:r>
          </w:p>
        </w:tc>
        <w:tc>
          <w:tcPr>
            <w:tcW w:w="2977" w:type="dxa"/>
            <w:tcBorders>
              <w:top w:val="nil"/>
              <w:left w:val="nil"/>
              <w:bottom w:val="nil"/>
              <w:right w:val="single" w:sz="8" w:space="0" w:color="auto"/>
            </w:tcBorders>
            <w:shd w:val="clear" w:color="auto" w:fill="auto"/>
            <w:vAlign w:val="center"/>
            <w:hideMark/>
          </w:tcPr>
          <w:p w14:paraId="76B58E7E" w14:textId="77777777" w:rsidR="00BF040A" w:rsidRPr="00201A63" w:rsidRDefault="00BF040A" w:rsidP="00BF040A">
            <w:pPr>
              <w:jc w:val="center"/>
              <w:rPr>
                <w:i/>
                <w:iCs/>
              </w:rPr>
            </w:pPr>
            <w:r w:rsidRPr="00201A63">
              <w:rPr>
                <w:i/>
                <w:iCs/>
              </w:rPr>
              <w:t>0,5 ngày</w:t>
            </w:r>
          </w:p>
        </w:tc>
        <w:tc>
          <w:tcPr>
            <w:tcW w:w="709" w:type="dxa"/>
            <w:tcBorders>
              <w:top w:val="nil"/>
              <w:left w:val="nil"/>
              <w:bottom w:val="nil"/>
              <w:right w:val="single" w:sz="8" w:space="0" w:color="auto"/>
            </w:tcBorders>
            <w:shd w:val="clear" w:color="auto" w:fill="auto"/>
            <w:vAlign w:val="center"/>
            <w:hideMark/>
          </w:tcPr>
          <w:p w14:paraId="2E286B8A" w14:textId="77777777" w:rsidR="00BF040A" w:rsidRPr="00201A63" w:rsidRDefault="00BF040A" w:rsidP="00BF040A">
            <w:r w:rsidRPr="00201A63">
              <w:t> </w:t>
            </w:r>
          </w:p>
        </w:tc>
      </w:tr>
      <w:tr w:rsidR="00BF040A" w:rsidRPr="00201A63" w14:paraId="7632C9D4" w14:textId="77777777" w:rsidTr="001A7321">
        <w:trPr>
          <w:trHeight w:val="1365"/>
        </w:trPr>
        <w:tc>
          <w:tcPr>
            <w:tcW w:w="992" w:type="dxa"/>
            <w:vMerge/>
            <w:tcBorders>
              <w:top w:val="nil"/>
              <w:left w:val="single" w:sz="8" w:space="0" w:color="auto"/>
              <w:bottom w:val="nil"/>
              <w:right w:val="single" w:sz="8" w:space="0" w:color="auto"/>
            </w:tcBorders>
            <w:vAlign w:val="center"/>
            <w:hideMark/>
          </w:tcPr>
          <w:p w14:paraId="580E882F"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408B4BB7"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AE480C0" w14:textId="77777777" w:rsidR="00BF040A" w:rsidRPr="00201A63" w:rsidRDefault="00BF040A" w:rsidP="00BF040A">
            <w:pPr>
              <w:jc w:val="both"/>
              <w:rPr>
                <w:b/>
                <w:bCs/>
                <w:i/>
                <w:iCs/>
              </w:rPr>
            </w:pPr>
            <w:r w:rsidRPr="00201A63">
              <w:rPr>
                <w:b/>
                <w:bCs/>
                <w:i/>
                <w:iCs/>
              </w:rPr>
              <w:t xml:space="preserve">2.2. Xác định và ban hành thông báo nghĩa vụ tài chính: Cục thuế tỉnh </w:t>
            </w:r>
            <w:r w:rsidRPr="00201A63">
              <w:rPr>
                <w:i/>
                <w:iCs/>
              </w:rPr>
              <w:t>(thuộc trường hợp không có khoản mà người sử dụng đất được trừ vào tiền sử dụng đất, tiền thuê đất phải nộp)</w:t>
            </w:r>
            <w:r w:rsidRPr="00201A63">
              <w:rPr>
                <w:b/>
                <w:bCs/>
                <w:i/>
                <w:iCs/>
              </w:rPr>
              <w:t xml:space="preserve"> (05 ngày)</w:t>
            </w:r>
          </w:p>
        </w:tc>
        <w:tc>
          <w:tcPr>
            <w:tcW w:w="2977" w:type="dxa"/>
            <w:tcBorders>
              <w:top w:val="nil"/>
              <w:left w:val="nil"/>
              <w:bottom w:val="nil"/>
              <w:right w:val="single" w:sz="8" w:space="0" w:color="auto"/>
            </w:tcBorders>
            <w:shd w:val="clear" w:color="auto" w:fill="auto"/>
            <w:vAlign w:val="center"/>
            <w:hideMark/>
          </w:tcPr>
          <w:p w14:paraId="6B2C1459" w14:textId="77777777" w:rsidR="00BF040A" w:rsidRPr="00201A63" w:rsidRDefault="00BF040A" w:rsidP="00BF040A">
            <w:pPr>
              <w:jc w:val="center"/>
              <w:rPr>
                <w:b/>
                <w:bCs/>
                <w:i/>
                <w:iCs/>
              </w:rPr>
            </w:pPr>
            <w:r w:rsidRPr="00201A63">
              <w:rPr>
                <w:b/>
                <w:bCs/>
                <w:i/>
                <w:iCs/>
              </w:rPr>
              <w:t>05 ngày</w:t>
            </w:r>
          </w:p>
        </w:tc>
        <w:tc>
          <w:tcPr>
            <w:tcW w:w="709" w:type="dxa"/>
            <w:tcBorders>
              <w:top w:val="nil"/>
              <w:left w:val="nil"/>
              <w:bottom w:val="nil"/>
              <w:right w:val="single" w:sz="8" w:space="0" w:color="auto"/>
            </w:tcBorders>
            <w:shd w:val="clear" w:color="auto" w:fill="auto"/>
            <w:vAlign w:val="center"/>
            <w:hideMark/>
          </w:tcPr>
          <w:p w14:paraId="151588EE" w14:textId="77777777" w:rsidR="00BF040A" w:rsidRPr="00201A63" w:rsidRDefault="00BF040A" w:rsidP="00BF040A">
            <w:r w:rsidRPr="00201A63">
              <w:t> </w:t>
            </w:r>
          </w:p>
        </w:tc>
      </w:tr>
      <w:tr w:rsidR="00BF040A" w:rsidRPr="00201A63" w14:paraId="1AC41375" w14:textId="77777777" w:rsidTr="001A7321">
        <w:trPr>
          <w:trHeight w:val="900"/>
        </w:trPr>
        <w:tc>
          <w:tcPr>
            <w:tcW w:w="992" w:type="dxa"/>
            <w:vMerge/>
            <w:tcBorders>
              <w:top w:val="nil"/>
              <w:left w:val="single" w:sz="8" w:space="0" w:color="auto"/>
              <w:bottom w:val="nil"/>
              <w:right w:val="single" w:sz="8" w:space="0" w:color="auto"/>
            </w:tcBorders>
            <w:vAlign w:val="center"/>
            <w:hideMark/>
          </w:tcPr>
          <w:p w14:paraId="1575D323"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431A8C6"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024A392"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977" w:type="dxa"/>
            <w:tcBorders>
              <w:top w:val="nil"/>
              <w:left w:val="nil"/>
              <w:bottom w:val="nil"/>
              <w:right w:val="single" w:sz="8" w:space="0" w:color="auto"/>
            </w:tcBorders>
            <w:shd w:val="clear" w:color="auto" w:fill="auto"/>
            <w:vAlign w:val="center"/>
            <w:hideMark/>
          </w:tcPr>
          <w:p w14:paraId="78A40A9A" w14:textId="77777777" w:rsidR="00BF040A" w:rsidRPr="00201A63" w:rsidRDefault="00BF040A" w:rsidP="00BF040A">
            <w:pPr>
              <w:jc w:val="center"/>
              <w:rPr>
                <w:i/>
                <w:iCs/>
              </w:rPr>
            </w:pPr>
            <w:r w:rsidRPr="00201A63">
              <w:rPr>
                <w:i/>
                <w:iCs/>
              </w:rPr>
              <w:t> </w:t>
            </w:r>
          </w:p>
        </w:tc>
        <w:tc>
          <w:tcPr>
            <w:tcW w:w="709" w:type="dxa"/>
            <w:tcBorders>
              <w:top w:val="nil"/>
              <w:left w:val="nil"/>
              <w:bottom w:val="nil"/>
              <w:right w:val="single" w:sz="8" w:space="0" w:color="auto"/>
            </w:tcBorders>
            <w:shd w:val="clear" w:color="auto" w:fill="auto"/>
            <w:vAlign w:val="center"/>
            <w:hideMark/>
          </w:tcPr>
          <w:p w14:paraId="4837ABBB" w14:textId="77777777" w:rsidR="00BF040A" w:rsidRPr="00201A63" w:rsidRDefault="00BF040A" w:rsidP="00BF040A">
            <w:r w:rsidRPr="00201A63">
              <w:t> </w:t>
            </w:r>
          </w:p>
        </w:tc>
      </w:tr>
      <w:tr w:rsidR="00BF040A" w:rsidRPr="00201A63" w14:paraId="6281446A"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6F2B1FE8"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473EE28"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E845D81" w14:textId="77777777" w:rsidR="00BF040A" w:rsidRPr="00201A63" w:rsidRDefault="00BF040A" w:rsidP="00BF040A">
            <w:pPr>
              <w:jc w:val="both"/>
              <w:rPr>
                <w:b/>
                <w:bCs/>
                <w:i/>
                <w:iCs/>
              </w:rPr>
            </w:pPr>
            <w:r w:rsidRPr="00201A63">
              <w:rPr>
                <w:b/>
                <w:bCs/>
                <w:i/>
                <w:iCs/>
              </w:rPr>
              <w:t>2.3. Tiếp nhận hồ sơ lần 2 (Bộ phận TN&amp;TKQ):</w:t>
            </w:r>
          </w:p>
        </w:tc>
        <w:tc>
          <w:tcPr>
            <w:tcW w:w="2977" w:type="dxa"/>
            <w:tcBorders>
              <w:top w:val="nil"/>
              <w:left w:val="nil"/>
              <w:bottom w:val="nil"/>
              <w:right w:val="single" w:sz="8" w:space="0" w:color="auto"/>
            </w:tcBorders>
            <w:shd w:val="clear" w:color="auto" w:fill="auto"/>
            <w:vAlign w:val="center"/>
            <w:hideMark/>
          </w:tcPr>
          <w:p w14:paraId="47040A0F" w14:textId="77777777" w:rsidR="00BF040A" w:rsidRPr="00201A63" w:rsidRDefault="00BF040A" w:rsidP="00BF040A">
            <w:pPr>
              <w:jc w:val="center"/>
              <w:rPr>
                <w:b/>
                <w:bCs/>
                <w:i/>
                <w:iCs/>
              </w:rPr>
            </w:pPr>
            <w:r w:rsidRPr="00201A63">
              <w:rPr>
                <w:b/>
                <w:bCs/>
                <w:i/>
                <w:iCs/>
              </w:rPr>
              <w:t xml:space="preserve"> 02 giờ</w:t>
            </w:r>
          </w:p>
        </w:tc>
        <w:tc>
          <w:tcPr>
            <w:tcW w:w="709" w:type="dxa"/>
            <w:tcBorders>
              <w:top w:val="nil"/>
              <w:left w:val="nil"/>
              <w:bottom w:val="nil"/>
              <w:right w:val="single" w:sz="8" w:space="0" w:color="auto"/>
            </w:tcBorders>
            <w:shd w:val="clear" w:color="auto" w:fill="auto"/>
            <w:vAlign w:val="center"/>
            <w:hideMark/>
          </w:tcPr>
          <w:p w14:paraId="0102C662" w14:textId="77777777" w:rsidR="00BF040A" w:rsidRPr="00201A63" w:rsidRDefault="00BF040A" w:rsidP="00BF040A">
            <w:pPr>
              <w:rPr>
                <w:b/>
                <w:bCs/>
                <w:i/>
                <w:iCs/>
              </w:rPr>
            </w:pPr>
            <w:r w:rsidRPr="00201A63">
              <w:rPr>
                <w:b/>
                <w:bCs/>
                <w:i/>
                <w:iCs/>
              </w:rPr>
              <w:t> </w:t>
            </w:r>
          </w:p>
        </w:tc>
      </w:tr>
      <w:tr w:rsidR="00BF040A" w:rsidRPr="00201A63" w14:paraId="2126108E"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142A73CC"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3BA91D85"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6FCC9936"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D17A8F" w:rsidRPr="00201A63">
              <w:rPr>
                <w:i/>
                <w:iCs/>
              </w:rPr>
              <w:t xml:space="preserve"> (nếu có)</w:t>
            </w:r>
          </w:p>
          <w:p w14:paraId="0ADBBFA9" w14:textId="77777777" w:rsidR="0050056E" w:rsidRPr="00201A63" w:rsidRDefault="0050056E" w:rsidP="0050056E">
            <w:pPr>
              <w:jc w:val="both"/>
              <w:rPr>
                <w:bCs/>
                <w:i/>
                <w:color w:val="FF0000"/>
              </w:rPr>
            </w:pPr>
            <w:r w:rsidRPr="00201A63">
              <w:rPr>
                <w:bCs/>
                <w:i/>
                <w:color w:val="FF0000"/>
              </w:rPr>
              <w:t>+ Trực tiếp: Bộ phận TN&amp;TKQ chuyển hồ sơ vào cán bộ chuyên môn.</w:t>
            </w:r>
          </w:p>
          <w:p w14:paraId="61DE4AEF" w14:textId="2B546C32" w:rsidR="0050056E" w:rsidRPr="00201A63" w:rsidRDefault="0050056E" w:rsidP="0050056E">
            <w:pPr>
              <w:jc w:val="both"/>
              <w:rPr>
                <w:i/>
                <w:iCs/>
              </w:rPr>
            </w:pPr>
            <w:r w:rsidRPr="00201A63">
              <w:rPr>
                <w:bCs/>
                <w:i/>
                <w:color w:val="FF0000"/>
              </w:rPr>
              <w:t xml:space="preserve">+ Trực tuyến: 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977" w:type="dxa"/>
            <w:tcBorders>
              <w:top w:val="nil"/>
              <w:left w:val="nil"/>
              <w:bottom w:val="nil"/>
              <w:right w:val="single" w:sz="8" w:space="0" w:color="auto"/>
            </w:tcBorders>
            <w:shd w:val="clear" w:color="auto" w:fill="auto"/>
            <w:vAlign w:val="center"/>
            <w:hideMark/>
          </w:tcPr>
          <w:p w14:paraId="27EDA7F0" w14:textId="77777777" w:rsidR="00BF040A" w:rsidRPr="00201A63" w:rsidRDefault="00BF040A" w:rsidP="00BF040A">
            <w:pPr>
              <w:jc w:val="center"/>
            </w:pPr>
            <w:r w:rsidRPr="00201A63">
              <w:t> </w:t>
            </w:r>
          </w:p>
        </w:tc>
        <w:tc>
          <w:tcPr>
            <w:tcW w:w="709" w:type="dxa"/>
            <w:tcBorders>
              <w:top w:val="nil"/>
              <w:left w:val="nil"/>
              <w:bottom w:val="nil"/>
              <w:right w:val="single" w:sz="8" w:space="0" w:color="auto"/>
            </w:tcBorders>
            <w:shd w:val="clear" w:color="auto" w:fill="auto"/>
            <w:vAlign w:val="center"/>
            <w:hideMark/>
          </w:tcPr>
          <w:p w14:paraId="6350785A" w14:textId="77777777" w:rsidR="00BF040A" w:rsidRPr="00201A63" w:rsidRDefault="00BF040A" w:rsidP="00BF040A">
            <w:pPr>
              <w:rPr>
                <w:b/>
                <w:bCs/>
                <w:i/>
                <w:iCs/>
              </w:rPr>
            </w:pPr>
            <w:r w:rsidRPr="00201A63">
              <w:rPr>
                <w:b/>
                <w:bCs/>
                <w:i/>
                <w:iCs/>
              </w:rPr>
              <w:t> </w:t>
            </w:r>
          </w:p>
        </w:tc>
      </w:tr>
      <w:tr w:rsidR="00BF040A" w:rsidRPr="00201A63" w14:paraId="1A53499F"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4C55D4BA"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13CEC5CE"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E872854" w14:textId="77777777" w:rsidR="00BF040A" w:rsidRPr="00201A63" w:rsidRDefault="00BF040A" w:rsidP="00BF040A">
            <w:pPr>
              <w:jc w:val="both"/>
              <w:rPr>
                <w:b/>
                <w:bCs/>
                <w:i/>
                <w:iCs/>
              </w:rPr>
            </w:pPr>
            <w:r w:rsidRPr="00201A63">
              <w:rPr>
                <w:b/>
                <w:bCs/>
                <w:i/>
                <w:iCs/>
              </w:rPr>
              <w:t>2.4. Thời hạn tiếp nhận giải quyết lần 2: Văn phòng đăng ký đất đai (05 ngày)</w:t>
            </w:r>
          </w:p>
        </w:tc>
        <w:tc>
          <w:tcPr>
            <w:tcW w:w="2977" w:type="dxa"/>
            <w:tcBorders>
              <w:top w:val="nil"/>
              <w:left w:val="nil"/>
              <w:bottom w:val="nil"/>
              <w:right w:val="single" w:sz="8" w:space="0" w:color="auto"/>
            </w:tcBorders>
            <w:shd w:val="clear" w:color="auto" w:fill="auto"/>
            <w:vAlign w:val="center"/>
            <w:hideMark/>
          </w:tcPr>
          <w:p w14:paraId="22231D12" w14:textId="77777777" w:rsidR="00BF040A" w:rsidRPr="00201A63" w:rsidRDefault="00BF040A" w:rsidP="00BF040A">
            <w:pPr>
              <w:jc w:val="center"/>
            </w:pPr>
            <w:r w:rsidRPr="00201A63">
              <w:t> </w:t>
            </w:r>
          </w:p>
        </w:tc>
        <w:tc>
          <w:tcPr>
            <w:tcW w:w="709" w:type="dxa"/>
            <w:tcBorders>
              <w:top w:val="nil"/>
              <w:left w:val="nil"/>
              <w:bottom w:val="nil"/>
              <w:right w:val="single" w:sz="8" w:space="0" w:color="auto"/>
            </w:tcBorders>
            <w:shd w:val="clear" w:color="auto" w:fill="auto"/>
            <w:vAlign w:val="center"/>
            <w:hideMark/>
          </w:tcPr>
          <w:p w14:paraId="381F0D70" w14:textId="77777777" w:rsidR="00BF040A" w:rsidRPr="00201A63" w:rsidRDefault="00BF040A" w:rsidP="00BF040A">
            <w:pPr>
              <w:rPr>
                <w:b/>
                <w:bCs/>
                <w:i/>
                <w:iCs/>
              </w:rPr>
            </w:pPr>
            <w:r w:rsidRPr="00201A63">
              <w:rPr>
                <w:b/>
                <w:bCs/>
                <w:i/>
                <w:iCs/>
              </w:rPr>
              <w:t> </w:t>
            </w:r>
          </w:p>
        </w:tc>
      </w:tr>
      <w:tr w:rsidR="00BF040A" w:rsidRPr="00201A63" w14:paraId="31184384" w14:textId="77777777" w:rsidTr="001A7321">
        <w:trPr>
          <w:trHeight w:val="2310"/>
        </w:trPr>
        <w:tc>
          <w:tcPr>
            <w:tcW w:w="992" w:type="dxa"/>
            <w:vMerge/>
            <w:tcBorders>
              <w:top w:val="nil"/>
              <w:left w:val="single" w:sz="8" w:space="0" w:color="auto"/>
              <w:bottom w:val="nil"/>
              <w:right w:val="single" w:sz="8" w:space="0" w:color="auto"/>
            </w:tcBorders>
            <w:vAlign w:val="center"/>
            <w:hideMark/>
          </w:tcPr>
          <w:p w14:paraId="083C1AA1"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04D63901"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29559CC7" w14:textId="77777777" w:rsidR="00BF040A" w:rsidRPr="00201A63" w:rsidRDefault="00BF040A" w:rsidP="00BF040A">
            <w:pPr>
              <w:shd w:val="clear" w:color="auto" w:fill="FFFFFF"/>
              <w:spacing w:before="120" w:after="120" w:line="234" w:lineRule="atLeast"/>
              <w:jc w:val="both"/>
              <w:rPr>
                <w:i/>
                <w:iCs/>
              </w:rPr>
            </w:pPr>
            <w:r w:rsidRPr="00201A63">
              <w:t xml:space="preserve">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977" w:type="dxa"/>
            <w:tcBorders>
              <w:top w:val="nil"/>
              <w:left w:val="nil"/>
              <w:bottom w:val="nil"/>
              <w:right w:val="single" w:sz="8" w:space="0" w:color="auto"/>
            </w:tcBorders>
            <w:shd w:val="clear" w:color="auto" w:fill="auto"/>
            <w:vAlign w:val="center"/>
            <w:hideMark/>
          </w:tcPr>
          <w:p w14:paraId="546C47B9" w14:textId="77777777" w:rsidR="00BF040A" w:rsidRPr="00201A63" w:rsidRDefault="00BF040A" w:rsidP="00BF040A">
            <w:pPr>
              <w:jc w:val="center"/>
            </w:pPr>
          </w:p>
        </w:tc>
        <w:tc>
          <w:tcPr>
            <w:tcW w:w="709" w:type="dxa"/>
            <w:tcBorders>
              <w:top w:val="nil"/>
              <w:left w:val="nil"/>
              <w:bottom w:val="nil"/>
              <w:right w:val="single" w:sz="8" w:space="0" w:color="auto"/>
            </w:tcBorders>
            <w:shd w:val="clear" w:color="auto" w:fill="auto"/>
            <w:vAlign w:val="center"/>
            <w:hideMark/>
          </w:tcPr>
          <w:p w14:paraId="59085E58" w14:textId="77777777" w:rsidR="00BF040A" w:rsidRPr="00201A63" w:rsidRDefault="00BF040A" w:rsidP="00BF040A">
            <w:r w:rsidRPr="00201A63">
              <w:t> </w:t>
            </w:r>
          </w:p>
        </w:tc>
      </w:tr>
      <w:tr w:rsidR="00BF040A" w:rsidRPr="00201A63" w14:paraId="5AE44C15" w14:textId="77777777" w:rsidTr="001A7321">
        <w:trPr>
          <w:trHeight w:val="660"/>
        </w:trPr>
        <w:tc>
          <w:tcPr>
            <w:tcW w:w="992" w:type="dxa"/>
            <w:vMerge/>
            <w:tcBorders>
              <w:top w:val="nil"/>
              <w:left w:val="single" w:sz="8" w:space="0" w:color="auto"/>
              <w:bottom w:val="nil"/>
              <w:right w:val="single" w:sz="8" w:space="0" w:color="auto"/>
            </w:tcBorders>
            <w:vAlign w:val="center"/>
            <w:hideMark/>
          </w:tcPr>
          <w:p w14:paraId="0AE2E7DD"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3DE5B2A5"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00347F9" w14:textId="77777777" w:rsidR="00BF040A" w:rsidRPr="00201A63" w:rsidRDefault="00BF040A" w:rsidP="00BF040A">
            <w:pPr>
              <w:jc w:val="both"/>
            </w:pPr>
            <w:r w:rsidRPr="00201A63">
              <w:t>2.4.2. Trường hợp hồ sơ đạt yêu cầu, tiếp tục giải quyết:</w:t>
            </w:r>
          </w:p>
        </w:tc>
        <w:tc>
          <w:tcPr>
            <w:tcW w:w="2977" w:type="dxa"/>
            <w:tcBorders>
              <w:top w:val="nil"/>
              <w:left w:val="nil"/>
              <w:bottom w:val="nil"/>
              <w:right w:val="single" w:sz="8" w:space="0" w:color="auto"/>
            </w:tcBorders>
            <w:shd w:val="clear" w:color="auto" w:fill="auto"/>
            <w:vAlign w:val="center"/>
            <w:hideMark/>
          </w:tcPr>
          <w:p w14:paraId="08ECE1BE" w14:textId="77777777" w:rsidR="00BF040A" w:rsidRPr="00201A63" w:rsidRDefault="00BF040A" w:rsidP="00BF040A">
            <w:pPr>
              <w:jc w:val="center"/>
              <w:rPr>
                <w:b/>
                <w:bCs/>
              </w:rPr>
            </w:pPr>
            <w:r w:rsidRPr="00201A63">
              <w:rPr>
                <w:b/>
                <w:bCs/>
              </w:rPr>
              <w:t> </w:t>
            </w:r>
          </w:p>
        </w:tc>
        <w:tc>
          <w:tcPr>
            <w:tcW w:w="709" w:type="dxa"/>
            <w:tcBorders>
              <w:top w:val="nil"/>
              <w:left w:val="nil"/>
              <w:bottom w:val="nil"/>
              <w:right w:val="single" w:sz="8" w:space="0" w:color="auto"/>
            </w:tcBorders>
            <w:shd w:val="clear" w:color="auto" w:fill="auto"/>
            <w:vAlign w:val="center"/>
            <w:hideMark/>
          </w:tcPr>
          <w:p w14:paraId="029CF80A" w14:textId="77777777" w:rsidR="00BF040A" w:rsidRPr="00201A63" w:rsidRDefault="00BF040A" w:rsidP="00BF040A">
            <w:r w:rsidRPr="00201A63">
              <w:t> </w:t>
            </w:r>
          </w:p>
        </w:tc>
      </w:tr>
      <w:tr w:rsidR="00BF040A" w:rsidRPr="00201A63" w14:paraId="3E588C98"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0347A12B"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DFEA970"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DB71E15" w14:textId="77777777" w:rsidR="00BF040A" w:rsidRPr="00201A63" w:rsidRDefault="00BF040A" w:rsidP="00BF040A">
            <w:pPr>
              <w:jc w:val="both"/>
              <w:rPr>
                <w:i/>
                <w:iCs/>
              </w:rPr>
            </w:pPr>
            <w:r w:rsidRPr="00201A63">
              <w:rPr>
                <w:i/>
                <w:iCs/>
              </w:rPr>
              <w:t>2.4.2.1. Trường hợp chỉnh lý trang 3,4 GCN:</w:t>
            </w:r>
          </w:p>
        </w:tc>
        <w:tc>
          <w:tcPr>
            <w:tcW w:w="2977" w:type="dxa"/>
            <w:tcBorders>
              <w:top w:val="nil"/>
              <w:left w:val="nil"/>
              <w:bottom w:val="nil"/>
              <w:right w:val="single" w:sz="8" w:space="0" w:color="auto"/>
            </w:tcBorders>
            <w:shd w:val="clear" w:color="auto" w:fill="auto"/>
            <w:vAlign w:val="center"/>
            <w:hideMark/>
          </w:tcPr>
          <w:p w14:paraId="5509E7DD" w14:textId="77777777" w:rsidR="00BF040A" w:rsidRPr="00201A63" w:rsidRDefault="00BF040A" w:rsidP="00BF040A">
            <w:pPr>
              <w:jc w:val="center"/>
            </w:pPr>
            <w:r w:rsidRPr="00201A63">
              <w:t> </w:t>
            </w:r>
          </w:p>
        </w:tc>
        <w:tc>
          <w:tcPr>
            <w:tcW w:w="709" w:type="dxa"/>
            <w:tcBorders>
              <w:top w:val="nil"/>
              <w:left w:val="nil"/>
              <w:bottom w:val="nil"/>
              <w:right w:val="single" w:sz="8" w:space="0" w:color="auto"/>
            </w:tcBorders>
            <w:shd w:val="clear" w:color="auto" w:fill="auto"/>
            <w:vAlign w:val="center"/>
            <w:hideMark/>
          </w:tcPr>
          <w:p w14:paraId="7810FA20" w14:textId="77777777" w:rsidR="00BF040A" w:rsidRPr="00201A63" w:rsidRDefault="00BF040A" w:rsidP="00BF040A">
            <w:r w:rsidRPr="00201A63">
              <w:t> </w:t>
            </w:r>
          </w:p>
        </w:tc>
      </w:tr>
      <w:tr w:rsidR="00BF040A" w:rsidRPr="00201A63" w14:paraId="659C5154"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66167D81"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07D9B959"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6A84BFF" w14:textId="77777777" w:rsidR="00BF040A" w:rsidRPr="00201A63" w:rsidRDefault="00BF040A" w:rsidP="00BF040A">
            <w:pPr>
              <w:jc w:val="both"/>
              <w:rPr>
                <w:i/>
                <w:iCs/>
              </w:rPr>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4178461C" w14:textId="77777777" w:rsidR="00BF040A" w:rsidRPr="00201A63" w:rsidRDefault="00BF040A" w:rsidP="00BF040A">
            <w:pPr>
              <w:jc w:val="center"/>
              <w:rPr>
                <w:i/>
                <w:iCs/>
              </w:rPr>
            </w:pPr>
          </w:p>
        </w:tc>
        <w:tc>
          <w:tcPr>
            <w:tcW w:w="709" w:type="dxa"/>
            <w:tcBorders>
              <w:top w:val="nil"/>
              <w:left w:val="nil"/>
              <w:bottom w:val="nil"/>
              <w:right w:val="single" w:sz="8" w:space="0" w:color="auto"/>
            </w:tcBorders>
            <w:shd w:val="clear" w:color="auto" w:fill="auto"/>
            <w:vAlign w:val="center"/>
            <w:hideMark/>
          </w:tcPr>
          <w:p w14:paraId="3E267D29" w14:textId="77777777" w:rsidR="00BF040A" w:rsidRPr="00201A63" w:rsidRDefault="00BF040A" w:rsidP="00BF040A">
            <w:r w:rsidRPr="00201A63">
              <w:t> </w:t>
            </w:r>
          </w:p>
        </w:tc>
      </w:tr>
      <w:tr w:rsidR="00BF040A" w:rsidRPr="00201A63" w14:paraId="1FD17B6D" w14:textId="77777777" w:rsidTr="001A7321">
        <w:trPr>
          <w:trHeight w:val="990"/>
        </w:trPr>
        <w:tc>
          <w:tcPr>
            <w:tcW w:w="992" w:type="dxa"/>
            <w:vMerge/>
            <w:tcBorders>
              <w:top w:val="nil"/>
              <w:left w:val="single" w:sz="8" w:space="0" w:color="auto"/>
              <w:bottom w:val="nil"/>
              <w:right w:val="single" w:sz="8" w:space="0" w:color="auto"/>
            </w:tcBorders>
            <w:vAlign w:val="center"/>
            <w:hideMark/>
          </w:tcPr>
          <w:p w14:paraId="38E8EFA3"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5B3E1E2C"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91875A4"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hideMark/>
          </w:tcPr>
          <w:p w14:paraId="3A6617DA" w14:textId="77777777" w:rsidR="00BF040A" w:rsidRPr="00201A63" w:rsidRDefault="00BF040A" w:rsidP="00BF040A">
            <w:pPr>
              <w:jc w:val="center"/>
              <w:rPr>
                <w:i/>
                <w:iCs/>
              </w:rPr>
            </w:pPr>
            <w:r w:rsidRPr="00201A63">
              <w:rPr>
                <w:i/>
                <w:iCs/>
              </w:rPr>
              <w:t>03 ngày </w:t>
            </w:r>
          </w:p>
        </w:tc>
        <w:tc>
          <w:tcPr>
            <w:tcW w:w="709" w:type="dxa"/>
            <w:tcBorders>
              <w:top w:val="nil"/>
              <w:left w:val="nil"/>
              <w:bottom w:val="nil"/>
              <w:right w:val="single" w:sz="8" w:space="0" w:color="auto"/>
            </w:tcBorders>
            <w:shd w:val="clear" w:color="auto" w:fill="auto"/>
            <w:vAlign w:val="center"/>
            <w:hideMark/>
          </w:tcPr>
          <w:p w14:paraId="79ADE906" w14:textId="77777777" w:rsidR="00BF040A" w:rsidRPr="00201A63" w:rsidRDefault="00BF040A" w:rsidP="00BF040A">
            <w:r w:rsidRPr="00201A63">
              <w:t> </w:t>
            </w:r>
          </w:p>
        </w:tc>
      </w:tr>
      <w:tr w:rsidR="00BF040A" w:rsidRPr="00201A63" w14:paraId="32FBE9BB"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4278BBF8"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2CCFFBDA"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41FD9D1B"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hideMark/>
          </w:tcPr>
          <w:p w14:paraId="3980F684" w14:textId="77777777" w:rsidR="00BF040A" w:rsidRPr="00201A63" w:rsidRDefault="00BF040A" w:rsidP="00BF040A">
            <w:pPr>
              <w:jc w:val="center"/>
              <w:rPr>
                <w:i/>
                <w:iCs/>
              </w:rPr>
            </w:pPr>
            <w:r w:rsidRPr="00201A63">
              <w:rPr>
                <w:i/>
                <w:iCs/>
              </w:rPr>
              <w:t>01 ngày</w:t>
            </w:r>
          </w:p>
        </w:tc>
        <w:tc>
          <w:tcPr>
            <w:tcW w:w="709" w:type="dxa"/>
            <w:tcBorders>
              <w:top w:val="nil"/>
              <w:left w:val="nil"/>
              <w:bottom w:val="nil"/>
              <w:right w:val="single" w:sz="8" w:space="0" w:color="auto"/>
            </w:tcBorders>
            <w:shd w:val="clear" w:color="auto" w:fill="auto"/>
            <w:vAlign w:val="center"/>
            <w:hideMark/>
          </w:tcPr>
          <w:p w14:paraId="237DFA66" w14:textId="77777777" w:rsidR="00BF040A" w:rsidRPr="00201A63" w:rsidRDefault="00BF040A" w:rsidP="00BF040A">
            <w:r w:rsidRPr="00201A63">
              <w:t> </w:t>
            </w:r>
          </w:p>
        </w:tc>
      </w:tr>
      <w:tr w:rsidR="00BF040A" w:rsidRPr="00201A63" w14:paraId="714D2B98"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05427A23"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25443F7"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5C03DDC" w14:textId="77777777" w:rsidR="00BF040A" w:rsidRPr="00201A63" w:rsidRDefault="00BF040A" w:rsidP="00BF040A">
            <w:pPr>
              <w:contextualSpacing/>
              <w:jc w:val="both"/>
              <w:rPr>
                <w:i/>
                <w:iCs/>
              </w:rPr>
            </w:pPr>
            <w:r w:rsidRPr="00201A63">
              <w:rPr>
                <w:i/>
                <w:iCs/>
              </w:rPr>
              <w:t>+ Văn thư đóng dấu đồng thời nhập phí và số hóa hồ sơ trên phần mềm một cửa điện tử của Tỉnh và chuyển trả kết quả;</w:t>
            </w:r>
          </w:p>
        </w:tc>
        <w:tc>
          <w:tcPr>
            <w:tcW w:w="2977" w:type="dxa"/>
            <w:tcBorders>
              <w:top w:val="nil"/>
              <w:left w:val="nil"/>
              <w:bottom w:val="nil"/>
              <w:right w:val="single" w:sz="8" w:space="0" w:color="auto"/>
            </w:tcBorders>
            <w:shd w:val="clear" w:color="auto" w:fill="auto"/>
            <w:vAlign w:val="center"/>
            <w:hideMark/>
          </w:tcPr>
          <w:p w14:paraId="4B1206AD" w14:textId="77777777" w:rsidR="00BF040A" w:rsidRPr="00201A63" w:rsidRDefault="00BF040A" w:rsidP="00BF040A">
            <w:pPr>
              <w:jc w:val="center"/>
              <w:rPr>
                <w:i/>
                <w:iCs/>
              </w:rPr>
            </w:pPr>
            <w:r w:rsidRPr="00201A63">
              <w:rPr>
                <w:i/>
                <w:iCs/>
              </w:rPr>
              <w:t>0,5 ngày</w:t>
            </w:r>
          </w:p>
        </w:tc>
        <w:tc>
          <w:tcPr>
            <w:tcW w:w="709" w:type="dxa"/>
            <w:tcBorders>
              <w:top w:val="nil"/>
              <w:left w:val="nil"/>
              <w:bottom w:val="nil"/>
              <w:right w:val="single" w:sz="8" w:space="0" w:color="auto"/>
            </w:tcBorders>
            <w:shd w:val="clear" w:color="auto" w:fill="auto"/>
            <w:vAlign w:val="center"/>
            <w:hideMark/>
          </w:tcPr>
          <w:p w14:paraId="0D96E7F4" w14:textId="77777777" w:rsidR="00BF040A" w:rsidRPr="00201A63" w:rsidRDefault="00BF040A" w:rsidP="00BF040A">
            <w:r w:rsidRPr="00201A63">
              <w:t> </w:t>
            </w:r>
          </w:p>
        </w:tc>
      </w:tr>
      <w:tr w:rsidR="00BF040A" w:rsidRPr="00201A63" w14:paraId="430F7228"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388E49A6"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45AC40A4"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7C38BD86" w14:textId="77777777" w:rsidR="00BF040A" w:rsidRPr="00201A63" w:rsidRDefault="00BF040A" w:rsidP="00BF040A">
            <w:pPr>
              <w:jc w:val="both"/>
              <w:rPr>
                <w:i/>
                <w:iCs/>
              </w:rPr>
            </w:pPr>
            <w:r w:rsidRPr="00201A63">
              <w:rPr>
                <w:i/>
                <w:iCs/>
              </w:rPr>
              <w:t>2.4.2.2. Trường hợp in mới GCN:</w:t>
            </w:r>
          </w:p>
        </w:tc>
        <w:tc>
          <w:tcPr>
            <w:tcW w:w="2977" w:type="dxa"/>
            <w:tcBorders>
              <w:top w:val="nil"/>
              <w:left w:val="nil"/>
              <w:bottom w:val="nil"/>
              <w:right w:val="single" w:sz="8" w:space="0" w:color="auto"/>
            </w:tcBorders>
            <w:shd w:val="clear" w:color="auto" w:fill="auto"/>
            <w:vAlign w:val="center"/>
            <w:hideMark/>
          </w:tcPr>
          <w:p w14:paraId="27CBB7BD" w14:textId="77777777" w:rsidR="00BF040A" w:rsidRPr="00201A63" w:rsidRDefault="00BF040A" w:rsidP="00BF040A">
            <w:pPr>
              <w:jc w:val="center"/>
            </w:pPr>
            <w:r w:rsidRPr="00201A63">
              <w:t> </w:t>
            </w:r>
          </w:p>
        </w:tc>
        <w:tc>
          <w:tcPr>
            <w:tcW w:w="709" w:type="dxa"/>
            <w:tcBorders>
              <w:top w:val="nil"/>
              <w:left w:val="nil"/>
              <w:bottom w:val="nil"/>
              <w:right w:val="single" w:sz="8" w:space="0" w:color="auto"/>
            </w:tcBorders>
            <w:shd w:val="clear" w:color="auto" w:fill="auto"/>
            <w:vAlign w:val="center"/>
            <w:hideMark/>
          </w:tcPr>
          <w:p w14:paraId="4D54A374" w14:textId="77777777" w:rsidR="00BF040A" w:rsidRPr="00201A63" w:rsidRDefault="00BF040A" w:rsidP="00BF040A">
            <w:r w:rsidRPr="00201A63">
              <w:t> </w:t>
            </w:r>
          </w:p>
        </w:tc>
      </w:tr>
      <w:tr w:rsidR="00BF040A" w:rsidRPr="00201A63" w14:paraId="3C43F10F"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429B3A47"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58179626"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BE82046" w14:textId="77777777" w:rsidR="00BF040A" w:rsidRPr="00201A63" w:rsidRDefault="00BF040A" w:rsidP="00BF040A">
            <w:pPr>
              <w:jc w:val="both"/>
              <w:rPr>
                <w:i/>
                <w:iCs/>
              </w:rPr>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332AE98F" w14:textId="77777777" w:rsidR="00BF040A" w:rsidRPr="00201A63" w:rsidRDefault="00BF040A" w:rsidP="00BF040A">
            <w:pPr>
              <w:jc w:val="center"/>
              <w:rPr>
                <w:i/>
                <w:iCs/>
              </w:rPr>
            </w:pPr>
            <w:r w:rsidRPr="00201A63">
              <w:rPr>
                <w:i/>
                <w:iCs/>
              </w:rPr>
              <w:t>03 ngày</w:t>
            </w:r>
          </w:p>
        </w:tc>
        <w:tc>
          <w:tcPr>
            <w:tcW w:w="709" w:type="dxa"/>
            <w:tcBorders>
              <w:top w:val="nil"/>
              <w:left w:val="nil"/>
              <w:bottom w:val="nil"/>
              <w:right w:val="single" w:sz="8" w:space="0" w:color="auto"/>
            </w:tcBorders>
            <w:shd w:val="clear" w:color="auto" w:fill="auto"/>
            <w:vAlign w:val="center"/>
            <w:hideMark/>
          </w:tcPr>
          <w:p w14:paraId="104EDB68" w14:textId="77777777" w:rsidR="00BF040A" w:rsidRPr="00201A63" w:rsidRDefault="00BF040A" w:rsidP="00BF040A">
            <w:r w:rsidRPr="00201A63">
              <w:t> </w:t>
            </w:r>
          </w:p>
        </w:tc>
      </w:tr>
      <w:tr w:rsidR="00BF040A" w:rsidRPr="00201A63" w14:paraId="328DA3B5" w14:textId="77777777" w:rsidTr="001A7321">
        <w:trPr>
          <w:trHeight w:val="945"/>
        </w:trPr>
        <w:tc>
          <w:tcPr>
            <w:tcW w:w="992" w:type="dxa"/>
            <w:vMerge/>
            <w:tcBorders>
              <w:top w:val="nil"/>
              <w:left w:val="single" w:sz="8" w:space="0" w:color="auto"/>
              <w:bottom w:val="nil"/>
              <w:right w:val="single" w:sz="8" w:space="0" w:color="auto"/>
            </w:tcBorders>
            <w:vAlign w:val="center"/>
            <w:hideMark/>
          </w:tcPr>
          <w:p w14:paraId="1583A2D8"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760AFC80"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1E85B802"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hideMark/>
          </w:tcPr>
          <w:p w14:paraId="0AF0E1CC" w14:textId="77777777" w:rsidR="00BF040A" w:rsidRPr="00201A63" w:rsidRDefault="00BF040A" w:rsidP="00BF040A">
            <w:pPr>
              <w:jc w:val="center"/>
              <w:rPr>
                <w:i/>
                <w:iCs/>
              </w:rPr>
            </w:pPr>
            <w:r w:rsidRPr="00201A63">
              <w:rPr>
                <w:i/>
                <w:iCs/>
              </w:rPr>
              <w:t> </w:t>
            </w:r>
          </w:p>
        </w:tc>
        <w:tc>
          <w:tcPr>
            <w:tcW w:w="709" w:type="dxa"/>
            <w:tcBorders>
              <w:top w:val="nil"/>
              <w:left w:val="nil"/>
              <w:bottom w:val="nil"/>
              <w:right w:val="single" w:sz="8" w:space="0" w:color="auto"/>
            </w:tcBorders>
            <w:shd w:val="clear" w:color="auto" w:fill="auto"/>
            <w:vAlign w:val="center"/>
            <w:hideMark/>
          </w:tcPr>
          <w:p w14:paraId="56130402" w14:textId="77777777" w:rsidR="00BF040A" w:rsidRPr="00201A63" w:rsidRDefault="00BF040A" w:rsidP="00BF040A">
            <w:r w:rsidRPr="00201A63">
              <w:t> </w:t>
            </w:r>
          </w:p>
        </w:tc>
      </w:tr>
      <w:tr w:rsidR="00BF040A" w:rsidRPr="00201A63" w14:paraId="2DC1D374"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7ECE2E91"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46DD6C62"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3793C13F"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hideMark/>
          </w:tcPr>
          <w:p w14:paraId="3A6958F7" w14:textId="77777777" w:rsidR="00BF040A" w:rsidRPr="00201A63" w:rsidRDefault="00BF040A" w:rsidP="00BF040A">
            <w:pPr>
              <w:jc w:val="center"/>
              <w:rPr>
                <w:i/>
                <w:iCs/>
              </w:rPr>
            </w:pPr>
            <w:r w:rsidRPr="00201A63">
              <w:rPr>
                <w:i/>
                <w:iCs/>
              </w:rPr>
              <w:t>01 ngày</w:t>
            </w:r>
          </w:p>
        </w:tc>
        <w:tc>
          <w:tcPr>
            <w:tcW w:w="709" w:type="dxa"/>
            <w:tcBorders>
              <w:top w:val="nil"/>
              <w:left w:val="nil"/>
              <w:bottom w:val="nil"/>
              <w:right w:val="single" w:sz="8" w:space="0" w:color="auto"/>
            </w:tcBorders>
            <w:shd w:val="clear" w:color="auto" w:fill="auto"/>
            <w:vAlign w:val="center"/>
            <w:hideMark/>
          </w:tcPr>
          <w:p w14:paraId="7686D5B7" w14:textId="77777777" w:rsidR="00BF040A" w:rsidRPr="00201A63" w:rsidRDefault="00BF040A" w:rsidP="00BF040A">
            <w:r w:rsidRPr="00201A63">
              <w:t> </w:t>
            </w:r>
          </w:p>
        </w:tc>
      </w:tr>
      <w:tr w:rsidR="00BF040A" w:rsidRPr="00201A63" w14:paraId="769FBAA2"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7FD9DA49" w14:textId="77777777" w:rsidR="00BF040A" w:rsidRPr="00201A63" w:rsidRDefault="00BF040A" w:rsidP="00BF040A">
            <w:pPr>
              <w:rPr>
                <w:b/>
                <w:bCs/>
              </w:rPr>
            </w:pPr>
          </w:p>
        </w:tc>
        <w:tc>
          <w:tcPr>
            <w:tcW w:w="1985" w:type="dxa"/>
            <w:vMerge/>
            <w:tcBorders>
              <w:top w:val="nil"/>
              <w:left w:val="single" w:sz="8" w:space="0" w:color="auto"/>
              <w:bottom w:val="nil"/>
              <w:right w:val="single" w:sz="8" w:space="0" w:color="auto"/>
            </w:tcBorders>
            <w:vAlign w:val="center"/>
            <w:hideMark/>
          </w:tcPr>
          <w:p w14:paraId="639817DB" w14:textId="77777777" w:rsidR="00BF040A" w:rsidRPr="00201A63" w:rsidRDefault="00BF040A" w:rsidP="00BF040A">
            <w:pPr>
              <w:rPr>
                <w:b/>
                <w:bCs/>
              </w:rPr>
            </w:pPr>
          </w:p>
        </w:tc>
        <w:tc>
          <w:tcPr>
            <w:tcW w:w="7938" w:type="dxa"/>
            <w:tcBorders>
              <w:top w:val="nil"/>
              <w:left w:val="single" w:sz="8" w:space="0" w:color="auto"/>
              <w:bottom w:val="nil"/>
              <w:right w:val="single" w:sz="8" w:space="0" w:color="auto"/>
            </w:tcBorders>
            <w:shd w:val="clear" w:color="auto" w:fill="auto"/>
            <w:vAlign w:val="center"/>
            <w:hideMark/>
          </w:tcPr>
          <w:p w14:paraId="5CD817C8" w14:textId="77777777" w:rsidR="00BF040A" w:rsidRPr="00201A63" w:rsidRDefault="00BF040A" w:rsidP="00BF040A">
            <w:pPr>
              <w:contextualSpacing/>
              <w:jc w:val="both"/>
              <w:rPr>
                <w:spacing w:val="3"/>
                <w:shd w:val="clear" w:color="auto" w:fill="FFFFFF"/>
              </w:rPr>
            </w:pPr>
            <w:r w:rsidRPr="00201A63">
              <w:rPr>
                <w:i/>
                <w:iCs/>
              </w:rPr>
              <w:t>+ Văn thư đóng dấu đồng thời nhập phí và số hóa hồ sơ trên phần mềm một cửa điện tử của Tỉnh và chuyển trả kết quả</w:t>
            </w:r>
          </w:p>
        </w:tc>
        <w:tc>
          <w:tcPr>
            <w:tcW w:w="2977" w:type="dxa"/>
            <w:tcBorders>
              <w:top w:val="nil"/>
              <w:left w:val="nil"/>
              <w:bottom w:val="nil"/>
              <w:right w:val="single" w:sz="8" w:space="0" w:color="auto"/>
            </w:tcBorders>
            <w:shd w:val="clear" w:color="auto" w:fill="auto"/>
            <w:vAlign w:val="center"/>
            <w:hideMark/>
          </w:tcPr>
          <w:p w14:paraId="69152AB9" w14:textId="77777777" w:rsidR="00BF040A" w:rsidRPr="00201A63" w:rsidRDefault="00BF040A" w:rsidP="00BF040A">
            <w:pPr>
              <w:jc w:val="center"/>
              <w:rPr>
                <w:i/>
                <w:iCs/>
              </w:rPr>
            </w:pPr>
            <w:r w:rsidRPr="00201A63">
              <w:rPr>
                <w:i/>
                <w:iCs/>
              </w:rPr>
              <w:t>0,5 ngày</w:t>
            </w:r>
          </w:p>
        </w:tc>
        <w:tc>
          <w:tcPr>
            <w:tcW w:w="709" w:type="dxa"/>
            <w:tcBorders>
              <w:top w:val="nil"/>
              <w:left w:val="nil"/>
              <w:bottom w:val="nil"/>
              <w:right w:val="single" w:sz="8" w:space="0" w:color="auto"/>
            </w:tcBorders>
            <w:shd w:val="clear" w:color="auto" w:fill="auto"/>
            <w:vAlign w:val="center"/>
            <w:hideMark/>
          </w:tcPr>
          <w:p w14:paraId="6C14D797" w14:textId="77777777" w:rsidR="00BF040A" w:rsidRPr="00201A63" w:rsidRDefault="00BF040A" w:rsidP="00BF040A">
            <w:r w:rsidRPr="00201A63">
              <w:t> </w:t>
            </w:r>
          </w:p>
        </w:tc>
      </w:tr>
      <w:tr w:rsidR="00BF040A" w:rsidRPr="00201A63" w14:paraId="161A2A26" w14:textId="77777777" w:rsidTr="001A7321">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C7BF93" w14:textId="77777777" w:rsidR="00BF040A" w:rsidRPr="00201A63" w:rsidRDefault="00BF040A" w:rsidP="00BF040A">
            <w:pPr>
              <w:jc w:val="center"/>
              <w:rPr>
                <w:b/>
                <w:bCs/>
              </w:rPr>
            </w:pPr>
            <w:r w:rsidRPr="00201A63">
              <w:rPr>
                <w:b/>
                <w:bCs/>
              </w:rPr>
              <w:t>Bước 4</w:t>
            </w:r>
          </w:p>
        </w:tc>
        <w:tc>
          <w:tcPr>
            <w:tcW w:w="1985" w:type="dxa"/>
            <w:tcBorders>
              <w:top w:val="single" w:sz="8" w:space="0" w:color="auto"/>
              <w:left w:val="nil"/>
              <w:bottom w:val="nil"/>
              <w:right w:val="single" w:sz="8" w:space="0" w:color="auto"/>
            </w:tcBorders>
            <w:shd w:val="clear" w:color="auto" w:fill="auto"/>
            <w:vAlign w:val="center"/>
            <w:hideMark/>
          </w:tcPr>
          <w:p w14:paraId="520D6BCD"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7938" w:type="dxa"/>
            <w:tcBorders>
              <w:top w:val="single" w:sz="8" w:space="0" w:color="auto"/>
              <w:left w:val="nil"/>
              <w:bottom w:val="nil"/>
              <w:right w:val="single" w:sz="8" w:space="0" w:color="auto"/>
            </w:tcBorders>
            <w:shd w:val="clear" w:color="auto" w:fill="auto"/>
            <w:vAlign w:val="center"/>
            <w:hideMark/>
          </w:tcPr>
          <w:p w14:paraId="67ED8BE9"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977" w:type="dxa"/>
            <w:tcBorders>
              <w:top w:val="single" w:sz="8" w:space="0" w:color="auto"/>
              <w:left w:val="nil"/>
              <w:bottom w:val="nil"/>
              <w:right w:val="single" w:sz="8" w:space="0" w:color="auto"/>
            </w:tcBorders>
            <w:shd w:val="clear" w:color="auto" w:fill="auto"/>
            <w:vAlign w:val="center"/>
            <w:hideMark/>
          </w:tcPr>
          <w:p w14:paraId="1F1D4DD3" w14:textId="77777777" w:rsidR="00BF040A" w:rsidRPr="00201A63" w:rsidRDefault="00BF040A" w:rsidP="00BF040A">
            <w:pPr>
              <w:jc w:val="center"/>
              <w:rPr>
                <w:b/>
                <w:bCs/>
                <w:i/>
                <w:iCs/>
              </w:rPr>
            </w:pPr>
            <w:r w:rsidRPr="00201A63">
              <w:rPr>
                <w:b/>
                <w:bCs/>
                <w:i/>
                <w:iCs/>
              </w:rPr>
              <w:t>02 giờ</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3F6BDF" w14:textId="77777777" w:rsidR="00BF040A" w:rsidRPr="00201A63" w:rsidRDefault="00BF040A" w:rsidP="00BF040A">
            <w:pPr>
              <w:jc w:val="both"/>
            </w:pPr>
            <w:r w:rsidRPr="00201A63">
              <w:t> </w:t>
            </w:r>
          </w:p>
        </w:tc>
      </w:tr>
      <w:tr w:rsidR="00BF040A" w:rsidRPr="00201A63" w14:paraId="4C92B582" w14:textId="77777777" w:rsidTr="001A7321">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04CFA902" w14:textId="77777777" w:rsidR="00BF040A" w:rsidRPr="00201A63" w:rsidRDefault="00BF040A" w:rsidP="00BF040A">
            <w:pPr>
              <w:rPr>
                <w:b/>
                <w:bCs/>
              </w:rPr>
            </w:pPr>
          </w:p>
        </w:tc>
        <w:tc>
          <w:tcPr>
            <w:tcW w:w="1985" w:type="dxa"/>
            <w:vMerge w:val="restart"/>
            <w:tcBorders>
              <w:top w:val="nil"/>
              <w:left w:val="single" w:sz="8" w:space="0" w:color="auto"/>
              <w:bottom w:val="single" w:sz="8" w:space="0" w:color="000000"/>
              <w:right w:val="single" w:sz="8" w:space="0" w:color="auto"/>
            </w:tcBorders>
            <w:shd w:val="clear" w:color="auto" w:fill="auto"/>
            <w:vAlign w:val="center"/>
            <w:hideMark/>
          </w:tcPr>
          <w:p w14:paraId="2D9363DB"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938" w:type="dxa"/>
            <w:tcBorders>
              <w:top w:val="nil"/>
              <w:left w:val="nil"/>
              <w:bottom w:val="nil"/>
              <w:right w:val="single" w:sz="8" w:space="0" w:color="auto"/>
            </w:tcBorders>
            <w:shd w:val="clear" w:color="auto" w:fill="auto"/>
            <w:vAlign w:val="center"/>
            <w:hideMark/>
          </w:tcPr>
          <w:p w14:paraId="0A6A8FE5"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351EF4AC"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7F9D31F6" w14:textId="77777777" w:rsidR="00BF040A" w:rsidRPr="00201A63" w:rsidRDefault="00BF040A" w:rsidP="00BF040A"/>
        </w:tc>
      </w:tr>
      <w:tr w:rsidR="00BF040A" w:rsidRPr="00201A63" w14:paraId="40D229F6" w14:textId="77777777" w:rsidTr="001A7321">
        <w:trPr>
          <w:trHeight w:val="198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334A21E8" w14:textId="77777777" w:rsidR="00BF040A" w:rsidRPr="00201A63" w:rsidRDefault="00BF040A" w:rsidP="00BF040A">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3E03876A" w14:textId="77777777" w:rsidR="00BF040A" w:rsidRPr="00201A63" w:rsidRDefault="00BF040A" w:rsidP="00BF040A">
            <w:pPr>
              <w:rPr>
                <w:i/>
                <w:iCs/>
              </w:rPr>
            </w:pPr>
          </w:p>
        </w:tc>
        <w:tc>
          <w:tcPr>
            <w:tcW w:w="7938" w:type="dxa"/>
            <w:tcBorders>
              <w:top w:val="nil"/>
              <w:left w:val="nil"/>
              <w:bottom w:val="nil"/>
              <w:right w:val="single" w:sz="8" w:space="0" w:color="auto"/>
            </w:tcBorders>
            <w:shd w:val="clear" w:color="auto" w:fill="auto"/>
            <w:vAlign w:val="center"/>
            <w:hideMark/>
          </w:tcPr>
          <w:p w14:paraId="286EC7F3"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977" w:type="dxa"/>
            <w:vMerge/>
            <w:tcBorders>
              <w:top w:val="nil"/>
              <w:left w:val="single" w:sz="8" w:space="0" w:color="auto"/>
              <w:bottom w:val="single" w:sz="8" w:space="0" w:color="000000"/>
              <w:right w:val="single" w:sz="8" w:space="0" w:color="auto"/>
            </w:tcBorders>
            <w:vAlign w:val="center"/>
            <w:hideMark/>
          </w:tcPr>
          <w:p w14:paraId="3CF971F8" w14:textId="77777777" w:rsidR="00BF040A" w:rsidRPr="00201A63" w:rsidRDefault="00BF040A" w:rsidP="00BF040A"/>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489615E1" w14:textId="77777777" w:rsidR="00BF040A" w:rsidRPr="00201A63" w:rsidRDefault="00BF040A" w:rsidP="00BF040A"/>
        </w:tc>
      </w:tr>
      <w:tr w:rsidR="00BF040A" w:rsidRPr="00201A63" w14:paraId="188A77FB" w14:textId="77777777" w:rsidTr="001A7321">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59A0984F" w14:textId="77777777" w:rsidR="00BF040A" w:rsidRPr="00201A63" w:rsidRDefault="00BF040A" w:rsidP="00BF040A">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00FFF5A8" w14:textId="77777777" w:rsidR="00BF040A" w:rsidRPr="00201A63" w:rsidRDefault="00BF040A" w:rsidP="00BF040A">
            <w:pPr>
              <w:rPr>
                <w:i/>
                <w:iCs/>
              </w:rPr>
            </w:pPr>
          </w:p>
        </w:tc>
        <w:tc>
          <w:tcPr>
            <w:tcW w:w="7938" w:type="dxa"/>
            <w:tcBorders>
              <w:top w:val="nil"/>
              <w:left w:val="nil"/>
              <w:bottom w:val="single" w:sz="8" w:space="0" w:color="auto"/>
              <w:right w:val="single" w:sz="8" w:space="0" w:color="auto"/>
            </w:tcBorders>
            <w:shd w:val="clear" w:color="auto" w:fill="auto"/>
            <w:vAlign w:val="center"/>
            <w:hideMark/>
          </w:tcPr>
          <w:p w14:paraId="767FD12B"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551EEE11" w14:textId="61B957D5" w:rsidR="009E397F" w:rsidRPr="00201A63" w:rsidRDefault="009D6918" w:rsidP="009E397F">
            <w:pPr>
              <w:jc w:val="both"/>
              <w:rPr>
                <w:rFonts w:eastAsia="Calibri"/>
                <w:iCs/>
                <w:color w:val="FF0000"/>
              </w:rPr>
            </w:pPr>
            <w:r w:rsidRPr="00201A63">
              <w:rPr>
                <w:iCs/>
              </w:rPr>
              <w:t xml:space="preserve">- </w:t>
            </w:r>
            <w:r w:rsidRPr="00201A63">
              <w:rPr>
                <w:iCs/>
                <w:color w:val="FF0000"/>
              </w:rPr>
              <w:t>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p w14:paraId="2BC17552" w14:textId="53566198" w:rsidR="009E397F" w:rsidRPr="00201A63" w:rsidRDefault="009E397F" w:rsidP="00BF040A">
            <w:pPr>
              <w:jc w:val="both"/>
            </w:pPr>
          </w:p>
        </w:tc>
        <w:tc>
          <w:tcPr>
            <w:tcW w:w="2977" w:type="dxa"/>
            <w:vMerge/>
            <w:tcBorders>
              <w:top w:val="nil"/>
              <w:left w:val="single" w:sz="8" w:space="0" w:color="auto"/>
              <w:bottom w:val="single" w:sz="8" w:space="0" w:color="000000"/>
              <w:right w:val="single" w:sz="8" w:space="0" w:color="auto"/>
            </w:tcBorders>
            <w:vAlign w:val="center"/>
            <w:hideMark/>
          </w:tcPr>
          <w:p w14:paraId="37BE9305" w14:textId="77777777" w:rsidR="00BF040A" w:rsidRPr="00201A63" w:rsidRDefault="00BF040A" w:rsidP="00BF040A"/>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251B048E" w14:textId="77777777" w:rsidR="00BF040A" w:rsidRPr="00201A63" w:rsidRDefault="00BF040A" w:rsidP="00BF040A"/>
        </w:tc>
      </w:tr>
      <w:bookmarkEnd w:id="22"/>
    </w:tbl>
    <w:p w14:paraId="081C94B7" w14:textId="77777777" w:rsidR="001A7321" w:rsidRDefault="001A7321" w:rsidP="001A7321">
      <w:pPr>
        <w:pStyle w:val="NormalWeb"/>
        <w:spacing w:before="0" w:beforeAutospacing="0" w:after="0" w:afterAutospacing="0"/>
        <w:contextualSpacing/>
        <w:jc w:val="both"/>
        <w:rPr>
          <w:rFonts w:ascii="Times New Roman" w:hAnsi="Times New Roman"/>
          <w:b/>
          <w:bCs/>
          <w:color w:val="FF0000"/>
          <w:sz w:val="28"/>
          <w:szCs w:val="28"/>
        </w:rPr>
      </w:pPr>
    </w:p>
    <w:p w14:paraId="13299B19" w14:textId="0185F481" w:rsidR="00BF040A" w:rsidRDefault="003B243C" w:rsidP="001A7321">
      <w:pPr>
        <w:pStyle w:val="NormalWeb"/>
        <w:spacing w:before="0" w:beforeAutospacing="0" w:after="0" w:afterAutospacing="0"/>
        <w:contextualSpacing/>
        <w:jc w:val="both"/>
        <w:rPr>
          <w:rFonts w:ascii="Times New Roman" w:hAnsi="Times New Roman"/>
          <w:b/>
          <w:bCs/>
          <w:color w:val="FF0000"/>
          <w:sz w:val="28"/>
          <w:szCs w:val="28"/>
        </w:rPr>
      </w:pPr>
      <w:r w:rsidRPr="00201A63">
        <w:rPr>
          <w:rFonts w:ascii="Times New Roman" w:hAnsi="Times New Roman"/>
          <w:b/>
          <w:bCs/>
          <w:color w:val="FF0000"/>
          <w:sz w:val="28"/>
          <w:szCs w:val="28"/>
        </w:rPr>
        <w:t>* Đối với hộ gia đình cá nhân</w:t>
      </w:r>
    </w:p>
    <w:p w14:paraId="195249B7" w14:textId="77777777" w:rsidR="001A7321" w:rsidRPr="00201A63" w:rsidRDefault="001A7321" w:rsidP="001A7321">
      <w:pPr>
        <w:pStyle w:val="NormalWeb"/>
        <w:spacing w:before="0" w:beforeAutospacing="0" w:after="0" w:afterAutospacing="0"/>
        <w:contextualSpacing/>
        <w:jc w:val="both"/>
        <w:rPr>
          <w:rFonts w:ascii="Times New Roman" w:hAnsi="Times New Roman"/>
          <w:b/>
          <w:bCs/>
          <w:color w:val="FF0000"/>
          <w:sz w:val="28"/>
          <w:szCs w:val="28"/>
        </w:rPr>
      </w:pPr>
    </w:p>
    <w:tbl>
      <w:tblPr>
        <w:tblW w:w="14601" w:type="dxa"/>
        <w:tblInd w:w="-1026" w:type="dxa"/>
        <w:tblLook w:val="04A0" w:firstRow="1" w:lastRow="0" w:firstColumn="1" w:lastColumn="0" w:noHBand="0" w:noVBand="1"/>
      </w:tblPr>
      <w:tblGrid>
        <w:gridCol w:w="992"/>
        <w:gridCol w:w="1985"/>
        <w:gridCol w:w="7938"/>
        <w:gridCol w:w="2977"/>
        <w:gridCol w:w="709"/>
      </w:tblGrid>
      <w:tr w:rsidR="00666BA6" w:rsidRPr="00201A63" w14:paraId="766EC804" w14:textId="3EFA54CD" w:rsidTr="001A7321">
        <w:trPr>
          <w:trHeight w:val="660"/>
          <w:tblHead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1285F" w14:textId="77777777" w:rsidR="00666BA6" w:rsidRPr="00201A63" w:rsidRDefault="00666BA6" w:rsidP="00666BA6">
            <w:pPr>
              <w:jc w:val="center"/>
              <w:rPr>
                <w:b/>
                <w:bCs/>
              </w:rPr>
            </w:pPr>
            <w:r w:rsidRPr="00201A63">
              <w:rPr>
                <w:b/>
                <w:bCs/>
              </w:rPr>
              <w:t>TT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667A63" w14:textId="77777777" w:rsidR="00666BA6" w:rsidRPr="00201A63" w:rsidRDefault="00666BA6" w:rsidP="00666BA6">
            <w:pPr>
              <w:jc w:val="center"/>
              <w:rPr>
                <w:b/>
                <w:bCs/>
              </w:rPr>
            </w:pPr>
            <w:r w:rsidRPr="00201A63">
              <w:rPr>
                <w:b/>
                <w:bCs/>
              </w:rPr>
              <w:t>Trình tự thực hiện</w:t>
            </w:r>
          </w:p>
        </w:tc>
        <w:tc>
          <w:tcPr>
            <w:tcW w:w="7938" w:type="dxa"/>
            <w:tcBorders>
              <w:top w:val="single" w:sz="4" w:space="0" w:color="auto"/>
              <w:left w:val="nil"/>
              <w:bottom w:val="single" w:sz="4" w:space="0" w:color="auto"/>
              <w:right w:val="single" w:sz="4" w:space="0" w:color="auto"/>
            </w:tcBorders>
            <w:shd w:val="clear" w:color="auto" w:fill="auto"/>
            <w:vAlign w:val="center"/>
            <w:hideMark/>
          </w:tcPr>
          <w:p w14:paraId="6871F271" w14:textId="77777777" w:rsidR="00666BA6" w:rsidRPr="00201A63" w:rsidRDefault="00666BA6" w:rsidP="00666BA6">
            <w:pPr>
              <w:ind w:right="-112"/>
              <w:jc w:val="center"/>
              <w:rPr>
                <w:b/>
                <w:bCs/>
              </w:rPr>
            </w:pPr>
            <w:r w:rsidRPr="00201A63">
              <w:rPr>
                <w:b/>
                <w:bCs/>
              </w:rPr>
              <w:t>Cách thức thực hiện</w:t>
            </w:r>
          </w:p>
        </w:tc>
        <w:tc>
          <w:tcPr>
            <w:tcW w:w="2977" w:type="dxa"/>
            <w:tcBorders>
              <w:top w:val="single" w:sz="4" w:space="0" w:color="auto"/>
              <w:left w:val="nil"/>
              <w:bottom w:val="single" w:sz="4" w:space="0" w:color="auto"/>
              <w:right w:val="single" w:sz="4" w:space="0" w:color="auto"/>
            </w:tcBorders>
            <w:vAlign w:val="center"/>
          </w:tcPr>
          <w:p w14:paraId="532D1F0D" w14:textId="245B2A83" w:rsidR="00666BA6" w:rsidRPr="00201A63" w:rsidRDefault="00666BA6" w:rsidP="008B193D">
            <w:pPr>
              <w:jc w:val="center"/>
              <w:rPr>
                <w:b/>
                <w:bCs/>
              </w:rPr>
            </w:pPr>
            <w:r w:rsidRPr="00201A63">
              <w:rPr>
                <w:b/>
                <w:bCs/>
              </w:rPr>
              <w:t>Thời gian giải quyết</w:t>
            </w:r>
          </w:p>
        </w:tc>
        <w:tc>
          <w:tcPr>
            <w:tcW w:w="709" w:type="dxa"/>
            <w:tcBorders>
              <w:top w:val="single" w:sz="4" w:space="0" w:color="auto"/>
              <w:left w:val="nil"/>
              <w:bottom w:val="single" w:sz="4" w:space="0" w:color="auto"/>
              <w:right w:val="single" w:sz="4" w:space="0" w:color="auto"/>
            </w:tcBorders>
            <w:vAlign w:val="center"/>
          </w:tcPr>
          <w:p w14:paraId="249414F7" w14:textId="148CAFBC" w:rsidR="00666BA6" w:rsidRPr="00201A63" w:rsidRDefault="00666BA6" w:rsidP="00666BA6">
            <w:pPr>
              <w:jc w:val="center"/>
              <w:rPr>
                <w:b/>
                <w:bCs/>
              </w:rPr>
            </w:pPr>
            <w:r w:rsidRPr="00201A63">
              <w:rPr>
                <w:b/>
                <w:bCs/>
              </w:rPr>
              <w:t>Ghi chú</w:t>
            </w:r>
          </w:p>
        </w:tc>
      </w:tr>
      <w:tr w:rsidR="00666BA6" w:rsidRPr="00201A63" w14:paraId="08DA7572" w14:textId="5FF50F10" w:rsidTr="001A7321">
        <w:trPr>
          <w:trHeight w:hRule="exact" w:val="1687"/>
        </w:trPr>
        <w:tc>
          <w:tcPr>
            <w:tcW w:w="992" w:type="dxa"/>
            <w:vMerge w:val="restart"/>
            <w:tcBorders>
              <w:top w:val="nil"/>
              <w:left w:val="single" w:sz="4" w:space="0" w:color="auto"/>
              <w:right w:val="single" w:sz="4" w:space="0" w:color="auto"/>
            </w:tcBorders>
            <w:shd w:val="clear" w:color="auto" w:fill="auto"/>
            <w:vAlign w:val="center"/>
            <w:hideMark/>
          </w:tcPr>
          <w:p w14:paraId="12FC4208" w14:textId="77777777" w:rsidR="00666BA6" w:rsidRPr="00201A63" w:rsidRDefault="00666BA6" w:rsidP="00666BA6">
            <w:pPr>
              <w:jc w:val="center"/>
              <w:rPr>
                <w:b/>
                <w:bCs/>
              </w:rPr>
            </w:pPr>
            <w:r w:rsidRPr="00201A63">
              <w:rPr>
                <w:b/>
                <w:bCs/>
              </w:rPr>
              <w:t>Bước 1</w:t>
            </w:r>
          </w:p>
        </w:tc>
        <w:tc>
          <w:tcPr>
            <w:tcW w:w="1985" w:type="dxa"/>
            <w:vMerge w:val="restart"/>
            <w:tcBorders>
              <w:top w:val="nil"/>
              <w:left w:val="nil"/>
              <w:right w:val="single" w:sz="4" w:space="0" w:color="auto"/>
            </w:tcBorders>
            <w:shd w:val="clear" w:color="auto" w:fill="auto"/>
            <w:vAlign w:val="center"/>
            <w:hideMark/>
          </w:tcPr>
          <w:p w14:paraId="727DFB0E" w14:textId="77777777" w:rsidR="00666BA6" w:rsidRPr="00201A63" w:rsidRDefault="00666BA6" w:rsidP="00666BA6">
            <w:pPr>
              <w:jc w:val="both"/>
              <w:rPr>
                <w:i/>
                <w:iCs/>
              </w:rPr>
            </w:pPr>
            <w:r w:rsidRPr="00201A63">
              <w:rPr>
                <w:b/>
                <w:bCs/>
              </w:rPr>
              <w:t>Nộp hồ sơ TTHC:</w:t>
            </w:r>
            <w:r w:rsidRPr="00201A63">
              <w:rPr>
                <w:b/>
                <w:bCs/>
              </w:rPr>
              <w:br/>
            </w:r>
            <w:r w:rsidRPr="00201A63">
              <w:rPr>
                <w:i/>
                <w:iCs/>
              </w:rPr>
              <w:t xml:space="preserve">Hộ gia đình, cá nhân chuẩn bị hồ sơ đầy đủ theo quy định và nộp hồ sơ qua các cách thức sau: </w:t>
            </w:r>
          </w:p>
        </w:tc>
        <w:tc>
          <w:tcPr>
            <w:tcW w:w="7938" w:type="dxa"/>
            <w:tcBorders>
              <w:top w:val="nil"/>
              <w:left w:val="nil"/>
              <w:bottom w:val="single" w:sz="4" w:space="0" w:color="auto"/>
              <w:right w:val="single" w:sz="4" w:space="0" w:color="auto"/>
            </w:tcBorders>
            <w:shd w:val="clear" w:color="auto" w:fill="auto"/>
            <w:vAlign w:val="center"/>
            <w:hideMark/>
          </w:tcPr>
          <w:p w14:paraId="6615333B" w14:textId="77777777" w:rsidR="00666BA6" w:rsidRPr="00201A63" w:rsidRDefault="00666BA6" w:rsidP="00666BA6">
            <w:r w:rsidRPr="00201A63">
              <w:t>1. Hộ gia đình, cá nhân nộp trực tiếp qua Bộ phận Tiếp nhận và Trả kết quả thuộc Ủy ban nhân dân cấp huyện.</w:t>
            </w:r>
            <w:r w:rsidRPr="00201A63">
              <w:br/>
              <w:t>2. Hoặc thông qua dịch vụ bưu chính công ích</w:t>
            </w:r>
          </w:p>
          <w:p w14:paraId="565B550B" w14:textId="77777777" w:rsidR="00666BA6" w:rsidRPr="00201A63" w:rsidRDefault="00666BA6" w:rsidP="00666BA6">
            <w:r w:rsidRPr="00201A63">
              <w:t>3. Nộp hồ sơ tại Bộ phận Tiếp nhận và Trả kết quả thuộc Ủy ban nhân dân cấp xã nếu có nhu cầu.</w:t>
            </w:r>
          </w:p>
        </w:tc>
        <w:tc>
          <w:tcPr>
            <w:tcW w:w="2977" w:type="dxa"/>
            <w:tcBorders>
              <w:top w:val="nil"/>
              <w:left w:val="nil"/>
              <w:bottom w:val="single" w:sz="4" w:space="0" w:color="auto"/>
              <w:right w:val="single" w:sz="4" w:space="0" w:color="auto"/>
            </w:tcBorders>
            <w:vAlign w:val="center"/>
          </w:tcPr>
          <w:p w14:paraId="6259EAA1" w14:textId="587A9890" w:rsidR="00666BA6" w:rsidRPr="00201A63" w:rsidRDefault="00666BA6" w:rsidP="008B193D">
            <w:pPr>
              <w:jc w:val="center"/>
            </w:pPr>
            <w:r w:rsidRPr="00201A63">
              <w:t>Sáng: từ 07 giờ đến 11 giờ 30 phút; chiều: từ 13 giờ 30 đến 17 giờ của các ngày làm việc (thứ Bảy làm việc buổi sáng).</w:t>
            </w:r>
          </w:p>
        </w:tc>
        <w:tc>
          <w:tcPr>
            <w:tcW w:w="709" w:type="dxa"/>
            <w:tcBorders>
              <w:top w:val="nil"/>
              <w:left w:val="nil"/>
              <w:bottom w:val="single" w:sz="4" w:space="0" w:color="auto"/>
              <w:right w:val="single" w:sz="4" w:space="0" w:color="auto"/>
            </w:tcBorders>
            <w:vAlign w:val="center"/>
          </w:tcPr>
          <w:p w14:paraId="574FAFA7" w14:textId="743E7DB6" w:rsidR="00666BA6" w:rsidRPr="00201A63" w:rsidRDefault="00666BA6" w:rsidP="00666BA6">
            <w:r w:rsidRPr="00201A63">
              <w:rPr>
                <w:i/>
                <w:iCs/>
              </w:rPr>
              <w:t> </w:t>
            </w:r>
          </w:p>
        </w:tc>
      </w:tr>
      <w:tr w:rsidR="00666BA6" w:rsidRPr="00201A63" w14:paraId="6C1AD1E1" w14:textId="27128784" w:rsidTr="001A7321">
        <w:trPr>
          <w:trHeight w:val="1168"/>
        </w:trPr>
        <w:tc>
          <w:tcPr>
            <w:tcW w:w="992" w:type="dxa"/>
            <w:vMerge/>
            <w:tcBorders>
              <w:left w:val="single" w:sz="4" w:space="0" w:color="auto"/>
              <w:bottom w:val="single" w:sz="4" w:space="0" w:color="auto"/>
              <w:right w:val="single" w:sz="4" w:space="0" w:color="auto"/>
            </w:tcBorders>
            <w:shd w:val="clear" w:color="auto" w:fill="auto"/>
            <w:vAlign w:val="center"/>
          </w:tcPr>
          <w:p w14:paraId="3FD83FDA" w14:textId="77777777" w:rsidR="00666BA6" w:rsidRPr="00201A63" w:rsidRDefault="00666BA6" w:rsidP="00666BA6">
            <w:pPr>
              <w:jc w:val="center"/>
              <w:rPr>
                <w:b/>
                <w:bCs/>
              </w:rPr>
            </w:pPr>
          </w:p>
        </w:tc>
        <w:tc>
          <w:tcPr>
            <w:tcW w:w="1985" w:type="dxa"/>
            <w:vMerge/>
            <w:tcBorders>
              <w:left w:val="nil"/>
              <w:bottom w:val="single" w:sz="4" w:space="0" w:color="auto"/>
              <w:right w:val="single" w:sz="4" w:space="0" w:color="auto"/>
            </w:tcBorders>
            <w:shd w:val="clear" w:color="auto" w:fill="auto"/>
            <w:vAlign w:val="center"/>
          </w:tcPr>
          <w:p w14:paraId="661652D4" w14:textId="77777777" w:rsidR="00666BA6" w:rsidRPr="00201A63" w:rsidRDefault="00666BA6" w:rsidP="00666BA6">
            <w:pPr>
              <w:jc w:val="both"/>
              <w:rPr>
                <w:b/>
                <w:bCs/>
              </w:rPr>
            </w:pPr>
          </w:p>
        </w:tc>
        <w:tc>
          <w:tcPr>
            <w:tcW w:w="7938" w:type="dxa"/>
            <w:tcBorders>
              <w:top w:val="nil"/>
              <w:left w:val="nil"/>
              <w:bottom w:val="single" w:sz="4" w:space="0" w:color="auto"/>
              <w:right w:val="single" w:sz="4" w:space="0" w:color="auto"/>
            </w:tcBorders>
            <w:shd w:val="clear" w:color="auto" w:fill="auto"/>
            <w:vAlign w:val="center"/>
          </w:tcPr>
          <w:p w14:paraId="0174778B" w14:textId="77777777" w:rsidR="00666BA6" w:rsidRPr="00201A63" w:rsidRDefault="00666BA6" w:rsidP="00666BA6">
            <w:r w:rsidRPr="00201A63">
              <w:t xml:space="preserve">4. Hoặc nộp trực tuyến tại website cổng Dịch vụ công của tỉnh Đồng Tháp: </w:t>
            </w:r>
            <w:hyperlink r:id="rId32" w:history="1">
              <w:r w:rsidRPr="00201A63">
                <w:rPr>
                  <w:u w:val="single"/>
                </w:rPr>
                <w:t>http://dichvucong.dongthap.gov.vn</w:t>
              </w:r>
            </w:hyperlink>
            <w:r w:rsidRPr="00201A63">
              <w:rPr>
                <w:u w:val="single"/>
              </w:rPr>
              <w:t xml:space="preserve">; </w:t>
            </w:r>
            <w:r w:rsidRPr="00201A63">
              <w:t xml:space="preserve">website cổng Dịch vụ công Quốc Gia: </w:t>
            </w:r>
            <w:hyperlink r:id="rId33" w:history="1">
              <w:r w:rsidRPr="00201A63">
                <w:rPr>
                  <w:u w:val="single"/>
                </w:rPr>
                <w:t>http://dichvucong. gov.vn</w:t>
              </w:r>
            </w:hyperlink>
          </w:p>
        </w:tc>
        <w:tc>
          <w:tcPr>
            <w:tcW w:w="2977" w:type="dxa"/>
            <w:tcBorders>
              <w:top w:val="nil"/>
              <w:left w:val="nil"/>
              <w:bottom w:val="single" w:sz="4" w:space="0" w:color="auto"/>
              <w:right w:val="single" w:sz="4" w:space="0" w:color="auto"/>
            </w:tcBorders>
            <w:vAlign w:val="center"/>
          </w:tcPr>
          <w:p w14:paraId="255DCFEC" w14:textId="723BB642" w:rsidR="00666BA6" w:rsidRPr="00201A63" w:rsidRDefault="00666BA6" w:rsidP="008B193D">
            <w:pPr>
              <w:jc w:val="center"/>
            </w:pPr>
            <w:r w:rsidRPr="00201A63">
              <w:t>Không quy định (tùy khách hàng)</w:t>
            </w:r>
          </w:p>
        </w:tc>
        <w:tc>
          <w:tcPr>
            <w:tcW w:w="709" w:type="dxa"/>
            <w:tcBorders>
              <w:top w:val="nil"/>
              <w:left w:val="nil"/>
              <w:bottom w:val="single" w:sz="4" w:space="0" w:color="auto"/>
              <w:right w:val="single" w:sz="4" w:space="0" w:color="auto"/>
            </w:tcBorders>
            <w:vAlign w:val="center"/>
          </w:tcPr>
          <w:p w14:paraId="0CE5915F" w14:textId="77777777" w:rsidR="00666BA6" w:rsidRPr="00201A63" w:rsidRDefault="00666BA6" w:rsidP="00666BA6"/>
        </w:tc>
      </w:tr>
      <w:tr w:rsidR="00666BA6" w:rsidRPr="00201A63" w14:paraId="64B974BB" w14:textId="5E06A8C0" w:rsidTr="001A7321">
        <w:trPr>
          <w:trHeight w:val="1303"/>
        </w:trPr>
        <w:tc>
          <w:tcPr>
            <w:tcW w:w="992" w:type="dxa"/>
            <w:vMerge w:val="restart"/>
            <w:tcBorders>
              <w:top w:val="nil"/>
              <w:left w:val="single" w:sz="4" w:space="0" w:color="auto"/>
              <w:right w:val="single" w:sz="4" w:space="0" w:color="auto"/>
            </w:tcBorders>
            <w:shd w:val="clear" w:color="auto" w:fill="auto"/>
            <w:vAlign w:val="center"/>
            <w:hideMark/>
          </w:tcPr>
          <w:p w14:paraId="5BF2A265" w14:textId="77777777" w:rsidR="00666BA6" w:rsidRPr="00201A63" w:rsidRDefault="00666BA6" w:rsidP="00666BA6">
            <w:pPr>
              <w:jc w:val="center"/>
              <w:rPr>
                <w:b/>
                <w:bCs/>
              </w:rPr>
            </w:pPr>
            <w:r w:rsidRPr="00201A63">
              <w:rPr>
                <w:b/>
                <w:bCs/>
              </w:rPr>
              <w:t>Bước 2</w:t>
            </w:r>
          </w:p>
        </w:tc>
        <w:tc>
          <w:tcPr>
            <w:tcW w:w="1985" w:type="dxa"/>
            <w:vMerge w:val="restart"/>
            <w:tcBorders>
              <w:top w:val="nil"/>
              <w:left w:val="single" w:sz="4" w:space="0" w:color="auto"/>
              <w:right w:val="single" w:sz="4" w:space="0" w:color="auto"/>
            </w:tcBorders>
            <w:shd w:val="clear" w:color="auto" w:fill="auto"/>
            <w:vAlign w:val="center"/>
            <w:hideMark/>
          </w:tcPr>
          <w:p w14:paraId="064CD33D" w14:textId="77777777" w:rsidR="00666BA6" w:rsidRPr="00201A63" w:rsidRDefault="00666BA6" w:rsidP="00666BA6">
            <w:pPr>
              <w:jc w:val="both"/>
              <w:rPr>
                <w:b/>
                <w:bCs/>
              </w:rPr>
            </w:pPr>
            <w:r w:rsidRPr="00201A63">
              <w:rPr>
                <w:b/>
                <w:bCs/>
              </w:rPr>
              <w:t>Tiếp nhận và chuyển hồ sơ TTHC</w:t>
            </w:r>
          </w:p>
        </w:tc>
        <w:tc>
          <w:tcPr>
            <w:tcW w:w="7938" w:type="dxa"/>
            <w:tcBorders>
              <w:top w:val="nil"/>
              <w:left w:val="nil"/>
              <w:bottom w:val="single" w:sz="4" w:space="0" w:color="auto"/>
              <w:right w:val="single" w:sz="4" w:space="0" w:color="auto"/>
            </w:tcBorders>
            <w:shd w:val="clear" w:color="auto" w:fill="auto"/>
            <w:vAlign w:val="center"/>
            <w:hideMark/>
          </w:tcPr>
          <w:p w14:paraId="4C5076C5" w14:textId="77777777" w:rsidR="00666BA6" w:rsidRPr="00201A63" w:rsidRDefault="00666BA6" w:rsidP="00666BA6">
            <w:pPr>
              <w:ind w:firstLine="459"/>
              <w:jc w:val="both"/>
            </w:pPr>
            <w:r w:rsidRPr="00201A63">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5E93277" w14:textId="77777777" w:rsidR="00666BA6" w:rsidRPr="00201A63" w:rsidRDefault="00666BA6" w:rsidP="00666BA6">
            <w:pPr>
              <w:ind w:firstLine="459"/>
              <w:jc w:val="both"/>
            </w:pPr>
            <w:r w:rsidRPr="00201A63">
              <w:t>a)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w:t>
            </w:r>
          </w:p>
          <w:p w14:paraId="1E41E356" w14:textId="77777777" w:rsidR="00666BA6" w:rsidRPr="00201A63" w:rsidRDefault="00666BA6" w:rsidP="00666BA6">
            <w:pPr>
              <w:jc w:val="both"/>
              <w:rPr>
                <w:bCs/>
              </w:rPr>
            </w:pPr>
            <w:r w:rsidRPr="00201A63">
              <w:rPr>
                <w:bCs/>
              </w:rPr>
              <w:t xml:space="preserve">    b) Trường hợp từ chối nhận hồ sơ, công chức, viên chức tiếp nhận hồ sơ phải nêu rõ lý do theo </w:t>
            </w:r>
            <w:r w:rsidRPr="00201A63">
              <w:rPr>
                <w:b/>
                <w:bCs/>
              </w:rPr>
              <w:t>mẫu Phiếu từ chối giải quyết hồ sơ</w:t>
            </w:r>
            <w:r w:rsidRPr="00201A63">
              <w:rPr>
                <w:bCs/>
              </w:rPr>
              <w:t xml:space="preserve"> TTHC.</w:t>
            </w:r>
          </w:p>
          <w:p w14:paraId="60BB277E" w14:textId="77777777" w:rsidR="00666BA6" w:rsidRPr="00201A63" w:rsidRDefault="00666BA6" w:rsidP="00666BA6">
            <w:pPr>
              <w:jc w:val="both"/>
              <w:rPr>
                <w:bCs/>
              </w:rPr>
            </w:pPr>
            <w:r w:rsidRPr="00201A63">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p w14:paraId="06E6F108" w14:textId="77777777" w:rsidR="00666BA6" w:rsidRPr="00201A63" w:rsidRDefault="00666BA6" w:rsidP="00666BA6"/>
        </w:tc>
        <w:tc>
          <w:tcPr>
            <w:tcW w:w="2977" w:type="dxa"/>
            <w:tcBorders>
              <w:top w:val="nil"/>
              <w:left w:val="nil"/>
              <w:bottom w:val="single" w:sz="4" w:space="0" w:color="auto"/>
              <w:right w:val="single" w:sz="4" w:space="0" w:color="auto"/>
            </w:tcBorders>
            <w:vAlign w:val="center"/>
          </w:tcPr>
          <w:p w14:paraId="2A181FEF" w14:textId="77CBFC08" w:rsidR="00666BA6" w:rsidRPr="00201A63" w:rsidRDefault="00666BA6" w:rsidP="008B193D">
            <w:pPr>
              <w:ind w:firstLine="459"/>
              <w:jc w:val="center"/>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709" w:type="dxa"/>
            <w:tcBorders>
              <w:top w:val="nil"/>
              <w:left w:val="nil"/>
              <w:bottom w:val="single" w:sz="4" w:space="0" w:color="auto"/>
              <w:right w:val="single" w:sz="4" w:space="0" w:color="auto"/>
            </w:tcBorders>
            <w:vAlign w:val="center"/>
          </w:tcPr>
          <w:p w14:paraId="4084B347" w14:textId="1C6994B9" w:rsidR="00666BA6" w:rsidRPr="00201A63" w:rsidRDefault="00666BA6" w:rsidP="00666BA6">
            <w:pPr>
              <w:ind w:firstLine="459"/>
              <w:jc w:val="both"/>
            </w:pPr>
            <w:r w:rsidRPr="00201A63">
              <w:t> </w:t>
            </w:r>
          </w:p>
        </w:tc>
      </w:tr>
      <w:tr w:rsidR="00666BA6" w:rsidRPr="00201A63" w14:paraId="01DC0B11" w14:textId="3DDE895A" w:rsidTr="001A7321">
        <w:trPr>
          <w:trHeight w:val="1303"/>
        </w:trPr>
        <w:tc>
          <w:tcPr>
            <w:tcW w:w="992" w:type="dxa"/>
            <w:vMerge/>
            <w:tcBorders>
              <w:left w:val="single" w:sz="4" w:space="0" w:color="auto"/>
              <w:bottom w:val="single" w:sz="4" w:space="0" w:color="auto"/>
              <w:right w:val="single" w:sz="4" w:space="0" w:color="auto"/>
            </w:tcBorders>
            <w:shd w:val="clear" w:color="auto" w:fill="auto"/>
            <w:vAlign w:val="center"/>
          </w:tcPr>
          <w:p w14:paraId="39C005F2" w14:textId="77777777" w:rsidR="00666BA6" w:rsidRPr="00201A63" w:rsidRDefault="00666BA6" w:rsidP="00666BA6">
            <w:pPr>
              <w:jc w:val="center"/>
              <w:rPr>
                <w:b/>
                <w:bCs/>
              </w:rPr>
            </w:pPr>
          </w:p>
        </w:tc>
        <w:tc>
          <w:tcPr>
            <w:tcW w:w="1985" w:type="dxa"/>
            <w:vMerge/>
            <w:tcBorders>
              <w:left w:val="single" w:sz="4" w:space="0" w:color="auto"/>
              <w:bottom w:val="single" w:sz="4" w:space="0" w:color="auto"/>
              <w:right w:val="single" w:sz="4" w:space="0" w:color="auto"/>
            </w:tcBorders>
            <w:shd w:val="clear" w:color="auto" w:fill="auto"/>
            <w:vAlign w:val="center"/>
          </w:tcPr>
          <w:p w14:paraId="16B0F0DB" w14:textId="77777777" w:rsidR="00666BA6" w:rsidRPr="00201A63" w:rsidRDefault="00666BA6" w:rsidP="00666BA6">
            <w:pPr>
              <w:jc w:val="both"/>
              <w:rPr>
                <w:b/>
                <w:bCs/>
              </w:rPr>
            </w:pPr>
          </w:p>
        </w:tc>
        <w:tc>
          <w:tcPr>
            <w:tcW w:w="7938" w:type="dxa"/>
            <w:tcBorders>
              <w:top w:val="nil"/>
              <w:left w:val="nil"/>
              <w:bottom w:val="single" w:sz="4" w:space="0" w:color="auto"/>
              <w:right w:val="single" w:sz="4" w:space="0" w:color="auto"/>
            </w:tcBorders>
            <w:shd w:val="clear" w:color="auto" w:fill="auto"/>
          </w:tcPr>
          <w:p w14:paraId="1D14B02B" w14:textId="77777777" w:rsidR="00666BA6" w:rsidRPr="00201A63" w:rsidRDefault="00666BA6" w:rsidP="00666BA6">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TTHC có trách nhiệm kiểm tra hồ sơ và thông báo qua tài khoản trên Cổng dịch vụ công quốc gia, hoặc hòm thư điện tử, hoặc gửi tin nhắn SMS cho người sử dụng đất cụ thế như sau:</w:t>
            </w:r>
          </w:p>
          <w:p w14:paraId="3DB71459" w14:textId="77777777" w:rsidR="00666BA6" w:rsidRPr="00201A63" w:rsidRDefault="00666BA6" w:rsidP="00666BA6">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394730C" w14:textId="6C7AEDA5" w:rsidR="00666BA6" w:rsidRPr="00201A63" w:rsidRDefault="00666BA6" w:rsidP="00666BA6">
            <w:pPr>
              <w:jc w:val="both"/>
            </w:pPr>
            <w:r w:rsidRPr="00201A63">
              <w:t>- Trường hợp 2: Hồ sơ đầy đủ, hợp lệ, công chức, viên chức tiếp nhận hồ sơ và phiếu tiếp nhận và trả kết quả</w:t>
            </w:r>
          </w:p>
          <w:p w14:paraId="610E6F98" w14:textId="77777777" w:rsidR="00666BA6" w:rsidRPr="00201A63" w:rsidRDefault="00666BA6" w:rsidP="00666BA6">
            <w:pPr>
              <w:ind w:firstLine="319"/>
              <w:jc w:val="both"/>
            </w:pPr>
            <w:r w:rsidRPr="00201A63">
              <w:t>Đối với trường hợp hồ sơ đầy đủ, hợp lệ, Bộ Phận tiếp nhận và trả kết quả thuộc Ủy ban nhân dân cấp giải quyết TTHC gửi hồ sơ đầy đủ, hợp lệ đến Chi nhánh Văn phòng Đăng ký đất đai để giải quyết.</w:t>
            </w:r>
          </w:p>
        </w:tc>
        <w:tc>
          <w:tcPr>
            <w:tcW w:w="2977" w:type="dxa"/>
            <w:tcBorders>
              <w:top w:val="nil"/>
              <w:left w:val="nil"/>
              <w:bottom w:val="single" w:sz="4" w:space="0" w:color="auto"/>
              <w:right w:val="single" w:sz="4" w:space="0" w:color="auto"/>
            </w:tcBorders>
            <w:vAlign w:val="center"/>
          </w:tcPr>
          <w:p w14:paraId="6790BB0F" w14:textId="77777777" w:rsidR="00666BA6" w:rsidRPr="00201A63" w:rsidRDefault="00666BA6" w:rsidP="008B193D">
            <w:pPr>
              <w:jc w:val="center"/>
            </w:pPr>
            <w:r w:rsidRPr="00201A63">
              <w:rPr>
                <w:bCs/>
              </w:rPr>
              <w:t>Không quá 0,5 ngày kể từ ngày phát sinh hồ sơ trực tuyến</w:t>
            </w:r>
          </w:p>
          <w:p w14:paraId="2F9BDEAF" w14:textId="77777777" w:rsidR="00666BA6" w:rsidRPr="00201A63" w:rsidRDefault="00666BA6" w:rsidP="008B193D">
            <w:pPr>
              <w:jc w:val="center"/>
            </w:pPr>
          </w:p>
        </w:tc>
        <w:tc>
          <w:tcPr>
            <w:tcW w:w="709" w:type="dxa"/>
            <w:tcBorders>
              <w:top w:val="nil"/>
              <w:left w:val="nil"/>
              <w:bottom w:val="single" w:sz="4" w:space="0" w:color="auto"/>
              <w:right w:val="single" w:sz="4" w:space="0" w:color="auto"/>
            </w:tcBorders>
            <w:vAlign w:val="center"/>
          </w:tcPr>
          <w:p w14:paraId="197B3C60" w14:textId="77777777" w:rsidR="00666BA6" w:rsidRPr="00201A63" w:rsidRDefault="00666BA6" w:rsidP="00666BA6">
            <w:pPr>
              <w:jc w:val="center"/>
              <w:rPr>
                <w:b/>
                <w:bCs/>
              </w:rPr>
            </w:pPr>
            <w:r w:rsidRPr="00201A63">
              <w:rPr>
                <w:b/>
                <w:bCs/>
              </w:rPr>
              <w:t> </w:t>
            </w:r>
          </w:p>
          <w:p w14:paraId="27C7E713" w14:textId="77777777" w:rsidR="00666BA6" w:rsidRPr="00201A63" w:rsidRDefault="00666BA6" w:rsidP="00666BA6">
            <w:pPr>
              <w:jc w:val="both"/>
              <w:rPr>
                <w:b/>
                <w:bCs/>
              </w:rPr>
            </w:pPr>
            <w:r w:rsidRPr="00201A63">
              <w:rPr>
                <w:b/>
                <w:bCs/>
              </w:rPr>
              <w:t> </w:t>
            </w:r>
          </w:p>
          <w:p w14:paraId="3AF88038" w14:textId="77777777" w:rsidR="00666BA6" w:rsidRPr="00201A63" w:rsidRDefault="00666BA6" w:rsidP="00666BA6">
            <w:pPr>
              <w:jc w:val="both"/>
              <w:rPr>
                <w:b/>
                <w:bCs/>
              </w:rPr>
            </w:pPr>
            <w:r w:rsidRPr="00201A63">
              <w:rPr>
                <w:b/>
                <w:bCs/>
              </w:rPr>
              <w:t> </w:t>
            </w:r>
          </w:p>
          <w:p w14:paraId="6A5BC6A6" w14:textId="77777777" w:rsidR="00666BA6" w:rsidRPr="00201A63" w:rsidRDefault="00666BA6" w:rsidP="00666BA6">
            <w:pPr>
              <w:jc w:val="both"/>
              <w:rPr>
                <w:i/>
                <w:iCs/>
              </w:rPr>
            </w:pPr>
            <w:r w:rsidRPr="00201A63">
              <w:rPr>
                <w:i/>
                <w:iCs/>
              </w:rPr>
              <w:t> </w:t>
            </w:r>
          </w:p>
          <w:p w14:paraId="1D482461" w14:textId="5DE0B421" w:rsidR="00666BA6" w:rsidRPr="00201A63" w:rsidRDefault="00666BA6" w:rsidP="00666BA6">
            <w:pPr>
              <w:rPr>
                <w:bCs/>
              </w:rPr>
            </w:pPr>
            <w:r w:rsidRPr="00201A63">
              <w:t> </w:t>
            </w:r>
          </w:p>
        </w:tc>
      </w:tr>
      <w:tr w:rsidR="00666BA6" w:rsidRPr="00201A63" w14:paraId="0BD03666" w14:textId="73A8592E" w:rsidTr="001A7321">
        <w:trPr>
          <w:trHeight w:val="990"/>
        </w:trPr>
        <w:tc>
          <w:tcPr>
            <w:tcW w:w="992" w:type="dxa"/>
            <w:tcBorders>
              <w:top w:val="nil"/>
              <w:left w:val="single" w:sz="4" w:space="0" w:color="auto"/>
              <w:bottom w:val="single" w:sz="4" w:space="0" w:color="auto"/>
              <w:right w:val="single" w:sz="4" w:space="0" w:color="auto"/>
            </w:tcBorders>
            <w:shd w:val="clear" w:color="auto" w:fill="auto"/>
            <w:vAlign w:val="center"/>
          </w:tcPr>
          <w:p w14:paraId="71A12D6A" w14:textId="77777777" w:rsidR="00666BA6" w:rsidRPr="00201A63" w:rsidRDefault="00666BA6" w:rsidP="00666BA6">
            <w:pPr>
              <w:jc w:val="center"/>
              <w:rPr>
                <w:b/>
                <w:bCs/>
              </w:rPr>
            </w:pPr>
          </w:p>
        </w:tc>
        <w:tc>
          <w:tcPr>
            <w:tcW w:w="1985" w:type="dxa"/>
            <w:tcBorders>
              <w:top w:val="nil"/>
              <w:left w:val="single" w:sz="4" w:space="0" w:color="auto"/>
              <w:bottom w:val="single" w:sz="4" w:space="0" w:color="auto"/>
              <w:right w:val="single" w:sz="4" w:space="0" w:color="auto"/>
            </w:tcBorders>
            <w:shd w:val="clear" w:color="auto" w:fill="auto"/>
            <w:vAlign w:val="center"/>
          </w:tcPr>
          <w:p w14:paraId="4F583C16" w14:textId="77777777" w:rsidR="00666BA6" w:rsidRPr="00201A63" w:rsidRDefault="00666BA6" w:rsidP="00666BA6">
            <w:pPr>
              <w:jc w:val="both"/>
              <w:rPr>
                <w:b/>
                <w:bCs/>
              </w:rPr>
            </w:pPr>
          </w:p>
        </w:tc>
        <w:tc>
          <w:tcPr>
            <w:tcW w:w="7938" w:type="dxa"/>
            <w:tcBorders>
              <w:top w:val="nil"/>
              <w:left w:val="nil"/>
              <w:bottom w:val="single" w:sz="4" w:space="0" w:color="auto"/>
              <w:right w:val="single" w:sz="4" w:space="0" w:color="auto"/>
            </w:tcBorders>
            <w:shd w:val="clear" w:color="auto" w:fill="auto"/>
            <w:vAlign w:val="center"/>
          </w:tcPr>
          <w:p w14:paraId="0705FD39" w14:textId="77777777" w:rsidR="00666BA6" w:rsidRPr="00201A63" w:rsidRDefault="00666BA6" w:rsidP="00666BA6">
            <w:pPr>
              <w:jc w:val="both"/>
            </w:pPr>
            <w:r w:rsidRPr="00201A63">
              <w:t xml:space="preserve">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 </w:t>
            </w:r>
            <w:r w:rsidRPr="00201A63">
              <w:rPr>
                <w:i/>
                <w:color w:val="FF0000"/>
              </w:rPr>
              <w:t>(thời gian này không tính vào thời gian thực hiện TTHC).</w:t>
            </w:r>
          </w:p>
        </w:tc>
        <w:tc>
          <w:tcPr>
            <w:tcW w:w="2977" w:type="dxa"/>
            <w:tcBorders>
              <w:top w:val="nil"/>
              <w:left w:val="nil"/>
              <w:bottom w:val="single" w:sz="4" w:space="0" w:color="auto"/>
              <w:right w:val="single" w:sz="4" w:space="0" w:color="auto"/>
            </w:tcBorders>
            <w:vAlign w:val="center"/>
          </w:tcPr>
          <w:p w14:paraId="5A3CF6A1" w14:textId="77777777" w:rsidR="00666BA6" w:rsidRPr="00201A63" w:rsidRDefault="00666BA6" w:rsidP="008B193D">
            <w:pPr>
              <w:jc w:val="center"/>
            </w:pPr>
          </w:p>
        </w:tc>
        <w:tc>
          <w:tcPr>
            <w:tcW w:w="709" w:type="dxa"/>
            <w:tcBorders>
              <w:top w:val="nil"/>
              <w:left w:val="nil"/>
              <w:bottom w:val="single" w:sz="4" w:space="0" w:color="auto"/>
              <w:right w:val="single" w:sz="4" w:space="0" w:color="auto"/>
            </w:tcBorders>
            <w:vAlign w:val="center"/>
          </w:tcPr>
          <w:p w14:paraId="1C721F8A" w14:textId="77777777" w:rsidR="00666BA6" w:rsidRPr="00201A63" w:rsidRDefault="00666BA6" w:rsidP="00666BA6">
            <w:pPr>
              <w:jc w:val="both"/>
            </w:pPr>
          </w:p>
        </w:tc>
      </w:tr>
      <w:tr w:rsidR="00143944" w:rsidRPr="00201A63" w14:paraId="2BF2FCFA" w14:textId="6130C547" w:rsidTr="001A7321">
        <w:trPr>
          <w:trHeight w:val="990"/>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DC38D7E" w14:textId="77777777" w:rsidR="00143944" w:rsidRPr="00201A63" w:rsidRDefault="00143944" w:rsidP="00666BA6">
            <w:pPr>
              <w:jc w:val="center"/>
              <w:rPr>
                <w:b/>
                <w:bCs/>
              </w:rPr>
            </w:pPr>
            <w:r w:rsidRPr="00201A63">
              <w:rPr>
                <w:b/>
                <w:bCs/>
              </w:rPr>
              <w:t>Bước 3</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14:paraId="6217FB94" w14:textId="77777777" w:rsidR="00143944" w:rsidRPr="00201A63" w:rsidRDefault="00143944" w:rsidP="00666BA6">
            <w:pPr>
              <w:jc w:val="both"/>
              <w:rPr>
                <w:b/>
                <w:bCs/>
              </w:rPr>
            </w:pPr>
            <w:r w:rsidRPr="00201A63">
              <w:rPr>
                <w:b/>
                <w:bCs/>
              </w:rPr>
              <w:t>Giải quyết TTHC</w:t>
            </w:r>
          </w:p>
        </w:tc>
        <w:tc>
          <w:tcPr>
            <w:tcW w:w="7938" w:type="dxa"/>
            <w:tcBorders>
              <w:top w:val="nil"/>
              <w:left w:val="nil"/>
              <w:bottom w:val="single" w:sz="4" w:space="0" w:color="auto"/>
              <w:right w:val="single" w:sz="4" w:space="0" w:color="auto"/>
            </w:tcBorders>
            <w:shd w:val="clear" w:color="auto" w:fill="auto"/>
            <w:vAlign w:val="center"/>
            <w:hideMark/>
          </w:tcPr>
          <w:p w14:paraId="4D1B50AE" w14:textId="77777777" w:rsidR="00143944" w:rsidRPr="00201A63" w:rsidRDefault="00143944" w:rsidP="00666BA6">
            <w:pPr>
              <w:jc w:val="both"/>
            </w:pPr>
            <w:r w:rsidRPr="00201A63">
              <w:t>Sau khi nhận hồ sơ TTHC từ Bộ phận tiếp nhận và trả kết quả công chức, viên chức xử lý xem xét, thẩm định hồ sơ, trình phê duyệt kết quả giải quyết TTHC:</w:t>
            </w:r>
          </w:p>
        </w:tc>
        <w:tc>
          <w:tcPr>
            <w:tcW w:w="2977" w:type="dxa"/>
            <w:tcBorders>
              <w:top w:val="nil"/>
              <w:left w:val="nil"/>
              <w:bottom w:val="single" w:sz="4" w:space="0" w:color="auto"/>
              <w:right w:val="single" w:sz="4" w:space="0" w:color="auto"/>
            </w:tcBorders>
            <w:vAlign w:val="center"/>
          </w:tcPr>
          <w:p w14:paraId="5B0B1595" w14:textId="6D6E3A6E" w:rsidR="00143944" w:rsidRPr="00201A63" w:rsidRDefault="00143944" w:rsidP="008B193D">
            <w:pPr>
              <w:jc w:val="center"/>
            </w:pPr>
          </w:p>
        </w:tc>
        <w:tc>
          <w:tcPr>
            <w:tcW w:w="709" w:type="dxa"/>
            <w:vMerge w:val="restart"/>
            <w:tcBorders>
              <w:top w:val="nil"/>
              <w:left w:val="nil"/>
              <w:right w:val="single" w:sz="4" w:space="0" w:color="auto"/>
            </w:tcBorders>
            <w:vAlign w:val="center"/>
          </w:tcPr>
          <w:p w14:paraId="270D0DF6" w14:textId="77777777" w:rsidR="00143944" w:rsidRPr="00201A63" w:rsidRDefault="00143944" w:rsidP="00666BA6">
            <w:pPr>
              <w:jc w:val="both"/>
            </w:pPr>
          </w:p>
        </w:tc>
      </w:tr>
      <w:tr w:rsidR="00143944" w:rsidRPr="00201A63" w14:paraId="1F0449F2" w14:textId="3ADD4FB0" w:rsidTr="001A7321">
        <w:trPr>
          <w:trHeight w:val="269"/>
        </w:trPr>
        <w:tc>
          <w:tcPr>
            <w:tcW w:w="992" w:type="dxa"/>
            <w:vMerge/>
            <w:tcBorders>
              <w:top w:val="nil"/>
              <w:left w:val="single" w:sz="4" w:space="0" w:color="auto"/>
              <w:bottom w:val="single" w:sz="4" w:space="0" w:color="auto"/>
              <w:right w:val="single" w:sz="4" w:space="0" w:color="auto"/>
            </w:tcBorders>
            <w:shd w:val="clear" w:color="auto" w:fill="auto"/>
            <w:vAlign w:val="center"/>
          </w:tcPr>
          <w:p w14:paraId="23DFCD87" w14:textId="77777777" w:rsidR="00143944" w:rsidRPr="00201A63" w:rsidRDefault="00143944" w:rsidP="00666BA6">
            <w:pPr>
              <w:jc w:val="center"/>
              <w:rPr>
                <w:b/>
                <w:bCs/>
              </w:rPr>
            </w:pPr>
          </w:p>
        </w:tc>
        <w:tc>
          <w:tcPr>
            <w:tcW w:w="1985" w:type="dxa"/>
            <w:vMerge/>
            <w:tcBorders>
              <w:top w:val="nil"/>
              <w:left w:val="single" w:sz="4" w:space="0" w:color="auto"/>
              <w:bottom w:val="single" w:sz="4" w:space="0" w:color="auto"/>
              <w:right w:val="single" w:sz="4" w:space="0" w:color="auto"/>
            </w:tcBorders>
            <w:shd w:val="clear" w:color="auto" w:fill="auto"/>
            <w:vAlign w:val="center"/>
          </w:tcPr>
          <w:p w14:paraId="5BDC6B30" w14:textId="77777777" w:rsidR="00143944" w:rsidRPr="00201A63" w:rsidRDefault="00143944" w:rsidP="00666BA6">
            <w:pPr>
              <w:jc w:val="both"/>
              <w:rPr>
                <w:b/>
                <w:bCs/>
              </w:rPr>
            </w:pPr>
          </w:p>
        </w:tc>
        <w:tc>
          <w:tcPr>
            <w:tcW w:w="7938" w:type="dxa"/>
            <w:tcBorders>
              <w:top w:val="nil"/>
              <w:left w:val="nil"/>
              <w:bottom w:val="single" w:sz="4" w:space="0" w:color="auto"/>
              <w:right w:val="single" w:sz="4" w:space="0" w:color="auto"/>
            </w:tcBorders>
            <w:shd w:val="clear" w:color="auto" w:fill="auto"/>
            <w:vAlign w:val="center"/>
          </w:tcPr>
          <w:p w14:paraId="320904A7" w14:textId="4E21956E" w:rsidR="00143944" w:rsidRPr="00434A1C" w:rsidRDefault="00143944" w:rsidP="00434A1C">
            <w:pPr>
              <w:jc w:val="both"/>
              <w:rPr>
                <w:b/>
                <w:bCs/>
              </w:rPr>
            </w:pPr>
            <w:r>
              <w:rPr>
                <w:b/>
                <w:bCs/>
              </w:rPr>
              <w:t xml:space="preserve">- </w:t>
            </w:r>
            <w:r w:rsidRPr="00434A1C">
              <w:rPr>
                <w:b/>
                <w:bCs/>
              </w:rPr>
              <w:t>Trường hợp xác nhận thay đổi, trang 3,4 Giấy chứng nhận</w:t>
            </w:r>
          </w:p>
        </w:tc>
        <w:tc>
          <w:tcPr>
            <w:tcW w:w="2977" w:type="dxa"/>
            <w:tcBorders>
              <w:top w:val="nil"/>
              <w:left w:val="nil"/>
              <w:bottom w:val="single" w:sz="4" w:space="0" w:color="auto"/>
              <w:right w:val="single" w:sz="4" w:space="0" w:color="auto"/>
            </w:tcBorders>
            <w:vAlign w:val="center"/>
          </w:tcPr>
          <w:p w14:paraId="05E445DF" w14:textId="629ECFA2" w:rsidR="00143944" w:rsidRPr="00201A63" w:rsidRDefault="00143944" w:rsidP="00434A1C">
            <w:pPr>
              <w:pStyle w:val="ListParagraph"/>
              <w:rPr>
                <w:rFonts w:ascii="Times New Roman" w:hAnsi="Times New Roman"/>
                <w:b/>
                <w:bCs/>
                <w:sz w:val="24"/>
                <w:szCs w:val="24"/>
              </w:rPr>
            </w:pPr>
            <w:r w:rsidRPr="00201A63">
              <w:rPr>
                <w:rFonts w:ascii="Times New Roman" w:hAnsi="Times New Roman"/>
                <w:b/>
              </w:rPr>
              <w:t>25 ngày</w:t>
            </w:r>
          </w:p>
        </w:tc>
        <w:tc>
          <w:tcPr>
            <w:tcW w:w="709" w:type="dxa"/>
            <w:vMerge/>
            <w:tcBorders>
              <w:left w:val="nil"/>
              <w:right w:val="single" w:sz="4" w:space="0" w:color="auto"/>
            </w:tcBorders>
            <w:vAlign w:val="center"/>
          </w:tcPr>
          <w:p w14:paraId="5746EB0D" w14:textId="77777777" w:rsidR="00143944" w:rsidRPr="00201A63" w:rsidRDefault="00143944" w:rsidP="00434A1C">
            <w:pPr>
              <w:pStyle w:val="ListParagraph"/>
              <w:jc w:val="both"/>
              <w:rPr>
                <w:rFonts w:ascii="Times New Roman" w:hAnsi="Times New Roman"/>
                <w:b/>
              </w:rPr>
            </w:pPr>
          </w:p>
        </w:tc>
      </w:tr>
      <w:tr w:rsidR="00143944" w:rsidRPr="00201A63" w14:paraId="0B8712CF" w14:textId="56B442F0" w:rsidTr="001A7321">
        <w:trPr>
          <w:trHeight w:val="269"/>
        </w:trPr>
        <w:tc>
          <w:tcPr>
            <w:tcW w:w="992" w:type="dxa"/>
            <w:vMerge/>
            <w:tcBorders>
              <w:top w:val="nil"/>
              <w:left w:val="single" w:sz="4" w:space="0" w:color="auto"/>
              <w:bottom w:val="single" w:sz="4" w:space="0" w:color="auto"/>
              <w:right w:val="single" w:sz="4" w:space="0" w:color="auto"/>
            </w:tcBorders>
            <w:shd w:val="clear" w:color="auto" w:fill="auto"/>
            <w:vAlign w:val="center"/>
          </w:tcPr>
          <w:p w14:paraId="02958323" w14:textId="77777777" w:rsidR="00143944" w:rsidRPr="00201A63" w:rsidRDefault="00143944" w:rsidP="00666BA6">
            <w:pPr>
              <w:jc w:val="center"/>
              <w:rPr>
                <w:b/>
                <w:bCs/>
              </w:rPr>
            </w:pPr>
          </w:p>
        </w:tc>
        <w:tc>
          <w:tcPr>
            <w:tcW w:w="1985" w:type="dxa"/>
            <w:vMerge/>
            <w:tcBorders>
              <w:top w:val="nil"/>
              <w:left w:val="single" w:sz="4" w:space="0" w:color="auto"/>
              <w:bottom w:val="single" w:sz="4" w:space="0" w:color="auto"/>
              <w:right w:val="single" w:sz="4" w:space="0" w:color="auto"/>
            </w:tcBorders>
            <w:shd w:val="clear" w:color="auto" w:fill="auto"/>
            <w:vAlign w:val="center"/>
          </w:tcPr>
          <w:p w14:paraId="3CD48E5C" w14:textId="77777777" w:rsidR="00143944" w:rsidRPr="00201A63" w:rsidRDefault="00143944" w:rsidP="00666BA6">
            <w:pPr>
              <w:jc w:val="both"/>
              <w:rPr>
                <w:b/>
                <w:bCs/>
              </w:rPr>
            </w:pPr>
          </w:p>
        </w:tc>
        <w:tc>
          <w:tcPr>
            <w:tcW w:w="7938" w:type="dxa"/>
            <w:tcBorders>
              <w:top w:val="nil"/>
              <w:left w:val="nil"/>
              <w:bottom w:val="single" w:sz="4" w:space="0" w:color="auto"/>
              <w:right w:val="single" w:sz="4" w:space="0" w:color="auto"/>
            </w:tcBorders>
            <w:shd w:val="clear" w:color="auto" w:fill="auto"/>
            <w:vAlign w:val="center"/>
          </w:tcPr>
          <w:p w14:paraId="4166458D" w14:textId="7BF30CB0" w:rsidR="00143944" w:rsidRPr="00434A1C" w:rsidRDefault="00143944" w:rsidP="00434A1C">
            <w:pPr>
              <w:jc w:val="both"/>
              <w:rPr>
                <w:b/>
                <w:bCs/>
              </w:rPr>
            </w:pPr>
            <w:r>
              <w:rPr>
                <w:b/>
                <w:bCs/>
              </w:rPr>
              <w:t xml:space="preserve">- </w:t>
            </w:r>
            <w:r w:rsidRPr="00434A1C">
              <w:rPr>
                <w:b/>
                <w:bCs/>
              </w:rPr>
              <w:t xml:space="preserve">Trường hợp in Giấy chứng nhận mới </w:t>
            </w:r>
          </w:p>
        </w:tc>
        <w:tc>
          <w:tcPr>
            <w:tcW w:w="2977" w:type="dxa"/>
            <w:tcBorders>
              <w:top w:val="nil"/>
              <w:left w:val="nil"/>
              <w:bottom w:val="single" w:sz="4" w:space="0" w:color="auto"/>
              <w:right w:val="single" w:sz="4" w:space="0" w:color="auto"/>
            </w:tcBorders>
            <w:vAlign w:val="center"/>
          </w:tcPr>
          <w:p w14:paraId="761AD918" w14:textId="01905618" w:rsidR="00143944" w:rsidRPr="00201A63" w:rsidRDefault="00143944" w:rsidP="00434A1C">
            <w:pPr>
              <w:pStyle w:val="ListParagraph"/>
              <w:rPr>
                <w:rFonts w:ascii="Times New Roman" w:hAnsi="Times New Roman"/>
                <w:b/>
                <w:bCs/>
                <w:sz w:val="24"/>
                <w:szCs w:val="24"/>
              </w:rPr>
            </w:pPr>
            <w:r w:rsidRPr="00201A63">
              <w:rPr>
                <w:rFonts w:ascii="Times New Roman" w:hAnsi="Times New Roman"/>
                <w:b/>
              </w:rPr>
              <w:t>25 ngày</w:t>
            </w:r>
          </w:p>
        </w:tc>
        <w:tc>
          <w:tcPr>
            <w:tcW w:w="709" w:type="dxa"/>
            <w:vMerge/>
            <w:tcBorders>
              <w:left w:val="nil"/>
              <w:right w:val="single" w:sz="4" w:space="0" w:color="auto"/>
            </w:tcBorders>
            <w:vAlign w:val="center"/>
          </w:tcPr>
          <w:p w14:paraId="5C78DCA2" w14:textId="77777777" w:rsidR="00143944" w:rsidRPr="00201A63" w:rsidRDefault="00143944" w:rsidP="00434A1C">
            <w:pPr>
              <w:pStyle w:val="ListParagraph"/>
              <w:jc w:val="both"/>
              <w:rPr>
                <w:rFonts w:ascii="Times New Roman" w:hAnsi="Times New Roman"/>
                <w:b/>
              </w:rPr>
            </w:pPr>
          </w:p>
        </w:tc>
      </w:tr>
      <w:tr w:rsidR="00143944" w:rsidRPr="00201A63" w14:paraId="3DFB4EF8" w14:textId="23B51ED3" w:rsidTr="001A7321">
        <w:trPr>
          <w:trHeight w:val="345"/>
        </w:trPr>
        <w:tc>
          <w:tcPr>
            <w:tcW w:w="992" w:type="dxa"/>
            <w:vMerge/>
            <w:tcBorders>
              <w:top w:val="nil"/>
              <w:left w:val="single" w:sz="4" w:space="0" w:color="auto"/>
              <w:bottom w:val="single" w:sz="4" w:space="0" w:color="auto"/>
              <w:right w:val="single" w:sz="4" w:space="0" w:color="auto"/>
            </w:tcBorders>
            <w:vAlign w:val="center"/>
          </w:tcPr>
          <w:p w14:paraId="57E947D8"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2B760F99"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6B412A29" w14:textId="77777777" w:rsidR="00143944" w:rsidRPr="00201A63" w:rsidRDefault="00143944" w:rsidP="00666BA6">
            <w:pPr>
              <w:jc w:val="both"/>
              <w:rPr>
                <w:b/>
                <w:bCs/>
                <w:i/>
                <w:iCs/>
              </w:rPr>
            </w:pPr>
            <w:r w:rsidRPr="00201A63">
              <w:rPr>
                <w:b/>
                <w:bCs/>
                <w:i/>
                <w:iCs/>
              </w:rPr>
              <w:t>1. Thời hạn tiếp nhận giải quyết lần 1</w:t>
            </w:r>
          </w:p>
        </w:tc>
        <w:tc>
          <w:tcPr>
            <w:tcW w:w="2977" w:type="dxa"/>
            <w:tcBorders>
              <w:top w:val="nil"/>
              <w:left w:val="nil"/>
              <w:bottom w:val="single" w:sz="4" w:space="0" w:color="auto"/>
              <w:right w:val="single" w:sz="4" w:space="0" w:color="auto"/>
            </w:tcBorders>
            <w:vAlign w:val="center"/>
          </w:tcPr>
          <w:p w14:paraId="5C24BC11" w14:textId="19437AD6" w:rsidR="00143944" w:rsidRPr="00201A63" w:rsidRDefault="00143944" w:rsidP="008B193D">
            <w:pPr>
              <w:jc w:val="center"/>
              <w:rPr>
                <w:b/>
                <w:bCs/>
                <w:i/>
                <w:iCs/>
              </w:rPr>
            </w:pPr>
            <w:r w:rsidRPr="00201A63">
              <w:rPr>
                <w:b/>
                <w:bCs/>
              </w:rPr>
              <w:t>19 ngày, trong đó:</w:t>
            </w:r>
          </w:p>
        </w:tc>
        <w:tc>
          <w:tcPr>
            <w:tcW w:w="709" w:type="dxa"/>
            <w:vMerge/>
            <w:tcBorders>
              <w:left w:val="nil"/>
              <w:right w:val="single" w:sz="4" w:space="0" w:color="auto"/>
            </w:tcBorders>
            <w:vAlign w:val="center"/>
          </w:tcPr>
          <w:p w14:paraId="766C54AC" w14:textId="77777777" w:rsidR="00143944" w:rsidRPr="00201A63" w:rsidRDefault="00143944" w:rsidP="00666BA6">
            <w:pPr>
              <w:jc w:val="both"/>
              <w:rPr>
                <w:b/>
                <w:bCs/>
              </w:rPr>
            </w:pPr>
          </w:p>
        </w:tc>
      </w:tr>
      <w:tr w:rsidR="00143944" w:rsidRPr="00201A63" w14:paraId="716DFADB" w14:textId="34F94A63" w:rsidTr="001A7321">
        <w:trPr>
          <w:trHeight w:val="345"/>
        </w:trPr>
        <w:tc>
          <w:tcPr>
            <w:tcW w:w="992" w:type="dxa"/>
            <w:vMerge/>
            <w:tcBorders>
              <w:top w:val="nil"/>
              <w:left w:val="single" w:sz="4" w:space="0" w:color="auto"/>
              <w:bottom w:val="single" w:sz="4" w:space="0" w:color="auto"/>
              <w:right w:val="single" w:sz="4" w:space="0" w:color="auto"/>
            </w:tcBorders>
            <w:vAlign w:val="center"/>
            <w:hideMark/>
          </w:tcPr>
          <w:p w14:paraId="6D116578"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4F6EA394"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62864FB0" w14:textId="77777777" w:rsidR="00143944" w:rsidRPr="00201A63" w:rsidRDefault="00143944" w:rsidP="00666BA6">
            <w:pPr>
              <w:jc w:val="both"/>
              <w:rPr>
                <w:b/>
                <w:bCs/>
                <w:i/>
                <w:iCs/>
              </w:rPr>
            </w:pPr>
            <w:r w:rsidRPr="00201A63">
              <w:rPr>
                <w:b/>
                <w:bCs/>
                <w:i/>
                <w:iCs/>
              </w:rPr>
              <w:t xml:space="preserve">1.1. Tiếp nhận hồ sơ (Bộ phận TN&amp;TKQ): </w:t>
            </w:r>
          </w:p>
          <w:p w14:paraId="55ABF47E" w14:textId="77777777" w:rsidR="00143944" w:rsidRPr="008B193D" w:rsidRDefault="00143944" w:rsidP="00666BA6">
            <w:pPr>
              <w:jc w:val="both"/>
              <w:rPr>
                <w:bCs/>
                <w:i/>
                <w:iCs/>
                <w:color w:val="FF0000"/>
              </w:rPr>
            </w:pPr>
            <w:r w:rsidRPr="008B193D">
              <w:rPr>
                <w:bCs/>
                <w:i/>
                <w:iCs/>
                <w:color w:val="FF0000"/>
              </w:rPr>
              <w:t>+ Trực tiếp: Số hóa hồ sơ và chuyển hồ sơ vào cán bộ chuyên môn.</w:t>
            </w:r>
          </w:p>
          <w:p w14:paraId="40CF72A5" w14:textId="77777777" w:rsidR="00143944" w:rsidRPr="00201A63" w:rsidRDefault="00143944" w:rsidP="00666BA6">
            <w:pPr>
              <w:jc w:val="both"/>
              <w:rPr>
                <w:bCs/>
                <w:i/>
                <w:iCs/>
              </w:rPr>
            </w:pPr>
            <w:r w:rsidRPr="008B193D">
              <w:rPr>
                <w:bCs/>
                <w:i/>
                <w:iCs/>
                <w:color w:val="FF0000"/>
              </w:rPr>
              <w:t>+ Trực tuyến: Bộ phận TN&amp;TKQ không thực hiện số hóa hồ sơ và chuyển hồ sơ vào cán bộ chuyên môn.</w:t>
            </w:r>
          </w:p>
        </w:tc>
        <w:tc>
          <w:tcPr>
            <w:tcW w:w="2977" w:type="dxa"/>
            <w:tcBorders>
              <w:top w:val="nil"/>
              <w:left w:val="nil"/>
              <w:bottom w:val="single" w:sz="4" w:space="0" w:color="auto"/>
              <w:right w:val="single" w:sz="4" w:space="0" w:color="auto"/>
            </w:tcBorders>
            <w:vAlign w:val="center"/>
          </w:tcPr>
          <w:p w14:paraId="739E1E6F" w14:textId="4CCC2C59" w:rsidR="00143944" w:rsidRPr="00201A63" w:rsidRDefault="00143944" w:rsidP="008B193D">
            <w:pPr>
              <w:jc w:val="center"/>
              <w:rPr>
                <w:b/>
                <w:bCs/>
                <w:i/>
                <w:iCs/>
              </w:rPr>
            </w:pPr>
            <w:r w:rsidRPr="00201A63">
              <w:rPr>
                <w:b/>
                <w:bCs/>
              </w:rPr>
              <w:t>02 giờ</w:t>
            </w:r>
          </w:p>
        </w:tc>
        <w:tc>
          <w:tcPr>
            <w:tcW w:w="709" w:type="dxa"/>
            <w:vMerge/>
            <w:tcBorders>
              <w:left w:val="nil"/>
              <w:right w:val="single" w:sz="4" w:space="0" w:color="auto"/>
            </w:tcBorders>
            <w:vAlign w:val="center"/>
          </w:tcPr>
          <w:p w14:paraId="5AA79433" w14:textId="77777777" w:rsidR="00143944" w:rsidRPr="00201A63" w:rsidRDefault="00143944" w:rsidP="00666BA6">
            <w:pPr>
              <w:jc w:val="both"/>
              <w:rPr>
                <w:b/>
                <w:bCs/>
              </w:rPr>
            </w:pPr>
          </w:p>
        </w:tc>
      </w:tr>
      <w:tr w:rsidR="00143944" w:rsidRPr="00201A63" w14:paraId="4501917B" w14:textId="69ED595E" w:rsidTr="001A7321">
        <w:trPr>
          <w:trHeight w:val="345"/>
        </w:trPr>
        <w:tc>
          <w:tcPr>
            <w:tcW w:w="992" w:type="dxa"/>
            <w:vMerge/>
            <w:tcBorders>
              <w:top w:val="nil"/>
              <w:left w:val="single" w:sz="4" w:space="0" w:color="auto"/>
              <w:bottom w:val="single" w:sz="4" w:space="0" w:color="auto"/>
              <w:right w:val="single" w:sz="4" w:space="0" w:color="auto"/>
            </w:tcBorders>
            <w:vAlign w:val="center"/>
            <w:hideMark/>
          </w:tcPr>
          <w:p w14:paraId="233D9860"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0D0B553F"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06D21879" w14:textId="77777777" w:rsidR="00143944" w:rsidRPr="00201A63" w:rsidRDefault="00143944" w:rsidP="00666BA6">
            <w:pPr>
              <w:jc w:val="both"/>
              <w:rPr>
                <w:b/>
                <w:bCs/>
                <w:i/>
                <w:iCs/>
              </w:rPr>
            </w:pPr>
            <w:r w:rsidRPr="00201A63">
              <w:rPr>
                <w:b/>
                <w:bCs/>
                <w:i/>
                <w:iCs/>
              </w:rPr>
              <w:t>1.2. Giải quyết hồ sơ (cơ quan/bộ phận chuyên môn), trong đó:</w:t>
            </w:r>
          </w:p>
        </w:tc>
        <w:tc>
          <w:tcPr>
            <w:tcW w:w="2977" w:type="dxa"/>
            <w:tcBorders>
              <w:top w:val="nil"/>
              <w:left w:val="nil"/>
              <w:bottom w:val="single" w:sz="4" w:space="0" w:color="auto"/>
              <w:right w:val="single" w:sz="4" w:space="0" w:color="auto"/>
            </w:tcBorders>
            <w:vAlign w:val="center"/>
          </w:tcPr>
          <w:p w14:paraId="3EA44728" w14:textId="38C49176" w:rsidR="00143944" w:rsidRPr="00201A63" w:rsidRDefault="00143944" w:rsidP="008B193D">
            <w:pPr>
              <w:jc w:val="center"/>
              <w:rPr>
                <w:b/>
                <w:bCs/>
                <w:i/>
                <w:iCs/>
              </w:rPr>
            </w:pPr>
          </w:p>
        </w:tc>
        <w:tc>
          <w:tcPr>
            <w:tcW w:w="709" w:type="dxa"/>
            <w:vMerge/>
            <w:tcBorders>
              <w:left w:val="nil"/>
              <w:right w:val="single" w:sz="4" w:space="0" w:color="auto"/>
            </w:tcBorders>
            <w:vAlign w:val="center"/>
          </w:tcPr>
          <w:p w14:paraId="518A5A1E" w14:textId="77777777" w:rsidR="00143944" w:rsidRPr="00201A63" w:rsidRDefault="00143944" w:rsidP="00666BA6">
            <w:pPr>
              <w:jc w:val="both"/>
              <w:rPr>
                <w:b/>
                <w:bCs/>
              </w:rPr>
            </w:pPr>
          </w:p>
        </w:tc>
      </w:tr>
      <w:tr w:rsidR="00143944" w:rsidRPr="00201A63" w14:paraId="638CB82F" w14:textId="43B00B1D" w:rsidTr="001A7321">
        <w:trPr>
          <w:trHeight w:val="330"/>
        </w:trPr>
        <w:tc>
          <w:tcPr>
            <w:tcW w:w="992" w:type="dxa"/>
            <w:vMerge/>
            <w:tcBorders>
              <w:top w:val="nil"/>
              <w:left w:val="single" w:sz="4" w:space="0" w:color="auto"/>
              <w:bottom w:val="single" w:sz="4" w:space="0" w:color="auto"/>
              <w:right w:val="single" w:sz="4" w:space="0" w:color="auto"/>
            </w:tcBorders>
            <w:vAlign w:val="center"/>
            <w:hideMark/>
          </w:tcPr>
          <w:p w14:paraId="6836E603"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1D22E220"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5E49A1B7" w14:textId="77777777" w:rsidR="00143944" w:rsidRPr="00201A63" w:rsidRDefault="00143944" w:rsidP="00666BA6">
            <w:pPr>
              <w:jc w:val="both"/>
              <w:rPr>
                <w:b/>
                <w:iCs/>
              </w:rPr>
            </w:pPr>
            <w:r w:rsidRPr="00201A63">
              <w:rPr>
                <w:b/>
                <w:iCs/>
              </w:rPr>
              <w:t>- Chi nhánh Văn phòng đăng ký đất đai thẩm định hồ sơ:</w:t>
            </w:r>
          </w:p>
          <w:p w14:paraId="49CDDD3F" w14:textId="77777777" w:rsidR="00143944" w:rsidRPr="00201A63" w:rsidRDefault="00143944" w:rsidP="00666BA6">
            <w:pPr>
              <w:shd w:val="clear" w:color="auto" w:fill="FFFFFF"/>
              <w:spacing w:before="120"/>
              <w:ind w:firstLine="176"/>
              <w:jc w:val="both"/>
              <w:rPr>
                <w:bCs/>
                <w:i/>
              </w:rPr>
            </w:pPr>
            <w:r w:rsidRPr="00201A63">
              <w:t xml:space="preserve">+ </w:t>
            </w:r>
            <w:r w:rsidRPr="00201A63">
              <w:rPr>
                <w:iCs/>
              </w:rPr>
              <w:t xml:space="preserve">Trường hợp hồ sơ qua thẩm tra, thẩm định chưa đủ điều kiện giải quyết, cơ quan có thẩm quyền giải quyết TTHC trả lại hồ sơ kèm theo thông báo bằng văn bản và nêu rõ lý do, nội dung cần bổ sung để gửi cho tổ chức, cá nhân </w:t>
            </w:r>
            <w:r w:rsidRPr="00201A63">
              <w:t xml:space="preserve">hoặc gửi thông tin qua Cổng Dịch vụ công thông qua Bộ phận Một cửa </w:t>
            </w:r>
            <w:r w:rsidRPr="00201A63">
              <w:rPr>
                <w:iCs/>
              </w:rPr>
              <w:t xml:space="preserve">để thông báo cho người sử dụng đất hoàn hiện, bổ sung hồ sơ. Thời hạn giải quyết được tính lại từ đầu sau khi nhận đủ hồ sơ. </w:t>
            </w:r>
            <w:r w:rsidRPr="00201A63">
              <w:rPr>
                <w:bCs/>
              </w:rPr>
              <w:t>(2,5 ngày không</w:t>
            </w:r>
            <w:r w:rsidRPr="00201A63">
              <w:rPr>
                <w:bCs/>
                <w:i/>
              </w:rPr>
              <w:t xml:space="preserve"> tính vào thời gian thực hiện TTHC).</w:t>
            </w:r>
          </w:p>
          <w:p w14:paraId="79AD85B6" w14:textId="77777777" w:rsidR="00143944" w:rsidRPr="00201A63" w:rsidRDefault="00143944" w:rsidP="00666BA6">
            <w:pPr>
              <w:jc w:val="both"/>
              <w:rPr>
                <w:i/>
                <w:iCs/>
              </w:rPr>
            </w:pPr>
            <w:r w:rsidRPr="00201A63">
              <w:rPr>
                <w:i/>
              </w:rPr>
              <w:t xml:space="preserve">+ </w:t>
            </w:r>
            <w:r w:rsidRPr="00201A63">
              <w:rPr>
                <w:b/>
                <w:i/>
              </w:rPr>
              <w:t>Trường hợp hồ sơ đạt yêu cầu, tiếp tục giải quyết (Đối với hồ sơ thực hiện trên môi trường điện tử: Viên chức Chi nhánh Văn phòng Đăng ký đất đai gửi nội dung thông tin qua Cổng dịch vụ công đến Bộ phận tiếp nhận và trả kết quả TTHC để thông báo cho người sử dụng đất):</w:t>
            </w:r>
          </w:p>
          <w:p w14:paraId="10EF906E" w14:textId="77777777" w:rsidR="00143944" w:rsidRPr="00201A63" w:rsidRDefault="00143944" w:rsidP="00666BA6">
            <w:pPr>
              <w:jc w:val="both"/>
              <w:rPr>
                <w:i/>
                <w:iCs/>
              </w:rPr>
            </w:pPr>
            <w:r w:rsidRPr="00201A63">
              <w:rPr>
                <w:i/>
                <w:iCs/>
              </w:rPr>
              <w:t xml:space="preserve">- </w:t>
            </w:r>
            <w:r w:rsidRPr="00201A63">
              <w:t xml:space="preserve">Viên chức Chi nhánh Văn phòng Đăng ký đất đai tiến hành kiểm tra, khảo sát hiện trạng nhà ở, tài sản khác gắn liền với đất, lấy ý kiến cơ quan quản lý nhà nước về nhà ở, tài sản khác gắn liền với đất đối với trường hợp hiện trạng xây dựng không phù hợp với giấy phép xây dựng và các giấy tờ khác </w:t>
            </w:r>
            <w:r w:rsidRPr="00201A63">
              <w:rPr>
                <w:b/>
                <w:bCs/>
              </w:rPr>
              <w:t>(thời gian 05 ngày)</w:t>
            </w:r>
            <w:r w:rsidRPr="00201A63">
              <w:t>; lập danh sách chuyển UBND xã xác nhận.</w:t>
            </w:r>
          </w:p>
          <w:p w14:paraId="5184826F" w14:textId="77777777" w:rsidR="00143944" w:rsidRPr="00201A63" w:rsidRDefault="00143944" w:rsidP="00666BA6">
            <w:pPr>
              <w:jc w:val="both"/>
            </w:pPr>
          </w:p>
        </w:tc>
        <w:tc>
          <w:tcPr>
            <w:tcW w:w="2977" w:type="dxa"/>
            <w:tcBorders>
              <w:top w:val="nil"/>
              <w:left w:val="nil"/>
              <w:bottom w:val="single" w:sz="4" w:space="0" w:color="auto"/>
              <w:right w:val="single" w:sz="4" w:space="0" w:color="auto"/>
            </w:tcBorders>
            <w:vAlign w:val="center"/>
          </w:tcPr>
          <w:p w14:paraId="3549011F" w14:textId="77777777" w:rsidR="00143944" w:rsidRPr="00201A63" w:rsidRDefault="00143944" w:rsidP="008B193D">
            <w:pPr>
              <w:jc w:val="center"/>
            </w:pPr>
          </w:p>
          <w:p w14:paraId="4CBCD728" w14:textId="77777777" w:rsidR="00143944" w:rsidRPr="00201A63" w:rsidRDefault="00143944" w:rsidP="008B193D">
            <w:pPr>
              <w:jc w:val="center"/>
            </w:pPr>
          </w:p>
          <w:p w14:paraId="0396EBA8" w14:textId="77777777" w:rsidR="00143944" w:rsidRPr="00201A63" w:rsidRDefault="00143944" w:rsidP="008B193D">
            <w:pPr>
              <w:jc w:val="center"/>
            </w:pPr>
          </w:p>
          <w:p w14:paraId="4FDB4281" w14:textId="77777777" w:rsidR="00143944" w:rsidRPr="00201A63" w:rsidRDefault="00143944" w:rsidP="008B193D">
            <w:pPr>
              <w:jc w:val="center"/>
            </w:pPr>
          </w:p>
          <w:p w14:paraId="29932ABA" w14:textId="77777777" w:rsidR="00143944" w:rsidRPr="00201A63" w:rsidRDefault="00143944" w:rsidP="008B193D">
            <w:pPr>
              <w:jc w:val="center"/>
            </w:pPr>
          </w:p>
          <w:p w14:paraId="0DDAEF93" w14:textId="77777777" w:rsidR="00143944" w:rsidRPr="00201A63" w:rsidRDefault="00143944" w:rsidP="008B193D">
            <w:pPr>
              <w:jc w:val="center"/>
            </w:pPr>
          </w:p>
          <w:p w14:paraId="23259140" w14:textId="77777777" w:rsidR="00143944" w:rsidRPr="00201A63" w:rsidRDefault="00143944" w:rsidP="008B193D">
            <w:pPr>
              <w:jc w:val="center"/>
            </w:pPr>
          </w:p>
          <w:p w14:paraId="73421C96" w14:textId="77777777" w:rsidR="00143944" w:rsidRPr="00201A63" w:rsidRDefault="00143944" w:rsidP="008B193D">
            <w:pPr>
              <w:jc w:val="center"/>
            </w:pPr>
          </w:p>
          <w:p w14:paraId="4A4FAC9D" w14:textId="77777777" w:rsidR="00143944" w:rsidRPr="00201A63" w:rsidRDefault="00143944" w:rsidP="008B193D">
            <w:pPr>
              <w:jc w:val="center"/>
            </w:pPr>
          </w:p>
          <w:p w14:paraId="2A1A4B56" w14:textId="6D9DE244" w:rsidR="00143944" w:rsidRPr="00201A63" w:rsidRDefault="00143944" w:rsidP="008B193D">
            <w:pPr>
              <w:jc w:val="center"/>
              <w:rPr>
                <w:b/>
                <w:iCs/>
              </w:rPr>
            </w:pPr>
            <w:r w:rsidRPr="00201A63">
              <w:t>10 ngày</w:t>
            </w:r>
          </w:p>
        </w:tc>
        <w:tc>
          <w:tcPr>
            <w:tcW w:w="709" w:type="dxa"/>
            <w:vMerge/>
            <w:tcBorders>
              <w:left w:val="nil"/>
              <w:bottom w:val="single" w:sz="4" w:space="0" w:color="auto"/>
              <w:right w:val="single" w:sz="4" w:space="0" w:color="auto"/>
            </w:tcBorders>
            <w:vAlign w:val="center"/>
          </w:tcPr>
          <w:p w14:paraId="53A725AF" w14:textId="77777777" w:rsidR="00143944" w:rsidRPr="00201A63" w:rsidRDefault="00143944" w:rsidP="00666BA6">
            <w:pPr>
              <w:jc w:val="center"/>
            </w:pPr>
          </w:p>
        </w:tc>
      </w:tr>
      <w:tr w:rsidR="00143944" w:rsidRPr="00201A63" w14:paraId="00B6A3F4" w14:textId="4E5D95B9" w:rsidTr="001A7321">
        <w:trPr>
          <w:trHeight w:val="330"/>
        </w:trPr>
        <w:tc>
          <w:tcPr>
            <w:tcW w:w="992" w:type="dxa"/>
            <w:vMerge/>
            <w:tcBorders>
              <w:top w:val="nil"/>
              <w:left w:val="single" w:sz="4" w:space="0" w:color="auto"/>
              <w:bottom w:val="single" w:sz="4" w:space="0" w:color="auto"/>
              <w:right w:val="single" w:sz="4" w:space="0" w:color="auto"/>
            </w:tcBorders>
            <w:vAlign w:val="center"/>
            <w:hideMark/>
          </w:tcPr>
          <w:p w14:paraId="2882D771"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3E8FC0E6"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2BE80FE6" w14:textId="77777777" w:rsidR="00143944" w:rsidRPr="00201A63" w:rsidRDefault="00143944" w:rsidP="00666BA6">
            <w:pPr>
              <w:jc w:val="both"/>
              <w:rPr>
                <w:b/>
                <w:bCs/>
                <w:i/>
                <w:iCs/>
              </w:rPr>
            </w:pPr>
            <w:r w:rsidRPr="00201A63">
              <w:rPr>
                <w:b/>
                <w:bCs/>
                <w:i/>
                <w:iCs/>
              </w:rPr>
              <w:t xml:space="preserve">- </w:t>
            </w:r>
            <w:r w:rsidRPr="00201A63">
              <w:rPr>
                <w:b/>
                <w:bCs/>
              </w:rPr>
              <w:t>Ủy ban nhân dân cấp xã</w:t>
            </w:r>
            <w:r w:rsidRPr="00201A63">
              <w:rPr>
                <w:b/>
                <w:bCs/>
                <w:i/>
                <w:iCs/>
              </w:rPr>
              <w:t xml:space="preserve">: </w:t>
            </w:r>
            <w:r w:rsidRPr="00201A63">
              <w:rPr>
                <w:iCs/>
              </w:rPr>
              <w:t>Xác nhận thay đổi tài sản vào mẫu 04a/ĐK; Chuyển hồ sơ về Chi nhánh Văn phòng Đăng ký đất đai.</w:t>
            </w:r>
          </w:p>
        </w:tc>
        <w:tc>
          <w:tcPr>
            <w:tcW w:w="2977" w:type="dxa"/>
            <w:tcBorders>
              <w:top w:val="nil"/>
              <w:left w:val="nil"/>
              <w:bottom w:val="single" w:sz="4" w:space="0" w:color="auto"/>
              <w:right w:val="single" w:sz="4" w:space="0" w:color="auto"/>
            </w:tcBorders>
            <w:vAlign w:val="center"/>
          </w:tcPr>
          <w:p w14:paraId="30A138A4" w14:textId="680D2D50" w:rsidR="00143944" w:rsidRPr="00201A63" w:rsidRDefault="00143944" w:rsidP="008B193D">
            <w:pPr>
              <w:jc w:val="center"/>
              <w:rPr>
                <w:b/>
                <w:bCs/>
                <w:i/>
                <w:iCs/>
              </w:rPr>
            </w:pPr>
            <w:r w:rsidRPr="00201A63">
              <w:t>02 ngày</w:t>
            </w:r>
          </w:p>
        </w:tc>
        <w:tc>
          <w:tcPr>
            <w:tcW w:w="709" w:type="dxa"/>
            <w:vMerge w:val="restart"/>
            <w:tcBorders>
              <w:top w:val="nil"/>
              <w:left w:val="nil"/>
              <w:right w:val="single" w:sz="4" w:space="0" w:color="auto"/>
            </w:tcBorders>
            <w:vAlign w:val="center"/>
          </w:tcPr>
          <w:p w14:paraId="7745AA4D" w14:textId="77777777" w:rsidR="00143944" w:rsidRPr="00201A63" w:rsidRDefault="00143944" w:rsidP="00666BA6">
            <w:pPr>
              <w:jc w:val="both"/>
            </w:pPr>
          </w:p>
        </w:tc>
      </w:tr>
      <w:tr w:rsidR="00143944" w:rsidRPr="00201A63" w14:paraId="415DAD77" w14:textId="46A352D8" w:rsidTr="001A7321">
        <w:trPr>
          <w:trHeight w:val="1321"/>
        </w:trPr>
        <w:tc>
          <w:tcPr>
            <w:tcW w:w="992" w:type="dxa"/>
            <w:vMerge/>
            <w:tcBorders>
              <w:top w:val="nil"/>
              <w:left w:val="single" w:sz="4" w:space="0" w:color="auto"/>
              <w:bottom w:val="single" w:sz="4" w:space="0" w:color="auto"/>
              <w:right w:val="single" w:sz="4" w:space="0" w:color="auto"/>
            </w:tcBorders>
            <w:vAlign w:val="center"/>
            <w:hideMark/>
          </w:tcPr>
          <w:p w14:paraId="79BC805C"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4F953685"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2A595D51" w14:textId="77777777" w:rsidR="00143944" w:rsidRPr="00201A63" w:rsidRDefault="00143944" w:rsidP="00666BA6">
            <w:pPr>
              <w:jc w:val="both"/>
              <w:rPr>
                <w:i/>
                <w:iCs/>
              </w:rPr>
            </w:pPr>
            <w:r w:rsidRPr="00201A63">
              <w:t>- Viên chức Chi nhánh Văn phòng kiểm tra hồ sơ, thẩm định; chuyển sang chỉnh lý cơ sở dữ liệu; lập phiếu chuyển, trình Lãnh đạo Chi nhánh Văn phòng Đăng ký đất đai xem xét, duyệt và ký hồ sơ; Viên chức Chi nhánh đóng dấu, tách hồ sơ chuyển Chi cục thuế.</w:t>
            </w:r>
          </w:p>
        </w:tc>
        <w:tc>
          <w:tcPr>
            <w:tcW w:w="2977" w:type="dxa"/>
            <w:tcBorders>
              <w:top w:val="nil"/>
              <w:left w:val="nil"/>
              <w:bottom w:val="single" w:sz="4" w:space="0" w:color="auto"/>
              <w:right w:val="single" w:sz="4" w:space="0" w:color="auto"/>
            </w:tcBorders>
            <w:vAlign w:val="center"/>
          </w:tcPr>
          <w:p w14:paraId="0129DE8F" w14:textId="21C62107" w:rsidR="00143944" w:rsidRPr="00201A63" w:rsidRDefault="00143944" w:rsidP="008B193D">
            <w:pPr>
              <w:jc w:val="center"/>
            </w:pPr>
            <w:r w:rsidRPr="00201A63">
              <w:t>1,5 ngày</w:t>
            </w:r>
          </w:p>
        </w:tc>
        <w:tc>
          <w:tcPr>
            <w:tcW w:w="709" w:type="dxa"/>
            <w:vMerge/>
            <w:tcBorders>
              <w:left w:val="nil"/>
              <w:right w:val="single" w:sz="4" w:space="0" w:color="auto"/>
            </w:tcBorders>
            <w:vAlign w:val="center"/>
          </w:tcPr>
          <w:p w14:paraId="02AE0083" w14:textId="77777777" w:rsidR="00143944" w:rsidRPr="00201A63" w:rsidRDefault="00143944" w:rsidP="00666BA6">
            <w:pPr>
              <w:jc w:val="both"/>
            </w:pPr>
          </w:p>
        </w:tc>
      </w:tr>
      <w:tr w:rsidR="00143944" w:rsidRPr="00201A63" w14:paraId="71321113" w14:textId="68566579" w:rsidTr="001A7321">
        <w:trPr>
          <w:trHeight w:val="330"/>
        </w:trPr>
        <w:tc>
          <w:tcPr>
            <w:tcW w:w="992" w:type="dxa"/>
            <w:vMerge/>
            <w:tcBorders>
              <w:top w:val="nil"/>
              <w:left w:val="single" w:sz="4" w:space="0" w:color="auto"/>
              <w:bottom w:val="single" w:sz="4" w:space="0" w:color="auto"/>
              <w:right w:val="single" w:sz="4" w:space="0" w:color="auto"/>
            </w:tcBorders>
            <w:vAlign w:val="center"/>
            <w:hideMark/>
          </w:tcPr>
          <w:p w14:paraId="41D47B2F"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0F868275"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364787D0" w14:textId="77777777" w:rsidR="00143944" w:rsidRPr="00201A63" w:rsidRDefault="00143944" w:rsidP="00666BA6">
            <w:pPr>
              <w:jc w:val="both"/>
              <w:rPr>
                <w:b/>
                <w:bCs/>
                <w:i/>
                <w:iCs/>
              </w:rPr>
            </w:pPr>
            <w:r w:rsidRPr="00201A63">
              <w:rPr>
                <w:b/>
                <w:bCs/>
                <w:i/>
                <w:iCs/>
              </w:rPr>
              <w:t>-</w:t>
            </w:r>
            <w:r w:rsidRPr="00201A63">
              <w:rPr>
                <w:b/>
                <w:bCs/>
              </w:rPr>
              <w:t xml:space="preserve"> Cơ quan thuế</w:t>
            </w:r>
            <w:r w:rsidRPr="00201A63">
              <w:rPr>
                <w:b/>
                <w:bCs/>
                <w:i/>
                <w:iCs/>
              </w:rPr>
              <w:t xml:space="preserve">: </w:t>
            </w:r>
            <w:r w:rsidRPr="00201A63">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977" w:type="dxa"/>
            <w:tcBorders>
              <w:top w:val="nil"/>
              <w:left w:val="nil"/>
              <w:bottom w:val="single" w:sz="4" w:space="0" w:color="auto"/>
              <w:right w:val="single" w:sz="4" w:space="0" w:color="auto"/>
            </w:tcBorders>
            <w:vAlign w:val="center"/>
          </w:tcPr>
          <w:p w14:paraId="7AE9A0E2" w14:textId="5C9040E9" w:rsidR="00143944" w:rsidRPr="00201A63" w:rsidRDefault="00143944" w:rsidP="008B193D">
            <w:pPr>
              <w:jc w:val="center"/>
              <w:rPr>
                <w:b/>
                <w:bCs/>
                <w:i/>
                <w:iCs/>
              </w:rPr>
            </w:pPr>
            <w:r w:rsidRPr="00201A63">
              <w:t>05 ngày</w:t>
            </w:r>
          </w:p>
        </w:tc>
        <w:tc>
          <w:tcPr>
            <w:tcW w:w="709" w:type="dxa"/>
            <w:vMerge/>
            <w:tcBorders>
              <w:left w:val="nil"/>
              <w:right w:val="single" w:sz="4" w:space="0" w:color="auto"/>
            </w:tcBorders>
            <w:vAlign w:val="center"/>
          </w:tcPr>
          <w:p w14:paraId="557FC287" w14:textId="77777777" w:rsidR="00143944" w:rsidRPr="00201A63" w:rsidRDefault="00143944" w:rsidP="00666BA6">
            <w:pPr>
              <w:jc w:val="both"/>
            </w:pPr>
          </w:p>
        </w:tc>
      </w:tr>
      <w:tr w:rsidR="00143944" w:rsidRPr="00201A63" w14:paraId="48A772B8" w14:textId="21569148" w:rsidTr="001A7321">
        <w:trPr>
          <w:trHeight w:val="780"/>
        </w:trPr>
        <w:tc>
          <w:tcPr>
            <w:tcW w:w="992" w:type="dxa"/>
            <w:vMerge/>
            <w:tcBorders>
              <w:top w:val="nil"/>
              <w:left w:val="single" w:sz="4" w:space="0" w:color="auto"/>
              <w:bottom w:val="single" w:sz="4" w:space="0" w:color="auto"/>
              <w:right w:val="single" w:sz="4" w:space="0" w:color="auto"/>
            </w:tcBorders>
            <w:vAlign w:val="center"/>
            <w:hideMark/>
          </w:tcPr>
          <w:p w14:paraId="28C5EFED"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4C9231D6"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noWrap/>
            <w:vAlign w:val="center"/>
            <w:hideMark/>
          </w:tcPr>
          <w:p w14:paraId="1F8EB74F" w14:textId="77777777" w:rsidR="00143944" w:rsidRPr="00201A63" w:rsidRDefault="00143944" w:rsidP="00666BA6">
            <w:pPr>
              <w:jc w:val="both"/>
            </w:pPr>
            <w:r w:rsidRPr="00201A63">
              <w:t>- Viên chức chi nhánh nhận và chuyển thông báo thực hiện nghĩa vụ tài chính từ Cơ quan thuế hoặc Cơ quan thuế chuyển cho bộ phận tiếp nhận và trả kết quả hồ sơ.</w:t>
            </w:r>
          </w:p>
          <w:p w14:paraId="411B2000" w14:textId="77777777" w:rsidR="00143944" w:rsidRPr="00201A63" w:rsidRDefault="00143944" w:rsidP="00666BA6">
            <w:pPr>
              <w:jc w:val="both"/>
            </w:pPr>
            <w:r w:rsidRPr="00201A63">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977" w:type="dxa"/>
            <w:tcBorders>
              <w:top w:val="nil"/>
              <w:left w:val="nil"/>
              <w:bottom w:val="single" w:sz="4" w:space="0" w:color="auto"/>
              <w:right w:val="single" w:sz="4" w:space="0" w:color="auto"/>
            </w:tcBorders>
            <w:vAlign w:val="center"/>
          </w:tcPr>
          <w:p w14:paraId="4954AE1B" w14:textId="67DD27EB" w:rsidR="00143944" w:rsidRPr="00201A63" w:rsidRDefault="00143944" w:rsidP="008B193D">
            <w:pPr>
              <w:jc w:val="center"/>
            </w:pPr>
            <w:r w:rsidRPr="00201A63">
              <w:rPr>
                <w:bCs/>
              </w:rPr>
              <w:t>02 giờ</w:t>
            </w:r>
          </w:p>
        </w:tc>
        <w:tc>
          <w:tcPr>
            <w:tcW w:w="709" w:type="dxa"/>
            <w:vMerge/>
            <w:tcBorders>
              <w:left w:val="nil"/>
              <w:bottom w:val="single" w:sz="4" w:space="0" w:color="auto"/>
              <w:right w:val="single" w:sz="4" w:space="0" w:color="auto"/>
            </w:tcBorders>
            <w:vAlign w:val="center"/>
          </w:tcPr>
          <w:p w14:paraId="111041A3" w14:textId="77777777" w:rsidR="00143944" w:rsidRPr="00201A63" w:rsidRDefault="00143944" w:rsidP="00666BA6">
            <w:pPr>
              <w:jc w:val="both"/>
              <w:rPr>
                <w:bCs/>
              </w:rPr>
            </w:pPr>
          </w:p>
        </w:tc>
      </w:tr>
      <w:tr w:rsidR="00143944" w:rsidRPr="00201A63" w14:paraId="2BC45C2C" w14:textId="37B2D2D2" w:rsidTr="001A7321">
        <w:trPr>
          <w:trHeight w:val="424"/>
        </w:trPr>
        <w:tc>
          <w:tcPr>
            <w:tcW w:w="992" w:type="dxa"/>
            <w:vMerge/>
            <w:tcBorders>
              <w:top w:val="nil"/>
              <w:left w:val="single" w:sz="4" w:space="0" w:color="auto"/>
              <w:bottom w:val="single" w:sz="4" w:space="0" w:color="auto"/>
              <w:right w:val="single" w:sz="4" w:space="0" w:color="auto"/>
            </w:tcBorders>
            <w:vAlign w:val="center"/>
            <w:hideMark/>
          </w:tcPr>
          <w:p w14:paraId="5AE8EB10"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348EA612"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5F85D189" w14:textId="77777777" w:rsidR="00143944" w:rsidRPr="00201A63" w:rsidRDefault="00143944" w:rsidP="00666BA6">
            <w:pPr>
              <w:jc w:val="both"/>
              <w:rPr>
                <w:b/>
                <w:bCs/>
                <w:i/>
                <w:iCs/>
              </w:rPr>
            </w:pPr>
            <w:r w:rsidRPr="00201A63">
              <w:rPr>
                <w:b/>
                <w:bCs/>
                <w:i/>
                <w:iCs/>
              </w:rPr>
              <w:t xml:space="preserve">2. Thời hạn tiếp nhận giải quyết lần 2: </w:t>
            </w:r>
          </w:p>
        </w:tc>
        <w:tc>
          <w:tcPr>
            <w:tcW w:w="2977" w:type="dxa"/>
            <w:tcBorders>
              <w:top w:val="nil"/>
              <w:left w:val="nil"/>
              <w:bottom w:val="single" w:sz="4" w:space="0" w:color="auto"/>
              <w:right w:val="single" w:sz="4" w:space="0" w:color="auto"/>
            </w:tcBorders>
            <w:vAlign w:val="center"/>
          </w:tcPr>
          <w:p w14:paraId="5ACF5145" w14:textId="77777777" w:rsidR="00143944" w:rsidRPr="00201A63" w:rsidRDefault="00143944" w:rsidP="008B193D">
            <w:pPr>
              <w:jc w:val="center"/>
              <w:rPr>
                <w:b/>
                <w:bCs/>
                <w:i/>
                <w:iCs/>
              </w:rPr>
            </w:pPr>
          </w:p>
        </w:tc>
        <w:tc>
          <w:tcPr>
            <w:tcW w:w="709" w:type="dxa"/>
            <w:vMerge w:val="restart"/>
            <w:tcBorders>
              <w:top w:val="nil"/>
              <w:left w:val="nil"/>
              <w:right w:val="single" w:sz="4" w:space="0" w:color="auto"/>
            </w:tcBorders>
            <w:vAlign w:val="center"/>
          </w:tcPr>
          <w:p w14:paraId="624E9C80" w14:textId="77777777" w:rsidR="00143944" w:rsidRPr="00201A63" w:rsidRDefault="00143944" w:rsidP="00666BA6">
            <w:pPr>
              <w:jc w:val="both"/>
              <w:rPr>
                <w:b/>
                <w:bCs/>
                <w:i/>
                <w:iCs/>
              </w:rPr>
            </w:pPr>
          </w:p>
        </w:tc>
      </w:tr>
      <w:tr w:rsidR="00143944" w:rsidRPr="00201A63" w14:paraId="487185D8" w14:textId="7CD6CF03" w:rsidTr="001A7321">
        <w:trPr>
          <w:trHeight w:val="424"/>
        </w:trPr>
        <w:tc>
          <w:tcPr>
            <w:tcW w:w="992" w:type="dxa"/>
            <w:vMerge/>
            <w:tcBorders>
              <w:top w:val="nil"/>
              <w:left w:val="single" w:sz="4" w:space="0" w:color="auto"/>
              <w:bottom w:val="single" w:sz="4" w:space="0" w:color="auto"/>
              <w:right w:val="single" w:sz="4" w:space="0" w:color="auto"/>
            </w:tcBorders>
            <w:vAlign w:val="center"/>
          </w:tcPr>
          <w:p w14:paraId="2710D0F0"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4B2C4F91"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7DF55958" w14:textId="77777777" w:rsidR="00143944" w:rsidRPr="00201A63" w:rsidRDefault="00143944" w:rsidP="00666BA6">
            <w:pPr>
              <w:jc w:val="both"/>
              <w:rPr>
                <w:b/>
                <w:bCs/>
                <w:i/>
                <w:iCs/>
              </w:rPr>
            </w:pPr>
            <w:r w:rsidRPr="00201A63">
              <w:rPr>
                <w:b/>
                <w:bCs/>
              </w:rPr>
              <w:t>2.1. Trường hợp xác nhận thay đổi, trang 3,4 Giấy chứng nhận</w:t>
            </w:r>
          </w:p>
        </w:tc>
        <w:tc>
          <w:tcPr>
            <w:tcW w:w="2977" w:type="dxa"/>
            <w:tcBorders>
              <w:top w:val="nil"/>
              <w:left w:val="nil"/>
              <w:bottom w:val="single" w:sz="4" w:space="0" w:color="auto"/>
              <w:right w:val="single" w:sz="4" w:space="0" w:color="auto"/>
            </w:tcBorders>
            <w:vAlign w:val="center"/>
          </w:tcPr>
          <w:p w14:paraId="3151FC4C" w14:textId="2A51620D" w:rsidR="00143944" w:rsidRPr="00201A63" w:rsidRDefault="00143944" w:rsidP="008B193D">
            <w:pPr>
              <w:jc w:val="center"/>
              <w:rPr>
                <w:b/>
                <w:bCs/>
              </w:rPr>
            </w:pPr>
            <w:r w:rsidRPr="00201A63">
              <w:rPr>
                <w:b/>
                <w:bCs/>
              </w:rPr>
              <w:t>06 ngày</w:t>
            </w:r>
          </w:p>
        </w:tc>
        <w:tc>
          <w:tcPr>
            <w:tcW w:w="709" w:type="dxa"/>
            <w:vMerge/>
            <w:tcBorders>
              <w:left w:val="nil"/>
              <w:right w:val="single" w:sz="4" w:space="0" w:color="auto"/>
            </w:tcBorders>
            <w:vAlign w:val="center"/>
          </w:tcPr>
          <w:p w14:paraId="57D0913C" w14:textId="77777777" w:rsidR="00143944" w:rsidRPr="00201A63" w:rsidRDefault="00143944" w:rsidP="00666BA6">
            <w:pPr>
              <w:jc w:val="both"/>
              <w:rPr>
                <w:b/>
                <w:bCs/>
              </w:rPr>
            </w:pPr>
          </w:p>
        </w:tc>
      </w:tr>
      <w:tr w:rsidR="00143944" w:rsidRPr="00201A63" w14:paraId="18E5C253" w14:textId="7760A168" w:rsidTr="001A7321">
        <w:trPr>
          <w:trHeight w:val="424"/>
        </w:trPr>
        <w:tc>
          <w:tcPr>
            <w:tcW w:w="992" w:type="dxa"/>
            <w:vMerge/>
            <w:tcBorders>
              <w:top w:val="nil"/>
              <w:left w:val="single" w:sz="4" w:space="0" w:color="auto"/>
              <w:bottom w:val="single" w:sz="4" w:space="0" w:color="auto"/>
              <w:right w:val="single" w:sz="4" w:space="0" w:color="auto"/>
            </w:tcBorders>
            <w:vAlign w:val="center"/>
          </w:tcPr>
          <w:p w14:paraId="4628997E"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1E955170"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61620748" w14:textId="77777777" w:rsidR="00143944" w:rsidRPr="00201A63" w:rsidRDefault="00143944" w:rsidP="00666BA6">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2.1.1. Tiếp nhận hồ sơ (Bộ phận TN&amp;TKQ):</w:t>
            </w:r>
          </w:p>
          <w:p w14:paraId="08BE4DF2" w14:textId="77777777" w:rsidR="00143944" w:rsidRPr="00201A63" w:rsidRDefault="00143944" w:rsidP="00666BA6">
            <w:pPr>
              <w:jc w:val="both"/>
              <w:rPr>
                <w:bCs/>
                <w:i/>
                <w:iCs/>
              </w:rPr>
            </w:pPr>
            <w:r w:rsidRPr="00201A63">
              <w:rPr>
                <w:bCs/>
                <w:i/>
                <w:iCs/>
              </w:rPr>
              <w:t>Người sử dụng đất nộp các giấy tờ thực hiện nghĩa vụ tài chính cho cán bộ tiếp nhận hồ sơ kiểm tra đối chiếu và xác nhận vào bản sao</w:t>
            </w:r>
          </w:p>
          <w:p w14:paraId="07C0E8E7" w14:textId="77777777" w:rsidR="00143944" w:rsidRPr="00201A63" w:rsidRDefault="00143944" w:rsidP="00666BA6">
            <w:pPr>
              <w:jc w:val="both"/>
              <w:rPr>
                <w:bCs/>
                <w:i/>
                <w:color w:val="FF0000"/>
              </w:rPr>
            </w:pPr>
            <w:r w:rsidRPr="00201A63">
              <w:rPr>
                <w:bCs/>
                <w:i/>
                <w:color w:val="FF0000"/>
              </w:rPr>
              <w:t>+ Trực tiếp: Bộ phận TN&amp;TKQ chuyển hồ sơ vào cán bộ chuyên môn.</w:t>
            </w:r>
          </w:p>
          <w:p w14:paraId="0EB38AF0" w14:textId="77777777" w:rsidR="00143944" w:rsidRPr="00201A63" w:rsidRDefault="00143944" w:rsidP="00666BA6">
            <w:pPr>
              <w:jc w:val="both"/>
              <w:rPr>
                <w:b/>
                <w:bCs/>
                <w:i/>
                <w:iCs/>
              </w:rPr>
            </w:pPr>
            <w:r w:rsidRPr="00201A63">
              <w:rPr>
                <w:bCs/>
                <w:i/>
                <w:color w:val="FF0000"/>
              </w:rPr>
              <w:t xml:space="preserve">+ Trực tuyến: 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977" w:type="dxa"/>
            <w:tcBorders>
              <w:top w:val="nil"/>
              <w:left w:val="nil"/>
              <w:bottom w:val="single" w:sz="4" w:space="0" w:color="auto"/>
              <w:right w:val="single" w:sz="4" w:space="0" w:color="auto"/>
            </w:tcBorders>
            <w:vAlign w:val="center"/>
          </w:tcPr>
          <w:p w14:paraId="4BCA8779" w14:textId="0F2B53FC" w:rsidR="00143944" w:rsidRPr="00201A63" w:rsidRDefault="00143944" w:rsidP="008B193D">
            <w:pPr>
              <w:pStyle w:val="NormalWeb"/>
              <w:shd w:val="clear" w:color="auto" w:fill="FFFFFF"/>
              <w:spacing w:before="80" w:beforeAutospacing="0" w:after="80" w:afterAutospacing="0" w:line="234" w:lineRule="atLeast"/>
              <w:jc w:val="center"/>
              <w:rPr>
                <w:rFonts w:ascii="Times New Roman" w:hAnsi="Times New Roman"/>
                <w:b/>
                <w:bCs/>
                <w:i/>
              </w:rPr>
            </w:pPr>
            <w:r w:rsidRPr="00201A63">
              <w:rPr>
                <w:rFonts w:ascii="Times New Roman" w:hAnsi="Times New Roman"/>
                <w:b/>
                <w:bCs/>
              </w:rPr>
              <w:t>02 giờ</w:t>
            </w:r>
          </w:p>
        </w:tc>
        <w:tc>
          <w:tcPr>
            <w:tcW w:w="709" w:type="dxa"/>
            <w:vMerge/>
            <w:tcBorders>
              <w:left w:val="nil"/>
              <w:right w:val="single" w:sz="4" w:space="0" w:color="auto"/>
            </w:tcBorders>
            <w:vAlign w:val="center"/>
          </w:tcPr>
          <w:p w14:paraId="511D013A" w14:textId="77777777" w:rsidR="00143944" w:rsidRPr="00201A63" w:rsidRDefault="00143944" w:rsidP="00666BA6">
            <w:pPr>
              <w:pStyle w:val="NormalWeb"/>
              <w:shd w:val="clear" w:color="auto" w:fill="FFFFFF"/>
              <w:spacing w:before="80" w:beforeAutospacing="0" w:after="80" w:afterAutospacing="0" w:line="234" w:lineRule="atLeast"/>
              <w:rPr>
                <w:rFonts w:ascii="Times New Roman" w:hAnsi="Times New Roman"/>
                <w:b/>
                <w:bCs/>
              </w:rPr>
            </w:pPr>
          </w:p>
        </w:tc>
      </w:tr>
      <w:tr w:rsidR="00143944" w:rsidRPr="00201A63" w14:paraId="30D4B291" w14:textId="60C4DE04" w:rsidTr="001A7321">
        <w:trPr>
          <w:trHeight w:val="424"/>
        </w:trPr>
        <w:tc>
          <w:tcPr>
            <w:tcW w:w="992" w:type="dxa"/>
            <w:vMerge/>
            <w:tcBorders>
              <w:top w:val="nil"/>
              <w:left w:val="single" w:sz="4" w:space="0" w:color="auto"/>
              <w:bottom w:val="single" w:sz="4" w:space="0" w:color="auto"/>
              <w:right w:val="single" w:sz="4" w:space="0" w:color="auto"/>
            </w:tcBorders>
            <w:vAlign w:val="center"/>
          </w:tcPr>
          <w:p w14:paraId="415CB947"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1D3CAB71"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3B89CEF0" w14:textId="77777777" w:rsidR="00143944" w:rsidRPr="00201A63" w:rsidRDefault="00143944" w:rsidP="00666BA6">
            <w:pPr>
              <w:jc w:val="both"/>
              <w:rPr>
                <w:b/>
                <w:bCs/>
                <w:i/>
                <w:iCs/>
              </w:rPr>
            </w:pPr>
            <w:r w:rsidRPr="00201A63">
              <w:rPr>
                <w:b/>
                <w:bCs/>
                <w:i/>
              </w:rPr>
              <w:t>2.1.2. Giải quyết hồ sơ (cơ quan/bộ phận chuyên môn), t</w:t>
            </w:r>
            <w:r w:rsidRPr="00201A63">
              <w:rPr>
                <w:b/>
                <w:i/>
              </w:rPr>
              <w:t>rong đó:</w:t>
            </w:r>
          </w:p>
        </w:tc>
        <w:tc>
          <w:tcPr>
            <w:tcW w:w="2977" w:type="dxa"/>
            <w:tcBorders>
              <w:top w:val="nil"/>
              <w:left w:val="nil"/>
              <w:bottom w:val="single" w:sz="4" w:space="0" w:color="auto"/>
              <w:right w:val="single" w:sz="4" w:space="0" w:color="auto"/>
            </w:tcBorders>
            <w:vAlign w:val="center"/>
          </w:tcPr>
          <w:p w14:paraId="0C419410" w14:textId="77777777" w:rsidR="00143944" w:rsidRPr="00201A63" w:rsidRDefault="00143944" w:rsidP="008B193D">
            <w:pPr>
              <w:jc w:val="center"/>
            </w:pPr>
          </w:p>
          <w:p w14:paraId="4AD9CF0D" w14:textId="77777777" w:rsidR="00143944" w:rsidRPr="00201A63" w:rsidRDefault="00143944" w:rsidP="008B193D">
            <w:pPr>
              <w:jc w:val="center"/>
            </w:pPr>
          </w:p>
          <w:p w14:paraId="20E90A21" w14:textId="77777777" w:rsidR="00143944" w:rsidRPr="00201A63" w:rsidRDefault="00143944" w:rsidP="008B193D">
            <w:pPr>
              <w:jc w:val="center"/>
            </w:pPr>
            <w:r w:rsidRPr="00201A63">
              <w:t>4,0 ngày</w:t>
            </w:r>
          </w:p>
          <w:p w14:paraId="4F8B8FB6" w14:textId="77777777" w:rsidR="00143944" w:rsidRPr="00201A63" w:rsidRDefault="00143944" w:rsidP="008B193D">
            <w:pPr>
              <w:jc w:val="center"/>
              <w:rPr>
                <w:b/>
                <w:bCs/>
                <w:i/>
              </w:rPr>
            </w:pPr>
          </w:p>
        </w:tc>
        <w:tc>
          <w:tcPr>
            <w:tcW w:w="709" w:type="dxa"/>
            <w:vMerge/>
            <w:tcBorders>
              <w:left w:val="nil"/>
              <w:right w:val="single" w:sz="4" w:space="0" w:color="auto"/>
            </w:tcBorders>
            <w:vAlign w:val="center"/>
          </w:tcPr>
          <w:p w14:paraId="7B863862" w14:textId="77777777" w:rsidR="00143944" w:rsidRPr="00201A63" w:rsidRDefault="00143944" w:rsidP="00666BA6">
            <w:pPr>
              <w:jc w:val="center"/>
            </w:pPr>
          </w:p>
        </w:tc>
      </w:tr>
      <w:tr w:rsidR="00143944" w:rsidRPr="00201A63" w14:paraId="4B7BE782" w14:textId="672E0E3F" w:rsidTr="001A7321">
        <w:trPr>
          <w:trHeight w:val="795"/>
        </w:trPr>
        <w:tc>
          <w:tcPr>
            <w:tcW w:w="992" w:type="dxa"/>
            <w:vMerge/>
            <w:tcBorders>
              <w:top w:val="nil"/>
              <w:left w:val="single" w:sz="4" w:space="0" w:color="auto"/>
              <w:bottom w:val="single" w:sz="4" w:space="0" w:color="auto"/>
              <w:right w:val="single" w:sz="4" w:space="0" w:color="auto"/>
            </w:tcBorders>
            <w:vAlign w:val="center"/>
            <w:hideMark/>
          </w:tcPr>
          <w:p w14:paraId="6AD3354C"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43B08F88"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677F3609" w14:textId="77777777" w:rsidR="00143944" w:rsidRPr="00201A63" w:rsidRDefault="00143944" w:rsidP="00666BA6">
            <w:pPr>
              <w:jc w:val="both"/>
              <w:rPr>
                <w:b/>
                <w:bCs/>
                <w:iCs/>
              </w:rPr>
            </w:pPr>
            <w:bookmarkStart w:id="24" w:name="_Hlk67906389"/>
            <w:r w:rsidRPr="00201A63">
              <w:rPr>
                <w:b/>
                <w:bCs/>
                <w:iCs/>
              </w:rPr>
              <w:t>- Viên chức Chi nhánh Văn phòng đăng ký đất đai thẩm định hồ sơ:</w:t>
            </w:r>
            <w:bookmarkEnd w:id="24"/>
          </w:p>
          <w:p w14:paraId="1648EB1D" w14:textId="77777777" w:rsidR="00143944" w:rsidRPr="00201A63" w:rsidRDefault="00143944" w:rsidP="00666BA6">
            <w:pPr>
              <w:spacing w:before="100"/>
              <w:jc w:val="both"/>
              <w:rPr>
                <w:i/>
                <w:iCs/>
              </w:rPr>
            </w:pPr>
            <w:r w:rsidRPr="00201A63">
              <w:rPr>
                <w:i/>
                <w:iCs/>
              </w:rPr>
              <w:t xml:space="preserve">+ </w:t>
            </w:r>
            <w:r w:rsidRPr="00201A63">
              <w:rPr>
                <w:iCs/>
              </w:rPr>
              <w:t xml:space="preserve">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201A63">
              <w:rPr>
                <w:i/>
              </w:rPr>
              <w:t xml:space="preserve">hoặc gửi thông tin qua Cổng Dịch vụ công thông qua Bộ phận Một cửa </w:t>
            </w:r>
            <w:r w:rsidRPr="00201A63">
              <w:rPr>
                <w:i/>
                <w:iCs/>
              </w:rPr>
              <w:t>để thông báo cho người sử dụng đất hoàn hiện, bổ sung hồ sơ</w:t>
            </w:r>
            <w:r w:rsidRPr="00201A63">
              <w:rPr>
                <w:iCs/>
              </w:rPr>
              <w:t>. Thời hạn giải quyết được tính lại từ giai đoạn 2</w:t>
            </w:r>
            <w:r w:rsidRPr="00201A63">
              <w:rPr>
                <w:i/>
                <w:iCs/>
              </w:rPr>
              <w:t>.</w:t>
            </w:r>
            <w:r w:rsidRPr="00201A63">
              <w:rPr>
                <w:bCs/>
                <w:i/>
              </w:rPr>
              <w:t xml:space="preserve"> (2,5 ngày không tính vào thời gian thực hiện TTHC).</w:t>
            </w:r>
          </w:p>
          <w:p w14:paraId="067063F9" w14:textId="77777777" w:rsidR="00143944" w:rsidRPr="00201A63" w:rsidRDefault="00143944" w:rsidP="00666BA6">
            <w:pPr>
              <w:rPr>
                <w:i/>
                <w:iCs/>
              </w:rPr>
            </w:pPr>
            <w:r w:rsidRPr="00201A63">
              <w:rPr>
                <w:i/>
                <w:iCs/>
              </w:rPr>
              <w:t>+</w:t>
            </w:r>
            <w:r w:rsidRPr="00201A63">
              <w:rPr>
                <w:b/>
                <w:i/>
                <w:iCs/>
              </w:rPr>
              <w:t xml:space="preserve"> Trường hợp hồ sơ đạt yêu cầu, tiếp tục giải quyết:</w:t>
            </w:r>
          </w:p>
          <w:p w14:paraId="20B7EFEC" w14:textId="77777777" w:rsidR="00143944" w:rsidRPr="00201A63" w:rsidRDefault="00143944" w:rsidP="00666BA6">
            <w:pPr>
              <w:spacing w:before="120" w:after="120"/>
              <w:jc w:val="both"/>
            </w:pPr>
            <w:r w:rsidRPr="00201A63">
              <w:rPr>
                <w:spacing w:val="3"/>
                <w:shd w:val="clear" w:color="auto" w:fill="FFFFFF"/>
              </w:rPr>
              <w:t>Viên chức Chi nhánh thẩm định, chỉnh lý cơ sở dữ liệu; đánh xác nhận vào GCN trình lãnh đạo Chi nhánh ký.</w:t>
            </w:r>
          </w:p>
        </w:tc>
        <w:tc>
          <w:tcPr>
            <w:tcW w:w="2977" w:type="dxa"/>
            <w:tcBorders>
              <w:top w:val="nil"/>
              <w:left w:val="nil"/>
              <w:bottom w:val="single" w:sz="4" w:space="0" w:color="auto"/>
              <w:right w:val="single" w:sz="4" w:space="0" w:color="auto"/>
            </w:tcBorders>
            <w:vAlign w:val="center"/>
          </w:tcPr>
          <w:p w14:paraId="1D11C0D5" w14:textId="77777777" w:rsidR="00143944" w:rsidRPr="00201A63" w:rsidRDefault="00143944" w:rsidP="008B193D">
            <w:pPr>
              <w:jc w:val="center"/>
              <w:rPr>
                <w:b/>
                <w:bCs/>
                <w:iCs/>
              </w:rPr>
            </w:pPr>
          </w:p>
        </w:tc>
        <w:tc>
          <w:tcPr>
            <w:tcW w:w="709" w:type="dxa"/>
            <w:vMerge/>
            <w:tcBorders>
              <w:left w:val="nil"/>
              <w:bottom w:val="single" w:sz="4" w:space="0" w:color="auto"/>
              <w:right w:val="single" w:sz="4" w:space="0" w:color="auto"/>
            </w:tcBorders>
            <w:vAlign w:val="center"/>
          </w:tcPr>
          <w:p w14:paraId="6CE57075" w14:textId="77777777" w:rsidR="00143944" w:rsidRPr="00201A63" w:rsidRDefault="00143944" w:rsidP="00666BA6">
            <w:pPr>
              <w:jc w:val="both"/>
              <w:rPr>
                <w:b/>
                <w:bCs/>
                <w:iCs/>
              </w:rPr>
            </w:pPr>
          </w:p>
        </w:tc>
      </w:tr>
      <w:tr w:rsidR="00143944" w:rsidRPr="00201A63" w14:paraId="6EB33CE3" w14:textId="39183616" w:rsidTr="001A7321">
        <w:trPr>
          <w:trHeight w:val="795"/>
        </w:trPr>
        <w:tc>
          <w:tcPr>
            <w:tcW w:w="992" w:type="dxa"/>
            <w:vMerge/>
            <w:tcBorders>
              <w:top w:val="nil"/>
              <w:left w:val="single" w:sz="4" w:space="0" w:color="auto"/>
              <w:bottom w:val="single" w:sz="4" w:space="0" w:color="auto"/>
              <w:right w:val="single" w:sz="4" w:space="0" w:color="auto"/>
            </w:tcBorders>
            <w:vAlign w:val="center"/>
          </w:tcPr>
          <w:p w14:paraId="6B6D3799"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57FACC76"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4B82A9A7" w14:textId="77777777" w:rsidR="00143944" w:rsidRPr="00201A63" w:rsidRDefault="00143944" w:rsidP="00666BA6">
            <w:pPr>
              <w:jc w:val="both"/>
              <w:rPr>
                <w:iCs/>
              </w:rPr>
            </w:pPr>
            <w:r w:rsidRPr="00201A63">
              <w:rPr>
                <w:spacing w:val="3"/>
                <w:shd w:val="clear" w:color="auto" w:fill="FFFFFF"/>
              </w:rPr>
              <w:t>- Lãnh đạo Chi nhánh Văn phòng xem xét, ký xác nhận;</w:t>
            </w:r>
          </w:p>
        </w:tc>
        <w:tc>
          <w:tcPr>
            <w:tcW w:w="2977" w:type="dxa"/>
            <w:tcBorders>
              <w:top w:val="nil"/>
              <w:left w:val="nil"/>
              <w:bottom w:val="single" w:sz="4" w:space="0" w:color="auto"/>
              <w:right w:val="single" w:sz="4" w:space="0" w:color="auto"/>
            </w:tcBorders>
            <w:vAlign w:val="center"/>
          </w:tcPr>
          <w:p w14:paraId="48783E5E" w14:textId="273656C0" w:rsidR="00143944" w:rsidRPr="00201A63" w:rsidRDefault="00143944" w:rsidP="008B193D">
            <w:pPr>
              <w:jc w:val="center"/>
              <w:rPr>
                <w:spacing w:val="3"/>
                <w:shd w:val="clear" w:color="auto" w:fill="FFFFFF"/>
              </w:rPr>
            </w:pPr>
            <w:r w:rsidRPr="00201A63">
              <w:t>0,5 ngày</w:t>
            </w:r>
          </w:p>
        </w:tc>
        <w:tc>
          <w:tcPr>
            <w:tcW w:w="709" w:type="dxa"/>
            <w:vMerge w:val="restart"/>
            <w:tcBorders>
              <w:top w:val="nil"/>
              <w:left w:val="nil"/>
              <w:right w:val="single" w:sz="4" w:space="0" w:color="auto"/>
            </w:tcBorders>
            <w:vAlign w:val="center"/>
          </w:tcPr>
          <w:p w14:paraId="70DFADF3" w14:textId="77777777" w:rsidR="00143944" w:rsidRPr="00201A63" w:rsidRDefault="00143944" w:rsidP="00666BA6">
            <w:pPr>
              <w:jc w:val="both"/>
            </w:pPr>
          </w:p>
        </w:tc>
      </w:tr>
      <w:tr w:rsidR="00143944" w:rsidRPr="00201A63" w14:paraId="36EFE63C" w14:textId="502139D0" w:rsidTr="001A7321">
        <w:trPr>
          <w:trHeight w:val="795"/>
        </w:trPr>
        <w:tc>
          <w:tcPr>
            <w:tcW w:w="992" w:type="dxa"/>
            <w:vMerge/>
            <w:tcBorders>
              <w:top w:val="nil"/>
              <w:left w:val="single" w:sz="4" w:space="0" w:color="auto"/>
              <w:bottom w:val="single" w:sz="4" w:space="0" w:color="auto"/>
              <w:right w:val="single" w:sz="4" w:space="0" w:color="auto"/>
            </w:tcBorders>
            <w:vAlign w:val="center"/>
          </w:tcPr>
          <w:p w14:paraId="6D33CCC5"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77438897"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74DBFFC4" w14:textId="77777777" w:rsidR="00143944" w:rsidRPr="00201A63" w:rsidRDefault="00143944" w:rsidP="00666BA6">
            <w:pPr>
              <w:jc w:val="both"/>
              <w:rPr>
                <w:iCs/>
              </w:rPr>
            </w:pPr>
            <w:r w:rsidRPr="00201A63">
              <w:rPr>
                <w:spacing w:val="3"/>
                <w:shd w:val="clear" w:color="auto" w:fill="FFFFFF"/>
              </w:rPr>
              <w:t xml:space="preserve">- Văn thư chi nhánh Văn phòng Đăng ký đất đai </w:t>
            </w:r>
            <w:r w:rsidRPr="00201A63">
              <w:rPr>
                <w:b/>
                <w:i/>
                <w:spacing w:val="3"/>
                <w:shd w:val="clear" w:color="auto" w:fill="FFFFFF"/>
              </w:rPr>
              <w:t>đóng dấu</w:t>
            </w:r>
            <w:r w:rsidRPr="00201A63">
              <w:rPr>
                <w:spacing w:val="3"/>
                <w:shd w:val="clear" w:color="auto" w:fill="FFFFFF"/>
              </w:rPr>
              <w:t xml:space="preserve"> 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một cửa điện tử của Tỉnh; Viên chức chuyển phần mềm một của điên tử; Chuyển hồ sơ trên hệ thống đất đai;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977" w:type="dxa"/>
            <w:tcBorders>
              <w:top w:val="nil"/>
              <w:left w:val="nil"/>
              <w:bottom w:val="single" w:sz="4" w:space="0" w:color="auto"/>
              <w:right w:val="single" w:sz="4" w:space="0" w:color="auto"/>
            </w:tcBorders>
            <w:vAlign w:val="center"/>
          </w:tcPr>
          <w:p w14:paraId="61707EE8" w14:textId="6AAAD784" w:rsidR="00143944" w:rsidRPr="00201A63" w:rsidRDefault="00143944" w:rsidP="008B193D">
            <w:pPr>
              <w:jc w:val="center"/>
              <w:rPr>
                <w:spacing w:val="3"/>
                <w:shd w:val="clear" w:color="auto" w:fill="FFFFFF"/>
              </w:rPr>
            </w:pPr>
            <w:r w:rsidRPr="00201A63">
              <w:t>1,0 ngày</w:t>
            </w:r>
          </w:p>
        </w:tc>
        <w:tc>
          <w:tcPr>
            <w:tcW w:w="709" w:type="dxa"/>
            <w:vMerge/>
            <w:tcBorders>
              <w:left w:val="nil"/>
              <w:right w:val="single" w:sz="4" w:space="0" w:color="auto"/>
            </w:tcBorders>
            <w:vAlign w:val="center"/>
          </w:tcPr>
          <w:p w14:paraId="25B3C831" w14:textId="77777777" w:rsidR="00143944" w:rsidRPr="00201A63" w:rsidRDefault="00143944" w:rsidP="00666BA6">
            <w:pPr>
              <w:jc w:val="both"/>
            </w:pPr>
          </w:p>
        </w:tc>
      </w:tr>
      <w:tr w:rsidR="00143944" w:rsidRPr="00201A63" w14:paraId="134E1B11" w14:textId="7D13BB4A" w:rsidTr="001A7321">
        <w:trPr>
          <w:trHeight w:hRule="exact" w:val="368"/>
        </w:trPr>
        <w:tc>
          <w:tcPr>
            <w:tcW w:w="992" w:type="dxa"/>
            <w:vMerge/>
            <w:tcBorders>
              <w:top w:val="nil"/>
              <w:left w:val="single" w:sz="4" w:space="0" w:color="auto"/>
              <w:bottom w:val="single" w:sz="4" w:space="0" w:color="auto"/>
              <w:right w:val="single" w:sz="4" w:space="0" w:color="auto"/>
            </w:tcBorders>
            <w:vAlign w:val="center"/>
            <w:hideMark/>
          </w:tcPr>
          <w:p w14:paraId="2C605228"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063C9184"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hideMark/>
          </w:tcPr>
          <w:p w14:paraId="5CA72548" w14:textId="77777777" w:rsidR="00143944" w:rsidRPr="00201A63" w:rsidRDefault="00143944" w:rsidP="00666BA6">
            <w:pPr>
              <w:rPr>
                <w:b/>
              </w:rPr>
            </w:pPr>
            <w:r w:rsidRPr="00201A63">
              <w:rPr>
                <w:b/>
                <w:bCs/>
              </w:rPr>
              <w:t>2.2. Trường hợp Cấp mới Giấy Chứng nhận QSD đất</w:t>
            </w:r>
          </w:p>
        </w:tc>
        <w:tc>
          <w:tcPr>
            <w:tcW w:w="2977" w:type="dxa"/>
            <w:tcBorders>
              <w:top w:val="nil"/>
              <w:left w:val="nil"/>
              <w:bottom w:val="single" w:sz="4" w:space="0" w:color="auto"/>
              <w:right w:val="single" w:sz="4" w:space="0" w:color="auto"/>
            </w:tcBorders>
            <w:vAlign w:val="center"/>
          </w:tcPr>
          <w:p w14:paraId="22778DE5" w14:textId="371AE601" w:rsidR="00143944" w:rsidRPr="00201A63" w:rsidRDefault="00143944" w:rsidP="008B193D">
            <w:pPr>
              <w:jc w:val="center"/>
              <w:rPr>
                <w:b/>
                <w:bCs/>
              </w:rPr>
            </w:pPr>
            <w:r w:rsidRPr="00201A63">
              <w:rPr>
                <w:b/>
              </w:rPr>
              <w:t>06 ngày, trong đó:</w:t>
            </w:r>
          </w:p>
        </w:tc>
        <w:tc>
          <w:tcPr>
            <w:tcW w:w="709" w:type="dxa"/>
            <w:vMerge/>
            <w:tcBorders>
              <w:left w:val="nil"/>
              <w:right w:val="single" w:sz="4" w:space="0" w:color="auto"/>
            </w:tcBorders>
            <w:vAlign w:val="center"/>
          </w:tcPr>
          <w:p w14:paraId="79050EA0" w14:textId="77777777" w:rsidR="00143944" w:rsidRPr="00201A63" w:rsidRDefault="00143944" w:rsidP="00666BA6">
            <w:pPr>
              <w:rPr>
                <w:b/>
              </w:rPr>
            </w:pPr>
          </w:p>
        </w:tc>
      </w:tr>
      <w:tr w:rsidR="00143944" w:rsidRPr="00201A63" w14:paraId="1E4B2DF8" w14:textId="520EFCFF" w:rsidTr="001A7321">
        <w:trPr>
          <w:trHeight w:val="793"/>
        </w:trPr>
        <w:tc>
          <w:tcPr>
            <w:tcW w:w="992" w:type="dxa"/>
            <w:vMerge/>
            <w:tcBorders>
              <w:top w:val="nil"/>
              <w:left w:val="single" w:sz="4" w:space="0" w:color="auto"/>
              <w:bottom w:val="single" w:sz="4" w:space="0" w:color="auto"/>
              <w:right w:val="single" w:sz="4" w:space="0" w:color="auto"/>
            </w:tcBorders>
            <w:vAlign w:val="center"/>
          </w:tcPr>
          <w:p w14:paraId="367121D6"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2D2BCD3C"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046D3D02" w14:textId="77777777" w:rsidR="00143944" w:rsidRPr="00201A63" w:rsidRDefault="00143944" w:rsidP="00666BA6">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2.2.1. Tiếp nhận hồ sơ (Bộ phận TN&amp;TKQ):</w:t>
            </w:r>
          </w:p>
          <w:p w14:paraId="6DCA30C5" w14:textId="77777777" w:rsidR="00143944" w:rsidRPr="00201A63" w:rsidRDefault="00143944" w:rsidP="00666BA6">
            <w:pPr>
              <w:jc w:val="both"/>
              <w:rPr>
                <w:bCs/>
                <w:i/>
              </w:rPr>
            </w:pPr>
            <w:r w:rsidRPr="00201A63">
              <w:rPr>
                <w:bCs/>
                <w:i/>
                <w:iCs/>
              </w:rPr>
              <w:t>Người sử dụng đất nộp các giấy tờ thực hiện nghĩa vụ tài chính cho cán bộ tiếp nhận hồ sơ kiểm tra đối chiếu và xác nhận vào bản sao</w:t>
            </w:r>
          </w:p>
          <w:p w14:paraId="00BDD481" w14:textId="77777777" w:rsidR="00143944" w:rsidRPr="00201A63" w:rsidRDefault="00143944" w:rsidP="00666BA6">
            <w:pPr>
              <w:jc w:val="both"/>
              <w:rPr>
                <w:bCs/>
                <w:i/>
                <w:color w:val="FF0000"/>
              </w:rPr>
            </w:pPr>
            <w:r w:rsidRPr="00201A63">
              <w:rPr>
                <w:bCs/>
                <w:i/>
                <w:color w:val="FF0000"/>
              </w:rPr>
              <w:t>+ Trực tiếp: Bộ phận TN&amp;TKQ chuyển hồ sơ vào cán bộ chuyên môn.</w:t>
            </w:r>
          </w:p>
          <w:p w14:paraId="0D8E11BD" w14:textId="77777777" w:rsidR="00143944" w:rsidRPr="00201A63" w:rsidRDefault="00143944" w:rsidP="00666BA6">
            <w:pPr>
              <w:jc w:val="both"/>
              <w:rPr>
                <w:bCs/>
                <w:i/>
              </w:rPr>
            </w:pPr>
            <w:r w:rsidRPr="00201A63">
              <w:rPr>
                <w:bCs/>
                <w:i/>
                <w:color w:val="FF0000"/>
              </w:rPr>
              <w:t xml:space="preserve">+ Trực tuyến: 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977" w:type="dxa"/>
            <w:tcBorders>
              <w:top w:val="nil"/>
              <w:left w:val="nil"/>
              <w:bottom w:val="single" w:sz="4" w:space="0" w:color="auto"/>
              <w:right w:val="single" w:sz="4" w:space="0" w:color="auto"/>
            </w:tcBorders>
            <w:vAlign w:val="center"/>
          </w:tcPr>
          <w:p w14:paraId="7D6D47E8" w14:textId="1DF6824B" w:rsidR="00143944" w:rsidRPr="00201A63" w:rsidRDefault="00143944" w:rsidP="008B193D">
            <w:pPr>
              <w:pStyle w:val="NormalWeb"/>
              <w:shd w:val="clear" w:color="auto" w:fill="FFFFFF"/>
              <w:spacing w:before="80" w:beforeAutospacing="0" w:after="80" w:afterAutospacing="0" w:line="234" w:lineRule="atLeast"/>
              <w:jc w:val="center"/>
              <w:rPr>
                <w:rFonts w:ascii="Times New Roman" w:hAnsi="Times New Roman"/>
                <w:b/>
                <w:bCs/>
                <w:i/>
              </w:rPr>
            </w:pPr>
            <w:r w:rsidRPr="00201A63">
              <w:rPr>
                <w:rFonts w:ascii="Times New Roman" w:hAnsi="Times New Roman"/>
                <w:b/>
              </w:rPr>
              <w:t>02 giờ</w:t>
            </w:r>
          </w:p>
        </w:tc>
        <w:tc>
          <w:tcPr>
            <w:tcW w:w="709" w:type="dxa"/>
            <w:vMerge/>
            <w:tcBorders>
              <w:left w:val="nil"/>
              <w:right w:val="single" w:sz="4" w:space="0" w:color="auto"/>
            </w:tcBorders>
            <w:vAlign w:val="center"/>
          </w:tcPr>
          <w:p w14:paraId="240C99A1" w14:textId="77777777" w:rsidR="00143944" w:rsidRPr="00201A63" w:rsidRDefault="00143944" w:rsidP="00666BA6">
            <w:pPr>
              <w:pStyle w:val="NormalWeb"/>
              <w:shd w:val="clear" w:color="auto" w:fill="FFFFFF"/>
              <w:spacing w:before="80" w:beforeAutospacing="0" w:after="80" w:afterAutospacing="0" w:line="234" w:lineRule="atLeast"/>
              <w:rPr>
                <w:rFonts w:ascii="Times New Roman" w:hAnsi="Times New Roman"/>
                <w:b/>
              </w:rPr>
            </w:pPr>
          </w:p>
        </w:tc>
      </w:tr>
      <w:tr w:rsidR="00143944" w:rsidRPr="00201A63" w14:paraId="4C12BE00" w14:textId="126E8AE9" w:rsidTr="001A7321">
        <w:trPr>
          <w:trHeight w:hRule="exact" w:val="738"/>
        </w:trPr>
        <w:tc>
          <w:tcPr>
            <w:tcW w:w="992" w:type="dxa"/>
            <w:vMerge/>
            <w:tcBorders>
              <w:top w:val="nil"/>
              <w:left w:val="single" w:sz="4" w:space="0" w:color="auto"/>
              <w:bottom w:val="single" w:sz="4" w:space="0" w:color="auto"/>
              <w:right w:val="single" w:sz="4" w:space="0" w:color="auto"/>
            </w:tcBorders>
            <w:vAlign w:val="center"/>
          </w:tcPr>
          <w:p w14:paraId="452F4BD0" w14:textId="77777777" w:rsidR="00143944" w:rsidRPr="00201A63" w:rsidRDefault="00143944"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427C3C0C" w14:textId="77777777" w:rsidR="00143944" w:rsidRPr="00201A63" w:rsidRDefault="00143944" w:rsidP="00666BA6">
            <w:pPr>
              <w:rPr>
                <w:b/>
                <w:bCs/>
              </w:rPr>
            </w:pPr>
          </w:p>
        </w:tc>
        <w:tc>
          <w:tcPr>
            <w:tcW w:w="7938" w:type="dxa"/>
            <w:tcBorders>
              <w:top w:val="nil"/>
              <w:left w:val="nil"/>
              <w:bottom w:val="single" w:sz="4" w:space="0" w:color="auto"/>
              <w:right w:val="single" w:sz="4" w:space="0" w:color="auto"/>
            </w:tcBorders>
            <w:shd w:val="clear" w:color="auto" w:fill="auto"/>
            <w:vAlign w:val="center"/>
          </w:tcPr>
          <w:p w14:paraId="33187379" w14:textId="77777777" w:rsidR="00143944" w:rsidRPr="00201A63" w:rsidRDefault="00143944" w:rsidP="00666BA6">
            <w:pPr>
              <w:rPr>
                <w:b/>
                <w:bCs/>
              </w:rPr>
            </w:pPr>
            <w:r w:rsidRPr="00201A63">
              <w:rPr>
                <w:b/>
                <w:bCs/>
                <w:i/>
              </w:rPr>
              <w:t>2.2.2 Giải quyết hồ sơ (cơ quan/bộ phận chuyên môn), trong đó:</w:t>
            </w:r>
          </w:p>
        </w:tc>
        <w:tc>
          <w:tcPr>
            <w:tcW w:w="2977" w:type="dxa"/>
            <w:tcBorders>
              <w:top w:val="nil"/>
              <w:left w:val="nil"/>
              <w:bottom w:val="single" w:sz="4" w:space="0" w:color="auto"/>
              <w:right w:val="single" w:sz="4" w:space="0" w:color="auto"/>
            </w:tcBorders>
            <w:vAlign w:val="center"/>
          </w:tcPr>
          <w:p w14:paraId="14F12721" w14:textId="77777777" w:rsidR="00143944" w:rsidRPr="00201A63" w:rsidRDefault="00143944" w:rsidP="008B193D">
            <w:pPr>
              <w:jc w:val="center"/>
            </w:pPr>
          </w:p>
          <w:p w14:paraId="0276D317" w14:textId="77777777" w:rsidR="00143944" w:rsidRPr="00201A63" w:rsidRDefault="00143944" w:rsidP="008B193D">
            <w:pPr>
              <w:jc w:val="center"/>
            </w:pPr>
            <w:r w:rsidRPr="00201A63">
              <w:t>04 ngày</w:t>
            </w:r>
          </w:p>
          <w:p w14:paraId="3589C59F" w14:textId="77777777" w:rsidR="00143944" w:rsidRPr="00201A63" w:rsidRDefault="00143944" w:rsidP="008B193D">
            <w:pPr>
              <w:jc w:val="center"/>
              <w:rPr>
                <w:b/>
                <w:bCs/>
                <w:i/>
              </w:rPr>
            </w:pPr>
          </w:p>
        </w:tc>
        <w:tc>
          <w:tcPr>
            <w:tcW w:w="709" w:type="dxa"/>
            <w:vMerge/>
            <w:tcBorders>
              <w:left w:val="nil"/>
              <w:bottom w:val="single" w:sz="4" w:space="0" w:color="auto"/>
              <w:right w:val="single" w:sz="4" w:space="0" w:color="auto"/>
            </w:tcBorders>
            <w:vAlign w:val="center"/>
          </w:tcPr>
          <w:p w14:paraId="35D3C2D2" w14:textId="77777777" w:rsidR="00143944" w:rsidRPr="00201A63" w:rsidRDefault="00143944" w:rsidP="00666BA6">
            <w:pPr>
              <w:jc w:val="center"/>
            </w:pPr>
          </w:p>
        </w:tc>
      </w:tr>
      <w:tr w:rsidR="00666BA6" w:rsidRPr="00201A63" w14:paraId="2FB1A0CE" w14:textId="17E5B248" w:rsidTr="001A7321">
        <w:trPr>
          <w:trHeight w:val="3429"/>
        </w:trPr>
        <w:tc>
          <w:tcPr>
            <w:tcW w:w="992" w:type="dxa"/>
            <w:vMerge/>
            <w:tcBorders>
              <w:top w:val="nil"/>
              <w:left w:val="single" w:sz="4" w:space="0" w:color="auto"/>
              <w:bottom w:val="single" w:sz="4" w:space="0" w:color="auto"/>
              <w:right w:val="single" w:sz="4" w:space="0" w:color="auto"/>
            </w:tcBorders>
            <w:vAlign w:val="center"/>
          </w:tcPr>
          <w:p w14:paraId="060FE610" w14:textId="77777777" w:rsidR="00666BA6" w:rsidRPr="00201A63" w:rsidRDefault="00666BA6"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2AF9A20B" w14:textId="77777777" w:rsidR="00666BA6" w:rsidRPr="00201A63" w:rsidRDefault="00666BA6" w:rsidP="00666BA6">
            <w:pPr>
              <w:rPr>
                <w:b/>
                <w:bCs/>
              </w:rPr>
            </w:pPr>
          </w:p>
        </w:tc>
        <w:tc>
          <w:tcPr>
            <w:tcW w:w="7938" w:type="dxa"/>
            <w:tcBorders>
              <w:top w:val="nil"/>
              <w:left w:val="nil"/>
              <w:right w:val="single" w:sz="4" w:space="0" w:color="auto"/>
            </w:tcBorders>
            <w:shd w:val="clear" w:color="auto" w:fill="auto"/>
            <w:vAlign w:val="center"/>
          </w:tcPr>
          <w:p w14:paraId="45CA5C9C" w14:textId="77777777" w:rsidR="00666BA6" w:rsidRPr="00201A63" w:rsidRDefault="00666BA6" w:rsidP="00666BA6">
            <w:pPr>
              <w:shd w:val="clear" w:color="auto" w:fill="FFFFFF"/>
              <w:spacing w:before="120"/>
              <w:jc w:val="both"/>
              <w:rPr>
                <w:b/>
                <w:bCs/>
                <w:iCs/>
              </w:rPr>
            </w:pPr>
            <w:r w:rsidRPr="00201A63">
              <w:rPr>
                <w:b/>
                <w:bCs/>
                <w:iCs/>
              </w:rPr>
              <w:t>- Viên chức Chi nhánh Văn phòng đăng ký đất đai thẩm định hồ sơ:</w:t>
            </w:r>
          </w:p>
          <w:p w14:paraId="7F4F93A0" w14:textId="77777777" w:rsidR="00666BA6" w:rsidRPr="00201A63" w:rsidRDefault="00666BA6" w:rsidP="00666BA6">
            <w:pPr>
              <w:shd w:val="clear" w:color="auto" w:fill="FFFFFF"/>
              <w:spacing w:before="120"/>
              <w:ind w:firstLine="176"/>
              <w:jc w:val="both"/>
              <w:rPr>
                <w:bCs/>
                <w:i/>
              </w:rPr>
            </w:pPr>
            <w:r w:rsidRPr="00201A63">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201A63">
              <w:rPr>
                <w:i/>
              </w:rPr>
              <w:t xml:space="preserve">hoặc gửi thông tin qua Cổng Dịch vụ công thông qua Bộ phận Một cửa </w:t>
            </w:r>
            <w:r w:rsidRPr="00201A63">
              <w:rPr>
                <w:i/>
                <w:iCs/>
              </w:rPr>
              <w:t>để thông báo cho người sử dụng đất hoàn hiện, bổ sung hồ sơ. Thời hạn giải quyết được tính lại từ giai đoạn 2.</w:t>
            </w:r>
            <w:r w:rsidRPr="00201A63">
              <w:rPr>
                <w:bCs/>
                <w:i/>
              </w:rPr>
              <w:t xml:space="preserve"> (2,5 ngày không tính vào thời gian thực hiện TTHC).</w:t>
            </w:r>
          </w:p>
          <w:p w14:paraId="2ADF61DA" w14:textId="77777777" w:rsidR="00666BA6" w:rsidRPr="00201A63" w:rsidRDefault="00666BA6" w:rsidP="00666BA6">
            <w:pPr>
              <w:jc w:val="both"/>
              <w:rPr>
                <w:i/>
              </w:rPr>
            </w:pPr>
            <w:r w:rsidRPr="00201A63">
              <w:rPr>
                <w:b/>
                <w:bCs/>
                <w:i/>
              </w:rPr>
              <w:t xml:space="preserve">+ </w:t>
            </w:r>
            <w:r w:rsidRPr="00201A63">
              <w:rPr>
                <w:b/>
                <w:i/>
              </w:rPr>
              <w:t>Trường hợp hồ sơ đạt yêu cầu, tiếp tục giải quyết:</w:t>
            </w:r>
          </w:p>
          <w:p w14:paraId="56B9C46E" w14:textId="77777777" w:rsidR="00666BA6" w:rsidRPr="00201A63" w:rsidRDefault="00666BA6" w:rsidP="00666BA6">
            <w:pPr>
              <w:jc w:val="both"/>
              <w:rPr>
                <w:b/>
                <w:bCs/>
                <w:i/>
                <w:iCs/>
              </w:rPr>
            </w:pPr>
            <w:r w:rsidRPr="00201A63">
              <w:rPr>
                <w:spacing w:val="3"/>
                <w:shd w:val="clear" w:color="auto" w:fill="FFFFFF"/>
              </w:rPr>
              <w:t>- Viên chức Chi nhánh thẩm định hồ sơ, chỉnh lý cơ sở dữ liệu, tạo sơ đồ trang in GCN trên cơ sở dữ liệu, in Giấy chứng nhận quyền sử dụng đất, quyền sở hữu nhà ở và tài sản khác gắn liền với đất, gửi yêu cầu thông tin trang nội bộ và lập danh sách, phiếu trình trình Lãnh đạo Chi nhánh Văn phòng ký cấp GCN mới.</w:t>
            </w:r>
            <w:r w:rsidRPr="00201A63">
              <w:rPr>
                <w:bCs/>
              </w:rPr>
              <w:t xml:space="preserve">  </w:t>
            </w:r>
          </w:p>
        </w:tc>
        <w:tc>
          <w:tcPr>
            <w:tcW w:w="2977" w:type="dxa"/>
            <w:tcBorders>
              <w:top w:val="nil"/>
              <w:left w:val="nil"/>
              <w:right w:val="single" w:sz="4" w:space="0" w:color="auto"/>
            </w:tcBorders>
            <w:vAlign w:val="center"/>
          </w:tcPr>
          <w:p w14:paraId="2060328C" w14:textId="77777777" w:rsidR="00666BA6" w:rsidRPr="00201A63" w:rsidRDefault="00666BA6" w:rsidP="008B193D">
            <w:pPr>
              <w:shd w:val="clear" w:color="auto" w:fill="FFFFFF"/>
              <w:spacing w:before="120"/>
              <w:jc w:val="center"/>
              <w:rPr>
                <w:b/>
                <w:bCs/>
                <w:iCs/>
              </w:rPr>
            </w:pPr>
          </w:p>
        </w:tc>
        <w:tc>
          <w:tcPr>
            <w:tcW w:w="709" w:type="dxa"/>
            <w:tcBorders>
              <w:top w:val="nil"/>
              <w:left w:val="nil"/>
              <w:right w:val="single" w:sz="4" w:space="0" w:color="auto"/>
            </w:tcBorders>
            <w:vAlign w:val="center"/>
          </w:tcPr>
          <w:p w14:paraId="61F52C47" w14:textId="77777777" w:rsidR="00666BA6" w:rsidRPr="00201A63" w:rsidRDefault="00666BA6" w:rsidP="00666BA6">
            <w:pPr>
              <w:shd w:val="clear" w:color="auto" w:fill="FFFFFF"/>
              <w:spacing w:before="120"/>
              <w:jc w:val="both"/>
              <w:rPr>
                <w:b/>
                <w:bCs/>
                <w:iCs/>
              </w:rPr>
            </w:pPr>
          </w:p>
        </w:tc>
      </w:tr>
      <w:tr w:rsidR="00666BA6" w:rsidRPr="00201A63" w14:paraId="49B99058" w14:textId="15B07B82" w:rsidTr="001A7321">
        <w:trPr>
          <w:trHeight w:val="612"/>
        </w:trPr>
        <w:tc>
          <w:tcPr>
            <w:tcW w:w="992" w:type="dxa"/>
            <w:vMerge/>
            <w:tcBorders>
              <w:top w:val="nil"/>
              <w:left w:val="single" w:sz="4" w:space="0" w:color="auto"/>
              <w:bottom w:val="single" w:sz="4" w:space="0" w:color="auto"/>
              <w:right w:val="single" w:sz="4" w:space="0" w:color="auto"/>
            </w:tcBorders>
            <w:vAlign w:val="center"/>
          </w:tcPr>
          <w:p w14:paraId="4C72C771" w14:textId="77777777" w:rsidR="00666BA6" w:rsidRPr="00201A63" w:rsidRDefault="00666BA6" w:rsidP="00666BA6">
            <w:pPr>
              <w:rPr>
                <w:b/>
                <w:bCs/>
              </w:rPr>
            </w:pPr>
          </w:p>
        </w:tc>
        <w:tc>
          <w:tcPr>
            <w:tcW w:w="1985" w:type="dxa"/>
            <w:vMerge/>
            <w:tcBorders>
              <w:top w:val="nil"/>
              <w:left w:val="single" w:sz="4" w:space="0" w:color="auto"/>
              <w:bottom w:val="single" w:sz="4" w:space="0" w:color="auto"/>
              <w:right w:val="single" w:sz="4" w:space="0" w:color="auto"/>
            </w:tcBorders>
            <w:vAlign w:val="center"/>
          </w:tcPr>
          <w:p w14:paraId="6A5A1443" w14:textId="77777777" w:rsidR="00666BA6" w:rsidRPr="00201A63" w:rsidRDefault="00666BA6" w:rsidP="00666BA6">
            <w:pPr>
              <w:rPr>
                <w:b/>
                <w:bCs/>
              </w:rPr>
            </w:pPr>
          </w:p>
        </w:tc>
        <w:tc>
          <w:tcPr>
            <w:tcW w:w="7938" w:type="dxa"/>
            <w:tcBorders>
              <w:top w:val="single" w:sz="4" w:space="0" w:color="auto"/>
              <w:left w:val="nil"/>
              <w:bottom w:val="single" w:sz="4" w:space="0" w:color="auto"/>
              <w:right w:val="single" w:sz="4" w:space="0" w:color="auto"/>
            </w:tcBorders>
            <w:shd w:val="clear" w:color="auto" w:fill="auto"/>
            <w:noWrap/>
            <w:vAlign w:val="center"/>
          </w:tcPr>
          <w:p w14:paraId="1CC842DB" w14:textId="77777777" w:rsidR="00666BA6" w:rsidRPr="00201A63" w:rsidRDefault="00666BA6" w:rsidP="00666BA6">
            <w:r w:rsidRPr="00201A63">
              <w:rPr>
                <w:bCs/>
              </w:rPr>
              <w:t>- Lãnh đạo Chi nhánh Văn phòng xem xét, phê duyệt (ký cấp GCN mới).</w:t>
            </w:r>
          </w:p>
        </w:tc>
        <w:tc>
          <w:tcPr>
            <w:tcW w:w="2977" w:type="dxa"/>
            <w:tcBorders>
              <w:top w:val="single" w:sz="4" w:space="0" w:color="auto"/>
              <w:left w:val="nil"/>
              <w:bottom w:val="single" w:sz="4" w:space="0" w:color="auto"/>
              <w:right w:val="single" w:sz="4" w:space="0" w:color="auto"/>
            </w:tcBorders>
            <w:vAlign w:val="center"/>
          </w:tcPr>
          <w:p w14:paraId="238CD261" w14:textId="77777777" w:rsidR="00666BA6" w:rsidRPr="00201A63" w:rsidRDefault="00666BA6" w:rsidP="008B193D">
            <w:pPr>
              <w:jc w:val="center"/>
            </w:pPr>
            <w:r w:rsidRPr="00201A63">
              <w:t>0,5 ngày</w:t>
            </w:r>
          </w:p>
          <w:p w14:paraId="36758314" w14:textId="77777777" w:rsidR="00666BA6" w:rsidRPr="00201A63" w:rsidRDefault="00666BA6" w:rsidP="008B193D">
            <w:pPr>
              <w:jc w:val="center"/>
              <w:rPr>
                <w:bCs/>
              </w:rPr>
            </w:pPr>
          </w:p>
        </w:tc>
        <w:tc>
          <w:tcPr>
            <w:tcW w:w="709" w:type="dxa"/>
            <w:tcBorders>
              <w:top w:val="single" w:sz="4" w:space="0" w:color="auto"/>
              <w:left w:val="nil"/>
              <w:bottom w:val="single" w:sz="4" w:space="0" w:color="auto"/>
              <w:right w:val="single" w:sz="4" w:space="0" w:color="auto"/>
            </w:tcBorders>
            <w:vAlign w:val="center"/>
          </w:tcPr>
          <w:p w14:paraId="2E7EEA4B" w14:textId="77777777" w:rsidR="00666BA6" w:rsidRPr="00201A63" w:rsidRDefault="00666BA6" w:rsidP="00666BA6">
            <w:pPr>
              <w:jc w:val="center"/>
            </w:pPr>
          </w:p>
        </w:tc>
      </w:tr>
      <w:tr w:rsidR="00666BA6" w:rsidRPr="00201A63" w14:paraId="2BA3FA49" w14:textId="55EEFE56" w:rsidTr="001A7321">
        <w:trPr>
          <w:trHeight w:val="415"/>
        </w:trPr>
        <w:tc>
          <w:tcPr>
            <w:tcW w:w="992" w:type="dxa"/>
            <w:vMerge/>
            <w:tcBorders>
              <w:top w:val="nil"/>
              <w:left w:val="single" w:sz="4" w:space="0" w:color="auto"/>
              <w:bottom w:val="single" w:sz="4" w:space="0" w:color="auto"/>
              <w:right w:val="single" w:sz="4" w:space="0" w:color="auto"/>
            </w:tcBorders>
            <w:vAlign w:val="center"/>
            <w:hideMark/>
          </w:tcPr>
          <w:p w14:paraId="6EE35011" w14:textId="77777777" w:rsidR="00666BA6" w:rsidRPr="00201A63" w:rsidRDefault="00666BA6" w:rsidP="00666BA6">
            <w:pPr>
              <w:rPr>
                <w:b/>
                <w:bCs/>
              </w:rPr>
            </w:pPr>
          </w:p>
        </w:tc>
        <w:tc>
          <w:tcPr>
            <w:tcW w:w="1985" w:type="dxa"/>
            <w:vMerge/>
            <w:tcBorders>
              <w:top w:val="nil"/>
              <w:left w:val="single" w:sz="4" w:space="0" w:color="auto"/>
              <w:bottom w:val="single" w:sz="4" w:space="0" w:color="auto"/>
              <w:right w:val="single" w:sz="4" w:space="0" w:color="auto"/>
            </w:tcBorders>
            <w:vAlign w:val="center"/>
            <w:hideMark/>
          </w:tcPr>
          <w:p w14:paraId="21837CB0" w14:textId="77777777" w:rsidR="00666BA6" w:rsidRPr="00201A63" w:rsidRDefault="00666BA6" w:rsidP="00666BA6">
            <w:pPr>
              <w:rPr>
                <w:b/>
                <w:bCs/>
              </w:rPr>
            </w:pPr>
          </w:p>
        </w:tc>
        <w:tc>
          <w:tcPr>
            <w:tcW w:w="7938" w:type="dxa"/>
            <w:tcBorders>
              <w:top w:val="single" w:sz="4" w:space="0" w:color="auto"/>
              <w:left w:val="nil"/>
              <w:bottom w:val="single" w:sz="4" w:space="0" w:color="auto"/>
              <w:right w:val="single" w:sz="4" w:space="0" w:color="auto"/>
            </w:tcBorders>
            <w:shd w:val="clear" w:color="auto" w:fill="auto"/>
            <w:noWrap/>
            <w:vAlign w:val="center"/>
            <w:hideMark/>
          </w:tcPr>
          <w:p w14:paraId="4C531D9D" w14:textId="77777777" w:rsidR="00666BA6" w:rsidRPr="00201A63" w:rsidRDefault="00666BA6" w:rsidP="00666BA6">
            <w:pPr>
              <w:jc w:val="both"/>
              <w:rPr>
                <w:i/>
                <w:iCs/>
              </w:rPr>
            </w:pPr>
            <w:r w:rsidRPr="00201A63">
              <w:rPr>
                <w:spacing w:val="3"/>
                <w:shd w:val="clear" w:color="auto" w:fill="FFFFFF"/>
              </w:rPr>
              <w:t xml:space="preserve">- Văn thư chi nhánh Văn phòng Đăng ký đất đai </w:t>
            </w:r>
            <w:r w:rsidRPr="00201A63">
              <w:rPr>
                <w:b/>
                <w:i/>
                <w:spacing w:val="3"/>
                <w:shd w:val="clear" w:color="auto" w:fill="FFFFFF"/>
              </w:rPr>
              <w:t>đóng dấu, cho số</w:t>
            </w:r>
            <w:r w:rsidRPr="00201A63">
              <w:rPr>
                <w:spacing w:val="3"/>
                <w:shd w:val="clear" w:color="auto" w:fill="FFFFFF"/>
              </w:rPr>
              <w:t xml:space="preserve"> 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1 cửa;</w:t>
            </w:r>
            <w:r w:rsidRPr="00201A63">
              <w:rPr>
                <w:spacing w:val="3"/>
                <w:sz w:val="23"/>
                <w:szCs w:val="23"/>
                <w:shd w:val="clear" w:color="auto" w:fill="FFFFFF"/>
              </w:rPr>
              <w:t xml:space="preserve"> </w:t>
            </w:r>
            <w:r w:rsidRPr="00201A63">
              <w:rPr>
                <w:b/>
              </w:rPr>
              <w:t xml:space="preserve"> </w:t>
            </w:r>
            <w:r w:rsidRPr="00201A63">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977" w:type="dxa"/>
            <w:tcBorders>
              <w:top w:val="single" w:sz="4" w:space="0" w:color="auto"/>
              <w:left w:val="nil"/>
              <w:bottom w:val="single" w:sz="4" w:space="0" w:color="auto"/>
              <w:right w:val="single" w:sz="4" w:space="0" w:color="auto"/>
            </w:tcBorders>
            <w:vAlign w:val="center"/>
          </w:tcPr>
          <w:p w14:paraId="08F9D4EB" w14:textId="6C6F8F7B" w:rsidR="00666BA6" w:rsidRPr="00201A63" w:rsidRDefault="00666BA6" w:rsidP="008B193D">
            <w:pPr>
              <w:jc w:val="center"/>
              <w:rPr>
                <w:spacing w:val="3"/>
                <w:shd w:val="clear" w:color="auto" w:fill="FFFFFF"/>
              </w:rPr>
            </w:pPr>
            <w:r w:rsidRPr="00201A63">
              <w:t>01 ngày</w:t>
            </w:r>
          </w:p>
        </w:tc>
        <w:tc>
          <w:tcPr>
            <w:tcW w:w="709" w:type="dxa"/>
            <w:tcBorders>
              <w:top w:val="single" w:sz="4" w:space="0" w:color="auto"/>
              <w:left w:val="nil"/>
              <w:bottom w:val="single" w:sz="4" w:space="0" w:color="auto"/>
              <w:right w:val="single" w:sz="4" w:space="0" w:color="auto"/>
            </w:tcBorders>
            <w:vAlign w:val="center"/>
          </w:tcPr>
          <w:p w14:paraId="4CA000D5" w14:textId="77777777" w:rsidR="00666BA6" w:rsidRPr="00201A63" w:rsidRDefault="00666BA6" w:rsidP="00666BA6">
            <w:pPr>
              <w:jc w:val="both"/>
            </w:pPr>
          </w:p>
        </w:tc>
      </w:tr>
      <w:tr w:rsidR="00666BA6" w:rsidRPr="00201A63" w14:paraId="699735E3" w14:textId="314CD22F" w:rsidTr="001A7321">
        <w:trPr>
          <w:trHeight w:val="41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CC58BB9" w14:textId="77777777" w:rsidR="00666BA6" w:rsidRPr="00201A63" w:rsidRDefault="00666BA6" w:rsidP="00666BA6">
            <w:pPr>
              <w:jc w:val="center"/>
              <w:rPr>
                <w:b/>
                <w:bCs/>
              </w:rPr>
            </w:pPr>
            <w:r w:rsidRPr="00201A63">
              <w:rPr>
                <w:b/>
                <w:bCs/>
              </w:rPr>
              <w:t>Bước 4</w:t>
            </w:r>
          </w:p>
        </w:tc>
        <w:tc>
          <w:tcPr>
            <w:tcW w:w="1985" w:type="dxa"/>
            <w:tcBorders>
              <w:top w:val="nil"/>
              <w:left w:val="nil"/>
              <w:bottom w:val="single" w:sz="4" w:space="0" w:color="auto"/>
              <w:right w:val="single" w:sz="4" w:space="0" w:color="auto"/>
            </w:tcBorders>
            <w:shd w:val="clear" w:color="auto" w:fill="auto"/>
            <w:vAlign w:val="center"/>
            <w:hideMark/>
          </w:tcPr>
          <w:p w14:paraId="518E23CE" w14:textId="77777777" w:rsidR="00666BA6" w:rsidRPr="00201A63" w:rsidRDefault="00666BA6" w:rsidP="00666BA6">
            <w:pPr>
              <w:jc w:val="both"/>
              <w:rPr>
                <w:b/>
                <w:bCs/>
              </w:rPr>
            </w:pPr>
            <w:r w:rsidRPr="00201A63">
              <w:rPr>
                <w:b/>
                <w:bCs/>
              </w:rPr>
              <w:t>Trả kết quả giải quyết TTHC</w:t>
            </w:r>
            <w:r w:rsidRPr="00201A63">
              <w:rPr>
                <w:b/>
                <w:bCs/>
              </w:rPr>
              <w:br/>
            </w:r>
            <w:r w:rsidRPr="00201A63">
              <w:rPr>
                <w:i/>
                <w:iCs/>
              </w:rPr>
              <w:t xml:space="preserve">(Kết quả giải quyết TTHC gửi trả cho tổ chức, cá nhân phải bảo đảm đầy đủ theo quy định mà cơ quan có thẩm quyền trả cho Hộ gia đình, cá nhân sau khi giải quyết xong TTHC) </w:t>
            </w:r>
          </w:p>
        </w:tc>
        <w:tc>
          <w:tcPr>
            <w:tcW w:w="7938" w:type="dxa"/>
            <w:tcBorders>
              <w:top w:val="nil"/>
              <w:left w:val="nil"/>
              <w:bottom w:val="single" w:sz="4" w:space="0" w:color="auto"/>
              <w:right w:val="single" w:sz="4" w:space="0" w:color="auto"/>
            </w:tcBorders>
            <w:shd w:val="clear" w:color="auto" w:fill="auto"/>
            <w:hideMark/>
          </w:tcPr>
          <w:p w14:paraId="55006961" w14:textId="77777777" w:rsidR="00666BA6" w:rsidRPr="00201A63" w:rsidRDefault="00666BA6" w:rsidP="00666BA6">
            <w:pPr>
              <w:ind w:firstLine="457"/>
            </w:pPr>
            <w:r w:rsidRPr="00201A63">
              <w:rPr>
                <w:b/>
                <w:bCs/>
              </w:rPr>
              <w:t>Công chức tiếp nhận và trả  kết quả nhập vào sổ theo dõi hồ sơ và phần mềm điện tử thực hiện như sau:</w:t>
            </w:r>
            <w:r w:rsidRPr="00201A63">
              <w:br/>
              <w:t>- Thông báo cho tổ chức, cá nhân biết trước qua tin nhắn, thư điện tử, điện thoại hoặc qua mạng xã hội được cấp có thẩm quyền cho phép đối với hồ sơ giải quyết TTHC trước thời hạn quy định.</w:t>
            </w:r>
            <w:r w:rsidRPr="00201A63">
              <w:br/>
              <w:t xml:space="preserve">- Hộ gia đình, cá nhân nhận kết quả giải quyết TTHC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201A63">
              <w:br/>
              <w:t xml:space="preserve">- Trường hợp nhận kết quả thông qua dịch vụ bưu chính công ích. (đăng ký theo hướng dẫn của Bưu điện) </w:t>
            </w:r>
          </w:p>
          <w:p w14:paraId="0BD79C63" w14:textId="77777777" w:rsidR="00666BA6" w:rsidRPr="00201A63" w:rsidRDefault="00666BA6" w:rsidP="00666BA6">
            <w:pPr>
              <w:jc w:val="both"/>
              <w:rPr>
                <w:rFonts w:eastAsia="Calibri"/>
                <w:iCs/>
                <w:color w:val="FF0000"/>
              </w:rPr>
            </w:pPr>
            <w:r w:rsidRPr="00201A63">
              <w:rPr>
                <w:iCs/>
                <w:color w:val="FF0000"/>
              </w:rPr>
              <w:t xml:space="preserve">- Trường hợp nộp hồ sơ qua dịch vụ công trực tuyến, </w:t>
            </w:r>
            <w:r w:rsidRPr="00201A63">
              <w:rPr>
                <w:bCs/>
                <w:iCs/>
                <w:color w:val="FF0000"/>
              </w:rPr>
              <w:t>v</w:t>
            </w:r>
            <w:r w:rsidRPr="00201A63">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r w:rsidRPr="00201A63">
              <w:rPr>
                <w:rFonts w:eastAsia="Calibri"/>
                <w:iCs/>
                <w:color w:val="FF0000"/>
              </w:rPr>
              <w:t>.</w:t>
            </w:r>
          </w:p>
        </w:tc>
        <w:tc>
          <w:tcPr>
            <w:tcW w:w="2977" w:type="dxa"/>
            <w:tcBorders>
              <w:top w:val="nil"/>
              <w:left w:val="nil"/>
              <w:bottom w:val="single" w:sz="4" w:space="0" w:color="auto"/>
              <w:right w:val="single" w:sz="4" w:space="0" w:color="auto"/>
            </w:tcBorders>
            <w:vAlign w:val="center"/>
          </w:tcPr>
          <w:p w14:paraId="44417261" w14:textId="0EE05407" w:rsidR="00666BA6" w:rsidRPr="00201A63" w:rsidRDefault="00666BA6" w:rsidP="008B193D">
            <w:pPr>
              <w:ind w:firstLine="457"/>
              <w:jc w:val="center"/>
              <w:rPr>
                <w:b/>
                <w:bCs/>
              </w:rPr>
            </w:pPr>
            <w:r w:rsidRPr="00201A63">
              <w:rPr>
                <w:b/>
                <w:bCs/>
              </w:rPr>
              <w:t>02 giờ</w:t>
            </w:r>
            <w:r w:rsidRPr="00201A63">
              <w:br/>
              <w:t>- Thời gian trả kết quả: Sáng: từ 07 giờ đến 11 giờ 30 phút; chiều: từ 13 giờ 30 đến 17 giờ của các ngày làm việc (thứ Bảy làm việc buổi sáng).</w:t>
            </w:r>
          </w:p>
        </w:tc>
        <w:tc>
          <w:tcPr>
            <w:tcW w:w="709" w:type="dxa"/>
            <w:tcBorders>
              <w:top w:val="nil"/>
              <w:left w:val="nil"/>
              <w:bottom w:val="single" w:sz="4" w:space="0" w:color="auto"/>
              <w:right w:val="single" w:sz="4" w:space="0" w:color="auto"/>
            </w:tcBorders>
            <w:vAlign w:val="center"/>
          </w:tcPr>
          <w:p w14:paraId="6B2810A4" w14:textId="106B506D" w:rsidR="00666BA6" w:rsidRPr="00201A63" w:rsidRDefault="00666BA6" w:rsidP="00666BA6">
            <w:pPr>
              <w:ind w:firstLine="457"/>
              <w:rPr>
                <w:b/>
                <w:bCs/>
              </w:rPr>
            </w:pPr>
            <w:r w:rsidRPr="00201A63">
              <w:t> </w:t>
            </w:r>
          </w:p>
        </w:tc>
      </w:tr>
    </w:tbl>
    <w:p w14:paraId="4A4F2F0B" w14:textId="590B2C3E" w:rsidR="00BF040A" w:rsidRPr="00201A63" w:rsidRDefault="00B436DF" w:rsidP="00BF040A">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6</w:t>
      </w:r>
      <w:r w:rsidR="00BF040A" w:rsidRPr="00201A63">
        <w:rPr>
          <w:rFonts w:ascii="Times New Roman" w:hAnsi="Times New Roman"/>
          <w:b/>
          <w:bCs/>
          <w:sz w:val="28"/>
          <w:szCs w:val="28"/>
        </w:rPr>
        <w:t>.2. Thành phần, số lượng hồ sơ:</w:t>
      </w:r>
    </w:p>
    <w:p w14:paraId="5ACC87AB" w14:textId="77777777" w:rsidR="00BF040A" w:rsidRPr="00201A63" w:rsidRDefault="00BF040A" w:rsidP="00BF040A">
      <w:pPr>
        <w:spacing w:line="360" w:lineRule="exact"/>
        <w:ind w:firstLine="652"/>
        <w:contextualSpacing/>
        <w:jc w:val="both"/>
        <w:rPr>
          <w:b/>
          <w:i/>
          <w:sz w:val="28"/>
          <w:szCs w:val="28"/>
          <w:lang w:val="vi-VN"/>
        </w:rPr>
      </w:pPr>
      <w:r w:rsidRPr="00201A63">
        <w:rPr>
          <w:b/>
          <w:sz w:val="28"/>
          <w:szCs w:val="28"/>
        </w:rPr>
        <w:t xml:space="preserve">a) </w:t>
      </w:r>
      <w:r w:rsidRPr="00201A63">
        <w:rPr>
          <w:b/>
          <w:sz w:val="28"/>
          <w:szCs w:val="28"/>
          <w:lang w:val="vi-VN"/>
        </w:rPr>
        <w:t>Thành phần hồ sơ</w:t>
      </w:r>
      <w:r w:rsidRPr="00201A63">
        <w:rPr>
          <w:b/>
          <w:i/>
          <w:sz w:val="28"/>
          <w:szCs w:val="28"/>
          <w:lang w:val="vi-VN"/>
        </w:rPr>
        <w:t>:</w:t>
      </w:r>
    </w:p>
    <w:p w14:paraId="737DA0AE" w14:textId="77777777" w:rsidR="00BF040A" w:rsidRPr="00201A63" w:rsidRDefault="00BF040A" w:rsidP="00BF040A">
      <w:pPr>
        <w:spacing w:line="360" w:lineRule="exact"/>
        <w:ind w:firstLine="652"/>
        <w:contextualSpacing/>
        <w:jc w:val="both"/>
        <w:rPr>
          <w:b/>
          <w:sz w:val="28"/>
          <w:szCs w:val="28"/>
          <w:lang w:val="vi-VN"/>
        </w:rPr>
      </w:pPr>
      <w:r w:rsidRPr="00201A63">
        <w:rPr>
          <w:b/>
          <w:sz w:val="28"/>
          <w:szCs w:val="28"/>
          <w:lang w:val="vi-VN"/>
        </w:rPr>
        <w:t xml:space="preserve">* </w:t>
      </w:r>
      <w:r w:rsidRPr="00201A63">
        <w:rPr>
          <w:sz w:val="28"/>
          <w:szCs w:val="28"/>
          <w:lang w:val="vi-VN"/>
        </w:rPr>
        <w:t>Trường hợp chứng nhận bổ sung quyền sở hữu tài sản gắn liền với đất là nhà ở</w:t>
      </w:r>
      <w:r w:rsidRPr="00201A63">
        <w:rPr>
          <w:b/>
          <w:sz w:val="28"/>
          <w:szCs w:val="28"/>
          <w:lang w:val="vi-VN"/>
        </w:rPr>
        <w:t>:</w:t>
      </w:r>
    </w:p>
    <w:p w14:paraId="358A3330" w14:textId="77777777" w:rsidR="00BF040A" w:rsidRPr="00201A63" w:rsidRDefault="00BF040A" w:rsidP="00BF040A">
      <w:pPr>
        <w:spacing w:line="360" w:lineRule="exact"/>
        <w:ind w:firstLine="652"/>
        <w:contextualSpacing/>
        <w:jc w:val="both"/>
        <w:rPr>
          <w:sz w:val="28"/>
          <w:szCs w:val="28"/>
        </w:rPr>
      </w:pPr>
      <w:r w:rsidRPr="00201A63">
        <w:rPr>
          <w:sz w:val="28"/>
          <w:szCs w:val="28"/>
        </w:rPr>
        <w:t xml:space="preserve">(1) Đơn đăng ký, cấp Giấy chứng nhận quyền sử dụng đất, quyền sở hữu nhà ở và tài sản khác gắn liền với đất theo Mẫu số 04/ĐK ban hành kèm theo Thông tư số 24/2014/TT-BTNMT </w:t>
      </w:r>
      <w:r w:rsidRPr="00201A63">
        <w:rPr>
          <w:i/>
          <w:iCs/>
          <w:sz w:val="28"/>
          <w:szCs w:val="28"/>
        </w:rPr>
        <w:t>(được sửa đổi, bổ sung tại Thông tư số 14/2023/TT-BTNMT ngày 16 tháng 10 năm 2023)</w:t>
      </w:r>
      <w:r w:rsidRPr="00201A63">
        <w:rPr>
          <w:sz w:val="28"/>
          <w:szCs w:val="28"/>
        </w:rPr>
        <w:t xml:space="preserve">và công khai trên Trang thông tin điện tử của Bộ Tài nguyên và Môi trường, Cục Đăng ký và Dữ liệu thông tin đất đai; </w:t>
      </w:r>
    </w:p>
    <w:p w14:paraId="11DA9B92" w14:textId="77777777" w:rsidR="00BF040A" w:rsidRPr="00201A63" w:rsidRDefault="00BF040A" w:rsidP="00BF040A">
      <w:pPr>
        <w:spacing w:line="360" w:lineRule="exact"/>
        <w:ind w:firstLine="652"/>
        <w:contextualSpacing/>
        <w:jc w:val="both"/>
        <w:rPr>
          <w:spacing w:val="-4"/>
          <w:sz w:val="28"/>
          <w:szCs w:val="28"/>
          <w:lang w:val="vi-VN"/>
        </w:rPr>
      </w:pPr>
      <w:r w:rsidRPr="00201A63">
        <w:rPr>
          <w:sz w:val="28"/>
          <w:szCs w:val="28"/>
          <w:lang w:val="vi-VN"/>
        </w:rPr>
        <w:t>(2)</w:t>
      </w:r>
      <w:r w:rsidRPr="00201A63">
        <w:rPr>
          <w:bCs/>
          <w:sz w:val="28"/>
          <w:szCs w:val="28"/>
          <w:lang w:val="vi-VN"/>
        </w:rPr>
        <w:t xml:space="preserve"> M</w:t>
      </w:r>
      <w:r w:rsidRPr="00201A63">
        <w:rPr>
          <w:sz w:val="28"/>
          <w:szCs w:val="28"/>
          <w:lang w:val="vi-VN"/>
        </w:rPr>
        <w:t>ột trong các g</w:t>
      </w:r>
      <w:r w:rsidRPr="00201A63">
        <w:rPr>
          <w:spacing w:val="-4"/>
          <w:sz w:val="28"/>
          <w:szCs w:val="28"/>
          <w:lang w:val="vi-VN"/>
        </w:rPr>
        <w:t>iấy tờ sau đối với trường hợp chứng nhận tài sản là nhà ở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201A63">
        <w:rPr>
          <w:spacing w:val="-4"/>
          <w:sz w:val="28"/>
          <w:szCs w:val="28"/>
          <w:lang w:val="vi-VN"/>
        </w:rPr>
        <w:t>:</w:t>
      </w:r>
    </w:p>
    <w:p w14:paraId="0A8EEF6F"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xml:space="preserve"> - Trường hợp đầu tư xây dựng nhà ở để kinh doanh thì phải có một trong những giấy tờ về dự án phát triển nhà ở để kinh doanh (quyết định phê duyệt dự án hoặc quyết định đầu tư hoặc giấy phép đầu tư hoặc giấy chứng nhận đầu tư); </w:t>
      </w:r>
    </w:p>
    <w:p w14:paraId="28841C10"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Trường hợp mua, nhận tặng cho, nhận thừa kế nhà ở hoặc được sở hữu nhà ở thông qua hình thức khác theo quy định của pháp luật thì phải có giấy tờ về giao dịch đó theo quy định của pháp luật về nhà ở;</w:t>
      </w:r>
    </w:p>
    <w:p w14:paraId="6F356821"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Trường hợp nhà ở đã xây dựng không phù hợp với giấy tờ thì phải có ý kiến bằng văn bản của cơ quan có thẩm quyền cấp phép xây dựng xác nhận diện tích xây dựng không đúng giấy tờ không ảnh hưởng đến an toàn công trình và nay phù hợp với quy hoạch xây dựng đã được cơ quan có thẩm quyền phê duyệt (nếu có).</w:t>
      </w:r>
    </w:p>
    <w:p w14:paraId="6EE89D6A" w14:textId="77777777" w:rsidR="00BF040A" w:rsidRPr="00201A63" w:rsidRDefault="00BF040A" w:rsidP="00BF040A">
      <w:pPr>
        <w:spacing w:line="360" w:lineRule="exact"/>
        <w:ind w:firstLine="652"/>
        <w:contextualSpacing/>
        <w:jc w:val="both"/>
        <w:rPr>
          <w:bCs/>
          <w:sz w:val="28"/>
          <w:szCs w:val="28"/>
          <w:lang w:val="vi-VN"/>
        </w:rPr>
      </w:pPr>
      <w:r w:rsidRPr="00201A63">
        <w:rPr>
          <w:bCs/>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6CEBED35" w14:textId="77777777" w:rsidR="00BF040A" w:rsidRPr="00201A63" w:rsidRDefault="00BF040A" w:rsidP="00BF040A">
      <w:pPr>
        <w:spacing w:line="360" w:lineRule="exact"/>
        <w:ind w:firstLine="652"/>
        <w:contextualSpacing/>
        <w:jc w:val="both"/>
        <w:rPr>
          <w:sz w:val="28"/>
          <w:szCs w:val="28"/>
        </w:rPr>
      </w:pPr>
      <w:r w:rsidRPr="00201A63">
        <w:rPr>
          <w:sz w:val="28"/>
          <w:szCs w:val="28"/>
        </w:rPr>
        <w:t xml:space="preserve">- Chứng từ thực hiện nghĩa vụ tài chính; giấy tờ liên quan đến việc miễn, giảm nghĩa vụ tài chính về đất đai, tài sản gắn liền với đất (nếu có); </w:t>
      </w:r>
    </w:p>
    <w:p w14:paraId="31F7F447" w14:textId="77777777" w:rsidR="00BF040A" w:rsidRPr="00201A63" w:rsidRDefault="00BF040A" w:rsidP="00BF040A">
      <w:pPr>
        <w:widowControl w:val="0"/>
        <w:spacing w:line="360" w:lineRule="exact"/>
        <w:ind w:firstLine="652"/>
        <w:contextualSpacing/>
        <w:jc w:val="both"/>
        <w:rPr>
          <w:sz w:val="28"/>
          <w:szCs w:val="28"/>
          <w:lang w:val="vi-VN"/>
        </w:rPr>
      </w:pPr>
      <w:r w:rsidRPr="00201A63">
        <w:rPr>
          <w:spacing w:val="-2"/>
          <w:sz w:val="28"/>
          <w:szCs w:val="28"/>
          <w:lang w:val="vi-VN"/>
        </w:rPr>
        <w:t xml:space="preserve">(3) </w:t>
      </w:r>
      <w:r w:rsidRPr="00201A63">
        <w:rPr>
          <w:sz w:val="28"/>
          <w:szCs w:val="28"/>
          <w:lang w:val="vi-VN"/>
        </w:rPr>
        <w:t>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 đối với trường hợp chủ sở hữu nhà ở không đồng thời là người sử dụng đất ở.</w:t>
      </w:r>
    </w:p>
    <w:p w14:paraId="10632289" w14:textId="77777777" w:rsidR="00BF040A" w:rsidRPr="00201A63" w:rsidRDefault="00BF040A" w:rsidP="00BF040A">
      <w:pPr>
        <w:widowControl w:val="0"/>
        <w:spacing w:line="360" w:lineRule="exact"/>
        <w:ind w:firstLine="652"/>
        <w:contextualSpacing/>
        <w:jc w:val="both"/>
        <w:rPr>
          <w:sz w:val="28"/>
          <w:szCs w:val="28"/>
          <w:lang w:val="vi-VN"/>
        </w:rPr>
      </w:pPr>
      <w:bookmarkStart w:id="25" w:name="_Hlk81750169"/>
      <w:r w:rsidRPr="00201A63">
        <w:rPr>
          <w:sz w:val="28"/>
          <w:szCs w:val="28"/>
          <w:lang w:val="vi-VN"/>
        </w:rPr>
        <w:t>(4) Sơ đồ về tài sản gắn liền với đất (trừ trường hợp trong giấy tờ về quyền sở hữu tài sản gắn liền với đất đã có sơ đồ tài sản phù hợp với hiện trạng);</w:t>
      </w:r>
    </w:p>
    <w:p w14:paraId="463093F9"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(5) Giấy chứng nhận đã cấp đối với trường hợp chứng nhận bổ sung quyền sở hữu tài sản gắn liền với đất (bản gốc);</w:t>
      </w:r>
    </w:p>
    <w:p w14:paraId="50A985C2"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(6) Chứng từ thực hiện nghĩa vụ tài chính; giấy tờ liên quan đến việc miễn, giảm nghĩa vụ tài chính về tài sản gắn liền với đất (nếu có).</w:t>
      </w:r>
    </w:p>
    <w:bookmarkEnd w:id="25"/>
    <w:p w14:paraId="127D3633"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lệ phí trước bạ nhà, đất (Mẫu số 01/LPTB).</w:t>
      </w:r>
    </w:p>
    <w:p w14:paraId="68950A62" w14:textId="067AC125" w:rsidR="00BF040A" w:rsidRPr="008B193D" w:rsidRDefault="00BF040A" w:rsidP="00BF040A">
      <w:pPr>
        <w:ind w:firstLine="540"/>
        <w:contextualSpacing/>
        <w:jc w:val="both"/>
        <w:rPr>
          <w:sz w:val="28"/>
          <w:szCs w:val="28"/>
          <w:lang w:eastAsia="zh-CN"/>
        </w:rPr>
      </w:pPr>
      <w:r w:rsidRPr="00201A63">
        <w:rPr>
          <w:sz w:val="28"/>
          <w:szCs w:val="28"/>
          <w:lang w:val="vi-VN" w:eastAsia="zh-CN"/>
        </w:rPr>
        <w:t xml:space="preserve"> (8) Danh sách người sử dụng chung thửa đất, chủ sở hữu chung tài sản gắn liền với đất - Mẫu số 04b/ĐK (nếu có)</w:t>
      </w:r>
      <w:r w:rsidR="008B193D">
        <w:rPr>
          <w:sz w:val="28"/>
          <w:szCs w:val="28"/>
          <w:lang w:eastAsia="zh-CN"/>
        </w:rPr>
        <w:t>.</w:t>
      </w:r>
    </w:p>
    <w:p w14:paraId="38BC32DC" w14:textId="2E505420" w:rsidR="00BF040A" w:rsidRPr="008B193D" w:rsidRDefault="00BF040A" w:rsidP="00BF040A">
      <w:pPr>
        <w:ind w:firstLine="540"/>
        <w:contextualSpacing/>
        <w:jc w:val="both"/>
        <w:rPr>
          <w:sz w:val="28"/>
          <w:szCs w:val="28"/>
          <w:lang w:eastAsia="zh-CN"/>
        </w:rPr>
      </w:pPr>
      <w:r w:rsidRPr="00201A63">
        <w:rPr>
          <w:sz w:val="28"/>
          <w:szCs w:val="28"/>
          <w:lang w:val="vi-VN" w:eastAsia="zh-CN"/>
        </w:rPr>
        <w:t xml:space="preserve"> (9) Danh sách tài sản gắn liền với đất trên cùng một thửa đất - Mẫu số 04d/ĐK (nếu có)</w:t>
      </w:r>
      <w:r w:rsidR="008B193D">
        <w:rPr>
          <w:sz w:val="28"/>
          <w:szCs w:val="28"/>
          <w:lang w:eastAsia="zh-CN"/>
        </w:rPr>
        <w:t>.</w:t>
      </w:r>
    </w:p>
    <w:p w14:paraId="26F7F2EC" w14:textId="5AB8257E" w:rsidR="00BF040A" w:rsidRPr="008B193D" w:rsidRDefault="00BF040A" w:rsidP="00BF040A">
      <w:pPr>
        <w:ind w:firstLine="540"/>
        <w:contextualSpacing/>
        <w:jc w:val="both"/>
        <w:rPr>
          <w:sz w:val="28"/>
          <w:szCs w:val="28"/>
        </w:rPr>
      </w:pPr>
      <w:r w:rsidRPr="00201A63">
        <w:rPr>
          <w:sz w:val="28"/>
          <w:szCs w:val="28"/>
          <w:lang w:val="vi-VN"/>
        </w:rPr>
        <w:t xml:space="preserve"> (10) </w:t>
      </w:r>
      <w:bookmarkStart w:id="26" w:name="_Hlk81750191"/>
      <w:r w:rsidRPr="00201A63">
        <w:rPr>
          <w:sz w:val="28"/>
          <w:szCs w:val="28"/>
          <w:lang w:val="vi-VN"/>
        </w:rPr>
        <w:t xml:space="preserve">Văn bản của cơ quan có thẩm quyền cho phép hoặc công nhận việc thay đổi thông tin pháp nhân đối với trường hợp thay đổi thông tin về pháp nhân của tổ chức đã ghi trên Giấy chứng nhận </w:t>
      </w:r>
      <w:bookmarkEnd w:id="26"/>
      <w:r w:rsidRPr="00201A63">
        <w:rPr>
          <w:sz w:val="28"/>
          <w:szCs w:val="28"/>
          <w:lang w:val="vi-VN"/>
        </w:rPr>
        <w:t>(như quyết định thành lập, quyết định công nhận hoặc giấy đăng ký kinh doanh của tổ chức hoặc giấy phép đầu tư) (nếu có)</w:t>
      </w:r>
      <w:r w:rsidR="008B193D">
        <w:rPr>
          <w:sz w:val="28"/>
          <w:szCs w:val="28"/>
        </w:rPr>
        <w:t>.</w:t>
      </w:r>
    </w:p>
    <w:p w14:paraId="112F08C6" w14:textId="0E73682E" w:rsidR="00BF040A" w:rsidRPr="008B193D" w:rsidRDefault="008B193D" w:rsidP="00BF040A">
      <w:pPr>
        <w:ind w:firstLine="540"/>
        <w:contextualSpacing/>
        <w:jc w:val="both"/>
        <w:rPr>
          <w:b/>
          <w:sz w:val="28"/>
          <w:szCs w:val="28"/>
          <w:lang w:val="vi-VN" w:eastAsia="zh-CN"/>
        </w:rPr>
      </w:pPr>
      <w:r>
        <w:rPr>
          <w:b/>
          <w:sz w:val="28"/>
          <w:szCs w:val="28"/>
        </w:rPr>
        <w:t xml:space="preserve">- </w:t>
      </w:r>
      <w:r w:rsidR="00BF040A" w:rsidRPr="008B193D">
        <w:rPr>
          <w:b/>
          <w:sz w:val="28"/>
          <w:szCs w:val="28"/>
        </w:rPr>
        <w:t xml:space="preserve">Đối với trường hợp nộp hồ sơ trên Cổng dịch vụ công: </w:t>
      </w:r>
      <w:r w:rsidR="00BF040A" w:rsidRPr="008B193D">
        <w:rPr>
          <w:b/>
          <w:i/>
          <w:spacing w:val="-2"/>
          <w:sz w:val="28"/>
          <w:szCs w:val="28"/>
        </w:rPr>
        <w:t>Đính kèm hồ sơ là bản chụp hoặc bản quét (scan) nội dung thông tin phải đầy đủ, rõ ràng, chính xác như bản gốc</w:t>
      </w:r>
    </w:p>
    <w:p w14:paraId="547060E1" w14:textId="77777777" w:rsidR="00BF040A" w:rsidRPr="00201A63" w:rsidRDefault="00BF040A" w:rsidP="00BF040A">
      <w:pPr>
        <w:spacing w:line="360" w:lineRule="exact"/>
        <w:ind w:firstLine="652"/>
        <w:contextualSpacing/>
        <w:jc w:val="both"/>
        <w:rPr>
          <w:b/>
          <w:sz w:val="28"/>
          <w:szCs w:val="28"/>
          <w:lang w:val="vi-VN"/>
        </w:rPr>
      </w:pPr>
      <w:r w:rsidRPr="00201A63">
        <w:rPr>
          <w:b/>
          <w:sz w:val="28"/>
          <w:szCs w:val="28"/>
          <w:lang w:val="vi-VN"/>
        </w:rPr>
        <w:t>* Chứng nhận bổ sung quyền sở hữu tài sản gắn liền với đất là công trình xây dựng:</w:t>
      </w:r>
    </w:p>
    <w:p w14:paraId="7641867B" w14:textId="77777777" w:rsidR="00BF040A" w:rsidRPr="00201A63" w:rsidRDefault="00BF040A" w:rsidP="00BF040A">
      <w:pPr>
        <w:spacing w:line="360" w:lineRule="exact"/>
        <w:ind w:firstLine="652"/>
        <w:contextualSpacing/>
        <w:jc w:val="both"/>
        <w:rPr>
          <w:bCs/>
          <w:sz w:val="28"/>
          <w:szCs w:val="28"/>
          <w:lang w:val="vi-VN"/>
        </w:rPr>
      </w:pPr>
      <w:r w:rsidRPr="00201A63">
        <w:rPr>
          <w:bCs/>
          <w:sz w:val="28"/>
          <w:szCs w:val="28"/>
          <w:lang w:val="vi-VN"/>
        </w:rPr>
        <w:t xml:space="preserve">(1) </w:t>
      </w:r>
      <w:r w:rsidRPr="00201A63">
        <w:rPr>
          <w:sz w:val="28"/>
          <w:szCs w:val="28"/>
        </w:rPr>
        <w:t xml:space="preserve">Đơn đăng ký, cấp Giấy chứng nhận quyền sử dụng đất, quyền sở hữu nhà ở và tài sản khác gắn liền với đất theo Mẫu số 04/ĐK ban hành kèm theo Thông tư số 24/2014/TT-BTNMT </w:t>
      </w:r>
      <w:r w:rsidRPr="00201A63">
        <w:rPr>
          <w:i/>
          <w:iCs/>
          <w:sz w:val="28"/>
          <w:szCs w:val="28"/>
        </w:rPr>
        <w:t>(được sửa đổi, bổ sung tại Thông tư số 14/2023/TT-BTNMT ngày 16 tháng 10 năm 2023)</w:t>
      </w:r>
      <w:r w:rsidRPr="00201A63">
        <w:rPr>
          <w:sz w:val="28"/>
          <w:szCs w:val="28"/>
        </w:rPr>
        <w:t>và công khai trên Trang thông tin điện tử của Bộ Tài nguyên và Môi trường, Cục Đăng ký và Dữ liệu thông tin đất đai</w:t>
      </w:r>
      <w:r w:rsidRPr="00201A63">
        <w:rPr>
          <w:sz w:val="25"/>
          <w:szCs w:val="25"/>
        </w:rPr>
        <w:t xml:space="preserve">; </w:t>
      </w:r>
    </w:p>
    <w:p w14:paraId="4AD1085B" w14:textId="77777777" w:rsidR="00BF040A" w:rsidRPr="00201A63" w:rsidRDefault="00BF040A" w:rsidP="00BF040A">
      <w:pPr>
        <w:spacing w:line="360" w:lineRule="exact"/>
        <w:ind w:firstLine="652"/>
        <w:contextualSpacing/>
        <w:jc w:val="both"/>
        <w:rPr>
          <w:spacing w:val="-4"/>
          <w:sz w:val="28"/>
          <w:szCs w:val="28"/>
          <w:lang w:val="vi-VN"/>
        </w:rPr>
      </w:pPr>
      <w:r w:rsidRPr="00201A63">
        <w:rPr>
          <w:bCs/>
          <w:sz w:val="28"/>
          <w:szCs w:val="28"/>
          <w:lang w:val="vi-VN"/>
        </w:rPr>
        <w:t xml:space="preserve">(2) </w:t>
      </w:r>
      <w:r w:rsidRPr="00201A63">
        <w:rPr>
          <w:sz w:val="28"/>
          <w:szCs w:val="28"/>
          <w:lang w:val="vi-VN"/>
        </w:rPr>
        <w:t>Một trong giấy tờ sau đối với trường hợp chứng nhận quyền sở hữu công trình xây dựng (bản sao giấy tờ đã công chứng hoặc chứng thực hoặc bản sao giấy tờ và xuất trình bản chính để cán bộ tiếp nhận hồ sơ kiểm tra đối chiếu và xác nhận vào bản sao hoặc bản chính):</w:t>
      </w:r>
    </w:p>
    <w:p w14:paraId="503A65A5"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xml:space="preserve"> - Trường hợp tạo lập công trình xây dựng thông qua đầu tư xây dựng mới theo quy định của pháp luật thì phải có quyết định phê duyệt dự án hoặc quyết định đầu tư dự án hoặc giấy phép đầu tư hoặc giấy chứng nhận đầu tư hoặc giấy phép xây dựng do cơ quan nhà nước có thẩm quyền cấp và giấy tờ về quyền sử dụng đất theo quy định của pháp luật về đất đai hoặc hợp đồng thuê đất với người sử dụng đất có mục đích sử dụng đất phù hợp với mục đích xây dựng công trình;</w:t>
      </w:r>
    </w:p>
    <w:p w14:paraId="6B5A5BEE" w14:textId="77777777" w:rsidR="00BF040A" w:rsidRPr="00201A63" w:rsidRDefault="00BF040A" w:rsidP="00BF040A">
      <w:pPr>
        <w:widowControl w:val="0"/>
        <w:ind w:firstLine="652"/>
        <w:contextualSpacing/>
        <w:jc w:val="both"/>
        <w:rPr>
          <w:spacing w:val="-4"/>
          <w:sz w:val="28"/>
          <w:szCs w:val="28"/>
          <w:lang w:val="vi-VN"/>
        </w:rPr>
      </w:pPr>
      <w:r w:rsidRPr="00201A63">
        <w:rPr>
          <w:spacing w:val="-4"/>
          <w:sz w:val="28"/>
          <w:szCs w:val="28"/>
          <w:lang w:val="vi-VN"/>
        </w:rPr>
        <w:t>- Trường hợp tạo lập công trình xây dựng bằng một trong các hình thức mua bán, nhận tặng cho, đổi, nhận thừa kế hoặc hình thức khác theo quy định của pháp luật thì phải có văn bản về giao dịch đó theo quy định của pháp luật;</w:t>
      </w:r>
    </w:p>
    <w:p w14:paraId="0485B65F" w14:textId="77777777" w:rsidR="00BF040A" w:rsidRPr="00201A63" w:rsidRDefault="00BF040A" w:rsidP="00BF040A">
      <w:pPr>
        <w:widowControl w:val="0"/>
        <w:spacing w:line="360" w:lineRule="exact"/>
        <w:ind w:firstLine="652"/>
        <w:contextualSpacing/>
        <w:jc w:val="both"/>
        <w:rPr>
          <w:spacing w:val="-8"/>
          <w:sz w:val="28"/>
          <w:szCs w:val="28"/>
          <w:lang w:val="vi-VN"/>
        </w:rPr>
      </w:pPr>
      <w:r w:rsidRPr="00201A63">
        <w:rPr>
          <w:spacing w:val="-4"/>
          <w:sz w:val="28"/>
          <w:szCs w:val="28"/>
          <w:lang w:val="vi-VN"/>
        </w:rPr>
        <w:t xml:space="preserve">- </w:t>
      </w:r>
      <w:r w:rsidRPr="00201A63">
        <w:rPr>
          <w:spacing w:val="-8"/>
          <w:sz w:val="28"/>
          <w:szCs w:val="28"/>
          <w:lang w:val="vi-VN"/>
        </w:rPr>
        <w:t>Trường hợp không có một trong những giấy tờ nêu trên đây thì phải được cơ quan quản lý về xây dựng cấp tỉnh xác nhận công trình xây dựng tồn tại trước khi có quy hoạch xây dựng mà nay vẫn phù hợp với quy hoạch xây dựng đã được cơ quan nhà nước có thẩm quyền phê duyệt;</w:t>
      </w:r>
    </w:p>
    <w:p w14:paraId="18B20633"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Trường hợp công trình đã xây dựng không phù hợp với giấy tờ về quyền sở hữu công trình nêu trên đây thì phần diện tích công trình không phù hợp với giấy tờ phải được cơ quan có thẩm quyền cấp phép xây dựng kiểm tra, xác nhận diện tích xây dựng không đúng giấy tờ không ảnh hưởng đến an toàn công trình và phù hợp với quy hoạch xây dựng đã được cơ quan có thẩm quyền phê duyệt.</w:t>
      </w:r>
    </w:p>
    <w:p w14:paraId="00A48209" w14:textId="77777777" w:rsidR="00BF040A" w:rsidRPr="00201A63" w:rsidRDefault="00BF040A" w:rsidP="00BF040A">
      <w:pPr>
        <w:widowControl w:val="0"/>
        <w:spacing w:line="276" w:lineRule="auto"/>
        <w:ind w:firstLine="652"/>
        <w:contextualSpacing/>
        <w:jc w:val="both"/>
        <w:rPr>
          <w:sz w:val="28"/>
          <w:szCs w:val="28"/>
          <w:lang w:val="vi-VN"/>
        </w:rPr>
      </w:pPr>
      <w:r w:rsidRPr="00201A63">
        <w:rPr>
          <w:sz w:val="28"/>
          <w:szCs w:val="28"/>
          <w:lang w:val="vi-VN"/>
        </w:rPr>
        <w:t>- Đối với dự án có nhiều hạng mục công trình được thể hiện trong quyết định phê duyệt dự án đầu tư, quyết định đầu tư dự án, giấy phép đầu tư, giấy chứng nhận đầu tư, giấy chứng nhận đăng ký đầu tư do cơ quan có thẩm quyền cấp, quyết định phê duyệt quy hoạch xây dựng chi tiết, giấy phép xây dựng nếu chủ đầu tư có nhu cầu và có đủ điều kiện thì được cơ quan nhà nước có thẩm quyền cấp Giấy chứng nhận quyền sử dụng đất, quyền sở hữu nhà ở và tài sản khác gắn liền với đất cho từng hạng mục công trình hoặc từng phần diện tích của hạng mục công trình đó.</w:t>
      </w:r>
    </w:p>
    <w:p w14:paraId="421D4CE4"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(3) Văn bản chấp thuận của người sử dụng đất đồng ý cho xây dựng công trình đã được công chứng hoặc chứng thực theo quy định của pháp luật và bản sao giấy tờ về quyền sử dụng đất theo quy định của pháp luật về đất đai đối với trường hợp chủ sở hữu công trình xây dựng không đồng thời là người sử dụng đất.</w:t>
      </w:r>
    </w:p>
    <w:p w14:paraId="791B9474"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(4) Sơ đồ về tài sản gắn liền với đất (trừ trường hợp trong giấy tờ về quyền sở hữu tài sản gắn liền với đất đã có sơ đồ tài sản phù hợp với hiện trạng);</w:t>
      </w:r>
    </w:p>
    <w:p w14:paraId="321B1257"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(5) Giấy chứng nhận đã cấp đối với trường hợp chứng nhận bổ sung quyền sở hữu tài sản gắn liền với đất (bản gốc);</w:t>
      </w:r>
    </w:p>
    <w:p w14:paraId="539B522B"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(6) Chứng từ thực hiện nghĩa vụ tài chính; giấy tờ liên quan đến việc miễn, giảm nghĩa vụ tài chính về tài sản gắn liền với đất (nếu có).</w:t>
      </w:r>
    </w:p>
    <w:p w14:paraId="08AC2F2A"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lệ phí trước bạ nhà, đất (Mẫu số 01/LPTB).</w:t>
      </w:r>
    </w:p>
    <w:p w14:paraId="509A152E" w14:textId="77777777" w:rsidR="00BF040A" w:rsidRPr="00201A63" w:rsidRDefault="00BF040A" w:rsidP="00BF040A">
      <w:pPr>
        <w:ind w:firstLine="540"/>
        <w:contextualSpacing/>
        <w:jc w:val="both"/>
        <w:rPr>
          <w:sz w:val="28"/>
          <w:szCs w:val="28"/>
          <w:lang w:val="vi-VN" w:eastAsia="zh-CN"/>
        </w:rPr>
      </w:pPr>
      <w:r w:rsidRPr="00201A63">
        <w:rPr>
          <w:sz w:val="28"/>
          <w:szCs w:val="28"/>
          <w:lang w:val="vi-VN" w:eastAsia="zh-CN"/>
        </w:rPr>
        <w:t xml:space="preserve"> (8) Danh sách người sử dụng chung thửa đất, chủ sở hữu chung tài sản gắn liền với đất - Mẫu số 04b/ĐK (nếu có)</w:t>
      </w:r>
    </w:p>
    <w:p w14:paraId="422B6505" w14:textId="77777777" w:rsidR="00BF040A" w:rsidRPr="00201A63" w:rsidRDefault="00BF040A" w:rsidP="00BF040A">
      <w:pPr>
        <w:ind w:firstLine="540"/>
        <w:contextualSpacing/>
        <w:jc w:val="both"/>
        <w:rPr>
          <w:sz w:val="28"/>
          <w:szCs w:val="28"/>
          <w:lang w:val="vi-VN" w:eastAsia="zh-CN"/>
        </w:rPr>
      </w:pPr>
      <w:r w:rsidRPr="00201A63">
        <w:rPr>
          <w:sz w:val="28"/>
          <w:szCs w:val="28"/>
          <w:lang w:val="vi-VN" w:eastAsia="zh-CN"/>
        </w:rPr>
        <w:t xml:space="preserve"> (9) Danh sách tài sản gắn liền với đất trên cùng một thửa đất - Mẫu số 04d/ĐK (nếu có)</w:t>
      </w:r>
    </w:p>
    <w:p w14:paraId="15CF4C75" w14:textId="77777777" w:rsidR="00BF040A" w:rsidRPr="00201A63" w:rsidRDefault="00BF040A" w:rsidP="00BF040A">
      <w:pPr>
        <w:ind w:firstLine="540"/>
        <w:contextualSpacing/>
        <w:jc w:val="both"/>
        <w:rPr>
          <w:sz w:val="28"/>
          <w:szCs w:val="28"/>
          <w:lang w:val="vi-VN"/>
        </w:rPr>
      </w:pPr>
      <w:r w:rsidRPr="00201A63">
        <w:rPr>
          <w:sz w:val="28"/>
          <w:szCs w:val="28"/>
          <w:lang w:val="vi-VN"/>
        </w:rPr>
        <w:t xml:space="preserve"> (10)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4CB4DD99" w14:textId="77777777" w:rsidR="00BF040A" w:rsidRPr="00201A63" w:rsidRDefault="00BF040A" w:rsidP="00BF040A">
      <w:pPr>
        <w:ind w:firstLine="540"/>
        <w:contextualSpacing/>
        <w:jc w:val="both"/>
        <w:rPr>
          <w:sz w:val="28"/>
          <w:szCs w:val="28"/>
          <w:lang w:val="vi-VN" w:eastAsia="zh-CN"/>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51A62028" w14:textId="77777777" w:rsidR="00BF040A" w:rsidRPr="00201A63" w:rsidRDefault="00BF040A" w:rsidP="00BF040A">
      <w:pPr>
        <w:widowControl w:val="0"/>
        <w:spacing w:line="360" w:lineRule="exact"/>
        <w:ind w:firstLine="652"/>
        <w:contextualSpacing/>
        <w:jc w:val="both"/>
        <w:rPr>
          <w:sz w:val="28"/>
          <w:szCs w:val="28"/>
          <w:lang w:val="vi-VN"/>
        </w:rPr>
      </w:pPr>
      <w:r w:rsidRPr="00201A63">
        <w:rPr>
          <w:b/>
          <w:sz w:val="28"/>
          <w:szCs w:val="28"/>
          <w:lang w:val="vi-VN"/>
        </w:rPr>
        <w:t>* Chứng nhận bổ sung quyền sở hữu tài sản gắn liền với đất là rừng sản xuất là rừng trồng:</w:t>
      </w:r>
    </w:p>
    <w:p w14:paraId="6D2C75BF" w14:textId="77777777" w:rsidR="00BF040A" w:rsidRPr="00201A63" w:rsidRDefault="00BF040A" w:rsidP="00BF040A">
      <w:pPr>
        <w:spacing w:line="360" w:lineRule="exact"/>
        <w:ind w:firstLine="652"/>
        <w:contextualSpacing/>
        <w:jc w:val="both"/>
        <w:rPr>
          <w:bCs/>
          <w:sz w:val="28"/>
          <w:szCs w:val="28"/>
          <w:lang w:val="vi-VN"/>
        </w:rPr>
      </w:pPr>
      <w:r w:rsidRPr="00201A63">
        <w:rPr>
          <w:bCs/>
          <w:sz w:val="28"/>
          <w:szCs w:val="28"/>
          <w:lang w:val="vi-VN"/>
        </w:rPr>
        <w:t xml:space="preserve">(1) </w:t>
      </w:r>
      <w:r w:rsidRPr="00201A63">
        <w:rPr>
          <w:sz w:val="28"/>
          <w:szCs w:val="28"/>
        </w:rPr>
        <w:t xml:space="preserve">Đơn đăng ký, cấp Giấy chứng nhận quyền sử dụng đất, quyền sở hữu nhà ở và tài sản khác gắn liền với đất theo Mẫu số 04/ĐK ban hành kèm theo Thông tư số 24/2014/TT-BTNMT </w:t>
      </w:r>
      <w:r w:rsidRPr="00201A63">
        <w:rPr>
          <w:i/>
          <w:iCs/>
          <w:sz w:val="28"/>
          <w:szCs w:val="28"/>
        </w:rPr>
        <w:t>(được sửa đổi, bổ sung tại Thông tư số 14/2023/TT-BTNMT ngày 16 tháng 10 năm 2023)</w:t>
      </w:r>
      <w:r w:rsidRPr="00201A63">
        <w:rPr>
          <w:sz w:val="28"/>
          <w:szCs w:val="28"/>
        </w:rPr>
        <w:t xml:space="preserve">và công khai trên Trang thông tin điện tử của Bộ Tài nguyên và Môi trường, Cục Đăng ký và Dữ liệu thông tin đất đai; </w:t>
      </w:r>
    </w:p>
    <w:p w14:paraId="5DAE0AB5"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z w:val="28"/>
          <w:szCs w:val="28"/>
          <w:lang w:val="vi-VN"/>
        </w:rPr>
        <w:t>(2) Một trong giấy tờ sau đây đối với trường hợp chứng nhận quyền sở hữu rừng sản xuất là rừng trồng (bản sao giấy tờ đã có công chứng hoặc chứng thực hoặc bản sao giấy tờ và xuất trình bản chính để cán bộ tiếp nhận hồ sơ kiểm tra đối chiếu và xác nhận vào bản sao hoặc bản chính):</w:t>
      </w:r>
    </w:p>
    <w:p w14:paraId="78DDB85D" w14:textId="77777777" w:rsidR="00BF040A" w:rsidRPr="00201A63" w:rsidRDefault="00BF040A" w:rsidP="00BF040A">
      <w:pPr>
        <w:widowControl w:val="0"/>
        <w:spacing w:line="360" w:lineRule="exact"/>
        <w:ind w:firstLine="652"/>
        <w:contextualSpacing/>
        <w:jc w:val="both"/>
        <w:rPr>
          <w:spacing w:val="-6"/>
          <w:sz w:val="28"/>
          <w:szCs w:val="28"/>
          <w:lang w:val="vi-VN"/>
        </w:rPr>
      </w:pPr>
      <w:r w:rsidRPr="00201A63">
        <w:rPr>
          <w:spacing w:val="-6"/>
          <w:sz w:val="28"/>
          <w:szCs w:val="28"/>
          <w:lang w:val="vi-VN"/>
        </w:rPr>
        <w:t>- Giấy chứng nhận hoặc một trong các giấy tờ về quyền sử dụng đất, quyền sở hữu tài sản gắn liền với đất nêu tại Khoản 2 trên đây mà trong đó xác định Nhà nước giao đất, cho thuê đất, công nhận quyền sử dụng đất để trồng rừng sản xuất;</w:t>
      </w:r>
    </w:p>
    <w:p w14:paraId="6CF6B63A"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Giấy tờ về giao rừng sản xuất là rừng trồng;</w:t>
      </w:r>
    </w:p>
    <w:p w14:paraId="4FB9C562"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Hợp đồng hoặc văn bản về việc mua bán hoặc tặng cho hoặc thừa kế đối với rừng sản xuất là rừng trồng đã được công chứng hoặc chứng thực theo quy định của pháp luật;</w:t>
      </w:r>
    </w:p>
    <w:p w14:paraId="24D61340"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Bản án, quyết định của Tòa án nhân dân hoặc giấy tờ của cơ quan nhà nước có thẩm quyền giải quyết được quyền sở hữu rừng sản xuất là rừng trồng đã có hiệu lực pháp luật;</w:t>
      </w:r>
    </w:p>
    <w:p w14:paraId="43AD3F23" w14:textId="77777777" w:rsidR="00BF040A" w:rsidRPr="00201A63" w:rsidRDefault="00BF040A" w:rsidP="00BF040A">
      <w:pPr>
        <w:pStyle w:val="Default"/>
        <w:ind w:firstLine="652"/>
        <w:rPr>
          <w:color w:val="auto"/>
          <w:sz w:val="28"/>
          <w:szCs w:val="28"/>
        </w:rPr>
      </w:pPr>
      <w:r w:rsidRPr="00201A63">
        <w:rPr>
          <w:color w:val="auto"/>
          <w:sz w:val="28"/>
          <w:szCs w:val="28"/>
        </w:rPr>
        <w:t xml:space="preserve">- Trường hợp hộ gia đình, cá nhân, cộng đồng dân cư không có giấy tờ về quyền sở hữu rừng mà đã trồng rừng sản xuất bằng vốn của mình thì phải được Văn phòng đăng ký đất đai xác nhận có đủ điều kiện được công nhận quyền sử dụng đất theo quy định của pháp luật đất đai; </w:t>
      </w:r>
    </w:p>
    <w:p w14:paraId="685C0717" w14:textId="77777777" w:rsidR="00BF040A" w:rsidRPr="00201A63" w:rsidRDefault="00BF040A" w:rsidP="00BF040A">
      <w:pPr>
        <w:pStyle w:val="Default"/>
        <w:ind w:firstLine="652"/>
        <w:rPr>
          <w:color w:val="auto"/>
          <w:sz w:val="28"/>
          <w:szCs w:val="28"/>
        </w:rPr>
      </w:pPr>
      <w:r w:rsidRPr="00201A63">
        <w:rPr>
          <w:color w:val="auto"/>
          <w:sz w:val="28"/>
          <w:szCs w:val="28"/>
        </w:rPr>
        <w:t xml:space="preserve">- Đối với tổ chức trong nước thực hiện dự án trồng rừng sản xuất bằng nguồn vốn không có nguồn gốc từ ngân sách nhà nước thì phải có quyết định phê duyệt dự án hoặc quyết định đầu tư dự án hoặc giấy chứng nhận đầu tư để trồng rừng sản xuất theo quy định của pháp luật về đầu tư; </w:t>
      </w:r>
    </w:p>
    <w:p w14:paraId="2D88F458" w14:textId="77777777" w:rsidR="00BF040A" w:rsidRPr="00201A63" w:rsidRDefault="00BF040A" w:rsidP="00BF040A">
      <w:pPr>
        <w:pStyle w:val="Default"/>
        <w:ind w:firstLine="652"/>
        <w:rPr>
          <w:color w:val="auto"/>
          <w:sz w:val="28"/>
          <w:szCs w:val="28"/>
        </w:rPr>
      </w:pPr>
      <w:r w:rsidRPr="00201A63">
        <w:rPr>
          <w:color w:val="auto"/>
          <w:sz w:val="28"/>
          <w:szCs w:val="28"/>
        </w:rPr>
        <w:t xml:space="preserve">- Đối với doanh nghiệp có vốn đầu tư nước ngoài, người Việt Nam định cư ở nước ngoài thực hiện dự án trồng rừng sản xuất thì phải có quyết định phê duyệt dự án hoặc quyết định đầu tư dự án hoặc giấy phép đầu tư hoặc giấy chứng nhận đầu tư để trồng rừng sản xuất theo quy định của pháp luật về đầu tư. </w:t>
      </w:r>
    </w:p>
    <w:p w14:paraId="7A129886" w14:textId="77777777" w:rsidR="00BF040A" w:rsidRPr="00201A63" w:rsidRDefault="00BF040A" w:rsidP="00BF040A">
      <w:pPr>
        <w:widowControl w:val="0"/>
        <w:spacing w:line="360" w:lineRule="exact"/>
        <w:ind w:firstLine="652"/>
        <w:contextualSpacing/>
        <w:jc w:val="both"/>
        <w:rPr>
          <w:sz w:val="28"/>
          <w:szCs w:val="28"/>
        </w:rPr>
      </w:pPr>
      <w:r w:rsidRPr="00201A63">
        <w:rPr>
          <w:sz w:val="28"/>
          <w:szCs w:val="28"/>
        </w:rPr>
        <w:t xml:space="preserve">(3) Văn bản thoả thuận của người sử dụng đất cho phép sử dụng đất để trồng rừng đã được công chứng hoặc chứng thực theo quy định của pháp luật và bản sao giấy tờ về quyền sử dụng đất theo quy định của pháp luật về đất đai đối với trường hợp chủ sở hữu rừng sản xuất là rừng trồng không đồng thời là người sử dụng đất. </w:t>
      </w:r>
    </w:p>
    <w:p w14:paraId="3672549A"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(4) Sơ đồ về tài sản gắn liền với đất (trừ trường hợp trong giấy tờ về quyền sở hữu tài sản gắn liền với đất đã có sơ đồ tài sản phù hợp với hiện trạng);</w:t>
      </w:r>
    </w:p>
    <w:p w14:paraId="5B245E9A"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(5) Giấy chứng nhận đã cấp đối với trường hợp chứng nhận bổ sung quyền sở hữu tài sản gắn liền với đất (bản gốc);</w:t>
      </w:r>
    </w:p>
    <w:p w14:paraId="1D4E1ECD"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(6) Chứng từ thực hiện nghĩa vụ tài chính; giấy tờ liên quan đến việc miễn, giảm nghĩa vụ tài chính về tài sản gắn liền với đất (nếu có).</w:t>
      </w:r>
    </w:p>
    <w:p w14:paraId="590064AE"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lệ phí trước bạ nhà, đất (Mẫu số 01/LPTB).</w:t>
      </w:r>
    </w:p>
    <w:p w14:paraId="7F23489D" w14:textId="77777777" w:rsidR="00BF040A" w:rsidRPr="00201A63" w:rsidRDefault="00BF040A" w:rsidP="00BF040A">
      <w:pPr>
        <w:ind w:firstLine="540"/>
        <w:contextualSpacing/>
        <w:jc w:val="both"/>
        <w:rPr>
          <w:sz w:val="28"/>
          <w:szCs w:val="28"/>
          <w:lang w:val="vi-VN" w:eastAsia="zh-CN"/>
        </w:rPr>
      </w:pPr>
      <w:r w:rsidRPr="00201A63">
        <w:rPr>
          <w:sz w:val="28"/>
          <w:szCs w:val="28"/>
          <w:lang w:val="vi-VN" w:eastAsia="zh-CN"/>
        </w:rPr>
        <w:t xml:space="preserve"> (8) Danh sách người sử dụng chung thửa đất, chủ sở hữu chung tài sản gắn liền với đất - Mẫu số 04b/ĐK (nếu có)</w:t>
      </w:r>
    </w:p>
    <w:p w14:paraId="07A5B456" w14:textId="77777777" w:rsidR="00BF040A" w:rsidRPr="00201A63" w:rsidRDefault="00BF040A" w:rsidP="00BF040A">
      <w:pPr>
        <w:ind w:firstLine="540"/>
        <w:contextualSpacing/>
        <w:jc w:val="both"/>
        <w:rPr>
          <w:sz w:val="28"/>
          <w:szCs w:val="28"/>
          <w:lang w:val="vi-VN" w:eastAsia="zh-CN"/>
        </w:rPr>
      </w:pPr>
      <w:r w:rsidRPr="00201A63">
        <w:rPr>
          <w:sz w:val="28"/>
          <w:szCs w:val="28"/>
          <w:lang w:val="vi-VN" w:eastAsia="zh-CN"/>
        </w:rPr>
        <w:t xml:space="preserve"> (9) Danh sách tài sản gắn liền với đất trên cùng một thửa đất - Mẫu số 04d/ĐK (nếu có)</w:t>
      </w:r>
    </w:p>
    <w:p w14:paraId="7B04001C" w14:textId="77777777" w:rsidR="00BF040A" w:rsidRPr="00201A63" w:rsidRDefault="00BF040A" w:rsidP="00BF040A">
      <w:pPr>
        <w:ind w:firstLine="540"/>
        <w:contextualSpacing/>
        <w:jc w:val="both"/>
        <w:rPr>
          <w:sz w:val="28"/>
          <w:szCs w:val="28"/>
          <w:lang w:val="vi-VN"/>
        </w:rPr>
      </w:pPr>
      <w:r w:rsidRPr="00201A63">
        <w:rPr>
          <w:sz w:val="28"/>
          <w:szCs w:val="28"/>
          <w:lang w:val="vi-VN"/>
        </w:rPr>
        <w:t>(10)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63852D34" w14:textId="77777777" w:rsidR="00BF040A" w:rsidRPr="008B193D" w:rsidRDefault="00BF040A" w:rsidP="00BF040A">
      <w:pPr>
        <w:ind w:firstLine="540"/>
        <w:contextualSpacing/>
        <w:jc w:val="both"/>
        <w:rPr>
          <w:b/>
          <w:sz w:val="28"/>
          <w:szCs w:val="28"/>
          <w:lang w:val="vi-VN" w:eastAsia="zh-CN"/>
        </w:rPr>
      </w:pPr>
      <w:r w:rsidRPr="008B193D">
        <w:rPr>
          <w:b/>
          <w:sz w:val="28"/>
          <w:szCs w:val="28"/>
        </w:rPr>
        <w:t xml:space="preserve">- Đối với trường hợp nộp hồ sơ trên Cổng dịch vụ công: </w:t>
      </w:r>
      <w:r w:rsidRPr="008B193D">
        <w:rPr>
          <w:b/>
          <w:i/>
          <w:spacing w:val="-2"/>
          <w:sz w:val="28"/>
          <w:szCs w:val="28"/>
        </w:rPr>
        <w:t>Đính kèm hồ sơ là bản chụp hoặc bản quét (scan) nội dung thông tin phải đầy đủ, rõ ràng, chính xác như bản gốc</w:t>
      </w:r>
    </w:p>
    <w:p w14:paraId="072407A0" w14:textId="77777777" w:rsidR="00BF040A" w:rsidRPr="00201A63" w:rsidRDefault="00BF040A" w:rsidP="00BF040A">
      <w:pPr>
        <w:spacing w:line="360" w:lineRule="exact"/>
        <w:ind w:firstLine="652"/>
        <w:contextualSpacing/>
        <w:jc w:val="both"/>
        <w:rPr>
          <w:b/>
          <w:sz w:val="28"/>
          <w:szCs w:val="28"/>
          <w:lang w:val="vi-VN"/>
        </w:rPr>
      </w:pPr>
      <w:r w:rsidRPr="00201A63">
        <w:rPr>
          <w:b/>
          <w:sz w:val="28"/>
          <w:szCs w:val="28"/>
          <w:lang w:val="vi-VN"/>
        </w:rPr>
        <w:t>* Chứng nhận bổ sung quyền sở hữu tài sản gắn liền với đất là cây lâu năm:</w:t>
      </w:r>
    </w:p>
    <w:p w14:paraId="0C452F8A" w14:textId="77777777" w:rsidR="00BF040A" w:rsidRPr="00201A63" w:rsidRDefault="00BF040A" w:rsidP="00BF040A">
      <w:pPr>
        <w:spacing w:line="360" w:lineRule="exact"/>
        <w:ind w:firstLine="652"/>
        <w:contextualSpacing/>
        <w:jc w:val="both"/>
        <w:rPr>
          <w:bCs/>
          <w:sz w:val="28"/>
          <w:szCs w:val="28"/>
          <w:lang w:val="vi-VN"/>
        </w:rPr>
      </w:pPr>
      <w:r w:rsidRPr="00201A63">
        <w:rPr>
          <w:bCs/>
          <w:sz w:val="28"/>
          <w:szCs w:val="28"/>
          <w:lang w:val="vi-VN"/>
        </w:rPr>
        <w:t xml:space="preserve">(1) </w:t>
      </w:r>
      <w:bookmarkStart w:id="27" w:name="_Hlk155104981"/>
      <w:r w:rsidRPr="00201A63">
        <w:rPr>
          <w:sz w:val="28"/>
          <w:szCs w:val="28"/>
        </w:rPr>
        <w:t xml:space="preserve">Đơn đăng ký, cấp Giấy chứng nhận quyền sử dụng đất, quyền sở hữu nhà ở và tài sản khác gắn liền với đất theo Mẫu số 04/ĐK ban hành kèm theo Thông tư số 24/2014/TT-BTNMT </w:t>
      </w:r>
      <w:r w:rsidRPr="00201A63">
        <w:rPr>
          <w:i/>
          <w:iCs/>
          <w:sz w:val="28"/>
          <w:szCs w:val="28"/>
        </w:rPr>
        <w:t>(được sửa đổi, bổ sung tại Thông tư số 14/2023/TT-BTNMT ngày 16 tháng 10 năm 2023)</w:t>
      </w:r>
      <w:r w:rsidRPr="00201A63">
        <w:rPr>
          <w:sz w:val="28"/>
          <w:szCs w:val="28"/>
        </w:rPr>
        <w:t xml:space="preserve">và công khai trên Trang thông tin điện tử của Bộ Tài nguyên và Môi trường, Cục Đăng ký và Dữ liệu thông tin đất đai; </w:t>
      </w:r>
      <w:bookmarkEnd w:id="27"/>
    </w:p>
    <w:p w14:paraId="553D6D44"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z w:val="28"/>
          <w:szCs w:val="28"/>
          <w:lang w:val="vi-VN"/>
        </w:rPr>
        <w:t>(2) Một trong giấy tờ sau đây đối với trường hợp chứng nhận quyền sở hữu cây lâu năm (bản sao giấy tờ đã có công chứng hoặc chứng thực hoặc bản sao giấy tờ và xuất trình bản chính để cán bộ tiếp nhận hồ sơ kiểm tra đối chiếu và xác nhận vào bản sao hoặc bản chính):</w:t>
      </w:r>
    </w:p>
    <w:p w14:paraId="3095A305"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779BBE12"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Hợp đồng hoặc văn bản về việc mua bán hoặc tặng cho hoặc thừa kế đối với cây lâu năm đã được công chứng hoặc chứng thực theo quy định;</w:t>
      </w:r>
    </w:p>
    <w:p w14:paraId="2CD7AEC7"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Bản án, quyết định của Tòa án nhân dân hoặc giấy tờ của cơ quan nhà nước có thẩm quyền giải quyết được quyền sở hữu cây lâu năm đã có hiệu lực pháp luật;</w:t>
      </w:r>
    </w:p>
    <w:p w14:paraId="6958D40B"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Đối với tổ chức trong nước thì phải có quyết định phê duyệt dự án hoặc quyết định đầu tư dự án hoặc giấy chứng nhận đầu tư hoặc giấy phép đầu tư để trồng cây lâu năm theo quy định của pháp luật về đầu tư.</w:t>
      </w:r>
    </w:p>
    <w:p w14:paraId="0FCB9C57"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(3) Văn bản thoả thuận của người sử dụng đất cho phép sử dụng đất để trồng cây lâu năm đã được công chứng hoặc chứng thực theo quy định của pháp luật và bản sao giấy tờ về quyền sử dụng đất theo quy định của pháp luật về đất đai đối với trường hợp chủ sở hữu cây lâu năm không đồng thời là người sử dụng đất.</w:t>
      </w:r>
    </w:p>
    <w:p w14:paraId="11397021"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(4) Sơ đồ về tài sản gắn liền với đất (trừ trường hợp trong giấy tờ về quyền sở hữu tài sản gắn liền với đất đã có sơ đồ tài sản phù hợp với hiện trạng);</w:t>
      </w:r>
    </w:p>
    <w:p w14:paraId="638F5024"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(5) Giấy chứng nhận đã cấp đối với trường hợp chứng nhận bổ sung quyền sở hữu tài sản gắn liền với đất (bản gốc);</w:t>
      </w:r>
    </w:p>
    <w:p w14:paraId="0C027117"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(6) Chứng từ thực hiện nghĩa vụ tài chính; giấy tờ liên quan đến việc miễn, giảm nghĩa vụ tài chính về tài sản gắn liền với đất (nếu có).</w:t>
      </w:r>
    </w:p>
    <w:p w14:paraId="54B92412"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lệ phí trước bạ nhà, đất (Mẫu số 01/LPTB).</w:t>
      </w:r>
    </w:p>
    <w:p w14:paraId="5DA9A087" w14:textId="77777777" w:rsidR="00BF040A" w:rsidRPr="00201A63" w:rsidRDefault="00BF040A" w:rsidP="00BF040A">
      <w:pPr>
        <w:ind w:firstLine="540"/>
        <w:contextualSpacing/>
        <w:jc w:val="both"/>
        <w:rPr>
          <w:sz w:val="28"/>
          <w:szCs w:val="28"/>
          <w:lang w:val="vi-VN" w:eastAsia="zh-CN"/>
        </w:rPr>
      </w:pPr>
      <w:r w:rsidRPr="00201A63">
        <w:rPr>
          <w:sz w:val="28"/>
          <w:szCs w:val="28"/>
          <w:lang w:val="vi-VN" w:eastAsia="zh-CN"/>
        </w:rPr>
        <w:t xml:space="preserve"> (8) Danh sách người sử dụng chung thửa đất, chủ sở hữu chung tài sản gắn liền với đất - Mẫu số 04b/ĐK (nếu có)</w:t>
      </w:r>
    </w:p>
    <w:p w14:paraId="4F803AA7" w14:textId="77777777" w:rsidR="00BF040A" w:rsidRPr="00201A63" w:rsidRDefault="00BF040A" w:rsidP="00BF040A">
      <w:pPr>
        <w:ind w:firstLine="540"/>
        <w:contextualSpacing/>
        <w:jc w:val="both"/>
        <w:rPr>
          <w:sz w:val="28"/>
          <w:szCs w:val="28"/>
          <w:lang w:val="vi-VN" w:eastAsia="zh-CN"/>
        </w:rPr>
      </w:pPr>
      <w:r w:rsidRPr="00201A63">
        <w:rPr>
          <w:sz w:val="28"/>
          <w:szCs w:val="28"/>
          <w:lang w:val="vi-VN" w:eastAsia="zh-CN"/>
        </w:rPr>
        <w:t xml:space="preserve"> (9) Danh sách tài sản gắn liền với đất trên cùng một thửa đất - Mẫu số 04d/ĐK (nếu có)</w:t>
      </w:r>
    </w:p>
    <w:p w14:paraId="0556E9D2" w14:textId="01B123FE" w:rsidR="00BF040A" w:rsidRDefault="00BF040A" w:rsidP="00BF040A">
      <w:pPr>
        <w:ind w:firstLine="540"/>
        <w:contextualSpacing/>
        <w:jc w:val="both"/>
        <w:rPr>
          <w:sz w:val="28"/>
          <w:szCs w:val="28"/>
          <w:lang w:val="vi-VN"/>
        </w:rPr>
      </w:pPr>
      <w:r w:rsidRPr="00201A63">
        <w:rPr>
          <w:sz w:val="28"/>
          <w:szCs w:val="28"/>
          <w:lang w:val="vi-VN"/>
        </w:rPr>
        <w:t>(10)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5E636B41" w14:textId="27167841" w:rsidR="000D51DE" w:rsidRDefault="000D51DE" w:rsidP="000D51DE">
      <w:pPr>
        <w:tabs>
          <w:tab w:val="left" w:pos="180"/>
        </w:tabs>
        <w:spacing w:line="360" w:lineRule="exact"/>
        <w:ind w:firstLine="540"/>
        <w:contextualSpacing/>
        <w:jc w:val="both"/>
        <w:rPr>
          <w:b/>
          <w:color w:val="FF0000"/>
          <w:sz w:val="28"/>
          <w:szCs w:val="28"/>
        </w:rPr>
      </w:pPr>
      <w:r w:rsidRPr="00201A63">
        <w:rPr>
          <w:bCs/>
          <w:color w:val="FF0000"/>
          <w:sz w:val="28"/>
          <w:szCs w:val="28"/>
        </w:rPr>
        <w:t xml:space="preserve">* </w:t>
      </w:r>
      <w:r w:rsidRPr="00201A63">
        <w:rPr>
          <w:b/>
          <w:color w:val="FF0000"/>
          <w:sz w:val="28"/>
          <w:szCs w:val="28"/>
        </w:rPr>
        <w:t>Ngoài những thành phần trên đối với trường hợp hộ gia đình cá nhận cần nộp thêm:</w:t>
      </w:r>
    </w:p>
    <w:p w14:paraId="74A325D8" w14:textId="22482E00" w:rsidR="004558F8" w:rsidRPr="004558F8" w:rsidRDefault="004558F8" w:rsidP="000D51DE">
      <w:pPr>
        <w:tabs>
          <w:tab w:val="left" w:pos="180"/>
        </w:tabs>
        <w:spacing w:line="360" w:lineRule="exact"/>
        <w:ind w:firstLine="540"/>
        <w:contextualSpacing/>
        <w:jc w:val="both"/>
        <w:rPr>
          <w:b/>
          <w:i/>
          <w:color w:val="FF0000"/>
          <w:sz w:val="28"/>
          <w:szCs w:val="28"/>
        </w:rPr>
      </w:pPr>
      <w:r w:rsidRPr="004558F8">
        <w:rPr>
          <w:b/>
          <w:i/>
          <w:sz w:val="28"/>
          <w:szCs w:val="28"/>
        </w:rPr>
        <w:t>C1.</w:t>
      </w:r>
      <w:r w:rsidRPr="004558F8">
        <w:rPr>
          <w:b/>
          <w:i/>
          <w:sz w:val="28"/>
          <w:szCs w:val="28"/>
          <w:lang w:val="vi-VN"/>
        </w:rPr>
        <w:t xml:space="preserve"> </w:t>
      </w:r>
      <w:r w:rsidRPr="004558F8">
        <w:rPr>
          <w:i/>
          <w:sz w:val="28"/>
          <w:szCs w:val="28"/>
          <w:lang w:val="vi-VN"/>
        </w:rPr>
        <w:t>Trường hợp chứng nhận bổ sung quyền sở hữu tài sản gắn liền với đất là nhà ở</w:t>
      </w:r>
      <w:r w:rsidRPr="004558F8">
        <w:rPr>
          <w:b/>
          <w:i/>
          <w:sz w:val="28"/>
          <w:szCs w:val="28"/>
          <w:lang w:val="vi-VN"/>
        </w:rPr>
        <w:t>:</w:t>
      </w:r>
    </w:p>
    <w:p w14:paraId="43C548F9"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(2.1) Hộ gia đình, cá nhân trong nước phải có một trong các loại giấy tờ sau:                     </w:t>
      </w:r>
    </w:p>
    <w:p w14:paraId="028D5EE3"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phép xây dựng nhà ở hoặc giấy phép xây dựng nhà ở có thời hạn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047DE98F"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6D75C42D" w14:textId="77777777" w:rsidR="000D51DE" w:rsidRPr="00521F20" w:rsidRDefault="000D51DE" w:rsidP="000D51DE">
      <w:pPr>
        <w:widowControl w:val="0"/>
        <w:spacing w:before="120" w:after="120"/>
        <w:ind w:firstLine="567"/>
        <w:jc w:val="both"/>
        <w:rPr>
          <w:spacing w:val="2"/>
          <w:sz w:val="28"/>
          <w:szCs w:val="28"/>
          <w:lang w:val="vi-VN"/>
        </w:rPr>
      </w:pPr>
      <w:r w:rsidRPr="00521F20">
        <w:rPr>
          <w:spacing w:val="2"/>
          <w:sz w:val="28"/>
          <w:szCs w:val="28"/>
          <w:lang w:val="vi-VN"/>
        </w:rPr>
        <w:t>- Giấy tờ về giao hoặc tặng nhà tình nghĩa, nhà tình thương, nhà đại đoàn kết;</w:t>
      </w:r>
    </w:p>
    <w:p w14:paraId="59F3F024"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521F20">
        <w:rPr>
          <w:spacing w:val="-6"/>
          <w:sz w:val="28"/>
          <w:szCs w:val="28"/>
          <w:lang w:val="vi-VN"/>
        </w:rPr>
        <w:t>Quốc hội khoá XI về nhà đất do Nhà nước đã quản lý, bố trí sử dụng trong quá trình thực</w:t>
      </w:r>
      <w:r w:rsidRPr="00521F20">
        <w:rPr>
          <w:spacing w:val="-10"/>
          <w:sz w:val="28"/>
          <w:szCs w:val="28"/>
          <w:lang w:val="vi-VN"/>
        </w:rPr>
        <w:t xml:space="preserve"> hiện </w:t>
      </w:r>
      <w:r w:rsidRPr="00521F20">
        <w:rPr>
          <w:spacing w:val="-6"/>
          <w:sz w:val="28"/>
          <w:szCs w:val="28"/>
          <w:lang w:val="vi-VN"/>
        </w:rPr>
        <w:t>các chính sách về quản lý nhà đất và chính sách cải tạo xã hội chủ</w:t>
      </w:r>
      <w:r w:rsidRPr="00521F20">
        <w:rPr>
          <w:spacing w:val="-10"/>
          <w:sz w:val="28"/>
          <w:szCs w:val="28"/>
          <w:lang w:val="vi-VN"/>
        </w:rPr>
        <w:t xml:space="preserve"> </w:t>
      </w:r>
      <w:r w:rsidRPr="00521F20">
        <w:rPr>
          <w:spacing w:val="-6"/>
          <w:sz w:val="28"/>
          <w:szCs w:val="28"/>
          <w:lang w:val="vi-VN"/>
        </w:rPr>
        <w:t>nghĩa trước ngày 01 tháng 7 năm 1991</w:t>
      </w:r>
      <w:r w:rsidRPr="00521F20">
        <w:rPr>
          <w:spacing w:val="-10"/>
          <w:sz w:val="28"/>
          <w:szCs w:val="28"/>
          <w:lang w:val="vi-VN"/>
        </w:rPr>
        <w:t>, Nghị quyết số 755/2005/NQ-UBTVQH11</w:t>
      </w:r>
      <w:r w:rsidRPr="00521F20">
        <w:rPr>
          <w:sz w:val="28"/>
          <w:szCs w:val="28"/>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7E508518"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720ED8C2"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 Bản án hoặc quyết định của Toà án nhân dân hoặc giấy tờ của cơ quan nhà nước có thẩm quyền giải quyết được quyền sở hữu nhà ở đã có hiệu lực pháp luật; </w:t>
      </w:r>
    </w:p>
    <w:p w14:paraId="3E9E922C" w14:textId="77777777" w:rsidR="000D51DE" w:rsidRPr="00521F20" w:rsidRDefault="000D51DE" w:rsidP="000D51DE">
      <w:pPr>
        <w:widowControl w:val="0"/>
        <w:spacing w:before="120" w:after="120"/>
        <w:ind w:firstLine="567"/>
        <w:jc w:val="both"/>
        <w:rPr>
          <w:spacing w:val="4"/>
          <w:sz w:val="28"/>
          <w:szCs w:val="28"/>
          <w:lang w:val="vi-VN"/>
        </w:rPr>
      </w:pPr>
      <w:r w:rsidRPr="00521F20">
        <w:rPr>
          <w:sz w:val="28"/>
          <w:szCs w:val="28"/>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521F20">
        <w:rPr>
          <w:spacing w:val="4"/>
          <w:sz w:val="28"/>
          <w:szCs w:val="28"/>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521F20">
        <w:rPr>
          <w:sz w:val="28"/>
          <w:szCs w:val="28"/>
          <w:lang w:val="vi-VN"/>
        </w:rPr>
        <w:t>về nhà ở không thuộc trường hợp phải xin giấy phép xây dựng và đáp ứng điều kiện về quy hoạch như trường hợp nhà ở xây dựng trước ngày 01 tháng 7 năm 2006</w:t>
      </w:r>
      <w:r w:rsidRPr="00521F20">
        <w:rPr>
          <w:spacing w:val="4"/>
          <w:sz w:val="28"/>
          <w:szCs w:val="28"/>
          <w:lang w:val="vi-VN"/>
        </w:rPr>
        <w:t>;</w:t>
      </w:r>
    </w:p>
    <w:p w14:paraId="645A7A06"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7E08226D" w14:textId="77777777" w:rsidR="000D51DE" w:rsidRPr="00521F20" w:rsidRDefault="000D51DE" w:rsidP="000D51DE">
      <w:pPr>
        <w:widowControl w:val="0"/>
        <w:spacing w:before="120" w:after="120"/>
        <w:ind w:firstLine="567"/>
        <w:jc w:val="both"/>
        <w:rPr>
          <w:spacing w:val="-6"/>
          <w:sz w:val="28"/>
          <w:szCs w:val="28"/>
        </w:rPr>
      </w:pPr>
      <w:r w:rsidRPr="00521F20">
        <w:rPr>
          <w:spacing w:val="-6"/>
          <w:sz w:val="28"/>
          <w:szCs w:val="28"/>
          <w:lang w:val="vi-VN"/>
        </w:rPr>
        <w:t>(2.2) Người Việt Nam định cư ở nước ngoài sở hữu nhà ở tại Việt Nam phải có các giấy tờ sau:</w:t>
      </w:r>
      <w:r w:rsidRPr="00521F20">
        <w:rPr>
          <w:spacing w:val="-6"/>
          <w:sz w:val="28"/>
          <w:szCs w:val="28"/>
        </w:rPr>
        <w:t xml:space="preserve"> </w:t>
      </w:r>
    </w:p>
    <w:p w14:paraId="191D9F2B" w14:textId="77777777" w:rsidR="000D51DE" w:rsidRPr="00521F20" w:rsidRDefault="000D51DE" w:rsidP="000D51DE">
      <w:pPr>
        <w:widowControl w:val="0"/>
        <w:spacing w:before="120" w:after="120"/>
        <w:ind w:firstLine="567"/>
        <w:jc w:val="both"/>
        <w:rPr>
          <w:spacing w:val="2"/>
          <w:sz w:val="28"/>
          <w:szCs w:val="28"/>
          <w:lang w:val="vi-VN"/>
        </w:rPr>
      </w:pPr>
      <w:r w:rsidRPr="00521F20">
        <w:rPr>
          <w:spacing w:val="2"/>
          <w:sz w:val="28"/>
          <w:szCs w:val="28"/>
          <w:lang w:val="vi-VN"/>
        </w:rPr>
        <w:t>- Giấy tờ về mua bán hoặc nhận tặng cho hoặc nhận thừa kế nhà ở hoặc được sở hữu nhà ở thông qua hình thức khác theo quy định của pháp luật về nhà ở;</w:t>
      </w:r>
    </w:p>
    <w:p w14:paraId="206FF9EF"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Một trong các giấy tờ của bên chuyển quyền.</w:t>
      </w:r>
    </w:p>
    <w:p w14:paraId="02D3F9FA" w14:textId="77777777" w:rsidR="000D51DE" w:rsidRPr="00521F20" w:rsidRDefault="000D51DE" w:rsidP="000D51DE">
      <w:pPr>
        <w:spacing w:before="120" w:after="120"/>
        <w:ind w:firstLine="567"/>
        <w:jc w:val="both"/>
        <w:rPr>
          <w:bCs/>
          <w:sz w:val="28"/>
          <w:szCs w:val="28"/>
          <w:lang w:val="vi-VN"/>
        </w:rPr>
      </w:pPr>
      <w:r w:rsidRPr="00521F20">
        <w:rPr>
          <w:bCs/>
          <w:sz w:val="28"/>
          <w:szCs w:val="28"/>
          <w:lang w:val="vi-VN"/>
        </w:rPr>
        <w:t>- Trường hợp có đăng ký quyền sử dụng hạn chế đối với thửa đất liền kề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p w14:paraId="1929AF7C" w14:textId="77777777" w:rsidR="000D51DE" w:rsidRPr="00521F20" w:rsidRDefault="000D51DE" w:rsidP="000D51DE">
      <w:pPr>
        <w:widowControl w:val="0"/>
        <w:spacing w:before="120" w:after="120"/>
        <w:ind w:firstLine="567"/>
        <w:jc w:val="both"/>
        <w:rPr>
          <w:sz w:val="28"/>
          <w:szCs w:val="28"/>
          <w:lang w:val="vi-VN"/>
        </w:rPr>
      </w:pPr>
      <w:r w:rsidRPr="00521F20">
        <w:rPr>
          <w:spacing w:val="-2"/>
          <w:sz w:val="28"/>
          <w:szCs w:val="28"/>
          <w:lang w:val="vi-VN"/>
        </w:rPr>
        <w:t xml:space="preserve">(3) </w:t>
      </w:r>
      <w:r w:rsidRPr="00521F20">
        <w:rPr>
          <w:sz w:val="28"/>
          <w:szCs w:val="28"/>
          <w:lang w:val="vi-VN"/>
        </w:rPr>
        <w:t>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 đối với trường hợp chủ sở hữu nhà ở không đồng thời là người sử dụng đất ở.</w:t>
      </w:r>
    </w:p>
    <w:p w14:paraId="6F3DDC59" w14:textId="77777777" w:rsidR="000D51DE" w:rsidRPr="00521F20" w:rsidRDefault="000D51DE" w:rsidP="000D51DE">
      <w:pPr>
        <w:spacing w:before="120" w:after="120"/>
        <w:ind w:firstLine="567"/>
        <w:jc w:val="both"/>
        <w:rPr>
          <w:sz w:val="28"/>
          <w:szCs w:val="28"/>
          <w:lang w:val="vi-VN"/>
        </w:rPr>
      </w:pPr>
      <w:r w:rsidRPr="00521F20">
        <w:rPr>
          <w:sz w:val="28"/>
          <w:szCs w:val="28"/>
          <w:lang w:val="vi-VN"/>
        </w:rPr>
        <w:t>(4) Tờ khai lệ phí trước bạ nhà, đất (Mẫu số 01/LPTB).</w:t>
      </w:r>
    </w:p>
    <w:p w14:paraId="333B2AEF"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(5) Danh sách người sử dụng chung thửa đất, chủ sở hữu chung tài sản gắn liền với đất - Mẫu số 04b/ĐK (nếu có)</w:t>
      </w:r>
    </w:p>
    <w:p w14:paraId="7FEADC2D"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 xml:space="preserve"> (6)Danh sách tài sản gắn liền với đất trên cùng một thửa đất - Mẫu số 04d/ĐK (nếu có)</w:t>
      </w:r>
    </w:p>
    <w:p w14:paraId="700DA3E1"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(7) Bản gốc Giấy chứng nhận đã cấp</w:t>
      </w:r>
    </w:p>
    <w:p w14:paraId="5654E08E"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eastAsia="zh-CN"/>
        </w:rPr>
        <w:t xml:space="preserve">(8) </w:t>
      </w:r>
      <w:r w:rsidRPr="00521F20">
        <w:rPr>
          <w:sz w:val="28"/>
          <w:szCs w:val="28"/>
          <w:lang w:val="vi-VN"/>
        </w:rPr>
        <w:t xml:space="preserve">Sơ đồ về tài sản gắn liền với đất (trừ trường hợp trong giấy tờ về quyền sở hữu tài sản gắn liền với đất đã có sơ đồ tài sản phù hợp với hiện trạng); </w:t>
      </w:r>
    </w:p>
    <w:p w14:paraId="11377E22" w14:textId="77777777" w:rsidR="000D51DE" w:rsidRPr="00521F20" w:rsidRDefault="000D51DE" w:rsidP="000D51DE">
      <w:pPr>
        <w:spacing w:before="120" w:after="120"/>
        <w:ind w:firstLine="567"/>
        <w:jc w:val="both"/>
        <w:rPr>
          <w:b/>
          <w:sz w:val="28"/>
          <w:szCs w:val="28"/>
          <w:lang w:val="vi-VN"/>
        </w:rPr>
      </w:pPr>
      <w:r w:rsidRPr="00521F20">
        <w:rPr>
          <w:rFonts w:ascii="Times New Roman Italic" w:hAnsi="Times New Roman Italic"/>
          <w:i/>
          <w:spacing w:val="-14"/>
          <w:sz w:val="28"/>
          <w:szCs w:val="28"/>
        </w:rPr>
        <w:t>c2. Trường hợp chứng nhận bổ sung quyền sở hữu tài sản gắn liền với đất là công trình xây dựng:</w:t>
      </w:r>
    </w:p>
    <w:p w14:paraId="18EE89F6" w14:textId="77777777" w:rsidR="000D51DE" w:rsidRPr="00521F20" w:rsidRDefault="000D51DE" w:rsidP="000D51DE">
      <w:pPr>
        <w:spacing w:before="120" w:after="120"/>
        <w:ind w:firstLine="567"/>
        <w:jc w:val="both"/>
        <w:rPr>
          <w:spacing w:val="-4"/>
          <w:sz w:val="28"/>
          <w:szCs w:val="28"/>
          <w:lang w:val="vi-VN"/>
        </w:rPr>
      </w:pPr>
      <w:r w:rsidRPr="00521F20">
        <w:rPr>
          <w:bCs/>
          <w:sz w:val="28"/>
          <w:szCs w:val="28"/>
          <w:lang w:val="vi-VN"/>
        </w:rPr>
        <w:t>Một trong giấy tờ sau đối với trường hợp chứng nhận quyền sở hữu công trình xây dựng (bản sao giấy tờ đã công chứng hoặc chứng thực hoặc bản sao giấy tờ và xuất trình bản chính để cán bộ tiếp nhận hồ sơ kiểm tra đối chiếu và xác nhận vào bản sao hoặc bản chính), hồ sơ thiết kế xây dựng của công trình đối với trường hợp chứng nhận quyền sở hữu công trình trên đất nông nghiệp:</w:t>
      </w:r>
    </w:p>
    <w:p w14:paraId="122F7145"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(2.1) Hộ gia đình, cá nhân trong nước, cộng đồng dân cư phải có một trong các loại giấy tờ sau:</w:t>
      </w:r>
    </w:p>
    <w:p w14:paraId="411921CF"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phép xây dựng công trình hoặc giấy phép xây dựng công trình có thời hạn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C32CF72"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tờ về sở hữu công trình xây dựng do cơ quan có thẩm quyền cấp qua các thời kỳ, trừ trường hợp Nhà nước đã quản lý, bố trí sử dụng;</w:t>
      </w:r>
    </w:p>
    <w:p w14:paraId="444D5308"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tờ mua bán hoặc tặng cho hoặc thừa kế công trình xây dựng theo quy định của pháp luật đã được công chứng hoặc chứng thực theo quy định;</w:t>
      </w:r>
    </w:p>
    <w:p w14:paraId="6577353E"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 Giấy tờ của Toà án nhân dân hoặc cơ quan nhà nước có thẩm quyền giải quyết được quyền sở hữu công trình xây dựng đã có hiệu lực pháp luật; </w:t>
      </w:r>
    </w:p>
    <w:p w14:paraId="29427579"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75A176A6"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4E51BA63"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30683A03"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p w14:paraId="29865AF6"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 (2.</w:t>
      </w:r>
      <w:r w:rsidRPr="00521F20">
        <w:rPr>
          <w:sz w:val="28"/>
          <w:szCs w:val="28"/>
        </w:rPr>
        <w:t>2</w:t>
      </w:r>
      <w:r w:rsidRPr="00521F20">
        <w:rPr>
          <w:sz w:val="28"/>
          <w:szCs w:val="28"/>
          <w:lang w:val="vi-VN"/>
        </w:rPr>
        <w:t>) Văn bản chấp thuận của người sử dụng đất đồng ý cho xây dựng công trình đã được công chứng hoặc chứng thực theo quy định của pháp luật và bản sao giấy tờ về quyền sử dụng đất theo quy định của pháp luật về đất đai đối với trường hợp chủ sở hữu công trình xây dựng không đồng thời là người sử dụng đất.</w:t>
      </w:r>
    </w:p>
    <w:p w14:paraId="225C48FD" w14:textId="77777777" w:rsidR="000D51DE" w:rsidRPr="00521F20" w:rsidRDefault="000D51DE" w:rsidP="000D51DE">
      <w:pPr>
        <w:spacing w:before="120" w:after="120"/>
        <w:ind w:firstLine="567"/>
        <w:jc w:val="both"/>
        <w:rPr>
          <w:sz w:val="28"/>
          <w:szCs w:val="28"/>
          <w:lang w:val="vi-VN"/>
        </w:rPr>
      </w:pPr>
      <w:r w:rsidRPr="00521F20">
        <w:rPr>
          <w:sz w:val="28"/>
          <w:szCs w:val="28"/>
          <w:lang w:val="vi-VN"/>
        </w:rPr>
        <w:t>(</w:t>
      </w:r>
      <w:r w:rsidRPr="00521F20">
        <w:rPr>
          <w:sz w:val="28"/>
          <w:szCs w:val="28"/>
        </w:rPr>
        <w:t>3</w:t>
      </w:r>
      <w:r w:rsidRPr="00521F20">
        <w:rPr>
          <w:sz w:val="28"/>
          <w:szCs w:val="28"/>
          <w:lang w:val="vi-VN"/>
        </w:rPr>
        <w:t>) Tờ khai lệ phí trước bạ nhà, đất (Mẫu số 01/LPTB).</w:t>
      </w:r>
    </w:p>
    <w:p w14:paraId="4968DF89"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w:t>
      </w:r>
      <w:r w:rsidRPr="00521F20">
        <w:rPr>
          <w:sz w:val="28"/>
          <w:szCs w:val="28"/>
          <w:lang w:eastAsia="zh-CN"/>
        </w:rPr>
        <w:t>4</w:t>
      </w:r>
      <w:r w:rsidRPr="00521F20">
        <w:rPr>
          <w:sz w:val="28"/>
          <w:szCs w:val="28"/>
          <w:lang w:val="vi-VN" w:eastAsia="zh-CN"/>
        </w:rPr>
        <w:t>) Danh sách người sử dụng chung thửa đất, chủ sở hữu chung tài sản gắn liền với đất - Mẫu số 04b/ĐK (nếu có)</w:t>
      </w:r>
    </w:p>
    <w:p w14:paraId="57546B80"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 xml:space="preserve"> (</w:t>
      </w:r>
      <w:r w:rsidRPr="00521F20">
        <w:rPr>
          <w:sz w:val="28"/>
          <w:szCs w:val="28"/>
          <w:lang w:eastAsia="zh-CN"/>
        </w:rPr>
        <w:t>5</w:t>
      </w:r>
      <w:r w:rsidRPr="00521F20">
        <w:rPr>
          <w:sz w:val="28"/>
          <w:szCs w:val="28"/>
          <w:lang w:val="vi-VN" w:eastAsia="zh-CN"/>
        </w:rPr>
        <w:t>)</w:t>
      </w:r>
      <w:r w:rsidRPr="00521F20">
        <w:rPr>
          <w:sz w:val="28"/>
          <w:szCs w:val="28"/>
          <w:lang w:eastAsia="zh-CN"/>
        </w:rPr>
        <w:t xml:space="preserve"> </w:t>
      </w:r>
      <w:r w:rsidRPr="00521F20">
        <w:rPr>
          <w:sz w:val="28"/>
          <w:szCs w:val="28"/>
          <w:lang w:val="vi-VN" w:eastAsia="zh-CN"/>
        </w:rPr>
        <w:t>Danh sách tài sản gắn liền với đất trên cùng một thửa đất - Mẫu số 04d/ĐK (nếu có)</w:t>
      </w:r>
    </w:p>
    <w:p w14:paraId="5CACFA72"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 xml:space="preserve"> (</w:t>
      </w:r>
      <w:r w:rsidRPr="00521F20">
        <w:rPr>
          <w:sz w:val="28"/>
          <w:szCs w:val="28"/>
          <w:lang w:eastAsia="zh-CN"/>
        </w:rPr>
        <w:t>6</w:t>
      </w:r>
      <w:r w:rsidRPr="00521F20">
        <w:rPr>
          <w:sz w:val="28"/>
          <w:szCs w:val="28"/>
          <w:lang w:val="vi-VN" w:eastAsia="zh-CN"/>
        </w:rPr>
        <w:t>) Bản gốc Giấy chứng nhận đã cấp</w:t>
      </w:r>
    </w:p>
    <w:p w14:paraId="7310C54C"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eastAsia="zh-CN"/>
        </w:rPr>
        <w:t>(</w:t>
      </w:r>
      <w:r w:rsidRPr="00521F20">
        <w:rPr>
          <w:sz w:val="28"/>
          <w:szCs w:val="28"/>
          <w:lang w:eastAsia="zh-CN"/>
        </w:rPr>
        <w:t>7</w:t>
      </w:r>
      <w:r w:rsidRPr="00521F20">
        <w:rPr>
          <w:sz w:val="28"/>
          <w:szCs w:val="28"/>
          <w:lang w:val="vi-VN" w:eastAsia="zh-CN"/>
        </w:rPr>
        <w:t xml:space="preserve">) </w:t>
      </w:r>
      <w:r w:rsidRPr="00521F20">
        <w:rPr>
          <w:sz w:val="28"/>
          <w:szCs w:val="28"/>
          <w:lang w:val="vi-VN"/>
        </w:rPr>
        <w:t xml:space="preserve">Sơ đồ về tài sản gắn liền với đất (trừ trường hợp trong giấy tờ về quyền sở hữu tài sản gắn liền với đất đã có sơ đồ tài sản phù hợp với hiện trạng); </w:t>
      </w:r>
    </w:p>
    <w:p w14:paraId="656DE54D" w14:textId="77777777" w:rsidR="000D51DE" w:rsidRPr="00521F20" w:rsidRDefault="000D51DE" w:rsidP="000D51DE">
      <w:pPr>
        <w:spacing w:before="120" w:after="120"/>
        <w:ind w:firstLine="567"/>
        <w:jc w:val="both"/>
        <w:rPr>
          <w:i/>
          <w:sz w:val="28"/>
          <w:szCs w:val="28"/>
          <w:lang w:val="vi-VN"/>
        </w:rPr>
      </w:pPr>
      <w:r w:rsidRPr="00521F20">
        <w:rPr>
          <w:i/>
          <w:sz w:val="28"/>
          <w:szCs w:val="28"/>
          <w:lang w:val="vi-VN"/>
        </w:rPr>
        <w:t>c3. Trường hợp chứng nhận bổ sung quyền sở hữu tài sản gắn liền với đất là rừng sản xuất là rừng trồng:</w:t>
      </w:r>
    </w:p>
    <w:p w14:paraId="44029C01"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Một trong giấy tờ sau đây đối với trường hợp chứng nhận quyền sở hữu rừng sản xuất là rừng trồng (bản sao giấy tờ đã có công chứng hoặc chứng thực hoặc bản sao giấy tờ và xuất trình bản chính để cán bộ tiếp nhận hồ sơ kiểm tra đối chiếu và xác nhận vào bản sao hoặc bản chính):</w:t>
      </w:r>
    </w:p>
    <w:p w14:paraId="3327B4D2" w14:textId="77777777" w:rsidR="000D51DE" w:rsidRPr="00521F20" w:rsidRDefault="000D51DE" w:rsidP="000D51DE">
      <w:pPr>
        <w:widowControl w:val="0"/>
        <w:spacing w:before="120" w:after="120"/>
        <w:ind w:firstLine="567"/>
        <w:jc w:val="both"/>
        <w:rPr>
          <w:spacing w:val="-6"/>
          <w:sz w:val="28"/>
          <w:szCs w:val="28"/>
          <w:lang w:val="vi-VN"/>
        </w:rPr>
      </w:pPr>
      <w:r w:rsidRPr="00521F20">
        <w:rPr>
          <w:spacing w:val="-6"/>
          <w:sz w:val="28"/>
          <w:szCs w:val="28"/>
          <w:lang w:val="vi-VN"/>
        </w:rPr>
        <w:t>- Giấy chứng nhận hoặc một trong các giấy tờ về quyền sử dụng đất, quyền sở hữu tài sản gắn liền với đất nêu tại Khoản 2 trên đây mà trong đó xác định Nhà nước giao đất, cho thuê đất, công nhận quyền sử dụng đất để trồng rừng sản xuất;</w:t>
      </w:r>
    </w:p>
    <w:p w14:paraId="1550A9B1"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tờ về giao rừng sản xuất là rừng trồng;</w:t>
      </w:r>
    </w:p>
    <w:p w14:paraId="528AB721"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Hợp đồng hoặc văn bản về việc mua bán hoặc tặng cho hoặc thừa kế đối với rừng sản xuất là rừng trồng đã được công chứng hoặc chứng thực theo quy định của pháp luật;</w:t>
      </w:r>
    </w:p>
    <w:p w14:paraId="2EA03FEF"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Bản án, quyết định của Tòa án nhân dân hoặc giấy tờ của cơ quan nhà nước có thẩm quyền giải quyết được quyền sở hữu rừng sản xuất là rừng trồng đã có hiệu lực pháp luật;</w:t>
      </w:r>
    </w:p>
    <w:p w14:paraId="54C19096"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Trường hợp hộ gia đình, cá nhân, cộng đồng dân cư không có giấy tờ về quyền sở hữu rừng mà đã trồng rừng sản xuất bằng vốn của mình thì phải được Văn phòng đăng ký đất đai xác nhận có đủ điều kiện được công nhận quyền sử dụng đất theo quy định của pháp luật đất đai;</w:t>
      </w:r>
    </w:p>
    <w:p w14:paraId="20D49F63"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Đối với doanh nghiệp có vốn đầu tư nước ngoài, người Việt Nam định cư ở nước ngoài thực hiện dự án trồng rừng sản xuất thì phải có quyết định phê duyệt dự án hoặc quyết định đầu tư dự án hoặc giấy phép đầu tư hoặc giấy chứng nhận đầu tư để trồng rừng sản xuất theo quy định của pháp luật về đầu tư.</w:t>
      </w:r>
    </w:p>
    <w:p w14:paraId="17F36B17"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(3) Văn bản thoả thuận của người sử dụng đất cho phép sử dụng đất để trồng rừng đã được công chứng hoặc chứng thực theo quy định của pháp luật và bản sao giấy tờ về quyền sử dụng đất theo quy định của pháp luật về đất đai đối với trường hợp chủ sở hữu rừng sản xuất là rừng trồng không đồng thời là người sử dụng đất.</w:t>
      </w:r>
    </w:p>
    <w:p w14:paraId="706007D3" w14:textId="77777777" w:rsidR="000D51DE" w:rsidRPr="00521F20" w:rsidRDefault="000D51DE" w:rsidP="000D51DE">
      <w:pPr>
        <w:spacing w:before="120" w:after="120"/>
        <w:ind w:firstLine="567"/>
        <w:jc w:val="both"/>
        <w:rPr>
          <w:sz w:val="28"/>
          <w:szCs w:val="28"/>
          <w:lang w:val="vi-VN"/>
        </w:rPr>
      </w:pPr>
      <w:r w:rsidRPr="00521F20">
        <w:rPr>
          <w:sz w:val="28"/>
          <w:szCs w:val="28"/>
          <w:lang w:val="vi-VN"/>
        </w:rPr>
        <w:t>(4) Tờ khai lệ phí trước bạ nhà, đất (Mẫu số 01/LPTB).</w:t>
      </w:r>
    </w:p>
    <w:p w14:paraId="2F192BE1"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(5) Danh sách người sử dụng chung thửa đất, chủ sở hữu chung tài sản gắn liền với đất - Mẫu số 04b/ĐK (nếu có)</w:t>
      </w:r>
    </w:p>
    <w:p w14:paraId="73B524E3"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 xml:space="preserve"> (6)Danh sách tài sản gắn liền với đất trên cùng một thửa đất - Mẫu số 04d/ĐK (nếu có)</w:t>
      </w:r>
    </w:p>
    <w:p w14:paraId="0755039E"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 xml:space="preserve"> (7) Bản gốc Giấy chứng nhận đã cấp</w:t>
      </w:r>
    </w:p>
    <w:p w14:paraId="63786E48"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eastAsia="zh-CN"/>
        </w:rPr>
        <w:t xml:space="preserve">(8) </w:t>
      </w:r>
      <w:r w:rsidRPr="00521F20">
        <w:rPr>
          <w:sz w:val="28"/>
          <w:szCs w:val="28"/>
          <w:lang w:val="vi-VN"/>
        </w:rPr>
        <w:t xml:space="preserve">Sơ đồ về tài sản gắn liền với đất (trừ trường hợp trong giấy tờ về quyền sở hữu tài sản gắn liền với đất đã có sơ đồ tài sản phù hợp với hiện trạng); </w:t>
      </w:r>
    </w:p>
    <w:p w14:paraId="1E2BAE9A" w14:textId="77777777" w:rsidR="000D51DE" w:rsidRPr="00521F20" w:rsidRDefault="000D51DE" w:rsidP="000D51DE">
      <w:pPr>
        <w:spacing w:before="120" w:after="120"/>
        <w:ind w:firstLine="567"/>
        <w:jc w:val="both"/>
        <w:rPr>
          <w:b/>
          <w:sz w:val="28"/>
          <w:szCs w:val="28"/>
          <w:lang w:val="vi-VN"/>
        </w:rPr>
      </w:pPr>
      <w:r w:rsidRPr="00521F20">
        <w:rPr>
          <w:rFonts w:ascii="Times New Roman Italic" w:hAnsi="Times New Roman Italic"/>
          <w:i/>
          <w:spacing w:val="-8"/>
          <w:sz w:val="28"/>
          <w:szCs w:val="28"/>
        </w:rPr>
        <w:t>c4. Trường hợp chứng nhận bổ sung quyền sở hữu tài sản gắn liền với đất là cây lâu năm:</w:t>
      </w:r>
    </w:p>
    <w:p w14:paraId="0CD619BF" w14:textId="77777777" w:rsidR="000D51DE" w:rsidRPr="00521F20" w:rsidRDefault="000D51DE" w:rsidP="000D51DE">
      <w:pPr>
        <w:spacing w:before="120" w:after="120"/>
        <w:ind w:firstLine="567"/>
        <w:jc w:val="both"/>
        <w:rPr>
          <w:bCs/>
          <w:sz w:val="28"/>
          <w:szCs w:val="28"/>
          <w:lang w:val="vi-VN"/>
        </w:rPr>
      </w:pPr>
      <w:r w:rsidRPr="00521F20">
        <w:rPr>
          <w:sz w:val="28"/>
          <w:szCs w:val="28"/>
        </w:rPr>
        <w:t>Một trong giấy tờ sau đây đối với trường hợp chứng nhận quyền sở hữu cây lâu năm (bản sao giấy tờ đã có công chứng hoặc chứng thực hoặc bản sao giấy tờ và xuất trình bản chính để cán bộ tiếp nhận hồ sơ kiểm tra đối chiếu và xác nhận vào bản sao hoặc bản chính):</w:t>
      </w:r>
    </w:p>
    <w:p w14:paraId="0CA67906"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697D9D57"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Hợp đồng hoặc văn bản về việc mua bán hoặc tặng cho hoặc thừa kế đối với cây lâu năm đã được công chứng hoặc chứng thực theo quy định;</w:t>
      </w:r>
    </w:p>
    <w:p w14:paraId="1309FB5C"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Bản án, quyết định của Tòa án nhân dân hoặc giấy tờ của cơ quan nhà nước có thẩm quyền giải quyết được quyền sở hữu cây lâu năm đã có hiệu lực pháp luật;</w:t>
      </w:r>
    </w:p>
    <w:p w14:paraId="00FCA95B" w14:textId="77777777" w:rsidR="000D51DE" w:rsidRPr="00521F20" w:rsidRDefault="000D51DE" w:rsidP="000D51DE">
      <w:pPr>
        <w:widowControl w:val="0"/>
        <w:spacing w:before="120" w:after="120"/>
        <w:ind w:firstLine="567"/>
        <w:jc w:val="both"/>
        <w:rPr>
          <w:spacing w:val="-4"/>
          <w:sz w:val="28"/>
          <w:szCs w:val="28"/>
          <w:lang w:val="vi-VN"/>
        </w:rPr>
      </w:pPr>
      <w:r w:rsidRPr="00521F20">
        <w:rPr>
          <w:spacing w:val="-4"/>
          <w:sz w:val="28"/>
          <w:szCs w:val="28"/>
          <w:lang w:val="vi-VN"/>
        </w:rPr>
        <w:t>- Trường hợp hộ gia đình, cá nhân, cộng đồng dân cư không có giấy tờ về quyền sở hữu cây lâu năm nêu trên đây thì phải được Văn phòng đăng ký đất đai xác nhận có đủ điều kiện được công nhận quyền sử dụng đất theo quy định của pháp luật đất đai;</w:t>
      </w:r>
    </w:p>
    <w:p w14:paraId="77F9AC9F"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 (3) Văn bản thoả thuận của người sử dụng đất cho phép sử dụng đất để trồng cây lâu năm đã được công chứng hoặc chứng thực theo quy định của pháp luật và bản sao giấy tờ về quyền sử dụng đất theo quy định của pháp luật về đất đai đối với trường hợp chủ sở hữu cây lâu năm không đồng thời là người sử dụng đất.</w:t>
      </w:r>
    </w:p>
    <w:p w14:paraId="4060422E"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 xml:space="preserve">(4)  Sơ đồ về tài sản gắn liền với đất (trừ trường hợp trong giấy tờ về quyền sở hữu tài sản gắn liền với đất đã có sơ đồ tài sản phù hợp với hiện trạng); </w:t>
      </w:r>
    </w:p>
    <w:p w14:paraId="47D7ABD0" w14:textId="77777777" w:rsidR="000D51DE" w:rsidRPr="00521F20" w:rsidRDefault="000D51DE" w:rsidP="000D51DE">
      <w:pPr>
        <w:widowControl w:val="0"/>
        <w:spacing w:before="120" w:after="120"/>
        <w:ind w:firstLine="567"/>
        <w:jc w:val="both"/>
        <w:rPr>
          <w:sz w:val="28"/>
          <w:szCs w:val="28"/>
          <w:lang w:val="vi-VN"/>
        </w:rPr>
      </w:pPr>
      <w:r w:rsidRPr="00521F20">
        <w:rPr>
          <w:sz w:val="28"/>
          <w:szCs w:val="28"/>
          <w:lang w:val="vi-VN"/>
        </w:rPr>
        <w:t>(5) Giấy chứng nhận đã cấp đối với trường hợp chứng nhận bổ sung quyền sở hữu tài sản gắn liền với đất;</w:t>
      </w:r>
    </w:p>
    <w:p w14:paraId="37E720E1" w14:textId="77777777" w:rsidR="000D51DE" w:rsidRPr="00521F20" w:rsidRDefault="000D51DE" w:rsidP="000D51DE">
      <w:pPr>
        <w:spacing w:before="120" w:after="120"/>
        <w:ind w:firstLine="567"/>
        <w:jc w:val="both"/>
        <w:rPr>
          <w:sz w:val="28"/>
          <w:szCs w:val="28"/>
          <w:lang w:val="vi-VN"/>
        </w:rPr>
      </w:pPr>
      <w:r w:rsidRPr="00521F20">
        <w:rPr>
          <w:sz w:val="28"/>
          <w:szCs w:val="28"/>
          <w:lang w:val="vi-VN"/>
        </w:rPr>
        <w:t>(6) Tờ khai lệ phí trước bạ nhà, đất (Mẫu số 01/LPTB).</w:t>
      </w:r>
    </w:p>
    <w:p w14:paraId="38E53B2B" w14:textId="77777777" w:rsidR="000D51DE" w:rsidRPr="00521F20" w:rsidRDefault="000D51DE" w:rsidP="000D51DE">
      <w:pPr>
        <w:spacing w:before="120" w:after="120"/>
        <w:ind w:firstLine="567"/>
        <w:jc w:val="both"/>
        <w:rPr>
          <w:sz w:val="28"/>
          <w:szCs w:val="28"/>
          <w:lang w:val="vi-VN" w:eastAsia="zh-CN"/>
        </w:rPr>
      </w:pPr>
      <w:r w:rsidRPr="00521F20">
        <w:rPr>
          <w:sz w:val="28"/>
          <w:szCs w:val="28"/>
          <w:lang w:val="vi-VN" w:eastAsia="zh-CN"/>
        </w:rPr>
        <w:t>(7) Danh sách người sử dụng chung thửa đất, chủ sở hữu chung tài sản gắn liền với đất - Mẫu số 04b/ĐK (nếu có)</w:t>
      </w:r>
    </w:p>
    <w:p w14:paraId="24100EB6" w14:textId="4D1BBBE2" w:rsidR="000D51DE" w:rsidRPr="00201A63" w:rsidRDefault="000D51DE" w:rsidP="000D51DE">
      <w:pPr>
        <w:tabs>
          <w:tab w:val="left" w:pos="180"/>
        </w:tabs>
        <w:spacing w:line="360" w:lineRule="exact"/>
        <w:ind w:firstLine="540"/>
        <w:contextualSpacing/>
        <w:jc w:val="both"/>
        <w:rPr>
          <w:bCs/>
          <w:color w:val="FF0000"/>
          <w:sz w:val="28"/>
          <w:szCs w:val="28"/>
        </w:rPr>
      </w:pPr>
      <w:r w:rsidRPr="00521F20">
        <w:rPr>
          <w:sz w:val="28"/>
          <w:szCs w:val="28"/>
          <w:lang w:val="vi-VN" w:eastAsia="zh-CN"/>
        </w:rPr>
        <w:t xml:space="preserve"> (8) Danh sách tài sản gắn liền với đất trên cùng một thửa đất - Mẫu số 04d/ĐK (nếu có)</w:t>
      </w:r>
    </w:p>
    <w:p w14:paraId="7254C5E6" w14:textId="77777777" w:rsidR="00BF040A" w:rsidRPr="000D51DE" w:rsidRDefault="00BF040A" w:rsidP="00BF040A">
      <w:pPr>
        <w:ind w:firstLine="540"/>
        <w:contextualSpacing/>
        <w:jc w:val="both"/>
        <w:rPr>
          <w:b/>
          <w:bCs/>
          <w:sz w:val="28"/>
          <w:szCs w:val="28"/>
          <w:lang w:val="vi-VN" w:eastAsia="zh-CN"/>
        </w:rPr>
      </w:pPr>
      <w:r w:rsidRPr="000D51DE">
        <w:rPr>
          <w:b/>
          <w:bCs/>
          <w:sz w:val="28"/>
          <w:szCs w:val="28"/>
        </w:rPr>
        <w:t xml:space="preserve">- Đối với trường hợp nộp hồ sơ trên Cổng dịch vụ công: </w:t>
      </w:r>
      <w:r w:rsidRPr="000D51DE">
        <w:rPr>
          <w:b/>
          <w:bCs/>
          <w:i/>
          <w:spacing w:val="-2"/>
          <w:sz w:val="28"/>
          <w:szCs w:val="28"/>
        </w:rPr>
        <w:t>Đính kèm hồ sơ là bản chụp hoặc bản quét (scan) nội dung thông tin phải đầy đủ, rõ ràng, chính xác như bản gốc</w:t>
      </w:r>
    </w:p>
    <w:p w14:paraId="3938F3A1" w14:textId="77777777" w:rsidR="00BF040A" w:rsidRPr="00201A63" w:rsidRDefault="00BF040A" w:rsidP="00BF040A">
      <w:pPr>
        <w:ind w:firstLine="652"/>
        <w:contextualSpacing/>
        <w:jc w:val="both"/>
        <w:rPr>
          <w:sz w:val="28"/>
          <w:szCs w:val="28"/>
          <w:lang w:val="vi-VN"/>
        </w:rPr>
      </w:pPr>
      <w:r w:rsidRPr="00201A63">
        <w:rPr>
          <w:b/>
          <w:sz w:val="28"/>
          <w:szCs w:val="28"/>
          <w:lang w:val="vi-VN"/>
        </w:rPr>
        <w:t>b) Số lượng hồ sơ</w:t>
      </w:r>
      <w:r w:rsidRPr="00201A63">
        <w:rPr>
          <w:b/>
          <w:i/>
          <w:sz w:val="28"/>
          <w:szCs w:val="28"/>
          <w:lang w:val="vi-VN"/>
        </w:rPr>
        <w:t>:</w:t>
      </w:r>
      <w:r w:rsidRPr="00201A63">
        <w:rPr>
          <w:sz w:val="28"/>
          <w:szCs w:val="28"/>
          <w:lang w:val="vi-VN"/>
        </w:rPr>
        <w:t xml:space="preserve"> 1 bộ.</w:t>
      </w:r>
    </w:p>
    <w:p w14:paraId="58E730B1" w14:textId="3AD8E946"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6</w:t>
      </w:r>
      <w:r w:rsidR="00BF040A" w:rsidRPr="00201A63">
        <w:rPr>
          <w:rFonts w:ascii="Times New Roman" w:hAnsi="Times New Roman"/>
          <w:b/>
          <w:bCs/>
          <w:sz w:val="28"/>
          <w:szCs w:val="28"/>
          <w:lang w:val="vi-VN"/>
        </w:rPr>
        <w:t>.3. Đối tượng thực hiện thủ tục hành chính:</w:t>
      </w:r>
    </w:p>
    <w:p w14:paraId="3843E1E6" w14:textId="67B80985" w:rsidR="00BF040A" w:rsidRDefault="00BF040A" w:rsidP="00BF040A">
      <w:pPr>
        <w:spacing w:line="360" w:lineRule="exact"/>
        <w:ind w:firstLine="540"/>
        <w:contextualSpacing/>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5F46F43D" w14:textId="77777777" w:rsidR="007C7CE5" w:rsidRPr="00521F20" w:rsidRDefault="007C7CE5" w:rsidP="007C7CE5">
      <w:pPr>
        <w:spacing w:before="120" w:after="120"/>
        <w:ind w:firstLine="567"/>
        <w:jc w:val="both"/>
        <w:rPr>
          <w:sz w:val="28"/>
          <w:szCs w:val="28"/>
          <w:lang w:val="vi-VN"/>
        </w:rPr>
      </w:pPr>
      <w:r>
        <w:rPr>
          <w:rFonts w:eastAsia="Arial"/>
          <w:sz w:val="28"/>
          <w:szCs w:val="28"/>
        </w:rPr>
        <w:t xml:space="preserve">- </w:t>
      </w:r>
      <w:r w:rsidRPr="00521F20">
        <w:rPr>
          <w:sz w:val="28"/>
          <w:szCs w:val="28"/>
          <w:lang w:val="vi-VN"/>
        </w:rPr>
        <w:t>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1F3E081A" w14:textId="183D1B56"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6</w:t>
      </w:r>
      <w:r w:rsidR="00BF040A" w:rsidRPr="00201A63">
        <w:rPr>
          <w:rFonts w:ascii="Times New Roman" w:hAnsi="Times New Roman"/>
          <w:b/>
          <w:bCs/>
          <w:sz w:val="28"/>
          <w:szCs w:val="28"/>
          <w:lang w:val="vi-VN"/>
        </w:rPr>
        <w:t>.4. Cơ quan giải quyết thủ tục hành chính:</w:t>
      </w:r>
    </w:p>
    <w:p w14:paraId="29C9953A" w14:textId="58BDB629" w:rsidR="00BF040A" w:rsidRPr="007C7CE5" w:rsidRDefault="00BF040A" w:rsidP="00BF040A">
      <w:pPr>
        <w:widowControl w:val="0"/>
        <w:spacing w:line="360" w:lineRule="exact"/>
        <w:ind w:firstLine="540"/>
        <w:contextualSpacing/>
        <w:jc w:val="both"/>
        <w:rPr>
          <w:rFonts w:eastAsia="Arial"/>
          <w:sz w:val="28"/>
          <w:szCs w:val="28"/>
        </w:rPr>
      </w:pPr>
      <w:r w:rsidRPr="00201A63">
        <w:rPr>
          <w:sz w:val="28"/>
          <w:szCs w:val="28"/>
          <w:lang w:val="vi-VN"/>
        </w:rPr>
        <w:t>- Cơ quan có thẩm quyền quyết định: Văn phòng đăng ký đất đai</w:t>
      </w:r>
      <w:r w:rsidR="007C7CE5">
        <w:rPr>
          <w:sz w:val="28"/>
          <w:szCs w:val="28"/>
        </w:rPr>
        <w:t xml:space="preserve">, </w:t>
      </w:r>
      <w:r w:rsidR="007C7CE5" w:rsidRPr="00521F20">
        <w:rPr>
          <w:sz w:val="28"/>
          <w:szCs w:val="28"/>
          <w:lang w:val="vi-VN"/>
        </w:rPr>
        <w:t>Chi nhánh Văn phòng đăng ký đất đai.</w:t>
      </w:r>
    </w:p>
    <w:p w14:paraId="356EAC5C" w14:textId="128A2556" w:rsidR="00BF040A" w:rsidRPr="007C7CE5" w:rsidRDefault="00BF040A" w:rsidP="00BF040A">
      <w:pPr>
        <w:spacing w:line="360" w:lineRule="exact"/>
        <w:ind w:firstLine="540"/>
        <w:contextualSpacing/>
        <w:jc w:val="both"/>
        <w:rPr>
          <w:sz w:val="28"/>
          <w:szCs w:val="28"/>
        </w:rPr>
      </w:pPr>
      <w:r w:rsidRPr="00201A63">
        <w:rPr>
          <w:sz w:val="28"/>
          <w:szCs w:val="28"/>
          <w:lang w:val="vi-VN"/>
        </w:rPr>
        <w:t>- Cơ quan trực tiếp thực hiện TTHC: Văn phòng đăng ký đất đai</w:t>
      </w:r>
      <w:r w:rsidR="007C7CE5">
        <w:rPr>
          <w:sz w:val="28"/>
          <w:szCs w:val="28"/>
        </w:rPr>
        <w:t xml:space="preserve">, </w:t>
      </w:r>
      <w:r w:rsidR="007C7CE5" w:rsidRPr="00521F20">
        <w:rPr>
          <w:sz w:val="28"/>
          <w:szCs w:val="28"/>
          <w:lang w:val="vi-VN"/>
        </w:rPr>
        <w:t>Chi nhánh Văn phòng đăng ký đất đai.</w:t>
      </w:r>
    </w:p>
    <w:p w14:paraId="71D71A8A" w14:textId="4E11D85A" w:rsidR="00BF040A" w:rsidRPr="007C7CE5" w:rsidRDefault="00BF040A" w:rsidP="00BF040A">
      <w:pPr>
        <w:spacing w:line="360" w:lineRule="exact"/>
        <w:ind w:firstLine="540"/>
        <w:contextualSpacing/>
        <w:jc w:val="both"/>
        <w:rPr>
          <w:sz w:val="28"/>
          <w:szCs w:val="28"/>
        </w:rPr>
      </w:pPr>
      <w:r w:rsidRPr="00201A63">
        <w:rPr>
          <w:sz w:val="28"/>
          <w:szCs w:val="28"/>
          <w:lang w:val="vi-VN"/>
        </w:rPr>
        <w:t>- Cơ quan phối hợp (nếu có): Ủy ban nhân dân cấp xã, cơ quan quản lý nhà nước về nhà ở, công trình xây dựng, nông nghiệp, Cục thuế tỉnh</w:t>
      </w:r>
      <w:r w:rsidR="007C7CE5">
        <w:rPr>
          <w:sz w:val="28"/>
          <w:szCs w:val="28"/>
        </w:rPr>
        <w:t xml:space="preserve">, </w:t>
      </w:r>
      <w:r w:rsidR="007C7CE5" w:rsidRPr="00521F20">
        <w:rPr>
          <w:sz w:val="28"/>
          <w:szCs w:val="28"/>
          <w:lang w:val="vi-VN"/>
        </w:rPr>
        <w:t>Phòng Tài nguyên và Môi trường.</w:t>
      </w:r>
    </w:p>
    <w:p w14:paraId="64220728" w14:textId="0C50169C"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6</w:t>
      </w:r>
      <w:r w:rsidR="00BF040A" w:rsidRPr="00201A63">
        <w:rPr>
          <w:rFonts w:ascii="Times New Roman" w:hAnsi="Times New Roman"/>
          <w:b/>
          <w:bCs/>
          <w:sz w:val="28"/>
          <w:szCs w:val="28"/>
          <w:lang w:val="vi-VN"/>
        </w:rPr>
        <w:t>.5. Kết quả thực hiện thủ tục hành chính:</w:t>
      </w:r>
    </w:p>
    <w:p w14:paraId="08798072" w14:textId="77777777" w:rsidR="00BF040A" w:rsidRPr="00201A63" w:rsidRDefault="00BF040A" w:rsidP="00BF040A">
      <w:pPr>
        <w:spacing w:line="360" w:lineRule="exact"/>
        <w:ind w:firstLine="540"/>
        <w:contextualSpacing/>
        <w:jc w:val="both"/>
        <w:rPr>
          <w:sz w:val="28"/>
          <w:szCs w:val="28"/>
          <w:lang w:val="vi-VN"/>
        </w:rPr>
      </w:pPr>
      <w:r w:rsidRPr="00201A63">
        <w:rPr>
          <w:sz w:val="28"/>
          <w:szCs w:val="28"/>
          <w:lang w:val="vi-VN"/>
        </w:rPr>
        <w:t xml:space="preserve">- Ghi vào sổ địa chính và lập hồ sơ để Nhà nước quản lý.  </w:t>
      </w:r>
    </w:p>
    <w:p w14:paraId="38415302" w14:textId="77777777" w:rsidR="00BF040A" w:rsidRPr="00201A63" w:rsidRDefault="00BF040A" w:rsidP="00BF040A">
      <w:pPr>
        <w:spacing w:line="360" w:lineRule="exact"/>
        <w:ind w:firstLine="540"/>
        <w:contextualSpacing/>
        <w:jc w:val="both"/>
        <w:rPr>
          <w:sz w:val="28"/>
          <w:szCs w:val="28"/>
          <w:lang w:val="vi-VN"/>
        </w:rPr>
      </w:pPr>
      <w:r w:rsidRPr="00201A63">
        <w:rPr>
          <w:sz w:val="28"/>
          <w:szCs w:val="28"/>
          <w:lang w:val="vi-VN"/>
        </w:rPr>
        <w:t xml:space="preserve">- Giấy chứng nhận.  </w:t>
      </w:r>
    </w:p>
    <w:p w14:paraId="3D1A330B" w14:textId="0916B888" w:rsidR="00BF040A" w:rsidRDefault="00B436DF" w:rsidP="00BF040A">
      <w:pPr>
        <w:pStyle w:val="NormalWeb"/>
        <w:spacing w:before="0" w:beforeAutospacing="0" w:after="0" w:afterAutospacing="0" w:line="234" w:lineRule="atLeast"/>
        <w:ind w:firstLine="720"/>
        <w:contextualSpacing/>
        <w:jc w:val="both"/>
        <w:rPr>
          <w:rFonts w:ascii="Times New Roman" w:hAnsi="Times New Roman"/>
          <w:sz w:val="28"/>
          <w:szCs w:val="28"/>
          <w:lang w:val="vi-VN"/>
        </w:rPr>
      </w:pPr>
      <w:r>
        <w:rPr>
          <w:rFonts w:ascii="Times New Roman" w:hAnsi="Times New Roman"/>
          <w:b/>
          <w:bCs/>
          <w:sz w:val="28"/>
          <w:szCs w:val="28"/>
        </w:rPr>
        <w:t>6</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1812FE8" w14:textId="1D7F85A1" w:rsidR="007C7CE5" w:rsidRPr="004558F8" w:rsidRDefault="007C7CE5" w:rsidP="00BF040A">
      <w:pPr>
        <w:pStyle w:val="NormalWeb"/>
        <w:spacing w:before="0" w:beforeAutospacing="0" w:after="0" w:afterAutospacing="0" w:line="234" w:lineRule="atLeast"/>
        <w:ind w:firstLine="720"/>
        <w:contextualSpacing/>
        <w:jc w:val="both"/>
        <w:rPr>
          <w:rFonts w:ascii="Times New Roman" w:hAnsi="Times New Roman"/>
          <w:b/>
          <w:sz w:val="28"/>
          <w:szCs w:val="28"/>
        </w:rPr>
      </w:pPr>
      <w:r w:rsidRPr="004558F8">
        <w:rPr>
          <w:rFonts w:ascii="Times New Roman" w:hAnsi="Times New Roman"/>
          <w:b/>
          <w:sz w:val="28"/>
          <w:szCs w:val="28"/>
        </w:rPr>
        <w:t>* Áp đụng đối với tổ chức:</w:t>
      </w:r>
    </w:p>
    <w:p w14:paraId="3124F321" w14:textId="77777777" w:rsidR="00BF040A" w:rsidRPr="00201A63" w:rsidRDefault="00BF040A" w:rsidP="00BF040A">
      <w:pPr>
        <w:ind w:firstLine="652"/>
        <w:contextualSpacing/>
        <w:jc w:val="both"/>
        <w:rPr>
          <w:sz w:val="28"/>
          <w:szCs w:val="28"/>
          <w:lang w:val="vi-VN"/>
        </w:rPr>
      </w:pPr>
      <w:r w:rsidRPr="00201A63">
        <w:rPr>
          <w:bCs/>
          <w:sz w:val="28"/>
          <w:szCs w:val="28"/>
          <w:lang w:val="vi-VN"/>
        </w:rPr>
        <w:t>- Phí thẩm định cấp Giấy chứng nhận</w:t>
      </w:r>
      <w:r w:rsidRPr="00201A63">
        <w:rPr>
          <w:b/>
          <w:bCs/>
          <w:sz w:val="28"/>
          <w:szCs w:val="28"/>
          <w:lang w:val="vi-VN"/>
        </w:rPr>
        <w:t xml:space="preserve">: </w:t>
      </w:r>
      <w:r w:rsidRPr="00201A63">
        <w:rPr>
          <w:bCs/>
          <w:sz w:val="28"/>
          <w:szCs w:val="28"/>
          <w:lang w:val="vi-VN"/>
        </w:rPr>
        <w:t>200.000 đồng/hồ sơ (</w:t>
      </w:r>
      <w:r w:rsidRPr="00201A63">
        <w:rPr>
          <w:spacing w:val="-4"/>
          <w:sz w:val="28"/>
          <w:szCs w:val="28"/>
          <w:lang w:val="vi-VN"/>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7190136D"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cấp Giấy chứng nhận (tài sản gắn liền với đất): 500.000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F461FA7"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039289B"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BD77B1B" w14:textId="77777777" w:rsidR="00BF040A" w:rsidRPr="00201A63" w:rsidRDefault="00BF040A" w:rsidP="00BF040A">
      <w:pPr>
        <w:numPr>
          <w:ilvl w:val="0"/>
          <w:numId w:val="2"/>
        </w:numPr>
        <w:ind w:left="0" w:firstLine="567"/>
        <w:contextualSpacing/>
        <w:jc w:val="both"/>
        <w:rPr>
          <w:bCs/>
          <w:spacing w:val="-4"/>
          <w:sz w:val="28"/>
          <w:szCs w:val="28"/>
          <w:lang w:val="vi-VN"/>
        </w:rPr>
      </w:pPr>
      <w:r w:rsidRPr="00201A63">
        <w:rPr>
          <w:bCs/>
          <w:spacing w:val="-4"/>
          <w:sz w:val="28"/>
          <w:szCs w:val="28"/>
          <w:lang w:val="vi-VN"/>
        </w:rPr>
        <w:t>Lệ phí trích lục (nếu có): 20.000 đồng/lần (</w:t>
      </w:r>
      <w:r w:rsidRPr="00201A63">
        <w:rPr>
          <w:spacing w:val="-4"/>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pacing w:val="-4"/>
          <w:sz w:val="28"/>
          <w:szCs w:val="28"/>
          <w:lang w:val="vi-VN"/>
        </w:rPr>
        <w:t>)</w:t>
      </w:r>
    </w:p>
    <w:p w14:paraId="049A8884" w14:textId="77777777" w:rsidR="00BF040A" w:rsidRPr="00201A63" w:rsidRDefault="00BF040A" w:rsidP="00BF040A">
      <w:pPr>
        <w:ind w:firstLine="567"/>
        <w:contextualSpacing/>
        <w:rPr>
          <w:sz w:val="28"/>
          <w:szCs w:val="28"/>
          <w:lang w:val="vi-VN"/>
        </w:rPr>
      </w:pPr>
      <w:r w:rsidRPr="00201A63">
        <w:rPr>
          <w:sz w:val="28"/>
          <w:szCs w:val="28"/>
          <w:lang w:val="vi-VN"/>
        </w:rPr>
        <w:t>- Miễn thu lệ phí cấp giấy chứng nhận quyền sử dụng đất:</w:t>
      </w:r>
    </w:p>
    <w:p w14:paraId="3773D950" w14:textId="77777777" w:rsidR="00BF040A" w:rsidRPr="00201A63" w:rsidRDefault="00BF040A" w:rsidP="00BF040A">
      <w:pPr>
        <w:tabs>
          <w:tab w:val="left" w:pos="1162"/>
        </w:tabs>
        <w:spacing w:line="238" w:lineRule="auto"/>
        <w:contextualSpacing/>
        <w:jc w:val="both"/>
        <w:rPr>
          <w:sz w:val="28"/>
          <w:szCs w:val="28"/>
          <w:lang w:val="vi-VN"/>
        </w:rPr>
      </w:pPr>
      <w:r w:rsidRPr="00201A63">
        <w:rPr>
          <w:sz w:val="28"/>
          <w:szCs w:val="28"/>
          <w:lang w:val="vi-VN"/>
        </w:rPr>
        <w:t xml:space="preserve">         + Cho tổ chức, cá nhân có dự án đầu tư nghiên cứu, nhân giống, nuôi trồng, khai thác dược liệu khi nhận chuyển nhượng quyền sử dụng đất nông nghiệp của hộ gia đình, cá nhân trên địa bàn tỉnh Đồng Tháp (</w:t>
      </w:r>
      <w:r w:rsidRPr="00201A63">
        <w:rPr>
          <w:i/>
          <w:sz w:val="28"/>
          <w:szCs w:val="28"/>
          <w:lang w:val="vi-VN"/>
        </w:rPr>
        <w:t>đất được chuyển nhượng phải phục vụ cho dự án đầu tư nghiên cứu, nhân giống, nuôi trồng, khai thác dược liệu của tổ chức, cá nhân được chuyển nhượng hiện hành</w:t>
      </w:r>
      <w:r w:rsidRPr="00201A63">
        <w:rPr>
          <w:sz w:val="28"/>
          <w:szCs w:val="28"/>
          <w:lang w:val="vi-VN"/>
        </w:rPr>
        <w:t>);</w:t>
      </w:r>
    </w:p>
    <w:p w14:paraId="7264B617" w14:textId="77777777" w:rsidR="00BF040A" w:rsidRPr="00201A63" w:rsidRDefault="00BF040A" w:rsidP="00BF040A">
      <w:pPr>
        <w:contextualSpacing/>
        <w:jc w:val="both"/>
        <w:rPr>
          <w:sz w:val="28"/>
          <w:szCs w:val="28"/>
          <w:lang w:val="vi-VN"/>
        </w:rPr>
      </w:pPr>
      <w:r w:rsidRPr="00201A63">
        <w:rPr>
          <w:sz w:val="28"/>
          <w:szCs w:val="28"/>
          <w:lang w:val="vi-VN"/>
        </w:rPr>
        <w:t xml:space="preserve">        + Người có công với cách mạng; Các hộ nghèo và cận nghèo theo chuẩn nghèo; Người cao tuổi, người khuyết tật, hộ có người khuyết tật nặng trên địa bàn Tỉnh.</w:t>
      </w:r>
    </w:p>
    <w:p w14:paraId="1CAA7D01" w14:textId="40364290" w:rsidR="00BF040A" w:rsidRDefault="00BF040A" w:rsidP="00BF040A">
      <w:pPr>
        <w:ind w:firstLine="567"/>
        <w:contextualSpacing/>
        <w:jc w:val="both"/>
        <w:rPr>
          <w:sz w:val="28"/>
          <w:szCs w:val="28"/>
          <w:shd w:val="clear" w:color="auto" w:fill="FFFFFF"/>
        </w:rPr>
      </w:pPr>
      <w:bookmarkStart w:id="28" w:name="_Hlk154822372"/>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7CA45651" w14:textId="7D324281" w:rsidR="007C7CE5" w:rsidRPr="004558F8" w:rsidRDefault="007C7CE5" w:rsidP="00BF040A">
      <w:pPr>
        <w:ind w:firstLine="567"/>
        <w:contextualSpacing/>
        <w:jc w:val="both"/>
        <w:rPr>
          <w:b/>
          <w:sz w:val="28"/>
          <w:szCs w:val="28"/>
          <w:shd w:val="clear" w:color="auto" w:fill="FFFFFF"/>
        </w:rPr>
      </w:pPr>
      <w:r w:rsidRPr="004558F8">
        <w:rPr>
          <w:b/>
          <w:sz w:val="28"/>
          <w:szCs w:val="28"/>
          <w:shd w:val="clear" w:color="auto" w:fill="FFFFFF"/>
        </w:rPr>
        <w:t>* Áp dụng đối với hộ gia đình cá nhân:</w:t>
      </w:r>
    </w:p>
    <w:p w14:paraId="44B0C127" w14:textId="77777777" w:rsidR="007C7CE5" w:rsidRPr="00521F20" w:rsidRDefault="007C7CE5" w:rsidP="007C7CE5">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Lệ phí chứng nhận biến động về đất đai: 20.000 đồng/lần.</w:t>
      </w:r>
    </w:p>
    <w:p w14:paraId="4BEEC531" w14:textId="77777777" w:rsidR="007C7CE5" w:rsidRPr="00521F20" w:rsidRDefault="007C7CE5" w:rsidP="007C7CE5">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Trường hợp Cấp lại (không có tài sản gắn liền với đất)</w:t>
      </w:r>
      <w:r w:rsidRPr="00521F20">
        <w:rPr>
          <w:bCs/>
          <w:sz w:val="28"/>
          <w:szCs w:val="28"/>
        </w:rPr>
        <w:t xml:space="preserve"> hoặc xác nhận bổ sung vào GCN</w:t>
      </w:r>
      <w:r w:rsidRPr="00521F20">
        <w:rPr>
          <w:bCs/>
          <w:sz w:val="28"/>
          <w:szCs w:val="28"/>
          <w:lang w:val="vi-VN"/>
        </w:rPr>
        <w:t xml:space="preserve"> thu lệ phí: 20.000 đồng/lần.</w:t>
      </w:r>
    </w:p>
    <w:p w14:paraId="220FC258" w14:textId="77777777" w:rsidR="007C7CE5" w:rsidRPr="00521F20" w:rsidRDefault="007C7CE5" w:rsidP="007C7CE5">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 xml:space="preserve">Trường hợp Cấp lại (có tài sản gắn liền với đất) </w:t>
      </w:r>
      <w:r w:rsidRPr="00521F20">
        <w:rPr>
          <w:bCs/>
          <w:sz w:val="28"/>
          <w:szCs w:val="28"/>
        </w:rPr>
        <w:t xml:space="preserve"> hoặc xác nhận bổ sung vào GCN</w:t>
      </w:r>
      <w:r w:rsidRPr="00521F20">
        <w:rPr>
          <w:bCs/>
          <w:sz w:val="28"/>
          <w:szCs w:val="28"/>
          <w:lang w:val="vi-VN"/>
        </w:rPr>
        <w:t xml:space="preserve"> thu lệ phí: 50.000 đồng/lần.</w:t>
      </w:r>
    </w:p>
    <w:p w14:paraId="519F5FC4" w14:textId="12242DC2" w:rsidR="007C7CE5" w:rsidRPr="007C7CE5" w:rsidRDefault="007C7CE5" w:rsidP="007C7CE5">
      <w:pPr>
        <w:numPr>
          <w:ilvl w:val="0"/>
          <w:numId w:val="2"/>
        </w:numPr>
        <w:shd w:val="clear" w:color="auto" w:fill="FFFFFF"/>
        <w:spacing w:before="120" w:after="120"/>
        <w:ind w:left="0" w:firstLine="567"/>
        <w:jc w:val="both"/>
        <w:rPr>
          <w:b/>
          <w:bCs/>
          <w:sz w:val="28"/>
          <w:szCs w:val="28"/>
          <w:lang w:val="vi-VN"/>
        </w:rPr>
      </w:pPr>
      <w:r w:rsidRPr="00521F20">
        <w:rPr>
          <w:bCs/>
          <w:sz w:val="28"/>
          <w:szCs w:val="28"/>
          <w:lang w:val="vi-VN"/>
        </w:rPr>
        <w:t>Lệ phí trích lục (nếu có): 15.000 đồng/lần.</w:t>
      </w:r>
    </w:p>
    <w:p w14:paraId="10FC1C09" w14:textId="76468117" w:rsidR="007C7CE5" w:rsidRPr="00521F20" w:rsidRDefault="007C7CE5" w:rsidP="007C7CE5">
      <w:pPr>
        <w:shd w:val="clear" w:color="auto" w:fill="FFFFFF"/>
        <w:spacing w:before="120" w:after="120"/>
        <w:ind w:firstLine="567"/>
        <w:jc w:val="both"/>
        <w:rPr>
          <w:b/>
          <w:bCs/>
          <w:sz w:val="28"/>
          <w:szCs w:val="28"/>
          <w:lang w:val="vi-VN"/>
        </w:rPr>
      </w:pPr>
      <w:r w:rsidRPr="007C7CE5">
        <w:rPr>
          <w:b/>
          <w:bCs/>
          <w:sz w:val="28"/>
          <w:szCs w:val="28"/>
          <w:lang w:val="vi-VN"/>
        </w:rPr>
        <w:t>*Mức thu áp dụng đối với hộ gia đình,  cá nhân tại khu vực khác bằng 50% mức thu áp dụng đối với hộ gia đình, cá nhân tại các phường nội ô thuộc thành phố, thị xã trực thuộc tỉnh.</w:t>
      </w:r>
    </w:p>
    <w:bookmarkEnd w:id="28"/>
    <w:p w14:paraId="538A5186" w14:textId="77777777" w:rsidR="00BF040A" w:rsidRPr="00201A63" w:rsidRDefault="00BF040A" w:rsidP="00BF040A">
      <w:pPr>
        <w:ind w:firstLine="720"/>
        <w:contextualSpacing/>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7C666A6D" w14:textId="77777777" w:rsidR="00BF040A" w:rsidRPr="00201A63" w:rsidRDefault="00BF040A" w:rsidP="00BF040A">
      <w:pPr>
        <w:ind w:firstLine="720"/>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000DD542" w14:textId="0D780732"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6</w:t>
      </w:r>
      <w:r w:rsidR="00BF040A" w:rsidRPr="00201A63">
        <w:rPr>
          <w:rFonts w:ascii="Times New Roman" w:hAnsi="Times New Roman"/>
          <w:b/>
          <w:bCs/>
          <w:sz w:val="28"/>
          <w:szCs w:val="28"/>
          <w:lang w:val="vi-VN"/>
        </w:rPr>
        <w:t>.7. Tên mẫu đơn, mẫu tờ khai:</w:t>
      </w:r>
    </w:p>
    <w:p w14:paraId="2DBAE99E" w14:textId="77777777" w:rsidR="00BF040A" w:rsidRPr="00201A63" w:rsidRDefault="00BF040A" w:rsidP="00BF040A">
      <w:pPr>
        <w:pStyle w:val="Default"/>
        <w:ind w:firstLine="720"/>
        <w:rPr>
          <w:color w:val="auto"/>
          <w:sz w:val="28"/>
          <w:szCs w:val="28"/>
        </w:rPr>
      </w:pPr>
      <w:r w:rsidRPr="00201A63">
        <w:rPr>
          <w:b/>
          <w:bCs/>
          <w:i/>
          <w:iCs/>
          <w:color w:val="auto"/>
          <w:sz w:val="28"/>
          <w:szCs w:val="28"/>
        </w:rPr>
        <w:t xml:space="preserve">- </w:t>
      </w:r>
      <w:r w:rsidRPr="00201A63">
        <w:rPr>
          <w:i/>
          <w:iCs/>
          <w:color w:val="auto"/>
          <w:sz w:val="28"/>
          <w:szCs w:val="28"/>
        </w:rPr>
        <w:t xml:space="preserve">Mẫu số 04a/ĐK </w:t>
      </w:r>
      <w:r w:rsidRPr="00201A63">
        <w:rPr>
          <w:color w:val="auto"/>
          <w:sz w:val="28"/>
          <w:szCs w:val="28"/>
        </w:rPr>
        <w:t xml:space="preserve">ban hành kèm theo Thông tư số 24/2014/TT-BTNMT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 xml:space="preserve">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 </w:t>
      </w:r>
    </w:p>
    <w:p w14:paraId="76A1256B" w14:textId="77777777" w:rsidR="00BF040A" w:rsidRPr="00201A63" w:rsidRDefault="00BF040A" w:rsidP="00BF040A">
      <w:pPr>
        <w:pStyle w:val="Default"/>
        <w:ind w:firstLine="540"/>
        <w:rPr>
          <w:color w:val="auto"/>
          <w:sz w:val="28"/>
          <w:szCs w:val="28"/>
        </w:rPr>
      </w:pPr>
      <w:r w:rsidRPr="00201A63">
        <w:rPr>
          <w:i/>
          <w:iCs/>
          <w:color w:val="auto"/>
          <w:sz w:val="28"/>
          <w:szCs w:val="28"/>
        </w:rPr>
        <w:t xml:space="preserve">- Mẫu số 04b/ĐK </w:t>
      </w:r>
      <w:r w:rsidRPr="00201A63">
        <w:rPr>
          <w:color w:val="auto"/>
          <w:sz w:val="28"/>
          <w:szCs w:val="28"/>
        </w:rPr>
        <w:t xml:space="preserve">ban hành kèm theo Thông tư số 24/2014/TT-BTNMT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 xml:space="preserve">và công khai trên Trang thông tin điện tử của Bộ Tài nguyên và Môi trường, Cục Đăng ký và Dữ liệu thông tin đất đai: Danh sách người sử dụng chung thửa đất, chủ sở hữu chung tài sản gắn liền với đất. </w:t>
      </w:r>
    </w:p>
    <w:p w14:paraId="1F256B3D" w14:textId="74DCBA97" w:rsidR="00BF040A" w:rsidRDefault="00BF040A" w:rsidP="00BF040A">
      <w:pPr>
        <w:ind w:firstLine="540"/>
        <w:contextualSpacing/>
        <w:jc w:val="both"/>
        <w:rPr>
          <w:sz w:val="25"/>
          <w:szCs w:val="25"/>
        </w:rPr>
      </w:pPr>
      <w:r w:rsidRPr="00201A63">
        <w:rPr>
          <w:sz w:val="28"/>
          <w:szCs w:val="28"/>
        </w:rPr>
        <w:t xml:space="preserve">- </w:t>
      </w:r>
      <w:r w:rsidRPr="00201A63">
        <w:rPr>
          <w:i/>
          <w:iCs/>
          <w:sz w:val="28"/>
          <w:szCs w:val="28"/>
        </w:rPr>
        <w:t xml:space="preserve">Mẫu số 04d/ĐK </w:t>
      </w:r>
      <w:r w:rsidRPr="00201A63">
        <w:rPr>
          <w:sz w:val="28"/>
          <w:szCs w:val="28"/>
        </w:rPr>
        <w:t>ban hành kèm theo Thông tư số 24/2014/TT-BTNMT và công khai trên Trang thông tin điện tử của Bộ Tài nguyên và Môi trường, Cục Đăng ký và Dữ liệu thông tin đất đai: Danh sách tài sản gắn liền với đất trên cùng một thửa đất.</w:t>
      </w:r>
      <w:r w:rsidRPr="00201A63">
        <w:rPr>
          <w:sz w:val="25"/>
          <w:szCs w:val="25"/>
        </w:rPr>
        <w:t xml:space="preserve"> </w:t>
      </w:r>
    </w:p>
    <w:p w14:paraId="52EF17DC" w14:textId="1309BCB8" w:rsidR="007C7CE5" w:rsidRPr="00201A63" w:rsidRDefault="007C7CE5" w:rsidP="007C7CE5">
      <w:pPr>
        <w:spacing w:before="120" w:after="120"/>
        <w:ind w:firstLine="567"/>
        <w:jc w:val="both"/>
        <w:rPr>
          <w:bCs/>
          <w:sz w:val="28"/>
          <w:szCs w:val="28"/>
          <w:lang w:val="vi-VN"/>
        </w:rPr>
      </w:pPr>
      <w:r w:rsidRPr="00521F20">
        <w:rPr>
          <w:sz w:val="28"/>
          <w:szCs w:val="28"/>
          <w:lang w:val="vi-VN"/>
        </w:rPr>
        <w:t>- Tờ khai lệ phí trước bạ nhà, đất (Mẫu số 01/LPTB).</w:t>
      </w:r>
    </w:p>
    <w:p w14:paraId="798FD641" w14:textId="58CB0107"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hr-HR"/>
        </w:rPr>
      </w:pPr>
      <w:r>
        <w:rPr>
          <w:rFonts w:ascii="Times New Roman" w:hAnsi="Times New Roman"/>
          <w:b/>
          <w:bCs/>
          <w:sz w:val="28"/>
          <w:szCs w:val="28"/>
          <w:lang w:val="hr-HR"/>
        </w:rPr>
        <w:t>6</w:t>
      </w:r>
      <w:r w:rsidR="00BF040A" w:rsidRPr="00201A63">
        <w:rPr>
          <w:rFonts w:ascii="Times New Roman" w:hAnsi="Times New Roman"/>
          <w:b/>
          <w:bCs/>
          <w:sz w:val="28"/>
          <w:szCs w:val="28"/>
          <w:lang w:val="hr-HR"/>
        </w:rPr>
        <w:t>.8. Yêu cầu, điều kiện thực hiện thủ tục hành chính (nếu có):</w:t>
      </w:r>
    </w:p>
    <w:p w14:paraId="1E1B6650" w14:textId="77777777" w:rsidR="00BF040A" w:rsidRPr="00201A63" w:rsidRDefault="00BF040A" w:rsidP="00BF040A">
      <w:pPr>
        <w:pStyle w:val="Default"/>
        <w:ind w:firstLine="720"/>
        <w:rPr>
          <w:color w:val="auto"/>
          <w:sz w:val="28"/>
          <w:szCs w:val="28"/>
        </w:rPr>
      </w:pPr>
      <w:r w:rsidRPr="00201A63">
        <w:rPr>
          <w:color w:val="auto"/>
          <w:sz w:val="28"/>
          <w:szCs w:val="28"/>
        </w:rPr>
        <w:t xml:space="preserve">- Đối với trường hợp chứng nhận quyền sở hữu rừng sản xuất là rừng trồng thì vốn để trồng rừng, tiền đã trả cho việc nhận chuyển nhượng rừng hoặc tiền nộp cho Nhà nước khi được giao rừng có thu tiền không có nguồn gốc từ ngân sách nhà nước. </w:t>
      </w:r>
    </w:p>
    <w:p w14:paraId="1C30D7B7" w14:textId="77777777" w:rsidR="00BF040A" w:rsidRPr="00201A63" w:rsidRDefault="00BF040A" w:rsidP="00BF040A">
      <w:pPr>
        <w:pStyle w:val="Default"/>
        <w:ind w:firstLine="540"/>
        <w:rPr>
          <w:color w:val="auto"/>
          <w:sz w:val="28"/>
          <w:szCs w:val="28"/>
        </w:rPr>
      </w:pPr>
      <w:r w:rsidRPr="00201A63">
        <w:rPr>
          <w:color w:val="auto"/>
          <w:sz w:val="28"/>
          <w:szCs w:val="28"/>
        </w:rPr>
        <w:t xml:space="preserve">-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 </w:t>
      </w:r>
    </w:p>
    <w:p w14:paraId="18D05A5B" w14:textId="77777777" w:rsidR="00BF040A" w:rsidRPr="00201A63" w:rsidRDefault="00BF040A" w:rsidP="00BF040A">
      <w:pPr>
        <w:ind w:firstLine="540"/>
        <w:contextualSpacing/>
        <w:jc w:val="both"/>
        <w:rPr>
          <w:sz w:val="28"/>
          <w:szCs w:val="28"/>
          <w:lang w:val="vi-VN"/>
        </w:rPr>
      </w:pPr>
      <w:r w:rsidRPr="00201A63">
        <w:rPr>
          <w:sz w:val="28"/>
          <w:szCs w:val="28"/>
        </w:rPr>
        <w:t>- Đối với công trình xây dựng có sử dụng vào mục đích lưu trú du lịch theo quy định của pháp luật về du lịch trên đất thương mại, dịch vụ nếu đáp ứng đủ điều kiện theo quy định của pháp luật về đất đai, pháp luật về xây dựng, pháp luật về kinh doanh bất động sản thì được chứng nhận quyền sở hữu công trình xây dựng gắn liền với đất theo mục đích sử dụng đất thương mại, dịch vụ;</w:t>
      </w:r>
      <w:r w:rsidRPr="00201A63">
        <w:rPr>
          <w:sz w:val="25"/>
          <w:szCs w:val="25"/>
        </w:rPr>
        <w:t xml:space="preserve"> </w:t>
      </w:r>
    </w:p>
    <w:p w14:paraId="0C27047E" w14:textId="55F6D211"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6</w:t>
      </w:r>
      <w:r w:rsidR="00BF040A" w:rsidRPr="00201A63">
        <w:rPr>
          <w:rFonts w:ascii="Times New Roman" w:hAnsi="Times New Roman"/>
          <w:b/>
          <w:bCs/>
          <w:sz w:val="28"/>
          <w:szCs w:val="28"/>
          <w:lang w:val="vi-VN"/>
        </w:rPr>
        <w:t>.9. Căn cứ pháp lý của thủ tục hành chính:</w:t>
      </w:r>
    </w:p>
    <w:p w14:paraId="4FE4086D"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Luật Đất đai năm 2013; </w:t>
      </w:r>
    </w:p>
    <w:p w14:paraId="7A240F57"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Nghị định số 43/2014/NĐ-CP ngày 15 tháng 5 năm 2014 của Chính phủ quy định chi tiết thi hành một số điều của Luật Đất đai; </w:t>
      </w:r>
    </w:p>
    <w:p w14:paraId="546D8353"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Nghị định số 01/2017/NĐ-CP ngày 06 tháng 01 năm 2017 sửa đổi, bổ sung một số nghị định quy định chi tiết thi hành Luật Đất đai; </w:t>
      </w:r>
    </w:p>
    <w:p w14:paraId="0853F7C6"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Nghị định số 148/2020/NĐ-CP ngày 18 tháng 12 năm 2020 sửa đổi, bổ sung một số nghị định quy định chi tiết thi hành Luật Đất đai; </w:t>
      </w:r>
    </w:p>
    <w:p w14:paraId="18551AA2"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Nghị định số 10/2023/NĐ-CP ngày 03 tháng 4 năm 2023 sửa đổi, bổ sung một số nghị định quy định chi tiết thi hành Luật Đất đai; </w:t>
      </w:r>
    </w:p>
    <w:p w14:paraId="13EB7911"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Thông tư số 23/2014/TT-BTNMT ngày 19 tháng 5 năm 2014 của Bộ trưởng Bộ Tài nguyên và Môi trường quy định về giấy chứng nhận quyền sử dụng đất, quyền sở hữu nhà ở và tài sản khác gắn liền với đất; </w:t>
      </w:r>
    </w:p>
    <w:p w14:paraId="4B904E34"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Thông tư số 24/2014/TT-BTNMT ngày 19 tháng 5 năm 2014 của Bộ trưởng Bộ Tài nguyên và Môi trường quy định về hồ sơ địa chính; </w:t>
      </w:r>
    </w:p>
    <w:p w14:paraId="7A14F03D"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Thông tư số 02/2015/TT-BTNMT ngày 27 tháng 01 năm 2015 của Bộ trưởng Bộ Tài nguyên và Môi trường quy định chi tiết một số Điều của Nghị định 43/2014/NĐ-CP và Nghị định số 44/2014/NĐ-CP ngày 15 tháng 5 năm 2014 của Chính phủ; </w:t>
      </w:r>
    </w:p>
    <w:p w14:paraId="10513BB7"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 </w:t>
      </w:r>
    </w:p>
    <w:p w14:paraId="176C9028" w14:textId="77777777" w:rsidR="00BF040A" w:rsidRPr="00201A63" w:rsidRDefault="00BF040A" w:rsidP="00BF040A">
      <w:pPr>
        <w:pStyle w:val="Default"/>
        <w:ind w:firstLine="720"/>
        <w:rPr>
          <w:color w:val="auto"/>
          <w:sz w:val="28"/>
          <w:szCs w:val="28"/>
          <w:lang w:val="vi-VN"/>
        </w:rPr>
      </w:pPr>
      <w:r w:rsidRPr="00201A63">
        <w:rPr>
          <w:color w:val="auto"/>
          <w:sz w:val="28"/>
          <w:szCs w:val="28"/>
          <w:lang w:val="vi-VN"/>
        </w:rPr>
        <w:t xml:space="preserve">- Thông tư số 85/2019/TT-BTC ngày 29 tháng 11 năm 2019 của Bộ trưởng Bộ Tài chính hướng dẫn về phí và lệ phí thuộc thẩm quyền quyết định của Hội đồng nhân dân tỉnh, thành phố trực thuộc Trung ương;  </w:t>
      </w:r>
    </w:p>
    <w:p w14:paraId="3AE31C9B" w14:textId="77777777" w:rsidR="00BF040A" w:rsidRPr="00201A63" w:rsidRDefault="00BF040A" w:rsidP="00BF040A">
      <w:pPr>
        <w:autoSpaceDE w:val="0"/>
        <w:autoSpaceDN w:val="0"/>
        <w:adjustRightInd w:val="0"/>
        <w:ind w:firstLine="720"/>
        <w:contextualSpacing/>
        <w:jc w:val="both"/>
        <w:rPr>
          <w:sz w:val="28"/>
          <w:szCs w:val="28"/>
          <w:lang w:val="vi-VN"/>
        </w:rPr>
      </w:pPr>
      <w:r w:rsidRPr="00201A63">
        <w:rPr>
          <w:sz w:val="28"/>
          <w:szCs w:val="28"/>
          <w:lang w:val="vi-VN"/>
        </w:rPr>
        <w:t xml:space="preserve">- Thông tư số 09/2021/TT-BTNMT ngày 30 tháng 6 năm 2021 sửa đổi, bổ sung một số điều của các thông tư quy định chi tiết và hướng dẫn thi hành Luật Đất đai. </w:t>
      </w:r>
    </w:p>
    <w:p w14:paraId="35CD4A7D" w14:textId="77777777" w:rsidR="00BF040A" w:rsidRPr="00201A63" w:rsidRDefault="00BF040A" w:rsidP="00BF040A">
      <w:pPr>
        <w:autoSpaceDE w:val="0"/>
        <w:autoSpaceDN w:val="0"/>
        <w:adjustRightInd w:val="0"/>
        <w:ind w:firstLine="720"/>
        <w:contextualSpacing/>
        <w:jc w:val="both"/>
        <w:rPr>
          <w:sz w:val="28"/>
          <w:szCs w:val="28"/>
        </w:rPr>
      </w:pPr>
      <w:r w:rsidRPr="00201A63">
        <w:rPr>
          <w:sz w:val="28"/>
          <w:szCs w:val="28"/>
        </w:rPr>
        <w:t>- Thông tư số 02/2023/TT-BTNMT ngày 15 tháng 5 năm 2023 của Bộ Tài nguyên và Môi trường về hồ sơ địa chính;</w:t>
      </w:r>
    </w:p>
    <w:p w14:paraId="1FAF71A2" w14:textId="77777777" w:rsidR="00BF040A" w:rsidRPr="00201A63" w:rsidRDefault="00BF040A" w:rsidP="00BF040A">
      <w:pPr>
        <w:spacing w:before="120" w:after="120"/>
        <w:ind w:firstLine="720"/>
        <w:jc w:val="both"/>
        <w:rPr>
          <w:sz w:val="28"/>
          <w:szCs w:val="28"/>
          <w:lang w:val="vi-VN"/>
        </w:rPr>
      </w:pPr>
      <w:bookmarkStart w:id="29" w:name="_Hlk154822394"/>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28A70D9F"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bookmarkEnd w:id="29"/>
    <w:p w14:paraId="7885D696" w14:textId="77777777" w:rsidR="00F92E53" w:rsidRPr="00521F20" w:rsidRDefault="00F92E53" w:rsidP="00F92E53">
      <w:pPr>
        <w:autoSpaceDE w:val="0"/>
        <w:autoSpaceDN w:val="0"/>
        <w:adjustRightInd w:val="0"/>
        <w:spacing w:before="120" w:after="120"/>
        <w:ind w:firstLine="567"/>
        <w:jc w:val="both"/>
        <w:rPr>
          <w:sz w:val="28"/>
          <w:szCs w:val="28"/>
          <w:lang w:val="vi-VN"/>
        </w:rPr>
      </w:pPr>
      <w:r w:rsidRPr="00521F20">
        <w:rPr>
          <w:sz w:val="28"/>
          <w:szCs w:val="28"/>
          <w:lang w:val="vi-VN"/>
        </w:rPr>
        <w:t>- Thông tư liên tịch số 88/2016/TTLT-BTC-BTNMT ngày 22/6/2016 của Bộ Tài chính;</w:t>
      </w:r>
    </w:p>
    <w:p w14:paraId="537BA3D0" w14:textId="77777777" w:rsidR="00F92E53" w:rsidRPr="00521F20" w:rsidRDefault="00F92E53" w:rsidP="00F92E53">
      <w:pPr>
        <w:autoSpaceDE w:val="0"/>
        <w:autoSpaceDN w:val="0"/>
        <w:adjustRightInd w:val="0"/>
        <w:spacing w:before="120" w:after="120"/>
        <w:ind w:firstLine="567"/>
        <w:jc w:val="both"/>
        <w:rPr>
          <w:sz w:val="28"/>
          <w:szCs w:val="28"/>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r w:rsidRPr="00521F20">
        <w:rPr>
          <w:sz w:val="28"/>
          <w:szCs w:val="28"/>
        </w:rPr>
        <w:t>;</w:t>
      </w:r>
    </w:p>
    <w:p w14:paraId="2BC26853" w14:textId="1DACE5FE" w:rsidR="00BF040A" w:rsidRPr="00201A63" w:rsidRDefault="00B436DF" w:rsidP="00BF040A">
      <w:pPr>
        <w:autoSpaceDE w:val="0"/>
        <w:autoSpaceDN w:val="0"/>
        <w:adjustRightInd w:val="0"/>
        <w:ind w:firstLine="720"/>
        <w:contextualSpacing/>
        <w:jc w:val="both"/>
        <w:rPr>
          <w:i/>
          <w:sz w:val="28"/>
          <w:szCs w:val="28"/>
          <w:lang w:val="vi-VN"/>
        </w:rPr>
      </w:pPr>
      <w:r>
        <w:rPr>
          <w:b/>
          <w:sz w:val="28"/>
          <w:szCs w:val="28"/>
        </w:rPr>
        <w:t>6</w:t>
      </w:r>
      <w:r w:rsidR="00BF040A" w:rsidRPr="00201A63">
        <w:rPr>
          <w:b/>
          <w:sz w:val="28"/>
          <w:szCs w:val="28"/>
          <w:lang w:val="vi-VN"/>
        </w:rPr>
        <w:t>.10. Lưu hồ sơ (ISO):</w:t>
      </w:r>
    </w:p>
    <w:tbl>
      <w:tblPr>
        <w:tblpPr w:leftFromText="180" w:rightFromText="180" w:vertAnchor="text" w:tblpY="1"/>
        <w:tblOverlap w:val="never"/>
        <w:tblW w:w="50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30"/>
        <w:gridCol w:w="2797"/>
        <w:gridCol w:w="3129"/>
      </w:tblGrid>
      <w:tr w:rsidR="00BF040A" w:rsidRPr="00201A63" w14:paraId="3A0561E9" w14:textId="77777777" w:rsidTr="00BF040A">
        <w:trPr>
          <w:trHeight w:val="517"/>
        </w:trPr>
        <w:tc>
          <w:tcPr>
            <w:tcW w:w="2640" w:type="pct"/>
            <w:tcBorders>
              <w:top w:val="single" w:sz="4" w:space="0" w:color="auto"/>
              <w:left w:val="single" w:sz="4" w:space="0" w:color="auto"/>
              <w:bottom w:val="single" w:sz="4" w:space="0" w:color="auto"/>
              <w:right w:val="single" w:sz="4" w:space="0" w:color="auto"/>
            </w:tcBorders>
            <w:vAlign w:val="center"/>
          </w:tcPr>
          <w:p w14:paraId="5C2910A4"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14" w:type="pct"/>
            <w:tcBorders>
              <w:top w:val="single" w:sz="4" w:space="0" w:color="auto"/>
              <w:left w:val="single" w:sz="4" w:space="0" w:color="auto"/>
              <w:bottom w:val="single" w:sz="4" w:space="0" w:color="auto"/>
              <w:right w:val="single" w:sz="4" w:space="0" w:color="auto"/>
            </w:tcBorders>
            <w:vAlign w:val="center"/>
          </w:tcPr>
          <w:p w14:paraId="2E705146"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246" w:type="pct"/>
            <w:tcBorders>
              <w:top w:val="single" w:sz="4" w:space="0" w:color="auto"/>
              <w:left w:val="single" w:sz="4" w:space="0" w:color="auto"/>
              <w:bottom w:val="single" w:sz="4" w:space="0" w:color="auto"/>
              <w:right w:val="single" w:sz="4" w:space="0" w:color="auto"/>
            </w:tcBorders>
            <w:vAlign w:val="center"/>
          </w:tcPr>
          <w:p w14:paraId="25EAC146"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281593DA" w14:textId="77777777" w:rsidTr="00BF040A">
        <w:trPr>
          <w:trHeight w:val="517"/>
        </w:trPr>
        <w:tc>
          <w:tcPr>
            <w:tcW w:w="2640" w:type="pct"/>
            <w:tcBorders>
              <w:top w:val="single" w:sz="4" w:space="0" w:color="auto"/>
              <w:left w:val="single" w:sz="4" w:space="0" w:color="auto"/>
              <w:bottom w:val="single" w:sz="4" w:space="0" w:color="auto"/>
              <w:right w:val="single" w:sz="4" w:space="0" w:color="auto"/>
            </w:tcBorders>
            <w:vAlign w:val="center"/>
          </w:tcPr>
          <w:p w14:paraId="7B8A0C6B" w14:textId="52743A63" w:rsidR="00BF040A" w:rsidRPr="00201A63" w:rsidRDefault="00BF040A" w:rsidP="00BF040A">
            <w:pPr>
              <w:spacing w:before="40" w:after="40"/>
              <w:ind w:firstLine="171"/>
              <w:rPr>
                <w:sz w:val="28"/>
                <w:szCs w:val="28"/>
              </w:rPr>
            </w:pPr>
            <w:r w:rsidRPr="00201A63">
              <w:rPr>
                <w:sz w:val="28"/>
                <w:szCs w:val="28"/>
              </w:rPr>
              <w:t xml:space="preserve">- Như mục </w:t>
            </w:r>
            <w:r w:rsidR="00B436DF">
              <w:rPr>
                <w:sz w:val="28"/>
                <w:szCs w:val="28"/>
              </w:rPr>
              <w:t>6</w:t>
            </w:r>
            <w:r w:rsidRPr="00201A63">
              <w:rPr>
                <w:sz w:val="28"/>
                <w:szCs w:val="28"/>
              </w:rPr>
              <w:t>.2;</w:t>
            </w:r>
          </w:p>
          <w:p w14:paraId="7A0B70D5" w14:textId="77777777" w:rsidR="00BF040A" w:rsidRPr="00201A63" w:rsidRDefault="00BF040A" w:rsidP="00BF040A">
            <w:pPr>
              <w:spacing w:before="40" w:after="40"/>
              <w:ind w:firstLine="171"/>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23F4A746" w14:textId="77777777" w:rsidR="00BF040A" w:rsidRPr="00201A63" w:rsidRDefault="00BF040A" w:rsidP="00BF040A">
            <w:pPr>
              <w:spacing w:before="40" w:after="40"/>
              <w:ind w:firstLine="171"/>
              <w:rPr>
                <w:sz w:val="28"/>
                <w:szCs w:val="28"/>
              </w:rPr>
            </w:pPr>
            <w:r w:rsidRPr="00201A63">
              <w:rPr>
                <w:sz w:val="28"/>
                <w:szCs w:val="28"/>
              </w:rPr>
              <w:t>- Hồ sơ thẩm định.</w:t>
            </w:r>
          </w:p>
          <w:p w14:paraId="7BC1E0B3" w14:textId="77777777" w:rsidR="00BF040A" w:rsidRPr="00201A63" w:rsidRDefault="00BF040A" w:rsidP="00BF040A">
            <w:pPr>
              <w:spacing w:before="40" w:after="40"/>
              <w:ind w:firstLine="171"/>
              <w:rPr>
                <w:sz w:val="28"/>
                <w:szCs w:val="28"/>
              </w:rPr>
            </w:pPr>
            <w:r w:rsidRPr="00201A63">
              <w:rPr>
                <w:sz w:val="28"/>
                <w:szCs w:val="28"/>
              </w:rPr>
              <w:t>- Tờ trình.</w:t>
            </w:r>
          </w:p>
        </w:tc>
        <w:tc>
          <w:tcPr>
            <w:tcW w:w="1114" w:type="pct"/>
            <w:tcBorders>
              <w:top w:val="single" w:sz="4" w:space="0" w:color="auto"/>
              <w:left w:val="single" w:sz="4" w:space="0" w:color="auto"/>
              <w:bottom w:val="single" w:sz="4" w:space="0" w:color="auto"/>
              <w:right w:val="single" w:sz="4" w:space="0" w:color="auto"/>
            </w:tcBorders>
            <w:vAlign w:val="center"/>
          </w:tcPr>
          <w:p w14:paraId="57D61CAD" w14:textId="0373A636" w:rsidR="00BF040A" w:rsidRPr="00201A63" w:rsidRDefault="00BF040A" w:rsidP="00BF040A">
            <w:pPr>
              <w:spacing w:before="120"/>
              <w:ind w:firstLine="175"/>
              <w:jc w:val="center"/>
              <w:rPr>
                <w:sz w:val="28"/>
                <w:szCs w:val="28"/>
              </w:rPr>
            </w:pPr>
            <w:r w:rsidRPr="00201A63">
              <w:rPr>
                <w:sz w:val="28"/>
                <w:szCs w:val="28"/>
              </w:rPr>
              <w:t>Văn phòng đăng ký đất đai</w:t>
            </w:r>
            <w:r w:rsidR="00F92E53">
              <w:rPr>
                <w:sz w:val="28"/>
                <w:szCs w:val="28"/>
              </w:rPr>
              <w:t xml:space="preserve">, </w:t>
            </w:r>
            <w:r w:rsidR="00F92E53" w:rsidRPr="00521F20">
              <w:rPr>
                <w:sz w:val="28"/>
                <w:szCs w:val="28"/>
              </w:rPr>
              <w:t>Chi nhánh Văn phòng đăng ký đất đai</w:t>
            </w:r>
          </w:p>
        </w:tc>
        <w:tc>
          <w:tcPr>
            <w:tcW w:w="1246" w:type="pct"/>
            <w:tcBorders>
              <w:top w:val="single" w:sz="4" w:space="0" w:color="auto"/>
              <w:left w:val="single" w:sz="4" w:space="0" w:color="auto"/>
              <w:bottom w:val="single" w:sz="4" w:space="0" w:color="auto"/>
              <w:right w:val="single" w:sz="4" w:space="0" w:color="auto"/>
            </w:tcBorders>
            <w:vAlign w:val="center"/>
          </w:tcPr>
          <w:p w14:paraId="4C16F72F"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446B9054" w14:textId="77777777" w:rsidTr="00BF040A">
        <w:trPr>
          <w:trHeight w:val="517"/>
        </w:trPr>
        <w:tc>
          <w:tcPr>
            <w:tcW w:w="2640" w:type="pct"/>
            <w:tcBorders>
              <w:top w:val="single" w:sz="4" w:space="0" w:color="auto"/>
              <w:left w:val="single" w:sz="4" w:space="0" w:color="auto"/>
              <w:bottom w:val="single" w:sz="4" w:space="0" w:color="auto"/>
              <w:right w:val="single" w:sz="4" w:space="0" w:color="auto"/>
            </w:tcBorders>
            <w:vAlign w:val="center"/>
          </w:tcPr>
          <w:p w14:paraId="5ED5DA80" w14:textId="77777777" w:rsidR="00BF040A" w:rsidRPr="00201A63" w:rsidRDefault="00BF040A" w:rsidP="00BF040A">
            <w:pPr>
              <w:pStyle w:val="NormalWeb"/>
              <w:tabs>
                <w:tab w:val="left" w:pos="709"/>
              </w:tabs>
              <w:spacing w:before="120" w:beforeAutospacing="0" w:after="0" w:afterAutospacing="0"/>
              <w:ind w:firstLine="171"/>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14" w:type="pct"/>
            <w:tcBorders>
              <w:top w:val="single" w:sz="4" w:space="0" w:color="auto"/>
              <w:left w:val="single" w:sz="4" w:space="0" w:color="auto"/>
              <w:bottom w:val="single" w:sz="4" w:space="0" w:color="auto"/>
              <w:right w:val="single" w:sz="4" w:space="0" w:color="auto"/>
            </w:tcBorders>
            <w:vAlign w:val="center"/>
          </w:tcPr>
          <w:p w14:paraId="4D2C4534"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246" w:type="pct"/>
            <w:tcBorders>
              <w:top w:val="single" w:sz="4" w:space="0" w:color="auto"/>
              <w:left w:val="single" w:sz="4" w:space="0" w:color="auto"/>
              <w:bottom w:val="single" w:sz="4" w:space="0" w:color="auto"/>
              <w:right w:val="single" w:sz="4" w:space="0" w:color="auto"/>
            </w:tcBorders>
            <w:vAlign w:val="center"/>
          </w:tcPr>
          <w:p w14:paraId="3667BA87" w14:textId="77777777" w:rsidR="00BF040A" w:rsidRPr="00201A63" w:rsidRDefault="00BF040A" w:rsidP="00BF040A">
            <w:pPr>
              <w:spacing w:before="40" w:after="40"/>
              <w:jc w:val="center"/>
              <w:rPr>
                <w:sz w:val="28"/>
                <w:szCs w:val="28"/>
              </w:rPr>
            </w:pPr>
          </w:p>
        </w:tc>
      </w:tr>
    </w:tbl>
    <w:p w14:paraId="4C62ED3B" w14:textId="77777777" w:rsidR="00BF040A" w:rsidRPr="00201A63" w:rsidRDefault="00BF040A" w:rsidP="00BF040A">
      <w:r w:rsidRPr="00201A63">
        <w:br w:type="page"/>
      </w:r>
    </w:p>
    <w:p w14:paraId="0A33C0FC" w14:textId="77777777" w:rsidR="00BF040A" w:rsidRPr="00201A63" w:rsidRDefault="00BF040A" w:rsidP="00BF040A">
      <w:pPr>
        <w:sectPr w:rsidR="00BF040A" w:rsidRPr="00201A63" w:rsidSect="00C96B4E">
          <w:type w:val="nextColumn"/>
          <w:pgSz w:w="15840" w:h="12240" w:orient="landscape"/>
          <w:pgMar w:top="1701" w:right="1701" w:bottom="1134" w:left="1134" w:header="720" w:footer="720" w:gutter="680"/>
          <w:paperSrc w:first="7" w:other="7"/>
          <w:cols w:space="720"/>
          <w:docGrid w:linePitch="360"/>
        </w:sectPr>
      </w:pPr>
    </w:p>
    <w:tbl>
      <w:tblPr>
        <w:tblW w:w="12757" w:type="dxa"/>
        <w:tblInd w:w="959" w:type="dxa"/>
        <w:tblLayout w:type="fixed"/>
        <w:tblLook w:val="01E0" w:firstRow="1" w:lastRow="1" w:firstColumn="1" w:lastColumn="1" w:noHBand="0" w:noVBand="0"/>
      </w:tblPr>
      <w:tblGrid>
        <w:gridCol w:w="5957"/>
        <w:gridCol w:w="1195"/>
        <w:gridCol w:w="1672"/>
        <w:gridCol w:w="3933"/>
      </w:tblGrid>
      <w:tr w:rsidR="00BF040A" w:rsidRPr="00201A63" w14:paraId="10D92A0A" w14:textId="77777777" w:rsidTr="00BF040A">
        <w:trPr>
          <w:trHeight w:val="360"/>
        </w:trPr>
        <w:tc>
          <w:tcPr>
            <w:tcW w:w="7152" w:type="dxa"/>
            <w:gridSpan w:val="2"/>
            <w:vMerge w:val="restart"/>
            <w:vAlign w:val="center"/>
          </w:tcPr>
          <w:p w14:paraId="7E7F4122" w14:textId="77777777" w:rsidR="00BF040A" w:rsidRPr="00201A63" w:rsidRDefault="00BF040A" w:rsidP="00BF040A">
            <w:pPr>
              <w:jc w:val="center"/>
              <w:rPr>
                <w:b/>
                <w:bCs/>
                <w:lang w:val="vi-VN"/>
              </w:rPr>
            </w:pPr>
            <w:r w:rsidRPr="00201A63">
              <w:rPr>
                <w:lang w:val="vi-VN"/>
              </w:rPr>
              <w:br w:type="page"/>
            </w:r>
            <w:r w:rsidRPr="00201A63">
              <w:rPr>
                <w:b/>
                <w:bCs/>
                <w:lang w:val="vi-VN"/>
              </w:rPr>
              <w:t>CỘNG HOÀ XÃ HỘI CHỦ NGHĨA VIỆT NAM</w:t>
            </w:r>
          </w:p>
          <w:p w14:paraId="72F2C164"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05504" behindDoc="0" locked="0" layoutInCell="1" allowOverlap="1" wp14:anchorId="7E9A1351" wp14:editId="6A3A9798">
                      <wp:simplePos x="0" y="0"/>
                      <wp:positionH relativeFrom="column">
                        <wp:posOffset>1231265</wp:posOffset>
                      </wp:positionH>
                      <wp:positionV relativeFrom="paragraph">
                        <wp:posOffset>216535</wp:posOffset>
                      </wp:positionV>
                      <wp:extent cx="1943100" cy="0"/>
                      <wp:effectExtent l="12065" t="6985" r="6985" b="12065"/>
                      <wp:wrapNone/>
                      <wp:docPr id="831" name="Straight Connector 8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263797" id="Straight Connector 831" o:spid="_x0000_s1026" style="position:absolute;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"/>
                  </w:pict>
                </mc:Fallback>
              </mc:AlternateContent>
            </w:r>
            <w:r w:rsidRPr="00201A63">
              <w:rPr>
                <w:b/>
                <w:bCs/>
                <w:lang w:val="vi-VN"/>
              </w:rPr>
              <w:t>Độc lập - Tự do - Hạnh phúc</w:t>
            </w:r>
          </w:p>
        </w:tc>
        <w:tc>
          <w:tcPr>
            <w:tcW w:w="5605" w:type="dxa"/>
            <w:gridSpan w:val="2"/>
            <w:vAlign w:val="center"/>
          </w:tcPr>
          <w:p w14:paraId="65F205E6"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24B5938C" w14:textId="77777777" w:rsidTr="00BF040A">
        <w:trPr>
          <w:trHeight w:val="509"/>
        </w:trPr>
        <w:tc>
          <w:tcPr>
            <w:tcW w:w="7152" w:type="dxa"/>
            <w:gridSpan w:val="2"/>
            <w:vMerge/>
            <w:vAlign w:val="center"/>
          </w:tcPr>
          <w:p w14:paraId="762E812B" w14:textId="77777777" w:rsidR="00BF040A" w:rsidRPr="00201A63" w:rsidRDefault="00BF040A" w:rsidP="00BF040A">
            <w:pPr>
              <w:rPr>
                <w:b/>
                <w:bCs/>
                <w:lang w:val="vi-VN"/>
              </w:rPr>
            </w:pPr>
          </w:p>
        </w:tc>
        <w:tc>
          <w:tcPr>
            <w:tcW w:w="5605" w:type="dxa"/>
            <w:gridSpan w:val="2"/>
            <w:vMerge w:val="restart"/>
            <w:tcBorders>
              <w:top w:val="single" w:sz="4" w:space="0" w:color="auto"/>
              <w:left w:val="single" w:sz="4" w:space="0" w:color="auto"/>
              <w:bottom w:val="double" w:sz="4" w:space="0" w:color="auto"/>
              <w:right w:val="single" w:sz="4" w:space="0" w:color="auto"/>
            </w:tcBorders>
          </w:tcPr>
          <w:p w14:paraId="711E5005" w14:textId="77777777" w:rsidR="00BF040A" w:rsidRPr="00201A63" w:rsidRDefault="00BF040A" w:rsidP="00BF040A">
            <w:pPr>
              <w:ind w:left="-108" w:right="-108"/>
              <w:jc w:val="center"/>
              <w:rPr>
                <w:b/>
                <w:bCs/>
                <w:spacing w:val="-8"/>
                <w:lang w:val="vi-VN"/>
              </w:rPr>
            </w:pPr>
            <w:r w:rsidRPr="00201A63">
              <w:rPr>
                <w:b/>
                <w:bCs/>
                <w:spacing w:val="-8"/>
                <w:lang w:val="vi-VN"/>
              </w:rPr>
              <w:t>PHẦN GHI CỦA NGƯỜI NHẬN HỒ SƠ</w:t>
            </w:r>
          </w:p>
          <w:p w14:paraId="32F0C455" w14:textId="77777777" w:rsidR="00BF040A" w:rsidRPr="00201A63" w:rsidRDefault="00BF040A" w:rsidP="00BF040A">
            <w:pPr>
              <w:ind w:left="115" w:hanging="115"/>
              <w:rPr>
                <w:bCs/>
                <w:lang w:val="vi-VN"/>
              </w:rPr>
            </w:pPr>
            <w:r w:rsidRPr="00201A63">
              <w:rPr>
                <w:bCs/>
                <w:lang w:val="vi-VN"/>
              </w:rPr>
              <w:t>Đã kiểm tra nội dung đơn đầy đủ, rõ ràng, thống nhất với giấy tờ xuất trình.</w:t>
            </w:r>
          </w:p>
          <w:p w14:paraId="59A8B5BD" w14:textId="77777777" w:rsidR="00BF040A" w:rsidRPr="00201A63" w:rsidRDefault="00BF040A" w:rsidP="00BF040A">
            <w:pPr>
              <w:ind w:left="163" w:hanging="140"/>
              <w:rPr>
                <w:bCs/>
                <w:lang w:val="vi-VN"/>
              </w:rPr>
            </w:pPr>
            <w:r w:rsidRPr="00201A63">
              <w:rPr>
                <w:bCs/>
                <w:lang w:val="vi-VN"/>
              </w:rPr>
              <w:t>Vào sổ tiếp nhận hồ sơ số:......Quyển....</w:t>
            </w:r>
          </w:p>
          <w:p w14:paraId="3850EABA" w14:textId="77777777" w:rsidR="00BF040A" w:rsidRPr="00201A63" w:rsidRDefault="00BF040A" w:rsidP="00BF040A">
            <w:pPr>
              <w:jc w:val="center"/>
              <w:rPr>
                <w:i/>
                <w:iCs/>
                <w:lang w:val="vi-VN"/>
              </w:rPr>
            </w:pPr>
            <w:r w:rsidRPr="00201A63">
              <w:rPr>
                <w:i/>
                <w:iCs/>
                <w:lang w:val="vi-VN"/>
              </w:rPr>
              <w:t>Ngày…... / ...… / .......…</w:t>
            </w:r>
          </w:p>
          <w:p w14:paraId="1349BDF6" w14:textId="77777777" w:rsidR="00BF040A" w:rsidRPr="00201A63" w:rsidRDefault="00BF040A" w:rsidP="00BF040A">
            <w:pPr>
              <w:jc w:val="center"/>
              <w:rPr>
                <w:b/>
                <w:bCs/>
                <w:lang w:val="vi-VN"/>
              </w:rPr>
            </w:pPr>
            <w:r w:rsidRPr="00201A63">
              <w:rPr>
                <w:b/>
                <w:bCs/>
                <w:lang w:val="vi-VN"/>
              </w:rPr>
              <w:t>Người nhận hồ sơ</w:t>
            </w:r>
          </w:p>
          <w:p w14:paraId="0F09386C" w14:textId="77777777" w:rsidR="00BF040A" w:rsidRPr="00201A63" w:rsidRDefault="00BF040A" w:rsidP="00BF040A">
            <w:pPr>
              <w:jc w:val="center"/>
              <w:rPr>
                <w:i/>
                <w:iCs/>
                <w:lang w:val="vi-VN"/>
              </w:rPr>
            </w:pPr>
            <w:r w:rsidRPr="00201A63">
              <w:rPr>
                <w:i/>
                <w:iCs/>
                <w:lang w:val="vi-VN"/>
              </w:rPr>
              <w:t>(Ký và ghi rõ họ, tên)</w:t>
            </w:r>
          </w:p>
          <w:p w14:paraId="6FC64798" w14:textId="77777777" w:rsidR="00BF040A" w:rsidRPr="00201A63" w:rsidRDefault="00BF040A" w:rsidP="00BF040A">
            <w:pPr>
              <w:jc w:val="both"/>
              <w:rPr>
                <w:b/>
                <w:bCs/>
                <w:lang w:val="vi-VN"/>
              </w:rPr>
            </w:pPr>
          </w:p>
        </w:tc>
      </w:tr>
      <w:tr w:rsidR="00BF040A" w:rsidRPr="00201A63" w14:paraId="3526FE89" w14:textId="77777777" w:rsidTr="00BF040A">
        <w:trPr>
          <w:trHeight w:val="138"/>
        </w:trPr>
        <w:tc>
          <w:tcPr>
            <w:tcW w:w="7152" w:type="dxa"/>
            <w:gridSpan w:val="2"/>
            <w:tcBorders>
              <w:top w:val="nil"/>
              <w:left w:val="nil"/>
              <w:bottom w:val="nil"/>
              <w:right w:val="single" w:sz="4" w:space="0" w:color="auto"/>
            </w:tcBorders>
            <w:vAlign w:val="center"/>
          </w:tcPr>
          <w:p w14:paraId="64EA291D" w14:textId="77777777" w:rsidR="00BF040A" w:rsidRPr="00201A63" w:rsidRDefault="00BF040A" w:rsidP="00BF040A">
            <w:pPr>
              <w:jc w:val="both"/>
              <w:rPr>
                <w:lang w:val="vi-VN"/>
              </w:rPr>
            </w:pPr>
          </w:p>
        </w:tc>
        <w:tc>
          <w:tcPr>
            <w:tcW w:w="5605" w:type="dxa"/>
            <w:gridSpan w:val="2"/>
            <w:vMerge/>
            <w:tcBorders>
              <w:top w:val="single" w:sz="4" w:space="0" w:color="auto"/>
              <w:left w:val="single" w:sz="4" w:space="0" w:color="auto"/>
              <w:bottom w:val="double" w:sz="4" w:space="0" w:color="auto"/>
              <w:right w:val="single" w:sz="4" w:space="0" w:color="auto"/>
            </w:tcBorders>
            <w:vAlign w:val="center"/>
          </w:tcPr>
          <w:p w14:paraId="063833C7" w14:textId="77777777" w:rsidR="00BF040A" w:rsidRPr="00201A63" w:rsidRDefault="00BF040A" w:rsidP="00BF040A">
            <w:pPr>
              <w:rPr>
                <w:b/>
                <w:bCs/>
                <w:lang w:val="vi-VN"/>
              </w:rPr>
            </w:pPr>
          </w:p>
        </w:tc>
      </w:tr>
      <w:tr w:rsidR="00BF040A" w:rsidRPr="00201A63" w14:paraId="31A5DCEC" w14:textId="77777777" w:rsidTr="00BF040A">
        <w:tc>
          <w:tcPr>
            <w:tcW w:w="7152" w:type="dxa"/>
            <w:gridSpan w:val="2"/>
            <w:tcBorders>
              <w:top w:val="nil"/>
              <w:left w:val="nil"/>
              <w:bottom w:val="nil"/>
              <w:right w:val="single" w:sz="4" w:space="0" w:color="auto"/>
            </w:tcBorders>
            <w:vAlign w:val="center"/>
          </w:tcPr>
          <w:p w14:paraId="33FF8BD0" w14:textId="77777777" w:rsidR="00BF040A" w:rsidRPr="00201A63" w:rsidRDefault="00BF040A" w:rsidP="00BF040A">
            <w:pPr>
              <w:spacing w:before="40"/>
              <w:jc w:val="center"/>
              <w:outlineLvl w:val="0"/>
              <w:rPr>
                <w:b/>
                <w:bCs/>
                <w:spacing w:val="-14"/>
                <w:w w:val="90"/>
                <w:lang w:val="vi-VN"/>
              </w:rPr>
            </w:pPr>
            <w:r w:rsidRPr="00201A63">
              <w:rPr>
                <w:b/>
                <w:bCs/>
                <w:spacing w:val="-14"/>
                <w:lang w:val="vi-VN"/>
              </w:rPr>
              <w:t>ĐƠN ĐĂNG KÝ, CẤP GIẤY CHỨNG NHẬN QUYỀN SỬ DỤNG ĐẤT, QUYỀN SỞ HỮU NHÀ Ở VÀ TÀI SẢN KHÁC GẮN LIỀN VỚI ĐẤT</w:t>
            </w:r>
          </w:p>
        </w:tc>
        <w:tc>
          <w:tcPr>
            <w:tcW w:w="5605" w:type="dxa"/>
            <w:gridSpan w:val="2"/>
            <w:vMerge/>
            <w:tcBorders>
              <w:top w:val="single" w:sz="4" w:space="0" w:color="auto"/>
              <w:left w:val="single" w:sz="4" w:space="0" w:color="auto"/>
              <w:bottom w:val="double" w:sz="4" w:space="0" w:color="auto"/>
              <w:right w:val="single" w:sz="4" w:space="0" w:color="auto"/>
            </w:tcBorders>
            <w:vAlign w:val="center"/>
          </w:tcPr>
          <w:p w14:paraId="6DA36D52" w14:textId="77777777" w:rsidR="00BF040A" w:rsidRPr="00201A63" w:rsidRDefault="00BF040A" w:rsidP="00BF040A">
            <w:pPr>
              <w:rPr>
                <w:b/>
                <w:bCs/>
                <w:lang w:val="vi-VN"/>
              </w:rPr>
            </w:pPr>
          </w:p>
        </w:tc>
      </w:tr>
      <w:tr w:rsidR="00BF040A" w:rsidRPr="00201A63" w14:paraId="38828DEB" w14:textId="77777777" w:rsidTr="00BF040A">
        <w:trPr>
          <w:trHeight w:val="65"/>
        </w:trPr>
        <w:tc>
          <w:tcPr>
            <w:tcW w:w="7152" w:type="dxa"/>
            <w:gridSpan w:val="2"/>
            <w:tcBorders>
              <w:top w:val="nil"/>
              <w:left w:val="nil"/>
              <w:bottom w:val="nil"/>
              <w:right w:val="single" w:sz="4" w:space="0" w:color="auto"/>
            </w:tcBorders>
            <w:vAlign w:val="center"/>
          </w:tcPr>
          <w:p w14:paraId="43192692" w14:textId="77777777" w:rsidR="00BF040A" w:rsidRPr="00201A63" w:rsidRDefault="00BF040A" w:rsidP="00BF040A">
            <w:pPr>
              <w:jc w:val="both"/>
              <w:rPr>
                <w:lang w:val="vi-VN"/>
              </w:rPr>
            </w:pPr>
          </w:p>
        </w:tc>
        <w:tc>
          <w:tcPr>
            <w:tcW w:w="5605" w:type="dxa"/>
            <w:gridSpan w:val="2"/>
            <w:vMerge/>
            <w:tcBorders>
              <w:top w:val="single" w:sz="4" w:space="0" w:color="auto"/>
              <w:left w:val="single" w:sz="4" w:space="0" w:color="auto"/>
              <w:bottom w:val="double" w:sz="4" w:space="0" w:color="auto"/>
              <w:right w:val="single" w:sz="4" w:space="0" w:color="auto"/>
            </w:tcBorders>
            <w:vAlign w:val="center"/>
          </w:tcPr>
          <w:p w14:paraId="36E98AE7" w14:textId="77777777" w:rsidR="00BF040A" w:rsidRPr="00201A63" w:rsidRDefault="00BF040A" w:rsidP="00BF040A">
            <w:pPr>
              <w:rPr>
                <w:b/>
                <w:bCs/>
                <w:lang w:val="vi-VN"/>
              </w:rPr>
            </w:pPr>
          </w:p>
        </w:tc>
      </w:tr>
      <w:tr w:rsidR="00BF040A" w:rsidRPr="00201A63" w14:paraId="42A64C5A" w14:textId="77777777" w:rsidTr="00BF040A">
        <w:tc>
          <w:tcPr>
            <w:tcW w:w="7152" w:type="dxa"/>
            <w:gridSpan w:val="2"/>
            <w:tcBorders>
              <w:top w:val="nil"/>
              <w:left w:val="nil"/>
              <w:bottom w:val="nil"/>
              <w:right w:val="single" w:sz="4" w:space="0" w:color="auto"/>
            </w:tcBorders>
            <w:vAlign w:val="center"/>
          </w:tcPr>
          <w:p w14:paraId="038B4D96" w14:textId="77777777" w:rsidR="00BF040A" w:rsidRPr="00201A63" w:rsidRDefault="00BF040A" w:rsidP="00BF040A">
            <w:pPr>
              <w:jc w:val="center"/>
            </w:pPr>
            <w:r w:rsidRPr="00201A63">
              <w:rPr>
                <w:bCs/>
              </w:rPr>
              <w:t>Kính gửi:</w:t>
            </w:r>
            <w:r w:rsidRPr="00201A63">
              <w:t>...........................................................................</w:t>
            </w:r>
          </w:p>
        </w:tc>
        <w:tc>
          <w:tcPr>
            <w:tcW w:w="5605" w:type="dxa"/>
            <w:gridSpan w:val="2"/>
            <w:vMerge/>
            <w:tcBorders>
              <w:top w:val="single" w:sz="4" w:space="0" w:color="auto"/>
              <w:left w:val="single" w:sz="4" w:space="0" w:color="auto"/>
              <w:bottom w:val="double" w:sz="4" w:space="0" w:color="auto"/>
              <w:right w:val="single" w:sz="4" w:space="0" w:color="auto"/>
            </w:tcBorders>
            <w:vAlign w:val="center"/>
          </w:tcPr>
          <w:p w14:paraId="122C2579" w14:textId="77777777" w:rsidR="00BF040A" w:rsidRPr="00201A63" w:rsidRDefault="00BF040A" w:rsidP="00BF040A">
            <w:pPr>
              <w:rPr>
                <w:b/>
                <w:bCs/>
                <w:lang w:val="pt-BR"/>
              </w:rPr>
            </w:pPr>
          </w:p>
        </w:tc>
      </w:tr>
      <w:tr w:rsidR="00BF040A" w:rsidRPr="00201A63" w14:paraId="507D13CA" w14:textId="77777777" w:rsidTr="00BF040A">
        <w:trPr>
          <w:trHeight w:val="72"/>
        </w:trPr>
        <w:tc>
          <w:tcPr>
            <w:tcW w:w="7152" w:type="dxa"/>
            <w:gridSpan w:val="2"/>
            <w:tcBorders>
              <w:top w:val="nil"/>
              <w:left w:val="nil"/>
              <w:bottom w:val="double" w:sz="4" w:space="0" w:color="auto"/>
              <w:right w:val="single" w:sz="4" w:space="0" w:color="auto"/>
            </w:tcBorders>
            <w:vAlign w:val="center"/>
          </w:tcPr>
          <w:p w14:paraId="00CBF7C9" w14:textId="77777777" w:rsidR="00BF040A" w:rsidRPr="00201A63" w:rsidRDefault="00BF040A" w:rsidP="00BF040A">
            <w:pPr>
              <w:jc w:val="both"/>
            </w:pPr>
          </w:p>
        </w:tc>
        <w:tc>
          <w:tcPr>
            <w:tcW w:w="5605" w:type="dxa"/>
            <w:gridSpan w:val="2"/>
            <w:vMerge/>
            <w:tcBorders>
              <w:top w:val="single" w:sz="4" w:space="0" w:color="auto"/>
              <w:left w:val="single" w:sz="4" w:space="0" w:color="auto"/>
              <w:bottom w:val="double" w:sz="4" w:space="0" w:color="auto"/>
              <w:right w:val="single" w:sz="4" w:space="0" w:color="auto"/>
            </w:tcBorders>
            <w:vAlign w:val="center"/>
          </w:tcPr>
          <w:p w14:paraId="2BED7A64" w14:textId="77777777" w:rsidR="00BF040A" w:rsidRPr="00201A63" w:rsidRDefault="00BF040A" w:rsidP="00BF040A">
            <w:pPr>
              <w:rPr>
                <w:b/>
                <w:bCs/>
                <w:lang w:val="pt-BR"/>
              </w:rPr>
            </w:pPr>
          </w:p>
        </w:tc>
      </w:tr>
      <w:tr w:rsidR="00BF040A" w:rsidRPr="00201A63" w14:paraId="6D937391" w14:textId="77777777" w:rsidTr="00BF040A">
        <w:trPr>
          <w:trHeight w:val="50"/>
        </w:trPr>
        <w:tc>
          <w:tcPr>
            <w:tcW w:w="12757" w:type="dxa"/>
            <w:gridSpan w:val="4"/>
            <w:tcBorders>
              <w:top w:val="double" w:sz="4" w:space="0" w:color="auto"/>
              <w:left w:val="double" w:sz="4" w:space="0" w:color="auto"/>
              <w:bottom w:val="single" w:sz="4" w:space="0" w:color="auto"/>
              <w:right w:val="double" w:sz="4" w:space="0" w:color="auto"/>
            </w:tcBorders>
            <w:vAlign w:val="center"/>
          </w:tcPr>
          <w:p w14:paraId="696CF9F8"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14BE8F7D"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50BCECE3" w14:textId="77777777" w:rsidTr="00BF040A">
        <w:tc>
          <w:tcPr>
            <w:tcW w:w="12757" w:type="dxa"/>
            <w:gridSpan w:val="4"/>
            <w:tcBorders>
              <w:top w:val="single" w:sz="4" w:space="0" w:color="auto"/>
              <w:left w:val="double" w:sz="4" w:space="0" w:color="auto"/>
              <w:bottom w:val="single" w:sz="4" w:space="0" w:color="auto"/>
              <w:right w:val="double" w:sz="4" w:space="0" w:color="auto"/>
            </w:tcBorders>
            <w:vAlign w:val="center"/>
          </w:tcPr>
          <w:p w14:paraId="4CC5749E"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4E179D73"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7B002CA0" w14:textId="77777777" w:rsidR="00BF040A" w:rsidRPr="00201A63" w:rsidRDefault="00BF040A" w:rsidP="00BF040A">
            <w:pPr>
              <w:tabs>
                <w:tab w:val="left" w:leader="dot" w:pos="10131"/>
              </w:tabs>
              <w:spacing w:after="120"/>
              <w:jc w:val="both"/>
            </w:pPr>
            <w:r w:rsidRPr="00201A63">
              <w:t xml:space="preserve">1.2. Địa chỉ thường trú </w:t>
            </w:r>
            <w:r w:rsidRPr="00201A63">
              <w:rPr>
                <w:vertAlign w:val="superscript"/>
              </w:rPr>
              <w:t>(1)</w:t>
            </w:r>
            <w:r w:rsidRPr="00201A63">
              <w:t>: …………………………………………………….…………............</w:t>
            </w:r>
          </w:p>
        </w:tc>
      </w:tr>
      <w:tr w:rsidR="00BF040A" w:rsidRPr="00201A63" w14:paraId="265784FD" w14:textId="77777777" w:rsidTr="00BF040A">
        <w:tc>
          <w:tcPr>
            <w:tcW w:w="8824" w:type="dxa"/>
            <w:gridSpan w:val="3"/>
            <w:tcBorders>
              <w:top w:val="single" w:sz="4" w:space="0" w:color="auto"/>
              <w:left w:val="double" w:sz="4" w:space="0" w:color="auto"/>
              <w:bottom w:val="single" w:sz="4" w:space="0" w:color="auto"/>
              <w:right w:val="single" w:sz="4" w:space="0" w:color="auto"/>
            </w:tcBorders>
            <w:vAlign w:val="center"/>
          </w:tcPr>
          <w:p w14:paraId="7AD8968E"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608576" behindDoc="0" locked="0" layoutInCell="1" allowOverlap="1" wp14:anchorId="00310E6B" wp14:editId="64D69E4C">
                      <wp:simplePos x="0" y="0"/>
                      <wp:positionH relativeFrom="column">
                        <wp:posOffset>5175885</wp:posOffset>
                      </wp:positionH>
                      <wp:positionV relativeFrom="paragraph">
                        <wp:posOffset>69215</wp:posOffset>
                      </wp:positionV>
                      <wp:extent cx="201295" cy="161925"/>
                      <wp:effectExtent l="13335" t="12065" r="13970" b="6985"/>
                      <wp:wrapNone/>
                      <wp:docPr id="832" name="Rectangle 8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A1EA4AC" id="Rectangle 832" o:spid="_x0000_s1026" style="position:absolute;margin-left:407.55pt;margin-top:5.45pt;width:15.85pt;height:12.7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"/>
                  </w:pict>
                </mc:Fallback>
              </mc:AlternateContent>
            </w:r>
            <w:r w:rsidRPr="00201A63">
              <w:rPr>
                <w:noProof/>
              </w:rPr>
              <mc:AlternateContent>
                <mc:Choice Requires="wps">
                  <w:drawing>
                    <wp:anchor distT="0" distB="0" distL="114300" distR="114300" simplePos="0" relativeHeight="251614720" behindDoc="0" locked="0" layoutInCell="1" allowOverlap="1" wp14:anchorId="07217F76" wp14:editId="1883C206">
                      <wp:simplePos x="0" y="0"/>
                      <wp:positionH relativeFrom="column">
                        <wp:posOffset>2419985</wp:posOffset>
                      </wp:positionH>
                      <wp:positionV relativeFrom="paragraph">
                        <wp:posOffset>46990</wp:posOffset>
                      </wp:positionV>
                      <wp:extent cx="201295" cy="161925"/>
                      <wp:effectExtent l="10160" t="8890" r="7620" b="10160"/>
                      <wp:wrapNone/>
                      <wp:docPr id="833" name="Rectangle 8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F98019D" id="Rectangle 833" o:spid="_x0000_s1026" style="position:absolute;margin-left:190.55pt;margin-top:3.7pt;width:15.85pt;height:12.7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"/>
                  </w:pict>
                </mc:Fallback>
              </mc:AlternateContent>
            </w:r>
            <w:r w:rsidRPr="00201A63">
              <w:rPr>
                <w:b/>
                <w:bCs/>
              </w:rPr>
              <w:t>2. Đề nghị</w:t>
            </w:r>
            <w:r w:rsidRPr="00201A63">
              <w:rPr>
                <w:bCs/>
              </w:rPr>
              <w:t>: - Đăng ký QSDĐ                       Đăng ký quyền quản lý đất</w:t>
            </w:r>
          </w:p>
          <w:p w14:paraId="6214BA79"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607552" behindDoc="0" locked="0" layoutInCell="1" allowOverlap="1" wp14:anchorId="0A13316C" wp14:editId="11B70FB0">
                      <wp:simplePos x="0" y="0"/>
                      <wp:positionH relativeFrom="column">
                        <wp:posOffset>5175885</wp:posOffset>
                      </wp:positionH>
                      <wp:positionV relativeFrom="paragraph">
                        <wp:posOffset>61595</wp:posOffset>
                      </wp:positionV>
                      <wp:extent cx="201295" cy="161925"/>
                      <wp:effectExtent l="13335" t="13970" r="13970" b="5080"/>
                      <wp:wrapNone/>
                      <wp:docPr id="834" name="Rectangl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2A3797" id="Rectangle 834" o:spid="_x0000_s1026" style="position:absolute;margin-left:407.55pt;margin-top:4.85pt;width:15.85pt;height:12.7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"/>
                  </w:pict>
                </mc:Fallback>
              </mc:AlternateContent>
            </w:r>
            <w:r w:rsidRPr="00201A63">
              <w:rPr>
                <w:noProof/>
              </w:rPr>
              <mc:AlternateContent>
                <mc:Choice Requires="wps">
                  <w:drawing>
                    <wp:anchor distT="0" distB="0" distL="114300" distR="114300" simplePos="0" relativeHeight="251606528" behindDoc="0" locked="0" layoutInCell="1" allowOverlap="1" wp14:anchorId="64A1060F" wp14:editId="36E18C8F">
                      <wp:simplePos x="0" y="0"/>
                      <wp:positionH relativeFrom="column">
                        <wp:posOffset>2419985</wp:posOffset>
                      </wp:positionH>
                      <wp:positionV relativeFrom="paragraph">
                        <wp:posOffset>39370</wp:posOffset>
                      </wp:positionV>
                      <wp:extent cx="201295" cy="161925"/>
                      <wp:effectExtent l="10160" t="10795" r="7620" b="8255"/>
                      <wp:wrapNone/>
                      <wp:docPr id="835" name="Rectangle 8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709B8A" id="Rectangle 835" o:spid="_x0000_s1026" style="position:absolute;margin-left:190.55pt;margin-top:3.1pt;width:15.85pt;height:12.7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"/>
                  </w:pict>
                </mc:Fallback>
              </mc:AlternateContent>
            </w:r>
            <w:r w:rsidRPr="00201A63">
              <w:rPr>
                <w:bCs/>
              </w:rPr>
              <w:t xml:space="preserve">                   - Cấp GCN đối với đất              Cấp GCN đối với tài sản trên đất </w:t>
            </w:r>
          </w:p>
        </w:tc>
        <w:tc>
          <w:tcPr>
            <w:tcW w:w="3933" w:type="dxa"/>
            <w:tcBorders>
              <w:top w:val="single" w:sz="4" w:space="0" w:color="auto"/>
              <w:left w:val="single" w:sz="4" w:space="0" w:color="auto"/>
              <w:bottom w:val="single" w:sz="4" w:space="0" w:color="auto"/>
              <w:right w:val="double" w:sz="4" w:space="0" w:color="auto"/>
            </w:tcBorders>
            <w:vAlign w:val="center"/>
          </w:tcPr>
          <w:p w14:paraId="50429B95" w14:textId="77777777" w:rsidR="00BF040A" w:rsidRPr="00201A63" w:rsidRDefault="00BF040A" w:rsidP="00BF040A">
            <w:pPr>
              <w:jc w:val="both"/>
              <w:rPr>
                <w:b/>
                <w:bCs/>
              </w:rPr>
            </w:pPr>
            <w:r w:rsidRPr="00201A63">
              <w:rPr>
                <w:bCs/>
              </w:rPr>
              <w:t>(</w:t>
            </w:r>
            <w:r w:rsidRPr="00201A63">
              <w:rPr>
                <w:bCs/>
                <w:i/>
              </w:rPr>
              <w:t>Đánh dấu √ vào ô trống lựa chọn</w:t>
            </w:r>
            <w:r w:rsidRPr="00201A63">
              <w:rPr>
                <w:bCs/>
              </w:rPr>
              <w:t>)</w:t>
            </w:r>
          </w:p>
        </w:tc>
      </w:tr>
      <w:tr w:rsidR="00BF040A" w:rsidRPr="00201A63" w14:paraId="33D49F53" w14:textId="77777777" w:rsidTr="00BF040A">
        <w:tc>
          <w:tcPr>
            <w:tcW w:w="12757" w:type="dxa"/>
            <w:gridSpan w:val="4"/>
            <w:tcBorders>
              <w:top w:val="single" w:sz="4" w:space="0" w:color="auto"/>
              <w:left w:val="double" w:sz="4" w:space="0" w:color="auto"/>
              <w:bottom w:val="single" w:sz="4" w:space="0" w:color="auto"/>
              <w:right w:val="double" w:sz="4" w:space="0" w:color="auto"/>
            </w:tcBorders>
            <w:vAlign w:val="center"/>
          </w:tcPr>
          <w:p w14:paraId="069599EE" w14:textId="77777777" w:rsidR="00BF040A" w:rsidRPr="00201A63" w:rsidRDefault="00BF040A" w:rsidP="00BF040A">
            <w:pPr>
              <w:jc w:val="both"/>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343F05E5" w14:textId="77777777" w:rsidR="00BF040A" w:rsidRPr="00201A63" w:rsidRDefault="00BF040A" w:rsidP="00BF040A">
            <w:pPr>
              <w:jc w:val="both"/>
            </w:pPr>
            <w:r w:rsidRPr="00201A63">
              <w:t xml:space="preserve">  3.1.Thửa đất số: …………....………..….….; 3.2. Tờ bản đồ số: …….…………………....…; </w:t>
            </w:r>
          </w:p>
          <w:p w14:paraId="70D1F223" w14:textId="77777777" w:rsidR="00BF040A" w:rsidRPr="00201A63" w:rsidRDefault="00BF040A" w:rsidP="00BF040A">
            <w:pPr>
              <w:jc w:val="both"/>
            </w:pPr>
            <w:r w:rsidRPr="00201A63">
              <w:t xml:space="preserve">  3.3. Địa chỉ tại: .......................................................................................................................;</w:t>
            </w:r>
          </w:p>
          <w:p w14:paraId="414321A6" w14:textId="77777777" w:rsidR="00BF040A" w:rsidRPr="00201A63" w:rsidRDefault="00BF040A" w:rsidP="00BF040A">
            <w:pPr>
              <w:jc w:val="both"/>
              <w:rPr>
                <w:spacing w:val="-8"/>
              </w:rPr>
            </w:pPr>
            <w:r w:rsidRPr="00201A63">
              <w:t xml:space="preserve">  3.4. </w:t>
            </w:r>
            <w:r w:rsidRPr="00201A63">
              <w:rPr>
                <w:spacing w:val="-8"/>
              </w:rPr>
              <w:t>Diện tích: …....……........ m</w:t>
            </w:r>
            <w:r w:rsidRPr="00201A63">
              <w:rPr>
                <w:spacing w:val="-8"/>
                <w:vertAlign w:val="superscript"/>
              </w:rPr>
              <w:t>2</w:t>
            </w:r>
            <w:r w:rsidRPr="00201A63">
              <w:rPr>
                <w:spacing w:val="-8"/>
              </w:rPr>
              <w:t>;  sử dụng chung: ...................... m</w:t>
            </w:r>
            <w:r w:rsidRPr="00201A63">
              <w:rPr>
                <w:spacing w:val="-8"/>
                <w:vertAlign w:val="superscript"/>
              </w:rPr>
              <w:t>2</w:t>
            </w:r>
            <w:r w:rsidRPr="00201A63">
              <w:rPr>
                <w:spacing w:val="-8"/>
              </w:rPr>
              <w:t>;  sử dụng riêng: …................ m</w:t>
            </w:r>
            <w:r w:rsidRPr="00201A63">
              <w:rPr>
                <w:spacing w:val="-8"/>
                <w:vertAlign w:val="superscript"/>
              </w:rPr>
              <w:t>2</w:t>
            </w:r>
            <w:r w:rsidRPr="00201A63">
              <w:rPr>
                <w:spacing w:val="-8"/>
              </w:rPr>
              <w:t>;</w:t>
            </w:r>
          </w:p>
          <w:p w14:paraId="476EBDBD" w14:textId="77777777" w:rsidR="00BF040A" w:rsidRPr="00201A63" w:rsidRDefault="00BF040A" w:rsidP="00BF040A">
            <w:pPr>
              <w:ind w:firstLine="120"/>
              <w:jc w:val="both"/>
            </w:pPr>
            <w:r w:rsidRPr="00201A63">
              <w:t xml:space="preserve">3.5. Sử dụng vào mục đích: ..............................................., từ thời điểm: ……………….......; </w:t>
            </w:r>
          </w:p>
          <w:p w14:paraId="7E71CCBB" w14:textId="77777777" w:rsidR="00BF040A" w:rsidRPr="00201A63" w:rsidRDefault="00BF040A" w:rsidP="00BF040A">
            <w:pPr>
              <w:ind w:firstLine="119"/>
              <w:jc w:val="both"/>
            </w:pPr>
            <w:r w:rsidRPr="00201A63">
              <w:t>3.6. Thời hạn đề nghị được sử dụng đất: .................................................................................;</w:t>
            </w:r>
          </w:p>
          <w:p w14:paraId="6EC8104D" w14:textId="77777777" w:rsidR="00BF040A" w:rsidRPr="00201A63" w:rsidRDefault="00BF040A" w:rsidP="00BF040A">
            <w:pPr>
              <w:pStyle w:val="BodyText"/>
              <w:ind w:firstLine="119"/>
              <w:rPr>
                <w:rFonts w:ascii="Times New Roman" w:hAnsi="Times New Roman"/>
                <w:sz w:val="24"/>
                <w:szCs w:val="24"/>
              </w:rPr>
            </w:pPr>
            <w:r w:rsidRPr="00201A63">
              <w:rPr>
                <w:rFonts w:ascii="Times New Roman" w:hAnsi="Times New Roman"/>
                <w:sz w:val="24"/>
                <w:szCs w:val="24"/>
              </w:rPr>
              <w:t>3.7. Nguồn gốc sử dụng (3):..........................................................................................................;</w:t>
            </w:r>
          </w:p>
          <w:p w14:paraId="0C26493F" w14:textId="77777777" w:rsidR="00BF040A" w:rsidRPr="00201A63" w:rsidRDefault="00BF040A" w:rsidP="00BF040A">
            <w:pPr>
              <w:pStyle w:val="BodyText"/>
              <w:ind w:firstLine="119"/>
              <w:rPr>
                <w:rFonts w:ascii="Times New Roman" w:hAnsi="Times New Roman"/>
                <w:sz w:val="24"/>
                <w:szCs w:val="24"/>
              </w:rPr>
            </w:pPr>
            <w:r w:rsidRPr="00201A63">
              <w:rPr>
                <w:rFonts w:ascii="Times New Roman" w:hAnsi="Times New Roman"/>
                <w:sz w:val="24"/>
                <w:szCs w:val="24"/>
              </w:rPr>
              <w:t>3.8. Có quyền sử dụng hạn chế đối với thửa đất số……., của ………………….., nội dung quyền sử dụng……………………………………………………………………………………………..;</w:t>
            </w:r>
          </w:p>
        </w:tc>
      </w:tr>
      <w:tr w:rsidR="00BF040A" w:rsidRPr="00201A63" w14:paraId="7D5EC28B" w14:textId="77777777" w:rsidTr="00BF040A">
        <w:tc>
          <w:tcPr>
            <w:tcW w:w="12757" w:type="dxa"/>
            <w:gridSpan w:val="4"/>
            <w:tcBorders>
              <w:top w:val="single" w:sz="4" w:space="0" w:color="auto"/>
              <w:left w:val="double" w:sz="4" w:space="0" w:color="auto"/>
              <w:bottom w:val="single" w:sz="4" w:space="0" w:color="auto"/>
              <w:right w:val="double" w:sz="4" w:space="0" w:color="auto"/>
            </w:tcBorders>
            <w:vAlign w:val="center"/>
          </w:tcPr>
          <w:p w14:paraId="7EF0F7C8"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134FE701" w14:textId="77777777" w:rsidTr="00BF040A">
        <w:trPr>
          <w:trHeight w:val="3066"/>
        </w:trPr>
        <w:tc>
          <w:tcPr>
            <w:tcW w:w="12757" w:type="dxa"/>
            <w:gridSpan w:val="4"/>
            <w:tcBorders>
              <w:top w:val="single" w:sz="4" w:space="0" w:color="auto"/>
              <w:left w:val="double" w:sz="4" w:space="0" w:color="auto"/>
              <w:bottom w:val="single" w:sz="4" w:space="0" w:color="auto"/>
              <w:right w:val="double" w:sz="4" w:space="0" w:color="auto"/>
            </w:tcBorders>
            <w:vAlign w:val="center"/>
          </w:tcPr>
          <w:p w14:paraId="375A3752"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1B092320"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48955066"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233A47BA" w14:textId="77777777" w:rsidR="00BF040A" w:rsidRPr="00201A63" w:rsidRDefault="00BF040A" w:rsidP="00BF040A">
            <w:pPr>
              <w:tabs>
                <w:tab w:val="right" w:leader="dot" w:pos="9957"/>
              </w:tabs>
              <w:jc w:val="both"/>
            </w:pPr>
            <w:r w:rsidRPr="00201A63">
              <w:t xml:space="preserve"> c) Diện tích sàn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0DDE68EA"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t xml:space="preserve"> m</w:t>
            </w:r>
            <w:r w:rsidRPr="00201A63">
              <w:rPr>
                <w:vertAlign w:val="superscript"/>
              </w:rPr>
              <w:t>2</w:t>
            </w:r>
            <w:r w:rsidRPr="00201A63">
              <w:t>;</w:t>
            </w:r>
          </w:p>
          <w:p w14:paraId="286B9148" w14:textId="77777777" w:rsidR="00BF040A" w:rsidRPr="00201A63" w:rsidRDefault="00BF040A" w:rsidP="00BF040A">
            <w:pPr>
              <w:tabs>
                <w:tab w:val="right" w:leader="dot" w:pos="9957"/>
              </w:tabs>
              <w:jc w:val="both"/>
              <w:rPr>
                <w:lang w:val="pt-BR"/>
              </w:rPr>
            </w:pPr>
            <w:r w:rsidRPr="00201A63">
              <w:t xml:space="preserve"> </w:t>
            </w:r>
            <w:r w:rsidRPr="00201A63">
              <w:rPr>
                <w:lang w:val="pt-BR"/>
              </w:rPr>
              <w:t xml:space="preserve">đ) Kết cấu:………………………………………....; e) Số tầng: </w:t>
            </w:r>
            <w:r w:rsidRPr="00201A63">
              <w:rPr>
                <w:lang w:val="pt-BR"/>
              </w:rPr>
              <w:tab/>
              <w:t>;</w:t>
            </w:r>
          </w:p>
          <w:p w14:paraId="41B13A71" w14:textId="77777777" w:rsidR="00BF040A" w:rsidRPr="00201A63" w:rsidRDefault="00BF040A" w:rsidP="00BF040A">
            <w:pPr>
              <w:tabs>
                <w:tab w:val="right" w:leader="dot" w:pos="9957"/>
              </w:tabs>
              <w:jc w:val="both"/>
              <w:rPr>
                <w:lang w:val="pt-BR"/>
              </w:rPr>
            </w:pPr>
            <w:r w:rsidRPr="00201A63">
              <w:rPr>
                <w:lang w:val="pt-BR"/>
              </w:rPr>
              <w:t xml:space="preserve"> g) Thời hạn sở hữu đến: </w:t>
            </w:r>
            <w:r w:rsidRPr="00201A63">
              <w:rPr>
                <w:lang w:val="pt-BR"/>
              </w:rPr>
              <w:tab/>
            </w:r>
          </w:p>
          <w:p w14:paraId="471BDF3C" w14:textId="77777777" w:rsidR="00BF040A" w:rsidRPr="00201A63" w:rsidRDefault="00BF040A" w:rsidP="00BF040A">
            <w:pPr>
              <w:pStyle w:val="BodyText"/>
              <w:rPr>
                <w:rFonts w:ascii="Times New Roman" w:hAnsi="Times New Roman"/>
                <w:sz w:val="24"/>
                <w:szCs w:val="24"/>
                <w:lang w:val="pt-BR"/>
              </w:rPr>
            </w:pPr>
            <w:r w:rsidRPr="00201A63">
              <w:rPr>
                <w:rFonts w:ascii="Times New Roman" w:hAnsi="Times New Roman"/>
                <w:i/>
                <w:sz w:val="24"/>
                <w:szCs w:val="24"/>
                <w:lang w:val="pt-BR"/>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12148A65" w14:textId="77777777" w:rsidTr="00BF040A">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7B5DBB8B" w14:textId="77777777" w:rsidR="00BF040A" w:rsidRPr="00201A63" w:rsidRDefault="00BF040A" w:rsidP="00BF040A">
            <w:pPr>
              <w:pStyle w:val="BodyText"/>
              <w:spacing w:before="40" w:after="40"/>
              <w:jc w:val="left"/>
              <w:rPr>
                <w:rFonts w:ascii="Times New Roman" w:hAnsi="Times New Roman"/>
                <w:i/>
                <w:sz w:val="24"/>
                <w:szCs w:val="24"/>
                <w:lang w:val="pt-BR"/>
              </w:rPr>
            </w:pPr>
            <w:r w:rsidRPr="00201A63">
              <w:rPr>
                <w:rFonts w:ascii="Times New Roman" w:hAnsi="Times New Roman"/>
                <w:b/>
                <w:i/>
                <w:sz w:val="24"/>
                <w:szCs w:val="24"/>
                <w:lang w:val="pt-BR"/>
              </w:rPr>
              <w:t>4.2. Rừng sản xuất là rừng trồng:</w:t>
            </w:r>
          </w:p>
        </w:tc>
        <w:tc>
          <w:tcPr>
            <w:tcW w:w="6800" w:type="dxa"/>
            <w:gridSpan w:val="3"/>
            <w:tcBorders>
              <w:top w:val="single" w:sz="4" w:space="0" w:color="auto"/>
              <w:left w:val="single" w:sz="4" w:space="0" w:color="auto"/>
              <w:bottom w:val="dotted" w:sz="4" w:space="0" w:color="auto"/>
              <w:right w:val="double" w:sz="4" w:space="0" w:color="auto"/>
            </w:tcBorders>
            <w:vAlign w:val="center"/>
          </w:tcPr>
          <w:p w14:paraId="55F0CDD0" w14:textId="77777777" w:rsidR="00BF040A" w:rsidRPr="00201A63" w:rsidRDefault="00BF040A" w:rsidP="00BF040A">
            <w:pPr>
              <w:pStyle w:val="BodyText"/>
              <w:spacing w:before="40"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3EA18230" w14:textId="77777777" w:rsidTr="00BF040A">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390DF266"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a) Loại cây chủ yếu: ……………………..;</w:t>
            </w:r>
          </w:p>
          <w:p w14:paraId="67190540"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b) Diện tích: ……………………. m2;</w:t>
            </w:r>
          </w:p>
          <w:p w14:paraId="45EB4C0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c) Nguồn gốc tạo lập: </w:t>
            </w:r>
          </w:p>
          <w:p w14:paraId="6ED18CD3"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09600" behindDoc="0" locked="0" layoutInCell="1" allowOverlap="1" wp14:anchorId="0DE8D3BE" wp14:editId="05DA1794">
                      <wp:simplePos x="0" y="0"/>
                      <wp:positionH relativeFrom="column">
                        <wp:posOffset>3361055</wp:posOffset>
                      </wp:positionH>
                      <wp:positionV relativeFrom="paragraph">
                        <wp:posOffset>-635</wp:posOffset>
                      </wp:positionV>
                      <wp:extent cx="182880" cy="160655"/>
                      <wp:effectExtent l="8255" t="8890" r="8890" b="11430"/>
                      <wp:wrapNone/>
                      <wp:docPr id="836" name="Rectangle 8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E4C2918" id="Rectangle 836" o:spid="_x0000_s1026" style="position:absolute;margin-left:264.65pt;margin-top:-.05pt;width:14.4pt;height:12.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Liy6W0hAgAAPwQAAA4AAAAAAAAAAAAAAAAALgIAAGRycy9lMm9Eb2MueG1s&#10;UEsBAi0AFAAGAAgAAAAhAMTYWYzeAAAACAEAAA8AAAAAAAAAAAAAAAAAewQAAGRycy9kb3ducmV2&#10;LnhtbFBLBQYAAAAABAAEAPMAAACGBQAAAAA=&#10;"/>
                  </w:pict>
                </mc:Fallback>
              </mc:AlternateContent>
            </w:r>
            <w:r w:rsidRPr="00201A63">
              <w:rPr>
                <w:rFonts w:ascii="Times New Roman" w:hAnsi="Times New Roman"/>
                <w:sz w:val="24"/>
                <w:szCs w:val="24"/>
              </w:rPr>
              <w:t>- Tự trồng rừng:</w:t>
            </w:r>
          </w:p>
          <w:p w14:paraId="78146F63"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11648" behindDoc="0" locked="0" layoutInCell="1" allowOverlap="1" wp14:anchorId="556D81ED" wp14:editId="1AC74323">
                      <wp:simplePos x="0" y="0"/>
                      <wp:positionH relativeFrom="column">
                        <wp:posOffset>3361055</wp:posOffset>
                      </wp:positionH>
                      <wp:positionV relativeFrom="paragraph">
                        <wp:posOffset>2540</wp:posOffset>
                      </wp:positionV>
                      <wp:extent cx="182880" cy="160655"/>
                      <wp:effectExtent l="8255" t="12065" r="8890" b="8255"/>
                      <wp:wrapNone/>
                      <wp:docPr id="837" name="Rectangle 8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C6280C5" id="Rectangle 837" o:spid="_x0000_s1026" style="position:absolute;margin-left:264.65pt;margin-top:.2pt;width:14.4pt;height:12.6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"/>
                  </w:pict>
                </mc:Fallback>
              </mc:AlternateContent>
            </w:r>
            <w:r w:rsidRPr="00201A63">
              <w:rPr>
                <w:rFonts w:ascii="Times New Roman" w:hAnsi="Times New Roman"/>
                <w:sz w:val="24"/>
                <w:szCs w:val="24"/>
              </w:rPr>
              <w:t>- Nhà nước giao không thu tiền:</w:t>
            </w:r>
          </w:p>
          <w:p w14:paraId="4302292B"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12672" behindDoc="0" locked="0" layoutInCell="1" allowOverlap="1" wp14:anchorId="5412977F" wp14:editId="69675C4C">
                      <wp:simplePos x="0" y="0"/>
                      <wp:positionH relativeFrom="column">
                        <wp:posOffset>3355975</wp:posOffset>
                      </wp:positionH>
                      <wp:positionV relativeFrom="paragraph">
                        <wp:posOffset>9525</wp:posOffset>
                      </wp:positionV>
                      <wp:extent cx="182880" cy="160655"/>
                      <wp:effectExtent l="12700" t="9525" r="13970" b="10795"/>
                      <wp:wrapNone/>
                      <wp:docPr id="838" name="Rectangle 8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CBED643" id="Rectangle 838" o:spid="_x0000_s1026" style="position:absolute;margin-left:264.25pt;margin-top:.75pt;width:14.4pt;height:12.6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Y+KKSCECAAA/BAAADgAAAAAAAAAAAAAAAAAuAgAAZHJzL2Uyb0RvYy54bWxQ&#10;SwECLQAUAAYACAAAACEAkVTzAd0AAAAIAQAADwAAAAAAAAAAAAAAAAB7BAAAZHJzL2Rvd25yZXYu&#10;eG1sUEsFBgAAAAAEAAQA8wAAAIUFAAAAAA==&#10;"/>
                  </w:pict>
                </mc:Fallback>
              </mc:AlternateContent>
            </w:r>
            <w:r w:rsidRPr="00201A63">
              <w:rPr>
                <w:rFonts w:ascii="Times New Roman" w:hAnsi="Times New Roman"/>
                <w:sz w:val="24"/>
                <w:szCs w:val="24"/>
              </w:rPr>
              <w:t>- Nhà nước giao có thu tiền:</w:t>
            </w:r>
          </w:p>
          <w:p w14:paraId="44F2285E"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13696" behindDoc="0" locked="0" layoutInCell="1" allowOverlap="1" wp14:anchorId="17600790" wp14:editId="3D4CAD7F">
                      <wp:simplePos x="0" y="0"/>
                      <wp:positionH relativeFrom="column">
                        <wp:posOffset>3361055</wp:posOffset>
                      </wp:positionH>
                      <wp:positionV relativeFrom="paragraph">
                        <wp:posOffset>13970</wp:posOffset>
                      </wp:positionV>
                      <wp:extent cx="182880" cy="160655"/>
                      <wp:effectExtent l="8255" t="13970" r="8890" b="6350"/>
                      <wp:wrapNone/>
                      <wp:docPr id="839" name="Rectangle 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47299D3" id="Rectangle 839" o:spid="_x0000_s1026" style="position:absolute;margin-left:264.65pt;margin-top:1.1pt;width:14.4pt;height:12.6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u4f5iECAAA/BAAADgAAAAAAAAAAAAAAAAAuAgAAZHJzL2Uyb0RvYy54bWxQ&#10;SwECLQAUAAYACAAAACEA4cbh4t0AAAAIAQAADwAAAAAAAAAAAAAAAAB7BAAAZHJzL2Rvd25yZXYu&#10;eG1sUEsFBgAAAAAEAAQA8wAAAIUFAAAAAA==&#10;"/>
                  </w:pict>
                </mc:Fallback>
              </mc:AlternateContent>
            </w:r>
            <w:r w:rsidRPr="00201A63">
              <w:rPr>
                <w:rFonts w:ascii="Times New Roman" w:hAnsi="Times New Roman"/>
                <w:sz w:val="24"/>
                <w:szCs w:val="24"/>
              </w:rPr>
              <w:t>- Nhận chuyển quyền:</w:t>
            </w:r>
          </w:p>
          <w:p w14:paraId="19037E82"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10624" behindDoc="0" locked="0" layoutInCell="1" allowOverlap="1" wp14:anchorId="072390C3" wp14:editId="41A8AB77">
                      <wp:simplePos x="0" y="0"/>
                      <wp:positionH relativeFrom="column">
                        <wp:posOffset>3366135</wp:posOffset>
                      </wp:positionH>
                      <wp:positionV relativeFrom="paragraph">
                        <wp:posOffset>15875</wp:posOffset>
                      </wp:positionV>
                      <wp:extent cx="182880" cy="160655"/>
                      <wp:effectExtent l="13335" t="6350" r="13335" b="13970"/>
                      <wp:wrapNone/>
                      <wp:docPr id="840" name="Rectangle 8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23FFB54" id="Rectangle 840" o:spid="_x0000_s1026" style="position:absolute;margin-left:265.05pt;margin-top:1.25pt;width:14.4pt;height:12.6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"/>
                  </w:pict>
                </mc:Fallback>
              </mc:AlternateContent>
            </w:r>
            <w:r w:rsidRPr="00201A63">
              <w:rPr>
                <w:rFonts w:ascii="Times New Roman" w:hAnsi="Times New Roman"/>
                <w:sz w:val="24"/>
                <w:szCs w:val="24"/>
              </w:rPr>
              <w:t xml:space="preserve">   - Nguồn vốn trồng, nhận quyền: ………......…</w:t>
            </w:r>
          </w:p>
          <w:p w14:paraId="36190B55"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Sở hữu chung: .…… m2,  Sở hữu riêng: .…… m2;</w:t>
            </w:r>
          </w:p>
          <w:p w14:paraId="79D48801"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đ) Thời hạn sở hữu đến: ………………………….</w:t>
            </w:r>
          </w:p>
        </w:tc>
        <w:tc>
          <w:tcPr>
            <w:tcW w:w="6800" w:type="dxa"/>
            <w:gridSpan w:val="3"/>
            <w:tcBorders>
              <w:top w:val="dotted" w:sz="4" w:space="0" w:color="auto"/>
              <w:left w:val="single" w:sz="4" w:space="0" w:color="auto"/>
              <w:bottom w:val="single" w:sz="4" w:space="0" w:color="auto"/>
              <w:right w:val="double" w:sz="4" w:space="0" w:color="auto"/>
            </w:tcBorders>
            <w:vAlign w:val="center"/>
          </w:tcPr>
          <w:p w14:paraId="69727D2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a) Loại cây chủ yếu:………………;</w:t>
            </w:r>
          </w:p>
          <w:p w14:paraId="6839406D"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m2;</w:t>
            </w:r>
          </w:p>
          <w:p w14:paraId="776972F5"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 xml:space="preserve">c) Sở hữu chung:.………… m2,  </w:t>
            </w:r>
          </w:p>
          <w:p w14:paraId="236C0748"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 xml:space="preserve">    Sở hữu riêng:…............... m2 ;</w:t>
            </w:r>
          </w:p>
          <w:p w14:paraId="02602CC0"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d) Thời hạn sở hữu đến: …………….</w:t>
            </w:r>
          </w:p>
        </w:tc>
      </w:tr>
      <w:tr w:rsidR="00BF040A" w:rsidRPr="00201A63" w14:paraId="47BC811C" w14:textId="77777777" w:rsidTr="00BF040A">
        <w:tc>
          <w:tcPr>
            <w:tcW w:w="12757" w:type="dxa"/>
            <w:gridSpan w:val="4"/>
            <w:tcBorders>
              <w:top w:val="single" w:sz="4" w:space="0" w:color="auto"/>
              <w:left w:val="double" w:sz="4" w:space="0" w:color="auto"/>
              <w:bottom w:val="single" w:sz="4" w:space="0" w:color="auto"/>
              <w:right w:val="double" w:sz="4" w:space="0" w:color="auto"/>
            </w:tcBorders>
            <w:vAlign w:val="center"/>
          </w:tcPr>
          <w:p w14:paraId="550C4D5F" w14:textId="77777777" w:rsidR="00BF040A" w:rsidRPr="00201A63" w:rsidRDefault="00BF040A" w:rsidP="00BF040A">
            <w:pPr>
              <w:pStyle w:val="BodyText"/>
              <w:tabs>
                <w:tab w:val="left" w:leader="dot" w:pos="10030"/>
              </w:tabs>
              <w:jc w:val="left"/>
              <w:rPr>
                <w:rFonts w:ascii="Times New Roman" w:eastAsia="SimSun" w:hAnsi="Times New Roman"/>
                <w:sz w:val="24"/>
                <w:szCs w:val="24"/>
                <w:lang w:val="de-DE"/>
              </w:rPr>
            </w:pPr>
            <w:r w:rsidRPr="00201A63">
              <w:rPr>
                <w:rFonts w:ascii="Times New Roman" w:hAnsi="Times New Roman"/>
                <w:b/>
                <w:sz w:val="24"/>
                <w:szCs w:val="24"/>
                <w:lang w:val="de-DE"/>
              </w:rPr>
              <w:t xml:space="preserve">5. Những giấy tờ nộp kèm theo: </w:t>
            </w:r>
            <w:r w:rsidRPr="00201A63">
              <w:rPr>
                <w:rFonts w:ascii="Times New Roman" w:hAnsi="Times New Roman"/>
                <w:sz w:val="24"/>
                <w:szCs w:val="24"/>
                <w:lang w:val="de-DE"/>
              </w:rPr>
              <w:t>………………………………………………………………...</w:t>
            </w:r>
          </w:p>
          <w:p w14:paraId="54010F80" w14:textId="77777777" w:rsidR="00BF040A" w:rsidRPr="00201A63" w:rsidRDefault="00BF040A" w:rsidP="00BF040A">
            <w:pPr>
              <w:pStyle w:val="BodyText"/>
              <w:tabs>
                <w:tab w:val="left" w:leader="dot" w:pos="10030"/>
              </w:tabs>
              <w:jc w:val="left"/>
              <w:rPr>
                <w:rFonts w:ascii="Times New Roman" w:hAnsi="Times New Roman"/>
                <w:sz w:val="24"/>
                <w:szCs w:val="24"/>
                <w:lang w:val="de-DE"/>
              </w:rPr>
            </w:pPr>
            <w:r w:rsidRPr="00201A63">
              <w:rPr>
                <w:rFonts w:ascii="Times New Roman" w:hAnsi="Times New Roman"/>
                <w:sz w:val="24"/>
                <w:szCs w:val="24"/>
                <w:lang w:val="de-DE"/>
              </w:rPr>
              <w:tab/>
            </w:r>
          </w:p>
        </w:tc>
      </w:tr>
      <w:tr w:rsidR="00BF040A" w:rsidRPr="00201A63" w14:paraId="37E0BBEA" w14:textId="77777777" w:rsidTr="00BF040A">
        <w:tc>
          <w:tcPr>
            <w:tcW w:w="12757" w:type="dxa"/>
            <w:gridSpan w:val="4"/>
            <w:tcBorders>
              <w:top w:val="single" w:sz="4" w:space="0" w:color="auto"/>
              <w:left w:val="double" w:sz="4" w:space="0" w:color="auto"/>
              <w:bottom w:val="double" w:sz="4" w:space="0" w:color="auto"/>
              <w:right w:val="double" w:sz="4" w:space="0" w:color="auto"/>
            </w:tcBorders>
            <w:vAlign w:val="center"/>
          </w:tcPr>
          <w:p w14:paraId="25B1E052" w14:textId="77777777" w:rsidR="00BF040A" w:rsidRPr="00201A63" w:rsidRDefault="00BF040A" w:rsidP="00BF040A">
            <w:pPr>
              <w:pStyle w:val="BodyText"/>
              <w:jc w:val="left"/>
              <w:rPr>
                <w:rFonts w:ascii="Times New Roman" w:eastAsia="SimSun" w:hAnsi="Times New Roman"/>
                <w:sz w:val="24"/>
                <w:szCs w:val="24"/>
                <w:lang w:val="de-DE"/>
              </w:rPr>
            </w:pPr>
            <w:r w:rsidRPr="00201A63">
              <w:rPr>
                <w:rFonts w:ascii="Times New Roman" w:hAnsi="Times New Roman"/>
                <w:b/>
                <w:sz w:val="24"/>
                <w:szCs w:val="24"/>
                <w:lang w:val="de-DE"/>
              </w:rPr>
              <w:t>6. Có nhu cầu ghi nợ đối với loại nghĩa vụ tài chính:</w:t>
            </w:r>
            <w:r w:rsidRPr="00201A63">
              <w:rPr>
                <w:rFonts w:ascii="Times New Roman" w:hAnsi="Times New Roman"/>
                <w:sz w:val="24"/>
                <w:szCs w:val="24"/>
                <w:lang w:val="de-DE"/>
              </w:rPr>
              <w:t xml:space="preserve"> ………..…………......………………... </w:t>
            </w:r>
          </w:p>
          <w:p w14:paraId="33F778C4" w14:textId="77777777" w:rsidR="00BF040A" w:rsidRPr="00201A63" w:rsidRDefault="00BF040A" w:rsidP="00BF040A">
            <w:pPr>
              <w:pStyle w:val="BodyText"/>
              <w:spacing w:after="100"/>
              <w:jc w:val="left"/>
              <w:rPr>
                <w:rFonts w:ascii="Times New Roman" w:hAnsi="Times New Roman"/>
                <w:sz w:val="24"/>
                <w:szCs w:val="24"/>
                <w:lang w:val="fr-FR"/>
              </w:rPr>
            </w:pPr>
            <w:r w:rsidRPr="00201A63">
              <w:rPr>
                <w:rFonts w:ascii="Times New Roman" w:hAnsi="Times New Roman"/>
                <w:sz w:val="24"/>
                <w:szCs w:val="24"/>
                <w:lang w:val="de-DE"/>
              </w:rPr>
              <w:t xml:space="preserve">    </w:t>
            </w:r>
            <w:r w:rsidRPr="00201A63">
              <w:rPr>
                <w:rFonts w:ascii="Times New Roman" w:hAnsi="Times New Roman"/>
                <w:sz w:val="24"/>
                <w:szCs w:val="24"/>
                <w:lang w:val="fr-FR"/>
              </w:rPr>
              <w:t>Đề nghị khác : …………………………..…………………………………………………….</w:t>
            </w:r>
          </w:p>
        </w:tc>
      </w:tr>
    </w:tbl>
    <w:p w14:paraId="4395C923" w14:textId="77777777" w:rsidR="00BF040A" w:rsidRPr="00201A63" w:rsidRDefault="00BF040A" w:rsidP="00BF040A">
      <w:pPr>
        <w:spacing w:before="120"/>
        <w:ind w:left="108"/>
        <w:jc w:val="both"/>
      </w:pPr>
      <w:r w:rsidRPr="00201A63">
        <w:t xml:space="preserve">            Tôi xin cam đoan nội dung kê khai trên đơn là đúng sự thật, nếu sai tôi hoàn toàn chịu trách nhiệm trước pháp luật. </w:t>
      </w:r>
    </w:p>
    <w:p w14:paraId="64522857" w14:textId="77777777" w:rsidR="00BF040A" w:rsidRPr="00201A63" w:rsidRDefault="00BF040A" w:rsidP="00BF040A">
      <w:pPr>
        <w:ind w:firstLine="2127"/>
        <w:jc w:val="center"/>
        <w:rPr>
          <w:i/>
          <w:iCs/>
        </w:rPr>
      </w:pPr>
      <w:r w:rsidRPr="00201A63">
        <w:rPr>
          <w:i/>
          <w:iCs/>
        </w:rPr>
        <w:t xml:space="preserve">……………,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3EE28FA3" w14:textId="77777777" w:rsidR="00BF040A" w:rsidRPr="00201A63" w:rsidRDefault="00BF040A" w:rsidP="00BF040A">
      <w:pPr>
        <w:ind w:firstLine="2127"/>
        <w:jc w:val="center"/>
      </w:pPr>
      <w:r w:rsidRPr="00201A63">
        <w:rPr>
          <w:b/>
          <w:bCs/>
        </w:rPr>
        <w:t>Người viết đơn</w:t>
      </w:r>
    </w:p>
    <w:p w14:paraId="14AD27A0" w14:textId="77777777" w:rsidR="00BF040A" w:rsidRPr="00201A63" w:rsidRDefault="00BF040A" w:rsidP="00BF040A">
      <w:pPr>
        <w:jc w:val="center"/>
        <w:rPr>
          <w:i/>
          <w:iCs/>
        </w:rPr>
      </w:pPr>
      <w:r w:rsidRPr="00201A63">
        <w:rPr>
          <w:i/>
          <w:iCs/>
        </w:rPr>
        <w:t xml:space="preserve">                                  (Ký, ghi rõ họ tên và đóng dấu nếu có)</w:t>
      </w:r>
    </w:p>
    <w:p w14:paraId="51D5DC92" w14:textId="77777777" w:rsidR="00BF040A" w:rsidRPr="00201A63" w:rsidRDefault="00BF040A" w:rsidP="00BF040A">
      <w:pPr>
        <w:jc w:val="center"/>
        <w:rPr>
          <w:i/>
          <w:iCs/>
        </w:rPr>
      </w:pPr>
    </w:p>
    <w:p w14:paraId="147BB6C4" w14:textId="77777777" w:rsidR="00BF040A" w:rsidRPr="00201A63" w:rsidRDefault="00BF040A" w:rsidP="00BF040A">
      <w:pPr>
        <w:jc w:val="both"/>
        <w:rPr>
          <w:i/>
          <w:iCs/>
        </w:rPr>
      </w:pPr>
    </w:p>
    <w:tbl>
      <w:tblPr>
        <w:tblW w:w="12474" w:type="dxa"/>
        <w:tblInd w:w="959"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7110"/>
      </w:tblGrid>
      <w:tr w:rsidR="00BF040A" w:rsidRPr="00201A63" w14:paraId="299CB0FC" w14:textId="77777777" w:rsidTr="00BF040A">
        <w:trPr>
          <w:trHeight w:val="284"/>
        </w:trPr>
        <w:tc>
          <w:tcPr>
            <w:tcW w:w="12474" w:type="dxa"/>
            <w:gridSpan w:val="3"/>
            <w:tcBorders>
              <w:top w:val="double" w:sz="2" w:space="0" w:color="auto"/>
              <w:left w:val="double" w:sz="4" w:space="0" w:color="auto"/>
              <w:bottom w:val="single" w:sz="6" w:space="0" w:color="auto"/>
              <w:right w:val="double" w:sz="4" w:space="0" w:color="auto"/>
            </w:tcBorders>
            <w:shd w:val="clear" w:color="auto" w:fill="FFFFFF"/>
          </w:tcPr>
          <w:p w14:paraId="691F3BFE" w14:textId="77777777" w:rsidR="00BF040A" w:rsidRPr="00201A63" w:rsidRDefault="00BF040A" w:rsidP="00BF040A">
            <w:pPr>
              <w:spacing w:before="120"/>
              <w:jc w:val="center"/>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6E4D615A" w14:textId="77777777" w:rsidR="00BF040A" w:rsidRPr="00201A63" w:rsidRDefault="00BF040A" w:rsidP="00BF040A">
            <w:pPr>
              <w:spacing w:after="40"/>
              <w:jc w:val="center"/>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0F0971F3" w14:textId="77777777" w:rsidTr="00BF040A">
        <w:tc>
          <w:tcPr>
            <w:tcW w:w="12474" w:type="dxa"/>
            <w:gridSpan w:val="3"/>
            <w:tcBorders>
              <w:top w:val="single" w:sz="6" w:space="0" w:color="auto"/>
              <w:left w:val="double" w:sz="4" w:space="0" w:color="auto"/>
              <w:bottom w:val="nil"/>
              <w:right w:val="double" w:sz="4" w:space="0" w:color="auto"/>
            </w:tcBorders>
          </w:tcPr>
          <w:p w14:paraId="7B3E6D9D" w14:textId="77777777" w:rsidR="00BF040A" w:rsidRPr="00201A63" w:rsidRDefault="00BF040A" w:rsidP="00BF040A">
            <w:pPr>
              <w:tabs>
                <w:tab w:val="left" w:leader="dot" w:pos="9628"/>
                <w:tab w:val="left" w:pos="9846"/>
              </w:tabs>
              <w:ind w:firstLine="142"/>
              <w:jc w:val="both"/>
            </w:pPr>
            <w:r w:rsidRPr="00201A63">
              <w:t xml:space="preserve">1. Nội dung kê khai so với hiện trạng: </w:t>
            </w:r>
            <w:r w:rsidRPr="00201A63">
              <w:tab/>
              <w:t>… </w:t>
            </w:r>
          </w:p>
          <w:p w14:paraId="25001779" w14:textId="77777777" w:rsidR="00BF040A" w:rsidRPr="00201A63" w:rsidRDefault="00BF040A" w:rsidP="00BF040A">
            <w:pPr>
              <w:tabs>
                <w:tab w:val="left" w:pos="9846"/>
              </w:tabs>
              <w:ind w:firstLine="142"/>
              <w:jc w:val="both"/>
            </w:pPr>
            <w:r w:rsidRPr="00201A63">
              <w:t>2. Nguồn gốc sử dụng đất: ..........................................................................................................</w:t>
            </w:r>
          </w:p>
          <w:p w14:paraId="0F91451E" w14:textId="77777777" w:rsidR="00BF040A" w:rsidRPr="00201A63" w:rsidRDefault="00BF040A" w:rsidP="00BF040A">
            <w:pPr>
              <w:ind w:firstLine="142"/>
              <w:jc w:val="both"/>
            </w:pPr>
            <w:r w:rsidRPr="00201A63">
              <w:t>3. Thời điểm sử dụng đất vào mục đích đăng ký :………...……………………..... ..</w:t>
            </w:r>
          </w:p>
          <w:p w14:paraId="5315404D" w14:textId="77777777" w:rsidR="00BF040A" w:rsidRPr="00201A63" w:rsidRDefault="00BF040A" w:rsidP="00BF040A">
            <w:pPr>
              <w:ind w:firstLine="142"/>
              <w:jc w:val="both"/>
            </w:pPr>
            <w:r w:rsidRPr="00201A63">
              <w:t>4. Thời điểm tạo lập tài sản gắn liền với đất :……………………………………………….</w:t>
            </w:r>
          </w:p>
          <w:p w14:paraId="7150B0D9" w14:textId="77777777" w:rsidR="00BF040A" w:rsidRPr="00201A63" w:rsidRDefault="00BF040A" w:rsidP="00BF040A">
            <w:pPr>
              <w:ind w:firstLine="142"/>
              <w:jc w:val="both"/>
            </w:pPr>
            <w:r w:rsidRPr="00201A63">
              <w:t xml:space="preserve">5. Tình trạng tranh chấp đất đai, tài sản gắn liền với đất:.……….….......................................... </w:t>
            </w:r>
          </w:p>
          <w:p w14:paraId="3F9D5DBB" w14:textId="77777777" w:rsidR="00BF040A" w:rsidRPr="00201A63" w:rsidRDefault="00BF040A" w:rsidP="00BF040A">
            <w:pPr>
              <w:pStyle w:val="BodyText"/>
              <w:ind w:firstLine="142"/>
              <w:rPr>
                <w:rFonts w:ascii="Times New Roman" w:hAnsi="Times New Roman"/>
                <w:sz w:val="24"/>
                <w:szCs w:val="24"/>
              </w:rPr>
            </w:pPr>
            <w:r w:rsidRPr="00201A63">
              <w:rPr>
                <w:rFonts w:ascii="Times New Roman" w:hAnsi="Times New Roman"/>
                <w:sz w:val="24"/>
                <w:szCs w:val="24"/>
              </w:rPr>
              <w:t>6. Sự phù hợp với quy hoạch sử dụng đất, quy hoạch xây dựng: …..………….........................</w:t>
            </w:r>
          </w:p>
          <w:p w14:paraId="1321B42A" w14:textId="77777777" w:rsidR="00BF040A" w:rsidRPr="00201A63" w:rsidRDefault="00BF040A" w:rsidP="00BF040A">
            <w:pPr>
              <w:pStyle w:val="BodyText"/>
              <w:ind w:firstLine="142"/>
              <w:rPr>
                <w:rFonts w:ascii="Times New Roman" w:hAnsi="Times New Roman"/>
                <w:sz w:val="24"/>
                <w:szCs w:val="24"/>
                <w:lang w:val="fr-FR"/>
              </w:rPr>
            </w:pPr>
            <w:r w:rsidRPr="00201A63">
              <w:rPr>
                <w:rFonts w:ascii="Times New Roman" w:hAnsi="Times New Roman"/>
                <w:sz w:val="24"/>
                <w:szCs w:val="24"/>
                <w:lang w:val="fr-FR"/>
              </w:rPr>
              <w:t>7. Nội dung khác :…………………………………………………………………………….</w:t>
            </w:r>
          </w:p>
        </w:tc>
      </w:tr>
      <w:tr w:rsidR="00BF040A" w:rsidRPr="00201A63" w14:paraId="6BFB4205" w14:textId="77777777" w:rsidTr="00BF040A">
        <w:trPr>
          <w:trHeight w:val="453"/>
        </w:trPr>
        <w:tc>
          <w:tcPr>
            <w:tcW w:w="5364" w:type="dxa"/>
            <w:gridSpan w:val="2"/>
            <w:tcBorders>
              <w:top w:val="nil"/>
              <w:left w:val="double" w:sz="4" w:space="0" w:color="auto"/>
              <w:bottom w:val="nil"/>
              <w:right w:val="nil"/>
            </w:tcBorders>
          </w:tcPr>
          <w:p w14:paraId="78651DB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A31D649" w14:textId="77777777" w:rsidR="00BF040A" w:rsidRPr="00201A63" w:rsidRDefault="00BF040A" w:rsidP="00BF040A">
            <w:pPr>
              <w:jc w:val="center"/>
              <w:rPr>
                <w:b/>
                <w:bCs/>
              </w:rPr>
            </w:pPr>
            <w:r w:rsidRPr="00201A63">
              <w:rPr>
                <w:b/>
                <w:bCs/>
              </w:rPr>
              <w:t>Công chức địa chính</w:t>
            </w:r>
          </w:p>
          <w:p w14:paraId="44F6A26F" w14:textId="77777777" w:rsidR="00BF040A" w:rsidRPr="00201A63" w:rsidRDefault="00BF040A" w:rsidP="00BF040A">
            <w:pPr>
              <w:jc w:val="center"/>
              <w:rPr>
                <w:i/>
                <w:iCs/>
              </w:rPr>
            </w:pPr>
            <w:r w:rsidRPr="00201A63">
              <w:rPr>
                <w:i/>
                <w:iCs/>
              </w:rPr>
              <w:t>(Ký, ghi rõ họ, tên)</w:t>
            </w:r>
          </w:p>
          <w:p w14:paraId="44C25617" w14:textId="77777777" w:rsidR="00BF040A" w:rsidRPr="00201A63" w:rsidRDefault="00BF040A" w:rsidP="00BF040A">
            <w:pPr>
              <w:jc w:val="center"/>
              <w:rPr>
                <w:i/>
                <w:iCs/>
              </w:rPr>
            </w:pPr>
          </w:p>
          <w:p w14:paraId="6E6D7B0E" w14:textId="77777777" w:rsidR="00BF040A" w:rsidRPr="00201A63" w:rsidRDefault="00BF040A" w:rsidP="00BF040A">
            <w:pPr>
              <w:jc w:val="center"/>
              <w:rPr>
                <w:i/>
                <w:iCs/>
              </w:rPr>
            </w:pPr>
          </w:p>
        </w:tc>
        <w:tc>
          <w:tcPr>
            <w:tcW w:w="7110" w:type="dxa"/>
            <w:tcBorders>
              <w:top w:val="nil"/>
              <w:left w:val="nil"/>
              <w:bottom w:val="nil"/>
              <w:right w:val="double" w:sz="4" w:space="0" w:color="auto"/>
            </w:tcBorders>
          </w:tcPr>
          <w:p w14:paraId="7916CBF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A9B6A37" w14:textId="77777777" w:rsidR="00BF040A" w:rsidRPr="00201A63" w:rsidRDefault="00BF040A" w:rsidP="00BF040A">
            <w:pPr>
              <w:jc w:val="center"/>
              <w:rPr>
                <w:b/>
                <w:bCs/>
              </w:rPr>
            </w:pPr>
            <w:r w:rsidRPr="00201A63">
              <w:rPr>
                <w:b/>
                <w:bCs/>
              </w:rPr>
              <w:t>TM. Uỷ ban nhân dân</w:t>
            </w:r>
          </w:p>
          <w:p w14:paraId="3746B5B2" w14:textId="77777777" w:rsidR="00BF040A" w:rsidRPr="00201A63" w:rsidRDefault="00BF040A" w:rsidP="00BF040A">
            <w:pPr>
              <w:jc w:val="center"/>
              <w:rPr>
                <w:b/>
                <w:bCs/>
              </w:rPr>
            </w:pPr>
            <w:r w:rsidRPr="00201A63">
              <w:rPr>
                <w:b/>
                <w:bCs/>
              </w:rPr>
              <w:t>Chủ tịch</w:t>
            </w:r>
          </w:p>
          <w:p w14:paraId="2EB52EEE" w14:textId="77777777" w:rsidR="00BF040A" w:rsidRPr="00201A63" w:rsidRDefault="00BF040A" w:rsidP="00BF040A">
            <w:pPr>
              <w:jc w:val="center"/>
              <w:rPr>
                <w:i/>
                <w:iCs/>
              </w:rPr>
            </w:pPr>
            <w:r w:rsidRPr="00201A63">
              <w:rPr>
                <w:i/>
                <w:iCs/>
              </w:rPr>
              <w:t>(Ký tên, đóng dấu)</w:t>
            </w:r>
          </w:p>
          <w:p w14:paraId="77D61BF3" w14:textId="77777777" w:rsidR="00BF040A" w:rsidRPr="00201A63" w:rsidRDefault="00BF040A" w:rsidP="00BF040A">
            <w:pPr>
              <w:jc w:val="center"/>
              <w:rPr>
                <w:i/>
                <w:iCs/>
              </w:rPr>
            </w:pPr>
          </w:p>
        </w:tc>
      </w:tr>
      <w:tr w:rsidR="00BF040A" w:rsidRPr="00201A63" w14:paraId="7CA784ED" w14:textId="77777777" w:rsidTr="00BF040A">
        <w:trPr>
          <w:trHeight w:val="441"/>
        </w:trPr>
        <w:tc>
          <w:tcPr>
            <w:tcW w:w="12474" w:type="dxa"/>
            <w:gridSpan w:val="3"/>
            <w:tcBorders>
              <w:top w:val="nil"/>
              <w:left w:val="double" w:sz="4" w:space="0" w:color="auto"/>
              <w:bottom w:val="single" w:sz="4" w:space="0" w:color="auto"/>
              <w:right w:val="double" w:sz="4" w:space="0" w:color="auto"/>
            </w:tcBorders>
          </w:tcPr>
          <w:p w14:paraId="2120A6B0"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36A15B47" w14:textId="77777777" w:rsidTr="00BF040A">
        <w:trPr>
          <w:trHeight w:val="372"/>
        </w:trPr>
        <w:tc>
          <w:tcPr>
            <w:tcW w:w="12474" w:type="dxa"/>
            <w:gridSpan w:val="3"/>
            <w:tcBorders>
              <w:top w:val="single" w:sz="4" w:space="0" w:color="auto"/>
              <w:left w:val="double" w:sz="4" w:space="0" w:color="auto"/>
              <w:bottom w:val="single" w:sz="6" w:space="0" w:color="auto"/>
              <w:right w:val="double" w:sz="4" w:space="0" w:color="auto"/>
            </w:tcBorders>
          </w:tcPr>
          <w:p w14:paraId="41A373E1" w14:textId="77777777" w:rsidR="00BF040A" w:rsidRPr="00201A63" w:rsidRDefault="00BF040A" w:rsidP="00BF040A">
            <w:pPr>
              <w:jc w:val="both"/>
              <w:rPr>
                <w:b/>
                <w:bCs/>
              </w:rPr>
            </w:pPr>
            <w:r w:rsidRPr="00201A63">
              <w:rPr>
                <w:b/>
                <w:bCs/>
              </w:rPr>
              <w:t>III. Ý KIẾN CỦA CƠ QUAN ĐĂNG KÝ ĐẤT ĐAI</w:t>
            </w:r>
          </w:p>
        </w:tc>
      </w:tr>
      <w:tr w:rsidR="00BF040A" w:rsidRPr="00201A63" w14:paraId="4FCF74CF" w14:textId="77777777" w:rsidTr="00BF040A">
        <w:tc>
          <w:tcPr>
            <w:tcW w:w="12474" w:type="dxa"/>
            <w:gridSpan w:val="3"/>
            <w:tcBorders>
              <w:top w:val="single" w:sz="6" w:space="0" w:color="auto"/>
              <w:left w:val="double" w:sz="4" w:space="0" w:color="auto"/>
              <w:bottom w:val="single" w:sz="6" w:space="0" w:color="auto"/>
              <w:right w:val="double" w:sz="4" w:space="0" w:color="auto"/>
            </w:tcBorders>
          </w:tcPr>
          <w:p w14:paraId="673772C8" w14:textId="77777777" w:rsidR="00BF040A" w:rsidRPr="00201A63" w:rsidRDefault="00BF040A" w:rsidP="00BF040A">
            <w:pPr>
              <w:tabs>
                <w:tab w:val="right" w:leader="dot" w:pos="9781"/>
              </w:tabs>
              <w:jc w:val="both"/>
            </w:pPr>
            <w:r w:rsidRPr="00201A63">
              <w:t xml:space="preserve">  </w:t>
            </w:r>
            <w:r w:rsidRPr="00201A63">
              <w:tab/>
            </w:r>
          </w:p>
          <w:p w14:paraId="553B4124" w14:textId="77777777" w:rsidR="00BF040A" w:rsidRPr="00201A63" w:rsidRDefault="00BF040A" w:rsidP="00BF040A">
            <w:pPr>
              <w:tabs>
                <w:tab w:val="right" w:leader="dot" w:pos="9781"/>
              </w:tabs>
              <w:jc w:val="both"/>
            </w:pPr>
            <w:r w:rsidRPr="00201A63">
              <w:t xml:space="preserve">   …………………</w:t>
            </w:r>
            <w:r w:rsidRPr="00201A63">
              <w:tab/>
              <w:t xml:space="preserve">  </w:t>
            </w:r>
          </w:p>
          <w:p w14:paraId="5D3EDDCA"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F040A" w:rsidRPr="00201A63" w14:paraId="532D8E3F" w14:textId="77777777" w:rsidTr="00BF040A">
        <w:trPr>
          <w:trHeight w:val="1356"/>
        </w:trPr>
        <w:tc>
          <w:tcPr>
            <w:tcW w:w="5081" w:type="dxa"/>
            <w:tcBorders>
              <w:top w:val="single" w:sz="6" w:space="0" w:color="auto"/>
              <w:left w:val="double" w:sz="4" w:space="0" w:color="auto"/>
              <w:bottom w:val="double" w:sz="4" w:space="0" w:color="auto"/>
              <w:right w:val="single" w:sz="6" w:space="0" w:color="auto"/>
            </w:tcBorders>
          </w:tcPr>
          <w:p w14:paraId="64C10EA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D5BF442" w14:textId="77777777" w:rsidR="00BF040A" w:rsidRPr="00201A63" w:rsidRDefault="00BF040A" w:rsidP="00BF040A">
            <w:pPr>
              <w:jc w:val="center"/>
              <w:rPr>
                <w:b/>
                <w:bCs/>
              </w:rPr>
            </w:pPr>
            <w:r w:rsidRPr="00201A63">
              <w:rPr>
                <w:b/>
                <w:bCs/>
              </w:rPr>
              <w:t>Người kiểm tra</w:t>
            </w:r>
          </w:p>
          <w:p w14:paraId="2BB66EC8" w14:textId="77777777" w:rsidR="00BF040A" w:rsidRPr="00201A63" w:rsidRDefault="00BF040A" w:rsidP="00BF040A">
            <w:pPr>
              <w:jc w:val="center"/>
              <w:rPr>
                <w:i/>
                <w:iCs/>
              </w:rPr>
            </w:pPr>
            <w:r w:rsidRPr="00201A63">
              <w:rPr>
                <w:i/>
                <w:iCs/>
              </w:rPr>
              <w:t>(Ký, ghi rõ họ, tên và chức vụ)</w:t>
            </w:r>
          </w:p>
          <w:p w14:paraId="10C4AA3A" w14:textId="77777777" w:rsidR="00BF040A" w:rsidRPr="00201A63" w:rsidRDefault="00BF040A" w:rsidP="00BF040A">
            <w:pPr>
              <w:jc w:val="center"/>
              <w:rPr>
                <w:i/>
                <w:iCs/>
              </w:rPr>
            </w:pPr>
          </w:p>
        </w:tc>
        <w:tc>
          <w:tcPr>
            <w:tcW w:w="7393" w:type="dxa"/>
            <w:gridSpan w:val="2"/>
            <w:tcBorders>
              <w:top w:val="single" w:sz="6" w:space="0" w:color="auto"/>
              <w:left w:val="single" w:sz="6" w:space="0" w:color="auto"/>
              <w:bottom w:val="double" w:sz="4" w:space="0" w:color="auto"/>
              <w:right w:val="double" w:sz="4" w:space="0" w:color="auto"/>
            </w:tcBorders>
          </w:tcPr>
          <w:p w14:paraId="63C3360E"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2FD9FC3" w14:textId="77777777" w:rsidR="00BF040A" w:rsidRPr="00201A63" w:rsidRDefault="00BF040A" w:rsidP="00BF040A">
            <w:pPr>
              <w:jc w:val="center"/>
              <w:rPr>
                <w:b/>
                <w:bCs/>
              </w:rPr>
            </w:pPr>
            <w:r w:rsidRPr="00201A63">
              <w:rPr>
                <w:b/>
                <w:bCs/>
              </w:rPr>
              <w:t>Giám đốc</w:t>
            </w:r>
          </w:p>
          <w:p w14:paraId="66E6CC29" w14:textId="77777777" w:rsidR="00BF040A" w:rsidRPr="00201A63" w:rsidRDefault="00BF040A" w:rsidP="00BF040A">
            <w:pPr>
              <w:jc w:val="center"/>
              <w:rPr>
                <w:i/>
                <w:iCs/>
              </w:rPr>
            </w:pPr>
            <w:r w:rsidRPr="00201A63">
              <w:rPr>
                <w:i/>
                <w:iCs/>
              </w:rPr>
              <w:t>(Ký tên, đóng dấu)</w:t>
            </w:r>
          </w:p>
          <w:p w14:paraId="3F33364F" w14:textId="77777777" w:rsidR="00BF040A" w:rsidRPr="00201A63" w:rsidRDefault="00BF040A" w:rsidP="00BF040A">
            <w:pPr>
              <w:rPr>
                <w:i/>
                <w:iCs/>
              </w:rPr>
            </w:pPr>
          </w:p>
          <w:p w14:paraId="2AB74061" w14:textId="77777777" w:rsidR="00BF040A" w:rsidRPr="00201A63" w:rsidRDefault="00BF040A" w:rsidP="00BF040A">
            <w:pPr>
              <w:rPr>
                <w:i/>
                <w:iCs/>
              </w:rPr>
            </w:pPr>
          </w:p>
        </w:tc>
      </w:tr>
    </w:tbl>
    <w:p w14:paraId="15B6EBE5" w14:textId="77777777" w:rsidR="00BF040A" w:rsidRPr="00201A63" w:rsidRDefault="00BF040A" w:rsidP="00BF040A">
      <w:pPr>
        <w:pStyle w:val="Heading2"/>
        <w:jc w:val="both"/>
        <w:rPr>
          <w:rFonts w:ascii="Times New Roman" w:eastAsia="SimSun" w:hAnsi="Times New Roman" w:cs="Times New Roman"/>
          <w:color w:val="auto"/>
          <w:sz w:val="24"/>
          <w:szCs w:val="24"/>
          <w:lang w:eastAsia="zh-CN"/>
        </w:rPr>
      </w:pPr>
      <w:r w:rsidRPr="00201A63">
        <w:rPr>
          <w:rFonts w:ascii="Times New Roman" w:hAnsi="Times New Roman" w:cs="Times New Roman"/>
          <w:color w:val="auto"/>
          <w:sz w:val="24"/>
          <w:szCs w:val="24"/>
        </w:rPr>
        <w:t>Hướng dẫn</w:t>
      </w:r>
      <w:r w:rsidRPr="00201A63">
        <w:rPr>
          <w:rFonts w:ascii="Times New Roman" w:hAnsi="Times New Roman" w:cs="Times New Roman"/>
          <w:color w:val="auto"/>
          <w:sz w:val="24"/>
          <w:szCs w:val="24"/>
          <w:lang w:eastAsia="zh-CN"/>
        </w:rPr>
        <w:t>:</w:t>
      </w:r>
    </w:p>
    <w:p w14:paraId="25845DF9" w14:textId="77777777" w:rsidR="00BF040A" w:rsidRPr="00201A63" w:rsidRDefault="00BF040A" w:rsidP="00BF040A">
      <w:pPr>
        <w:pStyle w:val="Default"/>
        <w:rPr>
          <w:color w:val="auto"/>
          <w:sz w:val="25"/>
          <w:szCs w:val="25"/>
        </w:rPr>
      </w:pPr>
      <w:r w:rsidRPr="00201A63">
        <w:rPr>
          <w:i/>
          <w:iCs/>
          <w:color w:val="auto"/>
          <w:sz w:val="25"/>
          <w:szCs w:val="25"/>
        </w:rPr>
        <w:t xml:space="preserve">(1) Cá nhân ghi họ tên, năm sinh, số CMND hoặc số CCCD hoặc số định danh cá nhân; hộ gia đình ghi chữ “Hộ ông” (hoặc “Hộ bà”), sau đó ghi họ tên, năm sinh, số CMND hoặc số CCCD hoặc số định danh cá nhân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 </w:t>
      </w:r>
    </w:p>
    <w:p w14:paraId="6215F29F" w14:textId="77777777" w:rsidR="00BF040A" w:rsidRPr="00201A63" w:rsidRDefault="00BF040A" w:rsidP="00BF040A">
      <w:pPr>
        <w:pStyle w:val="Default"/>
        <w:rPr>
          <w:color w:val="auto"/>
          <w:sz w:val="25"/>
          <w:szCs w:val="25"/>
        </w:rPr>
      </w:pPr>
      <w:r w:rsidRPr="00201A63">
        <w:rPr>
          <w:i/>
          <w:iCs/>
          <w:color w:val="auto"/>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7F099D71" w14:textId="77777777" w:rsidR="00BF040A" w:rsidRPr="00201A63" w:rsidRDefault="00BF040A" w:rsidP="00BF040A">
      <w:pPr>
        <w:pStyle w:val="Default"/>
        <w:rPr>
          <w:color w:val="auto"/>
          <w:sz w:val="25"/>
          <w:szCs w:val="25"/>
        </w:rPr>
      </w:pPr>
      <w:r w:rsidRPr="00201A63">
        <w:rPr>
          <w:i/>
          <w:iCs/>
          <w:color w:val="auto"/>
          <w:sz w:val="25"/>
          <w:szCs w:val="25"/>
        </w:rPr>
        <w:t xml:space="preserve">(3) Ghi cụ thể: được Nhà nước giao có thu tiền hay giao không thu tiền hay cho thuê trả tiền một lần hay thuê trả tiền hàng năm hoặc nguồn gốc khác. </w:t>
      </w:r>
    </w:p>
    <w:p w14:paraId="2EE9F688" w14:textId="77777777" w:rsidR="00BF040A" w:rsidRPr="00201A63" w:rsidRDefault="00BF040A" w:rsidP="00BF040A">
      <w:pPr>
        <w:pStyle w:val="BodyText"/>
        <w:jc w:val="left"/>
        <w:rPr>
          <w:rFonts w:ascii="Times New Roman" w:hAnsi="Times New Roman"/>
          <w:sz w:val="25"/>
          <w:szCs w:val="25"/>
        </w:rPr>
        <w:sectPr w:rsidR="00BF040A" w:rsidRPr="00201A63" w:rsidSect="00C96B4E">
          <w:pgSz w:w="16839" w:h="11907" w:orient="landscape" w:code="9"/>
          <w:pgMar w:top="1701" w:right="1701" w:bottom="1134" w:left="1134" w:header="720" w:footer="720" w:gutter="680"/>
          <w:paperSrc w:first="7" w:other="7"/>
          <w:cols w:space="720"/>
          <w:docGrid w:linePitch="360"/>
        </w:sectPr>
      </w:pPr>
      <w:r w:rsidRPr="00201A63">
        <w:rPr>
          <w:rFonts w:ascii="Times New Roman" w:hAnsi="Times New Roman"/>
          <w:sz w:val="25"/>
          <w:szCs w:val="25"/>
        </w:rPr>
        <w:t xml:space="preserve">(4) Ghi cụ thể: Nhà ở riêng lẻ, căn hộ chung cư, văn phòng, nhà xưởng, nhà kho,… </w:t>
      </w:r>
    </w:p>
    <w:p w14:paraId="60A38A42" w14:textId="77777777" w:rsidR="00BF040A" w:rsidRPr="00201A63" w:rsidRDefault="00BF040A" w:rsidP="00BF040A">
      <w:pPr>
        <w:pStyle w:val="Heading2"/>
        <w:spacing w:before="120"/>
        <w:rPr>
          <w:rFonts w:ascii="Times New Roman" w:hAnsi="Times New Roman" w:cs="Times New Roman"/>
          <w:color w:val="auto"/>
          <w:sz w:val="24"/>
          <w:szCs w:val="24"/>
        </w:rPr>
      </w:pPr>
      <w:r w:rsidRPr="00201A63">
        <w:rPr>
          <w:rFonts w:ascii="Times New Roman" w:hAnsi="Times New Roman" w:cs="Times New Roman"/>
          <w:color w:val="auto"/>
          <w:sz w:val="24"/>
          <w:szCs w:val="24"/>
        </w:rPr>
        <w:t>Mẫu số 04b/ĐK</w:t>
      </w:r>
    </w:p>
    <w:p w14:paraId="7CFBF16C"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DANH SÁCH NGƯỜI SỬ DỤNG CHUNG THỬA ĐẤT,</w:t>
      </w:r>
    </w:p>
    <w:p w14:paraId="6869A834"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CHỦ SỞ HỮU CHUNG TÀI SẢN GẮN LIỀN VỚI ĐẤT</w:t>
      </w:r>
    </w:p>
    <w:p w14:paraId="3866C95A" w14:textId="77777777" w:rsidR="00BF040A" w:rsidRPr="00201A63" w:rsidRDefault="00BF040A" w:rsidP="00BF040A">
      <w:pPr>
        <w:spacing w:before="120"/>
        <w:jc w:val="center"/>
        <w:rPr>
          <w:bCs/>
        </w:rPr>
      </w:pPr>
      <w:r w:rsidRPr="00201A63">
        <w:rPr>
          <w:noProof/>
        </w:rPr>
        <mc:AlternateContent>
          <mc:Choice Requires="wps">
            <w:drawing>
              <wp:anchor distT="0" distB="0" distL="114300" distR="114300" simplePos="0" relativeHeight="251620864" behindDoc="0" locked="0" layoutInCell="1" allowOverlap="1" wp14:anchorId="0132A319" wp14:editId="7EC6D542">
                <wp:simplePos x="0" y="0"/>
                <wp:positionH relativeFrom="column">
                  <wp:posOffset>4900930</wp:posOffset>
                </wp:positionH>
                <wp:positionV relativeFrom="paragraph">
                  <wp:posOffset>215738</wp:posOffset>
                </wp:positionV>
                <wp:extent cx="222250" cy="191135"/>
                <wp:effectExtent l="0" t="0" r="25400" b="18415"/>
                <wp:wrapNone/>
                <wp:docPr id="841" name="Rectangle 8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998680" id="Rectangle 841" o:spid="_x0000_s1026" style="position:absolute;margin-left:385.9pt;margin-top:17pt;width:17.5pt;height:15.0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"/>
            </w:pict>
          </mc:Fallback>
        </mc:AlternateContent>
      </w:r>
      <w:r w:rsidRPr="00201A63">
        <w:rPr>
          <w:noProof/>
        </w:rPr>
        <mc:AlternateContent>
          <mc:Choice Requires="wps">
            <w:drawing>
              <wp:anchor distT="0" distB="0" distL="114300" distR="114300" simplePos="0" relativeHeight="251617792" behindDoc="0" locked="0" layoutInCell="1" allowOverlap="1" wp14:anchorId="51881FF7" wp14:editId="2CF04DCC">
                <wp:simplePos x="0" y="0"/>
                <wp:positionH relativeFrom="column">
                  <wp:posOffset>2099945</wp:posOffset>
                </wp:positionH>
                <wp:positionV relativeFrom="paragraph">
                  <wp:posOffset>218278</wp:posOffset>
                </wp:positionV>
                <wp:extent cx="222250" cy="191135"/>
                <wp:effectExtent l="0" t="0" r="25400" b="18415"/>
                <wp:wrapNone/>
                <wp:docPr id="842" name="Rectangle 8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4D0C9CC" id="Rectangle 842" o:spid="_x0000_s1026" style="position:absolute;margin-left:165.35pt;margin-top:17.2pt;width:17.5pt;height:15.0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"/>
            </w:pict>
          </mc:Fallback>
        </mc:AlternateContent>
      </w:r>
      <w:r w:rsidRPr="00201A63">
        <w:t>(Kèm theo Đơn đăng ký đất đai và tài sản gắn liền với đất của</w:t>
      </w:r>
      <w:r w:rsidRPr="00201A63">
        <w:rPr>
          <w:bCs/>
        </w:rPr>
        <w:t>:...................................................................)</w:t>
      </w:r>
    </w:p>
    <w:p w14:paraId="5A476234" w14:textId="77777777" w:rsidR="00BF040A" w:rsidRPr="00201A63" w:rsidRDefault="00BF040A" w:rsidP="00BF040A">
      <w:pPr>
        <w:jc w:val="center"/>
        <w:rPr>
          <w:bCs/>
          <w:i/>
        </w:rPr>
      </w:pPr>
      <w:r w:rsidRPr="00201A63">
        <w:rPr>
          <w:bCs/>
        </w:rPr>
        <w:t xml:space="preserve">Sử dụng chung thửa đất            ; Sở hữu chung tài sản gắn liền với đất             </w:t>
      </w:r>
      <w:r w:rsidRPr="00201A63">
        <w:rPr>
          <w:bCs/>
          <w:i/>
        </w:rPr>
        <w:t>(đánh dấu vào ô trống lựa chọn)</w:t>
      </w:r>
    </w:p>
    <w:p w14:paraId="7F8F3CEE"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352160B6" w14:textId="77777777" w:rsidR="00BF040A" w:rsidRPr="00201A63" w:rsidRDefault="00BF040A" w:rsidP="00BF040A">
      <w:pPr>
        <w:jc w:val="both"/>
        <w:rPr>
          <w:lang w:val="nl-NL"/>
        </w:rPr>
      </w:pPr>
    </w:p>
    <w:tbl>
      <w:tblPr>
        <w:tblW w:w="122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041"/>
        <w:gridCol w:w="909"/>
        <w:gridCol w:w="1384"/>
        <w:gridCol w:w="826"/>
        <w:gridCol w:w="1377"/>
        <w:gridCol w:w="1376"/>
        <w:gridCol w:w="21"/>
        <w:gridCol w:w="1281"/>
        <w:gridCol w:w="21"/>
        <w:gridCol w:w="1113"/>
        <w:gridCol w:w="21"/>
        <w:gridCol w:w="1044"/>
        <w:gridCol w:w="21"/>
      </w:tblGrid>
      <w:tr w:rsidR="00BF040A" w:rsidRPr="00201A63" w14:paraId="228EA4B8" w14:textId="77777777" w:rsidTr="00BF040A">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5C87EF78" w14:textId="77777777" w:rsidR="00BF040A" w:rsidRPr="00201A63" w:rsidRDefault="00BF040A" w:rsidP="00BF040A">
            <w:pPr>
              <w:jc w:val="center"/>
              <w:rPr>
                <w:b/>
                <w:lang w:val="nl-NL"/>
              </w:rPr>
            </w:pPr>
            <w:r w:rsidRPr="00201A63">
              <w:rPr>
                <w:b/>
                <w:lang w:val="nl-NL"/>
              </w:rPr>
              <w:t>Số thứ tự</w:t>
            </w:r>
          </w:p>
        </w:tc>
        <w:tc>
          <w:tcPr>
            <w:tcW w:w="2041" w:type="dxa"/>
            <w:vMerge w:val="restart"/>
            <w:tcBorders>
              <w:top w:val="single" w:sz="4" w:space="0" w:color="auto"/>
              <w:left w:val="single" w:sz="4" w:space="0" w:color="auto"/>
              <w:bottom w:val="single" w:sz="4" w:space="0" w:color="auto"/>
              <w:right w:val="single" w:sz="4" w:space="0" w:color="auto"/>
            </w:tcBorders>
            <w:vAlign w:val="center"/>
          </w:tcPr>
          <w:p w14:paraId="65FAC820" w14:textId="77777777" w:rsidR="00BF040A" w:rsidRPr="00201A63" w:rsidRDefault="00BF040A" w:rsidP="00BF040A">
            <w:pPr>
              <w:jc w:val="center"/>
              <w:rPr>
                <w:b/>
                <w:spacing w:val="-2"/>
                <w:lang w:val="nl-NL"/>
              </w:rPr>
            </w:pPr>
            <w:r w:rsidRPr="00201A63">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60DC654A" w14:textId="77777777" w:rsidR="00BF040A" w:rsidRPr="00201A63" w:rsidRDefault="00BF040A" w:rsidP="00BF040A">
            <w:pPr>
              <w:jc w:val="center"/>
              <w:rPr>
                <w:b/>
                <w:lang w:val="nl-NL"/>
              </w:rPr>
            </w:pPr>
            <w:r w:rsidRPr="00201A63">
              <w:rPr>
                <w:b/>
                <w:lang w:val="nl-NL"/>
              </w:rPr>
              <w:t>Năm sinh</w:t>
            </w:r>
          </w:p>
        </w:tc>
        <w:tc>
          <w:tcPr>
            <w:tcW w:w="4984" w:type="dxa"/>
            <w:gridSpan w:val="5"/>
            <w:tcBorders>
              <w:top w:val="single" w:sz="4" w:space="0" w:color="auto"/>
              <w:left w:val="single" w:sz="4" w:space="0" w:color="auto"/>
              <w:bottom w:val="single" w:sz="4" w:space="0" w:color="auto"/>
              <w:right w:val="single" w:sz="4" w:space="0" w:color="auto"/>
            </w:tcBorders>
            <w:vAlign w:val="center"/>
          </w:tcPr>
          <w:p w14:paraId="0226B6C8" w14:textId="77777777" w:rsidR="00BF040A" w:rsidRPr="00201A63" w:rsidRDefault="00BF040A" w:rsidP="00BF040A">
            <w:pPr>
              <w:spacing w:before="40" w:after="40"/>
              <w:jc w:val="center"/>
              <w:rPr>
                <w:b/>
                <w:lang w:val="nl-NL"/>
              </w:rPr>
            </w:pPr>
            <w:r w:rsidRPr="00201A63">
              <w:rPr>
                <w:b/>
                <w:lang w:val="nl-NL"/>
              </w:rPr>
              <w:t>Giấy tờ pháp nhân, nhân thân của người sử dụng đất, chủ sở hữu tài sản gắn liền với đất</w:t>
            </w:r>
          </w:p>
        </w:tc>
        <w:tc>
          <w:tcPr>
            <w:tcW w:w="1302" w:type="dxa"/>
            <w:gridSpan w:val="2"/>
            <w:tcBorders>
              <w:top w:val="single" w:sz="4" w:space="0" w:color="auto"/>
              <w:left w:val="single" w:sz="4" w:space="0" w:color="auto"/>
              <w:bottom w:val="single" w:sz="4" w:space="0" w:color="auto"/>
              <w:right w:val="single" w:sz="4" w:space="0" w:color="auto"/>
            </w:tcBorders>
            <w:vAlign w:val="center"/>
          </w:tcPr>
          <w:p w14:paraId="223EC38A" w14:textId="77777777" w:rsidR="00BF040A" w:rsidRPr="00201A63" w:rsidRDefault="00BF040A" w:rsidP="00BF040A">
            <w:pPr>
              <w:jc w:val="center"/>
              <w:rPr>
                <w:b/>
              </w:rPr>
            </w:pPr>
            <w:r w:rsidRPr="00201A63">
              <w:rPr>
                <w:b/>
              </w:rPr>
              <w:t>Địa chỉ</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CE05768" w14:textId="77777777" w:rsidR="00BF040A" w:rsidRPr="00201A63" w:rsidRDefault="00BF040A" w:rsidP="00BF040A">
            <w:pPr>
              <w:jc w:val="center"/>
              <w:rPr>
                <w:b/>
              </w:rPr>
            </w:pPr>
            <w:r w:rsidRPr="00201A63">
              <w:rPr>
                <w:b/>
              </w:rPr>
              <w:t>Ghi chú</w:t>
            </w:r>
          </w:p>
        </w:tc>
        <w:tc>
          <w:tcPr>
            <w:tcW w:w="1065" w:type="dxa"/>
            <w:gridSpan w:val="2"/>
            <w:tcBorders>
              <w:top w:val="single" w:sz="4" w:space="0" w:color="auto"/>
              <w:left w:val="single" w:sz="4" w:space="0" w:color="auto"/>
              <w:bottom w:val="single" w:sz="4" w:space="0" w:color="auto"/>
              <w:right w:val="single" w:sz="4" w:space="0" w:color="auto"/>
            </w:tcBorders>
            <w:vAlign w:val="center"/>
          </w:tcPr>
          <w:p w14:paraId="25860C32" w14:textId="77777777" w:rsidR="00BF040A" w:rsidRPr="00201A63" w:rsidRDefault="00BF040A" w:rsidP="00BF040A">
            <w:pPr>
              <w:jc w:val="center"/>
              <w:rPr>
                <w:b/>
              </w:rPr>
            </w:pPr>
            <w:r w:rsidRPr="00201A63">
              <w:rPr>
                <w:b/>
              </w:rPr>
              <w:t>Ký tên</w:t>
            </w:r>
          </w:p>
        </w:tc>
      </w:tr>
      <w:tr w:rsidR="00BF040A" w:rsidRPr="00201A63" w14:paraId="38590DC6" w14:textId="77777777" w:rsidTr="00BF040A">
        <w:trPr>
          <w:gridAfter w:val="1"/>
          <w:wAfter w:w="21" w:type="dxa"/>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5551F66B" w14:textId="77777777" w:rsidR="00BF040A" w:rsidRPr="00201A63" w:rsidRDefault="00BF040A" w:rsidP="00BF040A">
            <w:pPr>
              <w:keepNext/>
              <w:spacing w:before="240"/>
              <w:outlineLvl w:val="0"/>
              <w:rPr>
                <w:b/>
                <w:lang w:val="nl-NL"/>
              </w:rPr>
            </w:pPr>
          </w:p>
        </w:tc>
        <w:tc>
          <w:tcPr>
            <w:tcW w:w="2041" w:type="dxa"/>
            <w:vMerge/>
            <w:tcBorders>
              <w:top w:val="single" w:sz="4" w:space="0" w:color="auto"/>
              <w:left w:val="single" w:sz="4" w:space="0" w:color="auto"/>
              <w:bottom w:val="single" w:sz="4" w:space="0" w:color="auto"/>
              <w:right w:val="single" w:sz="4" w:space="0" w:color="auto"/>
            </w:tcBorders>
            <w:vAlign w:val="center"/>
          </w:tcPr>
          <w:p w14:paraId="44673CF7" w14:textId="77777777" w:rsidR="00BF040A" w:rsidRPr="00201A63" w:rsidRDefault="00BF040A" w:rsidP="00BF040A">
            <w:pPr>
              <w:keepNext/>
              <w:spacing w:before="240"/>
              <w:outlineLvl w:val="0"/>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79A9E41" w14:textId="77777777" w:rsidR="00BF040A" w:rsidRPr="00201A63" w:rsidRDefault="00BF040A" w:rsidP="00BF040A">
            <w:pPr>
              <w:keepNext/>
              <w:spacing w:before="240"/>
              <w:outlineLvl w:val="0"/>
              <w:rPr>
                <w:b/>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11B60B3E" w14:textId="77777777" w:rsidR="00BF040A" w:rsidRPr="00201A63" w:rsidRDefault="00BF040A" w:rsidP="00BF040A">
            <w:pPr>
              <w:spacing w:before="40" w:after="40"/>
              <w:ind w:left="-57" w:right="-57"/>
              <w:jc w:val="center"/>
              <w:rPr>
                <w:bCs/>
              </w:rPr>
            </w:pPr>
            <w:r w:rsidRPr="00201A63">
              <w:rPr>
                <w:bCs/>
              </w:rPr>
              <w:t>Loại giấy tờ</w:t>
            </w:r>
          </w:p>
        </w:tc>
        <w:tc>
          <w:tcPr>
            <w:tcW w:w="826" w:type="dxa"/>
            <w:tcBorders>
              <w:top w:val="single" w:sz="4" w:space="0" w:color="auto"/>
              <w:left w:val="single" w:sz="6" w:space="0" w:color="auto"/>
              <w:bottom w:val="single" w:sz="4" w:space="0" w:color="auto"/>
              <w:right w:val="single" w:sz="4" w:space="0" w:color="auto"/>
            </w:tcBorders>
            <w:vAlign w:val="center"/>
          </w:tcPr>
          <w:p w14:paraId="0FDA0505" w14:textId="77777777" w:rsidR="00BF040A" w:rsidRPr="00201A63" w:rsidRDefault="00BF040A" w:rsidP="00BF040A">
            <w:pPr>
              <w:spacing w:before="40" w:after="40"/>
              <w:ind w:left="-57" w:right="-57"/>
              <w:jc w:val="center"/>
              <w:rPr>
                <w:bCs/>
              </w:rPr>
            </w:pPr>
            <w:r w:rsidRPr="00201A63">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39FF4CD6" w14:textId="77777777" w:rsidR="00BF040A" w:rsidRPr="00201A63" w:rsidRDefault="00BF040A" w:rsidP="00BF040A">
            <w:pPr>
              <w:spacing w:before="40" w:after="40"/>
              <w:ind w:left="-57" w:right="-57"/>
              <w:jc w:val="center"/>
              <w:rPr>
                <w:bCs/>
              </w:rPr>
            </w:pPr>
            <w:r w:rsidRPr="00201A63">
              <w:rPr>
                <w:bCs/>
              </w:rPr>
              <w:t>Ngày, tháng, năm cấp</w:t>
            </w:r>
          </w:p>
        </w:tc>
        <w:tc>
          <w:tcPr>
            <w:tcW w:w="1376" w:type="dxa"/>
            <w:tcBorders>
              <w:top w:val="single" w:sz="4" w:space="0" w:color="auto"/>
              <w:left w:val="single" w:sz="4" w:space="0" w:color="auto"/>
              <w:bottom w:val="single" w:sz="4" w:space="0" w:color="auto"/>
              <w:right w:val="single" w:sz="4" w:space="0" w:color="auto"/>
            </w:tcBorders>
            <w:vAlign w:val="center"/>
          </w:tcPr>
          <w:p w14:paraId="1233742E" w14:textId="77777777" w:rsidR="00BF040A" w:rsidRPr="00201A63" w:rsidRDefault="00BF040A" w:rsidP="00BF040A">
            <w:pPr>
              <w:spacing w:before="40" w:after="40"/>
              <w:ind w:left="-57" w:right="-57"/>
              <w:jc w:val="center"/>
              <w:rPr>
                <w:bCs/>
              </w:rPr>
            </w:pPr>
            <w:r w:rsidRPr="00201A63">
              <w:rPr>
                <w:bCs/>
              </w:rPr>
              <w:t>Cơ quan cấp</w:t>
            </w:r>
          </w:p>
        </w:tc>
        <w:tc>
          <w:tcPr>
            <w:tcW w:w="1302" w:type="dxa"/>
            <w:gridSpan w:val="2"/>
            <w:tcBorders>
              <w:top w:val="single" w:sz="4" w:space="0" w:color="auto"/>
              <w:left w:val="single" w:sz="4" w:space="0" w:color="auto"/>
              <w:bottom w:val="single" w:sz="4" w:space="0" w:color="auto"/>
              <w:right w:val="single" w:sz="4" w:space="0" w:color="auto"/>
            </w:tcBorders>
            <w:vAlign w:val="center"/>
          </w:tcPr>
          <w:p w14:paraId="5AFCB24B" w14:textId="77777777" w:rsidR="00BF040A" w:rsidRPr="00201A63" w:rsidRDefault="00BF040A" w:rsidP="00BF040A">
            <w:pPr>
              <w:keepNext/>
              <w:spacing w:before="240"/>
              <w:outlineLvl w:val="0"/>
              <w:rPr>
                <w:b/>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B50E02F" w14:textId="77777777" w:rsidR="00BF040A" w:rsidRPr="00201A63" w:rsidRDefault="00BF040A" w:rsidP="00BF040A">
            <w:pPr>
              <w:keepNext/>
              <w:spacing w:before="240"/>
              <w:outlineLvl w:val="0"/>
              <w:rPr>
                <w:b/>
              </w:rPr>
            </w:pPr>
          </w:p>
        </w:tc>
        <w:tc>
          <w:tcPr>
            <w:tcW w:w="1065" w:type="dxa"/>
            <w:gridSpan w:val="2"/>
            <w:tcBorders>
              <w:top w:val="single" w:sz="4" w:space="0" w:color="auto"/>
              <w:left w:val="single" w:sz="4" w:space="0" w:color="auto"/>
              <w:bottom w:val="single" w:sz="4" w:space="0" w:color="auto"/>
              <w:right w:val="single" w:sz="4" w:space="0" w:color="auto"/>
            </w:tcBorders>
            <w:vAlign w:val="center"/>
          </w:tcPr>
          <w:p w14:paraId="58B524FE" w14:textId="77777777" w:rsidR="00BF040A" w:rsidRPr="00201A63" w:rsidRDefault="00BF040A" w:rsidP="00BF040A">
            <w:pPr>
              <w:keepNext/>
              <w:spacing w:before="240"/>
              <w:outlineLvl w:val="0"/>
              <w:rPr>
                <w:b/>
              </w:rPr>
            </w:pPr>
          </w:p>
        </w:tc>
      </w:tr>
      <w:tr w:rsidR="00BF040A" w:rsidRPr="00201A63" w14:paraId="0483F4EF" w14:textId="77777777" w:rsidTr="00BF040A">
        <w:trPr>
          <w:gridAfter w:val="1"/>
          <w:wAfter w:w="21" w:type="dxa"/>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4B72352D" w14:textId="77777777" w:rsidR="00BF040A" w:rsidRPr="00201A63" w:rsidRDefault="00BF040A" w:rsidP="00BF040A">
            <w:pPr>
              <w:jc w:val="center"/>
            </w:pPr>
            <w:r w:rsidRPr="00201A63">
              <w:t>(1)</w:t>
            </w:r>
          </w:p>
        </w:tc>
        <w:tc>
          <w:tcPr>
            <w:tcW w:w="2041" w:type="dxa"/>
            <w:tcBorders>
              <w:top w:val="single" w:sz="4" w:space="0" w:color="auto"/>
              <w:left w:val="single" w:sz="4" w:space="0" w:color="auto"/>
              <w:bottom w:val="single" w:sz="4" w:space="0" w:color="auto"/>
              <w:right w:val="single" w:sz="4" w:space="0" w:color="auto"/>
            </w:tcBorders>
            <w:vAlign w:val="center"/>
          </w:tcPr>
          <w:p w14:paraId="776EEDCA" w14:textId="77777777" w:rsidR="00BF040A" w:rsidRPr="00201A63" w:rsidRDefault="00BF040A" w:rsidP="00BF040A">
            <w:pPr>
              <w:jc w:val="center"/>
            </w:pPr>
            <w:r w:rsidRPr="00201A63">
              <w:t>(2)</w:t>
            </w:r>
          </w:p>
        </w:tc>
        <w:tc>
          <w:tcPr>
            <w:tcW w:w="909" w:type="dxa"/>
            <w:tcBorders>
              <w:top w:val="single" w:sz="4" w:space="0" w:color="auto"/>
              <w:left w:val="single" w:sz="4" w:space="0" w:color="auto"/>
              <w:bottom w:val="single" w:sz="4" w:space="0" w:color="auto"/>
              <w:right w:val="single" w:sz="4" w:space="0" w:color="auto"/>
            </w:tcBorders>
            <w:vAlign w:val="center"/>
          </w:tcPr>
          <w:p w14:paraId="75A5548B" w14:textId="77777777" w:rsidR="00BF040A" w:rsidRPr="00201A63" w:rsidRDefault="00BF040A" w:rsidP="00BF040A">
            <w:pPr>
              <w:jc w:val="center"/>
            </w:pPr>
            <w:r w:rsidRPr="00201A63">
              <w:t>(3)</w:t>
            </w:r>
          </w:p>
        </w:tc>
        <w:tc>
          <w:tcPr>
            <w:tcW w:w="1384" w:type="dxa"/>
            <w:tcBorders>
              <w:top w:val="single" w:sz="4" w:space="0" w:color="auto"/>
              <w:left w:val="single" w:sz="4" w:space="0" w:color="auto"/>
              <w:bottom w:val="single" w:sz="4" w:space="0" w:color="auto"/>
              <w:right w:val="single" w:sz="6" w:space="0" w:color="auto"/>
            </w:tcBorders>
            <w:vAlign w:val="center"/>
          </w:tcPr>
          <w:p w14:paraId="62A94391" w14:textId="77777777" w:rsidR="00BF040A" w:rsidRPr="00201A63" w:rsidRDefault="00BF040A" w:rsidP="00BF040A">
            <w:pPr>
              <w:jc w:val="center"/>
            </w:pPr>
            <w:r w:rsidRPr="00201A63">
              <w:t>(4)</w:t>
            </w:r>
          </w:p>
        </w:tc>
        <w:tc>
          <w:tcPr>
            <w:tcW w:w="826" w:type="dxa"/>
            <w:tcBorders>
              <w:top w:val="single" w:sz="4" w:space="0" w:color="auto"/>
              <w:left w:val="single" w:sz="6" w:space="0" w:color="auto"/>
              <w:bottom w:val="single" w:sz="4" w:space="0" w:color="auto"/>
              <w:right w:val="single" w:sz="4" w:space="0" w:color="auto"/>
            </w:tcBorders>
            <w:vAlign w:val="center"/>
          </w:tcPr>
          <w:p w14:paraId="1292013F" w14:textId="77777777" w:rsidR="00BF040A" w:rsidRPr="00201A63" w:rsidRDefault="00BF040A" w:rsidP="00BF040A">
            <w:pPr>
              <w:jc w:val="center"/>
            </w:pPr>
            <w:r w:rsidRPr="00201A63">
              <w:t>(5)</w:t>
            </w:r>
          </w:p>
        </w:tc>
        <w:tc>
          <w:tcPr>
            <w:tcW w:w="1377" w:type="dxa"/>
            <w:tcBorders>
              <w:top w:val="single" w:sz="4" w:space="0" w:color="auto"/>
              <w:left w:val="single" w:sz="4" w:space="0" w:color="auto"/>
              <w:bottom w:val="single" w:sz="4" w:space="0" w:color="auto"/>
              <w:right w:val="single" w:sz="4" w:space="0" w:color="auto"/>
            </w:tcBorders>
            <w:vAlign w:val="center"/>
          </w:tcPr>
          <w:p w14:paraId="06469320" w14:textId="77777777" w:rsidR="00BF040A" w:rsidRPr="00201A63" w:rsidRDefault="00BF040A" w:rsidP="00BF040A">
            <w:pPr>
              <w:jc w:val="center"/>
            </w:pPr>
            <w:r w:rsidRPr="00201A63">
              <w:t>(6)</w:t>
            </w:r>
          </w:p>
        </w:tc>
        <w:tc>
          <w:tcPr>
            <w:tcW w:w="1376" w:type="dxa"/>
            <w:tcBorders>
              <w:top w:val="single" w:sz="4" w:space="0" w:color="auto"/>
              <w:left w:val="single" w:sz="4" w:space="0" w:color="auto"/>
              <w:bottom w:val="single" w:sz="4" w:space="0" w:color="auto"/>
              <w:right w:val="single" w:sz="4" w:space="0" w:color="auto"/>
            </w:tcBorders>
            <w:vAlign w:val="center"/>
          </w:tcPr>
          <w:p w14:paraId="5C86DFCE" w14:textId="77777777" w:rsidR="00BF040A" w:rsidRPr="00201A63" w:rsidRDefault="00BF040A" w:rsidP="00BF040A">
            <w:pPr>
              <w:jc w:val="center"/>
            </w:pPr>
            <w:r w:rsidRPr="00201A63">
              <w:t>(7)</w:t>
            </w:r>
          </w:p>
        </w:tc>
        <w:tc>
          <w:tcPr>
            <w:tcW w:w="1302" w:type="dxa"/>
            <w:gridSpan w:val="2"/>
            <w:tcBorders>
              <w:top w:val="single" w:sz="4" w:space="0" w:color="auto"/>
              <w:left w:val="single" w:sz="4" w:space="0" w:color="auto"/>
              <w:bottom w:val="single" w:sz="4" w:space="0" w:color="auto"/>
              <w:right w:val="single" w:sz="4" w:space="0" w:color="auto"/>
            </w:tcBorders>
            <w:vAlign w:val="center"/>
          </w:tcPr>
          <w:p w14:paraId="3D44CFFB" w14:textId="77777777" w:rsidR="00BF040A" w:rsidRPr="00201A63" w:rsidRDefault="00BF040A" w:rsidP="00BF040A">
            <w:pPr>
              <w:jc w:val="center"/>
            </w:pPr>
            <w:r w:rsidRPr="00201A63">
              <w:t>(8)</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3EBAA7A" w14:textId="77777777" w:rsidR="00BF040A" w:rsidRPr="00201A63" w:rsidRDefault="00BF040A" w:rsidP="00BF040A">
            <w:pPr>
              <w:jc w:val="center"/>
            </w:pPr>
            <w:r w:rsidRPr="00201A63">
              <w:t>(9)</w:t>
            </w:r>
          </w:p>
        </w:tc>
        <w:tc>
          <w:tcPr>
            <w:tcW w:w="1065" w:type="dxa"/>
            <w:gridSpan w:val="2"/>
            <w:tcBorders>
              <w:top w:val="single" w:sz="4" w:space="0" w:color="auto"/>
              <w:left w:val="single" w:sz="4" w:space="0" w:color="auto"/>
              <w:bottom w:val="single" w:sz="4" w:space="0" w:color="auto"/>
              <w:right w:val="single" w:sz="4" w:space="0" w:color="auto"/>
            </w:tcBorders>
            <w:vAlign w:val="center"/>
          </w:tcPr>
          <w:p w14:paraId="52F7B913" w14:textId="77777777" w:rsidR="00BF040A" w:rsidRPr="00201A63" w:rsidRDefault="00BF040A" w:rsidP="00BF040A">
            <w:pPr>
              <w:jc w:val="center"/>
            </w:pPr>
            <w:r w:rsidRPr="00201A63">
              <w:t>(10)</w:t>
            </w:r>
          </w:p>
        </w:tc>
      </w:tr>
      <w:tr w:rsidR="00BF040A" w:rsidRPr="00201A63" w14:paraId="67534B05" w14:textId="77777777" w:rsidTr="00BF040A">
        <w:trPr>
          <w:gridAfter w:val="1"/>
          <w:wAfter w:w="21" w:type="dxa"/>
        </w:trPr>
        <w:tc>
          <w:tcPr>
            <w:tcW w:w="794" w:type="dxa"/>
            <w:tcBorders>
              <w:top w:val="single" w:sz="4" w:space="0" w:color="auto"/>
              <w:left w:val="single" w:sz="4" w:space="0" w:color="auto"/>
              <w:bottom w:val="dotted" w:sz="2" w:space="0" w:color="auto"/>
              <w:right w:val="single" w:sz="4" w:space="0" w:color="auto"/>
            </w:tcBorders>
          </w:tcPr>
          <w:p w14:paraId="55581EEF" w14:textId="77777777" w:rsidR="00BF040A" w:rsidRPr="00201A63" w:rsidRDefault="00BF040A" w:rsidP="00BF040A">
            <w:pPr>
              <w:keepNext/>
              <w:spacing w:before="240"/>
              <w:jc w:val="both"/>
              <w:outlineLvl w:val="0"/>
            </w:pPr>
          </w:p>
        </w:tc>
        <w:tc>
          <w:tcPr>
            <w:tcW w:w="2041" w:type="dxa"/>
            <w:tcBorders>
              <w:top w:val="single" w:sz="4" w:space="0" w:color="auto"/>
              <w:left w:val="single" w:sz="4" w:space="0" w:color="auto"/>
              <w:bottom w:val="dotted" w:sz="2" w:space="0" w:color="auto"/>
              <w:right w:val="single" w:sz="4" w:space="0" w:color="auto"/>
            </w:tcBorders>
          </w:tcPr>
          <w:p w14:paraId="30A793D0" w14:textId="77777777" w:rsidR="00BF040A" w:rsidRPr="00201A63" w:rsidRDefault="00BF040A" w:rsidP="00BF040A">
            <w:pPr>
              <w:keepNext/>
              <w:spacing w:before="240"/>
              <w:jc w:val="both"/>
              <w:outlineLvl w:val="0"/>
            </w:pPr>
          </w:p>
        </w:tc>
        <w:tc>
          <w:tcPr>
            <w:tcW w:w="909" w:type="dxa"/>
            <w:tcBorders>
              <w:top w:val="single" w:sz="4" w:space="0" w:color="auto"/>
              <w:left w:val="single" w:sz="4" w:space="0" w:color="auto"/>
              <w:bottom w:val="dotted" w:sz="2" w:space="0" w:color="auto"/>
              <w:right w:val="single" w:sz="4" w:space="0" w:color="auto"/>
            </w:tcBorders>
          </w:tcPr>
          <w:p w14:paraId="27DE5600" w14:textId="77777777" w:rsidR="00BF040A" w:rsidRPr="00201A63" w:rsidRDefault="00BF040A" w:rsidP="00BF040A">
            <w:pPr>
              <w:keepNext/>
              <w:spacing w:before="240"/>
              <w:jc w:val="both"/>
              <w:outlineLvl w:val="0"/>
            </w:pPr>
          </w:p>
        </w:tc>
        <w:tc>
          <w:tcPr>
            <w:tcW w:w="1384" w:type="dxa"/>
            <w:tcBorders>
              <w:top w:val="single" w:sz="4" w:space="0" w:color="auto"/>
              <w:left w:val="single" w:sz="4" w:space="0" w:color="auto"/>
              <w:bottom w:val="dotted" w:sz="2" w:space="0" w:color="auto"/>
              <w:right w:val="single" w:sz="6" w:space="0" w:color="auto"/>
            </w:tcBorders>
          </w:tcPr>
          <w:p w14:paraId="179603C3" w14:textId="77777777" w:rsidR="00BF040A" w:rsidRPr="00201A63" w:rsidRDefault="00BF040A" w:rsidP="00BF040A">
            <w:pPr>
              <w:keepNext/>
              <w:spacing w:before="240"/>
              <w:jc w:val="both"/>
              <w:outlineLvl w:val="0"/>
            </w:pPr>
          </w:p>
        </w:tc>
        <w:tc>
          <w:tcPr>
            <w:tcW w:w="826" w:type="dxa"/>
            <w:tcBorders>
              <w:top w:val="single" w:sz="4" w:space="0" w:color="auto"/>
              <w:left w:val="single" w:sz="6" w:space="0" w:color="auto"/>
              <w:bottom w:val="dotted" w:sz="2" w:space="0" w:color="auto"/>
              <w:right w:val="single" w:sz="4" w:space="0" w:color="auto"/>
            </w:tcBorders>
          </w:tcPr>
          <w:p w14:paraId="711B076F" w14:textId="77777777" w:rsidR="00BF040A" w:rsidRPr="00201A63" w:rsidRDefault="00BF040A" w:rsidP="00BF040A">
            <w:pPr>
              <w:keepNext/>
              <w:spacing w:before="240"/>
              <w:jc w:val="both"/>
              <w:outlineLvl w:val="0"/>
            </w:pPr>
          </w:p>
        </w:tc>
        <w:tc>
          <w:tcPr>
            <w:tcW w:w="1377" w:type="dxa"/>
            <w:tcBorders>
              <w:top w:val="single" w:sz="4" w:space="0" w:color="auto"/>
              <w:left w:val="single" w:sz="4" w:space="0" w:color="auto"/>
              <w:bottom w:val="dotted" w:sz="2" w:space="0" w:color="auto"/>
              <w:right w:val="single" w:sz="4" w:space="0" w:color="auto"/>
            </w:tcBorders>
          </w:tcPr>
          <w:p w14:paraId="34F924FC" w14:textId="77777777" w:rsidR="00BF040A" w:rsidRPr="00201A63" w:rsidRDefault="00BF040A" w:rsidP="00BF040A">
            <w:pPr>
              <w:keepNext/>
              <w:spacing w:before="240"/>
              <w:jc w:val="both"/>
              <w:outlineLvl w:val="0"/>
            </w:pPr>
          </w:p>
        </w:tc>
        <w:tc>
          <w:tcPr>
            <w:tcW w:w="1376" w:type="dxa"/>
            <w:tcBorders>
              <w:top w:val="single" w:sz="4" w:space="0" w:color="auto"/>
              <w:left w:val="single" w:sz="4" w:space="0" w:color="auto"/>
              <w:bottom w:val="dotted" w:sz="2" w:space="0" w:color="auto"/>
              <w:right w:val="single" w:sz="4" w:space="0" w:color="auto"/>
            </w:tcBorders>
          </w:tcPr>
          <w:p w14:paraId="550CB488" w14:textId="77777777" w:rsidR="00BF040A" w:rsidRPr="00201A63" w:rsidRDefault="00BF040A" w:rsidP="00BF040A">
            <w:pPr>
              <w:keepNext/>
              <w:spacing w:before="240"/>
              <w:jc w:val="both"/>
              <w:outlineLvl w:val="0"/>
            </w:pPr>
          </w:p>
        </w:tc>
        <w:tc>
          <w:tcPr>
            <w:tcW w:w="1302" w:type="dxa"/>
            <w:gridSpan w:val="2"/>
            <w:tcBorders>
              <w:top w:val="single" w:sz="4" w:space="0" w:color="auto"/>
              <w:left w:val="single" w:sz="4" w:space="0" w:color="auto"/>
              <w:bottom w:val="dotted" w:sz="2" w:space="0" w:color="auto"/>
              <w:right w:val="single" w:sz="4" w:space="0" w:color="auto"/>
            </w:tcBorders>
          </w:tcPr>
          <w:p w14:paraId="6376AF34" w14:textId="77777777" w:rsidR="00BF040A" w:rsidRPr="00201A63" w:rsidRDefault="00BF040A" w:rsidP="00BF040A">
            <w:pPr>
              <w:keepNext/>
              <w:spacing w:before="240"/>
              <w:jc w:val="both"/>
              <w:outlineLvl w:val="0"/>
            </w:pPr>
          </w:p>
        </w:tc>
        <w:tc>
          <w:tcPr>
            <w:tcW w:w="1134" w:type="dxa"/>
            <w:gridSpan w:val="2"/>
            <w:tcBorders>
              <w:top w:val="single" w:sz="4" w:space="0" w:color="auto"/>
              <w:left w:val="single" w:sz="4" w:space="0" w:color="auto"/>
              <w:bottom w:val="dotted" w:sz="2" w:space="0" w:color="auto"/>
              <w:right w:val="single" w:sz="4" w:space="0" w:color="auto"/>
            </w:tcBorders>
          </w:tcPr>
          <w:p w14:paraId="5B2C4A03" w14:textId="77777777" w:rsidR="00BF040A" w:rsidRPr="00201A63" w:rsidRDefault="00BF040A" w:rsidP="00BF040A">
            <w:pPr>
              <w:keepNext/>
              <w:spacing w:before="240"/>
              <w:jc w:val="both"/>
              <w:outlineLvl w:val="0"/>
            </w:pPr>
          </w:p>
        </w:tc>
        <w:tc>
          <w:tcPr>
            <w:tcW w:w="1065" w:type="dxa"/>
            <w:gridSpan w:val="2"/>
            <w:tcBorders>
              <w:top w:val="single" w:sz="4" w:space="0" w:color="auto"/>
              <w:left w:val="single" w:sz="4" w:space="0" w:color="auto"/>
              <w:bottom w:val="dotted" w:sz="2" w:space="0" w:color="auto"/>
              <w:right w:val="single" w:sz="4" w:space="0" w:color="auto"/>
            </w:tcBorders>
          </w:tcPr>
          <w:p w14:paraId="4D20330D" w14:textId="77777777" w:rsidR="00BF040A" w:rsidRPr="00201A63" w:rsidRDefault="00BF040A" w:rsidP="00BF040A">
            <w:pPr>
              <w:keepNext/>
              <w:spacing w:before="240"/>
              <w:jc w:val="both"/>
              <w:outlineLvl w:val="0"/>
            </w:pPr>
          </w:p>
        </w:tc>
      </w:tr>
      <w:tr w:rsidR="00BF040A" w:rsidRPr="00201A63" w14:paraId="28F53F71" w14:textId="77777777" w:rsidTr="00BF040A">
        <w:trPr>
          <w:gridAfter w:val="1"/>
          <w:wAfter w:w="21" w:type="dxa"/>
        </w:trPr>
        <w:tc>
          <w:tcPr>
            <w:tcW w:w="794" w:type="dxa"/>
            <w:tcBorders>
              <w:top w:val="dotted" w:sz="2" w:space="0" w:color="auto"/>
              <w:left w:val="single" w:sz="4" w:space="0" w:color="auto"/>
              <w:bottom w:val="single" w:sz="4" w:space="0" w:color="auto"/>
              <w:right w:val="single" w:sz="4" w:space="0" w:color="auto"/>
            </w:tcBorders>
          </w:tcPr>
          <w:p w14:paraId="0171DBBB" w14:textId="77777777" w:rsidR="00BF040A" w:rsidRPr="00201A63" w:rsidRDefault="00BF040A" w:rsidP="00BF040A">
            <w:pPr>
              <w:keepNext/>
              <w:spacing w:before="240"/>
              <w:jc w:val="both"/>
              <w:outlineLvl w:val="0"/>
            </w:pPr>
          </w:p>
        </w:tc>
        <w:tc>
          <w:tcPr>
            <w:tcW w:w="2041" w:type="dxa"/>
            <w:tcBorders>
              <w:top w:val="dotted" w:sz="2" w:space="0" w:color="auto"/>
              <w:left w:val="single" w:sz="4" w:space="0" w:color="auto"/>
              <w:bottom w:val="single" w:sz="4" w:space="0" w:color="auto"/>
              <w:right w:val="single" w:sz="4" w:space="0" w:color="auto"/>
            </w:tcBorders>
          </w:tcPr>
          <w:p w14:paraId="08075168" w14:textId="77777777" w:rsidR="00BF040A" w:rsidRPr="00201A63" w:rsidRDefault="00BF040A" w:rsidP="00BF040A">
            <w:pPr>
              <w:keepNext/>
              <w:spacing w:before="240"/>
              <w:jc w:val="both"/>
              <w:outlineLvl w:val="0"/>
            </w:pPr>
          </w:p>
        </w:tc>
        <w:tc>
          <w:tcPr>
            <w:tcW w:w="909" w:type="dxa"/>
            <w:tcBorders>
              <w:top w:val="dotted" w:sz="2" w:space="0" w:color="auto"/>
              <w:left w:val="single" w:sz="4" w:space="0" w:color="auto"/>
              <w:bottom w:val="single" w:sz="4" w:space="0" w:color="auto"/>
              <w:right w:val="single" w:sz="4" w:space="0" w:color="auto"/>
            </w:tcBorders>
          </w:tcPr>
          <w:p w14:paraId="1BCAA64D" w14:textId="77777777" w:rsidR="00BF040A" w:rsidRPr="00201A63" w:rsidRDefault="00BF040A" w:rsidP="00BF040A">
            <w:pPr>
              <w:keepNext/>
              <w:spacing w:before="240"/>
              <w:jc w:val="both"/>
              <w:outlineLvl w:val="0"/>
            </w:pPr>
          </w:p>
        </w:tc>
        <w:tc>
          <w:tcPr>
            <w:tcW w:w="1384" w:type="dxa"/>
            <w:tcBorders>
              <w:top w:val="dotted" w:sz="2" w:space="0" w:color="auto"/>
              <w:left w:val="single" w:sz="4" w:space="0" w:color="auto"/>
              <w:bottom w:val="single" w:sz="4" w:space="0" w:color="auto"/>
              <w:right w:val="single" w:sz="6" w:space="0" w:color="auto"/>
            </w:tcBorders>
          </w:tcPr>
          <w:p w14:paraId="485A9AB2" w14:textId="77777777" w:rsidR="00BF040A" w:rsidRPr="00201A63" w:rsidRDefault="00BF040A" w:rsidP="00BF040A">
            <w:pPr>
              <w:keepNext/>
              <w:spacing w:before="240"/>
              <w:jc w:val="both"/>
              <w:outlineLvl w:val="0"/>
            </w:pPr>
          </w:p>
        </w:tc>
        <w:tc>
          <w:tcPr>
            <w:tcW w:w="826" w:type="dxa"/>
            <w:tcBorders>
              <w:top w:val="dotted" w:sz="2" w:space="0" w:color="auto"/>
              <w:left w:val="single" w:sz="6" w:space="0" w:color="auto"/>
              <w:bottom w:val="single" w:sz="4" w:space="0" w:color="auto"/>
              <w:right w:val="single" w:sz="4" w:space="0" w:color="auto"/>
            </w:tcBorders>
          </w:tcPr>
          <w:p w14:paraId="56ED8221" w14:textId="77777777" w:rsidR="00BF040A" w:rsidRPr="00201A63" w:rsidRDefault="00BF040A" w:rsidP="00BF040A">
            <w:pPr>
              <w:keepNext/>
              <w:spacing w:before="240"/>
              <w:jc w:val="both"/>
              <w:outlineLvl w:val="0"/>
            </w:pPr>
          </w:p>
        </w:tc>
        <w:tc>
          <w:tcPr>
            <w:tcW w:w="1377" w:type="dxa"/>
            <w:tcBorders>
              <w:top w:val="dotted" w:sz="2" w:space="0" w:color="auto"/>
              <w:left w:val="single" w:sz="4" w:space="0" w:color="auto"/>
              <w:bottom w:val="single" w:sz="4" w:space="0" w:color="auto"/>
              <w:right w:val="single" w:sz="4" w:space="0" w:color="auto"/>
            </w:tcBorders>
          </w:tcPr>
          <w:p w14:paraId="70A61DE0" w14:textId="77777777" w:rsidR="00BF040A" w:rsidRPr="00201A63" w:rsidRDefault="00BF040A" w:rsidP="00BF040A">
            <w:pPr>
              <w:keepNext/>
              <w:spacing w:before="240"/>
              <w:jc w:val="both"/>
              <w:outlineLvl w:val="0"/>
            </w:pPr>
          </w:p>
        </w:tc>
        <w:tc>
          <w:tcPr>
            <w:tcW w:w="1376" w:type="dxa"/>
            <w:tcBorders>
              <w:top w:val="dotted" w:sz="2" w:space="0" w:color="auto"/>
              <w:left w:val="single" w:sz="4" w:space="0" w:color="auto"/>
              <w:bottom w:val="single" w:sz="4" w:space="0" w:color="auto"/>
              <w:right w:val="single" w:sz="4" w:space="0" w:color="auto"/>
            </w:tcBorders>
          </w:tcPr>
          <w:p w14:paraId="2FD51E2D" w14:textId="77777777" w:rsidR="00BF040A" w:rsidRPr="00201A63" w:rsidRDefault="00BF040A" w:rsidP="00BF040A">
            <w:pPr>
              <w:keepNext/>
              <w:spacing w:before="240"/>
              <w:jc w:val="both"/>
              <w:outlineLvl w:val="0"/>
            </w:pPr>
          </w:p>
        </w:tc>
        <w:tc>
          <w:tcPr>
            <w:tcW w:w="1302" w:type="dxa"/>
            <w:gridSpan w:val="2"/>
            <w:tcBorders>
              <w:top w:val="dotted" w:sz="2" w:space="0" w:color="auto"/>
              <w:left w:val="single" w:sz="4" w:space="0" w:color="auto"/>
              <w:bottom w:val="single" w:sz="4" w:space="0" w:color="auto"/>
              <w:right w:val="single" w:sz="4" w:space="0" w:color="auto"/>
            </w:tcBorders>
          </w:tcPr>
          <w:p w14:paraId="1DF36B4F" w14:textId="77777777" w:rsidR="00BF040A" w:rsidRPr="00201A63" w:rsidRDefault="00BF040A" w:rsidP="00BF040A">
            <w:pPr>
              <w:keepNext/>
              <w:spacing w:before="240"/>
              <w:jc w:val="both"/>
              <w:outlineLvl w:val="0"/>
            </w:pPr>
          </w:p>
        </w:tc>
        <w:tc>
          <w:tcPr>
            <w:tcW w:w="1134" w:type="dxa"/>
            <w:gridSpan w:val="2"/>
            <w:tcBorders>
              <w:top w:val="dotted" w:sz="2" w:space="0" w:color="auto"/>
              <w:left w:val="single" w:sz="4" w:space="0" w:color="auto"/>
              <w:bottom w:val="single" w:sz="4" w:space="0" w:color="auto"/>
              <w:right w:val="single" w:sz="4" w:space="0" w:color="auto"/>
            </w:tcBorders>
          </w:tcPr>
          <w:p w14:paraId="1E6869B4" w14:textId="77777777" w:rsidR="00BF040A" w:rsidRPr="00201A63" w:rsidRDefault="00BF040A" w:rsidP="00BF040A">
            <w:pPr>
              <w:keepNext/>
              <w:spacing w:before="240"/>
              <w:jc w:val="both"/>
              <w:outlineLvl w:val="0"/>
            </w:pPr>
          </w:p>
        </w:tc>
        <w:tc>
          <w:tcPr>
            <w:tcW w:w="1065" w:type="dxa"/>
            <w:gridSpan w:val="2"/>
            <w:tcBorders>
              <w:top w:val="dotted" w:sz="2" w:space="0" w:color="auto"/>
              <w:left w:val="single" w:sz="4" w:space="0" w:color="auto"/>
              <w:bottom w:val="single" w:sz="4" w:space="0" w:color="auto"/>
              <w:right w:val="single" w:sz="4" w:space="0" w:color="auto"/>
            </w:tcBorders>
          </w:tcPr>
          <w:p w14:paraId="26ABD41E" w14:textId="77777777" w:rsidR="00BF040A" w:rsidRPr="00201A63" w:rsidRDefault="00BF040A" w:rsidP="00BF040A">
            <w:pPr>
              <w:keepNext/>
              <w:spacing w:before="240"/>
              <w:jc w:val="both"/>
              <w:outlineLvl w:val="0"/>
            </w:pPr>
          </w:p>
        </w:tc>
      </w:tr>
    </w:tbl>
    <w:p w14:paraId="638FA2E6" w14:textId="77777777" w:rsidR="00BF040A" w:rsidRPr="00201A63" w:rsidRDefault="00BF040A" w:rsidP="00BF040A">
      <w:pPr>
        <w:tabs>
          <w:tab w:val="left" w:pos="5670"/>
        </w:tabs>
        <w:ind w:firstLine="510"/>
        <w:jc w:val="both"/>
        <w:rPr>
          <w:b/>
        </w:rPr>
      </w:pPr>
      <w:r w:rsidRPr="00201A63">
        <w:rPr>
          <w:b/>
        </w:rPr>
        <w:t xml:space="preserve">Hướng dẫn: </w:t>
      </w:r>
    </w:p>
    <w:p w14:paraId="18692B06"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 </w:t>
      </w:r>
    </w:p>
    <w:p w14:paraId="15A43403"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Tên người sử dụng đất, tài sản gắn liền với đất được ghi đầy đủ theo CMND hoặc CCCD hoặc số định danh cá nhân, hộ chiếu, Quyết định thành lập hoặc Giấy đăng ký kinh doanh, GCN đầu tư; hộ gia đình phải ghi tên hai vợ chồng người đại diện; </w:t>
      </w:r>
    </w:p>
    <w:p w14:paraId="576C1EB8"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Các cột 4, 5, 6 và 7: Ghi thông tin về CMND hoặc CCCD hoặc số định danh cá nhân hoặc Hộ chiếu (đối với hộ gia đình, cá nhân); Quyết định thành lập hoặc Giấy đăng ký kinh doanh, GCN đầu tư (đối với tổ chức); </w:t>
      </w:r>
    </w:p>
    <w:p w14:paraId="69E36B8F" w14:textId="77777777" w:rsidR="00BF040A" w:rsidRPr="00201A63" w:rsidRDefault="00BF040A" w:rsidP="00BF040A">
      <w:pPr>
        <w:tabs>
          <w:tab w:val="left" w:pos="5670"/>
        </w:tabs>
        <w:ind w:firstLine="510"/>
        <w:jc w:val="both"/>
        <w:rPr>
          <w:b/>
          <w:i/>
        </w:rPr>
      </w:pPr>
      <w:r w:rsidRPr="00201A63">
        <w:rPr>
          <w:i/>
          <w:iCs/>
          <w:sz w:val="25"/>
          <w:szCs w:val="25"/>
        </w:rPr>
        <w:t xml:space="preserve">- Trường hợp xác định được tỷ lệ (%) hoặc diện tích thuộc quyền sử dụng, sở hữu của từng người thì ghi tỷ lệ (%) hoặc diện tích của từng người vào cột “Ghi chú”. </w:t>
      </w:r>
    </w:p>
    <w:p w14:paraId="54A22A4F" w14:textId="77777777" w:rsidR="00BF040A" w:rsidRPr="00201A63" w:rsidRDefault="00BF040A" w:rsidP="00BF040A">
      <w:pPr>
        <w:jc w:val="right"/>
        <w:outlineLvl w:val="0"/>
        <w:rPr>
          <w:b/>
        </w:rPr>
        <w:sectPr w:rsidR="00BF040A" w:rsidRPr="00201A63" w:rsidSect="00C96B4E">
          <w:pgSz w:w="15840" w:h="12240" w:orient="landscape"/>
          <w:pgMar w:top="1701" w:right="1701" w:bottom="1134" w:left="1134" w:header="720" w:footer="720" w:gutter="680"/>
          <w:paperSrc w:first="7" w:other="7"/>
          <w:cols w:space="720"/>
          <w:docGrid w:linePitch="360"/>
        </w:sectPr>
      </w:pPr>
      <w:r w:rsidRPr="00201A63">
        <w:rPr>
          <w:b/>
        </w:rPr>
        <w:br w:type="page"/>
      </w:r>
    </w:p>
    <w:p w14:paraId="6C3DFEF9" w14:textId="77777777" w:rsidR="00BF040A" w:rsidRPr="00201A63" w:rsidRDefault="00BF040A" w:rsidP="00BF040A">
      <w:pPr>
        <w:jc w:val="right"/>
        <w:outlineLvl w:val="0"/>
        <w:rPr>
          <w:b/>
        </w:rPr>
      </w:pPr>
      <w:r w:rsidRPr="00201A63">
        <w:rPr>
          <w:b/>
        </w:rPr>
        <w:t>Mẫu số 04d/ĐK</w:t>
      </w:r>
    </w:p>
    <w:p w14:paraId="216B9457" w14:textId="77777777" w:rsidR="00BF040A" w:rsidRPr="00201A63" w:rsidRDefault="00BF040A" w:rsidP="00BF040A">
      <w:pPr>
        <w:widowControl w:val="0"/>
        <w:spacing w:line="400" w:lineRule="exact"/>
        <w:jc w:val="center"/>
        <w:outlineLvl w:val="0"/>
        <w:rPr>
          <w:b/>
          <w:bCs/>
        </w:rPr>
      </w:pPr>
      <w:r w:rsidRPr="00201A63">
        <w:rPr>
          <w:b/>
          <w:bCs/>
        </w:rPr>
        <w:t>DANH SÁCH TÀI SẢN GẮN LIỀN VỚI ĐẤT TRÊN CÙNG MỘT THỬA ĐẤT</w:t>
      </w:r>
    </w:p>
    <w:p w14:paraId="37268714" w14:textId="77777777" w:rsidR="00BF040A" w:rsidRPr="00201A63" w:rsidRDefault="00BF040A" w:rsidP="00BF040A">
      <w:pPr>
        <w:widowControl w:val="0"/>
        <w:spacing w:line="400" w:lineRule="exact"/>
        <w:jc w:val="center"/>
        <w:rPr>
          <w:bCs/>
        </w:rPr>
      </w:pPr>
      <w:r w:rsidRPr="00201A63">
        <w:t>(Kèm theo Đơn đăng ký đất đai và tài sản gắn liền với đất của</w:t>
      </w:r>
      <w:r w:rsidRPr="00201A63">
        <w:rPr>
          <w:bCs/>
        </w:rPr>
        <w:t>:...................................................................)</w:t>
      </w:r>
    </w:p>
    <w:p w14:paraId="5C18C9F4"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3E087E9E" w14:textId="77777777" w:rsidR="00BF040A" w:rsidRPr="00201A63" w:rsidRDefault="00BF040A" w:rsidP="00BF040A">
      <w:pPr>
        <w:jc w:val="both"/>
      </w:pPr>
    </w:p>
    <w:tbl>
      <w:tblPr>
        <w:tblW w:w="123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843"/>
        <w:gridCol w:w="1559"/>
        <w:gridCol w:w="1540"/>
        <w:gridCol w:w="3988"/>
        <w:gridCol w:w="1437"/>
      </w:tblGrid>
      <w:tr w:rsidR="00BF040A" w:rsidRPr="00201A63" w14:paraId="6F78FBF0" w14:textId="77777777" w:rsidTr="00BF040A">
        <w:trPr>
          <w:cantSplit/>
          <w:trHeight w:val="376"/>
        </w:trPr>
        <w:tc>
          <w:tcPr>
            <w:tcW w:w="1985" w:type="dxa"/>
            <w:tcBorders>
              <w:top w:val="single" w:sz="4" w:space="0" w:color="auto"/>
              <w:left w:val="single" w:sz="4" w:space="0" w:color="auto"/>
              <w:bottom w:val="single" w:sz="4" w:space="0" w:color="auto"/>
              <w:right w:val="single" w:sz="4" w:space="0" w:color="auto"/>
            </w:tcBorders>
            <w:vAlign w:val="center"/>
          </w:tcPr>
          <w:p w14:paraId="66EE393B" w14:textId="77777777" w:rsidR="00BF040A" w:rsidRPr="00201A63" w:rsidRDefault="00BF040A" w:rsidP="00BF040A">
            <w:pPr>
              <w:widowControl w:val="0"/>
              <w:ind w:left="-57" w:right="-57" w:firstLine="108"/>
              <w:jc w:val="center"/>
              <w:rPr>
                <w:b/>
              </w:rPr>
            </w:pPr>
            <w:r w:rsidRPr="00201A63">
              <w:rPr>
                <w:b/>
              </w:rPr>
              <w:t>Tên tài sản gắn liền với đất</w:t>
            </w:r>
          </w:p>
        </w:tc>
        <w:tc>
          <w:tcPr>
            <w:tcW w:w="1843" w:type="dxa"/>
            <w:tcBorders>
              <w:top w:val="single" w:sz="4" w:space="0" w:color="auto"/>
              <w:left w:val="single" w:sz="4" w:space="0" w:color="auto"/>
              <w:bottom w:val="single" w:sz="4" w:space="0" w:color="auto"/>
              <w:right w:val="single" w:sz="4" w:space="0" w:color="auto"/>
            </w:tcBorders>
            <w:vAlign w:val="center"/>
          </w:tcPr>
          <w:p w14:paraId="5C16715C" w14:textId="77777777" w:rsidR="00BF040A" w:rsidRPr="00201A63" w:rsidRDefault="00BF040A" w:rsidP="00BF040A">
            <w:pPr>
              <w:widowControl w:val="0"/>
              <w:ind w:left="-57" w:right="-57"/>
              <w:jc w:val="center"/>
              <w:rPr>
                <w:b/>
              </w:rPr>
            </w:pPr>
            <w:r w:rsidRPr="00201A63">
              <w:rPr>
                <w:b/>
              </w:rPr>
              <w:t>Diện tích xây dựng hoặc diện tích chiếm đất                                  (m</w:t>
            </w:r>
            <w:r w:rsidRPr="00201A63">
              <w:rPr>
                <w:b/>
                <w:vertAlign w:val="superscript"/>
              </w:rPr>
              <w:t>2</w:t>
            </w:r>
            <w:r w:rsidRPr="00201A63">
              <w:rPr>
                <w:b/>
              </w:rPr>
              <w:t>)</w:t>
            </w:r>
          </w:p>
        </w:tc>
        <w:tc>
          <w:tcPr>
            <w:tcW w:w="1559" w:type="dxa"/>
            <w:tcBorders>
              <w:top w:val="single" w:sz="4" w:space="0" w:color="auto"/>
              <w:left w:val="single" w:sz="4" w:space="0" w:color="auto"/>
              <w:bottom w:val="single" w:sz="4" w:space="0" w:color="auto"/>
              <w:right w:val="single" w:sz="4" w:space="0" w:color="auto"/>
            </w:tcBorders>
            <w:vAlign w:val="center"/>
          </w:tcPr>
          <w:p w14:paraId="6407C9F6" w14:textId="77777777" w:rsidR="00BF040A" w:rsidRPr="00201A63" w:rsidRDefault="00BF040A" w:rsidP="00BF040A">
            <w:pPr>
              <w:widowControl w:val="0"/>
              <w:ind w:left="-57" w:right="-57"/>
              <w:jc w:val="center"/>
              <w:rPr>
                <w:b/>
              </w:rPr>
            </w:pPr>
            <w:r w:rsidRPr="00201A63">
              <w:rPr>
                <w:b/>
              </w:rPr>
              <w:t>Diện tích sàn (m</w:t>
            </w:r>
            <w:r w:rsidRPr="00201A63">
              <w:rPr>
                <w:b/>
                <w:vertAlign w:val="superscript"/>
              </w:rPr>
              <w:t>2</w:t>
            </w:r>
            <w:r w:rsidRPr="00201A63">
              <w:rPr>
                <w:b/>
              </w:rPr>
              <w:t>) hoặc công suất công trình</w:t>
            </w:r>
          </w:p>
        </w:tc>
        <w:tc>
          <w:tcPr>
            <w:tcW w:w="1540" w:type="dxa"/>
            <w:tcBorders>
              <w:top w:val="single" w:sz="4" w:space="0" w:color="auto"/>
              <w:left w:val="single" w:sz="4" w:space="0" w:color="auto"/>
              <w:bottom w:val="single" w:sz="4" w:space="0" w:color="auto"/>
              <w:right w:val="single" w:sz="4" w:space="0" w:color="auto"/>
            </w:tcBorders>
            <w:vAlign w:val="center"/>
          </w:tcPr>
          <w:p w14:paraId="19DBBFA8" w14:textId="77777777" w:rsidR="00BF040A" w:rsidRPr="00201A63" w:rsidRDefault="00BF040A" w:rsidP="00BF040A">
            <w:pPr>
              <w:widowControl w:val="0"/>
              <w:ind w:left="-57" w:right="-57"/>
              <w:jc w:val="center"/>
              <w:rPr>
                <w:b/>
              </w:rPr>
            </w:pPr>
            <w:r w:rsidRPr="00201A63">
              <w:rPr>
                <w:b/>
              </w:rPr>
              <w:t>Hình thức sở hữu (chung, riêng)</w:t>
            </w:r>
          </w:p>
        </w:tc>
        <w:tc>
          <w:tcPr>
            <w:tcW w:w="3988" w:type="dxa"/>
            <w:tcBorders>
              <w:top w:val="single" w:sz="4" w:space="0" w:color="auto"/>
              <w:left w:val="single" w:sz="4" w:space="0" w:color="auto"/>
              <w:bottom w:val="single" w:sz="4" w:space="0" w:color="auto"/>
              <w:right w:val="single" w:sz="4" w:space="0" w:color="auto"/>
            </w:tcBorders>
            <w:vAlign w:val="center"/>
          </w:tcPr>
          <w:p w14:paraId="1E5448FB" w14:textId="77777777" w:rsidR="00BF040A" w:rsidRPr="00201A63" w:rsidRDefault="00BF040A" w:rsidP="00BF040A">
            <w:pPr>
              <w:widowControl w:val="0"/>
              <w:ind w:left="-57" w:right="-57"/>
              <w:jc w:val="center"/>
              <w:rPr>
                <w:b/>
              </w:rPr>
            </w:pPr>
            <w:r w:rsidRPr="00201A63">
              <w:rPr>
                <w:b/>
              </w:rPr>
              <w:t xml:space="preserve">Đặc điểm của tài sản </w:t>
            </w:r>
          </w:p>
          <w:p w14:paraId="22807A76" w14:textId="77777777" w:rsidR="00BF040A" w:rsidRPr="00201A63" w:rsidRDefault="00BF040A" w:rsidP="00BF040A">
            <w:pPr>
              <w:widowControl w:val="0"/>
              <w:ind w:left="-57" w:right="-57"/>
              <w:jc w:val="center"/>
              <w:rPr>
                <w:b/>
              </w:rPr>
            </w:pPr>
            <w:r w:rsidRPr="00201A63">
              <w:rPr>
                <w:b/>
              </w:rPr>
              <w:t xml:space="preserve">(số tầng, cấp (hạng), kết cấu đối với nhà ở, công trình xây dựng; loại cây chủ yếu đối với rừng sản xuất và cây lâu năm) </w:t>
            </w:r>
          </w:p>
        </w:tc>
        <w:tc>
          <w:tcPr>
            <w:tcW w:w="1437" w:type="dxa"/>
            <w:tcBorders>
              <w:top w:val="single" w:sz="4" w:space="0" w:color="auto"/>
              <w:left w:val="single" w:sz="4" w:space="0" w:color="auto"/>
              <w:bottom w:val="single" w:sz="4" w:space="0" w:color="auto"/>
              <w:right w:val="single" w:sz="4" w:space="0" w:color="auto"/>
            </w:tcBorders>
            <w:vAlign w:val="center"/>
          </w:tcPr>
          <w:p w14:paraId="35E6B9F7" w14:textId="77777777" w:rsidR="00BF040A" w:rsidRPr="00201A63" w:rsidRDefault="00BF040A" w:rsidP="00BF040A">
            <w:pPr>
              <w:widowControl w:val="0"/>
              <w:ind w:left="-57" w:right="-57"/>
              <w:jc w:val="center"/>
              <w:rPr>
                <w:b/>
                <w:lang w:val="nl-NL"/>
              </w:rPr>
            </w:pPr>
            <w:r w:rsidRPr="00201A63">
              <w:rPr>
                <w:b/>
                <w:lang w:val="nl-NL"/>
              </w:rPr>
              <w:t>Thời hạn sở hữu</w:t>
            </w:r>
          </w:p>
        </w:tc>
      </w:tr>
      <w:tr w:rsidR="00BF040A" w:rsidRPr="00201A63" w14:paraId="7A1BC29A" w14:textId="77777777" w:rsidTr="00BF040A">
        <w:trPr>
          <w:cantSplit/>
          <w:trHeight w:val="80"/>
        </w:trPr>
        <w:tc>
          <w:tcPr>
            <w:tcW w:w="1985" w:type="dxa"/>
            <w:tcBorders>
              <w:top w:val="single" w:sz="4" w:space="0" w:color="auto"/>
              <w:left w:val="single" w:sz="4" w:space="0" w:color="auto"/>
              <w:bottom w:val="dotted" w:sz="4" w:space="0" w:color="auto"/>
              <w:right w:val="single" w:sz="4" w:space="0" w:color="auto"/>
            </w:tcBorders>
            <w:vAlign w:val="center"/>
          </w:tcPr>
          <w:p w14:paraId="0F6623C5" w14:textId="77777777" w:rsidR="00BF040A" w:rsidRPr="00201A63" w:rsidRDefault="00BF040A" w:rsidP="00BF040A">
            <w:pPr>
              <w:widowControl w:val="0"/>
              <w:jc w:val="center"/>
              <w:rPr>
                <w:lang w:val="nl-NL"/>
              </w:rPr>
            </w:pPr>
            <w:r w:rsidRPr="00201A63">
              <w:rPr>
                <w:lang w:val="nl-NL"/>
              </w:rPr>
              <w:t>(1)</w:t>
            </w:r>
          </w:p>
        </w:tc>
        <w:tc>
          <w:tcPr>
            <w:tcW w:w="1843" w:type="dxa"/>
            <w:tcBorders>
              <w:top w:val="single" w:sz="4" w:space="0" w:color="auto"/>
              <w:left w:val="single" w:sz="4" w:space="0" w:color="auto"/>
              <w:bottom w:val="dotted" w:sz="4" w:space="0" w:color="auto"/>
              <w:right w:val="single" w:sz="4" w:space="0" w:color="auto"/>
            </w:tcBorders>
            <w:vAlign w:val="center"/>
          </w:tcPr>
          <w:p w14:paraId="5C770086" w14:textId="77777777" w:rsidR="00BF040A" w:rsidRPr="00201A63" w:rsidRDefault="00BF040A" w:rsidP="00BF040A">
            <w:pPr>
              <w:widowControl w:val="0"/>
              <w:jc w:val="center"/>
              <w:rPr>
                <w:lang w:val="nl-NL"/>
              </w:rPr>
            </w:pPr>
            <w:r w:rsidRPr="00201A63">
              <w:rPr>
                <w:lang w:val="nl-NL"/>
              </w:rPr>
              <w:t>(2)</w:t>
            </w:r>
          </w:p>
        </w:tc>
        <w:tc>
          <w:tcPr>
            <w:tcW w:w="1559" w:type="dxa"/>
            <w:tcBorders>
              <w:top w:val="single" w:sz="4" w:space="0" w:color="auto"/>
              <w:left w:val="single" w:sz="4" w:space="0" w:color="auto"/>
              <w:bottom w:val="dotted" w:sz="4" w:space="0" w:color="auto"/>
              <w:right w:val="single" w:sz="4" w:space="0" w:color="auto"/>
            </w:tcBorders>
          </w:tcPr>
          <w:p w14:paraId="5C5C0B37" w14:textId="77777777" w:rsidR="00BF040A" w:rsidRPr="00201A63" w:rsidRDefault="00BF040A" w:rsidP="00BF040A">
            <w:pPr>
              <w:widowControl w:val="0"/>
              <w:jc w:val="center"/>
              <w:rPr>
                <w:lang w:val="nl-NL"/>
              </w:rPr>
            </w:pPr>
            <w:r w:rsidRPr="00201A63">
              <w:rPr>
                <w:lang w:val="nl-NL"/>
              </w:rPr>
              <w:t>(3)</w:t>
            </w:r>
          </w:p>
        </w:tc>
        <w:tc>
          <w:tcPr>
            <w:tcW w:w="1540" w:type="dxa"/>
            <w:tcBorders>
              <w:top w:val="single" w:sz="4" w:space="0" w:color="auto"/>
              <w:left w:val="single" w:sz="4" w:space="0" w:color="auto"/>
              <w:bottom w:val="dotted" w:sz="4" w:space="0" w:color="auto"/>
              <w:right w:val="single" w:sz="4" w:space="0" w:color="auto"/>
            </w:tcBorders>
            <w:vAlign w:val="center"/>
          </w:tcPr>
          <w:p w14:paraId="52272475" w14:textId="77777777" w:rsidR="00BF040A" w:rsidRPr="00201A63" w:rsidRDefault="00BF040A" w:rsidP="00BF040A">
            <w:pPr>
              <w:widowControl w:val="0"/>
              <w:jc w:val="center"/>
              <w:rPr>
                <w:lang w:val="nl-NL"/>
              </w:rPr>
            </w:pPr>
            <w:r w:rsidRPr="00201A63">
              <w:rPr>
                <w:lang w:val="nl-NL"/>
              </w:rPr>
              <w:t>(4)</w:t>
            </w:r>
          </w:p>
        </w:tc>
        <w:tc>
          <w:tcPr>
            <w:tcW w:w="3988" w:type="dxa"/>
            <w:tcBorders>
              <w:top w:val="single" w:sz="4" w:space="0" w:color="auto"/>
              <w:left w:val="single" w:sz="4" w:space="0" w:color="auto"/>
              <w:bottom w:val="dotted" w:sz="4" w:space="0" w:color="auto"/>
              <w:right w:val="single" w:sz="4" w:space="0" w:color="auto"/>
            </w:tcBorders>
            <w:vAlign w:val="center"/>
          </w:tcPr>
          <w:p w14:paraId="42AE706C" w14:textId="77777777" w:rsidR="00BF040A" w:rsidRPr="00201A63" w:rsidRDefault="00BF040A" w:rsidP="00BF040A">
            <w:pPr>
              <w:widowControl w:val="0"/>
              <w:jc w:val="center"/>
              <w:rPr>
                <w:lang w:val="nl-NL"/>
              </w:rPr>
            </w:pPr>
            <w:r w:rsidRPr="00201A63">
              <w:rPr>
                <w:lang w:val="nl-NL"/>
              </w:rPr>
              <w:t>(5)</w:t>
            </w:r>
          </w:p>
        </w:tc>
        <w:tc>
          <w:tcPr>
            <w:tcW w:w="1437" w:type="dxa"/>
            <w:tcBorders>
              <w:top w:val="single" w:sz="4" w:space="0" w:color="auto"/>
              <w:left w:val="single" w:sz="4" w:space="0" w:color="auto"/>
              <w:bottom w:val="dotted" w:sz="4" w:space="0" w:color="auto"/>
              <w:right w:val="single" w:sz="4" w:space="0" w:color="auto"/>
            </w:tcBorders>
            <w:vAlign w:val="center"/>
          </w:tcPr>
          <w:p w14:paraId="391BC9DC" w14:textId="77777777" w:rsidR="00BF040A" w:rsidRPr="00201A63" w:rsidRDefault="00BF040A" w:rsidP="00BF040A">
            <w:pPr>
              <w:widowControl w:val="0"/>
              <w:jc w:val="center"/>
              <w:rPr>
                <w:lang w:val="nl-NL"/>
              </w:rPr>
            </w:pPr>
            <w:r w:rsidRPr="00201A63">
              <w:rPr>
                <w:lang w:val="nl-NL"/>
              </w:rPr>
              <w:t>(6)</w:t>
            </w:r>
          </w:p>
        </w:tc>
      </w:tr>
      <w:tr w:rsidR="00BF040A" w:rsidRPr="00201A63" w14:paraId="7AF246BB" w14:textId="77777777" w:rsidTr="00BF040A">
        <w:trPr>
          <w:cantSplit/>
          <w:trHeight w:val="80"/>
        </w:trPr>
        <w:tc>
          <w:tcPr>
            <w:tcW w:w="1985" w:type="dxa"/>
            <w:tcBorders>
              <w:top w:val="single" w:sz="4" w:space="0" w:color="auto"/>
              <w:left w:val="single" w:sz="4" w:space="0" w:color="auto"/>
              <w:bottom w:val="dotted" w:sz="4" w:space="0" w:color="auto"/>
              <w:right w:val="single" w:sz="4" w:space="0" w:color="auto"/>
            </w:tcBorders>
            <w:vAlign w:val="center"/>
          </w:tcPr>
          <w:p w14:paraId="16058B4E" w14:textId="77777777" w:rsidR="00BF040A" w:rsidRPr="00201A63" w:rsidRDefault="00BF040A" w:rsidP="00BF040A">
            <w:pPr>
              <w:widowControl w:val="0"/>
              <w:spacing w:before="40" w:after="40"/>
              <w:jc w:val="both"/>
              <w:rPr>
                <w:lang w:val="nl-NL"/>
              </w:rPr>
            </w:pPr>
          </w:p>
        </w:tc>
        <w:tc>
          <w:tcPr>
            <w:tcW w:w="1843" w:type="dxa"/>
            <w:tcBorders>
              <w:top w:val="single" w:sz="4" w:space="0" w:color="auto"/>
              <w:left w:val="single" w:sz="4" w:space="0" w:color="auto"/>
              <w:bottom w:val="dotted" w:sz="4" w:space="0" w:color="auto"/>
              <w:right w:val="single" w:sz="4" w:space="0" w:color="auto"/>
            </w:tcBorders>
            <w:vAlign w:val="center"/>
          </w:tcPr>
          <w:p w14:paraId="6DBDDE77" w14:textId="77777777" w:rsidR="00BF040A" w:rsidRPr="00201A63" w:rsidRDefault="00BF040A" w:rsidP="00BF040A">
            <w:pPr>
              <w:widowControl w:val="0"/>
              <w:spacing w:before="40" w:after="40"/>
              <w:jc w:val="both"/>
              <w:rPr>
                <w:lang w:val="nl-NL"/>
              </w:rPr>
            </w:pPr>
          </w:p>
        </w:tc>
        <w:tc>
          <w:tcPr>
            <w:tcW w:w="1559" w:type="dxa"/>
            <w:tcBorders>
              <w:top w:val="single" w:sz="4" w:space="0" w:color="auto"/>
              <w:left w:val="single" w:sz="4" w:space="0" w:color="auto"/>
              <w:bottom w:val="dotted" w:sz="4" w:space="0" w:color="auto"/>
              <w:right w:val="single" w:sz="4" w:space="0" w:color="auto"/>
            </w:tcBorders>
          </w:tcPr>
          <w:p w14:paraId="280C5EBD" w14:textId="77777777" w:rsidR="00BF040A" w:rsidRPr="00201A63" w:rsidRDefault="00BF040A" w:rsidP="00BF040A">
            <w:pPr>
              <w:widowControl w:val="0"/>
              <w:spacing w:before="40" w:after="40"/>
              <w:jc w:val="both"/>
              <w:rPr>
                <w:lang w:val="nl-NL"/>
              </w:rPr>
            </w:pPr>
          </w:p>
        </w:tc>
        <w:tc>
          <w:tcPr>
            <w:tcW w:w="1540" w:type="dxa"/>
            <w:tcBorders>
              <w:top w:val="single" w:sz="4" w:space="0" w:color="auto"/>
              <w:left w:val="single" w:sz="4" w:space="0" w:color="auto"/>
              <w:bottom w:val="dotted" w:sz="4" w:space="0" w:color="auto"/>
              <w:right w:val="single" w:sz="4" w:space="0" w:color="auto"/>
            </w:tcBorders>
            <w:vAlign w:val="center"/>
          </w:tcPr>
          <w:p w14:paraId="7D9B3486" w14:textId="77777777" w:rsidR="00BF040A" w:rsidRPr="00201A63" w:rsidRDefault="00BF040A" w:rsidP="00BF040A">
            <w:pPr>
              <w:widowControl w:val="0"/>
              <w:spacing w:before="40" w:after="40"/>
              <w:jc w:val="both"/>
              <w:rPr>
                <w:lang w:val="nl-NL"/>
              </w:rPr>
            </w:pPr>
          </w:p>
        </w:tc>
        <w:tc>
          <w:tcPr>
            <w:tcW w:w="3988" w:type="dxa"/>
            <w:tcBorders>
              <w:top w:val="single" w:sz="4" w:space="0" w:color="auto"/>
              <w:left w:val="single" w:sz="4" w:space="0" w:color="auto"/>
              <w:bottom w:val="dotted" w:sz="4" w:space="0" w:color="auto"/>
              <w:right w:val="single" w:sz="4" w:space="0" w:color="auto"/>
            </w:tcBorders>
            <w:vAlign w:val="center"/>
          </w:tcPr>
          <w:p w14:paraId="463AFDE7" w14:textId="77777777" w:rsidR="00BF040A" w:rsidRPr="00201A63" w:rsidRDefault="00BF040A" w:rsidP="00BF040A">
            <w:pPr>
              <w:widowControl w:val="0"/>
              <w:spacing w:before="40" w:after="40"/>
              <w:jc w:val="both"/>
              <w:rPr>
                <w:lang w:val="nl-NL"/>
              </w:rPr>
            </w:pPr>
          </w:p>
        </w:tc>
        <w:tc>
          <w:tcPr>
            <w:tcW w:w="1437" w:type="dxa"/>
            <w:tcBorders>
              <w:top w:val="single" w:sz="4" w:space="0" w:color="auto"/>
              <w:left w:val="single" w:sz="4" w:space="0" w:color="auto"/>
              <w:bottom w:val="dotted" w:sz="4" w:space="0" w:color="auto"/>
              <w:right w:val="single" w:sz="4" w:space="0" w:color="auto"/>
            </w:tcBorders>
            <w:vAlign w:val="center"/>
          </w:tcPr>
          <w:p w14:paraId="602B5F42" w14:textId="77777777" w:rsidR="00BF040A" w:rsidRPr="00201A63" w:rsidRDefault="00BF040A" w:rsidP="00BF040A">
            <w:pPr>
              <w:widowControl w:val="0"/>
              <w:spacing w:before="40" w:after="40"/>
              <w:jc w:val="both"/>
              <w:rPr>
                <w:lang w:val="nl-NL"/>
              </w:rPr>
            </w:pPr>
          </w:p>
        </w:tc>
      </w:tr>
      <w:tr w:rsidR="00BF040A" w:rsidRPr="00201A63" w14:paraId="058C9D63"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3B907962" w14:textId="77777777" w:rsidR="00BF040A" w:rsidRPr="00201A63" w:rsidRDefault="00BF040A" w:rsidP="00BF040A">
            <w:pPr>
              <w:widowControl w:val="0"/>
              <w:spacing w:before="20" w:after="20"/>
              <w:jc w:val="both"/>
              <w:rPr>
                <w:lang w:val="nl-NL"/>
              </w:rPr>
            </w:pPr>
          </w:p>
        </w:tc>
        <w:tc>
          <w:tcPr>
            <w:tcW w:w="1843" w:type="dxa"/>
            <w:tcBorders>
              <w:top w:val="dotted" w:sz="2" w:space="0" w:color="auto"/>
              <w:left w:val="single" w:sz="4" w:space="0" w:color="auto"/>
              <w:bottom w:val="dotted" w:sz="2" w:space="0" w:color="auto"/>
              <w:right w:val="single" w:sz="4" w:space="0" w:color="auto"/>
            </w:tcBorders>
            <w:vAlign w:val="center"/>
          </w:tcPr>
          <w:p w14:paraId="308D6B69" w14:textId="77777777" w:rsidR="00BF040A" w:rsidRPr="00201A63" w:rsidRDefault="00BF040A" w:rsidP="00BF040A">
            <w:pPr>
              <w:widowControl w:val="0"/>
              <w:spacing w:before="20" w:after="20"/>
              <w:jc w:val="both"/>
              <w:rPr>
                <w:lang w:val="nl-NL"/>
              </w:rPr>
            </w:pPr>
          </w:p>
        </w:tc>
        <w:tc>
          <w:tcPr>
            <w:tcW w:w="1559" w:type="dxa"/>
            <w:tcBorders>
              <w:top w:val="dotted" w:sz="2" w:space="0" w:color="auto"/>
              <w:left w:val="single" w:sz="4" w:space="0" w:color="auto"/>
              <w:bottom w:val="dotted" w:sz="2" w:space="0" w:color="auto"/>
              <w:right w:val="single" w:sz="4" w:space="0" w:color="auto"/>
            </w:tcBorders>
          </w:tcPr>
          <w:p w14:paraId="3C5E6792"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0CB8305F" w14:textId="77777777" w:rsidR="00BF040A" w:rsidRPr="00201A63" w:rsidRDefault="00BF040A" w:rsidP="00BF040A">
            <w:pPr>
              <w:widowControl w:val="0"/>
              <w:spacing w:before="20" w:after="20"/>
              <w:jc w:val="both"/>
              <w:rPr>
                <w:lang w:val="nl-NL"/>
              </w:rPr>
            </w:pPr>
          </w:p>
        </w:tc>
        <w:tc>
          <w:tcPr>
            <w:tcW w:w="3988" w:type="dxa"/>
            <w:tcBorders>
              <w:top w:val="dotted" w:sz="2" w:space="0" w:color="auto"/>
              <w:left w:val="single" w:sz="4" w:space="0" w:color="auto"/>
              <w:bottom w:val="dotted" w:sz="2" w:space="0" w:color="auto"/>
              <w:right w:val="single" w:sz="4" w:space="0" w:color="auto"/>
            </w:tcBorders>
            <w:vAlign w:val="center"/>
          </w:tcPr>
          <w:p w14:paraId="1124684F" w14:textId="77777777" w:rsidR="00BF040A" w:rsidRPr="00201A63" w:rsidRDefault="00BF040A" w:rsidP="00BF040A">
            <w:pPr>
              <w:widowControl w:val="0"/>
              <w:spacing w:before="20" w:after="20"/>
              <w:jc w:val="both"/>
              <w:rPr>
                <w:lang w:val="nl-NL"/>
              </w:rPr>
            </w:pPr>
          </w:p>
        </w:tc>
        <w:tc>
          <w:tcPr>
            <w:tcW w:w="1437" w:type="dxa"/>
            <w:tcBorders>
              <w:top w:val="dotted" w:sz="2" w:space="0" w:color="auto"/>
              <w:left w:val="single" w:sz="4" w:space="0" w:color="auto"/>
              <w:bottom w:val="dotted" w:sz="2" w:space="0" w:color="auto"/>
              <w:right w:val="single" w:sz="4" w:space="0" w:color="auto"/>
            </w:tcBorders>
            <w:vAlign w:val="center"/>
          </w:tcPr>
          <w:p w14:paraId="3CC2503A" w14:textId="77777777" w:rsidR="00BF040A" w:rsidRPr="00201A63" w:rsidRDefault="00BF040A" w:rsidP="00BF040A">
            <w:pPr>
              <w:widowControl w:val="0"/>
              <w:spacing w:before="20" w:after="20"/>
              <w:jc w:val="both"/>
              <w:rPr>
                <w:lang w:val="nl-NL"/>
              </w:rPr>
            </w:pPr>
          </w:p>
        </w:tc>
      </w:tr>
      <w:tr w:rsidR="00BF040A" w:rsidRPr="00201A63" w14:paraId="320DC2B8"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7E7E8A0C" w14:textId="77777777" w:rsidR="00BF040A" w:rsidRPr="00201A63" w:rsidRDefault="00BF040A" w:rsidP="00BF040A">
            <w:pPr>
              <w:widowControl w:val="0"/>
              <w:spacing w:before="20" w:after="20"/>
              <w:jc w:val="both"/>
              <w:rPr>
                <w:lang w:val="nl-NL"/>
              </w:rPr>
            </w:pPr>
          </w:p>
        </w:tc>
        <w:tc>
          <w:tcPr>
            <w:tcW w:w="1843" w:type="dxa"/>
            <w:tcBorders>
              <w:top w:val="dotted" w:sz="2" w:space="0" w:color="auto"/>
              <w:left w:val="single" w:sz="4" w:space="0" w:color="auto"/>
              <w:bottom w:val="dotted" w:sz="2" w:space="0" w:color="auto"/>
              <w:right w:val="single" w:sz="4" w:space="0" w:color="auto"/>
            </w:tcBorders>
            <w:vAlign w:val="center"/>
          </w:tcPr>
          <w:p w14:paraId="5782D935" w14:textId="77777777" w:rsidR="00BF040A" w:rsidRPr="00201A63" w:rsidRDefault="00BF040A" w:rsidP="00BF040A">
            <w:pPr>
              <w:widowControl w:val="0"/>
              <w:spacing w:before="20" w:after="20"/>
              <w:jc w:val="both"/>
              <w:rPr>
                <w:lang w:val="nl-NL"/>
              </w:rPr>
            </w:pPr>
          </w:p>
        </w:tc>
        <w:tc>
          <w:tcPr>
            <w:tcW w:w="1559" w:type="dxa"/>
            <w:tcBorders>
              <w:top w:val="dotted" w:sz="2" w:space="0" w:color="auto"/>
              <w:left w:val="single" w:sz="4" w:space="0" w:color="auto"/>
              <w:bottom w:val="dotted" w:sz="2" w:space="0" w:color="auto"/>
              <w:right w:val="single" w:sz="4" w:space="0" w:color="auto"/>
            </w:tcBorders>
          </w:tcPr>
          <w:p w14:paraId="51D3A0FE"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3ED408D7" w14:textId="77777777" w:rsidR="00BF040A" w:rsidRPr="00201A63" w:rsidRDefault="00BF040A" w:rsidP="00BF040A">
            <w:pPr>
              <w:widowControl w:val="0"/>
              <w:spacing w:before="20" w:after="20"/>
              <w:jc w:val="both"/>
              <w:rPr>
                <w:lang w:val="nl-NL"/>
              </w:rPr>
            </w:pPr>
          </w:p>
        </w:tc>
        <w:tc>
          <w:tcPr>
            <w:tcW w:w="3988" w:type="dxa"/>
            <w:tcBorders>
              <w:top w:val="dotted" w:sz="2" w:space="0" w:color="auto"/>
              <w:left w:val="single" w:sz="4" w:space="0" w:color="auto"/>
              <w:bottom w:val="dotted" w:sz="2" w:space="0" w:color="auto"/>
              <w:right w:val="single" w:sz="4" w:space="0" w:color="auto"/>
            </w:tcBorders>
            <w:vAlign w:val="center"/>
          </w:tcPr>
          <w:p w14:paraId="6763EE67" w14:textId="77777777" w:rsidR="00BF040A" w:rsidRPr="00201A63" w:rsidRDefault="00BF040A" w:rsidP="00BF040A">
            <w:pPr>
              <w:widowControl w:val="0"/>
              <w:spacing w:before="20" w:after="20"/>
              <w:jc w:val="both"/>
              <w:rPr>
                <w:lang w:val="nl-NL"/>
              </w:rPr>
            </w:pPr>
          </w:p>
        </w:tc>
        <w:tc>
          <w:tcPr>
            <w:tcW w:w="1437" w:type="dxa"/>
            <w:tcBorders>
              <w:top w:val="dotted" w:sz="2" w:space="0" w:color="auto"/>
              <w:left w:val="single" w:sz="4" w:space="0" w:color="auto"/>
              <w:bottom w:val="dotted" w:sz="2" w:space="0" w:color="auto"/>
              <w:right w:val="single" w:sz="4" w:space="0" w:color="auto"/>
            </w:tcBorders>
            <w:vAlign w:val="center"/>
          </w:tcPr>
          <w:p w14:paraId="7FBDDE80" w14:textId="77777777" w:rsidR="00BF040A" w:rsidRPr="00201A63" w:rsidRDefault="00BF040A" w:rsidP="00BF040A">
            <w:pPr>
              <w:widowControl w:val="0"/>
              <w:spacing w:before="20" w:after="20"/>
              <w:jc w:val="both"/>
              <w:rPr>
                <w:lang w:val="nl-NL"/>
              </w:rPr>
            </w:pPr>
          </w:p>
        </w:tc>
      </w:tr>
      <w:tr w:rsidR="00BF040A" w:rsidRPr="00201A63" w14:paraId="0418CEC9"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54F3EE2D" w14:textId="77777777" w:rsidR="00BF040A" w:rsidRPr="00201A63" w:rsidRDefault="00BF040A" w:rsidP="00BF040A">
            <w:pPr>
              <w:widowControl w:val="0"/>
              <w:spacing w:before="20" w:after="20"/>
              <w:jc w:val="both"/>
              <w:rPr>
                <w:lang w:val="nl-NL"/>
              </w:rPr>
            </w:pPr>
          </w:p>
        </w:tc>
        <w:tc>
          <w:tcPr>
            <w:tcW w:w="1843" w:type="dxa"/>
            <w:tcBorders>
              <w:top w:val="dotted" w:sz="2" w:space="0" w:color="auto"/>
              <w:left w:val="single" w:sz="4" w:space="0" w:color="auto"/>
              <w:bottom w:val="dotted" w:sz="2" w:space="0" w:color="auto"/>
              <w:right w:val="single" w:sz="4" w:space="0" w:color="auto"/>
            </w:tcBorders>
            <w:vAlign w:val="center"/>
          </w:tcPr>
          <w:p w14:paraId="2D050C51" w14:textId="77777777" w:rsidR="00BF040A" w:rsidRPr="00201A63" w:rsidRDefault="00BF040A" w:rsidP="00BF040A">
            <w:pPr>
              <w:widowControl w:val="0"/>
              <w:spacing w:before="20" w:after="20"/>
              <w:jc w:val="both"/>
              <w:rPr>
                <w:lang w:val="nl-NL"/>
              </w:rPr>
            </w:pPr>
          </w:p>
        </w:tc>
        <w:tc>
          <w:tcPr>
            <w:tcW w:w="1559" w:type="dxa"/>
            <w:tcBorders>
              <w:top w:val="dotted" w:sz="2" w:space="0" w:color="auto"/>
              <w:left w:val="single" w:sz="4" w:space="0" w:color="auto"/>
              <w:bottom w:val="dotted" w:sz="2" w:space="0" w:color="auto"/>
              <w:right w:val="single" w:sz="4" w:space="0" w:color="auto"/>
            </w:tcBorders>
          </w:tcPr>
          <w:p w14:paraId="35B63C58"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2B35C94C" w14:textId="77777777" w:rsidR="00BF040A" w:rsidRPr="00201A63" w:rsidRDefault="00BF040A" w:rsidP="00BF040A">
            <w:pPr>
              <w:widowControl w:val="0"/>
              <w:spacing w:before="20" w:after="20"/>
              <w:jc w:val="both"/>
              <w:rPr>
                <w:lang w:val="nl-NL"/>
              </w:rPr>
            </w:pPr>
          </w:p>
        </w:tc>
        <w:tc>
          <w:tcPr>
            <w:tcW w:w="3988" w:type="dxa"/>
            <w:tcBorders>
              <w:top w:val="dotted" w:sz="2" w:space="0" w:color="auto"/>
              <w:left w:val="single" w:sz="4" w:space="0" w:color="auto"/>
              <w:bottom w:val="dotted" w:sz="2" w:space="0" w:color="auto"/>
              <w:right w:val="single" w:sz="4" w:space="0" w:color="auto"/>
            </w:tcBorders>
            <w:vAlign w:val="center"/>
          </w:tcPr>
          <w:p w14:paraId="49782D78" w14:textId="77777777" w:rsidR="00BF040A" w:rsidRPr="00201A63" w:rsidRDefault="00BF040A" w:rsidP="00BF040A">
            <w:pPr>
              <w:widowControl w:val="0"/>
              <w:spacing w:before="20" w:after="20"/>
              <w:jc w:val="both"/>
              <w:rPr>
                <w:lang w:val="nl-NL"/>
              </w:rPr>
            </w:pPr>
          </w:p>
        </w:tc>
        <w:tc>
          <w:tcPr>
            <w:tcW w:w="1437" w:type="dxa"/>
            <w:tcBorders>
              <w:top w:val="dotted" w:sz="2" w:space="0" w:color="auto"/>
              <w:left w:val="single" w:sz="4" w:space="0" w:color="auto"/>
              <w:bottom w:val="dotted" w:sz="2" w:space="0" w:color="auto"/>
              <w:right w:val="single" w:sz="4" w:space="0" w:color="auto"/>
            </w:tcBorders>
            <w:vAlign w:val="center"/>
          </w:tcPr>
          <w:p w14:paraId="22752BAA" w14:textId="77777777" w:rsidR="00BF040A" w:rsidRPr="00201A63" w:rsidRDefault="00BF040A" w:rsidP="00BF040A">
            <w:pPr>
              <w:widowControl w:val="0"/>
              <w:spacing w:before="20" w:after="20"/>
              <w:jc w:val="both"/>
              <w:rPr>
                <w:lang w:val="nl-NL"/>
              </w:rPr>
            </w:pPr>
          </w:p>
        </w:tc>
      </w:tr>
      <w:tr w:rsidR="00BF040A" w:rsidRPr="00201A63" w14:paraId="091469B8"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46C1A712" w14:textId="77777777" w:rsidR="00BF040A" w:rsidRPr="00201A63" w:rsidRDefault="00BF040A" w:rsidP="00BF040A">
            <w:pPr>
              <w:widowControl w:val="0"/>
              <w:spacing w:before="20" w:after="20"/>
              <w:jc w:val="both"/>
              <w:rPr>
                <w:lang w:val="nl-NL"/>
              </w:rPr>
            </w:pPr>
          </w:p>
        </w:tc>
        <w:tc>
          <w:tcPr>
            <w:tcW w:w="1843" w:type="dxa"/>
            <w:tcBorders>
              <w:top w:val="dotted" w:sz="2" w:space="0" w:color="auto"/>
              <w:left w:val="single" w:sz="4" w:space="0" w:color="auto"/>
              <w:bottom w:val="dotted" w:sz="2" w:space="0" w:color="auto"/>
              <w:right w:val="single" w:sz="4" w:space="0" w:color="auto"/>
            </w:tcBorders>
            <w:vAlign w:val="center"/>
          </w:tcPr>
          <w:p w14:paraId="0E334445" w14:textId="77777777" w:rsidR="00BF040A" w:rsidRPr="00201A63" w:rsidRDefault="00BF040A" w:rsidP="00BF040A">
            <w:pPr>
              <w:widowControl w:val="0"/>
              <w:spacing w:before="20" w:after="20"/>
              <w:jc w:val="both"/>
              <w:rPr>
                <w:lang w:val="nl-NL"/>
              </w:rPr>
            </w:pPr>
          </w:p>
        </w:tc>
        <w:tc>
          <w:tcPr>
            <w:tcW w:w="1559" w:type="dxa"/>
            <w:tcBorders>
              <w:top w:val="dotted" w:sz="2" w:space="0" w:color="auto"/>
              <w:left w:val="single" w:sz="4" w:space="0" w:color="auto"/>
              <w:bottom w:val="dotted" w:sz="2" w:space="0" w:color="auto"/>
              <w:right w:val="single" w:sz="4" w:space="0" w:color="auto"/>
            </w:tcBorders>
          </w:tcPr>
          <w:p w14:paraId="5FCEBFAA"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199BCA3B" w14:textId="77777777" w:rsidR="00BF040A" w:rsidRPr="00201A63" w:rsidRDefault="00BF040A" w:rsidP="00BF040A">
            <w:pPr>
              <w:widowControl w:val="0"/>
              <w:spacing w:before="20" w:after="20"/>
              <w:jc w:val="both"/>
              <w:rPr>
                <w:lang w:val="nl-NL"/>
              </w:rPr>
            </w:pPr>
          </w:p>
        </w:tc>
        <w:tc>
          <w:tcPr>
            <w:tcW w:w="3988" w:type="dxa"/>
            <w:tcBorders>
              <w:top w:val="dotted" w:sz="2" w:space="0" w:color="auto"/>
              <w:left w:val="single" w:sz="4" w:space="0" w:color="auto"/>
              <w:bottom w:val="dotted" w:sz="2" w:space="0" w:color="auto"/>
              <w:right w:val="single" w:sz="4" w:space="0" w:color="auto"/>
            </w:tcBorders>
            <w:vAlign w:val="center"/>
          </w:tcPr>
          <w:p w14:paraId="08A9FB60" w14:textId="77777777" w:rsidR="00BF040A" w:rsidRPr="00201A63" w:rsidRDefault="00BF040A" w:rsidP="00BF040A">
            <w:pPr>
              <w:widowControl w:val="0"/>
              <w:spacing w:before="20" w:after="20"/>
              <w:jc w:val="both"/>
              <w:rPr>
                <w:lang w:val="nl-NL"/>
              </w:rPr>
            </w:pPr>
          </w:p>
        </w:tc>
        <w:tc>
          <w:tcPr>
            <w:tcW w:w="1437" w:type="dxa"/>
            <w:tcBorders>
              <w:top w:val="dotted" w:sz="2" w:space="0" w:color="auto"/>
              <w:left w:val="single" w:sz="4" w:space="0" w:color="auto"/>
              <w:bottom w:val="dotted" w:sz="2" w:space="0" w:color="auto"/>
              <w:right w:val="single" w:sz="4" w:space="0" w:color="auto"/>
            </w:tcBorders>
            <w:vAlign w:val="center"/>
          </w:tcPr>
          <w:p w14:paraId="7C1D3F5A" w14:textId="77777777" w:rsidR="00BF040A" w:rsidRPr="00201A63" w:rsidRDefault="00BF040A" w:rsidP="00BF040A">
            <w:pPr>
              <w:widowControl w:val="0"/>
              <w:spacing w:before="20" w:after="20"/>
              <w:jc w:val="both"/>
              <w:rPr>
                <w:lang w:val="nl-NL"/>
              </w:rPr>
            </w:pPr>
          </w:p>
        </w:tc>
      </w:tr>
      <w:tr w:rsidR="00BF040A" w:rsidRPr="00201A63" w14:paraId="1AF10174" w14:textId="77777777" w:rsidTr="00BF040A">
        <w:trPr>
          <w:cantSplit/>
          <w:trHeight w:val="450"/>
        </w:trPr>
        <w:tc>
          <w:tcPr>
            <w:tcW w:w="1985" w:type="dxa"/>
            <w:tcBorders>
              <w:top w:val="dotted" w:sz="2" w:space="0" w:color="auto"/>
              <w:left w:val="single" w:sz="4" w:space="0" w:color="auto"/>
              <w:bottom w:val="single" w:sz="4" w:space="0" w:color="auto"/>
              <w:right w:val="single" w:sz="4" w:space="0" w:color="auto"/>
            </w:tcBorders>
            <w:vAlign w:val="center"/>
          </w:tcPr>
          <w:p w14:paraId="6F285B6F" w14:textId="77777777" w:rsidR="00BF040A" w:rsidRPr="00201A63" w:rsidRDefault="00BF040A" w:rsidP="00BF040A">
            <w:pPr>
              <w:widowControl w:val="0"/>
              <w:spacing w:before="20" w:after="20"/>
              <w:jc w:val="both"/>
              <w:rPr>
                <w:lang w:val="nl-NL"/>
              </w:rPr>
            </w:pPr>
          </w:p>
        </w:tc>
        <w:tc>
          <w:tcPr>
            <w:tcW w:w="1843" w:type="dxa"/>
            <w:tcBorders>
              <w:top w:val="dotted" w:sz="2" w:space="0" w:color="auto"/>
              <w:left w:val="single" w:sz="4" w:space="0" w:color="auto"/>
              <w:bottom w:val="single" w:sz="4" w:space="0" w:color="auto"/>
              <w:right w:val="single" w:sz="4" w:space="0" w:color="auto"/>
            </w:tcBorders>
            <w:vAlign w:val="center"/>
          </w:tcPr>
          <w:p w14:paraId="7A4895E0" w14:textId="77777777" w:rsidR="00BF040A" w:rsidRPr="00201A63" w:rsidRDefault="00BF040A" w:rsidP="00BF040A">
            <w:pPr>
              <w:widowControl w:val="0"/>
              <w:spacing w:before="20" w:after="20"/>
              <w:jc w:val="both"/>
              <w:rPr>
                <w:lang w:val="nl-NL"/>
              </w:rPr>
            </w:pPr>
          </w:p>
        </w:tc>
        <w:tc>
          <w:tcPr>
            <w:tcW w:w="1559" w:type="dxa"/>
            <w:tcBorders>
              <w:top w:val="dotted" w:sz="2" w:space="0" w:color="auto"/>
              <w:left w:val="single" w:sz="4" w:space="0" w:color="auto"/>
              <w:bottom w:val="single" w:sz="4" w:space="0" w:color="auto"/>
              <w:right w:val="single" w:sz="4" w:space="0" w:color="auto"/>
            </w:tcBorders>
          </w:tcPr>
          <w:p w14:paraId="4DAAA996"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single" w:sz="4" w:space="0" w:color="auto"/>
              <w:right w:val="single" w:sz="4" w:space="0" w:color="auto"/>
            </w:tcBorders>
            <w:vAlign w:val="center"/>
          </w:tcPr>
          <w:p w14:paraId="2738B909" w14:textId="77777777" w:rsidR="00BF040A" w:rsidRPr="00201A63" w:rsidRDefault="00BF040A" w:rsidP="00BF040A">
            <w:pPr>
              <w:widowControl w:val="0"/>
              <w:spacing w:before="20" w:after="20"/>
              <w:jc w:val="both"/>
              <w:rPr>
                <w:lang w:val="nl-NL"/>
              </w:rPr>
            </w:pPr>
          </w:p>
        </w:tc>
        <w:tc>
          <w:tcPr>
            <w:tcW w:w="3988" w:type="dxa"/>
            <w:tcBorders>
              <w:top w:val="dotted" w:sz="2" w:space="0" w:color="auto"/>
              <w:left w:val="single" w:sz="4" w:space="0" w:color="auto"/>
              <w:bottom w:val="single" w:sz="4" w:space="0" w:color="auto"/>
              <w:right w:val="single" w:sz="4" w:space="0" w:color="auto"/>
            </w:tcBorders>
            <w:vAlign w:val="center"/>
          </w:tcPr>
          <w:p w14:paraId="461F4411" w14:textId="77777777" w:rsidR="00BF040A" w:rsidRPr="00201A63" w:rsidRDefault="00BF040A" w:rsidP="00BF040A">
            <w:pPr>
              <w:widowControl w:val="0"/>
              <w:spacing w:before="20" w:after="20"/>
              <w:jc w:val="both"/>
              <w:rPr>
                <w:lang w:val="nl-NL"/>
              </w:rPr>
            </w:pPr>
          </w:p>
        </w:tc>
        <w:tc>
          <w:tcPr>
            <w:tcW w:w="1437" w:type="dxa"/>
            <w:tcBorders>
              <w:top w:val="dotted" w:sz="2" w:space="0" w:color="auto"/>
              <w:left w:val="single" w:sz="4" w:space="0" w:color="auto"/>
              <w:bottom w:val="single" w:sz="4" w:space="0" w:color="auto"/>
              <w:right w:val="single" w:sz="4" w:space="0" w:color="auto"/>
            </w:tcBorders>
            <w:vAlign w:val="center"/>
          </w:tcPr>
          <w:p w14:paraId="38832A0D" w14:textId="77777777" w:rsidR="00BF040A" w:rsidRPr="00201A63" w:rsidRDefault="00BF040A" w:rsidP="00BF040A">
            <w:pPr>
              <w:widowControl w:val="0"/>
              <w:spacing w:before="20" w:after="20"/>
              <w:jc w:val="both"/>
              <w:rPr>
                <w:lang w:val="nl-NL"/>
              </w:rPr>
            </w:pPr>
          </w:p>
        </w:tc>
      </w:tr>
    </w:tbl>
    <w:p w14:paraId="2AD1729E" w14:textId="77777777" w:rsidR="00BF040A" w:rsidRPr="00201A63" w:rsidRDefault="00BF040A" w:rsidP="00BF040A">
      <w:pPr>
        <w:spacing w:before="80" w:line="330" w:lineRule="exact"/>
        <w:ind w:firstLine="720"/>
        <w:jc w:val="both"/>
      </w:pPr>
    </w:p>
    <w:tbl>
      <w:tblPr>
        <w:tblW w:w="0" w:type="auto"/>
        <w:tblLook w:val="01E0" w:firstRow="1" w:lastRow="1" w:firstColumn="1" w:lastColumn="1" w:noHBand="0" w:noVBand="0"/>
      </w:tblPr>
      <w:tblGrid>
        <w:gridCol w:w="6208"/>
        <w:gridCol w:w="6333"/>
      </w:tblGrid>
      <w:tr w:rsidR="00BF040A" w:rsidRPr="00201A63" w14:paraId="4D3073B1" w14:textId="77777777" w:rsidTr="00BF040A">
        <w:tc>
          <w:tcPr>
            <w:tcW w:w="7674" w:type="dxa"/>
          </w:tcPr>
          <w:p w14:paraId="4026E912" w14:textId="77777777" w:rsidR="00BF040A" w:rsidRPr="00201A63" w:rsidRDefault="00BF040A" w:rsidP="00BF040A">
            <w:pPr>
              <w:spacing w:before="80" w:line="330" w:lineRule="exact"/>
              <w:jc w:val="both"/>
            </w:pPr>
          </w:p>
        </w:tc>
        <w:tc>
          <w:tcPr>
            <w:tcW w:w="7675" w:type="dxa"/>
          </w:tcPr>
          <w:p w14:paraId="2FC830EE" w14:textId="77777777" w:rsidR="00BF040A" w:rsidRPr="00201A63" w:rsidRDefault="00BF040A" w:rsidP="00BF040A">
            <w:pPr>
              <w:tabs>
                <w:tab w:val="left" w:pos="5670"/>
              </w:tabs>
              <w:spacing w:line="240" w:lineRule="exact"/>
              <w:jc w:val="center"/>
              <w:rPr>
                <w:b/>
              </w:rPr>
            </w:pPr>
            <w:r w:rsidRPr="00201A63">
              <w:rPr>
                <w:b/>
              </w:rPr>
              <w:t>Người kê khai</w:t>
            </w:r>
          </w:p>
          <w:p w14:paraId="2E09E8B0" w14:textId="77777777" w:rsidR="00BF040A" w:rsidRPr="00201A63" w:rsidRDefault="00BF040A" w:rsidP="00BF040A">
            <w:pPr>
              <w:spacing w:line="330" w:lineRule="exact"/>
              <w:jc w:val="center"/>
            </w:pPr>
            <w:r w:rsidRPr="00201A63">
              <w:rPr>
                <w:i/>
              </w:rPr>
              <w:t>(Ký, ghi họ tên, đóng dấu - nếu có)</w:t>
            </w:r>
          </w:p>
        </w:tc>
      </w:tr>
    </w:tbl>
    <w:p w14:paraId="56D31947" w14:textId="77777777" w:rsidR="00BF040A" w:rsidRPr="00201A63" w:rsidRDefault="00BF040A" w:rsidP="00BF040A">
      <w:pPr>
        <w:pStyle w:val="NormalWeb"/>
        <w:spacing w:before="120" w:beforeAutospacing="0" w:after="120" w:afterAutospacing="0"/>
        <w:jc w:val="both"/>
        <w:rPr>
          <w:rFonts w:ascii="Times New Roman" w:hAnsi="Times New Roman"/>
          <w:iCs/>
        </w:rPr>
      </w:pPr>
    </w:p>
    <w:p w14:paraId="7B7D99AC" w14:textId="77777777" w:rsidR="00BF040A" w:rsidRPr="00201A63" w:rsidRDefault="00BF040A" w:rsidP="00BF040A">
      <w:pPr>
        <w:ind w:firstLine="567"/>
        <w:rPr>
          <w:b/>
          <w:bCs/>
          <w:lang w:val="pl-PL"/>
        </w:rPr>
      </w:pPr>
    </w:p>
    <w:p w14:paraId="1C7D565F" w14:textId="77777777" w:rsidR="00BF040A" w:rsidRPr="00201A63" w:rsidRDefault="00BF040A" w:rsidP="00BF040A">
      <w:pPr>
        <w:ind w:firstLine="567"/>
        <w:rPr>
          <w:b/>
          <w:bCs/>
          <w:lang w:val="pl-PL"/>
        </w:rPr>
      </w:pPr>
    </w:p>
    <w:p w14:paraId="0F6729CB" w14:textId="77777777" w:rsidR="00BF040A" w:rsidRPr="00201A63" w:rsidRDefault="00BF040A" w:rsidP="00BF040A">
      <w:pPr>
        <w:rPr>
          <w:b/>
          <w:sz w:val="28"/>
          <w:szCs w:val="28"/>
        </w:rPr>
      </w:pPr>
      <w:r w:rsidRPr="00201A63">
        <w:rPr>
          <w:b/>
          <w:sz w:val="28"/>
          <w:szCs w:val="28"/>
        </w:rPr>
        <w:br w:type="page"/>
      </w:r>
    </w:p>
    <w:p w14:paraId="03BB1BD4" w14:textId="630584F8" w:rsidR="00BF040A" w:rsidRPr="00201A63" w:rsidRDefault="00B436DF" w:rsidP="00BF040A">
      <w:pPr>
        <w:spacing w:before="120"/>
        <w:ind w:firstLine="720"/>
        <w:jc w:val="both"/>
        <w:rPr>
          <w:b/>
          <w:bCs/>
          <w:spacing w:val="-16"/>
          <w:sz w:val="28"/>
          <w:szCs w:val="28"/>
        </w:rPr>
      </w:pPr>
      <w:r>
        <w:rPr>
          <w:b/>
          <w:bCs/>
          <w:sz w:val="28"/>
          <w:szCs w:val="28"/>
        </w:rPr>
        <w:t>7</w:t>
      </w:r>
      <w:r w:rsidR="00BF040A" w:rsidRPr="00201A63">
        <w:rPr>
          <w:b/>
          <w:bCs/>
          <w:sz w:val="28"/>
          <w:szCs w:val="28"/>
        </w:rPr>
        <w:t xml:space="preserve">. </w:t>
      </w:r>
      <w:r w:rsidR="00BF040A" w:rsidRPr="00201A63">
        <w:rPr>
          <w:rFonts w:eastAsia="Arial"/>
          <w:b/>
          <w:spacing w:val="-6"/>
          <w:sz w:val="28"/>
          <w:szCs w:val="28"/>
        </w:rPr>
        <w:t>Đ</w:t>
      </w:r>
      <w:r w:rsidR="00BF040A" w:rsidRPr="00201A63">
        <w:rPr>
          <w:rFonts w:eastAsia="Arial"/>
          <w:b/>
          <w:spacing w:val="-6"/>
          <w:sz w:val="28"/>
          <w:szCs w:val="28"/>
          <w:lang w:val="vi-VN"/>
        </w:rPr>
        <w:t xml:space="preserve">ăng ký đất đai </w:t>
      </w:r>
      <w:r w:rsidR="00BF040A" w:rsidRPr="00201A63">
        <w:rPr>
          <w:rFonts w:eastAsia="Arial"/>
          <w:b/>
          <w:spacing w:val="-6"/>
          <w:sz w:val="28"/>
          <w:szCs w:val="28"/>
        </w:rPr>
        <w:t xml:space="preserve">lần đầu </w:t>
      </w:r>
      <w:r w:rsidR="00BF040A" w:rsidRPr="00201A63">
        <w:rPr>
          <w:rFonts w:eastAsia="Arial"/>
          <w:b/>
          <w:spacing w:val="-6"/>
          <w:sz w:val="28"/>
          <w:szCs w:val="28"/>
          <w:lang w:val="vi-VN"/>
        </w:rPr>
        <w:t>đối với trường hợp được Nhà nước giao đất để quản lý</w:t>
      </w:r>
    </w:p>
    <w:p w14:paraId="3C2747A4" w14:textId="3BC0A202" w:rsidR="00BF040A" w:rsidRPr="00201A63" w:rsidRDefault="00B436DF" w:rsidP="00BF040A">
      <w:pPr>
        <w:spacing w:after="120"/>
        <w:ind w:firstLine="720"/>
        <w:jc w:val="both"/>
        <w:rPr>
          <w:sz w:val="28"/>
          <w:szCs w:val="28"/>
          <w:lang w:val="hr-HR"/>
        </w:rPr>
      </w:pPr>
      <w:r>
        <w:rPr>
          <w:b/>
          <w:bCs/>
          <w:sz w:val="28"/>
          <w:szCs w:val="28"/>
          <w:lang w:val="hr-HR"/>
        </w:rPr>
        <w:t>7</w:t>
      </w:r>
      <w:r w:rsidR="00BF040A" w:rsidRPr="00201A63">
        <w:rPr>
          <w:b/>
          <w:bCs/>
          <w:sz w:val="28"/>
          <w:szCs w:val="28"/>
          <w:lang w:val="hr-HR"/>
        </w:rPr>
        <w:t xml:space="preserve">.1. </w:t>
      </w:r>
      <w:r w:rsidR="00BF040A" w:rsidRPr="00201A63">
        <w:rPr>
          <w:b/>
          <w:bCs/>
          <w:sz w:val="28"/>
          <w:szCs w:val="28"/>
          <w:lang w:val="vi-VN"/>
        </w:rPr>
        <w:t>Tr</w:t>
      </w:r>
      <w:r w:rsidR="00BF040A" w:rsidRPr="00201A63">
        <w:rPr>
          <w:b/>
          <w:bCs/>
          <w:sz w:val="28"/>
          <w:szCs w:val="28"/>
          <w:lang w:val="hr-HR"/>
        </w:rPr>
        <w:t>ì</w:t>
      </w:r>
      <w:r w:rsidR="00BF040A" w:rsidRPr="00201A63">
        <w:rPr>
          <w:b/>
          <w:bCs/>
          <w:sz w:val="28"/>
          <w:szCs w:val="28"/>
          <w:lang w:val="vi-VN"/>
        </w:rPr>
        <w:t>nh</w:t>
      </w:r>
      <w:r w:rsidR="00BF040A" w:rsidRPr="00201A63">
        <w:rPr>
          <w:b/>
          <w:bCs/>
          <w:sz w:val="28"/>
          <w:szCs w:val="28"/>
          <w:lang w:val="hr-HR"/>
        </w:rPr>
        <w:t xml:space="preserve"> </w:t>
      </w:r>
      <w:r w:rsidR="00BF040A" w:rsidRPr="00201A63">
        <w:rPr>
          <w:b/>
          <w:bCs/>
          <w:sz w:val="28"/>
          <w:szCs w:val="28"/>
          <w:lang w:val="vi-VN"/>
        </w:rPr>
        <w:t>tự</w:t>
      </w:r>
      <w:r w:rsidR="00BF040A" w:rsidRPr="00201A63">
        <w:rPr>
          <w:b/>
          <w:bCs/>
          <w:sz w:val="28"/>
          <w:szCs w:val="28"/>
          <w:lang w:val="hr-HR"/>
        </w:rPr>
        <w:t xml:space="preserve">, </w:t>
      </w:r>
      <w:r w:rsidR="00BF040A" w:rsidRPr="00201A63">
        <w:rPr>
          <w:b/>
          <w:bCs/>
          <w:sz w:val="28"/>
          <w:szCs w:val="28"/>
        </w:rPr>
        <w:t>c</w:t>
      </w:r>
      <w:r w:rsidR="00BF040A" w:rsidRPr="00201A63">
        <w:rPr>
          <w:b/>
          <w:bCs/>
          <w:sz w:val="28"/>
          <w:szCs w:val="28"/>
          <w:lang w:val="hr-HR"/>
        </w:rPr>
        <w:t>á</w:t>
      </w:r>
      <w:r w:rsidR="00BF040A" w:rsidRPr="00201A63">
        <w:rPr>
          <w:b/>
          <w:bCs/>
          <w:sz w:val="28"/>
          <w:szCs w:val="28"/>
        </w:rPr>
        <w:t>ch</w:t>
      </w:r>
      <w:r w:rsidR="00BF040A" w:rsidRPr="00201A63">
        <w:rPr>
          <w:b/>
          <w:bCs/>
          <w:sz w:val="28"/>
          <w:szCs w:val="28"/>
          <w:lang w:val="hr-HR"/>
        </w:rPr>
        <w:t xml:space="preserve"> </w:t>
      </w:r>
      <w:r w:rsidR="00BF040A" w:rsidRPr="00201A63">
        <w:rPr>
          <w:b/>
          <w:bCs/>
          <w:sz w:val="28"/>
          <w:szCs w:val="28"/>
        </w:rPr>
        <w:t>thức</w:t>
      </w:r>
      <w:r w:rsidR="00BF040A" w:rsidRPr="00201A63">
        <w:rPr>
          <w:b/>
          <w:bCs/>
          <w:sz w:val="28"/>
          <w:szCs w:val="28"/>
          <w:lang w:val="hr-HR"/>
        </w:rPr>
        <w:t xml:space="preserve">, </w:t>
      </w:r>
      <w:r w:rsidR="00BF040A" w:rsidRPr="00201A63">
        <w:rPr>
          <w:b/>
          <w:bCs/>
          <w:sz w:val="28"/>
          <w:szCs w:val="28"/>
        </w:rPr>
        <w:t>thời</w:t>
      </w:r>
      <w:r w:rsidR="00BF040A" w:rsidRPr="00201A63">
        <w:rPr>
          <w:b/>
          <w:bCs/>
          <w:sz w:val="28"/>
          <w:szCs w:val="28"/>
          <w:lang w:val="hr-HR"/>
        </w:rPr>
        <w:t xml:space="preserve"> </w:t>
      </w:r>
      <w:r w:rsidR="00BF040A" w:rsidRPr="00201A63">
        <w:rPr>
          <w:b/>
          <w:bCs/>
          <w:sz w:val="28"/>
          <w:szCs w:val="28"/>
        </w:rPr>
        <w:t>gian</w:t>
      </w:r>
      <w:r w:rsidR="00BF040A" w:rsidRPr="00201A63">
        <w:rPr>
          <w:b/>
          <w:bCs/>
          <w:sz w:val="28"/>
          <w:szCs w:val="28"/>
          <w:lang w:val="hr-HR"/>
        </w:rPr>
        <w:t xml:space="preserve"> </w:t>
      </w:r>
      <w:r w:rsidR="00BF040A" w:rsidRPr="00201A63">
        <w:rPr>
          <w:b/>
          <w:bCs/>
          <w:sz w:val="28"/>
          <w:szCs w:val="28"/>
          <w:lang w:val="vi-VN"/>
        </w:rPr>
        <w:t>giải quyết</w:t>
      </w:r>
      <w:r w:rsidR="00BF040A" w:rsidRPr="00201A63">
        <w:rPr>
          <w:b/>
          <w:sz w:val="28"/>
          <w:szCs w:val="28"/>
          <w:lang w:val="hr-HR"/>
        </w:rPr>
        <w:t xml:space="preserve"> </w:t>
      </w:r>
      <w:r w:rsidR="00BF040A" w:rsidRPr="00201A63">
        <w:rPr>
          <w:b/>
          <w:sz w:val="28"/>
          <w:szCs w:val="28"/>
        </w:rPr>
        <w:t>thủ</w:t>
      </w:r>
      <w:r w:rsidR="00BF040A" w:rsidRPr="00201A63">
        <w:rPr>
          <w:b/>
          <w:sz w:val="28"/>
          <w:szCs w:val="28"/>
          <w:lang w:val="hr-HR"/>
        </w:rPr>
        <w:t xml:space="preserve"> </w:t>
      </w:r>
      <w:r w:rsidR="00BF040A" w:rsidRPr="00201A63">
        <w:rPr>
          <w:b/>
          <w:sz w:val="28"/>
          <w:szCs w:val="28"/>
        </w:rPr>
        <w:t>tục</w:t>
      </w:r>
      <w:r w:rsidR="00BF040A" w:rsidRPr="00201A63">
        <w:rPr>
          <w:b/>
          <w:sz w:val="28"/>
          <w:szCs w:val="28"/>
          <w:lang w:val="hr-HR"/>
        </w:rPr>
        <w:t xml:space="preserve"> </w:t>
      </w:r>
      <w:r w:rsidR="00BF040A" w:rsidRPr="00201A63">
        <w:rPr>
          <w:b/>
          <w:sz w:val="28"/>
          <w:szCs w:val="28"/>
        </w:rPr>
        <w:t>h</w:t>
      </w:r>
      <w:r w:rsidR="00BF040A" w:rsidRPr="00201A63">
        <w:rPr>
          <w:b/>
          <w:sz w:val="28"/>
          <w:szCs w:val="28"/>
          <w:lang w:val="hr-HR"/>
        </w:rPr>
        <w:t>à</w:t>
      </w:r>
      <w:r w:rsidR="00BF040A" w:rsidRPr="00201A63">
        <w:rPr>
          <w:b/>
          <w:sz w:val="28"/>
          <w:szCs w:val="28"/>
        </w:rPr>
        <w:t>nh</w:t>
      </w:r>
      <w:r w:rsidR="00BF040A" w:rsidRPr="00201A63">
        <w:rPr>
          <w:b/>
          <w:sz w:val="28"/>
          <w:szCs w:val="28"/>
          <w:lang w:val="hr-HR"/>
        </w:rPr>
        <w:t xml:space="preserve"> </w:t>
      </w:r>
      <w:r w:rsidR="00BF040A" w:rsidRPr="00201A63">
        <w:rPr>
          <w:b/>
          <w:sz w:val="28"/>
          <w:szCs w:val="28"/>
        </w:rPr>
        <w:t>ch</w:t>
      </w:r>
      <w:r w:rsidR="00BF040A" w:rsidRPr="00201A63">
        <w:rPr>
          <w:b/>
          <w:sz w:val="28"/>
          <w:szCs w:val="28"/>
          <w:lang w:val="hr-HR"/>
        </w:rPr>
        <w:t>í</w:t>
      </w:r>
      <w:r w:rsidR="00BF040A" w:rsidRPr="00201A63">
        <w:rPr>
          <w:b/>
          <w:sz w:val="28"/>
          <w:szCs w:val="28"/>
        </w:rPr>
        <w:t>nh</w:t>
      </w:r>
      <w:r w:rsidR="00BF040A" w:rsidRPr="00201A63">
        <w:rPr>
          <w:sz w:val="28"/>
          <w:szCs w:val="28"/>
          <w:lang w:val="hr-HR"/>
        </w:rPr>
        <w:t xml:space="preserve"> </w:t>
      </w:r>
    </w:p>
    <w:tbl>
      <w:tblPr>
        <w:tblW w:w="14601" w:type="dxa"/>
        <w:tblInd w:w="-1026" w:type="dxa"/>
        <w:tblLook w:val="04A0" w:firstRow="1" w:lastRow="0" w:firstColumn="1" w:lastColumn="0" w:noHBand="0" w:noVBand="1"/>
      </w:tblPr>
      <w:tblGrid>
        <w:gridCol w:w="992"/>
        <w:gridCol w:w="2127"/>
        <w:gridCol w:w="7796"/>
        <w:gridCol w:w="2835"/>
        <w:gridCol w:w="851"/>
      </w:tblGrid>
      <w:tr w:rsidR="00BF040A" w:rsidRPr="00201A63" w14:paraId="785EE3DB" w14:textId="77777777" w:rsidTr="001A7321">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9F43E30"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3A028896" w14:textId="77777777" w:rsidR="00BF040A" w:rsidRPr="00201A63" w:rsidRDefault="00BF040A" w:rsidP="00BF040A">
            <w:pPr>
              <w:jc w:val="center"/>
              <w:rPr>
                <w:b/>
                <w:bCs/>
              </w:rPr>
            </w:pPr>
            <w:r w:rsidRPr="00201A63">
              <w:rPr>
                <w:b/>
                <w:bCs/>
              </w:rPr>
              <w:t>Trình tự thực hiện</w:t>
            </w:r>
          </w:p>
        </w:tc>
        <w:tc>
          <w:tcPr>
            <w:tcW w:w="7796" w:type="dxa"/>
            <w:tcBorders>
              <w:top w:val="single" w:sz="8" w:space="0" w:color="auto"/>
              <w:left w:val="nil"/>
              <w:bottom w:val="single" w:sz="8" w:space="0" w:color="auto"/>
              <w:right w:val="single" w:sz="8" w:space="0" w:color="auto"/>
            </w:tcBorders>
            <w:shd w:val="clear" w:color="auto" w:fill="auto"/>
            <w:vAlign w:val="center"/>
            <w:hideMark/>
          </w:tcPr>
          <w:p w14:paraId="0E3EB178" w14:textId="77777777" w:rsidR="00BF040A" w:rsidRPr="00201A63" w:rsidRDefault="00BF040A" w:rsidP="00BF040A">
            <w:pPr>
              <w:jc w:val="center"/>
              <w:rPr>
                <w:b/>
                <w:bCs/>
              </w:rPr>
            </w:pPr>
            <w:r w:rsidRPr="00201A63">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162B0D4E"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0CAA3278" w14:textId="77777777" w:rsidR="00BF040A" w:rsidRPr="00201A63" w:rsidRDefault="00BF040A" w:rsidP="00BF040A">
            <w:pPr>
              <w:jc w:val="center"/>
              <w:rPr>
                <w:b/>
                <w:bCs/>
              </w:rPr>
            </w:pPr>
            <w:r w:rsidRPr="00201A63">
              <w:rPr>
                <w:b/>
                <w:bCs/>
              </w:rPr>
              <w:t>Ghi chú</w:t>
            </w:r>
          </w:p>
        </w:tc>
      </w:tr>
      <w:tr w:rsidR="00BF040A" w:rsidRPr="00201A63" w14:paraId="6808F02F" w14:textId="77777777" w:rsidTr="001A7321">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B584696" w14:textId="77777777" w:rsidR="00BF040A" w:rsidRPr="00201A63" w:rsidRDefault="00BF040A" w:rsidP="00BF040A">
            <w:pPr>
              <w:jc w:val="cente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3498D66A" w14:textId="77777777" w:rsidR="00BF040A" w:rsidRPr="00201A63" w:rsidRDefault="00BF040A" w:rsidP="00BF040A">
            <w:pPr>
              <w:jc w:val="both"/>
              <w:rPr>
                <w:b/>
                <w:bCs/>
              </w:rPr>
            </w:pPr>
            <w:r w:rsidRPr="00201A63">
              <w:rPr>
                <w:b/>
                <w:bCs/>
              </w:rPr>
              <w:t>Nộp hồ sơ thủ tục hành chính:</w:t>
            </w:r>
          </w:p>
        </w:tc>
        <w:tc>
          <w:tcPr>
            <w:tcW w:w="7796" w:type="dxa"/>
            <w:tcBorders>
              <w:top w:val="nil"/>
              <w:left w:val="nil"/>
              <w:bottom w:val="nil"/>
              <w:right w:val="single" w:sz="8" w:space="0" w:color="auto"/>
            </w:tcBorders>
            <w:shd w:val="clear" w:color="auto" w:fill="auto"/>
            <w:vAlign w:val="center"/>
            <w:hideMark/>
          </w:tcPr>
          <w:p w14:paraId="666665F7"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028B4094"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01629D2F" w14:textId="3339181A" w:rsidR="00B51A06" w:rsidRPr="00201A63" w:rsidRDefault="00B51A06" w:rsidP="00BF040A">
            <w:pPr>
              <w:jc w:val="both"/>
            </w:pPr>
            <w:r w:rsidRPr="00201A63">
              <w:t>Không quy định (tùy khách hàng)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3F34CF7E" w14:textId="77777777" w:rsidR="00BF040A" w:rsidRPr="00201A63" w:rsidRDefault="00BF040A" w:rsidP="00BF040A">
            <w:pPr>
              <w:rPr>
                <w:i/>
                <w:iCs/>
              </w:rPr>
            </w:pPr>
            <w:r w:rsidRPr="00201A63">
              <w:rPr>
                <w:i/>
                <w:iCs/>
              </w:rPr>
              <w:t> </w:t>
            </w:r>
          </w:p>
        </w:tc>
      </w:tr>
      <w:tr w:rsidR="00BF040A" w:rsidRPr="00201A63" w14:paraId="388F8027" w14:textId="77777777" w:rsidTr="001A7321">
        <w:trPr>
          <w:trHeight w:val="345"/>
        </w:trPr>
        <w:tc>
          <w:tcPr>
            <w:tcW w:w="992" w:type="dxa"/>
            <w:vMerge/>
            <w:tcBorders>
              <w:top w:val="nil"/>
              <w:left w:val="single" w:sz="8" w:space="0" w:color="auto"/>
              <w:bottom w:val="single" w:sz="8" w:space="0" w:color="000000"/>
              <w:right w:val="single" w:sz="8" w:space="0" w:color="auto"/>
            </w:tcBorders>
            <w:vAlign w:val="center"/>
            <w:hideMark/>
          </w:tcPr>
          <w:p w14:paraId="39F33775"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42A34B10" w14:textId="77777777" w:rsidR="00BF040A" w:rsidRPr="00201A63" w:rsidRDefault="00BF040A" w:rsidP="00BF040A">
            <w:pPr>
              <w:jc w:val="both"/>
            </w:pPr>
            <w:r w:rsidRPr="00201A63">
              <w:t xml:space="preserve">  </w:t>
            </w:r>
          </w:p>
        </w:tc>
        <w:tc>
          <w:tcPr>
            <w:tcW w:w="7796" w:type="dxa"/>
            <w:tcBorders>
              <w:top w:val="nil"/>
              <w:left w:val="nil"/>
              <w:bottom w:val="single" w:sz="8" w:space="0" w:color="auto"/>
              <w:right w:val="single" w:sz="8" w:space="0" w:color="auto"/>
            </w:tcBorders>
            <w:shd w:val="clear" w:color="auto" w:fill="auto"/>
            <w:vAlign w:val="center"/>
            <w:hideMark/>
          </w:tcPr>
          <w:p w14:paraId="0D836A33" w14:textId="77777777" w:rsidR="00BF040A" w:rsidRPr="00201A63" w:rsidRDefault="00BF040A" w:rsidP="00BF040A">
            <w:r w:rsidRPr="00201A63">
              <w:t xml:space="preserve">2. Hoặc thông qua dịch vụ bưu chính công ích </w:t>
            </w:r>
          </w:p>
          <w:p w14:paraId="058DE1A6"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34" w:history="1">
              <w:r w:rsidRPr="00201A63">
                <w:rPr>
                  <w:rStyle w:val="Hyperlink"/>
                  <w:rFonts w:eastAsia="Calibri"/>
                  <w:color w:val="auto"/>
                  <w:spacing w:val="-4"/>
                </w:rPr>
                <w:t>http://dichvucong.dongthap.gov.vn</w:t>
              </w:r>
            </w:hyperlink>
          </w:p>
          <w:p w14:paraId="2F165CD8" w14:textId="77777777" w:rsidR="00BF040A" w:rsidRPr="00201A63" w:rsidRDefault="00BF040A" w:rsidP="00BF040A">
            <w:r w:rsidRPr="00201A63">
              <w:rPr>
                <w:spacing w:val="-4"/>
              </w:rPr>
              <w:t xml:space="preserve">4. Cổng dịch vụ công quốc gia: </w:t>
            </w:r>
            <w:hyperlink r:id="rId35" w:history="1">
              <w:r w:rsidRPr="00201A63">
                <w:rPr>
                  <w:rStyle w:val="Hyperlink"/>
                  <w:color w:val="auto"/>
                  <w:spacing w:val="-4"/>
                </w:rPr>
                <w:t>http://dichvucong.gov.vn</w:t>
              </w:r>
            </w:hyperlink>
            <w:r w:rsidRPr="00201A63">
              <w:rPr>
                <w:spacing w:val="-4"/>
              </w:rPr>
              <w:t xml:space="preserve"> </w:t>
            </w:r>
          </w:p>
        </w:tc>
        <w:tc>
          <w:tcPr>
            <w:tcW w:w="2835" w:type="dxa"/>
            <w:vMerge/>
            <w:tcBorders>
              <w:top w:val="nil"/>
              <w:left w:val="single" w:sz="8" w:space="0" w:color="auto"/>
              <w:bottom w:val="single" w:sz="8" w:space="0" w:color="000000"/>
              <w:right w:val="single" w:sz="8" w:space="0" w:color="auto"/>
            </w:tcBorders>
            <w:vAlign w:val="center"/>
            <w:hideMark/>
          </w:tcPr>
          <w:p w14:paraId="07F4A583"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4F7E3A4D" w14:textId="77777777" w:rsidR="00BF040A" w:rsidRPr="00201A63" w:rsidRDefault="00BF040A" w:rsidP="00BF040A">
            <w:pPr>
              <w:rPr>
                <w:i/>
                <w:iCs/>
              </w:rPr>
            </w:pPr>
          </w:p>
        </w:tc>
      </w:tr>
      <w:tr w:rsidR="00BF040A" w:rsidRPr="00201A63" w14:paraId="131A6F14" w14:textId="77777777" w:rsidTr="001A7321">
        <w:trPr>
          <w:trHeight w:val="297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4342C62"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97B21A" w14:textId="77777777" w:rsidR="00BF040A" w:rsidRPr="00201A63" w:rsidRDefault="00BF040A" w:rsidP="00BF040A">
            <w:pPr>
              <w:jc w:val="both"/>
              <w:rPr>
                <w:b/>
                <w:bCs/>
              </w:rPr>
            </w:pPr>
            <w:r w:rsidRPr="00201A63">
              <w:rPr>
                <w:b/>
                <w:bCs/>
              </w:rPr>
              <w:t>Tiếp nhận và chuyển hồ sơ thủ tục hành chính</w:t>
            </w:r>
          </w:p>
        </w:tc>
        <w:tc>
          <w:tcPr>
            <w:tcW w:w="7796" w:type="dxa"/>
            <w:tcBorders>
              <w:top w:val="nil"/>
              <w:left w:val="nil"/>
              <w:bottom w:val="nil"/>
              <w:right w:val="single" w:sz="8" w:space="0" w:color="auto"/>
            </w:tcBorders>
            <w:shd w:val="clear" w:color="auto" w:fill="auto"/>
            <w:vAlign w:val="center"/>
            <w:hideMark/>
          </w:tcPr>
          <w:p w14:paraId="269844B9"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3A91264E"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6D77418B" w14:textId="77777777" w:rsidR="00BF040A" w:rsidRPr="00201A63" w:rsidRDefault="00BF040A" w:rsidP="00BF040A">
            <w:r w:rsidRPr="00201A63">
              <w:t> </w:t>
            </w:r>
          </w:p>
        </w:tc>
      </w:tr>
      <w:tr w:rsidR="00BF040A" w:rsidRPr="00201A63" w14:paraId="6E8AEDB9" w14:textId="77777777" w:rsidTr="001A7321">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78241639"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1B757F3F" w14:textId="77777777" w:rsidR="00BF040A" w:rsidRPr="00201A63" w:rsidRDefault="00BF040A" w:rsidP="00BF040A">
            <w:pPr>
              <w:rPr>
                <w:b/>
                <w:bCs/>
              </w:rPr>
            </w:pPr>
          </w:p>
        </w:tc>
        <w:tc>
          <w:tcPr>
            <w:tcW w:w="7796" w:type="dxa"/>
            <w:tcBorders>
              <w:top w:val="nil"/>
              <w:left w:val="nil"/>
              <w:bottom w:val="nil"/>
              <w:right w:val="single" w:sz="8" w:space="0" w:color="auto"/>
            </w:tcBorders>
            <w:shd w:val="clear" w:color="auto" w:fill="auto"/>
            <w:vAlign w:val="center"/>
            <w:hideMark/>
          </w:tcPr>
          <w:p w14:paraId="059F5527"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nil"/>
              <w:left w:val="single" w:sz="8" w:space="0" w:color="auto"/>
              <w:bottom w:val="single" w:sz="8" w:space="0" w:color="000000"/>
              <w:right w:val="single" w:sz="8" w:space="0" w:color="auto"/>
            </w:tcBorders>
            <w:vAlign w:val="center"/>
            <w:hideMark/>
          </w:tcPr>
          <w:p w14:paraId="4C9274A9"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299259C7" w14:textId="77777777" w:rsidR="00BF040A" w:rsidRPr="00201A63" w:rsidRDefault="00BF040A" w:rsidP="00BF040A"/>
        </w:tc>
      </w:tr>
      <w:tr w:rsidR="00BF040A" w:rsidRPr="00201A63" w14:paraId="179E33EF" w14:textId="77777777" w:rsidTr="001A7321">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62CEC884"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31EF68F7" w14:textId="77777777" w:rsidR="00BF040A" w:rsidRPr="00201A63" w:rsidRDefault="00BF040A" w:rsidP="00BF040A">
            <w:pPr>
              <w:rPr>
                <w:b/>
                <w:bCs/>
              </w:rPr>
            </w:pPr>
          </w:p>
        </w:tc>
        <w:tc>
          <w:tcPr>
            <w:tcW w:w="7796" w:type="dxa"/>
            <w:tcBorders>
              <w:top w:val="nil"/>
              <w:left w:val="nil"/>
              <w:bottom w:val="single" w:sz="8" w:space="0" w:color="auto"/>
              <w:right w:val="single" w:sz="8" w:space="0" w:color="auto"/>
            </w:tcBorders>
            <w:shd w:val="clear" w:color="auto" w:fill="auto"/>
            <w:vAlign w:val="center"/>
            <w:hideMark/>
          </w:tcPr>
          <w:p w14:paraId="489A8C9E"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835" w:type="dxa"/>
            <w:vMerge/>
            <w:tcBorders>
              <w:top w:val="nil"/>
              <w:left w:val="single" w:sz="8" w:space="0" w:color="auto"/>
              <w:bottom w:val="single" w:sz="8" w:space="0" w:color="000000"/>
              <w:right w:val="single" w:sz="8" w:space="0" w:color="auto"/>
            </w:tcBorders>
            <w:vAlign w:val="center"/>
            <w:hideMark/>
          </w:tcPr>
          <w:p w14:paraId="6C116EC6"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73D398EA" w14:textId="77777777" w:rsidR="00BF040A" w:rsidRPr="00201A63" w:rsidRDefault="00BF040A" w:rsidP="00BF040A"/>
        </w:tc>
      </w:tr>
      <w:tr w:rsidR="00BF040A" w:rsidRPr="00201A63" w14:paraId="0502A2B8" w14:textId="77777777" w:rsidTr="001A7321">
        <w:trPr>
          <w:trHeight w:val="1665"/>
        </w:trPr>
        <w:tc>
          <w:tcPr>
            <w:tcW w:w="992" w:type="dxa"/>
            <w:vMerge/>
            <w:tcBorders>
              <w:top w:val="nil"/>
              <w:left w:val="single" w:sz="8" w:space="0" w:color="auto"/>
              <w:bottom w:val="single" w:sz="8" w:space="0" w:color="000000"/>
              <w:right w:val="single" w:sz="8" w:space="0" w:color="auto"/>
            </w:tcBorders>
            <w:vAlign w:val="center"/>
            <w:hideMark/>
          </w:tcPr>
          <w:p w14:paraId="2B3B1318"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14584D33" w14:textId="77777777" w:rsidR="00BF040A" w:rsidRPr="00201A63" w:rsidRDefault="00BF040A" w:rsidP="00BF040A">
            <w:pPr>
              <w:rPr>
                <w:b/>
                <w:bCs/>
              </w:rPr>
            </w:pPr>
          </w:p>
        </w:tc>
        <w:tc>
          <w:tcPr>
            <w:tcW w:w="7796" w:type="dxa"/>
            <w:tcBorders>
              <w:top w:val="nil"/>
              <w:left w:val="nil"/>
              <w:bottom w:val="single" w:sz="8" w:space="0" w:color="auto"/>
              <w:right w:val="single" w:sz="8" w:space="0" w:color="auto"/>
            </w:tcBorders>
            <w:shd w:val="clear" w:color="auto" w:fill="auto"/>
            <w:vAlign w:val="center"/>
            <w:hideMark/>
          </w:tcPr>
          <w:p w14:paraId="1A9649F6"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12A03132"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268C01F0"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433258F"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1934C2D5"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835" w:type="dxa"/>
            <w:vMerge/>
            <w:tcBorders>
              <w:top w:val="nil"/>
              <w:left w:val="single" w:sz="8" w:space="0" w:color="auto"/>
              <w:bottom w:val="single" w:sz="8" w:space="0" w:color="000000"/>
              <w:right w:val="single" w:sz="8" w:space="0" w:color="auto"/>
            </w:tcBorders>
            <w:vAlign w:val="center"/>
            <w:hideMark/>
          </w:tcPr>
          <w:p w14:paraId="18231DBA"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63832D4" w14:textId="77777777" w:rsidR="00BF040A" w:rsidRPr="00201A63" w:rsidRDefault="00BF040A" w:rsidP="00BF040A"/>
        </w:tc>
      </w:tr>
      <w:tr w:rsidR="00BF040A" w:rsidRPr="00201A63" w14:paraId="11CF8704" w14:textId="77777777" w:rsidTr="001A7321">
        <w:trPr>
          <w:trHeight w:val="1335"/>
        </w:trPr>
        <w:tc>
          <w:tcPr>
            <w:tcW w:w="992" w:type="dxa"/>
            <w:vMerge w:val="restart"/>
            <w:tcBorders>
              <w:top w:val="nil"/>
              <w:left w:val="single" w:sz="8" w:space="0" w:color="auto"/>
              <w:bottom w:val="nil"/>
              <w:right w:val="single" w:sz="8" w:space="0" w:color="auto"/>
            </w:tcBorders>
            <w:shd w:val="clear" w:color="auto" w:fill="auto"/>
            <w:vAlign w:val="center"/>
            <w:hideMark/>
          </w:tcPr>
          <w:p w14:paraId="51292D0E"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single" w:sz="8" w:space="0" w:color="auto"/>
            </w:tcBorders>
            <w:shd w:val="clear" w:color="auto" w:fill="auto"/>
            <w:vAlign w:val="center"/>
            <w:hideMark/>
          </w:tcPr>
          <w:p w14:paraId="33B2657A" w14:textId="77777777" w:rsidR="00BF040A" w:rsidRPr="00201A63" w:rsidRDefault="00BF040A" w:rsidP="00BF040A">
            <w:pPr>
              <w:jc w:val="both"/>
              <w:rPr>
                <w:b/>
                <w:bCs/>
              </w:rPr>
            </w:pPr>
            <w:r w:rsidRPr="00201A63">
              <w:rPr>
                <w:b/>
                <w:bCs/>
              </w:rPr>
              <w:t>Giải quyết thủ tục hành chính</w:t>
            </w:r>
          </w:p>
        </w:tc>
        <w:tc>
          <w:tcPr>
            <w:tcW w:w="7796" w:type="dxa"/>
            <w:tcBorders>
              <w:top w:val="nil"/>
              <w:left w:val="nil"/>
              <w:bottom w:val="single" w:sz="8" w:space="0" w:color="auto"/>
              <w:right w:val="single" w:sz="8" w:space="0" w:color="auto"/>
            </w:tcBorders>
            <w:shd w:val="clear" w:color="auto" w:fill="auto"/>
            <w:vAlign w:val="center"/>
            <w:hideMark/>
          </w:tcPr>
          <w:p w14:paraId="5DEBC8AB"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835" w:type="dxa"/>
            <w:tcBorders>
              <w:top w:val="nil"/>
              <w:left w:val="nil"/>
              <w:bottom w:val="single" w:sz="8" w:space="0" w:color="auto"/>
              <w:right w:val="single" w:sz="8" w:space="0" w:color="auto"/>
            </w:tcBorders>
            <w:shd w:val="clear" w:color="auto" w:fill="auto"/>
            <w:vAlign w:val="center"/>
            <w:hideMark/>
          </w:tcPr>
          <w:p w14:paraId="397E2FAC" w14:textId="77777777" w:rsidR="00BF040A" w:rsidRPr="00201A63" w:rsidRDefault="00BF040A" w:rsidP="00BF040A">
            <w:pPr>
              <w:jc w:val="center"/>
              <w:rPr>
                <w:b/>
                <w:bCs/>
              </w:rPr>
            </w:pPr>
            <w:r w:rsidRPr="00201A63">
              <w:rPr>
                <w:b/>
                <w:bCs/>
              </w:rPr>
              <w:t xml:space="preserve">15 ngày, </w:t>
            </w:r>
            <w:r w:rsidRPr="00201A63">
              <w:t>trong đó:</w:t>
            </w:r>
          </w:p>
        </w:tc>
        <w:tc>
          <w:tcPr>
            <w:tcW w:w="851" w:type="dxa"/>
            <w:tcBorders>
              <w:top w:val="nil"/>
              <w:left w:val="nil"/>
              <w:bottom w:val="single" w:sz="8" w:space="0" w:color="auto"/>
              <w:right w:val="single" w:sz="8" w:space="0" w:color="auto"/>
            </w:tcBorders>
            <w:shd w:val="clear" w:color="auto" w:fill="auto"/>
            <w:vAlign w:val="center"/>
            <w:hideMark/>
          </w:tcPr>
          <w:p w14:paraId="38F7B460" w14:textId="77777777" w:rsidR="00BF040A" w:rsidRPr="00201A63" w:rsidRDefault="00BF040A" w:rsidP="00BF040A">
            <w:pPr>
              <w:jc w:val="center"/>
              <w:rPr>
                <w:b/>
                <w:bCs/>
              </w:rPr>
            </w:pPr>
            <w:r w:rsidRPr="00201A63">
              <w:rPr>
                <w:b/>
                <w:bCs/>
              </w:rPr>
              <w:t> </w:t>
            </w:r>
          </w:p>
        </w:tc>
      </w:tr>
      <w:tr w:rsidR="005B526E" w:rsidRPr="00201A63" w14:paraId="7B1304A9"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617B6A82"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56B1F70F" w14:textId="77777777" w:rsidR="005B526E" w:rsidRPr="00201A63" w:rsidRDefault="005B526E" w:rsidP="005B526E">
            <w:pPr>
              <w:rPr>
                <w:b/>
                <w:bCs/>
              </w:rPr>
            </w:pPr>
          </w:p>
        </w:tc>
        <w:tc>
          <w:tcPr>
            <w:tcW w:w="7796" w:type="dxa"/>
            <w:tcBorders>
              <w:top w:val="nil"/>
              <w:left w:val="nil"/>
              <w:bottom w:val="single" w:sz="8" w:space="0" w:color="auto"/>
              <w:right w:val="single" w:sz="8" w:space="0" w:color="auto"/>
            </w:tcBorders>
            <w:shd w:val="clear" w:color="auto" w:fill="auto"/>
            <w:vAlign w:val="center"/>
            <w:hideMark/>
          </w:tcPr>
          <w:p w14:paraId="302D064A" w14:textId="77777777" w:rsidR="005B526E" w:rsidRPr="00201A63" w:rsidRDefault="005B526E" w:rsidP="005B526E">
            <w:pPr>
              <w:rPr>
                <w:b/>
                <w:bCs/>
                <w:i/>
                <w:iCs/>
              </w:rPr>
            </w:pPr>
            <w:r w:rsidRPr="00201A63">
              <w:rPr>
                <w:b/>
                <w:bCs/>
                <w:i/>
                <w:iCs/>
              </w:rPr>
              <w:t>1. Tiếp nhận hồ sơ (Bộ phận TN&amp;TKQ):</w:t>
            </w:r>
          </w:p>
          <w:p w14:paraId="4A570CE3" w14:textId="77777777" w:rsidR="005B526E" w:rsidRPr="00201A63" w:rsidRDefault="005B526E" w:rsidP="005B526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D5F9588" w14:textId="08964FAA" w:rsidR="005B526E" w:rsidRPr="00201A63" w:rsidRDefault="005B526E" w:rsidP="005B526E">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835" w:type="dxa"/>
            <w:tcBorders>
              <w:top w:val="nil"/>
              <w:left w:val="nil"/>
              <w:bottom w:val="single" w:sz="8" w:space="0" w:color="auto"/>
              <w:right w:val="single" w:sz="8" w:space="0" w:color="auto"/>
            </w:tcBorders>
            <w:shd w:val="clear" w:color="auto" w:fill="auto"/>
            <w:vAlign w:val="center"/>
            <w:hideMark/>
          </w:tcPr>
          <w:p w14:paraId="06F87D84" w14:textId="77777777" w:rsidR="005B526E" w:rsidRPr="00201A63" w:rsidRDefault="005B526E" w:rsidP="005B526E">
            <w:pPr>
              <w:jc w:val="center"/>
              <w:rPr>
                <w:b/>
                <w:bCs/>
                <w:i/>
                <w:iCs/>
              </w:rPr>
            </w:pPr>
            <w:r w:rsidRPr="00201A63">
              <w:rPr>
                <w:b/>
                <w:bCs/>
                <w:i/>
                <w:iCs/>
              </w:rPr>
              <w:t>02 giờ</w:t>
            </w:r>
          </w:p>
        </w:tc>
        <w:tc>
          <w:tcPr>
            <w:tcW w:w="851" w:type="dxa"/>
            <w:tcBorders>
              <w:top w:val="nil"/>
              <w:left w:val="nil"/>
              <w:bottom w:val="single" w:sz="8" w:space="0" w:color="auto"/>
              <w:right w:val="single" w:sz="8" w:space="0" w:color="auto"/>
            </w:tcBorders>
            <w:shd w:val="clear" w:color="auto" w:fill="auto"/>
            <w:vAlign w:val="center"/>
            <w:hideMark/>
          </w:tcPr>
          <w:p w14:paraId="05F3F537" w14:textId="77777777" w:rsidR="005B526E" w:rsidRPr="00201A63" w:rsidRDefault="005B526E" w:rsidP="005B526E">
            <w:pPr>
              <w:jc w:val="both"/>
              <w:rPr>
                <w:b/>
                <w:bCs/>
              </w:rPr>
            </w:pPr>
            <w:r w:rsidRPr="00201A63">
              <w:rPr>
                <w:b/>
                <w:bCs/>
              </w:rPr>
              <w:t> </w:t>
            </w:r>
          </w:p>
        </w:tc>
      </w:tr>
      <w:tr w:rsidR="005B526E" w:rsidRPr="00201A63" w14:paraId="23CAE285"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23A6C4C0"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4FD6CF3E"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vAlign w:val="center"/>
            <w:hideMark/>
          </w:tcPr>
          <w:p w14:paraId="7ED96106" w14:textId="77777777" w:rsidR="005B526E" w:rsidRPr="00201A63" w:rsidRDefault="005B526E" w:rsidP="005B526E">
            <w:pPr>
              <w:jc w:val="both"/>
              <w:rPr>
                <w:b/>
                <w:bCs/>
                <w:i/>
                <w:iCs/>
              </w:rPr>
            </w:pPr>
            <w:r w:rsidRPr="00201A63">
              <w:rPr>
                <w:b/>
                <w:bCs/>
                <w:i/>
                <w:iCs/>
              </w:rPr>
              <w:t xml:space="preserve">2. Giải quyết hồ sơ: </w:t>
            </w:r>
            <w:r w:rsidRPr="00201A63">
              <w:rPr>
                <w:b/>
                <w:bCs/>
              </w:rPr>
              <w:t>Văn phòng đăng ký đất đai</w:t>
            </w:r>
            <w:r w:rsidRPr="00201A63">
              <w:rPr>
                <w:b/>
                <w:bCs/>
                <w:i/>
                <w:iCs/>
              </w:rPr>
              <w:t>, trong đó:</w:t>
            </w:r>
          </w:p>
        </w:tc>
        <w:tc>
          <w:tcPr>
            <w:tcW w:w="2835" w:type="dxa"/>
            <w:tcBorders>
              <w:top w:val="nil"/>
              <w:left w:val="nil"/>
              <w:bottom w:val="nil"/>
              <w:right w:val="single" w:sz="8" w:space="0" w:color="auto"/>
            </w:tcBorders>
            <w:shd w:val="clear" w:color="auto" w:fill="auto"/>
            <w:vAlign w:val="center"/>
            <w:hideMark/>
          </w:tcPr>
          <w:p w14:paraId="746C2BC5" w14:textId="77777777" w:rsidR="005B526E" w:rsidRPr="00201A63" w:rsidRDefault="005B526E" w:rsidP="005B526E">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74D829DC" w14:textId="77777777" w:rsidR="005B526E" w:rsidRPr="00201A63" w:rsidRDefault="005B526E" w:rsidP="005B526E">
            <w:pPr>
              <w:jc w:val="both"/>
              <w:rPr>
                <w:b/>
                <w:bCs/>
              </w:rPr>
            </w:pPr>
            <w:r w:rsidRPr="00201A63">
              <w:rPr>
                <w:b/>
                <w:bCs/>
              </w:rPr>
              <w:t> </w:t>
            </w:r>
          </w:p>
        </w:tc>
      </w:tr>
      <w:tr w:rsidR="005B526E" w:rsidRPr="00201A63" w14:paraId="4628EE66" w14:textId="77777777" w:rsidTr="001A7321">
        <w:trPr>
          <w:trHeight w:val="2310"/>
        </w:trPr>
        <w:tc>
          <w:tcPr>
            <w:tcW w:w="992" w:type="dxa"/>
            <w:vMerge/>
            <w:tcBorders>
              <w:top w:val="nil"/>
              <w:left w:val="single" w:sz="8" w:space="0" w:color="auto"/>
              <w:bottom w:val="nil"/>
              <w:right w:val="single" w:sz="8" w:space="0" w:color="auto"/>
            </w:tcBorders>
            <w:vAlign w:val="center"/>
            <w:hideMark/>
          </w:tcPr>
          <w:p w14:paraId="3960DD10"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540D72FF"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vAlign w:val="center"/>
            <w:hideMark/>
          </w:tcPr>
          <w:p w14:paraId="230185B8" w14:textId="77777777" w:rsidR="005B526E" w:rsidRPr="00201A63" w:rsidRDefault="005B526E" w:rsidP="005B526E">
            <w:pPr>
              <w:shd w:val="clear" w:color="auto" w:fill="FFFFFF"/>
              <w:spacing w:before="120" w:after="120" w:line="234" w:lineRule="atLeast"/>
              <w:jc w:val="both"/>
              <w:rPr>
                <w:i/>
                <w:iCs/>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0C739899" w14:textId="77777777" w:rsidR="005B526E" w:rsidRPr="00201A63" w:rsidRDefault="005B526E" w:rsidP="005B526E">
            <w:pPr>
              <w:jc w:val="center"/>
            </w:pPr>
          </w:p>
        </w:tc>
        <w:tc>
          <w:tcPr>
            <w:tcW w:w="851" w:type="dxa"/>
            <w:tcBorders>
              <w:top w:val="nil"/>
              <w:left w:val="nil"/>
              <w:bottom w:val="nil"/>
              <w:right w:val="single" w:sz="8" w:space="0" w:color="auto"/>
            </w:tcBorders>
            <w:shd w:val="clear" w:color="auto" w:fill="auto"/>
            <w:vAlign w:val="center"/>
            <w:hideMark/>
          </w:tcPr>
          <w:p w14:paraId="49B1D443" w14:textId="77777777" w:rsidR="005B526E" w:rsidRPr="00201A63" w:rsidRDefault="005B526E" w:rsidP="005B526E">
            <w:pPr>
              <w:rPr>
                <w:i/>
                <w:iCs/>
              </w:rPr>
            </w:pPr>
            <w:r w:rsidRPr="00201A63">
              <w:rPr>
                <w:i/>
                <w:iCs/>
              </w:rPr>
              <w:t> </w:t>
            </w:r>
          </w:p>
        </w:tc>
      </w:tr>
      <w:tr w:rsidR="005B526E" w:rsidRPr="00201A63" w14:paraId="73CF2DEB"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2B4E93A6"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008323EC"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vAlign w:val="center"/>
            <w:hideMark/>
          </w:tcPr>
          <w:p w14:paraId="4205B554" w14:textId="77777777" w:rsidR="005B526E" w:rsidRPr="00201A63" w:rsidRDefault="005B526E" w:rsidP="005B526E">
            <w:pPr>
              <w:jc w:val="both"/>
            </w:pPr>
            <w:r w:rsidRPr="00201A63">
              <w:t>2.2.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700A31E1" w14:textId="77777777" w:rsidR="005B526E" w:rsidRPr="00201A63" w:rsidRDefault="005B526E" w:rsidP="005B526E">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2286C4A" w14:textId="77777777" w:rsidR="005B526E" w:rsidRPr="00201A63" w:rsidRDefault="005B526E" w:rsidP="005B526E">
            <w:pPr>
              <w:rPr>
                <w:i/>
                <w:iCs/>
              </w:rPr>
            </w:pPr>
            <w:r w:rsidRPr="00201A63">
              <w:rPr>
                <w:i/>
                <w:iCs/>
              </w:rPr>
              <w:t> </w:t>
            </w:r>
          </w:p>
        </w:tc>
      </w:tr>
      <w:tr w:rsidR="005B526E" w:rsidRPr="00201A63" w14:paraId="395BB7BA"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6E2184CF"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16F0DD88"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hideMark/>
          </w:tcPr>
          <w:p w14:paraId="316F6646" w14:textId="77777777" w:rsidR="005B526E" w:rsidRPr="00201A63" w:rsidRDefault="005B526E" w:rsidP="005B526E">
            <w:pPr>
              <w:jc w:val="both"/>
              <w:rPr>
                <w:i/>
                <w:iCs/>
              </w:rPr>
            </w:pPr>
            <w:r w:rsidRPr="00201A63">
              <w:t xml:space="preserve">- Văn phòng đăng ký đất đai thực hiện các công việc: </w:t>
            </w:r>
          </w:p>
        </w:tc>
        <w:tc>
          <w:tcPr>
            <w:tcW w:w="2835" w:type="dxa"/>
            <w:tcBorders>
              <w:top w:val="nil"/>
              <w:left w:val="nil"/>
              <w:bottom w:val="nil"/>
              <w:right w:val="single" w:sz="8" w:space="0" w:color="auto"/>
            </w:tcBorders>
            <w:shd w:val="clear" w:color="auto" w:fill="auto"/>
            <w:vAlign w:val="center"/>
            <w:hideMark/>
          </w:tcPr>
          <w:p w14:paraId="19B36A4B" w14:textId="77777777" w:rsidR="005B526E" w:rsidRPr="00201A63" w:rsidRDefault="005B526E" w:rsidP="005B526E">
            <w:pPr>
              <w:rPr>
                <w:i/>
                <w:iCs/>
              </w:rPr>
            </w:pPr>
          </w:p>
        </w:tc>
        <w:tc>
          <w:tcPr>
            <w:tcW w:w="851" w:type="dxa"/>
            <w:tcBorders>
              <w:top w:val="nil"/>
              <w:left w:val="nil"/>
              <w:bottom w:val="nil"/>
              <w:right w:val="single" w:sz="8" w:space="0" w:color="auto"/>
            </w:tcBorders>
            <w:shd w:val="clear" w:color="auto" w:fill="auto"/>
            <w:vAlign w:val="center"/>
            <w:hideMark/>
          </w:tcPr>
          <w:p w14:paraId="13017114" w14:textId="77777777" w:rsidR="005B526E" w:rsidRPr="00201A63" w:rsidRDefault="005B526E" w:rsidP="005B526E">
            <w:pPr>
              <w:rPr>
                <w:i/>
                <w:iCs/>
              </w:rPr>
            </w:pPr>
            <w:r w:rsidRPr="00201A63">
              <w:rPr>
                <w:i/>
                <w:iCs/>
              </w:rPr>
              <w:t> </w:t>
            </w:r>
          </w:p>
        </w:tc>
      </w:tr>
      <w:tr w:rsidR="005B526E" w:rsidRPr="00201A63" w14:paraId="3C649D25"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0EA41B89"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48C11CC1"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hideMark/>
          </w:tcPr>
          <w:p w14:paraId="3378E49E" w14:textId="77777777" w:rsidR="005B526E" w:rsidRPr="00201A63" w:rsidRDefault="005B526E" w:rsidP="005B526E">
            <w:pPr>
              <w:pStyle w:val="Default"/>
              <w:rPr>
                <w:color w:val="auto"/>
                <w:sz w:val="25"/>
                <w:szCs w:val="25"/>
              </w:rPr>
            </w:pPr>
            <w:r w:rsidRPr="00201A63">
              <w:rPr>
                <w:color w:val="auto"/>
                <w:sz w:val="25"/>
                <w:szCs w:val="25"/>
              </w:rPr>
              <w:t xml:space="preserve">+ Trích lục bản đồ địa chính hoặc trích đo địa chính thửa đất ở nơi chưa có bản đồ địa chính hoặc đã có bản đồ địa chính nhưng hiện trạng ranh giới sử dụng đất đã thay đổi hoặc kiểm tra bản trích đo địa chính thửa đất do người sử dụng đất nộp (nếu có); </w:t>
            </w:r>
          </w:p>
          <w:p w14:paraId="3FE74655" w14:textId="77777777" w:rsidR="005B526E" w:rsidRPr="00201A63" w:rsidRDefault="005B526E" w:rsidP="005B526E">
            <w:pPr>
              <w:jc w:val="both"/>
              <w:rPr>
                <w:i/>
                <w:iCs/>
              </w:rPr>
            </w:pPr>
            <w:r w:rsidRPr="00201A63">
              <w:rPr>
                <w:sz w:val="25"/>
                <w:szCs w:val="25"/>
              </w:rPr>
              <w:t xml:space="preserve">+ Cập nhật thông tin thửa đất, đăng ký vào hồ sơ địa chính, cơ sở dữ liệu đất đai (nếu có). </w:t>
            </w:r>
          </w:p>
        </w:tc>
        <w:tc>
          <w:tcPr>
            <w:tcW w:w="2835" w:type="dxa"/>
            <w:tcBorders>
              <w:top w:val="nil"/>
              <w:left w:val="nil"/>
              <w:bottom w:val="nil"/>
              <w:right w:val="single" w:sz="8" w:space="0" w:color="auto"/>
            </w:tcBorders>
            <w:shd w:val="clear" w:color="auto" w:fill="auto"/>
            <w:vAlign w:val="center"/>
            <w:hideMark/>
          </w:tcPr>
          <w:p w14:paraId="268208EA" w14:textId="77777777" w:rsidR="005B526E" w:rsidRPr="00201A63" w:rsidRDefault="005B526E" w:rsidP="005B526E">
            <w:pPr>
              <w:rPr>
                <w:i/>
                <w:iCs/>
              </w:rPr>
            </w:pPr>
            <w:r w:rsidRPr="00201A63">
              <w:rPr>
                <w:i/>
                <w:iCs/>
              </w:rPr>
              <w:t xml:space="preserve">             10 ngày </w:t>
            </w:r>
          </w:p>
          <w:p w14:paraId="659CD145" w14:textId="77777777" w:rsidR="005B526E" w:rsidRPr="00201A63" w:rsidRDefault="005B526E" w:rsidP="005B526E">
            <w:pPr>
              <w:jc w:val="center"/>
              <w:rPr>
                <w:i/>
                <w:iCs/>
              </w:rPr>
            </w:pPr>
          </w:p>
          <w:p w14:paraId="4C154338" w14:textId="77777777" w:rsidR="005B526E" w:rsidRPr="00201A63" w:rsidRDefault="005B526E" w:rsidP="005B526E">
            <w:pPr>
              <w:jc w:val="center"/>
              <w:rPr>
                <w:i/>
                <w:iCs/>
              </w:rPr>
            </w:pPr>
          </w:p>
          <w:p w14:paraId="66C09E8C" w14:textId="77777777" w:rsidR="005B526E" w:rsidRPr="00201A63" w:rsidRDefault="005B526E" w:rsidP="005B526E">
            <w:pPr>
              <w:jc w:val="center"/>
              <w:rPr>
                <w:i/>
                <w:iCs/>
              </w:rPr>
            </w:pPr>
          </w:p>
          <w:p w14:paraId="068F4D96" w14:textId="77777777" w:rsidR="005B526E" w:rsidRPr="00201A63" w:rsidRDefault="005B526E" w:rsidP="005B526E">
            <w:pPr>
              <w:jc w:val="center"/>
              <w:rPr>
                <w:i/>
                <w:iCs/>
              </w:rPr>
            </w:pPr>
          </w:p>
          <w:p w14:paraId="42A0161C" w14:textId="77777777" w:rsidR="005B526E" w:rsidRPr="00201A63" w:rsidRDefault="005B526E" w:rsidP="005B526E">
            <w:pPr>
              <w:jc w:val="center"/>
              <w:rPr>
                <w:i/>
                <w:iCs/>
              </w:rPr>
            </w:pPr>
          </w:p>
          <w:p w14:paraId="127D06DE" w14:textId="77777777" w:rsidR="005B526E" w:rsidRPr="00201A63" w:rsidRDefault="005B526E" w:rsidP="005B526E">
            <w:pPr>
              <w:jc w:val="center"/>
              <w:rPr>
                <w:i/>
                <w:iCs/>
              </w:rPr>
            </w:pPr>
          </w:p>
          <w:p w14:paraId="617D2C31" w14:textId="77777777" w:rsidR="005B526E" w:rsidRPr="00201A63" w:rsidRDefault="005B526E" w:rsidP="005B526E">
            <w:pPr>
              <w:jc w:val="center"/>
              <w:rPr>
                <w:i/>
                <w:iCs/>
              </w:rPr>
            </w:pPr>
            <w:r w:rsidRPr="00201A63">
              <w:rPr>
                <w:i/>
                <w:iCs/>
              </w:rPr>
              <w:t>4,5 ngày</w:t>
            </w:r>
          </w:p>
        </w:tc>
        <w:tc>
          <w:tcPr>
            <w:tcW w:w="851" w:type="dxa"/>
            <w:tcBorders>
              <w:top w:val="nil"/>
              <w:left w:val="nil"/>
              <w:bottom w:val="nil"/>
              <w:right w:val="single" w:sz="8" w:space="0" w:color="auto"/>
            </w:tcBorders>
            <w:shd w:val="clear" w:color="auto" w:fill="auto"/>
            <w:vAlign w:val="center"/>
            <w:hideMark/>
          </w:tcPr>
          <w:p w14:paraId="1A1540D3" w14:textId="77777777" w:rsidR="005B526E" w:rsidRPr="00201A63" w:rsidRDefault="005B526E" w:rsidP="005B526E">
            <w:pPr>
              <w:rPr>
                <w:i/>
                <w:iCs/>
              </w:rPr>
            </w:pPr>
            <w:r w:rsidRPr="00201A63">
              <w:rPr>
                <w:i/>
                <w:iCs/>
              </w:rPr>
              <w:t> </w:t>
            </w:r>
          </w:p>
        </w:tc>
      </w:tr>
      <w:tr w:rsidR="005B526E" w:rsidRPr="00201A63" w14:paraId="1AB8BDF0"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7AED5AA5"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7EBB73B5"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hideMark/>
          </w:tcPr>
          <w:p w14:paraId="7852EC0C" w14:textId="77777777" w:rsidR="005B526E" w:rsidRPr="00201A63" w:rsidRDefault="005B526E" w:rsidP="005B526E">
            <w:pPr>
              <w:jc w:val="both"/>
              <w:rPr>
                <w:i/>
                <w:iCs/>
              </w:rPr>
            </w:pPr>
          </w:p>
        </w:tc>
        <w:tc>
          <w:tcPr>
            <w:tcW w:w="2835" w:type="dxa"/>
            <w:tcBorders>
              <w:top w:val="nil"/>
              <w:left w:val="nil"/>
              <w:bottom w:val="nil"/>
              <w:right w:val="single" w:sz="8" w:space="0" w:color="auto"/>
            </w:tcBorders>
            <w:shd w:val="clear" w:color="auto" w:fill="auto"/>
            <w:vAlign w:val="center"/>
            <w:hideMark/>
          </w:tcPr>
          <w:p w14:paraId="20368DF5" w14:textId="77777777" w:rsidR="005B526E" w:rsidRPr="00201A63" w:rsidRDefault="005B526E" w:rsidP="005B526E">
            <w:pPr>
              <w:jc w:val="center"/>
              <w:rPr>
                <w:i/>
                <w:iCs/>
              </w:rPr>
            </w:pPr>
          </w:p>
        </w:tc>
        <w:tc>
          <w:tcPr>
            <w:tcW w:w="851" w:type="dxa"/>
            <w:tcBorders>
              <w:top w:val="nil"/>
              <w:left w:val="nil"/>
              <w:bottom w:val="nil"/>
              <w:right w:val="single" w:sz="8" w:space="0" w:color="auto"/>
            </w:tcBorders>
            <w:shd w:val="clear" w:color="auto" w:fill="auto"/>
            <w:vAlign w:val="center"/>
            <w:hideMark/>
          </w:tcPr>
          <w:p w14:paraId="67F0C4BF" w14:textId="77777777" w:rsidR="005B526E" w:rsidRPr="00201A63" w:rsidRDefault="005B526E" w:rsidP="005B526E">
            <w:pPr>
              <w:rPr>
                <w:i/>
                <w:iCs/>
              </w:rPr>
            </w:pPr>
            <w:r w:rsidRPr="00201A63">
              <w:rPr>
                <w:i/>
                <w:iCs/>
              </w:rPr>
              <w:t> </w:t>
            </w:r>
          </w:p>
        </w:tc>
      </w:tr>
      <w:tr w:rsidR="005B526E" w:rsidRPr="00201A63" w14:paraId="42D080D1" w14:textId="77777777" w:rsidTr="001A7321">
        <w:trPr>
          <w:trHeight w:val="60"/>
        </w:trPr>
        <w:tc>
          <w:tcPr>
            <w:tcW w:w="992" w:type="dxa"/>
            <w:vMerge/>
            <w:tcBorders>
              <w:top w:val="nil"/>
              <w:left w:val="single" w:sz="8" w:space="0" w:color="auto"/>
              <w:bottom w:val="nil"/>
              <w:right w:val="single" w:sz="8" w:space="0" w:color="auto"/>
            </w:tcBorders>
            <w:vAlign w:val="center"/>
            <w:hideMark/>
          </w:tcPr>
          <w:p w14:paraId="3C5B5EE7" w14:textId="77777777" w:rsidR="005B526E" w:rsidRPr="00201A63" w:rsidRDefault="005B526E" w:rsidP="005B526E">
            <w:pPr>
              <w:rPr>
                <w:b/>
                <w:bCs/>
              </w:rPr>
            </w:pPr>
          </w:p>
        </w:tc>
        <w:tc>
          <w:tcPr>
            <w:tcW w:w="2127" w:type="dxa"/>
            <w:vMerge/>
            <w:tcBorders>
              <w:top w:val="nil"/>
              <w:left w:val="single" w:sz="8" w:space="0" w:color="auto"/>
              <w:bottom w:val="nil"/>
              <w:right w:val="single" w:sz="8" w:space="0" w:color="auto"/>
            </w:tcBorders>
            <w:vAlign w:val="center"/>
            <w:hideMark/>
          </w:tcPr>
          <w:p w14:paraId="18549F09" w14:textId="77777777" w:rsidR="005B526E" w:rsidRPr="00201A63" w:rsidRDefault="005B526E" w:rsidP="005B526E">
            <w:pPr>
              <w:rPr>
                <w:b/>
                <w:bCs/>
              </w:rPr>
            </w:pPr>
          </w:p>
        </w:tc>
        <w:tc>
          <w:tcPr>
            <w:tcW w:w="7796" w:type="dxa"/>
            <w:tcBorders>
              <w:top w:val="nil"/>
              <w:left w:val="nil"/>
              <w:bottom w:val="nil"/>
              <w:right w:val="single" w:sz="8" w:space="0" w:color="auto"/>
            </w:tcBorders>
            <w:shd w:val="clear" w:color="auto" w:fill="auto"/>
            <w:hideMark/>
          </w:tcPr>
          <w:p w14:paraId="0165CAF4" w14:textId="77777777" w:rsidR="005B526E" w:rsidRPr="00201A63" w:rsidRDefault="005B526E" w:rsidP="005B526E">
            <w:pPr>
              <w:jc w:val="both"/>
              <w:rPr>
                <w:i/>
                <w:iCs/>
              </w:rPr>
            </w:pPr>
          </w:p>
        </w:tc>
        <w:tc>
          <w:tcPr>
            <w:tcW w:w="2835" w:type="dxa"/>
            <w:tcBorders>
              <w:top w:val="nil"/>
              <w:left w:val="nil"/>
              <w:bottom w:val="nil"/>
              <w:right w:val="single" w:sz="8" w:space="0" w:color="auto"/>
            </w:tcBorders>
            <w:shd w:val="clear" w:color="auto" w:fill="auto"/>
            <w:vAlign w:val="center"/>
            <w:hideMark/>
          </w:tcPr>
          <w:p w14:paraId="3927AC56" w14:textId="77777777" w:rsidR="005B526E" w:rsidRPr="00201A63" w:rsidRDefault="005B526E" w:rsidP="005B526E">
            <w:pPr>
              <w:jc w:val="center"/>
              <w:rPr>
                <w:i/>
                <w:iCs/>
              </w:rPr>
            </w:pPr>
          </w:p>
        </w:tc>
        <w:tc>
          <w:tcPr>
            <w:tcW w:w="851" w:type="dxa"/>
            <w:tcBorders>
              <w:top w:val="nil"/>
              <w:left w:val="nil"/>
              <w:bottom w:val="nil"/>
              <w:right w:val="single" w:sz="8" w:space="0" w:color="auto"/>
            </w:tcBorders>
            <w:shd w:val="clear" w:color="auto" w:fill="auto"/>
            <w:vAlign w:val="center"/>
            <w:hideMark/>
          </w:tcPr>
          <w:p w14:paraId="420B33D6" w14:textId="77777777" w:rsidR="005B526E" w:rsidRPr="00201A63" w:rsidRDefault="005B526E" w:rsidP="005B526E">
            <w:pPr>
              <w:rPr>
                <w:i/>
                <w:iCs/>
              </w:rPr>
            </w:pPr>
            <w:r w:rsidRPr="00201A63">
              <w:rPr>
                <w:i/>
                <w:iCs/>
              </w:rPr>
              <w:t> </w:t>
            </w:r>
          </w:p>
        </w:tc>
      </w:tr>
      <w:tr w:rsidR="005B526E" w:rsidRPr="00201A63" w14:paraId="08A3B9EE" w14:textId="77777777" w:rsidTr="001A7321">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3EAB73A" w14:textId="77777777" w:rsidR="005B526E" w:rsidRPr="00201A63" w:rsidRDefault="005B526E" w:rsidP="005B526E">
            <w:pPr>
              <w:jc w:val="center"/>
              <w:rPr>
                <w:b/>
                <w:bCs/>
              </w:rPr>
            </w:pPr>
            <w:r w:rsidRPr="00201A63">
              <w:rPr>
                <w:b/>
                <w:bCs/>
              </w:rPr>
              <w:t>Bước 4</w:t>
            </w:r>
          </w:p>
        </w:tc>
        <w:tc>
          <w:tcPr>
            <w:tcW w:w="2127" w:type="dxa"/>
            <w:tcBorders>
              <w:top w:val="single" w:sz="8" w:space="0" w:color="auto"/>
              <w:left w:val="nil"/>
              <w:bottom w:val="nil"/>
              <w:right w:val="single" w:sz="8" w:space="0" w:color="auto"/>
            </w:tcBorders>
            <w:shd w:val="clear" w:color="auto" w:fill="auto"/>
            <w:vAlign w:val="center"/>
            <w:hideMark/>
          </w:tcPr>
          <w:p w14:paraId="6E841C16" w14:textId="77777777" w:rsidR="005B526E" w:rsidRPr="00201A63" w:rsidRDefault="005B526E" w:rsidP="005B526E">
            <w:pPr>
              <w:jc w:val="both"/>
              <w:rPr>
                <w:b/>
                <w:bCs/>
              </w:rPr>
            </w:pPr>
            <w:r w:rsidRPr="00201A63">
              <w:rPr>
                <w:b/>
                <w:bCs/>
              </w:rPr>
              <w:t>Trả kết quả giải quyết thủ tục hành chính</w:t>
            </w:r>
            <w:r w:rsidRPr="00201A63">
              <w:rPr>
                <w:i/>
                <w:iCs/>
              </w:rPr>
              <w:t xml:space="preserve"> </w:t>
            </w:r>
          </w:p>
        </w:tc>
        <w:tc>
          <w:tcPr>
            <w:tcW w:w="7796" w:type="dxa"/>
            <w:tcBorders>
              <w:top w:val="single" w:sz="8" w:space="0" w:color="auto"/>
              <w:left w:val="nil"/>
              <w:bottom w:val="nil"/>
              <w:right w:val="single" w:sz="8" w:space="0" w:color="auto"/>
            </w:tcBorders>
            <w:shd w:val="clear" w:color="auto" w:fill="auto"/>
            <w:vAlign w:val="center"/>
            <w:hideMark/>
          </w:tcPr>
          <w:p w14:paraId="5D366709" w14:textId="77777777" w:rsidR="005B526E" w:rsidRPr="00201A63" w:rsidRDefault="005B526E" w:rsidP="005B526E">
            <w:pPr>
              <w:jc w:val="both"/>
            </w:pPr>
            <w:r w:rsidRPr="00201A63">
              <w:t>Công chức tiếp nhận và trả kết quả nhập vào sổ theo dõi hồ sơ và phần mềm điện tử thực hiện như sau:</w:t>
            </w:r>
          </w:p>
        </w:tc>
        <w:tc>
          <w:tcPr>
            <w:tcW w:w="2835" w:type="dxa"/>
            <w:tcBorders>
              <w:top w:val="single" w:sz="8" w:space="0" w:color="auto"/>
              <w:left w:val="nil"/>
              <w:bottom w:val="nil"/>
              <w:right w:val="single" w:sz="8" w:space="0" w:color="auto"/>
            </w:tcBorders>
            <w:shd w:val="clear" w:color="auto" w:fill="auto"/>
            <w:vAlign w:val="center"/>
            <w:hideMark/>
          </w:tcPr>
          <w:p w14:paraId="0B1BA59B" w14:textId="77777777" w:rsidR="005B526E" w:rsidRPr="00201A63" w:rsidRDefault="005B526E" w:rsidP="005B526E">
            <w:pPr>
              <w:jc w:val="center"/>
              <w:rPr>
                <w:b/>
                <w:bCs/>
                <w:i/>
                <w:iCs/>
              </w:rPr>
            </w:pPr>
            <w:r w:rsidRPr="00201A63">
              <w:rPr>
                <w:b/>
                <w:bCs/>
                <w:i/>
                <w:iCs/>
              </w:rPr>
              <w:t>02 giờ</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EACDCE9" w14:textId="77777777" w:rsidR="005B526E" w:rsidRPr="00201A63" w:rsidRDefault="005B526E" w:rsidP="005B526E">
            <w:pPr>
              <w:jc w:val="both"/>
            </w:pPr>
            <w:r w:rsidRPr="00201A63">
              <w:t> </w:t>
            </w:r>
          </w:p>
        </w:tc>
      </w:tr>
      <w:tr w:rsidR="005B526E" w:rsidRPr="00201A63" w14:paraId="17D697D2" w14:textId="77777777" w:rsidTr="001A7321">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0C20866D" w14:textId="77777777" w:rsidR="005B526E" w:rsidRPr="00201A63" w:rsidRDefault="005B526E" w:rsidP="005B526E">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56D1C875" w14:textId="77777777" w:rsidR="005B526E" w:rsidRPr="00201A63" w:rsidRDefault="005B526E" w:rsidP="005B526E">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796" w:type="dxa"/>
            <w:tcBorders>
              <w:top w:val="nil"/>
              <w:left w:val="nil"/>
              <w:bottom w:val="nil"/>
              <w:right w:val="single" w:sz="8" w:space="0" w:color="auto"/>
            </w:tcBorders>
            <w:shd w:val="clear" w:color="auto" w:fill="auto"/>
            <w:vAlign w:val="center"/>
            <w:hideMark/>
          </w:tcPr>
          <w:p w14:paraId="49040792" w14:textId="77777777" w:rsidR="005B526E" w:rsidRPr="00201A63" w:rsidRDefault="005B526E" w:rsidP="005B526E">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3AA3486D" w14:textId="77777777" w:rsidR="005B526E" w:rsidRPr="00201A63" w:rsidRDefault="005B526E" w:rsidP="005B526E">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251E5604" w14:textId="77777777" w:rsidR="005B526E" w:rsidRPr="00201A63" w:rsidRDefault="005B526E" w:rsidP="005B526E"/>
        </w:tc>
      </w:tr>
      <w:tr w:rsidR="005B526E" w:rsidRPr="00201A63" w14:paraId="583F140E" w14:textId="77777777" w:rsidTr="001A7321">
        <w:trPr>
          <w:trHeight w:val="198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1E8B07E4" w14:textId="77777777" w:rsidR="005B526E" w:rsidRPr="00201A63" w:rsidRDefault="005B526E" w:rsidP="005B526E">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56BA7CEF" w14:textId="77777777" w:rsidR="005B526E" w:rsidRPr="00201A63" w:rsidRDefault="005B526E" w:rsidP="005B526E">
            <w:pPr>
              <w:rPr>
                <w:i/>
                <w:iCs/>
              </w:rPr>
            </w:pPr>
          </w:p>
        </w:tc>
        <w:tc>
          <w:tcPr>
            <w:tcW w:w="7796" w:type="dxa"/>
            <w:tcBorders>
              <w:top w:val="nil"/>
              <w:left w:val="nil"/>
              <w:bottom w:val="nil"/>
              <w:right w:val="single" w:sz="8" w:space="0" w:color="auto"/>
            </w:tcBorders>
            <w:shd w:val="clear" w:color="auto" w:fill="auto"/>
            <w:vAlign w:val="center"/>
            <w:hideMark/>
          </w:tcPr>
          <w:p w14:paraId="4B57C520" w14:textId="77777777" w:rsidR="005B526E" w:rsidRPr="00201A63" w:rsidRDefault="005B526E" w:rsidP="005B526E">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nil"/>
              <w:left w:val="single" w:sz="8" w:space="0" w:color="auto"/>
              <w:bottom w:val="single" w:sz="8" w:space="0" w:color="000000"/>
              <w:right w:val="single" w:sz="8" w:space="0" w:color="auto"/>
            </w:tcBorders>
            <w:vAlign w:val="center"/>
            <w:hideMark/>
          </w:tcPr>
          <w:p w14:paraId="01323079" w14:textId="77777777" w:rsidR="005B526E" w:rsidRPr="00201A63" w:rsidRDefault="005B526E" w:rsidP="005B526E"/>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7D7A4F3F" w14:textId="77777777" w:rsidR="005B526E" w:rsidRPr="00201A63" w:rsidRDefault="005B526E" w:rsidP="005B526E"/>
        </w:tc>
      </w:tr>
      <w:tr w:rsidR="005B526E" w:rsidRPr="00201A63" w14:paraId="0C1B89D5" w14:textId="77777777" w:rsidTr="001A7321">
        <w:trPr>
          <w:trHeight w:val="100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06F13F52" w14:textId="77777777" w:rsidR="005B526E" w:rsidRPr="00201A63" w:rsidRDefault="005B526E" w:rsidP="005B526E">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7016E548" w14:textId="77777777" w:rsidR="005B526E" w:rsidRPr="00201A63" w:rsidRDefault="005B526E" w:rsidP="005B526E">
            <w:pPr>
              <w:rPr>
                <w:i/>
                <w:iCs/>
              </w:rPr>
            </w:pPr>
          </w:p>
        </w:tc>
        <w:tc>
          <w:tcPr>
            <w:tcW w:w="7796" w:type="dxa"/>
            <w:tcBorders>
              <w:top w:val="nil"/>
              <w:left w:val="nil"/>
              <w:bottom w:val="single" w:sz="8" w:space="0" w:color="auto"/>
              <w:right w:val="single" w:sz="8" w:space="0" w:color="auto"/>
            </w:tcBorders>
            <w:shd w:val="clear" w:color="auto" w:fill="auto"/>
            <w:vAlign w:val="center"/>
            <w:hideMark/>
          </w:tcPr>
          <w:p w14:paraId="4769CCF4" w14:textId="77777777" w:rsidR="005B526E" w:rsidRPr="00201A63" w:rsidRDefault="005B526E" w:rsidP="005B526E">
            <w:pPr>
              <w:jc w:val="both"/>
            </w:pPr>
            <w:r w:rsidRPr="00201A63">
              <w:t>- Trường hợp nhận kết quả thông qua dịch vụ bưu chính công ích. (đăng ký theo hướng dẫn của Bưu điện) (nếu có)</w:t>
            </w:r>
          </w:p>
          <w:p w14:paraId="363F0E8B" w14:textId="1AACFB1E" w:rsidR="005B526E" w:rsidRPr="00201A63" w:rsidRDefault="009D6918" w:rsidP="005B526E">
            <w:pPr>
              <w:rPr>
                <w:rFonts w:eastAsia="Calibri"/>
                <w:iCs/>
                <w:color w:val="FF0000"/>
              </w:rPr>
            </w:pPr>
            <w:r w:rsidRPr="00201A63">
              <w:rPr>
                <w:iCs/>
                <w:color w:val="FF0000"/>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p w14:paraId="3966F9B6" w14:textId="097ACF27" w:rsidR="005B526E" w:rsidRPr="00201A63" w:rsidRDefault="005B526E" w:rsidP="005B526E">
            <w:pPr>
              <w:jc w:val="both"/>
            </w:pPr>
          </w:p>
        </w:tc>
        <w:tc>
          <w:tcPr>
            <w:tcW w:w="2835" w:type="dxa"/>
            <w:vMerge/>
            <w:tcBorders>
              <w:top w:val="nil"/>
              <w:left w:val="single" w:sz="8" w:space="0" w:color="auto"/>
              <w:bottom w:val="single" w:sz="8" w:space="0" w:color="000000"/>
              <w:right w:val="single" w:sz="8" w:space="0" w:color="auto"/>
            </w:tcBorders>
            <w:vAlign w:val="center"/>
            <w:hideMark/>
          </w:tcPr>
          <w:p w14:paraId="3E868D04" w14:textId="77777777" w:rsidR="005B526E" w:rsidRPr="00201A63" w:rsidRDefault="005B526E" w:rsidP="005B526E"/>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4ADC9A62" w14:textId="77777777" w:rsidR="005B526E" w:rsidRPr="00201A63" w:rsidRDefault="005B526E" w:rsidP="005B526E"/>
        </w:tc>
      </w:tr>
    </w:tbl>
    <w:p w14:paraId="178356E5" w14:textId="5FF3E88A" w:rsidR="00BF040A" w:rsidRPr="00201A63" w:rsidRDefault="00B436DF"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7</w:t>
      </w:r>
      <w:r w:rsidR="00BF040A" w:rsidRPr="00201A63">
        <w:rPr>
          <w:rFonts w:ascii="Times New Roman" w:hAnsi="Times New Roman"/>
          <w:b/>
          <w:bCs/>
          <w:sz w:val="28"/>
          <w:szCs w:val="28"/>
        </w:rPr>
        <w:t xml:space="preserve">.2. Thành phần, số lượng hồ sơ </w:t>
      </w:r>
    </w:p>
    <w:p w14:paraId="24A9509B" w14:textId="77777777" w:rsidR="00BF040A" w:rsidRPr="00201A63" w:rsidRDefault="00BF040A" w:rsidP="00BF040A">
      <w:pPr>
        <w:pStyle w:val="NormalWeb"/>
        <w:spacing w:before="0" w:beforeAutospacing="0" w:after="0" w:afterAutospacing="0"/>
        <w:ind w:firstLine="652"/>
        <w:jc w:val="both"/>
        <w:rPr>
          <w:rFonts w:ascii="Times New Roman" w:hAnsi="Times New Roman"/>
          <w:b/>
          <w:bCs/>
          <w:sz w:val="28"/>
          <w:szCs w:val="28"/>
        </w:rPr>
      </w:pPr>
      <w:r w:rsidRPr="00201A63">
        <w:rPr>
          <w:rFonts w:ascii="Times New Roman" w:hAnsi="Times New Roman"/>
          <w:b/>
          <w:sz w:val="28"/>
          <w:szCs w:val="28"/>
        </w:rPr>
        <w:t>a) Thành phần hồ sơ:</w:t>
      </w:r>
    </w:p>
    <w:p w14:paraId="0E8613BE" w14:textId="77777777" w:rsidR="00BF040A" w:rsidRPr="00201A63" w:rsidRDefault="00BF040A" w:rsidP="00BF040A">
      <w:pPr>
        <w:pStyle w:val="Default"/>
        <w:ind w:firstLine="540"/>
        <w:rPr>
          <w:color w:val="auto"/>
          <w:sz w:val="28"/>
          <w:szCs w:val="28"/>
        </w:rPr>
      </w:pPr>
      <w:r w:rsidRPr="00201A63">
        <w:rPr>
          <w:bCs/>
          <w:color w:val="auto"/>
          <w:sz w:val="28"/>
          <w:szCs w:val="28"/>
        </w:rPr>
        <w:t>-</w:t>
      </w:r>
      <w:r w:rsidRPr="00201A63">
        <w:rPr>
          <w:bCs/>
          <w:color w:val="auto"/>
          <w:sz w:val="28"/>
          <w:szCs w:val="28"/>
          <w:lang w:val="vi-VN"/>
        </w:rPr>
        <w:t xml:space="preserve"> </w:t>
      </w:r>
      <w:r w:rsidRPr="00201A63">
        <w:rPr>
          <w:color w:val="auto"/>
          <w:sz w:val="28"/>
          <w:szCs w:val="28"/>
        </w:rPr>
        <w:t xml:space="preserve">Đơn đăng ký, cấp Giấy chứng nhận quyền sử dụng đất, quyền sở hữu nhà ở và tài sản khác gắn liền với đất theo Mẫu số 04a/ĐK ban hành kèm theo Thông tư số 24/2014/TT-BTNMT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 xml:space="preserve">và công khai trên Trang thông tin điện tử của Bộ Tài nguyên và Môi trường, Cục Đăng ký và Dữ liệu thông tin đất đai; </w:t>
      </w:r>
    </w:p>
    <w:p w14:paraId="48B013CC" w14:textId="77777777" w:rsidR="00BF040A" w:rsidRPr="00201A63" w:rsidRDefault="00BF040A" w:rsidP="00BF040A">
      <w:pPr>
        <w:ind w:firstLine="540"/>
        <w:jc w:val="both"/>
        <w:rPr>
          <w:bCs/>
          <w:sz w:val="28"/>
          <w:szCs w:val="28"/>
          <w:lang w:val="vi-VN"/>
        </w:rPr>
      </w:pPr>
      <w:r w:rsidRPr="00201A63">
        <w:rPr>
          <w:bCs/>
          <w:sz w:val="28"/>
          <w:szCs w:val="28"/>
          <w:lang w:val="vi-VN"/>
        </w:rPr>
        <w:t>- Văn bản của cơ quan nhà nước có thẩm quyền về việc giao đất để quản lý (nếu có);</w:t>
      </w:r>
    </w:p>
    <w:p w14:paraId="25F466A8" w14:textId="77777777" w:rsidR="00BF040A" w:rsidRPr="00201A63" w:rsidRDefault="00BF040A" w:rsidP="00BF040A">
      <w:pPr>
        <w:ind w:firstLine="540"/>
        <w:jc w:val="both"/>
        <w:rPr>
          <w:sz w:val="28"/>
          <w:szCs w:val="28"/>
          <w:lang w:val="vi-VN"/>
        </w:rPr>
      </w:pPr>
      <w:r w:rsidRPr="00201A63">
        <w:rPr>
          <w:bCs/>
          <w:spacing w:val="-5"/>
          <w:sz w:val="28"/>
          <w:szCs w:val="28"/>
          <w:lang w:val="vi-VN"/>
        </w:rPr>
        <w:t>- Sơ đồ hoặc trích đo địa chính thửa đất, khu đất được giao quản lý (nếu có).</w:t>
      </w:r>
      <w:r w:rsidRPr="00201A63">
        <w:rPr>
          <w:sz w:val="28"/>
          <w:szCs w:val="28"/>
          <w:lang w:val="vi-VN"/>
        </w:rPr>
        <w:t xml:space="preserve"> </w:t>
      </w:r>
    </w:p>
    <w:p w14:paraId="2C1303F0" w14:textId="77777777" w:rsidR="00BF040A" w:rsidRPr="00201A63" w:rsidRDefault="00BF040A" w:rsidP="00BF040A">
      <w:pPr>
        <w:shd w:val="clear" w:color="auto" w:fill="FFFFFF"/>
        <w:spacing w:before="120" w:after="120" w:line="234" w:lineRule="atLeast"/>
        <w:ind w:firstLine="54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708ADDE9" w14:textId="77777777" w:rsidR="00BF040A" w:rsidRPr="00201A63" w:rsidRDefault="00BF040A" w:rsidP="00BF040A">
      <w:pPr>
        <w:ind w:firstLine="540"/>
        <w:jc w:val="both"/>
        <w:rPr>
          <w:sz w:val="28"/>
          <w:szCs w:val="28"/>
          <w:lang w:val="vi-VN"/>
        </w:rPr>
      </w:pPr>
      <w:r w:rsidRPr="00201A63">
        <w:rPr>
          <w:b/>
          <w:sz w:val="28"/>
          <w:szCs w:val="28"/>
          <w:lang w:val="vi-VN"/>
        </w:rPr>
        <w:t>b) Số lượng hồ sơ</w:t>
      </w:r>
      <w:r w:rsidRPr="00201A63">
        <w:rPr>
          <w:b/>
          <w:i/>
          <w:sz w:val="28"/>
          <w:szCs w:val="28"/>
          <w:lang w:val="vi-VN"/>
        </w:rPr>
        <w:t>:</w:t>
      </w:r>
      <w:r w:rsidRPr="00201A63">
        <w:rPr>
          <w:sz w:val="28"/>
          <w:szCs w:val="28"/>
          <w:lang w:val="vi-VN"/>
        </w:rPr>
        <w:t xml:space="preserve"> 01 bộ. </w:t>
      </w:r>
    </w:p>
    <w:p w14:paraId="1A7017AD" w14:textId="73893A3A" w:rsidR="00BF040A" w:rsidRPr="00201A63" w:rsidRDefault="00B436DF" w:rsidP="00BF040A">
      <w:pPr>
        <w:ind w:firstLine="540"/>
        <w:jc w:val="both"/>
        <w:rPr>
          <w:sz w:val="28"/>
          <w:szCs w:val="28"/>
          <w:lang w:val="vi-VN"/>
        </w:rPr>
      </w:pPr>
      <w:r>
        <w:rPr>
          <w:b/>
          <w:bCs/>
          <w:sz w:val="28"/>
          <w:szCs w:val="28"/>
        </w:rPr>
        <w:t>7</w:t>
      </w:r>
      <w:r w:rsidR="00BF040A" w:rsidRPr="00201A63">
        <w:rPr>
          <w:b/>
          <w:bCs/>
          <w:sz w:val="28"/>
          <w:szCs w:val="28"/>
          <w:lang w:val="vi-VN"/>
        </w:rPr>
        <w:t xml:space="preserve">.3. Đối tượng thực hiện thủ tục hành chính </w:t>
      </w:r>
    </w:p>
    <w:p w14:paraId="59490E34" w14:textId="77777777" w:rsidR="00BF040A" w:rsidRPr="00201A63" w:rsidRDefault="00BF040A" w:rsidP="00BF040A">
      <w:pPr>
        <w:ind w:firstLine="540"/>
        <w:jc w:val="both"/>
        <w:rPr>
          <w:bCs/>
          <w:spacing w:val="2"/>
          <w:sz w:val="28"/>
          <w:szCs w:val="28"/>
          <w:lang w:val="vi-VN"/>
        </w:rPr>
      </w:pPr>
      <w:r w:rsidRPr="00201A63">
        <w:rPr>
          <w:bCs/>
          <w:spacing w:val="2"/>
          <w:sz w:val="28"/>
          <w:szCs w:val="28"/>
          <w:lang w:val="vi-VN"/>
        </w:rPr>
        <w:t xml:space="preserve">- Ủy ban nhân dân tỉnh, thành phố trực thuộc Trung ương; </w:t>
      </w:r>
    </w:p>
    <w:p w14:paraId="62B2D03B" w14:textId="77777777" w:rsidR="00BF040A" w:rsidRPr="00201A63" w:rsidRDefault="00BF040A" w:rsidP="00BF040A">
      <w:pPr>
        <w:ind w:firstLine="540"/>
        <w:jc w:val="both"/>
        <w:rPr>
          <w:bCs/>
          <w:spacing w:val="2"/>
          <w:sz w:val="28"/>
          <w:szCs w:val="28"/>
          <w:lang w:val="vi-VN"/>
        </w:rPr>
      </w:pPr>
      <w:r w:rsidRPr="00201A63">
        <w:rPr>
          <w:bCs/>
          <w:spacing w:val="2"/>
          <w:sz w:val="28"/>
          <w:szCs w:val="28"/>
          <w:lang w:val="vi-VN"/>
        </w:rPr>
        <w:t xml:space="preserve">- Ủy ban nhân dân xã, phường, thị trấn; </w:t>
      </w:r>
    </w:p>
    <w:p w14:paraId="00EB647E" w14:textId="77777777" w:rsidR="00BF040A" w:rsidRPr="00201A63" w:rsidRDefault="00BF040A" w:rsidP="00BF040A">
      <w:pPr>
        <w:ind w:firstLine="540"/>
        <w:jc w:val="both"/>
        <w:rPr>
          <w:bCs/>
          <w:spacing w:val="2"/>
          <w:sz w:val="28"/>
          <w:szCs w:val="28"/>
          <w:lang w:val="vi-VN"/>
        </w:rPr>
      </w:pPr>
      <w:r w:rsidRPr="00201A63">
        <w:rPr>
          <w:bCs/>
          <w:spacing w:val="2"/>
          <w:sz w:val="28"/>
          <w:szCs w:val="28"/>
          <w:lang w:val="vi-VN"/>
        </w:rPr>
        <w:t>- Tổ chức được giao quản lý công trình công cộng;</w:t>
      </w:r>
    </w:p>
    <w:p w14:paraId="617AEF51" w14:textId="77777777" w:rsidR="00BF040A" w:rsidRPr="00201A63" w:rsidRDefault="00BF040A" w:rsidP="00BF040A">
      <w:pPr>
        <w:ind w:firstLine="540"/>
        <w:jc w:val="both"/>
        <w:rPr>
          <w:bCs/>
          <w:spacing w:val="-6"/>
          <w:sz w:val="28"/>
          <w:szCs w:val="28"/>
          <w:lang w:val="vi-VN"/>
        </w:rPr>
      </w:pPr>
      <w:r w:rsidRPr="00201A63">
        <w:rPr>
          <w:bCs/>
          <w:spacing w:val="-6"/>
          <w:sz w:val="28"/>
          <w:szCs w:val="28"/>
          <w:lang w:val="vi-VN"/>
        </w:rPr>
        <w:t>- Tổ chức kinh tế được giao quản lý diện tích đất để thực hiện dự án đầu tư theo hình thức xây dựng - chuyển giao và các hình thức khác theo quy định của pháp luật đầu tư;</w:t>
      </w:r>
    </w:p>
    <w:p w14:paraId="443BE373" w14:textId="77777777" w:rsidR="00BF040A" w:rsidRPr="00201A63" w:rsidRDefault="00BF040A" w:rsidP="00BF040A">
      <w:pPr>
        <w:ind w:firstLine="540"/>
        <w:jc w:val="both"/>
        <w:rPr>
          <w:bCs/>
          <w:spacing w:val="2"/>
          <w:sz w:val="28"/>
          <w:szCs w:val="28"/>
          <w:lang w:val="vi-VN"/>
        </w:rPr>
      </w:pPr>
      <w:r w:rsidRPr="00201A63">
        <w:rPr>
          <w:bCs/>
          <w:spacing w:val="2"/>
          <w:sz w:val="28"/>
          <w:szCs w:val="28"/>
          <w:lang w:val="vi-VN"/>
        </w:rPr>
        <w:t>- Tổ chức được giao quản lý đất có mặt nước của các sông và đất có mặt nước chuyên dùng.</w:t>
      </w:r>
    </w:p>
    <w:p w14:paraId="48917CBB" w14:textId="77777777" w:rsidR="00BF040A" w:rsidRDefault="00BF040A" w:rsidP="00BF040A">
      <w:pPr>
        <w:ind w:firstLine="540"/>
        <w:jc w:val="both"/>
        <w:rPr>
          <w:bCs/>
          <w:spacing w:val="2"/>
          <w:sz w:val="28"/>
          <w:szCs w:val="28"/>
          <w:lang w:val="vi-VN"/>
        </w:rPr>
      </w:pPr>
      <w:r w:rsidRPr="00201A63">
        <w:rPr>
          <w:bCs/>
          <w:spacing w:val="2"/>
          <w:sz w:val="28"/>
          <w:szCs w:val="28"/>
          <w:lang w:val="vi-VN"/>
        </w:rPr>
        <w:t>- Tổ chức được giao quản lý quỹ đất đã thu hồi theo quyết định của cơ quan Nhà nước có thẩm quyền thu hồi;</w:t>
      </w:r>
    </w:p>
    <w:p w14:paraId="0D78D879" w14:textId="70154989" w:rsidR="00143944" w:rsidRPr="00201A63" w:rsidRDefault="00143944" w:rsidP="00BF040A">
      <w:pPr>
        <w:ind w:firstLine="540"/>
        <w:jc w:val="both"/>
        <w:rPr>
          <w:bCs/>
          <w:spacing w:val="2"/>
          <w:sz w:val="28"/>
          <w:szCs w:val="28"/>
          <w:lang w:val="vi-VN"/>
        </w:rPr>
      </w:pPr>
      <w:r w:rsidRPr="00143944">
        <w:rPr>
          <w:bCs/>
          <w:spacing w:val="2"/>
          <w:sz w:val="28"/>
          <w:szCs w:val="28"/>
          <w:lang w:val="vi-VN"/>
        </w:rPr>
        <w:t>- Cộng đồng dân cư được giao đất quản lý.</w:t>
      </w:r>
    </w:p>
    <w:p w14:paraId="106AF67E" w14:textId="74C3FDB6" w:rsidR="00BF040A" w:rsidRPr="00201A63" w:rsidRDefault="00B436DF" w:rsidP="00BF040A">
      <w:pPr>
        <w:pStyle w:val="NormalWeb"/>
        <w:spacing w:before="0" w:beforeAutospacing="0" w:after="0" w:afterAutospacing="0" w:line="234" w:lineRule="atLeast"/>
        <w:ind w:firstLine="540"/>
        <w:jc w:val="both"/>
        <w:rPr>
          <w:rFonts w:ascii="Times New Roman" w:hAnsi="Times New Roman"/>
          <w:sz w:val="28"/>
          <w:szCs w:val="28"/>
          <w:lang w:val="vi-VN"/>
        </w:rPr>
      </w:pPr>
      <w:r>
        <w:rPr>
          <w:rFonts w:ascii="Times New Roman" w:hAnsi="Times New Roman"/>
          <w:b/>
          <w:bCs/>
          <w:sz w:val="28"/>
          <w:szCs w:val="28"/>
        </w:rPr>
        <w:t>7</w:t>
      </w:r>
      <w:r w:rsidR="00BF040A" w:rsidRPr="00201A63">
        <w:rPr>
          <w:rFonts w:ascii="Times New Roman" w:hAnsi="Times New Roman"/>
          <w:b/>
          <w:bCs/>
          <w:sz w:val="28"/>
          <w:szCs w:val="28"/>
          <w:lang w:val="vi-VN"/>
        </w:rPr>
        <w:t>.4. Cơ quan giải quyết thủ tục hành chính</w:t>
      </w:r>
      <w:r w:rsidR="00BF040A" w:rsidRPr="00201A63">
        <w:rPr>
          <w:rFonts w:ascii="Times New Roman" w:hAnsi="Times New Roman"/>
          <w:sz w:val="28"/>
          <w:szCs w:val="28"/>
          <w:lang w:val="vi-VN"/>
        </w:rPr>
        <w:t> </w:t>
      </w:r>
    </w:p>
    <w:p w14:paraId="727EEA1B" w14:textId="77777777" w:rsidR="00BF040A" w:rsidRPr="00201A63" w:rsidRDefault="00BF040A" w:rsidP="00BF040A">
      <w:pPr>
        <w:ind w:firstLine="540"/>
        <w:jc w:val="both"/>
        <w:rPr>
          <w:sz w:val="28"/>
          <w:szCs w:val="28"/>
          <w:lang w:val="vi-VN"/>
        </w:rPr>
      </w:pPr>
      <w:r w:rsidRPr="00201A63">
        <w:rPr>
          <w:sz w:val="28"/>
          <w:szCs w:val="28"/>
          <w:lang w:val="vi-VN"/>
        </w:rPr>
        <w:t>- Cơ quan có thẩm quyền quyết định: Văn phòng đăng ký đất đai</w:t>
      </w:r>
    </w:p>
    <w:p w14:paraId="09E7FFB4" w14:textId="77777777" w:rsidR="00BF040A" w:rsidRPr="00201A63" w:rsidRDefault="00BF040A" w:rsidP="00BF040A">
      <w:pPr>
        <w:ind w:firstLine="540"/>
        <w:jc w:val="both"/>
        <w:rPr>
          <w:sz w:val="28"/>
          <w:szCs w:val="28"/>
          <w:lang w:val="vi-VN"/>
        </w:rPr>
      </w:pPr>
      <w:r w:rsidRPr="00201A63">
        <w:rPr>
          <w:sz w:val="28"/>
          <w:szCs w:val="28"/>
          <w:lang w:val="vi-VN"/>
        </w:rPr>
        <w:t>- Cơ quan trực tiếp thực hiện TTHC: Văn phòng đăng ký đất đai</w:t>
      </w:r>
    </w:p>
    <w:p w14:paraId="24495377" w14:textId="77777777" w:rsidR="00BF040A" w:rsidRPr="00201A63" w:rsidRDefault="00BF040A" w:rsidP="00BF040A">
      <w:pPr>
        <w:ind w:firstLine="540"/>
        <w:jc w:val="both"/>
        <w:rPr>
          <w:sz w:val="28"/>
          <w:szCs w:val="28"/>
          <w:lang w:val="vi-VN"/>
        </w:rPr>
      </w:pPr>
      <w:r w:rsidRPr="00201A63">
        <w:rPr>
          <w:sz w:val="28"/>
          <w:szCs w:val="28"/>
          <w:lang w:val="vi-VN"/>
        </w:rPr>
        <w:t>- Cơ quan phối hợp (nếu có): Không.</w:t>
      </w:r>
    </w:p>
    <w:p w14:paraId="2C13C31D" w14:textId="143100E7" w:rsidR="00BF040A" w:rsidRPr="00201A63" w:rsidRDefault="00B436DF" w:rsidP="00BF040A">
      <w:pPr>
        <w:ind w:firstLine="540"/>
        <w:jc w:val="both"/>
        <w:rPr>
          <w:sz w:val="28"/>
          <w:szCs w:val="28"/>
          <w:lang w:val="vi-VN"/>
        </w:rPr>
      </w:pPr>
      <w:r>
        <w:rPr>
          <w:b/>
          <w:bCs/>
          <w:sz w:val="28"/>
          <w:szCs w:val="28"/>
        </w:rPr>
        <w:t>7</w:t>
      </w:r>
      <w:r w:rsidR="00BF040A" w:rsidRPr="00201A63">
        <w:rPr>
          <w:b/>
          <w:bCs/>
          <w:sz w:val="28"/>
          <w:szCs w:val="28"/>
          <w:lang w:val="vi-VN"/>
        </w:rPr>
        <w:t xml:space="preserve">.5. Kết quả thực hiện thủ tục hành chính: </w:t>
      </w:r>
    </w:p>
    <w:p w14:paraId="0D3102EF" w14:textId="77777777" w:rsidR="00BF040A" w:rsidRPr="00201A63" w:rsidRDefault="00BF040A" w:rsidP="00BF040A">
      <w:pPr>
        <w:ind w:firstLine="540"/>
        <w:jc w:val="both"/>
        <w:rPr>
          <w:sz w:val="28"/>
          <w:szCs w:val="28"/>
          <w:lang w:val="vi-VN"/>
        </w:rPr>
      </w:pPr>
      <w:r w:rsidRPr="00201A63">
        <w:rPr>
          <w:sz w:val="28"/>
          <w:szCs w:val="28"/>
          <w:lang w:val="vi-VN"/>
        </w:rPr>
        <w:t>Ghi vào sổ địa chính và lập hồ sơ để Nhà nước quản lý.</w:t>
      </w:r>
    </w:p>
    <w:p w14:paraId="2C4A44AC" w14:textId="0B3B254E" w:rsidR="00BF040A" w:rsidRPr="00201A63" w:rsidRDefault="00B436DF" w:rsidP="00BF040A">
      <w:pPr>
        <w:ind w:firstLine="540"/>
        <w:jc w:val="both"/>
        <w:rPr>
          <w:sz w:val="28"/>
          <w:szCs w:val="28"/>
          <w:lang w:val="vi-VN"/>
        </w:rPr>
      </w:pPr>
      <w:r>
        <w:rPr>
          <w:b/>
          <w:bCs/>
          <w:sz w:val="28"/>
          <w:szCs w:val="28"/>
        </w:rPr>
        <w:t>7</w:t>
      </w:r>
      <w:r w:rsidR="00BF040A" w:rsidRPr="00201A63">
        <w:rPr>
          <w:b/>
          <w:bCs/>
          <w:sz w:val="28"/>
          <w:szCs w:val="28"/>
          <w:lang w:val="vi-VN"/>
        </w:rPr>
        <w:t>.6. Phí, lệ phí:</w:t>
      </w:r>
      <w:r w:rsidR="00BF040A" w:rsidRPr="00201A63">
        <w:rPr>
          <w:sz w:val="28"/>
          <w:szCs w:val="28"/>
          <w:lang w:val="vi-VN"/>
        </w:rPr>
        <w:t> Không quy định.</w:t>
      </w:r>
    </w:p>
    <w:p w14:paraId="383936A7" w14:textId="26A0B693" w:rsidR="00BF040A" w:rsidRPr="00201A63" w:rsidRDefault="00B436DF" w:rsidP="00BF040A">
      <w:pPr>
        <w:ind w:firstLine="540"/>
        <w:jc w:val="both"/>
        <w:rPr>
          <w:sz w:val="28"/>
          <w:szCs w:val="28"/>
          <w:lang w:val="vi-VN"/>
        </w:rPr>
      </w:pPr>
      <w:r>
        <w:rPr>
          <w:b/>
          <w:bCs/>
          <w:sz w:val="28"/>
          <w:szCs w:val="28"/>
        </w:rPr>
        <w:t>7</w:t>
      </w:r>
      <w:r w:rsidR="00BF040A" w:rsidRPr="00201A63">
        <w:rPr>
          <w:b/>
          <w:bCs/>
          <w:sz w:val="28"/>
          <w:szCs w:val="28"/>
          <w:lang w:val="vi-VN"/>
        </w:rPr>
        <w:t>.7. Tên mẫu đơn, mẫu tờ khai:</w:t>
      </w:r>
    </w:p>
    <w:p w14:paraId="05F2790B" w14:textId="77777777" w:rsidR="00BF040A" w:rsidRPr="00201A63" w:rsidRDefault="00BF040A" w:rsidP="00BF040A">
      <w:pPr>
        <w:pStyle w:val="Default"/>
        <w:ind w:firstLine="540"/>
        <w:rPr>
          <w:color w:val="auto"/>
          <w:sz w:val="28"/>
          <w:szCs w:val="28"/>
        </w:rPr>
      </w:pPr>
      <w:r w:rsidRPr="00201A63">
        <w:rPr>
          <w:b/>
          <w:bCs/>
          <w:i/>
          <w:iCs/>
          <w:color w:val="auto"/>
          <w:sz w:val="28"/>
          <w:szCs w:val="28"/>
        </w:rPr>
        <w:t xml:space="preserve">- </w:t>
      </w:r>
      <w:r w:rsidRPr="00201A63">
        <w:rPr>
          <w:color w:val="auto"/>
          <w:sz w:val="28"/>
          <w:szCs w:val="28"/>
        </w:rPr>
        <w:t xml:space="preserve">Mẫu số 04a/ĐK ban hành kèm theo Thông tư số 24/2014/TT-BTNMT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 xml:space="preserve">và công 260 </w:t>
      </w:r>
    </w:p>
    <w:p w14:paraId="421A3C57" w14:textId="77777777" w:rsidR="00BF040A" w:rsidRPr="00201A63" w:rsidRDefault="00BF040A" w:rsidP="00BF040A">
      <w:pPr>
        <w:pStyle w:val="Default"/>
        <w:rPr>
          <w:color w:val="auto"/>
          <w:sz w:val="28"/>
          <w:szCs w:val="28"/>
        </w:rPr>
      </w:pPr>
    </w:p>
    <w:p w14:paraId="0389A8EE" w14:textId="77777777" w:rsidR="00BF040A" w:rsidRPr="00201A63" w:rsidRDefault="00BF040A" w:rsidP="00BF040A">
      <w:pPr>
        <w:pStyle w:val="Default"/>
        <w:pageBreakBefore/>
        <w:rPr>
          <w:color w:val="auto"/>
          <w:sz w:val="28"/>
          <w:szCs w:val="28"/>
        </w:rPr>
      </w:pPr>
      <w:r w:rsidRPr="00201A63">
        <w:rPr>
          <w:color w:val="auto"/>
          <w:sz w:val="28"/>
          <w:szCs w:val="28"/>
        </w:rPr>
        <w:t xml:space="preserve">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 </w:t>
      </w:r>
    </w:p>
    <w:p w14:paraId="53226556" w14:textId="77777777" w:rsidR="00BF040A" w:rsidRPr="00201A63" w:rsidRDefault="00BF040A" w:rsidP="00BF040A">
      <w:pPr>
        <w:ind w:firstLine="540"/>
        <w:jc w:val="both"/>
        <w:rPr>
          <w:sz w:val="28"/>
          <w:szCs w:val="28"/>
          <w:lang w:val="vi-VN" w:eastAsia="zh-CN"/>
        </w:rPr>
      </w:pPr>
      <w:r w:rsidRPr="00201A63">
        <w:rPr>
          <w:sz w:val="28"/>
          <w:szCs w:val="28"/>
        </w:rPr>
        <w:t xml:space="preserve">- Mẫu số 04b/ĐK 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 Danh sách người sử dụng chung thửa đất, chủ sở hữu chung tài sản gắn liền với đất.</w:t>
      </w:r>
      <w:r w:rsidRPr="00201A63">
        <w:rPr>
          <w:sz w:val="25"/>
          <w:szCs w:val="25"/>
        </w:rPr>
        <w:t xml:space="preserve"> </w:t>
      </w:r>
    </w:p>
    <w:p w14:paraId="69967AE4" w14:textId="77777777" w:rsidR="00BF040A" w:rsidRPr="00201A63" w:rsidRDefault="00BF040A" w:rsidP="00BF040A">
      <w:pPr>
        <w:ind w:firstLine="540"/>
        <w:jc w:val="both"/>
        <w:rPr>
          <w:sz w:val="28"/>
          <w:szCs w:val="28"/>
          <w:lang w:val="vi-VN"/>
        </w:rPr>
      </w:pPr>
      <w:r w:rsidRPr="00201A63">
        <w:rPr>
          <w:sz w:val="28"/>
          <w:szCs w:val="28"/>
          <w:lang w:val="vi-VN" w:eastAsia="zh-CN"/>
        </w:rPr>
        <w:t>- Mẫu số 04c/ĐK: Da</w:t>
      </w:r>
      <w:r w:rsidRPr="00201A63">
        <w:rPr>
          <w:sz w:val="28"/>
          <w:szCs w:val="28"/>
          <w:lang w:val="vi-VN"/>
        </w:rPr>
        <w:t>nh sách các thửa đất nông nghiệp của cùng một người sử dụng, người được giao quản lý đất.</w:t>
      </w:r>
    </w:p>
    <w:p w14:paraId="4CF57730" w14:textId="77777777" w:rsidR="00BF040A" w:rsidRPr="00201A63" w:rsidRDefault="00BF040A" w:rsidP="00BF040A">
      <w:pPr>
        <w:ind w:firstLine="540"/>
        <w:jc w:val="both"/>
        <w:rPr>
          <w:bCs/>
          <w:sz w:val="28"/>
          <w:szCs w:val="28"/>
          <w:lang w:val="vi-VN"/>
        </w:rPr>
      </w:pPr>
      <w:r w:rsidRPr="00201A63">
        <w:rPr>
          <w:sz w:val="28"/>
          <w:szCs w:val="28"/>
          <w:lang w:val="vi-VN" w:eastAsia="zh-CN"/>
        </w:rPr>
        <w:t xml:space="preserve">- Mẫu số 08a/ĐK: </w:t>
      </w:r>
      <w:r w:rsidRPr="00201A63">
        <w:rPr>
          <w:bCs/>
          <w:sz w:val="28"/>
          <w:szCs w:val="28"/>
          <w:lang w:val="vi-VN"/>
        </w:rPr>
        <w:t>Báo cáo kết quả rà soát hiện trạng sử dụng đất của tổ chức, cơ sở tôn giáo.</w:t>
      </w:r>
    </w:p>
    <w:p w14:paraId="7FEA37A9" w14:textId="77777777" w:rsidR="00BF040A" w:rsidRPr="00201A63" w:rsidRDefault="00BF040A" w:rsidP="00BF040A">
      <w:pPr>
        <w:ind w:firstLine="540"/>
        <w:jc w:val="both"/>
        <w:rPr>
          <w:sz w:val="28"/>
          <w:szCs w:val="28"/>
          <w:lang w:val="vi-VN" w:eastAsia="zh-CN"/>
        </w:rPr>
      </w:pPr>
      <w:r w:rsidRPr="00201A63">
        <w:rPr>
          <w:sz w:val="28"/>
          <w:szCs w:val="28"/>
          <w:lang w:val="vi-VN" w:eastAsia="zh-CN"/>
        </w:rPr>
        <w:t>- Mẫu số 08b/ĐK: Thống kê các thửa đất (kèm theo Báo cáo rà soát hiện trạng quản lý, sử dụng đất).</w:t>
      </w:r>
    </w:p>
    <w:p w14:paraId="57665CAF" w14:textId="67111213" w:rsidR="00BF040A" w:rsidRPr="00201A63" w:rsidRDefault="00B436DF" w:rsidP="00BF040A">
      <w:pPr>
        <w:ind w:firstLine="540"/>
        <w:jc w:val="both"/>
        <w:rPr>
          <w:sz w:val="28"/>
          <w:szCs w:val="28"/>
          <w:lang w:val="vi-VN"/>
        </w:rPr>
      </w:pPr>
      <w:r>
        <w:rPr>
          <w:b/>
          <w:bCs/>
          <w:sz w:val="28"/>
          <w:szCs w:val="28"/>
          <w:lang w:val="hr-HR"/>
        </w:rPr>
        <w:t>7</w:t>
      </w:r>
      <w:r w:rsidR="00BF040A" w:rsidRPr="00201A63">
        <w:rPr>
          <w:b/>
          <w:bCs/>
          <w:sz w:val="28"/>
          <w:szCs w:val="28"/>
          <w:lang w:val="hr-HR"/>
        </w:rPr>
        <w:t xml:space="preserve">.8. Yêu cầu, điều kiện thực hiện thủ tục hành chính: </w:t>
      </w:r>
      <w:r w:rsidR="00BF040A" w:rsidRPr="00201A63">
        <w:rPr>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0CFE7D05" w14:textId="3CD6EA35" w:rsidR="00BF040A" w:rsidRPr="00201A63" w:rsidRDefault="00B436DF" w:rsidP="00BF040A">
      <w:pPr>
        <w:ind w:firstLine="540"/>
        <w:jc w:val="both"/>
        <w:rPr>
          <w:sz w:val="28"/>
          <w:szCs w:val="28"/>
          <w:lang w:val="vi-VN"/>
        </w:rPr>
      </w:pPr>
      <w:r>
        <w:rPr>
          <w:b/>
          <w:bCs/>
          <w:sz w:val="28"/>
          <w:szCs w:val="28"/>
        </w:rPr>
        <w:t>7</w:t>
      </w:r>
      <w:r w:rsidR="00BF040A" w:rsidRPr="00201A63">
        <w:rPr>
          <w:b/>
          <w:bCs/>
          <w:sz w:val="28"/>
          <w:szCs w:val="28"/>
          <w:lang w:val="vi-VN"/>
        </w:rPr>
        <w:t>.9. Căn cứ pháp lý của thủ tục hành chính:</w:t>
      </w:r>
    </w:p>
    <w:p w14:paraId="1A0EDB52" w14:textId="77777777" w:rsidR="00BF040A" w:rsidRPr="00201A63" w:rsidRDefault="00BF040A" w:rsidP="00BF040A">
      <w:pPr>
        <w:pStyle w:val="Default"/>
        <w:ind w:firstLine="540"/>
        <w:rPr>
          <w:color w:val="auto"/>
          <w:sz w:val="28"/>
          <w:szCs w:val="28"/>
          <w:lang w:val="vi-VN"/>
        </w:rPr>
      </w:pPr>
      <w:r w:rsidRPr="00201A63">
        <w:rPr>
          <w:color w:val="auto"/>
          <w:sz w:val="28"/>
          <w:szCs w:val="28"/>
          <w:lang w:val="vi-VN"/>
        </w:rPr>
        <w:t xml:space="preserve">- Luật số 45/2013/QH13 ngày 29/11/2013; có hiệu lực từ ngày 01/7/2014; </w:t>
      </w:r>
    </w:p>
    <w:p w14:paraId="47009C99" w14:textId="77777777" w:rsidR="00BF040A" w:rsidRPr="00201A63" w:rsidRDefault="00BF040A" w:rsidP="00BF040A">
      <w:pPr>
        <w:pStyle w:val="Default"/>
        <w:ind w:firstLine="540"/>
        <w:rPr>
          <w:color w:val="auto"/>
          <w:sz w:val="28"/>
          <w:szCs w:val="28"/>
          <w:lang w:val="vi-VN"/>
        </w:rPr>
      </w:pPr>
      <w:r w:rsidRPr="00201A63">
        <w:rPr>
          <w:color w:val="auto"/>
          <w:sz w:val="28"/>
          <w:szCs w:val="28"/>
          <w:lang w:val="vi-VN"/>
        </w:rPr>
        <w:t xml:space="preserve">- Nghị định số 43/2014/NĐ-CP ngày 15/5/2014 của Chính phủ quy định chi tiết thi hành một số điều của Luật Đất đai; </w:t>
      </w:r>
    </w:p>
    <w:p w14:paraId="7D84822E" w14:textId="77777777" w:rsidR="00BF040A" w:rsidRPr="00201A63" w:rsidRDefault="00BF040A" w:rsidP="00BF040A">
      <w:pPr>
        <w:pStyle w:val="Default"/>
        <w:ind w:firstLine="540"/>
        <w:rPr>
          <w:color w:val="auto"/>
          <w:sz w:val="28"/>
          <w:szCs w:val="28"/>
          <w:lang w:val="vi-VN"/>
        </w:rPr>
      </w:pPr>
      <w:r w:rsidRPr="00201A63">
        <w:rPr>
          <w:color w:val="auto"/>
          <w:sz w:val="28"/>
          <w:szCs w:val="28"/>
          <w:lang w:val="vi-VN"/>
        </w:rPr>
        <w:t xml:space="preserve">- Nghị định số 01/2017/NĐ-CP ngày 06 tháng 01 năm 2017 sửa đổi, bổ sung một số nghị định quy định chi tiết thi hành Luật đất đai. </w:t>
      </w:r>
    </w:p>
    <w:p w14:paraId="5F830E6D" w14:textId="77777777" w:rsidR="00BF040A" w:rsidRPr="00201A63" w:rsidRDefault="00BF040A" w:rsidP="00BF040A">
      <w:pPr>
        <w:ind w:firstLine="540"/>
        <w:contextualSpacing/>
        <w:jc w:val="both"/>
        <w:rPr>
          <w:sz w:val="28"/>
          <w:szCs w:val="28"/>
        </w:rPr>
      </w:pPr>
      <w:r w:rsidRPr="00201A63">
        <w:rPr>
          <w:sz w:val="28"/>
          <w:szCs w:val="28"/>
        </w:rPr>
        <w:t>- Nghị định số 10/2023/NĐ-CP ngày 03 tháng 4 năm 2023 sửa đổi, bổ sung một số điều của các nghị định hướng dẫn thi hành Luật Đất đai.</w:t>
      </w:r>
    </w:p>
    <w:p w14:paraId="41CD6535" w14:textId="77777777" w:rsidR="00BF040A" w:rsidRPr="00201A63" w:rsidRDefault="00BF040A" w:rsidP="00BF040A">
      <w:pPr>
        <w:autoSpaceDE w:val="0"/>
        <w:autoSpaceDN w:val="0"/>
        <w:adjustRightInd w:val="0"/>
        <w:spacing w:before="120"/>
        <w:ind w:firstLine="567"/>
        <w:jc w:val="both"/>
        <w:rPr>
          <w:sz w:val="28"/>
          <w:szCs w:val="28"/>
          <w:lang w:val="vi-VN"/>
        </w:rPr>
      </w:pPr>
      <w:r w:rsidRPr="00201A63">
        <w:rPr>
          <w:sz w:val="28"/>
          <w:szCs w:val="28"/>
          <w:lang w:val="vi-VN"/>
        </w:rPr>
        <w:t xml:space="preserve">- Thông tư số 24/2014/TT-BTNMT ngày 19/5/2014 của Bộ trưởng Bộ Tài nguyên và Môi trường quy định về hồ sơ địa chính; </w:t>
      </w:r>
    </w:p>
    <w:p w14:paraId="7FB07486" w14:textId="77777777" w:rsidR="00BF040A" w:rsidRPr="00201A63" w:rsidRDefault="00BF040A" w:rsidP="00BF040A">
      <w:pPr>
        <w:autoSpaceDE w:val="0"/>
        <w:autoSpaceDN w:val="0"/>
        <w:adjustRightInd w:val="0"/>
        <w:spacing w:before="120"/>
        <w:ind w:firstLine="567"/>
        <w:jc w:val="both"/>
        <w:rPr>
          <w:sz w:val="28"/>
          <w:szCs w:val="28"/>
          <w:lang w:val="vi-VN"/>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2F732374" w14:textId="0D73A111" w:rsidR="00BF040A" w:rsidRPr="00201A63" w:rsidRDefault="00B436DF" w:rsidP="00BF040A">
      <w:pPr>
        <w:autoSpaceDE w:val="0"/>
        <w:autoSpaceDN w:val="0"/>
        <w:adjustRightInd w:val="0"/>
        <w:spacing w:before="120"/>
        <w:ind w:firstLine="567"/>
        <w:jc w:val="both"/>
        <w:rPr>
          <w:b/>
          <w:sz w:val="28"/>
          <w:szCs w:val="28"/>
          <w:lang w:val="vi-VN"/>
        </w:rPr>
      </w:pPr>
      <w:r>
        <w:rPr>
          <w:b/>
          <w:sz w:val="28"/>
          <w:szCs w:val="28"/>
        </w:rPr>
        <w:t>7</w:t>
      </w:r>
      <w:r w:rsidR="00BF040A" w:rsidRPr="00201A63">
        <w:rPr>
          <w:b/>
          <w:sz w:val="28"/>
          <w:szCs w:val="28"/>
          <w:lang w:val="vi-VN"/>
        </w:rPr>
        <w:t>.10. Lưu hồ sơ (ISO):</w:t>
      </w:r>
    </w:p>
    <w:tbl>
      <w:tblPr>
        <w:tblpPr w:leftFromText="180" w:rightFromText="180" w:vertAnchor="text" w:tblpY="1"/>
        <w:tblOverlap w:val="never"/>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04"/>
        <w:gridCol w:w="3118"/>
        <w:gridCol w:w="3131"/>
      </w:tblGrid>
      <w:tr w:rsidR="00BF040A" w:rsidRPr="00201A63" w14:paraId="122461E1" w14:textId="77777777" w:rsidTr="00BF040A">
        <w:trPr>
          <w:trHeight w:val="517"/>
        </w:trPr>
        <w:tc>
          <w:tcPr>
            <w:tcW w:w="2491" w:type="pct"/>
            <w:tcBorders>
              <w:top w:val="single" w:sz="4" w:space="0" w:color="auto"/>
              <w:left w:val="single" w:sz="4" w:space="0" w:color="auto"/>
              <w:bottom w:val="single" w:sz="4" w:space="0" w:color="auto"/>
              <w:right w:val="single" w:sz="4" w:space="0" w:color="auto"/>
            </w:tcBorders>
            <w:vAlign w:val="center"/>
          </w:tcPr>
          <w:p w14:paraId="6F23ECD5"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252" w:type="pct"/>
            <w:tcBorders>
              <w:top w:val="single" w:sz="4" w:space="0" w:color="auto"/>
              <w:left w:val="single" w:sz="4" w:space="0" w:color="auto"/>
              <w:bottom w:val="single" w:sz="4" w:space="0" w:color="auto"/>
              <w:right w:val="single" w:sz="4" w:space="0" w:color="auto"/>
            </w:tcBorders>
            <w:vAlign w:val="center"/>
          </w:tcPr>
          <w:p w14:paraId="5041A376"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257" w:type="pct"/>
            <w:tcBorders>
              <w:top w:val="single" w:sz="4" w:space="0" w:color="auto"/>
              <w:left w:val="single" w:sz="4" w:space="0" w:color="auto"/>
              <w:bottom w:val="single" w:sz="4" w:space="0" w:color="auto"/>
              <w:right w:val="single" w:sz="4" w:space="0" w:color="auto"/>
            </w:tcBorders>
            <w:vAlign w:val="center"/>
          </w:tcPr>
          <w:p w14:paraId="0128B7EB"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6092F8AC" w14:textId="77777777" w:rsidTr="00BF040A">
        <w:trPr>
          <w:trHeight w:val="517"/>
        </w:trPr>
        <w:tc>
          <w:tcPr>
            <w:tcW w:w="2491" w:type="pct"/>
            <w:tcBorders>
              <w:top w:val="single" w:sz="4" w:space="0" w:color="auto"/>
              <w:left w:val="single" w:sz="4" w:space="0" w:color="auto"/>
              <w:bottom w:val="single" w:sz="4" w:space="0" w:color="auto"/>
              <w:right w:val="single" w:sz="4" w:space="0" w:color="auto"/>
            </w:tcBorders>
            <w:vAlign w:val="center"/>
          </w:tcPr>
          <w:p w14:paraId="18CBAE5D" w14:textId="4000A0B8" w:rsidR="00BF040A" w:rsidRPr="00201A63" w:rsidRDefault="00BF040A" w:rsidP="00BF040A">
            <w:pPr>
              <w:spacing w:before="40" w:after="40"/>
              <w:ind w:firstLine="171"/>
              <w:rPr>
                <w:sz w:val="28"/>
                <w:szCs w:val="28"/>
              </w:rPr>
            </w:pPr>
            <w:r w:rsidRPr="00201A63">
              <w:rPr>
                <w:sz w:val="28"/>
                <w:szCs w:val="28"/>
              </w:rPr>
              <w:t xml:space="preserve">- Như mục </w:t>
            </w:r>
            <w:r w:rsidR="00B436DF">
              <w:rPr>
                <w:sz w:val="28"/>
                <w:szCs w:val="28"/>
              </w:rPr>
              <w:t>7</w:t>
            </w:r>
            <w:r w:rsidRPr="00201A63">
              <w:rPr>
                <w:sz w:val="28"/>
                <w:szCs w:val="28"/>
              </w:rPr>
              <w:t>.2;</w:t>
            </w:r>
          </w:p>
          <w:p w14:paraId="58ECD88C" w14:textId="77777777" w:rsidR="00BF040A" w:rsidRPr="00201A63" w:rsidRDefault="00BF040A" w:rsidP="00BF040A">
            <w:pPr>
              <w:spacing w:before="40" w:after="40"/>
              <w:ind w:firstLine="171"/>
              <w:rPr>
                <w:sz w:val="28"/>
                <w:szCs w:val="28"/>
              </w:rPr>
            </w:pPr>
            <w:r w:rsidRPr="00201A63">
              <w:rPr>
                <w:sz w:val="28"/>
                <w:szCs w:val="28"/>
              </w:rPr>
              <w:t xml:space="preserve">- </w:t>
            </w:r>
            <w:r w:rsidRPr="00201A63">
              <w:rPr>
                <w:sz w:val="28"/>
                <w:szCs w:val="28"/>
                <w:lang w:val="vi-VN"/>
              </w:rPr>
              <w:t xml:space="preserve"> Ghi vào sổ địa chính và lập hồ sơ để Nhà nước quản lý </w:t>
            </w:r>
            <w:r w:rsidRPr="00201A63">
              <w:rPr>
                <w:sz w:val="28"/>
                <w:szCs w:val="28"/>
              </w:rPr>
              <w:t>hoặc Văn bản trả lời của đơn vị đối với hồ sơ không đáp ứng yêu cầu, điều kiện.</w:t>
            </w:r>
          </w:p>
          <w:p w14:paraId="113C623E" w14:textId="77777777" w:rsidR="00BF040A" w:rsidRPr="00201A63" w:rsidRDefault="00BF040A" w:rsidP="00BF040A">
            <w:pPr>
              <w:spacing w:before="40" w:after="40"/>
              <w:ind w:firstLine="171"/>
              <w:rPr>
                <w:sz w:val="28"/>
                <w:szCs w:val="28"/>
              </w:rPr>
            </w:pPr>
            <w:r w:rsidRPr="00201A63">
              <w:rPr>
                <w:sz w:val="28"/>
                <w:szCs w:val="28"/>
              </w:rPr>
              <w:t>- Hồ sơ thẩm định</w:t>
            </w:r>
          </w:p>
        </w:tc>
        <w:tc>
          <w:tcPr>
            <w:tcW w:w="1252" w:type="pct"/>
            <w:tcBorders>
              <w:top w:val="single" w:sz="4" w:space="0" w:color="auto"/>
              <w:left w:val="single" w:sz="4" w:space="0" w:color="auto"/>
              <w:bottom w:val="single" w:sz="4" w:space="0" w:color="auto"/>
              <w:right w:val="single" w:sz="4" w:space="0" w:color="auto"/>
            </w:tcBorders>
            <w:vAlign w:val="center"/>
          </w:tcPr>
          <w:p w14:paraId="5491AB8E" w14:textId="77777777" w:rsidR="00BF040A" w:rsidRPr="00201A63" w:rsidRDefault="00BF040A" w:rsidP="00BF040A">
            <w:pPr>
              <w:spacing w:before="120"/>
              <w:ind w:firstLine="175"/>
              <w:jc w:val="center"/>
              <w:rPr>
                <w:sz w:val="28"/>
                <w:szCs w:val="28"/>
              </w:rPr>
            </w:pPr>
            <w:r w:rsidRPr="00201A63">
              <w:rPr>
                <w:sz w:val="28"/>
                <w:szCs w:val="28"/>
              </w:rPr>
              <w:t>Văn phòng đăng ký đất đai</w:t>
            </w:r>
          </w:p>
        </w:tc>
        <w:tc>
          <w:tcPr>
            <w:tcW w:w="1257" w:type="pct"/>
            <w:tcBorders>
              <w:top w:val="single" w:sz="4" w:space="0" w:color="auto"/>
              <w:left w:val="single" w:sz="4" w:space="0" w:color="auto"/>
              <w:bottom w:val="single" w:sz="4" w:space="0" w:color="auto"/>
              <w:right w:val="single" w:sz="4" w:space="0" w:color="auto"/>
            </w:tcBorders>
            <w:vAlign w:val="center"/>
          </w:tcPr>
          <w:p w14:paraId="736F47EA" w14:textId="77777777" w:rsidR="00BF040A" w:rsidRPr="00201A63" w:rsidRDefault="00BF040A" w:rsidP="00BF040A">
            <w:pPr>
              <w:spacing w:before="120"/>
              <w:ind w:firstLine="175"/>
              <w:jc w:val="center"/>
              <w:rPr>
                <w:sz w:val="28"/>
                <w:szCs w:val="28"/>
                <w:lang w:val="vi-VN"/>
              </w:rPr>
            </w:pPr>
            <w:r w:rsidRPr="00201A63">
              <w:rPr>
                <w:sz w:val="28"/>
                <w:szCs w:val="28"/>
              </w:rPr>
              <w:t>Vĩnh viễn</w:t>
            </w:r>
          </w:p>
          <w:p w14:paraId="0F26DA57" w14:textId="77777777" w:rsidR="00BF040A" w:rsidRPr="00201A63" w:rsidRDefault="00BF040A" w:rsidP="00BF040A">
            <w:pPr>
              <w:spacing w:before="40" w:after="40"/>
              <w:jc w:val="both"/>
              <w:rPr>
                <w:sz w:val="28"/>
                <w:szCs w:val="28"/>
              </w:rPr>
            </w:pPr>
          </w:p>
        </w:tc>
      </w:tr>
      <w:tr w:rsidR="00BF040A" w:rsidRPr="00201A63" w14:paraId="4C06AC93" w14:textId="77777777" w:rsidTr="00BF040A">
        <w:trPr>
          <w:trHeight w:val="517"/>
        </w:trPr>
        <w:tc>
          <w:tcPr>
            <w:tcW w:w="2491" w:type="pct"/>
            <w:tcBorders>
              <w:top w:val="single" w:sz="4" w:space="0" w:color="auto"/>
              <w:left w:val="single" w:sz="4" w:space="0" w:color="auto"/>
              <w:bottom w:val="single" w:sz="4" w:space="0" w:color="auto"/>
              <w:right w:val="single" w:sz="4" w:space="0" w:color="auto"/>
            </w:tcBorders>
            <w:vAlign w:val="center"/>
          </w:tcPr>
          <w:p w14:paraId="015AB9C0" w14:textId="77777777" w:rsidR="00BF040A" w:rsidRPr="00201A63" w:rsidRDefault="00BF040A" w:rsidP="00BF040A">
            <w:pPr>
              <w:pStyle w:val="NormalWeb"/>
              <w:tabs>
                <w:tab w:val="left" w:pos="709"/>
              </w:tabs>
              <w:spacing w:before="120" w:beforeAutospacing="0" w:after="0" w:afterAutospacing="0"/>
              <w:ind w:firstLine="171"/>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252" w:type="pct"/>
            <w:tcBorders>
              <w:top w:val="single" w:sz="4" w:space="0" w:color="auto"/>
              <w:left w:val="single" w:sz="4" w:space="0" w:color="auto"/>
              <w:bottom w:val="single" w:sz="4" w:space="0" w:color="auto"/>
              <w:right w:val="single" w:sz="4" w:space="0" w:color="auto"/>
            </w:tcBorders>
            <w:vAlign w:val="center"/>
          </w:tcPr>
          <w:p w14:paraId="1094B75F"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257" w:type="pct"/>
            <w:tcBorders>
              <w:top w:val="single" w:sz="4" w:space="0" w:color="auto"/>
              <w:left w:val="single" w:sz="4" w:space="0" w:color="auto"/>
              <w:bottom w:val="single" w:sz="4" w:space="0" w:color="auto"/>
              <w:right w:val="single" w:sz="4" w:space="0" w:color="auto"/>
            </w:tcBorders>
            <w:vAlign w:val="center"/>
          </w:tcPr>
          <w:p w14:paraId="344B68F7" w14:textId="77777777" w:rsidR="00BF040A" w:rsidRPr="00201A63" w:rsidRDefault="00BF040A" w:rsidP="00BF040A">
            <w:pPr>
              <w:spacing w:before="40" w:after="40"/>
              <w:jc w:val="center"/>
              <w:rPr>
                <w:sz w:val="28"/>
                <w:szCs w:val="28"/>
              </w:rPr>
            </w:pPr>
          </w:p>
        </w:tc>
      </w:tr>
    </w:tbl>
    <w:p w14:paraId="3717679F" w14:textId="77777777" w:rsidR="00BF040A" w:rsidRPr="00201A63" w:rsidRDefault="00BF040A" w:rsidP="00BF040A">
      <w:pPr>
        <w:rPr>
          <w:b/>
          <w:bCs/>
          <w:lang w:val="vi-VN"/>
        </w:rPr>
        <w:sectPr w:rsidR="00BF040A" w:rsidRPr="00201A63" w:rsidSect="003A6688">
          <w:pgSz w:w="15840" w:h="12240" w:orient="landscape" w:code="1"/>
          <w:pgMar w:top="1701" w:right="1701" w:bottom="1134" w:left="1134" w:header="720" w:footer="720" w:gutter="680"/>
          <w:paperSrc w:first="7" w:other="7"/>
          <w:cols w:space="720"/>
          <w:docGrid w:linePitch="360"/>
        </w:sectPr>
      </w:pPr>
    </w:p>
    <w:tbl>
      <w:tblPr>
        <w:tblW w:w="12333" w:type="dxa"/>
        <w:tblInd w:w="675" w:type="dxa"/>
        <w:tblLayout w:type="fixed"/>
        <w:tblLook w:val="01E0" w:firstRow="1" w:lastRow="1" w:firstColumn="1" w:lastColumn="1" w:noHBand="0" w:noVBand="0"/>
      </w:tblPr>
      <w:tblGrid>
        <w:gridCol w:w="5957"/>
        <w:gridCol w:w="1195"/>
        <w:gridCol w:w="1672"/>
        <w:gridCol w:w="3509"/>
      </w:tblGrid>
      <w:tr w:rsidR="00BF040A" w:rsidRPr="00201A63" w14:paraId="6C09BCD1" w14:textId="77777777" w:rsidTr="00BF040A">
        <w:trPr>
          <w:trHeight w:val="360"/>
        </w:trPr>
        <w:tc>
          <w:tcPr>
            <w:tcW w:w="7152" w:type="dxa"/>
            <w:gridSpan w:val="2"/>
            <w:vMerge w:val="restart"/>
            <w:vAlign w:val="center"/>
          </w:tcPr>
          <w:p w14:paraId="17EF0340" w14:textId="77777777" w:rsidR="00BF040A" w:rsidRPr="00201A63" w:rsidRDefault="00BF040A" w:rsidP="00BF040A">
            <w:pPr>
              <w:jc w:val="center"/>
              <w:rPr>
                <w:b/>
                <w:bCs/>
                <w:lang w:val="vi-VN"/>
              </w:rPr>
            </w:pPr>
            <w:r w:rsidRPr="00201A63">
              <w:rPr>
                <w:b/>
                <w:bCs/>
                <w:lang w:val="vi-VN"/>
              </w:rPr>
              <w:t>CỘNG HOÀ XÃ HỘI CHỦ NGHĨA VIỆT NAM</w:t>
            </w:r>
          </w:p>
          <w:p w14:paraId="475C627A"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21888" behindDoc="0" locked="0" layoutInCell="1" allowOverlap="1" wp14:anchorId="093CC6E2" wp14:editId="19E558AA">
                      <wp:simplePos x="0" y="0"/>
                      <wp:positionH relativeFrom="column">
                        <wp:posOffset>1231265</wp:posOffset>
                      </wp:positionH>
                      <wp:positionV relativeFrom="paragraph">
                        <wp:posOffset>241935</wp:posOffset>
                      </wp:positionV>
                      <wp:extent cx="1943100" cy="0"/>
                      <wp:effectExtent l="12065" t="13335" r="6985" b="5715"/>
                      <wp:wrapNone/>
                      <wp:docPr id="843" name="Straight Connector 8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A9C164" id="Straight Connector 843" o:spid="_x0000_s1026"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9.05pt" to="249.9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Kp8HwIAADoEAAAOAAAAZHJzL2Uyb0RvYy54bWysU02P2yAQvVfqf0DcE9uJs02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"/>
                  </w:pict>
                </mc:Fallback>
              </mc:AlternateContent>
            </w:r>
            <w:r w:rsidRPr="00201A63">
              <w:rPr>
                <w:b/>
                <w:bCs/>
                <w:lang w:val="vi-VN"/>
              </w:rPr>
              <w:t>Độc lập - Tự do - Hạnh phúc</w:t>
            </w:r>
          </w:p>
        </w:tc>
        <w:tc>
          <w:tcPr>
            <w:tcW w:w="5181" w:type="dxa"/>
            <w:gridSpan w:val="2"/>
            <w:vAlign w:val="center"/>
          </w:tcPr>
          <w:p w14:paraId="3E3AACF3"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2B152841" w14:textId="77777777" w:rsidTr="00BF040A">
        <w:trPr>
          <w:trHeight w:val="509"/>
        </w:trPr>
        <w:tc>
          <w:tcPr>
            <w:tcW w:w="7152" w:type="dxa"/>
            <w:gridSpan w:val="2"/>
            <w:vMerge/>
            <w:vAlign w:val="center"/>
          </w:tcPr>
          <w:p w14:paraId="4C9D9643" w14:textId="77777777" w:rsidR="00BF040A" w:rsidRPr="00201A63" w:rsidRDefault="00BF040A" w:rsidP="00BF040A">
            <w:pPr>
              <w:rPr>
                <w:b/>
                <w:bCs/>
                <w:lang w:val="vi-VN"/>
              </w:rPr>
            </w:pPr>
          </w:p>
        </w:tc>
        <w:tc>
          <w:tcPr>
            <w:tcW w:w="5181" w:type="dxa"/>
            <w:gridSpan w:val="2"/>
            <w:vMerge w:val="restart"/>
            <w:tcBorders>
              <w:top w:val="single" w:sz="4" w:space="0" w:color="auto"/>
              <w:left w:val="single" w:sz="4" w:space="0" w:color="auto"/>
              <w:bottom w:val="double" w:sz="4" w:space="0" w:color="auto"/>
              <w:right w:val="single" w:sz="4" w:space="0" w:color="auto"/>
            </w:tcBorders>
          </w:tcPr>
          <w:p w14:paraId="549A5763" w14:textId="77777777" w:rsidR="00BF040A" w:rsidRPr="00201A63" w:rsidRDefault="00BF040A" w:rsidP="00BF040A">
            <w:pPr>
              <w:spacing w:before="120"/>
              <w:ind w:left="-108" w:right="-108"/>
              <w:jc w:val="center"/>
              <w:rPr>
                <w:b/>
                <w:bCs/>
                <w:spacing w:val="-8"/>
                <w:lang w:val="pt-BR"/>
              </w:rPr>
            </w:pPr>
            <w:r w:rsidRPr="00201A63">
              <w:rPr>
                <w:b/>
                <w:bCs/>
                <w:spacing w:val="-8"/>
                <w:lang w:val="pt-BR"/>
              </w:rPr>
              <w:t>PHẦN GHI CỦA NGƯỜI NHẬN HỒ SƠ</w:t>
            </w:r>
          </w:p>
          <w:p w14:paraId="40176302" w14:textId="77777777" w:rsidR="00BF040A" w:rsidRPr="00201A63" w:rsidRDefault="00BF040A" w:rsidP="00BF040A">
            <w:pPr>
              <w:spacing w:before="80"/>
              <w:ind w:left="115" w:hanging="115"/>
              <w:rPr>
                <w:bCs/>
                <w:lang w:val="pt-BR"/>
              </w:rPr>
            </w:pPr>
            <w:r w:rsidRPr="00201A63">
              <w:rPr>
                <w:bCs/>
                <w:lang w:val="pt-BR"/>
              </w:rPr>
              <w:t>Đã kiểm tra nội dung đơn đầy đủ, rõ ràng, thống nhất với giấy tờ xuất trình.</w:t>
            </w:r>
          </w:p>
          <w:p w14:paraId="5C3E08BC" w14:textId="77777777" w:rsidR="00BF040A" w:rsidRPr="00201A63" w:rsidRDefault="00BF040A" w:rsidP="00BF040A">
            <w:pPr>
              <w:spacing w:before="80"/>
              <w:ind w:left="163" w:hanging="140"/>
              <w:rPr>
                <w:bCs/>
                <w:lang w:val="pt-BR"/>
              </w:rPr>
            </w:pPr>
            <w:r w:rsidRPr="00201A63">
              <w:rPr>
                <w:bCs/>
                <w:lang w:val="pt-BR"/>
              </w:rPr>
              <w:t>Vào sổ tiếp nhận hồ sơ số:......Quyển....</w:t>
            </w:r>
          </w:p>
          <w:p w14:paraId="52E1F94D" w14:textId="77777777" w:rsidR="00BF040A" w:rsidRPr="00201A63" w:rsidRDefault="00BF040A" w:rsidP="00BF040A">
            <w:pPr>
              <w:jc w:val="center"/>
              <w:rPr>
                <w:i/>
                <w:iCs/>
                <w:lang w:val="pt-BR"/>
              </w:rPr>
            </w:pPr>
            <w:r w:rsidRPr="00201A63">
              <w:rPr>
                <w:i/>
                <w:iCs/>
                <w:lang w:val="pt-BR"/>
              </w:rPr>
              <w:t>Ngày…... / ...… / .......…</w:t>
            </w:r>
          </w:p>
          <w:p w14:paraId="4225D31E" w14:textId="77777777" w:rsidR="00BF040A" w:rsidRPr="00201A63" w:rsidRDefault="00BF040A" w:rsidP="00BF040A">
            <w:pPr>
              <w:jc w:val="center"/>
              <w:rPr>
                <w:b/>
                <w:bCs/>
                <w:lang w:val="pt-BR"/>
              </w:rPr>
            </w:pPr>
            <w:r w:rsidRPr="00201A63">
              <w:rPr>
                <w:b/>
                <w:bCs/>
                <w:lang w:val="pt-BR"/>
              </w:rPr>
              <w:t>Người nhận hồ sơ</w:t>
            </w:r>
          </w:p>
          <w:p w14:paraId="4020FF10" w14:textId="77777777" w:rsidR="00BF040A" w:rsidRPr="00201A63" w:rsidRDefault="00BF040A" w:rsidP="00BF040A">
            <w:pPr>
              <w:jc w:val="center"/>
              <w:rPr>
                <w:i/>
                <w:iCs/>
                <w:lang w:val="pt-BR"/>
              </w:rPr>
            </w:pPr>
            <w:r w:rsidRPr="00201A63">
              <w:rPr>
                <w:i/>
                <w:iCs/>
                <w:lang w:val="pt-BR"/>
              </w:rPr>
              <w:t>(Ký và ghi rõ họ, tên)</w:t>
            </w:r>
          </w:p>
          <w:p w14:paraId="4CE5E87F" w14:textId="77777777" w:rsidR="00BF040A" w:rsidRPr="00201A63" w:rsidRDefault="00BF040A" w:rsidP="00BF040A">
            <w:pPr>
              <w:jc w:val="both"/>
              <w:rPr>
                <w:b/>
                <w:bCs/>
                <w:lang w:val="pt-BR"/>
              </w:rPr>
            </w:pPr>
          </w:p>
        </w:tc>
      </w:tr>
      <w:tr w:rsidR="00BF040A" w:rsidRPr="00201A63" w14:paraId="3B9528D2" w14:textId="77777777" w:rsidTr="00BF040A">
        <w:trPr>
          <w:trHeight w:val="138"/>
        </w:trPr>
        <w:tc>
          <w:tcPr>
            <w:tcW w:w="7152" w:type="dxa"/>
            <w:gridSpan w:val="2"/>
            <w:tcBorders>
              <w:top w:val="nil"/>
              <w:left w:val="nil"/>
              <w:bottom w:val="nil"/>
              <w:right w:val="single" w:sz="4" w:space="0" w:color="auto"/>
            </w:tcBorders>
            <w:vAlign w:val="center"/>
          </w:tcPr>
          <w:p w14:paraId="65B61077" w14:textId="77777777" w:rsidR="00BF040A" w:rsidRPr="00201A63" w:rsidRDefault="00BF040A" w:rsidP="00BF040A">
            <w:pPr>
              <w:jc w:val="both"/>
              <w:rPr>
                <w:lang w:val="pt-BR"/>
              </w:rPr>
            </w:pPr>
          </w:p>
        </w:tc>
        <w:tc>
          <w:tcPr>
            <w:tcW w:w="5181" w:type="dxa"/>
            <w:gridSpan w:val="2"/>
            <w:vMerge/>
            <w:tcBorders>
              <w:top w:val="single" w:sz="4" w:space="0" w:color="auto"/>
              <w:left w:val="single" w:sz="4" w:space="0" w:color="auto"/>
              <w:bottom w:val="double" w:sz="4" w:space="0" w:color="auto"/>
              <w:right w:val="single" w:sz="4" w:space="0" w:color="auto"/>
            </w:tcBorders>
            <w:vAlign w:val="center"/>
          </w:tcPr>
          <w:p w14:paraId="14A290AE" w14:textId="77777777" w:rsidR="00BF040A" w:rsidRPr="00201A63" w:rsidRDefault="00BF040A" w:rsidP="00BF040A">
            <w:pPr>
              <w:rPr>
                <w:b/>
                <w:bCs/>
                <w:lang w:val="pt-BR"/>
              </w:rPr>
            </w:pPr>
          </w:p>
        </w:tc>
      </w:tr>
      <w:tr w:rsidR="00BF040A" w:rsidRPr="00201A63" w14:paraId="0B03FE1C" w14:textId="77777777" w:rsidTr="00BF040A">
        <w:tc>
          <w:tcPr>
            <w:tcW w:w="7152" w:type="dxa"/>
            <w:gridSpan w:val="2"/>
            <w:tcBorders>
              <w:top w:val="nil"/>
              <w:left w:val="nil"/>
              <w:bottom w:val="nil"/>
              <w:right w:val="single" w:sz="4" w:space="0" w:color="auto"/>
            </w:tcBorders>
            <w:vAlign w:val="center"/>
          </w:tcPr>
          <w:p w14:paraId="644BD050" w14:textId="77777777" w:rsidR="00BF040A" w:rsidRPr="00201A63" w:rsidRDefault="00BF040A" w:rsidP="00BF040A">
            <w:pPr>
              <w:spacing w:before="40"/>
              <w:jc w:val="center"/>
              <w:outlineLvl w:val="0"/>
              <w:rPr>
                <w:b/>
                <w:bCs/>
                <w:spacing w:val="-14"/>
                <w:w w:val="90"/>
                <w:lang w:val="pt-BR"/>
              </w:rPr>
            </w:pPr>
            <w:r w:rsidRPr="00201A63">
              <w:rPr>
                <w:b/>
                <w:bCs/>
                <w:spacing w:val="-14"/>
                <w:lang w:val="pt-BR"/>
              </w:rPr>
              <w:t>ĐƠN ĐĂNG KÝ, CẤP GIẤY CHỨNG NHẬN QUYỀN SỬ DỤNG ĐẤT, QUYỀN SỞ HỮU NHÀ Ở VÀ TÀI SẢN KHÁC GẮN LIỀN VỚI ĐẤT</w:t>
            </w:r>
          </w:p>
        </w:tc>
        <w:tc>
          <w:tcPr>
            <w:tcW w:w="5181" w:type="dxa"/>
            <w:gridSpan w:val="2"/>
            <w:vMerge/>
            <w:tcBorders>
              <w:top w:val="single" w:sz="4" w:space="0" w:color="auto"/>
              <w:left w:val="single" w:sz="4" w:space="0" w:color="auto"/>
              <w:bottom w:val="double" w:sz="4" w:space="0" w:color="auto"/>
              <w:right w:val="single" w:sz="4" w:space="0" w:color="auto"/>
            </w:tcBorders>
            <w:vAlign w:val="center"/>
          </w:tcPr>
          <w:p w14:paraId="4B83669A" w14:textId="77777777" w:rsidR="00BF040A" w:rsidRPr="00201A63" w:rsidRDefault="00BF040A" w:rsidP="00BF040A">
            <w:pPr>
              <w:rPr>
                <w:b/>
                <w:bCs/>
                <w:lang w:val="pt-BR"/>
              </w:rPr>
            </w:pPr>
          </w:p>
        </w:tc>
      </w:tr>
      <w:tr w:rsidR="00BF040A" w:rsidRPr="00201A63" w14:paraId="02DEE4D1" w14:textId="77777777" w:rsidTr="00BF040A">
        <w:trPr>
          <w:trHeight w:val="65"/>
        </w:trPr>
        <w:tc>
          <w:tcPr>
            <w:tcW w:w="7152" w:type="dxa"/>
            <w:gridSpan w:val="2"/>
            <w:tcBorders>
              <w:top w:val="nil"/>
              <w:left w:val="nil"/>
              <w:bottom w:val="nil"/>
              <w:right w:val="single" w:sz="4" w:space="0" w:color="auto"/>
            </w:tcBorders>
            <w:vAlign w:val="center"/>
          </w:tcPr>
          <w:p w14:paraId="33383BAF" w14:textId="77777777" w:rsidR="00BF040A" w:rsidRPr="00201A63" w:rsidRDefault="00BF040A" w:rsidP="00BF040A">
            <w:pPr>
              <w:jc w:val="both"/>
              <w:rPr>
                <w:lang w:val="pt-BR"/>
              </w:rPr>
            </w:pPr>
          </w:p>
        </w:tc>
        <w:tc>
          <w:tcPr>
            <w:tcW w:w="5181" w:type="dxa"/>
            <w:gridSpan w:val="2"/>
            <w:vMerge/>
            <w:tcBorders>
              <w:top w:val="single" w:sz="4" w:space="0" w:color="auto"/>
              <w:left w:val="single" w:sz="4" w:space="0" w:color="auto"/>
              <w:bottom w:val="double" w:sz="4" w:space="0" w:color="auto"/>
              <w:right w:val="single" w:sz="4" w:space="0" w:color="auto"/>
            </w:tcBorders>
            <w:vAlign w:val="center"/>
          </w:tcPr>
          <w:p w14:paraId="0F56754E" w14:textId="77777777" w:rsidR="00BF040A" w:rsidRPr="00201A63" w:rsidRDefault="00BF040A" w:rsidP="00BF040A">
            <w:pPr>
              <w:rPr>
                <w:b/>
                <w:bCs/>
                <w:lang w:val="pt-BR"/>
              </w:rPr>
            </w:pPr>
          </w:p>
        </w:tc>
      </w:tr>
      <w:tr w:rsidR="00BF040A" w:rsidRPr="00201A63" w14:paraId="5EBA4AAA" w14:textId="77777777" w:rsidTr="00BF040A">
        <w:tc>
          <w:tcPr>
            <w:tcW w:w="7152" w:type="dxa"/>
            <w:gridSpan w:val="2"/>
            <w:tcBorders>
              <w:top w:val="nil"/>
              <w:left w:val="nil"/>
              <w:bottom w:val="nil"/>
              <w:right w:val="single" w:sz="4" w:space="0" w:color="auto"/>
            </w:tcBorders>
            <w:vAlign w:val="center"/>
          </w:tcPr>
          <w:p w14:paraId="3BFCD13C" w14:textId="77777777" w:rsidR="00BF040A" w:rsidRPr="00201A63" w:rsidRDefault="00BF040A" w:rsidP="00BF040A">
            <w:pPr>
              <w:jc w:val="center"/>
            </w:pPr>
            <w:r w:rsidRPr="00201A63">
              <w:rPr>
                <w:bCs/>
              </w:rPr>
              <w:t>Kính gửi:</w:t>
            </w:r>
            <w:r w:rsidRPr="00201A63">
              <w:t>...........................................................................</w:t>
            </w:r>
          </w:p>
        </w:tc>
        <w:tc>
          <w:tcPr>
            <w:tcW w:w="5181" w:type="dxa"/>
            <w:gridSpan w:val="2"/>
            <w:vMerge/>
            <w:tcBorders>
              <w:top w:val="single" w:sz="4" w:space="0" w:color="auto"/>
              <w:left w:val="single" w:sz="4" w:space="0" w:color="auto"/>
              <w:bottom w:val="double" w:sz="4" w:space="0" w:color="auto"/>
              <w:right w:val="single" w:sz="4" w:space="0" w:color="auto"/>
            </w:tcBorders>
            <w:vAlign w:val="center"/>
          </w:tcPr>
          <w:p w14:paraId="6CF3C430" w14:textId="77777777" w:rsidR="00BF040A" w:rsidRPr="00201A63" w:rsidRDefault="00BF040A" w:rsidP="00BF040A">
            <w:pPr>
              <w:rPr>
                <w:b/>
                <w:bCs/>
                <w:lang w:val="pt-BR"/>
              </w:rPr>
            </w:pPr>
          </w:p>
        </w:tc>
      </w:tr>
      <w:tr w:rsidR="00BF040A" w:rsidRPr="00201A63" w14:paraId="105AF8B4" w14:textId="77777777" w:rsidTr="00BF040A">
        <w:trPr>
          <w:trHeight w:val="72"/>
        </w:trPr>
        <w:tc>
          <w:tcPr>
            <w:tcW w:w="7152" w:type="dxa"/>
            <w:gridSpan w:val="2"/>
            <w:tcBorders>
              <w:top w:val="nil"/>
              <w:left w:val="nil"/>
              <w:bottom w:val="double" w:sz="4" w:space="0" w:color="auto"/>
              <w:right w:val="single" w:sz="4" w:space="0" w:color="auto"/>
            </w:tcBorders>
            <w:vAlign w:val="center"/>
          </w:tcPr>
          <w:p w14:paraId="2BCF44E2" w14:textId="77777777" w:rsidR="00BF040A" w:rsidRPr="00201A63" w:rsidRDefault="00BF040A" w:rsidP="00BF040A">
            <w:pPr>
              <w:jc w:val="both"/>
            </w:pPr>
          </w:p>
        </w:tc>
        <w:tc>
          <w:tcPr>
            <w:tcW w:w="5181" w:type="dxa"/>
            <w:gridSpan w:val="2"/>
            <w:vMerge/>
            <w:tcBorders>
              <w:top w:val="single" w:sz="4" w:space="0" w:color="auto"/>
              <w:left w:val="single" w:sz="4" w:space="0" w:color="auto"/>
              <w:bottom w:val="double" w:sz="4" w:space="0" w:color="auto"/>
              <w:right w:val="single" w:sz="4" w:space="0" w:color="auto"/>
            </w:tcBorders>
            <w:vAlign w:val="center"/>
          </w:tcPr>
          <w:p w14:paraId="499265DF" w14:textId="77777777" w:rsidR="00BF040A" w:rsidRPr="00201A63" w:rsidRDefault="00BF040A" w:rsidP="00BF040A">
            <w:pPr>
              <w:rPr>
                <w:b/>
                <w:bCs/>
                <w:lang w:val="pt-BR"/>
              </w:rPr>
            </w:pPr>
          </w:p>
        </w:tc>
      </w:tr>
      <w:tr w:rsidR="00BF040A" w:rsidRPr="00201A63" w14:paraId="10084091" w14:textId="77777777" w:rsidTr="00BF040A">
        <w:trPr>
          <w:trHeight w:val="50"/>
        </w:trPr>
        <w:tc>
          <w:tcPr>
            <w:tcW w:w="12333" w:type="dxa"/>
            <w:gridSpan w:val="4"/>
            <w:tcBorders>
              <w:top w:val="double" w:sz="4" w:space="0" w:color="auto"/>
              <w:left w:val="double" w:sz="4" w:space="0" w:color="auto"/>
              <w:bottom w:val="single" w:sz="4" w:space="0" w:color="auto"/>
              <w:right w:val="double" w:sz="4" w:space="0" w:color="auto"/>
            </w:tcBorders>
            <w:vAlign w:val="center"/>
          </w:tcPr>
          <w:p w14:paraId="0D03B8F5"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62DB3EE2"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73437A4E" w14:textId="77777777" w:rsidTr="00BF040A">
        <w:tc>
          <w:tcPr>
            <w:tcW w:w="12333" w:type="dxa"/>
            <w:gridSpan w:val="4"/>
            <w:tcBorders>
              <w:top w:val="single" w:sz="4" w:space="0" w:color="auto"/>
              <w:left w:val="double" w:sz="4" w:space="0" w:color="auto"/>
              <w:bottom w:val="single" w:sz="4" w:space="0" w:color="auto"/>
              <w:right w:val="double" w:sz="4" w:space="0" w:color="auto"/>
            </w:tcBorders>
            <w:vAlign w:val="center"/>
          </w:tcPr>
          <w:p w14:paraId="27A1B3B3"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01779646"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63CCB067" w14:textId="77777777" w:rsidR="00BF040A" w:rsidRPr="00201A63" w:rsidRDefault="00BF040A" w:rsidP="00BF040A">
            <w:pPr>
              <w:ind w:firstLine="120"/>
              <w:jc w:val="both"/>
            </w:pPr>
            <w:r w:rsidRPr="00201A63">
              <w:t>…...................................................................................................................................................</w:t>
            </w:r>
          </w:p>
          <w:p w14:paraId="3E98495E" w14:textId="77777777" w:rsidR="00BF040A" w:rsidRPr="00201A63" w:rsidRDefault="00BF040A" w:rsidP="00BF040A">
            <w:pPr>
              <w:tabs>
                <w:tab w:val="left" w:leader="dot" w:pos="10131"/>
              </w:tabs>
              <w:spacing w:after="120"/>
              <w:jc w:val="both"/>
            </w:pPr>
            <w:r w:rsidRPr="00201A63">
              <w:t xml:space="preserve"> 1.2. Địa chỉ thường trú </w:t>
            </w:r>
            <w:r w:rsidRPr="00201A63">
              <w:rPr>
                <w:vertAlign w:val="superscript"/>
              </w:rPr>
              <w:t>(1)</w:t>
            </w:r>
            <w:r w:rsidRPr="00201A63">
              <w:t>: …………………………………………………….…………............</w:t>
            </w:r>
          </w:p>
        </w:tc>
      </w:tr>
      <w:tr w:rsidR="00BF040A" w:rsidRPr="00201A63" w14:paraId="797DA148" w14:textId="77777777" w:rsidTr="00BF040A">
        <w:tc>
          <w:tcPr>
            <w:tcW w:w="8824" w:type="dxa"/>
            <w:gridSpan w:val="3"/>
            <w:tcBorders>
              <w:top w:val="single" w:sz="4" w:space="0" w:color="auto"/>
              <w:left w:val="double" w:sz="4" w:space="0" w:color="auto"/>
              <w:bottom w:val="single" w:sz="4" w:space="0" w:color="auto"/>
              <w:right w:val="single" w:sz="4" w:space="0" w:color="auto"/>
            </w:tcBorders>
            <w:vAlign w:val="center"/>
          </w:tcPr>
          <w:p w14:paraId="7EB7F665"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627008" behindDoc="0" locked="0" layoutInCell="1" allowOverlap="1" wp14:anchorId="3D11A718" wp14:editId="0E872529">
                      <wp:simplePos x="0" y="0"/>
                      <wp:positionH relativeFrom="column">
                        <wp:posOffset>5161915</wp:posOffset>
                      </wp:positionH>
                      <wp:positionV relativeFrom="paragraph">
                        <wp:posOffset>-7620</wp:posOffset>
                      </wp:positionV>
                      <wp:extent cx="201295" cy="161925"/>
                      <wp:effectExtent l="0" t="0" r="27305" b="28575"/>
                      <wp:wrapNone/>
                      <wp:docPr id="844" name="Rectangle 8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685BEF7" id="Rectangle 844" o:spid="_x0000_s1026" style="position:absolute;margin-left:406.45pt;margin-top:-.6pt;width:15.85pt;height:12.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"/>
                  </w:pict>
                </mc:Fallback>
              </mc:AlternateContent>
            </w:r>
            <w:r w:rsidRPr="00201A63">
              <w:rPr>
                <w:noProof/>
              </w:rPr>
              <mc:AlternateContent>
                <mc:Choice Requires="wps">
                  <w:drawing>
                    <wp:anchor distT="0" distB="0" distL="114300" distR="114300" simplePos="0" relativeHeight="251642368" behindDoc="0" locked="0" layoutInCell="1" allowOverlap="1" wp14:anchorId="745FD1EE" wp14:editId="71A96098">
                      <wp:simplePos x="0" y="0"/>
                      <wp:positionH relativeFrom="column">
                        <wp:posOffset>2419985</wp:posOffset>
                      </wp:positionH>
                      <wp:positionV relativeFrom="paragraph">
                        <wp:posOffset>46990</wp:posOffset>
                      </wp:positionV>
                      <wp:extent cx="201295" cy="161925"/>
                      <wp:effectExtent l="10160" t="8890" r="7620" b="10160"/>
                      <wp:wrapNone/>
                      <wp:docPr id="845" name="Rectangle 8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01F23F" id="Rectangle 845" o:spid="_x0000_s1026" style="position:absolute;margin-left:190.55pt;margin-top:3.7pt;width:15.85pt;height:12.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"/>
                  </w:pict>
                </mc:Fallback>
              </mc:AlternateContent>
            </w:r>
            <w:r w:rsidRPr="00201A63">
              <w:rPr>
                <w:b/>
                <w:bCs/>
              </w:rPr>
              <w:t>2. Đề nghị</w:t>
            </w:r>
            <w:r w:rsidRPr="00201A63">
              <w:rPr>
                <w:bCs/>
              </w:rPr>
              <w:t>: - Đăng ký QSDĐ                       Đăng ký quyền quản lý đất</w:t>
            </w:r>
          </w:p>
          <w:p w14:paraId="72748ED4"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624960" behindDoc="0" locked="0" layoutInCell="1" allowOverlap="1" wp14:anchorId="3EFFF8DF" wp14:editId="09EBAB19">
                      <wp:simplePos x="0" y="0"/>
                      <wp:positionH relativeFrom="column">
                        <wp:posOffset>5247005</wp:posOffset>
                      </wp:positionH>
                      <wp:positionV relativeFrom="paragraph">
                        <wp:posOffset>1905</wp:posOffset>
                      </wp:positionV>
                      <wp:extent cx="201295" cy="161925"/>
                      <wp:effectExtent l="0" t="0" r="27305" b="28575"/>
                      <wp:wrapNone/>
                      <wp:docPr id="846" name="Rectangle 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6B6D670" id="Rectangle 846" o:spid="_x0000_s1026" style="position:absolute;margin-left:413.15pt;margin-top:.15pt;width:15.85pt;height:12.7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"/>
                  </w:pict>
                </mc:Fallback>
              </mc:AlternateContent>
            </w:r>
            <w:r w:rsidRPr="00201A63">
              <w:rPr>
                <w:noProof/>
              </w:rPr>
              <mc:AlternateContent>
                <mc:Choice Requires="wps">
                  <w:drawing>
                    <wp:anchor distT="0" distB="0" distL="114300" distR="114300" simplePos="0" relativeHeight="251622912" behindDoc="0" locked="0" layoutInCell="1" allowOverlap="1" wp14:anchorId="4ED5EF05" wp14:editId="310F8592">
                      <wp:simplePos x="0" y="0"/>
                      <wp:positionH relativeFrom="column">
                        <wp:posOffset>2419985</wp:posOffset>
                      </wp:positionH>
                      <wp:positionV relativeFrom="paragraph">
                        <wp:posOffset>39370</wp:posOffset>
                      </wp:positionV>
                      <wp:extent cx="201295" cy="161925"/>
                      <wp:effectExtent l="10160" t="10795" r="7620" b="8255"/>
                      <wp:wrapNone/>
                      <wp:docPr id="847" name="Rectangle 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52F466E" id="Rectangle 847" o:spid="_x0000_s1026" style="position:absolute;margin-left:190.55pt;margin-top:3.1pt;width:15.85pt;height:12.7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"/>
                  </w:pict>
                </mc:Fallback>
              </mc:AlternateContent>
            </w:r>
            <w:r w:rsidRPr="00201A63">
              <w:rPr>
                <w:bCs/>
              </w:rPr>
              <w:t xml:space="preserve">                   - Cấp GCN đối với đất              Cấp GCN đối với tài sản trên đất </w:t>
            </w:r>
          </w:p>
        </w:tc>
        <w:tc>
          <w:tcPr>
            <w:tcW w:w="3509" w:type="dxa"/>
            <w:tcBorders>
              <w:top w:val="single" w:sz="4" w:space="0" w:color="auto"/>
              <w:left w:val="single" w:sz="4" w:space="0" w:color="auto"/>
              <w:bottom w:val="single" w:sz="4" w:space="0" w:color="auto"/>
              <w:right w:val="double" w:sz="4" w:space="0" w:color="auto"/>
            </w:tcBorders>
            <w:vAlign w:val="center"/>
          </w:tcPr>
          <w:p w14:paraId="7C984AE1" w14:textId="77777777" w:rsidR="00BF040A" w:rsidRPr="00201A63" w:rsidRDefault="00BF040A" w:rsidP="00BF040A">
            <w:pPr>
              <w:jc w:val="both"/>
              <w:rPr>
                <w:b/>
                <w:bCs/>
              </w:rPr>
            </w:pPr>
            <w:r w:rsidRPr="00201A63">
              <w:rPr>
                <w:bCs/>
              </w:rPr>
              <w:t>(</w:t>
            </w:r>
            <w:r w:rsidRPr="00201A63">
              <w:rPr>
                <w:bCs/>
                <w:i/>
              </w:rPr>
              <w:t>Đánh dấu √ vào ô trống lựa chọn</w:t>
            </w:r>
            <w:r w:rsidRPr="00201A63">
              <w:rPr>
                <w:bCs/>
              </w:rPr>
              <w:t>)</w:t>
            </w:r>
          </w:p>
        </w:tc>
      </w:tr>
      <w:tr w:rsidR="00BF040A" w:rsidRPr="00201A63" w14:paraId="6C8570A9" w14:textId="77777777" w:rsidTr="00BF040A">
        <w:tc>
          <w:tcPr>
            <w:tcW w:w="12333" w:type="dxa"/>
            <w:gridSpan w:val="4"/>
            <w:tcBorders>
              <w:top w:val="single" w:sz="4" w:space="0" w:color="auto"/>
              <w:left w:val="double" w:sz="4" w:space="0" w:color="auto"/>
              <w:bottom w:val="single" w:sz="4" w:space="0" w:color="auto"/>
              <w:right w:val="double" w:sz="4" w:space="0" w:color="auto"/>
            </w:tcBorders>
            <w:vAlign w:val="center"/>
          </w:tcPr>
          <w:p w14:paraId="63A1379F" w14:textId="77777777" w:rsidR="00BF040A" w:rsidRPr="00201A63" w:rsidRDefault="00BF040A" w:rsidP="00BF040A">
            <w:pPr>
              <w:jc w:val="both"/>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3ADFC154" w14:textId="77777777" w:rsidR="00BF040A" w:rsidRPr="00201A63" w:rsidRDefault="00BF040A" w:rsidP="00BF040A">
            <w:pPr>
              <w:jc w:val="both"/>
            </w:pPr>
            <w:r w:rsidRPr="00201A63">
              <w:t xml:space="preserve">  3.1.Thửa đất số: …………....………..….….; 3.2. Tờ bản đồ số: …….…………………....…; </w:t>
            </w:r>
          </w:p>
          <w:p w14:paraId="350882F1" w14:textId="77777777" w:rsidR="00BF040A" w:rsidRPr="00201A63" w:rsidRDefault="00BF040A" w:rsidP="00BF040A">
            <w:pPr>
              <w:jc w:val="both"/>
            </w:pPr>
            <w:r w:rsidRPr="00201A63">
              <w:t xml:space="preserve">  3.3. Địa chỉ tại: .......................................................................................................................;</w:t>
            </w:r>
          </w:p>
          <w:p w14:paraId="22941FB5" w14:textId="77777777" w:rsidR="00BF040A" w:rsidRPr="00201A63" w:rsidRDefault="00BF040A" w:rsidP="00BF040A">
            <w:pPr>
              <w:jc w:val="both"/>
              <w:rPr>
                <w:spacing w:val="-8"/>
              </w:rPr>
            </w:pPr>
            <w:r w:rsidRPr="00201A63">
              <w:t xml:space="preserve">  3.4. </w:t>
            </w:r>
            <w:r w:rsidRPr="00201A63">
              <w:rPr>
                <w:spacing w:val="-8"/>
              </w:rPr>
              <w:t>Diện tích: …....……........ m</w:t>
            </w:r>
            <w:r w:rsidRPr="00201A63">
              <w:rPr>
                <w:spacing w:val="-8"/>
                <w:vertAlign w:val="superscript"/>
              </w:rPr>
              <w:t>2</w:t>
            </w:r>
            <w:r w:rsidRPr="00201A63">
              <w:rPr>
                <w:spacing w:val="-8"/>
              </w:rPr>
              <w:t>;  sử dụng chung: ...................... m</w:t>
            </w:r>
            <w:r w:rsidRPr="00201A63">
              <w:rPr>
                <w:spacing w:val="-8"/>
                <w:vertAlign w:val="superscript"/>
              </w:rPr>
              <w:t>2</w:t>
            </w:r>
            <w:r w:rsidRPr="00201A63">
              <w:rPr>
                <w:spacing w:val="-8"/>
              </w:rPr>
              <w:t>;  sử dụng riêng: …................ m</w:t>
            </w:r>
            <w:r w:rsidRPr="00201A63">
              <w:rPr>
                <w:spacing w:val="-8"/>
                <w:vertAlign w:val="superscript"/>
              </w:rPr>
              <w:t>2</w:t>
            </w:r>
            <w:r w:rsidRPr="00201A63">
              <w:rPr>
                <w:spacing w:val="-8"/>
              </w:rPr>
              <w:t>;</w:t>
            </w:r>
          </w:p>
          <w:p w14:paraId="27913986" w14:textId="77777777" w:rsidR="00BF040A" w:rsidRPr="00201A63" w:rsidRDefault="00BF040A" w:rsidP="00BF040A">
            <w:pPr>
              <w:ind w:firstLine="120"/>
              <w:jc w:val="both"/>
            </w:pPr>
            <w:r w:rsidRPr="00201A63">
              <w:t xml:space="preserve">3.5. Sử dụng vào mục đích: ..............................................., từ thời điểm: ……………….......; </w:t>
            </w:r>
          </w:p>
          <w:p w14:paraId="09588A32" w14:textId="77777777" w:rsidR="00BF040A" w:rsidRPr="00201A63" w:rsidRDefault="00BF040A" w:rsidP="00BF040A">
            <w:pPr>
              <w:ind w:firstLine="119"/>
              <w:jc w:val="both"/>
            </w:pPr>
            <w:r w:rsidRPr="00201A63">
              <w:t>3.6. Thời hạn đề nghị được sử dụng đất: .................................................................................;</w:t>
            </w:r>
          </w:p>
          <w:p w14:paraId="24BA62B4" w14:textId="77777777" w:rsidR="00BF040A" w:rsidRPr="00201A63" w:rsidRDefault="00BF040A" w:rsidP="00BF040A">
            <w:pPr>
              <w:pStyle w:val="BodyText"/>
              <w:ind w:firstLine="119"/>
              <w:rPr>
                <w:rFonts w:ascii="Times New Roman" w:hAnsi="Times New Roman"/>
                <w:sz w:val="24"/>
                <w:szCs w:val="24"/>
              </w:rPr>
            </w:pPr>
            <w:r w:rsidRPr="00201A63">
              <w:rPr>
                <w:rFonts w:ascii="Times New Roman" w:hAnsi="Times New Roman"/>
                <w:sz w:val="24"/>
                <w:szCs w:val="24"/>
              </w:rPr>
              <w:t>3.7. Nguồn gốc sử dụng (3):..........................................................................................................;</w:t>
            </w:r>
          </w:p>
          <w:p w14:paraId="1D695242" w14:textId="77777777" w:rsidR="00BF040A" w:rsidRPr="00201A63" w:rsidRDefault="00BF040A" w:rsidP="00BF040A">
            <w:pPr>
              <w:pStyle w:val="BodyText"/>
              <w:ind w:firstLine="119"/>
              <w:rPr>
                <w:rFonts w:ascii="Times New Roman" w:hAnsi="Times New Roman"/>
                <w:sz w:val="24"/>
                <w:szCs w:val="24"/>
              </w:rPr>
            </w:pPr>
            <w:r w:rsidRPr="00201A63">
              <w:rPr>
                <w:rFonts w:ascii="Times New Roman" w:hAnsi="Times New Roman"/>
                <w:sz w:val="24"/>
                <w:szCs w:val="24"/>
              </w:rPr>
              <w:t>3.8. Có quyền sử dụng hạn chế đối với thửa đất số……., của ……………….., nội dung quyền sử dụng……………………………………………………………………………………………..;</w:t>
            </w:r>
          </w:p>
        </w:tc>
      </w:tr>
      <w:tr w:rsidR="00BF040A" w:rsidRPr="00201A63" w14:paraId="6EE2ACD4" w14:textId="77777777" w:rsidTr="00BF040A">
        <w:tc>
          <w:tcPr>
            <w:tcW w:w="12333" w:type="dxa"/>
            <w:gridSpan w:val="4"/>
            <w:tcBorders>
              <w:top w:val="single" w:sz="4" w:space="0" w:color="auto"/>
              <w:left w:val="double" w:sz="4" w:space="0" w:color="auto"/>
              <w:bottom w:val="single" w:sz="4" w:space="0" w:color="auto"/>
              <w:right w:val="double" w:sz="4" w:space="0" w:color="auto"/>
            </w:tcBorders>
            <w:vAlign w:val="center"/>
          </w:tcPr>
          <w:p w14:paraId="563FF68F"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01220CBE" w14:textId="77777777" w:rsidTr="00BF040A">
        <w:trPr>
          <w:trHeight w:val="841"/>
        </w:trPr>
        <w:tc>
          <w:tcPr>
            <w:tcW w:w="12333" w:type="dxa"/>
            <w:gridSpan w:val="4"/>
            <w:tcBorders>
              <w:top w:val="single" w:sz="4" w:space="0" w:color="auto"/>
              <w:left w:val="double" w:sz="4" w:space="0" w:color="auto"/>
              <w:bottom w:val="single" w:sz="4" w:space="0" w:color="auto"/>
              <w:right w:val="double" w:sz="4" w:space="0" w:color="auto"/>
            </w:tcBorders>
            <w:vAlign w:val="center"/>
          </w:tcPr>
          <w:p w14:paraId="090D3BE7"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5BBFBC32"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65A3BB9B"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5561034C" w14:textId="77777777" w:rsidR="00BF040A" w:rsidRPr="00201A63" w:rsidRDefault="00BF040A" w:rsidP="00BF040A">
            <w:pPr>
              <w:tabs>
                <w:tab w:val="right" w:leader="dot" w:pos="9957"/>
              </w:tabs>
              <w:jc w:val="both"/>
            </w:pPr>
            <w:r w:rsidRPr="00201A63">
              <w:t xml:space="preserve"> c) Diện tích sàn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05C85A39"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t xml:space="preserve"> m</w:t>
            </w:r>
            <w:r w:rsidRPr="00201A63">
              <w:rPr>
                <w:vertAlign w:val="superscript"/>
              </w:rPr>
              <w:t>2</w:t>
            </w:r>
            <w:r w:rsidRPr="00201A63">
              <w:t>;</w:t>
            </w:r>
          </w:p>
          <w:p w14:paraId="7239E77D" w14:textId="77777777" w:rsidR="00BF040A" w:rsidRPr="00201A63" w:rsidRDefault="00BF040A" w:rsidP="00BF040A">
            <w:pPr>
              <w:tabs>
                <w:tab w:val="right" w:leader="dot" w:pos="9957"/>
              </w:tabs>
              <w:jc w:val="both"/>
            </w:pPr>
            <w:r w:rsidRPr="00201A63">
              <w:t xml:space="preserve"> đ) Kết cấu:………………………………………....; e) Số tầng: </w:t>
            </w:r>
            <w:r w:rsidRPr="00201A63">
              <w:tab/>
              <w:t>;</w:t>
            </w:r>
          </w:p>
          <w:p w14:paraId="32729BC0" w14:textId="77777777" w:rsidR="00BF040A" w:rsidRPr="00201A63" w:rsidRDefault="00BF040A" w:rsidP="00BF040A">
            <w:pPr>
              <w:tabs>
                <w:tab w:val="right" w:leader="dot" w:pos="9957"/>
              </w:tabs>
              <w:jc w:val="both"/>
            </w:pPr>
            <w:r w:rsidRPr="00201A63">
              <w:t xml:space="preserve"> g) Thời hạn sở hữu đến: </w:t>
            </w:r>
            <w:r w:rsidRPr="00201A63">
              <w:tab/>
            </w:r>
          </w:p>
          <w:p w14:paraId="71CDD99B" w14:textId="77777777" w:rsidR="00BF040A" w:rsidRPr="00201A63" w:rsidRDefault="00BF040A" w:rsidP="00BF040A">
            <w:pPr>
              <w:pStyle w:val="BodyText"/>
              <w:rPr>
                <w:rFonts w:ascii="Times New Roman" w:hAnsi="Times New Roman"/>
                <w:sz w:val="24"/>
                <w:szCs w:val="24"/>
              </w:rPr>
            </w:pPr>
            <w:r w:rsidRPr="00201A63">
              <w:rPr>
                <w:rFonts w:ascii="Times New Roman" w:hAnsi="Times New Roman"/>
                <w:i/>
                <w:sz w:val="24"/>
                <w:szCs w:val="24"/>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477428F0" w14:textId="77777777" w:rsidTr="00BF040A">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124F8B33" w14:textId="77777777" w:rsidR="00BF040A" w:rsidRPr="00201A63" w:rsidRDefault="00BF040A" w:rsidP="00BF040A">
            <w:pPr>
              <w:pStyle w:val="BodyText"/>
              <w:spacing w:before="40" w:after="40"/>
              <w:jc w:val="left"/>
              <w:rPr>
                <w:rFonts w:ascii="Times New Roman" w:hAnsi="Times New Roman"/>
                <w:i/>
                <w:sz w:val="24"/>
                <w:szCs w:val="24"/>
              </w:rPr>
            </w:pPr>
            <w:r w:rsidRPr="00201A63">
              <w:rPr>
                <w:rFonts w:ascii="Times New Roman" w:hAnsi="Times New Roman"/>
                <w:b/>
                <w:i/>
                <w:sz w:val="24"/>
                <w:szCs w:val="24"/>
              </w:rPr>
              <w:t>4.2. Rừng sản xuất là rừng trồng:</w:t>
            </w:r>
          </w:p>
        </w:tc>
        <w:tc>
          <w:tcPr>
            <w:tcW w:w="6376" w:type="dxa"/>
            <w:gridSpan w:val="3"/>
            <w:tcBorders>
              <w:top w:val="single" w:sz="4" w:space="0" w:color="auto"/>
              <w:left w:val="single" w:sz="4" w:space="0" w:color="auto"/>
              <w:bottom w:val="dotted" w:sz="4" w:space="0" w:color="auto"/>
              <w:right w:val="double" w:sz="4" w:space="0" w:color="auto"/>
            </w:tcBorders>
            <w:vAlign w:val="center"/>
          </w:tcPr>
          <w:p w14:paraId="109BE385" w14:textId="77777777" w:rsidR="00BF040A" w:rsidRPr="00201A63" w:rsidRDefault="00BF040A" w:rsidP="00BF040A">
            <w:pPr>
              <w:pStyle w:val="BodyText"/>
              <w:spacing w:before="40"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209C9AA4" w14:textId="77777777" w:rsidTr="00BF040A">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4E53698C"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a) Loại cây chủ yếu: ……………………..;</w:t>
            </w:r>
          </w:p>
          <w:p w14:paraId="710506A9"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b) Diện tích: ……………………. m2;</w:t>
            </w:r>
          </w:p>
          <w:p w14:paraId="68DD6353"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c) Nguồn gốc tạo lập: </w:t>
            </w:r>
          </w:p>
          <w:p w14:paraId="10385094"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29056" behindDoc="0" locked="0" layoutInCell="1" allowOverlap="1" wp14:anchorId="1A60CFEA" wp14:editId="3B840150">
                      <wp:simplePos x="0" y="0"/>
                      <wp:positionH relativeFrom="column">
                        <wp:posOffset>3361055</wp:posOffset>
                      </wp:positionH>
                      <wp:positionV relativeFrom="paragraph">
                        <wp:posOffset>-635</wp:posOffset>
                      </wp:positionV>
                      <wp:extent cx="182880" cy="160655"/>
                      <wp:effectExtent l="8255" t="8890" r="8890" b="11430"/>
                      <wp:wrapNone/>
                      <wp:docPr id="848" name="Rectangle 8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6277A69" id="Rectangle 848" o:spid="_x0000_s1026" style="position:absolute;margin-left:264.65pt;margin-top:-.05pt;width:14.4pt;height:12.6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hhAIQIAAD8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GXWGEAhAgAAPwQAAA4AAAAAAAAAAAAAAAAALgIAAGRycy9lMm9Eb2MueG1s&#10;UEsBAi0AFAAGAAgAAAAhAMTYWYzeAAAACAEAAA8AAAAAAAAAAAAAAAAAewQAAGRycy9kb3ducmV2&#10;LnhtbFBLBQYAAAAABAAEAPMAAACGBQAAAAA=&#10;"/>
                  </w:pict>
                </mc:Fallback>
              </mc:AlternateContent>
            </w:r>
            <w:r w:rsidRPr="00201A63">
              <w:rPr>
                <w:rFonts w:ascii="Times New Roman" w:hAnsi="Times New Roman"/>
                <w:sz w:val="24"/>
                <w:szCs w:val="24"/>
              </w:rPr>
              <w:t>- Tự trồng rừng:</w:t>
            </w:r>
          </w:p>
          <w:p w14:paraId="5B78070B"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35200" behindDoc="0" locked="0" layoutInCell="1" allowOverlap="1" wp14:anchorId="35E247FF" wp14:editId="52333AA5">
                      <wp:simplePos x="0" y="0"/>
                      <wp:positionH relativeFrom="column">
                        <wp:posOffset>3361055</wp:posOffset>
                      </wp:positionH>
                      <wp:positionV relativeFrom="paragraph">
                        <wp:posOffset>2540</wp:posOffset>
                      </wp:positionV>
                      <wp:extent cx="182880" cy="160655"/>
                      <wp:effectExtent l="8255" t="12065" r="8890" b="8255"/>
                      <wp:wrapNone/>
                      <wp:docPr id="849" name="Rectangle 8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D98F623" id="Rectangle 849" o:spid="_x0000_s1026" style="position:absolute;margin-left:264.65pt;margin-top:.2pt;width:14.4pt;height:12.6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"/>
                  </w:pict>
                </mc:Fallback>
              </mc:AlternateContent>
            </w:r>
            <w:r w:rsidRPr="00201A63">
              <w:rPr>
                <w:rFonts w:ascii="Times New Roman" w:hAnsi="Times New Roman"/>
                <w:sz w:val="24"/>
                <w:szCs w:val="24"/>
              </w:rPr>
              <w:t>- Nhà nước giao không thu tiền:</w:t>
            </w:r>
          </w:p>
          <w:p w14:paraId="26B32390"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36224" behindDoc="0" locked="0" layoutInCell="1" allowOverlap="1" wp14:anchorId="65C9E06E" wp14:editId="125DAAF4">
                      <wp:simplePos x="0" y="0"/>
                      <wp:positionH relativeFrom="column">
                        <wp:posOffset>3355975</wp:posOffset>
                      </wp:positionH>
                      <wp:positionV relativeFrom="paragraph">
                        <wp:posOffset>9525</wp:posOffset>
                      </wp:positionV>
                      <wp:extent cx="182880" cy="160655"/>
                      <wp:effectExtent l="12700" t="9525" r="13970" b="10795"/>
                      <wp:wrapNone/>
                      <wp:docPr id="850" name="Rectangle 8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2CE713" id="Rectangle 850" o:spid="_x0000_s1026" style="position:absolute;margin-left:264.25pt;margin-top:.75pt;width:14.4pt;height:12.6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5q9IAIAAD8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"/>
                  </w:pict>
                </mc:Fallback>
              </mc:AlternateContent>
            </w:r>
            <w:r w:rsidRPr="00201A63">
              <w:rPr>
                <w:rFonts w:ascii="Times New Roman" w:hAnsi="Times New Roman"/>
                <w:sz w:val="24"/>
                <w:szCs w:val="24"/>
              </w:rPr>
              <w:t>- Nhà nước giao có thu tiền:</w:t>
            </w:r>
          </w:p>
          <w:p w14:paraId="41681ABD"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40320" behindDoc="0" locked="0" layoutInCell="1" allowOverlap="1" wp14:anchorId="6A2C1346" wp14:editId="2E741268">
                      <wp:simplePos x="0" y="0"/>
                      <wp:positionH relativeFrom="column">
                        <wp:posOffset>3361055</wp:posOffset>
                      </wp:positionH>
                      <wp:positionV relativeFrom="paragraph">
                        <wp:posOffset>13970</wp:posOffset>
                      </wp:positionV>
                      <wp:extent cx="182880" cy="160655"/>
                      <wp:effectExtent l="8255" t="13970" r="8890" b="6350"/>
                      <wp:wrapNone/>
                      <wp:docPr id="851" name="Rectangle 8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F3BE47" id="Rectangle 851" o:spid="_x0000_s1026" style="position:absolute;margin-left:264.65pt;margin-top:1.1pt;width:14.4pt;height:12.6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"/>
                  </w:pict>
                </mc:Fallback>
              </mc:AlternateContent>
            </w:r>
            <w:r w:rsidRPr="00201A63">
              <w:rPr>
                <w:rFonts w:ascii="Times New Roman" w:hAnsi="Times New Roman"/>
                <w:sz w:val="24"/>
                <w:szCs w:val="24"/>
              </w:rPr>
              <w:t>- Nhận chuyển quyền:</w:t>
            </w:r>
          </w:p>
          <w:p w14:paraId="51D68CD1"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31104" behindDoc="0" locked="0" layoutInCell="1" allowOverlap="1" wp14:anchorId="00764834" wp14:editId="35F2E95D">
                      <wp:simplePos x="0" y="0"/>
                      <wp:positionH relativeFrom="column">
                        <wp:posOffset>3366135</wp:posOffset>
                      </wp:positionH>
                      <wp:positionV relativeFrom="paragraph">
                        <wp:posOffset>15875</wp:posOffset>
                      </wp:positionV>
                      <wp:extent cx="182880" cy="160655"/>
                      <wp:effectExtent l="13335" t="6350" r="13335" b="13970"/>
                      <wp:wrapNone/>
                      <wp:docPr id="852" name="Rectangle 8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9135FD" id="Rectangle 852" o:spid="_x0000_s1026" style="position:absolute;margin-left:265.05pt;margin-top:1.25pt;width:14.4pt;height:12.6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"/>
                  </w:pict>
                </mc:Fallback>
              </mc:AlternateContent>
            </w:r>
            <w:r w:rsidRPr="00201A63">
              <w:rPr>
                <w:rFonts w:ascii="Times New Roman" w:hAnsi="Times New Roman"/>
                <w:sz w:val="24"/>
                <w:szCs w:val="24"/>
              </w:rPr>
              <w:t xml:space="preserve">   - Nguồn vốn trồng, nhận quyền: ………......…</w:t>
            </w:r>
          </w:p>
          <w:p w14:paraId="2EE504B2"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Sở hữu chung: .…… m2,  Sở hữu riêng: .…… m2;</w:t>
            </w:r>
          </w:p>
          <w:p w14:paraId="22F1E12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đ) Thời hạn sở hữu đến: ………………………….</w:t>
            </w:r>
          </w:p>
        </w:tc>
        <w:tc>
          <w:tcPr>
            <w:tcW w:w="6376" w:type="dxa"/>
            <w:gridSpan w:val="3"/>
            <w:tcBorders>
              <w:top w:val="dotted" w:sz="4" w:space="0" w:color="auto"/>
              <w:left w:val="single" w:sz="4" w:space="0" w:color="auto"/>
              <w:bottom w:val="single" w:sz="4" w:space="0" w:color="auto"/>
              <w:right w:val="double" w:sz="4" w:space="0" w:color="auto"/>
            </w:tcBorders>
            <w:vAlign w:val="center"/>
          </w:tcPr>
          <w:p w14:paraId="34586440"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a) Loại cây chủ yếu:………………;</w:t>
            </w:r>
          </w:p>
          <w:p w14:paraId="3E0AAA1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m2;</w:t>
            </w:r>
          </w:p>
          <w:p w14:paraId="3A2D0396"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c) Sở hữu chung:.………… m2,  </w:t>
            </w:r>
          </w:p>
          <w:p w14:paraId="6BEF5E4B"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Sở hữu riêng:…............... m2 ;</w:t>
            </w:r>
          </w:p>
          <w:p w14:paraId="5901440D"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Thời hạn sở hữu đến: …………….</w:t>
            </w:r>
          </w:p>
        </w:tc>
      </w:tr>
      <w:tr w:rsidR="00BF040A" w:rsidRPr="00201A63" w14:paraId="1477F8AC" w14:textId="77777777" w:rsidTr="00BF040A">
        <w:tc>
          <w:tcPr>
            <w:tcW w:w="12333" w:type="dxa"/>
            <w:gridSpan w:val="4"/>
            <w:tcBorders>
              <w:top w:val="single" w:sz="4" w:space="0" w:color="auto"/>
              <w:left w:val="double" w:sz="4" w:space="0" w:color="auto"/>
              <w:bottom w:val="single" w:sz="4" w:space="0" w:color="auto"/>
              <w:right w:val="double" w:sz="4" w:space="0" w:color="auto"/>
            </w:tcBorders>
            <w:vAlign w:val="center"/>
          </w:tcPr>
          <w:p w14:paraId="32E538FB" w14:textId="77777777" w:rsidR="00BF040A" w:rsidRPr="00201A63" w:rsidRDefault="00BF040A" w:rsidP="00BF040A">
            <w:pPr>
              <w:pStyle w:val="BodyText"/>
              <w:tabs>
                <w:tab w:val="left" w:leader="dot" w:pos="10030"/>
              </w:tabs>
              <w:jc w:val="left"/>
              <w:rPr>
                <w:rFonts w:ascii="Times New Roman" w:eastAsia="SimSun" w:hAnsi="Times New Roman"/>
                <w:sz w:val="24"/>
                <w:szCs w:val="24"/>
                <w:lang w:val="de-DE"/>
              </w:rPr>
            </w:pPr>
            <w:r w:rsidRPr="00201A63">
              <w:rPr>
                <w:rFonts w:ascii="Times New Roman" w:hAnsi="Times New Roman"/>
                <w:b/>
                <w:sz w:val="24"/>
                <w:szCs w:val="24"/>
                <w:lang w:val="de-DE"/>
              </w:rPr>
              <w:t xml:space="preserve">5. Những giấy tờ nộp kèm theo: </w:t>
            </w:r>
          </w:p>
          <w:p w14:paraId="1EC7BFE4" w14:textId="77777777" w:rsidR="00BF040A" w:rsidRPr="00201A63" w:rsidRDefault="00BF040A" w:rsidP="00BF040A">
            <w:pPr>
              <w:pStyle w:val="BodyText"/>
              <w:tabs>
                <w:tab w:val="left" w:leader="dot" w:pos="10030"/>
              </w:tabs>
              <w:rPr>
                <w:rFonts w:ascii="Times New Roman" w:hAnsi="Times New Roman"/>
                <w:sz w:val="24"/>
                <w:szCs w:val="24"/>
                <w:lang w:val="de-DE"/>
              </w:rPr>
            </w:pPr>
            <w:r w:rsidRPr="00201A63">
              <w:rPr>
                <w:rFonts w:ascii="Times New Roman" w:hAnsi="Times New Roman"/>
                <w:sz w:val="24"/>
                <w:szCs w:val="24"/>
                <w:lang w:val="de-DE"/>
              </w:rPr>
              <w:tab/>
            </w:r>
          </w:p>
          <w:p w14:paraId="701944F9" w14:textId="77777777" w:rsidR="00BF040A" w:rsidRPr="00201A63" w:rsidRDefault="00BF040A" w:rsidP="00BF040A">
            <w:pPr>
              <w:pStyle w:val="BodyText"/>
              <w:tabs>
                <w:tab w:val="left" w:leader="dot" w:pos="10030"/>
              </w:tabs>
              <w:rPr>
                <w:rFonts w:ascii="Times New Roman" w:hAnsi="Times New Roman"/>
                <w:sz w:val="24"/>
                <w:szCs w:val="24"/>
                <w:lang w:val="de-DE"/>
              </w:rPr>
            </w:pPr>
            <w:r w:rsidRPr="00201A63">
              <w:rPr>
                <w:rFonts w:ascii="Times New Roman" w:hAnsi="Times New Roman"/>
                <w:sz w:val="24"/>
                <w:szCs w:val="24"/>
                <w:lang w:val="de-DE"/>
              </w:rPr>
              <w:tab/>
            </w:r>
          </w:p>
        </w:tc>
      </w:tr>
      <w:tr w:rsidR="00BF040A" w:rsidRPr="00201A63" w14:paraId="2208A45A" w14:textId="77777777" w:rsidTr="00BF040A">
        <w:tc>
          <w:tcPr>
            <w:tcW w:w="12333" w:type="dxa"/>
            <w:gridSpan w:val="4"/>
            <w:tcBorders>
              <w:top w:val="single" w:sz="4" w:space="0" w:color="auto"/>
              <w:left w:val="double" w:sz="4" w:space="0" w:color="auto"/>
              <w:bottom w:val="double" w:sz="4" w:space="0" w:color="auto"/>
              <w:right w:val="double" w:sz="4" w:space="0" w:color="auto"/>
            </w:tcBorders>
            <w:vAlign w:val="center"/>
          </w:tcPr>
          <w:p w14:paraId="598BADD5" w14:textId="77777777" w:rsidR="00BF040A" w:rsidRPr="00201A63" w:rsidRDefault="00BF040A" w:rsidP="00BF040A">
            <w:pPr>
              <w:pStyle w:val="BodyText"/>
              <w:rPr>
                <w:rFonts w:ascii="Times New Roman" w:eastAsia="SimSun" w:hAnsi="Times New Roman"/>
                <w:sz w:val="24"/>
                <w:szCs w:val="24"/>
                <w:lang w:val="de-DE"/>
              </w:rPr>
            </w:pPr>
            <w:r w:rsidRPr="00201A63">
              <w:rPr>
                <w:rFonts w:ascii="Times New Roman" w:hAnsi="Times New Roman"/>
                <w:b/>
                <w:sz w:val="24"/>
                <w:szCs w:val="24"/>
                <w:lang w:val="de-DE"/>
              </w:rPr>
              <w:t>6.</w:t>
            </w:r>
            <w:r w:rsidRPr="00201A63">
              <w:rPr>
                <w:rFonts w:ascii="Times New Roman" w:hAnsi="Times New Roman"/>
                <w:sz w:val="24"/>
                <w:szCs w:val="24"/>
                <w:lang w:val="de-DE"/>
              </w:rPr>
              <w:t xml:space="preserve"> </w:t>
            </w:r>
            <w:r w:rsidRPr="00201A63">
              <w:rPr>
                <w:rFonts w:ascii="Times New Roman" w:hAnsi="Times New Roman"/>
                <w:b/>
                <w:sz w:val="24"/>
                <w:szCs w:val="24"/>
                <w:lang w:val="de-DE"/>
              </w:rPr>
              <w:t>Có nhu cầu ghi nợ đối với loại nghĩa vụ tài chính</w:t>
            </w:r>
            <w:r w:rsidRPr="00201A63">
              <w:rPr>
                <w:rFonts w:ascii="Times New Roman" w:hAnsi="Times New Roman"/>
                <w:sz w:val="24"/>
                <w:szCs w:val="24"/>
                <w:lang w:val="de-DE"/>
              </w:rPr>
              <w:t xml:space="preserve">: ………..…………......………………... </w:t>
            </w:r>
          </w:p>
          <w:p w14:paraId="5E98ABEE" w14:textId="77777777" w:rsidR="00BF040A" w:rsidRPr="00201A63" w:rsidRDefault="00BF040A" w:rsidP="00BF040A">
            <w:pPr>
              <w:pStyle w:val="BodyText"/>
              <w:spacing w:after="100"/>
              <w:rPr>
                <w:rFonts w:ascii="Times New Roman" w:hAnsi="Times New Roman"/>
                <w:sz w:val="24"/>
                <w:szCs w:val="24"/>
                <w:lang w:val="fr-FR"/>
              </w:rPr>
            </w:pPr>
            <w:r w:rsidRPr="00201A63">
              <w:rPr>
                <w:rFonts w:ascii="Times New Roman" w:hAnsi="Times New Roman"/>
                <w:sz w:val="24"/>
                <w:szCs w:val="24"/>
                <w:lang w:val="de-DE"/>
              </w:rPr>
              <w:t xml:space="preserve">    </w:t>
            </w:r>
            <w:r w:rsidRPr="00201A63">
              <w:rPr>
                <w:rFonts w:ascii="Times New Roman" w:hAnsi="Times New Roman"/>
                <w:sz w:val="24"/>
                <w:szCs w:val="24"/>
                <w:lang w:val="fr-FR"/>
              </w:rPr>
              <w:t>Đề nghị khác : …………………………..…………………………………………………….</w:t>
            </w:r>
          </w:p>
        </w:tc>
      </w:tr>
    </w:tbl>
    <w:p w14:paraId="4095D0D6" w14:textId="77777777" w:rsidR="00BF040A" w:rsidRPr="00201A63" w:rsidRDefault="00BF040A" w:rsidP="00BF040A">
      <w:pPr>
        <w:spacing w:before="120"/>
        <w:ind w:left="108"/>
        <w:jc w:val="both"/>
      </w:pPr>
      <w:r w:rsidRPr="00201A63">
        <w:t xml:space="preserve">Tôi xin cam đoan nội dung kê khai trên đơn là đúng sự thật, nếu sai tôi hoàn toàn chịu trách nhiệm trước pháp luật. </w:t>
      </w:r>
    </w:p>
    <w:p w14:paraId="4E7967CD" w14:textId="77777777" w:rsidR="00BF040A" w:rsidRPr="00201A63" w:rsidRDefault="00BF040A" w:rsidP="00BF040A">
      <w:pPr>
        <w:ind w:firstLine="2127"/>
        <w:jc w:val="center"/>
        <w:rPr>
          <w:i/>
          <w:iCs/>
        </w:rPr>
      </w:pPr>
      <w:r w:rsidRPr="00201A63">
        <w:rPr>
          <w:i/>
          <w:iCs/>
        </w:rPr>
        <w:t xml:space="preserve">……………,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228FF6F2" w14:textId="77777777" w:rsidR="00BF040A" w:rsidRPr="00201A63" w:rsidRDefault="00BF040A" w:rsidP="00BF040A">
      <w:pPr>
        <w:ind w:firstLine="2127"/>
        <w:jc w:val="center"/>
      </w:pPr>
      <w:r w:rsidRPr="00201A63">
        <w:rPr>
          <w:b/>
          <w:bCs/>
        </w:rPr>
        <w:t>Người viết đơn</w:t>
      </w:r>
    </w:p>
    <w:p w14:paraId="080162BB" w14:textId="77777777" w:rsidR="00BF040A" w:rsidRPr="00201A63" w:rsidRDefault="00BF040A" w:rsidP="00BF040A">
      <w:pPr>
        <w:jc w:val="center"/>
        <w:rPr>
          <w:i/>
          <w:iCs/>
        </w:rPr>
      </w:pPr>
      <w:r w:rsidRPr="00201A63">
        <w:rPr>
          <w:i/>
          <w:iCs/>
        </w:rPr>
        <w:t xml:space="preserve">                                  (Ký, ghi rõ họ tên và đóng dấu nếu có)</w:t>
      </w:r>
    </w:p>
    <w:p w14:paraId="383557FB" w14:textId="77777777" w:rsidR="00BF040A" w:rsidRPr="00201A63" w:rsidRDefault="00BF040A" w:rsidP="00BF040A">
      <w:pPr>
        <w:jc w:val="center"/>
        <w:rPr>
          <w:i/>
          <w:iCs/>
        </w:rPr>
      </w:pPr>
    </w:p>
    <w:p w14:paraId="717D0CED" w14:textId="77777777" w:rsidR="00BF040A" w:rsidRPr="00201A63" w:rsidRDefault="00BF040A" w:rsidP="00BF040A">
      <w:pPr>
        <w:jc w:val="center"/>
        <w:rPr>
          <w:i/>
          <w:iCs/>
        </w:rPr>
      </w:pPr>
    </w:p>
    <w:p w14:paraId="6565CAA5" w14:textId="77777777" w:rsidR="00BF040A" w:rsidRPr="00201A63" w:rsidRDefault="00BF040A" w:rsidP="00BF040A">
      <w:pPr>
        <w:jc w:val="center"/>
        <w:rPr>
          <w:i/>
          <w:iCs/>
        </w:rPr>
      </w:pPr>
    </w:p>
    <w:p w14:paraId="0D1C012C" w14:textId="77777777" w:rsidR="00BF040A" w:rsidRPr="00201A63" w:rsidRDefault="00BF040A" w:rsidP="00BF040A">
      <w:pPr>
        <w:jc w:val="both"/>
        <w:rPr>
          <w:i/>
          <w:iCs/>
        </w:rPr>
      </w:pPr>
    </w:p>
    <w:tbl>
      <w:tblPr>
        <w:tblW w:w="12191" w:type="dxa"/>
        <w:tblInd w:w="675"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6827"/>
      </w:tblGrid>
      <w:tr w:rsidR="00BF040A" w:rsidRPr="00201A63" w14:paraId="58E4E753" w14:textId="77777777" w:rsidTr="00BF040A">
        <w:trPr>
          <w:trHeight w:val="284"/>
        </w:trPr>
        <w:tc>
          <w:tcPr>
            <w:tcW w:w="12191" w:type="dxa"/>
            <w:gridSpan w:val="3"/>
            <w:tcBorders>
              <w:top w:val="double" w:sz="2" w:space="0" w:color="auto"/>
              <w:left w:val="double" w:sz="4" w:space="0" w:color="auto"/>
              <w:bottom w:val="single" w:sz="6" w:space="0" w:color="auto"/>
              <w:right w:val="double" w:sz="4" w:space="0" w:color="auto"/>
            </w:tcBorders>
            <w:shd w:val="clear" w:color="auto" w:fill="FFFFFF"/>
          </w:tcPr>
          <w:p w14:paraId="0665B7AD" w14:textId="77777777" w:rsidR="00BF040A" w:rsidRPr="00201A63" w:rsidRDefault="00BF040A" w:rsidP="00BF040A">
            <w:pPr>
              <w:jc w:val="center"/>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07440E4A" w14:textId="77777777" w:rsidR="00BF040A" w:rsidRPr="00201A63" w:rsidRDefault="00BF040A" w:rsidP="00BF040A">
            <w:pPr>
              <w:spacing w:after="40"/>
              <w:jc w:val="center"/>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7104F97B" w14:textId="77777777" w:rsidTr="00BF040A">
        <w:tc>
          <w:tcPr>
            <w:tcW w:w="12191" w:type="dxa"/>
            <w:gridSpan w:val="3"/>
            <w:tcBorders>
              <w:top w:val="single" w:sz="6" w:space="0" w:color="auto"/>
              <w:left w:val="double" w:sz="4" w:space="0" w:color="auto"/>
              <w:bottom w:val="nil"/>
              <w:right w:val="double" w:sz="4" w:space="0" w:color="auto"/>
            </w:tcBorders>
          </w:tcPr>
          <w:p w14:paraId="608B4F11" w14:textId="77777777" w:rsidR="00BF040A" w:rsidRPr="00201A63" w:rsidRDefault="00BF040A" w:rsidP="00BF040A">
            <w:pPr>
              <w:tabs>
                <w:tab w:val="left" w:leader="dot" w:pos="9628"/>
                <w:tab w:val="left" w:pos="9846"/>
              </w:tabs>
              <w:ind w:firstLine="142"/>
              <w:jc w:val="both"/>
            </w:pPr>
            <w:r w:rsidRPr="00201A63">
              <w:t xml:space="preserve">1. Nội dung kê khai so với hiện trạng: </w:t>
            </w:r>
            <w:r w:rsidRPr="00201A63">
              <w:tab/>
              <w:t>… </w:t>
            </w:r>
          </w:p>
          <w:p w14:paraId="5B6518F0" w14:textId="77777777" w:rsidR="00BF040A" w:rsidRPr="00201A63" w:rsidRDefault="00BF040A" w:rsidP="00BF040A">
            <w:pPr>
              <w:tabs>
                <w:tab w:val="left" w:pos="9846"/>
              </w:tabs>
              <w:ind w:firstLine="142"/>
              <w:jc w:val="both"/>
            </w:pPr>
            <w:r w:rsidRPr="00201A63">
              <w:t>2. Nguồn gốc sử dụng đất: ..........................................................................................................</w:t>
            </w:r>
          </w:p>
          <w:p w14:paraId="507AA041" w14:textId="77777777" w:rsidR="00BF040A" w:rsidRPr="00201A63" w:rsidRDefault="00BF040A" w:rsidP="00BF040A">
            <w:pPr>
              <w:ind w:firstLine="142"/>
              <w:jc w:val="both"/>
            </w:pPr>
            <w:r w:rsidRPr="00201A63">
              <w:t>3. Thời điểm sử dụng đất vào mục đích đăng ký</w:t>
            </w:r>
            <w:r w:rsidRPr="00201A63">
              <w:rPr>
                <w:vertAlign w:val="superscript"/>
              </w:rPr>
              <w:t> </w:t>
            </w:r>
            <w:r w:rsidRPr="00201A63">
              <w:t>:………...……………………..... ..</w:t>
            </w:r>
          </w:p>
          <w:p w14:paraId="0B62BB21" w14:textId="77777777" w:rsidR="00BF040A" w:rsidRPr="00201A63" w:rsidRDefault="00BF040A" w:rsidP="00BF040A">
            <w:pPr>
              <w:ind w:firstLine="142"/>
              <w:jc w:val="both"/>
            </w:pPr>
            <w:r w:rsidRPr="00201A63">
              <w:t>4. Thời điểm tạo lập tài sản gắn liền với đất :……………………………………………….</w:t>
            </w:r>
          </w:p>
          <w:p w14:paraId="65B18879" w14:textId="77777777" w:rsidR="00BF040A" w:rsidRPr="00201A63" w:rsidRDefault="00BF040A" w:rsidP="00BF040A">
            <w:pPr>
              <w:ind w:firstLine="142"/>
              <w:jc w:val="both"/>
            </w:pPr>
            <w:r w:rsidRPr="00201A63">
              <w:t xml:space="preserve">5. Tình trạng tranh chấp đất đai, tài sản gắn liền với đất:.……….….......................................... </w:t>
            </w:r>
          </w:p>
          <w:p w14:paraId="66CD7F98" w14:textId="77777777" w:rsidR="00BF040A" w:rsidRPr="00201A63" w:rsidRDefault="00BF040A" w:rsidP="00BF040A">
            <w:pPr>
              <w:pStyle w:val="BodyText"/>
              <w:ind w:firstLine="142"/>
              <w:jc w:val="left"/>
              <w:rPr>
                <w:rFonts w:ascii="Times New Roman" w:hAnsi="Times New Roman"/>
                <w:sz w:val="24"/>
                <w:szCs w:val="24"/>
              </w:rPr>
            </w:pPr>
            <w:r w:rsidRPr="00201A63">
              <w:rPr>
                <w:rFonts w:ascii="Times New Roman" w:hAnsi="Times New Roman"/>
                <w:sz w:val="24"/>
                <w:szCs w:val="24"/>
              </w:rPr>
              <w:t>6. Sự phù hợp với quy hoạch sử dụng đất, quy hoạch xây dựng: …..………….........................</w:t>
            </w:r>
          </w:p>
          <w:p w14:paraId="74A4CACC" w14:textId="77777777" w:rsidR="00BF040A" w:rsidRPr="00201A63" w:rsidRDefault="00BF040A" w:rsidP="00BF040A">
            <w:pPr>
              <w:pStyle w:val="BodyText"/>
              <w:ind w:firstLine="142"/>
              <w:jc w:val="left"/>
              <w:rPr>
                <w:rFonts w:ascii="Times New Roman" w:hAnsi="Times New Roman"/>
                <w:sz w:val="24"/>
                <w:szCs w:val="24"/>
                <w:lang w:val="fr-FR"/>
              </w:rPr>
            </w:pPr>
            <w:r w:rsidRPr="00201A63">
              <w:rPr>
                <w:rFonts w:ascii="Times New Roman" w:hAnsi="Times New Roman"/>
                <w:sz w:val="24"/>
                <w:szCs w:val="24"/>
                <w:lang w:val="fr-FR"/>
              </w:rPr>
              <w:t>7. Nội dung khác :…………………………………………………………………………….</w:t>
            </w:r>
          </w:p>
        </w:tc>
      </w:tr>
      <w:tr w:rsidR="00BF040A" w:rsidRPr="00201A63" w14:paraId="4A57CA6F" w14:textId="77777777" w:rsidTr="00BF040A">
        <w:trPr>
          <w:trHeight w:val="453"/>
        </w:trPr>
        <w:tc>
          <w:tcPr>
            <w:tcW w:w="5364" w:type="dxa"/>
            <w:gridSpan w:val="2"/>
            <w:tcBorders>
              <w:top w:val="nil"/>
              <w:left w:val="double" w:sz="4" w:space="0" w:color="auto"/>
              <w:bottom w:val="nil"/>
              <w:right w:val="nil"/>
            </w:tcBorders>
          </w:tcPr>
          <w:p w14:paraId="66E3C9C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BC1FA37" w14:textId="77777777" w:rsidR="00BF040A" w:rsidRPr="00201A63" w:rsidRDefault="00BF040A" w:rsidP="00BF040A">
            <w:pPr>
              <w:jc w:val="center"/>
              <w:rPr>
                <w:b/>
                <w:bCs/>
              </w:rPr>
            </w:pPr>
            <w:r w:rsidRPr="00201A63">
              <w:rPr>
                <w:b/>
                <w:bCs/>
              </w:rPr>
              <w:t>Công chức địa chính</w:t>
            </w:r>
          </w:p>
          <w:p w14:paraId="6BA8FF06" w14:textId="77777777" w:rsidR="00BF040A" w:rsidRPr="00201A63" w:rsidRDefault="00BF040A" w:rsidP="00BF040A">
            <w:pPr>
              <w:jc w:val="center"/>
              <w:rPr>
                <w:i/>
                <w:iCs/>
              </w:rPr>
            </w:pPr>
            <w:r w:rsidRPr="00201A63">
              <w:rPr>
                <w:i/>
                <w:iCs/>
              </w:rPr>
              <w:t>(Ký, ghi rõ họ, tên)</w:t>
            </w:r>
          </w:p>
          <w:p w14:paraId="4D4C6A5C" w14:textId="77777777" w:rsidR="00BF040A" w:rsidRPr="00201A63" w:rsidRDefault="00BF040A" w:rsidP="00BF040A">
            <w:pPr>
              <w:jc w:val="center"/>
              <w:rPr>
                <w:i/>
                <w:iCs/>
              </w:rPr>
            </w:pPr>
          </w:p>
          <w:p w14:paraId="07993BE5" w14:textId="77777777" w:rsidR="00BF040A" w:rsidRPr="00201A63" w:rsidRDefault="00BF040A" w:rsidP="00BF040A">
            <w:pPr>
              <w:jc w:val="center"/>
              <w:rPr>
                <w:i/>
                <w:iCs/>
              </w:rPr>
            </w:pPr>
          </w:p>
        </w:tc>
        <w:tc>
          <w:tcPr>
            <w:tcW w:w="6827" w:type="dxa"/>
            <w:tcBorders>
              <w:top w:val="nil"/>
              <w:left w:val="nil"/>
              <w:bottom w:val="nil"/>
              <w:right w:val="double" w:sz="4" w:space="0" w:color="auto"/>
            </w:tcBorders>
          </w:tcPr>
          <w:p w14:paraId="1C9B65F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0A33076" w14:textId="77777777" w:rsidR="00BF040A" w:rsidRPr="00201A63" w:rsidRDefault="00BF040A" w:rsidP="00BF040A">
            <w:pPr>
              <w:jc w:val="center"/>
              <w:rPr>
                <w:b/>
                <w:bCs/>
              </w:rPr>
            </w:pPr>
            <w:r w:rsidRPr="00201A63">
              <w:rPr>
                <w:b/>
                <w:bCs/>
              </w:rPr>
              <w:t>TM. Uỷ ban nhân dân</w:t>
            </w:r>
          </w:p>
          <w:p w14:paraId="5F86EB25" w14:textId="77777777" w:rsidR="00BF040A" w:rsidRPr="00201A63" w:rsidRDefault="00BF040A" w:rsidP="00BF040A">
            <w:pPr>
              <w:jc w:val="center"/>
              <w:rPr>
                <w:b/>
                <w:bCs/>
              </w:rPr>
            </w:pPr>
            <w:r w:rsidRPr="00201A63">
              <w:rPr>
                <w:b/>
                <w:bCs/>
              </w:rPr>
              <w:t>Chủ tịch</w:t>
            </w:r>
          </w:p>
          <w:p w14:paraId="55F7C0D5" w14:textId="77777777" w:rsidR="00BF040A" w:rsidRPr="00201A63" w:rsidRDefault="00BF040A" w:rsidP="00BF040A">
            <w:pPr>
              <w:jc w:val="center"/>
              <w:rPr>
                <w:i/>
                <w:iCs/>
              </w:rPr>
            </w:pPr>
            <w:r w:rsidRPr="00201A63">
              <w:rPr>
                <w:i/>
                <w:iCs/>
              </w:rPr>
              <w:t>(Ký tên, đóng dấu)</w:t>
            </w:r>
          </w:p>
          <w:p w14:paraId="1CAD95C8" w14:textId="77777777" w:rsidR="00BF040A" w:rsidRPr="00201A63" w:rsidRDefault="00BF040A" w:rsidP="00BF040A">
            <w:pPr>
              <w:jc w:val="center"/>
              <w:rPr>
                <w:i/>
                <w:iCs/>
              </w:rPr>
            </w:pPr>
          </w:p>
        </w:tc>
      </w:tr>
      <w:tr w:rsidR="00BF040A" w:rsidRPr="00201A63" w14:paraId="3BADD281" w14:textId="77777777" w:rsidTr="00BF040A">
        <w:trPr>
          <w:trHeight w:val="441"/>
        </w:trPr>
        <w:tc>
          <w:tcPr>
            <w:tcW w:w="12191" w:type="dxa"/>
            <w:gridSpan w:val="3"/>
            <w:tcBorders>
              <w:top w:val="nil"/>
              <w:left w:val="double" w:sz="4" w:space="0" w:color="auto"/>
              <w:bottom w:val="single" w:sz="4" w:space="0" w:color="auto"/>
              <w:right w:val="double" w:sz="4" w:space="0" w:color="auto"/>
            </w:tcBorders>
          </w:tcPr>
          <w:p w14:paraId="24FDE7AE"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1C2D2C2D" w14:textId="77777777" w:rsidTr="00BF040A">
        <w:trPr>
          <w:trHeight w:val="372"/>
        </w:trPr>
        <w:tc>
          <w:tcPr>
            <w:tcW w:w="12191" w:type="dxa"/>
            <w:gridSpan w:val="3"/>
            <w:tcBorders>
              <w:top w:val="single" w:sz="4" w:space="0" w:color="auto"/>
              <w:left w:val="double" w:sz="4" w:space="0" w:color="auto"/>
              <w:bottom w:val="single" w:sz="6" w:space="0" w:color="auto"/>
              <w:right w:val="double" w:sz="4" w:space="0" w:color="auto"/>
            </w:tcBorders>
          </w:tcPr>
          <w:p w14:paraId="167185F8" w14:textId="77777777" w:rsidR="00BF040A" w:rsidRPr="00201A63" w:rsidRDefault="00BF040A" w:rsidP="00BF040A">
            <w:pPr>
              <w:jc w:val="both"/>
              <w:rPr>
                <w:b/>
                <w:bCs/>
              </w:rPr>
            </w:pPr>
            <w:r w:rsidRPr="00201A63">
              <w:rPr>
                <w:b/>
                <w:bCs/>
              </w:rPr>
              <w:t>III. Ý KIẾN CỦA CƠ QUAN ĐĂNG KÝ ĐẤT ĐAI</w:t>
            </w:r>
          </w:p>
        </w:tc>
      </w:tr>
      <w:tr w:rsidR="00BF040A" w:rsidRPr="00201A63" w14:paraId="46192616" w14:textId="77777777" w:rsidTr="00BF040A">
        <w:tc>
          <w:tcPr>
            <w:tcW w:w="12191" w:type="dxa"/>
            <w:gridSpan w:val="3"/>
            <w:tcBorders>
              <w:top w:val="single" w:sz="6" w:space="0" w:color="auto"/>
              <w:left w:val="double" w:sz="4" w:space="0" w:color="auto"/>
              <w:bottom w:val="single" w:sz="6" w:space="0" w:color="auto"/>
              <w:right w:val="double" w:sz="4" w:space="0" w:color="auto"/>
            </w:tcBorders>
          </w:tcPr>
          <w:p w14:paraId="0C046CDA" w14:textId="77777777" w:rsidR="00BF040A" w:rsidRPr="00201A63" w:rsidRDefault="00BF040A" w:rsidP="00BF040A">
            <w:pPr>
              <w:tabs>
                <w:tab w:val="right" w:leader="dot" w:pos="9781"/>
              </w:tabs>
              <w:jc w:val="both"/>
            </w:pPr>
            <w:r w:rsidRPr="00201A63">
              <w:t xml:space="preserve">  </w:t>
            </w:r>
            <w:r w:rsidRPr="00201A63">
              <w:tab/>
            </w:r>
          </w:p>
          <w:p w14:paraId="20D0AB02" w14:textId="77777777" w:rsidR="00BF040A" w:rsidRPr="00201A63" w:rsidRDefault="00BF040A" w:rsidP="00BF040A">
            <w:pPr>
              <w:tabs>
                <w:tab w:val="right" w:leader="dot" w:pos="9781"/>
              </w:tabs>
              <w:jc w:val="both"/>
            </w:pPr>
            <w:r w:rsidRPr="00201A63">
              <w:t xml:space="preserve">   …………………</w:t>
            </w:r>
            <w:r w:rsidRPr="00201A63">
              <w:tab/>
              <w:t xml:space="preserve">  </w:t>
            </w:r>
          </w:p>
          <w:p w14:paraId="003D2DF8"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F040A" w:rsidRPr="00201A63" w14:paraId="66031E8D" w14:textId="77777777" w:rsidTr="00BF040A">
        <w:trPr>
          <w:trHeight w:val="1356"/>
        </w:trPr>
        <w:tc>
          <w:tcPr>
            <w:tcW w:w="5081" w:type="dxa"/>
            <w:tcBorders>
              <w:top w:val="single" w:sz="6" w:space="0" w:color="auto"/>
              <w:left w:val="double" w:sz="4" w:space="0" w:color="auto"/>
              <w:bottom w:val="double" w:sz="4" w:space="0" w:color="auto"/>
              <w:right w:val="single" w:sz="6" w:space="0" w:color="auto"/>
            </w:tcBorders>
          </w:tcPr>
          <w:p w14:paraId="4DD6ED2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9553DF2" w14:textId="77777777" w:rsidR="00BF040A" w:rsidRPr="00201A63" w:rsidRDefault="00BF040A" w:rsidP="00BF040A">
            <w:pPr>
              <w:jc w:val="center"/>
              <w:rPr>
                <w:b/>
                <w:bCs/>
              </w:rPr>
            </w:pPr>
            <w:r w:rsidRPr="00201A63">
              <w:rPr>
                <w:b/>
                <w:bCs/>
              </w:rPr>
              <w:t>Người kiểm tra</w:t>
            </w:r>
          </w:p>
          <w:p w14:paraId="66365703" w14:textId="77777777" w:rsidR="00BF040A" w:rsidRPr="00201A63" w:rsidRDefault="00BF040A" w:rsidP="00BF040A">
            <w:pPr>
              <w:jc w:val="center"/>
              <w:rPr>
                <w:i/>
                <w:iCs/>
              </w:rPr>
            </w:pPr>
            <w:r w:rsidRPr="00201A63">
              <w:rPr>
                <w:i/>
                <w:iCs/>
              </w:rPr>
              <w:t>(Ký, ghi rõ họ, tên và chức vụ)</w:t>
            </w:r>
          </w:p>
          <w:p w14:paraId="4DB4EFB9" w14:textId="77777777" w:rsidR="00BF040A" w:rsidRPr="00201A63" w:rsidRDefault="00BF040A" w:rsidP="00BF040A">
            <w:pPr>
              <w:jc w:val="center"/>
              <w:rPr>
                <w:i/>
                <w:iCs/>
              </w:rPr>
            </w:pPr>
          </w:p>
        </w:tc>
        <w:tc>
          <w:tcPr>
            <w:tcW w:w="7110" w:type="dxa"/>
            <w:gridSpan w:val="2"/>
            <w:tcBorders>
              <w:top w:val="single" w:sz="6" w:space="0" w:color="auto"/>
              <w:left w:val="single" w:sz="6" w:space="0" w:color="auto"/>
              <w:bottom w:val="double" w:sz="4" w:space="0" w:color="auto"/>
              <w:right w:val="double" w:sz="4" w:space="0" w:color="auto"/>
            </w:tcBorders>
          </w:tcPr>
          <w:p w14:paraId="315D59A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546615E" w14:textId="77777777" w:rsidR="00BF040A" w:rsidRPr="00201A63" w:rsidRDefault="00BF040A" w:rsidP="00BF040A">
            <w:pPr>
              <w:jc w:val="center"/>
              <w:rPr>
                <w:b/>
                <w:bCs/>
              </w:rPr>
            </w:pPr>
            <w:r w:rsidRPr="00201A63">
              <w:rPr>
                <w:b/>
                <w:bCs/>
              </w:rPr>
              <w:t>Giám đốc</w:t>
            </w:r>
          </w:p>
          <w:p w14:paraId="58124856" w14:textId="77777777" w:rsidR="00BF040A" w:rsidRPr="00201A63" w:rsidRDefault="00BF040A" w:rsidP="00BF040A">
            <w:pPr>
              <w:jc w:val="center"/>
              <w:rPr>
                <w:i/>
                <w:iCs/>
              </w:rPr>
            </w:pPr>
            <w:r w:rsidRPr="00201A63">
              <w:rPr>
                <w:i/>
                <w:iCs/>
              </w:rPr>
              <w:t>(Ký tên, đóng dấu)</w:t>
            </w:r>
          </w:p>
          <w:p w14:paraId="506DE861" w14:textId="77777777" w:rsidR="00BF040A" w:rsidRPr="00201A63" w:rsidRDefault="00BF040A" w:rsidP="00BF040A">
            <w:pPr>
              <w:jc w:val="center"/>
              <w:rPr>
                <w:i/>
                <w:iCs/>
              </w:rPr>
            </w:pPr>
          </w:p>
          <w:p w14:paraId="2378A29D" w14:textId="77777777" w:rsidR="00BF040A" w:rsidRPr="00201A63" w:rsidRDefault="00BF040A" w:rsidP="00BF040A">
            <w:pPr>
              <w:jc w:val="center"/>
              <w:rPr>
                <w:i/>
                <w:iCs/>
              </w:rPr>
            </w:pPr>
          </w:p>
        </w:tc>
      </w:tr>
    </w:tbl>
    <w:p w14:paraId="20B7E5EF" w14:textId="77777777" w:rsidR="00BF040A" w:rsidRPr="00201A63" w:rsidRDefault="00BF040A" w:rsidP="00BF040A">
      <w:pPr>
        <w:pStyle w:val="Heading2"/>
        <w:jc w:val="both"/>
        <w:rPr>
          <w:rFonts w:ascii="Times New Roman" w:eastAsia="SimSun" w:hAnsi="Times New Roman" w:cs="Times New Roman"/>
          <w:color w:val="auto"/>
          <w:sz w:val="24"/>
          <w:szCs w:val="24"/>
          <w:lang w:eastAsia="zh-CN"/>
        </w:rPr>
      </w:pPr>
      <w:r w:rsidRPr="00201A63">
        <w:rPr>
          <w:rFonts w:ascii="Times New Roman" w:hAnsi="Times New Roman" w:cs="Times New Roman"/>
          <w:color w:val="auto"/>
          <w:sz w:val="24"/>
          <w:szCs w:val="24"/>
        </w:rPr>
        <w:t>Hướng dẫn</w:t>
      </w:r>
      <w:r w:rsidRPr="00201A63">
        <w:rPr>
          <w:rFonts w:ascii="Times New Roman" w:hAnsi="Times New Roman" w:cs="Times New Roman"/>
          <w:color w:val="auto"/>
          <w:sz w:val="24"/>
          <w:szCs w:val="24"/>
          <w:lang w:eastAsia="zh-CN"/>
        </w:rPr>
        <w:t>:</w:t>
      </w:r>
    </w:p>
    <w:p w14:paraId="49FCCC14" w14:textId="77777777" w:rsidR="00BF040A" w:rsidRPr="00201A63" w:rsidRDefault="00BF040A" w:rsidP="00BF040A">
      <w:pPr>
        <w:pStyle w:val="Default"/>
        <w:rPr>
          <w:color w:val="auto"/>
          <w:sz w:val="25"/>
          <w:szCs w:val="25"/>
        </w:rPr>
      </w:pPr>
      <w:r w:rsidRPr="00201A63">
        <w:rPr>
          <w:i/>
          <w:iCs/>
          <w:color w:val="auto"/>
          <w:sz w:val="25"/>
          <w:szCs w:val="25"/>
        </w:rPr>
        <w:t xml:space="preserve">(1) Cá nhân ghi họ tên, năm sinh, số CMND hoặc số CCCD hoặc số định danh cá nhân; hộ gia đình ghi chữ “Hộ ông” (hoặc “Hộ bà”), sau đó ghi họ tên, năm sinh, số CMND hoặc số CCCD hoặc số định danh cá nhân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 </w:t>
      </w:r>
    </w:p>
    <w:p w14:paraId="022DF555" w14:textId="77777777" w:rsidR="00BF040A" w:rsidRPr="00201A63" w:rsidRDefault="00BF040A" w:rsidP="00BF040A">
      <w:pPr>
        <w:pStyle w:val="Default"/>
        <w:rPr>
          <w:color w:val="auto"/>
          <w:sz w:val="25"/>
          <w:szCs w:val="25"/>
        </w:rPr>
      </w:pPr>
      <w:r w:rsidRPr="00201A63">
        <w:rPr>
          <w:i/>
          <w:iCs/>
          <w:color w:val="auto"/>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38297E18" w14:textId="77777777" w:rsidR="00BF040A" w:rsidRPr="00201A63" w:rsidRDefault="00BF040A" w:rsidP="00BF040A">
      <w:pPr>
        <w:pStyle w:val="Default"/>
        <w:rPr>
          <w:color w:val="auto"/>
          <w:sz w:val="25"/>
          <w:szCs w:val="25"/>
        </w:rPr>
      </w:pPr>
      <w:r w:rsidRPr="00201A63">
        <w:rPr>
          <w:i/>
          <w:iCs/>
          <w:color w:val="auto"/>
          <w:sz w:val="25"/>
          <w:szCs w:val="25"/>
        </w:rPr>
        <w:t xml:space="preserve">(3) Ghi cụ thể: được Nhà nước giao có thu tiền hay giao không thu tiền hay cho thuê trả tiền một lần hay thuê trả tiền hàng năm hoặc nguồn gốc khác. </w:t>
      </w:r>
    </w:p>
    <w:p w14:paraId="2AD72BC0" w14:textId="77777777" w:rsidR="00BF040A" w:rsidRPr="00201A63" w:rsidRDefault="00BF040A" w:rsidP="00BF040A">
      <w:r w:rsidRPr="00201A63">
        <w:rPr>
          <w:i/>
          <w:iCs/>
          <w:sz w:val="25"/>
          <w:szCs w:val="25"/>
        </w:rPr>
        <w:t xml:space="preserve">(4) Ghi cụ thể: Nhà ở riêng lẻ, căn hộ chung cư, văn phòng, nhà xưởng, nhà kho,… </w:t>
      </w:r>
    </w:p>
    <w:p w14:paraId="1BB624BE" w14:textId="77777777" w:rsidR="00BF040A" w:rsidRPr="00201A63" w:rsidRDefault="00BF040A" w:rsidP="00BF040A"/>
    <w:p w14:paraId="35AC4525" w14:textId="77777777" w:rsidR="00BF040A" w:rsidRPr="00201A63" w:rsidRDefault="00BF040A" w:rsidP="00BF040A">
      <w:pPr>
        <w:pStyle w:val="Heading2"/>
        <w:spacing w:before="120"/>
        <w:jc w:val="center"/>
        <w:rPr>
          <w:rFonts w:ascii="Times New Roman" w:hAnsi="Times New Roman" w:cs="Times New Roman"/>
          <w:color w:val="auto"/>
          <w:sz w:val="24"/>
          <w:szCs w:val="24"/>
        </w:rPr>
        <w:sectPr w:rsidR="00BF040A" w:rsidRPr="00201A63" w:rsidSect="00C96B4E">
          <w:type w:val="nextColumn"/>
          <w:pgSz w:w="15840" w:h="12240" w:orient="landscape" w:code="1"/>
          <w:pgMar w:top="1701" w:right="1701" w:bottom="1134" w:left="1134" w:header="720" w:footer="720" w:gutter="680"/>
          <w:paperSrc w:first="7" w:other="7"/>
          <w:cols w:space="720"/>
          <w:docGrid w:linePitch="360"/>
        </w:sectPr>
      </w:pPr>
    </w:p>
    <w:p w14:paraId="2CE57828" w14:textId="77777777" w:rsidR="00BF040A" w:rsidRPr="00201A63" w:rsidRDefault="00BF040A" w:rsidP="00BF040A">
      <w:pPr>
        <w:pStyle w:val="BodyText"/>
        <w:rPr>
          <w:rFonts w:ascii="Times New Roman" w:hAnsi="Times New Roman"/>
          <w:b/>
          <w:bCs/>
          <w:sz w:val="24"/>
          <w:szCs w:val="24"/>
        </w:rPr>
      </w:pPr>
      <w:r w:rsidRPr="00201A63">
        <w:rPr>
          <w:rFonts w:ascii="Times New Roman" w:hAnsi="Times New Roman"/>
        </w:rPr>
        <w:t xml:space="preserve">                                                                                                                                                     </w:t>
      </w:r>
      <w:r w:rsidRPr="00201A63">
        <w:rPr>
          <w:rFonts w:ascii="Times New Roman" w:hAnsi="Times New Roman"/>
          <w:b/>
          <w:bCs/>
        </w:rPr>
        <w:t xml:space="preserve">Mẫu số 04b/ĐK </w:t>
      </w:r>
    </w:p>
    <w:p w14:paraId="7A3F5697"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DANH SÁCH NGƯỜI SỬ DỤNG CHUNG THỬA ĐẤT,</w:t>
      </w:r>
    </w:p>
    <w:p w14:paraId="6AE9EAAB"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CHỦ SỞ HỮU CHUNG TÀI SẢN GẮN LIỀN VỚI ĐẤT</w:t>
      </w:r>
    </w:p>
    <w:p w14:paraId="2ADCA03A" w14:textId="77777777" w:rsidR="00BF040A" w:rsidRPr="00201A63" w:rsidRDefault="00BF040A" w:rsidP="00BF040A">
      <w:pPr>
        <w:spacing w:before="120"/>
        <w:jc w:val="center"/>
        <w:rPr>
          <w:bCs/>
        </w:rPr>
      </w:pPr>
      <w:r w:rsidRPr="00201A63">
        <w:rPr>
          <w:noProof/>
        </w:rPr>
        <mc:AlternateContent>
          <mc:Choice Requires="wps">
            <w:drawing>
              <wp:anchor distT="0" distB="0" distL="114300" distR="114300" simplePos="0" relativeHeight="251652608" behindDoc="0" locked="0" layoutInCell="1" allowOverlap="1" wp14:anchorId="6424B75F" wp14:editId="42EF567F">
                <wp:simplePos x="0" y="0"/>
                <wp:positionH relativeFrom="column">
                  <wp:posOffset>5046183</wp:posOffset>
                </wp:positionH>
                <wp:positionV relativeFrom="paragraph">
                  <wp:posOffset>269240</wp:posOffset>
                </wp:positionV>
                <wp:extent cx="222250" cy="191135"/>
                <wp:effectExtent l="0" t="0" r="25400" b="18415"/>
                <wp:wrapNone/>
                <wp:docPr id="853" name="Rectangle 8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5885A39" id="Rectangle 853" o:spid="_x0000_s1026" style="position:absolute;margin-left:397.35pt;margin-top:21.2pt;width:17.5pt;height:15.0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"/>
            </w:pict>
          </mc:Fallback>
        </mc:AlternateContent>
      </w:r>
      <w:r w:rsidRPr="00201A63">
        <w:rPr>
          <w:noProof/>
        </w:rPr>
        <mc:AlternateContent>
          <mc:Choice Requires="wps">
            <w:drawing>
              <wp:anchor distT="0" distB="0" distL="114300" distR="114300" simplePos="0" relativeHeight="251644416" behindDoc="0" locked="0" layoutInCell="1" allowOverlap="1" wp14:anchorId="4173F537" wp14:editId="72D62B70">
                <wp:simplePos x="0" y="0"/>
                <wp:positionH relativeFrom="column">
                  <wp:posOffset>2000412</wp:posOffset>
                </wp:positionH>
                <wp:positionV relativeFrom="paragraph">
                  <wp:posOffset>269240</wp:posOffset>
                </wp:positionV>
                <wp:extent cx="222250" cy="191135"/>
                <wp:effectExtent l="0" t="0" r="25400" b="18415"/>
                <wp:wrapNone/>
                <wp:docPr id="854" name="Rectangle 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B6BA444" id="Rectangle 854" o:spid="_x0000_s1026" style="position:absolute;margin-left:157.5pt;margin-top:21.2pt;width:17.5pt;height:15.0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"/>
            </w:pict>
          </mc:Fallback>
        </mc:AlternateContent>
      </w:r>
      <w:r w:rsidRPr="00201A63">
        <w:t>(Kèm theo Đơn đăng ký đất đai và tài sản gắn liền với đất của</w:t>
      </w:r>
      <w:r w:rsidRPr="00201A63">
        <w:rPr>
          <w:bCs/>
        </w:rPr>
        <w:t>:...................................................................)</w:t>
      </w:r>
    </w:p>
    <w:p w14:paraId="6CFB9F85" w14:textId="77777777" w:rsidR="00BF040A" w:rsidRPr="00201A63" w:rsidRDefault="00BF040A" w:rsidP="00BF040A">
      <w:pPr>
        <w:jc w:val="center"/>
        <w:rPr>
          <w:bCs/>
          <w:i/>
        </w:rPr>
      </w:pPr>
      <w:r w:rsidRPr="00201A63">
        <w:rPr>
          <w:bCs/>
        </w:rPr>
        <w:t xml:space="preserve">Sử dụng chung thửa đất            ; Sở hữu chung tài sản gắn liền với đất             </w:t>
      </w:r>
      <w:r w:rsidRPr="00201A63">
        <w:rPr>
          <w:bCs/>
          <w:i/>
        </w:rPr>
        <w:t>(đánh dấu vào ô trống lựa chọn)</w:t>
      </w:r>
    </w:p>
    <w:p w14:paraId="0C2391FA"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4BA3E395" w14:textId="77777777" w:rsidR="00BF040A" w:rsidRPr="00201A63" w:rsidRDefault="00BF040A" w:rsidP="00BF040A">
      <w:pPr>
        <w:jc w:val="both"/>
        <w:rPr>
          <w:lang w:val="nl-NL"/>
        </w:rPr>
      </w:pPr>
    </w:p>
    <w:tbl>
      <w:tblPr>
        <w:tblW w:w="12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183"/>
        <w:gridCol w:w="909"/>
        <w:gridCol w:w="1217"/>
        <w:gridCol w:w="851"/>
        <w:gridCol w:w="1377"/>
        <w:gridCol w:w="1495"/>
        <w:gridCol w:w="17"/>
        <w:gridCol w:w="1306"/>
        <w:gridCol w:w="17"/>
        <w:gridCol w:w="1174"/>
        <w:gridCol w:w="1134"/>
      </w:tblGrid>
      <w:tr w:rsidR="00BF040A" w:rsidRPr="00201A63" w14:paraId="69F8D257" w14:textId="77777777" w:rsidTr="00BF040A">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695EBB12" w14:textId="77777777" w:rsidR="00BF040A" w:rsidRPr="00201A63" w:rsidRDefault="00BF040A" w:rsidP="00BF040A">
            <w:pPr>
              <w:jc w:val="center"/>
              <w:rPr>
                <w:b/>
                <w:lang w:val="nl-NL"/>
              </w:rPr>
            </w:pPr>
            <w:r w:rsidRPr="00201A63">
              <w:rPr>
                <w:b/>
                <w:lang w:val="nl-NL"/>
              </w:rPr>
              <w:t>Số thứ tự</w:t>
            </w:r>
          </w:p>
        </w:tc>
        <w:tc>
          <w:tcPr>
            <w:tcW w:w="2183" w:type="dxa"/>
            <w:vMerge w:val="restart"/>
            <w:tcBorders>
              <w:top w:val="single" w:sz="4" w:space="0" w:color="auto"/>
              <w:left w:val="single" w:sz="4" w:space="0" w:color="auto"/>
              <w:bottom w:val="single" w:sz="4" w:space="0" w:color="auto"/>
              <w:right w:val="single" w:sz="4" w:space="0" w:color="auto"/>
            </w:tcBorders>
            <w:vAlign w:val="center"/>
          </w:tcPr>
          <w:p w14:paraId="723B899D" w14:textId="77777777" w:rsidR="00BF040A" w:rsidRPr="00201A63" w:rsidRDefault="00BF040A" w:rsidP="00BF040A">
            <w:pPr>
              <w:jc w:val="center"/>
              <w:rPr>
                <w:b/>
                <w:spacing w:val="-2"/>
                <w:lang w:val="nl-NL"/>
              </w:rPr>
            </w:pPr>
            <w:r w:rsidRPr="00201A63">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711B3156" w14:textId="77777777" w:rsidR="00BF040A" w:rsidRPr="00201A63" w:rsidRDefault="00BF040A" w:rsidP="00BF040A">
            <w:pPr>
              <w:jc w:val="center"/>
              <w:rPr>
                <w:b/>
                <w:lang w:val="nl-NL"/>
              </w:rPr>
            </w:pPr>
            <w:r w:rsidRPr="00201A63">
              <w:rPr>
                <w:b/>
                <w:lang w:val="nl-NL"/>
              </w:rPr>
              <w:t>Năm sinh</w:t>
            </w:r>
          </w:p>
        </w:tc>
        <w:tc>
          <w:tcPr>
            <w:tcW w:w="4957" w:type="dxa"/>
            <w:gridSpan w:val="5"/>
            <w:tcBorders>
              <w:top w:val="single" w:sz="4" w:space="0" w:color="auto"/>
              <w:left w:val="single" w:sz="4" w:space="0" w:color="auto"/>
              <w:bottom w:val="single" w:sz="4" w:space="0" w:color="auto"/>
              <w:right w:val="single" w:sz="4" w:space="0" w:color="auto"/>
            </w:tcBorders>
            <w:vAlign w:val="center"/>
          </w:tcPr>
          <w:p w14:paraId="3B40A043" w14:textId="77777777" w:rsidR="00BF040A" w:rsidRPr="00201A63" w:rsidRDefault="00BF040A" w:rsidP="00BF040A">
            <w:pPr>
              <w:spacing w:before="40" w:after="40"/>
              <w:jc w:val="center"/>
              <w:rPr>
                <w:b/>
                <w:lang w:val="nl-NL"/>
              </w:rPr>
            </w:pPr>
            <w:r w:rsidRPr="00201A63">
              <w:rPr>
                <w:b/>
                <w:lang w:val="nl-NL"/>
              </w:rPr>
              <w:t>Giấy tờ pháp nhân, nhân thân của người sử dụng đất, chủ sở hữu tài sản gắn liền với đất</w:t>
            </w:r>
          </w:p>
        </w:tc>
        <w:tc>
          <w:tcPr>
            <w:tcW w:w="1323" w:type="dxa"/>
            <w:gridSpan w:val="2"/>
            <w:tcBorders>
              <w:top w:val="single" w:sz="4" w:space="0" w:color="auto"/>
              <w:left w:val="single" w:sz="4" w:space="0" w:color="auto"/>
              <w:bottom w:val="single" w:sz="4" w:space="0" w:color="auto"/>
              <w:right w:val="single" w:sz="4" w:space="0" w:color="auto"/>
            </w:tcBorders>
            <w:vAlign w:val="center"/>
          </w:tcPr>
          <w:p w14:paraId="3950F319" w14:textId="77777777" w:rsidR="00BF040A" w:rsidRPr="00201A63" w:rsidRDefault="00BF040A" w:rsidP="00BF040A">
            <w:pPr>
              <w:jc w:val="center"/>
              <w:rPr>
                <w:b/>
              </w:rPr>
            </w:pPr>
            <w:r w:rsidRPr="00201A63">
              <w:rPr>
                <w:b/>
              </w:rPr>
              <w:t>Địa chỉ</w:t>
            </w:r>
          </w:p>
        </w:tc>
        <w:tc>
          <w:tcPr>
            <w:tcW w:w="1174" w:type="dxa"/>
            <w:tcBorders>
              <w:top w:val="single" w:sz="4" w:space="0" w:color="auto"/>
              <w:left w:val="single" w:sz="4" w:space="0" w:color="auto"/>
              <w:bottom w:val="single" w:sz="4" w:space="0" w:color="auto"/>
              <w:right w:val="single" w:sz="4" w:space="0" w:color="auto"/>
            </w:tcBorders>
            <w:vAlign w:val="center"/>
          </w:tcPr>
          <w:p w14:paraId="718AC7DE" w14:textId="77777777" w:rsidR="00BF040A" w:rsidRPr="00201A63" w:rsidRDefault="00BF040A" w:rsidP="00BF040A">
            <w:pPr>
              <w:jc w:val="center"/>
              <w:rPr>
                <w:b/>
              </w:rPr>
            </w:pPr>
            <w:r w:rsidRPr="00201A63">
              <w:rPr>
                <w:b/>
              </w:rPr>
              <w:t>Ghi chú</w:t>
            </w:r>
          </w:p>
        </w:tc>
        <w:tc>
          <w:tcPr>
            <w:tcW w:w="1134" w:type="dxa"/>
            <w:tcBorders>
              <w:top w:val="single" w:sz="4" w:space="0" w:color="auto"/>
              <w:left w:val="single" w:sz="4" w:space="0" w:color="auto"/>
              <w:bottom w:val="single" w:sz="4" w:space="0" w:color="auto"/>
              <w:right w:val="single" w:sz="4" w:space="0" w:color="auto"/>
            </w:tcBorders>
            <w:vAlign w:val="center"/>
          </w:tcPr>
          <w:p w14:paraId="74227BEB" w14:textId="77777777" w:rsidR="00BF040A" w:rsidRPr="00201A63" w:rsidRDefault="00BF040A" w:rsidP="00BF040A">
            <w:pPr>
              <w:jc w:val="center"/>
              <w:rPr>
                <w:b/>
              </w:rPr>
            </w:pPr>
            <w:r w:rsidRPr="00201A63">
              <w:rPr>
                <w:b/>
              </w:rPr>
              <w:t>Ký tên</w:t>
            </w:r>
          </w:p>
        </w:tc>
      </w:tr>
      <w:tr w:rsidR="00BF040A" w:rsidRPr="00201A63" w14:paraId="316EC8B9" w14:textId="77777777" w:rsidTr="00BF040A">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09AA4A12" w14:textId="77777777" w:rsidR="00BF040A" w:rsidRPr="00201A63" w:rsidRDefault="00BF040A" w:rsidP="00BF040A">
            <w:pPr>
              <w:rPr>
                <w:b/>
                <w:lang w:val="nl-NL"/>
              </w:rPr>
            </w:pPr>
          </w:p>
        </w:tc>
        <w:tc>
          <w:tcPr>
            <w:tcW w:w="2183" w:type="dxa"/>
            <w:vMerge/>
            <w:tcBorders>
              <w:top w:val="single" w:sz="4" w:space="0" w:color="auto"/>
              <w:left w:val="single" w:sz="4" w:space="0" w:color="auto"/>
              <w:bottom w:val="single" w:sz="4" w:space="0" w:color="auto"/>
              <w:right w:val="single" w:sz="4" w:space="0" w:color="auto"/>
            </w:tcBorders>
            <w:vAlign w:val="center"/>
          </w:tcPr>
          <w:p w14:paraId="64E84EAE" w14:textId="77777777" w:rsidR="00BF040A" w:rsidRPr="00201A63" w:rsidRDefault="00BF040A" w:rsidP="00BF040A">
            <w:pPr>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F1F679E" w14:textId="77777777" w:rsidR="00BF040A" w:rsidRPr="00201A63" w:rsidRDefault="00BF040A" w:rsidP="00BF040A">
            <w:pPr>
              <w:rPr>
                <w:b/>
                <w:lang w:val="nl-NL"/>
              </w:rPr>
            </w:pPr>
          </w:p>
        </w:tc>
        <w:tc>
          <w:tcPr>
            <w:tcW w:w="1217" w:type="dxa"/>
            <w:tcBorders>
              <w:top w:val="single" w:sz="4" w:space="0" w:color="auto"/>
              <w:left w:val="single" w:sz="4" w:space="0" w:color="auto"/>
              <w:bottom w:val="single" w:sz="4" w:space="0" w:color="auto"/>
              <w:right w:val="single" w:sz="6" w:space="0" w:color="auto"/>
            </w:tcBorders>
            <w:vAlign w:val="center"/>
          </w:tcPr>
          <w:p w14:paraId="32D6DC49" w14:textId="77777777" w:rsidR="00BF040A" w:rsidRPr="00201A63" w:rsidRDefault="00BF040A" w:rsidP="00BF040A">
            <w:pPr>
              <w:spacing w:before="40" w:after="40"/>
              <w:ind w:left="-57" w:right="-57"/>
              <w:jc w:val="center"/>
              <w:rPr>
                <w:bCs/>
              </w:rPr>
            </w:pPr>
            <w:r w:rsidRPr="00201A63">
              <w:rPr>
                <w:bCs/>
              </w:rPr>
              <w:t>Loại giấy tờ</w:t>
            </w:r>
          </w:p>
        </w:tc>
        <w:tc>
          <w:tcPr>
            <w:tcW w:w="851" w:type="dxa"/>
            <w:tcBorders>
              <w:top w:val="single" w:sz="4" w:space="0" w:color="auto"/>
              <w:left w:val="single" w:sz="6" w:space="0" w:color="auto"/>
              <w:bottom w:val="single" w:sz="4" w:space="0" w:color="auto"/>
              <w:right w:val="single" w:sz="4" w:space="0" w:color="auto"/>
            </w:tcBorders>
            <w:vAlign w:val="center"/>
          </w:tcPr>
          <w:p w14:paraId="77CDA5B9" w14:textId="77777777" w:rsidR="00BF040A" w:rsidRPr="00201A63" w:rsidRDefault="00BF040A" w:rsidP="00BF040A">
            <w:pPr>
              <w:spacing w:before="40" w:after="40"/>
              <w:ind w:left="-57" w:right="-57"/>
              <w:jc w:val="center"/>
              <w:rPr>
                <w:bCs/>
              </w:rPr>
            </w:pPr>
            <w:r w:rsidRPr="00201A63">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275B95CE" w14:textId="77777777" w:rsidR="00BF040A" w:rsidRPr="00201A63" w:rsidRDefault="00BF040A" w:rsidP="00BF040A">
            <w:pPr>
              <w:spacing w:before="40" w:after="40"/>
              <w:ind w:left="-57" w:right="-57"/>
              <w:jc w:val="center"/>
              <w:rPr>
                <w:bCs/>
              </w:rPr>
            </w:pPr>
            <w:r w:rsidRPr="00201A63">
              <w:rPr>
                <w:bCs/>
              </w:rPr>
              <w:t>Ngày, tháng, năm cấp</w:t>
            </w:r>
          </w:p>
        </w:tc>
        <w:tc>
          <w:tcPr>
            <w:tcW w:w="1495" w:type="dxa"/>
            <w:tcBorders>
              <w:top w:val="single" w:sz="4" w:space="0" w:color="auto"/>
              <w:left w:val="single" w:sz="4" w:space="0" w:color="auto"/>
              <w:bottom w:val="single" w:sz="4" w:space="0" w:color="auto"/>
              <w:right w:val="single" w:sz="4" w:space="0" w:color="auto"/>
            </w:tcBorders>
            <w:vAlign w:val="center"/>
          </w:tcPr>
          <w:p w14:paraId="7F8ED361" w14:textId="77777777" w:rsidR="00BF040A" w:rsidRPr="00201A63" w:rsidRDefault="00BF040A" w:rsidP="00BF040A">
            <w:pPr>
              <w:spacing w:before="40" w:after="40"/>
              <w:ind w:left="-57" w:right="-57"/>
              <w:jc w:val="center"/>
              <w:rPr>
                <w:bCs/>
              </w:rPr>
            </w:pPr>
            <w:r w:rsidRPr="00201A63">
              <w:rPr>
                <w:bCs/>
              </w:rPr>
              <w:t>Cơ quan cấp</w:t>
            </w:r>
          </w:p>
        </w:tc>
        <w:tc>
          <w:tcPr>
            <w:tcW w:w="1323" w:type="dxa"/>
            <w:gridSpan w:val="2"/>
            <w:tcBorders>
              <w:top w:val="single" w:sz="4" w:space="0" w:color="auto"/>
              <w:left w:val="single" w:sz="4" w:space="0" w:color="auto"/>
              <w:bottom w:val="single" w:sz="4" w:space="0" w:color="auto"/>
              <w:right w:val="single" w:sz="4" w:space="0" w:color="auto"/>
            </w:tcBorders>
            <w:vAlign w:val="center"/>
          </w:tcPr>
          <w:p w14:paraId="25501E63" w14:textId="77777777" w:rsidR="00BF040A" w:rsidRPr="00201A63" w:rsidRDefault="00BF040A" w:rsidP="00BF040A">
            <w:pPr>
              <w:rPr>
                <w:b/>
              </w:rPr>
            </w:pPr>
          </w:p>
        </w:tc>
        <w:tc>
          <w:tcPr>
            <w:tcW w:w="1191" w:type="dxa"/>
            <w:gridSpan w:val="2"/>
            <w:tcBorders>
              <w:top w:val="single" w:sz="4" w:space="0" w:color="auto"/>
              <w:left w:val="single" w:sz="4" w:space="0" w:color="auto"/>
              <w:bottom w:val="single" w:sz="4" w:space="0" w:color="auto"/>
              <w:right w:val="single" w:sz="4" w:space="0" w:color="auto"/>
            </w:tcBorders>
            <w:vAlign w:val="center"/>
          </w:tcPr>
          <w:p w14:paraId="0DAA700B" w14:textId="77777777" w:rsidR="00BF040A" w:rsidRPr="00201A63" w:rsidRDefault="00BF040A" w:rsidP="00BF040A">
            <w:pPr>
              <w:rPr>
                <w:b/>
              </w:rPr>
            </w:pPr>
          </w:p>
        </w:tc>
        <w:tc>
          <w:tcPr>
            <w:tcW w:w="1134" w:type="dxa"/>
            <w:tcBorders>
              <w:top w:val="single" w:sz="4" w:space="0" w:color="auto"/>
              <w:left w:val="single" w:sz="4" w:space="0" w:color="auto"/>
              <w:bottom w:val="single" w:sz="4" w:space="0" w:color="auto"/>
              <w:right w:val="single" w:sz="4" w:space="0" w:color="auto"/>
            </w:tcBorders>
            <w:vAlign w:val="center"/>
          </w:tcPr>
          <w:p w14:paraId="5E9912B0" w14:textId="77777777" w:rsidR="00BF040A" w:rsidRPr="00201A63" w:rsidRDefault="00BF040A" w:rsidP="00BF040A">
            <w:pPr>
              <w:rPr>
                <w:b/>
              </w:rPr>
            </w:pPr>
          </w:p>
        </w:tc>
      </w:tr>
      <w:tr w:rsidR="00BF040A" w:rsidRPr="00201A63" w14:paraId="50124A72" w14:textId="77777777" w:rsidTr="00BF040A">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0217326F" w14:textId="77777777" w:rsidR="00BF040A" w:rsidRPr="00201A63" w:rsidRDefault="00BF040A" w:rsidP="00BF040A">
            <w:pPr>
              <w:jc w:val="center"/>
            </w:pPr>
            <w:r w:rsidRPr="00201A63">
              <w:t>(1)</w:t>
            </w:r>
          </w:p>
        </w:tc>
        <w:tc>
          <w:tcPr>
            <w:tcW w:w="2183" w:type="dxa"/>
            <w:tcBorders>
              <w:top w:val="single" w:sz="4" w:space="0" w:color="auto"/>
              <w:left w:val="single" w:sz="4" w:space="0" w:color="auto"/>
              <w:bottom w:val="single" w:sz="4" w:space="0" w:color="auto"/>
              <w:right w:val="single" w:sz="4" w:space="0" w:color="auto"/>
            </w:tcBorders>
            <w:vAlign w:val="center"/>
          </w:tcPr>
          <w:p w14:paraId="4EF67BE7" w14:textId="77777777" w:rsidR="00BF040A" w:rsidRPr="00201A63" w:rsidRDefault="00BF040A" w:rsidP="00BF040A">
            <w:pPr>
              <w:jc w:val="center"/>
            </w:pPr>
            <w:r w:rsidRPr="00201A63">
              <w:t>(2)</w:t>
            </w:r>
          </w:p>
        </w:tc>
        <w:tc>
          <w:tcPr>
            <w:tcW w:w="909" w:type="dxa"/>
            <w:tcBorders>
              <w:top w:val="single" w:sz="4" w:space="0" w:color="auto"/>
              <w:left w:val="single" w:sz="4" w:space="0" w:color="auto"/>
              <w:bottom w:val="single" w:sz="4" w:space="0" w:color="auto"/>
              <w:right w:val="single" w:sz="4" w:space="0" w:color="auto"/>
            </w:tcBorders>
            <w:vAlign w:val="center"/>
          </w:tcPr>
          <w:p w14:paraId="60FC33DF" w14:textId="77777777" w:rsidR="00BF040A" w:rsidRPr="00201A63" w:rsidRDefault="00BF040A" w:rsidP="00BF040A">
            <w:pPr>
              <w:jc w:val="center"/>
            </w:pPr>
            <w:r w:rsidRPr="00201A63">
              <w:t>(3)</w:t>
            </w:r>
          </w:p>
        </w:tc>
        <w:tc>
          <w:tcPr>
            <w:tcW w:w="1217" w:type="dxa"/>
            <w:tcBorders>
              <w:top w:val="single" w:sz="4" w:space="0" w:color="auto"/>
              <w:left w:val="single" w:sz="4" w:space="0" w:color="auto"/>
              <w:bottom w:val="single" w:sz="4" w:space="0" w:color="auto"/>
              <w:right w:val="single" w:sz="6" w:space="0" w:color="auto"/>
            </w:tcBorders>
            <w:vAlign w:val="center"/>
          </w:tcPr>
          <w:p w14:paraId="465ED285" w14:textId="77777777" w:rsidR="00BF040A" w:rsidRPr="00201A63" w:rsidRDefault="00BF040A" w:rsidP="00BF040A">
            <w:pPr>
              <w:jc w:val="center"/>
            </w:pPr>
            <w:r w:rsidRPr="00201A63">
              <w:t>(4)</w:t>
            </w:r>
          </w:p>
        </w:tc>
        <w:tc>
          <w:tcPr>
            <w:tcW w:w="851" w:type="dxa"/>
            <w:tcBorders>
              <w:top w:val="single" w:sz="4" w:space="0" w:color="auto"/>
              <w:left w:val="single" w:sz="6" w:space="0" w:color="auto"/>
              <w:bottom w:val="single" w:sz="4" w:space="0" w:color="auto"/>
              <w:right w:val="single" w:sz="4" w:space="0" w:color="auto"/>
            </w:tcBorders>
            <w:vAlign w:val="center"/>
          </w:tcPr>
          <w:p w14:paraId="3EBF105C" w14:textId="77777777" w:rsidR="00BF040A" w:rsidRPr="00201A63" w:rsidRDefault="00BF040A" w:rsidP="00BF040A">
            <w:pPr>
              <w:jc w:val="center"/>
            </w:pPr>
            <w:r w:rsidRPr="00201A63">
              <w:t>(5)</w:t>
            </w:r>
          </w:p>
        </w:tc>
        <w:tc>
          <w:tcPr>
            <w:tcW w:w="1377" w:type="dxa"/>
            <w:tcBorders>
              <w:top w:val="single" w:sz="4" w:space="0" w:color="auto"/>
              <w:left w:val="single" w:sz="4" w:space="0" w:color="auto"/>
              <w:bottom w:val="single" w:sz="4" w:space="0" w:color="auto"/>
              <w:right w:val="single" w:sz="4" w:space="0" w:color="auto"/>
            </w:tcBorders>
            <w:vAlign w:val="center"/>
          </w:tcPr>
          <w:p w14:paraId="42E35D4F" w14:textId="77777777" w:rsidR="00BF040A" w:rsidRPr="00201A63" w:rsidRDefault="00BF040A" w:rsidP="00BF040A">
            <w:pPr>
              <w:jc w:val="center"/>
            </w:pPr>
            <w:r w:rsidRPr="00201A63">
              <w:t>(6)</w:t>
            </w:r>
          </w:p>
        </w:tc>
        <w:tc>
          <w:tcPr>
            <w:tcW w:w="1495" w:type="dxa"/>
            <w:tcBorders>
              <w:top w:val="single" w:sz="4" w:space="0" w:color="auto"/>
              <w:left w:val="single" w:sz="4" w:space="0" w:color="auto"/>
              <w:bottom w:val="single" w:sz="4" w:space="0" w:color="auto"/>
              <w:right w:val="single" w:sz="4" w:space="0" w:color="auto"/>
            </w:tcBorders>
            <w:vAlign w:val="center"/>
          </w:tcPr>
          <w:p w14:paraId="277F68E8" w14:textId="77777777" w:rsidR="00BF040A" w:rsidRPr="00201A63" w:rsidRDefault="00BF040A" w:rsidP="00BF040A">
            <w:pPr>
              <w:jc w:val="center"/>
            </w:pPr>
            <w:r w:rsidRPr="00201A63">
              <w:t>(7)</w:t>
            </w:r>
          </w:p>
        </w:tc>
        <w:tc>
          <w:tcPr>
            <w:tcW w:w="1323" w:type="dxa"/>
            <w:gridSpan w:val="2"/>
            <w:tcBorders>
              <w:top w:val="single" w:sz="4" w:space="0" w:color="auto"/>
              <w:left w:val="single" w:sz="4" w:space="0" w:color="auto"/>
              <w:bottom w:val="single" w:sz="4" w:space="0" w:color="auto"/>
              <w:right w:val="single" w:sz="4" w:space="0" w:color="auto"/>
            </w:tcBorders>
            <w:vAlign w:val="center"/>
          </w:tcPr>
          <w:p w14:paraId="5DE85183" w14:textId="77777777" w:rsidR="00BF040A" w:rsidRPr="00201A63" w:rsidRDefault="00BF040A" w:rsidP="00BF040A">
            <w:pPr>
              <w:jc w:val="center"/>
            </w:pPr>
            <w:r w:rsidRPr="00201A63">
              <w:t>(8)</w:t>
            </w:r>
          </w:p>
        </w:tc>
        <w:tc>
          <w:tcPr>
            <w:tcW w:w="1191" w:type="dxa"/>
            <w:gridSpan w:val="2"/>
            <w:tcBorders>
              <w:top w:val="single" w:sz="4" w:space="0" w:color="auto"/>
              <w:left w:val="single" w:sz="4" w:space="0" w:color="auto"/>
              <w:bottom w:val="single" w:sz="4" w:space="0" w:color="auto"/>
              <w:right w:val="single" w:sz="4" w:space="0" w:color="auto"/>
            </w:tcBorders>
            <w:vAlign w:val="center"/>
          </w:tcPr>
          <w:p w14:paraId="348C0880" w14:textId="77777777" w:rsidR="00BF040A" w:rsidRPr="00201A63" w:rsidRDefault="00BF040A" w:rsidP="00BF040A">
            <w:pPr>
              <w:jc w:val="center"/>
            </w:pPr>
            <w:r w:rsidRPr="00201A63">
              <w:t>(9)</w:t>
            </w:r>
          </w:p>
        </w:tc>
        <w:tc>
          <w:tcPr>
            <w:tcW w:w="1134" w:type="dxa"/>
            <w:tcBorders>
              <w:top w:val="single" w:sz="4" w:space="0" w:color="auto"/>
              <w:left w:val="single" w:sz="4" w:space="0" w:color="auto"/>
              <w:bottom w:val="single" w:sz="4" w:space="0" w:color="auto"/>
              <w:right w:val="single" w:sz="4" w:space="0" w:color="auto"/>
            </w:tcBorders>
            <w:vAlign w:val="center"/>
          </w:tcPr>
          <w:p w14:paraId="7B2EDE47" w14:textId="77777777" w:rsidR="00BF040A" w:rsidRPr="00201A63" w:rsidRDefault="00BF040A" w:rsidP="00BF040A">
            <w:pPr>
              <w:jc w:val="center"/>
            </w:pPr>
            <w:r w:rsidRPr="00201A63">
              <w:t>(10)</w:t>
            </w:r>
          </w:p>
        </w:tc>
      </w:tr>
      <w:tr w:rsidR="00BF040A" w:rsidRPr="00201A63" w14:paraId="75BFF009" w14:textId="77777777" w:rsidTr="00BF040A">
        <w:tc>
          <w:tcPr>
            <w:tcW w:w="794" w:type="dxa"/>
            <w:tcBorders>
              <w:top w:val="single" w:sz="4" w:space="0" w:color="auto"/>
              <w:left w:val="single" w:sz="4" w:space="0" w:color="auto"/>
              <w:bottom w:val="dotted" w:sz="2" w:space="0" w:color="auto"/>
              <w:right w:val="single" w:sz="4" w:space="0" w:color="auto"/>
            </w:tcBorders>
          </w:tcPr>
          <w:p w14:paraId="68BECC9B" w14:textId="77777777" w:rsidR="00BF040A" w:rsidRPr="00201A63" w:rsidRDefault="00BF040A" w:rsidP="00BF040A">
            <w:pPr>
              <w:jc w:val="both"/>
            </w:pPr>
          </w:p>
        </w:tc>
        <w:tc>
          <w:tcPr>
            <w:tcW w:w="2183" w:type="dxa"/>
            <w:tcBorders>
              <w:top w:val="single" w:sz="4" w:space="0" w:color="auto"/>
              <w:left w:val="single" w:sz="4" w:space="0" w:color="auto"/>
              <w:bottom w:val="dotted" w:sz="2" w:space="0" w:color="auto"/>
              <w:right w:val="single" w:sz="4" w:space="0" w:color="auto"/>
            </w:tcBorders>
          </w:tcPr>
          <w:p w14:paraId="7ABC444D" w14:textId="77777777" w:rsidR="00BF040A" w:rsidRPr="00201A63" w:rsidRDefault="00BF040A" w:rsidP="00BF040A">
            <w:pPr>
              <w:jc w:val="both"/>
            </w:pPr>
          </w:p>
        </w:tc>
        <w:tc>
          <w:tcPr>
            <w:tcW w:w="909" w:type="dxa"/>
            <w:tcBorders>
              <w:top w:val="single" w:sz="4" w:space="0" w:color="auto"/>
              <w:left w:val="single" w:sz="4" w:space="0" w:color="auto"/>
              <w:bottom w:val="dotted" w:sz="2" w:space="0" w:color="auto"/>
              <w:right w:val="single" w:sz="4" w:space="0" w:color="auto"/>
            </w:tcBorders>
          </w:tcPr>
          <w:p w14:paraId="239530B1" w14:textId="77777777" w:rsidR="00BF040A" w:rsidRPr="00201A63" w:rsidRDefault="00BF040A" w:rsidP="00BF040A">
            <w:pPr>
              <w:jc w:val="both"/>
            </w:pPr>
          </w:p>
        </w:tc>
        <w:tc>
          <w:tcPr>
            <w:tcW w:w="1217" w:type="dxa"/>
            <w:tcBorders>
              <w:top w:val="single" w:sz="4" w:space="0" w:color="auto"/>
              <w:left w:val="single" w:sz="4" w:space="0" w:color="auto"/>
              <w:bottom w:val="dotted" w:sz="2" w:space="0" w:color="auto"/>
              <w:right w:val="single" w:sz="6" w:space="0" w:color="auto"/>
            </w:tcBorders>
          </w:tcPr>
          <w:p w14:paraId="2D79AD60" w14:textId="77777777" w:rsidR="00BF040A" w:rsidRPr="00201A63" w:rsidRDefault="00BF040A" w:rsidP="00BF040A">
            <w:pPr>
              <w:jc w:val="both"/>
            </w:pPr>
          </w:p>
        </w:tc>
        <w:tc>
          <w:tcPr>
            <w:tcW w:w="851" w:type="dxa"/>
            <w:tcBorders>
              <w:top w:val="single" w:sz="4" w:space="0" w:color="auto"/>
              <w:left w:val="single" w:sz="6" w:space="0" w:color="auto"/>
              <w:bottom w:val="dotted" w:sz="2" w:space="0" w:color="auto"/>
              <w:right w:val="single" w:sz="4" w:space="0" w:color="auto"/>
            </w:tcBorders>
          </w:tcPr>
          <w:p w14:paraId="2FFD02C2" w14:textId="77777777" w:rsidR="00BF040A" w:rsidRPr="00201A63" w:rsidRDefault="00BF040A" w:rsidP="00BF040A">
            <w:pPr>
              <w:jc w:val="both"/>
            </w:pPr>
          </w:p>
        </w:tc>
        <w:tc>
          <w:tcPr>
            <w:tcW w:w="1377" w:type="dxa"/>
            <w:tcBorders>
              <w:top w:val="single" w:sz="4" w:space="0" w:color="auto"/>
              <w:left w:val="single" w:sz="4" w:space="0" w:color="auto"/>
              <w:bottom w:val="dotted" w:sz="2" w:space="0" w:color="auto"/>
              <w:right w:val="single" w:sz="4" w:space="0" w:color="auto"/>
            </w:tcBorders>
          </w:tcPr>
          <w:p w14:paraId="185F9FE0" w14:textId="77777777" w:rsidR="00BF040A" w:rsidRPr="00201A63" w:rsidRDefault="00BF040A" w:rsidP="00BF040A">
            <w:pPr>
              <w:jc w:val="both"/>
            </w:pPr>
          </w:p>
        </w:tc>
        <w:tc>
          <w:tcPr>
            <w:tcW w:w="1495" w:type="dxa"/>
            <w:tcBorders>
              <w:top w:val="single" w:sz="4" w:space="0" w:color="auto"/>
              <w:left w:val="single" w:sz="4" w:space="0" w:color="auto"/>
              <w:bottom w:val="dotted" w:sz="2" w:space="0" w:color="auto"/>
              <w:right w:val="single" w:sz="4" w:space="0" w:color="auto"/>
            </w:tcBorders>
          </w:tcPr>
          <w:p w14:paraId="27850E39" w14:textId="77777777" w:rsidR="00BF040A" w:rsidRPr="00201A63" w:rsidRDefault="00BF040A" w:rsidP="00BF040A">
            <w:pPr>
              <w:jc w:val="both"/>
            </w:pPr>
          </w:p>
        </w:tc>
        <w:tc>
          <w:tcPr>
            <w:tcW w:w="1323" w:type="dxa"/>
            <w:gridSpan w:val="2"/>
            <w:tcBorders>
              <w:top w:val="single" w:sz="4" w:space="0" w:color="auto"/>
              <w:left w:val="single" w:sz="4" w:space="0" w:color="auto"/>
              <w:bottom w:val="dotted" w:sz="2" w:space="0" w:color="auto"/>
              <w:right w:val="single" w:sz="4" w:space="0" w:color="auto"/>
            </w:tcBorders>
          </w:tcPr>
          <w:p w14:paraId="367F5CE0" w14:textId="77777777" w:rsidR="00BF040A" w:rsidRPr="00201A63" w:rsidRDefault="00BF040A" w:rsidP="00BF040A">
            <w:pPr>
              <w:jc w:val="both"/>
            </w:pPr>
          </w:p>
        </w:tc>
        <w:tc>
          <w:tcPr>
            <w:tcW w:w="1191" w:type="dxa"/>
            <w:gridSpan w:val="2"/>
            <w:tcBorders>
              <w:top w:val="single" w:sz="4" w:space="0" w:color="auto"/>
              <w:left w:val="single" w:sz="4" w:space="0" w:color="auto"/>
              <w:bottom w:val="dotted" w:sz="2" w:space="0" w:color="auto"/>
              <w:right w:val="single" w:sz="4" w:space="0" w:color="auto"/>
            </w:tcBorders>
          </w:tcPr>
          <w:p w14:paraId="4F1AD1BE" w14:textId="77777777" w:rsidR="00BF040A" w:rsidRPr="00201A63" w:rsidRDefault="00BF040A" w:rsidP="00BF040A">
            <w:pPr>
              <w:jc w:val="both"/>
            </w:pPr>
          </w:p>
        </w:tc>
        <w:tc>
          <w:tcPr>
            <w:tcW w:w="1134" w:type="dxa"/>
            <w:tcBorders>
              <w:top w:val="single" w:sz="4" w:space="0" w:color="auto"/>
              <w:left w:val="single" w:sz="4" w:space="0" w:color="auto"/>
              <w:bottom w:val="dotted" w:sz="2" w:space="0" w:color="auto"/>
              <w:right w:val="single" w:sz="4" w:space="0" w:color="auto"/>
            </w:tcBorders>
          </w:tcPr>
          <w:p w14:paraId="52ED5418" w14:textId="77777777" w:rsidR="00BF040A" w:rsidRPr="00201A63" w:rsidRDefault="00BF040A" w:rsidP="00BF040A">
            <w:pPr>
              <w:jc w:val="both"/>
            </w:pPr>
          </w:p>
        </w:tc>
      </w:tr>
      <w:tr w:rsidR="00BF040A" w:rsidRPr="00201A63" w14:paraId="421A8CE4" w14:textId="77777777" w:rsidTr="00BF040A">
        <w:tc>
          <w:tcPr>
            <w:tcW w:w="794" w:type="dxa"/>
            <w:tcBorders>
              <w:top w:val="dotted" w:sz="2" w:space="0" w:color="auto"/>
              <w:left w:val="single" w:sz="4" w:space="0" w:color="auto"/>
              <w:bottom w:val="dotted" w:sz="2" w:space="0" w:color="auto"/>
              <w:right w:val="single" w:sz="4" w:space="0" w:color="auto"/>
            </w:tcBorders>
          </w:tcPr>
          <w:p w14:paraId="5F6888DF" w14:textId="77777777" w:rsidR="00BF040A" w:rsidRPr="00201A63" w:rsidRDefault="00BF040A" w:rsidP="00BF040A">
            <w:pPr>
              <w:jc w:val="both"/>
            </w:pPr>
          </w:p>
        </w:tc>
        <w:tc>
          <w:tcPr>
            <w:tcW w:w="2183" w:type="dxa"/>
            <w:tcBorders>
              <w:top w:val="dotted" w:sz="2" w:space="0" w:color="auto"/>
              <w:left w:val="single" w:sz="4" w:space="0" w:color="auto"/>
              <w:bottom w:val="dotted" w:sz="2" w:space="0" w:color="auto"/>
              <w:right w:val="single" w:sz="4" w:space="0" w:color="auto"/>
            </w:tcBorders>
          </w:tcPr>
          <w:p w14:paraId="4857B9BD"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687D629F" w14:textId="77777777" w:rsidR="00BF040A" w:rsidRPr="00201A63" w:rsidRDefault="00BF040A" w:rsidP="00BF040A">
            <w:pPr>
              <w:jc w:val="both"/>
            </w:pPr>
          </w:p>
        </w:tc>
        <w:tc>
          <w:tcPr>
            <w:tcW w:w="1217" w:type="dxa"/>
            <w:tcBorders>
              <w:top w:val="dotted" w:sz="2" w:space="0" w:color="auto"/>
              <w:left w:val="single" w:sz="4" w:space="0" w:color="auto"/>
              <w:bottom w:val="dotted" w:sz="2" w:space="0" w:color="auto"/>
              <w:right w:val="single" w:sz="6" w:space="0" w:color="auto"/>
            </w:tcBorders>
          </w:tcPr>
          <w:p w14:paraId="2D3D5B3C" w14:textId="77777777" w:rsidR="00BF040A" w:rsidRPr="00201A63" w:rsidRDefault="00BF040A" w:rsidP="00BF040A">
            <w:pPr>
              <w:jc w:val="both"/>
            </w:pPr>
          </w:p>
        </w:tc>
        <w:tc>
          <w:tcPr>
            <w:tcW w:w="851" w:type="dxa"/>
            <w:tcBorders>
              <w:top w:val="dotted" w:sz="2" w:space="0" w:color="auto"/>
              <w:left w:val="single" w:sz="6" w:space="0" w:color="auto"/>
              <w:bottom w:val="dotted" w:sz="2" w:space="0" w:color="auto"/>
              <w:right w:val="single" w:sz="4" w:space="0" w:color="auto"/>
            </w:tcBorders>
          </w:tcPr>
          <w:p w14:paraId="25E1CEBC"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62C4D624" w14:textId="77777777" w:rsidR="00BF040A" w:rsidRPr="00201A63" w:rsidRDefault="00BF040A" w:rsidP="00BF040A">
            <w:pPr>
              <w:jc w:val="both"/>
            </w:pPr>
          </w:p>
        </w:tc>
        <w:tc>
          <w:tcPr>
            <w:tcW w:w="1495" w:type="dxa"/>
            <w:tcBorders>
              <w:top w:val="dotted" w:sz="2" w:space="0" w:color="auto"/>
              <w:left w:val="single" w:sz="4" w:space="0" w:color="auto"/>
              <w:bottom w:val="dotted" w:sz="2" w:space="0" w:color="auto"/>
              <w:right w:val="single" w:sz="4" w:space="0" w:color="auto"/>
            </w:tcBorders>
          </w:tcPr>
          <w:p w14:paraId="345806BC" w14:textId="77777777" w:rsidR="00BF040A" w:rsidRPr="00201A63" w:rsidRDefault="00BF040A" w:rsidP="00BF040A">
            <w:pPr>
              <w:jc w:val="both"/>
            </w:pPr>
          </w:p>
        </w:tc>
        <w:tc>
          <w:tcPr>
            <w:tcW w:w="1323" w:type="dxa"/>
            <w:gridSpan w:val="2"/>
            <w:tcBorders>
              <w:top w:val="dotted" w:sz="2" w:space="0" w:color="auto"/>
              <w:left w:val="single" w:sz="4" w:space="0" w:color="auto"/>
              <w:bottom w:val="dotted" w:sz="2" w:space="0" w:color="auto"/>
              <w:right w:val="single" w:sz="4" w:space="0" w:color="auto"/>
            </w:tcBorders>
          </w:tcPr>
          <w:p w14:paraId="3007241A" w14:textId="77777777" w:rsidR="00BF040A" w:rsidRPr="00201A63" w:rsidRDefault="00BF040A" w:rsidP="00BF040A">
            <w:pPr>
              <w:jc w:val="both"/>
            </w:pPr>
          </w:p>
        </w:tc>
        <w:tc>
          <w:tcPr>
            <w:tcW w:w="1191" w:type="dxa"/>
            <w:gridSpan w:val="2"/>
            <w:tcBorders>
              <w:top w:val="dotted" w:sz="2" w:space="0" w:color="auto"/>
              <w:left w:val="single" w:sz="4" w:space="0" w:color="auto"/>
              <w:bottom w:val="dotted" w:sz="2" w:space="0" w:color="auto"/>
              <w:right w:val="single" w:sz="4" w:space="0" w:color="auto"/>
            </w:tcBorders>
          </w:tcPr>
          <w:p w14:paraId="1D00D011" w14:textId="77777777" w:rsidR="00BF040A" w:rsidRPr="00201A63" w:rsidRDefault="00BF040A" w:rsidP="00BF040A">
            <w:pPr>
              <w:jc w:val="both"/>
            </w:pPr>
          </w:p>
        </w:tc>
        <w:tc>
          <w:tcPr>
            <w:tcW w:w="1134" w:type="dxa"/>
            <w:tcBorders>
              <w:top w:val="dotted" w:sz="2" w:space="0" w:color="auto"/>
              <w:left w:val="single" w:sz="4" w:space="0" w:color="auto"/>
              <w:bottom w:val="dotted" w:sz="2" w:space="0" w:color="auto"/>
              <w:right w:val="single" w:sz="4" w:space="0" w:color="auto"/>
            </w:tcBorders>
          </w:tcPr>
          <w:p w14:paraId="433ACEC1" w14:textId="77777777" w:rsidR="00BF040A" w:rsidRPr="00201A63" w:rsidRDefault="00BF040A" w:rsidP="00BF040A">
            <w:pPr>
              <w:jc w:val="both"/>
            </w:pPr>
          </w:p>
        </w:tc>
      </w:tr>
      <w:tr w:rsidR="00BF040A" w:rsidRPr="00201A63" w14:paraId="7D52B3BA" w14:textId="77777777" w:rsidTr="00BF040A">
        <w:tc>
          <w:tcPr>
            <w:tcW w:w="794" w:type="dxa"/>
            <w:tcBorders>
              <w:top w:val="dotted" w:sz="2" w:space="0" w:color="auto"/>
              <w:left w:val="single" w:sz="4" w:space="0" w:color="auto"/>
              <w:bottom w:val="dotted" w:sz="2" w:space="0" w:color="auto"/>
              <w:right w:val="single" w:sz="4" w:space="0" w:color="auto"/>
            </w:tcBorders>
          </w:tcPr>
          <w:p w14:paraId="0F9BEB4F" w14:textId="77777777" w:rsidR="00BF040A" w:rsidRPr="00201A63" w:rsidRDefault="00BF040A" w:rsidP="00BF040A">
            <w:pPr>
              <w:jc w:val="both"/>
            </w:pPr>
          </w:p>
        </w:tc>
        <w:tc>
          <w:tcPr>
            <w:tcW w:w="2183" w:type="dxa"/>
            <w:tcBorders>
              <w:top w:val="dotted" w:sz="2" w:space="0" w:color="auto"/>
              <w:left w:val="single" w:sz="4" w:space="0" w:color="auto"/>
              <w:bottom w:val="dotted" w:sz="2" w:space="0" w:color="auto"/>
              <w:right w:val="single" w:sz="4" w:space="0" w:color="auto"/>
            </w:tcBorders>
          </w:tcPr>
          <w:p w14:paraId="6B9EFF6D"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4DB9EE9C" w14:textId="77777777" w:rsidR="00BF040A" w:rsidRPr="00201A63" w:rsidRDefault="00BF040A" w:rsidP="00BF040A">
            <w:pPr>
              <w:jc w:val="both"/>
            </w:pPr>
          </w:p>
        </w:tc>
        <w:tc>
          <w:tcPr>
            <w:tcW w:w="1217" w:type="dxa"/>
            <w:tcBorders>
              <w:top w:val="dotted" w:sz="2" w:space="0" w:color="auto"/>
              <w:left w:val="single" w:sz="4" w:space="0" w:color="auto"/>
              <w:bottom w:val="dotted" w:sz="2" w:space="0" w:color="auto"/>
              <w:right w:val="single" w:sz="6" w:space="0" w:color="auto"/>
            </w:tcBorders>
          </w:tcPr>
          <w:p w14:paraId="7103B3CE" w14:textId="77777777" w:rsidR="00BF040A" w:rsidRPr="00201A63" w:rsidRDefault="00BF040A" w:rsidP="00BF040A">
            <w:pPr>
              <w:jc w:val="both"/>
            </w:pPr>
          </w:p>
        </w:tc>
        <w:tc>
          <w:tcPr>
            <w:tcW w:w="851" w:type="dxa"/>
            <w:tcBorders>
              <w:top w:val="dotted" w:sz="2" w:space="0" w:color="auto"/>
              <w:left w:val="single" w:sz="6" w:space="0" w:color="auto"/>
              <w:bottom w:val="dotted" w:sz="2" w:space="0" w:color="auto"/>
              <w:right w:val="single" w:sz="4" w:space="0" w:color="auto"/>
            </w:tcBorders>
          </w:tcPr>
          <w:p w14:paraId="3615DD93"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7FE20E11" w14:textId="77777777" w:rsidR="00BF040A" w:rsidRPr="00201A63" w:rsidRDefault="00BF040A" w:rsidP="00BF040A">
            <w:pPr>
              <w:jc w:val="both"/>
            </w:pPr>
          </w:p>
        </w:tc>
        <w:tc>
          <w:tcPr>
            <w:tcW w:w="1495" w:type="dxa"/>
            <w:tcBorders>
              <w:top w:val="dotted" w:sz="2" w:space="0" w:color="auto"/>
              <w:left w:val="single" w:sz="4" w:space="0" w:color="auto"/>
              <w:bottom w:val="dotted" w:sz="2" w:space="0" w:color="auto"/>
              <w:right w:val="single" w:sz="4" w:space="0" w:color="auto"/>
            </w:tcBorders>
          </w:tcPr>
          <w:p w14:paraId="1E428ED3" w14:textId="77777777" w:rsidR="00BF040A" w:rsidRPr="00201A63" w:rsidRDefault="00BF040A" w:rsidP="00BF040A">
            <w:pPr>
              <w:jc w:val="both"/>
            </w:pPr>
          </w:p>
        </w:tc>
        <w:tc>
          <w:tcPr>
            <w:tcW w:w="1323" w:type="dxa"/>
            <w:gridSpan w:val="2"/>
            <w:tcBorders>
              <w:top w:val="dotted" w:sz="2" w:space="0" w:color="auto"/>
              <w:left w:val="single" w:sz="4" w:space="0" w:color="auto"/>
              <w:bottom w:val="dotted" w:sz="2" w:space="0" w:color="auto"/>
              <w:right w:val="single" w:sz="4" w:space="0" w:color="auto"/>
            </w:tcBorders>
          </w:tcPr>
          <w:p w14:paraId="7A6DF6D0" w14:textId="77777777" w:rsidR="00BF040A" w:rsidRPr="00201A63" w:rsidRDefault="00BF040A" w:rsidP="00BF040A">
            <w:pPr>
              <w:jc w:val="both"/>
            </w:pPr>
          </w:p>
        </w:tc>
        <w:tc>
          <w:tcPr>
            <w:tcW w:w="1191" w:type="dxa"/>
            <w:gridSpan w:val="2"/>
            <w:tcBorders>
              <w:top w:val="dotted" w:sz="2" w:space="0" w:color="auto"/>
              <w:left w:val="single" w:sz="4" w:space="0" w:color="auto"/>
              <w:bottom w:val="dotted" w:sz="2" w:space="0" w:color="auto"/>
              <w:right w:val="single" w:sz="4" w:space="0" w:color="auto"/>
            </w:tcBorders>
          </w:tcPr>
          <w:p w14:paraId="67A2724F" w14:textId="77777777" w:rsidR="00BF040A" w:rsidRPr="00201A63" w:rsidRDefault="00BF040A" w:rsidP="00BF040A">
            <w:pPr>
              <w:jc w:val="both"/>
            </w:pPr>
          </w:p>
        </w:tc>
        <w:tc>
          <w:tcPr>
            <w:tcW w:w="1134" w:type="dxa"/>
            <w:tcBorders>
              <w:top w:val="dotted" w:sz="2" w:space="0" w:color="auto"/>
              <w:left w:val="single" w:sz="4" w:space="0" w:color="auto"/>
              <w:bottom w:val="dotted" w:sz="2" w:space="0" w:color="auto"/>
              <w:right w:val="single" w:sz="4" w:space="0" w:color="auto"/>
            </w:tcBorders>
          </w:tcPr>
          <w:p w14:paraId="5E083E81" w14:textId="77777777" w:rsidR="00BF040A" w:rsidRPr="00201A63" w:rsidRDefault="00BF040A" w:rsidP="00BF040A">
            <w:pPr>
              <w:jc w:val="both"/>
            </w:pPr>
          </w:p>
        </w:tc>
      </w:tr>
      <w:tr w:rsidR="00BF040A" w:rsidRPr="00201A63" w14:paraId="64F15016" w14:textId="77777777" w:rsidTr="00BF040A">
        <w:tc>
          <w:tcPr>
            <w:tcW w:w="794" w:type="dxa"/>
            <w:tcBorders>
              <w:top w:val="dotted" w:sz="2" w:space="0" w:color="auto"/>
              <w:left w:val="single" w:sz="4" w:space="0" w:color="auto"/>
              <w:bottom w:val="dotted" w:sz="2" w:space="0" w:color="auto"/>
              <w:right w:val="single" w:sz="4" w:space="0" w:color="auto"/>
            </w:tcBorders>
          </w:tcPr>
          <w:p w14:paraId="68C5D0BE" w14:textId="77777777" w:rsidR="00BF040A" w:rsidRPr="00201A63" w:rsidRDefault="00BF040A" w:rsidP="00BF040A">
            <w:pPr>
              <w:jc w:val="both"/>
            </w:pPr>
          </w:p>
        </w:tc>
        <w:tc>
          <w:tcPr>
            <w:tcW w:w="2183" w:type="dxa"/>
            <w:tcBorders>
              <w:top w:val="dotted" w:sz="2" w:space="0" w:color="auto"/>
              <w:left w:val="single" w:sz="4" w:space="0" w:color="auto"/>
              <w:bottom w:val="dotted" w:sz="2" w:space="0" w:color="auto"/>
              <w:right w:val="single" w:sz="4" w:space="0" w:color="auto"/>
            </w:tcBorders>
          </w:tcPr>
          <w:p w14:paraId="07E5F1B4"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1B76305A" w14:textId="77777777" w:rsidR="00BF040A" w:rsidRPr="00201A63" w:rsidRDefault="00BF040A" w:rsidP="00BF040A">
            <w:pPr>
              <w:jc w:val="both"/>
            </w:pPr>
          </w:p>
        </w:tc>
        <w:tc>
          <w:tcPr>
            <w:tcW w:w="1217" w:type="dxa"/>
            <w:tcBorders>
              <w:top w:val="dotted" w:sz="2" w:space="0" w:color="auto"/>
              <w:left w:val="single" w:sz="4" w:space="0" w:color="auto"/>
              <w:bottom w:val="dotted" w:sz="2" w:space="0" w:color="auto"/>
              <w:right w:val="single" w:sz="6" w:space="0" w:color="auto"/>
            </w:tcBorders>
          </w:tcPr>
          <w:p w14:paraId="2029BBBF" w14:textId="77777777" w:rsidR="00BF040A" w:rsidRPr="00201A63" w:rsidRDefault="00BF040A" w:rsidP="00BF040A">
            <w:pPr>
              <w:jc w:val="both"/>
            </w:pPr>
          </w:p>
        </w:tc>
        <w:tc>
          <w:tcPr>
            <w:tcW w:w="851" w:type="dxa"/>
            <w:tcBorders>
              <w:top w:val="dotted" w:sz="2" w:space="0" w:color="auto"/>
              <w:left w:val="single" w:sz="6" w:space="0" w:color="auto"/>
              <w:bottom w:val="dotted" w:sz="2" w:space="0" w:color="auto"/>
              <w:right w:val="single" w:sz="4" w:space="0" w:color="auto"/>
            </w:tcBorders>
          </w:tcPr>
          <w:p w14:paraId="7C145A10"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33D00330" w14:textId="77777777" w:rsidR="00BF040A" w:rsidRPr="00201A63" w:rsidRDefault="00BF040A" w:rsidP="00BF040A">
            <w:pPr>
              <w:jc w:val="both"/>
            </w:pPr>
          </w:p>
        </w:tc>
        <w:tc>
          <w:tcPr>
            <w:tcW w:w="1495" w:type="dxa"/>
            <w:tcBorders>
              <w:top w:val="dotted" w:sz="2" w:space="0" w:color="auto"/>
              <w:left w:val="single" w:sz="4" w:space="0" w:color="auto"/>
              <w:bottom w:val="dotted" w:sz="2" w:space="0" w:color="auto"/>
              <w:right w:val="single" w:sz="4" w:space="0" w:color="auto"/>
            </w:tcBorders>
          </w:tcPr>
          <w:p w14:paraId="4E170727" w14:textId="77777777" w:rsidR="00BF040A" w:rsidRPr="00201A63" w:rsidRDefault="00BF040A" w:rsidP="00BF040A">
            <w:pPr>
              <w:jc w:val="both"/>
            </w:pPr>
          </w:p>
        </w:tc>
        <w:tc>
          <w:tcPr>
            <w:tcW w:w="1323" w:type="dxa"/>
            <w:gridSpan w:val="2"/>
            <w:tcBorders>
              <w:top w:val="dotted" w:sz="2" w:space="0" w:color="auto"/>
              <w:left w:val="single" w:sz="4" w:space="0" w:color="auto"/>
              <w:bottom w:val="dotted" w:sz="2" w:space="0" w:color="auto"/>
              <w:right w:val="single" w:sz="4" w:space="0" w:color="auto"/>
            </w:tcBorders>
          </w:tcPr>
          <w:p w14:paraId="647A3E47" w14:textId="77777777" w:rsidR="00BF040A" w:rsidRPr="00201A63" w:rsidRDefault="00BF040A" w:rsidP="00BF040A">
            <w:pPr>
              <w:jc w:val="both"/>
            </w:pPr>
          </w:p>
        </w:tc>
        <w:tc>
          <w:tcPr>
            <w:tcW w:w="1191" w:type="dxa"/>
            <w:gridSpan w:val="2"/>
            <w:tcBorders>
              <w:top w:val="dotted" w:sz="2" w:space="0" w:color="auto"/>
              <w:left w:val="single" w:sz="4" w:space="0" w:color="auto"/>
              <w:bottom w:val="dotted" w:sz="2" w:space="0" w:color="auto"/>
              <w:right w:val="single" w:sz="4" w:space="0" w:color="auto"/>
            </w:tcBorders>
          </w:tcPr>
          <w:p w14:paraId="40B42533" w14:textId="77777777" w:rsidR="00BF040A" w:rsidRPr="00201A63" w:rsidRDefault="00BF040A" w:rsidP="00BF040A">
            <w:pPr>
              <w:jc w:val="both"/>
            </w:pPr>
          </w:p>
        </w:tc>
        <w:tc>
          <w:tcPr>
            <w:tcW w:w="1134" w:type="dxa"/>
            <w:tcBorders>
              <w:top w:val="dotted" w:sz="2" w:space="0" w:color="auto"/>
              <w:left w:val="single" w:sz="4" w:space="0" w:color="auto"/>
              <w:bottom w:val="dotted" w:sz="2" w:space="0" w:color="auto"/>
              <w:right w:val="single" w:sz="4" w:space="0" w:color="auto"/>
            </w:tcBorders>
          </w:tcPr>
          <w:p w14:paraId="5A03F596" w14:textId="77777777" w:rsidR="00BF040A" w:rsidRPr="00201A63" w:rsidRDefault="00BF040A" w:rsidP="00BF040A">
            <w:pPr>
              <w:jc w:val="both"/>
            </w:pPr>
          </w:p>
        </w:tc>
      </w:tr>
      <w:tr w:rsidR="00BF040A" w:rsidRPr="00201A63" w14:paraId="4EFFC546" w14:textId="77777777" w:rsidTr="00BF040A">
        <w:tc>
          <w:tcPr>
            <w:tcW w:w="794" w:type="dxa"/>
            <w:tcBorders>
              <w:top w:val="dotted" w:sz="2" w:space="0" w:color="auto"/>
              <w:left w:val="single" w:sz="4" w:space="0" w:color="auto"/>
              <w:bottom w:val="dotted" w:sz="2" w:space="0" w:color="auto"/>
              <w:right w:val="single" w:sz="4" w:space="0" w:color="auto"/>
            </w:tcBorders>
          </w:tcPr>
          <w:p w14:paraId="189A389B" w14:textId="77777777" w:rsidR="00BF040A" w:rsidRPr="00201A63" w:rsidRDefault="00BF040A" w:rsidP="00BF040A">
            <w:pPr>
              <w:jc w:val="both"/>
            </w:pPr>
          </w:p>
        </w:tc>
        <w:tc>
          <w:tcPr>
            <w:tcW w:w="2183" w:type="dxa"/>
            <w:tcBorders>
              <w:top w:val="dotted" w:sz="2" w:space="0" w:color="auto"/>
              <w:left w:val="single" w:sz="4" w:space="0" w:color="auto"/>
              <w:bottom w:val="dotted" w:sz="2" w:space="0" w:color="auto"/>
              <w:right w:val="single" w:sz="4" w:space="0" w:color="auto"/>
            </w:tcBorders>
          </w:tcPr>
          <w:p w14:paraId="6F7A5943"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43BF6011" w14:textId="77777777" w:rsidR="00BF040A" w:rsidRPr="00201A63" w:rsidRDefault="00BF040A" w:rsidP="00BF040A">
            <w:pPr>
              <w:jc w:val="both"/>
            </w:pPr>
          </w:p>
        </w:tc>
        <w:tc>
          <w:tcPr>
            <w:tcW w:w="1217" w:type="dxa"/>
            <w:tcBorders>
              <w:top w:val="dotted" w:sz="2" w:space="0" w:color="auto"/>
              <w:left w:val="single" w:sz="4" w:space="0" w:color="auto"/>
              <w:bottom w:val="dotted" w:sz="2" w:space="0" w:color="auto"/>
              <w:right w:val="single" w:sz="6" w:space="0" w:color="auto"/>
            </w:tcBorders>
          </w:tcPr>
          <w:p w14:paraId="1FD5486A" w14:textId="77777777" w:rsidR="00BF040A" w:rsidRPr="00201A63" w:rsidRDefault="00BF040A" w:rsidP="00BF040A">
            <w:pPr>
              <w:jc w:val="both"/>
            </w:pPr>
          </w:p>
        </w:tc>
        <w:tc>
          <w:tcPr>
            <w:tcW w:w="851" w:type="dxa"/>
            <w:tcBorders>
              <w:top w:val="dotted" w:sz="2" w:space="0" w:color="auto"/>
              <w:left w:val="single" w:sz="6" w:space="0" w:color="auto"/>
              <w:bottom w:val="dotted" w:sz="2" w:space="0" w:color="auto"/>
              <w:right w:val="single" w:sz="4" w:space="0" w:color="auto"/>
            </w:tcBorders>
          </w:tcPr>
          <w:p w14:paraId="5447D4FC"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62C2B684" w14:textId="77777777" w:rsidR="00BF040A" w:rsidRPr="00201A63" w:rsidRDefault="00BF040A" w:rsidP="00BF040A">
            <w:pPr>
              <w:jc w:val="both"/>
            </w:pPr>
          </w:p>
        </w:tc>
        <w:tc>
          <w:tcPr>
            <w:tcW w:w="1495" w:type="dxa"/>
            <w:tcBorders>
              <w:top w:val="dotted" w:sz="2" w:space="0" w:color="auto"/>
              <w:left w:val="single" w:sz="4" w:space="0" w:color="auto"/>
              <w:bottom w:val="dotted" w:sz="2" w:space="0" w:color="auto"/>
              <w:right w:val="single" w:sz="4" w:space="0" w:color="auto"/>
            </w:tcBorders>
          </w:tcPr>
          <w:p w14:paraId="62E0C02A" w14:textId="77777777" w:rsidR="00BF040A" w:rsidRPr="00201A63" w:rsidRDefault="00BF040A" w:rsidP="00BF040A">
            <w:pPr>
              <w:jc w:val="both"/>
            </w:pPr>
          </w:p>
        </w:tc>
        <w:tc>
          <w:tcPr>
            <w:tcW w:w="1323" w:type="dxa"/>
            <w:gridSpan w:val="2"/>
            <w:tcBorders>
              <w:top w:val="dotted" w:sz="2" w:space="0" w:color="auto"/>
              <w:left w:val="single" w:sz="4" w:space="0" w:color="auto"/>
              <w:bottom w:val="dotted" w:sz="2" w:space="0" w:color="auto"/>
              <w:right w:val="single" w:sz="4" w:space="0" w:color="auto"/>
            </w:tcBorders>
          </w:tcPr>
          <w:p w14:paraId="6338FFC5" w14:textId="77777777" w:rsidR="00BF040A" w:rsidRPr="00201A63" w:rsidRDefault="00BF040A" w:rsidP="00BF040A">
            <w:pPr>
              <w:jc w:val="both"/>
            </w:pPr>
          </w:p>
        </w:tc>
        <w:tc>
          <w:tcPr>
            <w:tcW w:w="1191" w:type="dxa"/>
            <w:gridSpan w:val="2"/>
            <w:tcBorders>
              <w:top w:val="dotted" w:sz="2" w:space="0" w:color="auto"/>
              <w:left w:val="single" w:sz="4" w:space="0" w:color="auto"/>
              <w:bottom w:val="dotted" w:sz="2" w:space="0" w:color="auto"/>
              <w:right w:val="single" w:sz="4" w:space="0" w:color="auto"/>
            </w:tcBorders>
          </w:tcPr>
          <w:p w14:paraId="1CB913B7" w14:textId="77777777" w:rsidR="00BF040A" w:rsidRPr="00201A63" w:rsidRDefault="00BF040A" w:rsidP="00BF040A">
            <w:pPr>
              <w:jc w:val="both"/>
            </w:pPr>
          </w:p>
        </w:tc>
        <w:tc>
          <w:tcPr>
            <w:tcW w:w="1134" w:type="dxa"/>
            <w:tcBorders>
              <w:top w:val="dotted" w:sz="2" w:space="0" w:color="auto"/>
              <w:left w:val="single" w:sz="4" w:space="0" w:color="auto"/>
              <w:bottom w:val="dotted" w:sz="2" w:space="0" w:color="auto"/>
              <w:right w:val="single" w:sz="4" w:space="0" w:color="auto"/>
            </w:tcBorders>
          </w:tcPr>
          <w:p w14:paraId="03362395" w14:textId="77777777" w:rsidR="00BF040A" w:rsidRPr="00201A63" w:rsidRDefault="00BF040A" w:rsidP="00BF040A">
            <w:pPr>
              <w:jc w:val="both"/>
            </w:pPr>
          </w:p>
        </w:tc>
      </w:tr>
      <w:tr w:rsidR="00BF040A" w:rsidRPr="00201A63" w14:paraId="7D10F767" w14:textId="77777777" w:rsidTr="00BF040A">
        <w:tc>
          <w:tcPr>
            <w:tcW w:w="794" w:type="dxa"/>
            <w:tcBorders>
              <w:top w:val="dotted" w:sz="2" w:space="0" w:color="auto"/>
              <w:left w:val="single" w:sz="4" w:space="0" w:color="auto"/>
              <w:bottom w:val="dotted" w:sz="2" w:space="0" w:color="auto"/>
              <w:right w:val="single" w:sz="4" w:space="0" w:color="auto"/>
            </w:tcBorders>
          </w:tcPr>
          <w:p w14:paraId="453FE679" w14:textId="77777777" w:rsidR="00BF040A" w:rsidRPr="00201A63" w:rsidRDefault="00BF040A" w:rsidP="00BF040A">
            <w:pPr>
              <w:jc w:val="both"/>
            </w:pPr>
          </w:p>
        </w:tc>
        <w:tc>
          <w:tcPr>
            <w:tcW w:w="2183" w:type="dxa"/>
            <w:tcBorders>
              <w:top w:val="dotted" w:sz="2" w:space="0" w:color="auto"/>
              <w:left w:val="single" w:sz="4" w:space="0" w:color="auto"/>
              <w:bottom w:val="dotted" w:sz="2" w:space="0" w:color="auto"/>
              <w:right w:val="single" w:sz="4" w:space="0" w:color="auto"/>
            </w:tcBorders>
          </w:tcPr>
          <w:p w14:paraId="3F798AD8" w14:textId="77777777" w:rsidR="00BF040A" w:rsidRPr="00201A63" w:rsidRDefault="00BF040A" w:rsidP="00BF040A">
            <w:pPr>
              <w:jc w:val="both"/>
            </w:pPr>
          </w:p>
        </w:tc>
        <w:tc>
          <w:tcPr>
            <w:tcW w:w="909" w:type="dxa"/>
            <w:tcBorders>
              <w:top w:val="dotted" w:sz="2" w:space="0" w:color="auto"/>
              <w:left w:val="single" w:sz="4" w:space="0" w:color="auto"/>
              <w:bottom w:val="dotted" w:sz="2" w:space="0" w:color="auto"/>
              <w:right w:val="single" w:sz="4" w:space="0" w:color="auto"/>
            </w:tcBorders>
          </w:tcPr>
          <w:p w14:paraId="34D066F9" w14:textId="77777777" w:rsidR="00BF040A" w:rsidRPr="00201A63" w:rsidRDefault="00BF040A" w:rsidP="00BF040A">
            <w:pPr>
              <w:jc w:val="both"/>
            </w:pPr>
          </w:p>
        </w:tc>
        <w:tc>
          <w:tcPr>
            <w:tcW w:w="1217" w:type="dxa"/>
            <w:tcBorders>
              <w:top w:val="dotted" w:sz="2" w:space="0" w:color="auto"/>
              <w:left w:val="single" w:sz="4" w:space="0" w:color="auto"/>
              <w:bottom w:val="dotted" w:sz="2" w:space="0" w:color="auto"/>
              <w:right w:val="single" w:sz="6" w:space="0" w:color="auto"/>
            </w:tcBorders>
          </w:tcPr>
          <w:p w14:paraId="3A0B2484" w14:textId="77777777" w:rsidR="00BF040A" w:rsidRPr="00201A63" w:rsidRDefault="00BF040A" w:rsidP="00BF040A">
            <w:pPr>
              <w:jc w:val="both"/>
            </w:pPr>
          </w:p>
        </w:tc>
        <w:tc>
          <w:tcPr>
            <w:tcW w:w="851" w:type="dxa"/>
            <w:tcBorders>
              <w:top w:val="dotted" w:sz="2" w:space="0" w:color="auto"/>
              <w:left w:val="single" w:sz="6" w:space="0" w:color="auto"/>
              <w:bottom w:val="dotted" w:sz="2" w:space="0" w:color="auto"/>
              <w:right w:val="single" w:sz="4" w:space="0" w:color="auto"/>
            </w:tcBorders>
          </w:tcPr>
          <w:p w14:paraId="5884AF6C" w14:textId="77777777" w:rsidR="00BF040A" w:rsidRPr="00201A63" w:rsidRDefault="00BF040A" w:rsidP="00BF040A">
            <w:pPr>
              <w:jc w:val="both"/>
            </w:pPr>
          </w:p>
        </w:tc>
        <w:tc>
          <w:tcPr>
            <w:tcW w:w="1377" w:type="dxa"/>
            <w:tcBorders>
              <w:top w:val="dotted" w:sz="2" w:space="0" w:color="auto"/>
              <w:left w:val="single" w:sz="4" w:space="0" w:color="auto"/>
              <w:bottom w:val="dotted" w:sz="2" w:space="0" w:color="auto"/>
              <w:right w:val="single" w:sz="4" w:space="0" w:color="auto"/>
            </w:tcBorders>
          </w:tcPr>
          <w:p w14:paraId="754AA968" w14:textId="77777777" w:rsidR="00BF040A" w:rsidRPr="00201A63" w:rsidRDefault="00BF040A" w:rsidP="00BF040A">
            <w:pPr>
              <w:jc w:val="both"/>
            </w:pPr>
          </w:p>
        </w:tc>
        <w:tc>
          <w:tcPr>
            <w:tcW w:w="1495" w:type="dxa"/>
            <w:tcBorders>
              <w:top w:val="dotted" w:sz="2" w:space="0" w:color="auto"/>
              <w:left w:val="single" w:sz="4" w:space="0" w:color="auto"/>
              <w:bottom w:val="dotted" w:sz="2" w:space="0" w:color="auto"/>
              <w:right w:val="single" w:sz="4" w:space="0" w:color="auto"/>
            </w:tcBorders>
          </w:tcPr>
          <w:p w14:paraId="4C51FF8E" w14:textId="77777777" w:rsidR="00BF040A" w:rsidRPr="00201A63" w:rsidRDefault="00BF040A" w:rsidP="00BF040A">
            <w:pPr>
              <w:jc w:val="both"/>
            </w:pPr>
          </w:p>
        </w:tc>
        <w:tc>
          <w:tcPr>
            <w:tcW w:w="1323" w:type="dxa"/>
            <w:gridSpan w:val="2"/>
            <w:tcBorders>
              <w:top w:val="dotted" w:sz="2" w:space="0" w:color="auto"/>
              <w:left w:val="single" w:sz="4" w:space="0" w:color="auto"/>
              <w:bottom w:val="dotted" w:sz="2" w:space="0" w:color="auto"/>
              <w:right w:val="single" w:sz="4" w:space="0" w:color="auto"/>
            </w:tcBorders>
          </w:tcPr>
          <w:p w14:paraId="00C5BF56" w14:textId="77777777" w:rsidR="00BF040A" w:rsidRPr="00201A63" w:rsidRDefault="00BF040A" w:rsidP="00BF040A">
            <w:pPr>
              <w:jc w:val="both"/>
            </w:pPr>
          </w:p>
        </w:tc>
        <w:tc>
          <w:tcPr>
            <w:tcW w:w="1191" w:type="dxa"/>
            <w:gridSpan w:val="2"/>
            <w:tcBorders>
              <w:top w:val="dotted" w:sz="2" w:space="0" w:color="auto"/>
              <w:left w:val="single" w:sz="4" w:space="0" w:color="auto"/>
              <w:bottom w:val="dotted" w:sz="2" w:space="0" w:color="auto"/>
              <w:right w:val="single" w:sz="4" w:space="0" w:color="auto"/>
            </w:tcBorders>
          </w:tcPr>
          <w:p w14:paraId="3D49E410" w14:textId="77777777" w:rsidR="00BF040A" w:rsidRPr="00201A63" w:rsidRDefault="00BF040A" w:rsidP="00BF040A">
            <w:pPr>
              <w:jc w:val="both"/>
            </w:pPr>
          </w:p>
        </w:tc>
        <w:tc>
          <w:tcPr>
            <w:tcW w:w="1134" w:type="dxa"/>
            <w:tcBorders>
              <w:top w:val="dotted" w:sz="2" w:space="0" w:color="auto"/>
              <w:left w:val="single" w:sz="4" w:space="0" w:color="auto"/>
              <w:bottom w:val="dotted" w:sz="2" w:space="0" w:color="auto"/>
              <w:right w:val="single" w:sz="4" w:space="0" w:color="auto"/>
            </w:tcBorders>
          </w:tcPr>
          <w:p w14:paraId="56BF1EE4" w14:textId="77777777" w:rsidR="00BF040A" w:rsidRPr="00201A63" w:rsidRDefault="00BF040A" w:rsidP="00BF040A">
            <w:pPr>
              <w:jc w:val="both"/>
            </w:pPr>
          </w:p>
        </w:tc>
      </w:tr>
      <w:tr w:rsidR="00BF040A" w:rsidRPr="00201A63" w14:paraId="3DB53F00" w14:textId="77777777" w:rsidTr="00BF040A">
        <w:tc>
          <w:tcPr>
            <w:tcW w:w="794" w:type="dxa"/>
            <w:tcBorders>
              <w:top w:val="dotted" w:sz="2" w:space="0" w:color="auto"/>
              <w:left w:val="single" w:sz="4" w:space="0" w:color="auto"/>
              <w:bottom w:val="single" w:sz="4" w:space="0" w:color="auto"/>
              <w:right w:val="single" w:sz="4" w:space="0" w:color="auto"/>
            </w:tcBorders>
          </w:tcPr>
          <w:p w14:paraId="0EF01DD0" w14:textId="77777777" w:rsidR="00BF040A" w:rsidRPr="00201A63" w:rsidRDefault="00BF040A" w:rsidP="00BF040A">
            <w:pPr>
              <w:jc w:val="both"/>
            </w:pPr>
          </w:p>
        </w:tc>
        <w:tc>
          <w:tcPr>
            <w:tcW w:w="2183" w:type="dxa"/>
            <w:tcBorders>
              <w:top w:val="dotted" w:sz="2" w:space="0" w:color="auto"/>
              <w:left w:val="single" w:sz="4" w:space="0" w:color="auto"/>
              <w:bottom w:val="single" w:sz="4" w:space="0" w:color="auto"/>
              <w:right w:val="single" w:sz="4" w:space="0" w:color="auto"/>
            </w:tcBorders>
          </w:tcPr>
          <w:p w14:paraId="2CB45D8D" w14:textId="77777777" w:rsidR="00BF040A" w:rsidRPr="00201A63" w:rsidRDefault="00BF040A" w:rsidP="00BF040A">
            <w:pPr>
              <w:jc w:val="both"/>
            </w:pPr>
          </w:p>
        </w:tc>
        <w:tc>
          <w:tcPr>
            <w:tcW w:w="909" w:type="dxa"/>
            <w:tcBorders>
              <w:top w:val="dotted" w:sz="2" w:space="0" w:color="auto"/>
              <w:left w:val="single" w:sz="4" w:space="0" w:color="auto"/>
              <w:bottom w:val="single" w:sz="4" w:space="0" w:color="auto"/>
              <w:right w:val="single" w:sz="4" w:space="0" w:color="auto"/>
            </w:tcBorders>
          </w:tcPr>
          <w:p w14:paraId="1E75AB6A" w14:textId="77777777" w:rsidR="00BF040A" w:rsidRPr="00201A63" w:rsidRDefault="00BF040A" w:rsidP="00BF040A">
            <w:pPr>
              <w:jc w:val="both"/>
            </w:pPr>
          </w:p>
        </w:tc>
        <w:tc>
          <w:tcPr>
            <w:tcW w:w="1217" w:type="dxa"/>
            <w:tcBorders>
              <w:top w:val="dotted" w:sz="2" w:space="0" w:color="auto"/>
              <w:left w:val="single" w:sz="4" w:space="0" w:color="auto"/>
              <w:bottom w:val="single" w:sz="4" w:space="0" w:color="auto"/>
              <w:right w:val="single" w:sz="6" w:space="0" w:color="auto"/>
            </w:tcBorders>
          </w:tcPr>
          <w:p w14:paraId="233DB609" w14:textId="77777777" w:rsidR="00BF040A" w:rsidRPr="00201A63" w:rsidRDefault="00BF040A" w:rsidP="00BF040A">
            <w:pPr>
              <w:jc w:val="both"/>
            </w:pPr>
          </w:p>
        </w:tc>
        <w:tc>
          <w:tcPr>
            <w:tcW w:w="851" w:type="dxa"/>
            <w:tcBorders>
              <w:top w:val="dotted" w:sz="2" w:space="0" w:color="auto"/>
              <w:left w:val="single" w:sz="6" w:space="0" w:color="auto"/>
              <w:bottom w:val="single" w:sz="4" w:space="0" w:color="auto"/>
              <w:right w:val="single" w:sz="4" w:space="0" w:color="auto"/>
            </w:tcBorders>
          </w:tcPr>
          <w:p w14:paraId="117D3769" w14:textId="77777777" w:rsidR="00BF040A" w:rsidRPr="00201A63" w:rsidRDefault="00BF040A" w:rsidP="00BF040A">
            <w:pPr>
              <w:jc w:val="both"/>
            </w:pPr>
          </w:p>
        </w:tc>
        <w:tc>
          <w:tcPr>
            <w:tcW w:w="1377" w:type="dxa"/>
            <w:tcBorders>
              <w:top w:val="dotted" w:sz="2" w:space="0" w:color="auto"/>
              <w:left w:val="single" w:sz="4" w:space="0" w:color="auto"/>
              <w:bottom w:val="single" w:sz="4" w:space="0" w:color="auto"/>
              <w:right w:val="single" w:sz="4" w:space="0" w:color="auto"/>
            </w:tcBorders>
          </w:tcPr>
          <w:p w14:paraId="0BC37D35" w14:textId="77777777" w:rsidR="00BF040A" w:rsidRPr="00201A63" w:rsidRDefault="00BF040A" w:rsidP="00BF040A">
            <w:pPr>
              <w:jc w:val="both"/>
            </w:pPr>
          </w:p>
        </w:tc>
        <w:tc>
          <w:tcPr>
            <w:tcW w:w="1495" w:type="dxa"/>
            <w:tcBorders>
              <w:top w:val="dotted" w:sz="2" w:space="0" w:color="auto"/>
              <w:left w:val="single" w:sz="4" w:space="0" w:color="auto"/>
              <w:bottom w:val="single" w:sz="4" w:space="0" w:color="auto"/>
              <w:right w:val="single" w:sz="4" w:space="0" w:color="auto"/>
            </w:tcBorders>
          </w:tcPr>
          <w:p w14:paraId="65A7075C" w14:textId="77777777" w:rsidR="00BF040A" w:rsidRPr="00201A63" w:rsidRDefault="00BF040A" w:rsidP="00BF040A">
            <w:pPr>
              <w:jc w:val="both"/>
            </w:pPr>
          </w:p>
        </w:tc>
        <w:tc>
          <w:tcPr>
            <w:tcW w:w="1323" w:type="dxa"/>
            <w:gridSpan w:val="2"/>
            <w:tcBorders>
              <w:top w:val="dotted" w:sz="2" w:space="0" w:color="auto"/>
              <w:left w:val="single" w:sz="4" w:space="0" w:color="auto"/>
              <w:bottom w:val="single" w:sz="4" w:space="0" w:color="auto"/>
              <w:right w:val="single" w:sz="4" w:space="0" w:color="auto"/>
            </w:tcBorders>
          </w:tcPr>
          <w:p w14:paraId="53D23B99" w14:textId="77777777" w:rsidR="00BF040A" w:rsidRPr="00201A63" w:rsidRDefault="00BF040A" w:rsidP="00BF040A">
            <w:pPr>
              <w:jc w:val="both"/>
            </w:pPr>
          </w:p>
        </w:tc>
        <w:tc>
          <w:tcPr>
            <w:tcW w:w="1191" w:type="dxa"/>
            <w:gridSpan w:val="2"/>
            <w:tcBorders>
              <w:top w:val="dotted" w:sz="2" w:space="0" w:color="auto"/>
              <w:left w:val="single" w:sz="4" w:space="0" w:color="auto"/>
              <w:bottom w:val="single" w:sz="4" w:space="0" w:color="auto"/>
              <w:right w:val="single" w:sz="4" w:space="0" w:color="auto"/>
            </w:tcBorders>
          </w:tcPr>
          <w:p w14:paraId="43453AFE" w14:textId="77777777" w:rsidR="00BF040A" w:rsidRPr="00201A63" w:rsidRDefault="00BF040A" w:rsidP="00BF040A">
            <w:pPr>
              <w:jc w:val="both"/>
            </w:pPr>
          </w:p>
        </w:tc>
        <w:tc>
          <w:tcPr>
            <w:tcW w:w="1134" w:type="dxa"/>
            <w:tcBorders>
              <w:top w:val="dotted" w:sz="2" w:space="0" w:color="auto"/>
              <w:left w:val="single" w:sz="4" w:space="0" w:color="auto"/>
              <w:bottom w:val="single" w:sz="4" w:space="0" w:color="auto"/>
              <w:right w:val="single" w:sz="4" w:space="0" w:color="auto"/>
            </w:tcBorders>
          </w:tcPr>
          <w:p w14:paraId="51F4F704" w14:textId="77777777" w:rsidR="00BF040A" w:rsidRPr="00201A63" w:rsidRDefault="00BF040A" w:rsidP="00BF040A">
            <w:pPr>
              <w:jc w:val="both"/>
            </w:pPr>
          </w:p>
        </w:tc>
      </w:tr>
    </w:tbl>
    <w:p w14:paraId="6D3EC813" w14:textId="77777777" w:rsidR="00BF040A" w:rsidRPr="00201A63" w:rsidRDefault="00BF040A" w:rsidP="00BF040A">
      <w:pPr>
        <w:tabs>
          <w:tab w:val="left" w:pos="5670"/>
        </w:tabs>
        <w:spacing w:line="320" w:lineRule="exact"/>
        <w:ind w:firstLine="510"/>
        <w:jc w:val="both"/>
        <w:rPr>
          <w:b/>
        </w:rPr>
      </w:pPr>
      <w:r w:rsidRPr="00201A63">
        <w:rPr>
          <w:b/>
        </w:rPr>
        <w:t xml:space="preserve">Hướng dẫn: </w:t>
      </w:r>
    </w:p>
    <w:p w14:paraId="1C8E8262"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 </w:t>
      </w:r>
    </w:p>
    <w:p w14:paraId="222C9849"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Tên người sử dụng đất, tài sản gắn liền với đất được ghi đầy đủ theo số CMND hoặc CCCD hoặc số định danh cá nhân, hộ chiếu, Quyết định thành lập hoặc Giấy đăng ký kinh doanh, GCN đầu tư; hộ gia đình phải ghi tên hai vợ chồng người đại diện </w:t>
      </w:r>
    </w:p>
    <w:p w14:paraId="23DAE237"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Các cột 4, 5, 6 và 7: Ghi thông tin về số CMND hoặc CCCD hoặc số định danh cá nhân hoặc Hộ chiếu (đối với hộ gia đình, cá nhân); Quyết định thành lập hoặc Giấy đăng ký kinh doanh, GCN đầu tư (đối với tổ chức); </w:t>
      </w:r>
    </w:p>
    <w:p w14:paraId="1F252C94" w14:textId="77777777" w:rsidR="00BF040A" w:rsidRPr="00201A63" w:rsidRDefault="00BF040A" w:rsidP="00BF040A">
      <w:pPr>
        <w:tabs>
          <w:tab w:val="left" w:pos="5670"/>
        </w:tabs>
        <w:spacing w:line="320" w:lineRule="exact"/>
        <w:ind w:firstLine="510"/>
        <w:jc w:val="both"/>
        <w:rPr>
          <w:b/>
          <w:i/>
        </w:rPr>
      </w:pPr>
      <w:r w:rsidRPr="00201A63">
        <w:rPr>
          <w:i/>
          <w:iCs/>
          <w:sz w:val="25"/>
          <w:szCs w:val="25"/>
        </w:rPr>
        <w:t xml:space="preserve">- Trường hợp xác định được tỷ lệ (%) hoặc diện tích thuộc quyền sử dụng, sở hữu của từng người thì ghi tỷ lệ (%) hoặc diện tích của từng người vào cột “Ghi chú”. </w:t>
      </w:r>
    </w:p>
    <w:p w14:paraId="702BE003" w14:textId="77777777" w:rsidR="00BF040A" w:rsidRPr="00201A63" w:rsidRDefault="00BF040A" w:rsidP="00BF040A">
      <w:pPr>
        <w:jc w:val="right"/>
        <w:outlineLvl w:val="0"/>
        <w:rPr>
          <w:b/>
        </w:rPr>
      </w:pPr>
      <w:r w:rsidRPr="00201A63">
        <w:rPr>
          <w:b/>
        </w:rPr>
        <w:br w:type="page"/>
        <w:t>Mẫu số 04c/ĐK</w:t>
      </w:r>
    </w:p>
    <w:p w14:paraId="5E3DC069" w14:textId="77777777" w:rsidR="00BF040A" w:rsidRPr="00201A63" w:rsidRDefault="00BF040A" w:rsidP="00BF040A">
      <w:pPr>
        <w:jc w:val="center"/>
        <w:outlineLvl w:val="0"/>
        <w:rPr>
          <w:b/>
          <w:bCs/>
          <w:lang w:val="vi-VN"/>
        </w:rPr>
      </w:pPr>
      <w:r w:rsidRPr="00201A63">
        <w:rPr>
          <w:b/>
          <w:bCs/>
          <w:lang w:val="vi-VN"/>
        </w:rPr>
        <w:t>DANH SÁCH CÁC THỬA ĐẤT</w:t>
      </w:r>
    </w:p>
    <w:p w14:paraId="020B5696" w14:textId="77777777" w:rsidR="00BF040A" w:rsidRPr="00201A63" w:rsidRDefault="00BF040A" w:rsidP="00BF040A">
      <w:pPr>
        <w:pStyle w:val="Heading2"/>
        <w:spacing w:before="0"/>
        <w:jc w:val="center"/>
        <w:rPr>
          <w:rFonts w:ascii="Times New Roman" w:hAnsi="Times New Roman" w:cs="Times New Roman"/>
          <w:b w:val="0"/>
          <w:bCs w:val="0"/>
          <w:color w:val="auto"/>
          <w:sz w:val="24"/>
          <w:szCs w:val="24"/>
          <w:lang w:val="vi-VN"/>
        </w:rPr>
      </w:pPr>
      <w:r w:rsidRPr="00201A63">
        <w:rPr>
          <w:rFonts w:ascii="Times New Roman" w:hAnsi="Times New Roman" w:cs="Times New Roman"/>
          <w:color w:val="auto"/>
          <w:sz w:val="24"/>
          <w:szCs w:val="24"/>
          <w:lang w:val="vi-VN"/>
        </w:rPr>
        <w:t>CỦA CÙNG MỘT NGƯỜI SỬ DỤNG, NGƯỜI ĐƯỢC GIAO QUẢN LÝ</w:t>
      </w:r>
    </w:p>
    <w:p w14:paraId="08057530" w14:textId="77777777" w:rsidR="00BF040A" w:rsidRPr="00201A63" w:rsidRDefault="00BF040A" w:rsidP="00BF040A">
      <w:pPr>
        <w:widowControl w:val="0"/>
        <w:spacing w:line="400" w:lineRule="exact"/>
        <w:jc w:val="center"/>
        <w:rPr>
          <w:bCs/>
          <w:lang w:val="vi-VN"/>
        </w:rPr>
      </w:pPr>
      <w:r w:rsidRPr="00201A63">
        <w:rPr>
          <w:lang w:val="vi-VN"/>
        </w:rPr>
        <w:t>(Kèm theo Đơn đăng ký đất đai và tài sản gắn liền với đất của</w:t>
      </w:r>
      <w:r w:rsidRPr="00201A63">
        <w:rPr>
          <w:bCs/>
          <w:lang w:val="vi-VN"/>
        </w:rPr>
        <w:t>:...................................................................)</w:t>
      </w:r>
    </w:p>
    <w:p w14:paraId="546D6ADC" w14:textId="77777777" w:rsidR="00BF040A" w:rsidRPr="00201A63" w:rsidRDefault="00BF040A" w:rsidP="00BF040A">
      <w:pPr>
        <w:jc w:val="center"/>
      </w:pPr>
      <w:r w:rsidRPr="00201A63">
        <w:t>Xã ...…</w:t>
      </w:r>
      <w:r w:rsidRPr="00201A63">
        <w:rPr>
          <w:lang w:val="nl-NL"/>
        </w:rPr>
        <w:t>...</w:t>
      </w:r>
      <w:r w:rsidRPr="00201A63">
        <w:t xml:space="preserve"> huyện ...</w:t>
      </w:r>
      <w:r w:rsidRPr="00201A63">
        <w:rPr>
          <w:lang w:val="nl-NL"/>
        </w:rPr>
        <w:t>...</w:t>
      </w:r>
      <w:r w:rsidRPr="00201A63">
        <w:t>… tỉnh ...</w:t>
      </w:r>
      <w:r w:rsidRPr="00201A63">
        <w:rPr>
          <w:lang w:val="nl-NL"/>
        </w:rPr>
        <w:t>...</w:t>
      </w:r>
      <w:r w:rsidRPr="00201A63">
        <w:t>…</w:t>
      </w:r>
    </w:p>
    <w:p w14:paraId="04A96224" w14:textId="77777777" w:rsidR="00BF040A" w:rsidRPr="00201A63" w:rsidRDefault="00BF040A" w:rsidP="00BF040A">
      <w:pPr>
        <w:widowControl w:val="0"/>
        <w:spacing w:line="400" w:lineRule="exact"/>
        <w:jc w:val="center"/>
        <w:rPr>
          <w:b/>
          <w:bCs/>
        </w:rPr>
      </w:pPr>
    </w:p>
    <w:tbl>
      <w:tblPr>
        <w:tblW w:w="123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
        <w:gridCol w:w="839"/>
        <w:gridCol w:w="992"/>
        <w:gridCol w:w="1984"/>
        <w:gridCol w:w="1400"/>
        <w:gridCol w:w="2002"/>
        <w:gridCol w:w="1843"/>
        <w:gridCol w:w="2570"/>
      </w:tblGrid>
      <w:tr w:rsidR="00BF040A" w:rsidRPr="00201A63" w14:paraId="16CFD3A2" w14:textId="77777777" w:rsidTr="00BF040A">
        <w:trPr>
          <w:cantSplit/>
          <w:trHeight w:val="376"/>
        </w:trPr>
        <w:tc>
          <w:tcPr>
            <w:tcW w:w="721" w:type="dxa"/>
            <w:tcBorders>
              <w:top w:val="single" w:sz="4" w:space="0" w:color="auto"/>
              <w:left w:val="single" w:sz="4" w:space="0" w:color="auto"/>
              <w:bottom w:val="single" w:sz="4" w:space="0" w:color="auto"/>
              <w:right w:val="single" w:sz="4" w:space="0" w:color="auto"/>
            </w:tcBorders>
            <w:vAlign w:val="center"/>
          </w:tcPr>
          <w:p w14:paraId="7126BCAB" w14:textId="77777777" w:rsidR="00BF040A" w:rsidRPr="00201A63" w:rsidRDefault="00BF040A" w:rsidP="00BF040A">
            <w:pPr>
              <w:widowControl w:val="0"/>
              <w:jc w:val="center"/>
              <w:rPr>
                <w:b/>
              </w:rPr>
            </w:pPr>
            <w:r w:rsidRPr="00201A63">
              <w:rPr>
                <w:b/>
              </w:rPr>
              <w:t>Số thứ tự</w:t>
            </w:r>
          </w:p>
        </w:tc>
        <w:tc>
          <w:tcPr>
            <w:tcW w:w="839" w:type="dxa"/>
            <w:tcBorders>
              <w:top w:val="single" w:sz="4" w:space="0" w:color="auto"/>
              <w:left w:val="single" w:sz="4" w:space="0" w:color="auto"/>
              <w:bottom w:val="single" w:sz="4" w:space="0" w:color="auto"/>
              <w:right w:val="single" w:sz="4" w:space="0" w:color="auto"/>
            </w:tcBorders>
            <w:vAlign w:val="center"/>
          </w:tcPr>
          <w:p w14:paraId="7620D1CC" w14:textId="77777777" w:rsidR="00BF040A" w:rsidRPr="00201A63" w:rsidRDefault="00BF040A" w:rsidP="00BF040A">
            <w:pPr>
              <w:widowControl w:val="0"/>
              <w:jc w:val="center"/>
              <w:rPr>
                <w:b/>
              </w:rPr>
            </w:pPr>
            <w:r w:rsidRPr="00201A63">
              <w:rPr>
                <w:b/>
              </w:rPr>
              <w:t>Thửa đất số</w:t>
            </w:r>
          </w:p>
        </w:tc>
        <w:tc>
          <w:tcPr>
            <w:tcW w:w="992" w:type="dxa"/>
            <w:tcBorders>
              <w:top w:val="single" w:sz="4" w:space="0" w:color="auto"/>
              <w:left w:val="single" w:sz="4" w:space="0" w:color="auto"/>
              <w:bottom w:val="single" w:sz="4" w:space="0" w:color="auto"/>
              <w:right w:val="single" w:sz="4" w:space="0" w:color="auto"/>
            </w:tcBorders>
            <w:vAlign w:val="center"/>
          </w:tcPr>
          <w:p w14:paraId="641D6BAE" w14:textId="77777777" w:rsidR="00BF040A" w:rsidRPr="00201A63" w:rsidRDefault="00BF040A" w:rsidP="00BF040A">
            <w:pPr>
              <w:widowControl w:val="0"/>
              <w:jc w:val="center"/>
              <w:rPr>
                <w:b/>
              </w:rPr>
            </w:pPr>
            <w:r w:rsidRPr="00201A63">
              <w:rPr>
                <w:b/>
              </w:rPr>
              <w:t>Tờ bản đồ số</w:t>
            </w:r>
          </w:p>
        </w:tc>
        <w:tc>
          <w:tcPr>
            <w:tcW w:w="1984" w:type="dxa"/>
            <w:tcBorders>
              <w:top w:val="single" w:sz="4" w:space="0" w:color="auto"/>
              <w:left w:val="single" w:sz="4" w:space="0" w:color="auto"/>
              <w:bottom w:val="single" w:sz="4" w:space="0" w:color="auto"/>
              <w:right w:val="single" w:sz="4" w:space="0" w:color="auto"/>
            </w:tcBorders>
            <w:vAlign w:val="center"/>
          </w:tcPr>
          <w:p w14:paraId="57B8D3B1" w14:textId="77777777" w:rsidR="00BF040A" w:rsidRPr="00201A63" w:rsidRDefault="00BF040A" w:rsidP="00BF040A">
            <w:pPr>
              <w:widowControl w:val="0"/>
              <w:jc w:val="center"/>
              <w:rPr>
                <w:b/>
              </w:rPr>
            </w:pPr>
            <w:r w:rsidRPr="00201A63">
              <w:rPr>
                <w:b/>
              </w:rPr>
              <w:t>Địa chỉ thửa đất</w:t>
            </w:r>
          </w:p>
        </w:tc>
        <w:tc>
          <w:tcPr>
            <w:tcW w:w="1400" w:type="dxa"/>
            <w:tcBorders>
              <w:top w:val="single" w:sz="4" w:space="0" w:color="auto"/>
              <w:left w:val="single" w:sz="4" w:space="0" w:color="auto"/>
              <w:bottom w:val="single" w:sz="4" w:space="0" w:color="auto"/>
              <w:right w:val="single" w:sz="4" w:space="0" w:color="auto"/>
            </w:tcBorders>
            <w:vAlign w:val="center"/>
          </w:tcPr>
          <w:p w14:paraId="689E1333" w14:textId="77777777" w:rsidR="00BF040A" w:rsidRPr="00201A63" w:rsidRDefault="00BF040A" w:rsidP="00BF040A">
            <w:pPr>
              <w:pStyle w:val="BodyText"/>
              <w:widowControl w:val="0"/>
              <w:spacing w:before="60"/>
              <w:rPr>
                <w:rFonts w:ascii="Times New Roman" w:eastAsia="SimSun" w:hAnsi="Times New Roman"/>
                <w:b/>
                <w:sz w:val="24"/>
                <w:szCs w:val="24"/>
              </w:rPr>
            </w:pPr>
            <w:r w:rsidRPr="00201A63">
              <w:rPr>
                <w:rFonts w:ascii="Times New Roman" w:hAnsi="Times New Roman"/>
                <w:b/>
                <w:sz w:val="24"/>
                <w:szCs w:val="24"/>
              </w:rPr>
              <w:t>Diện tích</w:t>
            </w:r>
          </w:p>
          <w:p w14:paraId="13538CEE" w14:textId="77777777" w:rsidR="00BF040A" w:rsidRPr="00201A63" w:rsidRDefault="00BF040A" w:rsidP="00BF040A">
            <w:pPr>
              <w:widowControl w:val="0"/>
              <w:jc w:val="center"/>
              <w:rPr>
                <w:b/>
              </w:rPr>
            </w:pPr>
            <w:r w:rsidRPr="00201A63">
              <w:rPr>
                <w:b/>
              </w:rPr>
              <w:t>(m</w:t>
            </w:r>
            <w:r w:rsidRPr="00201A63">
              <w:rPr>
                <w:b/>
                <w:iCs/>
                <w:vertAlign w:val="superscript"/>
              </w:rPr>
              <w:t>2</w:t>
            </w:r>
            <w:r w:rsidRPr="00201A63">
              <w:rPr>
                <w:b/>
              </w:rPr>
              <w:t>)</w:t>
            </w:r>
          </w:p>
        </w:tc>
        <w:tc>
          <w:tcPr>
            <w:tcW w:w="2002" w:type="dxa"/>
            <w:tcBorders>
              <w:top w:val="single" w:sz="4" w:space="0" w:color="auto"/>
              <w:left w:val="single" w:sz="4" w:space="0" w:color="auto"/>
              <w:bottom w:val="single" w:sz="4" w:space="0" w:color="auto"/>
              <w:right w:val="single" w:sz="4" w:space="0" w:color="auto"/>
            </w:tcBorders>
            <w:vAlign w:val="center"/>
          </w:tcPr>
          <w:p w14:paraId="0752548A" w14:textId="77777777" w:rsidR="00BF040A" w:rsidRPr="00201A63" w:rsidRDefault="00BF040A" w:rsidP="00BF040A">
            <w:pPr>
              <w:widowControl w:val="0"/>
              <w:spacing w:before="40" w:after="40"/>
              <w:jc w:val="center"/>
              <w:rPr>
                <w:b/>
              </w:rPr>
            </w:pPr>
            <w:r w:rsidRPr="00201A63">
              <w:rPr>
                <w:b/>
              </w:rPr>
              <w:t>Mục đích sử dụng đất</w:t>
            </w:r>
          </w:p>
        </w:tc>
        <w:tc>
          <w:tcPr>
            <w:tcW w:w="1843" w:type="dxa"/>
            <w:tcBorders>
              <w:top w:val="single" w:sz="4" w:space="0" w:color="auto"/>
              <w:left w:val="single" w:sz="4" w:space="0" w:color="auto"/>
              <w:bottom w:val="single" w:sz="4" w:space="0" w:color="auto"/>
              <w:right w:val="single" w:sz="4" w:space="0" w:color="auto"/>
            </w:tcBorders>
            <w:vAlign w:val="center"/>
          </w:tcPr>
          <w:p w14:paraId="7C81EFF2" w14:textId="77777777" w:rsidR="00BF040A" w:rsidRPr="00201A63" w:rsidRDefault="00BF040A" w:rsidP="00BF040A">
            <w:pPr>
              <w:widowControl w:val="0"/>
              <w:jc w:val="center"/>
              <w:rPr>
                <w:b/>
              </w:rPr>
            </w:pPr>
            <w:r w:rsidRPr="00201A63">
              <w:rPr>
                <w:b/>
              </w:rPr>
              <w:t>Thời hạn</w:t>
            </w:r>
          </w:p>
          <w:p w14:paraId="1FDF1180" w14:textId="77777777" w:rsidR="00BF040A" w:rsidRPr="00201A63" w:rsidRDefault="00BF040A" w:rsidP="00BF040A">
            <w:pPr>
              <w:widowControl w:val="0"/>
              <w:jc w:val="center"/>
              <w:rPr>
                <w:b/>
              </w:rPr>
            </w:pPr>
            <w:r w:rsidRPr="00201A63">
              <w:rPr>
                <w:b/>
              </w:rPr>
              <w:t>sử dụng đất</w:t>
            </w:r>
          </w:p>
        </w:tc>
        <w:tc>
          <w:tcPr>
            <w:tcW w:w="2570" w:type="dxa"/>
            <w:tcBorders>
              <w:top w:val="single" w:sz="4" w:space="0" w:color="auto"/>
              <w:left w:val="single" w:sz="4" w:space="0" w:color="auto"/>
              <w:bottom w:val="single" w:sz="4" w:space="0" w:color="auto"/>
              <w:right w:val="single" w:sz="4" w:space="0" w:color="auto"/>
            </w:tcBorders>
            <w:vAlign w:val="center"/>
          </w:tcPr>
          <w:p w14:paraId="4BAF1545" w14:textId="77777777" w:rsidR="00BF040A" w:rsidRPr="00201A63" w:rsidRDefault="00BF040A" w:rsidP="00BF040A">
            <w:pPr>
              <w:widowControl w:val="0"/>
              <w:jc w:val="center"/>
              <w:rPr>
                <w:b/>
              </w:rPr>
            </w:pPr>
            <w:r w:rsidRPr="00201A63">
              <w:rPr>
                <w:b/>
              </w:rPr>
              <w:t>Nguồn gốc sử dụng đất</w:t>
            </w:r>
          </w:p>
        </w:tc>
      </w:tr>
      <w:tr w:rsidR="00BF040A" w:rsidRPr="00201A63" w14:paraId="09F0F1E5" w14:textId="77777777" w:rsidTr="00BF040A">
        <w:trPr>
          <w:cantSplit/>
          <w:trHeight w:val="80"/>
        </w:trPr>
        <w:tc>
          <w:tcPr>
            <w:tcW w:w="721" w:type="dxa"/>
            <w:tcBorders>
              <w:top w:val="single" w:sz="4" w:space="0" w:color="auto"/>
              <w:left w:val="single" w:sz="4" w:space="0" w:color="auto"/>
              <w:bottom w:val="single" w:sz="4" w:space="0" w:color="auto"/>
              <w:right w:val="single" w:sz="4" w:space="0" w:color="auto"/>
            </w:tcBorders>
            <w:vAlign w:val="center"/>
          </w:tcPr>
          <w:p w14:paraId="3DF69FFB" w14:textId="77777777" w:rsidR="00BF040A" w:rsidRPr="00201A63" w:rsidRDefault="00BF040A" w:rsidP="00BF040A">
            <w:pPr>
              <w:widowControl w:val="0"/>
              <w:jc w:val="center"/>
              <w:rPr>
                <w:lang w:val="nl-NL"/>
              </w:rPr>
            </w:pPr>
            <w:r w:rsidRPr="00201A63">
              <w:rPr>
                <w:lang w:val="nl-NL"/>
              </w:rPr>
              <w:t>(1)</w:t>
            </w:r>
          </w:p>
        </w:tc>
        <w:tc>
          <w:tcPr>
            <w:tcW w:w="839" w:type="dxa"/>
            <w:tcBorders>
              <w:top w:val="single" w:sz="4" w:space="0" w:color="auto"/>
              <w:left w:val="single" w:sz="4" w:space="0" w:color="auto"/>
              <w:bottom w:val="single" w:sz="4" w:space="0" w:color="auto"/>
              <w:right w:val="single" w:sz="4" w:space="0" w:color="auto"/>
            </w:tcBorders>
            <w:vAlign w:val="center"/>
          </w:tcPr>
          <w:p w14:paraId="39642784" w14:textId="77777777" w:rsidR="00BF040A" w:rsidRPr="00201A63" w:rsidRDefault="00BF040A" w:rsidP="00BF040A">
            <w:pPr>
              <w:widowControl w:val="0"/>
              <w:jc w:val="center"/>
              <w:rPr>
                <w:lang w:val="nl-NL"/>
              </w:rPr>
            </w:pPr>
            <w:r w:rsidRPr="00201A63">
              <w:rPr>
                <w:lang w:val="nl-NL"/>
              </w:rPr>
              <w:t>(2)</w:t>
            </w:r>
          </w:p>
        </w:tc>
        <w:tc>
          <w:tcPr>
            <w:tcW w:w="992" w:type="dxa"/>
            <w:tcBorders>
              <w:top w:val="single" w:sz="4" w:space="0" w:color="auto"/>
              <w:left w:val="single" w:sz="4" w:space="0" w:color="auto"/>
              <w:bottom w:val="single" w:sz="4" w:space="0" w:color="auto"/>
              <w:right w:val="single" w:sz="4" w:space="0" w:color="auto"/>
            </w:tcBorders>
            <w:vAlign w:val="center"/>
          </w:tcPr>
          <w:p w14:paraId="524CC9CB" w14:textId="77777777" w:rsidR="00BF040A" w:rsidRPr="00201A63" w:rsidRDefault="00BF040A" w:rsidP="00BF040A">
            <w:pPr>
              <w:widowControl w:val="0"/>
              <w:jc w:val="center"/>
              <w:rPr>
                <w:lang w:val="nl-NL"/>
              </w:rPr>
            </w:pPr>
            <w:r w:rsidRPr="00201A63">
              <w:rPr>
                <w:lang w:val="nl-NL"/>
              </w:rPr>
              <w:t>(3)</w:t>
            </w:r>
          </w:p>
        </w:tc>
        <w:tc>
          <w:tcPr>
            <w:tcW w:w="1984" w:type="dxa"/>
            <w:tcBorders>
              <w:top w:val="single" w:sz="4" w:space="0" w:color="auto"/>
              <w:left w:val="single" w:sz="4" w:space="0" w:color="auto"/>
              <w:bottom w:val="single" w:sz="4" w:space="0" w:color="auto"/>
              <w:right w:val="single" w:sz="4" w:space="0" w:color="auto"/>
            </w:tcBorders>
            <w:vAlign w:val="center"/>
          </w:tcPr>
          <w:p w14:paraId="66E65E97" w14:textId="77777777" w:rsidR="00BF040A" w:rsidRPr="00201A63" w:rsidRDefault="00BF040A" w:rsidP="00BF040A">
            <w:pPr>
              <w:widowControl w:val="0"/>
              <w:jc w:val="center"/>
              <w:rPr>
                <w:lang w:val="nl-NL"/>
              </w:rPr>
            </w:pPr>
            <w:r w:rsidRPr="00201A63">
              <w:rPr>
                <w:lang w:val="nl-NL"/>
              </w:rPr>
              <w:t>(4)</w:t>
            </w:r>
          </w:p>
        </w:tc>
        <w:tc>
          <w:tcPr>
            <w:tcW w:w="1400" w:type="dxa"/>
            <w:tcBorders>
              <w:top w:val="single" w:sz="4" w:space="0" w:color="auto"/>
              <w:left w:val="single" w:sz="4" w:space="0" w:color="auto"/>
              <w:bottom w:val="single" w:sz="4" w:space="0" w:color="auto"/>
              <w:right w:val="single" w:sz="4" w:space="0" w:color="auto"/>
            </w:tcBorders>
            <w:vAlign w:val="center"/>
          </w:tcPr>
          <w:p w14:paraId="2EC7ABA3" w14:textId="77777777" w:rsidR="00BF040A" w:rsidRPr="00201A63" w:rsidRDefault="00BF040A" w:rsidP="00BF040A">
            <w:pPr>
              <w:widowControl w:val="0"/>
              <w:jc w:val="center"/>
              <w:rPr>
                <w:lang w:val="nl-NL"/>
              </w:rPr>
            </w:pPr>
            <w:r w:rsidRPr="00201A63">
              <w:rPr>
                <w:lang w:val="nl-NL"/>
              </w:rPr>
              <w:t>(5)</w:t>
            </w:r>
          </w:p>
        </w:tc>
        <w:tc>
          <w:tcPr>
            <w:tcW w:w="2002" w:type="dxa"/>
            <w:tcBorders>
              <w:top w:val="single" w:sz="4" w:space="0" w:color="auto"/>
              <w:left w:val="single" w:sz="4" w:space="0" w:color="auto"/>
              <w:bottom w:val="single" w:sz="4" w:space="0" w:color="auto"/>
              <w:right w:val="single" w:sz="4" w:space="0" w:color="auto"/>
            </w:tcBorders>
            <w:vAlign w:val="center"/>
          </w:tcPr>
          <w:p w14:paraId="3D104B74" w14:textId="77777777" w:rsidR="00BF040A" w:rsidRPr="00201A63" w:rsidRDefault="00BF040A" w:rsidP="00BF040A">
            <w:pPr>
              <w:widowControl w:val="0"/>
              <w:jc w:val="center"/>
              <w:rPr>
                <w:lang w:val="nl-NL"/>
              </w:rPr>
            </w:pPr>
            <w:r w:rsidRPr="00201A63">
              <w:rPr>
                <w:lang w:val="nl-NL"/>
              </w:rPr>
              <w:t>(6)</w:t>
            </w:r>
          </w:p>
        </w:tc>
        <w:tc>
          <w:tcPr>
            <w:tcW w:w="1843" w:type="dxa"/>
            <w:tcBorders>
              <w:top w:val="single" w:sz="4" w:space="0" w:color="auto"/>
              <w:left w:val="single" w:sz="4" w:space="0" w:color="auto"/>
              <w:bottom w:val="single" w:sz="4" w:space="0" w:color="auto"/>
              <w:right w:val="single" w:sz="4" w:space="0" w:color="auto"/>
            </w:tcBorders>
            <w:vAlign w:val="center"/>
          </w:tcPr>
          <w:p w14:paraId="352B86AB" w14:textId="77777777" w:rsidR="00BF040A" w:rsidRPr="00201A63" w:rsidRDefault="00BF040A" w:rsidP="00BF040A">
            <w:pPr>
              <w:widowControl w:val="0"/>
              <w:jc w:val="center"/>
              <w:rPr>
                <w:lang w:val="nl-NL"/>
              </w:rPr>
            </w:pPr>
            <w:r w:rsidRPr="00201A63">
              <w:rPr>
                <w:lang w:val="nl-NL"/>
              </w:rPr>
              <w:t>(7)</w:t>
            </w:r>
          </w:p>
        </w:tc>
        <w:tc>
          <w:tcPr>
            <w:tcW w:w="2570" w:type="dxa"/>
            <w:tcBorders>
              <w:top w:val="single" w:sz="4" w:space="0" w:color="auto"/>
              <w:left w:val="single" w:sz="4" w:space="0" w:color="auto"/>
              <w:bottom w:val="single" w:sz="4" w:space="0" w:color="auto"/>
              <w:right w:val="single" w:sz="4" w:space="0" w:color="auto"/>
            </w:tcBorders>
            <w:vAlign w:val="center"/>
          </w:tcPr>
          <w:p w14:paraId="61DA2CAE" w14:textId="77777777" w:rsidR="00BF040A" w:rsidRPr="00201A63" w:rsidRDefault="00BF040A" w:rsidP="00BF040A">
            <w:pPr>
              <w:widowControl w:val="0"/>
              <w:jc w:val="center"/>
              <w:rPr>
                <w:lang w:val="nl-NL"/>
              </w:rPr>
            </w:pPr>
            <w:r w:rsidRPr="00201A63">
              <w:rPr>
                <w:lang w:val="nl-NL"/>
              </w:rPr>
              <w:t>(8)</w:t>
            </w:r>
          </w:p>
        </w:tc>
      </w:tr>
      <w:tr w:rsidR="00BF040A" w:rsidRPr="00201A63" w14:paraId="736AA633" w14:textId="77777777" w:rsidTr="00BF040A">
        <w:trPr>
          <w:cantSplit/>
          <w:trHeight w:val="90"/>
        </w:trPr>
        <w:tc>
          <w:tcPr>
            <w:tcW w:w="721" w:type="dxa"/>
            <w:tcBorders>
              <w:top w:val="single" w:sz="4" w:space="0" w:color="auto"/>
              <w:left w:val="single" w:sz="4" w:space="0" w:color="auto"/>
              <w:bottom w:val="dotted" w:sz="4" w:space="0" w:color="auto"/>
              <w:right w:val="single" w:sz="4" w:space="0" w:color="auto"/>
            </w:tcBorders>
          </w:tcPr>
          <w:p w14:paraId="7B7C9A21" w14:textId="77777777" w:rsidR="00BF040A" w:rsidRPr="00201A63" w:rsidRDefault="00BF040A" w:rsidP="00BF040A">
            <w:pPr>
              <w:widowControl w:val="0"/>
              <w:spacing w:before="20" w:after="20"/>
              <w:jc w:val="both"/>
              <w:rPr>
                <w:lang w:val="nl-NL"/>
              </w:rPr>
            </w:pPr>
          </w:p>
        </w:tc>
        <w:tc>
          <w:tcPr>
            <w:tcW w:w="839" w:type="dxa"/>
            <w:tcBorders>
              <w:top w:val="single" w:sz="4" w:space="0" w:color="auto"/>
              <w:left w:val="single" w:sz="4" w:space="0" w:color="auto"/>
              <w:bottom w:val="dotted" w:sz="4" w:space="0" w:color="auto"/>
              <w:right w:val="single" w:sz="4" w:space="0" w:color="auto"/>
            </w:tcBorders>
          </w:tcPr>
          <w:p w14:paraId="7631F02D" w14:textId="77777777" w:rsidR="00BF040A" w:rsidRPr="00201A63" w:rsidRDefault="00BF040A" w:rsidP="00BF040A">
            <w:pPr>
              <w:widowControl w:val="0"/>
              <w:spacing w:before="20" w:after="20"/>
              <w:jc w:val="both"/>
              <w:rPr>
                <w:lang w:val="nl-NL"/>
              </w:rPr>
            </w:pPr>
          </w:p>
        </w:tc>
        <w:tc>
          <w:tcPr>
            <w:tcW w:w="992" w:type="dxa"/>
            <w:tcBorders>
              <w:top w:val="single" w:sz="4" w:space="0" w:color="auto"/>
              <w:left w:val="single" w:sz="4" w:space="0" w:color="auto"/>
              <w:bottom w:val="dotted" w:sz="4" w:space="0" w:color="auto"/>
              <w:right w:val="single" w:sz="4" w:space="0" w:color="auto"/>
            </w:tcBorders>
          </w:tcPr>
          <w:p w14:paraId="74D7E8DA" w14:textId="77777777" w:rsidR="00BF040A" w:rsidRPr="00201A63" w:rsidRDefault="00BF040A" w:rsidP="00BF040A">
            <w:pPr>
              <w:widowControl w:val="0"/>
              <w:spacing w:before="20" w:after="20"/>
              <w:jc w:val="both"/>
              <w:rPr>
                <w:lang w:val="nl-NL"/>
              </w:rPr>
            </w:pPr>
          </w:p>
        </w:tc>
        <w:tc>
          <w:tcPr>
            <w:tcW w:w="1984" w:type="dxa"/>
            <w:tcBorders>
              <w:top w:val="single" w:sz="4" w:space="0" w:color="auto"/>
              <w:left w:val="single" w:sz="4" w:space="0" w:color="auto"/>
              <w:bottom w:val="dotted" w:sz="4" w:space="0" w:color="auto"/>
              <w:right w:val="single" w:sz="4" w:space="0" w:color="auto"/>
            </w:tcBorders>
          </w:tcPr>
          <w:p w14:paraId="1A0CF2CD" w14:textId="77777777" w:rsidR="00BF040A" w:rsidRPr="00201A63" w:rsidRDefault="00BF040A" w:rsidP="00BF040A">
            <w:pPr>
              <w:widowControl w:val="0"/>
              <w:spacing w:before="20" w:after="20"/>
              <w:jc w:val="both"/>
              <w:rPr>
                <w:lang w:val="nl-NL"/>
              </w:rPr>
            </w:pPr>
          </w:p>
        </w:tc>
        <w:tc>
          <w:tcPr>
            <w:tcW w:w="1400" w:type="dxa"/>
            <w:tcBorders>
              <w:top w:val="single" w:sz="4" w:space="0" w:color="auto"/>
              <w:left w:val="single" w:sz="4" w:space="0" w:color="auto"/>
              <w:bottom w:val="dotted" w:sz="4" w:space="0" w:color="auto"/>
              <w:right w:val="single" w:sz="4" w:space="0" w:color="auto"/>
            </w:tcBorders>
          </w:tcPr>
          <w:p w14:paraId="7DCB62D5" w14:textId="77777777" w:rsidR="00BF040A" w:rsidRPr="00201A63" w:rsidRDefault="00BF040A" w:rsidP="00BF040A">
            <w:pPr>
              <w:widowControl w:val="0"/>
              <w:spacing w:before="20" w:after="20"/>
              <w:jc w:val="both"/>
              <w:rPr>
                <w:lang w:val="nl-NL"/>
              </w:rPr>
            </w:pPr>
          </w:p>
        </w:tc>
        <w:tc>
          <w:tcPr>
            <w:tcW w:w="2002" w:type="dxa"/>
            <w:tcBorders>
              <w:top w:val="single" w:sz="4" w:space="0" w:color="auto"/>
              <w:left w:val="single" w:sz="4" w:space="0" w:color="auto"/>
              <w:bottom w:val="dotted" w:sz="4" w:space="0" w:color="auto"/>
              <w:right w:val="single" w:sz="4" w:space="0" w:color="auto"/>
            </w:tcBorders>
          </w:tcPr>
          <w:p w14:paraId="7E9B86B4" w14:textId="77777777" w:rsidR="00BF040A" w:rsidRPr="00201A63" w:rsidRDefault="00BF040A" w:rsidP="00BF040A">
            <w:pPr>
              <w:widowControl w:val="0"/>
              <w:spacing w:before="20" w:after="20"/>
              <w:jc w:val="both"/>
              <w:rPr>
                <w:lang w:val="nl-NL"/>
              </w:rPr>
            </w:pPr>
          </w:p>
        </w:tc>
        <w:tc>
          <w:tcPr>
            <w:tcW w:w="1843" w:type="dxa"/>
            <w:tcBorders>
              <w:top w:val="single" w:sz="4" w:space="0" w:color="auto"/>
              <w:left w:val="single" w:sz="4" w:space="0" w:color="auto"/>
              <w:bottom w:val="dotted" w:sz="4" w:space="0" w:color="auto"/>
              <w:right w:val="single" w:sz="4" w:space="0" w:color="auto"/>
            </w:tcBorders>
          </w:tcPr>
          <w:p w14:paraId="2F8B9503" w14:textId="77777777" w:rsidR="00BF040A" w:rsidRPr="00201A63" w:rsidRDefault="00BF040A" w:rsidP="00BF040A">
            <w:pPr>
              <w:widowControl w:val="0"/>
              <w:spacing w:before="20" w:after="20"/>
              <w:jc w:val="both"/>
              <w:rPr>
                <w:lang w:val="nl-NL"/>
              </w:rPr>
            </w:pPr>
          </w:p>
        </w:tc>
        <w:tc>
          <w:tcPr>
            <w:tcW w:w="2570" w:type="dxa"/>
            <w:tcBorders>
              <w:top w:val="single" w:sz="4" w:space="0" w:color="auto"/>
              <w:left w:val="single" w:sz="4" w:space="0" w:color="auto"/>
              <w:bottom w:val="dotted" w:sz="4" w:space="0" w:color="auto"/>
              <w:right w:val="single" w:sz="4" w:space="0" w:color="auto"/>
            </w:tcBorders>
          </w:tcPr>
          <w:p w14:paraId="18E0640B" w14:textId="77777777" w:rsidR="00BF040A" w:rsidRPr="00201A63" w:rsidRDefault="00BF040A" w:rsidP="00BF040A">
            <w:pPr>
              <w:widowControl w:val="0"/>
              <w:spacing w:before="20" w:after="20"/>
              <w:jc w:val="both"/>
              <w:rPr>
                <w:lang w:val="nl-NL"/>
              </w:rPr>
            </w:pPr>
          </w:p>
        </w:tc>
      </w:tr>
      <w:tr w:rsidR="00BF040A" w:rsidRPr="00201A63" w14:paraId="1B87B3F9"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5D76F92C"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3841F68F"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559CA32A" w14:textId="77777777" w:rsidR="00BF040A" w:rsidRPr="00201A63" w:rsidRDefault="00BF040A" w:rsidP="00BF040A">
            <w:pPr>
              <w:widowControl w:val="0"/>
              <w:spacing w:before="20" w:after="20"/>
              <w:jc w:val="both"/>
              <w:rPr>
                <w:lang w:val="nl-NL"/>
              </w:rPr>
            </w:pPr>
          </w:p>
        </w:tc>
        <w:tc>
          <w:tcPr>
            <w:tcW w:w="1984" w:type="dxa"/>
            <w:tcBorders>
              <w:top w:val="dotted" w:sz="4" w:space="0" w:color="auto"/>
              <w:left w:val="single" w:sz="4" w:space="0" w:color="auto"/>
              <w:bottom w:val="dotted" w:sz="4" w:space="0" w:color="auto"/>
              <w:right w:val="single" w:sz="4" w:space="0" w:color="auto"/>
            </w:tcBorders>
          </w:tcPr>
          <w:p w14:paraId="752C6C94"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444E604D" w14:textId="77777777" w:rsidR="00BF040A" w:rsidRPr="00201A63" w:rsidRDefault="00BF040A" w:rsidP="00BF040A">
            <w:pPr>
              <w:widowControl w:val="0"/>
              <w:spacing w:before="20" w:after="20"/>
              <w:jc w:val="both"/>
              <w:rPr>
                <w:lang w:val="nl-NL"/>
              </w:rPr>
            </w:pPr>
          </w:p>
        </w:tc>
        <w:tc>
          <w:tcPr>
            <w:tcW w:w="2002" w:type="dxa"/>
            <w:tcBorders>
              <w:top w:val="dotted" w:sz="4" w:space="0" w:color="auto"/>
              <w:left w:val="single" w:sz="4" w:space="0" w:color="auto"/>
              <w:bottom w:val="dotted" w:sz="4" w:space="0" w:color="auto"/>
              <w:right w:val="single" w:sz="4" w:space="0" w:color="auto"/>
            </w:tcBorders>
          </w:tcPr>
          <w:p w14:paraId="0DD1519A" w14:textId="77777777" w:rsidR="00BF040A" w:rsidRPr="00201A63" w:rsidRDefault="00BF040A" w:rsidP="00BF040A">
            <w:pPr>
              <w:widowControl w:val="0"/>
              <w:spacing w:before="20" w:after="20"/>
              <w:jc w:val="both"/>
              <w:rPr>
                <w:lang w:val="nl-NL"/>
              </w:rPr>
            </w:pPr>
          </w:p>
        </w:tc>
        <w:tc>
          <w:tcPr>
            <w:tcW w:w="1843" w:type="dxa"/>
            <w:tcBorders>
              <w:top w:val="dotted" w:sz="4" w:space="0" w:color="auto"/>
              <w:left w:val="single" w:sz="4" w:space="0" w:color="auto"/>
              <w:bottom w:val="dotted" w:sz="4" w:space="0" w:color="auto"/>
              <w:right w:val="single" w:sz="4" w:space="0" w:color="auto"/>
            </w:tcBorders>
          </w:tcPr>
          <w:p w14:paraId="32343C71" w14:textId="77777777" w:rsidR="00BF040A" w:rsidRPr="00201A63" w:rsidRDefault="00BF040A" w:rsidP="00BF040A">
            <w:pPr>
              <w:widowControl w:val="0"/>
              <w:spacing w:before="20" w:after="20"/>
              <w:jc w:val="both"/>
              <w:rPr>
                <w:lang w:val="nl-NL"/>
              </w:rPr>
            </w:pPr>
          </w:p>
        </w:tc>
        <w:tc>
          <w:tcPr>
            <w:tcW w:w="2570" w:type="dxa"/>
            <w:tcBorders>
              <w:top w:val="dotted" w:sz="4" w:space="0" w:color="auto"/>
              <w:left w:val="single" w:sz="4" w:space="0" w:color="auto"/>
              <w:bottom w:val="dotted" w:sz="4" w:space="0" w:color="auto"/>
              <w:right w:val="single" w:sz="4" w:space="0" w:color="auto"/>
            </w:tcBorders>
          </w:tcPr>
          <w:p w14:paraId="18FF7712" w14:textId="77777777" w:rsidR="00BF040A" w:rsidRPr="00201A63" w:rsidRDefault="00BF040A" w:rsidP="00BF040A">
            <w:pPr>
              <w:widowControl w:val="0"/>
              <w:spacing w:before="20" w:after="20"/>
              <w:jc w:val="both"/>
              <w:rPr>
                <w:lang w:val="nl-NL"/>
              </w:rPr>
            </w:pPr>
          </w:p>
        </w:tc>
      </w:tr>
      <w:tr w:rsidR="00BF040A" w:rsidRPr="00201A63" w14:paraId="05E43BB1"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40102768"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46C4935A"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7E55C3FA" w14:textId="77777777" w:rsidR="00BF040A" w:rsidRPr="00201A63" w:rsidRDefault="00BF040A" w:rsidP="00BF040A">
            <w:pPr>
              <w:widowControl w:val="0"/>
              <w:spacing w:before="20" w:after="20"/>
              <w:jc w:val="both"/>
              <w:rPr>
                <w:lang w:val="nl-NL"/>
              </w:rPr>
            </w:pPr>
          </w:p>
        </w:tc>
        <w:tc>
          <w:tcPr>
            <w:tcW w:w="1984" w:type="dxa"/>
            <w:tcBorders>
              <w:top w:val="dotted" w:sz="4" w:space="0" w:color="auto"/>
              <w:left w:val="single" w:sz="4" w:space="0" w:color="auto"/>
              <w:bottom w:val="dotted" w:sz="4" w:space="0" w:color="auto"/>
              <w:right w:val="single" w:sz="4" w:space="0" w:color="auto"/>
            </w:tcBorders>
          </w:tcPr>
          <w:p w14:paraId="3B4C3752"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75F31509" w14:textId="77777777" w:rsidR="00BF040A" w:rsidRPr="00201A63" w:rsidRDefault="00BF040A" w:rsidP="00BF040A">
            <w:pPr>
              <w:widowControl w:val="0"/>
              <w:spacing w:before="20" w:after="20"/>
              <w:jc w:val="both"/>
              <w:rPr>
                <w:lang w:val="nl-NL"/>
              </w:rPr>
            </w:pPr>
          </w:p>
        </w:tc>
        <w:tc>
          <w:tcPr>
            <w:tcW w:w="2002" w:type="dxa"/>
            <w:tcBorders>
              <w:top w:val="dotted" w:sz="4" w:space="0" w:color="auto"/>
              <w:left w:val="single" w:sz="4" w:space="0" w:color="auto"/>
              <w:bottom w:val="dotted" w:sz="4" w:space="0" w:color="auto"/>
              <w:right w:val="single" w:sz="4" w:space="0" w:color="auto"/>
            </w:tcBorders>
          </w:tcPr>
          <w:p w14:paraId="097AE8B8" w14:textId="77777777" w:rsidR="00BF040A" w:rsidRPr="00201A63" w:rsidRDefault="00BF040A" w:rsidP="00BF040A">
            <w:pPr>
              <w:widowControl w:val="0"/>
              <w:spacing w:before="20" w:after="20"/>
              <w:jc w:val="both"/>
              <w:rPr>
                <w:lang w:val="nl-NL"/>
              </w:rPr>
            </w:pPr>
          </w:p>
        </w:tc>
        <w:tc>
          <w:tcPr>
            <w:tcW w:w="1843" w:type="dxa"/>
            <w:tcBorders>
              <w:top w:val="dotted" w:sz="4" w:space="0" w:color="auto"/>
              <w:left w:val="single" w:sz="4" w:space="0" w:color="auto"/>
              <w:bottom w:val="dotted" w:sz="4" w:space="0" w:color="auto"/>
              <w:right w:val="single" w:sz="4" w:space="0" w:color="auto"/>
            </w:tcBorders>
          </w:tcPr>
          <w:p w14:paraId="4B3E846E" w14:textId="77777777" w:rsidR="00BF040A" w:rsidRPr="00201A63" w:rsidRDefault="00BF040A" w:rsidP="00BF040A">
            <w:pPr>
              <w:widowControl w:val="0"/>
              <w:spacing w:before="20" w:after="20"/>
              <w:jc w:val="both"/>
              <w:rPr>
                <w:lang w:val="nl-NL"/>
              </w:rPr>
            </w:pPr>
          </w:p>
        </w:tc>
        <w:tc>
          <w:tcPr>
            <w:tcW w:w="2570" w:type="dxa"/>
            <w:tcBorders>
              <w:top w:val="dotted" w:sz="4" w:space="0" w:color="auto"/>
              <w:left w:val="single" w:sz="4" w:space="0" w:color="auto"/>
              <w:bottom w:val="dotted" w:sz="4" w:space="0" w:color="auto"/>
              <w:right w:val="single" w:sz="4" w:space="0" w:color="auto"/>
            </w:tcBorders>
          </w:tcPr>
          <w:p w14:paraId="386B4288" w14:textId="77777777" w:rsidR="00BF040A" w:rsidRPr="00201A63" w:rsidRDefault="00BF040A" w:rsidP="00BF040A">
            <w:pPr>
              <w:widowControl w:val="0"/>
              <w:spacing w:before="20" w:after="20"/>
              <w:jc w:val="both"/>
              <w:rPr>
                <w:lang w:val="nl-NL"/>
              </w:rPr>
            </w:pPr>
          </w:p>
        </w:tc>
      </w:tr>
      <w:tr w:rsidR="00BF040A" w:rsidRPr="00201A63" w14:paraId="59085D06"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1FD2B870"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71FA70EF"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2FCB6F45" w14:textId="77777777" w:rsidR="00BF040A" w:rsidRPr="00201A63" w:rsidRDefault="00BF040A" w:rsidP="00BF040A">
            <w:pPr>
              <w:widowControl w:val="0"/>
              <w:spacing w:before="20" w:after="20"/>
              <w:jc w:val="both"/>
              <w:rPr>
                <w:lang w:val="nl-NL"/>
              </w:rPr>
            </w:pPr>
          </w:p>
        </w:tc>
        <w:tc>
          <w:tcPr>
            <w:tcW w:w="1984" w:type="dxa"/>
            <w:tcBorders>
              <w:top w:val="dotted" w:sz="4" w:space="0" w:color="auto"/>
              <w:left w:val="single" w:sz="4" w:space="0" w:color="auto"/>
              <w:bottom w:val="dotted" w:sz="4" w:space="0" w:color="auto"/>
              <w:right w:val="single" w:sz="4" w:space="0" w:color="auto"/>
            </w:tcBorders>
          </w:tcPr>
          <w:p w14:paraId="2A787A04"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6AEDBE06" w14:textId="77777777" w:rsidR="00BF040A" w:rsidRPr="00201A63" w:rsidRDefault="00BF040A" w:rsidP="00BF040A">
            <w:pPr>
              <w:widowControl w:val="0"/>
              <w:spacing w:before="20" w:after="20"/>
              <w:jc w:val="both"/>
              <w:rPr>
                <w:lang w:val="nl-NL"/>
              </w:rPr>
            </w:pPr>
          </w:p>
        </w:tc>
        <w:tc>
          <w:tcPr>
            <w:tcW w:w="2002" w:type="dxa"/>
            <w:tcBorders>
              <w:top w:val="dotted" w:sz="4" w:space="0" w:color="auto"/>
              <w:left w:val="single" w:sz="4" w:space="0" w:color="auto"/>
              <w:bottom w:val="dotted" w:sz="4" w:space="0" w:color="auto"/>
              <w:right w:val="single" w:sz="4" w:space="0" w:color="auto"/>
            </w:tcBorders>
          </w:tcPr>
          <w:p w14:paraId="3D9FCC77" w14:textId="77777777" w:rsidR="00BF040A" w:rsidRPr="00201A63" w:rsidRDefault="00BF040A" w:rsidP="00BF040A">
            <w:pPr>
              <w:widowControl w:val="0"/>
              <w:spacing w:before="20" w:after="20"/>
              <w:jc w:val="both"/>
              <w:rPr>
                <w:lang w:val="nl-NL"/>
              </w:rPr>
            </w:pPr>
          </w:p>
        </w:tc>
        <w:tc>
          <w:tcPr>
            <w:tcW w:w="1843" w:type="dxa"/>
            <w:tcBorders>
              <w:top w:val="dotted" w:sz="4" w:space="0" w:color="auto"/>
              <w:left w:val="single" w:sz="4" w:space="0" w:color="auto"/>
              <w:bottom w:val="dotted" w:sz="4" w:space="0" w:color="auto"/>
              <w:right w:val="single" w:sz="4" w:space="0" w:color="auto"/>
            </w:tcBorders>
          </w:tcPr>
          <w:p w14:paraId="3673B471" w14:textId="77777777" w:rsidR="00BF040A" w:rsidRPr="00201A63" w:rsidRDefault="00BF040A" w:rsidP="00BF040A">
            <w:pPr>
              <w:widowControl w:val="0"/>
              <w:spacing w:before="20" w:after="20"/>
              <w:jc w:val="both"/>
              <w:rPr>
                <w:lang w:val="nl-NL"/>
              </w:rPr>
            </w:pPr>
          </w:p>
        </w:tc>
        <w:tc>
          <w:tcPr>
            <w:tcW w:w="2570" w:type="dxa"/>
            <w:tcBorders>
              <w:top w:val="dotted" w:sz="4" w:space="0" w:color="auto"/>
              <w:left w:val="single" w:sz="4" w:space="0" w:color="auto"/>
              <w:bottom w:val="dotted" w:sz="4" w:space="0" w:color="auto"/>
              <w:right w:val="single" w:sz="4" w:space="0" w:color="auto"/>
            </w:tcBorders>
          </w:tcPr>
          <w:p w14:paraId="0FDE2A45" w14:textId="77777777" w:rsidR="00BF040A" w:rsidRPr="00201A63" w:rsidRDefault="00BF040A" w:rsidP="00BF040A">
            <w:pPr>
              <w:widowControl w:val="0"/>
              <w:spacing w:before="20" w:after="20"/>
              <w:jc w:val="both"/>
              <w:rPr>
                <w:lang w:val="nl-NL"/>
              </w:rPr>
            </w:pPr>
          </w:p>
        </w:tc>
      </w:tr>
      <w:tr w:rsidR="00BF040A" w:rsidRPr="00201A63" w14:paraId="6DE8A049"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30E5A5B8"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751344F4"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7F493EEC" w14:textId="77777777" w:rsidR="00BF040A" w:rsidRPr="00201A63" w:rsidRDefault="00BF040A" w:rsidP="00BF040A">
            <w:pPr>
              <w:widowControl w:val="0"/>
              <w:spacing w:before="20" w:after="20"/>
              <w:jc w:val="both"/>
              <w:rPr>
                <w:lang w:val="nl-NL"/>
              </w:rPr>
            </w:pPr>
          </w:p>
        </w:tc>
        <w:tc>
          <w:tcPr>
            <w:tcW w:w="1984" w:type="dxa"/>
            <w:tcBorders>
              <w:top w:val="dotted" w:sz="4" w:space="0" w:color="auto"/>
              <w:left w:val="single" w:sz="4" w:space="0" w:color="auto"/>
              <w:bottom w:val="dotted" w:sz="4" w:space="0" w:color="auto"/>
              <w:right w:val="single" w:sz="4" w:space="0" w:color="auto"/>
            </w:tcBorders>
          </w:tcPr>
          <w:p w14:paraId="37FFCE5C"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6B9C652E" w14:textId="77777777" w:rsidR="00BF040A" w:rsidRPr="00201A63" w:rsidRDefault="00BF040A" w:rsidP="00BF040A">
            <w:pPr>
              <w:widowControl w:val="0"/>
              <w:spacing w:before="20" w:after="20"/>
              <w:jc w:val="both"/>
              <w:rPr>
                <w:lang w:val="nl-NL"/>
              </w:rPr>
            </w:pPr>
          </w:p>
        </w:tc>
        <w:tc>
          <w:tcPr>
            <w:tcW w:w="2002" w:type="dxa"/>
            <w:tcBorders>
              <w:top w:val="dotted" w:sz="4" w:space="0" w:color="auto"/>
              <w:left w:val="single" w:sz="4" w:space="0" w:color="auto"/>
              <w:bottom w:val="dotted" w:sz="4" w:space="0" w:color="auto"/>
              <w:right w:val="single" w:sz="4" w:space="0" w:color="auto"/>
            </w:tcBorders>
          </w:tcPr>
          <w:p w14:paraId="69E273AB" w14:textId="77777777" w:rsidR="00BF040A" w:rsidRPr="00201A63" w:rsidRDefault="00BF040A" w:rsidP="00BF040A">
            <w:pPr>
              <w:widowControl w:val="0"/>
              <w:spacing w:before="20" w:after="20"/>
              <w:jc w:val="both"/>
              <w:rPr>
                <w:lang w:val="nl-NL"/>
              </w:rPr>
            </w:pPr>
          </w:p>
        </w:tc>
        <w:tc>
          <w:tcPr>
            <w:tcW w:w="1843" w:type="dxa"/>
            <w:tcBorders>
              <w:top w:val="dotted" w:sz="4" w:space="0" w:color="auto"/>
              <w:left w:val="single" w:sz="4" w:space="0" w:color="auto"/>
              <w:bottom w:val="dotted" w:sz="4" w:space="0" w:color="auto"/>
              <w:right w:val="single" w:sz="4" w:space="0" w:color="auto"/>
            </w:tcBorders>
          </w:tcPr>
          <w:p w14:paraId="2F7C5EEF" w14:textId="77777777" w:rsidR="00BF040A" w:rsidRPr="00201A63" w:rsidRDefault="00BF040A" w:rsidP="00BF040A">
            <w:pPr>
              <w:widowControl w:val="0"/>
              <w:spacing w:before="20" w:after="20"/>
              <w:jc w:val="both"/>
              <w:rPr>
                <w:lang w:val="nl-NL"/>
              </w:rPr>
            </w:pPr>
          </w:p>
        </w:tc>
        <w:tc>
          <w:tcPr>
            <w:tcW w:w="2570" w:type="dxa"/>
            <w:tcBorders>
              <w:top w:val="dotted" w:sz="4" w:space="0" w:color="auto"/>
              <w:left w:val="single" w:sz="4" w:space="0" w:color="auto"/>
              <w:bottom w:val="dotted" w:sz="4" w:space="0" w:color="auto"/>
              <w:right w:val="single" w:sz="4" w:space="0" w:color="auto"/>
            </w:tcBorders>
          </w:tcPr>
          <w:p w14:paraId="5152BB4F" w14:textId="77777777" w:rsidR="00BF040A" w:rsidRPr="00201A63" w:rsidRDefault="00BF040A" w:rsidP="00BF040A">
            <w:pPr>
              <w:widowControl w:val="0"/>
              <w:spacing w:before="20" w:after="20"/>
              <w:jc w:val="both"/>
              <w:rPr>
                <w:lang w:val="nl-NL"/>
              </w:rPr>
            </w:pPr>
          </w:p>
        </w:tc>
      </w:tr>
      <w:tr w:rsidR="00BF040A" w:rsidRPr="00201A63" w14:paraId="1A7227E4" w14:textId="77777777" w:rsidTr="00BF040A">
        <w:trPr>
          <w:cantSplit/>
          <w:trHeight w:val="95"/>
        </w:trPr>
        <w:tc>
          <w:tcPr>
            <w:tcW w:w="721" w:type="dxa"/>
            <w:tcBorders>
              <w:top w:val="dotted" w:sz="4" w:space="0" w:color="auto"/>
              <w:left w:val="single" w:sz="4" w:space="0" w:color="auto"/>
              <w:bottom w:val="single" w:sz="4" w:space="0" w:color="auto"/>
              <w:right w:val="single" w:sz="4" w:space="0" w:color="auto"/>
            </w:tcBorders>
          </w:tcPr>
          <w:p w14:paraId="105A0184" w14:textId="77777777" w:rsidR="00BF040A" w:rsidRPr="00201A63" w:rsidRDefault="00BF040A" w:rsidP="00BF040A">
            <w:pPr>
              <w:widowControl w:val="0"/>
              <w:spacing w:before="20" w:after="20"/>
              <w:jc w:val="both"/>
              <w:rPr>
                <w:lang w:val="nl-NL"/>
              </w:rPr>
            </w:pPr>
          </w:p>
        </w:tc>
        <w:tc>
          <w:tcPr>
            <w:tcW w:w="839" w:type="dxa"/>
            <w:tcBorders>
              <w:top w:val="dotted" w:sz="4" w:space="0" w:color="auto"/>
              <w:left w:val="single" w:sz="4" w:space="0" w:color="auto"/>
              <w:bottom w:val="single" w:sz="4" w:space="0" w:color="auto"/>
              <w:right w:val="single" w:sz="4" w:space="0" w:color="auto"/>
            </w:tcBorders>
          </w:tcPr>
          <w:p w14:paraId="67F8D521" w14:textId="77777777" w:rsidR="00BF040A" w:rsidRPr="00201A63" w:rsidRDefault="00BF040A" w:rsidP="00BF040A">
            <w:pPr>
              <w:widowControl w:val="0"/>
              <w:spacing w:before="20" w:after="20"/>
              <w:jc w:val="both"/>
              <w:rPr>
                <w:lang w:val="nl-NL"/>
              </w:rPr>
            </w:pPr>
          </w:p>
        </w:tc>
        <w:tc>
          <w:tcPr>
            <w:tcW w:w="992" w:type="dxa"/>
            <w:tcBorders>
              <w:top w:val="dotted" w:sz="4" w:space="0" w:color="auto"/>
              <w:left w:val="single" w:sz="4" w:space="0" w:color="auto"/>
              <w:bottom w:val="single" w:sz="4" w:space="0" w:color="auto"/>
              <w:right w:val="single" w:sz="4" w:space="0" w:color="auto"/>
            </w:tcBorders>
          </w:tcPr>
          <w:p w14:paraId="50154B53" w14:textId="77777777" w:rsidR="00BF040A" w:rsidRPr="00201A63" w:rsidRDefault="00BF040A" w:rsidP="00BF040A">
            <w:pPr>
              <w:widowControl w:val="0"/>
              <w:spacing w:before="20" w:after="20"/>
              <w:jc w:val="both"/>
              <w:rPr>
                <w:lang w:val="nl-NL"/>
              </w:rPr>
            </w:pPr>
          </w:p>
        </w:tc>
        <w:tc>
          <w:tcPr>
            <w:tcW w:w="1984" w:type="dxa"/>
            <w:tcBorders>
              <w:top w:val="dotted" w:sz="4" w:space="0" w:color="auto"/>
              <w:left w:val="single" w:sz="4" w:space="0" w:color="auto"/>
              <w:bottom w:val="single" w:sz="4" w:space="0" w:color="auto"/>
              <w:right w:val="single" w:sz="4" w:space="0" w:color="auto"/>
            </w:tcBorders>
          </w:tcPr>
          <w:p w14:paraId="5BF77E0D" w14:textId="77777777" w:rsidR="00BF040A" w:rsidRPr="00201A63" w:rsidRDefault="00BF040A" w:rsidP="00BF040A">
            <w:pPr>
              <w:widowControl w:val="0"/>
              <w:spacing w:before="20" w:after="20"/>
              <w:jc w:val="both"/>
              <w:rPr>
                <w:lang w:val="nl-NL"/>
              </w:rPr>
            </w:pPr>
          </w:p>
        </w:tc>
        <w:tc>
          <w:tcPr>
            <w:tcW w:w="1400" w:type="dxa"/>
            <w:tcBorders>
              <w:top w:val="dotted" w:sz="4" w:space="0" w:color="auto"/>
              <w:left w:val="single" w:sz="4" w:space="0" w:color="auto"/>
              <w:bottom w:val="single" w:sz="4" w:space="0" w:color="auto"/>
              <w:right w:val="single" w:sz="4" w:space="0" w:color="auto"/>
            </w:tcBorders>
          </w:tcPr>
          <w:p w14:paraId="40AB9CD4" w14:textId="77777777" w:rsidR="00BF040A" w:rsidRPr="00201A63" w:rsidRDefault="00BF040A" w:rsidP="00BF040A">
            <w:pPr>
              <w:widowControl w:val="0"/>
              <w:spacing w:before="20" w:after="20"/>
              <w:jc w:val="both"/>
              <w:rPr>
                <w:lang w:val="nl-NL"/>
              </w:rPr>
            </w:pPr>
          </w:p>
        </w:tc>
        <w:tc>
          <w:tcPr>
            <w:tcW w:w="2002" w:type="dxa"/>
            <w:tcBorders>
              <w:top w:val="dotted" w:sz="4" w:space="0" w:color="auto"/>
              <w:left w:val="single" w:sz="4" w:space="0" w:color="auto"/>
              <w:bottom w:val="single" w:sz="4" w:space="0" w:color="auto"/>
              <w:right w:val="single" w:sz="4" w:space="0" w:color="auto"/>
            </w:tcBorders>
          </w:tcPr>
          <w:p w14:paraId="12AC3E45" w14:textId="77777777" w:rsidR="00BF040A" w:rsidRPr="00201A63" w:rsidRDefault="00BF040A" w:rsidP="00BF040A">
            <w:pPr>
              <w:widowControl w:val="0"/>
              <w:spacing w:before="20" w:after="20"/>
              <w:jc w:val="both"/>
              <w:rPr>
                <w:lang w:val="nl-NL"/>
              </w:rPr>
            </w:pPr>
          </w:p>
        </w:tc>
        <w:tc>
          <w:tcPr>
            <w:tcW w:w="1843" w:type="dxa"/>
            <w:tcBorders>
              <w:top w:val="dotted" w:sz="4" w:space="0" w:color="auto"/>
              <w:left w:val="single" w:sz="4" w:space="0" w:color="auto"/>
              <w:bottom w:val="single" w:sz="4" w:space="0" w:color="auto"/>
              <w:right w:val="single" w:sz="4" w:space="0" w:color="auto"/>
            </w:tcBorders>
          </w:tcPr>
          <w:p w14:paraId="74DD9AF4" w14:textId="77777777" w:rsidR="00BF040A" w:rsidRPr="00201A63" w:rsidRDefault="00BF040A" w:rsidP="00BF040A">
            <w:pPr>
              <w:widowControl w:val="0"/>
              <w:spacing w:before="20" w:after="20"/>
              <w:jc w:val="both"/>
              <w:rPr>
                <w:lang w:val="nl-NL"/>
              </w:rPr>
            </w:pPr>
          </w:p>
        </w:tc>
        <w:tc>
          <w:tcPr>
            <w:tcW w:w="2570" w:type="dxa"/>
            <w:tcBorders>
              <w:top w:val="dotted" w:sz="4" w:space="0" w:color="auto"/>
              <w:left w:val="single" w:sz="4" w:space="0" w:color="auto"/>
              <w:bottom w:val="single" w:sz="4" w:space="0" w:color="auto"/>
              <w:right w:val="single" w:sz="4" w:space="0" w:color="auto"/>
            </w:tcBorders>
          </w:tcPr>
          <w:p w14:paraId="748E8430" w14:textId="77777777" w:rsidR="00BF040A" w:rsidRPr="00201A63" w:rsidRDefault="00BF040A" w:rsidP="00BF040A">
            <w:pPr>
              <w:widowControl w:val="0"/>
              <w:spacing w:before="20" w:after="20"/>
              <w:jc w:val="both"/>
              <w:rPr>
                <w:lang w:val="nl-NL"/>
              </w:rPr>
            </w:pPr>
          </w:p>
        </w:tc>
      </w:tr>
    </w:tbl>
    <w:p w14:paraId="28711272" w14:textId="77777777" w:rsidR="00BF040A" w:rsidRPr="00201A63" w:rsidRDefault="00BF040A" w:rsidP="00BF040A">
      <w:pPr>
        <w:jc w:val="both"/>
      </w:pPr>
    </w:p>
    <w:tbl>
      <w:tblPr>
        <w:tblW w:w="13230" w:type="dxa"/>
        <w:tblInd w:w="108" w:type="dxa"/>
        <w:tblLayout w:type="fixed"/>
        <w:tblLook w:val="04A0" w:firstRow="1" w:lastRow="0" w:firstColumn="1" w:lastColumn="0" w:noHBand="0" w:noVBand="1"/>
      </w:tblPr>
      <w:tblGrid>
        <w:gridCol w:w="7371"/>
        <w:gridCol w:w="5859"/>
      </w:tblGrid>
      <w:tr w:rsidR="00BF040A" w:rsidRPr="00201A63" w14:paraId="1BD5E3B6" w14:textId="77777777" w:rsidTr="00BF040A">
        <w:tc>
          <w:tcPr>
            <w:tcW w:w="7371" w:type="dxa"/>
          </w:tcPr>
          <w:p w14:paraId="14DD773C" w14:textId="77777777" w:rsidR="00BF040A" w:rsidRPr="00201A63" w:rsidRDefault="00BF040A" w:rsidP="00BF040A">
            <w:pPr>
              <w:widowControl w:val="0"/>
              <w:jc w:val="both"/>
              <w:rPr>
                <w:i/>
              </w:rPr>
            </w:pPr>
            <w:r w:rsidRPr="00201A63">
              <w:rPr>
                <w:i/>
              </w:rPr>
              <w:t>Ghi chú: Mẫu này sử dụng cho trường hợp người sử dụng nhiều thửa đất nông nghiệp có nhu cầu cấp chung 01 GCN và trường hợp người được nhà nước giao quản lý đất đăng ký nhiều thửa đất.</w:t>
            </w:r>
          </w:p>
        </w:tc>
        <w:tc>
          <w:tcPr>
            <w:tcW w:w="5859" w:type="dxa"/>
          </w:tcPr>
          <w:p w14:paraId="0F33E7C8" w14:textId="77777777" w:rsidR="00BF040A" w:rsidRPr="00201A63" w:rsidRDefault="00BF040A" w:rsidP="00BF040A">
            <w:pPr>
              <w:jc w:val="center"/>
              <w:rPr>
                <w:i/>
                <w:iCs/>
              </w:rPr>
            </w:pPr>
            <w:r w:rsidRPr="00201A63">
              <w:rPr>
                <w:i/>
                <w:iCs/>
              </w:rPr>
              <w:t>…</w:t>
            </w:r>
            <w:r w:rsidRPr="00201A63">
              <w:rPr>
                <w:iCs/>
              </w:rPr>
              <w:t>...</w:t>
            </w:r>
            <w:r w:rsidRPr="00201A63">
              <w:rPr>
                <w:i/>
                <w:iCs/>
              </w:rPr>
              <w:t>…</w:t>
            </w:r>
            <w:r w:rsidRPr="00201A63">
              <w:rPr>
                <w:iCs/>
              </w:rPr>
              <w:t>...</w:t>
            </w:r>
            <w:r w:rsidRPr="00201A63">
              <w:rPr>
                <w:i/>
                <w:iCs/>
              </w:rPr>
              <w:t>,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554F92DC" w14:textId="77777777" w:rsidR="00BF040A" w:rsidRPr="00201A63" w:rsidRDefault="00BF040A" w:rsidP="00BF040A">
            <w:pPr>
              <w:jc w:val="center"/>
            </w:pPr>
            <w:r w:rsidRPr="00201A63">
              <w:rPr>
                <w:b/>
                <w:bCs/>
              </w:rPr>
              <w:t>Người viết đơn</w:t>
            </w:r>
          </w:p>
          <w:p w14:paraId="68C1EC65" w14:textId="77777777" w:rsidR="00BF040A" w:rsidRPr="00201A63" w:rsidRDefault="00BF040A" w:rsidP="00BF040A">
            <w:pPr>
              <w:jc w:val="center"/>
              <w:rPr>
                <w:i/>
                <w:iCs/>
              </w:rPr>
            </w:pPr>
            <w:r w:rsidRPr="00201A63">
              <w:rPr>
                <w:i/>
                <w:iCs/>
              </w:rPr>
              <w:t>(Ký và ghi rõ họ tên, đóng dấu - nếu có)</w:t>
            </w:r>
          </w:p>
          <w:p w14:paraId="7296BCCC" w14:textId="77777777" w:rsidR="00BF040A" w:rsidRPr="00201A63" w:rsidRDefault="00BF040A" w:rsidP="00BF040A">
            <w:pPr>
              <w:widowControl w:val="0"/>
              <w:jc w:val="center"/>
              <w:rPr>
                <w:i/>
              </w:rPr>
            </w:pPr>
          </w:p>
        </w:tc>
      </w:tr>
    </w:tbl>
    <w:p w14:paraId="778D6B7F" w14:textId="77777777" w:rsidR="00BF040A" w:rsidRPr="00201A63" w:rsidRDefault="00BF040A" w:rsidP="00BF040A">
      <w:pPr>
        <w:jc w:val="center"/>
        <w:rPr>
          <w:b/>
          <w:lang w:val="vi-VN"/>
        </w:rPr>
        <w:sectPr w:rsidR="00BF040A" w:rsidRPr="00201A63" w:rsidSect="00C96B4E">
          <w:type w:val="nextColumn"/>
          <w:pgSz w:w="15840" w:h="12240" w:orient="landscape" w:code="1"/>
          <w:pgMar w:top="1701" w:right="1701" w:bottom="1134" w:left="1134" w:header="720" w:footer="720" w:gutter="680"/>
          <w:paperSrc w:first="7" w:other="7"/>
          <w:cols w:space="720"/>
          <w:docGrid w:linePitch="360"/>
        </w:sectPr>
      </w:pPr>
    </w:p>
    <w:tbl>
      <w:tblPr>
        <w:tblW w:w="10467" w:type="dxa"/>
        <w:tblInd w:w="-601" w:type="dxa"/>
        <w:tblBorders>
          <w:insideH w:val="single" w:sz="4" w:space="0" w:color="auto"/>
        </w:tblBorders>
        <w:tblLook w:val="01E0" w:firstRow="1" w:lastRow="1" w:firstColumn="1" w:lastColumn="1" w:noHBand="0" w:noVBand="0"/>
      </w:tblPr>
      <w:tblGrid>
        <w:gridCol w:w="3500"/>
        <w:gridCol w:w="5147"/>
        <w:gridCol w:w="1820"/>
      </w:tblGrid>
      <w:tr w:rsidR="00BF040A" w:rsidRPr="00201A63" w14:paraId="70DCE85B" w14:textId="77777777" w:rsidTr="00BF040A">
        <w:tc>
          <w:tcPr>
            <w:tcW w:w="3500" w:type="dxa"/>
          </w:tcPr>
          <w:p w14:paraId="0761D1B0" w14:textId="77777777" w:rsidR="00BF040A" w:rsidRPr="00201A63" w:rsidRDefault="00BF040A" w:rsidP="00BF040A">
            <w:pPr>
              <w:jc w:val="center"/>
              <w:rPr>
                <w:lang w:val="vi-VN"/>
              </w:rPr>
            </w:pPr>
            <w:r w:rsidRPr="00201A63">
              <w:rPr>
                <w:b/>
                <w:lang w:val="vi-VN"/>
              </w:rPr>
              <w:t>Tên tổ chức báo cáo:</w:t>
            </w:r>
            <w:r w:rsidRPr="00201A63">
              <w:rPr>
                <w:lang w:val="vi-VN"/>
              </w:rPr>
              <w:t>…………</w:t>
            </w:r>
          </w:p>
          <w:p w14:paraId="4EB60BCD" w14:textId="77777777" w:rsidR="00BF040A" w:rsidRPr="00201A63" w:rsidRDefault="00BF040A" w:rsidP="00BF040A">
            <w:pPr>
              <w:pStyle w:val="Header"/>
              <w:jc w:val="center"/>
              <w:rPr>
                <w:b/>
                <w:spacing w:val="-6"/>
                <w:lang w:val="fr-FR"/>
              </w:rPr>
            </w:pPr>
            <w:r w:rsidRPr="00201A63">
              <w:rPr>
                <w:b/>
                <w:lang w:val="fr-FR"/>
              </w:rPr>
              <w:t>Địa chỉ</w:t>
            </w:r>
            <w:r w:rsidRPr="00201A63">
              <w:rPr>
                <w:lang w:val="fr-FR"/>
              </w:rPr>
              <w:t>:..……………….………</w:t>
            </w:r>
          </w:p>
          <w:p w14:paraId="38EFA086" w14:textId="77777777" w:rsidR="00BF040A" w:rsidRPr="00201A63" w:rsidRDefault="00BF040A" w:rsidP="00BF040A">
            <w:pPr>
              <w:pStyle w:val="Header"/>
              <w:jc w:val="center"/>
              <w:rPr>
                <w:lang w:val="fr-FR"/>
              </w:rPr>
            </w:pPr>
            <w:r w:rsidRPr="00201A63">
              <w:rPr>
                <w:noProof/>
              </w:rPr>
              <mc:AlternateContent>
                <mc:Choice Requires="wps">
                  <w:drawing>
                    <wp:anchor distT="0" distB="0" distL="114300" distR="114300" simplePos="0" relativeHeight="251648512" behindDoc="0" locked="0" layoutInCell="1" allowOverlap="1" wp14:anchorId="5FE6AE0B" wp14:editId="1D4D57B5">
                      <wp:simplePos x="0" y="0"/>
                      <wp:positionH relativeFrom="column">
                        <wp:align>center</wp:align>
                      </wp:positionH>
                      <wp:positionV relativeFrom="paragraph">
                        <wp:posOffset>43180</wp:posOffset>
                      </wp:positionV>
                      <wp:extent cx="864235" cy="0"/>
                      <wp:effectExtent l="9525" t="5080" r="12065" b="13970"/>
                      <wp:wrapNone/>
                      <wp:docPr id="855" name="Straight Connector 8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E0FEFB4" id="Straight Connector 855" o:spid="_x0000_s1026" style="position:absolute;z-index:2516485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3.4pt" to="68.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YpHgIAADk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"/>
                  </w:pict>
                </mc:Fallback>
              </mc:AlternateContent>
            </w:r>
          </w:p>
          <w:p w14:paraId="5BEE017B" w14:textId="77777777" w:rsidR="00BF040A" w:rsidRPr="00201A63" w:rsidRDefault="00BF040A" w:rsidP="00BF040A">
            <w:pPr>
              <w:pStyle w:val="Header"/>
              <w:jc w:val="center"/>
              <w:rPr>
                <w:lang w:val="fr-FR"/>
              </w:rPr>
            </w:pPr>
            <w:r w:rsidRPr="00201A63">
              <w:rPr>
                <w:lang w:val="vi-VN"/>
              </w:rPr>
              <w:t>Số:</w:t>
            </w:r>
            <w:r w:rsidRPr="00201A63">
              <w:rPr>
                <w:b/>
                <w:lang w:val="vi-VN"/>
              </w:rPr>
              <w:t xml:space="preserve"> </w:t>
            </w:r>
            <w:r w:rsidRPr="00201A63">
              <w:rPr>
                <w:lang w:val="fr-FR"/>
              </w:rPr>
              <w:t xml:space="preserve">      /BC</w:t>
            </w:r>
          </w:p>
        </w:tc>
        <w:tc>
          <w:tcPr>
            <w:tcW w:w="5147" w:type="dxa"/>
          </w:tcPr>
          <w:p w14:paraId="54BBAC7D" w14:textId="77777777" w:rsidR="00BF040A" w:rsidRPr="00201A63" w:rsidRDefault="00BF040A" w:rsidP="00BF040A">
            <w:pPr>
              <w:jc w:val="both"/>
              <w:rPr>
                <w:b/>
                <w:lang w:val="fr-FR"/>
              </w:rPr>
            </w:pPr>
            <w:r w:rsidRPr="00201A63">
              <w:rPr>
                <w:b/>
                <w:lang w:val="vi-VN"/>
              </w:rPr>
              <w:t>CỘNG HÒA XÃ HỘI CHỦ NGHĨA VIỆT NAM</w:t>
            </w:r>
          </w:p>
          <w:p w14:paraId="3ED52B53" w14:textId="77777777" w:rsidR="00BF040A" w:rsidRPr="00201A63" w:rsidRDefault="00BF040A" w:rsidP="00BF040A">
            <w:pPr>
              <w:jc w:val="center"/>
              <w:rPr>
                <w:b/>
              </w:rPr>
            </w:pPr>
            <w:r w:rsidRPr="00201A63">
              <w:rPr>
                <w:b/>
                <w:lang w:val="vi-VN"/>
              </w:rPr>
              <w:t>Độc lập - Tự do - Hạnh phúc</w:t>
            </w:r>
          </w:p>
          <w:p w14:paraId="12EBE8EB" w14:textId="77777777" w:rsidR="00BF040A" w:rsidRPr="00201A63" w:rsidRDefault="00BF040A" w:rsidP="00BF040A">
            <w:pPr>
              <w:jc w:val="both"/>
              <w:rPr>
                <w:i/>
              </w:rPr>
            </w:pPr>
            <w:r w:rsidRPr="00201A63">
              <w:rPr>
                <w:noProof/>
              </w:rPr>
              <mc:AlternateContent>
                <mc:Choice Requires="wps">
                  <w:drawing>
                    <wp:anchor distT="0" distB="0" distL="114300" distR="114300" simplePos="0" relativeHeight="251646464" behindDoc="0" locked="0" layoutInCell="1" allowOverlap="1" wp14:anchorId="056F06EE" wp14:editId="3B2A8383">
                      <wp:simplePos x="0" y="0"/>
                      <wp:positionH relativeFrom="column">
                        <wp:posOffset>626110</wp:posOffset>
                      </wp:positionH>
                      <wp:positionV relativeFrom="paragraph">
                        <wp:posOffset>53340</wp:posOffset>
                      </wp:positionV>
                      <wp:extent cx="1943100" cy="0"/>
                      <wp:effectExtent l="6985" t="5715" r="12065" b="13335"/>
                      <wp:wrapNone/>
                      <wp:docPr id="856" name="Straight Connector 8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E904CB3" id="Straight Connector 856" o:spid="_x0000_s1026"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pt,4.2pt" to="202.3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OxY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Zx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"/>
                  </w:pict>
                </mc:Fallback>
              </mc:AlternateContent>
            </w:r>
          </w:p>
          <w:p w14:paraId="7F534A12" w14:textId="77777777" w:rsidR="00BF040A" w:rsidRPr="00201A63" w:rsidRDefault="00BF040A" w:rsidP="00BF040A">
            <w:pPr>
              <w:pStyle w:val="Header"/>
              <w:jc w:val="right"/>
            </w:pPr>
            <w:r w:rsidRPr="00201A63">
              <w:rPr>
                <w:lang w:val="vi-VN"/>
              </w:rPr>
              <w:t>............</w:t>
            </w:r>
            <w:r w:rsidRPr="00201A63">
              <w:t>.</w:t>
            </w:r>
            <w:r w:rsidRPr="00201A63">
              <w:rPr>
                <w:lang w:val="vi-VN"/>
              </w:rPr>
              <w:t>…</w:t>
            </w:r>
            <w:r w:rsidRPr="00201A63">
              <w:rPr>
                <w:i/>
                <w:lang w:val="vi-VN"/>
              </w:rPr>
              <w:t xml:space="preserve">, ngày </w:t>
            </w:r>
            <w:r w:rsidRPr="00201A63">
              <w:rPr>
                <w:lang w:val="vi-VN"/>
              </w:rPr>
              <w:t>.....</w:t>
            </w:r>
            <w:r w:rsidRPr="00201A63">
              <w:rPr>
                <w:i/>
                <w:lang w:val="vi-VN"/>
              </w:rPr>
              <w:t xml:space="preserve"> tháng </w:t>
            </w:r>
            <w:r w:rsidRPr="00201A63">
              <w:rPr>
                <w:lang w:val="vi-VN"/>
              </w:rPr>
              <w:t xml:space="preserve"> ....</w:t>
            </w:r>
            <w:r w:rsidRPr="00201A63">
              <w:rPr>
                <w:i/>
                <w:lang w:val="vi-VN"/>
              </w:rPr>
              <w:t xml:space="preserve"> năm 20</w:t>
            </w:r>
            <w:r w:rsidRPr="00201A63">
              <w:rPr>
                <w:lang w:val="vi-VN"/>
              </w:rPr>
              <w:t>.....</w:t>
            </w:r>
          </w:p>
        </w:tc>
        <w:tc>
          <w:tcPr>
            <w:tcW w:w="1820" w:type="dxa"/>
          </w:tcPr>
          <w:p w14:paraId="394D986A" w14:textId="77777777" w:rsidR="00BF040A" w:rsidRPr="00201A63" w:rsidRDefault="00BF040A" w:rsidP="00BF040A">
            <w:pPr>
              <w:pStyle w:val="Header"/>
              <w:ind w:right="-57"/>
              <w:jc w:val="right"/>
            </w:pPr>
            <w:r w:rsidRPr="00201A63">
              <w:rPr>
                <w:b/>
                <w:lang w:val="vi-VN"/>
              </w:rPr>
              <w:t>Mẫu số 0</w:t>
            </w:r>
            <w:r w:rsidRPr="00201A63">
              <w:rPr>
                <w:b/>
              </w:rPr>
              <w:t>8a</w:t>
            </w:r>
            <w:r w:rsidRPr="00201A63">
              <w:rPr>
                <w:b/>
                <w:lang w:val="vi-VN"/>
              </w:rPr>
              <w:t>/ĐK</w:t>
            </w:r>
          </w:p>
        </w:tc>
      </w:tr>
    </w:tbl>
    <w:p w14:paraId="65CAE0B2" w14:textId="77777777" w:rsidR="00BF040A" w:rsidRPr="00201A63" w:rsidRDefault="00BF040A" w:rsidP="00BF040A">
      <w:pPr>
        <w:spacing w:before="240"/>
        <w:jc w:val="center"/>
        <w:rPr>
          <w:b/>
        </w:rPr>
      </w:pPr>
      <w:r w:rsidRPr="00201A63">
        <w:rPr>
          <w:b/>
        </w:rPr>
        <w:t>BÁO CÁO</w:t>
      </w:r>
    </w:p>
    <w:p w14:paraId="331AED66" w14:textId="77777777" w:rsidR="00BF040A" w:rsidRPr="00201A63" w:rsidRDefault="00BF040A" w:rsidP="00BF040A">
      <w:pPr>
        <w:jc w:val="center"/>
        <w:outlineLvl w:val="0"/>
        <w:rPr>
          <w:b/>
        </w:rPr>
      </w:pPr>
      <w:r w:rsidRPr="00201A63">
        <w:rPr>
          <w:b/>
        </w:rPr>
        <w:t xml:space="preserve">Kết quả rà soát hiện trạng sử dụng đất của tổ chức, cơ sở tôn giáo </w:t>
      </w:r>
    </w:p>
    <w:p w14:paraId="2B1228A4" w14:textId="77777777" w:rsidR="00BF040A" w:rsidRPr="00201A63" w:rsidRDefault="00BF040A" w:rsidP="00BF040A">
      <w:pPr>
        <w:jc w:val="center"/>
        <w:rPr>
          <w:spacing w:val="-4"/>
        </w:rPr>
      </w:pPr>
    </w:p>
    <w:p w14:paraId="72ADD319" w14:textId="77777777" w:rsidR="00BF040A" w:rsidRPr="00201A63" w:rsidRDefault="00BF040A" w:rsidP="00BF040A">
      <w:pPr>
        <w:autoSpaceDE w:val="0"/>
        <w:autoSpaceDN w:val="0"/>
        <w:jc w:val="center"/>
        <w:outlineLvl w:val="0"/>
        <w:rPr>
          <w:spacing w:val="-4"/>
        </w:rPr>
      </w:pPr>
      <w:r w:rsidRPr="00201A63">
        <w:rPr>
          <w:spacing w:val="-4"/>
        </w:rPr>
        <w:t>Kính gửi: Uỷ ban nhân dân ………………………….</w:t>
      </w:r>
    </w:p>
    <w:p w14:paraId="118856C7" w14:textId="77777777" w:rsidR="00BF040A" w:rsidRPr="00201A63" w:rsidRDefault="00BF040A" w:rsidP="00BF040A">
      <w:pPr>
        <w:autoSpaceDE w:val="0"/>
        <w:autoSpaceDN w:val="0"/>
        <w:jc w:val="center"/>
        <w:rPr>
          <w:spacing w:val="-4"/>
        </w:rPr>
      </w:pPr>
    </w:p>
    <w:p w14:paraId="3675CAF6" w14:textId="77777777" w:rsidR="00BF040A" w:rsidRPr="00201A63" w:rsidRDefault="00BF040A" w:rsidP="00BF040A">
      <w:pPr>
        <w:spacing w:line="300" w:lineRule="exact"/>
        <w:ind w:firstLine="624"/>
        <w:jc w:val="both"/>
        <w:outlineLvl w:val="0"/>
        <w:rPr>
          <w:b/>
        </w:rPr>
      </w:pPr>
      <w:r w:rsidRPr="00201A63">
        <w:rPr>
          <w:b/>
        </w:rPr>
        <w:t>I. HIỆN TRẠNG QUẢN LÝ, SỬ DỤNG ĐẤT</w:t>
      </w:r>
    </w:p>
    <w:p w14:paraId="5FF821D2" w14:textId="77777777" w:rsidR="00BF040A" w:rsidRPr="00201A63" w:rsidRDefault="00BF040A" w:rsidP="00BF040A">
      <w:pPr>
        <w:spacing w:line="300" w:lineRule="exact"/>
        <w:ind w:firstLine="624"/>
        <w:outlineLvl w:val="0"/>
      </w:pPr>
      <w:r w:rsidRPr="00201A63">
        <w:t>1. Tên tổ chức sử dụng đất: ………….……………………………………….……………………………………………</w:t>
      </w:r>
    </w:p>
    <w:p w14:paraId="4D36690E" w14:textId="77777777" w:rsidR="00BF040A" w:rsidRPr="00201A63" w:rsidRDefault="00BF040A" w:rsidP="00BF040A">
      <w:pPr>
        <w:spacing w:line="300" w:lineRule="exact"/>
      </w:pPr>
      <w:r w:rsidRPr="00201A63">
        <w:t>…………………………………………………………………………………………...……….….………………………………</w:t>
      </w:r>
    </w:p>
    <w:p w14:paraId="3B6909EA" w14:textId="77777777" w:rsidR="00BF040A" w:rsidRPr="00201A63" w:rsidRDefault="00BF040A" w:rsidP="00BF040A">
      <w:pPr>
        <w:spacing w:line="300" w:lineRule="exact"/>
        <w:ind w:firstLine="624"/>
        <w:outlineLvl w:val="0"/>
      </w:pPr>
      <w:r w:rsidRPr="00201A63">
        <w:t xml:space="preserve">2. Địa chỉ khu đất </w:t>
      </w:r>
      <w:r w:rsidRPr="00201A63">
        <w:rPr>
          <w:i/>
        </w:rPr>
        <w:t>(ghi số tờ bản đồ, số thửa đất và tên đơn vị hành chính nơi có đất):</w:t>
      </w:r>
      <w:r w:rsidRPr="00201A63">
        <w:t>........……………….........................................................................................................................</w:t>
      </w:r>
    </w:p>
    <w:p w14:paraId="47AE28F4" w14:textId="77777777" w:rsidR="00BF040A" w:rsidRPr="00201A63" w:rsidRDefault="00BF040A" w:rsidP="00BF040A">
      <w:pPr>
        <w:spacing w:line="300" w:lineRule="exact"/>
        <w:ind w:firstLine="624"/>
        <w:jc w:val="both"/>
        <w:rPr>
          <w:i/>
        </w:rPr>
      </w:pPr>
      <w:r w:rsidRPr="00201A63">
        <w:rPr>
          <w:i/>
        </w:rPr>
        <w:t>(Trường hợp khu đất có nhiều thửa đất thì lập danh sách từng thửa đất kèm theo)</w:t>
      </w:r>
    </w:p>
    <w:p w14:paraId="7F65F566" w14:textId="77777777" w:rsidR="00BF040A" w:rsidRPr="00201A63" w:rsidRDefault="00BF040A" w:rsidP="00BF040A">
      <w:pPr>
        <w:spacing w:line="300" w:lineRule="exact"/>
        <w:ind w:firstLine="624"/>
        <w:jc w:val="both"/>
        <w:outlineLvl w:val="0"/>
      </w:pPr>
      <w:r w:rsidRPr="00201A63">
        <w:t xml:space="preserve">3. </w:t>
      </w:r>
      <w:r w:rsidRPr="00201A63">
        <w:rPr>
          <w:spacing w:val="-2"/>
        </w:rPr>
        <w:t>Tổng diện tích đất đang quản</w:t>
      </w:r>
      <w:r w:rsidRPr="00201A63">
        <w:t xml:space="preserve"> lý, sử dụng: …………….……….... m</w:t>
      </w:r>
      <w:r w:rsidRPr="00201A63">
        <w:rPr>
          <w:vertAlign w:val="superscript"/>
        </w:rPr>
        <w:t>2</w:t>
      </w:r>
      <w:r w:rsidRPr="00201A63">
        <w:t>; trong đó:</w:t>
      </w:r>
    </w:p>
    <w:p w14:paraId="05844551" w14:textId="77777777" w:rsidR="00BF040A" w:rsidRPr="00201A63" w:rsidRDefault="00BF040A" w:rsidP="00BF040A">
      <w:pPr>
        <w:spacing w:line="300" w:lineRule="exact"/>
        <w:ind w:firstLine="980"/>
        <w:jc w:val="both"/>
      </w:pPr>
      <w:r w:rsidRPr="00201A63">
        <w:t>3.1. Diện tích đất sử dụng đúng mục đích: …………………..... m</w:t>
      </w:r>
      <w:r w:rsidRPr="00201A63">
        <w:rPr>
          <w:vertAlign w:val="superscript"/>
        </w:rPr>
        <w:t>2</w:t>
      </w:r>
      <w:r w:rsidRPr="00201A63">
        <w:t xml:space="preserve">          </w:t>
      </w:r>
    </w:p>
    <w:p w14:paraId="3E63E042" w14:textId="77777777" w:rsidR="00BF040A" w:rsidRPr="00201A63" w:rsidRDefault="00BF040A" w:rsidP="00BF040A">
      <w:pPr>
        <w:spacing w:line="300" w:lineRule="exact"/>
        <w:ind w:firstLine="980"/>
        <w:jc w:val="both"/>
      </w:pPr>
      <w:r w:rsidRPr="00201A63">
        <w:t>3.2. Diện tích đất đang liên doanh liên kết sử dung: ………...... m</w:t>
      </w:r>
      <w:r w:rsidRPr="00201A63">
        <w:rPr>
          <w:vertAlign w:val="superscript"/>
        </w:rPr>
        <w:t>2</w:t>
      </w:r>
    </w:p>
    <w:p w14:paraId="189F27C9" w14:textId="77777777" w:rsidR="00BF040A" w:rsidRPr="00201A63" w:rsidRDefault="00BF040A" w:rsidP="00BF040A">
      <w:pPr>
        <w:spacing w:line="300" w:lineRule="exact"/>
        <w:ind w:firstLine="980"/>
        <w:jc w:val="both"/>
      </w:pPr>
      <w:r w:rsidRPr="00201A63">
        <w:t>3.3. Diện tích đất đang cho thuê, cho mượn sử dụng: ……….... m</w:t>
      </w:r>
      <w:r w:rsidRPr="00201A63">
        <w:rPr>
          <w:vertAlign w:val="superscript"/>
        </w:rPr>
        <w:t>2</w:t>
      </w:r>
    </w:p>
    <w:p w14:paraId="2CC5FB66" w14:textId="77777777" w:rsidR="00BF040A" w:rsidRPr="00201A63" w:rsidRDefault="00BF040A" w:rsidP="00BF040A">
      <w:pPr>
        <w:spacing w:line="300" w:lineRule="exact"/>
        <w:ind w:firstLine="980"/>
        <w:jc w:val="both"/>
      </w:pPr>
      <w:r w:rsidRPr="00201A63">
        <w:t>3.4. Diện tích đất đang bị lấn, bị chiếm: ……………………...... m</w:t>
      </w:r>
      <w:r w:rsidRPr="00201A63">
        <w:rPr>
          <w:vertAlign w:val="superscript"/>
        </w:rPr>
        <w:t>2</w:t>
      </w:r>
    </w:p>
    <w:p w14:paraId="424A466E" w14:textId="77777777" w:rsidR="00BF040A" w:rsidRPr="00201A63" w:rsidRDefault="00BF040A" w:rsidP="00BF040A">
      <w:pPr>
        <w:spacing w:line="300" w:lineRule="exact"/>
        <w:ind w:firstLine="980"/>
        <w:jc w:val="both"/>
      </w:pPr>
      <w:r w:rsidRPr="00201A63">
        <w:t>3.5. Diện tích đất đang có tranh chấp sử dụng: ………………... m</w:t>
      </w:r>
      <w:r w:rsidRPr="00201A63">
        <w:rPr>
          <w:vertAlign w:val="superscript"/>
        </w:rPr>
        <w:t>2</w:t>
      </w:r>
    </w:p>
    <w:p w14:paraId="367CC3A7" w14:textId="77777777" w:rsidR="00BF040A" w:rsidRPr="00201A63" w:rsidRDefault="00BF040A" w:rsidP="00BF040A">
      <w:pPr>
        <w:spacing w:line="300" w:lineRule="exact"/>
        <w:ind w:firstLine="980"/>
        <w:jc w:val="both"/>
      </w:pPr>
      <w:r w:rsidRPr="00201A63">
        <w:t>3.6. Diện tích đất đã bố trí làm nhà ở cho hộ gia đình cán bộ, công nhân viên của đơn vị đang làm việc hoặc đã nghỉ hưu, nghỉ việc theo chế độ: …….….….... m</w:t>
      </w:r>
      <w:r w:rsidRPr="00201A63">
        <w:rPr>
          <w:vertAlign w:val="superscript"/>
        </w:rPr>
        <w:t>2</w:t>
      </w:r>
    </w:p>
    <w:p w14:paraId="6B6AA167" w14:textId="77777777" w:rsidR="00BF040A" w:rsidRPr="00201A63" w:rsidRDefault="00BF040A" w:rsidP="00BF040A">
      <w:pPr>
        <w:spacing w:line="300" w:lineRule="exact"/>
        <w:ind w:firstLine="980"/>
        <w:jc w:val="both"/>
      </w:pPr>
      <w:r w:rsidRPr="00201A63">
        <w:t>3.7. Diện tích đất chưa sử dụng: …………………………..….... m</w:t>
      </w:r>
      <w:r w:rsidRPr="00201A63">
        <w:rPr>
          <w:vertAlign w:val="superscript"/>
        </w:rPr>
        <w:t>2</w:t>
      </w:r>
      <w:r w:rsidRPr="00201A63">
        <w:t xml:space="preserve">     </w:t>
      </w:r>
    </w:p>
    <w:p w14:paraId="74BECE0C" w14:textId="77777777" w:rsidR="00BF040A" w:rsidRPr="00201A63" w:rsidRDefault="00BF040A" w:rsidP="00BF040A">
      <w:pPr>
        <w:spacing w:line="300" w:lineRule="exact"/>
        <w:ind w:firstLine="980"/>
        <w:jc w:val="both"/>
      </w:pPr>
      <w:r w:rsidRPr="00201A63">
        <w:t>3.8. Diện tích khác: ………………………………………...….... m</w:t>
      </w:r>
      <w:r w:rsidRPr="00201A63">
        <w:rPr>
          <w:vertAlign w:val="superscript"/>
        </w:rPr>
        <w:t>2</w:t>
      </w:r>
      <w:r w:rsidRPr="00201A63">
        <w:t xml:space="preserve">                        </w:t>
      </w:r>
    </w:p>
    <w:p w14:paraId="56F39646" w14:textId="77777777" w:rsidR="00BF040A" w:rsidRPr="00201A63" w:rsidRDefault="00BF040A" w:rsidP="00BF040A">
      <w:pPr>
        <w:spacing w:line="300" w:lineRule="exact"/>
        <w:ind w:firstLine="624"/>
        <w:outlineLvl w:val="0"/>
      </w:pPr>
      <w:r w:rsidRPr="00201A63">
        <w:t>4. Mục đích sử dụng đất:</w:t>
      </w:r>
    </w:p>
    <w:p w14:paraId="59D8D544" w14:textId="77777777" w:rsidR="00BF040A" w:rsidRPr="00201A63" w:rsidRDefault="00BF040A" w:rsidP="00BF040A">
      <w:pPr>
        <w:spacing w:line="300" w:lineRule="exact"/>
        <w:ind w:firstLine="980"/>
        <w:jc w:val="both"/>
      </w:pPr>
      <w:r w:rsidRPr="00201A63">
        <w:t>4.1. Mục đích theo Quyết định giao đất, cho thuê đất: ……………...…………….............</w:t>
      </w:r>
    </w:p>
    <w:p w14:paraId="6E7A89BC" w14:textId="77777777" w:rsidR="00BF040A" w:rsidRPr="00201A63" w:rsidRDefault="00BF040A" w:rsidP="00BF040A">
      <w:pPr>
        <w:spacing w:line="300" w:lineRule="exact"/>
        <w:ind w:firstLine="980"/>
        <w:jc w:val="both"/>
      </w:pPr>
      <w:r w:rsidRPr="00201A63">
        <w:t xml:space="preserve">4.2. Mục đích thực tế đang sử dụng: </w:t>
      </w:r>
    </w:p>
    <w:p w14:paraId="6E02F10C" w14:textId="77777777" w:rsidR="00BF040A" w:rsidRPr="00201A63" w:rsidRDefault="00BF040A" w:rsidP="00BF040A">
      <w:pPr>
        <w:spacing w:line="300" w:lineRule="exact"/>
        <w:ind w:firstLine="1400"/>
        <w:jc w:val="both"/>
        <w:rPr>
          <w:vertAlign w:val="superscript"/>
        </w:rPr>
      </w:pPr>
      <w:r w:rsidRPr="00201A63">
        <w:t>-                                            : ……………….... m</w:t>
      </w:r>
      <w:r w:rsidRPr="00201A63">
        <w:rPr>
          <w:vertAlign w:val="superscript"/>
        </w:rPr>
        <w:t>2</w:t>
      </w:r>
    </w:p>
    <w:p w14:paraId="01E64E07" w14:textId="77777777" w:rsidR="00BF040A" w:rsidRPr="00201A63" w:rsidRDefault="00BF040A" w:rsidP="00BF040A">
      <w:pPr>
        <w:spacing w:line="300" w:lineRule="exact"/>
        <w:ind w:firstLine="1400"/>
        <w:jc w:val="both"/>
        <w:rPr>
          <w:vertAlign w:val="superscript"/>
        </w:rPr>
      </w:pPr>
      <w:r w:rsidRPr="00201A63">
        <w:t>-                                            : ……………….... m</w:t>
      </w:r>
      <w:r w:rsidRPr="00201A63">
        <w:rPr>
          <w:vertAlign w:val="superscript"/>
        </w:rPr>
        <w:t>2</w:t>
      </w:r>
    </w:p>
    <w:p w14:paraId="7B4C0EF9" w14:textId="77777777" w:rsidR="00BF040A" w:rsidRPr="00201A63" w:rsidRDefault="00BF040A" w:rsidP="00BF040A">
      <w:pPr>
        <w:spacing w:after="40" w:line="300" w:lineRule="exact"/>
        <w:ind w:firstLine="624"/>
        <w:jc w:val="both"/>
        <w:outlineLvl w:val="0"/>
      </w:pPr>
      <w:r w:rsidRPr="00201A63">
        <w:t>5. Tài sản gắn liền với đất (đối với trường hợp của tổ chức):</w:t>
      </w:r>
    </w:p>
    <w:tbl>
      <w:tblPr>
        <w:tblW w:w="1197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26"/>
        <w:gridCol w:w="3010"/>
        <w:gridCol w:w="1843"/>
        <w:gridCol w:w="1843"/>
        <w:gridCol w:w="2487"/>
        <w:gridCol w:w="1261"/>
      </w:tblGrid>
      <w:tr w:rsidR="00BF040A" w:rsidRPr="00201A63" w14:paraId="482DD0F5"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2FE75BA6" w14:textId="77777777" w:rsidR="00BF040A" w:rsidRPr="00201A63" w:rsidRDefault="00BF040A" w:rsidP="00BF040A">
            <w:pPr>
              <w:ind w:left="-57" w:right="-57"/>
              <w:jc w:val="center"/>
              <w:rPr>
                <w:b/>
              </w:rPr>
            </w:pPr>
            <w:r w:rsidRPr="00201A63">
              <w:rPr>
                <w:b/>
              </w:rPr>
              <w:t>Loại tài sản</w:t>
            </w:r>
          </w:p>
        </w:tc>
        <w:tc>
          <w:tcPr>
            <w:tcW w:w="3010" w:type="dxa"/>
            <w:tcBorders>
              <w:top w:val="single" w:sz="6" w:space="0" w:color="auto"/>
              <w:left w:val="single" w:sz="6" w:space="0" w:color="auto"/>
              <w:bottom w:val="single" w:sz="6" w:space="0" w:color="auto"/>
              <w:right w:val="single" w:sz="6" w:space="0" w:color="auto"/>
            </w:tcBorders>
            <w:vAlign w:val="center"/>
          </w:tcPr>
          <w:p w14:paraId="59B3BD27" w14:textId="77777777" w:rsidR="00BF040A" w:rsidRPr="00201A63" w:rsidRDefault="00BF040A" w:rsidP="00BF040A">
            <w:pPr>
              <w:ind w:left="-57" w:right="-57"/>
              <w:jc w:val="center"/>
              <w:rPr>
                <w:b/>
              </w:rPr>
            </w:pPr>
            <w:r w:rsidRPr="00201A63">
              <w:rPr>
                <w:b/>
              </w:rPr>
              <w:t>Diện tích XD hoặc diện tích chiếm đất (m</w:t>
            </w:r>
            <w:r w:rsidRPr="00201A63">
              <w:rPr>
                <w:b/>
                <w:vertAlign w:val="superscript"/>
              </w:rPr>
              <w:t>2</w:t>
            </w:r>
            <w:r w:rsidRPr="00201A63">
              <w:rPr>
                <w:b/>
              </w:rPr>
              <w:t>)</w:t>
            </w:r>
          </w:p>
        </w:tc>
        <w:tc>
          <w:tcPr>
            <w:tcW w:w="1843" w:type="dxa"/>
            <w:tcBorders>
              <w:top w:val="single" w:sz="6" w:space="0" w:color="auto"/>
              <w:left w:val="single" w:sz="6" w:space="0" w:color="auto"/>
              <w:bottom w:val="single" w:sz="6" w:space="0" w:color="auto"/>
              <w:right w:val="single" w:sz="6" w:space="0" w:color="auto"/>
            </w:tcBorders>
            <w:vAlign w:val="center"/>
          </w:tcPr>
          <w:p w14:paraId="5F6C76CE" w14:textId="77777777" w:rsidR="00BF040A" w:rsidRPr="00201A63" w:rsidRDefault="00BF040A" w:rsidP="00BF040A">
            <w:pPr>
              <w:ind w:left="-57" w:right="-57"/>
              <w:jc w:val="center"/>
              <w:rPr>
                <w:b/>
              </w:rPr>
            </w:pPr>
            <w:r w:rsidRPr="00201A63">
              <w:rPr>
                <w:b/>
              </w:rPr>
              <w:t>Diện tích sàn (công xuất)</w:t>
            </w:r>
          </w:p>
        </w:tc>
        <w:tc>
          <w:tcPr>
            <w:tcW w:w="1843" w:type="dxa"/>
            <w:tcBorders>
              <w:top w:val="single" w:sz="6" w:space="0" w:color="auto"/>
              <w:left w:val="single" w:sz="6" w:space="0" w:color="auto"/>
              <w:bottom w:val="single" w:sz="6" w:space="0" w:color="auto"/>
              <w:right w:val="single" w:sz="6" w:space="0" w:color="auto"/>
            </w:tcBorders>
            <w:vAlign w:val="center"/>
          </w:tcPr>
          <w:p w14:paraId="5F169D6B" w14:textId="77777777" w:rsidR="00BF040A" w:rsidRPr="00201A63" w:rsidRDefault="00BF040A" w:rsidP="00BF040A">
            <w:pPr>
              <w:ind w:left="-57" w:right="-57"/>
              <w:jc w:val="center"/>
              <w:rPr>
                <w:b/>
                <w:spacing w:val="-6"/>
              </w:rPr>
            </w:pPr>
            <w:r w:rsidRPr="00201A63">
              <w:rPr>
                <w:b/>
                <w:spacing w:val="-6"/>
              </w:rPr>
              <w:t>Hình thức sở hữu chung, riêng</w:t>
            </w:r>
          </w:p>
        </w:tc>
        <w:tc>
          <w:tcPr>
            <w:tcW w:w="2487" w:type="dxa"/>
            <w:tcBorders>
              <w:top w:val="single" w:sz="6" w:space="0" w:color="auto"/>
              <w:left w:val="single" w:sz="6" w:space="0" w:color="auto"/>
              <w:bottom w:val="single" w:sz="6" w:space="0" w:color="auto"/>
              <w:right w:val="single" w:sz="6" w:space="0" w:color="auto"/>
            </w:tcBorders>
            <w:vAlign w:val="center"/>
          </w:tcPr>
          <w:p w14:paraId="01A1F0E2" w14:textId="77777777" w:rsidR="00BF040A" w:rsidRPr="00201A63" w:rsidRDefault="00BF040A" w:rsidP="00BF040A">
            <w:pPr>
              <w:spacing w:line="264" w:lineRule="auto"/>
              <w:ind w:left="-57" w:right="-57"/>
              <w:jc w:val="center"/>
              <w:rPr>
                <w:b/>
              </w:rPr>
            </w:pPr>
            <w:r w:rsidRPr="00201A63">
              <w:rPr>
                <w:b/>
              </w:rPr>
              <w:t>Đặc điểm của tài sản</w:t>
            </w:r>
          </w:p>
          <w:p w14:paraId="3CA2CDDE" w14:textId="77777777" w:rsidR="00BF040A" w:rsidRPr="00201A63" w:rsidRDefault="00BF040A" w:rsidP="00BF040A">
            <w:pPr>
              <w:ind w:left="-57" w:right="-57"/>
              <w:jc w:val="center"/>
            </w:pPr>
            <w:r w:rsidRPr="00201A63">
              <w:t>(số tầng, kết cấu, cấp hạng công trình; loại cây rừng, cây lâu năm)</w:t>
            </w:r>
          </w:p>
        </w:tc>
        <w:tc>
          <w:tcPr>
            <w:tcW w:w="1261" w:type="dxa"/>
            <w:tcBorders>
              <w:top w:val="single" w:sz="6" w:space="0" w:color="auto"/>
              <w:left w:val="single" w:sz="6" w:space="0" w:color="auto"/>
              <w:bottom w:val="single" w:sz="6" w:space="0" w:color="auto"/>
              <w:right w:val="single" w:sz="6" w:space="0" w:color="auto"/>
            </w:tcBorders>
            <w:vAlign w:val="center"/>
          </w:tcPr>
          <w:p w14:paraId="4CC0873B" w14:textId="77777777" w:rsidR="00BF040A" w:rsidRPr="00201A63" w:rsidRDefault="00BF040A" w:rsidP="00BF040A">
            <w:pPr>
              <w:ind w:left="-57" w:right="-57"/>
              <w:jc w:val="center"/>
              <w:rPr>
                <w:b/>
              </w:rPr>
            </w:pPr>
            <w:r w:rsidRPr="00201A63">
              <w:rPr>
                <w:b/>
              </w:rPr>
              <w:t>Thời hạn</w:t>
            </w:r>
          </w:p>
          <w:p w14:paraId="1110AF9D" w14:textId="77777777" w:rsidR="00BF040A" w:rsidRPr="00201A63" w:rsidRDefault="00BF040A" w:rsidP="00BF040A">
            <w:pPr>
              <w:ind w:left="-57" w:right="-57"/>
              <w:jc w:val="center"/>
              <w:rPr>
                <w:b/>
              </w:rPr>
            </w:pPr>
            <w:r w:rsidRPr="00201A63">
              <w:rPr>
                <w:b/>
              </w:rPr>
              <w:t>sở hữu</w:t>
            </w:r>
          </w:p>
        </w:tc>
      </w:tr>
      <w:tr w:rsidR="00BF040A" w:rsidRPr="00201A63" w14:paraId="216E889E"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20B62651" w14:textId="77777777" w:rsidR="00BF040A" w:rsidRPr="00201A63" w:rsidRDefault="00BF040A" w:rsidP="00BF040A">
            <w:pPr>
              <w:spacing w:line="264" w:lineRule="auto"/>
              <w:jc w:val="both"/>
            </w:pPr>
          </w:p>
        </w:tc>
        <w:tc>
          <w:tcPr>
            <w:tcW w:w="3010" w:type="dxa"/>
            <w:tcBorders>
              <w:top w:val="single" w:sz="6" w:space="0" w:color="auto"/>
              <w:left w:val="single" w:sz="6" w:space="0" w:color="auto"/>
              <w:bottom w:val="single" w:sz="6" w:space="0" w:color="auto"/>
              <w:right w:val="single" w:sz="6" w:space="0" w:color="auto"/>
            </w:tcBorders>
            <w:vAlign w:val="center"/>
          </w:tcPr>
          <w:p w14:paraId="06E8A6B4" w14:textId="77777777" w:rsidR="00BF040A" w:rsidRPr="00201A63" w:rsidRDefault="00BF040A" w:rsidP="00BF040A">
            <w:pPr>
              <w:spacing w:line="264" w:lineRule="auto"/>
              <w:jc w:val="both"/>
            </w:pPr>
          </w:p>
        </w:tc>
        <w:tc>
          <w:tcPr>
            <w:tcW w:w="1843" w:type="dxa"/>
            <w:tcBorders>
              <w:top w:val="single" w:sz="6" w:space="0" w:color="auto"/>
              <w:left w:val="single" w:sz="6" w:space="0" w:color="auto"/>
              <w:bottom w:val="single" w:sz="6" w:space="0" w:color="auto"/>
              <w:right w:val="single" w:sz="6" w:space="0" w:color="auto"/>
            </w:tcBorders>
            <w:vAlign w:val="center"/>
          </w:tcPr>
          <w:p w14:paraId="2650007D" w14:textId="77777777" w:rsidR="00BF040A" w:rsidRPr="00201A63" w:rsidRDefault="00BF040A" w:rsidP="00BF040A">
            <w:pPr>
              <w:spacing w:line="264" w:lineRule="auto"/>
              <w:jc w:val="both"/>
            </w:pPr>
          </w:p>
        </w:tc>
        <w:tc>
          <w:tcPr>
            <w:tcW w:w="1843" w:type="dxa"/>
            <w:tcBorders>
              <w:top w:val="single" w:sz="6" w:space="0" w:color="auto"/>
              <w:left w:val="single" w:sz="6" w:space="0" w:color="auto"/>
              <w:bottom w:val="single" w:sz="6" w:space="0" w:color="auto"/>
              <w:right w:val="single" w:sz="6" w:space="0" w:color="auto"/>
            </w:tcBorders>
            <w:vAlign w:val="center"/>
          </w:tcPr>
          <w:p w14:paraId="662F7E9E" w14:textId="77777777" w:rsidR="00BF040A" w:rsidRPr="00201A63" w:rsidRDefault="00BF040A" w:rsidP="00BF040A">
            <w:pPr>
              <w:spacing w:line="264" w:lineRule="auto"/>
              <w:jc w:val="both"/>
            </w:pPr>
          </w:p>
        </w:tc>
        <w:tc>
          <w:tcPr>
            <w:tcW w:w="2487" w:type="dxa"/>
            <w:tcBorders>
              <w:top w:val="single" w:sz="6" w:space="0" w:color="auto"/>
              <w:left w:val="single" w:sz="6" w:space="0" w:color="auto"/>
              <w:bottom w:val="single" w:sz="6" w:space="0" w:color="auto"/>
              <w:right w:val="single" w:sz="6" w:space="0" w:color="auto"/>
            </w:tcBorders>
            <w:vAlign w:val="center"/>
          </w:tcPr>
          <w:p w14:paraId="471970FA" w14:textId="77777777" w:rsidR="00BF040A" w:rsidRPr="00201A63" w:rsidRDefault="00BF040A" w:rsidP="00BF040A">
            <w:pPr>
              <w:spacing w:line="264" w:lineRule="auto"/>
              <w:jc w:val="both"/>
            </w:pPr>
          </w:p>
        </w:tc>
        <w:tc>
          <w:tcPr>
            <w:tcW w:w="1261" w:type="dxa"/>
            <w:tcBorders>
              <w:top w:val="single" w:sz="6" w:space="0" w:color="auto"/>
              <w:left w:val="single" w:sz="6" w:space="0" w:color="auto"/>
              <w:bottom w:val="single" w:sz="6" w:space="0" w:color="auto"/>
              <w:right w:val="single" w:sz="6" w:space="0" w:color="auto"/>
            </w:tcBorders>
          </w:tcPr>
          <w:p w14:paraId="36101125" w14:textId="77777777" w:rsidR="00BF040A" w:rsidRPr="00201A63" w:rsidRDefault="00BF040A" w:rsidP="00BF040A">
            <w:pPr>
              <w:spacing w:line="264" w:lineRule="auto"/>
              <w:jc w:val="both"/>
            </w:pPr>
          </w:p>
        </w:tc>
      </w:tr>
      <w:tr w:rsidR="00BF040A" w:rsidRPr="00201A63" w14:paraId="1040423C"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287BD683" w14:textId="77777777" w:rsidR="00BF040A" w:rsidRPr="00201A63" w:rsidRDefault="00BF040A" w:rsidP="00BF040A">
            <w:pPr>
              <w:spacing w:line="264" w:lineRule="auto"/>
              <w:jc w:val="both"/>
            </w:pPr>
          </w:p>
        </w:tc>
        <w:tc>
          <w:tcPr>
            <w:tcW w:w="3010" w:type="dxa"/>
            <w:tcBorders>
              <w:top w:val="single" w:sz="6" w:space="0" w:color="auto"/>
              <w:left w:val="single" w:sz="6" w:space="0" w:color="auto"/>
              <w:bottom w:val="single" w:sz="6" w:space="0" w:color="auto"/>
              <w:right w:val="single" w:sz="6" w:space="0" w:color="auto"/>
            </w:tcBorders>
            <w:vAlign w:val="center"/>
          </w:tcPr>
          <w:p w14:paraId="31E13383" w14:textId="77777777" w:rsidR="00BF040A" w:rsidRPr="00201A63" w:rsidRDefault="00BF040A" w:rsidP="00BF040A">
            <w:pPr>
              <w:spacing w:line="264" w:lineRule="auto"/>
              <w:jc w:val="both"/>
            </w:pPr>
          </w:p>
        </w:tc>
        <w:tc>
          <w:tcPr>
            <w:tcW w:w="1843" w:type="dxa"/>
            <w:tcBorders>
              <w:top w:val="single" w:sz="6" w:space="0" w:color="auto"/>
              <w:left w:val="single" w:sz="6" w:space="0" w:color="auto"/>
              <w:bottom w:val="single" w:sz="6" w:space="0" w:color="auto"/>
              <w:right w:val="single" w:sz="6" w:space="0" w:color="auto"/>
            </w:tcBorders>
            <w:vAlign w:val="center"/>
          </w:tcPr>
          <w:p w14:paraId="2781ECDA" w14:textId="77777777" w:rsidR="00BF040A" w:rsidRPr="00201A63" w:rsidRDefault="00BF040A" w:rsidP="00BF040A">
            <w:pPr>
              <w:spacing w:line="264" w:lineRule="auto"/>
              <w:jc w:val="both"/>
            </w:pPr>
          </w:p>
        </w:tc>
        <w:tc>
          <w:tcPr>
            <w:tcW w:w="1843" w:type="dxa"/>
            <w:tcBorders>
              <w:top w:val="single" w:sz="6" w:space="0" w:color="auto"/>
              <w:left w:val="single" w:sz="6" w:space="0" w:color="auto"/>
              <w:bottom w:val="single" w:sz="6" w:space="0" w:color="auto"/>
              <w:right w:val="single" w:sz="6" w:space="0" w:color="auto"/>
            </w:tcBorders>
            <w:vAlign w:val="center"/>
          </w:tcPr>
          <w:p w14:paraId="3E682CE1" w14:textId="77777777" w:rsidR="00BF040A" w:rsidRPr="00201A63" w:rsidRDefault="00BF040A" w:rsidP="00BF040A">
            <w:pPr>
              <w:spacing w:line="264" w:lineRule="auto"/>
              <w:jc w:val="both"/>
            </w:pPr>
          </w:p>
        </w:tc>
        <w:tc>
          <w:tcPr>
            <w:tcW w:w="2487" w:type="dxa"/>
            <w:tcBorders>
              <w:top w:val="single" w:sz="6" w:space="0" w:color="auto"/>
              <w:left w:val="single" w:sz="6" w:space="0" w:color="auto"/>
              <w:bottom w:val="single" w:sz="6" w:space="0" w:color="auto"/>
              <w:right w:val="single" w:sz="6" w:space="0" w:color="auto"/>
            </w:tcBorders>
            <w:vAlign w:val="center"/>
          </w:tcPr>
          <w:p w14:paraId="3D8E8ABB" w14:textId="77777777" w:rsidR="00BF040A" w:rsidRPr="00201A63" w:rsidRDefault="00BF040A" w:rsidP="00BF040A">
            <w:pPr>
              <w:spacing w:line="264" w:lineRule="auto"/>
              <w:jc w:val="both"/>
            </w:pPr>
          </w:p>
        </w:tc>
        <w:tc>
          <w:tcPr>
            <w:tcW w:w="1261" w:type="dxa"/>
            <w:tcBorders>
              <w:top w:val="single" w:sz="6" w:space="0" w:color="auto"/>
              <w:left w:val="single" w:sz="6" w:space="0" w:color="auto"/>
              <w:bottom w:val="single" w:sz="6" w:space="0" w:color="auto"/>
              <w:right w:val="single" w:sz="6" w:space="0" w:color="auto"/>
            </w:tcBorders>
          </w:tcPr>
          <w:p w14:paraId="206CFD5B" w14:textId="77777777" w:rsidR="00BF040A" w:rsidRPr="00201A63" w:rsidRDefault="00BF040A" w:rsidP="00BF040A">
            <w:pPr>
              <w:spacing w:line="264" w:lineRule="auto"/>
              <w:jc w:val="both"/>
            </w:pPr>
          </w:p>
        </w:tc>
      </w:tr>
      <w:tr w:rsidR="00BF040A" w:rsidRPr="00201A63" w14:paraId="4684FBE0"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0C39B7CA" w14:textId="77777777" w:rsidR="00BF040A" w:rsidRPr="00201A63" w:rsidRDefault="00BF040A" w:rsidP="00BF040A">
            <w:pPr>
              <w:spacing w:line="264" w:lineRule="auto"/>
              <w:jc w:val="both"/>
            </w:pPr>
          </w:p>
        </w:tc>
        <w:tc>
          <w:tcPr>
            <w:tcW w:w="3010" w:type="dxa"/>
            <w:tcBorders>
              <w:top w:val="single" w:sz="6" w:space="0" w:color="auto"/>
              <w:left w:val="single" w:sz="6" w:space="0" w:color="auto"/>
              <w:bottom w:val="single" w:sz="6" w:space="0" w:color="auto"/>
              <w:right w:val="single" w:sz="6" w:space="0" w:color="auto"/>
            </w:tcBorders>
            <w:vAlign w:val="center"/>
          </w:tcPr>
          <w:p w14:paraId="1D4C7882" w14:textId="77777777" w:rsidR="00BF040A" w:rsidRPr="00201A63" w:rsidRDefault="00BF040A" w:rsidP="00BF040A">
            <w:pPr>
              <w:spacing w:line="264" w:lineRule="auto"/>
              <w:jc w:val="both"/>
            </w:pPr>
          </w:p>
        </w:tc>
        <w:tc>
          <w:tcPr>
            <w:tcW w:w="1843" w:type="dxa"/>
            <w:tcBorders>
              <w:top w:val="single" w:sz="6" w:space="0" w:color="auto"/>
              <w:left w:val="single" w:sz="6" w:space="0" w:color="auto"/>
              <w:bottom w:val="single" w:sz="6" w:space="0" w:color="auto"/>
              <w:right w:val="single" w:sz="6" w:space="0" w:color="auto"/>
            </w:tcBorders>
            <w:vAlign w:val="center"/>
          </w:tcPr>
          <w:p w14:paraId="19B7C894" w14:textId="77777777" w:rsidR="00BF040A" w:rsidRPr="00201A63" w:rsidRDefault="00BF040A" w:rsidP="00BF040A">
            <w:pPr>
              <w:spacing w:line="264" w:lineRule="auto"/>
              <w:jc w:val="both"/>
            </w:pPr>
          </w:p>
        </w:tc>
        <w:tc>
          <w:tcPr>
            <w:tcW w:w="1843" w:type="dxa"/>
            <w:tcBorders>
              <w:top w:val="single" w:sz="6" w:space="0" w:color="auto"/>
              <w:left w:val="single" w:sz="6" w:space="0" w:color="auto"/>
              <w:bottom w:val="single" w:sz="6" w:space="0" w:color="auto"/>
              <w:right w:val="single" w:sz="6" w:space="0" w:color="auto"/>
            </w:tcBorders>
            <w:vAlign w:val="center"/>
          </w:tcPr>
          <w:p w14:paraId="3A9695D4" w14:textId="77777777" w:rsidR="00BF040A" w:rsidRPr="00201A63" w:rsidRDefault="00BF040A" w:rsidP="00BF040A">
            <w:pPr>
              <w:spacing w:line="264" w:lineRule="auto"/>
              <w:jc w:val="both"/>
            </w:pPr>
          </w:p>
        </w:tc>
        <w:tc>
          <w:tcPr>
            <w:tcW w:w="2487" w:type="dxa"/>
            <w:tcBorders>
              <w:top w:val="single" w:sz="6" w:space="0" w:color="auto"/>
              <w:left w:val="single" w:sz="6" w:space="0" w:color="auto"/>
              <w:bottom w:val="single" w:sz="6" w:space="0" w:color="auto"/>
              <w:right w:val="single" w:sz="6" w:space="0" w:color="auto"/>
            </w:tcBorders>
            <w:vAlign w:val="center"/>
          </w:tcPr>
          <w:p w14:paraId="3DFECB78" w14:textId="77777777" w:rsidR="00BF040A" w:rsidRPr="00201A63" w:rsidRDefault="00BF040A" w:rsidP="00BF040A">
            <w:pPr>
              <w:spacing w:line="264" w:lineRule="auto"/>
              <w:jc w:val="both"/>
            </w:pPr>
          </w:p>
        </w:tc>
        <w:tc>
          <w:tcPr>
            <w:tcW w:w="1261" w:type="dxa"/>
            <w:tcBorders>
              <w:top w:val="single" w:sz="6" w:space="0" w:color="auto"/>
              <w:left w:val="single" w:sz="6" w:space="0" w:color="auto"/>
              <w:bottom w:val="single" w:sz="6" w:space="0" w:color="auto"/>
              <w:right w:val="single" w:sz="6" w:space="0" w:color="auto"/>
            </w:tcBorders>
          </w:tcPr>
          <w:p w14:paraId="72D0922F" w14:textId="77777777" w:rsidR="00BF040A" w:rsidRPr="00201A63" w:rsidRDefault="00BF040A" w:rsidP="00BF040A">
            <w:pPr>
              <w:spacing w:line="264" w:lineRule="auto"/>
              <w:jc w:val="both"/>
            </w:pPr>
          </w:p>
        </w:tc>
      </w:tr>
    </w:tbl>
    <w:p w14:paraId="76BFA24E" w14:textId="77777777" w:rsidR="00BF040A" w:rsidRPr="00201A63" w:rsidRDefault="00BF040A" w:rsidP="00BF040A">
      <w:pPr>
        <w:spacing w:line="300" w:lineRule="exact"/>
        <w:ind w:firstLine="624"/>
        <w:jc w:val="both"/>
        <w:rPr>
          <w:b/>
        </w:rPr>
      </w:pPr>
      <w:r w:rsidRPr="00201A63">
        <w:rPr>
          <w:b/>
        </w:rPr>
        <w:t xml:space="preserve">II. THỜI HẠN SỬ DỤNG ĐẤT  </w:t>
      </w:r>
    </w:p>
    <w:p w14:paraId="30C273B0" w14:textId="77777777" w:rsidR="00BF040A" w:rsidRPr="00201A63" w:rsidRDefault="00BF040A" w:rsidP="00BF040A">
      <w:pPr>
        <w:spacing w:line="300" w:lineRule="exact"/>
        <w:ind w:firstLine="624"/>
        <w:jc w:val="both"/>
      </w:pPr>
      <w:r w:rsidRPr="00201A63">
        <w:t>Sử dụng từ ngày.…tháng ….. năm ..… Thời hạn sử dụng đến ngày .… tháng ….. năm ..</w:t>
      </w:r>
    </w:p>
    <w:p w14:paraId="6BF2CC50" w14:textId="77777777" w:rsidR="00BF040A" w:rsidRPr="00201A63" w:rsidRDefault="00BF040A" w:rsidP="00BF040A">
      <w:pPr>
        <w:spacing w:line="300" w:lineRule="exact"/>
        <w:ind w:firstLine="624"/>
        <w:jc w:val="both"/>
        <w:outlineLvl w:val="0"/>
        <w:rPr>
          <w:b/>
        </w:rPr>
      </w:pPr>
      <w:r w:rsidRPr="00201A63">
        <w:rPr>
          <w:b/>
        </w:rPr>
        <w:t>III. NGUỒN GỐC SỬ DỤNG ĐẤT</w:t>
      </w:r>
    </w:p>
    <w:p w14:paraId="5C95063B" w14:textId="77777777" w:rsidR="00BF040A" w:rsidRPr="00201A63" w:rsidRDefault="00BF040A" w:rsidP="00BF040A">
      <w:pPr>
        <w:spacing w:line="300" w:lineRule="exact"/>
        <w:ind w:firstLine="624"/>
        <w:jc w:val="both"/>
        <w:rPr>
          <w:vertAlign w:val="superscript"/>
        </w:rPr>
      </w:pPr>
      <w:r w:rsidRPr="00201A63">
        <w:t>1. Diện tích đất được Nhà nước giao không thu tiền sử dụng đất: …………….m</w:t>
      </w:r>
      <w:r w:rsidRPr="00201A63">
        <w:rPr>
          <w:vertAlign w:val="superscript"/>
        </w:rPr>
        <w:t>2</w:t>
      </w:r>
    </w:p>
    <w:p w14:paraId="5C1CF84C" w14:textId="77777777" w:rsidR="00BF040A" w:rsidRPr="00201A63" w:rsidRDefault="00BF040A" w:rsidP="00BF040A">
      <w:pPr>
        <w:spacing w:line="300" w:lineRule="exact"/>
        <w:ind w:firstLine="624"/>
        <w:jc w:val="both"/>
        <w:rPr>
          <w:vertAlign w:val="superscript"/>
        </w:rPr>
      </w:pPr>
      <w:r w:rsidRPr="00201A63">
        <w:t>2. Diện tích đất được Nhà nước giao có thu tiền sử dụng đất: ………………....m</w:t>
      </w:r>
      <w:r w:rsidRPr="00201A63">
        <w:rPr>
          <w:vertAlign w:val="superscript"/>
        </w:rPr>
        <w:t>2</w:t>
      </w:r>
    </w:p>
    <w:p w14:paraId="5E6E66E8" w14:textId="77777777" w:rsidR="00BF040A" w:rsidRPr="00201A63" w:rsidRDefault="00BF040A" w:rsidP="00BF040A">
      <w:pPr>
        <w:spacing w:line="300" w:lineRule="exact"/>
        <w:ind w:firstLine="624"/>
        <w:jc w:val="both"/>
        <w:rPr>
          <w:vertAlign w:val="superscript"/>
        </w:rPr>
      </w:pPr>
      <w:r w:rsidRPr="00201A63">
        <w:t>3. Diện tích đất được Nhà nước cho thuê trả tiền thuê một lần: …………….... m</w:t>
      </w:r>
      <w:r w:rsidRPr="00201A63">
        <w:rPr>
          <w:vertAlign w:val="superscript"/>
        </w:rPr>
        <w:t>2</w:t>
      </w:r>
    </w:p>
    <w:p w14:paraId="4C6EB051" w14:textId="77777777" w:rsidR="00BF040A" w:rsidRPr="00201A63" w:rsidRDefault="00BF040A" w:rsidP="00BF040A">
      <w:pPr>
        <w:spacing w:line="300" w:lineRule="exact"/>
        <w:ind w:firstLine="624"/>
        <w:jc w:val="both"/>
        <w:rPr>
          <w:vertAlign w:val="superscript"/>
        </w:rPr>
      </w:pPr>
      <w:r w:rsidRPr="00201A63">
        <w:t>4. Diện tích đất được Nhà nước cho thuê trả tiền thuê nhiều lần: …………….. m</w:t>
      </w:r>
      <w:r w:rsidRPr="00201A63">
        <w:rPr>
          <w:vertAlign w:val="superscript"/>
        </w:rPr>
        <w:t>2</w:t>
      </w:r>
    </w:p>
    <w:p w14:paraId="4D6EEBB1" w14:textId="77777777" w:rsidR="00BF040A" w:rsidRPr="00201A63" w:rsidRDefault="00BF040A" w:rsidP="00BF040A">
      <w:pPr>
        <w:spacing w:line="300" w:lineRule="exact"/>
        <w:ind w:firstLine="624"/>
        <w:jc w:val="both"/>
        <w:rPr>
          <w:vertAlign w:val="superscript"/>
        </w:rPr>
      </w:pPr>
      <w:r w:rsidRPr="00201A63">
        <w:t>5. Diện tích đất được Nhà nước cho thuê trả tiền thuê hàng năm: …………….</w:t>
      </w:r>
      <w:r w:rsidRPr="00201A63">
        <w:tab/>
        <w:t>m</w:t>
      </w:r>
      <w:r w:rsidRPr="00201A63">
        <w:rPr>
          <w:vertAlign w:val="superscript"/>
        </w:rPr>
        <w:t>2</w:t>
      </w:r>
    </w:p>
    <w:p w14:paraId="3354BE18" w14:textId="77777777" w:rsidR="00BF040A" w:rsidRPr="00201A63" w:rsidRDefault="00BF040A" w:rsidP="00BF040A">
      <w:pPr>
        <w:spacing w:line="300" w:lineRule="exact"/>
        <w:ind w:firstLine="624"/>
        <w:jc w:val="both"/>
        <w:rPr>
          <w:vertAlign w:val="superscript"/>
        </w:rPr>
      </w:pPr>
      <w:r w:rsidRPr="00201A63">
        <w:t>6. Diện tích đất nhận chuyển nhượng quyền sử dụng đất:………………........... m</w:t>
      </w:r>
      <w:r w:rsidRPr="00201A63">
        <w:rPr>
          <w:vertAlign w:val="superscript"/>
        </w:rPr>
        <w:t>2</w:t>
      </w:r>
    </w:p>
    <w:p w14:paraId="550D5B8F" w14:textId="77777777" w:rsidR="00BF040A" w:rsidRPr="00201A63" w:rsidRDefault="00BF040A" w:rsidP="00BF040A">
      <w:pPr>
        <w:spacing w:line="300" w:lineRule="exact"/>
        <w:ind w:firstLine="624"/>
        <w:jc w:val="both"/>
        <w:rPr>
          <w:vertAlign w:val="superscript"/>
        </w:rPr>
      </w:pPr>
      <w:r w:rsidRPr="00201A63">
        <w:t>7. Diện tích đất có nguồn gốc khác (ghi cụ thể):…………………………..….... m</w:t>
      </w:r>
      <w:r w:rsidRPr="00201A63">
        <w:rPr>
          <w:vertAlign w:val="superscript"/>
        </w:rPr>
        <w:t>2</w:t>
      </w:r>
    </w:p>
    <w:p w14:paraId="7C7E69AB" w14:textId="77777777" w:rsidR="00BF040A" w:rsidRPr="00201A63" w:rsidRDefault="00BF040A" w:rsidP="00BF040A">
      <w:pPr>
        <w:spacing w:line="300" w:lineRule="exact"/>
        <w:ind w:firstLine="624"/>
        <w:jc w:val="both"/>
        <w:outlineLvl w:val="0"/>
        <w:rPr>
          <w:b/>
        </w:rPr>
      </w:pPr>
      <w:r w:rsidRPr="00201A63">
        <w:rPr>
          <w:b/>
        </w:rPr>
        <w:t>IV. TÌNH HÌNH THỰC HIỆN NGHĨA VỤ TÀI CHÍNH VỀ ĐẤT ĐAI</w:t>
      </w:r>
    </w:p>
    <w:p w14:paraId="18A8B478" w14:textId="77777777" w:rsidR="00BF040A" w:rsidRPr="00201A63" w:rsidRDefault="00BF040A" w:rsidP="00BF040A">
      <w:pPr>
        <w:spacing w:line="300" w:lineRule="exact"/>
        <w:ind w:firstLine="624"/>
        <w:jc w:val="both"/>
        <w:rPr>
          <w:spacing w:val="-14"/>
        </w:rPr>
      </w:pPr>
      <w:r w:rsidRPr="00201A63">
        <w:t>1. Loại nghĩa vụ tài chính về đất đai đã thực hiện hoặc chưa thực hiện</w:t>
      </w:r>
    </w:p>
    <w:p w14:paraId="1B201013" w14:textId="77777777" w:rsidR="00BF040A" w:rsidRPr="00201A63" w:rsidRDefault="00BF040A" w:rsidP="00BF040A">
      <w:pPr>
        <w:spacing w:line="300" w:lineRule="exact"/>
        <w:ind w:firstLine="980"/>
        <w:jc w:val="both"/>
        <w:rPr>
          <w:vertAlign w:val="superscript"/>
        </w:rPr>
      </w:pPr>
      <w:r w:rsidRPr="00201A63">
        <w:t>1.1. Tiền sử dụng đất đã nộp: ……….…đ; Số tiền còn nợ:…..….….…..đ</w:t>
      </w:r>
    </w:p>
    <w:p w14:paraId="38157062" w14:textId="77777777" w:rsidR="00BF040A" w:rsidRPr="00201A63" w:rsidRDefault="00BF040A" w:rsidP="00BF040A">
      <w:pPr>
        <w:spacing w:line="300" w:lineRule="exact"/>
        <w:ind w:firstLine="980"/>
        <w:jc w:val="both"/>
        <w:rPr>
          <w:vertAlign w:val="superscript"/>
        </w:rPr>
      </w:pPr>
      <w:r w:rsidRPr="00201A63">
        <w:t xml:space="preserve">1.2. Tiền thuê đất đã nộp: ………………đ, tính đến ngày … /… /……,                     </w:t>
      </w:r>
    </w:p>
    <w:p w14:paraId="29854462" w14:textId="77777777" w:rsidR="00BF040A" w:rsidRPr="00201A63" w:rsidRDefault="00BF040A" w:rsidP="00BF040A">
      <w:pPr>
        <w:spacing w:line="300" w:lineRule="exact"/>
        <w:ind w:firstLine="980"/>
        <w:jc w:val="both"/>
      </w:pPr>
      <w:r w:rsidRPr="00201A63">
        <w:t>1.3. Thuế chuyển quyền SDĐ đã nộp:………đ; Số tiền còn nợ: ………đ</w:t>
      </w:r>
    </w:p>
    <w:p w14:paraId="789D22D7" w14:textId="77777777" w:rsidR="00BF040A" w:rsidRPr="00201A63" w:rsidRDefault="00BF040A" w:rsidP="00BF040A">
      <w:pPr>
        <w:spacing w:line="300" w:lineRule="exact"/>
        <w:ind w:firstLine="980"/>
        <w:jc w:val="both"/>
      </w:pPr>
      <w:r w:rsidRPr="00201A63">
        <w:t>1.4. Lệ phí trước bạ đã nộp:……….đ; Số tiền còn nợ: …….………đ</w:t>
      </w:r>
    </w:p>
    <w:p w14:paraId="3F4E77A2" w14:textId="77777777" w:rsidR="00BF040A" w:rsidRPr="00201A63" w:rsidRDefault="00BF040A" w:rsidP="00BF040A">
      <w:pPr>
        <w:spacing w:line="300" w:lineRule="exact"/>
        <w:ind w:firstLine="980"/>
        <w:jc w:val="both"/>
      </w:pPr>
      <w:r w:rsidRPr="00201A63">
        <w:t>Cộng tổng số tiền đã nộp: ….……….…..đ; Số tiền còn nợ: …….……..đ</w:t>
      </w:r>
    </w:p>
    <w:p w14:paraId="4050607C" w14:textId="77777777" w:rsidR="00BF040A" w:rsidRPr="00201A63" w:rsidRDefault="00BF040A" w:rsidP="00BF040A">
      <w:pPr>
        <w:spacing w:line="300" w:lineRule="exact"/>
        <w:ind w:firstLine="624"/>
        <w:jc w:val="both"/>
      </w:pPr>
      <w:r w:rsidRPr="00201A63">
        <w:t>2. Số tiền đã thanh toán có nguồn gốc từ ngân sách nhà nước: …….……….đ</w:t>
      </w:r>
    </w:p>
    <w:p w14:paraId="66925EB2" w14:textId="77777777" w:rsidR="00BF040A" w:rsidRPr="00201A63" w:rsidRDefault="00BF040A" w:rsidP="00BF040A">
      <w:pPr>
        <w:spacing w:line="300" w:lineRule="exact"/>
        <w:ind w:firstLine="624"/>
        <w:jc w:val="both"/>
      </w:pPr>
      <w:r w:rsidRPr="00201A63">
        <w:rPr>
          <w:i/>
        </w:rPr>
        <w:t>(Bằng chữ:</w:t>
      </w:r>
      <w:r w:rsidRPr="00201A63">
        <w:t>………………………………………………………………………..………..……</w:t>
      </w:r>
      <w:r w:rsidRPr="00201A63">
        <w:rPr>
          <w:i/>
        </w:rPr>
        <w:t>)</w:t>
      </w:r>
    </w:p>
    <w:p w14:paraId="1847B0DA" w14:textId="77777777" w:rsidR="00BF040A" w:rsidRPr="00201A63" w:rsidRDefault="00BF040A" w:rsidP="00BF040A">
      <w:pPr>
        <w:spacing w:line="300" w:lineRule="exact"/>
        <w:ind w:firstLine="624"/>
        <w:jc w:val="both"/>
        <w:outlineLvl w:val="0"/>
        <w:rPr>
          <w:b/>
          <w:i/>
        </w:rPr>
      </w:pPr>
      <w:r w:rsidRPr="00201A63">
        <w:rPr>
          <w:b/>
        </w:rPr>
        <w:t>V. GIẤY TỜ VỀ QUYỀN SỬ DỤNG ĐẤT, QUYỀN SỞ HỮU TÀI SẢN GẮN LIỀN VỚI ĐẤT HIỆN CÓ</w:t>
      </w:r>
    </w:p>
    <w:p w14:paraId="11585B0A" w14:textId="77777777" w:rsidR="00BF040A" w:rsidRPr="00201A63" w:rsidRDefault="00BF040A" w:rsidP="00BF040A">
      <w:pPr>
        <w:spacing w:line="300" w:lineRule="exact"/>
        <w:ind w:firstLine="624"/>
        <w:jc w:val="both"/>
        <w:rPr>
          <w:i/>
        </w:rPr>
      </w:pPr>
      <w:r w:rsidRPr="00201A63">
        <w:t>1. ……………….…………………………………………………………………..………..……</w:t>
      </w:r>
    </w:p>
    <w:p w14:paraId="05A938D2" w14:textId="77777777" w:rsidR="00BF040A" w:rsidRPr="00201A63" w:rsidRDefault="00BF040A" w:rsidP="00BF040A">
      <w:pPr>
        <w:spacing w:line="300" w:lineRule="exact"/>
        <w:ind w:firstLine="624"/>
        <w:jc w:val="both"/>
      </w:pPr>
      <w:r w:rsidRPr="00201A63">
        <w:t>2. ……………….…………………………………………………………………..………..……</w:t>
      </w:r>
    </w:p>
    <w:p w14:paraId="47F58DE1" w14:textId="77777777" w:rsidR="00BF040A" w:rsidRPr="00201A63" w:rsidRDefault="00BF040A" w:rsidP="00BF040A">
      <w:pPr>
        <w:spacing w:line="300" w:lineRule="exact"/>
        <w:ind w:firstLine="624"/>
        <w:jc w:val="both"/>
      </w:pPr>
      <w:r w:rsidRPr="00201A63">
        <w:t>3. ……………….…………………………………………………………………..………..……</w:t>
      </w:r>
    </w:p>
    <w:p w14:paraId="3250D66B" w14:textId="77777777" w:rsidR="00BF040A" w:rsidRPr="00201A63" w:rsidRDefault="00BF040A" w:rsidP="00BF040A">
      <w:pPr>
        <w:spacing w:line="300" w:lineRule="exact"/>
        <w:ind w:firstLine="624"/>
        <w:jc w:val="both"/>
        <w:outlineLvl w:val="0"/>
        <w:rPr>
          <w:b/>
        </w:rPr>
      </w:pPr>
      <w:r w:rsidRPr="00201A63">
        <w:rPr>
          <w:b/>
        </w:rPr>
        <w:t>VI. KIẾN NGHỊ</w:t>
      </w:r>
    </w:p>
    <w:p w14:paraId="623E8D01" w14:textId="77777777" w:rsidR="00BF040A" w:rsidRPr="00201A63" w:rsidRDefault="00BF040A" w:rsidP="00BF040A">
      <w:pPr>
        <w:spacing w:line="300" w:lineRule="exact"/>
        <w:ind w:firstLine="624"/>
        <w:jc w:val="both"/>
        <w:rPr>
          <w:spacing w:val="-14"/>
        </w:rPr>
      </w:pPr>
      <w:r w:rsidRPr="00201A63">
        <w:t>1. Diện tích đất đề nghị được tiếp tục sử dụng :.………………......... m</w:t>
      </w:r>
      <w:r w:rsidRPr="00201A63">
        <w:rPr>
          <w:vertAlign w:val="superscript"/>
        </w:rPr>
        <w:t>2</w:t>
      </w:r>
    </w:p>
    <w:p w14:paraId="14B439CE" w14:textId="77777777" w:rsidR="00BF040A" w:rsidRPr="00201A63" w:rsidRDefault="00BF040A" w:rsidP="00BF040A">
      <w:pPr>
        <w:spacing w:line="300" w:lineRule="exact"/>
        <w:ind w:firstLine="624"/>
        <w:jc w:val="both"/>
      </w:pPr>
      <w:r w:rsidRPr="00201A63">
        <w:t>2. Diện tích đất bàn giao cho địa phương quản lý: …………………. m</w:t>
      </w:r>
      <w:r w:rsidRPr="00201A63">
        <w:rPr>
          <w:vertAlign w:val="superscript"/>
        </w:rPr>
        <w:t>2</w:t>
      </w:r>
      <w:r w:rsidRPr="00201A63">
        <w:t xml:space="preserve"> </w:t>
      </w:r>
    </w:p>
    <w:p w14:paraId="611A5087" w14:textId="77777777" w:rsidR="00BF040A" w:rsidRPr="00201A63" w:rsidRDefault="00BF040A" w:rsidP="00BF040A">
      <w:pPr>
        <w:spacing w:line="300" w:lineRule="exact"/>
        <w:ind w:firstLine="624"/>
        <w:jc w:val="both"/>
      </w:pPr>
      <w:r w:rsidRPr="00201A63">
        <w:t xml:space="preserve">3. Hình thức sử dụng đất lựa chọn </w:t>
      </w:r>
      <w:r w:rsidRPr="00201A63">
        <w:rPr>
          <w:i/>
        </w:rPr>
        <w:t>(đối với đơn vị sự nghiệp, doanh nghiệp)</w:t>
      </w:r>
      <w:r w:rsidRPr="00201A63">
        <w:t>:……….……</w:t>
      </w:r>
    </w:p>
    <w:p w14:paraId="499029D4" w14:textId="77777777" w:rsidR="00BF040A" w:rsidRPr="00201A63" w:rsidRDefault="00BF040A" w:rsidP="00BF040A">
      <w:pPr>
        <w:spacing w:line="300" w:lineRule="exact"/>
        <w:ind w:firstLine="624"/>
        <w:jc w:val="both"/>
        <w:rPr>
          <w:i/>
        </w:rPr>
      </w:pPr>
      <w:r w:rsidRPr="00201A63">
        <w:rPr>
          <w:i/>
        </w:rPr>
        <w:t>(Chọn một trong các hình thức: giao đất có thu tiền, thuê đất trả tiền một lần, thuê đất trả tiền hàng năm theo quy định của pháp luật).</w:t>
      </w:r>
    </w:p>
    <w:p w14:paraId="3AA17B3D" w14:textId="77777777" w:rsidR="00BF040A" w:rsidRPr="00201A63" w:rsidRDefault="00BF040A" w:rsidP="00BF040A">
      <w:pPr>
        <w:spacing w:line="300" w:lineRule="exact"/>
        <w:ind w:firstLine="624"/>
        <w:jc w:val="both"/>
      </w:pPr>
      <w:r w:rsidRPr="00201A63">
        <w:t>4. Kiến nghị giải pháp xử lý đối với diện tích đất bị lấn, bị chiếm; đang cho thuê, cho mượn trái phép, tranh chấp; diện tích đất đã bố trí làm nhà ở cho cán bộ và nhân viên:………..…</w:t>
      </w:r>
    </w:p>
    <w:p w14:paraId="6001A91A" w14:textId="77777777" w:rsidR="00BF040A" w:rsidRPr="00201A63" w:rsidRDefault="00BF040A" w:rsidP="00BF040A">
      <w:pPr>
        <w:spacing w:line="300" w:lineRule="exact"/>
        <w:jc w:val="both"/>
        <w:rPr>
          <w:i/>
        </w:rPr>
      </w:pPr>
      <w:r w:rsidRPr="00201A63">
        <w:t>…………………………………………………………………………………………………………..…</w:t>
      </w:r>
    </w:p>
    <w:p w14:paraId="3AC13166" w14:textId="77777777" w:rsidR="00BF040A" w:rsidRPr="00201A63" w:rsidRDefault="00BF040A" w:rsidP="00BF040A">
      <w:pPr>
        <w:spacing w:line="300" w:lineRule="exact"/>
        <w:ind w:firstLine="624"/>
        <w:jc w:val="both"/>
      </w:pPr>
      <w:r w:rsidRPr="00201A63">
        <w:t>Cam đoan nội dung báo cáo trên đây là đúng và hoàn toàn chịu trách nhiệm trước pháp luật về nội dung đã báo cáo.</w:t>
      </w:r>
    </w:p>
    <w:p w14:paraId="2090DF90" w14:textId="77777777" w:rsidR="00BF040A" w:rsidRPr="00201A63" w:rsidRDefault="00BF040A" w:rsidP="00BF040A">
      <w:pPr>
        <w:spacing w:line="300" w:lineRule="exact"/>
        <w:ind w:firstLine="624"/>
        <w:jc w:val="both"/>
      </w:pPr>
      <w:r w:rsidRPr="00201A63">
        <w:t>Kèm theo báo cáo có các giấy tờ sau đây:</w:t>
      </w:r>
    </w:p>
    <w:p w14:paraId="70DD520E" w14:textId="77777777" w:rsidR="00BF040A" w:rsidRPr="00201A63" w:rsidRDefault="00BF040A" w:rsidP="00BF040A">
      <w:pPr>
        <w:spacing w:line="300" w:lineRule="exact"/>
        <w:ind w:firstLine="624"/>
        <w:jc w:val="both"/>
      </w:pPr>
      <w:r w:rsidRPr="00201A63">
        <w:t xml:space="preserve">- Trích lục bản đồ địa chính </w:t>
      </w:r>
      <w:r w:rsidRPr="00201A63">
        <w:rPr>
          <w:i/>
        </w:rPr>
        <w:t>(hoặc bản trích đo địa chính khu đất quản lý, sử dụng)</w:t>
      </w:r>
      <w:r w:rsidRPr="00201A63">
        <w:t>;</w:t>
      </w:r>
    </w:p>
    <w:p w14:paraId="75A1CC82" w14:textId="77777777" w:rsidR="00BF040A" w:rsidRPr="00201A63" w:rsidRDefault="00BF040A" w:rsidP="00BF040A">
      <w:pPr>
        <w:spacing w:line="300" w:lineRule="exact"/>
        <w:ind w:firstLine="624"/>
        <w:jc w:val="both"/>
      </w:pPr>
      <w:r w:rsidRPr="00201A63">
        <w:t xml:space="preserve">- Thống kê các thửa đất đang sử dụng </w:t>
      </w:r>
      <w:r w:rsidRPr="00201A63">
        <w:rPr>
          <w:i/>
        </w:rPr>
        <w:t>(nếu có nhiều thửa đất)</w:t>
      </w:r>
      <w:r w:rsidRPr="00201A63">
        <w:t>;</w:t>
      </w:r>
    </w:p>
    <w:p w14:paraId="5B2F86F1" w14:textId="77777777" w:rsidR="00BF040A" w:rsidRPr="00201A63" w:rsidRDefault="00BF040A" w:rsidP="00BF040A">
      <w:pPr>
        <w:spacing w:line="300" w:lineRule="exact"/>
        <w:ind w:firstLine="624"/>
        <w:jc w:val="both"/>
        <w:rPr>
          <w:i/>
        </w:rPr>
      </w:pPr>
      <w:r w:rsidRPr="00201A63">
        <w:t xml:space="preserve">- Giấy tờ về quyền sử dụng đất hiện có </w:t>
      </w:r>
      <w:r w:rsidRPr="00201A63">
        <w:rPr>
          <w:i/>
        </w:rPr>
        <w:t>(bản sao hoặc bản gốc)</w:t>
      </w:r>
      <w:r w:rsidRPr="00201A63">
        <w:t xml:space="preserve">. </w:t>
      </w:r>
    </w:p>
    <w:p w14:paraId="4958C529" w14:textId="77777777" w:rsidR="00BF040A" w:rsidRPr="00201A63" w:rsidRDefault="00BF040A" w:rsidP="00BF040A">
      <w:pPr>
        <w:spacing w:line="300" w:lineRule="exact"/>
        <w:ind w:firstLine="624"/>
        <w:jc w:val="both"/>
      </w:pPr>
    </w:p>
    <w:tbl>
      <w:tblPr>
        <w:tblW w:w="0" w:type="auto"/>
        <w:tblLook w:val="01E0" w:firstRow="1" w:lastRow="1" w:firstColumn="1" w:lastColumn="1" w:noHBand="0" w:noVBand="0"/>
      </w:tblPr>
      <w:tblGrid>
        <w:gridCol w:w="5118"/>
        <w:gridCol w:w="5127"/>
      </w:tblGrid>
      <w:tr w:rsidR="00BF040A" w:rsidRPr="00201A63" w14:paraId="652625A9" w14:textId="77777777" w:rsidTr="00BF040A">
        <w:tc>
          <w:tcPr>
            <w:tcW w:w="5118" w:type="dxa"/>
          </w:tcPr>
          <w:p w14:paraId="6D90882A" w14:textId="77777777" w:rsidR="00BF040A" w:rsidRPr="00201A63" w:rsidRDefault="00BF040A" w:rsidP="00BF040A">
            <w:pPr>
              <w:spacing w:line="300" w:lineRule="exact"/>
              <w:jc w:val="both"/>
            </w:pPr>
          </w:p>
        </w:tc>
        <w:tc>
          <w:tcPr>
            <w:tcW w:w="5127" w:type="dxa"/>
          </w:tcPr>
          <w:p w14:paraId="5CC49E07" w14:textId="77777777" w:rsidR="00BF040A" w:rsidRPr="00201A63" w:rsidRDefault="00BF040A" w:rsidP="00BF040A">
            <w:pPr>
              <w:tabs>
                <w:tab w:val="left" w:pos="1890"/>
              </w:tabs>
              <w:autoSpaceDE w:val="0"/>
              <w:autoSpaceDN w:val="0"/>
              <w:jc w:val="center"/>
            </w:pPr>
            <w:r w:rsidRPr="00201A63">
              <w:rPr>
                <w:b/>
                <w:bCs/>
                <w:spacing w:val="-6"/>
              </w:rPr>
              <w:t>Đại diện của tổ chức sử dụng đất</w:t>
            </w:r>
          </w:p>
          <w:p w14:paraId="7DEF6C99" w14:textId="77777777" w:rsidR="00BF040A" w:rsidRPr="00201A63" w:rsidRDefault="00BF040A" w:rsidP="00BF040A">
            <w:pPr>
              <w:spacing w:line="300" w:lineRule="exact"/>
              <w:jc w:val="center"/>
            </w:pPr>
            <w:r w:rsidRPr="00201A63">
              <w:rPr>
                <w:bCs/>
                <w:i/>
                <w:spacing w:val="-6"/>
              </w:rPr>
              <w:t>(Ký tên, ghi rõ họ tên và đóng dấu nếu có)</w:t>
            </w:r>
          </w:p>
        </w:tc>
      </w:tr>
    </w:tbl>
    <w:p w14:paraId="037FBCCF" w14:textId="77777777" w:rsidR="00BF040A" w:rsidRPr="00201A63" w:rsidRDefault="00BF040A" w:rsidP="00BF040A">
      <w:pPr>
        <w:jc w:val="both"/>
      </w:pPr>
    </w:p>
    <w:p w14:paraId="567B00B4" w14:textId="77777777" w:rsidR="00BF040A" w:rsidRPr="00201A63" w:rsidRDefault="00BF040A" w:rsidP="00BF040A">
      <w:pPr>
        <w:jc w:val="both"/>
      </w:pPr>
      <w:r w:rsidRPr="00201A63">
        <w:br w:type="page"/>
      </w:r>
    </w:p>
    <w:p w14:paraId="47D6D960" w14:textId="77777777" w:rsidR="00BF040A" w:rsidRPr="00201A63" w:rsidRDefault="00BF040A" w:rsidP="00BF040A">
      <w:pPr>
        <w:jc w:val="center"/>
        <w:rPr>
          <w:b/>
          <w:spacing w:val="-6"/>
        </w:rPr>
        <w:sectPr w:rsidR="00BF040A" w:rsidRPr="00201A63" w:rsidSect="00C96B4E">
          <w:type w:val="nextColumn"/>
          <w:pgSz w:w="15840" w:h="12240" w:orient="landscape"/>
          <w:pgMar w:top="1701" w:right="1701" w:bottom="1134" w:left="1134" w:header="720" w:footer="720" w:gutter="680"/>
          <w:paperSrc w:first="7" w:other="7"/>
          <w:cols w:space="720"/>
          <w:docGrid w:linePitch="360"/>
        </w:sectPr>
      </w:pPr>
    </w:p>
    <w:tbl>
      <w:tblPr>
        <w:tblW w:w="10536" w:type="dxa"/>
        <w:tblInd w:w="392" w:type="dxa"/>
        <w:tblBorders>
          <w:insideH w:val="single" w:sz="4" w:space="0" w:color="auto"/>
        </w:tblBorders>
        <w:tblLook w:val="01E0" w:firstRow="1" w:lastRow="1" w:firstColumn="1" w:lastColumn="1" w:noHBand="0" w:noVBand="0"/>
      </w:tblPr>
      <w:tblGrid>
        <w:gridCol w:w="2976"/>
        <w:gridCol w:w="5740"/>
        <w:gridCol w:w="1820"/>
      </w:tblGrid>
      <w:tr w:rsidR="00BF040A" w:rsidRPr="00201A63" w14:paraId="138A83D5" w14:textId="77777777" w:rsidTr="00BF040A">
        <w:tc>
          <w:tcPr>
            <w:tcW w:w="2976" w:type="dxa"/>
          </w:tcPr>
          <w:p w14:paraId="185E0581" w14:textId="77777777" w:rsidR="00BF040A" w:rsidRPr="00201A63" w:rsidRDefault="00BF040A" w:rsidP="00BF040A">
            <w:pPr>
              <w:jc w:val="center"/>
            </w:pPr>
            <w:r w:rsidRPr="00201A63">
              <w:rPr>
                <w:b/>
                <w:spacing w:val="-6"/>
              </w:rPr>
              <w:t xml:space="preserve"> </w:t>
            </w:r>
            <w:r w:rsidRPr="00201A63">
              <w:rPr>
                <w:b/>
              </w:rPr>
              <w:t>Đơn vị báo cáo:</w:t>
            </w:r>
            <w:r w:rsidRPr="00201A63">
              <w:t>…………</w:t>
            </w:r>
          </w:p>
          <w:p w14:paraId="6A05E03B" w14:textId="77777777" w:rsidR="00BF040A" w:rsidRPr="00201A63" w:rsidRDefault="00BF040A" w:rsidP="00BF040A">
            <w:pPr>
              <w:pStyle w:val="Header"/>
              <w:jc w:val="center"/>
              <w:rPr>
                <w:b/>
                <w:spacing w:val="-6"/>
              </w:rPr>
            </w:pPr>
            <w:r w:rsidRPr="00201A63">
              <w:t>…….……………….………</w:t>
            </w:r>
          </w:p>
          <w:p w14:paraId="7E782460" w14:textId="77777777" w:rsidR="00BF040A" w:rsidRPr="00201A63" w:rsidRDefault="00BF040A" w:rsidP="00BF040A">
            <w:pPr>
              <w:pStyle w:val="Header"/>
              <w:jc w:val="center"/>
            </w:pPr>
            <w:r w:rsidRPr="00201A63">
              <w:rPr>
                <w:noProof/>
              </w:rPr>
              <mc:AlternateContent>
                <mc:Choice Requires="wps">
                  <w:drawing>
                    <wp:anchor distT="0" distB="0" distL="114300" distR="114300" simplePos="0" relativeHeight="251650560" behindDoc="0" locked="0" layoutInCell="1" allowOverlap="1" wp14:anchorId="62046702" wp14:editId="6903FA60">
                      <wp:simplePos x="0" y="0"/>
                      <wp:positionH relativeFrom="column">
                        <wp:align>center</wp:align>
                      </wp:positionH>
                      <wp:positionV relativeFrom="paragraph">
                        <wp:posOffset>43180</wp:posOffset>
                      </wp:positionV>
                      <wp:extent cx="864235" cy="0"/>
                      <wp:effectExtent l="9525" t="5080" r="12065" b="13970"/>
                      <wp:wrapNone/>
                      <wp:docPr id="857" name="Straight Connector 8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A387AA" id="Straight Connector 857" o:spid="_x0000_s1026" style="position:absolute;z-index:2516505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3.4pt" to="68.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l4qHwIAADk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"/>
                  </w:pict>
                </mc:Fallback>
              </mc:AlternateContent>
            </w:r>
          </w:p>
        </w:tc>
        <w:tc>
          <w:tcPr>
            <w:tcW w:w="5740" w:type="dxa"/>
          </w:tcPr>
          <w:p w14:paraId="62187B1F" w14:textId="77777777" w:rsidR="00BF040A" w:rsidRPr="00201A63" w:rsidRDefault="00BF040A" w:rsidP="00BF040A">
            <w:pPr>
              <w:jc w:val="center"/>
              <w:rPr>
                <w:b/>
              </w:rPr>
            </w:pPr>
            <w:r w:rsidRPr="00201A63">
              <w:rPr>
                <w:b/>
              </w:rPr>
              <w:t>THỐNG KÊ CÁC THỬA ĐẤT</w:t>
            </w:r>
          </w:p>
          <w:p w14:paraId="60384507" w14:textId="77777777" w:rsidR="00BF040A" w:rsidRPr="00201A63" w:rsidRDefault="00BF040A" w:rsidP="00BF040A">
            <w:pPr>
              <w:pStyle w:val="Header"/>
              <w:jc w:val="center"/>
            </w:pPr>
            <w:r w:rsidRPr="00201A63">
              <w:rPr>
                <w:i/>
              </w:rPr>
              <w:t>(Kèm theo Báo cáo rà soát hiện trạng quản lý          sử dụng đất số …… ngày …… tháng …… năm…… )</w:t>
            </w:r>
          </w:p>
        </w:tc>
        <w:tc>
          <w:tcPr>
            <w:tcW w:w="1820" w:type="dxa"/>
          </w:tcPr>
          <w:p w14:paraId="69BD058B" w14:textId="77777777" w:rsidR="00BF040A" w:rsidRPr="00201A63" w:rsidRDefault="00BF040A" w:rsidP="00BF040A">
            <w:pPr>
              <w:pStyle w:val="Header"/>
              <w:ind w:right="-57"/>
              <w:jc w:val="right"/>
            </w:pPr>
            <w:r w:rsidRPr="00201A63">
              <w:rPr>
                <w:b/>
                <w:lang w:val="vi-VN"/>
              </w:rPr>
              <w:t>Mẫu số 0</w:t>
            </w:r>
            <w:r w:rsidRPr="00201A63">
              <w:rPr>
                <w:b/>
              </w:rPr>
              <w:t>8b</w:t>
            </w:r>
            <w:r w:rsidRPr="00201A63">
              <w:rPr>
                <w:b/>
                <w:lang w:val="vi-VN"/>
              </w:rPr>
              <w:t>/ĐK</w:t>
            </w:r>
          </w:p>
        </w:tc>
      </w:tr>
    </w:tbl>
    <w:p w14:paraId="43F05028" w14:textId="77777777" w:rsidR="00BF040A" w:rsidRPr="00201A63" w:rsidRDefault="00BF040A" w:rsidP="00BF040A">
      <w:pPr>
        <w:autoSpaceDE w:val="0"/>
        <w:autoSpaceDN w:val="0"/>
        <w:jc w:val="both"/>
      </w:pPr>
    </w:p>
    <w:tbl>
      <w:tblPr>
        <w:tblW w:w="11032" w:type="dxa"/>
        <w:tblInd w:w="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9"/>
        <w:gridCol w:w="1417"/>
        <w:gridCol w:w="1134"/>
        <w:gridCol w:w="1417"/>
        <w:gridCol w:w="2269"/>
        <w:gridCol w:w="1396"/>
        <w:gridCol w:w="2290"/>
      </w:tblGrid>
      <w:tr w:rsidR="00BF040A" w:rsidRPr="00201A63" w14:paraId="59CA91D2" w14:textId="77777777" w:rsidTr="00BF040A">
        <w:trPr>
          <w:cantSplit/>
          <w:trHeight w:val="449"/>
        </w:trPr>
        <w:tc>
          <w:tcPr>
            <w:tcW w:w="1109" w:type="dxa"/>
            <w:vMerge w:val="restart"/>
            <w:tcBorders>
              <w:top w:val="single" w:sz="4" w:space="0" w:color="auto"/>
              <w:left w:val="single" w:sz="4" w:space="0" w:color="auto"/>
              <w:bottom w:val="single" w:sz="4" w:space="0" w:color="auto"/>
              <w:right w:val="single" w:sz="4" w:space="0" w:color="auto"/>
            </w:tcBorders>
            <w:vAlign w:val="center"/>
          </w:tcPr>
          <w:p w14:paraId="753FD6D6" w14:textId="77777777" w:rsidR="00BF040A" w:rsidRPr="00201A63" w:rsidRDefault="00BF040A" w:rsidP="00BF040A">
            <w:pPr>
              <w:autoSpaceDE w:val="0"/>
              <w:autoSpaceDN w:val="0"/>
              <w:jc w:val="center"/>
              <w:rPr>
                <w:b/>
                <w:spacing w:val="-8"/>
              </w:rPr>
            </w:pPr>
            <w:r w:rsidRPr="00201A63">
              <w:rPr>
                <w:b/>
                <w:spacing w:val="-8"/>
              </w:rPr>
              <w:t>Số tờ bản đồ</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2D21B473" w14:textId="77777777" w:rsidR="00BF040A" w:rsidRPr="00201A63" w:rsidRDefault="00BF040A" w:rsidP="00BF040A">
            <w:pPr>
              <w:autoSpaceDE w:val="0"/>
              <w:autoSpaceDN w:val="0"/>
              <w:jc w:val="center"/>
              <w:rPr>
                <w:b/>
                <w:spacing w:val="-8"/>
              </w:rPr>
            </w:pPr>
            <w:r w:rsidRPr="00201A63">
              <w:rPr>
                <w:b/>
                <w:spacing w:val="-8"/>
              </w:rPr>
              <w:t>Số thửa đất</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0114580D" w14:textId="77777777" w:rsidR="00BF040A" w:rsidRPr="00201A63" w:rsidRDefault="00BF040A" w:rsidP="00BF040A">
            <w:pPr>
              <w:autoSpaceDE w:val="0"/>
              <w:autoSpaceDN w:val="0"/>
              <w:jc w:val="center"/>
              <w:rPr>
                <w:b/>
              </w:rPr>
            </w:pPr>
            <w:r w:rsidRPr="00201A63">
              <w:rPr>
                <w:b/>
              </w:rPr>
              <w:t>Diện tích</w:t>
            </w:r>
          </w:p>
          <w:p w14:paraId="0482AE03" w14:textId="77777777" w:rsidR="00BF040A" w:rsidRPr="00201A63" w:rsidRDefault="00BF040A" w:rsidP="00BF040A">
            <w:pPr>
              <w:autoSpaceDE w:val="0"/>
              <w:autoSpaceDN w:val="0"/>
              <w:jc w:val="center"/>
              <w:rPr>
                <w:b/>
              </w:rPr>
            </w:pPr>
            <w:r w:rsidRPr="00201A63">
              <w:rPr>
                <w:b/>
              </w:rPr>
              <w:t>(m</w:t>
            </w:r>
            <w:r w:rsidRPr="00201A63">
              <w:rPr>
                <w:b/>
                <w:vertAlign w:val="superscript"/>
              </w:rPr>
              <w:t>2</w:t>
            </w:r>
            <w:r w:rsidRPr="00201A63">
              <w:rPr>
                <w:b/>
              </w:rPr>
              <w:t>)</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245A60EA" w14:textId="77777777" w:rsidR="00BF040A" w:rsidRPr="00201A63" w:rsidRDefault="00BF040A" w:rsidP="00BF040A">
            <w:pPr>
              <w:autoSpaceDE w:val="0"/>
              <w:autoSpaceDN w:val="0"/>
              <w:jc w:val="center"/>
              <w:rPr>
                <w:b/>
              </w:rPr>
            </w:pPr>
            <w:r w:rsidRPr="00201A63">
              <w:rPr>
                <w:b/>
              </w:rPr>
              <w:t>Mục đích sử dụng</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14:paraId="3A44BC58" w14:textId="77777777" w:rsidR="00BF040A" w:rsidRPr="00201A63" w:rsidRDefault="00BF040A" w:rsidP="00BF040A">
            <w:pPr>
              <w:autoSpaceDE w:val="0"/>
              <w:autoSpaceDN w:val="0"/>
              <w:jc w:val="center"/>
              <w:rPr>
                <w:b/>
              </w:rPr>
            </w:pPr>
            <w:r w:rsidRPr="00201A63">
              <w:rPr>
                <w:b/>
              </w:rPr>
              <w:t>Tên tổ chức, hộ gia đình, cá nhân khác đang sử dụng (nếu có)</w:t>
            </w:r>
          </w:p>
        </w:tc>
        <w:tc>
          <w:tcPr>
            <w:tcW w:w="1396" w:type="dxa"/>
            <w:vMerge w:val="restart"/>
            <w:tcBorders>
              <w:top w:val="single" w:sz="4" w:space="0" w:color="auto"/>
              <w:left w:val="single" w:sz="4" w:space="0" w:color="auto"/>
              <w:bottom w:val="single" w:sz="4" w:space="0" w:color="auto"/>
              <w:right w:val="single" w:sz="4" w:space="0" w:color="auto"/>
            </w:tcBorders>
            <w:vAlign w:val="center"/>
          </w:tcPr>
          <w:p w14:paraId="79FA5385" w14:textId="77777777" w:rsidR="00BF040A" w:rsidRPr="00201A63" w:rsidRDefault="00BF040A" w:rsidP="00BF040A">
            <w:pPr>
              <w:autoSpaceDE w:val="0"/>
              <w:autoSpaceDN w:val="0"/>
              <w:jc w:val="center"/>
              <w:rPr>
                <w:b/>
                <w:lang w:val="pt-BR"/>
              </w:rPr>
            </w:pPr>
            <w:r w:rsidRPr="00201A63">
              <w:rPr>
                <w:b/>
                <w:lang w:val="pt-BR"/>
              </w:rPr>
              <w:t>Nguồn gốc sử dụng</w:t>
            </w:r>
          </w:p>
        </w:tc>
        <w:tc>
          <w:tcPr>
            <w:tcW w:w="2290" w:type="dxa"/>
            <w:vMerge w:val="restart"/>
            <w:tcBorders>
              <w:top w:val="single" w:sz="4" w:space="0" w:color="auto"/>
              <w:left w:val="single" w:sz="4" w:space="0" w:color="auto"/>
              <w:bottom w:val="single" w:sz="4" w:space="0" w:color="auto"/>
              <w:right w:val="single" w:sz="4" w:space="0" w:color="auto"/>
            </w:tcBorders>
          </w:tcPr>
          <w:p w14:paraId="13630BDB" w14:textId="77777777" w:rsidR="00BF040A" w:rsidRPr="00201A63" w:rsidRDefault="00BF040A" w:rsidP="00BF040A">
            <w:pPr>
              <w:autoSpaceDE w:val="0"/>
              <w:autoSpaceDN w:val="0"/>
              <w:ind w:left="-55" w:firstLine="55"/>
              <w:jc w:val="center"/>
              <w:rPr>
                <w:b/>
                <w:lang w:val="pt-BR"/>
              </w:rPr>
            </w:pPr>
            <w:r w:rsidRPr="00201A63">
              <w:rPr>
                <w:b/>
                <w:lang w:val="pt-BR"/>
              </w:rPr>
              <w:t xml:space="preserve">Tài sản gắn liền với đất </w:t>
            </w:r>
            <w:r w:rsidRPr="00201A63">
              <w:rPr>
                <w:b/>
                <w:i/>
                <w:lang w:val="pt-BR"/>
              </w:rPr>
              <w:t>(ghi loại tài sản, diện tích XD, số tầng, kết cấu, đặc điểm khác)</w:t>
            </w:r>
          </w:p>
        </w:tc>
      </w:tr>
      <w:tr w:rsidR="00BF040A" w:rsidRPr="00201A63" w14:paraId="4A01E116" w14:textId="77777777" w:rsidTr="00BF040A">
        <w:trPr>
          <w:cantSplit/>
          <w:trHeight w:val="1082"/>
        </w:trPr>
        <w:tc>
          <w:tcPr>
            <w:tcW w:w="1109" w:type="dxa"/>
            <w:vMerge/>
            <w:tcBorders>
              <w:top w:val="single" w:sz="4" w:space="0" w:color="auto"/>
              <w:left w:val="single" w:sz="4" w:space="0" w:color="auto"/>
              <w:bottom w:val="single" w:sz="4" w:space="0" w:color="auto"/>
              <w:right w:val="single" w:sz="4" w:space="0" w:color="auto"/>
            </w:tcBorders>
            <w:vAlign w:val="center"/>
          </w:tcPr>
          <w:p w14:paraId="4B490725" w14:textId="77777777" w:rsidR="00BF040A" w:rsidRPr="00201A63" w:rsidRDefault="00BF040A" w:rsidP="00BF040A">
            <w:pPr>
              <w:rPr>
                <w:b/>
                <w:spacing w:val="-8"/>
                <w:lang w:val="pt-BR"/>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BA3F8D2" w14:textId="77777777" w:rsidR="00BF040A" w:rsidRPr="00201A63" w:rsidRDefault="00BF040A" w:rsidP="00BF040A">
            <w:pPr>
              <w:rPr>
                <w:b/>
                <w:spacing w:val="-8"/>
                <w:lang w:val="pt-BR"/>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C8D7D15" w14:textId="77777777" w:rsidR="00BF040A" w:rsidRPr="00201A63" w:rsidRDefault="00BF040A" w:rsidP="00BF040A">
            <w:pPr>
              <w:rPr>
                <w:b/>
                <w:lang w:val="pt-BR"/>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B0484F2" w14:textId="77777777" w:rsidR="00BF040A" w:rsidRPr="00201A63" w:rsidRDefault="00BF040A" w:rsidP="00BF040A">
            <w:pPr>
              <w:rPr>
                <w:b/>
                <w:lang w:val="pt-BR"/>
              </w:rPr>
            </w:pPr>
          </w:p>
        </w:tc>
        <w:tc>
          <w:tcPr>
            <w:tcW w:w="2269" w:type="dxa"/>
            <w:vMerge/>
            <w:tcBorders>
              <w:top w:val="single" w:sz="4" w:space="0" w:color="auto"/>
              <w:left w:val="single" w:sz="4" w:space="0" w:color="auto"/>
              <w:bottom w:val="single" w:sz="4" w:space="0" w:color="auto"/>
              <w:right w:val="single" w:sz="4" w:space="0" w:color="auto"/>
            </w:tcBorders>
            <w:vAlign w:val="center"/>
          </w:tcPr>
          <w:p w14:paraId="476CE432" w14:textId="77777777" w:rsidR="00BF040A" w:rsidRPr="00201A63" w:rsidRDefault="00BF040A" w:rsidP="00BF040A">
            <w:pPr>
              <w:rPr>
                <w:b/>
                <w:lang w:val="pt-BR"/>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7B396B" w14:textId="77777777" w:rsidR="00BF040A" w:rsidRPr="00201A63" w:rsidRDefault="00BF040A" w:rsidP="00BF040A">
            <w:pPr>
              <w:rPr>
                <w:b/>
                <w:lang w:val="pt-BR"/>
              </w:rPr>
            </w:pPr>
          </w:p>
        </w:tc>
        <w:tc>
          <w:tcPr>
            <w:tcW w:w="2290" w:type="dxa"/>
            <w:vMerge/>
            <w:tcBorders>
              <w:top w:val="single" w:sz="4" w:space="0" w:color="auto"/>
              <w:left w:val="single" w:sz="4" w:space="0" w:color="auto"/>
              <w:bottom w:val="single" w:sz="4" w:space="0" w:color="auto"/>
              <w:right w:val="single" w:sz="4" w:space="0" w:color="auto"/>
            </w:tcBorders>
            <w:vAlign w:val="center"/>
          </w:tcPr>
          <w:p w14:paraId="0D567CE4" w14:textId="77777777" w:rsidR="00BF040A" w:rsidRPr="00201A63" w:rsidRDefault="00BF040A" w:rsidP="00BF040A">
            <w:pPr>
              <w:rPr>
                <w:b/>
                <w:lang w:val="pt-BR"/>
              </w:rPr>
            </w:pPr>
          </w:p>
        </w:tc>
      </w:tr>
      <w:tr w:rsidR="00BF040A" w:rsidRPr="00201A63" w14:paraId="496C8659" w14:textId="77777777" w:rsidTr="00BF040A">
        <w:tc>
          <w:tcPr>
            <w:tcW w:w="1109" w:type="dxa"/>
            <w:tcBorders>
              <w:top w:val="single" w:sz="4" w:space="0" w:color="auto"/>
              <w:left w:val="single" w:sz="4" w:space="0" w:color="auto"/>
              <w:bottom w:val="single" w:sz="4" w:space="0" w:color="auto"/>
              <w:right w:val="single" w:sz="4" w:space="0" w:color="auto"/>
            </w:tcBorders>
          </w:tcPr>
          <w:p w14:paraId="4524F3EA" w14:textId="77777777" w:rsidR="00BF040A" w:rsidRPr="00201A63" w:rsidRDefault="00BF040A" w:rsidP="00BF040A">
            <w:pPr>
              <w:autoSpaceDE w:val="0"/>
              <w:autoSpaceDN w:val="0"/>
              <w:jc w:val="center"/>
            </w:pPr>
            <w:r w:rsidRPr="00201A63">
              <w:rPr>
                <w:lang w:val="nl-NL"/>
              </w:rPr>
              <w:t>(1)</w:t>
            </w:r>
          </w:p>
        </w:tc>
        <w:tc>
          <w:tcPr>
            <w:tcW w:w="1417" w:type="dxa"/>
            <w:tcBorders>
              <w:top w:val="single" w:sz="4" w:space="0" w:color="auto"/>
              <w:left w:val="single" w:sz="4" w:space="0" w:color="auto"/>
              <w:bottom w:val="single" w:sz="4" w:space="0" w:color="auto"/>
              <w:right w:val="single" w:sz="4" w:space="0" w:color="auto"/>
            </w:tcBorders>
          </w:tcPr>
          <w:p w14:paraId="35AE3991" w14:textId="77777777" w:rsidR="00BF040A" w:rsidRPr="00201A63" w:rsidRDefault="00BF040A" w:rsidP="00BF040A">
            <w:pPr>
              <w:autoSpaceDE w:val="0"/>
              <w:autoSpaceDN w:val="0"/>
              <w:jc w:val="center"/>
            </w:pPr>
            <w:r w:rsidRPr="00201A63">
              <w:rPr>
                <w:lang w:val="nl-NL"/>
              </w:rPr>
              <w:t>(2)</w:t>
            </w:r>
          </w:p>
        </w:tc>
        <w:tc>
          <w:tcPr>
            <w:tcW w:w="1134" w:type="dxa"/>
            <w:tcBorders>
              <w:top w:val="single" w:sz="4" w:space="0" w:color="auto"/>
              <w:left w:val="single" w:sz="4" w:space="0" w:color="auto"/>
              <w:bottom w:val="single" w:sz="4" w:space="0" w:color="auto"/>
              <w:right w:val="single" w:sz="4" w:space="0" w:color="auto"/>
            </w:tcBorders>
          </w:tcPr>
          <w:p w14:paraId="77E3362E" w14:textId="77777777" w:rsidR="00BF040A" w:rsidRPr="00201A63" w:rsidRDefault="00BF040A" w:rsidP="00BF040A">
            <w:pPr>
              <w:autoSpaceDE w:val="0"/>
              <w:autoSpaceDN w:val="0"/>
              <w:jc w:val="center"/>
            </w:pPr>
            <w:r w:rsidRPr="00201A63">
              <w:rPr>
                <w:lang w:val="nl-NL"/>
              </w:rPr>
              <w:t>(3)</w:t>
            </w:r>
          </w:p>
        </w:tc>
        <w:tc>
          <w:tcPr>
            <w:tcW w:w="1417" w:type="dxa"/>
            <w:tcBorders>
              <w:top w:val="single" w:sz="4" w:space="0" w:color="auto"/>
              <w:left w:val="single" w:sz="4" w:space="0" w:color="auto"/>
              <w:bottom w:val="single" w:sz="4" w:space="0" w:color="auto"/>
              <w:right w:val="single" w:sz="4" w:space="0" w:color="auto"/>
            </w:tcBorders>
          </w:tcPr>
          <w:p w14:paraId="62A27FFD" w14:textId="77777777" w:rsidR="00BF040A" w:rsidRPr="00201A63" w:rsidRDefault="00BF040A" w:rsidP="00BF040A">
            <w:pPr>
              <w:autoSpaceDE w:val="0"/>
              <w:autoSpaceDN w:val="0"/>
              <w:jc w:val="center"/>
            </w:pPr>
            <w:r w:rsidRPr="00201A63">
              <w:rPr>
                <w:lang w:val="nl-NL"/>
              </w:rPr>
              <w:t>(4)</w:t>
            </w:r>
          </w:p>
        </w:tc>
        <w:tc>
          <w:tcPr>
            <w:tcW w:w="2269" w:type="dxa"/>
            <w:tcBorders>
              <w:top w:val="single" w:sz="4" w:space="0" w:color="auto"/>
              <w:left w:val="single" w:sz="4" w:space="0" w:color="auto"/>
              <w:bottom w:val="single" w:sz="4" w:space="0" w:color="auto"/>
              <w:right w:val="single" w:sz="4" w:space="0" w:color="auto"/>
            </w:tcBorders>
          </w:tcPr>
          <w:p w14:paraId="0F1501BA" w14:textId="77777777" w:rsidR="00BF040A" w:rsidRPr="00201A63" w:rsidRDefault="00BF040A" w:rsidP="00BF040A">
            <w:pPr>
              <w:autoSpaceDE w:val="0"/>
              <w:autoSpaceDN w:val="0"/>
              <w:jc w:val="center"/>
            </w:pPr>
            <w:r w:rsidRPr="00201A63">
              <w:rPr>
                <w:lang w:val="nl-NL"/>
              </w:rPr>
              <w:t>(5)</w:t>
            </w:r>
          </w:p>
        </w:tc>
        <w:tc>
          <w:tcPr>
            <w:tcW w:w="1396" w:type="dxa"/>
            <w:tcBorders>
              <w:top w:val="single" w:sz="4" w:space="0" w:color="auto"/>
              <w:left w:val="single" w:sz="4" w:space="0" w:color="auto"/>
              <w:bottom w:val="single" w:sz="4" w:space="0" w:color="auto"/>
              <w:right w:val="single" w:sz="4" w:space="0" w:color="auto"/>
            </w:tcBorders>
          </w:tcPr>
          <w:p w14:paraId="33EFF6DE" w14:textId="77777777" w:rsidR="00BF040A" w:rsidRPr="00201A63" w:rsidRDefault="00BF040A" w:rsidP="00BF040A">
            <w:pPr>
              <w:autoSpaceDE w:val="0"/>
              <w:autoSpaceDN w:val="0"/>
              <w:jc w:val="center"/>
            </w:pPr>
            <w:r w:rsidRPr="00201A63">
              <w:rPr>
                <w:lang w:val="nl-NL"/>
              </w:rPr>
              <w:t>(6)</w:t>
            </w:r>
          </w:p>
        </w:tc>
        <w:tc>
          <w:tcPr>
            <w:tcW w:w="2290" w:type="dxa"/>
            <w:tcBorders>
              <w:top w:val="single" w:sz="4" w:space="0" w:color="auto"/>
              <w:left w:val="single" w:sz="4" w:space="0" w:color="auto"/>
              <w:bottom w:val="single" w:sz="4" w:space="0" w:color="auto"/>
              <w:right w:val="single" w:sz="4" w:space="0" w:color="auto"/>
            </w:tcBorders>
          </w:tcPr>
          <w:p w14:paraId="17DE6244" w14:textId="77777777" w:rsidR="00BF040A" w:rsidRPr="00201A63" w:rsidRDefault="00BF040A" w:rsidP="00BF040A">
            <w:pPr>
              <w:autoSpaceDE w:val="0"/>
              <w:autoSpaceDN w:val="0"/>
              <w:ind w:left="-55" w:firstLine="55"/>
              <w:jc w:val="center"/>
            </w:pPr>
            <w:r w:rsidRPr="00201A63">
              <w:rPr>
                <w:lang w:val="nl-NL"/>
              </w:rPr>
              <w:t>(7)</w:t>
            </w:r>
          </w:p>
        </w:tc>
      </w:tr>
      <w:tr w:rsidR="00BF040A" w:rsidRPr="00201A63" w14:paraId="7548C750" w14:textId="77777777" w:rsidTr="00BF040A">
        <w:tc>
          <w:tcPr>
            <w:tcW w:w="1109" w:type="dxa"/>
            <w:tcBorders>
              <w:top w:val="single" w:sz="4" w:space="0" w:color="auto"/>
              <w:left w:val="single" w:sz="4" w:space="0" w:color="auto"/>
              <w:bottom w:val="single" w:sz="4" w:space="0" w:color="auto"/>
              <w:right w:val="single" w:sz="4" w:space="0" w:color="auto"/>
            </w:tcBorders>
          </w:tcPr>
          <w:p w14:paraId="636ACE49"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1378AB14"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1747C89A"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37E78779"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48450A64"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1BAC8B93"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457359CC" w14:textId="77777777" w:rsidR="00BF040A" w:rsidRPr="00201A63" w:rsidRDefault="00BF040A" w:rsidP="00BF040A">
            <w:pPr>
              <w:autoSpaceDE w:val="0"/>
              <w:autoSpaceDN w:val="0"/>
              <w:ind w:left="-55" w:firstLine="55"/>
              <w:jc w:val="both"/>
            </w:pPr>
          </w:p>
        </w:tc>
      </w:tr>
      <w:tr w:rsidR="00BF040A" w:rsidRPr="00201A63" w14:paraId="378F3129" w14:textId="77777777" w:rsidTr="00BF040A">
        <w:tc>
          <w:tcPr>
            <w:tcW w:w="1109" w:type="dxa"/>
            <w:tcBorders>
              <w:top w:val="single" w:sz="4" w:space="0" w:color="auto"/>
              <w:left w:val="single" w:sz="4" w:space="0" w:color="auto"/>
              <w:bottom w:val="single" w:sz="4" w:space="0" w:color="auto"/>
              <w:right w:val="single" w:sz="4" w:space="0" w:color="auto"/>
            </w:tcBorders>
          </w:tcPr>
          <w:p w14:paraId="041350F6"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74159B72"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7BF95973"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27E9867E"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44D95109"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6006A820"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7A6CB601" w14:textId="77777777" w:rsidR="00BF040A" w:rsidRPr="00201A63" w:rsidRDefault="00BF040A" w:rsidP="00BF040A">
            <w:pPr>
              <w:autoSpaceDE w:val="0"/>
              <w:autoSpaceDN w:val="0"/>
              <w:ind w:left="-55" w:firstLine="55"/>
              <w:jc w:val="both"/>
            </w:pPr>
          </w:p>
        </w:tc>
      </w:tr>
      <w:tr w:rsidR="00BF040A" w:rsidRPr="00201A63" w14:paraId="006BBDFB" w14:textId="77777777" w:rsidTr="00BF040A">
        <w:tc>
          <w:tcPr>
            <w:tcW w:w="1109" w:type="dxa"/>
            <w:tcBorders>
              <w:top w:val="single" w:sz="4" w:space="0" w:color="auto"/>
              <w:left w:val="single" w:sz="4" w:space="0" w:color="auto"/>
              <w:bottom w:val="single" w:sz="4" w:space="0" w:color="auto"/>
              <w:right w:val="single" w:sz="4" w:space="0" w:color="auto"/>
            </w:tcBorders>
          </w:tcPr>
          <w:p w14:paraId="0B5DC1D9"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26E24E0B"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52D8B5EA"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5EC7BB81"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2F713A7A"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25DD2267"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2F7D9938" w14:textId="77777777" w:rsidR="00BF040A" w:rsidRPr="00201A63" w:rsidRDefault="00BF040A" w:rsidP="00BF040A">
            <w:pPr>
              <w:autoSpaceDE w:val="0"/>
              <w:autoSpaceDN w:val="0"/>
              <w:ind w:left="-55" w:firstLine="55"/>
              <w:jc w:val="both"/>
            </w:pPr>
          </w:p>
        </w:tc>
      </w:tr>
      <w:tr w:rsidR="00BF040A" w:rsidRPr="00201A63" w14:paraId="1ECD30E3" w14:textId="77777777" w:rsidTr="00BF040A">
        <w:tc>
          <w:tcPr>
            <w:tcW w:w="1109" w:type="dxa"/>
            <w:tcBorders>
              <w:top w:val="single" w:sz="4" w:space="0" w:color="auto"/>
              <w:left w:val="single" w:sz="4" w:space="0" w:color="auto"/>
              <w:bottom w:val="single" w:sz="4" w:space="0" w:color="auto"/>
              <w:right w:val="single" w:sz="4" w:space="0" w:color="auto"/>
            </w:tcBorders>
          </w:tcPr>
          <w:p w14:paraId="40640858"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58A100B8"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33A5759A"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D9D57DB"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48404E44"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66075B25"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43408F7B" w14:textId="77777777" w:rsidR="00BF040A" w:rsidRPr="00201A63" w:rsidRDefault="00BF040A" w:rsidP="00BF040A">
            <w:pPr>
              <w:autoSpaceDE w:val="0"/>
              <w:autoSpaceDN w:val="0"/>
              <w:ind w:left="-55" w:firstLine="55"/>
              <w:jc w:val="both"/>
            </w:pPr>
          </w:p>
        </w:tc>
      </w:tr>
      <w:tr w:rsidR="00BF040A" w:rsidRPr="00201A63" w14:paraId="5F67AC46" w14:textId="77777777" w:rsidTr="00BF040A">
        <w:tc>
          <w:tcPr>
            <w:tcW w:w="1109" w:type="dxa"/>
            <w:tcBorders>
              <w:top w:val="single" w:sz="4" w:space="0" w:color="auto"/>
              <w:left w:val="single" w:sz="4" w:space="0" w:color="auto"/>
              <w:bottom w:val="single" w:sz="4" w:space="0" w:color="auto"/>
              <w:right w:val="single" w:sz="4" w:space="0" w:color="auto"/>
            </w:tcBorders>
          </w:tcPr>
          <w:p w14:paraId="40D927B7"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5D57A9C"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49CD986D"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F5D5AB2"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6B6D5B58"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5D562266"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4C727E64" w14:textId="77777777" w:rsidR="00BF040A" w:rsidRPr="00201A63" w:rsidRDefault="00BF040A" w:rsidP="00BF040A">
            <w:pPr>
              <w:autoSpaceDE w:val="0"/>
              <w:autoSpaceDN w:val="0"/>
              <w:ind w:left="-55" w:firstLine="55"/>
              <w:jc w:val="both"/>
            </w:pPr>
          </w:p>
        </w:tc>
      </w:tr>
      <w:tr w:rsidR="00BF040A" w:rsidRPr="00201A63" w14:paraId="4FF04213" w14:textId="77777777" w:rsidTr="00BF040A">
        <w:tc>
          <w:tcPr>
            <w:tcW w:w="1109" w:type="dxa"/>
            <w:tcBorders>
              <w:top w:val="single" w:sz="4" w:space="0" w:color="auto"/>
              <w:left w:val="single" w:sz="4" w:space="0" w:color="auto"/>
              <w:bottom w:val="single" w:sz="4" w:space="0" w:color="auto"/>
              <w:right w:val="single" w:sz="4" w:space="0" w:color="auto"/>
            </w:tcBorders>
          </w:tcPr>
          <w:p w14:paraId="2748F37D"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34B1D821"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25BD3C09"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7B4FB23"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25134DB3"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709899A7"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294B7C67" w14:textId="77777777" w:rsidR="00BF040A" w:rsidRPr="00201A63" w:rsidRDefault="00BF040A" w:rsidP="00BF040A">
            <w:pPr>
              <w:autoSpaceDE w:val="0"/>
              <w:autoSpaceDN w:val="0"/>
              <w:ind w:left="-55" w:firstLine="55"/>
              <w:jc w:val="both"/>
            </w:pPr>
          </w:p>
        </w:tc>
      </w:tr>
      <w:tr w:rsidR="00BF040A" w:rsidRPr="00201A63" w14:paraId="1DB91A79" w14:textId="77777777" w:rsidTr="00BF040A">
        <w:tc>
          <w:tcPr>
            <w:tcW w:w="1109" w:type="dxa"/>
            <w:tcBorders>
              <w:top w:val="single" w:sz="4" w:space="0" w:color="auto"/>
              <w:left w:val="single" w:sz="4" w:space="0" w:color="auto"/>
              <w:bottom w:val="single" w:sz="4" w:space="0" w:color="auto"/>
              <w:right w:val="single" w:sz="4" w:space="0" w:color="auto"/>
            </w:tcBorders>
          </w:tcPr>
          <w:p w14:paraId="4F23B7C1"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284D53B0" w14:textId="77777777" w:rsidR="00BF040A" w:rsidRPr="00201A63" w:rsidRDefault="00BF040A" w:rsidP="00BF040A">
            <w:pPr>
              <w:autoSpaceDE w:val="0"/>
              <w:autoSpaceDN w:val="0"/>
              <w:jc w:val="both"/>
            </w:pPr>
          </w:p>
        </w:tc>
        <w:tc>
          <w:tcPr>
            <w:tcW w:w="1134" w:type="dxa"/>
            <w:tcBorders>
              <w:top w:val="single" w:sz="4" w:space="0" w:color="auto"/>
              <w:left w:val="single" w:sz="4" w:space="0" w:color="auto"/>
              <w:bottom w:val="single" w:sz="4" w:space="0" w:color="auto"/>
              <w:right w:val="single" w:sz="4" w:space="0" w:color="auto"/>
            </w:tcBorders>
          </w:tcPr>
          <w:p w14:paraId="399041FB" w14:textId="77777777" w:rsidR="00BF040A" w:rsidRPr="00201A63" w:rsidRDefault="00BF040A" w:rsidP="00BF040A">
            <w:pPr>
              <w:autoSpaceDE w:val="0"/>
              <w:autoSpaceDN w:val="0"/>
              <w:jc w:val="both"/>
            </w:pPr>
          </w:p>
        </w:tc>
        <w:tc>
          <w:tcPr>
            <w:tcW w:w="1417" w:type="dxa"/>
            <w:tcBorders>
              <w:top w:val="single" w:sz="4" w:space="0" w:color="auto"/>
              <w:left w:val="single" w:sz="4" w:space="0" w:color="auto"/>
              <w:bottom w:val="single" w:sz="4" w:space="0" w:color="auto"/>
              <w:right w:val="single" w:sz="4" w:space="0" w:color="auto"/>
            </w:tcBorders>
          </w:tcPr>
          <w:p w14:paraId="6E40191E" w14:textId="77777777" w:rsidR="00BF040A" w:rsidRPr="00201A63" w:rsidRDefault="00BF040A" w:rsidP="00BF040A">
            <w:pPr>
              <w:autoSpaceDE w:val="0"/>
              <w:autoSpaceDN w:val="0"/>
              <w:jc w:val="both"/>
            </w:pPr>
          </w:p>
        </w:tc>
        <w:tc>
          <w:tcPr>
            <w:tcW w:w="2269" w:type="dxa"/>
            <w:tcBorders>
              <w:top w:val="single" w:sz="4" w:space="0" w:color="auto"/>
              <w:left w:val="single" w:sz="4" w:space="0" w:color="auto"/>
              <w:bottom w:val="single" w:sz="4" w:space="0" w:color="auto"/>
              <w:right w:val="single" w:sz="4" w:space="0" w:color="auto"/>
            </w:tcBorders>
          </w:tcPr>
          <w:p w14:paraId="2C10730F" w14:textId="77777777" w:rsidR="00BF040A" w:rsidRPr="00201A63" w:rsidRDefault="00BF040A" w:rsidP="00BF040A">
            <w:pPr>
              <w:autoSpaceDE w:val="0"/>
              <w:autoSpaceDN w:val="0"/>
              <w:jc w:val="both"/>
            </w:pPr>
          </w:p>
        </w:tc>
        <w:tc>
          <w:tcPr>
            <w:tcW w:w="1396" w:type="dxa"/>
            <w:tcBorders>
              <w:top w:val="single" w:sz="4" w:space="0" w:color="auto"/>
              <w:left w:val="single" w:sz="4" w:space="0" w:color="auto"/>
              <w:bottom w:val="single" w:sz="4" w:space="0" w:color="auto"/>
              <w:right w:val="single" w:sz="4" w:space="0" w:color="auto"/>
            </w:tcBorders>
          </w:tcPr>
          <w:p w14:paraId="0E1AD44E" w14:textId="77777777" w:rsidR="00BF040A" w:rsidRPr="00201A63" w:rsidRDefault="00BF040A" w:rsidP="00BF040A">
            <w:pPr>
              <w:autoSpaceDE w:val="0"/>
              <w:autoSpaceDN w:val="0"/>
              <w:jc w:val="both"/>
            </w:pPr>
          </w:p>
        </w:tc>
        <w:tc>
          <w:tcPr>
            <w:tcW w:w="2290" w:type="dxa"/>
            <w:tcBorders>
              <w:top w:val="single" w:sz="4" w:space="0" w:color="auto"/>
              <w:left w:val="single" w:sz="4" w:space="0" w:color="auto"/>
              <w:bottom w:val="single" w:sz="4" w:space="0" w:color="auto"/>
              <w:right w:val="single" w:sz="4" w:space="0" w:color="auto"/>
            </w:tcBorders>
          </w:tcPr>
          <w:p w14:paraId="364F5D3F" w14:textId="77777777" w:rsidR="00BF040A" w:rsidRPr="00201A63" w:rsidRDefault="00BF040A" w:rsidP="00BF040A">
            <w:pPr>
              <w:autoSpaceDE w:val="0"/>
              <w:autoSpaceDN w:val="0"/>
              <w:ind w:left="-55" w:firstLine="55"/>
              <w:jc w:val="both"/>
            </w:pPr>
          </w:p>
        </w:tc>
      </w:tr>
    </w:tbl>
    <w:p w14:paraId="61394C9A" w14:textId="77777777" w:rsidR="00BF040A" w:rsidRPr="00201A63" w:rsidRDefault="00BF040A" w:rsidP="00BF040A">
      <w:pPr>
        <w:autoSpaceDE w:val="0"/>
        <w:autoSpaceDN w:val="0"/>
        <w:spacing w:line="320" w:lineRule="exact"/>
        <w:ind w:firstLine="567"/>
        <w:jc w:val="both"/>
        <w:rPr>
          <w:bCs/>
          <w:i/>
        </w:rPr>
      </w:pPr>
      <w:r w:rsidRPr="00201A63">
        <w:rPr>
          <w:b/>
          <w:bCs/>
        </w:rPr>
        <w:t>Ghi chú:</w:t>
      </w:r>
      <w:r w:rsidRPr="00201A63">
        <w:rPr>
          <w:bCs/>
          <w:i/>
        </w:rPr>
        <w:t xml:space="preserve"> Mẫu này lập cho toàn bộ diện tích đất của tổ chức và lập theo thứ tự từng tờ bản đồ, từng thửa đất;</w:t>
      </w:r>
    </w:p>
    <w:p w14:paraId="6E3C9612" w14:textId="77777777" w:rsidR="00BF040A" w:rsidRPr="00201A63" w:rsidRDefault="00BF040A" w:rsidP="00BF040A">
      <w:pPr>
        <w:autoSpaceDE w:val="0"/>
        <w:autoSpaceDN w:val="0"/>
        <w:spacing w:line="320" w:lineRule="exact"/>
        <w:ind w:firstLine="567"/>
        <w:jc w:val="both"/>
        <w:rPr>
          <w:bCs/>
          <w:i/>
          <w:spacing w:val="-4"/>
        </w:rPr>
      </w:pPr>
      <w:r w:rsidRPr="00201A63">
        <w:rPr>
          <w:bCs/>
          <w:i/>
          <w:spacing w:val="-4"/>
        </w:rPr>
        <w:t xml:space="preserve"> Cột 5: ghi tên người đang sử dụng do thuê, mượn đất, lấn chiếm đất, được phân làm nhà ở;</w:t>
      </w:r>
    </w:p>
    <w:p w14:paraId="2556207C" w14:textId="77777777" w:rsidR="00BF040A" w:rsidRPr="00201A63" w:rsidRDefault="00BF040A" w:rsidP="00BF040A">
      <w:pPr>
        <w:autoSpaceDE w:val="0"/>
        <w:autoSpaceDN w:val="0"/>
        <w:spacing w:line="320" w:lineRule="exact"/>
        <w:ind w:firstLine="567"/>
        <w:jc w:val="both"/>
        <w:rPr>
          <w:bCs/>
          <w:i/>
          <w:spacing w:val="-8"/>
        </w:rPr>
      </w:pPr>
      <w:r w:rsidRPr="00201A63">
        <w:rPr>
          <w:bCs/>
          <w:i/>
          <w:spacing w:val="-8"/>
        </w:rPr>
        <w:t xml:space="preserve"> Cột 6: ghi rõ hình thức “Thuê đất” hoặc”Mượn đất, lấn chiếm đất, được phân làm nhà ở,…”.   </w:t>
      </w:r>
    </w:p>
    <w:p w14:paraId="7428F6E8" w14:textId="77777777" w:rsidR="00BF040A" w:rsidRPr="00201A63" w:rsidRDefault="00BF040A" w:rsidP="00BF040A">
      <w:pPr>
        <w:autoSpaceDE w:val="0"/>
        <w:autoSpaceDN w:val="0"/>
        <w:spacing w:line="320" w:lineRule="exact"/>
        <w:ind w:firstLine="567"/>
        <w:jc w:val="both"/>
        <w:rPr>
          <w:bCs/>
          <w:i/>
        </w:rPr>
      </w:pPr>
      <w:r w:rsidRPr="00201A63">
        <w:rPr>
          <w:bCs/>
          <w:i/>
        </w:rPr>
        <w:t xml:space="preserve"> Cội 8: đối với công trình xây dựng thì ghi diện tích xây dựng; đối với cây rừng và cây lâu năm thì ghi diện tích có cây và loại cây chủ yếu</w:t>
      </w:r>
    </w:p>
    <w:tbl>
      <w:tblPr>
        <w:tblpPr w:leftFromText="180" w:rightFromText="180" w:vertAnchor="text" w:horzAnchor="page" w:tblpX="2103" w:tblpY="214"/>
        <w:tblW w:w="10943" w:type="dxa"/>
        <w:tblLook w:val="01E0" w:firstRow="1" w:lastRow="1" w:firstColumn="1" w:lastColumn="1" w:noHBand="0" w:noVBand="0"/>
      </w:tblPr>
      <w:tblGrid>
        <w:gridCol w:w="6204"/>
        <w:gridCol w:w="4739"/>
      </w:tblGrid>
      <w:tr w:rsidR="00BF040A" w:rsidRPr="00201A63" w14:paraId="565C6F93" w14:textId="77777777" w:rsidTr="00BF040A">
        <w:tc>
          <w:tcPr>
            <w:tcW w:w="6204" w:type="dxa"/>
          </w:tcPr>
          <w:p w14:paraId="62951585" w14:textId="77777777" w:rsidR="00BF040A" w:rsidRPr="00201A63" w:rsidRDefault="00BF040A" w:rsidP="00BF040A">
            <w:pPr>
              <w:tabs>
                <w:tab w:val="left" w:pos="1890"/>
              </w:tabs>
              <w:autoSpaceDE w:val="0"/>
              <w:autoSpaceDN w:val="0"/>
              <w:jc w:val="center"/>
              <w:rPr>
                <w:b/>
                <w:bCs/>
                <w:spacing w:val="-6"/>
              </w:rPr>
            </w:pPr>
            <w:r w:rsidRPr="00201A63">
              <w:rPr>
                <w:b/>
                <w:bCs/>
                <w:spacing w:val="-6"/>
              </w:rPr>
              <w:t>Người lập</w:t>
            </w:r>
          </w:p>
          <w:p w14:paraId="0C67773F" w14:textId="77777777" w:rsidR="00BF040A" w:rsidRPr="00201A63" w:rsidRDefault="00BF040A" w:rsidP="00BF040A">
            <w:pPr>
              <w:autoSpaceDE w:val="0"/>
              <w:autoSpaceDN w:val="0"/>
              <w:jc w:val="center"/>
            </w:pPr>
            <w:r w:rsidRPr="00201A63">
              <w:rPr>
                <w:bCs/>
                <w:i/>
                <w:spacing w:val="-6"/>
              </w:rPr>
              <w:t>(Ký, ghi rõ họ tên)</w:t>
            </w:r>
          </w:p>
        </w:tc>
        <w:tc>
          <w:tcPr>
            <w:tcW w:w="4739" w:type="dxa"/>
          </w:tcPr>
          <w:p w14:paraId="78565CE3" w14:textId="77777777" w:rsidR="00BF040A" w:rsidRPr="00201A63" w:rsidRDefault="00BF040A" w:rsidP="00BF040A">
            <w:pPr>
              <w:tabs>
                <w:tab w:val="left" w:pos="1890"/>
              </w:tabs>
              <w:autoSpaceDE w:val="0"/>
              <w:autoSpaceDN w:val="0"/>
              <w:jc w:val="center"/>
            </w:pPr>
            <w:r w:rsidRPr="00201A63">
              <w:rPr>
                <w:b/>
                <w:bCs/>
                <w:spacing w:val="-6"/>
              </w:rPr>
              <w:t>Đại diện của tổ chức sử dụng đất</w:t>
            </w:r>
          </w:p>
          <w:p w14:paraId="243668BA" w14:textId="77777777" w:rsidR="00BF040A" w:rsidRPr="00201A63" w:rsidRDefault="00BF040A" w:rsidP="00BF040A">
            <w:pPr>
              <w:autoSpaceDE w:val="0"/>
              <w:autoSpaceDN w:val="0"/>
              <w:jc w:val="center"/>
            </w:pPr>
            <w:r w:rsidRPr="00201A63">
              <w:rPr>
                <w:bCs/>
                <w:i/>
                <w:spacing w:val="-6"/>
              </w:rPr>
              <w:t>(Ký, ghi rõ họ tên và đóng dấu nếu có)</w:t>
            </w:r>
          </w:p>
        </w:tc>
      </w:tr>
    </w:tbl>
    <w:p w14:paraId="33314999" w14:textId="77777777" w:rsidR="00BF040A" w:rsidRPr="00201A63" w:rsidRDefault="00BF040A" w:rsidP="00BF040A">
      <w:pPr>
        <w:autoSpaceDE w:val="0"/>
        <w:autoSpaceDN w:val="0"/>
        <w:spacing w:line="320" w:lineRule="exact"/>
        <w:ind w:firstLine="567"/>
        <w:jc w:val="both"/>
        <w:rPr>
          <w:b/>
          <w:bCs/>
        </w:rPr>
      </w:pPr>
    </w:p>
    <w:p w14:paraId="04E13B57" w14:textId="77777777" w:rsidR="00BF040A" w:rsidRPr="00201A63" w:rsidRDefault="00BF040A" w:rsidP="00BF040A"/>
    <w:p w14:paraId="4FAE3A64" w14:textId="77777777" w:rsidR="00BF040A" w:rsidRPr="00201A63" w:rsidRDefault="00BF040A" w:rsidP="00BF040A">
      <w:pPr>
        <w:sectPr w:rsidR="00BF040A" w:rsidRPr="00201A63" w:rsidSect="00C96B4E">
          <w:type w:val="nextColumn"/>
          <w:pgSz w:w="15840" w:h="12240" w:orient="landscape"/>
          <w:pgMar w:top="1701" w:right="1701" w:bottom="1134" w:left="1134" w:header="720" w:footer="720" w:gutter="680"/>
          <w:paperSrc w:first="7" w:other="7"/>
          <w:cols w:space="720"/>
          <w:docGrid w:linePitch="360"/>
        </w:sectPr>
      </w:pPr>
    </w:p>
    <w:p w14:paraId="6A02FA99" w14:textId="33D50ADA" w:rsidR="00BF040A" w:rsidRPr="00201A63" w:rsidRDefault="00B436DF" w:rsidP="00BF040A">
      <w:pPr>
        <w:spacing w:before="120"/>
        <w:ind w:firstLine="720"/>
        <w:jc w:val="both"/>
        <w:rPr>
          <w:b/>
          <w:bCs/>
          <w:spacing w:val="-4"/>
          <w:sz w:val="28"/>
          <w:szCs w:val="28"/>
        </w:rPr>
      </w:pPr>
      <w:bookmarkStart w:id="30" w:name="_Hlk135902302"/>
      <w:r>
        <w:rPr>
          <w:b/>
          <w:bCs/>
          <w:spacing w:val="-4"/>
          <w:sz w:val="28"/>
          <w:szCs w:val="28"/>
        </w:rPr>
        <w:t>8</w:t>
      </w:r>
      <w:r w:rsidR="00BF040A" w:rsidRPr="00201A63">
        <w:rPr>
          <w:b/>
          <w:bCs/>
          <w:spacing w:val="-4"/>
          <w:sz w:val="28"/>
          <w:szCs w:val="28"/>
        </w:rPr>
        <w:t xml:space="preserve">. </w:t>
      </w:r>
      <w:r w:rsidR="00BE4D2C" w:rsidRPr="00BE4D2C">
        <w:rPr>
          <w:rFonts w:eastAsia="Arial"/>
          <w:b/>
          <w:spacing w:val="-4"/>
          <w:sz w:val="28"/>
          <w:szCs w:val="28"/>
          <w:lang w:val="vi-VN"/>
        </w:rPr>
        <w:t>Xóa đăng ký cho thuê, cho thuê lại, góp vốn bằng quyền sử dụng đất, quyền sở hữu tài sản gắn liền với đất</w:t>
      </w:r>
    </w:p>
    <w:p w14:paraId="0F54AB7B" w14:textId="1B0490FE" w:rsidR="00BF040A" w:rsidRDefault="00B436DF" w:rsidP="00BF040A">
      <w:pPr>
        <w:spacing w:after="120"/>
        <w:ind w:firstLine="720"/>
        <w:jc w:val="both"/>
        <w:rPr>
          <w:b/>
          <w:sz w:val="28"/>
          <w:szCs w:val="28"/>
        </w:rPr>
      </w:pPr>
      <w:r>
        <w:rPr>
          <w:b/>
          <w:bCs/>
          <w:sz w:val="28"/>
          <w:szCs w:val="28"/>
          <w:lang w:val="hr-HR"/>
        </w:rPr>
        <w:t>8</w:t>
      </w:r>
      <w:r w:rsidR="00BF040A" w:rsidRPr="00201A63">
        <w:rPr>
          <w:b/>
          <w:bCs/>
          <w:sz w:val="28"/>
          <w:szCs w:val="28"/>
          <w:lang w:val="hr-HR"/>
        </w:rPr>
        <w:t xml:space="preserve">.1. </w:t>
      </w:r>
      <w:r w:rsidR="00BF040A" w:rsidRPr="00201A63">
        <w:rPr>
          <w:b/>
          <w:bCs/>
          <w:sz w:val="28"/>
          <w:szCs w:val="28"/>
          <w:lang w:val="vi-VN"/>
        </w:rPr>
        <w:t>Tr</w:t>
      </w:r>
      <w:r w:rsidR="00BF040A" w:rsidRPr="00201A63">
        <w:rPr>
          <w:b/>
          <w:bCs/>
          <w:sz w:val="28"/>
          <w:szCs w:val="28"/>
          <w:lang w:val="hr-HR"/>
        </w:rPr>
        <w:t>ì</w:t>
      </w:r>
      <w:r w:rsidR="00BF040A" w:rsidRPr="00201A63">
        <w:rPr>
          <w:b/>
          <w:bCs/>
          <w:sz w:val="28"/>
          <w:szCs w:val="28"/>
          <w:lang w:val="vi-VN"/>
        </w:rPr>
        <w:t>nh</w:t>
      </w:r>
      <w:r w:rsidR="00BF040A" w:rsidRPr="00201A63">
        <w:rPr>
          <w:b/>
          <w:bCs/>
          <w:sz w:val="28"/>
          <w:szCs w:val="28"/>
          <w:lang w:val="hr-HR"/>
        </w:rPr>
        <w:t xml:space="preserve"> </w:t>
      </w:r>
      <w:r w:rsidR="00BF040A" w:rsidRPr="00201A63">
        <w:rPr>
          <w:b/>
          <w:bCs/>
          <w:sz w:val="28"/>
          <w:szCs w:val="28"/>
          <w:lang w:val="vi-VN"/>
        </w:rPr>
        <w:t>tự</w:t>
      </w:r>
      <w:r w:rsidR="00BF040A" w:rsidRPr="00201A63">
        <w:rPr>
          <w:b/>
          <w:bCs/>
          <w:sz w:val="28"/>
          <w:szCs w:val="28"/>
          <w:lang w:val="hr-HR"/>
        </w:rPr>
        <w:t xml:space="preserve">, </w:t>
      </w:r>
      <w:r w:rsidR="00BF040A" w:rsidRPr="00201A63">
        <w:rPr>
          <w:b/>
          <w:bCs/>
          <w:sz w:val="28"/>
          <w:szCs w:val="28"/>
        </w:rPr>
        <w:t>c</w:t>
      </w:r>
      <w:r w:rsidR="00BF040A" w:rsidRPr="00201A63">
        <w:rPr>
          <w:b/>
          <w:bCs/>
          <w:sz w:val="28"/>
          <w:szCs w:val="28"/>
          <w:lang w:val="hr-HR"/>
        </w:rPr>
        <w:t>á</w:t>
      </w:r>
      <w:r w:rsidR="00BF040A" w:rsidRPr="00201A63">
        <w:rPr>
          <w:b/>
          <w:bCs/>
          <w:sz w:val="28"/>
          <w:szCs w:val="28"/>
        </w:rPr>
        <w:t>ch</w:t>
      </w:r>
      <w:r w:rsidR="00BF040A" w:rsidRPr="00201A63">
        <w:rPr>
          <w:b/>
          <w:bCs/>
          <w:sz w:val="28"/>
          <w:szCs w:val="28"/>
          <w:lang w:val="hr-HR"/>
        </w:rPr>
        <w:t xml:space="preserve"> </w:t>
      </w:r>
      <w:r w:rsidR="00BF040A" w:rsidRPr="00201A63">
        <w:rPr>
          <w:b/>
          <w:bCs/>
          <w:sz w:val="28"/>
          <w:szCs w:val="28"/>
        </w:rPr>
        <w:t>thức</w:t>
      </w:r>
      <w:r w:rsidR="00BF040A" w:rsidRPr="00201A63">
        <w:rPr>
          <w:b/>
          <w:bCs/>
          <w:sz w:val="28"/>
          <w:szCs w:val="28"/>
          <w:lang w:val="hr-HR"/>
        </w:rPr>
        <w:t xml:space="preserve">, </w:t>
      </w:r>
      <w:r w:rsidR="00BF040A" w:rsidRPr="00201A63">
        <w:rPr>
          <w:b/>
          <w:bCs/>
          <w:sz w:val="28"/>
          <w:szCs w:val="28"/>
        </w:rPr>
        <w:t>thời</w:t>
      </w:r>
      <w:r w:rsidR="00BF040A" w:rsidRPr="00201A63">
        <w:rPr>
          <w:b/>
          <w:bCs/>
          <w:sz w:val="28"/>
          <w:szCs w:val="28"/>
          <w:lang w:val="hr-HR"/>
        </w:rPr>
        <w:t xml:space="preserve"> </w:t>
      </w:r>
      <w:r w:rsidR="00BF040A" w:rsidRPr="00201A63">
        <w:rPr>
          <w:b/>
          <w:bCs/>
          <w:sz w:val="28"/>
          <w:szCs w:val="28"/>
        </w:rPr>
        <w:t>gian</w:t>
      </w:r>
      <w:r w:rsidR="00BF040A" w:rsidRPr="00201A63">
        <w:rPr>
          <w:b/>
          <w:bCs/>
          <w:sz w:val="28"/>
          <w:szCs w:val="28"/>
          <w:lang w:val="hr-HR"/>
        </w:rPr>
        <w:t xml:space="preserve"> </w:t>
      </w:r>
      <w:r w:rsidR="00BF040A" w:rsidRPr="00201A63">
        <w:rPr>
          <w:b/>
          <w:bCs/>
          <w:sz w:val="28"/>
          <w:szCs w:val="28"/>
          <w:lang w:val="vi-VN"/>
        </w:rPr>
        <w:t>giải quyết</w:t>
      </w:r>
      <w:r w:rsidR="00BF040A" w:rsidRPr="00201A63">
        <w:rPr>
          <w:b/>
          <w:sz w:val="28"/>
          <w:szCs w:val="28"/>
          <w:lang w:val="hr-HR"/>
        </w:rPr>
        <w:t xml:space="preserve"> </w:t>
      </w:r>
      <w:r w:rsidR="00BF040A" w:rsidRPr="00201A63">
        <w:rPr>
          <w:b/>
          <w:sz w:val="28"/>
          <w:szCs w:val="28"/>
        </w:rPr>
        <w:t>thủ</w:t>
      </w:r>
      <w:r w:rsidR="00BF040A" w:rsidRPr="00201A63">
        <w:rPr>
          <w:b/>
          <w:sz w:val="28"/>
          <w:szCs w:val="28"/>
          <w:lang w:val="hr-HR"/>
        </w:rPr>
        <w:t xml:space="preserve"> </w:t>
      </w:r>
      <w:r w:rsidR="00BF040A" w:rsidRPr="00201A63">
        <w:rPr>
          <w:b/>
          <w:sz w:val="28"/>
          <w:szCs w:val="28"/>
        </w:rPr>
        <w:t>tục</w:t>
      </w:r>
      <w:r w:rsidR="00BF040A" w:rsidRPr="00201A63">
        <w:rPr>
          <w:b/>
          <w:sz w:val="28"/>
          <w:szCs w:val="28"/>
          <w:lang w:val="hr-HR"/>
        </w:rPr>
        <w:t xml:space="preserve"> </w:t>
      </w:r>
      <w:r w:rsidR="00BF040A" w:rsidRPr="00201A63">
        <w:rPr>
          <w:b/>
          <w:sz w:val="28"/>
          <w:szCs w:val="28"/>
        </w:rPr>
        <w:t>h</w:t>
      </w:r>
      <w:r w:rsidR="00BF040A" w:rsidRPr="00201A63">
        <w:rPr>
          <w:b/>
          <w:sz w:val="28"/>
          <w:szCs w:val="28"/>
          <w:lang w:val="hr-HR"/>
        </w:rPr>
        <w:t>à</w:t>
      </w:r>
      <w:r w:rsidR="00BF040A" w:rsidRPr="00201A63">
        <w:rPr>
          <w:b/>
          <w:sz w:val="28"/>
          <w:szCs w:val="28"/>
        </w:rPr>
        <w:t>nh</w:t>
      </w:r>
      <w:r w:rsidR="00BF040A" w:rsidRPr="00201A63">
        <w:rPr>
          <w:b/>
          <w:sz w:val="28"/>
          <w:szCs w:val="28"/>
          <w:lang w:val="hr-HR"/>
        </w:rPr>
        <w:t xml:space="preserve"> </w:t>
      </w:r>
      <w:r w:rsidR="00BF040A" w:rsidRPr="00201A63">
        <w:rPr>
          <w:b/>
          <w:sz w:val="28"/>
          <w:szCs w:val="28"/>
        </w:rPr>
        <w:t>ch</w:t>
      </w:r>
      <w:r w:rsidR="00BF040A" w:rsidRPr="00201A63">
        <w:rPr>
          <w:b/>
          <w:sz w:val="28"/>
          <w:szCs w:val="28"/>
          <w:lang w:val="hr-HR"/>
        </w:rPr>
        <w:t>í</w:t>
      </w:r>
      <w:r w:rsidR="00BF040A" w:rsidRPr="00201A63">
        <w:rPr>
          <w:b/>
          <w:sz w:val="28"/>
          <w:szCs w:val="28"/>
        </w:rPr>
        <w:t>nh:</w:t>
      </w:r>
    </w:p>
    <w:p w14:paraId="168763DA" w14:textId="177FED47" w:rsidR="00101F69" w:rsidRPr="00101F69" w:rsidRDefault="00101F69" w:rsidP="00BF040A">
      <w:pPr>
        <w:spacing w:after="120"/>
        <w:ind w:firstLine="720"/>
        <w:jc w:val="both"/>
        <w:rPr>
          <w:b/>
          <w:color w:val="FF0000"/>
          <w:sz w:val="28"/>
          <w:szCs w:val="28"/>
        </w:rPr>
      </w:pPr>
      <w:r w:rsidRPr="00101F69">
        <w:rPr>
          <w:b/>
          <w:color w:val="FF0000"/>
          <w:sz w:val="28"/>
          <w:szCs w:val="28"/>
        </w:rPr>
        <w:t>* Đối với tổ chức</w:t>
      </w:r>
    </w:p>
    <w:tbl>
      <w:tblPr>
        <w:tblW w:w="15593" w:type="dxa"/>
        <w:tblInd w:w="-1026" w:type="dxa"/>
        <w:tblLook w:val="04A0" w:firstRow="1" w:lastRow="0" w:firstColumn="1" w:lastColumn="0" w:noHBand="0" w:noVBand="1"/>
      </w:tblPr>
      <w:tblGrid>
        <w:gridCol w:w="992"/>
        <w:gridCol w:w="2127"/>
        <w:gridCol w:w="8505"/>
        <w:gridCol w:w="2977"/>
        <w:gridCol w:w="992"/>
      </w:tblGrid>
      <w:tr w:rsidR="00BF040A" w:rsidRPr="00201A63" w14:paraId="0B62A918" w14:textId="77777777" w:rsidTr="001A7321">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E4356BD"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38636E52" w14:textId="77777777" w:rsidR="00BF040A" w:rsidRPr="00201A63" w:rsidRDefault="00BF040A" w:rsidP="00BF040A">
            <w:pPr>
              <w:jc w:val="center"/>
              <w:rPr>
                <w:b/>
                <w:bCs/>
              </w:rPr>
            </w:pPr>
            <w:r w:rsidRPr="00201A63">
              <w:rPr>
                <w:b/>
                <w:bCs/>
              </w:rPr>
              <w:t>Trình tự thực hiện</w:t>
            </w: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598C1B93" w14:textId="77777777" w:rsidR="00BF040A" w:rsidRPr="00201A63" w:rsidRDefault="00BF040A" w:rsidP="00BF040A">
            <w:pPr>
              <w:jc w:val="center"/>
              <w:rPr>
                <w:b/>
                <w:bCs/>
              </w:rPr>
            </w:pPr>
            <w:r w:rsidRPr="00201A63">
              <w:rPr>
                <w:b/>
                <w:bCs/>
              </w:rPr>
              <w:t>Cách thức thực hiện</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6F0AC3CC"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0B064A72" w14:textId="77777777" w:rsidR="00BF040A" w:rsidRPr="00201A63" w:rsidRDefault="00BF040A" w:rsidP="00BF040A">
            <w:pPr>
              <w:jc w:val="center"/>
              <w:rPr>
                <w:b/>
                <w:bCs/>
              </w:rPr>
            </w:pPr>
            <w:r w:rsidRPr="00201A63">
              <w:rPr>
                <w:b/>
                <w:bCs/>
              </w:rPr>
              <w:t>Ghi chú</w:t>
            </w:r>
          </w:p>
        </w:tc>
      </w:tr>
      <w:tr w:rsidR="00BF040A" w:rsidRPr="00201A63" w14:paraId="3CF3FA98" w14:textId="77777777" w:rsidTr="001A7321">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2FDC19A" w14:textId="77777777" w:rsidR="00BF040A" w:rsidRPr="00201A63" w:rsidRDefault="00BF040A" w:rsidP="00BF040A">
            <w:pPr>
              <w:jc w:val="cente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3BF92084" w14:textId="77777777" w:rsidR="00BF040A" w:rsidRPr="00201A63" w:rsidRDefault="00BF040A" w:rsidP="00BF040A">
            <w:pPr>
              <w:jc w:val="both"/>
              <w:rPr>
                <w:b/>
                <w:bCs/>
              </w:rPr>
            </w:pPr>
            <w:r w:rsidRPr="00201A63">
              <w:rPr>
                <w:b/>
                <w:bCs/>
              </w:rPr>
              <w:t>Nộp hồ sơ thủ tục hành chính:</w:t>
            </w:r>
          </w:p>
        </w:tc>
        <w:tc>
          <w:tcPr>
            <w:tcW w:w="8505" w:type="dxa"/>
            <w:tcBorders>
              <w:top w:val="nil"/>
              <w:left w:val="nil"/>
              <w:bottom w:val="nil"/>
              <w:right w:val="single" w:sz="8" w:space="0" w:color="auto"/>
            </w:tcBorders>
            <w:shd w:val="clear" w:color="auto" w:fill="auto"/>
            <w:vAlign w:val="center"/>
            <w:hideMark/>
          </w:tcPr>
          <w:p w14:paraId="5F612D2F" w14:textId="77777777" w:rsidR="00BF040A" w:rsidRPr="00201A63" w:rsidRDefault="00BF040A" w:rsidP="00BF040A">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2E0F5DFC"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1E955455" w14:textId="77777777" w:rsidR="00BF040A" w:rsidRPr="00201A63" w:rsidRDefault="00BF040A" w:rsidP="00BF040A">
            <w:pPr>
              <w:jc w:val="both"/>
            </w:pPr>
          </w:p>
          <w:p w14:paraId="61D0F4CD" w14:textId="77777777" w:rsidR="00BF040A" w:rsidRPr="00201A63" w:rsidRDefault="00BF040A" w:rsidP="00BF040A">
            <w:pPr>
              <w:jc w:val="center"/>
            </w:pPr>
            <w:r w:rsidRPr="00201A63">
              <w:t xml:space="preserve">Không quy định </w:t>
            </w:r>
          </w:p>
          <w:p w14:paraId="284C57F5" w14:textId="77777777" w:rsidR="00BF040A" w:rsidRPr="00201A63" w:rsidRDefault="00BF040A" w:rsidP="00BF040A">
            <w:pPr>
              <w:jc w:val="center"/>
            </w:pPr>
            <w:r w:rsidRPr="00201A63">
              <w:t>(tùy khách hàng)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3D712AC" w14:textId="77777777" w:rsidR="00BF040A" w:rsidRPr="00201A63" w:rsidRDefault="00BF040A" w:rsidP="00BF040A">
            <w:pPr>
              <w:rPr>
                <w:i/>
                <w:iCs/>
              </w:rPr>
            </w:pPr>
            <w:r w:rsidRPr="00201A63">
              <w:rPr>
                <w:i/>
                <w:iCs/>
              </w:rPr>
              <w:t> </w:t>
            </w:r>
          </w:p>
        </w:tc>
      </w:tr>
      <w:tr w:rsidR="00BF040A" w:rsidRPr="00201A63" w14:paraId="608B77F6" w14:textId="77777777" w:rsidTr="001A7321">
        <w:trPr>
          <w:trHeight w:val="268"/>
        </w:trPr>
        <w:tc>
          <w:tcPr>
            <w:tcW w:w="992" w:type="dxa"/>
            <w:vMerge/>
            <w:tcBorders>
              <w:top w:val="nil"/>
              <w:left w:val="single" w:sz="8" w:space="0" w:color="auto"/>
              <w:bottom w:val="single" w:sz="8" w:space="0" w:color="000000"/>
              <w:right w:val="single" w:sz="8" w:space="0" w:color="auto"/>
            </w:tcBorders>
            <w:vAlign w:val="center"/>
            <w:hideMark/>
          </w:tcPr>
          <w:p w14:paraId="76E17634"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428092B1" w14:textId="77777777" w:rsidR="00BF040A" w:rsidRPr="00201A63" w:rsidRDefault="00BF040A" w:rsidP="00BF040A">
            <w:pPr>
              <w:jc w:val="both"/>
              <w:rPr>
                <w:b/>
                <w:bCs/>
              </w:rPr>
            </w:pPr>
            <w:r w:rsidRPr="00201A63">
              <w:rPr>
                <w:b/>
                <w:bCs/>
              </w:rPr>
              <w:t> </w:t>
            </w:r>
          </w:p>
        </w:tc>
        <w:tc>
          <w:tcPr>
            <w:tcW w:w="8505" w:type="dxa"/>
            <w:tcBorders>
              <w:top w:val="nil"/>
              <w:left w:val="nil"/>
              <w:bottom w:val="nil"/>
              <w:right w:val="single" w:sz="8" w:space="0" w:color="auto"/>
            </w:tcBorders>
            <w:shd w:val="clear" w:color="auto" w:fill="auto"/>
            <w:vAlign w:val="center"/>
            <w:hideMark/>
          </w:tcPr>
          <w:p w14:paraId="5988560F" w14:textId="77777777" w:rsidR="00BF040A" w:rsidRPr="00201A63" w:rsidRDefault="00BF040A" w:rsidP="00BF040A"/>
        </w:tc>
        <w:tc>
          <w:tcPr>
            <w:tcW w:w="2977" w:type="dxa"/>
            <w:vMerge/>
            <w:tcBorders>
              <w:top w:val="nil"/>
              <w:left w:val="single" w:sz="8" w:space="0" w:color="auto"/>
              <w:bottom w:val="single" w:sz="8" w:space="0" w:color="000000"/>
              <w:right w:val="single" w:sz="8" w:space="0" w:color="auto"/>
            </w:tcBorders>
            <w:vAlign w:val="center"/>
            <w:hideMark/>
          </w:tcPr>
          <w:p w14:paraId="5E5A5B68"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4B719C71" w14:textId="77777777" w:rsidR="00BF040A" w:rsidRPr="00201A63" w:rsidRDefault="00BF040A" w:rsidP="00BF040A">
            <w:pPr>
              <w:rPr>
                <w:i/>
                <w:iCs/>
              </w:rPr>
            </w:pPr>
          </w:p>
        </w:tc>
      </w:tr>
      <w:tr w:rsidR="00BF040A" w:rsidRPr="00201A63" w14:paraId="7777E2BB" w14:textId="77777777" w:rsidTr="001A7321">
        <w:trPr>
          <w:trHeight w:val="412"/>
        </w:trPr>
        <w:tc>
          <w:tcPr>
            <w:tcW w:w="992" w:type="dxa"/>
            <w:vMerge/>
            <w:tcBorders>
              <w:top w:val="nil"/>
              <w:left w:val="single" w:sz="8" w:space="0" w:color="auto"/>
              <w:bottom w:val="single" w:sz="8" w:space="0" w:color="000000"/>
              <w:right w:val="single" w:sz="8" w:space="0" w:color="auto"/>
            </w:tcBorders>
            <w:vAlign w:val="center"/>
          </w:tcPr>
          <w:p w14:paraId="6185FB32"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tcPr>
          <w:p w14:paraId="6C029D67" w14:textId="77777777" w:rsidR="00BF040A" w:rsidRPr="00201A63" w:rsidRDefault="00BF040A" w:rsidP="00BF040A">
            <w:pPr>
              <w:jc w:val="both"/>
              <w:rPr>
                <w:b/>
                <w:bCs/>
              </w:rPr>
            </w:pPr>
          </w:p>
        </w:tc>
        <w:tc>
          <w:tcPr>
            <w:tcW w:w="8505" w:type="dxa"/>
            <w:tcBorders>
              <w:top w:val="nil"/>
              <w:left w:val="nil"/>
              <w:bottom w:val="nil"/>
              <w:right w:val="single" w:sz="8" w:space="0" w:color="auto"/>
            </w:tcBorders>
            <w:shd w:val="clear" w:color="auto" w:fill="auto"/>
            <w:vAlign w:val="center"/>
          </w:tcPr>
          <w:p w14:paraId="3B5D7C5E" w14:textId="77777777" w:rsidR="00BF040A" w:rsidRPr="00201A63" w:rsidRDefault="00BF040A" w:rsidP="00BF040A">
            <w:r w:rsidRPr="00201A63">
              <w:t xml:space="preserve">2. Hoặc thông qua dịch vụ bưu chính công ích </w:t>
            </w:r>
          </w:p>
        </w:tc>
        <w:tc>
          <w:tcPr>
            <w:tcW w:w="2977" w:type="dxa"/>
            <w:vMerge/>
            <w:tcBorders>
              <w:top w:val="nil"/>
              <w:left w:val="single" w:sz="8" w:space="0" w:color="auto"/>
              <w:bottom w:val="single" w:sz="8" w:space="0" w:color="000000"/>
              <w:right w:val="single" w:sz="8" w:space="0" w:color="auto"/>
            </w:tcBorders>
            <w:vAlign w:val="center"/>
          </w:tcPr>
          <w:p w14:paraId="0C78F70C"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tcPr>
          <w:p w14:paraId="17AA331F" w14:textId="77777777" w:rsidR="00BF040A" w:rsidRPr="00201A63" w:rsidRDefault="00BF040A" w:rsidP="00BF040A">
            <w:pPr>
              <w:rPr>
                <w:i/>
                <w:iCs/>
              </w:rPr>
            </w:pPr>
          </w:p>
        </w:tc>
      </w:tr>
      <w:tr w:rsidR="00BF040A" w:rsidRPr="00201A63" w14:paraId="1A29060E" w14:textId="77777777" w:rsidTr="001A7321">
        <w:trPr>
          <w:trHeight w:val="961"/>
        </w:trPr>
        <w:tc>
          <w:tcPr>
            <w:tcW w:w="992" w:type="dxa"/>
            <w:vMerge/>
            <w:tcBorders>
              <w:top w:val="nil"/>
              <w:left w:val="single" w:sz="8" w:space="0" w:color="auto"/>
              <w:bottom w:val="single" w:sz="8" w:space="0" w:color="000000"/>
              <w:right w:val="single" w:sz="8" w:space="0" w:color="auto"/>
            </w:tcBorders>
            <w:vAlign w:val="center"/>
            <w:hideMark/>
          </w:tcPr>
          <w:p w14:paraId="4D422229"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7D254D0B" w14:textId="77777777" w:rsidR="00BF040A" w:rsidRPr="00201A63" w:rsidRDefault="00BF040A" w:rsidP="00BF040A">
            <w:pPr>
              <w:jc w:val="both"/>
            </w:pPr>
            <w:r w:rsidRPr="00201A63">
              <w:t xml:space="preserve">  </w:t>
            </w:r>
          </w:p>
        </w:tc>
        <w:tc>
          <w:tcPr>
            <w:tcW w:w="8505" w:type="dxa"/>
            <w:tcBorders>
              <w:top w:val="nil"/>
              <w:left w:val="nil"/>
              <w:bottom w:val="single" w:sz="8" w:space="0" w:color="auto"/>
              <w:right w:val="single" w:sz="8" w:space="0" w:color="auto"/>
            </w:tcBorders>
            <w:shd w:val="clear" w:color="auto" w:fill="auto"/>
            <w:vAlign w:val="center"/>
            <w:hideMark/>
          </w:tcPr>
          <w:p w14:paraId="1B098A25"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36" w:history="1">
              <w:r w:rsidRPr="00201A63">
                <w:rPr>
                  <w:rStyle w:val="Hyperlink"/>
                  <w:rFonts w:eastAsia="Calibri"/>
                  <w:color w:val="auto"/>
                  <w:spacing w:val="-4"/>
                </w:rPr>
                <w:t>http://dichvucong.dongthap.gov.vn</w:t>
              </w:r>
            </w:hyperlink>
          </w:p>
          <w:p w14:paraId="58057DB0" w14:textId="77777777" w:rsidR="00BF040A" w:rsidRPr="00201A63" w:rsidRDefault="00BF040A" w:rsidP="00BF040A">
            <w:pPr>
              <w:rPr>
                <w:i/>
                <w:iCs/>
                <w:u w:val="single"/>
              </w:rPr>
            </w:pPr>
            <w:r w:rsidRPr="00201A63">
              <w:rPr>
                <w:spacing w:val="-4"/>
              </w:rPr>
              <w:t xml:space="preserve">4. Cổng dịch vụ công quốc gia: </w:t>
            </w:r>
            <w:hyperlink r:id="rId37" w:history="1">
              <w:r w:rsidRPr="00201A63">
                <w:rPr>
                  <w:rStyle w:val="Hyperlink"/>
                  <w:color w:val="auto"/>
                  <w:spacing w:val="-4"/>
                </w:rPr>
                <w:t>http://dichvucong.gov.vn</w:t>
              </w:r>
            </w:hyperlink>
          </w:p>
        </w:tc>
        <w:tc>
          <w:tcPr>
            <w:tcW w:w="2977" w:type="dxa"/>
            <w:vMerge/>
            <w:tcBorders>
              <w:top w:val="nil"/>
              <w:left w:val="single" w:sz="8" w:space="0" w:color="auto"/>
              <w:bottom w:val="single" w:sz="8" w:space="0" w:color="000000"/>
              <w:right w:val="single" w:sz="8" w:space="0" w:color="auto"/>
            </w:tcBorders>
            <w:vAlign w:val="center"/>
            <w:hideMark/>
          </w:tcPr>
          <w:p w14:paraId="65B3B761"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A8EFA67" w14:textId="77777777" w:rsidR="00BF040A" w:rsidRPr="00201A63" w:rsidRDefault="00BF040A" w:rsidP="00BF040A">
            <w:pPr>
              <w:rPr>
                <w:i/>
                <w:iCs/>
              </w:rPr>
            </w:pPr>
          </w:p>
        </w:tc>
      </w:tr>
      <w:tr w:rsidR="00BF040A" w:rsidRPr="00201A63" w14:paraId="50EACEC3" w14:textId="77777777" w:rsidTr="001A7321">
        <w:trPr>
          <w:trHeight w:val="297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2DA0940"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A19EA2" w14:textId="77777777" w:rsidR="00BF040A" w:rsidRPr="00201A63" w:rsidRDefault="00BF040A" w:rsidP="00BF040A">
            <w:pPr>
              <w:jc w:val="both"/>
              <w:rPr>
                <w:b/>
                <w:bCs/>
              </w:rPr>
            </w:pPr>
            <w:r w:rsidRPr="00201A63">
              <w:rPr>
                <w:b/>
                <w:bCs/>
              </w:rPr>
              <w:t>Tiếp nhận và chuyển hồ sơ thủ tục hành chính</w:t>
            </w:r>
          </w:p>
        </w:tc>
        <w:tc>
          <w:tcPr>
            <w:tcW w:w="8505" w:type="dxa"/>
            <w:tcBorders>
              <w:top w:val="nil"/>
              <w:left w:val="nil"/>
              <w:bottom w:val="nil"/>
              <w:right w:val="single" w:sz="8" w:space="0" w:color="auto"/>
            </w:tcBorders>
            <w:shd w:val="clear" w:color="auto" w:fill="auto"/>
            <w:vAlign w:val="center"/>
            <w:hideMark/>
          </w:tcPr>
          <w:p w14:paraId="604FAA81" w14:textId="77777777" w:rsidR="00BF040A" w:rsidRPr="00201A63" w:rsidRDefault="00BF040A" w:rsidP="00BF040A">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6B4D083A"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05419275" w14:textId="77777777" w:rsidR="00BF040A" w:rsidRPr="00201A63" w:rsidRDefault="00BF040A" w:rsidP="00BF040A">
            <w:pPr>
              <w:jc w:val="both"/>
            </w:pPr>
          </w:p>
          <w:p w14:paraId="3F9C4FDF" w14:textId="77777777" w:rsidR="00BF040A" w:rsidRPr="00201A63" w:rsidRDefault="00BF040A" w:rsidP="00BF040A">
            <w:pPr>
              <w:jc w:val="both"/>
            </w:pPr>
          </w:p>
          <w:p w14:paraId="6AB0EEC8" w14:textId="77777777" w:rsidR="00BF040A" w:rsidRPr="00201A63" w:rsidRDefault="00BF040A" w:rsidP="00BF040A">
            <w:pPr>
              <w:jc w:val="both"/>
            </w:pPr>
          </w:p>
          <w:p w14:paraId="20C56785" w14:textId="77777777" w:rsidR="00BF040A" w:rsidRPr="00201A63" w:rsidRDefault="00BF040A" w:rsidP="00BF040A">
            <w:pPr>
              <w:jc w:val="both"/>
            </w:pPr>
          </w:p>
          <w:p w14:paraId="50210C44" w14:textId="77777777" w:rsidR="00BF040A" w:rsidRPr="00201A63" w:rsidRDefault="00BF040A" w:rsidP="00BF040A">
            <w:pPr>
              <w:jc w:val="both"/>
            </w:pPr>
          </w:p>
          <w:p w14:paraId="1EE07A53" w14:textId="77777777" w:rsidR="00BF040A" w:rsidRPr="00201A63" w:rsidRDefault="00BF040A" w:rsidP="00BF040A">
            <w:pPr>
              <w:jc w:val="both"/>
            </w:pPr>
          </w:p>
          <w:p w14:paraId="24C19207" w14:textId="77777777" w:rsidR="00BF040A" w:rsidRPr="00201A63" w:rsidRDefault="00BF040A" w:rsidP="00BF040A">
            <w:pPr>
              <w:jc w:val="both"/>
            </w:pPr>
          </w:p>
          <w:p w14:paraId="310BE226" w14:textId="77777777" w:rsidR="00BF040A" w:rsidRPr="00201A63" w:rsidRDefault="00BF040A" w:rsidP="00BF040A">
            <w:pPr>
              <w:jc w:val="both"/>
            </w:pPr>
          </w:p>
          <w:p w14:paraId="2FEF89D9" w14:textId="77777777" w:rsidR="00BF040A" w:rsidRPr="00201A63" w:rsidRDefault="00BF040A" w:rsidP="00BF040A">
            <w:pPr>
              <w:jc w:val="both"/>
            </w:pPr>
          </w:p>
          <w:p w14:paraId="13880C99" w14:textId="77777777" w:rsidR="00BF040A" w:rsidRPr="00201A63" w:rsidRDefault="00BF040A" w:rsidP="00BF040A">
            <w:pPr>
              <w:jc w:val="both"/>
            </w:pPr>
          </w:p>
          <w:p w14:paraId="6557F6FD" w14:textId="77777777" w:rsidR="00BF040A" w:rsidRPr="00201A63" w:rsidRDefault="00BF040A" w:rsidP="00BF040A">
            <w:pPr>
              <w:jc w:val="both"/>
            </w:pPr>
          </w:p>
          <w:p w14:paraId="7AAB2498" w14:textId="77777777" w:rsidR="00BF040A" w:rsidRPr="00201A63" w:rsidRDefault="00BF040A" w:rsidP="00BF040A">
            <w:pPr>
              <w:jc w:val="both"/>
            </w:pPr>
          </w:p>
          <w:p w14:paraId="12A7CF83" w14:textId="77777777" w:rsidR="00BF040A" w:rsidRPr="00201A63" w:rsidRDefault="00BF040A" w:rsidP="00BF040A">
            <w:pPr>
              <w:jc w:val="both"/>
            </w:pPr>
          </w:p>
          <w:p w14:paraId="4AD08478" w14:textId="77777777" w:rsidR="00BF040A" w:rsidRPr="00201A63" w:rsidRDefault="00BF040A" w:rsidP="00BF040A">
            <w:pPr>
              <w:jc w:val="both"/>
            </w:pPr>
          </w:p>
          <w:p w14:paraId="3C76CC0E" w14:textId="77777777" w:rsidR="00BF040A" w:rsidRPr="00201A63" w:rsidRDefault="00BF040A" w:rsidP="00BF040A">
            <w:pPr>
              <w:jc w:val="both"/>
            </w:pPr>
          </w:p>
          <w:p w14:paraId="347F1478" w14:textId="77777777" w:rsidR="00BF040A" w:rsidRPr="00201A63" w:rsidRDefault="00BF040A" w:rsidP="00BF040A">
            <w:pPr>
              <w:jc w:val="both"/>
            </w:pPr>
          </w:p>
          <w:p w14:paraId="0A412234" w14:textId="77777777" w:rsidR="00BF040A" w:rsidRPr="00201A63" w:rsidRDefault="00BF040A" w:rsidP="00BF040A">
            <w:pPr>
              <w:jc w:val="both"/>
            </w:pPr>
          </w:p>
          <w:p w14:paraId="7FC9D9DD" w14:textId="77777777" w:rsidR="00BF040A" w:rsidRPr="00201A63" w:rsidRDefault="00BF040A" w:rsidP="00BF040A">
            <w:pPr>
              <w:jc w:val="both"/>
            </w:pPr>
          </w:p>
          <w:p w14:paraId="7DB7DD3B" w14:textId="77777777" w:rsidR="00BF040A" w:rsidRPr="00201A63" w:rsidRDefault="00BF040A" w:rsidP="00BF040A">
            <w:pPr>
              <w:jc w:val="both"/>
            </w:pPr>
          </w:p>
          <w:p w14:paraId="11AF1AA5" w14:textId="77777777" w:rsidR="00BF040A" w:rsidRPr="00201A63" w:rsidRDefault="00BF040A" w:rsidP="00BF040A">
            <w:pPr>
              <w:jc w:val="both"/>
            </w:pPr>
          </w:p>
          <w:p w14:paraId="059DE950" w14:textId="77777777" w:rsidR="00BF040A" w:rsidRPr="00201A63" w:rsidRDefault="00BF040A" w:rsidP="00BF040A">
            <w:pPr>
              <w:jc w:val="both"/>
            </w:pPr>
          </w:p>
          <w:p w14:paraId="160C4C7A" w14:textId="77777777" w:rsidR="00BF040A" w:rsidRPr="00201A63" w:rsidRDefault="00BF040A" w:rsidP="00BF040A">
            <w:pPr>
              <w:jc w:val="both"/>
            </w:pPr>
            <w:r w:rsidRPr="00201A63">
              <w:t>Không quá 0,5 ngày kể từ ngày phát sinh hồ sơ trực tuyến</w:t>
            </w:r>
          </w:p>
          <w:p w14:paraId="70DE9073"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5588B75" w14:textId="77777777" w:rsidR="00BF040A" w:rsidRPr="00201A63" w:rsidRDefault="00BF040A" w:rsidP="00BF040A">
            <w:r w:rsidRPr="00201A63">
              <w:t> </w:t>
            </w:r>
          </w:p>
        </w:tc>
      </w:tr>
      <w:tr w:rsidR="00BF040A" w:rsidRPr="00201A63" w14:paraId="60786388" w14:textId="77777777" w:rsidTr="001A7321">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5B0ADEB6"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4B0EDE1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46AB009"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977" w:type="dxa"/>
            <w:vMerge/>
            <w:tcBorders>
              <w:top w:val="nil"/>
              <w:left w:val="single" w:sz="8" w:space="0" w:color="auto"/>
              <w:bottom w:val="single" w:sz="8" w:space="0" w:color="000000"/>
              <w:right w:val="single" w:sz="8" w:space="0" w:color="auto"/>
            </w:tcBorders>
            <w:vAlign w:val="center"/>
            <w:hideMark/>
          </w:tcPr>
          <w:p w14:paraId="5BF00C07"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230A62AE" w14:textId="77777777" w:rsidR="00BF040A" w:rsidRPr="00201A63" w:rsidRDefault="00BF040A" w:rsidP="00BF040A"/>
        </w:tc>
      </w:tr>
      <w:tr w:rsidR="00BF040A" w:rsidRPr="00201A63" w14:paraId="26A7FF4E" w14:textId="77777777" w:rsidTr="001A7321">
        <w:trPr>
          <w:trHeight w:val="990"/>
        </w:trPr>
        <w:tc>
          <w:tcPr>
            <w:tcW w:w="992" w:type="dxa"/>
            <w:vMerge/>
            <w:tcBorders>
              <w:top w:val="nil"/>
              <w:left w:val="single" w:sz="8" w:space="0" w:color="auto"/>
              <w:bottom w:val="single" w:sz="8" w:space="0" w:color="000000"/>
              <w:right w:val="single" w:sz="8" w:space="0" w:color="auto"/>
            </w:tcBorders>
            <w:vAlign w:val="center"/>
            <w:hideMark/>
          </w:tcPr>
          <w:p w14:paraId="058F4CB3"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657E1EE8"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327486BE"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977" w:type="dxa"/>
            <w:vMerge/>
            <w:tcBorders>
              <w:top w:val="nil"/>
              <w:left w:val="single" w:sz="8" w:space="0" w:color="auto"/>
              <w:bottom w:val="single" w:sz="8" w:space="0" w:color="000000"/>
              <w:right w:val="single" w:sz="8" w:space="0" w:color="auto"/>
            </w:tcBorders>
            <w:vAlign w:val="center"/>
            <w:hideMark/>
          </w:tcPr>
          <w:p w14:paraId="3B620668"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A9CA663" w14:textId="77777777" w:rsidR="00BF040A" w:rsidRPr="00201A63" w:rsidRDefault="00BF040A" w:rsidP="00BF040A"/>
        </w:tc>
      </w:tr>
      <w:tr w:rsidR="00BF040A" w:rsidRPr="00201A63" w14:paraId="121A1453" w14:textId="77777777" w:rsidTr="001A7321">
        <w:trPr>
          <w:trHeight w:val="990"/>
        </w:trPr>
        <w:tc>
          <w:tcPr>
            <w:tcW w:w="992" w:type="dxa"/>
            <w:vMerge/>
            <w:tcBorders>
              <w:top w:val="nil"/>
              <w:left w:val="single" w:sz="8" w:space="0" w:color="auto"/>
              <w:bottom w:val="single" w:sz="8" w:space="0" w:color="000000"/>
              <w:right w:val="single" w:sz="8" w:space="0" w:color="auto"/>
            </w:tcBorders>
            <w:vAlign w:val="center"/>
          </w:tcPr>
          <w:p w14:paraId="15FA16ED"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tcPr>
          <w:p w14:paraId="364E2F6E"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tcPr>
          <w:p w14:paraId="707E64AD"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977" w:type="dxa"/>
            <w:vMerge/>
            <w:tcBorders>
              <w:top w:val="nil"/>
              <w:left w:val="single" w:sz="8" w:space="0" w:color="auto"/>
              <w:bottom w:val="single" w:sz="8" w:space="0" w:color="000000"/>
              <w:right w:val="single" w:sz="8" w:space="0" w:color="auto"/>
            </w:tcBorders>
            <w:vAlign w:val="center"/>
          </w:tcPr>
          <w:p w14:paraId="3BE93942"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tcPr>
          <w:p w14:paraId="7D466EEA" w14:textId="77777777" w:rsidR="00BF040A" w:rsidRPr="00201A63" w:rsidRDefault="00BF040A" w:rsidP="00BF040A"/>
        </w:tc>
      </w:tr>
      <w:tr w:rsidR="00BF040A" w:rsidRPr="00201A63" w14:paraId="52FDC61B" w14:textId="77777777" w:rsidTr="001A7321">
        <w:trPr>
          <w:trHeight w:val="1665"/>
        </w:trPr>
        <w:tc>
          <w:tcPr>
            <w:tcW w:w="992" w:type="dxa"/>
            <w:vMerge/>
            <w:tcBorders>
              <w:top w:val="nil"/>
              <w:left w:val="single" w:sz="8" w:space="0" w:color="auto"/>
              <w:bottom w:val="single" w:sz="8" w:space="0" w:color="000000"/>
              <w:right w:val="single" w:sz="8" w:space="0" w:color="auto"/>
            </w:tcBorders>
            <w:vAlign w:val="center"/>
            <w:hideMark/>
          </w:tcPr>
          <w:p w14:paraId="0D8A7DCF"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150936E2"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1D8B36EC"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00C6C5C5"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49DB55C"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11437D5E"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977" w:type="dxa"/>
            <w:vMerge/>
            <w:tcBorders>
              <w:top w:val="nil"/>
              <w:left w:val="single" w:sz="8" w:space="0" w:color="auto"/>
              <w:bottom w:val="single" w:sz="8" w:space="0" w:color="000000"/>
              <w:right w:val="single" w:sz="8" w:space="0" w:color="auto"/>
            </w:tcBorders>
            <w:vAlign w:val="center"/>
            <w:hideMark/>
          </w:tcPr>
          <w:p w14:paraId="652D3026"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119D1A11" w14:textId="77777777" w:rsidR="00BF040A" w:rsidRPr="00201A63" w:rsidRDefault="00BF040A" w:rsidP="00BF040A"/>
        </w:tc>
      </w:tr>
      <w:tr w:rsidR="00BF040A" w:rsidRPr="00201A63" w14:paraId="0E735BDF" w14:textId="77777777" w:rsidTr="001A7321">
        <w:trPr>
          <w:trHeight w:val="1335"/>
        </w:trPr>
        <w:tc>
          <w:tcPr>
            <w:tcW w:w="992" w:type="dxa"/>
            <w:vMerge w:val="restart"/>
            <w:tcBorders>
              <w:top w:val="nil"/>
              <w:left w:val="single" w:sz="8" w:space="0" w:color="auto"/>
              <w:bottom w:val="nil"/>
              <w:right w:val="single" w:sz="8" w:space="0" w:color="auto"/>
            </w:tcBorders>
            <w:shd w:val="clear" w:color="auto" w:fill="auto"/>
            <w:vAlign w:val="center"/>
            <w:hideMark/>
          </w:tcPr>
          <w:p w14:paraId="6CA5E208"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single" w:sz="8" w:space="0" w:color="auto"/>
            </w:tcBorders>
            <w:shd w:val="clear" w:color="auto" w:fill="auto"/>
            <w:vAlign w:val="center"/>
            <w:hideMark/>
          </w:tcPr>
          <w:p w14:paraId="32DD4026" w14:textId="77777777" w:rsidR="00BF040A" w:rsidRPr="00201A63" w:rsidRDefault="00BF040A" w:rsidP="00BF040A">
            <w:pPr>
              <w:jc w:val="both"/>
              <w:rPr>
                <w:b/>
                <w:bCs/>
              </w:rPr>
            </w:pPr>
            <w:r w:rsidRPr="00201A63">
              <w:rPr>
                <w:b/>
                <w:bCs/>
              </w:rPr>
              <w:t>Giải quyết thủ tục hành chính</w:t>
            </w:r>
          </w:p>
        </w:tc>
        <w:tc>
          <w:tcPr>
            <w:tcW w:w="8505" w:type="dxa"/>
            <w:tcBorders>
              <w:top w:val="nil"/>
              <w:left w:val="nil"/>
              <w:bottom w:val="single" w:sz="8" w:space="0" w:color="auto"/>
              <w:right w:val="single" w:sz="8" w:space="0" w:color="auto"/>
            </w:tcBorders>
            <w:shd w:val="clear" w:color="auto" w:fill="auto"/>
            <w:vAlign w:val="center"/>
            <w:hideMark/>
          </w:tcPr>
          <w:p w14:paraId="6CF2B35D"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977" w:type="dxa"/>
            <w:tcBorders>
              <w:top w:val="nil"/>
              <w:left w:val="nil"/>
              <w:bottom w:val="single" w:sz="8" w:space="0" w:color="auto"/>
              <w:right w:val="single" w:sz="8" w:space="0" w:color="auto"/>
            </w:tcBorders>
            <w:shd w:val="clear" w:color="auto" w:fill="auto"/>
            <w:vAlign w:val="center"/>
            <w:hideMark/>
          </w:tcPr>
          <w:p w14:paraId="35D7F484" w14:textId="77777777" w:rsidR="00BF040A" w:rsidRPr="00201A63" w:rsidRDefault="00BF040A" w:rsidP="00BF040A">
            <w:pPr>
              <w:jc w:val="center"/>
              <w:rPr>
                <w:b/>
                <w:bCs/>
              </w:rPr>
            </w:pPr>
            <w:r w:rsidRPr="00201A63">
              <w:rPr>
                <w:b/>
                <w:bCs/>
              </w:rPr>
              <w:t xml:space="preserve">3 ngày, </w:t>
            </w:r>
            <w:r w:rsidRPr="00201A63">
              <w:t>trong đó:</w:t>
            </w:r>
          </w:p>
        </w:tc>
        <w:tc>
          <w:tcPr>
            <w:tcW w:w="992" w:type="dxa"/>
            <w:tcBorders>
              <w:top w:val="nil"/>
              <w:left w:val="nil"/>
              <w:bottom w:val="single" w:sz="8" w:space="0" w:color="auto"/>
              <w:right w:val="single" w:sz="8" w:space="0" w:color="auto"/>
            </w:tcBorders>
            <w:shd w:val="clear" w:color="auto" w:fill="auto"/>
            <w:vAlign w:val="center"/>
            <w:hideMark/>
          </w:tcPr>
          <w:p w14:paraId="38CC3E00" w14:textId="77777777" w:rsidR="00BF040A" w:rsidRPr="00201A63" w:rsidRDefault="00BF040A" w:rsidP="00BF040A">
            <w:pPr>
              <w:jc w:val="center"/>
              <w:rPr>
                <w:b/>
                <w:bCs/>
              </w:rPr>
            </w:pPr>
            <w:r w:rsidRPr="00201A63">
              <w:rPr>
                <w:b/>
                <w:bCs/>
              </w:rPr>
              <w:t> </w:t>
            </w:r>
          </w:p>
        </w:tc>
      </w:tr>
      <w:tr w:rsidR="00BF040A" w:rsidRPr="00201A63" w14:paraId="2CFADF6E"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7A9833A1"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C019B7A"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1EDBDA91" w14:textId="77777777" w:rsidR="00754E9E" w:rsidRPr="00201A63" w:rsidRDefault="00754E9E" w:rsidP="00754E9E">
            <w:pPr>
              <w:rPr>
                <w:b/>
                <w:bCs/>
                <w:i/>
                <w:iCs/>
              </w:rPr>
            </w:pPr>
            <w:r w:rsidRPr="00201A63">
              <w:rPr>
                <w:b/>
                <w:bCs/>
                <w:i/>
                <w:iCs/>
              </w:rPr>
              <w:t>1. Tiếp nhận hồ sơ (Bộ phận TN&amp;TKQ):</w:t>
            </w:r>
          </w:p>
          <w:p w14:paraId="735CBBA6" w14:textId="77777777" w:rsidR="00754E9E" w:rsidRPr="00201A63" w:rsidRDefault="00754E9E" w:rsidP="00754E9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683B902" w14:textId="4797BA61" w:rsidR="00BF040A" w:rsidRPr="00201A63" w:rsidRDefault="00754E9E" w:rsidP="00754E9E">
            <w:pPr>
              <w:jc w:val="both"/>
              <w:rPr>
                <w:b/>
                <w:bCs/>
                <w:i/>
                <w:i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977" w:type="dxa"/>
            <w:tcBorders>
              <w:top w:val="nil"/>
              <w:left w:val="nil"/>
              <w:bottom w:val="single" w:sz="8" w:space="0" w:color="auto"/>
              <w:right w:val="single" w:sz="8" w:space="0" w:color="auto"/>
            </w:tcBorders>
            <w:shd w:val="clear" w:color="auto" w:fill="auto"/>
            <w:vAlign w:val="center"/>
            <w:hideMark/>
          </w:tcPr>
          <w:p w14:paraId="765D4C0D"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single" w:sz="8" w:space="0" w:color="auto"/>
              <w:right w:val="single" w:sz="8" w:space="0" w:color="auto"/>
            </w:tcBorders>
            <w:shd w:val="clear" w:color="auto" w:fill="auto"/>
            <w:vAlign w:val="center"/>
            <w:hideMark/>
          </w:tcPr>
          <w:p w14:paraId="743B961D" w14:textId="77777777" w:rsidR="00BF040A" w:rsidRPr="00201A63" w:rsidRDefault="00BF040A" w:rsidP="00BF040A">
            <w:pPr>
              <w:jc w:val="both"/>
              <w:rPr>
                <w:b/>
                <w:bCs/>
              </w:rPr>
            </w:pPr>
            <w:r w:rsidRPr="00201A63">
              <w:rPr>
                <w:b/>
                <w:bCs/>
              </w:rPr>
              <w:t> </w:t>
            </w:r>
          </w:p>
        </w:tc>
      </w:tr>
      <w:tr w:rsidR="00BF040A" w:rsidRPr="00201A63" w14:paraId="18C9E587" w14:textId="77777777" w:rsidTr="001A7321">
        <w:trPr>
          <w:trHeight w:val="690"/>
        </w:trPr>
        <w:tc>
          <w:tcPr>
            <w:tcW w:w="992" w:type="dxa"/>
            <w:vMerge/>
            <w:tcBorders>
              <w:top w:val="nil"/>
              <w:left w:val="single" w:sz="8" w:space="0" w:color="auto"/>
              <w:bottom w:val="nil"/>
              <w:right w:val="single" w:sz="8" w:space="0" w:color="auto"/>
            </w:tcBorders>
            <w:vAlign w:val="center"/>
            <w:hideMark/>
          </w:tcPr>
          <w:p w14:paraId="2F5A536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73E8B7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7578D6B3" w14:textId="77777777" w:rsidR="00BF040A" w:rsidRPr="00201A63" w:rsidRDefault="00BF040A" w:rsidP="00BF040A">
            <w:pPr>
              <w:jc w:val="both"/>
              <w:rPr>
                <w:b/>
                <w:bCs/>
                <w:i/>
                <w:iCs/>
              </w:rPr>
            </w:pPr>
            <w:r w:rsidRPr="00201A63">
              <w:rPr>
                <w:b/>
                <w:bCs/>
                <w:i/>
                <w:iCs/>
              </w:rPr>
              <w:t>2. Giải quyết hồ sơ: Văn phòng đăng ký đất đai:</w:t>
            </w:r>
          </w:p>
        </w:tc>
        <w:tc>
          <w:tcPr>
            <w:tcW w:w="2977" w:type="dxa"/>
            <w:tcBorders>
              <w:top w:val="nil"/>
              <w:left w:val="nil"/>
              <w:bottom w:val="nil"/>
              <w:right w:val="single" w:sz="8" w:space="0" w:color="auto"/>
            </w:tcBorders>
            <w:shd w:val="clear" w:color="auto" w:fill="auto"/>
            <w:vAlign w:val="center"/>
            <w:hideMark/>
          </w:tcPr>
          <w:p w14:paraId="37D19101"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DB4B67D" w14:textId="77777777" w:rsidR="00BF040A" w:rsidRPr="00201A63" w:rsidRDefault="00BF040A" w:rsidP="00BF040A">
            <w:pPr>
              <w:jc w:val="both"/>
              <w:rPr>
                <w:b/>
                <w:bCs/>
              </w:rPr>
            </w:pPr>
            <w:r w:rsidRPr="00201A63">
              <w:rPr>
                <w:b/>
                <w:bCs/>
              </w:rPr>
              <w:t> </w:t>
            </w:r>
          </w:p>
        </w:tc>
      </w:tr>
      <w:tr w:rsidR="00BF040A" w:rsidRPr="00201A63" w14:paraId="4599B706" w14:textId="77777777" w:rsidTr="001A7321">
        <w:trPr>
          <w:trHeight w:val="2340"/>
        </w:trPr>
        <w:tc>
          <w:tcPr>
            <w:tcW w:w="992" w:type="dxa"/>
            <w:vMerge/>
            <w:tcBorders>
              <w:top w:val="nil"/>
              <w:left w:val="single" w:sz="8" w:space="0" w:color="auto"/>
              <w:bottom w:val="nil"/>
              <w:right w:val="single" w:sz="8" w:space="0" w:color="auto"/>
            </w:tcBorders>
            <w:vAlign w:val="center"/>
            <w:hideMark/>
          </w:tcPr>
          <w:p w14:paraId="1477394C"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CDDD680"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257AC7B1" w14:textId="77777777" w:rsidR="00BF040A" w:rsidRPr="00201A63" w:rsidRDefault="00BF040A" w:rsidP="00BF040A">
            <w:pPr>
              <w:shd w:val="clear" w:color="auto" w:fill="FFFFFF"/>
              <w:spacing w:before="120" w:after="120" w:line="234" w:lineRule="atLeast"/>
              <w:jc w:val="both"/>
              <w:rPr>
                <w:i/>
                <w:iCs/>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977" w:type="dxa"/>
            <w:tcBorders>
              <w:top w:val="nil"/>
              <w:left w:val="nil"/>
              <w:bottom w:val="nil"/>
              <w:right w:val="single" w:sz="8" w:space="0" w:color="auto"/>
            </w:tcBorders>
            <w:shd w:val="clear" w:color="auto" w:fill="auto"/>
            <w:vAlign w:val="center"/>
            <w:hideMark/>
          </w:tcPr>
          <w:p w14:paraId="724B86F2"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5684F437" w14:textId="77777777" w:rsidR="00BF040A" w:rsidRPr="00201A63" w:rsidRDefault="00BF040A" w:rsidP="00BF040A">
            <w:pPr>
              <w:rPr>
                <w:b/>
                <w:bCs/>
              </w:rPr>
            </w:pPr>
            <w:r w:rsidRPr="00201A63">
              <w:rPr>
                <w:b/>
                <w:bCs/>
              </w:rPr>
              <w:t> </w:t>
            </w:r>
          </w:p>
        </w:tc>
      </w:tr>
      <w:tr w:rsidR="00BF040A" w:rsidRPr="00201A63" w14:paraId="075AF5DF"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350F413D"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54695C2"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FEBE9BA" w14:textId="77777777" w:rsidR="00BF040A" w:rsidRPr="00201A63" w:rsidRDefault="00BF040A" w:rsidP="00BF040A">
            <w:pPr>
              <w:jc w:val="both"/>
            </w:pPr>
            <w:r w:rsidRPr="00201A63">
              <w:t>2.2. Trường hợp hồ sơ đạt yêu cầu, tiếp tục giải quyết:</w:t>
            </w:r>
          </w:p>
        </w:tc>
        <w:tc>
          <w:tcPr>
            <w:tcW w:w="2977" w:type="dxa"/>
            <w:tcBorders>
              <w:top w:val="nil"/>
              <w:left w:val="nil"/>
              <w:bottom w:val="nil"/>
              <w:right w:val="single" w:sz="8" w:space="0" w:color="auto"/>
            </w:tcBorders>
            <w:shd w:val="clear" w:color="auto" w:fill="auto"/>
            <w:vAlign w:val="center"/>
            <w:hideMark/>
          </w:tcPr>
          <w:p w14:paraId="38724B87"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13C85469" w14:textId="77777777" w:rsidR="00BF040A" w:rsidRPr="00201A63" w:rsidRDefault="00BF040A" w:rsidP="00BF040A">
            <w:pPr>
              <w:rPr>
                <w:b/>
                <w:bCs/>
              </w:rPr>
            </w:pPr>
            <w:r w:rsidRPr="00201A63">
              <w:rPr>
                <w:b/>
                <w:bCs/>
              </w:rPr>
              <w:t> </w:t>
            </w:r>
          </w:p>
        </w:tc>
      </w:tr>
      <w:tr w:rsidR="00BF040A" w:rsidRPr="00201A63" w14:paraId="7BAF8767" w14:textId="77777777" w:rsidTr="001A7321">
        <w:trPr>
          <w:trHeight w:val="360"/>
        </w:trPr>
        <w:tc>
          <w:tcPr>
            <w:tcW w:w="992" w:type="dxa"/>
            <w:vMerge/>
            <w:tcBorders>
              <w:top w:val="nil"/>
              <w:left w:val="single" w:sz="8" w:space="0" w:color="auto"/>
              <w:bottom w:val="nil"/>
              <w:right w:val="single" w:sz="8" w:space="0" w:color="auto"/>
            </w:tcBorders>
            <w:vAlign w:val="center"/>
            <w:hideMark/>
          </w:tcPr>
          <w:p w14:paraId="4797288E"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CFBA070"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2C469BCA" w14:textId="77777777" w:rsidR="00BF040A" w:rsidRPr="00201A63" w:rsidRDefault="00BF040A" w:rsidP="00BF040A">
            <w:pPr>
              <w:jc w:val="both"/>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2BD36994" w14:textId="77777777" w:rsidR="00BF040A" w:rsidRPr="00201A63" w:rsidRDefault="00BF040A" w:rsidP="00BF040A">
            <w:pPr>
              <w:jc w:val="center"/>
              <w:rPr>
                <w:b/>
                <w:bCs/>
              </w:rPr>
            </w:pPr>
            <w:r w:rsidRPr="00201A63">
              <w:rPr>
                <w:i/>
                <w:iCs/>
              </w:rPr>
              <w:t>1,5 ngày</w:t>
            </w:r>
          </w:p>
        </w:tc>
        <w:tc>
          <w:tcPr>
            <w:tcW w:w="992" w:type="dxa"/>
            <w:tcBorders>
              <w:top w:val="nil"/>
              <w:left w:val="nil"/>
              <w:bottom w:val="nil"/>
              <w:right w:val="single" w:sz="8" w:space="0" w:color="auto"/>
            </w:tcBorders>
            <w:shd w:val="clear" w:color="auto" w:fill="auto"/>
            <w:vAlign w:val="center"/>
            <w:hideMark/>
          </w:tcPr>
          <w:p w14:paraId="68861A65" w14:textId="77777777" w:rsidR="00BF040A" w:rsidRPr="00201A63" w:rsidRDefault="00BF040A" w:rsidP="00BF040A">
            <w:pPr>
              <w:rPr>
                <w:b/>
                <w:bCs/>
              </w:rPr>
            </w:pPr>
            <w:r w:rsidRPr="00201A63">
              <w:rPr>
                <w:b/>
                <w:bCs/>
              </w:rPr>
              <w:t> </w:t>
            </w:r>
          </w:p>
        </w:tc>
      </w:tr>
      <w:tr w:rsidR="00BF040A" w:rsidRPr="00201A63" w14:paraId="4296358B"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17EA7E25"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9F61182"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tcPr>
          <w:p w14:paraId="100A6752"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tcPr>
          <w:p w14:paraId="7A2A6604"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tcPr>
          <w:p w14:paraId="47988E41" w14:textId="77777777" w:rsidR="00BF040A" w:rsidRPr="00201A63" w:rsidRDefault="00BF040A" w:rsidP="00BF040A">
            <w:pPr>
              <w:rPr>
                <w:b/>
                <w:bCs/>
              </w:rPr>
            </w:pPr>
            <w:r w:rsidRPr="00201A63">
              <w:rPr>
                <w:b/>
                <w:bCs/>
              </w:rPr>
              <w:t> </w:t>
            </w:r>
          </w:p>
        </w:tc>
      </w:tr>
      <w:tr w:rsidR="00BF040A" w:rsidRPr="00201A63" w14:paraId="2B70C968" w14:textId="77777777" w:rsidTr="001A7321">
        <w:trPr>
          <w:trHeight w:val="333"/>
        </w:trPr>
        <w:tc>
          <w:tcPr>
            <w:tcW w:w="992" w:type="dxa"/>
            <w:vMerge/>
            <w:tcBorders>
              <w:top w:val="nil"/>
              <w:left w:val="single" w:sz="8" w:space="0" w:color="auto"/>
              <w:bottom w:val="nil"/>
              <w:right w:val="single" w:sz="8" w:space="0" w:color="auto"/>
            </w:tcBorders>
            <w:vAlign w:val="center"/>
            <w:hideMark/>
          </w:tcPr>
          <w:p w14:paraId="1790FED9"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08D8D2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tcPr>
          <w:p w14:paraId="416C94C4"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tcPr>
          <w:p w14:paraId="7D93F240"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tcPr>
          <w:p w14:paraId="2FC1734B" w14:textId="77777777" w:rsidR="00BF040A" w:rsidRPr="00201A63" w:rsidRDefault="00BF040A" w:rsidP="00BF040A">
            <w:pPr>
              <w:rPr>
                <w:b/>
                <w:bCs/>
              </w:rPr>
            </w:pPr>
            <w:r w:rsidRPr="00201A63">
              <w:rPr>
                <w:b/>
                <w:bCs/>
              </w:rPr>
              <w:t> </w:t>
            </w:r>
          </w:p>
        </w:tc>
      </w:tr>
      <w:tr w:rsidR="00BF040A" w:rsidRPr="00201A63" w14:paraId="58CBE60F" w14:textId="77777777" w:rsidTr="001A7321">
        <w:trPr>
          <w:trHeight w:val="330"/>
        </w:trPr>
        <w:tc>
          <w:tcPr>
            <w:tcW w:w="992" w:type="dxa"/>
            <w:vMerge/>
            <w:tcBorders>
              <w:top w:val="nil"/>
              <w:left w:val="single" w:sz="8" w:space="0" w:color="auto"/>
              <w:bottom w:val="nil"/>
              <w:right w:val="single" w:sz="8" w:space="0" w:color="auto"/>
            </w:tcBorders>
            <w:vAlign w:val="center"/>
            <w:hideMark/>
          </w:tcPr>
          <w:p w14:paraId="20EB675C"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1E90054"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tcPr>
          <w:p w14:paraId="62BE4A11" w14:textId="77777777" w:rsidR="00BF040A" w:rsidRPr="00201A63" w:rsidRDefault="00BF040A" w:rsidP="00BF040A">
            <w:pPr>
              <w:jc w:val="both"/>
              <w:rPr>
                <w:i/>
                <w:iCs/>
              </w:rPr>
            </w:pPr>
            <w:r w:rsidRPr="00201A63">
              <w:rPr>
                <w:i/>
                <w:iCs/>
              </w:rPr>
              <w:t xml:space="preserve">+ Văn thư đóng dấu </w:t>
            </w:r>
            <w:r w:rsidRPr="00201A63">
              <w:rPr>
                <w:spacing w:val="3"/>
                <w:shd w:val="clear" w:color="auto" w:fill="FFFFFF"/>
              </w:rPr>
              <w:t xml:space="preserve">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Hệ thống thông tin giải quyết TTHC của tỉnh - gọi tắc là phần mềm 1 cửa </w:t>
            </w:r>
            <w:r w:rsidRPr="00201A63">
              <w:rPr>
                <w:i/>
                <w:iCs/>
              </w:rPr>
              <w:t>và chuyển trả kết quả</w:t>
            </w:r>
          </w:p>
        </w:tc>
        <w:tc>
          <w:tcPr>
            <w:tcW w:w="2977" w:type="dxa"/>
            <w:tcBorders>
              <w:top w:val="nil"/>
              <w:left w:val="nil"/>
              <w:bottom w:val="nil"/>
              <w:right w:val="single" w:sz="8" w:space="0" w:color="auto"/>
            </w:tcBorders>
            <w:shd w:val="clear" w:color="auto" w:fill="auto"/>
            <w:vAlign w:val="center"/>
          </w:tcPr>
          <w:p w14:paraId="392C46D2"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tcPr>
          <w:p w14:paraId="72A5AC32" w14:textId="77777777" w:rsidR="00BF040A" w:rsidRPr="00201A63" w:rsidRDefault="00BF040A" w:rsidP="00BF040A">
            <w:pPr>
              <w:rPr>
                <w:b/>
                <w:bCs/>
              </w:rPr>
            </w:pPr>
            <w:r w:rsidRPr="00201A63">
              <w:rPr>
                <w:b/>
                <w:bCs/>
              </w:rPr>
              <w:t> </w:t>
            </w:r>
          </w:p>
        </w:tc>
      </w:tr>
      <w:tr w:rsidR="00BF040A" w:rsidRPr="00201A63" w14:paraId="430971A4" w14:textId="77777777" w:rsidTr="001A7321">
        <w:trPr>
          <w:trHeight w:val="345"/>
        </w:trPr>
        <w:tc>
          <w:tcPr>
            <w:tcW w:w="992" w:type="dxa"/>
            <w:vMerge/>
            <w:tcBorders>
              <w:top w:val="nil"/>
              <w:left w:val="single" w:sz="8" w:space="0" w:color="auto"/>
              <w:bottom w:val="nil"/>
              <w:right w:val="single" w:sz="8" w:space="0" w:color="auto"/>
            </w:tcBorders>
            <w:vAlign w:val="center"/>
            <w:hideMark/>
          </w:tcPr>
          <w:p w14:paraId="2145BCDF"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B6B6E50"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tcPr>
          <w:p w14:paraId="3373A87D" w14:textId="77777777" w:rsidR="00BF040A" w:rsidRPr="00201A63" w:rsidRDefault="00BF040A" w:rsidP="00BF040A">
            <w:pPr>
              <w:jc w:val="both"/>
              <w:rPr>
                <w:i/>
                <w:iCs/>
              </w:rPr>
            </w:pPr>
          </w:p>
        </w:tc>
        <w:tc>
          <w:tcPr>
            <w:tcW w:w="2977" w:type="dxa"/>
            <w:tcBorders>
              <w:top w:val="nil"/>
              <w:left w:val="nil"/>
              <w:bottom w:val="nil"/>
              <w:right w:val="single" w:sz="8" w:space="0" w:color="auto"/>
            </w:tcBorders>
            <w:shd w:val="clear" w:color="auto" w:fill="auto"/>
            <w:vAlign w:val="center"/>
          </w:tcPr>
          <w:p w14:paraId="77138A70"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tcPr>
          <w:p w14:paraId="43B2F262" w14:textId="77777777" w:rsidR="00BF040A" w:rsidRPr="00201A63" w:rsidRDefault="00BF040A" w:rsidP="00BF040A">
            <w:pPr>
              <w:rPr>
                <w:b/>
                <w:bCs/>
              </w:rPr>
            </w:pPr>
          </w:p>
        </w:tc>
      </w:tr>
      <w:tr w:rsidR="00BF040A" w:rsidRPr="00201A63" w14:paraId="614E1A92" w14:textId="77777777" w:rsidTr="001A7321">
        <w:trPr>
          <w:trHeight w:val="88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598AD3"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nil"/>
              <w:bottom w:val="nil"/>
              <w:right w:val="single" w:sz="8" w:space="0" w:color="auto"/>
            </w:tcBorders>
            <w:shd w:val="clear" w:color="auto" w:fill="auto"/>
            <w:vAlign w:val="center"/>
            <w:hideMark/>
          </w:tcPr>
          <w:p w14:paraId="722FB038"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505" w:type="dxa"/>
            <w:tcBorders>
              <w:top w:val="single" w:sz="8" w:space="0" w:color="auto"/>
              <w:left w:val="nil"/>
              <w:right w:val="single" w:sz="8" w:space="0" w:color="auto"/>
            </w:tcBorders>
            <w:shd w:val="clear" w:color="auto" w:fill="auto"/>
            <w:vAlign w:val="center"/>
            <w:hideMark/>
          </w:tcPr>
          <w:p w14:paraId="2A883FF1"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977" w:type="dxa"/>
            <w:tcBorders>
              <w:top w:val="single" w:sz="8" w:space="0" w:color="auto"/>
              <w:left w:val="nil"/>
              <w:bottom w:val="nil"/>
              <w:right w:val="single" w:sz="8" w:space="0" w:color="auto"/>
            </w:tcBorders>
            <w:shd w:val="clear" w:color="auto" w:fill="auto"/>
            <w:vAlign w:val="center"/>
            <w:hideMark/>
          </w:tcPr>
          <w:p w14:paraId="4809D418"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C1A8ADD" w14:textId="77777777" w:rsidR="00BF040A" w:rsidRPr="00201A63" w:rsidRDefault="00BF040A" w:rsidP="00BF040A">
            <w:pPr>
              <w:jc w:val="both"/>
            </w:pPr>
            <w:r w:rsidRPr="00201A63">
              <w:t> </w:t>
            </w:r>
          </w:p>
        </w:tc>
      </w:tr>
      <w:tr w:rsidR="00BF040A" w:rsidRPr="00201A63" w14:paraId="16CA164D" w14:textId="77777777" w:rsidTr="001A7321">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0C5E4E86"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18F72B58"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505" w:type="dxa"/>
            <w:tcBorders>
              <w:top w:val="nil"/>
              <w:left w:val="nil"/>
              <w:bottom w:val="single" w:sz="4" w:space="0" w:color="auto"/>
              <w:right w:val="single" w:sz="8" w:space="0" w:color="auto"/>
            </w:tcBorders>
            <w:shd w:val="clear" w:color="auto" w:fill="auto"/>
            <w:vAlign w:val="center"/>
            <w:hideMark/>
          </w:tcPr>
          <w:p w14:paraId="5D469F71"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795F8F09"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61FF3611" w14:textId="77777777" w:rsidR="00BF040A" w:rsidRPr="00201A63" w:rsidRDefault="00BF040A" w:rsidP="00BF040A"/>
        </w:tc>
      </w:tr>
      <w:tr w:rsidR="00BF040A" w:rsidRPr="00201A63" w14:paraId="1EABD253" w14:textId="77777777" w:rsidTr="001A7321">
        <w:trPr>
          <w:trHeight w:val="198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61C63F91"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0D819557" w14:textId="77777777" w:rsidR="00BF040A" w:rsidRPr="00201A63" w:rsidRDefault="00BF040A" w:rsidP="00BF040A">
            <w:pPr>
              <w:rPr>
                <w:i/>
                <w:iCs/>
              </w:rPr>
            </w:pPr>
          </w:p>
        </w:tc>
        <w:tc>
          <w:tcPr>
            <w:tcW w:w="8505" w:type="dxa"/>
            <w:tcBorders>
              <w:top w:val="single" w:sz="4" w:space="0" w:color="auto"/>
              <w:left w:val="nil"/>
              <w:bottom w:val="nil"/>
              <w:right w:val="single" w:sz="8" w:space="0" w:color="auto"/>
            </w:tcBorders>
            <w:shd w:val="clear" w:color="auto" w:fill="auto"/>
            <w:vAlign w:val="center"/>
            <w:hideMark/>
          </w:tcPr>
          <w:p w14:paraId="3F4AE127"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977" w:type="dxa"/>
            <w:vMerge/>
            <w:tcBorders>
              <w:top w:val="nil"/>
              <w:left w:val="single" w:sz="8" w:space="0" w:color="auto"/>
              <w:bottom w:val="single" w:sz="8" w:space="0" w:color="000000"/>
              <w:right w:val="single" w:sz="8" w:space="0" w:color="auto"/>
            </w:tcBorders>
            <w:vAlign w:val="center"/>
            <w:hideMark/>
          </w:tcPr>
          <w:p w14:paraId="36AC7800"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18461E2" w14:textId="77777777" w:rsidR="00BF040A" w:rsidRPr="00201A63" w:rsidRDefault="00BF040A" w:rsidP="00BF040A"/>
        </w:tc>
      </w:tr>
      <w:tr w:rsidR="00BF040A" w:rsidRPr="00201A63" w14:paraId="0D4A0A01" w14:textId="77777777" w:rsidTr="001A7321">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40B08EF9"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5069B19C" w14:textId="77777777" w:rsidR="00BF040A" w:rsidRPr="00201A63" w:rsidRDefault="00BF040A" w:rsidP="00BF040A">
            <w:pPr>
              <w:rPr>
                <w:i/>
                <w:iCs/>
              </w:rPr>
            </w:pPr>
          </w:p>
        </w:tc>
        <w:tc>
          <w:tcPr>
            <w:tcW w:w="8505" w:type="dxa"/>
            <w:tcBorders>
              <w:top w:val="nil"/>
              <w:left w:val="nil"/>
              <w:bottom w:val="single" w:sz="8" w:space="0" w:color="auto"/>
              <w:right w:val="single" w:sz="8" w:space="0" w:color="auto"/>
            </w:tcBorders>
            <w:shd w:val="clear" w:color="auto" w:fill="auto"/>
            <w:vAlign w:val="center"/>
            <w:hideMark/>
          </w:tcPr>
          <w:p w14:paraId="01CF8EA2"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129F91FB" w14:textId="6D9B06DE" w:rsidR="00BF040A" w:rsidRPr="00201A63" w:rsidRDefault="009D6918" w:rsidP="00754E9E">
            <w:pPr>
              <w:rPr>
                <w:rFonts w:eastAsia="Calibri"/>
                <w:iCs/>
                <w:color w:val="FF0000"/>
              </w:rPr>
            </w:pPr>
            <w:r w:rsidRPr="00201A63">
              <w:rPr>
                <w:color w:val="FF0000"/>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977" w:type="dxa"/>
            <w:vMerge/>
            <w:tcBorders>
              <w:top w:val="nil"/>
              <w:left w:val="single" w:sz="8" w:space="0" w:color="auto"/>
              <w:bottom w:val="single" w:sz="8" w:space="0" w:color="000000"/>
              <w:right w:val="single" w:sz="8" w:space="0" w:color="auto"/>
            </w:tcBorders>
            <w:vAlign w:val="center"/>
            <w:hideMark/>
          </w:tcPr>
          <w:p w14:paraId="0EAFF559"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F64136E" w14:textId="77777777" w:rsidR="00BF040A" w:rsidRPr="00201A63" w:rsidRDefault="00BF040A" w:rsidP="00BF040A"/>
        </w:tc>
      </w:tr>
    </w:tbl>
    <w:p w14:paraId="51809D71" w14:textId="77777777" w:rsidR="00DB1C65" w:rsidRDefault="00DB1C65" w:rsidP="00DB1C65">
      <w:pPr>
        <w:pStyle w:val="NormalWeb"/>
        <w:spacing w:before="0" w:beforeAutospacing="0" w:after="0" w:afterAutospacing="0"/>
        <w:contextualSpacing/>
        <w:jc w:val="both"/>
        <w:rPr>
          <w:rFonts w:ascii="Times New Roman" w:hAnsi="Times New Roman"/>
          <w:b/>
          <w:bCs/>
          <w:sz w:val="28"/>
          <w:szCs w:val="28"/>
        </w:rPr>
      </w:pPr>
    </w:p>
    <w:p w14:paraId="2255F3B2" w14:textId="2CC916F0" w:rsidR="00101F69" w:rsidRDefault="00101F69" w:rsidP="00DB1C65">
      <w:pPr>
        <w:pStyle w:val="NormalWeb"/>
        <w:spacing w:before="0" w:beforeAutospacing="0" w:after="0" w:afterAutospacing="0"/>
        <w:contextualSpacing/>
        <w:jc w:val="both"/>
        <w:rPr>
          <w:rFonts w:ascii="Times New Roman" w:hAnsi="Times New Roman"/>
          <w:b/>
          <w:bCs/>
          <w:sz w:val="28"/>
          <w:szCs w:val="28"/>
        </w:rPr>
      </w:pPr>
      <w:r>
        <w:rPr>
          <w:rFonts w:ascii="Times New Roman" w:hAnsi="Times New Roman"/>
          <w:b/>
          <w:bCs/>
          <w:sz w:val="28"/>
          <w:szCs w:val="28"/>
        </w:rPr>
        <w:t>* Đối với hộ gia đình cá nhân</w:t>
      </w:r>
    </w:p>
    <w:p w14:paraId="4E24D14A" w14:textId="77777777" w:rsidR="00DB1C65" w:rsidRDefault="00DB1C65" w:rsidP="00DB1C65">
      <w:pPr>
        <w:pStyle w:val="NormalWeb"/>
        <w:spacing w:before="0" w:beforeAutospacing="0" w:after="0" w:afterAutospacing="0"/>
        <w:contextualSpacing/>
        <w:jc w:val="both"/>
        <w:rPr>
          <w:rFonts w:ascii="Times New Roman" w:hAnsi="Times New Roman"/>
          <w:b/>
          <w:bCs/>
          <w:sz w:val="28"/>
          <w:szCs w:val="28"/>
        </w:rPr>
      </w:pPr>
    </w:p>
    <w:tbl>
      <w:tblPr>
        <w:tblW w:w="15593" w:type="dxa"/>
        <w:tblInd w:w="-1026" w:type="dxa"/>
        <w:tblLayout w:type="fixed"/>
        <w:tblLook w:val="04A0" w:firstRow="1" w:lastRow="0" w:firstColumn="1" w:lastColumn="0" w:noHBand="0" w:noVBand="1"/>
      </w:tblPr>
      <w:tblGrid>
        <w:gridCol w:w="992"/>
        <w:gridCol w:w="2127"/>
        <w:gridCol w:w="8505"/>
        <w:gridCol w:w="2977"/>
        <w:gridCol w:w="992"/>
      </w:tblGrid>
      <w:tr w:rsidR="00101F69" w:rsidRPr="00521F20" w14:paraId="62163F59" w14:textId="0256B170" w:rsidTr="00DB1C65">
        <w:trPr>
          <w:trHeight w:val="660"/>
          <w:tblHead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D6301" w14:textId="77777777" w:rsidR="00101F69" w:rsidRPr="00521F20" w:rsidRDefault="00101F69" w:rsidP="00101F69">
            <w:pPr>
              <w:jc w:val="center"/>
              <w:rPr>
                <w:b/>
                <w:bCs/>
              </w:rPr>
            </w:pPr>
            <w:r w:rsidRPr="00521F20">
              <w:rPr>
                <w:b/>
                <w:bCs/>
              </w:rPr>
              <w:t>TT</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13EC0478" w14:textId="77777777" w:rsidR="00101F69" w:rsidRPr="00521F20" w:rsidRDefault="00101F69" w:rsidP="00101F69">
            <w:pPr>
              <w:jc w:val="center"/>
              <w:rPr>
                <w:b/>
                <w:bCs/>
              </w:rPr>
            </w:pPr>
            <w:r w:rsidRPr="00521F20">
              <w:rPr>
                <w:b/>
                <w:bCs/>
              </w:rPr>
              <w:t>Trình tự thực hiện</w:t>
            </w:r>
          </w:p>
        </w:tc>
        <w:tc>
          <w:tcPr>
            <w:tcW w:w="8505" w:type="dxa"/>
            <w:tcBorders>
              <w:top w:val="single" w:sz="4" w:space="0" w:color="auto"/>
              <w:left w:val="nil"/>
              <w:bottom w:val="single" w:sz="4" w:space="0" w:color="auto"/>
              <w:right w:val="single" w:sz="4" w:space="0" w:color="auto"/>
            </w:tcBorders>
            <w:shd w:val="clear" w:color="auto" w:fill="auto"/>
            <w:vAlign w:val="center"/>
            <w:hideMark/>
          </w:tcPr>
          <w:p w14:paraId="607420AC" w14:textId="77777777" w:rsidR="00101F69" w:rsidRPr="00521F20" w:rsidRDefault="00101F69" w:rsidP="00101F69">
            <w:pPr>
              <w:jc w:val="center"/>
              <w:rPr>
                <w:b/>
                <w:bCs/>
              </w:rPr>
            </w:pPr>
            <w:r w:rsidRPr="00521F20">
              <w:rPr>
                <w:b/>
                <w:bCs/>
              </w:rPr>
              <w:t>Cách thức thực hiện</w:t>
            </w:r>
          </w:p>
        </w:tc>
        <w:tc>
          <w:tcPr>
            <w:tcW w:w="2977" w:type="dxa"/>
            <w:tcBorders>
              <w:top w:val="single" w:sz="4" w:space="0" w:color="auto"/>
              <w:left w:val="nil"/>
              <w:bottom w:val="single" w:sz="4" w:space="0" w:color="auto"/>
              <w:right w:val="single" w:sz="4" w:space="0" w:color="auto"/>
            </w:tcBorders>
            <w:vAlign w:val="center"/>
          </w:tcPr>
          <w:p w14:paraId="29DAB652" w14:textId="0586AF10" w:rsidR="00101F69" w:rsidRPr="00521F20" w:rsidRDefault="00101F69" w:rsidP="004558F8">
            <w:pPr>
              <w:jc w:val="center"/>
              <w:rPr>
                <w:b/>
                <w:bCs/>
              </w:rPr>
            </w:pPr>
            <w:r w:rsidRPr="00521F20">
              <w:rPr>
                <w:b/>
                <w:bCs/>
              </w:rPr>
              <w:t>Thời gian giải quyết</w:t>
            </w:r>
          </w:p>
        </w:tc>
        <w:tc>
          <w:tcPr>
            <w:tcW w:w="992" w:type="dxa"/>
            <w:tcBorders>
              <w:top w:val="single" w:sz="4" w:space="0" w:color="auto"/>
              <w:left w:val="nil"/>
              <w:bottom w:val="single" w:sz="4" w:space="0" w:color="auto"/>
              <w:right w:val="single" w:sz="4" w:space="0" w:color="auto"/>
            </w:tcBorders>
            <w:vAlign w:val="center"/>
          </w:tcPr>
          <w:p w14:paraId="52E1B5AE" w14:textId="1E2F79BA" w:rsidR="00101F69" w:rsidRPr="00521F20" w:rsidRDefault="00101F69" w:rsidP="00101F69">
            <w:pPr>
              <w:jc w:val="center"/>
              <w:rPr>
                <w:b/>
                <w:bCs/>
              </w:rPr>
            </w:pPr>
            <w:r w:rsidRPr="00521F20">
              <w:rPr>
                <w:b/>
                <w:bCs/>
              </w:rPr>
              <w:t>Ghi chú</w:t>
            </w:r>
          </w:p>
        </w:tc>
      </w:tr>
      <w:tr w:rsidR="00101F69" w:rsidRPr="00521F20" w14:paraId="216B1010" w14:textId="3803C38F" w:rsidTr="00DB1C65">
        <w:trPr>
          <w:trHeight w:hRule="exact" w:val="1729"/>
        </w:trPr>
        <w:tc>
          <w:tcPr>
            <w:tcW w:w="992" w:type="dxa"/>
            <w:vMerge w:val="restart"/>
            <w:tcBorders>
              <w:top w:val="nil"/>
              <w:left w:val="single" w:sz="4" w:space="0" w:color="auto"/>
              <w:right w:val="single" w:sz="4" w:space="0" w:color="auto"/>
            </w:tcBorders>
            <w:shd w:val="clear" w:color="auto" w:fill="auto"/>
            <w:vAlign w:val="center"/>
            <w:hideMark/>
          </w:tcPr>
          <w:p w14:paraId="0A892382" w14:textId="77777777" w:rsidR="00101F69" w:rsidRPr="00521F20" w:rsidRDefault="00101F69" w:rsidP="00101F69">
            <w:pPr>
              <w:jc w:val="center"/>
              <w:rPr>
                <w:b/>
                <w:bCs/>
              </w:rPr>
            </w:pPr>
            <w:r w:rsidRPr="00521F20">
              <w:rPr>
                <w:b/>
                <w:bCs/>
              </w:rPr>
              <w:t>Bước 1</w:t>
            </w:r>
          </w:p>
        </w:tc>
        <w:tc>
          <w:tcPr>
            <w:tcW w:w="2127" w:type="dxa"/>
            <w:vMerge w:val="restart"/>
            <w:tcBorders>
              <w:top w:val="nil"/>
              <w:left w:val="nil"/>
              <w:right w:val="single" w:sz="4" w:space="0" w:color="auto"/>
            </w:tcBorders>
            <w:shd w:val="clear" w:color="auto" w:fill="auto"/>
            <w:vAlign w:val="center"/>
            <w:hideMark/>
          </w:tcPr>
          <w:p w14:paraId="4A23F476" w14:textId="77777777" w:rsidR="00101F69" w:rsidRPr="00521F20" w:rsidRDefault="00101F69" w:rsidP="00101F69">
            <w:pPr>
              <w:jc w:val="both"/>
              <w:rPr>
                <w:b/>
                <w:bCs/>
              </w:rPr>
            </w:pPr>
            <w:r w:rsidRPr="00521F20">
              <w:rPr>
                <w:b/>
                <w:bCs/>
              </w:rPr>
              <w:t xml:space="preserve">Nộp hồ sơ </w:t>
            </w:r>
            <w:r>
              <w:rPr>
                <w:b/>
                <w:bCs/>
              </w:rPr>
              <w:t>TTHC</w:t>
            </w:r>
            <w:r w:rsidRPr="00521F20">
              <w:rPr>
                <w:b/>
                <w:bCs/>
              </w:rPr>
              <w:t>:</w:t>
            </w:r>
            <w:r w:rsidRPr="00521F20">
              <w:rPr>
                <w:b/>
                <w:bCs/>
              </w:rPr>
              <w:br/>
            </w:r>
            <w:r w:rsidRPr="00521F20">
              <w:rPr>
                <w:i/>
                <w:iCs/>
              </w:rPr>
              <w:t>Hộ gia đình, cá nhân chuẩn bị hồ sơ đầy đủ theo quy định và nộp hồ sơ qua các cách thức sau:</w:t>
            </w:r>
            <w:r w:rsidRPr="00521F20">
              <w:t xml:space="preserve"> </w:t>
            </w:r>
          </w:p>
        </w:tc>
        <w:tc>
          <w:tcPr>
            <w:tcW w:w="8505" w:type="dxa"/>
            <w:tcBorders>
              <w:top w:val="nil"/>
              <w:left w:val="nil"/>
              <w:bottom w:val="single" w:sz="4" w:space="0" w:color="auto"/>
              <w:right w:val="single" w:sz="4" w:space="0" w:color="auto"/>
            </w:tcBorders>
            <w:shd w:val="clear" w:color="auto" w:fill="auto"/>
            <w:vAlign w:val="center"/>
            <w:hideMark/>
          </w:tcPr>
          <w:p w14:paraId="60664295" w14:textId="77777777" w:rsidR="00101F69" w:rsidRPr="00521F20" w:rsidRDefault="00101F69" w:rsidP="00101F69">
            <w:pPr>
              <w:ind w:firstLine="174"/>
            </w:pPr>
            <w:r w:rsidRPr="00521F20">
              <w:t>1. Hộ gia đình, cá nhân nộp trực tiếp qua Bộ phận Tiếp nhận và Trả kết quả thuộc Ủy ban nhân dân cấp huyện.</w:t>
            </w:r>
            <w:r w:rsidRPr="00521F20">
              <w:br/>
              <w:t xml:space="preserve">   2. Hoặc thông qua dịch vụ bưu chính công ích (nếu có)</w:t>
            </w:r>
          </w:p>
          <w:p w14:paraId="4E1547A9" w14:textId="77777777" w:rsidR="00101F69" w:rsidRPr="00521F20" w:rsidRDefault="00101F69" w:rsidP="00101F69">
            <w:r w:rsidRPr="00521F20">
              <w:t xml:space="preserve">   3. Nộp hồ sơ tại Bộ phận Tiếp nhận và Trả kết quả thuộc Ủy ban nhân dân cấp xã nếu có nhu cầu.</w:t>
            </w:r>
          </w:p>
        </w:tc>
        <w:tc>
          <w:tcPr>
            <w:tcW w:w="2977" w:type="dxa"/>
            <w:tcBorders>
              <w:top w:val="nil"/>
              <w:left w:val="nil"/>
              <w:bottom w:val="single" w:sz="4" w:space="0" w:color="auto"/>
              <w:right w:val="single" w:sz="4" w:space="0" w:color="auto"/>
            </w:tcBorders>
            <w:vAlign w:val="center"/>
          </w:tcPr>
          <w:p w14:paraId="49C3FADF" w14:textId="1AF6B9B4" w:rsidR="00101F69" w:rsidRPr="00521F20" w:rsidRDefault="00101F69" w:rsidP="004558F8">
            <w:pPr>
              <w:ind w:firstLine="174"/>
              <w:jc w:val="center"/>
            </w:pPr>
            <w:r w:rsidRPr="00521F20">
              <w:t>Sáng: từ 07 giờ đến 11 giờ 30 phút; chiều: từ 13 giờ 30 đến 17 giờ của các ngày làm việc (thứ Bảy làm việc buổi sáng).</w:t>
            </w:r>
          </w:p>
        </w:tc>
        <w:tc>
          <w:tcPr>
            <w:tcW w:w="992" w:type="dxa"/>
            <w:tcBorders>
              <w:top w:val="nil"/>
              <w:left w:val="nil"/>
              <w:bottom w:val="single" w:sz="4" w:space="0" w:color="auto"/>
              <w:right w:val="single" w:sz="4" w:space="0" w:color="auto"/>
            </w:tcBorders>
            <w:vAlign w:val="center"/>
          </w:tcPr>
          <w:p w14:paraId="03720C49" w14:textId="1E5DA5A5" w:rsidR="00101F69" w:rsidRPr="00521F20" w:rsidRDefault="00101F69" w:rsidP="00101F69">
            <w:pPr>
              <w:ind w:firstLine="174"/>
            </w:pPr>
            <w:r w:rsidRPr="00521F20">
              <w:rPr>
                <w:i/>
                <w:iCs/>
              </w:rPr>
              <w:t> </w:t>
            </w:r>
          </w:p>
        </w:tc>
      </w:tr>
      <w:tr w:rsidR="00101F69" w:rsidRPr="00521F20" w14:paraId="3F7EF0CD" w14:textId="494DFCFF" w:rsidTr="00DB1C65">
        <w:trPr>
          <w:trHeight w:val="357"/>
        </w:trPr>
        <w:tc>
          <w:tcPr>
            <w:tcW w:w="992" w:type="dxa"/>
            <w:vMerge/>
            <w:tcBorders>
              <w:left w:val="single" w:sz="4" w:space="0" w:color="auto"/>
              <w:bottom w:val="single" w:sz="4" w:space="0" w:color="auto"/>
              <w:right w:val="single" w:sz="4" w:space="0" w:color="auto"/>
            </w:tcBorders>
            <w:shd w:val="clear" w:color="auto" w:fill="auto"/>
            <w:vAlign w:val="center"/>
          </w:tcPr>
          <w:p w14:paraId="2353FE58" w14:textId="77777777" w:rsidR="00101F69" w:rsidRPr="00521F20" w:rsidRDefault="00101F69" w:rsidP="00101F69">
            <w:pPr>
              <w:jc w:val="center"/>
              <w:rPr>
                <w:b/>
                <w:bCs/>
              </w:rPr>
            </w:pPr>
          </w:p>
        </w:tc>
        <w:tc>
          <w:tcPr>
            <w:tcW w:w="2127" w:type="dxa"/>
            <w:vMerge/>
            <w:tcBorders>
              <w:left w:val="nil"/>
              <w:bottom w:val="single" w:sz="4" w:space="0" w:color="auto"/>
              <w:right w:val="single" w:sz="4" w:space="0" w:color="auto"/>
            </w:tcBorders>
            <w:shd w:val="clear" w:color="auto" w:fill="auto"/>
            <w:vAlign w:val="center"/>
          </w:tcPr>
          <w:p w14:paraId="68514936" w14:textId="77777777" w:rsidR="00101F69" w:rsidRPr="00521F20" w:rsidRDefault="00101F69" w:rsidP="00101F69">
            <w:pPr>
              <w:jc w:val="both"/>
              <w:rPr>
                <w:b/>
                <w:bCs/>
              </w:rPr>
            </w:pPr>
          </w:p>
        </w:tc>
        <w:tc>
          <w:tcPr>
            <w:tcW w:w="8505" w:type="dxa"/>
            <w:tcBorders>
              <w:top w:val="nil"/>
              <w:left w:val="nil"/>
              <w:bottom w:val="single" w:sz="4" w:space="0" w:color="auto"/>
              <w:right w:val="single" w:sz="4" w:space="0" w:color="auto"/>
            </w:tcBorders>
            <w:shd w:val="clear" w:color="auto" w:fill="auto"/>
            <w:vAlign w:val="center"/>
          </w:tcPr>
          <w:p w14:paraId="11729541" w14:textId="77777777" w:rsidR="00101F69" w:rsidRPr="00521F20" w:rsidRDefault="00101F69" w:rsidP="00101F69">
            <w:pPr>
              <w:rPr>
                <w:rFonts w:eastAsia="Calibri"/>
                <w:u w:val="single"/>
              </w:rPr>
            </w:pPr>
            <w:r w:rsidRPr="00521F20">
              <w:t xml:space="preserve">  4. Hoặc nộp trực tuyến tại website cổng Dịch vụ công của tỉnh Đồng Tháp: </w:t>
            </w:r>
            <w:hyperlink r:id="rId38" w:history="1">
              <w:r w:rsidRPr="00521F20">
                <w:rPr>
                  <w:rFonts w:eastAsia="Calibri"/>
                  <w:u w:val="single"/>
                </w:rPr>
                <w:t>http://dichvucong.dongthap.gov.vn</w:t>
              </w:r>
            </w:hyperlink>
            <w:r w:rsidRPr="00521F20">
              <w:rPr>
                <w:rFonts w:eastAsia="Calibri"/>
                <w:u w:val="single"/>
              </w:rPr>
              <w:t xml:space="preserve">; </w:t>
            </w:r>
            <w:r w:rsidRPr="00521F20">
              <w:t xml:space="preserve">website cổng Dịch vụ công Quốc Gia: </w:t>
            </w:r>
            <w:hyperlink r:id="rId39" w:history="1">
              <w:r w:rsidRPr="00521F20">
                <w:rPr>
                  <w:rFonts w:eastAsia="Calibri"/>
                  <w:u w:val="single"/>
                </w:rPr>
                <w:t>http://dichvucong. gov.vn</w:t>
              </w:r>
            </w:hyperlink>
          </w:p>
          <w:p w14:paraId="73D4A305" w14:textId="77777777" w:rsidR="00101F69" w:rsidRPr="00521F20" w:rsidRDefault="00101F69" w:rsidP="00101F69">
            <w:pPr>
              <w:rPr>
                <w:rFonts w:eastAsia="Calibri"/>
                <w:u w:val="single"/>
              </w:rPr>
            </w:pPr>
          </w:p>
        </w:tc>
        <w:tc>
          <w:tcPr>
            <w:tcW w:w="2977" w:type="dxa"/>
            <w:tcBorders>
              <w:top w:val="nil"/>
              <w:left w:val="nil"/>
              <w:bottom w:val="single" w:sz="4" w:space="0" w:color="auto"/>
              <w:right w:val="single" w:sz="4" w:space="0" w:color="auto"/>
            </w:tcBorders>
            <w:vAlign w:val="center"/>
          </w:tcPr>
          <w:p w14:paraId="7B3A6735" w14:textId="063EED69" w:rsidR="00101F69" w:rsidRPr="00521F20" w:rsidRDefault="00101F69" w:rsidP="004558F8">
            <w:pPr>
              <w:jc w:val="center"/>
            </w:pPr>
            <w:r w:rsidRPr="00521F20">
              <w:t>Không quy định (tùy khách hàng)</w:t>
            </w:r>
          </w:p>
        </w:tc>
        <w:tc>
          <w:tcPr>
            <w:tcW w:w="992" w:type="dxa"/>
            <w:tcBorders>
              <w:top w:val="nil"/>
              <w:left w:val="nil"/>
              <w:bottom w:val="single" w:sz="4" w:space="0" w:color="auto"/>
              <w:right w:val="single" w:sz="4" w:space="0" w:color="auto"/>
            </w:tcBorders>
            <w:vAlign w:val="center"/>
          </w:tcPr>
          <w:p w14:paraId="4FEFB07B" w14:textId="77777777" w:rsidR="00101F69" w:rsidRPr="00521F20" w:rsidRDefault="00101F69" w:rsidP="00101F69"/>
        </w:tc>
      </w:tr>
      <w:tr w:rsidR="00101F69" w:rsidRPr="00521F20" w14:paraId="36FFEB33" w14:textId="39524376" w:rsidTr="00DB1C65">
        <w:trPr>
          <w:trHeight w:val="112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03E8B73A" w14:textId="77777777" w:rsidR="00101F69" w:rsidRPr="00521F20" w:rsidRDefault="00101F69" w:rsidP="00101F69">
            <w:pPr>
              <w:rPr>
                <w:b/>
                <w:bCs/>
              </w:rPr>
            </w:pPr>
            <w:r w:rsidRPr="00521F20">
              <w:rPr>
                <w:b/>
                <w:bCs/>
              </w:rPr>
              <w:t>Bước 2</w:t>
            </w:r>
          </w:p>
        </w:tc>
        <w:tc>
          <w:tcPr>
            <w:tcW w:w="2127" w:type="dxa"/>
            <w:vMerge w:val="restart"/>
            <w:tcBorders>
              <w:top w:val="nil"/>
              <w:left w:val="single" w:sz="4" w:space="0" w:color="auto"/>
              <w:right w:val="single" w:sz="4" w:space="0" w:color="auto"/>
            </w:tcBorders>
            <w:shd w:val="clear" w:color="auto" w:fill="auto"/>
            <w:vAlign w:val="center"/>
            <w:hideMark/>
          </w:tcPr>
          <w:p w14:paraId="11C9DBE1" w14:textId="77777777" w:rsidR="00101F69" w:rsidRPr="00521F20" w:rsidRDefault="00101F69" w:rsidP="00101F69">
            <w:pPr>
              <w:rPr>
                <w:b/>
                <w:bCs/>
              </w:rPr>
            </w:pPr>
            <w:r w:rsidRPr="00521F20">
              <w:rPr>
                <w:b/>
                <w:bCs/>
              </w:rPr>
              <w:t xml:space="preserve">Tiếp nhận và chuyển hồ sơ </w:t>
            </w:r>
            <w:r>
              <w:rPr>
                <w:b/>
                <w:bCs/>
              </w:rPr>
              <w:t>TTHC</w:t>
            </w:r>
          </w:p>
        </w:tc>
        <w:tc>
          <w:tcPr>
            <w:tcW w:w="8505" w:type="dxa"/>
            <w:tcBorders>
              <w:top w:val="nil"/>
              <w:left w:val="nil"/>
              <w:bottom w:val="single" w:sz="4" w:space="0" w:color="auto"/>
              <w:right w:val="single" w:sz="4" w:space="0" w:color="auto"/>
            </w:tcBorders>
            <w:shd w:val="clear" w:color="auto" w:fill="auto"/>
          </w:tcPr>
          <w:p w14:paraId="0804F5DF" w14:textId="77777777" w:rsidR="00101F69" w:rsidRPr="00521F20" w:rsidRDefault="00101F69" w:rsidP="00101F69">
            <w:r w:rsidRPr="00521F20">
              <w:t>1.</w:t>
            </w:r>
            <w:r w:rsidRPr="00521F20">
              <w:rPr>
                <w:b/>
              </w:rPr>
              <w:t>Hồ sơ được nộp trực tiếp qua Bộ phận Tiếp nhận và Trả kết quả thuộc Ủy ban nhân dân cấp huyện</w:t>
            </w:r>
            <w:r w:rsidRPr="00521F20">
              <w:t xml:space="preserve">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1592927" w14:textId="77777777" w:rsidR="00101F69" w:rsidRPr="00521F20" w:rsidRDefault="00101F69" w:rsidP="00101F69">
            <w:pPr>
              <w:jc w:val="both"/>
            </w:pPr>
            <w:r w:rsidRPr="00521F20">
              <w:rPr>
                <w:bCs/>
              </w:rPr>
              <w:t xml:space="preserve">a) </w:t>
            </w:r>
            <w:r w:rsidRPr="00521F20">
              <w:t xml:space="preserve">Trường hợp hồ sơ chưa đầy đủ, chưa chính xác theo quy định, công chức, viên chức tiếp nhận hồ sơ phải hướng dẫn đại diện tổ chức, cá nhân bổ sung, hoàn thiện hồ sơ theo quy định và nêu rõ lý do kèm theo </w:t>
            </w:r>
            <w:r w:rsidRPr="00521F20">
              <w:rPr>
                <w:b/>
              </w:rPr>
              <w:t>mẫu Phiếu yêu cầu bổ sung, hoàn thiện hồ sơ</w:t>
            </w:r>
            <w:r w:rsidRPr="00521F20">
              <w:t>.</w:t>
            </w:r>
          </w:p>
          <w:p w14:paraId="148C9F67" w14:textId="77777777" w:rsidR="00101F69" w:rsidRPr="00521F20" w:rsidRDefault="00101F69" w:rsidP="00101F69">
            <w:pPr>
              <w:jc w:val="both"/>
              <w:rPr>
                <w:bCs/>
              </w:rPr>
            </w:pPr>
            <w:r w:rsidRPr="00521F20">
              <w:rPr>
                <w:bCs/>
              </w:rPr>
              <w:t xml:space="preserve">b) Trường hợp từ chối nhận hồ sơ, công chức, viên chức tiếp nhận hồ sơ phải nêu rõ lý do theo </w:t>
            </w:r>
            <w:r w:rsidRPr="00521F20">
              <w:rPr>
                <w:b/>
                <w:bCs/>
              </w:rPr>
              <w:t>mẫu Phiếu từ chối giải quyết hồ sơ</w:t>
            </w:r>
            <w:r w:rsidRPr="00521F20">
              <w:rPr>
                <w:bCs/>
              </w:rPr>
              <w:t xml:space="preserve"> </w:t>
            </w:r>
            <w:r>
              <w:rPr>
                <w:bCs/>
              </w:rPr>
              <w:t>TTHC</w:t>
            </w:r>
            <w:r w:rsidRPr="00521F20">
              <w:rPr>
                <w:bCs/>
              </w:rPr>
              <w:t>.</w:t>
            </w:r>
          </w:p>
          <w:p w14:paraId="71CBEAE9" w14:textId="77777777" w:rsidR="00101F69" w:rsidRPr="00521F20" w:rsidRDefault="00101F69" w:rsidP="00101F69">
            <w:pPr>
              <w:jc w:val="both"/>
            </w:pPr>
            <w:r w:rsidRPr="00521F20">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977" w:type="dxa"/>
            <w:tcBorders>
              <w:top w:val="nil"/>
              <w:left w:val="nil"/>
              <w:bottom w:val="single" w:sz="4" w:space="0" w:color="auto"/>
              <w:right w:val="single" w:sz="4" w:space="0" w:color="auto"/>
            </w:tcBorders>
            <w:vAlign w:val="center"/>
          </w:tcPr>
          <w:p w14:paraId="43775C7F" w14:textId="37267F68" w:rsidR="00101F69" w:rsidRPr="00521F20" w:rsidRDefault="00101F69" w:rsidP="004558F8">
            <w:pPr>
              <w:jc w:val="center"/>
            </w:pPr>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992" w:type="dxa"/>
            <w:tcBorders>
              <w:top w:val="nil"/>
              <w:left w:val="nil"/>
              <w:bottom w:val="single" w:sz="4" w:space="0" w:color="auto"/>
              <w:right w:val="single" w:sz="4" w:space="0" w:color="auto"/>
            </w:tcBorders>
            <w:vAlign w:val="center"/>
          </w:tcPr>
          <w:p w14:paraId="23F2EB79" w14:textId="09A872F3" w:rsidR="00101F69" w:rsidRPr="00521F20" w:rsidRDefault="00101F69" w:rsidP="00101F69">
            <w:r w:rsidRPr="00521F20">
              <w:t> </w:t>
            </w:r>
          </w:p>
        </w:tc>
      </w:tr>
      <w:tr w:rsidR="00DB1C65" w:rsidRPr="00521F20" w14:paraId="0F8DC642" w14:textId="3940401F" w:rsidTr="009C4602">
        <w:trPr>
          <w:trHeight w:val="1127"/>
        </w:trPr>
        <w:tc>
          <w:tcPr>
            <w:tcW w:w="992" w:type="dxa"/>
            <w:vMerge w:val="restart"/>
            <w:tcBorders>
              <w:top w:val="nil"/>
              <w:left w:val="single" w:sz="4" w:space="0" w:color="auto"/>
              <w:right w:val="single" w:sz="4" w:space="0" w:color="auto"/>
            </w:tcBorders>
            <w:shd w:val="clear" w:color="auto" w:fill="auto"/>
          </w:tcPr>
          <w:p w14:paraId="12EED56D" w14:textId="77777777" w:rsidR="00DB1C65" w:rsidRPr="00521F20" w:rsidRDefault="00DB1C65" w:rsidP="00101F69">
            <w:pPr>
              <w:rPr>
                <w:b/>
                <w:bCs/>
              </w:rPr>
            </w:pPr>
          </w:p>
        </w:tc>
        <w:tc>
          <w:tcPr>
            <w:tcW w:w="2127" w:type="dxa"/>
            <w:vMerge/>
            <w:tcBorders>
              <w:left w:val="single" w:sz="4" w:space="0" w:color="auto"/>
              <w:right w:val="single" w:sz="4" w:space="0" w:color="auto"/>
            </w:tcBorders>
            <w:shd w:val="clear" w:color="auto" w:fill="auto"/>
          </w:tcPr>
          <w:p w14:paraId="6F7E7E87"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tcPr>
          <w:p w14:paraId="62C8E944" w14:textId="77777777" w:rsidR="00DB1C65" w:rsidRPr="00521F20" w:rsidRDefault="00DB1C65" w:rsidP="00101F69">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50A9C904" w14:textId="77777777" w:rsidR="00DB1C65" w:rsidRPr="00521F20" w:rsidRDefault="00DB1C65" w:rsidP="00101F69">
            <w:pPr>
              <w:jc w:val="both"/>
            </w:pPr>
            <w:r w:rsidRPr="00521F20">
              <w:t xml:space="preserve">- Trường hợp 1: Hồ sơ không đạt yêu cầu, công chức, viên chức thông báo rõ lý do từ chối hồ sơ. Đối với </w:t>
            </w:r>
            <w:r>
              <w:t>h</w:t>
            </w:r>
            <w:r w:rsidRPr="00521F20">
              <w:t>ồ sơ chưa đầy đủ, chưa hợp lệ, công chức, viên chức gửi thông báo bổ sung, hoàn thiện hồ sơ theo quy định.</w:t>
            </w:r>
          </w:p>
          <w:p w14:paraId="1C918D33" w14:textId="47FAAA76" w:rsidR="00DB1C65" w:rsidRPr="00521F20" w:rsidRDefault="00DB1C65" w:rsidP="00101F69">
            <w:pPr>
              <w:jc w:val="both"/>
            </w:pPr>
            <w:r w:rsidRPr="00521F20">
              <w:t>- Trường hợp 2: Hồ sơ đầy đủ, hợp lệ, công chức, viên chức tiếp nhận hồ sơ và phiếu tiếp nhận và trả kết quả</w:t>
            </w:r>
          </w:p>
          <w:p w14:paraId="16E2A2D7" w14:textId="77777777" w:rsidR="00DB1C65" w:rsidRPr="00521F20" w:rsidRDefault="00DB1C65" w:rsidP="00101F69">
            <w:pPr>
              <w:jc w:val="both"/>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977" w:type="dxa"/>
            <w:tcBorders>
              <w:top w:val="nil"/>
              <w:left w:val="nil"/>
              <w:bottom w:val="single" w:sz="4" w:space="0" w:color="auto"/>
              <w:right w:val="single" w:sz="4" w:space="0" w:color="auto"/>
            </w:tcBorders>
            <w:vAlign w:val="center"/>
          </w:tcPr>
          <w:p w14:paraId="5AF27D57" w14:textId="77777777" w:rsidR="00DB1C65" w:rsidRPr="00521F20" w:rsidRDefault="00DB1C65" w:rsidP="004558F8">
            <w:pPr>
              <w:spacing w:before="60" w:after="60"/>
              <w:jc w:val="center"/>
            </w:pPr>
            <w:r w:rsidRPr="00521F20">
              <w:t>Không quá 0,5 ngày kể từ ngày phát sinh hồ sơ trực tuyến</w:t>
            </w:r>
          </w:p>
          <w:p w14:paraId="6AC7F8E6" w14:textId="77777777" w:rsidR="00DB1C65" w:rsidRPr="00521F20" w:rsidRDefault="00DB1C65" w:rsidP="004558F8">
            <w:pPr>
              <w:jc w:val="center"/>
            </w:pPr>
          </w:p>
        </w:tc>
        <w:tc>
          <w:tcPr>
            <w:tcW w:w="992" w:type="dxa"/>
            <w:vMerge w:val="restart"/>
            <w:tcBorders>
              <w:top w:val="nil"/>
              <w:left w:val="nil"/>
              <w:right w:val="single" w:sz="4" w:space="0" w:color="auto"/>
            </w:tcBorders>
            <w:vAlign w:val="center"/>
          </w:tcPr>
          <w:p w14:paraId="1E4E9D1C" w14:textId="77777777" w:rsidR="00DB1C65" w:rsidRPr="00521F20" w:rsidRDefault="00DB1C65" w:rsidP="00101F69">
            <w:pPr>
              <w:jc w:val="center"/>
              <w:rPr>
                <w:b/>
                <w:bCs/>
              </w:rPr>
            </w:pPr>
            <w:r w:rsidRPr="00521F20">
              <w:rPr>
                <w:b/>
                <w:bCs/>
              </w:rPr>
              <w:t> </w:t>
            </w:r>
          </w:p>
          <w:p w14:paraId="48EE03ED" w14:textId="77777777" w:rsidR="00DB1C65" w:rsidRPr="00521F20" w:rsidRDefault="00DB1C65" w:rsidP="00101F69">
            <w:pPr>
              <w:jc w:val="both"/>
              <w:rPr>
                <w:b/>
                <w:bCs/>
              </w:rPr>
            </w:pPr>
            <w:r w:rsidRPr="00521F20">
              <w:rPr>
                <w:b/>
                <w:bCs/>
              </w:rPr>
              <w:t> </w:t>
            </w:r>
          </w:p>
          <w:p w14:paraId="6E19833F" w14:textId="77777777" w:rsidR="00DB1C65" w:rsidRPr="00521F20" w:rsidRDefault="00DB1C65" w:rsidP="00101F69">
            <w:pPr>
              <w:jc w:val="both"/>
              <w:rPr>
                <w:b/>
                <w:bCs/>
              </w:rPr>
            </w:pPr>
            <w:r w:rsidRPr="00521F20">
              <w:rPr>
                <w:b/>
                <w:bCs/>
              </w:rPr>
              <w:t> </w:t>
            </w:r>
          </w:p>
          <w:p w14:paraId="70E8C3D2" w14:textId="63CCF428" w:rsidR="00DB1C65" w:rsidRPr="00521F20" w:rsidRDefault="00DB1C65" w:rsidP="00101F69">
            <w:pPr>
              <w:spacing w:before="60" w:after="60"/>
              <w:jc w:val="center"/>
            </w:pPr>
            <w:r w:rsidRPr="00521F20">
              <w:rPr>
                <w:i/>
                <w:iCs/>
              </w:rPr>
              <w:t> </w:t>
            </w:r>
          </w:p>
        </w:tc>
      </w:tr>
      <w:tr w:rsidR="00DB1C65" w:rsidRPr="00521F20" w14:paraId="0E5922AB" w14:textId="2CAD31F9" w:rsidTr="009C4602">
        <w:trPr>
          <w:trHeight w:val="990"/>
        </w:trPr>
        <w:tc>
          <w:tcPr>
            <w:tcW w:w="992" w:type="dxa"/>
            <w:vMerge/>
            <w:tcBorders>
              <w:left w:val="single" w:sz="4" w:space="0" w:color="auto"/>
              <w:bottom w:val="single" w:sz="4" w:space="0" w:color="auto"/>
              <w:right w:val="single" w:sz="4" w:space="0" w:color="auto"/>
            </w:tcBorders>
            <w:shd w:val="clear" w:color="auto" w:fill="auto"/>
            <w:vAlign w:val="center"/>
          </w:tcPr>
          <w:p w14:paraId="4CFB95A3" w14:textId="77777777" w:rsidR="00DB1C65" w:rsidRPr="00521F20" w:rsidRDefault="00DB1C65" w:rsidP="00101F69">
            <w:pPr>
              <w:rPr>
                <w:b/>
                <w:bCs/>
              </w:rPr>
            </w:pPr>
          </w:p>
        </w:tc>
        <w:tc>
          <w:tcPr>
            <w:tcW w:w="2127" w:type="dxa"/>
            <w:vMerge/>
            <w:tcBorders>
              <w:left w:val="single" w:sz="4" w:space="0" w:color="auto"/>
              <w:bottom w:val="single" w:sz="4" w:space="0" w:color="auto"/>
              <w:right w:val="single" w:sz="4" w:space="0" w:color="auto"/>
            </w:tcBorders>
            <w:shd w:val="clear" w:color="auto" w:fill="auto"/>
            <w:vAlign w:val="center"/>
          </w:tcPr>
          <w:p w14:paraId="6AA868E0"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tcPr>
          <w:p w14:paraId="59CC5155" w14:textId="77777777" w:rsidR="00DB1C65" w:rsidRPr="00521F20" w:rsidRDefault="00DB1C65" w:rsidP="00101F69">
            <w:pPr>
              <w:jc w:val="both"/>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t xml:space="preserve"> </w:t>
            </w:r>
            <w:r w:rsidRPr="00ED1017">
              <w:rPr>
                <w:i/>
                <w:color w:val="FF0000"/>
              </w:rPr>
              <w:t>(thời gian này không tính vào thời gian thực hiện TTHC).</w:t>
            </w:r>
          </w:p>
        </w:tc>
        <w:tc>
          <w:tcPr>
            <w:tcW w:w="2977" w:type="dxa"/>
            <w:tcBorders>
              <w:top w:val="nil"/>
              <w:left w:val="nil"/>
              <w:bottom w:val="single" w:sz="4" w:space="0" w:color="auto"/>
              <w:right w:val="single" w:sz="4" w:space="0" w:color="auto"/>
            </w:tcBorders>
            <w:vAlign w:val="center"/>
          </w:tcPr>
          <w:p w14:paraId="04E75CC9" w14:textId="77777777" w:rsidR="00DB1C65" w:rsidRPr="00521F20" w:rsidRDefault="00DB1C65" w:rsidP="004558F8">
            <w:pPr>
              <w:jc w:val="center"/>
            </w:pPr>
          </w:p>
        </w:tc>
        <w:tc>
          <w:tcPr>
            <w:tcW w:w="992" w:type="dxa"/>
            <w:vMerge/>
            <w:tcBorders>
              <w:left w:val="nil"/>
              <w:right w:val="single" w:sz="4" w:space="0" w:color="auto"/>
            </w:tcBorders>
            <w:vAlign w:val="center"/>
          </w:tcPr>
          <w:p w14:paraId="0B62D97A" w14:textId="77777777" w:rsidR="00DB1C65" w:rsidRPr="00521F20" w:rsidRDefault="00DB1C65" w:rsidP="00101F69">
            <w:pPr>
              <w:jc w:val="both"/>
            </w:pPr>
          </w:p>
        </w:tc>
      </w:tr>
      <w:tr w:rsidR="00DB1C65" w:rsidRPr="00521F20" w14:paraId="6BFAD34F" w14:textId="6A3DE3C0" w:rsidTr="009C4602">
        <w:trPr>
          <w:trHeight w:val="990"/>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C93A61C" w14:textId="77777777" w:rsidR="00DB1C65" w:rsidRPr="00521F20" w:rsidRDefault="00DB1C65" w:rsidP="00101F69">
            <w:pPr>
              <w:rPr>
                <w:b/>
                <w:bCs/>
              </w:rPr>
            </w:pPr>
            <w:r w:rsidRPr="00521F20">
              <w:rPr>
                <w:b/>
                <w:bCs/>
              </w:rPr>
              <w:t>Bước 3</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14:paraId="17582530" w14:textId="77777777" w:rsidR="00DB1C65" w:rsidRPr="00521F20" w:rsidRDefault="00DB1C65" w:rsidP="00101F69">
            <w:pPr>
              <w:rPr>
                <w:b/>
                <w:bCs/>
              </w:rPr>
            </w:pPr>
            <w:r w:rsidRPr="00521F20">
              <w:rPr>
                <w:b/>
                <w:bCs/>
              </w:rPr>
              <w:t xml:space="preserve">Giải quyết </w:t>
            </w:r>
            <w:r>
              <w:rPr>
                <w:b/>
                <w:bCs/>
              </w:rPr>
              <w:t>TTHC</w:t>
            </w:r>
          </w:p>
        </w:tc>
        <w:tc>
          <w:tcPr>
            <w:tcW w:w="8505" w:type="dxa"/>
            <w:tcBorders>
              <w:top w:val="nil"/>
              <w:left w:val="nil"/>
              <w:bottom w:val="single" w:sz="4" w:space="0" w:color="auto"/>
              <w:right w:val="single" w:sz="4" w:space="0" w:color="auto"/>
            </w:tcBorders>
            <w:shd w:val="clear" w:color="auto" w:fill="auto"/>
            <w:vAlign w:val="center"/>
            <w:hideMark/>
          </w:tcPr>
          <w:p w14:paraId="2B9771F0" w14:textId="77777777" w:rsidR="00DB1C65" w:rsidRPr="00521F20" w:rsidRDefault="00DB1C65" w:rsidP="00101F69">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977" w:type="dxa"/>
            <w:tcBorders>
              <w:top w:val="nil"/>
              <w:left w:val="nil"/>
              <w:bottom w:val="single" w:sz="4" w:space="0" w:color="auto"/>
              <w:right w:val="single" w:sz="4" w:space="0" w:color="auto"/>
            </w:tcBorders>
            <w:vAlign w:val="center"/>
          </w:tcPr>
          <w:p w14:paraId="22DA6F63" w14:textId="23BF542A" w:rsidR="00DB1C65" w:rsidRPr="00521F20" w:rsidRDefault="00DB1C65" w:rsidP="004558F8">
            <w:pPr>
              <w:jc w:val="center"/>
            </w:pPr>
            <w:r w:rsidRPr="00521F20">
              <w:rPr>
                <w:b/>
                <w:bCs/>
              </w:rPr>
              <w:t>03 ngày, trong đó:</w:t>
            </w:r>
          </w:p>
        </w:tc>
        <w:tc>
          <w:tcPr>
            <w:tcW w:w="992" w:type="dxa"/>
            <w:vMerge/>
            <w:tcBorders>
              <w:left w:val="nil"/>
              <w:right w:val="single" w:sz="4" w:space="0" w:color="auto"/>
            </w:tcBorders>
            <w:vAlign w:val="center"/>
          </w:tcPr>
          <w:p w14:paraId="6357330F" w14:textId="77777777" w:rsidR="00DB1C65" w:rsidRPr="00521F20" w:rsidRDefault="00DB1C65" w:rsidP="00101F69">
            <w:pPr>
              <w:jc w:val="both"/>
              <w:rPr>
                <w:b/>
                <w:bCs/>
              </w:rPr>
            </w:pPr>
          </w:p>
        </w:tc>
      </w:tr>
      <w:tr w:rsidR="00DB1C65" w:rsidRPr="00521F20" w14:paraId="3F67C815" w14:textId="234EBF63" w:rsidTr="009C4602">
        <w:trPr>
          <w:trHeight w:val="345"/>
        </w:trPr>
        <w:tc>
          <w:tcPr>
            <w:tcW w:w="992" w:type="dxa"/>
            <w:vMerge/>
            <w:tcBorders>
              <w:top w:val="nil"/>
              <w:left w:val="single" w:sz="4" w:space="0" w:color="auto"/>
              <w:bottom w:val="single" w:sz="4" w:space="0" w:color="auto"/>
              <w:right w:val="single" w:sz="4" w:space="0" w:color="auto"/>
            </w:tcBorders>
            <w:vAlign w:val="center"/>
            <w:hideMark/>
          </w:tcPr>
          <w:p w14:paraId="108976B6" w14:textId="77777777" w:rsidR="00DB1C65" w:rsidRPr="00521F20" w:rsidRDefault="00DB1C65" w:rsidP="00101F69">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049BE515"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6BB01C9C" w14:textId="77777777" w:rsidR="00DB1C65" w:rsidRPr="00521F20" w:rsidRDefault="00DB1C65" w:rsidP="00101F69">
            <w:pPr>
              <w:jc w:val="both"/>
              <w:rPr>
                <w:b/>
                <w:bCs/>
              </w:rPr>
            </w:pPr>
            <w:r w:rsidRPr="00521F20">
              <w:rPr>
                <w:b/>
                <w:bCs/>
              </w:rPr>
              <w:t>1. Tiếp nhận hồ sơ (Bộ phận TN&amp;TKQ):</w:t>
            </w:r>
          </w:p>
          <w:p w14:paraId="5E467F89" w14:textId="77777777" w:rsidR="00DB1C65" w:rsidRPr="00521F20" w:rsidRDefault="00DB1C65" w:rsidP="00101F69">
            <w:pPr>
              <w:jc w:val="both"/>
              <w:rPr>
                <w:b/>
                <w:bCs/>
              </w:rPr>
            </w:pPr>
            <w:r w:rsidRPr="00521F20">
              <w:rPr>
                <w:b/>
                <w:bCs/>
              </w:rPr>
              <w:t xml:space="preserve">1.1. Trực tiếp: </w:t>
            </w:r>
            <w:r w:rsidRPr="00521F20">
              <w:rPr>
                <w:bCs/>
              </w:rPr>
              <w:t xml:space="preserve">Bộ phận TN&amp;TKQ </w:t>
            </w:r>
            <w:r>
              <w:rPr>
                <w:b/>
                <w:bCs/>
                <w:i/>
                <w:color w:val="FF0000"/>
              </w:rPr>
              <w:t xml:space="preserve">số hóa hồ sơ và </w:t>
            </w:r>
            <w:r w:rsidRPr="00D7705B">
              <w:rPr>
                <w:bCs/>
                <w:i/>
                <w:color w:val="FF0000"/>
              </w:rPr>
              <w:t>chuyển hồ sơ vào cán bộ chuyên môn.</w:t>
            </w:r>
          </w:p>
          <w:p w14:paraId="51979624" w14:textId="77777777" w:rsidR="00DB1C65" w:rsidRPr="00521F20" w:rsidRDefault="00DB1C65" w:rsidP="00101F69">
            <w:pPr>
              <w:jc w:val="both"/>
              <w:rPr>
                <w:b/>
                <w:bCs/>
              </w:rPr>
            </w:pPr>
            <w:r w:rsidRPr="00521F20">
              <w:rPr>
                <w:b/>
                <w:bCs/>
              </w:rPr>
              <w:t xml:space="preserve">1.2.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977" w:type="dxa"/>
            <w:tcBorders>
              <w:top w:val="nil"/>
              <w:left w:val="nil"/>
              <w:bottom w:val="single" w:sz="4" w:space="0" w:color="auto"/>
              <w:right w:val="single" w:sz="4" w:space="0" w:color="auto"/>
            </w:tcBorders>
            <w:vAlign w:val="center"/>
          </w:tcPr>
          <w:p w14:paraId="7EE575D4" w14:textId="7E0C95C3" w:rsidR="00DB1C65" w:rsidRPr="00521F20" w:rsidRDefault="00DB1C65" w:rsidP="004558F8">
            <w:pPr>
              <w:jc w:val="center"/>
              <w:rPr>
                <w:b/>
                <w:bCs/>
              </w:rPr>
            </w:pPr>
            <w:r w:rsidRPr="00521F20">
              <w:rPr>
                <w:b/>
                <w:bCs/>
              </w:rPr>
              <w:t>02 giờ</w:t>
            </w:r>
          </w:p>
        </w:tc>
        <w:tc>
          <w:tcPr>
            <w:tcW w:w="992" w:type="dxa"/>
            <w:vMerge/>
            <w:tcBorders>
              <w:left w:val="nil"/>
              <w:bottom w:val="single" w:sz="4" w:space="0" w:color="auto"/>
              <w:right w:val="single" w:sz="4" w:space="0" w:color="auto"/>
            </w:tcBorders>
            <w:vAlign w:val="center"/>
          </w:tcPr>
          <w:p w14:paraId="1F10F2E3" w14:textId="77777777" w:rsidR="00DB1C65" w:rsidRPr="00521F20" w:rsidRDefault="00DB1C65" w:rsidP="00101F69">
            <w:pPr>
              <w:jc w:val="both"/>
              <w:rPr>
                <w:b/>
                <w:bCs/>
              </w:rPr>
            </w:pPr>
          </w:p>
        </w:tc>
      </w:tr>
      <w:tr w:rsidR="00DB1C65" w:rsidRPr="00521F20" w14:paraId="1785719D" w14:textId="6842B199" w:rsidTr="009C4602">
        <w:trPr>
          <w:trHeight w:val="345"/>
        </w:trPr>
        <w:tc>
          <w:tcPr>
            <w:tcW w:w="992" w:type="dxa"/>
            <w:vMerge/>
            <w:tcBorders>
              <w:top w:val="nil"/>
              <w:left w:val="single" w:sz="4" w:space="0" w:color="auto"/>
              <w:bottom w:val="single" w:sz="4" w:space="0" w:color="auto"/>
              <w:right w:val="single" w:sz="4" w:space="0" w:color="auto"/>
            </w:tcBorders>
            <w:vAlign w:val="center"/>
            <w:hideMark/>
          </w:tcPr>
          <w:p w14:paraId="0B73A1C7" w14:textId="77777777" w:rsidR="00DB1C65" w:rsidRPr="00521F20" w:rsidRDefault="00DB1C65" w:rsidP="00101F69">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6E120218"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43E73267" w14:textId="77777777" w:rsidR="00DB1C65" w:rsidRPr="00521F20" w:rsidRDefault="00DB1C65" w:rsidP="00101F69">
            <w:pPr>
              <w:jc w:val="both"/>
              <w:rPr>
                <w:b/>
                <w:bCs/>
              </w:rPr>
            </w:pPr>
            <w:r w:rsidRPr="00521F20">
              <w:rPr>
                <w:b/>
                <w:bCs/>
              </w:rPr>
              <w:t>2. Giải quyết hồ sơ (cơ quan/bộ phận chuyên môn), trong đó:</w:t>
            </w:r>
          </w:p>
        </w:tc>
        <w:tc>
          <w:tcPr>
            <w:tcW w:w="2977" w:type="dxa"/>
            <w:tcBorders>
              <w:top w:val="nil"/>
              <w:left w:val="nil"/>
              <w:bottom w:val="single" w:sz="4" w:space="0" w:color="auto"/>
              <w:right w:val="single" w:sz="4" w:space="0" w:color="auto"/>
            </w:tcBorders>
            <w:vAlign w:val="center"/>
          </w:tcPr>
          <w:p w14:paraId="73FB45D8" w14:textId="5FE140C3" w:rsidR="00DB1C65" w:rsidRPr="00521F20" w:rsidRDefault="00DB1C65" w:rsidP="004558F8">
            <w:pPr>
              <w:jc w:val="center"/>
              <w:rPr>
                <w:b/>
                <w:bCs/>
              </w:rPr>
            </w:pPr>
          </w:p>
        </w:tc>
        <w:tc>
          <w:tcPr>
            <w:tcW w:w="992" w:type="dxa"/>
            <w:vMerge w:val="restart"/>
            <w:tcBorders>
              <w:top w:val="nil"/>
              <w:left w:val="nil"/>
              <w:right w:val="single" w:sz="4" w:space="0" w:color="auto"/>
            </w:tcBorders>
            <w:vAlign w:val="center"/>
          </w:tcPr>
          <w:p w14:paraId="61A43131" w14:textId="77777777" w:rsidR="00DB1C65" w:rsidRPr="00521F20" w:rsidRDefault="00DB1C65" w:rsidP="00101F69">
            <w:pPr>
              <w:jc w:val="both"/>
              <w:rPr>
                <w:b/>
                <w:bCs/>
              </w:rPr>
            </w:pPr>
          </w:p>
        </w:tc>
      </w:tr>
      <w:tr w:rsidR="00DB1C65" w:rsidRPr="00521F20" w14:paraId="3CBBFAE2" w14:textId="7300133E" w:rsidTr="009C4602">
        <w:trPr>
          <w:trHeight w:val="369"/>
        </w:trPr>
        <w:tc>
          <w:tcPr>
            <w:tcW w:w="992" w:type="dxa"/>
            <w:vMerge/>
            <w:tcBorders>
              <w:top w:val="nil"/>
              <w:left w:val="single" w:sz="4" w:space="0" w:color="auto"/>
              <w:bottom w:val="single" w:sz="4" w:space="0" w:color="auto"/>
              <w:right w:val="single" w:sz="4" w:space="0" w:color="auto"/>
            </w:tcBorders>
            <w:vAlign w:val="center"/>
            <w:hideMark/>
          </w:tcPr>
          <w:p w14:paraId="75643F7E" w14:textId="77777777" w:rsidR="00DB1C65" w:rsidRPr="00521F20" w:rsidRDefault="00DB1C65" w:rsidP="00101F69">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21E4AC1A"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5CAB2780" w14:textId="77777777" w:rsidR="00DB1C65" w:rsidRPr="00521F20" w:rsidRDefault="00DB1C65" w:rsidP="00101F69">
            <w:pPr>
              <w:autoSpaceDE w:val="0"/>
              <w:autoSpaceDN w:val="0"/>
              <w:adjustRightInd w:val="0"/>
              <w:spacing w:before="120" w:after="120"/>
              <w:jc w:val="both"/>
              <w:rPr>
                <w:b/>
              </w:rPr>
            </w:pPr>
            <w:r w:rsidRPr="00521F20">
              <w:rPr>
                <w:b/>
                <w:bCs/>
                <w:iCs/>
              </w:rPr>
              <w:t>- Viên chức Chi nhánh Văn phòng đăng ký đất đai thẩm định hồ sơ:</w:t>
            </w:r>
          </w:p>
          <w:p w14:paraId="2D175356" w14:textId="77777777" w:rsidR="00DB1C65" w:rsidRPr="00521F20" w:rsidRDefault="00DB1C65" w:rsidP="00101F69">
            <w:pPr>
              <w:spacing w:after="120"/>
              <w:jc w:val="both"/>
              <w:rPr>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72E4CB0D" w14:textId="77777777" w:rsidR="00DB1C65" w:rsidRPr="00521F20" w:rsidRDefault="00DB1C65" w:rsidP="00101F69">
            <w:pPr>
              <w:jc w:val="both"/>
              <w:rPr>
                <w:i/>
                <w:iCs/>
              </w:rPr>
            </w:pPr>
            <w:r w:rsidRPr="00521F20">
              <w:rPr>
                <w:i/>
              </w:rPr>
              <w:t>+ Trường hợp hồ sơ đạt yêu cầu, tiếp tục giải quyết</w:t>
            </w:r>
            <w:r w:rsidRPr="00521F20">
              <w:rPr>
                <w:i/>
                <w:iCs/>
              </w:rPr>
              <w:t>:</w:t>
            </w:r>
          </w:p>
          <w:p w14:paraId="4E4EB67F" w14:textId="77777777" w:rsidR="00DB1C65" w:rsidRPr="00521F20" w:rsidRDefault="00DB1C65" w:rsidP="00101F69">
            <w:pPr>
              <w:spacing w:after="120"/>
              <w:jc w:val="both"/>
              <w:rPr>
                <w:rFonts w:eastAsia="Calibri"/>
                <w:b/>
                <w:i/>
                <w:iCs/>
              </w:rPr>
            </w:pPr>
            <w:r w:rsidRPr="00521F20">
              <w:rPr>
                <w:spacing w:val="3"/>
                <w:shd w:val="clear" w:color="auto" w:fill="FFFFFF"/>
              </w:rPr>
              <w:t xml:space="preserve">- Viên chức Chi nhánh thẩm định, chỉnh lý cơ sở dữ liệu; đánh xác nhận vào GCN trình lãnh đạo Chi nhánh ký; </w:t>
            </w:r>
          </w:p>
        </w:tc>
        <w:tc>
          <w:tcPr>
            <w:tcW w:w="2977" w:type="dxa"/>
            <w:tcBorders>
              <w:top w:val="nil"/>
              <w:left w:val="nil"/>
              <w:bottom w:val="single" w:sz="4" w:space="0" w:color="auto"/>
              <w:right w:val="single" w:sz="4" w:space="0" w:color="auto"/>
            </w:tcBorders>
            <w:vAlign w:val="center"/>
          </w:tcPr>
          <w:p w14:paraId="425D1BFD" w14:textId="2A4D0EB7" w:rsidR="00DB1C65" w:rsidRPr="00521F20" w:rsidRDefault="00DB1C65" w:rsidP="004558F8">
            <w:pPr>
              <w:autoSpaceDE w:val="0"/>
              <w:autoSpaceDN w:val="0"/>
              <w:adjustRightInd w:val="0"/>
              <w:spacing w:before="120" w:after="120"/>
              <w:jc w:val="center"/>
              <w:rPr>
                <w:b/>
                <w:bCs/>
                <w:iCs/>
              </w:rPr>
            </w:pPr>
            <w:r w:rsidRPr="00521F20">
              <w:t>1.5 ngày</w:t>
            </w:r>
          </w:p>
        </w:tc>
        <w:tc>
          <w:tcPr>
            <w:tcW w:w="992" w:type="dxa"/>
            <w:vMerge/>
            <w:tcBorders>
              <w:left w:val="nil"/>
              <w:right w:val="single" w:sz="4" w:space="0" w:color="auto"/>
            </w:tcBorders>
            <w:vAlign w:val="center"/>
          </w:tcPr>
          <w:p w14:paraId="64EF27AF" w14:textId="77777777" w:rsidR="00DB1C65" w:rsidRPr="00521F20" w:rsidRDefault="00DB1C65" w:rsidP="00101F69">
            <w:pPr>
              <w:autoSpaceDE w:val="0"/>
              <w:autoSpaceDN w:val="0"/>
              <w:adjustRightInd w:val="0"/>
              <w:spacing w:before="120" w:after="120"/>
              <w:jc w:val="both"/>
            </w:pPr>
          </w:p>
        </w:tc>
      </w:tr>
      <w:tr w:rsidR="00DB1C65" w:rsidRPr="00521F20" w14:paraId="0354AAB6" w14:textId="45D24FA6" w:rsidTr="009C4602">
        <w:trPr>
          <w:trHeight w:val="369"/>
        </w:trPr>
        <w:tc>
          <w:tcPr>
            <w:tcW w:w="992" w:type="dxa"/>
            <w:tcBorders>
              <w:top w:val="nil"/>
              <w:left w:val="single" w:sz="4" w:space="0" w:color="auto"/>
              <w:bottom w:val="single" w:sz="4" w:space="0" w:color="auto"/>
              <w:right w:val="single" w:sz="4" w:space="0" w:color="auto"/>
            </w:tcBorders>
            <w:vAlign w:val="center"/>
          </w:tcPr>
          <w:p w14:paraId="1294744A" w14:textId="77777777" w:rsidR="00DB1C65" w:rsidRPr="00521F20" w:rsidRDefault="00DB1C65" w:rsidP="00101F69">
            <w:pPr>
              <w:rPr>
                <w:b/>
                <w:bCs/>
              </w:rPr>
            </w:pPr>
          </w:p>
        </w:tc>
        <w:tc>
          <w:tcPr>
            <w:tcW w:w="2127" w:type="dxa"/>
            <w:tcBorders>
              <w:top w:val="nil"/>
              <w:left w:val="single" w:sz="4" w:space="0" w:color="auto"/>
              <w:bottom w:val="single" w:sz="4" w:space="0" w:color="auto"/>
              <w:right w:val="single" w:sz="4" w:space="0" w:color="auto"/>
            </w:tcBorders>
            <w:vAlign w:val="center"/>
          </w:tcPr>
          <w:p w14:paraId="643DF999"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tcPr>
          <w:p w14:paraId="389D3DB2" w14:textId="77777777" w:rsidR="00DB1C65" w:rsidRPr="00521F20" w:rsidRDefault="00DB1C65" w:rsidP="00101F69">
            <w:pPr>
              <w:autoSpaceDE w:val="0"/>
              <w:autoSpaceDN w:val="0"/>
              <w:adjustRightInd w:val="0"/>
              <w:spacing w:before="120" w:after="120"/>
              <w:jc w:val="both"/>
              <w:rPr>
                <w:b/>
                <w:bCs/>
                <w:iCs/>
              </w:rPr>
            </w:pPr>
            <w:r w:rsidRPr="00521F20">
              <w:rPr>
                <w:spacing w:val="3"/>
                <w:shd w:val="clear" w:color="auto" w:fill="FFFFFF"/>
              </w:rPr>
              <w:t>- Lãnh đạo Chi nhánh Văn phòng xem xét, ký xác nhận;</w:t>
            </w:r>
          </w:p>
        </w:tc>
        <w:tc>
          <w:tcPr>
            <w:tcW w:w="2977" w:type="dxa"/>
            <w:tcBorders>
              <w:top w:val="nil"/>
              <w:left w:val="nil"/>
              <w:bottom w:val="single" w:sz="4" w:space="0" w:color="auto"/>
              <w:right w:val="single" w:sz="4" w:space="0" w:color="auto"/>
            </w:tcBorders>
            <w:vAlign w:val="center"/>
          </w:tcPr>
          <w:p w14:paraId="03C93397" w14:textId="693A3CC6" w:rsidR="00DB1C65" w:rsidRPr="00521F20" w:rsidRDefault="00DB1C65" w:rsidP="004558F8">
            <w:pPr>
              <w:autoSpaceDE w:val="0"/>
              <w:autoSpaceDN w:val="0"/>
              <w:adjustRightInd w:val="0"/>
              <w:spacing w:before="120" w:after="120"/>
              <w:jc w:val="center"/>
              <w:rPr>
                <w:spacing w:val="3"/>
                <w:shd w:val="clear" w:color="auto" w:fill="FFFFFF"/>
              </w:rPr>
            </w:pPr>
            <w:r w:rsidRPr="00521F20">
              <w:t>0.5 ngày</w:t>
            </w:r>
          </w:p>
        </w:tc>
        <w:tc>
          <w:tcPr>
            <w:tcW w:w="992" w:type="dxa"/>
            <w:vMerge/>
            <w:tcBorders>
              <w:left w:val="nil"/>
              <w:right w:val="single" w:sz="4" w:space="0" w:color="auto"/>
            </w:tcBorders>
            <w:vAlign w:val="center"/>
          </w:tcPr>
          <w:p w14:paraId="30465C70" w14:textId="77777777" w:rsidR="00DB1C65" w:rsidRPr="00521F20" w:rsidRDefault="00DB1C65" w:rsidP="00101F69">
            <w:pPr>
              <w:autoSpaceDE w:val="0"/>
              <w:autoSpaceDN w:val="0"/>
              <w:adjustRightInd w:val="0"/>
              <w:spacing w:before="120" w:after="120"/>
              <w:jc w:val="both"/>
            </w:pPr>
          </w:p>
        </w:tc>
      </w:tr>
      <w:tr w:rsidR="00DB1C65" w:rsidRPr="00521F20" w14:paraId="0EF11EB3" w14:textId="1654F2F5" w:rsidTr="009C4602">
        <w:trPr>
          <w:trHeight w:val="369"/>
        </w:trPr>
        <w:tc>
          <w:tcPr>
            <w:tcW w:w="992" w:type="dxa"/>
            <w:tcBorders>
              <w:top w:val="nil"/>
              <w:left w:val="single" w:sz="4" w:space="0" w:color="auto"/>
              <w:bottom w:val="single" w:sz="4" w:space="0" w:color="auto"/>
              <w:right w:val="single" w:sz="4" w:space="0" w:color="auto"/>
            </w:tcBorders>
            <w:vAlign w:val="center"/>
          </w:tcPr>
          <w:p w14:paraId="6225C1CF" w14:textId="77777777" w:rsidR="00DB1C65" w:rsidRPr="00521F20" w:rsidRDefault="00DB1C65" w:rsidP="00101F69">
            <w:pPr>
              <w:rPr>
                <w:b/>
                <w:bCs/>
              </w:rPr>
            </w:pPr>
          </w:p>
        </w:tc>
        <w:tc>
          <w:tcPr>
            <w:tcW w:w="2127" w:type="dxa"/>
            <w:tcBorders>
              <w:top w:val="nil"/>
              <w:left w:val="single" w:sz="4" w:space="0" w:color="auto"/>
              <w:bottom w:val="single" w:sz="4" w:space="0" w:color="auto"/>
              <w:right w:val="single" w:sz="4" w:space="0" w:color="auto"/>
            </w:tcBorders>
            <w:vAlign w:val="center"/>
          </w:tcPr>
          <w:p w14:paraId="5D891D28" w14:textId="77777777" w:rsidR="00DB1C65" w:rsidRPr="00521F20" w:rsidRDefault="00DB1C65" w:rsidP="00101F69">
            <w:pPr>
              <w:rPr>
                <w:b/>
                <w:bCs/>
              </w:rPr>
            </w:pPr>
          </w:p>
        </w:tc>
        <w:tc>
          <w:tcPr>
            <w:tcW w:w="8505" w:type="dxa"/>
            <w:tcBorders>
              <w:top w:val="nil"/>
              <w:left w:val="nil"/>
              <w:bottom w:val="single" w:sz="4" w:space="0" w:color="auto"/>
              <w:right w:val="single" w:sz="4" w:space="0" w:color="auto"/>
            </w:tcBorders>
            <w:shd w:val="clear" w:color="auto" w:fill="auto"/>
            <w:vAlign w:val="center"/>
          </w:tcPr>
          <w:p w14:paraId="70307B25" w14:textId="77777777" w:rsidR="00DB1C65" w:rsidRPr="00521F20" w:rsidRDefault="00DB1C65" w:rsidP="00101F69">
            <w:pPr>
              <w:autoSpaceDE w:val="0"/>
              <w:autoSpaceDN w:val="0"/>
              <w:adjustRightInd w:val="0"/>
              <w:spacing w:before="120" w:after="120"/>
              <w:jc w:val="both"/>
              <w:rPr>
                <w:b/>
                <w:bCs/>
                <w:iCs/>
              </w:rPr>
            </w:pPr>
            <w:r w:rsidRPr="00521F20">
              <w:rPr>
                <w:spacing w:val="3"/>
                <w:shd w:val="clear" w:color="auto" w:fill="FFFFFF"/>
              </w:rPr>
              <w:t>-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Hệ thống thông tin giải quyết TTHC của tỉnh - gọi tắc là phần mềm 1 cửa); Chuyển hồ sơ trên phần mềm 1 cửa;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977" w:type="dxa"/>
            <w:tcBorders>
              <w:top w:val="nil"/>
              <w:left w:val="nil"/>
              <w:bottom w:val="single" w:sz="4" w:space="0" w:color="auto"/>
              <w:right w:val="single" w:sz="4" w:space="0" w:color="auto"/>
            </w:tcBorders>
            <w:vAlign w:val="center"/>
          </w:tcPr>
          <w:p w14:paraId="431E9F0C" w14:textId="7A3A5DE7" w:rsidR="00DB1C65" w:rsidRPr="00521F20" w:rsidRDefault="00DB1C65" w:rsidP="004558F8">
            <w:pPr>
              <w:autoSpaceDE w:val="0"/>
              <w:autoSpaceDN w:val="0"/>
              <w:adjustRightInd w:val="0"/>
              <w:spacing w:before="120" w:after="120"/>
              <w:jc w:val="center"/>
              <w:rPr>
                <w:spacing w:val="3"/>
                <w:shd w:val="clear" w:color="auto" w:fill="FFFFFF"/>
              </w:rPr>
            </w:pPr>
            <w:r w:rsidRPr="00521F20">
              <w:t>0.5 ngày</w:t>
            </w:r>
          </w:p>
        </w:tc>
        <w:tc>
          <w:tcPr>
            <w:tcW w:w="992" w:type="dxa"/>
            <w:vMerge/>
            <w:tcBorders>
              <w:left w:val="nil"/>
              <w:bottom w:val="single" w:sz="4" w:space="0" w:color="auto"/>
              <w:right w:val="single" w:sz="4" w:space="0" w:color="auto"/>
            </w:tcBorders>
            <w:vAlign w:val="center"/>
          </w:tcPr>
          <w:p w14:paraId="53F9524E" w14:textId="77777777" w:rsidR="00DB1C65" w:rsidRPr="00521F20" w:rsidRDefault="00DB1C65" w:rsidP="00101F69">
            <w:pPr>
              <w:autoSpaceDE w:val="0"/>
              <w:autoSpaceDN w:val="0"/>
              <w:adjustRightInd w:val="0"/>
              <w:spacing w:before="120" w:after="120"/>
              <w:jc w:val="both"/>
            </w:pPr>
          </w:p>
        </w:tc>
      </w:tr>
      <w:tr w:rsidR="00101F69" w:rsidRPr="00521F20" w14:paraId="3E97C873" w14:textId="1ED7681C" w:rsidTr="00DB1C65">
        <w:trPr>
          <w:trHeight w:hRule="exact" w:val="5292"/>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53336E00" w14:textId="77777777" w:rsidR="00101F69" w:rsidRPr="00521F20" w:rsidRDefault="00101F69" w:rsidP="00101F69">
            <w:pPr>
              <w:jc w:val="center"/>
              <w:rPr>
                <w:b/>
                <w:bCs/>
              </w:rPr>
            </w:pPr>
            <w:r w:rsidRPr="00521F20">
              <w:rPr>
                <w:b/>
                <w:bCs/>
              </w:rPr>
              <w:t>Bước 4</w:t>
            </w:r>
          </w:p>
        </w:tc>
        <w:tc>
          <w:tcPr>
            <w:tcW w:w="2127" w:type="dxa"/>
            <w:tcBorders>
              <w:top w:val="nil"/>
              <w:left w:val="nil"/>
              <w:bottom w:val="single" w:sz="4" w:space="0" w:color="auto"/>
              <w:right w:val="single" w:sz="4" w:space="0" w:color="auto"/>
            </w:tcBorders>
            <w:shd w:val="clear" w:color="auto" w:fill="auto"/>
            <w:vAlign w:val="center"/>
            <w:hideMark/>
          </w:tcPr>
          <w:p w14:paraId="770FDFF2" w14:textId="77777777" w:rsidR="00101F69" w:rsidRPr="00521F20" w:rsidRDefault="00101F69" w:rsidP="00101F69">
            <w:pPr>
              <w:jc w:val="both"/>
              <w:rPr>
                <w:b/>
                <w:bCs/>
              </w:rPr>
            </w:pPr>
            <w:r w:rsidRPr="00521F20">
              <w:rPr>
                <w:b/>
                <w:bCs/>
              </w:rPr>
              <w:t xml:space="preserve">Trả kết quả giải quyết </w:t>
            </w:r>
            <w:r>
              <w:rPr>
                <w:b/>
                <w:bCs/>
              </w:rPr>
              <w:t>TTHC</w:t>
            </w:r>
            <w:r w:rsidRPr="00521F20">
              <w:rPr>
                <w:i/>
                <w:iCs/>
              </w:rPr>
              <w:t xml:space="preserve"> </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tổ chức, cá nhân sau khi giải quyết xong </w:t>
            </w:r>
            <w:r>
              <w:rPr>
                <w:i/>
                <w:iCs/>
              </w:rPr>
              <w:t>TTHC</w:t>
            </w:r>
            <w:r w:rsidRPr="00521F20">
              <w:rPr>
                <w:i/>
                <w:iCs/>
              </w:rPr>
              <w:t>)</w:t>
            </w:r>
          </w:p>
        </w:tc>
        <w:tc>
          <w:tcPr>
            <w:tcW w:w="8505" w:type="dxa"/>
            <w:tcBorders>
              <w:top w:val="nil"/>
              <w:left w:val="nil"/>
              <w:bottom w:val="single" w:sz="4" w:space="0" w:color="auto"/>
              <w:right w:val="single" w:sz="4" w:space="0" w:color="auto"/>
            </w:tcBorders>
            <w:shd w:val="clear" w:color="auto" w:fill="auto"/>
            <w:vAlign w:val="center"/>
            <w:hideMark/>
          </w:tcPr>
          <w:p w14:paraId="370F40F9" w14:textId="77777777" w:rsidR="00101F69" w:rsidRDefault="00101F69" w:rsidP="00101F69">
            <w:pPr>
              <w:jc w:val="both"/>
            </w:pPr>
            <w:r w:rsidRPr="00521F20">
              <w:rPr>
                <w:b/>
                <w:bCs/>
              </w:rPr>
              <w:t>Công chức tiếp nhận và trả  kết quả nhập vào sổ theo dõi hồ sơ và phần mềm điện tử thực hiện như sau:</w:t>
            </w:r>
            <w:r w:rsidRPr="00521F20">
              <w:br/>
              <w:t xml:space="preserve">  - Thông báo cho tổ chức, cá nhân biết trước qua tin nhắn, thư điện tử, điện thoại hoặc qua mạng xã hội được cấp có thẩm quyền cho phép đối với hồ sơ giải quyết </w:t>
            </w:r>
            <w:r>
              <w:t xml:space="preserve">TTHC trước thời hạn quy </w:t>
            </w:r>
            <w:r w:rsidRPr="00521F20">
              <w:t>định.</w:t>
            </w:r>
            <w:r w:rsidRPr="00521F20">
              <w:br/>
              <w:t xml:space="preserve">   - Tổ chức,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xml:space="preserve">   - Trường hợp nhận kết quả thông qua dịch vụ bưu chính công ích. (đăng ký theo hướng dẫn của Bưu điện) (nếu có)</w:t>
            </w:r>
          </w:p>
          <w:p w14:paraId="5F3C6640" w14:textId="77777777" w:rsidR="00101F69" w:rsidRPr="00606366" w:rsidRDefault="00101F69" w:rsidP="00101F69">
            <w:pPr>
              <w:jc w:val="both"/>
            </w:pPr>
            <w:r w:rsidRPr="00ED1017">
              <w:rPr>
                <w:iCs/>
                <w:color w:val="FF0000"/>
              </w:rPr>
              <w:t xml:space="preserve">- Trường hợp nộp hồ sơ qua dịch vụ công trực tuyến, </w:t>
            </w:r>
            <w:r w:rsidRPr="00ED1017">
              <w:rPr>
                <w:bCs/>
                <w:iCs/>
                <w:color w:val="FF0000"/>
              </w:rPr>
              <w:t>v</w:t>
            </w:r>
            <w:r w:rsidRPr="00ED1017">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r>
              <w:rPr>
                <w:bCs/>
                <w:iCs/>
                <w:color w:val="FF0000"/>
              </w:rPr>
              <w:t>.</w:t>
            </w:r>
          </w:p>
          <w:p w14:paraId="2B2B7E44" w14:textId="77777777" w:rsidR="00101F69" w:rsidRPr="00521F20" w:rsidRDefault="00101F69" w:rsidP="00101F69">
            <w:r w:rsidRPr="00521F20">
              <w:t xml:space="preserve">  </w:t>
            </w:r>
          </w:p>
        </w:tc>
        <w:tc>
          <w:tcPr>
            <w:tcW w:w="2977" w:type="dxa"/>
            <w:tcBorders>
              <w:top w:val="nil"/>
              <w:left w:val="nil"/>
              <w:bottom w:val="single" w:sz="4" w:space="0" w:color="auto"/>
              <w:right w:val="single" w:sz="4" w:space="0" w:color="auto"/>
            </w:tcBorders>
            <w:vAlign w:val="center"/>
          </w:tcPr>
          <w:p w14:paraId="0A61C7BF" w14:textId="2C316F4A" w:rsidR="00101F69" w:rsidRPr="00521F20" w:rsidRDefault="00101F69" w:rsidP="004558F8">
            <w:pPr>
              <w:jc w:val="center"/>
              <w:rPr>
                <w:b/>
                <w:bCs/>
              </w:rPr>
            </w:pPr>
            <w:r w:rsidRPr="00521F20">
              <w:rPr>
                <w:b/>
                <w:bCs/>
              </w:rPr>
              <w:t>02 giờ</w:t>
            </w:r>
            <w:r w:rsidRPr="00521F20">
              <w:rPr>
                <w:b/>
                <w:bCs/>
              </w:rPr>
              <w:br/>
            </w:r>
            <w:r w:rsidRPr="00521F20">
              <w:t>- Thời gian trả kết quả: Sáng: từ 07 giờ đến 11 giờ 30 phút; chiều: từ 13 giờ 30 đến 17 giờ của các ngày làm việc (thứ Bảy làm việc buổi sáng).</w:t>
            </w:r>
          </w:p>
        </w:tc>
        <w:tc>
          <w:tcPr>
            <w:tcW w:w="992" w:type="dxa"/>
            <w:tcBorders>
              <w:top w:val="nil"/>
              <w:left w:val="nil"/>
              <w:bottom w:val="single" w:sz="4" w:space="0" w:color="auto"/>
              <w:right w:val="single" w:sz="4" w:space="0" w:color="auto"/>
            </w:tcBorders>
            <w:vAlign w:val="center"/>
          </w:tcPr>
          <w:p w14:paraId="48C1B19E" w14:textId="48BF8E81" w:rsidR="00101F69" w:rsidRPr="00521F20" w:rsidRDefault="00101F69" w:rsidP="00101F69">
            <w:pPr>
              <w:jc w:val="both"/>
              <w:rPr>
                <w:b/>
                <w:bCs/>
              </w:rPr>
            </w:pPr>
            <w:r w:rsidRPr="00521F20">
              <w:t> </w:t>
            </w:r>
          </w:p>
        </w:tc>
      </w:tr>
    </w:tbl>
    <w:p w14:paraId="6C6E6DD3" w14:textId="0D9C19F5" w:rsidR="00BF040A" w:rsidRPr="00201A63" w:rsidRDefault="00B436DF" w:rsidP="00BF040A">
      <w:pPr>
        <w:pStyle w:val="NormalWeb"/>
        <w:spacing w:before="0" w:beforeAutospacing="0" w:after="0" w:afterAutospacing="0"/>
        <w:ind w:firstLine="540"/>
        <w:contextualSpacing/>
        <w:jc w:val="both"/>
        <w:rPr>
          <w:rFonts w:ascii="Times New Roman" w:hAnsi="Times New Roman"/>
          <w:b/>
          <w:bCs/>
          <w:sz w:val="28"/>
          <w:szCs w:val="28"/>
        </w:rPr>
      </w:pPr>
      <w:r>
        <w:rPr>
          <w:rFonts w:ascii="Times New Roman" w:hAnsi="Times New Roman"/>
          <w:b/>
          <w:bCs/>
          <w:sz w:val="28"/>
          <w:szCs w:val="28"/>
        </w:rPr>
        <w:t>8</w:t>
      </w:r>
      <w:r w:rsidR="00BF040A" w:rsidRPr="00201A63">
        <w:rPr>
          <w:rFonts w:ascii="Times New Roman" w:hAnsi="Times New Roman"/>
          <w:b/>
          <w:bCs/>
          <w:sz w:val="28"/>
          <w:szCs w:val="28"/>
        </w:rPr>
        <w:t>.2. Thành phần, số lượng hồ sơ:</w:t>
      </w:r>
    </w:p>
    <w:p w14:paraId="637830F6" w14:textId="77777777" w:rsidR="00BF040A" w:rsidRPr="00201A63" w:rsidRDefault="00BF040A" w:rsidP="00BF040A">
      <w:pPr>
        <w:ind w:firstLine="540"/>
        <w:contextualSpacing/>
        <w:jc w:val="both"/>
        <w:rPr>
          <w:b/>
          <w:sz w:val="28"/>
          <w:szCs w:val="28"/>
        </w:rPr>
      </w:pPr>
      <w:r w:rsidRPr="00201A63">
        <w:rPr>
          <w:b/>
          <w:sz w:val="28"/>
          <w:szCs w:val="28"/>
        </w:rPr>
        <w:t xml:space="preserve">a) </w:t>
      </w:r>
      <w:r w:rsidRPr="00201A63">
        <w:rPr>
          <w:b/>
          <w:sz w:val="28"/>
          <w:szCs w:val="28"/>
          <w:lang w:val="vi-VN"/>
        </w:rPr>
        <w:t>Thành phần hồ sơ:</w:t>
      </w:r>
    </w:p>
    <w:p w14:paraId="14FB2A35" w14:textId="77777777" w:rsidR="00BF040A" w:rsidRPr="00201A63" w:rsidRDefault="00BF040A" w:rsidP="00BF040A">
      <w:pPr>
        <w:widowControl w:val="0"/>
        <w:ind w:firstLine="540"/>
        <w:contextualSpacing/>
        <w:jc w:val="both"/>
        <w:rPr>
          <w:sz w:val="28"/>
          <w:szCs w:val="28"/>
        </w:rPr>
      </w:pPr>
      <w:r w:rsidRPr="00201A63">
        <w:rPr>
          <w:sz w:val="28"/>
          <w:szCs w:val="28"/>
        </w:rPr>
        <w:t xml:space="preserve">- Đối với trường hợp xóa đăng ký cho thuê, cho thuê lại, góp vốn bằng quyền sử dụng đất, quyền sở hữu tài sản gắn liền với đất </w:t>
      </w:r>
    </w:p>
    <w:p w14:paraId="028EE8C2" w14:textId="77777777" w:rsidR="00BF040A" w:rsidRPr="00201A63" w:rsidRDefault="00BF040A" w:rsidP="00BF040A">
      <w:pPr>
        <w:widowControl w:val="0"/>
        <w:ind w:firstLine="540"/>
        <w:contextualSpacing/>
        <w:jc w:val="both"/>
        <w:rPr>
          <w:bCs/>
          <w:sz w:val="28"/>
          <w:szCs w:val="28"/>
          <w:lang w:val="vi-VN"/>
        </w:rPr>
      </w:pPr>
      <w:r w:rsidRPr="00201A63">
        <w:rPr>
          <w:bCs/>
          <w:sz w:val="28"/>
          <w:szCs w:val="28"/>
        </w:rPr>
        <w:t>+</w:t>
      </w:r>
      <w:r w:rsidRPr="00201A63">
        <w:rPr>
          <w:bCs/>
          <w:sz w:val="28"/>
          <w:szCs w:val="28"/>
          <w:lang w:val="vi-VN"/>
        </w:rPr>
        <w:t xml:space="preserve"> Văn bản thanh lý hợp đồng cho thuê, cho thuê lại, góp vốn bằng quyền sử dụng đất, tài sản gắn liền với đất hoặc hợp đồng cho thuê, cho thuê lại, góp vốn bằng quyền sử dụng đất, tài sản gắn liền với đất có xác nhận đã được thanh lý hợp đồng.</w:t>
      </w:r>
    </w:p>
    <w:p w14:paraId="3F84021D" w14:textId="77777777" w:rsidR="00BF040A" w:rsidRPr="00201A63" w:rsidRDefault="00BF040A" w:rsidP="00BF040A">
      <w:pPr>
        <w:widowControl w:val="0"/>
        <w:ind w:firstLine="540"/>
        <w:contextualSpacing/>
        <w:jc w:val="both"/>
        <w:rPr>
          <w:sz w:val="28"/>
          <w:szCs w:val="28"/>
          <w:lang w:val="vi-VN"/>
        </w:rPr>
      </w:pP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 đối với trường hợp cho thuê, cho thuê lại quyền sử dụng đất của chủ đầu tư xây dựng hạ tầng trong khu công nghiệp, cụm công nghiệp, khu chế xuất, khu công nghệ cao, khu kinh tế và trường hợp</w:t>
      </w:r>
      <w:r w:rsidRPr="00201A63">
        <w:rPr>
          <w:sz w:val="28"/>
          <w:szCs w:val="28"/>
          <w:lang w:val="vi-VN"/>
        </w:rPr>
        <w:t xml:space="preserve"> góp vốn bằng quyền sử dụng đất, quyền sở hữu tài sản gắn liền với đất.</w:t>
      </w:r>
    </w:p>
    <w:p w14:paraId="4651EFC0" w14:textId="77777777" w:rsidR="00BF040A" w:rsidRPr="00201A63" w:rsidRDefault="00BF040A" w:rsidP="00BF040A">
      <w:pPr>
        <w:widowControl w:val="0"/>
        <w:ind w:firstLine="540"/>
        <w:contextualSpacing/>
        <w:jc w:val="both"/>
        <w:rPr>
          <w:i/>
          <w:iCs/>
          <w:sz w:val="28"/>
          <w:szCs w:val="28"/>
        </w:rPr>
      </w:pPr>
      <w:r w:rsidRPr="00201A63">
        <w:rPr>
          <w:sz w:val="28"/>
          <w:szCs w:val="28"/>
          <w:lang w:val="vi-VN"/>
        </w:rPr>
        <w:t xml:space="preserve">- </w:t>
      </w:r>
      <w:r w:rsidRPr="00201A63">
        <w:rPr>
          <w:i/>
          <w:iCs/>
          <w:sz w:val="28"/>
          <w:szCs w:val="28"/>
        </w:rPr>
        <w:t xml:space="preserve">Đối với trường hợp thực hiện thủ tục đăng ký biến động đất đai, tài sản gắn liền với đất mà có thay đổi thông tin về pháp nhân, số Giấy chứng minh nhân dân, số thẻ Căn cước công dân, số định danh cá nhân, địa chỉ trên Giấy chứng nhận đã cấp thì tổ chức nộp bổ sung văn bản của cơ quan có thẩm quyền cho phép hoặc công nhận việc thay đổi thông tin pháp nhân đối với trường hợp thay đổi thông tin về pháp nhân của tổ chức đã ghi trên Giấy chứng nhận. </w:t>
      </w:r>
    </w:p>
    <w:p w14:paraId="506761BB" w14:textId="77777777" w:rsidR="00BF040A" w:rsidRPr="00201A63" w:rsidRDefault="00BF040A" w:rsidP="00BF040A">
      <w:pPr>
        <w:pStyle w:val="Default"/>
        <w:ind w:firstLine="540"/>
        <w:rPr>
          <w:color w:val="auto"/>
          <w:sz w:val="28"/>
          <w:szCs w:val="28"/>
        </w:rPr>
      </w:pPr>
      <w:bookmarkStart w:id="31" w:name="_Hlk155105414"/>
      <w:bookmarkStart w:id="32" w:name="_Hlk154822231"/>
      <w:r w:rsidRPr="00201A63">
        <w:rPr>
          <w:i/>
          <w:iCs/>
          <w:color w:val="auto"/>
          <w:sz w:val="28"/>
          <w:szCs w:val="28"/>
        </w:rPr>
        <w:t xml:space="preserve">+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 </w:t>
      </w:r>
    </w:p>
    <w:p w14:paraId="291D19A1" w14:textId="77777777" w:rsidR="00BF040A" w:rsidRPr="00201A63" w:rsidRDefault="00BF040A" w:rsidP="00BF040A">
      <w:pPr>
        <w:shd w:val="clear" w:color="auto" w:fill="FFFFFF"/>
        <w:spacing w:before="120" w:after="120" w:line="234" w:lineRule="atLeast"/>
        <w:ind w:firstLine="720"/>
        <w:jc w:val="both"/>
        <w:rPr>
          <w:i/>
          <w:iCs/>
          <w:sz w:val="25"/>
          <w:szCs w:val="25"/>
        </w:rPr>
      </w:pPr>
      <w:r w:rsidRPr="00201A63">
        <w:rPr>
          <w:i/>
          <w:iCs/>
          <w:sz w:val="28"/>
          <w:szCs w:val="28"/>
        </w:rPr>
        <w:t>+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w:t>
      </w:r>
      <w:r w:rsidRPr="00201A63">
        <w:rPr>
          <w:i/>
          <w:iCs/>
          <w:sz w:val="25"/>
          <w:szCs w:val="25"/>
        </w:rPr>
        <w:t xml:space="preserve"> </w:t>
      </w:r>
    </w:p>
    <w:p w14:paraId="5C6CEF08" w14:textId="77777777" w:rsidR="00BF040A" w:rsidRPr="00BE4D2C" w:rsidRDefault="00BF040A" w:rsidP="00BF040A">
      <w:pPr>
        <w:shd w:val="clear" w:color="auto" w:fill="FFFFFF"/>
        <w:spacing w:before="120" w:after="120" w:line="234" w:lineRule="atLeast"/>
        <w:ind w:firstLine="720"/>
        <w:jc w:val="both"/>
        <w:rPr>
          <w:b/>
          <w:i/>
          <w:iCs/>
          <w:spacing w:val="-2"/>
          <w:sz w:val="28"/>
          <w:szCs w:val="28"/>
        </w:rPr>
      </w:pPr>
      <w:r w:rsidRPr="00BE4D2C">
        <w:rPr>
          <w:b/>
          <w:i/>
          <w:iCs/>
          <w:sz w:val="28"/>
          <w:szCs w:val="28"/>
        </w:rPr>
        <w:t xml:space="preserve">- Đối với trường hợp nộp hồ sơ trên Cổng dịch vụ công: </w:t>
      </w:r>
      <w:r w:rsidRPr="00BE4D2C">
        <w:rPr>
          <w:b/>
          <w:i/>
          <w:iCs/>
          <w:spacing w:val="-2"/>
          <w:sz w:val="28"/>
          <w:szCs w:val="28"/>
        </w:rPr>
        <w:t>Đính kèm hồ sơ là bản chụp hoặc bản quét (scan) nội dung thông tin phải đầy đủ, rõ ràng, chính xác như bản gốc</w:t>
      </w:r>
      <w:bookmarkEnd w:id="31"/>
      <w:r w:rsidRPr="00BE4D2C">
        <w:rPr>
          <w:b/>
          <w:i/>
          <w:iCs/>
          <w:spacing w:val="-2"/>
          <w:sz w:val="28"/>
          <w:szCs w:val="28"/>
        </w:rPr>
        <w:t>.</w:t>
      </w:r>
    </w:p>
    <w:bookmarkEnd w:id="32"/>
    <w:p w14:paraId="5A1AF2ED" w14:textId="77777777" w:rsidR="00BF040A" w:rsidRPr="00201A63" w:rsidRDefault="00BF040A" w:rsidP="00BF040A">
      <w:pPr>
        <w:widowControl w:val="0"/>
        <w:ind w:firstLine="540"/>
        <w:contextualSpacing/>
        <w:jc w:val="both"/>
        <w:rPr>
          <w:sz w:val="28"/>
          <w:szCs w:val="28"/>
          <w:lang w:val="vi-VN"/>
        </w:rPr>
      </w:pPr>
      <w:r w:rsidRPr="00201A63">
        <w:rPr>
          <w:b/>
          <w:i/>
          <w:sz w:val="28"/>
          <w:szCs w:val="28"/>
          <w:lang w:val="vi-VN"/>
        </w:rPr>
        <w:t xml:space="preserve"> </w:t>
      </w:r>
      <w:r w:rsidRPr="00201A63">
        <w:rPr>
          <w:b/>
          <w:sz w:val="28"/>
          <w:szCs w:val="28"/>
          <w:lang w:val="vi-VN"/>
        </w:rPr>
        <w:t>b) Số lượng hồ sơ</w:t>
      </w:r>
      <w:r w:rsidRPr="00201A63">
        <w:rPr>
          <w:sz w:val="28"/>
          <w:szCs w:val="28"/>
          <w:lang w:val="vi-VN"/>
        </w:rPr>
        <w:t>: 1 bộ.</w:t>
      </w:r>
    </w:p>
    <w:p w14:paraId="56E652F3" w14:textId="6512F787"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8</w:t>
      </w:r>
      <w:r w:rsidR="00BF040A" w:rsidRPr="00201A63">
        <w:rPr>
          <w:rFonts w:ascii="Times New Roman" w:hAnsi="Times New Roman"/>
          <w:b/>
          <w:bCs/>
          <w:sz w:val="28"/>
          <w:szCs w:val="28"/>
          <w:lang w:val="vi-VN"/>
        </w:rPr>
        <w:t>.3. Đối tượng thực hiện thủ tục hành chính:</w:t>
      </w:r>
    </w:p>
    <w:p w14:paraId="5D0920D9" w14:textId="4B15F845" w:rsidR="00BF040A" w:rsidRDefault="00BF040A" w:rsidP="00BF040A">
      <w:pPr>
        <w:ind w:firstLine="720"/>
        <w:contextualSpacing/>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người Việt Nam định cư ở nước ngoài, doanh nghiệp có vốn đầu tư nước ngoài thực hiện dự án đầu tư.</w:t>
      </w:r>
    </w:p>
    <w:p w14:paraId="24E23A39" w14:textId="0E847240" w:rsidR="00101F69" w:rsidRPr="00101F69" w:rsidRDefault="00101F69" w:rsidP="00101F69">
      <w:pPr>
        <w:pStyle w:val="NormalWeb"/>
        <w:shd w:val="clear" w:color="auto" w:fill="FFFFFF"/>
        <w:spacing w:before="120" w:beforeAutospacing="0" w:after="120" w:afterAutospacing="0"/>
        <w:ind w:firstLine="567"/>
        <w:jc w:val="both"/>
        <w:rPr>
          <w:rFonts w:ascii="Times New Roman" w:hAnsi="Times New Roman"/>
          <w:b/>
          <w:bCs/>
          <w:sz w:val="28"/>
          <w:szCs w:val="28"/>
          <w:lang w:val="vi-VN"/>
        </w:rPr>
      </w:pPr>
      <w:r>
        <w:rPr>
          <w:rFonts w:ascii="Times New Roman" w:hAnsi="Times New Roman"/>
          <w:sz w:val="28"/>
          <w:szCs w:val="28"/>
        </w:rPr>
        <w:t xml:space="preserve"> - </w:t>
      </w:r>
      <w:r w:rsidRPr="00521F20">
        <w:rPr>
          <w:rFonts w:ascii="Times New Roman" w:hAnsi="Times New Roman"/>
          <w:sz w:val="28"/>
          <w:szCs w:val="28"/>
          <w:lang w:val="vi-VN"/>
        </w:rPr>
        <w:t>H</w:t>
      </w:r>
      <w:r w:rsidRPr="00521F20">
        <w:rPr>
          <w:rFonts w:ascii="Times New Roman" w:eastAsia="Arial" w:hAnsi="Times New Roman"/>
          <w:sz w:val="28"/>
          <w:szCs w:val="28"/>
          <w:lang w:val="vi-VN"/>
        </w:rPr>
        <w:t>ộ gia đình, cá nhân, cộng đồng dân cư, người Việt Nam định cư ở nước ngoài được sở hữu nhà ở gắn liền với quyền sử dụng đất ở tại Việt Nam.</w:t>
      </w:r>
    </w:p>
    <w:p w14:paraId="423E063D" w14:textId="08B3F160"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8</w:t>
      </w:r>
      <w:r w:rsidR="00BF040A" w:rsidRPr="00201A63">
        <w:rPr>
          <w:rFonts w:ascii="Times New Roman" w:hAnsi="Times New Roman"/>
          <w:b/>
          <w:bCs/>
          <w:sz w:val="28"/>
          <w:szCs w:val="28"/>
          <w:lang w:val="vi-VN"/>
        </w:rPr>
        <w:t>.4. Cơ quan giải quyết thủ tục hành chính:</w:t>
      </w:r>
    </w:p>
    <w:p w14:paraId="60823118" w14:textId="5F65DF79" w:rsidR="00BF040A" w:rsidRPr="00BA0F58" w:rsidRDefault="00BF040A" w:rsidP="00BF040A">
      <w:pPr>
        <w:ind w:firstLine="720"/>
        <w:contextualSpacing/>
        <w:jc w:val="both"/>
        <w:rPr>
          <w:spacing w:val="-2"/>
          <w:sz w:val="28"/>
          <w:szCs w:val="28"/>
        </w:rPr>
      </w:pPr>
      <w:r w:rsidRPr="00201A63">
        <w:rPr>
          <w:sz w:val="28"/>
          <w:szCs w:val="28"/>
          <w:lang w:val="vi-VN"/>
        </w:rPr>
        <w:t xml:space="preserve">- Cơ quan có thẩm quyền quyết định: </w:t>
      </w:r>
      <w:r w:rsidRPr="00201A63">
        <w:rPr>
          <w:spacing w:val="-2"/>
          <w:sz w:val="28"/>
          <w:szCs w:val="28"/>
          <w:lang w:val="vi-VN"/>
        </w:rPr>
        <w:t>Văn phòng đăng ký đất đai</w:t>
      </w:r>
      <w:r w:rsidR="00BA0F58">
        <w:rPr>
          <w:spacing w:val="-2"/>
          <w:sz w:val="28"/>
          <w:szCs w:val="28"/>
        </w:rPr>
        <w:t xml:space="preserve">, </w:t>
      </w:r>
      <w:r w:rsidR="00BA0F58" w:rsidRPr="00521F20">
        <w:rPr>
          <w:spacing w:val="-2"/>
          <w:sz w:val="28"/>
          <w:szCs w:val="28"/>
          <w:lang w:val="vi-VN"/>
        </w:rPr>
        <w:t xml:space="preserve">Chi nhánh Văn phòng đăng ký đất đai </w:t>
      </w:r>
    </w:p>
    <w:p w14:paraId="7DA244E0" w14:textId="77777777" w:rsidR="00BF040A" w:rsidRPr="00201A63" w:rsidRDefault="00BF040A" w:rsidP="00BF040A">
      <w:pPr>
        <w:ind w:firstLine="720"/>
        <w:contextualSpacing/>
        <w:jc w:val="both"/>
        <w:rPr>
          <w:rFonts w:eastAsia="Arial"/>
          <w:sz w:val="28"/>
          <w:szCs w:val="28"/>
          <w:lang w:val="vi-VN"/>
        </w:rPr>
      </w:pPr>
      <w:r w:rsidRPr="00201A63">
        <w:rPr>
          <w:sz w:val="28"/>
          <w:szCs w:val="28"/>
          <w:lang w:val="vi-VN"/>
        </w:rPr>
        <w:t xml:space="preserve">- Cơ quan hoặc người có thẩm quyền được uỷ quyền hoặc phân cấp thực hiện (nếu có): </w:t>
      </w:r>
      <w:r w:rsidRPr="00201A63">
        <w:rPr>
          <w:spacing w:val="-2"/>
          <w:sz w:val="28"/>
          <w:szCs w:val="28"/>
          <w:lang w:val="vi-VN"/>
        </w:rPr>
        <w:t>Không.</w:t>
      </w:r>
    </w:p>
    <w:p w14:paraId="55393970" w14:textId="0054E95E" w:rsidR="00BF040A" w:rsidRPr="00BA0F58" w:rsidRDefault="00BF040A" w:rsidP="00BF040A">
      <w:pPr>
        <w:ind w:firstLine="720"/>
        <w:contextualSpacing/>
        <w:jc w:val="both"/>
        <w:rPr>
          <w:sz w:val="28"/>
          <w:szCs w:val="28"/>
        </w:rPr>
      </w:pPr>
      <w:r w:rsidRPr="00201A63">
        <w:rPr>
          <w:sz w:val="28"/>
          <w:szCs w:val="28"/>
          <w:lang w:val="vi-VN"/>
        </w:rPr>
        <w:t>- Cơ quan trực tiếp thực hiện TTHC: Văn phòng đăng ký đất đai</w:t>
      </w:r>
      <w:r w:rsidR="00BA0F58">
        <w:rPr>
          <w:sz w:val="28"/>
          <w:szCs w:val="28"/>
        </w:rPr>
        <w:t xml:space="preserve">, </w:t>
      </w:r>
      <w:r w:rsidR="00BA0F58" w:rsidRPr="00521F20">
        <w:rPr>
          <w:spacing w:val="-2"/>
          <w:sz w:val="28"/>
          <w:szCs w:val="28"/>
          <w:lang w:val="vi-VN"/>
        </w:rPr>
        <w:t xml:space="preserve">Chi nhánh Văn phòng đăng ký đất đai </w:t>
      </w:r>
    </w:p>
    <w:p w14:paraId="0F5D6577" w14:textId="53C39438" w:rsidR="00BF040A" w:rsidRPr="00BA0F58" w:rsidRDefault="00BF040A" w:rsidP="00BF040A">
      <w:pPr>
        <w:ind w:firstLine="720"/>
        <w:contextualSpacing/>
        <w:jc w:val="both"/>
        <w:rPr>
          <w:spacing w:val="-8"/>
          <w:sz w:val="28"/>
          <w:szCs w:val="28"/>
        </w:rPr>
      </w:pPr>
      <w:r w:rsidRPr="00201A63">
        <w:rPr>
          <w:spacing w:val="-8"/>
          <w:sz w:val="28"/>
          <w:szCs w:val="28"/>
          <w:lang w:val="vi-VN"/>
        </w:rPr>
        <w:t xml:space="preserve">- Cơ quan phối hợp (nếu có): </w:t>
      </w:r>
      <w:r w:rsidRPr="00201A63">
        <w:rPr>
          <w:sz w:val="28"/>
          <w:szCs w:val="28"/>
          <w:lang w:val="vi-VN"/>
        </w:rPr>
        <w:t>Phòng Tài nguyên và Môi trường</w:t>
      </w:r>
      <w:r w:rsidRPr="00201A63">
        <w:rPr>
          <w:spacing w:val="-8"/>
          <w:sz w:val="28"/>
          <w:szCs w:val="28"/>
          <w:lang w:val="vi-VN"/>
        </w:rPr>
        <w:t>, Sở Tài nguyên và Môi trường, Ủy ban nhân dân cấp xã</w:t>
      </w:r>
      <w:r w:rsidR="00BA0F58">
        <w:rPr>
          <w:spacing w:val="-8"/>
          <w:sz w:val="28"/>
          <w:szCs w:val="28"/>
        </w:rPr>
        <w:t xml:space="preserve">, </w:t>
      </w:r>
      <w:r w:rsidR="00BA0F58" w:rsidRPr="00521F20">
        <w:rPr>
          <w:sz w:val="28"/>
          <w:szCs w:val="28"/>
        </w:rPr>
        <w:t>Phòng Tài nguyên và Môi trường</w:t>
      </w:r>
      <w:r w:rsidR="00BA0F58">
        <w:rPr>
          <w:sz w:val="28"/>
          <w:szCs w:val="28"/>
        </w:rPr>
        <w:t>, cơ quan Thuế.</w:t>
      </w:r>
    </w:p>
    <w:p w14:paraId="0D0A4FAA" w14:textId="76258878"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8</w:t>
      </w:r>
      <w:r w:rsidR="00BF040A" w:rsidRPr="00201A63">
        <w:rPr>
          <w:rFonts w:ascii="Times New Roman" w:hAnsi="Times New Roman"/>
          <w:b/>
          <w:bCs/>
          <w:sz w:val="28"/>
          <w:szCs w:val="28"/>
          <w:lang w:val="vi-VN"/>
        </w:rPr>
        <w:t>.5. Kết quả thực hiện thủ tục hành chính:</w:t>
      </w:r>
    </w:p>
    <w:p w14:paraId="5F9EE088" w14:textId="77777777" w:rsidR="00BF040A" w:rsidRPr="00201A63" w:rsidRDefault="00BF040A" w:rsidP="00BF040A">
      <w:pPr>
        <w:ind w:firstLine="720"/>
        <w:contextualSpacing/>
        <w:jc w:val="both"/>
        <w:rPr>
          <w:sz w:val="28"/>
          <w:szCs w:val="28"/>
          <w:lang w:val="vi-VN"/>
        </w:rPr>
      </w:pPr>
      <w:r w:rsidRPr="00201A63">
        <w:rPr>
          <w:sz w:val="28"/>
          <w:szCs w:val="28"/>
          <w:lang w:val="vi-VN"/>
        </w:rPr>
        <w:t xml:space="preserve">- Ghi vào sổ địa chính và lập hồ sơ để Nhà nước quản lý.  </w:t>
      </w:r>
    </w:p>
    <w:p w14:paraId="6D18AEF3" w14:textId="77777777" w:rsidR="00BF040A" w:rsidRPr="00201A63" w:rsidRDefault="00BF040A" w:rsidP="00BF040A">
      <w:pPr>
        <w:ind w:firstLine="720"/>
        <w:contextualSpacing/>
        <w:jc w:val="both"/>
        <w:rPr>
          <w:sz w:val="28"/>
          <w:szCs w:val="28"/>
          <w:lang w:val="vi-VN"/>
        </w:rPr>
      </w:pPr>
      <w:r w:rsidRPr="00201A63">
        <w:rPr>
          <w:sz w:val="28"/>
          <w:szCs w:val="28"/>
          <w:lang w:val="vi-VN"/>
        </w:rPr>
        <w:t xml:space="preserve">- </w:t>
      </w:r>
      <w:r w:rsidRPr="00201A63">
        <w:rPr>
          <w:i/>
          <w:iCs/>
          <w:sz w:val="28"/>
          <w:szCs w:val="28"/>
        </w:rPr>
        <w:t>Giấy chứng nhận đã xác nhận thay đổi hoặc Giấy chứng nhận mới cấp.</w:t>
      </w:r>
      <w:r w:rsidRPr="00201A63">
        <w:t xml:space="preserve"> </w:t>
      </w:r>
    </w:p>
    <w:p w14:paraId="66FC8F8B" w14:textId="7D15F74E"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sz w:val="28"/>
          <w:szCs w:val="28"/>
          <w:lang w:val="vi-VN"/>
        </w:rPr>
      </w:pPr>
      <w:r>
        <w:rPr>
          <w:rFonts w:ascii="Times New Roman" w:hAnsi="Times New Roman"/>
          <w:b/>
          <w:bCs/>
          <w:sz w:val="28"/>
          <w:szCs w:val="28"/>
        </w:rPr>
        <w:t>8</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021BBDAA" w14:textId="647EC7A6" w:rsidR="00BF040A" w:rsidRPr="00201A63" w:rsidRDefault="00BA0F58" w:rsidP="00BF040A">
      <w:pPr>
        <w:pStyle w:val="NormalWeb"/>
        <w:spacing w:before="0" w:beforeAutospacing="0" w:after="0" w:afterAutospacing="0" w:line="234" w:lineRule="atLeast"/>
        <w:ind w:firstLine="720"/>
        <w:contextualSpacing/>
        <w:jc w:val="both"/>
        <w:rPr>
          <w:rFonts w:ascii="Times New Roman" w:hAnsi="Times New Roman"/>
          <w:b/>
          <w:bCs/>
          <w:sz w:val="28"/>
          <w:szCs w:val="28"/>
        </w:rPr>
      </w:pPr>
      <w:r>
        <w:rPr>
          <w:rFonts w:ascii="Times New Roman" w:hAnsi="Times New Roman"/>
          <w:b/>
          <w:bCs/>
          <w:sz w:val="28"/>
          <w:szCs w:val="28"/>
        </w:rPr>
        <w:t>*</w:t>
      </w:r>
      <w:r w:rsidR="00BF040A" w:rsidRPr="00201A63">
        <w:rPr>
          <w:rFonts w:ascii="Times New Roman" w:hAnsi="Times New Roman"/>
          <w:b/>
          <w:bCs/>
          <w:sz w:val="28"/>
          <w:szCs w:val="28"/>
        </w:rPr>
        <w:t xml:space="preserve"> Áp dụng đối với tổ chức:</w:t>
      </w:r>
    </w:p>
    <w:p w14:paraId="7D47C107"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4C51212" w14:textId="77777777" w:rsidR="00BF040A" w:rsidRPr="00201A63" w:rsidRDefault="00BF040A" w:rsidP="00BF040A">
      <w:pPr>
        <w:numPr>
          <w:ilvl w:val="0"/>
          <w:numId w:val="2"/>
        </w:numPr>
        <w:ind w:left="0" w:firstLine="567"/>
        <w:contextualSpacing/>
        <w:jc w:val="both"/>
        <w:rPr>
          <w:bCs/>
          <w:spacing w:val="-4"/>
          <w:sz w:val="28"/>
          <w:szCs w:val="28"/>
          <w:lang w:val="vi-VN"/>
        </w:rPr>
      </w:pPr>
      <w:r w:rsidRPr="00201A63">
        <w:rPr>
          <w:bCs/>
          <w:spacing w:val="-4"/>
          <w:sz w:val="28"/>
          <w:szCs w:val="28"/>
          <w:lang w:val="vi-VN"/>
        </w:rPr>
        <w:t>Lệ phí trích lục (nếu có): 20.000 đồng/lần (</w:t>
      </w:r>
      <w:r w:rsidRPr="00201A63">
        <w:rPr>
          <w:spacing w:val="-4"/>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pacing w:val="-4"/>
          <w:sz w:val="28"/>
          <w:szCs w:val="28"/>
          <w:lang w:val="vi-VN"/>
        </w:rPr>
        <w:t>)</w:t>
      </w:r>
    </w:p>
    <w:p w14:paraId="575315ED" w14:textId="77777777" w:rsidR="00BF040A" w:rsidRPr="00201A63" w:rsidRDefault="00BF040A" w:rsidP="00BF040A">
      <w:pPr>
        <w:numPr>
          <w:ilvl w:val="0"/>
          <w:numId w:val="2"/>
        </w:numPr>
        <w:ind w:left="0" w:firstLine="567"/>
        <w:contextualSpacing/>
        <w:jc w:val="both"/>
        <w:rPr>
          <w:bCs/>
          <w:sz w:val="28"/>
          <w:szCs w:val="28"/>
          <w:lang w:val="vi-VN"/>
        </w:rPr>
      </w:pPr>
      <w:bookmarkStart w:id="33" w:name="_Hlk76288211"/>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97D19B0"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F4F40B1"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E719247"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6058EAD" w14:textId="77777777" w:rsidR="00BF040A" w:rsidRPr="00201A63" w:rsidRDefault="00BF040A" w:rsidP="00BF040A">
      <w:pPr>
        <w:ind w:left="567"/>
        <w:contextualSpacing/>
        <w:jc w:val="both"/>
        <w:rPr>
          <w:bCs/>
          <w:sz w:val="28"/>
          <w:szCs w:val="28"/>
          <w:lang w:val="vi-VN"/>
        </w:rPr>
      </w:pPr>
      <w:r w:rsidRPr="00201A63">
        <w:rPr>
          <w:bCs/>
          <w:sz w:val="28"/>
          <w:szCs w:val="28"/>
          <w:lang w:val="vi-VN"/>
        </w:rPr>
        <w:t>- Miễn thu lệ phí cấp giấy chứng nhận quyền sử dụng đất:</w:t>
      </w:r>
    </w:p>
    <w:p w14:paraId="5E3F575E"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3F0786CB"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1ECAE4D4"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bookmarkEnd w:id="33"/>
    <w:p w14:paraId="68B94CA4" w14:textId="62FC4B3C" w:rsidR="00BF040A" w:rsidRPr="00201A63" w:rsidRDefault="00BA0F58" w:rsidP="00BF040A">
      <w:pPr>
        <w:ind w:left="567"/>
        <w:contextualSpacing/>
        <w:jc w:val="both"/>
        <w:rPr>
          <w:b/>
          <w:sz w:val="28"/>
          <w:szCs w:val="28"/>
        </w:rPr>
      </w:pPr>
      <w:r>
        <w:rPr>
          <w:b/>
          <w:sz w:val="28"/>
          <w:szCs w:val="28"/>
        </w:rPr>
        <w:t xml:space="preserve">* </w:t>
      </w:r>
      <w:r w:rsidR="00BF040A" w:rsidRPr="00201A63">
        <w:rPr>
          <w:b/>
          <w:sz w:val="28"/>
          <w:szCs w:val="28"/>
        </w:rPr>
        <w:t>Áp dụng đối với hộ gia đình, cá nhân:</w:t>
      </w:r>
    </w:p>
    <w:p w14:paraId="27BE0F30" w14:textId="77777777" w:rsidR="00BF040A" w:rsidRPr="00201A63" w:rsidRDefault="00BF040A" w:rsidP="00BF040A">
      <w:pPr>
        <w:ind w:firstLine="567"/>
        <w:contextualSpacing/>
        <w:jc w:val="both"/>
        <w:rPr>
          <w:b/>
          <w:bCs/>
          <w:sz w:val="28"/>
          <w:szCs w:val="28"/>
        </w:rPr>
      </w:pPr>
      <w:r w:rsidRPr="00201A63">
        <w:rPr>
          <w:b/>
          <w:bCs/>
          <w:sz w:val="28"/>
          <w:szCs w:val="28"/>
        </w:rPr>
        <w:t>*Mức thu áp dụng đối với hộ gia đình, cá nhân tại các phường nội ô thuộc thành phố, thị xã trực thuộc tỉnh.</w:t>
      </w:r>
    </w:p>
    <w:p w14:paraId="41597596"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Lệ phí chứng nhận biến động về đất đai: 20.000 đồng/lần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2000CA78"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Lệ phí trích lục (nếu có): 15.000 đồng/lần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5964224D" w14:textId="4B8A1EC6"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cấp giấy chứng nhận </w:t>
      </w:r>
      <w:r w:rsidRPr="00201A63">
        <w:rPr>
          <w:bCs/>
          <w:sz w:val="28"/>
          <w:szCs w:val="28"/>
        </w:rPr>
        <w:t>(không có tài sản gắn liền với đất)</w:t>
      </w:r>
      <w:r w:rsidR="00CE0AFD">
        <w:rPr>
          <w:bCs/>
          <w:sz w:val="28"/>
          <w:szCs w:val="28"/>
        </w:rPr>
        <w:t xml:space="preserve"> </w:t>
      </w:r>
      <w:r w:rsidRPr="00201A63">
        <w:rPr>
          <w:bCs/>
          <w:sz w:val="28"/>
          <w:szCs w:val="28"/>
        </w:rPr>
        <w:t>: 20.000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7184D377"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cấp giấy chứng nhận </w:t>
      </w:r>
      <w:r w:rsidRPr="00201A63">
        <w:rPr>
          <w:bCs/>
          <w:sz w:val="28"/>
          <w:szCs w:val="28"/>
        </w:rPr>
        <w:t>(có tài sản gắn liền với đất): 50.000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0FB160DD"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xác nhận biến động vào giấy chứng nhận </w:t>
      </w:r>
      <w:r w:rsidRPr="00201A63">
        <w:rPr>
          <w:bCs/>
          <w:sz w:val="28"/>
          <w:szCs w:val="28"/>
        </w:rPr>
        <w:t>(không có tài sản gắn liền với đất): 20.000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22DDAFAA"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xác nhận biến động vào giấy chứng nhận </w:t>
      </w:r>
      <w:r w:rsidRPr="00201A63">
        <w:rPr>
          <w:bCs/>
          <w:sz w:val="28"/>
          <w:szCs w:val="28"/>
        </w:rPr>
        <w:t>(có tài sản gắn liền với đất): 50.000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2DA8DB22"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41EB810A" w14:textId="77777777" w:rsidR="00BF040A" w:rsidRPr="00201A63" w:rsidRDefault="00BF040A" w:rsidP="00BF040A">
      <w:pPr>
        <w:ind w:firstLine="567"/>
        <w:contextualSpacing/>
        <w:jc w:val="both"/>
        <w:rPr>
          <w:bCs/>
          <w:sz w:val="28"/>
          <w:szCs w:val="28"/>
        </w:rPr>
      </w:pPr>
      <w:r w:rsidRPr="00201A63">
        <w:rPr>
          <w:b/>
          <w:bCs/>
          <w:sz w:val="28"/>
          <w:szCs w:val="28"/>
        </w:rPr>
        <w:t xml:space="preserve">*Mức thu áp dụng đối với hộ gia đình,  cá nhân tại khu vực khác bằng 50% mức thu áp dụng đối với hộ gia đình, cá nhân tại các phường nội ô thuộc thành phố, thị xã trực thuộc tỉnh </w:t>
      </w:r>
      <w:r w:rsidRPr="00201A63">
        <w:rPr>
          <w:bCs/>
          <w:sz w:val="28"/>
          <w:szCs w:val="28"/>
        </w:rPr>
        <w:t>(</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02C246BC" w14:textId="77777777" w:rsidR="00BF040A" w:rsidRPr="00201A63" w:rsidRDefault="00BF040A" w:rsidP="00BF040A">
      <w:pPr>
        <w:ind w:firstLine="567"/>
        <w:contextualSpacing/>
        <w:rPr>
          <w:sz w:val="28"/>
          <w:szCs w:val="28"/>
        </w:rPr>
      </w:pPr>
      <w:r w:rsidRPr="00201A63">
        <w:rPr>
          <w:sz w:val="28"/>
          <w:szCs w:val="28"/>
        </w:rPr>
        <w:t>* Miễn thu lệ phí cấp giấy chứng nhận quyền sử dụng đất:</w:t>
      </w:r>
    </w:p>
    <w:p w14:paraId="72205590" w14:textId="77777777" w:rsidR="00BF040A" w:rsidRPr="00201A63" w:rsidRDefault="00BF040A" w:rsidP="00BF040A">
      <w:pPr>
        <w:tabs>
          <w:tab w:val="left" w:pos="1162"/>
        </w:tabs>
        <w:spacing w:line="238" w:lineRule="auto"/>
        <w:contextualSpacing/>
        <w:jc w:val="both"/>
        <w:rPr>
          <w:sz w:val="28"/>
          <w:szCs w:val="28"/>
        </w:rPr>
      </w:pPr>
      <w:r w:rsidRPr="00201A63">
        <w:rPr>
          <w:sz w:val="28"/>
          <w:szCs w:val="28"/>
        </w:rPr>
        <w:t xml:space="preserve">         - Cho tổ chức, cá nhân có dự án đầu tư nghiên cứu, nhân giống, nuôi trồng, khai thác dược liệu khi nhận chuyển nhượng quyền sử dụng đất nông nghiệp của hộ gia đình, cá nhân trên địa bàn tỉnh Đồng Tháp (</w:t>
      </w:r>
      <w:r w:rsidRPr="00201A63">
        <w:rPr>
          <w:i/>
          <w:sz w:val="28"/>
          <w:szCs w:val="28"/>
        </w:rPr>
        <w:t>đất được chuyển nhượng phải phục vụ cho dự án đầu tư nghiên cứu, nhân giống, nuôi trồng, khai thác dược liệu của tổ chức, cá nh n được chuyển nhượng hiện hành</w:t>
      </w:r>
      <w:r w:rsidRPr="00201A63">
        <w:rPr>
          <w:sz w:val="28"/>
          <w:szCs w:val="28"/>
        </w:rPr>
        <w:t>);</w:t>
      </w:r>
    </w:p>
    <w:p w14:paraId="5D7F6927" w14:textId="77777777" w:rsidR="00BF040A" w:rsidRPr="00201A63" w:rsidRDefault="00BF040A" w:rsidP="00BF040A">
      <w:pPr>
        <w:pStyle w:val="NormalWeb"/>
        <w:spacing w:before="0" w:beforeAutospacing="0" w:after="0" w:afterAutospacing="0" w:line="234" w:lineRule="atLeast"/>
        <w:ind w:firstLine="720"/>
        <w:contextualSpacing/>
        <w:jc w:val="both"/>
        <w:rPr>
          <w:rFonts w:ascii="Times New Roman" w:hAnsi="Times New Roman"/>
          <w:sz w:val="28"/>
          <w:szCs w:val="28"/>
        </w:rPr>
      </w:pPr>
      <w:r w:rsidRPr="00201A63">
        <w:rPr>
          <w:rFonts w:ascii="Times New Roman" w:hAnsi="Times New Roman"/>
          <w:sz w:val="28"/>
          <w:szCs w:val="28"/>
        </w:rPr>
        <w:t>- Người có công với cách mạng; Các hộ nghèo và cận nghèo theo chuẩn nghèo; Người cao tuổi, người khuyết tật, hộ có người khuyết tật nặng trên địa bàn Tỉnh.</w:t>
      </w:r>
    </w:p>
    <w:p w14:paraId="7BF1E70A"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0A395DBA" w14:textId="52B10C04"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8</w:t>
      </w:r>
      <w:r w:rsidR="00BF040A" w:rsidRPr="00201A63">
        <w:rPr>
          <w:rFonts w:ascii="Times New Roman" w:hAnsi="Times New Roman"/>
          <w:b/>
          <w:bCs/>
          <w:sz w:val="28"/>
          <w:szCs w:val="28"/>
          <w:lang w:val="vi-VN"/>
        </w:rPr>
        <w:t xml:space="preserve">.7. Tên mẫu đơn, mẫu tờ khai: </w:t>
      </w:r>
      <w:r w:rsidR="00BF040A" w:rsidRPr="00201A63">
        <w:rPr>
          <w:rFonts w:ascii="Times New Roman" w:hAnsi="Times New Roman"/>
          <w:sz w:val="28"/>
          <w:szCs w:val="28"/>
          <w:lang w:val="vi-VN"/>
        </w:rPr>
        <w:t>Không quy định.</w:t>
      </w:r>
    </w:p>
    <w:p w14:paraId="55CD5C0C" w14:textId="0613549A" w:rsidR="00BF040A" w:rsidRPr="00201A63" w:rsidRDefault="00B436DF"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hr-HR"/>
        </w:rPr>
      </w:pPr>
      <w:r>
        <w:rPr>
          <w:rFonts w:ascii="Times New Roman" w:hAnsi="Times New Roman"/>
          <w:b/>
          <w:bCs/>
          <w:sz w:val="28"/>
          <w:szCs w:val="28"/>
          <w:lang w:val="hr-HR"/>
        </w:rPr>
        <w:t>8</w:t>
      </w:r>
      <w:r w:rsidR="00BF040A" w:rsidRPr="00201A63">
        <w:rPr>
          <w:rFonts w:ascii="Times New Roman" w:hAnsi="Times New Roman"/>
          <w:b/>
          <w:bCs/>
          <w:sz w:val="28"/>
          <w:szCs w:val="28"/>
          <w:lang w:val="hr-HR"/>
        </w:rPr>
        <w:t>.8. Yêu cầu, điều kiện thực hiện thủ tục hành chính:</w:t>
      </w:r>
    </w:p>
    <w:p w14:paraId="42510A08" w14:textId="77777777" w:rsidR="00BF040A" w:rsidRPr="00201A63" w:rsidRDefault="00BF040A" w:rsidP="00BF040A">
      <w:pPr>
        <w:widowControl w:val="0"/>
        <w:ind w:firstLine="540"/>
        <w:contextualSpacing/>
        <w:jc w:val="both"/>
        <w:rPr>
          <w:spacing w:val="-8"/>
          <w:sz w:val="28"/>
          <w:szCs w:val="28"/>
          <w:lang w:val="vi-VN"/>
        </w:rPr>
      </w:pPr>
      <w:r w:rsidRPr="00201A63">
        <w:rPr>
          <w:spacing w:val="-8"/>
          <w:sz w:val="28"/>
          <w:szCs w:val="28"/>
          <w:lang w:val="vi-VN"/>
        </w:rPr>
        <w:t>Việc góp vốn bằng quyền sử dụng đất chấm dứt trong các trường hợp sau đây:</w:t>
      </w:r>
    </w:p>
    <w:p w14:paraId="39FAAE4C" w14:textId="77777777" w:rsidR="00BF040A" w:rsidRPr="00201A63" w:rsidRDefault="00BF040A" w:rsidP="00BF040A">
      <w:pPr>
        <w:widowControl w:val="0"/>
        <w:ind w:firstLine="540"/>
        <w:contextualSpacing/>
        <w:jc w:val="both"/>
        <w:rPr>
          <w:sz w:val="28"/>
          <w:szCs w:val="28"/>
          <w:lang w:val="vi-VN"/>
        </w:rPr>
      </w:pPr>
      <w:r w:rsidRPr="00201A63">
        <w:rPr>
          <w:sz w:val="28"/>
          <w:szCs w:val="28"/>
          <w:lang w:val="vi-VN"/>
        </w:rPr>
        <w:t>-  Hết thời hạn góp vốn bằng quyền sử dụng đất;</w:t>
      </w:r>
    </w:p>
    <w:p w14:paraId="60FD67D5" w14:textId="77777777" w:rsidR="00BF040A" w:rsidRPr="00201A63" w:rsidRDefault="00BF040A" w:rsidP="00BF040A">
      <w:pPr>
        <w:widowControl w:val="0"/>
        <w:ind w:firstLine="540"/>
        <w:contextualSpacing/>
        <w:jc w:val="both"/>
        <w:rPr>
          <w:sz w:val="28"/>
          <w:szCs w:val="28"/>
          <w:lang w:val="vi-VN"/>
        </w:rPr>
      </w:pPr>
      <w:r w:rsidRPr="00201A63">
        <w:rPr>
          <w:sz w:val="28"/>
          <w:szCs w:val="28"/>
          <w:lang w:val="vi-VN"/>
        </w:rPr>
        <w:t>- Một bên hoặc các bên đề nghị theo thoả thuận trong hợp đồng góp vốn;</w:t>
      </w:r>
    </w:p>
    <w:p w14:paraId="7485487E" w14:textId="77777777" w:rsidR="00BF040A" w:rsidRPr="00201A63" w:rsidRDefault="00BF040A" w:rsidP="00BF040A">
      <w:pPr>
        <w:widowControl w:val="0"/>
        <w:ind w:firstLine="540"/>
        <w:contextualSpacing/>
        <w:jc w:val="both"/>
        <w:rPr>
          <w:sz w:val="28"/>
          <w:szCs w:val="28"/>
          <w:lang w:val="vi-VN"/>
        </w:rPr>
      </w:pPr>
      <w:r w:rsidRPr="00201A63">
        <w:rPr>
          <w:sz w:val="28"/>
          <w:szCs w:val="28"/>
          <w:lang w:val="vi-VN"/>
        </w:rPr>
        <w:t xml:space="preserve">- Bị thu hồi đất theo quy định của Luật Đất đai; </w:t>
      </w:r>
    </w:p>
    <w:p w14:paraId="383AFC1D" w14:textId="77777777" w:rsidR="00BF040A" w:rsidRPr="00201A63" w:rsidRDefault="00BF040A" w:rsidP="00BF040A">
      <w:pPr>
        <w:widowControl w:val="0"/>
        <w:ind w:firstLine="540"/>
        <w:contextualSpacing/>
        <w:jc w:val="both"/>
        <w:rPr>
          <w:sz w:val="28"/>
          <w:szCs w:val="28"/>
          <w:lang w:val="vi-VN"/>
        </w:rPr>
      </w:pPr>
      <w:r w:rsidRPr="00201A63">
        <w:rPr>
          <w:sz w:val="28"/>
          <w:szCs w:val="28"/>
          <w:lang w:val="vi-VN"/>
        </w:rPr>
        <w:t>- Bên góp vốn bằng quyền sử dụng đất trong hợp đồng hợp tác kinh doanh hoặc doanh nghiệp liên doanh bị tuyên bố phá sản, giải thể;</w:t>
      </w:r>
    </w:p>
    <w:p w14:paraId="49E6C591" w14:textId="77777777" w:rsidR="00BF040A" w:rsidRPr="00201A63" w:rsidRDefault="00BF040A" w:rsidP="00BF040A">
      <w:pPr>
        <w:widowControl w:val="0"/>
        <w:ind w:firstLine="540"/>
        <w:contextualSpacing/>
        <w:jc w:val="both"/>
        <w:rPr>
          <w:spacing w:val="-4"/>
          <w:sz w:val="28"/>
          <w:szCs w:val="28"/>
          <w:lang w:val="vi-VN"/>
        </w:rPr>
      </w:pPr>
      <w:r w:rsidRPr="00201A63">
        <w:rPr>
          <w:spacing w:val="-4"/>
          <w:sz w:val="28"/>
          <w:szCs w:val="28"/>
          <w:lang w:val="vi-VN"/>
        </w:rPr>
        <w:t>- Cá nhân tham gia hợp đồng góp vốn chết; bị tuyên bố là đã chết; bị mất hoặc hạn chế năng lực hành vi dân sự; bị cấm hoạt động trong lĩnh vực hợp tác kinh doanh mà hợp đồng góp vốn phải do cá nhân đó thực hiện;</w:t>
      </w:r>
    </w:p>
    <w:p w14:paraId="35362E22" w14:textId="77777777" w:rsidR="00BF040A" w:rsidRPr="00201A63" w:rsidRDefault="00BF040A" w:rsidP="00BF040A">
      <w:pPr>
        <w:widowControl w:val="0"/>
        <w:ind w:firstLine="540"/>
        <w:contextualSpacing/>
        <w:jc w:val="both"/>
        <w:rPr>
          <w:spacing w:val="-4"/>
          <w:sz w:val="28"/>
          <w:szCs w:val="28"/>
          <w:lang w:val="vi-VN"/>
        </w:rPr>
      </w:pPr>
      <w:r w:rsidRPr="00201A63">
        <w:rPr>
          <w:spacing w:val="-4"/>
          <w:sz w:val="28"/>
          <w:szCs w:val="28"/>
          <w:lang w:val="vi-VN"/>
        </w:rPr>
        <w:t xml:space="preserve">- Pháp nhân tham gia hợp đồng góp vốn bị chấm dứt hoạt động mà hợp đồng góp vốn phải do pháp nhân đó thực hiện. </w:t>
      </w:r>
    </w:p>
    <w:p w14:paraId="7A949BC0" w14:textId="77777777" w:rsidR="00BF040A" w:rsidRPr="00201A63" w:rsidRDefault="00BF040A" w:rsidP="00BF040A">
      <w:pPr>
        <w:pStyle w:val="Default"/>
        <w:ind w:firstLine="540"/>
        <w:rPr>
          <w:color w:val="auto"/>
          <w:sz w:val="28"/>
          <w:szCs w:val="28"/>
        </w:rPr>
      </w:pPr>
      <w:r w:rsidRPr="00201A63">
        <w:rPr>
          <w:color w:val="auto"/>
          <w:spacing w:val="-4"/>
          <w:sz w:val="28"/>
          <w:szCs w:val="28"/>
        </w:rPr>
        <w:t xml:space="preserve">- </w:t>
      </w:r>
      <w:r w:rsidRPr="00201A63">
        <w:rPr>
          <w:color w:val="auto"/>
          <w:sz w:val="28"/>
          <w:szCs w:val="28"/>
        </w:rPr>
        <w:t xml:space="preserve">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 </w:t>
      </w:r>
    </w:p>
    <w:p w14:paraId="322806F1" w14:textId="7C6A04D1" w:rsidR="00BF040A" w:rsidRPr="00201A63" w:rsidRDefault="00B436DF" w:rsidP="00BF040A">
      <w:pPr>
        <w:ind w:firstLine="720"/>
        <w:contextualSpacing/>
        <w:jc w:val="both"/>
        <w:rPr>
          <w:b/>
          <w:bCs/>
          <w:spacing w:val="-16"/>
          <w:sz w:val="28"/>
          <w:szCs w:val="28"/>
          <w:lang w:val="vi-VN"/>
        </w:rPr>
      </w:pPr>
      <w:r>
        <w:rPr>
          <w:b/>
          <w:bCs/>
          <w:sz w:val="28"/>
          <w:szCs w:val="28"/>
        </w:rPr>
        <w:t>8</w:t>
      </w:r>
      <w:r w:rsidR="00BF040A" w:rsidRPr="00201A63">
        <w:rPr>
          <w:b/>
          <w:bCs/>
          <w:sz w:val="28"/>
          <w:szCs w:val="28"/>
          <w:lang w:val="vi-VN"/>
        </w:rPr>
        <w:t xml:space="preserve">.9. Căn cứ pháp lý của thủ tục hành chính: </w:t>
      </w:r>
    </w:p>
    <w:p w14:paraId="449F1E7F" w14:textId="77777777" w:rsidR="00BF040A" w:rsidRPr="00201A63" w:rsidRDefault="00BF040A" w:rsidP="00BF040A">
      <w:pPr>
        <w:ind w:firstLine="720"/>
        <w:contextualSpacing/>
        <w:jc w:val="both"/>
        <w:rPr>
          <w:sz w:val="28"/>
          <w:szCs w:val="28"/>
          <w:lang w:val="vi-VN"/>
        </w:rPr>
      </w:pPr>
      <w:r w:rsidRPr="00201A63">
        <w:rPr>
          <w:sz w:val="28"/>
          <w:szCs w:val="28"/>
        </w:rPr>
        <w:t>-</w:t>
      </w:r>
      <w:r w:rsidRPr="00201A63">
        <w:rPr>
          <w:sz w:val="28"/>
          <w:szCs w:val="28"/>
          <w:lang w:val="vi-VN"/>
        </w:rPr>
        <w:t xml:space="preserve"> Luật Đất đai năm 2013.</w:t>
      </w:r>
    </w:p>
    <w:p w14:paraId="2761CAE6"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43/2014/NĐ-CP ngày 15/5/2014 của Chính phủ quy định chi tiết thi hành một số điều của Luật Đất đai;</w:t>
      </w:r>
    </w:p>
    <w:p w14:paraId="6DB1AE72"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01/2017/NĐ-CP ngày 06 tháng 01 năm 2017 sửa đổi, bổ sung một số nghị định quy định chi tiết thi hành Luật đất đai;</w:t>
      </w:r>
    </w:p>
    <w:p w14:paraId="547E43E6"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148/2020/NĐ-CP ngày 18 tháng 12 năm 2020 sửa đổi, bổ sung một số nghị định quy định chi tiết thi hành Luật đất đai;</w:t>
      </w:r>
    </w:p>
    <w:p w14:paraId="0AFFAB65"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10/2023/NĐ-CP ngày 03 tháng 4 năm 2023 sửa đổi, bổ sung một số nghị định quy định chi tiết thi hành Luật đất đai;</w:t>
      </w:r>
    </w:p>
    <w:p w14:paraId="0D5EF732"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23/2014/TT-BTNMT ngày 19/5/2014 của Bộ trưởng Bộ Tài nguyên và Môi trường quy định về giấy chứng nhận quyền sử dụng đất, quyền sở hữu nhà ở và tài sản khác gắn liền với đất;</w:t>
      </w:r>
    </w:p>
    <w:p w14:paraId="0F3DE0CE"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24/2014/TT-BTNMT ngày 19/5/2014 của Bộ trưởng Bộ Tài nguyên và Môi trường quy định về hồ sơ địa chính;</w:t>
      </w:r>
    </w:p>
    <w:p w14:paraId="53E5F5AF"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09/2021/TT-BTNMT ngày 30 tháng 6 năm 2021 của Bộ trưởng Bộ Tài nguyên và Môi trường sửa đổi, bổ sung một số điều của các thông tư quy định chi tiết và hướng dẫn thi hành Luật Đất đai.</w:t>
      </w:r>
    </w:p>
    <w:p w14:paraId="380F12EA" w14:textId="77777777" w:rsidR="00BF040A" w:rsidRPr="00201A63" w:rsidRDefault="00BF040A" w:rsidP="00BF040A">
      <w:pPr>
        <w:pStyle w:val="NormalWeb"/>
        <w:spacing w:before="0" w:beforeAutospacing="0" w:after="120" w:afterAutospacing="0" w:line="234" w:lineRule="atLeast"/>
        <w:ind w:firstLine="720"/>
        <w:jc w:val="both"/>
        <w:rPr>
          <w:rFonts w:ascii="Times New Roman" w:hAnsi="Times New Roman"/>
          <w:sz w:val="28"/>
          <w:szCs w:val="28"/>
        </w:rPr>
      </w:pPr>
      <w:r w:rsidRPr="00201A63">
        <w:rPr>
          <w:rFonts w:ascii="Times New Roman" w:hAnsi="Times New Roman"/>
          <w:b/>
          <w:sz w:val="28"/>
          <w:szCs w:val="28"/>
          <w:lang w:val="nl-NL"/>
        </w:rPr>
        <w:t xml:space="preserve">- </w:t>
      </w:r>
      <w:r w:rsidRPr="00201A63">
        <w:rPr>
          <w:rFonts w:ascii="Times New Roman" w:hAnsi="Times New Roman"/>
          <w:sz w:val="28"/>
          <w:szCs w:val="28"/>
        </w:rPr>
        <w:t>Thông tư số 02/2023/TT-BTNMT ngày 15 tháng 5 năm 2023 của Bộ Tài nguyên và Môi trường về hồ sơ địa chính;</w:t>
      </w:r>
    </w:p>
    <w:p w14:paraId="35557AC4"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2B53904A" w14:textId="7BF173ED" w:rsidR="00BF040A" w:rsidRDefault="00BF040A" w:rsidP="00BF040A">
      <w:pPr>
        <w:pStyle w:val="NormalWeb"/>
        <w:spacing w:before="0" w:beforeAutospacing="0" w:after="120" w:afterAutospacing="0" w:line="234" w:lineRule="atLeast"/>
        <w:ind w:firstLine="720"/>
        <w:jc w:val="both"/>
        <w:rPr>
          <w:rFonts w:ascii="Times New Roman" w:hAnsi="Times New Roman"/>
          <w:sz w:val="28"/>
          <w:szCs w:val="28"/>
        </w:rPr>
      </w:pPr>
      <w:r w:rsidRPr="00201A63">
        <w:rPr>
          <w:rFonts w:ascii="Times New Roman" w:hAnsi="Times New Roman"/>
          <w:sz w:val="28"/>
          <w:szCs w:val="28"/>
        </w:rPr>
        <w:t xml:space="preserve">- </w:t>
      </w:r>
      <w:bookmarkStart w:id="34" w:name="_Hlk149120563"/>
      <w:r w:rsidRPr="00201A63">
        <w:rPr>
          <w:rFonts w:ascii="Times New Roman" w:hAnsi="Times New Roman"/>
          <w:sz w:val="28"/>
          <w:szCs w:val="28"/>
        </w:rPr>
        <w:t>Thông tư số 14/2023/TT-BTNMT ngày 16/10/2023 của Bộ Tài nguyên và Môi trường về sửa đổi bổ dung một số điều của các thông tư liên quan đến việc nộp, xuất trình sổ hộ khẩu và giấy tờ liên quan cư trú khi thực hiện thủ tục hành chính, cung cấp dịch vụ công trong lĩnh vực đất đai;</w:t>
      </w:r>
      <w:bookmarkEnd w:id="34"/>
    </w:p>
    <w:p w14:paraId="78F948F9" w14:textId="703ACD7B" w:rsidR="007222D8" w:rsidRPr="007222D8" w:rsidRDefault="007222D8" w:rsidP="007222D8">
      <w:pPr>
        <w:spacing w:before="120" w:after="120"/>
        <w:ind w:firstLine="567"/>
        <w:jc w:val="both"/>
        <w:rPr>
          <w:sz w:val="28"/>
          <w:szCs w:val="28"/>
          <w:lang w:val="vi-VN"/>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3FD32D9E" w14:textId="7EF02D13" w:rsidR="00BF040A" w:rsidRPr="00201A63" w:rsidRDefault="00B436DF" w:rsidP="00BF040A">
      <w:pPr>
        <w:pStyle w:val="NormalWeb"/>
        <w:spacing w:before="0" w:beforeAutospacing="0" w:after="120" w:afterAutospacing="0" w:line="234" w:lineRule="atLeast"/>
        <w:ind w:firstLine="720"/>
        <w:jc w:val="both"/>
        <w:rPr>
          <w:rFonts w:ascii="Times New Roman" w:hAnsi="Times New Roman"/>
          <w:i/>
          <w:sz w:val="28"/>
          <w:szCs w:val="28"/>
          <w:lang w:val="vi-VN"/>
        </w:rPr>
      </w:pPr>
      <w:r>
        <w:rPr>
          <w:rFonts w:ascii="Times New Roman" w:hAnsi="Times New Roman"/>
          <w:b/>
          <w:sz w:val="28"/>
          <w:szCs w:val="28"/>
          <w:lang w:val="nl-NL"/>
        </w:rPr>
        <w:t>8</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2"/>
        <w:gridCol w:w="3022"/>
        <w:gridCol w:w="2928"/>
      </w:tblGrid>
      <w:tr w:rsidR="00BF040A" w:rsidRPr="00201A63" w14:paraId="6C400DB6" w14:textId="77777777" w:rsidTr="00BF040A">
        <w:trPr>
          <w:trHeight w:val="416"/>
        </w:trPr>
        <w:tc>
          <w:tcPr>
            <w:tcW w:w="2785" w:type="pct"/>
            <w:tcBorders>
              <w:top w:val="single" w:sz="4" w:space="0" w:color="auto"/>
              <w:left w:val="single" w:sz="4" w:space="0" w:color="auto"/>
              <w:bottom w:val="single" w:sz="4" w:space="0" w:color="auto"/>
              <w:right w:val="single" w:sz="4" w:space="0" w:color="auto"/>
            </w:tcBorders>
            <w:vAlign w:val="center"/>
          </w:tcPr>
          <w:p w14:paraId="2389CBDC"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5" w:type="pct"/>
            <w:tcBorders>
              <w:top w:val="single" w:sz="4" w:space="0" w:color="auto"/>
              <w:left w:val="single" w:sz="4" w:space="0" w:color="auto"/>
              <w:bottom w:val="single" w:sz="4" w:space="0" w:color="auto"/>
              <w:right w:val="single" w:sz="4" w:space="0" w:color="auto"/>
            </w:tcBorders>
            <w:vAlign w:val="center"/>
          </w:tcPr>
          <w:p w14:paraId="785E7901"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0" w:type="pct"/>
            <w:tcBorders>
              <w:top w:val="single" w:sz="4" w:space="0" w:color="auto"/>
              <w:left w:val="single" w:sz="4" w:space="0" w:color="auto"/>
              <w:bottom w:val="single" w:sz="4" w:space="0" w:color="auto"/>
              <w:right w:val="single" w:sz="4" w:space="0" w:color="auto"/>
            </w:tcBorders>
            <w:vAlign w:val="center"/>
          </w:tcPr>
          <w:p w14:paraId="5B552382"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3DB62D6C"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705AF700" w14:textId="5A929395" w:rsidR="00BF040A" w:rsidRPr="00201A63" w:rsidRDefault="00BF040A" w:rsidP="00BF040A">
            <w:pPr>
              <w:spacing w:before="40" w:after="40"/>
              <w:ind w:firstLine="313"/>
              <w:rPr>
                <w:sz w:val="28"/>
                <w:szCs w:val="28"/>
              </w:rPr>
            </w:pPr>
            <w:r w:rsidRPr="00201A63">
              <w:rPr>
                <w:sz w:val="28"/>
                <w:szCs w:val="28"/>
              </w:rPr>
              <w:t xml:space="preserve">- Như mục </w:t>
            </w:r>
            <w:r w:rsidR="00B436DF">
              <w:rPr>
                <w:sz w:val="28"/>
                <w:szCs w:val="28"/>
              </w:rPr>
              <w:t>8</w:t>
            </w:r>
            <w:r w:rsidRPr="00201A63">
              <w:rPr>
                <w:sz w:val="28"/>
                <w:szCs w:val="28"/>
              </w:rPr>
              <w:t>.2;</w:t>
            </w:r>
          </w:p>
          <w:p w14:paraId="6CC2ACD0" w14:textId="77777777" w:rsidR="00BF040A" w:rsidRPr="00201A63" w:rsidRDefault="00BF040A" w:rsidP="00BF040A">
            <w:pPr>
              <w:spacing w:before="40" w:after="40"/>
              <w:ind w:firstLine="313"/>
              <w:rPr>
                <w:sz w:val="28"/>
                <w:szCs w:val="28"/>
              </w:rPr>
            </w:pPr>
            <w:r w:rsidRPr="00201A63">
              <w:rPr>
                <w:sz w:val="28"/>
                <w:szCs w:val="28"/>
                <w:lang w:val="vi-VN"/>
              </w:rPr>
              <w:t>- Ghi vào sổ địa chính và lập hồ sơ để Nhà nước quản lý</w:t>
            </w:r>
            <w:r w:rsidRPr="00201A63">
              <w:rPr>
                <w:sz w:val="28"/>
                <w:szCs w:val="28"/>
              </w:rPr>
              <w:t>,</w:t>
            </w:r>
            <w:r w:rsidRPr="00201A63">
              <w:rPr>
                <w:sz w:val="28"/>
                <w:szCs w:val="28"/>
                <w:lang w:val="vi-VN"/>
              </w:rPr>
              <w:t xml:space="preserve"> Giấy chứng nhận </w:t>
            </w:r>
            <w:r w:rsidRPr="00201A63">
              <w:rPr>
                <w:sz w:val="28"/>
                <w:szCs w:val="28"/>
              </w:rPr>
              <w:t>hoặc Văn bản trả lời của đơn vị đối với hồ sơ không đáp ứng yêu cầu, điều kiện.</w:t>
            </w:r>
          </w:p>
          <w:p w14:paraId="036CA479" w14:textId="77777777" w:rsidR="00BF040A" w:rsidRPr="00201A63" w:rsidRDefault="00BF040A" w:rsidP="00BF040A">
            <w:pPr>
              <w:spacing w:before="40" w:after="40"/>
              <w:ind w:firstLine="313"/>
              <w:rPr>
                <w:sz w:val="28"/>
                <w:szCs w:val="28"/>
              </w:rPr>
            </w:pPr>
            <w:r w:rsidRPr="00201A63">
              <w:rPr>
                <w:sz w:val="28"/>
                <w:szCs w:val="28"/>
              </w:rPr>
              <w:t>- Hồ sơ thẩm định.</w:t>
            </w:r>
          </w:p>
          <w:p w14:paraId="79EE61A3" w14:textId="77777777" w:rsidR="00BF040A" w:rsidRPr="00201A63" w:rsidRDefault="00BF040A" w:rsidP="00BF040A">
            <w:pPr>
              <w:spacing w:before="40" w:after="40"/>
              <w:ind w:firstLine="313"/>
              <w:rPr>
                <w:sz w:val="28"/>
                <w:szCs w:val="28"/>
              </w:rPr>
            </w:pPr>
            <w:r w:rsidRPr="00201A63">
              <w:rPr>
                <w:sz w:val="28"/>
                <w:szCs w:val="28"/>
              </w:rPr>
              <w:t>- Tờ trình.</w:t>
            </w:r>
          </w:p>
        </w:tc>
        <w:tc>
          <w:tcPr>
            <w:tcW w:w="1125" w:type="pct"/>
            <w:tcBorders>
              <w:top w:val="single" w:sz="4" w:space="0" w:color="auto"/>
              <w:left w:val="single" w:sz="4" w:space="0" w:color="auto"/>
              <w:bottom w:val="single" w:sz="4" w:space="0" w:color="auto"/>
              <w:right w:val="single" w:sz="4" w:space="0" w:color="auto"/>
            </w:tcBorders>
            <w:vAlign w:val="center"/>
          </w:tcPr>
          <w:p w14:paraId="4924A672" w14:textId="641F7926" w:rsidR="00BF040A" w:rsidRPr="00201A63" w:rsidRDefault="00BF040A" w:rsidP="00BF040A">
            <w:pPr>
              <w:spacing w:before="120"/>
              <w:ind w:firstLine="175"/>
              <w:jc w:val="center"/>
              <w:rPr>
                <w:sz w:val="28"/>
                <w:szCs w:val="28"/>
              </w:rPr>
            </w:pPr>
            <w:r w:rsidRPr="00201A63">
              <w:rPr>
                <w:sz w:val="28"/>
                <w:szCs w:val="28"/>
              </w:rPr>
              <w:t>Văn phòng đăng ký đất đai</w:t>
            </w:r>
            <w:r w:rsidR="007222D8">
              <w:rPr>
                <w:sz w:val="28"/>
                <w:szCs w:val="28"/>
              </w:rPr>
              <w:t xml:space="preserve">, </w:t>
            </w:r>
            <w:r w:rsidR="007222D8" w:rsidRPr="00521F20">
              <w:rPr>
                <w:sz w:val="28"/>
                <w:szCs w:val="28"/>
              </w:rPr>
              <w:t>Chi nhánh Văn phòng đăng ký đất đai</w:t>
            </w:r>
          </w:p>
        </w:tc>
        <w:tc>
          <w:tcPr>
            <w:tcW w:w="1090" w:type="pct"/>
            <w:tcBorders>
              <w:top w:val="single" w:sz="4" w:space="0" w:color="auto"/>
              <w:left w:val="single" w:sz="4" w:space="0" w:color="auto"/>
              <w:bottom w:val="single" w:sz="4" w:space="0" w:color="auto"/>
              <w:right w:val="single" w:sz="4" w:space="0" w:color="auto"/>
            </w:tcBorders>
            <w:vAlign w:val="center"/>
          </w:tcPr>
          <w:p w14:paraId="1E12438D"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7DF65A51"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10F960BA" w14:textId="77777777" w:rsidR="00BF040A" w:rsidRPr="00201A63" w:rsidRDefault="00BF040A" w:rsidP="00BF040A">
            <w:pPr>
              <w:pStyle w:val="NormalWeb"/>
              <w:tabs>
                <w:tab w:val="left" w:pos="709"/>
              </w:tabs>
              <w:spacing w:before="120" w:beforeAutospacing="0" w:after="0" w:afterAutospacing="0"/>
              <w:ind w:firstLine="313"/>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5" w:type="pct"/>
            <w:tcBorders>
              <w:top w:val="single" w:sz="4" w:space="0" w:color="auto"/>
              <w:left w:val="single" w:sz="4" w:space="0" w:color="auto"/>
              <w:bottom w:val="single" w:sz="4" w:space="0" w:color="auto"/>
              <w:right w:val="single" w:sz="4" w:space="0" w:color="auto"/>
            </w:tcBorders>
            <w:vAlign w:val="center"/>
          </w:tcPr>
          <w:p w14:paraId="4A0086E7"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90" w:type="pct"/>
            <w:tcBorders>
              <w:top w:val="single" w:sz="4" w:space="0" w:color="auto"/>
              <w:left w:val="single" w:sz="4" w:space="0" w:color="auto"/>
              <w:bottom w:val="single" w:sz="4" w:space="0" w:color="auto"/>
              <w:right w:val="single" w:sz="4" w:space="0" w:color="auto"/>
            </w:tcBorders>
            <w:vAlign w:val="center"/>
          </w:tcPr>
          <w:p w14:paraId="114422C3" w14:textId="77777777" w:rsidR="00BF040A" w:rsidRPr="00201A63" w:rsidRDefault="00BF040A" w:rsidP="00BF040A">
            <w:pPr>
              <w:spacing w:before="40" w:after="40"/>
              <w:jc w:val="center"/>
              <w:rPr>
                <w:sz w:val="28"/>
                <w:szCs w:val="28"/>
              </w:rPr>
            </w:pPr>
          </w:p>
        </w:tc>
      </w:tr>
    </w:tbl>
    <w:bookmarkEnd w:id="30"/>
    <w:p w14:paraId="6EF3E091" w14:textId="74C473ED" w:rsidR="00BF040A" w:rsidRPr="00201A63" w:rsidRDefault="00BF040A" w:rsidP="00BF040A">
      <w:pPr>
        <w:jc w:val="both"/>
        <w:rPr>
          <w:rFonts w:eastAsia="Arial"/>
          <w:b/>
          <w:sz w:val="28"/>
          <w:szCs w:val="28"/>
        </w:rPr>
      </w:pPr>
      <w:r w:rsidRPr="00201A63">
        <w:br w:type="column"/>
        <w:t xml:space="preserve">  </w:t>
      </w:r>
      <w:r w:rsidRPr="00201A63">
        <w:tab/>
      </w:r>
      <w:bookmarkStart w:id="35" w:name="_Hlk134111144"/>
      <w:r w:rsidR="00B436DF">
        <w:rPr>
          <w:b/>
          <w:bCs/>
          <w:sz w:val="28"/>
          <w:szCs w:val="28"/>
        </w:rPr>
        <w:t>9</w:t>
      </w:r>
      <w:r w:rsidRPr="00201A63">
        <w:rPr>
          <w:b/>
          <w:bCs/>
          <w:sz w:val="28"/>
          <w:szCs w:val="28"/>
        </w:rPr>
        <w:t xml:space="preserve">. </w:t>
      </w:r>
      <w:bookmarkStart w:id="36" w:name="_Hlk46155500"/>
      <w:r w:rsidR="00BE4D2C" w:rsidRPr="00BE4D2C">
        <w:rPr>
          <w:rFonts w:eastAsia="Arial"/>
          <w:b/>
          <w:sz w:val="28"/>
          <w:szCs w:val="28"/>
          <w:lang w:val="vi-VN"/>
        </w:rPr>
        <w:t>Đăng ký biến động về sử dụng đất, tài sản gắn liền với đất do thay đổi thông tin về người được cấp Giấy chứng nhận (đổi tên hoặc giấy tờ pháp nhân, giấy tờ nhân thân, địa chỉ); giảm diện tích thửa đất do sạt lở tự nhiên; thay đổi về hạn chế quyền sử dụng đất; thay đổi về nghĩa vụ tài chính; thay đổi về tài sản gắn liền với đất so với nội dung đã đăng ký, cấp Giấy chứng nhận</w:t>
      </w:r>
      <w:r w:rsidRPr="00201A63">
        <w:rPr>
          <w:rFonts w:eastAsia="Arial"/>
          <w:b/>
          <w:sz w:val="28"/>
          <w:szCs w:val="28"/>
        </w:rPr>
        <w:t xml:space="preserve"> </w:t>
      </w:r>
      <w:bookmarkEnd w:id="36"/>
    </w:p>
    <w:bookmarkEnd w:id="35"/>
    <w:p w14:paraId="1CFB005B" w14:textId="48025D3D" w:rsidR="00BF040A" w:rsidRDefault="00B436DF" w:rsidP="00BF040A">
      <w:pPr>
        <w:spacing w:before="120"/>
        <w:ind w:firstLine="720"/>
        <w:jc w:val="both"/>
        <w:rPr>
          <w:b/>
          <w:sz w:val="28"/>
          <w:szCs w:val="28"/>
        </w:rPr>
      </w:pPr>
      <w:r>
        <w:rPr>
          <w:b/>
          <w:bCs/>
          <w:sz w:val="28"/>
          <w:szCs w:val="28"/>
          <w:lang w:val="hr-HR"/>
        </w:rPr>
        <w:t>9</w:t>
      </w:r>
      <w:r w:rsidR="00BF040A" w:rsidRPr="00201A63">
        <w:rPr>
          <w:b/>
          <w:bCs/>
          <w:sz w:val="28"/>
          <w:szCs w:val="28"/>
          <w:lang w:val="hr-HR"/>
        </w:rPr>
        <w:t xml:space="preserve">.1. </w:t>
      </w:r>
      <w:r w:rsidR="00BF040A" w:rsidRPr="00201A63">
        <w:rPr>
          <w:b/>
          <w:bCs/>
          <w:sz w:val="28"/>
          <w:szCs w:val="28"/>
          <w:lang w:val="vi-VN"/>
        </w:rPr>
        <w:t>Tr</w:t>
      </w:r>
      <w:r w:rsidR="00BF040A" w:rsidRPr="00201A63">
        <w:rPr>
          <w:b/>
          <w:bCs/>
          <w:sz w:val="28"/>
          <w:szCs w:val="28"/>
          <w:lang w:val="hr-HR"/>
        </w:rPr>
        <w:t>ì</w:t>
      </w:r>
      <w:r w:rsidR="00BF040A" w:rsidRPr="00201A63">
        <w:rPr>
          <w:b/>
          <w:bCs/>
          <w:sz w:val="28"/>
          <w:szCs w:val="28"/>
          <w:lang w:val="vi-VN"/>
        </w:rPr>
        <w:t>nh</w:t>
      </w:r>
      <w:r w:rsidR="00BF040A" w:rsidRPr="00201A63">
        <w:rPr>
          <w:b/>
          <w:bCs/>
          <w:sz w:val="28"/>
          <w:szCs w:val="28"/>
          <w:lang w:val="hr-HR"/>
        </w:rPr>
        <w:t xml:space="preserve"> </w:t>
      </w:r>
      <w:r w:rsidR="00BF040A" w:rsidRPr="00201A63">
        <w:rPr>
          <w:b/>
          <w:bCs/>
          <w:sz w:val="28"/>
          <w:szCs w:val="28"/>
          <w:lang w:val="vi-VN"/>
        </w:rPr>
        <w:t>tự</w:t>
      </w:r>
      <w:r w:rsidR="00BF040A" w:rsidRPr="00201A63">
        <w:rPr>
          <w:b/>
          <w:bCs/>
          <w:sz w:val="28"/>
          <w:szCs w:val="28"/>
          <w:lang w:val="hr-HR"/>
        </w:rPr>
        <w:t xml:space="preserve">, </w:t>
      </w:r>
      <w:r w:rsidR="00BF040A" w:rsidRPr="00201A63">
        <w:rPr>
          <w:b/>
          <w:bCs/>
          <w:sz w:val="28"/>
          <w:szCs w:val="28"/>
        </w:rPr>
        <w:t>c</w:t>
      </w:r>
      <w:r w:rsidR="00BF040A" w:rsidRPr="00201A63">
        <w:rPr>
          <w:b/>
          <w:bCs/>
          <w:sz w:val="28"/>
          <w:szCs w:val="28"/>
          <w:lang w:val="hr-HR"/>
        </w:rPr>
        <w:t>á</w:t>
      </w:r>
      <w:r w:rsidR="00BF040A" w:rsidRPr="00201A63">
        <w:rPr>
          <w:b/>
          <w:bCs/>
          <w:sz w:val="28"/>
          <w:szCs w:val="28"/>
        </w:rPr>
        <w:t>ch</w:t>
      </w:r>
      <w:r w:rsidR="00BF040A" w:rsidRPr="00201A63">
        <w:rPr>
          <w:b/>
          <w:bCs/>
          <w:sz w:val="28"/>
          <w:szCs w:val="28"/>
          <w:lang w:val="hr-HR"/>
        </w:rPr>
        <w:t xml:space="preserve"> </w:t>
      </w:r>
      <w:r w:rsidR="00BF040A" w:rsidRPr="00201A63">
        <w:rPr>
          <w:b/>
          <w:bCs/>
          <w:sz w:val="28"/>
          <w:szCs w:val="28"/>
        </w:rPr>
        <w:t>thức</w:t>
      </w:r>
      <w:r w:rsidR="00BF040A" w:rsidRPr="00201A63">
        <w:rPr>
          <w:b/>
          <w:bCs/>
          <w:sz w:val="28"/>
          <w:szCs w:val="28"/>
          <w:lang w:val="hr-HR"/>
        </w:rPr>
        <w:t xml:space="preserve">, </w:t>
      </w:r>
      <w:r w:rsidR="00BF040A" w:rsidRPr="00201A63">
        <w:rPr>
          <w:b/>
          <w:bCs/>
          <w:sz w:val="28"/>
          <w:szCs w:val="28"/>
        </w:rPr>
        <w:t>thời</w:t>
      </w:r>
      <w:r w:rsidR="00BF040A" w:rsidRPr="00201A63">
        <w:rPr>
          <w:b/>
          <w:bCs/>
          <w:sz w:val="28"/>
          <w:szCs w:val="28"/>
          <w:lang w:val="hr-HR"/>
        </w:rPr>
        <w:t xml:space="preserve"> </w:t>
      </w:r>
      <w:r w:rsidR="00BF040A" w:rsidRPr="00201A63">
        <w:rPr>
          <w:b/>
          <w:bCs/>
          <w:sz w:val="28"/>
          <w:szCs w:val="28"/>
        </w:rPr>
        <w:t>gian</w:t>
      </w:r>
      <w:r w:rsidR="00BF040A" w:rsidRPr="00201A63">
        <w:rPr>
          <w:b/>
          <w:bCs/>
          <w:sz w:val="28"/>
          <w:szCs w:val="28"/>
          <w:lang w:val="hr-HR"/>
        </w:rPr>
        <w:t xml:space="preserve"> </w:t>
      </w:r>
      <w:r w:rsidR="00BF040A" w:rsidRPr="00201A63">
        <w:rPr>
          <w:b/>
          <w:bCs/>
          <w:sz w:val="28"/>
          <w:szCs w:val="28"/>
          <w:lang w:val="vi-VN"/>
        </w:rPr>
        <w:t>giải quyết</w:t>
      </w:r>
      <w:r w:rsidR="00BF040A" w:rsidRPr="00201A63">
        <w:rPr>
          <w:b/>
          <w:sz w:val="28"/>
          <w:szCs w:val="28"/>
          <w:lang w:val="hr-HR"/>
        </w:rPr>
        <w:t xml:space="preserve"> </w:t>
      </w:r>
      <w:r w:rsidR="00BF040A" w:rsidRPr="00201A63">
        <w:rPr>
          <w:b/>
          <w:sz w:val="28"/>
          <w:szCs w:val="28"/>
        </w:rPr>
        <w:t>thủ</w:t>
      </w:r>
      <w:r w:rsidR="00BF040A" w:rsidRPr="00201A63">
        <w:rPr>
          <w:b/>
          <w:sz w:val="28"/>
          <w:szCs w:val="28"/>
          <w:lang w:val="hr-HR"/>
        </w:rPr>
        <w:t xml:space="preserve"> </w:t>
      </w:r>
      <w:r w:rsidR="00BF040A" w:rsidRPr="00201A63">
        <w:rPr>
          <w:b/>
          <w:sz w:val="28"/>
          <w:szCs w:val="28"/>
        </w:rPr>
        <w:t>tục</w:t>
      </w:r>
      <w:r w:rsidR="00BF040A" w:rsidRPr="00201A63">
        <w:rPr>
          <w:b/>
          <w:sz w:val="28"/>
          <w:szCs w:val="28"/>
          <w:lang w:val="hr-HR"/>
        </w:rPr>
        <w:t xml:space="preserve"> </w:t>
      </w:r>
      <w:r w:rsidR="00BF040A" w:rsidRPr="00201A63">
        <w:rPr>
          <w:b/>
          <w:sz w:val="28"/>
          <w:szCs w:val="28"/>
        </w:rPr>
        <w:t>h</w:t>
      </w:r>
      <w:r w:rsidR="00BF040A" w:rsidRPr="00201A63">
        <w:rPr>
          <w:b/>
          <w:sz w:val="28"/>
          <w:szCs w:val="28"/>
          <w:lang w:val="hr-HR"/>
        </w:rPr>
        <w:t>à</w:t>
      </w:r>
      <w:r w:rsidR="00BF040A" w:rsidRPr="00201A63">
        <w:rPr>
          <w:b/>
          <w:sz w:val="28"/>
          <w:szCs w:val="28"/>
        </w:rPr>
        <w:t>nh</w:t>
      </w:r>
      <w:r w:rsidR="00BF040A" w:rsidRPr="00201A63">
        <w:rPr>
          <w:b/>
          <w:sz w:val="28"/>
          <w:szCs w:val="28"/>
          <w:lang w:val="hr-HR"/>
        </w:rPr>
        <w:t xml:space="preserve"> </w:t>
      </w:r>
      <w:r w:rsidR="00BF040A" w:rsidRPr="00201A63">
        <w:rPr>
          <w:b/>
          <w:sz w:val="28"/>
          <w:szCs w:val="28"/>
        </w:rPr>
        <w:t>ch</w:t>
      </w:r>
      <w:r w:rsidR="00BF040A" w:rsidRPr="00201A63">
        <w:rPr>
          <w:b/>
          <w:sz w:val="28"/>
          <w:szCs w:val="28"/>
          <w:lang w:val="hr-HR"/>
        </w:rPr>
        <w:t>í</w:t>
      </w:r>
      <w:r w:rsidR="00BF040A" w:rsidRPr="00201A63">
        <w:rPr>
          <w:b/>
          <w:sz w:val="28"/>
          <w:szCs w:val="28"/>
        </w:rPr>
        <w:t>nh:</w:t>
      </w:r>
    </w:p>
    <w:p w14:paraId="0F5D8E62" w14:textId="3BC69D21" w:rsidR="00F62DF4" w:rsidRPr="00201A63" w:rsidRDefault="00F62DF4" w:rsidP="00BF040A">
      <w:pPr>
        <w:spacing w:before="120"/>
        <w:ind w:firstLine="720"/>
        <w:jc w:val="both"/>
        <w:rPr>
          <w:b/>
          <w:sz w:val="28"/>
          <w:szCs w:val="28"/>
        </w:rPr>
      </w:pPr>
      <w:r>
        <w:rPr>
          <w:b/>
          <w:sz w:val="28"/>
          <w:szCs w:val="28"/>
        </w:rPr>
        <w:t xml:space="preserve">* </w:t>
      </w:r>
      <w:r w:rsidRPr="00F62DF4">
        <w:rPr>
          <w:b/>
          <w:color w:val="FF0000"/>
          <w:sz w:val="28"/>
          <w:szCs w:val="28"/>
        </w:rPr>
        <w:t>Đối với tổ chức</w:t>
      </w:r>
    </w:p>
    <w:tbl>
      <w:tblPr>
        <w:tblW w:w="15452" w:type="dxa"/>
        <w:tblInd w:w="-885" w:type="dxa"/>
        <w:tblLook w:val="04A0" w:firstRow="1" w:lastRow="0" w:firstColumn="1" w:lastColumn="0" w:noHBand="0" w:noVBand="1"/>
      </w:tblPr>
      <w:tblGrid>
        <w:gridCol w:w="1135"/>
        <w:gridCol w:w="2268"/>
        <w:gridCol w:w="8363"/>
        <w:gridCol w:w="2694"/>
        <w:gridCol w:w="992"/>
      </w:tblGrid>
      <w:tr w:rsidR="00BF040A" w:rsidRPr="00201A63" w14:paraId="4D0F6E56" w14:textId="77777777" w:rsidTr="00DB1C65">
        <w:trPr>
          <w:trHeight w:val="345"/>
        </w:trPr>
        <w:tc>
          <w:tcPr>
            <w:tcW w:w="11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4496944" w14:textId="77777777" w:rsidR="00BF040A" w:rsidRPr="00201A63" w:rsidRDefault="00BF040A" w:rsidP="00BF040A">
            <w:pPr>
              <w:jc w:val="center"/>
              <w:rPr>
                <w:b/>
                <w:bCs/>
              </w:rPr>
            </w:pPr>
            <w:r w:rsidRPr="00201A63">
              <w:rPr>
                <w:b/>
                <w:bCs/>
              </w:rPr>
              <w:t>TT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6F58371B" w14:textId="77777777" w:rsidR="00BF040A" w:rsidRPr="00201A63" w:rsidRDefault="00BF040A" w:rsidP="00BF040A">
            <w:pPr>
              <w:jc w:val="center"/>
              <w:rPr>
                <w:b/>
                <w:bCs/>
              </w:rPr>
            </w:pPr>
            <w:r w:rsidRPr="00201A63">
              <w:rPr>
                <w:b/>
                <w:bCs/>
              </w:rPr>
              <w:t>Trình tự thực hiện</w:t>
            </w:r>
          </w:p>
        </w:tc>
        <w:tc>
          <w:tcPr>
            <w:tcW w:w="8363" w:type="dxa"/>
            <w:tcBorders>
              <w:top w:val="single" w:sz="8" w:space="0" w:color="auto"/>
              <w:left w:val="nil"/>
              <w:bottom w:val="single" w:sz="8" w:space="0" w:color="auto"/>
              <w:right w:val="single" w:sz="8" w:space="0" w:color="auto"/>
            </w:tcBorders>
            <w:shd w:val="clear" w:color="auto" w:fill="auto"/>
            <w:vAlign w:val="center"/>
            <w:hideMark/>
          </w:tcPr>
          <w:p w14:paraId="26470C1C" w14:textId="77777777" w:rsidR="00BF040A" w:rsidRPr="00201A63" w:rsidRDefault="00BF040A" w:rsidP="00BF040A">
            <w:pPr>
              <w:jc w:val="center"/>
              <w:rPr>
                <w:b/>
                <w:bCs/>
              </w:rPr>
            </w:pPr>
            <w:r w:rsidRPr="00201A63">
              <w:rPr>
                <w:b/>
                <w:bCs/>
              </w:rPr>
              <w:t>Cách thức thực hiện</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14:paraId="0EA8470C"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68BA45AA" w14:textId="77777777" w:rsidR="00BF040A" w:rsidRPr="00201A63" w:rsidRDefault="00BF040A" w:rsidP="00BF040A">
            <w:pPr>
              <w:jc w:val="center"/>
              <w:rPr>
                <w:b/>
                <w:bCs/>
              </w:rPr>
            </w:pPr>
            <w:r w:rsidRPr="00201A63">
              <w:rPr>
                <w:b/>
                <w:bCs/>
              </w:rPr>
              <w:t>Ghi chú</w:t>
            </w:r>
          </w:p>
        </w:tc>
      </w:tr>
      <w:tr w:rsidR="00BF040A" w:rsidRPr="00201A63" w14:paraId="57B47509" w14:textId="77777777" w:rsidTr="00DB1C65">
        <w:trPr>
          <w:trHeight w:val="1650"/>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6408C271" w14:textId="77777777" w:rsidR="00BF040A" w:rsidRPr="00201A63" w:rsidRDefault="00BF040A" w:rsidP="00BF040A">
            <w:pPr>
              <w:jc w:val="center"/>
              <w:rPr>
                <w:b/>
                <w:bCs/>
              </w:rPr>
            </w:pPr>
            <w:r w:rsidRPr="00201A63">
              <w:rPr>
                <w:b/>
                <w:bCs/>
              </w:rPr>
              <w:t>Bước 1</w:t>
            </w:r>
          </w:p>
        </w:tc>
        <w:tc>
          <w:tcPr>
            <w:tcW w:w="2268" w:type="dxa"/>
            <w:tcBorders>
              <w:top w:val="nil"/>
              <w:left w:val="nil"/>
              <w:bottom w:val="nil"/>
              <w:right w:val="single" w:sz="8" w:space="0" w:color="auto"/>
            </w:tcBorders>
            <w:shd w:val="clear" w:color="auto" w:fill="auto"/>
            <w:vAlign w:val="center"/>
            <w:hideMark/>
          </w:tcPr>
          <w:p w14:paraId="3F1843CA" w14:textId="77777777" w:rsidR="00BF040A" w:rsidRPr="00201A63" w:rsidRDefault="00BF040A" w:rsidP="00BF040A">
            <w:pPr>
              <w:jc w:val="both"/>
              <w:rPr>
                <w:b/>
                <w:bCs/>
              </w:rPr>
            </w:pPr>
            <w:r w:rsidRPr="00201A63">
              <w:rPr>
                <w:b/>
                <w:bCs/>
              </w:rPr>
              <w:t>Nộp hồ sơ thủ tục hành chính:</w:t>
            </w:r>
          </w:p>
        </w:tc>
        <w:tc>
          <w:tcPr>
            <w:tcW w:w="8363" w:type="dxa"/>
            <w:tcBorders>
              <w:top w:val="nil"/>
              <w:left w:val="nil"/>
              <w:bottom w:val="nil"/>
              <w:right w:val="single" w:sz="8" w:space="0" w:color="auto"/>
            </w:tcBorders>
            <w:shd w:val="clear" w:color="auto" w:fill="auto"/>
            <w:vAlign w:val="center"/>
            <w:hideMark/>
          </w:tcPr>
          <w:p w14:paraId="20ED74F3" w14:textId="77777777" w:rsidR="00BF040A" w:rsidRPr="00201A63" w:rsidRDefault="00BF040A" w:rsidP="00BF040A">
            <w:pPr>
              <w:jc w:val="both"/>
              <w:rPr>
                <w:i/>
                <w:iCs/>
              </w:rPr>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50AC5C94" w14:textId="77777777" w:rsidR="00BF040A" w:rsidRPr="00201A63" w:rsidRDefault="00BF040A" w:rsidP="00BF040A">
            <w:pPr>
              <w:jc w:val="both"/>
            </w:pPr>
            <w:r w:rsidRPr="00201A63">
              <w:t xml:space="preserve">2. Hoặc thông qua dịch vụ bưu chính công ích </w:t>
            </w:r>
          </w:p>
        </w:tc>
        <w:tc>
          <w:tcPr>
            <w:tcW w:w="2694" w:type="dxa"/>
            <w:tcBorders>
              <w:top w:val="nil"/>
              <w:left w:val="single" w:sz="8" w:space="0" w:color="auto"/>
              <w:bottom w:val="single" w:sz="8" w:space="0" w:color="000000"/>
              <w:right w:val="single" w:sz="8" w:space="0" w:color="auto"/>
            </w:tcBorders>
            <w:shd w:val="clear" w:color="auto" w:fill="auto"/>
            <w:vAlign w:val="center"/>
            <w:hideMark/>
          </w:tcPr>
          <w:p w14:paraId="7F686C7C"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416BF44" w14:textId="77777777" w:rsidR="00BF040A" w:rsidRPr="00201A63" w:rsidRDefault="00BF040A" w:rsidP="00BF040A">
            <w:pPr>
              <w:rPr>
                <w:i/>
                <w:iCs/>
              </w:rPr>
            </w:pPr>
            <w:r w:rsidRPr="00201A63">
              <w:rPr>
                <w:i/>
                <w:iCs/>
              </w:rPr>
              <w:t> </w:t>
            </w:r>
          </w:p>
        </w:tc>
      </w:tr>
      <w:tr w:rsidR="00BF040A" w:rsidRPr="00201A63" w14:paraId="418DB4A0" w14:textId="77777777" w:rsidTr="00DB1C65">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40FAB23C" w14:textId="77777777" w:rsidR="00BF040A" w:rsidRPr="00201A63" w:rsidRDefault="00BF040A" w:rsidP="00BF040A">
            <w:pPr>
              <w:rPr>
                <w:b/>
                <w:bCs/>
              </w:rPr>
            </w:pPr>
          </w:p>
        </w:tc>
        <w:tc>
          <w:tcPr>
            <w:tcW w:w="2268" w:type="dxa"/>
            <w:tcBorders>
              <w:top w:val="nil"/>
              <w:left w:val="nil"/>
              <w:bottom w:val="nil"/>
              <w:right w:val="single" w:sz="8" w:space="0" w:color="auto"/>
            </w:tcBorders>
            <w:shd w:val="clear" w:color="auto" w:fill="auto"/>
            <w:vAlign w:val="center"/>
            <w:hideMark/>
          </w:tcPr>
          <w:p w14:paraId="6C948B13" w14:textId="77777777" w:rsidR="00BF040A" w:rsidRPr="00201A63" w:rsidRDefault="00BF040A" w:rsidP="00BF040A">
            <w:pPr>
              <w:jc w:val="both"/>
            </w:pPr>
            <w:r w:rsidRPr="00201A63">
              <w:t xml:space="preserve">  </w:t>
            </w:r>
          </w:p>
        </w:tc>
        <w:tc>
          <w:tcPr>
            <w:tcW w:w="8363" w:type="dxa"/>
            <w:tcBorders>
              <w:top w:val="nil"/>
              <w:left w:val="nil"/>
              <w:bottom w:val="single" w:sz="8" w:space="0" w:color="auto"/>
              <w:right w:val="single" w:sz="8" w:space="0" w:color="auto"/>
            </w:tcBorders>
            <w:shd w:val="clear" w:color="auto" w:fill="auto"/>
            <w:vAlign w:val="center"/>
            <w:hideMark/>
          </w:tcPr>
          <w:p w14:paraId="19A84B98" w14:textId="77777777" w:rsidR="00BF040A" w:rsidRPr="00201A63" w:rsidRDefault="00BF040A" w:rsidP="00BF040A"/>
          <w:p w14:paraId="6868CB13"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40" w:history="1">
              <w:r w:rsidRPr="00201A63">
                <w:rPr>
                  <w:rStyle w:val="Hyperlink"/>
                  <w:rFonts w:eastAsia="Calibri"/>
                  <w:color w:val="auto"/>
                  <w:spacing w:val="-4"/>
                </w:rPr>
                <w:t>http://dichvucong.dongthap.gov.vn</w:t>
              </w:r>
            </w:hyperlink>
          </w:p>
          <w:p w14:paraId="17439556" w14:textId="77777777" w:rsidR="00BF040A" w:rsidRPr="00201A63" w:rsidRDefault="00BF040A" w:rsidP="00BF040A">
            <w:pPr>
              <w:rPr>
                <w:b/>
                <w:bCs/>
                <w:i/>
                <w:iCs/>
                <w:u w:val="single"/>
              </w:rPr>
            </w:pPr>
            <w:r w:rsidRPr="00201A63">
              <w:rPr>
                <w:spacing w:val="-4"/>
              </w:rPr>
              <w:t xml:space="preserve">4. Cổng dịch vụ công quốc gia: </w:t>
            </w:r>
            <w:hyperlink r:id="rId41" w:history="1">
              <w:r w:rsidRPr="00201A63">
                <w:rPr>
                  <w:rStyle w:val="Hyperlink"/>
                  <w:color w:val="auto"/>
                  <w:spacing w:val="-4"/>
                </w:rPr>
                <w:t>http://dichvucong.gov.vn</w:t>
              </w:r>
            </w:hyperlink>
          </w:p>
        </w:tc>
        <w:tc>
          <w:tcPr>
            <w:tcW w:w="2694" w:type="dxa"/>
            <w:tcBorders>
              <w:top w:val="nil"/>
              <w:left w:val="single" w:sz="8" w:space="0" w:color="auto"/>
              <w:bottom w:val="single" w:sz="8" w:space="0" w:color="000000"/>
              <w:right w:val="single" w:sz="8" w:space="0" w:color="auto"/>
            </w:tcBorders>
            <w:shd w:val="clear" w:color="auto" w:fill="auto"/>
            <w:vAlign w:val="center"/>
            <w:hideMark/>
          </w:tcPr>
          <w:p w14:paraId="16C4BA45"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142A9B1F" w14:textId="77777777" w:rsidR="00BF040A" w:rsidRPr="00201A63" w:rsidRDefault="00BF040A" w:rsidP="00BF040A">
            <w:pPr>
              <w:rPr>
                <w:i/>
                <w:iCs/>
              </w:rPr>
            </w:pPr>
          </w:p>
        </w:tc>
      </w:tr>
      <w:tr w:rsidR="00BF040A" w:rsidRPr="00201A63" w14:paraId="7E0BC353" w14:textId="77777777" w:rsidTr="00DB1C65">
        <w:trPr>
          <w:trHeight w:val="2557"/>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74573916" w14:textId="77777777" w:rsidR="00BF040A" w:rsidRPr="00201A63" w:rsidRDefault="00BF040A" w:rsidP="00BF040A">
            <w:pPr>
              <w:jc w:val="center"/>
              <w:rPr>
                <w:b/>
                <w:bCs/>
              </w:rPr>
            </w:pPr>
            <w:r w:rsidRPr="00201A63">
              <w:rPr>
                <w:b/>
                <w:bCs/>
                <w:sz w:val="26"/>
                <w:szCs w:val="26"/>
              </w:rPr>
              <w:t>Bước 2</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35EE76" w14:textId="77777777" w:rsidR="00BF040A" w:rsidRPr="00201A63" w:rsidRDefault="00BF040A" w:rsidP="00BF040A">
            <w:pPr>
              <w:jc w:val="both"/>
              <w:rPr>
                <w:b/>
                <w:bCs/>
              </w:rPr>
            </w:pPr>
            <w:r w:rsidRPr="00201A63">
              <w:rPr>
                <w:b/>
                <w:bCs/>
                <w:sz w:val="26"/>
                <w:szCs w:val="26"/>
              </w:rPr>
              <w:t>Tiếp nhận và chuyển hồ sơ thủ tục hành chính</w:t>
            </w:r>
          </w:p>
        </w:tc>
        <w:tc>
          <w:tcPr>
            <w:tcW w:w="8363" w:type="dxa"/>
            <w:tcBorders>
              <w:top w:val="nil"/>
              <w:left w:val="nil"/>
              <w:bottom w:val="nil"/>
              <w:right w:val="single" w:sz="8" w:space="0" w:color="auto"/>
            </w:tcBorders>
            <w:shd w:val="clear" w:color="auto" w:fill="auto"/>
            <w:vAlign w:val="center"/>
            <w:hideMark/>
          </w:tcPr>
          <w:p w14:paraId="1D0A0D3F" w14:textId="77777777" w:rsidR="00BF040A" w:rsidRPr="00201A63" w:rsidRDefault="00BF040A" w:rsidP="00BF040A">
            <w:r w:rsidRPr="00201A63">
              <w:rPr>
                <w:sz w:val="26"/>
                <w:szCs w:val="26"/>
              </w:rPr>
              <w:t>1. Đối với hồ sơ được nộp trực tiếp qua Bộ phận Tiếp nhận và trả kết quả tại Trung tâm Hành chính công tỉnh Đồng Tháp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25AADE57" w14:textId="77777777" w:rsidR="00BF040A" w:rsidRPr="00201A63" w:rsidRDefault="00BF040A" w:rsidP="00BF040A">
            <w:pPr>
              <w:jc w:val="both"/>
              <w:rPr>
                <w:sz w:val="26"/>
                <w:szCs w:val="26"/>
              </w:rPr>
            </w:pPr>
            <w:r w:rsidRPr="00201A63">
              <w:rPr>
                <w:sz w:val="26"/>
                <w:szCs w:val="26"/>
              </w:rPr>
              <w:t xml:space="preserve">Chuyển ngay hồ sơ tiếp nhận trực tiếp trong ngày làm việc </w:t>
            </w:r>
            <w:r w:rsidRPr="00201A63">
              <w:rPr>
                <w:i/>
                <w:iCs/>
                <w:sz w:val="26"/>
                <w:szCs w:val="26"/>
              </w:rPr>
              <w:t>(không để quá 02 giờ làm việc)</w:t>
            </w:r>
            <w:r w:rsidRPr="00201A63">
              <w:rPr>
                <w:sz w:val="26"/>
                <w:szCs w:val="26"/>
              </w:rPr>
              <w:t xml:space="preserve"> hoặc chuyển vào đầu giờ ngày làm việc tiếp theo đối với trường hợp tiếp nhận sau 16 giờ hàng ngày.</w:t>
            </w:r>
          </w:p>
          <w:p w14:paraId="272068C7" w14:textId="77777777" w:rsidR="00BF040A" w:rsidRPr="00201A63" w:rsidRDefault="00BF040A" w:rsidP="00BF040A">
            <w:pPr>
              <w:jc w:val="both"/>
            </w:pPr>
          </w:p>
          <w:p w14:paraId="21606479" w14:textId="77777777" w:rsidR="00BF040A" w:rsidRPr="00201A63" w:rsidRDefault="00BF040A" w:rsidP="00BF040A">
            <w:pPr>
              <w:jc w:val="both"/>
            </w:pPr>
          </w:p>
          <w:p w14:paraId="09FB490E" w14:textId="77777777" w:rsidR="00BF040A" w:rsidRPr="00201A63" w:rsidRDefault="00BF040A" w:rsidP="00BF040A">
            <w:pPr>
              <w:jc w:val="both"/>
            </w:pPr>
          </w:p>
          <w:p w14:paraId="082E626D" w14:textId="77777777" w:rsidR="00BF040A" w:rsidRPr="00201A63" w:rsidRDefault="00BF040A" w:rsidP="00BF040A">
            <w:pPr>
              <w:jc w:val="both"/>
            </w:pPr>
          </w:p>
          <w:p w14:paraId="768295E2" w14:textId="77777777" w:rsidR="00BF040A" w:rsidRPr="00201A63" w:rsidRDefault="00BF040A" w:rsidP="00BF040A">
            <w:pPr>
              <w:jc w:val="both"/>
            </w:pPr>
          </w:p>
          <w:p w14:paraId="0ABCF857" w14:textId="77777777" w:rsidR="00BF040A" w:rsidRPr="00201A63" w:rsidRDefault="00BF040A" w:rsidP="00BF040A">
            <w:pPr>
              <w:jc w:val="both"/>
            </w:pPr>
          </w:p>
          <w:p w14:paraId="0E8FD130" w14:textId="77777777" w:rsidR="00BF040A" w:rsidRPr="00201A63" w:rsidRDefault="00BF040A" w:rsidP="00BF040A">
            <w:pPr>
              <w:jc w:val="both"/>
            </w:pPr>
          </w:p>
          <w:p w14:paraId="3E58DF07" w14:textId="77777777" w:rsidR="00BF040A" w:rsidRPr="00201A63" w:rsidRDefault="00BF040A" w:rsidP="00BF040A">
            <w:pPr>
              <w:jc w:val="both"/>
            </w:pPr>
          </w:p>
          <w:p w14:paraId="7270D90B" w14:textId="77777777" w:rsidR="00BF040A" w:rsidRPr="00201A63" w:rsidRDefault="00BF040A" w:rsidP="00BF040A">
            <w:pPr>
              <w:jc w:val="both"/>
            </w:pPr>
          </w:p>
          <w:p w14:paraId="6E438277" w14:textId="77777777" w:rsidR="00BF040A" w:rsidRPr="00201A63" w:rsidRDefault="00BF040A" w:rsidP="00BF040A">
            <w:pPr>
              <w:jc w:val="both"/>
            </w:pPr>
          </w:p>
          <w:p w14:paraId="2EF0F8A8" w14:textId="77777777" w:rsidR="00BF040A" w:rsidRPr="00201A63" w:rsidRDefault="00BF040A" w:rsidP="00BF040A">
            <w:pPr>
              <w:jc w:val="both"/>
            </w:pPr>
          </w:p>
          <w:p w14:paraId="6D800E62" w14:textId="77777777" w:rsidR="00BF040A" w:rsidRPr="00201A63" w:rsidRDefault="00BF040A" w:rsidP="00BF040A">
            <w:pPr>
              <w:jc w:val="both"/>
            </w:pPr>
          </w:p>
          <w:p w14:paraId="64B4BF22" w14:textId="77777777" w:rsidR="00BF040A" w:rsidRPr="00201A63" w:rsidRDefault="00BF040A" w:rsidP="00BF040A">
            <w:pPr>
              <w:jc w:val="both"/>
            </w:pPr>
          </w:p>
          <w:p w14:paraId="05156D2C" w14:textId="77777777" w:rsidR="00BF040A" w:rsidRPr="00201A63" w:rsidRDefault="00BF040A" w:rsidP="00BF040A">
            <w:pPr>
              <w:jc w:val="both"/>
            </w:pPr>
          </w:p>
          <w:p w14:paraId="2209E117" w14:textId="77777777" w:rsidR="00BF040A" w:rsidRPr="00201A63" w:rsidRDefault="00BF040A" w:rsidP="00BF040A">
            <w:pPr>
              <w:jc w:val="both"/>
            </w:pPr>
          </w:p>
          <w:p w14:paraId="700CFA5B" w14:textId="77777777" w:rsidR="00BF040A" w:rsidRPr="00201A63" w:rsidRDefault="00BF040A" w:rsidP="00BF040A">
            <w:pPr>
              <w:jc w:val="both"/>
            </w:pPr>
          </w:p>
          <w:p w14:paraId="3CED6E71" w14:textId="77777777" w:rsidR="00BF040A" w:rsidRPr="00201A63" w:rsidRDefault="00BF040A" w:rsidP="00BF040A">
            <w:pPr>
              <w:jc w:val="both"/>
            </w:pPr>
          </w:p>
          <w:p w14:paraId="7BB2C8C7" w14:textId="77777777" w:rsidR="00BF040A" w:rsidRPr="00201A63" w:rsidRDefault="00BF040A" w:rsidP="00BF040A">
            <w:pPr>
              <w:jc w:val="both"/>
            </w:pPr>
          </w:p>
          <w:p w14:paraId="14CD716F" w14:textId="77777777" w:rsidR="00BF040A" w:rsidRPr="00201A63" w:rsidRDefault="00BF040A" w:rsidP="00BF040A">
            <w:pPr>
              <w:jc w:val="both"/>
              <w:rPr>
                <w:sz w:val="26"/>
                <w:szCs w:val="26"/>
              </w:rPr>
            </w:pPr>
            <w:r w:rsidRPr="00201A63">
              <w:rPr>
                <w:sz w:val="26"/>
                <w:szCs w:val="26"/>
              </w:rPr>
              <w:t>Không quá 0,5 ngày kể từ ngày phát sinh hồ sơ trực tuyến</w:t>
            </w:r>
          </w:p>
          <w:p w14:paraId="28855B9C"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F183090" w14:textId="77777777" w:rsidR="00BF040A" w:rsidRPr="00201A63" w:rsidRDefault="00BF040A" w:rsidP="00BF040A">
            <w:r w:rsidRPr="00201A63">
              <w:t> </w:t>
            </w:r>
          </w:p>
        </w:tc>
      </w:tr>
      <w:tr w:rsidR="00BF040A" w:rsidRPr="00201A63" w14:paraId="7EB9B2C1" w14:textId="77777777" w:rsidTr="00DB1C65">
        <w:trPr>
          <w:trHeight w:val="1650"/>
        </w:trPr>
        <w:tc>
          <w:tcPr>
            <w:tcW w:w="1135" w:type="dxa"/>
            <w:vMerge/>
            <w:tcBorders>
              <w:top w:val="nil"/>
              <w:left w:val="single" w:sz="8" w:space="0" w:color="auto"/>
              <w:bottom w:val="single" w:sz="8" w:space="0" w:color="000000"/>
              <w:right w:val="single" w:sz="8" w:space="0" w:color="auto"/>
            </w:tcBorders>
            <w:vAlign w:val="center"/>
            <w:hideMark/>
          </w:tcPr>
          <w:p w14:paraId="24513E24"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5BC9AFA3" w14:textId="77777777" w:rsidR="00BF040A" w:rsidRPr="00201A63" w:rsidRDefault="00BF040A" w:rsidP="00BF040A">
            <w:pPr>
              <w:rPr>
                <w:b/>
                <w:bCs/>
              </w:rPr>
            </w:pPr>
          </w:p>
        </w:tc>
        <w:tc>
          <w:tcPr>
            <w:tcW w:w="8363" w:type="dxa"/>
            <w:tcBorders>
              <w:top w:val="nil"/>
              <w:left w:val="nil"/>
              <w:right w:val="single" w:sz="8" w:space="0" w:color="auto"/>
            </w:tcBorders>
            <w:shd w:val="clear" w:color="auto" w:fill="auto"/>
            <w:vAlign w:val="center"/>
            <w:hideMark/>
          </w:tcPr>
          <w:p w14:paraId="6363E1C5" w14:textId="77777777" w:rsidR="00BF040A" w:rsidRPr="00201A63" w:rsidRDefault="00BF040A" w:rsidP="00BF040A">
            <w:pPr>
              <w:jc w:val="both"/>
            </w:pPr>
            <w:r w:rsidRPr="00201A63">
              <w:rPr>
                <w:sz w:val="26"/>
                <w:szCs w:val="26"/>
              </w:rPr>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4" w:type="dxa"/>
            <w:vMerge/>
            <w:tcBorders>
              <w:top w:val="nil"/>
              <w:left w:val="single" w:sz="8" w:space="0" w:color="auto"/>
              <w:bottom w:val="single" w:sz="8" w:space="0" w:color="000000"/>
              <w:right w:val="single" w:sz="8" w:space="0" w:color="auto"/>
            </w:tcBorders>
            <w:vAlign w:val="center"/>
            <w:hideMark/>
          </w:tcPr>
          <w:p w14:paraId="09D92F71"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6BFDB29A" w14:textId="77777777" w:rsidR="00BF040A" w:rsidRPr="00201A63" w:rsidRDefault="00BF040A" w:rsidP="00BF040A"/>
        </w:tc>
      </w:tr>
      <w:tr w:rsidR="00BF040A" w:rsidRPr="00201A63" w14:paraId="42E87CC1" w14:textId="77777777" w:rsidTr="00DB1C65">
        <w:trPr>
          <w:trHeight w:val="1005"/>
        </w:trPr>
        <w:tc>
          <w:tcPr>
            <w:tcW w:w="1135" w:type="dxa"/>
            <w:vMerge/>
            <w:tcBorders>
              <w:top w:val="nil"/>
              <w:left w:val="single" w:sz="8" w:space="0" w:color="auto"/>
              <w:bottom w:val="single" w:sz="8" w:space="0" w:color="000000"/>
              <w:right w:val="single" w:sz="8" w:space="0" w:color="auto"/>
            </w:tcBorders>
            <w:vAlign w:val="center"/>
            <w:hideMark/>
          </w:tcPr>
          <w:p w14:paraId="350B9D36"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4" w:space="0" w:color="auto"/>
            </w:tcBorders>
            <w:vAlign w:val="center"/>
            <w:hideMark/>
          </w:tcPr>
          <w:p w14:paraId="199AE747" w14:textId="77777777" w:rsidR="00BF040A" w:rsidRPr="00201A63" w:rsidRDefault="00BF040A" w:rsidP="00BF040A">
            <w:pPr>
              <w:rPr>
                <w:b/>
                <w:bCs/>
              </w:rPr>
            </w:pPr>
          </w:p>
        </w:tc>
        <w:tc>
          <w:tcPr>
            <w:tcW w:w="8363" w:type="dxa"/>
            <w:tcBorders>
              <w:top w:val="nil"/>
              <w:left w:val="single" w:sz="4" w:space="0" w:color="auto"/>
              <w:right w:val="single" w:sz="4" w:space="0" w:color="auto"/>
            </w:tcBorders>
            <w:shd w:val="clear" w:color="auto" w:fill="auto"/>
            <w:vAlign w:val="center"/>
            <w:hideMark/>
          </w:tcPr>
          <w:p w14:paraId="66A74D48" w14:textId="77777777" w:rsidR="00BF040A" w:rsidRPr="00201A63" w:rsidRDefault="00BF040A" w:rsidP="00BF040A">
            <w:pPr>
              <w:jc w:val="both"/>
            </w:pPr>
            <w:r w:rsidRPr="00201A63">
              <w:rPr>
                <w:sz w:val="26"/>
                <w:szCs w:val="26"/>
              </w:rPr>
              <w:t>- Trường hợp từ chối nhận hồ sơ, công chức, viên chức tiếp nhận hồ sơ phải nêu rõ lý do theo mẫu Phiếu từ chối giải quyết hồ sơ thủ tục hành chính;</w:t>
            </w:r>
          </w:p>
        </w:tc>
        <w:tc>
          <w:tcPr>
            <w:tcW w:w="2694" w:type="dxa"/>
            <w:vMerge/>
            <w:tcBorders>
              <w:top w:val="nil"/>
              <w:left w:val="single" w:sz="4" w:space="0" w:color="auto"/>
              <w:bottom w:val="single" w:sz="8" w:space="0" w:color="000000"/>
              <w:right w:val="single" w:sz="8" w:space="0" w:color="auto"/>
            </w:tcBorders>
            <w:vAlign w:val="center"/>
            <w:hideMark/>
          </w:tcPr>
          <w:p w14:paraId="3B4CAFBA"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07FE53FB" w14:textId="77777777" w:rsidR="00BF040A" w:rsidRPr="00201A63" w:rsidRDefault="00BF040A" w:rsidP="00BF040A"/>
        </w:tc>
      </w:tr>
      <w:tr w:rsidR="00BF040A" w:rsidRPr="00201A63" w14:paraId="1B05FB8B" w14:textId="77777777" w:rsidTr="00DB1C65">
        <w:trPr>
          <w:trHeight w:val="610"/>
        </w:trPr>
        <w:tc>
          <w:tcPr>
            <w:tcW w:w="1135" w:type="dxa"/>
            <w:vMerge/>
            <w:tcBorders>
              <w:top w:val="nil"/>
              <w:left w:val="single" w:sz="8" w:space="0" w:color="auto"/>
              <w:bottom w:val="single" w:sz="8" w:space="0" w:color="000000"/>
              <w:right w:val="single" w:sz="8" w:space="0" w:color="auto"/>
            </w:tcBorders>
            <w:vAlign w:val="center"/>
            <w:hideMark/>
          </w:tcPr>
          <w:p w14:paraId="6C06D745"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5D7D6621" w14:textId="77777777" w:rsidR="00BF040A" w:rsidRPr="00201A63" w:rsidRDefault="00BF040A" w:rsidP="00BF040A">
            <w:pPr>
              <w:rPr>
                <w:b/>
                <w:bCs/>
              </w:rPr>
            </w:pPr>
          </w:p>
        </w:tc>
        <w:tc>
          <w:tcPr>
            <w:tcW w:w="8363" w:type="dxa"/>
            <w:tcBorders>
              <w:left w:val="nil"/>
              <w:bottom w:val="single" w:sz="8" w:space="0" w:color="auto"/>
              <w:right w:val="single" w:sz="8" w:space="0" w:color="auto"/>
            </w:tcBorders>
            <w:shd w:val="clear" w:color="auto" w:fill="auto"/>
            <w:vAlign w:val="center"/>
            <w:hideMark/>
          </w:tcPr>
          <w:p w14:paraId="2EC3E7C4" w14:textId="77777777" w:rsidR="00BF040A" w:rsidRPr="00201A63" w:rsidRDefault="00BF040A" w:rsidP="00BF040A">
            <w:pPr>
              <w:jc w:val="both"/>
              <w:rPr>
                <w:sz w:val="26"/>
                <w:szCs w:val="26"/>
              </w:rPr>
            </w:pPr>
            <w:r w:rsidRPr="00201A63">
              <w:rPr>
                <w:sz w:val="26"/>
                <w:szCs w:val="26"/>
              </w:rPr>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2C9F13A2" w14:textId="77777777" w:rsidR="00BF040A" w:rsidRPr="00201A63" w:rsidRDefault="00BF040A" w:rsidP="00BF040A">
            <w:pPr>
              <w:jc w:val="both"/>
              <w:rPr>
                <w:sz w:val="26"/>
                <w:szCs w:val="26"/>
              </w:rPr>
            </w:pPr>
          </w:p>
          <w:p w14:paraId="6DC107FD"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215C6275"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7039EB8E" w14:textId="77777777" w:rsidR="00BF040A" w:rsidRPr="00201A63" w:rsidRDefault="00BF040A" w:rsidP="00BF040A">
            <w:pPr>
              <w:jc w:val="both"/>
            </w:pPr>
            <w:r w:rsidRPr="00201A63">
              <w:t>- Trường hợp 2: Hồ sơ đầy đủ, hợp lệ, công chức, viên chức tiếp nhận hồ sơ và phiếu tiếp nhận và trả kết quả</w:t>
            </w:r>
          </w:p>
          <w:p w14:paraId="790EAA9B" w14:textId="77777777" w:rsidR="00BF040A" w:rsidRPr="00201A63" w:rsidRDefault="00BF040A" w:rsidP="00BF040A">
            <w:r w:rsidRPr="00201A63">
              <w:t>Đối với trường hợp hồ sơ đầy đủ, hợp lệ, Bộ Phận tiếp nhận và trả kết quả thuộc Ủy ban nhân dân cấp giải quyết thủ tục hành chính gửi hồ sơ đầy đủ, hợp lệ đến Văn phòng Đăng ký đất đai để giải quyết theo quy định.</w:t>
            </w:r>
          </w:p>
        </w:tc>
        <w:tc>
          <w:tcPr>
            <w:tcW w:w="2694" w:type="dxa"/>
            <w:vMerge/>
            <w:tcBorders>
              <w:top w:val="nil"/>
              <w:left w:val="single" w:sz="8" w:space="0" w:color="auto"/>
              <w:bottom w:val="single" w:sz="8" w:space="0" w:color="000000"/>
              <w:right w:val="single" w:sz="8" w:space="0" w:color="auto"/>
            </w:tcBorders>
            <w:vAlign w:val="center"/>
            <w:hideMark/>
          </w:tcPr>
          <w:p w14:paraId="42B3FE9C"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0E3B7BB8" w14:textId="77777777" w:rsidR="00BF040A" w:rsidRPr="00201A63" w:rsidRDefault="00BF040A" w:rsidP="00BF040A"/>
        </w:tc>
      </w:tr>
      <w:tr w:rsidR="00BF040A" w:rsidRPr="00201A63" w14:paraId="5A0EEA12" w14:textId="77777777" w:rsidTr="00DB1C65">
        <w:trPr>
          <w:trHeight w:val="1320"/>
        </w:trPr>
        <w:tc>
          <w:tcPr>
            <w:tcW w:w="1135" w:type="dxa"/>
            <w:vMerge w:val="restart"/>
            <w:tcBorders>
              <w:top w:val="nil"/>
              <w:left w:val="single" w:sz="8" w:space="0" w:color="auto"/>
              <w:bottom w:val="nil"/>
              <w:right w:val="single" w:sz="8" w:space="0" w:color="auto"/>
            </w:tcBorders>
            <w:shd w:val="clear" w:color="auto" w:fill="auto"/>
            <w:vAlign w:val="center"/>
            <w:hideMark/>
          </w:tcPr>
          <w:p w14:paraId="4F8FB1BA" w14:textId="77777777" w:rsidR="00BF040A" w:rsidRPr="00201A63" w:rsidRDefault="00BF040A" w:rsidP="00BF040A">
            <w:pPr>
              <w:jc w:val="center"/>
            </w:pPr>
            <w:r w:rsidRPr="00201A63">
              <w:rPr>
                <w:sz w:val="26"/>
                <w:szCs w:val="26"/>
              </w:rPr>
              <w:t>Bước 3</w:t>
            </w:r>
          </w:p>
        </w:tc>
        <w:tc>
          <w:tcPr>
            <w:tcW w:w="2268" w:type="dxa"/>
            <w:vMerge w:val="restart"/>
            <w:tcBorders>
              <w:top w:val="nil"/>
              <w:left w:val="single" w:sz="8" w:space="0" w:color="auto"/>
              <w:bottom w:val="nil"/>
              <w:right w:val="single" w:sz="8" w:space="0" w:color="auto"/>
            </w:tcBorders>
            <w:shd w:val="clear" w:color="auto" w:fill="auto"/>
            <w:vAlign w:val="center"/>
            <w:hideMark/>
          </w:tcPr>
          <w:p w14:paraId="56A2092E" w14:textId="77777777" w:rsidR="00BF040A" w:rsidRPr="00201A63" w:rsidRDefault="00BF040A" w:rsidP="00BF040A">
            <w:pPr>
              <w:jc w:val="both"/>
            </w:pPr>
            <w:r w:rsidRPr="00201A63">
              <w:rPr>
                <w:sz w:val="28"/>
                <w:szCs w:val="28"/>
              </w:rPr>
              <w:t>Giải quyết thủ tục hành chính</w:t>
            </w:r>
          </w:p>
        </w:tc>
        <w:tc>
          <w:tcPr>
            <w:tcW w:w="8363" w:type="dxa"/>
            <w:tcBorders>
              <w:top w:val="nil"/>
              <w:left w:val="nil"/>
              <w:bottom w:val="nil"/>
              <w:right w:val="single" w:sz="8" w:space="0" w:color="auto"/>
            </w:tcBorders>
            <w:shd w:val="clear" w:color="auto" w:fill="auto"/>
            <w:vAlign w:val="center"/>
            <w:hideMark/>
          </w:tcPr>
          <w:p w14:paraId="21471709" w14:textId="77777777" w:rsidR="00BF040A" w:rsidRPr="00201A63" w:rsidRDefault="00BF040A" w:rsidP="00BF040A">
            <w:pPr>
              <w:jc w:val="both"/>
            </w:pPr>
            <w:r w:rsidRPr="00201A63">
              <w:rPr>
                <w:sz w:val="26"/>
                <w:szCs w:val="26"/>
              </w:rPr>
              <w:t>Sau khi nhận hồ sơ thủ tục hành chính từ Bộ phận tiếp nhận và trả kết quả công chức, viên chức xử lý xem xét, thẩm định hồ sơ, trình phê duyệt kết quả giải quyết thủ tục hành chính:</w:t>
            </w:r>
          </w:p>
        </w:tc>
        <w:tc>
          <w:tcPr>
            <w:tcW w:w="2694" w:type="dxa"/>
            <w:tcBorders>
              <w:top w:val="nil"/>
              <w:left w:val="nil"/>
              <w:bottom w:val="nil"/>
              <w:right w:val="single" w:sz="8" w:space="0" w:color="auto"/>
            </w:tcBorders>
            <w:shd w:val="clear" w:color="auto" w:fill="auto"/>
            <w:vAlign w:val="center"/>
            <w:hideMark/>
          </w:tcPr>
          <w:p w14:paraId="3F4B6845" w14:textId="77777777" w:rsidR="00BF040A" w:rsidRPr="00201A63" w:rsidRDefault="00BF040A" w:rsidP="00BF040A">
            <w:r w:rsidRPr="00201A63">
              <w:rPr>
                <w:sz w:val="26"/>
                <w:szCs w:val="26"/>
              </w:rPr>
              <w:t> </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AEBFB27" w14:textId="77777777" w:rsidR="00BF040A" w:rsidRPr="00201A63" w:rsidRDefault="00BF040A" w:rsidP="00BF040A">
            <w:pPr>
              <w:jc w:val="center"/>
              <w:rPr>
                <w:b/>
                <w:bCs/>
              </w:rPr>
            </w:pPr>
            <w:r w:rsidRPr="00201A63">
              <w:rPr>
                <w:b/>
                <w:bCs/>
              </w:rPr>
              <w:t> </w:t>
            </w:r>
          </w:p>
        </w:tc>
      </w:tr>
      <w:tr w:rsidR="00BF040A" w:rsidRPr="00201A63" w14:paraId="38F17422" w14:textId="77777777" w:rsidTr="00DB1C65">
        <w:trPr>
          <w:trHeight w:val="990"/>
        </w:trPr>
        <w:tc>
          <w:tcPr>
            <w:tcW w:w="1135" w:type="dxa"/>
            <w:vMerge/>
            <w:tcBorders>
              <w:top w:val="nil"/>
              <w:left w:val="single" w:sz="8" w:space="0" w:color="auto"/>
              <w:bottom w:val="nil"/>
              <w:right w:val="single" w:sz="8" w:space="0" w:color="auto"/>
            </w:tcBorders>
            <w:vAlign w:val="center"/>
            <w:hideMark/>
          </w:tcPr>
          <w:p w14:paraId="0936ABC1" w14:textId="77777777" w:rsidR="00BF040A" w:rsidRPr="00201A63" w:rsidRDefault="00BF040A" w:rsidP="00BF040A"/>
        </w:tc>
        <w:tc>
          <w:tcPr>
            <w:tcW w:w="2268" w:type="dxa"/>
            <w:vMerge/>
            <w:tcBorders>
              <w:top w:val="nil"/>
              <w:left w:val="single" w:sz="8" w:space="0" w:color="auto"/>
              <w:bottom w:val="nil"/>
              <w:right w:val="single" w:sz="8" w:space="0" w:color="auto"/>
            </w:tcBorders>
            <w:vAlign w:val="center"/>
            <w:hideMark/>
          </w:tcPr>
          <w:p w14:paraId="1167BE38" w14:textId="77777777" w:rsidR="00BF040A" w:rsidRPr="00201A63" w:rsidRDefault="00BF040A" w:rsidP="00BF040A"/>
        </w:tc>
        <w:tc>
          <w:tcPr>
            <w:tcW w:w="8363" w:type="dxa"/>
            <w:tcBorders>
              <w:top w:val="nil"/>
              <w:left w:val="nil"/>
              <w:bottom w:val="nil"/>
              <w:right w:val="single" w:sz="8" w:space="0" w:color="auto"/>
            </w:tcBorders>
            <w:shd w:val="clear" w:color="auto" w:fill="auto"/>
            <w:vAlign w:val="center"/>
            <w:hideMark/>
          </w:tcPr>
          <w:p w14:paraId="53F9192C" w14:textId="77777777" w:rsidR="00BF040A" w:rsidRPr="00201A63" w:rsidRDefault="00BF040A" w:rsidP="00BF040A">
            <w:pPr>
              <w:rPr>
                <w:b/>
                <w:bCs/>
              </w:rPr>
            </w:pPr>
            <w:r w:rsidRPr="00201A63">
              <w:rPr>
                <w:b/>
                <w:bCs/>
                <w:sz w:val="26"/>
                <w:szCs w:val="26"/>
              </w:rPr>
              <w:t>+ Trường hợp hồ sơ đăng ký biến động nhưng không có chuyển thông tin xác định nghĩa vụ tài chính đến Cục thuế tỉnh:</w:t>
            </w:r>
          </w:p>
        </w:tc>
        <w:tc>
          <w:tcPr>
            <w:tcW w:w="2694" w:type="dxa"/>
            <w:tcBorders>
              <w:top w:val="nil"/>
              <w:left w:val="nil"/>
              <w:bottom w:val="nil"/>
              <w:right w:val="single" w:sz="8" w:space="0" w:color="auto"/>
            </w:tcBorders>
            <w:shd w:val="clear" w:color="auto" w:fill="auto"/>
            <w:vAlign w:val="center"/>
            <w:hideMark/>
          </w:tcPr>
          <w:p w14:paraId="16479AFB" w14:textId="77777777" w:rsidR="00BF040A" w:rsidRPr="00201A63" w:rsidRDefault="00BF040A" w:rsidP="00BF040A">
            <w:r w:rsidRPr="00201A63">
              <w:rPr>
                <w:sz w:val="26"/>
                <w:szCs w:val="26"/>
              </w:rPr>
              <w:t> </w:t>
            </w:r>
          </w:p>
        </w:tc>
        <w:tc>
          <w:tcPr>
            <w:tcW w:w="992" w:type="dxa"/>
            <w:vMerge/>
            <w:tcBorders>
              <w:top w:val="nil"/>
              <w:left w:val="single" w:sz="8" w:space="0" w:color="auto"/>
              <w:bottom w:val="single" w:sz="8" w:space="0" w:color="000000"/>
              <w:right w:val="single" w:sz="8" w:space="0" w:color="auto"/>
            </w:tcBorders>
            <w:vAlign w:val="center"/>
            <w:hideMark/>
          </w:tcPr>
          <w:p w14:paraId="54115B89" w14:textId="77777777" w:rsidR="00BF040A" w:rsidRPr="00201A63" w:rsidRDefault="00BF040A" w:rsidP="00BF040A">
            <w:pPr>
              <w:rPr>
                <w:b/>
                <w:bCs/>
              </w:rPr>
            </w:pPr>
          </w:p>
        </w:tc>
      </w:tr>
      <w:tr w:rsidR="00BF040A" w:rsidRPr="00201A63" w14:paraId="50C10ED0" w14:textId="77777777" w:rsidTr="00DB1C65">
        <w:trPr>
          <w:trHeight w:val="330"/>
        </w:trPr>
        <w:tc>
          <w:tcPr>
            <w:tcW w:w="1135" w:type="dxa"/>
            <w:vMerge/>
            <w:tcBorders>
              <w:top w:val="nil"/>
              <w:left w:val="single" w:sz="8" w:space="0" w:color="auto"/>
              <w:bottom w:val="nil"/>
              <w:right w:val="single" w:sz="8" w:space="0" w:color="auto"/>
            </w:tcBorders>
            <w:vAlign w:val="center"/>
            <w:hideMark/>
          </w:tcPr>
          <w:p w14:paraId="2200FC44" w14:textId="77777777" w:rsidR="00BF040A" w:rsidRPr="00201A63" w:rsidRDefault="00BF040A" w:rsidP="00BF040A"/>
        </w:tc>
        <w:tc>
          <w:tcPr>
            <w:tcW w:w="2268" w:type="dxa"/>
            <w:vMerge/>
            <w:tcBorders>
              <w:top w:val="nil"/>
              <w:left w:val="single" w:sz="8" w:space="0" w:color="auto"/>
              <w:bottom w:val="nil"/>
              <w:right w:val="single" w:sz="8" w:space="0" w:color="auto"/>
            </w:tcBorders>
            <w:vAlign w:val="center"/>
            <w:hideMark/>
          </w:tcPr>
          <w:p w14:paraId="1ADA9439" w14:textId="77777777" w:rsidR="00BF040A" w:rsidRPr="00201A63" w:rsidRDefault="00BF040A" w:rsidP="00BF040A"/>
        </w:tc>
        <w:tc>
          <w:tcPr>
            <w:tcW w:w="8363" w:type="dxa"/>
            <w:tcBorders>
              <w:top w:val="nil"/>
              <w:left w:val="nil"/>
              <w:bottom w:val="nil"/>
              <w:right w:val="single" w:sz="8" w:space="0" w:color="auto"/>
            </w:tcBorders>
            <w:shd w:val="clear" w:color="auto" w:fill="auto"/>
            <w:vAlign w:val="center"/>
            <w:hideMark/>
          </w:tcPr>
          <w:p w14:paraId="4E75082D" w14:textId="77777777" w:rsidR="00BF040A" w:rsidRPr="00201A63" w:rsidRDefault="00BF040A" w:rsidP="00BF040A">
            <w:pPr>
              <w:rPr>
                <w:b/>
                <w:bCs/>
              </w:rPr>
            </w:pPr>
            <w:r w:rsidRPr="00201A63">
              <w:rPr>
                <w:b/>
                <w:bCs/>
                <w:sz w:val="26"/>
                <w:szCs w:val="26"/>
              </w:rPr>
              <w:t>- Chỉnh lý trang 3,4 Giấy chứng nhận</w:t>
            </w:r>
          </w:p>
        </w:tc>
        <w:tc>
          <w:tcPr>
            <w:tcW w:w="2694" w:type="dxa"/>
            <w:tcBorders>
              <w:top w:val="nil"/>
              <w:left w:val="nil"/>
              <w:bottom w:val="nil"/>
              <w:right w:val="single" w:sz="8" w:space="0" w:color="auto"/>
            </w:tcBorders>
            <w:shd w:val="clear" w:color="auto" w:fill="auto"/>
            <w:vAlign w:val="center"/>
            <w:hideMark/>
          </w:tcPr>
          <w:p w14:paraId="7AC78C66" w14:textId="77777777" w:rsidR="00BF040A" w:rsidRPr="00201A63" w:rsidRDefault="00BF040A" w:rsidP="00BF040A">
            <w:pPr>
              <w:jc w:val="center"/>
            </w:pPr>
            <w:r w:rsidRPr="00201A63">
              <w:rPr>
                <w:sz w:val="26"/>
                <w:szCs w:val="26"/>
              </w:rPr>
              <w:t>03 ngày</w:t>
            </w:r>
          </w:p>
        </w:tc>
        <w:tc>
          <w:tcPr>
            <w:tcW w:w="992" w:type="dxa"/>
            <w:vMerge/>
            <w:tcBorders>
              <w:top w:val="nil"/>
              <w:left w:val="single" w:sz="8" w:space="0" w:color="auto"/>
              <w:bottom w:val="single" w:sz="8" w:space="0" w:color="000000"/>
              <w:right w:val="single" w:sz="8" w:space="0" w:color="auto"/>
            </w:tcBorders>
            <w:vAlign w:val="center"/>
            <w:hideMark/>
          </w:tcPr>
          <w:p w14:paraId="54620E07" w14:textId="77777777" w:rsidR="00BF040A" w:rsidRPr="00201A63" w:rsidRDefault="00BF040A" w:rsidP="00BF040A">
            <w:pPr>
              <w:rPr>
                <w:b/>
                <w:bCs/>
              </w:rPr>
            </w:pPr>
          </w:p>
        </w:tc>
      </w:tr>
      <w:tr w:rsidR="00BF040A" w:rsidRPr="00201A63" w14:paraId="5898D3C2" w14:textId="77777777" w:rsidTr="00DB1C65">
        <w:trPr>
          <w:trHeight w:val="330"/>
        </w:trPr>
        <w:tc>
          <w:tcPr>
            <w:tcW w:w="1135" w:type="dxa"/>
            <w:vMerge/>
            <w:tcBorders>
              <w:top w:val="nil"/>
              <w:left w:val="single" w:sz="8" w:space="0" w:color="auto"/>
              <w:bottom w:val="nil"/>
              <w:right w:val="single" w:sz="8" w:space="0" w:color="auto"/>
            </w:tcBorders>
            <w:vAlign w:val="center"/>
            <w:hideMark/>
          </w:tcPr>
          <w:p w14:paraId="19622D76" w14:textId="77777777" w:rsidR="00BF040A" w:rsidRPr="00201A63" w:rsidRDefault="00BF040A" w:rsidP="00BF040A"/>
        </w:tc>
        <w:tc>
          <w:tcPr>
            <w:tcW w:w="2268" w:type="dxa"/>
            <w:vMerge/>
            <w:tcBorders>
              <w:top w:val="nil"/>
              <w:left w:val="single" w:sz="8" w:space="0" w:color="auto"/>
              <w:bottom w:val="nil"/>
              <w:right w:val="single" w:sz="8" w:space="0" w:color="auto"/>
            </w:tcBorders>
            <w:vAlign w:val="center"/>
            <w:hideMark/>
          </w:tcPr>
          <w:p w14:paraId="6676D0EC" w14:textId="77777777" w:rsidR="00BF040A" w:rsidRPr="00201A63" w:rsidRDefault="00BF040A" w:rsidP="00BF040A"/>
        </w:tc>
        <w:tc>
          <w:tcPr>
            <w:tcW w:w="8363" w:type="dxa"/>
            <w:tcBorders>
              <w:top w:val="nil"/>
              <w:left w:val="nil"/>
              <w:bottom w:val="nil"/>
              <w:right w:val="single" w:sz="8" w:space="0" w:color="auto"/>
            </w:tcBorders>
            <w:shd w:val="clear" w:color="auto" w:fill="auto"/>
            <w:vAlign w:val="center"/>
            <w:hideMark/>
          </w:tcPr>
          <w:p w14:paraId="7739CB64" w14:textId="77777777" w:rsidR="00BF040A" w:rsidRPr="00201A63" w:rsidRDefault="00BF040A" w:rsidP="00BF040A">
            <w:pPr>
              <w:rPr>
                <w:b/>
                <w:bCs/>
              </w:rPr>
            </w:pPr>
            <w:r w:rsidRPr="00201A63">
              <w:rPr>
                <w:b/>
                <w:bCs/>
                <w:sz w:val="26"/>
                <w:szCs w:val="26"/>
              </w:rPr>
              <w:t>- In mới Giấy chứng nhận</w:t>
            </w:r>
          </w:p>
        </w:tc>
        <w:tc>
          <w:tcPr>
            <w:tcW w:w="2694" w:type="dxa"/>
            <w:tcBorders>
              <w:top w:val="nil"/>
              <w:left w:val="nil"/>
              <w:bottom w:val="nil"/>
              <w:right w:val="single" w:sz="8" w:space="0" w:color="auto"/>
            </w:tcBorders>
            <w:shd w:val="clear" w:color="auto" w:fill="auto"/>
            <w:vAlign w:val="center"/>
            <w:hideMark/>
          </w:tcPr>
          <w:p w14:paraId="7F3CBD7A" w14:textId="77777777" w:rsidR="00BF040A" w:rsidRPr="00201A63" w:rsidRDefault="00BF040A" w:rsidP="00BF040A">
            <w:pPr>
              <w:jc w:val="center"/>
            </w:pPr>
            <w:r w:rsidRPr="00201A63">
              <w:rPr>
                <w:sz w:val="26"/>
                <w:szCs w:val="26"/>
              </w:rPr>
              <w:t>04 ngày</w:t>
            </w:r>
          </w:p>
        </w:tc>
        <w:tc>
          <w:tcPr>
            <w:tcW w:w="992" w:type="dxa"/>
            <w:vMerge/>
            <w:tcBorders>
              <w:top w:val="nil"/>
              <w:left w:val="single" w:sz="8" w:space="0" w:color="auto"/>
              <w:bottom w:val="single" w:sz="8" w:space="0" w:color="000000"/>
              <w:right w:val="single" w:sz="8" w:space="0" w:color="auto"/>
            </w:tcBorders>
            <w:vAlign w:val="center"/>
            <w:hideMark/>
          </w:tcPr>
          <w:p w14:paraId="583DDECA" w14:textId="77777777" w:rsidR="00BF040A" w:rsidRPr="00201A63" w:rsidRDefault="00BF040A" w:rsidP="00BF040A">
            <w:pPr>
              <w:rPr>
                <w:b/>
                <w:bCs/>
              </w:rPr>
            </w:pPr>
          </w:p>
        </w:tc>
      </w:tr>
      <w:tr w:rsidR="00BF040A" w:rsidRPr="00201A63" w14:paraId="22120147" w14:textId="77777777" w:rsidTr="00DB1C65">
        <w:trPr>
          <w:trHeight w:val="1320"/>
        </w:trPr>
        <w:tc>
          <w:tcPr>
            <w:tcW w:w="1135" w:type="dxa"/>
            <w:vMerge/>
            <w:tcBorders>
              <w:top w:val="nil"/>
              <w:left w:val="single" w:sz="8" w:space="0" w:color="auto"/>
              <w:bottom w:val="nil"/>
              <w:right w:val="single" w:sz="8" w:space="0" w:color="auto"/>
            </w:tcBorders>
            <w:vAlign w:val="center"/>
            <w:hideMark/>
          </w:tcPr>
          <w:p w14:paraId="7A009449" w14:textId="77777777" w:rsidR="00BF040A" w:rsidRPr="00201A63" w:rsidRDefault="00BF040A" w:rsidP="00BF040A"/>
        </w:tc>
        <w:tc>
          <w:tcPr>
            <w:tcW w:w="2268" w:type="dxa"/>
            <w:vMerge/>
            <w:tcBorders>
              <w:top w:val="nil"/>
              <w:left w:val="single" w:sz="8" w:space="0" w:color="auto"/>
              <w:bottom w:val="nil"/>
              <w:right w:val="single" w:sz="8" w:space="0" w:color="auto"/>
            </w:tcBorders>
            <w:vAlign w:val="center"/>
            <w:hideMark/>
          </w:tcPr>
          <w:p w14:paraId="0345BA6C" w14:textId="77777777" w:rsidR="00BF040A" w:rsidRPr="00201A63" w:rsidRDefault="00BF040A" w:rsidP="00BF040A"/>
        </w:tc>
        <w:tc>
          <w:tcPr>
            <w:tcW w:w="8363" w:type="dxa"/>
            <w:tcBorders>
              <w:top w:val="nil"/>
              <w:left w:val="nil"/>
              <w:bottom w:val="nil"/>
              <w:right w:val="single" w:sz="8" w:space="0" w:color="auto"/>
            </w:tcBorders>
            <w:shd w:val="clear" w:color="auto" w:fill="auto"/>
            <w:vAlign w:val="center"/>
            <w:hideMark/>
          </w:tcPr>
          <w:p w14:paraId="250D6521" w14:textId="77777777" w:rsidR="00BF040A" w:rsidRPr="00201A63" w:rsidRDefault="00BF040A" w:rsidP="00BF040A">
            <w:pPr>
              <w:rPr>
                <w:b/>
                <w:bCs/>
              </w:rPr>
            </w:pPr>
            <w:r w:rsidRPr="00201A63">
              <w:rPr>
                <w:b/>
                <w:bCs/>
                <w:sz w:val="26"/>
                <w:szCs w:val="26"/>
              </w:rPr>
              <w:t>+ Trường hợp hồ sơ đăng ký biến động nhưng có chuyển thông tin xác định nghĩa vụ tài chính đến Cục thuế tỉnh và không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0DED56B2" w14:textId="77777777" w:rsidR="00BF040A" w:rsidRPr="00201A63" w:rsidRDefault="00BF040A" w:rsidP="00BF040A">
            <w:pPr>
              <w:jc w:val="center"/>
            </w:pPr>
            <w:r w:rsidRPr="00201A63">
              <w:rPr>
                <w:sz w:val="26"/>
                <w:szCs w:val="26"/>
              </w:rPr>
              <w:t>15 ngày</w:t>
            </w:r>
          </w:p>
        </w:tc>
        <w:tc>
          <w:tcPr>
            <w:tcW w:w="992" w:type="dxa"/>
            <w:vMerge/>
            <w:tcBorders>
              <w:top w:val="nil"/>
              <w:left w:val="single" w:sz="8" w:space="0" w:color="auto"/>
              <w:bottom w:val="single" w:sz="8" w:space="0" w:color="000000"/>
              <w:right w:val="single" w:sz="8" w:space="0" w:color="auto"/>
            </w:tcBorders>
            <w:vAlign w:val="center"/>
            <w:hideMark/>
          </w:tcPr>
          <w:p w14:paraId="65239B84" w14:textId="77777777" w:rsidR="00BF040A" w:rsidRPr="00201A63" w:rsidRDefault="00BF040A" w:rsidP="00BF040A">
            <w:pPr>
              <w:rPr>
                <w:b/>
                <w:bCs/>
              </w:rPr>
            </w:pPr>
          </w:p>
        </w:tc>
      </w:tr>
      <w:tr w:rsidR="00BF040A" w:rsidRPr="00201A63" w14:paraId="36849E0D" w14:textId="77777777" w:rsidTr="00DB1C65">
        <w:trPr>
          <w:trHeight w:val="99"/>
        </w:trPr>
        <w:tc>
          <w:tcPr>
            <w:tcW w:w="1135" w:type="dxa"/>
            <w:vMerge/>
            <w:tcBorders>
              <w:top w:val="nil"/>
              <w:left w:val="single" w:sz="8" w:space="0" w:color="auto"/>
              <w:bottom w:val="nil"/>
              <w:right w:val="single" w:sz="8" w:space="0" w:color="auto"/>
            </w:tcBorders>
            <w:vAlign w:val="center"/>
            <w:hideMark/>
          </w:tcPr>
          <w:p w14:paraId="27C7D0F8" w14:textId="77777777" w:rsidR="00BF040A" w:rsidRPr="00201A63" w:rsidRDefault="00BF040A" w:rsidP="00BF040A"/>
        </w:tc>
        <w:tc>
          <w:tcPr>
            <w:tcW w:w="2268" w:type="dxa"/>
            <w:vMerge/>
            <w:tcBorders>
              <w:top w:val="nil"/>
              <w:left w:val="single" w:sz="8" w:space="0" w:color="auto"/>
              <w:bottom w:val="nil"/>
              <w:right w:val="single" w:sz="8" w:space="0" w:color="auto"/>
            </w:tcBorders>
            <w:vAlign w:val="center"/>
            <w:hideMark/>
          </w:tcPr>
          <w:p w14:paraId="37A87B35" w14:textId="77777777" w:rsidR="00BF040A" w:rsidRPr="00201A63" w:rsidRDefault="00BF040A" w:rsidP="00BF040A"/>
        </w:tc>
        <w:tc>
          <w:tcPr>
            <w:tcW w:w="8363" w:type="dxa"/>
            <w:tcBorders>
              <w:top w:val="nil"/>
              <w:left w:val="nil"/>
              <w:bottom w:val="nil"/>
              <w:right w:val="single" w:sz="8" w:space="0" w:color="auto"/>
            </w:tcBorders>
            <w:shd w:val="clear" w:color="auto" w:fill="auto"/>
            <w:vAlign w:val="center"/>
            <w:hideMark/>
          </w:tcPr>
          <w:p w14:paraId="558B742C" w14:textId="77777777" w:rsidR="00BF040A" w:rsidRPr="00201A63" w:rsidRDefault="00BF040A" w:rsidP="00BF040A">
            <w:pPr>
              <w:rPr>
                <w:b/>
                <w:bCs/>
              </w:rPr>
            </w:pPr>
            <w:r w:rsidRPr="00201A63">
              <w:rPr>
                <w:b/>
                <w:bCs/>
                <w:sz w:val="26"/>
                <w:szCs w:val="26"/>
              </w:rPr>
              <w:t>+ Trường hợp hồ sơ đăng ký biến động nhưng có chuyển thông tin xác định nghĩa vụ tài chính đến Cục thuế tỉnh và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61F4A69B" w14:textId="77777777" w:rsidR="00BF040A" w:rsidRPr="00201A63" w:rsidRDefault="00BF040A" w:rsidP="00BF040A">
            <w:pPr>
              <w:jc w:val="center"/>
            </w:pPr>
            <w:r w:rsidRPr="00201A63">
              <w:rPr>
                <w:sz w:val="26"/>
                <w:szCs w:val="26"/>
              </w:rPr>
              <w:t>13 ngày</w:t>
            </w:r>
          </w:p>
        </w:tc>
        <w:tc>
          <w:tcPr>
            <w:tcW w:w="992" w:type="dxa"/>
            <w:vMerge/>
            <w:tcBorders>
              <w:top w:val="nil"/>
              <w:left w:val="single" w:sz="8" w:space="0" w:color="auto"/>
              <w:bottom w:val="single" w:sz="8" w:space="0" w:color="000000"/>
              <w:right w:val="single" w:sz="8" w:space="0" w:color="auto"/>
            </w:tcBorders>
            <w:vAlign w:val="center"/>
            <w:hideMark/>
          </w:tcPr>
          <w:p w14:paraId="01A8745C" w14:textId="77777777" w:rsidR="00BF040A" w:rsidRPr="00201A63" w:rsidRDefault="00BF040A" w:rsidP="00BF040A">
            <w:pPr>
              <w:rPr>
                <w:b/>
                <w:bCs/>
              </w:rPr>
            </w:pPr>
          </w:p>
        </w:tc>
      </w:tr>
      <w:tr w:rsidR="00BF040A" w:rsidRPr="00201A63" w14:paraId="52119009"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18B02E2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9E70314" w14:textId="77777777" w:rsidR="00BF040A" w:rsidRPr="00201A63" w:rsidRDefault="00BF040A" w:rsidP="00BF040A">
            <w:pPr>
              <w:rPr>
                <w:b/>
                <w:bCs/>
              </w:rPr>
            </w:pPr>
          </w:p>
        </w:tc>
        <w:tc>
          <w:tcPr>
            <w:tcW w:w="8363" w:type="dxa"/>
            <w:tcBorders>
              <w:top w:val="nil"/>
              <w:left w:val="nil"/>
              <w:bottom w:val="single" w:sz="8" w:space="0" w:color="auto"/>
              <w:right w:val="single" w:sz="8" w:space="0" w:color="auto"/>
            </w:tcBorders>
            <w:shd w:val="clear" w:color="auto" w:fill="auto"/>
            <w:vAlign w:val="center"/>
            <w:hideMark/>
          </w:tcPr>
          <w:p w14:paraId="6E6DF499" w14:textId="77777777" w:rsidR="00BF040A" w:rsidRPr="00201A63" w:rsidRDefault="00BF040A" w:rsidP="00BF040A">
            <w:r w:rsidRPr="00201A63">
              <w:rPr>
                <w:sz w:val="22"/>
                <w:szCs w:val="22"/>
              </w:rPr>
              <w:t> </w:t>
            </w:r>
          </w:p>
        </w:tc>
        <w:tc>
          <w:tcPr>
            <w:tcW w:w="2694" w:type="dxa"/>
            <w:tcBorders>
              <w:top w:val="nil"/>
              <w:left w:val="nil"/>
              <w:bottom w:val="single" w:sz="8" w:space="0" w:color="auto"/>
              <w:right w:val="single" w:sz="8" w:space="0" w:color="auto"/>
            </w:tcBorders>
            <w:shd w:val="clear" w:color="auto" w:fill="auto"/>
            <w:vAlign w:val="center"/>
            <w:hideMark/>
          </w:tcPr>
          <w:p w14:paraId="0B4D85B9" w14:textId="77777777" w:rsidR="00BF040A" w:rsidRPr="00201A63" w:rsidRDefault="00BF040A" w:rsidP="00BF040A">
            <w:pPr>
              <w:jc w:val="center"/>
            </w:pPr>
            <w:r w:rsidRPr="00201A63">
              <w:rPr>
                <w:sz w:val="26"/>
                <w:szCs w:val="26"/>
              </w:rPr>
              <w:t>, trong đó:</w:t>
            </w:r>
          </w:p>
        </w:tc>
        <w:tc>
          <w:tcPr>
            <w:tcW w:w="992" w:type="dxa"/>
            <w:vMerge/>
            <w:tcBorders>
              <w:top w:val="nil"/>
              <w:left w:val="single" w:sz="8" w:space="0" w:color="auto"/>
              <w:bottom w:val="single" w:sz="8" w:space="0" w:color="000000"/>
              <w:right w:val="single" w:sz="8" w:space="0" w:color="auto"/>
            </w:tcBorders>
            <w:vAlign w:val="center"/>
            <w:hideMark/>
          </w:tcPr>
          <w:p w14:paraId="380FD2AA" w14:textId="77777777" w:rsidR="00BF040A" w:rsidRPr="00201A63" w:rsidRDefault="00BF040A" w:rsidP="00BF040A">
            <w:pPr>
              <w:rPr>
                <w:b/>
                <w:bCs/>
              </w:rPr>
            </w:pPr>
          </w:p>
        </w:tc>
      </w:tr>
      <w:tr w:rsidR="00BF040A" w:rsidRPr="00201A63" w14:paraId="68C3277F" w14:textId="77777777" w:rsidTr="00DB1C65">
        <w:trPr>
          <w:trHeight w:val="360"/>
        </w:trPr>
        <w:tc>
          <w:tcPr>
            <w:tcW w:w="1135" w:type="dxa"/>
            <w:vMerge/>
            <w:tcBorders>
              <w:top w:val="nil"/>
              <w:left w:val="single" w:sz="8" w:space="0" w:color="auto"/>
              <w:bottom w:val="nil"/>
              <w:right w:val="single" w:sz="8" w:space="0" w:color="auto"/>
            </w:tcBorders>
            <w:vAlign w:val="center"/>
            <w:hideMark/>
          </w:tcPr>
          <w:p w14:paraId="06CF7FAA"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16160CA" w14:textId="77777777" w:rsidR="00BF040A" w:rsidRPr="00201A63" w:rsidRDefault="00BF040A" w:rsidP="00BF040A">
            <w:pPr>
              <w:rPr>
                <w:b/>
                <w:bCs/>
              </w:rPr>
            </w:pPr>
          </w:p>
        </w:tc>
        <w:tc>
          <w:tcPr>
            <w:tcW w:w="8363" w:type="dxa"/>
            <w:tcBorders>
              <w:top w:val="nil"/>
              <w:left w:val="nil"/>
              <w:bottom w:val="nil"/>
              <w:right w:val="single" w:sz="8" w:space="0" w:color="auto"/>
            </w:tcBorders>
            <w:shd w:val="clear" w:color="auto" w:fill="auto"/>
            <w:vAlign w:val="center"/>
            <w:hideMark/>
          </w:tcPr>
          <w:p w14:paraId="6FCB22E3"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(Bộ phận TN&amp;TKQ):</w:t>
            </w:r>
          </w:p>
          <w:p w14:paraId="5F0641D1" w14:textId="5B8D767A" w:rsidR="00423F8F" w:rsidRPr="00201A63" w:rsidRDefault="00BF040A" w:rsidP="00423F8F">
            <w:pPr>
              <w:pStyle w:val="NormalWeb"/>
              <w:shd w:val="clear" w:color="auto" w:fill="FFFFFF"/>
              <w:spacing w:before="80" w:beforeAutospacing="0" w:after="80" w:afterAutospacing="0" w:line="234" w:lineRule="atLeast"/>
              <w:rPr>
                <w:rFonts w:ascii="Times New Roman" w:hAnsi="Times New Roman"/>
                <w:bCs/>
                <w:i/>
              </w:rPr>
            </w:pPr>
            <w:r w:rsidRPr="00201A63">
              <w:rPr>
                <w:rFonts w:ascii="Times New Roman" w:hAnsi="Times New Roman"/>
                <w:b/>
                <w:bCs/>
                <w:i/>
              </w:rPr>
              <w:t xml:space="preserve">Trường hợp in Giấy chứng nhận mới: </w:t>
            </w:r>
          </w:p>
          <w:p w14:paraId="3589D9EE" w14:textId="77777777" w:rsidR="00423F8F" w:rsidRPr="00201A63" w:rsidRDefault="00423F8F" w:rsidP="00423F8F">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0E17E9BD" w14:textId="047A4DC4" w:rsidR="00BF040A" w:rsidRPr="00201A63" w:rsidRDefault="00423F8F" w:rsidP="00423F8F">
            <w:pPr>
              <w:jc w:val="both"/>
              <w:rPr>
                <w:bCs/>
                <w:i/>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466E9FF9" w14:textId="77777777" w:rsidR="00BF040A" w:rsidRPr="00201A63" w:rsidRDefault="00BF040A" w:rsidP="00BF040A">
            <w:pPr>
              <w:jc w:val="both"/>
              <w:rPr>
                <w:b/>
                <w:bCs/>
                <w:iCs/>
              </w:rPr>
            </w:pPr>
            <w:r w:rsidRPr="00201A63">
              <w:rPr>
                <w:b/>
                <w:bCs/>
                <w:iCs/>
              </w:rPr>
              <w:t xml:space="preserve">Trường hợp xác nhận thay đổi trên trang 3,4 Giấy chứng nhận: </w:t>
            </w:r>
          </w:p>
          <w:p w14:paraId="0D83A2E4" w14:textId="77777777" w:rsidR="00423F8F" w:rsidRPr="00201A63" w:rsidRDefault="00423F8F" w:rsidP="00423F8F">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063320A6" w14:textId="0E0CAD71" w:rsidR="00BF040A" w:rsidRPr="00201A63" w:rsidRDefault="00423F8F" w:rsidP="00423F8F">
            <w:pPr>
              <w:jc w:val="both"/>
              <w:rPr>
                <w:b/>
                <w:bCs/>
                <w:i/>
                <w:i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hideMark/>
          </w:tcPr>
          <w:p w14:paraId="72783D12" w14:textId="77777777" w:rsidR="00BF040A" w:rsidRPr="00201A63" w:rsidRDefault="00BF040A" w:rsidP="00BF040A">
            <w:pPr>
              <w:jc w:val="center"/>
              <w:rPr>
                <w:b/>
                <w:bCs/>
                <w:i/>
                <w:iCs/>
              </w:rPr>
            </w:pPr>
            <w:r w:rsidRPr="00201A63">
              <w:rPr>
                <w:b/>
                <w:bCs/>
                <w:i/>
                <w:iCs/>
                <w:sz w:val="26"/>
                <w:szCs w:val="26"/>
              </w:rPr>
              <w:t xml:space="preserve"> 02 giờ</w:t>
            </w:r>
          </w:p>
        </w:tc>
        <w:tc>
          <w:tcPr>
            <w:tcW w:w="992" w:type="dxa"/>
            <w:tcBorders>
              <w:top w:val="nil"/>
              <w:left w:val="nil"/>
              <w:bottom w:val="nil"/>
              <w:right w:val="single" w:sz="8" w:space="0" w:color="auto"/>
            </w:tcBorders>
            <w:shd w:val="clear" w:color="auto" w:fill="auto"/>
            <w:vAlign w:val="center"/>
            <w:hideMark/>
          </w:tcPr>
          <w:p w14:paraId="09CBC14C" w14:textId="77777777" w:rsidR="00BF040A" w:rsidRPr="00201A63" w:rsidRDefault="00BF040A" w:rsidP="00BF040A">
            <w:pPr>
              <w:jc w:val="both"/>
              <w:rPr>
                <w:b/>
                <w:bCs/>
              </w:rPr>
            </w:pPr>
            <w:r w:rsidRPr="00201A63">
              <w:rPr>
                <w:b/>
                <w:bCs/>
              </w:rPr>
              <w:t> </w:t>
            </w:r>
          </w:p>
        </w:tc>
      </w:tr>
      <w:tr w:rsidR="00BF040A" w:rsidRPr="00201A63" w14:paraId="5304E498" w14:textId="77777777" w:rsidTr="00DB1C65">
        <w:trPr>
          <w:trHeight w:val="690"/>
        </w:trPr>
        <w:tc>
          <w:tcPr>
            <w:tcW w:w="1135" w:type="dxa"/>
            <w:vMerge/>
            <w:tcBorders>
              <w:top w:val="nil"/>
              <w:left w:val="single" w:sz="8" w:space="0" w:color="auto"/>
              <w:bottom w:val="nil"/>
              <w:right w:val="single" w:sz="8" w:space="0" w:color="auto"/>
            </w:tcBorders>
            <w:vAlign w:val="center"/>
            <w:hideMark/>
          </w:tcPr>
          <w:p w14:paraId="21CF176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0C13285" w14:textId="77777777" w:rsidR="00BF040A" w:rsidRPr="00201A63" w:rsidRDefault="00BF040A" w:rsidP="00BF040A">
            <w:pPr>
              <w:rPr>
                <w:b/>
                <w:bCs/>
              </w:rPr>
            </w:pPr>
          </w:p>
        </w:tc>
        <w:tc>
          <w:tcPr>
            <w:tcW w:w="8363" w:type="dxa"/>
            <w:tcBorders>
              <w:top w:val="single" w:sz="8" w:space="0" w:color="auto"/>
              <w:left w:val="single" w:sz="8" w:space="0" w:color="auto"/>
              <w:bottom w:val="nil"/>
              <w:right w:val="single" w:sz="8" w:space="0" w:color="auto"/>
            </w:tcBorders>
            <w:shd w:val="clear" w:color="auto" w:fill="auto"/>
            <w:vAlign w:val="center"/>
            <w:hideMark/>
          </w:tcPr>
          <w:p w14:paraId="2EBBCDF7" w14:textId="77777777" w:rsidR="00BF040A" w:rsidRPr="00201A63" w:rsidRDefault="00BF040A" w:rsidP="00BF040A">
            <w:pPr>
              <w:rPr>
                <w:b/>
                <w:bCs/>
                <w:i/>
                <w:iCs/>
              </w:rPr>
            </w:pPr>
            <w:r w:rsidRPr="00201A63">
              <w:rPr>
                <w:b/>
                <w:bCs/>
                <w:i/>
                <w:iCs/>
                <w:sz w:val="26"/>
                <w:szCs w:val="26"/>
              </w:rPr>
              <w:t>2. Giải quyết hồ sơ: Văn phòng đăng ký đất đai, trong đó:</w:t>
            </w:r>
          </w:p>
        </w:tc>
        <w:tc>
          <w:tcPr>
            <w:tcW w:w="2694" w:type="dxa"/>
            <w:tcBorders>
              <w:top w:val="single" w:sz="8" w:space="0" w:color="auto"/>
              <w:left w:val="nil"/>
              <w:bottom w:val="nil"/>
              <w:right w:val="single" w:sz="8" w:space="0" w:color="auto"/>
            </w:tcBorders>
            <w:shd w:val="clear" w:color="auto" w:fill="auto"/>
            <w:vAlign w:val="center"/>
            <w:hideMark/>
          </w:tcPr>
          <w:p w14:paraId="75D958AA" w14:textId="77777777" w:rsidR="00BF040A" w:rsidRPr="00201A63" w:rsidRDefault="00BF040A" w:rsidP="00BF040A">
            <w:pPr>
              <w:jc w:val="center"/>
            </w:pPr>
            <w:r w:rsidRPr="00201A63">
              <w:rPr>
                <w:sz w:val="26"/>
                <w:szCs w:val="26"/>
              </w:rPr>
              <w:t> </w:t>
            </w:r>
          </w:p>
        </w:tc>
        <w:tc>
          <w:tcPr>
            <w:tcW w:w="992" w:type="dxa"/>
            <w:tcBorders>
              <w:top w:val="single" w:sz="8" w:space="0" w:color="auto"/>
              <w:left w:val="nil"/>
              <w:bottom w:val="nil"/>
              <w:right w:val="single" w:sz="8" w:space="0" w:color="auto"/>
            </w:tcBorders>
            <w:shd w:val="clear" w:color="auto" w:fill="auto"/>
            <w:vAlign w:val="center"/>
            <w:hideMark/>
          </w:tcPr>
          <w:p w14:paraId="2E2B6D17" w14:textId="77777777" w:rsidR="00BF040A" w:rsidRPr="00201A63" w:rsidRDefault="00BF040A" w:rsidP="00BF040A">
            <w:pPr>
              <w:jc w:val="both"/>
              <w:rPr>
                <w:b/>
                <w:bCs/>
              </w:rPr>
            </w:pPr>
            <w:r w:rsidRPr="00201A63">
              <w:rPr>
                <w:b/>
                <w:bCs/>
              </w:rPr>
              <w:t> </w:t>
            </w:r>
          </w:p>
        </w:tc>
      </w:tr>
      <w:tr w:rsidR="00BF040A" w:rsidRPr="00201A63" w14:paraId="7534D8A3" w14:textId="77777777" w:rsidTr="00DB1C65">
        <w:trPr>
          <w:trHeight w:val="3286"/>
        </w:trPr>
        <w:tc>
          <w:tcPr>
            <w:tcW w:w="1135" w:type="dxa"/>
            <w:vMerge/>
            <w:tcBorders>
              <w:top w:val="nil"/>
              <w:left w:val="single" w:sz="8" w:space="0" w:color="auto"/>
              <w:bottom w:val="nil"/>
              <w:right w:val="single" w:sz="8" w:space="0" w:color="auto"/>
            </w:tcBorders>
            <w:vAlign w:val="center"/>
            <w:hideMark/>
          </w:tcPr>
          <w:p w14:paraId="7DC281D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9FD1C02"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hideMark/>
          </w:tcPr>
          <w:p w14:paraId="6E284407" w14:textId="77777777" w:rsidR="00BF040A" w:rsidRPr="00201A63" w:rsidRDefault="00BF040A" w:rsidP="00BF040A">
            <w:pPr>
              <w:jc w:val="both"/>
              <w:rPr>
                <w:b/>
                <w:bCs/>
                <w:i/>
                <w:iCs/>
                <w:sz w:val="26"/>
                <w:szCs w:val="26"/>
              </w:rPr>
            </w:pPr>
            <w:r w:rsidRPr="00201A63">
              <w:rPr>
                <w:b/>
                <w:bCs/>
                <w:i/>
                <w:iCs/>
                <w:sz w:val="26"/>
                <w:szCs w:val="26"/>
              </w:rPr>
              <w:t>2.1. Hồ sơ đăng ký biến động đất đai không có chuyển thông tin xác định nghĩa vụ tài chính đến Cục thuế tỉnh:</w:t>
            </w:r>
          </w:p>
          <w:p w14:paraId="19C6AF71" w14:textId="77777777" w:rsidR="00BF040A" w:rsidRPr="00201A63" w:rsidRDefault="00BF040A" w:rsidP="00BF040A">
            <w:pPr>
              <w:jc w:val="both"/>
              <w:rPr>
                <w:b/>
                <w:bCs/>
              </w:rPr>
            </w:pPr>
            <w:r w:rsidRPr="00201A63">
              <w:rPr>
                <w:sz w:val="26"/>
                <w:szCs w:val="26"/>
              </w:rPr>
              <w:t xml:space="preserve">-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sz w:val="26"/>
                <w:szCs w:val="26"/>
              </w:rPr>
              <w:t>2,5 ngày</w:t>
            </w:r>
            <w:r w:rsidRPr="00201A63">
              <w:rPr>
                <w:bCs/>
              </w:rPr>
              <w:t xml:space="preserve"> </w:t>
            </w:r>
          </w:p>
        </w:tc>
        <w:tc>
          <w:tcPr>
            <w:tcW w:w="2694" w:type="dxa"/>
            <w:tcBorders>
              <w:top w:val="nil"/>
              <w:left w:val="nil"/>
              <w:bottom w:val="nil"/>
              <w:right w:val="single" w:sz="8" w:space="0" w:color="auto"/>
            </w:tcBorders>
            <w:shd w:val="clear" w:color="auto" w:fill="auto"/>
            <w:vAlign w:val="center"/>
          </w:tcPr>
          <w:p w14:paraId="76452EEE" w14:textId="77777777" w:rsidR="00BF040A" w:rsidRPr="00201A63" w:rsidRDefault="00BF040A" w:rsidP="00BF040A"/>
        </w:tc>
        <w:tc>
          <w:tcPr>
            <w:tcW w:w="992" w:type="dxa"/>
            <w:tcBorders>
              <w:top w:val="nil"/>
              <w:left w:val="nil"/>
              <w:bottom w:val="nil"/>
              <w:right w:val="single" w:sz="8" w:space="0" w:color="auto"/>
            </w:tcBorders>
            <w:shd w:val="clear" w:color="auto" w:fill="auto"/>
            <w:vAlign w:val="center"/>
          </w:tcPr>
          <w:p w14:paraId="57265918" w14:textId="77777777" w:rsidR="00BF040A" w:rsidRPr="00201A63" w:rsidRDefault="00BF040A" w:rsidP="00BF040A">
            <w:pPr>
              <w:jc w:val="both"/>
              <w:rPr>
                <w:b/>
                <w:bCs/>
              </w:rPr>
            </w:pPr>
          </w:p>
        </w:tc>
      </w:tr>
      <w:tr w:rsidR="00BF040A" w:rsidRPr="00201A63" w14:paraId="556B88C7" w14:textId="77777777" w:rsidTr="00DB1C65">
        <w:trPr>
          <w:trHeight w:val="2310"/>
        </w:trPr>
        <w:tc>
          <w:tcPr>
            <w:tcW w:w="1135" w:type="dxa"/>
            <w:vMerge/>
            <w:tcBorders>
              <w:top w:val="nil"/>
              <w:left w:val="single" w:sz="8" w:space="0" w:color="auto"/>
              <w:bottom w:val="nil"/>
              <w:right w:val="single" w:sz="8" w:space="0" w:color="auto"/>
            </w:tcBorders>
            <w:vAlign w:val="center"/>
            <w:hideMark/>
          </w:tcPr>
          <w:p w14:paraId="0767ED2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9011E5F"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tcPr>
          <w:p w14:paraId="7AF7075D" w14:textId="77777777" w:rsidR="00BF040A" w:rsidRPr="00201A63" w:rsidRDefault="00BF040A" w:rsidP="00BF040A">
            <w:pPr>
              <w:rPr>
                <w:b/>
                <w:bCs/>
                <w:i/>
                <w:iCs/>
                <w:sz w:val="26"/>
                <w:szCs w:val="26"/>
              </w:rPr>
            </w:pPr>
            <w:r w:rsidRPr="00201A63">
              <w:rPr>
                <w:b/>
                <w:bCs/>
                <w:i/>
                <w:iCs/>
                <w:sz w:val="26"/>
                <w:szCs w:val="26"/>
              </w:rPr>
              <w:t>2.1.1 Trường hợp chỉnh lý trang 3,4 Giấy chứng nhận: (03 ngày)</w:t>
            </w:r>
          </w:p>
          <w:p w14:paraId="71E2675B" w14:textId="77777777" w:rsidR="00BF040A" w:rsidRPr="00201A63" w:rsidRDefault="00BF040A" w:rsidP="00BF040A">
            <w:pPr>
              <w:tabs>
                <w:tab w:val="left" w:pos="2070"/>
              </w:tabs>
              <w:rPr>
                <w:i/>
                <w:iCs/>
                <w:sz w:val="26"/>
                <w:szCs w:val="26"/>
              </w:rPr>
            </w:pPr>
            <w:r w:rsidRPr="00201A63">
              <w:rPr>
                <w:i/>
                <w:iCs/>
                <w:sz w:val="26"/>
                <w:szCs w:val="26"/>
              </w:rPr>
              <w:t>+ Phòng Đăng ký và cấp Giấy chứng nhận (Viên chức thẩm định, chỉnh lý vào Giấy chứng nhận QSD đất và chuyển Lãnh đạo phòng; Lãnh đạo phòng kiểm tra trình Lãnh đạo Văn phòng)</w:t>
            </w:r>
          </w:p>
          <w:p w14:paraId="15A3EF8B" w14:textId="77777777" w:rsidR="00BF040A" w:rsidRPr="00201A63" w:rsidRDefault="00BF040A" w:rsidP="00BF040A">
            <w:pPr>
              <w:tabs>
                <w:tab w:val="left" w:pos="2070"/>
              </w:tabs>
              <w:rPr>
                <w:sz w:val="26"/>
                <w:szCs w:val="26"/>
              </w:rPr>
            </w:pPr>
            <w:r w:rsidRPr="00201A63">
              <w:rPr>
                <w:i/>
                <w:iCs/>
                <w:sz w:val="26"/>
                <w:szCs w:val="26"/>
              </w:rPr>
              <w:t>+ Lãnh đạo Văn phòng xem xét, phê duyệt</w:t>
            </w:r>
            <w:r w:rsidRPr="00201A63">
              <w:rPr>
                <w:i/>
                <w:iCs/>
                <w:sz w:val="26"/>
                <w:szCs w:val="26"/>
              </w:rPr>
              <w:tab/>
              <w:t xml:space="preserve"> +Văn thư đóng dấu đồng thời nhập phí và số hóa hồ sơ trên phần mềm một cửa điện tử của Tỉnh và chuyển trả kết quả</w:t>
            </w:r>
            <w:r w:rsidRPr="00201A63">
              <w:rPr>
                <w:i/>
                <w:iCs/>
              </w:rPr>
              <w:t>;</w:t>
            </w:r>
            <w:r w:rsidRPr="00201A63">
              <w:rPr>
                <w:sz w:val="26"/>
                <w:szCs w:val="26"/>
              </w:rPr>
              <w:tab/>
            </w:r>
          </w:p>
        </w:tc>
        <w:tc>
          <w:tcPr>
            <w:tcW w:w="2694" w:type="dxa"/>
            <w:tcBorders>
              <w:top w:val="nil"/>
              <w:left w:val="nil"/>
              <w:bottom w:val="nil"/>
              <w:right w:val="single" w:sz="8" w:space="0" w:color="auto"/>
            </w:tcBorders>
            <w:shd w:val="clear" w:color="auto" w:fill="auto"/>
            <w:vAlign w:val="center"/>
            <w:hideMark/>
          </w:tcPr>
          <w:p w14:paraId="4D29671C" w14:textId="77777777" w:rsidR="00BF040A" w:rsidRPr="00201A63" w:rsidRDefault="00BF040A" w:rsidP="00BF040A">
            <w:pPr>
              <w:rPr>
                <w:i/>
                <w:iCs/>
                <w:sz w:val="26"/>
                <w:szCs w:val="26"/>
              </w:rPr>
            </w:pPr>
            <w:r w:rsidRPr="00201A63">
              <w:rPr>
                <w:i/>
                <w:iCs/>
                <w:sz w:val="26"/>
                <w:szCs w:val="26"/>
              </w:rPr>
              <w:t>1,5 ngày</w:t>
            </w:r>
          </w:p>
          <w:p w14:paraId="48657F2E" w14:textId="77777777" w:rsidR="00BF040A" w:rsidRPr="00201A63" w:rsidRDefault="00BF040A" w:rsidP="00BF040A">
            <w:pPr>
              <w:rPr>
                <w:i/>
                <w:iCs/>
                <w:sz w:val="26"/>
                <w:szCs w:val="26"/>
              </w:rPr>
            </w:pPr>
          </w:p>
          <w:p w14:paraId="78CCD1A9" w14:textId="77777777" w:rsidR="00BF040A" w:rsidRPr="00201A63" w:rsidRDefault="00BF040A" w:rsidP="00BF040A">
            <w:pPr>
              <w:rPr>
                <w:i/>
                <w:iCs/>
                <w:sz w:val="26"/>
                <w:szCs w:val="26"/>
              </w:rPr>
            </w:pPr>
          </w:p>
          <w:p w14:paraId="64944B4F" w14:textId="77777777" w:rsidR="00BF040A" w:rsidRPr="00201A63" w:rsidRDefault="00BF040A" w:rsidP="00BF040A">
            <w:pPr>
              <w:rPr>
                <w:i/>
                <w:iCs/>
                <w:sz w:val="26"/>
                <w:szCs w:val="26"/>
              </w:rPr>
            </w:pPr>
          </w:p>
          <w:p w14:paraId="281A0CE9" w14:textId="77777777" w:rsidR="00BF040A" w:rsidRPr="00201A63" w:rsidRDefault="00BF040A" w:rsidP="00BF040A">
            <w:pPr>
              <w:rPr>
                <w:i/>
                <w:iCs/>
                <w:sz w:val="26"/>
                <w:szCs w:val="26"/>
              </w:rPr>
            </w:pPr>
            <w:r w:rsidRPr="00201A63">
              <w:rPr>
                <w:i/>
                <w:iCs/>
                <w:sz w:val="26"/>
                <w:szCs w:val="26"/>
              </w:rPr>
              <w:t>0,5 ngày</w:t>
            </w:r>
          </w:p>
          <w:p w14:paraId="0A6E201D" w14:textId="77777777" w:rsidR="00BF040A" w:rsidRPr="00201A63" w:rsidRDefault="00BF040A" w:rsidP="00BF040A">
            <w:r w:rsidRPr="00201A63">
              <w:rPr>
                <w:i/>
                <w:iCs/>
                <w:sz w:val="26"/>
                <w:szCs w:val="26"/>
              </w:rPr>
              <w:t>0,5 ngày</w:t>
            </w:r>
          </w:p>
        </w:tc>
        <w:tc>
          <w:tcPr>
            <w:tcW w:w="992" w:type="dxa"/>
            <w:tcBorders>
              <w:top w:val="nil"/>
              <w:left w:val="nil"/>
              <w:bottom w:val="nil"/>
              <w:right w:val="single" w:sz="8" w:space="0" w:color="auto"/>
            </w:tcBorders>
            <w:shd w:val="clear" w:color="auto" w:fill="auto"/>
          </w:tcPr>
          <w:p w14:paraId="3DD2A75E" w14:textId="77777777" w:rsidR="00BF040A" w:rsidRPr="00201A63" w:rsidRDefault="00BF040A" w:rsidP="00BF040A">
            <w:pPr>
              <w:rPr>
                <w:b/>
                <w:bCs/>
                <w:i/>
                <w:iCs/>
              </w:rPr>
            </w:pPr>
          </w:p>
        </w:tc>
      </w:tr>
      <w:tr w:rsidR="00BF040A" w:rsidRPr="00201A63" w14:paraId="3E01557F"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196B2D0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FAA8316"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0B73C946" w14:textId="77777777" w:rsidR="00BF040A" w:rsidRPr="00201A63" w:rsidRDefault="00BF040A" w:rsidP="00BF040A">
            <w:pPr>
              <w:rPr>
                <w:b/>
                <w:bCs/>
                <w:i/>
                <w:iCs/>
                <w:sz w:val="26"/>
                <w:szCs w:val="26"/>
              </w:rPr>
            </w:pPr>
            <w:r w:rsidRPr="00201A63">
              <w:rPr>
                <w:b/>
                <w:bCs/>
                <w:i/>
                <w:iCs/>
                <w:sz w:val="26"/>
                <w:szCs w:val="26"/>
              </w:rPr>
              <w:t>2.1.2. Trường hợp in mới Giấy chứng nhận: (04 ngày)</w:t>
            </w:r>
          </w:p>
        </w:tc>
        <w:tc>
          <w:tcPr>
            <w:tcW w:w="2694" w:type="dxa"/>
            <w:tcBorders>
              <w:top w:val="nil"/>
              <w:left w:val="nil"/>
              <w:bottom w:val="nil"/>
              <w:right w:val="single" w:sz="8" w:space="0" w:color="auto"/>
            </w:tcBorders>
            <w:shd w:val="clear" w:color="auto" w:fill="auto"/>
            <w:vAlign w:val="center"/>
          </w:tcPr>
          <w:p w14:paraId="73FD3394"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hideMark/>
          </w:tcPr>
          <w:p w14:paraId="53B0BAF6" w14:textId="77777777" w:rsidR="00BF040A" w:rsidRPr="00201A63" w:rsidRDefault="00BF040A" w:rsidP="00BF040A">
            <w:pPr>
              <w:rPr>
                <w:b/>
                <w:bCs/>
                <w:i/>
                <w:iCs/>
              </w:rPr>
            </w:pPr>
            <w:r w:rsidRPr="00201A63">
              <w:rPr>
                <w:b/>
                <w:bCs/>
                <w:i/>
                <w:iCs/>
              </w:rPr>
              <w:t> </w:t>
            </w:r>
          </w:p>
        </w:tc>
      </w:tr>
      <w:tr w:rsidR="00BF040A" w:rsidRPr="00201A63" w14:paraId="6345379F" w14:textId="77777777" w:rsidTr="00DB1C65">
        <w:trPr>
          <w:trHeight w:val="675"/>
        </w:trPr>
        <w:tc>
          <w:tcPr>
            <w:tcW w:w="1135" w:type="dxa"/>
            <w:vMerge/>
            <w:tcBorders>
              <w:top w:val="nil"/>
              <w:left w:val="single" w:sz="8" w:space="0" w:color="auto"/>
              <w:bottom w:val="nil"/>
              <w:right w:val="single" w:sz="8" w:space="0" w:color="auto"/>
            </w:tcBorders>
            <w:vAlign w:val="center"/>
          </w:tcPr>
          <w:p w14:paraId="5439B2B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4489FE8E"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CF772E3" w14:textId="77777777" w:rsidR="00BF040A" w:rsidRPr="00201A63" w:rsidRDefault="00BF040A" w:rsidP="00BF040A">
            <w:pPr>
              <w:jc w:val="both"/>
              <w:rPr>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3BFF5E7C"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tcPr>
          <w:p w14:paraId="4ED883CD" w14:textId="77777777" w:rsidR="00BF040A" w:rsidRPr="00201A63" w:rsidRDefault="00BF040A" w:rsidP="00BF040A">
            <w:pPr>
              <w:rPr>
                <w:b/>
                <w:bCs/>
                <w:i/>
                <w:iCs/>
              </w:rPr>
            </w:pPr>
          </w:p>
        </w:tc>
      </w:tr>
      <w:tr w:rsidR="00BF040A" w:rsidRPr="00201A63" w14:paraId="0876D874" w14:textId="77777777" w:rsidTr="00DB1C65">
        <w:trPr>
          <w:trHeight w:val="345"/>
        </w:trPr>
        <w:tc>
          <w:tcPr>
            <w:tcW w:w="1135" w:type="dxa"/>
            <w:vMerge/>
            <w:tcBorders>
              <w:top w:val="nil"/>
              <w:left w:val="single" w:sz="8" w:space="0" w:color="auto"/>
              <w:bottom w:val="nil"/>
              <w:right w:val="single" w:sz="8" w:space="0" w:color="auto"/>
            </w:tcBorders>
            <w:vAlign w:val="center"/>
          </w:tcPr>
          <w:p w14:paraId="7173BB08"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7FDB0DC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1AD60E5" w14:textId="77777777" w:rsidR="00BF040A" w:rsidRPr="00201A63" w:rsidRDefault="00BF040A" w:rsidP="00BF040A">
            <w:pPr>
              <w:jc w:val="both"/>
              <w:rPr>
                <w:i/>
                <w:iCs/>
              </w:rPr>
            </w:pPr>
            <w:r w:rsidRPr="00201A63">
              <w:rPr>
                <w:i/>
                <w:iCs/>
                <w:sz w:val="26"/>
                <w:szCs w:val="26"/>
              </w:rPr>
              <w:t>(Viên chức thẩm định, in Giấy chứng nhận QSD đất, dự thảo tờ trình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436AE890" w14:textId="77777777" w:rsidR="00BF040A" w:rsidRPr="00201A63" w:rsidRDefault="00BF040A" w:rsidP="00BF040A">
            <w:pPr>
              <w:rPr>
                <w:i/>
                <w:iCs/>
              </w:rPr>
            </w:pPr>
            <w:r w:rsidRPr="00201A63">
              <w:rPr>
                <w:i/>
                <w:iCs/>
                <w:sz w:val="26"/>
                <w:szCs w:val="26"/>
              </w:rPr>
              <w:t xml:space="preserve">          02 ngày</w:t>
            </w:r>
          </w:p>
        </w:tc>
        <w:tc>
          <w:tcPr>
            <w:tcW w:w="992" w:type="dxa"/>
            <w:tcBorders>
              <w:top w:val="nil"/>
              <w:left w:val="nil"/>
              <w:bottom w:val="nil"/>
              <w:right w:val="single" w:sz="8" w:space="0" w:color="auto"/>
            </w:tcBorders>
            <w:shd w:val="clear" w:color="auto" w:fill="auto"/>
            <w:vAlign w:val="center"/>
          </w:tcPr>
          <w:p w14:paraId="7768BF11" w14:textId="77777777" w:rsidR="00BF040A" w:rsidRPr="00201A63" w:rsidRDefault="00BF040A" w:rsidP="00BF040A">
            <w:pPr>
              <w:rPr>
                <w:b/>
                <w:bCs/>
                <w:i/>
                <w:iCs/>
              </w:rPr>
            </w:pPr>
          </w:p>
        </w:tc>
      </w:tr>
      <w:tr w:rsidR="00BF040A" w:rsidRPr="00201A63" w14:paraId="63333640" w14:textId="77777777" w:rsidTr="00DB1C65">
        <w:trPr>
          <w:trHeight w:val="345"/>
        </w:trPr>
        <w:tc>
          <w:tcPr>
            <w:tcW w:w="1135" w:type="dxa"/>
            <w:vMerge/>
            <w:tcBorders>
              <w:top w:val="nil"/>
              <w:left w:val="single" w:sz="8" w:space="0" w:color="auto"/>
              <w:bottom w:val="nil"/>
              <w:right w:val="single" w:sz="8" w:space="0" w:color="auto"/>
            </w:tcBorders>
            <w:vAlign w:val="center"/>
          </w:tcPr>
          <w:p w14:paraId="525A958F"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78286A5C"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41853C57" w14:textId="77777777" w:rsidR="00BF040A" w:rsidRPr="00201A63" w:rsidRDefault="00BF040A" w:rsidP="00BF040A">
            <w:pPr>
              <w:jc w:val="both"/>
              <w:rPr>
                <w:i/>
                <w:iCs/>
                <w:sz w:val="26"/>
                <w:szCs w:val="26"/>
              </w:rPr>
            </w:pPr>
            <w:r w:rsidRPr="00201A63">
              <w:rPr>
                <w:i/>
                <w:iCs/>
                <w:sz w:val="26"/>
                <w:szCs w:val="26"/>
              </w:rPr>
              <w:t>+ Lãnh đạo Văn phòng xem xét, phê duyệt</w:t>
            </w:r>
          </w:p>
        </w:tc>
        <w:tc>
          <w:tcPr>
            <w:tcW w:w="2694" w:type="dxa"/>
            <w:tcBorders>
              <w:top w:val="nil"/>
              <w:left w:val="nil"/>
              <w:bottom w:val="nil"/>
              <w:right w:val="single" w:sz="8" w:space="0" w:color="auto"/>
            </w:tcBorders>
            <w:shd w:val="clear" w:color="auto" w:fill="auto"/>
            <w:vAlign w:val="center"/>
          </w:tcPr>
          <w:p w14:paraId="2F68A541" w14:textId="77777777" w:rsidR="00BF040A" w:rsidRPr="00201A63" w:rsidRDefault="00BF040A" w:rsidP="00BF040A">
            <w:pPr>
              <w:rPr>
                <w:i/>
                <w:iCs/>
              </w:rPr>
            </w:pPr>
            <w:r w:rsidRPr="00201A63">
              <w:rPr>
                <w:i/>
                <w:iCs/>
                <w:sz w:val="26"/>
                <w:szCs w:val="26"/>
              </w:rPr>
              <w:t xml:space="preserve">          01 ngày</w:t>
            </w:r>
          </w:p>
        </w:tc>
        <w:tc>
          <w:tcPr>
            <w:tcW w:w="992" w:type="dxa"/>
            <w:tcBorders>
              <w:top w:val="nil"/>
              <w:left w:val="nil"/>
              <w:bottom w:val="nil"/>
              <w:right w:val="single" w:sz="8" w:space="0" w:color="auto"/>
            </w:tcBorders>
            <w:shd w:val="clear" w:color="auto" w:fill="auto"/>
            <w:vAlign w:val="center"/>
          </w:tcPr>
          <w:p w14:paraId="5C988BAC" w14:textId="77777777" w:rsidR="00BF040A" w:rsidRPr="00201A63" w:rsidRDefault="00BF040A" w:rsidP="00BF040A">
            <w:pPr>
              <w:rPr>
                <w:b/>
                <w:bCs/>
                <w:i/>
                <w:iCs/>
              </w:rPr>
            </w:pPr>
          </w:p>
        </w:tc>
      </w:tr>
      <w:tr w:rsidR="00BF040A" w:rsidRPr="00201A63" w14:paraId="6E31369D" w14:textId="77777777" w:rsidTr="00DB1C65">
        <w:trPr>
          <w:trHeight w:val="345"/>
        </w:trPr>
        <w:tc>
          <w:tcPr>
            <w:tcW w:w="1135" w:type="dxa"/>
            <w:vMerge/>
            <w:tcBorders>
              <w:top w:val="nil"/>
              <w:left w:val="single" w:sz="8" w:space="0" w:color="auto"/>
              <w:bottom w:val="nil"/>
              <w:right w:val="single" w:sz="8" w:space="0" w:color="auto"/>
            </w:tcBorders>
            <w:vAlign w:val="center"/>
          </w:tcPr>
          <w:p w14:paraId="3EB51D40"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452FFE96"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D468E44" w14:textId="77777777" w:rsidR="00BF040A" w:rsidRPr="00201A63" w:rsidRDefault="00BF040A" w:rsidP="00BF040A">
            <w:pPr>
              <w:jc w:val="both"/>
              <w:rPr>
                <w:i/>
                <w:iCs/>
                <w:sz w:val="26"/>
                <w:szCs w:val="26"/>
              </w:rPr>
            </w:pPr>
            <w:r w:rsidRPr="00201A63">
              <w:rPr>
                <w:i/>
                <w:iCs/>
                <w:sz w:val="26"/>
                <w:szCs w:val="26"/>
              </w:rPr>
              <w:t>+ Văn thư đóng dấu đồng thời nhập phí và số hóa hồ sơ trên phần mềm một cửa điện tử của Tỉnh và chuyển trả kết quả;</w:t>
            </w:r>
          </w:p>
        </w:tc>
        <w:tc>
          <w:tcPr>
            <w:tcW w:w="2694" w:type="dxa"/>
            <w:tcBorders>
              <w:top w:val="nil"/>
              <w:left w:val="nil"/>
              <w:bottom w:val="nil"/>
              <w:right w:val="single" w:sz="8" w:space="0" w:color="auto"/>
            </w:tcBorders>
            <w:shd w:val="clear" w:color="auto" w:fill="auto"/>
            <w:vAlign w:val="center"/>
          </w:tcPr>
          <w:p w14:paraId="76CCB55F" w14:textId="77777777" w:rsidR="00BF040A" w:rsidRPr="00201A63" w:rsidRDefault="00BF040A" w:rsidP="00BF040A">
            <w:pPr>
              <w:jc w:val="center"/>
              <w:rPr>
                <w:i/>
                <w:iCs/>
              </w:rPr>
            </w:pPr>
            <w:r w:rsidRPr="00201A63">
              <w:rPr>
                <w:i/>
                <w:iCs/>
                <w:sz w:val="26"/>
                <w:szCs w:val="26"/>
              </w:rPr>
              <w:t>0,5 ngày</w:t>
            </w:r>
            <w:r w:rsidRPr="00201A63">
              <w:rPr>
                <w:b/>
                <w:bCs/>
                <w:i/>
                <w:iCs/>
                <w:sz w:val="26"/>
                <w:szCs w:val="26"/>
              </w:rPr>
              <w:t> </w:t>
            </w:r>
          </w:p>
        </w:tc>
        <w:tc>
          <w:tcPr>
            <w:tcW w:w="992" w:type="dxa"/>
            <w:tcBorders>
              <w:top w:val="nil"/>
              <w:left w:val="nil"/>
              <w:bottom w:val="nil"/>
              <w:right w:val="single" w:sz="8" w:space="0" w:color="auto"/>
            </w:tcBorders>
            <w:shd w:val="clear" w:color="auto" w:fill="auto"/>
            <w:vAlign w:val="center"/>
          </w:tcPr>
          <w:p w14:paraId="2656E238" w14:textId="77777777" w:rsidR="00BF040A" w:rsidRPr="00201A63" w:rsidRDefault="00BF040A" w:rsidP="00BF040A">
            <w:pPr>
              <w:rPr>
                <w:b/>
                <w:bCs/>
                <w:i/>
                <w:iCs/>
              </w:rPr>
            </w:pPr>
          </w:p>
        </w:tc>
      </w:tr>
      <w:tr w:rsidR="00BF040A" w:rsidRPr="00201A63" w14:paraId="78B1A9E4" w14:textId="77777777" w:rsidTr="00DB1C65">
        <w:trPr>
          <w:trHeight w:val="345"/>
        </w:trPr>
        <w:tc>
          <w:tcPr>
            <w:tcW w:w="1135" w:type="dxa"/>
            <w:vMerge/>
            <w:tcBorders>
              <w:top w:val="nil"/>
              <w:left w:val="single" w:sz="8" w:space="0" w:color="auto"/>
              <w:bottom w:val="nil"/>
              <w:right w:val="single" w:sz="8" w:space="0" w:color="auto"/>
            </w:tcBorders>
            <w:vAlign w:val="center"/>
          </w:tcPr>
          <w:p w14:paraId="71090EA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03852DEA"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73F117F" w14:textId="77777777" w:rsidR="00BF040A" w:rsidRPr="00201A63" w:rsidRDefault="00BF040A" w:rsidP="00BF040A">
            <w:pPr>
              <w:jc w:val="both"/>
              <w:rPr>
                <w:b/>
                <w:bCs/>
                <w:i/>
                <w:iCs/>
                <w:sz w:val="26"/>
                <w:szCs w:val="26"/>
              </w:rPr>
            </w:pPr>
            <w:r w:rsidRPr="00201A63">
              <w:rPr>
                <w:b/>
                <w:bCs/>
                <w:i/>
                <w:iCs/>
                <w:sz w:val="26"/>
                <w:szCs w:val="26"/>
              </w:rPr>
              <w:t>2.2. Hồ sơ đăng ký biến động đất đai có chuyển thông tin xác định nghĩa vụ tài chính đến Cục thuế tỉnh và không có khoản mà người sử dụng đất được trừ vào tiền sử dụng đất, tiền thuê đất phải nộp:</w:t>
            </w:r>
          </w:p>
          <w:p w14:paraId="398F0469" w14:textId="77777777" w:rsidR="00BF040A" w:rsidRPr="00201A63" w:rsidRDefault="00BF040A" w:rsidP="00BF040A">
            <w:pPr>
              <w:jc w:val="both"/>
              <w:rPr>
                <w:b/>
                <w:bCs/>
                <w:sz w:val="26"/>
                <w:szCs w:val="26"/>
              </w:rPr>
            </w:pPr>
            <w:r w:rsidRPr="00201A63">
              <w:rPr>
                <w:sz w:val="26"/>
                <w:szCs w:val="26"/>
              </w:rPr>
              <w:t xml:space="preserve">-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sz w:val="26"/>
                <w:szCs w:val="26"/>
              </w:rPr>
              <w:t>2,5 ngày</w:t>
            </w:r>
            <w:r w:rsidRPr="00201A63">
              <w:rPr>
                <w:bCs/>
              </w:rPr>
              <w:t xml:space="preserve"> </w:t>
            </w:r>
          </w:p>
        </w:tc>
        <w:tc>
          <w:tcPr>
            <w:tcW w:w="2694" w:type="dxa"/>
            <w:tcBorders>
              <w:top w:val="nil"/>
              <w:left w:val="nil"/>
              <w:bottom w:val="nil"/>
              <w:right w:val="single" w:sz="8" w:space="0" w:color="auto"/>
            </w:tcBorders>
            <w:shd w:val="clear" w:color="auto" w:fill="auto"/>
            <w:vAlign w:val="center"/>
          </w:tcPr>
          <w:p w14:paraId="3EA910BA" w14:textId="77777777" w:rsidR="00BF040A" w:rsidRPr="00201A63" w:rsidRDefault="00BF040A" w:rsidP="00BF040A">
            <w:pPr>
              <w:jc w:val="center"/>
              <w:rPr>
                <w:i/>
                <w:iCs/>
              </w:rPr>
            </w:pPr>
            <w:r w:rsidRPr="00201A63">
              <w:rPr>
                <w:b/>
                <w:bCs/>
                <w:i/>
                <w:iCs/>
                <w:sz w:val="26"/>
                <w:szCs w:val="26"/>
              </w:rPr>
              <w:t>15 ngày</w:t>
            </w:r>
          </w:p>
        </w:tc>
        <w:tc>
          <w:tcPr>
            <w:tcW w:w="992" w:type="dxa"/>
            <w:tcBorders>
              <w:top w:val="nil"/>
              <w:left w:val="nil"/>
              <w:bottom w:val="nil"/>
              <w:right w:val="single" w:sz="8" w:space="0" w:color="auto"/>
            </w:tcBorders>
            <w:shd w:val="clear" w:color="auto" w:fill="auto"/>
            <w:vAlign w:val="center"/>
          </w:tcPr>
          <w:p w14:paraId="76F38E94" w14:textId="77777777" w:rsidR="00BF040A" w:rsidRPr="00201A63" w:rsidRDefault="00BF040A" w:rsidP="00BF040A">
            <w:pPr>
              <w:rPr>
                <w:b/>
                <w:bCs/>
                <w:i/>
                <w:iCs/>
              </w:rPr>
            </w:pPr>
          </w:p>
        </w:tc>
      </w:tr>
      <w:tr w:rsidR="00BF040A" w:rsidRPr="00201A63" w14:paraId="2F9F63C5" w14:textId="77777777" w:rsidTr="00DB1C65">
        <w:trPr>
          <w:trHeight w:val="660"/>
        </w:trPr>
        <w:tc>
          <w:tcPr>
            <w:tcW w:w="1135" w:type="dxa"/>
            <w:vMerge/>
            <w:tcBorders>
              <w:top w:val="nil"/>
              <w:left w:val="single" w:sz="8" w:space="0" w:color="auto"/>
              <w:bottom w:val="nil"/>
              <w:right w:val="single" w:sz="8" w:space="0" w:color="auto"/>
            </w:tcBorders>
            <w:vAlign w:val="center"/>
            <w:hideMark/>
          </w:tcPr>
          <w:p w14:paraId="52CF7FD8"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D687095"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AB412A5" w14:textId="77777777" w:rsidR="00BF040A" w:rsidRPr="00201A63" w:rsidRDefault="00BF040A" w:rsidP="00BF040A">
            <w:pPr>
              <w:rPr>
                <w:b/>
                <w:bCs/>
                <w:i/>
                <w:iCs/>
              </w:rPr>
            </w:pPr>
            <w:r w:rsidRPr="00201A63">
              <w:rPr>
                <w:b/>
                <w:bCs/>
                <w:i/>
                <w:iCs/>
                <w:sz w:val="26"/>
                <w:szCs w:val="26"/>
              </w:rPr>
              <w:t>2.2.1. Thời gian tiếp nhận giải quyết lần 1: Văn phòng đăng ký đất đai (06 ngày)</w:t>
            </w:r>
          </w:p>
        </w:tc>
        <w:tc>
          <w:tcPr>
            <w:tcW w:w="2694" w:type="dxa"/>
            <w:tcBorders>
              <w:top w:val="nil"/>
              <w:left w:val="nil"/>
              <w:bottom w:val="nil"/>
              <w:right w:val="single" w:sz="8" w:space="0" w:color="auto"/>
            </w:tcBorders>
            <w:shd w:val="clear" w:color="auto" w:fill="auto"/>
            <w:vAlign w:val="center"/>
          </w:tcPr>
          <w:p w14:paraId="593C0A00" w14:textId="77777777" w:rsidR="00BF040A" w:rsidRPr="00201A63" w:rsidRDefault="00BF040A" w:rsidP="00BF040A">
            <w:pPr>
              <w:jc w:val="center"/>
              <w:rPr>
                <w:b/>
                <w:bCs/>
                <w:i/>
                <w:iCs/>
              </w:rPr>
            </w:pPr>
            <w:r w:rsidRPr="00201A63">
              <w:rPr>
                <w:b/>
                <w:bCs/>
                <w:i/>
                <w:iCs/>
                <w:sz w:val="26"/>
                <w:szCs w:val="26"/>
              </w:rPr>
              <w:t> </w:t>
            </w:r>
          </w:p>
        </w:tc>
        <w:tc>
          <w:tcPr>
            <w:tcW w:w="992" w:type="dxa"/>
            <w:tcBorders>
              <w:top w:val="nil"/>
              <w:left w:val="nil"/>
              <w:bottom w:val="nil"/>
              <w:right w:val="single" w:sz="8" w:space="0" w:color="auto"/>
            </w:tcBorders>
            <w:shd w:val="clear" w:color="auto" w:fill="auto"/>
            <w:vAlign w:val="center"/>
            <w:hideMark/>
          </w:tcPr>
          <w:p w14:paraId="6F587578" w14:textId="77777777" w:rsidR="00BF040A" w:rsidRPr="00201A63" w:rsidRDefault="00BF040A" w:rsidP="00BF040A">
            <w:pPr>
              <w:rPr>
                <w:b/>
                <w:bCs/>
                <w:i/>
                <w:iCs/>
              </w:rPr>
            </w:pPr>
            <w:r w:rsidRPr="00201A63">
              <w:rPr>
                <w:b/>
                <w:bCs/>
                <w:i/>
                <w:iCs/>
              </w:rPr>
              <w:t> </w:t>
            </w:r>
          </w:p>
        </w:tc>
      </w:tr>
      <w:tr w:rsidR="00BF040A" w:rsidRPr="00201A63" w14:paraId="011B877D"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10C35B0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188DD70"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6AA3D1C0" w14:textId="77777777" w:rsidR="00BF040A" w:rsidRPr="00201A63" w:rsidRDefault="00BF040A" w:rsidP="00BF040A">
            <w:pPr>
              <w:jc w:val="both"/>
              <w:rPr>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29B29834" w14:textId="77777777" w:rsidR="00BF040A" w:rsidRPr="00201A63" w:rsidRDefault="00BF040A" w:rsidP="00BF040A">
            <w:pPr>
              <w:jc w:val="center"/>
              <w:rPr>
                <w:i/>
                <w:iCs/>
              </w:rPr>
            </w:pPr>
            <w:r w:rsidRPr="00201A63">
              <w:rPr>
                <w:i/>
                <w:iCs/>
                <w:sz w:val="26"/>
                <w:szCs w:val="26"/>
              </w:rPr>
              <w:t>04 ngày + 02 giờ</w:t>
            </w:r>
          </w:p>
        </w:tc>
        <w:tc>
          <w:tcPr>
            <w:tcW w:w="992" w:type="dxa"/>
            <w:tcBorders>
              <w:top w:val="nil"/>
              <w:left w:val="nil"/>
              <w:bottom w:val="nil"/>
              <w:right w:val="single" w:sz="8" w:space="0" w:color="auto"/>
            </w:tcBorders>
            <w:shd w:val="clear" w:color="auto" w:fill="auto"/>
            <w:vAlign w:val="center"/>
            <w:hideMark/>
          </w:tcPr>
          <w:p w14:paraId="4385DA7B" w14:textId="77777777" w:rsidR="00BF040A" w:rsidRPr="00201A63" w:rsidRDefault="00BF040A" w:rsidP="00BF040A">
            <w:pPr>
              <w:rPr>
                <w:b/>
                <w:bCs/>
                <w:i/>
                <w:iCs/>
              </w:rPr>
            </w:pPr>
            <w:r w:rsidRPr="00201A63">
              <w:rPr>
                <w:b/>
                <w:bCs/>
                <w:i/>
                <w:iCs/>
              </w:rPr>
              <w:t> </w:t>
            </w:r>
          </w:p>
        </w:tc>
      </w:tr>
      <w:tr w:rsidR="00BF040A" w:rsidRPr="00201A63" w14:paraId="71F3613D" w14:textId="77777777" w:rsidTr="00DB1C65">
        <w:trPr>
          <w:trHeight w:val="1320"/>
        </w:trPr>
        <w:tc>
          <w:tcPr>
            <w:tcW w:w="1135" w:type="dxa"/>
            <w:vMerge/>
            <w:tcBorders>
              <w:top w:val="nil"/>
              <w:left w:val="single" w:sz="8" w:space="0" w:color="auto"/>
              <w:bottom w:val="nil"/>
              <w:right w:val="single" w:sz="8" w:space="0" w:color="auto"/>
            </w:tcBorders>
            <w:vAlign w:val="center"/>
            <w:hideMark/>
          </w:tcPr>
          <w:p w14:paraId="182981FB"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B6C3D2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2738ECC" w14:textId="77777777" w:rsidR="00BF040A" w:rsidRPr="00201A63" w:rsidRDefault="00BF040A" w:rsidP="00BF040A">
            <w:pPr>
              <w:jc w:val="both"/>
              <w:rPr>
                <w:i/>
                <w:iCs/>
              </w:rPr>
            </w:pPr>
            <w:r w:rsidRPr="00201A63">
              <w:rPr>
                <w:i/>
                <w:iCs/>
                <w:sz w:val="26"/>
                <w:szCs w:val="26"/>
              </w:rPr>
              <w:t>(Viên chức thẩm định, lập phiếu chuyển thông tin xác định nghĩa vụ tài chính và trình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363A0715" w14:textId="77777777" w:rsidR="00BF040A" w:rsidRPr="00201A63" w:rsidRDefault="00BF040A" w:rsidP="00BF040A">
            <w:pPr>
              <w:jc w:val="center"/>
              <w:rPr>
                <w:i/>
                <w:iCs/>
              </w:rPr>
            </w:pPr>
            <w:r w:rsidRPr="00201A63">
              <w:rPr>
                <w:i/>
                <w:iCs/>
                <w:sz w:val="26"/>
                <w:szCs w:val="26"/>
              </w:rPr>
              <w:t> </w:t>
            </w:r>
          </w:p>
        </w:tc>
        <w:tc>
          <w:tcPr>
            <w:tcW w:w="992" w:type="dxa"/>
            <w:tcBorders>
              <w:top w:val="nil"/>
              <w:left w:val="nil"/>
              <w:bottom w:val="nil"/>
              <w:right w:val="single" w:sz="8" w:space="0" w:color="auto"/>
            </w:tcBorders>
            <w:shd w:val="clear" w:color="auto" w:fill="auto"/>
            <w:vAlign w:val="center"/>
            <w:hideMark/>
          </w:tcPr>
          <w:p w14:paraId="6B2E800D" w14:textId="77777777" w:rsidR="00BF040A" w:rsidRPr="00201A63" w:rsidRDefault="00BF040A" w:rsidP="00BF040A">
            <w:pPr>
              <w:rPr>
                <w:b/>
                <w:bCs/>
                <w:i/>
                <w:iCs/>
              </w:rPr>
            </w:pPr>
            <w:r w:rsidRPr="00201A63">
              <w:rPr>
                <w:b/>
                <w:bCs/>
                <w:i/>
                <w:iCs/>
              </w:rPr>
              <w:t> </w:t>
            </w:r>
          </w:p>
        </w:tc>
      </w:tr>
      <w:tr w:rsidR="00BF040A" w:rsidRPr="00201A63" w14:paraId="0303A72A"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20E65E5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40BF03B5"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AFDFC22" w14:textId="77777777" w:rsidR="00BF040A" w:rsidRPr="00201A63" w:rsidRDefault="00BF040A" w:rsidP="00BF040A">
            <w:pPr>
              <w:jc w:val="both"/>
              <w:rPr>
                <w:i/>
                <w:iCs/>
              </w:rPr>
            </w:pPr>
            <w:r w:rsidRPr="00201A63">
              <w:rPr>
                <w:i/>
                <w:iCs/>
                <w:sz w:val="26"/>
                <w:szCs w:val="26"/>
              </w:rPr>
              <w:t>+ Lãnh đạo Văn phòng xem xét, phê duyệt;</w:t>
            </w:r>
          </w:p>
        </w:tc>
        <w:tc>
          <w:tcPr>
            <w:tcW w:w="2694" w:type="dxa"/>
            <w:tcBorders>
              <w:top w:val="nil"/>
              <w:left w:val="nil"/>
              <w:bottom w:val="nil"/>
              <w:right w:val="single" w:sz="8" w:space="0" w:color="auto"/>
            </w:tcBorders>
            <w:shd w:val="clear" w:color="auto" w:fill="auto"/>
            <w:vAlign w:val="center"/>
          </w:tcPr>
          <w:p w14:paraId="7CBEAC31" w14:textId="77777777" w:rsidR="00BF040A" w:rsidRPr="00201A63" w:rsidRDefault="00BF040A" w:rsidP="00BF040A">
            <w:pPr>
              <w:jc w:val="center"/>
              <w:rPr>
                <w:i/>
                <w:iCs/>
              </w:rPr>
            </w:pPr>
            <w:r w:rsidRPr="00201A63">
              <w:rPr>
                <w:i/>
                <w:iCs/>
                <w:sz w:val="26"/>
                <w:szCs w:val="26"/>
              </w:rPr>
              <w:t>01 ngày</w:t>
            </w:r>
          </w:p>
        </w:tc>
        <w:tc>
          <w:tcPr>
            <w:tcW w:w="992" w:type="dxa"/>
            <w:tcBorders>
              <w:top w:val="nil"/>
              <w:left w:val="nil"/>
              <w:bottom w:val="nil"/>
              <w:right w:val="single" w:sz="8" w:space="0" w:color="auto"/>
            </w:tcBorders>
            <w:shd w:val="clear" w:color="auto" w:fill="auto"/>
            <w:vAlign w:val="center"/>
            <w:hideMark/>
          </w:tcPr>
          <w:p w14:paraId="39E0E024" w14:textId="77777777" w:rsidR="00BF040A" w:rsidRPr="00201A63" w:rsidRDefault="00BF040A" w:rsidP="00BF040A">
            <w:pPr>
              <w:rPr>
                <w:b/>
                <w:bCs/>
                <w:i/>
                <w:iCs/>
              </w:rPr>
            </w:pPr>
            <w:r w:rsidRPr="00201A63">
              <w:rPr>
                <w:b/>
                <w:bCs/>
                <w:i/>
                <w:iCs/>
              </w:rPr>
              <w:t> </w:t>
            </w:r>
          </w:p>
        </w:tc>
      </w:tr>
      <w:tr w:rsidR="00BF040A" w:rsidRPr="00201A63" w14:paraId="13D23C70"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3E30A0D1"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A96525C"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3E27B80" w14:textId="77777777" w:rsidR="00BF040A" w:rsidRPr="00201A63" w:rsidRDefault="00BF040A" w:rsidP="00BF040A">
            <w:pPr>
              <w:jc w:val="both"/>
              <w:rPr>
                <w:i/>
                <w:iCs/>
              </w:rPr>
            </w:pPr>
            <w:r w:rsidRPr="00201A63">
              <w:rPr>
                <w:i/>
                <w:iCs/>
                <w:sz w:val="26"/>
                <w:szCs w:val="26"/>
              </w:rPr>
              <w:t>+ Văn thư đóng dấu và chuyển đến Cục thuế tỉnh</w:t>
            </w:r>
          </w:p>
        </w:tc>
        <w:tc>
          <w:tcPr>
            <w:tcW w:w="2694" w:type="dxa"/>
            <w:tcBorders>
              <w:top w:val="nil"/>
              <w:left w:val="nil"/>
              <w:bottom w:val="nil"/>
              <w:right w:val="single" w:sz="8" w:space="0" w:color="auto"/>
            </w:tcBorders>
            <w:shd w:val="clear" w:color="auto" w:fill="auto"/>
            <w:vAlign w:val="center"/>
          </w:tcPr>
          <w:p w14:paraId="42A89C71" w14:textId="77777777" w:rsidR="00BF040A" w:rsidRPr="00201A63" w:rsidRDefault="00BF040A" w:rsidP="00BF040A">
            <w:pPr>
              <w:jc w:val="center"/>
              <w:rPr>
                <w:i/>
                <w:iCs/>
              </w:rPr>
            </w:pPr>
            <w:r w:rsidRPr="00201A63">
              <w:rPr>
                <w:i/>
                <w:iCs/>
                <w:sz w:val="26"/>
                <w:szCs w:val="26"/>
              </w:rPr>
              <w:t>0,5 ngày</w:t>
            </w:r>
          </w:p>
        </w:tc>
        <w:tc>
          <w:tcPr>
            <w:tcW w:w="992" w:type="dxa"/>
            <w:tcBorders>
              <w:top w:val="nil"/>
              <w:left w:val="nil"/>
              <w:bottom w:val="nil"/>
              <w:right w:val="single" w:sz="8" w:space="0" w:color="auto"/>
            </w:tcBorders>
            <w:shd w:val="clear" w:color="auto" w:fill="auto"/>
            <w:vAlign w:val="center"/>
            <w:hideMark/>
          </w:tcPr>
          <w:p w14:paraId="598664B4" w14:textId="77777777" w:rsidR="00BF040A" w:rsidRPr="00201A63" w:rsidRDefault="00BF040A" w:rsidP="00BF040A">
            <w:pPr>
              <w:rPr>
                <w:b/>
                <w:bCs/>
                <w:i/>
                <w:iCs/>
              </w:rPr>
            </w:pPr>
            <w:r w:rsidRPr="00201A63">
              <w:rPr>
                <w:b/>
                <w:bCs/>
                <w:i/>
                <w:iCs/>
              </w:rPr>
              <w:t> </w:t>
            </w:r>
          </w:p>
        </w:tc>
      </w:tr>
      <w:tr w:rsidR="00BF040A" w:rsidRPr="00201A63" w14:paraId="50D038B8" w14:textId="77777777" w:rsidTr="00DB1C65">
        <w:trPr>
          <w:trHeight w:val="345"/>
        </w:trPr>
        <w:tc>
          <w:tcPr>
            <w:tcW w:w="1135" w:type="dxa"/>
            <w:vMerge/>
            <w:tcBorders>
              <w:top w:val="nil"/>
              <w:left w:val="single" w:sz="8" w:space="0" w:color="auto"/>
              <w:bottom w:val="nil"/>
              <w:right w:val="single" w:sz="8" w:space="0" w:color="auto"/>
            </w:tcBorders>
            <w:vAlign w:val="center"/>
          </w:tcPr>
          <w:p w14:paraId="03654F8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60A7F841"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6EBC123" w14:textId="77777777" w:rsidR="00BF040A" w:rsidRPr="00201A63" w:rsidRDefault="00BF040A" w:rsidP="00BF040A">
            <w:pPr>
              <w:jc w:val="both"/>
              <w:rPr>
                <w:b/>
                <w:bCs/>
                <w:i/>
                <w:iCs/>
              </w:rPr>
            </w:pPr>
            <w:r w:rsidRPr="00201A63">
              <w:rPr>
                <w:b/>
                <w:bCs/>
                <w:i/>
                <w:iCs/>
                <w:sz w:val="26"/>
                <w:szCs w:val="26"/>
              </w:rPr>
              <w:t>2.2.2. Xác định và ban hành thông báo nghĩa vụ tài chính: Cục thuế tỉnh</w:t>
            </w:r>
            <w:r w:rsidRPr="00201A63">
              <w:rPr>
                <w:i/>
                <w:iCs/>
                <w:sz w:val="26"/>
                <w:szCs w:val="26"/>
              </w:rPr>
              <w:t xml:space="preserve"> </w:t>
            </w:r>
            <w:r w:rsidRPr="00201A63">
              <w:rPr>
                <w:b/>
                <w:bCs/>
                <w:i/>
                <w:iCs/>
                <w:sz w:val="26"/>
                <w:szCs w:val="26"/>
              </w:rPr>
              <w:t>(05 ngày)</w:t>
            </w:r>
          </w:p>
        </w:tc>
        <w:tc>
          <w:tcPr>
            <w:tcW w:w="2694" w:type="dxa"/>
            <w:tcBorders>
              <w:top w:val="nil"/>
              <w:left w:val="nil"/>
              <w:bottom w:val="nil"/>
              <w:right w:val="single" w:sz="8" w:space="0" w:color="auto"/>
            </w:tcBorders>
            <w:shd w:val="clear" w:color="auto" w:fill="auto"/>
            <w:vAlign w:val="center"/>
          </w:tcPr>
          <w:p w14:paraId="3D5D284B" w14:textId="77777777" w:rsidR="00BF040A" w:rsidRPr="00201A63" w:rsidRDefault="00BF040A" w:rsidP="00BF040A">
            <w:pPr>
              <w:rPr>
                <w:i/>
                <w:iCs/>
              </w:rPr>
            </w:pPr>
            <w:r w:rsidRPr="00201A63">
              <w:rPr>
                <w:b/>
                <w:bCs/>
                <w:i/>
                <w:iCs/>
                <w:sz w:val="26"/>
                <w:szCs w:val="26"/>
              </w:rPr>
              <w:t xml:space="preserve">        05 ngày</w:t>
            </w:r>
          </w:p>
        </w:tc>
        <w:tc>
          <w:tcPr>
            <w:tcW w:w="992" w:type="dxa"/>
            <w:tcBorders>
              <w:top w:val="nil"/>
              <w:left w:val="nil"/>
              <w:bottom w:val="nil"/>
              <w:right w:val="single" w:sz="8" w:space="0" w:color="auto"/>
            </w:tcBorders>
            <w:shd w:val="clear" w:color="auto" w:fill="auto"/>
            <w:vAlign w:val="center"/>
          </w:tcPr>
          <w:p w14:paraId="39DF9126" w14:textId="77777777" w:rsidR="00BF040A" w:rsidRPr="00201A63" w:rsidRDefault="00BF040A" w:rsidP="00BF040A">
            <w:pPr>
              <w:rPr>
                <w:b/>
                <w:bCs/>
                <w:i/>
                <w:iCs/>
              </w:rPr>
            </w:pPr>
          </w:p>
        </w:tc>
      </w:tr>
      <w:tr w:rsidR="00BF040A" w:rsidRPr="00201A63" w14:paraId="1142CA68" w14:textId="77777777" w:rsidTr="00DB1C65">
        <w:trPr>
          <w:trHeight w:val="345"/>
        </w:trPr>
        <w:tc>
          <w:tcPr>
            <w:tcW w:w="1135" w:type="dxa"/>
            <w:vMerge/>
            <w:tcBorders>
              <w:top w:val="nil"/>
              <w:left w:val="single" w:sz="8" w:space="0" w:color="auto"/>
              <w:bottom w:val="nil"/>
              <w:right w:val="single" w:sz="8" w:space="0" w:color="auto"/>
            </w:tcBorders>
            <w:vAlign w:val="center"/>
          </w:tcPr>
          <w:p w14:paraId="5F1CC37B"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6D844150"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05CA8F08" w14:textId="77777777" w:rsidR="00BF040A" w:rsidRPr="00201A63" w:rsidRDefault="00BF040A" w:rsidP="00BF040A">
            <w:pPr>
              <w:jc w:val="both"/>
              <w:rPr>
                <w:i/>
                <w:iCs/>
              </w:rPr>
            </w:pPr>
            <w:r w:rsidRPr="00201A63">
              <w:rPr>
                <w:i/>
                <w:iCs/>
                <w:sz w:val="26"/>
                <w:szCs w:val="26"/>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tcPr>
          <w:p w14:paraId="46DDC7D9"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tcPr>
          <w:p w14:paraId="4548B489" w14:textId="77777777" w:rsidR="00BF040A" w:rsidRPr="00201A63" w:rsidRDefault="00BF040A" w:rsidP="00BF040A">
            <w:pPr>
              <w:rPr>
                <w:b/>
                <w:bCs/>
                <w:i/>
                <w:iCs/>
              </w:rPr>
            </w:pPr>
          </w:p>
        </w:tc>
      </w:tr>
      <w:tr w:rsidR="00BF040A" w:rsidRPr="00201A63" w14:paraId="5B231E5D" w14:textId="77777777" w:rsidTr="00DB1C65">
        <w:trPr>
          <w:trHeight w:val="345"/>
        </w:trPr>
        <w:tc>
          <w:tcPr>
            <w:tcW w:w="1135" w:type="dxa"/>
            <w:vMerge/>
            <w:tcBorders>
              <w:top w:val="nil"/>
              <w:left w:val="single" w:sz="8" w:space="0" w:color="auto"/>
              <w:bottom w:val="nil"/>
              <w:right w:val="single" w:sz="8" w:space="0" w:color="auto"/>
            </w:tcBorders>
            <w:vAlign w:val="center"/>
          </w:tcPr>
          <w:p w14:paraId="4A5BBB11"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3C24595C"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985049F" w14:textId="77777777" w:rsidR="00BF040A" w:rsidRPr="00201A63" w:rsidRDefault="00BF040A" w:rsidP="00BF040A">
            <w:pPr>
              <w:jc w:val="both"/>
              <w:rPr>
                <w:i/>
                <w:iCs/>
              </w:rPr>
            </w:pPr>
            <w:r w:rsidRPr="00201A63">
              <w:rPr>
                <w:b/>
                <w:bCs/>
                <w:i/>
                <w:iCs/>
                <w:sz w:val="26"/>
                <w:szCs w:val="26"/>
              </w:rPr>
              <w:t>2.2.3. Tiếp nhận hồ sơ lần 2 (Bộ phận TN&amp;TKQ):</w:t>
            </w:r>
          </w:p>
        </w:tc>
        <w:tc>
          <w:tcPr>
            <w:tcW w:w="2694" w:type="dxa"/>
            <w:tcBorders>
              <w:top w:val="nil"/>
              <w:left w:val="nil"/>
              <w:bottom w:val="nil"/>
              <w:right w:val="single" w:sz="8" w:space="0" w:color="auto"/>
            </w:tcBorders>
            <w:shd w:val="clear" w:color="auto" w:fill="auto"/>
            <w:vAlign w:val="center"/>
          </w:tcPr>
          <w:p w14:paraId="5F0F3EAC" w14:textId="77777777" w:rsidR="00BF040A" w:rsidRPr="00201A63" w:rsidRDefault="00BF040A" w:rsidP="00BF040A">
            <w:pPr>
              <w:rPr>
                <w:i/>
                <w:iCs/>
              </w:rPr>
            </w:pPr>
            <w:r w:rsidRPr="00201A63">
              <w:rPr>
                <w:b/>
                <w:bCs/>
                <w:i/>
                <w:iCs/>
                <w:sz w:val="26"/>
                <w:szCs w:val="26"/>
              </w:rPr>
              <w:t xml:space="preserve">         02 giờ</w:t>
            </w:r>
          </w:p>
        </w:tc>
        <w:tc>
          <w:tcPr>
            <w:tcW w:w="992" w:type="dxa"/>
            <w:tcBorders>
              <w:top w:val="nil"/>
              <w:left w:val="nil"/>
              <w:bottom w:val="nil"/>
              <w:right w:val="single" w:sz="8" w:space="0" w:color="auto"/>
            </w:tcBorders>
            <w:shd w:val="clear" w:color="auto" w:fill="auto"/>
            <w:vAlign w:val="center"/>
          </w:tcPr>
          <w:p w14:paraId="66E43070" w14:textId="77777777" w:rsidR="00BF040A" w:rsidRPr="00201A63" w:rsidRDefault="00BF040A" w:rsidP="00BF040A">
            <w:pPr>
              <w:rPr>
                <w:b/>
                <w:bCs/>
                <w:i/>
                <w:iCs/>
              </w:rPr>
            </w:pPr>
          </w:p>
        </w:tc>
      </w:tr>
      <w:tr w:rsidR="00BF040A" w:rsidRPr="00201A63" w14:paraId="3F8B701D" w14:textId="77777777" w:rsidTr="00DB1C65">
        <w:trPr>
          <w:trHeight w:val="345"/>
        </w:trPr>
        <w:tc>
          <w:tcPr>
            <w:tcW w:w="1135" w:type="dxa"/>
            <w:vMerge/>
            <w:tcBorders>
              <w:top w:val="nil"/>
              <w:left w:val="single" w:sz="8" w:space="0" w:color="auto"/>
              <w:bottom w:val="nil"/>
              <w:right w:val="single" w:sz="8" w:space="0" w:color="auto"/>
            </w:tcBorders>
            <w:vAlign w:val="center"/>
          </w:tcPr>
          <w:p w14:paraId="6D50C24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4E3A1E98"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2CA0043" w14:textId="77777777" w:rsidR="00BF040A" w:rsidRPr="00201A63" w:rsidRDefault="00BF040A" w:rsidP="00BF040A">
            <w:pPr>
              <w:jc w:val="both"/>
              <w:rPr>
                <w:i/>
                <w:iCs/>
                <w:sz w:val="26"/>
                <w:szCs w:val="26"/>
              </w:rPr>
            </w:pPr>
            <w:r w:rsidRPr="00201A63">
              <w:rPr>
                <w:i/>
                <w:iCs/>
                <w:sz w:val="26"/>
                <w:szCs w:val="26"/>
              </w:rPr>
              <w:t>Người sử dụng đất nộp các giấy tờ thực hiện nghĩa vụ tài chính cho cán bộ tiếp nhận hồ sơ kiểm tra đối chiếu và xác nhận vào bản sao</w:t>
            </w:r>
            <w:r w:rsidR="00B42374" w:rsidRPr="00201A63">
              <w:rPr>
                <w:i/>
                <w:iCs/>
                <w:sz w:val="26"/>
                <w:szCs w:val="26"/>
              </w:rPr>
              <w:t xml:space="preserve"> (nếu có)</w:t>
            </w:r>
          </w:p>
          <w:p w14:paraId="0FDE2B40" w14:textId="77777777" w:rsidR="00B42374" w:rsidRPr="00201A63" w:rsidRDefault="00B42374" w:rsidP="00B42374">
            <w:pPr>
              <w:jc w:val="both"/>
              <w:rPr>
                <w:bCs/>
                <w:i/>
                <w:color w:val="FF0000"/>
              </w:rPr>
            </w:pPr>
            <w:r w:rsidRPr="00201A63">
              <w:rPr>
                <w:bCs/>
                <w:i/>
                <w:color w:val="FF0000"/>
              </w:rPr>
              <w:t>+ Trực tiếp: Bộ phận TN&amp;TKQ chuyển hồ sơ vào cán bộ chuyên môn.</w:t>
            </w:r>
          </w:p>
          <w:p w14:paraId="26B4905A" w14:textId="592DFBA2" w:rsidR="00B42374" w:rsidRPr="00201A63" w:rsidRDefault="00B42374" w:rsidP="00B42374">
            <w:pPr>
              <w:jc w:val="both"/>
              <w:rPr>
                <w:i/>
                <w:iCs/>
              </w:rPr>
            </w:pPr>
            <w:r w:rsidRPr="00201A63">
              <w:rPr>
                <w:bCs/>
                <w:i/>
                <w:color w:val="FF0000"/>
              </w:rPr>
              <w:t xml:space="preserve">+ Trực tuyến: 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tcPr>
          <w:p w14:paraId="78128C15" w14:textId="77777777" w:rsidR="00BF040A" w:rsidRPr="00201A63" w:rsidRDefault="00BF040A" w:rsidP="00BF040A">
            <w:pPr>
              <w:jc w:val="center"/>
              <w:rPr>
                <w:i/>
                <w:iCs/>
              </w:rPr>
            </w:pPr>
            <w:r w:rsidRPr="00201A63">
              <w:rPr>
                <w:sz w:val="26"/>
                <w:szCs w:val="26"/>
              </w:rPr>
              <w:t> </w:t>
            </w:r>
          </w:p>
        </w:tc>
        <w:tc>
          <w:tcPr>
            <w:tcW w:w="992" w:type="dxa"/>
            <w:tcBorders>
              <w:top w:val="nil"/>
              <w:left w:val="nil"/>
              <w:bottom w:val="nil"/>
              <w:right w:val="single" w:sz="8" w:space="0" w:color="auto"/>
            </w:tcBorders>
            <w:shd w:val="clear" w:color="auto" w:fill="auto"/>
            <w:vAlign w:val="center"/>
          </w:tcPr>
          <w:p w14:paraId="7A94F517" w14:textId="77777777" w:rsidR="00BF040A" w:rsidRPr="00201A63" w:rsidRDefault="00BF040A" w:rsidP="00BF040A">
            <w:pPr>
              <w:rPr>
                <w:b/>
                <w:bCs/>
                <w:i/>
                <w:iCs/>
              </w:rPr>
            </w:pPr>
          </w:p>
        </w:tc>
      </w:tr>
      <w:tr w:rsidR="00BF040A" w:rsidRPr="00201A63" w14:paraId="564C3D03" w14:textId="77777777" w:rsidTr="00DB1C65">
        <w:trPr>
          <w:trHeight w:val="345"/>
        </w:trPr>
        <w:tc>
          <w:tcPr>
            <w:tcW w:w="1135" w:type="dxa"/>
            <w:vMerge/>
            <w:tcBorders>
              <w:top w:val="nil"/>
              <w:left w:val="single" w:sz="8" w:space="0" w:color="auto"/>
              <w:bottom w:val="nil"/>
              <w:right w:val="single" w:sz="8" w:space="0" w:color="auto"/>
            </w:tcBorders>
            <w:vAlign w:val="center"/>
          </w:tcPr>
          <w:p w14:paraId="6358CCA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60AFB40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4F9B35F5" w14:textId="77777777" w:rsidR="00BF040A" w:rsidRPr="00201A63" w:rsidRDefault="00BF040A" w:rsidP="00BF040A">
            <w:pPr>
              <w:jc w:val="both"/>
              <w:rPr>
                <w:i/>
                <w:iCs/>
              </w:rPr>
            </w:pPr>
            <w:r w:rsidRPr="00201A63">
              <w:rPr>
                <w:b/>
                <w:bCs/>
                <w:i/>
                <w:iCs/>
                <w:sz w:val="26"/>
                <w:szCs w:val="26"/>
              </w:rPr>
              <w:t>2.2.4. Thời hạn tiếp nhận giải quyết lần 2: Văn phòng đăng ký đất đai (04 ngày)</w:t>
            </w:r>
          </w:p>
        </w:tc>
        <w:tc>
          <w:tcPr>
            <w:tcW w:w="2694" w:type="dxa"/>
            <w:tcBorders>
              <w:top w:val="nil"/>
              <w:left w:val="nil"/>
              <w:bottom w:val="nil"/>
              <w:right w:val="single" w:sz="8" w:space="0" w:color="auto"/>
            </w:tcBorders>
            <w:shd w:val="clear" w:color="auto" w:fill="auto"/>
            <w:vAlign w:val="center"/>
          </w:tcPr>
          <w:p w14:paraId="1071CCAD" w14:textId="77777777" w:rsidR="00BF040A" w:rsidRPr="00201A63" w:rsidRDefault="00BF040A" w:rsidP="00BF040A">
            <w:pPr>
              <w:jc w:val="center"/>
              <w:rPr>
                <w:i/>
                <w:iCs/>
              </w:rPr>
            </w:pPr>
            <w:r w:rsidRPr="00201A63">
              <w:rPr>
                <w:b/>
                <w:bCs/>
                <w:i/>
                <w:iCs/>
                <w:sz w:val="26"/>
                <w:szCs w:val="26"/>
              </w:rPr>
              <w:t> </w:t>
            </w:r>
          </w:p>
        </w:tc>
        <w:tc>
          <w:tcPr>
            <w:tcW w:w="992" w:type="dxa"/>
            <w:tcBorders>
              <w:top w:val="nil"/>
              <w:left w:val="nil"/>
              <w:bottom w:val="nil"/>
              <w:right w:val="single" w:sz="8" w:space="0" w:color="auto"/>
            </w:tcBorders>
            <w:shd w:val="clear" w:color="auto" w:fill="auto"/>
            <w:vAlign w:val="center"/>
          </w:tcPr>
          <w:p w14:paraId="78C5C610" w14:textId="77777777" w:rsidR="00BF040A" w:rsidRPr="00201A63" w:rsidRDefault="00BF040A" w:rsidP="00BF040A">
            <w:pPr>
              <w:rPr>
                <w:b/>
                <w:bCs/>
                <w:i/>
                <w:iCs/>
              </w:rPr>
            </w:pPr>
          </w:p>
        </w:tc>
      </w:tr>
      <w:tr w:rsidR="00BF040A" w:rsidRPr="00201A63" w14:paraId="468E0904" w14:textId="77777777" w:rsidTr="00DB1C65">
        <w:trPr>
          <w:trHeight w:val="1380"/>
        </w:trPr>
        <w:tc>
          <w:tcPr>
            <w:tcW w:w="1135" w:type="dxa"/>
            <w:vMerge/>
            <w:tcBorders>
              <w:top w:val="nil"/>
              <w:left w:val="single" w:sz="8" w:space="0" w:color="auto"/>
              <w:bottom w:val="nil"/>
              <w:right w:val="single" w:sz="8" w:space="0" w:color="auto"/>
            </w:tcBorders>
            <w:vAlign w:val="center"/>
            <w:hideMark/>
          </w:tcPr>
          <w:p w14:paraId="45CD76D4"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6547B94"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215D16E" w14:textId="77777777" w:rsidR="00BF040A" w:rsidRPr="00201A63" w:rsidRDefault="00BF040A" w:rsidP="00BF040A">
            <w:pPr>
              <w:jc w:val="both"/>
              <w:rPr>
                <w:b/>
                <w:bCs/>
                <w:sz w:val="26"/>
                <w:szCs w:val="26"/>
              </w:rPr>
            </w:pPr>
            <w:r w:rsidRPr="00201A63">
              <w:rPr>
                <w:sz w:val="26"/>
                <w:szCs w:val="26"/>
              </w:rPr>
              <w:t xml:space="preserve">-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sz w:val="26"/>
                <w:szCs w:val="26"/>
              </w:rPr>
              <w:t xml:space="preserve">2,5 ngày </w:t>
            </w:r>
          </w:p>
          <w:p w14:paraId="3A103BC2" w14:textId="77777777" w:rsidR="00BF040A" w:rsidRPr="00201A63" w:rsidRDefault="00BF040A" w:rsidP="00BF040A">
            <w:pPr>
              <w:rPr>
                <w:i/>
                <w:iCs/>
                <w:sz w:val="26"/>
                <w:szCs w:val="26"/>
              </w:rPr>
            </w:pPr>
            <w:r w:rsidRPr="00201A63">
              <w:rPr>
                <w:i/>
                <w:iCs/>
                <w:sz w:val="26"/>
                <w:szCs w:val="26"/>
              </w:rPr>
              <w:t>2.2.4.1. Trường hợp chỉnh lý trang 3,4 GCN:</w:t>
            </w:r>
          </w:p>
          <w:p w14:paraId="1BD1504E" w14:textId="77777777" w:rsidR="00BF040A" w:rsidRPr="00201A63" w:rsidRDefault="00BF040A" w:rsidP="00BF040A">
            <w:pPr>
              <w:rPr>
                <w:b/>
                <w:bCs/>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4802771C" w14:textId="77777777" w:rsidR="00BF040A" w:rsidRPr="00201A63" w:rsidRDefault="00BF040A" w:rsidP="00BF040A">
            <w:pPr>
              <w:jc w:val="center"/>
              <w:rPr>
                <w:b/>
                <w:bCs/>
                <w:i/>
                <w:iCs/>
              </w:rPr>
            </w:pPr>
          </w:p>
          <w:p w14:paraId="21A03E8C" w14:textId="77777777" w:rsidR="00BF040A" w:rsidRPr="00201A63" w:rsidRDefault="00BF040A" w:rsidP="00BF040A">
            <w:pPr>
              <w:jc w:val="center"/>
              <w:rPr>
                <w:b/>
                <w:bCs/>
                <w:i/>
                <w:iCs/>
              </w:rPr>
            </w:pPr>
          </w:p>
          <w:p w14:paraId="1B8C3E61" w14:textId="77777777" w:rsidR="00BF040A" w:rsidRPr="00201A63" w:rsidRDefault="00BF040A" w:rsidP="00BF040A">
            <w:pPr>
              <w:jc w:val="center"/>
              <w:rPr>
                <w:b/>
                <w:bCs/>
                <w:i/>
                <w:iCs/>
              </w:rPr>
            </w:pPr>
          </w:p>
          <w:p w14:paraId="6E41C795" w14:textId="77777777" w:rsidR="00BF040A" w:rsidRPr="00201A63" w:rsidRDefault="00BF040A" w:rsidP="00BF040A">
            <w:pPr>
              <w:jc w:val="center"/>
              <w:rPr>
                <w:b/>
                <w:bCs/>
                <w:i/>
                <w:iCs/>
              </w:rPr>
            </w:pPr>
          </w:p>
          <w:p w14:paraId="6C928FBE" w14:textId="77777777" w:rsidR="00BF040A" w:rsidRPr="00201A63" w:rsidRDefault="00BF040A" w:rsidP="00BF040A">
            <w:pPr>
              <w:jc w:val="center"/>
              <w:rPr>
                <w:b/>
                <w:bCs/>
                <w:i/>
                <w:iCs/>
              </w:rPr>
            </w:pPr>
          </w:p>
          <w:p w14:paraId="4DA16C86" w14:textId="77777777" w:rsidR="00BF040A" w:rsidRPr="00201A63" w:rsidRDefault="00BF040A" w:rsidP="00BF040A">
            <w:pPr>
              <w:jc w:val="center"/>
              <w:rPr>
                <w:b/>
                <w:bCs/>
                <w:i/>
                <w:iCs/>
              </w:rPr>
            </w:pPr>
          </w:p>
          <w:p w14:paraId="44CD3E4D" w14:textId="77777777" w:rsidR="00BF040A" w:rsidRPr="00201A63" w:rsidRDefault="00BF040A" w:rsidP="00BF040A">
            <w:pPr>
              <w:jc w:val="center"/>
              <w:rPr>
                <w:b/>
                <w:bCs/>
                <w:i/>
                <w:iCs/>
              </w:rPr>
            </w:pPr>
          </w:p>
          <w:p w14:paraId="10DBDFD9" w14:textId="77777777" w:rsidR="00BF040A" w:rsidRPr="00201A63" w:rsidRDefault="00BF040A" w:rsidP="00BF040A">
            <w:pPr>
              <w:jc w:val="center"/>
              <w:rPr>
                <w:b/>
                <w:bCs/>
                <w:i/>
                <w:iCs/>
              </w:rPr>
            </w:pPr>
          </w:p>
          <w:p w14:paraId="5E27536F" w14:textId="77777777" w:rsidR="00BF040A" w:rsidRPr="00201A63" w:rsidRDefault="00BF040A" w:rsidP="00BF040A">
            <w:pPr>
              <w:jc w:val="center"/>
              <w:rPr>
                <w:b/>
                <w:bCs/>
                <w:i/>
                <w:iCs/>
              </w:rPr>
            </w:pPr>
          </w:p>
          <w:p w14:paraId="25B8ADBB" w14:textId="77777777" w:rsidR="00BF040A" w:rsidRPr="00201A63" w:rsidRDefault="00BF040A" w:rsidP="00BF040A">
            <w:pPr>
              <w:jc w:val="center"/>
              <w:rPr>
                <w:b/>
                <w:bCs/>
                <w:i/>
                <w:iCs/>
              </w:rPr>
            </w:pPr>
          </w:p>
          <w:p w14:paraId="38EDA1B2" w14:textId="77777777" w:rsidR="00BF040A" w:rsidRPr="00201A63" w:rsidRDefault="00BF040A" w:rsidP="00BF040A">
            <w:pPr>
              <w:jc w:val="center"/>
              <w:rPr>
                <w:i/>
                <w:iCs/>
                <w:sz w:val="26"/>
                <w:szCs w:val="26"/>
              </w:rPr>
            </w:pPr>
          </w:p>
          <w:p w14:paraId="0F60FD70" w14:textId="77777777" w:rsidR="00BF040A" w:rsidRPr="00201A63" w:rsidRDefault="00BF040A" w:rsidP="00BF040A">
            <w:pPr>
              <w:jc w:val="center"/>
              <w:rPr>
                <w:b/>
                <w:bCs/>
                <w:i/>
                <w:iCs/>
              </w:rPr>
            </w:pPr>
            <w:r w:rsidRPr="00201A63">
              <w:rPr>
                <w:i/>
                <w:iCs/>
                <w:sz w:val="26"/>
                <w:szCs w:val="26"/>
              </w:rPr>
              <w:t>02 ngày</w:t>
            </w:r>
          </w:p>
        </w:tc>
        <w:tc>
          <w:tcPr>
            <w:tcW w:w="992" w:type="dxa"/>
            <w:tcBorders>
              <w:top w:val="nil"/>
              <w:left w:val="nil"/>
              <w:bottom w:val="nil"/>
              <w:right w:val="single" w:sz="8" w:space="0" w:color="auto"/>
            </w:tcBorders>
            <w:shd w:val="clear" w:color="auto" w:fill="auto"/>
            <w:vAlign w:val="center"/>
            <w:hideMark/>
          </w:tcPr>
          <w:p w14:paraId="16E76803" w14:textId="77777777" w:rsidR="00BF040A" w:rsidRPr="00201A63" w:rsidRDefault="00BF040A" w:rsidP="00BF040A">
            <w:pPr>
              <w:rPr>
                <w:b/>
                <w:bCs/>
                <w:i/>
                <w:iCs/>
              </w:rPr>
            </w:pPr>
            <w:r w:rsidRPr="00201A63">
              <w:rPr>
                <w:b/>
                <w:bCs/>
                <w:i/>
                <w:iCs/>
              </w:rPr>
              <w:t> </w:t>
            </w:r>
          </w:p>
        </w:tc>
      </w:tr>
      <w:tr w:rsidR="00BF040A" w:rsidRPr="00201A63" w14:paraId="261A0440" w14:textId="77777777" w:rsidTr="00DB1C65">
        <w:trPr>
          <w:trHeight w:val="690"/>
        </w:trPr>
        <w:tc>
          <w:tcPr>
            <w:tcW w:w="1135" w:type="dxa"/>
            <w:vMerge/>
            <w:tcBorders>
              <w:top w:val="nil"/>
              <w:left w:val="single" w:sz="8" w:space="0" w:color="auto"/>
              <w:bottom w:val="nil"/>
              <w:right w:val="single" w:sz="8" w:space="0" w:color="auto"/>
            </w:tcBorders>
            <w:vAlign w:val="center"/>
            <w:hideMark/>
          </w:tcPr>
          <w:p w14:paraId="51FCB4B2"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6ACED20"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311C403" w14:textId="77777777" w:rsidR="00BF040A" w:rsidRPr="00201A63" w:rsidRDefault="00BF040A" w:rsidP="00BF040A">
            <w:pPr>
              <w:jc w:val="both"/>
              <w:rPr>
                <w:b/>
                <w:bCs/>
                <w:i/>
                <w:iCs/>
              </w:rPr>
            </w:pPr>
            <w:r w:rsidRPr="00201A63">
              <w:rPr>
                <w:i/>
                <w:iCs/>
                <w:sz w:val="26"/>
                <w:szCs w:val="26"/>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2B996355" w14:textId="77777777" w:rsidR="00BF040A" w:rsidRPr="00201A63" w:rsidRDefault="00BF040A" w:rsidP="00BF040A">
            <w:pPr>
              <w:jc w:val="center"/>
              <w:rPr>
                <w:i/>
                <w:iCs/>
                <w:sz w:val="26"/>
                <w:szCs w:val="26"/>
              </w:rPr>
            </w:pPr>
          </w:p>
          <w:p w14:paraId="36848F38" w14:textId="77777777" w:rsidR="00BF040A" w:rsidRPr="00201A63" w:rsidRDefault="00BF040A" w:rsidP="00BF040A">
            <w:pPr>
              <w:jc w:val="center"/>
              <w:rPr>
                <w:i/>
                <w:iCs/>
                <w:sz w:val="26"/>
                <w:szCs w:val="26"/>
              </w:rPr>
            </w:pPr>
          </w:p>
          <w:p w14:paraId="16771AEF" w14:textId="77777777" w:rsidR="00BF040A" w:rsidRPr="00201A63" w:rsidRDefault="00BF040A" w:rsidP="00BF040A">
            <w:pPr>
              <w:jc w:val="center"/>
              <w:rPr>
                <w:b/>
                <w:bCs/>
                <w:i/>
                <w:iCs/>
              </w:rPr>
            </w:pPr>
            <w:r w:rsidRPr="00201A63">
              <w:rPr>
                <w:i/>
                <w:iCs/>
                <w:sz w:val="26"/>
                <w:szCs w:val="26"/>
              </w:rPr>
              <w:t>01 ngày </w:t>
            </w:r>
          </w:p>
        </w:tc>
        <w:tc>
          <w:tcPr>
            <w:tcW w:w="992" w:type="dxa"/>
            <w:tcBorders>
              <w:top w:val="nil"/>
              <w:left w:val="nil"/>
              <w:bottom w:val="nil"/>
              <w:right w:val="single" w:sz="8" w:space="0" w:color="auto"/>
            </w:tcBorders>
            <w:shd w:val="clear" w:color="auto" w:fill="auto"/>
            <w:vAlign w:val="center"/>
            <w:hideMark/>
          </w:tcPr>
          <w:p w14:paraId="7250F027" w14:textId="77777777" w:rsidR="00BF040A" w:rsidRPr="00201A63" w:rsidRDefault="00BF040A" w:rsidP="00BF040A">
            <w:pPr>
              <w:rPr>
                <w:b/>
                <w:bCs/>
                <w:i/>
                <w:iCs/>
              </w:rPr>
            </w:pPr>
            <w:r w:rsidRPr="00201A63">
              <w:rPr>
                <w:b/>
                <w:bCs/>
                <w:i/>
                <w:iCs/>
              </w:rPr>
              <w:t> </w:t>
            </w:r>
          </w:p>
        </w:tc>
      </w:tr>
      <w:tr w:rsidR="00BF040A" w:rsidRPr="00201A63" w14:paraId="77D2522E"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4F21DD4C"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133827A"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021624F" w14:textId="77777777" w:rsidR="00BF040A" w:rsidRPr="00201A63" w:rsidRDefault="00BF040A" w:rsidP="00BF040A">
            <w:pPr>
              <w:rPr>
                <w:i/>
                <w:iCs/>
                <w:sz w:val="26"/>
                <w:szCs w:val="26"/>
              </w:rPr>
            </w:pPr>
            <w:r w:rsidRPr="00201A63">
              <w:rPr>
                <w:i/>
                <w:iCs/>
                <w:sz w:val="26"/>
                <w:szCs w:val="26"/>
              </w:rPr>
              <w:t>+ Lãnh đạo Văn phòng xem sét, phê duyệt</w:t>
            </w:r>
          </w:p>
          <w:p w14:paraId="6BC517F6" w14:textId="77777777" w:rsidR="00BF040A" w:rsidRPr="00201A63" w:rsidRDefault="00BF040A" w:rsidP="00BF040A">
            <w:pPr>
              <w:rPr>
                <w:i/>
                <w:iCs/>
                <w:sz w:val="26"/>
                <w:szCs w:val="26"/>
              </w:rPr>
            </w:pPr>
            <w:r w:rsidRPr="00201A63">
              <w:rPr>
                <w:i/>
                <w:iCs/>
                <w:sz w:val="26"/>
                <w:szCs w:val="26"/>
              </w:rPr>
              <w:t>+ Văn thư đóng dấu đồng thời nhập phí và số hóa hồ sơ trên phần mềm một cửa điện tử của Tỉnh và chuyển trả kết quả;</w:t>
            </w:r>
          </w:p>
          <w:p w14:paraId="0335191B" w14:textId="77777777" w:rsidR="00BF040A" w:rsidRPr="00201A63" w:rsidRDefault="00BF040A" w:rsidP="00BF040A">
            <w:pPr>
              <w:rPr>
                <w:b/>
                <w:bCs/>
              </w:rPr>
            </w:pPr>
            <w:r w:rsidRPr="00201A63">
              <w:rPr>
                <w:b/>
                <w:bCs/>
                <w:sz w:val="26"/>
                <w:szCs w:val="26"/>
              </w:rPr>
              <w:t>2.2.4.2. Trường hợp in mới GCN:</w:t>
            </w:r>
          </w:p>
        </w:tc>
        <w:tc>
          <w:tcPr>
            <w:tcW w:w="2694" w:type="dxa"/>
            <w:tcBorders>
              <w:top w:val="nil"/>
              <w:left w:val="nil"/>
              <w:bottom w:val="nil"/>
              <w:right w:val="single" w:sz="8" w:space="0" w:color="auto"/>
            </w:tcBorders>
            <w:shd w:val="clear" w:color="auto" w:fill="auto"/>
            <w:vAlign w:val="center"/>
          </w:tcPr>
          <w:p w14:paraId="2710C11B" w14:textId="77777777" w:rsidR="00BF040A" w:rsidRPr="00201A63" w:rsidRDefault="00BF040A" w:rsidP="00BF040A">
            <w:pPr>
              <w:rPr>
                <w:b/>
                <w:bCs/>
              </w:rPr>
            </w:pPr>
            <w:r w:rsidRPr="00201A63">
              <w:rPr>
                <w:i/>
                <w:iCs/>
                <w:sz w:val="26"/>
                <w:szCs w:val="26"/>
              </w:rPr>
              <w:t xml:space="preserve">          0,5 ngày</w:t>
            </w:r>
          </w:p>
        </w:tc>
        <w:tc>
          <w:tcPr>
            <w:tcW w:w="992" w:type="dxa"/>
            <w:tcBorders>
              <w:top w:val="nil"/>
              <w:left w:val="nil"/>
              <w:bottom w:val="nil"/>
              <w:right w:val="single" w:sz="8" w:space="0" w:color="auto"/>
            </w:tcBorders>
            <w:shd w:val="clear" w:color="auto" w:fill="auto"/>
            <w:vAlign w:val="center"/>
            <w:hideMark/>
          </w:tcPr>
          <w:p w14:paraId="48CCE74D" w14:textId="77777777" w:rsidR="00BF040A" w:rsidRPr="00201A63" w:rsidRDefault="00BF040A" w:rsidP="00BF040A">
            <w:pPr>
              <w:rPr>
                <w:b/>
                <w:bCs/>
                <w:i/>
                <w:iCs/>
              </w:rPr>
            </w:pPr>
          </w:p>
        </w:tc>
      </w:tr>
      <w:tr w:rsidR="00BF040A" w:rsidRPr="00201A63" w14:paraId="77492CCE"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5AA7AD6A"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DB49B57"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44B83EA8" w14:textId="77777777" w:rsidR="00BF040A" w:rsidRPr="00201A63" w:rsidRDefault="00BF040A" w:rsidP="00BF040A">
            <w:pPr>
              <w:rPr>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6B489C27" w14:textId="77777777" w:rsidR="00BF040A" w:rsidRPr="00201A63" w:rsidRDefault="00BF040A" w:rsidP="00BF040A">
            <w:pPr>
              <w:rPr>
                <w:i/>
                <w:iCs/>
              </w:rPr>
            </w:pPr>
            <w:r w:rsidRPr="00201A63">
              <w:rPr>
                <w:i/>
                <w:iCs/>
                <w:sz w:val="26"/>
                <w:szCs w:val="26"/>
              </w:rPr>
              <w:t xml:space="preserve">       02 ngày</w:t>
            </w:r>
          </w:p>
        </w:tc>
        <w:tc>
          <w:tcPr>
            <w:tcW w:w="992" w:type="dxa"/>
            <w:tcBorders>
              <w:top w:val="nil"/>
              <w:left w:val="nil"/>
              <w:bottom w:val="nil"/>
              <w:right w:val="single" w:sz="8" w:space="0" w:color="auto"/>
            </w:tcBorders>
            <w:shd w:val="clear" w:color="auto" w:fill="auto"/>
            <w:vAlign w:val="center"/>
            <w:hideMark/>
          </w:tcPr>
          <w:p w14:paraId="5B9B7E4D" w14:textId="77777777" w:rsidR="00BF040A" w:rsidRPr="00201A63" w:rsidRDefault="00BF040A" w:rsidP="00BF040A">
            <w:pPr>
              <w:rPr>
                <w:b/>
                <w:bCs/>
                <w:i/>
                <w:iCs/>
              </w:rPr>
            </w:pPr>
          </w:p>
        </w:tc>
      </w:tr>
      <w:tr w:rsidR="00BF040A" w:rsidRPr="00201A63" w14:paraId="620DA667" w14:textId="77777777" w:rsidTr="00DB1C65">
        <w:trPr>
          <w:trHeight w:val="990"/>
        </w:trPr>
        <w:tc>
          <w:tcPr>
            <w:tcW w:w="1135" w:type="dxa"/>
            <w:vMerge/>
            <w:tcBorders>
              <w:top w:val="nil"/>
              <w:left w:val="single" w:sz="8" w:space="0" w:color="auto"/>
              <w:bottom w:val="nil"/>
              <w:right w:val="single" w:sz="8" w:space="0" w:color="auto"/>
            </w:tcBorders>
            <w:vAlign w:val="center"/>
            <w:hideMark/>
          </w:tcPr>
          <w:p w14:paraId="4D48DD10"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F557CF6"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0DA7D485" w14:textId="77777777" w:rsidR="00BF040A" w:rsidRPr="00201A63" w:rsidRDefault="00BF040A" w:rsidP="00BF040A">
            <w:pPr>
              <w:rPr>
                <w:i/>
                <w:iCs/>
              </w:rPr>
            </w:pPr>
            <w:r w:rsidRPr="00201A63">
              <w:rPr>
                <w:i/>
                <w:iCs/>
                <w:sz w:val="26"/>
                <w:szCs w:val="26"/>
              </w:rPr>
              <w:t>(Viên chức thẩm định, in Giấy chứng nhận QSD đất, dự thảo tờ trình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7A909C33" w14:textId="77777777" w:rsidR="00BF040A" w:rsidRPr="00201A63" w:rsidRDefault="00BF040A" w:rsidP="00BF040A">
            <w:pPr>
              <w:rPr>
                <w:i/>
                <w:iCs/>
              </w:rPr>
            </w:pPr>
          </w:p>
        </w:tc>
        <w:tc>
          <w:tcPr>
            <w:tcW w:w="992" w:type="dxa"/>
            <w:tcBorders>
              <w:top w:val="nil"/>
              <w:left w:val="nil"/>
              <w:bottom w:val="nil"/>
              <w:right w:val="single" w:sz="8" w:space="0" w:color="auto"/>
            </w:tcBorders>
            <w:shd w:val="clear" w:color="auto" w:fill="auto"/>
            <w:vAlign w:val="center"/>
            <w:hideMark/>
          </w:tcPr>
          <w:p w14:paraId="18C53EF9" w14:textId="77777777" w:rsidR="00BF040A" w:rsidRPr="00201A63" w:rsidRDefault="00BF040A" w:rsidP="00BF040A">
            <w:pPr>
              <w:rPr>
                <w:b/>
                <w:bCs/>
                <w:i/>
                <w:iCs/>
              </w:rPr>
            </w:pPr>
          </w:p>
        </w:tc>
      </w:tr>
      <w:tr w:rsidR="00BF040A" w:rsidRPr="00201A63" w14:paraId="0F2FEB48"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40B5B65A"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6217AFB"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D77B252" w14:textId="77777777" w:rsidR="00BF040A" w:rsidRPr="00201A63" w:rsidRDefault="00BF040A" w:rsidP="00BF040A">
            <w:pPr>
              <w:rPr>
                <w:i/>
                <w:iCs/>
              </w:rPr>
            </w:pPr>
            <w:r w:rsidRPr="00201A63">
              <w:rPr>
                <w:i/>
                <w:iCs/>
                <w:sz w:val="26"/>
                <w:szCs w:val="26"/>
              </w:rPr>
              <w:t>+ Lãnh đạo Văn Phòng xem xét, phê duyệt</w:t>
            </w:r>
          </w:p>
        </w:tc>
        <w:tc>
          <w:tcPr>
            <w:tcW w:w="2694" w:type="dxa"/>
            <w:tcBorders>
              <w:top w:val="nil"/>
              <w:left w:val="nil"/>
              <w:bottom w:val="nil"/>
              <w:right w:val="single" w:sz="8" w:space="0" w:color="auto"/>
            </w:tcBorders>
            <w:shd w:val="clear" w:color="auto" w:fill="auto"/>
            <w:vAlign w:val="center"/>
          </w:tcPr>
          <w:p w14:paraId="1400C40A" w14:textId="77777777" w:rsidR="00BF040A" w:rsidRPr="00201A63" w:rsidRDefault="00BF040A" w:rsidP="00BF040A">
            <w:pPr>
              <w:rPr>
                <w:i/>
                <w:iCs/>
              </w:rPr>
            </w:pPr>
            <w:r w:rsidRPr="00201A63">
              <w:rPr>
                <w:i/>
                <w:iCs/>
                <w:sz w:val="26"/>
                <w:szCs w:val="26"/>
              </w:rPr>
              <w:t xml:space="preserve">       01 ngày</w:t>
            </w:r>
          </w:p>
        </w:tc>
        <w:tc>
          <w:tcPr>
            <w:tcW w:w="992" w:type="dxa"/>
            <w:tcBorders>
              <w:top w:val="nil"/>
              <w:left w:val="nil"/>
              <w:bottom w:val="nil"/>
              <w:right w:val="single" w:sz="8" w:space="0" w:color="auto"/>
            </w:tcBorders>
            <w:shd w:val="clear" w:color="auto" w:fill="auto"/>
            <w:vAlign w:val="center"/>
            <w:hideMark/>
          </w:tcPr>
          <w:p w14:paraId="7C6D7BB6" w14:textId="77777777" w:rsidR="00BF040A" w:rsidRPr="00201A63" w:rsidRDefault="00BF040A" w:rsidP="00BF040A">
            <w:pPr>
              <w:rPr>
                <w:b/>
                <w:bCs/>
                <w:i/>
                <w:iCs/>
              </w:rPr>
            </w:pPr>
          </w:p>
        </w:tc>
      </w:tr>
      <w:tr w:rsidR="00BF040A" w:rsidRPr="00201A63" w14:paraId="45F84B76"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3C61EDD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3EF26C8"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8AF84EC" w14:textId="77777777" w:rsidR="00BF040A" w:rsidRPr="00201A63" w:rsidRDefault="00BF040A" w:rsidP="00BF040A">
            <w:pPr>
              <w:rPr>
                <w:i/>
                <w:iCs/>
              </w:rPr>
            </w:pPr>
            <w:r w:rsidRPr="00201A63">
              <w:rPr>
                <w:i/>
                <w:iCs/>
                <w:sz w:val="26"/>
                <w:szCs w:val="26"/>
              </w:rPr>
              <w:t xml:space="preserve">+ </w:t>
            </w:r>
            <w:r w:rsidRPr="00201A63">
              <w:rPr>
                <w:i/>
                <w:iCs/>
              </w:rPr>
              <w:t>Văn thư đóng dấu đồng thời nhập phí và số hóa hồ sơ trên phần mềm một cửa điện tử của Tỉnh và chuyển trả kết quả</w:t>
            </w:r>
          </w:p>
        </w:tc>
        <w:tc>
          <w:tcPr>
            <w:tcW w:w="2694" w:type="dxa"/>
            <w:tcBorders>
              <w:top w:val="nil"/>
              <w:left w:val="nil"/>
              <w:bottom w:val="nil"/>
              <w:right w:val="single" w:sz="8" w:space="0" w:color="auto"/>
            </w:tcBorders>
            <w:shd w:val="clear" w:color="auto" w:fill="auto"/>
            <w:vAlign w:val="center"/>
          </w:tcPr>
          <w:p w14:paraId="608B2966" w14:textId="77777777" w:rsidR="00BF040A" w:rsidRPr="00201A63" w:rsidRDefault="00BF040A" w:rsidP="00BF040A">
            <w:pPr>
              <w:rPr>
                <w:i/>
                <w:iCs/>
              </w:rPr>
            </w:pPr>
            <w:r w:rsidRPr="00201A63">
              <w:rPr>
                <w:i/>
                <w:iCs/>
                <w:sz w:val="26"/>
                <w:szCs w:val="26"/>
              </w:rPr>
              <w:t xml:space="preserve">      0,5 ngày</w:t>
            </w:r>
          </w:p>
        </w:tc>
        <w:tc>
          <w:tcPr>
            <w:tcW w:w="992" w:type="dxa"/>
            <w:tcBorders>
              <w:top w:val="nil"/>
              <w:left w:val="nil"/>
              <w:bottom w:val="nil"/>
              <w:right w:val="single" w:sz="8" w:space="0" w:color="auto"/>
            </w:tcBorders>
            <w:shd w:val="clear" w:color="auto" w:fill="auto"/>
            <w:vAlign w:val="center"/>
            <w:hideMark/>
          </w:tcPr>
          <w:p w14:paraId="55C01BD3" w14:textId="77777777" w:rsidR="00BF040A" w:rsidRPr="00201A63" w:rsidRDefault="00BF040A" w:rsidP="00BF040A">
            <w:pPr>
              <w:rPr>
                <w:b/>
                <w:bCs/>
                <w:i/>
                <w:iCs/>
              </w:rPr>
            </w:pPr>
          </w:p>
        </w:tc>
      </w:tr>
      <w:tr w:rsidR="00BF040A" w:rsidRPr="00201A63" w14:paraId="2C9CD0A9" w14:textId="77777777" w:rsidTr="00DB1C65">
        <w:trPr>
          <w:trHeight w:val="345"/>
        </w:trPr>
        <w:tc>
          <w:tcPr>
            <w:tcW w:w="1135" w:type="dxa"/>
            <w:vMerge/>
            <w:tcBorders>
              <w:top w:val="nil"/>
              <w:left w:val="single" w:sz="8" w:space="0" w:color="auto"/>
              <w:bottom w:val="nil"/>
              <w:right w:val="single" w:sz="8" w:space="0" w:color="auto"/>
            </w:tcBorders>
            <w:vAlign w:val="center"/>
          </w:tcPr>
          <w:p w14:paraId="6173D79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3422A102"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F87ABCF" w14:textId="77777777" w:rsidR="00BF040A" w:rsidRPr="00201A63" w:rsidRDefault="00BF040A" w:rsidP="00BF040A">
            <w:pPr>
              <w:rPr>
                <w:b/>
                <w:bCs/>
                <w:i/>
                <w:iCs/>
                <w:sz w:val="26"/>
                <w:szCs w:val="26"/>
              </w:rPr>
            </w:pPr>
            <w:r w:rsidRPr="00201A63">
              <w:rPr>
                <w:b/>
                <w:bCs/>
                <w:i/>
                <w:iCs/>
                <w:sz w:val="26"/>
                <w:szCs w:val="26"/>
              </w:rPr>
              <w:t>2.3. Hồ sơ đăng ký biến động đất đai có chuyển thông tin xác định nghĩa vụ tài chính đến Cục thuế tỉnh và có khoản mà người sử dụng đất được trừ vào tiền sử dụng đất, tiền thuê đất phải nộp:</w:t>
            </w:r>
          </w:p>
          <w:p w14:paraId="02D6F520" w14:textId="77777777" w:rsidR="00BF040A" w:rsidRPr="00201A63" w:rsidRDefault="00BF040A" w:rsidP="00BF040A">
            <w:pPr>
              <w:jc w:val="both"/>
              <w:rPr>
                <w:b/>
                <w:bCs/>
                <w:sz w:val="26"/>
                <w:szCs w:val="26"/>
              </w:rPr>
            </w:pPr>
            <w:r w:rsidRPr="00201A63">
              <w:rPr>
                <w:sz w:val="26"/>
                <w:szCs w:val="26"/>
              </w:rPr>
              <w:t xml:space="preserve">-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sz w:val="26"/>
                <w:szCs w:val="26"/>
              </w:rPr>
              <w:t xml:space="preserve">2,5 ngày </w:t>
            </w:r>
          </w:p>
        </w:tc>
        <w:tc>
          <w:tcPr>
            <w:tcW w:w="2694" w:type="dxa"/>
            <w:tcBorders>
              <w:top w:val="nil"/>
              <w:left w:val="nil"/>
              <w:bottom w:val="nil"/>
              <w:right w:val="single" w:sz="8" w:space="0" w:color="auto"/>
            </w:tcBorders>
            <w:shd w:val="clear" w:color="auto" w:fill="auto"/>
            <w:vAlign w:val="center"/>
          </w:tcPr>
          <w:p w14:paraId="0B8686B3" w14:textId="77777777" w:rsidR="00BF040A" w:rsidRPr="00201A63" w:rsidRDefault="00BF040A" w:rsidP="00BF040A">
            <w:pPr>
              <w:rPr>
                <w:i/>
                <w:iCs/>
              </w:rPr>
            </w:pPr>
            <w:r w:rsidRPr="00201A63">
              <w:rPr>
                <w:b/>
                <w:bCs/>
                <w:i/>
                <w:iCs/>
                <w:sz w:val="26"/>
                <w:szCs w:val="26"/>
              </w:rPr>
              <w:t xml:space="preserve">     13 ngày</w:t>
            </w:r>
          </w:p>
        </w:tc>
        <w:tc>
          <w:tcPr>
            <w:tcW w:w="992" w:type="dxa"/>
            <w:tcBorders>
              <w:top w:val="nil"/>
              <w:left w:val="nil"/>
              <w:bottom w:val="nil"/>
              <w:right w:val="single" w:sz="8" w:space="0" w:color="auto"/>
            </w:tcBorders>
            <w:shd w:val="clear" w:color="auto" w:fill="auto"/>
            <w:vAlign w:val="center"/>
          </w:tcPr>
          <w:p w14:paraId="42EA2BBD" w14:textId="77777777" w:rsidR="00BF040A" w:rsidRPr="00201A63" w:rsidRDefault="00BF040A" w:rsidP="00BF040A">
            <w:pPr>
              <w:rPr>
                <w:b/>
                <w:bCs/>
                <w:i/>
                <w:iCs/>
              </w:rPr>
            </w:pPr>
          </w:p>
        </w:tc>
      </w:tr>
      <w:tr w:rsidR="00BF040A" w:rsidRPr="00201A63" w14:paraId="0809C14C" w14:textId="77777777" w:rsidTr="00DB1C65">
        <w:trPr>
          <w:trHeight w:val="345"/>
        </w:trPr>
        <w:tc>
          <w:tcPr>
            <w:tcW w:w="1135" w:type="dxa"/>
            <w:vMerge/>
            <w:tcBorders>
              <w:top w:val="nil"/>
              <w:left w:val="single" w:sz="8" w:space="0" w:color="auto"/>
              <w:bottom w:val="nil"/>
              <w:right w:val="single" w:sz="8" w:space="0" w:color="auto"/>
            </w:tcBorders>
            <w:vAlign w:val="center"/>
          </w:tcPr>
          <w:p w14:paraId="16FDBA3D"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1EDE7DA5"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886E15B" w14:textId="77777777" w:rsidR="00BF040A" w:rsidRPr="00201A63" w:rsidRDefault="00BF040A" w:rsidP="00BF040A">
            <w:pPr>
              <w:rPr>
                <w:i/>
                <w:iCs/>
              </w:rPr>
            </w:pPr>
            <w:r w:rsidRPr="00201A63">
              <w:rPr>
                <w:b/>
                <w:bCs/>
                <w:i/>
                <w:iCs/>
                <w:sz w:val="26"/>
                <w:szCs w:val="26"/>
              </w:rPr>
              <w:t>2.3.1. Thời gian tiếp nhận giải quyết lần 1: Văn phòng đăng ký đất đai (06 ngày)</w:t>
            </w:r>
          </w:p>
        </w:tc>
        <w:tc>
          <w:tcPr>
            <w:tcW w:w="2694" w:type="dxa"/>
            <w:tcBorders>
              <w:top w:val="nil"/>
              <w:left w:val="nil"/>
              <w:bottom w:val="nil"/>
              <w:right w:val="single" w:sz="8" w:space="0" w:color="auto"/>
            </w:tcBorders>
            <w:shd w:val="clear" w:color="auto" w:fill="auto"/>
            <w:vAlign w:val="center"/>
          </w:tcPr>
          <w:p w14:paraId="498045A9" w14:textId="77777777" w:rsidR="00BF040A" w:rsidRPr="00201A63" w:rsidRDefault="00BF040A" w:rsidP="00BF040A">
            <w:pPr>
              <w:rPr>
                <w:i/>
                <w:iCs/>
              </w:rPr>
            </w:pPr>
          </w:p>
        </w:tc>
        <w:tc>
          <w:tcPr>
            <w:tcW w:w="992" w:type="dxa"/>
            <w:tcBorders>
              <w:top w:val="nil"/>
              <w:left w:val="nil"/>
              <w:bottom w:val="nil"/>
              <w:right w:val="single" w:sz="8" w:space="0" w:color="auto"/>
            </w:tcBorders>
            <w:shd w:val="clear" w:color="auto" w:fill="auto"/>
            <w:vAlign w:val="center"/>
          </w:tcPr>
          <w:p w14:paraId="58FD49EC" w14:textId="77777777" w:rsidR="00BF040A" w:rsidRPr="00201A63" w:rsidRDefault="00BF040A" w:rsidP="00BF040A">
            <w:pPr>
              <w:rPr>
                <w:b/>
                <w:bCs/>
                <w:i/>
                <w:iCs/>
              </w:rPr>
            </w:pPr>
          </w:p>
        </w:tc>
      </w:tr>
      <w:tr w:rsidR="00BF040A" w:rsidRPr="00201A63" w14:paraId="44782C55" w14:textId="77777777" w:rsidTr="00DB1C65">
        <w:trPr>
          <w:trHeight w:val="345"/>
        </w:trPr>
        <w:tc>
          <w:tcPr>
            <w:tcW w:w="1135" w:type="dxa"/>
            <w:vMerge/>
            <w:tcBorders>
              <w:top w:val="nil"/>
              <w:left w:val="single" w:sz="8" w:space="0" w:color="auto"/>
              <w:bottom w:val="nil"/>
              <w:right w:val="single" w:sz="8" w:space="0" w:color="auto"/>
            </w:tcBorders>
            <w:vAlign w:val="center"/>
          </w:tcPr>
          <w:p w14:paraId="79493CEC"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09B33268"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3AA17F3F" w14:textId="77777777" w:rsidR="00BF040A" w:rsidRPr="00201A63" w:rsidRDefault="00BF040A" w:rsidP="00BF040A">
            <w:pPr>
              <w:rPr>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609B67F4" w14:textId="77777777" w:rsidR="00BF040A" w:rsidRPr="00201A63" w:rsidRDefault="00BF040A" w:rsidP="00BF040A">
            <w:pPr>
              <w:rPr>
                <w:i/>
                <w:iCs/>
              </w:rPr>
            </w:pPr>
            <w:r w:rsidRPr="00201A63">
              <w:rPr>
                <w:i/>
                <w:iCs/>
                <w:sz w:val="26"/>
                <w:szCs w:val="26"/>
              </w:rPr>
              <w:t>04 ngày + 02 giờ</w:t>
            </w:r>
          </w:p>
        </w:tc>
        <w:tc>
          <w:tcPr>
            <w:tcW w:w="992" w:type="dxa"/>
            <w:tcBorders>
              <w:top w:val="nil"/>
              <w:left w:val="nil"/>
              <w:bottom w:val="nil"/>
              <w:right w:val="single" w:sz="8" w:space="0" w:color="auto"/>
            </w:tcBorders>
            <w:shd w:val="clear" w:color="auto" w:fill="auto"/>
            <w:vAlign w:val="center"/>
          </w:tcPr>
          <w:p w14:paraId="44EFF433" w14:textId="77777777" w:rsidR="00BF040A" w:rsidRPr="00201A63" w:rsidRDefault="00BF040A" w:rsidP="00BF040A">
            <w:pPr>
              <w:rPr>
                <w:b/>
                <w:bCs/>
                <w:i/>
                <w:iCs/>
              </w:rPr>
            </w:pPr>
          </w:p>
        </w:tc>
      </w:tr>
      <w:tr w:rsidR="00BF040A" w:rsidRPr="00201A63" w14:paraId="2C1897F8" w14:textId="77777777" w:rsidTr="00DB1C65">
        <w:trPr>
          <w:trHeight w:val="345"/>
        </w:trPr>
        <w:tc>
          <w:tcPr>
            <w:tcW w:w="1135" w:type="dxa"/>
            <w:vMerge/>
            <w:tcBorders>
              <w:top w:val="nil"/>
              <w:left w:val="single" w:sz="8" w:space="0" w:color="auto"/>
              <w:bottom w:val="nil"/>
              <w:right w:val="single" w:sz="8" w:space="0" w:color="auto"/>
            </w:tcBorders>
            <w:vAlign w:val="center"/>
          </w:tcPr>
          <w:p w14:paraId="5149909F"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0E3DF224"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97F0267" w14:textId="77777777" w:rsidR="00BF040A" w:rsidRPr="00201A63" w:rsidRDefault="00BF040A" w:rsidP="00BF040A">
            <w:pPr>
              <w:rPr>
                <w:i/>
                <w:iCs/>
              </w:rPr>
            </w:pPr>
            <w:r w:rsidRPr="00201A63">
              <w:rPr>
                <w:i/>
                <w:iCs/>
                <w:sz w:val="26"/>
                <w:szCs w:val="26"/>
              </w:rPr>
              <w:t>(Viên chức thẩm định, lập phiếu chuyển thông tin xác định nghĩa vụ tài chính và trình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188C1385" w14:textId="77777777" w:rsidR="00BF040A" w:rsidRPr="00201A63" w:rsidRDefault="00BF040A" w:rsidP="00BF040A">
            <w:pPr>
              <w:rPr>
                <w:i/>
                <w:iCs/>
              </w:rPr>
            </w:pPr>
          </w:p>
        </w:tc>
        <w:tc>
          <w:tcPr>
            <w:tcW w:w="992" w:type="dxa"/>
            <w:tcBorders>
              <w:top w:val="nil"/>
              <w:left w:val="nil"/>
              <w:bottom w:val="nil"/>
              <w:right w:val="single" w:sz="8" w:space="0" w:color="auto"/>
            </w:tcBorders>
            <w:shd w:val="clear" w:color="auto" w:fill="auto"/>
            <w:vAlign w:val="center"/>
          </w:tcPr>
          <w:p w14:paraId="50D59096" w14:textId="77777777" w:rsidR="00BF040A" w:rsidRPr="00201A63" w:rsidRDefault="00BF040A" w:rsidP="00BF040A">
            <w:pPr>
              <w:rPr>
                <w:b/>
                <w:bCs/>
                <w:i/>
                <w:iCs/>
              </w:rPr>
            </w:pPr>
          </w:p>
        </w:tc>
      </w:tr>
      <w:tr w:rsidR="00BF040A" w:rsidRPr="00201A63" w14:paraId="47894B23" w14:textId="77777777" w:rsidTr="00DB1C65">
        <w:trPr>
          <w:trHeight w:val="345"/>
        </w:trPr>
        <w:tc>
          <w:tcPr>
            <w:tcW w:w="1135" w:type="dxa"/>
            <w:vMerge/>
            <w:tcBorders>
              <w:top w:val="nil"/>
              <w:left w:val="single" w:sz="8" w:space="0" w:color="auto"/>
              <w:bottom w:val="nil"/>
              <w:right w:val="single" w:sz="8" w:space="0" w:color="auto"/>
            </w:tcBorders>
            <w:vAlign w:val="center"/>
          </w:tcPr>
          <w:p w14:paraId="468AD7E4"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578914A7"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40EA27CE" w14:textId="77777777" w:rsidR="00BF040A" w:rsidRPr="00201A63" w:rsidRDefault="00BF040A" w:rsidP="00BF040A">
            <w:pPr>
              <w:rPr>
                <w:i/>
                <w:iCs/>
              </w:rPr>
            </w:pPr>
            <w:r w:rsidRPr="00201A63">
              <w:rPr>
                <w:i/>
                <w:iCs/>
                <w:sz w:val="26"/>
                <w:szCs w:val="26"/>
              </w:rPr>
              <w:t>+ Lãnh đạo Văn phòng xem xét, phê duyệt;</w:t>
            </w:r>
          </w:p>
        </w:tc>
        <w:tc>
          <w:tcPr>
            <w:tcW w:w="2694" w:type="dxa"/>
            <w:tcBorders>
              <w:top w:val="nil"/>
              <w:left w:val="nil"/>
              <w:bottom w:val="nil"/>
              <w:right w:val="single" w:sz="8" w:space="0" w:color="auto"/>
            </w:tcBorders>
            <w:shd w:val="clear" w:color="auto" w:fill="auto"/>
            <w:vAlign w:val="center"/>
          </w:tcPr>
          <w:p w14:paraId="7205DB35" w14:textId="77777777" w:rsidR="00BF040A" w:rsidRPr="00201A63" w:rsidRDefault="00BF040A" w:rsidP="00BF040A">
            <w:pPr>
              <w:rPr>
                <w:i/>
                <w:iCs/>
              </w:rPr>
            </w:pPr>
            <w:r w:rsidRPr="00201A63">
              <w:rPr>
                <w:i/>
                <w:iCs/>
                <w:sz w:val="26"/>
                <w:szCs w:val="26"/>
              </w:rPr>
              <w:t xml:space="preserve">           01 ngày</w:t>
            </w:r>
          </w:p>
        </w:tc>
        <w:tc>
          <w:tcPr>
            <w:tcW w:w="992" w:type="dxa"/>
            <w:tcBorders>
              <w:top w:val="nil"/>
              <w:left w:val="nil"/>
              <w:bottom w:val="nil"/>
              <w:right w:val="single" w:sz="8" w:space="0" w:color="auto"/>
            </w:tcBorders>
            <w:shd w:val="clear" w:color="auto" w:fill="auto"/>
            <w:vAlign w:val="center"/>
          </w:tcPr>
          <w:p w14:paraId="65B76422" w14:textId="77777777" w:rsidR="00BF040A" w:rsidRPr="00201A63" w:rsidRDefault="00BF040A" w:rsidP="00BF040A">
            <w:pPr>
              <w:rPr>
                <w:b/>
                <w:bCs/>
                <w:i/>
                <w:iCs/>
              </w:rPr>
            </w:pPr>
          </w:p>
        </w:tc>
      </w:tr>
      <w:tr w:rsidR="00BF040A" w:rsidRPr="00201A63" w14:paraId="73634D3E" w14:textId="77777777" w:rsidTr="00DB1C65">
        <w:trPr>
          <w:trHeight w:val="690"/>
        </w:trPr>
        <w:tc>
          <w:tcPr>
            <w:tcW w:w="1135" w:type="dxa"/>
            <w:vMerge/>
            <w:tcBorders>
              <w:top w:val="nil"/>
              <w:left w:val="single" w:sz="8" w:space="0" w:color="auto"/>
              <w:bottom w:val="nil"/>
              <w:right w:val="single" w:sz="8" w:space="0" w:color="auto"/>
            </w:tcBorders>
            <w:vAlign w:val="center"/>
            <w:hideMark/>
          </w:tcPr>
          <w:p w14:paraId="79144EEF"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B252322"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AC19003" w14:textId="77777777" w:rsidR="00BF040A" w:rsidRPr="00201A63" w:rsidRDefault="00BF040A" w:rsidP="00BF040A">
            <w:pPr>
              <w:rPr>
                <w:b/>
                <w:bCs/>
              </w:rPr>
            </w:pPr>
            <w:r w:rsidRPr="00201A63">
              <w:rPr>
                <w:i/>
                <w:iCs/>
                <w:sz w:val="26"/>
                <w:szCs w:val="26"/>
              </w:rPr>
              <w:t>+ Văn thư đóng dấu và chuyển đến Cục thuế tỉnh</w:t>
            </w:r>
          </w:p>
        </w:tc>
        <w:tc>
          <w:tcPr>
            <w:tcW w:w="2694" w:type="dxa"/>
            <w:tcBorders>
              <w:top w:val="nil"/>
              <w:left w:val="nil"/>
              <w:bottom w:val="nil"/>
              <w:right w:val="single" w:sz="8" w:space="0" w:color="auto"/>
            </w:tcBorders>
            <w:shd w:val="clear" w:color="auto" w:fill="auto"/>
            <w:vAlign w:val="center"/>
          </w:tcPr>
          <w:p w14:paraId="6EBEB9EC" w14:textId="77777777" w:rsidR="00BF040A" w:rsidRPr="00201A63" w:rsidRDefault="00BF040A" w:rsidP="00BF040A">
            <w:pPr>
              <w:rPr>
                <w:b/>
                <w:bCs/>
                <w:i/>
                <w:iCs/>
              </w:rPr>
            </w:pPr>
            <w:r w:rsidRPr="00201A63">
              <w:rPr>
                <w:i/>
                <w:iCs/>
                <w:sz w:val="26"/>
                <w:szCs w:val="26"/>
              </w:rPr>
              <w:t xml:space="preserve">          0,5 ngày</w:t>
            </w:r>
          </w:p>
        </w:tc>
        <w:tc>
          <w:tcPr>
            <w:tcW w:w="992" w:type="dxa"/>
            <w:tcBorders>
              <w:top w:val="nil"/>
              <w:left w:val="nil"/>
              <w:bottom w:val="nil"/>
              <w:right w:val="single" w:sz="8" w:space="0" w:color="auto"/>
            </w:tcBorders>
            <w:shd w:val="clear" w:color="auto" w:fill="auto"/>
            <w:vAlign w:val="center"/>
            <w:hideMark/>
          </w:tcPr>
          <w:p w14:paraId="25EF963C" w14:textId="77777777" w:rsidR="00BF040A" w:rsidRPr="00201A63" w:rsidRDefault="00BF040A" w:rsidP="00BF040A">
            <w:pPr>
              <w:rPr>
                <w:b/>
                <w:bCs/>
                <w:i/>
                <w:iCs/>
              </w:rPr>
            </w:pPr>
          </w:p>
        </w:tc>
      </w:tr>
      <w:tr w:rsidR="00BF040A" w:rsidRPr="00201A63" w14:paraId="3BFA5279" w14:textId="77777777" w:rsidTr="00DB1C65">
        <w:trPr>
          <w:trHeight w:val="630"/>
        </w:trPr>
        <w:tc>
          <w:tcPr>
            <w:tcW w:w="1135" w:type="dxa"/>
            <w:vMerge/>
            <w:tcBorders>
              <w:top w:val="nil"/>
              <w:left w:val="single" w:sz="8" w:space="0" w:color="auto"/>
              <w:bottom w:val="nil"/>
              <w:right w:val="single" w:sz="8" w:space="0" w:color="auto"/>
            </w:tcBorders>
            <w:vAlign w:val="center"/>
            <w:hideMark/>
          </w:tcPr>
          <w:p w14:paraId="43972E5F"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9DACD41"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A00E8D0" w14:textId="77777777" w:rsidR="00BF040A" w:rsidRPr="00201A63" w:rsidRDefault="00BF040A" w:rsidP="00BF040A">
            <w:pPr>
              <w:rPr>
                <w:i/>
                <w:iCs/>
              </w:rPr>
            </w:pPr>
            <w:r w:rsidRPr="00201A63">
              <w:rPr>
                <w:b/>
                <w:bCs/>
                <w:i/>
                <w:iCs/>
                <w:sz w:val="26"/>
                <w:szCs w:val="26"/>
              </w:rPr>
              <w:t>2.3.2. Xác định và ban hành thông báo nghĩa vụ tài chính: Cục thuế tỉnh</w:t>
            </w:r>
            <w:r w:rsidRPr="00201A63">
              <w:rPr>
                <w:i/>
                <w:iCs/>
                <w:sz w:val="26"/>
                <w:szCs w:val="26"/>
              </w:rPr>
              <w:t xml:space="preserve"> </w:t>
            </w:r>
            <w:r w:rsidRPr="00201A63">
              <w:rPr>
                <w:b/>
                <w:bCs/>
                <w:i/>
                <w:iCs/>
                <w:sz w:val="26"/>
                <w:szCs w:val="26"/>
              </w:rPr>
              <w:t>(03 ngày)</w:t>
            </w:r>
          </w:p>
        </w:tc>
        <w:tc>
          <w:tcPr>
            <w:tcW w:w="2694" w:type="dxa"/>
            <w:tcBorders>
              <w:top w:val="nil"/>
              <w:left w:val="nil"/>
              <w:bottom w:val="nil"/>
              <w:right w:val="single" w:sz="8" w:space="0" w:color="auto"/>
            </w:tcBorders>
            <w:shd w:val="clear" w:color="auto" w:fill="auto"/>
            <w:vAlign w:val="center"/>
          </w:tcPr>
          <w:p w14:paraId="0FF0683B" w14:textId="77777777" w:rsidR="00BF040A" w:rsidRPr="00201A63" w:rsidRDefault="00BF040A" w:rsidP="00BF040A">
            <w:pPr>
              <w:rPr>
                <w:i/>
                <w:iCs/>
              </w:rPr>
            </w:pPr>
            <w:r w:rsidRPr="00201A63">
              <w:rPr>
                <w:b/>
                <w:bCs/>
                <w:i/>
                <w:iCs/>
                <w:sz w:val="26"/>
                <w:szCs w:val="26"/>
              </w:rPr>
              <w:t xml:space="preserve">         03 ngày</w:t>
            </w:r>
          </w:p>
        </w:tc>
        <w:tc>
          <w:tcPr>
            <w:tcW w:w="992" w:type="dxa"/>
            <w:tcBorders>
              <w:top w:val="nil"/>
              <w:left w:val="nil"/>
              <w:bottom w:val="nil"/>
              <w:right w:val="single" w:sz="8" w:space="0" w:color="auto"/>
            </w:tcBorders>
            <w:shd w:val="clear" w:color="auto" w:fill="auto"/>
            <w:vAlign w:val="center"/>
            <w:hideMark/>
          </w:tcPr>
          <w:p w14:paraId="14DB4BDE" w14:textId="77777777" w:rsidR="00BF040A" w:rsidRPr="00201A63" w:rsidRDefault="00BF040A" w:rsidP="00BF040A">
            <w:pPr>
              <w:rPr>
                <w:b/>
                <w:bCs/>
                <w:i/>
                <w:iCs/>
              </w:rPr>
            </w:pPr>
          </w:p>
        </w:tc>
      </w:tr>
      <w:tr w:rsidR="00BF040A" w:rsidRPr="00201A63" w14:paraId="744262BF" w14:textId="77777777" w:rsidTr="00DB1C65">
        <w:trPr>
          <w:trHeight w:val="173"/>
        </w:trPr>
        <w:tc>
          <w:tcPr>
            <w:tcW w:w="1135" w:type="dxa"/>
            <w:vMerge/>
            <w:tcBorders>
              <w:top w:val="nil"/>
              <w:left w:val="single" w:sz="8" w:space="0" w:color="auto"/>
              <w:bottom w:val="nil"/>
              <w:right w:val="single" w:sz="8" w:space="0" w:color="auto"/>
            </w:tcBorders>
            <w:vAlign w:val="center"/>
            <w:hideMark/>
          </w:tcPr>
          <w:p w14:paraId="0D3AC919"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3416F18"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04FA93D" w14:textId="77777777" w:rsidR="00BF040A" w:rsidRPr="00201A63" w:rsidRDefault="00BF040A" w:rsidP="00BF040A">
            <w:pPr>
              <w:rPr>
                <w:b/>
                <w:bCs/>
                <w:i/>
                <w:iCs/>
              </w:rPr>
            </w:pPr>
            <w:r w:rsidRPr="00201A63">
              <w:rPr>
                <w:i/>
                <w:iCs/>
                <w:sz w:val="26"/>
                <w:szCs w:val="26"/>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tcPr>
          <w:p w14:paraId="2B1C4182" w14:textId="77777777" w:rsidR="00BF040A" w:rsidRPr="00201A63" w:rsidRDefault="00BF040A" w:rsidP="00BF040A">
            <w:pPr>
              <w:rPr>
                <w:b/>
                <w:bCs/>
                <w:i/>
                <w:iCs/>
              </w:rPr>
            </w:pPr>
          </w:p>
        </w:tc>
        <w:tc>
          <w:tcPr>
            <w:tcW w:w="992" w:type="dxa"/>
            <w:tcBorders>
              <w:top w:val="nil"/>
              <w:left w:val="nil"/>
              <w:bottom w:val="nil"/>
              <w:right w:val="single" w:sz="8" w:space="0" w:color="auto"/>
            </w:tcBorders>
            <w:shd w:val="clear" w:color="auto" w:fill="auto"/>
            <w:vAlign w:val="center"/>
            <w:hideMark/>
          </w:tcPr>
          <w:p w14:paraId="7609E27A" w14:textId="77777777" w:rsidR="00BF040A" w:rsidRPr="00201A63" w:rsidRDefault="00BF040A" w:rsidP="00BF040A">
            <w:pPr>
              <w:rPr>
                <w:b/>
                <w:bCs/>
                <w:i/>
                <w:iCs/>
              </w:rPr>
            </w:pPr>
          </w:p>
        </w:tc>
      </w:tr>
      <w:tr w:rsidR="00BF040A" w:rsidRPr="00201A63" w14:paraId="76A524F9" w14:textId="77777777" w:rsidTr="00DB1C65">
        <w:trPr>
          <w:trHeight w:val="990"/>
        </w:trPr>
        <w:tc>
          <w:tcPr>
            <w:tcW w:w="1135" w:type="dxa"/>
            <w:vMerge/>
            <w:tcBorders>
              <w:top w:val="nil"/>
              <w:left w:val="single" w:sz="8" w:space="0" w:color="auto"/>
              <w:bottom w:val="nil"/>
              <w:right w:val="single" w:sz="8" w:space="0" w:color="auto"/>
            </w:tcBorders>
            <w:vAlign w:val="center"/>
            <w:hideMark/>
          </w:tcPr>
          <w:p w14:paraId="31D3201D"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B83D394"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B587C7A" w14:textId="77777777" w:rsidR="00BF040A" w:rsidRPr="00201A63" w:rsidRDefault="00BF040A" w:rsidP="00BF040A">
            <w:pPr>
              <w:jc w:val="both"/>
              <w:rPr>
                <w:i/>
                <w:iCs/>
              </w:rPr>
            </w:pPr>
            <w:r w:rsidRPr="00201A63">
              <w:rPr>
                <w:b/>
                <w:bCs/>
                <w:i/>
                <w:iCs/>
                <w:sz w:val="26"/>
                <w:szCs w:val="26"/>
              </w:rPr>
              <w:t>2.3.3. Tiếp nhận hồ sơ lần 2 (Bộ phận TN&amp;TKQ):</w:t>
            </w:r>
          </w:p>
        </w:tc>
        <w:tc>
          <w:tcPr>
            <w:tcW w:w="2694" w:type="dxa"/>
            <w:tcBorders>
              <w:top w:val="nil"/>
              <w:left w:val="nil"/>
              <w:bottom w:val="nil"/>
              <w:right w:val="single" w:sz="8" w:space="0" w:color="auto"/>
            </w:tcBorders>
            <w:shd w:val="clear" w:color="auto" w:fill="auto"/>
            <w:vAlign w:val="center"/>
          </w:tcPr>
          <w:p w14:paraId="6CAC387F" w14:textId="77777777" w:rsidR="00BF040A" w:rsidRPr="00201A63" w:rsidRDefault="00BF040A" w:rsidP="00BF040A">
            <w:pPr>
              <w:jc w:val="center"/>
            </w:pPr>
            <w:r w:rsidRPr="00201A63">
              <w:rPr>
                <w:b/>
                <w:bCs/>
                <w:i/>
                <w:iCs/>
                <w:sz w:val="26"/>
                <w:szCs w:val="26"/>
              </w:rPr>
              <w:t xml:space="preserve"> 02 giờ</w:t>
            </w:r>
          </w:p>
        </w:tc>
        <w:tc>
          <w:tcPr>
            <w:tcW w:w="992" w:type="dxa"/>
            <w:tcBorders>
              <w:top w:val="nil"/>
              <w:left w:val="nil"/>
              <w:bottom w:val="nil"/>
              <w:right w:val="single" w:sz="8" w:space="0" w:color="auto"/>
            </w:tcBorders>
            <w:shd w:val="clear" w:color="auto" w:fill="auto"/>
            <w:vAlign w:val="center"/>
            <w:hideMark/>
          </w:tcPr>
          <w:p w14:paraId="26005AB9" w14:textId="77777777" w:rsidR="00BF040A" w:rsidRPr="00201A63" w:rsidRDefault="00BF040A" w:rsidP="00BF040A">
            <w:pPr>
              <w:rPr>
                <w:b/>
                <w:bCs/>
                <w:i/>
                <w:iCs/>
              </w:rPr>
            </w:pPr>
            <w:r w:rsidRPr="00201A63">
              <w:rPr>
                <w:b/>
                <w:bCs/>
                <w:i/>
                <w:iCs/>
              </w:rPr>
              <w:t> </w:t>
            </w:r>
          </w:p>
        </w:tc>
      </w:tr>
      <w:tr w:rsidR="00BF040A" w:rsidRPr="00201A63" w14:paraId="3FDCF30C" w14:textId="77777777" w:rsidTr="00DB1C65">
        <w:trPr>
          <w:trHeight w:val="690"/>
        </w:trPr>
        <w:tc>
          <w:tcPr>
            <w:tcW w:w="1135" w:type="dxa"/>
            <w:vMerge/>
            <w:tcBorders>
              <w:top w:val="nil"/>
              <w:left w:val="single" w:sz="8" w:space="0" w:color="auto"/>
              <w:bottom w:val="nil"/>
              <w:right w:val="single" w:sz="8" w:space="0" w:color="auto"/>
            </w:tcBorders>
            <w:vAlign w:val="center"/>
            <w:hideMark/>
          </w:tcPr>
          <w:p w14:paraId="38886662"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3CC963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5A0F0B1" w14:textId="77777777" w:rsidR="00BF040A" w:rsidRPr="00201A63" w:rsidRDefault="00BF040A" w:rsidP="00BF040A">
            <w:pPr>
              <w:jc w:val="both"/>
              <w:rPr>
                <w:i/>
                <w:iCs/>
                <w:sz w:val="26"/>
                <w:szCs w:val="26"/>
              </w:rPr>
            </w:pPr>
            <w:r w:rsidRPr="00201A63">
              <w:rPr>
                <w:i/>
                <w:iCs/>
                <w:sz w:val="26"/>
                <w:szCs w:val="26"/>
              </w:rPr>
              <w:t>Người sử dụng đất nộp các giấy tờ thực hiện nghĩa vụ tài chính cho cán bộ tiếp nhận hồ sơ kiểm tra đối chiếu và xác nhận vào bản sao</w:t>
            </w:r>
            <w:r w:rsidR="00B42374" w:rsidRPr="00201A63">
              <w:rPr>
                <w:i/>
                <w:iCs/>
                <w:sz w:val="26"/>
                <w:szCs w:val="26"/>
              </w:rPr>
              <w:t xml:space="preserve"> (nếu có)</w:t>
            </w:r>
          </w:p>
          <w:p w14:paraId="5A3E6D12" w14:textId="77777777" w:rsidR="00B42374" w:rsidRPr="00201A63" w:rsidRDefault="00B42374" w:rsidP="00B42374">
            <w:pPr>
              <w:jc w:val="both"/>
              <w:rPr>
                <w:bCs/>
                <w:i/>
                <w:color w:val="FF0000"/>
              </w:rPr>
            </w:pPr>
            <w:r w:rsidRPr="00201A63">
              <w:rPr>
                <w:bCs/>
                <w:i/>
                <w:color w:val="FF0000"/>
              </w:rPr>
              <w:t>+ Trực tiếp: Bộ phận TN&amp;TKQ chuyển hồ sơ vào cán bộ chuyên môn.</w:t>
            </w:r>
          </w:p>
          <w:p w14:paraId="3AAC9DCB" w14:textId="27EB4347" w:rsidR="00B42374" w:rsidRPr="00201A63" w:rsidRDefault="00B42374" w:rsidP="00B42374">
            <w:pPr>
              <w:jc w:val="both"/>
              <w:rPr>
                <w:b/>
                <w:bCs/>
                <w:i/>
                <w:iCs/>
              </w:rPr>
            </w:pPr>
            <w:r w:rsidRPr="00201A63">
              <w:rPr>
                <w:bCs/>
                <w:i/>
                <w:color w:val="FF0000"/>
              </w:rPr>
              <w:t xml:space="preserve">+ Trực tuyến: 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tcPr>
          <w:p w14:paraId="0B2E4359" w14:textId="77777777" w:rsidR="00BF040A" w:rsidRPr="00201A63" w:rsidRDefault="00BF040A" w:rsidP="00BF040A">
            <w:pPr>
              <w:jc w:val="center"/>
              <w:rPr>
                <w:b/>
                <w:bCs/>
                <w:i/>
                <w:iCs/>
              </w:rPr>
            </w:pPr>
            <w:r w:rsidRPr="00201A63">
              <w:rPr>
                <w:sz w:val="26"/>
                <w:szCs w:val="26"/>
              </w:rPr>
              <w:t> </w:t>
            </w:r>
          </w:p>
        </w:tc>
        <w:tc>
          <w:tcPr>
            <w:tcW w:w="992" w:type="dxa"/>
            <w:tcBorders>
              <w:top w:val="nil"/>
              <w:left w:val="nil"/>
              <w:bottom w:val="nil"/>
              <w:right w:val="single" w:sz="8" w:space="0" w:color="auto"/>
            </w:tcBorders>
            <w:shd w:val="clear" w:color="auto" w:fill="auto"/>
            <w:vAlign w:val="center"/>
            <w:hideMark/>
          </w:tcPr>
          <w:p w14:paraId="08DA7591" w14:textId="77777777" w:rsidR="00BF040A" w:rsidRPr="00201A63" w:rsidRDefault="00BF040A" w:rsidP="00BF040A">
            <w:pPr>
              <w:rPr>
                <w:b/>
                <w:bCs/>
                <w:i/>
                <w:iCs/>
              </w:rPr>
            </w:pPr>
            <w:r w:rsidRPr="00201A63">
              <w:rPr>
                <w:b/>
                <w:bCs/>
                <w:i/>
                <w:iCs/>
              </w:rPr>
              <w:t> </w:t>
            </w:r>
          </w:p>
        </w:tc>
      </w:tr>
      <w:tr w:rsidR="00BF040A" w:rsidRPr="00201A63" w14:paraId="568BF49B" w14:textId="77777777" w:rsidTr="00DB1C65">
        <w:trPr>
          <w:trHeight w:val="900"/>
        </w:trPr>
        <w:tc>
          <w:tcPr>
            <w:tcW w:w="1135" w:type="dxa"/>
            <w:vMerge/>
            <w:tcBorders>
              <w:top w:val="nil"/>
              <w:left w:val="single" w:sz="8" w:space="0" w:color="auto"/>
              <w:bottom w:val="nil"/>
              <w:right w:val="single" w:sz="8" w:space="0" w:color="auto"/>
            </w:tcBorders>
            <w:vAlign w:val="center"/>
            <w:hideMark/>
          </w:tcPr>
          <w:p w14:paraId="1A64F61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E429FD0"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4CF9A9E8" w14:textId="77777777" w:rsidR="00BF040A" w:rsidRPr="00201A63" w:rsidRDefault="00BF040A" w:rsidP="00BF040A">
            <w:pPr>
              <w:jc w:val="both"/>
              <w:rPr>
                <w:b/>
                <w:bCs/>
                <w:i/>
                <w:iCs/>
                <w:sz w:val="26"/>
                <w:szCs w:val="26"/>
              </w:rPr>
            </w:pPr>
            <w:r w:rsidRPr="00201A63">
              <w:rPr>
                <w:b/>
                <w:bCs/>
                <w:i/>
                <w:iCs/>
                <w:sz w:val="26"/>
                <w:szCs w:val="26"/>
              </w:rPr>
              <w:t>2.3.4. Thời hạn tiếp nhận giải quyết lần 2: Văn phòng đăng ký đất đai (04 ngày)</w:t>
            </w:r>
          </w:p>
          <w:p w14:paraId="20F7FDBA" w14:textId="77777777" w:rsidR="00BF040A" w:rsidRPr="00201A63" w:rsidRDefault="00BF040A" w:rsidP="00BF040A">
            <w:pPr>
              <w:jc w:val="both"/>
              <w:rPr>
                <w:b/>
                <w:bCs/>
              </w:rPr>
            </w:pPr>
            <w:r w:rsidRPr="00201A63">
              <w:rPr>
                <w:sz w:val="26"/>
                <w:szCs w:val="26"/>
              </w:rPr>
              <w:t>-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2</w:t>
            </w:r>
            <w:r w:rsidRPr="00201A63">
              <w:rPr>
                <w:b/>
                <w:bCs/>
                <w:sz w:val="26"/>
                <w:szCs w:val="26"/>
              </w:rPr>
              <w:t xml:space="preserve">,5 ngày </w:t>
            </w:r>
          </w:p>
        </w:tc>
        <w:tc>
          <w:tcPr>
            <w:tcW w:w="2694" w:type="dxa"/>
            <w:tcBorders>
              <w:top w:val="nil"/>
              <w:left w:val="nil"/>
              <w:bottom w:val="nil"/>
              <w:right w:val="single" w:sz="8" w:space="0" w:color="auto"/>
            </w:tcBorders>
            <w:shd w:val="clear" w:color="auto" w:fill="auto"/>
            <w:vAlign w:val="center"/>
          </w:tcPr>
          <w:p w14:paraId="64CD973E"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E301B16" w14:textId="77777777" w:rsidR="00BF040A" w:rsidRPr="00201A63" w:rsidRDefault="00BF040A" w:rsidP="00BF040A">
            <w:pPr>
              <w:rPr>
                <w:b/>
                <w:bCs/>
                <w:i/>
                <w:iCs/>
              </w:rPr>
            </w:pPr>
            <w:r w:rsidRPr="00201A63">
              <w:rPr>
                <w:b/>
                <w:bCs/>
                <w:i/>
                <w:iCs/>
              </w:rPr>
              <w:t> </w:t>
            </w:r>
          </w:p>
        </w:tc>
      </w:tr>
      <w:tr w:rsidR="00BF040A" w:rsidRPr="00201A63" w14:paraId="53D5C095"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5233C170"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690CB71"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BD97B28" w14:textId="77777777" w:rsidR="00BF040A" w:rsidRPr="00201A63" w:rsidRDefault="00BF040A" w:rsidP="00BF040A">
            <w:pPr>
              <w:jc w:val="both"/>
            </w:pPr>
            <w:r w:rsidRPr="00201A63">
              <w:rPr>
                <w:i/>
                <w:iCs/>
                <w:sz w:val="26"/>
                <w:szCs w:val="26"/>
              </w:rPr>
              <w:t>2.3.4.1. Trường hợp chỉnh lý trang 3,4 GCN:</w:t>
            </w:r>
          </w:p>
        </w:tc>
        <w:tc>
          <w:tcPr>
            <w:tcW w:w="2694" w:type="dxa"/>
            <w:tcBorders>
              <w:top w:val="nil"/>
              <w:left w:val="nil"/>
              <w:bottom w:val="nil"/>
              <w:right w:val="nil"/>
            </w:tcBorders>
            <w:shd w:val="clear" w:color="auto" w:fill="auto"/>
            <w:noWrap/>
            <w:vAlign w:val="center"/>
          </w:tcPr>
          <w:p w14:paraId="01565D7D" w14:textId="77777777" w:rsidR="00BF040A" w:rsidRPr="00201A63" w:rsidRDefault="00BF040A" w:rsidP="00BF040A">
            <w:pPr>
              <w:jc w:val="both"/>
            </w:pPr>
            <w:r w:rsidRPr="00201A63">
              <w:rPr>
                <w:sz w:val="26"/>
                <w:szCs w:val="26"/>
              </w:rPr>
              <w:t> </w:t>
            </w:r>
          </w:p>
        </w:tc>
        <w:tc>
          <w:tcPr>
            <w:tcW w:w="992" w:type="dxa"/>
            <w:tcBorders>
              <w:top w:val="nil"/>
              <w:left w:val="single" w:sz="8" w:space="0" w:color="auto"/>
              <w:bottom w:val="nil"/>
              <w:right w:val="single" w:sz="8" w:space="0" w:color="auto"/>
            </w:tcBorders>
            <w:shd w:val="clear" w:color="auto" w:fill="auto"/>
            <w:vAlign w:val="center"/>
            <w:hideMark/>
          </w:tcPr>
          <w:p w14:paraId="694D4179" w14:textId="77777777" w:rsidR="00BF040A" w:rsidRPr="00201A63" w:rsidRDefault="00BF040A" w:rsidP="00BF040A">
            <w:pPr>
              <w:rPr>
                <w:b/>
                <w:bCs/>
                <w:i/>
                <w:iCs/>
              </w:rPr>
            </w:pPr>
            <w:r w:rsidRPr="00201A63">
              <w:rPr>
                <w:b/>
                <w:bCs/>
                <w:i/>
                <w:iCs/>
              </w:rPr>
              <w:t> </w:t>
            </w:r>
          </w:p>
        </w:tc>
      </w:tr>
      <w:tr w:rsidR="00BF040A" w:rsidRPr="00201A63" w14:paraId="6AF942DE"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4A4A029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4519134"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183C3C87" w14:textId="77777777" w:rsidR="00BF040A" w:rsidRPr="00201A63" w:rsidRDefault="00BF040A" w:rsidP="00BF040A">
            <w:pPr>
              <w:jc w:val="both"/>
              <w:rPr>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59EAC934" w14:textId="77777777" w:rsidR="00BF040A" w:rsidRPr="00201A63" w:rsidRDefault="00BF040A" w:rsidP="00BF040A">
            <w:pPr>
              <w:jc w:val="center"/>
            </w:pPr>
            <w:r w:rsidRPr="00201A63">
              <w:rPr>
                <w:i/>
                <w:iCs/>
                <w:sz w:val="26"/>
                <w:szCs w:val="26"/>
              </w:rPr>
              <w:t>02 ngày</w:t>
            </w:r>
          </w:p>
        </w:tc>
        <w:tc>
          <w:tcPr>
            <w:tcW w:w="992" w:type="dxa"/>
            <w:tcBorders>
              <w:top w:val="nil"/>
              <w:left w:val="nil"/>
              <w:bottom w:val="nil"/>
              <w:right w:val="single" w:sz="8" w:space="0" w:color="auto"/>
            </w:tcBorders>
            <w:shd w:val="clear" w:color="auto" w:fill="auto"/>
            <w:vAlign w:val="center"/>
            <w:hideMark/>
          </w:tcPr>
          <w:p w14:paraId="1F35B8A5" w14:textId="77777777" w:rsidR="00BF040A" w:rsidRPr="00201A63" w:rsidRDefault="00BF040A" w:rsidP="00BF040A">
            <w:pPr>
              <w:rPr>
                <w:b/>
                <w:bCs/>
                <w:i/>
                <w:iCs/>
              </w:rPr>
            </w:pPr>
            <w:r w:rsidRPr="00201A63">
              <w:rPr>
                <w:b/>
                <w:bCs/>
                <w:i/>
                <w:iCs/>
              </w:rPr>
              <w:t> </w:t>
            </w:r>
          </w:p>
        </w:tc>
      </w:tr>
      <w:tr w:rsidR="00BF040A" w:rsidRPr="00201A63" w14:paraId="25B94A64" w14:textId="77777777" w:rsidTr="00DB1C65">
        <w:trPr>
          <w:trHeight w:val="345"/>
        </w:trPr>
        <w:tc>
          <w:tcPr>
            <w:tcW w:w="1135" w:type="dxa"/>
            <w:vMerge/>
            <w:tcBorders>
              <w:top w:val="nil"/>
              <w:left w:val="single" w:sz="8" w:space="0" w:color="auto"/>
              <w:bottom w:val="nil"/>
              <w:right w:val="single" w:sz="8" w:space="0" w:color="auto"/>
            </w:tcBorders>
            <w:vAlign w:val="center"/>
          </w:tcPr>
          <w:p w14:paraId="77872FF0"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1846FC9B"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65587DE" w14:textId="77777777" w:rsidR="00BF040A" w:rsidRPr="00201A63" w:rsidRDefault="00BF040A" w:rsidP="00BF040A">
            <w:pPr>
              <w:jc w:val="both"/>
              <w:rPr>
                <w:i/>
                <w:iCs/>
              </w:rPr>
            </w:pPr>
            <w:r w:rsidRPr="00201A63">
              <w:rPr>
                <w:i/>
                <w:iCs/>
                <w:sz w:val="26"/>
                <w:szCs w:val="26"/>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4A4A4D61" w14:textId="77777777" w:rsidR="00BF040A" w:rsidRPr="00201A63" w:rsidRDefault="00BF040A" w:rsidP="00BF040A">
            <w:pPr>
              <w:jc w:val="center"/>
              <w:rPr>
                <w:i/>
                <w:iCs/>
              </w:rPr>
            </w:pPr>
            <w:r w:rsidRPr="00201A63">
              <w:rPr>
                <w:i/>
                <w:iCs/>
                <w:sz w:val="26"/>
                <w:szCs w:val="26"/>
              </w:rPr>
              <w:t> </w:t>
            </w:r>
          </w:p>
        </w:tc>
        <w:tc>
          <w:tcPr>
            <w:tcW w:w="992" w:type="dxa"/>
            <w:tcBorders>
              <w:top w:val="nil"/>
              <w:left w:val="nil"/>
              <w:bottom w:val="nil"/>
              <w:right w:val="single" w:sz="8" w:space="0" w:color="auto"/>
            </w:tcBorders>
            <w:shd w:val="clear" w:color="auto" w:fill="auto"/>
            <w:vAlign w:val="center"/>
          </w:tcPr>
          <w:p w14:paraId="1F875449" w14:textId="77777777" w:rsidR="00BF040A" w:rsidRPr="00201A63" w:rsidRDefault="00BF040A" w:rsidP="00BF040A">
            <w:pPr>
              <w:rPr>
                <w:b/>
                <w:bCs/>
                <w:i/>
                <w:iCs/>
              </w:rPr>
            </w:pPr>
          </w:p>
        </w:tc>
      </w:tr>
      <w:tr w:rsidR="00BF040A" w:rsidRPr="00201A63" w14:paraId="7516A70A"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506797F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13D12E7"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0F0B08A7" w14:textId="77777777" w:rsidR="00BF040A" w:rsidRPr="00201A63" w:rsidRDefault="00BF040A" w:rsidP="00BF040A">
            <w:pPr>
              <w:jc w:val="both"/>
              <w:rPr>
                <w:i/>
                <w:iCs/>
              </w:rPr>
            </w:pPr>
            <w:r w:rsidRPr="00201A63">
              <w:rPr>
                <w:i/>
                <w:iCs/>
                <w:sz w:val="26"/>
                <w:szCs w:val="26"/>
              </w:rPr>
              <w:t>+ Lãnh đạo Văn phòng xem xét, phê duyệt</w:t>
            </w:r>
          </w:p>
        </w:tc>
        <w:tc>
          <w:tcPr>
            <w:tcW w:w="2694" w:type="dxa"/>
            <w:tcBorders>
              <w:top w:val="nil"/>
              <w:left w:val="nil"/>
              <w:bottom w:val="nil"/>
              <w:right w:val="single" w:sz="8" w:space="0" w:color="auto"/>
            </w:tcBorders>
            <w:shd w:val="clear" w:color="auto" w:fill="auto"/>
            <w:vAlign w:val="center"/>
          </w:tcPr>
          <w:p w14:paraId="3557B540" w14:textId="77777777" w:rsidR="00BF040A" w:rsidRPr="00201A63" w:rsidRDefault="00BF040A" w:rsidP="00BF040A">
            <w:pPr>
              <w:jc w:val="center"/>
              <w:rPr>
                <w:i/>
                <w:iCs/>
              </w:rPr>
            </w:pPr>
            <w:r w:rsidRPr="00201A63">
              <w:rPr>
                <w:i/>
                <w:iCs/>
                <w:sz w:val="26"/>
                <w:szCs w:val="26"/>
              </w:rPr>
              <w:t>01 ngày</w:t>
            </w:r>
          </w:p>
        </w:tc>
        <w:tc>
          <w:tcPr>
            <w:tcW w:w="992" w:type="dxa"/>
            <w:tcBorders>
              <w:top w:val="nil"/>
              <w:left w:val="nil"/>
              <w:bottom w:val="nil"/>
              <w:right w:val="single" w:sz="8" w:space="0" w:color="auto"/>
            </w:tcBorders>
            <w:shd w:val="clear" w:color="auto" w:fill="auto"/>
            <w:vAlign w:val="center"/>
            <w:hideMark/>
          </w:tcPr>
          <w:p w14:paraId="00D13624" w14:textId="77777777" w:rsidR="00BF040A" w:rsidRPr="00201A63" w:rsidRDefault="00BF040A" w:rsidP="00BF040A">
            <w:pPr>
              <w:rPr>
                <w:b/>
                <w:bCs/>
                <w:i/>
                <w:iCs/>
              </w:rPr>
            </w:pPr>
            <w:r w:rsidRPr="00201A63">
              <w:rPr>
                <w:b/>
                <w:bCs/>
                <w:i/>
                <w:iCs/>
              </w:rPr>
              <w:t> </w:t>
            </w:r>
          </w:p>
        </w:tc>
      </w:tr>
      <w:tr w:rsidR="00BF040A" w:rsidRPr="00201A63" w14:paraId="74D48B9A" w14:textId="77777777" w:rsidTr="00DB1C65">
        <w:trPr>
          <w:trHeight w:val="990"/>
        </w:trPr>
        <w:tc>
          <w:tcPr>
            <w:tcW w:w="1135" w:type="dxa"/>
            <w:vMerge/>
            <w:tcBorders>
              <w:top w:val="nil"/>
              <w:left w:val="single" w:sz="8" w:space="0" w:color="auto"/>
              <w:bottom w:val="nil"/>
              <w:right w:val="single" w:sz="8" w:space="0" w:color="auto"/>
            </w:tcBorders>
            <w:vAlign w:val="center"/>
            <w:hideMark/>
          </w:tcPr>
          <w:p w14:paraId="01133209"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873249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4506E5B" w14:textId="77777777" w:rsidR="00BF040A" w:rsidRPr="00201A63" w:rsidRDefault="00BF040A" w:rsidP="00BF040A">
            <w:pPr>
              <w:jc w:val="both"/>
              <w:rPr>
                <w:i/>
                <w:iCs/>
              </w:rPr>
            </w:pPr>
            <w:r w:rsidRPr="00201A63">
              <w:rPr>
                <w:i/>
                <w:iCs/>
                <w:sz w:val="26"/>
                <w:szCs w:val="26"/>
              </w:rPr>
              <w:t xml:space="preserve">+ </w:t>
            </w:r>
            <w:r w:rsidRPr="00201A63">
              <w:rPr>
                <w:i/>
                <w:iCs/>
              </w:rPr>
              <w:t>Văn thư đóng dấu đồng thời nhập phí và số hóa hồ sơ trên phần mềm một cửa điện tử của Tỉnh và chuyển trả kết quả</w:t>
            </w:r>
          </w:p>
        </w:tc>
        <w:tc>
          <w:tcPr>
            <w:tcW w:w="2694" w:type="dxa"/>
            <w:tcBorders>
              <w:top w:val="nil"/>
              <w:left w:val="nil"/>
              <w:bottom w:val="nil"/>
              <w:right w:val="single" w:sz="8" w:space="0" w:color="auto"/>
            </w:tcBorders>
            <w:shd w:val="clear" w:color="auto" w:fill="auto"/>
            <w:vAlign w:val="center"/>
          </w:tcPr>
          <w:p w14:paraId="2CA67DC4" w14:textId="77777777" w:rsidR="00BF040A" w:rsidRPr="00201A63" w:rsidRDefault="00BF040A" w:rsidP="00BF040A">
            <w:pPr>
              <w:jc w:val="center"/>
              <w:rPr>
                <w:i/>
                <w:iCs/>
              </w:rPr>
            </w:pPr>
            <w:r w:rsidRPr="00201A63">
              <w:rPr>
                <w:i/>
                <w:iCs/>
                <w:sz w:val="26"/>
                <w:szCs w:val="26"/>
              </w:rPr>
              <w:t>0,5 ngày</w:t>
            </w:r>
          </w:p>
        </w:tc>
        <w:tc>
          <w:tcPr>
            <w:tcW w:w="992" w:type="dxa"/>
            <w:tcBorders>
              <w:top w:val="nil"/>
              <w:left w:val="nil"/>
              <w:bottom w:val="nil"/>
              <w:right w:val="single" w:sz="8" w:space="0" w:color="auto"/>
            </w:tcBorders>
            <w:shd w:val="clear" w:color="auto" w:fill="auto"/>
            <w:vAlign w:val="center"/>
            <w:hideMark/>
          </w:tcPr>
          <w:p w14:paraId="0A33807A" w14:textId="77777777" w:rsidR="00BF040A" w:rsidRPr="00201A63" w:rsidRDefault="00BF040A" w:rsidP="00BF040A">
            <w:pPr>
              <w:rPr>
                <w:b/>
                <w:bCs/>
                <w:i/>
                <w:iCs/>
              </w:rPr>
            </w:pPr>
            <w:r w:rsidRPr="00201A63">
              <w:rPr>
                <w:b/>
                <w:bCs/>
                <w:i/>
                <w:iCs/>
              </w:rPr>
              <w:t> </w:t>
            </w:r>
          </w:p>
        </w:tc>
      </w:tr>
      <w:tr w:rsidR="00BF040A" w:rsidRPr="00201A63" w14:paraId="12E2F700"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18FC977F"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D4CA30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7018013C" w14:textId="77777777" w:rsidR="00BF040A" w:rsidRPr="00201A63" w:rsidRDefault="00BF040A" w:rsidP="00BF040A">
            <w:pPr>
              <w:jc w:val="both"/>
              <w:rPr>
                <w:i/>
                <w:iCs/>
              </w:rPr>
            </w:pPr>
            <w:r w:rsidRPr="00201A63">
              <w:rPr>
                <w:i/>
                <w:iCs/>
                <w:sz w:val="26"/>
                <w:szCs w:val="26"/>
              </w:rPr>
              <w:t>2.3.4.2. Trường hợp in mới GCN:</w:t>
            </w:r>
          </w:p>
        </w:tc>
        <w:tc>
          <w:tcPr>
            <w:tcW w:w="2694" w:type="dxa"/>
            <w:tcBorders>
              <w:top w:val="nil"/>
              <w:left w:val="nil"/>
              <w:bottom w:val="nil"/>
              <w:right w:val="single" w:sz="8" w:space="0" w:color="auto"/>
            </w:tcBorders>
            <w:shd w:val="clear" w:color="auto" w:fill="auto"/>
            <w:vAlign w:val="center"/>
          </w:tcPr>
          <w:p w14:paraId="63F460FE"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hideMark/>
          </w:tcPr>
          <w:p w14:paraId="3139D667" w14:textId="77777777" w:rsidR="00BF040A" w:rsidRPr="00201A63" w:rsidRDefault="00BF040A" w:rsidP="00BF040A">
            <w:pPr>
              <w:rPr>
                <w:b/>
                <w:bCs/>
                <w:i/>
                <w:iCs/>
              </w:rPr>
            </w:pPr>
            <w:r w:rsidRPr="00201A63">
              <w:rPr>
                <w:b/>
                <w:bCs/>
                <w:i/>
                <w:iCs/>
              </w:rPr>
              <w:t> </w:t>
            </w:r>
          </w:p>
        </w:tc>
      </w:tr>
      <w:tr w:rsidR="00BF040A" w:rsidRPr="00201A63" w14:paraId="044F488A" w14:textId="77777777" w:rsidTr="00DB1C65">
        <w:trPr>
          <w:trHeight w:val="345"/>
        </w:trPr>
        <w:tc>
          <w:tcPr>
            <w:tcW w:w="1135" w:type="dxa"/>
            <w:vMerge/>
            <w:tcBorders>
              <w:top w:val="nil"/>
              <w:left w:val="single" w:sz="8" w:space="0" w:color="auto"/>
              <w:bottom w:val="nil"/>
              <w:right w:val="single" w:sz="8" w:space="0" w:color="auto"/>
            </w:tcBorders>
            <w:vAlign w:val="center"/>
            <w:hideMark/>
          </w:tcPr>
          <w:p w14:paraId="282A7CB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0FF376D"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59FDF3E3" w14:textId="77777777" w:rsidR="00BF040A" w:rsidRPr="00201A63" w:rsidRDefault="00BF040A" w:rsidP="00BF040A">
            <w:pPr>
              <w:jc w:val="both"/>
              <w:rPr>
                <w:i/>
                <w:iCs/>
              </w:rPr>
            </w:pPr>
            <w:r w:rsidRPr="00201A63">
              <w:rPr>
                <w:i/>
                <w:iCs/>
                <w:sz w:val="26"/>
                <w:szCs w:val="26"/>
              </w:rPr>
              <w:t>+ Phòng Đăng ký và cấp Giấy chứng nhận</w:t>
            </w:r>
          </w:p>
        </w:tc>
        <w:tc>
          <w:tcPr>
            <w:tcW w:w="2694" w:type="dxa"/>
            <w:tcBorders>
              <w:top w:val="nil"/>
              <w:left w:val="nil"/>
              <w:bottom w:val="nil"/>
              <w:right w:val="single" w:sz="8" w:space="0" w:color="auto"/>
            </w:tcBorders>
            <w:shd w:val="clear" w:color="auto" w:fill="auto"/>
            <w:vAlign w:val="center"/>
          </w:tcPr>
          <w:p w14:paraId="7E823A82" w14:textId="77777777" w:rsidR="00BF040A" w:rsidRPr="00201A63" w:rsidRDefault="00BF040A" w:rsidP="00BF040A">
            <w:pPr>
              <w:jc w:val="center"/>
              <w:rPr>
                <w:i/>
                <w:iCs/>
              </w:rPr>
            </w:pPr>
            <w:r w:rsidRPr="00201A63">
              <w:rPr>
                <w:i/>
                <w:iCs/>
                <w:sz w:val="26"/>
                <w:szCs w:val="26"/>
              </w:rPr>
              <w:t>02 ngày</w:t>
            </w:r>
          </w:p>
        </w:tc>
        <w:tc>
          <w:tcPr>
            <w:tcW w:w="992" w:type="dxa"/>
            <w:tcBorders>
              <w:top w:val="nil"/>
              <w:left w:val="nil"/>
              <w:bottom w:val="nil"/>
              <w:right w:val="single" w:sz="8" w:space="0" w:color="auto"/>
            </w:tcBorders>
            <w:shd w:val="clear" w:color="auto" w:fill="auto"/>
            <w:vAlign w:val="center"/>
            <w:hideMark/>
          </w:tcPr>
          <w:p w14:paraId="650B79DF" w14:textId="77777777" w:rsidR="00BF040A" w:rsidRPr="00201A63" w:rsidRDefault="00BF040A" w:rsidP="00BF040A">
            <w:pPr>
              <w:rPr>
                <w:b/>
                <w:bCs/>
                <w:i/>
                <w:iCs/>
              </w:rPr>
            </w:pPr>
            <w:r w:rsidRPr="00201A63">
              <w:rPr>
                <w:b/>
                <w:bCs/>
                <w:i/>
                <w:iCs/>
              </w:rPr>
              <w:t> </w:t>
            </w:r>
          </w:p>
        </w:tc>
      </w:tr>
      <w:tr w:rsidR="00BF040A" w:rsidRPr="00201A63" w14:paraId="7C023D02" w14:textId="77777777" w:rsidTr="00DB1C65">
        <w:trPr>
          <w:trHeight w:val="345"/>
        </w:trPr>
        <w:tc>
          <w:tcPr>
            <w:tcW w:w="1135" w:type="dxa"/>
            <w:vMerge/>
            <w:tcBorders>
              <w:top w:val="nil"/>
              <w:left w:val="single" w:sz="8" w:space="0" w:color="auto"/>
              <w:bottom w:val="nil"/>
              <w:right w:val="single" w:sz="8" w:space="0" w:color="auto"/>
            </w:tcBorders>
            <w:vAlign w:val="center"/>
          </w:tcPr>
          <w:p w14:paraId="709E9884"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0F4DFD9C"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3E0714AD" w14:textId="77777777" w:rsidR="00BF040A" w:rsidRPr="00201A63" w:rsidRDefault="00BF040A" w:rsidP="00BF040A">
            <w:pPr>
              <w:jc w:val="both"/>
              <w:rPr>
                <w:i/>
                <w:iCs/>
              </w:rPr>
            </w:pPr>
            <w:r w:rsidRPr="00201A63">
              <w:rPr>
                <w:i/>
                <w:iCs/>
                <w:sz w:val="26"/>
                <w:szCs w:val="26"/>
              </w:rPr>
              <w:t>(Viên chức thẩm định, in Giấy chứng nhận QSD đất, dự thảo tờ trình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tcPr>
          <w:p w14:paraId="30B103DF" w14:textId="77777777" w:rsidR="00BF040A" w:rsidRPr="00201A63" w:rsidRDefault="00BF040A" w:rsidP="00BF040A">
            <w:pPr>
              <w:jc w:val="center"/>
              <w:rPr>
                <w:i/>
                <w:iCs/>
              </w:rPr>
            </w:pPr>
            <w:r w:rsidRPr="00201A63">
              <w:rPr>
                <w:i/>
                <w:iCs/>
                <w:sz w:val="26"/>
                <w:szCs w:val="26"/>
              </w:rPr>
              <w:t> </w:t>
            </w:r>
          </w:p>
        </w:tc>
        <w:tc>
          <w:tcPr>
            <w:tcW w:w="992" w:type="dxa"/>
            <w:tcBorders>
              <w:top w:val="nil"/>
              <w:left w:val="nil"/>
              <w:bottom w:val="nil"/>
              <w:right w:val="single" w:sz="8" w:space="0" w:color="auto"/>
            </w:tcBorders>
            <w:shd w:val="clear" w:color="auto" w:fill="auto"/>
            <w:vAlign w:val="center"/>
          </w:tcPr>
          <w:p w14:paraId="11EE3F62" w14:textId="77777777" w:rsidR="00BF040A" w:rsidRPr="00201A63" w:rsidRDefault="00BF040A" w:rsidP="00BF040A">
            <w:pPr>
              <w:rPr>
                <w:b/>
                <w:bCs/>
                <w:i/>
                <w:iCs/>
              </w:rPr>
            </w:pPr>
          </w:p>
        </w:tc>
      </w:tr>
      <w:tr w:rsidR="00BF040A" w:rsidRPr="00201A63" w14:paraId="44C4DEF9" w14:textId="77777777" w:rsidTr="00DB1C65">
        <w:trPr>
          <w:trHeight w:val="345"/>
        </w:trPr>
        <w:tc>
          <w:tcPr>
            <w:tcW w:w="1135" w:type="dxa"/>
            <w:vMerge/>
            <w:tcBorders>
              <w:top w:val="nil"/>
              <w:left w:val="single" w:sz="8" w:space="0" w:color="auto"/>
              <w:bottom w:val="nil"/>
              <w:right w:val="single" w:sz="8" w:space="0" w:color="auto"/>
            </w:tcBorders>
            <w:vAlign w:val="center"/>
          </w:tcPr>
          <w:p w14:paraId="7CEB6E9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6EFE49E1"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2C653167" w14:textId="77777777" w:rsidR="00BF040A" w:rsidRPr="00201A63" w:rsidRDefault="00BF040A" w:rsidP="00BF040A">
            <w:pPr>
              <w:jc w:val="both"/>
              <w:rPr>
                <w:i/>
                <w:iCs/>
                <w:u w:val="single"/>
              </w:rPr>
            </w:pPr>
            <w:r w:rsidRPr="00201A63">
              <w:rPr>
                <w:i/>
                <w:iCs/>
                <w:sz w:val="26"/>
                <w:szCs w:val="26"/>
              </w:rPr>
              <w:t>+ Lãnh đạo Văn phòng xem xét, phê duyệt</w:t>
            </w:r>
          </w:p>
        </w:tc>
        <w:tc>
          <w:tcPr>
            <w:tcW w:w="2694" w:type="dxa"/>
            <w:tcBorders>
              <w:top w:val="nil"/>
              <w:left w:val="nil"/>
              <w:bottom w:val="nil"/>
              <w:right w:val="single" w:sz="8" w:space="0" w:color="auto"/>
            </w:tcBorders>
            <w:shd w:val="clear" w:color="auto" w:fill="auto"/>
            <w:vAlign w:val="center"/>
          </w:tcPr>
          <w:p w14:paraId="41250F37" w14:textId="77777777" w:rsidR="00BF040A" w:rsidRPr="00201A63" w:rsidRDefault="00BF040A" w:rsidP="00BF040A">
            <w:pPr>
              <w:jc w:val="center"/>
              <w:rPr>
                <w:i/>
                <w:iCs/>
              </w:rPr>
            </w:pPr>
            <w:r w:rsidRPr="00201A63">
              <w:rPr>
                <w:i/>
                <w:iCs/>
                <w:sz w:val="26"/>
                <w:szCs w:val="26"/>
              </w:rPr>
              <w:t>01 ngày</w:t>
            </w:r>
          </w:p>
        </w:tc>
        <w:tc>
          <w:tcPr>
            <w:tcW w:w="992" w:type="dxa"/>
            <w:tcBorders>
              <w:top w:val="nil"/>
              <w:left w:val="nil"/>
              <w:bottom w:val="nil"/>
              <w:right w:val="single" w:sz="8" w:space="0" w:color="auto"/>
            </w:tcBorders>
            <w:shd w:val="clear" w:color="auto" w:fill="auto"/>
            <w:vAlign w:val="center"/>
          </w:tcPr>
          <w:p w14:paraId="45C57FCE" w14:textId="77777777" w:rsidR="00BF040A" w:rsidRPr="00201A63" w:rsidRDefault="00BF040A" w:rsidP="00BF040A">
            <w:pPr>
              <w:rPr>
                <w:b/>
                <w:bCs/>
                <w:i/>
                <w:iCs/>
              </w:rPr>
            </w:pPr>
          </w:p>
        </w:tc>
      </w:tr>
      <w:tr w:rsidR="00BF040A" w:rsidRPr="00201A63" w14:paraId="79FB12EF" w14:textId="77777777" w:rsidTr="00DB1C65">
        <w:trPr>
          <w:trHeight w:val="345"/>
        </w:trPr>
        <w:tc>
          <w:tcPr>
            <w:tcW w:w="1135" w:type="dxa"/>
            <w:vMerge/>
            <w:tcBorders>
              <w:top w:val="nil"/>
              <w:left w:val="single" w:sz="8" w:space="0" w:color="auto"/>
              <w:bottom w:val="nil"/>
              <w:right w:val="single" w:sz="8" w:space="0" w:color="auto"/>
            </w:tcBorders>
            <w:vAlign w:val="center"/>
          </w:tcPr>
          <w:p w14:paraId="4FAAC7D4"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65C0F3E5" w14:textId="77777777" w:rsidR="00BF040A" w:rsidRPr="00201A63" w:rsidRDefault="00BF040A" w:rsidP="00BF040A">
            <w:pPr>
              <w:rPr>
                <w:b/>
                <w:bCs/>
              </w:rPr>
            </w:pPr>
          </w:p>
        </w:tc>
        <w:tc>
          <w:tcPr>
            <w:tcW w:w="8363" w:type="dxa"/>
            <w:tcBorders>
              <w:top w:val="nil"/>
              <w:left w:val="single" w:sz="8" w:space="0" w:color="auto"/>
              <w:bottom w:val="nil"/>
              <w:right w:val="single" w:sz="8" w:space="0" w:color="auto"/>
            </w:tcBorders>
            <w:shd w:val="clear" w:color="auto" w:fill="auto"/>
            <w:vAlign w:val="center"/>
          </w:tcPr>
          <w:p w14:paraId="365976E7" w14:textId="77777777" w:rsidR="00BF040A" w:rsidRPr="00201A63" w:rsidRDefault="00BF040A" w:rsidP="00BF040A">
            <w:pPr>
              <w:jc w:val="both"/>
              <w:rPr>
                <w:i/>
                <w:iCs/>
              </w:rPr>
            </w:pPr>
            <w:r w:rsidRPr="00201A63">
              <w:rPr>
                <w:i/>
                <w:iCs/>
                <w:sz w:val="26"/>
                <w:szCs w:val="26"/>
              </w:rPr>
              <w:t xml:space="preserve">+ </w:t>
            </w:r>
            <w:r w:rsidRPr="00201A63">
              <w:rPr>
                <w:i/>
                <w:iCs/>
              </w:rPr>
              <w:t>Văn thư đóng dấu đồng thời nhập phí và số hóa hồ sơ trên phần mềm một cửa điện tử của Tỉnh và chuyển trả kết quả</w:t>
            </w:r>
          </w:p>
        </w:tc>
        <w:tc>
          <w:tcPr>
            <w:tcW w:w="2694" w:type="dxa"/>
            <w:tcBorders>
              <w:top w:val="nil"/>
              <w:left w:val="nil"/>
              <w:bottom w:val="nil"/>
              <w:right w:val="single" w:sz="8" w:space="0" w:color="auto"/>
            </w:tcBorders>
            <w:shd w:val="clear" w:color="auto" w:fill="auto"/>
            <w:vAlign w:val="center"/>
          </w:tcPr>
          <w:p w14:paraId="2133462D" w14:textId="77777777" w:rsidR="00BF040A" w:rsidRPr="00201A63" w:rsidRDefault="00BF040A" w:rsidP="00BF040A">
            <w:pPr>
              <w:jc w:val="center"/>
              <w:rPr>
                <w:i/>
                <w:iCs/>
              </w:rPr>
            </w:pPr>
            <w:r w:rsidRPr="00201A63">
              <w:rPr>
                <w:i/>
                <w:iCs/>
                <w:sz w:val="26"/>
                <w:szCs w:val="26"/>
              </w:rPr>
              <w:t>0,5 ngày</w:t>
            </w:r>
          </w:p>
        </w:tc>
        <w:tc>
          <w:tcPr>
            <w:tcW w:w="992" w:type="dxa"/>
            <w:tcBorders>
              <w:top w:val="nil"/>
              <w:left w:val="nil"/>
              <w:bottom w:val="nil"/>
              <w:right w:val="single" w:sz="8" w:space="0" w:color="auto"/>
            </w:tcBorders>
            <w:shd w:val="clear" w:color="auto" w:fill="auto"/>
            <w:vAlign w:val="center"/>
          </w:tcPr>
          <w:p w14:paraId="4717E00C" w14:textId="77777777" w:rsidR="00BF040A" w:rsidRPr="00201A63" w:rsidRDefault="00BF040A" w:rsidP="00BF040A">
            <w:pPr>
              <w:rPr>
                <w:b/>
                <w:bCs/>
                <w:i/>
                <w:iCs/>
              </w:rPr>
            </w:pPr>
          </w:p>
        </w:tc>
      </w:tr>
      <w:tr w:rsidR="00BF040A" w:rsidRPr="00201A63" w14:paraId="22A6AD7C" w14:textId="77777777" w:rsidTr="00DB1C65">
        <w:trPr>
          <w:trHeight w:val="660"/>
        </w:trPr>
        <w:tc>
          <w:tcPr>
            <w:tcW w:w="11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124E37" w14:textId="77777777" w:rsidR="00BF040A" w:rsidRPr="00201A63" w:rsidRDefault="00BF040A" w:rsidP="00BF040A">
            <w:pPr>
              <w:jc w:val="center"/>
              <w:rPr>
                <w:b/>
                <w:bCs/>
              </w:rPr>
            </w:pPr>
            <w:r w:rsidRPr="00201A63">
              <w:rPr>
                <w:b/>
                <w:bCs/>
                <w:sz w:val="26"/>
                <w:szCs w:val="26"/>
              </w:rPr>
              <w:t>Bước 4</w:t>
            </w:r>
          </w:p>
        </w:tc>
        <w:tc>
          <w:tcPr>
            <w:tcW w:w="2268" w:type="dxa"/>
            <w:tcBorders>
              <w:top w:val="single" w:sz="8" w:space="0" w:color="auto"/>
              <w:left w:val="nil"/>
              <w:bottom w:val="nil"/>
              <w:right w:val="single" w:sz="8" w:space="0" w:color="auto"/>
            </w:tcBorders>
            <w:shd w:val="clear" w:color="auto" w:fill="auto"/>
            <w:vAlign w:val="center"/>
            <w:hideMark/>
          </w:tcPr>
          <w:p w14:paraId="494F6354" w14:textId="77777777" w:rsidR="00BF040A" w:rsidRPr="00201A63" w:rsidRDefault="00BF040A" w:rsidP="00BF040A">
            <w:pPr>
              <w:jc w:val="both"/>
              <w:rPr>
                <w:b/>
                <w:bCs/>
              </w:rPr>
            </w:pPr>
            <w:r w:rsidRPr="00201A63">
              <w:rPr>
                <w:b/>
                <w:bCs/>
                <w:sz w:val="26"/>
                <w:szCs w:val="26"/>
              </w:rPr>
              <w:t>Trả kết quả giải quyết thủ tục hành chính</w:t>
            </w:r>
            <w:r w:rsidRPr="00201A63">
              <w:rPr>
                <w:i/>
                <w:iCs/>
                <w:sz w:val="26"/>
                <w:szCs w:val="26"/>
              </w:rPr>
              <w:t xml:space="preserve"> </w:t>
            </w:r>
          </w:p>
        </w:tc>
        <w:tc>
          <w:tcPr>
            <w:tcW w:w="8363" w:type="dxa"/>
            <w:tcBorders>
              <w:top w:val="single" w:sz="8" w:space="0" w:color="auto"/>
              <w:left w:val="nil"/>
              <w:bottom w:val="nil"/>
              <w:right w:val="single" w:sz="8" w:space="0" w:color="auto"/>
            </w:tcBorders>
            <w:shd w:val="clear" w:color="auto" w:fill="auto"/>
            <w:vAlign w:val="center"/>
            <w:hideMark/>
          </w:tcPr>
          <w:p w14:paraId="05A27512" w14:textId="77777777" w:rsidR="00BF040A" w:rsidRPr="00201A63" w:rsidRDefault="00BF040A" w:rsidP="00BF040A">
            <w:pPr>
              <w:jc w:val="both"/>
            </w:pPr>
            <w:r w:rsidRPr="00201A63">
              <w:rPr>
                <w:sz w:val="26"/>
                <w:szCs w:val="26"/>
              </w:rPr>
              <w:t>Công chức tiếp nhận và trả kết quả nhập vào sổ theo dõi hồ sơ và phần mềm điện tử thực hiện như sau:</w:t>
            </w:r>
          </w:p>
        </w:tc>
        <w:tc>
          <w:tcPr>
            <w:tcW w:w="2694" w:type="dxa"/>
            <w:tcBorders>
              <w:top w:val="single" w:sz="8" w:space="0" w:color="auto"/>
              <w:left w:val="nil"/>
              <w:bottom w:val="nil"/>
              <w:right w:val="single" w:sz="8" w:space="0" w:color="auto"/>
            </w:tcBorders>
            <w:shd w:val="clear" w:color="auto" w:fill="auto"/>
            <w:vAlign w:val="center"/>
            <w:hideMark/>
          </w:tcPr>
          <w:p w14:paraId="4471E810" w14:textId="77777777" w:rsidR="00BF040A" w:rsidRPr="00201A63" w:rsidRDefault="00BF040A" w:rsidP="00BF040A">
            <w:pPr>
              <w:jc w:val="center"/>
              <w:rPr>
                <w:b/>
                <w:bCs/>
                <w:i/>
                <w:iCs/>
              </w:rPr>
            </w:pPr>
            <w:r w:rsidRPr="00201A63">
              <w:rPr>
                <w:b/>
                <w:bCs/>
                <w:i/>
                <w:iCs/>
                <w:sz w:val="26"/>
                <w:szCs w:val="26"/>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E09450" w14:textId="77777777" w:rsidR="00BF040A" w:rsidRPr="00201A63" w:rsidRDefault="00BF040A" w:rsidP="00BF040A">
            <w:pPr>
              <w:jc w:val="both"/>
            </w:pPr>
            <w:r w:rsidRPr="00201A63">
              <w:t> </w:t>
            </w:r>
          </w:p>
        </w:tc>
      </w:tr>
      <w:tr w:rsidR="00BF040A" w:rsidRPr="00201A63" w14:paraId="27A3B934" w14:textId="77777777" w:rsidTr="00DB1C65">
        <w:trPr>
          <w:trHeight w:val="693"/>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6F5A4184" w14:textId="77777777" w:rsidR="00BF040A" w:rsidRPr="00201A63" w:rsidRDefault="00BF040A" w:rsidP="00BF040A">
            <w:pPr>
              <w:rPr>
                <w:b/>
                <w:bCs/>
              </w:rPr>
            </w:pP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74904C20" w14:textId="77777777" w:rsidR="00BF040A" w:rsidRPr="00201A63" w:rsidRDefault="00BF040A" w:rsidP="00BF040A">
            <w:pPr>
              <w:jc w:val="both"/>
              <w:rPr>
                <w:i/>
                <w:iCs/>
              </w:rPr>
            </w:pPr>
            <w:r w:rsidRPr="00201A63">
              <w:rPr>
                <w:i/>
                <w:iCs/>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363" w:type="dxa"/>
            <w:tcBorders>
              <w:top w:val="nil"/>
              <w:left w:val="nil"/>
              <w:bottom w:val="nil"/>
              <w:right w:val="single" w:sz="8" w:space="0" w:color="auto"/>
            </w:tcBorders>
            <w:shd w:val="clear" w:color="auto" w:fill="auto"/>
            <w:vAlign w:val="center"/>
            <w:hideMark/>
          </w:tcPr>
          <w:p w14:paraId="5EC56C79" w14:textId="77777777" w:rsidR="00BF040A" w:rsidRPr="00201A63" w:rsidRDefault="00BF040A" w:rsidP="00BF040A">
            <w:pPr>
              <w:jc w:val="both"/>
            </w:pPr>
            <w:r w:rsidRPr="00201A63">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56DF39BE" w14:textId="77777777" w:rsidR="00BF040A" w:rsidRPr="00201A63" w:rsidRDefault="00BF040A" w:rsidP="00BF040A">
            <w:pPr>
              <w:jc w:val="center"/>
            </w:pPr>
            <w:r w:rsidRPr="00201A63">
              <w:rPr>
                <w:sz w:val="26"/>
                <w:szCs w:val="26"/>
              </w:rPr>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4CB71B6B" w14:textId="77777777" w:rsidR="00BF040A" w:rsidRPr="00201A63" w:rsidRDefault="00BF040A" w:rsidP="00BF040A"/>
        </w:tc>
      </w:tr>
      <w:tr w:rsidR="00BF040A" w:rsidRPr="00201A63" w14:paraId="7ADC5276" w14:textId="77777777" w:rsidTr="00DB1C65">
        <w:trPr>
          <w:trHeight w:val="1650"/>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4F04D7DB"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07D9CFD8" w14:textId="77777777" w:rsidR="00BF040A" w:rsidRPr="00201A63" w:rsidRDefault="00BF040A" w:rsidP="00BF040A">
            <w:pPr>
              <w:rPr>
                <w:i/>
                <w:iCs/>
              </w:rPr>
            </w:pPr>
          </w:p>
        </w:tc>
        <w:tc>
          <w:tcPr>
            <w:tcW w:w="8363" w:type="dxa"/>
            <w:tcBorders>
              <w:top w:val="nil"/>
              <w:left w:val="nil"/>
              <w:bottom w:val="nil"/>
              <w:right w:val="single" w:sz="8" w:space="0" w:color="auto"/>
            </w:tcBorders>
            <w:shd w:val="clear" w:color="auto" w:fill="auto"/>
            <w:vAlign w:val="center"/>
            <w:hideMark/>
          </w:tcPr>
          <w:p w14:paraId="4A07386E" w14:textId="77777777" w:rsidR="00BF040A" w:rsidRPr="00201A63" w:rsidRDefault="00BF040A" w:rsidP="00BF040A">
            <w:pPr>
              <w:jc w:val="both"/>
            </w:pPr>
            <w:r w:rsidRPr="004558F8">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r w:rsidRPr="00201A63">
              <w:t>.</w:t>
            </w:r>
          </w:p>
        </w:tc>
        <w:tc>
          <w:tcPr>
            <w:tcW w:w="2694" w:type="dxa"/>
            <w:vMerge/>
            <w:tcBorders>
              <w:top w:val="nil"/>
              <w:left w:val="single" w:sz="8" w:space="0" w:color="auto"/>
              <w:bottom w:val="single" w:sz="8" w:space="0" w:color="000000"/>
              <w:right w:val="single" w:sz="8" w:space="0" w:color="auto"/>
            </w:tcBorders>
            <w:vAlign w:val="center"/>
            <w:hideMark/>
          </w:tcPr>
          <w:p w14:paraId="120CBF30"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E0F4525" w14:textId="77777777" w:rsidR="00BF040A" w:rsidRPr="00201A63" w:rsidRDefault="00BF040A" w:rsidP="00BF040A"/>
        </w:tc>
      </w:tr>
      <w:tr w:rsidR="00BF040A" w:rsidRPr="00201A63" w14:paraId="01E4EF63" w14:textId="77777777" w:rsidTr="00DB1C65">
        <w:trPr>
          <w:trHeight w:val="675"/>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715477A5"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507EDBAB" w14:textId="77777777" w:rsidR="00BF040A" w:rsidRPr="00201A63" w:rsidRDefault="00BF040A" w:rsidP="00BF040A">
            <w:pPr>
              <w:rPr>
                <w:i/>
                <w:iCs/>
              </w:rPr>
            </w:pPr>
          </w:p>
        </w:tc>
        <w:tc>
          <w:tcPr>
            <w:tcW w:w="8363" w:type="dxa"/>
            <w:tcBorders>
              <w:top w:val="nil"/>
              <w:left w:val="nil"/>
              <w:bottom w:val="single" w:sz="8" w:space="0" w:color="auto"/>
              <w:right w:val="single" w:sz="8" w:space="0" w:color="auto"/>
            </w:tcBorders>
            <w:shd w:val="clear" w:color="auto" w:fill="auto"/>
            <w:vAlign w:val="center"/>
            <w:hideMark/>
          </w:tcPr>
          <w:p w14:paraId="2DBE0A29" w14:textId="77777777" w:rsidR="00BF040A" w:rsidRPr="004558F8" w:rsidRDefault="00BF040A" w:rsidP="00BF040A">
            <w:pPr>
              <w:jc w:val="both"/>
              <w:rPr>
                <w:sz w:val="26"/>
                <w:szCs w:val="26"/>
              </w:rPr>
            </w:pPr>
            <w:r w:rsidRPr="004558F8">
              <w:rPr>
                <w:sz w:val="26"/>
                <w:szCs w:val="26"/>
              </w:rPr>
              <w:t>- Trường hợp nhận kết quả thông qua dịch vụ bưu chính công ích. (đăng ký theo hướng dẫn của Bưu điện) (nếu có)</w:t>
            </w:r>
          </w:p>
          <w:p w14:paraId="6E9894F8" w14:textId="52938576" w:rsidR="00BF040A" w:rsidRPr="00201A63" w:rsidRDefault="009D6918" w:rsidP="004558F8">
            <w:pPr>
              <w:jc w:val="both"/>
              <w:rPr>
                <w:rFonts w:eastAsia="Calibri"/>
                <w:iCs/>
                <w:color w:val="FF0000"/>
              </w:rPr>
            </w:pPr>
            <w:r w:rsidRPr="004558F8">
              <w:rPr>
                <w:color w:val="FF0000"/>
                <w:sz w:val="26"/>
                <w:szCs w:val="26"/>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694" w:type="dxa"/>
            <w:vMerge/>
            <w:tcBorders>
              <w:top w:val="nil"/>
              <w:left w:val="single" w:sz="8" w:space="0" w:color="auto"/>
              <w:bottom w:val="single" w:sz="8" w:space="0" w:color="000000"/>
              <w:right w:val="single" w:sz="8" w:space="0" w:color="auto"/>
            </w:tcBorders>
            <w:vAlign w:val="center"/>
            <w:hideMark/>
          </w:tcPr>
          <w:p w14:paraId="6E97D245"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16A9BB9" w14:textId="77777777" w:rsidR="00BF040A" w:rsidRPr="00201A63" w:rsidRDefault="00BF040A" w:rsidP="00BF040A"/>
        </w:tc>
      </w:tr>
    </w:tbl>
    <w:p w14:paraId="46C06103" w14:textId="7183A098" w:rsidR="00BF040A" w:rsidRDefault="00F62DF4" w:rsidP="00BF040A">
      <w:pPr>
        <w:pStyle w:val="NormalWeb"/>
        <w:spacing w:before="0" w:beforeAutospacing="0" w:after="0" w:afterAutospacing="0"/>
        <w:ind w:firstLine="652"/>
        <w:jc w:val="both"/>
        <w:rPr>
          <w:rFonts w:ascii="Times New Roman" w:hAnsi="Times New Roman"/>
          <w:b/>
          <w:bCs/>
          <w:sz w:val="28"/>
          <w:szCs w:val="28"/>
        </w:rPr>
      </w:pPr>
      <w:r w:rsidRPr="00F62DF4">
        <w:rPr>
          <w:rFonts w:ascii="Times New Roman" w:hAnsi="Times New Roman"/>
          <w:b/>
          <w:bCs/>
          <w:sz w:val="28"/>
          <w:szCs w:val="28"/>
        </w:rPr>
        <w:t>* Đối với hộ gia đình cá nhân</w:t>
      </w:r>
    </w:p>
    <w:tbl>
      <w:tblPr>
        <w:tblW w:w="15452" w:type="dxa"/>
        <w:tblInd w:w="-885" w:type="dxa"/>
        <w:tblLook w:val="04A0" w:firstRow="1" w:lastRow="0" w:firstColumn="1" w:lastColumn="0" w:noHBand="0" w:noVBand="1"/>
      </w:tblPr>
      <w:tblGrid>
        <w:gridCol w:w="1135"/>
        <w:gridCol w:w="2268"/>
        <w:gridCol w:w="8222"/>
        <w:gridCol w:w="2835"/>
        <w:gridCol w:w="992"/>
      </w:tblGrid>
      <w:tr w:rsidR="00F62DF4" w:rsidRPr="00521F20" w14:paraId="7AFA1904" w14:textId="64A9D588" w:rsidTr="00DB1C65">
        <w:trPr>
          <w:trHeight w:val="990"/>
          <w:tblHeader/>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2DB50" w14:textId="77777777" w:rsidR="00F62DF4" w:rsidRPr="00521F20" w:rsidRDefault="00F62DF4" w:rsidP="00F62DF4">
            <w:pPr>
              <w:jc w:val="center"/>
              <w:rPr>
                <w:b/>
                <w:bCs/>
              </w:rPr>
            </w:pPr>
            <w:r w:rsidRPr="00521F20">
              <w:rPr>
                <w:b/>
                <w:bCs/>
              </w:rPr>
              <w:t>TT</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8A4788F" w14:textId="77777777" w:rsidR="00F62DF4" w:rsidRPr="00521F20" w:rsidRDefault="00F62DF4" w:rsidP="00F62DF4">
            <w:pPr>
              <w:jc w:val="center"/>
              <w:rPr>
                <w:b/>
                <w:bCs/>
              </w:rPr>
            </w:pPr>
            <w:r w:rsidRPr="00521F20">
              <w:rPr>
                <w:b/>
                <w:bCs/>
              </w:rPr>
              <w:t>Trình tự thực hiện</w:t>
            </w:r>
          </w:p>
        </w:tc>
        <w:tc>
          <w:tcPr>
            <w:tcW w:w="8222" w:type="dxa"/>
            <w:tcBorders>
              <w:top w:val="single" w:sz="4" w:space="0" w:color="auto"/>
              <w:left w:val="nil"/>
              <w:bottom w:val="single" w:sz="4" w:space="0" w:color="auto"/>
              <w:right w:val="single" w:sz="4" w:space="0" w:color="auto"/>
            </w:tcBorders>
            <w:shd w:val="clear" w:color="auto" w:fill="auto"/>
            <w:vAlign w:val="center"/>
            <w:hideMark/>
          </w:tcPr>
          <w:p w14:paraId="18B1E064" w14:textId="77777777" w:rsidR="00F62DF4" w:rsidRPr="00521F20" w:rsidRDefault="00F62DF4" w:rsidP="00F62DF4">
            <w:pPr>
              <w:jc w:val="center"/>
              <w:rPr>
                <w:b/>
                <w:bCs/>
              </w:rPr>
            </w:pPr>
            <w:r w:rsidRPr="00521F20">
              <w:rPr>
                <w:b/>
                <w:bCs/>
              </w:rPr>
              <w:t>Cách thức thực hiện</w:t>
            </w:r>
          </w:p>
        </w:tc>
        <w:tc>
          <w:tcPr>
            <w:tcW w:w="2835" w:type="dxa"/>
            <w:tcBorders>
              <w:top w:val="single" w:sz="4" w:space="0" w:color="auto"/>
              <w:left w:val="nil"/>
              <w:bottom w:val="single" w:sz="4" w:space="0" w:color="auto"/>
              <w:right w:val="single" w:sz="4" w:space="0" w:color="auto"/>
            </w:tcBorders>
            <w:vAlign w:val="center"/>
          </w:tcPr>
          <w:p w14:paraId="695B3AA2" w14:textId="4D9A719E" w:rsidR="00F62DF4" w:rsidRPr="00521F20" w:rsidRDefault="00F62DF4" w:rsidP="001D2F1D">
            <w:pPr>
              <w:jc w:val="center"/>
              <w:rPr>
                <w:b/>
                <w:bCs/>
              </w:rPr>
            </w:pPr>
            <w:r w:rsidRPr="00521F20">
              <w:rPr>
                <w:b/>
                <w:bCs/>
              </w:rPr>
              <w:t>Thời gian giải quyết</w:t>
            </w:r>
          </w:p>
        </w:tc>
        <w:tc>
          <w:tcPr>
            <w:tcW w:w="992" w:type="dxa"/>
            <w:tcBorders>
              <w:top w:val="single" w:sz="4" w:space="0" w:color="auto"/>
              <w:left w:val="nil"/>
              <w:bottom w:val="single" w:sz="4" w:space="0" w:color="auto"/>
              <w:right w:val="single" w:sz="4" w:space="0" w:color="auto"/>
            </w:tcBorders>
            <w:vAlign w:val="center"/>
          </w:tcPr>
          <w:p w14:paraId="6271B9EA" w14:textId="099F5EAA" w:rsidR="00F62DF4" w:rsidRPr="00521F20" w:rsidRDefault="00F62DF4" w:rsidP="00F62DF4">
            <w:pPr>
              <w:jc w:val="center"/>
              <w:rPr>
                <w:b/>
                <w:bCs/>
              </w:rPr>
            </w:pPr>
            <w:r w:rsidRPr="00521F20">
              <w:rPr>
                <w:b/>
                <w:bCs/>
              </w:rPr>
              <w:t>Ghi chú</w:t>
            </w:r>
          </w:p>
        </w:tc>
      </w:tr>
      <w:tr w:rsidR="000642AF" w:rsidRPr="00521F20" w14:paraId="32EA5469" w14:textId="3FF63B59" w:rsidTr="00DB1C65">
        <w:trPr>
          <w:trHeight w:val="747"/>
        </w:trPr>
        <w:tc>
          <w:tcPr>
            <w:tcW w:w="1135" w:type="dxa"/>
            <w:vMerge w:val="restart"/>
            <w:tcBorders>
              <w:top w:val="nil"/>
              <w:left w:val="single" w:sz="4" w:space="0" w:color="auto"/>
              <w:right w:val="single" w:sz="4" w:space="0" w:color="auto"/>
            </w:tcBorders>
            <w:shd w:val="clear" w:color="auto" w:fill="auto"/>
            <w:vAlign w:val="center"/>
            <w:hideMark/>
          </w:tcPr>
          <w:p w14:paraId="679EB399" w14:textId="77777777" w:rsidR="000642AF" w:rsidRPr="00521F20" w:rsidRDefault="000642AF" w:rsidP="00F62DF4">
            <w:pPr>
              <w:rPr>
                <w:b/>
                <w:bCs/>
              </w:rPr>
            </w:pPr>
            <w:r w:rsidRPr="00521F20">
              <w:rPr>
                <w:b/>
                <w:bCs/>
              </w:rPr>
              <w:t>Bước 1</w:t>
            </w:r>
          </w:p>
        </w:tc>
        <w:tc>
          <w:tcPr>
            <w:tcW w:w="2268" w:type="dxa"/>
            <w:vMerge w:val="restart"/>
            <w:tcBorders>
              <w:top w:val="nil"/>
              <w:left w:val="nil"/>
              <w:right w:val="single" w:sz="4" w:space="0" w:color="auto"/>
            </w:tcBorders>
            <w:shd w:val="clear" w:color="auto" w:fill="auto"/>
            <w:vAlign w:val="center"/>
            <w:hideMark/>
          </w:tcPr>
          <w:p w14:paraId="4E5CEC3E" w14:textId="77777777" w:rsidR="000642AF" w:rsidRPr="00521F20" w:rsidRDefault="000642AF" w:rsidP="00F62DF4">
            <w:pPr>
              <w:rPr>
                <w:b/>
                <w:bCs/>
              </w:rPr>
            </w:pPr>
            <w:r w:rsidRPr="00521F20">
              <w:rPr>
                <w:b/>
                <w:bCs/>
              </w:rPr>
              <w:t xml:space="preserve">Nộp hồ sơ </w:t>
            </w:r>
            <w:r>
              <w:rPr>
                <w:b/>
                <w:bCs/>
              </w:rPr>
              <w:t>TTHC</w:t>
            </w:r>
            <w:r w:rsidRPr="00521F20">
              <w:rPr>
                <w:b/>
                <w:bCs/>
              </w:rPr>
              <w:t xml:space="preserve">: </w:t>
            </w:r>
            <w:r w:rsidRPr="00521F20">
              <w:rPr>
                <w:b/>
                <w:bCs/>
              </w:rPr>
              <w:br/>
            </w:r>
            <w:r w:rsidRPr="00521F20">
              <w:rPr>
                <w:i/>
                <w:iCs/>
              </w:rPr>
              <w:t>Hộ gia đình, cá nhân chuẩn bị hồ sơ đầy đủ theo quy định và nộp hồ sơ qua các cách thức sau:</w:t>
            </w:r>
          </w:p>
        </w:tc>
        <w:tc>
          <w:tcPr>
            <w:tcW w:w="8222" w:type="dxa"/>
            <w:tcBorders>
              <w:top w:val="nil"/>
              <w:left w:val="nil"/>
              <w:bottom w:val="single" w:sz="4" w:space="0" w:color="auto"/>
              <w:right w:val="single" w:sz="4" w:space="0" w:color="auto"/>
            </w:tcBorders>
            <w:shd w:val="clear" w:color="auto" w:fill="auto"/>
            <w:vAlign w:val="center"/>
            <w:hideMark/>
          </w:tcPr>
          <w:p w14:paraId="5DDFE36F" w14:textId="77777777" w:rsidR="000642AF" w:rsidRPr="00521F20" w:rsidRDefault="000642AF" w:rsidP="00F62DF4">
            <w:r w:rsidRPr="00521F20">
              <w:t xml:space="preserve">1. Hộ gia đình, cá nhân nộp hồ sơ qua Bộ phận Tiếp nhận và Trả kết quả tại Ủy ban nhân dân cấp huyện. </w:t>
            </w:r>
            <w:r w:rsidRPr="00521F20">
              <w:br/>
              <w:t xml:space="preserve">2. Hoặc thông qua dịch vụ bưu chính công ích </w:t>
            </w:r>
          </w:p>
          <w:p w14:paraId="7124FC27" w14:textId="77777777" w:rsidR="000642AF" w:rsidRPr="00521F20" w:rsidRDefault="000642AF" w:rsidP="00F62DF4">
            <w:r w:rsidRPr="00521F20">
              <w:t>3. Nộp hồ sơ tại Bộ phận Tiếp nhận và Trả kết quả thuộc Ủy ban nhân dân cấp xã nếu có nhu cầu.</w:t>
            </w:r>
          </w:p>
        </w:tc>
        <w:tc>
          <w:tcPr>
            <w:tcW w:w="2835" w:type="dxa"/>
            <w:tcBorders>
              <w:top w:val="nil"/>
              <w:left w:val="nil"/>
              <w:bottom w:val="single" w:sz="4" w:space="0" w:color="auto"/>
              <w:right w:val="single" w:sz="4" w:space="0" w:color="auto"/>
            </w:tcBorders>
            <w:vAlign w:val="center"/>
          </w:tcPr>
          <w:p w14:paraId="54605041" w14:textId="3905875A" w:rsidR="000642AF" w:rsidRPr="00521F20" w:rsidRDefault="000642AF" w:rsidP="001D2F1D">
            <w:pPr>
              <w:jc w:val="center"/>
            </w:pPr>
            <w:r w:rsidRPr="00521F20">
              <w:t>Sáng: từ 07 giờ đến 11 giờ 30 phút; chiều: từ 13 giờ 30 đến 17 giờ của các ngày làm việc (thứ Bảy làm việc buổi sáng).</w:t>
            </w:r>
          </w:p>
        </w:tc>
        <w:tc>
          <w:tcPr>
            <w:tcW w:w="992" w:type="dxa"/>
            <w:vMerge w:val="restart"/>
            <w:tcBorders>
              <w:top w:val="nil"/>
              <w:left w:val="nil"/>
              <w:right w:val="single" w:sz="4" w:space="0" w:color="auto"/>
            </w:tcBorders>
            <w:vAlign w:val="center"/>
          </w:tcPr>
          <w:p w14:paraId="4C86D976" w14:textId="77777777" w:rsidR="000642AF" w:rsidRPr="00521F20" w:rsidRDefault="000642AF" w:rsidP="00F62DF4">
            <w:r w:rsidRPr="00521F20">
              <w:rPr>
                <w:i/>
                <w:iCs/>
              </w:rPr>
              <w:t> </w:t>
            </w:r>
          </w:p>
          <w:p w14:paraId="644F8A0A" w14:textId="6C515589" w:rsidR="000642AF" w:rsidRPr="00521F20" w:rsidRDefault="000642AF" w:rsidP="00F62DF4">
            <w:r w:rsidRPr="00521F20">
              <w:rPr>
                <w:i/>
                <w:iCs/>
              </w:rPr>
              <w:t> </w:t>
            </w:r>
          </w:p>
        </w:tc>
      </w:tr>
      <w:tr w:rsidR="000642AF" w:rsidRPr="00521F20" w14:paraId="2637E811" w14:textId="5A6F9120" w:rsidTr="00DB1C65">
        <w:trPr>
          <w:trHeight w:val="1325"/>
        </w:trPr>
        <w:tc>
          <w:tcPr>
            <w:tcW w:w="1135" w:type="dxa"/>
            <w:vMerge/>
            <w:tcBorders>
              <w:left w:val="single" w:sz="4" w:space="0" w:color="auto"/>
              <w:bottom w:val="single" w:sz="4" w:space="0" w:color="auto"/>
              <w:right w:val="single" w:sz="4" w:space="0" w:color="auto"/>
            </w:tcBorders>
            <w:shd w:val="clear" w:color="auto" w:fill="auto"/>
            <w:vAlign w:val="center"/>
          </w:tcPr>
          <w:p w14:paraId="62B51DE1" w14:textId="77777777" w:rsidR="000642AF" w:rsidRPr="00521F20" w:rsidRDefault="000642AF" w:rsidP="00F62DF4">
            <w:pPr>
              <w:rPr>
                <w:b/>
                <w:bCs/>
              </w:rPr>
            </w:pPr>
          </w:p>
        </w:tc>
        <w:tc>
          <w:tcPr>
            <w:tcW w:w="2268" w:type="dxa"/>
            <w:vMerge/>
            <w:tcBorders>
              <w:left w:val="nil"/>
              <w:bottom w:val="single" w:sz="4" w:space="0" w:color="auto"/>
              <w:right w:val="single" w:sz="4" w:space="0" w:color="auto"/>
            </w:tcBorders>
            <w:shd w:val="clear" w:color="auto" w:fill="auto"/>
            <w:vAlign w:val="center"/>
          </w:tcPr>
          <w:p w14:paraId="5948237E" w14:textId="77777777" w:rsidR="000642AF" w:rsidRPr="00521F20" w:rsidRDefault="000642AF"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F86820C" w14:textId="77777777" w:rsidR="000642AF" w:rsidRPr="00521F20" w:rsidRDefault="000642AF" w:rsidP="00F62DF4">
            <w:r w:rsidRPr="00521F20">
              <w:t xml:space="preserve">4. Hoặc nộp trực tuyến tại website cổng Dịch vụ công của tỉnh Đồng Tháp: </w:t>
            </w:r>
            <w:hyperlink r:id="rId42" w:history="1">
              <w:r w:rsidRPr="00521F20">
                <w:rPr>
                  <w:u w:val="single"/>
                </w:rPr>
                <w:t>http://dichvucong.dongthap.gov.vn</w:t>
              </w:r>
            </w:hyperlink>
            <w:r w:rsidRPr="00521F20">
              <w:rPr>
                <w:u w:val="single"/>
              </w:rPr>
              <w:t xml:space="preserve">; </w:t>
            </w:r>
            <w:r w:rsidRPr="00521F20">
              <w:t xml:space="preserve">website cổng Dịch vụ công Quốc Gia: </w:t>
            </w:r>
            <w:hyperlink r:id="rId43" w:history="1">
              <w:r w:rsidRPr="00521F20">
                <w:rPr>
                  <w:u w:val="single"/>
                </w:rPr>
                <w:t>http://dichvucong. gov.vn</w:t>
              </w:r>
            </w:hyperlink>
          </w:p>
        </w:tc>
        <w:tc>
          <w:tcPr>
            <w:tcW w:w="2835" w:type="dxa"/>
            <w:tcBorders>
              <w:top w:val="nil"/>
              <w:left w:val="nil"/>
              <w:bottom w:val="single" w:sz="4" w:space="0" w:color="auto"/>
              <w:right w:val="single" w:sz="4" w:space="0" w:color="auto"/>
            </w:tcBorders>
            <w:vAlign w:val="center"/>
          </w:tcPr>
          <w:p w14:paraId="58FE4CB5" w14:textId="24265014" w:rsidR="000642AF" w:rsidRPr="00521F20" w:rsidRDefault="000642AF" w:rsidP="001D2F1D">
            <w:pPr>
              <w:jc w:val="center"/>
            </w:pPr>
            <w:r w:rsidRPr="00521F20">
              <w:t>Không quy định (tùy khách hàng)</w:t>
            </w:r>
          </w:p>
        </w:tc>
        <w:tc>
          <w:tcPr>
            <w:tcW w:w="992" w:type="dxa"/>
            <w:vMerge/>
            <w:tcBorders>
              <w:left w:val="nil"/>
              <w:right w:val="single" w:sz="4" w:space="0" w:color="auto"/>
            </w:tcBorders>
            <w:vAlign w:val="center"/>
          </w:tcPr>
          <w:p w14:paraId="051F5D42" w14:textId="632CE62B" w:rsidR="000642AF" w:rsidRPr="00521F20" w:rsidRDefault="000642AF" w:rsidP="00F62DF4"/>
        </w:tc>
      </w:tr>
      <w:tr w:rsidR="000642AF" w:rsidRPr="00521F20" w14:paraId="48A61B63" w14:textId="1F495E48" w:rsidTr="00DB1C65">
        <w:trPr>
          <w:trHeight w:val="1650"/>
        </w:trPr>
        <w:tc>
          <w:tcPr>
            <w:tcW w:w="1135" w:type="dxa"/>
            <w:vMerge w:val="restart"/>
            <w:tcBorders>
              <w:top w:val="nil"/>
              <w:left w:val="single" w:sz="4" w:space="0" w:color="auto"/>
              <w:right w:val="single" w:sz="4" w:space="0" w:color="auto"/>
            </w:tcBorders>
            <w:shd w:val="clear" w:color="auto" w:fill="auto"/>
            <w:vAlign w:val="center"/>
            <w:hideMark/>
          </w:tcPr>
          <w:p w14:paraId="49CEA89F" w14:textId="77777777" w:rsidR="000642AF" w:rsidRPr="00521F20" w:rsidRDefault="000642AF" w:rsidP="00F62DF4">
            <w:pPr>
              <w:rPr>
                <w:b/>
                <w:bCs/>
              </w:rPr>
            </w:pPr>
            <w:r w:rsidRPr="00521F20">
              <w:rPr>
                <w:b/>
                <w:bCs/>
              </w:rPr>
              <w:t>Bước 2</w:t>
            </w:r>
          </w:p>
        </w:tc>
        <w:tc>
          <w:tcPr>
            <w:tcW w:w="2268" w:type="dxa"/>
            <w:vMerge w:val="restart"/>
            <w:tcBorders>
              <w:top w:val="nil"/>
              <w:left w:val="single" w:sz="4" w:space="0" w:color="auto"/>
              <w:right w:val="single" w:sz="4" w:space="0" w:color="auto"/>
            </w:tcBorders>
            <w:shd w:val="clear" w:color="auto" w:fill="auto"/>
            <w:vAlign w:val="center"/>
            <w:hideMark/>
          </w:tcPr>
          <w:p w14:paraId="1827AA70" w14:textId="77777777" w:rsidR="000642AF" w:rsidRPr="00521F20" w:rsidRDefault="000642AF" w:rsidP="00F62DF4">
            <w:pPr>
              <w:rPr>
                <w:b/>
                <w:bCs/>
              </w:rPr>
            </w:pPr>
            <w:r w:rsidRPr="00521F20">
              <w:rPr>
                <w:b/>
                <w:bCs/>
              </w:rPr>
              <w:t xml:space="preserve">Tiếp nhận và chuyển hồ sơ </w:t>
            </w:r>
            <w:r>
              <w:rPr>
                <w:b/>
                <w:bCs/>
              </w:rPr>
              <w:t>TTHC</w:t>
            </w:r>
          </w:p>
        </w:tc>
        <w:tc>
          <w:tcPr>
            <w:tcW w:w="8222" w:type="dxa"/>
            <w:tcBorders>
              <w:top w:val="nil"/>
              <w:left w:val="nil"/>
              <w:bottom w:val="single" w:sz="4" w:space="0" w:color="auto"/>
              <w:right w:val="single" w:sz="4" w:space="0" w:color="auto"/>
            </w:tcBorders>
            <w:shd w:val="clear" w:color="auto" w:fill="auto"/>
            <w:vAlign w:val="center"/>
            <w:hideMark/>
          </w:tcPr>
          <w:p w14:paraId="44C259E3" w14:textId="77777777" w:rsidR="000642AF" w:rsidRPr="00521F20" w:rsidRDefault="000642AF" w:rsidP="00F62DF4">
            <w:r w:rsidRPr="00521F20">
              <w:t xml:space="preserve">   </w:t>
            </w:r>
            <w:r w:rsidRPr="00521F20">
              <w:rPr>
                <w:b/>
              </w:rPr>
              <w:t>1.Đối với hồ sơ được nộp trực tiếp qua Bộ phận Tiếp nhận và Trả kết quả thuộc Ủy ban nhân dân cấp huyện hoặc thông qua dịch vụ bưu chính công ích</w:t>
            </w:r>
            <w:r w:rsidRPr="00521F20">
              <w:t xml:space="preserve">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EFF3314" w14:textId="77777777" w:rsidR="000642AF" w:rsidRPr="00521F20" w:rsidRDefault="000642AF" w:rsidP="00F62DF4">
            <w:r w:rsidRPr="00521F20">
              <w:t xml:space="preserve">   a) Trường hợp hồ sơ chưa đầy đủ, chưa chính xác theo quy định, công chức, viên chức tiếp nhận hồ sơ phải hướng dẫn đại diện tổ chức, cá nhân bổ sung, hoàn thiện hồ sơ theo quy định và nêu rõ lý do kèm theo mẫu Phiếu yêu cầu bổ sung, hoàn thiện hồ sơ.</w:t>
            </w:r>
          </w:p>
          <w:p w14:paraId="4F576965" w14:textId="77777777" w:rsidR="000642AF" w:rsidRPr="00521F20" w:rsidRDefault="000642AF" w:rsidP="00F62DF4">
            <w:r w:rsidRPr="00521F20">
              <w:t xml:space="preserve">   b) Trường hợp từ chối nhận hồ sơ, công chức, viên chức tiếp nhận hồ sơ phải nêu rõ lý do theo mẫu Phiếu từ chối giải quyết hồ sơ </w:t>
            </w:r>
            <w:r>
              <w:t>TTHC</w:t>
            </w:r>
            <w:r w:rsidRPr="00521F20">
              <w:t>.</w:t>
            </w:r>
          </w:p>
          <w:p w14:paraId="67732D84" w14:textId="77777777" w:rsidR="000642AF" w:rsidRPr="00521F20" w:rsidRDefault="000642AF" w:rsidP="00F62DF4">
            <w:r w:rsidRPr="00521F20">
              <w:t xml:space="preserve">   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835" w:type="dxa"/>
            <w:tcBorders>
              <w:top w:val="nil"/>
              <w:left w:val="nil"/>
              <w:bottom w:val="single" w:sz="4" w:space="0" w:color="auto"/>
              <w:right w:val="single" w:sz="4" w:space="0" w:color="auto"/>
            </w:tcBorders>
            <w:vAlign w:val="center"/>
          </w:tcPr>
          <w:p w14:paraId="3919FD41" w14:textId="6CDAD492" w:rsidR="000642AF" w:rsidRPr="00521F20" w:rsidRDefault="000642AF" w:rsidP="001D2F1D">
            <w:pPr>
              <w:jc w:val="center"/>
            </w:pPr>
            <w:r w:rsidRPr="00521F20">
              <w:t>Chuyển ngay hồ sơ tiếp nhận trực tiếp trong ngày làm việc (không để quá 02 giờ làm việc) hoặc chuyển vào đầu giờ ngày làm việc tiếp theo đối với trường hợp tiếp nhận sau 16 giờ hàng ngày.</w:t>
            </w:r>
          </w:p>
        </w:tc>
        <w:tc>
          <w:tcPr>
            <w:tcW w:w="992" w:type="dxa"/>
            <w:vMerge/>
            <w:tcBorders>
              <w:left w:val="nil"/>
              <w:bottom w:val="single" w:sz="4" w:space="0" w:color="auto"/>
              <w:right w:val="single" w:sz="4" w:space="0" w:color="auto"/>
            </w:tcBorders>
            <w:vAlign w:val="center"/>
          </w:tcPr>
          <w:p w14:paraId="5CB2B790" w14:textId="21A6A57D" w:rsidR="000642AF" w:rsidRPr="00521F20" w:rsidRDefault="000642AF" w:rsidP="00F62DF4"/>
        </w:tc>
      </w:tr>
      <w:tr w:rsidR="00F62DF4" w:rsidRPr="00521F20" w14:paraId="7C153A9B" w14:textId="4F38ED1F" w:rsidTr="00DB1C65">
        <w:trPr>
          <w:trHeight w:val="1650"/>
        </w:trPr>
        <w:tc>
          <w:tcPr>
            <w:tcW w:w="1135" w:type="dxa"/>
            <w:vMerge/>
            <w:tcBorders>
              <w:left w:val="single" w:sz="4" w:space="0" w:color="auto"/>
              <w:bottom w:val="single" w:sz="4" w:space="0" w:color="auto"/>
              <w:right w:val="single" w:sz="4" w:space="0" w:color="auto"/>
            </w:tcBorders>
            <w:shd w:val="clear" w:color="auto" w:fill="auto"/>
          </w:tcPr>
          <w:p w14:paraId="2775772A" w14:textId="77777777" w:rsidR="00F62DF4" w:rsidRPr="00521F20" w:rsidRDefault="00F62DF4" w:rsidP="00F62DF4">
            <w:pPr>
              <w:rPr>
                <w:b/>
                <w:bCs/>
              </w:rPr>
            </w:pPr>
          </w:p>
        </w:tc>
        <w:tc>
          <w:tcPr>
            <w:tcW w:w="2268" w:type="dxa"/>
            <w:vMerge/>
            <w:tcBorders>
              <w:left w:val="single" w:sz="4" w:space="0" w:color="auto"/>
              <w:bottom w:val="single" w:sz="4" w:space="0" w:color="auto"/>
              <w:right w:val="single" w:sz="4" w:space="0" w:color="auto"/>
            </w:tcBorders>
            <w:shd w:val="clear" w:color="auto" w:fill="auto"/>
          </w:tcPr>
          <w:p w14:paraId="606943B3" w14:textId="77777777" w:rsidR="00F62DF4" w:rsidRPr="00521F20" w:rsidRDefault="00F62DF4"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415701C5" w14:textId="77777777" w:rsidR="00F62DF4" w:rsidRPr="00521F20" w:rsidRDefault="00F62DF4" w:rsidP="00F62DF4">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41EBB0F1" w14:textId="77777777" w:rsidR="00F62DF4" w:rsidRPr="00521F20" w:rsidRDefault="00F62DF4" w:rsidP="00F62DF4">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09EFE73E" w14:textId="77777777" w:rsidR="00F62DF4" w:rsidRPr="00521F20" w:rsidRDefault="00F62DF4" w:rsidP="00F62DF4">
            <w:pPr>
              <w:jc w:val="both"/>
            </w:pPr>
            <w:r w:rsidRPr="00521F20">
              <w:t>- Trường hợp 2: Hồ sơ đầy đủ, hợp lệ, công chức, viên chức tiếp nhận hồ sơ và  phiếu tiếp nhận và trả kết quả</w:t>
            </w:r>
          </w:p>
          <w:p w14:paraId="5386F942" w14:textId="77777777" w:rsidR="00F62DF4" w:rsidRPr="00521F20" w:rsidRDefault="00F62DF4" w:rsidP="00F62DF4">
            <w:pPr>
              <w:jc w:val="both"/>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835" w:type="dxa"/>
            <w:tcBorders>
              <w:top w:val="nil"/>
              <w:left w:val="nil"/>
              <w:bottom w:val="single" w:sz="4" w:space="0" w:color="auto"/>
              <w:right w:val="single" w:sz="4" w:space="0" w:color="auto"/>
            </w:tcBorders>
            <w:vAlign w:val="center"/>
          </w:tcPr>
          <w:p w14:paraId="2219E5EB" w14:textId="77777777" w:rsidR="00F62DF4" w:rsidRPr="00521F20" w:rsidRDefault="00F62DF4" w:rsidP="001D2F1D">
            <w:pPr>
              <w:jc w:val="center"/>
            </w:pPr>
            <w:r w:rsidRPr="00521F20">
              <w:rPr>
                <w:bCs/>
              </w:rPr>
              <w:t>Không quá 0,5 ngày kể từ ngày phát sinh hồ sơ trực tuyến</w:t>
            </w:r>
          </w:p>
          <w:p w14:paraId="13ABC24D" w14:textId="77777777" w:rsidR="00F62DF4" w:rsidRPr="00521F20" w:rsidRDefault="00F62DF4" w:rsidP="001D2F1D">
            <w:pPr>
              <w:jc w:val="center"/>
            </w:pPr>
          </w:p>
        </w:tc>
        <w:tc>
          <w:tcPr>
            <w:tcW w:w="992" w:type="dxa"/>
            <w:tcBorders>
              <w:top w:val="nil"/>
              <w:left w:val="nil"/>
              <w:bottom w:val="single" w:sz="4" w:space="0" w:color="auto"/>
              <w:right w:val="single" w:sz="4" w:space="0" w:color="auto"/>
            </w:tcBorders>
            <w:vAlign w:val="center"/>
          </w:tcPr>
          <w:p w14:paraId="55EDA7FC" w14:textId="77777777" w:rsidR="00F62DF4" w:rsidRPr="00521F20" w:rsidRDefault="00F62DF4" w:rsidP="00F62DF4">
            <w:pPr>
              <w:rPr>
                <w:bCs/>
              </w:rPr>
            </w:pPr>
          </w:p>
        </w:tc>
      </w:tr>
      <w:tr w:rsidR="00F62DF4" w:rsidRPr="00521F20" w14:paraId="5D99347B" w14:textId="195253B4" w:rsidTr="00DB1C65">
        <w:trPr>
          <w:trHeight w:val="990"/>
        </w:trPr>
        <w:tc>
          <w:tcPr>
            <w:tcW w:w="1135" w:type="dxa"/>
            <w:tcBorders>
              <w:top w:val="nil"/>
              <w:left w:val="single" w:sz="4" w:space="0" w:color="auto"/>
              <w:bottom w:val="single" w:sz="4" w:space="0" w:color="auto"/>
              <w:right w:val="single" w:sz="4" w:space="0" w:color="auto"/>
            </w:tcBorders>
            <w:shd w:val="clear" w:color="auto" w:fill="auto"/>
            <w:vAlign w:val="center"/>
          </w:tcPr>
          <w:p w14:paraId="55764026" w14:textId="77777777" w:rsidR="00F62DF4" w:rsidRPr="00521F20" w:rsidRDefault="00F62DF4" w:rsidP="00F62DF4">
            <w:pPr>
              <w:jc w:val="center"/>
              <w:rPr>
                <w:b/>
                <w:bCs/>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487C4C0" w14:textId="77777777" w:rsidR="00F62DF4" w:rsidRPr="00521F20" w:rsidRDefault="00F62DF4" w:rsidP="00F62DF4">
            <w:pPr>
              <w:jc w:val="both"/>
              <w:rPr>
                <w:b/>
                <w:bCs/>
              </w:rPr>
            </w:pPr>
          </w:p>
        </w:tc>
        <w:tc>
          <w:tcPr>
            <w:tcW w:w="8222" w:type="dxa"/>
            <w:tcBorders>
              <w:top w:val="nil"/>
              <w:left w:val="nil"/>
              <w:bottom w:val="single" w:sz="4" w:space="0" w:color="auto"/>
              <w:right w:val="single" w:sz="4" w:space="0" w:color="auto"/>
            </w:tcBorders>
            <w:shd w:val="clear" w:color="auto" w:fill="auto"/>
            <w:vAlign w:val="center"/>
          </w:tcPr>
          <w:p w14:paraId="5793D683" w14:textId="77777777" w:rsidR="00F62DF4" w:rsidRPr="00521F20" w:rsidRDefault="00F62DF4" w:rsidP="00F62DF4">
            <w:pPr>
              <w:jc w:val="both"/>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t xml:space="preserve"> </w:t>
            </w:r>
            <w:r w:rsidRPr="00446D01">
              <w:rPr>
                <w:i/>
              </w:rPr>
              <w:t>(thời gian này không tính vào thời gian thực hiện TTHC).</w:t>
            </w:r>
          </w:p>
        </w:tc>
        <w:tc>
          <w:tcPr>
            <w:tcW w:w="2835" w:type="dxa"/>
            <w:tcBorders>
              <w:top w:val="nil"/>
              <w:left w:val="nil"/>
              <w:bottom w:val="single" w:sz="4" w:space="0" w:color="auto"/>
              <w:right w:val="single" w:sz="4" w:space="0" w:color="auto"/>
            </w:tcBorders>
            <w:vAlign w:val="center"/>
          </w:tcPr>
          <w:p w14:paraId="0A2C4729" w14:textId="77777777" w:rsidR="00F62DF4" w:rsidRPr="00521F20" w:rsidRDefault="00F62DF4" w:rsidP="001D2F1D">
            <w:pPr>
              <w:jc w:val="center"/>
            </w:pPr>
          </w:p>
        </w:tc>
        <w:tc>
          <w:tcPr>
            <w:tcW w:w="992" w:type="dxa"/>
            <w:tcBorders>
              <w:top w:val="nil"/>
              <w:left w:val="nil"/>
              <w:bottom w:val="single" w:sz="4" w:space="0" w:color="auto"/>
              <w:right w:val="single" w:sz="4" w:space="0" w:color="auto"/>
            </w:tcBorders>
            <w:vAlign w:val="center"/>
          </w:tcPr>
          <w:p w14:paraId="0661DC1D" w14:textId="77777777" w:rsidR="00F62DF4" w:rsidRPr="00521F20" w:rsidRDefault="00F62DF4" w:rsidP="00F62DF4">
            <w:pPr>
              <w:jc w:val="both"/>
            </w:pPr>
          </w:p>
        </w:tc>
      </w:tr>
      <w:tr w:rsidR="00907D8B" w:rsidRPr="00521F20" w14:paraId="2FCFED26" w14:textId="7345EF17" w:rsidTr="00DB1C65">
        <w:trPr>
          <w:trHeight w:val="990"/>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14:paraId="597F4B2B" w14:textId="77777777" w:rsidR="00907D8B" w:rsidRPr="00521F20" w:rsidRDefault="00907D8B" w:rsidP="00F62DF4">
            <w:pPr>
              <w:jc w:val="center"/>
              <w:rPr>
                <w:b/>
                <w:bCs/>
              </w:rPr>
            </w:pPr>
            <w:r w:rsidRPr="00521F20">
              <w:rPr>
                <w:b/>
                <w:bCs/>
              </w:rPr>
              <w:t>Bước 3</w:t>
            </w: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03738D76" w14:textId="77777777" w:rsidR="00907D8B" w:rsidRPr="00521F20" w:rsidRDefault="00907D8B" w:rsidP="00F62DF4">
            <w:pPr>
              <w:jc w:val="both"/>
              <w:rPr>
                <w:b/>
                <w:bCs/>
              </w:rPr>
            </w:pPr>
            <w:r w:rsidRPr="00521F20">
              <w:rPr>
                <w:b/>
                <w:bCs/>
              </w:rPr>
              <w:t xml:space="preserve">Giải quyết </w:t>
            </w:r>
            <w:r>
              <w:rPr>
                <w:b/>
                <w:bCs/>
              </w:rPr>
              <w:t>TTHC</w:t>
            </w:r>
          </w:p>
        </w:tc>
        <w:tc>
          <w:tcPr>
            <w:tcW w:w="8222" w:type="dxa"/>
            <w:tcBorders>
              <w:top w:val="nil"/>
              <w:left w:val="nil"/>
              <w:bottom w:val="single" w:sz="4" w:space="0" w:color="auto"/>
              <w:right w:val="single" w:sz="4" w:space="0" w:color="auto"/>
            </w:tcBorders>
            <w:shd w:val="clear" w:color="auto" w:fill="auto"/>
            <w:vAlign w:val="center"/>
            <w:hideMark/>
          </w:tcPr>
          <w:p w14:paraId="03069D5F" w14:textId="77777777" w:rsidR="00907D8B" w:rsidRPr="00521F20" w:rsidRDefault="00907D8B" w:rsidP="00F62DF4">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835" w:type="dxa"/>
            <w:tcBorders>
              <w:top w:val="nil"/>
              <w:left w:val="nil"/>
              <w:bottom w:val="single" w:sz="4" w:space="0" w:color="auto"/>
              <w:right w:val="single" w:sz="4" w:space="0" w:color="auto"/>
            </w:tcBorders>
            <w:vAlign w:val="center"/>
          </w:tcPr>
          <w:p w14:paraId="62B3CADF" w14:textId="1C6DA2A2" w:rsidR="00907D8B" w:rsidRPr="00521F20" w:rsidRDefault="00907D8B" w:rsidP="001D2F1D">
            <w:pPr>
              <w:jc w:val="center"/>
            </w:pPr>
          </w:p>
        </w:tc>
        <w:tc>
          <w:tcPr>
            <w:tcW w:w="992" w:type="dxa"/>
            <w:vMerge w:val="restart"/>
            <w:tcBorders>
              <w:top w:val="nil"/>
              <w:left w:val="nil"/>
              <w:right w:val="single" w:sz="4" w:space="0" w:color="auto"/>
            </w:tcBorders>
            <w:vAlign w:val="center"/>
          </w:tcPr>
          <w:p w14:paraId="5CF24C26" w14:textId="1486ED1E" w:rsidR="00907D8B" w:rsidRPr="00521F20" w:rsidRDefault="00907D8B" w:rsidP="00F62DF4">
            <w:pPr>
              <w:jc w:val="both"/>
            </w:pPr>
            <w:r w:rsidRPr="00521F20">
              <w:rPr>
                <w:b/>
                <w:bCs/>
              </w:rPr>
              <w:t> </w:t>
            </w:r>
          </w:p>
        </w:tc>
      </w:tr>
      <w:tr w:rsidR="00907D8B" w:rsidRPr="00521F20" w14:paraId="53987061" w14:textId="56604550"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56C9A804"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113F90CD"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4EA2B8CD" w14:textId="77777777" w:rsidR="00907D8B" w:rsidRPr="00521F20" w:rsidRDefault="00907D8B" w:rsidP="00F62DF4">
            <w:pPr>
              <w:rPr>
                <w:b/>
                <w:bCs/>
              </w:rPr>
            </w:pPr>
            <w:r w:rsidRPr="00521F20">
              <w:rPr>
                <w:b/>
                <w:bCs/>
              </w:rPr>
              <w:t>1.</w:t>
            </w:r>
            <w:r w:rsidRPr="00521F20">
              <w:rPr>
                <w:b/>
              </w:rPr>
              <w:t xml:space="preserve"> Trường hợp thay đổi thông tin trên Giấy chứng nhận đã cấp nhưng không chuyển thông tin đến cơ quan thuế: </w:t>
            </w:r>
          </w:p>
        </w:tc>
        <w:tc>
          <w:tcPr>
            <w:tcW w:w="2835" w:type="dxa"/>
            <w:tcBorders>
              <w:top w:val="nil"/>
              <w:left w:val="nil"/>
              <w:bottom w:val="single" w:sz="4" w:space="0" w:color="auto"/>
              <w:right w:val="single" w:sz="4" w:space="0" w:color="auto"/>
            </w:tcBorders>
            <w:vAlign w:val="center"/>
          </w:tcPr>
          <w:p w14:paraId="4E7BDB89" w14:textId="3504E569" w:rsidR="00907D8B" w:rsidRPr="00521F20" w:rsidRDefault="00907D8B" w:rsidP="001D2F1D">
            <w:pPr>
              <w:jc w:val="center"/>
              <w:rPr>
                <w:b/>
                <w:bCs/>
              </w:rPr>
            </w:pPr>
          </w:p>
        </w:tc>
        <w:tc>
          <w:tcPr>
            <w:tcW w:w="992" w:type="dxa"/>
            <w:vMerge/>
            <w:tcBorders>
              <w:left w:val="nil"/>
              <w:right w:val="single" w:sz="4" w:space="0" w:color="auto"/>
            </w:tcBorders>
            <w:vAlign w:val="center"/>
          </w:tcPr>
          <w:p w14:paraId="46500366" w14:textId="77777777" w:rsidR="00907D8B" w:rsidRPr="00521F20" w:rsidRDefault="00907D8B" w:rsidP="00F62DF4"/>
        </w:tc>
      </w:tr>
      <w:tr w:rsidR="00907D8B" w:rsidRPr="00521F20" w14:paraId="3D6D6EE6" w14:textId="069F4B22"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1A1C2643"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4F496D4"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764B2F95" w14:textId="77777777" w:rsidR="00907D8B" w:rsidRPr="00521F20" w:rsidRDefault="00907D8B" w:rsidP="00F62DF4">
            <w:r w:rsidRPr="00521F20">
              <w:t xml:space="preserve">- Trường hợp xác nhận thay đổi, trang 3,4 Giấy chứng nhận </w:t>
            </w:r>
          </w:p>
        </w:tc>
        <w:tc>
          <w:tcPr>
            <w:tcW w:w="2835" w:type="dxa"/>
            <w:tcBorders>
              <w:top w:val="nil"/>
              <w:left w:val="nil"/>
              <w:bottom w:val="single" w:sz="4" w:space="0" w:color="auto"/>
              <w:right w:val="single" w:sz="4" w:space="0" w:color="auto"/>
            </w:tcBorders>
            <w:vAlign w:val="center"/>
          </w:tcPr>
          <w:p w14:paraId="5DB57812" w14:textId="338FF7A3" w:rsidR="00907D8B" w:rsidRPr="00521F20" w:rsidRDefault="00907D8B" w:rsidP="001D2F1D">
            <w:pPr>
              <w:jc w:val="center"/>
            </w:pPr>
            <w:r w:rsidRPr="00521F20">
              <w:rPr>
                <w:b/>
                <w:bCs/>
              </w:rPr>
              <w:t>03 ngày</w:t>
            </w:r>
          </w:p>
        </w:tc>
        <w:tc>
          <w:tcPr>
            <w:tcW w:w="992" w:type="dxa"/>
            <w:vMerge/>
            <w:tcBorders>
              <w:left w:val="nil"/>
              <w:right w:val="single" w:sz="4" w:space="0" w:color="auto"/>
            </w:tcBorders>
            <w:vAlign w:val="center"/>
          </w:tcPr>
          <w:p w14:paraId="2811FA1F" w14:textId="77777777" w:rsidR="00907D8B" w:rsidRPr="00521F20" w:rsidRDefault="00907D8B" w:rsidP="00F62DF4">
            <w:pPr>
              <w:rPr>
                <w:b/>
                <w:bCs/>
              </w:rPr>
            </w:pPr>
          </w:p>
        </w:tc>
      </w:tr>
      <w:tr w:rsidR="00907D8B" w:rsidRPr="00521F20" w14:paraId="75CDD65C" w14:textId="54B53587"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2A444C7E"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19373692"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76354CBD" w14:textId="77777777" w:rsidR="00907D8B" w:rsidRPr="00521F20" w:rsidRDefault="00907D8B" w:rsidP="00F62DF4">
            <w:r w:rsidRPr="00521F20">
              <w:t>- Trường hợp in mới Giấy chứng nhận</w:t>
            </w:r>
          </w:p>
        </w:tc>
        <w:tc>
          <w:tcPr>
            <w:tcW w:w="2835" w:type="dxa"/>
            <w:tcBorders>
              <w:top w:val="nil"/>
              <w:left w:val="nil"/>
              <w:bottom w:val="single" w:sz="4" w:space="0" w:color="auto"/>
              <w:right w:val="single" w:sz="4" w:space="0" w:color="auto"/>
            </w:tcBorders>
            <w:vAlign w:val="center"/>
          </w:tcPr>
          <w:p w14:paraId="53D0380C" w14:textId="351BFAA3" w:rsidR="00907D8B" w:rsidRPr="00521F20" w:rsidRDefault="00907D8B" w:rsidP="001D2F1D">
            <w:pPr>
              <w:jc w:val="center"/>
            </w:pPr>
            <w:r w:rsidRPr="00521F20">
              <w:rPr>
                <w:b/>
                <w:bCs/>
              </w:rPr>
              <w:t>07 ngày</w:t>
            </w:r>
          </w:p>
        </w:tc>
        <w:tc>
          <w:tcPr>
            <w:tcW w:w="992" w:type="dxa"/>
            <w:vMerge/>
            <w:tcBorders>
              <w:left w:val="nil"/>
              <w:right w:val="single" w:sz="4" w:space="0" w:color="auto"/>
            </w:tcBorders>
            <w:vAlign w:val="center"/>
          </w:tcPr>
          <w:p w14:paraId="46D353B5" w14:textId="77777777" w:rsidR="00907D8B" w:rsidRPr="00521F20" w:rsidRDefault="00907D8B" w:rsidP="00F62DF4">
            <w:pPr>
              <w:rPr>
                <w:b/>
                <w:bCs/>
              </w:rPr>
            </w:pPr>
          </w:p>
        </w:tc>
      </w:tr>
      <w:tr w:rsidR="00907D8B" w:rsidRPr="00521F20" w14:paraId="21856C3A" w14:textId="343F3486"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74A5703E"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9CFFF3A"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B7EFB90" w14:textId="77777777" w:rsidR="00907D8B" w:rsidRPr="00521F20" w:rsidRDefault="00907D8B" w:rsidP="00F62DF4">
            <w:r w:rsidRPr="00521F20">
              <w:rPr>
                <w:b/>
                <w:bCs/>
              </w:rPr>
              <w:t>2. Trường hợp thay đổi thông tin trên Giấy chứng nhận đã cấp nhưng có chuyển thông tin đến cơ quan thuế</w:t>
            </w:r>
          </w:p>
        </w:tc>
        <w:tc>
          <w:tcPr>
            <w:tcW w:w="2835" w:type="dxa"/>
            <w:tcBorders>
              <w:top w:val="nil"/>
              <w:left w:val="nil"/>
              <w:bottom w:val="single" w:sz="4" w:space="0" w:color="auto"/>
              <w:right w:val="single" w:sz="4" w:space="0" w:color="auto"/>
            </w:tcBorders>
            <w:vAlign w:val="center"/>
          </w:tcPr>
          <w:p w14:paraId="6AFBA66A" w14:textId="77777777" w:rsidR="00907D8B" w:rsidRPr="00521F20" w:rsidRDefault="00907D8B" w:rsidP="001D2F1D">
            <w:pPr>
              <w:jc w:val="center"/>
              <w:rPr>
                <w:b/>
                <w:bCs/>
              </w:rPr>
            </w:pPr>
          </w:p>
        </w:tc>
        <w:tc>
          <w:tcPr>
            <w:tcW w:w="992" w:type="dxa"/>
            <w:vMerge/>
            <w:tcBorders>
              <w:left w:val="nil"/>
              <w:right w:val="single" w:sz="4" w:space="0" w:color="auto"/>
            </w:tcBorders>
            <w:vAlign w:val="center"/>
          </w:tcPr>
          <w:p w14:paraId="77CED67D" w14:textId="77777777" w:rsidR="00907D8B" w:rsidRPr="00521F20" w:rsidRDefault="00907D8B" w:rsidP="00F62DF4">
            <w:pPr>
              <w:rPr>
                <w:b/>
                <w:bCs/>
              </w:rPr>
            </w:pPr>
          </w:p>
        </w:tc>
      </w:tr>
      <w:tr w:rsidR="00907D8B" w:rsidRPr="00521F20" w14:paraId="38BEF096" w14:textId="55076322"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1695A74B"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63FA0E5"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520C30F4" w14:textId="77777777" w:rsidR="00907D8B" w:rsidRPr="00521F20" w:rsidRDefault="00907D8B" w:rsidP="00F62DF4">
            <w:r w:rsidRPr="00521F20">
              <w:t xml:space="preserve">- Trường hợp xác nhận thay đổi, trang 3,4 Giấy chứng nhận </w:t>
            </w:r>
          </w:p>
        </w:tc>
        <w:tc>
          <w:tcPr>
            <w:tcW w:w="2835" w:type="dxa"/>
            <w:tcBorders>
              <w:top w:val="nil"/>
              <w:left w:val="nil"/>
              <w:bottom w:val="single" w:sz="4" w:space="0" w:color="auto"/>
              <w:right w:val="single" w:sz="4" w:space="0" w:color="auto"/>
            </w:tcBorders>
            <w:vAlign w:val="center"/>
          </w:tcPr>
          <w:p w14:paraId="5E532A86" w14:textId="0D6B1190" w:rsidR="00907D8B" w:rsidRPr="00521F20" w:rsidRDefault="00907D8B" w:rsidP="001D2F1D">
            <w:pPr>
              <w:jc w:val="center"/>
            </w:pPr>
            <w:r w:rsidRPr="00521F20">
              <w:rPr>
                <w:b/>
                <w:bCs/>
              </w:rPr>
              <w:t>09 ngày</w:t>
            </w:r>
          </w:p>
        </w:tc>
        <w:tc>
          <w:tcPr>
            <w:tcW w:w="992" w:type="dxa"/>
            <w:vMerge/>
            <w:tcBorders>
              <w:left w:val="nil"/>
              <w:right w:val="single" w:sz="4" w:space="0" w:color="auto"/>
            </w:tcBorders>
            <w:vAlign w:val="center"/>
          </w:tcPr>
          <w:p w14:paraId="1772F495" w14:textId="77777777" w:rsidR="00907D8B" w:rsidRPr="00521F20" w:rsidRDefault="00907D8B" w:rsidP="00F62DF4">
            <w:pPr>
              <w:rPr>
                <w:b/>
                <w:bCs/>
              </w:rPr>
            </w:pPr>
          </w:p>
        </w:tc>
      </w:tr>
      <w:tr w:rsidR="00907D8B" w:rsidRPr="00521F20" w14:paraId="764457F7" w14:textId="301DBAD1"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10206C35"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6E3EC32"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0E903D2" w14:textId="77777777" w:rsidR="00907D8B" w:rsidRPr="00521F20" w:rsidRDefault="00907D8B" w:rsidP="00F62DF4">
            <w:r w:rsidRPr="00521F20">
              <w:t>- Trường hợp in mới Giấy chứng nhận</w:t>
            </w:r>
          </w:p>
        </w:tc>
        <w:tc>
          <w:tcPr>
            <w:tcW w:w="2835" w:type="dxa"/>
            <w:tcBorders>
              <w:top w:val="nil"/>
              <w:left w:val="nil"/>
              <w:bottom w:val="single" w:sz="4" w:space="0" w:color="auto"/>
              <w:right w:val="single" w:sz="4" w:space="0" w:color="auto"/>
            </w:tcBorders>
            <w:vAlign w:val="center"/>
          </w:tcPr>
          <w:p w14:paraId="247CD2B5" w14:textId="5F8D8CB0" w:rsidR="00907D8B" w:rsidRPr="00521F20" w:rsidRDefault="00907D8B" w:rsidP="001D2F1D">
            <w:pPr>
              <w:jc w:val="center"/>
            </w:pPr>
            <w:r w:rsidRPr="00521F20">
              <w:rPr>
                <w:b/>
                <w:bCs/>
              </w:rPr>
              <w:t>13 ngày</w:t>
            </w:r>
          </w:p>
        </w:tc>
        <w:tc>
          <w:tcPr>
            <w:tcW w:w="992" w:type="dxa"/>
            <w:vMerge/>
            <w:tcBorders>
              <w:left w:val="nil"/>
              <w:right w:val="single" w:sz="4" w:space="0" w:color="auto"/>
            </w:tcBorders>
            <w:vAlign w:val="center"/>
          </w:tcPr>
          <w:p w14:paraId="7F94B0B9" w14:textId="77777777" w:rsidR="00907D8B" w:rsidRPr="00521F20" w:rsidRDefault="00907D8B" w:rsidP="00F62DF4">
            <w:pPr>
              <w:rPr>
                <w:b/>
                <w:bCs/>
              </w:rPr>
            </w:pPr>
          </w:p>
        </w:tc>
      </w:tr>
      <w:tr w:rsidR="00907D8B" w:rsidRPr="00521F20" w14:paraId="01802C09" w14:textId="064CB062"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36EFA647"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2CABBE6"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569732AE" w14:textId="77777777" w:rsidR="00907D8B" w:rsidRPr="00521F20" w:rsidRDefault="00907D8B" w:rsidP="00F62DF4">
            <w:pPr>
              <w:rPr>
                <w:b/>
                <w:bCs/>
              </w:rPr>
            </w:pPr>
            <w:r w:rsidRPr="00521F20">
              <w:rPr>
                <w:b/>
                <w:bCs/>
              </w:rPr>
              <w:t xml:space="preserve">3. </w:t>
            </w:r>
            <w:r w:rsidRPr="00521F20">
              <w:rPr>
                <w:b/>
              </w:rPr>
              <w:t>Trường hợp thay đổi thông tin trên Giấy chứng nhận đã cấp và có chuyển thông tin đến cơ quan thuế GCN;</w:t>
            </w:r>
            <w:r w:rsidRPr="00521F20">
              <w:rPr>
                <w:b/>
                <w:bCs/>
              </w:rPr>
              <w:t xml:space="preserve"> đạc xác định lại diện tích, kích thước thửa đất</w:t>
            </w:r>
          </w:p>
        </w:tc>
        <w:tc>
          <w:tcPr>
            <w:tcW w:w="2835" w:type="dxa"/>
            <w:tcBorders>
              <w:top w:val="nil"/>
              <w:left w:val="nil"/>
              <w:bottom w:val="single" w:sz="4" w:space="0" w:color="auto"/>
              <w:right w:val="single" w:sz="4" w:space="0" w:color="auto"/>
            </w:tcBorders>
            <w:vAlign w:val="center"/>
          </w:tcPr>
          <w:p w14:paraId="5E5181F0" w14:textId="17E1CEB4" w:rsidR="00907D8B" w:rsidRPr="00521F20" w:rsidRDefault="00907D8B" w:rsidP="001D2F1D">
            <w:pPr>
              <w:jc w:val="center"/>
              <w:rPr>
                <w:b/>
                <w:bCs/>
              </w:rPr>
            </w:pPr>
          </w:p>
        </w:tc>
        <w:tc>
          <w:tcPr>
            <w:tcW w:w="992" w:type="dxa"/>
            <w:vMerge/>
            <w:tcBorders>
              <w:left w:val="nil"/>
              <w:right w:val="single" w:sz="4" w:space="0" w:color="auto"/>
            </w:tcBorders>
            <w:vAlign w:val="center"/>
          </w:tcPr>
          <w:p w14:paraId="471746CA" w14:textId="77777777" w:rsidR="00907D8B" w:rsidRPr="00521F20" w:rsidRDefault="00907D8B" w:rsidP="00F62DF4"/>
        </w:tc>
      </w:tr>
      <w:tr w:rsidR="00907D8B" w:rsidRPr="00521F20" w14:paraId="44F226C7" w14:textId="63038D25"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2D25FB2F"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5221078"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26DE9B22" w14:textId="77777777" w:rsidR="00907D8B" w:rsidRPr="00521F20" w:rsidRDefault="00907D8B" w:rsidP="00F62DF4">
            <w:pPr>
              <w:rPr>
                <w:bCs/>
              </w:rPr>
            </w:pPr>
            <w:r w:rsidRPr="00521F20">
              <w:t xml:space="preserve">- Trường hợp xác nhận thay đổi, trang 3,4 Giấy chứng nhận </w:t>
            </w:r>
          </w:p>
        </w:tc>
        <w:tc>
          <w:tcPr>
            <w:tcW w:w="2835" w:type="dxa"/>
            <w:tcBorders>
              <w:top w:val="nil"/>
              <w:left w:val="nil"/>
              <w:bottom w:val="single" w:sz="4" w:space="0" w:color="auto"/>
              <w:right w:val="single" w:sz="4" w:space="0" w:color="auto"/>
            </w:tcBorders>
            <w:vAlign w:val="center"/>
          </w:tcPr>
          <w:p w14:paraId="37440F19" w14:textId="49925499" w:rsidR="00907D8B" w:rsidRPr="00521F20" w:rsidRDefault="00907D8B" w:rsidP="001D2F1D">
            <w:pPr>
              <w:jc w:val="center"/>
            </w:pPr>
            <w:r w:rsidRPr="00521F20">
              <w:rPr>
                <w:b/>
                <w:bCs/>
              </w:rPr>
              <w:t>21 ngày</w:t>
            </w:r>
          </w:p>
        </w:tc>
        <w:tc>
          <w:tcPr>
            <w:tcW w:w="992" w:type="dxa"/>
            <w:vMerge/>
            <w:tcBorders>
              <w:left w:val="nil"/>
              <w:right w:val="single" w:sz="4" w:space="0" w:color="auto"/>
            </w:tcBorders>
            <w:vAlign w:val="center"/>
          </w:tcPr>
          <w:p w14:paraId="1A4AB583" w14:textId="77777777" w:rsidR="00907D8B" w:rsidRPr="00521F20" w:rsidRDefault="00907D8B" w:rsidP="00F62DF4">
            <w:pPr>
              <w:rPr>
                <w:b/>
                <w:bCs/>
              </w:rPr>
            </w:pPr>
          </w:p>
        </w:tc>
      </w:tr>
      <w:tr w:rsidR="00907D8B" w:rsidRPr="00521F20" w14:paraId="615A7C2F" w14:textId="3F2219BD"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18C68410"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12C51ADA"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2EA3EA26" w14:textId="77777777" w:rsidR="00907D8B" w:rsidRPr="00521F20" w:rsidRDefault="00907D8B" w:rsidP="00F62DF4">
            <w:pPr>
              <w:rPr>
                <w:bCs/>
              </w:rPr>
            </w:pPr>
            <w:r w:rsidRPr="00521F20">
              <w:t>- Trường hợp in mới Giấy chứng nhận</w:t>
            </w:r>
          </w:p>
        </w:tc>
        <w:tc>
          <w:tcPr>
            <w:tcW w:w="2835" w:type="dxa"/>
            <w:tcBorders>
              <w:top w:val="nil"/>
              <w:left w:val="nil"/>
              <w:bottom w:val="single" w:sz="4" w:space="0" w:color="auto"/>
              <w:right w:val="single" w:sz="4" w:space="0" w:color="auto"/>
            </w:tcBorders>
            <w:vAlign w:val="center"/>
          </w:tcPr>
          <w:p w14:paraId="3C35E3CD" w14:textId="0DC4443B" w:rsidR="00907D8B" w:rsidRPr="00521F20" w:rsidRDefault="00907D8B" w:rsidP="001D2F1D">
            <w:pPr>
              <w:jc w:val="center"/>
            </w:pPr>
            <w:r w:rsidRPr="00521F20">
              <w:rPr>
                <w:b/>
                <w:bCs/>
              </w:rPr>
              <w:t>25 ngày</w:t>
            </w:r>
          </w:p>
        </w:tc>
        <w:tc>
          <w:tcPr>
            <w:tcW w:w="992" w:type="dxa"/>
            <w:vMerge/>
            <w:tcBorders>
              <w:left w:val="nil"/>
              <w:bottom w:val="single" w:sz="4" w:space="0" w:color="auto"/>
              <w:right w:val="single" w:sz="4" w:space="0" w:color="auto"/>
            </w:tcBorders>
            <w:vAlign w:val="center"/>
          </w:tcPr>
          <w:p w14:paraId="1A423583" w14:textId="77777777" w:rsidR="00907D8B" w:rsidRPr="00521F20" w:rsidRDefault="00907D8B" w:rsidP="00F62DF4">
            <w:pPr>
              <w:rPr>
                <w:b/>
                <w:bCs/>
              </w:rPr>
            </w:pPr>
          </w:p>
        </w:tc>
      </w:tr>
      <w:tr w:rsidR="00907D8B" w:rsidRPr="00521F20" w14:paraId="00FB506F" w14:textId="790BB1DC"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675B02BE"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98533E7"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7624E893" w14:textId="77777777" w:rsidR="00907D8B" w:rsidRPr="00521F20" w:rsidRDefault="00907D8B" w:rsidP="00F62DF4">
            <w:pPr>
              <w:rPr>
                <w:b/>
              </w:rPr>
            </w:pPr>
            <w:r w:rsidRPr="00521F20">
              <w:rPr>
                <w:b/>
              </w:rPr>
              <w:t>4. Trường hợp thay đổi về tài sản gắn liền với đất so với nội dung đã đăng ký, cấp Giấy chứng nhận GCN</w:t>
            </w:r>
          </w:p>
        </w:tc>
        <w:tc>
          <w:tcPr>
            <w:tcW w:w="2835" w:type="dxa"/>
            <w:tcBorders>
              <w:top w:val="nil"/>
              <w:left w:val="nil"/>
              <w:bottom w:val="single" w:sz="4" w:space="0" w:color="auto"/>
              <w:right w:val="single" w:sz="4" w:space="0" w:color="auto"/>
            </w:tcBorders>
            <w:vAlign w:val="center"/>
          </w:tcPr>
          <w:p w14:paraId="5E8787D6" w14:textId="4CC395E6" w:rsidR="00907D8B" w:rsidRPr="00521F20" w:rsidRDefault="00907D8B" w:rsidP="001D2F1D">
            <w:pPr>
              <w:jc w:val="center"/>
              <w:rPr>
                <w:b/>
              </w:rPr>
            </w:pPr>
          </w:p>
        </w:tc>
        <w:tc>
          <w:tcPr>
            <w:tcW w:w="992" w:type="dxa"/>
            <w:vMerge w:val="restart"/>
            <w:tcBorders>
              <w:top w:val="nil"/>
              <w:left w:val="nil"/>
              <w:right w:val="single" w:sz="4" w:space="0" w:color="auto"/>
            </w:tcBorders>
            <w:vAlign w:val="center"/>
          </w:tcPr>
          <w:p w14:paraId="50B34BDE" w14:textId="34F21C8F" w:rsidR="00907D8B" w:rsidRPr="00521F20" w:rsidRDefault="00907D8B" w:rsidP="00F62DF4">
            <w:r w:rsidRPr="00521F20">
              <w:rPr>
                <w:b/>
                <w:bCs/>
                <w:i/>
                <w:iCs/>
              </w:rPr>
              <w:t> </w:t>
            </w:r>
          </w:p>
        </w:tc>
      </w:tr>
      <w:tr w:rsidR="00907D8B" w:rsidRPr="00521F20" w14:paraId="24A156EC" w14:textId="097262BC"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44495DB5"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D9CC91D"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12DC331B" w14:textId="77777777" w:rsidR="00907D8B" w:rsidRPr="00521F20" w:rsidRDefault="00907D8B" w:rsidP="00F62DF4">
            <w:pPr>
              <w:rPr>
                <w:bCs/>
              </w:rPr>
            </w:pPr>
            <w:r w:rsidRPr="00521F20">
              <w:t xml:space="preserve">- Trường hợp xác nhận thay đổi, trang 3,4 Giấy chứng nhận </w:t>
            </w:r>
          </w:p>
        </w:tc>
        <w:tc>
          <w:tcPr>
            <w:tcW w:w="2835" w:type="dxa"/>
            <w:tcBorders>
              <w:top w:val="nil"/>
              <w:left w:val="nil"/>
              <w:bottom w:val="single" w:sz="4" w:space="0" w:color="auto"/>
              <w:right w:val="single" w:sz="4" w:space="0" w:color="auto"/>
            </w:tcBorders>
            <w:vAlign w:val="center"/>
          </w:tcPr>
          <w:p w14:paraId="260B7C8F" w14:textId="17CECB2B" w:rsidR="00907D8B" w:rsidRPr="00521F20" w:rsidRDefault="00907D8B" w:rsidP="001D2F1D">
            <w:pPr>
              <w:jc w:val="center"/>
            </w:pPr>
            <w:r w:rsidRPr="00521F20">
              <w:rPr>
                <w:b/>
                <w:bCs/>
              </w:rPr>
              <w:t>33 ngày</w:t>
            </w:r>
          </w:p>
        </w:tc>
        <w:tc>
          <w:tcPr>
            <w:tcW w:w="992" w:type="dxa"/>
            <w:vMerge/>
            <w:tcBorders>
              <w:left w:val="nil"/>
              <w:right w:val="single" w:sz="4" w:space="0" w:color="auto"/>
            </w:tcBorders>
            <w:vAlign w:val="center"/>
          </w:tcPr>
          <w:p w14:paraId="04428D08" w14:textId="436C8333" w:rsidR="00907D8B" w:rsidRPr="00521F20" w:rsidRDefault="00907D8B" w:rsidP="00F62DF4">
            <w:pPr>
              <w:rPr>
                <w:b/>
                <w:bCs/>
              </w:rPr>
            </w:pPr>
          </w:p>
        </w:tc>
      </w:tr>
      <w:tr w:rsidR="00907D8B" w:rsidRPr="00521F20" w14:paraId="7060D336" w14:textId="0829315E"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5C90537B"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7DF74EB"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4295300A" w14:textId="77777777" w:rsidR="00907D8B" w:rsidRPr="00521F20" w:rsidRDefault="00907D8B" w:rsidP="00F62DF4">
            <w:pPr>
              <w:rPr>
                <w:bCs/>
              </w:rPr>
            </w:pPr>
            <w:r w:rsidRPr="00521F20">
              <w:t>- Trường hợp in mới Giấy chứng nhận</w:t>
            </w:r>
          </w:p>
        </w:tc>
        <w:tc>
          <w:tcPr>
            <w:tcW w:w="2835" w:type="dxa"/>
            <w:tcBorders>
              <w:top w:val="nil"/>
              <w:left w:val="nil"/>
              <w:bottom w:val="single" w:sz="4" w:space="0" w:color="auto"/>
              <w:right w:val="single" w:sz="4" w:space="0" w:color="auto"/>
            </w:tcBorders>
            <w:vAlign w:val="center"/>
          </w:tcPr>
          <w:p w14:paraId="6A90FFDD" w14:textId="7355013E" w:rsidR="00907D8B" w:rsidRPr="00521F20" w:rsidRDefault="00907D8B" w:rsidP="001D2F1D">
            <w:pPr>
              <w:jc w:val="center"/>
            </w:pPr>
            <w:r w:rsidRPr="00521F20">
              <w:rPr>
                <w:b/>
                <w:bCs/>
              </w:rPr>
              <w:t>37 ngày</w:t>
            </w:r>
          </w:p>
        </w:tc>
        <w:tc>
          <w:tcPr>
            <w:tcW w:w="992" w:type="dxa"/>
            <w:vMerge/>
            <w:tcBorders>
              <w:left w:val="nil"/>
              <w:right w:val="single" w:sz="4" w:space="0" w:color="auto"/>
            </w:tcBorders>
            <w:vAlign w:val="center"/>
          </w:tcPr>
          <w:p w14:paraId="2F57A53D" w14:textId="2E701B22" w:rsidR="00907D8B" w:rsidRPr="00521F20" w:rsidRDefault="00907D8B" w:rsidP="00F62DF4">
            <w:pPr>
              <w:rPr>
                <w:b/>
                <w:bCs/>
              </w:rPr>
            </w:pPr>
          </w:p>
        </w:tc>
      </w:tr>
      <w:tr w:rsidR="00907D8B" w:rsidRPr="00521F20" w14:paraId="71B5D773" w14:textId="506AD094"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4D93A7D1"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3499D7AA"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0CF36D54" w14:textId="77777777" w:rsidR="00907D8B" w:rsidRPr="00521F20" w:rsidRDefault="00907D8B" w:rsidP="00F62DF4">
            <w:pPr>
              <w:rPr>
                <w:b/>
                <w:bCs/>
              </w:rPr>
            </w:pPr>
            <w:r w:rsidRPr="00521F20">
              <w:rPr>
                <w:b/>
                <w:bCs/>
              </w:rPr>
              <w:t>1. Trường hợp thay đổi thông tin trên Giấy chứng nhận đã cấp nhưng không chuyển thông tin đến cơ quan thuế</w:t>
            </w:r>
            <w:r w:rsidRPr="00521F20">
              <w:t xml:space="preserve"> </w:t>
            </w:r>
          </w:p>
        </w:tc>
        <w:tc>
          <w:tcPr>
            <w:tcW w:w="2835" w:type="dxa"/>
            <w:tcBorders>
              <w:top w:val="nil"/>
              <w:left w:val="nil"/>
              <w:bottom w:val="single" w:sz="4" w:space="0" w:color="auto"/>
              <w:right w:val="single" w:sz="4" w:space="0" w:color="auto"/>
            </w:tcBorders>
            <w:vAlign w:val="center"/>
          </w:tcPr>
          <w:p w14:paraId="49844BB5" w14:textId="77777777" w:rsidR="00907D8B" w:rsidRPr="00521F20" w:rsidRDefault="00907D8B" w:rsidP="001D2F1D">
            <w:pPr>
              <w:jc w:val="center"/>
              <w:rPr>
                <w:b/>
                <w:bCs/>
              </w:rPr>
            </w:pPr>
          </w:p>
        </w:tc>
        <w:tc>
          <w:tcPr>
            <w:tcW w:w="992" w:type="dxa"/>
            <w:vMerge/>
            <w:tcBorders>
              <w:left w:val="nil"/>
              <w:right w:val="single" w:sz="4" w:space="0" w:color="auto"/>
            </w:tcBorders>
            <w:vAlign w:val="center"/>
          </w:tcPr>
          <w:p w14:paraId="2CD0992E" w14:textId="3073BAFB" w:rsidR="00907D8B" w:rsidRPr="00521F20" w:rsidRDefault="00907D8B" w:rsidP="00F62DF4">
            <w:pPr>
              <w:rPr>
                <w:b/>
                <w:bCs/>
              </w:rPr>
            </w:pPr>
          </w:p>
        </w:tc>
      </w:tr>
      <w:tr w:rsidR="00907D8B" w:rsidRPr="00521F20" w14:paraId="5625433D" w14:textId="59914443" w:rsidTr="00DB1C65">
        <w:trPr>
          <w:trHeight w:val="660"/>
        </w:trPr>
        <w:tc>
          <w:tcPr>
            <w:tcW w:w="1135" w:type="dxa"/>
            <w:vMerge/>
            <w:tcBorders>
              <w:top w:val="nil"/>
              <w:left w:val="single" w:sz="4" w:space="0" w:color="auto"/>
              <w:bottom w:val="single" w:sz="4" w:space="0" w:color="auto"/>
              <w:right w:val="single" w:sz="4" w:space="0" w:color="auto"/>
            </w:tcBorders>
            <w:vAlign w:val="center"/>
          </w:tcPr>
          <w:p w14:paraId="68174FDC"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15F9924"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2B82DB56" w14:textId="77777777" w:rsidR="00907D8B" w:rsidRPr="00521F20" w:rsidRDefault="00907D8B" w:rsidP="00F62DF4">
            <w:pPr>
              <w:rPr>
                <w:i/>
                <w:iCs/>
              </w:rPr>
            </w:pPr>
            <w:r>
              <w:rPr>
                <w:b/>
                <w:bCs/>
                <w:i/>
                <w:iCs/>
              </w:rPr>
              <w:t xml:space="preserve">1.1. </w:t>
            </w:r>
            <w:r w:rsidRPr="00521F20">
              <w:rPr>
                <w:b/>
                <w:bCs/>
                <w:i/>
                <w:iCs/>
              </w:rPr>
              <w:t xml:space="preserve">Trường hợp xác nhận thay đổi, trang 3,4 Giấy chứng nhận </w:t>
            </w:r>
          </w:p>
        </w:tc>
        <w:tc>
          <w:tcPr>
            <w:tcW w:w="2835" w:type="dxa"/>
            <w:tcBorders>
              <w:top w:val="nil"/>
              <w:left w:val="nil"/>
              <w:bottom w:val="single" w:sz="4" w:space="0" w:color="auto"/>
              <w:right w:val="single" w:sz="4" w:space="0" w:color="auto"/>
            </w:tcBorders>
            <w:vAlign w:val="center"/>
          </w:tcPr>
          <w:p w14:paraId="40643653" w14:textId="1F1D9273" w:rsidR="00907D8B" w:rsidRDefault="00907D8B" w:rsidP="001D2F1D">
            <w:pPr>
              <w:jc w:val="center"/>
              <w:rPr>
                <w:b/>
                <w:bCs/>
                <w:i/>
                <w:iCs/>
              </w:rPr>
            </w:pPr>
            <w:r w:rsidRPr="00521F20">
              <w:rPr>
                <w:b/>
              </w:rPr>
              <w:t>03 ngày, trong đó:</w:t>
            </w:r>
          </w:p>
        </w:tc>
        <w:tc>
          <w:tcPr>
            <w:tcW w:w="992" w:type="dxa"/>
            <w:vMerge/>
            <w:tcBorders>
              <w:left w:val="nil"/>
              <w:right w:val="single" w:sz="4" w:space="0" w:color="auto"/>
            </w:tcBorders>
            <w:vAlign w:val="center"/>
          </w:tcPr>
          <w:p w14:paraId="34F4B447" w14:textId="77777777" w:rsidR="00907D8B" w:rsidRPr="00521F20" w:rsidRDefault="00907D8B" w:rsidP="00F62DF4">
            <w:pPr>
              <w:rPr>
                <w:b/>
              </w:rPr>
            </w:pPr>
          </w:p>
        </w:tc>
      </w:tr>
      <w:tr w:rsidR="00907D8B" w:rsidRPr="00521F20" w14:paraId="6DED4458" w14:textId="2AB4DDE3" w:rsidTr="00DB1C65">
        <w:trPr>
          <w:trHeight w:val="660"/>
        </w:trPr>
        <w:tc>
          <w:tcPr>
            <w:tcW w:w="1135" w:type="dxa"/>
            <w:vMerge/>
            <w:tcBorders>
              <w:top w:val="nil"/>
              <w:left w:val="single" w:sz="4" w:space="0" w:color="auto"/>
              <w:bottom w:val="single" w:sz="4" w:space="0" w:color="auto"/>
              <w:right w:val="single" w:sz="4" w:space="0" w:color="auto"/>
            </w:tcBorders>
            <w:vAlign w:val="center"/>
          </w:tcPr>
          <w:p w14:paraId="6E91628F"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5A7EFB43"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547A2828" w14:textId="77777777" w:rsidR="00907D8B" w:rsidRPr="00521F20" w:rsidRDefault="00907D8B" w:rsidP="00F62DF4">
            <w:pPr>
              <w:rPr>
                <w:b/>
                <w:bCs/>
                <w:i/>
                <w:iCs/>
              </w:rPr>
            </w:pPr>
            <w:r w:rsidRPr="00521F20">
              <w:rPr>
                <w:b/>
                <w:bCs/>
                <w:i/>
                <w:iCs/>
              </w:rPr>
              <w:t>1.1.</w:t>
            </w:r>
            <w:r>
              <w:rPr>
                <w:b/>
                <w:bCs/>
                <w:i/>
                <w:iCs/>
              </w:rPr>
              <w:t>1</w:t>
            </w:r>
            <w:r w:rsidRPr="00521F20">
              <w:rPr>
                <w:b/>
                <w:bCs/>
                <w:i/>
                <w:iCs/>
              </w:rPr>
              <w:t xml:space="preserve"> Tiếp nhận hồ sơ (Bộ phận TN&amp;TKQ):</w:t>
            </w:r>
          </w:p>
          <w:p w14:paraId="6D63792B" w14:textId="77777777" w:rsidR="00907D8B" w:rsidRPr="00BC36B0" w:rsidRDefault="00907D8B" w:rsidP="00F62DF4">
            <w:pPr>
              <w:pStyle w:val="NormalWeb"/>
              <w:shd w:val="clear" w:color="auto" w:fill="FFFFFF"/>
              <w:spacing w:before="80" w:beforeAutospacing="0" w:after="80" w:afterAutospacing="0"/>
              <w:rPr>
                <w:rFonts w:ascii="Times New Roman" w:hAnsi="Times New Roman"/>
                <w:bCs/>
                <w:i/>
                <w:color w:val="FF0000"/>
              </w:rPr>
            </w:pPr>
            <w:r w:rsidRPr="00BC36B0">
              <w:rPr>
                <w:rFonts w:ascii="Times New Roman" w:hAnsi="Times New Roman"/>
                <w:bCs/>
                <w:i/>
                <w:color w:val="FF0000"/>
              </w:rPr>
              <w:t>+ Trực tiếp: Bộ phận TN&amp;TKQ chuyển hồ sơ vào cán bộ chuyên môn.</w:t>
            </w:r>
          </w:p>
          <w:p w14:paraId="1C2C6361" w14:textId="77777777" w:rsidR="00907D8B" w:rsidRPr="00521F20" w:rsidRDefault="00907D8B" w:rsidP="00F62DF4">
            <w:pPr>
              <w:pStyle w:val="NormalWeb"/>
              <w:shd w:val="clear" w:color="auto" w:fill="FFFFFF"/>
              <w:spacing w:before="80" w:beforeAutospacing="0" w:after="80" w:afterAutospacing="0"/>
              <w:rPr>
                <w:i/>
                <w:iCs/>
              </w:rPr>
            </w:pPr>
            <w:r w:rsidRPr="00BC36B0">
              <w:rPr>
                <w:rFonts w:ascii="Times New Roman" w:hAnsi="Times New Roman"/>
                <w:bCs/>
                <w:i/>
                <w:color w:val="FF0000"/>
              </w:rPr>
              <w:t>+ Trực tuyến: Bộ phận TN&amp;TKQ yêu cầu nộp hồ sơ gốc để đối chiếu, tiếp nhận hồ sơ và số hóa hồ sơ. Đồng thời, chuyển hồ sơ vào cán bộ chuyên môn.</w:t>
            </w:r>
          </w:p>
        </w:tc>
        <w:tc>
          <w:tcPr>
            <w:tcW w:w="2835" w:type="dxa"/>
            <w:tcBorders>
              <w:top w:val="nil"/>
              <w:left w:val="nil"/>
              <w:bottom w:val="single" w:sz="4" w:space="0" w:color="auto"/>
              <w:right w:val="single" w:sz="4" w:space="0" w:color="auto"/>
            </w:tcBorders>
            <w:vAlign w:val="center"/>
          </w:tcPr>
          <w:p w14:paraId="05E4EE0E" w14:textId="4C88010C" w:rsidR="00907D8B" w:rsidRPr="00521F20" w:rsidRDefault="00907D8B" w:rsidP="001D2F1D">
            <w:pPr>
              <w:jc w:val="center"/>
              <w:rPr>
                <w:b/>
                <w:bCs/>
                <w:i/>
                <w:iCs/>
              </w:rPr>
            </w:pPr>
            <w:r w:rsidRPr="00521F20">
              <w:rPr>
                <w:b/>
              </w:rPr>
              <w:t>02 giờ</w:t>
            </w:r>
          </w:p>
        </w:tc>
        <w:tc>
          <w:tcPr>
            <w:tcW w:w="992" w:type="dxa"/>
            <w:vMerge/>
            <w:tcBorders>
              <w:left w:val="nil"/>
              <w:right w:val="single" w:sz="4" w:space="0" w:color="auto"/>
            </w:tcBorders>
            <w:vAlign w:val="center"/>
          </w:tcPr>
          <w:p w14:paraId="77B11BFD" w14:textId="77777777" w:rsidR="00907D8B" w:rsidRPr="00521F20" w:rsidRDefault="00907D8B" w:rsidP="00F62DF4">
            <w:pPr>
              <w:rPr>
                <w:b/>
              </w:rPr>
            </w:pPr>
          </w:p>
        </w:tc>
      </w:tr>
      <w:tr w:rsidR="00907D8B" w:rsidRPr="00521F20" w14:paraId="08A4EC05" w14:textId="608BA089" w:rsidTr="00DB1C65">
        <w:trPr>
          <w:trHeight w:val="660"/>
        </w:trPr>
        <w:tc>
          <w:tcPr>
            <w:tcW w:w="1135" w:type="dxa"/>
            <w:vMerge/>
            <w:tcBorders>
              <w:top w:val="nil"/>
              <w:left w:val="single" w:sz="4" w:space="0" w:color="auto"/>
              <w:bottom w:val="single" w:sz="4" w:space="0" w:color="auto"/>
              <w:right w:val="single" w:sz="4" w:space="0" w:color="auto"/>
            </w:tcBorders>
            <w:vAlign w:val="center"/>
          </w:tcPr>
          <w:p w14:paraId="4263E871"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DD9164A"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5C38C330" w14:textId="77777777" w:rsidR="00907D8B" w:rsidRPr="00521F20" w:rsidRDefault="00907D8B" w:rsidP="00F62DF4">
            <w:pPr>
              <w:rPr>
                <w:i/>
                <w:iCs/>
              </w:rPr>
            </w:pPr>
            <w:r>
              <w:rPr>
                <w:b/>
                <w:bCs/>
                <w:i/>
                <w:iCs/>
              </w:rPr>
              <w:t>1.</w:t>
            </w:r>
            <w:r w:rsidRPr="00521F20">
              <w:rPr>
                <w:b/>
                <w:bCs/>
                <w:i/>
                <w:iCs/>
              </w:rPr>
              <w:t>1.2. Giải quyết hồ sơ (cơ quan/bộ phận chuyên môn), trong đó:</w:t>
            </w:r>
          </w:p>
        </w:tc>
        <w:tc>
          <w:tcPr>
            <w:tcW w:w="2835" w:type="dxa"/>
            <w:vMerge w:val="restart"/>
            <w:tcBorders>
              <w:top w:val="nil"/>
              <w:left w:val="nil"/>
              <w:right w:val="single" w:sz="4" w:space="0" w:color="auto"/>
            </w:tcBorders>
            <w:vAlign w:val="center"/>
          </w:tcPr>
          <w:p w14:paraId="189CF6D7" w14:textId="065A6F7A" w:rsidR="00907D8B" w:rsidRPr="00521F20" w:rsidRDefault="00907D8B" w:rsidP="001D2F1D">
            <w:pPr>
              <w:jc w:val="center"/>
            </w:pPr>
          </w:p>
          <w:p w14:paraId="5B0DFFA7" w14:textId="3E784358" w:rsidR="00907D8B" w:rsidRDefault="00907D8B" w:rsidP="001D2F1D">
            <w:pPr>
              <w:jc w:val="center"/>
              <w:rPr>
                <w:b/>
                <w:bCs/>
                <w:i/>
                <w:iCs/>
              </w:rPr>
            </w:pPr>
            <w:r w:rsidRPr="00521F20">
              <w:t>01 ngày</w:t>
            </w:r>
          </w:p>
        </w:tc>
        <w:tc>
          <w:tcPr>
            <w:tcW w:w="992" w:type="dxa"/>
            <w:vMerge/>
            <w:tcBorders>
              <w:left w:val="nil"/>
              <w:right w:val="single" w:sz="4" w:space="0" w:color="auto"/>
            </w:tcBorders>
            <w:vAlign w:val="center"/>
          </w:tcPr>
          <w:p w14:paraId="679A89B3" w14:textId="77777777" w:rsidR="00907D8B" w:rsidRPr="00521F20" w:rsidRDefault="00907D8B" w:rsidP="00F62DF4">
            <w:pPr>
              <w:jc w:val="center"/>
            </w:pPr>
          </w:p>
        </w:tc>
      </w:tr>
      <w:tr w:rsidR="00907D8B" w:rsidRPr="00521F20" w14:paraId="7808F9A1" w14:textId="2EA18161"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39FF3EA7"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10136769"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5372D958" w14:textId="1378950D" w:rsidR="00907D8B" w:rsidRPr="00521F20" w:rsidRDefault="00907D8B" w:rsidP="00F62DF4">
            <w:pPr>
              <w:rPr>
                <w:i/>
                <w:iCs/>
              </w:rPr>
            </w:pPr>
            <w:r w:rsidRPr="00521F20">
              <w:rPr>
                <w:i/>
                <w:iCs/>
              </w:rPr>
              <w:t xml:space="preserve"> (Trong đó có trường hợp Xác nhận thay đổi vào Giấy chứng nhận đã cấp do xóa nợ tiền sử dụng đất)</w:t>
            </w:r>
          </w:p>
        </w:tc>
        <w:tc>
          <w:tcPr>
            <w:tcW w:w="2835" w:type="dxa"/>
            <w:vMerge/>
            <w:tcBorders>
              <w:left w:val="nil"/>
              <w:right w:val="single" w:sz="4" w:space="0" w:color="auto"/>
            </w:tcBorders>
            <w:vAlign w:val="center"/>
          </w:tcPr>
          <w:p w14:paraId="2C265B1B" w14:textId="28BB8F61" w:rsidR="00907D8B" w:rsidRPr="00521F20" w:rsidRDefault="00907D8B" w:rsidP="001D2F1D">
            <w:pPr>
              <w:jc w:val="center"/>
              <w:rPr>
                <w:i/>
                <w:iCs/>
              </w:rPr>
            </w:pPr>
          </w:p>
        </w:tc>
        <w:tc>
          <w:tcPr>
            <w:tcW w:w="992" w:type="dxa"/>
            <w:vMerge/>
            <w:tcBorders>
              <w:left w:val="nil"/>
              <w:right w:val="single" w:sz="4" w:space="0" w:color="auto"/>
            </w:tcBorders>
            <w:vAlign w:val="center"/>
          </w:tcPr>
          <w:p w14:paraId="04ED288E" w14:textId="77777777" w:rsidR="00907D8B" w:rsidRPr="00521F20" w:rsidRDefault="00907D8B" w:rsidP="00F62DF4">
            <w:pPr>
              <w:rPr>
                <w:i/>
                <w:iCs/>
              </w:rPr>
            </w:pPr>
          </w:p>
        </w:tc>
      </w:tr>
      <w:tr w:rsidR="00907D8B" w:rsidRPr="00521F20" w14:paraId="75D827DB" w14:textId="1939798C" w:rsidTr="00DB1C65">
        <w:trPr>
          <w:trHeight w:val="660"/>
        </w:trPr>
        <w:tc>
          <w:tcPr>
            <w:tcW w:w="1135" w:type="dxa"/>
            <w:vMerge/>
            <w:tcBorders>
              <w:top w:val="nil"/>
              <w:left w:val="single" w:sz="4" w:space="0" w:color="auto"/>
              <w:bottom w:val="single" w:sz="4" w:space="0" w:color="auto"/>
              <w:right w:val="single" w:sz="4" w:space="0" w:color="auto"/>
            </w:tcBorders>
            <w:vAlign w:val="center"/>
          </w:tcPr>
          <w:p w14:paraId="0B5D8E93"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1F336543"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11C0763D" w14:textId="77777777" w:rsidR="00907D8B" w:rsidRPr="00521F20" w:rsidRDefault="00907D8B" w:rsidP="00F62DF4">
            <w:pPr>
              <w:jc w:val="both"/>
              <w:rPr>
                <w:b/>
                <w:i/>
              </w:rPr>
            </w:pPr>
            <w:r w:rsidRPr="00521F20">
              <w:rPr>
                <w:b/>
                <w:i/>
              </w:rPr>
              <w:t>- Viên chức Chi nhánh Văn phòng Đăng ký đất đai thẩm định hồ sơ:</w:t>
            </w:r>
          </w:p>
          <w:p w14:paraId="1F84ACCC" w14:textId="77777777" w:rsidR="00907D8B" w:rsidRPr="00521F20" w:rsidRDefault="00907D8B" w:rsidP="00F62DF4">
            <w:pPr>
              <w:shd w:val="clear" w:color="auto" w:fill="FFFFFF"/>
              <w:spacing w:before="80" w:after="80"/>
              <w:ind w:firstLine="176"/>
              <w:jc w:val="both"/>
              <w:rPr>
                <w:bCs/>
                <w:i/>
              </w:rPr>
            </w:pPr>
            <w:r w:rsidRPr="00521F20">
              <w:rPr>
                <w:bCs/>
                <w:i/>
              </w:rPr>
              <w:t xml:space="preserve">+ Trường hợp hồ sơ qua thẩm tra, thẩm định chưa đủ điều kiện giải quyết, cơ quan có thẩm quyền giải quyết </w:t>
            </w:r>
            <w:r>
              <w:rPr>
                <w:bCs/>
                <w:i/>
              </w:rPr>
              <w:t>TTHC</w:t>
            </w:r>
            <w:r w:rsidRPr="00521F20">
              <w:rPr>
                <w:bCs/>
                <w:i/>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bCs/>
                <w:i/>
              </w:rPr>
              <w:t xml:space="preserve"> Thời hạn giải quyết được tính lại từ đầu sau khi nhận đủ hồ sơ (2.5 ngày không tính vào thời gian thực hiện </w:t>
            </w:r>
            <w:r>
              <w:rPr>
                <w:bCs/>
                <w:i/>
              </w:rPr>
              <w:t>TTHC</w:t>
            </w:r>
            <w:r w:rsidRPr="00521F20">
              <w:rPr>
                <w:bCs/>
                <w:i/>
              </w:rPr>
              <w:t>).</w:t>
            </w:r>
          </w:p>
          <w:p w14:paraId="3FE5CF26" w14:textId="77777777" w:rsidR="00907D8B" w:rsidRPr="00521F20" w:rsidRDefault="00907D8B" w:rsidP="00F62DF4">
            <w:pPr>
              <w:spacing w:before="80" w:after="80"/>
              <w:ind w:firstLine="289"/>
              <w:jc w:val="both"/>
              <w:rPr>
                <w:bCs/>
                <w:i/>
              </w:rPr>
            </w:pPr>
            <w:r w:rsidRPr="00521F20">
              <w:rPr>
                <w:bCs/>
                <w:i/>
              </w:rPr>
              <w:t xml:space="preserve">+ </w:t>
            </w:r>
            <w:r w:rsidRPr="00521F20">
              <w:rPr>
                <w:b/>
                <w:bCs/>
                <w:i/>
              </w:rPr>
              <w:t xml:space="preserve">Trường hợp hồ sơ </w:t>
            </w:r>
            <w:r>
              <w:rPr>
                <w:b/>
                <w:bCs/>
                <w:i/>
              </w:rPr>
              <w:t>TTHC</w:t>
            </w:r>
            <w:r w:rsidRPr="00521F20">
              <w:rPr>
                <w:b/>
                <w:bCs/>
                <w:i/>
              </w:rPr>
              <w:t xml:space="preserve"> đầy đủ đáp ứng yêu cầu, tiếp tục giải quyết: </w:t>
            </w:r>
          </w:p>
          <w:p w14:paraId="6E48B1C1" w14:textId="77777777" w:rsidR="00907D8B" w:rsidRPr="00521F20" w:rsidRDefault="00907D8B" w:rsidP="00F62DF4">
            <w:pPr>
              <w:rPr>
                <w:i/>
                <w:iCs/>
              </w:rPr>
            </w:pPr>
            <w:r w:rsidRPr="00521F20">
              <w:rPr>
                <w:bCs/>
              </w:rPr>
              <w:t xml:space="preserve">- </w:t>
            </w:r>
            <w:r w:rsidRPr="00521F20">
              <w:rPr>
                <w:spacing w:val="3"/>
                <w:shd w:val="clear" w:color="auto" w:fill="FFFFFF"/>
              </w:rPr>
              <w:t>Viên chức Chi nhánh thẩm định, chỉnh lý cơ sở dữ liệu; đánh xác nhận vào GCN trình lãnh đạo Chi nhánh ký;</w:t>
            </w:r>
          </w:p>
        </w:tc>
        <w:tc>
          <w:tcPr>
            <w:tcW w:w="2835" w:type="dxa"/>
            <w:vMerge/>
            <w:tcBorders>
              <w:left w:val="nil"/>
              <w:bottom w:val="single" w:sz="4" w:space="0" w:color="auto"/>
              <w:right w:val="single" w:sz="4" w:space="0" w:color="auto"/>
            </w:tcBorders>
            <w:vAlign w:val="center"/>
          </w:tcPr>
          <w:p w14:paraId="50C1AAED" w14:textId="2AA3837F" w:rsidR="00907D8B" w:rsidRPr="00521F20" w:rsidRDefault="00907D8B" w:rsidP="001D2F1D">
            <w:pPr>
              <w:jc w:val="center"/>
              <w:rPr>
                <w:b/>
                <w:i/>
              </w:rPr>
            </w:pPr>
          </w:p>
        </w:tc>
        <w:tc>
          <w:tcPr>
            <w:tcW w:w="992" w:type="dxa"/>
            <w:vMerge/>
            <w:tcBorders>
              <w:left w:val="nil"/>
              <w:bottom w:val="single" w:sz="4" w:space="0" w:color="auto"/>
              <w:right w:val="single" w:sz="4" w:space="0" w:color="auto"/>
            </w:tcBorders>
            <w:vAlign w:val="center"/>
          </w:tcPr>
          <w:p w14:paraId="4CF8BEE9" w14:textId="77777777" w:rsidR="00907D8B" w:rsidRPr="00521F20" w:rsidRDefault="00907D8B" w:rsidP="00F62DF4">
            <w:pPr>
              <w:jc w:val="both"/>
            </w:pPr>
          </w:p>
        </w:tc>
      </w:tr>
      <w:tr w:rsidR="00DB1C65" w:rsidRPr="00521F20" w14:paraId="2C05C1B0" w14:textId="7DC0BC52" w:rsidTr="009C4602">
        <w:trPr>
          <w:trHeight w:val="660"/>
        </w:trPr>
        <w:tc>
          <w:tcPr>
            <w:tcW w:w="1135" w:type="dxa"/>
            <w:vMerge/>
            <w:tcBorders>
              <w:top w:val="nil"/>
              <w:left w:val="single" w:sz="4" w:space="0" w:color="auto"/>
              <w:bottom w:val="single" w:sz="4" w:space="0" w:color="auto"/>
              <w:right w:val="single" w:sz="4" w:space="0" w:color="auto"/>
            </w:tcBorders>
            <w:vAlign w:val="center"/>
          </w:tcPr>
          <w:p w14:paraId="007DE862"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948B9C3"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760B5696" w14:textId="77777777" w:rsidR="00DB1C65" w:rsidRPr="00521F20" w:rsidRDefault="00DB1C65" w:rsidP="00F62DF4">
            <w:r w:rsidRPr="00521F20">
              <w:t xml:space="preserve">- </w:t>
            </w:r>
            <w:r w:rsidRPr="00521F20">
              <w:rPr>
                <w:spacing w:val="3"/>
                <w:shd w:val="clear" w:color="auto" w:fill="FFFFFF"/>
              </w:rPr>
              <w:t>Lãnh đạo Chi nhánh Văn phòng xem xét, ký xác nhận;</w:t>
            </w:r>
          </w:p>
        </w:tc>
        <w:tc>
          <w:tcPr>
            <w:tcW w:w="2835" w:type="dxa"/>
            <w:tcBorders>
              <w:top w:val="nil"/>
              <w:left w:val="nil"/>
              <w:bottom w:val="single" w:sz="4" w:space="0" w:color="auto"/>
              <w:right w:val="single" w:sz="4" w:space="0" w:color="auto"/>
            </w:tcBorders>
            <w:vAlign w:val="center"/>
          </w:tcPr>
          <w:p w14:paraId="645FF1FE" w14:textId="1EEDCD71" w:rsidR="00DB1C65" w:rsidRPr="00521F20" w:rsidRDefault="00DB1C65" w:rsidP="001D2F1D">
            <w:pPr>
              <w:jc w:val="center"/>
            </w:pPr>
            <w:r w:rsidRPr="00521F20">
              <w:t>0,5 ngày</w:t>
            </w:r>
          </w:p>
        </w:tc>
        <w:tc>
          <w:tcPr>
            <w:tcW w:w="992" w:type="dxa"/>
            <w:vMerge w:val="restart"/>
            <w:tcBorders>
              <w:top w:val="nil"/>
              <w:left w:val="nil"/>
              <w:right w:val="single" w:sz="4" w:space="0" w:color="auto"/>
            </w:tcBorders>
            <w:vAlign w:val="center"/>
          </w:tcPr>
          <w:p w14:paraId="66058129" w14:textId="77777777" w:rsidR="00DB1C65" w:rsidRPr="00521F20" w:rsidRDefault="00DB1C65" w:rsidP="00F62DF4"/>
        </w:tc>
      </w:tr>
      <w:tr w:rsidR="00DB1C65" w:rsidRPr="00521F20" w14:paraId="1C46BA3F" w14:textId="7C38E6F8" w:rsidTr="009C4602">
        <w:trPr>
          <w:trHeight w:val="660"/>
        </w:trPr>
        <w:tc>
          <w:tcPr>
            <w:tcW w:w="1135" w:type="dxa"/>
            <w:vMerge/>
            <w:tcBorders>
              <w:top w:val="nil"/>
              <w:left w:val="single" w:sz="4" w:space="0" w:color="auto"/>
              <w:bottom w:val="single" w:sz="4" w:space="0" w:color="auto"/>
              <w:right w:val="single" w:sz="4" w:space="0" w:color="auto"/>
            </w:tcBorders>
            <w:vAlign w:val="center"/>
          </w:tcPr>
          <w:p w14:paraId="73E446E4"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17807D62"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756E973" w14:textId="77777777" w:rsidR="00DB1C65" w:rsidRPr="00521F20" w:rsidRDefault="00DB1C65" w:rsidP="00F62DF4">
            <w:r w:rsidRPr="00521F20">
              <w:rPr>
                <w:spacing w:val="3"/>
                <w:shd w:val="clear" w:color="auto" w:fill="FFFFFF"/>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 Viên chức chuyển phần mềm một cửa, Chuyển hồ sơ trên hệ thống đất đai;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835" w:type="dxa"/>
            <w:tcBorders>
              <w:top w:val="nil"/>
              <w:left w:val="nil"/>
              <w:bottom w:val="single" w:sz="4" w:space="0" w:color="auto"/>
              <w:right w:val="single" w:sz="4" w:space="0" w:color="auto"/>
            </w:tcBorders>
            <w:vAlign w:val="center"/>
          </w:tcPr>
          <w:p w14:paraId="017303D8" w14:textId="6702A073" w:rsidR="00DB1C65" w:rsidRPr="00521F20" w:rsidRDefault="00DB1C65" w:rsidP="001D2F1D">
            <w:pPr>
              <w:jc w:val="center"/>
              <w:rPr>
                <w:spacing w:val="3"/>
                <w:shd w:val="clear" w:color="auto" w:fill="FFFFFF"/>
              </w:rPr>
            </w:pPr>
            <w:r w:rsidRPr="00521F20">
              <w:t>01 ngày</w:t>
            </w:r>
          </w:p>
        </w:tc>
        <w:tc>
          <w:tcPr>
            <w:tcW w:w="992" w:type="dxa"/>
            <w:vMerge/>
            <w:tcBorders>
              <w:left w:val="nil"/>
              <w:right w:val="single" w:sz="4" w:space="0" w:color="auto"/>
            </w:tcBorders>
            <w:vAlign w:val="center"/>
          </w:tcPr>
          <w:p w14:paraId="2E01B992" w14:textId="77777777" w:rsidR="00DB1C65" w:rsidRPr="00521F20" w:rsidRDefault="00DB1C65" w:rsidP="00F62DF4"/>
        </w:tc>
      </w:tr>
      <w:tr w:rsidR="00DB1C65" w:rsidRPr="00521F20" w14:paraId="7CC406EB" w14:textId="1338EB16" w:rsidTr="009C4602">
        <w:trPr>
          <w:trHeight w:val="330"/>
        </w:trPr>
        <w:tc>
          <w:tcPr>
            <w:tcW w:w="1135" w:type="dxa"/>
            <w:vMerge/>
            <w:tcBorders>
              <w:top w:val="nil"/>
              <w:left w:val="single" w:sz="4" w:space="0" w:color="auto"/>
              <w:bottom w:val="single" w:sz="4" w:space="0" w:color="auto"/>
              <w:right w:val="single" w:sz="4" w:space="0" w:color="auto"/>
            </w:tcBorders>
            <w:vAlign w:val="center"/>
            <w:hideMark/>
          </w:tcPr>
          <w:p w14:paraId="6063B1B7"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BA5A779"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4D16BFAC" w14:textId="77777777" w:rsidR="00DB1C65" w:rsidRPr="00521F20" w:rsidRDefault="00DB1C65" w:rsidP="00F62DF4">
            <w:pPr>
              <w:rPr>
                <w:b/>
              </w:rPr>
            </w:pPr>
            <w:r>
              <w:rPr>
                <w:b/>
                <w:bCs/>
              </w:rPr>
              <w:t xml:space="preserve">1.2. </w:t>
            </w:r>
            <w:r w:rsidRPr="00521F20">
              <w:rPr>
                <w:b/>
                <w:bCs/>
              </w:rPr>
              <w:t>Trường hợp in mới Giấy Chứng nhận QSD đất</w:t>
            </w:r>
          </w:p>
        </w:tc>
        <w:tc>
          <w:tcPr>
            <w:tcW w:w="2835" w:type="dxa"/>
            <w:tcBorders>
              <w:top w:val="nil"/>
              <w:left w:val="nil"/>
              <w:bottom w:val="single" w:sz="4" w:space="0" w:color="auto"/>
              <w:right w:val="single" w:sz="4" w:space="0" w:color="auto"/>
            </w:tcBorders>
            <w:vAlign w:val="center"/>
          </w:tcPr>
          <w:p w14:paraId="762D0B7A" w14:textId="6AD23FA8" w:rsidR="00DB1C65" w:rsidRDefault="00DB1C65" w:rsidP="001D2F1D">
            <w:pPr>
              <w:jc w:val="center"/>
              <w:rPr>
                <w:b/>
                <w:bCs/>
              </w:rPr>
            </w:pPr>
            <w:r w:rsidRPr="00521F20">
              <w:rPr>
                <w:b/>
              </w:rPr>
              <w:t>07 ngày, trong đó:</w:t>
            </w:r>
          </w:p>
        </w:tc>
        <w:tc>
          <w:tcPr>
            <w:tcW w:w="992" w:type="dxa"/>
            <w:vMerge/>
            <w:tcBorders>
              <w:left w:val="nil"/>
              <w:right w:val="single" w:sz="4" w:space="0" w:color="auto"/>
            </w:tcBorders>
            <w:vAlign w:val="center"/>
          </w:tcPr>
          <w:p w14:paraId="099F64B1" w14:textId="77777777" w:rsidR="00DB1C65" w:rsidRPr="00521F20" w:rsidRDefault="00DB1C65" w:rsidP="00F62DF4">
            <w:pPr>
              <w:rPr>
                <w:b/>
              </w:rPr>
            </w:pPr>
          </w:p>
        </w:tc>
      </w:tr>
      <w:tr w:rsidR="00DB1C65" w:rsidRPr="008F749F" w14:paraId="1CEF8181" w14:textId="42E68888" w:rsidTr="009C4602">
        <w:trPr>
          <w:trHeight w:val="330"/>
        </w:trPr>
        <w:tc>
          <w:tcPr>
            <w:tcW w:w="1135" w:type="dxa"/>
            <w:vMerge/>
            <w:tcBorders>
              <w:top w:val="nil"/>
              <w:left w:val="single" w:sz="4" w:space="0" w:color="auto"/>
              <w:bottom w:val="single" w:sz="4" w:space="0" w:color="auto"/>
              <w:right w:val="single" w:sz="4" w:space="0" w:color="auto"/>
            </w:tcBorders>
            <w:vAlign w:val="center"/>
          </w:tcPr>
          <w:p w14:paraId="074A529F"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9504AF1"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2857EDB2" w14:textId="77777777" w:rsidR="00DB1C65" w:rsidRPr="00521F20" w:rsidRDefault="00DB1C65" w:rsidP="00F62DF4">
            <w:pPr>
              <w:rPr>
                <w:b/>
                <w:bCs/>
                <w:i/>
                <w:iCs/>
              </w:rPr>
            </w:pPr>
            <w:r w:rsidRPr="00521F20">
              <w:rPr>
                <w:b/>
                <w:bCs/>
                <w:i/>
                <w:iCs/>
              </w:rPr>
              <w:t>1.</w:t>
            </w:r>
            <w:r>
              <w:rPr>
                <w:b/>
                <w:bCs/>
                <w:i/>
                <w:iCs/>
              </w:rPr>
              <w:t>2.</w:t>
            </w:r>
            <w:r w:rsidRPr="00521F20">
              <w:rPr>
                <w:b/>
                <w:bCs/>
                <w:i/>
                <w:iCs/>
              </w:rPr>
              <w:t>1. Tiếp nhận hồ sơ (Bộ phận TN&amp;TKQ):</w:t>
            </w:r>
          </w:p>
          <w:p w14:paraId="50469FF4" w14:textId="77777777" w:rsidR="00DB1C65" w:rsidRPr="00BC36B0" w:rsidRDefault="00DB1C65" w:rsidP="00F62DF4">
            <w:pPr>
              <w:pStyle w:val="NormalWeb"/>
              <w:shd w:val="clear" w:color="auto" w:fill="FFFFFF"/>
              <w:spacing w:before="80" w:beforeAutospacing="0" w:after="80" w:afterAutospacing="0"/>
              <w:rPr>
                <w:rFonts w:ascii="Times New Roman" w:hAnsi="Times New Roman"/>
                <w:b/>
                <w:bCs/>
                <w:i/>
                <w:color w:val="FF0000"/>
              </w:rPr>
            </w:pPr>
            <w:r w:rsidRPr="00BC36B0">
              <w:rPr>
                <w:rFonts w:ascii="Times New Roman" w:hAnsi="Times New Roman"/>
                <w:b/>
                <w:bCs/>
                <w:i/>
                <w:color w:val="FF0000"/>
              </w:rPr>
              <w:t xml:space="preserve">+ Trực tiếp: Số hóa hồ sơ và </w:t>
            </w:r>
            <w:r w:rsidRPr="00BC36B0">
              <w:rPr>
                <w:rFonts w:ascii="Times New Roman" w:hAnsi="Times New Roman"/>
                <w:bCs/>
                <w:i/>
                <w:color w:val="FF0000"/>
              </w:rPr>
              <w:t>chuyển hồ sơ vào cán bộ chuyên môn.</w:t>
            </w:r>
          </w:p>
          <w:p w14:paraId="407328C2" w14:textId="77777777" w:rsidR="00DB1C65" w:rsidRPr="008F749F" w:rsidRDefault="00DB1C65" w:rsidP="00F62DF4">
            <w:pPr>
              <w:pStyle w:val="NormalWeb"/>
              <w:shd w:val="clear" w:color="auto" w:fill="FFFFFF"/>
              <w:spacing w:before="80" w:beforeAutospacing="0" w:after="80" w:afterAutospacing="0"/>
              <w:jc w:val="both"/>
              <w:rPr>
                <w:rFonts w:ascii="Times New Roman" w:hAnsi="Times New Roman"/>
                <w:bCs/>
                <w:i/>
                <w:color w:val="FF0000"/>
              </w:rPr>
            </w:pPr>
            <w:r w:rsidRPr="00BC36B0">
              <w:rPr>
                <w:rFonts w:ascii="Times New Roman" w:hAnsi="Times New Roman"/>
                <w:b/>
                <w:bCs/>
                <w:i/>
                <w:color w:val="FF0000"/>
              </w:rPr>
              <w:t xml:space="preserve">+ Trực tuyến: </w:t>
            </w:r>
            <w:r w:rsidRPr="00BC36B0">
              <w:rPr>
                <w:rFonts w:ascii="Times New Roman" w:hAnsi="Times New Roman"/>
                <w:bCs/>
                <w:i/>
                <w:color w:val="FF0000"/>
              </w:rPr>
              <w:t xml:space="preserve">Bộ phận TN&amp;TKQ không thực hiện số hóa hồ sơ và </w:t>
            </w:r>
            <w:r w:rsidRPr="00BC36B0">
              <w:rPr>
                <w:rFonts w:ascii="Times New Roman" w:hAnsi="Times New Roman"/>
                <w:bCs/>
                <w:i/>
                <w:iCs/>
                <w:color w:val="FF0000"/>
              </w:rPr>
              <w:t>chuyển hồ sơ vào cán bộ chuyên môn.</w:t>
            </w:r>
          </w:p>
        </w:tc>
        <w:tc>
          <w:tcPr>
            <w:tcW w:w="2835" w:type="dxa"/>
            <w:tcBorders>
              <w:top w:val="nil"/>
              <w:left w:val="nil"/>
              <w:bottom w:val="single" w:sz="4" w:space="0" w:color="auto"/>
              <w:right w:val="single" w:sz="4" w:space="0" w:color="auto"/>
            </w:tcBorders>
            <w:vAlign w:val="center"/>
          </w:tcPr>
          <w:p w14:paraId="5B1930F9" w14:textId="1EE0EEBE" w:rsidR="00DB1C65" w:rsidRPr="00521F20" w:rsidRDefault="00DB1C65" w:rsidP="001D2F1D">
            <w:pPr>
              <w:jc w:val="center"/>
              <w:rPr>
                <w:b/>
                <w:bCs/>
                <w:i/>
                <w:iCs/>
              </w:rPr>
            </w:pPr>
            <w:r>
              <w:rPr>
                <w:b/>
              </w:rPr>
              <w:t>02 giờ</w:t>
            </w:r>
          </w:p>
        </w:tc>
        <w:tc>
          <w:tcPr>
            <w:tcW w:w="992" w:type="dxa"/>
            <w:vMerge/>
            <w:tcBorders>
              <w:left w:val="nil"/>
              <w:right w:val="single" w:sz="4" w:space="0" w:color="auto"/>
            </w:tcBorders>
            <w:vAlign w:val="center"/>
          </w:tcPr>
          <w:p w14:paraId="2110A605" w14:textId="77777777" w:rsidR="00DB1C65" w:rsidRDefault="00DB1C65" w:rsidP="00F62DF4">
            <w:pPr>
              <w:rPr>
                <w:b/>
              </w:rPr>
            </w:pPr>
          </w:p>
        </w:tc>
      </w:tr>
      <w:tr w:rsidR="00DB1C65" w:rsidRPr="00521F20" w14:paraId="70D2ECC4" w14:textId="16BDD4C7" w:rsidTr="009C4602">
        <w:trPr>
          <w:trHeight w:val="330"/>
        </w:trPr>
        <w:tc>
          <w:tcPr>
            <w:tcW w:w="1135" w:type="dxa"/>
            <w:vMerge/>
            <w:tcBorders>
              <w:top w:val="nil"/>
              <w:left w:val="single" w:sz="4" w:space="0" w:color="auto"/>
              <w:bottom w:val="single" w:sz="4" w:space="0" w:color="auto"/>
              <w:right w:val="single" w:sz="4" w:space="0" w:color="auto"/>
            </w:tcBorders>
            <w:vAlign w:val="center"/>
          </w:tcPr>
          <w:p w14:paraId="2B480256"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48E7A3B"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8F3ECDE" w14:textId="77777777" w:rsidR="00DB1C65" w:rsidRPr="00521F20" w:rsidRDefault="00DB1C65" w:rsidP="00F62DF4">
            <w:pPr>
              <w:rPr>
                <w:i/>
                <w:iCs/>
              </w:rPr>
            </w:pPr>
            <w:r w:rsidRPr="00521F20">
              <w:rPr>
                <w:b/>
                <w:bCs/>
                <w:i/>
                <w:iCs/>
              </w:rPr>
              <w:t>1.</w:t>
            </w:r>
            <w:r>
              <w:rPr>
                <w:b/>
                <w:bCs/>
                <w:i/>
                <w:iCs/>
              </w:rPr>
              <w:t>2.</w:t>
            </w:r>
            <w:r w:rsidRPr="00521F20">
              <w:rPr>
                <w:b/>
                <w:bCs/>
                <w:i/>
                <w:iCs/>
              </w:rPr>
              <w:t>2. Giải quyết hồ sơ (cơ quan/bộ phận chuyên môn), trong đó:</w:t>
            </w:r>
          </w:p>
        </w:tc>
        <w:tc>
          <w:tcPr>
            <w:tcW w:w="2835" w:type="dxa"/>
            <w:tcBorders>
              <w:top w:val="nil"/>
              <w:left w:val="nil"/>
              <w:bottom w:val="single" w:sz="4" w:space="0" w:color="auto"/>
              <w:right w:val="single" w:sz="4" w:space="0" w:color="auto"/>
            </w:tcBorders>
            <w:vAlign w:val="center"/>
          </w:tcPr>
          <w:p w14:paraId="3633B947" w14:textId="77777777" w:rsidR="00DB1C65" w:rsidRPr="00521F20" w:rsidRDefault="00DB1C65" w:rsidP="001D2F1D">
            <w:pPr>
              <w:jc w:val="center"/>
            </w:pPr>
          </w:p>
          <w:p w14:paraId="6102E1E8" w14:textId="23EF27AB" w:rsidR="00DB1C65" w:rsidRPr="00521F20" w:rsidRDefault="00DB1C65" w:rsidP="001D2F1D">
            <w:pPr>
              <w:jc w:val="center"/>
              <w:rPr>
                <w:b/>
                <w:bCs/>
                <w:i/>
                <w:iCs/>
              </w:rPr>
            </w:pPr>
            <w:r w:rsidRPr="00521F20">
              <w:t>4,5 ngày</w:t>
            </w:r>
          </w:p>
        </w:tc>
        <w:tc>
          <w:tcPr>
            <w:tcW w:w="992" w:type="dxa"/>
            <w:vMerge/>
            <w:tcBorders>
              <w:left w:val="nil"/>
              <w:right w:val="single" w:sz="4" w:space="0" w:color="auto"/>
            </w:tcBorders>
            <w:vAlign w:val="center"/>
          </w:tcPr>
          <w:p w14:paraId="0B988A4C" w14:textId="77777777" w:rsidR="00DB1C65" w:rsidRPr="00521F20" w:rsidRDefault="00DB1C65" w:rsidP="00F62DF4">
            <w:pPr>
              <w:jc w:val="center"/>
            </w:pPr>
          </w:p>
        </w:tc>
      </w:tr>
      <w:tr w:rsidR="00DB1C65" w:rsidRPr="00521F20" w14:paraId="0BE603CA" w14:textId="75FE3B54" w:rsidTr="009C4602">
        <w:trPr>
          <w:trHeight w:val="357"/>
        </w:trPr>
        <w:tc>
          <w:tcPr>
            <w:tcW w:w="1135" w:type="dxa"/>
            <w:vMerge/>
            <w:tcBorders>
              <w:top w:val="nil"/>
              <w:left w:val="single" w:sz="4" w:space="0" w:color="auto"/>
              <w:bottom w:val="single" w:sz="4" w:space="0" w:color="auto"/>
              <w:right w:val="single" w:sz="4" w:space="0" w:color="auto"/>
            </w:tcBorders>
            <w:vAlign w:val="center"/>
            <w:hideMark/>
          </w:tcPr>
          <w:p w14:paraId="66D21F86"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6104F7E"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5AC65942" w14:textId="77777777" w:rsidR="00DB1C65" w:rsidRPr="00521F20" w:rsidRDefault="00DB1C65" w:rsidP="00F62DF4">
            <w:pPr>
              <w:jc w:val="both"/>
              <w:rPr>
                <w:b/>
                <w:i/>
              </w:rPr>
            </w:pPr>
            <w:r w:rsidRPr="00521F20">
              <w:rPr>
                <w:b/>
                <w:i/>
              </w:rPr>
              <w:t>-Viên chức Chi nhánh Văn phòng đăng ký đất đai thẩm định hồ sơ:</w:t>
            </w:r>
          </w:p>
          <w:p w14:paraId="065B1392" w14:textId="77777777" w:rsidR="00DB1C65" w:rsidRPr="00521F20" w:rsidRDefault="00DB1C65" w:rsidP="00F62DF4">
            <w:pPr>
              <w:shd w:val="clear" w:color="auto" w:fill="FFFFFF"/>
              <w:spacing w:before="80" w:after="80"/>
              <w:ind w:firstLine="176"/>
              <w:rPr>
                <w:bCs/>
                <w:i/>
              </w:rPr>
            </w:pPr>
            <w:r w:rsidRPr="00521F20">
              <w:rPr>
                <w:bCs/>
                <w:i/>
              </w:rPr>
              <w:t xml:space="preserve">+ Trường hợp hồ sơ qua thẩm tra, thẩm định chưa đủ điều kiện giải quyết, cơ quan có thẩm quyền giải quyết </w:t>
            </w:r>
            <w:r>
              <w:rPr>
                <w:bCs/>
                <w:i/>
              </w:rPr>
              <w:t>TTHC</w:t>
            </w:r>
            <w:r w:rsidRPr="00521F20">
              <w:rPr>
                <w:bCs/>
                <w:i/>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bCs/>
                <w:i/>
              </w:rPr>
              <w:t xml:space="preserve">. Thời hạn giải quyết được tính lại từ đầu sau khi nhận đủ hồ sơ (2,5 ngày không tính vào thời gian thực hiện </w:t>
            </w:r>
            <w:r>
              <w:rPr>
                <w:bCs/>
                <w:i/>
              </w:rPr>
              <w:t>TTHC</w:t>
            </w:r>
            <w:r w:rsidRPr="00521F20">
              <w:rPr>
                <w:bCs/>
                <w:i/>
              </w:rPr>
              <w:t>).</w:t>
            </w:r>
          </w:p>
          <w:p w14:paraId="6F0A6C4D" w14:textId="77777777" w:rsidR="00DB1C65" w:rsidRPr="00521F20" w:rsidRDefault="00DB1C65" w:rsidP="00F62DF4">
            <w:pPr>
              <w:jc w:val="both"/>
              <w:rPr>
                <w:i/>
                <w:iCs/>
              </w:rPr>
            </w:pPr>
            <w:r w:rsidRPr="00521F20">
              <w:rPr>
                <w:bCs/>
                <w:i/>
                <w:iCs/>
              </w:rPr>
              <w:t xml:space="preserve">+ </w:t>
            </w:r>
            <w:r w:rsidRPr="00521F20">
              <w:rPr>
                <w:b/>
                <w:i/>
                <w:iCs/>
              </w:rPr>
              <w:t>Trường hợp hồ sơ đạt yêu cầu, tiếp tục giải quyết</w:t>
            </w:r>
            <w:r w:rsidRPr="00521F20">
              <w:rPr>
                <w:i/>
                <w:iCs/>
              </w:rPr>
              <w:t>:</w:t>
            </w:r>
          </w:p>
          <w:p w14:paraId="7DE9C2E0" w14:textId="77777777" w:rsidR="00DB1C65" w:rsidRPr="00521F20" w:rsidRDefault="00DB1C65" w:rsidP="00F62DF4">
            <w:pPr>
              <w:jc w:val="both"/>
              <w:rPr>
                <w:b/>
                <w:i/>
              </w:rPr>
            </w:pPr>
            <w:r w:rsidRPr="00521F20">
              <w:rPr>
                <w:i/>
                <w:iCs/>
              </w:rPr>
              <w:t xml:space="preserve">- </w:t>
            </w:r>
            <w:r w:rsidRPr="00521F20">
              <w:rPr>
                <w:spacing w:val="3"/>
                <w:shd w:val="clear" w:color="auto" w:fill="FFFFFF"/>
              </w:rPr>
              <w:t>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w:t>
            </w:r>
          </w:p>
        </w:tc>
        <w:tc>
          <w:tcPr>
            <w:tcW w:w="2835" w:type="dxa"/>
            <w:tcBorders>
              <w:top w:val="nil"/>
              <w:left w:val="nil"/>
              <w:bottom w:val="single" w:sz="4" w:space="0" w:color="auto"/>
              <w:right w:val="single" w:sz="4" w:space="0" w:color="auto"/>
            </w:tcBorders>
            <w:vAlign w:val="center"/>
          </w:tcPr>
          <w:p w14:paraId="36E1098E" w14:textId="77777777" w:rsidR="00DB1C65" w:rsidRPr="00521F20" w:rsidRDefault="00DB1C65" w:rsidP="001D2F1D">
            <w:pPr>
              <w:jc w:val="center"/>
              <w:rPr>
                <w:b/>
                <w:i/>
              </w:rPr>
            </w:pPr>
          </w:p>
        </w:tc>
        <w:tc>
          <w:tcPr>
            <w:tcW w:w="992" w:type="dxa"/>
            <w:vMerge/>
            <w:tcBorders>
              <w:left w:val="nil"/>
              <w:bottom w:val="single" w:sz="4" w:space="0" w:color="auto"/>
              <w:right w:val="single" w:sz="4" w:space="0" w:color="auto"/>
            </w:tcBorders>
            <w:vAlign w:val="center"/>
          </w:tcPr>
          <w:p w14:paraId="35370EC9" w14:textId="77777777" w:rsidR="00DB1C65" w:rsidRPr="00521F20" w:rsidRDefault="00DB1C65" w:rsidP="00F62DF4">
            <w:pPr>
              <w:jc w:val="both"/>
              <w:rPr>
                <w:b/>
                <w:i/>
              </w:rPr>
            </w:pPr>
          </w:p>
        </w:tc>
      </w:tr>
      <w:tr w:rsidR="00F62DF4" w:rsidRPr="00521F20" w14:paraId="5441205A" w14:textId="1C3F05DF" w:rsidTr="00DB1C65">
        <w:trPr>
          <w:trHeight w:val="357"/>
        </w:trPr>
        <w:tc>
          <w:tcPr>
            <w:tcW w:w="1135" w:type="dxa"/>
            <w:vMerge/>
            <w:tcBorders>
              <w:top w:val="nil"/>
              <w:left w:val="single" w:sz="4" w:space="0" w:color="auto"/>
              <w:bottom w:val="single" w:sz="4" w:space="0" w:color="auto"/>
              <w:right w:val="single" w:sz="4" w:space="0" w:color="auto"/>
            </w:tcBorders>
            <w:vAlign w:val="center"/>
          </w:tcPr>
          <w:p w14:paraId="122C0BF7"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ED3C352" w14:textId="77777777" w:rsidR="00F62DF4" w:rsidRPr="00521F20" w:rsidRDefault="00F62DF4" w:rsidP="00F62DF4">
            <w:pPr>
              <w:rPr>
                <w:b/>
                <w:bCs/>
              </w:rPr>
            </w:pPr>
          </w:p>
        </w:tc>
        <w:tc>
          <w:tcPr>
            <w:tcW w:w="8222" w:type="dxa"/>
            <w:vMerge w:val="restart"/>
            <w:tcBorders>
              <w:top w:val="nil"/>
              <w:left w:val="nil"/>
              <w:right w:val="single" w:sz="4" w:space="0" w:color="auto"/>
            </w:tcBorders>
            <w:shd w:val="clear" w:color="auto" w:fill="auto"/>
            <w:noWrap/>
            <w:vAlign w:val="center"/>
          </w:tcPr>
          <w:p w14:paraId="5CF8EA4B" w14:textId="77777777" w:rsidR="00F62DF4" w:rsidRPr="00521F20" w:rsidRDefault="00F62DF4" w:rsidP="00F62DF4">
            <w:pPr>
              <w:rPr>
                <w:bCs/>
                <w:i/>
                <w:iCs/>
              </w:rPr>
            </w:pPr>
            <w:r w:rsidRPr="00521F20">
              <w:rPr>
                <w:bCs/>
              </w:rPr>
              <w:t>- Lãnh đạo Chi nhánh Văn phòng xem xét, phê duyệt (ký cấp GCN mới).</w:t>
            </w:r>
            <w:r w:rsidRPr="00521F20">
              <w:rPr>
                <w:bCs/>
                <w:i/>
              </w:rPr>
              <w:t xml:space="preserve"> </w:t>
            </w:r>
          </w:p>
        </w:tc>
        <w:tc>
          <w:tcPr>
            <w:tcW w:w="2835" w:type="dxa"/>
            <w:tcBorders>
              <w:top w:val="nil"/>
              <w:left w:val="nil"/>
              <w:right w:val="single" w:sz="4" w:space="0" w:color="auto"/>
            </w:tcBorders>
            <w:vAlign w:val="center"/>
          </w:tcPr>
          <w:p w14:paraId="78B87586" w14:textId="28D186C4" w:rsidR="00F62DF4" w:rsidRPr="00521F20" w:rsidRDefault="00F62DF4" w:rsidP="001D2F1D">
            <w:pPr>
              <w:jc w:val="center"/>
              <w:rPr>
                <w:bCs/>
              </w:rPr>
            </w:pPr>
            <w:r w:rsidRPr="00521F20">
              <w:t>01 ngày</w:t>
            </w:r>
          </w:p>
        </w:tc>
        <w:tc>
          <w:tcPr>
            <w:tcW w:w="992" w:type="dxa"/>
            <w:tcBorders>
              <w:top w:val="nil"/>
              <w:left w:val="nil"/>
              <w:right w:val="single" w:sz="4" w:space="0" w:color="auto"/>
            </w:tcBorders>
            <w:vAlign w:val="center"/>
          </w:tcPr>
          <w:p w14:paraId="38D0EF1D" w14:textId="77777777" w:rsidR="00F62DF4" w:rsidRPr="00521F20" w:rsidRDefault="00F62DF4" w:rsidP="00F62DF4"/>
        </w:tc>
      </w:tr>
      <w:tr w:rsidR="00DB1C65" w:rsidRPr="00521F20" w14:paraId="5B433E86" w14:textId="427200BB" w:rsidTr="00DB1C65">
        <w:trPr>
          <w:trHeight w:val="357"/>
        </w:trPr>
        <w:tc>
          <w:tcPr>
            <w:tcW w:w="1135" w:type="dxa"/>
            <w:vMerge/>
            <w:tcBorders>
              <w:top w:val="nil"/>
              <w:left w:val="single" w:sz="4" w:space="0" w:color="auto"/>
              <w:bottom w:val="single" w:sz="4" w:space="0" w:color="auto"/>
              <w:right w:val="single" w:sz="4" w:space="0" w:color="auto"/>
            </w:tcBorders>
            <w:vAlign w:val="center"/>
          </w:tcPr>
          <w:p w14:paraId="6183061E"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A8E9C8A" w14:textId="77777777" w:rsidR="00DB1C65" w:rsidRPr="00521F20" w:rsidRDefault="00DB1C65" w:rsidP="00F62DF4">
            <w:pPr>
              <w:rPr>
                <w:b/>
                <w:bCs/>
              </w:rPr>
            </w:pPr>
          </w:p>
        </w:tc>
        <w:tc>
          <w:tcPr>
            <w:tcW w:w="8222" w:type="dxa"/>
            <w:vMerge/>
            <w:tcBorders>
              <w:left w:val="nil"/>
              <w:right w:val="single" w:sz="4" w:space="0" w:color="auto"/>
            </w:tcBorders>
            <w:shd w:val="clear" w:color="auto" w:fill="auto"/>
            <w:noWrap/>
            <w:vAlign w:val="center"/>
          </w:tcPr>
          <w:p w14:paraId="4C184CB3" w14:textId="77777777" w:rsidR="00DB1C65" w:rsidRPr="00521F20" w:rsidRDefault="00DB1C65" w:rsidP="00F62DF4">
            <w:pPr>
              <w:rPr>
                <w:b/>
                <w:i/>
              </w:rPr>
            </w:pPr>
          </w:p>
        </w:tc>
        <w:tc>
          <w:tcPr>
            <w:tcW w:w="2835" w:type="dxa"/>
            <w:tcBorders>
              <w:left w:val="nil"/>
              <w:right w:val="single" w:sz="4" w:space="0" w:color="auto"/>
            </w:tcBorders>
            <w:vAlign w:val="center"/>
          </w:tcPr>
          <w:p w14:paraId="228AC367" w14:textId="77777777" w:rsidR="00DB1C65" w:rsidRPr="00521F20" w:rsidRDefault="00DB1C65" w:rsidP="001D2F1D">
            <w:pPr>
              <w:jc w:val="center"/>
              <w:rPr>
                <w:b/>
                <w:i/>
              </w:rPr>
            </w:pPr>
          </w:p>
        </w:tc>
        <w:tc>
          <w:tcPr>
            <w:tcW w:w="992" w:type="dxa"/>
            <w:vMerge w:val="restart"/>
            <w:tcBorders>
              <w:left w:val="nil"/>
              <w:right w:val="single" w:sz="4" w:space="0" w:color="auto"/>
            </w:tcBorders>
            <w:vAlign w:val="center"/>
          </w:tcPr>
          <w:p w14:paraId="2A92CD91" w14:textId="77777777" w:rsidR="00DB1C65" w:rsidRPr="00521F20" w:rsidRDefault="00DB1C65" w:rsidP="00F62DF4">
            <w:pPr>
              <w:rPr>
                <w:b/>
                <w:i/>
              </w:rPr>
            </w:pPr>
          </w:p>
        </w:tc>
      </w:tr>
      <w:tr w:rsidR="00DB1C65" w:rsidRPr="00521F20" w14:paraId="7CA0052A" w14:textId="5CE50007" w:rsidTr="00DB1C65">
        <w:trPr>
          <w:trHeight w:val="820"/>
        </w:trPr>
        <w:tc>
          <w:tcPr>
            <w:tcW w:w="1135" w:type="dxa"/>
            <w:vMerge/>
            <w:tcBorders>
              <w:top w:val="nil"/>
              <w:left w:val="single" w:sz="4" w:space="0" w:color="auto"/>
              <w:bottom w:val="single" w:sz="4" w:space="0" w:color="auto"/>
              <w:right w:val="single" w:sz="4" w:space="0" w:color="auto"/>
            </w:tcBorders>
            <w:vAlign w:val="center"/>
            <w:hideMark/>
          </w:tcPr>
          <w:p w14:paraId="3DC2902B"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C219444" w14:textId="77777777" w:rsidR="00DB1C65" w:rsidRPr="00521F20" w:rsidRDefault="00DB1C65" w:rsidP="00F62DF4">
            <w:pPr>
              <w:rPr>
                <w:b/>
                <w:bCs/>
              </w:rPr>
            </w:pPr>
          </w:p>
        </w:tc>
        <w:tc>
          <w:tcPr>
            <w:tcW w:w="8222" w:type="dxa"/>
            <w:vMerge/>
            <w:tcBorders>
              <w:left w:val="nil"/>
              <w:right w:val="single" w:sz="4" w:space="0" w:color="auto"/>
            </w:tcBorders>
            <w:shd w:val="clear" w:color="auto" w:fill="auto"/>
            <w:noWrap/>
            <w:vAlign w:val="center"/>
            <w:hideMark/>
          </w:tcPr>
          <w:p w14:paraId="5F41DBF4" w14:textId="77777777" w:rsidR="00DB1C65" w:rsidRPr="00521F20" w:rsidRDefault="00DB1C65" w:rsidP="00F62DF4">
            <w:pPr>
              <w:rPr>
                <w:i/>
                <w:iCs/>
              </w:rPr>
            </w:pPr>
          </w:p>
        </w:tc>
        <w:tc>
          <w:tcPr>
            <w:tcW w:w="2835" w:type="dxa"/>
            <w:tcBorders>
              <w:left w:val="nil"/>
              <w:right w:val="single" w:sz="4" w:space="0" w:color="auto"/>
            </w:tcBorders>
            <w:vAlign w:val="center"/>
          </w:tcPr>
          <w:p w14:paraId="2F5AB7FE" w14:textId="77777777" w:rsidR="00DB1C65" w:rsidRPr="00521F20" w:rsidRDefault="00DB1C65" w:rsidP="001D2F1D">
            <w:pPr>
              <w:jc w:val="center"/>
              <w:rPr>
                <w:i/>
                <w:iCs/>
              </w:rPr>
            </w:pPr>
          </w:p>
        </w:tc>
        <w:tc>
          <w:tcPr>
            <w:tcW w:w="992" w:type="dxa"/>
            <w:vMerge/>
            <w:tcBorders>
              <w:left w:val="nil"/>
              <w:right w:val="single" w:sz="4" w:space="0" w:color="auto"/>
            </w:tcBorders>
            <w:vAlign w:val="center"/>
          </w:tcPr>
          <w:p w14:paraId="583EE9E7" w14:textId="77777777" w:rsidR="00DB1C65" w:rsidRPr="00521F20" w:rsidRDefault="00DB1C65" w:rsidP="00F62DF4">
            <w:pPr>
              <w:rPr>
                <w:i/>
                <w:iCs/>
              </w:rPr>
            </w:pPr>
          </w:p>
        </w:tc>
      </w:tr>
      <w:tr w:rsidR="00DB1C65" w:rsidRPr="00521F20" w14:paraId="17BF8A77" w14:textId="00A02933" w:rsidTr="00DB1C65">
        <w:trPr>
          <w:trHeight w:hRule="exact" w:val="97"/>
        </w:trPr>
        <w:tc>
          <w:tcPr>
            <w:tcW w:w="1135" w:type="dxa"/>
            <w:vMerge/>
            <w:tcBorders>
              <w:top w:val="nil"/>
              <w:left w:val="single" w:sz="4" w:space="0" w:color="auto"/>
              <w:bottom w:val="single" w:sz="4" w:space="0" w:color="auto"/>
              <w:right w:val="single" w:sz="4" w:space="0" w:color="auto"/>
            </w:tcBorders>
            <w:vAlign w:val="center"/>
            <w:hideMark/>
          </w:tcPr>
          <w:p w14:paraId="21F3212F"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074CC48C" w14:textId="77777777" w:rsidR="00DB1C65" w:rsidRPr="00521F20" w:rsidRDefault="00DB1C65" w:rsidP="00F62DF4">
            <w:pPr>
              <w:rPr>
                <w:b/>
                <w:bCs/>
              </w:rPr>
            </w:pPr>
          </w:p>
        </w:tc>
        <w:tc>
          <w:tcPr>
            <w:tcW w:w="8222" w:type="dxa"/>
            <w:vMerge/>
            <w:tcBorders>
              <w:left w:val="nil"/>
              <w:right w:val="single" w:sz="4" w:space="0" w:color="auto"/>
            </w:tcBorders>
            <w:shd w:val="clear" w:color="auto" w:fill="auto"/>
            <w:noWrap/>
            <w:vAlign w:val="center"/>
            <w:hideMark/>
          </w:tcPr>
          <w:p w14:paraId="271CD261" w14:textId="77777777" w:rsidR="00DB1C65" w:rsidRPr="00521F20" w:rsidRDefault="00DB1C65" w:rsidP="00F62DF4">
            <w:pPr>
              <w:rPr>
                <w:bCs/>
                <w:iCs/>
              </w:rPr>
            </w:pPr>
          </w:p>
        </w:tc>
        <w:tc>
          <w:tcPr>
            <w:tcW w:w="2835" w:type="dxa"/>
            <w:tcBorders>
              <w:left w:val="nil"/>
              <w:right w:val="single" w:sz="4" w:space="0" w:color="auto"/>
            </w:tcBorders>
            <w:vAlign w:val="center"/>
          </w:tcPr>
          <w:p w14:paraId="3C2DB4DF" w14:textId="77777777" w:rsidR="00DB1C65" w:rsidRPr="00521F20" w:rsidRDefault="00DB1C65" w:rsidP="001D2F1D">
            <w:pPr>
              <w:jc w:val="center"/>
              <w:rPr>
                <w:bCs/>
                <w:iCs/>
              </w:rPr>
            </w:pPr>
          </w:p>
        </w:tc>
        <w:tc>
          <w:tcPr>
            <w:tcW w:w="992" w:type="dxa"/>
            <w:vMerge/>
            <w:tcBorders>
              <w:left w:val="nil"/>
              <w:right w:val="single" w:sz="4" w:space="0" w:color="auto"/>
            </w:tcBorders>
            <w:vAlign w:val="center"/>
          </w:tcPr>
          <w:p w14:paraId="1B593AAF" w14:textId="77777777" w:rsidR="00DB1C65" w:rsidRPr="00521F20" w:rsidRDefault="00DB1C65" w:rsidP="00F62DF4">
            <w:pPr>
              <w:rPr>
                <w:bCs/>
                <w:iCs/>
              </w:rPr>
            </w:pPr>
          </w:p>
        </w:tc>
      </w:tr>
      <w:tr w:rsidR="00DB1C65" w:rsidRPr="00521F20" w14:paraId="38AEFB8D" w14:textId="492D050C" w:rsidTr="009C4602">
        <w:trPr>
          <w:trHeight w:hRule="exact" w:val="97"/>
        </w:trPr>
        <w:tc>
          <w:tcPr>
            <w:tcW w:w="1135" w:type="dxa"/>
            <w:vMerge/>
            <w:tcBorders>
              <w:top w:val="nil"/>
              <w:left w:val="single" w:sz="4" w:space="0" w:color="auto"/>
              <w:bottom w:val="single" w:sz="4" w:space="0" w:color="auto"/>
              <w:right w:val="single" w:sz="4" w:space="0" w:color="auto"/>
            </w:tcBorders>
            <w:vAlign w:val="center"/>
            <w:hideMark/>
          </w:tcPr>
          <w:p w14:paraId="2A2FA5B0"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00F41C18" w14:textId="77777777" w:rsidR="00DB1C65" w:rsidRPr="00521F20" w:rsidRDefault="00DB1C65" w:rsidP="00F62DF4">
            <w:pPr>
              <w:rPr>
                <w:b/>
                <w:bCs/>
              </w:rPr>
            </w:pPr>
          </w:p>
        </w:tc>
        <w:tc>
          <w:tcPr>
            <w:tcW w:w="8222" w:type="dxa"/>
            <w:vMerge/>
            <w:tcBorders>
              <w:left w:val="nil"/>
              <w:bottom w:val="single" w:sz="4" w:space="0" w:color="auto"/>
              <w:right w:val="single" w:sz="4" w:space="0" w:color="auto"/>
            </w:tcBorders>
            <w:shd w:val="clear" w:color="auto" w:fill="auto"/>
            <w:noWrap/>
            <w:vAlign w:val="center"/>
            <w:hideMark/>
          </w:tcPr>
          <w:p w14:paraId="2FE67F50" w14:textId="77777777" w:rsidR="00DB1C65" w:rsidRPr="00521F20" w:rsidRDefault="00DB1C65" w:rsidP="00F62DF4"/>
        </w:tc>
        <w:tc>
          <w:tcPr>
            <w:tcW w:w="2835" w:type="dxa"/>
            <w:tcBorders>
              <w:left w:val="nil"/>
              <w:bottom w:val="single" w:sz="4" w:space="0" w:color="auto"/>
              <w:right w:val="single" w:sz="4" w:space="0" w:color="auto"/>
            </w:tcBorders>
            <w:vAlign w:val="center"/>
          </w:tcPr>
          <w:p w14:paraId="2145371B" w14:textId="77777777" w:rsidR="00DB1C65" w:rsidRPr="00521F20" w:rsidRDefault="00DB1C65" w:rsidP="001D2F1D">
            <w:pPr>
              <w:jc w:val="center"/>
            </w:pPr>
          </w:p>
        </w:tc>
        <w:tc>
          <w:tcPr>
            <w:tcW w:w="992" w:type="dxa"/>
            <w:vMerge/>
            <w:tcBorders>
              <w:left w:val="nil"/>
              <w:right w:val="single" w:sz="4" w:space="0" w:color="auto"/>
            </w:tcBorders>
            <w:vAlign w:val="center"/>
          </w:tcPr>
          <w:p w14:paraId="5F27688C" w14:textId="77777777" w:rsidR="00DB1C65" w:rsidRPr="00521F20" w:rsidRDefault="00DB1C65" w:rsidP="00F62DF4"/>
        </w:tc>
      </w:tr>
      <w:tr w:rsidR="00DB1C65" w:rsidRPr="00521F20" w14:paraId="3B0BA9A9" w14:textId="05E2BA73" w:rsidTr="009C4602">
        <w:trPr>
          <w:trHeight w:val="415"/>
        </w:trPr>
        <w:tc>
          <w:tcPr>
            <w:tcW w:w="1135" w:type="dxa"/>
            <w:vMerge/>
            <w:tcBorders>
              <w:top w:val="nil"/>
              <w:left w:val="single" w:sz="4" w:space="0" w:color="auto"/>
              <w:bottom w:val="single" w:sz="4" w:space="0" w:color="auto"/>
              <w:right w:val="single" w:sz="4" w:space="0" w:color="auto"/>
            </w:tcBorders>
            <w:vAlign w:val="center"/>
            <w:hideMark/>
          </w:tcPr>
          <w:p w14:paraId="2BF52D3F"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77D5A3F3"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59FF87DA" w14:textId="77777777" w:rsidR="00DB1C65" w:rsidRPr="00521F20" w:rsidRDefault="00DB1C65" w:rsidP="00F62DF4">
            <w:pPr>
              <w:jc w:val="both"/>
              <w:rPr>
                <w:i/>
                <w:iCs/>
              </w:rPr>
            </w:pPr>
            <w:r w:rsidRPr="00521F20">
              <w:rPr>
                <w:spacing w:val="3"/>
                <w:shd w:val="clear" w:color="auto" w:fill="FFFFFF"/>
              </w:rPr>
              <w:t xml:space="preserve">- Văn thư chi nhánh Văn phòng Đăng ký đất đai </w:t>
            </w:r>
            <w:r w:rsidRPr="00A34324">
              <w:rPr>
                <w:b/>
                <w:spacing w:val="3"/>
                <w:shd w:val="clear" w:color="auto" w:fill="FFFFFF"/>
              </w:rPr>
              <w:t xml:space="preserve">đóng dấu, cho số </w:t>
            </w:r>
            <w:r>
              <w:rPr>
                <w:spacing w:val="3"/>
                <w:shd w:val="clear" w:color="auto" w:fill="FFFFFF"/>
              </w:rPr>
              <w:t xml:space="preserve">đồng thời </w:t>
            </w:r>
            <w:r w:rsidRPr="00A34324">
              <w:rPr>
                <w:b/>
                <w:spacing w:val="3"/>
                <w:shd w:val="clear" w:color="auto" w:fill="FFFFFF"/>
              </w:rPr>
              <w:t>nhập phí và số hóa</w:t>
            </w:r>
            <w:r>
              <w:rPr>
                <w:spacing w:val="3"/>
                <w:shd w:val="clear" w:color="auto" w:fill="FFFFFF"/>
              </w:rPr>
              <w:t xml:space="preserve"> hồ sơ trên phần mềm một cửa điện tử của tỉnh</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nil"/>
              <w:left w:val="nil"/>
              <w:bottom w:val="single" w:sz="4" w:space="0" w:color="auto"/>
              <w:right w:val="single" w:sz="4" w:space="0" w:color="auto"/>
            </w:tcBorders>
            <w:vAlign w:val="center"/>
          </w:tcPr>
          <w:p w14:paraId="2F40AB45" w14:textId="1642A5D2" w:rsidR="00DB1C65" w:rsidRPr="00521F20" w:rsidRDefault="00DB1C65" w:rsidP="001D2F1D">
            <w:pPr>
              <w:jc w:val="center"/>
              <w:rPr>
                <w:spacing w:val="3"/>
                <w:shd w:val="clear" w:color="auto" w:fill="FFFFFF"/>
              </w:rPr>
            </w:pPr>
            <w:r w:rsidRPr="00521F20">
              <w:t>01 ngày</w:t>
            </w:r>
          </w:p>
        </w:tc>
        <w:tc>
          <w:tcPr>
            <w:tcW w:w="992" w:type="dxa"/>
            <w:vMerge/>
            <w:tcBorders>
              <w:left w:val="nil"/>
              <w:right w:val="single" w:sz="4" w:space="0" w:color="auto"/>
            </w:tcBorders>
            <w:vAlign w:val="center"/>
          </w:tcPr>
          <w:p w14:paraId="66177D5B" w14:textId="77777777" w:rsidR="00DB1C65" w:rsidRPr="00521F20" w:rsidRDefault="00DB1C65" w:rsidP="00F62DF4">
            <w:pPr>
              <w:jc w:val="both"/>
            </w:pPr>
          </w:p>
        </w:tc>
      </w:tr>
      <w:tr w:rsidR="00DB1C65" w:rsidRPr="00521F20" w14:paraId="34383D3E" w14:textId="2E30F303" w:rsidTr="009C4602">
        <w:trPr>
          <w:trHeight w:val="990"/>
        </w:trPr>
        <w:tc>
          <w:tcPr>
            <w:tcW w:w="1135" w:type="dxa"/>
            <w:vMerge/>
            <w:tcBorders>
              <w:top w:val="nil"/>
              <w:left w:val="single" w:sz="4" w:space="0" w:color="auto"/>
              <w:bottom w:val="single" w:sz="4" w:space="0" w:color="auto"/>
              <w:right w:val="single" w:sz="4" w:space="0" w:color="auto"/>
            </w:tcBorders>
            <w:vAlign w:val="center"/>
          </w:tcPr>
          <w:p w14:paraId="49788EB6"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107BF8C"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114C3920" w14:textId="77777777" w:rsidR="00DB1C65" w:rsidRPr="00521F20" w:rsidRDefault="00DB1C65" w:rsidP="00F62DF4">
            <w:pPr>
              <w:rPr>
                <w:b/>
                <w:bCs/>
              </w:rPr>
            </w:pPr>
            <w:r w:rsidRPr="00521F20">
              <w:rPr>
                <w:b/>
                <w:bCs/>
              </w:rPr>
              <w:t>2. Trường hợp Xác nhận thay đổi vào Giấy chứng nhận đã cấp do xóa nợ tiền sử dụng đất có chuyển cơ quan thuế</w:t>
            </w:r>
          </w:p>
        </w:tc>
        <w:tc>
          <w:tcPr>
            <w:tcW w:w="2835" w:type="dxa"/>
            <w:tcBorders>
              <w:top w:val="nil"/>
              <w:left w:val="nil"/>
              <w:bottom w:val="single" w:sz="4" w:space="0" w:color="auto"/>
              <w:right w:val="single" w:sz="4" w:space="0" w:color="auto"/>
            </w:tcBorders>
            <w:vAlign w:val="center"/>
          </w:tcPr>
          <w:p w14:paraId="4E5464E3" w14:textId="77777777" w:rsidR="00DB1C65" w:rsidRPr="00521F20" w:rsidRDefault="00DB1C65" w:rsidP="001D2F1D">
            <w:pPr>
              <w:jc w:val="center"/>
              <w:rPr>
                <w:b/>
                <w:bCs/>
              </w:rPr>
            </w:pPr>
          </w:p>
        </w:tc>
        <w:tc>
          <w:tcPr>
            <w:tcW w:w="992" w:type="dxa"/>
            <w:vMerge/>
            <w:tcBorders>
              <w:left w:val="nil"/>
              <w:right w:val="single" w:sz="4" w:space="0" w:color="auto"/>
            </w:tcBorders>
            <w:vAlign w:val="center"/>
          </w:tcPr>
          <w:p w14:paraId="26E78399" w14:textId="77777777" w:rsidR="00DB1C65" w:rsidRPr="00521F20" w:rsidRDefault="00DB1C65" w:rsidP="00F62DF4">
            <w:pPr>
              <w:rPr>
                <w:b/>
                <w:bCs/>
              </w:rPr>
            </w:pPr>
          </w:p>
        </w:tc>
      </w:tr>
      <w:tr w:rsidR="00DB1C65" w:rsidRPr="00C47408" w14:paraId="0816D0D1" w14:textId="1AB03F54" w:rsidTr="00DB1C65">
        <w:trPr>
          <w:trHeight w:hRule="exact" w:val="539"/>
        </w:trPr>
        <w:tc>
          <w:tcPr>
            <w:tcW w:w="1135" w:type="dxa"/>
            <w:vMerge/>
            <w:tcBorders>
              <w:top w:val="nil"/>
              <w:left w:val="single" w:sz="4" w:space="0" w:color="auto"/>
              <w:bottom w:val="single" w:sz="4" w:space="0" w:color="auto"/>
              <w:right w:val="single" w:sz="4" w:space="0" w:color="auto"/>
            </w:tcBorders>
            <w:vAlign w:val="center"/>
          </w:tcPr>
          <w:p w14:paraId="6C924B56"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3611DF3"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7FC6C8EB" w14:textId="77777777" w:rsidR="00DB1C65" w:rsidRPr="00C47408" w:rsidRDefault="00DB1C65" w:rsidP="00F62DF4">
            <w:r w:rsidRPr="00C47408">
              <w:rPr>
                <w:b/>
                <w:bCs/>
              </w:rPr>
              <w:t xml:space="preserve"> </w:t>
            </w:r>
            <w:r>
              <w:rPr>
                <w:b/>
                <w:bCs/>
              </w:rPr>
              <w:t xml:space="preserve">2.1. </w:t>
            </w:r>
            <w:r w:rsidRPr="00C47408">
              <w:rPr>
                <w:b/>
                <w:bCs/>
              </w:rPr>
              <w:t>Thời gian tiếp nhận lần 1:</w:t>
            </w:r>
          </w:p>
        </w:tc>
        <w:tc>
          <w:tcPr>
            <w:tcW w:w="2835" w:type="dxa"/>
            <w:tcBorders>
              <w:top w:val="nil"/>
              <w:left w:val="nil"/>
              <w:bottom w:val="single" w:sz="4" w:space="0" w:color="auto"/>
              <w:right w:val="single" w:sz="4" w:space="0" w:color="auto"/>
            </w:tcBorders>
            <w:vAlign w:val="center"/>
          </w:tcPr>
          <w:p w14:paraId="5B435F55" w14:textId="092BD729" w:rsidR="00DB1C65" w:rsidRPr="00C47408" w:rsidRDefault="00DB1C65" w:rsidP="001D2F1D">
            <w:pPr>
              <w:jc w:val="center"/>
              <w:rPr>
                <w:b/>
                <w:bCs/>
              </w:rPr>
            </w:pPr>
            <w:r w:rsidRPr="00521F20">
              <w:rPr>
                <w:b/>
                <w:bCs/>
              </w:rPr>
              <w:t>07 ngày</w:t>
            </w:r>
          </w:p>
        </w:tc>
        <w:tc>
          <w:tcPr>
            <w:tcW w:w="992" w:type="dxa"/>
            <w:vMerge/>
            <w:tcBorders>
              <w:left w:val="nil"/>
              <w:right w:val="single" w:sz="4" w:space="0" w:color="auto"/>
            </w:tcBorders>
            <w:vAlign w:val="center"/>
          </w:tcPr>
          <w:p w14:paraId="767A3C93" w14:textId="77777777" w:rsidR="00DB1C65" w:rsidRPr="00521F20" w:rsidRDefault="00DB1C65" w:rsidP="00F62DF4">
            <w:pPr>
              <w:rPr>
                <w:b/>
                <w:bCs/>
              </w:rPr>
            </w:pPr>
          </w:p>
        </w:tc>
      </w:tr>
      <w:tr w:rsidR="00DB1C65" w:rsidRPr="00521F20" w14:paraId="37829564" w14:textId="4A72C30C" w:rsidTr="00DB1C65">
        <w:trPr>
          <w:trHeight w:val="429"/>
        </w:trPr>
        <w:tc>
          <w:tcPr>
            <w:tcW w:w="1135" w:type="dxa"/>
            <w:vMerge/>
            <w:tcBorders>
              <w:top w:val="nil"/>
              <w:left w:val="single" w:sz="4" w:space="0" w:color="auto"/>
              <w:bottom w:val="single" w:sz="4" w:space="0" w:color="auto"/>
              <w:right w:val="single" w:sz="4" w:space="0" w:color="auto"/>
            </w:tcBorders>
            <w:vAlign w:val="center"/>
          </w:tcPr>
          <w:p w14:paraId="6E5595B3"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45CE192"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5A468D75" w14:textId="77777777" w:rsidR="00DB1C65" w:rsidRDefault="00DB1C65" w:rsidP="00F62DF4">
            <w:pPr>
              <w:jc w:val="both"/>
              <w:rPr>
                <w:b/>
                <w:bCs/>
              </w:rPr>
            </w:pPr>
            <w:r w:rsidRPr="00521F20">
              <w:rPr>
                <w:b/>
                <w:bCs/>
              </w:rPr>
              <w:t>2.1.</w:t>
            </w:r>
            <w:r>
              <w:rPr>
                <w:b/>
                <w:bCs/>
              </w:rPr>
              <w:t>1</w:t>
            </w:r>
            <w:r w:rsidRPr="00521F20">
              <w:rPr>
                <w:b/>
                <w:bCs/>
              </w:rPr>
              <w:t xml:space="preserve"> Tiếp nh</w:t>
            </w:r>
            <w:r>
              <w:rPr>
                <w:b/>
                <w:bCs/>
              </w:rPr>
              <w:t>ận hồ sơ (Bộ phận TN&amp;TKQ):</w:t>
            </w:r>
          </w:p>
          <w:p w14:paraId="5FAD9F2A" w14:textId="77777777" w:rsidR="00DB1C65" w:rsidRPr="00D7705B" w:rsidRDefault="00DB1C65" w:rsidP="00F62DF4">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22BFEA0C" w14:textId="77777777" w:rsidR="00DB1C65" w:rsidRPr="00521F20" w:rsidRDefault="00DB1C65" w:rsidP="00F62DF4">
            <w:pPr>
              <w:jc w:val="both"/>
              <w:rPr>
                <w:b/>
                <w:b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835" w:type="dxa"/>
            <w:tcBorders>
              <w:top w:val="nil"/>
              <w:left w:val="nil"/>
              <w:bottom w:val="single" w:sz="4" w:space="0" w:color="auto"/>
              <w:right w:val="single" w:sz="4" w:space="0" w:color="auto"/>
            </w:tcBorders>
            <w:vAlign w:val="center"/>
          </w:tcPr>
          <w:p w14:paraId="0866DB00" w14:textId="513542F4" w:rsidR="00DB1C65" w:rsidRPr="00521F20" w:rsidRDefault="00DB1C65" w:rsidP="001D2F1D">
            <w:pPr>
              <w:jc w:val="center"/>
              <w:rPr>
                <w:b/>
                <w:bCs/>
              </w:rPr>
            </w:pPr>
            <w:r w:rsidRPr="00521F20">
              <w:rPr>
                <w:b/>
                <w:bCs/>
              </w:rPr>
              <w:t>02 giờ</w:t>
            </w:r>
          </w:p>
        </w:tc>
        <w:tc>
          <w:tcPr>
            <w:tcW w:w="992" w:type="dxa"/>
            <w:vMerge/>
            <w:tcBorders>
              <w:left w:val="nil"/>
              <w:right w:val="single" w:sz="4" w:space="0" w:color="auto"/>
            </w:tcBorders>
            <w:vAlign w:val="center"/>
          </w:tcPr>
          <w:p w14:paraId="2FB16FB6" w14:textId="77777777" w:rsidR="00DB1C65" w:rsidRPr="00521F20" w:rsidRDefault="00DB1C65" w:rsidP="00F62DF4">
            <w:pPr>
              <w:jc w:val="both"/>
              <w:rPr>
                <w:b/>
                <w:bCs/>
              </w:rPr>
            </w:pPr>
          </w:p>
        </w:tc>
      </w:tr>
      <w:tr w:rsidR="00DB1C65" w:rsidRPr="00521F20" w14:paraId="6BD8FBB7" w14:textId="4517767A" w:rsidTr="00DB1C65">
        <w:trPr>
          <w:trHeight w:val="429"/>
        </w:trPr>
        <w:tc>
          <w:tcPr>
            <w:tcW w:w="1135" w:type="dxa"/>
            <w:vMerge/>
            <w:tcBorders>
              <w:top w:val="nil"/>
              <w:left w:val="single" w:sz="4" w:space="0" w:color="auto"/>
              <w:bottom w:val="single" w:sz="4" w:space="0" w:color="auto"/>
              <w:right w:val="single" w:sz="4" w:space="0" w:color="auto"/>
            </w:tcBorders>
            <w:vAlign w:val="center"/>
          </w:tcPr>
          <w:p w14:paraId="27A9FEA9"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F9B715C"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4958B9B4" w14:textId="77777777" w:rsidR="00DB1C65" w:rsidRPr="00521F20" w:rsidRDefault="00DB1C65" w:rsidP="00F62DF4">
            <w:pPr>
              <w:jc w:val="both"/>
              <w:rPr>
                <w:b/>
                <w:bCs/>
              </w:rPr>
            </w:pPr>
            <w:r w:rsidRPr="00521F20">
              <w:rPr>
                <w:b/>
                <w:bCs/>
              </w:rPr>
              <w:t>2.</w:t>
            </w:r>
            <w:r>
              <w:rPr>
                <w:b/>
                <w:bCs/>
              </w:rPr>
              <w:t>1.</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vAlign w:val="center"/>
          </w:tcPr>
          <w:p w14:paraId="3CA86C0C" w14:textId="77777777" w:rsidR="00DB1C65" w:rsidRPr="00521F20" w:rsidRDefault="00DB1C65" w:rsidP="001D2F1D">
            <w:pPr>
              <w:jc w:val="center"/>
              <w:rPr>
                <w:b/>
                <w:bCs/>
              </w:rPr>
            </w:pPr>
          </w:p>
        </w:tc>
        <w:tc>
          <w:tcPr>
            <w:tcW w:w="992" w:type="dxa"/>
            <w:vMerge/>
            <w:tcBorders>
              <w:left w:val="nil"/>
              <w:right w:val="single" w:sz="4" w:space="0" w:color="auto"/>
            </w:tcBorders>
            <w:vAlign w:val="center"/>
          </w:tcPr>
          <w:p w14:paraId="30290C99" w14:textId="77777777" w:rsidR="00DB1C65" w:rsidRPr="00521F20" w:rsidRDefault="00DB1C65" w:rsidP="00F62DF4">
            <w:pPr>
              <w:jc w:val="both"/>
              <w:rPr>
                <w:b/>
                <w:bCs/>
              </w:rPr>
            </w:pPr>
          </w:p>
        </w:tc>
      </w:tr>
      <w:tr w:rsidR="00DB1C65" w:rsidRPr="00521F20" w14:paraId="14955B5E" w14:textId="31D52119" w:rsidTr="00DB1C65">
        <w:trPr>
          <w:trHeight w:val="429"/>
        </w:trPr>
        <w:tc>
          <w:tcPr>
            <w:tcW w:w="1135" w:type="dxa"/>
            <w:vMerge/>
            <w:tcBorders>
              <w:top w:val="nil"/>
              <w:left w:val="single" w:sz="4" w:space="0" w:color="auto"/>
              <w:bottom w:val="single" w:sz="4" w:space="0" w:color="auto"/>
              <w:right w:val="single" w:sz="4" w:space="0" w:color="auto"/>
            </w:tcBorders>
            <w:vAlign w:val="center"/>
          </w:tcPr>
          <w:p w14:paraId="7E3D86B3"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19657E89"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5B40AD6" w14:textId="77777777" w:rsidR="00DB1C65" w:rsidRPr="00521F20" w:rsidRDefault="00DB1C65" w:rsidP="00F62DF4">
            <w:pPr>
              <w:jc w:val="both"/>
              <w:rPr>
                <w:b/>
                <w:i/>
              </w:rPr>
            </w:pPr>
            <w:r w:rsidRPr="00521F20">
              <w:rPr>
                <w:b/>
                <w:i/>
              </w:rPr>
              <w:t>- Viên chức Chi nhánh Văn phòng đăng ký đất đai thẩm định hồ sơ:</w:t>
            </w:r>
          </w:p>
          <w:p w14:paraId="47108F01" w14:textId="77777777" w:rsidR="00DB1C65" w:rsidRPr="00521F20" w:rsidRDefault="00DB1C65" w:rsidP="00F62DF4">
            <w:pPr>
              <w:jc w:val="both"/>
              <w:rPr>
                <w:bCs/>
                <w:i/>
                <w:iCs/>
              </w:rPr>
            </w:pPr>
            <w:r w:rsidRPr="00521F20">
              <w:rPr>
                <w:b/>
                <w:i/>
              </w:rPr>
              <w:t xml:space="preserve">+ </w:t>
            </w:r>
            <w:r w:rsidRPr="00521F20">
              <w:rPr>
                <w:bCs/>
                <w:i/>
                <w:iCs/>
              </w:rPr>
              <w:t xml:space="preserve">Trường hợp hồ sơ qua thẩm tra, thẩm định chưa đủ điều kiện giải quyết, cơ quan có thẩm quyền giải quyết </w:t>
            </w:r>
            <w:r>
              <w:rPr>
                <w:bCs/>
                <w:i/>
                <w:iCs/>
              </w:rPr>
              <w:t>TTHC</w:t>
            </w:r>
            <w:r w:rsidRPr="00521F20">
              <w:rPr>
                <w:bCs/>
                <w:i/>
                <w:iCs/>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bCs/>
                <w:i/>
                <w:iCs/>
              </w:rPr>
              <w:t>.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614AFC58" w14:textId="77777777" w:rsidR="00DB1C65" w:rsidRPr="00521F20" w:rsidRDefault="00DB1C65" w:rsidP="00F62DF4">
            <w:pPr>
              <w:rPr>
                <w:b/>
                <w:i/>
              </w:rPr>
            </w:pPr>
            <w:r w:rsidRPr="00521F20">
              <w:rPr>
                <w:i/>
              </w:rPr>
              <w:t xml:space="preserve">+ </w:t>
            </w:r>
            <w:r w:rsidRPr="00521F20">
              <w:rPr>
                <w:b/>
                <w:i/>
              </w:rPr>
              <w:t xml:space="preserve">Trường hợp hồ sơ đạt yêu cầu, tiếp tục giải quyết (Đối với hồ sơ thực hiện trên môi trường điện tử: Viên chức Chi nhánh Văn phòng Đăng ký đất đai gửi nội dung thông tin qua Cổng dịch vụ công đến Bộ phận tiếp nhận và trả kết quả </w:t>
            </w:r>
            <w:r>
              <w:rPr>
                <w:b/>
                <w:i/>
              </w:rPr>
              <w:t>TTHC</w:t>
            </w:r>
            <w:r w:rsidRPr="00521F20">
              <w:rPr>
                <w:b/>
                <w:i/>
              </w:rPr>
              <w:t xml:space="preserve"> để thông báo cho người sử dụng đất):</w:t>
            </w:r>
          </w:p>
          <w:p w14:paraId="14BF93CA" w14:textId="77777777" w:rsidR="00DB1C65" w:rsidRPr="00521F20" w:rsidRDefault="00DB1C65" w:rsidP="00F62DF4">
            <w:pPr>
              <w:jc w:val="both"/>
              <w:rPr>
                <w:b/>
                <w:bCs/>
              </w:rPr>
            </w:pPr>
            <w:r w:rsidRPr="00521F20">
              <w:rPr>
                <w:iCs/>
              </w:rPr>
              <w:t>- Viên chức Chi nhánh Văn phòng kiểm tra hồ sơ, thẩm định; chuyển sang chỉnh lý dữ liệu; Chỉnh lý biến động,</w:t>
            </w:r>
            <w:r w:rsidRPr="00521F20">
              <w:t xml:space="preserve"> </w:t>
            </w:r>
            <w:r w:rsidRPr="00521F20">
              <w:rPr>
                <w:iCs/>
              </w:rPr>
              <w:t>chỉnh lý phần mềm chuyên ngành; lập phiếu chuyển, trình Lãnh đạo Chi nhánh Văn phòng Đăng ký đất đai xem xét duyệt và ký phiếu chuyển thuế; Viên chức Chi nhánh đóng dấu, tách hồ sơ chuyển Chi cục thuế.</w:t>
            </w:r>
          </w:p>
        </w:tc>
        <w:tc>
          <w:tcPr>
            <w:tcW w:w="2835" w:type="dxa"/>
            <w:tcBorders>
              <w:top w:val="nil"/>
              <w:left w:val="nil"/>
              <w:bottom w:val="single" w:sz="4" w:space="0" w:color="auto"/>
              <w:right w:val="single" w:sz="4" w:space="0" w:color="auto"/>
            </w:tcBorders>
            <w:vAlign w:val="center"/>
          </w:tcPr>
          <w:p w14:paraId="035665E8" w14:textId="71E9FE15" w:rsidR="00DB1C65" w:rsidRPr="00521F20" w:rsidRDefault="00DB1C65" w:rsidP="001D2F1D">
            <w:pPr>
              <w:jc w:val="center"/>
            </w:pPr>
          </w:p>
          <w:p w14:paraId="27D59245" w14:textId="0767EBE8" w:rsidR="00DB1C65" w:rsidRPr="00521F20" w:rsidRDefault="00DB1C65" w:rsidP="001D2F1D">
            <w:pPr>
              <w:jc w:val="center"/>
              <w:rPr>
                <w:b/>
                <w:i/>
              </w:rPr>
            </w:pPr>
            <w:r w:rsidRPr="00521F20">
              <w:t>1,5 ngày</w:t>
            </w:r>
          </w:p>
        </w:tc>
        <w:tc>
          <w:tcPr>
            <w:tcW w:w="992" w:type="dxa"/>
            <w:vMerge/>
            <w:tcBorders>
              <w:left w:val="nil"/>
              <w:bottom w:val="single" w:sz="4" w:space="0" w:color="auto"/>
              <w:right w:val="single" w:sz="4" w:space="0" w:color="auto"/>
            </w:tcBorders>
            <w:vAlign w:val="center"/>
          </w:tcPr>
          <w:p w14:paraId="58639BEA" w14:textId="77777777" w:rsidR="00DB1C65" w:rsidRPr="00521F20" w:rsidRDefault="00DB1C65" w:rsidP="00F62DF4"/>
        </w:tc>
      </w:tr>
      <w:tr w:rsidR="00907D8B" w:rsidRPr="00521F20" w14:paraId="03A69B2C" w14:textId="00614610" w:rsidTr="00DB1C65">
        <w:trPr>
          <w:trHeight w:val="429"/>
        </w:trPr>
        <w:tc>
          <w:tcPr>
            <w:tcW w:w="1135" w:type="dxa"/>
            <w:vMerge/>
            <w:tcBorders>
              <w:top w:val="nil"/>
              <w:left w:val="single" w:sz="4" w:space="0" w:color="auto"/>
              <w:bottom w:val="single" w:sz="4" w:space="0" w:color="auto"/>
              <w:right w:val="single" w:sz="4" w:space="0" w:color="auto"/>
            </w:tcBorders>
            <w:vAlign w:val="center"/>
          </w:tcPr>
          <w:p w14:paraId="40DED45B"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F856B2B"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7C6D2EBA" w14:textId="77777777" w:rsidR="00907D8B" w:rsidRPr="00521F20" w:rsidRDefault="00907D8B" w:rsidP="00F62DF4">
            <w:pPr>
              <w:jc w:val="both"/>
              <w:rPr>
                <w:b/>
                <w:bCs/>
              </w:rPr>
            </w:pPr>
            <w:r w:rsidRPr="00521F20">
              <w:rPr>
                <w:b/>
                <w:iCs/>
              </w:rPr>
              <w:t>- Cơ quan thuế</w:t>
            </w:r>
            <w:r w:rsidRPr="00521F20">
              <w:rPr>
                <w:bCs/>
                <w:iCs/>
              </w:rPr>
              <w:t xml:space="preserve">: </w:t>
            </w:r>
            <w:r w:rsidRPr="00521F20">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nghãi vụ tài chính.</w:t>
            </w:r>
          </w:p>
        </w:tc>
        <w:tc>
          <w:tcPr>
            <w:tcW w:w="2835" w:type="dxa"/>
            <w:tcBorders>
              <w:top w:val="nil"/>
              <w:left w:val="nil"/>
              <w:bottom w:val="single" w:sz="4" w:space="0" w:color="auto"/>
              <w:right w:val="single" w:sz="4" w:space="0" w:color="auto"/>
            </w:tcBorders>
            <w:vAlign w:val="center"/>
          </w:tcPr>
          <w:p w14:paraId="43867B5A" w14:textId="4AD71C5F" w:rsidR="00907D8B" w:rsidRPr="00521F20" w:rsidRDefault="00907D8B" w:rsidP="001D2F1D">
            <w:pPr>
              <w:jc w:val="center"/>
              <w:rPr>
                <w:b/>
                <w:iCs/>
              </w:rPr>
            </w:pPr>
            <w:r w:rsidRPr="00521F20">
              <w:t>05 ngày</w:t>
            </w:r>
          </w:p>
        </w:tc>
        <w:tc>
          <w:tcPr>
            <w:tcW w:w="992" w:type="dxa"/>
            <w:vMerge w:val="restart"/>
            <w:tcBorders>
              <w:top w:val="nil"/>
              <w:left w:val="nil"/>
              <w:right w:val="single" w:sz="4" w:space="0" w:color="auto"/>
            </w:tcBorders>
            <w:vAlign w:val="center"/>
          </w:tcPr>
          <w:p w14:paraId="2EC9966D" w14:textId="77777777" w:rsidR="00907D8B" w:rsidRPr="00521F20" w:rsidRDefault="00907D8B" w:rsidP="00F62DF4">
            <w:pPr>
              <w:jc w:val="both"/>
            </w:pPr>
          </w:p>
        </w:tc>
      </w:tr>
      <w:tr w:rsidR="00907D8B" w:rsidRPr="00521F20" w14:paraId="0A89ADF2" w14:textId="069C9970" w:rsidTr="00DB1C65">
        <w:trPr>
          <w:trHeight w:val="858"/>
        </w:trPr>
        <w:tc>
          <w:tcPr>
            <w:tcW w:w="1135" w:type="dxa"/>
            <w:vMerge/>
            <w:tcBorders>
              <w:top w:val="nil"/>
              <w:left w:val="single" w:sz="4" w:space="0" w:color="auto"/>
              <w:bottom w:val="single" w:sz="4" w:space="0" w:color="auto"/>
              <w:right w:val="single" w:sz="4" w:space="0" w:color="auto"/>
            </w:tcBorders>
            <w:vAlign w:val="center"/>
          </w:tcPr>
          <w:p w14:paraId="299B955E"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50BDFB55"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235FD0F6" w14:textId="77777777" w:rsidR="00907D8B" w:rsidRDefault="00907D8B" w:rsidP="00F62DF4">
            <w:pPr>
              <w:jc w:val="both"/>
            </w:pPr>
            <w:r w:rsidRPr="00521F20">
              <w:t>- Viên chức Chi nhánh nhận và chuyển thông báo thực hiện nghĩa vụ tài chính từ Cơ quan thuế hoặc Cơ quan thuế chuyển cho bộ phận tiếp nhận và trả kết quả hồ sơ.</w:t>
            </w:r>
          </w:p>
          <w:p w14:paraId="2DE0221E" w14:textId="77777777" w:rsidR="00907D8B" w:rsidRPr="00521F20" w:rsidRDefault="00907D8B" w:rsidP="00F62DF4">
            <w:pPr>
              <w:jc w:val="both"/>
              <w:rPr>
                <w:iCs/>
              </w:rPr>
            </w:pPr>
            <w:r w:rsidRPr="00CC3E2D">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835" w:type="dxa"/>
            <w:tcBorders>
              <w:top w:val="nil"/>
              <w:left w:val="nil"/>
              <w:bottom w:val="single" w:sz="4" w:space="0" w:color="auto"/>
              <w:right w:val="single" w:sz="4" w:space="0" w:color="auto"/>
            </w:tcBorders>
            <w:vAlign w:val="center"/>
          </w:tcPr>
          <w:p w14:paraId="6F71A3B7" w14:textId="39683DDB" w:rsidR="00907D8B" w:rsidRPr="00521F20" w:rsidRDefault="00907D8B" w:rsidP="001D2F1D">
            <w:pPr>
              <w:jc w:val="center"/>
            </w:pPr>
            <w:r w:rsidRPr="00521F20">
              <w:rPr>
                <w:b/>
                <w:bCs/>
              </w:rPr>
              <w:t>02 giờ</w:t>
            </w:r>
          </w:p>
        </w:tc>
        <w:tc>
          <w:tcPr>
            <w:tcW w:w="992" w:type="dxa"/>
            <w:vMerge/>
            <w:tcBorders>
              <w:left w:val="nil"/>
              <w:right w:val="single" w:sz="4" w:space="0" w:color="auto"/>
            </w:tcBorders>
            <w:vAlign w:val="center"/>
          </w:tcPr>
          <w:p w14:paraId="40B70447" w14:textId="77777777" w:rsidR="00907D8B" w:rsidRPr="00521F20" w:rsidRDefault="00907D8B" w:rsidP="00F62DF4">
            <w:pPr>
              <w:jc w:val="both"/>
              <w:rPr>
                <w:b/>
                <w:bCs/>
              </w:rPr>
            </w:pPr>
          </w:p>
        </w:tc>
      </w:tr>
      <w:tr w:rsidR="00907D8B" w:rsidRPr="00521F20" w14:paraId="67936E61" w14:textId="482BE02C" w:rsidTr="00DB1C65">
        <w:trPr>
          <w:trHeight w:val="431"/>
        </w:trPr>
        <w:tc>
          <w:tcPr>
            <w:tcW w:w="1135" w:type="dxa"/>
            <w:vMerge/>
            <w:tcBorders>
              <w:top w:val="nil"/>
              <w:left w:val="single" w:sz="4" w:space="0" w:color="auto"/>
              <w:bottom w:val="single" w:sz="4" w:space="0" w:color="auto"/>
              <w:right w:val="single" w:sz="4" w:space="0" w:color="auto"/>
            </w:tcBorders>
            <w:vAlign w:val="center"/>
          </w:tcPr>
          <w:p w14:paraId="5EE2D69B"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F4FF344"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79345450" w14:textId="77777777" w:rsidR="00907D8B" w:rsidRPr="00521F20" w:rsidRDefault="00907D8B" w:rsidP="00F62DF4">
            <w:pPr>
              <w:rPr>
                <w:b/>
                <w:bCs/>
              </w:rPr>
            </w:pPr>
            <w:r>
              <w:rPr>
                <w:b/>
                <w:bCs/>
              </w:rPr>
              <w:t xml:space="preserve">2.2. </w:t>
            </w:r>
            <w:r w:rsidRPr="00521F20">
              <w:rPr>
                <w:b/>
                <w:bCs/>
              </w:rPr>
              <w:t>Thời gian tiếp nhận lần 2:</w:t>
            </w:r>
          </w:p>
        </w:tc>
        <w:tc>
          <w:tcPr>
            <w:tcW w:w="2835" w:type="dxa"/>
            <w:tcBorders>
              <w:top w:val="nil"/>
              <w:left w:val="nil"/>
              <w:bottom w:val="single" w:sz="4" w:space="0" w:color="auto"/>
              <w:right w:val="single" w:sz="4" w:space="0" w:color="auto"/>
            </w:tcBorders>
            <w:vAlign w:val="center"/>
          </w:tcPr>
          <w:p w14:paraId="77FEA9E4" w14:textId="77777777" w:rsidR="00907D8B" w:rsidRDefault="00907D8B" w:rsidP="001D2F1D">
            <w:pPr>
              <w:jc w:val="center"/>
              <w:rPr>
                <w:b/>
                <w:bCs/>
              </w:rPr>
            </w:pPr>
          </w:p>
        </w:tc>
        <w:tc>
          <w:tcPr>
            <w:tcW w:w="992" w:type="dxa"/>
            <w:vMerge/>
            <w:tcBorders>
              <w:left w:val="nil"/>
              <w:right w:val="single" w:sz="4" w:space="0" w:color="auto"/>
            </w:tcBorders>
            <w:vAlign w:val="center"/>
          </w:tcPr>
          <w:p w14:paraId="5643E3A8" w14:textId="77777777" w:rsidR="00907D8B" w:rsidRDefault="00907D8B" w:rsidP="00F62DF4">
            <w:pPr>
              <w:rPr>
                <w:b/>
                <w:bCs/>
              </w:rPr>
            </w:pPr>
          </w:p>
        </w:tc>
      </w:tr>
      <w:tr w:rsidR="00907D8B" w:rsidRPr="00521F20" w14:paraId="7F06C3E2" w14:textId="05817E8C" w:rsidTr="00DB1C65">
        <w:trPr>
          <w:trHeight w:val="431"/>
        </w:trPr>
        <w:tc>
          <w:tcPr>
            <w:tcW w:w="1135" w:type="dxa"/>
            <w:vMerge/>
            <w:tcBorders>
              <w:top w:val="nil"/>
              <w:left w:val="single" w:sz="4" w:space="0" w:color="auto"/>
              <w:bottom w:val="single" w:sz="4" w:space="0" w:color="auto"/>
              <w:right w:val="single" w:sz="4" w:space="0" w:color="auto"/>
            </w:tcBorders>
            <w:vAlign w:val="center"/>
          </w:tcPr>
          <w:p w14:paraId="1DFE800B"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782E2B0"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33F58BA" w14:textId="77777777" w:rsidR="00907D8B" w:rsidRPr="00521F20" w:rsidRDefault="00907D8B" w:rsidP="00F62DF4">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2.2.</w:t>
            </w:r>
            <w:r w:rsidRPr="00521F20">
              <w:rPr>
                <w:rFonts w:ascii="Times New Roman" w:hAnsi="Times New Roman"/>
                <w:b/>
                <w:bCs/>
                <w:i/>
              </w:rPr>
              <w:t>1. Tiếp nhận hồ sơ (Bộ phận TN&amp;TKQ):</w:t>
            </w:r>
          </w:p>
          <w:p w14:paraId="303B826E" w14:textId="77777777" w:rsidR="00907D8B" w:rsidRDefault="00907D8B" w:rsidP="00F62DF4">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76078BE7" w14:textId="77777777" w:rsidR="00907D8B" w:rsidRPr="00D7705B" w:rsidRDefault="00907D8B" w:rsidP="00F62DF4">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1A8F1AE0" w14:textId="77777777" w:rsidR="00907D8B" w:rsidRPr="00521F20" w:rsidRDefault="00907D8B" w:rsidP="00F62DF4">
            <w:pPr>
              <w:rPr>
                <w:b/>
                <w:b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835" w:type="dxa"/>
            <w:tcBorders>
              <w:top w:val="nil"/>
              <w:left w:val="nil"/>
              <w:bottom w:val="single" w:sz="4" w:space="0" w:color="auto"/>
              <w:right w:val="single" w:sz="4" w:space="0" w:color="auto"/>
            </w:tcBorders>
            <w:vAlign w:val="center"/>
          </w:tcPr>
          <w:p w14:paraId="4C8991CF" w14:textId="6F19D020" w:rsidR="00907D8B" w:rsidRPr="00907D8B" w:rsidRDefault="00907D8B" w:rsidP="001D2F1D">
            <w:pPr>
              <w:jc w:val="center"/>
              <w:rPr>
                <w:b/>
                <w:bCs/>
              </w:rPr>
            </w:pPr>
            <w:r w:rsidRPr="00521F20">
              <w:rPr>
                <w:b/>
                <w:bCs/>
              </w:rPr>
              <w:t>02 giờ</w:t>
            </w:r>
          </w:p>
        </w:tc>
        <w:tc>
          <w:tcPr>
            <w:tcW w:w="992" w:type="dxa"/>
            <w:vMerge/>
            <w:tcBorders>
              <w:left w:val="nil"/>
              <w:bottom w:val="single" w:sz="4" w:space="0" w:color="auto"/>
              <w:right w:val="single" w:sz="4" w:space="0" w:color="auto"/>
            </w:tcBorders>
            <w:vAlign w:val="center"/>
          </w:tcPr>
          <w:p w14:paraId="53E08485" w14:textId="77777777" w:rsidR="00907D8B" w:rsidRPr="00521F20" w:rsidRDefault="00907D8B" w:rsidP="00F62DF4">
            <w:pPr>
              <w:pStyle w:val="NormalWeb"/>
              <w:shd w:val="clear" w:color="auto" w:fill="FFFFFF"/>
              <w:spacing w:before="80" w:beforeAutospacing="0" w:after="80" w:afterAutospacing="0" w:line="234" w:lineRule="atLeast"/>
              <w:rPr>
                <w:b/>
                <w:bCs/>
              </w:rPr>
            </w:pPr>
          </w:p>
        </w:tc>
      </w:tr>
      <w:tr w:rsidR="00DB1C65" w:rsidRPr="00521F20" w14:paraId="41F3AEE1" w14:textId="6748BCFA" w:rsidTr="00DB1C65">
        <w:trPr>
          <w:trHeight w:val="431"/>
        </w:trPr>
        <w:tc>
          <w:tcPr>
            <w:tcW w:w="1135" w:type="dxa"/>
            <w:vMerge/>
            <w:tcBorders>
              <w:top w:val="nil"/>
              <w:left w:val="single" w:sz="4" w:space="0" w:color="auto"/>
              <w:bottom w:val="single" w:sz="4" w:space="0" w:color="auto"/>
              <w:right w:val="single" w:sz="4" w:space="0" w:color="auto"/>
            </w:tcBorders>
            <w:vAlign w:val="center"/>
          </w:tcPr>
          <w:p w14:paraId="4195C45D"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299B0904"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BB5A124" w14:textId="77777777" w:rsidR="00DB1C65" w:rsidRPr="00521F20" w:rsidRDefault="00DB1C65" w:rsidP="00F62DF4">
            <w:pPr>
              <w:rPr>
                <w:b/>
                <w:bCs/>
              </w:rPr>
            </w:pPr>
            <w:r>
              <w:rPr>
                <w:b/>
                <w:bCs/>
                <w:i/>
              </w:rPr>
              <w:t>2.2.</w:t>
            </w:r>
            <w:r w:rsidRPr="00521F20">
              <w:rPr>
                <w:b/>
                <w:bCs/>
                <w:i/>
              </w:rPr>
              <w:t>2. Giải quyết hồ sơ (cơ quan/bộ phận chuyên môn), t</w:t>
            </w:r>
            <w:r w:rsidRPr="00521F20">
              <w:rPr>
                <w:b/>
                <w:i/>
              </w:rPr>
              <w:t>rong đó:</w:t>
            </w:r>
          </w:p>
        </w:tc>
        <w:tc>
          <w:tcPr>
            <w:tcW w:w="2835" w:type="dxa"/>
            <w:tcBorders>
              <w:top w:val="nil"/>
              <w:left w:val="nil"/>
              <w:bottom w:val="single" w:sz="4" w:space="0" w:color="auto"/>
              <w:right w:val="single" w:sz="4" w:space="0" w:color="auto"/>
            </w:tcBorders>
            <w:vAlign w:val="center"/>
          </w:tcPr>
          <w:p w14:paraId="530E79FA" w14:textId="77777777" w:rsidR="00DB1C65" w:rsidRDefault="00DB1C65" w:rsidP="001D2F1D">
            <w:pPr>
              <w:jc w:val="center"/>
              <w:rPr>
                <w:b/>
                <w:bCs/>
                <w:i/>
              </w:rPr>
            </w:pPr>
          </w:p>
        </w:tc>
        <w:tc>
          <w:tcPr>
            <w:tcW w:w="992" w:type="dxa"/>
            <w:vMerge w:val="restart"/>
            <w:tcBorders>
              <w:top w:val="nil"/>
              <w:left w:val="nil"/>
              <w:right w:val="single" w:sz="4" w:space="0" w:color="auto"/>
            </w:tcBorders>
            <w:vAlign w:val="center"/>
          </w:tcPr>
          <w:p w14:paraId="6C86BAC7" w14:textId="77777777" w:rsidR="00DB1C65" w:rsidRDefault="00DB1C65" w:rsidP="00F62DF4">
            <w:pPr>
              <w:rPr>
                <w:b/>
                <w:bCs/>
                <w:i/>
              </w:rPr>
            </w:pPr>
          </w:p>
        </w:tc>
      </w:tr>
      <w:tr w:rsidR="00DB1C65" w:rsidRPr="00521F20" w14:paraId="0279E45A" w14:textId="07B85D15" w:rsidTr="00DB1C65">
        <w:trPr>
          <w:trHeight w:val="431"/>
        </w:trPr>
        <w:tc>
          <w:tcPr>
            <w:tcW w:w="1135" w:type="dxa"/>
            <w:vMerge/>
            <w:tcBorders>
              <w:top w:val="nil"/>
              <w:left w:val="single" w:sz="4" w:space="0" w:color="auto"/>
              <w:bottom w:val="single" w:sz="4" w:space="0" w:color="auto"/>
              <w:right w:val="single" w:sz="4" w:space="0" w:color="auto"/>
            </w:tcBorders>
            <w:vAlign w:val="center"/>
          </w:tcPr>
          <w:p w14:paraId="3C88CE8C"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7689E68"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391FBE9" w14:textId="77777777" w:rsidR="00DB1C65" w:rsidRPr="00521F20" w:rsidRDefault="00DB1C65" w:rsidP="00F62DF4">
            <w:pPr>
              <w:rPr>
                <w:b/>
                <w:bCs/>
              </w:rPr>
            </w:pPr>
            <w:r w:rsidRPr="00521F20">
              <w:rPr>
                <w:b/>
                <w:bCs/>
              </w:rPr>
              <w:t>*Trường hợp xác nhận thay đổi, trang 3,4 Giấy chứng nhận</w:t>
            </w:r>
          </w:p>
        </w:tc>
        <w:tc>
          <w:tcPr>
            <w:tcW w:w="2835" w:type="dxa"/>
            <w:tcBorders>
              <w:top w:val="nil"/>
              <w:left w:val="nil"/>
              <w:bottom w:val="single" w:sz="4" w:space="0" w:color="auto"/>
              <w:right w:val="single" w:sz="4" w:space="0" w:color="auto"/>
            </w:tcBorders>
            <w:vAlign w:val="center"/>
          </w:tcPr>
          <w:p w14:paraId="23F613ED" w14:textId="4C524619" w:rsidR="00DB1C65" w:rsidRPr="00521F20" w:rsidRDefault="00DB1C65" w:rsidP="001D2F1D">
            <w:pPr>
              <w:jc w:val="center"/>
              <w:rPr>
                <w:b/>
                <w:bCs/>
              </w:rPr>
            </w:pPr>
            <w:r w:rsidRPr="00521F20">
              <w:rPr>
                <w:b/>
                <w:bCs/>
              </w:rPr>
              <w:t>02 ngày</w:t>
            </w:r>
          </w:p>
        </w:tc>
        <w:tc>
          <w:tcPr>
            <w:tcW w:w="992" w:type="dxa"/>
            <w:vMerge/>
            <w:tcBorders>
              <w:left w:val="nil"/>
              <w:right w:val="single" w:sz="4" w:space="0" w:color="auto"/>
            </w:tcBorders>
            <w:vAlign w:val="center"/>
          </w:tcPr>
          <w:p w14:paraId="46D79A9D" w14:textId="77777777" w:rsidR="00DB1C65" w:rsidRPr="00521F20" w:rsidRDefault="00DB1C65" w:rsidP="00F62DF4">
            <w:pPr>
              <w:rPr>
                <w:b/>
                <w:bCs/>
              </w:rPr>
            </w:pPr>
          </w:p>
        </w:tc>
      </w:tr>
      <w:tr w:rsidR="00DB1C65" w:rsidRPr="00521F20" w14:paraId="02983E66" w14:textId="58534469" w:rsidTr="00DB1C65">
        <w:trPr>
          <w:trHeight w:val="426"/>
        </w:trPr>
        <w:tc>
          <w:tcPr>
            <w:tcW w:w="1135" w:type="dxa"/>
            <w:vMerge/>
            <w:tcBorders>
              <w:top w:val="nil"/>
              <w:left w:val="single" w:sz="4" w:space="0" w:color="auto"/>
              <w:bottom w:val="single" w:sz="4" w:space="0" w:color="auto"/>
              <w:right w:val="single" w:sz="4" w:space="0" w:color="auto"/>
            </w:tcBorders>
            <w:vAlign w:val="center"/>
          </w:tcPr>
          <w:p w14:paraId="193A07D8"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24BB752"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DC4AB12" w14:textId="77777777" w:rsidR="00DB1C65" w:rsidRPr="00521F20" w:rsidRDefault="00DB1C65" w:rsidP="00F62DF4">
            <w:pPr>
              <w:autoSpaceDE w:val="0"/>
              <w:autoSpaceDN w:val="0"/>
              <w:adjustRightInd w:val="0"/>
              <w:spacing w:before="120" w:after="120"/>
              <w:jc w:val="both"/>
              <w:rPr>
                <w:b/>
              </w:rPr>
            </w:pPr>
            <w:r w:rsidRPr="00521F20">
              <w:rPr>
                <w:b/>
                <w:bCs/>
                <w:iCs/>
              </w:rPr>
              <w:t>- Viên chức Chi nhánh Văn phòng đăng ký đất đai thẩm định hồ sơ:</w:t>
            </w:r>
          </w:p>
          <w:p w14:paraId="4CE382B1" w14:textId="77777777" w:rsidR="00DB1C65" w:rsidRPr="00521F20" w:rsidRDefault="00DB1C65" w:rsidP="00F62DF4">
            <w:pPr>
              <w:shd w:val="clear" w:color="auto" w:fill="FFFFFF"/>
              <w:spacing w:before="120"/>
              <w:jc w:val="both"/>
              <w:rPr>
                <w:bCs/>
                <w:i/>
              </w:rPr>
            </w:pPr>
            <w:r w:rsidRPr="00521F20">
              <w:rPr>
                <w:i/>
                <w:iCs/>
              </w:rPr>
              <w:t>+Trường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4F19A022" w14:textId="77777777" w:rsidR="00DB1C65" w:rsidRPr="00521F20" w:rsidRDefault="00DB1C65" w:rsidP="00F62DF4">
            <w:pPr>
              <w:shd w:val="clear" w:color="auto" w:fill="FFFFFF"/>
              <w:spacing w:before="120"/>
              <w:jc w:val="both"/>
              <w:rPr>
                <w:i/>
                <w:iCs/>
              </w:rPr>
            </w:pPr>
            <w:r w:rsidRPr="00521F20">
              <w:rPr>
                <w:rFonts w:eastAsiaTheme="minorHAnsi"/>
                <w:b/>
                <w:i/>
              </w:rPr>
              <w:t xml:space="preserve"> </w:t>
            </w:r>
            <w:r w:rsidRPr="00521F20">
              <w:rPr>
                <w:i/>
                <w:iCs/>
              </w:rPr>
              <w:t xml:space="preserve">+ </w:t>
            </w:r>
            <w:r w:rsidRPr="00521F20">
              <w:rPr>
                <w:b/>
                <w:i/>
                <w:iCs/>
              </w:rPr>
              <w:t>Trường hợp hồ sơ đạt yêu cầu, tiếp tục giải quyết:</w:t>
            </w:r>
          </w:p>
          <w:p w14:paraId="25211E68" w14:textId="77777777" w:rsidR="00DB1C65" w:rsidRPr="00521F20" w:rsidRDefault="00DB1C65" w:rsidP="00F62DF4">
            <w:pPr>
              <w:rPr>
                <w:b/>
                <w:bCs/>
              </w:rPr>
            </w:pPr>
            <w:r w:rsidRPr="00521F20">
              <w:rPr>
                <w:spacing w:val="3"/>
                <w:shd w:val="clear" w:color="auto" w:fill="FFFFFF"/>
              </w:rPr>
              <w:t xml:space="preserve">Viên chức Chi nhánh thẩm định, chỉnh lý cơ sở dữ liệu; đánh xác nhận vào GCN trình lãnh đạo Chi nhánh ký; </w:t>
            </w:r>
          </w:p>
        </w:tc>
        <w:tc>
          <w:tcPr>
            <w:tcW w:w="2835" w:type="dxa"/>
            <w:tcBorders>
              <w:top w:val="nil"/>
              <w:left w:val="nil"/>
              <w:bottom w:val="single" w:sz="4" w:space="0" w:color="auto"/>
              <w:right w:val="single" w:sz="4" w:space="0" w:color="auto"/>
            </w:tcBorders>
            <w:vAlign w:val="center"/>
          </w:tcPr>
          <w:p w14:paraId="0B580B45" w14:textId="77777777" w:rsidR="00DB1C65" w:rsidRPr="00521F20" w:rsidRDefault="00DB1C65" w:rsidP="001D2F1D">
            <w:pPr>
              <w:jc w:val="center"/>
            </w:pPr>
          </w:p>
          <w:p w14:paraId="3CB0152C" w14:textId="4BB515E8" w:rsidR="00DB1C65" w:rsidRPr="00521F20" w:rsidRDefault="00DB1C65" w:rsidP="001D2F1D">
            <w:pPr>
              <w:autoSpaceDE w:val="0"/>
              <w:autoSpaceDN w:val="0"/>
              <w:adjustRightInd w:val="0"/>
              <w:spacing w:before="120" w:after="120"/>
              <w:jc w:val="center"/>
              <w:rPr>
                <w:b/>
                <w:bCs/>
                <w:iCs/>
              </w:rPr>
            </w:pPr>
            <w:r w:rsidRPr="00521F20">
              <w:t>0,5 ngày</w:t>
            </w:r>
          </w:p>
        </w:tc>
        <w:tc>
          <w:tcPr>
            <w:tcW w:w="992" w:type="dxa"/>
            <w:vMerge/>
            <w:tcBorders>
              <w:left w:val="nil"/>
              <w:right w:val="single" w:sz="4" w:space="0" w:color="auto"/>
            </w:tcBorders>
            <w:vAlign w:val="center"/>
          </w:tcPr>
          <w:p w14:paraId="0D746603" w14:textId="77777777" w:rsidR="00DB1C65" w:rsidRPr="00521F20" w:rsidRDefault="00DB1C65" w:rsidP="00F62DF4">
            <w:pPr>
              <w:jc w:val="center"/>
            </w:pPr>
          </w:p>
        </w:tc>
      </w:tr>
      <w:tr w:rsidR="00DB1C65" w:rsidRPr="00521F20" w14:paraId="7132DA69" w14:textId="457A29DA" w:rsidTr="009C4602">
        <w:trPr>
          <w:trHeight w:val="426"/>
        </w:trPr>
        <w:tc>
          <w:tcPr>
            <w:tcW w:w="1135" w:type="dxa"/>
            <w:vMerge/>
            <w:tcBorders>
              <w:top w:val="nil"/>
              <w:left w:val="single" w:sz="4" w:space="0" w:color="auto"/>
              <w:bottom w:val="single" w:sz="4" w:space="0" w:color="auto"/>
              <w:right w:val="single" w:sz="4" w:space="0" w:color="auto"/>
            </w:tcBorders>
            <w:vAlign w:val="center"/>
          </w:tcPr>
          <w:p w14:paraId="259E6E87"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A02EF9C"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DAF17D9" w14:textId="77777777" w:rsidR="00DB1C65" w:rsidRPr="00521F20" w:rsidRDefault="00DB1C65" w:rsidP="00F62DF4">
            <w:pPr>
              <w:jc w:val="both"/>
            </w:pPr>
            <w:r w:rsidRPr="00521F20">
              <w:rPr>
                <w:spacing w:val="3"/>
                <w:shd w:val="clear" w:color="auto" w:fill="FFFFFF"/>
              </w:rPr>
              <w:t>- Lãnh đạo Chi nhánh Văn phòng xem xét, ký xác nhận;</w:t>
            </w:r>
          </w:p>
        </w:tc>
        <w:tc>
          <w:tcPr>
            <w:tcW w:w="2835" w:type="dxa"/>
            <w:tcBorders>
              <w:top w:val="nil"/>
              <w:left w:val="nil"/>
              <w:bottom w:val="single" w:sz="4" w:space="0" w:color="auto"/>
              <w:right w:val="single" w:sz="4" w:space="0" w:color="auto"/>
            </w:tcBorders>
            <w:vAlign w:val="center"/>
          </w:tcPr>
          <w:p w14:paraId="25D22E2B" w14:textId="7D1635D3" w:rsidR="00DB1C65" w:rsidRPr="00521F20" w:rsidRDefault="00DB1C65" w:rsidP="001D2F1D">
            <w:pPr>
              <w:jc w:val="center"/>
              <w:rPr>
                <w:spacing w:val="3"/>
                <w:shd w:val="clear" w:color="auto" w:fill="FFFFFF"/>
              </w:rPr>
            </w:pPr>
            <w:r w:rsidRPr="00521F20">
              <w:t>0,5 ngày</w:t>
            </w:r>
          </w:p>
        </w:tc>
        <w:tc>
          <w:tcPr>
            <w:tcW w:w="992" w:type="dxa"/>
            <w:vMerge/>
            <w:tcBorders>
              <w:left w:val="nil"/>
              <w:right w:val="single" w:sz="4" w:space="0" w:color="auto"/>
            </w:tcBorders>
            <w:vAlign w:val="center"/>
          </w:tcPr>
          <w:p w14:paraId="7AA462D7" w14:textId="77777777" w:rsidR="00DB1C65" w:rsidRPr="00521F20" w:rsidRDefault="00DB1C65" w:rsidP="00F62DF4">
            <w:pPr>
              <w:jc w:val="both"/>
            </w:pPr>
          </w:p>
        </w:tc>
      </w:tr>
      <w:tr w:rsidR="00DB1C65" w:rsidRPr="00521F20" w14:paraId="5DC82643" w14:textId="0F70B95C" w:rsidTr="009C4602">
        <w:trPr>
          <w:trHeight w:val="426"/>
        </w:trPr>
        <w:tc>
          <w:tcPr>
            <w:tcW w:w="1135" w:type="dxa"/>
            <w:vMerge/>
            <w:tcBorders>
              <w:top w:val="nil"/>
              <w:left w:val="single" w:sz="4" w:space="0" w:color="auto"/>
              <w:bottom w:val="single" w:sz="4" w:space="0" w:color="auto"/>
              <w:right w:val="single" w:sz="4" w:space="0" w:color="auto"/>
            </w:tcBorders>
            <w:vAlign w:val="center"/>
          </w:tcPr>
          <w:p w14:paraId="46F1F4A4"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B431337"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7450470" w14:textId="77777777" w:rsidR="00DB1C65" w:rsidRPr="00521F20" w:rsidRDefault="00DB1C65" w:rsidP="00F62DF4">
            <w:pPr>
              <w:jc w:val="both"/>
            </w:pPr>
            <w:r w:rsidRPr="00521F20">
              <w:t xml:space="preserve">- </w:t>
            </w:r>
            <w:r w:rsidRPr="00521F20">
              <w:rPr>
                <w:spacing w:val="3"/>
                <w:shd w:val="clear" w:color="auto" w:fill="FFFFFF"/>
              </w:rPr>
              <w:t xml:space="preserve">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w:t>
            </w:r>
            <w:r>
              <w:rPr>
                <w:spacing w:val="3"/>
                <w:shd w:val="clear" w:color="auto" w:fill="FFFFFF"/>
              </w:rPr>
              <w:t xml:space="preserve"> cửa điện tử của Tỉnh</w:t>
            </w:r>
            <w:r w:rsidRPr="00521F20">
              <w:rPr>
                <w:spacing w:val="3"/>
                <w:shd w:val="clear" w:color="auto" w:fill="FFFFFF"/>
              </w:rPr>
              <w:t>; Viên chức chuyển phần mềm một cửa, Chuyển hồ sơ trên hệ thống đất đai;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835" w:type="dxa"/>
            <w:tcBorders>
              <w:top w:val="nil"/>
              <w:left w:val="nil"/>
              <w:bottom w:val="single" w:sz="4" w:space="0" w:color="auto"/>
              <w:right w:val="single" w:sz="4" w:space="0" w:color="auto"/>
            </w:tcBorders>
            <w:vAlign w:val="center"/>
          </w:tcPr>
          <w:p w14:paraId="7D9DE4C7" w14:textId="581BE9F8" w:rsidR="00DB1C65" w:rsidRPr="00521F20" w:rsidRDefault="00DB1C65" w:rsidP="001D2F1D">
            <w:pPr>
              <w:jc w:val="center"/>
            </w:pPr>
            <w:r w:rsidRPr="00521F20">
              <w:t>0,5 ngày</w:t>
            </w:r>
          </w:p>
        </w:tc>
        <w:tc>
          <w:tcPr>
            <w:tcW w:w="992" w:type="dxa"/>
            <w:vMerge/>
            <w:tcBorders>
              <w:left w:val="nil"/>
              <w:right w:val="single" w:sz="4" w:space="0" w:color="auto"/>
            </w:tcBorders>
            <w:vAlign w:val="center"/>
          </w:tcPr>
          <w:p w14:paraId="7283BD95" w14:textId="77777777" w:rsidR="00DB1C65" w:rsidRPr="00521F20" w:rsidRDefault="00DB1C65" w:rsidP="00F62DF4">
            <w:pPr>
              <w:jc w:val="both"/>
            </w:pPr>
          </w:p>
        </w:tc>
      </w:tr>
      <w:tr w:rsidR="00DB1C65" w:rsidRPr="00521F20" w14:paraId="5E0FAF66" w14:textId="430D020D" w:rsidTr="009C4602">
        <w:trPr>
          <w:trHeight w:val="415"/>
        </w:trPr>
        <w:tc>
          <w:tcPr>
            <w:tcW w:w="1135" w:type="dxa"/>
            <w:vMerge/>
            <w:tcBorders>
              <w:top w:val="nil"/>
              <w:left w:val="single" w:sz="4" w:space="0" w:color="auto"/>
              <w:bottom w:val="single" w:sz="4" w:space="0" w:color="auto"/>
              <w:right w:val="single" w:sz="4" w:space="0" w:color="auto"/>
            </w:tcBorders>
            <w:vAlign w:val="center"/>
          </w:tcPr>
          <w:p w14:paraId="6270AF8E" w14:textId="77777777" w:rsidR="00DB1C65" w:rsidRPr="00521F20" w:rsidRDefault="00DB1C65"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180BC4E9" w14:textId="77777777" w:rsidR="00DB1C65" w:rsidRPr="00521F20" w:rsidRDefault="00DB1C65"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168DEED2" w14:textId="77777777" w:rsidR="00DB1C65" w:rsidRPr="00521F20" w:rsidRDefault="00DB1C65" w:rsidP="00F62DF4">
            <w:pPr>
              <w:rPr>
                <w:b/>
                <w:bCs/>
              </w:rPr>
            </w:pPr>
            <w:r w:rsidRPr="00521F20">
              <w:rPr>
                <w:b/>
                <w:bCs/>
              </w:rPr>
              <w:t>*Trường hợp in GCN mới</w:t>
            </w:r>
          </w:p>
        </w:tc>
        <w:tc>
          <w:tcPr>
            <w:tcW w:w="2835" w:type="dxa"/>
            <w:tcBorders>
              <w:top w:val="nil"/>
              <w:left w:val="nil"/>
              <w:bottom w:val="single" w:sz="4" w:space="0" w:color="auto"/>
              <w:right w:val="single" w:sz="4" w:space="0" w:color="auto"/>
            </w:tcBorders>
            <w:vAlign w:val="center"/>
          </w:tcPr>
          <w:p w14:paraId="232BE7A0" w14:textId="38D1E153" w:rsidR="00DB1C65" w:rsidRPr="00521F20" w:rsidRDefault="00DB1C65" w:rsidP="001D2F1D">
            <w:pPr>
              <w:jc w:val="center"/>
              <w:rPr>
                <w:b/>
                <w:bCs/>
              </w:rPr>
            </w:pPr>
            <w:r w:rsidRPr="00521F20">
              <w:rPr>
                <w:b/>
                <w:bCs/>
              </w:rPr>
              <w:t>06 ngày</w:t>
            </w:r>
          </w:p>
        </w:tc>
        <w:tc>
          <w:tcPr>
            <w:tcW w:w="992" w:type="dxa"/>
            <w:vMerge/>
            <w:tcBorders>
              <w:left w:val="nil"/>
              <w:bottom w:val="single" w:sz="4" w:space="0" w:color="auto"/>
              <w:right w:val="single" w:sz="4" w:space="0" w:color="auto"/>
            </w:tcBorders>
            <w:vAlign w:val="center"/>
          </w:tcPr>
          <w:p w14:paraId="65148F8D" w14:textId="77777777" w:rsidR="00DB1C65" w:rsidRPr="00521F20" w:rsidRDefault="00DB1C65" w:rsidP="00F62DF4"/>
        </w:tc>
      </w:tr>
      <w:tr w:rsidR="00F62DF4" w:rsidRPr="00521F20" w14:paraId="0748DE7E" w14:textId="60D40477" w:rsidTr="00DB1C65">
        <w:trPr>
          <w:trHeight w:val="415"/>
        </w:trPr>
        <w:tc>
          <w:tcPr>
            <w:tcW w:w="1135" w:type="dxa"/>
            <w:vMerge/>
            <w:tcBorders>
              <w:top w:val="nil"/>
              <w:left w:val="single" w:sz="4" w:space="0" w:color="auto"/>
              <w:bottom w:val="single" w:sz="4" w:space="0" w:color="auto"/>
              <w:right w:val="single" w:sz="4" w:space="0" w:color="auto"/>
            </w:tcBorders>
            <w:vAlign w:val="center"/>
          </w:tcPr>
          <w:p w14:paraId="1AC8D657"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25D38BDE" w14:textId="77777777" w:rsidR="00F62DF4" w:rsidRPr="00521F20" w:rsidRDefault="00F62DF4" w:rsidP="00F62DF4">
            <w:pPr>
              <w:rPr>
                <w:b/>
                <w:bCs/>
              </w:rPr>
            </w:pPr>
          </w:p>
        </w:tc>
        <w:tc>
          <w:tcPr>
            <w:tcW w:w="8222" w:type="dxa"/>
            <w:vMerge w:val="restart"/>
            <w:tcBorders>
              <w:top w:val="nil"/>
              <w:left w:val="nil"/>
              <w:right w:val="single" w:sz="4" w:space="0" w:color="auto"/>
            </w:tcBorders>
            <w:shd w:val="clear" w:color="auto" w:fill="auto"/>
            <w:vAlign w:val="center"/>
          </w:tcPr>
          <w:p w14:paraId="3FA98955" w14:textId="77777777" w:rsidR="00F62DF4" w:rsidRPr="00521F20" w:rsidRDefault="00F62DF4" w:rsidP="00F62DF4">
            <w:pPr>
              <w:autoSpaceDE w:val="0"/>
              <w:autoSpaceDN w:val="0"/>
              <w:adjustRightInd w:val="0"/>
              <w:spacing w:before="120" w:after="120"/>
              <w:jc w:val="both"/>
              <w:rPr>
                <w:b/>
              </w:rPr>
            </w:pPr>
            <w:r w:rsidRPr="00521F20">
              <w:rPr>
                <w:b/>
                <w:bCs/>
                <w:iCs/>
              </w:rPr>
              <w:t>- Viên chức Chi nhánh Văn phòng đăng ký đất đai thẩm định hồ sơ:</w:t>
            </w:r>
          </w:p>
          <w:p w14:paraId="660658DE" w14:textId="77777777" w:rsidR="00F62DF4" w:rsidRPr="00521F20" w:rsidRDefault="00F62DF4" w:rsidP="00F62DF4">
            <w:pPr>
              <w:shd w:val="clear" w:color="auto" w:fill="FFFFFF"/>
              <w:spacing w:before="120"/>
              <w:jc w:val="both"/>
              <w:rPr>
                <w:bCs/>
                <w:i/>
              </w:rPr>
            </w:pPr>
            <w:r w:rsidRPr="00521F20">
              <w:rPr>
                <w:i/>
                <w:iCs/>
              </w:rPr>
              <w:t>+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1C8C386F" w14:textId="77777777" w:rsidR="00F62DF4" w:rsidRPr="00521F20" w:rsidRDefault="00F62DF4" w:rsidP="00F62DF4">
            <w:pPr>
              <w:shd w:val="clear" w:color="auto" w:fill="FFFFFF"/>
              <w:spacing w:before="120"/>
              <w:jc w:val="both"/>
              <w:rPr>
                <w:i/>
                <w:iCs/>
              </w:rPr>
            </w:pPr>
            <w:r w:rsidRPr="00521F20">
              <w:rPr>
                <w:rFonts w:eastAsiaTheme="minorHAnsi"/>
                <w:b/>
                <w:i/>
              </w:rPr>
              <w:t xml:space="preserve">  </w:t>
            </w:r>
            <w:r w:rsidRPr="00521F20">
              <w:rPr>
                <w:i/>
                <w:iCs/>
              </w:rPr>
              <w:t xml:space="preserve">+ </w:t>
            </w:r>
            <w:r w:rsidRPr="00521F20">
              <w:rPr>
                <w:b/>
                <w:i/>
                <w:iCs/>
              </w:rPr>
              <w:t>Trường hợp hồ sơ đạt yêu cầu, tiếp tục giải quyết:</w:t>
            </w:r>
          </w:p>
          <w:p w14:paraId="4A5DB07F" w14:textId="77777777" w:rsidR="00F62DF4" w:rsidRPr="00521F20" w:rsidRDefault="00F62DF4" w:rsidP="00F62DF4">
            <w:pPr>
              <w:jc w:val="both"/>
              <w:rPr>
                <w:b/>
                <w:bCs/>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835" w:type="dxa"/>
            <w:tcBorders>
              <w:top w:val="nil"/>
              <w:left w:val="nil"/>
              <w:right w:val="single" w:sz="4" w:space="0" w:color="auto"/>
            </w:tcBorders>
            <w:vAlign w:val="center"/>
          </w:tcPr>
          <w:p w14:paraId="0A8895CF" w14:textId="77777777" w:rsidR="00F62DF4" w:rsidRPr="00521F20" w:rsidRDefault="00F62DF4" w:rsidP="001D2F1D">
            <w:pPr>
              <w:jc w:val="center"/>
            </w:pPr>
            <w:r w:rsidRPr="00521F20">
              <w:t>04 ngày</w:t>
            </w:r>
          </w:p>
          <w:p w14:paraId="4EA5BE60" w14:textId="77777777" w:rsidR="00F62DF4" w:rsidRPr="00521F20" w:rsidRDefault="00F62DF4" w:rsidP="001D2F1D">
            <w:pPr>
              <w:autoSpaceDE w:val="0"/>
              <w:autoSpaceDN w:val="0"/>
              <w:adjustRightInd w:val="0"/>
              <w:spacing w:before="120" w:after="120"/>
              <w:jc w:val="center"/>
              <w:rPr>
                <w:b/>
                <w:bCs/>
                <w:iCs/>
              </w:rPr>
            </w:pPr>
          </w:p>
        </w:tc>
        <w:tc>
          <w:tcPr>
            <w:tcW w:w="992" w:type="dxa"/>
            <w:tcBorders>
              <w:top w:val="nil"/>
              <w:left w:val="nil"/>
              <w:right w:val="single" w:sz="4" w:space="0" w:color="auto"/>
            </w:tcBorders>
            <w:vAlign w:val="center"/>
          </w:tcPr>
          <w:p w14:paraId="40BC26D1" w14:textId="77777777" w:rsidR="00F62DF4" w:rsidRPr="00521F20" w:rsidRDefault="00F62DF4" w:rsidP="00F62DF4">
            <w:pPr>
              <w:jc w:val="center"/>
            </w:pPr>
          </w:p>
        </w:tc>
      </w:tr>
      <w:tr w:rsidR="00F62DF4" w:rsidRPr="00521F20" w14:paraId="5E6FD06C" w14:textId="0D29F4BF" w:rsidTr="00DB1C65">
        <w:trPr>
          <w:trHeight w:val="990"/>
        </w:trPr>
        <w:tc>
          <w:tcPr>
            <w:tcW w:w="1135" w:type="dxa"/>
            <w:vMerge/>
            <w:tcBorders>
              <w:top w:val="nil"/>
              <w:left w:val="single" w:sz="4" w:space="0" w:color="auto"/>
              <w:bottom w:val="single" w:sz="4" w:space="0" w:color="auto"/>
              <w:right w:val="single" w:sz="4" w:space="0" w:color="auto"/>
            </w:tcBorders>
            <w:vAlign w:val="center"/>
          </w:tcPr>
          <w:p w14:paraId="118C3FE6"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C7C0FE7" w14:textId="77777777" w:rsidR="00F62DF4" w:rsidRPr="00521F20" w:rsidRDefault="00F62DF4" w:rsidP="00F62DF4">
            <w:pPr>
              <w:rPr>
                <w:b/>
                <w:bCs/>
              </w:rPr>
            </w:pPr>
          </w:p>
        </w:tc>
        <w:tc>
          <w:tcPr>
            <w:tcW w:w="8222" w:type="dxa"/>
            <w:vMerge/>
            <w:tcBorders>
              <w:left w:val="nil"/>
              <w:right w:val="single" w:sz="4" w:space="0" w:color="auto"/>
            </w:tcBorders>
            <w:shd w:val="clear" w:color="auto" w:fill="auto"/>
            <w:vAlign w:val="center"/>
          </w:tcPr>
          <w:p w14:paraId="4E7AF758" w14:textId="77777777" w:rsidR="00F62DF4" w:rsidRPr="00521F20" w:rsidRDefault="00F62DF4" w:rsidP="00F62DF4">
            <w:pPr>
              <w:jc w:val="both"/>
              <w:rPr>
                <w:b/>
                <w:bCs/>
              </w:rPr>
            </w:pPr>
          </w:p>
        </w:tc>
        <w:tc>
          <w:tcPr>
            <w:tcW w:w="2835" w:type="dxa"/>
            <w:tcBorders>
              <w:left w:val="nil"/>
              <w:right w:val="single" w:sz="4" w:space="0" w:color="auto"/>
            </w:tcBorders>
            <w:vAlign w:val="center"/>
          </w:tcPr>
          <w:p w14:paraId="6100B9C2" w14:textId="77777777" w:rsidR="00F62DF4" w:rsidRPr="00521F20" w:rsidRDefault="00F62DF4" w:rsidP="001D2F1D">
            <w:pPr>
              <w:jc w:val="center"/>
              <w:rPr>
                <w:b/>
                <w:bCs/>
              </w:rPr>
            </w:pPr>
          </w:p>
        </w:tc>
        <w:tc>
          <w:tcPr>
            <w:tcW w:w="992" w:type="dxa"/>
            <w:tcBorders>
              <w:left w:val="nil"/>
              <w:right w:val="single" w:sz="4" w:space="0" w:color="auto"/>
            </w:tcBorders>
            <w:vAlign w:val="center"/>
          </w:tcPr>
          <w:p w14:paraId="1D9F0E8B" w14:textId="77777777" w:rsidR="00F62DF4" w:rsidRPr="00521F20" w:rsidRDefault="00F62DF4" w:rsidP="00F62DF4">
            <w:pPr>
              <w:jc w:val="both"/>
              <w:rPr>
                <w:b/>
                <w:bCs/>
              </w:rPr>
            </w:pPr>
          </w:p>
        </w:tc>
      </w:tr>
      <w:tr w:rsidR="00F62DF4" w:rsidRPr="00521F20" w14:paraId="1E85C1E5" w14:textId="79FDA516" w:rsidTr="00DB1C65">
        <w:trPr>
          <w:trHeight w:val="765"/>
        </w:trPr>
        <w:tc>
          <w:tcPr>
            <w:tcW w:w="1135" w:type="dxa"/>
            <w:vMerge/>
            <w:tcBorders>
              <w:top w:val="nil"/>
              <w:left w:val="single" w:sz="4" w:space="0" w:color="auto"/>
              <w:bottom w:val="single" w:sz="4" w:space="0" w:color="auto"/>
              <w:right w:val="single" w:sz="4" w:space="0" w:color="auto"/>
            </w:tcBorders>
            <w:vAlign w:val="center"/>
          </w:tcPr>
          <w:p w14:paraId="029B96D4"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25F60375" w14:textId="77777777" w:rsidR="00F62DF4" w:rsidRPr="00521F20" w:rsidRDefault="00F62DF4" w:rsidP="00F62DF4">
            <w:pPr>
              <w:rPr>
                <w:b/>
                <w:bCs/>
              </w:rPr>
            </w:pPr>
          </w:p>
        </w:tc>
        <w:tc>
          <w:tcPr>
            <w:tcW w:w="8222" w:type="dxa"/>
            <w:vMerge/>
            <w:tcBorders>
              <w:left w:val="nil"/>
              <w:right w:val="single" w:sz="4" w:space="0" w:color="auto"/>
            </w:tcBorders>
            <w:shd w:val="clear" w:color="auto" w:fill="auto"/>
            <w:vAlign w:val="center"/>
          </w:tcPr>
          <w:p w14:paraId="69EF5B12" w14:textId="77777777" w:rsidR="00F62DF4" w:rsidRPr="00521F20" w:rsidRDefault="00F62DF4" w:rsidP="00F62DF4">
            <w:pPr>
              <w:jc w:val="both"/>
              <w:rPr>
                <w:b/>
                <w:bCs/>
              </w:rPr>
            </w:pPr>
          </w:p>
        </w:tc>
        <w:tc>
          <w:tcPr>
            <w:tcW w:w="2835" w:type="dxa"/>
            <w:tcBorders>
              <w:left w:val="nil"/>
              <w:right w:val="single" w:sz="4" w:space="0" w:color="auto"/>
            </w:tcBorders>
            <w:vAlign w:val="center"/>
          </w:tcPr>
          <w:p w14:paraId="6FC920D2" w14:textId="77777777" w:rsidR="00F62DF4" w:rsidRPr="00521F20" w:rsidRDefault="00F62DF4" w:rsidP="001D2F1D">
            <w:pPr>
              <w:jc w:val="center"/>
              <w:rPr>
                <w:b/>
                <w:bCs/>
              </w:rPr>
            </w:pPr>
          </w:p>
        </w:tc>
        <w:tc>
          <w:tcPr>
            <w:tcW w:w="992" w:type="dxa"/>
            <w:tcBorders>
              <w:left w:val="nil"/>
              <w:right w:val="single" w:sz="4" w:space="0" w:color="auto"/>
            </w:tcBorders>
            <w:vAlign w:val="center"/>
          </w:tcPr>
          <w:p w14:paraId="12B33ED9" w14:textId="77777777" w:rsidR="00F62DF4" w:rsidRPr="00521F20" w:rsidRDefault="00F62DF4" w:rsidP="00F62DF4">
            <w:pPr>
              <w:jc w:val="both"/>
              <w:rPr>
                <w:b/>
                <w:bCs/>
              </w:rPr>
            </w:pPr>
          </w:p>
        </w:tc>
      </w:tr>
      <w:tr w:rsidR="00F62DF4" w:rsidRPr="00521F20" w14:paraId="507C9B8D" w14:textId="017EB612" w:rsidTr="00DB1C65">
        <w:trPr>
          <w:trHeight w:val="705"/>
        </w:trPr>
        <w:tc>
          <w:tcPr>
            <w:tcW w:w="1135" w:type="dxa"/>
            <w:vMerge/>
            <w:tcBorders>
              <w:top w:val="nil"/>
              <w:left w:val="single" w:sz="4" w:space="0" w:color="auto"/>
              <w:bottom w:val="single" w:sz="4" w:space="0" w:color="auto"/>
              <w:right w:val="single" w:sz="4" w:space="0" w:color="auto"/>
            </w:tcBorders>
            <w:vAlign w:val="center"/>
          </w:tcPr>
          <w:p w14:paraId="0C6C2771"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2C31C4D6" w14:textId="77777777" w:rsidR="00F62DF4" w:rsidRPr="00521F20" w:rsidRDefault="00F62DF4" w:rsidP="00F62DF4">
            <w:pPr>
              <w:rPr>
                <w:b/>
                <w:bCs/>
              </w:rPr>
            </w:pPr>
          </w:p>
        </w:tc>
        <w:tc>
          <w:tcPr>
            <w:tcW w:w="8222" w:type="dxa"/>
            <w:vMerge/>
            <w:tcBorders>
              <w:left w:val="nil"/>
              <w:right w:val="single" w:sz="4" w:space="0" w:color="auto"/>
            </w:tcBorders>
            <w:shd w:val="clear" w:color="auto" w:fill="auto"/>
            <w:vAlign w:val="center"/>
          </w:tcPr>
          <w:p w14:paraId="0C5914B8" w14:textId="77777777" w:rsidR="00F62DF4" w:rsidRPr="00521F20" w:rsidRDefault="00F62DF4" w:rsidP="00F62DF4">
            <w:pPr>
              <w:jc w:val="both"/>
              <w:rPr>
                <w:b/>
                <w:bCs/>
              </w:rPr>
            </w:pPr>
          </w:p>
        </w:tc>
        <w:tc>
          <w:tcPr>
            <w:tcW w:w="2835" w:type="dxa"/>
            <w:tcBorders>
              <w:left w:val="nil"/>
              <w:right w:val="single" w:sz="4" w:space="0" w:color="auto"/>
            </w:tcBorders>
            <w:vAlign w:val="center"/>
          </w:tcPr>
          <w:p w14:paraId="35FD6762" w14:textId="77777777" w:rsidR="00F62DF4" w:rsidRPr="00521F20" w:rsidRDefault="00F62DF4" w:rsidP="001D2F1D">
            <w:pPr>
              <w:jc w:val="center"/>
              <w:rPr>
                <w:b/>
                <w:bCs/>
              </w:rPr>
            </w:pPr>
          </w:p>
        </w:tc>
        <w:tc>
          <w:tcPr>
            <w:tcW w:w="992" w:type="dxa"/>
            <w:tcBorders>
              <w:left w:val="nil"/>
              <w:right w:val="single" w:sz="4" w:space="0" w:color="auto"/>
            </w:tcBorders>
            <w:vAlign w:val="center"/>
          </w:tcPr>
          <w:p w14:paraId="751B7C98" w14:textId="77777777" w:rsidR="00F62DF4" w:rsidRPr="00521F20" w:rsidRDefault="00F62DF4" w:rsidP="00F62DF4">
            <w:pPr>
              <w:jc w:val="both"/>
              <w:rPr>
                <w:b/>
                <w:bCs/>
              </w:rPr>
            </w:pPr>
          </w:p>
        </w:tc>
      </w:tr>
      <w:tr w:rsidR="00F62DF4" w:rsidRPr="00521F20" w14:paraId="0969B884" w14:textId="3A87CBEE" w:rsidTr="00DB1C65">
        <w:trPr>
          <w:trHeight w:val="609"/>
        </w:trPr>
        <w:tc>
          <w:tcPr>
            <w:tcW w:w="1135" w:type="dxa"/>
            <w:vMerge/>
            <w:tcBorders>
              <w:top w:val="nil"/>
              <w:left w:val="single" w:sz="4" w:space="0" w:color="auto"/>
              <w:bottom w:val="single" w:sz="4" w:space="0" w:color="auto"/>
              <w:right w:val="single" w:sz="4" w:space="0" w:color="auto"/>
            </w:tcBorders>
            <w:vAlign w:val="center"/>
          </w:tcPr>
          <w:p w14:paraId="57685FB7"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5A2CD41C" w14:textId="77777777" w:rsidR="00F62DF4" w:rsidRPr="00521F20" w:rsidRDefault="00F62DF4" w:rsidP="00F62DF4">
            <w:pPr>
              <w:rPr>
                <w:b/>
                <w:bCs/>
              </w:rPr>
            </w:pPr>
          </w:p>
        </w:tc>
        <w:tc>
          <w:tcPr>
            <w:tcW w:w="8222" w:type="dxa"/>
            <w:vMerge/>
            <w:tcBorders>
              <w:left w:val="nil"/>
              <w:bottom w:val="single" w:sz="4" w:space="0" w:color="auto"/>
              <w:right w:val="single" w:sz="4" w:space="0" w:color="auto"/>
            </w:tcBorders>
            <w:shd w:val="clear" w:color="auto" w:fill="auto"/>
            <w:vAlign w:val="center"/>
          </w:tcPr>
          <w:p w14:paraId="04D20DD8" w14:textId="77777777" w:rsidR="00F62DF4" w:rsidRPr="00521F20" w:rsidRDefault="00F62DF4" w:rsidP="00F62DF4">
            <w:pPr>
              <w:jc w:val="both"/>
              <w:rPr>
                <w:b/>
                <w:bCs/>
              </w:rPr>
            </w:pPr>
          </w:p>
        </w:tc>
        <w:tc>
          <w:tcPr>
            <w:tcW w:w="2835" w:type="dxa"/>
            <w:tcBorders>
              <w:left w:val="nil"/>
              <w:bottom w:val="single" w:sz="4" w:space="0" w:color="auto"/>
              <w:right w:val="single" w:sz="4" w:space="0" w:color="auto"/>
            </w:tcBorders>
            <w:vAlign w:val="center"/>
          </w:tcPr>
          <w:p w14:paraId="5AEB9670" w14:textId="77777777" w:rsidR="00F62DF4" w:rsidRPr="00521F20" w:rsidRDefault="00F62DF4" w:rsidP="001D2F1D">
            <w:pPr>
              <w:jc w:val="center"/>
              <w:rPr>
                <w:b/>
                <w:bCs/>
              </w:rPr>
            </w:pPr>
          </w:p>
        </w:tc>
        <w:tc>
          <w:tcPr>
            <w:tcW w:w="992" w:type="dxa"/>
            <w:tcBorders>
              <w:left w:val="nil"/>
              <w:bottom w:val="single" w:sz="4" w:space="0" w:color="auto"/>
              <w:right w:val="single" w:sz="4" w:space="0" w:color="auto"/>
            </w:tcBorders>
            <w:vAlign w:val="center"/>
          </w:tcPr>
          <w:p w14:paraId="06A74075" w14:textId="77777777" w:rsidR="00F62DF4" w:rsidRPr="00521F20" w:rsidRDefault="00F62DF4" w:rsidP="00F62DF4">
            <w:pPr>
              <w:jc w:val="both"/>
              <w:rPr>
                <w:b/>
                <w:bCs/>
              </w:rPr>
            </w:pPr>
          </w:p>
        </w:tc>
      </w:tr>
      <w:tr w:rsidR="00907D8B" w:rsidRPr="00521F20" w14:paraId="090B6780" w14:textId="5960778F" w:rsidTr="00DB1C65">
        <w:trPr>
          <w:trHeight w:hRule="exact" w:val="585"/>
        </w:trPr>
        <w:tc>
          <w:tcPr>
            <w:tcW w:w="1135" w:type="dxa"/>
            <w:vMerge/>
            <w:tcBorders>
              <w:top w:val="nil"/>
              <w:left w:val="single" w:sz="4" w:space="0" w:color="auto"/>
              <w:bottom w:val="single" w:sz="4" w:space="0" w:color="auto"/>
              <w:right w:val="single" w:sz="4" w:space="0" w:color="auto"/>
            </w:tcBorders>
            <w:vAlign w:val="center"/>
          </w:tcPr>
          <w:p w14:paraId="37D85767"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19DCDC8"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1DEC3073" w14:textId="77777777" w:rsidR="00907D8B" w:rsidRPr="00521F20" w:rsidRDefault="00907D8B" w:rsidP="00F62DF4">
            <w:pPr>
              <w:jc w:val="both"/>
              <w:rPr>
                <w:b/>
                <w:bCs/>
              </w:rPr>
            </w:pPr>
            <w:r w:rsidRPr="00521F20">
              <w:rPr>
                <w:bCs/>
              </w:rPr>
              <w:t>- Lãnh đạo Chi nhánh Văn phòng xem xét, phê duyệt (ký cấp GCN mới).</w:t>
            </w:r>
          </w:p>
        </w:tc>
        <w:tc>
          <w:tcPr>
            <w:tcW w:w="2835" w:type="dxa"/>
            <w:tcBorders>
              <w:top w:val="nil"/>
              <w:left w:val="nil"/>
              <w:bottom w:val="single" w:sz="4" w:space="0" w:color="auto"/>
              <w:right w:val="single" w:sz="4" w:space="0" w:color="auto"/>
            </w:tcBorders>
            <w:vAlign w:val="center"/>
          </w:tcPr>
          <w:p w14:paraId="19B55E08" w14:textId="34E7D209" w:rsidR="00907D8B" w:rsidRPr="00521F20" w:rsidRDefault="00907D8B" w:rsidP="001D2F1D">
            <w:pPr>
              <w:jc w:val="center"/>
              <w:rPr>
                <w:bCs/>
              </w:rPr>
            </w:pPr>
            <w:r w:rsidRPr="00521F20">
              <w:t>0,5 ngày</w:t>
            </w:r>
          </w:p>
        </w:tc>
        <w:tc>
          <w:tcPr>
            <w:tcW w:w="992" w:type="dxa"/>
            <w:vMerge w:val="restart"/>
            <w:tcBorders>
              <w:top w:val="nil"/>
              <w:left w:val="nil"/>
              <w:right w:val="single" w:sz="4" w:space="0" w:color="auto"/>
            </w:tcBorders>
            <w:vAlign w:val="center"/>
          </w:tcPr>
          <w:p w14:paraId="64D7857C" w14:textId="77777777" w:rsidR="00907D8B" w:rsidRPr="00521F20" w:rsidRDefault="00907D8B" w:rsidP="00F62DF4">
            <w:pPr>
              <w:jc w:val="both"/>
            </w:pPr>
          </w:p>
        </w:tc>
      </w:tr>
      <w:tr w:rsidR="00907D8B" w:rsidRPr="00521F20" w14:paraId="49EEDB7A" w14:textId="3B28CC66" w:rsidTr="00DB1C65">
        <w:trPr>
          <w:trHeight w:val="556"/>
        </w:trPr>
        <w:tc>
          <w:tcPr>
            <w:tcW w:w="1135" w:type="dxa"/>
            <w:vMerge/>
            <w:tcBorders>
              <w:top w:val="nil"/>
              <w:left w:val="single" w:sz="4" w:space="0" w:color="auto"/>
              <w:bottom w:val="single" w:sz="4" w:space="0" w:color="auto"/>
              <w:right w:val="single" w:sz="4" w:space="0" w:color="auto"/>
            </w:tcBorders>
            <w:vAlign w:val="center"/>
          </w:tcPr>
          <w:p w14:paraId="158E4F90"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F8F1009"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7E66D463" w14:textId="77777777" w:rsidR="00907D8B" w:rsidRPr="00521F20" w:rsidRDefault="00907D8B" w:rsidP="00F62DF4">
            <w:pPr>
              <w:autoSpaceDE w:val="0"/>
              <w:autoSpaceDN w:val="0"/>
              <w:adjustRightInd w:val="0"/>
              <w:spacing w:before="120" w:after="120"/>
              <w:jc w:val="both"/>
              <w:rPr>
                <w:b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nil"/>
              <w:left w:val="nil"/>
              <w:bottom w:val="single" w:sz="4" w:space="0" w:color="auto"/>
              <w:right w:val="single" w:sz="4" w:space="0" w:color="auto"/>
            </w:tcBorders>
            <w:vAlign w:val="center"/>
          </w:tcPr>
          <w:p w14:paraId="384C6F70" w14:textId="3C7160B6" w:rsidR="00907D8B" w:rsidRPr="00521F20" w:rsidRDefault="00907D8B" w:rsidP="001D2F1D">
            <w:pPr>
              <w:autoSpaceDE w:val="0"/>
              <w:autoSpaceDN w:val="0"/>
              <w:adjustRightInd w:val="0"/>
              <w:spacing w:before="120" w:after="120"/>
              <w:jc w:val="center"/>
              <w:rPr>
                <w:spacing w:val="3"/>
                <w:shd w:val="clear" w:color="auto" w:fill="FFFFFF"/>
              </w:rPr>
            </w:pPr>
            <w:r w:rsidRPr="00521F20">
              <w:t>01 ngày</w:t>
            </w:r>
          </w:p>
        </w:tc>
        <w:tc>
          <w:tcPr>
            <w:tcW w:w="992" w:type="dxa"/>
            <w:vMerge/>
            <w:tcBorders>
              <w:left w:val="nil"/>
              <w:right w:val="single" w:sz="4" w:space="0" w:color="auto"/>
            </w:tcBorders>
            <w:vAlign w:val="center"/>
          </w:tcPr>
          <w:p w14:paraId="2736438B" w14:textId="77777777" w:rsidR="00907D8B" w:rsidRPr="00521F20" w:rsidRDefault="00907D8B" w:rsidP="00F62DF4">
            <w:pPr>
              <w:autoSpaceDE w:val="0"/>
              <w:autoSpaceDN w:val="0"/>
              <w:adjustRightInd w:val="0"/>
              <w:spacing w:before="120" w:after="120"/>
              <w:jc w:val="both"/>
            </w:pPr>
          </w:p>
        </w:tc>
      </w:tr>
      <w:tr w:rsidR="00907D8B" w:rsidRPr="00521F20" w14:paraId="31F2A9CF" w14:textId="67C9E0D8" w:rsidTr="00DB1C65">
        <w:trPr>
          <w:trHeight w:val="990"/>
        </w:trPr>
        <w:tc>
          <w:tcPr>
            <w:tcW w:w="1135" w:type="dxa"/>
            <w:vMerge/>
            <w:tcBorders>
              <w:top w:val="nil"/>
              <w:left w:val="single" w:sz="4" w:space="0" w:color="auto"/>
              <w:bottom w:val="single" w:sz="4" w:space="0" w:color="auto"/>
              <w:right w:val="single" w:sz="4" w:space="0" w:color="auto"/>
            </w:tcBorders>
            <w:vAlign w:val="center"/>
            <w:hideMark/>
          </w:tcPr>
          <w:p w14:paraId="6B66C324"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0592487"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56DB30F9" w14:textId="77777777" w:rsidR="00907D8B" w:rsidRPr="00521F20" w:rsidRDefault="00907D8B" w:rsidP="00F62DF4">
            <w:pPr>
              <w:rPr>
                <w:b/>
                <w:bCs/>
              </w:rPr>
            </w:pPr>
            <w:r w:rsidRPr="00521F20">
              <w:rPr>
                <w:b/>
                <w:bCs/>
              </w:rPr>
              <w:t xml:space="preserve">3. Trường hợp thay đổi thông tin trên Giấy chứng nhận đã cấp và có chuyển thông tin đến cơ quan thuế; đo đạc xác định lại diện tích, kích thước thửa đất: </w:t>
            </w:r>
          </w:p>
        </w:tc>
        <w:tc>
          <w:tcPr>
            <w:tcW w:w="2835" w:type="dxa"/>
            <w:tcBorders>
              <w:top w:val="nil"/>
              <w:left w:val="nil"/>
              <w:bottom w:val="single" w:sz="4" w:space="0" w:color="auto"/>
              <w:right w:val="single" w:sz="4" w:space="0" w:color="auto"/>
            </w:tcBorders>
            <w:vAlign w:val="center"/>
          </w:tcPr>
          <w:p w14:paraId="4AFE8F36" w14:textId="66BDEFE9" w:rsidR="00907D8B" w:rsidRPr="00521F20" w:rsidRDefault="00907D8B" w:rsidP="001D2F1D">
            <w:pPr>
              <w:jc w:val="center"/>
              <w:rPr>
                <w:b/>
                <w:bCs/>
              </w:rPr>
            </w:pPr>
          </w:p>
        </w:tc>
        <w:tc>
          <w:tcPr>
            <w:tcW w:w="992" w:type="dxa"/>
            <w:vMerge/>
            <w:tcBorders>
              <w:left w:val="nil"/>
              <w:right w:val="single" w:sz="4" w:space="0" w:color="auto"/>
            </w:tcBorders>
            <w:vAlign w:val="center"/>
          </w:tcPr>
          <w:p w14:paraId="46C3A4E5" w14:textId="77777777" w:rsidR="00907D8B" w:rsidRPr="00521F20" w:rsidRDefault="00907D8B" w:rsidP="00F62DF4"/>
        </w:tc>
      </w:tr>
      <w:tr w:rsidR="00907D8B" w:rsidRPr="00521F20" w14:paraId="6F070033" w14:textId="5A99CAA5" w:rsidTr="00DB1C65">
        <w:trPr>
          <w:trHeight w:hRule="exact" w:val="423"/>
        </w:trPr>
        <w:tc>
          <w:tcPr>
            <w:tcW w:w="1135" w:type="dxa"/>
            <w:vMerge/>
            <w:tcBorders>
              <w:top w:val="nil"/>
              <w:left w:val="single" w:sz="4" w:space="0" w:color="auto"/>
              <w:bottom w:val="single" w:sz="4" w:space="0" w:color="auto"/>
              <w:right w:val="single" w:sz="4" w:space="0" w:color="auto"/>
            </w:tcBorders>
            <w:vAlign w:val="center"/>
          </w:tcPr>
          <w:p w14:paraId="45692C83"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EDD6DE9"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FCE790F" w14:textId="3776D61D" w:rsidR="00907D8B" w:rsidRPr="00521F20" w:rsidRDefault="00907D8B" w:rsidP="00F62DF4">
            <w:pPr>
              <w:jc w:val="both"/>
              <w:rPr>
                <w:b/>
                <w:bCs/>
              </w:rPr>
            </w:pPr>
            <w:r>
              <w:rPr>
                <w:b/>
                <w:bCs/>
              </w:rPr>
              <w:t xml:space="preserve">3.1. </w:t>
            </w:r>
            <w:r w:rsidRPr="00521F20">
              <w:rPr>
                <w:b/>
                <w:bCs/>
                <w:i/>
                <w:iCs/>
              </w:rPr>
              <w:t>Thời hạn tiếp nhận giải quyết lần 1</w:t>
            </w:r>
          </w:p>
        </w:tc>
        <w:tc>
          <w:tcPr>
            <w:tcW w:w="2835" w:type="dxa"/>
            <w:tcBorders>
              <w:top w:val="nil"/>
              <w:left w:val="nil"/>
              <w:bottom w:val="single" w:sz="4" w:space="0" w:color="auto"/>
              <w:right w:val="single" w:sz="4" w:space="0" w:color="auto"/>
            </w:tcBorders>
            <w:vAlign w:val="center"/>
          </w:tcPr>
          <w:p w14:paraId="0EDA5AB9" w14:textId="35F2AF4C" w:rsidR="00907D8B" w:rsidRDefault="00907D8B" w:rsidP="001D2F1D">
            <w:pPr>
              <w:jc w:val="center"/>
              <w:rPr>
                <w:b/>
                <w:bCs/>
              </w:rPr>
            </w:pPr>
            <w:r w:rsidRPr="00521F20">
              <w:rPr>
                <w:b/>
                <w:bCs/>
              </w:rPr>
              <w:t>18 ngày, trong đó:</w:t>
            </w:r>
          </w:p>
        </w:tc>
        <w:tc>
          <w:tcPr>
            <w:tcW w:w="992" w:type="dxa"/>
            <w:vMerge/>
            <w:tcBorders>
              <w:left w:val="nil"/>
              <w:right w:val="single" w:sz="4" w:space="0" w:color="auto"/>
            </w:tcBorders>
            <w:vAlign w:val="center"/>
          </w:tcPr>
          <w:p w14:paraId="58FFF388" w14:textId="77777777" w:rsidR="00907D8B" w:rsidRPr="00521F20" w:rsidRDefault="00907D8B" w:rsidP="00F62DF4">
            <w:pPr>
              <w:jc w:val="both"/>
              <w:rPr>
                <w:b/>
                <w:bCs/>
              </w:rPr>
            </w:pPr>
          </w:p>
        </w:tc>
      </w:tr>
      <w:tr w:rsidR="00907D8B" w:rsidRPr="00A34324" w14:paraId="50E26F73" w14:textId="6E2E8F35" w:rsidTr="00DB1C65">
        <w:trPr>
          <w:trHeight w:val="345"/>
        </w:trPr>
        <w:tc>
          <w:tcPr>
            <w:tcW w:w="1135" w:type="dxa"/>
            <w:vMerge/>
            <w:tcBorders>
              <w:top w:val="nil"/>
              <w:left w:val="single" w:sz="4" w:space="0" w:color="auto"/>
              <w:bottom w:val="single" w:sz="4" w:space="0" w:color="auto"/>
              <w:right w:val="single" w:sz="4" w:space="0" w:color="auto"/>
            </w:tcBorders>
            <w:vAlign w:val="center"/>
          </w:tcPr>
          <w:p w14:paraId="7A9F96DD"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576BA3AE"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57732CBE" w14:textId="77777777" w:rsidR="00907D8B" w:rsidRPr="00CC3E2D" w:rsidRDefault="00907D8B" w:rsidP="00F62DF4">
            <w:pPr>
              <w:jc w:val="both"/>
              <w:rPr>
                <w:b/>
                <w:bCs/>
              </w:rPr>
            </w:pPr>
            <w:r w:rsidRPr="00521F20">
              <w:rPr>
                <w:b/>
                <w:bCs/>
              </w:rPr>
              <w:t>3.1.</w:t>
            </w:r>
            <w:r>
              <w:rPr>
                <w:b/>
                <w:bCs/>
              </w:rPr>
              <w:t>1</w:t>
            </w:r>
            <w:r w:rsidRPr="00521F20">
              <w:rPr>
                <w:b/>
                <w:bCs/>
              </w:rPr>
              <w:t xml:space="preserve"> Tiếp nhận hồ sơ (Bộ phận TN&amp;TKQ): </w:t>
            </w:r>
          </w:p>
          <w:p w14:paraId="78884964" w14:textId="77777777" w:rsidR="00907D8B" w:rsidRPr="00CC3E2D" w:rsidRDefault="00907D8B" w:rsidP="00F62DF4">
            <w:pPr>
              <w:jc w:val="both"/>
              <w:rPr>
                <w:b/>
                <w:bCs/>
                <w:i/>
                <w:color w:val="FF0000"/>
              </w:rPr>
            </w:pPr>
            <w:r w:rsidRPr="00CC3E2D">
              <w:rPr>
                <w:b/>
                <w:bCs/>
                <w:i/>
                <w:color w:val="FF0000"/>
              </w:rPr>
              <w:t xml:space="preserve">+ Trực tiếp: Số hóa hồ sơ và </w:t>
            </w:r>
            <w:r w:rsidRPr="00CC3E2D">
              <w:rPr>
                <w:bCs/>
                <w:i/>
                <w:color w:val="FF0000"/>
              </w:rPr>
              <w:t>chuyển hồ sơ vào cán bộ chuyên môn.</w:t>
            </w:r>
          </w:p>
          <w:p w14:paraId="1F746F66" w14:textId="77777777" w:rsidR="00907D8B" w:rsidRPr="00A34324" w:rsidRDefault="00907D8B" w:rsidP="00F62DF4">
            <w:pPr>
              <w:jc w:val="both"/>
              <w:rPr>
                <w:bCs/>
                <w:i/>
              </w:rPr>
            </w:pPr>
            <w:r w:rsidRPr="00CC3E2D">
              <w:rPr>
                <w:b/>
                <w:bCs/>
                <w:i/>
                <w:color w:val="FF0000"/>
              </w:rPr>
              <w:t xml:space="preserve">+ Trực tuyến: </w:t>
            </w:r>
            <w:r w:rsidRPr="00CC3E2D">
              <w:rPr>
                <w:bCs/>
                <w:i/>
                <w:color w:val="FF0000"/>
              </w:rPr>
              <w:t xml:space="preserve">Bộ phận TN&amp;TKQ không thực hiện số hóa hồ sơ và </w:t>
            </w:r>
            <w:r w:rsidRPr="00CC3E2D">
              <w:rPr>
                <w:bCs/>
                <w:i/>
                <w:iCs/>
                <w:color w:val="FF0000"/>
              </w:rPr>
              <w:t>chuyển hồ sơ vào cán bộ chuyên môn.</w:t>
            </w:r>
          </w:p>
        </w:tc>
        <w:tc>
          <w:tcPr>
            <w:tcW w:w="2835" w:type="dxa"/>
            <w:tcBorders>
              <w:top w:val="nil"/>
              <w:left w:val="nil"/>
              <w:bottom w:val="single" w:sz="4" w:space="0" w:color="auto"/>
              <w:right w:val="single" w:sz="4" w:space="0" w:color="auto"/>
            </w:tcBorders>
            <w:vAlign w:val="center"/>
          </w:tcPr>
          <w:p w14:paraId="7F19B637" w14:textId="3A3BD04D" w:rsidR="00907D8B" w:rsidRPr="00521F20" w:rsidRDefault="00907D8B" w:rsidP="001D2F1D">
            <w:pPr>
              <w:jc w:val="center"/>
              <w:rPr>
                <w:b/>
                <w:bCs/>
              </w:rPr>
            </w:pPr>
            <w:r w:rsidRPr="00521F20">
              <w:rPr>
                <w:b/>
                <w:bCs/>
              </w:rPr>
              <w:t>02 giờ</w:t>
            </w:r>
          </w:p>
        </w:tc>
        <w:tc>
          <w:tcPr>
            <w:tcW w:w="992" w:type="dxa"/>
            <w:vMerge/>
            <w:tcBorders>
              <w:left w:val="nil"/>
              <w:right w:val="single" w:sz="4" w:space="0" w:color="auto"/>
            </w:tcBorders>
            <w:vAlign w:val="center"/>
          </w:tcPr>
          <w:p w14:paraId="0B38C630" w14:textId="77777777" w:rsidR="00907D8B" w:rsidRPr="00521F20" w:rsidRDefault="00907D8B" w:rsidP="00F62DF4">
            <w:pPr>
              <w:jc w:val="both"/>
              <w:rPr>
                <w:b/>
                <w:bCs/>
              </w:rPr>
            </w:pPr>
          </w:p>
        </w:tc>
      </w:tr>
      <w:tr w:rsidR="00907D8B" w:rsidRPr="00521F20" w14:paraId="33BD5812" w14:textId="1C17E280" w:rsidTr="00DB1C65">
        <w:trPr>
          <w:trHeight w:val="345"/>
        </w:trPr>
        <w:tc>
          <w:tcPr>
            <w:tcW w:w="1135" w:type="dxa"/>
            <w:vMerge/>
            <w:tcBorders>
              <w:top w:val="nil"/>
              <w:left w:val="single" w:sz="4" w:space="0" w:color="auto"/>
              <w:bottom w:val="single" w:sz="4" w:space="0" w:color="auto"/>
              <w:right w:val="single" w:sz="4" w:space="0" w:color="auto"/>
            </w:tcBorders>
            <w:vAlign w:val="center"/>
          </w:tcPr>
          <w:p w14:paraId="19DA6EFD" w14:textId="77777777" w:rsidR="00907D8B" w:rsidRPr="00521F20" w:rsidRDefault="00907D8B"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BE09C13" w14:textId="77777777" w:rsidR="00907D8B" w:rsidRPr="00521F20" w:rsidRDefault="00907D8B"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22D07FA3" w14:textId="77777777" w:rsidR="00907D8B" w:rsidRPr="00521F20" w:rsidRDefault="00907D8B" w:rsidP="00F62DF4">
            <w:pPr>
              <w:jc w:val="both"/>
              <w:rPr>
                <w:b/>
                <w:bCs/>
              </w:rPr>
            </w:pPr>
            <w:r w:rsidRPr="00521F20">
              <w:rPr>
                <w:b/>
                <w:bCs/>
              </w:rPr>
              <w:t>3.</w:t>
            </w:r>
            <w:r>
              <w:rPr>
                <w:b/>
                <w:bCs/>
              </w:rPr>
              <w:t>1.</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vAlign w:val="center"/>
          </w:tcPr>
          <w:p w14:paraId="23B2DDB6" w14:textId="77777777" w:rsidR="00907D8B" w:rsidRPr="00521F20" w:rsidRDefault="00907D8B" w:rsidP="001D2F1D">
            <w:pPr>
              <w:jc w:val="center"/>
            </w:pPr>
          </w:p>
          <w:p w14:paraId="26E4078C" w14:textId="1FF04A63" w:rsidR="00907D8B" w:rsidRPr="00521F20" w:rsidRDefault="00907D8B" w:rsidP="001D2F1D">
            <w:pPr>
              <w:jc w:val="center"/>
              <w:rPr>
                <w:b/>
                <w:bCs/>
              </w:rPr>
            </w:pPr>
            <w:r w:rsidRPr="00521F20">
              <w:t>07 ngày</w:t>
            </w:r>
          </w:p>
        </w:tc>
        <w:tc>
          <w:tcPr>
            <w:tcW w:w="992" w:type="dxa"/>
            <w:vMerge/>
            <w:tcBorders>
              <w:left w:val="nil"/>
              <w:bottom w:val="single" w:sz="4" w:space="0" w:color="auto"/>
              <w:right w:val="single" w:sz="4" w:space="0" w:color="auto"/>
            </w:tcBorders>
            <w:vAlign w:val="center"/>
          </w:tcPr>
          <w:p w14:paraId="5B5911C7" w14:textId="77777777" w:rsidR="00907D8B" w:rsidRPr="00521F20" w:rsidRDefault="00907D8B" w:rsidP="00F62DF4"/>
        </w:tc>
      </w:tr>
      <w:tr w:rsidR="00544BF2" w:rsidRPr="00521F20" w14:paraId="67092321" w14:textId="030BF1DD" w:rsidTr="00DB1C65">
        <w:trPr>
          <w:trHeight w:val="481"/>
        </w:trPr>
        <w:tc>
          <w:tcPr>
            <w:tcW w:w="1135" w:type="dxa"/>
            <w:vMerge/>
            <w:tcBorders>
              <w:top w:val="nil"/>
              <w:left w:val="single" w:sz="4" w:space="0" w:color="auto"/>
              <w:bottom w:val="single" w:sz="4" w:space="0" w:color="auto"/>
              <w:right w:val="single" w:sz="4" w:space="0" w:color="auto"/>
            </w:tcBorders>
            <w:vAlign w:val="center"/>
            <w:hideMark/>
          </w:tcPr>
          <w:p w14:paraId="01E88BCD"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5147E21B"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4DBA0D36" w14:textId="77777777" w:rsidR="00544BF2" w:rsidRPr="00521F20" w:rsidRDefault="00544BF2" w:rsidP="00F62DF4">
            <w:pPr>
              <w:jc w:val="both"/>
              <w:rPr>
                <w:b/>
                <w:iCs/>
              </w:rPr>
            </w:pPr>
            <w:r w:rsidRPr="00521F20">
              <w:rPr>
                <w:b/>
                <w:iCs/>
              </w:rPr>
              <w:t>- Viên chức Chi nhánh Văn phòng đăng ký đất đai thẩm định hồ sơ:</w:t>
            </w:r>
          </w:p>
          <w:p w14:paraId="7599B492" w14:textId="77777777" w:rsidR="00544BF2" w:rsidRPr="00521F20" w:rsidRDefault="00544BF2" w:rsidP="00F62DF4">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24B12AB8" w14:textId="77777777" w:rsidR="00544BF2" w:rsidRPr="00521F20" w:rsidRDefault="00544BF2" w:rsidP="00F62DF4">
            <w:pPr>
              <w:jc w:val="both"/>
              <w:rPr>
                <w:i/>
                <w:iCs/>
              </w:rPr>
            </w:pPr>
            <w:r w:rsidRPr="00521F20">
              <w:rPr>
                <w:bCs/>
                <w:i/>
                <w:iCs/>
              </w:rPr>
              <w:t xml:space="preserve">+ </w:t>
            </w:r>
            <w:r w:rsidRPr="00521F20">
              <w:rPr>
                <w:b/>
                <w:i/>
                <w:iCs/>
              </w:rPr>
              <w:t>Trường hợp hồ sơ đạt yêu cầu, tiếp tục giải quyết</w:t>
            </w:r>
            <w:r w:rsidRPr="00521F20">
              <w:rPr>
                <w:i/>
                <w:iCs/>
              </w:rPr>
              <w:t>:</w:t>
            </w:r>
          </w:p>
          <w:p w14:paraId="3BC09B0D" w14:textId="77777777" w:rsidR="00544BF2" w:rsidRPr="00521F20" w:rsidRDefault="00544BF2" w:rsidP="00F62DF4">
            <w:pPr>
              <w:jc w:val="both"/>
              <w:rPr>
                <w:bCs/>
                <w:iCs/>
              </w:rPr>
            </w:pPr>
            <w:r w:rsidRPr="00521F20">
              <w:rPr>
                <w:iCs/>
              </w:rPr>
              <w:t>- Viên chức Chi nhánh Văn phòng đo đạc lại diện tích, kích thước thửa đất, kiểm tra, thẩm định hồ sơ; trình Lãnh đạo Chi nhánh Văn phòng Đăng ký đất đai xem xét duyệt và ký duyệt hồ sơ; chuyển hồ sơ cho UBND cấp xã xác nhận.</w:t>
            </w:r>
          </w:p>
        </w:tc>
        <w:tc>
          <w:tcPr>
            <w:tcW w:w="2835" w:type="dxa"/>
            <w:tcBorders>
              <w:top w:val="nil"/>
              <w:left w:val="nil"/>
              <w:bottom w:val="single" w:sz="4" w:space="0" w:color="auto"/>
              <w:right w:val="single" w:sz="4" w:space="0" w:color="auto"/>
            </w:tcBorders>
            <w:vAlign w:val="center"/>
          </w:tcPr>
          <w:p w14:paraId="1607543F" w14:textId="77777777" w:rsidR="00544BF2" w:rsidRPr="00521F20" w:rsidRDefault="00544BF2" w:rsidP="001D2F1D">
            <w:pPr>
              <w:jc w:val="center"/>
              <w:rPr>
                <w:b/>
                <w:iCs/>
              </w:rPr>
            </w:pPr>
          </w:p>
        </w:tc>
        <w:tc>
          <w:tcPr>
            <w:tcW w:w="992" w:type="dxa"/>
            <w:vMerge w:val="restart"/>
            <w:tcBorders>
              <w:top w:val="nil"/>
              <w:left w:val="nil"/>
              <w:right w:val="single" w:sz="4" w:space="0" w:color="auto"/>
            </w:tcBorders>
            <w:vAlign w:val="center"/>
          </w:tcPr>
          <w:p w14:paraId="7C4A5458" w14:textId="77777777" w:rsidR="00544BF2" w:rsidRPr="00521F20" w:rsidRDefault="00544BF2" w:rsidP="00F62DF4">
            <w:pPr>
              <w:jc w:val="both"/>
              <w:rPr>
                <w:b/>
                <w:iCs/>
              </w:rPr>
            </w:pPr>
          </w:p>
        </w:tc>
      </w:tr>
      <w:tr w:rsidR="00544BF2" w:rsidRPr="00521F20" w14:paraId="404FB787" w14:textId="4A92A27D"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649587EC"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578C47E4"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3BAEE9E5" w14:textId="6500DCF8" w:rsidR="00544BF2" w:rsidRPr="00521F20" w:rsidRDefault="00544BF2" w:rsidP="00F62DF4">
            <w:pPr>
              <w:jc w:val="both"/>
              <w:rPr>
                <w:b/>
                <w:i/>
              </w:rPr>
            </w:pPr>
            <w:r w:rsidRPr="00521F20">
              <w:rPr>
                <w:b/>
                <w:iCs/>
              </w:rPr>
              <w:t>- Ủy ban nhân dân cấp xã</w:t>
            </w:r>
            <w:r w:rsidRPr="00521F20">
              <w:rPr>
                <w:b/>
                <w:i/>
              </w:rPr>
              <w:t xml:space="preserve">: </w:t>
            </w:r>
            <w:r w:rsidRPr="00521F20">
              <w:rPr>
                <w:iCs/>
              </w:rPr>
              <w:t>UBND cấp xã xác nhận vào biên bản đo đạc (hoặc có văn bản xác nhận) nội dung về ranh mốc giới thửa đất và nguồn gốc đất: “Ranh giới thửa đất hiện nay không thay đổi so với thời điểm cấp Giấy chứng nhận và nguồn gốc đất…”. Chuyển về Chi nhánh Văn phòng Đăng ký đất đai.</w:t>
            </w:r>
          </w:p>
        </w:tc>
        <w:tc>
          <w:tcPr>
            <w:tcW w:w="2835" w:type="dxa"/>
            <w:tcBorders>
              <w:top w:val="nil"/>
              <w:left w:val="nil"/>
              <w:bottom w:val="single" w:sz="4" w:space="0" w:color="auto"/>
              <w:right w:val="single" w:sz="4" w:space="0" w:color="auto"/>
            </w:tcBorders>
            <w:vAlign w:val="center"/>
          </w:tcPr>
          <w:p w14:paraId="1E9B8E6E" w14:textId="1FA9B7C8" w:rsidR="00544BF2" w:rsidRPr="00521F20" w:rsidRDefault="00544BF2" w:rsidP="001D2F1D">
            <w:pPr>
              <w:jc w:val="center"/>
              <w:rPr>
                <w:b/>
                <w:iCs/>
              </w:rPr>
            </w:pPr>
            <w:r w:rsidRPr="00521F20">
              <w:t>02 ngày</w:t>
            </w:r>
          </w:p>
        </w:tc>
        <w:tc>
          <w:tcPr>
            <w:tcW w:w="992" w:type="dxa"/>
            <w:vMerge/>
            <w:tcBorders>
              <w:left w:val="nil"/>
              <w:right w:val="single" w:sz="4" w:space="0" w:color="auto"/>
            </w:tcBorders>
            <w:vAlign w:val="center"/>
          </w:tcPr>
          <w:p w14:paraId="7670832D" w14:textId="77777777" w:rsidR="00544BF2" w:rsidRPr="00521F20" w:rsidRDefault="00544BF2" w:rsidP="00F62DF4">
            <w:pPr>
              <w:jc w:val="both"/>
            </w:pPr>
          </w:p>
        </w:tc>
      </w:tr>
      <w:tr w:rsidR="00544BF2" w:rsidRPr="00521F20" w14:paraId="0BBD4392" w14:textId="55655985" w:rsidTr="00DB1C65">
        <w:trPr>
          <w:trHeight w:val="1420"/>
        </w:trPr>
        <w:tc>
          <w:tcPr>
            <w:tcW w:w="1135" w:type="dxa"/>
            <w:vMerge/>
            <w:tcBorders>
              <w:top w:val="nil"/>
              <w:left w:val="single" w:sz="4" w:space="0" w:color="auto"/>
              <w:bottom w:val="single" w:sz="4" w:space="0" w:color="auto"/>
              <w:right w:val="single" w:sz="4" w:space="0" w:color="auto"/>
            </w:tcBorders>
            <w:vAlign w:val="center"/>
            <w:hideMark/>
          </w:tcPr>
          <w:p w14:paraId="4D409EDE"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31B88E9"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12601974" w14:textId="77777777" w:rsidR="00544BF2" w:rsidRPr="00521F20" w:rsidRDefault="00544BF2" w:rsidP="00F62DF4">
            <w:pPr>
              <w:jc w:val="both"/>
              <w:rPr>
                <w:i/>
                <w:iCs/>
              </w:rPr>
            </w:pPr>
            <w:r w:rsidRPr="00521F20">
              <w:rPr>
                <w:i/>
                <w:iCs/>
              </w:rPr>
              <w:t xml:space="preserve">- </w:t>
            </w:r>
            <w:r w:rsidRPr="00521F20">
              <w:rPr>
                <w:iCs/>
              </w:rPr>
              <w:t>Viên chức Chi nhánh Văn phòng kiểm tra, thẩm định hồ sơ; thẩm định đủ điều kiện, chuyển sang chỉnh lý cơ sở dữ liệu; lập phiếu chuyển, trình Lãnh đạo Chi nhánh Văn phòng Đăng ký đất đai xem xét duyệt và ký duyệt hồ sơ, phiếu chuyển thuế; Viên chức Chi nhánh đóng dấu, tách hồ sơ chuyển Chi cục thuế.</w:t>
            </w:r>
          </w:p>
        </w:tc>
        <w:tc>
          <w:tcPr>
            <w:tcW w:w="2835" w:type="dxa"/>
            <w:tcBorders>
              <w:top w:val="nil"/>
              <w:left w:val="nil"/>
              <w:bottom w:val="single" w:sz="4" w:space="0" w:color="auto"/>
              <w:right w:val="single" w:sz="4" w:space="0" w:color="auto"/>
            </w:tcBorders>
            <w:vAlign w:val="center"/>
          </w:tcPr>
          <w:p w14:paraId="1EC0A7CC" w14:textId="3EA612D9" w:rsidR="00544BF2" w:rsidRPr="00521F20" w:rsidRDefault="00544BF2" w:rsidP="001D2F1D">
            <w:pPr>
              <w:jc w:val="center"/>
              <w:rPr>
                <w:i/>
                <w:iCs/>
              </w:rPr>
            </w:pPr>
            <w:r w:rsidRPr="00521F20">
              <w:t>3,5 ngày</w:t>
            </w:r>
          </w:p>
        </w:tc>
        <w:tc>
          <w:tcPr>
            <w:tcW w:w="992" w:type="dxa"/>
            <w:vMerge/>
            <w:tcBorders>
              <w:left w:val="nil"/>
              <w:bottom w:val="single" w:sz="4" w:space="0" w:color="auto"/>
              <w:right w:val="single" w:sz="4" w:space="0" w:color="auto"/>
            </w:tcBorders>
            <w:vAlign w:val="center"/>
          </w:tcPr>
          <w:p w14:paraId="2C282D0B" w14:textId="77777777" w:rsidR="00544BF2" w:rsidRPr="00521F20" w:rsidRDefault="00544BF2" w:rsidP="00F62DF4">
            <w:pPr>
              <w:jc w:val="both"/>
            </w:pPr>
          </w:p>
        </w:tc>
      </w:tr>
      <w:tr w:rsidR="00544BF2" w:rsidRPr="00521F20" w14:paraId="63E7914E" w14:textId="1C54BDCA"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76D5F600"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094B6686"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2CA8D45C" w14:textId="77777777" w:rsidR="00544BF2" w:rsidRPr="00521F20" w:rsidRDefault="00544BF2" w:rsidP="00F62DF4">
            <w:pPr>
              <w:jc w:val="both"/>
            </w:pPr>
            <w:r w:rsidRPr="00521F20">
              <w:rPr>
                <w:b/>
                <w:iCs/>
              </w:rPr>
              <w:t>- Cơ quan thuế</w:t>
            </w:r>
            <w:r w:rsidRPr="00521F20">
              <w:rPr>
                <w:bCs/>
                <w:iCs/>
              </w:rPr>
              <w:t xml:space="preserve">: </w:t>
            </w:r>
            <w:r w:rsidRPr="00521F20">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nghãi vụ tài chính.</w:t>
            </w:r>
          </w:p>
        </w:tc>
        <w:tc>
          <w:tcPr>
            <w:tcW w:w="2835" w:type="dxa"/>
            <w:tcBorders>
              <w:top w:val="nil"/>
              <w:left w:val="nil"/>
              <w:bottom w:val="single" w:sz="4" w:space="0" w:color="auto"/>
              <w:right w:val="single" w:sz="4" w:space="0" w:color="auto"/>
            </w:tcBorders>
            <w:vAlign w:val="center"/>
          </w:tcPr>
          <w:p w14:paraId="6239BE8C" w14:textId="4CFC29FB" w:rsidR="00544BF2" w:rsidRPr="00521F20" w:rsidRDefault="00544BF2" w:rsidP="001D2F1D">
            <w:pPr>
              <w:jc w:val="center"/>
              <w:rPr>
                <w:b/>
                <w:iCs/>
              </w:rPr>
            </w:pPr>
            <w:r w:rsidRPr="00521F20">
              <w:t>05 ngày</w:t>
            </w:r>
          </w:p>
        </w:tc>
        <w:tc>
          <w:tcPr>
            <w:tcW w:w="992" w:type="dxa"/>
            <w:vMerge w:val="restart"/>
            <w:tcBorders>
              <w:top w:val="nil"/>
              <w:left w:val="nil"/>
              <w:right w:val="single" w:sz="4" w:space="0" w:color="auto"/>
            </w:tcBorders>
            <w:vAlign w:val="center"/>
          </w:tcPr>
          <w:p w14:paraId="7A01AA19" w14:textId="77777777" w:rsidR="00544BF2" w:rsidRPr="00521F20" w:rsidRDefault="00544BF2" w:rsidP="00F62DF4">
            <w:pPr>
              <w:jc w:val="both"/>
            </w:pPr>
          </w:p>
        </w:tc>
      </w:tr>
      <w:tr w:rsidR="00544BF2" w:rsidRPr="00CC3E2D" w14:paraId="4F266E98" w14:textId="2CE7785F" w:rsidTr="00DB1C65">
        <w:trPr>
          <w:trHeight w:val="1007"/>
        </w:trPr>
        <w:tc>
          <w:tcPr>
            <w:tcW w:w="1135" w:type="dxa"/>
            <w:vMerge/>
            <w:tcBorders>
              <w:top w:val="nil"/>
              <w:left w:val="single" w:sz="4" w:space="0" w:color="auto"/>
              <w:bottom w:val="single" w:sz="4" w:space="0" w:color="auto"/>
              <w:right w:val="single" w:sz="4" w:space="0" w:color="auto"/>
            </w:tcBorders>
            <w:vAlign w:val="center"/>
            <w:hideMark/>
          </w:tcPr>
          <w:p w14:paraId="45BE4CE7"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30992584"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7E410C7F" w14:textId="77777777" w:rsidR="00544BF2" w:rsidRDefault="00544BF2" w:rsidP="00F62DF4">
            <w:pPr>
              <w:jc w:val="both"/>
            </w:pPr>
            <w:r w:rsidRPr="00521F20">
              <w:t>Viên chức Chi nhánh nhận và chuyển thông báo thực hiện nghĩa vụ tài chính từ Cơ quan thuế hoặc Cơ quan thuế chuyển cho bộ phận tiếp nhận và trả kết quả hồ sơ.</w:t>
            </w:r>
          </w:p>
          <w:p w14:paraId="20895249" w14:textId="77777777" w:rsidR="00544BF2" w:rsidRPr="00CC3E2D" w:rsidRDefault="00544BF2" w:rsidP="00F62DF4">
            <w:pPr>
              <w:rPr>
                <w:rFonts w:eastAsia="Calibri"/>
                <w:lang w:val="sv-SE"/>
              </w:rPr>
            </w:pPr>
            <w:r w:rsidRPr="00CC3E2D">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835" w:type="dxa"/>
            <w:tcBorders>
              <w:top w:val="nil"/>
              <w:left w:val="nil"/>
              <w:bottom w:val="single" w:sz="4" w:space="0" w:color="auto"/>
              <w:right w:val="single" w:sz="4" w:space="0" w:color="auto"/>
            </w:tcBorders>
            <w:vAlign w:val="center"/>
          </w:tcPr>
          <w:p w14:paraId="00C1DCF8" w14:textId="6E9D532A" w:rsidR="00544BF2" w:rsidRPr="00521F20" w:rsidRDefault="00544BF2" w:rsidP="001D2F1D">
            <w:pPr>
              <w:jc w:val="center"/>
            </w:pPr>
            <w:r w:rsidRPr="00521F20">
              <w:rPr>
                <w:bCs/>
              </w:rPr>
              <w:t>02 giờ</w:t>
            </w:r>
          </w:p>
        </w:tc>
        <w:tc>
          <w:tcPr>
            <w:tcW w:w="992" w:type="dxa"/>
            <w:vMerge/>
            <w:tcBorders>
              <w:left w:val="nil"/>
              <w:right w:val="single" w:sz="4" w:space="0" w:color="auto"/>
            </w:tcBorders>
            <w:vAlign w:val="center"/>
          </w:tcPr>
          <w:p w14:paraId="47018E95" w14:textId="77777777" w:rsidR="00544BF2" w:rsidRPr="00521F20" w:rsidRDefault="00544BF2" w:rsidP="00F62DF4">
            <w:pPr>
              <w:jc w:val="both"/>
              <w:rPr>
                <w:bCs/>
              </w:rPr>
            </w:pPr>
          </w:p>
        </w:tc>
      </w:tr>
      <w:tr w:rsidR="00544BF2" w:rsidRPr="00521F20" w14:paraId="115C6FD6" w14:textId="21C7BB34"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106DA047"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58AA7C36"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1F6C1B34" w14:textId="77777777" w:rsidR="00544BF2" w:rsidRPr="00521F20" w:rsidRDefault="00544BF2" w:rsidP="00F62DF4">
            <w:pPr>
              <w:jc w:val="both"/>
              <w:rPr>
                <w:b/>
                <w:bCs/>
              </w:rPr>
            </w:pPr>
            <w:r>
              <w:rPr>
                <w:b/>
                <w:bCs/>
              </w:rPr>
              <w:t xml:space="preserve">3.2. </w:t>
            </w:r>
            <w:r w:rsidRPr="00521F20">
              <w:rPr>
                <w:b/>
                <w:bCs/>
              </w:rPr>
              <w:t>Thời hạn tiếp nhận giải quyết lần 2</w:t>
            </w:r>
            <w:r w:rsidRPr="00521F20">
              <w:rPr>
                <w:i/>
                <w:iCs/>
              </w:rPr>
              <w:t xml:space="preserve">: </w:t>
            </w:r>
          </w:p>
        </w:tc>
        <w:tc>
          <w:tcPr>
            <w:tcW w:w="2835" w:type="dxa"/>
            <w:tcBorders>
              <w:top w:val="nil"/>
              <w:left w:val="nil"/>
              <w:bottom w:val="single" w:sz="4" w:space="0" w:color="auto"/>
              <w:right w:val="single" w:sz="4" w:space="0" w:color="auto"/>
            </w:tcBorders>
            <w:vAlign w:val="center"/>
          </w:tcPr>
          <w:p w14:paraId="3C73B173" w14:textId="77777777" w:rsidR="00544BF2" w:rsidRDefault="00544BF2" w:rsidP="001D2F1D">
            <w:pPr>
              <w:jc w:val="center"/>
              <w:rPr>
                <w:b/>
                <w:bCs/>
              </w:rPr>
            </w:pPr>
          </w:p>
        </w:tc>
        <w:tc>
          <w:tcPr>
            <w:tcW w:w="992" w:type="dxa"/>
            <w:vMerge/>
            <w:tcBorders>
              <w:left w:val="nil"/>
              <w:right w:val="single" w:sz="4" w:space="0" w:color="auto"/>
            </w:tcBorders>
            <w:vAlign w:val="center"/>
          </w:tcPr>
          <w:p w14:paraId="066581E7" w14:textId="77777777" w:rsidR="00544BF2" w:rsidRDefault="00544BF2" w:rsidP="00F62DF4">
            <w:pPr>
              <w:jc w:val="both"/>
              <w:rPr>
                <w:b/>
                <w:bCs/>
              </w:rPr>
            </w:pPr>
          </w:p>
        </w:tc>
      </w:tr>
      <w:tr w:rsidR="00544BF2" w:rsidRPr="00521F20" w14:paraId="5F8D40BE" w14:textId="7F351D62"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223B2555"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5213F762"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3064BB5" w14:textId="77777777" w:rsidR="00544BF2" w:rsidRPr="00521F20" w:rsidRDefault="00544BF2" w:rsidP="00F62DF4">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3.2.</w:t>
            </w:r>
            <w:r w:rsidRPr="00521F20">
              <w:rPr>
                <w:rFonts w:ascii="Times New Roman" w:hAnsi="Times New Roman"/>
                <w:b/>
                <w:bCs/>
                <w:i/>
              </w:rPr>
              <w:t>1. Tiếp nhận hồ sơ (Bộ phận TN&amp;TKQ):</w:t>
            </w:r>
          </w:p>
          <w:p w14:paraId="0393482F" w14:textId="77777777" w:rsidR="00544BF2" w:rsidRDefault="00544BF2" w:rsidP="00F62DF4">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4444D5FE" w14:textId="77777777" w:rsidR="00544BF2" w:rsidRPr="00D7705B" w:rsidRDefault="00544BF2" w:rsidP="00F62DF4">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1FD23D7A" w14:textId="77777777" w:rsidR="00544BF2" w:rsidRPr="00521F20" w:rsidRDefault="00544BF2" w:rsidP="00F62DF4">
            <w:pPr>
              <w:jc w:val="both"/>
              <w:rPr>
                <w:b/>
                <w:b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835" w:type="dxa"/>
            <w:tcBorders>
              <w:top w:val="nil"/>
              <w:left w:val="nil"/>
              <w:bottom w:val="single" w:sz="4" w:space="0" w:color="auto"/>
              <w:right w:val="single" w:sz="4" w:space="0" w:color="auto"/>
            </w:tcBorders>
            <w:vAlign w:val="center"/>
          </w:tcPr>
          <w:p w14:paraId="59C61F36" w14:textId="248C69FF" w:rsidR="00544BF2" w:rsidRPr="00907D8B" w:rsidRDefault="00544BF2" w:rsidP="001D2F1D">
            <w:pPr>
              <w:pStyle w:val="NormalWeb"/>
              <w:shd w:val="clear" w:color="auto" w:fill="FFFFFF"/>
              <w:spacing w:before="80" w:beforeAutospacing="0" w:after="80" w:afterAutospacing="0" w:line="234" w:lineRule="atLeast"/>
              <w:jc w:val="center"/>
              <w:rPr>
                <w:rFonts w:ascii="Times New Roman" w:hAnsi="Times New Roman"/>
                <w:b/>
                <w:bCs/>
                <w:i/>
              </w:rPr>
            </w:pPr>
            <w:r w:rsidRPr="00907D8B">
              <w:rPr>
                <w:rFonts w:ascii="Times New Roman" w:hAnsi="Times New Roman"/>
                <w:b/>
              </w:rPr>
              <w:t>02 giờ</w:t>
            </w:r>
          </w:p>
        </w:tc>
        <w:tc>
          <w:tcPr>
            <w:tcW w:w="992" w:type="dxa"/>
            <w:vMerge/>
            <w:tcBorders>
              <w:left w:val="nil"/>
              <w:right w:val="single" w:sz="4" w:space="0" w:color="auto"/>
            </w:tcBorders>
            <w:vAlign w:val="center"/>
          </w:tcPr>
          <w:p w14:paraId="33B527B9" w14:textId="77777777" w:rsidR="00544BF2" w:rsidRDefault="00544BF2" w:rsidP="00F62DF4">
            <w:pPr>
              <w:pStyle w:val="NormalWeb"/>
              <w:shd w:val="clear" w:color="auto" w:fill="FFFFFF"/>
              <w:spacing w:before="80" w:beforeAutospacing="0" w:after="80" w:afterAutospacing="0" w:line="234" w:lineRule="atLeast"/>
              <w:rPr>
                <w:b/>
              </w:rPr>
            </w:pPr>
          </w:p>
        </w:tc>
      </w:tr>
      <w:tr w:rsidR="00544BF2" w:rsidRPr="00521F20" w14:paraId="343739E2" w14:textId="47C1A612"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48F9A78B"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2C9D5644"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2B032F38" w14:textId="77777777" w:rsidR="00544BF2" w:rsidRPr="00521F20" w:rsidRDefault="00544BF2" w:rsidP="00F62DF4">
            <w:pPr>
              <w:jc w:val="both"/>
              <w:rPr>
                <w:b/>
                <w:bCs/>
              </w:rPr>
            </w:pPr>
            <w:r>
              <w:rPr>
                <w:b/>
                <w:bCs/>
                <w:i/>
              </w:rPr>
              <w:t>3.2.</w:t>
            </w:r>
            <w:r w:rsidRPr="00521F20">
              <w:rPr>
                <w:b/>
                <w:bCs/>
                <w:i/>
              </w:rPr>
              <w:t>2. Giải quyết hồ sơ (cơ quan/bộ phận chuyên môn), t</w:t>
            </w:r>
            <w:r w:rsidRPr="00521F20">
              <w:rPr>
                <w:b/>
                <w:i/>
              </w:rPr>
              <w:t>rong đó:</w:t>
            </w:r>
          </w:p>
        </w:tc>
        <w:tc>
          <w:tcPr>
            <w:tcW w:w="2835" w:type="dxa"/>
            <w:tcBorders>
              <w:top w:val="nil"/>
              <w:left w:val="nil"/>
              <w:bottom w:val="single" w:sz="4" w:space="0" w:color="auto"/>
              <w:right w:val="single" w:sz="4" w:space="0" w:color="auto"/>
            </w:tcBorders>
            <w:vAlign w:val="center"/>
          </w:tcPr>
          <w:p w14:paraId="71C8A8F7" w14:textId="77777777" w:rsidR="00544BF2" w:rsidRDefault="00544BF2" w:rsidP="001D2F1D">
            <w:pPr>
              <w:jc w:val="center"/>
              <w:rPr>
                <w:b/>
                <w:bCs/>
                <w:i/>
              </w:rPr>
            </w:pPr>
          </w:p>
        </w:tc>
        <w:tc>
          <w:tcPr>
            <w:tcW w:w="992" w:type="dxa"/>
            <w:vMerge/>
            <w:tcBorders>
              <w:left w:val="nil"/>
              <w:right w:val="single" w:sz="4" w:space="0" w:color="auto"/>
            </w:tcBorders>
            <w:vAlign w:val="center"/>
          </w:tcPr>
          <w:p w14:paraId="6B0CCD6A" w14:textId="77777777" w:rsidR="00544BF2" w:rsidRDefault="00544BF2" w:rsidP="00F62DF4">
            <w:pPr>
              <w:jc w:val="both"/>
              <w:rPr>
                <w:b/>
                <w:bCs/>
                <w:i/>
              </w:rPr>
            </w:pPr>
          </w:p>
        </w:tc>
      </w:tr>
      <w:tr w:rsidR="00544BF2" w:rsidRPr="00521F20" w14:paraId="1B21DB50" w14:textId="65314348" w:rsidTr="00DB1C65">
        <w:trPr>
          <w:trHeight w:val="345"/>
        </w:trPr>
        <w:tc>
          <w:tcPr>
            <w:tcW w:w="1135" w:type="dxa"/>
            <w:vMerge/>
            <w:tcBorders>
              <w:top w:val="nil"/>
              <w:left w:val="single" w:sz="4" w:space="0" w:color="auto"/>
              <w:bottom w:val="single" w:sz="4" w:space="0" w:color="auto"/>
              <w:right w:val="single" w:sz="4" w:space="0" w:color="auto"/>
            </w:tcBorders>
            <w:vAlign w:val="center"/>
            <w:hideMark/>
          </w:tcPr>
          <w:p w14:paraId="45B451F7"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31B959C8"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2EB61A76" w14:textId="77777777" w:rsidR="00544BF2" w:rsidRPr="001D2F1D" w:rsidRDefault="00544BF2" w:rsidP="001D2F1D">
            <w:pPr>
              <w:rPr>
                <w:b/>
              </w:rPr>
            </w:pPr>
            <w:r w:rsidRPr="001D2F1D">
              <w:rPr>
                <w:b/>
                <w:bCs/>
              </w:rPr>
              <w:t>Trường hợp xác nhận trang 3,4 Giấy chứng nhận</w:t>
            </w:r>
          </w:p>
        </w:tc>
        <w:tc>
          <w:tcPr>
            <w:tcW w:w="2835" w:type="dxa"/>
            <w:tcBorders>
              <w:top w:val="nil"/>
              <w:left w:val="nil"/>
              <w:bottom w:val="single" w:sz="4" w:space="0" w:color="auto"/>
              <w:right w:val="single" w:sz="4" w:space="0" w:color="auto"/>
            </w:tcBorders>
            <w:vAlign w:val="center"/>
          </w:tcPr>
          <w:p w14:paraId="37C40B37" w14:textId="39CB194E" w:rsidR="00544BF2" w:rsidRPr="001D2F1D" w:rsidRDefault="00544BF2" w:rsidP="001D2F1D">
            <w:pPr>
              <w:ind w:left="360"/>
              <w:jc w:val="center"/>
              <w:rPr>
                <w:b/>
                <w:bCs/>
              </w:rPr>
            </w:pPr>
            <w:r w:rsidRPr="001D2F1D">
              <w:rPr>
                <w:b/>
              </w:rPr>
              <w:t>03 ngày, trong đó:</w:t>
            </w:r>
          </w:p>
        </w:tc>
        <w:tc>
          <w:tcPr>
            <w:tcW w:w="992" w:type="dxa"/>
            <w:vMerge/>
            <w:tcBorders>
              <w:left w:val="nil"/>
              <w:right w:val="single" w:sz="4" w:space="0" w:color="auto"/>
            </w:tcBorders>
            <w:vAlign w:val="center"/>
          </w:tcPr>
          <w:p w14:paraId="2DEF1107" w14:textId="77777777" w:rsidR="00544BF2" w:rsidRPr="001D2F1D" w:rsidRDefault="00544BF2" w:rsidP="001D2F1D">
            <w:pPr>
              <w:ind w:left="360"/>
              <w:rPr>
                <w:b/>
              </w:rPr>
            </w:pPr>
          </w:p>
        </w:tc>
      </w:tr>
      <w:tr w:rsidR="00544BF2" w:rsidRPr="00521F20" w14:paraId="1A314137" w14:textId="476CF449" w:rsidTr="00DB1C65">
        <w:trPr>
          <w:trHeight w:val="416"/>
        </w:trPr>
        <w:tc>
          <w:tcPr>
            <w:tcW w:w="1135" w:type="dxa"/>
            <w:vMerge/>
            <w:tcBorders>
              <w:top w:val="nil"/>
              <w:left w:val="single" w:sz="4" w:space="0" w:color="auto"/>
              <w:bottom w:val="single" w:sz="4" w:space="0" w:color="auto"/>
              <w:right w:val="single" w:sz="4" w:space="0" w:color="auto"/>
            </w:tcBorders>
            <w:vAlign w:val="center"/>
            <w:hideMark/>
          </w:tcPr>
          <w:p w14:paraId="7CE7599C"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5265B5CC"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22FC4454" w14:textId="77777777" w:rsidR="00544BF2" w:rsidRPr="00521F20" w:rsidRDefault="00544BF2" w:rsidP="00F62DF4">
            <w:pPr>
              <w:autoSpaceDE w:val="0"/>
              <w:autoSpaceDN w:val="0"/>
              <w:adjustRightInd w:val="0"/>
              <w:spacing w:before="120" w:after="120"/>
              <w:jc w:val="both"/>
              <w:rPr>
                <w:b/>
              </w:rPr>
            </w:pPr>
            <w:r w:rsidRPr="00521F20">
              <w:rPr>
                <w:b/>
                <w:bCs/>
                <w:iCs/>
              </w:rPr>
              <w:t>- Viên chức Chi nhánh Văn phòng đăng ký đất đai thẩm định hồ sơ:</w:t>
            </w:r>
          </w:p>
          <w:p w14:paraId="42D60F9A" w14:textId="77777777" w:rsidR="00544BF2" w:rsidRPr="00521F20" w:rsidRDefault="00544BF2" w:rsidP="00F62DF4">
            <w:pPr>
              <w:shd w:val="clear" w:color="auto" w:fill="FFFFFF"/>
              <w:spacing w:before="120"/>
              <w:ind w:firstLine="176"/>
              <w:jc w:val="both"/>
              <w:rPr>
                <w:bCs/>
                <w:i/>
              </w:rPr>
            </w:pPr>
            <w:r w:rsidRPr="00521F20">
              <w:rPr>
                <w:i/>
                <w:iCs/>
              </w:rPr>
              <w:t>+Trường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w:t>
            </w:r>
            <w:r>
              <w:rPr>
                <w:bCs/>
                <w:i/>
              </w:rPr>
              <w:t>2.5</w:t>
            </w:r>
            <w:r w:rsidRPr="00521F20">
              <w:rPr>
                <w:bCs/>
                <w:i/>
              </w:rPr>
              <w:t xml:space="preserve"> ngày không tính vào thời gian thực hiện </w:t>
            </w:r>
            <w:r>
              <w:rPr>
                <w:bCs/>
                <w:i/>
              </w:rPr>
              <w:t>TTHC</w:t>
            </w:r>
            <w:r w:rsidRPr="00521F20">
              <w:rPr>
                <w:bCs/>
                <w:i/>
              </w:rPr>
              <w:t>).</w:t>
            </w:r>
          </w:p>
          <w:p w14:paraId="29214C8E" w14:textId="77777777" w:rsidR="00544BF2" w:rsidRPr="00521F20" w:rsidRDefault="00544BF2" w:rsidP="00F62DF4">
            <w:pPr>
              <w:jc w:val="both"/>
              <w:rPr>
                <w:iCs/>
              </w:rPr>
            </w:pPr>
            <w:r w:rsidRPr="00521F20">
              <w:rPr>
                <w:rFonts w:eastAsiaTheme="minorHAnsi"/>
                <w:b/>
                <w:i/>
              </w:rPr>
              <w:t xml:space="preserve">+ </w:t>
            </w:r>
            <w:r w:rsidRPr="00521F20">
              <w:rPr>
                <w:b/>
                <w:i/>
                <w:iCs/>
              </w:rPr>
              <w:t>Trường hợp hồ sơ đạt yêu cầu, tiếp tục giải quyết:</w:t>
            </w:r>
          </w:p>
          <w:p w14:paraId="7D82B39B" w14:textId="77777777" w:rsidR="00544BF2" w:rsidRPr="00521F20" w:rsidRDefault="00544BF2" w:rsidP="00F62DF4">
            <w:pPr>
              <w:autoSpaceDE w:val="0"/>
              <w:autoSpaceDN w:val="0"/>
              <w:adjustRightInd w:val="0"/>
              <w:spacing w:before="120" w:after="120"/>
              <w:jc w:val="both"/>
              <w:rPr>
                <w:bCs/>
              </w:rPr>
            </w:pPr>
            <w:r w:rsidRPr="00521F20">
              <w:rPr>
                <w:spacing w:val="3"/>
                <w:shd w:val="clear" w:color="auto" w:fill="FFFFFF"/>
              </w:rPr>
              <w:t xml:space="preserve">- Viên chức Chi nhánh thẩm định, chỉnh lý cơ sở dữ liệu; đánh xác nhận vào GCN trình lãnh đạo Chi nhánh ký; </w:t>
            </w:r>
          </w:p>
        </w:tc>
        <w:tc>
          <w:tcPr>
            <w:tcW w:w="2835" w:type="dxa"/>
            <w:tcBorders>
              <w:top w:val="nil"/>
              <w:left w:val="nil"/>
              <w:bottom w:val="single" w:sz="4" w:space="0" w:color="auto"/>
              <w:right w:val="single" w:sz="4" w:space="0" w:color="auto"/>
            </w:tcBorders>
            <w:vAlign w:val="center"/>
          </w:tcPr>
          <w:p w14:paraId="4BE9B7DE" w14:textId="3F968B9E" w:rsidR="00544BF2" w:rsidRPr="00521F20" w:rsidRDefault="00544BF2" w:rsidP="001D2F1D">
            <w:pPr>
              <w:autoSpaceDE w:val="0"/>
              <w:autoSpaceDN w:val="0"/>
              <w:adjustRightInd w:val="0"/>
              <w:spacing w:before="120" w:after="120"/>
              <w:jc w:val="center"/>
              <w:rPr>
                <w:b/>
                <w:bCs/>
                <w:iCs/>
              </w:rPr>
            </w:pPr>
            <w:r w:rsidRPr="00521F20">
              <w:t>1,5 ngày</w:t>
            </w:r>
          </w:p>
        </w:tc>
        <w:tc>
          <w:tcPr>
            <w:tcW w:w="992" w:type="dxa"/>
            <w:vMerge/>
            <w:tcBorders>
              <w:left w:val="nil"/>
              <w:bottom w:val="single" w:sz="4" w:space="0" w:color="auto"/>
              <w:right w:val="single" w:sz="4" w:space="0" w:color="auto"/>
            </w:tcBorders>
            <w:vAlign w:val="center"/>
          </w:tcPr>
          <w:p w14:paraId="39E47DF2" w14:textId="77777777" w:rsidR="00544BF2" w:rsidRPr="00521F20" w:rsidRDefault="00544BF2" w:rsidP="00F62DF4">
            <w:pPr>
              <w:autoSpaceDE w:val="0"/>
              <w:autoSpaceDN w:val="0"/>
              <w:adjustRightInd w:val="0"/>
              <w:spacing w:before="120" w:after="120"/>
              <w:jc w:val="both"/>
            </w:pPr>
          </w:p>
        </w:tc>
      </w:tr>
      <w:tr w:rsidR="00544BF2" w:rsidRPr="00521F20" w14:paraId="76953230" w14:textId="0DC07633" w:rsidTr="00DB1C65">
        <w:trPr>
          <w:trHeight w:val="416"/>
        </w:trPr>
        <w:tc>
          <w:tcPr>
            <w:tcW w:w="1135" w:type="dxa"/>
            <w:vMerge/>
            <w:tcBorders>
              <w:top w:val="nil"/>
              <w:left w:val="single" w:sz="4" w:space="0" w:color="auto"/>
              <w:bottom w:val="single" w:sz="4" w:space="0" w:color="auto"/>
              <w:right w:val="single" w:sz="4" w:space="0" w:color="auto"/>
            </w:tcBorders>
            <w:vAlign w:val="center"/>
          </w:tcPr>
          <w:p w14:paraId="6E9F90DA"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A84EC09"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tcPr>
          <w:p w14:paraId="58600463" w14:textId="77777777" w:rsidR="00544BF2" w:rsidRPr="00521F20" w:rsidRDefault="00544BF2" w:rsidP="00F62DF4">
            <w:pPr>
              <w:jc w:val="both"/>
            </w:pPr>
            <w:r w:rsidRPr="00521F20">
              <w:t xml:space="preserve">- </w:t>
            </w:r>
            <w:r w:rsidRPr="00521F20">
              <w:rPr>
                <w:spacing w:val="3"/>
                <w:shd w:val="clear" w:color="auto" w:fill="FFFFFF"/>
              </w:rPr>
              <w:t>Lãnh đạo Chi nhánh Văn phòng xem xét, ký xác nhận;</w:t>
            </w:r>
          </w:p>
        </w:tc>
        <w:tc>
          <w:tcPr>
            <w:tcW w:w="2835" w:type="dxa"/>
            <w:tcBorders>
              <w:top w:val="nil"/>
              <w:left w:val="nil"/>
              <w:bottom w:val="single" w:sz="4" w:space="0" w:color="auto"/>
              <w:right w:val="single" w:sz="4" w:space="0" w:color="auto"/>
            </w:tcBorders>
            <w:vAlign w:val="center"/>
          </w:tcPr>
          <w:p w14:paraId="041B14A3" w14:textId="0D7714C7" w:rsidR="00544BF2" w:rsidRPr="00521F20" w:rsidRDefault="00544BF2" w:rsidP="001D2F1D">
            <w:pPr>
              <w:jc w:val="center"/>
            </w:pPr>
            <w:r w:rsidRPr="00521F20">
              <w:t>0,5 ngày</w:t>
            </w:r>
          </w:p>
        </w:tc>
        <w:tc>
          <w:tcPr>
            <w:tcW w:w="992" w:type="dxa"/>
            <w:vMerge w:val="restart"/>
            <w:tcBorders>
              <w:top w:val="nil"/>
              <w:left w:val="nil"/>
              <w:right w:val="single" w:sz="4" w:space="0" w:color="auto"/>
            </w:tcBorders>
            <w:vAlign w:val="center"/>
          </w:tcPr>
          <w:p w14:paraId="2B83285E" w14:textId="77777777" w:rsidR="00544BF2" w:rsidRPr="00521F20" w:rsidRDefault="00544BF2" w:rsidP="00F62DF4">
            <w:pPr>
              <w:jc w:val="both"/>
            </w:pPr>
          </w:p>
        </w:tc>
      </w:tr>
      <w:tr w:rsidR="00544BF2" w:rsidRPr="00521F20" w14:paraId="776CC6A7" w14:textId="61B06D92" w:rsidTr="00DB1C65">
        <w:trPr>
          <w:trHeight w:val="416"/>
        </w:trPr>
        <w:tc>
          <w:tcPr>
            <w:tcW w:w="1135" w:type="dxa"/>
            <w:vMerge/>
            <w:tcBorders>
              <w:top w:val="nil"/>
              <w:left w:val="single" w:sz="4" w:space="0" w:color="auto"/>
              <w:bottom w:val="single" w:sz="4" w:space="0" w:color="auto"/>
              <w:right w:val="single" w:sz="4" w:space="0" w:color="auto"/>
            </w:tcBorders>
            <w:vAlign w:val="center"/>
          </w:tcPr>
          <w:p w14:paraId="54B34EAD"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DDE2AC5"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tcPr>
          <w:p w14:paraId="4F1BC54C" w14:textId="77777777" w:rsidR="00544BF2" w:rsidRPr="00521F20" w:rsidRDefault="00544BF2" w:rsidP="00F62DF4">
            <w:pPr>
              <w:jc w:val="both"/>
            </w:pPr>
            <w:r w:rsidRPr="00521F20">
              <w:t xml:space="preserve">- </w:t>
            </w:r>
            <w:r w:rsidRPr="00521F20">
              <w:rPr>
                <w:spacing w:val="3"/>
                <w:shd w:val="clear" w:color="auto" w:fill="FFFFFF"/>
              </w:rPr>
              <w:t xml:space="preserve">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w:t>
            </w:r>
            <w:r>
              <w:rPr>
                <w:spacing w:val="3"/>
                <w:shd w:val="clear" w:color="auto" w:fill="FFFFFF"/>
              </w:rPr>
              <w:t>ần mềm một cửa điện tử của Tỉnh</w:t>
            </w:r>
            <w:r w:rsidRPr="00521F20">
              <w:rPr>
                <w:spacing w:val="3"/>
                <w:shd w:val="clear" w:color="auto" w:fill="FFFFFF"/>
              </w:rPr>
              <w:t>; Viên chức chuyển phần mềm một cửa; Chuyển hồ sơ trên hệ thống đất đai;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835" w:type="dxa"/>
            <w:tcBorders>
              <w:top w:val="nil"/>
              <w:left w:val="nil"/>
              <w:bottom w:val="single" w:sz="4" w:space="0" w:color="auto"/>
              <w:right w:val="single" w:sz="4" w:space="0" w:color="auto"/>
            </w:tcBorders>
            <w:vAlign w:val="center"/>
          </w:tcPr>
          <w:p w14:paraId="1C5C7822" w14:textId="2C64CABF" w:rsidR="00544BF2" w:rsidRPr="00521F20" w:rsidRDefault="00544BF2" w:rsidP="001D2F1D">
            <w:pPr>
              <w:jc w:val="center"/>
            </w:pPr>
            <w:r w:rsidRPr="00521F20">
              <w:t>0,5 ngày</w:t>
            </w:r>
          </w:p>
        </w:tc>
        <w:tc>
          <w:tcPr>
            <w:tcW w:w="992" w:type="dxa"/>
            <w:vMerge/>
            <w:tcBorders>
              <w:left w:val="nil"/>
              <w:right w:val="single" w:sz="4" w:space="0" w:color="auto"/>
            </w:tcBorders>
            <w:vAlign w:val="center"/>
          </w:tcPr>
          <w:p w14:paraId="4868688F" w14:textId="77777777" w:rsidR="00544BF2" w:rsidRPr="00521F20" w:rsidRDefault="00544BF2" w:rsidP="00F62DF4">
            <w:pPr>
              <w:jc w:val="both"/>
            </w:pPr>
          </w:p>
        </w:tc>
      </w:tr>
      <w:tr w:rsidR="00544BF2" w:rsidRPr="00521F20" w14:paraId="624E74FD" w14:textId="68800CB7"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230DF0E7"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8DF87AF"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62654680" w14:textId="77777777" w:rsidR="00544BF2" w:rsidRPr="001D2F1D" w:rsidRDefault="00544BF2" w:rsidP="001D2F1D">
            <w:pPr>
              <w:jc w:val="both"/>
            </w:pPr>
            <w:r w:rsidRPr="001D2F1D">
              <w:rPr>
                <w:b/>
                <w:bCs/>
              </w:rPr>
              <w:t>Trường hợp cấp Giấy chứng nhận (mới)</w:t>
            </w:r>
          </w:p>
        </w:tc>
        <w:tc>
          <w:tcPr>
            <w:tcW w:w="2835" w:type="dxa"/>
            <w:tcBorders>
              <w:top w:val="nil"/>
              <w:left w:val="nil"/>
              <w:bottom w:val="single" w:sz="4" w:space="0" w:color="auto"/>
              <w:right w:val="single" w:sz="4" w:space="0" w:color="auto"/>
            </w:tcBorders>
            <w:vAlign w:val="center"/>
          </w:tcPr>
          <w:p w14:paraId="26760800" w14:textId="31C2BA8F" w:rsidR="00544BF2" w:rsidRPr="001D2F1D" w:rsidRDefault="00544BF2" w:rsidP="001D2F1D">
            <w:pPr>
              <w:ind w:left="360"/>
              <w:jc w:val="center"/>
              <w:rPr>
                <w:b/>
                <w:bCs/>
              </w:rPr>
            </w:pPr>
            <w:r w:rsidRPr="001D2F1D">
              <w:rPr>
                <w:b/>
              </w:rPr>
              <w:t>07 ngày</w:t>
            </w:r>
          </w:p>
        </w:tc>
        <w:tc>
          <w:tcPr>
            <w:tcW w:w="992" w:type="dxa"/>
            <w:vMerge/>
            <w:tcBorders>
              <w:left w:val="nil"/>
              <w:bottom w:val="single" w:sz="4" w:space="0" w:color="auto"/>
              <w:right w:val="single" w:sz="4" w:space="0" w:color="auto"/>
            </w:tcBorders>
            <w:vAlign w:val="center"/>
          </w:tcPr>
          <w:p w14:paraId="1374AF5C" w14:textId="77777777" w:rsidR="00544BF2" w:rsidRPr="001D2F1D" w:rsidRDefault="00544BF2" w:rsidP="001D2F1D">
            <w:pPr>
              <w:ind w:left="360"/>
              <w:jc w:val="both"/>
              <w:rPr>
                <w:b/>
              </w:rPr>
            </w:pPr>
          </w:p>
        </w:tc>
      </w:tr>
      <w:tr w:rsidR="00F62DF4" w:rsidRPr="00521F20" w14:paraId="57783E13" w14:textId="7E781EF4"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76EAFB9A"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FC34027" w14:textId="77777777" w:rsidR="00F62DF4" w:rsidRPr="00521F20" w:rsidRDefault="00F62DF4" w:rsidP="00F62DF4">
            <w:pPr>
              <w:rPr>
                <w:b/>
                <w:bCs/>
              </w:rPr>
            </w:pPr>
          </w:p>
        </w:tc>
        <w:tc>
          <w:tcPr>
            <w:tcW w:w="8222" w:type="dxa"/>
            <w:vMerge w:val="restart"/>
            <w:tcBorders>
              <w:top w:val="nil"/>
              <w:left w:val="nil"/>
              <w:right w:val="single" w:sz="4" w:space="0" w:color="auto"/>
            </w:tcBorders>
            <w:shd w:val="clear" w:color="auto" w:fill="auto"/>
            <w:noWrap/>
            <w:vAlign w:val="center"/>
            <w:hideMark/>
          </w:tcPr>
          <w:p w14:paraId="7080DFB9" w14:textId="77777777" w:rsidR="00F62DF4" w:rsidRPr="00521F20" w:rsidRDefault="00F62DF4" w:rsidP="00F62DF4">
            <w:pPr>
              <w:autoSpaceDE w:val="0"/>
              <w:autoSpaceDN w:val="0"/>
              <w:adjustRightInd w:val="0"/>
              <w:spacing w:before="120" w:after="120"/>
              <w:jc w:val="both"/>
              <w:rPr>
                <w:b/>
              </w:rPr>
            </w:pPr>
            <w:r w:rsidRPr="00521F20">
              <w:rPr>
                <w:b/>
                <w:bCs/>
                <w:iCs/>
              </w:rPr>
              <w:t>- Viên chức Chi nhánh Văn phòng đăng ký đất đai thẩm định hồ sơ:</w:t>
            </w:r>
          </w:p>
          <w:p w14:paraId="1B13A7F5" w14:textId="77777777" w:rsidR="00F62DF4" w:rsidRPr="00521F20" w:rsidRDefault="00F62DF4" w:rsidP="00F62DF4">
            <w:pPr>
              <w:shd w:val="clear" w:color="auto" w:fill="FFFFFF"/>
              <w:spacing w:before="120"/>
              <w:ind w:firstLine="176"/>
              <w:jc w:val="both"/>
              <w:rPr>
                <w:bCs/>
                <w:i/>
              </w:rPr>
            </w:pPr>
            <w:r w:rsidRPr="00521F20">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giai đoạn 2.</w:t>
            </w:r>
            <w:r w:rsidRPr="00521F20">
              <w:rPr>
                <w:bCs/>
                <w:i/>
              </w:rPr>
              <w:t xml:space="preserve"> (2,5 ngày không tính vào thời gian thực hiện </w:t>
            </w:r>
            <w:r>
              <w:rPr>
                <w:bCs/>
                <w:i/>
              </w:rPr>
              <w:t>TTHC</w:t>
            </w:r>
            <w:r w:rsidRPr="00521F20">
              <w:rPr>
                <w:bCs/>
                <w:i/>
              </w:rPr>
              <w:t>).</w:t>
            </w:r>
          </w:p>
          <w:p w14:paraId="5C1F1D45" w14:textId="77777777" w:rsidR="00F62DF4" w:rsidRPr="00521F20" w:rsidRDefault="00F62DF4" w:rsidP="00F62DF4">
            <w:pPr>
              <w:jc w:val="both"/>
              <w:rPr>
                <w:i/>
                <w:iCs/>
              </w:rPr>
            </w:pPr>
            <w:r w:rsidRPr="00521F20">
              <w:rPr>
                <w:rFonts w:eastAsiaTheme="minorHAnsi"/>
                <w:i/>
                <w:iCs/>
              </w:rPr>
              <w:t xml:space="preserve">+ </w:t>
            </w:r>
            <w:r w:rsidRPr="00521F20">
              <w:rPr>
                <w:b/>
                <w:i/>
                <w:iCs/>
              </w:rPr>
              <w:t>Trường hợp hồ sơ đạt yêu cầu, tiếp tục giải quyết:</w:t>
            </w:r>
          </w:p>
          <w:p w14:paraId="30B2D3E8" w14:textId="77777777" w:rsidR="00F62DF4" w:rsidRPr="00521F20" w:rsidRDefault="00F62DF4" w:rsidP="00F62DF4">
            <w:pPr>
              <w:jc w:val="both"/>
              <w:rPr>
                <w:iCs/>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835" w:type="dxa"/>
            <w:tcBorders>
              <w:top w:val="nil"/>
              <w:left w:val="nil"/>
              <w:right w:val="single" w:sz="4" w:space="0" w:color="auto"/>
            </w:tcBorders>
            <w:vAlign w:val="center"/>
          </w:tcPr>
          <w:p w14:paraId="167BCA22" w14:textId="77777777" w:rsidR="00F62DF4" w:rsidRPr="00521F20" w:rsidRDefault="00F62DF4" w:rsidP="001D2F1D">
            <w:pPr>
              <w:jc w:val="center"/>
            </w:pPr>
          </w:p>
          <w:p w14:paraId="26062716" w14:textId="77777777" w:rsidR="00F62DF4" w:rsidRPr="00521F20" w:rsidRDefault="00F62DF4" w:rsidP="001D2F1D">
            <w:pPr>
              <w:jc w:val="center"/>
            </w:pPr>
            <w:r w:rsidRPr="00521F20">
              <w:t>4,5 ngày</w:t>
            </w:r>
          </w:p>
          <w:p w14:paraId="216397AA" w14:textId="77777777" w:rsidR="00F62DF4" w:rsidRPr="00521F20" w:rsidRDefault="00F62DF4" w:rsidP="001D2F1D">
            <w:pPr>
              <w:autoSpaceDE w:val="0"/>
              <w:autoSpaceDN w:val="0"/>
              <w:adjustRightInd w:val="0"/>
              <w:spacing w:before="120" w:after="120"/>
              <w:jc w:val="center"/>
              <w:rPr>
                <w:b/>
                <w:bCs/>
                <w:iCs/>
              </w:rPr>
            </w:pPr>
          </w:p>
        </w:tc>
        <w:tc>
          <w:tcPr>
            <w:tcW w:w="992" w:type="dxa"/>
            <w:tcBorders>
              <w:top w:val="nil"/>
              <w:left w:val="nil"/>
              <w:right w:val="single" w:sz="4" w:space="0" w:color="auto"/>
            </w:tcBorders>
            <w:vAlign w:val="center"/>
          </w:tcPr>
          <w:p w14:paraId="6148823B" w14:textId="77777777" w:rsidR="00F62DF4" w:rsidRPr="00521F20" w:rsidRDefault="00F62DF4" w:rsidP="00F62DF4"/>
        </w:tc>
      </w:tr>
      <w:tr w:rsidR="00F62DF4" w:rsidRPr="00521F20" w14:paraId="19A52179" w14:textId="35B8FA8F"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3AF25417"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D90D37D" w14:textId="77777777" w:rsidR="00F62DF4" w:rsidRPr="00521F20" w:rsidRDefault="00F62DF4" w:rsidP="00F62DF4">
            <w:pPr>
              <w:rPr>
                <w:b/>
                <w:bCs/>
              </w:rPr>
            </w:pPr>
          </w:p>
        </w:tc>
        <w:tc>
          <w:tcPr>
            <w:tcW w:w="8222" w:type="dxa"/>
            <w:vMerge/>
            <w:tcBorders>
              <w:left w:val="nil"/>
              <w:right w:val="single" w:sz="4" w:space="0" w:color="auto"/>
            </w:tcBorders>
            <w:shd w:val="clear" w:color="auto" w:fill="auto"/>
            <w:noWrap/>
            <w:vAlign w:val="center"/>
          </w:tcPr>
          <w:p w14:paraId="380E5A25" w14:textId="77777777" w:rsidR="00F62DF4" w:rsidRPr="00521F20" w:rsidRDefault="00F62DF4" w:rsidP="00F62DF4">
            <w:pPr>
              <w:jc w:val="both"/>
              <w:rPr>
                <w:bCs/>
                <w:iCs/>
              </w:rPr>
            </w:pPr>
          </w:p>
        </w:tc>
        <w:tc>
          <w:tcPr>
            <w:tcW w:w="2835" w:type="dxa"/>
            <w:tcBorders>
              <w:left w:val="nil"/>
              <w:right w:val="single" w:sz="4" w:space="0" w:color="auto"/>
            </w:tcBorders>
            <w:vAlign w:val="center"/>
          </w:tcPr>
          <w:p w14:paraId="0CB89028" w14:textId="77777777" w:rsidR="00F62DF4" w:rsidRPr="00521F20" w:rsidRDefault="00F62DF4" w:rsidP="001D2F1D">
            <w:pPr>
              <w:jc w:val="center"/>
              <w:rPr>
                <w:bCs/>
                <w:iCs/>
              </w:rPr>
            </w:pPr>
          </w:p>
        </w:tc>
        <w:tc>
          <w:tcPr>
            <w:tcW w:w="992" w:type="dxa"/>
            <w:tcBorders>
              <w:left w:val="nil"/>
              <w:right w:val="single" w:sz="4" w:space="0" w:color="auto"/>
            </w:tcBorders>
            <w:vAlign w:val="center"/>
          </w:tcPr>
          <w:p w14:paraId="147113B9" w14:textId="77777777" w:rsidR="00F62DF4" w:rsidRPr="00521F20" w:rsidRDefault="00F62DF4" w:rsidP="00F62DF4">
            <w:pPr>
              <w:jc w:val="both"/>
              <w:rPr>
                <w:bCs/>
                <w:iCs/>
              </w:rPr>
            </w:pPr>
          </w:p>
        </w:tc>
      </w:tr>
      <w:tr w:rsidR="00F62DF4" w:rsidRPr="00521F20" w14:paraId="4EEF9288" w14:textId="510E5688"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6F01E53D"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6C43D89" w14:textId="77777777" w:rsidR="00F62DF4" w:rsidRPr="00521F20" w:rsidRDefault="00F62DF4" w:rsidP="00F62DF4">
            <w:pPr>
              <w:rPr>
                <w:b/>
                <w:bCs/>
              </w:rPr>
            </w:pPr>
          </w:p>
        </w:tc>
        <w:tc>
          <w:tcPr>
            <w:tcW w:w="8222" w:type="dxa"/>
            <w:vMerge/>
            <w:tcBorders>
              <w:left w:val="nil"/>
              <w:right w:val="single" w:sz="4" w:space="0" w:color="auto"/>
            </w:tcBorders>
            <w:shd w:val="clear" w:color="auto" w:fill="auto"/>
            <w:noWrap/>
            <w:vAlign w:val="center"/>
          </w:tcPr>
          <w:p w14:paraId="21798BA9" w14:textId="77777777" w:rsidR="00F62DF4" w:rsidRPr="00521F20" w:rsidRDefault="00F62DF4" w:rsidP="00F62DF4">
            <w:pPr>
              <w:jc w:val="both"/>
              <w:rPr>
                <w:bCs/>
                <w:iCs/>
              </w:rPr>
            </w:pPr>
          </w:p>
        </w:tc>
        <w:tc>
          <w:tcPr>
            <w:tcW w:w="2835" w:type="dxa"/>
            <w:tcBorders>
              <w:left w:val="nil"/>
              <w:right w:val="single" w:sz="4" w:space="0" w:color="auto"/>
            </w:tcBorders>
            <w:vAlign w:val="center"/>
          </w:tcPr>
          <w:p w14:paraId="68658269" w14:textId="77777777" w:rsidR="00F62DF4" w:rsidRPr="00521F20" w:rsidRDefault="00F62DF4" w:rsidP="001D2F1D">
            <w:pPr>
              <w:jc w:val="center"/>
              <w:rPr>
                <w:bCs/>
                <w:iCs/>
              </w:rPr>
            </w:pPr>
          </w:p>
        </w:tc>
        <w:tc>
          <w:tcPr>
            <w:tcW w:w="992" w:type="dxa"/>
            <w:tcBorders>
              <w:left w:val="nil"/>
              <w:right w:val="single" w:sz="4" w:space="0" w:color="auto"/>
            </w:tcBorders>
            <w:vAlign w:val="center"/>
          </w:tcPr>
          <w:p w14:paraId="2E1A6D55" w14:textId="77777777" w:rsidR="00F62DF4" w:rsidRPr="00521F20" w:rsidRDefault="00F62DF4" w:rsidP="00F62DF4">
            <w:pPr>
              <w:jc w:val="both"/>
              <w:rPr>
                <w:bCs/>
                <w:iCs/>
              </w:rPr>
            </w:pPr>
          </w:p>
        </w:tc>
      </w:tr>
      <w:tr w:rsidR="00F62DF4" w:rsidRPr="00521F20" w14:paraId="644B801D" w14:textId="46E12C1F"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57D557D4"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2E97337D" w14:textId="77777777" w:rsidR="00F62DF4" w:rsidRPr="00521F20" w:rsidRDefault="00F62DF4" w:rsidP="00F62DF4">
            <w:pPr>
              <w:rPr>
                <w:b/>
                <w:bCs/>
              </w:rPr>
            </w:pPr>
          </w:p>
        </w:tc>
        <w:tc>
          <w:tcPr>
            <w:tcW w:w="8222" w:type="dxa"/>
            <w:vMerge/>
            <w:tcBorders>
              <w:left w:val="nil"/>
              <w:right w:val="single" w:sz="4" w:space="0" w:color="auto"/>
            </w:tcBorders>
            <w:shd w:val="clear" w:color="auto" w:fill="auto"/>
            <w:noWrap/>
            <w:vAlign w:val="center"/>
          </w:tcPr>
          <w:p w14:paraId="799F0338" w14:textId="77777777" w:rsidR="00F62DF4" w:rsidRPr="00521F20" w:rsidRDefault="00F62DF4" w:rsidP="00F62DF4">
            <w:pPr>
              <w:jc w:val="both"/>
              <w:rPr>
                <w:bCs/>
                <w:iCs/>
              </w:rPr>
            </w:pPr>
          </w:p>
        </w:tc>
        <w:tc>
          <w:tcPr>
            <w:tcW w:w="2835" w:type="dxa"/>
            <w:tcBorders>
              <w:left w:val="nil"/>
              <w:right w:val="single" w:sz="4" w:space="0" w:color="auto"/>
            </w:tcBorders>
            <w:vAlign w:val="center"/>
          </w:tcPr>
          <w:p w14:paraId="1D8D181D" w14:textId="77777777" w:rsidR="00F62DF4" w:rsidRPr="00521F20" w:rsidRDefault="00F62DF4" w:rsidP="001D2F1D">
            <w:pPr>
              <w:jc w:val="center"/>
              <w:rPr>
                <w:bCs/>
                <w:iCs/>
              </w:rPr>
            </w:pPr>
          </w:p>
        </w:tc>
        <w:tc>
          <w:tcPr>
            <w:tcW w:w="992" w:type="dxa"/>
            <w:tcBorders>
              <w:left w:val="nil"/>
              <w:right w:val="single" w:sz="4" w:space="0" w:color="auto"/>
            </w:tcBorders>
            <w:vAlign w:val="center"/>
          </w:tcPr>
          <w:p w14:paraId="47667DB9" w14:textId="77777777" w:rsidR="00F62DF4" w:rsidRPr="00521F20" w:rsidRDefault="00F62DF4" w:rsidP="00F62DF4">
            <w:pPr>
              <w:jc w:val="both"/>
              <w:rPr>
                <w:bCs/>
                <w:iCs/>
              </w:rPr>
            </w:pPr>
          </w:p>
        </w:tc>
      </w:tr>
      <w:tr w:rsidR="00F62DF4" w:rsidRPr="00521F20" w14:paraId="4C7CD194" w14:textId="41F20197"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3F7ED3A5"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7F8A251F" w14:textId="77777777" w:rsidR="00F62DF4" w:rsidRPr="00521F20" w:rsidRDefault="00F62DF4" w:rsidP="00F62DF4">
            <w:pPr>
              <w:rPr>
                <w:b/>
                <w:bCs/>
              </w:rPr>
            </w:pPr>
          </w:p>
        </w:tc>
        <w:tc>
          <w:tcPr>
            <w:tcW w:w="8222" w:type="dxa"/>
            <w:vMerge/>
            <w:tcBorders>
              <w:left w:val="nil"/>
              <w:bottom w:val="single" w:sz="4" w:space="0" w:color="auto"/>
              <w:right w:val="single" w:sz="4" w:space="0" w:color="auto"/>
            </w:tcBorders>
            <w:shd w:val="clear" w:color="auto" w:fill="auto"/>
            <w:noWrap/>
            <w:vAlign w:val="center"/>
            <w:hideMark/>
          </w:tcPr>
          <w:p w14:paraId="71BF21B3" w14:textId="77777777" w:rsidR="00F62DF4" w:rsidRPr="00521F20" w:rsidRDefault="00F62DF4" w:rsidP="00F62DF4">
            <w:pPr>
              <w:jc w:val="both"/>
              <w:rPr>
                <w:bCs/>
                <w:iCs/>
              </w:rPr>
            </w:pPr>
          </w:p>
        </w:tc>
        <w:tc>
          <w:tcPr>
            <w:tcW w:w="2835" w:type="dxa"/>
            <w:tcBorders>
              <w:left w:val="nil"/>
              <w:bottom w:val="single" w:sz="4" w:space="0" w:color="auto"/>
              <w:right w:val="single" w:sz="4" w:space="0" w:color="auto"/>
            </w:tcBorders>
            <w:vAlign w:val="center"/>
          </w:tcPr>
          <w:p w14:paraId="3EAEB6F4" w14:textId="77777777" w:rsidR="00F62DF4" w:rsidRPr="00521F20" w:rsidRDefault="00F62DF4" w:rsidP="001D2F1D">
            <w:pPr>
              <w:jc w:val="center"/>
              <w:rPr>
                <w:bCs/>
                <w:iCs/>
              </w:rPr>
            </w:pPr>
          </w:p>
        </w:tc>
        <w:tc>
          <w:tcPr>
            <w:tcW w:w="992" w:type="dxa"/>
            <w:tcBorders>
              <w:left w:val="nil"/>
              <w:bottom w:val="single" w:sz="4" w:space="0" w:color="auto"/>
              <w:right w:val="single" w:sz="4" w:space="0" w:color="auto"/>
            </w:tcBorders>
            <w:vAlign w:val="center"/>
          </w:tcPr>
          <w:p w14:paraId="7C33E075" w14:textId="77777777" w:rsidR="00F62DF4" w:rsidRPr="00521F20" w:rsidRDefault="00F62DF4" w:rsidP="00F62DF4">
            <w:pPr>
              <w:jc w:val="both"/>
              <w:rPr>
                <w:bCs/>
                <w:iCs/>
              </w:rPr>
            </w:pPr>
          </w:p>
        </w:tc>
      </w:tr>
      <w:tr w:rsidR="00544BF2" w:rsidRPr="00521F20" w14:paraId="717D80B5" w14:textId="6D36EA34" w:rsidTr="00DB1C65">
        <w:trPr>
          <w:trHeight w:val="569"/>
        </w:trPr>
        <w:tc>
          <w:tcPr>
            <w:tcW w:w="1135" w:type="dxa"/>
            <w:vMerge/>
            <w:tcBorders>
              <w:top w:val="nil"/>
              <w:left w:val="single" w:sz="4" w:space="0" w:color="auto"/>
              <w:bottom w:val="single" w:sz="4" w:space="0" w:color="auto"/>
              <w:right w:val="single" w:sz="4" w:space="0" w:color="auto"/>
            </w:tcBorders>
            <w:vAlign w:val="center"/>
            <w:hideMark/>
          </w:tcPr>
          <w:p w14:paraId="6B80F6DA"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D8AEC1A"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6590724A" w14:textId="77777777" w:rsidR="00544BF2" w:rsidRPr="00521F20" w:rsidRDefault="00544BF2" w:rsidP="00F62DF4">
            <w:r w:rsidRPr="00521F20">
              <w:rPr>
                <w:bCs/>
              </w:rPr>
              <w:t>- Lãnh đạo Chi nhánh Văn phòng xem xét, phê duyệt (ký cấp GCN mới).</w:t>
            </w:r>
          </w:p>
        </w:tc>
        <w:tc>
          <w:tcPr>
            <w:tcW w:w="2835" w:type="dxa"/>
            <w:tcBorders>
              <w:top w:val="nil"/>
              <w:left w:val="nil"/>
              <w:bottom w:val="single" w:sz="4" w:space="0" w:color="auto"/>
              <w:right w:val="single" w:sz="4" w:space="0" w:color="auto"/>
            </w:tcBorders>
            <w:vAlign w:val="center"/>
          </w:tcPr>
          <w:p w14:paraId="4C62CA7F" w14:textId="55163B53" w:rsidR="00544BF2" w:rsidRPr="00521F20" w:rsidRDefault="00544BF2" w:rsidP="001D2F1D">
            <w:pPr>
              <w:jc w:val="center"/>
              <w:rPr>
                <w:bCs/>
              </w:rPr>
            </w:pPr>
            <w:r w:rsidRPr="00521F20">
              <w:t>01 ngày</w:t>
            </w:r>
          </w:p>
        </w:tc>
        <w:tc>
          <w:tcPr>
            <w:tcW w:w="992" w:type="dxa"/>
            <w:vMerge w:val="restart"/>
            <w:tcBorders>
              <w:top w:val="nil"/>
              <w:left w:val="nil"/>
              <w:right w:val="single" w:sz="4" w:space="0" w:color="auto"/>
            </w:tcBorders>
            <w:vAlign w:val="center"/>
          </w:tcPr>
          <w:p w14:paraId="6EC3B6E9" w14:textId="77777777" w:rsidR="00544BF2" w:rsidRPr="00521F20" w:rsidRDefault="00544BF2" w:rsidP="00F62DF4"/>
        </w:tc>
      </w:tr>
      <w:tr w:rsidR="00544BF2" w:rsidRPr="00521F20" w14:paraId="519FA093" w14:textId="654D09BE" w:rsidTr="00DB1C65">
        <w:trPr>
          <w:trHeight w:val="414"/>
        </w:trPr>
        <w:tc>
          <w:tcPr>
            <w:tcW w:w="1135" w:type="dxa"/>
            <w:vMerge/>
            <w:tcBorders>
              <w:top w:val="nil"/>
              <w:left w:val="single" w:sz="4" w:space="0" w:color="auto"/>
              <w:bottom w:val="single" w:sz="4" w:space="0" w:color="auto"/>
              <w:right w:val="single" w:sz="4" w:space="0" w:color="auto"/>
            </w:tcBorders>
            <w:vAlign w:val="center"/>
            <w:hideMark/>
          </w:tcPr>
          <w:p w14:paraId="76BF9B4F"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FB613C5"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77213FF5" w14:textId="77777777" w:rsidR="00544BF2" w:rsidRPr="00521F20" w:rsidRDefault="00544BF2" w:rsidP="00F62DF4">
            <w:pPr>
              <w:jc w:val="both"/>
              <w:rPr>
                <w:i/>
                <w:i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nil"/>
              <w:left w:val="nil"/>
              <w:bottom w:val="single" w:sz="4" w:space="0" w:color="auto"/>
              <w:right w:val="single" w:sz="4" w:space="0" w:color="auto"/>
            </w:tcBorders>
            <w:vAlign w:val="center"/>
          </w:tcPr>
          <w:p w14:paraId="51DF4879" w14:textId="50EED22B" w:rsidR="00544BF2" w:rsidRPr="00521F20" w:rsidRDefault="00544BF2" w:rsidP="001D2F1D">
            <w:pPr>
              <w:jc w:val="center"/>
              <w:rPr>
                <w:spacing w:val="3"/>
                <w:shd w:val="clear" w:color="auto" w:fill="FFFFFF"/>
              </w:rPr>
            </w:pPr>
            <w:r w:rsidRPr="00521F20">
              <w:t>01 ngày</w:t>
            </w:r>
          </w:p>
        </w:tc>
        <w:tc>
          <w:tcPr>
            <w:tcW w:w="992" w:type="dxa"/>
            <w:vMerge/>
            <w:tcBorders>
              <w:left w:val="nil"/>
              <w:bottom w:val="single" w:sz="4" w:space="0" w:color="auto"/>
              <w:right w:val="single" w:sz="4" w:space="0" w:color="auto"/>
            </w:tcBorders>
            <w:vAlign w:val="center"/>
          </w:tcPr>
          <w:p w14:paraId="577BBD07" w14:textId="77777777" w:rsidR="00544BF2" w:rsidRPr="00521F20" w:rsidRDefault="00544BF2" w:rsidP="00F62DF4">
            <w:pPr>
              <w:jc w:val="both"/>
            </w:pPr>
          </w:p>
        </w:tc>
      </w:tr>
      <w:tr w:rsidR="00544BF2" w:rsidRPr="00521F20" w14:paraId="0739C927" w14:textId="410F8AD0" w:rsidTr="00DB1C65">
        <w:trPr>
          <w:trHeight w:val="419"/>
        </w:trPr>
        <w:tc>
          <w:tcPr>
            <w:tcW w:w="1135" w:type="dxa"/>
            <w:vMerge/>
            <w:tcBorders>
              <w:top w:val="nil"/>
              <w:left w:val="single" w:sz="4" w:space="0" w:color="auto"/>
              <w:bottom w:val="single" w:sz="4" w:space="0" w:color="auto"/>
              <w:right w:val="single" w:sz="4" w:space="0" w:color="auto"/>
            </w:tcBorders>
            <w:vAlign w:val="center"/>
            <w:hideMark/>
          </w:tcPr>
          <w:p w14:paraId="73E009EE"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74E9EA31"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4CCA4805" w14:textId="77777777" w:rsidR="00544BF2" w:rsidRPr="00521F20" w:rsidRDefault="00544BF2" w:rsidP="00F62DF4">
            <w:pPr>
              <w:jc w:val="both"/>
              <w:rPr>
                <w:b/>
                <w:bCs/>
                <w:iCs/>
              </w:rPr>
            </w:pPr>
            <w:r w:rsidRPr="00521F20">
              <w:rPr>
                <w:b/>
                <w:bCs/>
                <w:iCs/>
              </w:rPr>
              <w:t xml:space="preserve">4. Trường hợp thay đổi về tài sản gắn liền với đất so với nội dung đã đăng ký, cấp Giấy chứng nhận </w:t>
            </w:r>
          </w:p>
        </w:tc>
        <w:tc>
          <w:tcPr>
            <w:tcW w:w="2835" w:type="dxa"/>
            <w:tcBorders>
              <w:top w:val="nil"/>
              <w:left w:val="nil"/>
              <w:bottom w:val="single" w:sz="4" w:space="0" w:color="auto"/>
              <w:right w:val="single" w:sz="4" w:space="0" w:color="auto"/>
            </w:tcBorders>
            <w:vAlign w:val="center"/>
          </w:tcPr>
          <w:p w14:paraId="6662A393" w14:textId="00E3501D" w:rsidR="00544BF2" w:rsidRPr="00521F20" w:rsidRDefault="00544BF2" w:rsidP="001D2F1D">
            <w:pPr>
              <w:jc w:val="center"/>
              <w:rPr>
                <w:b/>
                <w:bCs/>
                <w:iCs/>
              </w:rPr>
            </w:pPr>
          </w:p>
        </w:tc>
        <w:tc>
          <w:tcPr>
            <w:tcW w:w="992" w:type="dxa"/>
            <w:vMerge w:val="restart"/>
            <w:tcBorders>
              <w:top w:val="nil"/>
              <w:left w:val="nil"/>
              <w:right w:val="single" w:sz="4" w:space="0" w:color="auto"/>
            </w:tcBorders>
            <w:vAlign w:val="center"/>
          </w:tcPr>
          <w:p w14:paraId="0C4D1C2A" w14:textId="77777777" w:rsidR="00544BF2" w:rsidRPr="00521F20" w:rsidRDefault="00544BF2" w:rsidP="00F62DF4">
            <w:pPr>
              <w:jc w:val="both"/>
            </w:pPr>
          </w:p>
        </w:tc>
      </w:tr>
      <w:tr w:rsidR="00544BF2" w:rsidRPr="00521F20" w14:paraId="233A21C1" w14:textId="053E3F7E" w:rsidTr="00DB1C65">
        <w:trPr>
          <w:trHeight w:val="419"/>
        </w:trPr>
        <w:tc>
          <w:tcPr>
            <w:tcW w:w="1135" w:type="dxa"/>
            <w:vMerge/>
            <w:tcBorders>
              <w:top w:val="nil"/>
              <w:left w:val="single" w:sz="4" w:space="0" w:color="auto"/>
              <w:bottom w:val="single" w:sz="4" w:space="0" w:color="auto"/>
              <w:right w:val="single" w:sz="4" w:space="0" w:color="auto"/>
            </w:tcBorders>
            <w:vAlign w:val="center"/>
          </w:tcPr>
          <w:p w14:paraId="4EE68EC5"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DFFFED8"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0E09828" w14:textId="2E8891EE" w:rsidR="00544BF2" w:rsidRPr="001D2F1D" w:rsidRDefault="00544BF2" w:rsidP="001D2F1D">
            <w:pPr>
              <w:jc w:val="both"/>
              <w:rPr>
                <w:b/>
                <w:bCs/>
                <w:iCs/>
              </w:rPr>
            </w:pPr>
            <w:r>
              <w:rPr>
                <w:b/>
                <w:bCs/>
              </w:rPr>
              <w:t xml:space="preserve">- </w:t>
            </w:r>
            <w:r w:rsidRPr="001D2F1D">
              <w:rPr>
                <w:b/>
                <w:bCs/>
              </w:rPr>
              <w:t>Trường hợp xác nhận trang 3, 4 Giấy chứng nhận</w:t>
            </w:r>
          </w:p>
        </w:tc>
        <w:tc>
          <w:tcPr>
            <w:tcW w:w="2835" w:type="dxa"/>
            <w:tcBorders>
              <w:top w:val="nil"/>
              <w:left w:val="nil"/>
              <w:bottom w:val="single" w:sz="4" w:space="0" w:color="auto"/>
              <w:right w:val="single" w:sz="4" w:space="0" w:color="auto"/>
            </w:tcBorders>
            <w:vAlign w:val="center"/>
          </w:tcPr>
          <w:p w14:paraId="78A5C089" w14:textId="57C44D91" w:rsidR="00544BF2" w:rsidRPr="001D2F1D" w:rsidRDefault="00544BF2" w:rsidP="001D2F1D">
            <w:pPr>
              <w:pStyle w:val="ListParagraph"/>
              <w:rPr>
                <w:rFonts w:ascii="Times New Roman" w:hAnsi="Times New Roman"/>
                <w:b/>
                <w:bCs/>
                <w:sz w:val="24"/>
                <w:szCs w:val="24"/>
              </w:rPr>
            </w:pPr>
            <w:r w:rsidRPr="001D2F1D">
              <w:rPr>
                <w:rFonts w:ascii="Times New Roman" w:hAnsi="Times New Roman"/>
              </w:rPr>
              <w:t>33 ngày</w:t>
            </w:r>
          </w:p>
        </w:tc>
        <w:tc>
          <w:tcPr>
            <w:tcW w:w="992" w:type="dxa"/>
            <w:vMerge/>
            <w:tcBorders>
              <w:left w:val="nil"/>
              <w:right w:val="single" w:sz="4" w:space="0" w:color="auto"/>
            </w:tcBorders>
            <w:vAlign w:val="center"/>
          </w:tcPr>
          <w:p w14:paraId="40167C25" w14:textId="77777777" w:rsidR="00544BF2" w:rsidRPr="00521F20" w:rsidRDefault="00544BF2" w:rsidP="00B15084">
            <w:pPr>
              <w:ind w:left="360"/>
              <w:jc w:val="both"/>
            </w:pPr>
          </w:p>
        </w:tc>
      </w:tr>
      <w:tr w:rsidR="00544BF2" w:rsidRPr="00521F20" w14:paraId="647512DD" w14:textId="39A57A33" w:rsidTr="00DB1C65">
        <w:trPr>
          <w:trHeight w:val="419"/>
        </w:trPr>
        <w:tc>
          <w:tcPr>
            <w:tcW w:w="1135" w:type="dxa"/>
            <w:vMerge/>
            <w:tcBorders>
              <w:top w:val="nil"/>
              <w:left w:val="single" w:sz="4" w:space="0" w:color="auto"/>
              <w:bottom w:val="single" w:sz="4" w:space="0" w:color="auto"/>
              <w:right w:val="single" w:sz="4" w:space="0" w:color="auto"/>
            </w:tcBorders>
            <w:vAlign w:val="center"/>
          </w:tcPr>
          <w:p w14:paraId="082DC02F"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5E328119"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528F747F" w14:textId="2947A19B" w:rsidR="00544BF2" w:rsidRPr="001D2F1D" w:rsidRDefault="00544BF2" w:rsidP="001D2F1D">
            <w:pPr>
              <w:jc w:val="both"/>
              <w:rPr>
                <w:b/>
                <w:bCs/>
              </w:rPr>
            </w:pPr>
            <w:r>
              <w:rPr>
                <w:b/>
                <w:bCs/>
              </w:rPr>
              <w:t xml:space="preserve">- </w:t>
            </w:r>
            <w:r w:rsidRPr="001D2F1D">
              <w:rPr>
                <w:b/>
                <w:bCs/>
              </w:rPr>
              <w:t>Trường hợp in giấy mới 37 ngày</w:t>
            </w:r>
          </w:p>
        </w:tc>
        <w:tc>
          <w:tcPr>
            <w:tcW w:w="2835" w:type="dxa"/>
            <w:tcBorders>
              <w:top w:val="nil"/>
              <w:left w:val="nil"/>
              <w:bottom w:val="single" w:sz="4" w:space="0" w:color="auto"/>
              <w:right w:val="single" w:sz="4" w:space="0" w:color="auto"/>
            </w:tcBorders>
            <w:vAlign w:val="center"/>
          </w:tcPr>
          <w:p w14:paraId="475F8373" w14:textId="20E08CC5" w:rsidR="00544BF2" w:rsidRPr="001D2F1D" w:rsidRDefault="00544BF2" w:rsidP="001D2F1D">
            <w:pPr>
              <w:pStyle w:val="ListParagraph"/>
              <w:rPr>
                <w:rFonts w:ascii="Times New Roman" w:hAnsi="Times New Roman"/>
                <w:b/>
                <w:bCs/>
                <w:sz w:val="24"/>
                <w:szCs w:val="24"/>
              </w:rPr>
            </w:pPr>
            <w:r w:rsidRPr="001D2F1D">
              <w:rPr>
                <w:rFonts w:ascii="Times New Roman" w:hAnsi="Times New Roman"/>
              </w:rPr>
              <w:t>37 ngày</w:t>
            </w:r>
          </w:p>
        </w:tc>
        <w:tc>
          <w:tcPr>
            <w:tcW w:w="992" w:type="dxa"/>
            <w:vMerge/>
            <w:tcBorders>
              <w:left w:val="nil"/>
              <w:right w:val="single" w:sz="4" w:space="0" w:color="auto"/>
            </w:tcBorders>
            <w:vAlign w:val="center"/>
          </w:tcPr>
          <w:p w14:paraId="1C4DB971" w14:textId="77777777" w:rsidR="00544BF2" w:rsidRPr="00521F20" w:rsidRDefault="00544BF2" w:rsidP="00B15084">
            <w:pPr>
              <w:ind w:left="360"/>
              <w:jc w:val="both"/>
            </w:pPr>
          </w:p>
        </w:tc>
      </w:tr>
      <w:tr w:rsidR="00544BF2" w:rsidRPr="00521F20" w14:paraId="59995923" w14:textId="6CCFDF64" w:rsidTr="00DB1C65">
        <w:trPr>
          <w:trHeight w:val="419"/>
        </w:trPr>
        <w:tc>
          <w:tcPr>
            <w:tcW w:w="1135" w:type="dxa"/>
            <w:vMerge/>
            <w:tcBorders>
              <w:top w:val="nil"/>
              <w:left w:val="single" w:sz="4" w:space="0" w:color="auto"/>
              <w:bottom w:val="single" w:sz="4" w:space="0" w:color="auto"/>
              <w:right w:val="single" w:sz="4" w:space="0" w:color="auto"/>
            </w:tcBorders>
            <w:vAlign w:val="center"/>
          </w:tcPr>
          <w:p w14:paraId="7A61833F"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9F4F55C"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15758C70" w14:textId="77777777" w:rsidR="00544BF2" w:rsidRPr="00521F20" w:rsidRDefault="00544BF2" w:rsidP="00F62DF4">
            <w:pPr>
              <w:jc w:val="both"/>
              <w:rPr>
                <w:b/>
                <w:bCs/>
                <w:i/>
                <w:iCs/>
              </w:rPr>
            </w:pPr>
            <w:r>
              <w:rPr>
                <w:b/>
                <w:bCs/>
                <w:i/>
                <w:iCs/>
              </w:rPr>
              <w:t>4.1.</w:t>
            </w:r>
            <w:r w:rsidRPr="00521F20">
              <w:rPr>
                <w:b/>
                <w:bCs/>
                <w:i/>
                <w:iCs/>
              </w:rPr>
              <w:t xml:space="preserve"> Thời hạn tiếp nhận giải quyết lần 1</w:t>
            </w:r>
          </w:p>
        </w:tc>
        <w:tc>
          <w:tcPr>
            <w:tcW w:w="2835" w:type="dxa"/>
            <w:tcBorders>
              <w:top w:val="nil"/>
              <w:left w:val="nil"/>
              <w:bottom w:val="single" w:sz="4" w:space="0" w:color="auto"/>
              <w:right w:val="single" w:sz="4" w:space="0" w:color="auto"/>
            </w:tcBorders>
            <w:vAlign w:val="center"/>
          </w:tcPr>
          <w:p w14:paraId="34DCB27B" w14:textId="618513EB" w:rsidR="00544BF2" w:rsidRDefault="00544BF2" w:rsidP="001D2F1D">
            <w:pPr>
              <w:jc w:val="center"/>
              <w:rPr>
                <w:b/>
                <w:bCs/>
                <w:i/>
                <w:iCs/>
              </w:rPr>
            </w:pPr>
            <w:r w:rsidRPr="00521F20">
              <w:rPr>
                <w:b/>
              </w:rPr>
              <w:t>30 ngày, trong đó:</w:t>
            </w:r>
          </w:p>
        </w:tc>
        <w:tc>
          <w:tcPr>
            <w:tcW w:w="992" w:type="dxa"/>
            <w:vMerge/>
            <w:tcBorders>
              <w:left w:val="nil"/>
              <w:right w:val="single" w:sz="4" w:space="0" w:color="auto"/>
            </w:tcBorders>
            <w:vAlign w:val="center"/>
          </w:tcPr>
          <w:p w14:paraId="7DB9FA22" w14:textId="77777777" w:rsidR="00544BF2" w:rsidRPr="00521F20" w:rsidRDefault="00544BF2" w:rsidP="00F62DF4">
            <w:pPr>
              <w:jc w:val="both"/>
              <w:rPr>
                <w:b/>
              </w:rPr>
            </w:pPr>
          </w:p>
        </w:tc>
      </w:tr>
      <w:tr w:rsidR="00544BF2" w:rsidRPr="002534A7" w14:paraId="0FE726C4" w14:textId="62BDDF76" w:rsidTr="00DB1C65">
        <w:trPr>
          <w:trHeight w:val="345"/>
        </w:trPr>
        <w:tc>
          <w:tcPr>
            <w:tcW w:w="1135" w:type="dxa"/>
            <w:vMerge/>
            <w:tcBorders>
              <w:top w:val="nil"/>
              <w:left w:val="single" w:sz="4" w:space="0" w:color="auto"/>
              <w:bottom w:val="single" w:sz="4" w:space="0" w:color="auto"/>
              <w:right w:val="single" w:sz="4" w:space="0" w:color="auto"/>
            </w:tcBorders>
            <w:vAlign w:val="center"/>
          </w:tcPr>
          <w:p w14:paraId="6AFD733F"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183B286F"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308AD735" w14:textId="77777777" w:rsidR="00544BF2" w:rsidRPr="00BC36B0" w:rsidRDefault="00544BF2" w:rsidP="00F62DF4">
            <w:pPr>
              <w:jc w:val="both"/>
              <w:rPr>
                <w:b/>
                <w:bCs/>
              </w:rPr>
            </w:pPr>
            <w:r w:rsidRPr="00521F20">
              <w:rPr>
                <w:b/>
                <w:bCs/>
              </w:rPr>
              <w:t>4.1.</w:t>
            </w:r>
            <w:r>
              <w:rPr>
                <w:b/>
                <w:bCs/>
              </w:rPr>
              <w:t>1</w:t>
            </w:r>
            <w:r w:rsidRPr="00521F20">
              <w:rPr>
                <w:b/>
                <w:bCs/>
              </w:rPr>
              <w:t xml:space="preserve"> Tiếp nhận hồ sơ (Bộ phận TN&amp;TKQ):</w:t>
            </w:r>
          </w:p>
          <w:p w14:paraId="596EDE86" w14:textId="77777777" w:rsidR="00544BF2" w:rsidRPr="00BC36B0" w:rsidRDefault="00544BF2" w:rsidP="00F62DF4">
            <w:pPr>
              <w:jc w:val="both"/>
              <w:rPr>
                <w:b/>
                <w:bCs/>
                <w:i/>
                <w:iCs/>
                <w:color w:val="FF0000"/>
              </w:rPr>
            </w:pPr>
            <w:r w:rsidRPr="00BC36B0">
              <w:rPr>
                <w:b/>
                <w:bCs/>
                <w:i/>
                <w:iCs/>
                <w:color w:val="FF0000"/>
              </w:rPr>
              <w:t xml:space="preserve">+ Trực tiếp: Số hóa hồ sơ và </w:t>
            </w:r>
            <w:r w:rsidRPr="00BC36B0">
              <w:rPr>
                <w:bCs/>
                <w:i/>
                <w:iCs/>
                <w:color w:val="FF0000"/>
              </w:rPr>
              <w:t>chuyển hồ sơ vào cán bộ chuyên môn.</w:t>
            </w:r>
          </w:p>
          <w:p w14:paraId="0D5BA575" w14:textId="77777777" w:rsidR="00544BF2" w:rsidRPr="002534A7" w:rsidRDefault="00544BF2" w:rsidP="00F62DF4">
            <w:pPr>
              <w:jc w:val="both"/>
              <w:rPr>
                <w:bCs/>
                <w:i/>
                <w:iCs/>
              </w:rPr>
            </w:pPr>
            <w:r w:rsidRPr="00BC36B0">
              <w:rPr>
                <w:b/>
                <w:bCs/>
                <w:i/>
                <w:iCs/>
                <w:color w:val="FF0000"/>
              </w:rPr>
              <w:t xml:space="preserve">+ Trực tuyến: </w:t>
            </w:r>
            <w:r w:rsidRPr="00BC36B0">
              <w:rPr>
                <w:bCs/>
                <w:i/>
                <w:iCs/>
                <w:color w:val="FF0000"/>
              </w:rPr>
              <w:t>Bộ phận TN&amp;TKQ không thực hiện số hóa hồ sơ và chuyển hồ sơ vào cán bộ chuyên môn.</w:t>
            </w:r>
          </w:p>
        </w:tc>
        <w:tc>
          <w:tcPr>
            <w:tcW w:w="2835" w:type="dxa"/>
            <w:tcBorders>
              <w:top w:val="nil"/>
              <w:left w:val="nil"/>
              <w:bottom w:val="single" w:sz="4" w:space="0" w:color="auto"/>
              <w:right w:val="single" w:sz="4" w:space="0" w:color="auto"/>
            </w:tcBorders>
            <w:vAlign w:val="center"/>
          </w:tcPr>
          <w:p w14:paraId="559B55FC" w14:textId="77777777" w:rsidR="00544BF2" w:rsidRPr="00521F20" w:rsidRDefault="00544BF2" w:rsidP="001D2F1D">
            <w:pPr>
              <w:jc w:val="center"/>
              <w:rPr>
                <w:b/>
                <w:bCs/>
              </w:rPr>
            </w:pPr>
          </w:p>
        </w:tc>
        <w:tc>
          <w:tcPr>
            <w:tcW w:w="992" w:type="dxa"/>
            <w:vMerge/>
            <w:tcBorders>
              <w:left w:val="nil"/>
              <w:right w:val="single" w:sz="4" w:space="0" w:color="auto"/>
            </w:tcBorders>
            <w:vAlign w:val="center"/>
          </w:tcPr>
          <w:p w14:paraId="2932AE7A" w14:textId="77777777" w:rsidR="00544BF2" w:rsidRPr="00521F20" w:rsidRDefault="00544BF2" w:rsidP="00F62DF4">
            <w:pPr>
              <w:jc w:val="both"/>
              <w:rPr>
                <w:b/>
                <w:bCs/>
              </w:rPr>
            </w:pPr>
          </w:p>
        </w:tc>
      </w:tr>
      <w:tr w:rsidR="00544BF2" w:rsidRPr="00521F20" w14:paraId="1DE330FE" w14:textId="185C346C" w:rsidTr="00DB1C65">
        <w:trPr>
          <w:trHeight w:val="345"/>
        </w:trPr>
        <w:tc>
          <w:tcPr>
            <w:tcW w:w="1135" w:type="dxa"/>
            <w:vMerge/>
            <w:tcBorders>
              <w:top w:val="nil"/>
              <w:left w:val="single" w:sz="4" w:space="0" w:color="auto"/>
              <w:bottom w:val="single" w:sz="4" w:space="0" w:color="auto"/>
              <w:right w:val="single" w:sz="4" w:space="0" w:color="auto"/>
            </w:tcBorders>
            <w:vAlign w:val="center"/>
          </w:tcPr>
          <w:p w14:paraId="31C6D597"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33FCD806"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5F833AD" w14:textId="77777777" w:rsidR="00544BF2" w:rsidRPr="00521F20" w:rsidRDefault="00544BF2" w:rsidP="00F62DF4">
            <w:pPr>
              <w:jc w:val="both"/>
              <w:rPr>
                <w:b/>
                <w:bCs/>
                <w:i/>
                <w:iCs/>
              </w:rPr>
            </w:pPr>
            <w:r w:rsidRPr="00521F20">
              <w:rPr>
                <w:b/>
                <w:bCs/>
              </w:rPr>
              <w:t>4.</w:t>
            </w:r>
            <w:r>
              <w:rPr>
                <w:b/>
                <w:bCs/>
              </w:rPr>
              <w:t>1.</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vAlign w:val="center"/>
          </w:tcPr>
          <w:p w14:paraId="50F07D36" w14:textId="77777777" w:rsidR="00544BF2" w:rsidRPr="00521F20" w:rsidRDefault="00544BF2" w:rsidP="001D2F1D">
            <w:pPr>
              <w:jc w:val="center"/>
              <w:rPr>
                <w:b/>
                <w:bCs/>
              </w:rPr>
            </w:pPr>
          </w:p>
        </w:tc>
        <w:tc>
          <w:tcPr>
            <w:tcW w:w="992" w:type="dxa"/>
            <w:vMerge/>
            <w:tcBorders>
              <w:left w:val="nil"/>
              <w:right w:val="single" w:sz="4" w:space="0" w:color="auto"/>
            </w:tcBorders>
            <w:vAlign w:val="center"/>
          </w:tcPr>
          <w:p w14:paraId="2453CC42" w14:textId="77777777" w:rsidR="00544BF2" w:rsidRPr="00521F20" w:rsidRDefault="00544BF2" w:rsidP="00F62DF4">
            <w:pPr>
              <w:jc w:val="both"/>
              <w:rPr>
                <w:b/>
                <w:bCs/>
              </w:rPr>
            </w:pPr>
          </w:p>
        </w:tc>
      </w:tr>
      <w:tr w:rsidR="00544BF2" w:rsidRPr="00521F20" w14:paraId="2E1B274C" w14:textId="3DCFBC38"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2FDB3C24"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089F0FF1"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59334260" w14:textId="77777777" w:rsidR="00544BF2" w:rsidRPr="00521F20" w:rsidRDefault="00544BF2" w:rsidP="00F62DF4">
            <w:pPr>
              <w:jc w:val="both"/>
              <w:rPr>
                <w:b/>
                <w:i/>
              </w:rPr>
            </w:pPr>
            <w:r w:rsidRPr="00521F20">
              <w:rPr>
                <w:b/>
                <w:i/>
              </w:rPr>
              <w:t>- Viên chức Chi nhánh Văn phòng đăng ký đất đai thẩm định hồ sơ:</w:t>
            </w:r>
          </w:p>
          <w:p w14:paraId="1E865510" w14:textId="77777777" w:rsidR="00544BF2" w:rsidRPr="00521F20" w:rsidRDefault="00544BF2" w:rsidP="00F62DF4">
            <w:pPr>
              <w:shd w:val="clear" w:color="auto" w:fill="FFFFFF"/>
              <w:spacing w:before="120"/>
              <w:ind w:firstLine="176"/>
              <w:jc w:val="both"/>
              <w:rPr>
                <w:bCs/>
                <w:i/>
              </w:rPr>
            </w:pPr>
            <w:r w:rsidRPr="00521F20">
              <w:rPr>
                <w:i/>
              </w:rPr>
              <w:t xml:space="preserve">+ </w:t>
            </w:r>
            <w:r w:rsidRPr="00521F20">
              <w:rPr>
                <w:bCs/>
                <w:i/>
                <w:iCs/>
              </w:rPr>
              <w:t xml:space="preserve">Trường hợp hồ sơ qua thẩm tra, thẩm định chưa đủ điều kiện giải quyết, cơ quan có thẩm quyền giải quyết </w:t>
            </w:r>
            <w:r>
              <w:rPr>
                <w:bCs/>
                <w:i/>
                <w:iCs/>
              </w:rPr>
              <w:t>TTHC</w:t>
            </w:r>
            <w:r w:rsidRPr="00521F20">
              <w:rPr>
                <w:bCs/>
                <w:i/>
                <w:iCs/>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bCs/>
                <w:i/>
                <w:iCs/>
              </w:rPr>
              <w:t>.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227A07C7" w14:textId="77777777" w:rsidR="00544BF2" w:rsidRPr="00521F20" w:rsidRDefault="00544BF2" w:rsidP="00F62DF4">
            <w:pPr>
              <w:jc w:val="both"/>
              <w:rPr>
                <w:i/>
                <w:iCs/>
              </w:rPr>
            </w:pPr>
            <w:r w:rsidRPr="00521F20">
              <w:rPr>
                <w:bCs/>
                <w:i/>
                <w:iCs/>
              </w:rPr>
              <w:t xml:space="preserve">+ </w:t>
            </w:r>
            <w:r w:rsidRPr="00521F20">
              <w:rPr>
                <w:b/>
                <w:i/>
                <w:iCs/>
              </w:rPr>
              <w:t>Trường hợp hồ sơ đạt yêu cầu, tiếp tục giải quyết:</w:t>
            </w:r>
          </w:p>
          <w:p w14:paraId="3E892347" w14:textId="77777777" w:rsidR="00544BF2" w:rsidRPr="00521F20" w:rsidRDefault="00544BF2" w:rsidP="00F62DF4">
            <w:pPr>
              <w:jc w:val="both"/>
            </w:pPr>
            <w:r w:rsidRPr="00521F20">
              <w:rPr>
                <w:iCs/>
              </w:rPr>
              <w:t>- Viên chức Chi nhánh Văn phòng Đăng ký đất đai tiến hành kiểm tra, khảo sát hiện trạng nhà ở, tài sản khác gắn liền với đất.</w:t>
            </w:r>
          </w:p>
        </w:tc>
        <w:tc>
          <w:tcPr>
            <w:tcW w:w="2835" w:type="dxa"/>
            <w:tcBorders>
              <w:top w:val="nil"/>
              <w:left w:val="nil"/>
              <w:bottom w:val="single" w:sz="4" w:space="0" w:color="auto"/>
              <w:right w:val="single" w:sz="4" w:space="0" w:color="auto"/>
            </w:tcBorders>
            <w:vAlign w:val="center"/>
          </w:tcPr>
          <w:p w14:paraId="6B97D548" w14:textId="2B85186A" w:rsidR="00544BF2" w:rsidRPr="00521F20" w:rsidRDefault="00544BF2" w:rsidP="001D2F1D">
            <w:pPr>
              <w:jc w:val="center"/>
              <w:rPr>
                <w:b/>
                <w:i/>
              </w:rPr>
            </w:pPr>
            <w:r w:rsidRPr="00521F20">
              <w:t>14,5 ngày</w:t>
            </w:r>
          </w:p>
        </w:tc>
        <w:tc>
          <w:tcPr>
            <w:tcW w:w="992" w:type="dxa"/>
            <w:vMerge/>
            <w:tcBorders>
              <w:left w:val="nil"/>
              <w:bottom w:val="single" w:sz="4" w:space="0" w:color="auto"/>
              <w:right w:val="single" w:sz="4" w:space="0" w:color="auto"/>
            </w:tcBorders>
            <w:vAlign w:val="center"/>
          </w:tcPr>
          <w:p w14:paraId="65748BAE" w14:textId="77777777" w:rsidR="00544BF2" w:rsidRPr="00521F20" w:rsidRDefault="00544BF2" w:rsidP="00F62DF4">
            <w:pPr>
              <w:jc w:val="both"/>
            </w:pPr>
          </w:p>
        </w:tc>
      </w:tr>
      <w:tr w:rsidR="00544BF2" w:rsidRPr="00521F20" w14:paraId="3021B547" w14:textId="431F7C29" w:rsidTr="00DB1C65">
        <w:trPr>
          <w:trHeight w:val="273"/>
        </w:trPr>
        <w:tc>
          <w:tcPr>
            <w:tcW w:w="1135" w:type="dxa"/>
            <w:vMerge/>
            <w:tcBorders>
              <w:top w:val="nil"/>
              <w:left w:val="single" w:sz="4" w:space="0" w:color="auto"/>
              <w:bottom w:val="single" w:sz="4" w:space="0" w:color="auto"/>
              <w:right w:val="single" w:sz="4" w:space="0" w:color="auto"/>
            </w:tcBorders>
            <w:vAlign w:val="center"/>
          </w:tcPr>
          <w:p w14:paraId="62BF538B"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0F4D988"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tcPr>
          <w:p w14:paraId="2C4A0EAC" w14:textId="77777777" w:rsidR="00544BF2" w:rsidRPr="00521F20" w:rsidRDefault="00544BF2" w:rsidP="00F62DF4">
            <w:pPr>
              <w:jc w:val="both"/>
              <w:rPr>
                <w:b/>
                <w:i/>
              </w:rPr>
            </w:pPr>
            <w:r w:rsidRPr="00521F20">
              <w:rPr>
                <w:iCs/>
              </w:rPr>
              <w:t>- Lấy ý kiến cơ quan quản lý nhà nước về nhà ở, tài sản khác gắn liền với đất đối với trường hợp hiện trạng xây dựng không phù hợp với giấy phép xây dựng và các giấy tờ khác; lập danh sách chuyển UBND xã xác nhận.</w:t>
            </w:r>
          </w:p>
        </w:tc>
        <w:tc>
          <w:tcPr>
            <w:tcW w:w="2835" w:type="dxa"/>
            <w:tcBorders>
              <w:top w:val="nil"/>
              <w:left w:val="nil"/>
              <w:bottom w:val="single" w:sz="4" w:space="0" w:color="auto"/>
              <w:right w:val="single" w:sz="4" w:space="0" w:color="auto"/>
            </w:tcBorders>
            <w:vAlign w:val="center"/>
          </w:tcPr>
          <w:p w14:paraId="780CDBEC" w14:textId="1BEFFD27" w:rsidR="00544BF2" w:rsidRPr="00521F20" w:rsidRDefault="00544BF2" w:rsidP="001D2F1D">
            <w:pPr>
              <w:jc w:val="center"/>
              <w:rPr>
                <w:iCs/>
              </w:rPr>
            </w:pPr>
            <w:r w:rsidRPr="00521F20">
              <w:t>05 ngày</w:t>
            </w:r>
          </w:p>
        </w:tc>
        <w:tc>
          <w:tcPr>
            <w:tcW w:w="992" w:type="dxa"/>
            <w:vMerge w:val="restart"/>
            <w:tcBorders>
              <w:top w:val="nil"/>
              <w:left w:val="nil"/>
              <w:right w:val="single" w:sz="4" w:space="0" w:color="auto"/>
            </w:tcBorders>
            <w:vAlign w:val="center"/>
          </w:tcPr>
          <w:p w14:paraId="29EB0497" w14:textId="77777777" w:rsidR="00544BF2" w:rsidRPr="00521F20" w:rsidRDefault="00544BF2" w:rsidP="00F62DF4">
            <w:pPr>
              <w:jc w:val="both"/>
            </w:pPr>
          </w:p>
        </w:tc>
      </w:tr>
      <w:tr w:rsidR="00544BF2" w:rsidRPr="00521F20" w14:paraId="5B49C64B" w14:textId="381BEA93" w:rsidTr="00DB1C65">
        <w:trPr>
          <w:trHeight w:val="273"/>
        </w:trPr>
        <w:tc>
          <w:tcPr>
            <w:tcW w:w="1135" w:type="dxa"/>
            <w:vMerge/>
            <w:tcBorders>
              <w:top w:val="nil"/>
              <w:left w:val="single" w:sz="4" w:space="0" w:color="auto"/>
              <w:bottom w:val="single" w:sz="4" w:space="0" w:color="auto"/>
              <w:right w:val="single" w:sz="4" w:space="0" w:color="auto"/>
            </w:tcBorders>
            <w:vAlign w:val="center"/>
            <w:hideMark/>
          </w:tcPr>
          <w:p w14:paraId="183421A3"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2FB3093"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19834063" w14:textId="7FC0ADF3" w:rsidR="00544BF2" w:rsidRPr="00521F20" w:rsidRDefault="00544BF2" w:rsidP="00F62DF4">
            <w:pPr>
              <w:jc w:val="both"/>
            </w:pPr>
            <w:r w:rsidRPr="00521F20">
              <w:rPr>
                <w:b/>
                <w:i/>
              </w:rPr>
              <w:t xml:space="preserve">- Ủy ban nhân dân cấp xã: </w:t>
            </w:r>
            <w:r w:rsidRPr="00521F20">
              <w:rPr>
                <w:iCs/>
              </w:rPr>
              <w:t>UBND cấp xã xác nhận vào biên bản nội dung: “thông tin tài sản thay đổi” mẫu 09/ĐK</w:t>
            </w:r>
            <w:r w:rsidRPr="00521F20">
              <w:rPr>
                <w:iCs/>
                <w:vertAlign w:val="superscript"/>
              </w:rPr>
              <w:t>1</w:t>
            </w:r>
            <w:r w:rsidRPr="00521F20">
              <w:rPr>
                <w:iCs/>
              </w:rPr>
              <w:t>. Chuyển hồ sơ về Chi nhánh Văn phòng đăng ký đất đai.</w:t>
            </w:r>
          </w:p>
        </w:tc>
        <w:tc>
          <w:tcPr>
            <w:tcW w:w="2835" w:type="dxa"/>
            <w:tcBorders>
              <w:top w:val="nil"/>
              <w:left w:val="nil"/>
              <w:bottom w:val="single" w:sz="4" w:space="0" w:color="auto"/>
              <w:right w:val="single" w:sz="4" w:space="0" w:color="auto"/>
            </w:tcBorders>
            <w:vAlign w:val="center"/>
          </w:tcPr>
          <w:p w14:paraId="4CE4B5B1" w14:textId="2C0676F9" w:rsidR="00544BF2" w:rsidRPr="00521F20" w:rsidRDefault="00544BF2" w:rsidP="001D2F1D">
            <w:pPr>
              <w:jc w:val="center"/>
              <w:rPr>
                <w:b/>
                <w:i/>
              </w:rPr>
            </w:pPr>
            <w:r w:rsidRPr="00521F20">
              <w:t>02 ngày</w:t>
            </w:r>
          </w:p>
        </w:tc>
        <w:tc>
          <w:tcPr>
            <w:tcW w:w="992" w:type="dxa"/>
            <w:vMerge/>
            <w:tcBorders>
              <w:left w:val="nil"/>
              <w:right w:val="single" w:sz="4" w:space="0" w:color="auto"/>
            </w:tcBorders>
            <w:vAlign w:val="center"/>
          </w:tcPr>
          <w:p w14:paraId="2202DB73" w14:textId="77777777" w:rsidR="00544BF2" w:rsidRPr="00521F20" w:rsidRDefault="00544BF2" w:rsidP="00F62DF4">
            <w:pPr>
              <w:jc w:val="both"/>
            </w:pPr>
          </w:p>
        </w:tc>
      </w:tr>
      <w:tr w:rsidR="00544BF2" w:rsidRPr="00521F20" w14:paraId="3FDAE574" w14:textId="62A9A0A5"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38490B28"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53DC430"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0D9C4A4B" w14:textId="77777777" w:rsidR="00544BF2" w:rsidRPr="00521F20" w:rsidRDefault="00544BF2" w:rsidP="00F62DF4">
            <w:pPr>
              <w:jc w:val="both"/>
              <w:rPr>
                <w:i/>
                <w:iCs/>
              </w:rPr>
            </w:pPr>
            <w:r w:rsidRPr="00521F20">
              <w:rPr>
                <w:iCs/>
              </w:rPr>
              <w:t>- Viên chức Chi nhánh Văn phòng kiểm tra hồ sơ, thẩm định; chuyển sang chỉnh lý cơ dữ liệu; lập phiếu chuyển, trình Lãnh đạo Chi nhánh Văn phòng Đăng ký đất đai xem xét duyệt và ký phiếu chuyển thuế; Viên chức Chi nhánh đóng dấu, tách hồ sơ chuyển Chi cục thuế</w:t>
            </w:r>
          </w:p>
        </w:tc>
        <w:tc>
          <w:tcPr>
            <w:tcW w:w="2835" w:type="dxa"/>
            <w:tcBorders>
              <w:top w:val="nil"/>
              <w:left w:val="nil"/>
              <w:bottom w:val="single" w:sz="4" w:space="0" w:color="auto"/>
              <w:right w:val="single" w:sz="4" w:space="0" w:color="auto"/>
            </w:tcBorders>
            <w:vAlign w:val="center"/>
          </w:tcPr>
          <w:p w14:paraId="1606C5EA" w14:textId="14E54B25" w:rsidR="00544BF2" w:rsidRPr="00521F20" w:rsidRDefault="00544BF2" w:rsidP="001D2F1D">
            <w:pPr>
              <w:jc w:val="center"/>
              <w:rPr>
                <w:iCs/>
              </w:rPr>
            </w:pPr>
            <w:r w:rsidRPr="00521F20">
              <w:t>03 ngày</w:t>
            </w:r>
          </w:p>
        </w:tc>
        <w:tc>
          <w:tcPr>
            <w:tcW w:w="992" w:type="dxa"/>
            <w:vMerge/>
            <w:tcBorders>
              <w:left w:val="nil"/>
              <w:right w:val="single" w:sz="4" w:space="0" w:color="auto"/>
            </w:tcBorders>
            <w:vAlign w:val="center"/>
          </w:tcPr>
          <w:p w14:paraId="2084B9ED" w14:textId="77777777" w:rsidR="00544BF2" w:rsidRPr="00521F20" w:rsidRDefault="00544BF2" w:rsidP="00F62DF4">
            <w:pPr>
              <w:jc w:val="both"/>
            </w:pPr>
          </w:p>
        </w:tc>
      </w:tr>
      <w:tr w:rsidR="00544BF2" w:rsidRPr="00521F20" w14:paraId="517518FB" w14:textId="1EDD86BA"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4BA1748C"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0C00FDCC"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1D1533E8" w14:textId="77777777" w:rsidR="00544BF2" w:rsidRPr="00521F20" w:rsidRDefault="00544BF2" w:rsidP="00F62DF4">
            <w:pPr>
              <w:jc w:val="both"/>
            </w:pPr>
            <w:r w:rsidRPr="00521F20">
              <w:rPr>
                <w:bCs/>
                <w:iCs/>
              </w:rPr>
              <w:t xml:space="preserve">- </w:t>
            </w:r>
            <w:r w:rsidRPr="00521F20">
              <w:rPr>
                <w:b/>
                <w:iCs/>
              </w:rPr>
              <w:t>Cơ quan thuế:</w:t>
            </w:r>
            <w:r w:rsidRPr="00521F20">
              <w:rPr>
                <w:bCs/>
                <w:iCs/>
              </w:rPr>
              <w:t xml:space="preserve"> </w:t>
            </w:r>
            <w:r w:rsidRPr="00521F20">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835" w:type="dxa"/>
            <w:tcBorders>
              <w:top w:val="nil"/>
              <w:left w:val="nil"/>
              <w:bottom w:val="single" w:sz="4" w:space="0" w:color="auto"/>
              <w:right w:val="single" w:sz="4" w:space="0" w:color="auto"/>
            </w:tcBorders>
            <w:vAlign w:val="center"/>
          </w:tcPr>
          <w:p w14:paraId="5B2D66DE" w14:textId="0F0EF2FB" w:rsidR="00544BF2" w:rsidRPr="00521F20" w:rsidRDefault="00544BF2" w:rsidP="001D2F1D">
            <w:pPr>
              <w:jc w:val="center"/>
              <w:rPr>
                <w:bCs/>
                <w:iCs/>
              </w:rPr>
            </w:pPr>
            <w:r w:rsidRPr="00521F20">
              <w:t>05 ngày</w:t>
            </w:r>
          </w:p>
        </w:tc>
        <w:tc>
          <w:tcPr>
            <w:tcW w:w="992" w:type="dxa"/>
            <w:vMerge/>
            <w:tcBorders>
              <w:left w:val="nil"/>
              <w:right w:val="single" w:sz="4" w:space="0" w:color="auto"/>
            </w:tcBorders>
            <w:vAlign w:val="center"/>
          </w:tcPr>
          <w:p w14:paraId="338647F1" w14:textId="77777777" w:rsidR="00544BF2" w:rsidRPr="00521F20" w:rsidRDefault="00544BF2" w:rsidP="00F62DF4">
            <w:pPr>
              <w:jc w:val="both"/>
            </w:pPr>
          </w:p>
        </w:tc>
      </w:tr>
      <w:tr w:rsidR="00544BF2" w:rsidRPr="00BC36B0" w14:paraId="176DBFDD" w14:textId="4182AF22" w:rsidTr="00DB1C65">
        <w:trPr>
          <w:trHeight w:val="660"/>
        </w:trPr>
        <w:tc>
          <w:tcPr>
            <w:tcW w:w="1135" w:type="dxa"/>
            <w:vMerge/>
            <w:tcBorders>
              <w:top w:val="nil"/>
              <w:left w:val="single" w:sz="4" w:space="0" w:color="auto"/>
              <w:bottom w:val="single" w:sz="4" w:space="0" w:color="auto"/>
              <w:right w:val="single" w:sz="4" w:space="0" w:color="auto"/>
            </w:tcBorders>
            <w:vAlign w:val="center"/>
            <w:hideMark/>
          </w:tcPr>
          <w:p w14:paraId="144C3CE3"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BC892ED"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68B96C5B" w14:textId="77777777" w:rsidR="00544BF2" w:rsidRDefault="00544BF2" w:rsidP="00F62DF4">
            <w:pPr>
              <w:jc w:val="both"/>
            </w:pPr>
            <w:r w:rsidRPr="00521F20">
              <w:t>- Viên chức Chi nhánh nhận và chuyển thông báo thực hiện nghĩa vụ tài chính từ Cơ quan thuế hoặc Cơ quan thuế chuyển cho bộ phận tiếp nhận và trả kết quả hồ sơ.</w:t>
            </w:r>
          </w:p>
          <w:p w14:paraId="2C7ECC3B" w14:textId="77777777" w:rsidR="00544BF2" w:rsidRPr="00BC36B0" w:rsidRDefault="00544BF2" w:rsidP="00F62DF4">
            <w:pPr>
              <w:jc w:val="both"/>
              <w:rPr>
                <w:lang w:val="sv-SE"/>
              </w:rPr>
            </w:pPr>
            <w:r w:rsidRPr="00BC36B0">
              <w:rPr>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835" w:type="dxa"/>
            <w:tcBorders>
              <w:top w:val="nil"/>
              <w:left w:val="nil"/>
              <w:bottom w:val="single" w:sz="4" w:space="0" w:color="auto"/>
              <w:right w:val="single" w:sz="4" w:space="0" w:color="auto"/>
            </w:tcBorders>
            <w:vAlign w:val="center"/>
          </w:tcPr>
          <w:p w14:paraId="0C525A87" w14:textId="4F6AC401" w:rsidR="00544BF2" w:rsidRPr="00521F20" w:rsidRDefault="00544BF2" w:rsidP="001D2F1D">
            <w:pPr>
              <w:jc w:val="center"/>
            </w:pPr>
            <w:r w:rsidRPr="00521F20">
              <w:rPr>
                <w:b/>
              </w:rPr>
              <w:t>02 giờ</w:t>
            </w:r>
          </w:p>
        </w:tc>
        <w:tc>
          <w:tcPr>
            <w:tcW w:w="992" w:type="dxa"/>
            <w:vMerge/>
            <w:tcBorders>
              <w:left w:val="nil"/>
              <w:right w:val="single" w:sz="4" w:space="0" w:color="auto"/>
            </w:tcBorders>
            <w:vAlign w:val="center"/>
          </w:tcPr>
          <w:p w14:paraId="4D85893C" w14:textId="77777777" w:rsidR="00544BF2" w:rsidRPr="00521F20" w:rsidRDefault="00544BF2" w:rsidP="00F62DF4">
            <w:pPr>
              <w:jc w:val="both"/>
              <w:rPr>
                <w:b/>
              </w:rPr>
            </w:pPr>
          </w:p>
        </w:tc>
      </w:tr>
      <w:tr w:rsidR="00544BF2" w:rsidRPr="00521F20" w14:paraId="27D977CC" w14:textId="16EEB37E" w:rsidTr="00DB1C65">
        <w:trPr>
          <w:trHeight w:val="330"/>
        </w:trPr>
        <w:tc>
          <w:tcPr>
            <w:tcW w:w="1135" w:type="dxa"/>
            <w:vMerge/>
            <w:tcBorders>
              <w:top w:val="nil"/>
              <w:left w:val="single" w:sz="4" w:space="0" w:color="auto"/>
              <w:bottom w:val="single" w:sz="4" w:space="0" w:color="auto"/>
              <w:right w:val="single" w:sz="4" w:space="0" w:color="auto"/>
            </w:tcBorders>
            <w:vAlign w:val="center"/>
            <w:hideMark/>
          </w:tcPr>
          <w:p w14:paraId="68663F40"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35955C68"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3E06D9AC" w14:textId="77777777" w:rsidR="00544BF2" w:rsidRPr="00521F20" w:rsidRDefault="00544BF2" w:rsidP="00F62DF4">
            <w:pPr>
              <w:jc w:val="both"/>
              <w:rPr>
                <w:b/>
                <w:bCs/>
              </w:rPr>
            </w:pPr>
            <w:r>
              <w:rPr>
                <w:b/>
                <w:bCs/>
              </w:rPr>
              <w:t xml:space="preserve">4.2. </w:t>
            </w:r>
            <w:r w:rsidRPr="00521F20">
              <w:rPr>
                <w:b/>
                <w:bCs/>
              </w:rPr>
              <w:t>Thời hạn tiếp nhận giải quyết lần 2</w:t>
            </w:r>
            <w:r w:rsidRPr="00521F20">
              <w:rPr>
                <w:i/>
                <w:iCs/>
              </w:rPr>
              <w:t xml:space="preserve">: </w:t>
            </w:r>
          </w:p>
        </w:tc>
        <w:tc>
          <w:tcPr>
            <w:tcW w:w="2835" w:type="dxa"/>
            <w:tcBorders>
              <w:top w:val="nil"/>
              <w:left w:val="nil"/>
              <w:bottom w:val="single" w:sz="4" w:space="0" w:color="auto"/>
              <w:right w:val="single" w:sz="4" w:space="0" w:color="auto"/>
            </w:tcBorders>
            <w:vAlign w:val="center"/>
          </w:tcPr>
          <w:p w14:paraId="7A5D4AC7" w14:textId="77777777" w:rsidR="00544BF2" w:rsidRDefault="00544BF2" w:rsidP="001D2F1D">
            <w:pPr>
              <w:jc w:val="center"/>
              <w:rPr>
                <w:b/>
                <w:bCs/>
              </w:rPr>
            </w:pPr>
          </w:p>
        </w:tc>
        <w:tc>
          <w:tcPr>
            <w:tcW w:w="992" w:type="dxa"/>
            <w:vMerge/>
            <w:tcBorders>
              <w:left w:val="nil"/>
              <w:bottom w:val="single" w:sz="4" w:space="0" w:color="auto"/>
              <w:right w:val="single" w:sz="4" w:space="0" w:color="auto"/>
            </w:tcBorders>
            <w:vAlign w:val="center"/>
          </w:tcPr>
          <w:p w14:paraId="5E68A371" w14:textId="77777777" w:rsidR="00544BF2" w:rsidRDefault="00544BF2" w:rsidP="00F62DF4">
            <w:pPr>
              <w:jc w:val="both"/>
              <w:rPr>
                <w:b/>
                <w:bCs/>
              </w:rPr>
            </w:pPr>
          </w:p>
        </w:tc>
      </w:tr>
      <w:tr w:rsidR="00544BF2" w:rsidRPr="00521F20" w14:paraId="5B80B4AD" w14:textId="6F530881"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5CD59E8E"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0A309870"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554B4EB" w14:textId="77777777" w:rsidR="00544BF2" w:rsidRPr="00521F20" w:rsidRDefault="00544BF2" w:rsidP="00F62DF4">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4.2.</w:t>
            </w:r>
            <w:r w:rsidRPr="00521F20">
              <w:rPr>
                <w:rFonts w:ascii="Times New Roman" w:hAnsi="Times New Roman"/>
                <w:b/>
                <w:bCs/>
                <w:i/>
              </w:rPr>
              <w:t>1. Tiếp nhận hồ sơ (Bộ phận TN&amp;TKQ):</w:t>
            </w:r>
          </w:p>
          <w:p w14:paraId="1DAD3FA4" w14:textId="77777777" w:rsidR="00544BF2" w:rsidRDefault="00544BF2" w:rsidP="00F62DF4">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1A6F26C2" w14:textId="77777777" w:rsidR="00544BF2" w:rsidRPr="00D7705B" w:rsidRDefault="00544BF2" w:rsidP="00F62DF4">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352EB273" w14:textId="77777777" w:rsidR="00544BF2" w:rsidRPr="00521F20" w:rsidRDefault="00544BF2" w:rsidP="00F62DF4">
            <w:pPr>
              <w:jc w:val="both"/>
              <w:rPr>
                <w:b/>
                <w:b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835" w:type="dxa"/>
            <w:tcBorders>
              <w:top w:val="nil"/>
              <w:left w:val="nil"/>
              <w:bottom w:val="single" w:sz="4" w:space="0" w:color="auto"/>
              <w:right w:val="single" w:sz="4" w:space="0" w:color="auto"/>
            </w:tcBorders>
            <w:vAlign w:val="center"/>
          </w:tcPr>
          <w:p w14:paraId="7A1DA786" w14:textId="4DEE2A76" w:rsidR="00544BF2" w:rsidRPr="001D2F1D" w:rsidRDefault="00544BF2" w:rsidP="001D2F1D">
            <w:pPr>
              <w:pStyle w:val="NormalWeb"/>
              <w:shd w:val="clear" w:color="auto" w:fill="FFFFFF"/>
              <w:spacing w:before="80" w:beforeAutospacing="0" w:after="80" w:afterAutospacing="0" w:line="234" w:lineRule="atLeast"/>
              <w:jc w:val="center"/>
              <w:rPr>
                <w:rFonts w:ascii="Times New Roman" w:hAnsi="Times New Roman"/>
                <w:b/>
                <w:bCs/>
                <w:i/>
              </w:rPr>
            </w:pPr>
            <w:r w:rsidRPr="001D2F1D">
              <w:rPr>
                <w:rFonts w:ascii="Times New Roman" w:hAnsi="Times New Roman"/>
                <w:b/>
                <w:bCs/>
              </w:rPr>
              <w:t>02 giờ</w:t>
            </w:r>
          </w:p>
        </w:tc>
        <w:tc>
          <w:tcPr>
            <w:tcW w:w="992" w:type="dxa"/>
            <w:vMerge w:val="restart"/>
            <w:tcBorders>
              <w:top w:val="nil"/>
              <w:left w:val="nil"/>
              <w:right w:val="single" w:sz="4" w:space="0" w:color="auto"/>
            </w:tcBorders>
            <w:vAlign w:val="center"/>
          </w:tcPr>
          <w:p w14:paraId="5F7A30A0" w14:textId="77777777" w:rsidR="00544BF2" w:rsidRPr="00521F20" w:rsidRDefault="00544BF2" w:rsidP="00F62DF4">
            <w:pPr>
              <w:pStyle w:val="NormalWeb"/>
              <w:shd w:val="clear" w:color="auto" w:fill="FFFFFF"/>
              <w:spacing w:before="80" w:beforeAutospacing="0" w:after="80" w:afterAutospacing="0" w:line="234" w:lineRule="atLeast"/>
              <w:rPr>
                <w:b/>
                <w:bCs/>
              </w:rPr>
            </w:pPr>
          </w:p>
        </w:tc>
      </w:tr>
      <w:tr w:rsidR="00544BF2" w:rsidRPr="00521F20" w14:paraId="6C915CAF" w14:textId="6DA85C63"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73A034F3"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41C41E4"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2B18AC29" w14:textId="77777777" w:rsidR="00544BF2" w:rsidRPr="00521F20" w:rsidRDefault="00544BF2" w:rsidP="00F62DF4">
            <w:pPr>
              <w:jc w:val="both"/>
              <w:rPr>
                <w:b/>
                <w:bCs/>
              </w:rPr>
            </w:pPr>
            <w:r>
              <w:rPr>
                <w:b/>
                <w:bCs/>
                <w:i/>
              </w:rPr>
              <w:t>4.2.</w:t>
            </w:r>
            <w:r w:rsidRPr="00521F20">
              <w:rPr>
                <w:b/>
                <w:bCs/>
                <w:i/>
              </w:rPr>
              <w:t>2. Giải quyết hồ sơ (cơ quan/bộ phận chuyên môn), t</w:t>
            </w:r>
            <w:r w:rsidRPr="00521F20">
              <w:rPr>
                <w:b/>
                <w:i/>
              </w:rPr>
              <w:t>rong đó:</w:t>
            </w:r>
          </w:p>
        </w:tc>
        <w:tc>
          <w:tcPr>
            <w:tcW w:w="2835" w:type="dxa"/>
            <w:tcBorders>
              <w:top w:val="nil"/>
              <w:left w:val="nil"/>
              <w:bottom w:val="single" w:sz="4" w:space="0" w:color="auto"/>
              <w:right w:val="single" w:sz="4" w:space="0" w:color="auto"/>
            </w:tcBorders>
            <w:vAlign w:val="center"/>
          </w:tcPr>
          <w:p w14:paraId="3C5C82AE" w14:textId="77777777" w:rsidR="00544BF2" w:rsidRDefault="00544BF2" w:rsidP="001D2F1D">
            <w:pPr>
              <w:jc w:val="center"/>
              <w:rPr>
                <w:b/>
                <w:bCs/>
                <w:i/>
              </w:rPr>
            </w:pPr>
          </w:p>
        </w:tc>
        <w:tc>
          <w:tcPr>
            <w:tcW w:w="992" w:type="dxa"/>
            <w:vMerge/>
            <w:tcBorders>
              <w:left w:val="nil"/>
              <w:right w:val="single" w:sz="4" w:space="0" w:color="auto"/>
            </w:tcBorders>
            <w:vAlign w:val="center"/>
          </w:tcPr>
          <w:p w14:paraId="6EED423D" w14:textId="77777777" w:rsidR="00544BF2" w:rsidRDefault="00544BF2" w:rsidP="00F62DF4">
            <w:pPr>
              <w:jc w:val="both"/>
              <w:rPr>
                <w:b/>
                <w:bCs/>
                <w:i/>
              </w:rPr>
            </w:pPr>
          </w:p>
        </w:tc>
      </w:tr>
      <w:tr w:rsidR="00544BF2" w:rsidRPr="00521F20" w14:paraId="2D50351B" w14:textId="1F131D2A" w:rsidTr="00DB1C65">
        <w:trPr>
          <w:trHeight w:val="330"/>
        </w:trPr>
        <w:tc>
          <w:tcPr>
            <w:tcW w:w="1135" w:type="dxa"/>
            <w:vMerge/>
            <w:tcBorders>
              <w:top w:val="nil"/>
              <w:left w:val="single" w:sz="4" w:space="0" w:color="auto"/>
              <w:bottom w:val="single" w:sz="4" w:space="0" w:color="auto"/>
              <w:right w:val="single" w:sz="4" w:space="0" w:color="auto"/>
            </w:tcBorders>
            <w:vAlign w:val="center"/>
          </w:tcPr>
          <w:p w14:paraId="1F9DA3D5"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7DA2D866"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6B54BFD5" w14:textId="7DCC7FF2" w:rsidR="00544BF2" w:rsidRPr="001D2F1D" w:rsidRDefault="00544BF2" w:rsidP="001D2F1D">
            <w:pPr>
              <w:jc w:val="both"/>
              <w:rPr>
                <w:b/>
                <w:bCs/>
              </w:rPr>
            </w:pPr>
            <w:r>
              <w:rPr>
                <w:b/>
                <w:bCs/>
              </w:rPr>
              <w:t xml:space="preserve">- </w:t>
            </w:r>
            <w:r w:rsidRPr="001D2F1D">
              <w:rPr>
                <w:b/>
                <w:bCs/>
              </w:rPr>
              <w:t xml:space="preserve">Trường hợp xác nhận trang 3, 4 Giấy chứng nhận </w:t>
            </w:r>
          </w:p>
        </w:tc>
        <w:tc>
          <w:tcPr>
            <w:tcW w:w="2835" w:type="dxa"/>
            <w:tcBorders>
              <w:top w:val="nil"/>
              <w:left w:val="nil"/>
              <w:bottom w:val="single" w:sz="4" w:space="0" w:color="auto"/>
              <w:right w:val="single" w:sz="4" w:space="0" w:color="auto"/>
            </w:tcBorders>
            <w:vAlign w:val="center"/>
          </w:tcPr>
          <w:p w14:paraId="6F250212" w14:textId="4B8C5213" w:rsidR="00544BF2" w:rsidRPr="001D2F1D" w:rsidRDefault="00544BF2" w:rsidP="001D2F1D">
            <w:pPr>
              <w:ind w:left="360"/>
              <w:rPr>
                <w:b/>
                <w:bCs/>
              </w:rPr>
            </w:pPr>
            <w:r w:rsidRPr="001D2F1D">
              <w:rPr>
                <w:b/>
                <w:bCs/>
              </w:rPr>
              <w:t>03 ngày, trong đó:</w:t>
            </w:r>
          </w:p>
        </w:tc>
        <w:tc>
          <w:tcPr>
            <w:tcW w:w="992" w:type="dxa"/>
            <w:vMerge/>
            <w:tcBorders>
              <w:left w:val="nil"/>
              <w:right w:val="single" w:sz="4" w:space="0" w:color="auto"/>
            </w:tcBorders>
            <w:vAlign w:val="center"/>
          </w:tcPr>
          <w:p w14:paraId="3B52A99A" w14:textId="77777777" w:rsidR="00544BF2" w:rsidRPr="00521F20" w:rsidRDefault="00544BF2" w:rsidP="00B15084">
            <w:pPr>
              <w:pStyle w:val="ListParagraph"/>
              <w:jc w:val="both"/>
              <w:rPr>
                <w:b/>
                <w:bCs/>
              </w:rPr>
            </w:pPr>
          </w:p>
        </w:tc>
      </w:tr>
      <w:tr w:rsidR="00544BF2" w:rsidRPr="00521F20" w14:paraId="58CB5FAA" w14:textId="6D414E83" w:rsidTr="00081B7F">
        <w:trPr>
          <w:trHeight w:hRule="exact" w:val="4536"/>
        </w:trPr>
        <w:tc>
          <w:tcPr>
            <w:tcW w:w="1135" w:type="dxa"/>
            <w:vMerge/>
            <w:tcBorders>
              <w:top w:val="nil"/>
              <w:left w:val="single" w:sz="4" w:space="0" w:color="auto"/>
              <w:bottom w:val="single" w:sz="4" w:space="0" w:color="auto"/>
              <w:right w:val="single" w:sz="4" w:space="0" w:color="auto"/>
            </w:tcBorders>
            <w:vAlign w:val="center"/>
            <w:hideMark/>
          </w:tcPr>
          <w:p w14:paraId="791227D8" w14:textId="77777777" w:rsidR="00544BF2" w:rsidRPr="00521F20" w:rsidRDefault="00544BF2"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88F7DE8" w14:textId="77777777" w:rsidR="00544BF2" w:rsidRPr="00521F20" w:rsidRDefault="00544BF2" w:rsidP="00F62DF4">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43DE119C" w14:textId="77777777" w:rsidR="00544BF2" w:rsidRPr="00521F20" w:rsidRDefault="00544BF2" w:rsidP="00F62DF4">
            <w:pPr>
              <w:jc w:val="both"/>
            </w:pPr>
            <w:r w:rsidRPr="00521F20">
              <w:t>-</w:t>
            </w:r>
            <w:r w:rsidRPr="00521F20">
              <w:rPr>
                <w:b/>
                <w:bCs/>
                <w:i/>
                <w:iCs/>
              </w:rPr>
              <w:t xml:space="preserve"> Viên chức Chi nhánh Văn phòng Đăng ký đất đai thẩm định hồ sơ:</w:t>
            </w:r>
          </w:p>
          <w:p w14:paraId="39566FD4" w14:textId="77777777" w:rsidR="00544BF2" w:rsidRPr="00521F20" w:rsidRDefault="00544BF2" w:rsidP="00F62DF4">
            <w:pPr>
              <w:shd w:val="clear" w:color="auto" w:fill="FFFFFF"/>
              <w:spacing w:before="120"/>
              <w:ind w:firstLine="176"/>
              <w:jc w:val="both"/>
              <w:rPr>
                <w:bCs/>
                <w:i/>
              </w:rPr>
            </w:pPr>
            <w:r w:rsidRPr="00521F20">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giai đoạn 2.</w:t>
            </w:r>
            <w:r w:rsidRPr="00521F20">
              <w:rPr>
                <w:bCs/>
                <w:i/>
              </w:rPr>
              <w:t xml:space="preserve"> (</w:t>
            </w:r>
            <w:r>
              <w:rPr>
                <w:bCs/>
                <w:i/>
              </w:rPr>
              <w:t>2.5</w:t>
            </w:r>
            <w:r w:rsidRPr="00521F20">
              <w:rPr>
                <w:bCs/>
                <w:i/>
              </w:rPr>
              <w:t xml:space="preserve"> ngày không tính vào thời gian thực hiện </w:t>
            </w:r>
            <w:r>
              <w:rPr>
                <w:bCs/>
                <w:i/>
              </w:rPr>
              <w:t>TTHC</w:t>
            </w:r>
            <w:r w:rsidRPr="00521F20">
              <w:rPr>
                <w:bCs/>
                <w:i/>
              </w:rPr>
              <w:t>).</w:t>
            </w:r>
          </w:p>
          <w:p w14:paraId="440CEFE8" w14:textId="77777777" w:rsidR="00544BF2" w:rsidRPr="00521F20" w:rsidRDefault="00544BF2" w:rsidP="00F62DF4">
            <w:pPr>
              <w:jc w:val="both"/>
              <w:rPr>
                <w:b/>
                <w:i/>
                <w:iCs/>
              </w:rPr>
            </w:pPr>
            <w:r w:rsidRPr="00521F20">
              <w:rPr>
                <w:rFonts w:eastAsiaTheme="minorHAnsi"/>
                <w:i/>
                <w:iCs/>
              </w:rPr>
              <w:t xml:space="preserve">+ </w:t>
            </w:r>
            <w:r w:rsidRPr="00521F20">
              <w:rPr>
                <w:b/>
                <w:i/>
                <w:iCs/>
              </w:rPr>
              <w:t>Trường hợp hồ sơ đạt yêu cầu, tiếp tục giải quyết:</w:t>
            </w:r>
          </w:p>
          <w:p w14:paraId="3F5C7398" w14:textId="77777777" w:rsidR="00544BF2" w:rsidRPr="00521F20" w:rsidRDefault="00544BF2" w:rsidP="00F62DF4">
            <w:pPr>
              <w:jc w:val="both"/>
            </w:pPr>
            <w:r w:rsidRPr="00521F20">
              <w:rPr>
                <w:spacing w:val="3"/>
                <w:shd w:val="clear" w:color="auto" w:fill="FFFFFF"/>
              </w:rPr>
              <w:t xml:space="preserve">Viên chức Chi nhánh thẩm định, chỉnh lý cơ sở dữ liệu; đánh xác nhận vào GCN trình lãnh đạo Chi nhánh ký; lãnh đạo Chi nhánh Văn phòng xem xét, ký xác nhận; </w:t>
            </w:r>
          </w:p>
        </w:tc>
        <w:tc>
          <w:tcPr>
            <w:tcW w:w="2835" w:type="dxa"/>
            <w:tcBorders>
              <w:top w:val="nil"/>
              <w:left w:val="nil"/>
              <w:bottom w:val="single" w:sz="4" w:space="0" w:color="auto"/>
              <w:right w:val="single" w:sz="4" w:space="0" w:color="auto"/>
            </w:tcBorders>
            <w:vAlign w:val="center"/>
          </w:tcPr>
          <w:p w14:paraId="58616BBD" w14:textId="597027EA" w:rsidR="00544BF2" w:rsidRPr="00521F20" w:rsidRDefault="00544BF2" w:rsidP="001D2F1D">
            <w:pPr>
              <w:jc w:val="center"/>
            </w:pPr>
            <w:r w:rsidRPr="00521F20">
              <w:t>1,5 ngày</w:t>
            </w:r>
          </w:p>
        </w:tc>
        <w:tc>
          <w:tcPr>
            <w:tcW w:w="992" w:type="dxa"/>
            <w:vMerge/>
            <w:tcBorders>
              <w:left w:val="nil"/>
              <w:bottom w:val="single" w:sz="4" w:space="0" w:color="auto"/>
              <w:right w:val="single" w:sz="4" w:space="0" w:color="auto"/>
            </w:tcBorders>
            <w:vAlign w:val="center"/>
          </w:tcPr>
          <w:p w14:paraId="7D6DE20F" w14:textId="77777777" w:rsidR="00544BF2" w:rsidRPr="00521F20" w:rsidRDefault="00544BF2" w:rsidP="00F62DF4">
            <w:pPr>
              <w:jc w:val="both"/>
            </w:pPr>
          </w:p>
        </w:tc>
      </w:tr>
      <w:tr w:rsidR="00081B7F" w:rsidRPr="00521F20" w14:paraId="0044129F" w14:textId="7B865DFE" w:rsidTr="00081B7F">
        <w:trPr>
          <w:trHeight w:hRule="exact" w:val="854"/>
        </w:trPr>
        <w:tc>
          <w:tcPr>
            <w:tcW w:w="1135" w:type="dxa"/>
            <w:vMerge/>
            <w:tcBorders>
              <w:top w:val="nil"/>
              <w:left w:val="single" w:sz="4" w:space="0" w:color="auto"/>
              <w:bottom w:val="single" w:sz="4" w:space="0" w:color="auto"/>
              <w:right w:val="single" w:sz="4" w:space="0" w:color="auto"/>
            </w:tcBorders>
            <w:vAlign w:val="center"/>
          </w:tcPr>
          <w:p w14:paraId="0D21E79C" w14:textId="77777777" w:rsidR="00081B7F" w:rsidRPr="00521F20" w:rsidRDefault="00081B7F"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68BEFFE5" w14:textId="77777777" w:rsidR="00081B7F" w:rsidRPr="00521F20" w:rsidRDefault="00081B7F"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26BE530" w14:textId="77777777" w:rsidR="00081B7F" w:rsidRPr="00521F20" w:rsidRDefault="00081B7F" w:rsidP="00F62DF4">
            <w:pPr>
              <w:jc w:val="both"/>
            </w:pPr>
            <w:r w:rsidRPr="00521F20">
              <w:t xml:space="preserve">- </w:t>
            </w:r>
            <w:r w:rsidRPr="00521F20">
              <w:rPr>
                <w:spacing w:val="3"/>
                <w:shd w:val="clear" w:color="auto" w:fill="FFFFFF"/>
              </w:rPr>
              <w:t>Lãnh đạo Chi nhánh Văn phòng xem xét, ký xác nhận;</w:t>
            </w:r>
          </w:p>
        </w:tc>
        <w:tc>
          <w:tcPr>
            <w:tcW w:w="2835" w:type="dxa"/>
            <w:tcBorders>
              <w:top w:val="nil"/>
              <w:left w:val="nil"/>
              <w:bottom w:val="single" w:sz="4" w:space="0" w:color="auto"/>
              <w:right w:val="single" w:sz="4" w:space="0" w:color="auto"/>
            </w:tcBorders>
            <w:vAlign w:val="center"/>
          </w:tcPr>
          <w:p w14:paraId="3C217346" w14:textId="3EB82642" w:rsidR="00081B7F" w:rsidRPr="00521F20" w:rsidRDefault="00081B7F" w:rsidP="001D2F1D">
            <w:pPr>
              <w:jc w:val="center"/>
            </w:pPr>
            <w:r w:rsidRPr="00521F20">
              <w:t>0,5 ngày</w:t>
            </w:r>
          </w:p>
        </w:tc>
        <w:tc>
          <w:tcPr>
            <w:tcW w:w="992" w:type="dxa"/>
            <w:vMerge w:val="restart"/>
            <w:tcBorders>
              <w:top w:val="nil"/>
              <w:left w:val="nil"/>
              <w:right w:val="single" w:sz="4" w:space="0" w:color="auto"/>
            </w:tcBorders>
            <w:vAlign w:val="center"/>
          </w:tcPr>
          <w:p w14:paraId="6CD0E5E9" w14:textId="77777777" w:rsidR="00081B7F" w:rsidRPr="00521F20" w:rsidRDefault="00081B7F" w:rsidP="00F62DF4">
            <w:pPr>
              <w:jc w:val="both"/>
            </w:pPr>
          </w:p>
        </w:tc>
      </w:tr>
      <w:tr w:rsidR="00081B7F" w:rsidRPr="00521F20" w14:paraId="7197CF36" w14:textId="2511199A" w:rsidTr="00081B7F">
        <w:trPr>
          <w:trHeight w:hRule="exact" w:val="2696"/>
        </w:trPr>
        <w:tc>
          <w:tcPr>
            <w:tcW w:w="1135" w:type="dxa"/>
            <w:vMerge/>
            <w:tcBorders>
              <w:top w:val="nil"/>
              <w:left w:val="single" w:sz="4" w:space="0" w:color="auto"/>
              <w:bottom w:val="single" w:sz="4" w:space="0" w:color="auto"/>
              <w:right w:val="single" w:sz="4" w:space="0" w:color="auto"/>
            </w:tcBorders>
            <w:vAlign w:val="center"/>
          </w:tcPr>
          <w:p w14:paraId="4E8B095F" w14:textId="77777777" w:rsidR="00081B7F" w:rsidRPr="00521F20" w:rsidRDefault="00081B7F" w:rsidP="00F62DF4">
            <w:pPr>
              <w:rPr>
                <w:b/>
                <w:bCs/>
              </w:rPr>
            </w:pPr>
          </w:p>
        </w:tc>
        <w:tc>
          <w:tcPr>
            <w:tcW w:w="2268" w:type="dxa"/>
            <w:vMerge/>
            <w:tcBorders>
              <w:top w:val="nil"/>
              <w:left w:val="single" w:sz="4" w:space="0" w:color="auto"/>
              <w:bottom w:val="single" w:sz="4" w:space="0" w:color="auto"/>
              <w:right w:val="single" w:sz="4" w:space="0" w:color="auto"/>
            </w:tcBorders>
            <w:vAlign w:val="center"/>
          </w:tcPr>
          <w:p w14:paraId="46F36769" w14:textId="77777777" w:rsidR="00081B7F" w:rsidRPr="00521F20" w:rsidRDefault="00081B7F" w:rsidP="00F62DF4">
            <w:pPr>
              <w:rPr>
                <w:b/>
                <w:bCs/>
              </w:rPr>
            </w:pPr>
          </w:p>
        </w:tc>
        <w:tc>
          <w:tcPr>
            <w:tcW w:w="8222" w:type="dxa"/>
            <w:tcBorders>
              <w:top w:val="nil"/>
              <w:left w:val="nil"/>
              <w:bottom w:val="single" w:sz="4" w:space="0" w:color="auto"/>
              <w:right w:val="single" w:sz="4" w:space="0" w:color="auto"/>
            </w:tcBorders>
            <w:shd w:val="clear" w:color="auto" w:fill="auto"/>
            <w:vAlign w:val="center"/>
          </w:tcPr>
          <w:p w14:paraId="02D2F1ED" w14:textId="77777777" w:rsidR="00081B7F" w:rsidRPr="00521F20" w:rsidRDefault="00081B7F" w:rsidP="00F62DF4">
            <w:pPr>
              <w:jc w:val="both"/>
            </w:pPr>
            <w:r w:rsidRPr="00521F20">
              <w:t xml:space="preserve">- </w:t>
            </w:r>
            <w:r w:rsidRPr="00521F20">
              <w:rPr>
                <w:spacing w:val="3"/>
                <w:shd w:val="clear" w:color="auto" w:fill="FFFFFF"/>
              </w:rPr>
              <w:t xml:space="preserve">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 Viên chức chuyển phần mềm một cửa, Chuyển hồ sơ trên hệ thống đất đai;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835" w:type="dxa"/>
            <w:tcBorders>
              <w:top w:val="nil"/>
              <w:left w:val="nil"/>
              <w:bottom w:val="single" w:sz="4" w:space="0" w:color="auto"/>
              <w:right w:val="single" w:sz="4" w:space="0" w:color="auto"/>
            </w:tcBorders>
            <w:vAlign w:val="center"/>
          </w:tcPr>
          <w:p w14:paraId="1F4147C2" w14:textId="39A07B2F" w:rsidR="00081B7F" w:rsidRPr="00521F20" w:rsidRDefault="00081B7F" w:rsidP="001D2F1D">
            <w:pPr>
              <w:jc w:val="center"/>
            </w:pPr>
            <w:r w:rsidRPr="00521F20">
              <w:t>0,5 ngày</w:t>
            </w:r>
          </w:p>
        </w:tc>
        <w:tc>
          <w:tcPr>
            <w:tcW w:w="992" w:type="dxa"/>
            <w:vMerge/>
            <w:tcBorders>
              <w:left w:val="nil"/>
              <w:right w:val="single" w:sz="4" w:space="0" w:color="auto"/>
            </w:tcBorders>
            <w:vAlign w:val="center"/>
          </w:tcPr>
          <w:p w14:paraId="1C0FE976" w14:textId="77777777" w:rsidR="00081B7F" w:rsidRPr="00521F20" w:rsidRDefault="00081B7F" w:rsidP="00F62DF4">
            <w:pPr>
              <w:jc w:val="both"/>
            </w:pPr>
          </w:p>
        </w:tc>
      </w:tr>
      <w:tr w:rsidR="00081B7F" w:rsidRPr="00521F20" w14:paraId="6B21CC6E" w14:textId="297C1668" w:rsidTr="009C4602">
        <w:trPr>
          <w:trHeight w:val="428"/>
        </w:trPr>
        <w:tc>
          <w:tcPr>
            <w:tcW w:w="1135" w:type="dxa"/>
            <w:vMerge/>
            <w:tcBorders>
              <w:top w:val="nil"/>
              <w:left w:val="single" w:sz="4" w:space="0" w:color="auto"/>
              <w:bottom w:val="single" w:sz="4" w:space="0" w:color="auto"/>
              <w:right w:val="single" w:sz="4" w:space="0" w:color="auto"/>
            </w:tcBorders>
            <w:vAlign w:val="center"/>
            <w:hideMark/>
          </w:tcPr>
          <w:p w14:paraId="67F53AB6" w14:textId="77777777" w:rsidR="00081B7F" w:rsidRPr="00521F20" w:rsidRDefault="00081B7F"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45DA3ED8" w14:textId="77777777" w:rsidR="00081B7F" w:rsidRPr="00521F20" w:rsidRDefault="00081B7F" w:rsidP="00F62DF4">
            <w:pPr>
              <w:rPr>
                <w:b/>
                <w:bCs/>
              </w:rPr>
            </w:pPr>
          </w:p>
        </w:tc>
        <w:tc>
          <w:tcPr>
            <w:tcW w:w="8222" w:type="dxa"/>
            <w:tcBorders>
              <w:top w:val="single" w:sz="4" w:space="0" w:color="auto"/>
              <w:left w:val="nil"/>
              <w:bottom w:val="single" w:sz="4" w:space="0" w:color="auto"/>
              <w:right w:val="single" w:sz="4" w:space="0" w:color="auto"/>
            </w:tcBorders>
            <w:shd w:val="clear" w:color="auto" w:fill="auto"/>
            <w:vAlign w:val="center"/>
            <w:hideMark/>
          </w:tcPr>
          <w:p w14:paraId="60A9BF6E" w14:textId="77777777" w:rsidR="00081B7F" w:rsidRPr="001D2F1D" w:rsidRDefault="00081B7F" w:rsidP="001D2F1D">
            <w:pPr>
              <w:rPr>
                <w:b/>
              </w:rPr>
            </w:pPr>
            <w:r w:rsidRPr="001D2F1D">
              <w:rPr>
                <w:b/>
                <w:bCs/>
              </w:rPr>
              <w:t>Trường hợp cấp Giấy chứng nhận (mới)</w:t>
            </w:r>
          </w:p>
        </w:tc>
        <w:tc>
          <w:tcPr>
            <w:tcW w:w="2835" w:type="dxa"/>
            <w:tcBorders>
              <w:top w:val="single" w:sz="4" w:space="0" w:color="auto"/>
              <w:left w:val="nil"/>
              <w:bottom w:val="single" w:sz="4" w:space="0" w:color="auto"/>
              <w:right w:val="single" w:sz="4" w:space="0" w:color="auto"/>
            </w:tcBorders>
            <w:vAlign w:val="center"/>
          </w:tcPr>
          <w:p w14:paraId="625BA5E5" w14:textId="5CA27F4E" w:rsidR="00081B7F" w:rsidRPr="001D2F1D" w:rsidRDefault="00081B7F" w:rsidP="001D2F1D">
            <w:pPr>
              <w:rPr>
                <w:b/>
                <w:bCs/>
              </w:rPr>
            </w:pPr>
            <w:r w:rsidRPr="001D2F1D">
              <w:rPr>
                <w:b/>
              </w:rPr>
              <w:t>07 ngày, trong đó:</w:t>
            </w:r>
          </w:p>
        </w:tc>
        <w:tc>
          <w:tcPr>
            <w:tcW w:w="992" w:type="dxa"/>
            <w:vMerge/>
            <w:tcBorders>
              <w:left w:val="nil"/>
              <w:right w:val="single" w:sz="4" w:space="0" w:color="auto"/>
            </w:tcBorders>
            <w:vAlign w:val="center"/>
          </w:tcPr>
          <w:p w14:paraId="187452A6" w14:textId="77777777" w:rsidR="00081B7F" w:rsidRPr="00521F20" w:rsidRDefault="00081B7F" w:rsidP="00B15084">
            <w:pPr>
              <w:pStyle w:val="ListParagraph"/>
              <w:rPr>
                <w:b/>
              </w:rPr>
            </w:pPr>
          </w:p>
        </w:tc>
      </w:tr>
      <w:tr w:rsidR="00081B7F" w:rsidRPr="00521F20" w14:paraId="19469314" w14:textId="41936CFE" w:rsidTr="009C4602">
        <w:trPr>
          <w:trHeight w:val="3828"/>
        </w:trPr>
        <w:tc>
          <w:tcPr>
            <w:tcW w:w="1135" w:type="dxa"/>
            <w:vMerge/>
            <w:tcBorders>
              <w:top w:val="nil"/>
              <w:left w:val="single" w:sz="4" w:space="0" w:color="auto"/>
              <w:bottom w:val="single" w:sz="4" w:space="0" w:color="auto"/>
              <w:right w:val="single" w:sz="4" w:space="0" w:color="auto"/>
            </w:tcBorders>
            <w:vAlign w:val="center"/>
            <w:hideMark/>
          </w:tcPr>
          <w:p w14:paraId="0AAC8044" w14:textId="77777777" w:rsidR="00081B7F" w:rsidRPr="00521F20" w:rsidRDefault="00081B7F"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16C15E30" w14:textId="77777777" w:rsidR="00081B7F" w:rsidRPr="00521F20" w:rsidRDefault="00081B7F" w:rsidP="00F62DF4">
            <w:pPr>
              <w:rPr>
                <w:b/>
                <w:bCs/>
              </w:rPr>
            </w:pPr>
          </w:p>
        </w:tc>
        <w:tc>
          <w:tcPr>
            <w:tcW w:w="8222" w:type="dxa"/>
            <w:tcBorders>
              <w:top w:val="single" w:sz="4" w:space="0" w:color="auto"/>
              <w:left w:val="nil"/>
              <w:bottom w:val="single" w:sz="4" w:space="0" w:color="auto"/>
              <w:right w:val="single" w:sz="4" w:space="0" w:color="auto"/>
            </w:tcBorders>
            <w:shd w:val="clear" w:color="auto" w:fill="auto"/>
            <w:noWrap/>
            <w:vAlign w:val="center"/>
            <w:hideMark/>
          </w:tcPr>
          <w:p w14:paraId="134714BB" w14:textId="77777777" w:rsidR="00081B7F" w:rsidRPr="00521F20" w:rsidRDefault="00081B7F" w:rsidP="00F62DF4">
            <w:pPr>
              <w:autoSpaceDE w:val="0"/>
              <w:autoSpaceDN w:val="0"/>
              <w:adjustRightInd w:val="0"/>
              <w:spacing w:before="120" w:after="120"/>
              <w:jc w:val="both"/>
              <w:rPr>
                <w:b/>
              </w:rPr>
            </w:pPr>
            <w:r w:rsidRPr="00521F20">
              <w:rPr>
                <w:b/>
                <w:bCs/>
                <w:iCs/>
              </w:rPr>
              <w:t>- Viên chức Chi nhánh Văn phòng đăng ký đất đai thẩm định hồ sơ:</w:t>
            </w:r>
          </w:p>
          <w:p w14:paraId="28F313BD" w14:textId="77777777" w:rsidR="00081B7F" w:rsidRPr="00521F20" w:rsidRDefault="00081B7F" w:rsidP="00F62DF4">
            <w:pPr>
              <w:shd w:val="clear" w:color="auto" w:fill="FFFFFF"/>
              <w:spacing w:before="120"/>
              <w:ind w:firstLine="176"/>
              <w:jc w:val="both"/>
              <w:rPr>
                <w:bCs/>
                <w:i/>
              </w:rPr>
            </w:pPr>
            <w:r w:rsidRPr="00521F20">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giai đoạn 2.</w:t>
            </w:r>
            <w:r w:rsidRPr="00521F20">
              <w:rPr>
                <w:bCs/>
                <w:i/>
              </w:rPr>
              <w:t xml:space="preserve"> (</w:t>
            </w:r>
            <w:r>
              <w:rPr>
                <w:bCs/>
                <w:i/>
              </w:rPr>
              <w:t>2.5</w:t>
            </w:r>
            <w:r w:rsidRPr="00521F20">
              <w:rPr>
                <w:bCs/>
                <w:i/>
              </w:rPr>
              <w:t xml:space="preserve"> ngày không tính vào thời gian thực hiện </w:t>
            </w:r>
            <w:r>
              <w:rPr>
                <w:bCs/>
                <w:i/>
              </w:rPr>
              <w:t>TTHC</w:t>
            </w:r>
            <w:r w:rsidRPr="00521F20">
              <w:rPr>
                <w:bCs/>
                <w:i/>
              </w:rPr>
              <w:t>).</w:t>
            </w:r>
          </w:p>
          <w:p w14:paraId="10491048" w14:textId="77777777" w:rsidR="00081B7F" w:rsidRPr="00521F20" w:rsidRDefault="00081B7F" w:rsidP="00F62DF4">
            <w:pPr>
              <w:jc w:val="both"/>
              <w:rPr>
                <w:i/>
                <w:iCs/>
              </w:rPr>
            </w:pPr>
            <w:r w:rsidRPr="00521F20">
              <w:rPr>
                <w:i/>
              </w:rPr>
              <w:t xml:space="preserve">+ </w:t>
            </w:r>
            <w:r w:rsidRPr="00521F20">
              <w:rPr>
                <w:b/>
                <w:i/>
                <w:iCs/>
              </w:rPr>
              <w:t>Trường hợp hồ sơ đạt yêu cầu, tiếp tục giải quyết:</w:t>
            </w:r>
          </w:p>
          <w:p w14:paraId="5E024CBB" w14:textId="77777777" w:rsidR="00081B7F" w:rsidRPr="00521F20" w:rsidRDefault="00081B7F" w:rsidP="00F62DF4">
            <w:pPr>
              <w:jc w:val="both"/>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835" w:type="dxa"/>
            <w:tcBorders>
              <w:top w:val="single" w:sz="4" w:space="0" w:color="auto"/>
              <w:left w:val="nil"/>
              <w:bottom w:val="single" w:sz="4" w:space="0" w:color="auto"/>
              <w:right w:val="single" w:sz="4" w:space="0" w:color="auto"/>
            </w:tcBorders>
            <w:vAlign w:val="center"/>
          </w:tcPr>
          <w:p w14:paraId="60FACD3E" w14:textId="77777777" w:rsidR="00081B7F" w:rsidRPr="00521F20" w:rsidRDefault="00081B7F" w:rsidP="001D2F1D">
            <w:pPr>
              <w:jc w:val="center"/>
            </w:pPr>
          </w:p>
          <w:p w14:paraId="10A0B1AC" w14:textId="77777777" w:rsidR="00081B7F" w:rsidRPr="00521F20" w:rsidRDefault="00081B7F" w:rsidP="001D2F1D">
            <w:pPr>
              <w:jc w:val="center"/>
            </w:pPr>
          </w:p>
          <w:p w14:paraId="7FCCC768" w14:textId="77777777" w:rsidR="00081B7F" w:rsidRPr="00521F20" w:rsidRDefault="00081B7F" w:rsidP="001D2F1D">
            <w:pPr>
              <w:jc w:val="center"/>
            </w:pPr>
          </w:p>
          <w:p w14:paraId="6E0ADC43" w14:textId="77777777" w:rsidR="00081B7F" w:rsidRPr="00521F20" w:rsidRDefault="00081B7F" w:rsidP="001D2F1D">
            <w:pPr>
              <w:jc w:val="center"/>
            </w:pPr>
            <w:r w:rsidRPr="00521F20">
              <w:t>4.5 ngày</w:t>
            </w:r>
          </w:p>
          <w:p w14:paraId="7D3AC3D4" w14:textId="77777777" w:rsidR="00081B7F" w:rsidRPr="00521F20" w:rsidRDefault="00081B7F" w:rsidP="001D2F1D">
            <w:pPr>
              <w:autoSpaceDE w:val="0"/>
              <w:autoSpaceDN w:val="0"/>
              <w:adjustRightInd w:val="0"/>
              <w:spacing w:before="120" w:after="120"/>
              <w:jc w:val="center"/>
              <w:rPr>
                <w:b/>
                <w:bCs/>
                <w:iCs/>
              </w:rPr>
            </w:pPr>
          </w:p>
        </w:tc>
        <w:tc>
          <w:tcPr>
            <w:tcW w:w="992" w:type="dxa"/>
            <w:vMerge/>
            <w:tcBorders>
              <w:left w:val="nil"/>
              <w:bottom w:val="single" w:sz="4" w:space="0" w:color="auto"/>
              <w:right w:val="single" w:sz="4" w:space="0" w:color="auto"/>
            </w:tcBorders>
            <w:vAlign w:val="center"/>
          </w:tcPr>
          <w:p w14:paraId="4FC91913" w14:textId="77777777" w:rsidR="00081B7F" w:rsidRPr="00521F20" w:rsidRDefault="00081B7F" w:rsidP="00F62DF4">
            <w:pPr>
              <w:jc w:val="center"/>
            </w:pPr>
          </w:p>
        </w:tc>
      </w:tr>
      <w:tr w:rsidR="00F62DF4" w:rsidRPr="00521F20" w14:paraId="7647D85B" w14:textId="5BA5EE45" w:rsidTr="00DB1C65">
        <w:trPr>
          <w:trHeight w:val="770"/>
        </w:trPr>
        <w:tc>
          <w:tcPr>
            <w:tcW w:w="1135" w:type="dxa"/>
            <w:vMerge/>
            <w:tcBorders>
              <w:top w:val="nil"/>
              <w:left w:val="single" w:sz="4" w:space="0" w:color="auto"/>
              <w:bottom w:val="single" w:sz="4" w:space="0" w:color="auto"/>
              <w:right w:val="single" w:sz="4" w:space="0" w:color="auto"/>
            </w:tcBorders>
            <w:vAlign w:val="center"/>
            <w:hideMark/>
          </w:tcPr>
          <w:p w14:paraId="1F7B8806"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11E2385" w14:textId="77777777" w:rsidR="00F62DF4" w:rsidRPr="00521F20" w:rsidRDefault="00F62DF4"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5C45A13F" w14:textId="77777777" w:rsidR="00F62DF4" w:rsidRPr="00521F20" w:rsidRDefault="00F62DF4" w:rsidP="00F62DF4">
            <w:r w:rsidRPr="00521F20">
              <w:rPr>
                <w:bCs/>
              </w:rPr>
              <w:t>- Lãnh đạo Chi nhánh Văn phòng xem xét, phê duyệt (ký cấp GCN mới).</w:t>
            </w:r>
          </w:p>
        </w:tc>
        <w:tc>
          <w:tcPr>
            <w:tcW w:w="2835" w:type="dxa"/>
            <w:tcBorders>
              <w:top w:val="nil"/>
              <w:left w:val="nil"/>
              <w:bottom w:val="single" w:sz="4" w:space="0" w:color="auto"/>
              <w:right w:val="single" w:sz="4" w:space="0" w:color="auto"/>
            </w:tcBorders>
            <w:vAlign w:val="center"/>
          </w:tcPr>
          <w:p w14:paraId="619B19DC" w14:textId="31B0DD5E" w:rsidR="00F62DF4" w:rsidRPr="00521F20" w:rsidRDefault="00F62DF4" w:rsidP="001D2F1D">
            <w:pPr>
              <w:jc w:val="center"/>
              <w:rPr>
                <w:bCs/>
              </w:rPr>
            </w:pPr>
            <w:r w:rsidRPr="00521F20">
              <w:t>01 ngày</w:t>
            </w:r>
          </w:p>
        </w:tc>
        <w:tc>
          <w:tcPr>
            <w:tcW w:w="992" w:type="dxa"/>
            <w:tcBorders>
              <w:top w:val="nil"/>
              <w:left w:val="nil"/>
              <w:bottom w:val="single" w:sz="4" w:space="0" w:color="auto"/>
              <w:right w:val="single" w:sz="4" w:space="0" w:color="auto"/>
            </w:tcBorders>
            <w:vAlign w:val="center"/>
          </w:tcPr>
          <w:p w14:paraId="07B2A197" w14:textId="77777777" w:rsidR="00F62DF4" w:rsidRPr="00521F20" w:rsidRDefault="00F62DF4" w:rsidP="00F62DF4"/>
        </w:tc>
      </w:tr>
      <w:tr w:rsidR="00F62DF4" w:rsidRPr="00521F20" w14:paraId="1604F79F" w14:textId="6AEDCD22" w:rsidTr="00DB1C65">
        <w:trPr>
          <w:trHeight w:val="303"/>
        </w:trPr>
        <w:tc>
          <w:tcPr>
            <w:tcW w:w="1135" w:type="dxa"/>
            <w:vMerge/>
            <w:tcBorders>
              <w:top w:val="nil"/>
              <w:left w:val="single" w:sz="4" w:space="0" w:color="auto"/>
              <w:bottom w:val="single" w:sz="4" w:space="0" w:color="auto"/>
              <w:right w:val="single" w:sz="4" w:space="0" w:color="auto"/>
            </w:tcBorders>
            <w:vAlign w:val="center"/>
            <w:hideMark/>
          </w:tcPr>
          <w:p w14:paraId="3D441F88" w14:textId="77777777" w:rsidR="00F62DF4" w:rsidRPr="00521F20" w:rsidRDefault="00F62DF4" w:rsidP="00F62DF4">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797A83A3" w14:textId="77777777" w:rsidR="00F62DF4" w:rsidRPr="00521F20" w:rsidRDefault="00F62DF4" w:rsidP="00F62DF4">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6C18FF3F" w14:textId="77777777" w:rsidR="00F62DF4" w:rsidRPr="00521F20" w:rsidRDefault="00F62DF4" w:rsidP="00F62DF4">
            <w:pPr>
              <w:jc w:val="both"/>
              <w:rPr>
                <w:i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nil"/>
              <w:left w:val="nil"/>
              <w:bottom w:val="single" w:sz="4" w:space="0" w:color="auto"/>
              <w:right w:val="single" w:sz="4" w:space="0" w:color="auto"/>
            </w:tcBorders>
            <w:vAlign w:val="center"/>
          </w:tcPr>
          <w:p w14:paraId="155DDE01" w14:textId="69292FB2" w:rsidR="00F62DF4" w:rsidRPr="00521F20" w:rsidRDefault="00F62DF4" w:rsidP="001D2F1D">
            <w:pPr>
              <w:jc w:val="center"/>
              <w:rPr>
                <w:spacing w:val="3"/>
                <w:shd w:val="clear" w:color="auto" w:fill="FFFFFF"/>
              </w:rPr>
            </w:pPr>
            <w:r w:rsidRPr="00521F20">
              <w:t>01 ngày</w:t>
            </w:r>
          </w:p>
        </w:tc>
        <w:tc>
          <w:tcPr>
            <w:tcW w:w="992" w:type="dxa"/>
            <w:tcBorders>
              <w:top w:val="nil"/>
              <w:left w:val="nil"/>
              <w:bottom w:val="single" w:sz="4" w:space="0" w:color="auto"/>
              <w:right w:val="single" w:sz="4" w:space="0" w:color="auto"/>
            </w:tcBorders>
            <w:vAlign w:val="center"/>
          </w:tcPr>
          <w:p w14:paraId="3FE382CB" w14:textId="77777777" w:rsidR="00F62DF4" w:rsidRPr="00521F20" w:rsidRDefault="00F62DF4" w:rsidP="00F62DF4">
            <w:pPr>
              <w:jc w:val="both"/>
            </w:pPr>
          </w:p>
        </w:tc>
      </w:tr>
      <w:tr w:rsidR="00F62DF4" w:rsidRPr="00521F20" w14:paraId="4C30B6B4" w14:textId="161D7FE3" w:rsidTr="00DB1C65">
        <w:trPr>
          <w:trHeight w:val="4384"/>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579C393F" w14:textId="77777777" w:rsidR="00F62DF4" w:rsidRPr="00521F20" w:rsidRDefault="00F62DF4" w:rsidP="00F62DF4">
            <w:pPr>
              <w:jc w:val="center"/>
              <w:rPr>
                <w:b/>
                <w:bCs/>
              </w:rPr>
            </w:pPr>
            <w:r w:rsidRPr="00521F20">
              <w:rPr>
                <w:b/>
                <w:bCs/>
              </w:rPr>
              <w:t>Bước 4</w:t>
            </w:r>
          </w:p>
        </w:tc>
        <w:tc>
          <w:tcPr>
            <w:tcW w:w="2268" w:type="dxa"/>
            <w:tcBorders>
              <w:top w:val="nil"/>
              <w:left w:val="nil"/>
              <w:bottom w:val="single" w:sz="4" w:space="0" w:color="auto"/>
              <w:right w:val="single" w:sz="4" w:space="0" w:color="auto"/>
            </w:tcBorders>
            <w:shd w:val="clear" w:color="auto" w:fill="auto"/>
            <w:vAlign w:val="center"/>
            <w:hideMark/>
          </w:tcPr>
          <w:p w14:paraId="1F4CFF5A" w14:textId="77777777" w:rsidR="00F62DF4" w:rsidRPr="00521F20" w:rsidRDefault="00F62DF4" w:rsidP="00F62DF4">
            <w:pPr>
              <w:jc w:val="both"/>
              <w:rPr>
                <w:b/>
                <w:bCs/>
              </w:rPr>
            </w:pPr>
            <w:r w:rsidRPr="00521F20">
              <w:rPr>
                <w:b/>
                <w:bCs/>
              </w:rPr>
              <w:t xml:space="preserve">Trả kết quả giải quyết </w:t>
            </w:r>
            <w:r>
              <w:rPr>
                <w:b/>
                <w:bCs/>
              </w:rPr>
              <w:t>TTHC</w:t>
            </w:r>
            <w:r w:rsidRPr="00521F20">
              <w:rPr>
                <w:i/>
                <w:iCs/>
              </w:rPr>
              <w:t xml:space="preserve"> </w:t>
            </w:r>
            <w:r w:rsidRPr="00521F20">
              <w:rPr>
                <w:i/>
                <w:iCs/>
              </w:rPr>
              <w:br/>
              <w:t xml:space="preserve">(Kết quả giải quyết </w:t>
            </w:r>
            <w:r>
              <w:rPr>
                <w:i/>
                <w:iCs/>
              </w:rPr>
              <w:t>TTHC</w:t>
            </w:r>
            <w:r w:rsidRPr="00521F20">
              <w:rPr>
                <w:i/>
                <w:iCs/>
              </w:rPr>
              <w:t xml:space="preserve"> gửi trả cho tổ chức, cá nhân phải bảo đảm đầy đủ theo quy định mà cơ quan có thẩm quyền trả cho tổ chức, cá nhân sau khi giải quyết xong </w:t>
            </w:r>
            <w:r>
              <w:rPr>
                <w:i/>
                <w:iCs/>
              </w:rPr>
              <w:t>TTHC</w:t>
            </w:r>
            <w:r w:rsidRPr="00521F20">
              <w:rPr>
                <w:i/>
                <w:iCs/>
              </w:rPr>
              <w:t>)</w:t>
            </w:r>
          </w:p>
        </w:tc>
        <w:tc>
          <w:tcPr>
            <w:tcW w:w="8222" w:type="dxa"/>
            <w:tcBorders>
              <w:top w:val="nil"/>
              <w:left w:val="nil"/>
              <w:bottom w:val="single" w:sz="4" w:space="0" w:color="auto"/>
              <w:right w:val="single" w:sz="4" w:space="0" w:color="auto"/>
            </w:tcBorders>
            <w:shd w:val="clear" w:color="auto" w:fill="auto"/>
            <w:hideMark/>
          </w:tcPr>
          <w:p w14:paraId="67ECF4E3" w14:textId="77777777" w:rsidR="00F62DF4" w:rsidRPr="00521F20" w:rsidRDefault="00F62DF4" w:rsidP="00F62DF4">
            <w:pPr>
              <w:ind w:firstLine="317"/>
            </w:pPr>
            <w:r w:rsidRPr="00521F20">
              <w:rPr>
                <w:b/>
                <w:bCs/>
              </w:rPr>
              <w:t>Công chức tiếp nhận và trả  kết quả nhập vào sổ theo dõi hồ sơ và phần mềm điện tử thực hiện như sau:</w:t>
            </w:r>
            <w:r w:rsidRPr="00521F20">
              <w:br/>
              <w:t xml:space="preserve">-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Tổ chức,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xml:space="preserve">- Trường hợp nhận kết quả thông qua dịch vụ bưu chính công ích. (đăng ký theo hướng dẫn của Bưu điện) </w:t>
            </w:r>
          </w:p>
          <w:p w14:paraId="087B9677" w14:textId="77777777" w:rsidR="00F62DF4" w:rsidRPr="00521F20" w:rsidRDefault="00F62DF4" w:rsidP="00F62DF4">
            <w:pPr>
              <w:jc w:val="both"/>
              <w:rPr>
                <w:rFonts w:eastAsia="Calibri"/>
                <w:iCs/>
              </w:rPr>
            </w:pPr>
            <w:r w:rsidRPr="00521F20">
              <w:rPr>
                <w:iCs/>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r w:rsidRPr="00521F20">
              <w:rPr>
                <w:rFonts w:eastAsia="Calibri"/>
                <w:iCs/>
              </w:rPr>
              <w:t>.</w:t>
            </w:r>
          </w:p>
          <w:p w14:paraId="0847F939" w14:textId="77777777" w:rsidR="00F62DF4" w:rsidRPr="00521F20" w:rsidRDefault="00F62DF4" w:rsidP="00F62DF4">
            <w:pPr>
              <w:jc w:val="both"/>
            </w:pPr>
            <w:r w:rsidRPr="00C47408">
              <w:rPr>
                <w:i/>
                <w:iCs/>
                <w:color w:val="FF0000"/>
              </w:rPr>
              <w:t xml:space="preserve">- </w:t>
            </w:r>
            <w:r w:rsidRPr="00C47408">
              <w:rPr>
                <w:b/>
                <w:bCs/>
                <w:i/>
                <w:color w:val="FF0000"/>
              </w:rPr>
              <w:t>Trường hợp t</w:t>
            </w:r>
            <w:r w:rsidRPr="00C47408">
              <w:rPr>
                <w:b/>
                <w:i/>
                <w:color w:val="FF0000"/>
              </w:rPr>
              <w:t>hay đổi thông tin trên Giấy chứng nhận đã cấp nhưng không chuyển thông tin đến cơ quan thuế (</w:t>
            </w:r>
            <w:r w:rsidRPr="00C47408">
              <w:rPr>
                <w:b/>
                <w:bCs/>
                <w:i/>
                <w:color w:val="FF0000"/>
              </w:rPr>
              <w:t xml:space="preserve">in Giấy chứng nhận mới): </w:t>
            </w:r>
            <w:r w:rsidRPr="00C47408">
              <w:rPr>
                <w:bCs/>
                <w:i/>
                <w:color w:val="FF0000"/>
              </w:rPr>
              <w:t>Bộ phận TN&amp;TKQ thực hiện số hóa hồ sơ đầu vào khi nhận lại hồ sơ gốc từ người sử dụng đất đối với trường hợp thực hiện trên môi trường điện tử.</w:t>
            </w:r>
          </w:p>
        </w:tc>
        <w:tc>
          <w:tcPr>
            <w:tcW w:w="2835" w:type="dxa"/>
            <w:tcBorders>
              <w:top w:val="nil"/>
              <w:left w:val="nil"/>
              <w:bottom w:val="single" w:sz="4" w:space="0" w:color="auto"/>
              <w:right w:val="single" w:sz="4" w:space="0" w:color="auto"/>
            </w:tcBorders>
            <w:vAlign w:val="center"/>
          </w:tcPr>
          <w:p w14:paraId="0C764EFB" w14:textId="6C17A39E" w:rsidR="00F62DF4" w:rsidRPr="00521F20" w:rsidRDefault="00F62DF4" w:rsidP="001D2F1D">
            <w:pPr>
              <w:ind w:firstLine="317"/>
              <w:jc w:val="center"/>
              <w:rPr>
                <w:b/>
                <w:bCs/>
              </w:rPr>
            </w:pPr>
            <w:r w:rsidRPr="00521F20">
              <w:rPr>
                <w:b/>
              </w:rPr>
              <w:t>02 giờ</w:t>
            </w:r>
            <w:r w:rsidRPr="00521F20">
              <w:br/>
              <w:t>- Thời gian trả kết quả: Sáng: từ 07 giờ đến 11 giờ 30 phút; chiều: từ 13 giờ 30 đến 17 giờ của các ngày làm việc (thứ Bảy làm việc buổi sáng).</w:t>
            </w:r>
          </w:p>
        </w:tc>
        <w:tc>
          <w:tcPr>
            <w:tcW w:w="992" w:type="dxa"/>
            <w:tcBorders>
              <w:top w:val="nil"/>
              <w:left w:val="nil"/>
              <w:bottom w:val="single" w:sz="4" w:space="0" w:color="auto"/>
              <w:right w:val="single" w:sz="4" w:space="0" w:color="auto"/>
            </w:tcBorders>
            <w:vAlign w:val="center"/>
          </w:tcPr>
          <w:p w14:paraId="04BFEEA7" w14:textId="0F6F885B" w:rsidR="00F62DF4" w:rsidRPr="00521F20" w:rsidRDefault="00F62DF4" w:rsidP="00F62DF4">
            <w:pPr>
              <w:ind w:firstLine="317"/>
              <w:rPr>
                <w:b/>
              </w:rPr>
            </w:pPr>
            <w:r w:rsidRPr="00521F20">
              <w:t> </w:t>
            </w:r>
          </w:p>
        </w:tc>
      </w:tr>
    </w:tbl>
    <w:p w14:paraId="61B4CBFF" w14:textId="77777777" w:rsidR="00F62DF4" w:rsidRPr="00F62DF4" w:rsidRDefault="00F62DF4" w:rsidP="00BF040A">
      <w:pPr>
        <w:pStyle w:val="NormalWeb"/>
        <w:spacing w:before="0" w:beforeAutospacing="0" w:after="0" w:afterAutospacing="0"/>
        <w:ind w:firstLine="652"/>
        <w:jc w:val="both"/>
        <w:rPr>
          <w:rFonts w:ascii="Times New Roman" w:hAnsi="Times New Roman"/>
          <w:b/>
          <w:bCs/>
          <w:sz w:val="28"/>
          <w:szCs w:val="28"/>
        </w:rPr>
      </w:pPr>
    </w:p>
    <w:p w14:paraId="5D5684D6" w14:textId="5F67D202" w:rsidR="00BF040A" w:rsidRPr="00201A63" w:rsidRDefault="00B436DF"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9</w:t>
      </w:r>
      <w:r w:rsidR="00BF040A" w:rsidRPr="00201A63">
        <w:rPr>
          <w:rFonts w:ascii="Times New Roman" w:hAnsi="Times New Roman"/>
          <w:b/>
          <w:bCs/>
          <w:sz w:val="28"/>
          <w:szCs w:val="28"/>
        </w:rPr>
        <w:t>.2. Thành phần, số lượng hồ sơ:</w:t>
      </w:r>
    </w:p>
    <w:p w14:paraId="5B32E0EE" w14:textId="77777777" w:rsidR="00BF040A" w:rsidRPr="00201A63" w:rsidRDefault="00BF040A" w:rsidP="00BF040A">
      <w:pPr>
        <w:spacing w:line="360" w:lineRule="exact"/>
        <w:ind w:firstLine="540"/>
        <w:jc w:val="both"/>
        <w:rPr>
          <w:b/>
          <w:sz w:val="28"/>
          <w:szCs w:val="28"/>
        </w:rPr>
      </w:pPr>
      <w:r w:rsidRPr="00201A63">
        <w:rPr>
          <w:b/>
          <w:bCs/>
          <w:sz w:val="28"/>
          <w:szCs w:val="28"/>
        </w:rPr>
        <w:t xml:space="preserve"> a) </w:t>
      </w:r>
      <w:r w:rsidRPr="00201A63">
        <w:rPr>
          <w:b/>
          <w:sz w:val="28"/>
          <w:szCs w:val="28"/>
        </w:rPr>
        <w:t>Thành phần hồ sơ</w:t>
      </w:r>
    </w:p>
    <w:p w14:paraId="49EBE679" w14:textId="77777777" w:rsidR="00BF040A" w:rsidRPr="00201A63" w:rsidRDefault="00BF040A" w:rsidP="00BF040A">
      <w:pPr>
        <w:spacing w:line="360" w:lineRule="exact"/>
        <w:ind w:firstLine="540"/>
        <w:jc w:val="both"/>
        <w:rPr>
          <w:sz w:val="28"/>
          <w:szCs w:val="28"/>
          <w:lang w:val="vi-VN"/>
        </w:rPr>
      </w:pPr>
      <w:r w:rsidRPr="00201A63">
        <w:rPr>
          <w:b/>
          <w:i/>
          <w:sz w:val="28"/>
          <w:szCs w:val="28"/>
        </w:rPr>
        <w:t>*</w:t>
      </w:r>
      <w:r w:rsidRPr="00201A63">
        <w:rPr>
          <w:b/>
          <w:i/>
          <w:sz w:val="28"/>
          <w:szCs w:val="28"/>
          <w:lang w:val="vi-VN"/>
        </w:rPr>
        <w:t xml:space="preserve"> </w:t>
      </w:r>
      <w:r w:rsidRPr="00201A63">
        <w:rPr>
          <w:b/>
          <w:sz w:val="28"/>
          <w:szCs w:val="28"/>
        </w:rPr>
        <w:t xml:space="preserve">Trường hợp </w:t>
      </w:r>
      <w:r w:rsidRPr="00201A63">
        <w:rPr>
          <w:b/>
          <w:sz w:val="28"/>
          <w:szCs w:val="28"/>
          <w:lang w:val="vi-VN"/>
        </w:rPr>
        <w:t>đăng ký biến động về sử dụng đất, tài sản gắn liền với đất do người sử dụng đất, chủ sở hữu tài sản gắn liền với đất được đổi tên; giảm diện tích thửa đất do sạt lở tự nhiên; thay đổi về hạn chế quyền sử dụng đất; thay đổi về nghĩa vụ tài chính; thay đổi về tài sản gắn liền với đất so với nội dung đã đăng ký, cấp Giấy chứng nhận</w:t>
      </w:r>
      <w:r w:rsidRPr="00201A63">
        <w:rPr>
          <w:sz w:val="28"/>
          <w:szCs w:val="28"/>
        </w:rPr>
        <w:t>:</w:t>
      </w:r>
    </w:p>
    <w:p w14:paraId="79F58BE4" w14:textId="77777777" w:rsidR="00BF040A" w:rsidRPr="00201A63" w:rsidRDefault="00BF040A" w:rsidP="00BF040A">
      <w:pPr>
        <w:pStyle w:val="NormalWeb"/>
        <w:spacing w:before="0" w:beforeAutospacing="0" w:after="0" w:afterAutospacing="0" w:line="234" w:lineRule="atLeast"/>
        <w:ind w:firstLine="540"/>
        <w:jc w:val="both"/>
        <w:rPr>
          <w:rFonts w:ascii="Times New Roman" w:hAnsi="Times New Roman"/>
          <w:b/>
          <w:i/>
          <w:sz w:val="28"/>
          <w:szCs w:val="28"/>
          <w:lang w:val="vi-VN"/>
        </w:rPr>
      </w:pPr>
      <w:r w:rsidRPr="00201A63">
        <w:rPr>
          <w:rFonts w:ascii="Times New Roman" w:hAnsi="Times New Roman"/>
          <w:bCs/>
          <w:spacing w:val="-10"/>
          <w:sz w:val="28"/>
          <w:szCs w:val="28"/>
          <w:lang w:val="vi-VN"/>
        </w:rPr>
        <w:t xml:space="preserve">(a) </w:t>
      </w:r>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p w14:paraId="5C04A529" w14:textId="77777777" w:rsidR="00BF040A" w:rsidRPr="00201A63" w:rsidRDefault="00BF040A" w:rsidP="00BF040A">
      <w:pPr>
        <w:spacing w:line="360" w:lineRule="exact"/>
        <w:ind w:firstLine="540"/>
        <w:jc w:val="both"/>
        <w:rPr>
          <w:sz w:val="28"/>
          <w:szCs w:val="28"/>
          <w:lang w:val="vi-VN"/>
        </w:rPr>
      </w:pPr>
      <w:r w:rsidRPr="00201A63">
        <w:rPr>
          <w:bCs/>
          <w:sz w:val="28"/>
          <w:szCs w:val="28"/>
          <w:lang w:val="vi-VN"/>
        </w:rPr>
        <w:t xml:space="preserve">(b) Bản gốc </w:t>
      </w:r>
      <w:r w:rsidRPr="00201A63">
        <w:rPr>
          <w:sz w:val="28"/>
          <w:szCs w:val="28"/>
          <w:lang w:val="vi-VN"/>
        </w:rPr>
        <w:t>Giấy chứng nhận</w:t>
      </w:r>
      <w:r w:rsidRPr="00201A63">
        <w:rPr>
          <w:sz w:val="28"/>
          <w:szCs w:val="28"/>
          <w:lang w:val="vi-VN" w:eastAsia="zh-CN"/>
        </w:rPr>
        <w:t xml:space="preserve"> </w:t>
      </w:r>
      <w:r w:rsidRPr="00201A63">
        <w:rPr>
          <w:sz w:val="28"/>
          <w:szCs w:val="28"/>
          <w:lang w:val="vi-VN"/>
        </w:rPr>
        <w:t>đã cấp;</w:t>
      </w:r>
    </w:p>
    <w:p w14:paraId="3940EF23" w14:textId="77777777" w:rsidR="00BF040A" w:rsidRPr="00201A63" w:rsidRDefault="00BF040A" w:rsidP="00BF040A">
      <w:pPr>
        <w:spacing w:line="360" w:lineRule="exact"/>
        <w:ind w:firstLine="540"/>
        <w:jc w:val="both"/>
        <w:rPr>
          <w:bCs/>
          <w:sz w:val="28"/>
          <w:szCs w:val="28"/>
          <w:lang w:val="vi-VN"/>
        </w:rPr>
      </w:pPr>
      <w:r w:rsidRPr="00201A63">
        <w:rPr>
          <w:sz w:val="28"/>
          <w:szCs w:val="28"/>
          <w:lang w:val="vi-VN"/>
        </w:rPr>
        <w:t>(c) Một trong các giấy tờ liên quan đến nội dung biến động:</w:t>
      </w:r>
      <w:r w:rsidRPr="00201A63">
        <w:rPr>
          <w:bCs/>
          <w:sz w:val="28"/>
          <w:szCs w:val="28"/>
          <w:lang w:val="vi-VN"/>
        </w:rPr>
        <w:t xml:space="preserve"> </w:t>
      </w:r>
    </w:p>
    <w:p w14:paraId="0B22D202"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Văn bản công nhận của cơ quan nhà nước có thẩm quyền theo quy định của pháp luật đối với trường hợp cá nhân hoặc người đại diện hộ gia đình thay đổi họ, tên;</w:t>
      </w:r>
    </w:p>
    <w:p w14:paraId="51DF445B" w14:textId="77777777" w:rsidR="00BF040A" w:rsidRPr="00201A63" w:rsidRDefault="00BF040A" w:rsidP="00BF040A">
      <w:pPr>
        <w:widowControl w:val="0"/>
        <w:spacing w:line="360" w:lineRule="exact"/>
        <w:ind w:firstLine="540"/>
        <w:jc w:val="both"/>
        <w:rPr>
          <w:bCs/>
          <w:sz w:val="28"/>
          <w:szCs w:val="28"/>
        </w:rPr>
      </w:pPr>
      <w:r w:rsidRPr="00201A63">
        <w:rPr>
          <w:bCs/>
          <w:sz w:val="28"/>
          <w:szCs w:val="28"/>
          <w:lang w:val="vi-VN"/>
        </w:rPr>
        <w:t>- Văn bản thỏa thuận của hộ gia đình được Ủy ban nhân dân cấp xã xác nhận đối với trường hợp thay đổi người đại diện là thành viên trong hộ gia đình mà không phải là chủ hộ; trường hợp thay đổi người đại diện hộ gia đình là chủ hộ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r w:rsidRPr="00201A63">
        <w:rPr>
          <w:bCs/>
          <w:sz w:val="28"/>
          <w:szCs w:val="28"/>
        </w:rPr>
        <w:t>.</w:t>
      </w:r>
    </w:p>
    <w:p w14:paraId="7D4E48A5" w14:textId="77777777" w:rsidR="00BF040A" w:rsidRPr="00201A63" w:rsidRDefault="00BF040A" w:rsidP="00BF040A">
      <w:pPr>
        <w:spacing w:line="360" w:lineRule="exact"/>
        <w:ind w:firstLine="540"/>
        <w:jc w:val="both"/>
        <w:rPr>
          <w:sz w:val="28"/>
          <w:szCs w:val="28"/>
          <w:lang w:val="vi-VN"/>
        </w:rPr>
      </w:pPr>
      <w:r w:rsidRPr="00201A63">
        <w:rPr>
          <w:sz w:val="28"/>
          <w:szCs w:val="28"/>
          <w:lang w:val="vi-VN"/>
        </w:rPr>
        <w:t>- Văn bản thỏa thuận của cộng đồng dân cư được Ủy ban nhân dân cấp xã xác nhận đối với trường hợp cộng đồng dân cư đổi tên;</w:t>
      </w:r>
    </w:p>
    <w:p w14:paraId="3F45F03B" w14:textId="77777777" w:rsidR="00BF040A" w:rsidRPr="00201A63" w:rsidRDefault="00BF040A" w:rsidP="00BF040A">
      <w:pPr>
        <w:spacing w:line="360" w:lineRule="exact"/>
        <w:ind w:firstLine="426"/>
        <w:jc w:val="both"/>
        <w:rPr>
          <w:sz w:val="28"/>
          <w:szCs w:val="28"/>
          <w:lang w:val="vi-VN"/>
        </w:rPr>
      </w:pPr>
      <w:r w:rsidRPr="00201A63">
        <w:rPr>
          <w:sz w:val="28"/>
          <w:szCs w:val="28"/>
          <w:lang w:val="vi-VN"/>
        </w:rPr>
        <w:t>- Văn bản xác nhận của Ủy ban nhân dân cấp xã về tình trạng sạt lở tự nhiên đối với trường hợp giảm diện tích thửa đất, tài sản gắn liền với đất do sạt lở tự nhiên;</w:t>
      </w:r>
    </w:p>
    <w:p w14:paraId="791DDEDF" w14:textId="77777777" w:rsidR="00BF040A" w:rsidRPr="00201A63" w:rsidRDefault="00BF040A" w:rsidP="00BF040A">
      <w:pPr>
        <w:spacing w:line="360" w:lineRule="exact"/>
        <w:ind w:firstLine="426"/>
        <w:jc w:val="both"/>
        <w:rPr>
          <w:spacing w:val="-4"/>
          <w:sz w:val="28"/>
          <w:szCs w:val="28"/>
          <w:lang w:val="vi-VN"/>
        </w:rPr>
      </w:pPr>
      <w:r w:rsidRPr="00201A63">
        <w:rPr>
          <w:spacing w:val="-4"/>
          <w:sz w:val="28"/>
          <w:szCs w:val="28"/>
          <w:lang w:val="vi-VN"/>
        </w:rPr>
        <w:t xml:space="preserve">- Chứng từ về việc nộp nghĩa vụ tài chính đối với trường hợp Giấy chứng nhận đã cấp có ghi nợ hoặc chậm nộp nghĩa vụ tài chính, trừ trường hợp người sử dụng đất được miễn giảm hoặc không phải nộp do thay đổi quy định của pháp luật; </w:t>
      </w:r>
    </w:p>
    <w:p w14:paraId="09FC103E" w14:textId="77777777" w:rsidR="00BF040A" w:rsidRPr="00201A63" w:rsidRDefault="00BF040A" w:rsidP="00BF040A">
      <w:pPr>
        <w:spacing w:line="360" w:lineRule="exact"/>
        <w:ind w:firstLine="426"/>
        <w:jc w:val="both"/>
        <w:rPr>
          <w:sz w:val="28"/>
          <w:szCs w:val="28"/>
          <w:lang w:val="vi-VN"/>
        </w:rPr>
      </w:pPr>
      <w:r w:rsidRPr="00201A63">
        <w:rPr>
          <w:sz w:val="28"/>
          <w:szCs w:val="28"/>
          <w:lang w:val="vi-VN"/>
        </w:rPr>
        <w:t>- Quyết định của cơ quan nhà nước có thẩm quyền về việc thay đổi hạn chế về quyền</w:t>
      </w:r>
      <w:r w:rsidRPr="00201A63">
        <w:rPr>
          <w:b/>
          <w:sz w:val="28"/>
          <w:szCs w:val="28"/>
          <w:lang w:val="vi-VN"/>
        </w:rPr>
        <w:t xml:space="preserve"> </w:t>
      </w:r>
      <w:r w:rsidRPr="00201A63">
        <w:rPr>
          <w:sz w:val="28"/>
          <w:szCs w:val="28"/>
          <w:lang w:val="vi-VN"/>
        </w:rPr>
        <w:t>sử dụng đất, quyền sở hữu tài sản gắn liền với đất ghi trên Giấy chứng nhận đối với trường hợp có hạn chế theo quyết định giao đất, cho thuê đất, công nhận quyền sử dụng đất; trường hợp có thay đổi hạn chế theo văn bản chuyển quyền sử dụng đất thì phải có văn bản chấp thuận thay đổi hạn chế của người có quyền lợi liên quan, được Ủy ban nhân dân cấp xã xác nhận;</w:t>
      </w:r>
    </w:p>
    <w:p w14:paraId="2607DE7C" w14:textId="77777777" w:rsidR="00BF040A" w:rsidRPr="00201A63" w:rsidRDefault="00BF040A" w:rsidP="00BF040A">
      <w:pPr>
        <w:spacing w:line="360" w:lineRule="exact"/>
        <w:ind w:firstLine="426"/>
        <w:jc w:val="both"/>
        <w:rPr>
          <w:sz w:val="28"/>
          <w:szCs w:val="28"/>
          <w:lang w:val="vi-VN"/>
        </w:rPr>
      </w:pPr>
      <w:r w:rsidRPr="00201A63">
        <w:rPr>
          <w:sz w:val="28"/>
          <w:szCs w:val="28"/>
          <w:lang w:val="vi-VN"/>
        </w:rPr>
        <w:t>- Bản sao một trong các giấy tờ quy định tại các Điều 31, 32, 33 và 34 của Nghị định số 43/2014/NĐ-CP thể hiện nội dung thay đổi đối với trường hợp thay đổi thông tin về tài sản gắn liền với đất đã ghi trên Giấy chứng nhận.</w:t>
      </w:r>
    </w:p>
    <w:p w14:paraId="16EF0B39" w14:textId="77777777" w:rsidR="00BF040A" w:rsidRPr="00201A63" w:rsidRDefault="00BF040A" w:rsidP="00BF040A">
      <w:pPr>
        <w:widowControl w:val="0"/>
        <w:ind w:firstLine="540"/>
        <w:contextualSpacing/>
        <w:jc w:val="both"/>
        <w:rPr>
          <w:sz w:val="28"/>
          <w:szCs w:val="28"/>
        </w:rPr>
      </w:pPr>
      <w:r w:rsidRPr="00201A63">
        <w:rPr>
          <w:sz w:val="28"/>
          <w:szCs w:val="28"/>
        </w:rPr>
        <w:t xml:space="preserve">- Đối với trường hợp thực hiện thủ tục đăng ký biến động đất đai, tài sản gắn liền với đất mà có thay đổi thông tin về pháp nhân, số Giấy chứng minh nhân dân, số thẻ Căn cước công dân, số </w:t>
      </w:r>
      <w:r w:rsidRPr="00201A63">
        <w:rPr>
          <w:i/>
          <w:iCs/>
          <w:sz w:val="28"/>
          <w:szCs w:val="28"/>
        </w:rPr>
        <w:t xml:space="preserve">định danh cá nhân, </w:t>
      </w:r>
      <w:r w:rsidRPr="00201A63">
        <w:rPr>
          <w:sz w:val="28"/>
          <w:szCs w:val="28"/>
        </w:rPr>
        <w:t xml:space="preserve">địa chỉ trên Giấy chứng nhận đã cấp thì thực hiện như sau: </w:t>
      </w:r>
    </w:p>
    <w:p w14:paraId="6B8E4AD1" w14:textId="77777777" w:rsidR="00BF040A" w:rsidRPr="00201A63" w:rsidRDefault="00BF040A" w:rsidP="00BF040A">
      <w:pPr>
        <w:pStyle w:val="Default"/>
        <w:ind w:firstLine="540"/>
        <w:rPr>
          <w:color w:val="auto"/>
          <w:sz w:val="28"/>
          <w:szCs w:val="28"/>
        </w:rPr>
      </w:pPr>
      <w:r w:rsidRPr="00201A63">
        <w:rPr>
          <w:i/>
          <w:iCs/>
          <w:color w:val="auto"/>
          <w:sz w:val="28"/>
          <w:szCs w:val="28"/>
        </w:rPr>
        <w:t xml:space="preserve">+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 </w:t>
      </w:r>
    </w:p>
    <w:p w14:paraId="4CD92E35" w14:textId="77777777" w:rsidR="00BF040A" w:rsidRPr="00201A63" w:rsidRDefault="00BF040A" w:rsidP="00BF040A">
      <w:pPr>
        <w:widowControl w:val="0"/>
        <w:ind w:firstLine="540"/>
        <w:contextualSpacing/>
        <w:jc w:val="both"/>
        <w:rPr>
          <w:i/>
          <w:iCs/>
          <w:sz w:val="28"/>
          <w:szCs w:val="28"/>
          <w:lang w:val="vi-VN"/>
        </w:rPr>
      </w:pPr>
      <w:r w:rsidRPr="00201A63">
        <w:rPr>
          <w:i/>
          <w:iCs/>
          <w:sz w:val="28"/>
          <w:szCs w:val="28"/>
        </w:rPr>
        <w:t xml:space="preserve">+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 </w:t>
      </w:r>
    </w:p>
    <w:p w14:paraId="42CE91E1" w14:textId="77777777" w:rsidR="00BF040A" w:rsidRPr="00201A63" w:rsidRDefault="00BF040A" w:rsidP="00BF040A">
      <w:pPr>
        <w:ind w:firstLine="540"/>
        <w:jc w:val="both"/>
        <w:rPr>
          <w:sz w:val="28"/>
          <w:szCs w:val="28"/>
          <w:lang w:val="vi-VN"/>
        </w:rPr>
      </w:pPr>
      <w:r w:rsidRPr="00201A63">
        <w:rPr>
          <w:sz w:val="28"/>
          <w:szCs w:val="28"/>
          <w:lang w:val="vi-VN"/>
        </w:rPr>
        <w:t xml:space="preserve">- Văn phòng đăng ký đất đai có trách nhiệm thông báo nội dung biến động </w:t>
      </w:r>
      <w:r w:rsidRPr="00201A63">
        <w:rPr>
          <w:sz w:val="28"/>
          <w:szCs w:val="28"/>
          <w:shd w:val="solid" w:color="FFFFFF" w:fill="auto"/>
          <w:lang w:val="vi-VN"/>
        </w:rPr>
        <w:t>về</w:t>
      </w:r>
      <w:r w:rsidRPr="00201A63">
        <w:rPr>
          <w:sz w:val="28"/>
          <w:szCs w:val="28"/>
          <w:lang w:val="vi-VN"/>
        </w:rPr>
        <w:t xml:space="preserve"> người sử dụng đất đến Sở Tài nguyên và Môi trường hủy </w:t>
      </w:r>
      <w:r w:rsidRPr="00201A63">
        <w:rPr>
          <w:sz w:val="28"/>
          <w:szCs w:val="28"/>
          <w:shd w:val="solid" w:color="FFFFFF" w:fill="auto"/>
          <w:lang w:val="vi-VN"/>
        </w:rPr>
        <w:t>hợp đồng</w:t>
      </w:r>
      <w:r w:rsidRPr="00201A63">
        <w:rPr>
          <w:sz w:val="28"/>
          <w:szCs w:val="28"/>
          <w:lang w:val="vi-VN"/>
        </w:rPr>
        <w:t xml:space="preserve"> thuê đất đã ký.</w:t>
      </w:r>
    </w:p>
    <w:p w14:paraId="09BF2A6D" w14:textId="77777777" w:rsidR="00BF040A" w:rsidRPr="00201A63" w:rsidRDefault="00BF040A" w:rsidP="00BF040A">
      <w:pPr>
        <w:ind w:firstLine="540"/>
        <w:jc w:val="both"/>
        <w:rPr>
          <w:sz w:val="28"/>
          <w:szCs w:val="28"/>
          <w:lang w:val="vi-VN"/>
        </w:rPr>
      </w:pPr>
      <w:r w:rsidRPr="00201A63">
        <w:rPr>
          <w:sz w:val="28"/>
          <w:szCs w:val="28"/>
          <w:lang w:val="vi-VN"/>
        </w:rPr>
        <w:t xml:space="preserve">- Tổ chức phải ký Hợp đồng thuê </w:t>
      </w:r>
      <w:r w:rsidRPr="00201A63">
        <w:rPr>
          <w:sz w:val="28"/>
          <w:szCs w:val="28"/>
          <w:shd w:val="solid" w:color="FFFFFF" w:fill="auto"/>
          <w:lang w:val="vi-VN"/>
        </w:rPr>
        <w:t>đất</w:t>
      </w:r>
      <w:r w:rsidRPr="00201A63">
        <w:rPr>
          <w:sz w:val="28"/>
          <w:szCs w:val="28"/>
          <w:lang w:val="vi-VN"/>
        </w:rPr>
        <w:t xml:space="preserve"> lại với Sở Tài nguyên và Môi trường trước khi làm thủ tục cấp Giấy chứng nhận quyền sử dụng đất, quyền sở hữu nhà ở và tài sản khác gắn liền </w:t>
      </w:r>
      <w:r w:rsidRPr="00201A63">
        <w:rPr>
          <w:sz w:val="28"/>
          <w:szCs w:val="28"/>
          <w:shd w:val="solid" w:color="FFFFFF" w:fill="auto"/>
          <w:lang w:val="vi-VN"/>
        </w:rPr>
        <w:t>với</w:t>
      </w:r>
      <w:r w:rsidRPr="00201A63">
        <w:rPr>
          <w:sz w:val="28"/>
          <w:szCs w:val="28"/>
          <w:lang w:val="vi-VN"/>
        </w:rPr>
        <w:t xml:space="preserve"> đất theo quy định.</w:t>
      </w:r>
    </w:p>
    <w:p w14:paraId="05CB483B" w14:textId="77777777" w:rsidR="00BF040A" w:rsidRPr="00201A63" w:rsidRDefault="00BF040A" w:rsidP="00BF040A">
      <w:pPr>
        <w:widowControl w:val="0"/>
        <w:ind w:firstLine="540"/>
        <w:jc w:val="both"/>
        <w:rPr>
          <w:bCs/>
          <w:sz w:val="28"/>
          <w:szCs w:val="28"/>
          <w:lang w:val="vi-VN"/>
        </w:rPr>
      </w:pPr>
      <w:r w:rsidRPr="00201A63">
        <w:rPr>
          <w:bCs/>
          <w:sz w:val="28"/>
          <w:szCs w:val="28"/>
          <w:lang w:val="vi-VN"/>
        </w:rPr>
        <w:t>- Văn bản của cơ quan có thẩm quyền cho phép hoặc công nhận việc thay đổi thông tin pháp nhân đối với trường hợp thay đổi thông tin về pháp nhân của tổ chức.</w:t>
      </w:r>
    </w:p>
    <w:p w14:paraId="629EAE7D" w14:textId="77777777" w:rsidR="00BF040A" w:rsidRPr="00201A63" w:rsidRDefault="00BF040A" w:rsidP="00BF040A">
      <w:pPr>
        <w:ind w:firstLine="567"/>
        <w:jc w:val="both"/>
        <w:rPr>
          <w:sz w:val="28"/>
          <w:szCs w:val="28"/>
          <w:lang w:val="vi-VN"/>
        </w:rPr>
      </w:pPr>
      <w:r w:rsidRPr="00201A63">
        <w:rPr>
          <w:sz w:val="28"/>
          <w:szCs w:val="28"/>
          <w:lang w:val="vi-VN"/>
        </w:rPr>
        <w:t>-  Văn bản công nhận của cơ quan nhà nước có thẩm quyền theo quy định của pháp luật đối với trường hợp cá nhân hoặc người đại diện hộ gia đình thay đổi họ, tên;</w:t>
      </w:r>
    </w:p>
    <w:p w14:paraId="7C98CDF1" w14:textId="77777777" w:rsidR="00BF040A" w:rsidRPr="00201A63" w:rsidRDefault="00BF040A" w:rsidP="00BF040A">
      <w:pPr>
        <w:ind w:firstLine="567"/>
        <w:jc w:val="both"/>
        <w:rPr>
          <w:sz w:val="28"/>
          <w:szCs w:val="28"/>
          <w:lang w:val="vi-VN"/>
        </w:rPr>
      </w:pPr>
      <w:r w:rsidRPr="00201A63">
        <w:rPr>
          <w:sz w:val="28"/>
          <w:szCs w:val="28"/>
          <w:lang w:val="vi-VN"/>
        </w:rPr>
        <w:t>-  Văn bản thỏa thuận của cộng đồng dân cư được Ủy ban nhân dân cấp xã xác nhận đối với trường hợp cộng đồng dân cư đổi tên;</w:t>
      </w:r>
    </w:p>
    <w:p w14:paraId="0D21A345" w14:textId="77777777" w:rsidR="00BF040A" w:rsidRPr="00201A63" w:rsidRDefault="00BF040A" w:rsidP="00BF040A">
      <w:pPr>
        <w:ind w:firstLine="567"/>
        <w:jc w:val="both"/>
        <w:rPr>
          <w:sz w:val="28"/>
          <w:szCs w:val="28"/>
          <w:lang w:val="vi-VN"/>
        </w:rPr>
      </w:pPr>
      <w:r w:rsidRPr="00201A63">
        <w:rPr>
          <w:sz w:val="28"/>
          <w:szCs w:val="28"/>
          <w:lang w:val="vi-VN"/>
        </w:rPr>
        <w:t>- Văn bản xác nhận của Ủy ban nhân dân cấp xã về tình trạng sạt lở tự nhiên đối với trường hợp giảm diện tích thửa đất, tài sản gắn liền với đất do sạt lở tự nhiên;</w:t>
      </w:r>
    </w:p>
    <w:p w14:paraId="5E814656" w14:textId="77777777" w:rsidR="00BF040A" w:rsidRPr="00201A63" w:rsidRDefault="00BF040A" w:rsidP="00BF040A">
      <w:pPr>
        <w:ind w:firstLine="720"/>
        <w:jc w:val="both"/>
        <w:rPr>
          <w:sz w:val="28"/>
          <w:szCs w:val="28"/>
          <w:lang w:val="vi-VN"/>
        </w:rPr>
      </w:pPr>
      <w:r w:rsidRPr="00201A63">
        <w:rPr>
          <w:sz w:val="28"/>
          <w:szCs w:val="28"/>
          <w:lang w:val="vi-VN"/>
        </w:rPr>
        <w:t>- Tờ khai lệ phí trước bạ nhà, đất (Mẫu số 01/LPTB).</w:t>
      </w:r>
    </w:p>
    <w:p w14:paraId="20743AE5" w14:textId="77777777" w:rsidR="00BF040A" w:rsidRPr="00201A63" w:rsidRDefault="00BF040A" w:rsidP="00BF040A">
      <w:pPr>
        <w:ind w:firstLine="720"/>
        <w:contextualSpacing/>
        <w:rPr>
          <w:bCs/>
          <w:sz w:val="28"/>
          <w:szCs w:val="28"/>
          <w:lang w:val="vi-VN"/>
        </w:rPr>
      </w:pPr>
      <w:bookmarkStart w:id="37" w:name="_Hlk81751824"/>
      <w:r w:rsidRPr="00201A63">
        <w:rPr>
          <w:spacing w:val="-4"/>
          <w:sz w:val="28"/>
          <w:szCs w:val="28"/>
          <w:lang w:val="vi-VN"/>
        </w:rPr>
        <w:t xml:space="preserve">- </w:t>
      </w:r>
      <w:r w:rsidRPr="00201A63">
        <w:rPr>
          <w:bCs/>
          <w:sz w:val="28"/>
          <w:szCs w:val="28"/>
          <w:lang w:val="vi-VN"/>
        </w:rPr>
        <w:t>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26041B04" w14:textId="77777777" w:rsidR="00BF040A" w:rsidRPr="00201A63" w:rsidRDefault="00BF040A" w:rsidP="00BF040A">
      <w:pPr>
        <w:ind w:firstLine="720"/>
        <w:contextualSpacing/>
        <w:rPr>
          <w:sz w:val="28"/>
          <w:szCs w:val="28"/>
          <w:lang w:val="vi-VN"/>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068D284C" w14:textId="77777777" w:rsidR="00BF040A" w:rsidRPr="00201A63" w:rsidRDefault="00BF040A" w:rsidP="00BF040A">
      <w:pPr>
        <w:ind w:firstLine="540"/>
        <w:jc w:val="both"/>
        <w:rPr>
          <w:sz w:val="28"/>
          <w:szCs w:val="28"/>
          <w:lang w:val="vi-VN"/>
        </w:rPr>
      </w:pPr>
      <w:r w:rsidRPr="00201A63">
        <w:rPr>
          <w:b/>
          <w:i/>
          <w:sz w:val="28"/>
          <w:szCs w:val="28"/>
          <w:lang w:val="vi-VN"/>
        </w:rPr>
        <w:t xml:space="preserve">* </w:t>
      </w:r>
      <w:r w:rsidRPr="00201A63">
        <w:rPr>
          <w:b/>
          <w:sz w:val="28"/>
          <w:szCs w:val="28"/>
          <w:lang w:val="vi-VN"/>
        </w:rPr>
        <w:t>Trường hợp xác nhận thay đổi thông tin về pháp nhân, số Giấy chứng minh nhân dân, số thẻ Căn cước công dân, địa chỉ trên Giấy chứng nhận đã cấp theo nhu cầu của người sử dụng đất, chủ sở hữu tài sản gắn liền với đất</w:t>
      </w:r>
      <w:r w:rsidRPr="00201A63">
        <w:rPr>
          <w:sz w:val="28"/>
          <w:szCs w:val="28"/>
          <w:lang w:val="vi-VN"/>
        </w:rPr>
        <w:t>:</w:t>
      </w:r>
    </w:p>
    <w:p w14:paraId="704F95CB" w14:textId="77777777" w:rsidR="00BF040A" w:rsidRPr="00201A63" w:rsidRDefault="00BF040A" w:rsidP="00BF040A">
      <w:pPr>
        <w:pStyle w:val="NormalWeb"/>
        <w:spacing w:before="0" w:beforeAutospacing="0" w:after="0" w:afterAutospacing="0" w:line="234" w:lineRule="atLeast"/>
        <w:ind w:firstLine="540"/>
        <w:jc w:val="both"/>
        <w:rPr>
          <w:rFonts w:ascii="Times New Roman" w:hAnsi="Times New Roman"/>
          <w:b/>
          <w:i/>
          <w:sz w:val="28"/>
          <w:szCs w:val="28"/>
          <w:lang w:val="vi-VN"/>
        </w:rPr>
      </w:pPr>
      <w:r w:rsidRPr="00201A63">
        <w:rPr>
          <w:rFonts w:ascii="Times New Roman" w:hAnsi="Times New Roman"/>
          <w:spacing w:val="8"/>
          <w:sz w:val="28"/>
          <w:szCs w:val="28"/>
          <w:lang w:val="vi-VN"/>
        </w:rPr>
        <w:t xml:space="preserve">a) </w:t>
      </w:r>
      <w:bookmarkStart w:id="38" w:name="_Hlk155123594"/>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bookmarkEnd w:id="38"/>
    <w:p w14:paraId="383270B4" w14:textId="77777777" w:rsidR="00BF040A" w:rsidRPr="00201A63" w:rsidRDefault="00BF040A" w:rsidP="00BF040A">
      <w:pPr>
        <w:ind w:firstLine="540"/>
        <w:jc w:val="both"/>
        <w:rPr>
          <w:sz w:val="28"/>
          <w:szCs w:val="28"/>
          <w:lang w:val="vi-VN"/>
        </w:rPr>
      </w:pPr>
      <w:r w:rsidRPr="00201A63">
        <w:rPr>
          <w:sz w:val="28"/>
          <w:szCs w:val="28"/>
          <w:lang w:val="vi-VN"/>
        </w:rPr>
        <w:t>b) Bản gốc Giấy chứng nhận đã cấp;</w:t>
      </w:r>
    </w:p>
    <w:p w14:paraId="021A68DC" w14:textId="77777777" w:rsidR="00BF040A" w:rsidRPr="00201A63" w:rsidRDefault="00BF040A" w:rsidP="00BF040A">
      <w:pPr>
        <w:pStyle w:val="Default"/>
        <w:ind w:firstLine="540"/>
        <w:rPr>
          <w:color w:val="auto"/>
          <w:sz w:val="28"/>
          <w:szCs w:val="28"/>
        </w:rPr>
      </w:pPr>
      <w:r w:rsidRPr="00201A63">
        <w:rPr>
          <w:i/>
          <w:iCs/>
          <w:color w:val="auto"/>
          <w:sz w:val="28"/>
          <w:szCs w:val="28"/>
        </w:rPr>
        <w:t xml:space="preserve">c) Trường hợp thay đổi số Giấy chứng minh nhân dân hoặc Giấy chứng minh quân đội hoặc thẻ Căn cước công dân hoặc số định danh cá nhân hoặc giấy tờ khác chứng minh thay đổi nhân thân của người có tên trên Giấy chứng nhận hoặc địa chỉ trên Giấy chứng nhận đã cấp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 </w:t>
      </w:r>
    </w:p>
    <w:p w14:paraId="4A356DA1" w14:textId="77777777" w:rsidR="00BF040A" w:rsidRPr="00201A63" w:rsidRDefault="00BF040A" w:rsidP="00BF040A">
      <w:pPr>
        <w:spacing w:line="360" w:lineRule="exact"/>
        <w:ind w:firstLine="540"/>
        <w:jc w:val="both"/>
        <w:rPr>
          <w:sz w:val="25"/>
          <w:szCs w:val="25"/>
        </w:rPr>
      </w:pPr>
      <w:r w:rsidRPr="00201A63">
        <w:rPr>
          <w:sz w:val="28"/>
          <w:szCs w:val="28"/>
        </w:rPr>
        <w:t>d) Văn bản của cơ quan có thẩm quyền cho phép hoặc công nhận việc thay đổi thông tin pháp nhân đối với trường hợp thay đổi thông tin về pháp nhân của tổ chức đã ghi trên Giấy chứng nhận.</w:t>
      </w:r>
      <w:r w:rsidRPr="00201A63">
        <w:rPr>
          <w:sz w:val="25"/>
          <w:szCs w:val="25"/>
        </w:rPr>
        <w:t xml:space="preserve"> </w:t>
      </w:r>
    </w:p>
    <w:p w14:paraId="7EBB8BAF" w14:textId="77777777" w:rsidR="00BF040A" w:rsidRPr="00D526F9" w:rsidRDefault="00BF040A" w:rsidP="00BF040A">
      <w:pPr>
        <w:spacing w:line="360" w:lineRule="exact"/>
        <w:ind w:firstLine="540"/>
        <w:jc w:val="both"/>
        <w:rPr>
          <w:b/>
          <w:bCs/>
          <w:sz w:val="25"/>
          <w:szCs w:val="25"/>
        </w:rPr>
      </w:pPr>
      <w:r w:rsidRPr="00D526F9">
        <w:rPr>
          <w:b/>
          <w:bCs/>
          <w:sz w:val="28"/>
          <w:szCs w:val="28"/>
        </w:rPr>
        <w:t xml:space="preserve">- Đối với trường hợp nộp hồ sơ trên Cổng dịch vụ công: </w:t>
      </w:r>
      <w:r w:rsidRPr="00D526F9">
        <w:rPr>
          <w:b/>
          <w:bCs/>
          <w:i/>
          <w:spacing w:val="-2"/>
          <w:sz w:val="28"/>
          <w:szCs w:val="28"/>
        </w:rPr>
        <w:t>Đính kèm hồ sơ là bản chụp hoặc bản quét (scan) nội dung thông tin phải đầy đủ, rõ ràng, chính xác như bản gốc</w:t>
      </w:r>
    </w:p>
    <w:bookmarkEnd w:id="37"/>
    <w:p w14:paraId="7BEAB361" w14:textId="77777777" w:rsidR="00BF040A" w:rsidRPr="00201A63" w:rsidRDefault="00BF040A" w:rsidP="00BF040A">
      <w:pPr>
        <w:ind w:firstLine="652"/>
        <w:jc w:val="both"/>
        <w:rPr>
          <w:sz w:val="28"/>
          <w:szCs w:val="28"/>
          <w:lang w:val="vi-VN"/>
        </w:rPr>
      </w:pPr>
      <w:r w:rsidRPr="00201A63">
        <w:rPr>
          <w:b/>
          <w:sz w:val="28"/>
          <w:szCs w:val="28"/>
          <w:lang w:val="vi-VN"/>
        </w:rPr>
        <w:t>b) Số lượng hồ sơ</w:t>
      </w:r>
      <w:r w:rsidRPr="00201A63">
        <w:rPr>
          <w:sz w:val="28"/>
          <w:szCs w:val="28"/>
          <w:lang w:val="vi-VN"/>
        </w:rPr>
        <w:t>: 1 bộ.</w:t>
      </w:r>
    </w:p>
    <w:p w14:paraId="75F08559" w14:textId="23346D25" w:rsidR="00BF040A" w:rsidRPr="00201A63" w:rsidRDefault="00B436DF" w:rsidP="00BF040A">
      <w:pPr>
        <w:pStyle w:val="NormalWeb"/>
        <w:spacing w:before="0" w:beforeAutospacing="0" w:after="0" w:afterAutospacing="0"/>
        <w:ind w:firstLine="652"/>
        <w:jc w:val="both"/>
        <w:rPr>
          <w:rFonts w:ascii="Times New Roman" w:hAnsi="Times New Roman"/>
          <w:b/>
          <w:bCs/>
          <w:sz w:val="28"/>
          <w:szCs w:val="28"/>
          <w:lang w:val="vi-VN"/>
        </w:rPr>
      </w:pPr>
      <w:r>
        <w:rPr>
          <w:rFonts w:ascii="Times New Roman" w:hAnsi="Times New Roman"/>
          <w:b/>
          <w:bCs/>
          <w:sz w:val="28"/>
          <w:szCs w:val="28"/>
        </w:rPr>
        <w:t>9</w:t>
      </w:r>
      <w:r w:rsidR="00BF040A" w:rsidRPr="00201A63">
        <w:rPr>
          <w:rFonts w:ascii="Times New Roman" w:hAnsi="Times New Roman"/>
          <w:b/>
          <w:bCs/>
          <w:sz w:val="28"/>
          <w:szCs w:val="28"/>
          <w:lang w:val="vi-VN"/>
        </w:rPr>
        <w:t>.3. Đối tượng thực hiện thủ tục hành chính:</w:t>
      </w:r>
    </w:p>
    <w:p w14:paraId="2738A3F1" w14:textId="20D4F2BD" w:rsidR="00BF040A" w:rsidRDefault="00BF040A" w:rsidP="00BF040A">
      <w:pPr>
        <w:ind w:firstLine="540"/>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cơ sở tôn giáo, người Việt Nam định cư ở nước ngoài, doanh nghiệp có vốn đầu tư nước ngoài thực hiện dự án đầu tư.</w:t>
      </w:r>
    </w:p>
    <w:p w14:paraId="2470F8FB" w14:textId="33BF224D" w:rsidR="006D469B" w:rsidRPr="006D469B" w:rsidRDefault="006D469B" w:rsidP="006D469B">
      <w:pPr>
        <w:spacing w:before="120"/>
        <w:ind w:firstLine="540"/>
        <w:jc w:val="both"/>
        <w:rPr>
          <w:rFonts w:eastAsia="Arial"/>
          <w:sz w:val="28"/>
          <w:szCs w:val="28"/>
          <w:lang w:val="vi-VN"/>
        </w:rPr>
      </w:pPr>
      <w:r>
        <w:rPr>
          <w:rFonts w:eastAsia="Arial"/>
          <w:sz w:val="28"/>
          <w:szCs w:val="28"/>
        </w:rPr>
        <w:t xml:space="preserve">- </w:t>
      </w:r>
      <w:r w:rsidRPr="00521F20">
        <w:rPr>
          <w:sz w:val="28"/>
          <w:szCs w:val="28"/>
          <w:lang w:val="vi-VN"/>
        </w:rPr>
        <w:t>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42F60AB9" w14:textId="56221071" w:rsidR="00BF040A" w:rsidRPr="00201A63" w:rsidRDefault="00B436DF" w:rsidP="00BF040A">
      <w:pPr>
        <w:pStyle w:val="NormalWeb"/>
        <w:spacing w:before="0" w:beforeAutospacing="0" w:after="0" w:afterAutospacing="0" w:line="234" w:lineRule="atLeast"/>
        <w:ind w:firstLine="720"/>
        <w:jc w:val="both"/>
        <w:rPr>
          <w:rFonts w:ascii="Times New Roman" w:hAnsi="Times New Roman"/>
          <w:b/>
          <w:bCs/>
          <w:sz w:val="28"/>
          <w:szCs w:val="28"/>
          <w:lang w:val="vi-VN"/>
        </w:rPr>
      </w:pPr>
      <w:r>
        <w:rPr>
          <w:rFonts w:ascii="Times New Roman" w:hAnsi="Times New Roman"/>
          <w:b/>
          <w:bCs/>
          <w:sz w:val="28"/>
          <w:szCs w:val="28"/>
        </w:rPr>
        <w:t>9</w:t>
      </w:r>
      <w:r w:rsidR="00BF040A" w:rsidRPr="00201A63">
        <w:rPr>
          <w:rFonts w:ascii="Times New Roman" w:hAnsi="Times New Roman"/>
          <w:b/>
          <w:bCs/>
          <w:sz w:val="28"/>
          <w:szCs w:val="28"/>
          <w:lang w:val="vi-VN"/>
        </w:rPr>
        <w:t>.4. Cơ quan giải quyết thủ tục hành chính:</w:t>
      </w:r>
    </w:p>
    <w:p w14:paraId="7406418E" w14:textId="7D7A9312" w:rsidR="00BF040A" w:rsidRPr="003365A5" w:rsidRDefault="00BF040A" w:rsidP="001D2F1D">
      <w:pPr>
        <w:spacing w:line="360" w:lineRule="exact"/>
        <w:ind w:firstLine="567"/>
        <w:jc w:val="both"/>
        <w:rPr>
          <w:sz w:val="28"/>
          <w:szCs w:val="28"/>
        </w:rPr>
      </w:pPr>
      <w:r w:rsidRPr="00201A63">
        <w:rPr>
          <w:sz w:val="28"/>
          <w:szCs w:val="28"/>
          <w:lang w:val="vi-VN"/>
        </w:rPr>
        <w:t>- Cơ quan có thẩm quyền quyết định: Văn phòng đăng ký đất đai</w:t>
      </w:r>
      <w:r w:rsidR="003365A5">
        <w:rPr>
          <w:sz w:val="28"/>
          <w:szCs w:val="28"/>
        </w:rPr>
        <w:t xml:space="preserve">, </w:t>
      </w:r>
      <w:r w:rsidR="003365A5" w:rsidRPr="00521F20">
        <w:rPr>
          <w:sz w:val="28"/>
          <w:szCs w:val="28"/>
          <w:lang w:val="vi-VN"/>
        </w:rPr>
        <w:t>Chi nhánh Văn phòng đăng ký đất đai.</w:t>
      </w:r>
    </w:p>
    <w:p w14:paraId="2F0DE96F" w14:textId="74441D1E" w:rsidR="00BF040A" w:rsidRPr="00201A63" w:rsidRDefault="00BF040A" w:rsidP="001D2F1D">
      <w:pPr>
        <w:spacing w:line="360" w:lineRule="exact"/>
        <w:ind w:firstLine="567"/>
        <w:jc w:val="both"/>
        <w:rPr>
          <w:sz w:val="28"/>
          <w:szCs w:val="28"/>
          <w:lang w:val="vi-VN"/>
        </w:rPr>
      </w:pPr>
      <w:bookmarkStart w:id="39" w:name="_Hlk81751943"/>
      <w:r w:rsidRPr="00201A63">
        <w:rPr>
          <w:sz w:val="28"/>
          <w:szCs w:val="28"/>
          <w:lang w:val="vi-VN"/>
        </w:rPr>
        <w:t>- Cơ quan hoặc người có thẩm quyền được uỷ quyền hoặc phân cấp thực hiện (nếu có): Không.</w:t>
      </w:r>
    </w:p>
    <w:bookmarkEnd w:id="39"/>
    <w:p w14:paraId="43C1231D" w14:textId="463DD9F1" w:rsidR="00BF040A" w:rsidRPr="003365A5" w:rsidRDefault="00BF040A" w:rsidP="001D2F1D">
      <w:pPr>
        <w:spacing w:line="360" w:lineRule="exact"/>
        <w:ind w:firstLine="567"/>
        <w:jc w:val="both"/>
        <w:rPr>
          <w:sz w:val="28"/>
          <w:szCs w:val="28"/>
        </w:rPr>
      </w:pPr>
      <w:r w:rsidRPr="00201A63">
        <w:rPr>
          <w:sz w:val="28"/>
          <w:szCs w:val="28"/>
          <w:lang w:val="vi-VN"/>
        </w:rPr>
        <w:t>- Cơ quan trực tiếp thực hiện TTHC: Văn phòng đăng ký đất đai</w:t>
      </w:r>
      <w:r w:rsidR="003365A5">
        <w:rPr>
          <w:sz w:val="28"/>
          <w:szCs w:val="28"/>
        </w:rPr>
        <w:t xml:space="preserve">, </w:t>
      </w:r>
      <w:r w:rsidR="003365A5" w:rsidRPr="00521F20">
        <w:rPr>
          <w:sz w:val="28"/>
          <w:szCs w:val="28"/>
          <w:lang w:val="vi-VN"/>
        </w:rPr>
        <w:t>Chi nhánh Văn phòng đăng ký đất đai.</w:t>
      </w:r>
    </w:p>
    <w:p w14:paraId="636CD691" w14:textId="77777777" w:rsidR="00BF040A" w:rsidRPr="00201A63" w:rsidRDefault="00BF040A" w:rsidP="001D2F1D">
      <w:pPr>
        <w:spacing w:line="360" w:lineRule="exact"/>
        <w:ind w:firstLine="567"/>
        <w:jc w:val="both"/>
        <w:rPr>
          <w:sz w:val="28"/>
          <w:szCs w:val="28"/>
          <w:lang w:val="vi-VN"/>
        </w:rPr>
      </w:pPr>
      <w:bookmarkStart w:id="40" w:name="_Hlk81751997"/>
      <w:r w:rsidRPr="00201A63">
        <w:rPr>
          <w:sz w:val="28"/>
          <w:szCs w:val="28"/>
          <w:lang w:val="vi-VN"/>
        </w:rPr>
        <w:t>- Cơ quan phối hợp (nếu có): Ủy ban nhân dân cấp xã, cơ quan quản lý nhà nước về nhà ở, xây dựng, nông nghiệp, thuế, kho bạc.</w:t>
      </w:r>
    </w:p>
    <w:bookmarkEnd w:id="40"/>
    <w:p w14:paraId="61705A02" w14:textId="17FA0C19" w:rsidR="00BF040A" w:rsidRPr="00201A63" w:rsidRDefault="00B436DF" w:rsidP="00BF040A">
      <w:pPr>
        <w:pStyle w:val="NormalWeb"/>
        <w:spacing w:before="0" w:beforeAutospacing="0" w:after="0" w:afterAutospacing="0" w:line="234" w:lineRule="atLeast"/>
        <w:ind w:firstLine="709"/>
        <w:jc w:val="both"/>
        <w:rPr>
          <w:rFonts w:ascii="Times New Roman" w:hAnsi="Times New Roman"/>
          <w:b/>
          <w:bCs/>
          <w:sz w:val="28"/>
          <w:szCs w:val="28"/>
          <w:lang w:val="vi-VN"/>
        </w:rPr>
      </w:pPr>
      <w:r>
        <w:rPr>
          <w:rFonts w:ascii="Times New Roman" w:hAnsi="Times New Roman"/>
          <w:b/>
          <w:bCs/>
          <w:sz w:val="28"/>
          <w:szCs w:val="28"/>
        </w:rPr>
        <w:t>9</w:t>
      </w:r>
      <w:r w:rsidR="00BF040A" w:rsidRPr="00201A63">
        <w:rPr>
          <w:rFonts w:ascii="Times New Roman" w:hAnsi="Times New Roman"/>
          <w:b/>
          <w:bCs/>
          <w:sz w:val="28"/>
          <w:szCs w:val="28"/>
          <w:lang w:val="vi-VN"/>
        </w:rPr>
        <w:t>.5. Kết quả thực hiện thủ tục hành chính:</w:t>
      </w:r>
    </w:p>
    <w:p w14:paraId="2E39D6B2" w14:textId="77777777" w:rsidR="00BF040A" w:rsidRPr="00201A63" w:rsidRDefault="00BF040A" w:rsidP="00BF040A">
      <w:pPr>
        <w:spacing w:line="360" w:lineRule="exact"/>
        <w:ind w:firstLine="709"/>
        <w:jc w:val="both"/>
        <w:rPr>
          <w:sz w:val="28"/>
          <w:szCs w:val="28"/>
          <w:lang w:val="vi-VN"/>
        </w:rPr>
      </w:pPr>
      <w:r w:rsidRPr="00201A63">
        <w:rPr>
          <w:sz w:val="28"/>
          <w:szCs w:val="28"/>
          <w:lang w:val="vi-VN"/>
        </w:rPr>
        <w:t xml:space="preserve">- Ghi vào sổ địa chính và lập hồ sơ để Nhà nước quản lý.  </w:t>
      </w:r>
    </w:p>
    <w:p w14:paraId="7BEE2794" w14:textId="77777777" w:rsidR="00BF040A" w:rsidRPr="00201A63" w:rsidRDefault="00BF040A" w:rsidP="00BF040A">
      <w:pPr>
        <w:spacing w:line="360" w:lineRule="exact"/>
        <w:ind w:firstLine="709"/>
        <w:jc w:val="both"/>
        <w:rPr>
          <w:sz w:val="28"/>
          <w:szCs w:val="28"/>
          <w:lang w:val="vi-VN"/>
        </w:rPr>
      </w:pPr>
      <w:r w:rsidRPr="00201A63">
        <w:rPr>
          <w:sz w:val="28"/>
          <w:szCs w:val="28"/>
          <w:lang w:val="vi-VN"/>
        </w:rPr>
        <w:t>- Giấy chứng nhận.</w:t>
      </w:r>
    </w:p>
    <w:p w14:paraId="7A714C74" w14:textId="4342951B" w:rsidR="00BF040A" w:rsidRDefault="00B436DF" w:rsidP="00BF040A">
      <w:pPr>
        <w:pStyle w:val="NormalWeb"/>
        <w:spacing w:before="0" w:beforeAutospacing="0" w:after="0" w:afterAutospacing="0" w:line="234" w:lineRule="atLeast"/>
        <w:ind w:firstLine="709"/>
        <w:jc w:val="both"/>
        <w:rPr>
          <w:rFonts w:ascii="Times New Roman" w:hAnsi="Times New Roman"/>
          <w:sz w:val="28"/>
          <w:szCs w:val="28"/>
          <w:lang w:val="vi-VN"/>
        </w:rPr>
      </w:pPr>
      <w:r>
        <w:rPr>
          <w:rFonts w:ascii="Times New Roman" w:hAnsi="Times New Roman"/>
          <w:b/>
          <w:bCs/>
          <w:sz w:val="28"/>
          <w:szCs w:val="28"/>
        </w:rPr>
        <w:t>9</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0E29D0D7" w14:textId="212C74D3" w:rsidR="003365A5" w:rsidRPr="001D2F1D" w:rsidRDefault="003365A5" w:rsidP="00BF040A">
      <w:pPr>
        <w:pStyle w:val="NormalWeb"/>
        <w:spacing w:before="0" w:beforeAutospacing="0" w:after="0" w:afterAutospacing="0" w:line="234" w:lineRule="atLeast"/>
        <w:ind w:firstLine="709"/>
        <w:jc w:val="both"/>
        <w:rPr>
          <w:rFonts w:ascii="Times New Roman" w:hAnsi="Times New Roman"/>
          <w:b/>
          <w:sz w:val="28"/>
          <w:szCs w:val="28"/>
        </w:rPr>
      </w:pPr>
      <w:r w:rsidRPr="001D2F1D">
        <w:rPr>
          <w:rFonts w:ascii="Times New Roman" w:hAnsi="Times New Roman"/>
          <w:b/>
          <w:sz w:val="28"/>
          <w:szCs w:val="28"/>
        </w:rPr>
        <w:t>* Áp đụng đối với tổ chức:</w:t>
      </w:r>
    </w:p>
    <w:p w14:paraId="678EE95C" w14:textId="77777777" w:rsidR="00BF040A" w:rsidRPr="00201A63" w:rsidRDefault="00BF040A" w:rsidP="00BF040A">
      <w:pPr>
        <w:numPr>
          <w:ilvl w:val="0"/>
          <w:numId w:val="2"/>
        </w:numPr>
        <w:ind w:left="0" w:firstLine="567"/>
        <w:jc w:val="both"/>
        <w:rPr>
          <w:bCs/>
          <w:sz w:val="28"/>
          <w:szCs w:val="28"/>
          <w:lang w:val="vi-VN"/>
        </w:rPr>
      </w:pPr>
      <w:bookmarkStart w:id="41" w:name="_Hlk53364080"/>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bookmarkEnd w:id="41"/>
    <w:p w14:paraId="709B6BED"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5884675"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803A496" w14:textId="77777777" w:rsidR="00BF040A" w:rsidRPr="00201A63" w:rsidRDefault="00BF040A" w:rsidP="00BF040A">
      <w:pPr>
        <w:numPr>
          <w:ilvl w:val="0"/>
          <w:numId w:val="2"/>
        </w:numPr>
        <w:ind w:left="0" w:firstLine="567"/>
        <w:jc w:val="both"/>
        <w:rPr>
          <w:bCs/>
          <w:sz w:val="28"/>
          <w:szCs w:val="28"/>
          <w:lang w:val="vi-VN"/>
        </w:rPr>
      </w:pPr>
      <w:bookmarkStart w:id="42" w:name="_Hlk76290799"/>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ECDDD2B"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bookmarkEnd w:id="42"/>
    <w:p w14:paraId="2AAA89D2"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B7616E7" w14:textId="77777777" w:rsidR="00BF040A" w:rsidRPr="00201A63" w:rsidRDefault="00BF040A" w:rsidP="00BF040A">
      <w:pPr>
        <w:ind w:firstLine="720"/>
        <w:jc w:val="both"/>
        <w:rPr>
          <w:bCs/>
          <w:sz w:val="28"/>
          <w:szCs w:val="28"/>
          <w:lang w:val="vi-VN"/>
        </w:rPr>
      </w:pPr>
      <w:r w:rsidRPr="00201A63">
        <w:rPr>
          <w:bCs/>
          <w:sz w:val="28"/>
          <w:szCs w:val="28"/>
          <w:lang w:val="vi-VN"/>
        </w:rPr>
        <w:t>- Miễn thu lệ phí cấp giấy chứng nhận quyền sử dụng đất:</w:t>
      </w:r>
    </w:p>
    <w:p w14:paraId="2C597F0D" w14:textId="77777777" w:rsidR="00BF040A" w:rsidRPr="00201A63" w:rsidRDefault="00BF040A" w:rsidP="00BF040A">
      <w:pPr>
        <w:ind w:firstLine="720"/>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006BD531" w14:textId="77777777" w:rsidR="00BF040A" w:rsidRPr="00201A63" w:rsidRDefault="00BF040A" w:rsidP="00BF040A">
      <w:pPr>
        <w:ind w:firstLine="720"/>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43DE6682" w14:textId="418A832A" w:rsidR="00BF040A"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79D6CB27" w14:textId="23C9502B" w:rsidR="003365A5" w:rsidRPr="001D2F1D" w:rsidRDefault="003365A5" w:rsidP="00BF040A">
      <w:pPr>
        <w:ind w:firstLine="567"/>
        <w:contextualSpacing/>
        <w:jc w:val="both"/>
        <w:rPr>
          <w:b/>
          <w:sz w:val="28"/>
          <w:szCs w:val="28"/>
          <w:shd w:val="clear" w:color="auto" w:fill="FFFFFF"/>
        </w:rPr>
      </w:pPr>
      <w:r w:rsidRPr="001D2F1D">
        <w:rPr>
          <w:b/>
          <w:sz w:val="28"/>
          <w:szCs w:val="28"/>
          <w:shd w:val="clear" w:color="auto" w:fill="FFFFFF"/>
        </w:rPr>
        <w:t>* Áp dụng đối với hộ gia đình cá nhân:</w:t>
      </w:r>
    </w:p>
    <w:p w14:paraId="6554F575" w14:textId="77777777" w:rsidR="003365A5" w:rsidRPr="00521F20" w:rsidRDefault="003365A5" w:rsidP="003365A5">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Lệ phí chứng nhận biến động về đất đai: 20.000 đồng/lần.</w:t>
      </w:r>
    </w:p>
    <w:p w14:paraId="0759746E" w14:textId="77777777" w:rsidR="003365A5" w:rsidRPr="00521F20" w:rsidRDefault="003365A5" w:rsidP="003365A5">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Trường hợp Cấp lại (không có tài sản gắn liền với đất)</w:t>
      </w:r>
      <w:r w:rsidRPr="00521F20">
        <w:rPr>
          <w:bCs/>
          <w:sz w:val="28"/>
          <w:szCs w:val="28"/>
        </w:rPr>
        <w:t xml:space="preserve"> hoặc xác nhận bổ sung vào GCN</w:t>
      </w:r>
      <w:r w:rsidRPr="00521F20">
        <w:rPr>
          <w:bCs/>
          <w:sz w:val="28"/>
          <w:szCs w:val="28"/>
          <w:lang w:val="vi-VN"/>
        </w:rPr>
        <w:t xml:space="preserve"> thu lệ phí: 20.000 đồng/lần.</w:t>
      </w:r>
    </w:p>
    <w:p w14:paraId="0DD45B28" w14:textId="77777777" w:rsidR="003365A5" w:rsidRPr="00521F20" w:rsidRDefault="003365A5" w:rsidP="003365A5">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 xml:space="preserve">Trường hợp Cấp lại (có tài sản gắn liền với đất) </w:t>
      </w:r>
      <w:r w:rsidRPr="00521F20">
        <w:rPr>
          <w:bCs/>
          <w:sz w:val="28"/>
          <w:szCs w:val="28"/>
        </w:rPr>
        <w:t xml:space="preserve"> hoặc xác nhận bổ sung vào GCN</w:t>
      </w:r>
      <w:r w:rsidRPr="00521F20">
        <w:rPr>
          <w:bCs/>
          <w:sz w:val="28"/>
          <w:szCs w:val="28"/>
          <w:lang w:val="vi-VN"/>
        </w:rPr>
        <w:t xml:space="preserve"> thu lệ phí: 50.000 đồng/lần.</w:t>
      </w:r>
    </w:p>
    <w:p w14:paraId="7D153BD6" w14:textId="2162F901" w:rsidR="003365A5" w:rsidRPr="003365A5" w:rsidRDefault="003365A5" w:rsidP="003365A5">
      <w:pPr>
        <w:shd w:val="clear" w:color="auto" w:fill="FFFFFF"/>
        <w:spacing w:before="120"/>
        <w:ind w:firstLine="567"/>
        <w:jc w:val="both"/>
        <w:rPr>
          <w:bCs/>
          <w:sz w:val="28"/>
          <w:szCs w:val="28"/>
          <w:lang w:val="vi-VN"/>
        </w:rPr>
      </w:pPr>
      <w:r w:rsidRPr="00521F20">
        <w:rPr>
          <w:bCs/>
          <w:sz w:val="28"/>
          <w:szCs w:val="28"/>
        </w:rPr>
        <w:t xml:space="preserve">- </w:t>
      </w:r>
      <w:r w:rsidRPr="00521F20">
        <w:rPr>
          <w:bCs/>
          <w:sz w:val="28"/>
          <w:szCs w:val="28"/>
          <w:lang w:val="vi-VN"/>
        </w:rPr>
        <w:t>Lệ phí trích lục (nếu có): 15.000 đồng/lần.</w:t>
      </w:r>
    </w:p>
    <w:p w14:paraId="460F5B6D" w14:textId="77777777" w:rsidR="00BF040A" w:rsidRPr="00201A63" w:rsidRDefault="00BF040A" w:rsidP="00A242E0">
      <w:pPr>
        <w:tabs>
          <w:tab w:val="left" w:pos="709"/>
        </w:tabs>
        <w:ind w:firstLine="567"/>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56332D80" w14:textId="77777777" w:rsidR="00BF040A" w:rsidRPr="00201A63" w:rsidRDefault="00BF040A" w:rsidP="00BF040A">
      <w:pPr>
        <w:ind w:firstLine="720"/>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04657D97" w14:textId="120AFCF3" w:rsidR="00BF040A" w:rsidRPr="00201A63" w:rsidRDefault="00B436DF" w:rsidP="00BF040A">
      <w:pPr>
        <w:pStyle w:val="NormalWeb"/>
        <w:spacing w:before="0" w:beforeAutospacing="0" w:after="0" w:afterAutospacing="0" w:line="234" w:lineRule="atLeast"/>
        <w:ind w:firstLine="540"/>
        <w:jc w:val="both"/>
        <w:rPr>
          <w:rFonts w:ascii="Times New Roman" w:hAnsi="Times New Roman"/>
          <w:b/>
          <w:bCs/>
          <w:sz w:val="28"/>
          <w:szCs w:val="28"/>
          <w:lang w:val="vi-VN"/>
        </w:rPr>
      </w:pPr>
      <w:r>
        <w:rPr>
          <w:rFonts w:ascii="Times New Roman" w:hAnsi="Times New Roman"/>
          <w:b/>
          <w:bCs/>
          <w:sz w:val="28"/>
          <w:szCs w:val="28"/>
        </w:rPr>
        <w:t>9</w:t>
      </w:r>
      <w:r w:rsidR="00BF040A" w:rsidRPr="00201A63">
        <w:rPr>
          <w:rFonts w:ascii="Times New Roman" w:hAnsi="Times New Roman"/>
          <w:b/>
          <w:bCs/>
          <w:sz w:val="28"/>
          <w:szCs w:val="28"/>
          <w:lang w:val="vi-VN"/>
        </w:rPr>
        <w:t>.7. Tên mẫu đơn, mẫu tờ khai:</w:t>
      </w:r>
    </w:p>
    <w:p w14:paraId="448FC786" w14:textId="77777777" w:rsidR="00BF040A" w:rsidRPr="00201A63" w:rsidRDefault="00BF040A" w:rsidP="00BF040A">
      <w:pPr>
        <w:spacing w:line="360" w:lineRule="exact"/>
        <w:ind w:firstLine="540"/>
        <w:jc w:val="both"/>
        <w:rPr>
          <w:sz w:val="28"/>
          <w:szCs w:val="28"/>
          <w:lang w:val="vi-VN"/>
        </w:rPr>
      </w:pPr>
      <w:r w:rsidRPr="00201A63">
        <w:rPr>
          <w:sz w:val="28"/>
          <w:szCs w:val="28"/>
        </w:rPr>
        <w:t xml:space="preserve">Đơn đăng ký biến động đất đai, tài sản gắn liền với đất theo Mẫu số 09/ĐK ban hành kèm theo Thông tư số 33/2017/TT-BTNMT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w:t>
      </w:r>
      <w:r w:rsidRPr="00201A63">
        <w:rPr>
          <w:i/>
          <w:iCs/>
          <w:sz w:val="28"/>
          <w:szCs w:val="28"/>
        </w:rPr>
        <w:t xml:space="preserve">. </w:t>
      </w:r>
      <w:r w:rsidRPr="00201A63">
        <w:rPr>
          <w:sz w:val="28"/>
          <w:szCs w:val="28"/>
          <w:lang w:val="vi-VN"/>
        </w:rPr>
        <w:t>(Mẫu đơn được ban hành kèm theo Thông tư số 33/2017/TT-BTNMT và công khai trên Trang thông tin điện tử của Bộ Tài nguyên và Môi trường, Tổng cục Quản lý đất đai)</w:t>
      </w:r>
    </w:p>
    <w:p w14:paraId="5AE625F6" w14:textId="4BFB5BD8" w:rsidR="00BF040A" w:rsidRDefault="00BF040A" w:rsidP="00BF040A">
      <w:pPr>
        <w:spacing w:line="360" w:lineRule="exact"/>
        <w:ind w:firstLine="540"/>
        <w:jc w:val="both"/>
        <w:rPr>
          <w:sz w:val="28"/>
          <w:szCs w:val="28"/>
          <w:lang w:val="vi-VN"/>
        </w:rPr>
      </w:pPr>
      <w:r w:rsidRPr="00201A63">
        <w:rPr>
          <w:sz w:val="28"/>
          <w:szCs w:val="28"/>
          <w:lang w:val="vi-VN"/>
        </w:rPr>
        <w:t>Tờ khai lệ phí trước bạ nhà, đất (Mẫu số 01/LPTB).</w:t>
      </w:r>
    </w:p>
    <w:p w14:paraId="04FF4969" w14:textId="3FCA6B90" w:rsidR="006A39DA" w:rsidRDefault="006A39DA" w:rsidP="00BF040A">
      <w:pPr>
        <w:spacing w:line="360" w:lineRule="exact"/>
        <w:ind w:firstLine="540"/>
        <w:jc w:val="both"/>
        <w:rPr>
          <w:sz w:val="28"/>
          <w:szCs w:val="28"/>
        </w:rPr>
      </w:pPr>
      <w:r w:rsidRPr="00521F20">
        <w:rPr>
          <w:sz w:val="28"/>
          <w:szCs w:val="28"/>
          <w:lang w:val="vi-VN"/>
        </w:rPr>
        <w:t>Tờ khai thuế thu nhập cá nhân: Mẫu 03/BĐS-TNCN</w:t>
      </w:r>
      <w:r>
        <w:rPr>
          <w:sz w:val="28"/>
          <w:szCs w:val="28"/>
        </w:rPr>
        <w:t>.</w:t>
      </w:r>
    </w:p>
    <w:p w14:paraId="538D438F" w14:textId="5F24661A" w:rsidR="006A39DA" w:rsidRDefault="006A39DA" w:rsidP="00BF040A">
      <w:pPr>
        <w:spacing w:line="360" w:lineRule="exact"/>
        <w:ind w:firstLine="540"/>
        <w:jc w:val="both"/>
        <w:rPr>
          <w:sz w:val="28"/>
          <w:szCs w:val="28"/>
        </w:rPr>
      </w:pPr>
      <w:r w:rsidRPr="00521F20">
        <w:rPr>
          <w:sz w:val="28"/>
          <w:szCs w:val="28"/>
          <w:lang w:val="vi-VN"/>
        </w:rPr>
        <w:t>Tờ khai tiền sử dụng đất phi nông nghiệp: Mẫu 01/TK-SDDPNN</w:t>
      </w:r>
      <w:r>
        <w:rPr>
          <w:sz w:val="28"/>
          <w:szCs w:val="28"/>
        </w:rPr>
        <w:t>.</w:t>
      </w:r>
    </w:p>
    <w:p w14:paraId="4A4B36BE" w14:textId="114B9F2B" w:rsidR="00BF040A" w:rsidRPr="00201A63" w:rsidRDefault="00B436DF" w:rsidP="00BF040A">
      <w:pPr>
        <w:pStyle w:val="Default"/>
        <w:ind w:firstLine="540"/>
        <w:rPr>
          <w:color w:val="auto"/>
          <w:spacing w:val="-6"/>
          <w:sz w:val="28"/>
          <w:szCs w:val="28"/>
          <w:lang w:val="vi-VN"/>
        </w:rPr>
      </w:pPr>
      <w:r>
        <w:rPr>
          <w:b/>
          <w:bCs/>
          <w:color w:val="auto"/>
          <w:sz w:val="28"/>
          <w:szCs w:val="28"/>
          <w:lang w:val="hr-HR"/>
        </w:rPr>
        <w:t>9</w:t>
      </w:r>
      <w:r w:rsidR="00BF040A" w:rsidRPr="00201A63">
        <w:rPr>
          <w:b/>
          <w:bCs/>
          <w:color w:val="auto"/>
          <w:sz w:val="28"/>
          <w:szCs w:val="28"/>
          <w:lang w:val="hr-HR"/>
        </w:rPr>
        <w:t xml:space="preserve">.8. Yêu cầu, điều kiện thực hiện thủ tục hành chính: </w:t>
      </w:r>
      <w:r w:rsidR="00BF040A" w:rsidRPr="00201A63">
        <w:rPr>
          <w:color w:val="auto"/>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00BF040A" w:rsidRPr="00201A63">
        <w:rPr>
          <w:color w:val="auto"/>
          <w:sz w:val="25"/>
          <w:szCs w:val="25"/>
        </w:rPr>
        <w:t xml:space="preserve"> </w:t>
      </w:r>
    </w:p>
    <w:p w14:paraId="427FF1D6" w14:textId="52291A0C" w:rsidR="00BF040A" w:rsidRPr="00201A63" w:rsidRDefault="00B436DF" w:rsidP="00BF040A">
      <w:pPr>
        <w:spacing w:line="360" w:lineRule="exact"/>
        <w:ind w:firstLine="540"/>
        <w:jc w:val="both"/>
        <w:rPr>
          <w:b/>
          <w:bCs/>
          <w:sz w:val="28"/>
          <w:szCs w:val="28"/>
          <w:lang w:val="vi-VN"/>
        </w:rPr>
      </w:pPr>
      <w:r>
        <w:rPr>
          <w:b/>
          <w:bCs/>
          <w:sz w:val="28"/>
          <w:szCs w:val="28"/>
        </w:rPr>
        <w:t>9</w:t>
      </w:r>
      <w:r w:rsidR="00BF040A" w:rsidRPr="00201A63">
        <w:rPr>
          <w:b/>
          <w:bCs/>
          <w:sz w:val="28"/>
          <w:szCs w:val="28"/>
          <w:lang w:val="vi-VN"/>
        </w:rPr>
        <w:t>.9. Căn cứ pháp lý của thủ tục hành chính:</w:t>
      </w:r>
    </w:p>
    <w:p w14:paraId="416D7E47"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Luật Đất đai năm 2013;</w:t>
      </w:r>
    </w:p>
    <w:p w14:paraId="209233F9"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Nghị định số 43/2014/NĐ-CP ngày 15/5/2014 của Chính phủ quy định chi tiết thi hành một số điều của Luật Đất đai;</w:t>
      </w:r>
    </w:p>
    <w:p w14:paraId="23E0AA8E"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Nghị định số 01/2017/NĐ-CP ngày 06 tháng 01 năm 2017 sửa đổi, bổ sung một số nghị định quy định chi tiết thi hành Luật đất đai;</w:t>
      </w:r>
    </w:p>
    <w:p w14:paraId="7CFBCDEB"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Nghị định số 148/2020/NĐ-CP ngày 18 tháng 12 năm 2020 sửa đổi, bổ sung một số nghị định quy định chi tiết thi hành Luật đất đai;</w:t>
      </w:r>
    </w:p>
    <w:p w14:paraId="6317A362"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1CE3DFEA"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Nghị định số 10/2023/NĐ-CP ngày 03 tháng 4 năm 2023 sửa đổi, bổ sung một số nghị định quy định chi tiết thi hành Luật đất đai;</w:t>
      </w:r>
    </w:p>
    <w:p w14:paraId="6D11CA67"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5E8ECCAC"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Thông tư số 23/2014/TT-BTNMT ngày 19/5/2014 của Bộ trưởng Bộ Tài nguyên và Môi trường quy định về giấy chứng nhận quyền sử dụng đất, quyền sở hữu nhà ở và tài sản khác gắn liền với đất;</w:t>
      </w:r>
    </w:p>
    <w:p w14:paraId="274EDB0C"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Thông tư số 24/2014/TT-BTNMT ngày 19/5/2014 của Bộ trưởng Bộ Tài nguyên và Môi trường quy định về hồ sơ địa chính;</w:t>
      </w:r>
    </w:p>
    <w:p w14:paraId="173618CE"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xml:space="preserve">-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 </w:t>
      </w:r>
    </w:p>
    <w:p w14:paraId="11624838" w14:textId="77777777" w:rsidR="00BF040A" w:rsidRPr="00201A63" w:rsidRDefault="00BF040A" w:rsidP="00BF040A">
      <w:pPr>
        <w:widowControl w:val="0"/>
        <w:spacing w:line="360" w:lineRule="exact"/>
        <w:ind w:firstLine="540"/>
        <w:jc w:val="both"/>
        <w:rPr>
          <w:bCs/>
          <w:sz w:val="28"/>
          <w:szCs w:val="28"/>
          <w:lang w:val="vi-VN"/>
        </w:rPr>
      </w:pPr>
      <w:r w:rsidRPr="00201A63">
        <w:rPr>
          <w:bCs/>
          <w:sz w:val="28"/>
          <w:szCs w:val="28"/>
          <w:lang w:val="vi-VN"/>
        </w:rPr>
        <w:t>- Thông tư số 09/2021/TT-BTNMT ngày 30 tháng 6 năm 2021 sửa đổi, bổ sung một số điều của các thông tư quy định chi tiết và hướng dẫn thi hành Luật Đất đai.</w:t>
      </w:r>
    </w:p>
    <w:p w14:paraId="0279345C" w14:textId="77777777" w:rsidR="00BF040A" w:rsidRPr="00201A63" w:rsidRDefault="00BF040A" w:rsidP="00BF040A">
      <w:pPr>
        <w:widowControl w:val="0"/>
        <w:spacing w:line="360" w:lineRule="exact"/>
        <w:ind w:firstLine="540"/>
        <w:jc w:val="both"/>
        <w:rPr>
          <w:sz w:val="28"/>
          <w:szCs w:val="28"/>
        </w:rPr>
      </w:pPr>
      <w:r w:rsidRPr="00201A63">
        <w:rPr>
          <w:sz w:val="28"/>
          <w:szCs w:val="28"/>
        </w:rPr>
        <w:t>- Thông tư số 02/2023/TT-BTNMT ngày 15 tháng 5 năm 2023 của Bộ Tài nguyên và Môi trường về hồ sơ địa chính;</w:t>
      </w:r>
    </w:p>
    <w:p w14:paraId="7EDA60BF" w14:textId="77777777" w:rsidR="00BF040A" w:rsidRPr="00201A63" w:rsidRDefault="00BF040A" w:rsidP="00BF040A">
      <w:pPr>
        <w:ind w:firstLine="540"/>
        <w:rPr>
          <w:sz w:val="28"/>
          <w:szCs w:val="28"/>
        </w:rPr>
      </w:pPr>
      <w:r w:rsidRPr="00201A63">
        <w:rPr>
          <w:b/>
          <w:sz w:val="28"/>
          <w:szCs w:val="28"/>
        </w:rPr>
        <w:t xml:space="preserve">- </w:t>
      </w:r>
      <w:r w:rsidRPr="00201A63">
        <w:rPr>
          <w:sz w:val="28"/>
          <w:szCs w:val="28"/>
        </w:rPr>
        <w:t>Thông tư số 14/2023/TT-BTNMT ngày 16/10/2023 của Bộ Tài nguyên và Môi trường về sửa đổi bổ dung một số điều của các thông tư liên quan đến việc nộp, xuất trình sổ hộ khẩu và giấy tờ liên quan cư trú khi thực hiện thủ tục hành chính, cung cấp dịch vụ công trong lĩnh vực đất đai;</w:t>
      </w:r>
    </w:p>
    <w:p w14:paraId="1ABE697D" w14:textId="77777777" w:rsidR="00BF040A" w:rsidRPr="00201A63" w:rsidRDefault="00BF040A" w:rsidP="00BF040A">
      <w:pPr>
        <w:spacing w:before="120" w:after="120"/>
        <w:ind w:firstLine="54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62B6F111" w14:textId="77777777" w:rsidR="006A39DA" w:rsidRPr="00521F20" w:rsidRDefault="006A39DA" w:rsidP="006A39DA">
      <w:pPr>
        <w:autoSpaceDE w:val="0"/>
        <w:autoSpaceDN w:val="0"/>
        <w:adjustRightInd w:val="0"/>
        <w:spacing w:before="120" w:after="120"/>
        <w:ind w:firstLine="567"/>
        <w:jc w:val="both"/>
        <w:rPr>
          <w:sz w:val="28"/>
          <w:szCs w:val="28"/>
          <w:lang w:val="vi-VN"/>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15E1B2C2" w14:textId="5CDE2A0F" w:rsidR="00BF040A" w:rsidRPr="00201A63" w:rsidRDefault="00B436DF" w:rsidP="00BF040A">
      <w:pPr>
        <w:ind w:left="720"/>
        <w:rPr>
          <w:sz w:val="28"/>
          <w:szCs w:val="28"/>
        </w:rPr>
      </w:pPr>
      <w:r>
        <w:rPr>
          <w:b/>
          <w:sz w:val="28"/>
          <w:szCs w:val="28"/>
          <w:lang w:val="nl-NL"/>
        </w:rPr>
        <w:t>9</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2"/>
        <w:gridCol w:w="3022"/>
        <w:gridCol w:w="2928"/>
      </w:tblGrid>
      <w:tr w:rsidR="00BF040A" w:rsidRPr="00201A63" w14:paraId="20B8FC0D"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0E9387DC"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5" w:type="pct"/>
            <w:tcBorders>
              <w:top w:val="single" w:sz="4" w:space="0" w:color="auto"/>
              <w:left w:val="single" w:sz="4" w:space="0" w:color="auto"/>
              <w:bottom w:val="single" w:sz="4" w:space="0" w:color="auto"/>
              <w:right w:val="single" w:sz="4" w:space="0" w:color="auto"/>
            </w:tcBorders>
            <w:vAlign w:val="center"/>
          </w:tcPr>
          <w:p w14:paraId="4CCFAC0F"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0" w:type="pct"/>
            <w:tcBorders>
              <w:top w:val="single" w:sz="4" w:space="0" w:color="auto"/>
              <w:left w:val="single" w:sz="4" w:space="0" w:color="auto"/>
              <w:bottom w:val="single" w:sz="4" w:space="0" w:color="auto"/>
              <w:right w:val="single" w:sz="4" w:space="0" w:color="auto"/>
            </w:tcBorders>
            <w:vAlign w:val="center"/>
          </w:tcPr>
          <w:p w14:paraId="56088A93"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0EDD923F"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73AA3F9C" w14:textId="75E59315" w:rsidR="00BF040A" w:rsidRPr="00201A63" w:rsidRDefault="00BF040A" w:rsidP="00BF040A">
            <w:pPr>
              <w:spacing w:before="40" w:after="40"/>
              <w:rPr>
                <w:sz w:val="28"/>
                <w:szCs w:val="28"/>
              </w:rPr>
            </w:pPr>
            <w:r w:rsidRPr="00201A63">
              <w:rPr>
                <w:sz w:val="28"/>
                <w:szCs w:val="28"/>
              </w:rPr>
              <w:t xml:space="preserve">- Như mục </w:t>
            </w:r>
            <w:r w:rsidR="00B436DF">
              <w:rPr>
                <w:sz w:val="28"/>
                <w:szCs w:val="28"/>
              </w:rPr>
              <w:t>9</w:t>
            </w:r>
            <w:r w:rsidRPr="00201A63">
              <w:rPr>
                <w:sz w:val="28"/>
                <w:szCs w:val="28"/>
              </w:rPr>
              <w:t>.2;</w:t>
            </w:r>
          </w:p>
          <w:p w14:paraId="6557290C"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5BCEA86B" w14:textId="77777777" w:rsidR="00BF040A" w:rsidRPr="00201A63" w:rsidRDefault="00BF040A" w:rsidP="00BF040A">
            <w:pPr>
              <w:spacing w:before="40" w:after="40"/>
              <w:rPr>
                <w:sz w:val="28"/>
                <w:szCs w:val="28"/>
              </w:rPr>
            </w:pPr>
            <w:r w:rsidRPr="00201A63">
              <w:rPr>
                <w:sz w:val="28"/>
                <w:szCs w:val="28"/>
              </w:rPr>
              <w:t>- Hồ sơ thẩm định.</w:t>
            </w:r>
          </w:p>
          <w:p w14:paraId="222002C4" w14:textId="77777777" w:rsidR="00BF040A" w:rsidRPr="00201A63" w:rsidRDefault="00BF040A" w:rsidP="00BF040A">
            <w:pPr>
              <w:spacing w:before="40" w:after="40"/>
              <w:rPr>
                <w:sz w:val="28"/>
                <w:szCs w:val="28"/>
              </w:rPr>
            </w:pPr>
            <w:r w:rsidRPr="00201A63">
              <w:rPr>
                <w:sz w:val="28"/>
                <w:szCs w:val="28"/>
              </w:rPr>
              <w:t>- Tờ trình.</w:t>
            </w:r>
          </w:p>
        </w:tc>
        <w:tc>
          <w:tcPr>
            <w:tcW w:w="1125" w:type="pct"/>
            <w:tcBorders>
              <w:top w:val="single" w:sz="4" w:space="0" w:color="auto"/>
              <w:left w:val="single" w:sz="4" w:space="0" w:color="auto"/>
              <w:bottom w:val="single" w:sz="4" w:space="0" w:color="auto"/>
              <w:right w:val="single" w:sz="4" w:space="0" w:color="auto"/>
            </w:tcBorders>
            <w:vAlign w:val="center"/>
          </w:tcPr>
          <w:p w14:paraId="4116D047" w14:textId="4E038AC7" w:rsidR="00BF040A" w:rsidRPr="00201A63" w:rsidRDefault="00BF040A" w:rsidP="00BF040A">
            <w:pPr>
              <w:spacing w:before="120"/>
              <w:ind w:firstLine="175"/>
              <w:jc w:val="both"/>
              <w:rPr>
                <w:sz w:val="28"/>
                <w:szCs w:val="28"/>
              </w:rPr>
            </w:pPr>
            <w:r w:rsidRPr="00201A63">
              <w:rPr>
                <w:sz w:val="28"/>
                <w:szCs w:val="28"/>
              </w:rPr>
              <w:t>Văn phòng đăng ký đất đai</w:t>
            </w:r>
            <w:r w:rsidR="006A39DA">
              <w:rPr>
                <w:sz w:val="28"/>
                <w:szCs w:val="28"/>
              </w:rPr>
              <w:t xml:space="preserve">, </w:t>
            </w:r>
            <w:r w:rsidR="006A39DA" w:rsidRPr="00521F20">
              <w:rPr>
                <w:sz w:val="28"/>
                <w:szCs w:val="28"/>
              </w:rPr>
              <w:t>Chi nhánh Văn phòng Đăng ký đất đai</w:t>
            </w:r>
          </w:p>
        </w:tc>
        <w:tc>
          <w:tcPr>
            <w:tcW w:w="1090" w:type="pct"/>
            <w:tcBorders>
              <w:top w:val="single" w:sz="4" w:space="0" w:color="auto"/>
              <w:left w:val="single" w:sz="4" w:space="0" w:color="auto"/>
              <w:bottom w:val="single" w:sz="4" w:space="0" w:color="auto"/>
              <w:right w:val="single" w:sz="4" w:space="0" w:color="auto"/>
            </w:tcBorders>
            <w:vAlign w:val="center"/>
          </w:tcPr>
          <w:p w14:paraId="2340FAAD"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1FA46CCE"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654034BB"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về</w:t>
            </w:r>
            <w:r w:rsidRPr="00201A63">
              <w:rPr>
                <w:rStyle w:val="fontstyle01"/>
                <w:rFonts w:ascii="Times New Roman" w:eastAsia="Calibri" w:hAnsi="Times New Roman"/>
                <w:color w:val="auto"/>
              </w:rPr>
              <w:t xml:space="preserve"> </w:t>
            </w:r>
            <w:r w:rsidRPr="00201A63">
              <w:rPr>
                <w:rStyle w:val="fontstyle01"/>
                <w:rFonts w:ascii="Times New Roman" w:eastAsia="Calibri" w:hAnsi="Times New Roman"/>
                <w:b w:val="0"/>
                <w:color w:val="auto"/>
              </w:rPr>
              <w:t>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5" w:type="pct"/>
            <w:tcBorders>
              <w:top w:val="single" w:sz="4" w:space="0" w:color="auto"/>
              <w:left w:val="single" w:sz="4" w:space="0" w:color="auto"/>
              <w:bottom w:val="single" w:sz="4" w:space="0" w:color="auto"/>
              <w:right w:val="single" w:sz="4" w:space="0" w:color="auto"/>
            </w:tcBorders>
            <w:vAlign w:val="center"/>
          </w:tcPr>
          <w:p w14:paraId="6B33CC76"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90" w:type="pct"/>
            <w:tcBorders>
              <w:top w:val="single" w:sz="4" w:space="0" w:color="auto"/>
              <w:left w:val="single" w:sz="4" w:space="0" w:color="auto"/>
              <w:bottom w:val="single" w:sz="4" w:space="0" w:color="auto"/>
              <w:right w:val="single" w:sz="4" w:space="0" w:color="auto"/>
            </w:tcBorders>
            <w:vAlign w:val="center"/>
          </w:tcPr>
          <w:p w14:paraId="3D37C59A" w14:textId="77777777" w:rsidR="00BF040A" w:rsidRPr="00201A63" w:rsidRDefault="00BF040A" w:rsidP="00BF040A">
            <w:pPr>
              <w:spacing w:before="40" w:after="40"/>
              <w:jc w:val="center"/>
              <w:rPr>
                <w:sz w:val="28"/>
                <w:szCs w:val="28"/>
              </w:rPr>
            </w:pPr>
          </w:p>
        </w:tc>
      </w:tr>
    </w:tbl>
    <w:p w14:paraId="01EED5BC" w14:textId="77777777" w:rsidR="00BF040A" w:rsidRPr="00201A63" w:rsidRDefault="00BF040A" w:rsidP="00BF040A"/>
    <w:p w14:paraId="428A37EE" w14:textId="77777777" w:rsidR="00BF040A" w:rsidRPr="00201A63" w:rsidRDefault="00BF040A" w:rsidP="00BF040A">
      <w:pPr>
        <w:sectPr w:rsidR="00BF040A" w:rsidRPr="00201A63" w:rsidSect="00BF040A">
          <w:pgSz w:w="16839" w:h="11907" w:orient="landscape" w:code="9"/>
          <w:pgMar w:top="0" w:right="1701" w:bottom="1134" w:left="1134" w:header="720" w:footer="720" w:gutter="680"/>
          <w:paperSrc w:first="7" w:other="7"/>
          <w:cols w:space="720"/>
          <w:docGrid w:linePitch="360"/>
        </w:sectPr>
      </w:pPr>
    </w:p>
    <w:tbl>
      <w:tblPr>
        <w:tblW w:w="7392" w:type="pct"/>
        <w:tblInd w:w="10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305"/>
        <w:gridCol w:w="2536"/>
        <w:gridCol w:w="3493"/>
        <w:gridCol w:w="2095"/>
        <w:gridCol w:w="3786"/>
        <w:gridCol w:w="326"/>
      </w:tblGrid>
      <w:tr w:rsidR="00BF040A" w:rsidRPr="00201A63" w14:paraId="4F50913D" w14:textId="77777777" w:rsidTr="00BF040A">
        <w:trPr>
          <w:gridAfter w:val="3"/>
          <w:wAfter w:w="1674" w:type="pct"/>
          <w:trHeight w:val="360"/>
        </w:trPr>
        <w:tc>
          <w:tcPr>
            <w:tcW w:w="2384" w:type="pct"/>
            <w:gridSpan w:val="2"/>
            <w:vMerge w:val="restart"/>
            <w:tcBorders>
              <w:top w:val="nil"/>
              <w:left w:val="nil"/>
            </w:tcBorders>
          </w:tcPr>
          <w:p w14:paraId="4B908CDD" w14:textId="77777777" w:rsidR="00BF040A" w:rsidRPr="00201A63" w:rsidRDefault="00BF040A" w:rsidP="00BF040A">
            <w:pPr>
              <w:jc w:val="center"/>
              <w:rPr>
                <w:b/>
                <w:bCs/>
                <w:lang w:val="vi-VN"/>
              </w:rPr>
            </w:pPr>
            <w:bookmarkStart w:id="43" w:name="_Hlk53364113"/>
            <w:r w:rsidRPr="00201A63">
              <w:rPr>
                <w:lang w:val="vi-VN"/>
              </w:rPr>
              <w:t> </w:t>
            </w:r>
            <w:r w:rsidRPr="00201A63">
              <w:rPr>
                <w:b/>
                <w:spacing w:val="-6"/>
                <w:lang w:val="vi-VN"/>
              </w:rPr>
              <w:br w:type="page"/>
            </w:r>
            <w:r w:rsidRPr="00201A63">
              <w:rPr>
                <w:b/>
                <w:bCs/>
                <w:lang w:val="vi-VN"/>
              </w:rPr>
              <w:t>CỘNG HOÀ XÃ HỘI CHỦ NGHĨA VIỆT NAM</w:t>
            </w:r>
          </w:p>
          <w:p w14:paraId="0378DE3E"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675136" behindDoc="0" locked="0" layoutInCell="1" allowOverlap="1" wp14:anchorId="75180ACA" wp14:editId="58A92125">
                      <wp:simplePos x="0" y="0"/>
                      <wp:positionH relativeFrom="column">
                        <wp:align>center</wp:align>
                      </wp:positionH>
                      <wp:positionV relativeFrom="paragraph">
                        <wp:posOffset>241300</wp:posOffset>
                      </wp:positionV>
                      <wp:extent cx="1943100" cy="0"/>
                      <wp:effectExtent l="5080" t="12700" r="13970" b="6350"/>
                      <wp:wrapNone/>
                      <wp:docPr id="858" name="Straight Connector 8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16C215A" id="Straight Connector 858" o:spid="_x0000_s1026" style="position:absolute;z-index:25167513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Jbj7Ms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942" w:type="pct"/>
            <w:tcBorders>
              <w:top w:val="nil"/>
              <w:right w:val="nil"/>
            </w:tcBorders>
            <w:vAlign w:val="center"/>
          </w:tcPr>
          <w:p w14:paraId="4EF2AFD6" w14:textId="77777777" w:rsidR="00BF040A" w:rsidRPr="00201A63" w:rsidRDefault="00BF040A" w:rsidP="00BF040A">
            <w:pPr>
              <w:jc w:val="right"/>
              <w:rPr>
                <w:b/>
                <w:bCs/>
                <w:lang w:val="pt-BR"/>
              </w:rPr>
            </w:pPr>
            <w:r w:rsidRPr="00201A63">
              <w:rPr>
                <w:b/>
                <w:bCs/>
                <w:lang w:val="pt-BR"/>
              </w:rPr>
              <w:t>Mẫu số 09/ĐK</w:t>
            </w:r>
          </w:p>
        </w:tc>
      </w:tr>
      <w:tr w:rsidR="00BF040A" w:rsidRPr="00201A63" w14:paraId="3193A4A7" w14:textId="77777777" w:rsidTr="00BF040A">
        <w:trPr>
          <w:trHeight w:val="70"/>
        </w:trPr>
        <w:tc>
          <w:tcPr>
            <w:tcW w:w="2384" w:type="pct"/>
            <w:gridSpan w:val="2"/>
            <w:vMerge/>
            <w:tcBorders>
              <w:top w:val="nil"/>
              <w:left w:val="nil"/>
              <w:bottom w:val="nil"/>
            </w:tcBorders>
          </w:tcPr>
          <w:p w14:paraId="60E0AB99" w14:textId="77777777" w:rsidR="00BF040A" w:rsidRPr="00201A63" w:rsidRDefault="00BF040A" w:rsidP="00BF040A">
            <w:pPr>
              <w:jc w:val="both"/>
              <w:rPr>
                <w:b/>
                <w:bCs/>
                <w:lang w:val="pt-BR"/>
              </w:rPr>
            </w:pPr>
          </w:p>
        </w:tc>
        <w:tc>
          <w:tcPr>
            <w:tcW w:w="1507" w:type="pct"/>
            <w:gridSpan w:val="2"/>
            <w:tcBorders>
              <w:top w:val="nil"/>
              <w:bottom w:val="nil"/>
            </w:tcBorders>
          </w:tcPr>
          <w:p w14:paraId="2623EFA4" w14:textId="77777777" w:rsidR="00BF040A" w:rsidRPr="00201A63" w:rsidRDefault="00BF040A" w:rsidP="00BF040A">
            <w:pPr>
              <w:ind w:left="459" w:hanging="459"/>
              <w:jc w:val="both"/>
              <w:rPr>
                <w:b/>
                <w:bCs/>
                <w:lang w:val="pt-BR"/>
              </w:rPr>
            </w:pPr>
          </w:p>
        </w:tc>
        <w:tc>
          <w:tcPr>
            <w:tcW w:w="1021" w:type="pct"/>
            <w:tcBorders>
              <w:top w:val="nil"/>
              <w:bottom w:val="nil"/>
            </w:tcBorders>
          </w:tcPr>
          <w:p w14:paraId="4BAD1F00" w14:textId="77777777" w:rsidR="00BF040A" w:rsidRPr="00201A63" w:rsidRDefault="00BF040A" w:rsidP="00BF040A">
            <w:pPr>
              <w:ind w:left="459" w:hanging="459"/>
              <w:jc w:val="both"/>
              <w:rPr>
                <w:b/>
                <w:bCs/>
                <w:lang w:val="pt-BR"/>
              </w:rPr>
            </w:pPr>
          </w:p>
        </w:tc>
        <w:tc>
          <w:tcPr>
            <w:tcW w:w="88" w:type="pct"/>
            <w:tcBorders>
              <w:top w:val="nil"/>
              <w:bottom w:val="nil"/>
              <w:right w:val="nil"/>
            </w:tcBorders>
          </w:tcPr>
          <w:p w14:paraId="4B8B1439" w14:textId="77777777" w:rsidR="00BF040A" w:rsidRPr="00201A63" w:rsidRDefault="00BF040A" w:rsidP="00BF040A">
            <w:pPr>
              <w:ind w:left="459" w:hanging="459"/>
              <w:jc w:val="both"/>
              <w:rPr>
                <w:b/>
                <w:bCs/>
                <w:lang w:val="pt-BR"/>
              </w:rPr>
            </w:pPr>
          </w:p>
        </w:tc>
      </w:tr>
      <w:tr w:rsidR="00BF040A" w:rsidRPr="00201A63" w14:paraId="204A0FAF" w14:textId="77777777" w:rsidTr="00BF040A">
        <w:trPr>
          <w:gridAfter w:val="3"/>
          <w:wAfter w:w="1674" w:type="pct"/>
          <w:trHeight w:val="419"/>
        </w:trPr>
        <w:tc>
          <w:tcPr>
            <w:tcW w:w="2384" w:type="pct"/>
            <w:gridSpan w:val="2"/>
            <w:vMerge/>
            <w:tcBorders>
              <w:top w:val="nil"/>
              <w:left w:val="nil"/>
              <w:right w:val="nil"/>
            </w:tcBorders>
          </w:tcPr>
          <w:p w14:paraId="08205B43" w14:textId="77777777" w:rsidR="00BF040A" w:rsidRPr="00201A63" w:rsidRDefault="00BF040A" w:rsidP="00BF040A">
            <w:pPr>
              <w:jc w:val="both"/>
              <w:rPr>
                <w:b/>
                <w:bCs/>
                <w:lang w:val="pt-BR"/>
              </w:rPr>
            </w:pPr>
          </w:p>
        </w:tc>
        <w:tc>
          <w:tcPr>
            <w:tcW w:w="942" w:type="pct"/>
            <w:vMerge w:val="restart"/>
            <w:tcBorders>
              <w:top w:val="nil"/>
              <w:left w:val="nil"/>
              <w:right w:val="nil"/>
            </w:tcBorders>
          </w:tcPr>
          <w:p w14:paraId="5C59BC7B" w14:textId="77777777" w:rsidR="00BF040A" w:rsidRPr="00201A63" w:rsidRDefault="00BF040A" w:rsidP="00BF040A">
            <w:pPr>
              <w:pBdr>
                <w:top w:val="single" w:sz="4" w:space="1" w:color="auto"/>
                <w:left w:val="single" w:sz="4" w:space="4" w:color="auto"/>
                <w:right w:val="single" w:sz="4" w:space="4" w:color="auto"/>
              </w:pBdr>
              <w:spacing w:before="120"/>
              <w:ind w:left="-108" w:right="-108"/>
              <w:jc w:val="both"/>
              <w:rPr>
                <w:b/>
                <w:bCs/>
                <w:spacing w:val="-4"/>
                <w:lang w:val="pt-BR"/>
              </w:rPr>
            </w:pPr>
            <w:r w:rsidRPr="00201A63">
              <w:rPr>
                <w:b/>
                <w:bCs/>
                <w:spacing w:val="-4"/>
                <w:lang w:val="pt-BR"/>
              </w:rPr>
              <w:t>PHẦN GHI CỦA NGƯỜI NHẬN HỒ SƠ</w:t>
            </w:r>
          </w:p>
          <w:p w14:paraId="79A09BCA"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21857DCF"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1938378F" w14:textId="77777777" w:rsidR="00BF040A" w:rsidRPr="00201A63" w:rsidRDefault="00BF040A" w:rsidP="00BF040A">
            <w:pPr>
              <w:jc w:val="center"/>
              <w:rPr>
                <w:i/>
                <w:iCs/>
                <w:lang w:val="pt-BR"/>
              </w:rPr>
            </w:pPr>
            <w:r w:rsidRPr="00201A63">
              <w:rPr>
                <w:i/>
                <w:iCs/>
                <w:lang w:val="pt-BR"/>
              </w:rPr>
              <w:t>Ngày…... / ...… / .......…</w:t>
            </w:r>
          </w:p>
          <w:p w14:paraId="1CB815C2" w14:textId="77777777" w:rsidR="00BF040A" w:rsidRPr="00201A63" w:rsidRDefault="00BF040A" w:rsidP="00BF040A">
            <w:pPr>
              <w:jc w:val="center"/>
              <w:rPr>
                <w:b/>
                <w:bCs/>
                <w:lang w:val="pt-BR"/>
              </w:rPr>
            </w:pPr>
            <w:r w:rsidRPr="00201A63">
              <w:rPr>
                <w:b/>
                <w:bCs/>
                <w:lang w:val="pt-BR"/>
              </w:rPr>
              <w:t>Người nhận hồ sơ</w:t>
            </w:r>
          </w:p>
          <w:p w14:paraId="5D277EC7" w14:textId="77777777" w:rsidR="00BF040A" w:rsidRPr="00201A63" w:rsidRDefault="00BF040A" w:rsidP="00BF040A">
            <w:pPr>
              <w:jc w:val="center"/>
              <w:rPr>
                <w:i/>
                <w:iCs/>
                <w:lang w:val="pt-BR"/>
              </w:rPr>
            </w:pPr>
            <w:r w:rsidRPr="00201A63">
              <w:rPr>
                <w:i/>
                <w:iCs/>
                <w:lang w:val="pt-BR"/>
              </w:rPr>
              <w:t>(Ký và ghi rõ họ, tên)</w:t>
            </w:r>
          </w:p>
          <w:p w14:paraId="4F378730" w14:textId="77777777" w:rsidR="00BF040A" w:rsidRPr="00201A63" w:rsidRDefault="00BF040A" w:rsidP="00BF040A">
            <w:pPr>
              <w:jc w:val="both"/>
              <w:rPr>
                <w:bCs/>
                <w:lang w:val="pt-BR"/>
              </w:rPr>
            </w:pPr>
          </w:p>
        </w:tc>
      </w:tr>
      <w:tr w:rsidR="00BF040A" w:rsidRPr="00201A63" w14:paraId="67509124" w14:textId="77777777" w:rsidTr="00BF040A">
        <w:trPr>
          <w:gridAfter w:val="3"/>
          <w:wAfter w:w="1674" w:type="pct"/>
          <w:trHeight w:val="242"/>
        </w:trPr>
        <w:tc>
          <w:tcPr>
            <w:tcW w:w="2384" w:type="pct"/>
            <w:gridSpan w:val="2"/>
            <w:tcBorders>
              <w:top w:val="nil"/>
              <w:left w:val="nil"/>
              <w:right w:val="single" w:sz="4" w:space="0" w:color="auto"/>
            </w:tcBorders>
          </w:tcPr>
          <w:p w14:paraId="54487ED8" w14:textId="77777777" w:rsidR="00BF040A" w:rsidRPr="00201A63" w:rsidRDefault="00BF040A" w:rsidP="00BF040A">
            <w:pPr>
              <w:jc w:val="both"/>
              <w:rPr>
                <w:b/>
                <w:bCs/>
                <w:lang w:val="pt-BR"/>
              </w:rPr>
            </w:pPr>
          </w:p>
        </w:tc>
        <w:tc>
          <w:tcPr>
            <w:tcW w:w="942" w:type="pct"/>
            <w:vMerge/>
            <w:tcBorders>
              <w:top w:val="nil"/>
              <w:left w:val="single" w:sz="4" w:space="0" w:color="auto"/>
            </w:tcBorders>
          </w:tcPr>
          <w:p w14:paraId="7C370F3D" w14:textId="77777777" w:rsidR="00BF040A" w:rsidRPr="00201A63" w:rsidRDefault="00BF040A" w:rsidP="00BF040A">
            <w:pPr>
              <w:ind w:firstLine="142"/>
              <w:jc w:val="both"/>
              <w:rPr>
                <w:b/>
                <w:bCs/>
                <w:lang w:val="pt-BR"/>
              </w:rPr>
            </w:pPr>
          </w:p>
        </w:tc>
      </w:tr>
      <w:tr w:rsidR="00BF040A" w:rsidRPr="00201A63" w14:paraId="373190BD" w14:textId="77777777" w:rsidTr="00BF040A">
        <w:trPr>
          <w:gridAfter w:val="3"/>
          <w:wAfter w:w="1674" w:type="pct"/>
          <w:trHeight w:val="926"/>
        </w:trPr>
        <w:tc>
          <w:tcPr>
            <w:tcW w:w="2384" w:type="pct"/>
            <w:gridSpan w:val="2"/>
            <w:tcBorders>
              <w:top w:val="nil"/>
              <w:left w:val="nil"/>
              <w:bottom w:val="nil"/>
              <w:right w:val="single" w:sz="4" w:space="0" w:color="auto"/>
            </w:tcBorders>
          </w:tcPr>
          <w:p w14:paraId="18DD0732"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7269B8F7" w14:textId="77777777" w:rsidR="00BF040A" w:rsidRPr="00201A63" w:rsidRDefault="00BF040A" w:rsidP="00BF040A">
            <w:pPr>
              <w:jc w:val="center"/>
              <w:rPr>
                <w:b/>
                <w:bCs/>
                <w:lang w:val="pt-BR"/>
              </w:rPr>
            </w:pPr>
            <w:r w:rsidRPr="00201A63">
              <w:rPr>
                <w:b/>
                <w:bCs/>
                <w:lang w:val="pt-BR"/>
              </w:rPr>
              <w:t>ĐẤT ĐAI, TÀI SẢN GẮN LIỀN VỚI ĐẤT</w:t>
            </w:r>
          </w:p>
          <w:p w14:paraId="5CE9D796" w14:textId="77777777" w:rsidR="00BF040A" w:rsidRPr="00201A63" w:rsidRDefault="00BF040A" w:rsidP="00BF040A">
            <w:pPr>
              <w:jc w:val="center"/>
              <w:rPr>
                <w:b/>
                <w:bCs/>
                <w:i/>
                <w:lang w:val="pt-BR"/>
              </w:rPr>
            </w:pPr>
          </w:p>
        </w:tc>
        <w:tc>
          <w:tcPr>
            <w:tcW w:w="942" w:type="pct"/>
            <w:vMerge/>
            <w:tcBorders>
              <w:top w:val="nil"/>
              <w:left w:val="single" w:sz="4" w:space="0" w:color="auto"/>
            </w:tcBorders>
          </w:tcPr>
          <w:p w14:paraId="12007913" w14:textId="77777777" w:rsidR="00BF040A" w:rsidRPr="00201A63" w:rsidRDefault="00BF040A" w:rsidP="00BF040A">
            <w:pPr>
              <w:jc w:val="both"/>
              <w:rPr>
                <w:b/>
                <w:bCs/>
                <w:lang w:val="pt-BR"/>
              </w:rPr>
            </w:pPr>
          </w:p>
        </w:tc>
      </w:tr>
      <w:tr w:rsidR="00BF040A" w:rsidRPr="00201A63" w14:paraId="6A47C40F" w14:textId="77777777" w:rsidTr="00BF040A">
        <w:trPr>
          <w:gridAfter w:val="3"/>
          <w:wAfter w:w="1674" w:type="pct"/>
          <w:trHeight w:val="65"/>
        </w:trPr>
        <w:tc>
          <w:tcPr>
            <w:tcW w:w="2384" w:type="pct"/>
            <w:gridSpan w:val="2"/>
            <w:tcBorders>
              <w:top w:val="nil"/>
              <w:left w:val="nil"/>
              <w:right w:val="single" w:sz="4" w:space="0" w:color="auto"/>
            </w:tcBorders>
          </w:tcPr>
          <w:p w14:paraId="038A7D67" w14:textId="77777777" w:rsidR="00BF040A" w:rsidRPr="00201A63" w:rsidRDefault="00BF040A" w:rsidP="00BF040A">
            <w:pPr>
              <w:jc w:val="both"/>
              <w:rPr>
                <w:b/>
                <w:bCs/>
                <w:lang w:val="pt-BR"/>
              </w:rPr>
            </w:pPr>
          </w:p>
        </w:tc>
        <w:tc>
          <w:tcPr>
            <w:tcW w:w="942" w:type="pct"/>
            <w:vMerge/>
            <w:tcBorders>
              <w:top w:val="nil"/>
              <w:left w:val="single" w:sz="4" w:space="0" w:color="auto"/>
            </w:tcBorders>
          </w:tcPr>
          <w:p w14:paraId="72F98A9E" w14:textId="77777777" w:rsidR="00BF040A" w:rsidRPr="00201A63" w:rsidRDefault="00BF040A" w:rsidP="00BF040A">
            <w:pPr>
              <w:jc w:val="both"/>
              <w:rPr>
                <w:b/>
                <w:bCs/>
                <w:lang w:val="pt-BR"/>
              </w:rPr>
            </w:pPr>
          </w:p>
        </w:tc>
      </w:tr>
      <w:tr w:rsidR="00BF040A" w:rsidRPr="00201A63" w14:paraId="4A10C446" w14:textId="77777777" w:rsidTr="00BF040A">
        <w:trPr>
          <w:gridAfter w:val="3"/>
          <w:wAfter w:w="1674" w:type="pct"/>
        </w:trPr>
        <w:tc>
          <w:tcPr>
            <w:tcW w:w="2384" w:type="pct"/>
            <w:gridSpan w:val="2"/>
            <w:tcBorders>
              <w:top w:val="nil"/>
              <w:left w:val="nil"/>
              <w:right w:val="single" w:sz="4" w:space="0" w:color="auto"/>
            </w:tcBorders>
          </w:tcPr>
          <w:p w14:paraId="5E396C9B" w14:textId="77777777" w:rsidR="00BF040A" w:rsidRPr="00201A63" w:rsidRDefault="00BF040A" w:rsidP="00BF040A">
            <w:pPr>
              <w:jc w:val="center"/>
              <w:rPr>
                <w:bCs/>
              </w:rPr>
            </w:pPr>
            <w:r w:rsidRPr="00201A63">
              <w:rPr>
                <w:bCs/>
              </w:rPr>
              <w:t>Kính gửi: .........................................................................</w:t>
            </w:r>
          </w:p>
        </w:tc>
        <w:tc>
          <w:tcPr>
            <w:tcW w:w="942" w:type="pct"/>
            <w:vMerge/>
            <w:tcBorders>
              <w:top w:val="nil"/>
              <w:left w:val="single" w:sz="4" w:space="0" w:color="auto"/>
            </w:tcBorders>
          </w:tcPr>
          <w:p w14:paraId="5C086B7F" w14:textId="77777777" w:rsidR="00BF040A" w:rsidRPr="00201A63" w:rsidRDefault="00BF040A" w:rsidP="00BF040A">
            <w:pPr>
              <w:jc w:val="both"/>
              <w:rPr>
                <w:b/>
                <w:bCs/>
              </w:rPr>
            </w:pPr>
          </w:p>
        </w:tc>
      </w:tr>
      <w:tr w:rsidR="00BF040A" w:rsidRPr="00201A63" w14:paraId="36701968" w14:textId="77777777" w:rsidTr="00BF040A">
        <w:trPr>
          <w:gridAfter w:val="3"/>
          <w:wAfter w:w="1674" w:type="pct"/>
          <w:trHeight w:val="151"/>
        </w:trPr>
        <w:tc>
          <w:tcPr>
            <w:tcW w:w="2384" w:type="pct"/>
            <w:gridSpan w:val="2"/>
            <w:tcBorders>
              <w:top w:val="nil"/>
              <w:left w:val="nil"/>
              <w:bottom w:val="double" w:sz="4" w:space="0" w:color="auto"/>
              <w:right w:val="single" w:sz="4" w:space="0" w:color="auto"/>
            </w:tcBorders>
          </w:tcPr>
          <w:p w14:paraId="004682CE" w14:textId="77777777" w:rsidR="00BF040A" w:rsidRPr="00201A63" w:rsidRDefault="00BF040A" w:rsidP="00BF040A">
            <w:pPr>
              <w:jc w:val="both"/>
              <w:rPr>
                <w:b/>
                <w:bCs/>
              </w:rPr>
            </w:pPr>
          </w:p>
        </w:tc>
        <w:tc>
          <w:tcPr>
            <w:tcW w:w="942" w:type="pct"/>
            <w:vMerge/>
            <w:tcBorders>
              <w:top w:val="nil"/>
              <w:left w:val="single" w:sz="4" w:space="0" w:color="auto"/>
              <w:bottom w:val="double" w:sz="4" w:space="0" w:color="auto"/>
            </w:tcBorders>
          </w:tcPr>
          <w:p w14:paraId="2C14D65B" w14:textId="77777777" w:rsidR="00BF040A" w:rsidRPr="00201A63" w:rsidRDefault="00BF040A" w:rsidP="00BF040A">
            <w:pPr>
              <w:jc w:val="both"/>
              <w:rPr>
                <w:b/>
                <w:bCs/>
              </w:rPr>
            </w:pPr>
          </w:p>
        </w:tc>
      </w:tr>
      <w:tr w:rsidR="00BF040A" w:rsidRPr="00201A63" w14:paraId="5A837276" w14:textId="77777777" w:rsidTr="00BF040A">
        <w:trPr>
          <w:gridAfter w:val="3"/>
          <w:wAfter w:w="1674" w:type="pct"/>
          <w:trHeight w:val="50"/>
        </w:trPr>
        <w:tc>
          <w:tcPr>
            <w:tcW w:w="3326" w:type="pct"/>
            <w:gridSpan w:val="3"/>
            <w:tcBorders>
              <w:top w:val="double" w:sz="4" w:space="0" w:color="auto"/>
              <w:left w:val="double" w:sz="4" w:space="0" w:color="auto"/>
              <w:bottom w:val="single" w:sz="6" w:space="0" w:color="auto"/>
              <w:right w:val="double" w:sz="4" w:space="0" w:color="auto"/>
            </w:tcBorders>
          </w:tcPr>
          <w:p w14:paraId="058B836D"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543D9B80"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601ABAB8" w14:textId="77777777" w:rsidTr="00BF040A">
        <w:trPr>
          <w:gridAfter w:val="3"/>
          <w:wAfter w:w="1674" w:type="pct"/>
        </w:trPr>
        <w:tc>
          <w:tcPr>
            <w:tcW w:w="3326" w:type="pct"/>
            <w:gridSpan w:val="3"/>
            <w:tcBorders>
              <w:top w:val="single" w:sz="6" w:space="0" w:color="auto"/>
              <w:left w:val="double" w:sz="4" w:space="0" w:color="auto"/>
              <w:bottom w:val="single" w:sz="6" w:space="0" w:color="auto"/>
              <w:right w:val="double" w:sz="4" w:space="0" w:color="auto"/>
            </w:tcBorders>
          </w:tcPr>
          <w:p w14:paraId="7FCB0775" w14:textId="77777777" w:rsidR="00BF040A" w:rsidRPr="00201A63" w:rsidRDefault="00BF040A" w:rsidP="00BF040A">
            <w:pPr>
              <w:jc w:val="both"/>
              <w:rPr>
                <w:b/>
                <w:bCs/>
              </w:rPr>
            </w:pPr>
            <w:r w:rsidRPr="00201A63">
              <w:rPr>
                <w:b/>
                <w:bCs/>
              </w:rPr>
              <w:t>1. Người sử dụng đất, chủ sở hữu tài sản gắn liền với đất</w:t>
            </w:r>
          </w:p>
          <w:p w14:paraId="2AEA179B"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719851C6" w14:textId="77777777" w:rsidR="00BF040A" w:rsidRPr="00201A63" w:rsidRDefault="00BF040A" w:rsidP="00BF040A">
            <w:pPr>
              <w:jc w:val="both"/>
              <w:rPr>
                <w:bCs/>
              </w:rPr>
            </w:pPr>
            <w:r w:rsidRPr="00201A63">
              <w:rPr>
                <w:bCs/>
                <w:iCs/>
              </w:rPr>
              <w:t>…………………………………………….……………………………………………………………</w:t>
            </w:r>
          </w:p>
          <w:p w14:paraId="7B86092B"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3D90452B" w14:textId="77777777" w:rsidTr="00BF040A">
        <w:trPr>
          <w:gridAfter w:val="3"/>
          <w:wAfter w:w="1674" w:type="pct"/>
        </w:trPr>
        <w:tc>
          <w:tcPr>
            <w:tcW w:w="3326" w:type="pct"/>
            <w:gridSpan w:val="3"/>
            <w:tcBorders>
              <w:top w:val="single" w:sz="6" w:space="0" w:color="auto"/>
              <w:left w:val="double" w:sz="4" w:space="0" w:color="auto"/>
              <w:bottom w:val="single" w:sz="6" w:space="0" w:color="auto"/>
              <w:right w:val="double" w:sz="4" w:space="0" w:color="auto"/>
            </w:tcBorders>
          </w:tcPr>
          <w:p w14:paraId="7C7A07AC" w14:textId="77777777" w:rsidR="00BF040A" w:rsidRPr="00201A63" w:rsidRDefault="00BF040A" w:rsidP="00BF040A">
            <w:pPr>
              <w:jc w:val="both"/>
              <w:rPr>
                <w:b/>
                <w:bCs/>
              </w:rPr>
            </w:pPr>
            <w:r w:rsidRPr="00201A63">
              <w:rPr>
                <w:b/>
                <w:bCs/>
              </w:rPr>
              <w:t>2. Giấy chứng nhận đã cấp</w:t>
            </w:r>
          </w:p>
          <w:p w14:paraId="708541B9"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43375A4E"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2015A816" w14:textId="77777777" w:rsidTr="00BF040A">
        <w:trPr>
          <w:gridAfter w:val="3"/>
          <w:wAfter w:w="1674" w:type="pct"/>
        </w:trPr>
        <w:tc>
          <w:tcPr>
            <w:tcW w:w="3326" w:type="pct"/>
            <w:gridSpan w:val="3"/>
            <w:tcBorders>
              <w:top w:val="single" w:sz="6" w:space="0" w:color="auto"/>
              <w:left w:val="double" w:sz="4" w:space="0" w:color="auto"/>
              <w:bottom w:val="single" w:sz="6" w:space="0" w:color="auto"/>
              <w:right w:val="double" w:sz="4" w:space="0" w:color="auto"/>
            </w:tcBorders>
          </w:tcPr>
          <w:p w14:paraId="62BA4C80" w14:textId="77777777" w:rsidR="00BF040A" w:rsidRPr="00201A63" w:rsidRDefault="00BF040A" w:rsidP="00BF040A">
            <w:pPr>
              <w:pStyle w:val="BodyText"/>
              <w:spacing w:before="80" w:after="80"/>
              <w:rPr>
                <w:rFonts w:ascii="Times New Roman" w:hAnsi="Times New Roman"/>
                <w:b/>
                <w:bCs/>
                <w:sz w:val="24"/>
                <w:szCs w:val="24"/>
              </w:rPr>
            </w:pPr>
            <w:r w:rsidRPr="00201A63">
              <w:rPr>
                <w:rFonts w:ascii="Times New Roman" w:hAnsi="Times New Roman"/>
                <w:b/>
                <w:bCs/>
                <w:sz w:val="24"/>
                <w:szCs w:val="24"/>
              </w:rPr>
              <w:t xml:space="preserve">3. Nội dung biến động về: </w:t>
            </w:r>
            <w:r w:rsidRPr="00201A63">
              <w:rPr>
                <w:rFonts w:ascii="Times New Roman" w:hAnsi="Times New Roman"/>
                <w:bCs/>
                <w:sz w:val="24"/>
                <w:szCs w:val="24"/>
              </w:rPr>
              <w:t>..........................................................................................................</w:t>
            </w:r>
          </w:p>
        </w:tc>
      </w:tr>
      <w:tr w:rsidR="00BF040A" w:rsidRPr="00201A63" w14:paraId="45D51F0B" w14:textId="77777777" w:rsidTr="00BF040A">
        <w:trPr>
          <w:gridAfter w:val="3"/>
          <w:wAfter w:w="1674" w:type="pct"/>
          <w:trHeight w:val="1420"/>
        </w:trPr>
        <w:tc>
          <w:tcPr>
            <w:tcW w:w="1700" w:type="pct"/>
            <w:tcBorders>
              <w:top w:val="single" w:sz="6" w:space="0" w:color="auto"/>
              <w:left w:val="double" w:sz="4" w:space="0" w:color="auto"/>
              <w:bottom w:val="single" w:sz="6" w:space="0" w:color="auto"/>
              <w:right w:val="single" w:sz="6" w:space="0" w:color="auto"/>
            </w:tcBorders>
          </w:tcPr>
          <w:p w14:paraId="79DE28CF"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3.1. Nội dung trên GCN trước khi biến động:</w:t>
            </w:r>
          </w:p>
          <w:p w14:paraId="5AD07EB7"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w:t>
            </w:r>
          </w:p>
          <w:p w14:paraId="0B9A138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30EB6B0C"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527678C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26039CAB"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739E1F10"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c>
          <w:tcPr>
            <w:tcW w:w="1626" w:type="pct"/>
            <w:gridSpan w:val="2"/>
            <w:tcBorders>
              <w:top w:val="single" w:sz="6" w:space="0" w:color="auto"/>
              <w:left w:val="single" w:sz="6" w:space="0" w:color="auto"/>
              <w:bottom w:val="single" w:sz="6" w:space="0" w:color="auto"/>
              <w:right w:val="double" w:sz="4" w:space="0" w:color="auto"/>
            </w:tcBorders>
          </w:tcPr>
          <w:p w14:paraId="141AABF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3.2. Nội dung sau khi biến động:</w:t>
            </w:r>
          </w:p>
          <w:p w14:paraId="5E42EB3B"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rPr>
              <w:t xml:space="preserve">  </w:t>
            </w:r>
            <w:r w:rsidRPr="00201A63">
              <w:rPr>
                <w:rFonts w:ascii="Times New Roman" w:hAnsi="Times New Roman"/>
                <w:bCs/>
                <w:sz w:val="24"/>
                <w:szCs w:val="24"/>
                <w:lang w:val="de-DE"/>
              </w:rPr>
              <w:t>-….………………………….;</w:t>
            </w:r>
          </w:p>
          <w:p w14:paraId="4847167E"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6A36B45D"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4FB256C2"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07B73DCD"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1BCA957A"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tc>
      </w:tr>
      <w:tr w:rsidR="00BF040A" w:rsidRPr="00201A63" w14:paraId="48402250" w14:textId="77777777" w:rsidTr="00BF040A">
        <w:trPr>
          <w:gridAfter w:val="3"/>
          <w:wAfter w:w="1674" w:type="pct"/>
        </w:trPr>
        <w:tc>
          <w:tcPr>
            <w:tcW w:w="3326" w:type="pct"/>
            <w:gridSpan w:val="3"/>
            <w:tcBorders>
              <w:top w:val="single" w:sz="6" w:space="0" w:color="auto"/>
              <w:left w:val="double" w:sz="4" w:space="0" w:color="auto"/>
              <w:bottom w:val="single" w:sz="6" w:space="0" w:color="auto"/>
              <w:right w:val="double" w:sz="4" w:space="0" w:color="auto"/>
            </w:tcBorders>
          </w:tcPr>
          <w:p w14:paraId="1C14CBE7" w14:textId="77777777" w:rsidR="00BF040A" w:rsidRPr="00201A63" w:rsidRDefault="00BF040A" w:rsidP="00BF040A">
            <w:pPr>
              <w:pStyle w:val="BodyText"/>
              <w:jc w:val="left"/>
              <w:rPr>
                <w:rFonts w:ascii="Times New Roman" w:hAnsi="Times New Roman"/>
                <w:b/>
                <w:bCs/>
                <w:sz w:val="24"/>
                <w:szCs w:val="24"/>
                <w:lang w:val="de-DE"/>
              </w:rPr>
            </w:pPr>
            <w:r w:rsidRPr="00201A63">
              <w:rPr>
                <w:rFonts w:ascii="Times New Roman" w:hAnsi="Times New Roman"/>
                <w:b/>
                <w:bCs/>
                <w:sz w:val="24"/>
                <w:szCs w:val="24"/>
                <w:lang w:val="de-DE"/>
              </w:rPr>
              <w:t xml:space="preserve">4. </w:t>
            </w:r>
            <w:r w:rsidRPr="00201A63">
              <w:rPr>
                <w:rFonts w:ascii="Times New Roman" w:hAnsi="Times New Roman"/>
                <w:b/>
                <w:bCs/>
                <w:sz w:val="24"/>
                <w:szCs w:val="24"/>
                <w:lang w:val="fr-FR"/>
              </w:rPr>
              <w:t>Lý do biến động</w:t>
            </w:r>
          </w:p>
          <w:p w14:paraId="64DF2DC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60EB91AA"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45CC7A8C" w14:textId="77777777" w:rsidTr="00BF040A">
        <w:trPr>
          <w:gridAfter w:val="3"/>
          <w:wAfter w:w="1674" w:type="pct"/>
        </w:trPr>
        <w:tc>
          <w:tcPr>
            <w:tcW w:w="3326" w:type="pct"/>
            <w:gridSpan w:val="3"/>
            <w:tcBorders>
              <w:top w:val="single" w:sz="6" w:space="0" w:color="auto"/>
              <w:left w:val="double" w:sz="4" w:space="0" w:color="auto"/>
              <w:bottom w:val="single" w:sz="6" w:space="0" w:color="auto"/>
              <w:right w:val="double" w:sz="4" w:space="0" w:color="auto"/>
            </w:tcBorders>
          </w:tcPr>
          <w:p w14:paraId="5F71450E" w14:textId="77777777" w:rsidR="00BF040A" w:rsidRPr="00201A63" w:rsidRDefault="00BF040A" w:rsidP="00BF040A">
            <w:pPr>
              <w:pStyle w:val="BodyText"/>
              <w:jc w:val="left"/>
              <w:rPr>
                <w:rFonts w:ascii="Times New Roman" w:hAnsi="Times New Roman"/>
                <w:b/>
                <w:bCs/>
                <w:sz w:val="24"/>
                <w:szCs w:val="24"/>
              </w:rPr>
            </w:pPr>
            <w:r w:rsidRPr="00201A63">
              <w:rPr>
                <w:rFonts w:ascii="Times New Roman" w:hAnsi="Times New Roman"/>
                <w:b/>
                <w:bCs/>
                <w:sz w:val="24"/>
                <w:szCs w:val="24"/>
              </w:rPr>
              <w:t xml:space="preserve">5. Tình hình thực hiện nghĩa vụ tài chính về đất đai đối với thửa đất đăng ký biến động </w:t>
            </w:r>
          </w:p>
          <w:p w14:paraId="17731CCE"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3624C1D6"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3B2CEEA8" w14:textId="77777777" w:rsidR="00BF040A" w:rsidRPr="00201A63" w:rsidRDefault="00BF040A" w:rsidP="00BF040A">
            <w:pPr>
              <w:tabs>
                <w:tab w:val="left" w:leader="dot" w:pos="9845"/>
              </w:tabs>
              <w:spacing w:after="120"/>
              <w:jc w:val="both"/>
              <w:rPr>
                <w:b/>
                <w:bCs/>
                <w:lang w:val="fr-FR"/>
              </w:rPr>
            </w:pPr>
            <w:r w:rsidRPr="00201A63">
              <w:rPr>
                <w:bCs/>
              </w:rPr>
              <w:t>………………………………………………………………………………………………………………………..</w:t>
            </w:r>
          </w:p>
        </w:tc>
      </w:tr>
      <w:tr w:rsidR="00BF040A" w:rsidRPr="00201A63" w14:paraId="4E98253C" w14:textId="77777777" w:rsidTr="00BF040A">
        <w:trPr>
          <w:gridAfter w:val="3"/>
          <w:wAfter w:w="1674" w:type="pct"/>
        </w:trPr>
        <w:tc>
          <w:tcPr>
            <w:tcW w:w="3326" w:type="pct"/>
            <w:gridSpan w:val="3"/>
            <w:tcBorders>
              <w:top w:val="single" w:sz="6" w:space="0" w:color="auto"/>
              <w:left w:val="double" w:sz="4" w:space="0" w:color="auto"/>
              <w:bottom w:val="double" w:sz="4" w:space="0" w:color="auto"/>
              <w:right w:val="double" w:sz="4" w:space="0" w:color="auto"/>
            </w:tcBorders>
          </w:tcPr>
          <w:p w14:paraId="50862CB1"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466D685A"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6E492DAB"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0869E552"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618F395A" w14:textId="77777777" w:rsidR="00BF040A" w:rsidRPr="00201A63" w:rsidRDefault="00BF040A" w:rsidP="00BF040A">
            <w:pPr>
              <w:pStyle w:val="BodyText"/>
              <w:rPr>
                <w:rFonts w:ascii="Times New Roman" w:hAnsi="Times New Roman"/>
                <w:b/>
                <w:bCs/>
                <w:sz w:val="24"/>
                <w:szCs w:val="24"/>
                <w:lang w:val="fr-FR"/>
              </w:rPr>
            </w:pPr>
            <w:r w:rsidRPr="00201A63">
              <w:rPr>
                <w:rFonts w:ascii="Times New Roman" w:hAnsi="Times New Roman"/>
                <w:bCs/>
                <w:sz w:val="24"/>
                <w:szCs w:val="24"/>
              </w:rPr>
              <w:t>……………………………………………………………………………………………………………</w:t>
            </w:r>
          </w:p>
        </w:tc>
      </w:tr>
    </w:tbl>
    <w:p w14:paraId="3DD94C15"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5448A0F0"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0152F2D4"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663A681C" w14:textId="77777777" w:rsidR="00BF040A" w:rsidRPr="00201A63" w:rsidRDefault="00BF040A" w:rsidP="00BF040A">
      <w:pPr>
        <w:ind w:left="5760" w:firstLine="720"/>
        <w:jc w:val="both"/>
        <w:rPr>
          <w:b/>
          <w:bCs/>
        </w:rPr>
      </w:pPr>
      <w:r w:rsidRPr="00201A63">
        <w:rPr>
          <w:b/>
          <w:bCs/>
        </w:rPr>
        <w:t>Người viết đơn</w:t>
      </w:r>
    </w:p>
    <w:p w14:paraId="69B8E3BF" w14:textId="77777777" w:rsidR="00BF040A" w:rsidRPr="00201A63" w:rsidRDefault="00BF040A" w:rsidP="00BF040A">
      <w:pPr>
        <w:ind w:left="5040"/>
        <w:jc w:val="both"/>
        <w:rPr>
          <w:i/>
          <w:iCs/>
        </w:rPr>
      </w:pPr>
      <w:r w:rsidRPr="00201A63">
        <w:rPr>
          <w:i/>
          <w:iCs/>
        </w:rPr>
        <w:t xml:space="preserve">       (Ký và ghi rõ họ tên, đóng dấu nếu có)</w:t>
      </w:r>
    </w:p>
    <w:p w14:paraId="7505F910" w14:textId="77777777" w:rsidR="00BF040A" w:rsidRPr="00201A63" w:rsidRDefault="00BF040A" w:rsidP="00BF040A">
      <w:pPr>
        <w:ind w:left="5040"/>
        <w:jc w:val="both"/>
        <w:rPr>
          <w:i/>
          <w:iCs/>
        </w:rPr>
      </w:pPr>
    </w:p>
    <w:p w14:paraId="0130E37C" w14:textId="77777777" w:rsidR="00BF040A" w:rsidRPr="00201A63" w:rsidRDefault="00BF040A" w:rsidP="00BF040A">
      <w:pPr>
        <w:ind w:left="5040"/>
        <w:jc w:val="both"/>
        <w:rPr>
          <w:i/>
          <w:iCs/>
        </w:rPr>
      </w:pPr>
    </w:p>
    <w:p w14:paraId="4B93CB83" w14:textId="77777777" w:rsidR="00BF040A" w:rsidRPr="00201A63" w:rsidRDefault="00BF040A" w:rsidP="00BF040A">
      <w:pPr>
        <w:ind w:left="5040"/>
        <w:jc w:val="both"/>
        <w:rPr>
          <w:i/>
          <w:iCs/>
        </w:rPr>
      </w:pPr>
    </w:p>
    <w:tbl>
      <w:tblPr>
        <w:tblW w:w="12333"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6520"/>
        <w:gridCol w:w="5813"/>
      </w:tblGrid>
      <w:tr w:rsidR="00BF040A" w:rsidRPr="00201A63" w14:paraId="728C9605" w14:textId="77777777" w:rsidTr="00BF040A">
        <w:trPr>
          <w:trHeight w:val="372"/>
        </w:trPr>
        <w:tc>
          <w:tcPr>
            <w:tcW w:w="12333" w:type="dxa"/>
            <w:gridSpan w:val="2"/>
          </w:tcPr>
          <w:p w14:paraId="7FF334A8" w14:textId="77777777" w:rsidR="00BF040A" w:rsidRPr="00201A63" w:rsidRDefault="00BF040A" w:rsidP="00BF040A">
            <w:pPr>
              <w:spacing w:before="120"/>
              <w:jc w:val="center"/>
              <w:rPr>
                <w:bCs/>
                <w:i/>
              </w:rPr>
            </w:pPr>
            <w:r w:rsidRPr="00201A63">
              <w:rPr>
                <w:b/>
                <w:bCs/>
              </w:rPr>
              <w:t xml:space="preserve">II- XÁC NHẬN CỦA ỦY BAN NHÂN DÂN CẤP XÃ                                                                             </w:t>
            </w:r>
          </w:p>
          <w:p w14:paraId="3038150E" w14:textId="77777777" w:rsidR="00BF040A" w:rsidRPr="00201A63" w:rsidRDefault="00BF040A" w:rsidP="00BF040A">
            <w:pPr>
              <w:spacing w:before="12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1DF1400C" w14:textId="77777777" w:rsidTr="00BF040A">
        <w:tc>
          <w:tcPr>
            <w:tcW w:w="12333" w:type="dxa"/>
            <w:gridSpan w:val="2"/>
          </w:tcPr>
          <w:p w14:paraId="16643927"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30DDBD8A" w14:textId="77777777" w:rsidTr="00BF040A">
        <w:trPr>
          <w:trHeight w:val="1824"/>
        </w:trPr>
        <w:tc>
          <w:tcPr>
            <w:tcW w:w="6520" w:type="dxa"/>
          </w:tcPr>
          <w:p w14:paraId="4B32CCA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6E1D04C" w14:textId="77777777" w:rsidR="00BF040A" w:rsidRPr="00201A63" w:rsidRDefault="00BF040A" w:rsidP="00BF040A">
            <w:pPr>
              <w:jc w:val="center"/>
              <w:rPr>
                <w:b/>
                <w:bCs/>
              </w:rPr>
            </w:pPr>
            <w:r w:rsidRPr="00201A63">
              <w:rPr>
                <w:b/>
                <w:bCs/>
              </w:rPr>
              <w:t xml:space="preserve">Công chức địa chính </w:t>
            </w:r>
          </w:p>
          <w:p w14:paraId="5000E533" w14:textId="77777777" w:rsidR="00BF040A" w:rsidRPr="00201A63" w:rsidRDefault="00BF040A" w:rsidP="00BF040A">
            <w:pPr>
              <w:jc w:val="center"/>
              <w:rPr>
                <w:i/>
                <w:iCs/>
              </w:rPr>
            </w:pPr>
            <w:r w:rsidRPr="00201A63">
              <w:rPr>
                <w:i/>
                <w:iCs/>
              </w:rPr>
              <w:t>(Ký, ghi rõ họ tên)</w:t>
            </w:r>
          </w:p>
          <w:p w14:paraId="4D65BD74" w14:textId="77777777" w:rsidR="00BF040A" w:rsidRPr="00201A63" w:rsidRDefault="00BF040A" w:rsidP="00BF040A">
            <w:pPr>
              <w:jc w:val="center"/>
              <w:rPr>
                <w:i/>
                <w:iCs/>
              </w:rPr>
            </w:pPr>
          </w:p>
          <w:p w14:paraId="5321E282" w14:textId="77777777" w:rsidR="00BF040A" w:rsidRPr="00201A63" w:rsidRDefault="00BF040A" w:rsidP="00BF040A">
            <w:pPr>
              <w:jc w:val="center"/>
              <w:rPr>
                <w:i/>
                <w:iCs/>
              </w:rPr>
            </w:pPr>
          </w:p>
          <w:p w14:paraId="55FB671F" w14:textId="77777777" w:rsidR="00BF040A" w:rsidRPr="00201A63" w:rsidRDefault="00BF040A" w:rsidP="00BF040A">
            <w:pPr>
              <w:jc w:val="center"/>
              <w:rPr>
                <w:i/>
                <w:iCs/>
              </w:rPr>
            </w:pPr>
          </w:p>
        </w:tc>
        <w:tc>
          <w:tcPr>
            <w:tcW w:w="5813" w:type="dxa"/>
          </w:tcPr>
          <w:p w14:paraId="28AFFE8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2C575D1" w14:textId="77777777" w:rsidR="00BF040A" w:rsidRPr="00201A63" w:rsidRDefault="00BF040A" w:rsidP="00BF040A">
            <w:pPr>
              <w:jc w:val="center"/>
              <w:rPr>
                <w:b/>
                <w:bCs/>
              </w:rPr>
            </w:pPr>
            <w:r w:rsidRPr="00201A63">
              <w:rPr>
                <w:b/>
                <w:bCs/>
              </w:rPr>
              <w:t>TM. Ủy ban nhân dân</w:t>
            </w:r>
          </w:p>
          <w:p w14:paraId="6C457970" w14:textId="77777777" w:rsidR="00BF040A" w:rsidRPr="00201A63" w:rsidRDefault="00BF040A" w:rsidP="00BF040A">
            <w:pPr>
              <w:jc w:val="center"/>
              <w:rPr>
                <w:b/>
                <w:bCs/>
              </w:rPr>
            </w:pPr>
            <w:r w:rsidRPr="00201A63">
              <w:rPr>
                <w:b/>
                <w:bCs/>
              </w:rPr>
              <w:t>Chủ tịch</w:t>
            </w:r>
          </w:p>
          <w:p w14:paraId="4050A577" w14:textId="77777777" w:rsidR="00BF040A" w:rsidRPr="00201A63" w:rsidRDefault="00BF040A" w:rsidP="00BF040A">
            <w:pPr>
              <w:jc w:val="center"/>
              <w:rPr>
                <w:i/>
                <w:iCs/>
              </w:rPr>
            </w:pPr>
            <w:r w:rsidRPr="00201A63">
              <w:rPr>
                <w:i/>
                <w:iCs/>
              </w:rPr>
              <w:t>(Ký tên, đóng dấu)</w:t>
            </w:r>
          </w:p>
          <w:p w14:paraId="70E8A6A9" w14:textId="77777777" w:rsidR="00BF040A" w:rsidRPr="00201A63" w:rsidRDefault="00BF040A" w:rsidP="00BF040A">
            <w:pPr>
              <w:jc w:val="center"/>
              <w:rPr>
                <w:i/>
                <w:iCs/>
              </w:rPr>
            </w:pPr>
          </w:p>
          <w:p w14:paraId="284E98D5" w14:textId="77777777" w:rsidR="00BF040A" w:rsidRPr="00201A63" w:rsidRDefault="00BF040A" w:rsidP="00BF040A">
            <w:pPr>
              <w:jc w:val="both"/>
              <w:rPr>
                <w:i/>
                <w:iCs/>
              </w:rPr>
            </w:pPr>
          </w:p>
          <w:p w14:paraId="6A49EB88" w14:textId="77777777" w:rsidR="00BF040A" w:rsidRPr="00201A63" w:rsidRDefault="00BF040A" w:rsidP="00BF040A">
            <w:pPr>
              <w:jc w:val="both"/>
              <w:rPr>
                <w:i/>
                <w:iCs/>
              </w:rPr>
            </w:pPr>
          </w:p>
        </w:tc>
      </w:tr>
      <w:tr w:rsidR="00BF040A" w:rsidRPr="00201A63" w14:paraId="0240FDD8" w14:textId="77777777" w:rsidTr="00BF040A">
        <w:trPr>
          <w:trHeight w:val="372"/>
        </w:trPr>
        <w:tc>
          <w:tcPr>
            <w:tcW w:w="12333" w:type="dxa"/>
            <w:gridSpan w:val="2"/>
            <w:tcBorders>
              <w:top w:val="double" w:sz="2" w:space="0" w:color="auto"/>
              <w:left w:val="double" w:sz="2" w:space="0" w:color="auto"/>
              <w:bottom w:val="single" w:sz="6" w:space="0" w:color="auto"/>
              <w:right w:val="double" w:sz="2" w:space="0" w:color="auto"/>
            </w:tcBorders>
          </w:tcPr>
          <w:p w14:paraId="45BD17A5"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2F9AD3EF" w14:textId="77777777" w:rsidTr="00BF040A">
        <w:trPr>
          <w:trHeight w:val="372"/>
        </w:trPr>
        <w:tc>
          <w:tcPr>
            <w:tcW w:w="12333" w:type="dxa"/>
            <w:gridSpan w:val="2"/>
            <w:tcBorders>
              <w:top w:val="single" w:sz="6" w:space="0" w:color="auto"/>
              <w:left w:val="double" w:sz="2" w:space="0" w:color="auto"/>
              <w:bottom w:val="single" w:sz="6" w:space="0" w:color="auto"/>
              <w:right w:val="double" w:sz="2" w:space="0" w:color="auto"/>
            </w:tcBorders>
          </w:tcPr>
          <w:p w14:paraId="12570656"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37694C73" w14:textId="77777777" w:rsidTr="00BF040A">
        <w:trPr>
          <w:trHeight w:val="453"/>
        </w:trPr>
        <w:tc>
          <w:tcPr>
            <w:tcW w:w="6520" w:type="dxa"/>
          </w:tcPr>
          <w:p w14:paraId="61C1354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C254972" w14:textId="77777777" w:rsidR="00BF040A" w:rsidRPr="00201A63" w:rsidRDefault="00BF040A" w:rsidP="00BF040A">
            <w:pPr>
              <w:jc w:val="center"/>
              <w:rPr>
                <w:b/>
                <w:bCs/>
              </w:rPr>
            </w:pPr>
            <w:r w:rsidRPr="00201A63">
              <w:rPr>
                <w:b/>
                <w:bCs/>
              </w:rPr>
              <w:t>Người kiểm tra</w:t>
            </w:r>
          </w:p>
          <w:p w14:paraId="4D7F68CA" w14:textId="77777777" w:rsidR="00BF040A" w:rsidRPr="00201A63" w:rsidRDefault="00BF040A" w:rsidP="00BF040A">
            <w:pPr>
              <w:jc w:val="center"/>
              <w:rPr>
                <w:i/>
                <w:iCs/>
              </w:rPr>
            </w:pPr>
            <w:r w:rsidRPr="00201A63">
              <w:rPr>
                <w:i/>
                <w:iCs/>
              </w:rPr>
              <w:t>(Ký, ghi rõ họ tên, chức vụ)</w:t>
            </w:r>
          </w:p>
          <w:p w14:paraId="2BE3E713" w14:textId="77777777" w:rsidR="00BF040A" w:rsidRPr="00201A63" w:rsidRDefault="00BF040A" w:rsidP="00BF040A">
            <w:pPr>
              <w:rPr>
                <w:i/>
                <w:iCs/>
              </w:rPr>
            </w:pPr>
          </w:p>
        </w:tc>
        <w:tc>
          <w:tcPr>
            <w:tcW w:w="5813" w:type="dxa"/>
          </w:tcPr>
          <w:p w14:paraId="612487A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17459D8" w14:textId="77777777" w:rsidR="00BF040A" w:rsidRPr="00201A63" w:rsidRDefault="00BF040A" w:rsidP="00BF040A">
            <w:pPr>
              <w:jc w:val="center"/>
              <w:rPr>
                <w:b/>
                <w:bCs/>
              </w:rPr>
            </w:pPr>
            <w:r w:rsidRPr="00201A63">
              <w:rPr>
                <w:b/>
                <w:bCs/>
              </w:rPr>
              <w:t>Giám đốc</w:t>
            </w:r>
          </w:p>
          <w:p w14:paraId="77A7A74E" w14:textId="77777777" w:rsidR="00BF040A" w:rsidRPr="00201A63" w:rsidRDefault="00BF040A" w:rsidP="00BF040A">
            <w:pPr>
              <w:jc w:val="center"/>
              <w:rPr>
                <w:i/>
                <w:iCs/>
              </w:rPr>
            </w:pPr>
            <w:r w:rsidRPr="00201A63">
              <w:rPr>
                <w:i/>
                <w:iCs/>
              </w:rPr>
              <w:t>(Ký tên, đóng dấu)</w:t>
            </w:r>
          </w:p>
          <w:p w14:paraId="75CA547E" w14:textId="77777777" w:rsidR="00BF040A" w:rsidRPr="00201A63" w:rsidRDefault="00BF040A" w:rsidP="00BF040A">
            <w:pPr>
              <w:jc w:val="center"/>
              <w:rPr>
                <w:i/>
                <w:iCs/>
              </w:rPr>
            </w:pPr>
          </w:p>
          <w:p w14:paraId="6E185B09" w14:textId="77777777" w:rsidR="00BF040A" w:rsidRPr="00201A63" w:rsidRDefault="00BF040A" w:rsidP="00BF040A">
            <w:pPr>
              <w:jc w:val="both"/>
              <w:rPr>
                <w:i/>
                <w:iCs/>
              </w:rPr>
            </w:pPr>
          </w:p>
        </w:tc>
      </w:tr>
      <w:tr w:rsidR="00BF040A" w:rsidRPr="00201A63" w14:paraId="295F0C05" w14:textId="77777777" w:rsidTr="00BF040A">
        <w:trPr>
          <w:trHeight w:val="372"/>
        </w:trPr>
        <w:tc>
          <w:tcPr>
            <w:tcW w:w="12333" w:type="dxa"/>
            <w:gridSpan w:val="2"/>
          </w:tcPr>
          <w:p w14:paraId="5DA6AC12" w14:textId="77777777" w:rsidR="00BF040A" w:rsidRPr="00201A63" w:rsidRDefault="00BF040A" w:rsidP="00BF040A">
            <w:pPr>
              <w:spacing w:before="120"/>
              <w:jc w:val="center"/>
              <w:rPr>
                <w:b/>
                <w:bCs/>
              </w:rPr>
            </w:pPr>
            <w:r w:rsidRPr="00201A63">
              <w:rPr>
                <w:b/>
                <w:bCs/>
              </w:rPr>
              <w:t>IV- Ý KIẾN CỦA CƠ QUAN TÀI NGUYÊN VÀ MÔI TRƯỜNG</w:t>
            </w:r>
          </w:p>
          <w:p w14:paraId="5E2415A4" w14:textId="77777777" w:rsidR="00BF040A" w:rsidRPr="00201A63" w:rsidRDefault="00BF040A" w:rsidP="00BF040A">
            <w:pPr>
              <w:spacing w:before="120"/>
              <w:jc w:val="center"/>
              <w:rPr>
                <w:b/>
                <w:bCs/>
              </w:rPr>
            </w:pPr>
            <w:r w:rsidRPr="00201A63">
              <w:rPr>
                <w:i/>
              </w:rPr>
              <w:t>(Chỉ ghi ý kiến đối với trường hợp gia hạn sử dụng đất)</w:t>
            </w:r>
          </w:p>
        </w:tc>
      </w:tr>
      <w:tr w:rsidR="00BF040A" w:rsidRPr="00201A63" w14:paraId="0F23A163" w14:textId="77777777" w:rsidTr="00BF040A">
        <w:tc>
          <w:tcPr>
            <w:tcW w:w="12333" w:type="dxa"/>
            <w:gridSpan w:val="2"/>
          </w:tcPr>
          <w:p w14:paraId="3E5CF4AF"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2416FFAA" w14:textId="77777777" w:rsidTr="00BF040A">
        <w:trPr>
          <w:trHeight w:val="453"/>
        </w:trPr>
        <w:tc>
          <w:tcPr>
            <w:tcW w:w="6520" w:type="dxa"/>
          </w:tcPr>
          <w:p w14:paraId="64F3153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C81353E" w14:textId="77777777" w:rsidR="00BF040A" w:rsidRPr="00201A63" w:rsidRDefault="00BF040A" w:rsidP="00BF040A">
            <w:pPr>
              <w:jc w:val="center"/>
              <w:rPr>
                <w:b/>
                <w:bCs/>
              </w:rPr>
            </w:pPr>
            <w:r w:rsidRPr="00201A63">
              <w:rPr>
                <w:b/>
                <w:bCs/>
              </w:rPr>
              <w:t>Người kiểm tra</w:t>
            </w:r>
          </w:p>
          <w:p w14:paraId="63E4850E" w14:textId="77777777" w:rsidR="00BF040A" w:rsidRPr="00201A63" w:rsidRDefault="00BF040A" w:rsidP="00BF040A">
            <w:pPr>
              <w:jc w:val="center"/>
              <w:rPr>
                <w:i/>
                <w:iCs/>
              </w:rPr>
            </w:pPr>
            <w:r w:rsidRPr="00201A63">
              <w:rPr>
                <w:i/>
                <w:iCs/>
              </w:rPr>
              <w:t>(Ký, ghi rõ họ tên, chức vụ)</w:t>
            </w:r>
          </w:p>
          <w:p w14:paraId="50D15BC0" w14:textId="77777777" w:rsidR="00BF040A" w:rsidRPr="00201A63" w:rsidRDefault="00BF040A" w:rsidP="00BF040A">
            <w:pPr>
              <w:jc w:val="center"/>
              <w:rPr>
                <w:i/>
                <w:iCs/>
              </w:rPr>
            </w:pPr>
          </w:p>
          <w:p w14:paraId="0AB9C3A6" w14:textId="77777777" w:rsidR="00BF040A" w:rsidRPr="00201A63" w:rsidRDefault="00BF040A" w:rsidP="00BF040A">
            <w:pPr>
              <w:jc w:val="both"/>
              <w:rPr>
                <w:i/>
                <w:iCs/>
              </w:rPr>
            </w:pPr>
          </w:p>
        </w:tc>
        <w:tc>
          <w:tcPr>
            <w:tcW w:w="5813" w:type="dxa"/>
          </w:tcPr>
          <w:p w14:paraId="13936431"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87757B6" w14:textId="77777777" w:rsidR="00BF040A" w:rsidRPr="00201A63" w:rsidRDefault="00BF040A" w:rsidP="00BF040A">
            <w:pPr>
              <w:jc w:val="center"/>
              <w:rPr>
                <w:b/>
                <w:bCs/>
              </w:rPr>
            </w:pPr>
            <w:r w:rsidRPr="00201A63">
              <w:rPr>
                <w:b/>
                <w:bCs/>
              </w:rPr>
              <w:t>Thủ trưởng cơ quan</w:t>
            </w:r>
          </w:p>
          <w:p w14:paraId="356CA587" w14:textId="77777777" w:rsidR="00BF040A" w:rsidRPr="00201A63" w:rsidRDefault="00BF040A" w:rsidP="00BF040A">
            <w:pPr>
              <w:jc w:val="center"/>
              <w:rPr>
                <w:i/>
                <w:iCs/>
              </w:rPr>
            </w:pPr>
            <w:r w:rsidRPr="00201A63">
              <w:rPr>
                <w:i/>
                <w:iCs/>
              </w:rPr>
              <w:t>(Ký tên, đóng dấu)</w:t>
            </w:r>
          </w:p>
        </w:tc>
      </w:tr>
    </w:tbl>
    <w:p w14:paraId="215AEB82" w14:textId="77777777" w:rsidR="00BF040A" w:rsidRPr="00201A63" w:rsidRDefault="00BF040A" w:rsidP="00BF040A">
      <w:pPr>
        <w:pStyle w:val="Default"/>
        <w:rPr>
          <w:i/>
          <w:iCs/>
          <w:color w:val="auto"/>
          <w:sz w:val="25"/>
          <w:szCs w:val="25"/>
        </w:rPr>
      </w:pPr>
      <w:r w:rsidRPr="00201A63">
        <w:rPr>
          <w:i/>
          <w:iCs/>
          <w:color w:val="auto"/>
          <w:sz w:val="25"/>
          <w:szCs w:val="25"/>
        </w:rPr>
        <w:t xml:space="preserve">Chú ý: </w:t>
      </w:r>
    </w:p>
    <w:p w14:paraId="3809B065"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 Kê khai theo đúng tên và địa chỉ như trên GCN đã cấp, trường hợp có thay đổi tên thì ghi cả thông tin trước và sau khi thay đổi và nộp giấy tờ chứng minh sự thay đổi. </w:t>
      </w:r>
    </w:p>
    <w:p w14:paraId="66C0E82F"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 </w:t>
      </w:r>
    </w:p>
    <w:p w14:paraId="11983695" w14:textId="77777777" w:rsidR="00BF040A" w:rsidRPr="00201A63" w:rsidRDefault="00BF040A" w:rsidP="00BF040A">
      <w:pPr>
        <w:ind w:firstLine="720"/>
        <w:rPr>
          <w:i/>
          <w:iCs/>
        </w:rPr>
      </w:pPr>
      <w:r w:rsidRPr="00201A63">
        <w:rPr>
          <w:i/>
          <w:iCs/>
          <w:sz w:val="25"/>
          <w:szCs w:val="25"/>
        </w:rPr>
        <w:t xml:space="preserve">- Đối với trường hợp xác định lại diện tích đất ở cho hộ gia đình, cá nhân đã được cấp Giấy chứng nhận thì không kê khai, không xác nhận các thông tin tại Điểm 5 của Mục I, các mục II và IV của Đơn này. </w:t>
      </w:r>
    </w:p>
    <w:bookmarkEnd w:id="43"/>
    <w:p w14:paraId="1772AE00" w14:textId="3D3C0C5E" w:rsidR="00BF040A" w:rsidRPr="00201A63" w:rsidRDefault="00BF040A" w:rsidP="00BF040A">
      <w:pPr>
        <w:ind w:firstLine="720"/>
        <w:rPr>
          <w:rFonts w:eastAsia="Arial"/>
          <w:b/>
          <w:sz w:val="26"/>
          <w:szCs w:val="26"/>
        </w:rPr>
      </w:pPr>
      <w:r w:rsidRPr="00201A63">
        <w:rPr>
          <w:b/>
          <w:sz w:val="28"/>
          <w:szCs w:val="28"/>
        </w:rPr>
        <w:br w:type="page"/>
      </w:r>
      <w:r w:rsidR="00F668F8">
        <w:rPr>
          <w:b/>
          <w:bCs/>
          <w:sz w:val="26"/>
          <w:szCs w:val="26"/>
        </w:rPr>
        <w:t>10</w:t>
      </w:r>
      <w:r w:rsidRPr="00201A63">
        <w:rPr>
          <w:b/>
          <w:bCs/>
          <w:sz w:val="26"/>
          <w:szCs w:val="26"/>
        </w:rPr>
        <w:t xml:space="preserve">. </w:t>
      </w:r>
      <w:r w:rsidRPr="00201A63">
        <w:rPr>
          <w:rFonts w:eastAsia="Arial"/>
          <w:b/>
          <w:sz w:val="26"/>
          <w:szCs w:val="26"/>
          <w:lang w:val="vi-VN"/>
        </w:rPr>
        <w:t>Đăng ký xác lập quyền sử dụng hạn chế thửa đất liền kề sau khi được cấp Giấy chứng nhận lần đầu và đăng ký thay đổi, chấm dứt quyền sử dụng hạn chế thửa đất liền kề</w:t>
      </w:r>
      <w:r w:rsidRPr="00201A63">
        <w:rPr>
          <w:rFonts w:eastAsia="Arial"/>
          <w:b/>
          <w:sz w:val="26"/>
          <w:szCs w:val="26"/>
        </w:rPr>
        <w:t>:</w:t>
      </w:r>
    </w:p>
    <w:p w14:paraId="2589EE7F" w14:textId="3C2BA526" w:rsidR="00BF040A" w:rsidRDefault="00F668F8" w:rsidP="00BF040A">
      <w:pPr>
        <w:spacing w:after="120"/>
        <w:ind w:firstLine="720"/>
        <w:jc w:val="both"/>
        <w:rPr>
          <w:b/>
          <w:sz w:val="26"/>
          <w:szCs w:val="26"/>
        </w:rPr>
      </w:pPr>
      <w:r>
        <w:rPr>
          <w:b/>
          <w:bCs/>
          <w:sz w:val="26"/>
          <w:szCs w:val="26"/>
          <w:lang w:val="hr-HR"/>
        </w:rPr>
        <w:t>10</w:t>
      </w:r>
      <w:r w:rsidR="00BF040A" w:rsidRPr="00201A63">
        <w:rPr>
          <w:b/>
          <w:bCs/>
          <w:sz w:val="26"/>
          <w:szCs w:val="26"/>
          <w:lang w:val="hr-HR"/>
        </w:rPr>
        <w:t xml:space="preserve">.1. </w:t>
      </w:r>
      <w:r w:rsidR="00BF040A" w:rsidRPr="00201A63">
        <w:rPr>
          <w:b/>
          <w:bCs/>
          <w:sz w:val="26"/>
          <w:szCs w:val="26"/>
          <w:lang w:val="vi-VN"/>
        </w:rPr>
        <w:t>Tr</w:t>
      </w:r>
      <w:r w:rsidR="00BF040A" w:rsidRPr="00201A63">
        <w:rPr>
          <w:b/>
          <w:bCs/>
          <w:sz w:val="26"/>
          <w:szCs w:val="26"/>
          <w:lang w:val="hr-HR"/>
        </w:rPr>
        <w:t>ì</w:t>
      </w:r>
      <w:r w:rsidR="00BF040A" w:rsidRPr="00201A63">
        <w:rPr>
          <w:b/>
          <w:bCs/>
          <w:sz w:val="26"/>
          <w:szCs w:val="26"/>
          <w:lang w:val="vi-VN"/>
        </w:rPr>
        <w:t>nh</w:t>
      </w:r>
      <w:r w:rsidR="00BF040A" w:rsidRPr="00201A63">
        <w:rPr>
          <w:b/>
          <w:bCs/>
          <w:sz w:val="26"/>
          <w:szCs w:val="26"/>
          <w:lang w:val="hr-HR"/>
        </w:rPr>
        <w:t xml:space="preserve"> </w:t>
      </w:r>
      <w:r w:rsidR="00BF040A" w:rsidRPr="00201A63">
        <w:rPr>
          <w:b/>
          <w:bCs/>
          <w:sz w:val="26"/>
          <w:szCs w:val="26"/>
          <w:lang w:val="vi-VN"/>
        </w:rPr>
        <w:t>tự</w:t>
      </w:r>
      <w:r w:rsidR="00BF040A" w:rsidRPr="00201A63">
        <w:rPr>
          <w:b/>
          <w:bCs/>
          <w:sz w:val="26"/>
          <w:szCs w:val="26"/>
          <w:lang w:val="hr-HR"/>
        </w:rPr>
        <w:t xml:space="preserve">, </w:t>
      </w:r>
      <w:r w:rsidR="00BF040A" w:rsidRPr="00201A63">
        <w:rPr>
          <w:b/>
          <w:bCs/>
          <w:sz w:val="26"/>
          <w:szCs w:val="26"/>
        </w:rPr>
        <w:t>c</w:t>
      </w:r>
      <w:r w:rsidR="00BF040A" w:rsidRPr="00201A63">
        <w:rPr>
          <w:b/>
          <w:bCs/>
          <w:sz w:val="26"/>
          <w:szCs w:val="26"/>
          <w:lang w:val="hr-HR"/>
        </w:rPr>
        <w:t>á</w:t>
      </w:r>
      <w:r w:rsidR="00BF040A" w:rsidRPr="00201A63">
        <w:rPr>
          <w:b/>
          <w:bCs/>
          <w:sz w:val="26"/>
          <w:szCs w:val="26"/>
        </w:rPr>
        <w:t>ch</w:t>
      </w:r>
      <w:r w:rsidR="00BF040A" w:rsidRPr="00201A63">
        <w:rPr>
          <w:b/>
          <w:bCs/>
          <w:sz w:val="26"/>
          <w:szCs w:val="26"/>
          <w:lang w:val="hr-HR"/>
        </w:rPr>
        <w:t xml:space="preserve"> </w:t>
      </w:r>
      <w:r w:rsidR="00BF040A" w:rsidRPr="00201A63">
        <w:rPr>
          <w:b/>
          <w:bCs/>
          <w:sz w:val="26"/>
          <w:szCs w:val="26"/>
        </w:rPr>
        <w:t>thức</w:t>
      </w:r>
      <w:r w:rsidR="00BF040A" w:rsidRPr="00201A63">
        <w:rPr>
          <w:b/>
          <w:bCs/>
          <w:sz w:val="26"/>
          <w:szCs w:val="26"/>
          <w:lang w:val="hr-HR"/>
        </w:rPr>
        <w:t xml:space="preserve">, </w:t>
      </w:r>
      <w:r w:rsidR="00BF040A" w:rsidRPr="00201A63">
        <w:rPr>
          <w:b/>
          <w:bCs/>
          <w:sz w:val="26"/>
          <w:szCs w:val="26"/>
        </w:rPr>
        <w:t>thời</w:t>
      </w:r>
      <w:r w:rsidR="00BF040A" w:rsidRPr="00201A63">
        <w:rPr>
          <w:b/>
          <w:bCs/>
          <w:sz w:val="26"/>
          <w:szCs w:val="26"/>
          <w:lang w:val="hr-HR"/>
        </w:rPr>
        <w:t xml:space="preserve"> </w:t>
      </w:r>
      <w:r w:rsidR="00BF040A" w:rsidRPr="00201A63">
        <w:rPr>
          <w:b/>
          <w:bCs/>
          <w:sz w:val="26"/>
          <w:szCs w:val="26"/>
        </w:rPr>
        <w:t>gian</w:t>
      </w:r>
      <w:r w:rsidR="00BF040A" w:rsidRPr="00201A63">
        <w:rPr>
          <w:b/>
          <w:bCs/>
          <w:sz w:val="26"/>
          <w:szCs w:val="26"/>
          <w:lang w:val="hr-HR"/>
        </w:rPr>
        <w:t xml:space="preserve"> </w:t>
      </w:r>
      <w:r w:rsidR="00BF040A" w:rsidRPr="00201A63">
        <w:rPr>
          <w:b/>
          <w:bCs/>
          <w:sz w:val="26"/>
          <w:szCs w:val="26"/>
          <w:lang w:val="vi-VN"/>
        </w:rPr>
        <w:t>giải quyết</w:t>
      </w:r>
      <w:r w:rsidR="00BF040A" w:rsidRPr="00201A63">
        <w:rPr>
          <w:b/>
          <w:sz w:val="26"/>
          <w:szCs w:val="26"/>
          <w:lang w:val="hr-HR"/>
        </w:rPr>
        <w:t xml:space="preserve"> </w:t>
      </w:r>
      <w:r w:rsidR="00BF040A" w:rsidRPr="00201A63">
        <w:rPr>
          <w:b/>
          <w:sz w:val="26"/>
          <w:szCs w:val="26"/>
        </w:rPr>
        <w:t>thủ</w:t>
      </w:r>
      <w:r w:rsidR="00BF040A" w:rsidRPr="00201A63">
        <w:rPr>
          <w:b/>
          <w:sz w:val="26"/>
          <w:szCs w:val="26"/>
          <w:lang w:val="hr-HR"/>
        </w:rPr>
        <w:t xml:space="preserve"> </w:t>
      </w:r>
      <w:r w:rsidR="00BF040A" w:rsidRPr="00201A63">
        <w:rPr>
          <w:b/>
          <w:sz w:val="26"/>
          <w:szCs w:val="26"/>
        </w:rPr>
        <w:t>tục</w:t>
      </w:r>
      <w:r w:rsidR="00BF040A" w:rsidRPr="00201A63">
        <w:rPr>
          <w:b/>
          <w:sz w:val="26"/>
          <w:szCs w:val="26"/>
          <w:lang w:val="hr-HR"/>
        </w:rPr>
        <w:t xml:space="preserve"> </w:t>
      </w:r>
      <w:r w:rsidR="00BF040A" w:rsidRPr="00201A63">
        <w:rPr>
          <w:b/>
          <w:sz w:val="26"/>
          <w:szCs w:val="26"/>
        </w:rPr>
        <w:t>h</w:t>
      </w:r>
      <w:r w:rsidR="00BF040A" w:rsidRPr="00201A63">
        <w:rPr>
          <w:b/>
          <w:sz w:val="26"/>
          <w:szCs w:val="26"/>
          <w:lang w:val="hr-HR"/>
        </w:rPr>
        <w:t>à</w:t>
      </w:r>
      <w:r w:rsidR="00BF040A" w:rsidRPr="00201A63">
        <w:rPr>
          <w:b/>
          <w:sz w:val="26"/>
          <w:szCs w:val="26"/>
        </w:rPr>
        <w:t>nh</w:t>
      </w:r>
      <w:r w:rsidR="00BF040A" w:rsidRPr="00201A63">
        <w:rPr>
          <w:b/>
          <w:sz w:val="26"/>
          <w:szCs w:val="26"/>
          <w:lang w:val="hr-HR"/>
        </w:rPr>
        <w:t xml:space="preserve"> </w:t>
      </w:r>
      <w:r w:rsidR="00BF040A" w:rsidRPr="00201A63">
        <w:rPr>
          <w:b/>
          <w:sz w:val="26"/>
          <w:szCs w:val="26"/>
        </w:rPr>
        <w:t>ch</w:t>
      </w:r>
      <w:r w:rsidR="00BF040A" w:rsidRPr="00201A63">
        <w:rPr>
          <w:b/>
          <w:sz w:val="26"/>
          <w:szCs w:val="26"/>
          <w:lang w:val="hr-HR"/>
        </w:rPr>
        <w:t>í</w:t>
      </w:r>
      <w:r w:rsidR="00BF040A" w:rsidRPr="00201A63">
        <w:rPr>
          <w:b/>
          <w:sz w:val="26"/>
          <w:szCs w:val="26"/>
        </w:rPr>
        <w:t>nh:</w:t>
      </w:r>
      <w:r w:rsidR="00544BF2">
        <w:rPr>
          <w:b/>
          <w:sz w:val="26"/>
          <w:szCs w:val="26"/>
        </w:rPr>
        <w:t xml:space="preserve"> </w:t>
      </w:r>
    </w:p>
    <w:p w14:paraId="28AD61A2" w14:textId="4E8B99F6" w:rsidR="00B77814" w:rsidRPr="00484C5C" w:rsidRDefault="00B77814" w:rsidP="00BF040A">
      <w:pPr>
        <w:spacing w:after="120"/>
        <w:ind w:firstLine="720"/>
        <w:jc w:val="both"/>
        <w:rPr>
          <w:b/>
          <w:color w:val="FF0000"/>
          <w:sz w:val="26"/>
          <w:szCs w:val="26"/>
        </w:rPr>
      </w:pPr>
      <w:r w:rsidRPr="00484C5C">
        <w:rPr>
          <w:b/>
          <w:color w:val="FF0000"/>
          <w:sz w:val="26"/>
          <w:szCs w:val="26"/>
        </w:rPr>
        <w:t>* Đối với tổ chức</w:t>
      </w:r>
    </w:p>
    <w:tbl>
      <w:tblPr>
        <w:tblW w:w="14601" w:type="dxa"/>
        <w:tblInd w:w="-1026" w:type="dxa"/>
        <w:tblLook w:val="04A0" w:firstRow="1" w:lastRow="0" w:firstColumn="1" w:lastColumn="0" w:noHBand="0" w:noVBand="1"/>
      </w:tblPr>
      <w:tblGrid>
        <w:gridCol w:w="1134"/>
        <w:gridCol w:w="2127"/>
        <w:gridCol w:w="7654"/>
        <w:gridCol w:w="2693"/>
        <w:gridCol w:w="993"/>
      </w:tblGrid>
      <w:tr w:rsidR="00BF040A" w:rsidRPr="00201A63" w14:paraId="1ECE3F83" w14:textId="77777777" w:rsidTr="00544BF2">
        <w:trPr>
          <w:trHeight w:val="675"/>
        </w:trPr>
        <w:tc>
          <w:tcPr>
            <w:tcW w:w="1134"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378F5654"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4" w:space="0" w:color="auto"/>
              <w:right w:val="single" w:sz="8" w:space="0" w:color="auto"/>
            </w:tcBorders>
            <w:shd w:val="clear" w:color="auto" w:fill="auto"/>
            <w:vAlign w:val="center"/>
            <w:hideMark/>
          </w:tcPr>
          <w:p w14:paraId="10EFA657" w14:textId="77777777" w:rsidR="00BF040A" w:rsidRPr="00201A63" w:rsidRDefault="00BF040A" w:rsidP="00BF040A">
            <w:pPr>
              <w:jc w:val="center"/>
              <w:rPr>
                <w:b/>
                <w:bCs/>
              </w:rPr>
            </w:pPr>
            <w:r w:rsidRPr="00201A63">
              <w:rPr>
                <w:b/>
                <w:bCs/>
              </w:rPr>
              <w:t>Trình tự thực hiện</w:t>
            </w:r>
          </w:p>
        </w:tc>
        <w:tc>
          <w:tcPr>
            <w:tcW w:w="7654" w:type="dxa"/>
            <w:tcBorders>
              <w:top w:val="single" w:sz="8" w:space="0" w:color="auto"/>
              <w:left w:val="nil"/>
              <w:bottom w:val="single" w:sz="4" w:space="0" w:color="auto"/>
              <w:right w:val="single" w:sz="8" w:space="0" w:color="auto"/>
            </w:tcBorders>
            <w:shd w:val="clear" w:color="auto" w:fill="auto"/>
            <w:vAlign w:val="center"/>
            <w:hideMark/>
          </w:tcPr>
          <w:p w14:paraId="54CD1891" w14:textId="77777777" w:rsidR="00BF040A" w:rsidRPr="00201A63" w:rsidRDefault="00BF040A" w:rsidP="00BF040A">
            <w:pPr>
              <w:jc w:val="center"/>
              <w:rPr>
                <w:b/>
                <w:bCs/>
              </w:rPr>
            </w:pPr>
            <w:r w:rsidRPr="00201A63">
              <w:rPr>
                <w:b/>
                <w:bCs/>
              </w:rPr>
              <w:t>Cách thức thực hiện</w:t>
            </w:r>
          </w:p>
        </w:tc>
        <w:tc>
          <w:tcPr>
            <w:tcW w:w="2693" w:type="dxa"/>
            <w:tcBorders>
              <w:top w:val="single" w:sz="8" w:space="0" w:color="auto"/>
              <w:left w:val="nil"/>
              <w:bottom w:val="single" w:sz="4" w:space="0" w:color="auto"/>
              <w:right w:val="single" w:sz="8" w:space="0" w:color="auto"/>
            </w:tcBorders>
            <w:shd w:val="clear" w:color="auto" w:fill="auto"/>
            <w:vAlign w:val="center"/>
            <w:hideMark/>
          </w:tcPr>
          <w:p w14:paraId="5B345F05" w14:textId="77777777" w:rsidR="00BF040A" w:rsidRPr="00201A63" w:rsidRDefault="00BF040A" w:rsidP="00BF040A">
            <w:pPr>
              <w:jc w:val="center"/>
              <w:rPr>
                <w:b/>
                <w:bCs/>
              </w:rPr>
            </w:pPr>
            <w:r w:rsidRPr="00201A63">
              <w:rPr>
                <w:b/>
                <w:bCs/>
              </w:rPr>
              <w:t>Thời gian giải quyết</w:t>
            </w:r>
          </w:p>
        </w:tc>
        <w:tc>
          <w:tcPr>
            <w:tcW w:w="993" w:type="dxa"/>
            <w:tcBorders>
              <w:top w:val="single" w:sz="8" w:space="0" w:color="auto"/>
              <w:left w:val="nil"/>
              <w:bottom w:val="single" w:sz="4" w:space="0" w:color="auto"/>
              <w:right w:val="single" w:sz="8" w:space="0" w:color="auto"/>
            </w:tcBorders>
            <w:shd w:val="clear" w:color="auto" w:fill="auto"/>
            <w:vAlign w:val="center"/>
            <w:hideMark/>
          </w:tcPr>
          <w:p w14:paraId="032E35AF" w14:textId="77777777" w:rsidR="00BF040A" w:rsidRPr="00201A63" w:rsidRDefault="00BF040A" w:rsidP="00BF040A">
            <w:pPr>
              <w:jc w:val="center"/>
              <w:rPr>
                <w:b/>
                <w:bCs/>
              </w:rPr>
            </w:pPr>
            <w:r w:rsidRPr="00201A63">
              <w:rPr>
                <w:b/>
                <w:bCs/>
              </w:rPr>
              <w:t>Ghi chú</w:t>
            </w:r>
          </w:p>
        </w:tc>
      </w:tr>
      <w:tr w:rsidR="00BF040A" w:rsidRPr="00201A63" w14:paraId="74E641C9" w14:textId="77777777" w:rsidTr="00544BF2">
        <w:trPr>
          <w:trHeight w:val="1650"/>
        </w:trPr>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69673C43" w14:textId="77777777" w:rsidR="00BF040A" w:rsidRPr="00201A63" w:rsidRDefault="00BF040A" w:rsidP="00BF040A">
            <w:pPr>
              <w:jc w:val="center"/>
              <w:rPr>
                <w:b/>
                <w:bCs/>
              </w:rPr>
            </w:pPr>
            <w:r w:rsidRPr="00201A63">
              <w:rPr>
                <w:b/>
                <w:bCs/>
              </w:rPr>
              <w:t>Bước 1</w:t>
            </w:r>
          </w:p>
        </w:tc>
        <w:tc>
          <w:tcPr>
            <w:tcW w:w="2127" w:type="dxa"/>
            <w:tcBorders>
              <w:top w:val="single" w:sz="4" w:space="0" w:color="auto"/>
              <w:left w:val="single" w:sz="4" w:space="0" w:color="auto"/>
              <w:right w:val="single" w:sz="4" w:space="0" w:color="auto"/>
            </w:tcBorders>
            <w:shd w:val="clear" w:color="auto" w:fill="auto"/>
            <w:vAlign w:val="center"/>
            <w:hideMark/>
          </w:tcPr>
          <w:p w14:paraId="387FC59C" w14:textId="77777777" w:rsidR="00BF040A" w:rsidRPr="00201A63" w:rsidRDefault="00BF040A" w:rsidP="00BF040A">
            <w:pPr>
              <w:jc w:val="both"/>
              <w:rPr>
                <w:b/>
                <w:bCs/>
              </w:rPr>
            </w:pPr>
            <w:r w:rsidRPr="00201A63">
              <w:rPr>
                <w:b/>
                <w:bCs/>
              </w:rPr>
              <w:t>Nộp hồ sơ thủ tục hành chính:</w:t>
            </w:r>
          </w:p>
        </w:tc>
        <w:tc>
          <w:tcPr>
            <w:tcW w:w="7654" w:type="dxa"/>
            <w:tcBorders>
              <w:top w:val="single" w:sz="4" w:space="0" w:color="auto"/>
              <w:left w:val="single" w:sz="4" w:space="0" w:color="auto"/>
              <w:right w:val="single" w:sz="4" w:space="0" w:color="auto"/>
            </w:tcBorders>
            <w:shd w:val="clear" w:color="auto" w:fill="auto"/>
            <w:vAlign w:val="center"/>
            <w:hideMark/>
          </w:tcPr>
          <w:p w14:paraId="18CCC166"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693" w:type="dxa"/>
            <w:vMerge w:val="restart"/>
            <w:tcBorders>
              <w:top w:val="single" w:sz="4" w:space="0" w:color="auto"/>
              <w:left w:val="single" w:sz="4" w:space="0" w:color="auto"/>
              <w:right w:val="single" w:sz="4" w:space="0" w:color="auto"/>
            </w:tcBorders>
            <w:shd w:val="clear" w:color="auto" w:fill="auto"/>
            <w:vAlign w:val="center"/>
            <w:hideMark/>
          </w:tcPr>
          <w:p w14:paraId="022423BA"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3" w:type="dxa"/>
            <w:vMerge w:val="restart"/>
            <w:tcBorders>
              <w:top w:val="single" w:sz="4" w:space="0" w:color="auto"/>
              <w:left w:val="single" w:sz="4" w:space="0" w:color="auto"/>
              <w:right w:val="single" w:sz="4" w:space="0" w:color="auto"/>
            </w:tcBorders>
            <w:shd w:val="clear" w:color="auto" w:fill="auto"/>
            <w:vAlign w:val="center"/>
            <w:hideMark/>
          </w:tcPr>
          <w:p w14:paraId="3F7B367D" w14:textId="77777777" w:rsidR="00BF040A" w:rsidRPr="00201A63" w:rsidRDefault="00BF040A" w:rsidP="00BF040A">
            <w:pPr>
              <w:rPr>
                <w:i/>
                <w:iCs/>
              </w:rPr>
            </w:pPr>
            <w:r w:rsidRPr="00201A63">
              <w:rPr>
                <w:i/>
                <w:iCs/>
              </w:rPr>
              <w:t> </w:t>
            </w:r>
          </w:p>
        </w:tc>
      </w:tr>
      <w:tr w:rsidR="00BF040A" w:rsidRPr="00201A63" w14:paraId="5F319AFA" w14:textId="77777777" w:rsidTr="00544BF2">
        <w:trPr>
          <w:trHeight w:val="345"/>
        </w:trPr>
        <w:tc>
          <w:tcPr>
            <w:tcW w:w="1134" w:type="dxa"/>
            <w:vMerge/>
            <w:tcBorders>
              <w:top w:val="nil"/>
              <w:left w:val="single" w:sz="4" w:space="0" w:color="auto"/>
              <w:right w:val="single" w:sz="4" w:space="0" w:color="auto"/>
            </w:tcBorders>
            <w:vAlign w:val="center"/>
            <w:hideMark/>
          </w:tcPr>
          <w:p w14:paraId="4076ADD6" w14:textId="77777777" w:rsidR="00BF040A" w:rsidRPr="00201A63" w:rsidRDefault="00BF040A" w:rsidP="00BF040A">
            <w:pPr>
              <w:rPr>
                <w:b/>
                <w:bCs/>
              </w:rPr>
            </w:pPr>
          </w:p>
        </w:tc>
        <w:tc>
          <w:tcPr>
            <w:tcW w:w="2127" w:type="dxa"/>
            <w:tcBorders>
              <w:top w:val="nil"/>
              <w:left w:val="single" w:sz="4" w:space="0" w:color="auto"/>
              <w:right w:val="single" w:sz="4" w:space="0" w:color="auto"/>
            </w:tcBorders>
            <w:shd w:val="clear" w:color="auto" w:fill="auto"/>
            <w:vAlign w:val="center"/>
            <w:hideMark/>
          </w:tcPr>
          <w:p w14:paraId="23F7C149" w14:textId="77777777" w:rsidR="00BF040A" w:rsidRPr="00201A63" w:rsidRDefault="00BF040A" w:rsidP="00BF040A">
            <w:pPr>
              <w:jc w:val="both"/>
            </w:pPr>
            <w:r w:rsidRPr="00201A63">
              <w:t xml:space="preserve">  </w:t>
            </w:r>
          </w:p>
        </w:tc>
        <w:tc>
          <w:tcPr>
            <w:tcW w:w="7654" w:type="dxa"/>
            <w:tcBorders>
              <w:top w:val="nil"/>
              <w:left w:val="single" w:sz="4" w:space="0" w:color="auto"/>
              <w:right w:val="single" w:sz="4" w:space="0" w:color="auto"/>
            </w:tcBorders>
            <w:shd w:val="clear" w:color="auto" w:fill="auto"/>
            <w:vAlign w:val="center"/>
            <w:hideMark/>
          </w:tcPr>
          <w:p w14:paraId="72BEDF7D" w14:textId="77777777" w:rsidR="00BF040A" w:rsidRPr="00201A63" w:rsidRDefault="00BF040A" w:rsidP="00BF040A">
            <w:r w:rsidRPr="00201A63">
              <w:t xml:space="preserve">2. Hoặc thông qua dịch vụ bưu chính công ích </w:t>
            </w:r>
          </w:p>
        </w:tc>
        <w:tc>
          <w:tcPr>
            <w:tcW w:w="2693" w:type="dxa"/>
            <w:vMerge/>
            <w:tcBorders>
              <w:top w:val="nil"/>
              <w:left w:val="single" w:sz="4" w:space="0" w:color="auto"/>
              <w:right w:val="single" w:sz="4" w:space="0" w:color="auto"/>
            </w:tcBorders>
            <w:vAlign w:val="center"/>
            <w:hideMark/>
          </w:tcPr>
          <w:p w14:paraId="1F90B3AD" w14:textId="77777777" w:rsidR="00BF040A" w:rsidRPr="00201A63" w:rsidRDefault="00BF040A" w:rsidP="00BF040A"/>
        </w:tc>
        <w:tc>
          <w:tcPr>
            <w:tcW w:w="993" w:type="dxa"/>
            <w:vMerge/>
            <w:tcBorders>
              <w:top w:val="nil"/>
              <w:left w:val="single" w:sz="4" w:space="0" w:color="auto"/>
              <w:right w:val="single" w:sz="4" w:space="0" w:color="auto"/>
            </w:tcBorders>
            <w:vAlign w:val="center"/>
            <w:hideMark/>
          </w:tcPr>
          <w:p w14:paraId="0D49B1AB" w14:textId="77777777" w:rsidR="00BF040A" w:rsidRPr="00201A63" w:rsidRDefault="00BF040A" w:rsidP="00BF040A">
            <w:pPr>
              <w:rPr>
                <w:i/>
                <w:iCs/>
              </w:rPr>
            </w:pPr>
          </w:p>
        </w:tc>
      </w:tr>
      <w:tr w:rsidR="00BF040A" w:rsidRPr="00201A63" w14:paraId="4979E7B9" w14:textId="77777777" w:rsidTr="00544BF2">
        <w:trPr>
          <w:trHeight w:val="345"/>
        </w:trPr>
        <w:tc>
          <w:tcPr>
            <w:tcW w:w="1134" w:type="dxa"/>
            <w:tcBorders>
              <w:top w:val="nil"/>
              <w:left w:val="single" w:sz="4" w:space="0" w:color="auto"/>
              <w:bottom w:val="single" w:sz="4" w:space="0" w:color="auto"/>
              <w:right w:val="single" w:sz="4" w:space="0" w:color="auto"/>
            </w:tcBorders>
            <w:vAlign w:val="center"/>
          </w:tcPr>
          <w:p w14:paraId="0D1348F5" w14:textId="77777777" w:rsidR="00BF040A" w:rsidRPr="00201A63" w:rsidRDefault="00BF040A" w:rsidP="00BF040A">
            <w:pPr>
              <w:rPr>
                <w:b/>
                <w:bCs/>
              </w:rPr>
            </w:pPr>
          </w:p>
        </w:tc>
        <w:tc>
          <w:tcPr>
            <w:tcW w:w="2127" w:type="dxa"/>
            <w:tcBorders>
              <w:top w:val="nil"/>
              <w:left w:val="single" w:sz="4" w:space="0" w:color="auto"/>
              <w:bottom w:val="single" w:sz="4" w:space="0" w:color="auto"/>
              <w:right w:val="single" w:sz="4" w:space="0" w:color="auto"/>
            </w:tcBorders>
            <w:shd w:val="clear" w:color="auto" w:fill="auto"/>
            <w:vAlign w:val="center"/>
          </w:tcPr>
          <w:p w14:paraId="37E29434" w14:textId="77777777" w:rsidR="00BF040A" w:rsidRPr="00201A63" w:rsidRDefault="00BF040A" w:rsidP="00BF040A">
            <w:pPr>
              <w:jc w:val="both"/>
            </w:pPr>
          </w:p>
        </w:tc>
        <w:tc>
          <w:tcPr>
            <w:tcW w:w="7654" w:type="dxa"/>
            <w:tcBorders>
              <w:top w:val="nil"/>
              <w:left w:val="single" w:sz="4" w:space="0" w:color="auto"/>
              <w:bottom w:val="single" w:sz="4" w:space="0" w:color="auto"/>
              <w:right w:val="single" w:sz="4" w:space="0" w:color="auto"/>
            </w:tcBorders>
            <w:shd w:val="clear" w:color="auto" w:fill="auto"/>
            <w:vAlign w:val="center"/>
          </w:tcPr>
          <w:p w14:paraId="0A5C6762"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44" w:history="1">
              <w:r w:rsidRPr="00201A63">
                <w:rPr>
                  <w:rStyle w:val="Hyperlink"/>
                  <w:rFonts w:eastAsia="Calibri"/>
                  <w:color w:val="auto"/>
                  <w:spacing w:val="-4"/>
                </w:rPr>
                <w:t>http://dichvucong.dongthap.gov.vn</w:t>
              </w:r>
            </w:hyperlink>
          </w:p>
          <w:p w14:paraId="15F6E1F0" w14:textId="77777777" w:rsidR="00BF040A" w:rsidRPr="00201A63" w:rsidRDefault="00BF040A" w:rsidP="00BF040A">
            <w:r w:rsidRPr="00201A63">
              <w:rPr>
                <w:spacing w:val="-4"/>
              </w:rPr>
              <w:t xml:space="preserve">4. Cổng dịch vụ công quốc gia: </w:t>
            </w:r>
            <w:hyperlink r:id="rId45" w:history="1">
              <w:r w:rsidRPr="00201A63">
                <w:rPr>
                  <w:rStyle w:val="Hyperlink"/>
                  <w:color w:val="auto"/>
                  <w:spacing w:val="-4"/>
                </w:rPr>
                <w:t>http://dichvucong.gov.vn</w:t>
              </w:r>
            </w:hyperlink>
          </w:p>
        </w:tc>
        <w:tc>
          <w:tcPr>
            <w:tcW w:w="2693" w:type="dxa"/>
            <w:tcBorders>
              <w:top w:val="nil"/>
              <w:left w:val="single" w:sz="4" w:space="0" w:color="auto"/>
              <w:bottom w:val="single" w:sz="4" w:space="0" w:color="auto"/>
              <w:right w:val="single" w:sz="4" w:space="0" w:color="auto"/>
            </w:tcBorders>
            <w:vAlign w:val="center"/>
          </w:tcPr>
          <w:p w14:paraId="3B4664AB" w14:textId="77777777" w:rsidR="00BF040A" w:rsidRPr="00201A63" w:rsidRDefault="00BF040A" w:rsidP="00BF040A">
            <w:r w:rsidRPr="00201A63">
              <w:t>Không quy định (tùy khách hàng)</w:t>
            </w:r>
          </w:p>
        </w:tc>
        <w:tc>
          <w:tcPr>
            <w:tcW w:w="993" w:type="dxa"/>
            <w:tcBorders>
              <w:top w:val="nil"/>
              <w:left w:val="single" w:sz="4" w:space="0" w:color="auto"/>
              <w:bottom w:val="single" w:sz="4" w:space="0" w:color="auto"/>
              <w:right w:val="single" w:sz="4" w:space="0" w:color="auto"/>
            </w:tcBorders>
            <w:vAlign w:val="center"/>
          </w:tcPr>
          <w:p w14:paraId="1690BB9B" w14:textId="77777777" w:rsidR="00BF040A" w:rsidRPr="00201A63" w:rsidRDefault="00BF040A" w:rsidP="00BF040A">
            <w:pPr>
              <w:rPr>
                <w:i/>
                <w:iCs/>
              </w:rPr>
            </w:pPr>
          </w:p>
        </w:tc>
      </w:tr>
      <w:tr w:rsidR="00BF040A" w:rsidRPr="00201A63" w14:paraId="05896D61" w14:textId="77777777" w:rsidTr="00544BF2">
        <w:trPr>
          <w:trHeight w:val="2640"/>
        </w:trPr>
        <w:tc>
          <w:tcPr>
            <w:tcW w:w="1134"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64BB89CF" w14:textId="77777777" w:rsidR="00BF040A" w:rsidRPr="00201A63" w:rsidRDefault="00BF040A" w:rsidP="00BF040A">
            <w:pPr>
              <w:jc w:val="center"/>
              <w:rPr>
                <w:b/>
                <w:bCs/>
              </w:rPr>
            </w:pPr>
            <w:r w:rsidRPr="00201A63">
              <w:rPr>
                <w:b/>
                <w:bCs/>
              </w:rPr>
              <w:t>Bước 2</w:t>
            </w:r>
          </w:p>
        </w:tc>
        <w:tc>
          <w:tcPr>
            <w:tcW w:w="2127"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09A2AFBB" w14:textId="77777777" w:rsidR="00BF040A" w:rsidRPr="00201A63" w:rsidRDefault="00BF040A" w:rsidP="00BF040A">
            <w:pPr>
              <w:jc w:val="both"/>
              <w:rPr>
                <w:b/>
                <w:bCs/>
              </w:rPr>
            </w:pPr>
            <w:r w:rsidRPr="00201A63">
              <w:rPr>
                <w:b/>
                <w:bCs/>
              </w:rPr>
              <w:t>Tiếp nhận và chuyển hồ sơ thủ tục hành chính</w:t>
            </w:r>
          </w:p>
        </w:tc>
        <w:tc>
          <w:tcPr>
            <w:tcW w:w="7654" w:type="dxa"/>
            <w:tcBorders>
              <w:top w:val="single" w:sz="4" w:space="0" w:color="auto"/>
              <w:left w:val="nil"/>
              <w:bottom w:val="nil"/>
              <w:right w:val="single" w:sz="8" w:space="0" w:color="auto"/>
            </w:tcBorders>
            <w:shd w:val="clear" w:color="auto" w:fill="auto"/>
            <w:vAlign w:val="center"/>
            <w:hideMark/>
          </w:tcPr>
          <w:p w14:paraId="413C5121"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3"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420141AB"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45411F6D" w14:textId="77777777" w:rsidR="00BF040A" w:rsidRPr="00201A63" w:rsidRDefault="00BF040A" w:rsidP="00BF040A">
            <w:pPr>
              <w:jc w:val="both"/>
            </w:pPr>
          </w:p>
          <w:p w14:paraId="6E5F7E6C" w14:textId="77777777" w:rsidR="00BF040A" w:rsidRPr="00201A63" w:rsidRDefault="00BF040A" w:rsidP="00BF040A">
            <w:pPr>
              <w:jc w:val="both"/>
            </w:pPr>
          </w:p>
          <w:p w14:paraId="6081EFAA" w14:textId="77777777" w:rsidR="00BF040A" w:rsidRPr="00201A63" w:rsidRDefault="00BF040A" w:rsidP="00BF040A">
            <w:pPr>
              <w:jc w:val="both"/>
            </w:pPr>
          </w:p>
          <w:p w14:paraId="73D44577" w14:textId="77777777" w:rsidR="00BF040A" w:rsidRPr="00201A63" w:rsidRDefault="00BF040A" w:rsidP="00BF040A">
            <w:pPr>
              <w:jc w:val="both"/>
            </w:pPr>
          </w:p>
          <w:p w14:paraId="3179D7F9" w14:textId="77777777" w:rsidR="00BF040A" w:rsidRPr="00201A63" w:rsidRDefault="00BF040A" w:rsidP="00BF040A">
            <w:pPr>
              <w:jc w:val="both"/>
            </w:pPr>
          </w:p>
          <w:p w14:paraId="2A5F3B1C" w14:textId="77777777" w:rsidR="00BF040A" w:rsidRPr="00201A63" w:rsidRDefault="00BF040A" w:rsidP="00BF040A">
            <w:pPr>
              <w:jc w:val="both"/>
            </w:pPr>
          </w:p>
          <w:p w14:paraId="226B57DF" w14:textId="77777777" w:rsidR="00BF040A" w:rsidRPr="00201A63" w:rsidRDefault="00BF040A" w:rsidP="00BF040A">
            <w:pPr>
              <w:jc w:val="both"/>
            </w:pPr>
          </w:p>
          <w:p w14:paraId="0B16D06B" w14:textId="77777777" w:rsidR="00BF040A" w:rsidRPr="00201A63" w:rsidRDefault="00BF040A" w:rsidP="00BF040A">
            <w:pPr>
              <w:jc w:val="both"/>
            </w:pPr>
          </w:p>
          <w:p w14:paraId="05465A83" w14:textId="77777777" w:rsidR="00BF040A" w:rsidRPr="00201A63" w:rsidRDefault="00BF040A" w:rsidP="00BF040A">
            <w:pPr>
              <w:jc w:val="both"/>
            </w:pPr>
          </w:p>
          <w:p w14:paraId="770B0B8F" w14:textId="77777777" w:rsidR="00BF040A" w:rsidRPr="00201A63" w:rsidRDefault="00BF040A" w:rsidP="00BF040A">
            <w:pPr>
              <w:jc w:val="both"/>
            </w:pPr>
          </w:p>
          <w:p w14:paraId="7DC76116" w14:textId="77777777" w:rsidR="00BF040A" w:rsidRPr="00201A63" w:rsidRDefault="00BF040A" w:rsidP="00BF040A">
            <w:pPr>
              <w:jc w:val="both"/>
            </w:pPr>
          </w:p>
          <w:p w14:paraId="64E477CF" w14:textId="77777777" w:rsidR="00BF040A" w:rsidRPr="00201A63" w:rsidRDefault="00BF040A" w:rsidP="00BF040A">
            <w:pPr>
              <w:jc w:val="both"/>
            </w:pPr>
          </w:p>
          <w:p w14:paraId="2BD532EA" w14:textId="77777777" w:rsidR="00BF040A" w:rsidRPr="00201A63" w:rsidRDefault="00BF040A" w:rsidP="00BF040A">
            <w:pPr>
              <w:jc w:val="both"/>
            </w:pPr>
          </w:p>
          <w:p w14:paraId="2D0F185F" w14:textId="77777777" w:rsidR="00BF040A" w:rsidRPr="00201A63" w:rsidRDefault="00BF040A" w:rsidP="00BF040A">
            <w:pPr>
              <w:jc w:val="both"/>
            </w:pPr>
          </w:p>
          <w:p w14:paraId="3726B46D" w14:textId="77777777" w:rsidR="00BF040A" w:rsidRPr="00201A63" w:rsidRDefault="00BF040A" w:rsidP="00BF040A">
            <w:pPr>
              <w:jc w:val="both"/>
            </w:pPr>
          </w:p>
          <w:p w14:paraId="62E4911D" w14:textId="77777777" w:rsidR="00BF040A" w:rsidRPr="00201A63" w:rsidRDefault="00BF040A" w:rsidP="00BF040A">
            <w:pPr>
              <w:jc w:val="both"/>
            </w:pPr>
          </w:p>
          <w:p w14:paraId="759FE55E" w14:textId="77777777" w:rsidR="00BF040A" w:rsidRPr="00201A63" w:rsidRDefault="00BF040A" w:rsidP="00BF040A">
            <w:pPr>
              <w:jc w:val="center"/>
            </w:pPr>
            <w:r w:rsidRPr="00201A63">
              <w:t>Không quá 0,5 ngày kể từ ngày phát sinh hồ sơ trực tuyến</w:t>
            </w:r>
          </w:p>
          <w:p w14:paraId="122F2D34" w14:textId="77777777" w:rsidR="00BF040A" w:rsidRPr="00201A63" w:rsidRDefault="00BF040A" w:rsidP="00BF040A">
            <w:pPr>
              <w:jc w:val="both"/>
            </w:pPr>
          </w:p>
          <w:p w14:paraId="36E5E6A7" w14:textId="77777777" w:rsidR="00BF040A" w:rsidRPr="00201A63" w:rsidRDefault="00BF040A" w:rsidP="00BF040A">
            <w:pPr>
              <w:jc w:val="both"/>
            </w:pPr>
          </w:p>
        </w:tc>
        <w:tc>
          <w:tcPr>
            <w:tcW w:w="993"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2CCE6870" w14:textId="77777777" w:rsidR="00BF040A" w:rsidRPr="00201A63" w:rsidRDefault="00BF040A" w:rsidP="00BF040A">
            <w:r w:rsidRPr="00201A63">
              <w:t> </w:t>
            </w:r>
          </w:p>
        </w:tc>
      </w:tr>
      <w:tr w:rsidR="00BF040A" w:rsidRPr="00201A63" w14:paraId="0E06852C" w14:textId="77777777" w:rsidTr="00544BF2">
        <w:trPr>
          <w:trHeight w:val="1650"/>
        </w:trPr>
        <w:tc>
          <w:tcPr>
            <w:tcW w:w="1134" w:type="dxa"/>
            <w:vMerge/>
            <w:tcBorders>
              <w:top w:val="nil"/>
              <w:left w:val="single" w:sz="8" w:space="0" w:color="auto"/>
              <w:bottom w:val="single" w:sz="8" w:space="0" w:color="000000"/>
              <w:right w:val="single" w:sz="8" w:space="0" w:color="auto"/>
            </w:tcBorders>
            <w:vAlign w:val="center"/>
            <w:hideMark/>
          </w:tcPr>
          <w:p w14:paraId="0435C9CE"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1E8B93B8" w14:textId="77777777" w:rsidR="00BF040A" w:rsidRPr="00201A63" w:rsidRDefault="00BF040A" w:rsidP="00BF040A">
            <w:pPr>
              <w:rPr>
                <w:b/>
                <w:bCs/>
              </w:rPr>
            </w:pPr>
          </w:p>
        </w:tc>
        <w:tc>
          <w:tcPr>
            <w:tcW w:w="7654" w:type="dxa"/>
            <w:tcBorders>
              <w:top w:val="nil"/>
              <w:left w:val="nil"/>
              <w:bottom w:val="nil"/>
              <w:right w:val="single" w:sz="8" w:space="0" w:color="auto"/>
            </w:tcBorders>
            <w:shd w:val="clear" w:color="auto" w:fill="auto"/>
            <w:vAlign w:val="center"/>
            <w:hideMark/>
          </w:tcPr>
          <w:p w14:paraId="6BAEAFF1"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3" w:type="dxa"/>
            <w:vMerge/>
            <w:tcBorders>
              <w:top w:val="nil"/>
              <w:left w:val="single" w:sz="8" w:space="0" w:color="auto"/>
              <w:bottom w:val="single" w:sz="8" w:space="0" w:color="000000"/>
              <w:right w:val="single" w:sz="8" w:space="0" w:color="auto"/>
            </w:tcBorders>
            <w:vAlign w:val="center"/>
            <w:hideMark/>
          </w:tcPr>
          <w:p w14:paraId="27A08FF0"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55BEA681" w14:textId="77777777" w:rsidR="00BF040A" w:rsidRPr="00201A63" w:rsidRDefault="00BF040A" w:rsidP="00BF040A"/>
        </w:tc>
      </w:tr>
      <w:tr w:rsidR="00BF040A" w:rsidRPr="00201A63" w14:paraId="5D74475A" w14:textId="77777777" w:rsidTr="00544BF2">
        <w:trPr>
          <w:trHeight w:val="1005"/>
        </w:trPr>
        <w:tc>
          <w:tcPr>
            <w:tcW w:w="1134" w:type="dxa"/>
            <w:vMerge/>
            <w:tcBorders>
              <w:top w:val="nil"/>
              <w:left w:val="single" w:sz="8" w:space="0" w:color="auto"/>
              <w:bottom w:val="single" w:sz="8" w:space="0" w:color="000000"/>
              <w:right w:val="single" w:sz="8" w:space="0" w:color="auto"/>
            </w:tcBorders>
            <w:vAlign w:val="center"/>
            <w:hideMark/>
          </w:tcPr>
          <w:p w14:paraId="2B2FA873"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5E5E17D8" w14:textId="77777777" w:rsidR="00BF040A" w:rsidRPr="00201A63" w:rsidRDefault="00BF040A" w:rsidP="00BF040A">
            <w:pPr>
              <w:rPr>
                <w:b/>
                <w:bCs/>
              </w:rPr>
            </w:pPr>
          </w:p>
        </w:tc>
        <w:tc>
          <w:tcPr>
            <w:tcW w:w="7654" w:type="dxa"/>
            <w:tcBorders>
              <w:top w:val="nil"/>
              <w:left w:val="nil"/>
              <w:bottom w:val="single" w:sz="8" w:space="0" w:color="auto"/>
              <w:right w:val="single" w:sz="8" w:space="0" w:color="auto"/>
            </w:tcBorders>
            <w:shd w:val="clear" w:color="auto" w:fill="auto"/>
            <w:vAlign w:val="center"/>
            <w:hideMark/>
          </w:tcPr>
          <w:p w14:paraId="5AC5B207"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693" w:type="dxa"/>
            <w:vMerge/>
            <w:tcBorders>
              <w:top w:val="nil"/>
              <w:left w:val="single" w:sz="8" w:space="0" w:color="auto"/>
              <w:bottom w:val="single" w:sz="8" w:space="0" w:color="000000"/>
              <w:right w:val="single" w:sz="8" w:space="0" w:color="auto"/>
            </w:tcBorders>
            <w:vAlign w:val="center"/>
            <w:hideMark/>
          </w:tcPr>
          <w:p w14:paraId="6D4B9A58"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086D2014" w14:textId="77777777" w:rsidR="00BF040A" w:rsidRPr="00201A63" w:rsidRDefault="00BF040A" w:rsidP="00BF040A"/>
        </w:tc>
      </w:tr>
      <w:tr w:rsidR="00BF040A" w:rsidRPr="00201A63" w14:paraId="4836BBD5" w14:textId="77777777" w:rsidTr="00544BF2">
        <w:trPr>
          <w:trHeight w:val="822"/>
        </w:trPr>
        <w:tc>
          <w:tcPr>
            <w:tcW w:w="1134" w:type="dxa"/>
            <w:vMerge/>
            <w:tcBorders>
              <w:top w:val="nil"/>
              <w:left w:val="single" w:sz="8" w:space="0" w:color="auto"/>
              <w:bottom w:val="single" w:sz="8" w:space="0" w:color="000000"/>
              <w:right w:val="single" w:sz="8" w:space="0" w:color="auto"/>
            </w:tcBorders>
            <w:vAlign w:val="center"/>
            <w:hideMark/>
          </w:tcPr>
          <w:p w14:paraId="50E2285A"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0F32EAAD" w14:textId="77777777" w:rsidR="00BF040A" w:rsidRPr="00201A63" w:rsidRDefault="00BF040A" w:rsidP="00BF040A">
            <w:pPr>
              <w:rPr>
                <w:b/>
                <w:bCs/>
              </w:rPr>
            </w:pPr>
          </w:p>
        </w:tc>
        <w:tc>
          <w:tcPr>
            <w:tcW w:w="7654" w:type="dxa"/>
            <w:tcBorders>
              <w:top w:val="nil"/>
              <w:left w:val="nil"/>
              <w:bottom w:val="single" w:sz="8" w:space="0" w:color="auto"/>
              <w:right w:val="single" w:sz="8" w:space="0" w:color="auto"/>
            </w:tcBorders>
            <w:shd w:val="clear" w:color="auto" w:fill="auto"/>
            <w:vAlign w:val="center"/>
            <w:hideMark/>
          </w:tcPr>
          <w:p w14:paraId="2F61AA7E"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0D66DBA"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4D3C5D20"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1FCD6553"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25B4ECAF"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693" w:type="dxa"/>
            <w:vMerge/>
            <w:tcBorders>
              <w:top w:val="nil"/>
              <w:left w:val="single" w:sz="8" w:space="0" w:color="auto"/>
              <w:bottom w:val="single" w:sz="8" w:space="0" w:color="000000"/>
              <w:right w:val="single" w:sz="8" w:space="0" w:color="auto"/>
            </w:tcBorders>
            <w:vAlign w:val="center"/>
            <w:hideMark/>
          </w:tcPr>
          <w:p w14:paraId="28E8ACA6" w14:textId="77777777" w:rsidR="00BF040A" w:rsidRPr="00201A63" w:rsidRDefault="00BF040A" w:rsidP="00BF040A"/>
        </w:tc>
        <w:tc>
          <w:tcPr>
            <w:tcW w:w="993" w:type="dxa"/>
            <w:vMerge/>
            <w:tcBorders>
              <w:top w:val="nil"/>
              <w:left w:val="single" w:sz="8" w:space="0" w:color="auto"/>
              <w:bottom w:val="single" w:sz="8" w:space="0" w:color="000000"/>
              <w:right w:val="single" w:sz="8" w:space="0" w:color="auto"/>
            </w:tcBorders>
            <w:vAlign w:val="center"/>
            <w:hideMark/>
          </w:tcPr>
          <w:p w14:paraId="01342331" w14:textId="77777777" w:rsidR="00BF040A" w:rsidRPr="00201A63" w:rsidRDefault="00BF040A" w:rsidP="00BF040A"/>
        </w:tc>
      </w:tr>
      <w:tr w:rsidR="00BF040A" w:rsidRPr="00201A63" w14:paraId="5710DB5A" w14:textId="77777777" w:rsidTr="00544BF2">
        <w:trPr>
          <w:trHeight w:val="1005"/>
        </w:trPr>
        <w:tc>
          <w:tcPr>
            <w:tcW w:w="1134" w:type="dxa"/>
            <w:vMerge w:val="restart"/>
            <w:tcBorders>
              <w:top w:val="nil"/>
              <w:left w:val="single" w:sz="8" w:space="0" w:color="auto"/>
              <w:bottom w:val="nil"/>
              <w:right w:val="single" w:sz="8" w:space="0" w:color="auto"/>
            </w:tcBorders>
            <w:shd w:val="clear" w:color="auto" w:fill="auto"/>
            <w:vAlign w:val="center"/>
            <w:hideMark/>
          </w:tcPr>
          <w:p w14:paraId="76D0BA96"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single" w:sz="8" w:space="0" w:color="auto"/>
            </w:tcBorders>
            <w:shd w:val="clear" w:color="auto" w:fill="auto"/>
            <w:vAlign w:val="center"/>
            <w:hideMark/>
          </w:tcPr>
          <w:p w14:paraId="4092FA7D" w14:textId="77777777" w:rsidR="00BF040A" w:rsidRPr="00201A63" w:rsidRDefault="00BF040A" w:rsidP="00BF040A">
            <w:pPr>
              <w:jc w:val="both"/>
              <w:rPr>
                <w:b/>
                <w:bCs/>
              </w:rPr>
            </w:pPr>
            <w:r w:rsidRPr="00201A63">
              <w:rPr>
                <w:b/>
                <w:bCs/>
              </w:rPr>
              <w:t>Giải quyết thủ tục hành chính</w:t>
            </w:r>
          </w:p>
        </w:tc>
        <w:tc>
          <w:tcPr>
            <w:tcW w:w="7654" w:type="dxa"/>
            <w:tcBorders>
              <w:top w:val="nil"/>
              <w:left w:val="nil"/>
              <w:bottom w:val="nil"/>
              <w:right w:val="single" w:sz="8" w:space="0" w:color="auto"/>
            </w:tcBorders>
            <w:shd w:val="clear" w:color="auto" w:fill="auto"/>
            <w:vAlign w:val="center"/>
            <w:hideMark/>
          </w:tcPr>
          <w:p w14:paraId="61A059C3"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3" w:type="dxa"/>
            <w:tcBorders>
              <w:top w:val="nil"/>
              <w:left w:val="nil"/>
              <w:bottom w:val="nil"/>
              <w:right w:val="single" w:sz="8" w:space="0" w:color="auto"/>
            </w:tcBorders>
            <w:shd w:val="clear" w:color="auto" w:fill="auto"/>
            <w:vAlign w:val="center"/>
            <w:hideMark/>
          </w:tcPr>
          <w:p w14:paraId="5FA06B33" w14:textId="77777777" w:rsidR="00BF040A" w:rsidRPr="00201A63" w:rsidRDefault="00BF040A" w:rsidP="00BF040A">
            <w:pPr>
              <w:jc w:val="center"/>
              <w:rPr>
                <w:b/>
                <w:bCs/>
              </w:rPr>
            </w:pPr>
            <w:r w:rsidRPr="00201A63">
              <w:rPr>
                <w:b/>
                <w:bCs/>
              </w:rPr>
              <w:t>03 ngày</w:t>
            </w:r>
            <w:r w:rsidRPr="00201A63">
              <w:t>, trong đó:</w:t>
            </w:r>
          </w:p>
        </w:tc>
        <w:tc>
          <w:tcPr>
            <w:tcW w:w="993" w:type="dxa"/>
            <w:tcBorders>
              <w:top w:val="nil"/>
              <w:left w:val="nil"/>
              <w:bottom w:val="nil"/>
              <w:right w:val="single" w:sz="8" w:space="0" w:color="auto"/>
            </w:tcBorders>
            <w:shd w:val="clear" w:color="auto" w:fill="auto"/>
            <w:vAlign w:val="center"/>
            <w:hideMark/>
          </w:tcPr>
          <w:p w14:paraId="283D69CE" w14:textId="77777777" w:rsidR="00BF040A" w:rsidRPr="00201A63" w:rsidRDefault="00BF040A" w:rsidP="00BF040A">
            <w:pPr>
              <w:jc w:val="center"/>
              <w:rPr>
                <w:b/>
                <w:bCs/>
              </w:rPr>
            </w:pPr>
            <w:r w:rsidRPr="00201A63">
              <w:rPr>
                <w:b/>
                <w:bCs/>
              </w:rPr>
              <w:t> </w:t>
            </w:r>
          </w:p>
        </w:tc>
      </w:tr>
      <w:tr w:rsidR="00BF040A" w:rsidRPr="00201A63" w14:paraId="2757AEDB" w14:textId="77777777" w:rsidTr="00544BF2">
        <w:trPr>
          <w:trHeight w:val="360"/>
        </w:trPr>
        <w:tc>
          <w:tcPr>
            <w:tcW w:w="1134" w:type="dxa"/>
            <w:vMerge/>
            <w:tcBorders>
              <w:top w:val="nil"/>
              <w:left w:val="single" w:sz="8" w:space="0" w:color="auto"/>
              <w:bottom w:val="nil"/>
              <w:right w:val="single" w:sz="8" w:space="0" w:color="auto"/>
            </w:tcBorders>
            <w:vAlign w:val="center"/>
            <w:hideMark/>
          </w:tcPr>
          <w:p w14:paraId="3CBBEB87"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0478019" w14:textId="77777777" w:rsidR="00BF040A" w:rsidRPr="00201A63" w:rsidRDefault="00BF040A" w:rsidP="00BF040A">
            <w:pPr>
              <w:rPr>
                <w:b/>
                <w:bCs/>
              </w:rPr>
            </w:pPr>
          </w:p>
        </w:tc>
        <w:tc>
          <w:tcPr>
            <w:tcW w:w="7654" w:type="dxa"/>
            <w:tcBorders>
              <w:top w:val="single" w:sz="8" w:space="0" w:color="auto"/>
              <w:left w:val="nil"/>
              <w:bottom w:val="single" w:sz="8" w:space="0" w:color="auto"/>
              <w:right w:val="single" w:sz="8" w:space="0" w:color="auto"/>
            </w:tcBorders>
            <w:shd w:val="clear" w:color="auto" w:fill="auto"/>
            <w:vAlign w:val="center"/>
            <w:hideMark/>
          </w:tcPr>
          <w:p w14:paraId="7DDAB88D" w14:textId="77777777" w:rsidR="00423F8F" w:rsidRPr="00201A63" w:rsidRDefault="00423F8F" w:rsidP="00423F8F">
            <w:pPr>
              <w:rPr>
                <w:b/>
                <w:bCs/>
                <w:i/>
                <w:iCs/>
              </w:rPr>
            </w:pPr>
            <w:r w:rsidRPr="00201A63">
              <w:rPr>
                <w:b/>
                <w:bCs/>
                <w:i/>
                <w:iCs/>
              </w:rPr>
              <w:t>1. Tiếp nhận hồ sơ (Bộ phận TN&amp;TKQ):</w:t>
            </w:r>
          </w:p>
          <w:p w14:paraId="4AE6F6CD" w14:textId="77777777" w:rsidR="00423F8F" w:rsidRPr="00201A63" w:rsidRDefault="00423F8F" w:rsidP="00423F8F">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4EFCF7F" w14:textId="199700CC" w:rsidR="00BF040A" w:rsidRPr="00201A63" w:rsidRDefault="00423F8F" w:rsidP="00423F8F">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3" w:type="dxa"/>
            <w:tcBorders>
              <w:top w:val="single" w:sz="8" w:space="0" w:color="auto"/>
              <w:left w:val="nil"/>
              <w:bottom w:val="single" w:sz="8" w:space="0" w:color="auto"/>
              <w:right w:val="single" w:sz="8" w:space="0" w:color="auto"/>
            </w:tcBorders>
            <w:shd w:val="clear" w:color="auto" w:fill="auto"/>
            <w:vAlign w:val="center"/>
            <w:hideMark/>
          </w:tcPr>
          <w:p w14:paraId="2EF82011" w14:textId="77777777" w:rsidR="00BF040A" w:rsidRPr="00201A63" w:rsidRDefault="00BF040A" w:rsidP="00BF040A">
            <w:pPr>
              <w:jc w:val="center"/>
              <w:rPr>
                <w:b/>
                <w:bCs/>
                <w:i/>
                <w:iCs/>
              </w:rPr>
            </w:pPr>
            <w:r w:rsidRPr="00201A63">
              <w:rPr>
                <w:b/>
                <w:bCs/>
                <w:i/>
                <w:iCs/>
              </w:rPr>
              <w:t>02 giờ</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7FF2F96C" w14:textId="77777777" w:rsidR="00BF040A" w:rsidRPr="00201A63" w:rsidRDefault="00BF040A" w:rsidP="00BF040A">
            <w:pPr>
              <w:jc w:val="both"/>
              <w:rPr>
                <w:b/>
                <w:bCs/>
              </w:rPr>
            </w:pPr>
            <w:r w:rsidRPr="00201A63">
              <w:rPr>
                <w:b/>
                <w:bCs/>
              </w:rPr>
              <w:t> </w:t>
            </w:r>
          </w:p>
        </w:tc>
      </w:tr>
      <w:tr w:rsidR="00BF040A" w:rsidRPr="00201A63" w14:paraId="4C3E0978" w14:textId="77777777" w:rsidTr="00544BF2">
        <w:trPr>
          <w:trHeight w:val="360"/>
        </w:trPr>
        <w:tc>
          <w:tcPr>
            <w:tcW w:w="1134" w:type="dxa"/>
            <w:vMerge/>
            <w:tcBorders>
              <w:top w:val="nil"/>
              <w:left w:val="single" w:sz="8" w:space="0" w:color="auto"/>
              <w:bottom w:val="nil"/>
              <w:right w:val="single" w:sz="8" w:space="0" w:color="auto"/>
            </w:tcBorders>
            <w:vAlign w:val="center"/>
            <w:hideMark/>
          </w:tcPr>
          <w:p w14:paraId="69DBBC8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DDC975B" w14:textId="77777777" w:rsidR="00BF040A" w:rsidRPr="00201A63" w:rsidRDefault="00BF040A" w:rsidP="00BF040A">
            <w:pPr>
              <w:rPr>
                <w:b/>
                <w:bCs/>
              </w:rPr>
            </w:pPr>
          </w:p>
        </w:tc>
        <w:tc>
          <w:tcPr>
            <w:tcW w:w="7654" w:type="dxa"/>
            <w:tcBorders>
              <w:top w:val="nil"/>
              <w:left w:val="nil"/>
              <w:bottom w:val="nil"/>
              <w:right w:val="single" w:sz="8" w:space="0" w:color="auto"/>
            </w:tcBorders>
            <w:shd w:val="clear" w:color="auto" w:fill="auto"/>
            <w:vAlign w:val="center"/>
            <w:hideMark/>
          </w:tcPr>
          <w:p w14:paraId="02A751C2"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693" w:type="dxa"/>
            <w:tcBorders>
              <w:top w:val="nil"/>
              <w:left w:val="nil"/>
              <w:bottom w:val="nil"/>
              <w:right w:val="single" w:sz="8" w:space="0" w:color="auto"/>
            </w:tcBorders>
            <w:shd w:val="clear" w:color="auto" w:fill="auto"/>
            <w:vAlign w:val="center"/>
            <w:hideMark/>
          </w:tcPr>
          <w:p w14:paraId="67F82ED4"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3729736E" w14:textId="77777777" w:rsidR="00BF040A" w:rsidRPr="00201A63" w:rsidRDefault="00BF040A" w:rsidP="00BF040A">
            <w:pPr>
              <w:rPr>
                <w:b/>
                <w:bCs/>
              </w:rPr>
            </w:pPr>
            <w:r w:rsidRPr="00201A63">
              <w:rPr>
                <w:b/>
                <w:bCs/>
              </w:rPr>
              <w:t> </w:t>
            </w:r>
          </w:p>
        </w:tc>
      </w:tr>
      <w:tr w:rsidR="00BF040A" w:rsidRPr="00201A63" w14:paraId="1B52BCDA" w14:textId="77777777" w:rsidTr="00544BF2">
        <w:trPr>
          <w:trHeight w:val="1980"/>
        </w:trPr>
        <w:tc>
          <w:tcPr>
            <w:tcW w:w="1134" w:type="dxa"/>
            <w:vMerge/>
            <w:tcBorders>
              <w:top w:val="nil"/>
              <w:left w:val="single" w:sz="8" w:space="0" w:color="auto"/>
              <w:bottom w:val="nil"/>
              <w:right w:val="single" w:sz="8" w:space="0" w:color="auto"/>
            </w:tcBorders>
            <w:vAlign w:val="center"/>
            <w:hideMark/>
          </w:tcPr>
          <w:p w14:paraId="02FE1784"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68D8CB0A" w14:textId="77777777" w:rsidR="00BF040A" w:rsidRPr="00201A63" w:rsidRDefault="00BF040A" w:rsidP="00BF040A">
            <w:pPr>
              <w:rPr>
                <w:b/>
                <w:bCs/>
              </w:rPr>
            </w:pPr>
          </w:p>
        </w:tc>
        <w:tc>
          <w:tcPr>
            <w:tcW w:w="7654" w:type="dxa"/>
            <w:tcBorders>
              <w:top w:val="single" w:sz="8" w:space="0" w:color="auto"/>
              <w:left w:val="single" w:sz="8" w:space="0" w:color="auto"/>
              <w:bottom w:val="nil"/>
              <w:right w:val="single" w:sz="8" w:space="0" w:color="auto"/>
            </w:tcBorders>
            <w:shd w:val="clear" w:color="auto" w:fill="auto"/>
            <w:vAlign w:val="center"/>
            <w:hideMark/>
          </w:tcPr>
          <w:p w14:paraId="5FF21F4B" w14:textId="77777777" w:rsidR="00BF040A" w:rsidRPr="00201A63" w:rsidRDefault="00BF040A" w:rsidP="00BF040A">
            <w:pPr>
              <w:jc w:val="both"/>
            </w:pPr>
            <w:r w:rsidRPr="00201A63">
              <w:t>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2</w:t>
            </w:r>
            <w:r w:rsidRPr="00201A63">
              <w:rPr>
                <w:b/>
                <w:bCs/>
              </w:rPr>
              <w:t xml:space="preserve">,5 ngày </w:t>
            </w:r>
          </w:p>
        </w:tc>
        <w:tc>
          <w:tcPr>
            <w:tcW w:w="2693" w:type="dxa"/>
            <w:tcBorders>
              <w:top w:val="single" w:sz="8" w:space="0" w:color="auto"/>
              <w:left w:val="nil"/>
              <w:bottom w:val="nil"/>
              <w:right w:val="single" w:sz="8" w:space="0" w:color="auto"/>
            </w:tcBorders>
            <w:shd w:val="clear" w:color="auto" w:fill="auto"/>
            <w:vAlign w:val="center"/>
            <w:hideMark/>
          </w:tcPr>
          <w:p w14:paraId="66A756DC" w14:textId="77777777" w:rsidR="00BF040A" w:rsidRPr="00201A63" w:rsidRDefault="00BF040A" w:rsidP="00BF040A">
            <w:pPr>
              <w:jc w:val="center"/>
            </w:pPr>
          </w:p>
        </w:tc>
        <w:tc>
          <w:tcPr>
            <w:tcW w:w="993" w:type="dxa"/>
            <w:tcBorders>
              <w:top w:val="single" w:sz="8" w:space="0" w:color="auto"/>
              <w:left w:val="nil"/>
              <w:bottom w:val="nil"/>
              <w:right w:val="single" w:sz="8" w:space="0" w:color="auto"/>
            </w:tcBorders>
            <w:shd w:val="clear" w:color="auto" w:fill="auto"/>
            <w:vAlign w:val="center"/>
            <w:hideMark/>
          </w:tcPr>
          <w:p w14:paraId="3CBC353A" w14:textId="77777777" w:rsidR="00BF040A" w:rsidRPr="00201A63" w:rsidRDefault="00BF040A" w:rsidP="00BF040A">
            <w:pPr>
              <w:rPr>
                <w:b/>
                <w:bCs/>
              </w:rPr>
            </w:pPr>
            <w:r w:rsidRPr="00201A63">
              <w:rPr>
                <w:b/>
                <w:bCs/>
              </w:rPr>
              <w:t> </w:t>
            </w:r>
          </w:p>
        </w:tc>
      </w:tr>
      <w:tr w:rsidR="00BF040A" w:rsidRPr="00201A63" w14:paraId="155E22B3" w14:textId="77777777" w:rsidTr="00544BF2">
        <w:trPr>
          <w:trHeight w:val="330"/>
        </w:trPr>
        <w:tc>
          <w:tcPr>
            <w:tcW w:w="1134" w:type="dxa"/>
            <w:vMerge/>
            <w:tcBorders>
              <w:top w:val="nil"/>
              <w:left w:val="single" w:sz="8" w:space="0" w:color="auto"/>
              <w:bottom w:val="nil"/>
              <w:right w:val="single" w:sz="8" w:space="0" w:color="auto"/>
            </w:tcBorders>
            <w:vAlign w:val="center"/>
            <w:hideMark/>
          </w:tcPr>
          <w:p w14:paraId="5023B54F"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4EF87CC" w14:textId="77777777" w:rsidR="00BF040A" w:rsidRPr="00201A63" w:rsidRDefault="00BF040A" w:rsidP="00BF040A">
            <w:pPr>
              <w:rPr>
                <w:b/>
                <w:bCs/>
              </w:rPr>
            </w:pPr>
          </w:p>
        </w:tc>
        <w:tc>
          <w:tcPr>
            <w:tcW w:w="7654" w:type="dxa"/>
            <w:tcBorders>
              <w:top w:val="nil"/>
              <w:left w:val="single" w:sz="8" w:space="0" w:color="auto"/>
              <w:bottom w:val="nil"/>
              <w:right w:val="single" w:sz="8" w:space="0" w:color="auto"/>
            </w:tcBorders>
            <w:shd w:val="clear" w:color="auto" w:fill="auto"/>
            <w:vAlign w:val="center"/>
            <w:hideMark/>
          </w:tcPr>
          <w:p w14:paraId="74394664" w14:textId="77777777" w:rsidR="00BF040A" w:rsidRPr="00201A63" w:rsidRDefault="00BF040A" w:rsidP="00BF040A">
            <w:pPr>
              <w:jc w:val="both"/>
            </w:pPr>
            <w:r w:rsidRPr="00201A63">
              <w:t>2.2.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544E6DC0" w14:textId="77777777" w:rsidR="00BF040A" w:rsidRPr="00201A63" w:rsidRDefault="00BF040A" w:rsidP="00BF040A">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5FD54FAA" w14:textId="77777777" w:rsidR="00BF040A" w:rsidRPr="00201A63" w:rsidRDefault="00BF040A" w:rsidP="00BF040A">
            <w:pPr>
              <w:rPr>
                <w:b/>
                <w:bCs/>
              </w:rPr>
            </w:pPr>
            <w:r w:rsidRPr="00201A63">
              <w:rPr>
                <w:b/>
                <w:bCs/>
              </w:rPr>
              <w:t> </w:t>
            </w:r>
          </w:p>
        </w:tc>
      </w:tr>
      <w:tr w:rsidR="00BF040A" w:rsidRPr="00201A63" w14:paraId="3A86E100" w14:textId="77777777" w:rsidTr="00544BF2">
        <w:trPr>
          <w:trHeight w:val="330"/>
        </w:trPr>
        <w:tc>
          <w:tcPr>
            <w:tcW w:w="1134" w:type="dxa"/>
            <w:vMerge/>
            <w:tcBorders>
              <w:top w:val="nil"/>
              <w:left w:val="single" w:sz="8" w:space="0" w:color="auto"/>
              <w:bottom w:val="nil"/>
              <w:right w:val="single" w:sz="8" w:space="0" w:color="auto"/>
            </w:tcBorders>
            <w:vAlign w:val="center"/>
            <w:hideMark/>
          </w:tcPr>
          <w:p w14:paraId="5765DCC1"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79D2CD00" w14:textId="77777777" w:rsidR="00BF040A" w:rsidRPr="00201A63" w:rsidRDefault="00BF040A" w:rsidP="00BF040A">
            <w:pPr>
              <w:rPr>
                <w:b/>
                <w:bCs/>
              </w:rPr>
            </w:pPr>
          </w:p>
        </w:tc>
        <w:tc>
          <w:tcPr>
            <w:tcW w:w="7654" w:type="dxa"/>
            <w:tcBorders>
              <w:top w:val="nil"/>
              <w:left w:val="single" w:sz="8" w:space="0" w:color="auto"/>
              <w:bottom w:val="nil"/>
              <w:right w:val="single" w:sz="8" w:space="0" w:color="auto"/>
            </w:tcBorders>
            <w:shd w:val="clear" w:color="auto" w:fill="auto"/>
            <w:vAlign w:val="center"/>
            <w:hideMark/>
          </w:tcPr>
          <w:p w14:paraId="270F60A1" w14:textId="77777777" w:rsidR="00BF040A" w:rsidRPr="00201A63" w:rsidRDefault="00BF040A" w:rsidP="00BF040A">
            <w:pPr>
              <w:jc w:val="both"/>
              <w:rPr>
                <w:i/>
                <w:iCs/>
              </w:rPr>
            </w:pPr>
            <w:r w:rsidRPr="00201A63">
              <w:rPr>
                <w:i/>
                <w:iCs/>
              </w:rPr>
              <w:t>+ Phòng Đăng ký và cấp Giấy chứng nhận</w:t>
            </w:r>
          </w:p>
        </w:tc>
        <w:tc>
          <w:tcPr>
            <w:tcW w:w="2693" w:type="dxa"/>
            <w:tcBorders>
              <w:top w:val="nil"/>
              <w:left w:val="nil"/>
              <w:bottom w:val="nil"/>
              <w:right w:val="single" w:sz="8" w:space="0" w:color="auto"/>
            </w:tcBorders>
            <w:shd w:val="clear" w:color="auto" w:fill="auto"/>
            <w:vAlign w:val="center"/>
            <w:hideMark/>
          </w:tcPr>
          <w:p w14:paraId="13FABC0F" w14:textId="77777777" w:rsidR="00BF040A" w:rsidRPr="00201A63" w:rsidRDefault="00BF040A" w:rsidP="00BF040A">
            <w:pPr>
              <w:jc w:val="center"/>
              <w:rPr>
                <w:i/>
                <w:iCs/>
              </w:rPr>
            </w:pPr>
            <w:r w:rsidRPr="00201A63">
              <w:rPr>
                <w:i/>
                <w:iCs/>
              </w:rPr>
              <w:t>1,5 ngày</w:t>
            </w:r>
          </w:p>
        </w:tc>
        <w:tc>
          <w:tcPr>
            <w:tcW w:w="993" w:type="dxa"/>
            <w:tcBorders>
              <w:top w:val="nil"/>
              <w:left w:val="nil"/>
              <w:bottom w:val="nil"/>
              <w:right w:val="single" w:sz="8" w:space="0" w:color="auto"/>
            </w:tcBorders>
            <w:shd w:val="clear" w:color="auto" w:fill="auto"/>
            <w:vAlign w:val="center"/>
            <w:hideMark/>
          </w:tcPr>
          <w:p w14:paraId="150D4E70" w14:textId="77777777" w:rsidR="00BF040A" w:rsidRPr="00201A63" w:rsidRDefault="00BF040A" w:rsidP="00BF040A">
            <w:pPr>
              <w:rPr>
                <w:b/>
                <w:bCs/>
              </w:rPr>
            </w:pPr>
            <w:r w:rsidRPr="00201A63">
              <w:rPr>
                <w:b/>
                <w:bCs/>
              </w:rPr>
              <w:t> </w:t>
            </w:r>
          </w:p>
        </w:tc>
      </w:tr>
      <w:tr w:rsidR="00BF040A" w:rsidRPr="00201A63" w14:paraId="479E4CEE" w14:textId="77777777" w:rsidTr="00544BF2">
        <w:trPr>
          <w:trHeight w:val="990"/>
        </w:trPr>
        <w:tc>
          <w:tcPr>
            <w:tcW w:w="1134" w:type="dxa"/>
            <w:vMerge/>
            <w:tcBorders>
              <w:top w:val="nil"/>
              <w:left w:val="single" w:sz="8" w:space="0" w:color="auto"/>
              <w:bottom w:val="nil"/>
              <w:right w:val="single" w:sz="8" w:space="0" w:color="auto"/>
            </w:tcBorders>
            <w:vAlign w:val="center"/>
            <w:hideMark/>
          </w:tcPr>
          <w:p w14:paraId="63728D52"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CA47834" w14:textId="77777777" w:rsidR="00BF040A" w:rsidRPr="00201A63" w:rsidRDefault="00BF040A" w:rsidP="00BF040A">
            <w:pPr>
              <w:rPr>
                <w:b/>
                <w:bCs/>
              </w:rPr>
            </w:pPr>
          </w:p>
        </w:tc>
        <w:tc>
          <w:tcPr>
            <w:tcW w:w="7654" w:type="dxa"/>
            <w:tcBorders>
              <w:top w:val="nil"/>
              <w:left w:val="single" w:sz="8" w:space="0" w:color="auto"/>
              <w:bottom w:val="nil"/>
              <w:right w:val="single" w:sz="8" w:space="0" w:color="auto"/>
            </w:tcBorders>
            <w:shd w:val="clear" w:color="auto" w:fill="auto"/>
            <w:vAlign w:val="center"/>
            <w:hideMark/>
          </w:tcPr>
          <w:p w14:paraId="0CA42E92"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693" w:type="dxa"/>
            <w:tcBorders>
              <w:top w:val="nil"/>
              <w:left w:val="nil"/>
              <w:bottom w:val="nil"/>
              <w:right w:val="single" w:sz="8" w:space="0" w:color="auto"/>
            </w:tcBorders>
            <w:shd w:val="clear" w:color="auto" w:fill="auto"/>
            <w:vAlign w:val="center"/>
            <w:hideMark/>
          </w:tcPr>
          <w:p w14:paraId="119B5C0D"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10271D5E" w14:textId="77777777" w:rsidR="00BF040A" w:rsidRPr="00201A63" w:rsidRDefault="00BF040A" w:rsidP="00BF040A">
            <w:pPr>
              <w:rPr>
                <w:b/>
                <w:bCs/>
              </w:rPr>
            </w:pPr>
            <w:r w:rsidRPr="00201A63">
              <w:rPr>
                <w:b/>
                <w:bCs/>
              </w:rPr>
              <w:t> </w:t>
            </w:r>
          </w:p>
        </w:tc>
      </w:tr>
      <w:tr w:rsidR="00BF040A" w:rsidRPr="00201A63" w14:paraId="30620E48" w14:textId="77777777" w:rsidTr="00544BF2">
        <w:trPr>
          <w:trHeight w:val="330"/>
        </w:trPr>
        <w:tc>
          <w:tcPr>
            <w:tcW w:w="1134" w:type="dxa"/>
            <w:vMerge/>
            <w:tcBorders>
              <w:top w:val="nil"/>
              <w:left w:val="single" w:sz="8" w:space="0" w:color="auto"/>
              <w:bottom w:val="nil"/>
              <w:right w:val="single" w:sz="8" w:space="0" w:color="auto"/>
            </w:tcBorders>
            <w:vAlign w:val="center"/>
            <w:hideMark/>
          </w:tcPr>
          <w:p w14:paraId="1EFA1FA1"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7C9C1CCE" w14:textId="77777777" w:rsidR="00BF040A" w:rsidRPr="00201A63" w:rsidRDefault="00BF040A" w:rsidP="00BF040A">
            <w:pPr>
              <w:rPr>
                <w:b/>
                <w:bCs/>
              </w:rPr>
            </w:pPr>
          </w:p>
        </w:tc>
        <w:tc>
          <w:tcPr>
            <w:tcW w:w="7654" w:type="dxa"/>
            <w:tcBorders>
              <w:top w:val="nil"/>
              <w:left w:val="single" w:sz="8" w:space="0" w:color="auto"/>
              <w:bottom w:val="nil"/>
              <w:right w:val="single" w:sz="8" w:space="0" w:color="auto"/>
            </w:tcBorders>
            <w:shd w:val="clear" w:color="auto" w:fill="auto"/>
            <w:vAlign w:val="center"/>
            <w:hideMark/>
          </w:tcPr>
          <w:p w14:paraId="0C0A0952" w14:textId="77777777" w:rsidR="00BF040A" w:rsidRPr="00201A63" w:rsidRDefault="00BF040A" w:rsidP="00BF040A">
            <w:pPr>
              <w:jc w:val="both"/>
              <w:rPr>
                <w:i/>
                <w:iCs/>
              </w:rPr>
            </w:pPr>
            <w:r w:rsidRPr="00201A63">
              <w:rPr>
                <w:i/>
                <w:iCs/>
              </w:rPr>
              <w:t>+ Lãnh đạo Văn phòng xem xét, phê duyệt</w:t>
            </w:r>
          </w:p>
        </w:tc>
        <w:tc>
          <w:tcPr>
            <w:tcW w:w="2693" w:type="dxa"/>
            <w:tcBorders>
              <w:top w:val="nil"/>
              <w:left w:val="nil"/>
              <w:bottom w:val="nil"/>
              <w:right w:val="single" w:sz="8" w:space="0" w:color="auto"/>
            </w:tcBorders>
            <w:shd w:val="clear" w:color="auto" w:fill="auto"/>
            <w:vAlign w:val="center"/>
            <w:hideMark/>
          </w:tcPr>
          <w:p w14:paraId="78143347"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3A00163E" w14:textId="77777777" w:rsidR="00BF040A" w:rsidRPr="00201A63" w:rsidRDefault="00BF040A" w:rsidP="00BF040A">
            <w:pPr>
              <w:rPr>
                <w:b/>
                <w:bCs/>
              </w:rPr>
            </w:pPr>
            <w:r w:rsidRPr="00201A63">
              <w:rPr>
                <w:b/>
                <w:bCs/>
              </w:rPr>
              <w:t> </w:t>
            </w:r>
          </w:p>
        </w:tc>
      </w:tr>
      <w:tr w:rsidR="00BF040A" w:rsidRPr="00201A63" w14:paraId="3DEBC9EF" w14:textId="77777777" w:rsidTr="00544BF2">
        <w:trPr>
          <w:trHeight w:val="345"/>
        </w:trPr>
        <w:tc>
          <w:tcPr>
            <w:tcW w:w="1134" w:type="dxa"/>
            <w:vMerge/>
            <w:tcBorders>
              <w:top w:val="nil"/>
              <w:left w:val="single" w:sz="8" w:space="0" w:color="auto"/>
              <w:bottom w:val="nil"/>
              <w:right w:val="single" w:sz="8" w:space="0" w:color="auto"/>
            </w:tcBorders>
            <w:vAlign w:val="center"/>
            <w:hideMark/>
          </w:tcPr>
          <w:p w14:paraId="3CCABE1E"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8EC5632" w14:textId="77777777" w:rsidR="00BF040A" w:rsidRPr="00201A63" w:rsidRDefault="00BF040A" w:rsidP="00BF040A">
            <w:pPr>
              <w:rPr>
                <w:b/>
                <w:bCs/>
              </w:rPr>
            </w:pPr>
          </w:p>
        </w:tc>
        <w:tc>
          <w:tcPr>
            <w:tcW w:w="7654" w:type="dxa"/>
            <w:tcBorders>
              <w:top w:val="nil"/>
              <w:left w:val="single" w:sz="8" w:space="0" w:color="auto"/>
              <w:bottom w:val="nil"/>
              <w:right w:val="single" w:sz="8" w:space="0" w:color="auto"/>
            </w:tcBorders>
            <w:shd w:val="clear" w:color="auto" w:fill="auto"/>
            <w:vAlign w:val="center"/>
            <w:hideMark/>
          </w:tcPr>
          <w:p w14:paraId="2DB39914" w14:textId="77777777" w:rsidR="00BF040A" w:rsidRPr="00201A63" w:rsidRDefault="00BF040A" w:rsidP="00BF040A">
            <w:pPr>
              <w:contextualSpacing/>
              <w:jc w:val="both"/>
              <w:rPr>
                <w:spacing w:val="3"/>
                <w:shd w:val="clear" w:color="auto" w:fill="FFFFFF"/>
              </w:rPr>
            </w:pPr>
            <w:r w:rsidRPr="00201A63">
              <w:rPr>
                <w:i/>
                <w:iCs/>
              </w:rPr>
              <w:t xml:space="preserve">+ Văn thư đóng đấu </w:t>
            </w:r>
            <w:r w:rsidRPr="00201A63">
              <w:rPr>
                <w:spacing w:val="3"/>
                <w:shd w:val="clear" w:color="auto" w:fill="FFFFFF"/>
              </w:rPr>
              <w:t xml:space="preserve">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3" w:type="dxa"/>
            <w:tcBorders>
              <w:top w:val="nil"/>
              <w:left w:val="nil"/>
              <w:bottom w:val="nil"/>
              <w:right w:val="single" w:sz="8" w:space="0" w:color="auto"/>
            </w:tcBorders>
            <w:shd w:val="clear" w:color="auto" w:fill="auto"/>
            <w:vAlign w:val="center"/>
            <w:hideMark/>
          </w:tcPr>
          <w:p w14:paraId="5E0450BB"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669A062D" w14:textId="77777777" w:rsidR="00BF040A" w:rsidRPr="00201A63" w:rsidRDefault="00BF040A" w:rsidP="00BF040A">
            <w:pPr>
              <w:rPr>
                <w:b/>
                <w:bCs/>
              </w:rPr>
            </w:pPr>
            <w:r w:rsidRPr="00201A63">
              <w:rPr>
                <w:b/>
                <w:bCs/>
              </w:rPr>
              <w:t> </w:t>
            </w:r>
          </w:p>
        </w:tc>
      </w:tr>
      <w:tr w:rsidR="00BF040A" w:rsidRPr="00201A63" w14:paraId="09E0CA88" w14:textId="77777777" w:rsidTr="00544BF2">
        <w:trPr>
          <w:trHeight w:val="990"/>
        </w:trPr>
        <w:tc>
          <w:tcPr>
            <w:tcW w:w="1134" w:type="dxa"/>
            <w:vMerge w:val="restart"/>
            <w:tcBorders>
              <w:top w:val="single" w:sz="8" w:space="0" w:color="auto"/>
              <w:left w:val="single" w:sz="8" w:space="0" w:color="auto"/>
              <w:bottom w:val="single" w:sz="8" w:space="0" w:color="000000"/>
              <w:right w:val="nil"/>
            </w:tcBorders>
            <w:shd w:val="clear" w:color="auto" w:fill="auto"/>
            <w:vAlign w:val="center"/>
            <w:hideMark/>
          </w:tcPr>
          <w:p w14:paraId="19AEAAA5"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single" w:sz="8" w:space="0" w:color="auto"/>
              <w:bottom w:val="nil"/>
              <w:right w:val="single" w:sz="8" w:space="0" w:color="auto"/>
            </w:tcBorders>
            <w:shd w:val="clear" w:color="auto" w:fill="auto"/>
            <w:vAlign w:val="center"/>
            <w:hideMark/>
          </w:tcPr>
          <w:p w14:paraId="5CD54718"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7654" w:type="dxa"/>
            <w:tcBorders>
              <w:top w:val="single" w:sz="8" w:space="0" w:color="auto"/>
              <w:left w:val="nil"/>
              <w:bottom w:val="nil"/>
              <w:right w:val="single" w:sz="8" w:space="0" w:color="auto"/>
            </w:tcBorders>
            <w:shd w:val="clear" w:color="auto" w:fill="auto"/>
            <w:vAlign w:val="center"/>
            <w:hideMark/>
          </w:tcPr>
          <w:p w14:paraId="7D1544AC"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693" w:type="dxa"/>
            <w:tcBorders>
              <w:top w:val="single" w:sz="8" w:space="0" w:color="auto"/>
              <w:left w:val="nil"/>
              <w:bottom w:val="nil"/>
              <w:right w:val="single" w:sz="8" w:space="0" w:color="auto"/>
            </w:tcBorders>
            <w:shd w:val="clear" w:color="auto" w:fill="auto"/>
            <w:vAlign w:val="center"/>
            <w:hideMark/>
          </w:tcPr>
          <w:p w14:paraId="33F87C56" w14:textId="77777777" w:rsidR="00BF040A" w:rsidRPr="00201A63" w:rsidRDefault="00BF040A" w:rsidP="00BF040A">
            <w:pPr>
              <w:jc w:val="center"/>
              <w:rPr>
                <w:b/>
                <w:bCs/>
                <w:i/>
                <w:iCs/>
              </w:rPr>
            </w:pPr>
            <w:r w:rsidRPr="00201A63">
              <w:rPr>
                <w:b/>
                <w:bCs/>
                <w:i/>
                <w:iCs/>
              </w:rPr>
              <w:t>02 giờ</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C6C0D6" w14:textId="77777777" w:rsidR="00BF040A" w:rsidRPr="00201A63" w:rsidRDefault="00BF040A" w:rsidP="00BF040A">
            <w:pPr>
              <w:jc w:val="both"/>
            </w:pPr>
            <w:r w:rsidRPr="00201A63">
              <w:t> </w:t>
            </w:r>
          </w:p>
        </w:tc>
      </w:tr>
      <w:tr w:rsidR="00BF040A" w:rsidRPr="00201A63" w14:paraId="1F0FD9AA" w14:textId="77777777" w:rsidTr="00544BF2">
        <w:trPr>
          <w:trHeight w:val="1320"/>
        </w:trPr>
        <w:tc>
          <w:tcPr>
            <w:tcW w:w="1134" w:type="dxa"/>
            <w:vMerge/>
            <w:tcBorders>
              <w:top w:val="single" w:sz="8" w:space="0" w:color="auto"/>
              <w:left w:val="single" w:sz="8" w:space="0" w:color="auto"/>
              <w:bottom w:val="single" w:sz="8" w:space="0" w:color="000000"/>
              <w:right w:val="nil"/>
            </w:tcBorders>
            <w:vAlign w:val="center"/>
            <w:hideMark/>
          </w:tcPr>
          <w:p w14:paraId="0FC66F64"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4AAC1AB5"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654" w:type="dxa"/>
            <w:tcBorders>
              <w:top w:val="nil"/>
              <w:left w:val="nil"/>
              <w:bottom w:val="nil"/>
              <w:right w:val="single" w:sz="8" w:space="0" w:color="auto"/>
            </w:tcBorders>
            <w:shd w:val="clear" w:color="auto" w:fill="auto"/>
            <w:vAlign w:val="center"/>
            <w:hideMark/>
          </w:tcPr>
          <w:p w14:paraId="47896141"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7C64C9BC"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419C2A4E" w14:textId="77777777" w:rsidR="00BF040A" w:rsidRPr="00201A63" w:rsidRDefault="00BF040A" w:rsidP="00BF040A"/>
        </w:tc>
      </w:tr>
      <w:tr w:rsidR="00BF040A" w:rsidRPr="00201A63" w14:paraId="043D8451" w14:textId="77777777" w:rsidTr="00544BF2">
        <w:trPr>
          <w:trHeight w:val="1650"/>
        </w:trPr>
        <w:tc>
          <w:tcPr>
            <w:tcW w:w="1134" w:type="dxa"/>
            <w:vMerge/>
            <w:tcBorders>
              <w:top w:val="single" w:sz="8" w:space="0" w:color="auto"/>
              <w:left w:val="single" w:sz="8" w:space="0" w:color="auto"/>
              <w:bottom w:val="single" w:sz="8" w:space="0" w:color="000000"/>
              <w:right w:val="nil"/>
            </w:tcBorders>
            <w:vAlign w:val="center"/>
            <w:hideMark/>
          </w:tcPr>
          <w:p w14:paraId="3E1E14BE"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230E8987" w14:textId="77777777" w:rsidR="00BF040A" w:rsidRPr="00201A63" w:rsidRDefault="00BF040A" w:rsidP="00BF040A">
            <w:pPr>
              <w:rPr>
                <w:i/>
                <w:iCs/>
              </w:rPr>
            </w:pPr>
          </w:p>
        </w:tc>
        <w:tc>
          <w:tcPr>
            <w:tcW w:w="7654" w:type="dxa"/>
            <w:tcBorders>
              <w:top w:val="nil"/>
              <w:left w:val="nil"/>
              <w:bottom w:val="nil"/>
              <w:right w:val="single" w:sz="8" w:space="0" w:color="auto"/>
            </w:tcBorders>
            <w:shd w:val="clear" w:color="auto" w:fill="auto"/>
            <w:vAlign w:val="center"/>
            <w:hideMark/>
          </w:tcPr>
          <w:p w14:paraId="7FBEC4F9"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3" w:type="dxa"/>
            <w:vMerge/>
            <w:tcBorders>
              <w:top w:val="nil"/>
              <w:left w:val="single" w:sz="8" w:space="0" w:color="auto"/>
              <w:bottom w:val="single" w:sz="8" w:space="0" w:color="000000"/>
              <w:right w:val="single" w:sz="8" w:space="0" w:color="auto"/>
            </w:tcBorders>
            <w:vAlign w:val="center"/>
            <w:hideMark/>
          </w:tcPr>
          <w:p w14:paraId="549788DB" w14:textId="77777777" w:rsidR="00BF040A" w:rsidRPr="00201A63" w:rsidRDefault="00BF040A" w:rsidP="00BF040A"/>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546A11E6" w14:textId="77777777" w:rsidR="00BF040A" w:rsidRPr="00201A63" w:rsidRDefault="00BF040A" w:rsidP="00BF040A"/>
        </w:tc>
      </w:tr>
      <w:tr w:rsidR="00BF040A" w:rsidRPr="00201A63" w14:paraId="3653139E" w14:textId="77777777" w:rsidTr="00544BF2">
        <w:trPr>
          <w:trHeight w:val="675"/>
        </w:trPr>
        <w:tc>
          <w:tcPr>
            <w:tcW w:w="1134" w:type="dxa"/>
            <w:vMerge/>
            <w:tcBorders>
              <w:top w:val="single" w:sz="8" w:space="0" w:color="auto"/>
              <w:left w:val="single" w:sz="8" w:space="0" w:color="auto"/>
              <w:bottom w:val="single" w:sz="8" w:space="0" w:color="000000"/>
              <w:right w:val="nil"/>
            </w:tcBorders>
            <w:vAlign w:val="center"/>
            <w:hideMark/>
          </w:tcPr>
          <w:p w14:paraId="4709D025"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5E830889" w14:textId="77777777" w:rsidR="00BF040A" w:rsidRPr="00201A63" w:rsidRDefault="00BF040A" w:rsidP="00BF040A">
            <w:pPr>
              <w:rPr>
                <w:i/>
                <w:iCs/>
              </w:rPr>
            </w:pPr>
          </w:p>
        </w:tc>
        <w:tc>
          <w:tcPr>
            <w:tcW w:w="7654" w:type="dxa"/>
            <w:tcBorders>
              <w:top w:val="nil"/>
              <w:left w:val="nil"/>
              <w:bottom w:val="single" w:sz="8" w:space="0" w:color="auto"/>
              <w:right w:val="single" w:sz="8" w:space="0" w:color="auto"/>
            </w:tcBorders>
            <w:shd w:val="clear" w:color="auto" w:fill="auto"/>
            <w:vAlign w:val="center"/>
            <w:hideMark/>
          </w:tcPr>
          <w:p w14:paraId="63EB5B97"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5725984E" w14:textId="7A7623C3" w:rsidR="00BF040A" w:rsidRPr="00201A63" w:rsidRDefault="009D6918" w:rsidP="00423F8F">
            <w:pPr>
              <w:rPr>
                <w:rFonts w:eastAsia="Calibri"/>
                <w:iCs/>
                <w:color w:val="FF0000"/>
              </w:rPr>
            </w:pPr>
            <w:r w:rsidRPr="00201A63">
              <w:rPr>
                <w:color w:val="FF0000"/>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693" w:type="dxa"/>
            <w:vMerge/>
            <w:tcBorders>
              <w:top w:val="nil"/>
              <w:left w:val="single" w:sz="8" w:space="0" w:color="auto"/>
              <w:bottom w:val="single" w:sz="8" w:space="0" w:color="000000"/>
              <w:right w:val="single" w:sz="8" w:space="0" w:color="auto"/>
            </w:tcBorders>
            <w:vAlign w:val="center"/>
            <w:hideMark/>
          </w:tcPr>
          <w:p w14:paraId="5850CA1E" w14:textId="77777777" w:rsidR="00BF040A" w:rsidRPr="00201A63" w:rsidRDefault="00BF040A" w:rsidP="00BF040A"/>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2E66BC50" w14:textId="77777777" w:rsidR="00BF040A" w:rsidRPr="00201A63" w:rsidRDefault="00BF040A" w:rsidP="00BF040A"/>
        </w:tc>
      </w:tr>
    </w:tbl>
    <w:p w14:paraId="416630F6" w14:textId="77777777" w:rsidR="00081B7F" w:rsidRDefault="00081B7F" w:rsidP="00BF040A">
      <w:pPr>
        <w:pStyle w:val="NormalWeb"/>
        <w:spacing w:before="0" w:beforeAutospacing="0" w:after="0" w:afterAutospacing="0"/>
        <w:ind w:firstLine="540"/>
        <w:jc w:val="both"/>
        <w:rPr>
          <w:rFonts w:ascii="Times New Roman" w:hAnsi="Times New Roman"/>
          <w:b/>
          <w:bCs/>
          <w:color w:val="FF0000"/>
          <w:sz w:val="28"/>
          <w:szCs w:val="28"/>
        </w:rPr>
      </w:pPr>
    </w:p>
    <w:p w14:paraId="433138A5" w14:textId="45F23F1F" w:rsidR="00B77814" w:rsidRDefault="00B77814" w:rsidP="00BF040A">
      <w:pPr>
        <w:pStyle w:val="NormalWeb"/>
        <w:spacing w:before="0" w:beforeAutospacing="0" w:after="0" w:afterAutospacing="0"/>
        <w:ind w:firstLine="540"/>
        <w:jc w:val="both"/>
        <w:rPr>
          <w:rFonts w:ascii="Times New Roman" w:hAnsi="Times New Roman"/>
          <w:b/>
          <w:bCs/>
          <w:color w:val="FF0000"/>
          <w:sz w:val="28"/>
          <w:szCs w:val="28"/>
        </w:rPr>
      </w:pPr>
      <w:r w:rsidRPr="00B94503">
        <w:rPr>
          <w:rFonts w:ascii="Times New Roman" w:hAnsi="Times New Roman"/>
          <w:b/>
          <w:bCs/>
          <w:color w:val="FF0000"/>
          <w:sz w:val="28"/>
          <w:szCs w:val="28"/>
        </w:rPr>
        <w:t>* Đối với hộ gia đình cá nhân</w:t>
      </w:r>
    </w:p>
    <w:p w14:paraId="716B6DF4" w14:textId="77777777" w:rsidR="00081B7F" w:rsidRPr="00B94503" w:rsidRDefault="00081B7F" w:rsidP="00BF040A">
      <w:pPr>
        <w:pStyle w:val="NormalWeb"/>
        <w:spacing w:before="0" w:beforeAutospacing="0" w:after="0" w:afterAutospacing="0"/>
        <w:ind w:firstLine="540"/>
        <w:jc w:val="both"/>
        <w:rPr>
          <w:rFonts w:ascii="Times New Roman" w:hAnsi="Times New Roman"/>
          <w:b/>
          <w:bCs/>
          <w:color w:val="FF0000"/>
          <w:sz w:val="28"/>
          <w:szCs w:val="28"/>
        </w:rPr>
      </w:pPr>
    </w:p>
    <w:tbl>
      <w:tblPr>
        <w:tblStyle w:val="TableGrid"/>
        <w:tblW w:w="14601" w:type="dxa"/>
        <w:tblInd w:w="-1026" w:type="dxa"/>
        <w:tblLook w:val="00A0" w:firstRow="1" w:lastRow="0" w:firstColumn="1" w:lastColumn="0" w:noHBand="0" w:noVBand="0"/>
      </w:tblPr>
      <w:tblGrid>
        <w:gridCol w:w="1134"/>
        <w:gridCol w:w="2127"/>
        <w:gridCol w:w="7654"/>
        <w:gridCol w:w="2693"/>
        <w:gridCol w:w="993"/>
      </w:tblGrid>
      <w:tr w:rsidR="00B77814" w:rsidRPr="00521F20" w14:paraId="0260C8AD" w14:textId="72606B0E" w:rsidTr="00544BF2">
        <w:trPr>
          <w:trHeight w:hRule="exact" w:val="855"/>
          <w:tblHeader/>
        </w:trPr>
        <w:tc>
          <w:tcPr>
            <w:tcW w:w="1134" w:type="dxa"/>
            <w:vAlign w:val="center"/>
          </w:tcPr>
          <w:p w14:paraId="505AD5D4" w14:textId="77777777" w:rsidR="00B77814" w:rsidRPr="00521F20" w:rsidRDefault="00B77814" w:rsidP="00B77814">
            <w:pPr>
              <w:pStyle w:val="NormalWeb"/>
              <w:spacing w:before="80" w:beforeAutospacing="0" w:after="80" w:afterAutospacing="0"/>
              <w:jc w:val="center"/>
              <w:rPr>
                <w:rFonts w:ascii="Times New Roman" w:hAnsi="Times New Roman"/>
                <w:b/>
              </w:rPr>
            </w:pPr>
            <w:r w:rsidRPr="00521F20">
              <w:rPr>
                <w:rFonts w:ascii="Times New Roman" w:hAnsi="Times New Roman"/>
                <w:b/>
              </w:rPr>
              <w:t>TT</w:t>
            </w:r>
          </w:p>
        </w:tc>
        <w:tc>
          <w:tcPr>
            <w:tcW w:w="2127" w:type="dxa"/>
            <w:vAlign w:val="center"/>
          </w:tcPr>
          <w:p w14:paraId="47CA0C4B" w14:textId="77777777" w:rsidR="00B77814" w:rsidRPr="00521F20" w:rsidRDefault="00B77814" w:rsidP="00B77814">
            <w:pPr>
              <w:pStyle w:val="NormalWeb"/>
              <w:spacing w:before="80" w:beforeAutospacing="0" w:after="80" w:afterAutospacing="0"/>
              <w:jc w:val="center"/>
              <w:rPr>
                <w:rFonts w:ascii="Times New Roman" w:hAnsi="Times New Roman"/>
                <w:b/>
              </w:rPr>
            </w:pPr>
            <w:r w:rsidRPr="00521F20">
              <w:rPr>
                <w:rFonts w:ascii="Times New Roman" w:hAnsi="Times New Roman"/>
                <w:b/>
              </w:rPr>
              <w:t>Trình tự thực hiện</w:t>
            </w:r>
          </w:p>
        </w:tc>
        <w:tc>
          <w:tcPr>
            <w:tcW w:w="7654" w:type="dxa"/>
            <w:vAlign w:val="center"/>
          </w:tcPr>
          <w:p w14:paraId="2D4670C4" w14:textId="77777777" w:rsidR="00B77814" w:rsidRPr="00521F20" w:rsidRDefault="00B77814" w:rsidP="00B77814">
            <w:pPr>
              <w:pStyle w:val="NormalWeb"/>
              <w:spacing w:before="80" w:beforeAutospacing="0" w:after="80" w:afterAutospacing="0"/>
              <w:jc w:val="center"/>
              <w:rPr>
                <w:rFonts w:ascii="Times New Roman" w:hAnsi="Times New Roman"/>
                <w:b/>
              </w:rPr>
            </w:pPr>
            <w:r w:rsidRPr="00521F20">
              <w:rPr>
                <w:rFonts w:ascii="Times New Roman" w:hAnsi="Times New Roman"/>
                <w:b/>
              </w:rPr>
              <w:t>Cách thức thực hiện</w:t>
            </w:r>
          </w:p>
        </w:tc>
        <w:tc>
          <w:tcPr>
            <w:tcW w:w="2693" w:type="dxa"/>
            <w:vAlign w:val="center"/>
          </w:tcPr>
          <w:p w14:paraId="6BCCADDE" w14:textId="2C5E8A44" w:rsidR="00B77814" w:rsidRPr="00521F20" w:rsidRDefault="00B77814" w:rsidP="00B94503">
            <w:pPr>
              <w:pStyle w:val="NormalWeb"/>
              <w:spacing w:before="80" w:beforeAutospacing="0" w:after="80" w:afterAutospacing="0"/>
              <w:jc w:val="center"/>
              <w:rPr>
                <w:rFonts w:ascii="Times New Roman" w:hAnsi="Times New Roman"/>
                <w:b/>
              </w:rPr>
            </w:pPr>
            <w:r w:rsidRPr="00521F20">
              <w:rPr>
                <w:rFonts w:ascii="Times New Roman" w:hAnsi="Times New Roman"/>
                <w:b/>
              </w:rPr>
              <w:t>Thời gian giải quyết</w:t>
            </w:r>
          </w:p>
        </w:tc>
        <w:tc>
          <w:tcPr>
            <w:tcW w:w="993" w:type="dxa"/>
            <w:vAlign w:val="center"/>
          </w:tcPr>
          <w:p w14:paraId="77F7F630" w14:textId="4A2CC4D8" w:rsidR="00B77814" w:rsidRPr="00521F20" w:rsidRDefault="00B77814" w:rsidP="00B77814">
            <w:pPr>
              <w:pStyle w:val="NormalWeb"/>
              <w:spacing w:before="80" w:beforeAutospacing="0" w:after="80" w:afterAutospacing="0"/>
              <w:jc w:val="center"/>
              <w:rPr>
                <w:rFonts w:ascii="Times New Roman" w:hAnsi="Times New Roman"/>
                <w:b/>
              </w:rPr>
            </w:pPr>
            <w:r w:rsidRPr="00521F20">
              <w:rPr>
                <w:rFonts w:ascii="Times New Roman" w:hAnsi="Times New Roman"/>
                <w:b/>
              </w:rPr>
              <w:t>Ghi chú</w:t>
            </w:r>
          </w:p>
        </w:tc>
      </w:tr>
      <w:tr w:rsidR="00B77814" w:rsidRPr="00521F20" w14:paraId="04BC27D0" w14:textId="7EAC843F" w:rsidTr="00544BF2">
        <w:trPr>
          <w:trHeight w:val="2005"/>
        </w:trPr>
        <w:tc>
          <w:tcPr>
            <w:tcW w:w="1134" w:type="dxa"/>
            <w:vMerge w:val="restart"/>
            <w:vAlign w:val="center"/>
          </w:tcPr>
          <w:p w14:paraId="55FF5489" w14:textId="77777777" w:rsidR="00B77814" w:rsidRPr="00521F20" w:rsidRDefault="00B77814" w:rsidP="00B77814">
            <w:pPr>
              <w:pStyle w:val="NormalWeb"/>
              <w:spacing w:before="80" w:beforeAutospacing="0" w:after="80" w:afterAutospacing="0" w:line="234" w:lineRule="atLeast"/>
              <w:jc w:val="center"/>
              <w:rPr>
                <w:rFonts w:ascii="Times New Roman" w:hAnsi="Times New Roman"/>
                <w:b/>
              </w:rPr>
            </w:pPr>
            <w:r w:rsidRPr="00521F20">
              <w:rPr>
                <w:rFonts w:ascii="Times New Roman" w:hAnsi="Times New Roman"/>
                <w:b/>
              </w:rPr>
              <w:t>Bước 1</w:t>
            </w:r>
          </w:p>
        </w:tc>
        <w:tc>
          <w:tcPr>
            <w:tcW w:w="2127" w:type="dxa"/>
            <w:vMerge w:val="restart"/>
            <w:vAlign w:val="center"/>
          </w:tcPr>
          <w:p w14:paraId="3F5AF4BF" w14:textId="77777777" w:rsidR="00B77814" w:rsidRPr="00521F20" w:rsidRDefault="00B77814" w:rsidP="00B77814">
            <w:pPr>
              <w:pStyle w:val="NormalWeb"/>
              <w:shd w:val="clear" w:color="auto" w:fill="FFFFFF"/>
              <w:spacing w:before="80" w:beforeAutospacing="0" w:after="80" w:afterAutospacing="0" w:line="234" w:lineRule="atLeast"/>
              <w:jc w:val="center"/>
              <w:rPr>
                <w:rFonts w:ascii="Times New Roman" w:hAnsi="Times New Roman"/>
                <w:b/>
              </w:rPr>
            </w:pPr>
            <w:r w:rsidRPr="00521F20">
              <w:rPr>
                <w:rFonts w:ascii="Times New Roman" w:hAnsi="Times New Roman"/>
                <w:b/>
              </w:rPr>
              <w:t xml:space="preserve">Nộp hồ sơ </w:t>
            </w:r>
            <w:r>
              <w:rPr>
                <w:rFonts w:ascii="Times New Roman" w:hAnsi="Times New Roman"/>
                <w:b/>
              </w:rPr>
              <w:t>TTHC</w:t>
            </w:r>
            <w:r w:rsidRPr="00521F20">
              <w:rPr>
                <w:rFonts w:ascii="Times New Roman" w:hAnsi="Times New Roman"/>
                <w:b/>
              </w:rPr>
              <w:t>:</w:t>
            </w:r>
          </w:p>
          <w:p w14:paraId="1F6C203A" w14:textId="77777777" w:rsidR="00B77814" w:rsidRPr="00521F20" w:rsidRDefault="00B77814" w:rsidP="00B77814">
            <w:pPr>
              <w:pStyle w:val="NormalWeb"/>
              <w:shd w:val="clear" w:color="auto" w:fill="FFFFFF"/>
              <w:spacing w:before="80" w:beforeAutospacing="0" w:after="80" w:afterAutospacing="0" w:line="234" w:lineRule="atLeast"/>
              <w:jc w:val="center"/>
              <w:rPr>
                <w:rFonts w:ascii="Times New Roman" w:hAnsi="Times New Roman"/>
              </w:rPr>
            </w:pPr>
            <w:r w:rsidRPr="00521F20">
              <w:rPr>
                <w:rFonts w:ascii="Times New Roman" w:hAnsi="Times New Roman"/>
                <w:i/>
              </w:rPr>
              <w:t xml:space="preserve">Hộ gia đình, cá nhân chuẩn bị hồ sơ đầy đủ theo quy định và </w:t>
            </w:r>
            <w:r w:rsidRPr="00521F20">
              <w:rPr>
                <w:rFonts w:ascii="Times New Roman" w:hAnsi="Times New Roman"/>
                <w:i/>
                <w:lang w:val="vi-VN"/>
              </w:rPr>
              <w:t xml:space="preserve">nộp hồ sơ </w:t>
            </w:r>
            <w:r w:rsidRPr="00521F20">
              <w:rPr>
                <w:rFonts w:ascii="Times New Roman" w:hAnsi="Times New Roman"/>
                <w:i/>
              </w:rPr>
              <w:t>qua các cách thức sau:</w:t>
            </w:r>
          </w:p>
        </w:tc>
        <w:tc>
          <w:tcPr>
            <w:tcW w:w="7654" w:type="dxa"/>
            <w:vAlign w:val="center"/>
          </w:tcPr>
          <w:p w14:paraId="121D0692" w14:textId="77777777" w:rsidR="00B77814" w:rsidRPr="00521F20" w:rsidRDefault="00B77814" w:rsidP="00B77814">
            <w:pPr>
              <w:shd w:val="clear" w:color="auto" w:fill="FFFFFF"/>
              <w:spacing w:before="80" w:after="80"/>
            </w:pPr>
            <w:r w:rsidRPr="00521F20">
              <w:t xml:space="preserve">1. </w:t>
            </w:r>
            <w:r w:rsidRPr="00521F20">
              <w:rPr>
                <w:bCs/>
              </w:rPr>
              <w:t>Hộ gia đình, cá nhân</w:t>
            </w:r>
            <w:r w:rsidRPr="00521F20">
              <w:t xml:space="preserve"> nộp </w:t>
            </w:r>
            <w:r w:rsidRPr="00521F20">
              <w:rPr>
                <w:lang w:val="vi-VN"/>
              </w:rPr>
              <w:t>trực tiếp qua</w:t>
            </w:r>
            <w:r w:rsidRPr="00521F20">
              <w:t xml:space="preserve"> Bộ phận tiếp nhận và trả kết quả</w:t>
            </w:r>
            <w:r w:rsidRPr="00521F20">
              <w:rPr>
                <w:lang w:val="vi-VN"/>
              </w:rPr>
              <w:t xml:space="preserve"> </w:t>
            </w:r>
            <w:r w:rsidRPr="00521F20">
              <w:t>thuộc Ủy ban nhân dân cấp huyện.</w:t>
            </w:r>
          </w:p>
          <w:p w14:paraId="7E91DD09" w14:textId="77777777" w:rsidR="00B77814" w:rsidRPr="00521F20" w:rsidRDefault="00B77814" w:rsidP="00B77814">
            <w:pPr>
              <w:shd w:val="clear" w:color="auto" w:fill="FFFFFF"/>
              <w:spacing w:before="80" w:after="80"/>
            </w:pPr>
            <w:r w:rsidRPr="00521F20">
              <w:rPr>
                <w:lang w:val="vi-VN"/>
              </w:rPr>
              <w:t>2. Hoặc thông qua dịch vụ bưu chính công ích</w:t>
            </w:r>
            <w:r w:rsidRPr="00521F20">
              <w:t xml:space="preserve"> (nếu có).</w:t>
            </w:r>
          </w:p>
          <w:p w14:paraId="3CD9A5D8" w14:textId="77777777" w:rsidR="00B77814" w:rsidRPr="00521F20" w:rsidRDefault="00B77814" w:rsidP="00B77814">
            <w:pPr>
              <w:shd w:val="clear" w:color="auto" w:fill="FFFFFF"/>
              <w:spacing w:before="80" w:after="80"/>
            </w:pPr>
            <w:r w:rsidRPr="00521F20">
              <w:t>3. Nộp hồ sơ tại Bộ phận Tiếp nhận và Trả kết quả thuộc Ủy ban nhân dân cấp xã nếu có nhu cầu.</w:t>
            </w:r>
          </w:p>
        </w:tc>
        <w:tc>
          <w:tcPr>
            <w:tcW w:w="2693" w:type="dxa"/>
            <w:vAlign w:val="center"/>
          </w:tcPr>
          <w:p w14:paraId="26AA1D9C" w14:textId="41EB1910" w:rsidR="00B77814" w:rsidRPr="00521F20" w:rsidRDefault="00B77814" w:rsidP="00B94503">
            <w:pPr>
              <w:shd w:val="clear" w:color="auto" w:fill="FFFFFF"/>
              <w:spacing w:before="80" w:after="80"/>
              <w:jc w:val="center"/>
            </w:pPr>
            <w:r w:rsidRPr="00521F20">
              <w:rPr>
                <w:lang w:val="vi-VN"/>
              </w:rPr>
              <w:t>Sáng: từ 07 giờ đến 11 giờ 30 phút; chiều: từ 13 giờ 30 đến 17 giờ của các ngày làm việc</w:t>
            </w:r>
            <w:r w:rsidRPr="00521F20">
              <w:t xml:space="preserve"> (thứ Bảy làm việc buổi sáng)</w:t>
            </w:r>
            <w:r w:rsidRPr="00521F20">
              <w:rPr>
                <w:lang w:val="vi-VN"/>
              </w:rPr>
              <w:t>.</w:t>
            </w:r>
          </w:p>
        </w:tc>
        <w:tc>
          <w:tcPr>
            <w:tcW w:w="993" w:type="dxa"/>
          </w:tcPr>
          <w:p w14:paraId="3B5A6BFC" w14:textId="77777777" w:rsidR="00B77814" w:rsidRPr="00521F20" w:rsidRDefault="00B77814" w:rsidP="00B77814">
            <w:pPr>
              <w:shd w:val="clear" w:color="auto" w:fill="FFFFFF"/>
              <w:spacing w:before="80" w:after="80"/>
              <w:rPr>
                <w:lang w:val="vi-VN"/>
              </w:rPr>
            </w:pPr>
          </w:p>
        </w:tc>
      </w:tr>
      <w:tr w:rsidR="00B77814" w:rsidRPr="00521F20" w14:paraId="675FFDD0" w14:textId="16ED6935" w:rsidTr="00544BF2">
        <w:trPr>
          <w:trHeight w:val="761"/>
        </w:trPr>
        <w:tc>
          <w:tcPr>
            <w:tcW w:w="1134" w:type="dxa"/>
            <w:vMerge/>
          </w:tcPr>
          <w:p w14:paraId="41500FF5" w14:textId="77777777" w:rsidR="00B77814" w:rsidRPr="00521F20" w:rsidRDefault="00B77814" w:rsidP="00B77814">
            <w:pPr>
              <w:pStyle w:val="NormalWeb"/>
              <w:spacing w:before="80" w:beforeAutospacing="0" w:after="80" w:afterAutospacing="0" w:line="234" w:lineRule="atLeast"/>
              <w:jc w:val="center"/>
              <w:rPr>
                <w:rFonts w:ascii="Times New Roman" w:hAnsi="Times New Roman"/>
                <w:b/>
              </w:rPr>
            </w:pPr>
          </w:p>
        </w:tc>
        <w:tc>
          <w:tcPr>
            <w:tcW w:w="2127" w:type="dxa"/>
            <w:vMerge/>
            <w:vAlign w:val="center"/>
          </w:tcPr>
          <w:p w14:paraId="37810917" w14:textId="77777777" w:rsidR="00B77814" w:rsidRPr="00521F20" w:rsidRDefault="00B77814" w:rsidP="00B77814">
            <w:pPr>
              <w:pStyle w:val="NormalWeb"/>
              <w:shd w:val="clear" w:color="auto" w:fill="FFFFFF"/>
              <w:spacing w:before="80" w:beforeAutospacing="0" w:after="80" w:afterAutospacing="0" w:line="234" w:lineRule="atLeast"/>
              <w:jc w:val="center"/>
              <w:rPr>
                <w:rFonts w:ascii="Times New Roman" w:hAnsi="Times New Roman"/>
                <w:b/>
              </w:rPr>
            </w:pPr>
          </w:p>
        </w:tc>
        <w:tc>
          <w:tcPr>
            <w:tcW w:w="7654" w:type="dxa"/>
            <w:vAlign w:val="center"/>
          </w:tcPr>
          <w:p w14:paraId="6C467E16" w14:textId="77777777" w:rsidR="00B77814" w:rsidRPr="00521F20" w:rsidRDefault="00B77814" w:rsidP="00B77814">
            <w:pPr>
              <w:rPr>
                <w:u w:val="single"/>
              </w:rPr>
            </w:pPr>
            <w:r w:rsidRPr="00521F20">
              <w:t xml:space="preserve">4. Hoặc nộp trực tuyến tại website cổng Dịch vụ công của tỉnh Đồng Tháp: </w:t>
            </w:r>
            <w:hyperlink r:id="rId46" w:history="1">
              <w:r w:rsidRPr="00521F20">
                <w:rPr>
                  <w:u w:val="single"/>
                </w:rPr>
                <w:t>http://dichvucong.dongthap.gov.vn</w:t>
              </w:r>
            </w:hyperlink>
            <w:r w:rsidRPr="00521F20">
              <w:rPr>
                <w:u w:val="single"/>
              </w:rPr>
              <w:t xml:space="preserve">; </w:t>
            </w:r>
            <w:r w:rsidRPr="00521F20">
              <w:t xml:space="preserve">website cổng Dịch vụ công Quốc Gia: </w:t>
            </w:r>
            <w:hyperlink r:id="rId47" w:history="1">
              <w:r w:rsidRPr="00521F20">
                <w:rPr>
                  <w:u w:val="single"/>
                </w:rPr>
                <w:t>http://dichvucong. gov.vn</w:t>
              </w:r>
            </w:hyperlink>
          </w:p>
        </w:tc>
        <w:tc>
          <w:tcPr>
            <w:tcW w:w="2693" w:type="dxa"/>
            <w:vAlign w:val="center"/>
          </w:tcPr>
          <w:p w14:paraId="69C61977" w14:textId="732D43CA" w:rsidR="00B77814" w:rsidRPr="00521F20" w:rsidRDefault="00B77814" w:rsidP="00B94503">
            <w:pPr>
              <w:jc w:val="center"/>
            </w:pPr>
            <w:r w:rsidRPr="00521F20">
              <w:t>Không quy định (tùy khách hàng)</w:t>
            </w:r>
          </w:p>
        </w:tc>
        <w:tc>
          <w:tcPr>
            <w:tcW w:w="993" w:type="dxa"/>
          </w:tcPr>
          <w:p w14:paraId="2CE9D4BF" w14:textId="77777777" w:rsidR="00B77814" w:rsidRPr="00521F20" w:rsidRDefault="00B77814" w:rsidP="00B77814"/>
        </w:tc>
      </w:tr>
      <w:tr w:rsidR="00B77814" w:rsidRPr="00521F20" w14:paraId="4FDC1E94" w14:textId="21936999" w:rsidTr="00544BF2">
        <w:trPr>
          <w:trHeight w:val="982"/>
        </w:trPr>
        <w:tc>
          <w:tcPr>
            <w:tcW w:w="1134" w:type="dxa"/>
            <w:vMerge w:val="restart"/>
            <w:vAlign w:val="center"/>
          </w:tcPr>
          <w:p w14:paraId="6898FD16" w14:textId="77777777" w:rsidR="00B77814" w:rsidRPr="00521F20" w:rsidRDefault="00B77814" w:rsidP="00B77814">
            <w:pPr>
              <w:pStyle w:val="NormalWeb"/>
              <w:spacing w:before="80" w:beforeAutospacing="0" w:after="80" w:afterAutospacing="0" w:line="234" w:lineRule="atLeast"/>
              <w:jc w:val="center"/>
              <w:rPr>
                <w:rFonts w:ascii="Times New Roman" w:hAnsi="Times New Roman"/>
                <w:b/>
              </w:rPr>
            </w:pPr>
            <w:r w:rsidRPr="00521F20">
              <w:rPr>
                <w:rFonts w:ascii="Times New Roman" w:hAnsi="Times New Roman"/>
                <w:b/>
              </w:rPr>
              <w:t>Bước 2</w:t>
            </w:r>
          </w:p>
        </w:tc>
        <w:tc>
          <w:tcPr>
            <w:tcW w:w="2127" w:type="dxa"/>
            <w:vMerge w:val="restart"/>
            <w:vAlign w:val="center"/>
          </w:tcPr>
          <w:p w14:paraId="50321DBE" w14:textId="77777777" w:rsidR="00B77814" w:rsidRPr="00521F20" w:rsidRDefault="00B77814" w:rsidP="00B77814">
            <w:pPr>
              <w:spacing w:before="80" w:after="80"/>
              <w:jc w:val="center"/>
            </w:pPr>
            <w:r w:rsidRPr="00521F20">
              <w:rPr>
                <w:b/>
              </w:rPr>
              <w:t xml:space="preserve">Tiếp nhận và chuyển hồ sơ </w:t>
            </w:r>
            <w:r>
              <w:rPr>
                <w:b/>
              </w:rPr>
              <w:t>TTHC</w:t>
            </w:r>
          </w:p>
        </w:tc>
        <w:tc>
          <w:tcPr>
            <w:tcW w:w="7654" w:type="dxa"/>
            <w:vAlign w:val="center"/>
          </w:tcPr>
          <w:p w14:paraId="2DABD951" w14:textId="77777777" w:rsidR="00B77814" w:rsidRPr="00521F20" w:rsidRDefault="00B77814" w:rsidP="00B77814">
            <w:pPr>
              <w:pStyle w:val="NormalWeb"/>
              <w:shd w:val="clear" w:color="auto" w:fill="FFFFFF"/>
              <w:spacing w:before="80" w:beforeAutospacing="0" w:after="80" w:afterAutospacing="0" w:line="234" w:lineRule="atLeast"/>
              <w:ind w:firstLine="176"/>
              <w:rPr>
                <w:rFonts w:ascii="Times New Roman" w:hAnsi="Times New Roman"/>
              </w:rPr>
            </w:pPr>
            <w:r w:rsidRPr="00521F20">
              <w:rPr>
                <w:rFonts w:ascii="Times New Roman" w:hAnsi="Times New Roman"/>
              </w:rPr>
              <w:t xml:space="preserve">1.Đối với hồ sơ được nộp </w:t>
            </w:r>
            <w:r w:rsidRPr="00521F20">
              <w:rPr>
                <w:rFonts w:ascii="Times New Roman" w:hAnsi="Times New Roman"/>
                <w:lang w:val="vi-VN"/>
              </w:rPr>
              <w:t xml:space="preserve">trực tiếp qua </w:t>
            </w:r>
            <w:r w:rsidRPr="00521F20">
              <w:rPr>
                <w:rFonts w:ascii="Times New Roman" w:hAnsi="Times New Roman"/>
              </w:rPr>
              <w:t xml:space="preserve">Bộ phận Tiếp nhận và Trả kết quả thuộc Ủy ban nhân dân cấp huyện hoặc thông </w:t>
            </w:r>
            <w:r w:rsidRPr="00521F20">
              <w:rPr>
                <w:rFonts w:ascii="Times New Roman" w:hAnsi="Times New Roman"/>
                <w:lang w:val="vi-VN"/>
              </w:rPr>
              <w:t xml:space="preserve">qua dịch vụ bưu chính </w:t>
            </w:r>
            <w:r w:rsidRPr="00521F20">
              <w:rPr>
                <w:rFonts w:ascii="Times New Roman" w:hAnsi="Times New Roman"/>
              </w:rPr>
              <w:t xml:space="preserve">công ích công chức, viên chức tiếp nhận hồ sơ tại Bộ phận </w:t>
            </w:r>
            <w:r w:rsidRPr="00521F20">
              <w:rPr>
                <w:rFonts w:ascii="Times New Roman" w:hAnsi="Times New Roman"/>
                <w:lang w:val="vi-VN"/>
              </w:rPr>
              <w:t>tiếp nhận và trả kết quả</w:t>
            </w:r>
            <w:r w:rsidRPr="00521F20">
              <w:rPr>
                <w:rFonts w:ascii="Times New Roman" w:hAnsi="Times New Roman"/>
              </w:rPr>
              <w:t xml:space="preserve"> xem xét, kiểm tra tính chính xác, đầy đủ của hồ sơ; quét (scan) và lưu trữ hồ sơ điện tử, cập nhật vào cơ sở dữ liệu của phần mềm một cửa điện tử của tỉnh.</w:t>
            </w:r>
          </w:p>
          <w:p w14:paraId="34BCC35B" w14:textId="77777777" w:rsidR="00B77814" w:rsidRPr="00521F20" w:rsidRDefault="00B77814" w:rsidP="00B77814">
            <w:pPr>
              <w:pStyle w:val="NormalWeb"/>
              <w:shd w:val="clear" w:color="auto" w:fill="FFFFFF"/>
              <w:spacing w:before="80" w:beforeAutospacing="0" w:after="80" w:afterAutospacing="0" w:line="234" w:lineRule="atLeast"/>
              <w:ind w:firstLine="176"/>
              <w:rPr>
                <w:rFonts w:ascii="Times New Roman" w:hAnsi="Times New Roman"/>
              </w:rPr>
            </w:pPr>
            <w:r w:rsidRPr="00521F20">
              <w:rPr>
                <w:rFonts w:ascii="Times New Roman" w:hAnsi="Times New Roman"/>
              </w:rPr>
              <w:t>a)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w:t>
            </w:r>
          </w:p>
          <w:p w14:paraId="489F461C" w14:textId="77777777" w:rsidR="00B77814" w:rsidRPr="00521F20" w:rsidRDefault="00B77814" w:rsidP="00B77814">
            <w:pPr>
              <w:pStyle w:val="NormalWeb"/>
              <w:shd w:val="clear" w:color="auto" w:fill="FFFFFF"/>
              <w:spacing w:before="80" w:beforeAutospacing="0" w:after="80" w:afterAutospacing="0" w:line="234" w:lineRule="atLeast"/>
              <w:ind w:firstLine="176"/>
              <w:rPr>
                <w:rFonts w:ascii="Times New Roman" w:hAnsi="Times New Roman"/>
              </w:rPr>
            </w:pPr>
            <w:r w:rsidRPr="00521F20">
              <w:rPr>
                <w:rFonts w:ascii="Times New Roman" w:hAnsi="Times New Roman"/>
              </w:rPr>
              <w:t xml:space="preserve">b) Trường hợp từ chối nhận hồ sơ, công chức, viên chức tiếp nhận hồ sơ phải nêu rõ lý do theo mẫu Phiếu từ chối giải quyết hồ sơ </w:t>
            </w:r>
            <w:r>
              <w:rPr>
                <w:rFonts w:ascii="Times New Roman" w:hAnsi="Times New Roman"/>
              </w:rPr>
              <w:t>TTHC</w:t>
            </w:r>
            <w:r w:rsidRPr="00521F20">
              <w:rPr>
                <w:rFonts w:ascii="Times New Roman" w:hAnsi="Times New Roman"/>
              </w:rPr>
              <w:t>;</w:t>
            </w:r>
          </w:p>
          <w:p w14:paraId="21518806" w14:textId="77777777" w:rsidR="00B77814" w:rsidRPr="00521F20" w:rsidRDefault="00B77814" w:rsidP="00B77814">
            <w:pPr>
              <w:pStyle w:val="NormalWeb"/>
              <w:shd w:val="clear" w:color="auto" w:fill="FFFFFF"/>
              <w:spacing w:before="80" w:beforeAutospacing="0" w:after="80" w:afterAutospacing="0" w:line="234" w:lineRule="atLeast"/>
              <w:ind w:firstLine="176"/>
              <w:rPr>
                <w:rFonts w:ascii="Times New Roman" w:hAnsi="Times New Roman"/>
              </w:rPr>
            </w:pPr>
            <w:r w:rsidRPr="00521F20">
              <w:rPr>
                <w:rFonts w:ascii="Times New Roman" w:hAnsi="Times New Roman"/>
              </w:rPr>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693" w:type="dxa"/>
            <w:vAlign w:val="center"/>
          </w:tcPr>
          <w:p w14:paraId="78500B25" w14:textId="2A8E9971" w:rsidR="00B77814" w:rsidRPr="00B94503" w:rsidRDefault="00B77814" w:rsidP="00B94503">
            <w:pPr>
              <w:pStyle w:val="NormalWeb"/>
              <w:shd w:val="clear" w:color="auto" w:fill="FFFFFF"/>
              <w:spacing w:before="80" w:beforeAutospacing="0" w:after="80" w:afterAutospacing="0" w:line="234" w:lineRule="atLeast"/>
              <w:ind w:firstLine="176"/>
              <w:jc w:val="center"/>
              <w:rPr>
                <w:rFonts w:ascii="Times New Roman" w:hAnsi="Times New Roman"/>
              </w:rPr>
            </w:pPr>
            <w:r w:rsidRPr="00B94503">
              <w:rPr>
                <w:rFonts w:ascii="Times New Roman" w:hAnsi="Times New Roman"/>
              </w:rPr>
              <w:t>C</w:t>
            </w:r>
            <w:r w:rsidRPr="00B94503">
              <w:rPr>
                <w:rStyle w:val="fontstyle21"/>
                <w:rFonts w:ascii="Times New Roman" w:hAnsi="Times New Roman"/>
                <w:sz w:val="24"/>
                <w:szCs w:val="24"/>
              </w:rPr>
              <w:t xml:space="preserve">huyển ngay hồ sơ tiếp nhận trực tiếp trong ngày làm việc </w:t>
            </w:r>
            <w:r w:rsidRPr="00B94503">
              <w:rPr>
                <w:rStyle w:val="fontstyle21"/>
                <w:rFonts w:ascii="Times New Roman" w:hAnsi="Times New Roman"/>
                <w:i/>
                <w:sz w:val="24"/>
                <w:szCs w:val="24"/>
              </w:rPr>
              <w:t>(k</w:t>
            </w:r>
            <w:r w:rsidRPr="00B94503">
              <w:rPr>
                <w:rFonts w:ascii="Times New Roman" w:hAnsi="Times New Roman"/>
                <w:i/>
              </w:rPr>
              <w:t>hông để quá 02 giờ làm việc)</w:t>
            </w:r>
            <w:r w:rsidRPr="00B94503">
              <w:rPr>
                <w:rStyle w:val="fontstyle21"/>
                <w:rFonts w:ascii="Times New Roman" w:hAnsi="Times New Roman"/>
                <w:sz w:val="24"/>
                <w:szCs w:val="24"/>
              </w:rPr>
              <w:t xml:space="preserve"> hoặc chuyển vào đầu giờ ngày làm việc tiếp theo đối với trường hợp tiếp nhận sau 16 giờ hàng ngày.</w:t>
            </w:r>
          </w:p>
        </w:tc>
        <w:tc>
          <w:tcPr>
            <w:tcW w:w="993" w:type="dxa"/>
          </w:tcPr>
          <w:p w14:paraId="3288602C" w14:textId="77777777" w:rsidR="00B77814" w:rsidRPr="00521F20" w:rsidRDefault="00B77814" w:rsidP="00B77814">
            <w:pPr>
              <w:spacing w:before="80" w:after="80"/>
              <w:rPr>
                <w:lang w:val="vi-VN"/>
              </w:rPr>
            </w:pPr>
          </w:p>
          <w:p w14:paraId="2F46CDA0" w14:textId="77777777" w:rsidR="00B77814" w:rsidRPr="00521F20" w:rsidRDefault="00B77814" w:rsidP="00B77814">
            <w:pPr>
              <w:pStyle w:val="NormalWeb"/>
              <w:shd w:val="clear" w:color="auto" w:fill="FFFFFF"/>
              <w:spacing w:before="80" w:beforeAutospacing="0" w:after="80" w:afterAutospacing="0" w:line="234" w:lineRule="atLeast"/>
              <w:ind w:firstLine="176"/>
              <w:rPr>
                <w:rFonts w:ascii="Times New Roman" w:hAnsi="Times New Roman"/>
              </w:rPr>
            </w:pPr>
          </w:p>
        </w:tc>
      </w:tr>
      <w:tr w:rsidR="00B77814" w:rsidRPr="00521F20" w14:paraId="23684E66" w14:textId="4A4B520F" w:rsidTr="00544BF2">
        <w:trPr>
          <w:trHeight w:hRule="exact" w:val="3840"/>
        </w:trPr>
        <w:tc>
          <w:tcPr>
            <w:tcW w:w="1134" w:type="dxa"/>
            <w:vMerge/>
          </w:tcPr>
          <w:p w14:paraId="4A8DE9C8" w14:textId="77777777" w:rsidR="00B77814" w:rsidRPr="00521F20" w:rsidRDefault="00B77814" w:rsidP="00B77814">
            <w:pPr>
              <w:pStyle w:val="NormalWeb"/>
              <w:spacing w:before="80" w:beforeAutospacing="0" w:after="80" w:afterAutospacing="0" w:line="234" w:lineRule="atLeast"/>
              <w:jc w:val="center"/>
              <w:rPr>
                <w:rFonts w:ascii="Times New Roman" w:hAnsi="Times New Roman"/>
                <w:b/>
              </w:rPr>
            </w:pPr>
          </w:p>
        </w:tc>
        <w:tc>
          <w:tcPr>
            <w:tcW w:w="2127" w:type="dxa"/>
            <w:vMerge/>
          </w:tcPr>
          <w:p w14:paraId="414E8B94" w14:textId="77777777" w:rsidR="00B77814" w:rsidRPr="00521F20" w:rsidRDefault="00B77814" w:rsidP="00B77814">
            <w:pPr>
              <w:spacing w:before="80" w:after="80"/>
              <w:jc w:val="both"/>
              <w:rPr>
                <w:b/>
              </w:rPr>
            </w:pPr>
          </w:p>
        </w:tc>
        <w:tc>
          <w:tcPr>
            <w:tcW w:w="7654" w:type="dxa"/>
          </w:tcPr>
          <w:p w14:paraId="7D4D7225" w14:textId="77777777" w:rsidR="00B77814" w:rsidRPr="00521F20" w:rsidRDefault="00B77814" w:rsidP="00B77814">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1F20FD4A" w14:textId="77777777" w:rsidR="00B77814" w:rsidRPr="00521F20" w:rsidRDefault="00B77814" w:rsidP="00B77814">
            <w:pPr>
              <w:jc w:val="both"/>
            </w:pPr>
            <w:r w:rsidRPr="00521F20">
              <w:t xml:space="preserve">- Trường hợp 1: Hồ sơ không đạt yêu cầu, công chức, viên chức thông báo rõ lý do từ chối hồ sơ. Đối với </w:t>
            </w:r>
            <w:r>
              <w:t>h</w:t>
            </w:r>
            <w:r w:rsidRPr="00521F20">
              <w:t>ồ sơ chưa đầy đủ, chưa hợp lệ, công chức, viên chức gửi thông báo bổ sung, hoàn thiện hồ sơ theo quy định.</w:t>
            </w:r>
          </w:p>
          <w:p w14:paraId="4FA1BF7F" w14:textId="77777777" w:rsidR="00B77814" w:rsidRPr="00521F20" w:rsidRDefault="00B77814" w:rsidP="00B77814">
            <w:pPr>
              <w:jc w:val="both"/>
            </w:pPr>
            <w:r w:rsidRPr="00521F20">
              <w:t>- Trường hợp 2: Hồ sơ đầy đủ, hợp lệ, công chức, viên chức tiếp nhận hồ sơ và  phiếu tiếp nhận và trả kết quả</w:t>
            </w:r>
          </w:p>
          <w:p w14:paraId="0B3C4D25" w14:textId="77777777" w:rsidR="00B77814" w:rsidRPr="00521F20" w:rsidRDefault="00B77814" w:rsidP="00B77814">
            <w:pPr>
              <w:spacing w:before="80" w:after="80"/>
              <w:ind w:firstLine="307"/>
              <w:jc w:val="both"/>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693" w:type="dxa"/>
            <w:vAlign w:val="center"/>
          </w:tcPr>
          <w:p w14:paraId="764AA460" w14:textId="3BA13DAC" w:rsidR="00B77814" w:rsidRPr="00521F20" w:rsidRDefault="00B77814" w:rsidP="00B94503">
            <w:pPr>
              <w:jc w:val="center"/>
            </w:pPr>
            <w:r w:rsidRPr="00521F20">
              <w:t>Không quá 0,5 ngày kể từ ngày phát sinh hồ sơ trực tuyến</w:t>
            </w:r>
          </w:p>
        </w:tc>
        <w:tc>
          <w:tcPr>
            <w:tcW w:w="993" w:type="dxa"/>
          </w:tcPr>
          <w:p w14:paraId="4697E89C" w14:textId="77777777" w:rsidR="00B77814" w:rsidRPr="00521F20" w:rsidRDefault="00B77814" w:rsidP="00B77814">
            <w:pPr>
              <w:jc w:val="both"/>
            </w:pPr>
          </w:p>
        </w:tc>
      </w:tr>
      <w:tr w:rsidR="00B94503" w:rsidRPr="00521F20" w14:paraId="20BF1F63" w14:textId="4CC3765F" w:rsidTr="00544BF2">
        <w:trPr>
          <w:trHeight w:hRule="exact" w:val="1272"/>
        </w:trPr>
        <w:tc>
          <w:tcPr>
            <w:tcW w:w="1134" w:type="dxa"/>
          </w:tcPr>
          <w:p w14:paraId="73945D3E" w14:textId="77777777" w:rsidR="00B94503" w:rsidRPr="00521F20" w:rsidRDefault="00B94503" w:rsidP="00B77814">
            <w:pPr>
              <w:pStyle w:val="NormalWeb"/>
              <w:spacing w:before="80" w:beforeAutospacing="0" w:after="80" w:afterAutospacing="0" w:line="234" w:lineRule="atLeast"/>
              <w:jc w:val="center"/>
              <w:rPr>
                <w:rFonts w:ascii="Times New Roman" w:hAnsi="Times New Roman"/>
                <w:b/>
              </w:rPr>
            </w:pPr>
          </w:p>
        </w:tc>
        <w:tc>
          <w:tcPr>
            <w:tcW w:w="2127" w:type="dxa"/>
          </w:tcPr>
          <w:p w14:paraId="1DCA0A96" w14:textId="77777777" w:rsidR="00B94503" w:rsidRPr="00521F20" w:rsidRDefault="00B94503" w:rsidP="00B77814">
            <w:pPr>
              <w:spacing w:before="80" w:after="80"/>
              <w:jc w:val="both"/>
              <w:rPr>
                <w:b/>
              </w:rPr>
            </w:pPr>
          </w:p>
        </w:tc>
        <w:tc>
          <w:tcPr>
            <w:tcW w:w="7654" w:type="dxa"/>
          </w:tcPr>
          <w:p w14:paraId="6B04E818" w14:textId="77777777" w:rsidR="00B94503" w:rsidRPr="00ED1017" w:rsidRDefault="00B94503" w:rsidP="00B77814">
            <w:pPr>
              <w:rPr>
                <w:color w:val="FF0000"/>
              </w:rPr>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t xml:space="preserve"> </w:t>
            </w:r>
            <w:r w:rsidRPr="00ED1017">
              <w:rPr>
                <w:i/>
                <w:color w:val="FF0000"/>
              </w:rPr>
              <w:t>(thời gian này không tính vào thời gian thực hiện TTHC).</w:t>
            </w:r>
          </w:p>
          <w:p w14:paraId="3648C520" w14:textId="77777777" w:rsidR="00B94503" w:rsidRPr="00521F20" w:rsidRDefault="00B94503" w:rsidP="00B77814">
            <w:pPr>
              <w:jc w:val="both"/>
            </w:pPr>
          </w:p>
        </w:tc>
        <w:tc>
          <w:tcPr>
            <w:tcW w:w="2693" w:type="dxa"/>
            <w:vAlign w:val="center"/>
          </w:tcPr>
          <w:p w14:paraId="5924D176" w14:textId="77777777" w:rsidR="00B94503" w:rsidRPr="00521F20" w:rsidRDefault="00B94503" w:rsidP="00B94503">
            <w:pPr>
              <w:jc w:val="center"/>
            </w:pPr>
          </w:p>
        </w:tc>
        <w:tc>
          <w:tcPr>
            <w:tcW w:w="993" w:type="dxa"/>
            <w:vMerge w:val="restart"/>
          </w:tcPr>
          <w:p w14:paraId="01A10237" w14:textId="77777777" w:rsidR="00B94503" w:rsidRPr="00521F20" w:rsidRDefault="00B94503" w:rsidP="00B77814"/>
        </w:tc>
      </w:tr>
      <w:tr w:rsidR="00B94503" w:rsidRPr="00521F20" w14:paraId="3B3A5460" w14:textId="18DEBA72" w:rsidTr="00544BF2">
        <w:trPr>
          <w:trHeight w:hRule="exact" w:val="978"/>
        </w:trPr>
        <w:tc>
          <w:tcPr>
            <w:tcW w:w="1134" w:type="dxa"/>
            <w:vMerge w:val="restart"/>
            <w:vAlign w:val="center"/>
          </w:tcPr>
          <w:p w14:paraId="5F23ECBC" w14:textId="77777777" w:rsidR="00B94503" w:rsidRPr="00521F20" w:rsidRDefault="00B94503" w:rsidP="00B77814">
            <w:pPr>
              <w:pStyle w:val="NormalWeb"/>
              <w:spacing w:before="80" w:beforeAutospacing="0" w:after="80" w:afterAutospacing="0" w:line="234" w:lineRule="atLeast"/>
              <w:rPr>
                <w:rFonts w:ascii="Times New Roman" w:hAnsi="Times New Roman"/>
                <w:b/>
              </w:rPr>
            </w:pPr>
            <w:r w:rsidRPr="00521F20">
              <w:rPr>
                <w:rFonts w:ascii="Times New Roman" w:hAnsi="Times New Roman"/>
                <w:b/>
              </w:rPr>
              <w:t>Bước 3</w:t>
            </w:r>
          </w:p>
        </w:tc>
        <w:tc>
          <w:tcPr>
            <w:tcW w:w="2127" w:type="dxa"/>
            <w:vMerge w:val="restart"/>
            <w:vAlign w:val="center"/>
          </w:tcPr>
          <w:p w14:paraId="003DC4FD" w14:textId="77777777" w:rsidR="00B94503" w:rsidRPr="00521F20" w:rsidRDefault="00B94503" w:rsidP="00B77814">
            <w:pPr>
              <w:pStyle w:val="NormalWeb"/>
              <w:spacing w:before="80" w:beforeAutospacing="0" w:after="80" w:afterAutospacing="0" w:line="234" w:lineRule="atLeast"/>
              <w:rPr>
                <w:rFonts w:ascii="Times New Roman" w:hAnsi="Times New Roman"/>
                <w:b/>
              </w:rPr>
            </w:pPr>
            <w:r w:rsidRPr="00521F20">
              <w:rPr>
                <w:rStyle w:val="fontstyle01"/>
                <w:rFonts w:ascii="Times New Roman" w:hAnsi="Times New Roman"/>
                <w:sz w:val="24"/>
              </w:rPr>
              <w:t xml:space="preserve">Giải quyết </w:t>
            </w:r>
            <w:r>
              <w:rPr>
                <w:rStyle w:val="fontstyle01"/>
                <w:rFonts w:ascii="Times New Roman" w:hAnsi="Times New Roman"/>
                <w:sz w:val="24"/>
              </w:rPr>
              <w:t>TTHC</w:t>
            </w:r>
          </w:p>
        </w:tc>
        <w:tc>
          <w:tcPr>
            <w:tcW w:w="7654" w:type="dxa"/>
            <w:vAlign w:val="center"/>
          </w:tcPr>
          <w:p w14:paraId="5CBAC579" w14:textId="77777777" w:rsidR="00B94503" w:rsidRPr="008617C7" w:rsidRDefault="00B94503" w:rsidP="00B77814">
            <w:pPr>
              <w:spacing w:before="80" w:after="80"/>
              <w:ind w:firstLine="175"/>
            </w:pPr>
            <w:r w:rsidRPr="008617C7">
              <w:t xml:space="preserve">Sau khi nhận hồ sơ TTHC từ </w:t>
            </w:r>
            <w:r w:rsidRPr="00521F20">
              <w:t xml:space="preserve">Bộ phận </w:t>
            </w:r>
            <w:r w:rsidRPr="008617C7">
              <w:t>tiếp nhận và trả kết quả</w:t>
            </w:r>
            <w:r w:rsidRPr="00521F20">
              <w:t xml:space="preserve"> </w:t>
            </w:r>
            <w:r w:rsidRPr="008617C7">
              <w:t>công chức, viên chức xử lý xem xét, thẩm định hồ sơ, trình phê duyệt kết quả giải quyết TTHC:</w:t>
            </w:r>
          </w:p>
          <w:p w14:paraId="04368934" w14:textId="77777777" w:rsidR="00B94503" w:rsidRPr="00521F20" w:rsidRDefault="00B94503" w:rsidP="00B77814">
            <w:pPr>
              <w:spacing w:before="80" w:after="80"/>
              <w:ind w:firstLine="175"/>
            </w:pPr>
          </w:p>
        </w:tc>
        <w:tc>
          <w:tcPr>
            <w:tcW w:w="2693" w:type="dxa"/>
            <w:vAlign w:val="center"/>
          </w:tcPr>
          <w:p w14:paraId="33C7BD1C" w14:textId="77777777" w:rsidR="00B94503" w:rsidRPr="00521F20" w:rsidRDefault="00B94503" w:rsidP="00B94503">
            <w:pPr>
              <w:pStyle w:val="NormalWeb"/>
              <w:spacing w:before="80" w:beforeAutospacing="0" w:after="80" w:afterAutospacing="0" w:line="234" w:lineRule="atLeast"/>
              <w:jc w:val="center"/>
              <w:rPr>
                <w:rFonts w:ascii="Times New Roman" w:hAnsi="Times New Roman"/>
                <w:b/>
              </w:rPr>
            </w:pPr>
          </w:p>
          <w:p w14:paraId="10AEBBE8" w14:textId="77777777" w:rsidR="00B94503" w:rsidRPr="00521F20" w:rsidRDefault="00B94503" w:rsidP="00B94503">
            <w:pPr>
              <w:pStyle w:val="NormalWeb"/>
              <w:spacing w:before="80" w:beforeAutospacing="0" w:after="80" w:afterAutospacing="0" w:line="234" w:lineRule="atLeast"/>
              <w:jc w:val="center"/>
              <w:rPr>
                <w:rFonts w:ascii="Times New Roman" w:hAnsi="Times New Roman"/>
                <w:b/>
              </w:rPr>
            </w:pPr>
          </w:p>
          <w:p w14:paraId="1A6B79DE" w14:textId="77777777" w:rsidR="00B94503" w:rsidRPr="00521F20" w:rsidRDefault="00B94503" w:rsidP="00B94503">
            <w:pPr>
              <w:pStyle w:val="NormalWeb"/>
              <w:spacing w:before="80" w:beforeAutospacing="0" w:after="80" w:afterAutospacing="0" w:line="234" w:lineRule="atLeast"/>
              <w:jc w:val="center"/>
              <w:rPr>
                <w:rFonts w:ascii="Times New Roman" w:hAnsi="Times New Roman"/>
                <w:b/>
              </w:rPr>
            </w:pPr>
          </w:p>
          <w:p w14:paraId="1AEBF82D" w14:textId="77777777" w:rsidR="00B94503" w:rsidRPr="008617C7" w:rsidRDefault="00B94503" w:rsidP="00B94503">
            <w:pPr>
              <w:spacing w:before="80" w:after="80"/>
              <w:ind w:firstLine="175"/>
              <w:jc w:val="center"/>
            </w:pPr>
          </w:p>
        </w:tc>
        <w:tc>
          <w:tcPr>
            <w:tcW w:w="993" w:type="dxa"/>
            <w:vMerge/>
          </w:tcPr>
          <w:p w14:paraId="33A35F50" w14:textId="77777777" w:rsidR="00B94503" w:rsidRPr="00521F20" w:rsidRDefault="00B94503" w:rsidP="00B77814">
            <w:pPr>
              <w:pStyle w:val="NormalWeb"/>
              <w:spacing w:before="80" w:beforeAutospacing="0" w:after="80" w:afterAutospacing="0" w:line="234" w:lineRule="atLeast"/>
              <w:jc w:val="center"/>
              <w:rPr>
                <w:rFonts w:ascii="Times New Roman" w:hAnsi="Times New Roman"/>
                <w:b/>
              </w:rPr>
            </w:pPr>
          </w:p>
        </w:tc>
      </w:tr>
      <w:tr w:rsidR="00B94503" w:rsidRPr="009D039A" w14:paraId="375F1934" w14:textId="1D8C5260" w:rsidTr="00544BF2">
        <w:tc>
          <w:tcPr>
            <w:tcW w:w="1134" w:type="dxa"/>
            <w:vMerge/>
            <w:vAlign w:val="center"/>
          </w:tcPr>
          <w:p w14:paraId="47C3C177" w14:textId="77777777" w:rsidR="00B94503" w:rsidRPr="00521F20" w:rsidRDefault="00B94503" w:rsidP="00B77814">
            <w:pPr>
              <w:pStyle w:val="NormalWeb"/>
              <w:spacing w:before="80" w:beforeAutospacing="0" w:after="80" w:afterAutospacing="0" w:line="234" w:lineRule="atLeast"/>
              <w:rPr>
                <w:rFonts w:ascii="Times New Roman" w:hAnsi="Times New Roman"/>
                <w:b/>
              </w:rPr>
            </w:pPr>
          </w:p>
        </w:tc>
        <w:tc>
          <w:tcPr>
            <w:tcW w:w="2127" w:type="dxa"/>
            <w:vMerge/>
            <w:vAlign w:val="center"/>
          </w:tcPr>
          <w:p w14:paraId="3BE1BCDC" w14:textId="77777777" w:rsidR="00B94503" w:rsidRPr="00521F20" w:rsidRDefault="00B94503" w:rsidP="00B77814">
            <w:pPr>
              <w:pStyle w:val="NormalWeb"/>
              <w:spacing w:before="80" w:beforeAutospacing="0" w:after="80" w:afterAutospacing="0" w:line="234" w:lineRule="atLeast"/>
              <w:rPr>
                <w:rStyle w:val="fontstyle01"/>
                <w:rFonts w:ascii="Times New Roman" w:hAnsi="Times New Roman"/>
                <w:bCs w:val="0"/>
                <w:sz w:val="24"/>
              </w:rPr>
            </w:pPr>
          </w:p>
        </w:tc>
        <w:tc>
          <w:tcPr>
            <w:tcW w:w="7654" w:type="dxa"/>
            <w:vAlign w:val="center"/>
          </w:tcPr>
          <w:p w14:paraId="5E171A76" w14:textId="77777777" w:rsidR="00B94503" w:rsidRPr="009D039A" w:rsidRDefault="00B94503" w:rsidP="00B77814">
            <w:pPr>
              <w:spacing w:before="80" w:after="80"/>
              <w:rPr>
                <w:rStyle w:val="fontstyle21"/>
                <w:b/>
                <w:bCs/>
                <w:iCs/>
              </w:rPr>
            </w:pPr>
            <w:r>
              <w:rPr>
                <w:b/>
                <w:bCs/>
                <w:iCs/>
              </w:rPr>
              <w:t xml:space="preserve">1. </w:t>
            </w:r>
            <w:r w:rsidRPr="009D039A">
              <w:rPr>
                <w:b/>
                <w:bCs/>
                <w:iCs/>
              </w:rPr>
              <w:t>Trường hợp xác nhận thay đổi trên trang 3,4 Giấy chứng nhận</w:t>
            </w:r>
          </w:p>
        </w:tc>
        <w:tc>
          <w:tcPr>
            <w:tcW w:w="2693" w:type="dxa"/>
            <w:vAlign w:val="center"/>
          </w:tcPr>
          <w:p w14:paraId="366E692B" w14:textId="282EF12C" w:rsidR="00B94503" w:rsidRDefault="00B94503" w:rsidP="00B94503">
            <w:pPr>
              <w:spacing w:before="80" w:after="80"/>
              <w:jc w:val="center"/>
              <w:rPr>
                <w:b/>
                <w:bCs/>
                <w:iCs/>
              </w:rPr>
            </w:pPr>
            <w:r w:rsidRPr="00521F20">
              <w:rPr>
                <w:b/>
                <w:bCs/>
                <w:iCs/>
              </w:rPr>
              <w:t>03 ngày</w:t>
            </w:r>
          </w:p>
        </w:tc>
        <w:tc>
          <w:tcPr>
            <w:tcW w:w="993" w:type="dxa"/>
            <w:vMerge/>
          </w:tcPr>
          <w:p w14:paraId="2B40E197" w14:textId="77777777" w:rsidR="00B94503" w:rsidRPr="00521F20" w:rsidRDefault="00B94503" w:rsidP="00B77814">
            <w:pPr>
              <w:spacing w:before="80" w:after="80"/>
              <w:rPr>
                <w:b/>
                <w:bCs/>
                <w:iCs/>
              </w:rPr>
            </w:pPr>
          </w:p>
        </w:tc>
      </w:tr>
      <w:tr w:rsidR="00B94503" w:rsidRPr="00521F20" w14:paraId="69D8D286" w14:textId="731B1C3B" w:rsidTr="00544BF2">
        <w:trPr>
          <w:trHeight w:val="517"/>
        </w:trPr>
        <w:tc>
          <w:tcPr>
            <w:tcW w:w="1134" w:type="dxa"/>
            <w:vMerge/>
            <w:vAlign w:val="center"/>
          </w:tcPr>
          <w:p w14:paraId="5656AECA" w14:textId="77777777" w:rsidR="00B94503" w:rsidRPr="00521F20" w:rsidRDefault="00B94503" w:rsidP="00B77814">
            <w:pPr>
              <w:pStyle w:val="NormalWeb"/>
              <w:spacing w:before="80" w:beforeAutospacing="0" w:after="80" w:afterAutospacing="0" w:line="234" w:lineRule="atLeast"/>
              <w:rPr>
                <w:rFonts w:ascii="Times New Roman" w:hAnsi="Times New Roman"/>
                <w:b/>
              </w:rPr>
            </w:pPr>
          </w:p>
        </w:tc>
        <w:tc>
          <w:tcPr>
            <w:tcW w:w="2127" w:type="dxa"/>
            <w:vMerge/>
            <w:vAlign w:val="center"/>
          </w:tcPr>
          <w:p w14:paraId="567C5F7C" w14:textId="77777777" w:rsidR="00B94503" w:rsidRPr="00521F20" w:rsidRDefault="00B94503" w:rsidP="00B77814">
            <w:pPr>
              <w:pStyle w:val="NormalWeb"/>
              <w:spacing w:before="80" w:beforeAutospacing="0" w:after="80" w:afterAutospacing="0" w:line="234" w:lineRule="atLeast"/>
              <w:rPr>
                <w:rFonts w:ascii="Times New Roman" w:hAnsi="Times New Roman"/>
                <w:b/>
              </w:rPr>
            </w:pPr>
          </w:p>
        </w:tc>
        <w:tc>
          <w:tcPr>
            <w:tcW w:w="7654" w:type="dxa"/>
            <w:vAlign w:val="center"/>
          </w:tcPr>
          <w:p w14:paraId="7C680BA8" w14:textId="77777777" w:rsidR="00B94503" w:rsidRPr="009D039A" w:rsidRDefault="00B94503" w:rsidP="00B77814">
            <w:pPr>
              <w:pStyle w:val="NormalWeb"/>
              <w:shd w:val="clear" w:color="auto" w:fill="FFFFFF"/>
              <w:spacing w:before="80" w:beforeAutospacing="0" w:after="80" w:afterAutospacing="0" w:line="234" w:lineRule="atLeast"/>
              <w:rPr>
                <w:rFonts w:ascii="Times New Roman" w:hAnsi="Times New Roman"/>
                <w:b/>
                <w:bCs/>
                <w:i/>
              </w:rPr>
            </w:pPr>
            <w:r w:rsidRPr="00521F20">
              <w:rPr>
                <w:rFonts w:ascii="Times New Roman" w:hAnsi="Times New Roman"/>
                <w:b/>
                <w:bCs/>
                <w:i/>
              </w:rPr>
              <w:t>1.</w:t>
            </w:r>
            <w:r>
              <w:rPr>
                <w:rFonts w:ascii="Times New Roman" w:hAnsi="Times New Roman"/>
                <w:b/>
                <w:bCs/>
                <w:i/>
              </w:rPr>
              <w:t>1</w:t>
            </w:r>
            <w:r w:rsidRPr="00521F20">
              <w:rPr>
                <w:rFonts w:ascii="Times New Roman" w:hAnsi="Times New Roman"/>
                <w:b/>
                <w:bCs/>
                <w:i/>
              </w:rPr>
              <w:t xml:space="preserve"> T</w:t>
            </w:r>
            <w:r>
              <w:rPr>
                <w:rFonts w:ascii="Times New Roman" w:hAnsi="Times New Roman"/>
                <w:b/>
                <w:bCs/>
                <w:i/>
              </w:rPr>
              <w:t>iếp nhận hồ sơ (Bộ phận TN&amp;TKQ):</w:t>
            </w:r>
            <w:r w:rsidRPr="00521F20">
              <w:rPr>
                <w:b/>
                <w:bCs/>
                <w:iCs/>
              </w:rPr>
              <w:t xml:space="preserve"> </w:t>
            </w:r>
          </w:p>
          <w:p w14:paraId="3E9436A6" w14:textId="77777777" w:rsidR="00B94503" w:rsidRPr="009D039A" w:rsidRDefault="00B94503" w:rsidP="00B77814">
            <w:pPr>
              <w:jc w:val="both"/>
              <w:rPr>
                <w:b/>
                <w:bCs/>
                <w:i/>
                <w:color w:val="FF0000"/>
              </w:rPr>
            </w:pPr>
            <w:r w:rsidRPr="009D039A">
              <w:rPr>
                <w:b/>
                <w:bCs/>
                <w:i/>
                <w:color w:val="FF0000"/>
              </w:rPr>
              <w:t xml:space="preserve">+ Trực tiếp: </w:t>
            </w:r>
            <w:r w:rsidRPr="009D039A">
              <w:rPr>
                <w:bCs/>
                <w:i/>
                <w:color w:val="FF0000"/>
              </w:rPr>
              <w:t xml:space="preserve">Bộ phận TN&amp;TKQ </w:t>
            </w:r>
            <w:r>
              <w:rPr>
                <w:b/>
                <w:bCs/>
                <w:i/>
                <w:color w:val="FF0000"/>
              </w:rPr>
              <w:t xml:space="preserve">số hóa hồ sơ và </w:t>
            </w:r>
            <w:r w:rsidRPr="00D7705B">
              <w:rPr>
                <w:bCs/>
                <w:i/>
                <w:color w:val="FF0000"/>
              </w:rPr>
              <w:t>chuyển hồ sơ vào cán bộ chuyên môn</w:t>
            </w:r>
          </w:p>
          <w:p w14:paraId="570159A4" w14:textId="77777777" w:rsidR="00B94503" w:rsidRPr="00521F20" w:rsidRDefault="00B94503" w:rsidP="00B77814">
            <w:pPr>
              <w:spacing w:before="120" w:after="120"/>
              <w:jc w:val="both"/>
              <w:rPr>
                <w:sz w:val="28"/>
                <w:szCs w:val="28"/>
                <w:lang w:val="vi-VN"/>
              </w:rPr>
            </w:pPr>
            <w:r w:rsidRPr="009D039A">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3" w:type="dxa"/>
            <w:vAlign w:val="center"/>
          </w:tcPr>
          <w:p w14:paraId="64D737C8" w14:textId="2BE6EF51" w:rsidR="00B94503" w:rsidRPr="00521F20" w:rsidRDefault="00B94503" w:rsidP="00B94503">
            <w:pPr>
              <w:pStyle w:val="NormalWeb"/>
              <w:shd w:val="clear" w:color="auto" w:fill="FFFFFF"/>
              <w:spacing w:before="80" w:beforeAutospacing="0" w:after="80" w:afterAutospacing="0" w:line="234" w:lineRule="atLeast"/>
              <w:jc w:val="center"/>
              <w:rPr>
                <w:rFonts w:ascii="Times New Roman" w:hAnsi="Times New Roman"/>
                <w:b/>
                <w:bCs/>
                <w:i/>
              </w:rPr>
            </w:pPr>
            <w:r w:rsidRPr="00521F20">
              <w:rPr>
                <w:rFonts w:ascii="Times New Roman" w:hAnsi="Times New Roman"/>
                <w:b/>
                <w:bCs/>
              </w:rPr>
              <w:t>02 giờ</w:t>
            </w:r>
          </w:p>
        </w:tc>
        <w:tc>
          <w:tcPr>
            <w:tcW w:w="993" w:type="dxa"/>
            <w:vMerge/>
          </w:tcPr>
          <w:p w14:paraId="7216F8BB" w14:textId="77777777" w:rsidR="00B94503" w:rsidRPr="00521F20" w:rsidRDefault="00B94503" w:rsidP="00B77814">
            <w:pPr>
              <w:pStyle w:val="NormalWeb"/>
              <w:shd w:val="clear" w:color="auto" w:fill="FFFFFF"/>
              <w:spacing w:before="80" w:beforeAutospacing="0" w:after="80" w:afterAutospacing="0" w:line="234" w:lineRule="atLeast"/>
              <w:rPr>
                <w:rFonts w:ascii="Times New Roman" w:hAnsi="Times New Roman"/>
                <w:b/>
                <w:bCs/>
              </w:rPr>
            </w:pPr>
          </w:p>
        </w:tc>
      </w:tr>
      <w:tr w:rsidR="00B94503" w:rsidRPr="00521F20" w14:paraId="5C78F563" w14:textId="765118BD" w:rsidTr="00544BF2">
        <w:trPr>
          <w:trHeight w:val="537"/>
        </w:trPr>
        <w:tc>
          <w:tcPr>
            <w:tcW w:w="1134" w:type="dxa"/>
            <w:vMerge/>
            <w:vAlign w:val="center"/>
          </w:tcPr>
          <w:p w14:paraId="3E1158BD" w14:textId="77777777" w:rsidR="00B94503" w:rsidRPr="00521F20" w:rsidRDefault="00B94503" w:rsidP="00B77814">
            <w:pPr>
              <w:pStyle w:val="NormalWeb"/>
              <w:spacing w:before="80" w:beforeAutospacing="0" w:after="80" w:afterAutospacing="0" w:line="234" w:lineRule="atLeast"/>
              <w:rPr>
                <w:rFonts w:ascii="Times New Roman" w:hAnsi="Times New Roman"/>
                <w:b/>
              </w:rPr>
            </w:pPr>
          </w:p>
        </w:tc>
        <w:tc>
          <w:tcPr>
            <w:tcW w:w="2127" w:type="dxa"/>
            <w:vMerge/>
            <w:vAlign w:val="center"/>
          </w:tcPr>
          <w:p w14:paraId="3A862061" w14:textId="77777777" w:rsidR="00B94503" w:rsidRPr="00521F20" w:rsidRDefault="00B94503" w:rsidP="00B77814">
            <w:pPr>
              <w:pStyle w:val="NormalWeb"/>
              <w:spacing w:before="80" w:beforeAutospacing="0" w:after="80" w:afterAutospacing="0" w:line="234" w:lineRule="atLeast"/>
              <w:rPr>
                <w:rFonts w:ascii="Times New Roman" w:hAnsi="Times New Roman"/>
                <w:b/>
              </w:rPr>
            </w:pPr>
          </w:p>
        </w:tc>
        <w:tc>
          <w:tcPr>
            <w:tcW w:w="7654" w:type="dxa"/>
            <w:vAlign w:val="center"/>
          </w:tcPr>
          <w:p w14:paraId="4694FB49" w14:textId="77777777" w:rsidR="00B94503" w:rsidRPr="00521F20" w:rsidRDefault="00B94503" w:rsidP="00B77814">
            <w:pPr>
              <w:pStyle w:val="NormalWeb"/>
              <w:shd w:val="clear" w:color="auto" w:fill="FFFFFF"/>
              <w:spacing w:before="80" w:beforeAutospacing="0" w:after="80" w:afterAutospacing="0" w:line="234" w:lineRule="atLeast"/>
              <w:rPr>
                <w:rFonts w:ascii="Times New Roman" w:hAnsi="Times New Roman"/>
                <w:b/>
              </w:rPr>
            </w:pPr>
            <w:r>
              <w:rPr>
                <w:rFonts w:ascii="Times New Roman" w:hAnsi="Times New Roman"/>
                <w:b/>
                <w:bCs/>
                <w:i/>
              </w:rPr>
              <w:t>1.</w:t>
            </w:r>
            <w:r w:rsidRPr="00521F20">
              <w:rPr>
                <w:rFonts w:ascii="Times New Roman" w:hAnsi="Times New Roman"/>
                <w:b/>
                <w:bCs/>
                <w:i/>
              </w:rPr>
              <w:t>2. Giải quyết hồ sơ (cơ quan/bộ phận chuyên môn), t</w:t>
            </w:r>
            <w:r w:rsidRPr="00521F20">
              <w:rPr>
                <w:rFonts w:ascii="Times New Roman" w:hAnsi="Times New Roman"/>
                <w:b/>
                <w:i/>
              </w:rPr>
              <w:t>rong đó:</w:t>
            </w:r>
          </w:p>
        </w:tc>
        <w:tc>
          <w:tcPr>
            <w:tcW w:w="2693" w:type="dxa"/>
            <w:vAlign w:val="center"/>
          </w:tcPr>
          <w:p w14:paraId="6E75128C" w14:textId="77777777" w:rsidR="00B94503" w:rsidRDefault="00B94503" w:rsidP="00B94503">
            <w:pPr>
              <w:pStyle w:val="NormalWeb"/>
              <w:shd w:val="clear" w:color="auto" w:fill="FFFFFF"/>
              <w:spacing w:before="80" w:beforeAutospacing="0" w:after="80" w:afterAutospacing="0" w:line="234" w:lineRule="atLeast"/>
              <w:jc w:val="center"/>
              <w:rPr>
                <w:rFonts w:ascii="Times New Roman" w:hAnsi="Times New Roman"/>
                <w:b/>
                <w:bCs/>
                <w:i/>
              </w:rPr>
            </w:pPr>
          </w:p>
        </w:tc>
        <w:tc>
          <w:tcPr>
            <w:tcW w:w="993" w:type="dxa"/>
            <w:vMerge/>
          </w:tcPr>
          <w:p w14:paraId="202EFFC6" w14:textId="77777777" w:rsidR="00B94503" w:rsidRDefault="00B94503" w:rsidP="00B77814">
            <w:pPr>
              <w:pStyle w:val="NormalWeb"/>
              <w:shd w:val="clear" w:color="auto" w:fill="FFFFFF"/>
              <w:spacing w:before="80" w:beforeAutospacing="0" w:after="80" w:afterAutospacing="0" w:line="234" w:lineRule="atLeast"/>
              <w:rPr>
                <w:rFonts w:ascii="Times New Roman" w:hAnsi="Times New Roman"/>
                <w:b/>
                <w:bCs/>
                <w:i/>
              </w:rPr>
            </w:pPr>
          </w:p>
        </w:tc>
      </w:tr>
      <w:tr w:rsidR="00B77814" w:rsidRPr="00521F20" w14:paraId="24913908" w14:textId="4617252C" w:rsidTr="00544BF2">
        <w:trPr>
          <w:trHeight w:hRule="exact" w:val="5451"/>
        </w:trPr>
        <w:tc>
          <w:tcPr>
            <w:tcW w:w="1134" w:type="dxa"/>
            <w:vMerge/>
          </w:tcPr>
          <w:p w14:paraId="276AB6F3" w14:textId="77777777" w:rsidR="00B77814" w:rsidRPr="00521F20" w:rsidRDefault="00B77814"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43F955E7" w14:textId="77777777" w:rsidR="00B77814" w:rsidRPr="00521F20" w:rsidRDefault="00B77814" w:rsidP="00B77814">
            <w:pPr>
              <w:pStyle w:val="NormalWeb"/>
              <w:spacing w:before="80" w:beforeAutospacing="0" w:after="80" w:afterAutospacing="0" w:line="234" w:lineRule="atLeast"/>
              <w:jc w:val="both"/>
              <w:rPr>
                <w:rFonts w:ascii="Times New Roman" w:hAnsi="Times New Roman"/>
                <w:b/>
              </w:rPr>
            </w:pPr>
          </w:p>
        </w:tc>
        <w:tc>
          <w:tcPr>
            <w:tcW w:w="7654" w:type="dxa"/>
          </w:tcPr>
          <w:p w14:paraId="4F615FA6" w14:textId="77777777" w:rsidR="00B77814" w:rsidRPr="00521F20" w:rsidRDefault="00B77814" w:rsidP="00B77814">
            <w:pPr>
              <w:autoSpaceDE w:val="0"/>
              <w:autoSpaceDN w:val="0"/>
              <w:adjustRightInd w:val="0"/>
              <w:spacing w:before="80" w:after="80"/>
              <w:jc w:val="both"/>
              <w:rPr>
                <w:b/>
              </w:rPr>
            </w:pPr>
            <w:r w:rsidRPr="00521F20">
              <w:rPr>
                <w:b/>
                <w:bCs/>
                <w:iCs/>
              </w:rPr>
              <w:t>- Viên chức Chi nhánh Văn phòng đăng ký đất đai thẩm định hồ sơ:</w:t>
            </w:r>
          </w:p>
          <w:p w14:paraId="659F5040" w14:textId="77777777" w:rsidR="00B77814" w:rsidRPr="00521F20" w:rsidRDefault="00B77814" w:rsidP="00B77814">
            <w:pPr>
              <w:shd w:val="clear" w:color="auto" w:fill="FFFFFF"/>
              <w:spacing w:before="80" w:after="80"/>
              <w:ind w:firstLine="176"/>
              <w:jc w:val="both"/>
              <w:rPr>
                <w:bCs/>
                <w:i/>
              </w:rPr>
            </w:pPr>
            <w:r w:rsidRPr="00521F20">
              <w:rPr>
                <w:bCs/>
                <w:i/>
              </w:rPr>
              <w:t xml:space="preserve">+ Trường hợp hồ sơ qua thẩm tra, thẩm định chưa đủ điều kiện giải quyết, cơ quan có thẩm quyền giải quyết </w:t>
            </w:r>
            <w:r>
              <w:rPr>
                <w:bCs/>
                <w:i/>
              </w:rPr>
              <w:t>TTHC</w:t>
            </w:r>
            <w:r w:rsidRPr="00521F20">
              <w:rPr>
                <w:bCs/>
                <w:i/>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bCs/>
                <w:i/>
              </w:rPr>
              <w:t xml:space="preserve">. Thời hạn giải quyết được tính lại từ đầu sau khi nhận đủ hồ sơ </w:t>
            </w:r>
            <w:bookmarkStart w:id="44" w:name="_Hlk66254691"/>
            <w:r w:rsidRPr="00521F20">
              <w:rPr>
                <w:bCs/>
                <w:i/>
              </w:rPr>
              <w:t xml:space="preserve">(2.5 ngày không tính vào thời gian thực hiện </w:t>
            </w:r>
            <w:r>
              <w:rPr>
                <w:bCs/>
                <w:i/>
              </w:rPr>
              <w:t>TTHC</w:t>
            </w:r>
            <w:r w:rsidRPr="00521F20">
              <w:rPr>
                <w:bCs/>
                <w:i/>
              </w:rPr>
              <w:t>).</w:t>
            </w:r>
          </w:p>
          <w:bookmarkEnd w:id="44"/>
          <w:p w14:paraId="2BD68523" w14:textId="77777777" w:rsidR="00B77814" w:rsidRPr="00521F20" w:rsidRDefault="00B77814" w:rsidP="00B77814">
            <w:pPr>
              <w:spacing w:before="80" w:after="80"/>
              <w:ind w:firstLine="289"/>
              <w:jc w:val="both"/>
              <w:rPr>
                <w:bCs/>
                <w:i/>
              </w:rPr>
            </w:pPr>
            <w:r w:rsidRPr="00521F20">
              <w:rPr>
                <w:bCs/>
                <w:i/>
              </w:rPr>
              <w:t xml:space="preserve">+ </w:t>
            </w:r>
            <w:r w:rsidRPr="00521F20">
              <w:rPr>
                <w:b/>
                <w:bCs/>
                <w:i/>
              </w:rPr>
              <w:t xml:space="preserve">Trường hợp hồ sơ </w:t>
            </w:r>
            <w:r>
              <w:rPr>
                <w:b/>
                <w:bCs/>
                <w:i/>
              </w:rPr>
              <w:t>TTHC</w:t>
            </w:r>
            <w:r w:rsidRPr="00521F20">
              <w:rPr>
                <w:b/>
                <w:bCs/>
                <w:i/>
              </w:rPr>
              <w:t xml:space="preserve"> đầy đủ đáp ứng yêu cầu, tiếp tục giải quyết: </w:t>
            </w:r>
          </w:p>
          <w:p w14:paraId="5FBE5A0B" w14:textId="77777777" w:rsidR="00B77814" w:rsidRPr="00521F20" w:rsidRDefault="00B77814" w:rsidP="00B77814">
            <w:pPr>
              <w:spacing w:before="80" w:after="80"/>
              <w:jc w:val="both"/>
              <w:rPr>
                <w:bCs/>
                <w:i/>
              </w:rPr>
            </w:pPr>
            <w:bookmarkStart w:id="45" w:name="_Hlk67901462"/>
            <w:r w:rsidRPr="00521F20">
              <w:rPr>
                <w:bCs/>
              </w:rPr>
              <w:t xml:space="preserve">- </w:t>
            </w:r>
            <w:r w:rsidRPr="00521F20">
              <w:rPr>
                <w:spacing w:val="3"/>
                <w:shd w:val="clear" w:color="auto" w:fill="FFFFFF"/>
              </w:rPr>
              <w:t xml:space="preserve">Viên chức Chi nhánh thẩm định, chỉnh lý cơ sở dữ liệu; đánh xác nhận vào GCN trình lãnh đạo Chi nhánh ký; </w:t>
            </w:r>
            <w:bookmarkEnd w:id="45"/>
          </w:p>
        </w:tc>
        <w:tc>
          <w:tcPr>
            <w:tcW w:w="2693" w:type="dxa"/>
            <w:vAlign w:val="center"/>
          </w:tcPr>
          <w:p w14:paraId="16911790" w14:textId="5577B118" w:rsidR="00B77814" w:rsidRPr="00521F20" w:rsidRDefault="00B77814" w:rsidP="00B94503">
            <w:pPr>
              <w:autoSpaceDE w:val="0"/>
              <w:autoSpaceDN w:val="0"/>
              <w:adjustRightInd w:val="0"/>
              <w:spacing w:before="80" w:after="80"/>
              <w:jc w:val="center"/>
              <w:rPr>
                <w:b/>
                <w:bCs/>
                <w:iCs/>
              </w:rPr>
            </w:pPr>
            <w:r w:rsidRPr="00521F20">
              <w:rPr>
                <w:bCs/>
              </w:rPr>
              <w:t>01 ngày</w:t>
            </w:r>
          </w:p>
        </w:tc>
        <w:tc>
          <w:tcPr>
            <w:tcW w:w="993" w:type="dxa"/>
          </w:tcPr>
          <w:p w14:paraId="00F9E573" w14:textId="77777777" w:rsidR="00B77814" w:rsidRPr="00521F20" w:rsidRDefault="00B77814" w:rsidP="00B77814">
            <w:pPr>
              <w:autoSpaceDE w:val="0"/>
              <w:autoSpaceDN w:val="0"/>
              <w:adjustRightInd w:val="0"/>
              <w:spacing w:before="80" w:after="80"/>
              <w:jc w:val="both"/>
              <w:rPr>
                <w:bCs/>
              </w:rPr>
            </w:pPr>
          </w:p>
        </w:tc>
      </w:tr>
      <w:tr w:rsidR="00081B7F" w:rsidRPr="00521F20" w14:paraId="17FEBBC8" w14:textId="0DE425CD" w:rsidTr="00544BF2">
        <w:trPr>
          <w:trHeight w:val="457"/>
        </w:trPr>
        <w:tc>
          <w:tcPr>
            <w:tcW w:w="1134" w:type="dxa"/>
            <w:vMerge/>
          </w:tcPr>
          <w:p w14:paraId="7245A3FF"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74B16166"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tcPr>
          <w:p w14:paraId="53F27852" w14:textId="77777777" w:rsidR="00081B7F" w:rsidRPr="00521F20" w:rsidRDefault="00081B7F" w:rsidP="00B77814">
            <w:pPr>
              <w:spacing w:before="80" w:after="80"/>
              <w:jc w:val="both"/>
              <w:rPr>
                <w:b/>
              </w:rPr>
            </w:pPr>
            <w:r w:rsidRPr="00521F20">
              <w:rPr>
                <w:spacing w:val="3"/>
                <w:shd w:val="clear" w:color="auto" w:fill="FFFFFF"/>
              </w:rPr>
              <w:t>- Lãnh đạo Chi nhánh Văn phòng xem xét, ký xác nhận;</w:t>
            </w:r>
          </w:p>
        </w:tc>
        <w:tc>
          <w:tcPr>
            <w:tcW w:w="2693" w:type="dxa"/>
            <w:vAlign w:val="center"/>
          </w:tcPr>
          <w:p w14:paraId="0FAF6749" w14:textId="6BD1C82C" w:rsidR="00081B7F" w:rsidRPr="00521F20" w:rsidRDefault="00081B7F" w:rsidP="00B94503">
            <w:pPr>
              <w:spacing w:before="80" w:after="80"/>
              <w:jc w:val="center"/>
              <w:rPr>
                <w:spacing w:val="3"/>
                <w:shd w:val="clear" w:color="auto" w:fill="FFFFFF"/>
              </w:rPr>
            </w:pPr>
            <w:r w:rsidRPr="00521F20">
              <w:t>0.5 ngày</w:t>
            </w:r>
          </w:p>
        </w:tc>
        <w:tc>
          <w:tcPr>
            <w:tcW w:w="993" w:type="dxa"/>
            <w:vMerge w:val="restart"/>
          </w:tcPr>
          <w:p w14:paraId="048AE5B8" w14:textId="77777777" w:rsidR="00081B7F" w:rsidRPr="00521F20" w:rsidRDefault="00081B7F" w:rsidP="00B77814">
            <w:pPr>
              <w:spacing w:before="80" w:after="80"/>
              <w:jc w:val="both"/>
            </w:pPr>
          </w:p>
        </w:tc>
      </w:tr>
      <w:tr w:rsidR="00081B7F" w:rsidRPr="00521F20" w14:paraId="1EAAF2E1" w14:textId="5F9B8451" w:rsidTr="00544BF2">
        <w:trPr>
          <w:trHeight w:val="457"/>
        </w:trPr>
        <w:tc>
          <w:tcPr>
            <w:tcW w:w="1134" w:type="dxa"/>
            <w:vMerge/>
          </w:tcPr>
          <w:p w14:paraId="2276A0E7"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3C078F11"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tcPr>
          <w:p w14:paraId="09084E27" w14:textId="77777777" w:rsidR="00081B7F" w:rsidRPr="00521F20" w:rsidRDefault="00081B7F" w:rsidP="00B77814">
            <w:pPr>
              <w:spacing w:before="80" w:after="80"/>
              <w:jc w:val="both"/>
              <w:rPr>
                <w:b/>
              </w:rPr>
            </w:pPr>
            <w:r w:rsidRPr="00521F20">
              <w:rPr>
                <w:spacing w:val="3"/>
                <w:shd w:val="clear" w:color="auto" w:fill="FFFFFF"/>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 Viên chức Chi nhánh </w:t>
            </w:r>
            <w:r>
              <w:rPr>
                <w:spacing w:val="3"/>
                <w:shd w:val="clear" w:color="auto" w:fill="FFFFFF"/>
              </w:rPr>
              <w:t>c</w:t>
            </w:r>
            <w:r w:rsidRPr="00521F20">
              <w:rPr>
                <w:spacing w:val="3"/>
                <w:shd w:val="clear" w:color="auto" w:fill="FFFFFF"/>
              </w:rPr>
              <w:t>huyển hồ sơ trên phần mềm 1 cửa;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693" w:type="dxa"/>
            <w:vAlign w:val="center"/>
          </w:tcPr>
          <w:p w14:paraId="1F6A6B0B" w14:textId="69F933BF" w:rsidR="00081B7F" w:rsidRPr="00521F20" w:rsidRDefault="00081B7F" w:rsidP="00B94503">
            <w:pPr>
              <w:spacing w:before="80" w:after="80"/>
              <w:jc w:val="center"/>
              <w:rPr>
                <w:spacing w:val="3"/>
                <w:shd w:val="clear" w:color="auto" w:fill="FFFFFF"/>
              </w:rPr>
            </w:pPr>
            <w:r w:rsidRPr="00521F20">
              <w:t>01 ngày</w:t>
            </w:r>
          </w:p>
        </w:tc>
        <w:tc>
          <w:tcPr>
            <w:tcW w:w="993" w:type="dxa"/>
            <w:vMerge/>
          </w:tcPr>
          <w:p w14:paraId="6C301005" w14:textId="77777777" w:rsidR="00081B7F" w:rsidRPr="00521F20" w:rsidRDefault="00081B7F" w:rsidP="00B77814">
            <w:pPr>
              <w:spacing w:before="80" w:after="80"/>
              <w:jc w:val="both"/>
            </w:pPr>
          </w:p>
        </w:tc>
      </w:tr>
      <w:tr w:rsidR="00081B7F" w:rsidRPr="00521F20" w14:paraId="5E416846" w14:textId="0AE38A41" w:rsidTr="00544BF2">
        <w:trPr>
          <w:trHeight w:val="457"/>
        </w:trPr>
        <w:tc>
          <w:tcPr>
            <w:tcW w:w="1134" w:type="dxa"/>
            <w:vMerge/>
          </w:tcPr>
          <w:p w14:paraId="1F346ADF"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38F4AB47"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tcPr>
          <w:p w14:paraId="1D5B9A76" w14:textId="77777777" w:rsidR="00081B7F" w:rsidRPr="00521F20" w:rsidRDefault="00081B7F" w:rsidP="00B77814">
            <w:pPr>
              <w:spacing w:before="80" w:after="80"/>
              <w:jc w:val="both"/>
              <w:rPr>
                <w:b/>
              </w:rPr>
            </w:pPr>
            <w:r>
              <w:rPr>
                <w:b/>
              </w:rPr>
              <w:t xml:space="preserve">2. </w:t>
            </w:r>
            <w:r w:rsidRPr="00521F20">
              <w:rPr>
                <w:b/>
              </w:rPr>
              <w:t xml:space="preserve">Trường hợp in Giấy chứng nhận mới </w:t>
            </w:r>
          </w:p>
        </w:tc>
        <w:tc>
          <w:tcPr>
            <w:tcW w:w="2693" w:type="dxa"/>
            <w:vAlign w:val="center"/>
          </w:tcPr>
          <w:p w14:paraId="20FE6CCC" w14:textId="184318A8" w:rsidR="00081B7F" w:rsidRDefault="00081B7F" w:rsidP="00B94503">
            <w:pPr>
              <w:spacing w:before="80" w:after="80"/>
              <w:jc w:val="center"/>
              <w:rPr>
                <w:b/>
              </w:rPr>
            </w:pPr>
            <w:r w:rsidRPr="00521F20">
              <w:rPr>
                <w:b/>
              </w:rPr>
              <w:t>08 ngày; trong đó:</w:t>
            </w:r>
          </w:p>
        </w:tc>
        <w:tc>
          <w:tcPr>
            <w:tcW w:w="993" w:type="dxa"/>
            <w:vMerge/>
          </w:tcPr>
          <w:p w14:paraId="563B8B98" w14:textId="77777777" w:rsidR="00081B7F" w:rsidRPr="00521F20" w:rsidRDefault="00081B7F" w:rsidP="00B77814">
            <w:pPr>
              <w:spacing w:before="80" w:after="80"/>
              <w:jc w:val="both"/>
              <w:rPr>
                <w:b/>
              </w:rPr>
            </w:pPr>
          </w:p>
        </w:tc>
      </w:tr>
      <w:tr w:rsidR="00081B7F" w:rsidRPr="00521F20" w14:paraId="4A036DED" w14:textId="456737F6" w:rsidTr="00544BF2">
        <w:trPr>
          <w:trHeight w:val="457"/>
        </w:trPr>
        <w:tc>
          <w:tcPr>
            <w:tcW w:w="1134" w:type="dxa"/>
            <w:vMerge/>
          </w:tcPr>
          <w:p w14:paraId="0E4A233E"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4D36C4E2"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vAlign w:val="center"/>
          </w:tcPr>
          <w:p w14:paraId="492BF741" w14:textId="77777777" w:rsidR="00081B7F" w:rsidRPr="00521F20" w:rsidRDefault="00081B7F" w:rsidP="00B77814">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2</w:t>
            </w:r>
            <w:r w:rsidRPr="00521F20">
              <w:rPr>
                <w:rFonts w:ascii="Times New Roman" w:hAnsi="Times New Roman"/>
                <w:b/>
                <w:bCs/>
                <w:i/>
              </w:rPr>
              <w:t>.</w:t>
            </w:r>
            <w:r>
              <w:rPr>
                <w:rFonts w:ascii="Times New Roman" w:hAnsi="Times New Roman"/>
                <w:b/>
                <w:bCs/>
                <w:i/>
              </w:rPr>
              <w:t>1</w:t>
            </w:r>
            <w:r w:rsidRPr="00521F20">
              <w:rPr>
                <w:rFonts w:ascii="Times New Roman" w:hAnsi="Times New Roman"/>
                <w:b/>
                <w:bCs/>
                <w:i/>
              </w:rPr>
              <w:t xml:space="preserve"> Tiếp nhận hồ sơ (Bộ phận TN&amp;TKQ):</w:t>
            </w:r>
          </w:p>
          <w:p w14:paraId="36B95AB2" w14:textId="77777777" w:rsidR="00081B7F" w:rsidRPr="005F01A9" w:rsidRDefault="00081B7F" w:rsidP="00B77814">
            <w:pPr>
              <w:jc w:val="both"/>
              <w:rPr>
                <w:b/>
                <w:bCs/>
                <w:i/>
                <w:color w:val="FF0000"/>
              </w:rPr>
            </w:pPr>
            <w:r w:rsidRPr="005F01A9">
              <w:rPr>
                <w:b/>
                <w:bCs/>
                <w:i/>
                <w:color w:val="FF0000"/>
              </w:rPr>
              <w:t xml:space="preserve">+ Trực tiếp: </w:t>
            </w:r>
            <w:r w:rsidRPr="005F01A9">
              <w:rPr>
                <w:bCs/>
                <w:i/>
                <w:color w:val="FF0000"/>
              </w:rPr>
              <w:t xml:space="preserve">Bộ phận TN&amp;TKQ </w:t>
            </w:r>
            <w:r>
              <w:rPr>
                <w:b/>
                <w:bCs/>
                <w:i/>
                <w:color w:val="FF0000"/>
              </w:rPr>
              <w:t>s</w:t>
            </w:r>
            <w:r w:rsidRPr="005F01A9">
              <w:rPr>
                <w:b/>
                <w:bCs/>
                <w:i/>
                <w:color w:val="FF0000"/>
              </w:rPr>
              <w:t xml:space="preserve">ố hóa hồ sơ và </w:t>
            </w:r>
            <w:r w:rsidRPr="005F01A9">
              <w:rPr>
                <w:bCs/>
                <w:i/>
                <w:color w:val="FF0000"/>
              </w:rPr>
              <w:t>chuyển hồ sơ vào cán bộ chuyên môn.</w:t>
            </w:r>
          </w:p>
          <w:p w14:paraId="7FD92F95" w14:textId="77777777" w:rsidR="00081B7F" w:rsidRPr="00521F20" w:rsidRDefault="00081B7F" w:rsidP="00B77814">
            <w:pPr>
              <w:pStyle w:val="NormalWeb"/>
              <w:shd w:val="clear" w:color="auto" w:fill="FFFFFF"/>
              <w:spacing w:before="80" w:beforeAutospacing="0" w:after="80" w:afterAutospacing="0" w:line="234" w:lineRule="atLeast"/>
              <w:rPr>
                <w:sz w:val="28"/>
                <w:szCs w:val="28"/>
                <w:lang w:val="vi-VN"/>
              </w:rPr>
            </w:pPr>
            <w:r w:rsidRPr="005F01A9">
              <w:rPr>
                <w:rFonts w:ascii="Times New Roman" w:hAnsi="Times New Roman"/>
                <w:b/>
                <w:bCs/>
                <w:i/>
                <w:color w:val="FF0000"/>
              </w:rPr>
              <w:t xml:space="preserve">+ Trực tuyến: </w:t>
            </w:r>
            <w:r w:rsidRPr="005F01A9">
              <w:rPr>
                <w:rFonts w:ascii="Times New Roman" w:hAnsi="Times New Roman"/>
                <w:bCs/>
                <w:i/>
                <w:color w:val="FF0000"/>
              </w:rPr>
              <w:t xml:space="preserve">Bộ phận TN&amp;TKQ không thực hiện số hóa hồ sơ và </w:t>
            </w:r>
            <w:r w:rsidRPr="005F01A9">
              <w:rPr>
                <w:rFonts w:ascii="Times New Roman" w:hAnsi="Times New Roman"/>
                <w:bCs/>
                <w:i/>
                <w:iCs/>
                <w:color w:val="FF0000"/>
              </w:rPr>
              <w:t>chuyển hồ sơ vào cán bộ chuyên môn.</w:t>
            </w:r>
          </w:p>
        </w:tc>
        <w:tc>
          <w:tcPr>
            <w:tcW w:w="2693" w:type="dxa"/>
            <w:vAlign w:val="center"/>
          </w:tcPr>
          <w:p w14:paraId="37560C24" w14:textId="61159895" w:rsidR="00081B7F" w:rsidRDefault="00081B7F" w:rsidP="00B94503">
            <w:pPr>
              <w:pStyle w:val="NormalWeb"/>
              <w:shd w:val="clear" w:color="auto" w:fill="FFFFFF"/>
              <w:spacing w:before="80" w:beforeAutospacing="0" w:after="80" w:afterAutospacing="0" w:line="234" w:lineRule="atLeast"/>
              <w:jc w:val="center"/>
              <w:rPr>
                <w:rFonts w:ascii="Times New Roman" w:hAnsi="Times New Roman"/>
                <w:b/>
                <w:bCs/>
                <w:i/>
              </w:rPr>
            </w:pPr>
            <w:r w:rsidRPr="00521F20">
              <w:rPr>
                <w:rFonts w:ascii="Times New Roman" w:hAnsi="Times New Roman"/>
                <w:b/>
                <w:bCs/>
              </w:rPr>
              <w:t>02 giờ</w:t>
            </w:r>
          </w:p>
        </w:tc>
        <w:tc>
          <w:tcPr>
            <w:tcW w:w="993" w:type="dxa"/>
            <w:vMerge/>
          </w:tcPr>
          <w:p w14:paraId="23DAA7DE" w14:textId="77777777" w:rsidR="00081B7F" w:rsidRPr="00521F20" w:rsidRDefault="00081B7F" w:rsidP="00B77814">
            <w:pPr>
              <w:pStyle w:val="NormalWeb"/>
              <w:shd w:val="clear" w:color="auto" w:fill="FFFFFF"/>
              <w:spacing w:before="80" w:beforeAutospacing="0" w:after="80" w:afterAutospacing="0" w:line="234" w:lineRule="atLeast"/>
              <w:rPr>
                <w:rFonts w:ascii="Times New Roman" w:hAnsi="Times New Roman"/>
                <w:b/>
                <w:bCs/>
              </w:rPr>
            </w:pPr>
          </w:p>
        </w:tc>
      </w:tr>
      <w:tr w:rsidR="00081B7F" w:rsidRPr="00521F20" w14:paraId="43654245" w14:textId="1666BEC7" w:rsidTr="00544BF2">
        <w:trPr>
          <w:trHeight w:val="457"/>
        </w:trPr>
        <w:tc>
          <w:tcPr>
            <w:tcW w:w="1134" w:type="dxa"/>
            <w:vMerge/>
          </w:tcPr>
          <w:p w14:paraId="009CEE40"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1F6CB5DD"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vAlign w:val="center"/>
          </w:tcPr>
          <w:p w14:paraId="2889A3FF" w14:textId="77777777" w:rsidR="00081B7F" w:rsidRPr="00521F20" w:rsidRDefault="00081B7F" w:rsidP="00B77814">
            <w:pPr>
              <w:pStyle w:val="NormalWeb"/>
              <w:shd w:val="clear" w:color="auto" w:fill="FFFFFF"/>
              <w:spacing w:before="80" w:beforeAutospacing="0" w:after="80" w:afterAutospacing="0" w:line="234" w:lineRule="atLeast"/>
              <w:rPr>
                <w:rFonts w:ascii="Times New Roman" w:hAnsi="Times New Roman"/>
                <w:b/>
              </w:rPr>
            </w:pPr>
            <w:r>
              <w:rPr>
                <w:rFonts w:ascii="Times New Roman" w:hAnsi="Times New Roman"/>
                <w:b/>
                <w:bCs/>
                <w:i/>
              </w:rPr>
              <w:t>2.</w:t>
            </w:r>
            <w:r w:rsidRPr="00521F20">
              <w:rPr>
                <w:rFonts w:ascii="Times New Roman" w:hAnsi="Times New Roman"/>
                <w:b/>
                <w:bCs/>
                <w:i/>
              </w:rPr>
              <w:t>2. Giải quyết hồ sơ (cơ quan/bộ phận chuyên môn), t</w:t>
            </w:r>
            <w:r w:rsidRPr="00521F20">
              <w:rPr>
                <w:rFonts w:ascii="Times New Roman" w:hAnsi="Times New Roman"/>
                <w:b/>
                <w:i/>
              </w:rPr>
              <w:t>rong đó:</w:t>
            </w:r>
          </w:p>
        </w:tc>
        <w:tc>
          <w:tcPr>
            <w:tcW w:w="2693" w:type="dxa"/>
            <w:vAlign w:val="center"/>
          </w:tcPr>
          <w:p w14:paraId="1053BEDF" w14:textId="148B64C6" w:rsidR="00081B7F" w:rsidRDefault="00081B7F" w:rsidP="00B94503">
            <w:pPr>
              <w:pStyle w:val="NormalWeb"/>
              <w:shd w:val="clear" w:color="auto" w:fill="FFFFFF"/>
              <w:spacing w:before="80" w:beforeAutospacing="0" w:after="80" w:afterAutospacing="0" w:line="234" w:lineRule="atLeast"/>
              <w:jc w:val="center"/>
              <w:rPr>
                <w:rFonts w:ascii="Times New Roman" w:hAnsi="Times New Roman"/>
                <w:b/>
                <w:bCs/>
                <w:i/>
              </w:rPr>
            </w:pPr>
            <w:r w:rsidRPr="00521F20">
              <w:t>5,5 ngày</w:t>
            </w:r>
          </w:p>
        </w:tc>
        <w:tc>
          <w:tcPr>
            <w:tcW w:w="993" w:type="dxa"/>
            <w:vMerge/>
          </w:tcPr>
          <w:p w14:paraId="7EB18492" w14:textId="77777777" w:rsidR="00081B7F" w:rsidRPr="00521F20" w:rsidRDefault="00081B7F" w:rsidP="00B77814">
            <w:pPr>
              <w:pStyle w:val="NormalWeb"/>
              <w:shd w:val="clear" w:color="auto" w:fill="FFFFFF"/>
              <w:spacing w:before="80" w:beforeAutospacing="0" w:after="80" w:afterAutospacing="0" w:line="234" w:lineRule="atLeast"/>
            </w:pPr>
          </w:p>
        </w:tc>
      </w:tr>
      <w:tr w:rsidR="00081B7F" w:rsidRPr="00521F20" w14:paraId="6CC23F94" w14:textId="7B37E2A6" w:rsidTr="00544BF2">
        <w:trPr>
          <w:trHeight w:val="429"/>
        </w:trPr>
        <w:tc>
          <w:tcPr>
            <w:tcW w:w="1134" w:type="dxa"/>
            <w:vMerge/>
          </w:tcPr>
          <w:p w14:paraId="1EAC1DFC"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4C06FE4D"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vAlign w:val="center"/>
          </w:tcPr>
          <w:p w14:paraId="43569AD3" w14:textId="77777777" w:rsidR="00081B7F" w:rsidRPr="00521F20" w:rsidRDefault="00081B7F" w:rsidP="00B77814">
            <w:pPr>
              <w:autoSpaceDE w:val="0"/>
              <w:autoSpaceDN w:val="0"/>
              <w:adjustRightInd w:val="0"/>
              <w:spacing w:before="80" w:after="80"/>
            </w:pPr>
            <w:r w:rsidRPr="00521F20">
              <w:rPr>
                <w:bCs/>
                <w:iCs/>
              </w:rPr>
              <w:t>- Viên chức Chi nhánh Văn phòng đăng ký đất đai thẩm định hồ sơ:</w:t>
            </w:r>
          </w:p>
          <w:p w14:paraId="6C7E7C19" w14:textId="77777777" w:rsidR="00081B7F" w:rsidRPr="00521F20" w:rsidRDefault="00081B7F" w:rsidP="00B77814">
            <w:pPr>
              <w:shd w:val="clear" w:color="auto" w:fill="FFFFFF"/>
              <w:spacing w:before="80" w:after="80"/>
              <w:ind w:firstLine="176"/>
              <w:jc w:val="both"/>
              <w:rPr>
                <w:bCs/>
                <w:i/>
              </w:rPr>
            </w:pPr>
            <w:r w:rsidRPr="00521F20">
              <w:rPr>
                <w:bCs/>
                <w:i/>
              </w:rPr>
              <w:t xml:space="preserve">+ Trường hợp hồ sơ qua thẩm tra, thẩm định chưa đủ điều kiện giải quyết, cơ quan có thẩm quyền giải quyết </w:t>
            </w:r>
            <w:r>
              <w:rPr>
                <w:bCs/>
                <w:i/>
              </w:rPr>
              <w:t>TTHC</w:t>
            </w:r>
            <w:r w:rsidRPr="00521F20">
              <w:rPr>
                <w:bCs/>
                <w:i/>
              </w:rPr>
              <w:t xml:space="preserve"> trả lại hồ sơ kèm theo thông báo bằng văn bản và nêu rõ lý do, nội dung cần bổ sung để gửi cho tổ chức, cá nhân; </w:t>
            </w:r>
            <w:r w:rsidRPr="00521F20">
              <w:rPr>
                <w:i/>
              </w:rPr>
              <w:t>hoặc gửi thông tin qua Cổng Dịch vụ công thông qua Bộ phận Một cửa</w:t>
            </w:r>
            <w:r w:rsidRPr="00521F20">
              <w:rPr>
                <w:bCs/>
                <w:i/>
              </w:rPr>
              <w:t xml:space="preserve"> </w:t>
            </w:r>
            <w:r w:rsidRPr="00521F20">
              <w:rPr>
                <w:i/>
                <w:iCs/>
              </w:rPr>
              <w:t>để thông báo cho người sử dụng đất hoàn hiện, bổ sung hồ sơ</w:t>
            </w:r>
            <w:r w:rsidRPr="00521F20">
              <w:rPr>
                <w:bCs/>
                <w:i/>
              </w:rPr>
              <w:t xml:space="preserve">. Thời hạn giải quyết được tính lại từ đầu sau khi nhận đủ hồ sơ (2,5 ngày không tính vào thời gian thực hiện </w:t>
            </w:r>
            <w:r>
              <w:rPr>
                <w:bCs/>
                <w:i/>
              </w:rPr>
              <w:t>TTHC</w:t>
            </w:r>
            <w:r w:rsidRPr="00521F20">
              <w:rPr>
                <w:bCs/>
                <w:i/>
              </w:rPr>
              <w:t>).</w:t>
            </w:r>
          </w:p>
          <w:p w14:paraId="4B6BB70E" w14:textId="77777777" w:rsidR="00081B7F" w:rsidRPr="00521F20" w:rsidRDefault="00081B7F" w:rsidP="00B77814">
            <w:pPr>
              <w:spacing w:before="80" w:after="80"/>
              <w:ind w:firstLine="289"/>
              <w:rPr>
                <w:b/>
                <w:bCs/>
                <w:i/>
              </w:rPr>
            </w:pPr>
            <w:r w:rsidRPr="00521F20">
              <w:rPr>
                <w:bCs/>
                <w:i/>
              </w:rPr>
              <w:t>+</w:t>
            </w:r>
            <w:r w:rsidRPr="00521F20">
              <w:rPr>
                <w:b/>
                <w:bCs/>
                <w:i/>
              </w:rPr>
              <w:t xml:space="preserve"> Trường hợp hồ sơ </w:t>
            </w:r>
            <w:r>
              <w:rPr>
                <w:b/>
                <w:bCs/>
                <w:i/>
              </w:rPr>
              <w:t>TTHC</w:t>
            </w:r>
            <w:r w:rsidRPr="00521F20">
              <w:rPr>
                <w:b/>
                <w:bCs/>
                <w:i/>
              </w:rPr>
              <w:t xml:space="preserve"> đầy đủ đáp ứng yêu cầu, tiếp tục giải quyết:</w:t>
            </w:r>
          </w:p>
          <w:p w14:paraId="7E5A642E" w14:textId="77777777" w:rsidR="00081B7F" w:rsidRPr="00521F20" w:rsidRDefault="00081B7F" w:rsidP="00B77814">
            <w:pPr>
              <w:spacing w:before="80" w:after="80"/>
              <w:rPr>
                <w:bCs/>
                <w:u w:val="single"/>
              </w:rPr>
            </w:pPr>
            <w:r w:rsidRPr="00521F20">
              <w:rPr>
                <w:spacing w:val="3"/>
                <w:shd w:val="clear" w:color="auto" w:fill="FFFFFF"/>
              </w:rPr>
              <w:t>- Viên chức Chi nhánh thẩm định hồ sơ, chỉnh lý cơ sở dữ liệu, tạo sơ đồ trang in GCN trên cơ sở dữ liệu, in Giấy chứng nhận quyền sử dụng đất, quyền sở hữu nhà ở và tài sản khác gắn liền với đất, gửi yêu cầu thông tin trang nội bộ và lập danh sách, phiếu trình trình Lãnh đạo Chi nhánh Văn phòng ký cấp GCN mới.</w:t>
            </w:r>
          </w:p>
        </w:tc>
        <w:tc>
          <w:tcPr>
            <w:tcW w:w="2693" w:type="dxa"/>
            <w:vAlign w:val="center"/>
          </w:tcPr>
          <w:p w14:paraId="38E4F1E5" w14:textId="77777777" w:rsidR="00081B7F" w:rsidRPr="00521F20" w:rsidRDefault="00081B7F" w:rsidP="00B94503">
            <w:pPr>
              <w:autoSpaceDE w:val="0"/>
              <w:autoSpaceDN w:val="0"/>
              <w:adjustRightInd w:val="0"/>
              <w:spacing w:before="80" w:after="80"/>
              <w:jc w:val="center"/>
              <w:rPr>
                <w:bCs/>
                <w:iCs/>
              </w:rPr>
            </w:pPr>
          </w:p>
        </w:tc>
        <w:tc>
          <w:tcPr>
            <w:tcW w:w="993" w:type="dxa"/>
            <w:vMerge/>
          </w:tcPr>
          <w:p w14:paraId="29FF0633" w14:textId="77777777" w:rsidR="00081B7F" w:rsidRPr="00521F20" w:rsidRDefault="00081B7F" w:rsidP="00B77814">
            <w:pPr>
              <w:autoSpaceDE w:val="0"/>
              <w:autoSpaceDN w:val="0"/>
              <w:adjustRightInd w:val="0"/>
              <w:spacing w:before="80" w:after="80"/>
              <w:rPr>
                <w:bCs/>
                <w:iCs/>
              </w:rPr>
            </w:pPr>
          </w:p>
        </w:tc>
      </w:tr>
      <w:tr w:rsidR="00081B7F" w:rsidRPr="00521F20" w14:paraId="4E3F156A" w14:textId="379D8ACD" w:rsidTr="00544BF2">
        <w:trPr>
          <w:trHeight w:hRule="exact" w:val="667"/>
        </w:trPr>
        <w:tc>
          <w:tcPr>
            <w:tcW w:w="1134" w:type="dxa"/>
            <w:vMerge/>
          </w:tcPr>
          <w:p w14:paraId="730E0F2B"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7D68CEF1"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vAlign w:val="center"/>
          </w:tcPr>
          <w:p w14:paraId="38D7EA2A" w14:textId="77777777" w:rsidR="00081B7F" w:rsidRPr="00521F20" w:rsidRDefault="00081B7F" w:rsidP="00B77814">
            <w:pPr>
              <w:spacing w:before="80" w:after="80"/>
              <w:rPr>
                <w:bCs/>
              </w:rPr>
            </w:pPr>
            <w:r w:rsidRPr="00521F20">
              <w:rPr>
                <w:bCs/>
              </w:rPr>
              <w:t>- Lãnh đạo Chi nhánh Văn phòng xem xét, phê duyệt (ký cấp GCN mới).</w:t>
            </w:r>
          </w:p>
        </w:tc>
        <w:tc>
          <w:tcPr>
            <w:tcW w:w="2693" w:type="dxa"/>
            <w:vAlign w:val="center"/>
          </w:tcPr>
          <w:p w14:paraId="42A5AED6" w14:textId="77777777" w:rsidR="00081B7F" w:rsidRPr="00521F20" w:rsidRDefault="00081B7F" w:rsidP="00B94503">
            <w:pPr>
              <w:pStyle w:val="NormalWeb"/>
              <w:spacing w:before="80" w:after="80" w:line="234" w:lineRule="atLeast"/>
              <w:jc w:val="center"/>
              <w:rPr>
                <w:rFonts w:ascii="Times New Roman" w:hAnsi="Times New Roman"/>
                <w:bCs/>
              </w:rPr>
            </w:pPr>
            <w:r w:rsidRPr="00521F20">
              <w:rPr>
                <w:rFonts w:ascii="Times New Roman" w:hAnsi="Times New Roman"/>
                <w:bCs/>
              </w:rPr>
              <w:t>01 ngày</w:t>
            </w:r>
          </w:p>
          <w:p w14:paraId="7BFBDFAE" w14:textId="77777777" w:rsidR="00081B7F" w:rsidRPr="00521F20" w:rsidRDefault="00081B7F" w:rsidP="00B94503">
            <w:pPr>
              <w:spacing w:before="80" w:after="80"/>
              <w:jc w:val="center"/>
              <w:rPr>
                <w:bCs/>
              </w:rPr>
            </w:pPr>
          </w:p>
        </w:tc>
        <w:tc>
          <w:tcPr>
            <w:tcW w:w="993" w:type="dxa"/>
            <w:vMerge w:val="restart"/>
          </w:tcPr>
          <w:p w14:paraId="31E29DC2" w14:textId="77777777" w:rsidR="00081B7F" w:rsidRPr="00521F20" w:rsidRDefault="00081B7F" w:rsidP="00B77814">
            <w:pPr>
              <w:pStyle w:val="NormalWeb"/>
              <w:spacing w:before="80" w:after="80" w:line="234" w:lineRule="atLeast"/>
              <w:jc w:val="center"/>
              <w:rPr>
                <w:rFonts w:ascii="Times New Roman" w:hAnsi="Times New Roman"/>
                <w:bCs/>
              </w:rPr>
            </w:pPr>
          </w:p>
        </w:tc>
      </w:tr>
      <w:tr w:rsidR="00081B7F" w:rsidRPr="00521F20" w14:paraId="15F7BE07" w14:textId="5DCAF9A9" w:rsidTr="00544BF2">
        <w:trPr>
          <w:trHeight w:val="1643"/>
        </w:trPr>
        <w:tc>
          <w:tcPr>
            <w:tcW w:w="1134" w:type="dxa"/>
            <w:vMerge/>
          </w:tcPr>
          <w:p w14:paraId="65255A46"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2127" w:type="dxa"/>
            <w:vMerge/>
          </w:tcPr>
          <w:p w14:paraId="6505164E" w14:textId="77777777" w:rsidR="00081B7F" w:rsidRPr="00521F20" w:rsidRDefault="00081B7F" w:rsidP="00B77814">
            <w:pPr>
              <w:pStyle w:val="NormalWeb"/>
              <w:spacing w:before="80" w:beforeAutospacing="0" w:after="80" w:afterAutospacing="0" w:line="234" w:lineRule="atLeast"/>
              <w:jc w:val="both"/>
              <w:rPr>
                <w:rFonts w:ascii="Times New Roman" w:hAnsi="Times New Roman"/>
                <w:b/>
              </w:rPr>
            </w:pPr>
          </w:p>
        </w:tc>
        <w:tc>
          <w:tcPr>
            <w:tcW w:w="7654" w:type="dxa"/>
            <w:vAlign w:val="center"/>
          </w:tcPr>
          <w:p w14:paraId="0F35973D" w14:textId="77777777" w:rsidR="00081B7F" w:rsidRPr="00521F20" w:rsidRDefault="00081B7F" w:rsidP="00B77814">
            <w:pPr>
              <w:spacing w:before="80" w:after="80"/>
              <w:rPr>
                <w:bCs/>
                <w:u w:val="single"/>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693" w:type="dxa"/>
            <w:vAlign w:val="center"/>
          </w:tcPr>
          <w:p w14:paraId="69311657" w14:textId="77777777" w:rsidR="00081B7F" w:rsidRPr="00521F20" w:rsidRDefault="00081B7F" w:rsidP="00B94503">
            <w:pPr>
              <w:pStyle w:val="NormalWeb"/>
              <w:spacing w:before="80" w:after="80" w:line="234" w:lineRule="atLeast"/>
              <w:jc w:val="center"/>
              <w:rPr>
                <w:rFonts w:ascii="Times New Roman" w:hAnsi="Times New Roman"/>
                <w:bCs/>
              </w:rPr>
            </w:pPr>
          </w:p>
          <w:p w14:paraId="1B32F634" w14:textId="77777777" w:rsidR="00081B7F" w:rsidRPr="00521F20" w:rsidRDefault="00081B7F" w:rsidP="00B94503">
            <w:pPr>
              <w:pStyle w:val="NormalWeb"/>
              <w:spacing w:before="80" w:after="80" w:line="234" w:lineRule="atLeast"/>
              <w:jc w:val="center"/>
              <w:rPr>
                <w:rFonts w:ascii="Times New Roman" w:hAnsi="Times New Roman"/>
                <w:bCs/>
              </w:rPr>
            </w:pPr>
            <w:r w:rsidRPr="00521F20">
              <w:rPr>
                <w:rFonts w:ascii="Times New Roman" w:hAnsi="Times New Roman"/>
                <w:bCs/>
              </w:rPr>
              <w:t>01 ngày</w:t>
            </w:r>
          </w:p>
          <w:p w14:paraId="70078EF6" w14:textId="77777777" w:rsidR="00081B7F" w:rsidRPr="00521F20" w:rsidRDefault="00081B7F" w:rsidP="00B94503">
            <w:pPr>
              <w:spacing w:before="80" w:after="80"/>
              <w:jc w:val="center"/>
              <w:rPr>
                <w:spacing w:val="3"/>
                <w:shd w:val="clear" w:color="auto" w:fill="FFFFFF"/>
              </w:rPr>
            </w:pPr>
          </w:p>
        </w:tc>
        <w:tc>
          <w:tcPr>
            <w:tcW w:w="993" w:type="dxa"/>
            <w:vMerge/>
          </w:tcPr>
          <w:p w14:paraId="4ED8AE99" w14:textId="77777777" w:rsidR="00081B7F" w:rsidRPr="00521F20" w:rsidRDefault="00081B7F" w:rsidP="00B77814">
            <w:pPr>
              <w:pStyle w:val="NormalWeb"/>
              <w:spacing w:before="80" w:after="80" w:line="234" w:lineRule="atLeast"/>
              <w:jc w:val="center"/>
              <w:rPr>
                <w:rFonts w:ascii="Times New Roman" w:hAnsi="Times New Roman"/>
                <w:bCs/>
              </w:rPr>
            </w:pPr>
          </w:p>
        </w:tc>
      </w:tr>
      <w:tr w:rsidR="00081B7F" w:rsidRPr="00521F20" w14:paraId="5A1121A0" w14:textId="69AEF421" w:rsidTr="00544BF2">
        <w:trPr>
          <w:trHeight w:val="847"/>
        </w:trPr>
        <w:tc>
          <w:tcPr>
            <w:tcW w:w="1134" w:type="dxa"/>
            <w:vAlign w:val="center"/>
          </w:tcPr>
          <w:p w14:paraId="5C41D53A" w14:textId="77777777" w:rsidR="00081B7F" w:rsidRPr="00521F20" w:rsidRDefault="00081B7F" w:rsidP="00B77814">
            <w:pPr>
              <w:pStyle w:val="NormalWeb"/>
              <w:spacing w:before="80" w:beforeAutospacing="0" w:after="80" w:afterAutospacing="0" w:line="234" w:lineRule="atLeast"/>
              <w:rPr>
                <w:rFonts w:ascii="Times New Roman" w:hAnsi="Times New Roman"/>
                <w:b/>
              </w:rPr>
            </w:pPr>
            <w:r w:rsidRPr="00521F20">
              <w:rPr>
                <w:rFonts w:ascii="Times New Roman" w:hAnsi="Times New Roman"/>
                <w:b/>
              </w:rPr>
              <w:t>Bước 4</w:t>
            </w:r>
          </w:p>
        </w:tc>
        <w:tc>
          <w:tcPr>
            <w:tcW w:w="2127" w:type="dxa"/>
            <w:vAlign w:val="center"/>
          </w:tcPr>
          <w:p w14:paraId="649E053C" w14:textId="77777777" w:rsidR="00081B7F" w:rsidRPr="00521F20" w:rsidRDefault="00081B7F" w:rsidP="00B77814">
            <w:pPr>
              <w:pStyle w:val="NormalWeb"/>
              <w:spacing w:before="80" w:beforeAutospacing="0" w:after="80" w:afterAutospacing="0" w:line="234" w:lineRule="atLeast"/>
              <w:rPr>
                <w:rStyle w:val="fontstyle21"/>
                <w:rFonts w:ascii="Times New Roman" w:hAnsi="Times New Roman"/>
                <w:i/>
              </w:rPr>
            </w:pPr>
            <w:r w:rsidRPr="00521F20">
              <w:rPr>
                <w:rFonts w:ascii="Times New Roman" w:hAnsi="Times New Roman"/>
                <w:b/>
              </w:rPr>
              <w:t xml:space="preserve">Trả kết quả giải quyết </w:t>
            </w:r>
            <w:r>
              <w:rPr>
                <w:rFonts w:ascii="Times New Roman" w:hAnsi="Times New Roman"/>
                <w:b/>
              </w:rPr>
              <w:t>TTHC</w:t>
            </w:r>
            <w:r w:rsidRPr="00521F20">
              <w:rPr>
                <w:rStyle w:val="fontstyle21"/>
                <w:rFonts w:ascii="Times New Roman" w:hAnsi="Times New Roman"/>
                <w:i/>
              </w:rPr>
              <w:t xml:space="preserve"> </w:t>
            </w:r>
          </w:p>
          <w:p w14:paraId="1D3BAF9B" w14:textId="77777777" w:rsidR="00081B7F" w:rsidRPr="00521F20" w:rsidRDefault="00081B7F" w:rsidP="00B77814">
            <w:pPr>
              <w:pStyle w:val="NormalWeb"/>
              <w:spacing w:before="80" w:beforeAutospacing="0" w:after="80" w:afterAutospacing="0" w:line="234" w:lineRule="atLeast"/>
              <w:rPr>
                <w:rFonts w:ascii="Times New Roman" w:hAnsi="Times New Roman"/>
                <w:b/>
              </w:rPr>
            </w:pPr>
            <w:r w:rsidRPr="00081B7F">
              <w:rPr>
                <w:rStyle w:val="fontstyle21"/>
                <w:rFonts w:ascii="Times New Roman" w:hAnsi="Times New Roman"/>
                <w:i/>
                <w:sz w:val="26"/>
                <w:szCs w:val="26"/>
              </w:rPr>
              <w:t>(Kết quả giải quyết TTHC gửi trả cho tổ chức, cá nhân phải bảo đảm đầy đủ theo quy định mà cơ quan có thẩm quyền trả cho tổ chức, cá nhân sau khi giải quyết xong</w:t>
            </w:r>
            <w:r w:rsidRPr="00521F20">
              <w:rPr>
                <w:rStyle w:val="fontstyle21"/>
                <w:rFonts w:ascii="Times New Roman" w:hAnsi="Times New Roman"/>
                <w:i/>
              </w:rPr>
              <w:t xml:space="preserve"> </w:t>
            </w:r>
            <w:r>
              <w:rPr>
                <w:rStyle w:val="fontstyle21"/>
                <w:rFonts w:ascii="Times New Roman" w:hAnsi="Times New Roman"/>
                <w:i/>
              </w:rPr>
              <w:t>TTHC</w:t>
            </w:r>
            <w:r w:rsidRPr="00521F20">
              <w:rPr>
                <w:rStyle w:val="fontstyle21"/>
                <w:rFonts w:ascii="Times New Roman" w:hAnsi="Times New Roman"/>
                <w:i/>
              </w:rPr>
              <w:t>)</w:t>
            </w:r>
          </w:p>
        </w:tc>
        <w:tc>
          <w:tcPr>
            <w:tcW w:w="7654" w:type="dxa"/>
          </w:tcPr>
          <w:p w14:paraId="15CC9ADD" w14:textId="0F4107C3" w:rsidR="00081B7F" w:rsidRPr="00521F20" w:rsidRDefault="00081B7F" w:rsidP="00B77814">
            <w:pPr>
              <w:spacing w:before="80" w:after="80" w:line="340" w:lineRule="exact"/>
              <w:jc w:val="both"/>
              <w:rPr>
                <w:b/>
                <w:bCs/>
                <w:iCs/>
              </w:rPr>
            </w:pPr>
            <w:r w:rsidRPr="00521F20">
              <w:rPr>
                <w:b/>
                <w:bCs/>
                <w:iCs/>
              </w:rPr>
              <w:t>Công chức tiếp nhận và trả kết quả nhập vào sổ theo dõi hồ sơ và phần mềm điện tử thực hiện như sau:</w:t>
            </w:r>
          </w:p>
          <w:p w14:paraId="655DC3AF" w14:textId="77777777" w:rsidR="00081B7F" w:rsidRPr="00B63139" w:rsidRDefault="00081B7F" w:rsidP="00B77814">
            <w:pPr>
              <w:spacing w:before="80" w:after="80" w:line="340" w:lineRule="exact"/>
              <w:jc w:val="both"/>
              <w:rPr>
                <w:spacing w:val="3"/>
                <w:shd w:val="clear" w:color="auto" w:fill="FFFFFF"/>
              </w:rPr>
            </w:pPr>
            <w:r w:rsidRPr="00521F20">
              <w:rPr>
                <w:iCs/>
              </w:rPr>
              <w:t xml:space="preserve">- </w:t>
            </w:r>
            <w:r w:rsidRPr="00B63139">
              <w:rPr>
                <w:spacing w:val="3"/>
                <w:shd w:val="clear" w:color="auto" w:fill="FFFFFF"/>
              </w:rPr>
              <w:t>Thông báo cho tổ chức, cá nhân biết trước qua tin nhắn, thư điện tử, điện thoại hoặc qua mạng xã hội được cấp có thẩm quyền cho phép đối với hồ sơ giải quyết TTHC trước thời hạn quy định.</w:t>
            </w:r>
          </w:p>
          <w:p w14:paraId="592901A4" w14:textId="77777777" w:rsidR="00081B7F" w:rsidRPr="00B63139" w:rsidRDefault="00081B7F" w:rsidP="00B77814">
            <w:pPr>
              <w:spacing w:before="80" w:after="80"/>
              <w:jc w:val="both"/>
              <w:rPr>
                <w:spacing w:val="3"/>
                <w:shd w:val="clear" w:color="auto" w:fill="FFFFFF"/>
              </w:rPr>
            </w:pPr>
            <w:r w:rsidRPr="00B63139">
              <w:rPr>
                <w:spacing w:val="3"/>
                <w:shd w:val="clear" w:color="auto" w:fill="FFFFFF"/>
              </w:rPr>
              <w:t xml:space="preserve">- Tổ chức, cá nhân nhận kết quả giải quyết TTHC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1530CE17" w14:textId="77777777" w:rsidR="00081B7F" w:rsidRPr="00B63139" w:rsidRDefault="00081B7F" w:rsidP="00B77814">
            <w:pPr>
              <w:spacing w:before="80" w:after="80"/>
              <w:jc w:val="both"/>
              <w:rPr>
                <w:spacing w:val="3"/>
                <w:shd w:val="clear" w:color="auto" w:fill="FFFFFF"/>
              </w:rPr>
            </w:pPr>
            <w:r w:rsidRPr="00B63139">
              <w:rPr>
                <w:spacing w:val="3"/>
                <w:shd w:val="clear" w:color="auto" w:fill="FFFFFF"/>
              </w:rPr>
              <w:t>- Trường hợp nhận kết quả thông qua dịch vụ bưu chính công ích. (đăng ký theo hướng dẫn của Bưu điện) (nếu có).</w:t>
            </w:r>
          </w:p>
          <w:p w14:paraId="0C5F1636" w14:textId="77777777" w:rsidR="00081B7F" w:rsidRPr="00B63139" w:rsidRDefault="00081B7F" w:rsidP="00B77814">
            <w:pPr>
              <w:shd w:val="clear" w:color="auto" w:fill="FFFFFF"/>
              <w:spacing w:before="80" w:after="80"/>
              <w:jc w:val="both"/>
              <w:rPr>
                <w:spacing w:val="3"/>
                <w:shd w:val="clear" w:color="auto" w:fill="FFFFFF"/>
              </w:rPr>
            </w:pPr>
            <w:r w:rsidRPr="00B63139">
              <w:rPr>
                <w:spacing w:val="3"/>
                <w:shd w:val="clear" w:color="auto" w:fill="FFFFFF"/>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p>
          <w:p w14:paraId="36E3BE87" w14:textId="77777777" w:rsidR="00081B7F" w:rsidRPr="00521F20" w:rsidRDefault="00081B7F" w:rsidP="00B77814">
            <w:pPr>
              <w:shd w:val="clear" w:color="auto" w:fill="FFFFFF"/>
              <w:spacing w:before="80" w:after="80"/>
              <w:jc w:val="both"/>
              <w:rPr>
                <w:rStyle w:val="fontstyle21"/>
              </w:rPr>
            </w:pPr>
            <w:r w:rsidRPr="005F01A9">
              <w:rPr>
                <w:iCs/>
                <w:color w:val="FF0000"/>
              </w:rPr>
              <w:t xml:space="preserve">- </w:t>
            </w:r>
            <w:r w:rsidRPr="005F01A9">
              <w:rPr>
                <w:b/>
                <w:bCs/>
                <w:i/>
                <w:color w:val="FF0000"/>
              </w:rPr>
              <w:t xml:space="preserve">Trường hợp in Giấy chứng nhận mới: </w:t>
            </w:r>
            <w:r w:rsidRPr="005F01A9">
              <w:rPr>
                <w:bCs/>
                <w:i/>
                <w:color w:val="FF0000"/>
              </w:rPr>
              <w:t xml:space="preserve">Bộ phận TN&amp;TKQ thực hiện số hóa </w:t>
            </w:r>
            <w:r>
              <w:rPr>
                <w:bCs/>
                <w:i/>
                <w:color w:val="FF0000"/>
              </w:rPr>
              <w:t>hồ sơ</w:t>
            </w:r>
            <w:r w:rsidRPr="005F01A9">
              <w:rPr>
                <w:bCs/>
                <w:i/>
                <w:color w:val="FF0000"/>
              </w:rPr>
              <w:t xml:space="preserve"> đầu vào khi nhận lại </w:t>
            </w:r>
            <w:r>
              <w:rPr>
                <w:bCs/>
                <w:i/>
                <w:color w:val="FF0000"/>
              </w:rPr>
              <w:t>hồ sơ gốc</w:t>
            </w:r>
            <w:r w:rsidRPr="005F01A9">
              <w:rPr>
                <w:bCs/>
                <w:i/>
                <w:color w:val="FF0000"/>
              </w:rPr>
              <w:t xml:space="preserve"> từ người sử dụng đất đối với trường hợp thực hiện trên môi trường điện tử.</w:t>
            </w:r>
          </w:p>
        </w:tc>
        <w:tc>
          <w:tcPr>
            <w:tcW w:w="2693" w:type="dxa"/>
            <w:vAlign w:val="center"/>
          </w:tcPr>
          <w:p w14:paraId="0D1BE044" w14:textId="77777777" w:rsidR="00081B7F" w:rsidRPr="00521F20" w:rsidRDefault="00081B7F" w:rsidP="00B94503">
            <w:pPr>
              <w:pStyle w:val="NormalWeb"/>
              <w:spacing w:before="80" w:beforeAutospacing="0" w:after="80" w:afterAutospacing="0" w:line="234" w:lineRule="atLeast"/>
              <w:jc w:val="center"/>
              <w:rPr>
                <w:rFonts w:ascii="Times New Roman" w:hAnsi="Times New Roman"/>
                <w:b/>
                <w:bCs/>
                <w:iCs/>
              </w:rPr>
            </w:pPr>
            <w:r w:rsidRPr="00521F20">
              <w:rPr>
                <w:rFonts w:ascii="Times New Roman" w:hAnsi="Times New Roman"/>
                <w:b/>
                <w:bCs/>
                <w:iCs/>
              </w:rPr>
              <w:t>02 giờ</w:t>
            </w:r>
          </w:p>
          <w:p w14:paraId="5EEC588C" w14:textId="01774D19" w:rsidR="00081B7F" w:rsidRPr="00521F20" w:rsidRDefault="00081B7F" w:rsidP="00B94503">
            <w:pPr>
              <w:spacing w:before="80" w:after="80" w:line="340" w:lineRule="exact"/>
              <w:jc w:val="center"/>
              <w:rPr>
                <w:b/>
                <w:bCs/>
                <w:iCs/>
              </w:rPr>
            </w:pPr>
            <w:r w:rsidRPr="00521F20">
              <w:rPr>
                <w:iCs/>
              </w:rPr>
              <w:t xml:space="preserve">- Thời gian trả kết quả: Sáng: từ 07 giờ đến 11 giờ 30 phút; chiều: từ 13 giờ 30 đến 17 giờ của các ngày làm việc </w:t>
            </w:r>
            <w:r w:rsidRPr="00521F20">
              <w:t>(thứ Bảy làm việc buổi sáng)</w:t>
            </w:r>
            <w:r w:rsidRPr="00521F20">
              <w:rPr>
                <w:iCs/>
              </w:rPr>
              <w:t>.</w:t>
            </w:r>
          </w:p>
        </w:tc>
        <w:tc>
          <w:tcPr>
            <w:tcW w:w="993" w:type="dxa"/>
            <w:vMerge/>
          </w:tcPr>
          <w:p w14:paraId="77D879F1" w14:textId="77777777" w:rsidR="00081B7F" w:rsidRPr="00521F20" w:rsidRDefault="00081B7F" w:rsidP="00B77814">
            <w:pPr>
              <w:pStyle w:val="NormalWeb"/>
              <w:spacing w:before="80" w:beforeAutospacing="0" w:after="80" w:afterAutospacing="0" w:line="234" w:lineRule="atLeast"/>
              <w:jc w:val="center"/>
              <w:rPr>
                <w:rFonts w:ascii="Times New Roman" w:hAnsi="Times New Roman"/>
                <w:b/>
                <w:bCs/>
                <w:iCs/>
              </w:rPr>
            </w:pPr>
          </w:p>
        </w:tc>
      </w:tr>
    </w:tbl>
    <w:p w14:paraId="2C2463F9" w14:textId="11FD0937" w:rsidR="00BF040A" w:rsidRPr="00201A63" w:rsidRDefault="00F668F8" w:rsidP="00BF040A">
      <w:pPr>
        <w:pStyle w:val="NormalWeb"/>
        <w:spacing w:before="0" w:beforeAutospacing="0" w:after="0" w:afterAutospacing="0"/>
        <w:ind w:firstLine="540"/>
        <w:jc w:val="both"/>
        <w:rPr>
          <w:rFonts w:ascii="Times New Roman" w:hAnsi="Times New Roman"/>
          <w:b/>
          <w:bCs/>
          <w:sz w:val="28"/>
          <w:szCs w:val="28"/>
        </w:rPr>
      </w:pPr>
      <w:r>
        <w:rPr>
          <w:rFonts w:ascii="Times New Roman" w:hAnsi="Times New Roman"/>
          <w:b/>
          <w:bCs/>
          <w:sz w:val="28"/>
          <w:szCs w:val="28"/>
        </w:rPr>
        <w:t>10</w:t>
      </w:r>
      <w:r w:rsidR="00BF040A" w:rsidRPr="00201A63">
        <w:rPr>
          <w:rFonts w:ascii="Times New Roman" w:hAnsi="Times New Roman"/>
          <w:b/>
          <w:bCs/>
          <w:sz w:val="28"/>
          <w:szCs w:val="28"/>
        </w:rPr>
        <w:t>.2. Thành phần, số lượng hồ sơ:</w:t>
      </w:r>
    </w:p>
    <w:p w14:paraId="0B1C1D8E" w14:textId="77777777" w:rsidR="00BF040A" w:rsidRPr="00201A63" w:rsidRDefault="00BF040A" w:rsidP="00BF040A">
      <w:pPr>
        <w:spacing w:line="340" w:lineRule="exact"/>
        <w:ind w:firstLine="540"/>
        <w:jc w:val="both"/>
        <w:rPr>
          <w:sz w:val="28"/>
          <w:szCs w:val="28"/>
          <w:lang w:val="vi-VN"/>
        </w:rPr>
      </w:pPr>
      <w:r w:rsidRPr="00201A63">
        <w:rPr>
          <w:b/>
          <w:sz w:val="28"/>
          <w:szCs w:val="28"/>
        </w:rPr>
        <w:t xml:space="preserve">a) </w:t>
      </w:r>
      <w:r w:rsidRPr="00201A63">
        <w:rPr>
          <w:b/>
          <w:sz w:val="28"/>
          <w:szCs w:val="28"/>
          <w:lang w:val="vi-VN"/>
        </w:rPr>
        <w:t>Thành phần hồ sơ:</w:t>
      </w:r>
    </w:p>
    <w:p w14:paraId="50A678BF" w14:textId="77777777" w:rsidR="00BF040A" w:rsidRPr="00201A63" w:rsidRDefault="00BF040A" w:rsidP="00BF040A">
      <w:pPr>
        <w:spacing w:line="340" w:lineRule="exact"/>
        <w:ind w:firstLine="540"/>
        <w:jc w:val="both"/>
        <w:rPr>
          <w:i/>
          <w:iCs/>
          <w:sz w:val="28"/>
          <w:szCs w:val="28"/>
        </w:rPr>
      </w:pPr>
      <w:r w:rsidRPr="00201A63">
        <w:rPr>
          <w:sz w:val="28"/>
          <w:szCs w:val="28"/>
        </w:rPr>
        <w:t xml:space="preserve">- Đơn đăng ký biến động đất đai, tài sản gắn liền với đất theo Mẫu số 09/ĐK ban hành kèm theo Thông tư số 33/2017/TT-BTNMT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w:t>
      </w:r>
      <w:r w:rsidRPr="00201A63">
        <w:rPr>
          <w:i/>
          <w:iCs/>
          <w:sz w:val="28"/>
          <w:szCs w:val="28"/>
        </w:rPr>
        <w:t xml:space="preserve">. </w:t>
      </w:r>
    </w:p>
    <w:p w14:paraId="1D731F04" w14:textId="77777777" w:rsidR="00BF040A" w:rsidRPr="00201A63" w:rsidRDefault="00BF040A" w:rsidP="00BF040A">
      <w:pPr>
        <w:spacing w:line="340" w:lineRule="exact"/>
        <w:ind w:firstLine="540"/>
        <w:jc w:val="both"/>
        <w:rPr>
          <w:bCs/>
          <w:sz w:val="28"/>
          <w:szCs w:val="28"/>
          <w:lang w:val="vi-VN"/>
        </w:rPr>
      </w:pPr>
      <w:r w:rsidRPr="00201A63">
        <w:rPr>
          <w:bCs/>
          <w:sz w:val="28"/>
          <w:szCs w:val="28"/>
          <w:lang w:val="vi-VN"/>
        </w:rPr>
        <w:t xml:space="preserve">- Bản gốc </w:t>
      </w:r>
      <w:r w:rsidRPr="00201A63">
        <w:rPr>
          <w:sz w:val="28"/>
          <w:szCs w:val="28"/>
          <w:lang w:val="vi-VN"/>
        </w:rPr>
        <w:t>Giấy chứng nhận</w:t>
      </w:r>
      <w:r w:rsidRPr="00201A63">
        <w:rPr>
          <w:sz w:val="28"/>
          <w:szCs w:val="28"/>
          <w:lang w:val="vi-VN" w:eastAsia="zh-CN"/>
        </w:rPr>
        <w:t xml:space="preserve"> </w:t>
      </w:r>
      <w:r w:rsidRPr="00201A63">
        <w:rPr>
          <w:sz w:val="28"/>
          <w:szCs w:val="28"/>
          <w:lang w:val="vi-VN"/>
        </w:rPr>
        <w:t>đã cấp</w:t>
      </w:r>
      <w:r w:rsidRPr="00201A63">
        <w:rPr>
          <w:bCs/>
          <w:sz w:val="28"/>
          <w:szCs w:val="28"/>
          <w:lang w:val="vi-VN"/>
        </w:rPr>
        <w:t xml:space="preserve"> của một bên hoặc các bên liên quan.</w:t>
      </w:r>
    </w:p>
    <w:p w14:paraId="647997F2" w14:textId="77777777" w:rsidR="00BF040A" w:rsidRPr="00201A63" w:rsidRDefault="00BF040A" w:rsidP="00BF040A">
      <w:pPr>
        <w:spacing w:line="340" w:lineRule="exact"/>
        <w:ind w:firstLine="540"/>
        <w:jc w:val="both"/>
        <w:rPr>
          <w:bCs/>
          <w:spacing w:val="2"/>
          <w:sz w:val="28"/>
          <w:szCs w:val="28"/>
          <w:lang w:val="vi-VN"/>
        </w:rPr>
      </w:pPr>
      <w:r w:rsidRPr="00201A63">
        <w:rPr>
          <w:bCs/>
          <w:spacing w:val="2"/>
          <w:sz w:val="28"/>
          <w:szCs w:val="28"/>
          <w:lang w:val="vi-VN"/>
        </w:rPr>
        <w:t xml:space="preserve">- Hợp đồng hoặc văn bản thỏa thuận hoặc quyết định của Tòa án nhân dân về việc xác lập hoặc thay đổi, chấm dứt quyền sử dụng hạn chế thửa đất liền kề. </w:t>
      </w:r>
    </w:p>
    <w:p w14:paraId="27C7014C" w14:textId="77777777" w:rsidR="00BF040A" w:rsidRPr="00201A63" w:rsidRDefault="00BF040A" w:rsidP="00BF040A">
      <w:pPr>
        <w:spacing w:line="340" w:lineRule="exact"/>
        <w:ind w:firstLine="540"/>
        <w:jc w:val="both"/>
        <w:rPr>
          <w:bCs/>
          <w:sz w:val="28"/>
          <w:szCs w:val="28"/>
          <w:lang w:val="vi-VN"/>
        </w:rPr>
      </w:pPr>
      <w:r w:rsidRPr="00201A63">
        <w:rPr>
          <w:bCs/>
          <w:sz w:val="28"/>
          <w:szCs w:val="28"/>
          <w:lang w:val="vi-VN"/>
        </w:rPr>
        <w:t>- Sơ đồ thể hiện vị trí, kích thước phần diện tích thửa đất mà người sử dụng thửa đất liền kề được quyền sử dụng hạn chế.</w:t>
      </w:r>
    </w:p>
    <w:p w14:paraId="1889870B" w14:textId="77777777" w:rsidR="00BF040A" w:rsidRPr="00201A63" w:rsidRDefault="00BF040A" w:rsidP="00BF040A">
      <w:pPr>
        <w:pStyle w:val="Default"/>
        <w:ind w:firstLine="540"/>
        <w:rPr>
          <w:color w:val="auto"/>
          <w:sz w:val="28"/>
          <w:szCs w:val="28"/>
        </w:rPr>
      </w:pPr>
      <w:r w:rsidRPr="00201A63">
        <w:rPr>
          <w:color w:val="auto"/>
          <w:sz w:val="28"/>
          <w:szCs w:val="28"/>
        </w:rPr>
        <w:t xml:space="preserve">- Đối với trường hợp thực hiện thủ tục đăng ký biến động đất đai, tài sản gắn liền với đất mà có thay đổi thông tin về pháp nhân, số Giấy chứng minh nhân dân, số thẻ Căn cước công dân, </w:t>
      </w:r>
      <w:r w:rsidRPr="00201A63">
        <w:rPr>
          <w:i/>
          <w:iCs/>
          <w:color w:val="auto"/>
          <w:sz w:val="28"/>
          <w:szCs w:val="28"/>
        </w:rPr>
        <w:t xml:space="preserve">số định danh cá nhân, </w:t>
      </w:r>
      <w:r w:rsidRPr="00201A63">
        <w:rPr>
          <w:color w:val="auto"/>
          <w:sz w:val="28"/>
          <w:szCs w:val="28"/>
        </w:rPr>
        <w:t xml:space="preserve">địa chỉ trên Giấy chứng nhận đã cấp thì thực hiện như sau: </w:t>
      </w:r>
    </w:p>
    <w:p w14:paraId="6F0E80F1" w14:textId="77777777" w:rsidR="00BF040A" w:rsidRPr="00201A63" w:rsidRDefault="00BF040A" w:rsidP="00BF040A">
      <w:pPr>
        <w:pStyle w:val="Default"/>
        <w:ind w:firstLine="540"/>
        <w:rPr>
          <w:color w:val="auto"/>
          <w:sz w:val="28"/>
          <w:szCs w:val="28"/>
        </w:rPr>
      </w:pPr>
      <w:r w:rsidRPr="00201A63">
        <w:rPr>
          <w:i/>
          <w:iCs/>
          <w:color w:val="auto"/>
          <w:sz w:val="28"/>
          <w:szCs w:val="28"/>
        </w:rPr>
        <w:t xml:space="preserve">+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 </w:t>
      </w:r>
    </w:p>
    <w:p w14:paraId="1A75967D" w14:textId="77777777" w:rsidR="00BF040A" w:rsidRPr="00201A63" w:rsidRDefault="00BF040A" w:rsidP="00BF040A">
      <w:pPr>
        <w:spacing w:line="340" w:lineRule="exact"/>
        <w:ind w:firstLine="540"/>
        <w:jc w:val="both"/>
        <w:rPr>
          <w:i/>
          <w:iCs/>
          <w:sz w:val="25"/>
          <w:szCs w:val="25"/>
        </w:rPr>
      </w:pPr>
      <w:r w:rsidRPr="00201A63">
        <w:rPr>
          <w:i/>
          <w:iCs/>
          <w:sz w:val="28"/>
          <w:szCs w:val="28"/>
        </w:rPr>
        <w:t>+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w:t>
      </w:r>
      <w:r w:rsidRPr="00201A63">
        <w:rPr>
          <w:i/>
          <w:iCs/>
          <w:sz w:val="25"/>
          <w:szCs w:val="25"/>
        </w:rPr>
        <w:t xml:space="preserve"> </w:t>
      </w:r>
    </w:p>
    <w:p w14:paraId="2C1AF37B" w14:textId="77777777" w:rsidR="00BF040A" w:rsidRPr="00201A63" w:rsidRDefault="00BF040A" w:rsidP="00BF040A">
      <w:pPr>
        <w:shd w:val="clear" w:color="auto" w:fill="FFFFFF"/>
        <w:spacing w:before="120" w:after="120" w:line="234" w:lineRule="atLeast"/>
        <w:ind w:firstLine="54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20FB86C2" w14:textId="77777777" w:rsidR="00BF040A" w:rsidRPr="00201A63" w:rsidRDefault="00BF040A" w:rsidP="00BF040A">
      <w:pPr>
        <w:spacing w:line="340" w:lineRule="exact"/>
        <w:ind w:firstLine="540"/>
        <w:jc w:val="both"/>
        <w:rPr>
          <w:sz w:val="28"/>
          <w:szCs w:val="28"/>
          <w:lang w:val="vi-VN"/>
        </w:rPr>
      </w:pPr>
      <w:r w:rsidRPr="00201A63">
        <w:rPr>
          <w:b/>
          <w:sz w:val="28"/>
          <w:szCs w:val="28"/>
          <w:lang w:val="vi-VN"/>
        </w:rPr>
        <w:t>b) Số lượng hồ sơ</w:t>
      </w:r>
      <w:r w:rsidRPr="00201A63">
        <w:rPr>
          <w:sz w:val="28"/>
          <w:szCs w:val="28"/>
          <w:lang w:val="vi-VN"/>
        </w:rPr>
        <w:t>: 1 bộ.</w:t>
      </w:r>
    </w:p>
    <w:p w14:paraId="6C6D887B" w14:textId="391876A4" w:rsidR="00BF040A" w:rsidRPr="00201A63" w:rsidRDefault="00F668F8" w:rsidP="00BF040A">
      <w:pPr>
        <w:spacing w:line="340" w:lineRule="exact"/>
        <w:ind w:firstLine="540"/>
        <w:jc w:val="both"/>
        <w:rPr>
          <w:sz w:val="28"/>
          <w:szCs w:val="28"/>
          <w:lang w:val="vi-VN"/>
        </w:rPr>
      </w:pPr>
      <w:r>
        <w:rPr>
          <w:b/>
          <w:bCs/>
          <w:sz w:val="28"/>
          <w:szCs w:val="28"/>
        </w:rPr>
        <w:t>10</w:t>
      </w:r>
      <w:r w:rsidR="00BF040A" w:rsidRPr="00201A63">
        <w:rPr>
          <w:b/>
          <w:bCs/>
          <w:sz w:val="28"/>
          <w:szCs w:val="28"/>
          <w:lang w:val="vi-VN"/>
        </w:rPr>
        <w:t>.3. Đối tượng thực hiện thủ tục hành chính:</w:t>
      </w:r>
    </w:p>
    <w:p w14:paraId="4119C5E1" w14:textId="683EC877" w:rsidR="00BF040A" w:rsidRDefault="00BF040A" w:rsidP="00BF040A">
      <w:pPr>
        <w:spacing w:line="340" w:lineRule="exact"/>
        <w:ind w:firstLine="540"/>
        <w:jc w:val="both"/>
        <w:rPr>
          <w:bCs/>
          <w:sz w:val="28"/>
          <w:szCs w:val="28"/>
          <w:lang w:val="vi-VN"/>
        </w:rPr>
      </w:pPr>
      <w:r w:rsidRPr="00201A63">
        <w:rPr>
          <w:bCs/>
          <w:sz w:val="28"/>
          <w:szCs w:val="28"/>
          <w:lang w:val="vi-VN"/>
        </w:rPr>
        <w:t>- Tổ chức, cơ sở tôn giáo; người Việt Nam định cư ở nước ngoài, doanh nghiệp có vốn đầu tư nước ngoài thực hiện dự án đầu tư; tổ chức nước ngoài có chức năng ngoại giao.</w:t>
      </w:r>
    </w:p>
    <w:p w14:paraId="4B9D7005" w14:textId="19DFBCD9" w:rsidR="00B77814" w:rsidRPr="00B77814" w:rsidRDefault="00B77814" w:rsidP="00BF040A">
      <w:pPr>
        <w:spacing w:line="340" w:lineRule="exact"/>
        <w:ind w:firstLine="540"/>
        <w:jc w:val="both"/>
        <w:rPr>
          <w:bCs/>
          <w:sz w:val="28"/>
          <w:szCs w:val="28"/>
        </w:rPr>
      </w:pPr>
      <w:r>
        <w:rPr>
          <w:bCs/>
          <w:sz w:val="28"/>
          <w:szCs w:val="28"/>
        </w:rPr>
        <w:t xml:space="preserve">- </w:t>
      </w:r>
      <w:r w:rsidRPr="00521F20">
        <w:rPr>
          <w:bCs/>
          <w:sz w:val="28"/>
          <w:szCs w:val="28"/>
          <w:lang w:val="vi-VN"/>
        </w:rPr>
        <w:t>Hộ gia đình, cá nhân, cộng đồng dân cư, người Việt Nam định cư ở nước ngoài được sở hữu nhà ở gắn liền với quyền sử dụng đất ở tại Việt Nam</w:t>
      </w:r>
      <w:r>
        <w:rPr>
          <w:bCs/>
          <w:sz w:val="28"/>
          <w:szCs w:val="28"/>
        </w:rPr>
        <w:t>.</w:t>
      </w:r>
    </w:p>
    <w:p w14:paraId="14C9117F" w14:textId="71D73049" w:rsidR="00BF040A" w:rsidRPr="00201A63" w:rsidRDefault="00F668F8" w:rsidP="00BF040A">
      <w:pPr>
        <w:pStyle w:val="NormalWeb"/>
        <w:spacing w:before="0" w:beforeAutospacing="0" w:after="0" w:afterAutospacing="0" w:line="234" w:lineRule="atLeast"/>
        <w:ind w:firstLine="540"/>
        <w:jc w:val="both"/>
        <w:rPr>
          <w:rFonts w:ascii="Times New Roman" w:hAnsi="Times New Roman"/>
          <w:b/>
          <w:bCs/>
          <w:sz w:val="28"/>
          <w:szCs w:val="28"/>
          <w:lang w:val="vi-VN"/>
        </w:rPr>
      </w:pPr>
      <w:r>
        <w:rPr>
          <w:rFonts w:ascii="Times New Roman" w:hAnsi="Times New Roman"/>
          <w:b/>
          <w:bCs/>
          <w:sz w:val="28"/>
          <w:szCs w:val="28"/>
        </w:rPr>
        <w:t>10</w:t>
      </w:r>
      <w:r w:rsidR="00BF040A" w:rsidRPr="00201A63">
        <w:rPr>
          <w:rFonts w:ascii="Times New Roman" w:hAnsi="Times New Roman"/>
          <w:b/>
          <w:bCs/>
          <w:sz w:val="28"/>
          <w:szCs w:val="28"/>
          <w:lang w:val="vi-VN"/>
        </w:rPr>
        <w:t>.4. Cơ quan giải quyết thủ tục hành chính:</w:t>
      </w:r>
    </w:p>
    <w:p w14:paraId="00B0F6EE" w14:textId="3896EBE4" w:rsidR="00BF040A" w:rsidRPr="00B77814" w:rsidRDefault="00BF040A" w:rsidP="00BF040A">
      <w:pPr>
        <w:spacing w:line="340" w:lineRule="exact"/>
        <w:ind w:firstLine="540"/>
        <w:jc w:val="both"/>
        <w:rPr>
          <w:sz w:val="28"/>
          <w:szCs w:val="28"/>
        </w:rPr>
      </w:pPr>
      <w:r w:rsidRPr="00201A63">
        <w:rPr>
          <w:sz w:val="28"/>
          <w:szCs w:val="28"/>
          <w:lang w:val="vi-VN"/>
        </w:rPr>
        <w:t>- Cơ quan có thẩm quyền quyết định: Văn phòng đăng ký đất đai</w:t>
      </w:r>
      <w:r w:rsidR="00B77814">
        <w:rPr>
          <w:sz w:val="28"/>
          <w:szCs w:val="28"/>
        </w:rPr>
        <w:t xml:space="preserve">, </w:t>
      </w:r>
      <w:r w:rsidR="00B77814" w:rsidRPr="00521F20">
        <w:rPr>
          <w:sz w:val="28"/>
          <w:szCs w:val="28"/>
          <w:lang w:val="vi-VN"/>
        </w:rPr>
        <w:t xml:space="preserve">Chi nhánh Văn phòng đăng ký đất đai </w:t>
      </w:r>
    </w:p>
    <w:p w14:paraId="1FFDA802" w14:textId="766459D2" w:rsidR="00BF040A" w:rsidRPr="00B77814" w:rsidRDefault="00BF040A" w:rsidP="00BF040A">
      <w:pPr>
        <w:spacing w:line="340" w:lineRule="exact"/>
        <w:ind w:firstLine="540"/>
        <w:jc w:val="both"/>
        <w:rPr>
          <w:sz w:val="28"/>
          <w:szCs w:val="28"/>
        </w:rPr>
      </w:pPr>
      <w:r w:rsidRPr="00201A63">
        <w:rPr>
          <w:spacing w:val="-2"/>
          <w:sz w:val="28"/>
          <w:szCs w:val="28"/>
          <w:lang w:val="vi-VN"/>
        </w:rPr>
        <w:t xml:space="preserve"> </w:t>
      </w:r>
      <w:r w:rsidRPr="00201A63">
        <w:rPr>
          <w:sz w:val="28"/>
          <w:szCs w:val="28"/>
          <w:lang w:val="vi-VN"/>
        </w:rPr>
        <w:t>- Cơ quan trực tiếp thực hiện TTHC: Văn phòng đăng ký đất đai</w:t>
      </w:r>
      <w:r w:rsidR="00B77814">
        <w:rPr>
          <w:sz w:val="28"/>
          <w:szCs w:val="28"/>
        </w:rPr>
        <w:t xml:space="preserve">, </w:t>
      </w:r>
      <w:r w:rsidR="00B77814" w:rsidRPr="00521F20">
        <w:rPr>
          <w:sz w:val="28"/>
          <w:szCs w:val="28"/>
          <w:lang w:val="vi-VN"/>
        </w:rPr>
        <w:t xml:space="preserve">Chi nhánh Văn phòng đăng ký đất đai </w:t>
      </w:r>
    </w:p>
    <w:p w14:paraId="61231A42" w14:textId="77777777" w:rsidR="00BF040A" w:rsidRPr="00201A63" w:rsidRDefault="00BF040A" w:rsidP="00BF040A">
      <w:pPr>
        <w:spacing w:line="340" w:lineRule="exact"/>
        <w:ind w:firstLine="540"/>
        <w:jc w:val="both"/>
        <w:rPr>
          <w:sz w:val="28"/>
          <w:szCs w:val="28"/>
        </w:rPr>
      </w:pPr>
      <w:r w:rsidRPr="00201A63">
        <w:rPr>
          <w:sz w:val="28"/>
          <w:szCs w:val="28"/>
          <w:lang w:val="vi-VN"/>
        </w:rPr>
        <w:t>- Cơ quan phối hợp (nếu có): Ủy ban nhân dân cấp xã</w:t>
      </w:r>
      <w:r w:rsidRPr="00201A63">
        <w:rPr>
          <w:sz w:val="28"/>
          <w:szCs w:val="28"/>
        </w:rPr>
        <w:t>, Chi nhánh Văn phòng đăng ký đất đai.</w:t>
      </w:r>
    </w:p>
    <w:p w14:paraId="1AB350E6" w14:textId="62492ADE" w:rsidR="00BF040A" w:rsidRPr="00201A63" w:rsidRDefault="00F668F8" w:rsidP="00BF040A">
      <w:pPr>
        <w:pStyle w:val="NormalWeb"/>
        <w:spacing w:before="0" w:beforeAutospacing="0" w:after="0" w:afterAutospacing="0" w:line="234" w:lineRule="atLeast"/>
        <w:ind w:firstLine="567"/>
        <w:jc w:val="both"/>
        <w:rPr>
          <w:rFonts w:ascii="Times New Roman" w:hAnsi="Times New Roman"/>
          <w:b/>
          <w:bCs/>
          <w:sz w:val="28"/>
          <w:szCs w:val="28"/>
          <w:lang w:val="vi-VN"/>
        </w:rPr>
      </w:pPr>
      <w:r>
        <w:rPr>
          <w:rFonts w:ascii="Times New Roman" w:hAnsi="Times New Roman"/>
          <w:b/>
          <w:bCs/>
          <w:sz w:val="28"/>
          <w:szCs w:val="28"/>
        </w:rPr>
        <w:t>10</w:t>
      </w:r>
      <w:r w:rsidR="00BF040A" w:rsidRPr="00201A63">
        <w:rPr>
          <w:rFonts w:ascii="Times New Roman" w:hAnsi="Times New Roman"/>
          <w:b/>
          <w:bCs/>
          <w:sz w:val="28"/>
          <w:szCs w:val="28"/>
          <w:lang w:val="vi-VN"/>
        </w:rPr>
        <w:t>.5. Kết quả thực hiện thủ tục hành chính:</w:t>
      </w:r>
    </w:p>
    <w:p w14:paraId="6C334D89" w14:textId="77777777" w:rsidR="00BF040A" w:rsidRPr="00201A63" w:rsidRDefault="00BF040A" w:rsidP="00BF040A">
      <w:pPr>
        <w:pStyle w:val="NormalWeb"/>
        <w:spacing w:before="0" w:beforeAutospacing="0" w:after="0" w:afterAutospacing="0" w:line="234" w:lineRule="atLeast"/>
        <w:ind w:firstLine="567"/>
        <w:jc w:val="both"/>
        <w:rPr>
          <w:rFonts w:ascii="Times New Roman" w:hAnsi="Times New Roman"/>
          <w:b/>
          <w:bCs/>
          <w:sz w:val="28"/>
          <w:szCs w:val="28"/>
          <w:lang w:val="vi-VN"/>
        </w:rPr>
      </w:pPr>
      <w:r w:rsidRPr="00201A63">
        <w:rPr>
          <w:rFonts w:ascii="Times New Roman" w:hAnsi="Times New Roman"/>
          <w:sz w:val="28"/>
          <w:szCs w:val="28"/>
          <w:lang w:val="vi-VN"/>
        </w:rPr>
        <w:t xml:space="preserve">- Ghi vào sổ địa chính và lập hồ sơ để Nhà nước quản lý.  </w:t>
      </w:r>
    </w:p>
    <w:p w14:paraId="073273A3" w14:textId="77777777" w:rsidR="00BF040A" w:rsidRPr="00201A63" w:rsidRDefault="00BF040A" w:rsidP="00BF040A">
      <w:pPr>
        <w:pStyle w:val="NormalWeb"/>
        <w:spacing w:before="0" w:beforeAutospacing="0" w:after="0" w:afterAutospacing="0" w:line="234" w:lineRule="atLeast"/>
        <w:ind w:firstLine="567"/>
        <w:jc w:val="both"/>
        <w:rPr>
          <w:rFonts w:ascii="Times New Roman" w:hAnsi="Times New Roman"/>
          <w:sz w:val="28"/>
          <w:szCs w:val="28"/>
          <w:lang w:val="vi-VN"/>
        </w:rPr>
      </w:pPr>
      <w:r w:rsidRPr="00201A63">
        <w:rPr>
          <w:rFonts w:ascii="Times New Roman" w:hAnsi="Times New Roman"/>
          <w:sz w:val="28"/>
          <w:szCs w:val="28"/>
          <w:lang w:val="vi-VN"/>
        </w:rPr>
        <w:t xml:space="preserve">- Giấy chứng nhận.  </w:t>
      </w:r>
    </w:p>
    <w:p w14:paraId="358AF93A" w14:textId="2CED6262" w:rsidR="00BF040A" w:rsidRDefault="00F668F8" w:rsidP="00BF040A">
      <w:pPr>
        <w:pStyle w:val="NormalWeb"/>
        <w:spacing w:before="0" w:beforeAutospacing="0" w:after="0" w:afterAutospacing="0" w:line="234" w:lineRule="atLeast"/>
        <w:ind w:firstLine="567"/>
        <w:jc w:val="both"/>
        <w:rPr>
          <w:rFonts w:ascii="Times New Roman" w:hAnsi="Times New Roman"/>
          <w:sz w:val="28"/>
          <w:szCs w:val="28"/>
          <w:lang w:val="vi-VN"/>
        </w:rPr>
      </w:pPr>
      <w:r>
        <w:rPr>
          <w:rFonts w:ascii="Times New Roman" w:hAnsi="Times New Roman"/>
          <w:b/>
          <w:bCs/>
          <w:sz w:val="28"/>
          <w:szCs w:val="28"/>
        </w:rPr>
        <w:t>10</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1AE1E4F2" w14:textId="5979656A" w:rsidR="003F2C2C" w:rsidRPr="008A7A78" w:rsidRDefault="003F2C2C" w:rsidP="00BF040A">
      <w:pPr>
        <w:pStyle w:val="NormalWeb"/>
        <w:spacing w:before="0" w:beforeAutospacing="0" w:after="0" w:afterAutospacing="0" w:line="234" w:lineRule="atLeast"/>
        <w:ind w:firstLine="567"/>
        <w:jc w:val="both"/>
        <w:rPr>
          <w:rFonts w:ascii="Times New Roman" w:hAnsi="Times New Roman"/>
          <w:b/>
          <w:sz w:val="28"/>
          <w:szCs w:val="28"/>
        </w:rPr>
      </w:pPr>
      <w:r w:rsidRPr="008A7A78">
        <w:rPr>
          <w:rFonts w:ascii="Times New Roman" w:hAnsi="Times New Roman"/>
          <w:b/>
          <w:sz w:val="28"/>
          <w:szCs w:val="28"/>
        </w:rPr>
        <w:t>* Áp dụng đối với tổ chức</w:t>
      </w:r>
    </w:p>
    <w:p w14:paraId="2F87E4B6"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B5DEE44"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D8A5982"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F98898C"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9E197FB"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E901CAD" w14:textId="77777777" w:rsidR="00BF040A" w:rsidRPr="00201A63" w:rsidRDefault="00BF040A" w:rsidP="00BF040A">
      <w:pPr>
        <w:numPr>
          <w:ilvl w:val="0"/>
          <w:numId w:val="2"/>
        </w:numPr>
        <w:ind w:left="0" w:firstLine="567"/>
        <w:jc w:val="both"/>
        <w:rPr>
          <w:bCs/>
          <w:spacing w:val="-4"/>
          <w:sz w:val="28"/>
          <w:szCs w:val="28"/>
          <w:lang w:val="vi-VN"/>
        </w:rPr>
      </w:pPr>
      <w:r w:rsidRPr="00201A63">
        <w:rPr>
          <w:bCs/>
          <w:spacing w:val="-4"/>
          <w:sz w:val="28"/>
          <w:szCs w:val="28"/>
          <w:lang w:val="vi-VN"/>
        </w:rPr>
        <w:t>Lệ phí trích lục (nếu có): 20.000 đồng/lần (</w:t>
      </w:r>
      <w:r w:rsidRPr="00201A63">
        <w:rPr>
          <w:spacing w:val="-4"/>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pacing w:val="-4"/>
          <w:sz w:val="28"/>
          <w:szCs w:val="28"/>
          <w:lang w:val="vi-VN"/>
        </w:rPr>
        <w:t>)</w:t>
      </w:r>
    </w:p>
    <w:p w14:paraId="69A8DDEE"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0E56DF70"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35C67559"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1990B0E0" w14:textId="21346E2C" w:rsidR="00BF040A"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73735F94" w14:textId="54DE726A" w:rsidR="003F2C2C" w:rsidRPr="008A7A78" w:rsidRDefault="003F2C2C" w:rsidP="00BF040A">
      <w:pPr>
        <w:ind w:firstLine="567"/>
        <w:contextualSpacing/>
        <w:jc w:val="both"/>
        <w:rPr>
          <w:b/>
          <w:sz w:val="28"/>
          <w:szCs w:val="28"/>
          <w:shd w:val="clear" w:color="auto" w:fill="FFFFFF"/>
        </w:rPr>
      </w:pPr>
      <w:r w:rsidRPr="008A7A78">
        <w:rPr>
          <w:b/>
          <w:sz w:val="28"/>
          <w:szCs w:val="28"/>
          <w:shd w:val="clear" w:color="auto" w:fill="FFFFFF"/>
        </w:rPr>
        <w:t>* Áp dụng đối với hộ gia đình cá nhân</w:t>
      </w:r>
    </w:p>
    <w:p w14:paraId="3FDC0079" w14:textId="77777777" w:rsidR="003F2C2C" w:rsidRPr="00521F20" w:rsidRDefault="003F2C2C" w:rsidP="003F2C2C">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Lệ phí chứng nhận biến động về đất đai: 20.000 đồng/lần.</w:t>
      </w:r>
    </w:p>
    <w:p w14:paraId="760AFE44" w14:textId="77777777" w:rsidR="003F2C2C" w:rsidRPr="00521F20" w:rsidRDefault="003F2C2C" w:rsidP="003F2C2C">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Trường hợp Cấp lại (không có tài sản gắn liền với đất)</w:t>
      </w:r>
      <w:r w:rsidRPr="00521F20">
        <w:rPr>
          <w:bCs/>
          <w:sz w:val="28"/>
          <w:szCs w:val="28"/>
        </w:rPr>
        <w:t xml:space="preserve"> hoặc xác nhận bổ sung vào GCN</w:t>
      </w:r>
      <w:r w:rsidRPr="00521F20">
        <w:rPr>
          <w:bCs/>
          <w:sz w:val="28"/>
          <w:szCs w:val="28"/>
          <w:lang w:val="vi-VN"/>
        </w:rPr>
        <w:t xml:space="preserve"> thu lệ phí: 20.000 đồng/lần.</w:t>
      </w:r>
    </w:p>
    <w:p w14:paraId="1EC96E84" w14:textId="77777777" w:rsidR="003F2C2C" w:rsidRPr="00521F20" w:rsidRDefault="003F2C2C" w:rsidP="003F2C2C">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 xml:space="preserve">Trường hợp Cấp lại (có tài sản gắn liền với đất) </w:t>
      </w:r>
      <w:r w:rsidRPr="00521F20">
        <w:rPr>
          <w:bCs/>
          <w:sz w:val="28"/>
          <w:szCs w:val="28"/>
        </w:rPr>
        <w:t>hoặc xác nhận bổ sung vào GCN</w:t>
      </w:r>
      <w:r w:rsidRPr="00521F20">
        <w:rPr>
          <w:bCs/>
          <w:sz w:val="28"/>
          <w:szCs w:val="28"/>
          <w:lang w:val="vi-VN"/>
        </w:rPr>
        <w:t xml:space="preserve"> thu lệ phí: 50.000 đồng/lần.</w:t>
      </w:r>
    </w:p>
    <w:p w14:paraId="30A18284" w14:textId="77777777" w:rsidR="003F2C2C" w:rsidRPr="00C138FE" w:rsidRDefault="003F2C2C" w:rsidP="003F2C2C">
      <w:pPr>
        <w:numPr>
          <w:ilvl w:val="0"/>
          <w:numId w:val="2"/>
        </w:numPr>
        <w:shd w:val="clear" w:color="auto" w:fill="FFFFFF"/>
        <w:spacing w:before="120" w:after="120"/>
        <w:ind w:left="0" w:firstLine="567"/>
        <w:jc w:val="both"/>
        <w:rPr>
          <w:sz w:val="28"/>
          <w:szCs w:val="28"/>
          <w:lang w:val="vi-VN"/>
        </w:rPr>
      </w:pPr>
      <w:r w:rsidRPr="00521F20">
        <w:rPr>
          <w:bCs/>
          <w:sz w:val="28"/>
          <w:szCs w:val="28"/>
          <w:lang w:val="vi-VN"/>
        </w:rPr>
        <w:t>Lệ phí trích lục (nếu có): 15.000 đồng/lần.</w:t>
      </w:r>
    </w:p>
    <w:p w14:paraId="769923E8" w14:textId="77777777" w:rsidR="00C138FE" w:rsidRPr="00201A63" w:rsidRDefault="00C138FE" w:rsidP="00C138FE">
      <w:pPr>
        <w:ind w:left="567"/>
        <w:jc w:val="both"/>
        <w:rPr>
          <w:bCs/>
          <w:sz w:val="28"/>
          <w:szCs w:val="28"/>
          <w:lang w:val="vi-VN"/>
        </w:rPr>
      </w:pPr>
      <w:r w:rsidRPr="00201A63">
        <w:rPr>
          <w:bCs/>
          <w:sz w:val="28"/>
          <w:szCs w:val="28"/>
          <w:lang w:val="vi-VN"/>
        </w:rPr>
        <w:t>- Miễn thu lệ phí cấp giấy chứng nhận quyền sử dụng đất:</w:t>
      </w:r>
    </w:p>
    <w:p w14:paraId="6C036813" w14:textId="77777777" w:rsidR="00C138FE" w:rsidRPr="00201A63" w:rsidRDefault="00C138FE" w:rsidP="00C138FE">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59BC9736" w14:textId="77777777" w:rsidR="00C138FE" w:rsidRPr="00201A63" w:rsidRDefault="00C138FE" w:rsidP="00C138FE">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57DACCF3" w14:textId="3301EBA1" w:rsidR="00C138FE" w:rsidRPr="00521F20" w:rsidRDefault="00C138FE" w:rsidP="00C138FE">
      <w:pPr>
        <w:shd w:val="clear" w:color="auto" w:fill="FFFFFF"/>
        <w:spacing w:before="120" w:after="120"/>
        <w:ind w:firstLine="539"/>
        <w:jc w:val="both"/>
        <w:rPr>
          <w:sz w:val="28"/>
          <w:szCs w:val="28"/>
          <w:lang w:val="vi-VN"/>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5EDE372C" w14:textId="1E07BC41" w:rsidR="00BF040A" w:rsidRPr="00201A63" w:rsidRDefault="00F668F8" w:rsidP="00BF040A">
      <w:pPr>
        <w:pStyle w:val="NormalWeb"/>
        <w:spacing w:before="0" w:beforeAutospacing="0" w:after="0" w:afterAutospacing="0" w:line="234" w:lineRule="atLeast"/>
        <w:ind w:firstLine="539"/>
        <w:jc w:val="both"/>
        <w:rPr>
          <w:rFonts w:ascii="Times New Roman" w:hAnsi="Times New Roman"/>
          <w:b/>
          <w:bCs/>
          <w:sz w:val="28"/>
          <w:szCs w:val="28"/>
          <w:lang w:val="vi-VN"/>
        </w:rPr>
      </w:pPr>
      <w:r>
        <w:rPr>
          <w:rFonts w:ascii="Times New Roman" w:hAnsi="Times New Roman"/>
          <w:b/>
          <w:bCs/>
          <w:sz w:val="28"/>
          <w:szCs w:val="28"/>
        </w:rPr>
        <w:t>10</w:t>
      </w:r>
      <w:r w:rsidR="00BF040A" w:rsidRPr="00201A63">
        <w:rPr>
          <w:rFonts w:ascii="Times New Roman" w:hAnsi="Times New Roman"/>
          <w:b/>
          <w:bCs/>
          <w:sz w:val="28"/>
          <w:szCs w:val="28"/>
          <w:lang w:val="vi-VN"/>
        </w:rPr>
        <w:t>.7. Tên mẫu đơn, mẫu tờ khai:</w:t>
      </w:r>
    </w:p>
    <w:p w14:paraId="0DF77CDD" w14:textId="77777777" w:rsidR="00BF040A" w:rsidRPr="00201A63" w:rsidRDefault="00BF040A" w:rsidP="00BF040A">
      <w:pPr>
        <w:ind w:firstLine="539"/>
        <w:jc w:val="both"/>
        <w:rPr>
          <w:bCs/>
          <w:i/>
          <w:sz w:val="28"/>
          <w:szCs w:val="28"/>
          <w:lang w:val="vi-VN"/>
        </w:rPr>
      </w:pPr>
      <w:r w:rsidRPr="00201A63">
        <w:rPr>
          <w:sz w:val="28"/>
          <w:szCs w:val="28"/>
        </w:rPr>
        <w:t xml:space="preserve">Đơn đăng ký biến động đất đai, tài sản gắn liền với đất theo Mẫu số 09/ĐK ban hành kèm theo Thông tư số 33/2017/TT-BTNMT </w:t>
      </w:r>
      <w:r w:rsidRPr="00201A63">
        <w:rPr>
          <w:i/>
          <w:iCs/>
          <w:sz w:val="28"/>
          <w:szCs w:val="28"/>
        </w:rPr>
        <w:t xml:space="preserve">(được sửa đổi, bổ sung tại Thông tư số 14/2023/TT-BTNMT ngày 16 tháng 10 năm 2023) </w:t>
      </w:r>
      <w:r w:rsidRPr="00201A63">
        <w:rPr>
          <w:sz w:val="28"/>
          <w:szCs w:val="28"/>
        </w:rPr>
        <w:t xml:space="preserve">và công khai trên Trang thông tin điện tử của Bộ Tài nguyên và Môi trường, Cục Đăng ký và Dữ liệu thông tin đất đai. </w:t>
      </w:r>
    </w:p>
    <w:p w14:paraId="6A7DD0A5" w14:textId="1DA37341" w:rsidR="00BF040A" w:rsidRPr="00201A63" w:rsidRDefault="00F668F8" w:rsidP="00D14F6D">
      <w:pPr>
        <w:pStyle w:val="Default"/>
        <w:ind w:firstLine="539"/>
        <w:rPr>
          <w:color w:val="auto"/>
          <w:sz w:val="28"/>
          <w:szCs w:val="28"/>
        </w:rPr>
      </w:pPr>
      <w:r>
        <w:rPr>
          <w:b/>
          <w:bCs/>
          <w:color w:val="auto"/>
          <w:sz w:val="28"/>
          <w:szCs w:val="28"/>
          <w:lang w:val="hr-HR"/>
        </w:rPr>
        <w:t>10</w:t>
      </w:r>
      <w:r w:rsidR="00BF040A" w:rsidRPr="00201A63">
        <w:rPr>
          <w:b/>
          <w:bCs/>
          <w:color w:val="auto"/>
          <w:sz w:val="28"/>
          <w:szCs w:val="28"/>
          <w:lang w:val="hr-HR"/>
        </w:rPr>
        <w:t xml:space="preserve">.8. Yêu cầu, điều kiện thực hiện thủ tục hành chính: </w:t>
      </w:r>
      <w:r w:rsidR="00BF040A" w:rsidRPr="00201A63">
        <w:rPr>
          <w:color w:val="auto"/>
          <w:sz w:val="28"/>
          <w:szCs w:val="28"/>
        </w:rPr>
        <w:t xml:space="preserve">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 </w:t>
      </w:r>
    </w:p>
    <w:p w14:paraId="77BA4A24" w14:textId="6C39F274" w:rsidR="00BF040A" w:rsidRPr="00201A63" w:rsidRDefault="00F668F8" w:rsidP="00BF040A">
      <w:pPr>
        <w:ind w:firstLine="539"/>
        <w:jc w:val="both"/>
        <w:outlineLvl w:val="0"/>
        <w:rPr>
          <w:spacing w:val="-6"/>
          <w:sz w:val="28"/>
          <w:szCs w:val="28"/>
          <w:lang w:val="vi-VN"/>
        </w:rPr>
      </w:pPr>
      <w:r>
        <w:rPr>
          <w:b/>
          <w:bCs/>
          <w:sz w:val="28"/>
          <w:szCs w:val="28"/>
        </w:rPr>
        <w:t>10</w:t>
      </w:r>
      <w:r w:rsidR="00BF040A" w:rsidRPr="00201A63">
        <w:rPr>
          <w:b/>
          <w:bCs/>
          <w:sz w:val="28"/>
          <w:szCs w:val="28"/>
          <w:lang w:val="vi-VN"/>
        </w:rPr>
        <w:t>.9. Căn cứ pháp lý của thủ tục hành chính:</w:t>
      </w:r>
    </w:p>
    <w:p w14:paraId="40BB3F1D" w14:textId="77777777" w:rsidR="00BF040A" w:rsidRPr="00201A63" w:rsidRDefault="00BF040A" w:rsidP="00BF040A">
      <w:pPr>
        <w:ind w:firstLine="540"/>
        <w:jc w:val="both"/>
        <w:rPr>
          <w:sz w:val="28"/>
          <w:szCs w:val="28"/>
          <w:lang w:val="vi-VN"/>
        </w:rPr>
      </w:pPr>
      <w:r w:rsidRPr="00201A63">
        <w:rPr>
          <w:sz w:val="28"/>
          <w:szCs w:val="28"/>
          <w:lang w:val="vi-VN"/>
        </w:rPr>
        <w:t>- Luật Đất đai năm 2013;</w:t>
      </w:r>
    </w:p>
    <w:p w14:paraId="6A711512" w14:textId="77777777" w:rsidR="00BF040A" w:rsidRPr="00201A63" w:rsidRDefault="00BF040A" w:rsidP="00BF040A">
      <w:pPr>
        <w:ind w:firstLine="540"/>
        <w:jc w:val="both"/>
        <w:rPr>
          <w:sz w:val="28"/>
          <w:szCs w:val="28"/>
          <w:lang w:val="vi-VN"/>
        </w:rPr>
      </w:pPr>
      <w:r w:rsidRPr="00201A63">
        <w:rPr>
          <w:sz w:val="28"/>
          <w:szCs w:val="28"/>
          <w:lang w:val="vi-VN"/>
        </w:rPr>
        <w:t>- Nghị định số 43/2014/NĐ-CP ngày 15 tháng 5 năm 2014 của Chính phủ quy định chi tiết thi hành một số điều của Luật Đất đai;</w:t>
      </w:r>
    </w:p>
    <w:p w14:paraId="0F425611" w14:textId="77777777" w:rsidR="00BF040A" w:rsidRPr="00201A63" w:rsidRDefault="00BF040A" w:rsidP="00BF040A">
      <w:pPr>
        <w:ind w:firstLine="540"/>
        <w:jc w:val="both"/>
        <w:rPr>
          <w:sz w:val="28"/>
          <w:szCs w:val="28"/>
          <w:lang w:val="vi-VN"/>
        </w:rPr>
      </w:pPr>
      <w:r w:rsidRPr="00201A63">
        <w:rPr>
          <w:sz w:val="28"/>
          <w:szCs w:val="28"/>
          <w:lang w:val="vi-VN"/>
        </w:rPr>
        <w:t>- Nghị định số 01/2017/NĐ-CP ngày 06 tháng 01 năm 2017 sửa đổi, bổ sung một số nghị định quy định chi tiết thi hành Luật đất đai;</w:t>
      </w:r>
    </w:p>
    <w:p w14:paraId="7EEC8DAF" w14:textId="77777777" w:rsidR="00BF040A" w:rsidRPr="00201A63" w:rsidRDefault="00BF040A" w:rsidP="00BF040A">
      <w:pPr>
        <w:ind w:firstLine="540"/>
        <w:jc w:val="both"/>
        <w:rPr>
          <w:sz w:val="28"/>
          <w:szCs w:val="28"/>
          <w:lang w:val="vi-VN"/>
        </w:rPr>
      </w:pPr>
      <w:r w:rsidRPr="00201A63">
        <w:rPr>
          <w:sz w:val="28"/>
          <w:szCs w:val="28"/>
          <w:lang w:val="vi-VN"/>
        </w:rPr>
        <w:t>- Nghị định số 148/2020/NĐ-CP ngày 18 tháng 12 năm 2020 sửa đổi, bổ sung một số nghị định quy định chi tiết thi hành Luật đất đai;</w:t>
      </w:r>
    </w:p>
    <w:p w14:paraId="540465AA" w14:textId="77777777" w:rsidR="00BF040A" w:rsidRPr="00201A63" w:rsidRDefault="00BF040A" w:rsidP="00BF040A">
      <w:pPr>
        <w:ind w:firstLine="540"/>
        <w:jc w:val="both"/>
        <w:rPr>
          <w:sz w:val="28"/>
          <w:szCs w:val="28"/>
          <w:lang w:val="vi-VN"/>
        </w:rPr>
      </w:pPr>
      <w:r w:rsidRPr="00201A63">
        <w:rPr>
          <w:sz w:val="28"/>
          <w:szCs w:val="28"/>
          <w:lang w:val="vi-VN"/>
        </w:rPr>
        <w:t xml:space="preserve">- </w:t>
      </w:r>
      <w:r w:rsidRPr="00201A63">
        <w:rPr>
          <w:sz w:val="28"/>
          <w:szCs w:val="28"/>
        </w:rPr>
        <w:t>Nghị định số 10/2023/NĐ-CP ngày 03 tháng 4 năm 2023 sửa đổi, bổ sung một số điều của các nghị định hướng dẫn thi hành Luật Đất đai.</w:t>
      </w:r>
    </w:p>
    <w:p w14:paraId="47BD0499" w14:textId="77777777" w:rsidR="00BF040A" w:rsidRPr="00201A63" w:rsidRDefault="00BF040A" w:rsidP="00BF040A">
      <w:pPr>
        <w:ind w:firstLine="540"/>
        <w:jc w:val="both"/>
        <w:rPr>
          <w:sz w:val="28"/>
          <w:szCs w:val="28"/>
          <w:lang w:val="vi-VN"/>
        </w:rPr>
      </w:pPr>
      <w:r w:rsidRPr="00201A63">
        <w:rPr>
          <w:sz w:val="28"/>
          <w:szCs w:val="28"/>
          <w:lang w:val="vi-VN"/>
        </w:rPr>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39663341" w14:textId="77777777" w:rsidR="00BF040A" w:rsidRPr="00201A63" w:rsidRDefault="00BF040A" w:rsidP="00BF040A">
      <w:pPr>
        <w:ind w:firstLine="540"/>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p w14:paraId="20C91E01" w14:textId="77777777" w:rsidR="00BF040A" w:rsidRPr="00201A63" w:rsidRDefault="00BF040A" w:rsidP="00BF040A">
      <w:pPr>
        <w:ind w:firstLine="540"/>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5E90DA96" w14:textId="77777777" w:rsidR="00BF040A" w:rsidRPr="00201A63" w:rsidRDefault="00BF040A" w:rsidP="00BF040A">
      <w:pPr>
        <w:ind w:firstLine="540"/>
        <w:jc w:val="both"/>
        <w:rPr>
          <w:sz w:val="28"/>
          <w:szCs w:val="28"/>
          <w:lang w:val="vi-VN"/>
        </w:rPr>
      </w:pPr>
      <w:r w:rsidRPr="00201A63">
        <w:rPr>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761E9E9B" w14:textId="77777777" w:rsidR="00BF040A" w:rsidRPr="00201A63" w:rsidRDefault="00BF040A" w:rsidP="00BF040A">
      <w:pPr>
        <w:ind w:firstLine="540"/>
        <w:jc w:val="both"/>
        <w:rPr>
          <w:sz w:val="28"/>
          <w:szCs w:val="28"/>
          <w:lang w:val="vi-VN"/>
        </w:rPr>
      </w:pPr>
      <w:r w:rsidRPr="00201A63">
        <w:rPr>
          <w:sz w:val="28"/>
          <w:szCs w:val="28"/>
          <w:lang w:val="vi-VN"/>
        </w:rPr>
        <w:t>- Thông tư số 09/2021/TT-BTNMT ngày 30 tháng 6 năm 2021 của Bộ trưởng Bộ Tài nguyên và Môi trường sửa đổi, bổ sung một số điều của các thông tư quy định chi tiết và hướng dẫn thi hành Luật Đất đai.</w:t>
      </w:r>
    </w:p>
    <w:p w14:paraId="0FB792A7" w14:textId="77777777" w:rsidR="00BF040A" w:rsidRPr="00201A63" w:rsidRDefault="00BF040A" w:rsidP="00BF040A">
      <w:pPr>
        <w:ind w:firstLine="540"/>
        <w:jc w:val="both"/>
        <w:rPr>
          <w:sz w:val="28"/>
          <w:szCs w:val="28"/>
        </w:rPr>
      </w:pPr>
      <w:r w:rsidRPr="00201A63">
        <w:rPr>
          <w:sz w:val="28"/>
          <w:szCs w:val="28"/>
        </w:rPr>
        <w:t>- Thông tư số 02/2023/TT-BTNMT ngày 15 tháng 5 năm 2023 của Bộ Tài nguyên và Môi trường về hồ sơ địa chính;</w:t>
      </w:r>
    </w:p>
    <w:p w14:paraId="1081CB57" w14:textId="77777777" w:rsidR="00BF040A" w:rsidRPr="00201A63" w:rsidRDefault="00BF040A" w:rsidP="00BF040A">
      <w:pPr>
        <w:spacing w:before="120" w:after="120"/>
        <w:ind w:firstLine="720"/>
        <w:jc w:val="both"/>
        <w:rPr>
          <w:sz w:val="28"/>
          <w:szCs w:val="28"/>
          <w:lang w:val="vi-VN"/>
        </w:rPr>
      </w:pPr>
      <w:bookmarkStart w:id="46" w:name="_Hlk155124299"/>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5E6284B2" w14:textId="77777777" w:rsidR="00BF040A" w:rsidRPr="00201A63" w:rsidRDefault="00BF040A" w:rsidP="00BF040A">
      <w:pPr>
        <w:ind w:firstLine="540"/>
        <w:jc w:val="both"/>
        <w:rPr>
          <w:sz w:val="28"/>
          <w:szCs w:val="28"/>
        </w:rPr>
      </w:pPr>
      <w:bookmarkStart w:id="47" w:name="_Hlk155107085"/>
      <w:bookmarkEnd w:id="46"/>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bookmarkEnd w:id="47"/>
      <w:r w:rsidRPr="00201A63">
        <w:rPr>
          <w:sz w:val="28"/>
          <w:szCs w:val="28"/>
        </w:rPr>
        <w:t>;</w:t>
      </w:r>
    </w:p>
    <w:p w14:paraId="0B4B4FBF" w14:textId="77777777" w:rsidR="00E64C1A" w:rsidRPr="00521F20" w:rsidRDefault="00E64C1A" w:rsidP="00E64C1A">
      <w:pPr>
        <w:autoSpaceDE w:val="0"/>
        <w:autoSpaceDN w:val="0"/>
        <w:adjustRightInd w:val="0"/>
        <w:spacing w:before="120" w:after="120"/>
        <w:ind w:firstLine="567"/>
        <w:jc w:val="both"/>
        <w:rPr>
          <w:sz w:val="28"/>
          <w:szCs w:val="28"/>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r w:rsidRPr="00521F20">
        <w:rPr>
          <w:sz w:val="28"/>
          <w:szCs w:val="28"/>
        </w:rPr>
        <w:t>;</w:t>
      </w:r>
    </w:p>
    <w:p w14:paraId="0489946F" w14:textId="774D8B5E" w:rsidR="00BF040A" w:rsidRPr="00201A63" w:rsidRDefault="00F668F8" w:rsidP="00BF040A">
      <w:pPr>
        <w:spacing w:before="80"/>
        <w:ind w:firstLine="540"/>
        <w:jc w:val="both"/>
        <w:rPr>
          <w:b/>
          <w:sz w:val="28"/>
          <w:szCs w:val="28"/>
        </w:rPr>
      </w:pPr>
      <w:r>
        <w:rPr>
          <w:b/>
          <w:sz w:val="28"/>
          <w:szCs w:val="28"/>
          <w:lang w:val="nl-NL"/>
        </w:rPr>
        <w:t>10</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9"/>
        <w:gridCol w:w="1540"/>
        <w:gridCol w:w="1294"/>
      </w:tblGrid>
      <w:tr w:rsidR="00BF040A" w:rsidRPr="00201A63" w14:paraId="42DE4EB0" w14:textId="77777777" w:rsidTr="00BF040A">
        <w:trPr>
          <w:trHeight w:val="423"/>
        </w:trPr>
        <w:tc>
          <w:tcPr>
            <w:tcW w:w="3860" w:type="pct"/>
            <w:tcBorders>
              <w:top w:val="single" w:sz="4" w:space="0" w:color="auto"/>
              <w:left w:val="single" w:sz="4" w:space="0" w:color="auto"/>
              <w:bottom w:val="single" w:sz="4" w:space="0" w:color="auto"/>
              <w:right w:val="single" w:sz="4" w:space="0" w:color="auto"/>
            </w:tcBorders>
            <w:vAlign w:val="center"/>
          </w:tcPr>
          <w:p w14:paraId="2D100BCA"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619" w:type="pct"/>
            <w:tcBorders>
              <w:top w:val="single" w:sz="4" w:space="0" w:color="auto"/>
              <w:left w:val="single" w:sz="4" w:space="0" w:color="auto"/>
              <w:bottom w:val="single" w:sz="4" w:space="0" w:color="auto"/>
              <w:right w:val="single" w:sz="4" w:space="0" w:color="auto"/>
            </w:tcBorders>
            <w:vAlign w:val="center"/>
          </w:tcPr>
          <w:p w14:paraId="5BA11754"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520" w:type="pct"/>
            <w:tcBorders>
              <w:top w:val="single" w:sz="4" w:space="0" w:color="auto"/>
              <w:left w:val="single" w:sz="4" w:space="0" w:color="auto"/>
              <w:bottom w:val="single" w:sz="4" w:space="0" w:color="auto"/>
              <w:right w:val="single" w:sz="4" w:space="0" w:color="auto"/>
            </w:tcBorders>
            <w:vAlign w:val="center"/>
          </w:tcPr>
          <w:p w14:paraId="4E08CE47"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5E66CAF0" w14:textId="77777777" w:rsidTr="00BF040A">
        <w:trPr>
          <w:trHeight w:val="517"/>
        </w:trPr>
        <w:tc>
          <w:tcPr>
            <w:tcW w:w="3860" w:type="pct"/>
            <w:tcBorders>
              <w:top w:val="single" w:sz="4" w:space="0" w:color="auto"/>
              <w:left w:val="single" w:sz="4" w:space="0" w:color="auto"/>
              <w:bottom w:val="single" w:sz="4" w:space="0" w:color="auto"/>
              <w:right w:val="single" w:sz="4" w:space="0" w:color="auto"/>
            </w:tcBorders>
            <w:vAlign w:val="center"/>
          </w:tcPr>
          <w:p w14:paraId="657D880F" w14:textId="69DA5118" w:rsidR="00BF040A" w:rsidRPr="00201A63" w:rsidRDefault="00BF040A" w:rsidP="00BF040A">
            <w:pPr>
              <w:spacing w:before="40" w:after="40"/>
              <w:ind w:firstLine="171"/>
              <w:rPr>
                <w:sz w:val="28"/>
                <w:szCs w:val="28"/>
              </w:rPr>
            </w:pPr>
            <w:r w:rsidRPr="00201A63">
              <w:rPr>
                <w:sz w:val="28"/>
                <w:szCs w:val="28"/>
              </w:rPr>
              <w:t xml:space="preserve">- Như mục </w:t>
            </w:r>
            <w:r w:rsidR="00F668F8">
              <w:rPr>
                <w:sz w:val="28"/>
                <w:szCs w:val="28"/>
              </w:rPr>
              <w:t>10</w:t>
            </w:r>
            <w:r w:rsidRPr="00201A63">
              <w:rPr>
                <w:sz w:val="28"/>
                <w:szCs w:val="28"/>
              </w:rPr>
              <w:t>.2;</w:t>
            </w:r>
          </w:p>
          <w:p w14:paraId="1BD9844A" w14:textId="77777777" w:rsidR="00BF040A" w:rsidRPr="00201A63" w:rsidRDefault="00BF040A" w:rsidP="00BF040A">
            <w:pPr>
              <w:spacing w:before="40" w:after="40"/>
              <w:ind w:firstLine="171"/>
              <w:rPr>
                <w:sz w:val="28"/>
                <w:szCs w:val="28"/>
              </w:rPr>
            </w:pPr>
            <w:r w:rsidRPr="00201A63">
              <w:rPr>
                <w:sz w:val="28"/>
                <w:szCs w:val="28"/>
                <w:lang w:val="vi-VN"/>
              </w:rPr>
              <w:t>- Ghi vào sổ địa chính và lập hồ sơ để Nhà nước quản lý; Giấy chứng nhận</w:t>
            </w:r>
            <w:r w:rsidRPr="00201A63">
              <w:rPr>
                <w:sz w:val="28"/>
                <w:szCs w:val="28"/>
              </w:rPr>
              <w:t xml:space="preserve">  hoặc Văn bản trả lời của đơn vị đối với hồ sơ không đáp ứng yêu cầu, điều kiện.</w:t>
            </w:r>
          </w:p>
          <w:p w14:paraId="02B4C063" w14:textId="77777777" w:rsidR="00BF040A" w:rsidRPr="00201A63" w:rsidRDefault="00BF040A" w:rsidP="00BF040A">
            <w:pPr>
              <w:spacing w:before="40" w:after="40"/>
              <w:ind w:firstLine="171"/>
              <w:rPr>
                <w:sz w:val="28"/>
                <w:szCs w:val="28"/>
              </w:rPr>
            </w:pPr>
            <w:r w:rsidRPr="00201A63">
              <w:rPr>
                <w:sz w:val="28"/>
                <w:szCs w:val="28"/>
              </w:rPr>
              <w:t>- Hồ sơ thẩm định.</w:t>
            </w:r>
          </w:p>
          <w:p w14:paraId="6B453D99" w14:textId="77777777" w:rsidR="00BF040A" w:rsidRPr="00201A63" w:rsidRDefault="00BF040A" w:rsidP="00BF040A">
            <w:pPr>
              <w:spacing w:before="40" w:after="40"/>
              <w:ind w:firstLine="171"/>
              <w:rPr>
                <w:sz w:val="28"/>
                <w:szCs w:val="28"/>
              </w:rPr>
            </w:pPr>
            <w:r w:rsidRPr="00201A63">
              <w:rPr>
                <w:sz w:val="28"/>
                <w:szCs w:val="28"/>
              </w:rPr>
              <w:t>- Tờ trình.</w:t>
            </w:r>
          </w:p>
        </w:tc>
        <w:tc>
          <w:tcPr>
            <w:tcW w:w="619" w:type="pct"/>
            <w:tcBorders>
              <w:top w:val="single" w:sz="4" w:space="0" w:color="auto"/>
              <w:left w:val="single" w:sz="4" w:space="0" w:color="auto"/>
              <w:bottom w:val="single" w:sz="4" w:space="0" w:color="auto"/>
              <w:right w:val="single" w:sz="4" w:space="0" w:color="auto"/>
            </w:tcBorders>
            <w:vAlign w:val="center"/>
          </w:tcPr>
          <w:p w14:paraId="5A591A28" w14:textId="4B0A0EB0" w:rsidR="00BF040A" w:rsidRPr="00201A63" w:rsidRDefault="00BF040A" w:rsidP="00BF040A">
            <w:pPr>
              <w:spacing w:before="120"/>
              <w:ind w:firstLine="175"/>
              <w:jc w:val="both"/>
              <w:rPr>
                <w:sz w:val="28"/>
                <w:szCs w:val="28"/>
              </w:rPr>
            </w:pPr>
            <w:r w:rsidRPr="00201A63">
              <w:rPr>
                <w:sz w:val="28"/>
                <w:szCs w:val="28"/>
              </w:rPr>
              <w:t>Văn phòng đăng ký đất đai</w:t>
            </w:r>
            <w:r w:rsidR="00E64C1A">
              <w:rPr>
                <w:sz w:val="28"/>
                <w:szCs w:val="28"/>
              </w:rPr>
              <w:t xml:space="preserve">, </w:t>
            </w:r>
            <w:r w:rsidR="00E64C1A" w:rsidRPr="00521F20">
              <w:rPr>
                <w:sz w:val="28"/>
                <w:szCs w:val="28"/>
              </w:rPr>
              <w:t>Chi nhánh Văn phòng Đăng ký đất đai</w:t>
            </w:r>
          </w:p>
        </w:tc>
        <w:tc>
          <w:tcPr>
            <w:tcW w:w="520" w:type="pct"/>
            <w:tcBorders>
              <w:top w:val="single" w:sz="4" w:space="0" w:color="auto"/>
              <w:left w:val="single" w:sz="4" w:space="0" w:color="auto"/>
              <w:bottom w:val="single" w:sz="4" w:space="0" w:color="auto"/>
              <w:right w:val="single" w:sz="4" w:space="0" w:color="auto"/>
            </w:tcBorders>
            <w:vAlign w:val="center"/>
          </w:tcPr>
          <w:p w14:paraId="274D5FF4"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2124D816" w14:textId="77777777" w:rsidTr="00BF040A">
        <w:trPr>
          <w:trHeight w:val="517"/>
        </w:trPr>
        <w:tc>
          <w:tcPr>
            <w:tcW w:w="3860" w:type="pct"/>
            <w:tcBorders>
              <w:top w:val="single" w:sz="4" w:space="0" w:color="auto"/>
              <w:left w:val="single" w:sz="4" w:space="0" w:color="auto"/>
              <w:bottom w:val="single" w:sz="4" w:space="0" w:color="auto"/>
              <w:right w:val="single" w:sz="4" w:space="0" w:color="auto"/>
            </w:tcBorders>
            <w:vAlign w:val="center"/>
          </w:tcPr>
          <w:p w14:paraId="288434FA" w14:textId="77777777" w:rsidR="00BF040A" w:rsidRPr="00201A63" w:rsidRDefault="00BF040A" w:rsidP="00BF040A">
            <w:pPr>
              <w:pStyle w:val="NormalWeb"/>
              <w:tabs>
                <w:tab w:val="left" w:pos="709"/>
              </w:tabs>
              <w:spacing w:before="120" w:beforeAutospacing="0" w:after="0" w:afterAutospacing="0"/>
              <w:ind w:firstLine="171"/>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619" w:type="pct"/>
            <w:tcBorders>
              <w:top w:val="single" w:sz="4" w:space="0" w:color="auto"/>
              <w:left w:val="single" w:sz="4" w:space="0" w:color="auto"/>
              <w:bottom w:val="single" w:sz="4" w:space="0" w:color="auto"/>
              <w:right w:val="single" w:sz="4" w:space="0" w:color="auto"/>
            </w:tcBorders>
            <w:vAlign w:val="center"/>
          </w:tcPr>
          <w:p w14:paraId="72F121D9"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520" w:type="pct"/>
            <w:tcBorders>
              <w:top w:val="single" w:sz="4" w:space="0" w:color="auto"/>
              <w:left w:val="single" w:sz="4" w:space="0" w:color="auto"/>
              <w:bottom w:val="single" w:sz="4" w:space="0" w:color="auto"/>
              <w:right w:val="single" w:sz="4" w:space="0" w:color="auto"/>
            </w:tcBorders>
            <w:vAlign w:val="center"/>
          </w:tcPr>
          <w:p w14:paraId="27AC8987" w14:textId="77777777" w:rsidR="00BF040A" w:rsidRPr="00201A63" w:rsidRDefault="00BF040A" w:rsidP="00BF040A">
            <w:pPr>
              <w:spacing w:before="40" w:after="40"/>
              <w:jc w:val="center"/>
              <w:rPr>
                <w:sz w:val="28"/>
                <w:szCs w:val="28"/>
              </w:rPr>
            </w:pPr>
          </w:p>
        </w:tc>
      </w:tr>
    </w:tbl>
    <w:p w14:paraId="1D8287E1" w14:textId="77777777" w:rsidR="00BF040A" w:rsidRPr="00201A63" w:rsidRDefault="00BF040A" w:rsidP="00BF040A"/>
    <w:p w14:paraId="33A38BF2" w14:textId="77777777" w:rsidR="00BF040A" w:rsidRPr="00201A63" w:rsidRDefault="00BF040A" w:rsidP="00BF040A">
      <w:r w:rsidRPr="00201A63">
        <w:br w:type="page"/>
      </w:r>
    </w:p>
    <w:tbl>
      <w:tblPr>
        <w:tblW w:w="6893" w:type="pct"/>
        <w:tblInd w:w="675"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301"/>
        <w:gridCol w:w="2541"/>
        <w:gridCol w:w="2503"/>
        <w:gridCol w:w="1836"/>
        <w:gridCol w:w="3786"/>
        <w:gridCol w:w="322"/>
      </w:tblGrid>
      <w:tr w:rsidR="00BF040A" w:rsidRPr="00201A63" w14:paraId="19EBEB9D" w14:textId="77777777" w:rsidTr="00BF040A">
        <w:trPr>
          <w:gridAfter w:val="3"/>
          <w:wAfter w:w="1719" w:type="pct"/>
          <w:trHeight w:val="360"/>
        </w:trPr>
        <w:tc>
          <w:tcPr>
            <w:tcW w:w="2557" w:type="pct"/>
            <w:gridSpan w:val="2"/>
            <w:vMerge w:val="restart"/>
            <w:tcBorders>
              <w:top w:val="nil"/>
              <w:left w:val="nil"/>
            </w:tcBorders>
          </w:tcPr>
          <w:p w14:paraId="243C8826" w14:textId="77777777" w:rsidR="00BF040A" w:rsidRPr="00201A63" w:rsidRDefault="00BF040A" w:rsidP="00BF040A">
            <w:pPr>
              <w:jc w:val="center"/>
              <w:rPr>
                <w:b/>
                <w:bCs/>
                <w:lang w:val="vi-VN"/>
              </w:rPr>
            </w:pPr>
            <w:r w:rsidRPr="00201A63">
              <w:rPr>
                <w:b/>
                <w:spacing w:val="-6"/>
                <w:lang w:val="vi-VN"/>
              </w:rPr>
              <w:br w:type="page"/>
            </w:r>
            <w:r w:rsidRPr="00201A63">
              <w:rPr>
                <w:lang w:val="vi-VN"/>
              </w:rPr>
              <w:t> </w:t>
            </w:r>
            <w:r w:rsidRPr="00201A63">
              <w:rPr>
                <w:b/>
                <w:spacing w:val="-6"/>
                <w:lang w:val="vi-VN"/>
              </w:rPr>
              <w:br w:type="page"/>
            </w:r>
            <w:r w:rsidRPr="00201A63">
              <w:rPr>
                <w:b/>
                <w:bCs/>
                <w:lang w:val="vi-VN"/>
              </w:rPr>
              <w:t>CỘNG HOÀ XÃ HỘI CHỦ NGHĨA VIỆT NAM</w:t>
            </w:r>
          </w:p>
          <w:p w14:paraId="413FED5A"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616768" behindDoc="0" locked="0" layoutInCell="1" allowOverlap="1" wp14:anchorId="076D2482" wp14:editId="6B697456">
                      <wp:simplePos x="0" y="0"/>
                      <wp:positionH relativeFrom="column">
                        <wp:align>center</wp:align>
                      </wp:positionH>
                      <wp:positionV relativeFrom="paragraph">
                        <wp:posOffset>241300</wp:posOffset>
                      </wp:positionV>
                      <wp:extent cx="1943100" cy="0"/>
                      <wp:effectExtent l="5080" t="12700" r="13970" b="6350"/>
                      <wp:wrapNone/>
                      <wp:docPr id="859" name="Straight Connector 8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1D404E" id="Straight Connector 859" o:spid="_x0000_s1026" style="position:absolute;z-index:2516167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LfT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Fx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GyAt9M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724" w:type="pct"/>
            <w:tcBorders>
              <w:top w:val="nil"/>
              <w:right w:val="nil"/>
            </w:tcBorders>
            <w:vAlign w:val="center"/>
          </w:tcPr>
          <w:p w14:paraId="4C815D7A" w14:textId="77777777" w:rsidR="00BF040A" w:rsidRPr="00201A63" w:rsidRDefault="00BF040A" w:rsidP="00BF040A">
            <w:pPr>
              <w:jc w:val="right"/>
              <w:rPr>
                <w:b/>
                <w:bCs/>
                <w:lang w:val="pt-BR"/>
              </w:rPr>
            </w:pPr>
            <w:r w:rsidRPr="00201A63">
              <w:rPr>
                <w:b/>
                <w:bCs/>
                <w:lang w:val="pt-BR"/>
              </w:rPr>
              <w:t>Mẫu số 09/ĐK</w:t>
            </w:r>
            <w:r w:rsidRPr="00201A63">
              <w:rPr>
                <w:rStyle w:val="FootnoteReference"/>
                <w:b/>
                <w:bCs/>
                <w:lang w:val="pt-BR"/>
              </w:rPr>
              <w:footnoteReference w:id="15"/>
            </w:r>
          </w:p>
        </w:tc>
      </w:tr>
      <w:tr w:rsidR="00BF040A" w:rsidRPr="00201A63" w14:paraId="0EBA577B" w14:textId="77777777" w:rsidTr="00BF040A">
        <w:trPr>
          <w:trHeight w:val="70"/>
        </w:trPr>
        <w:tc>
          <w:tcPr>
            <w:tcW w:w="2557" w:type="pct"/>
            <w:gridSpan w:val="2"/>
            <w:vMerge/>
            <w:tcBorders>
              <w:top w:val="nil"/>
              <w:left w:val="nil"/>
            </w:tcBorders>
          </w:tcPr>
          <w:p w14:paraId="0ABA94CB" w14:textId="77777777" w:rsidR="00BF040A" w:rsidRPr="00201A63" w:rsidRDefault="00BF040A" w:rsidP="00BF040A">
            <w:pPr>
              <w:jc w:val="both"/>
              <w:rPr>
                <w:b/>
                <w:bCs/>
                <w:lang w:val="pt-BR"/>
              </w:rPr>
            </w:pPr>
          </w:p>
        </w:tc>
        <w:tc>
          <w:tcPr>
            <w:tcW w:w="1255" w:type="pct"/>
            <w:gridSpan w:val="2"/>
            <w:tcBorders>
              <w:bottom w:val="single" w:sz="4" w:space="0" w:color="auto"/>
            </w:tcBorders>
          </w:tcPr>
          <w:p w14:paraId="32EAF069" w14:textId="77777777" w:rsidR="00BF040A" w:rsidRPr="00201A63" w:rsidRDefault="00BF040A" w:rsidP="00BF040A">
            <w:pPr>
              <w:ind w:left="459" w:hanging="459"/>
              <w:jc w:val="both"/>
              <w:rPr>
                <w:b/>
                <w:bCs/>
                <w:lang w:val="pt-BR"/>
              </w:rPr>
            </w:pPr>
          </w:p>
        </w:tc>
        <w:tc>
          <w:tcPr>
            <w:tcW w:w="1095" w:type="pct"/>
            <w:tcBorders>
              <w:bottom w:val="single" w:sz="4" w:space="0" w:color="auto"/>
            </w:tcBorders>
          </w:tcPr>
          <w:p w14:paraId="7A15BC9D" w14:textId="77777777" w:rsidR="00BF040A" w:rsidRPr="00201A63" w:rsidRDefault="00BF040A" w:rsidP="00BF040A">
            <w:pPr>
              <w:ind w:left="459" w:hanging="459"/>
              <w:jc w:val="both"/>
              <w:rPr>
                <w:b/>
                <w:bCs/>
                <w:lang w:val="pt-BR"/>
              </w:rPr>
            </w:pPr>
          </w:p>
        </w:tc>
        <w:tc>
          <w:tcPr>
            <w:tcW w:w="93" w:type="pct"/>
            <w:tcBorders>
              <w:top w:val="nil"/>
              <w:bottom w:val="single" w:sz="4" w:space="0" w:color="auto"/>
            </w:tcBorders>
          </w:tcPr>
          <w:p w14:paraId="2EF1D663" w14:textId="77777777" w:rsidR="00BF040A" w:rsidRPr="00201A63" w:rsidRDefault="00BF040A" w:rsidP="00BF040A">
            <w:pPr>
              <w:ind w:left="459" w:hanging="459"/>
              <w:jc w:val="both"/>
              <w:rPr>
                <w:b/>
                <w:bCs/>
                <w:lang w:val="pt-BR"/>
              </w:rPr>
            </w:pPr>
          </w:p>
        </w:tc>
      </w:tr>
      <w:tr w:rsidR="00BF040A" w:rsidRPr="00201A63" w14:paraId="42D65398" w14:textId="77777777" w:rsidTr="00BF040A">
        <w:trPr>
          <w:gridAfter w:val="3"/>
          <w:wAfter w:w="1719" w:type="pct"/>
          <w:trHeight w:val="419"/>
        </w:trPr>
        <w:tc>
          <w:tcPr>
            <w:tcW w:w="2557" w:type="pct"/>
            <w:gridSpan w:val="2"/>
            <w:vMerge/>
            <w:tcBorders>
              <w:top w:val="nil"/>
              <w:left w:val="nil"/>
              <w:right w:val="single" w:sz="4" w:space="0" w:color="auto"/>
            </w:tcBorders>
          </w:tcPr>
          <w:p w14:paraId="1DBAB00D" w14:textId="77777777" w:rsidR="00BF040A" w:rsidRPr="00201A63" w:rsidRDefault="00BF040A" w:rsidP="00BF040A">
            <w:pPr>
              <w:jc w:val="both"/>
              <w:rPr>
                <w:b/>
                <w:bCs/>
                <w:lang w:val="pt-BR"/>
              </w:rPr>
            </w:pPr>
          </w:p>
        </w:tc>
        <w:tc>
          <w:tcPr>
            <w:tcW w:w="724" w:type="pct"/>
            <w:vMerge w:val="restart"/>
            <w:tcBorders>
              <w:top w:val="single" w:sz="4" w:space="0" w:color="auto"/>
              <w:left w:val="single" w:sz="4" w:space="0" w:color="auto"/>
            </w:tcBorders>
          </w:tcPr>
          <w:p w14:paraId="1E009633"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178EF434"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623B21EA"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11910299" w14:textId="77777777" w:rsidR="00BF040A" w:rsidRPr="00201A63" w:rsidRDefault="00BF040A" w:rsidP="00BF040A">
            <w:pPr>
              <w:jc w:val="center"/>
              <w:rPr>
                <w:i/>
                <w:iCs/>
                <w:lang w:val="pt-BR"/>
              </w:rPr>
            </w:pPr>
            <w:r w:rsidRPr="00201A63">
              <w:rPr>
                <w:i/>
                <w:iCs/>
                <w:lang w:val="pt-BR"/>
              </w:rPr>
              <w:t>Ngày…... / ...… / .......…</w:t>
            </w:r>
          </w:p>
          <w:p w14:paraId="031D7357" w14:textId="77777777" w:rsidR="00BF040A" w:rsidRPr="00201A63" w:rsidRDefault="00BF040A" w:rsidP="00BF040A">
            <w:pPr>
              <w:jc w:val="center"/>
              <w:rPr>
                <w:b/>
                <w:bCs/>
                <w:lang w:val="pt-BR"/>
              </w:rPr>
            </w:pPr>
            <w:r w:rsidRPr="00201A63">
              <w:rPr>
                <w:b/>
                <w:bCs/>
                <w:lang w:val="pt-BR"/>
              </w:rPr>
              <w:t>Người nhận hồ sơ</w:t>
            </w:r>
          </w:p>
          <w:p w14:paraId="1BDE7639" w14:textId="77777777" w:rsidR="00BF040A" w:rsidRPr="00201A63" w:rsidRDefault="00BF040A" w:rsidP="00BF040A">
            <w:pPr>
              <w:jc w:val="center"/>
              <w:rPr>
                <w:i/>
                <w:iCs/>
                <w:lang w:val="pt-BR"/>
              </w:rPr>
            </w:pPr>
            <w:r w:rsidRPr="00201A63">
              <w:rPr>
                <w:i/>
                <w:iCs/>
                <w:lang w:val="pt-BR"/>
              </w:rPr>
              <w:t>(Ký và ghi rõ họ, tên)</w:t>
            </w:r>
          </w:p>
          <w:p w14:paraId="406A233B" w14:textId="77777777" w:rsidR="00BF040A" w:rsidRPr="00201A63" w:rsidRDefault="00BF040A" w:rsidP="00BF040A">
            <w:pPr>
              <w:jc w:val="both"/>
              <w:rPr>
                <w:bCs/>
                <w:lang w:val="pt-BR"/>
              </w:rPr>
            </w:pPr>
          </w:p>
        </w:tc>
      </w:tr>
      <w:tr w:rsidR="00BF040A" w:rsidRPr="00201A63" w14:paraId="513F7D01" w14:textId="77777777" w:rsidTr="00BF040A">
        <w:trPr>
          <w:gridAfter w:val="3"/>
          <w:wAfter w:w="1719" w:type="pct"/>
          <w:trHeight w:val="242"/>
        </w:trPr>
        <w:tc>
          <w:tcPr>
            <w:tcW w:w="2557" w:type="pct"/>
            <w:gridSpan w:val="2"/>
            <w:tcBorders>
              <w:top w:val="nil"/>
              <w:left w:val="nil"/>
              <w:right w:val="single" w:sz="4" w:space="0" w:color="auto"/>
            </w:tcBorders>
          </w:tcPr>
          <w:p w14:paraId="3351BACC" w14:textId="77777777" w:rsidR="00BF040A" w:rsidRPr="00201A63" w:rsidRDefault="00BF040A" w:rsidP="00BF040A">
            <w:pPr>
              <w:jc w:val="both"/>
              <w:rPr>
                <w:b/>
                <w:bCs/>
                <w:lang w:val="pt-BR"/>
              </w:rPr>
            </w:pPr>
          </w:p>
        </w:tc>
        <w:tc>
          <w:tcPr>
            <w:tcW w:w="724" w:type="pct"/>
            <w:vMerge/>
            <w:tcBorders>
              <w:top w:val="nil"/>
              <w:left w:val="single" w:sz="4" w:space="0" w:color="auto"/>
            </w:tcBorders>
          </w:tcPr>
          <w:p w14:paraId="6177F003" w14:textId="77777777" w:rsidR="00BF040A" w:rsidRPr="00201A63" w:rsidRDefault="00BF040A" w:rsidP="00BF040A">
            <w:pPr>
              <w:ind w:firstLine="142"/>
              <w:jc w:val="both"/>
              <w:rPr>
                <w:b/>
                <w:bCs/>
                <w:lang w:val="pt-BR"/>
              </w:rPr>
            </w:pPr>
          </w:p>
        </w:tc>
      </w:tr>
      <w:tr w:rsidR="00BF040A" w:rsidRPr="00201A63" w14:paraId="550BA83F" w14:textId="77777777" w:rsidTr="00BF040A">
        <w:trPr>
          <w:gridAfter w:val="3"/>
          <w:wAfter w:w="1719" w:type="pct"/>
          <w:trHeight w:val="926"/>
        </w:trPr>
        <w:tc>
          <w:tcPr>
            <w:tcW w:w="2557" w:type="pct"/>
            <w:gridSpan w:val="2"/>
            <w:tcBorders>
              <w:top w:val="nil"/>
              <w:left w:val="nil"/>
              <w:bottom w:val="nil"/>
              <w:right w:val="single" w:sz="4" w:space="0" w:color="auto"/>
            </w:tcBorders>
          </w:tcPr>
          <w:p w14:paraId="0BAB6802"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49C1C3A2" w14:textId="77777777" w:rsidR="00BF040A" w:rsidRPr="00201A63" w:rsidRDefault="00BF040A" w:rsidP="00BF040A">
            <w:pPr>
              <w:jc w:val="center"/>
              <w:rPr>
                <w:b/>
                <w:bCs/>
                <w:lang w:val="pt-BR"/>
              </w:rPr>
            </w:pPr>
            <w:r w:rsidRPr="00201A63">
              <w:rPr>
                <w:b/>
                <w:bCs/>
                <w:lang w:val="pt-BR"/>
              </w:rPr>
              <w:t>ĐẤT ĐAI, TÀI SẢN GẮN LIỀN VỚI ĐẤT</w:t>
            </w:r>
          </w:p>
          <w:p w14:paraId="297AEC74" w14:textId="77777777" w:rsidR="00BF040A" w:rsidRPr="00201A63" w:rsidRDefault="00BF040A" w:rsidP="00BF040A">
            <w:pPr>
              <w:jc w:val="center"/>
              <w:rPr>
                <w:b/>
                <w:bCs/>
                <w:i/>
                <w:lang w:val="pt-BR"/>
              </w:rPr>
            </w:pPr>
          </w:p>
        </w:tc>
        <w:tc>
          <w:tcPr>
            <w:tcW w:w="724" w:type="pct"/>
            <w:vMerge/>
            <w:tcBorders>
              <w:top w:val="nil"/>
              <w:left w:val="single" w:sz="4" w:space="0" w:color="auto"/>
            </w:tcBorders>
          </w:tcPr>
          <w:p w14:paraId="6BCDE65F" w14:textId="77777777" w:rsidR="00BF040A" w:rsidRPr="00201A63" w:rsidRDefault="00BF040A" w:rsidP="00BF040A">
            <w:pPr>
              <w:jc w:val="both"/>
              <w:rPr>
                <w:b/>
                <w:bCs/>
                <w:lang w:val="pt-BR"/>
              </w:rPr>
            </w:pPr>
          </w:p>
        </w:tc>
      </w:tr>
      <w:tr w:rsidR="00BF040A" w:rsidRPr="00201A63" w14:paraId="5FC275CA" w14:textId="77777777" w:rsidTr="00BF040A">
        <w:trPr>
          <w:gridAfter w:val="3"/>
          <w:wAfter w:w="1719" w:type="pct"/>
          <w:trHeight w:val="65"/>
        </w:trPr>
        <w:tc>
          <w:tcPr>
            <w:tcW w:w="2557" w:type="pct"/>
            <w:gridSpan w:val="2"/>
            <w:tcBorders>
              <w:top w:val="nil"/>
              <w:left w:val="nil"/>
              <w:right w:val="single" w:sz="4" w:space="0" w:color="auto"/>
            </w:tcBorders>
          </w:tcPr>
          <w:p w14:paraId="3B425BB8" w14:textId="77777777" w:rsidR="00BF040A" w:rsidRPr="00201A63" w:rsidRDefault="00BF040A" w:rsidP="00BF040A">
            <w:pPr>
              <w:jc w:val="both"/>
              <w:rPr>
                <w:b/>
                <w:bCs/>
                <w:lang w:val="pt-BR"/>
              </w:rPr>
            </w:pPr>
          </w:p>
        </w:tc>
        <w:tc>
          <w:tcPr>
            <w:tcW w:w="724" w:type="pct"/>
            <w:vMerge/>
            <w:tcBorders>
              <w:top w:val="nil"/>
              <w:left w:val="single" w:sz="4" w:space="0" w:color="auto"/>
            </w:tcBorders>
          </w:tcPr>
          <w:p w14:paraId="7BC56BB8" w14:textId="77777777" w:rsidR="00BF040A" w:rsidRPr="00201A63" w:rsidRDefault="00BF040A" w:rsidP="00BF040A">
            <w:pPr>
              <w:jc w:val="both"/>
              <w:rPr>
                <w:b/>
                <w:bCs/>
                <w:lang w:val="pt-BR"/>
              </w:rPr>
            </w:pPr>
          </w:p>
        </w:tc>
      </w:tr>
      <w:tr w:rsidR="00BF040A" w:rsidRPr="00201A63" w14:paraId="4124E9DD" w14:textId="77777777" w:rsidTr="00BF040A">
        <w:trPr>
          <w:gridAfter w:val="3"/>
          <w:wAfter w:w="1719" w:type="pct"/>
        </w:trPr>
        <w:tc>
          <w:tcPr>
            <w:tcW w:w="2557" w:type="pct"/>
            <w:gridSpan w:val="2"/>
            <w:tcBorders>
              <w:top w:val="nil"/>
              <w:left w:val="nil"/>
              <w:right w:val="single" w:sz="4" w:space="0" w:color="auto"/>
            </w:tcBorders>
          </w:tcPr>
          <w:p w14:paraId="422DC1A4" w14:textId="77777777" w:rsidR="00BF040A" w:rsidRPr="00201A63" w:rsidRDefault="00BF040A" w:rsidP="00BF040A">
            <w:pPr>
              <w:jc w:val="center"/>
              <w:rPr>
                <w:bCs/>
              </w:rPr>
            </w:pPr>
            <w:r w:rsidRPr="00201A63">
              <w:rPr>
                <w:bCs/>
              </w:rPr>
              <w:t>Kính gửi: .........................................................................</w:t>
            </w:r>
          </w:p>
        </w:tc>
        <w:tc>
          <w:tcPr>
            <w:tcW w:w="724" w:type="pct"/>
            <w:vMerge/>
            <w:tcBorders>
              <w:top w:val="nil"/>
              <w:left w:val="single" w:sz="4" w:space="0" w:color="auto"/>
            </w:tcBorders>
          </w:tcPr>
          <w:p w14:paraId="706A82B2" w14:textId="77777777" w:rsidR="00BF040A" w:rsidRPr="00201A63" w:rsidRDefault="00BF040A" w:rsidP="00BF040A">
            <w:pPr>
              <w:jc w:val="both"/>
              <w:rPr>
                <w:b/>
                <w:bCs/>
              </w:rPr>
            </w:pPr>
          </w:p>
        </w:tc>
      </w:tr>
      <w:tr w:rsidR="00BF040A" w:rsidRPr="00201A63" w14:paraId="13701FF1" w14:textId="77777777" w:rsidTr="00BF040A">
        <w:trPr>
          <w:gridAfter w:val="3"/>
          <w:wAfter w:w="1719" w:type="pct"/>
          <w:trHeight w:val="151"/>
        </w:trPr>
        <w:tc>
          <w:tcPr>
            <w:tcW w:w="2557" w:type="pct"/>
            <w:gridSpan w:val="2"/>
            <w:tcBorders>
              <w:top w:val="nil"/>
              <w:left w:val="nil"/>
              <w:bottom w:val="double" w:sz="4" w:space="0" w:color="auto"/>
              <w:right w:val="single" w:sz="4" w:space="0" w:color="auto"/>
            </w:tcBorders>
          </w:tcPr>
          <w:p w14:paraId="402C9F39" w14:textId="77777777" w:rsidR="00BF040A" w:rsidRPr="00201A63" w:rsidRDefault="00BF040A" w:rsidP="00BF040A">
            <w:pPr>
              <w:jc w:val="both"/>
              <w:rPr>
                <w:b/>
                <w:bCs/>
              </w:rPr>
            </w:pPr>
          </w:p>
        </w:tc>
        <w:tc>
          <w:tcPr>
            <w:tcW w:w="724" w:type="pct"/>
            <w:vMerge/>
            <w:tcBorders>
              <w:top w:val="nil"/>
              <w:left w:val="single" w:sz="4" w:space="0" w:color="auto"/>
              <w:bottom w:val="double" w:sz="4" w:space="0" w:color="auto"/>
            </w:tcBorders>
          </w:tcPr>
          <w:p w14:paraId="0AE522AE" w14:textId="77777777" w:rsidR="00BF040A" w:rsidRPr="00201A63" w:rsidRDefault="00BF040A" w:rsidP="00BF040A">
            <w:pPr>
              <w:jc w:val="both"/>
              <w:rPr>
                <w:b/>
                <w:bCs/>
              </w:rPr>
            </w:pPr>
          </w:p>
        </w:tc>
      </w:tr>
      <w:tr w:rsidR="00BF040A" w:rsidRPr="00201A63" w14:paraId="60FC3D02" w14:textId="77777777" w:rsidTr="00BF040A">
        <w:trPr>
          <w:gridAfter w:val="3"/>
          <w:wAfter w:w="1719" w:type="pct"/>
          <w:trHeight w:val="50"/>
        </w:trPr>
        <w:tc>
          <w:tcPr>
            <w:tcW w:w="3281" w:type="pct"/>
            <w:gridSpan w:val="3"/>
            <w:tcBorders>
              <w:top w:val="double" w:sz="4" w:space="0" w:color="auto"/>
              <w:left w:val="double" w:sz="4" w:space="0" w:color="auto"/>
              <w:bottom w:val="single" w:sz="6" w:space="0" w:color="auto"/>
              <w:right w:val="double" w:sz="4" w:space="0" w:color="auto"/>
            </w:tcBorders>
          </w:tcPr>
          <w:p w14:paraId="4F8612E7" w14:textId="77777777" w:rsidR="00BF040A" w:rsidRPr="00201A63" w:rsidRDefault="00BF040A" w:rsidP="00BF040A">
            <w:pPr>
              <w:spacing w:before="120"/>
              <w:rPr>
                <w:b/>
                <w:bCs/>
              </w:rPr>
            </w:pPr>
            <w:r w:rsidRPr="00201A63">
              <w:rPr>
                <w:b/>
                <w:bCs/>
                <w:spacing w:val="-4"/>
                <w:w w:val="95"/>
              </w:rPr>
              <w:t>I. PHẦN KÊ KHAI CỦA NGƯỜI ĐĂNG KÝ</w:t>
            </w:r>
            <w:r w:rsidRPr="00201A63">
              <w:rPr>
                <w:b/>
                <w:bCs/>
              </w:rPr>
              <w:t xml:space="preserve">         </w:t>
            </w:r>
          </w:p>
          <w:p w14:paraId="65900427" w14:textId="77777777" w:rsidR="00BF040A" w:rsidRPr="00201A63" w:rsidRDefault="00BF040A" w:rsidP="00BF040A">
            <w:pPr>
              <w:rPr>
                <w:bCs/>
              </w:rPr>
            </w:pPr>
            <w:r w:rsidRPr="00201A63">
              <w:rPr>
                <w:bCs/>
                <w:i/>
                <w:iCs/>
              </w:rPr>
              <w:t>(Xem hướng dẫn viết đơn trước khi kê khai; không tẩy xoá, sửa chữa trên đơn)</w:t>
            </w:r>
          </w:p>
        </w:tc>
      </w:tr>
      <w:tr w:rsidR="00BF040A" w:rsidRPr="00201A63" w14:paraId="7CB2D921" w14:textId="77777777" w:rsidTr="00BF040A">
        <w:trPr>
          <w:gridAfter w:val="3"/>
          <w:wAfter w:w="1719" w:type="pct"/>
        </w:trPr>
        <w:tc>
          <w:tcPr>
            <w:tcW w:w="3281" w:type="pct"/>
            <w:gridSpan w:val="3"/>
            <w:tcBorders>
              <w:top w:val="single" w:sz="6" w:space="0" w:color="auto"/>
              <w:left w:val="double" w:sz="4" w:space="0" w:color="auto"/>
              <w:bottom w:val="single" w:sz="6" w:space="0" w:color="auto"/>
              <w:right w:val="double" w:sz="4" w:space="0" w:color="auto"/>
            </w:tcBorders>
          </w:tcPr>
          <w:p w14:paraId="47BD64B2" w14:textId="77777777" w:rsidR="00BF040A" w:rsidRPr="00201A63" w:rsidRDefault="00BF040A" w:rsidP="00BF040A">
            <w:pPr>
              <w:rPr>
                <w:b/>
                <w:bCs/>
              </w:rPr>
            </w:pPr>
            <w:r w:rsidRPr="00201A63">
              <w:rPr>
                <w:b/>
                <w:bCs/>
              </w:rPr>
              <w:t>1. Người sử dụng đất, chủ sở hữu tài sản gắn liền với đất</w:t>
            </w:r>
          </w:p>
          <w:p w14:paraId="47CCDAE1" w14:textId="77777777" w:rsidR="00BF040A" w:rsidRPr="00201A63" w:rsidRDefault="00BF040A" w:rsidP="00BF040A">
            <w:pPr>
              <w:rPr>
                <w:bCs/>
                <w:i/>
                <w:iCs/>
              </w:rPr>
            </w:pPr>
            <w:r w:rsidRPr="00201A63">
              <w:rPr>
                <w:bCs/>
              </w:rPr>
              <w:t xml:space="preserve">  1.1. Tên </w:t>
            </w:r>
            <w:r w:rsidRPr="00201A63">
              <w:rPr>
                <w:bCs/>
                <w:i/>
                <w:iCs/>
              </w:rPr>
              <w:t xml:space="preserve">(viết chữ in hoa): </w:t>
            </w:r>
            <w:r w:rsidRPr="00201A63">
              <w:rPr>
                <w:bCs/>
                <w:iCs/>
              </w:rPr>
              <w:t>..............................................................................................................</w:t>
            </w:r>
          </w:p>
          <w:p w14:paraId="18F5B7E4" w14:textId="77777777" w:rsidR="00BF040A" w:rsidRPr="00201A63" w:rsidRDefault="00BF040A" w:rsidP="00BF040A">
            <w:pPr>
              <w:rPr>
                <w:bCs/>
              </w:rPr>
            </w:pPr>
            <w:r w:rsidRPr="00201A63">
              <w:rPr>
                <w:bCs/>
                <w:iCs/>
              </w:rPr>
              <w:t>…………………………………………….…………………………………………</w:t>
            </w:r>
          </w:p>
          <w:p w14:paraId="259C6A9D" w14:textId="77777777" w:rsidR="00BF040A" w:rsidRPr="00201A63" w:rsidRDefault="00BF040A" w:rsidP="00BF040A">
            <w:pPr>
              <w:spacing w:after="120"/>
              <w:rPr>
                <w:bCs/>
              </w:rPr>
            </w:pPr>
            <w:r w:rsidRPr="00201A63">
              <w:rPr>
                <w:bCs/>
              </w:rPr>
              <w:t xml:space="preserve">  1.2. Địa chỉ</w:t>
            </w:r>
            <w:r w:rsidRPr="00201A63">
              <w:rPr>
                <w:bCs/>
                <w:vertAlign w:val="superscript"/>
              </w:rPr>
              <w:t>(1)</w:t>
            </w:r>
            <w:r w:rsidRPr="00201A63">
              <w:rPr>
                <w:bCs/>
              </w:rPr>
              <w:t>:……………..…………………………………………………………………………</w:t>
            </w:r>
          </w:p>
        </w:tc>
      </w:tr>
      <w:tr w:rsidR="00BF040A" w:rsidRPr="00201A63" w14:paraId="55FD298C" w14:textId="77777777" w:rsidTr="00BF040A">
        <w:trPr>
          <w:gridAfter w:val="3"/>
          <w:wAfter w:w="1719" w:type="pct"/>
        </w:trPr>
        <w:tc>
          <w:tcPr>
            <w:tcW w:w="3281" w:type="pct"/>
            <w:gridSpan w:val="3"/>
            <w:tcBorders>
              <w:top w:val="single" w:sz="6" w:space="0" w:color="auto"/>
              <w:left w:val="double" w:sz="4" w:space="0" w:color="auto"/>
              <w:bottom w:val="single" w:sz="6" w:space="0" w:color="auto"/>
              <w:right w:val="double" w:sz="4" w:space="0" w:color="auto"/>
            </w:tcBorders>
          </w:tcPr>
          <w:p w14:paraId="7440CDDB" w14:textId="77777777" w:rsidR="00BF040A" w:rsidRPr="00201A63" w:rsidRDefault="00BF040A" w:rsidP="00BF040A">
            <w:pPr>
              <w:rPr>
                <w:b/>
                <w:bCs/>
              </w:rPr>
            </w:pPr>
            <w:r w:rsidRPr="00201A63">
              <w:rPr>
                <w:b/>
                <w:bCs/>
              </w:rPr>
              <w:t>2. Giấy chứng nhận đã cấp</w:t>
            </w:r>
          </w:p>
          <w:p w14:paraId="752648F6" w14:textId="77777777" w:rsidR="00BF040A" w:rsidRPr="00201A63" w:rsidRDefault="00BF040A" w:rsidP="00BF040A">
            <w:pPr>
              <w:rPr>
                <w:bCs/>
              </w:rPr>
            </w:pPr>
            <w:r w:rsidRPr="00201A63">
              <w:rPr>
                <w:b/>
                <w:bCs/>
              </w:rPr>
              <w:t xml:space="preserve">  </w:t>
            </w:r>
            <w:r w:rsidRPr="00201A63">
              <w:rPr>
                <w:bCs/>
              </w:rPr>
              <w:t xml:space="preserve">2.1. Số vào sổ cấp GCN:……….………;  2.2. Số phát hành GCN:…………..……………; </w:t>
            </w:r>
          </w:p>
          <w:p w14:paraId="58C9EFB0" w14:textId="77777777" w:rsidR="00BF040A" w:rsidRPr="00201A63" w:rsidRDefault="00BF040A" w:rsidP="00BF040A">
            <w:pPr>
              <w:rPr>
                <w:b/>
                <w:bCs/>
              </w:rPr>
            </w:pPr>
            <w:r w:rsidRPr="00201A63">
              <w:rPr>
                <w:bCs/>
              </w:rPr>
              <w:t xml:space="preserve">  2.3. Ngày cấp GCN … / … / …… …….;</w:t>
            </w:r>
            <w:r w:rsidRPr="00201A63">
              <w:rPr>
                <w:b/>
                <w:bCs/>
              </w:rPr>
              <w:t xml:space="preserve">   </w:t>
            </w:r>
          </w:p>
        </w:tc>
      </w:tr>
      <w:tr w:rsidR="00BF040A" w:rsidRPr="00201A63" w14:paraId="010A5624" w14:textId="77777777" w:rsidTr="00BF040A">
        <w:trPr>
          <w:gridAfter w:val="3"/>
          <w:wAfter w:w="1719" w:type="pct"/>
        </w:trPr>
        <w:tc>
          <w:tcPr>
            <w:tcW w:w="3281" w:type="pct"/>
            <w:gridSpan w:val="3"/>
            <w:tcBorders>
              <w:top w:val="single" w:sz="6" w:space="0" w:color="auto"/>
              <w:left w:val="double" w:sz="4" w:space="0" w:color="auto"/>
              <w:bottom w:val="single" w:sz="6" w:space="0" w:color="auto"/>
              <w:right w:val="double" w:sz="4" w:space="0" w:color="auto"/>
            </w:tcBorders>
          </w:tcPr>
          <w:p w14:paraId="6C2FCE4D" w14:textId="77777777" w:rsidR="00BF040A" w:rsidRPr="00201A63" w:rsidRDefault="00BF040A" w:rsidP="00BF040A">
            <w:pPr>
              <w:pStyle w:val="BodyText"/>
              <w:spacing w:before="80" w:after="80"/>
              <w:jc w:val="left"/>
              <w:rPr>
                <w:rFonts w:ascii="Times New Roman" w:hAnsi="Times New Roman"/>
                <w:b/>
                <w:bCs/>
                <w:sz w:val="24"/>
                <w:szCs w:val="24"/>
              </w:rPr>
            </w:pPr>
            <w:r w:rsidRPr="00201A63">
              <w:rPr>
                <w:rFonts w:ascii="Times New Roman" w:hAnsi="Times New Roman"/>
                <w:b/>
                <w:bCs/>
                <w:sz w:val="24"/>
                <w:szCs w:val="24"/>
              </w:rPr>
              <w:t xml:space="preserve">3. Nội dung biến động về: </w:t>
            </w:r>
            <w:r w:rsidRPr="00201A63">
              <w:rPr>
                <w:rFonts w:ascii="Times New Roman" w:hAnsi="Times New Roman"/>
                <w:bCs/>
                <w:sz w:val="24"/>
                <w:szCs w:val="24"/>
              </w:rPr>
              <w:t>..........................................................................................................</w:t>
            </w:r>
          </w:p>
        </w:tc>
      </w:tr>
      <w:tr w:rsidR="00BF040A" w:rsidRPr="00201A63" w14:paraId="1DB59548" w14:textId="77777777" w:rsidTr="00BF040A">
        <w:trPr>
          <w:gridAfter w:val="3"/>
          <w:wAfter w:w="1719" w:type="pct"/>
          <w:trHeight w:val="1420"/>
        </w:trPr>
        <w:tc>
          <w:tcPr>
            <w:tcW w:w="1822" w:type="pct"/>
            <w:tcBorders>
              <w:top w:val="single" w:sz="6" w:space="0" w:color="auto"/>
              <w:left w:val="double" w:sz="4" w:space="0" w:color="auto"/>
              <w:bottom w:val="single" w:sz="6" w:space="0" w:color="auto"/>
              <w:right w:val="single" w:sz="6" w:space="0" w:color="auto"/>
            </w:tcBorders>
          </w:tcPr>
          <w:p w14:paraId="0497416E"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3.1. Nội dung trên GCN trước khi biến động:</w:t>
            </w:r>
          </w:p>
          <w:p w14:paraId="39B5BBBB"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w:t>
            </w:r>
          </w:p>
          <w:p w14:paraId="0BEFBEB3"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0773916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c>
          <w:tcPr>
            <w:tcW w:w="1459" w:type="pct"/>
            <w:gridSpan w:val="2"/>
            <w:tcBorders>
              <w:top w:val="single" w:sz="6" w:space="0" w:color="auto"/>
              <w:left w:val="single" w:sz="6" w:space="0" w:color="auto"/>
              <w:bottom w:val="single" w:sz="6" w:space="0" w:color="auto"/>
              <w:right w:val="double" w:sz="4" w:space="0" w:color="auto"/>
            </w:tcBorders>
          </w:tcPr>
          <w:p w14:paraId="779CDA20"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3.2. Nội dung sau khi biến động:</w:t>
            </w:r>
          </w:p>
          <w:p w14:paraId="5768FE0D"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rPr>
              <w:t xml:space="preserve">  </w:t>
            </w:r>
            <w:r w:rsidRPr="00201A63">
              <w:rPr>
                <w:rFonts w:ascii="Times New Roman" w:hAnsi="Times New Roman"/>
                <w:bCs/>
                <w:sz w:val="24"/>
                <w:szCs w:val="24"/>
                <w:lang w:val="de-DE"/>
              </w:rPr>
              <w:t>-….……………………………………….;</w:t>
            </w:r>
          </w:p>
          <w:p w14:paraId="71E71F72"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4AAE59BD"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tc>
      </w:tr>
      <w:tr w:rsidR="00BF040A" w:rsidRPr="00201A63" w14:paraId="2E7BA19E" w14:textId="77777777" w:rsidTr="00BF040A">
        <w:trPr>
          <w:gridAfter w:val="3"/>
          <w:wAfter w:w="1719" w:type="pct"/>
        </w:trPr>
        <w:tc>
          <w:tcPr>
            <w:tcW w:w="3281" w:type="pct"/>
            <w:gridSpan w:val="3"/>
            <w:tcBorders>
              <w:top w:val="single" w:sz="6" w:space="0" w:color="auto"/>
              <w:left w:val="double" w:sz="4" w:space="0" w:color="auto"/>
              <w:bottom w:val="single" w:sz="6" w:space="0" w:color="auto"/>
              <w:right w:val="double" w:sz="4" w:space="0" w:color="auto"/>
            </w:tcBorders>
          </w:tcPr>
          <w:p w14:paraId="5A2CBB07" w14:textId="77777777" w:rsidR="00BF040A" w:rsidRPr="00201A63" w:rsidRDefault="00BF040A" w:rsidP="00BF040A">
            <w:pPr>
              <w:pStyle w:val="BodyText"/>
              <w:jc w:val="left"/>
              <w:rPr>
                <w:rFonts w:ascii="Times New Roman" w:hAnsi="Times New Roman"/>
                <w:b/>
                <w:bCs/>
                <w:sz w:val="24"/>
                <w:szCs w:val="24"/>
                <w:lang w:val="de-DE"/>
              </w:rPr>
            </w:pPr>
            <w:r w:rsidRPr="00201A63">
              <w:rPr>
                <w:rFonts w:ascii="Times New Roman" w:hAnsi="Times New Roman"/>
                <w:b/>
                <w:bCs/>
                <w:sz w:val="24"/>
                <w:szCs w:val="24"/>
                <w:lang w:val="de-DE"/>
              </w:rPr>
              <w:t xml:space="preserve">4. </w:t>
            </w:r>
            <w:r w:rsidRPr="00201A63">
              <w:rPr>
                <w:rFonts w:ascii="Times New Roman" w:hAnsi="Times New Roman"/>
                <w:b/>
                <w:bCs/>
                <w:sz w:val="24"/>
                <w:szCs w:val="24"/>
                <w:lang w:val="fr-FR"/>
              </w:rPr>
              <w:t>Lý do biến động</w:t>
            </w:r>
          </w:p>
          <w:p w14:paraId="010FED83"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5B1778A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605E1F93" w14:textId="77777777" w:rsidTr="00BF040A">
        <w:trPr>
          <w:gridAfter w:val="3"/>
          <w:wAfter w:w="1719" w:type="pct"/>
        </w:trPr>
        <w:tc>
          <w:tcPr>
            <w:tcW w:w="3281" w:type="pct"/>
            <w:gridSpan w:val="3"/>
            <w:tcBorders>
              <w:top w:val="single" w:sz="6" w:space="0" w:color="auto"/>
              <w:left w:val="double" w:sz="4" w:space="0" w:color="auto"/>
              <w:bottom w:val="single" w:sz="6" w:space="0" w:color="auto"/>
              <w:right w:val="double" w:sz="4" w:space="0" w:color="auto"/>
            </w:tcBorders>
          </w:tcPr>
          <w:p w14:paraId="57F3E345" w14:textId="77777777" w:rsidR="00BF040A" w:rsidRPr="00201A63" w:rsidRDefault="00BF040A" w:rsidP="00BF040A">
            <w:pPr>
              <w:pStyle w:val="BodyText"/>
              <w:jc w:val="left"/>
              <w:rPr>
                <w:rFonts w:ascii="Times New Roman" w:hAnsi="Times New Roman"/>
                <w:b/>
                <w:bCs/>
                <w:sz w:val="24"/>
                <w:szCs w:val="24"/>
              </w:rPr>
            </w:pPr>
            <w:r w:rsidRPr="00201A63">
              <w:rPr>
                <w:rFonts w:ascii="Times New Roman" w:hAnsi="Times New Roman"/>
                <w:b/>
                <w:bCs/>
                <w:sz w:val="24"/>
                <w:szCs w:val="24"/>
              </w:rPr>
              <w:t xml:space="preserve">5. Tình hình thực hiện nghĩa vụ tài chính về đất đai đối với thửa đất đăng ký biến động </w:t>
            </w:r>
          </w:p>
          <w:p w14:paraId="4262A2BC"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5D09E9E0"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1EA1CF9E" w14:textId="77777777" w:rsidTr="00BF040A">
        <w:trPr>
          <w:gridAfter w:val="3"/>
          <w:wAfter w:w="1719" w:type="pct"/>
        </w:trPr>
        <w:tc>
          <w:tcPr>
            <w:tcW w:w="3281" w:type="pct"/>
            <w:gridSpan w:val="3"/>
            <w:tcBorders>
              <w:top w:val="single" w:sz="6" w:space="0" w:color="auto"/>
              <w:left w:val="double" w:sz="4" w:space="0" w:color="auto"/>
              <w:bottom w:val="double" w:sz="4" w:space="0" w:color="auto"/>
              <w:right w:val="double" w:sz="4" w:space="0" w:color="auto"/>
            </w:tcBorders>
          </w:tcPr>
          <w:p w14:paraId="15EE2525" w14:textId="77777777" w:rsidR="00BF040A" w:rsidRPr="00201A63" w:rsidRDefault="00BF040A" w:rsidP="00BF040A">
            <w:pPr>
              <w:spacing w:before="120"/>
              <w:rPr>
                <w:b/>
                <w:bCs/>
              </w:rPr>
            </w:pPr>
            <w:r w:rsidRPr="00201A63">
              <w:rPr>
                <w:b/>
                <w:bCs/>
              </w:rPr>
              <w:t>6. Giấy tờ liên quan đến nội dung thay đổi nộp kèm theo đơn này gồm có:</w:t>
            </w:r>
          </w:p>
          <w:p w14:paraId="6C13AEA4" w14:textId="77777777" w:rsidR="00BF040A" w:rsidRPr="00201A63" w:rsidRDefault="00BF040A" w:rsidP="00BF040A">
            <w:pPr>
              <w:rPr>
                <w:bCs/>
              </w:rPr>
            </w:pPr>
            <w:r w:rsidRPr="00201A63">
              <w:rPr>
                <w:bCs/>
              </w:rPr>
              <w:t>- Giấy chứng nhận đã cấp;</w:t>
            </w:r>
          </w:p>
          <w:p w14:paraId="4A1FBE3E"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3ED2235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bl>
    <w:p w14:paraId="40A6972C"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5202445B"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3C053AF0" w14:textId="77777777" w:rsidR="00BF040A" w:rsidRPr="00201A63" w:rsidRDefault="00BF040A" w:rsidP="00BF040A">
      <w:pPr>
        <w:ind w:left="3600" w:firstLine="720"/>
        <w:jc w:val="center"/>
        <w:rPr>
          <w:i/>
          <w:iCs/>
        </w:rPr>
      </w:pPr>
      <w:r w:rsidRPr="00201A63">
        <w:rPr>
          <w:i/>
          <w:iCs/>
        </w:rPr>
        <w:t xml:space="preserve">   …, ngày </w:t>
      </w:r>
      <w:r w:rsidRPr="00201A63">
        <w:rPr>
          <w:iCs/>
        </w:rPr>
        <w:t>...</w:t>
      </w:r>
      <w:r w:rsidRPr="00201A63">
        <w:rPr>
          <w:i/>
          <w:iCs/>
        </w:rPr>
        <w:t xml:space="preserve"> tháng …. năm...</w:t>
      </w:r>
    </w:p>
    <w:p w14:paraId="2FB2E7E6" w14:textId="77777777" w:rsidR="00BF040A" w:rsidRPr="00201A63" w:rsidRDefault="00BF040A" w:rsidP="00BF040A">
      <w:pPr>
        <w:ind w:left="5760" w:firstLine="720"/>
        <w:jc w:val="both"/>
        <w:rPr>
          <w:b/>
          <w:bCs/>
        </w:rPr>
      </w:pPr>
      <w:r w:rsidRPr="00201A63">
        <w:rPr>
          <w:b/>
          <w:bCs/>
        </w:rPr>
        <w:t>Người viết đơn</w:t>
      </w:r>
    </w:p>
    <w:p w14:paraId="7D772CCE" w14:textId="77777777" w:rsidR="00BF040A" w:rsidRPr="00201A63" w:rsidRDefault="00BF040A" w:rsidP="00BF040A">
      <w:pPr>
        <w:ind w:left="5040"/>
        <w:jc w:val="both"/>
        <w:rPr>
          <w:i/>
          <w:iCs/>
        </w:rPr>
      </w:pPr>
      <w:r w:rsidRPr="00201A63">
        <w:rPr>
          <w:i/>
          <w:iCs/>
        </w:rPr>
        <w:t xml:space="preserve">       (Ký và ghi rõ họ tên, đóng dấu nếu có)</w:t>
      </w:r>
    </w:p>
    <w:p w14:paraId="5FFEDB43" w14:textId="77777777" w:rsidR="00BF040A" w:rsidRPr="00201A63" w:rsidRDefault="00BF040A" w:rsidP="00BF040A">
      <w:pPr>
        <w:ind w:left="5040"/>
        <w:jc w:val="both"/>
        <w:rPr>
          <w:i/>
          <w:iCs/>
        </w:rPr>
      </w:pPr>
    </w:p>
    <w:p w14:paraId="4F2E8011" w14:textId="77777777" w:rsidR="00BF040A" w:rsidRPr="00201A63" w:rsidRDefault="00BF040A" w:rsidP="00BF040A">
      <w:pPr>
        <w:ind w:left="5040"/>
        <w:jc w:val="both"/>
        <w:rPr>
          <w:i/>
          <w:iCs/>
        </w:rPr>
      </w:pPr>
    </w:p>
    <w:tbl>
      <w:tblPr>
        <w:tblW w:w="12049"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6237"/>
        <w:gridCol w:w="5812"/>
      </w:tblGrid>
      <w:tr w:rsidR="00BF040A" w:rsidRPr="00201A63" w14:paraId="7A414E5F" w14:textId="77777777" w:rsidTr="00BF040A">
        <w:trPr>
          <w:trHeight w:val="372"/>
        </w:trPr>
        <w:tc>
          <w:tcPr>
            <w:tcW w:w="12049" w:type="dxa"/>
            <w:gridSpan w:val="2"/>
          </w:tcPr>
          <w:p w14:paraId="45F3E724" w14:textId="77777777" w:rsidR="00BF040A" w:rsidRPr="00201A63" w:rsidRDefault="00BF040A" w:rsidP="00BF040A">
            <w:pPr>
              <w:spacing w:before="40"/>
              <w:jc w:val="center"/>
              <w:rPr>
                <w:bCs/>
                <w:i/>
              </w:rPr>
            </w:pPr>
            <w:r w:rsidRPr="00201A63">
              <w:rPr>
                <w:b/>
                <w:bCs/>
              </w:rPr>
              <w:t xml:space="preserve">II- XÁC NHẬN CỦA ỦY BAN NHÂN DÂN CẤP XÃ                                                                             </w:t>
            </w:r>
          </w:p>
          <w:p w14:paraId="38F71730" w14:textId="77777777" w:rsidR="00BF040A" w:rsidRPr="00201A63" w:rsidRDefault="00BF040A" w:rsidP="00BF040A">
            <w:pPr>
              <w:spacing w:before="40"/>
              <w:jc w:val="center"/>
              <w:rPr>
                <w:b/>
                <w:bCs/>
              </w:rPr>
            </w:pPr>
            <w:r w:rsidRPr="00201A63">
              <w:rPr>
                <w:i/>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BF040A" w:rsidRPr="00201A63" w14:paraId="63EB5292" w14:textId="77777777" w:rsidTr="00BF040A">
        <w:tc>
          <w:tcPr>
            <w:tcW w:w="12049" w:type="dxa"/>
            <w:gridSpan w:val="2"/>
          </w:tcPr>
          <w:p w14:paraId="36688CB8" w14:textId="77777777" w:rsidR="00BF040A" w:rsidRPr="00201A63" w:rsidRDefault="00BF040A" w:rsidP="00BF040A">
            <w:pPr>
              <w:pStyle w:val="BodyText"/>
              <w:spacing w:before="40"/>
              <w:jc w:val="both"/>
              <w:rPr>
                <w:rFonts w:ascii="Times New Roman" w:hAnsi="Times New Roman"/>
                <w:bCs/>
                <w:sz w:val="24"/>
                <w:szCs w:val="24"/>
              </w:rPr>
            </w:pPr>
            <w:r w:rsidRPr="00201A63">
              <w:rPr>
                <w:rFonts w:ascii="Times New Roman" w:hAnsi="Times New Roman"/>
                <w:bCs/>
                <w:sz w:val="24"/>
                <w:szCs w:val="24"/>
              </w:rPr>
              <w:t>……………………………………………………………………………………………………</w:t>
            </w:r>
          </w:p>
        </w:tc>
      </w:tr>
      <w:tr w:rsidR="00BF040A" w:rsidRPr="00201A63" w14:paraId="06766DCD" w14:textId="77777777" w:rsidTr="00BF040A">
        <w:trPr>
          <w:trHeight w:val="1824"/>
        </w:trPr>
        <w:tc>
          <w:tcPr>
            <w:tcW w:w="6237" w:type="dxa"/>
          </w:tcPr>
          <w:p w14:paraId="55CBA22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0196AD9" w14:textId="77777777" w:rsidR="00BF040A" w:rsidRPr="00201A63" w:rsidRDefault="00BF040A" w:rsidP="00BF040A">
            <w:pPr>
              <w:jc w:val="center"/>
              <w:rPr>
                <w:b/>
                <w:bCs/>
              </w:rPr>
            </w:pPr>
            <w:r w:rsidRPr="00201A63">
              <w:rPr>
                <w:b/>
                <w:bCs/>
              </w:rPr>
              <w:t>Công chức địa chính</w:t>
            </w:r>
          </w:p>
          <w:p w14:paraId="6A24B9C8" w14:textId="77777777" w:rsidR="00BF040A" w:rsidRPr="00201A63" w:rsidRDefault="00BF040A" w:rsidP="00BF040A">
            <w:pPr>
              <w:jc w:val="center"/>
              <w:rPr>
                <w:i/>
                <w:iCs/>
              </w:rPr>
            </w:pPr>
            <w:r w:rsidRPr="00201A63">
              <w:rPr>
                <w:i/>
                <w:iCs/>
              </w:rPr>
              <w:t>(Ký, ghi rõ họ tên)</w:t>
            </w:r>
          </w:p>
          <w:p w14:paraId="1DF81B48" w14:textId="77777777" w:rsidR="00BF040A" w:rsidRPr="00201A63" w:rsidRDefault="00BF040A" w:rsidP="00BF040A">
            <w:pPr>
              <w:jc w:val="center"/>
              <w:rPr>
                <w:i/>
                <w:iCs/>
              </w:rPr>
            </w:pPr>
          </w:p>
          <w:p w14:paraId="523B504D" w14:textId="77777777" w:rsidR="00BF040A" w:rsidRPr="00201A63" w:rsidRDefault="00BF040A" w:rsidP="00BF040A">
            <w:pPr>
              <w:jc w:val="center"/>
              <w:rPr>
                <w:i/>
                <w:iCs/>
              </w:rPr>
            </w:pPr>
          </w:p>
        </w:tc>
        <w:tc>
          <w:tcPr>
            <w:tcW w:w="5812" w:type="dxa"/>
          </w:tcPr>
          <w:p w14:paraId="48848E3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04F96B7" w14:textId="77777777" w:rsidR="00BF040A" w:rsidRPr="00201A63" w:rsidRDefault="00BF040A" w:rsidP="00BF040A">
            <w:pPr>
              <w:jc w:val="center"/>
              <w:rPr>
                <w:b/>
                <w:bCs/>
              </w:rPr>
            </w:pPr>
            <w:r w:rsidRPr="00201A63">
              <w:rPr>
                <w:b/>
                <w:bCs/>
              </w:rPr>
              <w:t>TM. Ủy ban nhân dân</w:t>
            </w:r>
          </w:p>
          <w:p w14:paraId="2855A4B4" w14:textId="77777777" w:rsidR="00BF040A" w:rsidRPr="00201A63" w:rsidRDefault="00BF040A" w:rsidP="00BF040A">
            <w:pPr>
              <w:jc w:val="center"/>
              <w:rPr>
                <w:b/>
                <w:bCs/>
              </w:rPr>
            </w:pPr>
            <w:r w:rsidRPr="00201A63">
              <w:rPr>
                <w:b/>
                <w:bCs/>
              </w:rPr>
              <w:t>Chủ tịch</w:t>
            </w:r>
          </w:p>
          <w:p w14:paraId="789C4609" w14:textId="77777777" w:rsidR="00BF040A" w:rsidRPr="00201A63" w:rsidRDefault="00BF040A" w:rsidP="00BF040A">
            <w:pPr>
              <w:jc w:val="center"/>
              <w:rPr>
                <w:i/>
                <w:iCs/>
              </w:rPr>
            </w:pPr>
            <w:r w:rsidRPr="00201A63">
              <w:rPr>
                <w:i/>
                <w:iCs/>
              </w:rPr>
              <w:t>(Ký tên, đóng dấu)</w:t>
            </w:r>
          </w:p>
          <w:p w14:paraId="1E37AD66" w14:textId="77777777" w:rsidR="00BF040A" w:rsidRPr="00201A63" w:rsidRDefault="00BF040A" w:rsidP="00BF040A">
            <w:pPr>
              <w:jc w:val="center"/>
              <w:rPr>
                <w:i/>
                <w:iCs/>
              </w:rPr>
            </w:pPr>
          </w:p>
          <w:p w14:paraId="5903EBB5" w14:textId="77777777" w:rsidR="00BF040A" w:rsidRPr="00201A63" w:rsidRDefault="00BF040A" w:rsidP="00BF040A">
            <w:pPr>
              <w:jc w:val="center"/>
              <w:rPr>
                <w:i/>
                <w:iCs/>
              </w:rPr>
            </w:pPr>
          </w:p>
        </w:tc>
      </w:tr>
      <w:tr w:rsidR="00BF040A" w:rsidRPr="00201A63" w14:paraId="41676347" w14:textId="77777777" w:rsidTr="00BF040A">
        <w:trPr>
          <w:trHeight w:val="372"/>
        </w:trPr>
        <w:tc>
          <w:tcPr>
            <w:tcW w:w="12049" w:type="dxa"/>
            <w:gridSpan w:val="2"/>
            <w:tcBorders>
              <w:top w:val="double" w:sz="2" w:space="0" w:color="auto"/>
              <w:left w:val="double" w:sz="2" w:space="0" w:color="auto"/>
              <w:bottom w:val="single" w:sz="6" w:space="0" w:color="auto"/>
              <w:right w:val="double" w:sz="2" w:space="0" w:color="auto"/>
            </w:tcBorders>
          </w:tcPr>
          <w:p w14:paraId="085F0C4C" w14:textId="77777777" w:rsidR="00BF040A" w:rsidRPr="00201A63" w:rsidRDefault="00BF040A" w:rsidP="00BF040A">
            <w:pPr>
              <w:spacing w:before="120"/>
              <w:jc w:val="both"/>
              <w:rPr>
                <w:b/>
                <w:bCs/>
              </w:rPr>
            </w:pPr>
            <w:r w:rsidRPr="00201A63">
              <w:rPr>
                <w:b/>
                <w:bCs/>
              </w:rPr>
              <w:t>III- Ý KIẾN CỦA CƠ QUAN ĐĂNG KÝ ĐẤT ĐAI</w:t>
            </w:r>
          </w:p>
        </w:tc>
      </w:tr>
      <w:tr w:rsidR="00BF040A" w:rsidRPr="00201A63" w14:paraId="7765E037" w14:textId="77777777" w:rsidTr="00BF040A">
        <w:trPr>
          <w:trHeight w:val="372"/>
        </w:trPr>
        <w:tc>
          <w:tcPr>
            <w:tcW w:w="12049" w:type="dxa"/>
            <w:gridSpan w:val="2"/>
            <w:tcBorders>
              <w:top w:val="single" w:sz="6" w:space="0" w:color="auto"/>
              <w:left w:val="double" w:sz="2" w:space="0" w:color="auto"/>
              <w:bottom w:val="single" w:sz="6" w:space="0" w:color="auto"/>
              <w:right w:val="double" w:sz="2" w:space="0" w:color="auto"/>
            </w:tcBorders>
          </w:tcPr>
          <w:p w14:paraId="36585FF4" w14:textId="77777777" w:rsidR="00BF040A" w:rsidRPr="00201A63" w:rsidRDefault="00BF040A" w:rsidP="00BF040A">
            <w:pPr>
              <w:pStyle w:val="BodyText"/>
              <w:spacing w:before="40"/>
              <w:jc w:val="both"/>
              <w:rPr>
                <w:rFonts w:ascii="Times New Roman" w:hAnsi="Times New Roman"/>
                <w:bCs/>
                <w:sz w:val="24"/>
                <w:szCs w:val="24"/>
              </w:rPr>
            </w:pPr>
            <w:r w:rsidRPr="00201A63">
              <w:rPr>
                <w:rFonts w:ascii="Times New Roman" w:hAnsi="Times New Roman"/>
                <w:bCs/>
                <w:sz w:val="24"/>
                <w:szCs w:val="24"/>
              </w:rPr>
              <w:t>……………………………………………………………………………………………………</w:t>
            </w:r>
          </w:p>
        </w:tc>
      </w:tr>
      <w:tr w:rsidR="00BF040A" w:rsidRPr="00201A63" w14:paraId="08DD5A6E" w14:textId="77777777" w:rsidTr="00BF040A">
        <w:trPr>
          <w:trHeight w:val="453"/>
        </w:trPr>
        <w:tc>
          <w:tcPr>
            <w:tcW w:w="6237" w:type="dxa"/>
          </w:tcPr>
          <w:p w14:paraId="1A57904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C459AE1" w14:textId="77777777" w:rsidR="00BF040A" w:rsidRPr="00201A63" w:rsidRDefault="00BF040A" w:rsidP="00BF040A">
            <w:pPr>
              <w:jc w:val="center"/>
              <w:rPr>
                <w:b/>
                <w:bCs/>
              </w:rPr>
            </w:pPr>
            <w:r w:rsidRPr="00201A63">
              <w:rPr>
                <w:b/>
                <w:bCs/>
              </w:rPr>
              <w:t>Người kiểm tra</w:t>
            </w:r>
          </w:p>
          <w:p w14:paraId="055362FD" w14:textId="77777777" w:rsidR="00BF040A" w:rsidRPr="00201A63" w:rsidRDefault="00BF040A" w:rsidP="00BF040A">
            <w:pPr>
              <w:jc w:val="center"/>
              <w:rPr>
                <w:i/>
                <w:iCs/>
              </w:rPr>
            </w:pPr>
            <w:r w:rsidRPr="00201A63">
              <w:rPr>
                <w:i/>
                <w:iCs/>
              </w:rPr>
              <w:t>(Ký, ghi rõ họ tên, chức vụ)</w:t>
            </w:r>
          </w:p>
          <w:p w14:paraId="6B092EB1" w14:textId="77777777" w:rsidR="00BF040A" w:rsidRPr="00201A63" w:rsidRDefault="00BF040A" w:rsidP="00BF040A">
            <w:pPr>
              <w:jc w:val="center"/>
              <w:rPr>
                <w:i/>
                <w:iCs/>
              </w:rPr>
            </w:pPr>
          </w:p>
          <w:p w14:paraId="5A5131A3" w14:textId="77777777" w:rsidR="00BF040A" w:rsidRPr="00201A63" w:rsidRDefault="00BF040A" w:rsidP="00BF040A">
            <w:pPr>
              <w:jc w:val="center"/>
              <w:rPr>
                <w:i/>
                <w:iCs/>
              </w:rPr>
            </w:pPr>
          </w:p>
        </w:tc>
        <w:tc>
          <w:tcPr>
            <w:tcW w:w="5812" w:type="dxa"/>
          </w:tcPr>
          <w:p w14:paraId="77EA256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CAB10C0" w14:textId="77777777" w:rsidR="00BF040A" w:rsidRPr="00201A63" w:rsidRDefault="00BF040A" w:rsidP="00BF040A">
            <w:pPr>
              <w:jc w:val="center"/>
              <w:rPr>
                <w:b/>
                <w:bCs/>
              </w:rPr>
            </w:pPr>
            <w:r w:rsidRPr="00201A63">
              <w:rPr>
                <w:b/>
                <w:bCs/>
              </w:rPr>
              <w:t>Giám đốc</w:t>
            </w:r>
          </w:p>
          <w:p w14:paraId="79AE98A6" w14:textId="77777777" w:rsidR="00BF040A" w:rsidRPr="00201A63" w:rsidRDefault="00BF040A" w:rsidP="00BF040A">
            <w:pPr>
              <w:jc w:val="center"/>
              <w:rPr>
                <w:i/>
                <w:iCs/>
              </w:rPr>
            </w:pPr>
            <w:r w:rsidRPr="00201A63">
              <w:rPr>
                <w:i/>
                <w:iCs/>
              </w:rPr>
              <w:t>(Ký tên, đóng dấu)</w:t>
            </w:r>
          </w:p>
          <w:p w14:paraId="3A22FEBB" w14:textId="77777777" w:rsidR="00BF040A" w:rsidRPr="00201A63" w:rsidRDefault="00BF040A" w:rsidP="00BF040A">
            <w:pPr>
              <w:jc w:val="both"/>
              <w:rPr>
                <w:i/>
                <w:iCs/>
              </w:rPr>
            </w:pPr>
          </w:p>
          <w:p w14:paraId="6B933176" w14:textId="77777777" w:rsidR="00BF040A" w:rsidRPr="00201A63" w:rsidRDefault="00BF040A" w:rsidP="00BF040A">
            <w:pPr>
              <w:jc w:val="both"/>
              <w:rPr>
                <w:i/>
                <w:iCs/>
              </w:rPr>
            </w:pPr>
          </w:p>
        </w:tc>
      </w:tr>
      <w:tr w:rsidR="00BF040A" w:rsidRPr="00201A63" w14:paraId="524847D7" w14:textId="77777777" w:rsidTr="00BF040A">
        <w:trPr>
          <w:trHeight w:val="372"/>
        </w:trPr>
        <w:tc>
          <w:tcPr>
            <w:tcW w:w="12049" w:type="dxa"/>
            <w:gridSpan w:val="2"/>
          </w:tcPr>
          <w:p w14:paraId="2EE2EA6E" w14:textId="77777777" w:rsidR="00BF040A" w:rsidRPr="00201A63" w:rsidRDefault="00BF040A" w:rsidP="00BF040A">
            <w:pPr>
              <w:spacing w:before="40"/>
              <w:jc w:val="center"/>
              <w:rPr>
                <w:b/>
                <w:bCs/>
              </w:rPr>
            </w:pPr>
            <w:r w:rsidRPr="00201A63">
              <w:rPr>
                <w:b/>
                <w:bCs/>
              </w:rPr>
              <w:t xml:space="preserve">IV- Ý KIẾN CỦA CƠ QUAN TÀI NGUYÊN VÀ MÔI TRƯỜNG                                                     </w:t>
            </w:r>
            <w:r w:rsidRPr="00201A63">
              <w:rPr>
                <w:i/>
              </w:rPr>
              <w:t>(Chỉ ghi ý kiến đối với trường hợp gia hạn sử dụng đất)</w:t>
            </w:r>
          </w:p>
        </w:tc>
      </w:tr>
      <w:tr w:rsidR="00BF040A" w:rsidRPr="00201A63" w14:paraId="31A75F6A" w14:textId="77777777" w:rsidTr="00BF040A">
        <w:tc>
          <w:tcPr>
            <w:tcW w:w="12049" w:type="dxa"/>
            <w:gridSpan w:val="2"/>
          </w:tcPr>
          <w:p w14:paraId="39F8E0B1"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1BD0BB1F"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sz w:val="24"/>
                <w:szCs w:val="24"/>
              </w:rPr>
              <w:t>……………………………………………………………………………………………</w:t>
            </w:r>
          </w:p>
        </w:tc>
      </w:tr>
      <w:tr w:rsidR="00BF040A" w:rsidRPr="00201A63" w14:paraId="0BC88EAC" w14:textId="77777777" w:rsidTr="00BF040A">
        <w:trPr>
          <w:trHeight w:val="453"/>
        </w:trPr>
        <w:tc>
          <w:tcPr>
            <w:tcW w:w="6237" w:type="dxa"/>
          </w:tcPr>
          <w:p w14:paraId="7D04467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8101EB8" w14:textId="77777777" w:rsidR="00BF040A" w:rsidRPr="00201A63" w:rsidRDefault="00BF040A" w:rsidP="00BF040A">
            <w:pPr>
              <w:jc w:val="center"/>
              <w:rPr>
                <w:b/>
                <w:bCs/>
              </w:rPr>
            </w:pPr>
            <w:r w:rsidRPr="00201A63">
              <w:rPr>
                <w:b/>
                <w:bCs/>
              </w:rPr>
              <w:t>Người kiểm tra</w:t>
            </w:r>
          </w:p>
          <w:p w14:paraId="0D774A72" w14:textId="77777777" w:rsidR="00BF040A" w:rsidRPr="00201A63" w:rsidRDefault="00BF040A" w:rsidP="00BF040A">
            <w:pPr>
              <w:jc w:val="center"/>
              <w:rPr>
                <w:i/>
                <w:iCs/>
              </w:rPr>
            </w:pPr>
            <w:r w:rsidRPr="00201A63">
              <w:rPr>
                <w:i/>
                <w:iCs/>
              </w:rPr>
              <w:t>(Ký, ghi rõ họ tên, chức vụ)</w:t>
            </w:r>
          </w:p>
          <w:p w14:paraId="346FA379" w14:textId="77777777" w:rsidR="00BF040A" w:rsidRPr="00201A63" w:rsidRDefault="00BF040A" w:rsidP="00BF040A">
            <w:pPr>
              <w:jc w:val="center"/>
              <w:rPr>
                <w:i/>
                <w:iCs/>
              </w:rPr>
            </w:pPr>
          </w:p>
          <w:p w14:paraId="39DF2B4E" w14:textId="77777777" w:rsidR="00BF040A" w:rsidRPr="00201A63" w:rsidRDefault="00BF040A" w:rsidP="00BF040A">
            <w:pPr>
              <w:jc w:val="both"/>
              <w:rPr>
                <w:i/>
                <w:iCs/>
              </w:rPr>
            </w:pPr>
          </w:p>
        </w:tc>
        <w:tc>
          <w:tcPr>
            <w:tcW w:w="5812" w:type="dxa"/>
          </w:tcPr>
          <w:p w14:paraId="418D1AB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D46ADFA" w14:textId="77777777" w:rsidR="00BF040A" w:rsidRPr="00201A63" w:rsidRDefault="00BF040A" w:rsidP="00BF040A">
            <w:pPr>
              <w:jc w:val="center"/>
              <w:rPr>
                <w:b/>
                <w:bCs/>
              </w:rPr>
            </w:pPr>
            <w:r w:rsidRPr="00201A63">
              <w:rPr>
                <w:b/>
                <w:bCs/>
              </w:rPr>
              <w:t>Thủ trưởng cơ quan</w:t>
            </w:r>
          </w:p>
          <w:p w14:paraId="7B8D454E" w14:textId="77777777" w:rsidR="00BF040A" w:rsidRPr="00201A63" w:rsidRDefault="00BF040A" w:rsidP="00BF040A">
            <w:pPr>
              <w:jc w:val="center"/>
              <w:rPr>
                <w:i/>
                <w:iCs/>
              </w:rPr>
            </w:pPr>
            <w:r w:rsidRPr="00201A63">
              <w:rPr>
                <w:i/>
                <w:iCs/>
              </w:rPr>
              <w:t>(Ký tên, đóng dấu)</w:t>
            </w:r>
          </w:p>
          <w:p w14:paraId="75A8BA58" w14:textId="77777777" w:rsidR="00BF040A" w:rsidRPr="00201A63" w:rsidRDefault="00BF040A" w:rsidP="00BF040A">
            <w:pPr>
              <w:jc w:val="center"/>
              <w:rPr>
                <w:i/>
                <w:iCs/>
              </w:rPr>
            </w:pPr>
          </w:p>
          <w:p w14:paraId="6501A94B" w14:textId="77777777" w:rsidR="00BF040A" w:rsidRPr="00201A63" w:rsidRDefault="00BF040A" w:rsidP="00BF040A">
            <w:pPr>
              <w:jc w:val="center"/>
              <w:rPr>
                <w:i/>
                <w:iCs/>
              </w:rPr>
            </w:pPr>
          </w:p>
        </w:tc>
      </w:tr>
    </w:tbl>
    <w:p w14:paraId="28160998" w14:textId="77777777" w:rsidR="00BF040A" w:rsidRPr="00201A63" w:rsidRDefault="00BF040A" w:rsidP="00BF040A">
      <w:pPr>
        <w:pStyle w:val="Default"/>
        <w:rPr>
          <w:color w:val="auto"/>
          <w:sz w:val="25"/>
          <w:szCs w:val="25"/>
        </w:rPr>
      </w:pPr>
      <w:r w:rsidRPr="00201A63">
        <w:rPr>
          <w:i/>
          <w:iCs/>
          <w:color w:val="auto"/>
          <w:sz w:val="25"/>
          <w:szCs w:val="25"/>
        </w:rPr>
        <w:t xml:space="preserve">Chú ý: </w:t>
      </w:r>
    </w:p>
    <w:p w14:paraId="707ACD07"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 Kê khai theo đúng tên và địa chỉ như trên GCN đã cấp, trường hợp có thay đổi tên thì ghi cả thông tin trước và sau khi thay đổi và nộp giấy tờ chứng minh sự thay đổi. </w:t>
      </w:r>
    </w:p>
    <w:p w14:paraId="32188A51" w14:textId="77777777" w:rsidR="00BF040A" w:rsidRPr="00201A63" w:rsidRDefault="00BF040A" w:rsidP="00BF040A">
      <w:pPr>
        <w:pStyle w:val="Default"/>
        <w:ind w:firstLine="510"/>
        <w:rPr>
          <w:color w:val="auto"/>
          <w:sz w:val="25"/>
          <w:szCs w:val="25"/>
        </w:rPr>
      </w:pPr>
      <w:r w:rsidRPr="00201A63">
        <w:rPr>
          <w:i/>
          <w:iCs/>
          <w:color w:val="auto"/>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 </w:t>
      </w:r>
    </w:p>
    <w:p w14:paraId="727F1A2B" w14:textId="77777777" w:rsidR="00BF040A" w:rsidRPr="00201A63" w:rsidRDefault="00BF040A" w:rsidP="00BF040A">
      <w:pPr>
        <w:spacing w:before="120" w:line="264" w:lineRule="auto"/>
        <w:ind w:firstLine="510"/>
        <w:jc w:val="both"/>
        <w:rPr>
          <w:i/>
          <w:iCs/>
        </w:rPr>
      </w:pPr>
      <w:r w:rsidRPr="00201A63">
        <w:rPr>
          <w:i/>
          <w:iCs/>
          <w:sz w:val="25"/>
          <w:szCs w:val="25"/>
        </w:rPr>
        <w:t xml:space="preserve">- Đối với trường hợp xác định lại diện tích đất ở cho hộ gia đình, cá nhân đã được cấp Giấy chứng nhận thì không kê khai, không xác nhận các thông tin tại Điểm 5 của Mục I, các mục II và IV của Đơn này. </w:t>
      </w:r>
    </w:p>
    <w:p w14:paraId="111BCE2C" w14:textId="77777777" w:rsidR="00BF040A" w:rsidRPr="00201A63" w:rsidRDefault="00BF040A" w:rsidP="00BF040A">
      <w:pPr>
        <w:spacing w:before="120" w:line="264" w:lineRule="auto"/>
        <w:ind w:firstLine="510"/>
        <w:jc w:val="both"/>
        <w:rPr>
          <w:i/>
          <w:iCs/>
        </w:rPr>
      </w:pPr>
    </w:p>
    <w:p w14:paraId="72C12CD9" w14:textId="77777777" w:rsidR="00BF040A" w:rsidRPr="00201A63" w:rsidRDefault="00BF040A" w:rsidP="00BF040A"/>
    <w:p w14:paraId="77E269E1" w14:textId="77777777" w:rsidR="00BF040A" w:rsidRPr="00201A63" w:rsidRDefault="00BF040A" w:rsidP="00BF040A"/>
    <w:p w14:paraId="4404D00E" w14:textId="77777777" w:rsidR="00BF040A" w:rsidRPr="00201A63" w:rsidRDefault="00BF040A" w:rsidP="00BF040A"/>
    <w:p w14:paraId="07AE718C" w14:textId="77777777" w:rsidR="00BF040A" w:rsidRPr="00201A63" w:rsidRDefault="00BF040A" w:rsidP="00BF040A"/>
    <w:p w14:paraId="4A46ADC6" w14:textId="77777777" w:rsidR="00BF040A" w:rsidRPr="00201A63" w:rsidRDefault="00BF040A" w:rsidP="00BF040A"/>
    <w:p w14:paraId="14855B53" w14:textId="77777777" w:rsidR="00BF040A" w:rsidRPr="00201A63" w:rsidRDefault="00BF040A" w:rsidP="00BF040A"/>
    <w:p w14:paraId="5B0D4330" w14:textId="77777777" w:rsidR="00BF040A" w:rsidRPr="00201A63" w:rsidRDefault="00BF040A" w:rsidP="00BF040A"/>
    <w:p w14:paraId="26D75F95" w14:textId="77777777" w:rsidR="00BF040A" w:rsidRPr="00201A63" w:rsidRDefault="00BF040A" w:rsidP="00BF040A"/>
    <w:p w14:paraId="2F7A941F" w14:textId="77777777" w:rsidR="00BF040A" w:rsidRPr="00201A63" w:rsidRDefault="00BF040A" w:rsidP="00BF040A"/>
    <w:p w14:paraId="0C913D8F" w14:textId="77777777" w:rsidR="00BF040A" w:rsidRPr="00201A63" w:rsidRDefault="00BF040A" w:rsidP="00BF040A"/>
    <w:p w14:paraId="3AF357B0" w14:textId="77777777" w:rsidR="00BF040A" w:rsidRPr="00201A63" w:rsidRDefault="00BF040A" w:rsidP="00BF040A">
      <w:pPr>
        <w:tabs>
          <w:tab w:val="left" w:pos="2066"/>
        </w:tabs>
        <w:rPr>
          <w:i/>
          <w:iCs/>
        </w:rPr>
      </w:pPr>
      <w:r w:rsidRPr="00201A63">
        <w:rPr>
          <w:i/>
          <w:iCs/>
        </w:rPr>
        <w:tab/>
      </w:r>
    </w:p>
    <w:p w14:paraId="2477D261" w14:textId="77777777" w:rsidR="00BF040A" w:rsidRPr="00201A63" w:rsidRDefault="00BF040A" w:rsidP="00BF040A">
      <w:pPr>
        <w:tabs>
          <w:tab w:val="left" w:pos="2066"/>
        </w:tabs>
        <w:sectPr w:rsidR="00BF040A" w:rsidRPr="00201A63" w:rsidSect="003A6688">
          <w:pgSz w:w="15840" w:h="12240" w:orient="landscape"/>
          <w:pgMar w:top="1701" w:right="1701" w:bottom="1134" w:left="1134" w:header="720" w:footer="720" w:gutter="680"/>
          <w:paperSrc w:first="7" w:other="7"/>
          <w:cols w:space="720"/>
          <w:docGrid w:linePitch="360"/>
        </w:sectPr>
      </w:pPr>
      <w:r w:rsidRPr="00201A63">
        <w:tab/>
      </w:r>
    </w:p>
    <w:p w14:paraId="23CEAC1B" w14:textId="1D9C4B2C" w:rsidR="00BF040A" w:rsidRPr="00201A63" w:rsidRDefault="00F668F8" w:rsidP="00BF040A">
      <w:pPr>
        <w:spacing w:before="120" w:after="120" w:line="212" w:lineRule="atLeast"/>
        <w:ind w:firstLine="720"/>
        <w:jc w:val="both"/>
        <w:rPr>
          <w:b/>
          <w:bCs/>
          <w:sz w:val="28"/>
        </w:rPr>
      </w:pPr>
      <w:r>
        <w:rPr>
          <w:b/>
          <w:bCs/>
          <w:sz w:val="28"/>
        </w:rPr>
        <w:t>11</w:t>
      </w:r>
      <w:r w:rsidR="00BF040A" w:rsidRPr="00201A63">
        <w:rPr>
          <w:b/>
          <w:bCs/>
          <w:sz w:val="28"/>
        </w:rPr>
        <w:t xml:space="preserve">. </w:t>
      </w:r>
      <w:r w:rsidR="00BF040A" w:rsidRPr="00201A63">
        <w:rPr>
          <w:rFonts w:eastAsia="Arial"/>
          <w:b/>
          <w:sz w:val="28"/>
        </w:rPr>
        <w:t>Gia hạn sử dụng đất ngoài khu công nghệ cao, khu kinh tế</w:t>
      </w:r>
      <w:r w:rsidR="00BF040A" w:rsidRPr="00201A63">
        <w:rPr>
          <w:b/>
          <w:bCs/>
          <w:sz w:val="28"/>
        </w:rPr>
        <w:t>:</w:t>
      </w:r>
    </w:p>
    <w:p w14:paraId="4AAD4B9E" w14:textId="287407EA" w:rsidR="00BF040A" w:rsidRPr="00201A63" w:rsidRDefault="00F668F8" w:rsidP="00BF040A">
      <w:pPr>
        <w:spacing w:after="120"/>
        <w:ind w:firstLine="720"/>
        <w:jc w:val="both"/>
        <w:rPr>
          <w:b/>
          <w:sz w:val="28"/>
        </w:rPr>
      </w:pPr>
      <w:r>
        <w:rPr>
          <w:b/>
          <w:bCs/>
          <w:sz w:val="28"/>
          <w:lang w:val="hr-HR"/>
        </w:rPr>
        <w:t>11</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4601" w:type="dxa"/>
        <w:tblInd w:w="-1026" w:type="dxa"/>
        <w:tblLook w:val="04A0" w:firstRow="1" w:lastRow="0" w:firstColumn="1" w:lastColumn="0" w:noHBand="0" w:noVBand="1"/>
      </w:tblPr>
      <w:tblGrid>
        <w:gridCol w:w="992"/>
        <w:gridCol w:w="2269"/>
        <w:gridCol w:w="7512"/>
        <w:gridCol w:w="2835"/>
        <w:gridCol w:w="993"/>
      </w:tblGrid>
      <w:tr w:rsidR="00BF040A" w:rsidRPr="00201A63" w14:paraId="71147E23" w14:textId="77777777" w:rsidTr="00081B7F">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53AD4FF" w14:textId="77777777" w:rsidR="00BF040A" w:rsidRPr="00201A63" w:rsidRDefault="00BF040A" w:rsidP="00BF040A">
            <w:pPr>
              <w:jc w:val="center"/>
              <w:rPr>
                <w:b/>
                <w:bCs/>
              </w:rPr>
            </w:pPr>
            <w:r w:rsidRPr="00201A63">
              <w:rPr>
                <w:b/>
                <w:bCs/>
              </w:rPr>
              <w:t>TT</w:t>
            </w:r>
          </w:p>
        </w:tc>
        <w:tc>
          <w:tcPr>
            <w:tcW w:w="2269" w:type="dxa"/>
            <w:tcBorders>
              <w:top w:val="single" w:sz="8" w:space="0" w:color="auto"/>
              <w:left w:val="nil"/>
              <w:bottom w:val="single" w:sz="8" w:space="0" w:color="auto"/>
              <w:right w:val="single" w:sz="8" w:space="0" w:color="auto"/>
            </w:tcBorders>
            <w:shd w:val="clear" w:color="auto" w:fill="auto"/>
            <w:vAlign w:val="center"/>
            <w:hideMark/>
          </w:tcPr>
          <w:p w14:paraId="6D0A2A5A" w14:textId="77777777" w:rsidR="00BF040A" w:rsidRPr="00201A63" w:rsidRDefault="00BF040A" w:rsidP="00BF040A">
            <w:pPr>
              <w:jc w:val="center"/>
              <w:rPr>
                <w:b/>
                <w:bCs/>
              </w:rPr>
            </w:pPr>
            <w:r w:rsidRPr="00201A63">
              <w:rPr>
                <w:b/>
                <w:bCs/>
              </w:rPr>
              <w:t>Trình tự thực hiện</w:t>
            </w:r>
          </w:p>
        </w:tc>
        <w:tc>
          <w:tcPr>
            <w:tcW w:w="7512" w:type="dxa"/>
            <w:tcBorders>
              <w:top w:val="single" w:sz="8" w:space="0" w:color="auto"/>
              <w:left w:val="nil"/>
              <w:bottom w:val="single" w:sz="8" w:space="0" w:color="auto"/>
              <w:right w:val="single" w:sz="8" w:space="0" w:color="auto"/>
            </w:tcBorders>
            <w:shd w:val="clear" w:color="auto" w:fill="auto"/>
            <w:vAlign w:val="center"/>
            <w:hideMark/>
          </w:tcPr>
          <w:p w14:paraId="3A07B84E" w14:textId="77777777" w:rsidR="00BF040A" w:rsidRPr="00201A63" w:rsidRDefault="00BF040A" w:rsidP="00BF040A">
            <w:pPr>
              <w:jc w:val="center"/>
              <w:rPr>
                <w:b/>
                <w:bCs/>
              </w:rPr>
            </w:pPr>
            <w:r w:rsidRPr="00201A63">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55365AAE" w14:textId="77777777" w:rsidR="00BF040A" w:rsidRPr="00201A63" w:rsidRDefault="00BF040A" w:rsidP="00BF040A">
            <w:pPr>
              <w:jc w:val="center"/>
              <w:rPr>
                <w:b/>
                <w:bCs/>
              </w:rPr>
            </w:pPr>
            <w:r w:rsidRPr="00201A63">
              <w:rPr>
                <w:b/>
                <w:bCs/>
              </w:rPr>
              <w:t>Thời gian giải quyết</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2141B6F4" w14:textId="77777777" w:rsidR="00BF040A" w:rsidRPr="00201A63" w:rsidRDefault="00BF040A" w:rsidP="00BF040A">
            <w:pPr>
              <w:jc w:val="center"/>
              <w:rPr>
                <w:b/>
                <w:bCs/>
              </w:rPr>
            </w:pPr>
            <w:r w:rsidRPr="00201A63">
              <w:rPr>
                <w:b/>
                <w:bCs/>
              </w:rPr>
              <w:t>Ghi chú</w:t>
            </w:r>
          </w:p>
        </w:tc>
      </w:tr>
      <w:tr w:rsidR="00BF040A" w:rsidRPr="00201A63" w14:paraId="70CA1D1B" w14:textId="77777777" w:rsidTr="00081B7F">
        <w:trPr>
          <w:trHeight w:val="1681"/>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A37FA34" w14:textId="77777777" w:rsidR="00BF040A" w:rsidRPr="00201A63" w:rsidRDefault="00BF040A" w:rsidP="00BF040A">
            <w:pPr>
              <w:jc w:val="center"/>
              <w:rPr>
                <w:b/>
                <w:bCs/>
              </w:rPr>
            </w:pPr>
            <w:r w:rsidRPr="00201A63">
              <w:rPr>
                <w:b/>
                <w:bCs/>
              </w:rPr>
              <w:t>Bước 1</w:t>
            </w:r>
          </w:p>
        </w:tc>
        <w:tc>
          <w:tcPr>
            <w:tcW w:w="2269" w:type="dxa"/>
            <w:tcBorders>
              <w:top w:val="nil"/>
              <w:left w:val="nil"/>
              <w:bottom w:val="nil"/>
              <w:right w:val="single" w:sz="8" w:space="0" w:color="auto"/>
            </w:tcBorders>
            <w:shd w:val="clear" w:color="auto" w:fill="auto"/>
            <w:vAlign w:val="center"/>
            <w:hideMark/>
          </w:tcPr>
          <w:p w14:paraId="10866F8A" w14:textId="77777777" w:rsidR="00BF040A" w:rsidRPr="00201A63" w:rsidRDefault="00BF040A" w:rsidP="00BF040A">
            <w:pPr>
              <w:jc w:val="both"/>
              <w:rPr>
                <w:b/>
                <w:bCs/>
              </w:rPr>
            </w:pPr>
            <w:r w:rsidRPr="00201A63">
              <w:rPr>
                <w:b/>
                <w:bCs/>
              </w:rPr>
              <w:t>Nộp hồ sơ thủ tục hành chính:</w:t>
            </w:r>
          </w:p>
        </w:tc>
        <w:tc>
          <w:tcPr>
            <w:tcW w:w="7512" w:type="dxa"/>
            <w:tcBorders>
              <w:top w:val="nil"/>
              <w:left w:val="nil"/>
              <w:bottom w:val="nil"/>
              <w:right w:val="single" w:sz="8" w:space="0" w:color="auto"/>
            </w:tcBorders>
            <w:shd w:val="clear" w:color="auto" w:fill="auto"/>
            <w:vAlign w:val="center"/>
            <w:hideMark/>
          </w:tcPr>
          <w:p w14:paraId="1071C206" w14:textId="77777777" w:rsidR="00BF040A" w:rsidRPr="00201A63" w:rsidRDefault="00BF040A" w:rsidP="00BF040A">
            <w:pPr>
              <w:jc w:val="both"/>
              <w:rPr>
                <w:i/>
                <w:iCs/>
              </w:rPr>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772D1F31" w14:textId="77777777" w:rsidR="00BF040A" w:rsidRPr="00201A63" w:rsidRDefault="00BF040A" w:rsidP="00BF040A">
            <w:r w:rsidRPr="00201A63">
              <w:t xml:space="preserve">2. Hoặc thông qua dịch vụ bưu chính công ích </w:t>
            </w:r>
          </w:p>
        </w:tc>
        <w:tc>
          <w:tcPr>
            <w:tcW w:w="2835" w:type="dxa"/>
            <w:tcBorders>
              <w:top w:val="nil"/>
              <w:left w:val="single" w:sz="8" w:space="0" w:color="auto"/>
              <w:bottom w:val="single" w:sz="8" w:space="0" w:color="000000"/>
              <w:right w:val="single" w:sz="8" w:space="0" w:color="auto"/>
            </w:tcBorders>
            <w:shd w:val="clear" w:color="auto" w:fill="auto"/>
            <w:vAlign w:val="center"/>
            <w:hideMark/>
          </w:tcPr>
          <w:p w14:paraId="191291CA"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786FB6F0" w14:textId="77777777" w:rsidR="00BF040A" w:rsidRPr="00201A63" w:rsidRDefault="00BF040A" w:rsidP="00BF040A">
            <w:pPr>
              <w:rPr>
                <w:i/>
                <w:iCs/>
              </w:rPr>
            </w:pPr>
            <w:r w:rsidRPr="00201A63">
              <w:rPr>
                <w:i/>
                <w:iCs/>
              </w:rPr>
              <w:t> </w:t>
            </w:r>
          </w:p>
        </w:tc>
      </w:tr>
      <w:tr w:rsidR="00BF040A" w:rsidRPr="00201A63" w14:paraId="0D428ACC" w14:textId="77777777" w:rsidTr="00081B7F">
        <w:trPr>
          <w:trHeight w:val="345"/>
        </w:trPr>
        <w:tc>
          <w:tcPr>
            <w:tcW w:w="992" w:type="dxa"/>
            <w:vMerge/>
            <w:tcBorders>
              <w:top w:val="nil"/>
              <w:left w:val="single" w:sz="8" w:space="0" w:color="auto"/>
              <w:bottom w:val="single" w:sz="8" w:space="0" w:color="000000"/>
              <w:right w:val="single" w:sz="8" w:space="0" w:color="auto"/>
            </w:tcBorders>
            <w:vAlign w:val="center"/>
            <w:hideMark/>
          </w:tcPr>
          <w:p w14:paraId="14CB81D5" w14:textId="77777777" w:rsidR="00BF040A" w:rsidRPr="00201A63" w:rsidRDefault="00BF040A" w:rsidP="00BF040A">
            <w:pPr>
              <w:rPr>
                <w:b/>
                <w:bCs/>
              </w:rPr>
            </w:pPr>
          </w:p>
        </w:tc>
        <w:tc>
          <w:tcPr>
            <w:tcW w:w="2269" w:type="dxa"/>
            <w:tcBorders>
              <w:top w:val="nil"/>
              <w:left w:val="nil"/>
              <w:bottom w:val="nil"/>
              <w:right w:val="single" w:sz="8" w:space="0" w:color="auto"/>
            </w:tcBorders>
            <w:shd w:val="clear" w:color="auto" w:fill="auto"/>
            <w:vAlign w:val="center"/>
            <w:hideMark/>
          </w:tcPr>
          <w:p w14:paraId="5E4086F1" w14:textId="77777777" w:rsidR="00BF040A" w:rsidRPr="00201A63" w:rsidRDefault="00BF040A" w:rsidP="00BF040A">
            <w:pPr>
              <w:jc w:val="both"/>
            </w:pPr>
            <w:r w:rsidRPr="00201A63">
              <w:t xml:space="preserve">  </w:t>
            </w:r>
          </w:p>
        </w:tc>
        <w:tc>
          <w:tcPr>
            <w:tcW w:w="7512" w:type="dxa"/>
            <w:tcBorders>
              <w:top w:val="nil"/>
              <w:left w:val="nil"/>
              <w:bottom w:val="single" w:sz="8" w:space="0" w:color="auto"/>
              <w:right w:val="single" w:sz="8" w:space="0" w:color="auto"/>
            </w:tcBorders>
            <w:shd w:val="clear" w:color="auto" w:fill="auto"/>
            <w:vAlign w:val="center"/>
            <w:hideMark/>
          </w:tcPr>
          <w:p w14:paraId="6C85BF16"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48" w:history="1">
              <w:r w:rsidRPr="00201A63">
                <w:rPr>
                  <w:rStyle w:val="Hyperlink"/>
                  <w:rFonts w:eastAsia="Calibri"/>
                  <w:color w:val="auto"/>
                  <w:spacing w:val="-4"/>
                </w:rPr>
                <w:t>http://dichvucong.dongthap.gov.vn</w:t>
              </w:r>
            </w:hyperlink>
          </w:p>
          <w:p w14:paraId="6200B2A4" w14:textId="77777777" w:rsidR="00BF040A" w:rsidRPr="00201A63" w:rsidRDefault="00BF040A" w:rsidP="00BF040A">
            <w:pPr>
              <w:rPr>
                <w:i/>
                <w:iCs/>
                <w:u w:val="single"/>
              </w:rPr>
            </w:pPr>
            <w:r w:rsidRPr="00201A63">
              <w:rPr>
                <w:spacing w:val="-4"/>
              </w:rPr>
              <w:t xml:space="preserve">4. Cổng dịch vụ công quốc gia: </w:t>
            </w:r>
            <w:hyperlink r:id="rId49" w:history="1">
              <w:r w:rsidRPr="00201A63">
                <w:rPr>
                  <w:rStyle w:val="Hyperlink"/>
                  <w:color w:val="auto"/>
                  <w:spacing w:val="-4"/>
                </w:rPr>
                <w:t>http://dichvucong.gov.vn</w:t>
              </w:r>
            </w:hyperlink>
          </w:p>
        </w:tc>
        <w:tc>
          <w:tcPr>
            <w:tcW w:w="2835" w:type="dxa"/>
            <w:tcBorders>
              <w:top w:val="nil"/>
              <w:left w:val="single" w:sz="8" w:space="0" w:color="auto"/>
              <w:bottom w:val="single" w:sz="8" w:space="0" w:color="000000"/>
              <w:right w:val="single" w:sz="8" w:space="0" w:color="auto"/>
            </w:tcBorders>
            <w:shd w:val="clear" w:color="auto" w:fill="auto"/>
            <w:vAlign w:val="center"/>
            <w:hideMark/>
          </w:tcPr>
          <w:p w14:paraId="4FD21CF6" w14:textId="77777777" w:rsidR="00BF040A" w:rsidRPr="00201A63" w:rsidRDefault="00BF040A" w:rsidP="00BF040A">
            <w:pPr>
              <w:jc w:val="center"/>
            </w:pPr>
            <w:r w:rsidRPr="00201A63">
              <w:t>Không quy định (tùy khách hàng)</w:t>
            </w:r>
          </w:p>
        </w:tc>
        <w:tc>
          <w:tcPr>
            <w:tcW w:w="993" w:type="dxa"/>
            <w:vMerge/>
            <w:tcBorders>
              <w:top w:val="nil"/>
              <w:left w:val="single" w:sz="8" w:space="0" w:color="auto"/>
              <w:bottom w:val="single" w:sz="8" w:space="0" w:color="000000"/>
              <w:right w:val="single" w:sz="8" w:space="0" w:color="auto"/>
            </w:tcBorders>
            <w:vAlign w:val="center"/>
            <w:hideMark/>
          </w:tcPr>
          <w:p w14:paraId="4AADEBF9" w14:textId="77777777" w:rsidR="00BF040A" w:rsidRPr="00201A63" w:rsidRDefault="00BF040A" w:rsidP="00BF040A">
            <w:pPr>
              <w:rPr>
                <w:i/>
                <w:iCs/>
              </w:rPr>
            </w:pPr>
          </w:p>
        </w:tc>
      </w:tr>
      <w:tr w:rsidR="00BF040A" w:rsidRPr="00201A63" w14:paraId="269CC332" w14:textId="77777777" w:rsidTr="00081B7F">
        <w:trPr>
          <w:trHeight w:val="1119"/>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CD377B2" w14:textId="77777777" w:rsidR="00BF040A" w:rsidRPr="00201A63" w:rsidRDefault="00BF040A" w:rsidP="00BF040A">
            <w:pPr>
              <w:jc w:val="center"/>
              <w:rPr>
                <w:b/>
                <w:bCs/>
              </w:rPr>
            </w:pPr>
            <w:r w:rsidRPr="00201A63">
              <w:rPr>
                <w:b/>
                <w:bCs/>
              </w:rPr>
              <w:t>Bước 2</w:t>
            </w:r>
          </w:p>
        </w:tc>
        <w:tc>
          <w:tcPr>
            <w:tcW w:w="22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A3BB5B" w14:textId="77777777" w:rsidR="00BF040A" w:rsidRPr="00201A63" w:rsidRDefault="00BF040A" w:rsidP="00BF040A">
            <w:pPr>
              <w:jc w:val="both"/>
              <w:rPr>
                <w:b/>
                <w:bCs/>
              </w:rPr>
            </w:pPr>
            <w:r w:rsidRPr="00201A63">
              <w:rPr>
                <w:b/>
                <w:bCs/>
              </w:rPr>
              <w:t>Tiếp nhận và chuyển hồ sơ thủ tục hành chính</w:t>
            </w:r>
          </w:p>
        </w:tc>
        <w:tc>
          <w:tcPr>
            <w:tcW w:w="7512" w:type="dxa"/>
            <w:tcBorders>
              <w:top w:val="nil"/>
              <w:left w:val="nil"/>
              <w:bottom w:val="nil"/>
              <w:right w:val="single" w:sz="8" w:space="0" w:color="auto"/>
            </w:tcBorders>
            <w:shd w:val="clear" w:color="auto" w:fill="auto"/>
            <w:vAlign w:val="center"/>
            <w:hideMark/>
          </w:tcPr>
          <w:p w14:paraId="0F578E25"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nil"/>
              <w:left w:val="single" w:sz="8" w:space="0" w:color="auto"/>
              <w:bottom w:val="nil"/>
              <w:right w:val="single" w:sz="8" w:space="0" w:color="auto"/>
            </w:tcBorders>
            <w:shd w:val="clear" w:color="auto" w:fill="auto"/>
            <w:vAlign w:val="center"/>
            <w:hideMark/>
          </w:tcPr>
          <w:p w14:paraId="2CF4CD20"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466E1A7E" w14:textId="77777777" w:rsidR="00BF040A" w:rsidRPr="00201A63" w:rsidRDefault="00BF040A" w:rsidP="00BF040A">
            <w:pPr>
              <w:jc w:val="both"/>
            </w:pPr>
          </w:p>
          <w:p w14:paraId="08FB33C3" w14:textId="77777777" w:rsidR="00BF040A" w:rsidRPr="00201A63" w:rsidRDefault="00BF040A" w:rsidP="00BF040A">
            <w:pPr>
              <w:jc w:val="both"/>
            </w:pPr>
          </w:p>
          <w:p w14:paraId="27FD671B" w14:textId="77777777" w:rsidR="00BF040A" w:rsidRPr="00201A63" w:rsidRDefault="00BF040A" w:rsidP="00BF040A">
            <w:pPr>
              <w:jc w:val="both"/>
            </w:pPr>
          </w:p>
          <w:p w14:paraId="3F69312E" w14:textId="77777777" w:rsidR="00BF040A" w:rsidRPr="00201A63" w:rsidRDefault="00BF040A" w:rsidP="00BF040A">
            <w:pPr>
              <w:jc w:val="both"/>
            </w:pPr>
          </w:p>
          <w:p w14:paraId="4190784B" w14:textId="77777777" w:rsidR="00BF040A" w:rsidRPr="00201A63" w:rsidRDefault="00BF040A" w:rsidP="00BF040A">
            <w:pPr>
              <w:jc w:val="both"/>
            </w:pPr>
          </w:p>
          <w:p w14:paraId="5E63B321" w14:textId="77777777" w:rsidR="00BF040A" w:rsidRPr="00201A63" w:rsidRDefault="00BF040A" w:rsidP="00BF040A">
            <w:pPr>
              <w:jc w:val="both"/>
            </w:pPr>
          </w:p>
          <w:p w14:paraId="31DBE9AE" w14:textId="77777777" w:rsidR="00BF040A" w:rsidRPr="00201A63" w:rsidRDefault="00BF040A" w:rsidP="00BF040A">
            <w:pPr>
              <w:jc w:val="both"/>
            </w:pPr>
          </w:p>
          <w:p w14:paraId="5CA0993E" w14:textId="77777777" w:rsidR="00BF040A" w:rsidRPr="00201A63" w:rsidRDefault="00BF040A" w:rsidP="00BF040A">
            <w:pPr>
              <w:jc w:val="both"/>
            </w:pPr>
          </w:p>
          <w:p w14:paraId="1823C1FB" w14:textId="77777777" w:rsidR="00BF040A" w:rsidRPr="00201A63" w:rsidRDefault="00BF040A" w:rsidP="00BF040A">
            <w:pPr>
              <w:jc w:val="both"/>
            </w:pPr>
          </w:p>
          <w:p w14:paraId="2ED58796" w14:textId="77777777" w:rsidR="00BF040A" w:rsidRPr="00201A63" w:rsidRDefault="00BF040A" w:rsidP="00BF040A">
            <w:pPr>
              <w:jc w:val="both"/>
            </w:pPr>
          </w:p>
          <w:p w14:paraId="50BF5152" w14:textId="77777777" w:rsidR="00BF040A" w:rsidRPr="00201A63" w:rsidRDefault="00BF040A" w:rsidP="00BF040A">
            <w:pPr>
              <w:jc w:val="both"/>
            </w:pPr>
          </w:p>
          <w:p w14:paraId="569F89BC" w14:textId="77777777" w:rsidR="00BF040A" w:rsidRPr="00201A63" w:rsidRDefault="00BF040A" w:rsidP="00BF040A">
            <w:pPr>
              <w:jc w:val="both"/>
            </w:pPr>
          </w:p>
          <w:p w14:paraId="4173CE0F" w14:textId="77777777" w:rsidR="00BF040A" w:rsidRPr="00201A63" w:rsidRDefault="00BF040A" w:rsidP="00BF040A">
            <w:pPr>
              <w:jc w:val="both"/>
            </w:pPr>
            <w:r w:rsidRPr="00201A63">
              <w:t>Không quá 0,5 ngày kể từ ngày phát sinh hồ sơ trực tuyến</w:t>
            </w:r>
          </w:p>
          <w:p w14:paraId="12B4EA59" w14:textId="77777777" w:rsidR="00BF040A" w:rsidRPr="00201A63" w:rsidRDefault="00BF040A" w:rsidP="00BF040A">
            <w:pPr>
              <w:jc w:val="both"/>
            </w:pPr>
          </w:p>
        </w:tc>
        <w:tc>
          <w:tcPr>
            <w:tcW w:w="993" w:type="dxa"/>
            <w:vMerge w:val="restart"/>
            <w:tcBorders>
              <w:top w:val="nil"/>
              <w:left w:val="single" w:sz="8" w:space="0" w:color="auto"/>
              <w:bottom w:val="nil"/>
              <w:right w:val="single" w:sz="8" w:space="0" w:color="auto"/>
            </w:tcBorders>
            <w:shd w:val="clear" w:color="auto" w:fill="auto"/>
            <w:vAlign w:val="center"/>
            <w:hideMark/>
          </w:tcPr>
          <w:p w14:paraId="418F0417" w14:textId="77777777" w:rsidR="00BF040A" w:rsidRPr="00201A63" w:rsidRDefault="00BF040A" w:rsidP="00BF040A">
            <w:r w:rsidRPr="00201A63">
              <w:t> </w:t>
            </w:r>
          </w:p>
        </w:tc>
      </w:tr>
      <w:tr w:rsidR="00BF040A" w:rsidRPr="00201A63" w14:paraId="3A82734F" w14:textId="77777777" w:rsidTr="00081B7F">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66F90AA9"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7B1AE9C1"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28694B0"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nil"/>
              <w:left w:val="single" w:sz="8" w:space="0" w:color="auto"/>
              <w:bottom w:val="nil"/>
              <w:right w:val="single" w:sz="8" w:space="0" w:color="auto"/>
            </w:tcBorders>
            <w:vAlign w:val="center"/>
            <w:hideMark/>
          </w:tcPr>
          <w:p w14:paraId="1002FC48" w14:textId="77777777" w:rsidR="00BF040A" w:rsidRPr="00201A63" w:rsidRDefault="00BF040A" w:rsidP="00BF040A"/>
        </w:tc>
        <w:tc>
          <w:tcPr>
            <w:tcW w:w="993" w:type="dxa"/>
            <w:vMerge/>
            <w:tcBorders>
              <w:top w:val="nil"/>
              <w:left w:val="single" w:sz="8" w:space="0" w:color="auto"/>
              <w:bottom w:val="nil"/>
              <w:right w:val="single" w:sz="8" w:space="0" w:color="auto"/>
            </w:tcBorders>
            <w:vAlign w:val="center"/>
            <w:hideMark/>
          </w:tcPr>
          <w:p w14:paraId="5D950F8D" w14:textId="77777777" w:rsidR="00BF040A" w:rsidRPr="00201A63" w:rsidRDefault="00BF040A" w:rsidP="00BF040A"/>
        </w:tc>
      </w:tr>
      <w:tr w:rsidR="00BF040A" w:rsidRPr="00201A63" w14:paraId="71F9529E" w14:textId="77777777" w:rsidTr="00081B7F">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398E646F"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26AFBBC9" w14:textId="77777777" w:rsidR="00BF040A" w:rsidRPr="00201A63" w:rsidRDefault="00BF040A" w:rsidP="00BF040A">
            <w:pPr>
              <w:rPr>
                <w:b/>
                <w:bCs/>
              </w:rPr>
            </w:pPr>
          </w:p>
        </w:tc>
        <w:tc>
          <w:tcPr>
            <w:tcW w:w="7512" w:type="dxa"/>
            <w:tcBorders>
              <w:top w:val="nil"/>
              <w:left w:val="nil"/>
              <w:right w:val="single" w:sz="8" w:space="0" w:color="auto"/>
            </w:tcBorders>
            <w:shd w:val="clear" w:color="auto" w:fill="auto"/>
            <w:hideMark/>
          </w:tcPr>
          <w:p w14:paraId="3EC3D01B" w14:textId="77777777" w:rsidR="00BF040A" w:rsidRPr="00201A63" w:rsidRDefault="00BF040A" w:rsidP="00BF040A">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tc>
        <w:tc>
          <w:tcPr>
            <w:tcW w:w="2835" w:type="dxa"/>
            <w:vMerge/>
            <w:tcBorders>
              <w:top w:val="nil"/>
              <w:left w:val="single" w:sz="8" w:space="0" w:color="auto"/>
              <w:bottom w:val="nil"/>
              <w:right w:val="single" w:sz="8" w:space="0" w:color="auto"/>
            </w:tcBorders>
            <w:vAlign w:val="center"/>
            <w:hideMark/>
          </w:tcPr>
          <w:p w14:paraId="79137D96" w14:textId="77777777" w:rsidR="00BF040A" w:rsidRPr="00201A63" w:rsidRDefault="00BF040A" w:rsidP="00BF040A"/>
        </w:tc>
        <w:tc>
          <w:tcPr>
            <w:tcW w:w="993" w:type="dxa"/>
            <w:vMerge/>
            <w:tcBorders>
              <w:top w:val="nil"/>
              <w:left w:val="single" w:sz="8" w:space="0" w:color="auto"/>
              <w:bottom w:val="nil"/>
              <w:right w:val="single" w:sz="8" w:space="0" w:color="auto"/>
            </w:tcBorders>
            <w:vAlign w:val="center"/>
            <w:hideMark/>
          </w:tcPr>
          <w:p w14:paraId="7BC5E544" w14:textId="77777777" w:rsidR="00BF040A" w:rsidRPr="00201A63" w:rsidRDefault="00BF040A" w:rsidP="00BF040A"/>
        </w:tc>
      </w:tr>
      <w:tr w:rsidR="00BF040A" w:rsidRPr="00201A63" w14:paraId="044265A8" w14:textId="77777777" w:rsidTr="00081B7F">
        <w:trPr>
          <w:trHeight w:val="75"/>
        </w:trPr>
        <w:tc>
          <w:tcPr>
            <w:tcW w:w="992" w:type="dxa"/>
            <w:vMerge/>
            <w:tcBorders>
              <w:top w:val="nil"/>
              <w:left w:val="single" w:sz="8" w:space="0" w:color="auto"/>
              <w:bottom w:val="single" w:sz="8" w:space="0" w:color="000000"/>
              <w:right w:val="single" w:sz="8" w:space="0" w:color="auto"/>
            </w:tcBorders>
            <w:vAlign w:val="center"/>
            <w:hideMark/>
          </w:tcPr>
          <w:p w14:paraId="04E36D6A"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4" w:space="0" w:color="auto"/>
            </w:tcBorders>
            <w:vAlign w:val="center"/>
            <w:hideMark/>
          </w:tcPr>
          <w:p w14:paraId="23E93248" w14:textId="77777777" w:rsidR="00BF040A" w:rsidRPr="00201A63" w:rsidRDefault="00BF040A" w:rsidP="00BF040A">
            <w:pPr>
              <w:rPr>
                <w:b/>
                <w:bCs/>
              </w:rPr>
            </w:pPr>
          </w:p>
        </w:tc>
        <w:tc>
          <w:tcPr>
            <w:tcW w:w="7512" w:type="dxa"/>
            <w:tcBorders>
              <w:left w:val="single" w:sz="4" w:space="0" w:color="auto"/>
              <w:bottom w:val="single" w:sz="4" w:space="0" w:color="auto"/>
              <w:right w:val="single" w:sz="4" w:space="0" w:color="auto"/>
            </w:tcBorders>
            <w:shd w:val="clear" w:color="auto" w:fill="auto"/>
            <w:hideMark/>
          </w:tcPr>
          <w:p w14:paraId="443AC587"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1DB8AFED"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5141CF71"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835" w:type="dxa"/>
            <w:vMerge/>
            <w:tcBorders>
              <w:top w:val="nil"/>
              <w:left w:val="single" w:sz="4" w:space="0" w:color="auto"/>
              <w:bottom w:val="nil"/>
              <w:right w:val="single" w:sz="8" w:space="0" w:color="auto"/>
            </w:tcBorders>
            <w:vAlign w:val="center"/>
            <w:hideMark/>
          </w:tcPr>
          <w:p w14:paraId="64C012AB" w14:textId="77777777" w:rsidR="00BF040A" w:rsidRPr="00201A63" w:rsidRDefault="00BF040A" w:rsidP="00BF040A"/>
        </w:tc>
        <w:tc>
          <w:tcPr>
            <w:tcW w:w="993" w:type="dxa"/>
            <w:vMerge/>
            <w:tcBorders>
              <w:top w:val="nil"/>
              <w:left w:val="single" w:sz="8" w:space="0" w:color="auto"/>
              <w:bottom w:val="nil"/>
              <w:right w:val="single" w:sz="8" w:space="0" w:color="auto"/>
            </w:tcBorders>
            <w:vAlign w:val="center"/>
            <w:hideMark/>
          </w:tcPr>
          <w:p w14:paraId="37990430" w14:textId="77777777" w:rsidR="00BF040A" w:rsidRPr="00201A63" w:rsidRDefault="00BF040A" w:rsidP="00BF040A"/>
        </w:tc>
      </w:tr>
      <w:tr w:rsidR="00BF040A" w:rsidRPr="00201A63" w14:paraId="22566DCA" w14:textId="77777777" w:rsidTr="00081B7F">
        <w:trPr>
          <w:trHeight w:val="1320"/>
        </w:trPr>
        <w:tc>
          <w:tcPr>
            <w:tcW w:w="992" w:type="dxa"/>
            <w:vMerge w:val="restart"/>
            <w:tcBorders>
              <w:top w:val="nil"/>
              <w:left w:val="single" w:sz="8" w:space="0" w:color="auto"/>
              <w:bottom w:val="nil"/>
              <w:right w:val="single" w:sz="8" w:space="0" w:color="auto"/>
            </w:tcBorders>
            <w:shd w:val="clear" w:color="auto" w:fill="auto"/>
            <w:vAlign w:val="center"/>
            <w:hideMark/>
          </w:tcPr>
          <w:p w14:paraId="024284B3" w14:textId="77777777" w:rsidR="00BF040A" w:rsidRPr="00201A63" w:rsidRDefault="00BF040A" w:rsidP="00BF040A">
            <w:pPr>
              <w:jc w:val="center"/>
              <w:rPr>
                <w:b/>
                <w:bCs/>
              </w:rPr>
            </w:pPr>
            <w:r w:rsidRPr="00201A63">
              <w:rPr>
                <w:b/>
                <w:bCs/>
              </w:rPr>
              <w:t>Bước 3</w:t>
            </w:r>
          </w:p>
        </w:tc>
        <w:tc>
          <w:tcPr>
            <w:tcW w:w="2269" w:type="dxa"/>
            <w:vMerge w:val="restart"/>
            <w:tcBorders>
              <w:top w:val="nil"/>
              <w:left w:val="single" w:sz="8" w:space="0" w:color="auto"/>
              <w:bottom w:val="nil"/>
              <w:right w:val="single" w:sz="8" w:space="0" w:color="000000"/>
            </w:tcBorders>
            <w:shd w:val="clear" w:color="auto" w:fill="auto"/>
            <w:vAlign w:val="center"/>
            <w:hideMark/>
          </w:tcPr>
          <w:p w14:paraId="4CE97003" w14:textId="77777777" w:rsidR="00BF040A" w:rsidRPr="00201A63" w:rsidRDefault="00BF040A" w:rsidP="00BF040A">
            <w:pPr>
              <w:jc w:val="both"/>
              <w:rPr>
                <w:b/>
                <w:bCs/>
              </w:rPr>
            </w:pPr>
            <w:r w:rsidRPr="00201A63">
              <w:rPr>
                <w:b/>
                <w:bCs/>
              </w:rPr>
              <w:t>Giải quyết thủ tục hành chính</w:t>
            </w:r>
          </w:p>
        </w:tc>
        <w:tc>
          <w:tcPr>
            <w:tcW w:w="7512" w:type="dxa"/>
            <w:tcBorders>
              <w:top w:val="single" w:sz="4" w:space="0" w:color="auto"/>
              <w:left w:val="nil"/>
              <w:bottom w:val="nil"/>
              <w:right w:val="single" w:sz="8" w:space="0" w:color="auto"/>
            </w:tcBorders>
            <w:shd w:val="clear" w:color="auto" w:fill="auto"/>
            <w:vAlign w:val="center"/>
            <w:hideMark/>
          </w:tcPr>
          <w:p w14:paraId="327B0AA5"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835" w:type="dxa"/>
            <w:tcBorders>
              <w:top w:val="single" w:sz="8" w:space="0" w:color="auto"/>
              <w:left w:val="nil"/>
              <w:bottom w:val="nil"/>
              <w:right w:val="single" w:sz="8" w:space="0" w:color="auto"/>
            </w:tcBorders>
            <w:shd w:val="clear" w:color="auto" w:fill="auto"/>
            <w:vAlign w:val="center"/>
            <w:hideMark/>
          </w:tcPr>
          <w:p w14:paraId="35542778" w14:textId="77777777" w:rsidR="00BF040A" w:rsidRPr="00201A63" w:rsidRDefault="00BF040A" w:rsidP="00BF040A">
            <w:pPr>
              <w:jc w:val="center"/>
              <w:rPr>
                <w:b/>
                <w:bCs/>
              </w:rPr>
            </w:pPr>
            <w:r w:rsidRPr="00201A63">
              <w:rPr>
                <w:b/>
                <w:bCs/>
              </w:rPr>
              <w:t> </w:t>
            </w:r>
          </w:p>
        </w:tc>
        <w:tc>
          <w:tcPr>
            <w:tcW w:w="993" w:type="dxa"/>
            <w:tcBorders>
              <w:top w:val="single" w:sz="8" w:space="0" w:color="auto"/>
              <w:left w:val="nil"/>
              <w:bottom w:val="nil"/>
              <w:right w:val="single" w:sz="8" w:space="0" w:color="auto"/>
            </w:tcBorders>
            <w:shd w:val="clear" w:color="auto" w:fill="auto"/>
            <w:vAlign w:val="center"/>
            <w:hideMark/>
          </w:tcPr>
          <w:p w14:paraId="787B0407" w14:textId="77777777" w:rsidR="00BF040A" w:rsidRPr="00201A63" w:rsidRDefault="00BF040A" w:rsidP="00BF040A">
            <w:pPr>
              <w:jc w:val="center"/>
              <w:rPr>
                <w:b/>
                <w:bCs/>
              </w:rPr>
            </w:pPr>
            <w:r w:rsidRPr="00201A63">
              <w:rPr>
                <w:b/>
                <w:bCs/>
              </w:rPr>
              <w:t> </w:t>
            </w:r>
          </w:p>
        </w:tc>
      </w:tr>
      <w:tr w:rsidR="00BF040A" w:rsidRPr="00201A63" w14:paraId="41ACD386" w14:textId="77777777" w:rsidTr="00081B7F">
        <w:trPr>
          <w:trHeight w:val="990"/>
        </w:trPr>
        <w:tc>
          <w:tcPr>
            <w:tcW w:w="992" w:type="dxa"/>
            <w:vMerge/>
            <w:tcBorders>
              <w:top w:val="nil"/>
              <w:left w:val="single" w:sz="8" w:space="0" w:color="auto"/>
              <w:bottom w:val="nil"/>
              <w:right w:val="single" w:sz="8" w:space="0" w:color="auto"/>
            </w:tcBorders>
            <w:vAlign w:val="center"/>
            <w:hideMark/>
          </w:tcPr>
          <w:p w14:paraId="68BEB1E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76BCBF3D"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420187D0" w14:textId="77777777" w:rsidR="00BF040A" w:rsidRPr="00201A63" w:rsidRDefault="00BF040A" w:rsidP="00BF040A">
            <w:pPr>
              <w:jc w:val="both"/>
            </w:pPr>
            <w:r w:rsidRPr="00201A63">
              <w:t>- Trường hợp gia hạn sử dụng đất không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4FC40BC1" w14:textId="77777777" w:rsidR="00BF040A" w:rsidRPr="00201A63" w:rsidRDefault="00BF040A" w:rsidP="00BF040A">
            <w:pPr>
              <w:jc w:val="center"/>
            </w:pPr>
            <w:r w:rsidRPr="00201A63">
              <w:t>12 ngày</w:t>
            </w:r>
          </w:p>
        </w:tc>
        <w:tc>
          <w:tcPr>
            <w:tcW w:w="993" w:type="dxa"/>
            <w:tcBorders>
              <w:top w:val="nil"/>
              <w:left w:val="nil"/>
              <w:bottom w:val="nil"/>
              <w:right w:val="single" w:sz="8" w:space="0" w:color="auto"/>
            </w:tcBorders>
            <w:shd w:val="clear" w:color="auto" w:fill="auto"/>
            <w:vAlign w:val="center"/>
            <w:hideMark/>
          </w:tcPr>
          <w:p w14:paraId="2F03D91C" w14:textId="77777777" w:rsidR="00BF040A" w:rsidRPr="00201A63" w:rsidRDefault="00BF040A" w:rsidP="00BF040A">
            <w:pPr>
              <w:jc w:val="center"/>
              <w:rPr>
                <w:b/>
                <w:bCs/>
              </w:rPr>
            </w:pPr>
            <w:r w:rsidRPr="00201A63">
              <w:rPr>
                <w:b/>
                <w:bCs/>
              </w:rPr>
              <w:t> </w:t>
            </w:r>
          </w:p>
        </w:tc>
      </w:tr>
      <w:tr w:rsidR="00BF040A" w:rsidRPr="00201A63" w14:paraId="4C82359B" w14:textId="77777777" w:rsidTr="00081B7F">
        <w:trPr>
          <w:trHeight w:val="990"/>
        </w:trPr>
        <w:tc>
          <w:tcPr>
            <w:tcW w:w="992" w:type="dxa"/>
            <w:vMerge/>
            <w:tcBorders>
              <w:top w:val="nil"/>
              <w:left w:val="single" w:sz="8" w:space="0" w:color="auto"/>
              <w:bottom w:val="nil"/>
              <w:right w:val="single" w:sz="8" w:space="0" w:color="auto"/>
            </w:tcBorders>
            <w:vAlign w:val="center"/>
            <w:hideMark/>
          </w:tcPr>
          <w:p w14:paraId="1E3B990B"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F6AFAE8"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6289428" w14:textId="77777777" w:rsidR="00BF040A" w:rsidRPr="00201A63" w:rsidRDefault="00BF040A" w:rsidP="00BF040A">
            <w:pPr>
              <w:jc w:val="both"/>
            </w:pPr>
            <w:r w:rsidRPr="00201A63">
              <w:t>- Trường hợp gia hạn sử dụng đất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0DC8C8BB" w14:textId="77777777" w:rsidR="00BF040A" w:rsidRPr="00201A63" w:rsidRDefault="00BF040A" w:rsidP="00BF040A">
            <w:pPr>
              <w:jc w:val="center"/>
            </w:pPr>
            <w:r w:rsidRPr="00201A63">
              <w:t>10 ngày</w:t>
            </w:r>
          </w:p>
        </w:tc>
        <w:tc>
          <w:tcPr>
            <w:tcW w:w="993" w:type="dxa"/>
            <w:tcBorders>
              <w:top w:val="nil"/>
              <w:left w:val="nil"/>
              <w:bottom w:val="nil"/>
              <w:right w:val="single" w:sz="8" w:space="0" w:color="auto"/>
            </w:tcBorders>
            <w:shd w:val="clear" w:color="auto" w:fill="auto"/>
            <w:vAlign w:val="center"/>
            <w:hideMark/>
          </w:tcPr>
          <w:p w14:paraId="6AC96DB2" w14:textId="77777777" w:rsidR="00BF040A" w:rsidRPr="00201A63" w:rsidRDefault="00BF040A" w:rsidP="00BF040A">
            <w:pPr>
              <w:jc w:val="center"/>
              <w:rPr>
                <w:b/>
                <w:bCs/>
              </w:rPr>
            </w:pPr>
            <w:r w:rsidRPr="00201A63">
              <w:rPr>
                <w:b/>
                <w:bCs/>
              </w:rPr>
              <w:t> </w:t>
            </w:r>
          </w:p>
        </w:tc>
      </w:tr>
      <w:tr w:rsidR="00BF040A" w:rsidRPr="00201A63" w14:paraId="6DDBDF38" w14:textId="77777777" w:rsidTr="00081B7F">
        <w:trPr>
          <w:trHeight w:val="345"/>
        </w:trPr>
        <w:tc>
          <w:tcPr>
            <w:tcW w:w="992" w:type="dxa"/>
            <w:vMerge/>
            <w:tcBorders>
              <w:top w:val="nil"/>
              <w:left w:val="single" w:sz="8" w:space="0" w:color="auto"/>
              <w:bottom w:val="nil"/>
              <w:right w:val="single" w:sz="8" w:space="0" w:color="auto"/>
            </w:tcBorders>
            <w:vAlign w:val="center"/>
            <w:hideMark/>
          </w:tcPr>
          <w:p w14:paraId="3A4F638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2AA4BA6" w14:textId="77777777" w:rsidR="00BF040A" w:rsidRPr="00201A63" w:rsidRDefault="00BF040A" w:rsidP="00BF040A">
            <w:pPr>
              <w:rPr>
                <w:b/>
                <w:bCs/>
              </w:rPr>
            </w:pPr>
          </w:p>
        </w:tc>
        <w:tc>
          <w:tcPr>
            <w:tcW w:w="7512" w:type="dxa"/>
            <w:tcBorders>
              <w:top w:val="nil"/>
              <w:left w:val="nil"/>
              <w:bottom w:val="single" w:sz="8" w:space="0" w:color="auto"/>
              <w:right w:val="single" w:sz="8" w:space="0" w:color="auto"/>
            </w:tcBorders>
            <w:shd w:val="clear" w:color="auto" w:fill="auto"/>
            <w:vAlign w:val="center"/>
            <w:hideMark/>
          </w:tcPr>
          <w:p w14:paraId="2A24E0B8" w14:textId="77777777" w:rsidR="00BF040A" w:rsidRPr="00201A63" w:rsidRDefault="00BF040A" w:rsidP="00BF040A">
            <w:pPr>
              <w:jc w:val="both"/>
              <w:rPr>
                <w:b/>
                <w:bCs/>
              </w:rPr>
            </w:pPr>
            <w:r w:rsidRPr="00201A63">
              <w:rPr>
                <w:b/>
                <w:bCs/>
              </w:rPr>
              <w:t> </w:t>
            </w:r>
          </w:p>
        </w:tc>
        <w:tc>
          <w:tcPr>
            <w:tcW w:w="2835" w:type="dxa"/>
            <w:tcBorders>
              <w:top w:val="nil"/>
              <w:left w:val="nil"/>
              <w:bottom w:val="single" w:sz="8" w:space="0" w:color="auto"/>
              <w:right w:val="single" w:sz="8" w:space="0" w:color="auto"/>
            </w:tcBorders>
            <w:shd w:val="clear" w:color="auto" w:fill="auto"/>
            <w:vAlign w:val="center"/>
            <w:hideMark/>
          </w:tcPr>
          <w:p w14:paraId="63CDBC46" w14:textId="77777777" w:rsidR="00BF040A" w:rsidRPr="00201A63" w:rsidRDefault="00BF040A" w:rsidP="00BF040A">
            <w:pPr>
              <w:jc w:val="center"/>
            </w:pPr>
            <w:r w:rsidRPr="00201A63">
              <w:t>trong đó:</w:t>
            </w:r>
          </w:p>
        </w:tc>
        <w:tc>
          <w:tcPr>
            <w:tcW w:w="993" w:type="dxa"/>
            <w:tcBorders>
              <w:top w:val="nil"/>
              <w:left w:val="nil"/>
              <w:bottom w:val="single" w:sz="8" w:space="0" w:color="auto"/>
              <w:right w:val="single" w:sz="8" w:space="0" w:color="auto"/>
            </w:tcBorders>
            <w:shd w:val="clear" w:color="auto" w:fill="auto"/>
            <w:vAlign w:val="center"/>
            <w:hideMark/>
          </w:tcPr>
          <w:p w14:paraId="66BCA391" w14:textId="77777777" w:rsidR="00BF040A" w:rsidRPr="00201A63" w:rsidRDefault="00BF040A" w:rsidP="00BF040A">
            <w:pPr>
              <w:jc w:val="center"/>
              <w:rPr>
                <w:b/>
                <w:bCs/>
              </w:rPr>
            </w:pPr>
            <w:r w:rsidRPr="00201A63">
              <w:rPr>
                <w:b/>
                <w:bCs/>
              </w:rPr>
              <w:t> </w:t>
            </w:r>
          </w:p>
        </w:tc>
      </w:tr>
      <w:tr w:rsidR="00BF040A" w:rsidRPr="00201A63" w14:paraId="3865F76D" w14:textId="77777777" w:rsidTr="00081B7F">
        <w:trPr>
          <w:trHeight w:val="360"/>
        </w:trPr>
        <w:tc>
          <w:tcPr>
            <w:tcW w:w="992" w:type="dxa"/>
            <w:vMerge/>
            <w:tcBorders>
              <w:top w:val="nil"/>
              <w:left w:val="single" w:sz="8" w:space="0" w:color="auto"/>
              <w:bottom w:val="nil"/>
              <w:right w:val="single" w:sz="8" w:space="0" w:color="auto"/>
            </w:tcBorders>
            <w:vAlign w:val="center"/>
            <w:hideMark/>
          </w:tcPr>
          <w:p w14:paraId="270F569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27A94D6" w14:textId="77777777" w:rsidR="00BF040A" w:rsidRPr="00201A63" w:rsidRDefault="00BF040A" w:rsidP="00BF040A">
            <w:pPr>
              <w:rPr>
                <w:b/>
                <w:bCs/>
              </w:rPr>
            </w:pPr>
          </w:p>
        </w:tc>
        <w:tc>
          <w:tcPr>
            <w:tcW w:w="7512" w:type="dxa"/>
            <w:tcBorders>
              <w:top w:val="nil"/>
              <w:left w:val="nil"/>
              <w:bottom w:val="single" w:sz="8" w:space="0" w:color="auto"/>
              <w:right w:val="single" w:sz="8" w:space="0" w:color="auto"/>
            </w:tcBorders>
            <w:shd w:val="clear" w:color="auto" w:fill="auto"/>
            <w:vAlign w:val="center"/>
            <w:hideMark/>
          </w:tcPr>
          <w:p w14:paraId="03AC9A61" w14:textId="77777777" w:rsidR="00BF040A" w:rsidRPr="00201A63" w:rsidRDefault="00BF040A" w:rsidP="00BF040A">
            <w:pPr>
              <w:jc w:val="both"/>
              <w:rPr>
                <w:b/>
                <w:bCs/>
              </w:rPr>
            </w:pPr>
            <w:r w:rsidRPr="00201A63">
              <w:rPr>
                <w:b/>
                <w:bCs/>
              </w:rPr>
              <w:t>1. Tiếp nhận hồ sơ (Bộ phận TN&amp;TKQ):</w:t>
            </w:r>
          </w:p>
          <w:p w14:paraId="2DA96155" w14:textId="77777777" w:rsidR="00D14F6D" w:rsidRPr="00201A63" w:rsidRDefault="00D14F6D" w:rsidP="00D14F6D">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75F5ACE" w14:textId="5607CFBF" w:rsidR="00BF040A" w:rsidRPr="00201A63" w:rsidRDefault="00D14F6D" w:rsidP="00D14F6D">
            <w:pPr>
              <w:jc w:val="both"/>
              <w:rPr>
                <w:b/>
                <w:bCs/>
                <w:i/>
                <w:i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835" w:type="dxa"/>
            <w:tcBorders>
              <w:top w:val="nil"/>
              <w:left w:val="nil"/>
              <w:bottom w:val="single" w:sz="8" w:space="0" w:color="auto"/>
              <w:right w:val="single" w:sz="8" w:space="0" w:color="auto"/>
            </w:tcBorders>
            <w:shd w:val="clear" w:color="auto" w:fill="auto"/>
            <w:vAlign w:val="center"/>
            <w:hideMark/>
          </w:tcPr>
          <w:p w14:paraId="602B6820" w14:textId="77777777" w:rsidR="00BF040A" w:rsidRPr="00201A63" w:rsidRDefault="00BF040A" w:rsidP="00BF040A">
            <w:pPr>
              <w:jc w:val="center"/>
              <w:rPr>
                <w:b/>
                <w:bCs/>
                <w:i/>
                <w:iCs/>
              </w:rPr>
            </w:pPr>
            <w:r w:rsidRPr="00201A63">
              <w:rPr>
                <w:b/>
                <w:bCs/>
                <w:i/>
                <w:iCs/>
              </w:rPr>
              <w:t xml:space="preserve"> 02 giờ</w:t>
            </w:r>
          </w:p>
        </w:tc>
        <w:tc>
          <w:tcPr>
            <w:tcW w:w="993" w:type="dxa"/>
            <w:tcBorders>
              <w:top w:val="nil"/>
              <w:left w:val="nil"/>
              <w:bottom w:val="single" w:sz="8" w:space="0" w:color="auto"/>
              <w:right w:val="single" w:sz="8" w:space="0" w:color="auto"/>
            </w:tcBorders>
            <w:shd w:val="clear" w:color="auto" w:fill="auto"/>
            <w:vAlign w:val="center"/>
            <w:hideMark/>
          </w:tcPr>
          <w:p w14:paraId="7C4684EA" w14:textId="77777777" w:rsidR="00BF040A" w:rsidRPr="00201A63" w:rsidRDefault="00BF040A" w:rsidP="00BF040A">
            <w:pPr>
              <w:jc w:val="both"/>
              <w:rPr>
                <w:b/>
                <w:bCs/>
              </w:rPr>
            </w:pPr>
            <w:r w:rsidRPr="00201A63">
              <w:rPr>
                <w:b/>
                <w:bCs/>
              </w:rPr>
              <w:t> </w:t>
            </w:r>
          </w:p>
        </w:tc>
      </w:tr>
      <w:tr w:rsidR="00BF040A" w:rsidRPr="00201A63" w14:paraId="208F9102" w14:textId="77777777" w:rsidTr="00081B7F">
        <w:trPr>
          <w:trHeight w:val="690"/>
        </w:trPr>
        <w:tc>
          <w:tcPr>
            <w:tcW w:w="992" w:type="dxa"/>
            <w:vMerge/>
            <w:tcBorders>
              <w:top w:val="nil"/>
              <w:left w:val="single" w:sz="8" w:space="0" w:color="auto"/>
              <w:bottom w:val="nil"/>
              <w:right w:val="single" w:sz="8" w:space="0" w:color="auto"/>
            </w:tcBorders>
            <w:vAlign w:val="center"/>
            <w:hideMark/>
          </w:tcPr>
          <w:p w14:paraId="3AD1D22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E78464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072C4A3E" w14:textId="77777777" w:rsidR="00BF040A" w:rsidRPr="00201A63" w:rsidRDefault="00BF040A" w:rsidP="00BF040A">
            <w:pPr>
              <w:jc w:val="both"/>
              <w:rPr>
                <w:b/>
                <w:bCs/>
                <w:i/>
                <w:iCs/>
              </w:rPr>
            </w:pPr>
            <w:r w:rsidRPr="00201A63">
              <w:rPr>
                <w:b/>
                <w:bCs/>
                <w:i/>
                <w:iCs/>
              </w:rPr>
              <w:t>2. Giải quyết hồ sơ (cơ quan/bộ phận chuyên môn), trong đó:</w:t>
            </w:r>
          </w:p>
        </w:tc>
        <w:tc>
          <w:tcPr>
            <w:tcW w:w="2835" w:type="dxa"/>
            <w:tcBorders>
              <w:top w:val="nil"/>
              <w:left w:val="nil"/>
              <w:bottom w:val="nil"/>
              <w:right w:val="single" w:sz="8" w:space="0" w:color="auto"/>
            </w:tcBorders>
            <w:shd w:val="clear" w:color="auto" w:fill="auto"/>
            <w:vAlign w:val="center"/>
            <w:hideMark/>
          </w:tcPr>
          <w:p w14:paraId="4928CE17" w14:textId="77777777" w:rsidR="00BF040A" w:rsidRPr="00201A63" w:rsidRDefault="00BF040A" w:rsidP="00BF040A">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3D773095" w14:textId="77777777" w:rsidR="00BF040A" w:rsidRPr="00201A63" w:rsidRDefault="00BF040A" w:rsidP="00BF040A">
            <w:pPr>
              <w:jc w:val="both"/>
              <w:rPr>
                <w:b/>
                <w:bCs/>
              </w:rPr>
            </w:pPr>
            <w:r w:rsidRPr="00201A63">
              <w:rPr>
                <w:b/>
                <w:bCs/>
              </w:rPr>
              <w:t> </w:t>
            </w:r>
          </w:p>
        </w:tc>
      </w:tr>
      <w:tr w:rsidR="00BF040A" w:rsidRPr="00201A63" w14:paraId="0F051AD2" w14:textId="77777777" w:rsidTr="00081B7F">
        <w:trPr>
          <w:trHeight w:val="1035"/>
        </w:trPr>
        <w:tc>
          <w:tcPr>
            <w:tcW w:w="992" w:type="dxa"/>
            <w:vMerge/>
            <w:tcBorders>
              <w:top w:val="nil"/>
              <w:left w:val="single" w:sz="8" w:space="0" w:color="auto"/>
              <w:bottom w:val="nil"/>
              <w:right w:val="single" w:sz="8" w:space="0" w:color="auto"/>
            </w:tcBorders>
            <w:vAlign w:val="center"/>
            <w:hideMark/>
          </w:tcPr>
          <w:p w14:paraId="3EBABB2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CAA1D8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453ADE5E" w14:textId="77777777" w:rsidR="00BF040A" w:rsidRPr="00201A63" w:rsidRDefault="00BF040A" w:rsidP="00BF040A">
            <w:pPr>
              <w:jc w:val="both"/>
              <w:rPr>
                <w:b/>
                <w:bCs/>
                <w:i/>
                <w:iCs/>
              </w:rPr>
            </w:pPr>
            <w:r w:rsidRPr="00201A63">
              <w:rPr>
                <w:b/>
                <w:bCs/>
                <w:i/>
                <w:iCs/>
              </w:rPr>
              <w:t>2.1. Trường hợp gia hạn sử dụng đất không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7E718354" w14:textId="77777777" w:rsidR="00BF040A" w:rsidRPr="00201A63" w:rsidRDefault="00BF040A" w:rsidP="00BF040A">
            <w:pPr>
              <w:jc w:val="center"/>
              <w:rPr>
                <w:b/>
                <w:bCs/>
                <w:i/>
                <w:iCs/>
              </w:rPr>
            </w:pPr>
            <w:r w:rsidRPr="00201A63">
              <w:rPr>
                <w:b/>
                <w:bCs/>
                <w:i/>
                <w:iCs/>
              </w:rPr>
              <w:t>12 ngày</w:t>
            </w:r>
          </w:p>
        </w:tc>
        <w:tc>
          <w:tcPr>
            <w:tcW w:w="993" w:type="dxa"/>
            <w:tcBorders>
              <w:top w:val="nil"/>
              <w:left w:val="nil"/>
              <w:bottom w:val="nil"/>
              <w:right w:val="single" w:sz="8" w:space="0" w:color="auto"/>
            </w:tcBorders>
            <w:shd w:val="clear" w:color="auto" w:fill="auto"/>
            <w:vAlign w:val="center"/>
            <w:hideMark/>
          </w:tcPr>
          <w:p w14:paraId="63C81CC8" w14:textId="77777777" w:rsidR="00BF040A" w:rsidRPr="00201A63" w:rsidRDefault="00BF040A" w:rsidP="00BF040A">
            <w:pPr>
              <w:jc w:val="both"/>
              <w:rPr>
                <w:b/>
                <w:bCs/>
              </w:rPr>
            </w:pPr>
            <w:r w:rsidRPr="00201A63">
              <w:rPr>
                <w:b/>
                <w:bCs/>
              </w:rPr>
              <w:t> </w:t>
            </w:r>
          </w:p>
        </w:tc>
      </w:tr>
      <w:tr w:rsidR="00BF040A" w:rsidRPr="00201A63" w14:paraId="5CDDB433" w14:textId="77777777" w:rsidTr="00081B7F">
        <w:trPr>
          <w:trHeight w:val="690"/>
        </w:trPr>
        <w:tc>
          <w:tcPr>
            <w:tcW w:w="992" w:type="dxa"/>
            <w:vMerge/>
            <w:tcBorders>
              <w:top w:val="nil"/>
              <w:left w:val="single" w:sz="8" w:space="0" w:color="auto"/>
              <w:bottom w:val="nil"/>
              <w:right w:val="single" w:sz="8" w:space="0" w:color="auto"/>
            </w:tcBorders>
            <w:vAlign w:val="center"/>
            <w:hideMark/>
          </w:tcPr>
          <w:p w14:paraId="51E2AEE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005D7C4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D74D8BB" w14:textId="77777777" w:rsidR="00BF040A" w:rsidRPr="00201A63" w:rsidRDefault="00BF040A" w:rsidP="00BF040A">
            <w:pPr>
              <w:jc w:val="both"/>
              <w:rPr>
                <w:b/>
                <w:bCs/>
                <w:i/>
                <w:iCs/>
              </w:rPr>
            </w:pPr>
            <w:r w:rsidRPr="00201A63">
              <w:rPr>
                <w:b/>
                <w:bCs/>
                <w:i/>
                <w:iCs/>
              </w:rPr>
              <w:t>2.1.1. Thời gian tiếp nhận giải quyết lần 1: Phòng Quản lý đất đai (06 ngày)</w:t>
            </w:r>
          </w:p>
        </w:tc>
        <w:tc>
          <w:tcPr>
            <w:tcW w:w="2835" w:type="dxa"/>
            <w:tcBorders>
              <w:top w:val="nil"/>
              <w:left w:val="nil"/>
              <w:bottom w:val="nil"/>
              <w:right w:val="single" w:sz="8" w:space="0" w:color="auto"/>
            </w:tcBorders>
            <w:shd w:val="clear" w:color="auto" w:fill="auto"/>
            <w:vAlign w:val="center"/>
            <w:hideMark/>
          </w:tcPr>
          <w:p w14:paraId="26AB2EDD" w14:textId="77777777" w:rsidR="00BF040A" w:rsidRPr="00201A63" w:rsidRDefault="00BF040A" w:rsidP="00BF040A">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1031AD9A" w14:textId="77777777" w:rsidR="00BF040A" w:rsidRPr="00201A63" w:rsidRDefault="00BF040A" w:rsidP="00BF040A">
            <w:pPr>
              <w:jc w:val="both"/>
              <w:rPr>
                <w:b/>
                <w:bCs/>
              </w:rPr>
            </w:pPr>
            <w:r w:rsidRPr="00201A63">
              <w:rPr>
                <w:b/>
                <w:bCs/>
              </w:rPr>
              <w:t> </w:t>
            </w:r>
          </w:p>
        </w:tc>
      </w:tr>
      <w:tr w:rsidR="00BF040A" w:rsidRPr="00201A63" w14:paraId="25547B71" w14:textId="77777777" w:rsidTr="00081B7F">
        <w:trPr>
          <w:trHeight w:val="2310"/>
        </w:trPr>
        <w:tc>
          <w:tcPr>
            <w:tcW w:w="992" w:type="dxa"/>
            <w:vMerge/>
            <w:tcBorders>
              <w:top w:val="nil"/>
              <w:left w:val="single" w:sz="8" w:space="0" w:color="auto"/>
              <w:bottom w:val="nil"/>
              <w:right w:val="single" w:sz="8" w:space="0" w:color="auto"/>
            </w:tcBorders>
            <w:vAlign w:val="center"/>
            <w:hideMark/>
          </w:tcPr>
          <w:p w14:paraId="4056FEC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47870CE"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B8C733D" w14:textId="77777777" w:rsidR="00BF040A" w:rsidRPr="00201A63" w:rsidRDefault="00BF040A" w:rsidP="00BF040A">
            <w:pPr>
              <w:shd w:val="clear" w:color="auto" w:fill="FFFFFF"/>
              <w:spacing w:before="120" w:after="120" w:line="234" w:lineRule="atLeast"/>
              <w:jc w:val="both"/>
            </w:pPr>
            <w:r w:rsidRPr="00201A63">
              <w:t xml:space="preserve">2.1.1.1.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562DD449" w14:textId="77777777" w:rsidR="00BF040A" w:rsidRPr="00201A63" w:rsidRDefault="00BF040A" w:rsidP="00BF040A">
            <w:pPr>
              <w:jc w:val="center"/>
            </w:pPr>
          </w:p>
        </w:tc>
        <w:tc>
          <w:tcPr>
            <w:tcW w:w="993" w:type="dxa"/>
            <w:tcBorders>
              <w:top w:val="nil"/>
              <w:left w:val="nil"/>
              <w:bottom w:val="nil"/>
              <w:right w:val="single" w:sz="8" w:space="0" w:color="auto"/>
            </w:tcBorders>
            <w:shd w:val="clear" w:color="auto" w:fill="auto"/>
            <w:vAlign w:val="center"/>
            <w:hideMark/>
          </w:tcPr>
          <w:p w14:paraId="3735C85D" w14:textId="77777777" w:rsidR="00BF040A" w:rsidRPr="00201A63" w:rsidRDefault="00BF040A" w:rsidP="00BF040A">
            <w:pPr>
              <w:jc w:val="both"/>
              <w:rPr>
                <w:b/>
                <w:bCs/>
              </w:rPr>
            </w:pPr>
            <w:r w:rsidRPr="00201A63">
              <w:rPr>
                <w:b/>
                <w:bCs/>
              </w:rPr>
              <w:t> </w:t>
            </w:r>
          </w:p>
        </w:tc>
      </w:tr>
      <w:tr w:rsidR="00BF040A" w:rsidRPr="00201A63" w14:paraId="7122752D" w14:textId="77777777" w:rsidTr="00081B7F">
        <w:trPr>
          <w:trHeight w:val="660"/>
        </w:trPr>
        <w:tc>
          <w:tcPr>
            <w:tcW w:w="992" w:type="dxa"/>
            <w:vMerge/>
            <w:tcBorders>
              <w:top w:val="nil"/>
              <w:left w:val="single" w:sz="8" w:space="0" w:color="auto"/>
              <w:bottom w:val="nil"/>
              <w:right w:val="single" w:sz="8" w:space="0" w:color="auto"/>
            </w:tcBorders>
            <w:vAlign w:val="center"/>
            <w:hideMark/>
          </w:tcPr>
          <w:p w14:paraId="351067DB"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516D132D"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60857E49" w14:textId="77777777" w:rsidR="00BF040A" w:rsidRPr="00201A63" w:rsidRDefault="00BF040A" w:rsidP="00BF040A">
            <w:pPr>
              <w:jc w:val="both"/>
            </w:pPr>
            <w:r w:rsidRPr="00201A63">
              <w:t>2.1.1.2.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7C4AA7A8"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570EE2DF" w14:textId="77777777" w:rsidR="00BF040A" w:rsidRPr="00201A63" w:rsidRDefault="00BF040A" w:rsidP="00BF040A">
            <w:pPr>
              <w:jc w:val="both"/>
              <w:rPr>
                <w:b/>
                <w:bCs/>
              </w:rPr>
            </w:pPr>
            <w:r w:rsidRPr="00201A63">
              <w:rPr>
                <w:b/>
                <w:bCs/>
              </w:rPr>
              <w:t> </w:t>
            </w:r>
          </w:p>
        </w:tc>
      </w:tr>
      <w:tr w:rsidR="00BF040A" w:rsidRPr="00201A63" w14:paraId="4735ED58" w14:textId="77777777" w:rsidTr="00081B7F">
        <w:trPr>
          <w:trHeight w:val="660"/>
        </w:trPr>
        <w:tc>
          <w:tcPr>
            <w:tcW w:w="992" w:type="dxa"/>
            <w:vMerge/>
            <w:tcBorders>
              <w:top w:val="nil"/>
              <w:left w:val="single" w:sz="8" w:space="0" w:color="auto"/>
              <w:bottom w:val="nil"/>
              <w:right w:val="single" w:sz="8" w:space="0" w:color="auto"/>
            </w:tcBorders>
            <w:vAlign w:val="center"/>
          </w:tcPr>
          <w:p w14:paraId="51F63C5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tcPr>
          <w:p w14:paraId="6E753B74"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tcPr>
          <w:p w14:paraId="2276C249" w14:textId="77777777" w:rsidR="00BF040A" w:rsidRPr="00201A63" w:rsidRDefault="00BF040A" w:rsidP="00BF040A">
            <w:pPr>
              <w:jc w:val="both"/>
            </w:pPr>
            <w:r w:rsidRPr="00201A63">
              <w:t>+ Phòng Quản lý đất đai</w:t>
            </w:r>
          </w:p>
        </w:tc>
        <w:tc>
          <w:tcPr>
            <w:tcW w:w="2835" w:type="dxa"/>
            <w:tcBorders>
              <w:top w:val="nil"/>
              <w:left w:val="nil"/>
              <w:bottom w:val="nil"/>
              <w:right w:val="single" w:sz="8" w:space="0" w:color="auto"/>
            </w:tcBorders>
            <w:shd w:val="clear" w:color="auto" w:fill="auto"/>
            <w:vAlign w:val="center"/>
          </w:tcPr>
          <w:p w14:paraId="410828C9" w14:textId="77777777" w:rsidR="00BF040A" w:rsidRPr="00201A63" w:rsidRDefault="00BF040A" w:rsidP="00BF040A">
            <w:pPr>
              <w:jc w:val="center"/>
              <w:rPr>
                <w:b/>
                <w:bCs/>
              </w:rPr>
            </w:pPr>
            <w:r w:rsidRPr="00201A63">
              <w:rPr>
                <w:i/>
                <w:iCs/>
              </w:rPr>
              <w:t>1,5 ngày + 02 giờ </w:t>
            </w:r>
          </w:p>
        </w:tc>
        <w:tc>
          <w:tcPr>
            <w:tcW w:w="993" w:type="dxa"/>
            <w:tcBorders>
              <w:top w:val="nil"/>
              <w:left w:val="nil"/>
              <w:bottom w:val="nil"/>
              <w:right w:val="single" w:sz="8" w:space="0" w:color="auto"/>
            </w:tcBorders>
            <w:shd w:val="clear" w:color="auto" w:fill="auto"/>
            <w:vAlign w:val="center"/>
          </w:tcPr>
          <w:p w14:paraId="71117EAF" w14:textId="77777777" w:rsidR="00BF040A" w:rsidRPr="00201A63" w:rsidRDefault="00BF040A" w:rsidP="00BF040A">
            <w:pPr>
              <w:jc w:val="both"/>
              <w:rPr>
                <w:b/>
                <w:bCs/>
              </w:rPr>
            </w:pPr>
          </w:p>
        </w:tc>
      </w:tr>
      <w:tr w:rsidR="00BF040A" w:rsidRPr="00201A63" w14:paraId="78C34F96" w14:textId="77777777" w:rsidTr="00081B7F">
        <w:trPr>
          <w:trHeight w:val="1320"/>
        </w:trPr>
        <w:tc>
          <w:tcPr>
            <w:tcW w:w="992" w:type="dxa"/>
            <w:vMerge/>
            <w:tcBorders>
              <w:top w:val="nil"/>
              <w:left w:val="single" w:sz="8" w:space="0" w:color="auto"/>
              <w:bottom w:val="nil"/>
              <w:right w:val="single" w:sz="8" w:space="0" w:color="auto"/>
            </w:tcBorders>
            <w:vAlign w:val="center"/>
            <w:hideMark/>
          </w:tcPr>
          <w:p w14:paraId="7ADF26D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5DE269E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2050A7F"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835" w:type="dxa"/>
            <w:tcBorders>
              <w:top w:val="nil"/>
              <w:left w:val="nil"/>
              <w:bottom w:val="nil"/>
              <w:right w:val="single" w:sz="8" w:space="0" w:color="auto"/>
            </w:tcBorders>
            <w:shd w:val="clear" w:color="auto" w:fill="auto"/>
            <w:vAlign w:val="center"/>
            <w:hideMark/>
          </w:tcPr>
          <w:p w14:paraId="26708C98" w14:textId="77777777" w:rsidR="00BF040A" w:rsidRPr="00201A63" w:rsidRDefault="00BF040A" w:rsidP="00BF040A">
            <w:pPr>
              <w:jc w:val="center"/>
              <w:rPr>
                <w:i/>
                <w:iCs/>
              </w:rPr>
            </w:pPr>
          </w:p>
        </w:tc>
        <w:tc>
          <w:tcPr>
            <w:tcW w:w="993" w:type="dxa"/>
            <w:tcBorders>
              <w:top w:val="nil"/>
              <w:left w:val="nil"/>
              <w:bottom w:val="nil"/>
              <w:right w:val="single" w:sz="8" w:space="0" w:color="auto"/>
            </w:tcBorders>
            <w:shd w:val="clear" w:color="auto" w:fill="auto"/>
            <w:vAlign w:val="center"/>
            <w:hideMark/>
          </w:tcPr>
          <w:p w14:paraId="46CE709F" w14:textId="77777777" w:rsidR="00BF040A" w:rsidRPr="00201A63" w:rsidRDefault="00BF040A" w:rsidP="00BF040A">
            <w:pPr>
              <w:jc w:val="both"/>
              <w:rPr>
                <w:b/>
                <w:bCs/>
              </w:rPr>
            </w:pPr>
            <w:r w:rsidRPr="00201A63">
              <w:rPr>
                <w:b/>
                <w:bCs/>
              </w:rPr>
              <w:t> </w:t>
            </w:r>
          </w:p>
        </w:tc>
      </w:tr>
      <w:tr w:rsidR="00BF040A" w:rsidRPr="00201A63" w14:paraId="2DBB16F9"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77D126C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2DCA634F"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4850A9A3" w14:textId="77777777" w:rsidR="00BF040A" w:rsidRPr="00201A63" w:rsidRDefault="00BF040A" w:rsidP="00BF040A">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5988A72F"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6A828F29" w14:textId="77777777" w:rsidR="00BF040A" w:rsidRPr="00201A63" w:rsidRDefault="00BF040A" w:rsidP="00BF040A">
            <w:pPr>
              <w:jc w:val="both"/>
              <w:rPr>
                <w:b/>
                <w:bCs/>
              </w:rPr>
            </w:pPr>
            <w:r w:rsidRPr="00201A63">
              <w:rPr>
                <w:b/>
                <w:bCs/>
              </w:rPr>
              <w:t> </w:t>
            </w:r>
          </w:p>
        </w:tc>
      </w:tr>
      <w:tr w:rsidR="00BF040A" w:rsidRPr="00201A63" w14:paraId="680B10C6" w14:textId="77777777" w:rsidTr="00081B7F">
        <w:trPr>
          <w:trHeight w:val="660"/>
        </w:trPr>
        <w:tc>
          <w:tcPr>
            <w:tcW w:w="992" w:type="dxa"/>
            <w:vMerge/>
            <w:tcBorders>
              <w:top w:val="nil"/>
              <w:left w:val="single" w:sz="8" w:space="0" w:color="auto"/>
              <w:bottom w:val="nil"/>
              <w:right w:val="single" w:sz="8" w:space="0" w:color="auto"/>
            </w:tcBorders>
            <w:vAlign w:val="center"/>
            <w:hideMark/>
          </w:tcPr>
          <w:p w14:paraId="7D6D2AB1"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00BB924"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3CCA8933"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40FE2B51"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71D08855" w14:textId="77777777" w:rsidR="00BF040A" w:rsidRPr="00201A63" w:rsidRDefault="00BF040A" w:rsidP="00BF040A">
            <w:pPr>
              <w:jc w:val="both"/>
              <w:rPr>
                <w:b/>
                <w:bCs/>
              </w:rPr>
            </w:pPr>
            <w:r w:rsidRPr="00201A63">
              <w:rPr>
                <w:b/>
                <w:bCs/>
              </w:rPr>
              <w:t> </w:t>
            </w:r>
          </w:p>
        </w:tc>
      </w:tr>
      <w:tr w:rsidR="00BF040A" w:rsidRPr="00201A63" w14:paraId="17FC4D71"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0B8F6B5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81612FF"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21E37610" w14:textId="77777777" w:rsidR="00BF040A" w:rsidRPr="00201A63" w:rsidRDefault="00BF040A" w:rsidP="00BF040A">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2E350AD9" w14:textId="77777777" w:rsidR="00BF040A" w:rsidRPr="00201A63" w:rsidRDefault="00BF040A" w:rsidP="00BF040A">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43EDE1CD" w14:textId="77777777" w:rsidR="00BF040A" w:rsidRPr="00201A63" w:rsidRDefault="00BF040A" w:rsidP="00BF040A">
            <w:pPr>
              <w:jc w:val="both"/>
              <w:rPr>
                <w:b/>
                <w:bCs/>
              </w:rPr>
            </w:pPr>
            <w:r w:rsidRPr="00201A63">
              <w:rPr>
                <w:b/>
                <w:bCs/>
              </w:rPr>
              <w:t> </w:t>
            </w:r>
          </w:p>
        </w:tc>
      </w:tr>
      <w:tr w:rsidR="00BF040A" w:rsidRPr="00201A63" w14:paraId="73710332" w14:textId="77777777" w:rsidTr="00081B7F">
        <w:trPr>
          <w:trHeight w:val="1980"/>
        </w:trPr>
        <w:tc>
          <w:tcPr>
            <w:tcW w:w="992" w:type="dxa"/>
            <w:vMerge/>
            <w:tcBorders>
              <w:top w:val="nil"/>
              <w:left w:val="single" w:sz="8" w:space="0" w:color="auto"/>
              <w:bottom w:val="nil"/>
              <w:right w:val="single" w:sz="8" w:space="0" w:color="auto"/>
            </w:tcBorders>
            <w:vAlign w:val="center"/>
            <w:hideMark/>
          </w:tcPr>
          <w:p w14:paraId="4533A4F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94C8B6B"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388D7318" w14:textId="77777777" w:rsidR="00BF040A" w:rsidRPr="00201A63" w:rsidRDefault="00BF040A" w:rsidP="00BF040A">
            <w:pPr>
              <w:contextualSpacing/>
              <w:jc w:val="both"/>
              <w:rPr>
                <w:i/>
                <w:iCs/>
              </w:rPr>
            </w:pPr>
            <w:r w:rsidRPr="00201A63">
              <w:rPr>
                <w:i/>
                <w:iCs/>
              </w:rPr>
              <w:t>(Sau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p>
        </w:tc>
        <w:tc>
          <w:tcPr>
            <w:tcW w:w="2835" w:type="dxa"/>
            <w:tcBorders>
              <w:top w:val="nil"/>
              <w:left w:val="nil"/>
              <w:bottom w:val="nil"/>
              <w:right w:val="single" w:sz="8" w:space="0" w:color="auto"/>
            </w:tcBorders>
            <w:shd w:val="clear" w:color="auto" w:fill="auto"/>
            <w:vAlign w:val="center"/>
            <w:hideMark/>
          </w:tcPr>
          <w:p w14:paraId="258536CA" w14:textId="77777777" w:rsidR="00BF040A" w:rsidRPr="00201A63" w:rsidRDefault="00BF040A" w:rsidP="00BF040A">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02939969" w14:textId="77777777" w:rsidR="00BF040A" w:rsidRPr="00201A63" w:rsidRDefault="00BF040A" w:rsidP="00BF040A">
            <w:pPr>
              <w:jc w:val="both"/>
              <w:rPr>
                <w:b/>
                <w:bCs/>
              </w:rPr>
            </w:pPr>
            <w:r w:rsidRPr="00201A63">
              <w:rPr>
                <w:b/>
                <w:bCs/>
              </w:rPr>
              <w:t> </w:t>
            </w:r>
          </w:p>
        </w:tc>
      </w:tr>
      <w:tr w:rsidR="00BF040A" w:rsidRPr="00201A63" w14:paraId="30938EFE" w14:textId="77777777" w:rsidTr="00081B7F">
        <w:trPr>
          <w:trHeight w:val="660"/>
        </w:trPr>
        <w:tc>
          <w:tcPr>
            <w:tcW w:w="992" w:type="dxa"/>
            <w:vMerge/>
            <w:tcBorders>
              <w:top w:val="nil"/>
              <w:left w:val="single" w:sz="8" w:space="0" w:color="auto"/>
              <w:bottom w:val="nil"/>
              <w:right w:val="single" w:sz="8" w:space="0" w:color="auto"/>
            </w:tcBorders>
            <w:vAlign w:val="center"/>
            <w:hideMark/>
          </w:tcPr>
          <w:p w14:paraId="51947BE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4861CBCB"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6AD40F26" w14:textId="77777777" w:rsidR="00BF040A" w:rsidRPr="00201A63" w:rsidRDefault="00BF040A" w:rsidP="00BF040A">
            <w:pPr>
              <w:jc w:val="both"/>
              <w:rPr>
                <w:b/>
                <w:bCs/>
              </w:rPr>
            </w:pPr>
            <w:r w:rsidRPr="00201A63">
              <w:rPr>
                <w:b/>
                <w:bCs/>
              </w:rPr>
              <w:t>2.1.2. Xác định và ban hành thông báo nghĩa vụ tài chính: Cục thuế tỉnh (05 ngày)</w:t>
            </w:r>
          </w:p>
        </w:tc>
        <w:tc>
          <w:tcPr>
            <w:tcW w:w="2835" w:type="dxa"/>
            <w:tcBorders>
              <w:top w:val="nil"/>
              <w:left w:val="nil"/>
              <w:bottom w:val="nil"/>
              <w:right w:val="single" w:sz="8" w:space="0" w:color="auto"/>
            </w:tcBorders>
            <w:shd w:val="clear" w:color="auto" w:fill="auto"/>
            <w:vAlign w:val="center"/>
            <w:hideMark/>
          </w:tcPr>
          <w:p w14:paraId="64560DED" w14:textId="77777777" w:rsidR="00BF040A" w:rsidRPr="00201A63" w:rsidRDefault="00BF040A" w:rsidP="00BF040A">
            <w:pPr>
              <w:jc w:val="center"/>
              <w:rPr>
                <w:b/>
                <w:bCs/>
              </w:rPr>
            </w:pPr>
            <w:r w:rsidRPr="00201A63">
              <w:rPr>
                <w:b/>
                <w:bCs/>
              </w:rPr>
              <w:t>05 ngày</w:t>
            </w:r>
          </w:p>
        </w:tc>
        <w:tc>
          <w:tcPr>
            <w:tcW w:w="993" w:type="dxa"/>
            <w:tcBorders>
              <w:top w:val="nil"/>
              <w:left w:val="nil"/>
              <w:bottom w:val="nil"/>
              <w:right w:val="single" w:sz="8" w:space="0" w:color="auto"/>
            </w:tcBorders>
            <w:shd w:val="clear" w:color="auto" w:fill="auto"/>
            <w:vAlign w:val="center"/>
            <w:hideMark/>
          </w:tcPr>
          <w:p w14:paraId="5461374E" w14:textId="77777777" w:rsidR="00BF040A" w:rsidRPr="00201A63" w:rsidRDefault="00BF040A" w:rsidP="00BF040A">
            <w:pPr>
              <w:jc w:val="both"/>
              <w:rPr>
                <w:b/>
                <w:bCs/>
              </w:rPr>
            </w:pPr>
            <w:r w:rsidRPr="00201A63">
              <w:rPr>
                <w:b/>
                <w:bCs/>
              </w:rPr>
              <w:t> </w:t>
            </w:r>
          </w:p>
        </w:tc>
      </w:tr>
      <w:tr w:rsidR="00BF040A" w:rsidRPr="00201A63" w14:paraId="4E6EEDF3" w14:textId="77777777" w:rsidTr="00081B7F">
        <w:trPr>
          <w:trHeight w:val="1683"/>
        </w:trPr>
        <w:tc>
          <w:tcPr>
            <w:tcW w:w="992" w:type="dxa"/>
            <w:vMerge/>
            <w:tcBorders>
              <w:top w:val="nil"/>
              <w:left w:val="single" w:sz="8" w:space="0" w:color="auto"/>
              <w:bottom w:val="nil"/>
              <w:right w:val="single" w:sz="8" w:space="0" w:color="auto"/>
            </w:tcBorders>
            <w:vAlign w:val="center"/>
            <w:hideMark/>
          </w:tcPr>
          <w:p w14:paraId="27E1701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0E9585E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93E080B"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835" w:type="dxa"/>
            <w:tcBorders>
              <w:top w:val="nil"/>
              <w:left w:val="nil"/>
              <w:bottom w:val="nil"/>
              <w:right w:val="single" w:sz="8" w:space="0" w:color="auto"/>
            </w:tcBorders>
            <w:shd w:val="clear" w:color="auto" w:fill="auto"/>
            <w:vAlign w:val="center"/>
            <w:hideMark/>
          </w:tcPr>
          <w:p w14:paraId="7BC758C5"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29A58869" w14:textId="77777777" w:rsidR="00BF040A" w:rsidRPr="00201A63" w:rsidRDefault="00BF040A" w:rsidP="00BF040A">
            <w:pPr>
              <w:jc w:val="both"/>
              <w:rPr>
                <w:b/>
                <w:bCs/>
              </w:rPr>
            </w:pPr>
            <w:r w:rsidRPr="00201A63">
              <w:rPr>
                <w:b/>
                <w:bCs/>
              </w:rPr>
              <w:t> </w:t>
            </w:r>
          </w:p>
        </w:tc>
      </w:tr>
      <w:tr w:rsidR="00BF040A" w:rsidRPr="00201A63" w14:paraId="639CD4AC" w14:textId="77777777" w:rsidTr="00081B7F">
        <w:trPr>
          <w:trHeight w:val="345"/>
        </w:trPr>
        <w:tc>
          <w:tcPr>
            <w:tcW w:w="992" w:type="dxa"/>
            <w:vMerge/>
            <w:tcBorders>
              <w:top w:val="nil"/>
              <w:left w:val="single" w:sz="8" w:space="0" w:color="auto"/>
              <w:bottom w:val="nil"/>
              <w:right w:val="single" w:sz="8" w:space="0" w:color="auto"/>
            </w:tcBorders>
            <w:vAlign w:val="center"/>
            <w:hideMark/>
          </w:tcPr>
          <w:p w14:paraId="10AB59E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8A47F22"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9AE0620" w14:textId="77777777" w:rsidR="00BF040A" w:rsidRPr="00201A63" w:rsidRDefault="00BF040A" w:rsidP="00BF040A">
            <w:pPr>
              <w:jc w:val="both"/>
              <w:rPr>
                <w:b/>
                <w:bCs/>
                <w:i/>
                <w:iCs/>
              </w:rPr>
            </w:pPr>
            <w:r w:rsidRPr="00201A63">
              <w:rPr>
                <w:b/>
                <w:bCs/>
                <w:i/>
                <w:iCs/>
              </w:rPr>
              <w:t>2.1.3.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242E0478" w14:textId="77777777" w:rsidR="00BF040A" w:rsidRPr="00201A63" w:rsidRDefault="00BF040A" w:rsidP="00BF040A">
            <w:pPr>
              <w:jc w:val="center"/>
              <w:rPr>
                <w:b/>
                <w:bCs/>
                <w:i/>
                <w:iCs/>
              </w:rPr>
            </w:pPr>
            <w:r w:rsidRPr="00201A63">
              <w:rPr>
                <w:b/>
                <w:bCs/>
                <w:i/>
                <w:iCs/>
              </w:rPr>
              <w:t>01 giờ</w:t>
            </w:r>
          </w:p>
        </w:tc>
        <w:tc>
          <w:tcPr>
            <w:tcW w:w="993" w:type="dxa"/>
            <w:tcBorders>
              <w:top w:val="nil"/>
              <w:left w:val="nil"/>
              <w:bottom w:val="nil"/>
              <w:right w:val="single" w:sz="8" w:space="0" w:color="auto"/>
            </w:tcBorders>
            <w:shd w:val="clear" w:color="auto" w:fill="auto"/>
            <w:vAlign w:val="center"/>
            <w:hideMark/>
          </w:tcPr>
          <w:p w14:paraId="146E3967" w14:textId="77777777" w:rsidR="00BF040A" w:rsidRPr="00201A63" w:rsidRDefault="00BF040A" w:rsidP="00BF040A">
            <w:pPr>
              <w:jc w:val="both"/>
              <w:rPr>
                <w:b/>
                <w:bCs/>
              </w:rPr>
            </w:pPr>
            <w:r w:rsidRPr="00201A63">
              <w:rPr>
                <w:b/>
                <w:bCs/>
              </w:rPr>
              <w:t> </w:t>
            </w:r>
          </w:p>
        </w:tc>
      </w:tr>
      <w:tr w:rsidR="00BF040A" w:rsidRPr="00201A63" w14:paraId="4F0AE6F7" w14:textId="77777777" w:rsidTr="00081B7F">
        <w:trPr>
          <w:trHeight w:val="990"/>
        </w:trPr>
        <w:tc>
          <w:tcPr>
            <w:tcW w:w="992" w:type="dxa"/>
            <w:vMerge/>
            <w:tcBorders>
              <w:top w:val="nil"/>
              <w:left w:val="single" w:sz="8" w:space="0" w:color="auto"/>
              <w:bottom w:val="nil"/>
              <w:right w:val="single" w:sz="8" w:space="0" w:color="auto"/>
            </w:tcBorders>
            <w:vAlign w:val="center"/>
            <w:hideMark/>
          </w:tcPr>
          <w:p w14:paraId="1297A36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5E655760"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F38BFAB"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1334CEC6" w14:textId="77777777" w:rsidR="00732D86" w:rsidRPr="00201A63" w:rsidRDefault="00732D86" w:rsidP="00732D86">
            <w:pPr>
              <w:jc w:val="both"/>
              <w:rPr>
                <w:bCs/>
                <w:i/>
                <w:color w:val="FF0000"/>
              </w:rPr>
            </w:pPr>
            <w:r w:rsidRPr="00201A63">
              <w:rPr>
                <w:bCs/>
                <w:i/>
                <w:color w:val="FF0000"/>
              </w:rPr>
              <w:t>+ Trực tiếp: Bộ phận TN&amp;TKQ chuyển hồ sơ vào cán bộ chuyên môn.</w:t>
            </w:r>
          </w:p>
          <w:p w14:paraId="70D5E25A" w14:textId="066377E6" w:rsidR="00732D86" w:rsidRPr="00201A63" w:rsidRDefault="00B155AB" w:rsidP="00732D86">
            <w:pPr>
              <w:jc w:val="both"/>
              <w:rPr>
                <w:i/>
                <w:iCs/>
              </w:rPr>
            </w:pPr>
            <w:r w:rsidRPr="00201A63">
              <w:rPr>
                <w:bCs/>
                <w:i/>
                <w:color w:val="FF0000"/>
              </w:rPr>
              <w:t>+ Trực tuyến: Bộ phận TN&amp;TKQ yêu cầu nộp hồ sơ gốc để đối chiếu và số hóa hồ sơ. Đồng thời, chuyển hồ sơ vào cán bộ chuyên môn.</w:t>
            </w:r>
          </w:p>
        </w:tc>
        <w:tc>
          <w:tcPr>
            <w:tcW w:w="2835" w:type="dxa"/>
            <w:tcBorders>
              <w:top w:val="nil"/>
              <w:left w:val="nil"/>
              <w:bottom w:val="nil"/>
              <w:right w:val="single" w:sz="8" w:space="0" w:color="auto"/>
            </w:tcBorders>
            <w:shd w:val="clear" w:color="auto" w:fill="auto"/>
            <w:vAlign w:val="center"/>
            <w:hideMark/>
          </w:tcPr>
          <w:p w14:paraId="585986C9" w14:textId="77777777" w:rsidR="00BF040A" w:rsidRPr="00201A63" w:rsidRDefault="00BF040A" w:rsidP="00BF040A">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7D94C307" w14:textId="77777777" w:rsidR="00BF040A" w:rsidRPr="00201A63" w:rsidRDefault="00BF040A" w:rsidP="00BF040A">
            <w:pPr>
              <w:jc w:val="both"/>
              <w:rPr>
                <w:b/>
                <w:bCs/>
              </w:rPr>
            </w:pPr>
            <w:r w:rsidRPr="00201A63">
              <w:rPr>
                <w:b/>
                <w:bCs/>
              </w:rPr>
              <w:t> </w:t>
            </w:r>
          </w:p>
        </w:tc>
      </w:tr>
      <w:tr w:rsidR="00BF040A" w:rsidRPr="00201A63" w14:paraId="0710A294" w14:textId="77777777" w:rsidTr="00081B7F">
        <w:trPr>
          <w:trHeight w:val="690"/>
        </w:trPr>
        <w:tc>
          <w:tcPr>
            <w:tcW w:w="992" w:type="dxa"/>
            <w:vMerge/>
            <w:tcBorders>
              <w:top w:val="nil"/>
              <w:left w:val="single" w:sz="8" w:space="0" w:color="auto"/>
              <w:bottom w:val="nil"/>
              <w:right w:val="single" w:sz="8" w:space="0" w:color="auto"/>
            </w:tcBorders>
            <w:vAlign w:val="center"/>
            <w:hideMark/>
          </w:tcPr>
          <w:p w14:paraId="704B82A5"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BDFE9E2"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81C32FA" w14:textId="77777777" w:rsidR="00BF040A" w:rsidRPr="00201A63" w:rsidRDefault="00BF040A" w:rsidP="00BF040A">
            <w:pPr>
              <w:jc w:val="both"/>
              <w:rPr>
                <w:b/>
                <w:bCs/>
                <w:i/>
                <w:iCs/>
              </w:rPr>
            </w:pPr>
            <w:r w:rsidRPr="00201A63">
              <w:rPr>
                <w:b/>
                <w:bCs/>
                <w:i/>
                <w:iCs/>
              </w:rPr>
              <w:t>2.1.4. Thời hạn tiếp nhận giải quyết lần 2: Văn phòng đăng ký đất đai (01 ngày)</w:t>
            </w:r>
          </w:p>
        </w:tc>
        <w:tc>
          <w:tcPr>
            <w:tcW w:w="2835" w:type="dxa"/>
            <w:tcBorders>
              <w:top w:val="nil"/>
              <w:left w:val="nil"/>
              <w:bottom w:val="nil"/>
              <w:right w:val="single" w:sz="8" w:space="0" w:color="auto"/>
            </w:tcBorders>
            <w:shd w:val="clear" w:color="auto" w:fill="auto"/>
            <w:vAlign w:val="center"/>
            <w:hideMark/>
          </w:tcPr>
          <w:p w14:paraId="6CDCA3A5"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677ED079" w14:textId="77777777" w:rsidR="00BF040A" w:rsidRPr="00201A63" w:rsidRDefault="00BF040A" w:rsidP="00BF040A">
            <w:pPr>
              <w:jc w:val="both"/>
              <w:rPr>
                <w:b/>
                <w:bCs/>
              </w:rPr>
            </w:pPr>
            <w:r w:rsidRPr="00201A63">
              <w:rPr>
                <w:b/>
                <w:bCs/>
              </w:rPr>
              <w:t> </w:t>
            </w:r>
          </w:p>
        </w:tc>
      </w:tr>
      <w:tr w:rsidR="00BF040A" w:rsidRPr="00201A63" w14:paraId="27A69E46"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2439BB7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55D9AACE"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A7A943A"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6B95446B" w14:textId="77777777" w:rsidR="00BF040A" w:rsidRPr="00201A63" w:rsidRDefault="00BF040A" w:rsidP="00BF040A">
            <w:pPr>
              <w:jc w:val="center"/>
              <w:rPr>
                <w:i/>
                <w:iCs/>
              </w:rPr>
            </w:pPr>
            <w:r w:rsidRPr="00201A63">
              <w:rPr>
                <w:i/>
                <w:iCs/>
              </w:rPr>
              <w:t>02 giờ</w:t>
            </w:r>
          </w:p>
        </w:tc>
        <w:tc>
          <w:tcPr>
            <w:tcW w:w="993" w:type="dxa"/>
            <w:tcBorders>
              <w:top w:val="nil"/>
              <w:left w:val="nil"/>
              <w:bottom w:val="nil"/>
              <w:right w:val="single" w:sz="8" w:space="0" w:color="auto"/>
            </w:tcBorders>
            <w:shd w:val="clear" w:color="auto" w:fill="auto"/>
            <w:vAlign w:val="center"/>
            <w:hideMark/>
          </w:tcPr>
          <w:p w14:paraId="586EA46C" w14:textId="77777777" w:rsidR="00BF040A" w:rsidRPr="00201A63" w:rsidRDefault="00BF040A" w:rsidP="00BF040A">
            <w:pPr>
              <w:jc w:val="both"/>
              <w:rPr>
                <w:b/>
                <w:bCs/>
              </w:rPr>
            </w:pPr>
            <w:r w:rsidRPr="00201A63">
              <w:rPr>
                <w:b/>
                <w:bCs/>
              </w:rPr>
              <w:t> </w:t>
            </w:r>
          </w:p>
        </w:tc>
      </w:tr>
      <w:tr w:rsidR="00BF040A" w:rsidRPr="00201A63" w14:paraId="5AE2D192" w14:textId="77777777" w:rsidTr="00081B7F">
        <w:trPr>
          <w:trHeight w:val="990"/>
        </w:trPr>
        <w:tc>
          <w:tcPr>
            <w:tcW w:w="992" w:type="dxa"/>
            <w:vMerge/>
            <w:tcBorders>
              <w:top w:val="nil"/>
              <w:left w:val="single" w:sz="8" w:space="0" w:color="auto"/>
              <w:bottom w:val="nil"/>
              <w:right w:val="single" w:sz="8" w:space="0" w:color="auto"/>
            </w:tcBorders>
            <w:vAlign w:val="center"/>
            <w:hideMark/>
          </w:tcPr>
          <w:p w14:paraId="3E12B181"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E30860A"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6932837"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835" w:type="dxa"/>
            <w:tcBorders>
              <w:top w:val="nil"/>
              <w:left w:val="nil"/>
              <w:bottom w:val="nil"/>
              <w:right w:val="single" w:sz="8" w:space="0" w:color="auto"/>
            </w:tcBorders>
            <w:shd w:val="clear" w:color="auto" w:fill="auto"/>
            <w:vAlign w:val="center"/>
            <w:hideMark/>
          </w:tcPr>
          <w:p w14:paraId="667AA61D"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0A43821A" w14:textId="77777777" w:rsidR="00BF040A" w:rsidRPr="00201A63" w:rsidRDefault="00BF040A" w:rsidP="00BF040A">
            <w:pPr>
              <w:jc w:val="both"/>
              <w:rPr>
                <w:b/>
                <w:bCs/>
              </w:rPr>
            </w:pPr>
            <w:r w:rsidRPr="00201A63">
              <w:rPr>
                <w:b/>
                <w:bCs/>
              </w:rPr>
              <w:t> </w:t>
            </w:r>
          </w:p>
        </w:tc>
      </w:tr>
      <w:tr w:rsidR="00BF040A" w:rsidRPr="00201A63" w14:paraId="5482BE62"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4A8EBBB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0C4F22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E8A168E" w14:textId="77777777" w:rsidR="00BF040A" w:rsidRPr="00201A63" w:rsidRDefault="00BF040A" w:rsidP="00BF040A">
            <w:pPr>
              <w:jc w:val="both"/>
              <w:rPr>
                <w:i/>
                <w:iCs/>
              </w:rPr>
            </w:pPr>
            <w:r w:rsidRPr="00201A63">
              <w:rPr>
                <w:i/>
                <w:iCs/>
              </w:rPr>
              <w:t>+ Lãnh đạo Văn phòng xem xét, phê duyệt</w:t>
            </w:r>
          </w:p>
        </w:tc>
        <w:tc>
          <w:tcPr>
            <w:tcW w:w="2835" w:type="dxa"/>
            <w:tcBorders>
              <w:top w:val="nil"/>
              <w:left w:val="nil"/>
              <w:bottom w:val="nil"/>
              <w:right w:val="single" w:sz="8" w:space="0" w:color="auto"/>
            </w:tcBorders>
            <w:shd w:val="clear" w:color="auto" w:fill="auto"/>
            <w:vAlign w:val="center"/>
            <w:hideMark/>
          </w:tcPr>
          <w:p w14:paraId="129050BB" w14:textId="77777777" w:rsidR="00BF040A" w:rsidRPr="00201A63" w:rsidRDefault="00BF040A" w:rsidP="00BF040A">
            <w:pPr>
              <w:jc w:val="center"/>
              <w:rPr>
                <w:i/>
                <w:iCs/>
              </w:rPr>
            </w:pPr>
            <w:r w:rsidRPr="00201A63">
              <w:rPr>
                <w:i/>
                <w:iCs/>
              </w:rPr>
              <w:t>01 giờ</w:t>
            </w:r>
          </w:p>
        </w:tc>
        <w:tc>
          <w:tcPr>
            <w:tcW w:w="993" w:type="dxa"/>
            <w:tcBorders>
              <w:top w:val="nil"/>
              <w:left w:val="nil"/>
              <w:bottom w:val="nil"/>
              <w:right w:val="single" w:sz="8" w:space="0" w:color="auto"/>
            </w:tcBorders>
            <w:shd w:val="clear" w:color="auto" w:fill="auto"/>
            <w:vAlign w:val="center"/>
            <w:hideMark/>
          </w:tcPr>
          <w:p w14:paraId="4575D53F" w14:textId="77777777" w:rsidR="00BF040A" w:rsidRPr="00201A63" w:rsidRDefault="00BF040A" w:rsidP="00BF040A">
            <w:pPr>
              <w:jc w:val="both"/>
              <w:rPr>
                <w:b/>
                <w:bCs/>
              </w:rPr>
            </w:pPr>
            <w:r w:rsidRPr="00201A63">
              <w:rPr>
                <w:b/>
                <w:bCs/>
              </w:rPr>
              <w:t> </w:t>
            </w:r>
          </w:p>
        </w:tc>
      </w:tr>
      <w:tr w:rsidR="00BF040A" w:rsidRPr="00201A63" w14:paraId="3EEDD3DF"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36CE900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2D78B2B1"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0A6BE8BA"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835" w:type="dxa"/>
            <w:tcBorders>
              <w:top w:val="nil"/>
              <w:left w:val="nil"/>
              <w:bottom w:val="nil"/>
              <w:right w:val="single" w:sz="8" w:space="0" w:color="auto"/>
            </w:tcBorders>
            <w:shd w:val="clear" w:color="auto" w:fill="auto"/>
            <w:vAlign w:val="center"/>
            <w:hideMark/>
          </w:tcPr>
          <w:p w14:paraId="68CBD26D" w14:textId="77777777" w:rsidR="00BF040A" w:rsidRPr="00201A63" w:rsidRDefault="00BF040A" w:rsidP="00BF040A">
            <w:pPr>
              <w:jc w:val="center"/>
              <w:rPr>
                <w:i/>
                <w:iCs/>
              </w:rPr>
            </w:pPr>
            <w:r w:rsidRPr="00201A63">
              <w:rPr>
                <w:i/>
                <w:iCs/>
              </w:rPr>
              <w:t>02 giờ</w:t>
            </w:r>
          </w:p>
        </w:tc>
        <w:tc>
          <w:tcPr>
            <w:tcW w:w="993" w:type="dxa"/>
            <w:tcBorders>
              <w:top w:val="nil"/>
              <w:left w:val="nil"/>
              <w:bottom w:val="nil"/>
              <w:right w:val="single" w:sz="8" w:space="0" w:color="auto"/>
            </w:tcBorders>
            <w:shd w:val="clear" w:color="auto" w:fill="auto"/>
            <w:vAlign w:val="center"/>
            <w:hideMark/>
          </w:tcPr>
          <w:p w14:paraId="6E549BE7" w14:textId="77777777" w:rsidR="00BF040A" w:rsidRPr="00201A63" w:rsidRDefault="00BF040A" w:rsidP="00BF040A">
            <w:pPr>
              <w:jc w:val="both"/>
              <w:rPr>
                <w:b/>
                <w:bCs/>
              </w:rPr>
            </w:pPr>
            <w:r w:rsidRPr="00201A63">
              <w:rPr>
                <w:b/>
                <w:bCs/>
              </w:rPr>
              <w:t> </w:t>
            </w:r>
          </w:p>
        </w:tc>
      </w:tr>
      <w:tr w:rsidR="00BF040A" w:rsidRPr="00201A63" w14:paraId="114EF209" w14:textId="77777777" w:rsidTr="00081B7F">
        <w:trPr>
          <w:trHeight w:val="1035"/>
        </w:trPr>
        <w:tc>
          <w:tcPr>
            <w:tcW w:w="992" w:type="dxa"/>
            <w:vMerge/>
            <w:tcBorders>
              <w:top w:val="nil"/>
              <w:left w:val="single" w:sz="8" w:space="0" w:color="auto"/>
              <w:bottom w:val="nil"/>
              <w:right w:val="single" w:sz="8" w:space="0" w:color="auto"/>
            </w:tcBorders>
            <w:vAlign w:val="center"/>
            <w:hideMark/>
          </w:tcPr>
          <w:p w14:paraId="44E5DBAB"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4128F7CD"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BB754A7" w14:textId="77777777" w:rsidR="00BF040A" w:rsidRPr="00201A63" w:rsidRDefault="00BF040A" w:rsidP="00BF040A">
            <w:pPr>
              <w:jc w:val="both"/>
              <w:rPr>
                <w:b/>
                <w:bCs/>
                <w:i/>
                <w:iCs/>
              </w:rPr>
            </w:pPr>
            <w:r w:rsidRPr="00201A63">
              <w:rPr>
                <w:b/>
                <w:bCs/>
                <w:i/>
                <w:iCs/>
              </w:rPr>
              <w:t>2.2. Trường hợp gia hạn sử dụng đất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23377B10" w14:textId="77777777" w:rsidR="00BF040A" w:rsidRPr="00201A63" w:rsidRDefault="00BF040A" w:rsidP="00BF040A">
            <w:pPr>
              <w:jc w:val="center"/>
              <w:rPr>
                <w:b/>
                <w:bCs/>
                <w:i/>
                <w:iCs/>
              </w:rPr>
            </w:pPr>
            <w:r w:rsidRPr="00201A63">
              <w:rPr>
                <w:b/>
                <w:bCs/>
                <w:i/>
                <w:iCs/>
              </w:rPr>
              <w:t>10 ngày</w:t>
            </w:r>
          </w:p>
        </w:tc>
        <w:tc>
          <w:tcPr>
            <w:tcW w:w="993" w:type="dxa"/>
            <w:tcBorders>
              <w:top w:val="nil"/>
              <w:left w:val="nil"/>
              <w:bottom w:val="nil"/>
              <w:right w:val="single" w:sz="8" w:space="0" w:color="auto"/>
            </w:tcBorders>
            <w:shd w:val="clear" w:color="auto" w:fill="auto"/>
            <w:vAlign w:val="center"/>
            <w:hideMark/>
          </w:tcPr>
          <w:p w14:paraId="2278D9F9" w14:textId="77777777" w:rsidR="00BF040A" w:rsidRPr="00201A63" w:rsidRDefault="00BF040A" w:rsidP="00BF040A">
            <w:pPr>
              <w:jc w:val="both"/>
              <w:rPr>
                <w:b/>
                <w:bCs/>
              </w:rPr>
            </w:pPr>
            <w:r w:rsidRPr="00201A63">
              <w:rPr>
                <w:b/>
                <w:bCs/>
              </w:rPr>
              <w:t> </w:t>
            </w:r>
          </w:p>
        </w:tc>
      </w:tr>
      <w:tr w:rsidR="00BF040A" w:rsidRPr="00201A63" w14:paraId="13614539" w14:textId="77777777" w:rsidTr="00081B7F">
        <w:trPr>
          <w:trHeight w:val="690"/>
        </w:trPr>
        <w:tc>
          <w:tcPr>
            <w:tcW w:w="992" w:type="dxa"/>
            <w:vMerge/>
            <w:tcBorders>
              <w:top w:val="nil"/>
              <w:left w:val="single" w:sz="8" w:space="0" w:color="auto"/>
              <w:bottom w:val="nil"/>
              <w:right w:val="single" w:sz="8" w:space="0" w:color="auto"/>
            </w:tcBorders>
            <w:vAlign w:val="center"/>
            <w:hideMark/>
          </w:tcPr>
          <w:p w14:paraId="1CA80F2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765AE4E5"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80C2433" w14:textId="77777777" w:rsidR="00BF040A" w:rsidRPr="00201A63" w:rsidRDefault="00BF040A" w:rsidP="00BF040A">
            <w:pPr>
              <w:jc w:val="both"/>
              <w:rPr>
                <w:b/>
                <w:bCs/>
                <w:i/>
                <w:iCs/>
              </w:rPr>
            </w:pPr>
            <w:r w:rsidRPr="00201A63">
              <w:rPr>
                <w:b/>
                <w:bCs/>
                <w:i/>
                <w:iCs/>
              </w:rPr>
              <w:t>2.2.1. Thời gian tiếp nhận giải quyết lần 1: Phòng Quản lý đất đai (06 ngày)</w:t>
            </w:r>
          </w:p>
        </w:tc>
        <w:tc>
          <w:tcPr>
            <w:tcW w:w="2835" w:type="dxa"/>
            <w:tcBorders>
              <w:top w:val="nil"/>
              <w:left w:val="nil"/>
              <w:bottom w:val="nil"/>
              <w:right w:val="single" w:sz="8" w:space="0" w:color="auto"/>
            </w:tcBorders>
            <w:shd w:val="clear" w:color="auto" w:fill="auto"/>
            <w:vAlign w:val="center"/>
            <w:hideMark/>
          </w:tcPr>
          <w:p w14:paraId="24D56782" w14:textId="77777777" w:rsidR="00BF040A" w:rsidRPr="00201A63" w:rsidRDefault="00BF040A" w:rsidP="00BF040A">
            <w:pPr>
              <w:jc w:val="center"/>
              <w:rPr>
                <w:b/>
                <w:bCs/>
                <w:i/>
                <w:iCs/>
              </w:rPr>
            </w:pPr>
            <w:r w:rsidRPr="00201A63">
              <w:rPr>
                <w:b/>
                <w:bCs/>
                <w:i/>
                <w:iCs/>
              </w:rPr>
              <w:t> </w:t>
            </w:r>
          </w:p>
        </w:tc>
        <w:tc>
          <w:tcPr>
            <w:tcW w:w="993" w:type="dxa"/>
            <w:tcBorders>
              <w:top w:val="nil"/>
              <w:left w:val="nil"/>
              <w:bottom w:val="nil"/>
              <w:right w:val="single" w:sz="8" w:space="0" w:color="auto"/>
            </w:tcBorders>
            <w:shd w:val="clear" w:color="auto" w:fill="auto"/>
            <w:vAlign w:val="center"/>
            <w:hideMark/>
          </w:tcPr>
          <w:p w14:paraId="29F0BBCC" w14:textId="77777777" w:rsidR="00BF040A" w:rsidRPr="00201A63" w:rsidRDefault="00BF040A" w:rsidP="00BF040A">
            <w:pPr>
              <w:jc w:val="both"/>
              <w:rPr>
                <w:b/>
                <w:bCs/>
              </w:rPr>
            </w:pPr>
            <w:r w:rsidRPr="00201A63">
              <w:rPr>
                <w:b/>
                <w:bCs/>
              </w:rPr>
              <w:t> </w:t>
            </w:r>
          </w:p>
        </w:tc>
      </w:tr>
      <w:tr w:rsidR="00BF040A" w:rsidRPr="00201A63" w14:paraId="20F7AD30" w14:textId="77777777" w:rsidTr="00081B7F">
        <w:trPr>
          <w:trHeight w:val="2310"/>
        </w:trPr>
        <w:tc>
          <w:tcPr>
            <w:tcW w:w="992" w:type="dxa"/>
            <w:vMerge/>
            <w:tcBorders>
              <w:top w:val="nil"/>
              <w:left w:val="single" w:sz="8" w:space="0" w:color="auto"/>
              <w:bottom w:val="nil"/>
              <w:right w:val="single" w:sz="8" w:space="0" w:color="auto"/>
            </w:tcBorders>
            <w:vAlign w:val="center"/>
            <w:hideMark/>
          </w:tcPr>
          <w:p w14:paraId="15A95375"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BF36861"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63F7FF8B" w14:textId="77777777" w:rsidR="00BF040A" w:rsidRPr="00201A63" w:rsidRDefault="00BF040A" w:rsidP="00BF040A">
            <w:pPr>
              <w:shd w:val="clear" w:color="auto" w:fill="FFFFFF"/>
              <w:spacing w:before="120" w:after="120" w:line="234" w:lineRule="atLeast"/>
              <w:jc w:val="both"/>
              <w:rPr>
                <w:i/>
                <w:iCs/>
              </w:rPr>
            </w:pPr>
            <w:r w:rsidRPr="00201A63">
              <w:t xml:space="preserve">2.2.1.1.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3C135B14" w14:textId="77777777" w:rsidR="00BF040A" w:rsidRPr="00201A63" w:rsidRDefault="00BF040A" w:rsidP="00BF040A">
            <w:pPr>
              <w:jc w:val="center"/>
            </w:pPr>
          </w:p>
        </w:tc>
        <w:tc>
          <w:tcPr>
            <w:tcW w:w="993" w:type="dxa"/>
            <w:tcBorders>
              <w:top w:val="nil"/>
              <w:left w:val="nil"/>
              <w:bottom w:val="nil"/>
              <w:right w:val="single" w:sz="8" w:space="0" w:color="auto"/>
            </w:tcBorders>
            <w:shd w:val="clear" w:color="auto" w:fill="auto"/>
            <w:vAlign w:val="center"/>
            <w:hideMark/>
          </w:tcPr>
          <w:p w14:paraId="4D99D11A" w14:textId="77777777" w:rsidR="00BF040A" w:rsidRPr="00201A63" w:rsidRDefault="00BF040A" w:rsidP="00BF040A">
            <w:pPr>
              <w:jc w:val="both"/>
              <w:rPr>
                <w:b/>
                <w:bCs/>
              </w:rPr>
            </w:pPr>
            <w:r w:rsidRPr="00201A63">
              <w:rPr>
                <w:b/>
                <w:bCs/>
              </w:rPr>
              <w:t> </w:t>
            </w:r>
          </w:p>
        </w:tc>
      </w:tr>
      <w:tr w:rsidR="00BF040A" w:rsidRPr="00201A63" w14:paraId="12E42D3B" w14:textId="77777777" w:rsidTr="00081B7F">
        <w:trPr>
          <w:trHeight w:val="660"/>
        </w:trPr>
        <w:tc>
          <w:tcPr>
            <w:tcW w:w="992" w:type="dxa"/>
            <w:vMerge/>
            <w:tcBorders>
              <w:top w:val="nil"/>
              <w:left w:val="single" w:sz="8" w:space="0" w:color="auto"/>
              <w:bottom w:val="nil"/>
              <w:right w:val="single" w:sz="8" w:space="0" w:color="auto"/>
            </w:tcBorders>
            <w:vAlign w:val="center"/>
            <w:hideMark/>
          </w:tcPr>
          <w:p w14:paraId="58BBBCA3"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3540ADE1"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0D5B6376" w14:textId="77777777" w:rsidR="00BF040A" w:rsidRPr="00201A63" w:rsidRDefault="00BF040A" w:rsidP="00BF040A">
            <w:pPr>
              <w:jc w:val="both"/>
            </w:pPr>
            <w:r w:rsidRPr="00201A63">
              <w:t>2.2.1.2.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06036DBA"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4C953377" w14:textId="77777777" w:rsidR="00BF040A" w:rsidRPr="00201A63" w:rsidRDefault="00BF040A" w:rsidP="00BF040A">
            <w:pPr>
              <w:jc w:val="both"/>
              <w:rPr>
                <w:b/>
                <w:bCs/>
              </w:rPr>
            </w:pPr>
            <w:r w:rsidRPr="00201A63">
              <w:rPr>
                <w:b/>
                <w:bCs/>
              </w:rPr>
              <w:t> </w:t>
            </w:r>
          </w:p>
        </w:tc>
      </w:tr>
      <w:tr w:rsidR="00BF040A" w:rsidRPr="00201A63" w14:paraId="23D45DC8" w14:textId="77777777" w:rsidTr="00081B7F">
        <w:trPr>
          <w:trHeight w:val="342"/>
        </w:trPr>
        <w:tc>
          <w:tcPr>
            <w:tcW w:w="992" w:type="dxa"/>
            <w:vMerge/>
            <w:tcBorders>
              <w:top w:val="nil"/>
              <w:left w:val="single" w:sz="8" w:space="0" w:color="auto"/>
              <w:bottom w:val="nil"/>
              <w:right w:val="single" w:sz="8" w:space="0" w:color="auto"/>
            </w:tcBorders>
            <w:vAlign w:val="center"/>
          </w:tcPr>
          <w:p w14:paraId="56A7F17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tcPr>
          <w:p w14:paraId="03E77BEA"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tcPr>
          <w:p w14:paraId="62896206" w14:textId="77777777" w:rsidR="00BF040A" w:rsidRPr="00201A63" w:rsidRDefault="00BF040A" w:rsidP="00BF040A">
            <w:pPr>
              <w:jc w:val="both"/>
            </w:pPr>
            <w:r w:rsidRPr="00201A63">
              <w:t>+ Phòng Quản lý đất đai</w:t>
            </w:r>
          </w:p>
        </w:tc>
        <w:tc>
          <w:tcPr>
            <w:tcW w:w="2835" w:type="dxa"/>
            <w:tcBorders>
              <w:top w:val="nil"/>
              <w:left w:val="nil"/>
              <w:bottom w:val="nil"/>
              <w:right w:val="single" w:sz="8" w:space="0" w:color="auto"/>
            </w:tcBorders>
            <w:shd w:val="clear" w:color="auto" w:fill="auto"/>
            <w:vAlign w:val="center"/>
          </w:tcPr>
          <w:p w14:paraId="4B826BDA" w14:textId="77777777" w:rsidR="00BF040A" w:rsidRPr="00201A63" w:rsidRDefault="00BF040A" w:rsidP="00BF040A">
            <w:pPr>
              <w:jc w:val="center"/>
              <w:rPr>
                <w:b/>
                <w:bCs/>
              </w:rPr>
            </w:pPr>
            <w:r w:rsidRPr="00201A63">
              <w:rPr>
                <w:i/>
                <w:iCs/>
              </w:rPr>
              <w:t>1,5 ngày + 02 giờ </w:t>
            </w:r>
          </w:p>
        </w:tc>
        <w:tc>
          <w:tcPr>
            <w:tcW w:w="993" w:type="dxa"/>
            <w:tcBorders>
              <w:top w:val="nil"/>
              <w:left w:val="nil"/>
              <w:bottom w:val="nil"/>
              <w:right w:val="single" w:sz="8" w:space="0" w:color="auto"/>
            </w:tcBorders>
            <w:shd w:val="clear" w:color="auto" w:fill="auto"/>
            <w:vAlign w:val="center"/>
          </w:tcPr>
          <w:p w14:paraId="657064B5" w14:textId="77777777" w:rsidR="00BF040A" w:rsidRPr="00201A63" w:rsidRDefault="00BF040A" w:rsidP="00BF040A">
            <w:pPr>
              <w:jc w:val="both"/>
              <w:rPr>
                <w:b/>
                <w:bCs/>
              </w:rPr>
            </w:pPr>
          </w:p>
        </w:tc>
      </w:tr>
      <w:tr w:rsidR="00BF040A" w:rsidRPr="00201A63" w14:paraId="74143D73" w14:textId="77777777" w:rsidTr="00081B7F">
        <w:trPr>
          <w:trHeight w:val="900"/>
        </w:trPr>
        <w:tc>
          <w:tcPr>
            <w:tcW w:w="992" w:type="dxa"/>
            <w:vMerge/>
            <w:tcBorders>
              <w:top w:val="nil"/>
              <w:left w:val="single" w:sz="8" w:space="0" w:color="auto"/>
              <w:bottom w:val="nil"/>
              <w:right w:val="single" w:sz="8" w:space="0" w:color="auto"/>
            </w:tcBorders>
            <w:vAlign w:val="center"/>
            <w:hideMark/>
          </w:tcPr>
          <w:p w14:paraId="251E75F5"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CA0099A"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429D2B5E"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835" w:type="dxa"/>
            <w:tcBorders>
              <w:top w:val="nil"/>
              <w:left w:val="nil"/>
              <w:bottom w:val="nil"/>
              <w:right w:val="single" w:sz="8" w:space="0" w:color="auto"/>
            </w:tcBorders>
            <w:shd w:val="clear" w:color="auto" w:fill="auto"/>
            <w:vAlign w:val="center"/>
            <w:hideMark/>
          </w:tcPr>
          <w:p w14:paraId="2295877F" w14:textId="77777777" w:rsidR="00BF040A" w:rsidRPr="00201A63" w:rsidRDefault="00BF040A" w:rsidP="00BF040A">
            <w:pPr>
              <w:jc w:val="center"/>
              <w:rPr>
                <w:i/>
                <w:iCs/>
              </w:rPr>
            </w:pPr>
          </w:p>
        </w:tc>
        <w:tc>
          <w:tcPr>
            <w:tcW w:w="993" w:type="dxa"/>
            <w:tcBorders>
              <w:top w:val="nil"/>
              <w:left w:val="nil"/>
              <w:bottom w:val="nil"/>
              <w:right w:val="single" w:sz="8" w:space="0" w:color="auto"/>
            </w:tcBorders>
            <w:shd w:val="clear" w:color="auto" w:fill="auto"/>
            <w:vAlign w:val="center"/>
            <w:hideMark/>
          </w:tcPr>
          <w:p w14:paraId="5D7BDE83" w14:textId="77777777" w:rsidR="00BF040A" w:rsidRPr="00201A63" w:rsidRDefault="00BF040A" w:rsidP="00BF040A">
            <w:pPr>
              <w:jc w:val="both"/>
              <w:rPr>
                <w:b/>
                <w:bCs/>
              </w:rPr>
            </w:pPr>
            <w:r w:rsidRPr="00201A63">
              <w:rPr>
                <w:b/>
                <w:bCs/>
              </w:rPr>
              <w:t> </w:t>
            </w:r>
          </w:p>
        </w:tc>
      </w:tr>
      <w:tr w:rsidR="00BF040A" w:rsidRPr="00201A63" w14:paraId="336A65C1"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47865A4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0841B55A"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BD6FE95" w14:textId="77777777" w:rsidR="00BF040A" w:rsidRPr="00201A63" w:rsidRDefault="00BF040A" w:rsidP="00BF040A">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61F17F81"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08B56EDA" w14:textId="77777777" w:rsidR="00BF040A" w:rsidRPr="00201A63" w:rsidRDefault="00BF040A" w:rsidP="00BF040A">
            <w:pPr>
              <w:jc w:val="both"/>
              <w:rPr>
                <w:b/>
                <w:bCs/>
              </w:rPr>
            </w:pPr>
            <w:r w:rsidRPr="00201A63">
              <w:rPr>
                <w:b/>
                <w:bCs/>
              </w:rPr>
              <w:t> </w:t>
            </w:r>
          </w:p>
        </w:tc>
      </w:tr>
      <w:tr w:rsidR="00BF040A" w:rsidRPr="00201A63" w14:paraId="41D83042" w14:textId="77777777" w:rsidTr="00081B7F">
        <w:trPr>
          <w:trHeight w:val="660"/>
        </w:trPr>
        <w:tc>
          <w:tcPr>
            <w:tcW w:w="992" w:type="dxa"/>
            <w:vMerge/>
            <w:tcBorders>
              <w:top w:val="nil"/>
              <w:left w:val="single" w:sz="8" w:space="0" w:color="auto"/>
              <w:bottom w:val="nil"/>
              <w:right w:val="single" w:sz="8" w:space="0" w:color="auto"/>
            </w:tcBorders>
            <w:vAlign w:val="center"/>
            <w:hideMark/>
          </w:tcPr>
          <w:p w14:paraId="13CE7EA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73DE52FD"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3322B131"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54F47340" w14:textId="77777777" w:rsidR="00BF040A" w:rsidRPr="00201A63" w:rsidRDefault="00BF040A" w:rsidP="00BF040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40F63EE8" w14:textId="77777777" w:rsidR="00BF040A" w:rsidRPr="00201A63" w:rsidRDefault="00BF040A" w:rsidP="00BF040A">
            <w:pPr>
              <w:jc w:val="both"/>
              <w:rPr>
                <w:b/>
                <w:bCs/>
              </w:rPr>
            </w:pPr>
            <w:r w:rsidRPr="00201A63">
              <w:rPr>
                <w:b/>
                <w:bCs/>
              </w:rPr>
              <w:t> </w:t>
            </w:r>
          </w:p>
        </w:tc>
      </w:tr>
      <w:tr w:rsidR="00BF040A" w:rsidRPr="00201A63" w14:paraId="6F112C13"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1DC035F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71E3CE80"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4B75E90E" w14:textId="77777777" w:rsidR="00BF040A" w:rsidRPr="00201A63" w:rsidRDefault="00BF040A" w:rsidP="00BF040A">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057A8EF0" w14:textId="77777777" w:rsidR="00BF040A" w:rsidRPr="00201A63" w:rsidRDefault="00BF040A" w:rsidP="00BF040A">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49CA404A" w14:textId="77777777" w:rsidR="00BF040A" w:rsidRPr="00201A63" w:rsidRDefault="00BF040A" w:rsidP="00BF040A">
            <w:pPr>
              <w:jc w:val="both"/>
              <w:rPr>
                <w:b/>
                <w:bCs/>
              </w:rPr>
            </w:pPr>
            <w:r w:rsidRPr="00201A63">
              <w:rPr>
                <w:b/>
                <w:bCs/>
              </w:rPr>
              <w:t> </w:t>
            </w:r>
          </w:p>
        </w:tc>
      </w:tr>
      <w:tr w:rsidR="00BF040A" w:rsidRPr="00201A63" w14:paraId="3F8C23C5" w14:textId="77777777" w:rsidTr="00081B7F">
        <w:trPr>
          <w:trHeight w:val="992"/>
        </w:trPr>
        <w:tc>
          <w:tcPr>
            <w:tcW w:w="992" w:type="dxa"/>
            <w:vMerge/>
            <w:tcBorders>
              <w:top w:val="nil"/>
              <w:left w:val="single" w:sz="8" w:space="0" w:color="auto"/>
              <w:bottom w:val="nil"/>
              <w:right w:val="single" w:sz="8" w:space="0" w:color="auto"/>
            </w:tcBorders>
            <w:vAlign w:val="center"/>
            <w:hideMark/>
          </w:tcPr>
          <w:p w14:paraId="00D4C2E7"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7D45BDE7"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7934AA4" w14:textId="77777777" w:rsidR="00BF040A" w:rsidRPr="00201A63" w:rsidRDefault="00BF040A" w:rsidP="00BF040A">
            <w:pPr>
              <w:jc w:val="both"/>
              <w:rPr>
                <w:i/>
                <w:iCs/>
              </w:rPr>
            </w:pPr>
            <w:r w:rsidRPr="00201A63">
              <w:rPr>
                <w:i/>
                <w:iCs/>
              </w:rPr>
              <w:t xml:space="preserve">(Sau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 </w:t>
            </w:r>
          </w:p>
        </w:tc>
        <w:tc>
          <w:tcPr>
            <w:tcW w:w="2835" w:type="dxa"/>
            <w:tcBorders>
              <w:top w:val="nil"/>
              <w:left w:val="nil"/>
              <w:bottom w:val="nil"/>
              <w:right w:val="single" w:sz="8" w:space="0" w:color="auto"/>
            </w:tcBorders>
            <w:shd w:val="clear" w:color="auto" w:fill="auto"/>
            <w:vAlign w:val="center"/>
            <w:hideMark/>
          </w:tcPr>
          <w:p w14:paraId="68A36764" w14:textId="77777777" w:rsidR="00BF040A" w:rsidRPr="00201A63" w:rsidRDefault="00BF040A" w:rsidP="00BF040A">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5FC2643B" w14:textId="77777777" w:rsidR="00BF040A" w:rsidRPr="00201A63" w:rsidRDefault="00BF040A" w:rsidP="00BF040A">
            <w:pPr>
              <w:jc w:val="both"/>
              <w:rPr>
                <w:b/>
                <w:bCs/>
              </w:rPr>
            </w:pPr>
            <w:r w:rsidRPr="00201A63">
              <w:rPr>
                <w:b/>
                <w:bCs/>
              </w:rPr>
              <w:t> </w:t>
            </w:r>
          </w:p>
        </w:tc>
      </w:tr>
      <w:tr w:rsidR="00BF040A" w:rsidRPr="00201A63" w14:paraId="5823EAF2" w14:textId="77777777" w:rsidTr="00081B7F">
        <w:trPr>
          <w:trHeight w:val="1650"/>
        </w:trPr>
        <w:tc>
          <w:tcPr>
            <w:tcW w:w="992" w:type="dxa"/>
            <w:vMerge/>
            <w:tcBorders>
              <w:top w:val="nil"/>
              <w:left w:val="single" w:sz="8" w:space="0" w:color="auto"/>
              <w:bottom w:val="nil"/>
              <w:right w:val="single" w:sz="8" w:space="0" w:color="auto"/>
            </w:tcBorders>
            <w:vAlign w:val="center"/>
            <w:hideMark/>
          </w:tcPr>
          <w:p w14:paraId="7E450B7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39D5B856"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70D887E" w14:textId="77777777" w:rsidR="00BF040A" w:rsidRPr="00201A63" w:rsidRDefault="00BF040A" w:rsidP="00BF040A">
            <w:pPr>
              <w:jc w:val="both"/>
              <w:rPr>
                <w:b/>
                <w:bCs/>
              </w:rPr>
            </w:pPr>
            <w:r w:rsidRPr="00201A63">
              <w:rPr>
                <w:b/>
                <w:bCs/>
              </w:rPr>
              <w:t>2.2.2. Xác định và ban hành thông báo nghĩa vụ tài chính: Cục thuế tỉnh (thực hiện tiếp theo sau khi nhận được kết quả xác định các khoản mà người sử dụng đất được trừ theo quy định của pháp luật do cơ quan tài chính chuyển đến) (03 ngày)</w:t>
            </w:r>
          </w:p>
        </w:tc>
        <w:tc>
          <w:tcPr>
            <w:tcW w:w="2835" w:type="dxa"/>
            <w:tcBorders>
              <w:top w:val="nil"/>
              <w:left w:val="nil"/>
              <w:bottom w:val="nil"/>
              <w:right w:val="single" w:sz="8" w:space="0" w:color="auto"/>
            </w:tcBorders>
            <w:shd w:val="clear" w:color="auto" w:fill="auto"/>
            <w:vAlign w:val="center"/>
            <w:hideMark/>
          </w:tcPr>
          <w:p w14:paraId="3D3A2E07" w14:textId="77777777" w:rsidR="00BF040A" w:rsidRPr="00201A63" w:rsidRDefault="00BF040A" w:rsidP="00BF040A">
            <w:pPr>
              <w:jc w:val="center"/>
              <w:rPr>
                <w:b/>
                <w:bCs/>
              </w:rPr>
            </w:pPr>
            <w:r w:rsidRPr="00201A63">
              <w:rPr>
                <w:b/>
                <w:bCs/>
              </w:rPr>
              <w:t>03 ngày</w:t>
            </w:r>
          </w:p>
        </w:tc>
        <w:tc>
          <w:tcPr>
            <w:tcW w:w="993" w:type="dxa"/>
            <w:tcBorders>
              <w:top w:val="nil"/>
              <w:left w:val="nil"/>
              <w:bottom w:val="nil"/>
              <w:right w:val="single" w:sz="8" w:space="0" w:color="auto"/>
            </w:tcBorders>
            <w:shd w:val="clear" w:color="auto" w:fill="auto"/>
            <w:vAlign w:val="center"/>
            <w:hideMark/>
          </w:tcPr>
          <w:p w14:paraId="7C049DBA" w14:textId="77777777" w:rsidR="00BF040A" w:rsidRPr="00201A63" w:rsidRDefault="00BF040A" w:rsidP="00BF040A">
            <w:pPr>
              <w:jc w:val="both"/>
              <w:rPr>
                <w:b/>
                <w:bCs/>
              </w:rPr>
            </w:pPr>
            <w:r w:rsidRPr="00201A63">
              <w:rPr>
                <w:b/>
                <w:bCs/>
              </w:rPr>
              <w:t> </w:t>
            </w:r>
          </w:p>
        </w:tc>
      </w:tr>
      <w:tr w:rsidR="00BF040A" w:rsidRPr="00201A63" w14:paraId="23460878" w14:textId="77777777" w:rsidTr="00081B7F">
        <w:trPr>
          <w:trHeight w:val="1476"/>
        </w:trPr>
        <w:tc>
          <w:tcPr>
            <w:tcW w:w="992" w:type="dxa"/>
            <w:vMerge/>
            <w:tcBorders>
              <w:top w:val="nil"/>
              <w:left w:val="single" w:sz="8" w:space="0" w:color="auto"/>
              <w:bottom w:val="nil"/>
              <w:right w:val="single" w:sz="8" w:space="0" w:color="auto"/>
            </w:tcBorders>
            <w:vAlign w:val="center"/>
            <w:hideMark/>
          </w:tcPr>
          <w:p w14:paraId="74F921D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4947D2B"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F928D80"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835" w:type="dxa"/>
            <w:tcBorders>
              <w:top w:val="nil"/>
              <w:left w:val="nil"/>
              <w:bottom w:val="nil"/>
              <w:right w:val="single" w:sz="8" w:space="0" w:color="auto"/>
            </w:tcBorders>
            <w:shd w:val="clear" w:color="auto" w:fill="auto"/>
            <w:vAlign w:val="center"/>
            <w:hideMark/>
          </w:tcPr>
          <w:p w14:paraId="544B27CA"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62424460" w14:textId="77777777" w:rsidR="00BF040A" w:rsidRPr="00201A63" w:rsidRDefault="00BF040A" w:rsidP="00BF040A">
            <w:pPr>
              <w:jc w:val="both"/>
              <w:rPr>
                <w:b/>
                <w:bCs/>
              </w:rPr>
            </w:pPr>
            <w:r w:rsidRPr="00201A63">
              <w:rPr>
                <w:b/>
                <w:bCs/>
              </w:rPr>
              <w:t> </w:t>
            </w:r>
          </w:p>
        </w:tc>
      </w:tr>
      <w:tr w:rsidR="00BF040A" w:rsidRPr="00201A63" w14:paraId="3D012B14" w14:textId="77777777" w:rsidTr="00081B7F">
        <w:trPr>
          <w:trHeight w:val="345"/>
        </w:trPr>
        <w:tc>
          <w:tcPr>
            <w:tcW w:w="992" w:type="dxa"/>
            <w:vMerge/>
            <w:tcBorders>
              <w:top w:val="nil"/>
              <w:left w:val="single" w:sz="8" w:space="0" w:color="auto"/>
              <w:bottom w:val="nil"/>
              <w:right w:val="single" w:sz="8" w:space="0" w:color="auto"/>
            </w:tcBorders>
            <w:vAlign w:val="center"/>
            <w:hideMark/>
          </w:tcPr>
          <w:p w14:paraId="50BFA52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32FC6E5"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3AEE3774" w14:textId="77777777" w:rsidR="00BF040A" w:rsidRPr="00201A63" w:rsidRDefault="00BF040A" w:rsidP="00BF040A">
            <w:pPr>
              <w:jc w:val="both"/>
              <w:rPr>
                <w:b/>
                <w:bCs/>
                <w:i/>
                <w:iCs/>
              </w:rPr>
            </w:pPr>
            <w:r w:rsidRPr="00201A63">
              <w:rPr>
                <w:b/>
                <w:bCs/>
                <w:i/>
                <w:iCs/>
              </w:rPr>
              <w:t>2.2.3.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5FD22512" w14:textId="77777777" w:rsidR="00BF040A" w:rsidRPr="00201A63" w:rsidRDefault="00BF040A" w:rsidP="00BF040A">
            <w:pPr>
              <w:jc w:val="center"/>
              <w:rPr>
                <w:b/>
                <w:bCs/>
                <w:i/>
                <w:iCs/>
              </w:rPr>
            </w:pPr>
            <w:r w:rsidRPr="00201A63">
              <w:rPr>
                <w:b/>
                <w:bCs/>
                <w:i/>
                <w:iCs/>
              </w:rPr>
              <w:t>01 giờ</w:t>
            </w:r>
          </w:p>
        </w:tc>
        <w:tc>
          <w:tcPr>
            <w:tcW w:w="993" w:type="dxa"/>
            <w:tcBorders>
              <w:top w:val="nil"/>
              <w:left w:val="nil"/>
              <w:bottom w:val="nil"/>
              <w:right w:val="single" w:sz="8" w:space="0" w:color="auto"/>
            </w:tcBorders>
            <w:shd w:val="clear" w:color="auto" w:fill="auto"/>
            <w:vAlign w:val="center"/>
            <w:hideMark/>
          </w:tcPr>
          <w:p w14:paraId="1BE50BC4" w14:textId="77777777" w:rsidR="00BF040A" w:rsidRPr="00201A63" w:rsidRDefault="00BF040A" w:rsidP="00BF040A">
            <w:pPr>
              <w:jc w:val="both"/>
              <w:rPr>
                <w:b/>
                <w:bCs/>
              </w:rPr>
            </w:pPr>
            <w:r w:rsidRPr="00201A63">
              <w:rPr>
                <w:b/>
                <w:bCs/>
              </w:rPr>
              <w:t> </w:t>
            </w:r>
          </w:p>
        </w:tc>
      </w:tr>
      <w:tr w:rsidR="00BF040A" w:rsidRPr="00201A63" w14:paraId="53315657" w14:textId="77777777" w:rsidTr="00081B7F">
        <w:trPr>
          <w:trHeight w:val="990"/>
        </w:trPr>
        <w:tc>
          <w:tcPr>
            <w:tcW w:w="992" w:type="dxa"/>
            <w:vMerge/>
            <w:tcBorders>
              <w:top w:val="nil"/>
              <w:left w:val="single" w:sz="8" w:space="0" w:color="auto"/>
              <w:bottom w:val="nil"/>
              <w:right w:val="single" w:sz="8" w:space="0" w:color="auto"/>
            </w:tcBorders>
            <w:vAlign w:val="center"/>
            <w:hideMark/>
          </w:tcPr>
          <w:p w14:paraId="70DE860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23C91D6E"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4F99FE5"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4777CE69" w14:textId="77777777" w:rsidR="0047574D" w:rsidRPr="00201A63" w:rsidRDefault="0047574D" w:rsidP="0047574D">
            <w:pPr>
              <w:jc w:val="both"/>
              <w:rPr>
                <w:bCs/>
                <w:i/>
                <w:color w:val="FF0000"/>
              </w:rPr>
            </w:pPr>
            <w:r w:rsidRPr="00201A63">
              <w:rPr>
                <w:bCs/>
                <w:i/>
                <w:color w:val="FF0000"/>
              </w:rPr>
              <w:t>+ Trực tiếp: Bộ phận TN&amp;TKQ chuyển hồ sơ vào cán bộ chuyên môn.</w:t>
            </w:r>
          </w:p>
          <w:p w14:paraId="757AB8BC" w14:textId="3A1E14B4" w:rsidR="0047574D" w:rsidRPr="00201A63" w:rsidRDefault="00B155AB" w:rsidP="0047574D">
            <w:pPr>
              <w:jc w:val="both"/>
              <w:rPr>
                <w:i/>
                <w:iCs/>
              </w:rPr>
            </w:pPr>
            <w:r w:rsidRPr="00201A63">
              <w:rPr>
                <w:bCs/>
                <w:i/>
                <w:color w:val="FF0000"/>
              </w:rPr>
              <w:t>+ Trực tuyến: Bộ phận TN&amp;TKQ yêu cầu nộp hồ sơ gốc để đối chiếu và số hóa hồ sơ. Đồng thời, chuyển hồ sơ vào cán bộ chuyên môn.</w:t>
            </w:r>
          </w:p>
        </w:tc>
        <w:tc>
          <w:tcPr>
            <w:tcW w:w="2835" w:type="dxa"/>
            <w:tcBorders>
              <w:top w:val="nil"/>
              <w:left w:val="nil"/>
              <w:bottom w:val="nil"/>
              <w:right w:val="single" w:sz="8" w:space="0" w:color="auto"/>
            </w:tcBorders>
            <w:shd w:val="clear" w:color="auto" w:fill="auto"/>
            <w:vAlign w:val="center"/>
            <w:hideMark/>
          </w:tcPr>
          <w:p w14:paraId="000DF1D9" w14:textId="77777777" w:rsidR="00BF040A" w:rsidRPr="00201A63" w:rsidRDefault="00BF040A" w:rsidP="00BF040A">
            <w:pPr>
              <w:jc w:val="center"/>
            </w:pPr>
            <w:r w:rsidRPr="00201A63">
              <w:t> </w:t>
            </w:r>
          </w:p>
        </w:tc>
        <w:tc>
          <w:tcPr>
            <w:tcW w:w="993" w:type="dxa"/>
            <w:tcBorders>
              <w:top w:val="nil"/>
              <w:left w:val="nil"/>
              <w:bottom w:val="nil"/>
              <w:right w:val="single" w:sz="8" w:space="0" w:color="auto"/>
            </w:tcBorders>
            <w:shd w:val="clear" w:color="auto" w:fill="auto"/>
            <w:vAlign w:val="center"/>
            <w:hideMark/>
          </w:tcPr>
          <w:p w14:paraId="3203B486" w14:textId="77777777" w:rsidR="00BF040A" w:rsidRPr="00201A63" w:rsidRDefault="00BF040A" w:rsidP="00BF040A">
            <w:pPr>
              <w:jc w:val="both"/>
              <w:rPr>
                <w:b/>
                <w:bCs/>
              </w:rPr>
            </w:pPr>
            <w:r w:rsidRPr="00201A63">
              <w:rPr>
                <w:b/>
                <w:bCs/>
              </w:rPr>
              <w:t> </w:t>
            </w:r>
          </w:p>
        </w:tc>
      </w:tr>
      <w:tr w:rsidR="00BF040A" w:rsidRPr="00201A63" w14:paraId="379F0016" w14:textId="77777777" w:rsidTr="00081B7F">
        <w:trPr>
          <w:trHeight w:val="690"/>
        </w:trPr>
        <w:tc>
          <w:tcPr>
            <w:tcW w:w="992" w:type="dxa"/>
            <w:vMerge/>
            <w:tcBorders>
              <w:top w:val="nil"/>
              <w:left w:val="single" w:sz="8" w:space="0" w:color="auto"/>
              <w:bottom w:val="nil"/>
              <w:right w:val="single" w:sz="8" w:space="0" w:color="auto"/>
            </w:tcBorders>
            <w:vAlign w:val="center"/>
            <w:hideMark/>
          </w:tcPr>
          <w:p w14:paraId="26CA310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35C7C930"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4C7E02A4" w14:textId="77777777" w:rsidR="00BF040A" w:rsidRPr="00201A63" w:rsidRDefault="00BF040A" w:rsidP="00BF040A">
            <w:pPr>
              <w:jc w:val="both"/>
              <w:rPr>
                <w:b/>
                <w:bCs/>
                <w:i/>
                <w:iCs/>
              </w:rPr>
            </w:pPr>
            <w:r w:rsidRPr="00201A63">
              <w:rPr>
                <w:b/>
                <w:bCs/>
                <w:i/>
                <w:iCs/>
              </w:rPr>
              <w:t>2.2.4. Thời hạn tiếp nhận giải quyết lần 2: Văn phòng đăng ký đất đai (01 ngày)</w:t>
            </w:r>
          </w:p>
        </w:tc>
        <w:tc>
          <w:tcPr>
            <w:tcW w:w="2835" w:type="dxa"/>
            <w:tcBorders>
              <w:top w:val="nil"/>
              <w:left w:val="nil"/>
              <w:bottom w:val="nil"/>
              <w:right w:val="single" w:sz="8" w:space="0" w:color="auto"/>
            </w:tcBorders>
            <w:shd w:val="clear" w:color="auto" w:fill="auto"/>
            <w:vAlign w:val="center"/>
            <w:hideMark/>
          </w:tcPr>
          <w:p w14:paraId="19381D01" w14:textId="77777777" w:rsidR="00BF040A" w:rsidRPr="00201A63" w:rsidRDefault="00BF040A" w:rsidP="00BF040A">
            <w:pPr>
              <w:jc w:val="center"/>
              <w:rPr>
                <w:b/>
                <w:bCs/>
              </w:rPr>
            </w:pPr>
            <w:r w:rsidRPr="00201A63">
              <w:rPr>
                <w:b/>
                <w:bCs/>
              </w:rPr>
              <w:t> </w:t>
            </w:r>
          </w:p>
        </w:tc>
        <w:tc>
          <w:tcPr>
            <w:tcW w:w="993" w:type="dxa"/>
            <w:tcBorders>
              <w:top w:val="nil"/>
              <w:left w:val="nil"/>
              <w:bottom w:val="nil"/>
              <w:right w:val="single" w:sz="8" w:space="0" w:color="auto"/>
            </w:tcBorders>
            <w:shd w:val="clear" w:color="auto" w:fill="auto"/>
            <w:vAlign w:val="center"/>
            <w:hideMark/>
          </w:tcPr>
          <w:p w14:paraId="18BD7786" w14:textId="77777777" w:rsidR="00BF040A" w:rsidRPr="00201A63" w:rsidRDefault="00BF040A" w:rsidP="00BF040A">
            <w:pPr>
              <w:jc w:val="both"/>
              <w:rPr>
                <w:b/>
                <w:bCs/>
              </w:rPr>
            </w:pPr>
            <w:r w:rsidRPr="00201A63">
              <w:rPr>
                <w:b/>
                <w:bCs/>
              </w:rPr>
              <w:t> </w:t>
            </w:r>
          </w:p>
        </w:tc>
      </w:tr>
      <w:tr w:rsidR="00BF040A" w:rsidRPr="00201A63" w14:paraId="1A6010D2" w14:textId="77777777" w:rsidTr="00081B7F">
        <w:trPr>
          <w:trHeight w:val="330"/>
        </w:trPr>
        <w:tc>
          <w:tcPr>
            <w:tcW w:w="992" w:type="dxa"/>
            <w:vMerge/>
            <w:tcBorders>
              <w:top w:val="nil"/>
              <w:left w:val="single" w:sz="8" w:space="0" w:color="auto"/>
              <w:bottom w:val="nil"/>
              <w:right w:val="single" w:sz="8" w:space="0" w:color="auto"/>
            </w:tcBorders>
            <w:vAlign w:val="center"/>
            <w:hideMark/>
          </w:tcPr>
          <w:p w14:paraId="69D30C81"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609399C3"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197EB312"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2CA87C3A" w14:textId="77777777" w:rsidR="00BF040A" w:rsidRPr="00201A63" w:rsidRDefault="00BF040A" w:rsidP="00BF040A">
            <w:pPr>
              <w:jc w:val="center"/>
              <w:rPr>
                <w:i/>
                <w:iCs/>
              </w:rPr>
            </w:pPr>
            <w:r w:rsidRPr="00201A63">
              <w:rPr>
                <w:i/>
                <w:iCs/>
              </w:rPr>
              <w:t>02 giờ</w:t>
            </w:r>
          </w:p>
        </w:tc>
        <w:tc>
          <w:tcPr>
            <w:tcW w:w="993" w:type="dxa"/>
            <w:tcBorders>
              <w:top w:val="nil"/>
              <w:left w:val="nil"/>
              <w:bottom w:val="nil"/>
              <w:right w:val="single" w:sz="8" w:space="0" w:color="auto"/>
            </w:tcBorders>
            <w:shd w:val="clear" w:color="auto" w:fill="auto"/>
            <w:vAlign w:val="center"/>
            <w:hideMark/>
          </w:tcPr>
          <w:p w14:paraId="56B289DF" w14:textId="77777777" w:rsidR="00BF040A" w:rsidRPr="00201A63" w:rsidRDefault="00BF040A" w:rsidP="00BF040A">
            <w:pPr>
              <w:jc w:val="both"/>
              <w:rPr>
                <w:b/>
                <w:bCs/>
              </w:rPr>
            </w:pPr>
            <w:r w:rsidRPr="00201A63">
              <w:rPr>
                <w:b/>
                <w:bCs/>
              </w:rPr>
              <w:t> </w:t>
            </w:r>
          </w:p>
        </w:tc>
      </w:tr>
      <w:tr w:rsidR="00BF040A" w:rsidRPr="00201A63" w14:paraId="5A9F4D0B" w14:textId="77777777" w:rsidTr="00081B7F">
        <w:trPr>
          <w:trHeight w:val="990"/>
        </w:trPr>
        <w:tc>
          <w:tcPr>
            <w:tcW w:w="992" w:type="dxa"/>
            <w:vMerge/>
            <w:tcBorders>
              <w:top w:val="nil"/>
              <w:left w:val="single" w:sz="8" w:space="0" w:color="auto"/>
              <w:bottom w:val="nil"/>
              <w:right w:val="single" w:sz="8" w:space="0" w:color="auto"/>
            </w:tcBorders>
            <w:vAlign w:val="center"/>
            <w:hideMark/>
          </w:tcPr>
          <w:p w14:paraId="727215D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1DBCB2DF"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6B26DFDD"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835" w:type="dxa"/>
            <w:tcBorders>
              <w:top w:val="nil"/>
              <w:left w:val="nil"/>
              <w:bottom w:val="nil"/>
              <w:right w:val="single" w:sz="8" w:space="0" w:color="auto"/>
            </w:tcBorders>
            <w:shd w:val="clear" w:color="auto" w:fill="auto"/>
            <w:vAlign w:val="center"/>
            <w:hideMark/>
          </w:tcPr>
          <w:p w14:paraId="4D670CBB" w14:textId="77777777" w:rsidR="00BF040A" w:rsidRPr="00201A63" w:rsidRDefault="00BF040A" w:rsidP="00BF040A">
            <w:pPr>
              <w:jc w:val="center"/>
              <w:rPr>
                <w:i/>
                <w:iCs/>
              </w:rPr>
            </w:pPr>
            <w:r w:rsidRPr="00201A63">
              <w:rPr>
                <w:i/>
                <w:iCs/>
              </w:rPr>
              <w:t> </w:t>
            </w:r>
          </w:p>
        </w:tc>
        <w:tc>
          <w:tcPr>
            <w:tcW w:w="993" w:type="dxa"/>
            <w:tcBorders>
              <w:top w:val="nil"/>
              <w:left w:val="nil"/>
              <w:bottom w:val="nil"/>
              <w:right w:val="single" w:sz="8" w:space="0" w:color="auto"/>
            </w:tcBorders>
            <w:shd w:val="clear" w:color="auto" w:fill="auto"/>
            <w:vAlign w:val="center"/>
            <w:hideMark/>
          </w:tcPr>
          <w:p w14:paraId="05604E0F" w14:textId="77777777" w:rsidR="00BF040A" w:rsidRPr="00201A63" w:rsidRDefault="00BF040A" w:rsidP="00BF040A">
            <w:pPr>
              <w:jc w:val="both"/>
              <w:rPr>
                <w:b/>
                <w:bCs/>
              </w:rPr>
            </w:pPr>
            <w:r w:rsidRPr="00201A63">
              <w:rPr>
                <w:b/>
                <w:bCs/>
              </w:rPr>
              <w:t> </w:t>
            </w:r>
          </w:p>
        </w:tc>
      </w:tr>
      <w:tr w:rsidR="00BF040A" w:rsidRPr="00201A63" w14:paraId="213DBFB4" w14:textId="77777777" w:rsidTr="00081B7F">
        <w:trPr>
          <w:trHeight w:val="345"/>
        </w:trPr>
        <w:tc>
          <w:tcPr>
            <w:tcW w:w="992" w:type="dxa"/>
            <w:vMerge/>
            <w:tcBorders>
              <w:top w:val="nil"/>
              <w:left w:val="single" w:sz="8" w:space="0" w:color="auto"/>
              <w:bottom w:val="nil"/>
              <w:right w:val="single" w:sz="8" w:space="0" w:color="auto"/>
            </w:tcBorders>
            <w:vAlign w:val="center"/>
            <w:hideMark/>
          </w:tcPr>
          <w:p w14:paraId="2C5B96A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50AF87F1"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78FF0B61" w14:textId="77777777" w:rsidR="00BF040A" w:rsidRPr="00201A63" w:rsidRDefault="00BF040A" w:rsidP="00BF040A">
            <w:pPr>
              <w:jc w:val="both"/>
              <w:rPr>
                <w:i/>
                <w:iCs/>
              </w:rPr>
            </w:pPr>
            <w:r w:rsidRPr="00201A63">
              <w:rPr>
                <w:i/>
                <w:iCs/>
              </w:rPr>
              <w:t>+ Lãnh đạo Văn phòng xem xét, phê duyệt</w:t>
            </w:r>
          </w:p>
        </w:tc>
        <w:tc>
          <w:tcPr>
            <w:tcW w:w="2835" w:type="dxa"/>
            <w:tcBorders>
              <w:top w:val="nil"/>
              <w:left w:val="nil"/>
              <w:bottom w:val="nil"/>
              <w:right w:val="single" w:sz="8" w:space="0" w:color="auto"/>
            </w:tcBorders>
            <w:shd w:val="clear" w:color="auto" w:fill="auto"/>
            <w:vAlign w:val="center"/>
            <w:hideMark/>
          </w:tcPr>
          <w:p w14:paraId="6B64787B" w14:textId="77777777" w:rsidR="00BF040A" w:rsidRPr="00201A63" w:rsidRDefault="00BF040A" w:rsidP="00BF040A">
            <w:pPr>
              <w:jc w:val="center"/>
              <w:rPr>
                <w:i/>
                <w:iCs/>
              </w:rPr>
            </w:pPr>
            <w:r w:rsidRPr="00201A63">
              <w:rPr>
                <w:i/>
                <w:iCs/>
              </w:rPr>
              <w:t>01 giờ</w:t>
            </w:r>
          </w:p>
        </w:tc>
        <w:tc>
          <w:tcPr>
            <w:tcW w:w="993" w:type="dxa"/>
            <w:tcBorders>
              <w:top w:val="nil"/>
              <w:left w:val="nil"/>
              <w:bottom w:val="nil"/>
              <w:right w:val="single" w:sz="8" w:space="0" w:color="auto"/>
            </w:tcBorders>
            <w:shd w:val="clear" w:color="auto" w:fill="auto"/>
            <w:vAlign w:val="center"/>
            <w:hideMark/>
          </w:tcPr>
          <w:p w14:paraId="086EE46C" w14:textId="77777777" w:rsidR="00BF040A" w:rsidRPr="00201A63" w:rsidRDefault="00BF040A" w:rsidP="00BF040A">
            <w:pPr>
              <w:jc w:val="both"/>
              <w:rPr>
                <w:b/>
                <w:bCs/>
              </w:rPr>
            </w:pPr>
            <w:r w:rsidRPr="00201A63">
              <w:rPr>
                <w:b/>
                <w:bCs/>
              </w:rPr>
              <w:t> </w:t>
            </w:r>
          </w:p>
        </w:tc>
      </w:tr>
      <w:tr w:rsidR="00BF040A" w:rsidRPr="00201A63" w14:paraId="3595D2B4" w14:textId="77777777" w:rsidTr="00081B7F">
        <w:trPr>
          <w:trHeight w:val="345"/>
        </w:trPr>
        <w:tc>
          <w:tcPr>
            <w:tcW w:w="992" w:type="dxa"/>
            <w:vMerge/>
            <w:tcBorders>
              <w:top w:val="nil"/>
              <w:left w:val="single" w:sz="8" w:space="0" w:color="auto"/>
              <w:bottom w:val="nil"/>
              <w:right w:val="single" w:sz="8" w:space="0" w:color="auto"/>
            </w:tcBorders>
            <w:vAlign w:val="center"/>
            <w:hideMark/>
          </w:tcPr>
          <w:p w14:paraId="58F02645"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000000"/>
            </w:tcBorders>
            <w:vAlign w:val="center"/>
            <w:hideMark/>
          </w:tcPr>
          <w:p w14:paraId="0FF902A8" w14:textId="77777777" w:rsidR="00BF040A" w:rsidRPr="00201A63" w:rsidRDefault="00BF040A" w:rsidP="00BF040A">
            <w:pPr>
              <w:rPr>
                <w:b/>
                <w:bCs/>
              </w:rPr>
            </w:pPr>
          </w:p>
        </w:tc>
        <w:tc>
          <w:tcPr>
            <w:tcW w:w="7512" w:type="dxa"/>
            <w:tcBorders>
              <w:top w:val="nil"/>
              <w:left w:val="nil"/>
              <w:bottom w:val="nil"/>
              <w:right w:val="single" w:sz="8" w:space="0" w:color="auto"/>
            </w:tcBorders>
            <w:shd w:val="clear" w:color="auto" w:fill="auto"/>
            <w:vAlign w:val="center"/>
            <w:hideMark/>
          </w:tcPr>
          <w:p w14:paraId="5EE7957C" w14:textId="77777777" w:rsidR="00BF040A" w:rsidRPr="00201A63" w:rsidRDefault="00BF040A" w:rsidP="00BF040A">
            <w:pPr>
              <w:contextualSpacing/>
              <w:jc w:val="both"/>
              <w:rPr>
                <w:spacing w:val="3"/>
                <w:shd w:val="clear" w:color="auto" w:fill="FFFFFF"/>
              </w:rPr>
            </w:pPr>
            <w:r w:rsidRPr="00201A63">
              <w:rPr>
                <w:i/>
                <w:iCs/>
              </w:rPr>
              <w:t>+ Văn thư đóng dấu đồng thời nhập phí và số hóa hồ sơ trên phần mềm một cửa điện tử của Tỉnh và chuyển trả kết quả</w:t>
            </w:r>
          </w:p>
        </w:tc>
        <w:tc>
          <w:tcPr>
            <w:tcW w:w="2835" w:type="dxa"/>
            <w:tcBorders>
              <w:top w:val="nil"/>
              <w:left w:val="nil"/>
              <w:bottom w:val="nil"/>
              <w:right w:val="single" w:sz="8" w:space="0" w:color="auto"/>
            </w:tcBorders>
            <w:shd w:val="clear" w:color="auto" w:fill="auto"/>
            <w:vAlign w:val="center"/>
            <w:hideMark/>
          </w:tcPr>
          <w:p w14:paraId="755EA78F" w14:textId="77777777" w:rsidR="00BF040A" w:rsidRPr="00201A63" w:rsidRDefault="00BF040A" w:rsidP="00BF040A">
            <w:pPr>
              <w:jc w:val="center"/>
              <w:rPr>
                <w:i/>
                <w:iCs/>
              </w:rPr>
            </w:pPr>
            <w:r w:rsidRPr="00201A63">
              <w:rPr>
                <w:i/>
                <w:iCs/>
              </w:rPr>
              <w:t>02 giờ</w:t>
            </w:r>
          </w:p>
        </w:tc>
        <w:tc>
          <w:tcPr>
            <w:tcW w:w="993" w:type="dxa"/>
            <w:tcBorders>
              <w:top w:val="nil"/>
              <w:left w:val="nil"/>
              <w:bottom w:val="nil"/>
              <w:right w:val="single" w:sz="8" w:space="0" w:color="auto"/>
            </w:tcBorders>
            <w:shd w:val="clear" w:color="auto" w:fill="auto"/>
            <w:vAlign w:val="center"/>
            <w:hideMark/>
          </w:tcPr>
          <w:p w14:paraId="4B4F2045" w14:textId="77777777" w:rsidR="00BF040A" w:rsidRPr="00201A63" w:rsidRDefault="00BF040A" w:rsidP="00BF040A">
            <w:pPr>
              <w:jc w:val="both"/>
              <w:rPr>
                <w:b/>
                <w:bCs/>
              </w:rPr>
            </w:pPr>
            <w:r w:rsidRPr="00201A63">
              <w:rPr>
                <w:b/>
                <w:bCs/>
              </w:rPr>
              <w:t> </w:t>
            </w:r>
          </w:p>
        </w:tc>
      </w:tr>
      <w:tr w:rsidR="00BF040A" w:rsidRPr="00201A63" w14:paraId="13AAF29D" w14:textId="77777777" w:rsidTr="00081B7F">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FC122D9" w14:textId="77777777" w:rsidR="00BF040A" w:rsidRPr="00201A63" w:rsidRDefault="00BF040A" w:rsidP="00BF040A">
            <w:pPr>
              <w:jc w:val="center"/>
              <w:rPr>
                <w:b/>
                <w:bCs/>
              </w:rPr>
            </w:pPr>
            <w:r w:rsidRPr="00201A63">
              <w:rPr>
                <w:b/>
                <w:bCs/>
              </w:rPr>
              <w:t>Bước 4</w:t>
            </w:r>
          </w:p>
        </w:tc>
        <w:tc>
          <w:tcPr>
            <w:tcW w:w="2269" w:type="dxa"/>
            <w:tcBorders>
              <w:top w:val="single" w:sz="8" w:space="0" w:color="auto"/>
              <w:left w:val="nil"/>
              <w:bottom w:val="nil"/>
              <w:right w:val="single" w:sz="8" w:space="0" w:color="auto"/>
            </w:tcBorders>
            <w:shd w:val="clear" w:color="auto" w:fill="auto"/>
            <w:vAlign w:val="center"/>
            <w:hideMark/>
          </w:tcPr>
          <w:p w14:paraId="3F62C868"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7512" w:type="dxa"/>
            <w:tcBorders>
              <w:top w:val="single" w:sz="8" w:space="0" w:color="auto"/>
              <w:left w:val="nil"/>
              <w:bottom w:val="nil"/>
              <w:right w:val="single" w:sz="8" w:space="0" w:color="auto"/>
            </w:tcBorders>
            <w:shd w:val="clear" w:color="auto" w:fill="auto"/>
            <w:vAlign w:val="center"/>
            <w:hideMark/>
          </w:tcPr>
          <w:p w14:paraId="4BAF14FF"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835" w:type="dxa"/>
            <w:tcBorders>
              <w:top w:val="single" w:sz="8" w:space="0" w:color="auto"/>
              <w:left w:val="nil"/>
              <w:bottom w:val="nil"/>
              <w:right w:val="single" w:sz="8" w:space="0" w:color="auto"/>
            </w:tcBorders>
            <w:shd w:val="clear" w:color="auto" w:fill="auto"/>
            <w:vAlign w:val="center"/>
            <w:hideMark/>
          </w:tcPr>
          <w:p w14:paraId="16C564F6" w14:textId="77777777" w:rsidR="00BF040A" w:rsidRPr="00201A63" w:rsidRDefault="00BF040A" w:rsidP="00BF040A">
            <w:pPr>
              <w:jc w:val="center"/>
              <w:rPr>
                <w:b/>
                <w:bCs/>
                <w:i/>
                <w:iCs/>
              </w:rPr>
            </w:pPr>
            <w:r w:rsidRPr="00201A63">
              <w:rPr>
                <w:b/>
                <w:bCs/>
                <w:i/>
                <w:iCs/>
              </w:rPr>
              <w:t xml:space="preserve"> 02 giờ</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BF018B" w14:textId="77777777" w:rsidR="00BF040A" w:rsidRPr="00201A63" w:rsidRDefault="00BF040A" w:rsidP="00BF040A">
            <w:pPr>
              <w:jc w:val="both"/>
            </w:pPr>
            <w:r w:rsidRPr="00201A63">
              <w:t> </w:t>
            </w:r>
          </w:p>
        </w:tc>
      </w:tr>
      <w:tr w:rsidR="00BF040A" w:rsidRPr="00201A63" w14:paraId="53AE308B" w14:textId="77777777" w:rsidTr="00081B7F">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202A1E98" w14:textId="77777777" w:rsidR="00BF040A" w:rsidRPr="00201A63" w:rsidRDefault="00BF040A" w:rsidP="00BF040A">
            <w:pPr>
              <w:rPr>
                <w:b/>
                <w:bCs/>
              </w:rPr>
            </w:pPr>
          </w:p>
        </w:tc>
        <w:tc>
          <w:tcPr>
            <w:tcW w:w="2269" w:type="dxa"/>
            <w:vMerge w:val="restart"/>
            <w:tcBorders>
              <w:top w:val="nil"/>
              <w:left w:val="single" w:sz="8" w:space="0" w:color="auto"/>
              <w:bottom w:val="single" w:sz="8" w:space="0" w:color="000000"/>
              <w:right w:val="single" w:sz="8" w:space="0" w:color="auto"/>
            </w:tcBorders>
            <w:shd w:val="clear" w:color="auto" w:fill="auto"/>
            <w:vAlign w:val="center"/>
            <w:hideMark/>
          </w:tcPr>
          <w:p w14:paraId="0AE4717B"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512" w:type="dxa"/>
            <w:tcBorders>
              <w:top w:val="nil"/>
              <w:left w:val="nil"/>
              <w:bottom w:val="nil"/>
              <w:right w:val="single" w:sz="8" w:space="0" w:color="auto"/>
            </w:tcBorders>
            <w:shd w:val="clear" w:color="auto" w:fill="auto"/>
            <w:vAlign w:val="center"/>
            <w:hideMark/>
          </w:tcPr>
          <w:p w14:paraId="78E2415D"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1AF28A25"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65AA5C92" w14:textId="77777777" w:rsidR="00BF040A" w:rsidRPr="00201A63" w:rsidRDefault="00BF040A" w:rsidP="00BF040A"/>
        </w:tc>
      </w:tr>
      <w:tr w:rsidR="00BF040A" w:rsidRPr="00201A63" w14:paraId="5BC57824" w14:textId="77777777" w:rsidTr="00081B7F">
        <w:trPr>
          <w:trHeight w:val="165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5C8926BA" w14:textId="77777777" w:rsidR="00BF040A" w:rsidRPr="00201A63" w:rsidRDefault="00BF040A" w:rsidP="00BF040A">
            <w:pPr>
              <w:rPr>
                <w:b/>
                <w:bCs/>
              </w:rPr>
            </w:pPr>
          </w:p>
        </w:tc>
        <w:tc>
          <w:tcPr>
            <w:tcW w:w="2269" w:type="dxa"/>
            <w:vMerge/>
            <w:tcBorders>
              <w:top w:val="nil"/>
              <w:left w:val="single" w:sz="8" w:space="0" w:color="auto"/>
              <w:bottom w:val="single" w:sz="8" w:space="0" w:color="000000"/>
              <w:right w:val="single" w:sz="8" w:space="0" w:color="auto"/>
            </w:tcBorders>
            <w:vAlign w:val="center"/>
            <w:hideMark/>
          </w:tcPr>
          <w:p w14:paraId="149F8C6F" w14:textId="77777777" w:rsidR="00BF040A" w:rsidRPr="00201A63" w:rsidRDefault="00BF040A" w:rsidP="00BF040A">
            <w:pPr>
              <w:rPr>
                <w:i/>
                <w:iCs/>
              </w:rPr>
            </w:pPr>
          </w:p>
        </w:tc>
        <w:tc>
          <w:tcPr>
            <w:tcW w:w="7512" w:type="dxa"/>
            <w:tcBorders>
              <w:top w:val="nil"/>
              <w:left w:val="nil"/>
              <w:bottom w:val="nil"/>
              <w:right w:val="single" w:sz="8" w:space="0" w:color="auto"/>
            </w:tcBorders>
            <w:shd w:val="clear" w:color="auto" w:fill="auto"/>
            <w:vAlign w:val="center"/>
            <w:hideMark/>
          </w:tcPr>
          <w:p w14:paraId="47DB3027"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nil"/>
              <w:left w:val="single" w:sz="8" w:space="0" w:color="auto"/>
              <w:bottom w:val="single" w:sz="8" w:space="0" w:color="000000"/>
              <w:right w:val="single" w:sz="8" w:space="0" w:color="auto"/>
            </w:tcBorders>
            <w:vAlign w:val="center"/>
            <w:hideMark/>
          </w:tcPr>
          <w:p w14:paraId="3ED319FD" w14:textId="77777777" w:rsidR="00BF040A" w:rsidRPr="00201A63" w:rsidRDefault="00BF040A" w:rsidP="00BF040A"/>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4398E63D" w14:textId="77777777" w:rsidR="00BF040A" w:rsidRPr="00201A63" w:rsidRDefault="00BF040A" w:rsidP="00BF040A"/>
        </w:tc>
      </w:tr>
      <w:tr w:rsidR="00BF040A" w:rsidRPr="00201A63" w14:paraId="00AB7C92" w14:textId="77777777" w:rsidTr="00081B7F">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419EEFF2" w14:textId="77777777" w:rsidR="00BF040A" w:rsidRPr="00201A63" w:rsidRDefault="00BF040A" w:rsidP="00BF040A">
            <w:pPr>
              <w:rPr>
                <w:b/>
                <w:bCs/>
              </w:rPr>
            </w:pPr>
          </w:p>
        </w:tc>
        <w:tc>
          <w:tcPr>
            <w:tcW w:w="2269" w:type="dxa"/>
            <w:vMerge/>
            <w:tcBorders>
              <w:top w:val="nil"/>
              <w:left w:val="single" w:sz="8" w:space="0" w:color="auto"/>
              <w:bottom w:val="single" w:sz="8" w:space="0" w:color="000000"/>
              <w:right w:val="single" w:sz="8" w:space="0" w:color="auto"/>
            </w:tcBorders>
            <w:vAlign w:val="center"/>
            <w:hideMark/>
          </w:tcPr>
          <w:p w14:paraId="0967DBDA" w14:textId="77777777" w:rsidR="00BF040A" w:rsidRPr="00201A63" w:rsidRDefault="00BF040A" w:rsidP="00BF040A">
            <w:pPr>
              <w:rPr>
                <w:i/>
                <w:iCs/>
              </w:rPr>
            </w:pPr>
          </w:p>
        </w:tc>
        <w:tc>
          <w:tcPr>
            <w:tcW w:w="7512" w:type="dxa"/>
            <w:tcBorders>
              <w:top w:val="nil"/>
              <w:left w:val="nil"/>
              <w:bottom w:val="single" w:sz="8" w:space="0" w:color="auto"/>
              <w:right w:val="single" w:sz="8" w:space="0" w:color="auto"/>
            </w:tcBorders>
            <w:shd w:val="clear" w:color="auto" w:fill="auto"/>
            <w:vAlign w:val="center"/>
            <w:hideMark/>
          </w:tcPr>
          <w:p w14:paraId="7069F1DD"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2B70A9EA" w14:textId="3A98E617" w:rsidR="00BF040A" w:rsidRPr="00201A63" w:rsidRDefault="009D6918" w:rsidP="0047574D">
            <w:pPr>
              <w:rPr>
                <w:rFonts w:eastAsia="Calibri"/>
                <w:iCs/>
                <w:color w:val="FF0000"/>
              </w:rPr>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835" w:type="dxa"/>
            <w:vMerge/>
            <w:tcBorders>
              <w:top w:val="nil"/>
              <w:left w:val="single" w:sz="8" w:space="0" w:color="auto"/>
              <w:bottom w:val="single" w:sz="8" w:space="0" w:color="000000"/>
              <w:right w:val="single" w:sz="8" w:space="0" w:color="auto"/>
            </w:tcBorders>
            <w:vAlign w:val="center"/>
            <w:hideMark/>
          </w:tcPr>
          <w:p w14:paraId="1C334EF3" w14:textId="77777777" w:rsidR="00BF040A" w:rsidRPr="00201A63" w:rsidRDefault="00BF040A" w:rsidP="00BF040A"/>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77688B0D" w14:textId="77777777" w:rsidR="00BF040A" w:rsidRPr="00201A63" w:rsidRDefault="00BF040A" w:rsidP="00BF040A"/>
        </w:tc>
      </w:tr>
    </w:tbl>
    <w:p w14:paraId="4DD6907B" w14:textId="77777777" w:rsidR="00BF040A" w:rsidRPr="00201A63" w:rsidRDefault="00BF040A" w:rsidP="00BF040A">
      <w:pPr>
        <w:pStyle w:val="NormalWeb"/>
        <w:spacing w:before="0" w:beforeAutospacing="0" w:after="0" w:afterAutospacing="0"/>
        <w:jc w:val="both"/>
        <w:rPr>
          <w:rFonts w:ascii="Times New Roman" w:hAnsi="Times New Roman"/>
          <w:b/>
          <w:bCs/>
        </w:rPr>
      </w:pPr>
    </w:p>
    <w:p w14:paraId="3B71954D" w14:textId="07396C2A" w:rsidR="00BF040A" w:rsidRPr="00201A63" w:rsidRDefault="00F668F8" w:rsidP="00BF040A">
      <w:pPr>
        <w:pStyle w:val="NormalWeb"/>
        <w:spacing w:before="0" w:beforeAutospacing="0" w:after="0" w:afterAutospacing="0"/>
        <w:ind w:firstLine="540"/>
        <w:jc w:val="both"/>
        <w:rPr>
          <w:rFonts w:ascii="Times New Roman" w:hAnsi="Times New Roman"/>
          <w:b/>
          <w:bCs/>
          <w:sz w:val="28"/>
          <w:szCs w:val="28"/>
        </w:rPr>
      </w:pPr>
      <w:r>
        <w:rPr>
          <w:rFonts w:ascii="Times New Roman" w:hAnsi="Times New Roman"/>
          <w:b/>
          <w:bCs/>
          <w:sz w:val="28"/>
          <w:szCs w:val="28"/>
        </w:rPr>
        <w:t>11</w:t>
      </w:r>
      <w:r w:rsidR="00BF040A" w:rsidRPr="00201A63">
        <w:rPr>
          <w:rFonts w:ascii="Times New Roman" w:hAnsi="Times New Roman"/>
          <w:b/>
          <w:bCs/>
          <w:sz w:val="28"/>
          <w:szCs w:val="28"/>
        </w:rPr>
        <w:t>.2. Thành phần, số lượng hồ sơ:</w:t>
      </w:r>
    </w:p>
    <w:p w14:paraId="0F798F61" w14:textId="77777777" w:rsidR="00BF040A" w:rsidRPr="00201A63" w:rsidRDefault="00BF040A" w:rsidP="00BF040A">
      <w:pPr>
        <w:spacing w:line="360" w:lineRule="exact"/>
        <w:ind w:firstLine="540"/>
        <w:jc w:val="both"/>
        <w:rPr>
          <w:b/>
          <w:bCs/>
          <w:sz w:val="28"/>
          <w:szCs w:val="28"/>
        </w:rPr>
      </w:pPr>
      <w:r w:rsidRPr="00201A63">
        <w:rPr>
          <w:b/>
          <w:bCs/>
          <w:sz w:val="28"/>
          <w:szCs w:val="28"/>
        </w:rPr>
        <w:t xml:space="preserve">a) </w:t>
      </w:r>
      <w:r w:rsidRPr="00201A63">
        <w:rPr>
          <w:b/>
          <w:bCs/>
          <w:sz w:val="28"/>
          <w:szCs w:val="28"/>
          <w:lang w:val="vi-VN"/>
        </w:rPr>
        <w:t>Thành phần hồ sơ:</w:t>
      </w:r>
    </w:p>
    <w:p w14:paraId="457E3F00" w14:textId="77777777" w:rsidR="00BF040A" w:rsidRPr="00201A63" w:rsidRDefault="00BF040A" w:rsidP="00BF040A">
      <w:pPr>
        <w:spacing w:line="360" w:lineRule="exact"/>
        <w:ind w:firstLine="540"/>
        <w:jc w:val="both"/>
        <w:rPr>
          <w:bCs/>
          <w:sz w:val="28"/>
          <w:szCs w:val="28"/>
          <w:lang w:val="vi-VN"/>
        </w:rPr>
      </w:pPr>
      <w:r w:rsidRPr="00201A63">
        <w:rPr>
          <w:sz w:val="28"/>
          <w:szCs w:val="28"/>
        </w:rPr>
        <w:t xml:space="preserve">- Đơn đăng ký biến động đất đai, tài sản gắn liền với đất theo Mẫu số 09/ĐK ban hành kèm theo Thông tư số 33/2017/TT-BTNMT </w:t>
      </w:r>
      <w:r w:rsidRPr="00201A63">
        <w:rPr>
          <w:i/>
          <w:iCs/>
          <w:sz w:val="28"/>
          <w:szCs w:val="28"/>
        </w:rPr>
        <w:t xml:space="preserve">(được sửa đổi, bổ sung tại Thông tư số 14/2023/TT-BTNMT ngày 16 tháng 10 năm 2023) </w:t>
      </w:r>
      <w:r w:rsidRPr="00201A63">
        <w:rPr>
          <w:sz w:val="28"/>
          <w:szCs w:val="28"/>
        </w:rPr>
        <w:t xml:space="preserve">và công khai trên Trang thông tin điện tử của Bộ Tài nguyên và Môi trường; </w:t>
      </w: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w:t>
      </w:r>
    </w:p>
    <w:p w14:paraId="1743B6C6" w14:textId="77777777" w:rsidR="00BF040A" w:rsidRPr="00201A63" w:rsidRDefault="00BF040A" w:rsidP="00BF040A">
      <w:pPr>
        <w:spacing w:line="360" w:lineRule="exact"/>
        <w:ind w:firstLine="540"/>
        <w:jc w:val="both"/>
        <w:rPr>
          <w:bCs/>
          <w:sz w:val="28"/>
          <w:szCs w:val="28"/>
          <w:lang w:val="vi-VN"/>
        </w:rPr>
      </w:pPr>
      <w:r w:rsidRPr="00201A63">
        <w:rPr>
          <w:sz w:val="26"/>
          <w:szCs w:val="26"/>
        </w:rPr>
        <w:t xml:space="preserve">- </w:t>
      </w:r>
      <w:r w:rsidRPr="00201A63">
        <w:rPr>
          <w:sz w:val="28"/>
          <w:szCs w:val="28"/>
        </w:rPr>
        <w:t>Bản gốc Giấy chứng nhận đã cấp;</w:t>
      </w:r>
      <w:r w:rsidRPr="00201A63">
        <w:rPr>
          <w:sz w:val="26"/>
          <w:szCs w:val="26"/>
        </w:rPr>
        <w:t xml:space="preserve"> </w:t>
      </w:r>
    </w:p>
    <w:p w14:paraId="1BC78041" w14:textId="77777777" w:rsidR="00BF040A" w:rsidRPr="00201A63" w:rsidRDefault="00BF040A" w:rsidP="00BF040A">
      <w:pPr>
        <w:spacing w:line="380" w:lineRule="exact"/>
        <w:ind w:firstLine="540"/>
        <w:jc w:val="both"/>
        <w:rPr>
          <w:bCs/>
          <w:spacing w:val="-4"/>
          <w:sz w:val="28"/>
          <w:szCs w:val="28"/>
          <w:lang w:val="vi-VN"/>
        </w:rPr>
      </w:pPr>
      <w:r w:rsidRPr="00201A63">
        <w:rPr>
          <w:bCs/>
          <w:spacing w:val="-4"/>
          <w:sz w:val="28"/>
          <w:szCs w:val="28"/>
          <w:lang w:val="vi-VN"/>
        </w:rPr>
        <w:t xml:space="preserve">- Bản sao Quyết định đầu tư bổ sung hoặc Giấy phép đầu tư hoặc Giấy chứng nhận đầu tư hoặc </w:t>
      </w:r>
      <w:r w:rsidRPr="00201A63">
        <w:rPr>
          <w:spacing w:val="-4"/>
          <w:sz w:val="28"/>
          <w:szCs w:val="28"/>
          <w:lang w:val="vi-VN"/>
        </w:rPr>
        <w:t>Quyết định chủ trương đầu tư</w:t>
      </w:r>
      <w:r w:rsidRPr="00201A63">
        <w:rPr>
          <w:bCs/>
          <w:spacing w:val="-4"/>
          <w:sz w:val="28"/>
          <w:szCs w:val="28"/>
          <w:lang w:val="vi-VN"/>
        </w:rPr>
        <w:t xml:space="preserve"> có thể hiện thời hạn hoặc điều chỉnh thời hạn thực hiện dự án đầu tư phù hợp thời gian xin gia hạn sử dụng đất đối với trường hợp sử dụng đất của </w:t>
      </w:r>
      <w:r w:rsidRPr="00201A63">
        <w:rPr>
          <w:spacing w:val="-4"/>
          <w:sz w:val="28"/>
          <w:szCs w:val="28"/>
          <w:lang w:val="vi-VN"/>
        </w:rPr>
        <w:t>tổ chức, tổ chức nước ngoài có chức năng ngoại giao, doanh nghiệp có vốn đầu tư nước ngoài và người Việt Nam định cư ở nước ngoài thực hiện dự án đầu tư.</w:t>
      </w:r>
      <w:r w:rsidRPr="00201A63">
        <w:rPr>
          <w:bCs/>
          <w:spacing w:val="-4"/>
          <w:sz w:val="28"/>
          <w:szCs w:val="28"/>
          <w:lang w:val="vi-VN"/>
        </w:rPr>
        <w:t xml:space="preserve"> </w:t>
      </w:r>
    </w:p>
    <w:p w14:paraId="4F900B8A" w14:textId="77777777" w:rsidR="00BF040A" w:rsidRPr="00201A63" w:rsidRDefault="00BF040A" w:rsidP="00BF040A">
      <w:pPr>
        <w:spacing w:line="360" w:lineRule="exact"/>
        <w:ind w:firstLine="540"/>
        <w:jc w:val="both"/>
        <w:rPr>
          <w:bCs/>
          <w:sz w:val="28"/>
          <w:szCs w:val="28"/>
        </w:rPr>
      </w:pPr>
      <w:r w:rsidRPr="00201A63">
        <w:rPr>
          <w:bCs/>
          <w:sz w:val="28"/>
          <w:szCs w:val="28"/>
          <w:lang w:val="vi-VN"/>
        </w:rPr>
        <w:t xml:space="preserve">Trường hợp tổ chức trong nước đang sử dụng đất để thực hiện hoạt động đầu tư trên đất nhưng không thuộc trường hợp có Quyết định đầu tư bổ sung hoặc Giấy phép đầu tư hoặc Giấy chứng nhận đầu tư hoặc </w:t>
      </w:r>
      <w:r w:rsidRPr="00201A63">
        <w:rPr>
          <w:sz w:val="28"/>
          <w:szCs w:val="28"/>
          <w:lang w:val="vi-VN"/>
        </w:rPr>
        <w:t>Quyết định chủ trương đầu tư</w:t>
      </w:r>
      <w:r w:rsidRPr="00201A63">
        <w:rPr>
          <w:bCs/>
          <w:sz w:val="28"/>
          <w:szCs w:val="28"/>
          <w:lang w:val="vi-VN"/>
        </w:rPr>
        <w:t xml:space="preserve"> theo quy định của pháp luật về đầu tư thì thể hiện cụ thể lý do đề nghị gia hạn sử dụng đất tại Điểm 4 của Đơn đăng ký biến động đất đai, tài sản gắn liền với đất theo mẫu số 09/ĐK</w:t>
      </w:r>
      <w:r w:rsidRPr="00201A63">
        <w:rPr>
          <w:bCs/>
          <w:sz w:val="28"/>
          <w:szCs w:val="28"/>
        </w:rPr>
        <w:t xml:space="preserve"> </w:t>
      </w:r>
      <w:r w:rsidRPr="00201A63">
        <w:rPr>
          <w:sz w:val="28"/>
          <w:szCs w:val="28"/>
        </w:rPr>
        <w:t xml:space="preserve">ban hành kèm theo Thông tư số 33/2017/TT-BTNMT. </w:t>
      </w:r>
    </w:p>
    <w:p w14:paraId="64178360" w14:textId="77777777" w:rsidR="00BF040A" w:rsidRPr="00201A63" w:rsidRDefault="00BF040A" w:rsidP="00BF040A">
      <w:pPr>
        <w:spacing w:line="360" w:lineRule="exact"/>
        <w:ind w:firstLine="540"/>
        <w:jc w:val="both"/>
        <w:rPr>
          <w:bCs/>
          <w:sz w:val="28"/>
          <w:szCs w:val="28"/>
          <w:lang w:val="vi-VN"/>
        </w:rPr>
      </w:pPr>
      <w:r w:rsidRPr="00201A63">
        <w:rPr>
          <w:bCs/>
          <w:sz w:val="28"/>
          <w:szCs w:val="28"/>
          <w:lang w:val="vi-VN"/>
        </w:rPr>
        <w:t>- Chứng từ thực hiện nghĩa vụ tài chính; giấy tờ liên quan đến việc miễn, giảm nghĩa vụ tài chính về đất đai, tài sản gắn liền với đất (nếu có)</w:t>
      </w:r>
    </w:p>
    <w:p w14:paraId="7517D655" w14:textId="77777777" w:rsidR="00BF040A" w:rsidRPr="00201A63" w:rsidRDefault="00BF040A" w:rsidP="00BF040A">
      <w:pPr>
        <w:pStyle w:val="Default"/>
        <w:ind w:firstLine="540"/>
        <w:rPr>
          <w:color w:val="auto"/>
          <w:sz w:val="28"/>
          <w:szCs w:val="28"/>
        </w:rPr>
      </w:pPr>
      <w:r w:rsidRPr="00201A63">
        <w:rPr>
          <w:i/>
          <w:iCs/>
          <w:color w:val="auto"/>
          <w:sz w:val="28"/>
          <w:szCs w:val="28"/>
        </w:rPr>
        <w:t>- Đối với trường hợp thực hiện thủ tục đăng ký biến động đất đai, tài sản gắn liền với đất mà có thay đổi thông tin về pháp nhân, số Giấy chứng minh nhân dân, số thẻ Căn cước công dân, số định danh cá nhân, địa chỉ trên Giấy chứng nhận đã cấp thì thực hiện như sau:</w:t>
      </w:r>
    </w:p>
    <w:p w14:paraId="2E8680A1" w14:textId="77777777" w:rsidR="00BF040A" w:rsidRPr="00201A63" w:rsidRDefault="00BF040A" w:rsidP="00BF040A">
      <w:pPr>
        <w:ind w:firstLine="540"/>
        <w:jc w:val="both"/>
        <w:rPr>
          <w:i/>
          <w:iCs/>
          <w:sz w:val="28"/>
          <w:szCs w:val="28"/>
        </w:rPr>
      </w:pPr>
      <w:r w:rsidRPr="00201A63">
        <w:rPr>
          <w:i/>
          <w:iCs/>
          <w:sz w:val="28"/>
          <w:szCs w:val="28"/>
        </w:rPr>
        <w:t>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79015CCD" w14:textId="77777777" w:rsidR="00BF040A" w:rsidRPr="00201A63" w:rsidRDefault="00BF040A" w:rsidP="00BF040A">
      <w:pPr>
        <w:ind w:firstLine="540"/>
        <w:jc w:val="both"/>
        <w:rPr>
          <w:sz w:val="28"/>
          <w:szCs w:val="28"/>
          <w:lang w:val="vi-VN"/>
        </w:rPr>
      </w:pPr>
      <w:r w:rsidRPr="00201A63">
        <w:rPr>
          <w:sz w:val="28"/>
          <w:szCs w:val="28"/>
          <w:lang w:val="vi-VN"/>
        </w:rPr>
        <w:t>+ Tờ khai lệ phí trước bạ nhà, đất (Mẫu số 01/LPTB).</w:t>
      </w:r>
    </w:p>
    <w:p w14:paraId="44522D24" w14:textId="77777777" w:rsidR="00BF040A" w:rsidRPr="00201A63" w:rsidRDefault="00BF040A" w:rsidP="00BF040A">
      <w:pPr>
        <w:ind w:firstLine="540"/>
        <w:jc w:val="both"/>
        <w:rPr>
          <w:sz w:val="28"/>
          <w:szCs w:val="28"/>
          <w:lang w:val="vi-VN"/>
        </w:rPr>
      </w:pPr>
      <w:r w:rsidRPr="00201A63">
        <w:rPr>
          <w:sz w:val="28"/>
          <w:szCs w:val="28"/>
          <w:lang w:val="vi-VN"/>
        </w:rPr>
        <w:t>+ Tờ khai tiền sử dụng đất phi nông nghiệp (Mẫu 02/TK-SDDPNN).</w:t>
      </w:r>
    </w:p>
    <w:p w14:paraId="1F9AA3E8" w14:textId="77777777" w:rsidR="00BF040A" w:rsidRPr="00201A63" w:rsidRDefault="00BF040A" w:rsidP="00BF040A">
      <w:pPr>
        <w:ind w:firstLine="540"/>
        <w:jc w:val="both"/>
        <w:rPr>
          <w:bCs/>
          <w:sz w:val="28"/>
          <w:szCs w:val="28"/>
          <w:lang w:val="vi-VN"/>
        </w:rPr>
      </w:pPr>
      <w:r w:rsidRPr="00201A63">
        <w:rPr>
          <w:bCs/>
          <w:sz w:val="28"/>
          <w:szCs w:val="28"/>
          <w:lang w:val="vi-VN"/>
        </w:rPr>
        <w:t>Ghi chú: Đối với trường hợp xin gia hạn sử dụng đất mà phải làm thủ tục đăng ký điều chỉnh dự án đầu tư thì việc thẩm định nhu cầu sử dụng đất được thực hiện đồng thời với việc thực hiện thủ tục đăng ký điều chỉnh dự án đầu tư.</w:t>
      </w:r>
    </w:p>
    <w:p w14:paraId="0A8ECF5B" w14:textId="77777777" w:rsidR="00BF040A" w:rsidRPr="00201A63" w:rsidRDefault="00BF040A" w:rsidP="00BF040A">
      <w:pPr>
        <w:shd w:val="clear" w:color="auto" w:fill="FFFFFF"/>
        <w:spacing w:before="120" w:after="120" w:line="234" w:lineRule="atLeast"/>
        <w:ind w:firstLine="720"/>
        <w:jc w:val="both"/>
        <w:rPr>
          <w:b/>
          <w:bCs/>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23B581E5" w14:textId="77777777" w:rsidR="00BF040A" w:rsidRPr="00201A63" w:rsidRDefault="00BF040A" w:rsidP="00BF040A">
      <w:pPr>
        <w:ind w:firstLine="540"/>
        <w:jc w:val="both"/>
        <w:rPr>
          <w:bCs/>
          <w:sz w:val="28"/>
          <w:szCs w:val="28"/>
          <w:lang w:val="vi-VN"/>
        </w:rPr>
      </w:pPr>
      <w:r w:rsidRPr="00201A63">
        <w:rPr>
          <w:b/>
          <w:bCs/>
          <w:sz w:val="28"/>
          <w:szCs w:val="28"/>
          <w:lang w:val="vi-VN"/>
        </w:rPr>
        <w:t>b) Số lượng hồ sơ</w:t>
      </w:r>
      <w:r w:rsidRPr="00201A63">
        <w:rPr>
          <w:b/>
          <w:bCs/>
          <w:i/>
          <w:sz w:val="28"/>
          <w:szCs w:val="28"/>
          <w:lang w:val="vi-VN"/>
        </w:rPr>
        <w:t xml:space="preserve">: </w:t>
      </w:r>
      <w:r w:rsidRPr="00201A63">
        <w:rPr>
          <w:bCs/>
          <w:sz w:val="28"/>
          <w:szCs w:val="28"/>
          <w:lang w:val="vi-VN"/>
        </w:rPr>
        <w:t>1 bộ.</w:t>
      </w:r>
    </w:p>
    <w:p w14:paraId="0544EBA3" w14:textId="21B107F7" w:rsidR="00BF040A" w:rsidRPr="00201A63" w:rsidRDefault="00F668F8" w:rsidP="00BF040A">
      <w:pPr>
        <w:ind w:firstLine="540"/>
        <w:jc w:val="both"/>
        <w:rPr>
          <w:bCs/>
          <w:sz w:val="28"/>
          <w:szCs w:val="28"/>
          <w:lang w:val="vi-VN"/>
        </w:rPr>
      </w:pPr>
      <w:r>
        <w:rPr>
          <w:b/>
          <w:bCs/>
          <w:sz w:val="28"/>
          <w:szCs w:val="28"/>
        </w:rPr>
        <w:t>11</w:t>
      </w:r>
      <w:r w:rsidR="00BF040A" w:rsidRPr="00201A63">
        <w:rPr>
          <w:b/>
          <w:bCs/>
          <w:sz w:val="28"/>
          <w:szCs w:val="28"/>
          <w:lang w:val="vi-VN"/>
        </w:rPr>
        <w:t>.3. Đối tượng thực hiện thủ tục hành chính:</w:t>
      </w:r>
    </w:p>
    <w:p w14:paraId="40107D98" w14:textId="77777777" w:rsidR="00BF040A" w:rsidRPr="00201A63" w:rsidRDefault="00BF040A" w:rsidP="00BF040A">
      <w:pPr>
        <w:ind w:firstLine="540"/>
        <w:jc w:val="both"/>
        <w:rPr>
          <w:sz w:val="28"/>
          <w:szCs w:val="28"/>
          <w:lang w:val="vi-VN"/>
        </w:rPr>
      </w:pPr>
      <w:r w:rsidRPr="00201A63">
        <w:rPr>
          <w:sz w:val="28"/>
          <w:szCs w:val="28"/>
          <w:lang w:val="vi-VN"/>
        </w:rPr>
        <w:t>Tổ chức, người Việt Nam định cư ở nước ngoài, doanh nghiệp có vốn đầu tư nước ngoài, hộ gia đình, cá nhân sử dụng đất ngoài khu công nghệ cao, khu kinh tế.</w:t>
      </w:r>
    </w:p>
    <w:p w14:paraId="53AEFE98" w14:textId="0735F3E1" w:rsidR="00BF040A" w:rsidRPr="00201A63" w:rsidRDefault="00F668F8" w:rsidP="00BF040A">
      <w:pPr>
        <w:ind w:firstLine="540"/>
        <w:jc w:val="both"/>
        <w:rPr>
          <w:bCs/>
          <w:sz w:val="28"/>
          <w:szCs w:val="28"/>
          <w:lang w:val="vi-VN"/>
        </w:rPr>
      </w:pPr>
      <w:r>
        <w:rPr>
          <w:b/>
          <w:bCs/>
          <w:sz w:val="28"/>
          <w:szCs w:val="28"/>
        </w:rPr>
        <w:t>11</w:t>
      </w:r>
      <w:r w:rsidR="00BF040A" w:rsidRPr="00201A63">
        <w:rPr>
          <w:b/>
          <w:bCs/>
          <w:sz w:val="28"/>
          <w:szCs w:val="28"/>
          <w:lang w:val="vi-VN"/>
        </w:rPr>
        <w:t>.4. Cơ quan giải quyết thủ tục hành chính:</w:t>
      </w:r>
    </w:p>
    <w:p w14:paraId="7B69E6E8" w14:textId="77777777" w:rsidR="00BF040A" w:rsidRPr="00201A63" w:rsidRDefault="00BF040A" w:rsidP="00BF040A">
      <w:pPr>
        <w:spacing w:line="360" w:lineRule="exact"/>
        <w:ind w:firstLine="540"/>
        <w:jc w:val="both"/>
        <w:rPr>
          <w:sz w:val="28"/>
          <w:szCs w:val="28"/>
          <w:lang w:val="vi-VN"/>
        </w:rPr>
      </w:pPr>
      <w:r w:rsidRPr="00201A63">
        <w:rPr>
          <w:sz w:val="28"/>
          <w:szCs w:val="28"/>
          <w:lang w:val="vi-VN"/>
        </w:rPr>
        <w:t>- Cơ quan có thẩm quyền quyết định: Ủy ban nhân dân tỉnh</w:t>
      </w:r>
    </w:p>
    <w:p w14:paraId="28CC3C62" w14:textId="77777777" w:rsidR="00BF040A" w:rsidRPr="00201A63" w:rsidRDefault="00BF040A" w:rsidP="00BF040A">
      <w:pPr>
        <w:spacing w:line="360" w:lineRule="exact"/>
        <w:ind w:firstLine="540"/>
        <w:jc w:val="both"/>
        <w:rPr>
          <w:sz w:val="28"/>
          <w:szCs w:val="28"/>
          <w:lang w:val="vi-VN"/>
        </w:rPr>
      </w:pPr>
      <w:r w:rsidRPr="00201A63">
        <w:rPr>
          <w:sz w:val="28"/>
          <w:szCs w:val="28"/>
          <w:lang w:val="vi-VN"/>
        </w:rPr>
        <w:t>- Cơ quan trực tiếp thực hiện TTHC: Phòng Quản lý đất đai, Văn phòng đăng ký đất đai, Sở Tài nguyên và  Môi Trường</w:t>
      </w:r>
    </w:p>
    <w:p w14:paraId="3E3536DF" w14:textId="77777777" w:rsidR="00BF040A" w:rsidRPr="00201A63" w:rsidRDefault="00BF040A" w:rsidP="00BF040A">
      <w:pPr>
        <w:spacing w:line="360" w:lineRule="exact"/>
        <w:ind w:firstLine="540"/>
        <w:jc w:val="both"/>
        <w:rPr>
          <w:sz w:val="28"/>
          <w:szCs w:val="28"/>
          <w:lang w:val="vi-VN"/>
        </w:rPr>
      </w:pPr>
      <w:r w:rsidRPr="00201A63">
        <w:rPr>
          <w:sz w:val="28"/>
          <w:szCs w:val="28"/>
          <w:lang w:val="vi-VN"/>
        </w:rPr>
        <w:t>- Cơ quan phối hợp (nếu có): Ủy ban nhân dân cấp xã, Cục thuế tỉnh, Phòng Tài nguyên và Môi trường, Sở Tài nguyên và Môi trường.</w:t>
      </w:r>
    </w:p>
    <w:p w14:paraId="1A86D67D" w14:textId="145713E4" w:rsidR="00BF040A" w:rsidRPr="00201A63" w:rsidRDefault="00F668F8" w:rsidP="00BF040A">
      <w:pPr>
        <w:spacing w:line="360" w:lineRule="exact"/>
        <w:ind w:firstLine="540"/>
        <w:jc w:val="both"/>
        <w:rPr>
          <w:sz w:val="28"/>
          <w:szCs w:val="28"/>
          <w:lang w:val="vi-VN"/>
        </w:rPr>
      </w:pPr>
      <w:r>
        <w:rPr>
          <w:b/>
          <w:bCs/>
          <w:sz w:val="28"/>
          <w:szCs w:val="28"/>
        </w:rPr>
        <w:t>11</w:t>
      </w:r>
      <w:r w:rsidR="00BF040A" w:rsidRPr="00201A63">
        <w:rPr>
          <w:b/>
          <w:bCs/>
          <w:sz w:val="28"/>
          <w:szCs w:val="28"/>
          <w:lang w:val="vi-VN"/>
        </w:rPr>
        <w:t>.5. Kết quả thực hiện thủ tục hành chính:</w:t>
      </w:r>
    </w:p>
    <w:p w14:paraId="41DF4C35" w14:textId="77777777" w:rsidR="00BF040A" w:rsidRPr="00201A63" w:rsidRDefault="00BF040A" w:rsidP="00BF040A">
      <w:pPr>
        <w:spacing w:line="360" w:lineRule="exact"/>
        <w:ind w:firstLine="540"/>
        <w:jc w:val="both"/>
        <w:rPr>
          <w:sz w:val="28"/>
          <w:szCs w:val="28"/>
          <w:lang w:val="vi-VN"/>
        </w:rPr>
      </w:pPr>
      <w:r w:rsidRPr="00201A63">
        <w:rPr>
          <w:sz w:val="28"/>
          <w:szCs w:val="28"/>
          <w:lang w:val="vi-VN"/>
        </w:rPr>
        <w:t xml:space="preserve">- Ghi vào sổ địa chính và lập hồ sơ để Nhà nước quản lý.  </w:t>
      </w:r>
    </w:p>
    <w:p w14:paraId="2E7B5C14" w14:textId="77777777" w:rsidR="00BF040A" w:rsidRPr="00201A63" w:rsidRDefault="00BF040A" w:rsidP="00BF040A">
      <w:pPr>
        <w:spacing w:line="360" w:lineRule="exact"/>
        <w:ind w:firstLine="540"/>
        <w:jc w:val="both"/>
        <w:rPr>
          <w:sz w:val="28"/>
          <w:szCs w:val="28"/>
          <w:lang w:val="vi-VN"/>
        </w:rPr>
      </w:pPr>
      <w:r w:rsidRPr="00201A63">
        <w:rPr>
          <w:sz w:val="28"/>
          <w:szCs w:val="28"/>
          <w:lang w:val="vi-VN"/>
        </w:rPr>
        <w:t>- Giấy chứng nhận.</w:t>
      </w:r>
    </w:p>
    <w:p w14:paraId="4D884867" w14:textId="77777777" w:rsidR="00BF040A" w:rsidRPr="00201A63" w:rsidRDefault="00BF040A" w:rsidP="00BF040A">
      <w:pPr>
        <w:autoSpaceDE w:val="0"/>
        <w:autoSpaceDN w:val="0"/>
        <w:spacing w:line="360" w:lineRule="exact"/>
        <w:ind w:firstLine="540"/>
        <w:jc w:val="both"/>
        <w:rPr>
          <w:spacing w:val="-2"/>
          <w:sz w:val="28"/>
          <w:szCs w:val="28"/>
          <w:lang w:val="vi-VN"/>
        </w:rPr>
      </w:pPr>
      <w:r w:rsidRPr="00201A63">
        <w:rPr>
          <w:sz w:val="28"/>
          <w:szCs w:val="28"/>
          <w:lang w:val="vi-VN"/>
        </w:rPr>
        <w:t>- Trường hợp không đủ điều kiện được gia hạn sử dụng đất thì cơ</w:t>
      </w:r>
      <w:r w:rsidRPr="00201A63">
        <w:rPr>
          <w:spacing w:val="-2"/>
          <w:sz w:val="28"/>
          <w:szCs w:val="28"/>
          <w:lang w:val="vi-VN"/>
        </w:rPr>
        <w:t xml:space="preserve"> quan tài nguyên và môi trường thông báo cho người sử dụng đất và làm thủ tục thu hồi đất theo quy định.</w:t>
      </w:r>
    </w:p>
    <w:p w14:paraId="004E68CB" w14:textId="70BDEA35" w:rsidR="00BF040A" w:rsidRPr="00201A63" w:rsidRDefault="00F668F8" w:rsidP="00BF040A">
      <w:pPr>
        <w:autoSpaceDE w:val="0"/>
        <w:autoSpaceDN w:val="0"/>
        <w:spacing w:line="360" w:lineRule="exact"/>
        <w:ind w:firstLine="540"/>
        <w:jc w:val="both"/>
        <w:rPr>
          <w:spacing w:val="-2"/>
          <w:sz w:val="28"/>
          <w:szCs w:val="28"/>
          <w:lang w:val="vi-VN"/>
        </w:rPr>
      </w:pPr>
      <w:r>
        <w:rPr>
          <w:b/>
          <w:bCs/>
          <w:sz w:val="28"/>
          <w:szCs w:val="28"/>
        </w:rPr>
        <w:t>11</w:t>
      </w:r>
      <w:r w:rsidR="00BF040A" w:rsidRPr="00201A63">
        <w:rPr>
          <w:b/>
          <w:bCs/>
          <w:sz w:val="28"/>
          <w:szCs w:val="28"/>
          <w:lang w:val="vi-VN"/>
        </w:rPr>
        <w:t>.6. Phí, lệ phí:</w:t>
      </w:r>
      <w:r w:rsidR="00BF040A" w:rsidRPr="00201A63">
        <w:rPr>
          <w:sz w:val="28"/>
          <w:szCs w:val="28"/>
          <w:lang w:val="vi-VN"/>
        </w:rPr>
        <w:t> </w:t>
      </w:r>
    </w:p>
    <w:p w14:paraId="5B16F143" w14:textId="77777777" w:rsidR="00BF040A" w:rsidRPr="00201A63" w:rsidRDefault="00BF040A" w:rsidP="00BF040A">
      <w:pPr>
        <w:ind w:firstLine="540"/>
        <w:jc w:val="both"/>
        <w:rPr>
          <w:spacing w:val="-6"/>
          <w:sz w:val="28"/>
          <w:szCs w:val="28"/>
          <w:lang w:val="vi-VN"/>
        </w:rPr>
      </w:pPr>
      <w:r w:rsidRPr="00201A63">
        <w:rPr>
          <w:spacing w:val="-6"/>
          <w:sz w:val="28"/>
          <w:szCs w:val="28"/>
          <w:lang w:val="vi-VN"/>
        </w:rPr>
        <w:t>- Phí thẩm định cấp quyền sử dụng đất: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pacing w:val="-6"/>
          <w:sz w:val="28"/>
          <w:szCs w:val="28"/>
          <w:lang w:val="vi-VN"/>
        </w:rPr>
        <w:t>).</w:t>
      </w:r>
    </w:p>
    <w:p w14:paraId="1A32760E" w14:textId="77777777" w:rsidR="00BF040A" w:rsidRPr="00201A63" w:rsidRDefault="00BF040A" w:rsidP="00BF040A">
      <w:pPr>
        <w:ind w:firstLine="540"/>
        <w:jc w:val="both"/>
        <w:rPr>
          <w:sz w:val="28"/>
          <w:szCs w:val="28"/>
          <w:lang w:val="vi-VN"/>
        </w:rPr>
      </w:pPr>
      <w:r w:rsidRPr="00201A63">
        <w:rPr>
          <w:sz w:val="28"/>
          <w:szCs w:val="28"/>
          <w:lang w:val="vi-VN"/>
        </w:rPr>
        <w:tab/>
        <w:t>+ Dưới 02 ha: 1.500.000 đồng/ hồ sơ</w:t>
      </w:r>
    </w:p>
    <w:p w14:paraId="1CE7A95E" w14:textId="77777777" w:rsidR="00BF040A" w:rsidRPr="00201A63" w:rsidRDefault="00BF040A" w:rsidP="00BF040A">
      <w:pPr>
        <w:ind w:firstLine="540"/>
        <w:jc w:val="both"/>
        <w:rPr>
          <w:sz w:val="28"/>
          <w:szCs w:val="28"/>
          <w:lang w:val="vi-VN"/>
        </w:rPr>
      </w:pPr>
      <w:r w:rsidRPr="00201A63">
        <w:rPr>
          <w:sz w:val="28"/>
          <w:szCs w:val="28"/>
          <w:lang w:val="vi-VN"/>
        </w:rPr>
        <w:tab/>
        <w:t>+ Từ 02 ha đến dưới 05 năm ha: 2.500.000 đồng/hồ sơ</w:t>
      </w:r>
    </w:p>
    <w:p w14:paraId="7E592A0D" w14:textId="77777777" w:rsidR="00BF040A" w:rsidRPr="00201A63" w:rsidRDefault="00BF040A" w:rsidP="00BF040A">
      <w:pPr>
        <w:ind w:firstLine="540"/>
        <w:jc w:val="both"/>
        <w:rPr>
          <w:sz w:val="28"/>
          <w:szCs w:val="28"/>
          <w:lang w:val="vi-VN"/>
        </w:rPr>
      </w:pPr>
      <w:r w:rsidRPr="00201A63">
        <w:rPr>
          <w:sz w:val="28"/>
          <w:szCs w:val="28"/>
          <w:lang w:val="vi-VN"/>
        </w:rPr>
        <w:tab/>
        <w:t>+ Từ 05 ha trở lên: 5.000.000 đồng/hồ sơ</w:t>
      </w:r>
    </w:p>
    <w:p w14:paraId="3DAF29B0"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3DF0D3F"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F0BE83B" w14:textId="77777777" w:rsidR="00BF040A" w:rsidRPr="00201A63" w:rsidRDefault="00BF040A" w:rsidP="00BF040A">
      <w:pPr>
        <w:ind w:firstLine="567"/>
        <w:jc w:val="both"/>
        <w:rPr>
          <w:bCs/>
          <w:sz w:val="28"/>
          <w:szCs w:val="28"/>
          <w:lang w:val="vi-VN"/>
        </w:rPr>
      </w:pPr>
      <w:r w:rsidRPr="00201A63">
        <w:rPr>
          <w:sz w:val="28"/>
          <w:szCs w:val="28"/>
          <w:lang w:val="vi-VN"/>
        </w:rPr>
        <w:t xml:space="preserve">- Lệ phí trích lục (nếu có) : 20.000 đồng/lần </w:t>
      </w:r>
      <w:r w:rsidRPr="00201A63">
        <w:rPr>
          <w:bCs/>
          <w:sz w:val="28"/>
          <w:szCs w:val="28"/>
          <w:lang w:val="vi-VN"/>
        </w:rPr>
        <w:t>(</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6D8D7B5"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67D7FE0A"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6439A3D1"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124E6F22"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60A1589" w14:textId="20FD08E5" w:rsidR="00BF040A" w:rsidRPr="00201A63" w:rsidRDefault="00F668F8" w:rsidP="00BF040A">
      <w:pPr>
        <w:pStyle w:val="NormalWeb"/>
        <w:spacing w:before="0" w:beforeAutospacing="0" w:after="0" w:afterAutospacing="0" w:line="234" w:lineRule="atLeast"/>
        <w:ind w:firstLine="720"/>
        <w:jc w:val="both"/>
        <w:rPr>
          <w:rFonts w:ascii="Times New Roman" w:hAnsi="Times New Roman"/>
          <w:b/>
          <w:bCs/>
          <w:sz w:val="28"/>
          <w:szCs w:val="28"/>
          <w:lang w:val="vi-VN"/>
        </w:rPr>
      </w:pPr>
      <w:r>
        <w:rPr>
          <w:rFonts w:ascii="Times New Roman" w:hAnsi="Times New Roman"/>
          <w:b/>
          <w:bCs/>
          <w:sz w:val="28"/>
          <w:szCs w:val="28"/>
        </w:rPr>
        <w:t>11</w:t>
      </w:r>
      <w:r w:rsidR="00BF040A" w:rsidRPr="00201A63">
        <w:rPr>
          <w:rFonts w:ascii="Times New Roman" w:hAnsi="Times New Roman"/>
          <w:b/>
          <w:bCs/>
          <w:sz w:val="28"/>
          <w:szCs w:val="28"/>
          <w:lang w:val="vi-VN"/>
        </w:rPr>
        <w:t>.7. Tên mẫu đơn, mẫu tờ khai:</w:t>
      </w:r>
    </w:p>
    <w:p w14:paraId="2BE90CBA" w14:textId="77777777" w:rsidR="00BF040A" w:rsidRPr="00201A63" w:rsidRDefault="00BF040A" w:rsidP="00BF040A">
      <w:pPr>
        <w:pStyle w:val="Default"/>
        <w:ind w:firstLine="540"/>
        <w:rPr>
          <w:color w:val="auto"/>
          <w:sz w:val="28"/>
          <w:szCs w:val="28"/>
        </w:rPr>
      </w:pPr>
      <w:r w:rsidRPr="00201A63">
        <w:rPr>
          <w:color w:val="auto"/>
          <w:sz w:val="28"/>
          <w:szCs w:val="28"/>
        </w:rPr>
        <w:t xml:space="preserve"> Đơn đăng ký biến động đất đai, tài sản gắn liền với đất theo Mẫu số 09/ĐK. </w:t>
      </w:r>
    </w:p>
    <w:p w14:paraId="2699FAE3" w14:textId="77777777" w:rsidR="00BF040A" w:rsidRPr="00201A63" w:rsidRDefault="00BF040A" w:rsidP="00BF040A">
      <w:pPr>
        <w:ind w:firstLine="540"/>
        <w:jc w:val="both"/>
        <w:rPr>
          <w:sz w:val="28"/>
          <w:szCs w:val="28"/>
          <w:lang w:val="vi-VN"/>
        </w:rPr>
      </w:pPr>
      <w:r w:rsidRPr="00201A63">
        <w:rPr>
          <w:sz w:val="28"/>
          <w:szCs w:val="28"/>
        </w:rPr>
        <w:t xml:space="preserve">(Mẫu đơn được ban hành kèm theo Thông tư số 33/2017/TT-BTNMT </w:t>
      </w:r>
      <w:r w:rsidRPr="00201A63">
        <w:rPr>
          <w:i/>
          <w:iCs/>
          <w:sz w:val="28"/>
          <w:szCs w:val="28"/>
        </w:rPr>
        <w:t xml:space="preserve">(được sửa đổi, bổ sung tại Thông tư số 14/2023/TT-BTNMT ngày 16 tháng 10 năm 2023) </w:t>
      </w:r>
      <w:r w:rsidRPr="00201A63">
        <w:rPr>
          <w:sz w:val="28"/>
          <w:szCs w:val="28"/>
        </w:rPr>
        <w:t xml:space="preserve">và công khai trên Trang thông tin điện tử của Bộ Tài nguyên và Môi trường). </w:t>
      </w:r>
      <w:r w:rsidRPr="00201A63">
        <w:rPr>
          <w:sz w:val="28"/>
          <w:szCs w:val="28"/>
          <w:lang w:val="vi-VN"/>
        </w:rPr>
        <w:t xml:space="preserve"> Tờ khai lệ phí trước bạ nhà, đất (Mẫu số 01/LPTB).</w:t>
      </w:r>
    </w:p>
    <w:p w14:paraId="7C3A9C98" w14:textId="77777777" w:rsidR="00BF040A" w:rsidRPr="00201A63" w:rsidRDefault="00BF040A" w:rsidP="00BF040A">
      <w:pPr>
        <w:ind w:firstLine="540"/>
        <w:jc w:val="both"/>
        <w:rPr>
          <w:sz w:val="28"/>
          <w:szCs w:val="28"/>
          <w:lang w:val="vi-VN"/>
        </w:rPr>
      </w:pPr>
      <w:r w:rsidRPr="00201A63">
        <w:rPr>
          <w:sz w:val="28"/>
          <w:szCs w:val="28"/>
          <w:lang w:val="vi-VN"/>
        </w:rPr>
        <w:t xml:space="preserve"> Tờ khai tiền sử dụng đất phi nông nghiệp (Mẫu 02/TK-SDDPNN).</w:t>
      </w:r>
    </w:p>
    <w:p w14:paraId="6F967405" w14:textId="19A15F3E" w:rsidR="00BF040A" w:rsidRPr="00201A63" w:rsidRDefault="00F668F8" w:rsidP="00BF040A">
      <w:pPr>
        <w:pStyle w:val="NormalWeb"/>
        <w:spacing w:before="0" w:beforeAutospacing="0" w:after="0" w:afterAutospacing="0" w:line="234" w:lineRule="atLeast"/>
        <w:ind w:firstLine="720"/>
        <w:jc w:val="both"/>
        <w:rPr>
          <w:rFonts w:ascii="Times New Roman" w:hAnsi="Times New Roman"/>
          <w:b/>
          <w:bCs/>
          <w:sz w:val="28"/>
          <w:szCs w:val="28"/>
          <w:lang w:val="hr-HR"/>
        </w:rPr>
      </w:pPr>
      <w:r>
        <w:rPr>
          <w:rFonts w:ascii="Times New Roman" w:hAnsi="Times New Roman"/>
          <w:b/>
          <w:bCs/>
          <w:sz w:val="28"/>
          <w:szCs w:val="28"/>
          <w:lang w:val="hr-HR"/>
        </w:rPr>
        <w:t>11</w:t>
      </w:r>
      <w:r w:rsidR="00BF040A" w:rsidRPr="00201A63">
        <w:rPr>
          <w:rFonts w:ascii="Times New Roman" w:hAnsi="Times New Roman"/>
          <w:b/>
          <w:bCs/>
          <w:sz w:val="28"/>
          <w:szCs w:val="28"/>
          <w:lang w:val="hr-HR"/>
        </w:rPr>
        <w:t>.8. Yêu cầu, điều kiện thực hiện thủ tục hành chính:</w:t>
      </w:r>
    </w:p>
    <w:p w14:paraId="79EDC6F1" w14:textId="77777777" w:rsidR="00BF040A" w:rsidRPr="00201A63" w:rsidRDefault="00BF040A" w:rsidP="00BF040A">
      <w:pPr>
        <w:ind w:firstLine="540"/>
        <w:jc w:val="both"/>
        <w:rPr>
          <w:spacing w:val="-2"/>
          <w:sz w:val="28"/>
          <w:szCs w:val="28"/>
          <w:lang w:val="vi-VN"/>
        </w:rPr>
      </w:pPr>
      <w:r w:rsidRPr="00201A63">
        <w:rPr>
          <w:spacing w:val="-2"/>
          <w:sz w:val="28"/>
          <w:szCs w:val="28"/>
          <w:lang w:val="vi-VN"/>
        </w:rPr>
        <w:t>- Trước khi hết hạn sử dụng đất tối thiểu là 06 tháng.</w:t>
      </w:r>
    </w:p>
    <w:p w14:paraId="31F617BE" w14:textId="77777777" w:rsidR="00BF040A" w:rsidRPr="00201A63" w:rsidRDefault="00BF040A" w:rsidP="00BF040A">
      <w:pPr>
        <w:spacing w:line="360" w:lineRule="exact"/>
        <w:ind w:firstLine="540"/>
        <w:jc w:val="both"/>
        <w:rPr>
          <w:spacing w:val="-2"/>
          <w:sz w:val="28"/>
          <w:szCs w:val="28"/>
          <w:lang w:val="vi-VN"/>
        </w:rPr>
      </w:pPr>
      <w:r w:rsidRPr="00201A63">
        <w:rPr>
          <w:spacing w:val="-2"/>
          <w:sz w:val="28"/>
          <w:szCs w:val="28"/>
          <w:lang w:val="vi-VN"/>
        </w:rPr>
        <w:t>- Sau khi có văn bản của cơ quan có thẩm quyền về việc điều chỉnh dự án đầu tư đối với trường hợp điều chỉnh dự án đầu tư mà có thay đổi thời hạn hoạt động của dự án.</w:t>
      </w:r>
    </w:p>
    <w:p w14:paraId="48F9A82B"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sz w:val="28"/>
          <w:szCs w:val="28"/>
        </w:rPr>
      </w:pPr>
      <w:r w:rsidRPr="00201A63">
        <w:rPr>
          <w:rFonts w:ascii="Times New Roman" w:hAnsi="Times New Roman"/>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2CB552CA" w14:textId="3004EE4D" w:rsidR="00BF040A" w:rsidRPr="00201A63" w:rsidRDefault="00BF040A" w:rsidP="00BF040A">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sz w:val="26"/>
          <w:szCs w:val="26"/>
        </w:rPr>
        <w:t xml:space="preserve"> </w:t>
      </w:r>
      <w:r w:rsidR="00F668F8">
        <w:rPr>
          <w:rFonts w:ascii="Times New Roman" w:hAnsi="Times New Roman"/>
          <w:b/>
          <w:bCs/>
          <w:sz w:val="28"/>
          <w:szCs w:val="28"/>
        </w:rPr>
        <w:t>11</w:t>
      </w:r>
      <w:r w:rsidRPr="00201A63">
        <w:rPr>
          <w:rFonts w:ascii="Times New Roman" w:hAnsi="Times New Roman"/>
          <w:b/>
          <w:bCs/>
          <w:sz w:val="28"/>
          <w:szCs w:val="28"/>
          <w:lang w:val="vi-VN"/>
        </w:rPr>
        <w:t>.9. Căn cứ pháp lý của thủ tục hành chính:</w:t>
      </w:r>
    </w:p>
    <w:p w14:paraId="4335C8B4"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Luật Đất đai năm 2013;</w:t>
      </w:r>
    </w:p>
    <w:p w14:paraId="01617983"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43/2014/NĐ-CP ngày 15/5/2014 của Chính phủ quy định chi tiết thi hành một số điều của Luật Đất đai;</w:t>
      </w:r>
    </w:p>
    <w:p w14:paraId="137F3B15"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01/2017/NĐ-CP ngày 06/1/2017 của Chính phủ sửa đổi, bổ sung một số nghị định quy định chi tiết thi hành Luật Đất đai;</w:t>
      </w:r>
    </w:p>
    <w:p w14:paraId="130A59B8"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148/2020/NĐ-CP ngày 18 tháng 12 năm 2020 sửa đổi, bổ sung một số nghị định quy định chi tiết thi hành Luật Đất đai;</w:t>
      </w:r>
    </w:p>
    <w:p w14:paraId="0F209298"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10/2023/NĐ-CP ngày 03 tháng 4 năm 2023 sửa đổi, bổ sung một số điều của các nghị định hướng dẫn thi hành Luật Đất đai;</w:t>
      </w:r>
    </w:p>
    <w:p w14:paraId="6FA48986"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02/2014/TT-BTC ngày 02/01/2014 của Bộ trưởng Bộ Tài chính hướng dẫn về phí và lệ phí thuộc thẩm quyền quyết định của Hội đồng nhân dân tỉnh, thành phố trực thuộc Trung ương;</w:t>
      </w:r>
    </w:p>
    <w:p w14:paraId="163CD9FF"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23/2014/TT-BTNMT ngày 19/5/2014 của Bộ trưởng Bộ Tài nguyên và Môi trường quy định về giấy chứng nhận quyền sử dụng đất, quyền sở hữu nhà ở và tài sản khác gắn liền với đất;</w:t>
      </w:r>
    </w:p>
    <w:p w14:paraId="3783D4B1"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24/2014/TT-BTNMT ngày 19/5/2014 của Bộ trưởng Bộ Tài nguyên và Môi trường quy định về hồ sơ địa chính;</w:t>
      </w:r>
    </w:p>
    <w:p w14:paraId="578367F6"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67382427"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09/2021/TT-BTNMT ngày 30 tháng 6 năm 2021 của Bộ trưởng Bộ Tài nguyên và Môi trường sửa đổi, bổ sung một số điều của các thông tư quy định chi tiết và hướng dẫn thi hành Luật Đất đai.</w:t>
      </w:r>
    </w:p>
    <w:p w14:paraId="6FCFD990" w14:textId="77777777" w:rsidR="00BF040A" w:rsidRPr="00201A63" w:rsidRDefault="00BF040A" w:rsidP="00BF040A">
      <w:pPr>
        <w:spacing w:before="120" w:after="120"/>
        <w:ind w:firstLine="720"/>
        <w:jc w:val="both"/>
        <w:rPr>
          <w:sz w:val="28"/>
          <w:szCs w:val="28"/>
          <w:lang w:val="vi-VN"/>
        </w:rPr>
      </w:pPr>
      <w:bookmarkStart w:id="48" w:name="_Hlk155163676"/>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13DA4AA6"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bookmarkEnd w:id="48"/>
    </w:p>
    <w:p w14:paraId="386E73FC" w14:textId="2091B63C" w:rsidR="00BF040A" w:rsidRPr="00201A63" w:rsidRDefault="00F668F8" w:rsidP="00BF040A">
      <w:pPr>
        <w:spacing w:before="120" w:line="360" w:lineRule="exact"/>
        <w:ind w:firstLine="540"/>
        <w:jc w:val="both"/>
        <w:rPr>
          <w:sz w:val="28"/>
          <w:szCs w:val="28"/>
          <w:lang w:val="vi-VN"/>
        </w:rPr>
      </w:pPr>
      <w:r>
        <w:rPr>
          <w:b/>
          <w:sz w:val="28"/>
          <w:szCs w:val="28"/>
          <w:lang w:val="nl-NL"/>
        </w:rPr>
        <w:t>11</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30"/>
        <w:gridCol w:w="2799"/>
        <w:gridCol w:w="2712"/>
      </w:tblGrid>
      <w:tr w:rsidR="00BF040A" w:rsidRPr="00201A63" w14:paraId="61D1CC82"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00644E70"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5" w:type="pct"/>
            <w:tcBorders>
              <w:top w:val="single" w:sz="4" w:space="0" w:color="auto"/>
              <w:left w:val="single" w:sz="4" w:space="0" w:color="auto"/>
              <w:bottom w:val="single" w:sz="4" w:space="0" w:color="auto"/>
              <w:right w:val="single" w:sz="4" w:space="0" w:color="auto"/>
            </w:tcBorders>
            <w:vAlign w:val="center"/>
          </w:tcPr>
          <w:p w14:paraId="2321C188"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0" w:type="pct"/>
            <w:tcBorders>
              <w:top w:val="single" w:sz="4" w:space="0" w:color="auto"/>
              <w:left w:val="single" w:sz="4" w:space="0" w:color="auto"/>
              <w:bottom w:val="single" w:sz="4" w:space="0" w:color="auto"/>
              <w:right w:val="single" w:sz="4" w:space="0" w:color="auto"/>
            </w:tcBorders>
            <w:vAlign w:val="center"/>
          </w:tcPr>
          <w:p w14:paraId="610A43A4"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0D288CA5"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489F8093" w14:textId="452B1701" w:rsidR="00BF040A" w:rsidRPr="00201A63" w:rsidRDefault="00BF040A" w:rsidP="00BF040A">
            <w:pPr>
              <w:spacing w:before="40" w:after="40"/>
              <w:ind w:firstLine="171"/>
              <w:rPr>
                <w:sz w:val="28"/>
                <w:szCs w:val="28"/>
              </w:rPr>
            </w:pPr>
            <w:r w:rsidRPr="00201A63">
              <w:rPr>
                <w:sz w:val="28"/>
                <w:szCs w:val="28"/>
              </w:rPr>
              <w:t xml:space="preserve">- Như mục </w:t>
            </w:r>
            <w:r w:rsidR="00F668F8">
              <w:rPr>
                <w:sz w:val="28"/>
                <w:szCs w:val="28"/>
              </w:rPr>
              <w:t>11</w:t>
            </w:r>
            <w:r w:rsidRPr="00201A63">
              <w:rPr>
                <w:sz w:val="28"/>
                <w:szCs w:val="28"/>
              </w:rPr>
              <w:t>.2;</w:t>
            </w:r>
          </w:p>
          <w:p w14:paraId="2A147014" w14:textId="77777777" w:rsidR="00BF040A" w:rsidRPr="00201A63" w:rsidRDefault="00BF040A" w:rsidP="00BF040A">
            <w:pPr>
              <w:spacing w:before="40" w:after="40"/>
              <w:ind w:firstLine="171"/>
              <w:rPr>
                <w:sz w:val="28"/>
                <w:szCs w:val="28"/>
              </w:rPr>
            </w:pPr>
            <w:r w:rsidRPr="00201A63">
              <w:rPr>
                <w:sz w:val="28"/>
                <w:szCs w:val="28"/>
                <w:lang w:val="vi-VN"/>
              </w:rPr>
              <w:t>- Ghi vào sổ địa chính và lập hồ sơ để Nhà nước quản lý; Giấy chứng nhận; Trường hợp không đủ điều kiện được gia hạn sử dụng đất thì cơ</w:t>
            </w:r>
            <w:r w:rsidRPr="00201A63">
              <w:rPr>
                <w:spacing w:val="-2"/>
                <w:sz w:val="28"/>
                <w:szCs w:val="28"/>
                <w:lang w:val="vi-VN"/>
              </w:rPr>
              <w:t xml:space="preserve"> quan tài nguyên và môi trường thông báo cho người sử dụng đất và làm thủ tục thu hồi đất theo quy định </w:t>
            </w:r>
            <w:r w:rsidRPr="00201A63">
              <w:rPr>
                <w:sz w:val="28"/>
                <w:szCs w:val="28"/>
              </w:rPr>
              <w:t>hoặc Văn bản trả lời của đơn vị đối với hồ sơ không đáp ứng yêu cầu, điều kiện.</w:t>
            </w:r>
          </w:p>
          <w:p w14:paraId="6D1C7F96" w14:textId="77777777" w:rsidR="00BF040A" w:rsidRPr="00201A63" w:rsidRDefault="00BF040A" w:rsidP="00BF040A">
            <w:pPr>
              <w:spacing w:before="40" w:after="40"/>
              <w:ind w:firstLine="171"/>
              <w:rPr>
                <w:sz w:val="28"/>
                <w:szCs w:val="28"/>
              </w:rPr>
            </w:pPr>
            <w:r w:rsidRPr="00201A63">
              <w:rPr>
                <w:sz w:val="28"/>
                <w:szCs w:val="28"/>
              </w:rPr>
              <w:t>- Hồ sơ thẩm định.</w:t>
            </w:r>
          </w:p>
          <w:p w14:paraId="795792E7" w14:textId="77777777" w:rsidR="00BF040A" w:rsidRPr="00201A63" w:rsidRDefault="00BF040A" w:rsidP="00BF040A">
            <w:pPr>
              <w:spacing w:before="40" w:after="40"/>
              <w:ind w:firstLine="171"/>
              <w:rPr>
                <w:sz w:val="28"/>
                <w:szCs w:val="28"/>
              </w:rPr>
            </w:pPr>
            <w:r w:rsidRPr="00201A63">
              <w:rPr>
                <w:sz w:val="28"/>
                <w:szCs w:val="28"/>
              </w:rPr>
              <w:t>- Tờ trình.</w:t>
            </w:r>
          </w:p>
        </w:tc>
        <w:tc>
          <w:tcPr>
            <w:tcW w:w="1125" w:type="pct"/>
            <w:tcBorders>
              <w:top w:val="single" w:sz="4" w:space="0" w:color="auto"/>
              <w:left w:val="single" w:sz="4" w:space="0" w:color="auto"/>
              <w:bottom w:val="single" w:sz="4" w:space="0" w:color="auto"/>
              <w:right w:val="single" w:sz="4" w:space="0" w:color="auto"/>
            </w:tcBorders>
            <w:vAlign w:val="center"/>
          </w:tcPr>
          <w:p w14:paraId="2FAB9A09" w14:textId="77777777" w:rsidR="00BF040A" w:rsidRPr="00201A63" w:rsidRDefault="00BF040A" w:rsidP="00BF040A">
            <w:pPr>
              <w:spacing w:before="120"/>
              <w:ind w:firstLine="175"/>
              <w:jc w:val="center"/>
              <w:rPr>
                <w:sz w:val="28"/>
                <w:szCs w:val="28"/>
              </w:rPr>
            </w:pPr>
            <w:r w:rsidRPr="00201A63">
              <w:rPr>
                <w:sz w:val="28"/>
                <w:szCs w:val="28"/>
              </w:rPr>
              <w:t>Văn phòng đăng ký đất đai</w:t>
            </w:r>
          </w:p>
        </w:tc>
        <w:tc>
          <w:tcPr>
            <w:tcW w:w="1090" w:type="pct"/>
            <w:tcBorders>
              <w:top w:val="single" w:sz="4" w:space="0" w:color="auto"/>
              <w:left w:val="single" w:sz="4" w:space="0" w:color="auto"/>
              <w:bottom w:val="single" w:sz="4" w:space="0" w:color="auto"/>
              <w:right w:val="single" w:sz="4" w:space="0" w:color="auto"/>
            </w:tcBorders>
            <w:vAlign w:val="center"/>
          </w:tcPr>
          <w:p w14:paraId="65411752"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3D73C924"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67A83FF9"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5" w:type="pct"/>
            <w:tcBorders>
              <w:top w:val="single" w:sz="4" w:space="0" w:color="auto"/>
              <w:left w:val="single" w:sz="4" w:space="0" w:color="auto"/>
              <w:bottom w:val="single" w:sz="4" w:space="0" w:color="auto"/>
              <w:right w:val="single" w:sz="4" w:space="0" w:color="auto"/>
            </w:tcBorders>
            <w:vAlign w:val="center"/>
          </w:tcPr>
          <w:p w14:paraId="3CAB2FD7"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90" w:type="pct"/>
            <w:tcBorders>
              <w:top w:val="single" w:sz="4" w:space="0" w:color="auto"/>
              <w:left w:val="single" w:sz="4" w:space="0" w:color="auto"/>
              <w:bottom w:val="single" w:sz="4" w:space="0" w:color="auto"/>
              <w:right w:val="single" w:sz="4" w:space="0" w:color="auto"/>
            </w:tcBorders>
            <w:vAlign w:val="center"/>
          </w:tcPr>
          <w:p w14:paraId="0E5712AA" w14:textId="77777777" w:rsidR="00BF040A" w:rsidRPr="00201A63" w:rsidRDefault="00BF040A" w:rsidP="00BF040A">
            <w:pPr>
              <w:spacing w:before="40" w:after="40"/>
              <w:jc w:val="center"/>
              <w:rPr>
                <w:sz w:val="28"/>
                <w:szCs w:val="28"/>
              </w:rPr>
            </w:pPr>
          </w:p>
        </w:tc>
      </w:tr>
    </w:tbl>
    <w:p w14:paraId="1DF84B90" w14:textId="77777777" w:rsidR="00BF040A" w:rsidRPr="00201A63" w:rsidRDefault="00BF040A" w:rsidP="00BF040A">
      <w:pPr>
        <w:rPr>
          <w:sz w:val="28"/>
          <w:szCs w:val="28"/>
        </w:rPr>
      </w:pPr>
    </w:p>
    <w:p w14:paraId="597792DA" w14:textId="77777777" w:rsidR="00BF040A" w:rsidRPr="00201A63" w:rsidRDefault="00BF040A" w:rsidP="00BF040A"/>
    <w:p w14:paraId="5B49903B" w14:textId="77777777" w:rsidR="00BF040A" w:rsidRPr="00201A63" w:rsidRDefault="00BF040A" w:rsidP="00BF040A">
      <w:pPr>
        <w:jc w:val="center"/>
        <w:rPr>
          <w:lang w:val="vi-VN"/>
        </w:rPr>
        <w:sectPr w:rsidR="00BF040A" w:rsidRPr="00201A63" w:rsidSect="00C96B4E">
          <w:type w:val="nextColumn"/>
          <w:pgSz w:w="15840" w:h="12240" w:orient="landscape" w:code="1"/>
          <w:pgMar w:top="1701" w:right="1701" w:bottom="1134" w:left="1134" w:header="720" w:footer="720" w:gutter="680"/>
          <w:paperSrc w:first="7" w:other="7"/>
          <w:cols w:space="720"/>
          <w:docGrid w:linePitch="360"/>
        </w:sectPr>
      </w:pPr>
    </w:p>
    <w:tbl>
      <w:tblPr>
        <w:tblW w:w="7341" w:type="pct"/>
        <w:tblInd w:w="-34"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799"/>
        <w:gridCol w:w="2743"/>
        <w:gridCol w:w="3928"/>
        <w:gridCol w:w="1968"/>
        <w:gridCol w:w="4087"/>
        <w:gridCol w:w="354"/>
      </w:tblGrid>
      <w:tr w:rsidR="00BF040A" w:rsidRPr="00201A63" w14:paraId="679C29F3" w14:textId="77777777" w:rsidTr="00BF040A">
        <w:trPr>
          <w:gridAfter w:val="3"/>
          <w:wAfter w:w="1612" w:type="pct"/>
          <w:trHeight w:val="360"/>
        </w:trPr>
        <w:tc>
          <w:tcPr>
            <w:tcW w:w="2400" w:type="pct"/>
            <w:gridSpan w:val="2"/>
            <w:vMerge w:val="restart"/>
            <w:tcBorders>
              <w:top w:val="nil"/>
              <w:left w:val="nil"/>
            </w:tcBorders>
          </w:tcPr>
          <w:p w14:paraId="302F1BE0" w14:textId="77777777" w:rsidR="00BF040A" w:rsidRPr="00201A63" w:rsidRDefault="00BF040A" w:rsidP="00BF040A">
            <w:pPr>
              <w:jc w:val="center"/>
              <w:rPr>
                <w:b/>
                <w:bCs/>
                <w:lang w:val="vi-VN"/>
              </w:rPr>
            </w:pPr>
            <w:r w:rsidRPr="00201A63">
              <w:rPr>
                <w:lang w:val="vi-VN"/>
              </w:rPr>
              <w:br w:type="page"/>
              <w:t> </w:t>
            </w:r>
            <w:r w:rsidRPr="00201A63">
              <w:rPr>
                <w:b/>
                <w:spacing w:val="-6"/>
                <w:lang w:val="vi-VN"/>
              </w:rPr>
              <w:br w:type="page"/>
            </w:r>
            <w:r w:rsidRPr="00201A63">
              <w:rPr>
                <w:b/>
                <w:bCs/>
                <w:lang w:val="vi-VN"/>
              </w:rPr>
              <w:t>CỘNG HOÀ XÃ HỘI CHỦ NGHĨA VIỆT NAM</w:t>
            </w:r>
          </w:p>
          <w:p w14:paraId="1A4D1E32"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618816" behindDoc="0" locked="0" layoutInCell="1" allowOverlap="1" wp14:anchorId="7F9BB473" wp14:editId="47A0F6A9">
                      <wp:simplePos x="0" y="0"/>
                      <wp:positionH relativeFrom="column">
                        <wp:align>center</wp:align>
                      </wp:positionH>
                      <wp:positionV relativeFrom="paragraph">
                        <wp:posOffset>241300</wp:posOffset>
                      </wp:positionV>
                      <wp:extent cx="1943100" cy="0"/>
                      <wp:effectExtent l="5080" t="12700" r="13970" b="6350"/>
                      <wp:wrapNone/>
                      <wp:docPr id="860" name="Straight Connector 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DFACF8C" id="Straight Connector 860" o:spid="_x0000_s1026" style="position:absolute;z-index:2516188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KfuHg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"/>
                  </w:pict>
                </mc:Fallback>
              </mc:AlternateContent>
            </w:r>
            <w:r w:rsidRPr="00201A63">
              <w:rPr>
                <w:b/>
                <w:bCs/>
                <w:lang w:val="vi-VN"/>
              </w:rPr>
              <w:t>Độc lập - Tự do - Hạnh phúc</w:t>
            </w:r>
          </w:p>
        </w:tc>
        <w:tc>
          <w:tcPr>
            <w:tcW w:w="988" w:type="pct"/>
            <w:tcBorders>
              <w:top w:val="nil"/>
              <w:right w:val="nil"/>
            </w:tcBorders>
            <w:vAlign w:val="center"/>
          </w:tcPr>
          <w:p w14:paraId="1B8C1206" w14:textId="77777777" w:rsidR="00BF040A" w:rsidRPr="00201A63" w:rsidRDefault="00BF040A" w:rsidP="00BF040A">
            <w:pPr>
              <w:jc w:val="right"/>
              <w:rPr>
                <w:b/>
                <w:bCs/>
                <w:lang w:val="pt-BR"/>
              </w:rPr>
            </w:pPr>
            <w:r w:rsidRPr="00201A63">
              <w:rPr>
                <w:b/>
                <w:bCs/>
                <w:lang w:val="pt-BR"/>
              </w:rPr>
              <w:t>Mẫu số 09/ĐK</w:t>
            </w:r>
          </w:p>
        </w:tc>
      </w:tr>
      <w:tr w:rsidR="00BF040A" w:rsidRPr="00201A63" w14:paraId="071CB592" w14:textId="77777777" w:rsidTr="00BF040A">
        <w:trPr>
          <w:trHeight w:val="70"/>
        </w:trPr>
        <w:tc>
          <w:tcPr>
            <w:tcW w:w="2400" w:type="pct"/>
            <w:gridSpan w:val="2"/>
            <w:vMerge/>
            <w:tcBorders>
              <w:top w:val="nil"/>
              <w:left w:val="nil"/>
            </w:tcBorders>
          </w:tcPr>
          <w:p w14:paraId="6D022AD6" w14:textId="77777777" w:rsidR="00BF040A" w:rsidRPr="00201A63" w:rsidRDefault="00BF040A" w:rsidP="00BF040A">
            <w:pPr>
              <w:jc w:val="both"/>
              <w:rPr>
                <w:b/>
                <w:bCs/>
                <w:lang w:val="pt-BR"/>
              </w:rPr>
            </w:pPr>
          </w:p>
        </w:tc>
        <w:tc>
          <w:tcPr>
            <w:tcW w:w="1483" w:type="pct"/>
            <w:gridSpan w:val="2"/>
            <w:tcBorders>
              <w:bottom w:val="single" w:sz="4" w:space="0" w:color="auto"/>
            </w:tcBorders>
          </w:tcPr>
          <w:p w14:paraId="07325299" w14:textId="77777777" w:rsidR="00BF040A" w:rsidRPr="00201A63" w:rsidRDefault="00BF040A" w:rsidP="00BF040A">
            <w:pPr>
              <w:ind w:left="459" w:hanging="459"/>
              <w:jc w:val="both"/>
              <w:rPr>
                <w:b/>
                <w:bCs/>
                <w:lang w:val="pt-BR"/>
              </w:rPr>
            </w:pPr>
          </w:p>
        </w:tc>
        <w:tc>
          <w:tcPr>
            <w:tcW w:w="1028" w:type="pct"/>
            <w:tcBorders>
              <w:bottom w:val="single" w:sz="4" w:space="0" w:color="auto"/>
            </w:tcBorders>
          </w:tcPr>
          <w:p w14:paraId="30977EFD" w14:textId="77777777" w:rsidR="00BF040A" w:rsidRPr="00201A63" w:rsidRDefault="00BF040A" w:rsidP="00BF040A">
            <w:pPr>
              <w:ind w:left="459" w:hanging="459"/>
              <w:jc w:val="both"/>
              <w:rPr>
                <w:b/>
                <w:bCs/>
                <w:lang w:val="pt-BR"/>
              </w:rPr>
            </w:pPr>
          </w:p>
        </w:tc>
        <w:tc>
          <w:tcPr>
            <w:tcW w:w="89" w:type="pct"/>
            <w:tcBorders>
              <w:top w:val="nil"/>
              <w:bottom w:val="single" w:sz="4" w:space="0" w:color="auto"/>
            </w:tcBorders>
          </w:tcPr>
          <w:p w14:paraId="3EEF8DB9" w14:textId="77777777" w:rsidR="00BF040A" w:rsidRPr="00201A63" w:rsidRDefault="00BF040A" w:rsidP="00BF040A">
            <w:pPr>
              <w:ind w:left="459" w:hanging="459"/>
              <w:jc w:val="both"/>
              <w:rPr>
                <w:b/>
                <w:bCs/>
                <w:lang w:val="pt-BR"/>
              </w:rPr>
            </w:pPr>
          </w:p>
        </w:tc>
      </w:tr>
      <w:tr w:rsidR="00BF040A" w:rsidRPr="00201A63" w14:paraId="6606E4DD" w14:textId="77777777" w:rsidTr="00BF040A">
        <w:trPr>
          <w:gridAfter w:val="3"/>
          <w:wAfter w:w="1612" w:type="pct"/>
          <w:trHeight w:val="317"/>
        </w:trPr>
        <w:tc>
          <w:tcPr>
            <w:tcW w:w="2400" w:type="pct"/>
            <w:gridSpan w:val="2"/>
            <w:vMerge/>
            <w:tcBorders>
              <w:top w:val="nil"/>
              <w:left w:val="nil"/>
              <w:right w:val="single" w:sz="4" w:space="0" w:color="auto"/>
            </w:tcBorders>
          </w:tcPr>
          <w:p w14:paraId="736E60D3" w14:textId="77777777" w:rsidR="00BF040A" w:rsidRPr="00201A63" w:rsidRDefault="00BF040A" w:rsidP="00BF040A">
            <w:pPr>
              <w:jc w:val="both"/>
              <w:rPr>
                <w:b/>
                <w:bCs/>
                <w:lang w:val="pt-BR"/>
              </w:rPr>
            </w:pPr>
          </w:p>
        </w:tc>
        <w:tc>
          <w:tcPr>
            <w:tcW w:w="988" w:type="pct"/>
            <w:vMerge w:val="restart"/>
            <w:tcBorders>
              <w:top w:val="single" w:sz="4" w:space="0" w:color="auto"/>
              <w:left w:val="single" w:sz="4" w:space="0" w:color="auto"/>
            </w:tcBorders>
          </w:tcPr>
          <w:p w14:paraId="6C858718"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599C9B14"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67F635BD"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6B788DF1" w14:textId="77777777" w:rsidR="00BF040A" w:rsidRPr="00201A63" w:rsidRDefault="00BF040A" w:rsidP="00BF040A">
            <w:pPr>
              <w:jc w:val="center"/>
              <w:rPr>
                <w:i/>
                <w:iCs/>
                <w:lang w:val="pt-BR"/>
              </w:rPr>
            </w:pPr>
            <w:r w:rsidRPr="00201A63">
              <w:rPr>
                <w:i/>
                <w:iCs/>
                <w:lang w:val="pt-BR"/>
              </w:rPr>
              <w:t>Ngày…... / ...… / .......…</w:t>
            </w:r>
          </w:p>
          <w:p w14:paraId="0AEA412D" w14:textId="77777777" w:rsidR="00BF040A" w:rsidRPr="00201A63" w:rsidRDefault="00BF040A" w:rsidP="00BF040A">
            <w:pPr>
              <w:jc w:val="center"/>
              <w:rPr>
                <w:b/>
                <w:bCs/>
                <w:lang w:val="pt-BR"/>
              </w:rPr>
            </w:pPr>
            <w:r w:rsidRPr="00201A63">
              <w:rPr>
                <w:b/>
                <w:bCs/>
                <w:lang w:val="pt-BR"/>
              </w:rPr>
              <w:t>Người nhận hồ sơ</w:t>
            </w:r>
          </w:p>
          <w:p w14:paraId="57D3211B" w14:textId="77777777" w:rsidR="00BF040A" w:rsidRPr="00201A63" w:rsidRDefault="00BF040A" w:rsidP="00BF040A">
            <w:pPr>
              <w:jc w:val="center"/>
              <w:rPr>
                <w:i/>
                <w:iCs/>
                <w:lang w:val="pt-BR"/>
              </w:rPr>
            </w:pPr>
            <w:r w:rsidRPr="00201A63">
              <w:rPr>
                <w:i/>
                <w:iCs/>
                <w:lang w:val="pt-BR"/>
              </w:rPr>
              <w:t>(Ký và ghi rõ họ, tên)</w:t>
            </w:r>
          </w:p>
          <w:p w14:paraId="59A9E6C4" w14:textId="77777777" w:rsidR="00BF040A" w:rsidRPr="00201A63" w:rsidRDefault="00BF040A" w:rsidP="00BF040A">
            <w:pPr>
              <w:jc w:val="both"/>
              <w:rPr>
                <w:bCs/>
                <w:lang w:val="pt-BR"/>
              </w:rPr>
            </w:pPr>
          </w:p>
        </w:tc>
      </w:tr>
      <w:tr w:rsidR="00BF040A" w:rsidRPr="00201A63" w14:paraId="52856784" w14:textId="77777777" w:rsidTr="00BF040A">
        <w:trPr>
          <w:gridAfter w:val="3"/>
          <w:wAfter w:w="1612" w:type="pct"/>
          <w:trHeight w:val="242"/>
        </w:trPr>
        <w:tc>
          <w:tcPr>
            <w:tcW w:w="2400" w:type="pct"/>
            <w:gridSpan w:val="2"/>
            <w:tcBorders>
              <w:top w:val="nil"/>
              <w:left w:val="nil"/>
              <w:right w:val="single" w:sz="4" w:space="0" w:color="auto"/>
            </w:tcBorders>
          </w:tcPr>
          <w:p w14:paraId="3186CF33" w14:textId="77777777" w:rsidR="00BF040A" w:rsidRPr="00201A63" w:rsidRDefault="00BF040A" w:rsidP="00BF040A">
            <w:pPr>
              <w:jc w:val="both"/>
              <w:rPr>
                <w:b/>
                <w:bCs/>
                <w:lang w:val="pt-BR"/>
              </w:rPr>
            </w:pPr>
          </w:p>
        </w:tc>
        <w:tc>
          <w:tcPr>
            <w:tcW w:w="988" w:type="pct"/>
            <w:vMerge/>
            <w:tcBorders>
              <w:top w:val="nil"/>
              <w:left w:val="single" w:sz="4" w:space="0" w:color="auto"/>
            </w:tcBorders>
          </w:tcPr>
          <w:p w14:paraId="1BC793FF" w14:textId="77777777" w:rsidR="00BF040A" w:rsidRPr="00201A63" w:rsidRDefault="00BF040A" w:rsidP="00BF040A">
            <w:pPr>
              <w:ind w:firstLine="142"/>
              <w:jc w:val="both"/>
              <w:rPr>
                <w:b/>
                <w:bCs/>
                <w:lang w:val="pt-BR"/>
              </w:rPr>
            </w:pPr>
          </w:p>
        </w:tc>
      </w:tr>
      <w:tr w:rsidR="00BF040A" w:rsidRPr="00201A63" w14:paraId="38825DC0" w14:textId="77777777" w:rsidTr="00BF040A">
        <w:trPr>
          <w:gridAfter w:val="3"/>
          <w:wAfter w:w="1612" w:type="pct"/>
          <w:trHeight w:val="926"/>
        </w:trPr>
        <w:tc>
          <w:tcPr>
            <w:tcW w:w="2400" w:type="pct"/>
            <w:gridSpan w:val="2"/>
            <w:tcBorders>
              <w:top w:val="nil"/>
              <w:left w:val="nil"/>
              <w:bottom w:val="nil"/>
              <w:right w:val="single" w:sz="4" w:space="0" w:color="auto"/>
            </w:tcBorders>
          </w:tcPr>
          <w:p w14:paraId="62E11089"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6F4452F3" w14:textId="77777777" w:rsidR="00BF040A" w:rsidRPr="00201A63" w:rsidRDefault="00BF040A" w:rsidP="00BF040A">
            <w:pPr>
              <w:jc w:val="center"/>
              <w:rPr>
                <w:b/>
                <w:bCs/>
                <w:lang w:val="pt-BR"/>
              </w:rPr>
            </w:pPr>
            <w:r w:rsidRPr="00201A63">
              <w:rPr>
                <w:b/>
                <w:bCs/>
                <w:lang w:val="pt-BR"/>
              </w:rPr>
              <w:t>ĐẤT ĐAI, TÀI SẢN GẮN LIỀN VỚI ĐẤT</w:t>
            </w:r>
          </w:p>
          <w:p w14:paraId="2B2F25CC" w14:textId="77777777" w:rsidR="00BF040A" w:rsidRPr="00201A63" w:rsidRDefault="00BF040A" w:rsidP="00BF040A">
            <w:pPr>
              <w:jc w:val="center"/>
              <w:rPr>
                <w:b/>
                <w:bCs/>
                <w:i/>
                <w:lang w:val="pt-BR"/>
              </w:rPr>
            </w:pPr>
          </w:p>
        </w:tc>
        <w:tc>
          <w:tcPr>
            <w:tcW w:w="988" w:type="pct"/>
            <w:vMerge/>
            <w:tcBorders>
              <w:top w:val="nil"/>
              <w:left w:val="single" w:sz="4" w:space="0" w:color="auto"/>
            </w:tcBorders>
          </w:tcPr>
          <w:p w14:paraId="4AC9BDC7" w14:textId="77777777" w:rsidR="00BF040A" w:rsidRPr="00201A63" w:rsidRDefault="00BF040A" w:rsidP="00BF040A">
            <w:pPr>
              <w:jc w:val="both"/>
              <w:rPr>
                <w:b/>
                <w:bCs/>
                <w:lang w:val="pt-BR"/>
              </w:rPr>
            </w:pPr>
          </w:p>
        </w:tc>
      </w:tr>
      <w:tr w:rsidR="00BF040A" w:rsidRPr="00201A63" w14:paraId="01897C96" w14:textId="77777777" w:rsidTr="00BF040A">
        <w:trPr>
          <w:gridAfter w:val="3"/>
          <w:wAfter w:w="1612" w:type="pct"/>
          <w:trHeight w:val="65"/>
        </w:trPr>
        <w:tc>
          <w:tcPr>
            <w:tcW w:w="2400" w:type="pct"/>
            <w:gridSpan w:val="2"/>
            <w:tcBorders>
              <w:top w:val="nil"/>
              <w:left w:val="nil"/>
              <w:right w:val="single" w:sz="4" w:space="0" w:color="auto"/>
            </w:tcBorders>
          </w:tcPr>
          <w:p w14:paraId="7C535C26" w14:textId="77777777" w:rsidR="00BF040A" w:rsidRPr="00201A63" w:rsidRDefault="00BF040A" w:rsidP="00BF040A">
            <w:pPr>
              <w:jc w:val="both"/>
              <w:rPr>
                <w:b/>
                <w:bCs/>
                <w:lang w:val="pt-BR"/>
              </w:rPr>
            </w:pPr>
          </w:p>
        </w:tc>
        <w:tc>
          <w:tcPr>
            <w:tcW w:w="988" w:type="pct"/>
            <w:vMerge/>
            <w:tcBorders>
              <w:top w:val="nil"/>
              <w:left w:val="single" w:sz="4" w:space="0" w:color="auto"/>
            </w:tcBorders>
          </w:tcPr>
          <w:p w14:paraId="25030FFF" w14:textId="77777777" w:rsidR="00BF040A" w:rsidRPr="00201A63" w:rsidRDefault="00BF040A" w:rsidP="00BF040A">
            <w:pPr>
              <w:jc w:val="both"/>
              <w:rPr>
                <w:b/>
                <w:bCs/>
                <w:lang w:val="pt-BR"/>
              </w:rPr>
            </w:pPr>
          </w:p>
        </w:tc>
      </w:tr>
      <w:tr w:rsidR="00BF040A" w:rsidRPr="00201A63" w14:paraId="32B555D5" w14:textId="77777777" w:rsidTr="00BF040A">
        <w:trPr>
          <w:gridAfter w:val="3"/>
          <w:wAfter w:w="1612" w:type="pct"/>
        </w:trPr>
        <w:tc>
          <w:tcPr>
            <w:tcW w:w="2400" w:type="pct"/>
            <w:gridSpan w:val="2"/>
            <w:tcBorders>
              <w:top w:val="nil"/>
              <w:left w:val="nil"/>
              <w:right w:val="single" w:sz="4" w:space="0" w:color="auto"/>
            </w:tcBorders>
          </w:tcPr>
          <w:p w14:paraId="127D3CE5" w14:textId="77777777" w:rsidR="00BF040A" w:rsidRPr="00201A63" w:rsidRDefault="00BF040A" w:rsidP="00BF040A">
            <w:pPr>
              <w:jc w:val="center"/>
              <w:rPr>
                <w:bCs/>
              </w:rPr>
            </w:pPr>
            <w:r w:rsidRPr="00201A63">
              <w:rPr>
                <w:bCs/>
              </w:rPr>
              <w:t>Kính gửi: .........................................................................</w:t>
            </w:r>
          </w:p>
        </w:tc>
        <w:tc>
          <w:tcPr>
            <w:tcW w:w="988" w:type="pct"/>
            <w:vMerge/>
            <w:tcBorders>
              <w:top w:val="nil"/>
              <w:left w:val="single" w:sz="4" w:space="0" w:color="auto"/>
            </w:tcBorders>
          </w:tcPr>
          <w:p w14:paraId="6995CBB9" w14:textId="77777777" w:rsidR="00BF040A" w:rsidRPr="00201A63" w:rsidRDefault="00BF040A" w:rsidP="00BF040A">
            <w:pPr>
              <w:jc w:val="both"/>
              <w:rPr>
                <w:b/>
                <w:bCs/>
              </w:rPr>
            </w:pPr>
          </w:p>
        </w:tc>
      </w:tr>
      <w:tr w:rsidR="00BF040A" w:rsidRPr="00201A63" w14:paraId="5B1FD334" w14:textId="77777777" w:rsidTr="00BF040A">
        <w:trPr>
          <w:gridAfter w:val="3"/>
          <w:wAfter w:w="1612" w:type="pct"/>
          <w:trHeight w:val="151"/>
        </w:trPr>
        <w:tc>
          <w:tcPr>
            <w:tcW w:w="2400" w:type="pct"/>
            <w:gridSpan w:val="2"/>
            <w:tcBorders>
              <w:top w:val="nil"/>
              <w:left w:val="nil"/>
              <w:bottom w:val="double" w:sz="4" w:space="0" w:color="auto"/>
              <w:right w:val="single" w:sz="4" w:space="0" w:color="auto"/>
            </w:tcBorders>
          </w:tcPr>
          <w:p w14:paraId="71AA9176" w14:textId="77777777" w:rsidR="00BF040A" w:rsidRPr="00201A63" w:rsidRDefault="00BF040A" w:rsidP="00BF040A">
            <w:pPr>
              <w:jc w:val="both"/>
              <w:rPr>
                <w:b/>
                <w:bCs/>
              </w:rPr>
            </w:pPr>
          </w:p>
        </w:tc>
        <w:tc>
          <w:tcPr>
            <w:tcW w:w="988" w:type="pct"/>
            <w:vMerge/>
            <w:tcBorders>
              <w:top w:val="nil"/>
              <w:left w:val="single" w:sz="4" w:space="0" w:color="auto"/>
              <w:bottom w:val="double" w:sz="4" w:space="0" w:color="auto"/>
            </w:tcBorders>
          </w:tcPr>
          <w:p w14:paraId="379B47D7" w14:textId="77777777" w:rsidR="00BF040A" w:rsidRPr="00201A63" w:rsidRDefault="00BF040A" w:rsidP="00BF040A">
            <w:pPr>
              <w:jc w:val="both"/>
              <w:rPr>
                <w:b/>
                <w:bCs/>
              </w:rPr>
            </w:pPr>
          </w:p>
        </w:tc>
      </w:tr>
      <w:tr w:rsidR="00BF040A" w:rsidRPr="00201A63" w14:paraId="491EE20B" w14:textId="77777777" w:rsidTr="00BF040A">
        <w:trPr>
          <w:gridAfter w:val="3"/>
          <w:wAfter w:w="1612" w:type="pct"/>
          <w:trHeight w:val="50"/>
        </w:trPr>
        <w:tc>
          <w:tcPr>
            <w:tcW w:w="3388" w:type="pct"/>
            <w:gridSpan w:val="3"/>
            <w:tcBorders>
              <w:top w:val="double" w:sz="4" w:space="0" w:color="auto"/>
              <w:left w:val="double" w:sz="4" w:space="0" w:color="auto"/>
              <w:bottom w:val="single" w:sz="6" w:space="0" w:color="auto"/>
              <w:right w:val="double" w:sz="4" w:space="0" w:color="auto"/>
            </w:tcBorders>
          </w:tcPr>
          <w:p w14:paraId="6EF65265"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7AC3EB18"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2D7D512E"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40D2903F" w14:textId="77777777" w:rsidR="00BF040A" w:rsidRPr="00201A63" w:rsidRDefault="00BF040A" w:rsidP="00BF040A">
            <w:pPr>
              <w:jc w:val="both"/>
              <w:rPr>
                <w:b/>
                <w:bCs/>
              </w:rPr>
            </w:pPr>
            <w:r w:rsidRPr="00201A63">
              <w:rPr>
                <w:b/>
                <w:bCs/>
              </w:rPr>
              <w:t>1. Người sử dụng đất, chủ sở hữu tài sản gắn liền với đất</w:t>
            </w:r>
          </w:p>
          <w:p w14:paraId="68F488F7"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083761E5" w14:textId="77777777" w:rsidR="00BF040A" w:rsidRPr="00201A63" w:rsidRDefault="00BF040A" w:rsidP="00BF040A">
            <w:pPr>
              <w:jc w:val="both"/>
              <w:rPr>
                <w:bCs/>
              </w:rPr>
            </w:pPr>
            <w:r w:rsidRPr="00201A63">
              <w:rPr>
                <w:bCs/>
                <w:iCs/>
              </w:rPr>
              <w:t>…………………………………………….………………………………………………………………</w:t>
            </w:r>
          </w:p>
          <w:p w14:paraId="4FB352D3"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1B3D2DE4"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3BA01419" w14:textId="77777777" w:rsidR="00BF040A" w:rsidRPr="00201A63" w:rsidRDefault="00BF040A" w:rsidP="00BF040A">
            <w:pPr>
              <w:jc w:val="both"/>
              <w:rPr>
                <w:b/>
                <w:bCs/>
              </w:rPr>
            </w:pPr>
            <w:r w:rsidRPr="00201A63">
              <w:rPr>
                <w:b/>
                <w:bCs/>
              </w:rPr>
              <w:t>2. Giấy chứng nhận đã cấp</w:t>
            </w:r>
          </w:p>
          <w:p w14:paraId="072FDA61"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51D95FCD"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126E04D4"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15164552" w14:textId="77777777" w:rsidR="00BF040A" w:rsidRPr="00201A63" w:rsidRDefault="00BF040A" w:rsidP="00BF040A">
            <w:pPr>
              <w:spacing w:before="80" w:after="80"/>
              <w:rPr>
                <w:b/>
                <w:bCs/>
              </w:rPr>
            </w:pPr>
            <w:r w:rsidRPr="00201A63">
              <w:rPr>
                <w:b/>
                <w:bCs/>
              </w:rPr>
              <w:t xml:space="preserve">3. Nội dung biến động về: </w:t>
            </w:r>
            <w:r w:rsidRPr="00201A63">
              <w:rPr>
                <w:bCs/>
              </w:rPr>
              <w:t>..........................................................................................................</w:t>
            </w:r>
          </w:p>
        </w:tc>
      </w:tr>
      <w:tr w:rsidR="00BF040A" w:rsidRPr="00201A63" w14:paraId="5DFE2F8C" w14:textId="77777777" w:rsidTr="00BF040A">
        <w:trPr>
          <w:gridAfter w:val="3"/>
          <w:wAfter w:w="1612" w:type="pct"/>
          <w:trHeight w:val="1420"/>
        </w:trPr>
        <w:tc>
          <w:tcPr>
            <w:tcW w:w="1710" w:type="pct"/>
            <w:tcBorders>
              <w:top w:val="single" w:sz="6" w:space="0" w:color="auto"/>
              <w:left w:val="double" w:sz="4" w:space="0" w:color="auto"/>
              <w:bottom w:val="single" w:sz="6" w:space="0" w:color="auto"/>
              <w:right w:val="single" w:sz="6" w:space="0" w:color="auto"/>
            </w:tcBorders>
          </w:tcPr>
          <w:p w14:paraId="21BBE8AC" w14:textId="77777777" w:rsidR="00BF040A" w:rsidRPr="00201A63" w:rsidRDefault="00BF040A" w:rsidP="00BF040A">
            <w:pPr>
              <w:spacing w:after="120"/>
              <w:rPr>
                <w:bCs/>
              </w:rPr>
            </w:pPr>
            <w:r w:rsidRPr="00201A63">
              <w:rPr>
                <w:bCs/>
              </w:rPr>
              <w:t xml:space="preserve"> 3.1. Nội dung trên GCN trước khi biến động:</w:t>
            </w:r>
          </w:p>
          <w:p w14:paraId="40D9D60B" w14:textId="77777777" w:rsidR="00BF040A" w:rsidRPr="00201A63" w:rsidRDefault="00BF040A" w:rsidP="00BF040A">
            <w:pPr>
              <w:spacing w:after="120"/>
              <w:rPr>
                <w:bCs/>
              </w:rPr>
            </w:pPr>
            <w:r w:rsidRPr="00201A63">
              <w:rPr>
                <w:bCs/>
              </w:rPr>
              <w:t xml:space="preserve">   -.…………………………………………….;</w:t>
            </w:r>
          </w:p>
          <w:p w14:paraId="7FF52960" w14:textId="77777777" w:rsidR="00BF040A" w:rsidRPr="00201A63" w:rsidRDefault="00BF040A" w:rsidP="00BF040A">
            <w:pPr>
              <w:spacing w:after="120"/>
              <w:rPr>
                <w:bCs/>
              </w:rPr>
            </w:pPr>
            <w:r w:rsidRPr="00201A63">
              <w:rPr>
                <w:bCs/>
              </w:rPr>
              <w:t>……………………………………………….;</w:t>
            </w:r>
          </w:p>
          <w:p w14:paraId="7B414FB7" w14:textId="77777777" w:rsidR="00BF040A" w:rsidRPr="00201A63" w:rsidRDefault="00BF040A" w:rsidP="00BF040A">
            <w:pPr>
              <w:spacing w:after="120"/>
              <w:rPr>
                <w:bCs/>
              </w:rPr>
            </w:pPr>
            <w:r w:rsidRPr="00201A63">
              <w:rPr>
                <w:bCs/>
              </w:rPr>
              <w:t>……………………………………………….;</w:t>
            </w:r>
          </w:p>
        </w:tc>
        <w:tc>
          <w:tcPr>
            <w:tcW w:w="1677" w:type="pct"/>
            <w:gridSpan w:val="2"/>
            <w:tcBorders>
              <w:top w:val="single" w:sz="6" w:space="0" w:color="auto"/>
              <w:left w:val="single" w:sz="6" w:space="0" w:color="auto"/>
              <w:bottom w:val="single" w:sz="6" w:space="0" w:color="auto"/>
              <w:right w:val="double" w:sz="4" w:space="0" w:color="auto"/>
            </w:tcBorders>
          </w:tcPr>
          <w:p w14:paraId="139C2BD3" w14:textId="77777777" w:rsidR="00BF040A" w:rsidRPr="00201A63" w:rsidRDefault="00BF040A" w:rsidP="00BF040A">
            <w:pPr>
              <w:spacing w:after="120"/>
              <w:rPr>
                <w:bCs/>
              </w:rPr>
            </w:pPr>
            <w:r w:rsidRPr="00201A63">
              <w:rPr>
                <w:bCs/>
              </w:rPr>
              <w:t xml:space="preserve"> 3.2. Nội dung sau khi biến động:</w:t>
            </w:r>
          </w:p>
          <w:p w14:paraId="6949F95E" w14:textId="77777777" w:rsidR="00BF040A" w:rsidRPr="00201A63" w:rsidRDefault="00BF040A" w:rsidP="00BF040A">
            <w:pPr>
              <w:spacing w:after="120"/>
              <w:rPr>
                <w:bCs/>
                <w:lang w:val="de-DE"/>
              </w:rPr>
            </w:pPr>
            <w:r w:rsidRPr="00201A63">
              <w:rPr>
                <w:bCs/>
              </w:rPr>
              <w:t xml:space="preserve">  </w:t>
            </w:r>
            <w:r w:rsidRPr="00201A63">
              <w:rPr>
                <w:bCs/>
                <w:lang w:val="de-DE"/>
              </w:rPr>
              <w:t>-….……………………………………….;</w:t>
            </w:r>
          </w:p>
          <w:p w14:paraId="55F0826F" w14:textId="77777777" w:rsidR="00BF040A" w:rsidRPr="00201A63" w:rsidRDefault="00BF040A" w:rsidP="00BF040A">
            <w:pPr>
              <w:spacing w:after="120"/>
              <w:rPr>
                <w:bCs/>
                <w:lang w:val="de-DE"/>
              </w:rPr>
            </w:pPr>
            <w:r w:rsidRPr="00201A63">
              <w:rPr>
                <w:bCs/>
                <w:lang w:val="de-DE"/>
              </w:rPr>
              <w:t>……………………………….….………...;</w:t>
            </w:r>
          </w:p>
          <w:p w14:paraId="06C8BCC3" w14:textId="77777777" w:rsidR="00BF040A" w:rsidRPr="00201A63" w:rsidRDefault="00BF040A" w:rsidP="00BF040A">
            <w:pPr>
              <w:spacing w:after="120"/>
              <w:rPr>
                <w:bCs/>
                <w:lang w:val="de-DE"/>
              </w:rPr>
            </w:pPr>
            <w:r w:rsidRPr="00201A63">
              <w:rPr>
                <w:bCs/>
                <w:lang w:val="de-DE"/>
              </w:rPr>
              <w:t>………………………….……….………...;</w:t>
            </w:r>
          </w:p>
        </w:tc>
      </w:tr>
      <w:tr w:rsidR="00BF040A" w:rsidRPr="00201A63" w14:paraId="68A671A7"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7B72FC3A" w14:textId="77777777" w:rsidR="00BF040A" w:rsidRPr="00201A63" w:rsidRDefault="00BF040A" w:rsidP="00BF040A">
            <w:pPr>
              <w:spacing w:after="120"/>
              <w:rPr>
                <w:b/>
                <w:bCs/>
                <w:lang w:val="de-DE"/>
              </w:rPr>
            </w:pPr>
            <w:r w:rsidRPr="00201A63">
              <w:rPr>
                <w:b/>
                <w:bCs/>
                <w:lang w:val="de-DE"/>
              </w:rPr>
              <w:t xml:space="preserve">4. </w:t>
            </w:r>
            <w:r w:rsidRPr="00201A63">
              <w:rPr>
                <w:b/>
                <w:bCs/>
                <w:lang w:val="fr-FR"/>
              </w:rPr>
              <w:t>Lý do biến động</w:t>
            </w:r>
          </w:p>
          <w:p w14:paraId="05432C45" w14:textId="77777777" w:rsidR="00BF040A" w:rsidRPr="00201A63" w:rsidRDefault="00BF040A" w:rsidP="00BF040A">
            <w:pPr>
              <w:spacing w:after="120"/>
              <w:rPr>
                <w:bCs/>
              </w:rPr>
            </w:pPr>
            <w:r w:rsidRPr="00201A63">
              <w:rPr>
                <w:bCs/>
              </w:rPr>
              <w:t>…………………………………………………………………………………………………………….</w:t>
            </w:r>
          </w:p>
          <w:p w14:paraId="7D05F575" w14:textId="77777777" w:rsidR="00BF040A" w:rsidRPr="00201A63" w:rsidRDefault="00BF040A" w:rsidP="00BF040A">
            <w:pPr>
              <w:spacing w:after="120"/>
              <w:rPr>
                <w:bCs/>
              </w:rPr>
            </w:pPr>
            <w:r w:rsidRPr="00201A63">
              <w:rPr>
                <w:bCs/>
              </w:rPr>
              <w:t>…………………………………………………………………………………………………………….</w:t>
            </w:r>
          </w:p>
        </w:tc>
      </w:tr>
      <w:tr w:rsidR="00BF040A" w:rsidRPr="00201A63" w14:paraId="51BD2180"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54630017" w14:textId="77777777" w:rsidR="00BF040A" w:rsidRPr="00201A63" w:rsidRDefault="00BF040A" w:rsidP="00BF040A">
            <w:pPr>
              <w:spacing w:after="120"/>
              <w:rPr>
                <w:b/>
                <w:bCs/>
              </w:rPr>
            </w:pPr>
            <w:r w:rsidRPr="00201A63">
              <w:rPr>
                <w:b/>
                <w:bCs/>
              </w:rPr>
              <w:t xml:space="preserve">5. Tình hình thực hiện nghĩa vụ tài chính về đất đai đối với thửa đất đăng ký biến động </w:t>
            </w:r>
          </w:p>
          <w:p w14:paraId="750745D3" w14:textId="77777777" w:rsidR="00BF040A" w:rsidRPr="00201A63" w:rsidRDefault="00BF040A" w:rsidP="00BF040A">
            <w:pPr>
              <w:spacing w:after="120"/>
              <w:rPr>
                <w:bCs/>
              </w:rPr>
            </w:pPr>
            <w:r w:rsidRPr="00201A63">
              <w:rPr>
                <w:bCs/>
              </w:rPr>
              <w:t>…………………………………………………………………………………………………………….</w:t>
            </w:r>
          </w:p>
          <w:p w14:paraId="330E96D4" w14:textId="77777777" w:rsidR="00BF040A" w:rsidRPr="00201A63" w:rsidRDefault="00BF040A" w:rsidP="00BF040A">
            <w:pPr>
              <w:spacing w:after="120"/>
              <w:rPr>
                <w:bCs/>
              </w:rPr>
            </w:pPr>
            <w:r w:rsidRPr="00201A63">
              <w:rPr>
                <w:bCs/>
              </w:rPr>
              <w:t>…………………………………………………………………………………………………………….</w:t>
            </w:r>
          </w:p>
        </w:tc>
      </w:tr>
      <w:tr w:rsidR="00BF040A" w:rsidRPr="00201A63" w14:paraId="2B3EB3F4" w14:textId="77777777" w:rsidTr="00BF040A">
        <w:trPr>
          <w:gridAfter w:val="3"/>
          <w:wAfter w:w="1612" w:type="pct"/>
        </w:trPr>
        <w:tc>
          <w:tcPr>
            <w:tcW w:w="3388" w:type="pct"/>
            <w:gridSpan w:val="3"/>
            <w:tcBorders>
              <w:top w:val="single" w:sz="6" w:space="0" w:color="auto"/>
              <w:left w:val="double" w:sz="4" w:space="0" w:color="auto"/>
              <w:bottom w:val="double" w:sz="4" w:space="0" w:color="auto"/>
              <w:right w:val="double" w:sz="4" w:space="0" w:color="auto"/>
            </w:tcBorders>
          </w:tcPr>
          <w:p w14:paraId="5FBB0736"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2510890C"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06665074" w14:textId="77777777" w:rsidR="00BF040A" w:rsidRPr="00201A63" w:rsidRDefault="00BF040A" w:rsidP="00BF040A">
            <w:pPr>
              <w:spacing w:after="120"/>
              <w:rPr>
                <w:bCs/>
              </w:rPr>
            </w:pPr>
            <w:r w:rsidRPr="00201A63">
              <w:rPr>
                <w:bCs/>
              </w:rPr>
              <w:t>…………………………………………………………………………………………………………….</w:t>
            </w:r>
          </w:p>
          <w:p w14:paraId="1E29235F" w14:textId="77777777" w:rsidR="00BF040A" w:rsidRPr="00201A63" w:rsidRDefault="00BF040A" w:rsidP="00BF040A">
            <w:pPr>
              <w:spacing w:after="120"/>
              <w:rPr>
                <w:b/>
                <w:bCs/>
                <w:lang w:val="fr-FR"/>
              </w:rPr>
            </w:pPr>
            <w:r w:rsidRPr="00201A63">
              <w:rPr>
                <w:bCs/>
              </w:rPr>
              <w:t>…………………………………………………………………………………………………………….</w:t>
            </w:r>
          </w:p>
        </w:tc>
      </w:tr>
    </w:tbl>
    <w:p w14:paraId="1F8A5336"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18A7019B"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59F5599E"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347BF916" w14:textId="77777777" w:rsidR="00BF040A" w:rsidRPr="00201A63" w:rsidRDefault="00BF040A" w:rsidP="00BF040A">
      <w:pPr>
        <w:ind w:left="5760" w:firstLine="720"/>
        <w:jc w:val="both"/>
        <w:rPr>
          <w:b/>
          <w:bCs/>
        </w:rPr>
      </w:pPr>
      <w:r w:rsidRPr="00201A63">
        <w:rPr>
          <w:b/>
          <w:bCs/>
        </w:rPr>
        <w:t>Người viết đơn</w:t>
      </w:r>
    </w:p>
    <w:p w14:paraId="130F900B" w14:textId="77777777" w:rsidR="00BF040A" w:rsidRPr="00201A63" w:rsidRDefault="00BF040A" w:rsidP="00BF040A">
      <w:pPr>
        <w:ind w:left="5040"/>
        <w:jc w:val="both"/>
        <w:rPr>
          <w:i/>
          <w:iCs/>
        </w:rPr>
      </w:pPr>
      <w:r w:rsidRPr="00201A63">
        <w:rPr>
          <w:i/>
          <w:iCs/>
        </w:rPr>
        <w:t xml:space="preserve">       (Ký và ghi rõ họ tên, đóng dấu nếu có)</w:t>
      </w:r>
    </w:p>
    <w:p w14:paraId="5715C1AC" w14:textId="77777777" w:rsidR="00BF040A" w:rsidRPr="00201A63" w:rsidRDefault="00BF040A" w:rsidP="00BF040A">
      <w:pPr>
        <w:ind w:left="5040"/>
        <w:jc w:val="both"/>
        <w:rPr>
          <w:i/>
          <w:iCs/>
        </w:rPr>
      </w:pPr>
    </w:p>
    <w:p w14:paraId="78B3CEDA" w14:textId="77777777" w:rsidR="00BF040A" w:rsidRPr="00201A63" w:rsidRDefault="00BF040A" w:rsidP="00BF040A">
      <w:pPr>
        <w:ind w:left="5040"/>
        <w:jc w:val="both"/>
        <w:rPr>
          <w:i/>
          <w:iCs/>
        </w:rPr>
      </w:pPr>
    </w:p>
    <w:tbl>
      <w:tblPr>
        <w:tblW w:w="12475" w:type="dxa"/>
        <w:tblInd w:w="-34"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7405"/>
      </w:tblGrid>
      <w:tr w:rsidR="00BF040A" w:rsidRPr="00201A63" w14:paraId="10C315AC" w14:textId="77777777" w:rsidTr="00BF040A">
        <w:trPr>
          <w:trHeight w:val="372"/>
        </w:trPr>
        <w:tc>
          <w:tcPr>
            <w:tcW w:w="12475" w:type="dxa"/>
            <w:gridSpan w:val="2"/>
          </w:tcPr>
          <w:p w14:paraId="25138C90" w14:textId="77777777" w:rsidR="00BF040A" w:rsidRPr="00201A63" w:rsidRDefault="00BF040A" w:rsidP="00BF040A">
            <w:pPr>
              <w:spacing w:before="40"/>
              <w:jc w:val="center"/>
              <w:rPr>
                <w:bCs/>
                <w:i/>
              </w:rPr>
            </w:pPr>
            <w:r w:rsidRPr="00201A63">
              <w:rPr>
                <w:b/>
                <w:bCs/>
              </w:rPr>
              <w:t xml:space="preserve">II- XÁC NHẬN CỦA ỦY BAN NHÂN DÂN CẤP XÃ                                                                             </w:t>
            </w:r>
          </w:p>
          <w:p w14:paraId="7A044474"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4F8802A0" w14:textId="77777777" w:rsidTr="00BF040A">
        <w:tc>
          <w:tcPr>
            <w:tcW w:w="12475" w:type="dxa"/>
            <w:gridSpan w:val="2"/>
          </w:tcPr>
          <w:p w14:paraId="272320F5" w14:textId="77777777" w:rsidR="00BF040A" w:rsidRPr="00201A63" w:rsidRDefault="00BF040A" w:rsidP="00BF040A">
            <w:pPr>
              <w:spacing w:before="40" w:after="120"/>
              <w:rPr>
                <w:bCs/>
              </w:rPr>
            </w:pPr>
            <w:r w:rsidRPr="00201A63">
              <w:rPr>
                <w:bCs/>
              </w:rPr>
              <w:t>…………………………………………………………………………………………………………….</w:t>
            </w:r>
          </w:p>
          <w:p w14:paraId="09B416B2" w14:textId="77777777" w:rsidR="00BF040A" w:rsidRPr="00201A63" w:rsidRDefault="00BF040A" w:rsidP="00BF040A">
            <w:pPr>
              <w:spacing w:before="40" w:after="120"/>
              <w:rPr>
                <w:bCs/>
              </w:rPr>
            </w:pPr>
            <w:r w:rsidRPr="00201A63">
              <w:rPr>
                <w:bCs/>
              </w:rPr>
              <w:t>…………………………………………………………………………………………………………….</w:t>
            </w:r>
          </w:p>
          <w:p w14:paraId="5CD76D46" w14:textId="77777777" w:rsidR="00BF040A" w:rsidRPr="00201A63" w:rsidRDefault="00BF040A" w:rsidP="00BF040A">
            <w:pPr>
              <w:spacing w:before="40" w:after="120"/>
              <w:jc w:val="both"/>
            </w:pPr>
            <w:r w:rsidRPr="00201A63">
              <w:rPr>
                <w:bCs/>
              </w:rPr>
              <w:t>…………………………………………………………………………………………………………….</w:t>
            </w:r>
          </w:p>
        </w:tc>
      </w:tr>
      <w:tr w:rsidR="00BF040A" w:rsidRPr="00201A63" w14:paraId="66C3D998" w14:textId="77777777" w:rsidTr="00BF040A">
        <w:trPr>
          <w:trHeight w:val="1824"/>
        </w:trPr>
        <w:tc>
          <w:tcPr>
            <w:tcW w:w="5070" w:type="dxa"/>
          </w:tcPr>
          <w:p w14:paraId="2FD9990E"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9D17B43" w14:textId="77777777" w:rsidR="00BF040A" w:rsidRPr="00201A63" w:rsidRDefault="00BF040A" w:rsidP="00BF040A">
            <w:pPr>
              <w:jc w:val="center"/>
              <w:rPr>
                <w:b/>
                <w:bCs/>
              </w:rPr>
            </w:pPr>
            <w:r w:rsidRPr="00201A63">
              <w:rPr>
                <w:b/>
                <w:bCs/>
              </w:rPr>
              <w:t xml:space="preserve">Công chức địa chính </w:t>
            </w:r>
          </w:p>
          <w:p w14:paraId="047296A1" w14:textId="77777777" w:rsidR="00BF040A" w:rsidRPr="00201A63" w:rsidRDefault="00BF040A" w:rsidP="00BF040A">
            <w:pPr>
              <w:jc w:val="center"/>
              <w:rPr>
                <w:i/>
                <w:iCs/>
              </w:rPr>
            </w:pPr>
            <w:r w:rsidRPr="00201A63">
              <w:rPr>
                <w:i/>
                <w:iCs/>
              </w:rPr>
              <w:t>(Ký, ghi rõ họ tên)</w:t>
            </w:r>
          </w:p>
          <w:p w14:paraId="3B09576F" w14:textId="77777777" w:rsidR="00BF040A" w:rsidRPr="00201A63" w:rsidRDefault="00BF040A" w:rsidP="00BF040A">
            <w:pPr>
              <w:jc w:val="center"/>
              <w:rPr>
                <w:i/>
                <w:iCs/>
              </w:rPr>
            </w:pPr>
          </w:p>
          <w:p w14:paraId="706C18F5" w14:textId="77777777" w:rsidR="00BF040A" w:rsidRPr="00201A63" w:rsidRDefault="00BF040A" w:rsidP="00BF040A">
            <w:pPr>
              <w:jc w:val="center"/>
              <w:rPr>
                <w:i/>
                <w:iCs/>
              </w:rPr>
            </w:pPr>
          </w:p>
          <w:p w14:paraId="7E0674D3" w14:textId="77777777" w:rsidR="00BF040A" w:rsidRPr="00201A63" w:rsidRDefault="00BF040A" w:rsidP="00BF040A">
            <w:pPr>
              <w:jc w:val="center"/>
              <w:rPr>
                <w:i/>
                <w:iCs/>
              </w:rPr>
            </w:pPr>
          </w:p>
        </w:tc>
        <w:tc>
          <w:tcPr>
            <w:tcW w:w="7405" w:type="dxa"/>
          </w:tcPr>
          <w:p w14:paraId="58BCAC6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92DC41A" w14:textId="77777777" w:rsidR="00BF040A" w:rsidRPr="00201A63" w:rsidRDefault="00BF040A" w:rsidP="00BF040A">
            <w:pPr>
              <w:jc w:val="center"/>
              <w:rPr>
                <w:b/>
                <w:bCs/>
              </w:rPr>
            </w:pPr>
            <w:r w:rsidRPr="00201A63">
              <w:rPr>
                <w:b/>
                <w:bCs/>
              </w:rPr>
              <w:t>TM. Ủy ban nhân dân</w:t>
            </w:r>
          </w:p>
          <w:p w14:paraId="4BC9027F" w14:textId="77777777" w:rsidR="00BF040A" w:rsidRPr="00201A63" w:rsidRDefault="00BF040A" w:rsidP="00BF040A">
            <w:pPr>
              <w:jc w:val="center"/>
              <w:rPr>
                <w:b/>
                <w:bCs/>
              </w:rPr>
            </w:pPr>
            <w:r w:rsidRPr="00201A63">
              <w:rPr>
                <w:b/>
                <w:bCs/>
              </w:rPr>
              <w:t>Chủ tịch</w:t>
            </w:r>
          </w:p>
          <w:p w14:paraId="79718EEF" w14:textId="77777777" w:rsidR="00BF040A" w:rsidRPr="00201A63" w:rsidRDefault="00BF040A" w:rsidP="00BF040A">
            <w:pPr>
              <w:jc w:val="center"/>
              <w:rPr>
                <w:i/>
                <w:iCs/>
              </w:rPr>
            </w:pPr>
            <w:r w:rsidRPr="00201A63">
              <w:rPr>
                <w:i/>
                <w:iCs/>
              </w:rPr>
              <w:t>(Ký tên, đóng dấu)</w:t>
            </w:r>
          </w:p>
          <w:p w14:paraId="14856DFF" w14:textId="77777777" w:rsidR="00BF040A" w:rsidRPr="00201A63" w:rsidRDefault="00BF040A" w:rsidP="00BF040A">
            <w:pPr>
              <w:jc w:val="center"/>
              <w:rPr>
                <w:i/>
                <w:iCs/>
              </w:rPr>
            </w:pPr>
          </w:p>
          <w:p w14:paraId="5DD99D30" w14:textId="77777777" w:rsidR="00BF040A" w:rsidRPr="00201A63" w:rsidRDefault="00BF040A" w:rsidP="00BF040A">
            <w:pPr>
              <w:jc w:val="both"/>
              <w:rPr>
                <w:i/>
                <w:iCs/>
              </w:rPr>
            </w:pPr>
          </w:p>
          <w:p w14:paraId="00701435" w14:textId="77777777" w:rsidR="00BF040A" w:rsidRPr="00201A63" w:rsidRDefault="00BF040A" w:rsidP="00BF040A">
            <w:pPr>
              <w:jc w:val="both"/>
              <w:rPr>
                <w:i/>
                <w:iCs/>
              </w:rPr>
            </w:pPr>
          </w:p>
        </w:tc>
      </w:tr>
      <w:tr w:rsidR="00BF040A" w:rsidRPr="00201A63" w14:paraId="6F6DD43F" w14:textId="77777777" w:rsidTr="00BF040A">
        <w:trPr>
          <w:trHeight w:val="372"/>
        </w:trPr>
        <w:tc>
          <w:tcPr>
            <w:tcW w:w="12475" w:type="dxa"/>
            <w:gridSpan w:val="2"/>
            <w:tcBorders>
              <w:top w:val="double" w:sz="2" w:space="0" w:color="auto"/>
              <w:left w:val="double" w:sz="2" w:space="0" w:color="auto"/>
              <w:bottom w:val="single" w:sz="6" w:space="0" w:color="auto"/>
              <w:right w:val="double" w:sz="2" w:space="0" w:color="auto"/>
            </w:tcBorders>
          </w:tcPr>
          <w:p w14:paraId="027F79BC"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0C97C938" w14:textId="77777777" w:rsidTr="00BF040A">
        <w:trPr>
          <w:trHeight w:val="372"/>
        </w:trPr>
        <w:tc>
          <w:tcPr>
            <w:tcW w:w="12475" w:type="dxa"/>
            <w:gridSpan w:val="2"/>
            <w:tcBorders>
              <w:top w:val="single" w:sz="6" w:space="0" w:color="auto"/>
              <w:left w:val="double" w:sz="2" w:space="0" w:color="auto"/>
              <w:bottom w:val="single" w:sz="6" w:space="0" w:color="auto"/>
              <w:right w:val="double" w:sz="2" w:space="0" w:color="auto"/>
            </w:tcBorders>
          </w:tcPr>
          <w:p w14:paraId="63746282" w14:textId="77777777" w:rsidR="00BF040A" w:rsidRPr="00201A63" w:rsidRDefault="00BF040A" w:rsidP="00BF040A">
            <w:pPr>
              <w:spacing w:before="40" w:after="120"/>
              <w:rPr>
                <w:bCs/>
              </w:rPr>
            </w:pPr>
            <w:r w:rsidRPr="00201A63">
              <w:rPr>
                <w:bCs/>
              </w:rPr>
              <w:t>…………………………………………………………………………………………………………….</w:t>
            </w:r>
          </w:p>
          <w:p w14:paraId="02F3FC1B" w14:textId="77777777" w:rsidR="00BF040A" w:rsidRPr="00201A63" w:rsidRDefault="00BF040A" w:rsidP="00BF040A">
            <w:pPr>
              <w:spacing w:before="40" w:after="120"/>
              <w:rPr>
                <w:bCs/>
              </w:rPr>
            </w:pPr>
            <w:r w:rsidRPr="00201A63">
              <w:rPr>
                <w:bCs/>
              </w:rPr>
              <w:t>…………………………………………………………………………………………………………….</w:t>
            </w:r>
          </w:p>
          <w:p w14:paraId="651B5A58" w14:textId="77777777" w:rsidR="00BF040A" w:rsidRPr="00201A63" w:rsidRDefault="00BF040A" w:rsidP="00BF040A">
            <w:pPr>
              <w:spacing w:before="40" w:after="120"/>
              <w:rPr>
                <w:bCs/>
              </w:rPr>
            </w:pPr>
            <w:r w:rsidRPr="00201A63">
              <w:rPr>
                <w:bCs/>
              </w:rPr>
              <w:t>…………………………………………………………………………………………………………….</w:t>
            </w:r>
          </w:p>
          <w:p w14:paraId="6565C732" w14:textId="77777777" w:rsidR="00BF040A" w:rsidRPr="00201A63" w:rsidRDefault="00BF040A" w:rsidP="00BF040A">
            <w:pPr>
              <w:spacing w:before="40" w:after="120"/>
              <w:rPr>
                <w:bCs/>
              </w:rPr>
            </w:pPr>
            <w:r w:rsidRPr="00201A63">
              <w:rPr>
                <w:bCs/>
              </w:rPr>
              <w:t>…………………………………………………………………………………………………………….</w:t>
            </w:r>
          </w:p>
        </w:tc>
      </w:tr>
      <w:tr w:rsidR="00BF040A" w:rsidRPr="00201A63" w14:paraId="40B572A9" w14:textId="77777777" w:rsidTr="00BF040A">
        <w:trPr>
          <w:trHeight w:val="453"/>
        </w:trPr>
        <w:tc>
          <w:tcPr>
            <w:tcW w:w="5070" w:type="dxa"/>
          </w:tcPr>
          <w:p w14:paraId="360F2D1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F4139E5" w14:textId="77777777" w:rsidR="00BF040A" w:rsidRPr="00201A63" w:rsidRDefault="00BF040A" w:rsidP="00BF040A">
            <w:pPr>
              <w:jc w:val="center"/>
              <w:rPr>
                <w:b/>
                <w:bCs/>
              </w:rPr>
            </w:pPr>
            <w:r w:rsidRPr="00201A63">
              <w:rPr>
                <w:b/>
                <w:bCs/>
              </w:rPr>
              <w:t>Người kiểm tra</w:t>
            </w:r>
          </w:p>
          <w:p w14:paraId="0456FA09" w14:textId="77777777" w:rsidR="00BF040A" w:rsidRPr="00201A63" w:rsidRDefault="00BF040A" w:rsidP="00BF040A">
            <w:pPr>
              <w:jc w:val="center"/>
              <w:rPr>
                <w:i/>
                <w:iCs/>
              </w:rPr>
            </w:pPr>
            <w:r w:rsidRPr="00201A63">
              <w:rPr>
                <w:i/>
                <w:iCs/>
              </w:rPr>
              <w:t>(Ký, ghi rõ họ tên, chức vụ)</w:t>
            </w:r>
          </w:p>
          <w:p w14:paraId="17C2D7DB" w14:textId="77777777" w:rsidR="00BF040A" w:rsidRPr="00201A63" w:rsidRDefault="00BF040A" w:rsidP="00BF040A">
            <w:pPr>
              <w:jc w:val="center"/>
              <w:rPr>
                <w:i/>
                <w:iCs/>
              </w:rPr>
            </w:pPr>
          </w:p>
          <w:p w14:paraId="28DFA2F5" w14:textId="77777777" w:rsidR="00BF040A" w:rsidRPr="00201A63" w:rsidRDefault="00BF040A" w:rsidP="00BF040A">
            <w:pPr>
              <w:jc w:val="center"/>
              <w:rPr>
                <w:i/>
                <w:iCs/>
              </w:rPr>
            </w:pPr>
          </w:p>
          <w:p w14:paraId="267B65E6" w14:textId="77777777" w:rsidR="00BF040A" w:rsidRPr="00201A63" w:rsidRDefault="00BF040A" w:rsidP="00BF040A">
            <w:pPr>
              <w:jc w:val="center"/>
              <w:rPr>
                <w:i/>
                <w:iCs/>
              </w:rPr>
            </w:pPr>
          </w:p>
          <w:p w14:paraId="6700FAAD" w14:textId="77777777" w:rsidR="00BF040A" w:rsidRPr="00201A63" w:rsidRDefault="00BF040A" w:rsidP="00BF040A">
            <w:pPr>
              <w:jc w:val="center"/>
              <w:rPr>
                <w:i/>
                <w:iCs/>
              </w:rPr>
            </w:pPr>
          </w:p>
          <w:p w14:paraId="2B9D9BAF" w14:textId="77777777" w:rsidR="00BF040A" w:rsidRPr="00201A63" w:rsidRDefault="00BF040A" w:rsidP="00BF040A">
            <w:pPr>
              <w:jc w:val="center"/>
              <w:rPr>
                <w:i/>
                <w:iCs/>
              </w:rPr>
            </w:pPr>
          </w:p>
        </w:tc>
        <w:tc>
          <w:tcPr>
            <w:tcW w:w="7405" w:type="dxa"/>
          </w:tcPr>
          <w:p w14:paraId="586A646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49BEAB1" w14:textId="77777777" w:rsidR="00BF040A" w:rsidRPr="00201A63" w:rsidRDefault="00BF040A" w:rsidP="00BF040A">
            <w:pPr>
              <w:jc w:val="center"/>
              <w:rPr>
                <w:b/>
                <w:bCs/>
              </w:rPr>
            </w:pPr>
            <w:r w:rsidRPr="00201A63">
              <w:rPr>
                <w:b/>
                <w:bCs/>
              </w:rPr>
              <w:t>Giám đốc</w:t>
            </w:r>
          </w:p>
          <w:p w14:paraId="6C873F25" w14:textId="77777777" w:rsidR="00BF040A" w:rsidRPr="00201A63" w:rsidRDefault="00BF040A" w:rsidP="00BF040A">
            <w:pPr>
              <w:jc w:val="center"/>
              <w:rPr>
                <w:i/>
                <w:iCs/>
              </w:rPr>
            </w:pPr>
            <w:r w:rsidRPr="00201A63">
              <w:rPr>
                <w:i/>
                <w:iCs/>
              </w:rPr>
              <w:t>(Ký tên, đóng dấu)</w:t>
            </w:r>
          </w:p>
          <w:p w14:paraId="1B8E6D26" w14:textId="77777777" w:rsidR="00BF040A" w:rsidRPr="00201A63" w:rsidRDefault="00BF040A" w:rsidP="00BF040A">
            <w:pPr>
              <w:jc w:val="center"/>
              <w:rPr>
                <w:i/>
                <w:iCs/>
              </w:rPr>
            </w:pPr>
          </w:p>
          <w:p w14:paraId="41FE0446" w14:textId="77777777" w:rsidR="00BF040A" w:rsidRPr="00201A63" w:rsidRDefault="00BF040A" w:rsidP="00BF040A">
            <w:pPr>
              <w:jc w:val="both"/>
              <w:rPr>
                <w:i/>
                <w:iCs/>
              </w:rPr>
            </w:pPr>
          </w:p>
          <w:p w14:paraId="48F6D77B" w14:textId="77777777" w:rsidR="00BF040A" w:rsidRPr="00201A63" w:rsidRDefault="00BF040A" w:rsidP="00BF040A">
            <w:pPr>
              <w:jc w:val="both"/>
              <w:rPr>
                <w:i/>
                <w:iCs/>
              </w:rPr>
            </w:pPr>
          </w:p>
        </w:tc>
      </w:tr>
      <w:tr w:rsidR="00BF040A" w:rsidRPr="00201A63" w14:paraId="3922262D" w14:textId="77777777" w:rsidTr="00BF040A">
        <w:trPr>
          <w:trHeight w:val="372"/>
        </w:trPr>
        <w:tc>
          <w:tcPr>
            <w:tcW w:w="12475" w:type="dxa"/>
            <w:gridSpan w:val="2"/>
          </w:tcPr>
          <w:p w14:paraId="0BFC833B" w14:textId="77777777" w:rsidR="00BF040A" w:rsidRPr="00201A63" w:rsidRDefault="00BF040A" w:rsidP="00BF040A">
            <w:pPr>
              <w:spacing w:before="40"/>
              <w:jc w:val="center"/>
              <w:rPr>
                <w:b/>
                <w:bCs/>
              </w:rPr>
            </w:pPr>
            <w:r w:rsidRPr="00201A63">
              <w:rPr>
                <w:b/>
                <w:bCs/>
              </w:rPr>
              <w:t>IV- Ý KIẾN CỦA CƠ QUAN TÀI NGUYÊN VÀ MÔI TRƯỜNG</w:t>
            </w:r>
          </w:p>
          <w:p w14:paraId="71432CFF" w14:textId="77777777" w:rsidR="00BF040A" w:rsidRPr="00201A63" w:rsidRDefault="00BF040A" w:rsidP="00BF040A">
            <w:pPr>
              <w:spacing w:before="40"/>
              <w:jc w:val="center"/>
              <w:rPr>
                <w:b/>
                <w:bCs/>
              </w:rPr>
            </w:pPr>
            <w:r w:rsidRPr="00201A63">
              <w:rPr>
                <w:b/>
                <w:bCs/>
              </w:rPr>
              <w:t xml:space="preserve"> </w:t>
            </w:r>
            <w:r w:rsidRPr="00201A63">
              <w:rPr>
                <w:i/>
              </w:rPr>
              <w:t>(Chỉ ghi ý kiến đối với trường hợp gia hạn sử dụng đất)</w:t>
            </w:r>
          </w:p>
        </w:tc>
      </w:tr>
      <w:tr w:rsidR="00BF040A" w:rsidRPr="00201A63" w14:paraId="55F11376" w14:textId="77777777" w:rsidTr="00BF040A">
        <w:tc>
          <w:tcPr>
            <w:tcW w:w="12475" w:type="dxa"/>
            <w:gridSpan w:val="2"/>
          </w:tcPr>
          <w:p w14:paraId="6E1F69C8" w14:textId="77777777" w:rsidR="00BF040A" w:rsidRPr="00201A63" w:rsidRDefault="00BF040A" w:rsidP="00BF040A">
            <w:pPr>
              <w:spacing w:before="40" w:after="120"/>
              <w:rPr>
                <w:bCs/>
              </w:rPr>
            </w:pPr>
            <w:r w:rsidRPr="00201A63">
              <w:rPr>
                <w:bCs/>
              </w:rPr>
              <w:t>…………………………………………………………………………………………………………….</w:t>
            </w:r>
          </w:p>
          <w:p w14:paraId="462A0AE7" w14:textId="77777777" w:rsidR="00BF040A" w:rsidRPr="00201A63" w:rsidRDefault="00BF040A" w:rsidP="00BF040A">
            <w:pPr>
              <w:spacing w:before="40" w:after="120"/>
              <w:rPr>
                <w:bCs/>
              </w:rPr>
            </w:pPr>
            <w:r w:rsidRPr="00201A63">
              <w:t>…………………………………………………………………………………………………………….</w:t>
            </w:r>
          </w:p>
        </w:tc>
      </w:tr>
      <w:tr w:rsidR="00BF040A" w:rsidRPr="00201A63" w14:paraId="15206A5D" w14:textId="77777777" w:rsidTr="00BF040A">
        <w:trPr>
          <w:trHeight w:val="453"/>
        </w:trPr>
        <w:tc>
          <w:tcPr>
            <w:tcW w:w="5070" w:type="dxa"/>
          </w:tcPr>
          <w:p w14:paraId="1C84840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2C94161" w14:textId="77777777" w:rsidR="00BF040A" w:rsidRPr="00201A63" w:rsidRDefault="00BF040A" w:rsidP="00BF040A">
            <w:pPr>
              <w:jc w:val="center"/>
              <w:rPr>
                <w:b/>
                <w:bCs/>
              </w:rPr>
            </w:pPr>
            <w:r w:rsidRPr="00201A63">
              <w:rPr>
                <w:b/>
                <w:bCs/>
              </w:rPr>
              <w:t>Người kiểm tra</w:t>
            </w:r>
          </w:p>
          <w:p w14:paraId="1DDDFB5C" w14:textId="77777777" w:rsidR="00BF040A" w:rsidRPr="00201A63" w:rsidRDefault="00BF040A" w:rsidP="00BF040A">
            <w:pPr>
              <w:jc w:val="center"/>
              <w:rPr>
                <w:i/>
                <w:iCs/>
              </w:rPr>
            </w:pPr>
            <w:r w:rsidRPr="00201A63">
              <w:rPr>
                <w:i/>
                <w:iCs/>
              </w:rPr>
              <w:t>(Ký, ghi rõ họ tên, chức vụ)</w:t>
            </w:r>
          </w:p>
          <w:p w14:paraId="6800B915" w14:textId="77777777" w:rsidR="00BF040A" w:rsidRPr="00201A63" w:rsidRDefault="00BF040A" w:rsidP="00BF040A">
            <w:pPr>
              <w:jc w:val="center"/>
              <w:rPr>
                <w:i/>
                <w:iCs/>
              </w:rPr>
            </w:pPr>
          </w:p>
          <w:p w14:paraId="7EC95176" w14:textId="77777777" w:rsidR="00BF040A" w:rsidRPr="00201A63" w:rsidRDefault="00BF040A" w:rsidP="00BF040A">
            <w:pPr>
              <w:jc w:val="both"/>
              <w:rPr>
                <w:i/>
                <w:iCs/>
              </w:rPr>
            </w:pPr>
          </w:p>
        </w:tc>
        <w:tc>
          <w:tcPr>
            <w:tcW w:w="7405" w:type="dxa"/>
          </w:tcPr>
          <w:p w14:paraId="0C471F38"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F856ADB" w14:textId="77777777" w:rsidR="00BF040A" w:rsidRPr="00201A63" w:rsidRDefault="00BF040A" w:rsidP="00BF040A">
            <w:pPr>
              <w:jc w:val="center"/>
              <w:rPr>
                <w:b/>
                <w:bCs/>
              </w:rPr>
            </w:pPr>
            <w:r w:rsidRPr="00201A63">
              <w:rPr>
                <w:b/>
                <w:bCs/>
              </w:rPr>
              <w:t>Thủ trưởng cơ quan</w:t>
            </w:r>
          </w:p>
          <w:p w14:paraId="5C612049" w14:textId="77777777" w:rsidR="00BF040A" w:rsidRPr="00201A63" w:rsidRDefault="00BF040A" w:rsidP="00BF040A">
            <w:pPr>
              <w:jc w:val="center"/>
              <w:rPr>
                <w:i/>
                <w:iCs/>
              </w:rPr>
            </w:pPr>
            <w:r w:rsidRPr="00201A63">
              <w:rPr>
                <w:i/>
                <w:iCs/>
              </w:rPr>
              <w:t>(Ký tên, đóng dấu)</w:t>
            </w:r>
          </w:p>
        </w:tc>
      </w:tr>
    </w:tbl>
    <w:p w14:paraId="179D1D19" w14:textId="77777777" w:rsidR="00BF040A" w:rsidRPr="00201A63" w:rsidRDefault="00BF040A" w:rsidP="00BF040A">
      <w:pPr>
        <w:pStyle w:val="Default"/>
        <w:rPr>
          <w:color w:val="auto"/>
          <w:sz w:val="26"/>
          <w:szCs w:val="26"/>
        </w:rPr>
      </w:pPr>
      <w:r w:rsidRPr="00201A63">
        <w:rPr>
          <w:i/>
          <w:iCs/>
          <w:color w:val="auto"/>
          <w:sz w:val="26"/>
          <w:szCs w:val="26"/>
        </w:rPr>
        <w:t xml:space="preserve">Chú ý: </w:t>
      </w:r>
    </w:p>
    <w:p w14:paraId="0171FB1D" w14:textId="77777777" w:rsidR="00BF040A" w:rsidRPr="00201A63" w:rsidRDefault="00BF040A" w:rsidP="00BF040A">
      <w:pPr>
        <w:pStyle w:val="Default"/>
        <w:ind w:firstLine="720"/>
        <w:rPr>
          <w:color w:val="auto"/>
          <w:sz w:val="26"/>
          <w:szCs w:val="26"/>
        </w:rPr>
      </w:pPr>
      <w:r w:rsidRPr="00201A63">
        <w:rPr>
          <w:i/>
          <w:iCs/>
          <w:color w:val="auto"/>
          <w:sz w:val="26"/>
          <w:szCs w:val="26"/>
        </w:rPr>
        <w:t xml:space="preserve">- Kê khai theo đúng tên và địa chỉ như trên GCN đã cấp, trường hợp có thay đổi tên thì ghi cả thông tin trước và sau khi thay đổi và nộp giấy tờ chứng minh sự thay đổi. </w:t>
      </w:r>
    </w:p>
    <w:p w14:paraId="0CBB2F67" w14:textId="77777777" w:rsidR="00BF040A" w:rsidRPr="00201A63" w:rsidRDefault="00BF040A" w:rsidP="00BF040A">
      <w:pPr>
        <w:pStyle w:val="Default"/>
        <w:ind w:firstLine="510"/>
        <w:rPr>
          <w:color w:val="auto"/>
        </w:rPr>
      </w:pPr>
      <w:r w:rsidRPr="00201A63">
        <w:rPr>
          <w:i/>
          <w:iCs/>
          <w:color w:val="auto"/>
          <w:sz w:val="26"/>
          <w:szCs w:val="26"/>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 </w:t>
      </w:r>
    </w:p>
    <w:p w14:paraId="041627D0" w14:textId="77777777" w:rsidR="00BF040A" w:rsidRPr="00201A63" w:rsidRDefault="00BF040A" w:rsidP="00BF040A">
      <w:pPr>
        <w:ind w:firstLine="510"/>
        <w:jc w:val="both"/>
        <w:rPr>
          <w:i/>
          <w:iCs/>
        </w:rPr>
      </w:pPr>
      <w:r w:rsidRPr="00201A63">
        <w:rPr>
          <w:i/>
          <w:iCs/>
          <w:sz w:val="26"/>
          <w:szCs w:val="26"/>
        </w:rPr>
        <w:t xml:space="preserve">- Đối với trường hợp xác định lại diện tích đất ở cho hộ gia đình, cá nhân đã được cấp Giấy chứng nhận thì không kê khai, không xác nhận các thông tin tại Điểm 5 của Mục I, các mục II và IV của Đơn này. </w:t>
      </w:r>
    </w:p>
    <w:p w14:paraId="610207AD" w14:textId="77777777" w:rsidR="00BF040A" w:rsidRPr="00201A63" w:rsidRDefault="00BF040A" w:rsidP="00BF040A">
      <w:pPr>
        <w:ind w:firstLine="510"/>
        <w:jc w:val="both"/>
        <w:rPr>
          <w:i/>
          <w:iCs/>
        </w:rPr>
      </w:pPr>
    </w:p>
    <w:p w14:paraId="25ED6761" w14:textId="77777777" w:rsidR="00BF040A" w:rsidRPr="00201A63" w:rsidRDefault="00BF040A" w:rsidP="00BF040A">
      <w:pPr>
        <w:ind w:firstLine="510"/>
        <w:jc w:val="both"/>
        <w:rPr>
          <w:i/>
          <w:iCs/>
        </w:rPr>
      </w:pPr>
    </w:p>
    <w:p w14:paraId="1FA3C936" w14:textId="77777777" w:rsidR="00BF040A" w:rsidRPr="00201A63" w:rsidRDefault="00BF040A" w:rsidP="00BF040A">
      <w:pPr>
        <w:ind w:firstLine="510"/>
        <w:jc w:val="both"/>
        <w:rPr>
          <w:i/>
          <w:iCs/>
        </w:rPr>
      </w:pPr>
    </w:p>
    <w:p w14:paraId="696ACF57" w14:textId="77777777" w:rsidR="00BF040A" w:rsidRPr="00201A63" w:rsidRDefault="00BF040A" w:rsidP="00BF040A">
      <w:pPr>
        <w:ind w:firstLine="510"/>
        <w:jc w:val="both"/>
        <w:rPr>
          <w:i/>
          <w:iCs/>
        </w:rPr>
      </w:pPr>
    </w:p>
    <w:p w14:paraId="41A13BAF" w14:textId="77777777" w:rsidR="00BF040A" w:rsidRPr="00201A63" w:rsidRDefault="00BF040A" w:rsidP="00BF040A">
      <w:pPr>
        <w:ind w:firstLine="510"/>
        <w:jc w:val="both"/>
        <w:rPr>
          <w:i/>
          <w:iCs/>
        </w:rPr>
      </w:pPr>
    </w:p>
    <w:p w14:paraId="617B84CF" w14:textId="77777777" w:rsidR="00BF040A" w:rsidRPr="00201A63" w:rsidRDefault="00BF040A" w:rsidP="00BF040A">
      <w:pPr>
        <w:ind w:firstLine="510"/>
        <w:jc w:val="both"/>
        <w:rPr>
          <w:i/>
          <w:iCs/>
        </w:rPr>
      </w:pPr>
    </w:p>
    <w:p w14:paraId="5AA2EA0A" w14:textId="77777777" w:rsidR="00BF040A" w:rsidRPr="00201A63" w:rsidRDefault="00BF040A" w:rsidP="00BF040A">
      <w:pPr>
        <w:ind w:firstLine="510"/>
        <w:jc w:val="both"/>
        <w:rPr>
          <w:i/>
          <w:iCs/>
        </w:rPr>
      </w:pPr>
    </w:p>
    <w:p w14:paraId="36F9709A" w14:textId="77777777" w:rsidR="00BF040A" w:rsidRPr="00201A63" w:rsidRDefault="00BF040A" w:rsidP="00BF040A">
      <w:pPr>
        <w:ind w:firstLine="510"/>
        <w:jc w:val="both"/>
        <w:rPr>
          <w:i/>
          <w:iCs/>
        </w:rPr>
      </w:pPr>
    </w:p>
    <w:p w14:paraId="1A619E29" w14:textId="77777777" w:rsidR="00BF040A" w:rsidRPr="00201A63" w:rsidRDefault="00BF040A" w:rsidP="00BF040A">
      <w:pPr>
        <w:ind w:firstLine="510"/>
        <w:jc w:val="both"/>
        <w:rPr>
          <w:i/>
          <w:iCs/>
        </w:rPr>
      </w:pPr>
    </w:p>
    <w:p w14:paraId="2DFD590C" w14:textId="77777777" w:rsidR="00BF040A" w:rsidRPr="00201A63" w:rsidRDefault="00BF040A" w:rsidP="00BF040A">
      <w:pPr>
        <w:ind w:firstLine="510"/>
        <w:jc w:val="both"/>
        <w:rPr>
          <w:i/>
          <w:iCs/>
        </w:rPr>
      </w:pPr>
    </w:p>
    <w:p w14:paraId="6B4DE624" w14:textId="77777777" w:rsidR="00BF040A" w:rsidRPr="00201A63" w:rsidRDefault="00BF040A" w:rsidP="00BF040A">
      <w:pPr>
        <w:ind w:firstLine="510"/>
        <w:jc w:val="both"/>
        <w:rPr>
          <w:i/>
          <w:iCs/>
        </w:rPr>
      </w:pPr>
    </w:p>
    <w:p w14:paraId="2682E98B" w14:textId="77777777" w:rsidR="00BF040A" w:rsidRPr="00201A63" w:rsidRDefault="00BF040A" w:rsidP="00BF040A">
      <w:pPr>
        <w:ind w:firstLine="510"/>
        <w:jc w:val="both"/>
        <w:rPr>
          <w:i/>
          <w:iCs/>
        </w:rPr>
      </w:pPr>
    </w:p>
    <w:p w14:paraId="074633B8" w14:textId="77777777" w:rsidR="00BF040A" w:rsidRPr="00201A63" w:rsidRDefault="00BF040A" w:rsidP="00BF040A">
      <w:pPr>
        <w:ind w:firstLine="510"/>
        <w:jc w:val="both"/>
        <w:rPr>
          <w:i/>
          <w:iCs/>
        </w:rPr>
      </w:pPr>
    </w:p>
    <w:p w14:paraId="2B3AD27E" w14:textId="77777777" w:rsidR="00BF040A" w:rsidRPr="00201A63" w:rsidRDefault="00BF040A" w:rsidP="00BF040A">
      <w:pPr>
        <w:ind w:firstLine="510"/>
        <w:jc w:val="both"/>
        <w:rPr>
          <w:i/>
          <w:iCs/>
        </w:rPr>
      </w:pPr>
    </w:p>
    <w:p w14:paraId="0AA9EB8A" w14:textId="77777777" w:rsidR="00BF040A" w:rsidRPr="00201A63" w:rsidRDefault="00BF040A" w:rsidP="00BF040A">
      <w:pPr>
        <w:ind w:firstLine="510"/>
        <w:jc w:val="both"/>
        <w:rPr>
          <w:i/>
          <w:iCs/>
        </w:rPr>
      </w:pPr>
    </w:p>
    <w:p w14:paraId="33BDD6B7" w14:textId="77777777" w:rsidR="00BF040A" w:rsidRPr="00201A63" w:rsidRDefault="00BF040A" w:rsidP="00BF040A">
      <w:pPr>
        <w:ind w:firstLine="510"/>
        <w:jc w:val="both"/>
        <w:rPr>
          <w:i/>
          <w:iCs/>
        </w:rPr>
      </w:pPr>
    </w:p>
    <w:p w14:paraId="14E2EC32" w14:textId="77777777" w:rsidR="00BF040A" w:rsidRPr="00201A63" w:rsidRDefault="00BF040A" w:rsidP="00BF040A">
      <w:pPr>
        <w:ind w:firstLine="510"/>
        <w:jc w:val="both"/>
        <w:rPr>
          <w:i/>
          <w:iCs/>
        </w:rPr>
      </w:pPr>
    </w:p>
    <w:p w14:paraId="608BF91A" w14:textId="77777777" w:rsidR="00BF040A" w:rsidRPr="00201A63" w:rsidRDefault="00BF040A" w:rsidP="00BF040A">
      <w:pPr>
        <w:ind w:firstLine="510"/>
        <w:jc w:val="both"/>
        <w:rPr>
          <w:i/>
          <w:iCs/>
        </w:rPr>
      </w:pPr>
    </w:p>
    <w:p w14:paraId="74E04A76" w14:textId="77777777" w:rsidR="00BF040A" w:rsidRPr="00201A63" w:rsidRDefault="00BF040A" w:rsidP="00BF040A">
      <w:pPr>
        <w:ind w:firstLine="510"/>
        <w:jc w:val="both"/>
        <w:rPr>
          <w:i/>
          <w:iCs/>
        </w:rPr>
      </w:pPr>
    </w:p>
    <w:p w14:paraId="495BA340" w14:textId="77777777" w:rsidR="00C138FE" w:rsidRDefault="00C138FE" w:rsidP="00BF040A">
      <w:pPr>
        <w:spacing w:before="120"/>
        <w:ind w:firstLine="720"/>
        <w:jc w:val="both"/>
        <w:rPr>
          <w:b/>
          <w:bCs/>
          <w:sz w:val="28"/>
        </w:rPr>
      </w:pPr>
    </w:p>
    <w:p w14:paraId="5B9298BA" w14:textId="77777777" w:rsidR="00C138FE" w:rsidRDefault="00C138FE" w:rsidP="00BF040A">
      <w:pPr>
        <w:spacing w:before="120"/>
        <w:ind w:firstLine="720"/>
        <w:jc w:val="both"/>
        <w:rPr>
          <w:b/>
          <w:bCs/>
          <w:sz w:val="28"/>
        </w:rPr>
      </w:pPr>
    </w:p>
    <w:p w14:paraId="5B957FE9" w14:textId="1C85AE71" w:rsidR="00BF040A" w:rsidRPr="00201A63" w:rsidRDefault="00F668F8" w:rsidP="00BF040A">
      <w:pPr>
        <w:spacing w:before="120"/>
        <w:ind w:firstLine="720"/>
        <w:jc w:val="both"/>
        <w:rPr>
          <w:b/>
          <w:bCs/>
          <w:spacing w:val="-16"/>
          <w:sz w:val="28"/>
        </w:rPr>
      </w:pPr>
      <w:r>
        <w:rPr>
          <w:b/>
          <w:bCs/>
          <w:sz w:val="28"/>
        </w:rPr>
        <w:t>12</w:t>
      </w:r>
      <w:r w:rsidR="00BF040A" w:rsidRPr="00201A63">
        <w:rPr>
          <w:b/>
          <w:bCs/>
          <w:sz w:val="28"/>
        </w:rPr>
        <w:t xml:space="preserve">. </w:t>
      </w:r>
      <w:r w:rsidR="00BF040A" w:rsidRPr="00201A63">
        <w:rPr>
          <w:b/>
          <w:sz w:val="28"/>
          <w:lang w:val="vi-VN"/>
        </w:rPr>
        <w:t>T</w:t>
      </w:r>
      <w:r w:rsidR="00BF040A" w:rsidRPr="00201A63">
        <w:rPr>
          <w:b/>
          <w:bCs/>
          <w:sz w:val="28"/>
          <w:lang w:val="vi-VN"/>
        </w:rPr>
        <w:t>ách thửa hoặc hợp thửa đất</w:t>
      </w:r>
    </w:p>
    <w:p w14:paraId="1158EEFB" w14:textId="0A5CC580" w:rsidR="00BF040A" w:rsidRDefault="00F668F8" w:rsidP="00BF040A">
      <w:pPr>
        <w:spacing w:before="120"/>
        <w:ind w:firstLine="720"/>
        <w:jc w:val="both"/>
        <w:rPr>
          <w:b/>
          <w:sz w:val="28"/>
        </w:rPr>
      </w:pPr>
      <w:r>
        <w:rPr>
          <w:b/>
          <w:bCs/>
          <w:sz w:val="28"/>
          <w:lang w:val="hr-HR"/>
        </w:rPr>
        <w:t>12</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p w14:paraId="6B898B40" w14:textId="74A60E9C" w:rsidR="001234D0" w:rsidRPr="00484C5C" w:rsidRDefault="001234D0" w:rsidP="00BF040A">
      <w:pPr>
        <w:spacing w:before="120"/>
        <w:ind w:firstLine="720"/>
        <w:jc w:val="both"/>
        <w:rPr>
          <w:b/>
          <w:color w:val="FF0000"/>
          <w:sz w:val="28"/>
        </w:rPr>
      </w:pPr>
      <w:r w:rsidRPr="00484C5C">
        <w:rPr>
          <w:b/>
          <w:color w:val="FF0000"/>
          <w:sz w:val="28"/>
        </w:rPr>
        <w:t>* Đối với tổ chức</w:t>
      </w:r>
    </w:p>
    <w:tbl>
      <w:tblPr>
        <w:tblW w:w="15452" w:type="dxa"/>
        <w:tblInd w:w="-885" w:type="dxa"/>
        <w:tblLook w:val="04A0" w:firstRow="1" w:lastRow="0" w:firstColumn="1" w:lastColumn="0" w:noHBand="0" w:noVBand="1"/>
      </w:tblPr>
      <w:tblGrid>
        <w:gridCol w:w="993"/>
        <w:gridCol w:w="2268"/>
        <w:gridCol w:w="8647"/>
        <w:gridCol w:w="2552"/>
        <w:gridCol w:w="992"/>
      </w:tblGrid>
      <w:tr w:rsidR="00BF040A" w:rsidRPr="00201A63" w14:paraId="411D72F3" w14:textId="77777777" w:rsidTr="00081B7F">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BD4C4CA" w14:textId="77777777" w:rsidR="00BF040A" w:rsidRPr="00201A63" w:rsidRDefault="00BF040A" w:rsidP="00BF040A">
            <w:pPr>
              <w:jc w:val="center"/>
              <w:rPr>
                <w:b/>
                <w:bCs/>
              </w:rPr>
            </w:pPr>
            <w:r w:rsidRPr="00201A63">
              <w:rPr>
                <w:b/>
                <w:bCs/>
              </w:rPr>
              <w:t>TT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4C8E364D" w14:textId="77777777" w:rsidR="00BF040A" w:rsidRPr="00201A63" w:rsidRDefault="00BF040A" w:rsidP="00BF040A">
            <w:pPr>
              <w:jc w:val="center"/>
              <w:rPr>
                <w:b/>
                <w:bCs/>
              </w:rPr>
            </w:pPr>
            <w:r w:rsidRPr="00201A63">
              <w:rPr>
                <w:b/>
                <w:bCs/>
              </w:rPr>
              <w:t>Trình tự thực hiện</w:t>
            </w:r>
          </w:p>
        </w:tc>
        <w:tc>
          <w:tcPr>
            <w:tcW w:w="8647" w:type="dxa"/>
            <w:tcBorders>
              <w:top w:val="single" w:sz="8" w:space="0" w:color="auto"/>
              <w:left w:val="nil"/>
              <w:bottom w:val="single" w:sz="8" w:space="0" w:color="auto"/>
              <w:right w:val="single" w:sz="8" w:space="0" w:color="auto"/>
            </w:tcBorders>
            <w:shd w:val="clear" w:color="auto" w:fill="auto"/>
            <w:vAlign w:val="center"/>
            <w:hideMark/>
          </w:tcPr>
          <w:p w14:paraId="06C5F54D" w14:textId="77777777" w:rsidR="00BF040A" w:rsidRPr="00201A63" w:rsidRDefault="00BF040A" w:rsidP="00BF040A">
            <w:pPr>
              <w:jc w:val="center"/>
              <w:rPr>
                <w:b/>
                <w:bCs/>
              </w:rPr>
            </w:pPr>
            <w:r w:rsidRPr="00201A63">
              <w:rPr>
                <w:b/>
                <w:bCs/>
              </w:rPr>
              <w:t>Cách thức thực hiện</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73604FD4"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50E37572" w14:textId="77777777" w:rsidR="00BF040A" w:rsidRPr="00201A63" w:rsidRDefault="00BF040A" w:rsidP="00BF040A">
            <w:pPr>
              <w:jc w:val="center"/>
              <w:rPr>
                <w:b/>
                <w:bCs/>
              </w:rPr>
            </w:pPr>
            <w:r w:rsidRPr="00201A63">
              <w:rPr>
                <w:b/>
                <w:bCs/>
              </w:rPr>
              <w:t>Ghi chú</w:t>
            </w:r>
          </w:p>
        </w:tc>
      </w:tr>
      <w:tr w:rsidR="00BF040A" w:rsidRPr="00201A63" w14:paraId="5EB2C2F8" w14:textId="77777777" w:rsidTr="00081B7F">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21CFBAA2" w14:textId="77777777" w:rsidR="00BF040A" w:rsidRPr="00201A63" w:rsidRDefault="00BF040A" w:rsidP="00BF040A">
            <w:pPr>
              <w:jc w:val="center"/>
              <w:rPr>
                <w:b/>
                <w:bCs/>
              </w:rPr>
            </w:pPr>
            <w:r w:rsidRPr="00201A63">
              <w:rPr>
                <w:b/>
                <w:bCs/>
              </w:rPr>
              <w:t>Bước 1</w:t>
            </w:r>
          </w:p>
        </w:tc>
        <w:tc>
          <w:tcPr>
            <w:tcW w:w="2268" w:type="dxa"/>
            <w:tcBorders>
              <w:top w:val="nil"/>
              <w:left w:val="nil"/>
              <w:bottom w:val="nil"/>
              <w:right w:val="single" w:sz="8" w:space="0" w:color="auto"/>
            </w:tcBorders>
            <w:shd w:val="clear" w:color="auto" w:fill="auto"/>
            <w:vAlign w:val="center"/>
            <w:hideMark/>
          </w:tcPr>
          <w:p w14:paraId="393790F9" w14:textId="77777777" w:rsidR="00BF040A" w:rsidRPr="00201A63" w:rsidRDefault="00BF040A" w:rsidP="00BF040A">
            <w:pPr>
              <w:jc w:val="both"/>
              <w:rPr>
                <w:b/>
                <w:bCs/>
              </w:rPr>
            </w:pPr>
            <w:r w:rsidRPr="00201A63">
              <w:rPr>
                <w:b/>
                <w:bCs/>
              </w:rPr>
              <w:t>Nộp hồ sơ thủ tục hành chính:</w:t>
            </w:r>
          </w:p>
        </w:tc>
        <w:tc>
          <w:tcPr>
            <w:tcW w:w="8647" w:type="dxa"/>
            <w:tcBorders>
              <w:top w:val="nil"/>
              <w:left w:val="nil"/>
              <w:bottom w:val="nil"/>
              <w:right w:val="single" w:sz="8" w:space="0" w:color="auto"/>
            </w:tcBorders>
            <w:shd w:val="clear" w:color="auto" w:fill="auto"/>
            <w:vAlign w:val="center"/>
            <w:hideMark/>
          </w:tcPr>
          <w:p w14:paraId="23C17C2C" w14:textId="77777777" w:rsidR="00BF040A" w:rsidRPr="00201A63" w:rsidRDefault="00BF040A" w:rsidP="00BF040A">
            <w:pPr>
              <w:jc w:val="both"/>
              <w:rPr>
                <w:i/>
                <w:iCs/>
              </w:rPr>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50C5640C" w14:textId="77777777" w:rsidR="00BF040A" w:rsidRPr="00201A63" w:rsidRDefault="00BF040A" w:rsidP="00BF040A">
            <w:pPr>
              <w:jc w:val="both"/>
            </w:pPr>
            <w:r w:rsidRPr="00201A63">
              <w:t xml:space="preserve">2. Hoặc thông qua dịch vụ bưu chính công ích </w:t>
            </w:r>
          </w:p>
        </w:tc>
        <w:tc>
          <w:tcPr>
            <w:tcW w:w="2552" w:type="dxa"/>
            <w:tcBorders>
              <w:top w:val="nil"/>
              <w:left w:val="single" w:sz="8" w:space="0" w:color="auto"/>
              <w:bottom w:val="single" w:sz="8" w:space="0" w:color="000000"/>
              <w:right w:val="single" w:sz="8" w:space="0" w:color="auto"/>
            </w:tcBorders>
            <w:shd w:val="clear" w:color="auto" w:fill="auto"/>
            <w:vAlign w:val="center"/>
            <w:hideMark/>
          </w:tcPr>
          <w:p w14:paraId="3F9C05D0"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F97D427" w14:textId="77777777" w:rsidR="00BF040A" w:rsidRPr="00201A63" w:rsidRDefault="00BF040A" w:rsidP="00BF040A">
            <w:pPr>
              <w:rPr>
                <w:i/>
                <w:iCs/>
              </w:rPr>
            </w:pPr>
            <w:r w:rsidRPr="00201A63">
              <w:rPr>
                <w:i/>
                <w:iCs/>
              </w:rPr>
              <w:t> </w:t>
            </w:r>
          </w:p>
        </w:tc>
      </w:tr>
      <w:tr w:rsidR="00BF040A" w:rsidRPr="00201A63" w14:paraId="54A7E58B" w14:textId="77777777" w:rsidTr="00081B7F">
        <w:trPr>
          <w:trHeight w:val="345"/>
        </w:trPr>
        <w:tc>
          <w:tcPr>
            <w:tcW w:w="993" w:type="dxa"/>
            <w:vMerge/>
            <w:tcBorders>
              <w:top w:val="nil"/>
              <w:left w:val="single" w:sz="8" w:space="0" w:color="auto"/>
              <w:bottom w:val="single" w:sz="8" w:space="0" w:color="000000"/>
              <w:right w:val="single" w:sz="8" w:space="0" w:color="auto"/>
            </w:tcBorders>
            <w:vAlign w:val="center"/>
            <w:hideMark/>
          </w:tcPr>
          <w:p w14:paraId="0AEE8607" w14:textId="77777777" w:rsidR="00BF040A" w:rsidRPr="00201A63" w:rsidRDefault="00BF040A" w:rsidP="00BF040A">
            <w:pPr>
              <w:rPr>
                <w:b/>
                <w:bCs/>
              </w:rPr>
            </w:pPr>
          </w:p>
        </w:tc>
        <w:tc>
          <w:tcPr>
            <w:tcW w:w="2268" w:type="dxa"/>
            <w:tcBorders>
              <w:top w:val="nil"/>
              <w:left w:val="nil"/>
              <w:bottom w:val="nil"/>
              <w:right w:val="single" w:sz="8" w:space="0" w:color="auto"/>
            </w:tcBorders>
            <w:shd w:val="clear" w:color="auto" w:fill="auto"/>
            <w:vAlign w:val="center"/>
            <w:hideMark/>
          </w:tcPr>
          <w:p w14:paraId="7B987D87" w14:textId="77777777" w:rsidR="00BF040A" w:rsidRPr="00201A63" w:rsidRDefault="00BF040A" w:rsidP="00BF040A">
            <w:pPr>
              <w:jc w:val="both"/>
            </w:pPr>
            <w:r w:rsidRPr="00201A63">
              <w:t xml:space="preserve">  </w:t>
            </w:r>
          </w:p>
        </w:tc>
        <w:tc>
          <w:tcPr>
            <w:tcW w:w="8647" w:type="dxa"/>
            <w:tcBorders>
              <w:top w:val="nil"/>
              <w:left w:val="nil"/>
              <w:bottom w:val="single" w:sz="8" w:space="0" w:color="auto"/>
              <w:right w:val="single" w:sz="8" w:space="0" w:color="auto"/>
            </w:tcBorders>
            <w:shd w:val="clear" w:color="auto" w:fill="auto"/>
            <w:vAlign w:val="center"/>
            <w:hideMark/>
          </w:tcPr>
          <w:p w14:paraId="24148CB8"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50" w:history="1">
              <w:r w:rsidRPr="00201A63">
                <w:rPr>
                  <w:rStyle w:val="Hyperlink"/>
                  <w:rFonts w:eastAsia="Calibri"/>
                  <w:color w:val="auto"/>
                  <w:spacing w:val="-4"/>
                </w:rPr>
                <w:t>http://dichvucong.dongthap.gov.vn</w:t>
              </w:r>
            </w:hyperlink>
          </w:p>
          <w:p w14:paraId="43673F3E" w14:textId="77777777" w:rsidR="00BF040A" w:rsidRPr="00201A63" w:rsidRDefault="00BF040A" w:rsidP="00BF040A">
            <w:pPr>
              <w:rPr>
                <w:i/>
                <w:iCs/>
                <w:u w:val="single"/>
              </w:rPr>
            </w:pPr>
            <w:r w:rsidRPr="00201A63">
              <w:rPr>
                <w:spacing w:val="-4"/>
              </w:rPr>
              <w:t xml:space="preserve">4. Cổng dịch vụ công quốc gia: </w:t>
            </w:r>
            <w:hyperlink r:id="rId51" w:history="1">
              <w:r w:rsidRPr="00201A63">
                <w:rPr>
                  <w:rStyle w:val="Hyperlink"/>
                  <w:color w:val="auto"/>
                  <w:spacing w:val="-4"/>
                </w:rPr>
                <w:t>http://dichvucong.gov.vn</w:t>
              </w:r>
            </w:hyperlink>
          </w:p>
        </w:tc>
        <w:tc>
          <w:tcPr>
            <w:tcW w:w="2552" w:type="dxa"/>
            <w:tcBorders>
              <w:top w:val="nil"/>
              <w:left w:val="single" w:sz="8" w:space="0" w:color="auto"/>
              <w:bottom w:val="single" w:sz="8" w:space="0" w:color="000000"/>
              <w:right w:val="single" w:sz="8" w:space="0" w:color="auto"/>
            </w:tcBorders>
            <w:shd w:val="clear" w:color="auto" w:fill="auto"/>
            <w:vAlign w:val="center"/>
            <w:hideMark/>
          </w:tcPr>
          <w:p w14:paraId="6AF2038A"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617EB30D" w14:textId="77777777" w:rsidR="00BF040A" w:rsidRPr="00201A63" w:rsidRDefault="00BF040A" w:rsidP="00BF040A">
            <w:pPr>
              <w:rPr>
                <w:i/>
                <w:iCs/>
              </w:rPr>
            </w:pPr>
          </w:p>
        </w:tc>
      </w:tr>
      <w:tr w:rsidR="00BF040A" w:rsidRPr="00201A63" w14:paraId="78C296EC" w14:textId="77777777" w:rsidTr="00081B7F">
        <w:trPr>
          <w:trHeight w:val="1851"/>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481DEDF2" w14:textId="77777777" w:rsidR="00BF040A" w:rsidRPr="00201A63" w:rsidRDefault="00BF040A" w:rsidP="00BF040A">
            <w:pPr>
              <w:jc w:val="center"/>
              <w:rPr>
                <w:b/>
                <w:bCs/>
              </w:rPr>
            </w:pPr>
            <w:r w:rsidRPr="00201A63">
              <w:rPr>
                <w:b/>
                <w:bCs/>
              </w:rPr>
              <w:t>Bước 2</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F3E3EB2" w14:textId="77777777" w:rsidR="00BF040A" w:rsidRPr="00201A63" w:rsidRDefault="00BF040A" w:rsidP="00BF040A">
            <w:pPr>
              <w:jc w:val="both"/>
              <w:rPr>
                <w:b/>
                <w:bCs/>
              </w:rPr>
            </w:pPr>
            <w:r w:rsidRPr="00201A63">
              <w:rPr>
                <w:b/>
                <w:bCs/>
              </w:rPr>
              <w:t>Tiếp nhận và chuyển hồ sơ thủ tục hành chính</w:t>
            </w:r>
          </w:p>
        </w:tc>
        <w:tc>
          <w:tcPr>
            <w:tcW w:w="8647" w:type="dxa"/>
            <w:tcBorders>
              <w:top w:val="nil"/>
              <w:left w:val="nil"/>
              <w:bottom w:val="nil"/>
              <w:right w:val="single" w:sz="8" w:space="0" w:color="auto"/>
            </w:tcBorders>
            <w:shd w:val="clear" w:color="auto" w:fill="auto"/>
            <w:vAlign w:val="center"/>
            <w:hideMark/>
          </w:tcPr>
          <w:p w14:paraId="51F80E13"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3440DFD2"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37D74ADD" w14:textId="77777777" w:rsidR="00BF040A" w:rsidRPr="00201A63" w:rsidRDefault="00BF040A" w:rsidP="00BF040A">
            <w:pPr>
              <w:jc w:val="both"/>
            </w:pPr>
          </w:p>
          <w:p w14:paraId="595FD660" w14:textId="77777777" w:rsidR="00BF040A" w:rsidRPr="00201A63" w:rsidRDefault="00BF040A" w:rsidP="00BF040A">
            <w:pPr>
              <w:jc w:val="both"/>
            </w:pPr>
          </w:p>
          <w:p w14:paraId="4CB015C3" w14:textId="77777777" w:rsidR="00BF040A" w:rsidRPr="00201A63" w:rsidRDefault="00BF040A" w:rsidP="00BF040A">
            <w:pPr>
              <w:jc w:val="both"/>
            </w:pPr>
          </w:p>
          <w:p w14:paraId="1A3FC178" w14:textId="77777777" w:rsidR="00BF040A" w:rsidRPr="00201A63" w:rsidRDefault="00BF040A" w:rsidP="00BF040A">
            <w:pPr>
              <w:jc w:val="both"/>
            </w:pPr>
          </w:p>
          <w:p w14:paraId="1AEDD417" w14:textId="77777777" w:rsidR="00BF040A" w:rsidRPr="00201A63" w:rsidRDefault="00BF040A" w:rsidP="00BF040A">
            <w:pPr>
              <w:jc w:val="both"/>
            </w:pPr>
          </w:p>
          <w:p w14:paraId="30EE3260" w14:textId="77777777" w:rsidR="00BF040A" w:rsidRPr="00201A63" w:rsidRDefault="00BF040A" w:rsidP="00BF040A">
            <w:pPr>
              <w:jc w:val="both"/>
            </w:pPr>
          </w:p>
          <w:p w14:paraId="3D0F534F" w14:textId="77777777" w:rsidR="00BF040A" w:rsidRPr="00201A63" w:rsidRDefault="00BF040A" w:rsidP="00BF040A">
            <w:pPr>
              <w:jc w:val="both"/>
            </w:pPr>
          </w:p>
          <w:p w14:paraId="0FFBCDA7" w14:textId="77777777" w:rsidR="00BF040A" w:rsidRPr="00201A63" w:rsidRDefault="00BF040A" w:rsidP="00BF040A">
            <w:pPr>
              <w:jc w:val="both"/>
            </w:pPr>
          </w:p>
          <w:p w14:paraId="4A0D2BE0" w14:textId="77777777" w:rsidR="00BF040A" w:rsidRPr="00201A63" w:rsidRDefault="00BF040A" w:rsidP="00BF040A">
            <w:pPr>
              <w:jc w:val="both"/>
            </w:pPr>
          </w:p>
          <w:p w14:paraId="765910A8" w14:textId="77777777" w:rsidR="00BF040A" w:rsidRPr="00201A63" w:rsidRDefault="00BF040A" w:rsidP="00BF040A">
            <w:pPr>
              <w:jc w:val="both"/>
            </w:pPr>
          </w:p>
          <w:p w14:paraId="51E0E688" w14:textId="77777777" w:rsidR="00BF040A" w:rsidRPr="00201A63" w:rsidRDefault="00BF040A" w:rsidP="00BF040A">
            <w:pPr>
              <w:jc w:val="both"/>
            </w:pPr>
          </w:p>
          <w:p w14:paraId="3BF8BFA8" w14:textId="77777777" w:rsidR="00BF040A" w:rsidRPr="00201A63" w:rsidRDefault="00BF040A" w:rsidP="00BF040A">
            <w:pPr>
              <w:jc w:val="both"/>
            </w:pPr>
          </w:p>
          <w:p w14:paraId="50DD581D" w14:textId="77777777" w:rsidR="00BF040A" w:rsidRPr="00201A63" w:rsidRDefault="00BF040A" w:rsidP="00BF040A">
            <w:pPr>
              <w:jc w:val="both"/>
            </w:pPr>
          </w:p>
          <w:p w14:paraId="568A2055" w14:textId="77777777" w:rsidR="00BF040A" w:rsidRPr="00201A63" w:rsidRDefault="00BF040A" w:rsidP="00BF040A">
            <w:pPr>
              <w:jc w:val="both"/>
            </w:pPr>
          </w:p>
          <w:p w14:paraId="0C0747E1" w14:textId="77777777" w:rsidR="00BF040A" w:rsidRPr="00201A63" w:rsidRDefault="00BF040A" w:rsidP="00BF040A">
            <w:pPr>
              <w:jc w:val="both"/>
            </w:pPr>
          </w:p>
          <w:p w14:paraId="0E5D44E7" w14:textId="77777777" w:rsidR="00BF040A" w:rsidRPr="00201A63" w:rsidRDefault="00BF040A" w:rsidP="00BF040A">
            <w:pPr>
              <w:jc w:val="both"/>
            </w:pPr>
          </w:p>
          <w:p w14:paraId="2B29144E" w14:textId="77777777" w:rsidR="00BF040A" w:rsidRPr="00201A63" w:rsidRDefault="00BF040A" w:rsidP="00BF040A">
            <w:pPr>
              <w:jc w:val="both"/>
            </w:pPr>
            <w:r w:rsidRPr="00201A63">
              <w:t>Không quá 0,5 ngày kể từ ngày phát sinh hồ sơ trực tuyến</w:t>
            </w:r>
          </w:p>
          <w:p w14:paraId="61FCCBA0"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A1CAA6B" w14:textId="77777777" w:rsidR="00BF040A" w:rsidRPr="00201A63" w:rsidRDefault="00BF040A" w:rsidP="00BF040A">
            <w:r w:rsidRPr="00201A63">
              <w:t> </w:t>
            </w:r>
          </w:p>
        </w:tc>
      </w:tr>
      <w:tr w:rsidR="00BF040A" w:rsidRPr="00201A63" w14:paraId="4D8E9056" w14:textId="77777777" w:rsidTr="00081B7F">
        <w:trPr>
          <w:trHeight w:val="1650"/>
        </w:trPr>
        <w:tc>
          <w:tcPr>
            <w:tcW w:w="993" w:type="dxa"/>
            <w:vMerge/>
            <w:tcBorders>
              <w:top w:val="nil"/>
              <w:left w:val="single" w:sz="8" w:space="0" w:color="auto"/>
              <w:bottom w:val="single" w:sz="8" w:space="0" w:color="000000"/>
              <w:right w:val="single" w:sz="8" w:space="0" w:color="auto"/>
            </w:tcBorders>
            <w:vAlign w:val="center"/>
            <w:hideMark/>
          </w:tcPr>
          <w:p w14:paraId="5C24C395"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0970220B"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2DD6BD97"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552" w:type="dxa"/>
            <w:vMerge/>
            <w:tcBorders>
              <w:top w:val="nil"/>
              <w:left w:val="single" w:sz="8" w:space="0" w:color="auto"/>
              <w:bottom w:val="single" w:sz="8" w:space="0" w:color="000000"/>
              <w:right w:val="single" w:sz="8" w:space="0" w:color="auto"/>
            </w:tcBorders>
            <w:vAlign w:val="center"/>
            <w:hideMark/>
          </w:tcPr>
          <w:p w14:paraId="2234092C"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4150A31E" w14:textId="77777777" w:rsidR="00BF040A" w:rsidRPr="00201A63" w:rsidRDefault="00BF040A" w:rsidP="00BF040A"/>
        </w:tc>
      </w:tr>
      <w:tr w:rsidR="00BF040A" w:rsidRPr="00201A63" w14:paraId="38ABF324" w14:textId="77777777" w:rsidTr="00081B7F">
        <w:trPr>
          <w:trHeight w:val="990"/>
        </w:trPr>
        <w:tc>
          <w:tcPr>
            <w:tcW w:w="993" w:type="dxa"/>
            <w:vMerge/>
            <w:tcBorders>
              <w:top w:val="nil"/>
              <w:left w:val="single" w:sz="8" w:space="0" w:color="auto"/>
              <w:bottom w:val="single" w:sz="8" w:space="0" w:color="000000"/>
              <w:right w:val="single" w:sz="8" w:space="0" w:color="auto"/>
            </w:tcBorders>
            <w:vAlign w:val="center"/>
            <w:hideMark/>
          </w:tcPr>
          <w:p w14:paraId="7144164B"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5C184064"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296B33FE"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552" w:type="dxa"/>
            <w:vMerge/>
            <w:tcBorders>
              <w:top w:val="nil"/>
              <w:left w:val="single" w:sz="8" w:space="0" w:color="auto"/>
              <w:bottom w:val="single" w:sz="8" w:space="0" w:color="000000"/>
              <w:right w:val="single" w:sz="8" w:space="0" w:color="auto"/>
            </w:tcBorders>
            <w:vAlign w:val="center"/>
            <w:hideMark/>
          </w:tcPr>
          <w:p w14:paraId="10B64DD3"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CD4541F" w14:textId="77777777" w:rsidR="00BF040A" w:rsidRPr="00201A63" w:rsidRDefault="00BF040A" w:rsidP="00BF040A"/>
        </w:tc>
      </w:tr>
      <w:tr w:rsidR="00BF040A" w:rsidRPr="00201A63" w14:paraId="387A0790" w14:textId="77777777" w:rsidTr="00081B7F">
        <w:trPr>
          <w:trHeight w:val="1335"/>
        </w:trPr>
        <w:tc>
          <w:tcPr>
            <w:tcW w:w="993" w:type="dxa"/>
            <w:vMerge/>
            <w:tcBorders>
              <w:top w:val="nil"/>
              <w:left w:val="single" w:sz="8" w:space="0" w:color="auto"/>
              <w:bottom w:val="single" w:sz="8" w:space="0" w:color="000000"/>
              <w:right w:val="single" w:sz="8" w:space="0" w:color="auto"/>
            </w:tcBorders>
            <w:vAlign w:val="center"/>
            <w:hideMark/>
          </w:tcPr>
          <w:p w14:paraId="379B89AA"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64FD1393" w14:textId="77777777" w:rsidR="00BF040A" w:rsidRPr="00201A63" w:rsidRDefault="00BF040A" w:rsidP="00BF040A">
            <w:pPr>
              <w:rPr>
                <w:b/>
                <w:bCs/>
              </w:rPr>
            </w:pPr>
          </w:p>
        </w:tc>
        <w:tc>
          <w:tcPr>
            <w:tcW w:w="8647" w:type="dxa"/>
            <w:tcBorders>
              <w:top w:val="nil"/>
              <w:left w:val="nil"/>
              <w:bottom w:val="single" w:sz="8" w:space="0" w:color="auto"/>
              <w:right w:val="single" w:sz="8" w:space="0" w:color="auto"/>
            </w:tcBorders>
            <w:shd w:val="clear" w:color="auto" w:fill="auto"/>
            <w:vAlign w:val="center"/>
            <w:hideMark/>
          </w:tcPr>
          <w:p w14:paraId="5BE4DFEB"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766F1B53"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1F784101"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36294F5"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57F973CA"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 theo quy định.</w:t>
            </w:r>
          </w:p>
        </w:tc>
        <w:tc>
          <w:tcPr>
            <w:tcW w:w="2552" w:type="dxa"/>
            <w:vMerge/>
            <w:tcBorders>
              <w:top w:val="nil"/>
              <w:left w:val="single" w:sz="8" w:space="0" w:color="auto"/>
              <w:bottom w:val="single" w:sz="8" w:space="0" w:color="000000"/>
              <w:right w:val="single" w:sz="8" w:space="0" w:color="auto"/>
            </w:tcBorders>
            <w:vAlign w:val="center"/>
            <w:hideMark/>
          </w:tcPr>
          <w:p w14:paraId="17DBDEBB"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68FC774F" w14:textId="77777777" w:rsidR="00BF040A" w:rsidRPr="00201A63" w:rsidRDefault="00BF040A" w:rsidP="00BF040A"/>
        </w:tc>
      </w:tr>
      <w:tr w:rsidR="00BF040A" w:rsidRPr="00201A63" w14:paraId="661DE27D" w14:textId="77777777" w:rsidTr="00081B7F">
        <w:trPr>
          <w:trHeight w:val="330"/>
        </w:trPr>
        <w:tc>
          <w:tcPr>
            <w:tcW w:w="993" w:type="dxa"/>
            <w:vMerge w:val="restart"/>
            <w:tcBorders>
              <w:top w:val="nil"/>
              <w:left w:val="single" w:sz="8" w:space="0" w:color="auto"/>
              <w:bottom w:val="nil"/>
              <w:right w:val="single" w:sz="8" w:space="0" w:color="auto"/>
            </w:tcBorders>
            <w:shd w:val="clear" w:color="auto" w:fill="auto"/>
            <w:vAlign w:val="center"/>
            <w:hideMark/>
          </w:tcPr>
          <w:p w14:paraId="3C80EE70" w14:textId="77777777" w:rsidR="00BF040A" w:rsidRPr="00201A63" w:rsidRDefault="00BF040A" w:rsidP="00BF040A">
            <w:pPr>
              <w:jc w:val="center"/>
              <w:rPr>
                <w:b/>
                <w:bCs/>
              </w:rPr>
            </w:pPr>
            <w:r w:rsidRPr="00201A63">
              <w:rPr>
                <w:b/>
                <w:bCs/>
              </w:rPr>
              <w:t>Bước 3</w:t>
            </w:r>
          </w:p>
        </w:tc>
        <w:tc>
          <w:tcPr>
            <w:tcW w:w="2268" w:type="dxa"/>
            <w:vMerge w:val="restart"/>
            <w:tcBorders>
              <w:top w:val="nil"/>
              <w:left w:val="single" w:sz="8" w:space="0" w:color="auto"/>
              <w:bottom w:val="nil"/>
              <w:right w:val="single" w:sz="8" w:space="0" w:color="auto"/>
            </w:tcBorders>
            <w:shd w:val="clear" w:color="auto" w:fill="auto"/>
            <w:vAlign w:val="center"/>
            <w:hideMark/>
          </w:tcPr>
          <w:p w14:paraId="39481156" w14:textId="77777777" w:rsidR="00BF040A" w:rsidRPr="00201A63" w:rsidRDefault="00BF040A" w:rsidP="00BF040A">
            <w:pPr>
              <w:jc w:val="both"/>
              <w:rPr>
                <w:b/>
                <w:bCs/>
              </w:rPr>
            </w:pPr>
            <w:r w:rsidRPr="00201A63">
              <w:rPr>
                <w:b/>
                <w:bCs/>
              </w:rPr>
              <w:t>Giải quyết thủ tục hành chính</w:t>
            </w:r>
          </w:p>
        </w:tc>
        <w:tc>
          <w:tcPr>
            <w:tcW w:w="8647" w:type="dxa"/>
            <w:vMerge w:val="restart"/>
            <w:tcBorders>
              <w:top w:val="nil"/>
              <w:left w:val="single" w:sz="8" w:space="0" w:color="auto"/>
              <w:bottom w:val="single" w:sz="8" w:space="0" w:color="000000"/>
              <w:right w:val="single" w:sz="8" w:space="0" w:color="auto"/>
            </w:tcBorders>
            <w:shd w:val="clear" w:color="auto" w:fill="auto"/>
            <w:vAlign w:val="center"/>
            <w:hideMark/>
          </w:tcPr>
          <w:p w14:paraId="1CCDD122"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2" w:type="dxa"/>
            <w:tcBorders>
              <w:top w:val="nil"/>
              <w:left w:val="nil"/>
              <w:bottom w:val="nil"/>
              <w:right w:val="single" w:sz="8" w:space="0" w:color="auto"/>
            </w:tcBorders>
            <w:shd w:val="clear" w:color="auto" w:fill="auto"/>
            <w:vAlign w:val="center"/>
            <w:hideMark/>
          </w:tcPr>
          <w:p w14:paraId="1EDCC45E" w14:textId="77777777" w:rsidR="00BF040A" w:rsidRPr="00201A63" w:rsidRDefault="00BF040A" w:rsidP="00BF040A">
            <w:pPr>
              <w:jc w:val="center"/>
              <w:rPr>
                <w:b/>
                <w:bCs/>
              </w:rPr>
            </w:pPr>
            <w:r w:rsidRPr="00201A63">
              <w:rPr>
                <w:b/>
                <w:bCs/>
              </w:rPr>
              <w:t>15 ngày</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6661AC6" w14:textId="77777777" w:rsidR="00BF040A" w:rsidRPr="00201A63" w:rsidRDefault="00BF040A" w:rsidP="00BF040A">
            <w:pPr>
              <w:jc w:val="center"/>
              <w:rPr>
                <w:b/>
                <w:bCs/>
              </w:rPr>
            </w:pPr>
            <w:r w:rsidRPr="00201A63">
              <w:rPr>
                <w:b/>
                <w:bCs/>
              </w:rPr>
              <w:t> </w:t>
            </w:r>
          </w:p>
        </w:tc>
      </w:tr>
      <w:tr w:rsidR="00BF040A" w:rsidRPr="00201A63" w14:paraId="2BD63AEF" w14:textId="77777777" w:rsidTr="00081B7F">
        <w:trPr>
          <w:trHeight w:val="345"/>
        </w:trPr>
        <w:tc>
          <w:tcPr>
            <w:tcW w:w="993" w:type="dxa"/>
            <w:vMerge/>
            <w:tcBorders>
              <w:top w:val="nil"/>
              <w:left w:val="single" w:sz="8" w:space="0" w:color="auto"/>
              <w:bottom w:val="nil"/>
              <w:right w:val="single" w:sz="8" w:space="0" w:color="auto"/>
            </w:tcBorders>
            <w:vAlign w:val="center"/>
            <w:hideMark/>
          </w:tcPr>
          <w:p w14:paraId="2386B6F8"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2260E9B" w14:textId="77777777" w:rsidR="00BF040A" w:rsidRPr="00201A63" w:rsidRDefault="00BF040A" w:rsidP="00BF040A">
            <w:pPr>
              <w:rPr>
                <w:b/>
                <w:bCs/>
              </w:rPr>
            </w:pPr>
          </w:p>
        </w:tc>
        <w:tc>
          <w:tcPr>
            <w:tcW w:w="8647" w:type="dxa"/>
            <w:vMerge/>
            <w:tcBorders>
              <w:top w:val="nil"/>
              <w:left w:val="single" w:sz="8" w:space="0" w:color="auto"/>
              <w:bottom w:val="single" w:sz="8" w:space="0" w:color="000000"/>
              <w:right w:val="single" w:sz="8" w:space="0" w:color="auto"/>
            </w:tcBorders>
            <w:vAlign w:val="center"/>
            <w:hideMark/>
          </w:tcPr>
          <w:p w14:paraId="090B00DE" w14:textId="77777777" w:rsidR="00BF040A" w:rsidRPr="00201A63" w:rsidRDefault="00BF040A" w:rsidP="00BF040A"/>
        </w:tc>
        <w:tc>
          <w:tcPr>
            <w:tcW w:w="2552" w:type="dxa"/>
            <w:tcBorders>
              <w:top w:val="nil"/>
              <w:left w:val="nil"/>
              <w:bottom w:val="single" w:sz="8" w:space="0" w:color="auto"/>
              <w:right w:val="single" w:sz="8" w:space="0" w:color="auto"/>
            </w:tcBorders>
            <w:shd w:val="clear" w:color="auto" w:fill="auto"/>
            <w:vAlign w:val="center"/>
            <w:hideMark/>
          </w:tcPr>
          <w:p w14:paraId="062CECBE" w14:textId="77777777" w:rsidR="00BF040A" w:rsidRPr="00201A63" w:rsidRDefault="00BF040A" w:rsidP="00BF040A">
            <w:pPr>
              <w:jc w:val="center"/>
              <w:rPr>
                <w:b/>
                <w:bCs/>
              </w:rPr>
            </w:pPr>
            <w:r w:rsidRPr="00201A63">
              <w:rPr>
                <w:b/>
                <w:bCs/>
              </w:rPr>
              <w:t xml:space="preserve">, </w:t>
            </w:r>
            <w:r w:rsidRPr="00201A63">
              <w:t>trong đó:</w:t>
            </w:r>
          </w:p>
        </w:tc>
        <w:tc>
          <w:tcPr>
            <w:tcW w:w="992" w:type="dxa"/>
            <w:vMerge/>
            <w:tcBorders>
              <w:top w:val="nil"/>
              <w:left w:val="single" w:sz="8" w:space="0" w:color="auto"/>
              <w:bottom w:val="single" w:sz="8" w:space="0" w:color="000000"/>
              <w:right w:val="single" w:sz="8" w:space="0" w:color="auto"/>
            </w:tcBorders>
            <w:vAlign w:val="center"/>
            <w:hideMark/>
          </w:tcPr>
          <w:p w14:paraId="0482DFF4" w14:textId="77777777" w:rsidR="00BF040A" w:rsidRPr="00201A63" w:rsidRDefault="00BF040A" w:rsidP="00BF040A">
            <w:pPr>
              <w:rPr>
                <w:b/>
                <w:bCs/>
              </w:rPr>
            </w:pPr>
          </w:p>
        </w:tc>
      </w:tr>
      <w:tr w:rsidR="00BF040A" w:rsidRPr="00201A63" w14:paraId="3BB51A30" w14:textId="77777777" w:rsidTr="00081B7F">
        <w:trPr>
          <w:trHeight w:val="360"/>
        </w:trPr>
        <w:tc>
          <w:tcPr>
            <w:tcW w:w="993" w:type="dxa"/>
            <w:vMerge/>
            <w:tcBorders>
              <w:top w:val="nil"/>
              <w:left w:val="single" w:sz="8" w:space="0" w:color="auto"/>
              <w:bottom w:val="nil"/>
              <w:right w:val="single" w:sz="8" w:space="0" w:color="auto"/>
            </w:tcBorders>
            <w:vAlign w:val="center"/>
            <w:hideMark/>
          </w:tcPr>
          <w:p w14:paraId="549FA49A"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B7A84F9" w14:textId="77777777" w:rsidR="00BF040A" w:rsidRPr="00201A63" w:rsidRDefault="00BF040A" w:rsidP="00BF040A">
            <w:pPr>
              <w:rPr>
                <w:b/>
                <w:bCs/>
              </w:rPr>
            </w:pPr>
          </w:p>
        </w:tc>
        <w:tc>
          <w:tcPr>
            <w:tcW w:w="8647" w:type="dxa"/>
            <w:tcBorders>
              <w:top w:val="nil"/>
              <w:left w:val="nil"/>
              <w:bottom w:val="single" w:sz="8" w:space="0" w:color="auto"/>
              <w:right w:val="single" w:sz="8" w:space="0" w:color="auto"/>
            </w:tcBorders>
            <w:shd w:val="clear" w:color="auto" w:fill="auto"/>
            <w:vAlign w:val="center"/>
            <w:hideMark/>
          </w:tcPr>
          <w:p w14:paraId="764BF828" w14:textId="77777777" w:rsidR="00BF040A" w:rsidRPr="00201A63" w:rsidRDefault="00BF040A" w:rsidP="00BF040A">
            <w:pPr>
              <w:jc w:val="both"/>
              <w:rPr>
                <w:b/>
                <w:bCs/>
              </w:rPr>
            </w:pPr>
            <w:r w:rsidRPr="00201A63">
              <w:rPr>
                <w:b/>
                <w:bCs/>
              </w:rPr>
              <w:t>1. Tiếp nhận hồ sơ (Bộ phận TN&amp;TKQ):</w:t>
            </w:r>
          </w:p>
          <w:p w14:paraId="7BC14E8B" w14:textId="77777777" w:rsidR="009426DA" w:rsidRPr="00201A63" w:rsidRDefault="009426DA" w:rsidP="009426DA">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EA9E846" w14:textId="41EF16B1" w:rsidR="00BF040A" w:rsidRPr="00201A63" w:rsidRDefault="009426DA" w:rsidP="009426DA">
            <w:pPr>
              <w:jc w:val="both"/>
              <w:rPr>
                <w:b/>
                <w:bCs/>
                <w:i/>
                <w:i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r w:rsidRPr="00201A63">
              <w:rPr>
                <w:bCs/>
                <w:i/>
              </w:rPr>
              <w:t xml:space="preserve"> </w:t>
            </w:r>
            <w:r w:rsidR="00BF040A" w:rsidRPr="00201A63">
              <w:rPr>
                <w:bCs/>
                <w:i/>
              </w:rPr>
              <w:t>.</w:t>
            </w:r>
          </w:p>
        </w:tc>
        <w:tc>
          <w:tcPr>
            <w:tcW w:w="2552" w:type="dxa"/>
            <w:tcBorders>
              <w:top w:val="nil"/>
              <w:left w:val="nil"/>
              <w:bottom w:val="single" w:sz="8" w:space="0" w:color="auto"/>
              <w:right w:val="single" w:sz="8" w:space="0" w:color="auto"/>
            </w:tcBorders>
            <w:shd w:val="clear" w:color="auto" w:fill="auto"/>
            <w:vAlign w:val="center"/>
            <w:hideMark/>
          </w:tcPr>
          <w:p w14:paraId="17409BC0"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single" w:sz="8" w:space="0" w:color="auto"/>
              <w:right w:val="single" w:sz="8" w:space="0" w:color="auto"/>
            </w:tcBorders>
            <w:shd w:val="clear" w:color="auto" w:fill="auto"/>
            <w:vAlign w:val="center"/>
            <w:hideMark/>
          </w:tcPr>
          <w:p w14:paraId="24A3D1D2" w14:textId="77777777" w:rsidR="00BF040A" w:rsidRPr="00201A63" w:rsidRDefault="00BF040A" w:rsidP="00BF040A">
            <w:pPr>
              <w:jc w:val="both"/>
              <w:rPr>
                <w:b/>
                <w:bCs/>
              </w:rPr>
            </w:pPr>
            <w:r w:rsidRPr="00201A63">
              <w:rPr>
                <w:b/>
                <w:bCs/>
              </w:rPr>
              <w:t> </w:t>
            </w:r>
          </w:p>
        </w:tc>
      </w:tr>
      <w:tr w:rsidR="00BF040A" w:rsidRPr="00201A63" w14:paraId="54FFF652" w14:textId="77777777" w:rsidTr="00081B7F">
        <w:trPr>
          <w:trHeight w:val="510"/>
        </w:trPr>
        <w:tc>
          <w:tcPr>
            <w:tcW w:w="993" w:type="dxa"/>
            <w:vMerge/>
            <w:tcBorders>
              <w:top w:val="nil"/>
              <w:left w:val="single" w:sz="8" w:space="0" w:color="auto"/>
              <w:bottom w:val="nil"/>
              <w:right w:val="single" w:sz="8" w:space="0" w:color="auto"/>
            </w:tcBorders>
            <w:vAlign w:val="center"/>
            <w:hideMark/>
          </w:tcPr>
          <w:p w14:paraId="2DBA866B"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7C38EAF"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5445CB48"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552" w:type="dxa"/>
            <w:tcBorders>
              <w:top w:val="nil"/>
              <w:left w:val="nil"/>
              <w:bottom w:val="nil"/>
              <w:right w:val="single" w:sz="8" w:space="0" w:color="auto"/>
            </w:tcBorders>
            <w:shd w:val="clear" w:color="auto" w:fill="auto"/>
            <w:vAlign w:val="center"/>
            <w:hideMark/>
          </w:tcPr>
          <w:p w14:paraId="14945EB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1B02C9AF" w14:textId="77777777" w:rsidR="00BF040A" w:rsidRPr="00201A63" w:rsidRDefault="00BF040A" w:rsidP="00BF040A">
            <w:pPr>
              <w:jc w:val="both"/>
              <w:rPr>
                <w:b/>
                <w:bCs/>
              </w:rPr>
            </w:pPr>
            <w:r w:rsidRPr="00201A63">
              <w:rPr>
                <w:b/>
                <w:bCs/>
              </w:rPr>
              <w:t> </w:t>
            </w:r>
          </w:p>
        </w:tc>
      </w:tr>
      <w:tr w:rsidR="00BF040A" w:rsidRPr="00201A63" w14:paraId="66BB0EC3" w14:textId="77777777" w:rsidTr="00081B7F">
        <w:trPr>
          <w:trHeight w:val="1551"/>
        </w:trPr>
        <w:tc>
          <w:tcPr>
            <w:tcW w:w="993" w:type="dxa"/>
            <w:vMerge/>
            <w:tcBorders>
              <w:top w:val="nil"/>
              <w:left w:val="single" w:sz="8" w:space="0" w:color="auto"/>
              <w:bottom w:val="nil"/>
              <w:right w:val="single" w:sz="8" w:space="0" w:color="auto"/>
            </w:tcBorders>
            <w:vAlign w:val="center"/>
            <w:hideMark/>
          </w:tcPr>
          <w:p w14:paraId="7A99870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EDDC5D9"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4CFBF990" w14:textId="77777777" w:rsidR="00BF040A" w:rsidRPr="00201A63" w:rsidRDefault="00BF040A" w:rsidP="00BF040A">
            <w:pPr>
              <w:shd w:val="clear" w:color="auto" w:fill="FFFFFF"/>
              <w:spacing w:before="120" w:after="120" w:line="234" w:lineRule="atLeast"/>
              <w:jc w:val="both"/>
              <w:rPr>
                <w:i/>
                <w:iCs/>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552" w:type="dxa"/>
            <w:tcBorders>
              <w:top w:val="nil"/>
              <w:left w:val="nil"/>
              <w:bottom w:val="nil"/>
              <w:right w:val="single" w:sz="8" w:space="0" w:color="auto"/>
            </w:tcBorders>
            <w:shd w:val="clear" w:color="auto" w:fill="auto"/>
            <w:vAlign w:val="center"/>
            <w:hideMark/>
          </w:tcPr>
          <w:p w14:paraId="79A1DA28"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513B305C" w14:textId="77777777" w:rsidR="00BF040A" w:rsidRPr="00201A63" w:rsidRDefault="00BF040A" w:rsidP="00BF040A">
            <w:pPr>
              <w:rPr>
                <w:b/>
                <w:bCs/>
                <w:i/>
                <w:iCs/>
              </w:rPr>
            </w:pPr>
            <w:r w:rsidRPr="00201A63">
              <w:rPr>
                <w:b/>
                <w:bCs/>
                <w:i/>
                <w:iCs/>
              </w:rPr>
              <w:t> </w:t>
            </w:r>
          </w:p>
        </w:tc>
      </w:tr>
      <w:tr w:rsidR="00BF040A" w:rsidRPr="00201A63" w14:paraId="40B05085" w14:textId="77777777" w:rsidTr="00081B7F">
        <w:trPr>
          <w:trHeight w:val="345"/>
        </w:trPr>
        <w:tc>
          <w:tcPr>
            <w:tcW w:w="993" w:type="dxa"/>
            <w:vMerge/>
            <w:tcBorders>
              <w:top w:val="nil"/>
              <w:left w:val="single" w:sz="8" w:space="0" w:color="auto"/>
              <w:bottom w:val="nil"/>
              <w:right w:val="single" w:sz="8" w:space="0" w:color="auto"/>
            </w:tcBorders>
            <w:vAlign w:val="center"/>
            <w:hideMark/>
          </w:tcPr>
          <w:p w14:paraId="31324AC6"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16B5209"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3D3727BE" w14:textId="77777777" w:rsidR="00BF040A" w:rsidRPr="00201A63" w:rsidRDefault="00BF040A" w:rsidP="00BF040A">
            <w:pPr>
              <w:jc w:val="both"/>
            </w:pPr>
            <w:r w:rsidRPr="00201A63">
              <w:t>2.1. Trường hợp hồ sơ đạt yêu cầu, tiếp tục giải quyết:</w:t>
            </w:r>
          </w:p>
        </w:tc>
        <w:tc>
          <w:tcPr>
            <w:tcW w:w="2552" w:type="dxa"/>
            <w:tcBorders>
              <w:top w:val="nil"/>
              <w:left w:val="nil"/>
              <w:bottom w:val="nil"/>
              <w:right w:val="single" w:sz="8" w:space="0" w:color="auto"/>
            </w:tcBorders>
            <w:shd w:val="clear" w:color="auto" w:fill="auto"/>
            <w:vAlign w:val="center"/>
            <w:hideMark/>
          </w:tcPr>
          <w:p w14:paraId="07FC8343"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7D444FA4" w14:textId="77777777" w:rsidR="00BF040A" w:rsidRPr="00201A63" w:rsidRDefault="00BF040A" w:rsidP="00BF040A">
            <w:pPr>
              <w:rPr>
                <w:b/>
                <w:bCs/>
                <w:i/>
                <w:iCs/>
              </w:rPr>
            </w:pPr>
            <w:r w:rsidRPr="00201A63">
              <w:rPr>
                <w:b/>
                <w:bCs/>
                <w:i/>
                <w:iCs/>
              </w:rPr>
              <w:t> </w:t>
            </w:r>
          </w:p>
        </w:tc>
      </w:tr>
      <w:tr w:rsidR="00BF040A" w:rsidRPr="00201A63" w14:paraId="13AAB2A8" w14:textId="77777777" w:rsidTr="00081B7F">
        <w:trPr>
          <w:trHeight w:val="345"/>
        </w:trPr>
        <w:tc>
          <w:tcPr>
            <w:tcW w:w="993" w:type="dxa"/>
            <w:vMerge/>
            <w:tcBorders>
              <w:top w:val="nil"/>
              <w:left w:val="single" w:sz="8" w:space="0" w:color="auto"/>
              <w:bottom w:val="nil"/>
              <w:right w:val="single" w:sz="8" w:space="0" w:color="auto"/>
            </w:tcBorders>
            <w:vAlign w:val="center"/>
            <w:hideMark/>
          </w:tcPr>
          <w:p w14:paraId="470DE79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B7A6D8F"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22CA01C2"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3AB23E3A" w14:textId="77777777" w:rsidR="00BF040A" w:rsidRPr="00201A63" w:rsidRDefault="00BF040A" w:rsidP="00BF040A">
            <w:pPr>
              <w:jc w:val="center"/>
              <w:rPr>
                <w:i/>
                <w:iCs/>
              </w:rPr>
            </w:pPr>
            <w:r w:rsidRPr="00201A63">
              <w:rPr>
                <w:i/>
                <w:iCs/>
              </w:rPr>
              <w:t>12 ngày</w:t>
            </w:r>
          </w:p>
        </w:tc>
        <w:tc>
          <w:tcPr>
            <w:tcW w:w="992" w:type="dxa"/>
            <w:tcBorders>
              <w:top w:val="nil"/>
              <w:left w:val="nil"/>
              <w:bottom w:val="nil"/>
              <w:right w:val="single" w:sz="8" w:space="0" w:color="auto"/>
            </w:tcBorders>
            <w:shd w:val="clear" w:color="auto" w:fill="auto"/>
            <w:vAlign w:val="center"/>
            <w:hideMark/>
          </w:tcPr>
          <w:p w14:paraId="630A0D3C" w14:textId="77777777" w:rsidR="00BF040A" w:rsidRPr="00201A63" w:rsidRDefault="00BF040A" w:rsidP="00BF040A">
            <w:pPr>
              <w:rPr>
                <w:b/>
                <w:bCs/>
                <w:i/>
                <w:iCs/>
              </w:rPr>
            </w:pPr>
            <w:r w:rsidRPr="00201A63">
              <w:rPr>
                <w:b/>
                <w:bCs/>
                <w:i/>
                <w:iCs/>
              </w:rPr>
              <w:t> </w:t>
            </w:r>
          </w:p>
        </w:tc>
      </w:tr>
      <w:tr w:rsidR="00BF040A" w:rsidRPr="00201A63" w14:paraId="7C7B5E49" w14:textId="77777777" w:rsidTr="00081B7F">
        <w:trPr>
          <w:trHeight w:val="1026"/>
        </w:trPr>
        <w:tc>
          <w:tcPr>
            <w:tcW w:w="993" w:type="dxa"/>
            <w:vMerge/>
            <w:tcBorders>
              <w:top w:val="nil"/>
              <w:left w:val="single" w:sz="8" w:space="0" w:color="auto"/>
              <w:bottom w:val="nil"/>
              <w:right w:val="single" w:sz="8" w:space="0" w:color="auto"/>
            </w:tcBorders>
            <w:vAlign w:val="center"/>
            <w:hideMark/>
          </w:tcPr>
          <w:p w14:paraId="1694942D"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D053E37"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2D30A2D7"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3DE3EA4C"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BA0376E" w14:textId="77777777" w:rsidR="00BF040A" w:rsidRPr="00201A63" w:rsidRDefault="00BF040A" w:rsidP="00BF040A">
            <w:pPr>
              <w:rPr>
                <w:b/>
                <w:bCs/>
                <w:i/>
                <w:iCs/>
              </w:rPr>
            </w:pPr>
            <w:r w:rsidRPr="00201A63">
              <w:rPr>
                <w:b/>
                <w:bCs/>
                <w:i/>
                <w:iCs/>
              </w:rPr>
              <w:t> </w:t>
            </w:r>
          </w:p>
        </w:tc>
      </w:tr>
      <w:tr w:rsidR="00BF040A" w:rsidRPr="00201A63" w14:paraId="12308621" w14:textId="77777777" w:rsidTr="00081B7F">
        <w:trPr>
          <w:trHeight w:val="345"/>
        </w:trPr>
        <w:tc>
          <w:tcPr>
            <w:tcW w:w="993" w:type="dxa"/>
            <w:vMerge/>
            <w:tcBorders>
              <w:top w:val="nil"/>
              <w:left w:val="single" w:sz="8" w:space="0" w:color="auto"/>
              <w:bottom w:val="nil"/>
              <w:right w:val="single" w:sz="8" w:space="0" w:color="auto"/>
            </w:tcBorders>
            <w:vAlign w:val="center"/>
            <w:hideMark/>
          </w:tcPr>
          <w:p w14:paraId="23DD02F1"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0C6AB18"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109EA5DE"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314DE9BA"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150C4144" w14:textId="77777777" w:rsidR="00BF040A" w:rsidRPr="00201A63" w:rsidRDefault="00BF040A" w:rsidP="00BF040A">
            <w:pPr>
              <w:rPr>
                <w:b/>
                <w:bCs/>
                <w:i/>
                <w:iCs/>
              </w:rPr>
            </w:pPr>
            <w:r w:rsidRPr="00201A63">
              <w:rPr>
                <w:b/>
                <w:bCs/>
                <w:i/>
                <w:iCs/>
              </w:rPr>
              <w:t> </w:t>
            </w:r>
          </w:p>
        </w:tc>
      </w:tr>
      <w:tr w:rsidR="00BF040A" w:rsidRPr="00201A63" w14:paraId="1ED28D2E" w14:textId="77777777" w:rsidTr="00081B7F">
        <w:trPr>
          <w:trHeight w:val="360"/>
        </w:trPr>
        <w:tc>
          <w:tcPr>
            <w:tcW w:w="993" w:type="dxa"/>
            <w:vMerge/>
            <w:tcBorders>
              <w:top w:val="nil"/>
              <w:left w:val="single" w:sz="8" w:space="0" w:color="auto"/>
              <w:bottom w:val="nil"/>
              <w:right w:val="single" w:sz="8" w:space="0" w:color="auto"/>
            </w:tcBorders>
            <w:vAlign w:val="center"/>
            <w:hideMark/>
          </w:tcPr>
          <w:p w14:paraId="6A964AD8"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2C23CC7"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10A25EE2" w14:textId="77777777" w:rsidR="00BF040A" w:rsidRPr="00201A63" w:rsidRDefault="00BF040A" w:rsidP="00BF040A">
            <w:pPr>
              <w:pStyle w:val="NormalWeb"/>
              <w:spacing w:before="0" w:beforeAutospacing="0" w:after="0" w:afterAutospacing="0" w:line="234" w:lineRule="atLeast"/>
              <w:jc w:val="both"/>
              <w:rPr>
                <w:rFonts w:ascii="Times New Roman" w:hAnsi="Times New Roman"/>
                <w:b/>
                <w:i/>
                <w:sz w:val="28"/>
                <w:szCs w:val="28"/>
                <w:lang w:val="vi-VN"/>
              </w:rPr>
            </w:pPr>
            <w:r w:rsidRPr="00201A63">
              <w:rPr>
                <w:rFonts w:ascii="Times New Roman" w:hAnsi="Times New Roman"/>
                <w:i/>
                <w:iCs/>
              </w:rPr>
              <w:t>+ Văn thư đóng dấu đồng thời nhập phí và số hóa hồ sơ trên phần mềm một cửa điện tử của Tỉnh và chuyển trả kết quả</w:t>
            </w:r>
          </w:p>
          <w:p w14:paraId="401ECD9B" w14:textId="77777777" w:rsidR="00BF040A" w:rsidRPr="00201A63" w:rsidRDefault="00BF040A" w:rsidP="00BF040A">
            <w:pPr>
              <w:jc w:val="both"/>
              <w:rPr>
                <w:i/>
                <w:iCs/>
              </w:rPr>
            </w:pPr>
          </w:p>
        </w:tc>
        <w:tc>
          <w:tcPr>
            <w:tcW w:w="2552" w:type="dxa"/>
            <w:tcBorders>
              <w:top w:val="nil"/>
              <w:left w:val="nil"/>
              <w:bottom w:val="nil"/>
              <w:right w:val="single" w:sz="8" w:space="0" w:color="auto"/>
            </w:tcBorders>
            <w:shd w:val="clear" w:color="auto" w:fill="auto"/>
            <w:vAlign w:val="center"/>
            <w:hideMark/>
          </w:tcPr>
          <w:p w14:paraId="78C2946A"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5BC48FEE" w14:textId="77777777" w:rsidR="00BF040A" w:rsidRPr="00201A63" w:rsidRDefault="00BF040A" w:rsidP="00BF040A">
            <w:pPr>
              <w:rPr>
                <w:b/>
                <w:bCs/>
                <w:i/>
                <w:iCs/>
              </w:rPr>
            </w:pPr>
            <w:r w:rsidRPr="00201A63">
              <w:rPr>
                <w:b/>
                <w:bCs/>
                <w:i/>
                <w:iCs/>
              </w:rPr>
              <w:t> </w:t>
            </w:r>
          </w:p>
        </w:tc>
      </w:tr>
      <w:tr w:rsidR="00BF040A" w:rsidRPr="00201A63" w14:paraId="69FB6BDD" w14:textId="77777777" w:rsidTr="00081B7F">
        <w:trPr>
          <w:trHeight w:val="573"/>
        </w:trPr>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7EF0E2" w14:textId="77777777" w:rsidR="00BF040A" w:rsidRPr="00201A63" w:rsidRDefault="00BF040A" w:rsidP="00BF040A">
            <w:pPr>
              <w:jc w:val="center"/>
              <w:rPr>
                <w:b/>
                <w:bCs/>
              </w:rPr>
            </w:pPr>
            <w:r w:rsidRPr="00201A63">
              <w:rPr>
                <w:b/>
                <w:bCs/>
              </w:rPr>
              <w:t>Bước 4</w:t>
            </w:r>
          </w:p>
        </w:tc>
        <w:tc>
          <w:tcPr>
            <w:tcW w:w="2268" w:type="dxa"/>
            <w:tcBorders>
              <w:top w:val="single" w:sz="8" w:space="0" w:color="auto"/>
              <w:left w:val="nil"/>
              <w:bottom w:val="nil"/>
              <w:right w:val="single" w:sz="8" w:space="0" w:color="auto"/>
            </w:tcBorders>
            <w:shd w:val="clear" w:color="auto" w:fill="auto"/>
            <w:vAlign w:val="center"/>
            <w:hideMark/>
          </w:tcPr>
          <w:p w14:paraId="36EBD968"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647" w:type="dxa"/>
            <w:tcBorders>
              <w:top w:val="single" w:sz="8" w:space="0" w:color="auto"/>
              <w:left w:val="nil"/>
              <w:bottom w:val="nil"/>
              <w:right w:val="single" w:sz="8" w:space="0" w:color="auto"/>
            </w:tcBorders>
            <w:shd w:val="clear" w:color="auto" w:fill="auto"/>
            <w:vAlign w:val="center"/>
            <w:hideMark/>
          </w:tcPr>
          <w:p w14:paraId="11003351"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2" w:type="dxa"/>
            <w:tcBorders>
              <w:top w:val="single" w:sz="8" w:space="0" w:color="auto"/>
              <w:left w:val="nil"/>
              <w:bottom w:val="nil"/>
              <w:right w:val="single" w:sz="8" w:space="0" w:color="auto"/>
            </w:tcBorders>
            <w:shd w:val="clear" w:color="auto" w:fill="auto"/>
            <w:vAlign w:val="center"/>
            <w:hideMark/>
          </w:tcPr>
          <w:p w14:paraId="4FBD574F"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CB43F9" w14:textId="77777777" w:rsidR="00BF040A" w:rsidRPr="00201A63" w:rsidRDefault="00BF040A" w:rsidP="00BF040A">
            <w:pPr>
              <w:jc w:val="both"/>
            </w:pPr>
            <w:r w:rsidRPr="00201A63">
              <w:t> </w:t>
            </w:r>
          </w:p>
        </w:tc>
      </w:tr>
      <w:tr w:rsidR="00BF040A" w:rsidRPr="00201A63" w14:paraId="0B507697" w14:textId="77777777" w:rsidTr="00081B7F">
        <w:trPr>
          <w:trHeight w:val="785"/>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6D65F744" w14:textId="77777777" w:rsidR="00BF040A" w:rsidRPr="00201A63" w:rsidRDefault="00BF040A" w:rsidP="00BF040A">
            <w:pPr>
              <w:rPr>
                <w:b/>
                <w:bCs/>
              </w:rPr>
            </w:pP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7BCBE0D0"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647" w:type="dxa"/>
            <w:tcBorders>
              <w:top w:val="nil"/>
              <w:left w:val="nil"/>
              <w:bottom w:val="nil"/>
              <w:right w:val="single" w:sz="8" w:space="0" w:color="auto"/>
            </w:tcBorders>
            <w:shd w:val="clear" w:color="auto" w:fill="auto"/>
            <w:vAlign w:val="center"/>
            <w:hideMark/>
          </w:tcPr>
          <w:p w14:paraId="577C882B"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5F80B628"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67D902E2" w14:textId="77777777" w:rsidR="00BF040A" w:rsidRPr="00201A63" w:rsidRDefault="00BF040A" w:rsidP="00BF040A"/>
        </w:tc>
      </w:tr>
      <w:tr w:rsidR="00BF040A" w:rsidRPr="00201A63" w14:paraId="307D825C" w14:textId="77777777" w:rsidTr="00081B7F">
        <w:trPr>
          <w:trHeight w:val="1650"/>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28E23435"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08F99552" w14:textId="77777777" w:rsidR="00BF040A" w:rsidRPr="00201A63" w:rsidRDefault="00BF040A" w:rsidP="00BF040A">
            <w:pPr>
              <w:rPr>
                <w:i/>
                <w:iCs/>
              </w:rPr>
            </w:pPr>
          </w:p>
        </w:tc>
        <w:tc>
          <w:tcPr>
            <w:tcW w:w="8647" w:type="dxa"/>
            <w:tcBorders>
              <w:top w:val="nil"/>
              <w:left w:val="nil"/>
              <w:bottom w:val="nil"/>
              <w:right w:val="single" w:sz="8" w:space="0" w:color="auto"/>
            </w:tcBorders>
            <w:shd w:val="clear" w:color="auto" w:fill="auto"/>
            <w:vAlign w:val="center"/>
            <w:hideMark/>
          </w:tcPr>
          <w:p w14:paraId="69E229E0"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2" w:type="dxa"/>
            <w:vMerge/>
            <w:tcBorders>
              <w:top w:val="nil"/>
              <w:left w:val="single" w:sz="8" w:space="0" w:color="auto"/>
              <w:bottom w:val="single" w:sz="8" w:space="0" w:color="000000"/>
              <w:right w:val="single" w:sz="8" w:space="0" w:color="auto"/>
            </w:tcBorders>
            <w:vAlign w:val="center"/>
            <w:hideMark/>
          </w:tcPr>
          <w:p w14:paraId="246D7455"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614A152" w14:textId="77777777" w:rsidR="00BF040A" w:rsidRPr="00201A63" w:rsidRDefault="00BF040A" w:rsidP="00BF040A"/>
        </w:tc>
      </w:tr>
      <w:tr w:rsidR="00BF040A" w:rsidRPr="00201A63" w14:paraId="50F2FB5B" w14:textId="77777777" w:rsidTr="00081B7F">
        <w:trPr>
          <w:trHeight w:val="675"/>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59FEC668"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1E0E6C75" w14:textId="77777777" w:rsidR="00BF040A" w:rsidRPr="00201A63" w:rsidRDefault="00BF040A" w:rsidP="00BF040A">
            <w:pPr>
              <w:rPr>
                <w:i/>
                <w:iCs/>
              </w:rPr>
            </w:pPr>
          </w:p>
        </w:tc>
        <w:tc>
          <w:tcPr>
            <w:tcW w:w="8647" w:type="dxa"/>
            <w:tcBorders>
              <w:top w:val="nil"/>
              <w:left w:val="nil"/>
              <w:bottom w:val="single" w:sz="8" w:space="0" w:color="auto"/>
              <w:right w:val="single" w:sz="8" w:space="0" w:color="auto"/>
            </w:tcBorders>
            <w:shd w:val="clear" w:color="auto" w:fill="auto"/>
            <w:vAlign w:val="center"/>
            <w:hideMark/>
          </w:tcPr>
          <w:p w14:paraId="633A3A7C" w14:textId="77777777" w:rsidR="00BF040A" w:rsidRPr="00201A63" w:rsidRDefault="00BF040A" w:rsidP="00BF040A">
            <w:pPr>
              <w:jc w:val="both"/>
              <w:rPr>
                <w:bCs/>
                <w:i/>
              </w:rPr>
            </w:pPr>
            <w:r w:rsidRPr="00201A63">
              <w:t>- Trường hợp nhận kết quả thông qua dịch vụ bưu chính công ích. (đăng ký theo hướng dẫn của Bưu điện) (nếu có)</w:t>
            </w:r>
            <w:r w:rsidRPr="00201A63">
              <w:rPr>
                <w:bCs/>
                <w:i/>
              </w:rPr>
              <w:t>.</w:t>
            </w:r>
          </w:p>
          <w:p w14:paraId="50AC4FDA" w14:textId="5A33958C" w:rsidR="009426DA" w:rsidRPr="00201A63" w:rsidRDefault="009D6918" w:rsidP="009426DA">
            <w:pPr>
              <w:rPr>
                <w:rFonts w:eastAsia="Calibri"/>
                <w:iCs/>
                <w:color w:val="FF0000"/>
              </w:rPr>
            </w:pPr>
            <w:r w:rsidRPr="00201A63">
              <w:rPr>
                <w:bCs/>
                <w:i/>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552" w:type="dxa"/>
            <w:vMerge/>
            <w:tcBorders>
              <w:top w:val="nil"/>
              <w:left w:val="single" w:sz="8" w:space="0" w:color="auto"/>
              <w:bottom w:val="single" w:sz="8" w:space="0" w:color="000000"/>
              <w:right w:val="single" w:sz="8" w:space="0" w:color="auto"/>
            </w:tcBorders>
            <w:vAlign w:val="center"/>
            <w:hideMark/>
          </w:tcPr>
          <w:p w14:paraId="7D804990"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3D9324AE" w14:textId="77777777" w:rsidR="00BF040A" w:rsidRPr="00201A63" w:rsidRDefault="00BF040A" w:rsidP="00BF040A"/>
        </w:tc>
      </w:tr>
    </w:tbl>
    <w:p w14:paraId="19B788BF" w14:textId="77777777" w:rsidR="00C56F7F" w:rsidRDefault="00C56F7F" w:rsidP="008A7A78">
      <w:pPr>
        <w:pStyle w:val="NormalWeb"/>
        <w:spacing w:before="0" w:beforeAutospacing="0" w:after="0" w:afterAutospacing="0"/>
        <w:ind w:firstLine="652"/>
        <w:jc w:val="both"/>
        <w:rPr>
          <w:rFonts w:ascii="Times New Roman" w:hAnsi="Times New Roman"/>
          <w:b/>
          <w:bCs/>
          <w:sz w:val="28"/>
          <w:szCs w:val="28"/>
        </w:rPr>
      </w:pPr>
    </w:p>
    <w:p w14:paraId="40CB448A" w14:textId="77777777" w:rsidR="00081B7F" w:rsidRDefault="00081B7F" w:rsidP="008A7A78">
      <w:pPr>
        <w:pStyle w:val="NormalWeb"/>
        <w:spacing w:before="0" w:beforeAutospacing="0" w:after="0" w:afterAutospacing="0"/>
        <w:ind w:firstLine="652"/>
        <w:jc w:val="both"/>
        <w:rPr>
          <w:rFonts w:ascii="Times New Roman" w:hAnsi="Times New Roman"/>
          <w:b/>
          <w:bCs/>
          <w:sz w:val="28"/>
          <w:szCs w:val="28"/>
        </w:rPr>
      </w:pPr>
    </w:p>
    <w:p w14:paraId="51114BC8" w14:textId="77777777" w:rsidR="00081B7F" w:rsidRDefault="00081B7F" w:rsidP="008A7A78">
      <w:pPr>
        <w:pStyle w:val="NormalWeb"/>
        <w:spacing w:before="0" w:beforeAutospacing="0" w:after="0" w:afterAutospacing="0"/>
        <w:ind w:firstLine="652"/>
        <w:jc w:val="both"/>
        <w:rPr>
          <w:rFonts w:ascii="Times New Roman" w:hAnsi="Times New Roman"/>
          <w:b/>
          <w:bCs/>
          <w:sz w:val="28"/>
          <w:szCs w:val="28"/>
        </w:rPr>
      </w:pPr>
    </w:p>
    <w:p w14:paraId="1F9515D8" w14:textId="77777777" w:rsidR="00081B7F" w:rsidRDefault="00081B7F" w:rsidP="008A7A78">
      <w:pPr>
        <w:pStyle w:val="NormalWeb"/>
        <w:spacing w:before="0" w:beforeAutospacing="0" w:after="0" w:afterAutospacing="0"/>
        <w:ind w:firstLine="652"/>
        <w:jc w:val="both"/>
        <w:rPr>
          <w:rFonts w:ascii="Times New Roman" w:hAnsi="Times New Roman"/>
          <w:b/>
          <w:bCs/>
          <w:sz w:val="28"/>
          <w:szCs w:val="28"/>
        </w:rPr>
      </w:pPr>
    </w:p>
    <w:p w14:paraId="3573BF4F" w14:textId="77777777" w:rsidR="00081B7F" w:rsidRDefault="00081B7F" w:rsidP="008A7A78">
      <w:pPr>
        <w:pStyle w:val="NormalWeb"/>
        <w:spacing w:before="0" w:beforeAutospacing="0" w:after="0" w:afterAutospacing="0"/>
        <w:ind w:firstLine="652"/>
        <w:jc w:val="both"/>
        <w:rPr>
          <w:rFonts w:ascii="Times New Roman" w:hAnsi="Times New Roman"/>
          <w:b/>
          <w:bCs/>
          <w:sz w:val="28"/>
          <w:szCs w:val="28"/>
        </w:rPr>
      </w:pPr>
    </w:p>
    <w:p w14:paraId="347F0A40" w14:textId="77777777" w:rsidR="00081B7F" w:rsidRDefault="00081B7F" w:rsidP="008A7A78">
      <w:pPr>
        <w:pStyle w:val="NormalWeb"/>
        <w:spacing w:before="0" w:beforeAutospacing="0" w:after="0" w:afterAutospacing="0"/>
        <w:ind w:firstLine="652"/>
        <w:jc w:val="both"/>
        <w:rPr>
          <w:rFonts w:ascii="Times New Roman" w:hAnsi="Times New Roman"/>
          <w:b/>
          <w:bCs/>
          <w:sz w:val="28"/>
          <w:szCs w:val="28"/>
        </w:rPr>
      </w:pPr>
    </w:p>
    <w:p w14:paraId="08B8F6D8" w14:textId="77777777" w:rsidR="00081B7F" w:rsidRDefault="00081B7F" w:rsidP="008A7A78">
      <w:pPr>
        <w:pStyle w:val="NormalWeb"/>
        <w:spacing w:before="0" w:beforeAutospacing="0" w:after="0" w:afterAutospacing="0"/>
        <w:ind w:firstLine="652"/>
        <w:jc w:val="both"/>
        <w:rPr>
          <w:rFonts w:ascii="Times New Roman" w:hAnsi="Times New Roman"/>
          <w:b/>
          <w:bCs/>
          <w:sz w:val="28"/>
          <w:szCs w:val="28"/>
        </w:rPr>
      </w:pPr>
    </w:p>
    <w:p w14:paraId="5553B258" w14:textId="728CE35C" w:rsidR="001234D0" w:rsidRPr="008A7A78" w:rsidRDefault="008A7A78" w:rsidP="008A7A78">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 Đối với hộ gia đình cá nhân</w:t>
      </w:r>
    </w:p>
    <w:tbl>
      <w:tblPr>
        <w:tblStyle w:val="TableGrid"/>
        <w:tblpPr w:leftFromText="180" w:rightFromText="180" w:vertAnchor="text" w:horzAnchor="margin" w:tblpXSpec="center" w:tblpY="551"/>
        <w:tblW w:w="15451" w:type="dxa"/>
        <w:tblLook w:val="00A0" w:firstRow="1" w:lastRow="0" w:firstColumn="1" w:lastColumn="0" w:noHBand="0" w:noVBand="0"/>
      </w:tblPr>
      <w:tblGrid>
        <w:gridCol w:w="1101"/>
        <w:gridCol w:w="2268"/>
        <w:gridCol w:w="8538"/>
        <w:gridCol w:w="2410"/>
        <w:gridCol w:w="1134"/>
      </w:tblGrid>
      <w:tr w:rsidR="00CC2776" w:rsidRPr="008B650F" w14:paraId="6E4AF838" w14:textId="6F87BF33" w:rsidTr="00081B7F">
        <w:trPr>
          <w:trHeight w:hRule="exact" w:val="791"/>
          <w:tblHeader/>
        </w:trPr>
        <w:tc>
          <w:tcPr>
            <w:tcW w:w="1101" w:type="dxa"/>
            <w:vAlign w:val="center"/>
          </w:tcPr>
          <w:p w14:paraId="5ACD1718" w14:textId="77777777" w:rsidR="00CC2776" w:rsidRPr="008B650F" w:rsidRDefault="00CC2776" w:rsidP="00933736">
            <w:pPr>
              <w:pStyle w:val="NormalWeb"/>
              <w:spacing w:before="0" w:beforeAutospacing="0" w:after="0" w:afterAutospacing="0"/>
              <w:jc w:val="center"/>
              <w:rPr>
                <w:rFonts w:ascii="Times New Roman" w:hAnsi="Times New Roman"/>
                <w:b/>
              </w:rPr>
            </w:pPr>
            <w:r w:rsidRPr="008B650F">
              <w:rPr>
                <w:rFonts w:ascii="Times New Roman" w:hAnsi="Times New Roman"/>
                <w:b/>
              </w:rPr>
              <w:t>TT</w:t>
            </w:r>
          </w:p>
        </w:tc>
        <w:tc>
          <w:tcPr>
            <w:tcW w:w="2268" w:type="dxa"/>
            <w:vAlign w:val="center"/>
          </w:tcPr>
          <w:p w14:paraId="08FBD3C8" w14:textId="77777777" w:rsidR="00CC2776" w:rsidRPr="008B650F" w:rsidRDefault="00CC2776" w:rsidP="00933736">
            <w:pPr>
              <w:pStyle w:val="NormalWeb"/>
              <w:spacing w:before="0" w:beforeAutospacing="0" w:after="0" w:afterAutospacing="0"/>
              <w:jc w:val="center"/>
              <w:rPr>
                <w:rFonts w:ascii="Times New Roman" w:hAnsi="Times New Roman"/>
                <w:b/>
              </w:rPr>
            </w:pPr>
            <w:r w:rsidRPr="008B650F">
              <w:rPr>
                <w:rFonts w:ascii="Times New Roman" w:hAnsi="Times New Roman"/>
                <w:b/>
              </w:rPr>
              <w:t>Trình tự thực hiện</w:t>
            </w:r>
          </w:p>
        </w:tc>
        <w:tc>
          <w:tcPr>
            <w:tcW w:w="8538" w:type="dxa"/>
            <w:vAlign w:val="center"/>
          </w:tcPr>
          <w:p w14:paraId="3FF84DE3" w14:textId="77777777" w:rsidR="00CC2776" w:rsidRPr="008B650F" w:rsidRDefault="00CC2776" w:rsidP="00933736">
            <w:pPr>
              <w:pStyle w:val="NormalWeb"/>
              <w:spacing w:before="0" w:beforeAutospacing="0" w:after="0" w:afterAutospacing="0"/>
              <w:jc w:val="center"/>
              <w:rPr>
                <w:rFonts w:ascii="Times New Roman" w:hAnsi="Times New Roman"/>
                <w:b/>
              </w:rPr>
            </w:pPr>
            <w:r w:rsidRPr="008B650F">
              <w:rPr>
                <w:rFonts w:ascii="Times New Roman" w:hAnsi="Times New Roman"/>
                <w:b/>
              </w:rPr>
              <w:t>Cách thức thực hiện</w:t>
            </w:r>
          </w:p>
        </w:tc>
        <w:tc>
          <w:tcPr>
            <w:tcW w:w="2410" w:type="dxa"/>
            <w:vAlign w:val="center"/>
          </w:tcPr>
          <w:p w14:paraId="33D0DA14" w14:textId="77777777" w:rsidR="00CC2776" w:rsidRPr="008B650F" w:rsidRDefault="00CC2776" w:rsidP="008A7A78">
            <w:pPr>
              <w:pStyle w:val="NormalWeb"/>
              <w:spacing w:before="0" w:beforeAutospacing="0" w:after="0" w:afterAutospacing="0"/>
              <w:jc w:val="center"/>
              <w:rPr>
                <w:rFonts w:ascii="Times New Roman" w:hAnsi="Times New Roman"/>
                <w:b/>
              </w:rPr>
            </w:pPr>
            <w:r w:rsidRPr="008B650F">
              <w:rPr>
                <w:rFonts w:ascii="Times New Roman" w:hAnsi="Times New Roman"/>
                <w:b/>
              </w:rPr>
              <w:t>Thời gian giải quyết</w:t>
            </w:r>
          </w:p>
        </w:tc>
        <w:tc>
          <w:tcPr>
            <w:tcW w:w="1134" w:type="dxa"/>
          </w:tcPr>
          <w:p w14:paraId="722B15CA" w14:textId="77777777" w:rsidR="00CC2776" w:rsidRDefault="00CC2776" w:rsidP="00933736">
            <w:pPr>
              <w:pStyle w:val="NormalWeb"/>
              <w:spacing w:before="0" w:beforeAutospacing="0" w:after="0" w:afterAutospacing="0"/>
              <w:jc w:val="center"/>
              <w:rPr>
                <w:rFonts w:ascii="Times New Roman" w:hAnsi="Times New Roman"/>
                <w:b/>
              </w:rPr>
            </w:pPr>
          </w:p>
          <w:p w14:paraId="45BEF6CC" w14:textId="4B360358" w:rsidR="00CC2776" w:rsidRPr="008B650F" w:rsidRDefault="00CC2776" w:rsidP="00933736">
            <w:pPr>
              <w:pStyle w:val="NormalWeb"/>
              <w:spacing w:before="0" w:beforeAutospacing="0" w:after="0" w:afterAutospacing="0"/>
              <w:jc w:val="center"/>
              <w:rPr>
                <w:rFonts w:ascii="Times New Roman" w:hAnsi="Times New Roman"/>
                <w:b/>
              </w:rPr>
            </w:pPr>
            <w:r>
              <w:rPr>
                <w:rFonts w:ascii="Times New Roman" w:hAnsi="Times New Roman"/>
                <w:b/>
              </w:rPr>
              <w:t>Ghi chú</w:t>
            </w:r>
          </w:p>
        </w:tc>
      </w:tr>
      <w:tr w:rsidR="00CC2776" w:rsidRPr="008B650F" w14:paraId="38B5D3A9" w14:textId="4A0EBFE8" w:rsidTr="00081B7F">
        <w:trPr>
          <w:trHeight w:hRule="exact" w:val="1913"/>
        </w:trPr>
        <w:tc>
          <w:tcPr>
            <w:tcW w:w="1101" w:type="dxa"/>
            <w:vMerge w:val="restart"/>
            <w:vAlign w:val="center"/>
          </w:tcPr>
          <w:p w14:paraId="4D217D12"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b/>
              </w:rPr>
            </w:pPr>
            <w:r w:rsidRPr="008B650F">
              <w:rPr>
                <w:rFonts w:ascii="Times New Roman" w:hAnsi="Times New Roman"/>
                <w:b/>
              </w:rPr>
              <w:t>Bước 1</w:t>
            </w:r>
          </w:p>
        </w:tc>
        <w:tc>
          <w:tcPr>
            <w:tcW w:w="2268" w:type="dxa"/>
            <w:vMerge w:val="restart"/>
            <w:vAlign w:val="center"/>
          </w:tcPr>
          <w:p w14:paraId="18C7F7C7" w14:textId="77777777" w:rsidR="00CC2776" w:rsidRPr="008B650F" w:rsidRDefault="00CC2776" w:rsidP="00933736">
            <w:pPr>
              <w:pStyle w:val="NormalWeb"/>
              <w:shd w:val="clear" w:color="auto" w:fill="FFFFFF"/>
              <w:spacing w:before="0" w:beforeAutospacing="0" w:after="120" w:afterAutospacing="0" w:line="234" w:lineRule="atLeast"/>
              <w:jc w:val="center"/>
              <w:rPr>
                <w:rFonts w:ascii="Times New Roman" w:hAnsi="Times New Roman"/>
                <w:b/>
              </w:rPr>
            </w:pPr>
            <w:r w:rsidRPr="008B650F">
              <w:rPr>
                <w:rFonts w:ascii="Times New Roman" w:hAnsi="Times New Roman"/>
                <w:b/>
              </w:rPr>
              <w:t>Nộp hồ sơ TTHC:</w:t>
            </w:r>
          </w:p>
          <w:p w14:paraId="4A7957C5" w14:textId="77777777" w:rsidR="00CC2776" w:rsidRPr="008B650F" w:rsidRDefault="00CC2776" w:rsidP="00933736">
            <w:pPr>
              <w:pStyle w:val="NormalWeb"/>
              <w:shd w:val="clear" w:color="auto" w:fill="FFFFFF"/>
              <w:spacing w:before="0" w:beforeAutospacing="0" w:after="120" w:afterAutospacing="0" w:line="234" w:lineRule="atLeast"/>
              <w:jc w:val="center"/>
              <w:rPr>
                <w:rFonts w:ascii="Times New Roman" w:hAnsi="Times New Roman"/>
              </w:rPr>
            </w:pPr>
            <w:r w:rsidRPr="008B650F">
              <w:rPr>
                <w:rFonts w:ascii="Times New Roman" w:hAnsi="Times New Roman"/>
                <w:i/>
              </w:rPr>
              <w:t xml:space="preserve">Hộ gia đình, cá nhân chuẩn bị hồ sơ đầy đủ theo quy định và </w:t>
            </w:r>
            <w:r w:rsidRPr="008B650F">
              <w:rPr>
                <w:rFonts w:ascii="Times New Roman" w:hAnsi="Times New Roman"/>
                <w:i/>
                <w:lang w:val="vi-VN"/>
              </w:rPr>
              <w:t xml:space="preserve">nộp hồ sơ </w:t>
            </w:r>
            <w:r w:rsidRPr="008B650F">
              <w:rPr>
                <w:rFonts w:ascii="Times New Roman" w:hAnsi="Times New Roman"/>
                <w:i/>
              </w:rPr>
              <w:t>qua các cách thức sau:</w:t>
            </w:r>
          </w:p>
        </w:tc>
        <w:tc>
          <w:tcPr>
            <w:tcW w:w="8538" w:type="dxa"/>
            <w:vAlign w:val="center"/>
          </w:tcPr>
          <w:p w14:paraId="2C290F89" w14:textId="77777777" w:rsidR="00CC2776" w:rsidRPr="008B650F" w:rsidRDefault="00CC2776" w:rsidP="00933736">
            <w:pPr>
              <w:pStyle w:val="NormalWeb"/>
              <w:shd w:val="clear" w:color="auto" w:fill="FFFFFF"/>
              <w:spacing w:before="0" w:beforeAutospacing="0" w:after="0" w:afterAutospacing="0"/>
              <w:ind w:firstLine="175"/>
              <w:rPr>
                <w:rFonts w:ascii="Times New Roman" w:hAnsi="Times New Roman"/>
                <w:lang w:val="vi-VN"/>
              </w:rPr>
            </w:pPr>
            <w:r w:rsidRPr="008B650F">
              <w:rPr>
                <w:rFonts w:ascii="Times New Roman" w:hAnsi="Times New Roman"/>
              </w:rPr>
              <w:t xml:space="preserve">1. Hộ gia đình, cá nhân nộp </w:t>
            </w:r>
            <w:r w:rsidRPr="008B650F">
              <w:rPr>
                <w:rFonts w:ascii="Times New Roman" w:hAnsi="Times New Roman"/>
                <w:lang w:val="vi-VN"/>
              </w:rPr>
              <w:t xml:space="preserve">trực tiếp qua </w:t>
            </w:r>
            <w:r w:rsidRPr="008B650F">
              <w:rPr>
                <w:rFonts w:ascii="Times New Roman" w:hAnsi="Times New Roman"/>
              </w:rPr>
              <w:t>tại Bộ phận Tiếp nhận và Trả kết quả thuộc Ủy ban nhân dân cấp huyện.</w:t>
            </w:r>
            <w:r w:rsidRPr="008B650F">
              <w:rPr>
                <w:rFonts w:ascii="Times New Roman" w:hAnsi="Times New Roman"/>
                <w:lang w:val="vi-VN"/>
              </w:rPr>
              <w:t xml:space="preserve"> </w:t>
            </w:r>
          </w:p>
          <w:p w14:paraId="3E45D4FC" w14:textId="77777777" w:rsidR="00CC2776" w:rsidRPr="008B650F" w:rsidRDefault="00CC2776" w:rsidP="00933736">
            <w:pPr>
              <w:pStyle w:val="NormalWeb"/>
              <w:shd w:val="clear" w:color="auto" w:fill="FFFFFF"/>
              <w:spacing w:before="0" w:beforeAutospacing="0" w:after="0" w:afterAutospacing="0"/>
              <w:ind w:firstLine="175"/>
              <w:rPr>
                <w:rFonts w:ascii="Times New Roman" w:hAnsi="Times New Roman"/>
                <w:lang w:val="vi-VN"/>
              </w:rPr>
            </w:pPr>
            <w:r w:rsidRPr="008B650F">
              <w:rPr>
                <w:rFonts w:ascii="Times New Roman" w:hAnsi="Times New Roman"/>
                <w:lang w:val="vi-VN"/>
              </w:rPr>
              <w:t>2. Hoặc thông qua dịch vụ bưu chính công ích (nếu có)</w:t>
            </w:r>
          </w:p>
          <w:p w14:paraId="180895B3" w14:textId="77777777" w:rsidR="00CC2776" w:rsidRPr="008B650F" w:rsidRDefault="00CC2776" w:rsidP="00933736">
            <w:pPr>
              <w:pStyle w:val="NormalWeb"/>
              <w:shd w:val="clear" w:color="auto" w:fill="FFFFFF"/>
              <w:spacing w:before="0" w:beforeAutospacing="0" w:after="0" w:afterAutospacing="0"/>
              <w:ind w:firstLine="175"/>
              <w:rPr>
                <w:rFonts w:ascii="Times New Roman" w:hAnsi="Times New Roman"/>
                <w:iCs/>
                <w:lang w:val="vi-VN"/>
              </w:rPr>
            </w:pPr>
          </w:p>
        </w:tc>
        <w:tc>
          <w:tcPr>
            <w:tcW w:w="2410" w:type="dxa"/>
            <w:vAlign w:val="center"/>
          </w:tcPr>
          <w:p w14:paraId="1C63B8D0"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b/>
                <w:lang w:val="vi-VN"/>
              </w:rPr>
            </w:pPr>
            <w:r w:rsidRPr="008B650F">
              <w:rPr>
                <w:rFonts w:ascii="Times New Roman" w:hAnsi="Times New Roman"/>
                <w:lang w:val="vi-VN"/>
              </w:rPr>
              <w:t>Sáng: từ 07 giờ đến 11 giờ 30 phút; chiều: từ 13 giờ 30 đến 17 giờ của các ngày làm việc (thứ Bảy làm việc buổi sáng).</w:t>
            </w:r>
          </w:p>
        </w:tc>
        <w:tc>
          <w:tcPr>
            <w:tcW w:w="1134" w:type="dxa"/>
          </w:tcPr>
          <w:p w14:paraId="32E51248"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lang w:val="vi-VN"/>
              </w:rPr>
            </w:pPr>
          </w:p>
        </w:tc>
      </w:tr>
      <w:tr w:rsidR="00CC2776" w:rsidRPr="008B650F" w14:paraId="4B659786" w14:textId="18FB1652" w:rsidTr="00081B7F">
        <w:trPr>
          <w:trHeight w:hRule="exact" w:val="1132"/>
        </w:trPr>
        <w:tc>
          <w:tcPr>
            <w:tcW w:w="1101" w:type="dxa"/>
            <w:vMerge/>
            <w:vAlign w:val="center"/>
          </w:tcPr>
          <w:p w14:paraId="3285DAE7"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b/>
                <w:lang w:val="vi-VN"/>
              </w:rPr>
            </w:pPr>
          </w:p>
        </w:tc>
        <w:tc>
          <w:tcPr>
            <w:tcW w:w="2268" w:type="dxa"/>
            <w:vMerge/>
            <w:vAlign w:val="center"/>
          </w:tcPr>
          <w:p w14:paraId="542BA7F5" w14:textId="77777777" w:rsidR="00CC2776" w:rsidRPr="008B650F" w:rsidRDefault="00CC2776" w:rsidP="00933736">
            <w:pPr>
              <w:pStyle w:val="NormalWeb"/>
              <w:shd w:val="clear" w:color="auto" w:fill="FFFFFF"/>
              <w:spacing w:before="0" w:beforeAutospacing="0" w:after="120" w:afterAutospacing="0" w:line="234" w:lineRule="atLeast"/>
              <w:jc w:val="center"/>
              <w:rPr>
                <w:rFonts w:ascii="Times New Roman" w:hAnsi="Times New Roman"/>
                <w:b/>
                <w:lang w:val="vi-VN"/>
              </w:rPr>
            </w:pPr>
          </w:p>
        </w:tc>
        <w:tc>
          <w:tcPr>
            <w:tcW w:w="8538" w:type="dxa"/>
            <w:vAlign w:val="center"/>
          </w:tcPr>
          <w:p w14:paraId="29D74C41" w14:textId="77777777" w:rsidR="00CC2776" w:rsidRPr="008B650F" w:rsidRDefault="00CC2776" w:rsidP="00933736">
            <w:pPr>
              <w:pStyle w:val="NormalWeb"/>
              <w:shd w:val="clear" w:color="auto" w:fill="FFFFFF"/>
              <w:spacing w:before="0" w:beforeAutospacing="0" w:after="0" w:afterAutospacing="0"/>
              <w:ind w:firstLine="175"/>
              <w:rPr>
                <w:rFonts w:ascii="Times New Roman" w:hAnsi="Times New Roman"/>
                <w:lang w:val="vi-VN"/>
              </w:rPr>
            </w:pPr>
            <w:r w:rsidRPr="008B650F">
              <w:rPr>
                <w:rFonts w:ascii="Times New Roman" w:hAnsi="Times New Roman"/>
                <w:lang w:val="vi-VN"/>
              </w:rPr>
              <w:t xml:space="preserve">3. </w:t>
            </w:r>
            <w:r w:rsidRPr="008B650F">
              <w:rPr>
                <w:rFonts w:ascii="Times New Roman" w:hAnsi="Times New Roman"/>
              </w:rPr>
              <w:t xml:space="preserve">  Hoặc nộp trực tuyến tại website cổng Dịch vụ công của tỉnh Đồng Tháp: </w:t>
            </w:r>
            <w:hyperlink r:id="rId52" w:history="1">
              <w:r w:rsidRPr="008B650F">
                <w:rPr>
                  <w:rFonts w:ascii="Times New Roman" w:hAnsi="Times New Roman"/>
                  <w:u w:val="single"/>
                </w:rPr>
                <w:t>http://dichvucong.dongthap.gov.vn</w:t>
              </w:r>
            </w:hyperlink>
            <w:r w:rsidRPr="008B650F">
              <w:rPr>
                <w:rFonts w:ascii="Times New Roman" w:hAnsi="Times New Roman"/>
                <w:u w:val="single"/>
              </w:rPr>
              <w:t xml:space="preserve">; </w:t>
            </w:r>
            <w:r w:rsidRPr="008B650F">
              <w:rPr>
                <w:rFonts w:ascii="Times New Roman" w:hAnsi="Times New Roman"/>
              </w:rPr>
              <w:t xml:space="preserve">website cổng Dịch vụ công Quốc Gia: </w:t>
            </w:r>
            <w:hyperlink r:id="rId53" w:history="1">
              <w:r w:rsidRPr="008B650F">
                <w:rPr>
                  <w:rFonts w:ascii="Times New Roman" w:hAnsi="Times New Roman"/>
                  <w:u w:val="single"/>
                </w:rPr>
                <w:t>http://dichvucong. gov.vn</w:t>
              </w:r>
            </w:hyperlink>
          </w:p>
        </w:tc>
        <w:tc>
          <w:tcPr>
            <w:tcW w:w="2410" w:type="dxa"/>
            <w:vAlign w:val="center"/>
          </w:tcPr>
          <w:p w14:paraId="439522D1"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lang w:val="vi-VN"/>
              </w:rPr>
            </w:pPr>
            <w:r w:rsidRPr="008B650F">
              <w:rPr>
                <w:rFonts w:ascii="Times New Roman" w:hAnsi="Times New Roman"/>
                <w:lang w:val="vi-VN"/>
              </w:rPr>
              <w:t>Không quy định (tùy khách hàng)</w:t>
            </w:r>
          </w:p>
        </w:tc>
        <w:tc>
          <w:tcPr>
            <w:tcW w:w="1134" w:type="dxa"/>
          </w:tcPr>
          <w:p w14:paraId="73940A2C"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lang w:val="vi-VN"/>
              </w:rPr>
            </w:pPr>
          </w:p>
        </w:tc>
      </w:tr>
      <w:tr w:rsidR="00CC2776" w:rsidRPr="008B650F" w14:paraId="4CEBC284" w14:textId="115737A4" w:rsidTr="00081B7F">
        <w:trPr>
          <w:trHeight w:val="1268"/>
        </w:trPr>
        <w:tc>
          <w:tcPr>
            <w:tcW w:w="1101" w:type="dxa"/>
            <w:vMerge w:val="restart"/>
            <w:vAlign w:val="center"/>
          </w:tcPr>
          <w:p w14:paraId="1372C33A"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b/>
              </w:rPr>
            </w:pPr>
            <w:r w:rsidRPr="008B650F">
              <w:rPr>
                <w:rFonts w:ascii="Times New Roman" w:hAnsi="Times New Roman"/>
                <w:b/>
              </w:rPr>
              <w:t>Bước 2</w:t>
            </w:r>
          </w:p>
        </w:tc>
        <w:tc>
          <w:tcPr>
            <w:tcW w:w="2268" w:type="dxa"/>
            <w:vMerge w:val="restart"/>
            <w:vAlign w:val="center"/>
          </w:tcPr>
          <w:p w14:paraId="34B84FDA" w14:textId="77777777" w:rsidR="00CC2776" w:rsidRPr="008B650F" w:rsidRDefault="00CC2776" w:rsidP="00933736">
            <w:pPr>
              <w:spacing w:before="120" w:after="120"/>
              <w:jc w:val="center"/>
            </w:pPr>
            <w:r w:rsidRPr="008B650F">
              <w:rPr>
                <w:b/>
              </w:rPr>
              <w:t>Tiếp nhận và chuyển hồ sơ TTHC</w:t>
            </w:r>
          </w:p>
        </w:tc>
        <w:tc>
          <w:tcPr>
            <w:tcW w:w="8538" w:type="dxa"/>
          </w:tcPr>
          <w:p w14:paraId="1DDC387C" w14:textId="77777777" w:rsidR="00CC2776" w:rsidRPr="008B650F" w:rsidRDefault="00CC2776" w:rsidP="00933736">
            <w:pPr>
              <w:pStyle w:val="NormalWeb"/>
              <w:shd w:val="clear" w:color="auto" w:fill="FFFFFF"/>
              <w:spacing w:before="0" w:beforeAutospacing="0" w:after="120" w:afterAutospacing="0" w:line="234" w:lineRule="atLeast"/>
              <w:ind w:firstLine="176"/>
              <w:jc w:val="both"/>
              <w:rPr>
                <w:rFonts w:ascii="Times New Roman" w:hAnsi="Times New Roman"/>
              </w:rPr>
            </w:pPr>
            <w:r w:rsidRPr="008B650F">
              <w:rPr>
                <w:rFonts w:ascii="Times New Roman" w:hAnsi="Times New Roman"/>
              </w:rPr>
              <w:t xml:space="preserve">1. Đối với hồ sơ được nộp </w:t>
            </w:r>
            <w:r w:rsidRPr="008B650F">
              <w:rPr>
                <w:rFonts w:ascii="Times New Roman" w:hAnsi="Times New Roman"/>
                <w:lang w:val="vi-VN"/>
              </w:rPr>
              <w:t xml:space="preserve">trực tiếp qua </w:t>
            </w:r>
            <w:r w:rsidRPr="008B650F">
              <w:rPr>
                <w:rFonts w:ascii="Times New Roman" w:hAnsi="Times New Roman"/>
              </w:rPr>
              <w:t xml:space="preserve">Bộ phận Tiếp nhận và Trả kết quả thuộc Ủy ban nhân dân cấp huyện hoặc thông </w:t>
            </w:r>
            <w:r w:rsidRPr="008B650F">
              <w:rPr>
                <w:rFonts w:ascii="Times New Roman" w:hAnsi="Times New Roman"/>
                <w:lang w:val="vi-VN"/>
              </w:rPr>
              <w:t xml:space="preserve">qua dịch vụ bưu chính </w:t>
            </w:r>
            <w:r w:rsidRPr="008B650F">
              <w:rPr>
                <w:rFonts w:ascii="Times New Roman" w:hAnsi="Times New Roman"/>
              </w:rPr>
              <w:t xml:space="preserve">công ích công chức, viên chức tiếp nhận hồ sơ tại Bộ phận </w:t>
            </w:r>
            <w:r w:rsidRPr="008B650F">
              <w:rPr>
                <w:rFonts w:ascii="Times New Roman" w:hAnsi="Times New Roman"/>
                <w:lang w:val="vi-VN"/>
              </w:rPr>
              <w:t>tiếp nhận và trả kết quả</w:t>
            </w:r>
            <w:r w:rsidRPr="008B650F">
              <w:rPr>
                <w:rFonts w:ascii="Times New Roman" w:hAnsi="Times New Roman"/>
              </w:rPr>
              <w:t xml:space="preserve"> xem xét, kiểm tra tính chính xác, đầy đủ của hồ sơ; quét (scan) và lưu trữ hồ sơ điện tử, cập nhật vào cơ sở dữ liệu của phần mềm một cửa điện tử của tỉnh.</w:t>
            </w:r>
          </w:p>
          <w:p w14:paraId="246FC22B" w14:textId="77777777" w:rsidR="00CC2776" w:rsidRPr="008B650F" w:rsidRDefault="00CC2776" w:rsidP="00933736">
            <w:pPr>
              <w:pStyle w:val="NormalWeb"/>
              <w:shd w:val="clear" w:color="auto" w:fill="FFFFFF"/>
              <w:spacing w:before="0" w:beforeAutospacing="0" w:after="120" w:afterAutospacing="0" w:line="234" w:lineRule="atLeast"/>
              <w:ind w:firstLine="176"/>
              <w:jc w:val="both"/>
              <w:rPr>
                <w:rFonts w:ascii="Times New Roman" w:hAnsi="Times New Roman"/>
              </w:rPr>
            </w:pPr>
            <w:r w:rsidRPr="008B650F">
              <w:rPr>
                <w:rFonts w:ascii="Times New Roman" w:hAnsi="Times New Roman"/>
              </w:rPr>
              <w:t xml:space="preserve">a)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p w14:paraId="6E78AC48" w14:textId="77777777" w:rsidR="00CC2776" w:rsidRPr="008B650F" w:rsidRDefault="00CC2776" w:rsidP="00933736">
            <w:pPr>
              <w:pStyle w:val="NormalWeb"/>
              <w:shd w:val="clear" w:color="auto" w:fill="FFFFFF"/>
              <w:spacing w:before="0" w:beforeAutospacing="0" w:after="120" w:afterAutospacing="0" w:line="234" w:lineRule="atLeast"/>
              <w:ind w:firstLine="176"/>
              <w:jc w:val="both"/>
              <w:rPr>
                <w:rFonts w:ascii="Times New Roman" w:hAnsi="Times New Roman"/>
              </w:rPr>
            </w:pPr>
            <w:r w:rsidRPr="008B650F">
              <w:rPr>
                <w:rFonts w:ascii="Times New Roman" w:hAnsi="Times New Roman"/>
              </w:rPr>
              <w:t>b) Trường hợp từ chối nhận hồ sơ, công chức, viên chức tiếp nhận hồ sơ phải nêu rõ lý do theo mẫu Phiếu từ chối giải quyết hồ sơ TTHC;</w:t>
            </w:r>
          </w:p>
          <w:p w14:paraId="26763CFF" w14:textId="77777777" w:rsidR="00CC2776" w:rsidRPr="008B650F" w:rsidRDefault="00CC2776" w:rsidP="00933736">
            <w:pPr>
              <w:pStyle w:val="NormalWeb"/>
              <w:shd w:val="clear" w:color="auto" w:fill="FFFFFF"/>
              <w:spacing w:before="0" w:beforeAutospacing="0" w:after="120" w:afterAutospacing="0" w:line="234" w:lineRule="atLeast"/>
              <w:ind w:firstLine="176"/>
              <w:jc w:val="both"/>
              <w:rPr>
                <w:rFonts w:ascii="Times New Roman" w:hAnsi="Times New Roman"/>
              </w:rPr>
            </w:pPr>
            <w:r w:rsidRPr="008B650F">
              <w:rPr>
                <w:rFonts w:ascii="Times New Roman" w:hAnsi="Times New Roman"/>
              </w:rPr>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14:paraId="210EB969" w14:textId="77777777" w:rsidR="00CC2776" w:rsidRPr="008A7A78" w:rsidRDefault="00CC2776" w:rsidP="008A7A78">
            <w:pPr>
              <w:pStyle w:val="NormalWeb"/>
              <w:spacing w:before="0" w:beforeAutospacing="0" w:after="120" w:afterAutospacing="0" w:line="234" w:lineRule="atLeast"/>
              <w:jc w:val="center"/>
              <w:rPr>
                <w:rFonts w:ascii="Times New Roman" w:hAnsi="Times New Roman"/>
                <w:b/>
              </w:rPr>
            </w:pPr>
            <w:r w:rsidRPr="008A7A78">
              <w:rPr>
                <w:rFonts w:ascii="Times New Roman" w:hAnsi="Times New Roman"/>
              </w:rPr>
              <w:t>C</w:t>
            </w:r>
            <w:r w:rsidRPr="008A7A78">
              <w:rPr>
                <w:rStyle w:val="fontstyle21"/>
                <w:rFonts w:ascii="Times New Roman" w:hAnsi="Times New Roman"/>
                <w:sz w:val="24"/>
                <w:szCs w:val="24"/>
              </w:rPr>
              <w:t xml:space="preserve">huyển ngay hồ sơ tiếp nhận trực tiếp trong ngày làm việc </w:t>
            </w:r>
            <w:r w:rsidRPr="008A7A78">
              <w:rPr>
                <w:rStyle w:val="fontstyle21"/>
                <w:rFonts w:ascii="Times New Roman" w:hAnsi="Times New Roman"/>
                <w:i/>
                <w:sz w:val="24"/>
                <w:szCs w:val="24"/>
              </w:rPr>
              <w:t>(k</w:t>
            </w:r>
            <w:r w:rsidRPr="008A7A78">
              <w:rPr>
                <w:rFonts w:ascii="Times New Roman" w:hAnsi="Times New Roman"/>
                <w:i/>
              </w:rPr>
              <w:t>hông để quá 02 giờ làm việc)</w:t>
            </w:r>
            <w:r w:rsidRPr="008A7A78">
              <w:rPr>
                <w:rStyle w:val="fontstyle21"/>
                <w:rFonts w:ascii="Times New Roman" w:hAnsi="Times New Roman"/>
                <w:sz w:val="24"/>
                <w:szCs w:val="24"/>
              </w:rPr>
              <w:t xml:space="preserve"> hoặc chuyển vào đầu giờ ngày làm việc tiếp theo đối với trường hợp tiếp nhận sau 16 giờ hàng ngày.</w:t>
            </w:r>
          </w:p>
        </w:tc>
        <w:tc>
          <w:tcPr>
            <w:tcW w:w="1134" w:type="dxa"/>
          </w:tcPr>
          <w:p w14:paraId="59FE5995" w14:textId="77777777" w:rsidR="00CC2776" w:rsidRPr="008B650F" w:rsidRDefault="00CC2776" w:rsidP="00933736">
            <w:pPr>
              <w:pStyle w:val="NormalWeb"/>
              <w:spacing w:before="0" w:beforeAutospacing="0" w:after="120" w:afterAutospacing="0" w:line="234" w:lineRule="atLeast"/>
              <w:jc w:val="both"/>
              <w:rPr>
                <w:rFonts w:ascii="Times New Roman" w:hAnsi="Times New Roman"/>
              </w:rPr>
            </w:pPr>
          </w:p>
        </w:tc>
      </w:tr>
      <w:tr w:rsidR="00CC2776" w:rsidRPr="008B650F" w14:paraId="0ED08CC8" w14:textId="0DBF7C27" w:rsidTr="00081B7F">
        <w:trPr>
          <w:trHeight w:hRule="exact" w:val="3977"/>
        </w:trPr>
        <w:tc>
          <w:tcPr>
            <w:tcW w:w="1101" w:type="dxa"/>
            <w:vMerge/>
          </w:tcPr>
          <w:p w14:paraId="0B9225D6"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b/>
              </w:rPr>
            </w:pPr>
          </w:p>
        </w:tc>
        <w:tc>
          <w:tcPr>
            <w:tcW w:w="2268" w:type="dxa"/>
            <w:vMerge/>
          </w:tcPr>
          <w:p w14:paraId="00C23B18" w14:textId="77777777" w:rsidR="00CC2776" w:rsidRPr="008B650F" w:rsidRDefault="00CC2776" w:rsidP="00933736">
            <w:pPr>
              <w:spacing w:before="120" w:after="120"/>
              <w:jc w:val="both"/>
              <w:rPr>
                <w:b/>
              </w:rPr>
            </w:pPr>
          </w:p>
        </w:tc>
        <w:tc>
          <w:tcPr>
            <w:tcW w:w="8538" w:type="dxa"/>
          </w:tcPr>
          <w:p w14:paraId="3661AB9C" w14:textId="77777777" w:rsidR="00CC2776" w:rsidRPr="008B650F" w:rsidRDefault="00CC2776" w:rsidP="00933736">
            <w:pPr>
              <w:jc w:val="both"/>
            </w:pPr>
            <w:r w:rsidRPr="008B650F">
              <w:t xml:space="preserve"> 2. </w:t>
            </w:r>
            <w:r w:rsidRPr="008B650F">
              <w:rPr>
                <w:b/>
              </w:rPr>
              <w:t xml:space="preserve">Đối với hồ sơ được nộp trực tuyến thông qua Cổng Dịch vụ công của Tỉnh hay Cổng Dịch vụ công quốc gia, </w:t>
            </w:r>
            <w:r w:rsidRPr="008B650F">
              <w:t>công chức, viên chức thuộc Bộ Phận tiếp nhận và trả kết quả giải quyết TTHC có trách nhiệm kiểm tra hồ sơ và thông báo qua tài khoản trên Cổng dịch vụ công quốc gia, hoặc hòm thư điện tử, hoặc gửi tin nhắn SMS cho người sử dụng đất cụ thế như sau:</w:t>
            </w:r>
          </w:p>
          <w:p w14:paraId="5C0159BC" w14:textId="77777777" w:rsidR="00CC2776" w:rsidRPr="008B650F" w:rsidRDefault="00CC2776" w:rsidP="00933736">
            <w:pPr>
              <w:jc w:val="both"/>
            </w:pPr>
            <w:r w:rsidRPr="008B650F">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ADC7357" w14:textId="79856911" w:rsidR="00CC2776" w:rsidRPr="008B650F" w:rsidRDefault="00CC2776" w:rsidP="00933736">
            <w:pPr>
              <w:jc w:val="both"/>
            </w:pPr>
            <w:r w:rsidRPr="008B650F">
              <w:t>- Trường hợp 2: Hồ sơ đầy đủ, hợp lệ, công chức, viên chức tiếp nhận hồ sơ và phiếu tiếp nhận và trả kết quả</w:t>
            </w:r>
          </w:p>
          <w:p w14:paraId="3641959E" w14:textId="77777777" w:rsidR="00CC2776" w:rsidRPr="008B650F" w:rsidRDefault="00CC2776" w:rsidP="00933736">
            <w:pPr>
              <w:ind w:firstLine="314"/>
              <w:jc w:val="both"/>
            </w:pPr>
            <w:r w:rsidRPr="008B650F">
              <w:t>Đối với trường hợp hồ sơ đầy đủ, hợp lệ, Bộ Phận tiếp nhận và trả kết quả thuộc Ủy ban nhân dân cấp giải quyết TTHC gửi hồ sơ đầy đủ, hợp lệ đến Chi nhánh Văn phòng Đăng ký đất đai để giải quyết.</w:t>
            </w:r>
          </w:p>
        </w:tc>
        <w:tc>
          <w:tcPr>
            <w:tcW w:w="2410" w:type="dxa"/>
            <w:vAlign w:val="center"/>
          </w:tcPr>
          <w:p w14:paraId="0D158D0B"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rPr>
            </w:pPr>
            <w:bookmarkStart w:id="49" w:name="_Hlk76470394"/>
            <w:r w:rsidRPr="008B650F">
              <w:rPr>
                <w:rFonts w:ascii="Times New Roman" w:hAnsi="Times New Roman"/>
              </w:rPr>
              <w:t>Không quá 0,5 ngày giờ kể từ ngày phát sinh hồ sơ trực tuyến</w:t>
            </w:r>
            <w:bookmarkEnd w:id="49"/>
          </w:p>
        </w:tc>
        <w:tc>
          <w:tcPr>
            <w:tcW w:w="1134" w:type="dxa"/>
          </w:tcPr>
          <w:p w14:paraId="060AA18A"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rPr>
            </w:pPr>
          </w:p>
        </w:tc>
      </w:tr>
      <w:tr w:rsidR="00CC2776" w:rsidRPr="008B650F" w14:paraId="772CF806" w14:textId="60E3D58A" w:rsidTr="00081B7F">
        <w:tc>
          <w:tcPr>
            <w:tcW w:w="1101" w:type="dxa"/>
            <w:vMerge w:val="restart"/>
            <w:vAlign w:val="center"/>
          </w:tcPr>
          <w:p w14:paraId="71B58774" w14:textId="77777777" w:rsidR="00CC2776" w:rsidRPr="008B650F" w:rsidRDefault="00CC2776" w:rsidP="00933736">
            <w:pPr>
              <w:pStyle w:val="NormalWeb"/>
              <w:spacing w:before="0" w:beforeAutospacing="0" w:after="120" w:afterAutospacing="0" w:line="234" w:lineRule="atLeast"/>
              <w:rPr>
                <w:rFonts w:ascii="Times New Roman" w:hAnsi="Times New Roman"/>
                <w:b/>
              </w:rPr>
            </w:pPr>
            <w:r w:rsidRPr="008B650F">
              <w:rPr>
                <w:rFonts w:ascii="Times New Roman" w:hAnsi="Times New Roman"/>
                <w:b/>
              </w:rPr>
              <w:t>Bước 3</w:t>
            </w:r>
          </w:p>
        </w:tc>
        <w:tc>
          <w:tcPr>
            <w:tcW w:w="2268" w:type="dxa"/>
            <w:vMerge w:val="restart"/>
            <w:vAlign w:val="center"/>
          </w:tcPr>
          <w:p w14:paraId="5C1A7330" w14:textId="77777777" w:rsidR="00CC2776" w:rsidRPr="008B650F" w:rsidRDefault="00CC2776" w:rsidP="00933736">
            <w:pPr>
              <w:pStyle w:val="NormalWeb"/>
              <w:spacing w:before="0" w:beforeAutospacing="0" w:after="120" w:afterAutospacing="0" w:line="234" w:lineRule="atLeast"/>
              <w:rPr>
                <w:rFonts w:ascii="Times New Roman" w:hAnsi="Times New Roman"/>
                <w:b/>
              </w:rPr>
            </w:pPr>
            <w:r w:rsidRPr="008B650F">
              <w:rPr>
                <w:rStyle w:val="fontstyle01"/>
                <w:rFonts w:ascii="Times New Roman" w:hAnsi="Times New Roman"/>
                <w:sz w:val="24"/>
                <w:szCs w:val="24"/>
              </w:rPr>
              <w:t>Giải quyết TTHC</w:t>
            </w:r>
          </w:p>
        </w:tc>
        <w:tc>
          <w:tcPr>
            <w:tcW w:w="8538" w:type="dxa"/>
          </w:tcPr>
          <w:p w14:paraId="7DC1D0A0" w14:textId="77777777" w:rsidR="00CC2776" w:rsidRPr="008A7A78" w:rsidRDefault="00CC2776" w:rsidP="00933736">
            <w:pPr>
              <w:spacing w:before="120" w:after="120"/>
              <w:ind w:firstLine="175"/>
              <w:jc w:val="both"/>
            </w:pPr>
            <w:r w:rsidRPr="008A7A78">
              <w:rPr>
                <w:rStyle w:val="fontstyle21"/>
                <w:sz w:val="24"/>
                <w:szCs w:val="24"/>
              </w:rPr>
              <w:t xml:space="preserve">Sau khi nhận hồ sơ TTHC từ </w:t>
            </w:r>
            <w:r w:rsidRPr="008A7A78">
              <w:t xml:space="preserve">Bộ phận </w:t>
            </w:r>
            <w:r w:rsidRPr="008A7A78">
              <w:rPr>
                <w:lang w:val="vi-VN"/>
              </w:rPr>
              <w:t>tiếp nhận và trả kết quả</w:t>
            </w:r>
            <w:r w:rsidRPr="008A7A78">
              <w:t xml:space="preserve"> </w:t>
            </w:r>
            <w:r w:rsidRPr="008A7A78">
              <w:rPr>
                <w:rStyle w:val="fontstyle21"/>
                <w:sz w:val="24"/>
                <w:szCs w:val="24"/>
              </w:rPr>
              <w:t>công chức, viên chức xử lý xem xét, thẩm định hồ sơ, trình phê duyệt kết quả giải quyết TTHC:</w:t>
            </w:r>
          </w:p>
        </w:tc>
        <w:tc>
          <w:tcPr>
            <w:tcW w:w="2410" w:type="dxa"/>
            <w:vAlign w:val="center"/>
          </w:tcPr>
          <w:p w14:paraId="0F6D8250"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b/>
              </w:rPr>
            </w:pPr>
          </w:p>
        </w:tc>
        <w:tc>
          <w:tcPr>
            <w:tcW w:w="1134" w:type="dxa"/>
          </w:tcPr>
          <w:p w14:paraId="1F8407FF" w14:textId="77777777" w:rsidR="00CC2776" w:rsidRPr="008B650F" w:rsidRDefault="00CC2776" w:rsidP="00933736">
            <w:pPr>
              <w:pStyle w:val="NormalWeb"/>
              <w:spacing w:before="0" w:beforeAutospacing="0" w:after="120" w:afterAutospacing="0" w:line="234" w:lineRule="atLeast"/>
              <w:rPr>
                <w:rFonts w:ascii="Times New Roman" w:hAnsi="Times New Roman"/>
                <w:b/>
              </w:rPr>
            </w:pPr>
          </w:p>
        </w:tc>
      </w:tr>
      <w:tr w:rsidR="008A7A78" w:rsidRPr="008B650F" w14:paraId="107A1A55" w14:textId="27337497" w:rsidTr="00081B7F">
        <w:tc>
          <w:tcPr>
            <w:tcW w:w="1101" w:type="dxa"/>
            <w:vMerge/>
          </w:tcPr>
          <w:p w14:paraId="1333EA87"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rPr>
            </w:pPr>
          </w:p>
        </w:tc>
        <w:tc>
          <w:tcPr>
            <w:tcW w:w="2268" w:type="dxa"/>
            <w:vMerge/>
          </w:tcPr>
          <w:p w14:paraId="49B909B2" w14:textId="77777777" w:rsidR="008A7A78" w:rsidRPr="008B650F" w:rsidRDefault="008A7A78" w:rsidP="00933736">
            <w:pPr>
              <w:pStyle w:val="NormalWeb"/>
              <w:spacing w:before="0" w:beforeAutospacing="0" w:after="120" w:afterAutospacing="0" w:line="234" w:lineRule="atLeast"/>
              <w:jc w:val="both"/>
              <w:rPr>
                <w:rStyle w:val="fontstyle01"/>
                <w:rFonts w:ascii="Times New Roman" w:hAnsi="Times New Roman"/>
                <w:bCs w:val="0"/>
                <w:sz w:val="24"/>
                <w:szCs w:val="24"/>
              </w:rPr>
            </w:pPr>
          </w:p>
        </w:tc>
        <w:tc>
          <w:tcPr>
            <w:tcW w:w="8538" w:type="dxa"/>
          </w:tcPr>
          <w:p w14:paraId="5AB5C489" w14:textId="77777777" w:rsidR="008A7A78" w:rsidRPr="008A7A78" w:rsidRDefault="008A7A78" w:rsidP="00933736">
            <w:pPr>
              <w:spacing w:before="120" w:after="120"/>
              <w:jc w:val="both"/>
              <w:rPr>
                <w:rStyle w:val="fontstyle21"/>
                <w:b/>
                <w:sz w:val="24"/>
                <w:szCs w:val="24"/>
              </w:rPr>
            </w:pPr>
            <w:r w:rsidRPr="008A7A78">
              <w:rPr>
                <w:rStyle w:val="fontstyle21"/>
                <w:b/>
                <w:sz w:val="24"/>
                <w:szCs w:val="24"/>
              </w:rPr>
              <w:t>1. Trường hợp tách thửa hoặc hợp thửa</w:t>
            </w:r>
          </w:p>
        </w:tc>
        <w:tc>
          <w:tcPr>
            <w:tcW w:w="2410" w:type="dxa"/>
            <w:vAlign w:val="center"/>
          </w:tcPr>
          <w:p w14:paraId="0A419191"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b/>
              </w:rPr>
            </w:pPr>
            <w:r>
              <w:rPr>
                <w:rFonts w:ascii="Times New Roman" w:hAnsi="Times New Roman"/>
                <w:b/>
              </w:rPr>
              <w:t>20 n</w:t>
            </w:r>
            <w:r w:rsidRPr="008B650F">
              <w:rPr>
                <w:rFonts w:ascii="Times New Roman" w:hAnsi="Times New Roman"/>
                <w:b/>
              </w:rPr>
              <w:t>gày</w:t>
            </w:r>
          </w:p>
        </w:tc>
        <w:tc>
          <w:tcPr>
            <w:tcW w:w="1134" w:type="dxa"/>
            <w:vMerge w:val="restart"/>
          </w:tcPr>
          <w:p w14:paraId="7C0C8C1C" w14:textId="77777777" w:rsidR="008A7A78" w:rsidRDefault="008A7A78" w:rsidP="00933736">
            <w:pPr>
              <w:pStyle w:val="NormalWeb"/>
              <w:spacing w:before="0" w:beforeAutospacing="0" w:after="120" w:afterAutospacing="0" w:line="234" w:lineRule="atLeast"/>
              <w:jc w:val="center"/>
              <w:rPr>
                <w:rFonts w:ascii="Times New Roman" w:hAnsi="Times New Roman"/>
                <w:b/>
              </w:rPr>
            </w:pPr>
          </w:p>
        </w:tc>
      </w:tr>
      <w:tr w:rsidR="008A7A78" w:rsidRPr="008B650F" w14:paraId="0974DC25" w14:textId="0868046A" w:rsidTr="00081B7F">
        <w:trPr>
          <w:trHeight w:hRule="exact" w:val="1231"/>
        </w:trPr>
        <w:tc>
          <w:tcPr>
            <w:tcW w:w="1101" w:type="dxa"/>
            <w:vMerge/>
          </w:tcPr>
          <w:p w14:paraId="3750DA43"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rPr>
            </w:pPr>
          </w:p>
        </w:tc>
        <w:tc>
          <w:tcPr>
            <w:tcW w:w="2268" w:type="dxa"/>
            <w:vMerge/>
          </w:tcPr>
          <w:p w14:paraId="33D21CB3" w14:textId="77777777" w:rsidR="008A7A78" w:rsidRPr="008B650F" w:rsidRDefault="008A7A78" w:rsidP="00933736">
            <w:pPr>
              <w:pStyle w:val="NormalWeb"/>
              <w:spacing w:before="0" w:beforeAutospacing="0" w:after="120" w:afterAutospacing="0" w:line="234" w:lineRule="atLeast"/>
              <w:jc w:val="both"/>
              <w:rPr>
                <w:rStyle w:val="fontstyle01"/>
                <w:rFonts w:ascii="Times New Roman" w:hAnsi="Times New Roman"/>
                <w:bCs w:val="0"/>
                <w:sz w:val="24"/>
                <w:szCs w:val="24"/>
              </w:rPr>
            </w:pPr>
          </w:p>
        </w:tc>
        <w:tc>
          <w:tcPr>
            <w:tcW w:w="8538" w:type="dxa"/>
          </w:tcPr>
          <w:p w14:paraId="1EA3C922" w14:textId="77777777" w:rsidR="008A7A78" w:rsidRPr="008A7A78" w:rsidRDefault="008A7A78" w:rsidP="00933736">
            <w:pPr>
              <w:spacing w:before="120" w:after="120"/>
              <w:jc w:val="both"/>
              <w:rPr>
                <w:rStyle w:val="fontstyle21"/>
                <w:b/>
                <w:sz w:val="24"/>
                <w:szCs w:val="24"/>
              </w:rPr>
            </w:pPr>
            <w:r w:rsidRPr="008A7A78">
              <w:rPr>
                <w:rStyle w:val="fontstyle21"/>
                <w:b/>
                <w:sz w:val="24"/>
                <w:szCs w:val="24"/>
              </w:rPr>
              <w:t>2. Trường hợp tách thửa hoặc hợp thửa; Trường hợp thửa đất được tách ra từ Giấy chứng nhận đã cấp chung cho nhiều thửa đất để cấp riêng một Giấy chứng nhận (không lấy ý kiến)</w:t>
            </w:r>
          </w:p>
        </w:tc>
        <w:tc>
          <w:tcPr>
            <w:tcW w:w="2410" w:type="dxa"/>
            <w:vAlign w:val="center"/>
          </w:tcPr>
          <w:p w14:paraId="0C67E97B"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b/>
              </w:rPr>
            </w:pPr>
            <w:r w:rsidRPr="008B650F">
              <w:rPr>
                <w:rFonts w:ascii="Times New Roman" w:hAnsi="Times New Roman"/>
                <w:b/>
              </w:rPr>
              <w:t>15 ngày</w:t>
            </w:r>
          </w:p>
        </w:tc>
        <w:tc>
          <w:tcPr>
            <w:tcW w:w="1134" w:type="dxa"/>
            <w:vMerge/>
          </w:tcPr>
          <w:p w14:paraId="197DFBE6"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rPr>
            </w:pPr>
          </w:p>
        </w:tc>
      </w:tr>
      <w:tr w:rsidR="008A7A78" w:rsidRPr="008B650F" w14:paraId="57719FD7" w14:textId="11357289" w:rsidTr="00081B7F">
        <w:trPr>
          <w:trHeight w:hRule="exact" w:val="708"/>
        </w:trPr>
        <w:tc>
          <w:tcPr>
            <w:tcW w:w="1101" w:type="dxa"/>
            <w:vMerge/>
          </w:tcPr>
          <w:p w14:paraId="632E1D5A"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rPr>
            </w:pPr>
          </w:p>
        </w:tc>
        <w:tc>
          <w:tcPr>
            <w:tcW w:w="2268" w:type="dxa"/>
            <w:vMerge/>
          </w:tcPr>
          <w:p w14:paraId="7B290273" w14:textId="77777777" w:rsidR="008A7A78" w:rsidRPr="008B650F" w:rsidRDefault="008A7A78" w:rsidP="00933736">
            <w:pPr>
              <w:pStyle w:val="NormalWeb"/>
              <w:spacing w:before="0" w:beforeAutospacing="0" w:after="120" w:afterAutospacing="0" w:line="234" w:lineRule="atLeast"/>
              <w:jc w:val="both"/>
              <w:rPr>
                <w:rStyle w:val="fontstyle01"/>
                <w:rFonts w:ascii="Times New Roman" w:hAnsi="Times New Roman"/>
                <w:bCs w:val="0"/>
                <w:sz w:val="24"/>
                <w:szCs w:val="24"/>
              </w:rPr>
            </w:pPr>
          </w:p>
        </w:tc>
        <w:tc>
          <w:tcPr>
            <w:tcW w:w="8538" w:type="dxa"/>
          </w:tcPr>
          <w:p w14:paraId="6F4FE02C" w14:textId="77777777" w:rsidR="008A7A78" w:rsidRPr="005F01A9" w:rsidRDefault="008A7A78" w:rsidP="00933736">
            <w:pPr>
              <w:spacing w:before="120" w:after="120"/>
              <w:jc w:val="both"/>
              <w:rPr>
                <w:rStyle w:val="fontstyle21"/>
                <w:b/>
              </w:rPr>
            </w:pPr>
            <w:r w:rsidRPr="005F01A9">
              <w:rPr>
                <w:b/>
              </w:rPr>
              <w:t>3. Trường hợp tách thửa do Nhà nước thu hồi một phần thửa đất</w:t>
            </w:r>
          </w:p>
        </w:tc>
        <w:tc>
          <w:tcPr>
            <w:tcW w:w="2410" w:type="dxa"/>
            <w:vAlign w:val="center"/>
          </w:tcPr>
          <w:p w14:paraId="6657F57D"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b/>
              </w:rPr>
            </w:pPr>
            <w:r w:rsidRPr="008B650F">
              <w:rPr>
                <w:rFonts w:ascii="Times New Roman" w:hAnsi="Times New Roman"/>
                <w:b/>
              </w:rPr>
              <w:t>3 ngày</w:t>
            </w:r>
          </w:p>
        </w:tc>
        <w:tc>
          <w:tcPr>
            <w:tcW w:w="1134" w:type="dxa"/>
            <w:vMerge/>
          </w:tcPr>
          <w:p w14:paraId="4A77AC4A"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rPr>
            </w:pPr>
          </w:p>
        </w:tc>
      </w:tr>
      <w:tr w:rsidR="008A7A78" w:rsidRPr="008B650F" w14:paraId="4E7C8247" w14:textId="6C196766" w:rsidTr="00081B7F">
        <w:trPr>
          <w:trHeight w:hRule="exact" w:val="642"/>
        </w:trPr>
        <w:tc>
          <w:tcPr>
            <w:tcW w:w="1101" w:type="dxa"/>
            <w:vMerge/>
          </w:tcPr>
          <w:p w14:paraId="3D0DD65E"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rPr>
            </w:pPr>
          </w:p>
        </w:tc>
        <w:tc>
          <w:tcPr>
            <w:tcW w:w="2268" w:type="dxa"/>
            <w:vMerge/>
          </w:tcPr>
          <w:p w14:paraId="56E5B721" w14:textId="77777777" w:rsidR="008A7A78" w:rsidRPr="008B650F" w:rsidRDefault="008A7A78" w:rsidP="00933736">
            <w:pPr>
              <w:pStyle w:val="NormalWeb"/>
              <w:spacing w:before="0" w:beforeAutospacing="0" w:after="120" w:afterAutospacing="0" w:line="234" w:lineRule="atLeast"/>
              <w:jc w:val="both"/>
              <w:rPr>
                <w:rStyle w:val="fontstyle01"/>
                <w:rFonts w:ascii="Times New Roman" w:hAnsi="Times New Roman"/>
                <w:bCs w:val="0"/>
                <w:sz w:val="24"/>
                <w:szCs w:val="24"/>
              </w:rPr>
            </w:pPr>
          </w:p>
        </w:tc>
        <w:tc>
          <w:tcPr>
            <w:tcW w:w="8538" w:type="dxa"/>
          </w:tcPr>
          <w:p w14:paraId="45AF44CE" w14:textId="77777777" w:rsidR="008A7A78" w:rsidRPr="008A7A78" w:rsidRDefault="008A7A78" w:rsidP="00933736">
            <w:pPr>
              <w:spacing w:before="120" w:after="120"/>
              <w:jc w:val="both"/>
              <w:rPr>
                <w:rStyle w:val="fontstyle21"/>
                <w:b/>
                <w:sz w:val="24"/>
                <w:szCs w:val="24"/>
              </w:rPr>
            </w:pPr>
            <w:r w:rsidRPr="008A7A78">
              <w:rPr>
                <w:rStyle w:val="fontstyle21"/>
                <w:b/>
                <w:sz w:val="24"/>
                <w:szCs w:val="24"/>
              </w:rPr>
              <w:t>1. Trường hợp tách thửa hoặc hợp thửa</w:t>
            </w:r>
          </w:p>
        </w:tc>
        <w:tc>
          <w:tcPr>
            <w:tcW w:w="2410" w:type="dxa"/>
            <w:vAlign w:val="center"/>
          </w:tcPr>
          <w:p w14:paraId="6FEF682D"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b/>
              </w:rPr>
            </w:pPr>
            <w:r w:rsidRPr="008B650F">
              <w:rPr>
                <w:rFonts w:ascii="Times New Roman" w:hAnsi="Times New Roman"/>
                <w:b/>
              </w:rPr>
              <w:t>20 ngày, trong đó</w:t>
            </w:r>
            <w:r>
              <w:rPr>
                <w:rFonts w:ascii="Times New Roman" w:hAnsi="Times New Roman"/>
                <w:b/>
              </w:rPr>
              <w:t>:</w:t>
            </w:r>
          </w:p>
        </w:tc>
        <w:tc>
          <w:tcPr>
            <w:tcW w:w="1134" w:type="dxa"/>
            <w:vMerge/>
          </w:tcPr>
          <w:p w14:paraId="25A0B010" w14:textId="77777777" w:rsidR="008A7A78" w:rsidRPr="008B650F" w:rsidRDefault="008A7A78" w:rsidP="00933736">
            <w:pPr>
              <w:pStyle w:val="NormalWeb"/>
              <w:spacing w:before="0" w:beforeAutospacing="0" w:after="120" w:afterAutospacing="0" w:line="234" w:lineRule="atLeast"/>
              <w:rPr>
                <w:rFonts w:ascii="Times New Roman" w:hAnsi="Times New Roman"/>
                <w:b/>
              </w:rPr>
            </w:pPr>
          </w:p>
        </w:tc>
      </w:tr>
      <w:tr w:rsidR="008A7A78" w:rsidRPr="008B650F" w14:paraId="562509DE" w14:textId="208F20F8" w:rsidTr="00081B7F">
        <w:trPr>
          <w:trHeight w:hRule="exact" w:val="1498"/>
        </w:trPr>
        <w:tc>
          <w:tcPr>
            <w:tcW w:w="1101" w:type="dxa"/>
            <w:vMerge/>
          </w:tcPr>
          <w:p w14:paraId="199EC86B" w14:textId="77777777" w:rsidR="008A7A78" w:rsidRPr="008B650F" w:rsidRDefault="008A7A78"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7B7B768D" w14:textId="77777777" w:rsidR="008A7A78" w:rsidRPr="008B650F" w:rsidRDefault="008A7A78" w:rsidP="00933736">
            <w:pPr>
              <w:pStyle w:val="NormalWeb"/>
              <w:spacing w:before="0" w:beforeAutospacing="0" w:after="120" w:afterAutospacing="0" w:line="234" w:lineRule="atLeast"/>
              <w:jc w:val="both"/>
              <w:rPr>
                <w:rFonts w:ascii="Times New Roman" w:hAnsi="Times New Roman"/>
                <w:b/>
              </w:rPr>
            </w:pPr>
          </w:p>
        </w:tc>
        <w:tc>
          <w:tcPr>
            <w:tcW w:w="8538" w:type="dxa"/>
          </w:tcPr>
          <w:p w14:paraId="4A7FFC94" w14:textId="77777777" w:rsidR="008A7A78" w:rsidRPr="008B650F" w:rsidRDefault="008A7A78" w:rsidP="00933736">
            <w:pPr>
              <w:pStyle w:val="NormalWeb"/>
              <w:shd w:val="clear" w:color="auto" w:fill="FFFFFF"/>
              <w:spacing w:before="0" w:beforeAutospacing="0" w:after="120" w:afterAutospacing="0" w:line="234" w:lineRule="atLeast"/>
              <w:jc w:val="both"/>
              <w:rPr>
                <w:rFonts w:ascii="Times New Roman" w:hAnsi="Times New Roman"/>
                <w:b/>
                <w:bCs/>
                <w:i/>
              </w:rPr>
            </w:pPr>
            <w:r>
              <w:rPr>
                <w:rFonts w:ascii="Times New Roman" w:hAnsi="Times New Roman"/>
                <w:b/>
                <w:bCs/>
                <w:i/>
              </w:rPr>
              <w:t xml:space="preserve">1.1. </w:t>
            </w:r>
            <w:r w:rsidRPr="008B650F">
              <w:rPr>
                <w:rFonts w:ascii="Times New Roman" w:hAnsi="Times New Roman"/>
                <w:b/>
                <w:bCs/>
                <w:i/>
              </w:rPr>
              <w:t>Tiếp nhận hồ sơ (Bộ phận TN&amp;TKQ):</w:t>
            </w:r>
          </w:p>
          <w:p w14:paraId="2B098F43" w14:textId="77777777" w:rsidR="008A7A78" w:rsidRPr="005F01A9" w:rsidRDefault="008A7A78" w:rsidP="00933736">
            <w:pPr>
              <w:jc w:val="both"/>
              <w:rPr>
                <w:b/>
                <w:bCs/>
                <w:i/>
                <w:color w:val="FF0000"/>
              </w:rPr>
            </w:pPr>
            <w:r w:rsidRPr="005F01A9">
              <w:rPr>
                <w:b/>
                <w:bCs/>
                <w:i/>
                <w:color w:val="FF0000"/>
              </w:rPr>
              <w:t xml:space="preserve">+ Trực tiếp: Số hóa hồ sơ và </w:t>
            </w:r>
            <w:r w:rsidRPr="005F01A9">
              <w:rPr>
                <w:bCs/>
                <w:i/>
                <w:color w:val="FF0000"/>
              </w:rPr>
              <w:t>chuyển hồ sơ vào cán bộ chuyên môn.</w:t>
            </w:r>
          </w:p>
          <w:p w14:paraId="28C9BA7C" w14:textId="77777777" w:rsidR="008A7A78" w:rsidRPr="00C41016" w:rsidRDefault="008A7A78" w:rsidP="00933736">
            <w:pPr>
              <w:pStyle w:val="NormalWeb"/>
              <w:shd w:val="clear" w:color="auto" w:fill="FFFFFF"/>
              <w:spacing w:before="0" w:beforeAutospacing="0" w:after="120" w:afterAutospacing="0" w:line="234" w:lineRule="atLeast"/>
              <w:jc w:val="both"/>
              <w:rPr>
                <w:rFonts w:ascii="Times New Roman" w:hAnsi="Times New Roman"/>
                <w:bCs/>
                <w:i/>
              </w:rPr>
            </w:pPr>
            <w:r w:rsidRPr="005F01A9">
              <w:rPr>
                <w:rFonts w:ascii="Times New Roman" w:hAnsi="Times New Roman"/>
                <w:b/>
                <w:bCs/>
                <w:i/>
                <w:color w:val="FF0000"/>
              </w:rPr>
              <w:t xml:space="preserve">+ Trực tuyến: </w:t>
            </w:r>
            <w:r w:rsidRPr="005F01A9">
              <w:rPr>
                <w:rFonts w:ascii="Times New Roman" w:hAnsi="Times New Roman"/>
                <w:bCs/>
                <w:i/>
                <w:color w:val="FF0000"/>
              </w:rPr>
              <w:t xml:space="preserve">Bộ phận TN&amp;TKQ không thực hiện số hóa hồ sơ và </w:t>
            </w:r>
            <w:r w:rsidRPr="005F01A9">
              <w:rPr>
                <w:rFonts w:ascii="Times New Roman" w:hAnsi="Times New Roman"/>
                <w:bCs/>
                <w:i/>
                <w:iCs/>
                <w:color w:val="FF0000"/>
              </w:rPr>
              <w:t>chuyển hồ sơ vào cán bộ chuyên môn.</w:t>
            </w:r>
            <w:r>
              <w:rPr>
                <w:rFonts w:ascii="Times New Roman" w:hAnsi="Times New Roman"/>
                <w:bCs/>
                <w:i/>
              </w:rPr>
              <w:t xml:space="preserve"> </w:t>
            </w:r>
          </w:p>
        </w:tc>
        <w:tc>
          <w:tcPr>
            <w:tcW w:w="2410" w:type="dxa"/>
            <w:vAlign w:val="center"/>
          </w:tcPr>
          <w:p w14:paraId="5E03E2EA"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b/>
                <w:bCs/>
              </w:rPr>
            </w:pPr>
            <w:r w:rsidRPr="008B650F">
              <w:rPr>
                <w:rFonts w:ascii="Times New Roman" w:hAnsi="Times New Roman"/>
                <w:b/>
                <w:bCs/>
              </w:rPr>
              <w:t>02 giờ</w:t>
            </w:r>
          </w:p>
        </w:tc>
        <w:tc>
          <w:tcPr>
            <w:tcW w:w="1134" w:type="dxa"/>
            <w:vMerge/>
          </w:tcPr>
          <w:p w14:paraId="2DF084B0"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b/>
                <w:bCs/>
              </w:rPr>
            </w:pPr>
          </w:p>
        </w:tc>
      </w:tr>
      <w:tr w:rsidR="008A7A78" w:rsidRPr="008B650F" w14:paraId="247250C8" w14:textId="7F1F2F6C" w:rsidTr="00081B7F">
        <w:trPr>
          <w:trHeight w:hRule="exact" w:val="574"/>
        </w:trPr>
        <w:tc>
          <w:tcPr>
            <w:tcW w:w="1101" w:type="dxa"/>
            <w:vMerge/>
          </w:tcPr>
          <w:p w14:paraId="65F861D6" w14:textId="77777777" w:rsidR="008A7A78" w:rsidRPr="008B650F" w:rsidRDefault="008A7A78"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04CE46EE" w14:textId="77777777" w:rsidR="008A7A78" w:rsidRPr="008B650F" w:rsidRDefault="008A7A78" w:rsidP="00933736">
            <w:pPr>
              <w:pStyle w:val="NormalWeb"/>
              <w:spacing w:before="0" w:beforeAutospacing="0" w:after="120" w:afterAutospacing="0" w:line="234" w:lineRule="atLeast"/>
              <w:jc w:val="both"/>
              <w:rPr>
                <w:rFonts w:ascii="Times New Roman" w:hAnsi="Times New Roman"/>
                <w:b/>
              </w:rPr>
            </w:pPr>
          </w:p>
        </w:tc>
        <w:tc>
          <w:tcPr>
            <w:tcW w:w="8538" w:type="dxa"/>
          </w:tcPr>
          <w:p w14:paraId="7883D96C" w14:textId="77777777" w:rsidR="008A7A78" w:rsidRPr="008B650F" w:rsidRDefault="008A7A78" w:rsidP="00933736">
            <w:pPr>
              <w:pStyle w:val="NormalWeb"/>
              <w:shd w:val="clear" w:color="auto" w:fill="FFFFFF"/>
              <w:spacing w:before="0" w:beforeAutospacing="0" w:after="120" w:afterAutospacing="0" w:line="234" w:lineRule="atLeast"/>
              <w:jc w:val="both"/>
              <w:rPr>
                <w:rFonts w:ascii="Times New Roman" w:hAnsi="Times New Roman"/>
                <w:b/>
              </w:rPr>
            </w:pPr>
            <w:r>
              <w:rPr>
                <w:rFonts w:ascii="Times New Roman" w:hAnsi="Times New Roman"/>
                <w:b/>
                <w:bCs/>
                <w:i/>
              </w:rPr>
              <w:t>1.</w:t>
            </w:r>
            <w:r w:rsidRPr="008B650F">
              <w:rPr>
                <w:rFonts w:ascii="Times New Roman" w:hAnsi="Times New Roman"/>
                <w:b/>
                <w:bCs/>
                <w:i/>
              </w:rPr>
              <w:t>2. Giải quyết hồ sơ (cơ quan/bộ phận chuyên môn), t</w:t>
            </w:r>
            <w:r w:rsidRPr="008B650F">
              <w:rPr>
                <w:rFonts w:ascii="Times New Roman" w:hAnsi="Times New Roman"/>
                <w:b/>
                <w:i/>
              </w:rPr>
              <w:t>rong đó:</w:t>
            </w:r>
          </w:p>
        </w:tc>
        <w:tc>
          <w:tcPr>
            <w:tcW w:w="2410" w:type="dxa"/>
            <w:vAlign w:val="center"/>
          </w:tcPr>
          <w:p w14:paraId="7538F094"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rPr>
            </w:pPr>
          </w:p>
        </w:tc>
        <w:tc>
          <w:tcPr>
            <w:tcW w:w="1134" w:type="dxa"/>
            <w:vMerge/>
          </w:tcPr>
          <w:p w14:paraId="6A6B3A1E"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rPr>
            </w:pPr>
          </w:p>
        </w:tc>
      </w:tr>
      <w:tr w:rsidR="008A7A78" w:rsidRPr="008B650F" w14:paraId="5BF05AC6" w14:textId="2EA182B7" w:rsidTr="00081B7F">
        <w:trPr>
          <w:trHeight w:hRule="exact" w:val="4112"/>
        </w:trPr>
        <w:tc>
          <w:tcPr>
            <w:tcW w:w="1101" w:type="dxa"/>
            <w:vMerge/>
          </w:tcPr>
          <w:p w14:paraId="5091DB9A" w14:textId="77777777" w:rsidR="008A7A78" w:rsidRPr="008B650F" w:rsidRDefault="008A7A78"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06A27FB6" w14:textId="77777777" w:rsidR="008A7A78" w:rsidRPr="008B650F" w:rsidRDefault="008A7A78" w:rsidP="00933736">
            <w:pPr>
              <w:pStyle w:val="NormalWeb"/>
              <w:spacing w:before="0" w:beforeAutospacing="0" w:after="120" w:afterAutospacing="0" w:line="234" w:lineRule="atLeast"/>
              <w:jc w:val="both"/>
              <w:rPr>
                <w:rFonts w:ascii="Times New Roman" w:hAnsi="Times New Roman"/>
                <w:b/>
              </w:rPr>
            </w:pPr>
          </w:p>
        </w:tc>
        <w:tc>
          <w:tcPr>
            <w:tcW w:w="8538" w:type="dxa"/>
          </w:tcPr>
          <w:p w14:paraId="230A17A6" w14:textId="77777777" w:rsidR="008A7A78" w:rsidRPr="008B650F" w:rsidRDefault="008A7A78" w:rsidP="00933736">
            <w:pPr>
              <w:autoSpaceDE w:val="0"/>
              <w:autoSpaceDN w:val="0"/>
              <w:adjustRightInd w:val="0"/>
              <w:spacing w:before="120" w:after="120"/>
              <w:jc w:val="both"/>
              <w:rPr>
                <w:b/>
              </w:rPr>
            </w:pPr>
            <w:r w:rsidRPr="008B650F">
              <w:rPr>
                <w:b/>
                <w:bCs/>
                <w:iCs/>
              </w:rPr>
              <w:t>- Viên chức Chi nhánh Văn phòng đăng ký đất đai thẩm định hồ sơ:</w:t>
            </w:r>
          </w:p>
          <w:p w14:paraId="553A0D6D" w14:textId="77777777" w:rsidR="008A7A78" w:rsidRPr="008B650F" w:rsidRDefault="008A7A78" w:rsidP="00933736">
            <w:pPr>
              <w:shd w:val="clear" w:color="auto" w:fill="FFFFFF"/>
              <w:spacing w:before="120"/>
              <w:ind w:firstLine="176"/>
              <w:jc w:val="both"/>
              <w:rPr>
                <w:bCs/>
                <w:i/>
              </w:rPr>
            </w:pPr>
            <w:r w:rsidRPr="008B650F">
              <w:rPr>
                <w:bCs/>
                <w:i/>
                <w:iCs/>
              </w:rPr>
              <w:t>+ Trường hợp hồ sơ qua thẩm tra, thẩm định chưa đủ điều kiện giải quyết, cơ quan có thẩm quyền giải quyết TTHC trả lại hồ sơ kèm theo thông báo bằng văn bản và nêu rõ lý do, nội dung cần bổ sung để gửi cho tổ chức, cá nhân</w:t>
            </w:r>
            <w:r w:rsidRPr="008B650F">
              <w:rPr>
                <w:i/>
              </w:rPr>
              <w:t xml:space="preserve">; hoặc gửi thông tin qua Cổng Dịch vụ công thông qua Bộ phận Một cửa </w:t>
            </w:r>
            <w:r w:rsidRPr="008B650F">
              <w:rPr>
                <w:i/>
                <w:iCs/>
              </w:rPr>
              <w:t>để thông báo cho người sử dụng đất hoàn hiện, bổ sung hồ sơ</w:t>
            </w:r>
            <w:r w:rsidRPr="008B650F">
              <w:rPr>
                <w:i/>
              </w:rPr>
              <w:t>.</w:t>
            </w:r>
            <w:r w:rsidRPr="008B650F">
              <w:rPr>
                <w:bCs/>
                <w:i/>
                <w:iCs/>
              </w:rPr>
              <w:t xml:space="preserve">. Thời hạn giải quyết được tính lại từ đầu sau khi nhận đủ hồ sơ </w:t>
            </w:r>
            <w:r w:rsidRPr="008B650F">
              <w:rPr>
                <w:bCs/>
                <w:i/>
              </w:rPr>
              <w:t>(2,5 ngày không tính vào thời gian thực hiện TTHC).</w:t>
            </w:r>
          </w:p>
          <w:p w14:paraId="2F21EB6F" w14:textId="77777777" w:rsidR="008A7A78" w:rsidRPr="008B650F" w:rsidRDefault="008A7A78" w:rsidP="00933736">
            <w:pPr>
              <w:pStyle w:val="NormalWeb"/>
              <w:shd w:val="clear" w:color="auto" w:fill="FFFFFF"/>
              <w:spacing w:before="0" w:beforeAutospacing="0" w:after="120" w:afterAutospacing="0" w:line="234" w:lineRule="atLeast"/>
              <w:jc w:val="both"/>
              <w:rPr>
                <w:rFonts w:ascii="Times New Roman" w:hAnsi="Times New Roman"/>
                <w:b/>
                <w:bCs/>
                <w:i/>
                <w:iCs/>
              </w:rPr>
            </w:pPr>
            <w:r w:rsidRPr="008B650F">
              <w:rPr>
                <w:rFonts w:ascii="Times New Roman" w:hAnsi="Times New Roman"/>
                <w:bCs/>
                <w:i/>
                <w:iCs/>
              </w:rPr>
              <w:t xml:space="preserve">+ </w:t>
            </w:r>
            <w:r w:rsidRPr="008B650F">
              <w:rPr>
                <w:rFonts w:ascii="Times New Roman" w:hAnsi="Times New Roman"/>
                <w:b/>
                <w:bCs/>
                <w:i/>
                <w:iCs/>
              </w:rPr>
              <w:t>Trường hợp hồ sơ TTHC đầy đủ đáp ứng yêu cầu, tiếp tục giải quyết:</w:t>
            </w:r>
          </w:p>
          <w:p w14:paraId="4351DD30" w14:textId="77777777" w:rsidR="008A7A78" w:rsidRPr="008B650F" w:rsidRDefault="008A7A78"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Viên chức Chi nhánh Văn phòng Đăng ký đất đai tiến hành đo đạc địa chính để chia tách thửa đất (nếu trường hợp thửa đất có nhà phải chuyển xã xác nhận vào biên bản đo đạc); Viên chức Chi nhánh Văn phòng kiểm tra hồ sơ, thẩm định đủ điều kiện (theo Nghị định, Thông tư và Quyết định của UBND cấp tỉnh), chuyển sang chỉnh lý cơ sở dữ liệu, định dạng thành file scan và chuyển trên hệ thống đất đai.</w:t>
            </w:r>
          </w:p>
          <w:p w14:paraId="369F4870" w14:textId="77777777" w:rsidR="008A7A78" w:rsidRPr="008B650F" w:rsidRDefault="008A7A78"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xml:space="preserve"> </w:t>
            </w:r>
          </w:p>
        </w:tc>
        <w:tc>
          <w:tcPr>
            <w:tcW w:w="2410" w:type="dxa"/>
            <w:vAlign w:val="center"/>
          </w:tcPr>
          <w:p w14:paraId="17AACDE7"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rPr>
            </w:pPr>
          </w:p>
          <w:p w14:paraId="0EA9C8E6"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rPr>
            </w:pPr>
          </w:p>
          <w:p w14:paraId="228CD8F4"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rPr>
            </w:pPr>
          </w:p>
          <w:p w14:paraId="106BC15D"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rPr>
            </w:pPr>
          </w:p>
          <w:p w14:paraId="10E5D385" w14:textId="77777777" w:rsidR="008A7A78" w:rsidRPr="008B650F" w:rsidRDefault="008A7A78" w:rsidP="008A7A78">
            <w:pPr>
              <w:pStyle w:val="NormalWeb"/>
              <w:spacing w:before="0" w:beforeAutospacing="0" w:after="120" w:afterAutospacing="0" w:line="234" w:lineRule="atLeast"/>
              <w:jc w:val="center"/>
              <w:rPr>
                <w:rFonts w:ascii="Times New Roman" w:hAnsi="Times New Roman"/>
              </w:rPr>
            </w:pPr>
            <w:r w:rsidRPr="008B650F">
              <w:rPr>
                <w:rFonts w:ascii="Times New Roman" w:hAnsi="Times New Roman"/>
              </w:rPr>
              <w:t>07 ngày</w:t>
            </w:r>
          </w:p>
        </w:tc>
        <w:tc>
          <w:tcPr>
            <w:tcW w:w="1134" w:type="dxa"/>
            <w:vMerge/>
          </w:tcPr>
          <w:p w14:paraId="05207CF4" w14:textId="77777777" w:rsidR="008A7A78" w:rsidRPr="008B650F" w:rsidRDefault="008A7A78" w:rsidP="00933736">
            <w:pPr>
              <w:pStyle w:val="NormalWeb"/>
              <w:spacing w:before="0" w:beforeAutospacing="0" w:after="120" w:afterAutospacing="0" w:line="234" w:lineRule="atLeast"/>
              <w:jc w:val="center"/>
              <w:rPr>
                <w:rFonts w:ascii="Times New Roman" w:hAnsi="Times New Roman"/>
              </w:rPr>
            </w:pPr>
          </w:p>
        </w:tc>
      </w:tr>
      <w:tr w:rsidR="00CC2776" w:rsidRPr="008B650F" w14:paraId="551D268F" w14:textId="4A664148" w:rsidTr="00081B7F">
        <w:trPr>
          <w:trHeight w:hRule="exact" w:val="839"/>
        </w:trPr>
        <w:tc>
          <w:tcPr>
            <w:tcW w:w="1101" w:type="dxa"/>
            <w:vMerge/>
          </w:tcPr>
          <w:p w14:paraId="2ED74662" w14:textId="77777777" w:rsidR="00CC2776" w:rsidRPr="008B650F" w:rsidRDefault="00CC2776"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13B3D906" w14:textId="77777777" w:rsidR="00CC2776" w:rsidRPr="008B650F" w:rsidRDefault="00CC2776"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7599703A" w14:textId="77777777" w:rsidR="00CC2776" w:rsidRPr="008B650F" w:rsidRDefault="00CC2776" w:rsidP="00933736">
            <w:pPr>
              <w:pStyle w:val="NormalWeb"/>
              <w:shd w:val="clear" w:color="auto" w:fill="FFFFFF"/>
              <w:spacing w:before="0" w:beforeAutospacing="0" w:after="120" w:afterAutospacing="0" w:line="234" w:lineRule="atLeast"/>
              <w:rPr>
                <w:rFonts w:ascii="Times New Roman" w:hAnsi="Times New Roman"/>
                <w:bCs/>
              </w:rPr>
            </w:pPr>
            <w:r w:rsidRPr="008B650F">
              <w:rPr>
                <w:rFonts w:ascii="Times New Roman" w:hAnsi="Times New Roman"/>
                <w:bCs/>
              </w:rPr>
              <w:t xml:space="preserve">- Trường hợp tách thửa lấy ý kiến cơ quan có thẩm quyền về điều kiện tách thửa </w:t>
            </w:r>
            <w:r w:rsidRPr="008B650F">
              <w:rPr>
                <w:rFonts w:ascii="Times New Roman" w:hAnsi="Times New Roman"/>
                <w:b/>
                <w:bCs/>
              </w:rPr>
              <w:t>(nếu có).</w:t>
            </w:r>
          </w:p>
        </w:tc>
        <w:tc>
          <w:tcPr>
            <w:tcW w:w="2410" w:type="dxa"/>
            <w:vAlign w:val="center"/>
          </w:tcPr>
          <w:p w14:paraId="1A7351FD"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rPr>
            </w:pPr>
            <w:r w:rsidRPr="008B650F">
              <w:rPr>
                <w:rFonts w:ascii="Times New Roman" w:hAnsi="Times New Roman"/>
              </w:rPr>
              <w:t>05 ngày</w:t>
            </w:r>
          </w:p>
        </w:tc>
        <w:tc>
          <w:tcPr>
            <w:tcW w:w="1134" w:type="dxa"/>
          </w:tcPr>
          <w:p w14:paraId="4FE33A2D"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rPr>
            </w:pPr>
          </w:p>
        </w:tc>
      </w:tr>
      <w:tr w:rsidR="00CC2776" w:rsidRPr="008B650F" w14:paraId="57EE58AB" w14:textId="5B3BB413" w:rsidTr="00081B7F">
        <w:trPr>
          <w:trHeight w:hRule="exact" w:val="3693"/>
        </w:trPr>
        <w:tc>
          <w:tcPr>
            <w:tcW w:w="1101" w:type="dxa"/>
            <w:vMerge/>
          </w:tcPr>
          <w:p w14:paraId="5A5D1902" w14:textId="77777777" w:rsidR="00CC2776" w:rsidRPr="008B650F" w:rsidRDefault="00CC2776"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4095527E" w14:textId="77777777" w:rsidR="00CC2776" w:rsidRPr="008B650F" w:rsidRDefault="00CC2776" w:rsidP="00933736">
            <w:pPr>
              <w:pStyle w:val="NormalWeb"/>
              <w:spacing w:before="0" w:beforeAutospacing="0" w:after="120" w:afterAutospacing="0" w:line="234" w:lineRule="atLeast"/>
              <w:jc w:val="both"/>
              <w:rPr>
                <w:rFonts w:ascii="Times New Roman" w:hAnsi="Times New Roman"/>
                <w:b/>
              </w:rPr>
            </w:pPr>
          </w:p>
        </w:tc>
        <w:tc>
          <w:tcPr>
            <w:tcW w:w="8538" w:type="dxa"/>
          </w:tcPr>
          <w:p w14:paraId="3B8A93C6" w14:textId="77777777" w:rsidR="00CC2776" w:rsidRPr="008B650F" w:rsidRDefault="00CC2776" w:rsidP="00933736">
            <w:pPr>
              <w:shd w:val="clear" w:color="auto" w:fill="FFFFFF"/>
              <w:spacing w:before="120"/>
              <w:jc w:val="both"/>
              <w:rPr>
                <w:spacing w:val="3"/>
                <w:shd w:val="clear" w:color="auto" w:fill="FFFFFF"/>
              </w:rPr>
            </w:pPr>
            <w:r w:rsidRPr="008B650F">
              <w:rPr>
                <w:spacing w:val="3"/>
                <w:shd w:val="clear" w:color="auto" w:fill="FFFFFF"/>
              </w:rPr>
              <w:t xml:space="preserve">-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 </w:t>
            </w:r>
          </w:p>
          <w:p w14:paraId="4E53F144" w14:textId="77777777" w:rsidR="00CC2776" w:rsidRPr="008B650F" w:rsidRDefault="00CC2776"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xml:space="preserve">- </w:t>
            </w:r>
            <w:r w:rsidRPr="008B650F">
              <w:rPr>
                <w:rFonts w:ascii="Times New Roman" w:hAnsi="Times New Roman"/>
                <w:b/>
                <w:shd w:val="clear" w:color="auto" w:fill="FFFFFF"/>
              </w:rPr>
              <w:t>Trường hợp tách thửa do chuyển quyền sử dụng một phần thửa đất </w:t>
            </w:r>
            <w:r w:rsidRPr="008B650F">
              <w:rPr>
                <w:rFonts w:ascii="Times New Roman" w:hAnsi="Times New Roman"/>
                <w:b/>
              </w:rPr>
              <w:t xml:space="preserve">hoặc do giải quyết tranh chấp, khiếu nại, tố cáo, đấu giá đất hoặc do chia tách hộ gia đình, nhóm người sử dụng đất; do xử lý hợp đồng thế chấp, góp vốn, kê biên bán đấu giá quyền sử dụng đất để thi hành án </w:t>
            </w:r>
            <w:r w:rsidRPr="008B650F">
              <w:rPr>
                <w:rFonts w:ascii="Times New Roman" w:hAnsi="Times New Roman"/>
                <w:b/>
                <w:bCs/>
              </w:rPr>
              <w:t>thì Chi nhánh Văn phòng Đăng ký đất đai thực hiện công việc như sau</w:t>
            </w:r>
            <w:r w:rsidRPr="008B650F">
              <w:rPr>
                <w:rFonts w:ascii="Times New Roman" w:hAnsi="Times New Roman"/>
                <w:bCs/>
              </w:rPr>
              <w:t xml:space="preserve">: </w:t>
            </w:r>
          </w:p>
          <w:p w14:paraId="055B8B7C" w14:textId="77777777" w:rsidR="00CC2776" w:rsidRPr="008B650F" w:rsidRDefault="00CC2776" w:rsidP="00933736">
            <w:pPr>
              <w:shd w:val="clear" w:color="auto" w:fill="FFFFFF"/>
              <w:spacing w:before="120"/>
              <w:jc w:val="both"/>
              <w:rPr>
                <w:spacing w:val="3"/>
                <w:shd w:val="clear" w:color="auto" w:fill="FFFFFF"/>
              </w:rPr>
            </w:pPr>
            <w:r w:rsidRPr="008B650F">
              <w:rPr>
                <w:bCs/>
              </w:rPr>
              <w:t>+ Lập bản trích lục thửa đất mới tách theo kết quả đo đạc địa chính để chuyển cho người sử dụng đất thực hiện ký kết hợp đồng, văn bản giao dịch về quyền sử dụng một phần thửa đất mới tách.</w:t>
            </w:r>
          </w:p>
        </w:tc>
        <w:tc>
          <w:tcPr>
            <w:tcW w:w="2410" w:type="dxa"/>
            <w:vAlign w:val="center"/>
          </w:tcPr>
          <w:p w14:paraId="2402B5FE"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rPr>
            </w:pPr>
          </w:p>
          <w:p w14:paraId="170C8F9E"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rPr>
            </w:pPr>
            <w:r w:rsidRPr="008B650F">
              <w:rPr>
                <w:rFonts w:ascii="Times New Roman" w:hAnsi="Times New Roman"/>
              </w:rPr>
              <w:t>5,0 ngày</w:t>
            </w:r>
          </w:p>
        </w:tc>
        <w:tc>
          <w:tcPr>
            <w:tcW w:w="1134" w:type="dxa"/>
          </w:tcPr>
          <w:p w14:paraId="1C78340A"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rPr>
            </w:pPr>
          </w:p>
        </w:tc>
      </w:tr>
      <w:tr w:rsidR="00553A34" w:rsidRPr="008B650F" w14:paraId="34AF3F49" w14:textId="4A713621" w:rsidTr="00081B7F">
        <w:trPr>
          <w:trHeight w:val="562"/>
        </w:trPr>
        <w:tc>
          <w:tcPr>
            <w:tcW w:w="1101" w:type="dxa"/>
            <w:vMerge/>
          </w:tcPr>
          <w:p w14:paraId="6DCC81C4"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599B40C0"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340FEC07" w14:textId="77777777" w:rsidR="00553A34" w:rsidRPr="008B650F" w:rsidRDefault="00553A34" w:rsidP="00933736">
            <w:pPr>
              <w:pStyle w:val="NormalWeb"/>
              <w:shd w:val="clear" w:color="auto" w:fill="FFFFFF"/>
              <w:spacing w:before="0" w:beforeAutospacing="0" w:after="120" w:afterAutospacing="0" w:line="234" w:lineRule="atLeast"/>
              <w:rPr>
                <w:rFonts w:ascii="Times New Roman" w:hAnsi="Times New Roman"/>
                <w:bCs/>
                <w:u w:val="single"/>
              </w:rPr>
            </w:pPr>
            <w:r w:rsidRPr="008B650F">
              <w:rPr>
                <w:rFonts w:ascii="Times New Roman" w:hAnsi="Times New Roman"/>
                <w:bCs/>
              </w:rPr>
              <w:t>- Lãnh đạo Chi nhánh Văn phòng xem xét, phê duyệt (ký cấp GCN mới).</w:t>
            </w:r>
          </w:p>
        </w:tc>
        <w:tc>
          <w:tcPr>
            <w:tcW w:w="2410" w:type="dxa"/>
            <w:vAlign w:val="center"/>
          </w:tcPr>
          <w:p w14:paraId="61DEA00F"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r w:rsidRPr="008B650F">
              <w:rPr>
                <w:rFonts w:ascii="Times New Roman" w:hAnsi="Times New Roman"/>
              </w:rPr>
              <w:t>01 ngày</w:t>
            </w:r>
          </w:p>
        </w:tc>
        <w:tc>
          <w:tcPr>
            <w:tcW w:w="1134" w:type="dxa"/>
            <w:vMerge w:val="restart"/>
          </w:tcPr>
          <w:p w14:paraId="7436694D"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553A34" w:rsidRPr="008B650F" w14:paraId="2BE73F1B" w14:textId="66729C97" w:rsidTr="00081B7F">
        <w:trPr>
          <w:trHeight w:val="1702"/>
        </w:trPr>
        <w:tc>
          <w:tcPr>
            <w:tcW w:w="1101" w:type="dxa"/>
            <w:vMerge/>
          </w:tcPr>
          <w:p w14:paraId="421B9335"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36EB413B"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7A323A43" w14:textId="77777777" w:rsidR="00553A34" w:rsidRPr="008B650F" w:rsidRDefault="00553A34" w:rsidP="00933736">
            <w:pPr>
              <w:autoSpaceDE w:val="0"/>
              <w:autoSpaceDN w:val="0"/>
              <w:adjustRightInd w:val="0"/>
              <w:spacing w:before="120" w:after="120"/>
              <w:jc w:val="both"/>
              <w:rPr>
                <w:bCs/>
              </w:rPr>
            </w:pPr>
            <w:r w:rsidRPr="008B650F">
              <w:rPr>
                <w:spacing w:val="3"/>
                <w:shd w:val="clear" w:color="auto" w:fill="FFFFFF"/>
              </w:rPr>
              <w:t xml:space="preserve">-  Văn thư chi nhánh Văn phòng Đăng ký đất đai </w:t>
            </w:r>
            <w:r w:rsidRPr="008B650F">
              <w:rPr>
                <w:b/>
                <w:i/>
                <w:spacing w:val="3"/>
                <w:shd w:val="clear" w:color="auto" w:fill="FFFFFF"/>
              </w:rPr>
              <w:t>đóng dấu, cho số</w:t>
            </w:r>
            <w:r w:rsidRPr="008B650F">
              <w:rPr>
                <w:spacing w:val="3"/>
                <w:shd w:val="clear" w:color="auto" w:fill="FFFFFF"/>
              </w:rPr>
              <w:t xml:space="preserve"> đồng thời </w:t>
            </w:r>
            <w:r w:rsidRPr="008B650F">
              <w:rPr>
                <w:b/>
                <w:i/>
                <w:spacing w:val="3"/>
                <w:shd w:val="clear" w:color="auto" w:fill="FFFFFF"/>
              </w:rPr>
              <w:t>nhập phí</w:t>
            </w:r>
            <w:r w:rsidRPr="008B650F">
              <w:rPr>
                <w:spacing w:val="3"/>
                <w:shd w:val="clear" w:color="auto" w:fill="FFFFFF"/>
              </w:rPr>
              <w:t xml:space="preserve"> và </w:t>
            </w:r>
            <w:r w:rsidRPr="008B650F">
              <w:rPr>
                <w:b/>
                <w:i/>
                <w:spacing w:val="3"/>
                <w:shd w:val="clear" w:color="auto" w:fill="FFFFFF"/>
              </w:rPr>
              <w:t>số hóa hồ</w:t>
            </w:r>
            <w:r w:rsidRPr="008B650F">
              <w:rPr>
                <w:spacing w:val="3"/>
                <w:shd w:val="clear" w:color="auto" w:fill="FFFFFF"/>
              </w:rPr>
              <w:t xml:space="preserve"> sơ trên phần mềm một cửa điện tử của tỉnh. 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r w:rsidRPr="008B650F">
              <w:rPr>
                <w:bCs/>
              </w:rPr>
              <w:t>.</w:t>
            </w:r>
          </w:p>
        </w:tc>
        <w:tc>
          <w:tcPr>
            <w:tcW w:w="2410" w:type="dxa"/>
            <w:vAlign w:val="center"/>
          </w:tcPr>
          <w:p w14:paraId="73F227A1" w14:textId="77777777" w:rsidR="00553A34" w:rsidRPr="008B650F" w:rsidRDefault="00553A34" w:rsidP="008A7A78">
            <w:pPr>
              <w:pStyle w:val="NormalWeb"/>
              <w:spacing w:before="0" w:after="120" w:line="234" w:lineRule="atLeast"/>
              <w:jc w:val="center"/>
              <w:rPr>
                <w:rFonts w:ascii="Times New Roman" w:hAnsi="Times New Roman"/>
              </w:rPr>
            </w:pPr>
            <w:r w:rsidRPr="008B650F">
              <w:rPr>
                <w:rFonts w:ascii="Times New Roman" w:hAnsi="Times New Roman"/>
                <w:iCs/>
              </w:rPr>
              <w:t>1,5 ngày</w:t>
            </w:r>
          </w:p>
        </w:tc>
        <w:tc>
          <w:tcPr>
            <w:tcW w:w="1134" w:type="dxa"/>
            <w:vMerge/>
          </w:tcPr>
          <w:p w14:paraId="55EE432B" w14:textId="77777777" w:rsidR="00553A34" w:rsidRPr="008B650F" w:rsidRDefault="00553A34" w:rsidP="00933736">
            <w:pPr>
              <w:pStyle w:val="NormalWeb"/>
              <w:spacing w:before="0" w:after="120" w:line="234" w:lineRule="atLeast"/>
              <w:jc w:val="center"/>
              <w:rPr>
                <w:rFonts w:ascii="Times New Roman" w:hAnsi="Times New Roman"/>
                <w:iCs/>
              </w:rPr>
            </w:pPr>
          </w:p>
        </w:tc>
      </w:tr>
      <w:tr w:rsidR="00553A34" w:rsidRPr="008B650F" w14:paraId="44E5F2F4" w14:textId="30939B31" w:rsidTr="00081B7F">
        <w:trPr>
          <w:trHeight w:val="949"/>
        </w:trPr>
        <w:tc>
          <w:tcPr>
            <w:tcW w:w="1101" w:type="dxa"/>
            <w:vMerge/>
          </w:tcPr>
          <w:p w14:paraId="616CACC6"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212D0A17"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57E8C5E2" w14:textId="77777777" w:rsidR="00553A34" w:rsidRPr="008A7A78" w:rsidRDefault="00553A34" w:rsidP="00933736">
            <w:pPr>
              <w:autoSpaceDE w:val="0"/>
              <w:autoSpaceDN w:val="0"/>
              <w:adjustRightInd w:val="0"/>
              <w:spacing w:before="120" w:after="120"/>
              <w:jc w:val="both"/>
              <w:rPr>
                <w:b/>
              </w:rPr>
            </w:pPr>
            <w:r w:rsidRPr="008A7A78">
              <w:rPr>
                <w:rStyle w:val="fontstyle21"/>
                <w:rFonts w:ascii="Times New Roman" w:hAnsi="Times New Roman"/>
                <w:b/>
                <w:sz w:val="24"/>
                <w:szCs w:val="24"/>
              </w:rPr>
              <w:t xml:space="preserve">2. Trường hợp tách thửa hoặc hợp thửa; trường hợp </w:t>
            </w:r>
            <w:r w:rsidRPr="008A7A78">
              <w:rPr>
                <w:b/>
                <w:bCs/>
              </w:rPr>
              <w:t>thửa đất được tách ra từ Giấy chứng nhận đã cấp chung cho nhiều thửa đất để cấp riêng một Giấy chứng nhận (không lấy ý kiến các cơ quan)</w:t>
            </w:r>
          </w:p>
        </w:tc>
        <w:tc>
          <w:tcPr>
            <w:tcW w:w="2410" w:type="dxa"/>
            <w:vAlign w:val="center"/>
          </w:tcPr>
          <w:p w14:paraId="17FC4B6A"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lang w:val="vi-VN"/>
              </w:rPr>
            </w:pPr>
            <w:r w:rsidRPr="008B650F">
              <w:rPr>
                <w:rFonts w:ascii="Times New Roman" w:hAnsi="Times New Roman"/>
                <w:b/>
              </w:rPr>
              <w:t>15 ngày; trong đó</w:t>
            </w:r>
          </w:p>
        </w:tc>
        <w:tc>
          <w:tcPr>
            <w:tcW w:w="1134" w:type="dxa"/>
            <w:vMerge/>
          </w:tcPr>
          <w:p w14:paraId="29B58716"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b/>
              </w:rPr>
            </w:pPr>
          </w:p>
        </w:tc>
      </w:tr>
      <w:tr w:rsidR="00553A34" w:rsidRPr="008B650F" w14:paraId="2B9A39D3" w14:textId="340C1A21" w:rsidTr="00081B7F">
        <w:trPr>
          <w:trHeight w:hRule="exact" w:val="1283"/>
        </w:trPr>
        <w:tc>
          <w:tcPr>
            <w:tcW w:w="1101" w:type="dxa"/>
            <w:vMerge/>
          </w:tcPr>
          <w:p w14:paraId="44A6657D"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3E904700"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400095A1"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
                <w:bCs/>
                <w:i/>
              </w:rPr>
            </w:pPr>
            <w:r>
              <w:rPr>
                <w:rFonts w:ascii="Times New Roman" w:hAnsi="Times New Roman"/>
                <w:b/>
                <w:bCs/>
                <w:i/>
              </w:rPr>
              <w:t xml:space="preserve">2.1. </w:t>
            </w:r>
            <w:r w:rsidRPr="008B650F">
              <w:rPr>
                <w:rFonts w:ascii="Times New Roman" w:hAnsi="Times New Roman"/>
                <w:b/>
                <w:bCs/>
                <w:i/>
              </w:rPr>
              <w:t>Tiếp nhận hồ sơ (Bộ phận TN&amp;TKQ):</w:t>
            </w:r>
          </w:p>
          <w:p w14:paraId="71791807" w14:textId="77777777" w:rsidR="00553A34" w:rsidRPr="005F01A9" w:rsidRDefault="00553A34" w:rsidP="00933736">
            <w:pPr>
              <w:jc w:val="both"/>
              <w:rPr>
                <w:b/>
                <w:bCs/>
                <w:i/>
                <w:color w:val="FF0000"/>
              </w:rPr>
            </w:pPr>
            <w:r w:rsidRPr="005F01A9">
              <w:rPr>
                <w:b/>
                <w:bCs/>
                <w:i/>
                <w:color w:val="FF0000"/>
              </w:rPr>
              <w:t xml:space="preserve">+ Trực tiếp: Số hóa hồ sơ và </w:t>
            </w:r>
            <w:r w:rsidRPr="005F01A9">
              <w:rPr>
                <w:bCs/>
                <w:i/>
                <w:color w:val="FF0000"/>
              </w:rPr>
              <w:t>chuyển hồ sơ vào cán bộ chuyên môn.</w:t>
            </w:r>
          </w:p>
          <w:p w14:paraId="4D9BBCE1" w14:textId="77777777" w:rsidR="00553A34" w:rsidRPr="005F01A9" w:rsidRDefault="00553A34" w:rsidP="00933736">
            <w:pPr>
              <w:pStyle w:val="NormalWeb"/>
              <w:shd w:val="clear" w:color="auto" w:fill="FFFFFF"/>
              <w:spacing w:before="0" w:beforeAutospacing="0" w:after="120" w:afterAutospacing="0" w:line="234" w:lineRule="atLeast"/>
              <w:jc w:val="both"/>
              <w:rPr>
                <w:rFonts w:ascii="Times New Roman" w:hAnsi="Times New Roman"/>
                <w:bCs/>
                <w:i/>
              </w:rPr>
            </w:pPr>
            <w:r w:rsidRPr="005F01A9">
              <w:rPr>
                <w:rFonts w:ascii="Times New Roman" w:hAnsi="Times New Roman"/>
                <w:b/>
                <w:bCs/>
                <w:i/>
                <w:color w:val="FF0000"/>
              </w:rPr>
              <w:t xml:space="preserve">+ Trực tuyến: </w:t>
            </w:r>
            <w:r w:rsidRPr="005F01A9">
              <w:rPr>
                <w:rFonts w:ascii="Times New Roman" w:hAnsi="Times New Roman"/>
                <w:bCs/>
                <w:i/>
                <w:color w:val="FF0000"/>
              </w:rPr>
              <w:t xml:space="preserve">Bộ phận TN&amp;TKQ không thực hiện số hóa hồ sơ và </w:t>
            </w:r>
            <w:r w:rsidRPr="005F01A9">
              <w:rPr>
                <w:rFonts w:ascii="Times New Roman" w:hAnsi="Times New Roman"/>
                <w:bCs/>
                <w:i/>
                <w:iCs/>
                <w:color w:val="FF0000"/>
              </w:rPr>
              <w:t>chuyển hồ sơ vào cán bộ chuyên môn.</w:t>
            </w:r>
          </w:p>
          <w:p w14:paraId="6AA9D2C9"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
                <w:bCs/>
                <w:i/>
              </w:rPr>
            </w:pPr>
            <w:r>
              <w:rPr>
                <w:rFonts w:ascii="Times New Roman" w:hAnsi="Times New Roman"/>
                <w:bCs/>
                <w:i/>
              </w:rPr>
              <w:t xml:space="preserve"> </w:t>
            </w:r>
          </w:p>
        </w:tc>
        <w:tc>
          <w:tcPr>
            <w:tcW w:w="2410" w:type="dxa"/>
            <w:vAlign w:val="center"/>
          </w:tcPr>
          <w:p w14:paraId="10085B10"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bCs/>
              </w:rPr>
            </w:pPr>
            <w:r w:rsidRPr="008B650F">
              <w:rPr>
                <w:rFonts w:ascii="Times New Roman" w:hAnsi="Times New Roman"/>
                <w:b/>
                <w:bCs/>
              </w:rPr>
              <w:t>02 giờ</w:t>
            </w:r>
          </w:p>
        </w:tc>
        <w:tc>
          <w:tcPr>
            <w:tcW w:w="1134" w:type="dxa"/>
            <w:vMerge/>
          </w:tcPr>
          <w:p w14:paraId="4F53343C"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b/>
                <w:bCs/>
              </w:rPr>
            </w:pPr>
          </w:p>
        </w:tc>
      </w:tr>
      <w:tr w:rsidR="00553A34" w:rsidRPr="008B650F" w14:paraId="39FB6AA0" w14:textId="4607D03E" w:rsidTr="00081B7F">
        <w:trPr>
          <w:trHeight w:hRule="exact" w:val="422"/>
        </w:trPr>
        <w:tc>
          <w:tcPr>
            <w:tcW w:w="1101" w:type="dxa"/>
            <w:vMerge/>
          </w:tcPr>
          <w:p w14:paraId="56A9124B"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2F2F9B64"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5069247E"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
              </w:rPr>
            </w:pPr>
            <w:r>
              <w:rPr>
                <w:rFonts w:ascii="Times New Roman" w:hAnsi="Times New Roman"/>
                <w:b/>
                <w:bCs/>
                <w:i/>
              </w:rPr>
              <w:t>2.</w:t>
            </w:r>
            <w:r w:rsidRPr="008B650F">
              <w:rPr>
                <w:rFonts w:ascii="Times New Roman" w:hAnsi="Times New Roman"/>
                <w:b/>
                <w:bCs/>
                <w:i/>
              </w:rPr>
              <w:t>2. Giải quyết hồ sơ (cơ quan/bộ phận chuyên môn), t</w:t>
            </w:r>
            <w:r w:rsidRPr="008B650F">
              <w:rPr>
                <w:rFonts w:ascii="Times New Roman" w:hAnsi="Times New Roman"/>
                <w:b/>
                <w:i/>
              </w:rPr>
              <w:t>rong đó:</w:t>
            </w:r>
          </w:p>
        </w:tc>
        <w:tc>
          <w:tcPr>
            <w:tcW w:w="2410" w:type="dxa"/>
            <w:vMerge w:val="restart"/>
            <w:vAlign w:val="center"/>
          </w:tcPr>
          <w:p w14:paraId="6CA9D574"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rPr>
            </w:pPr>
          </w:p>
          <w:p w14:paraId="4A6EC19F"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rPr>
            </w:pPr>
          </w:p>
          <w:p w14:paraId="1606BB9E"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rPr>
            </w:pPr>
          </w:p>
          <w:p w14:paraId="1B58617C"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rPr>
            </w:pPr>
          </w:p>
          <w:p w14:paraId="28A097A8"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rPr>
            </w:pPr>
          </w:p>
          <w:p w14:paraId="33E6D80E" w14:textId="77777777" w:rsidR="00553A34" w:rsidRPr="008B650F" w:rsidRDefault="00553A34" w:rsidP="008A7A78">
            <w:pPr>
              <w:pStyle w:val="NormalWeb"/>
              <w:spacing w:before="0" w:after="120" w:line="234" w:lineRule="atLeast"/>
              <w:jc w:val="center"/>
              <w:rPr>
                <w:rFonts w:ascii="Times New Roman" w:hAnsi="Times New Roman"/>
              </w:rPr>
            </w:pPr>
            <w:r w:rsidRPr="008B650F">
              <w:rPr>
                <w:rFonts w:ascii="Times New Roman" w:hAnsi="Times New Roman"/>
                <w:b/>
              </w:rPr>
              <w:t>07 ngày</w:t>
            </w:r>
          </w:p>
        </w:tc>
        <w:tc>
          <w:tcPr>
            <w:tcW w:w="1134" w:type="dxa"/>
            <w:vMerge/>
          </w:tcPr>
          <w:p w14:paraId="34CCAA53"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b/>
              </w:rPr>
            </w:pPr>
          </w:p>
        </w:tc>
      </w:tr>
      <w:tr w:rsidR="00553A34" w:rsidRPr="008B650F" w14:paraId="3EC2AF22" w14:textId="2AAEF6CA" w:rsidTr="00081B7F">
        <w:trPr>
          <w:trHeight w:val="949"/>
        </w:trPr>
        <w:tc>
          <w:tcPr>
            <w:tcW w:w="1101" w:type="dxa"/>
            <w:vMerge/>
          </w:tcPr>
          <w:p w14:paraId="7D365849"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28E5D265"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13C5397F" w14:textId="77777777" w:rsidR="00553A34" w:rsidRPr="008B650F" w:rsidRDefault="00553A34" w:rsidP="00933736">
            <w:pPr>
              <w:autoSpaceDE w:val="0"/>
              <w:autoSpaceDN w:val="0"/>
              <w:adjustRightInd w:val="0"/>
              <w:spacing w:before="120" w:after="120"/>
              <w:jc w:val="both"/>
              <w:rPr>
                <w:b/>
              </w:rPr>
            </w:pPr>
            <w:r w:rsidRPr="008B650F">
              <w:rPr>
                <w:b/>
                <w:bCs/>
                <w:iCs/>
              </w:rPr>
              <w:t>- Viên chức Chi nhánh Văn phòng đăng ký đất đai thẩm định hồ sơ:</w:t>
            </w:r>
          </w:p>
          <w:p w14:paraId="103B7796" w14:textId="77777777" w:rsidR="00553A34" w:rsidRPr="008B650F" w:rsidRDefault="00553A34" w:rsidP="00933736">
            <w:pPr>
              <w:shd w:val="clear" w:color="auto" w:fill="FFFFFF"/>
              <w:spacing w:before="120"/>
              <w:ind w:firstLine="176"/>
              <w:jc w:val="both"/>
              <w:rPr>
                <w:bCs/>
                <w:i/>
              </w:rPr>
            </w:pPr>
            <w:r w:rsidRPr="008B650F">
              <w:rPr>
                <w:bCs/>
                <w:i/>
                <w:iCs/>
              </w:rPr>
              <w:t>+ Trường hợp hồ sơ qua thẩm tra, thẩm định chưa đủ điều kiện giải quyết, cơ quan có thẩm quyền giải quyết TTHC trả lại hồ sơ kèm theo thông báo bằng văn bản và nêu rõ lý do, nội dung cần bổ sung để gửi cho tổ chức, cá nhân</w:t>
            </w:r>
            <w:r w:rsidRPr="008B650F">
              <w:rPr>
                <w:i/>
              </w:rPr>
              <w:t xml:space="preserve">; hoặc gửi thông tin qua Cổng Dịch vụ công thông qua Bộ phận Một cửa </w:t>
            </w:r>
            <w:r w:rsidRPr="008B650F">
              <w:rPr>
                <w:i/>
                <w:iCs/>
              </w:rPr>
              <w:t>để thông báo cho người sử dụng đất hoàn hiện, bổ sung hồ sơ</w:t>
            </w:r>
            <w:r w:rsidRPr="008B650F">
              <w:rPr>
                <w:bCs/>
                <w:i/>
                <w:iCs/>
              </w:rPr>
              <w:t xml:space="preserve">. Thời hạn giải quyết được tính lại từ đầu sau khi nhận đủ hồ sơ </w:t>
            </w:r>
            <w:r w:rsidRPr="008B650F">
              <w:rPr>
                <w:bCs/>
                <w:i/>
              </w:rPr>
              <w:t>(2,5 ngày không tính vào thời gian thực hiện TTHC).</w:t>
            </w:r>
          </w:p>
          <w:p w14:paraId="54675CAE"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Cs/>
                <w:i/>
                <w:iCs/>
              </w:rPr>
            </w:pPr>
            <w:r w:rsidRPr="008B650F">
              <w:rPr>
                <w:rFonts w:ascii="Times New Roman" w:hAnsi="Times New Roman"/>
                <w:bCs/>
                <w:i/>
                <w:iCs/>
              </w:rPr>
              <w:t>+ Trường hợp hồ sơ TTHC đầy đủ đáp ứng yêu cầu, tiếp tục giải quyết:</w:t>
            </w:r>
          </w:p>
          <w:p w14:paraId="1C5B58FA"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Viên chức Chi nhánh Văn phòng Đăng ký đất đai tiến hành đo đạc địa chính để chia tách thửa đất (nếu trường hợp thửa đất có nhà phải chuyển xã xác nhận vào biên bản đo đạc); Viên chức Chi nhánh Văn phòng kiểm tra hồ sơ, thẩm định đủ điều kiện (theo Nghị định, Thông tư và Quyết định của UBND cấp tỉnh), chuyển sang chỉnh lý cơ sở dữ liệu. định dạng thành file scan và chuyển trên hệ thống đất đai.</w:t>
            </w:r>
          </w:p>
          <w:p w14:paraId="77713985"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xml:space="preserve">- </w:t>
            </w:r>
            <w:r w:rsidRPr="008B650F">
              <w:rPr>
                <w:rFonts w:ascii="Times New Roman" w:hAnsi="Times New Roman"/>
                <w:b/>
              </w:rPr>
              <w:t>Trường hợp thửa đất được tách ra từ Giấy chứng nhận đã cấp chung cho nhiều thửa đất để cấp riêng một Giấy chứng nhận</w:t>
            </w:r>
            <w:r w:rsidRPr="008B650F">
              <w:rPr>
                <w:rFonts w:ascii="Times New Roman" w:hAnsi="Times New Roman"/>
                <w:bCs/>
              </w:rPr>
              <w:t>: Viên chức Chi nhánh Văn phòng thẩm định hồ sơ, trích lục bản đồ địa chính; thẩm định đủ điều kiện theo quy định, chuyển sang chỉnh lý dữ liệu; chỉnh lý phần mềm chuyên ngành; tạo sơ đồ trang in, Chuyển hồ sơ lên hệ thống đất đai dạng file scan.</w:t>
            </w:r>
          </w:p>
          <w:p w14:paraId="4DB8A731"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xml:space="preserve">- </w:t>
            </w:r>
            <w:r w:rsidRPr="008B650F">
              <w:rPr>
                <w:rFonts w:ascii="Times New Roman" w:hAnsi="Times New Roman"/>
                <w:b/>
                <w:shd w:val="clear" w:color="auto" w:fill="FFFFFF"/>
              </w:rPr>
              <w:t>Trường hợp tách thửa do chuyển quyền sử dụng một phần thửa đất </w:t>
            </w:r>
            <w:r w:rsidRPr="008B650F">
              <w:rPr>
                <w:rFonts w:ascii="Times New Roman" w:hAnsi="Times New Roman"/>
                <w:b/>
              </w:rPr>
              <w:t xml:space="preserve">hoặc do giải quyết tranh chấp, khiếu nại, tố cáo, đấu giá đất hoặc do chia tách hộ gia đình, nhóm người sử dụng đất; do xử lý hợp đồng thế chấp, góp vốn, kê biên bán đấu giá quyền sử dụng đất để thi hành án </w:t>
            </w:r>
            <w:r w:rsidRPr="008B650F">
              <w:rPr>
                <w:rFonts w:ascii="Times New Roman" w:hAnsi="Times New Roman"/>
                <w:b/>
                <w:bCs/>
              </w:rPr>
              <w:t>thì Chi nhánh Văn phòng Đăng ký đất đai thực hiện công việc như sau</w:t>
            </w:r>
            <w:r w:rsidRPr="008B650F">
              <w:rPr>
                <w:rFonts w:ascii="Times New Roman" w:hAnsi="Times New Roman"/>
                <w:bCs/>
              </w:rPr>
              <w:t xml:space="preserve">: </w:t>
            </w:r>
          </w:p>
          <w:p w14:paraId="3FF2D0A7"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Cs/>
              </w:rPr>
            </w:pPr>
            <w:r w:rsidRPr="008B650F">
              <w:rPr>
                <w:rFonts w:ascii="Times New Roman" w:hAnsi="Times New Roman"/>
                <w:bCs/>
              </w:rPr>
              <w:t>+ Đo đạc địa chính chia tách thửa đất và lập bản trích lục thửa đất mới tách theo kết quả đo đạc địa chính để chuyển cho người sử dụng đất thực hiện ký kết hợp đồng, văn bản giao dịch về quyền sử dụng một phần thửa đất mới tách;</w:t>
            </w:r>
          </w:p>
        </w:tc>
        <w:tc>
          <w:tcPr>
            <w:tcW w:w="2410" w:type="dxa"/>
            <w:vMerge/>
            <w:vAlign w:val="center"/>
          </w:tcPr>
          <w:p w14:paraId="613B65F1"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rPr>
            </w:pPr>
          </w:p>
        </w:tc>
        <w:tc>
          <w:tcPr>
            <w:tcW w:w="1134" w:type="dxa"/>
            <w:vMerge/>
          </w:tcPr>
          <w:p w14:paraId="153E658C"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b/>
              </w:rPr>
            </w:pPr>
          </w:p>
        </w:tc>
      </w:tr>
      <w:tr w:rsidR="00553A34" w:rsidRPr="008B650F" w14:paraId="66E647E9" w14:textId="15CA6E40" w:rsidTr="00081B7F">
        <w:trPr>
          <w:trHeight w:val="949"/>
        </w:trPr>
        <w:tc>
          <w:tcPr>
            <w:tcW w:w="1101" w:type="dxa"/>
            <w:vMerge/>
          </w:tcPr>
          <w:p w14:paraId="4DC58A5C"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2E59D18D"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46C8D7CD" w14:textId="77777777" w:rsidR="00553A34" w:rsidRPr="008B650F" w:rsidRDefault="00553A34" w:rsidP="00933736">
            <w:pPr>
              <w:autoSpaceDE w:val="0"/>
              <w:autoSpaceDN w:val="0"/>
              <w:adjustRightInd w:val="0"/>
              <w:spacing w:before="120" w:after="120"/>
              <w:jc w:val="both"/>
              <w:rPr>
                <w:b/>
              </w:rPr>
            </w:pPr>
            <w:r w:rsidRPr="008B650F">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p>
        </w:tc>
        <w:tc>
          <w:tcPr>
            <w:tcW w:w="2410" w:type="dxa"/>
            <w:vAlign w:val="center"/>
          </w:tcPr>
          <w:p w14:paraId="220BBB8D"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p>
          <w:p w14:paraId="3726CF2A"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lang w:val="vi-VN"/>
              </w:rPr>
            </w:pPr>
            <w:r w:rsidRPr="008B650F">
              <w:rPr>
                <w:rFonts w:ascii="Times New Roman" w:hAnsi="Times New Roman"/>
              </w:rPr>
              <w:t>05 ngày</w:t>
            </w:r>
          </w:p>
        </w:tc>
        <w:tc>
          <w:tcPr>
            <w:tcW w:w="1134" w:type="dxa"/>
            <w:vMerge w:val="restart"/>
          </w:tcPr>
          <w:p w14:paraId="11F43E2E"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553A34" w:rsidRPr="008B650F" w14:paraId="6D036C5B" w14:textId="620235A3" w:rsidTr="00081B7F">
        <w:trPr>
          <w:trHeight w:val="557"/>
        </w:trPr>
        <w:tc>
          <w:tcPr>
            <w:tcW w:w="1101" w:type="dxa"/>
            <w:vMerge/>
          </w:tcPr>
          <w:p w14:paraId="2B61A4B1"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5BF7D51E"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4DB7D04A" w14:textId="77777777" w:rsidR="00553A34" w:rsidRPr="008B650F" w:rsidRDefault="00553A34" w:rsidP="00933736">
            <w:pPr>
              <w:autoSpaceDE w:val="0"/>
              <w:autoSpaceDN w:val="0"/>
              <w:adjustRightInd w:val="0"/>
              <w:spacing w:before="120" w:after="120"/>
              <w:jc w:val="both"/>
              <w:rPr>
                <w:b/>
              </w:rPr>
            </w:pPr>
            <w:r w:rsidRPr="008B650F">
              <w:rPr>
                <w:bCs/>
              </w:rPr>
              <w:t xml:space="preserve">- Lãnh đạo Chi nhánh Văn phòng xem xét, phê duyệt (ký cấp GCN mới). </w:t>
            </w:r>
          </w:p>
        </w:tc>
        <w:tc>
          <w:tcPr>
            <w:tcW w:w="2410" w:type="dxa"/>
            <w:vAlign w:val="center"/>
          </w:tcPr>
          <w:p w14:paraId="1FBE9268"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lang w:val="vi-VN"/>
              </w:rPr>
            </w:pPr>
            <w:r w:rsidRPr="008B650F">
              <w:rPr>
                <w:rFonts w:ascii="Times New Roman" w:hAnsi="Times New Roman"/>
              </w:rPr>
              <w:t>01 ngày</w:t>
            </w:r>
          </w:p>
        </w:tc>
        <w:tc>
          <w:tcPr>
            <w:tcW w:w="1134" w:type="dxa"/>
            <w:vMerge/>
          </w:tcPr>
          <w:p w14:paraId="09D0A0A2"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553A34" w:rsidRPr="008B650F" w14:paraId="51336C16" w14:textId="23AF2857" w:rsidTr="00081B7F">
        <w:trPr>
          <w:trHeight w:hRule="exact" w:val="1856"/>
        </w:trPr>
        <w:tc>
          <w:tcPr>
            <w:tcW w:w="1101" w:type="dxa"/>
            <w:vMerge/>
          </w:tcPr>
          <w:p w14:paraId="3760D153"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184B3725"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188F3FB0" w14:textId="77777777" w:rsidR="00553A34" w:rsidRPr="008B650F" w:rsidRDefault="00553A34" w:rsidP="00933736">
            <w:pPr>
              <w:shd w:val="clear" w:color="auto" w:fill="FFFFFF"/>
              <w:spacing w:before="120"/>
              <w:rPr>
                <w:bCs/>
              </w:rPr>
            </w:pPr>
            <w:r w:rsidRPr="008B650F">
              <w:rPr>
                <w:spacing w:val="3"/>
                <w:shd w:val="clear" w:color="auto" w:fill="FFFFFF"/>
              </w:rPr>
              <w:t xml:space="preserve">- Văn thư chi nhánh Văn phòng Đăng ký đất đai </w:t>
            </w:r>
            <w:r w:rsidRPr="008B650F">
              <w:rPr>
                <w:b/>
                <w:spacing w:val="3"/>
                <w:shd w:val="clear" w:color="auto" w:fill="FFFFFF"/>
              </w:rPr>
              <w:t>đóng dấu, cho số</w:t>
            </w:r>
            <w:r w:rsidRPr="008B650F">
              <w:rPr>
                <w:spacing w:val="3"/>
                <w:shd w:val="clear" w:color="auto" w:fill="FFFFFF"/>
              </w:rPr>
              <w:t xml:space="preserve"> đồng thời </w:t>
            </w:r>
            <w:r w:rsidRPr="008B650F">
              <w:rPr>
                <w:b/>
                <w:spacing w:val="3"/>
                <w:shd w:val="clear" w:color="auto" w:fill="FFFFFF"/>
              </w:rPr>
              <w:t>nhập phí</w:t>
            </w:r>
            <w:r w:rsidRPr="008B650F">
              <w:rPr>
                <w:spacing w:val="3"/>
                <w:shd w:val="clear" w:color="auto" w:fill="FFFFFF"/>
              </w:rPr>
              <w:t xml:space="preserve"> và </w:t>
            </w:r>
            <w:r w:rsidRPr="008B650F">
              <w:rPr>
                <w:b/>
                <w:spacing w:val="3"/>
                <w:shd w:val="clear" w:color="auto" w:fill="FFFFFF"/>
              </w:rPr>
              <w:t>số hóa</w:t>
            </w:r>
            <w:r w:rsidRPr="008B650F">
              <w:rPr>
                <w:spacing w:val="3"/>
                <w:shd w:val="clear" w:color="auto" w:fill="FFFFFF"/>
              </w:rPr>
              <w:t xml:space="preserve"> hồ sơ trên phần mềm một cửa điện tử của tỉnh; 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410" w:type="dxa"/>
            <w:vAlign w:val="center"/>
          </w:tcPr>
          <w:p w14:paraId="4A8B1416"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p>
          <w:p w14:paraId="548E5EF7"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p>
          <w:p w14:paraId="74DE14CD"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lang w:val="vi-VN"/>
              </w:rPr>
            </w:pPr>
            <w:r w:rsidRPr="008B650F">
              <w:rPr>
                <w:rFonts w:ascii="Times New Roman" w:hAnsi="Times New Roman"/>
              </w:rPr>
              <w:t>1,5 ngày</w:t>
            </w:r>
          </w:p>
          <w:p w14:paraId="06D0EBF8"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lang w:val="vi-VN"/>
              </w:rPr>
            </w:pPr>
          </w:p>
          <w:p w14:paraId="17F9475D" w14:textId="77777777" w:rsidR="00553A34" w:rsidRPr="008B650F" w:rsidRDefault="00553A34" w:rsidP="008A7A78">
            <w:pPr>
              <w:pStyle w:val="NormalWeb"/>
              <w:spacing w:before="0" w:after="120" w:line="234" w:lineRule="atLeast"/>
              <w:jc w:val="center"/>
              <w:rPr>
                <w:rFonts w:ascii="Times New Roman" w:hAnsi="Times New Roman"/>
                <w:b/>
                <w:lang w:val="vi-VN"/>
              </w:rPr>
            </w:pPr>
          </w:p>
        </w:tc>
        <w:tc>
          <w:tcPr>
            <w:tcW w:w="1134" w:type="dxa"/>
            <w:vMerge/>
          </w:tcPr>
          <w:p w14:paraId="11AB6202"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553A34" w:rsidRPr="00C41016" w14:paraId="0FE6A8C0" w14:textId="76DB9661" w:rsidTr="00081B7F">
        <w:trPr>
          <w:trHeight w:val="426"/>
        </w:trPr>
        <w:tc>
          <w:tcPr>
            <w:tcW w:w="1101" w:type="dxa"/>
            <w:vMerge w:val="restart"/>
          </w:tcPr>
          <w:p w14:paraId="3CC675C3"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val="restart"/>
          </w:tcPr>
          <w:p w14:paraId="24A097A7"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3FE6A507" w14:textId="77777777" w:rsidR="00553A34" w:rsidRPr="00C41016" w:rsidRDefault="00553A34" w:rsidP="00933736">
            <w:pPr>
              <w:autoSpaceDE w:val="0"/>
              <w:autoSpaceDN w:val="0"/>
              <w:adjustRightInd w:val="0"/>
              <w:spacing w:before="120" w:after="120"/>
              <w:jc w:val="both"/>
              <w:rPr>
                <w:b/>
              </w:rPr>
            </w:pPr>
            <w:r w:rsidRPr="00C41016">
              <w:rPr>
                <w:b/>
              </w:rPr>
              <w:t xml:space="preserve">3. Trường hợp tách thửa do Nhà nước thu hồi một phần thửa đất </w:t>
            </w:r>
          </w:p>
        </w:tc>
        <w:tc>
          <w:tcPr>
            <w:tcW w:w="2410" w:type="dxa"/>
            <w:vAlign w:val="center"/>
          </w:tcPr>
          <w:p w14:paraId="0E55E2B3" w14:textId="77777777" w:rsidR="00553A34" w:rsidRPr="00C41016" w:rsidRDefault="00553A34" w:rsidP="008A7A78">
            <w:pPr>
              <w:pStyle w:val="NormalWeb"/>
              <w:spacing w:before="0" w:beforeAutospacing="0" w:after="120" w:afterAutospacing="0" w:line="234" w:lineRule="atLeast"/>
              <w:jc w:val="center"/>
              <w:rPr>
                <w:rFonts w:ascii="Times New Roman" w:hAnsi="Times New Roman"/>
                <w:b/>
              </w:rPr>
            </w:pPr>
            <w:r w:rsidRPr="00C41016">
              <w:rPr>
                <w:rFonts w:ascii="Times New Roman" w:hAnsi="Times New Roman"/>
                <w:b/>
              </w:rPr>
              <w:t>3 ngày, trong đó:</w:t>
            </w:r>
          </w:p>
        </w:tc>
        <w:tc>
          <w:tcPr>
            <w:tcW w:w="1134" w:type="dxa"/>
            <w:vMerge/>
          </w:tcPr>
          <w:p w14:paraId="6124F528" w14:textId="77777777" w:rsidR="00553A34" w:rsidRPr="00C41016" w:rsidRDefault="00553A34" w:rsidP="00933736">
            <w:pPr>
              <w:pStyle w:val="NormalWeb"/>
              <w:spacing w:before="0" w:beforeAutospacing="0" w:after="120" w:afterAutospacing="0" w:line="234" w:lineRule="atLeast"/>
              <w:jc w:val="center"/>
              <w:rPr>
                <w:rFonts w:ascii="Times New Roman" w:hAnsi="Times New Roman"/>
                <w:b/>
              </w:rPr>
            </w:pPr>
          </w:p>
        </w:tc>
      </w:tr>
      <w:tr w:rsidR="00553A34" w:rsidRPr="008B650F" w14:paraId="7D9F7487" w14:textId="61DDEB5A" w:rsidTr="00081B7F">
        <w:trPr>
          <w:trHeight w:val="426"/>
        </w:trPr>
        <w:tc>
          <w:tcPr>
            <w:tcW w:w="1101" w:type="dxa"/>
            <w:vMerge/>
          </w:tcPr>
          <w:p w14:paraId="1EE47850"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3DE84F22"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14309C6D"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
                <w:bCs/>
                <w:i/>
              </w:rPr>
            </w:pPr>
            <w:r>
              <w:rPr>
                <w:rFonts w:ascii="Times New Roman" w:hAnsi="Times New Roman"/>
                <w:b/>
                <w:bCs/>
                <w:i/>
              </w:rPr>
              <w:t xml:space="preserve">3.1. </w:t>
            </w:r>
            <w:r w:rsidRPr="008B650F">
              <w:rPr>
                <w:rFonts w:ascii="Times New Roman" w:hAnsi="Times New Roman"/>
                <w:b/>
                <w:bCs/>
                <w:i/>
              </w:rPr>
              <w:t>Tiếp nhận hồ sơ (Bộ phận TN&amp;TKQ):</w:t>
            </w:r>
          </w:p>
          <w:p w14:paraId="27EDC99B" w14:textId="77777777" w:rsidR="00553A34" w:rsidRPr="005F01A9" w:rsidRDefault="00553A34" w:rsidP="00933736">
            <w:pPr>
              <w:jc w:val="both"/>
              <w:rPr>
                <w:b/>
                <w:bCs/>
                <w:i/>
                <w:color w:val="FF0000"/>
              </w:rPr>
            </w:pPr>
            <w:r w:rsidRPr="005F01A9">
              <w:rPr>
                <w:b/>
                <w:bCs/>
                <w:i/>
                <w:color w:val="FF0000"/>
              </w:rPr>
              <w:t xml:space="preserve">+ Trực tiếp: </w:t>
            </w:r>
            <w:r w:rsidRPr="005F01A9">
              <w:rPr>
                <w:bCs/>
                <w:i/>
                <w:color w:val="FF0000"/>
              </w:rPr>
              <w:t>Bộ phận TN&amp;TKQ chuyển hồ sơ vào cán bộ chuyên môn.</w:t>
            </w:r>
          </w:p>
          <w:p w14:paraId="685C0823"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
                <w:bCs/>
                <w:i/>
              </w:rPr>
            </w:pPr>
            <w:r w:rsidRPr="005F01A9">
              <w:rPr>
                <w:rFonts w:ascii="Times New Roman" w:hAnsi="Times New Roman"/>
                <w:b/>
                <w:bCs/>
                <w:i/>
                <w:color w:val="FF0000"/>
              </w:rPr>
              <w:t xml:space="preserve">+ Trực tuyến: </w:t>
            </w:r>
            <w:r w:rsidRPr="005F01A9">
              <w:rPr>
                <w:rFonts w:ascii="Times New Roman" w:hAnsi="Times New Roman"/>
                <w:bCs/>
                <w:i/>
                <w:color w:val="FF0000"/>
              </w:rPr>
              <w:t xml:space="preserve">Bộ phận TN&amp;TKQ yêu cầu nộp hồ sơ gốc để đối chiếu, tiếp nhận hồ sơ và số hóa hồ sơ. Đồng thời, </w:t>
            </w:r>
            <w:r w:rsidRPr="005F01A9">
              <w:rPr>
                <w:rFonts w:ascii="Times New Roman" w:hAnsi="Times New Roman"/>
                <w:bCs/>
                <w:i/>
                <w:iCs/>
                <w:color w:val="FF0000"/>
              </w:rPr>
              <w:t>chuyển hồ sơ vào cán bộ chuyên môn.</w:t>
            </w:r>
            <w:r>
              <w:rPr>
                <w:rFonts w:ascii="Times New Roman" w:hAnsi="Times New Roman"/>
                <w:bCs/>
                <w:i/>
              </w:rPr>
              <w:t xml:space="preserve"> </w:t>
            </w:r>
          </w:p>
        </w:tc>
        <w:tc>
          <w:tcPr>
            <w:tcW w:w="2410" w:type="dxa"/>
            <w:vAlign w:val="center"/>
          </w:tcPr>
          <w:p w14:paraId="2DB115D6"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b/>
                <w:bCs/>
              </w:rPr>
            </w:pPr>
            <w:r w:rsidRPr="008B650F">
              <w:rPr>
                <w:rFonts w:ascii="Times New Roman" w:hAnsi="Times New Roman"/>
                <w:b/>
                <w:bCs/>
              </w:rPr>
              <w:t>02 giờ</w:t>
            </w:r>
          </w:p>
        </w:tc>
        <w:tc>
          <w:tcPr>
            <w:tcW w:w="1134" w:type="dxa"/>
            <w:vMerge/>
          </w:tcPr>
          <w:p w14:paraId="199AC426"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b/>
                <w:bCs/>
              </w:rPr>
            </w:pPr>
          </w:p>
        </w:tc>
      </w:tr>
      <w:tr w:rsidR="00553A34" w:rsidRPr="008B650F" w14:paraId="72A6F22E" w14:textId="6163A139" w:rsidTr="00081B7F">
        <w:trPr>
          <w:trHeight w:val="426"/>
        </w:trPr>
        <w:tc>
          <w:tcPr>
            <w:tcW w:w="1101" w:type="dxa"/>
            <w:vMerge/>
          </w:tcPr>
          <w:p w14:paraId="69464B50"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48C42809"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tcPr>
          <w:p w14:paraId="2840B14B"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
              </w:rPr>
            </w:pPr>
            <w:r>
              <w:rPr>
                <w:rFonts w:ascii="Times New Roman" w:hAnsi="Times New Roman"/>
                <w:b/>
                <w:bCs/>
                <w:i/>
              </w:rPr>
              <w:t>3.</w:t>
            </w:r>
            <w:r w:rsidRPr="008B650F">
              <w:rPr>
                <w:rFonts w:ascii="Times New Roman" w:hAnsi="Times New Roman"/>
                <w:b/>
                <w:bCs/>
                <w:i/>
              </w:rPr>
              <w:t>2. Giải quyết hồ sơ (cơ quan/bộ phận chuyên môn), t</w:t>
            </w:r>
            <w:r w:rsidRPr="008B650F">
              <w:rPr>
                <w:rFonts w:ascii="Times New Roman" w:hAnsi="Times New Roman"/>
                <w:b/>
                <w:i/>
              </w:rPr>
              <w:t>rong đó:</w:t>
            </w:r>
          </w:p>
        </w:tc>
        <w:tc>
          <w:tcPr>
            <w:tcW w:w="2410" w:type="dxa"/>
            <w:vAlign w:val="center"/>
          </w:tcPr>
          <w:p w14:paraId="54DE63C9"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p>
        </w:tc>
        <w:tc>
          <w:tcPr>
            <w:tcW w:w="1134" w:type="dxa"/>
            <w:vMerge w:val="restart"/>
          </w:tcPr>
          <w:p w14:paraId="462CE31F"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553A34" w:rsidRPr="008B650F" w14:paraId="5939D1AB" w14:textId="4311E6D1" w:rsidTr="00081B7F">
        <w:trPr>
          <w:trHeight w:hRule="exact" w:val="3676"/>
        </w:trPr>
        <w:tc>
          <w:tcPr>
            <w:tcW w:w="1101" w:type="dxa"/>
            <w:vMerge/>
          </w:tcPr>
          <w:p w14:paraId="09A5B897"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35A71F4B"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6768610D" w14:textId="77777777" w:rsidR="00553A34" w:rsidRPr="008B650F" w:rsidRDefault="00553A34" w:rsidP="00933736">
            <w:pPr>
              <w:autoSpaceDE w:val="0"/>
              <w:autoSpaceDN w:val="0"/>
              <w:adjustRightInd w:val="0"/>
              <w:spacing w:before="120" w:after="120"/>
              <w:jc w:val="both"/>
              <w:rPr>
                <w:b/>
              </w:rPr>
            </w:pPr>
            <w:r w:rsidRPr="008B650F">
              <w:rPr>
                <w:b/>
                <w:bCs/>
                <w:iCs/>
              </w:rPr>
              <w:t>- Viên chức Chi nhánh Văn phòng đăng ký đất đai thẩm định hồ sơ:</w:t>
            </w:r>
          </w:p>
          <w:p w14:paraId="2A6023A3" w14:textId="77777777" w:rsidR="00553A34" w:rsidRPr="008B650F" w:rsidRDefault="00553A34" w:rsidP="00933736">
            <w:pPr>
              <w:shd w:val="clear" w:color="auto" w:fill="FFFFFF"/>
              <w:spacing w:before="120"/>
              <w:ind w:firstLine="176"/>
              <w:jc w:val="both"/>
              <w:rPr>
                <w:bCs/>
                <w:i/>
              </w:rPr>
            </w:pPr>
            <w:r w:rsidRPr="008B650F">
              <w:rPr>
                <w:bCs/>
                <w:i/>
                <w:iCs/>
              </w:rPr>
              <w:t>+ Trường hợp hồ sơ qua thẩm tra, thẩm định chưa đủ điều kiện giải quyết, cơ quan có thẩm quyền giải quyết TTHC trả lại hồ sơ kèm theo thông báo bằng văn bản và nêu rõ lý do, nội dung cần bổ sung để gửi cho tổ chức, cá nhân</w:t>
            </w:r>
            <w:r w:rsidRPr="008B650F">
              <w:rPr>
                <w:i/>
              </w:rPr>
              <w:t xml:space="preserve">; hoặc gửi thông tin qua Cổng Dịch vụ công thông qua Bộ phận Một cửa </w:t>
            </w:r>
            <w:r w:rsidRPr="008B650F">
              <w:rPr>
                <w:i/>
                <w:iCs/>
              </w:rPr>
              <w:t>để thông báo cho người sử dụng đất hoàn hiện, bổ sung hồ sơ</w:t>
            </w:r>
            <w:r w:rsidRPr="008B650F">
              <w:rPr>
                <w:bCs/>
                <w:i/>
                <w:iCs/>
              </w:rPr>
              <w:t xml:space="preserve"> . Thời hạn giải quyết được tính lại từ đầu sau khi nhận đủ hồ sơ </w:t>
            </w:r>
            <w:r w:rsidRPr="008B650F">
              <w:rPr>
                <w:bCs/>
                <w:i/>
              </w:rPr>
              <w:t>(2,5 ngày không tính vào thời gian thực hiện TTHC).</w:t>
            </w:r>
          </w:p>
          <w:p w14:paraId="4543FDFB" w14:textId="77777777" w:rsidR="00553A34" w:rsidRPr="008B650F" w:rsidRDefault="00553A34" w:rsidP="00933736">
            <w:pPr>
              <w:pStyle w:val="NormalWeb"/>
              <w:shd w:val="clear" w:color="auto" w:fill="FFFFFF"/>
              <w:spacing w:before="0" w:beforeAutospacing="0" w:after="120" w:afterAutospacing="0" w:line="234" w:lineRule="atLeast"/>
              <w:jc w:val="both"/>
              <w:rPr>
                <w:rFonts w:ascii="Times New Roman" w:hAnsi="Times New Roman"/>
                <w:bCs/>
                <w:i/>
                <w:iCs/>
              </w:rPr>
            </w:pPr>
            <w:r w:rsidRPr="008B650F">
              <w:rPr>
                <w:rFonts w:ascii="Times New Roman" w:hAnsi="Times New Roman"/>
                <w:bCs/>
                <w:i/>
                <w:iCs/>
              </w:rPr>
              <w:t>+ Trường hợp hồ sơ TTHC đầy đủ đáp ứng yêu cầu, tiếp tục giải quyết:</w:t>
            </w:r>
          </w:p>
          <w:p w14:paraId="5C7350E3" w14:textId="77777777" w:rsidR="00553A34" w:rsidRPr="008B650F" w:rsidRDefault="00553A34" w:rsidP="00933736">
            <w:pPr>
              <w:pStyle w:val="Default"/>
              <w:rPr>
                <w:color w:val="auto"/>
              </w:rPr>
            </w:pPr>
            <w:r w:rsidRPr="008B650F">
              <w:rPr>
                <w:color w:val="auto"/>
              </w:rPr>
              <w:t xml:space="preserve">- Viên chức Chi nhánh chỉnh lý bản đồ địa chính, hồ sơ địa chính và cơ sở dữ liệu đất đai, </w:t>
            </w:r>
            <w:r w:rsidRPr="008B650F">
              <w:rPr>
                <w:bCs/>
                <w:color w:val="auto"/>
              </w:rPr>
              <w:t>gửi yêu cầu lên hệ thống thông tin nội bộ VPĐKĐĐ</w:t>
            </w:r>
            <w:r w:rsidRPr="008B650F">
              <w:rPr>
                <w:color w:val="auto"/>
              </w:rPr>
              <w:t xml:space="preserve">; đồng thời xác nhận thay đổi vào Giấy chứng nhận đã cấp, </w:t>
            </w:r>
            <w:r w:rsidRPr="008B650F">
              <w:rPr>
                <w:color w:val="auto"/>
                <w:spacing w:val="3"/>
                <w:shd w:val="clear" w:color="auto" w:fill="FFFFFF"/>
              </w:rPr>
              <w:t>trình lãnh đạo Chi nhánh xem xét.</w:t>
            </w:r>
          </w:p>
        </w:tc>
        <w:tc>
          <w:tcPr>
            <w:tcW w:w="2410" w:type="dxa"/>
            <w:vAlign w:val="center"/>
          </w:tcPr>
          <w:p w14:paraId="4EF2F1FA" w14:textId="77777777" w:rsidR="00553A34" w:rsidRPr="008B650F" w:rsidRDefault="00553A34" w:rsidP="008A7A78">
            <w:pPr>
              <w:jc w:val="center"/>
            </w:pPr>
            <w:r w:rsidRPr="008B650F">
              <w:t>01 ngày</w:t>
            </w:r>
          </w:p>
        </w:tc>
        <w:tc>
          <w:tcPr>
            <w:tcW w:w="1134" w:type="dxa"/>
            <w:vMerge/>
          </w:tcPr>
          <w:p w14:paraId="20D0AF80" w14:textId="77777777" w:rsidR="00553A34" w:rsidRPr="008B650F" w:rsidRDefault="00553A34" w:rsidP="00933736">
            <w:pPr>
              <w:jc w:val="center"/>
            </w:pPr>
          </w:p>
        </w:tc>
      </w:tr>
      <w:tr w:rsidR="00553A34" w:rsidRPr="008B650F" w14:paraId="48AA756E" w14:textId="00E99799" w:rsidTr="00081B7F">
        <w:trPr>
          <w:trHeight w:hRule="exact" w:val="652"/>
        </w:trPr>
        <w:tc>
          <w:tcPr>
            <w:tcW w:w="1101" w:type="dxa"/>
            <w:vMerge/>
          </w:tcPr>
          <w:p w14:paraId="1A2D82C3"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5EFE2D0F"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58137775" w14:textId="77777777" w:rsidR="00553A34" w:rsidRPr="008B650F" w:rsidRDefault="00553A34" w:rsidP="00933736">
            <w:pPr>
              <w:autoSpaceDE w:val="0"/>
              <w:autoSpaceDN w:val="0"/>
              <w:adjustRightInd w:val="0"/>
              <w:spacing w:before="120" w:after="120"/>
              <w:jc w:val="both"/>
              <w:rPr>
                <w:bCs/>
                <w:iCs/>
              </w:rPr>
            </w:pPr>
            <w:r w:rsidRPr="008B650F">
              <w:rPr>
                <w:bCs/>
                <w:iCs/>
              </w:rPr>
              <w:t>- Lãnh đạo Chi nhánh Văn phòng xem xét, ký xác nhận.</w:t>
            </w:r>
          </w:p>
        </w:tc>
        <w:tc>
          <w:tcPr>
            <w:tcW w:w="2410" w:type="dxa"/>
            <w:vAlign w:val="center"/>
          </w:tcPr>
          <w:p w14:paraId="7DDAA9A1"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r w:rsidRPr="008B650F">
              <w:rPr>
                <w:rFonts w:ascii="Times New Roman" w:hAnsi="Times New Roman"/>
              </w:rPr>
              <w:t>0,5 ngày</w:t>
            </w:r>
          </w:p>
        </w:tc>
        <w:tc>
          <w:tcPr>
            <w:tcW w:w="1134" w:type="dxa"/>
            <w:vMerge/>
          </w:tcPr>
          <w:p w14:paraId="1C6970BF"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553A34" w:rsidRPr="008B650F" w14:paraId="5B48C4E7" w14:textId="141710A7" w:rsidTr="00081B7F">
        <w:trPr>
          <w:trHeight w:val="949"/>
        </w:trPr>
        <w:tc>
          <w:tcPr>
            <w:tcW w:w="1101" w:type="dxa"/>
            <w:vMerge/>
          </w:tcPr>
          <w:p w14:paraId="4E67E530"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2268" w:type="dxa"/>
            <w:vMerge/>
          </w:tcPr>
          <w:p w14:paraId="02D02F51" w14:textId="77777777" w:rsidR="00553A34" w:rsidRPr="008B650F" w:rsidRDefault="00553A34" w:rsidP="00933736">
            <w:pPr>
              <w:pStyle w:val="NormalWeb"/>
              <w:spacing w:before="0" w:beforeAutospacing="0" w:after="120" w:afterAutospacing="0" w:line="234" w:lineRule="atLeast"/>
              <w:jc w:val="both"/>
              <w:rPr>
                <w:rFonts w:ascii="Times New Roman" w:hAnsi="Times New Roman"/>
                <w:b/>
              </w:rPr>
            </w:pPr>
          </w:p>
        </w:tc>
        <w:tc>
          <w:tcPr>
            <w:tcW w:w="8538" w:type="dxa"/>
            <w:vAlign w:val="center"/>
          </w:tcPr>
          <w:p w14:paraId="07B3F7D8" w14:textId="77777777" w:rsidR="00553A34" w:rsidRPr="008B650F" w:rsidRDefault="00553A34" w:rsidP="00933736">
            <w:pPr>
              <w:autoSpaceDE w:val="0"/>
              <w:autoSpaceDN w:val="0"/>
              <w:adjustRightInd w:val="0"/>
              <w:spacing w:before="120" w:after="120"/>
              <w:jc w:val="both"/>
            </w:pPr>
            <w:r w:rsidRPr="008B650F">
              <w:rPr>
                <w:spacing w:val="3"/>
                <w:shd w:val="clear" w:color="auto" w:fill="FFFFFF"/>
              </w:rPr>
              <w:t xml:space="preserve">- Văn thư chi nhánh Văn phòng Đăng ký đất đai </w:t>
            </w:r>
            <w:r w:rsidRPr="008B650F">
              <w:rPr>
                <w:b/>
                <w:spacing w:val="3"/>
                <w:shd w:val="clear" w:color="auto" w:fill="FFFFFF"/>
              </w:rPr>
              <w:t>đóng dấu</w:t>
            </w:r>
            <w:r w:rsidRPr="008B650F">
              <w:rPr>
                <w:spacing w:val="3"/>
                <w:shd w:val="clear" w:color="auto" w:fill="FFFFFF"/>
              </w:rPr>
              <w:t xml:space="preserve"> đồng thời </w:t>
            </w:r>
            <w:r w:rsidRPr="008B650F">
              <w:rPr>
                <w:b/>
                <w:spacing w:val="3"/>
                <w:shd w:val="clear" w:color="auto" w:fill="FFFFFF"/>
              </w:rPr>
              <w:t>nhập phí</w:t>
            </w:r>
            <w:r w:rsidRPr="008B650F">
              <w:rPr>
                <w:spacing w:val="3"/>
                <w:shd w:val="clear" w:color="auto" w:fill="FFFFFF"/>
              </w:rPr>
              <w:t xml:space="preserve"> và </w:t>
            </w:r>
            <w:r w:rsidRPr="008B650F">
              <w:rPr>
                <w:b/>
                <w:spacing w:val="3"/>
                <w:shd w:val="clear" w:color="auto" w:fill="FFFFFF"/>
              </w:rPr>
              <w:t>số hóa</w:t>
            </w:r>
            <w:r w:rsidRPr="008B650F">
              <w:rPr>
                <w:spacing w:val="3"/>
                <w:shd w:val="clear" w:color="auto" w:fill="FFFFFF"/>
              </w:rPr>
              <w:t xml:space="preserve"> hồ sơ trên phần mềm một cửa điện tử của tỉnh; 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410" w:type="dxa"/>
            <w:vAlign w:val="center"/>
          </w:tcPr>
          <w:p w14:paraId="1E37BC8A" w14:textId="77777777" w:rsidR="00553A34" w:rsidRPr="008B650F" w:rsidRDefault="00553A34" w:rsidP="008A7A78">
            <w:pPr>
              <w:pStyle w:val="NormalWeb"/>
              <w:spacing w:before="0" w:beforeAutospacing="0" w:after="120" w:afterAutospacing="0" w:line="234" w:lineRule="atLeast"/>
              <w:jc w:val="center"/>
              <w:rPr>
                <w:rFonts w:ascii="Times New Roman" w:hAnsi="Times New Roman"/>
              </w:rPr>
            </w:pPr>
            <w:r w:rsidRPr="008B650F">
              <w:rPr>
                <w:rFonts w:ascii="Times New Roman" w:hAnsi="Times New Roman"/>
              </w:rPr>
              <w:t>01 ngày</w:t>
            </w:r>
          </w:p>
        </w:tc>
        <w:tc>
          <w:tcPr>
            <w:tcW w:w="1134" w:type="dxa"/>
            <w:vMerge/>
          </w:tcPr>
          <w:p w14:paraId="53E69DA9" w14:textId="77777777" w:rsidR="00553A34" w:rsidRPr="008B650F" w:rsidRDefault="00553A34" w:rsidP="00933736">
            <w:pPr>
              <w:pStyle w:val="NormalWeb"/>
              <w:spacing w:before="0" w:beforeAutospacing="0" w:after="120" w:afterAutospacing="0" w:line="234" w:lineRule="atLeast"/>
              <w:jc w:val="center"/>
              <w:rPr>
                <w:rFonts w:ascii="Times New Roman" w:hAnsi="Times New Roman"/>
              </w:rPr>
            </w:pPr>
          </w:p>
        </w:tc>
      </w:tr>
      <w:tr w:rsidR="00CC2776" w:rsidRPr="008B650F" w14:paraId="44DD161A" w14:textId="513B4D6C" w:rsidTr="00081B7F">
        <w:trPr>
          <w:trHeight w:hRule="exact" w:val="5959"/>
        </w:trPr>
        <w:tc>
          <w:tcPr>
            <w:tcW w:w="1101" w:type="dxa"/>
            <w:vAlign w:val="center"/>
          </w:tcPr>
          <w:p w14:paraId="11B6A727" w14:textId="77777777" w:rsidR="00CC2776" w:rsidRPr="008B650F" w:rsidRDefault="00CC2776" w:rsidP="00933736">
            <w:pPr>
              <w:pStyle w:val="NormalWeb"/>
              <w:spacing w:before="0" w:beforeAutospacing="0" w:after="120" w:afterAutospacing="0" w:line="234" w:lineRule="atLeast"/>
              <w:rPr>
                <w:rFonts w:ascii="Times New Roman" w:hAnsi="Times New Roman"/>
                <w:b/>
              </w:rPr>
            </w:pPr>
            <w:r w:rsidRPr="008B650F">
              <w:rPr>
                <w:rFonts w:ascii="Times New Roman" w:hAnsi="Times New Roman"/>
                <w:b/>
              </w:rPr>
              <w:t>Bước 4</w:t>
            </w:r>
          </w:p>
        </w:tc>
        <w:tc>
          <w:tcPr>
            <w:tcW w:w="2268" w:type="dxa"/>
            <w:vAlign w:val="center"/>
          </w:tcPr>
          <w:p w14:paraId="27373B11" w14:textId="77777777" w:rsidR="00CC2776" w:rsidRPr="00152B59" w:rsidRDefault="00CC2776" w:rsidP="00933736">
            <w:pPr>
              <w:pStyle w:val="NormalWeb"/>
              <w:spacing w:before="0" w:beforeAutospacing="0" w:after="120" w:afterAutospacing="0" w:line="234" w:lineRule="atLeast"/>
              <w:rPr>
                <w:rStyle w:val="fontstyle21"/>
                <w:rFonts w:ascii="Times New Roman" w:hAnsi="Times New Roman"/>
                <w:i/>
                <w:sz w:val="24"/>
                <w:szCs w:val="24"/>
              </w:rPr>
            </w:pPr>
            <w:r w:rsidRPr="00152B59">
              <w:rPr>
                <w:rFonts w:ascii="Times New Roman" w:hAnsi="Times New Roman"/>
                <w:b/>
              </w:rPr>
              <w:t>Trả kết quả giải quyết TTHC</w:t>
            </w:r>
            <w:r w:rsidRPr="00152B59">
              <w:rPr>
                <w:rStyle w:val="fontstyle21"/>
                <w:rFonts w:ascii="Times New Roman" w:hAnsi="Times New Roman"/>
                <w:i/>
                <w:sz w:val="24"/>
                <w:szCs w:val="24"/>
              </w:rPr>
              <w:t xml:space="preserve"> </w:t>
            </w:r>
          </w:p>
          <w:p w14:paraId="0CE1C1FD" w14:textId="77777777" w:rsidR="00CC2776" w:rsidRPr="00152B59" w:rsidRDefault="00CC2776" w:rsidP="00933736">
            <w:pPr>
              <w:pStyle w:val="NormalWeb"/>
              <w:spacing w:before="0" w:beforeAutospacing="0" w:after="120" w:afterAutospacing="0" w:line="234" w:lineRule="atLeast"/>
              <w:rPr>
                <w:rFonts w:ascii="Times New Roman" w:hAnsi="Times New Roman"/>
                <w:b/>
              </w:rPr>
            </w:pPr>
            <w:r w:rsidRPr="00152B59">
              <w:rPr>
                <w:rStyle w:val="fontstyle21"/>
                <w:rFonts w:ascii="Times New Roman" w:hAnsi="Times New Roman"/>
                <w:i/>
                <w:sz w:val="24"/>
                <w:szCs w:val="24"/>
              </w:rPr>
              <w:t>(Kết quả giải quyết TTHC gửi trả cho tổ chức, cá nhân phải bảo đảm đầy đủ theo quy định mà cơ quan có thẩm quyền trả cho tổ chức, cá nhân sau khi giải quyết xong TTHC)</w:t>
            </w:r>
          </w:p>
        </w:tc>
        <w:tc>
          <w:tcPr>
            <w:tcW w:w="8538" w:type="dxa"/>
          </w:tcPr>
          <w:p w14:paraId="4BDBACF9" w14:textId="0E1CBD25" w:rsidR="00CC2776" w:rsidRPr="00152B59" w:rsidRDefault="00CC2776" w:rsidP="00933736">
            <w:pPr>
              <w:spacing w:before="120" w:after="120" w:line="340" w:lineRule="exact"/>
              <w:jc w:val="both"/>
              <w:rPr>
                <w:b/>
                <w:bCs/>
                <w:iCs/>
              </w:rPr>
            </w:pPr>
            <w:r w:rsidRPr="00152B59">
              <w:rPr>
                <w:b/>
                <w:bCs/>
                <w:iCs/>
              </w:rPr>
              <w:t>Công chức tiếp nhận và trả kết quả nhập vào sổ theo dõi hồ sơ và phần mềm điện tử thực hiện như sau:</w:t>
            </w:r>
          </w:p>
          <w:p w14:paraId="4587B0C9" w14:textId="77777777" w:rsidR="00CC2776" w:rsidRPr="00152B59" w:rsidRDefault="00CC2776" w:rsidP="00933736">
            <w:pPr>
              <w:spacing w:before="120" w:after="120" w:line="340" w:lineRule="exact"/>
              <w:jc w:val="both"/>
              <w:rPr>
                <w:iCs/>
              </w:rPr>
            </w:pPr>
            <w:r w:rsidRPr="00152B59">
              <w:rPr>
                <w:iCs/>
              </w:rPr>
              <w:t>- T</w:t>
            </w:r>
            <w:r w:rsidRPr="00152B59">
              <w:rPr>
                <w:rStyle w:val="fontstyle21"/>
                <w:rFonts w:ascii="Times New Roman" w:hAnsi="Times New Roman"/>
                <w:sz w:val="24"/>
                <w:szCs w:val="24"/>
              </w:rPr>
              <w:t>hông báo cho tổ chức, cá nhân biết trước qua tin nhắn, thư điện tử, điện thoại hoặc qua mạng xã hội được cấp có thẩm quyền cho phép đối với hồ sơ giải quyết TTHC trước thời hạn quy định.</w:t>
            </w:r>
          </w:p>
          <w:p w14:paraId="0195F12E" w14:textId="77777777" w:rsidR="00CC2776" w:rsidRPr="00152B59" w:rsidRDefault="00CC2776" w:rsidP="00933736">
            <w:pPr>
              <w:spacing w:before="120" w:after="120"/>
              <w:jc w:val="both"/>
              <w:rPr>
                <w:iCs/>
              </w:rPr>
            </w:pPr>
            <w:r w:rsidRPr="00152B59">
              <w:rPr>
                <w:iCs/>
              </w:rPr>
              <w:t xml:space="preserve">- </w:t>
            </w:r>
            <w:r w:rsidRPr="00152B59">
              <w:rPr>
                <w:rStyle w:val="fontstyle21"/>
                <w:rFonts w:ascii="Times New Roman" w:hAnsi="Times New Roman"/>
                <w:sz w:val="24"/>
                <w:szCs w:val="24"/>
              </w:rPr>
              <w:t>Tổ chức, cá nhân nhận kết quả giải quyết TTHC theo thời gian, địa điểm ghi trên Giấy tiếp nhận hồ sơ và hẹn trả kết quả (</w:t>
            </w:r>
            <w:r w:rsidRPr="00152B59">
              <w:rPr>
                <w:iCs/>
              </w:rPr>
              <w:t xml:space="preserve">xuất trình giấy hẹn trả kết quả). Công chức trả kết quả kiểm tra phiếu hẹn và yêu cầu người đến nhận kết quả ký nhận vào sổ và trao kết quả. </w:t>
            </w:r>
          </w:p>
          <w:p w14:paraId="7052233C" w14:textId="77777777" w:rsidR="00CC2776" w:rsidRPr="00152B59" w:rsidRDefault="00CC2776" w:rsidP="00933736">
            <w:pPr>
              <w:spacing w:before="120" w:after="120"/>
              <w:jc w:val="both"/>
              <w:rPr>
                <w:rStyle w:val="fontstyle21"/>
                <w:rFonts w:ascii="Times New Roman" w:hAnsi="Times New Roman"/>
                <w:sz w:val="24"/>
                <w:szCs w:val="24"/>
              </w:rPr>
            </w:pPr>
            <w:r w:rsidRPr="00152B59">
              <w:rPr>
                <w:iCs/>
              </w:rPr>
              <w:t>- Trường hợp nhận kết quả</w:t>
            </w:r>
            <w:r w:rsidRPr="00152B59">
              <w:t xml:space="preserve"> thông </w:t>
            </w:r>
            <w:r w:rsidRPr="00152B59">
              <w:rPr>
                <w:lang w:val="vi-VN"/>
              </w:rPr>
              <w:t xml:space="preserve">qua dịch vụ bưu chính </w:t>
            </w:r>
            <w:r w:rsidRPr="00152B59">
              <w:t>công ích. (</w:t>
            </w:r>
            <w:r w:rsidRPr="00152B59">
              <w:rPr>
                <w:iCs/>
              </w:rPr>
              <w:t>đăng ký</w:t>
            </w:r>
            <w:r w:rsidRPr="00152B59">
              <w:t xml:space="preserve"> theo hướng dẫn của Bưu điện)</w:t>
            </w:r>
            <w:r w:rsidRPr="00152B59">
              <w:rPr>
                <w:rStyle w:val="fontstyle21"/>
                <w:rFonts w:ascii="Times New Roman" w:hAnsi="Times New Roman"/>
                <w:sz w:val="24"/>
                <w:szCs w:val="24"/>
              </w:rPr>
              <w:t xml:space="preserve"> (nếu có).</w:t>
            </w:r>
          </w:p>
          <w:p w14:paraId="1A1EB77A" w14:textId="77777777" w:rsidR="00CC2776" w:rsidRPr="00152B59" w:rsidRDefault="00CC2776" w:rsidP="00933736">
            <w:pPr>
              <w:jc w:val="both"/>
              <w:rPr>
                <w:iCs/>
              </w:rPr>
            </w:pPr>
            <w:r w:rsidRPr="00152B59">
              <w:rPr>
                <w:iCs/>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p>
          <w:p w14:paraId="277179F2" w14:textId="77777777" w:rsidR="00CC2776" w:rsidRPr="00152B59" w:rsidRDefault="00CC2776" w:rsidP="00933736">
            <w:pPr>
              <w:jc w:val="both"/>
              <w:rPr>
                <w:rStyle w:val="fontstyle21"/>
                <w:rFonts w:ascii="Times New Roman" w:hAnsi="Times New Roman"/>
                <w:sz w:val="24"/>
                <w:szCs w:val="24"/>
              </w:rPr>
            </w:pPr>
            <w:r w:rsidRPr="00152B59">
              <w:rPr>
                <w:iCs/>
                <w:color w:val="FF0000"/>
              </w:rPr>
              <w:t xml:space="preserve">- </w:t>
            </w:r>
            <w:r w:rsidRPr="00152B59">
              <w:rPr>
                <w:b/>
                <w:bCs/>
                <w:i/>
                <w:color w:val="FF0000"/>
              </w:rPr>
              <w:t xml:space="preserve">Trường hợp in Giấy chứng nhận mới: </w:t>
            </w:r>
            <w:r w:rsidRPr="00152B59">
              <w:rPr>
                <w:bCs/>
                <w:i/>
                <w:color w:val="FF0000"/>
              </w:rPr>
              <w:t>Bộ phận TN&amp;TKQ thực hiện số hóa hồ sơ đầu vào khi nhận lại hồ sơ gốc từ người sử dụng đất đối với trường hợp thực hiện trên môi trường điện tử.</w:t>
            </w:r>
          </w:p>
        </w:tc>
        <w:tc>
          <w:tcPr>
            <w:tcW w:w="2410" w:type="dxa"/>
            <w:vAlign w:val="center"/>
          </w:tcPr>
          <w:p w14:paraId="475FFC59"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b/>
                <w:bCs/>
                <w:iCs/>
              </w:rPr>
            </w:pPr>
            <w:r w:rsidRPr="008B650F">
              <w:rPr>
                <w:rFonts w:ascii="Times New Roman" w:hAnsi="Times New Roman"/>
                <w:b/>
                <w:bCs/>
                <w:iCs/>
              </w:rPr>
              <w:t>02 giờ</w:t>
            </w:r>
          </w:p>
          <w:p w14:paraId="4860CE74" w14:textId="77777777" w:rsidR="00CC2776" w:rsidRPr="008B650F" w:rsidRDefault="00CC2776" w:rsidP="008A7A78">
            <w:pPr>
              <w:pStyle w:val="NormalWeb"/>
              <w:spacing w:before="0" w:beforeAutospacing="0" w:after="120" w:afterAutospacing="0" w:line="234" w:lineRule="atLeast"/>
              <w:jc w:val="center"/>
              <w:rPr>
                <w:rFonts w:ascii="Times New Roman" w:hAnsi="Times New Roman"/>
                <w:bCs/>
                <w:i/>
              </w:rPr>
            </w:pPr>
            <w:r w:rsidRPr="008B650F">
              <w:rPr>
                <w:rFonts w:ascii="Times New Roman" w:hAnsi="Times New Roman"/>
                <w:iCs/>
              </w:rPr>
              <w:t xml:space="preserve">- Thời gian trả kết quả: Sáng: từ 07 giờ đến 11 giờ 30 phút; chiều: từ 13 giờ 30 đến 17 giờ của các ngày làm việc </w:t>
            </w:r>
            <w:r w:rsidRPr="008B650F">
              <w:rPr>
                <w:rFonts w:ascii="Times New Roman" w:hAnsi="Times New Roman"/>
              </w:rPr>
              <w:t>(thứ Bảy làm việc buổi sáng)</w:t>
            </w:r>
            <w:r w:rsidRPr="008B650F">
              <w:rPr>
                <w:rFonts w:ascii="Times New Roman" w:hAnsi="Times New Roman"/>
                <w:iCs/>
              </w:rPr>
              <w:t>.</w:t>
            </w:r>
          </w:p>
        </w:tc>
        <w:tc>
          <w:tcPr>
            <w:tcW w:w="1134" w:type="dxa"/>
          </w:tcPr>
          <w:p w14:paraId="6B16157A" w14:textId="77777777" w:rsidR="00CC2776" w:rsidRPr="008B650F" w:rsidRDefault="00CC2776" w:rsidP="00933736">
            <w:pPr>
              <w:pStyle w:val="NormalWeb"/>
              <w:spacing w:before="0" w:beforeAutospacing="0" w:after="120" w:afterAutospacing="0" w:line="234" w:lineRule="atLeast"/>
              <w:jc w:val="center"/>
              <w:rPr>
                <w:rFonts w:ascii="Times New Roman" w:hAnsi="Times New Roman"/>
                <w:b/>
                <w:bCs/>
                <w:iCs/>
              </w:rPr>
            </w:pPr>
          </w:p>
        </w:tc>
      </w:tr>
    </w:tbl>
    <w:p w14:paraId="2331FFF5" w14:textId="77777777" w:rsidR="001234D0" w:rsidRDefault="001234D0" w:rsidP="00BF040A">
      <w:pPr>
        <w:pStyle w:val="NormalWeb"/>
        <w:spacing w:before="0" w:beforeAutospacing="0" w:after="0" w:afterAutospacing="0"/>
        <w:ind w:firstLine="652"/>
        <w:jc w:val="both"/>
        <w:rPr>
          <w:rFonts w:ascii="Times New Roman" w:hAnsi="Times New Roman"/>
          <w:b/>
          <w:bCs/>
          <w:sz w:val="28"/>
          <w:szCs w:val="28"/>
        </w:rPr>
      </w:pPr>
    </w:p>
    <w:p w14:paraId="14A1AB3A" w14:textId="1651023F" w:rsidR="00BF040A" w:rsidRPr="00201A63" w:rsidRDefault="00F668F8"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12</w:t>
      </w:r>
      <w:r w:rsidR="00BF040A" w:rsidRPr="00201A63">
        <w:rPr>
          <w:rFonts w:ascii="Times New Roman" w:hAnsi="Times New Roman"/>
          <w:b/>
          <w:bCs/>
          <w:sz w:val="28"/>
          <w:szCs w:val="28"/>
        </w:rPr>
        <w:t>.2. Thành phần, số lượng hồ sơ:</w:t>
      </w:r>
    </w:p>
    <w:p w14:paraId="19328965" w14:textId="77777777" w:rsidR="00BF040A" w:rsidRPr="00201A63" w:rsidRDefault="00BF040A" w:rsidP="00BF040A">
      <w:pPr>
        <w:spacing w:line="360" w:lineRule="exact"/>
        <w:ind w:firstLine="709"/>
        <w:jc w:val="both"/>
        <w:rPr>
          <w:b/>
          <w:bCs/>
          <w:i/>
          <w:sz w:val="28"/>
          <w:szCs w:val="28"/>
          <w:lang w:val="vi-VN"/>
        </w:rPr>
      </w:pPr>
      <w:r w:rsidRPr="00201A63">
        <w:rPr>
          <w:b/>
          <w:bCs/>
          <w:sz w:val="28"/>
          <w:szCs w:val="28"/>
        </w:rPr>
        <w:t xml:space="preserve">a) </w:t>
      </w:r>
      <w:r w:rsidRPr="00201A63">
        <w:rPr>
          <w:b/>
          <w:bCs/>
          <w:sz w:val="28"/>
          <w:szCs w:val="28"/>
          <w:lang w:val="vi-VN"/>
        </w:rPr>
        <w:t>Thành phần hồ sơ</w:t>
      </w:r>
      <w:r w:rsidRPr="00201A63">
        <w:rPr>
          <w:b/>
          <w:bCs/>
          <w:i/>
          <w:sz w:val="28"/>
          <w:szCs w:val="28"/>
          <w:lang w:val="vi-VN"/>
        </w:rPr>
        <w:t>:</w:t>
      </w:r>
    </w:p>
    <w:p w14:paraId="42CD9972" w14:textId="77777777" w:rsidR="00BF040A" w:rsidRPr="00201A63" w:rsidRDefault="00BF040A" w:rsidP="00BF040A">
      <w:pPr>
        <w:spacing w:line="360" w:lineRule="exact"/>
        <w:ind w:firstLine="709"/>
        <w:jc w:val="both"/>
        <w:rPr>
          <w:i/>
          <w:iCs/>
          <w:sz w:val="28"/>
          <w:szCs w:val="28"/>
        </w:rPr>
      </w:pPr>
      <w:r w:rsidRPr="00201A63">
        <w:rPr>
          <w:sz w:val="28"/>
          <w:szCs w:val="28"/>
        </w:rPr>
        <w:t xml:space="preserve">- Đơn đề nghị tách thửa hoặc hợp thửa theo Mẫu số 11/ĐK 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w:t>
      </w:r>
      <w:r w:rsidRPr="00201A63">
        <w:rPr>
          <w:i/>
          <w:iCs/>
          <w:sz w:val="28"/>
          <w:szCs w:val="28"/>
        </w:rPr>
        <w:t xml:space="preserve">; </w:t>
      </w:r>
    </w:p>
    <w:p w14:paraId="64847544" w14:textId="77777777" w:rsidR="00BF040A" w:rsidRPr="00201A63" w:rsidRDefault="00BF040A" w:rsidP="00BF040A">
      <w:pPr>
        <w:spacing w:line="360" w:lineRule="exact"/>
        <w:ind w:firstLine="709"/>
        <w:jc w:val="both"/>
        <w:rPr>
          <w:bCs/>
          <w:sz w:val="28"/>
          <w:szCs w:val="28"/>
          <w:lang w:val="vi-VN"/>
        </w:rPr>
      </w:pP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w:t>
      </w:r>
    </w:p>
    <w:p w14:paraId="48939D26" w14:textId="77777777" w:rsidR="00BF040A" w:rsidRPr="00B02A6E" w:rsidRDefault="00BF040A" w:rsidP="00BF040A">
      <w:pPr>
        <w:shd w:val="clear" w:color="auto" w:fill="FFFFFF"/>
        <w:spacing w:before="120" w:after="120" w:line="234" w:lineRule="atLeast"/>
        <w:ind w:firstLine="720"/>
        <w:jc w:val="both"/>
        <w:rPr>
          <w:b/>
          <w:i/>
          <w:spacing w:val="-2"/>
          <w:sz w:val="28"/>
          <w:szCs w:val="28"/>
        </w:rPr>
      </w:pPr>
      <w:r w:rsidRPr="00B02A6E">
        <w:rPr>
          <w:b/>
          <w:sz w:val="28"/>
          <w:szCs w:val="28"/>
        </w:rPr>
        <w:t xml:space="preserve">- Đối với trường hợp nộp hồ sơ trên Cổng dịch vụ công: </w:t>
      </w:r>
      <w:r w:rsidRPr="00B02A6E">
        <w:rPr>
          <w:b/>
          <w:i/>
          <w:spacing w:val="-2"/>
          <w:sz w:val="28"/>
          <w:szCs w:val="28"/>
        </w:rPr>
        <w:t>Đính kèm hồ sơ là bản chụp hoặc bản quét (scan) nội dung thông tin phải đầy đủ, rõ ràng, chính xác như bản gốc.</w:t>
      </w:r>
    </w:p>
    <w:p w14:paraId="6200A6C6" w14:textId="77777777" w:rsidR="00BF040A" w:rsidRPr="00201A63" w:rsidRDefault="00BF040A" w:rsidP="00BF040A">
      <w:pPr>
        <w:spacing w:line="360" w:lineRule="exact"/>
        <w:ind w:firstLine="709"/>
        <w:jc w:val="both"/>
        <w:rPr>
          <w:b/>
          <w:i/>
          <w:sz w:val="28"/>
          <w:szCs w:val="28"/>
          <w:lang w:val="vi-VN"/>
        </w:rPr>
      </w:pPr>
      <w:bookmarkStart w:id="50" w:name="_Hlk81752232"/>
      <w:bookmarkStart w:id="51" w:name="_Hlk81083895"/>
      <w:bookmarkStart w:id="52" w:name="_Hlk81752481"/>
      <w:r w:rsidRPr="00201A63">
        <w:rPr>
          <w:b/>
          <w:i/>
          <w:sz w:val="28"/>
          <w:szCs w:val="28"/>
          <w:lang w:val="vi-VN"/>
        </w:rPr>
        <w:t xml:space="preserve">* Hồ sơ khi thực hiện thủ tục tách thửa đất từ Giấy chứng nhận đã cấp chung cho nhiều thửa đất để cấp riêng một Giấy chứng nhận: </w:t>
      </w:r>
    </w:p>
    <w:p w14:paraId="4E0AF051" w14:textId="77777777" w:rsidR="00BF040A" w:rsidRPr="00201A63" w:rsidRDefault="00BF040A" w:rsidP="00BF040A">
      <w:pPr>
        <w:pStyle w:val="Default"/>
        <w:ind w:firstLine="709"/>
        <w:rPr>
          <w:color w:val="auto"/>
          <w:sz w:val="28"/>
          <w:szCs w:val="28"/>
        </w:rPr>
      </w:pPr>
      <w:r w:rsidRPr="00201A63">
        <w:rPr>
          <w:color w:val="auto"/>
          <w:sz w:val="28"/>
          <w:szCs w:val="28"/>
          <w:lang w:val="vi-VN"/>
        </w:rPr>
        <w:t>a)</w:t>
      </w:r>
      <w:r w:rsidRPr="00201A63">
        <w:rPr>
          <w:color w:val="auto"/>
          <w:sz w:val="28"/>
          <w:szCs w:val="28"/>
        </w:rPr>
        <w:t xml:space="preserve"> Đơn đăng ký biến động đất đai, tài sản gắn liền với đất theo Mẫu số 09/ĐK ban hành kèm theo Thông tư số 33/2017/TT-BTNMT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và công khai trên Trang thông tin điện tử của Bộ Tài nguyên và Môi trường, Cục Đăng ký và Dữ liệu thông tin đất đai.</w:t>
      </w:r>
    </w:p>
    <w:p w14:paraId="14B22CF8" w14:textId="77777777" w:rsidR="00BF040A" w:rsidRPr="00201A63" w:rsidRDefault="00BF040A" w:rsidP="00BF040A">
      <w:pPr>
        <w:pStyle w:val="Default"/>
        <w:ind w:firstLine="709"/>
        <w:rPr>
          <w:i/>
          <w:color w:val="auto"/>
          <w:sz w:val="28"/>
          <w:szCs w:val="28"/>
          <w:lang w:val="vi-VN"/>
        </w:rPr>
      </w:pPr>
      <w:r w:rsidRPr="00201A63">
        <w:rPr>
          <w:color w:val="auto"/>
          <w:sz w:val="28"/>
          <w:szCs w:val="28"/>
        </w:rPr>
        <w:t xml:space="preserve">Đối với trường hợp thửa đất được tách ra từ Giấy chứng nhận đã cấp chung cho nhiều thửa đất để cấp riêng một Giấy chứng nhận thì không kê khai, không xác nhận các thông tin tại điểm 5 của mục I, các mục II và IV của Đơn đăng ký biến động đất đai, tài sản gắn liền với đất theo Mẫu số 09/ĐK </w:t>
      </w:r>
      <w:r w:rsidRPr="00201A63">
        <w:rPr>
          <w:i/>
          <w:iCs/>
          <w:color w:val="auto"/>
          <w:sz w:val="28"/>
          <w:szCs w:val="28"/>
        </w:rPr>
        <w:t xml:space="preserve">ban hành kèm theo Thông tư số 33/2017/TT-BTNMT (được sửa đổi, bổ sung tại Thông tư số 14/2023/TT-BTNMT ngày 16 tháng 10 năm 2023); </w:t>
      </w:r>
    </w:p>
    <w:p w14:paraId="1273DBE5" w14:textId="77777777" w:rsidR="00BF040A" w:rsidRPr="00201A63" w:rsidRDefault="00BF040A" w:rsidP="00BF040A">
      <w:pPr>
        <w:spacing w:line="360" w:lineRule="exact"/>
        <w:ind w:firstLine="709"/>
        <w:jc w:val="both"/>
        <w:rPr>
          <w:sz w:val="28"/>
          <w:szCs w:val="28"/>
          <w:lang w:val="vi-VN"/>
        </w:rPr>
      </w:pPr>
      <w:bookmarkStart w:id="53" w:name="_Hlk81752256"/>
      <w:bookmarkEnd w:id="50"/>
      <w:r w:rsidRPr="00201A63">
        <w:rPr>
          <w:sz w:val="28"/>
          <w:szCs w:val="28"/>
          <w:lang w:val="vi-VN"/>
        </w:rPr>
        <w:t>b) Bản gốc Giấy chứng nhận đã cấp.</w:t>
      </w:r>
    </w:p>
    <w:p w14:paraId="01C7A3B5" w14:textId="77777777" w:rsidR="00BF040A" w:rsidRPr="00201A63" w:rsidRDefault="00BF040A" w:rsidP="00BF040A">
      <w:pPr>
        <w:pStyle w:val="Default"/>
        <w:ind w:firstLine="709"/>
        <w:rPr>
          <w:color w:val="auto"/>
          <w:sz w:val="28"/>
          <w:szCs w:val="28"/>
        </w:rPr>
      </w:pPr>
      <w:r w:rsidRPr="00201A63">
        <w:rPr>
          <w:color w:val="auto"/>
          <w:sz w:val="28"/>
          <w:szCs w:val="28"/>
          <w:lang w:val="vi-VN"/>
        </w:rPr>
        <w:t xml:space="preserve">c) </w:t>
      </w:r>
      <w:bookmarkEnd w:id="51"/>
      <w:r w:rsidRPr="00201A63">
        <w:rPr>
          <w:color w:val="auto"/>
          <w:sz w:val="28"/>
          <w:szCs w:val="28"/>
        </w:rPr>
        <w:t xml:space="preserve">Đối với trường hợp thực hiện thủ tục đăng ký biến động đất đai, tài sản gắn liền với đất mà có thay đổi thông tin về pháp nhân, số Giấy chứng minh nhân dân, số thẻ Căn cước công dân, </w:t>
      </w:r>
      <w:r w:rsidRPr="00201A63">
        <w:rPr>
          <w:i/>
          <w:iCs/>
          <w:color w:val="auto"/>
          <w:sz w:val="28"/>
          <w:szCs w:val="28"/>
        </w:rPr>
        <w:t>số định danh cá nhân</w:t>
      </w:r>
      <w:r w:rsidRPr="00201A63">
        <w:rPr>
          <w:color w:val="auto"/>
          <w:sz w:val="28"/>
          <w:szCs w:val="28"/>
        </w:rPr>
        <w:t xml:space="preserve">, địa chỉ trên Giấy chứng nhận đã cấp thì thực hiện như sau: </w:t>
      </w:r>
    </w:p>
    <w:p w14:paraId="62DFFD1E" w14:textId="77777777" w:rsidR="00BF040A" w:rsidRPr="00201A63" w:rsidRDefault="00BF040A" w:rsidP="00BF040A">
      <w:pPr>
        <w:pStyle w:val="Default"/>
        <w:ind w:firstLine="709"/>
        <w:rPr>
          <w:color w:val="auto"/>
          <w:sz w:val="28"/>
          <w:szCs w:val="28"/>
        </w:rPr>
      </w:pPr>
      <w:r w:rsidRPr="00201A63">
        <w:rPr>
          <w:i/>
          <w:iCs/>
          <w:color w:val="auto"/>
          <w:sz w:val="28"/>
          <w:szCs w:val="28"/>
        </w:rPr>
        <w:t xml:space="preserve">+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 </w:t>
      </w:r>
    </w:p>
    <w:p w14:paraId="45FE41BD" w14:textId="77777777" w:rsidR="00BF040A" w:rsidRPr="00201A63" w:rsidRDefault="00BF040A" w:rsidP="00BF040A">
      <w:pPr>
        <w:pStyle w:val="Default"/>
        <w:ind w:firstLine="709"/>
        <w:rPr>
          <w:i/>
          <w:iCs/>
          <w:color w:val="auto"/>
          <w:sz w:val="25"/>
          <w:szCs w:val="25"/>
        </w:rPr>
      </w:pPr>
      <w:r w:rsidRPr="00201A63">
        <w:rPr>
          <w:i/>
          <w:iCs/>
          <w:color w:val="auto"/>
          <w:sz w:val="28"/>
          <w:szCs w:val="28"/>
        </w:rPr>
        <w:t>+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w:t>
      </w:r>
      <w:r w:rsidRPr="00201A63">
        <w:rPr>
          <w:i/>
          <w:iCs/>
          <w:color w:val="auto"/>
          <w:sz w:val="25"/>
          <w:szCs w:val="25"/>
        </w:rPr>
        <w:t xml:space="preserve"> </w:t>
      </w:r>
    </w:p>
    <w:p w14:paraId="462CD856"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bookmarkEnd w:id="52"/>
    <w:bookmarkEnd w:id="53"/>
    <w:p w14:paraId="41742B91" w14:textId="77777777" w:rsidR="00BF040A" w:rsidRPr="00201A63" w:rsidRDefault="00BF040A" w:rsidP="00BF040A">
      <w:pPr>
        <w:ind w:firstLine="709"/>
        <w:jc w:val="both"/>
        <w:rPr>
          <w:bCs/>
          <w:sz w:val="28"/>
          <w:szCs w:val="28"/>
          <w:lang w:val="vi-VN"/>
        </w:rPr>
      </w:pPr>
      <w:r w:rsidRPr="00201A63">
        <w:rPr>
          <w:b/>
          <w:bCs/>
          <w:sz w:val="28"/>
          <w:szCs w:val="28"/>
          <w:lang w:val="vi-VN"/>
        </w:rPr>
        <w:t>b) Số lượng hồ sơ</w:t>
      </w:r>
      <w:r w:rsidRPr="00201A63">
        <w:rPr>
          <w:bCs/>
          <w:sz w:val="28"/>
          <w:szCs w:val="28"/>
          <w:lang w:val="vi-VN"/>
        </w:rPr>
        <w:t>: 1 bộ.</w:t>
      </w:r>
    </w:p>
    <w:p w14:paraId="20B828BA" w14:textId="6BD8C13D" w:rsidR="00BF040A" w:rsidRPr="00201A63" w:rsidRDefault="00F668F8" w:rsidP="00BF040A">
      <w:pPr>
        <w:pStyle w:val="NormalWeb"/>
        <w:spacing w:before="0" w:beforeAutospacing="0" w:after="0" w:afterAutospacing="0" w:line="234" w:lineRule="atLeast"/>
        <w:ind w:firstLine="720"/>
        <w:jc w:val="both"/>
        <w:rPr>
          <w:rFonts w:ascii="Times New Roman" w:hAnsi="Times New Roman"/>
          <w:b/>
          <w:bCs/>
          <w:sz w:val="28"/>
          <w:szCs w:val="28"/>
          <w:lang w:val="vi-VN"/>
        </w:rPr>
      </w:pPr>
      <w:r>
        <w:rPr>
          <w:rFonts w:ascii="Times New Roman" w:hAnsi="Times New Roman"/>
          <w:b/>
          <w:bCs/>
          <w:sz w:val="28"/>
          <w:szCs w:val="28"/>
        </w:rPr>
        <w:t>12</w:t>
      </w:r>
      <w:r w:rsidR="00BF040A" w:rsidRPr="00201A63">
        <w:rPr>
          <w:rFonts w:ascii="Times New Roman" w:hAnsi="Times New Roman"/>
          <w:b/>
          <w:bCs/>
          <w:sz w:val="28"/>
          <w:szCs w:val="28"/>
          <w:lang w:val="vi-VN"/>
        </w:rPr>
        <w:t>.3. Đối tượng thực hiện thủ tục hành chính:</w:t>
      </w:r>
    </w:p>
    <w:p w14:paraId="53FF333F" w14:textId="07977586" w:rsidR="00BF040A" w:rsidRDefault="00BF040A" w:rsidP="00BF040A">
      <w:pPr>
        <w:spacing w:line="360" w:lineRule="exact"/>
        <w:ind w:firstLine="540"/>
        <w:jc w:val="both"/>
        <w:rPr>
          <w:bCs/>
          <w:sz w:val="28"/>
          <w:szCs w:val="28"/>
          <w:lang w:val="vi-VN"/>
        </w:rPr>
      </w:pPr>
      <w:r w:rsidRPr="00201A63">
        <w:rPr>
          <w:rFonts w:eastAsia="Arial"/>
          <w:sz w:val="28"/>
          <w:szCs w:val="28"/>
          <w:lang w:val="vi-VN"/>
        </w:rPr>
        <w:t xml:space="preserve">Tổ chức, cơ sở tôn giáo, người Việt Nam định cư ở nước ngoài, doanh nghiệp có vốn đầu tư nước ngoài thực hiện dự án đầu tư; </w:t>
      </w:r>
      <w:r w:rsidRPr="00201A63">
        <w:rPr>
          <w:bCs/>
          <w:sz w:val="28"/>
          <w:szCs w:val="28"/>
          <w:lang w:val="vi-VN"/>
        </w:rPr>
        <w:t>hộ gia đình, cá nhân.</w:t>
      </w:r>
    </w:p>
    <w:p w14:paraId="63C10EAE" w14:textId="77777777" w:rsidR="00933736" w:rsidRPr="00521F20" w:rsidRDefault="00933736" w:rsidP="00933736">
      <w:pPr>
        <w:pStyle w:val="NormalWeb"/>
        <w:shd w:val="clear" w:color="auto" w:fill="FFFFFF"/>
        <w:spacing w:before="120" w:beforeAutospacing="0" w:after="120" w:afterAutospacing="0"/>
        <w:ind w:firstLine="567"/>
        <w:jc w:val="both"/>
        <w:rPr>
          <w:rFonts w:ascii="Times New Roman" w:hAnsi="Times New Roman"/>
          <w:bCs/>
          <w:sz w:val="28"/>
          <w:szCs w:val="28"/>
          <w:lang w:val="vi-VN"/>
        </w:rPr>
      </w:pPr>
      <w:r w:rsidRPr="00521F20">
        <w:rPr>
          <w:rFonts w:ascii="Times New Roman" w:hAnsi="Times New Roman"/>
          <w:bCs/>
          <w:sz w:val="28"/>
          <w:szCs w:val="28"/>
          <w:lang w:val="vi-VN"/>
        </w:rPr>
        <w:t>- Hộ gia đình, cá nhân, cộng đồng dân cư, người Việt Nam định cư ở nước ngoài được sở hữu nhà ở gắn liền với quyền sử dụng đất ở tại Việt Nam.</w:t>
      </w:r>
    </w:p>
    <w:p w14:paraId="005DE343" w14:textId="5D4B285E" w:rsidR="00BF040A" w:rsidRPr="00201A63" w:rsidRDefault="00F668F8" w:rsidP="00BF040A">
      <w:pPr>
        <w:pStyle w:val="NormalWeb"/>
        <w:spacing w:before="0" w:beforeAutospacing="0" w:after="0" w:afterAutospacing="0" w:line="234" w:lineRule="atLeast"/>
        <w:ind w:firstLine="720"/>
        <w:jc w:val="both"/>
        <w:rPr>
          <w:rFonts w:ascii="Times New Roman" w:hAnsi="Times New Roman"/>
          <w:b/>
          <w:bCs/>
          <w:sz w:val="28"/>
          <w:szCs w:val="28"/>
          <w:lang w:val="vi-VN"/>
        </w:rPr>
      </w:pPr>
      <w:r>
        <w:rPr>
          <w:rFonts w:ascii="Times New Roman" w:hAnsi="Times New Roman"/>
          <w:b/>
          <w:bCs/>
          <w:sz w:val="28"/>
          <w:szCs w:val="28"/>
        </w:rPr>
        <w:t>12</w:t>
      </w:r>
      <w:r w:rsidR="00BF040A" w:rsidRPr="00201A63">
        <w:rPr>
          <w:rFonts w:ascii="Times New Roman" w:hAnsi="Times New Roman"/>
          <w:b/>
          <w:bCs/>
          <w:sz w:val="28"/>
          <w:szCs w:val="28"/>
          <w:lang w:val="vi-VN"/>
        </w:rPr>
        <w:t>.4. Cơ quan giải quyết thủ tục hành chính:</w:t>
      </w:r>
    </w:p>
    <w:p w14:paraId="2CE43FFB" w14:textId="4B283A24" w:rsidR="00BF040A" w:rsidRPr="00933736" w:rsidRDefault="00BF040A" w:rsidP="00BF040A">
      <w:pPr>
        <w:ind w:firstLine="540"/>
        <w:jc w:val="both"/>
        <w:rPr>
          <w:sz w:val="28"/>
          <w:szCs w:val="28"/>
        </w:rPr>
      </w:pPr>
      <w:r w:rsidRPr="00201A63">
        <w:rPr>
          <w:sz w:val="28"/>
          <w:szCs w:val="28"/>
          <w:lang w:val="vi-VN"/>
        </w:rPr>
        <w:t>- Cơ quan có thẩm quyền quyết định: Văn phòng đăng ký đất đai</w:t>
      </w:r>
      <w:r w:rsidR="00933736">
        <w:rPr>
          <w:sz w:val="28"/>
          <w:szCs w:val="28"/>
        </w:rPr>
        <w:t xml:space="preserve">, </w:t>
      </w:r>
      <w:r w:rsidR="00933736" w:rsidRPr="00521F20">
        <w:rPr>
          <w:sz w:val="28"/>
          <w:szCs w:val="28"/>
          <w:lang w:val="vi-VN"/>
        </w:rPr>
        <w:t>Chi nhánh Văn phòng đăng ký đất đai</w:t>
      </w:r>
    </w:p>
    <w:p w14:paraId="4B775454" w14:textId="0B933D11" w:rsidR="00BF040A" w:rsidRPr="00933736" w:rsidRDefault="00BF040A" w:rsidP="00BF040A">
      <w:pPr>
        <w:ind w:firstLine="540"/>
        <w:jc w:val="both"/>
        <w:rPr>
          <w:sz w:val="28"/>
          <w:szCs w:val="28"/>
        </w:rPr>
      </w:pPr>
      <w:r w:rsidRPr="00201A63">
        <w:rPr>
          <w:sz w:val="28"/>
          <w:szCs w:val="28"/>
          <w:lang w:val="vi-VN"/>
        </w:rPr>
        <w:t>- Cơ quan trực tiếp thực hiện TTHC: Văn phòng đăng ký đất đai</w:t>
      </w:r>
      <w:r w:rsidR="00933736">
        <w:rPr>
          <w:sz w:val="28"/>
          <w:szCs w:val="28"/>
        </w:rPr>
        <w:t xml:space="preserve">, </w:t>
      </w:r>
      <w:r w:rsidR="00933736" w:rsidRPr="00521F20">
        <w:rPr>
          <w:sz w:val="28"/>
          <w:szCs w:val="28"/>
          <w:lang w:val="vi-VN"/>
        </w:rPr>
        <w:t>Chi nhánh Văn phòng đăng ký đất đai</w:t>
      </w:r>
    </w:p>
    <w:p w14:paraId="3BEB0211" w14:textId="5F73D2A5" w:rsidR="00BF040A" w:rsidRPr="00201A63" w:rsidRDefault="00BF040A" w:rsidP="00BF040A">
      <w:pPr>
        <w:ind w:firstLine="540"/>
        <w:jc w:val="both"/>
        <w:rPr>
          <w:sz w:val="28"/>
          <w:szCs w:val="28"/>
        </w:rPr>
      </w:pPr>
      <w:r w:rsidRPr="00201A63">
        <w:rPr>
          <w:sz w:val="28"/>
          <w:szCs w:val="28"/>
        </w:rPr>
        <w:t xml:space="preserve">- Cơ quan phối hợp thực hiện TTHC: UBND xã, phường, thị trấn, Chi nhánh Văn phòng Đăng ký đất đai, </w:t>
      </w:r>
      <w:r w:rsidR="00933736" w:rsidRPr="00521F20">
        <w:rPr>
          <w:sz w:val="28"/>
          <w:szCs w:val="28"/>
          <w:lang w:val="vi-VN"/>
        </w:rPr>
        <w:t xml:space="preserve">Phòng Tài nguyên và Môi trường, Phòng Kinh </w:t>
      </w:r>
      <w:r w:rsidR="00933736" w:rsidRPr="00521F20">
        <w:rPr>
          <w:sz w:val="28"/>
          <w:szCs w:val="28"/>
        </w:rPr>
        <w:t>t</w:t>
      </w:r>
      <w:r w:rsidR="00933736" w:rsidRPr="00521F20">
        <w:rPr>
          <w:sz w:val="28"/>
          <w:szCs w:val="28"/>
          <w:lang w:val="vi-VN"/>
        </w:rPr>
        <w:t xml:space="preserve">ế và Hạ </w:t>
      </w:r>
      <w:r w:rsidR="00933736" w:rsidRPr="00521F20">
        <w:rPr>
          <w:sz w:val="28"/>
          <w:szCs w:val="28"/>
        </w:rPr>
        <w:t>t</w:t>
      </w:r>
      <w:r w:rsidR="00933736" w:rsidRPr="00521F20">
        <w:rPr>
          <w:sz w:val="28"/>
          <w:szCs w:val="28"/>
          <w:lang w:val="vi-VN"/>
        </w:rPr>
        <w:t xml:space="preserve">ầng hoặc Phòng Quản </w:t>
      </w:r>
      <w:r w:rsidR="00933736" w:rsidRPr="00521F20">
        <w:rPr>
          <w:sz w:val="28"/>
          <w:szCs w:val="28"/>
        </w:rPr>
        <w:t>l</w:t>
      </w:r>
      <w:r w:rsidR="00933736" w:rsidRPr="00521F20">
        <w:rPr>
          <w:sz w:val="28"/>
          <w:szCs w:val="28"/>
          <w:lang w:val="vi-VN"/>
        </w:rPr>
        <w:t>ý đô thị</w:t>
      </w:r>
      <w:r w:rsidR="00933736">
        <w:rPr>
          <w:sz w:val="28"/>
          <w:szCs w:val="28"/>
        </w:rPr>
        <w:t xml:space="preserve">, </w:t>
      </w:r>
      <w:r w:rsidRPr="00201A63">
        <w:rPr>
          <w:sz w:val="28"/>
          <w:szCs w:val="28"/>
        </w:rPr>
        <w:t>cơ quan đơn vị có liên quan.</w:t>
      </w:r>
    </w:p>
    <w:p w14:paraId="41BB2110" w14:textId="5BADE9B3" w:rsidR="00BF040A" w:rsidRPr="00201A63" w:rsidRDefault="00F668F8" w:rsidP="00BF040A">
      <w:pPr>
        <w:pStyle w:val="NormalWeb"/>
        <w:spacing w:before="0" w:beforeAutospacing="0" w:after="0" w:afterAutospacing="0" w:line="234" w:lineRule="atLeast"/>
        <w:ind w:firstLine="720"/>
        <w:jc w:val="both"/>
        <w:rPr>
          <w:rFonts w:ascii="Times New Roman" w:hAnsi="Times New Roman"/>
          <w:b/>
          <w:bCs/>
          <w:sz w:val="28"/>
          <w:szCs w:val="28"/>
          <w:lang w:val="vi-VN"/>
        </w:rPr>
      </w:pPr>
      <w:r>
        <w:rPr>
          <w:rFonts w:ascii="Times New Roman" w:hAnsi="Times New Roman"/>
          <w:b/>
          <w:bCs/>
          <w:sz w:val="28"/>
          <w:szCs w:val="28"/>
        </w:rPr>
        <w:t>12</w:t>
      </w:r>
      <w:r w:rsidR="00BF040A" w:rsidRPr="00201A63">
        <w:rPr>
          <w:rFonts w:ascii="Times New Roman" w:hAnsi="Times New Roman"/>
          <w:b/>
          <w:bCs/>
          <w:sz w:val="28"/>
          <w:szCs w:val="28"/>
          <w:lang w:val="vi-VN"/>
        </w:rPr>
        <w:t>.5. Kết quả thực hiện thủ tục hành chính:</w:t>
      </w:r>
    </w:p>
    <w:p w14:paraId="42F04951" w14:textId="77777777" w:rsidR="00BF040A" w:rsidRPr="00201A63" w:rsidRDefault="00BF040A" w:rsidP="00BF040A">
      <w:pPr>
        <w:ind w:firstLine="540"/>
        <w:jc w:val="both"/>
        <w:rPr>
          <w:sz w:val="28"/>
          <w:szCs w:val="28"/>
          <w:lang w:val="vi-VN"/>
        </w:rPr>
      </w:pPr>
      <w:r w:rsidRPr="00201A63">
        <w:rPr>
          <w:sz w:val="28"/>
          <w:szCs w:val="28"/>
          <w:lang w:val="vi-VN"/>
        </w:rPr>
        <w:t xml:space="preserve">- Ghi vào sổ địa chính và lập hồ sơ để Nhà nước quản lý.  </w:t>
      </w:r>
    </w:p>
    <w:p w14:paraId="17396E7D" w14:textId="77777777" w:rsidR="00BF040A" w:rsidRPr="00201A63" w:rsidRDefault="00BF040A" w:rsidP="00BF040A">
      <w:pPr>
        <w:ind w:firstLine="540"/>
        <w:jc w:val="both"/>
        <w:rPr>
          <w:sz w:val="28"/>
          <w:szCs w:val="28"/>
          <w:lang w:val="vi-VN"/>
        </w:rPr>
      </w:pPr>
      <w:r w:rsidRPr="00201A63">
        <w:rPr>
          <w:sz w:val="28"/>
          <w:szCs w:val="28"/>
          <w:lang w:val="vi-VN"/>
        </w:rPr>
        <w:t xml:space="preserve">- Giấy chứng nhận.  </w:t>
      </w:r>
    </w:p>
    <w:p w14:paraId="11505E85" w14:textId="5994E400" w:rsidR="00BF040A" w:rsidRDefault="00F668F8" w:rsidP="00BF040A">
      <w:pPr>
        <w:pStyle w:val="NormalWeb"/>
        <w:spacing w:before="0" w:beforeAutospacing="0" w:after="0" w:afterAutospacing="0" w:line="234" w:lineRule="atLeast"/>
        <w:ind w:firstLine="720"/>
        <w:jc w:val="both"/>
        <w:rPr>
          <w:rFonts w:ascii="Times New Roman" w:hAnsi="Times New Roman"/>
          <w:sz w:val="28"/>
          <w:szCs w:val="28"/>
          <w:lang w:val="vi-VN"/>
        </w:rPr>
      </w:pPr>
      <w:r>
        <w:rPr>
          <w:rFonts w:ascii="Times New Roman" w:hAnsi="Times New Roman"/>
          <w:b/>
          <w:bCs/>
          <w:sz w:val="28"/>
          <w:szCs w:val="28"/>
        </w:rPr>
        <w:t>12</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2AB8067C" w14:textId="5FF844BC" w:rsidR="00933736" w:rsidRPr="00933736" w:rsidRDefault="00933736" w:rsidP="00BF040A">
      <w:pPr>
        <w:pStyle w:val="NormalWeb"/>
        <w:spacing w:before="0" w:beforeAutospacing="0" w:after="0" w:afterAutospacing="0" w:line="234" w:lineRule="atLeast"/>
        <w:ind w:firstLine="720"/>
        <w:jc w:val="both"/>
        <w:rPr>
          <w:rFonts w:ascii="Times New Roman" w:hAnsi="Times New Roman"/>
          <w:sz w:val="28"/>
          <w:szCs w:val="28"/>
        </w:rPr>
      </w:pPr>
      <w:r>
        <w:rPr>
          <w:rFonts w:ascii="Times New Roman" w:hAnsi="Times New Roman"/>
          <w:sz w:val="28"/>
          <w:szCs w:val="28"/>
        </w:rPr>
        <w:t xml:space="preserve">* </w:t>
      </w:r>
      <w:r w:rsidRPr="00933736">
        <w:rPr>
          <w:rFonts w:ascii="Times New Roman" w:hAnsi="Times New Roman"/>
          <w:b/>
          <w:bCs/>
          <w:sz w:val="28"/>
          <w:szCs w:val="28"/>
        </w:rPr>
        <w:t>Áp dụng đối với tổ chức</w:t>
      </w:r>
    </w:p>
    <w:p w14:paraId="5346D521"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F6B3165"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E52EACD"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E067EA8"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7DD6C27" w14:textId="1E7A216B" w:rsidR="00933736" w:rsidRDefault="00933736" w:rsidP="00BF040A">
      <w:pPr>
        <w:ind w:firstLine="567"/>
        <w:contextualSpacing/>
        <w:jc w:val="both"/>
        <w:rPr>
          <w:b/>
          <w:bCs/>
          <w:sz w:val="28"/>
          <w:szCs w:val="28"/>
          <w:shd w:val="clear" w:color="auto" w:fill="FFFFFF"/>
        </w:rPr>
      </w:pPr>
      <w:r w:rsidRPr="00933736">
        <w:rPr>
          <w:b/>
          <w:bCs/>
          <w:sz w:val="28"/>
          <w:szCs w:val="28"/>
          <w:shd w:val="clear" w:color="auto" w:fill="FFFFFF"/>
        </w:rPr>
        <w:t>* Áp dụng đối với hộ gia đình cá nhân</w:t>
      </w:r>
    </w:p>
    <w:p w14:paraId="07236416" w14:textId="77777777" w:rsidR="00513C4A" w:rsidRPr="00513C4A" w:rsidRDefault="00513C4A" w:rsidP="00513C4A">
      <w:pPr>
        <w:ind w:firstLine="567"/>
        <w:contextualSpacing/>
        <w:jc w:val="both"/>
        <w:rPr>
          <w:b/>
          <w:bCs/>
          <w:iCs/>
          <w:sz w:val="28"/>
          <w:szCs w:val="28"/>
          <w:shd w:val="clear" w:color="auto" w:fill="FFFFFF"/>
        </w:rPr>
      </w:pPr>
      <w:r w:rsidRPr="00513C4A">
        <w:rPr>
          <w:b/>
          <w:bCs/>
          <w:iCs/>
          <w:sz w:val="28"/>
          <w:szCs w:val="28"/>
          <w:shd w:val="clear" w:color="auto" w:fill="FFFFFF"/>
        </w:rPr>
        <w:t>+ Mức thu áp dụng đối với hộ gia đình, cá nhân tại các phường nội ô thuộc thành phố trực thuộc tỉnh.</w:t>
      </w:r>
    </w:p>
    <w:p w14:paraId="4480D500" w14:textId="77777777" w:rsidR="00933736" w:rsidRPr="00521F20" w:rsidRDefault="00933736" w:rsidP="00933736">
      <w:pPr>
        <w:numPr>
          <w:ilvl w:val="0"/>
          <w:numId w:val="2"/>
        </w:numPr>
        <w:shd w:val="clear" w:color="auto" w:fill="FFFFFF"/>
        <w:spacing w:before="120" w:after="120"/>
        <w:ind w:left="0" w:firstLine="567"/>
        <w:jc w:val="both"/>
        <w:rPr>
          <w:b/>
          <w:bCs/>
          <w:sz w:val="28"/>
          <w:szCs w:val="28"/>
          <w:lang w:val="vi-VN"/>
        </w:rPr>
      </w:pPr>
      <w:r w:rsidRPr="00521F20">
        <w:rPr>
          <w:bCs/>
          <w:sz w:val="28"/>
          <w:szCs w:val="28"/>
          <w:lang w:val="vi-VN"/>
        </w:rPr>
        <w:t>Trường hợp Cấp lại (không có tài sản gắn liền với đất) thu lệ phí: 20.000 đồng/giấy</w:t>
      </w:r>
      <w:r w:rsidRPr="00521F20">
        <w:rPr>
          <w:b/>
          <w:bCs/>
          <w:sz w:val="28"/>
          <w:szCs w:val="28"/>
          <w:lang w:val="vi-VN"/>
        </w:rPr>
        <w:t>.</w:t>
      </w:r>
    </w:p>
    <w:p w14:paraId="1D782E41" w14:textId="77777777" w:rsidR="00933736" w:rsidRPr="00521F20" w:rsidRDefault="00933736" w:rsidP="00933736">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Lệ phí chứng nhận biến động về đất đai: 20.000 đồng/lần (nếu có).</w:t>
      </w:r>
    </w:p>
    <w:p w14:paraId="26933182" w14:textId="77777777" w:rsidR="00933736" w:rsidRPr="00521F20" w:rsidRDefault="00933736" w:rsidP="00933736">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Trường hợp Cấp lại (có tài sản gắn liền với đất) thu lệ phí: 50.000 đồng/giấy.</w:t>
      </w:r>
    </w:p>
    <w:p w14:paraId="77DEFD0C" w14:textId="77777777" w:rsidR="00933736" w:rsidRPr="00521F20" w:rsidRDefault="00933736" w:rsidP="00933736">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Lệ phí trích lục (nếu có): 15.000 đồng/lần.</w:t>
      </w:r>
    </w:p>
    <w:p w14:paraId="513B36D3" w14:textId="42D036C0" w:rsidR="00933736" w:rsidRPr="00933736" w:rsidRDefault="00513C4A" w:rsidP="00933736">
      <w:pPr>
        <w:shd w:val="clear" w:color="auto" w:fill="FFFFFF"/>
        <w:spacing w:before="120" w:after="120"/>
        <w:ind w:firstLine="567"/>
        <w:jc w:val="both"/>
        <w:rPr>
          <w:bCs/>
          <w:sz w:val="28"/>
          <w:szCs w:val="28"/>
          <w:lang w:val="vi-VN"/>
        </w:rPr>
      </w:pPr>
      <w:r>
        <w:rPr>
          <w:b/>
          <w:bCs/>
          <w:sz w:val="28"/>
          <w:szCs w:val="28"/>
        </w:rPr>
        <w:t>+</w:t>
      </w:r>
      <w:r w:rsidR="00933736">
        <w:rPr>
          <w:b/>
          <w:bCs/>
          <w:sz w:val="28"/>
          <w:szCs w:val="28"/>
        </w:rPr>
        <w:t xml:space="preserve"> </w:t>
      </w:r>
      <w:r w:rsidR="00933736" w:rsidRPr="00933736">
        <w:rPr>
          <w:b/>
          <w:bCs/>
          <w:sz w:val="28"/>
          <w:szCs w:val="28"/>
          <w:lang w:val="vi-VN"/>
        </w:rPr>
        <w:t>Mức thu áp dụng đối với hộ gia đình, cá nhân tại khu vực khác bằng 50% mức thu áp dụng đối với hộ gia đình, cá nhân tại các phường nội ô thuộc thành phố thuộc tỉnh</w:t>
      </w:r>
      <w:r w:rsidR="00933736" w:rsidRPr="00933736">
        <w:rPr>
          <w:bCs/>
          <w:sz w:val="28"/>
          <w:szCs w:val="28"/>
          <w:lang w:val="vi-VN"/>
        </w:rPr>
        <w:t>.</w:t>
      </w:r>
    </w:p>
    <w:p w14:paraId="53F5AEE8" w14:textId="1343E3DC" w:rsidR="00513C4A" w:rsidRDefault="00513C4A" w:rsidP="00933736">
      <w:pPr>
        <w:spacing w:before="120"/>
        <w:ind w:firstLine="567"/>
        <w:jc w:val="both"/>
        <w:rPr>
          <w:b/>
          <w:bCs/>
          <w:sz w:val="28"/>
          <w:szCs w:val="28"/>
          <w:lang w:val="vi-VN"/>
        </w:rPr>
      </w:pPr>
      <w:r w:rsidRPr="00513C4A">
        <w:rPr>
          <w:b/>
          <w:bCs/>
          <w:sz w:val="28"/>
          <w:szCs w:val="28"/>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7B31E22" w14:textId="77777777" w:rsidR="00933736" w:rsidRPr="00933736" w:rsidRDefault="00933736" w:rsidP="00933736">
      <w:pPr>
        <w:spacing w:before="120"/>
        <w:ind w:firstLine="567"/>
        <w:jc w:val="both"/>
        <w:rPr>
          <w:b/>
          <w:bCs/>
          <w:sz w:val="28"/>
          <w:szCs w:val="28"/>
          <w:lang w:val="vi-VN"/>
        </w:rPr>
      </w:pPr>
      <w:r w:rsidRPr="00933736">
        <w:rPr>
          <w:b/>
          <w:bCs/>
          <w:sz w:val="28"/>
          <w:szCs w:val="28"/>
          <w:lang w:val="vi-VN"/>
        </w:rPr>
        <w:t xml:space="preserve">- Miễn thu lệ phí cấp giấy chứng nhận quyền sử dụng đất: </w:t>
      </w:r>
    </w:p>
    <w:p w14:paraId="5D97E441" w14:textId="77777777" w:rsidR="00933736" w:rsidRPr="00933736" w:rsidRDefault="00933736" w:rsidP="00933736">
      <w:pPr>
        <w:spacing w:before="120"/>
        <w:ind w:firstLine="567"/>
        <w:jc w:val="both"/>
        <w:rPr>
          <w:bCs/>
          <w:sz w:val="28"/>
          <w:szCs w:val="28"/>
          <w:lang w:val="vi-VN"/>
        </w:rPr>
      </w:pPr>
      <w:r w:rsidRPr="00933736">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271C6CA7" w14:textId="77777777" w:rsidR="00933736" w:rsidRPr="00933736" w:rsidRDefault="00933736" w:rsidP="00933736">
      <w:pPr>
        <w:shd w:val="clear" w:color="auto" w:fill="FFFFFF"/>
        <w:spacing w:before="120" w:after="120"/>
        <w:ind w:firstLine="567"/>
        <w:jc w:val="both"/>
        <w:rPr>
          <w:bCs/>
          <w:sz w:val="28"/>
          <w:szCs w:val="28"/>
          <w:lang w:val="vi-VN"/>
        </w:rPr>
      </w:pPr>
      <w:r w:rsidRPr="00933736">
        <w:rPr>
          <w:bCs/>
          <w:sz w:val="28"/>
          <w:szCs w:val="28"/>
          <w:lang w:val="vi-VN"/>
        </w:rPr>
        <w:t>+ Người có công với cách mạng, Các hộ nghèo và cận nghèo theo chuẩn nghèo; Người cao tuổi, người khuyết tật, hộ có người khuyết tật nặng trên địa bàn Tỉnh.</w:t>
      </w:r>
    </w:p>
    <w:p w14:paraId="014C7B43" w14:textId="77777777" w:rsidR="00BF040A" w:rsidRPr="00201A63" w:rsidRDefault="00BF040A" w:rsidP="00BF040A">
      <w:pPr>
        <w:ind w:firstLine="567"/>
        <w:jc w:val="both"/>
        <w:rPr>
          <w:sz w:val="28"/>
          <w:szCs w:val="28"/>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r w:rsidRPr="00201A63">
        <w:rPr>
          <w:sz w:val="28"/>
          <w:szCs w:val="28"/>
          <w:shd w:val="clear" w:color="auto" w:fill="FFFFFF"/>
        </w:rPr>
        <w:t>.</w:t>
      </w:r>
    </w:p>
    <w:p w14:paraId="6E215729" w14:textId="77777777" w:rsidR="00BF040A" w:rsidRPr="00201A63" w:rsidRDefault="00BF040A" w:rsidP="00BF040A">
      <w:pPr>
        <w:ind w:firstLine="567"/>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1019A4FA" w14:textId="5D79E9B4" w:rsidR="00BF040A" w:rsidRPr="00201A63" w:rsidRDefault="00F668F8" w:rsidP="00BF040A">
      <w:pPr>
        <w:ind w:firstLine="567"/>
        <w:jc w:val="both"/>
        <w:rPr>
          <w:sz w:val="28"/>
          <w:szCs w:val="28"/>
          <w:lang w:val="vi-VN"/>
        </w:rPr>
      </w:pPr>
      <w:r>
        <w:rPr>
          <w:b/>
          <w:bCs/>
          <w:sz w:val="28"/>
          <w:szCs w:val="28"/>
        </w:rPr>
        <w:t>12</w:t>
      </w:r>
      <w:r w:rsidR="00BF040A" w:rsidRPr="00201A63">
        <w:rPr>
          <w:b/>
          <w:bCs/>
          <w:sz w:val="28"/>
          <w:szCs w:val="28"/>
          <w:lang w:val="vi-VN"/>
        </w:rPr>
        <w:t>.7. Tên mẫu đơn, mẫu tờ khai:</w:t>
      </w:r>
    </w:p>
    <w:p w14:paraId="42DACB2F" w14:textId="77777777" w:rsidR="00BF040A" w:rsidRPr="00201A63" w:rsidRDefault="00BF040A" w:rsidP="00BF040A">
      <w:pPr>
        <w:pStyle w:val="Default"/>
        <w:ind w:firstLine="567"/>
        <w:rPr>
          <w:color w:val="auto"/>
          <w:sz w:val="28"/>
          <w:szCs w:val="28"/>
        </w:rPr>
      </w:pPr>
      <w:r w:rsidRPr="00201A63">
        <w:rPr>
          <w:color w:val="auto"/>
          <w:sz w:val="28"/>
          <w:szCs w:val="28"/>
        </w:rPr>
        <w:t xml:space="preserve">- Đơn đề nghị tách thửa hoặc hợp thửa theo Mẫu số 11/ĐK ban hành kèm theo Thông tư số 24/2014/TT-BTNMT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 xml:space="preserve">và công khai trên Trang thông tin điện tử của Bộ Tài nguyên và Môi trường và Cục Đăng ký và Dữ liệu thông tin đất đai; </w:t>
      </w:r>
    </w:p>
    <w:p w14:paraId="5EB1A509" w14:textId="77777777" w:rsidR="00BF040A" w:rsidRPr="00201A63" w:rsidRDefault="00BF040A" w:rsidP="00BF040A">
      <w:pPr>
        <w:ind w:firstLine="567"/>
        <w:jc w:val="both"/>
        <w:rPr>
          <w:bCs/>
          <w:sz w:val="28"/>
          <w:szCs w:val="28"/>
          <w:lang w:val="vi-VN"/>
        </w:rPr>
      </w:pPr>
      <w:r w:rsidRPr="00201A63">
        <w:rPr>
          <w:sz w:val="28"/>
          <w:szCs w:val="28"/>
        </w:rPr>
        <w:t xml:space="preserve">- Đơn đăng ký biến động đất đai, tài sản gắn liền với đất theo Mẫu số 09/ĐK ban hành kèm theo Thông tư số 33/2017/TT-BTNMT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w:t>
      </w:r>
      <w:r w:rsidRPr="00201A63">
        <w:rPr>
          <w:sz w:val="25"/>
          <w:szCs w:val="25"/>
        </w:rPr>
        <w:t xml:space="preserve"> </w:t>
      </w:r>
    </w:p>
    <w:p w14:paraId="601537BD" w14:textId="0472513F" w:rsidR="00BF040A" w:rsidRPr="00201A63" w:rsidRDefault="00F668F8" w:rsidP="00BF040A">
      <w:pPr>
        <w:pStyle w:val="NormalWeb"/>
        <w:spacing w:before="0" w:beforeAutospacing="0" w:after="0" w:afterAutospacing="0" w:line="234" w:lineRule="atLeast"/>
        <w:ind w:firstLine="567"/>
        <w:jc w:val="both"/>
        <w:rPr>
          <w:rFonts w:ascii="Times New Roman" w:hAnsi="Times New Roman"/>
          <w:b/>
          <w:bCs/>
          <w:sz w:val="28"/>
          <w:szCs w:val="28"/>
          <w:lang w:val="hr-HR"/>
        </w:rPr>
      </w:pPr>
      <w:r>
        <w:rPr>
          <w:rFonts w:ascii="Times New Roman" w:hAnsi="Times New Roman"/>
          <w:b/>
          <w:bCs/>
          <w:sz w:val="28"/>
          <w:szCs w:val="28"/>
          <w:lang w:val="hr-HR"/>
        </w:rPr>
        <w:t>12</w:t>
      </w:r>
      <w:r w:rsidR="00BF040A" w:rsidRPr="00201A63">
        <w:rPr>
          <w:rFonts w:ascii="Times New Roman" w:hAnsi="Times New Roman"/>
          <w:b/>
          <w:bCs/>
          <w:sz w:val="28"/>
          <w:szCs w:val="28"/>
          <w:lang w:val="hr-HR"/>
        </w:rPr>
        <w:t>.8. Yêu cầu, điều kiện thực hiện thủ tục hành chính:</w:t>
      </w:r>
    </w:p>
    <w:p w14:paraId="290835F6" w14:textId="77777777" w:rsidR="00BF040A" w:rsidRPr="00201A63" w:rsidRDefault="00BF040A" w:rsidP="00BF040A">
      <w:pPr>
        <w:pStyle w:val="Default"/>
        <w:ind w:firstLine="567"/>
        <w:rPr>
          <w:color w:val="auto"/>
          <w:sz w:val="28"/>
          <w:szCs w:val="28"/>
        </w:rPr>
      </w:pPr>
      <w:r w:rsidRPr="00201A63">
        <w:rPr>
          <w:color w:val="auto"/>
          <w:sz w:val="28"/>
          <w:szCs w:val="28"/>
        </w:rPr>
        <w:t xml:space="preserve">- Đảm bảo điều kiện tách thửa đất, điều kiện hợp thửa đất theo từng loại đất và diện tích tối thiểu được tách thửa đối với từng loại đất theo quy định của Ủy ban nhân dân cấp tỉnh. </w:t>
      </w:r>
    </w:p>
    <w:p w14:paraId="3B0AF236" w14:textId="77777777" w:rsidR="00BF040A" w:rsidRPr="00201A63" w:rsidRDefault="00BF040A" w:rsidP="00BF040A">
      <w:pPr>
        <w:pStyle w:val="NormalWeb"/>
        <w:spacing w:before="0" w:beforeAutospacing="0" w:after="0" w:afterAutospacing="0" w:line="234" w:lineRule="atLeast"/>
        <w:ind w:firstLine="567"/>
        <w:jc w:val="both"/>
        <w:rPr>
          <w:rFonts w:ascii="Times New Roman" w:hAnsi="Times New Roman"/>
          <w:sz w:val="25"/>
          <w:szCs w:val="25"/>
        </w:rPr>
      </w:pPr>
      <w:r w:rsidRPr="00201A63">
        <w:rPr>
          <w:rFonts w:ascii="Times New Roman" w:hAnsi="Times New Roman"/>
          <w:sz w:val="28"/>
          <w:szCs w:val="28"/>
        </w:rPr>
        <w:t>-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Pr="00201A63">
        <w:rPr>
          <w:rFonts w:ascii="Times New Roman" w:hAnsi="Times New Roman"/>
          <w:sz w:val="25"/>
          <w:szCs w:val="25"/>
        </w:rPr>
        <w:t xml:space="preserve"> </w:t>
      </w:r>
    </w:p>
    <w:p w14:paraId="2DFAE546" w14:textId="1FAFEE01" w:rsidR="00BF040A" w:rsidRPr="00201A63" w:rsidRDefault="00F668F8" w:rsidP="00BF040A">
      <w:pPr>
        <w:pStyle w:val="NormalWeb"/>
        <w:spacing w:before="0" w:beforeAutospacing="0" w:after="0" w:afterAutospacing="0" w:line="234" w:lineRule="atLeast"/>
        <w:ind w:firstLine="567"/>
        <w:jc w:val="both"/>
        <w:rPr>
          <w:rFonts w:ascii="Times New Roman" w:hAnsi="Times New Roman"/>
          <w:b/>
          <w:bCs/>
          <w:sz w:val="28"/>
          <w:szCs w:val="28"/>
          <w:lang w:val="vi-VN"/>
        </w:rPr>
      </w:pPr>
      <w:r>
        <w:rPr>
          <w:rFonts w:ascii="Times New Roman" w:hAnsi="Times New Roman"/>
          <w:b/>
          <w:bCs/>
          <w:sz w:val="28"/>
          <w:szCs w:val="28"/>
        </w:rPr>
        <w:t>12</w:t>
      </w:r>
      <w:r w:rsidR="00BF040A" w:rsidRPr="00201A63">
        <w:rPr>
          <w:rFonts w:ascii="Times New Roman" w:hAnsi="Times New Roman"/>
          <w:b/>
          <w:bCs/>
          <w:sz w:val="28"/>
          <w:szCs w:val="28"/>
          <w:lang w:val="vi-VN"/>
        </w:rPr>
        <w:t>.9. Căn cứ pháp lý của thủ tục hành chính:</w:t>
      </w:r>
    </w:p>
    <w:p w14:paraId="0D3A783D" w14:textId="77777777" w:rsidR="00BF040A" w:rsidRPr="00201A63" w:rsidRDefault="00BF040A" w:rsidP="00BF040A">
      <w:pPr>
        <w:ind w:firstLine="540"/>
        <w:jc w:val="both"/>
        <w:rPr>
          <w:sz w:val="28"/>
          <w:szCs w:val="28"/>
          <w:lang w:val="vi-VN"/>
        </w:rPr>
      </w:pPr>
      <w:bookmarkStart w:id="54" w:name="_Hlk81757347"/>
      <w:bookmarkStart w:id="55" w:name="_Hlk81752402"/>
      <w:r w:rsidRPr="00201A63">
        <w:rPr>
          <w:sz w:val="28"/>
          <w:szCs w:val="28"/>
          <w:lang w:val="vi-VN"/>
        </w:rPr>
        <w:t>- Luật Đất đai năm 2013;</w:t>
      </w:r>
    </w:p>
    <w:p w14:paraId="17236C6B" w14:textId="77777777" w:rsidR="00BF040A" w:rsidRPr="00201A63" w:rsidRDefault="00BF040A" w:rsidP="00BF040A">
      <w:pPr>
        <w:ind w:firstLine="540"/>
        <w:jc w:val="both"/>
        <w:rPr>
          <w:sz w:val="28"/>
          <w:szCs w:val="28"/>
          <w:lang w:val="vi-VN"/>
        </w:rPr>
      </w:pPr>
      <w:r w:rsidRPr="00201A63">
        <w:rPr>
          <w:sz w:val="28"/>
          <w:szCs w:val="28"/>
          <w:lang w:val="vi-VN"/>
        </w:rPr>
        <w:t>- Nghị định số 43/2014/NĐ-CP ngày 15 tháng 5 năm 2014 của Chính phủ quy định chi tiết thi hành một số điều của Luật Đất đai;</w:t>
      </w:r>
    </w:p>
    <w:p w14:paraId="4502F773" w14:textId="77777777" w:rsidR="00BF040A" w:rsidRPr="00201A63" w:rsidRDefault="00BF040A" w:rsidP="00BF040A">
      <w:pPr>
        <w:ind w:firstLine="540"/>
        <w:jc w:val="both"/>
        <w:rPr>
          <w:sz w:val="28"/>
          <w:szCs w:val="28"/>
          <w:lang w:val="vi-VN"/>
        </w:rPr>
      </w:pPr>
      <w:r w:rsidRPr="00201A63">
        <w:rPr>
          <w:sz w:val="28"/>
          <w:szCs w:val="28"/>
          <w:lang w:val="vi-VN"/>
        </w:rPr>
        <w:t>- Nghị định 01/2017/NĐ-CP ngày 06 tháng 01 năm 2014 sửa đổi, bổ sung một số nghị định quy định chi tiết thi hành Luật Đất đai;</w:t>
      </w:r>
    </w:p>
    <w:p w14:paraId="1DDBC18F" w14:textId="77777777" w:rsidR="00BF040A" w:rsidRPr="00201A63" w:rsidRDefault="00BF040A" w:rsidP="00BF040A">
      <w:pPr>
        <w:ind w:firstLine="540"/>
        <w:jc w:val="both"/>
        <w:rPr>
          <w:sz w:val="28"/>
          <w:szCs w:val="28"/>
          <w:lang w:val="vi-VN"/>
        </w:rPr>
      </w:pPr>
      <w:r w:rsidRPr="00201A63">
        <w:rPr>
          <w:sz w:val="28"/>
          <w:szCs w:val="28"/>
          <w:lang w:val="vi-VN"/>
        </w:rPr>
        <w:t>- Nghị định số 148/2020/NĐ-CP ngày 18 tháng 12 năm 2020 sửa đổi, bổ sung một số nghị định quy định chi tiết thi hành Luật Đất đai;</w:t>
      </w:r>
    </w:p>
    <w:p w14:paraId="129D4911" w14:textId="77777777" w:rsidR="00BF040A" w:rsidRPr="00201A63" w:rsidRDefault="00BF040A" w:rsidP="00BF040A">
      <w:pPr>
        <w:ind w:firstLine="540"/>
        <w:jc w:val="both"/>
        <w:rPr>
          <w:sz w:val="28"/>
          <w:szCs w:val="28"/>
          <w:lang w:val="vi-VN"/>
        </w:rPr>
      </w:pPr>
      <w:r w:rsidRPr="00201A63">
        <w:rPr>
          <w:sz w:val="28"/>
          <w:szCs w:val="28"/>
          <w:lang w:val="vi-VN"/>
        </w:rPr>
        <w:t xml:space="preserve">- </w:t>
      </w:r>
      <w:r w:rsidRPr="00201A63">
        <w:rPr>
          <w:sz w:val="28"/>
          <w:szCs w:val="28"/>
        </w:rPr>
        <w:t>Nghị định số 10/2023/NĐ-CP ngày 03 tháng 4 năm 2023 sửa đổi, bổ sung một số điều của các nghị định hướng dẫn thi hành Luật Đất đai.</w:t>
      </w:r>
    </w:p>
    <w:p w14:paraId="3708DAE8" w14:textId="77777777" w:rsidR="00BF040A" w:rsidRPr="00201A63" w:rsidRDefault="00BF040A" w:rsidP="00BF040A">
      <w:pPr>
        <w:ind w:firstLine="540"/>
        <w:jc w:val="both"/>
        <w:rPr>
          <w:sz w:val="28"/>
          <w:szCs w:val="28"/>
          <w:lang w:val="vi-VN"/>
        </w:rPr>
      </w:pPr>
      <w:r w:rsidRPr="00201A63">
        <w:rPr>
          <w:sz w:val="28"/>
          <w:szCs w:val="28"/>
          <w:lang w:val="vi-VN"/>
        </w:rPr>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69C2C5EE" w14:textId="77777777" w:rsidR="00BF040A" w:rsidRPr="00201A63" w:rsidRDefault="00BF040A" w:rsidP="00BF040A">
      <w:pPr>
        <w:ind w:firstLine="540"/>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p w14:paraId="70301885" w14:textId="77777777" w:rsidR="00BF040A" w:rsidRPr="00201A63" w:rsidRDefault="00BF040A" w:rsidP="00BF040A">
      <w:pPr>
        <w:ind w:firstLine="540"/>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00299716" w14:textId="77777777" w:rsidR="00BF040A" w:rsidRPr="00201A63" w:rsidRDefault="00BF040A" w:rsidP="00BF040A">
      <w:pPr>
        <w:ind w:firstLine="540"/>
        <w:jc w:val="both"/>
        <w:rPr>
          <w:sz w:val="28"/>
          <w:szCs w:val="28"/>
          <w:lang w:val="vi-VN"/>
        </w:rPr>
      </w:pPr>
      <w:r w:rsidRPr="00201A63">
        <w:rPr>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5695E8B4" w14:textId="77777777" w:rsidR="00BF040A" w:rsidRPr="00201A63" w:rsidRDefault="00BF040A" w:rsidP="00BF040A">
      <w:pPr>
        <w:ind w:firstLine="540"/>
        <w:jc w:val="both"/>
        <w:rPr>
          <w:sz w:val="28"/>
          <w:szCs w:val="28"/>
          <w:lang w:val="vi-VN"/>
        </w:rPr>
      </w:pPr>
      <w:r w:rsidRPr="00201A63">
        <w:rPr>
          <w:sz w:val="28"/>
          <w:szCs w:val="28"/>
          <w:lang w:val="vi-VN"/>
        </w:rPr>
        <w:t>- Thông tư số 09/2021/TT-BTNMT ngày 30 tháng 6 năm 2021 của Bộ trưởng Bộ Tài nguyên và Môi trường sửa đổi, bổ sung một số điều của các thông tư quy định chi tiết và hướng dẫn thi hành Luật Đất đai.</w:t>
      </w:r>
    </w:p>
    <w:p w14:paraId="500D26B2" w14:textId="77777777" w:rsidR="00BF040A" w:rsidRPr="00201A63" w:rsidRDefault="00BF040A" w:rsidP="00BF040A">
      <w:pPr>
        <w:ind w:firstLine="540"/>
        <w:jc w:val="both"/>
        <w:rPr>
          <w:rFonts w:eastAsia="Times New Roman,Bold"/>
          <w:sz w:val="28"/>
          <w:szCs w:val="28"/>
          <w:lang w:val="vi-VN"/>
        </w:rPr>
      </w:pPr>
      <w:r w:rsidRPr="00201A63">
        <w:rPr>
          <w:rFonts w:eastAsia="Times New Roman,Bold"/>
          <w:sz w:val="28"/>
          <w:szCs w:val="28"/>
          <w:lang w:val="vi-VN"/>
        </w:rPr>
        <w:t>- Quyết định số 22/2021/QĐ-UBND ngày 31</w:t>
      </w:r>
      <w:r w:rsidRPr="00201A63">
        <w:rPr>
          <w:sz w:val="28"/>
          <w:szCs w:val="28"/>
          <w:lang w:val="vi-VN"/>
        </w:rPr>
        <w:t xml:space="preserve"> tháng 8 năm 2021 của Ủy ban nhân dân tỉnh Đồng Tháp </w:t>
      </w:r>
      <w:r w:rsidRPr="00201A63">
        <w:rPr>
          <w:rFonts w:eastAsia="Times New Roman,Bold"/>
          <w:sz w:val="28"/>
          <w:szCs w:val="28"/>
          <w:lang w:val="vi-VN"/>
        </w:rPr>
        <w:t>quy định điều kiện tách thửa, điều kiện hợp thửa, diện tích đất tối thiểu được tách thửa và cấp Giấy chứng nhận quyền sử dụng đất, quyền sở hữu nhà ở và tài sản khác gắn liền với đất đối với thửa đất có diện tích nhỏ hơn diện tích tối thiểu cho hộ gia đình, cá nhân đang sử dụng đất trên địa bàn tỉnh Đồng Tháp.</w:t>
      </w:r>
    </w:p>
    <w:p w14:paraId="239252B5" w14:textId="77777777" w:rsidR="00BF040A" w:rsidRPr="00201A63" w:rsidRDefault="00BF040A" w:rsidP="00BF040A">
      <w:pPr>
        <w:ind w:firstLine="540"/>
        <w:jc w:val="both"/>
        <w:rPr>
          <w:sz w:val="28"/>
          <w:szCs w:val="28"/>
        </w:rPr>
      </w:pPr>
      <w:r w:rsidRPr="00201A63">
        <w:rPr>
          <w:rFonts w:eastAsia="Times New Roman,Bold"/>
          <w:sz w:val="28"/>
          <w:szCs w:val="28"/>
        </w:rPr>
        <w:t xml:space="preserve">- </w:t>
      </w:r>
      <w:r w:rsidRPr="00201A63">
        <w:rPr>
          <w:sz w:val="28"/>
          <w:szCs w:val="28"/>
        </w:rPr>
        <w:t>Thông tư số 02/2023/TT-BTNMT ngày 15 tháng 5 năm 2023 của Bộ Tài nguyên và Môi trường về hồ sơ địa chính;</w:t>
      </w:r>
    </w:p>
    <w:bookmarkEnd w:id="54"/>
    <w:bookmarkEnd w:id="55"/>
    <w:p w14:paraId="3F7BADA4"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06C135C9"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325ED969" w14:textId="77777777" w:rsidR="00933736" w:rsidRPr="00521F20" w:rsidRDefault="00933736" w:rsidP="00933736">
      <w:pPr>
        <w:autoSpaceDE w:val="0"/>
        <w:autoSpaceDN w:val="0"/>
        <w:adjustRightInd w:val="0"/>
        <w:spacing w:before="120" w:after="120"/>
        <w:ind w:firstLine="567"/>
        <w:jc w:val="both"/>
        <w:rPr>
          <w:sz w:val="28"/>
          <w:szCs w:val="28"/>
          <w:lang w:val="vi-VN"/>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3D392541" w14:textId="25599133" w:rsidR="00BF040A" w:rsidRPr="00201A63" w:rsidRDefault="00F668F8" w:rsidP="00BF040A">
      <w:pPr>
        <w:spacing w:before="120"/>
        <w:ind w:firstLine="539"/>
        <w:jc w:val="both"/>
        <w:rPr>
          <w:i/>
          <w:sz w:val="28"/>
          <w:szCs w:val="28"/>
          <w:lang w:val="vi-VN"/>
        </w:rPr>
      </w:pPr>
      <w:r>
        <w:rPr>
          <w:b/>
          <w:sz w:val="28"/>
          <w:szCs w:val="28"/>
          <w:lang w:val="nl-NL"/>
        </w:rPr>
        <w:t>12</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0"/>
        <w:gridCol w:w="2931"/>
      </w:tblGrid>
      <w:tr w:rsidR="00BF040A" w:rsidRPr="00201A63" w14:paraId="4D0CB4D5"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54570228"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4" w:type="pct"/>
            <w:tcBorders>
              <w:top w:val="single" w:sz="4" w:space="0" w:color="auto"/>
              <w:left w:val="single" w:sz="4" w:space="0" w:color="auto"/>
              <w:bottom w:val="single" w:sz="4" w:space="0" w:color="auto"/>
              <w:right w:val="single" w:sz="4" w:space="0" w:color="auto"/>
            </w:tcBorders>
            <w:vAlign w:val="center"/>
          </w:tcPr>
          <w:p w14:paraId="28FAA6AD"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1" w:type="pct"/>
            <w:tcBorders>
              <w:top w:val="single" w:sz="4" w:space="0" w:color="auto"/>
              <w:left w:val="single" w:sz="4" w:space="0" w:color="auto"/>
              <w:bottom w:val="single" w:sz="4" w:space="0" w:color="auto"/>
              <w:right w:val="single" w:sz="4" w:space="0" w:color="auto"/>
            </w:tcBorders>
            <w:vAlign w:val="center"/>
          </w:tcPr>
          <w:p w14:paraId="32D91523"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32A458A3"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7B823667" w14:textId="3B87C231" w:rsidR="00BF040A" w:rsidRPr="00201A63" w:rsidRDefault="00BF040A" w:rsidP="00BF040A">
            <w:pPr>
              <w:spacing w:before="40" w:after="40"/>
              <w:rPr>
                <w:sz w:val="28"/>
                <w:szCs w:val="28"/>
              </w:rPr>
            </w:pPr>
            <w:r w:rsidRPr="00201A63">
              <w:rPr>
                <w:sz w:val="28"/>
                <w:szCs w:val="28"/>
              </w:rPr>
              <w:t xml:space="preserve">- Như mục </w:t>
            </w:r>
            <w:r w:rsidR="00F668F8">
              <w:rPr>
                <w:sz w:val="28"/>
                <w:szCs w:val="28"/>
              </w:rPr>
              <w:t>12</w:t>
            </w:r>
            <w:r w:rsidRPr="00201A63">
              <w:rPr>
                <w:sz w:val="28"/>
                <w:szCs w:val="28"/>
              </w:rPr>
              <w:t>.2;</w:t>
            </w:r>
          </w:p>
          <w:p w14:paraId="4D6E0441" w14:textId="77777777" w:rsidR="00BF040A" w:rsidRPr="00201A63" w:rsidRDefault="00BF040A" w:rsidP="00BF040A">
            <w:pPr>
              <w:spacing w:before="40" w:after="40"/>
              <w:rPr>
                <w:sz w:val="28"/>
                <w:szCs w:val="28"/>
              </w:rPr>
            </w:pPr>
            <w:r w:rsidRPr="00201A63">
              <w:rPr>
                <w:sz w:val="28"/>
                <w:szCs w:val="28"/>
              </w:rPr>
              <w:t xml:space="preserve">- </w:t>
            </w:r>
            <w:r w:rsidRPr="00201A63">
              <w:rPr>
                <w:sz w:val="28"/>
                <w:szCs w:val="28"/>
                <w:lang w:val="vi-VN"/>
              </w:rPr>
              <w:t>Ghi vào sổ địa chính và lập hồ sơ để Nhà nước quản lý;</w:t>
            </w:r>
            <w:r w:rsidRPr="00201A63">
              <w:rPr>
                <w:sz w:val="28"/>
                <w:szCs w:val="28"/>
              </w:rPr>
              <w:t xml:space="preserve"> </w:t>
            </w:r>
            <w:r w:rsidRPr="00201A63">
              <w:rPr>
                <w:sz w:val="28"/>
                <w:szCs w:val="28"/>
                <w:lang w:val="vi-VN"/>
              </w:rPr>
              <w:t xml:space="preserve">Giấy chứng nhận </w:t>
            </w:r>
            <w:r w:rsidRPr="00201A63">
              <w:rPr>
                <w:sz w:val="28"/>
                <w:szCs w:val="28"/>
              </w:rPr>
              <w:t>hoặc Văn bản trả lời của đơn vị đối với hồ sơ không đáp ứng yêu cầu, điều kiện.</w:t>
            </w:r>
          </w:p>
          <w:p w14:paraId="10A60EC1" w14:textId="77777777" w:rsidR="00BF040A" w:rsidRPr="00201A63" w:rsidRDefault="00BF040A" w:rsidP="00BF040A">
            <w:pPr>
              <w:spacing w:before="40" w:after="40"/>
              <w:rPr>
                <w:sz w:val="28"/>
                <w:szCs w:val="28"/>
              </w:rPr>
            </w:pPr>
            <w:r w:rsidRPr="00201A63">
              <w:rPr>
                <w:sz w:val="28"/>
                <w:szCs w:val="28"/>
              </w:rPr>
              <w:t>- Hồ sơ thẩm định.</w:t>
            </w:r>
          </w:p>
          <w:p w14:paraId="4D90AD1F" w14:textId="77777777" w:rsidR="00BF040A" w:rsidRPr="00201A63" w:rsidRDefault="00BF040A" w:rsidP="00BF040A">
            <w:pPr>
              <w:spacing w:before="40" w:after="40"/>
              <w:rPr>
                <w:sz w:val="28"/>
                <w:szCs w:val="28"/>
              </w:rPr>
            </w:pPr>
            <w:r w:rsidRPr="00201A63">
              <w:rPr>
                <w:sz w:val="28"/>
                <w:szCs w:val="28"/>
              </w:rPr>
              <w:t>- Tờ trình.</w:t>
            </w:r>
          </w:p>
        </w:tc>
        <w:tc>
          <w:tcPr>
            <w:tcW w:w="1124" w:type="pct"/>
            <w:tcBorders>
              <w:top w:val="single" w:sz="4" w:space="0" w:color="auto"/>
              <w:left w:val="single" w:sz="4" w:space="0" w:color="auto"/>
              <w:bottom w:val="single" w:sz="4" w:space="0" w:color="auto"/>
              <w:right w:val="single" w:sz="4" w:space="0" w:color="auto"/>
            </w:tcBorders>
            <w:vAlign w:val="center"/>
          </w:tcPr>
          <w:p w14:paraId="424E6224" w14:textId="10591E55" w:rsidR="00BF040A" w:rsidRPr="00201A63" w:rsidRDefault="00BF040A" w:rsidP="00BF040A">
            <w:pPr>
              <w:spacing w:before="120"/>
              <w:ind w:firstLine="175"/>
              <w:jc w:val="both"/>
              <w:rPr>
                <w:sz w:val="28"/>
                <w:szCs w:val="28"/>
              </w:rPr>
            </w:pPr>
            <w:r w:rsidRPr="00201A63">
              <w:rPr>
                <w:sz w:val="28"/>
                <w:szCs w:val="28"/>
              </w:rPr>
              <w:t>Văn phòng đăng ký đất đai</w:t>
            </w:r>
            <w:r w:rsidR="00933736">
              <w:rPr>
                <w:sz w:val="28"/>
                <w:szCs w:val="28"/>
              </w:rPr>
              <w:t xml:space="preserve">, </w:t>
            </w:r>
            <w:r w:rsidR="00933736" w:rsidRPr="00521F20">
              <w:rPr>
                <w:sz w:val="28"/>
                <w:szCs w:val="28"/>
              </w:rPr>
              <w:t>Chi nhánh Văn phòng đăng ký đất đai</w:t>
            </w:r>
          </w:p>
        </w:tc>
        <w:tc>
          <w:tcPr>
            <w:tcW w:w="1091" w:type="pct"/>
            <w:tcBorders>
              <w:top w:val="single" w:sz="4" w:space="0" w:color="auto"/>
              <w:left w:val="single" w:sz="4" w:space="0" w:color="auto"/>
              <w:bottom w:val="single" w:sz="4" w:space="0" w:color="auto"/>
              <w:right w:val="single" w:sz="4" w:space="0" w:color="auto"/>
            </w:tcBorders>
            <w:vAlign w:val="center"/>
          </w:tcPr>
          <w:p w14:paraId="5417DDC9"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376D577C"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65E93F47"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4" w:type="pct"/>
            <w:tcBorders>
              <w:top w:val="single" w:sz="4" w:space="0" w:color="auto"/>
              <w:left w:val="single" w:sz="4" w:space="0" w:color="auto"/>
              <w:bottom w:val="single" w:sz="4" w:space="0" w:color="auto"/>
              <w:right w:val="single" w:sz="4" w:space="0" w:color="auto"/>
            </w:tcBorders>
            <w:vAlign w:val="center"/>
          </w:tcPr>
          <w:p w14:paraId="402D6D5F"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91" w:type="pct"/>
            <w:tcBorders>
              <w:top w:val="single" w:sz="4" w:space="0" w:color="auto"/>
              <w:left w:val="single" w:sz="4" w:space="0" w:color="auto"/>
              <w:bottom w:val="single" w:sz="4" w:space="0" w:color="auto"/>
              <w:right w:val="single" w:sz="4" w:space="0" w:color="auto"/>
            </w:tcBorders>
            <w:vAlign w:val="center"/>
          </w:tcPr>
          <w:p w14:paraId="29C9A28A" w14:textId="77777777" w:rsidR="00BF040A" w:rsidRPr="00201A63" w:rsidRDefault="00BF040A" w:rsidP="00BF040A">
            <w:pPr>
              <w:spacing w:before="40" w:after="40"/>
              <w:jc w:val="center"/>
              <w:rPr>
                <w:sz w:val="28"/>
                <w:szCs w:val="28"/>
              </w:rPr>
            </w:pPr>
          </w:p>
        </w:tc>
      </w:tr>
    </w:tbl>
    <w:p w14:paraId="78C1F13B" w14:textId="77777777" w:rsidR="00BF040A" w:rsidRPr="00201A63" w:rsidRDefault="00BF040A" w:rsidP="00BF040A">
      <w:pPr>
        <w:pStyle w:val="NormalWeb"/>
        <w:spacing w:before="120" w:beforeAutospacing="0" w:after="120" w:afterAutospacing="0"/>
        <w:jc w:val="both"/>
        <w:rPr>
          <w:rFonts w:ascii="Times New Roman" w:hAnsi="Times New Roman"/>
          <w:i/>
          <w:iCs/>
        </w:rPr>
      </w:pPr>
    </w:p>
    <w:p w14:paraId="435065AF" w14:textId="77777777" w:rsidR="00BF040A" w:rsidRPr="00201A63" w:rsidRDefault="00BF040A" w:rsidP="00BF040A">
      <w:pPr>
        <w:jc w:val="both"/>
        <w:rPr>
          <w:b/>
          <w:lang w:val="vi-VN"/>
        </w:rPr>
        <w:sectPr w:rsidR="00BF040A" w:rsidRPr="00201A63" w:rsidSect="008A7A78">
          <w:pgSz w:w="16839" w:h="11907" w:orient="landscape" w:code="9"/>
          <w:pgMar w:top="1134" w:right="1701" w:bottom="1134" w:left="1134" w:header="720" w:footer="720" w:gutter="680"/>
          <w:paperSrc w:first="7" w:other="7"/>
          <w:cols w:space="720"/>
          <w:docGrid w:linePitch="360"/>
        </w:sectPr>
      </w:pPr>
    </w:p>
    <w:tbl>
      <w:tblPr>
        <w:tblW w:w="12193" w:type="dxa"/>
        <w:tblInd w:w="-318" w:type="dxa"/>
        <w:tblLayout w:type="fixed"/>
        <w:tblLook w:val="01E0" w:firstRow="1" w:lastRow="1" w:firstColumn="1" w:lastColumn="1" w:noHBand="0" w:noVBand="0"/>
      </w:tblPr>
      <w:tblGrid>
        <w:gridCol w:w="1136"/>
        <w:gridCol w:w="404"/>
        <w:gridCol w:w="731"/>
        <w:gridCol w:w="529"/>
        <w:gridCol w:w="2167"/>
        <w:gridCol w:w="1250"/>
        <w:gridCol w:w="727"/>
        <w:gridCol w:w="145"/>
        <w:gridCol w:w="283"/>
        <w:gridCol w:w="825"/>
        <w:gridCol w:w="990"/>
        <w:gridCol w:w="3006"/>
      </w:tblGrid>
      <w:tr w:rsidR="00BF040A" w:rsidRPr="00201A63" w14:paraId="609C1ECA" w14:textId="77777777" w:rsidTr="00BF040A">
        <w:trPr>
          <w:trHeight w:val="142"/>
        </w:trPr>
        <w:tc>
          <w:tcPr>
            <w:tcW w:w="1540" w:type="dxa"/>
            <w:gridSpan w:val="2"/>
            <w:vMerge w:val="restart"/>
          </w:tcPr>
          <w:p w14:paraId="7E59D126" w14:textId="77777777" w:rsidR="00BF040A" w:rsidRPr="00201A63" w:rsidRDefault="00BF040A" w:rsidP="00BF040A">
            <w:pPr>
              <w:jc w:val="both"/>
              <w:rPr>
                <w:lang w:val="vi-VN"/>
              </w:rPr>
            </w:pPr>
            <w:bookmarkStart w:id="56" w:name="_Hlk53364689"/>
            <w:r w:rsidRPr="00201A63">
              <w:rPr>
                <w:b/>
                <w:lang w:val="vi-VN"/>
              </w:rPr>
              <w:br w:type="column"/>
            </w:r>
          </w:p>
          <w:p w14:paraId="56B99231" w14:textId="77777777" w:rsidR="00BF040A" w:rsidRPr="00201A63" w:rsidRDefault="00BF040A" w:rsidP="00BF040A">
            <w:pPr>
              <w:jc w:val="both"/>
              <w:rPr>
                <w:lang w:val="vi-VN"/>
              </w:rPr>
            </w:pPr>
          </w:p>
          <w:p w14:paraId="282A5784" w14:textId="77777777" w:rsidR="00BF040A" w:rsidRPr="00201A63" w:rsidRDefault="00BF040A" w:rsidP="00BF040A">
            <w:pPr>
              <w:jc w:val="both"/>
              <w:rPr>
                <w:lang w:val="vi-VN"/>
              </w:rPr>
            </w:pPr>
            <w:r w:rsidRPr="00201A63">
              <w:rPr>
                <w:lang w:val="vi-VN"/>
              </w:rPr>
              <w:t xml:space="preserve"> </w:t>
            </w:r>
          </w:p>
        </w:tc>
        <w:tc>
          <w:tcPr>
            <w:tcW w:w="5832" w:type="dxa"/>
            <w:gridSpan w:val="7"/>
            <w:vMerge w:val="restart"/>
          </w:tcPr>
          <w:p w14:paraId="7B6C2423" w14:textId="77777777" w:rsidR="00BF040A" w:rsidRPr="00201A63" w:rsidRDefault="00BF040A" w:rsidP="00BF040A">
            <w:pPr>
              <w:jc w:val="center"/>
              <w:rPr>
                <w:b/>
                <w:bCs/>
                <w:lang w:val="vi-VN"/>
              </w:rPr>
            </w:pPr>
            <w:r w:rsidRPr="00201A63">
              <w:rPr>
                <w:b/>
                <w:bCs/>
                <w:lang w:val="vi-VN"/>
              </w:rPr>
              <w:t>CỘNG HOÀ XÃ HỘI CHỦ NGHĨA VIỆT NAM</w:t>
            </w:r>
          </w:p>
          <w:p w14:paraId="7EB353F6" w14:textId="77777777" w:rsidR="00BF040A" w:rsidRPr="00201A63" w:rsidRDefault="00BF040A" w:rsidP="00BF040A">
            <w:pPr>
              <w:jc w:val="center"/>
              <w:rPr>
                <w:b/>
                <w:bCs/>
                <w:lang w:val="vi-VN"/>
              </w:rPr>
            </w:pPr>
            <w:r w:rsidRPr="00201A63">
              <w:rPr>
                <w:b/>
                <w:bCs/>
                <w:lang w:val="vi-VN"/>
              </w:rPr>
              <w:t>Độc lập - Tự do - Hạnh phúc</w:t>
            </w:r>
          </w:p>
          <w:p w14:paraId="40A9114F" w14:textId="77777777" w:rsidR="00BF040A" w:rsidRPr="00201A63" w:rsidRDefault="00BF040A" w:rsidP="00BF040A">
            <w:pPr>
              <w:jc w:val="center"/>
              <w:rPr>
                <w:lang w:val="vi-VN"/>
              </w:rPr>
            </w:pPr>
            <w:r w:rsidRPr="00201A63">
              <w:rPr>
                <w:noProof/>
              </w:rPr>
              <mc:AlternateContent>
                <mc:Choice Requires="wps">
                  <w:drawing>
                    <wp:anchor distT="0" distB="0" distL="114300" distR="114300" simplePos="0" relativeHeight="251653120" behindDoc="0" locked="0" layoutInCell="1" allowOverlap="1" wp14:anchorId="61C3EC86" wp14:editId="05238F22">
                      <wp:simplePos x="0" y="0"/>
                      <wp:positionH relativeFrom="column">
                        <wp:posOffset>820420</wp:posOffset>
                      </wp:positionH>
                      <wp:positionV relativeFrom="paragraph">
                        <wp:posOffset>13970</wp:posOffset>
                      </wp:positionV>
                      <wp:extent cx="1943100" cy="0"/>
                      <wp:effectExtent l="10795" t="13970" r="8255" b="5080"/>
                      <wp:wrapNone/>
                      <wp:docPr id="862" name="Straight Connector 8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A4ED3EC" id="Straight Connector 862"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1.1pt" to="217.6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He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Jh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"/>
                  </w:pict>
                </mc:Fallback>
              </mc:AlternateContent>
            </w:r>
          </w:p>
        </w:tc>
        <w:tc>
          <w:tcPr>
            <w:tcW w:w="4821" w:type="dxa"/>
            <w:gridSpan w:val="3"/>
          </w:tcPr>
          <w:p w14:paraId="3109D0CD" w14:textId="77777777" w:rsidR="00BF040A" w:rsidRPr="00201A63" w:rsidRDefault="00BF040A" w:rsidP="00BF040A">
            <w:pPr>
              <w:rPr>
                <w:b/>
              </w:rPr>
            </w:pPr>
            <w:r w:rsidRPr="00201A63">
              <w:rPr>
                <w:b/>
              </w:rPr>
              <w:t xml:space="preserve">        Mẫu số 11/ĐK</w:t>
            </w:r>
          </w:p>
        </w:tc>
      </w:tr>
      <w:tr w:rsidR="00BF040A" w:rsidRPr="00201A63" w14:paraId="71B41ACC" w14:textId="77777777" w:rsidTr="00BF040A">
        <w:trPr>
          <w:trHeight w:val="396"/>
        </w:trPr>
        <w:tc>
          <w:tcPr>
            <w:tcW w:w="1540" w:type="dxa"/>
            <w:gridSpan w:val="2"/>
            <w:vMerge/>
            <w:vAlign w:val="center"/>
          </w:tcPr>
          <w:p w14:paraId="60560ED0" w14:textId="77777777" w:rsidR="00BF040A" w:rsidRPr="00201A63" w:rsidRDefault="00BF040A" w:rsidP="00BF040A">
            <w:pPr>
              <w:rPr>
                <w:lang w:val="vi-VN"/>
              </w:rPr>
            </w:pPr>
          </w:p>
        </w:tc>
        <w:tc>
          <w:tcPr>
            <w:tcW w:w="5832" w:type="dxa"/>
            <w:gridSpan w:val="7"/>
            <w:vMerge/>
            <w:vAlign w:val="center"/>
          </w:tcPr>
          <w:p w14:paraId="60831CD3" w14:textId="77777777" w:rsidR="00BF040A" w:rsidRPr="00201A63" w:rsidRDefault="00BF040A" w:rsidP="00BF040A">
            <w:pPr>
              <w:rPr>
                <w:lang w:val="vi-VN"/>
              </w:rPr>
            </w:pPr>
          </w:p>
        </w:tc>
        <w:tc>
          <w:tcPr>
            <w:tcW w:w="825" w:type="dxa"/>
            <w:tcBorders>
              <w:top w:val="nil"/>
              <w:left w:val="nil"/>
              <w:bottom w:val="double" w:sz="4" w:space="0" w:color="auto"/>
              <w:right w:val="nil"/>
            </w:tcBorders>
          </w:tcPr>
          <w:p w14:paraId="20F5ADA3" w14:textId="77777777" w:rsidR="00BF040A" w:rsidRPr="00201A63" w:rsidRDefault="00BF040A" w:rsidP="00BF040A">
            <w:pPr>
              <w:ind w:left="459" w:hanging="459"/>
              <w:jc w:val="both"/>
              <w:rPr>
                <w:b/>
                <w:bCs/>
              </w:rPr>
            </w:pPr>
          </w:p>
        </w:tc>
        <w:tc>
          <w:tcPr>
            <w:tcW w:w="990" w:type="dxa"/>
            <w:tcBorders>
              <w:top w:val="single" w:sz="4" w:space="0" w:color="auto"/>
              <w:left w:val="nil"/>
              <w:bottom w:val="double" w:sz="4" w:space="0" w:color="auto"/>
              <w:right w:val="nil"/>
            </w:tcBorders>
          </w:tcPr>
          <w:p w14:paraId="0C12F7AC" w14:textId="77777777" w:rsidR="00BF040A" w:rsidRPr="00201A63" w:rsidRDefault="00BF040A" w:rsidP="00BF040A">
            <w:pPr>
              <w:ind w:left="459" w:hanging="459"/>
              <w:jc w:val="both"/>
              <w:rPr>
                <w:b/>
                <w:bCs/>
              </w:rPr>
            </w:pPr>
          </w:p>
        </w:tc>
        <w:tc>
          <w:tcPr>
            <w:tcW w:w="3006" w:type="dxa"/>
            <w:tcBorders>
              <w:top w:val="nil"/>
              <w:left w:val="nil"/>
              <w:bottom w:val="double" w:sz="4" w:space="0" w:color="auto"/>
              <w:right w:val="nil"/>
            </w:tcBorders>
          </w:tcPr>
          <w:p w14:paraId="4EB43077" w14:textId="77777777" w:rsidR="00BF040A" w:rsidRPr="00201A63" w:rsidRDefault="00BF040A" w:rsidP="00BF040A">
            <w:pPr>
              <w:ind w:left="459" w:hanging="459"/>
              <w:jc w:val="both"/>
              <w:rPr>
                <w:b/>
                <w:bCs/>
              </w:rPr>
            </w:pPr>
          </w:p>
        </w:tc>
      </w:tr>
      <w:tr w:rsidR="00BF040A" w:rsidRPr="00201A63" w14:paraId="277A8D58" w14:textId="77777777" w:rsidTr="00BF040A">
        <w:tc>
          <w:tcPr>
            <w:tcW w:w="1540" w:type="dxa"/>
            <w:gridSpan w:val="2"/>
          </w:tcPr>
          <w:p w14:paraId="2574EE96" w14:textId="77777777" w:rsidR="00BF040A" w:rsidRPr="00201A63" w:rsidRDefault="00BF040A" w:rsidP="00BF040A">
            <w:pPr>
              <w:jc w:val="both"/>
            </w:pPr>
          </w:p>
        </w:tc>
        <w:tc>
          <w:tcPr>
            <w:tcW w:w="1260" w:type="dxa"/>
            <w:gridSpan w:val="2"/>
          </w:tcPr>
          <w:p w14:paraId="11F1A851" w14:textId="77777777" w:rsidR="00BF040A" w:rsidRPr="00201A63" w:rsidRDefault="00BF040A" w:rsidP="00BF040A">
            <w:pPr>
              <w:jc w:val="both"/>
            </w:pPr>
          </w:p>
        </w:tc>
        <w:tc>
          <w:tcPr>
            <w:tcW w:w="3417" w:type="dxa"/>
            <w:gridSpan w:val="2"/>
          </w:tcPr>
          <w:p w14:paraId="7ED2EB43" w14:textId="77777777" w:rsidR="00BF040A" w:rsidRPr="00201A63" w:rsidRDefault="00BF040A" w:rsidP="00BF040A">
            <w:pPr>
              <w:jc w:val="both"/>
            </w:pPr>
          </w:p>
        </w:tc>
        <w:tc>
          <w:tcPr>
            <w:tcW w:w="727" w:type="dxa"/>
            <w:tcBorders>
              <w:top w:val="nil"/>
              <w:left w:val="nil"/>
              <w:bottom w:val="nil"/>
              <w:right w:val="double" w:sz="4" w:space="0" w:color="auto"/>
            </w:tcBorders>
          </w:tcPr>
          <w:p w14:paraId="7C98603F" w14:textId="77777777" w:rsidR="00BF040A" w:rsidRPr="00201A63" w:rsidRDefault="00BF040A" w:rsidP="00BF040A">
            <w:pPr>
              <w:jc w:val="both"/>
            </w:pPr>
          </w:p>
        </w:tc>
        <w:tc>
          <w:tcPr>
            <w:tcW w:w="5244" w:type="dxa"/>
            <w:gridSpan w:val="5"/>
            <w:vMerge w:val="restart"/>
            <w:tcBorders>
              <w:top w:val="double" w:sz="4" w:space="0" w:color="auto"/>
              <w:left w:val="double" w:sz="4" w:space="0" w:color="auto"/>
              <w:bottom w:val="double" w:sz="2" w:space="0" w:color="auto"/>
              <w:right w:val="double" w:sz="4" w:space="0" w:color="auto"/>
            </w:tcBorders>
          </w:tcPr>
          <w:p w14:paraId="7CB15B47" w14:textId="77777777" w:rsidR="00BF040A" w:rsidRPr="00201A63" w:rsidRDefault="00BF040A" w:rsidP="00BF040A">
            <w:pPr>
              <w:ind w:right="-108" w:hanging="108"/>
              <w:jc w:val="center"/>
              <w:rPr>
                <w:b/>
                <w:bCs/>
                <w:spacing w:val="-6"/>
              </w:rPr>
            </w:pPr>
            <w:r w:rsidRPr="00201A63">
              <w:rPr>
                <w:b/>
                <w:bCs/>
                <w:spacing w:val="-6"/>
              </w:rPr>
              <w:t>PHẦN GHI CỦA NGƯỜI NHẬN HỒ SƠ</w:t>
            </w:r>
          </w:p>
          <w:p w14:paraId="3B079F84" w14:textId="77777777" w:rsidR="00BF040A" w:rsidRPr="00201A63" w:rsidRDefault="00BF040A" w:rsidP="00BF040A">
            <w:pPr>
              <w:spacing w:before="80"/>
              <w:ind w:left="115" w:firstLine="14"/>
              <w:jc w:val="center"/>
              <w:rPr>
                <w:bCs/>
              </w:rPr>
            </w:pPr>
            <w:r w:rsidRPr="00201A63">
              <w:rPr>
                <w:bCs/>
              </w:rPr>
              <w:t>Đã kiểm tra nội dung đơn đầy đủ, rõ ràng, thống nhất với giấy tờ xuất trình.</w:t>
            </w:r>
          </w:p>
          <w:p w14:paraId="2E7F5402" w14:textId="77777777" w:rsidR="00BF040A" w:rsidRPr="00201A63" w:rsidRDefault="00BF040A" w:rsidP="00BF040A">
            <w:pPr>
              <w:spacing w:before="80"/>
              <w:ind w:left="256" w:hanging="141"/>
              <w:jc w:val="center"/>
              <w:rPr>
                <w:bCs/>
              </w:rPr>
            </w:pPr>
            <w:r w:rsidRPr="00201A63">
              <w:rPr>
                <w:bCs/>
              </w:rPr>
              <w:t>Vào sổ tiếp nhận hồ sơ số:.......Quyển....</w:t>
            </w:r>
          </w:p>
          <w:p w14:paraId="65C6AE63" w14:textId="77777777" w:rsidR="00BF040A" w:rsidRPr="00201A63" w:rsidRDefault="00BF040A" w:rsidP="00BF040A">
            <w:pPr>
              <w:jc w:val="center"/>
              <w:rPr>
                <w:i/>
                <w:iCs/>
              </w:rPr>
            </w:pPr>
            <w:r w:rsidRPr="00201A63">
              <w:rPr>
                <w:i/>
                <w:iCs/>
              </w:rPr>
              <w:t>Ngày…... / ...… / .......…</w:t>
            </w:r>
          </w:p>
          <w:p w14:paraId="121CE7C1" w14:textId="77777777" w:rsidR="00BF040A" w:rsidRPr="00201A63" w:rsidRDefault="00BF040A" w:rsidP="00BF040A">
            <w:pPr>
              <w:jc w:val="center"/>
              <w:rPr>
                <w:b/>
                <w:bCs/>
              </w:rPr>
            </w:pPr>
            <w:r w:rsidRPr="00201A63">
              <w:rPr>
                <w:b/>
                <w:bCs/>
              </w:rPr>
              <w:t>Người nhận hồ sơ</w:t>
            </w:r>
          </w:p>
          <w:p w14:paraId="79F39E24" w14:textId="77777777" w:rsidR="00BF040A" w:rsidRPr="00201A63" w:rsidRDefault="00BF040A" w:rsidP="00BF040A">
            <w:pPr>
              <w:jc w:val="center"/>
              <w:rPr>
                <w:i/>
                <w:iCs/>
              </w:rPr>
            </w:pPr>
            <w:r w:rsidRPr="00201A63">
              <w:rPr>
                <w:i/>
                <w:iCs/>
              </w:rPr>
              <w:t>(Ký và ghi rõ họ, tên)</w:t>
            </w:r>
          </w:p>
          <w:p w14:paraId="1206D2C7" w14:textId="77777777" w:rsidR="00BF040A" w:rsidRPr="00201A63" w:rsidRDefault="00BF040A" w:rsidP="00BF040A">
            <w:pPr>
              <w:ind w:right="-108"/>
              <w:jc w:val="both"/>
              <w:rPr>
                <w:b/>
                <w:bCs/>
              </w:rPr>
            </w:pPr>
          </w:p>
          <w:p w14:paraId="2AD0CDF9" w14:textId="77777777" w:rsidR="00BF040A" w:rsidRPr="00201A63" w:rsidRDefault="00BF040A" w:rsidP="00BF040A">
            <w:pPr>
              <w:jc w:val="both"/>
            </w:pPr>
          </w:p>
        </w:tc>
      </w:tr>
      <w:tr w:rsidR="00BF040A" w:rsidRPr="00201A63" w14:paraId="66713EA5" w14:textId="77777777" w:rsidTr="00BF040A">
        <w:trPr>
          <w:trHeight w:val="338"/>
        </w:trPr>
        <w:tc>
          <w:tcPr>
            <w:tcW w:w="6944" w:type="dxa"/>
            <w:gridSpan w:val="7"/>
            <w:tcBorders>
              <w:top w:val="nil"/>
              <w:left w:val="nil"/>
              <w:bottom w:val="nil"/>
              <w:right w:val="double" w:sz="4" w:space="0" w:color="auto"/>
            </w:tcBorders>
          </w:tcPr>
          <w:p w14:paraId="238D322D" w14:textId="77777777" w:rsidR="00BF040A" w:rsidRPr="00201A63" w:rsidRDefault="00BF040A" w:rsidP="00BF040A">
            <w:pPr>
              <w:jc w:val="both"/>
              <w:rPr>
                <w:b/>
                <w:bCs/>
              </w:rPr>
            </w:pPr>
            <w:r w:rsidRPr="00201A63">
              <w:tab/>
            </w:r>
          </w:p>
          <w:p w14:paraId="7ACAAD94" w14:textId="77777777" w:rsidR="00BF040A" w:rsidRPr="00201A63" w:rsidRDefault="00BF040A" w:rsidP="00BF040A">
            <w:pPr>
              <w:spacing w:before="40"/>
              <w:jc w:val="center"/>
              <w:outlineLvl w:val="0"/>
              <w:rPr>
                <w:b/>
                <w:bCs/>
              </w:rPr>
            </w:pPr>
            <w:r w:rsidRPr="00201A63">
              <w:rPr>
                <w:b/>
                <w:bCs/>
              </w:rPr>
              <w:t>ĐƠN ĐỀ NGHỊ TÁCH THỬA ĐẤT, HỢP THỬA ĐẤT</w:t>
            </w:r>
          </w:p>
          <w:p w14:paraId="4C7200AC" w14:textId="77777777" w:rsidR="00BF040A" w:rsidRPr="00201A63" w:rsidRDefault="00BF040A" w:rsidP="00BF040A">
            <w:pPr>
              <w:jc w:val="both"/>
              <w:rPr>
                <w:b/>
                <w:bCs/>
              </w:rPr>
            </w:pPr>
          </w:p>
        </w:tc>
        <w:tc>
          <w:tcPr>
            <w:tcW w:w="5244" w:type="dxa"/>
            <w:gridSpan w:val="5"/>
            <w:vMerge/>
            <w:tcBorders>
              <w:top w:val="double" w:sz="4" w:space="0" w:color="auto"/>
              <w:left w:val="double" w:sz="4" w:space="0" w:color="auto"/>
              <w:bottom w:val="double" w:sz="2" w:space="0" w:color="auto"/>
              <w:right w:val="double" w:sz="4" w:space="0" w:color="auto"/>
            </w:tcBorders>
            <w:vAlign w:val="center"/>
          </w:tcPr>
          <w:p w14:paraId="4C90B4B4" w14:textId="77777777" w:rsidR="00BF040A" w:rsidRPr="00201A63" w:rsidRDefault="00BF040A" w:rsidP="00BF040A"/>
        </w:tc>
      </w:tr>
      <w:tr w:rsidR="00BF040A" w:rsidRPr="00201A63" w14:paraId="6D0E6C65" w14:textId="77777777" w:rsidTr="00BF040A">
        <w:trPr>
          <w:trHeight w:val="1027"/>
        </w:trPr>
        <w:tc>
          <w:tcPr>
            <w:tcW w:w="6944" w:type="dxa"/>
            <w:gridSpan w:val="7"/>
            <w:tcBorders>
              <w:top w:val="nil"/>
              <w:left w:val="nil"/>
              <w:bottom w:val="nil"/>
              <w:right w:val="double" w:sz="4" w:space="0" w:color="auto"/>
            </w:tcBorders>
          </w:tcPr>
          <w:p w14:paraId="217D374E" w14:textId="77777777" w:rsidR="00BF040A" w:rsidRPr="00201A63" w:rsidRDefault="00BF040A" w:rsidP="00BF040A">
            <w:pPr>
              <w:jc w:val="center"/>
            </w:pPr>
            <w:r w:rsidRPr="00201A63">
              <w:t>Kính gửi:...........................................................................</w:t>
            </w:r>
          </w:p>
          <w:p w14:paraId="5BBF6C5F" w14:textId="77777777" w:rsidR="00BF040A" w:rsidRPr="00201A63" w:rsidRDefault="00BF040A" w:rsidP="00BF040A">
            <w:pPr>
              <w:jc w:val="both"/>
            </w:pPr>
            <w:r w:rsidRPr="00201A63">
              <w:t>…………………………………………………………</w:t>
            </w:r>
          </w:p>
        </w:tc>
        <w:tc>
          <w:tcPr>
            <w:tcW w:w="5244" w:type="dxa"/>
            <w:gridSpan w:val="5"/>
            <w:vMerge/>
            <w:tcBorders>
              <w:top w:val="double" w:sz="4" w:space="0" w:color="auto"/>
              <w:left w:val="double" w:sz="4" w:space="0" w:color="auto"/>
              <w:bottom w:val="double" w:sz="2" w:space="0" w:color="auto"/>
              <w:right w:val="double" w:sz="4" w:space="0" w:color="auto"/>
            </w:tcBorders>
            <w:vAlign w:val="center"/>
          </w:tcPr>
          <w:p w14:paraId="59AD6BD3" w14:textId="77777777" w:rsidR="00BF040A" w:rsidRPr="00201A63" w:rsidRDefault="00BF040A" w:rsidP="00BF040A"/>
        </w:tc>
      </w:tr>
      <w:tr w:rsidR="00BF040A" w:rsidRPr="00201A63" w14:paraId="48D7A981" w14:textId="77777777" w:rsidTr="00BF040A">
        <w:tc>
          <w:tcPr>
            <w:tcW w:w="12188" w:type="dxa"/>
            <w:gridSpan w:val="12"/>
            <w:tcBorders>
              <w:top w:val="double" w:sz="2" w:space="0" w:color="auto"/>
              <w:left w:val="double" w:sz="2" w:space="0" w:color="auto"/>
              <w:bottom w:val="single" w:sz="6" w:space="0" w:color="auto"/>
              <w:right w:val="double" w:sz="2" w:space="0" w:color="auto"/>
            </w:tcBorders>
          </w:tcPr>
          <w:p w14:paraId="5D614A5D" w14:textId="77777777" w:rsidR="00BF040A" w:rsidRPr="00201A63" w:rsidRDefault="00BF040A" w:rsidP="00BF040A">
            <w:pPr>
              <w:spacing w:before="120"/>
              <w:rPr>
                <w:b/>
                <w:bCs/>
              </w:rPr>
            </w:pPr>
            <w:r w:rsidRPr="00201A63">
              <w:rPr>
                <w:b/>
                <w:bCs/>
              </w:rPr>
              <w:t>I- KÊ KHAI CỦA NGƯỜI SỬ DỤNG ĐẤT</w:t>
            </w:r>
          </w:p>
          <w:p w14:paraId="786EAC5F" w14:textId="77777777" w:rsidR="00BF040A" w:rsidRPr="00201A63" w:rsidRDefault="00BF040A" w:rsidP="00BF040A">
            <w:pPr>
              <w:rPr>
                <w:i/>
                <w:iCs/>
              </w:rPr>
            </w:pPr>
            <w:r w:rsidRPr="00201A63">
              <w:rPr>
                <w:i/>
                <w:iCs/>
              </w:rPr>
              <w:t>(Xem kỹ hướng dẫn ở cuối đơn này trước khi viết đơn; không tẩy xoá, sửa chữa nội dung đã viết )</w:t>
            </w:r>
          </w:p>
        </w:tc>
      </w:tr>
      <w:tr w:rsidR="00BF040A" w:rsidRPr="00201A63" w14:paraId="3C98F532" w14:textId="77777777" w:rsidTr="00BF040A">
        <w:tc>
          <w:tcPr>
            <w:tcW w:w="12188" w:type="dxa"/>
            <w:gridSpan w:val="12"/>
            <w:tcBorders>
              <w:top w:val="single" w:sz="6" w:space="0" w:color="auto"/>
              <w:left w:val="double" w:sz="2" w:space="0" w:color="auto"/>
              <w:bottom w:val="single" w:sz="6" w:space="0" w:color="auto"/>
              <w:right w:val="double" w:sz="2" w:space="0" w:color="auto"/>
            </w:tcBorders>
          </w:tcPr>
          <w:p w14:paraId="148E9069" w14:textId="77777777" w:rsidR="00BF040A" w:rsidRPr="00201A63" w:rsidRDefault="00BF040A" w:rsidP="00BF040A">
            <w:pPr>
              <w:spacing w:before="120"/>
            </w:pPr>
            <w:r w:rsidRPr="00201A63">
              <w:rPr>
                <w:b/>
                <w:bCs/>
              </w:rPr>
              <w:t>1. Người sử dụng đất:</w:t>
            </w:r>
          </w:p>
          <w:p w14:paraId="3C46B7C1" w14:textId="77777777" w:rsidR="00BF040A" w:rsidRPr="00201A63" w:rsidRDefault="00BF040A" w:rsidP="00BF040A">
            <w:pPr>
              <w:tabs>
                <w:tab w:val="left" w:leader="dot" w:pos="9860"/>
              </w:tabs>
            </w:pPr>
            <w:r w:rsidRPr="00201A63">
              <w:t xml:space="preserve">  1.1 Tên người sử dụng đất (</w:t>
            </w:r>
            <w:r w:rsidRPr="00201A63">
              <w:rPr>
                <w:i/>
                <w:iCs/>
              </w:rPr>
              <w:t>Viết chữ in hoa</w:t>
            </w:r>
            <w:r w:rsidRPr="00201A63">
              <w:t>): ………………………………</w:t>
            </w:r>
          </w:p>
          <w:p w14:paraId="00043604" w14:textId="77777777" w:rsidR="00BF040A" w:rsidRPr="00201A63" w:rsidRDefault="00BF040A" w:rsidP="00BF040A">
            <w:pPr>
              <w:tabs>
                <w:tab w:val="left" w:leader="dot" w:pos="9877"/>
              </w:tabs>
              <w:rPr>
                <w:lang w:val="fr-FR"/>
              </w:rPr>
            </w:pPr>
            <w:r w:rsidRPr="00201A63">
              <w:t xml:space="preserve">  </w:t>
            </w:r>
            <w:r w:rsidRPr="00201A63">
              <w:rPr>
                <w:lang w:val="fr-FR"/>
              </w:rPr>
              <w:t>1.2 Địa chỉ……………………………………………………………………..</w:t>
            </w:r>
          </w:p>
        </w:tc>
      </w:tr>
      <w:tr w:rsidR="00BF040A" w:rsidRPr="00201A63" w14:paraId="409770A0" w14:textId="77777777" w:rsidTr="00BF040A">
        <w:tc>
          <w:tcPr>
            <w:tcW w:w="12188" w:type="dxa"/>
            <w:gridSpan w:val="12"/>
            <w:tcBorders>
              <w:top w:val="single" w:sz="6" w:space="0" w:color="auto"/>
              <w:left w:val="double" w:sz="2" w:space="0" w:color="auto"/>
              <w:bottom w:val="single" w:sz="6" w:space="0" w:color="auto"/>
              <w:right w:val="double" w:sz="2" w:space="0" w:color="auto"/>
            </w:tcBorders>
          </w:tcPr>
          <w:p w14:paraId="53034C6A" w14:textId="77777777" w:rsidR="00BF040A" w:rsidRPr="00201A63" w:rsidRDefault="00BF040A" w:rsidP="00BF040A">
            <w:pPr>
              <w:spacing w:before="40" w:after="40"/>
              <w:rPr>
                <w:b/>
                <w:bCs/>
              </w:rPr>
            </w:pPr>
            <w:r w:rsidRPr="00201A63">
              <w:rPr>
                <w:b/>
                <w:bCs/>
              </w:rPr>
              <w:t>2. Đề nghị tách, hợp thửa đất như sau:</w:t>
            </w:r>
          </w:p>
        </w:tc>
      </w:tr>
      <w:tr w:rsidR="00BF040A" w:rsidRPr="00201A63" w14:paraId="640E20F6" w14:textId="77777777" w:rsidTr="00BF040A">
        <w:tc>
          <w:tcPr>
            <w:tcW w:w="12188" w:type="dxa"/>
            <w:gridSpan w:val="12"/>
            <w:tcBorders>
              <w:top w:val="single" w:sz="6" w:space="0" w:color="auto"/>
              <w:left w:val="double" w:sz="2" w:space="0" w:color="auto"/>
              <w:bottom w:val="single" w:sz="6" w:space="0" w:color="auto"/>
              <w:right w:val="double" w:sz="2" w:space="0" w:color="auto"/>
            </w:tcBorders>
          </w:tcPr>
          <w:p w14:paraId="0CC8761B" w14:textId="77777777" w:rsidR="00BF040A" w:rsidRPr="00201A63" w:rsidRDefault="00BF040A" w:rsidP="00BF040A">
            <w:pPr>
              <w:spacing w:before="120"/>
            </w:pPr>
            <w:r w:rsidRPr="00201A63">
              <w:t>2.1. Đề nghị tách thành …………. thửa đất đối với thửa đất dưới đây:</w:t>
            </w:r>
          </w:p>
          <w:p w14:paraId="0167A455" w14:textId="77777777" w:rsidR="00BF040A" w:rsidRPr="00201A63" w:rsidRDefault="00BF040A" w:rsidP="00BF040A">
            <w:pPr>
              <w:tabs>
                <w:tab w:val="left" w:leader="dot" w:pos="9860"/>
              </w:tabs>
            </w:pPr>
            <w:r w:rsidRPr="00201A63">
              <w:t xml:space="preserve">   a) Thửa đất số:…….…..………….……;            b) Tờ bản đồ số:…...............………;</w:t>
            </w:r>
          </w:p>
          <w:p w14:paraId="0017FF0A" w14:textId="77777777" w:rsidR="00BF040A" w:rsidRPr="00201A63" w:rsidRDefault="00BF040A" w:rsidP="00BF040A">
            <w:pPr>
              <w:tabs>
                <w:tab w:val="left" w:leader="dot" w:pos="9894"/>
              </w:tabs>
            </w:pPr>
            <w:r w:rsidRPr="00201A63">
              <w:t xml:space="preserve">   c) Địa chỉ thửa đất:</w:t>
            </w:r>
          </w:p>
          <w:p w14:paraId="339FD1EA" w14:textId="77777777" w:rsidR="00BF040A" w:rsidRPr="00201A63" w:rsidRDefault="00BF040A" w:rsidP="00BF040A">
            <w:pPr>
              <w:pStyle w:val="BodyText"/>
              <w:tabs>
                <w:tab w:val="left" w:leader="dot" w:pos="9877"/>
              </w:tabs>
              <w:jc w:val="left"/>
              <w:rPr>
                <w:rFonts w:ascii="Times New Roman" w:hAnsi="Times New Roman"/>
                <w:sz w:val="24"/>
                <w:szCs w:val="24"/>
              </w:rPr>
            </w:pPr>
            <w:r w:rsidRPr="00201A63">
              <w:rPr>
                <w:rFonts w:ascii="Times New Roman" w:hAnsi="Times New Roman"/>
                <w:sz w:val="24"/>
                <w:szCs w:val="24"/>
              </w:rPr>
              <w:t xml:space="preserve">   d) Số phát hành Giấy chứng nhận: </w:t>
            </w:r>
          </w:p>
          <w:p w14:paraId="1544D497"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Số vào sổ cấp Giấy chứng nhận :..................................; ngày cấp ...../...../.......</w:t>
            </w:r>
          </w:p>
          <w:p w14:paraId="0C9C524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đ) Diện tích sau khi tách thửa: Thửa thứ nhất:… m</w:t>
            </w:r>
            <w:r w:rsidRPr="00201A63">
              <w:rPr>
                <w:rFonts w:ascii="Times New Roman" w:hAnsi="Times New Roman"/>
                <w:sz w:val="24"/>
                <w:szCs w:val="24"/>
                <w:vertAlign w:val="superscript"/>
              </w:rPr>
              <w:t>2</w:t>
            </w:r>
            <w:r w:rsidRPr="00201A63">
              <w:rPr>
                <w:rFonts w:ascii="Times New Roman" w:hAnsi="Times New Roman"/>
                <w:sz w:val="24"/>
                <w:szCs w:val="24"/>
              </w:rPr>
              <w:t>; Thửa thứ hai:… m</w:t>
            </w:r>
            <w:r w:rsidRPr="00201A63">
              <w:rPr>
                <w:rFonts w:ascii="Times New Roman" w:hAnsi="Times New Roman"/>
                <w:sz w:val="24"/>
                <w:szCs w:val="24"/>
                <w:vertAlign w:val="superscript"/>
              </w:rPr>
              <w:t>2</w:t>
            </w:r>
            <w:r w:rsidRPr="00201A63">
              <w:rPr>
                <w:rFonts w:ascii="Times New Roman" w:hAnsi="Times New Roman"/>
                <w:sz w:val="24"/>
                <w:szCs w:val="24"/>
              </w:rPr>
              <w:t>;</w:t>
            </w:r>
          </w:p>
        </w:tc>
      </w:tr>
      <w:tr w:rsidR="00BF040A" w:rsidRPr="00201A63" w14:paraId="3ACD24FA" w14:textId="77777777" w:rsidTr="00BF040A">
        <w:tc>
          <w:tcPr>
            <w:tcW w:w="12188" w:type="dxa"/>
            <w:gridSpan w:val="12"/>
            <w:tcBorders>
              <w:top w:val="single" w:sz="6" w:space="0" w:color="auto"/>
              <w:left w:val="double" w:sz="2" w:space="0" w:color="auto"/>
              <w:bottom w:val="single" w:sz="6" w:space="0" w:color="auto"/>
              <w:right w:val="double" w:sz="2" w:space="0" w:color="auto"/>
            </w:tcBorders>
          </w:tcPr>
          <w:p w14:paraId="0D135C6B" w14:textId="77777777" w:rsidR="00BF040A" w:rsidRPr="00201A63" w:rsidRDefault="00BF040A" w:rsidP="00BF040A">
            <w:r w:rsidRPr="00201A63">
              <w:t>2.2. Đề nghị hợp các thửa đất dưới đây thành một thửa đất:</w:t>
            </w:r>
          </w:p>
        </w:tc>
      </w:tr>
      <w:tr w:rsidR="00BF040A" w:rsidRPr="00201A63" w14:paraId="0F59AEDE" w14:textId="77777777" w:rsidTr="00BF040A">
        <w:trPr>
          <w:trHeight w:val="210"/>
        </w:trPr>
        <w:tc>
          <w:tcPr>
            <w:tcW w:w="1136" w:type="dxa"/>
            <w:tcBorders>
              <w:top w:val="single" w:sz="6" w:space="0" w:color="auto"/>
              <w:left w:val="double" w:sz="2" w:space="0" w:color="auto"/>
              <w:bottom w:val="single" w:sz="6" w:space="0" w:color="auto"/>
              <w:right w:val="single" w:sz="6" w:space="0" w:color="auto"/>
            </w:tcBorders>
          </w:tcPr>
          <w:p w14:paraId="6B1055D2" w14:textId="77777777" w:rsidR="00BF040A" w:rsidRPr="00201A63" w:rsidRDefault="00BF040A" w:rsidP="00BF040A">
            <w:pPr>
              <w:jc w:val="center"/>
              <w:rPr>
                <w:b/>
                <w:bCs/>
              </w:rPr>
            </w:pPr>
            <w:r w:rsidRPr="00201A63">
              <w:t>Thửa đất số</w:t>
            </w:r>
          </w:p>
        </w:tc>
        <w:tc>
          <w:tcPr>
            <w:tcW w:w="1135" w:type="dxa"/>
            <w:gridSpan w:val="2"/>
            <w:tcBorders>
              <w:top w:val="single" w:sz="6" w:space="0" w:color="auto"/>
              <w:left w:val="single" w:sz="6" w:space="0" w:color="auto"/>
              <w:bottom w:val="single" w:sz="6" w:space="0" w:color="auto"/>
              <w:right w:val="single" w:sz="6" w:space="0" w:color="auto"/>
            </w:tcBorders>
          </w:tcPr>
          <w:p w14:paraId="6CB952AC" w14:textId="77777777" w:rsidR="00BF040A" w:rsidRPr="00201A63" w:rsidRDefault="00BF040A" w:rsidP="00BF040A">
            <w:pPr>
              <w:jc w:val="center"/>
              <w:rPr>
                <w:b/>
                <w:bCs/>
              </w:rPr>
            </w:pPr>
            <w:r w:rsidRPr="00201A63">
              <w:t>Tờ bản đồ số</w:t>
            </w:r>
          </w:p>
        </w:tc>
        <w:tc>
          <w:tcPr>
            <w:tcW w:w="2696" w:type="dxa"/>
            <w:gridSpan w:val="2"/>
            <w:tcBorders>
              <w:top w:val="single" w:sz="6" w:space="0" w:color="auto"/>
              <w:left w:val="single" w:sz="6" w:space="0" w:color="auto"/>
              <w:bottom w:val="single" w:sz="6" w:space="0" w:color="auto"/>
              <w:right w:val="single" w:sz="6" w:space="0" w:color="auto"/>
            </w:tcBorders>
          </w:tcPr>
          <w:p w14:paraId="1CA57437" w14:textId="77777777" w:rsidR="00BF040A" w:rsidRPr="00201A63" w:rsidRDefault="00BF040A" w:rsidP="00BF040A">
            <w:pPr>
              <w:jc w:val="center"/>
              <w:rPr>
                <w:b/>
                <w:bCs/>
              </w:rPr>
            </w:pPr>
            <w:r w:rsidRPr="00201A63">
              <w:t>Địa chỉ thửa đất</w:t>
            </w:r>
          </w:p>
        </w:tc>
        <w:tc>
          <w:tcPr>
            <w:tcW w:w="2122" w:type="dxa"/>
            <w:gridSpan w:val="3"/>
            <w:tcBorders>
              <w:top w:val="single" w:sz="6" w:space="0" w:color="auto"/>
              <w:left w:val="single" w:sz="6" w:space="0" w:color="auto"/>
              <w:bottom w:val="single" w:sz="6" w:space="0" w:color="auto"/>
              <w:right w:val="single" w:sz="6" w:space="0" w:color="auto"/>
            </w:tcBorders>
          </w:tcPr>
          <w:p w14:paraId="126832D5" w14:textId="77777777" w:rsidR="00BF040A" w:rsidRPr="00201A63" w:rsidRDefault="00BF040A" w:rsidP="00BF040A">
            <w:pPr>
              <w:jc w:val="center"/>
            </w:pPr>
            <w:r w:rsidRPr="00201A63">
              <w:t>Số phát hành</w:t>
            </w:r>
          </w:p>
          <w:p w14:paraId="4272C87B" w14:textId="77777777" w:rsidR="00BF040A" w:rsidRPr="00201A63" w:rsidRDefault="00BF040A" w:rsidP="00BF040A">
            <w:pPr>
              <w:jc w:val="center"/>
            </w:pPr>
            <w:r w:rsidRPr="00201A63">
              <w:t>Giấy chứng nhận</w:t>
            </w:r>
          </w:p>
        </w:tc>
        <w:tc>
          <w:tcPr>
            <w:tcW w:w="5099" w:type="dxa"/>
            <w:gridSpan w:val="4"/>
            <w:tcBorders>
              <w:top w:val="single" w:sz="6" w:space="0" w:color="auto"/>
              <w:left w:val="single" w:sz="6" w:space="0" w:color="auto"/>
              <w:bottom w:val="single" w:sz="6" w:space="0" w:color="auto"/>
              <w:right w:val="double" w:sz="2" w:space="0" w:color="auto"/>
            </w:tcBorders>
          </w:tcPr>
          <w:p w14:paraId="4881EBE0" w14:textId="77777777" w:rsidR="00BF040A" w:rsidRPr="00201A63" w:rsidRDefault="00BF040A" w:rsidP="00BF040A">
            <w:pPr>
              <w:jc w:val="center"/>
            </w:pPr>
            <w:r w:rsidRPr="00201A63">
              <w:t>Số vào sổ cấp giấy</w:t>
            </w:r>
          </w:p>
          <w:p w14:paraId="3B42DE5F" w14:textId="77777777" w:rsidR="00BF040A" w:rsidRPr="00201A63" w:rsidRDefault="00BF040A" w:rsidP="00BF040A">
            <w:pPr>
              <w:jc w:val="center"/>
            </w:pPr>
            <w:r w:rsidRPr="00201A63">
              <w:t>chứng nhận</w:t>
            </w:r>
          </w:p>
        </w:tc>
      </w:tr>
      <w:tr w:rsidR="00BF040A" w:rsidRPr="00201A63" w14:paraId="2016C170" w14:textId="77777777" w:rsidTr="00BF040A">
        <w:trPr>
          <w:cantSplit/>
        </w:trPr>
        <w:tc>
          <w:tcPr>
            <w:tcW w:w="1136" w:type="dxa"/>
            <w:tcBorders>
              <w:top w:val="single" w:sz="6" w:space="0" w:color="auto"/>
              <w:left w:val="double" w:sz="2" w:space="0" w:color="auto"/>
              <w:bottom w:val="single" w:sz="6" w:space="0" w:color="auto"/>
              <w:right w:val="single" w:sz="6" w:space="0" w:color="auto"/>
            </w:tcBorders>
          </w:tcPr>
          <w:p w14:paraId="7E9631A4" w14:textId="77777777" w:rsidR="00BF040A" w:rsidRPr="00201A63" w:rsidRDefault="00BF040A" w:rsidP="00BF040A">
            <w:pPr>
              <w:jc w:val="both"/>
              <w:rPr>
                <w:b/>
                <w:bCs/>
              </w:rPr>
            </w:pPr>
          </w:p>
        </w:tc>
        <w:tc>
          <w:tcPr>
            <w:tcW w:w="1135" w:type="dxa"/>
            <w:gridSpan w:val="2"/>
            <w:tcBorders>
              <w:top w:val="single" w:sz="6" w:space="0" w:color="auto"/>
              <w:left w:val="single" w:sz="6" w:space="0" w:color="auto"/>
              <w:bottom w:val="single" w:sz="6" w:space="0" w:color="auto"/>
              <w:right w:val="single" w:sz="6" w:space="0" w:color="auto"/>
            </w:tcBorders>
          </w:tcPr>
          <w:p w14:paraId="62FB6D37" w14:textId="77777777" w:rsidR="00BF040A" w:rsidRPr="00201A63" w:rsidRDefault="00BF040A" w:rsidP="00BF040A">
            <w:pPr>
              <w:jc w:val="both"/>
              <w:rPr>
                <w:b/>
                <w:bCs/>
              </w:rPr>
            </w:pPr>
          </w:p>
        </w:tc>
        <w:tc>
          <w:tcPr>
            <w:tcW w:w="2696" w:type="dxa"/>
            <w:gridSpan w:val="2"/>
            <w:tcBorders>
              <w:top w:val="single" w:sz="6" w:space="0" w:color="auto"/>
              <w:left w:val="single" w:sz="6" w:space="0" w:color="auto"/>
              <w:bottom w:val="single" w:sz="6" w:space="0" w:color="auto"/>
              <w:right w:val="single" w:sz="6" w:space="0" w:color="auto"/>
            </w:tcBorders>
          </w:tcPr>
          <w:p w14:paraId="6299D4EF" w14:textId="77777777" w:rsidR="00BF040A" w:rsidRPr="00201A63" w:rsidRDefault="00BF040A" w:rsidP="00BF040A">
            <w:pPr>
              <w:jc w:val="both"/>
              <w:rPr>
                <w:b/>
                <w:bCs/>
              </w:rPr>
            </w:pPr>
          </w:p>
        </w:tc>
        <w:tc>
          <w:tcPr>
            <w:tcW w:w="2122" w:type="dxa"/>
            <w:gridSpan w:val="3"/>
            <w:tcBorders>
              <w:top w:val="single" w:sz="6" w:space="0" w:color="auto"/>
              <w:left w:val="single" w:sz="6" w:space="0" w:color="auto"/>
              <w:bottom w:val="single" w:sz="6" w:space="0" w:color="auto"/>
              <w:right w:val="single" w:sz="6" w:space="0" w:color="auto"/>
            </w:tcBorders>
          </w:tcPr>
          <w:p w14:paraId="428ABBA0" w14:textId="77777777" w:rsidR="00BF040A" w:rsidRPr="00201A63" w:rsidRDefault="00BF040A" w:rsidP="00BF040A">
            <w:pPr>
              <w:jc w:val="both"/>
              <w:rPr>
                <w:b/>
                <w:bCs/>
              </w:rPr>
            </w:pPr>
          </w:p>
        </w:tc>
        <w:tc>
          <w:tcPr>
            <w:tcW w:w="5099" w:type="dxa"/>
            <w:gridSpan w:val="4"/>
            <w:tcBorders>
              <w:top w:val="single" w:sz="6" w:space="0" w:color="auto"/>
              <w:left w:val="single" w:sz="6" w:space="0" w:color="auto"/>
              <w:bottom w:val="single" w:sz="6" w:space="0" w:color="auto"/>
              <w:right w:val="double" w:sz="2" w:space="0" w:color="auto"/>
            </w:tcBorders>
          </w:tcPr>
          <w:p w14:paraId="5F4CCB0E" w14:textId="77777777" w:rsidR="00BF040A" w:rsidRPr="00201A63" w:rsidRDefault="00BF040A" w:rsidP="00BF040A">
            <w:pPr>
              <w:jc w:val="both"/>
              <w:rPr>
                <w:b/>
                <w:bCs/>
              </w:rPr>
            </w:pPr>
          </w:p>
        </w:tc>
      </w:tr>
      <w:tr w:rsidR="00BF040A" w:rsidRPr="00201A63" w14:paraId="1083585E" w14:textId="77777777" w:rsidTr="00BF040A">
        <w:trPr>
          <w:cantSplit/>
        </w:trPr>
        <w:tc>
          <w:tcPr>
            <w:tcW w:w="1136" w:type="dxa"/>
            <w:tcBorders>
              <w:top w:val="single" w:sz="6" w:space="0" w:color="auto"/>
              <w:left w:val="double" w:sz="2" w:space="0" w:color="auto"/>
              <w:bottom w:val="single" w:sz="6" w:space="0" w:color="auto"/>
              <w:right w:val="single" w:sz="6" w:space="0" w:color="auto"/>
            </w:tcBorders>
          </w:tcPr>
          <w:p w14:paraId="2407A800" w14:textId="77777777" w:rsidR="00BF040A" w:rsidRPr="00201A63" w:rsidRDefault="00BF040A" w:rsidP="00BF040A">
            <w:pPr>
              <w:jc w:val="both"/>
              <w:rPr>
                <w:b/>
                <w:bCs/>
              </w:rPr>
            </w:pPr>
          </w:p>
        </w:tc>
        <w:tc>
          <w:tcPr>
            <w:tcW w:w="1135" w:type="dxa"/>
            <w:gridSpan w:val="2"/>
            <w:tcBorders>
              <w:top w:val="single" w:sz="6" w:space="0" w:color="auto"/>
              <w:left w:val="single" w:sz="6" w:space="0" w:color="auto"/>
              <w:bottom w:val="single" w:sz="6" w:space="0" w:color="auto"/>
              <w:right w:val="single" w:sz="6" w:space="0" w:color="auto"/>
            </w:tcBorders>
          </w:tcPr>
          <w:p w14:paraId="54C4D852" w14:textId="77777777" w:rsidR="00BF040A" w:rsidRPr="00201A63" w:rsidRDefault="00BF040A" w:rsidP="00BF040A">
            <w:pPr>
              <w:jc w:val="both"/>
              <w:rPr>
                <w:b/>
                <w:bCs/>
              </w:rPr>
            </w:pPr>
          </w:p>
        </w:tc>
        <w:tc>
          <w:tcPr>
            <w:tcW w:w="2696" w:type="dxa"/>
            <w:gridSpan w:val="2"/>
            <w:tcBorders>
              <w:top w:val="single" w:sz="6" w:space="0" w:color="auto"/>
              <w:left w:val="single" w:sz="6" w:space="0" w:color="auto"/>
              <w:bottom w:val="single" w:sz="6" w:space="0" w:color="auto"/>
              <w:right w:val="single" w:sz="6" w:space="0" w:color="auto"/>
            </w:tcBorders>
          </w:tcPr>
          <w:p w14:paraId="1EABB734" w14:textId="77777777" w:rsidR="00BF040A" w:rsidRPr="00201A63" w:rsidRDefault="00BF040A" w:rsidP="00BF040A">
            <w:pPr>
              <w:jc w:val="both"/>
              <w:rPr>
                <w:b/>
                <w:bCs/>
              </w:rPr>
            </w:pPr>
          </w:p>
        </w:tc>
        <w:tc>
          <w:tcPr>
            <w:tcW w:w="2122" w:type="dxa"/>
            <w:gridSpan w:val="3"/>
            <w:tcBorders>
              <w:top w:val="single" w:sz="6" w:space="0" w:color="auto"/>
              <w:left w:val="single" w:sz="6" w:space="0" w:color="auto"/>
              <w:bottom w:val="single" w:sz="6" w:space="0" w:color="auto"/>
              <w:right w:val="single" w:sz="6" w:space="0" w:color="auto"/>
            </w:tcBorders>
          </w:tcPr>
          <w:p w14:paraId="3CA01192" w14:textId="77777777" w:rsidR="00BF040A" w:rsidRPr="00201A63" w:rsidRDefault="00BF040A" w:rsidP="00BF040A">
            <w:pPr>
              <w:jc w:val="both"/>
              <w:rPr>
                <w:b/>
                <w:bCs/>
              </w:rPr>
            </w:pPr>
          </w:p>
        </w:tc>
        <w:tc>
          <w:tcPr>
            <w:tcW w:w="5099" w:type="dxa"/>
            <w:gridSpan w:val="4"/>
            <w:tcBorders>
              <w:top w:val="single" w:sz="6" w:space="0" w:color="auto"/>
              <w:left w:val="single" w:sz="6" w:space="0" w:color="auto"/>
              <w:bottom w:val="single" w:sz="6" w:space="0" w:color="auto"/>
              <w:right w:val="double" w:sz="2" w:space="0" w:color="auto"/>
            </w:tcBorders>
          </w:tcPr>
          <w:p w14:paraId="63CED30C" w14:textId="77777777" w:rsidR="00BF040A" w:rsidRPr="00201A63" w:rsidRDefault="00BF040A" w:rsidP="00BF040A">
            <w:pPr>
              <w:jc w:val="both"/>
              <w:rPr>
                <w:b/>
                <w:bCs/>
              </w:rPr>
            </w:pPr>
          </w:p>
        </w:tc>
      </w:tr>
      <w:tr w:rsidR="00BF040A" w:rsidRPr="00201A63" w14:paraId="59F1D93D" w14:textId="77777777" w:rsidTr="00BF040A">
        <w:trPr>
          <w:cantSplit/>
        </w:trPr>
        <w:tc>
          <w:tcPr>
            <w:tcW w:w="1136" w:type="dxa"/>
            <w:tcBorders>
              <w:top w:val="single" w:sz="6" w:space="0" w:color="auto"/>
              <w:left w:val="double" w:sz="2" w:space="0" w:color="auto"/>
              <w:bottom w:val="single" w:sz="6" w:space="0" w:color="auto"/>
              <w:right w:val="single" w:sz="6" w:space="0" w:color="auto"/>
            </w:tcBorders>
          </w:tcPr>
          <w:p w14:paraId="19E1BBEF" w14:textId="77777777" w:rsidR="00BF040A" w:rsidRPr="00201A63" w:rsidRDefault="00BF040A" w:rsidP="00BF040A">
            <w:pPr>
              <w:jc w:val="both"/>
              <w:rPr>
                <w:b/>
                <w:bCs/>
              </w:rPr>
            </w:pPr>
          </w:p>
        </w:tc>
        <w:tc>
          <w:tcPr>
            <w:tcW w:w="1135" w:type="dxa"/>
            <w:gridSpan w:val="2"/>
            <w:tcBorders>
              <w:top w:val="single" w:sz="6" w:space="0" w:color="auto"/>
              <w:left w:val="single" w:sz="6" w:space="0" w:color="auto"/>
              <w:bottom w:val="single" w:sz="6" w:space="0" w:color="auto"/>
              <w:right w:val="single" w:sz="6" w:space="0" w:color="auto"/>
            </w:tcBorders>
          </w:tcPr>
          <w:p w14:paraId="03F372A1" w14:textId="77777777" w:rsidR="00BF040A" w:rsidRPr="00201A63" w:rsidRDefault="00BF040A" w:rsidP="00BF040A">
            <w:pPr>
              <w:jc w:val="both"/>
              <w:rPr>
                <w:b/>
                <w:bCs/>
              </w:rPr>
            </w:pPr>
          </w:p>
        </w:tc>
        <w:tc>
          <w:tcPr>
            <w:tcW w:w="2696" w:type="dxa"/>
            <w:gridSpan w:val="2"/>
            <w:tcBorders>
              <w:top w:val="single" w:sz="6" w:space="0" w:color="auto"/>
              <w:left w:val="single" w:sz="6" w:space="0" w:color="auto"/>
              <w:bottom w:val="single" w:sz="6" w:space="0" w:color="auto"/>
              <w:right w:val="single" w:sz="6" w:space="0" w:color="auto"/>
            </w:tcBorders>
          </w:tcPr>
          <w:p w14:paraId="2D8143CF" w14:textId="77777777" w:rsidR="00BF040A" w:rsidRPr="00201A63" w:rsidRDefault="00BF040A" w:rsidP="00BF040A">
            <w:pPr>
              <w:jc w:val="both"/>
              <w:rPr>
                <w:b/>
                <w:bCs/>
              </w:rPr>
            </w:pPr>
          </w:p>
        </w:tc>
        <w:tc>
          <w:tcPr>
            <w:tcW w:w="2122" w:type="dxa"/>
            <w:gridSpan w:val="3"/>
            <w:tcBorders>
              <w:top w:val="single" w:sz="6" w:space="0" w:color="auto"/>
              <w:left w:val="single" w:sz="6" w:space="0" w:color="auto"/>
              <w:bottom w:val="single" w:sz="6" w:space="0" w:color="auto"/>
              <w:right w:val="single" w:sz="6" w:space="0" w:color="auto"/>
            </w:tcBorders>
          </w:tcPr>
          <w:p w14:paraId="53133450" w14:textId="77777777" w:rsidR="00BF040A" w:rsidRPr="00201A63" w:rsidRDefault="00BF040A" w:rsidP="00BF040A">
            <w:pPr>
              <w:jc w:val="both"/>
              <w:rPr>
                <w:b/>
                <w:bCs/>
              </w:rPr>
            </w:pPr>
          </w:p>
        </w:tc>
        <w:tc>
          <w:tcPr>
            <w:tcW w:w="5099" w:type="dxa"/>
            <w:gridSpan w:val="4"/>
            <w:tcBorders>
              <w:top w:val="single" w:sz="6" w:space="0" w:color="auto"/>
              <w:left w:val="single" w:sz="6" w:space="0" w:color="auto"/>
              <w:bottom w:val="single" w:sz="6" w:space="0" w:color="auto"/>
              <w:right w:val="double" w:sz="2" w:space="0" w:color="auto"/>
            </w:tcBorders>
          </w:tcPr>
          <w:p w14:paraId="22CAD248" w14:textId="77777777" w:rsidR="00BF040A" w:rsidRPr="00201A63" w:rsidRDefault="00BF040A" w:rsidP="00BF040A">
            <w:pPr>
              <w:jc w:val="both"/>
              <w:rPr>
                <w:b/>
                <w:bCs/>
              </w:rPr>
            </w:pPr>
          </w:p>
        </w:tc>
      </w:tr>
      <w:tr w:rsidR="00BF040A" w:rsidRPr="00201A63" w14:paraId="4B8E1960" w14:textId="77777777" w:rsidTr="00BF040A">
        <w:tc>
          <w:tcPr>
            <w:tcW w:w="12188" w:type="dxa"/>
            <w:gridSpan w:val="12"/>
            <w:tcBorders>
              <w:top w:val="single" w:sz="6" w:space="0" w:color="auto"/>
              <w:left w:val="double" w:sz="2" w:space="0" w:color="auto"/>
              <w:bottom w:val="single" w:sz="6" w:space="0" w:color="auto"/>
              <w:right w:val="double" w:sz="2" w:space="0" w:color="auto"/>
            </w:tcBorders>
          </w:tcPr>
          <w:p w14:paraId="2E27E522" w14:textId="77777777" w:rsidR="00BF040A" w:rsidRPr="00201A63" w:rsidRDefault="00BF040A" w:rsidP="00BF040A">
            <w:pPr>
              <w:pStyle w:val="BodyText"/>
              <w:tabs>
                <w:tab w:val="left" w:leader="dot" w:pos="9894"/>
              </w:tabs>
              <w:jc w:val="left"/>
              <w:rPr>
                <w:rFonts w:ascii="Times New Roman" w:hAnsi="Times New Roman"/>
                <w:sz w:val="24"/>
                <w:szCs w:val="24"/>
              </w:rPr>
            </w:pPr>
            <w:r w:rsidRPr="00201A63">
              <w:rPr>
                <w:rFonts w:ascii="Times New Roman" w:hAnsi="Times New Roman"/>
                <w:b/>
                <w:bCs/>
                <w:sz w:val="24"/>
                <w:szCs w:val="24"/>
              </w:rPr>
              <w:t>3. Lý do tách, hợp thửa đất:</w:t>
            </w:r>
            <w:r w:rsidRPr="00201A63">
              <w:rPr>
                <w:rFonts w:ascii="Times New Roman" w:hAnsi="Times New Roman"/>
                <w:sz w:val="24"/>
                <w:szCs w:val="24"/>
              </w:rPr>
              <w:t xml:space="preserve">................................................................................................ </w:t>
            </w:r>
          </w:p>
        </w:tc>
      </w:tr>
      <w:tr w:rsidR="00BF040A" w:rsidRPr="00201A63" w14:paraId="01C448A1" w14:textId="77777777" w:rsidTr="00BF040A">
        <w:trPr>
          <w:trHeight w:val="1395"/>
        </w:trPr>
        <w:tc>
          <w:tcPr>
            <w:tcW w:w="12188" w:type="dxa"/>
            <w:gridSpan w:val="12"/>
            <w:tcBorders>
              <w:top w:val="single" w:sz="6" w:space="0" w:color="auto"/>
              <w:left w:val="double" w:sz="2" w:space="0" w:color="auto"/>
              <w:bottom w:val="double" w:sz="2" w:space="0" w:color="auto"/>
              <w:right w:val="double" w:sz="2" w:space="0" w:color="auto"/>
            </w:tcBorders>
          </w:tcPr>
          <w:p w14:paraId="2570516B" w14:textId="77777777" w:rsidR="00BF040A" w:rsidRPr="00201A63" w:rsidRDefault="00BF040A" w:rsidP="00BF040A">
            <w:pPr>
              <w:spacing w:before="120"/>
            </w:pPr>
            <w:r w:rsidRPr="00201A63">
              <w:rPr>
                <w:b/>
                <w:bCs/>
              </w:rPr>
              <w:t>4. Giấy tờ nộp kèm theo đơn này gồm có:</w:t>
            </w:r>
          </w:p>
          <w:p w14:paraId="60F02BAB" w14:textId="77777777" w:rsidR="00BF040A" w:rsidRPr="00201A63" w:rsidRDefault="00BF040A" w:rsidP="00BF040A">
            <w:r w:rsidRPr="00201A63">
              <w:t xml:space="preserve"> - Giấy chứng nhận về quyền sử dụng đất của thửa đất trên;</w:t>
            </w:r>
          </w:p>
          <w:p w14:paraId="78C828FE" w14:textId="77777777" w:rsidR="00BF040A" w:rsidRPr="00201A63" w:rsidRDefault="00BF040A" w:rsidP="00BF040A">
            <w:r w:rsidRPr="00201A63">
              <w:t xml:space="preserve"> - Sơ đồ dự kiến phân chia các thửa đất trong trường hợp tách thửa (nếu có):</w:t>
            </w:r>
          </w:p>
          <w:p w14:paraId="31D98B5D" w14:textId="77777777" w:rsidR="00BF040A" w:rsidRPr="00201A63" w:rsidRDefault="00BF040A" w:rsidP="00BF040A">
            <w:pPr>
              <w:rPr>
                <w:lang w:val="pt-BR"/>
              </w:rPr>
            </w:pPr>
            <w:r w:rsidRPr="00201A63">
              <w:t>.................</w:t>
            </w:r>
            <w:r w:rsidRPr="00201A63">
              <w:rPr>
                <w:lang w:val="pt-BR"/>
              </w:rPr>
              <w:t>........................................................................................................................</w:t>
            </w:r>
          </w:p>
        </w:tc>
      </w:tr>
    </w:tbl>
    <w:p w14:paraId="6222F3CC" w14:textId="77777777" w:rsidR="00BF040A" w:rsidRPr="00201A63" w:rsidRDefault="00BF040A" w:rsidP="00BF040A">
      <w:pPr>
        <w:spacing w:before="120"/>
        <w:jc w:val="both"/>
        <w:rPr>
          <w:lang w:val="pt-BR"/>
        </w:rPr>
      </w:pPr>
      <w:r w:rsidRPr="00201A63">
        <w:rPr>
          <w:lang w:val="pt-BR"/>
        </w:rPr>
        <w:tab/>
        <w:t>Tôi cam đoan nội dung kê khai trên đơn là đúng.</w:t>
      </w:r>
    </w:p>
    <w:p w14:paraId="71EFB280" w14:textId="77777777" w:rsidR="00BF040A" w:rsidRPr="00201A63" w:rsidRDefault="00BF040A" w:rsidP="00BF040A">
      <w:pPr>
        <w:ind w:left="3600" w:firstLine="720"/>
        <w:jc w:val="center"/>
        <w:rPr>
          <w:iCs/>
          <w:lang w:val="pt-BR"/>
        </w:rPr>
      </w:pPr>
      <w:r w:rsidRPr="00201A63">
        <w:rPr>
          <w:i/>
          <w:iCs/>
          <w:lang w:val="pt-BR"/>
        </w:rPr>
        <w:t xml:space="preserve">……………, ngày </w:t>
      </w:r>
      <w:r w:rsidRPr="00201A63">
        <w:rPr>
          <w:iCs/>
          <w:lang w:val="pt-BR"/>
        </w:rPr>
        <w:t>......</w:t>
      </w:r>
      <w:r w:rsidRPr="00201A63">
        <w:rPr>
          <w:i/>
          <w:iCs/>
          <w:lang w:val="pt-BR"/>
        </w:rPr>
        <w:t xml:space="preserve"> tháng </w:t>
      </w:r>
      <w:r w:rsidRPr="00201A63">
        <w:rPr>
          <w:iCs/>
          <w:lang w:val="pt-BR"/>
        </w:rPr>
        <w:t>…... năm.......</w:t>
      </w:r>
    </w:p>
    <w:p w14:paraId="139FBDBB" w14:textId="77777777" w:rsidR="00BF040A" w:rsidRPr="00201A63" w:rsidRDefault="00BF040A" w:rsidP="00BF040A">
      <w:pPr>
        <w:ind w:left="5760" w:firstLine="720"/>
        <w:jc w:val="both"/>
        <w:outlineLvl w:val="0"/>
        <w:rPr>
          <w:b/>
          <w:bCs/>
          <w:lang w:val="pt-BR"/>
        </w:rPr>
      </w:pPr>
      <w:r w:rsidRPr="00201A63">
        <w:rPr>
          <w:b/>
          <w:bCs/>
          <w:lang w:val="pt-BR"/>
        </w:rPr>
        <w:t>Người viết đơn</w:t>
      </w:r>
    </w:p>
    <w:p w14:paraId="723E71B1" w14:textId="77777777" w:rsidR="00BF040A" w:rsidRPr="00201A63" w:rsidRDefault="00BF040A" w:rsidP="00BF040A">
      <w:pPr>
        <w:ind w:left="5040"/>
        <w:jc w:val="both"/>
        <w:rPr>
          <w:i/>
          <w:iCs/>
          <w:lang w:val="pt-BR"/>
        </w:rPr>
      </w:pPr>
      <w:r w:rsidRPr="00201A63">
        <w:rPr>
          <w:i/>
          <w:iCs/>
          <w:lang w:val="pt-BR"/>
        </w:rPr>
        <w:t xml:space="preserve">           (Ký và ghi rõ họ tên, đóng dấu nếu có)</w:t>
      </w:r>
    </w:p>
    <w:p w14:paraId="609C8D6F" w14:textId="77777777" w:rsidR="00BF040A" w:rsidRPr="00201A63" w:rsidRDefault="00BF040A" w:rsidP="00BF040A">
      <w:pPr>
        <w:ind w:left="2913" w:hanging="78"/>
        <w:jc w:val="both"/>
        <w:rPr>
          <w:i/>
          <w:iCs/>
          <w:lang w:val="pt-BR"/>
        </w:rPr>
      </w:pPr>
    </w:p>
    <w:p w14:paraId="70EAB828" w14:textId="77777777" w:rsidR="00BF040A" w:rsidRPr="00201A63" w:rsidRDefault="00BF040A" w:rsidP="00BF040A">
      <w:pPr>
        <w:ind w:left="2913" w:hanging="78"/>
        <w:jc w:val="both"/>
        <w:rPr>
          <w:i/>
          <w:iCs/>
          <w:vertAlign w:val="superscript"/>
          <w:lang w:val="pt-BR"/>
        </w:rPr>
      </w:pPr>
      <w:r w:rsidRPr="00201A63">
        <w:rPr>
          <w:i/>
          <w:iCs/>
          <w:lang w:val="pt-BR"/>
        </w:rPr>
        <w:t xml:space="preserve">     </w:t>
      </w:r>
    </w:p>
    <w:tbl>
      <w:tblPr>
        <w:tblW w:w="12050" w:type="dxa"/>
        <w:tblInd w:w="-176"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528"/>
        <w:gridCol w:w="6522"/>
      </w:tblGrid>
      <w:tr w:rsidR="00BF040A" w:rsidRPr="00201A63" w14:paraId="7D3358A0" w14:textId="77777777" w:rsidTr="00553A34">
        <w:trPr>
          <w:trHeight w:val="372"/>
        </w:trPr>
        <w:tc>
          <w:tcPr>
            <w:tcW w:w="12050" w:type="dxa"/>
            <w:gridSpan w:val="2"/>
            <w:tcBorders>
              <w:top w:val="double" w:sz="2" w:space="0" w:color="auto"/>
              <w:left w:val="double" w:sz="2" w:space="0" w:color="auto"/>
              <w:bottom w:val="single" w:sz="6" w:space="0" w:color="auto"/>
              <w:right w:val="double" w:sz="2" w:space="0" w:color="auto"/>
            </w:tcBorders>
          </w:tcPr>
          <w:p w14:paraId="77A7D8C1" w14:textId="77777777" w:rsidR="00BF040A" w:rsidRPr="00201A63" w:rsidRDefault="00BF040A" w:rsidP="00BF040A">
            <w:pPr>
              <w:spacing w:before="120" w:after="120"/>
              <w:jc w:val="center"/>
              <w:rPr>
                <w:b/>
                <w:bCs/>
                <w:lang w:val="pt-BR"/>
              </w:rPr>
            </w:pPr>
            <w:r w:rsidRPr="00201A63">
              <w:rPr>
                <w:b/>
                <w:bCs/>
                <w:lang w:val="pt-BR"/>
              </w:rPr>
              <w:t>II- Ý KIẾN CỦA CƠ QUAN ĐĂNG KÝ ĐẤT ĐAI</w:t>
            </w:r>
          </w:p>
        </w:tc>
      </w:tr>
      <w:tr w:rsidR="00BF040A" w:rsidRPr="00201A63" w14:paraId="6C71DE1E" w14:textId="77777777" w:rsidTr="00553A34">
        <w:trPr>
          <w:trHeight w:val="453"/>
        </w:trPr>
        <w:tc>
          <w:tcPr>
            <w:tcW w:w="5528" w:type="dxa"/>
            <w:tcBorders>
              <w:top w:val="single" w:sz="6" w:space="0" w:color="auto"/>
              <w:left w:val="double" w:sz="2" w:space="0" w:color="auto"/>
              <w:bottom w:val="double" w:sz="2" w:space="0" w:color="auto"/>
              <w:right w:val="single" w:sz="6" w:space="0" w:color="auto"/>
            </w:tcBorders>
          </w:tcPr>
          <w:p w14:paraId="35DBDD59" w14:textId="77777777" w:rsidR="00BF040A" w:rsidRPr="00201A63" w:rsidRDefault="00BF040A" w:rsidP="00BF040A">
            <w:pPr>
              <w:jc w:val="center"/>
              <w:rPr>
                <w:iCs/>
                <w:lang w:val="pt-BR"/>
              </w:rPr>
            </w:pPr>
            <w:r w:rsidRPr="00201A63">
              <w:rPr>
                <w:i/>
                <w:iCs/>
                <w:lang w:val="pt-BR"/>
              </w:rPr>
              <w:t>Ngày……</w:t>
            </w:r>
            <w:r w:rsidRPr="00201A63">
              <w:rPr>
                <w:iCs/>
                <w:lang w:val="pt-BR"/>
              </w:rPr>
              <w:t>.</w:t>
            </w:r>
            <w:r w:rsidRPr="00201A63">
              <w:rPr>
                <w:i/>
                <w:iCs/>
                <w:lang w:val="pt-BR"/>
              </w:rPr>
              <w:t xml:space="preserve"> tháng…… năm </w:t>
            </w:r>
            <w:r w:rsidRPr="00201A63">
              <w:rPr>
                <w:iCs/>
                <w:lang w:val="pt-BR"/>
              </w:rPr>
              <w:t>…...</w:t>
            </w:r>
          </w:p>
          <w:p w14:paraId="4EC77679" w14:textId="77777777" w:rsidR="00BF040A" w:rsidRPr="00201A63" w:rsidRDefault="00BF040A" w:rsidP="00BF040A">
            <w:pPr>
              <w:jc w:val="center"/>
              <w:rPr>
                <w:b/>
                <w:bCs/>
                <w:lang w:val="pt-BR"/>
              </w:rPr>
            </w:pPr>
            <w:r w:rsidRPr="00201A63">
              <w:rPr>
                <w:b/>
                <w:bCs/>
                <w:lang w:val="pt-BR"/>
              </w:rPr>
              <w:t>Người kiểm tra</w:t>
            </w:r>
          </w:p>
          <w:p w14:paraId="5518E350" w14:textId="77777777" w:rsidR="00BF040A" w:rsidRPr="00201A63" w:rsidRDefault="00BF040A" w:rsidP="00BF040A">
            <w:pPr>
              <w:jc w:val="center"/>
              <w:rPr>
                <w:i/>
                <w:iCs/>
                <w:lang w:val="pt-BR"/>
              </w:rPr>
            </w:pPr>
            <w:r w:rsidRPr="00201A63">
              <w:rPr>
                <w:i/>
                <w:iCs/>
                <w:lang w:val="pt-BR"/>
              </w:rPr>
              <w:t>(Ký, ghi rõ họ tên, chức vụ)</w:t>
            </w:r>
          </w:p>
          <w:p w14:paraId="36D5485C" w14:textId="77777777" w:rsidR="00BF040A" w:rsidRPr="00201A63" w:rsidRDefault="00BF040A" w:rsidP="00BF040A">
            <w:pPr>
              <w:jc w:val="both"/>
              <w:rPr>
                <w:i/>
                <w:iCs/>
                <w:lang w:val="pt-BR"/>
              </w:rPr>
            </w:pPr>
          </w:p>
          <w:p w14:paraId="2F45B229" w14:textId="77777777" w:rsidR="00BF040A" w:rsidRPr="00201A63" w:rsidRDefault="00BF040A" w:rsidP="00BF040A">
            <w:pPr>
              <w:jc w:val="both"/>
              <w:rPr>
                <w:i/>
                <w:iCs/>
                <w:lang w:val="pt-BR"/>
              </w:rPr>
            </w:pPr>
          </w:p>
        </w:tc>
        <w:tc>
          <w:tcPr>
            <w:tcW w:w="6522" w:type="dxa"/>
            <w:tcBorders>
              <w:top w:val="single" w:sz="6" w:space="0" w:color="auto"/>
              <w:left w:val="single" w:sz="6" w:space="0" w:color="auto"/>
              <w:bottom w:val="double" w:sz="2" w:space="0" w:color="auto"/>
              <w:right w:val="double" w:sz="2" w:space="0" w:color="auto"/>
            </w:tcBorders>
          </w:tcPr>
          <w:p w14:paraId="1FD0A657" w14:textId="77777777" w:rsidR="00BF040A" w:rsidRPr="00201A63" w:rsidRDefault="00BF040A" w:rsidP="00BF040A">
            <w:pPr>
              <w:jc w:val="center"/>
              <w:rPr>
                <w:iCs/>
                <w:lang w:val="pt-BR"/>
              </w:rPr>
            </w:pPr>
            <w:r w:rsidRPr="00201A63">
              <w:rPr>
                <w:i/>
                <w:iCs/>
                <w:lang w:val="pt-BR"/>
              </w:rPr>
              <w:t>Ngày……</w:t>
            </w:r>
            <w:r w:rsidRPr="00201A63">
              <w:rPr>
                <w:iCs/>
                <w:lang w:val="pt-BR"/>
              </w:rPr>
              <w:t>.</w:t>
            </w:r>
            <w:r w:rsidRPr="00201A63">
              <w:rPr>
                <w:i/>
                <w:iCs/>
                <w:lang w:val="pt-BR"/>
              </w:rPr>
              <w:t xml:space="preserve"> tháng…… năm </w:t>
            </w:r>
            <w:r w:rsidRPr="00201A63">
              <w:rPr>
                <w:iCs/>
                <w:lang w:val="pt-BR"/>
              </w:rPr>
              <w:t>…...</w:t>
            </w:r>
          </w:p>
          <w:p w14:paraId="228A0A1C" w14:textId="77777777" w:rsidR="00BF040A" w:rsidRPr="00201A63" w:rsidRDefault="00BF040A" w:rsidP="00BF040A">
            <w:pPr>
              <w:jc w:val="center"/>
              <w:rPr>
                <w:b/>
                <w:bCs/>
                <w:lang w:val="pt-BR"/>
              </w:rPr>
            </w:pPr>
            <w:r w:rsidRPr="00201A63">
              <w:rPr>
                <w:b/>
                <w:bCs/>
                <w:lang w:val="pt-BR"/>
              </w:rPr>
              <w:t>Giám đốc</w:t>
            </w:r>
          </w:p>
          <w:p w14:paraId="24B297FC" w14:textId="77777777" w:rsidR="00BF040A" w:rsidRPr="00201A63" w:rsidRDefault="00BF040A" w:rsidP="00BF040A">
            <w:pPr>
              <w:jc w:val="center"/>
              <w:rPr>
                <w:i/>
                <w:iCs/>
                <w:lang w:val="pt-BR"/>
              </w:rPr>
            </w:pPr>
            <w:r w:rsidRPr="00201A63">
              <w:rPr>
                <w:i/>
                <w:iCs/>
                <w:lang w:val="pt-BR"/>
              </w:rPr>
              <w:t>(Ký tên, đóng dấu)</w:t>
            </w:r>
          </w:p>
          <w:p w14:paraId="727D60C8" w14:textId="77777777" w:rsidR="00BF040A" w:rsidRPr="00201A63" w:rsidRDefault="00BF040A" w:rsidP="00BF040A">
            <w:pPr>
              <w:jc w:val="both"/>
              <w:rPr>
                <w:i/>
                <w:iCs/>
                <w:lang w:val="pt-BR"/>
              </w:rPr>
            </w:pPr>
          </w:p>
          <w:p w14:paraId="4EF6C860" w14:textId="77777777" w:rsidR="00BF040A" w:rsidRPr="00201A63" w:rsidRDefault="00BF040A" w:rsidP="00BF040A">
            <w:pPr>
              <w:jc w:val="both"/>
              <w:rPr>
                <w:i/>
                <w:iCs/>
                <w:lang w:val="pt-BR"/>
              </w:rPr>
            </w:pPr>
          </w:p>
        </w:tc>
      </w:tr>
    </w:tbl>
    <w:p w14:paraId="67631D88" w14:textId="77777777" w:rsidR="00BF040A" w:rsidRPr="00201A63" w:rsidRDefault="00BF040A" w:rsidP="00BF040A">
      <w:pPr>
        <w:pStyle w:val="Default"/>
        <w:rPr>
          <w:color w:val="auto"/>
          <w:sz w:val="25"/>
          <w:szCs w:val="25"/>
        </w:rPr>
      </w:pPr>
      <w:r w:rsidRPr="00201A63">
        <w:rPr>
          <w:b/>
          <w:bCs/>
          <w:color w:val="auto"/>
          <w:sz w:val="25"/>
          <w:szCs w:val="25"/>
        </w:rPr>
        <w:t xml:space="preserve">Hướng dẫn viết đơn: </w:t>
      </w:r>
    </w:p>
    <w:p w14:paraId="6070D554"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 Đơn này dùng trong trường hợp người sử sụng đất đề nghị tách một thửa đất thành nhiều thửa đất mới hoặc đề nghị hợp nhiều thửa đất thành một thửa đất; </w:t>
      </w:r>
    </w:p>
    <w:p w14:paraId="63B4D912"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 Đề gửi đơn: Hộ gia đình, cá nhân, cộng đồng dân cư thì đề gửi Uỷ ban nhân dân cấp huyện nơi có đất; tổ chức, cơ sở tôn giáo, tổ chức và cá nhân nước ngoài, người Việt Nam định cư ở nước ngoài thì đề gửi Uỷ ban nhân dân cấp tỉnh nơi có đất; </w:t>
      </w:r>
    </w:p>
    <w:p w14:paraId="2BF87469"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 Điểm 1 ghi tên và địa chỉ của người sử dụng đất như trên giấy chứng nhận về quyền sử dụng đất gồm các thông tin như sau: đối với cá nhân ghi rõ họ, tên, năm sinh, số CMND hoặc CCCD hoặc số định danh cá nhân, ngày và nơi cấp CMND hoặc CCCD hoặc số định danh cá nhân; đối với người Việt Nam định cư ở nước ngoài và cá nhân nước ngoài ghi họ, tên, năm sinh, số hộ chiếu, ngày và nơi cấp hộ chiếu, quốc tịch; đối với hộ gia đình ghi chữ “Hộ ông/bà” và ghi họ, tên, năm sinh, số CMND hoặc CCCD hoặc số định danh cá nhân, ngày và nơi cấp CMND hoặc CCCD hoặc số định danh cá nhân của cả vợ và chồng người đại diện cùng sử dụng đất; trường hợp quyền sử dụng đất là tài sản chung của cả vợ và chồng thì ghi họ, tên, năm sinh, số CMND hoặc CCCD hoặc số định danh cá nhân, ngày và nơi cấp CMND hoặc CCCD hoặc số định danh cá nhân của vợ và của chồng; đối với tổ chức thì ghi tên tổ chức, ngày tháng năm thành lập, số và ngày, cơ quan ký quyết định thành lập hoặc số giấy đăng ký kinh doanh, giấy phép đầu tư của cơ quan nhà nước có thẩm quyền cấp; </w:t>
      </w:r>
    </w:p>
    <w:p w14:paraId="7596B70F" w14:textId="77777777" w:rsidR="00BF040A" w:rsidRPr="00201A63" w:rsidRDefault="00BF040A" w:rsidP="00BF040A">
      <w:pPr>
        <w:pStyle w:val="Default"/>
        <w:ind w:firstLine="567"/>
        <w:rPr>
          <w:color w:val="auto"/>
          <w:sz w:val="25"/>
          <w:szCs w:val="25"/>
        </w:rPr>
      </w:pPr>
      <w:r w:rsidRPr="00201A63">
        <w:rPr>
          <w:i/>
          <w:iCs/>
          <w:color w:val="auto"/>
          <w:sz w:val="25"/>
          <w:szCs w:val="25"/>
        </w:rPr>
        <w:t xml:space="preserve">- Điểm 2 ghi các thông tin về thửa đất như trên giấy chứng nhận về quyền sử dụng đất; </w:t>
      </w:r>
    </w:p>
    <w:p w14:paraId="31F9AF43" w14:textId="77777777" w:rsidR="00BF040A" w:rsidRDefault="00BF040A" w:rsidP="00BF040A">
      <w:pPr>
        <w:pStyle w:val="NormalWeb"/>
        <w:spacing w:before="0" w:beforeAutospacing="0" w:after="0" w:afterAutospacing="0"/>
        <w:ind w:firstLine="567"/>
        <w:jc w:val="both"/>
        <w:rPr>
          <w:rFonts w:ascii="Times New Roman" w:hAnsi="Times New Roman"/>
          <w:i/>
          <w:iCs/>
          <w:sz w:val="25"/>
          <w:szCs w:val="25"/>
        </w:rPr>
      </w:pPr>
      <w:r w:rsidRPr="00201A63">
        <w:rPr>
          <w:rFonts w:ascii="Times New Roman" w:hAnsi="Times New Roman"/>
          <w:i/>
          <w:iCs/>
          <w:sz w:val="25"/>
          <w:szCs w:val="25"/>
        </w:rPr>
        <w:t xml:space="preserve">- Người viết đơn ký và ghi rõ họ tên ở cuối “Phần khai của người sử dụng đất”; trường hợp ủy quyền viết đơn thì người được ủy quyền ký, ghi rõ họ tên và ghi (được uỷ quyền); đối với tổ chức sử dụng đất phải ghi họ tên, chức vụ người viết đơn và đóng dấu của tổ chức. </w:t>
      </w:r>
    </w:p>
    <w:p w14:paraId="5D94D940"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7651FEDF"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42ABB556"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505875B0"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00540361"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32125776"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04B21EB1"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40501F7A"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5CD4677B"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5B92C38E"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286511AD"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3787D210"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70927E09"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3EFA1163"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1A79CF05"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4E07B44E"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189CE4BD"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36D890EE"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2D3CDBF2"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12CE9275"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19D5472E"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26187DCA"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149E6C34"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1CA9B4C0" w14:textId="77777777" w:rsidR="00513C4A" w:rsidRDefault="00513C4A" w:rsidP="00BF040A">
      <w:pPr>
        <w:pStyle w:val="NormalWeb"/>
        <w:spacing w:before="0" w:beforeAutospacing="0" w:after="0" w:afterAutospacing="0"/>
        <w:ind w:firstLine="567"/>
        <w:jc w:val="both"/>
        <w:rPr>
          <w:rFonts w:ascii="Times New Roman" w:hAnsi="Times New Roman"/>
          <w:i/>
          <w:iCs/>
          <w:sz w:val="25"/>
          <w:szCs w:val="25"/>
        </w:rPr>
      </w:pPr>
    </w:p>
    <w:p w14:paraId="3587E385" w14:textId="77777777" w:rsidR="00513C4A" w:rsidRPr="00201A63" w:rsidRDefault="00513C4A" w:rsidP="00BF040A">
      <w:pPr>
        <w:pStyle w:val="NormalWeb"/>
        <w:spacing w:before="0" w:beforeAutospacing="0" w:after="0" w:afterAutospacing="0"/>
        <w:ind w:firstLine="567"/>
        <w:jc w:val="both"/>
        <w:rPr>
          <w:rFonts w:ascii="Times New Roman" w:hAnsi="Times New Roman"/>
          <w:i/>
          <w:iCs/>
          <w:lang w:val="pt-BR"/>
        </w:rPr>
      </w:pPr>
    </w:p>
    <w:bookmarkEnd w:id="56"/>
    <w:p w14:paraId="52C57E12" w14:textId="77777777" w:rsidR="00BF040A" w:rsidRPr="00201A63" w:rsidRDefault="00BF040A" w:rsidP="00BF040A">
      <w:pPr>
        <w:rPr>
          <w:lang w:val="pt-BR"/>
        </w:rPr>
      </w:pPr>
    </w:p>
    <w:tbl>
      <w:tblPr>
        <w:tblW w:w="7341" w:type="pct"/>
        <w:tblInd w:w="-34"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297"/>
        <w:gridCol w:w="2541"/>
        <w:gridCol w:w="3638"/>
        <w:gridCol w:w="1823"/>
        <w:gridCol w:w="3786"/>
        <w:gridCol w:w="328"/>
      </w:tblGrid>
      <w:tr w:rsidR="00BF040A" w:rsidRPr="00201A63" w14:paraId="550E6312" w14:textId="77777777" w:rsidTr="00BF040A">
        <w:trPr>
          <w:gridAfter w:val="3"/>
          <w:wAfter w:w="1612" w:type="pct"/>
          <w:trHeight w:val="360"/>
        </w:trPr>
        <w:tc>
          <w:tcPr>
            <w:tcW w:w="2400" w:type="pct"/>
            <w:gridSpan w:val="2"/>
            <w:vMerge w:val="restart"/>
            <w:tcBorders>
              <w:top w:val="nil"/>
              <w:left w:val="nil"/>
            </w:tcBorders>
          </w:tcPr>
          <w:p w14:paraId="7D82657B" w14:textId="77777777" w:rsidR="00BF040A" w:rsidRPr="00201A63" w:rsidRDefault="00BF040A" w:rsidP="00BF040A">
            <w:pPr>
              <w:jc w:val="center"/>
              <w:rPr>
                <w:b/>
                <w:bCs/>
                <w:lang w:val="vi-VN"/>
              </w:rPr>
            </w:pPr>
            <w:r w:rsidRPr="00201A63">
              <w:rPr>
                <w:lang w:val="vi-VN"/>
              </w:rPr>
              <w:br w:type="page"/>
              <w:t> </w:t>
            </w:r>
            <w:r w:rsidRPr="00201A63">
              <w:rPr>
                <w:b/>
                <w:spacing w:val="-6"/>
                <w:lang w:val="vi-VN"/>
              </w:rPr>
              <w:br w:type="page"/>
            </w:r>
            <w:r w:rsidRPr="00201A63">
              <w:rPr>
                <w:b/>
                <w:bCs/>
                <w:lang w:val="vi-VN"/>
              </w:rPr>
              <w:t>CỘNG HOÀ XÃ HỘI CHỦ NGHĨA VIỆT NAM</w:t>
            </w:r>
          </w:p>
          <w:p w14:paraId="0E7C23EF"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700736" behindDoc="0" locked="0" layoutInCell="1" allowOverlap="1" wp14:anchorId="58867EF1" wp14:editId="4036C7BE">
                      <wp:simplePos x="0" y="0"/>
                      <wp:positionH relativeFrom="column">
                        <wp:align>center</wp:align>
                      </wp:positionH>
                      <wp:positionV relativeFrom="paragraph">
                        <wp:posOffset>241300</wp:posOffset>
                      </wp:positionV>
                      <wp:extent cx="1943100" cy="0"/>
                      <wp:effectExtent l="5080" t="12700" r="13970" b="635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9A6A18" id="Straight Connector 11" o:spid="_x0000_s1026" style="position:absolute;z-index:25170073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"/>
                  </w:pict>
                </mc:Fallback>
              </mc:AlternateContent>
            </w:r>
            <w:r w:rsidRPr="00201A63">
              <w:rPr>
                <w:b/>
                <w:bCs/>
                <w:lang w:val="vi-VN"/>
              </w:rPr>
              <w:t>Độc lập - Tự do - Hạnh phúc</w:t>
            </w:r>
          </w:p>
        </w:tc>
        <w:tc>
          <w:tcPr>
            <w:tcW w:w="988" w:type="pct"/>
            <w:tcBorders>
              <w:top w:val="nil"/>
              <w:right w:val="nil"/>
            </w:tcBorders>
            <w:vAlign w:val="center"/>
          </w:tcPr>
          <w:p w14:paraId="4B7B523A" w14:textId="77777777" w:rsidR="00BF040A" w:rsidRPr="00201A63" w:rsidRDefault="00BF040A" w:rsidP="00BF040A">
            <w:pPr>
              <w:jc w:val="right"/>
              <w:rPr>
                <w:b/>
                <w:bCs/>
                <w:lang w:val="pt-BR"/>
              </w:rPr>
            </w:pPr>
            <w:r w:rsidRPr="00201A63">
              <w:rPr>
                <w:b/>
                <w:bCs/>
                <w:lang w:val="pt-BR"/>
              </w:rPr>
              <w:t>Mẫu số 09/ĐK</w:t>
            </w:r>
          </w:p>
        </w:tc>
      </w:tr>
      <w:tr w:rsidR="00BF040A" w:rsidRPr="00201A63" w14:paraId="74D91207" w14:textId="77777777" w:rsidTr="00BF040A">
        <w:trPr>
          <w:trHeight w:val="70"/>
        </w:trPr>
        <w:tc>
          <w:tcPr>
            <w:tcW w:w="2400" w:type="pct"/>
            <w:gridSpan w:val="2"/>
            <w:vMerge/>
            <w:tcBorders>
              <w:top w:val="nil"/>
              <w:left w:val="nil"/>
            </w:tcBorders>
          </w:tcPr>
          <w:p w14:paraId="23FB87E0" w14:textId="77777777" w:rsidR="00BF040A" w:rsidRPr="00201A63" w:rsidRDefault="00BF040A" w:rsidP="00BF040A">
            <w:pPr>
              <w:jc w:val="both"/>
              <w:rPr>
                <w:b/>
                <w:bCs/>
                <w:lang w:val="pt-BR"/>
              </w:rPr>
            </w:pPr>
          </w:p>
        </w:tc>
        <w:tc>
          <w:tcPr>
            <w:tcW w:w="1483" w:type="pct"/>
            <w:gridSpan w:val="2"/>
            <w:tcBorders>
              <w:bottom w:val="single" w:sz="4" w:space="0" w:color="auto"/>
            </w:tcBorders>
          </w:tcPr>
          <w:p w14:paraId="03986A28" w14:textId="77777777" w:rsidR="00BF040A" w:rsidRPr="00201A63" w:rsidRDefault="00BF040A" w:rsidP="00BF040A">
            <w:pPr>
              <w:ind w:left="459" w:right="583" w:hanging="459"/>
              <w:jc w:val="both"/>
              <w:rPr>
                <w:b/>
                <w:bCs/>
                <w:lang w:val="pt-BR"/>
              </w:rPr>
            </w:pPr>
          </w:p>
        </w:tc>
        <w:tc>
          <w:tcPr>
            <w:tcW w:w="1028" w:type="pct"/>
            <w:tcBorders>
              <w:bottom w:val="single" w:sz="4" w:space="0" w:color="auto"/>
            </w:tcBorders>
          </w:tcPr>
          <w:p w14:paraId="092D227A" w14:textId="77777777" w:rsidR="00BF040A" w:rsidRPr="00201A63" w:rsidRDefault="00BF040A" w:rsidP="00BF040A">
            <w:pPr>
              <w:ind w:left="459" w:hanging="459"/>
              <w:jc w:val="both"/>
              <w:rPr>
                <w:b/>
                <w:bCs/>
                <w:lang w:val="pt-BR"/>
              </w:rPr>
            </w:pPr>
          </w:p>
        </w:tc>
        <w:tc>
          <w:tcPr>
            <w:tcW w:w="89" w:type="pct"/>
            <w:tcBorders>
              <w:top w:val="nil"/>
              <w:bottom w:val="single" w:sz="4" w:space="0" w:color="auto"/>
            </w:tcBorders>
          </w:tcPr>
          <w:p w14:paraId="239060AA" w14:textId="77777777" w:rsidR="00BF040A" w:rsidRPr="00201A63" w:rsidRDefault="00BF040A" w:rsidP="00BF040A">
            <w:pPr>
              <w:ind w:left="459" w:hanging="459"/>
              <w:jc w:val="both"/>
              <w:rPr>
                <w:b/>
                <w:bCs/>
                <w:lang w:val="pt-BR"/>
              </w:rPr>
            </w:pPr>
          </w:p>
        </w:tc>
      </w:tr>
      <w:tr w:rsidR="00BF040A" w:rsidRPr="00201A63" w14:paraId="14686910" w14:textId="77777777" w:rsidTr="00BF040A">
        <w:trPr>
          <w:gridAfter w:val="3"/>
          <w:wAfter w:w="1612" w:type="pct"/>
          <w:trHeight w:val="317"/>
        </w:trPr>
        <w:tc>
          <w:tcPr>
            <w:tcW w:w="2400" w:type="pct"/>
            <w:gridSpan w:val="2"/>
            <w:vMerge/>
            <w:tcBorders>
              <w:top w:val="nil"/>
              <w:left w:val="nil"/>
              <w:right w:val="single" w:sz="4" w:space="0" w:color="auto"/>
            </w:tcBorders>
          </w:tcPr>
          <w:p w14:paraId="46958031" w14:textId="77777777" w:rsidR="00BF040A" w:rsidRPr="00201A63" w:rsidRDefault="00BF040A" w:rsidP="00BF040A">
            <w:pPr>
              <w:jc w:val="both"/>
              <w:rPr>
                <w:b/>
                <w:bCs/>
                <w:lang w:val="pt-BR"/>
              </w:rPr>
            </w:pPr>
          </w:p>
        </w:tc>
        <w:tc>
          <w:tcPr>
            <w:tcW w:w="988" w:type="pct"/>
            <w:vMerge w:val="restart"/>
            <w:tcBorders>
              <w:top w:val="single" w:sz="4" w:space="0" w:color="auto"/>
              <w:left w:val="single" w:sz="4" w:space="0" w:color="auto"/>
            </w:tcBorders>
          </w:tcPr>
          <w:p w14:paraId="7063B622"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3C4F2A7E"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441DEC3B"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4AFC5FB6" w14:textId="77777777" w:rsidR="00BF040A" w:rsidRPr="00201A63" w:rsidRDefault="00BF040A" w:rsidP="00BF040A">
            <w:pPr>
              <w:jc w:val="center"/>
              <w:rPr>
                <w:i/>
                <w:iCs/>
                <w:lang w:val="pt-BR"/>
              </w:rPr>
            </w:pPr>
            <w:r w:rsidRPr="00201A63">
              <w:rPr>
                <w:i/>
                <w:iCs/>
                <w:lang w:val="pt-BR"/>
              </w:rPr>
              <w:t>Ngày…... / ...… / .......…</w:t>
            </w:r>
          </w:p>
          <w:p w14:paraId="4EF09F82" w14:textId="77777777" w:rsidR="00BF040A" w:rsidRPr="00201A63" w:rsidRDefault="00BF040A" w:rsidP="00BF040A">
            <w:pPr>
              <w:jc w:val="center"/>
              <w:rPr>
                <w:b/>
                <w:bCs/>
                <w:lang w:val="pt-BR"/>
              </w:rPr>
            </w:pPr>
            <w:r w:rsidRPr="00201A63">
              <w:rPr>
                <w:b/>
                <w:bCs/>
                <w:lang w:val="pt-BR"/>
              </w:rPr>
              <w:t>Người nhận hồ sơ</w:t>
            </w:r>
          </w:p>
          <w:p w14:paraId="002428A1" w14:textId="77777777" w:rsidR="00BF040A" w:rsidRPr="00201A63" w:rsidRDefault="00BF040A" w:rsidP="00BF040A">
            <w:pPr>
              <w:jc w:val="center"/>
              <w:rPr>
                <w:i/>
                <w:iCs/>
                <w:lang w:val="pt-BR"/>
              </w:rPr>
            </w:pPr>
            <w:r w:rsidRPr="00201A63">
              <w:rPr>
                <w:i/>
                <w:iCs/>
                <w:lang w:val="pt-BR"/>
              </w:rPr>
              <w:t>(Ký và ghi rõ họ, tên)</w:t>
            </w:r>
          </w:p>
          <w:p w14:paraId="06375945" w14:textId="77777777" w:rsidR="00BF040A" w:rsidRPr="00201A63" w:rsidRDefault="00BF040A" w:rsidP="00BF040A">
            <w:pPr>
              <w:jc w:val="both"/>
              <w:rPr>
                <w:bCs/>
                <w:lang w:val="pt-BR"/>
              </w:rPr>
            </w:pPr>
          </w:p>
        </w:tc>
      </w:tr>
      <w:tr w:rsidR="00BF040A" w:rsidRPr="00201A63" w14:paraId="4D6A843A" w14:textId="77777777" w:rsidTr="00BF040A">
        <w:trPr>
          <w:gridAfter w:val="3"/>
          <w:wAfter w:w="1612" w:type="pct"/>
          <w:trHeight w:val="242"/>
        </w:trPr>
        <w:tc>
          <w:tcPr>
            <w:tcW w:w="2400" w:type="pct"/>
            <w:gridSpan w:val="2"/>
            <w:tcBorders>
              <w:top w:val="nil"/>
              <w:left w:val="nil"/>
              <w:right w:val="single" w:sz="4" w:space="0" w:color="auto"/>
            </w:tcBorders>
          </w:tcPr>
          <w:p w14:paraId="0493471F" w14:textId="77777777" w:rsidR="00BF040A" w:rsidRPr="00201A63" w:rsidRDefault="00BF040A" w:rsidP="00BF040A">
            <w:pPr>
              <w:jc w:val="both"/>
              <w:rPr>
                <w:b/>
                <w:bCs/>
                <w:lang w:val="pt-BR"/>
              </w:rPr>
            </w:pPr>
          </w:p>
        </w:tc>
        <w:tc>
          <w:tcPr>
            <w:tcW w:w="988" w:type="pct"/>
            <w:vMerge/>
            <w:tcBorders>
              <w:top w:val="nil"/>
              <w:left w:val="single" w:sz="4" w:space="0" w:color="auto"/>
            </w:tcBorders>
          </w:tcPr>
          <w:p w14:paraId="211C1551" w14:textId="77777777" w:rsidR="00BF040A" w:rsidRPr="00201A63" w:rsidRDefault="00BF040A" w:rsidP="00BF040A">
            <w:pPr>
              <w:ind w:firstLine="142"/>
              <w:jc w:val="both"/>
              <w:rPr>
                <w:b/>
                <w:bCs/>
                <w:lang w:val="pt-BR"/>
              </w:rPr>
            </w:pPr>
          </w:p>
        </w:tc>
      </w:tr>
      <w:tr w:rsidR="00BF040A" w:rsidRPr="00201A63" w14:paraId="2658C013" w14:textId="77777777" w:rsidTr="00BF040A">
        <w:trPr>
          <w:gridAfter w:val="3"/>
          <w:wAfter w:w="1612" w:type="pct"/>
          <w:trHeight w:val="926"/>
        </w:trPr>
        <w:tc>
          <w:tcPr>
            <w:tcW w:w="2400" w:type="pct"/>
            <w:gridSpan w:val="2"/>
            <w:tcBorders>
              <w:top w:val="nil"/>
              <w:left w:val="nil"/>
              <w:bottom w:val="nil"/>
              <w:right w:val="single" w:sz="4" w:space="0" w:color="auto"/>
            </w:tcBorders>
          </w:tcPr>
          <w:p w14:paraId="0A5F8552"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0D8A474D" w14:textId="77777777" w:rsidR="00BF040A" w:rsidRPr="00201A63" w:rsidRDefault="00BF040A" w:rsidP="00BF040A">
            <w:pPr>
              <w:jc w:val="center"/>
              <w:rPr>
                <w:b/>
                <w:bCs/>
                <w:lang w:val="pt-BR"/>
              </w:rPr>
            </w:pPr>
            <w:r w:rsidRPr="00201A63">
              <w:rPr>
                <w:b/>
                <w:bCs/>
                <w:lang w:val="pt-BR"/>
              </w:rPr>
              <w:t>ĐẤT ĐAI, TÀI SẢN GẮN LIỀN VỚI ĐẤT</w:t>
            </w:r>
          </w:p>
          <w:p w14:paraId="0CDE0468" w14:textId="77777777" w:rsidR="00BF040A" w:rsidRPr="00201A63" w:rsidRDefault="00BF040A" w:rsidP="00BF040A">
            <w:pPr>
              <w:jc w:val="center"/>
              <w:rPr>
                <w:b/>
                <w:bCs/>
                <w:i/>
                <w:lang w:val="pt-BR"/>
              </w:rPr>
            </w:pPr>
          </w:p>
        </w:tc>
        <w:tc>
          <w:tcPr>
            <w:tcW w:w="988" w:type="pct"/>
            <w:vMerge/>
            <w:tcBorders>
              <w:top w:val="nil"/>
              <w:left w:val="single" w:sz="4" w:space="0" w:color="auto"/>
            </w:tcBorders>
          </w:tcPr>
          <w:p w14:paraId="3C5BBC6F" w14:textId="77777777" w:rsidR="00BF040A" w:rsidRPr="00201A63" w:rsidRDefault="00BF040A" w:rsidP="00BF040A">
            <w:pPr>
              <w:jc w:val="both"/>
              <w:rPr>
                <w:b/>
                <w:bCs/>
                <w:lang w:val="pt-BR"/>
              </w:rPr>
            </w:pPr>
          </w:p>
        </w:tc>
      </w:tr>
      <w:tr w:rsidR="00BF040A" w:rsidRPr="00201A63" w14:paraId="00B61E87" w14:textId="77777777" w:rsidTr="00BF040A">
        <w:trPr>
          <w:gridAfter w:val="3"/>
          <w:wAfter w:w="1612" w:type="pct"/>
          <w:trHeight w:val="65"/>
        </w:trPr>
        <w:tc>
          <w:tcPr>
            <w:tcW w:w="2400" w:type="pct"/>
            <w:gridSpan w:val="2"/>
            <w:tcBorders>
              <w:top w:val="nil"/>
              <w:left w:val="nil"/>
              <w:right w:val="single" w:sz="4" w:space="0" w:color="auto"/>
            </w:tcBorders>
          </w:tcPr>
          <w:p w14:paraId="35CD52E6" w14:textId="77777777" w:rsidR="00BF040A" w:rsidRPr="00201A63" w:rsidRDefault="00BF040A" w:rsidP="00BF040A">
            <w:pPr>
              <w:jc w:val="both"/>
              <w:rPr>
                <w:b/>
                <w:bCs/>
                <w:lang w:val="pt-BR"/>
              </w:rPr>
            </w:pPr>
          </w:p>
        </w:tc>
        <w:tc>
          <w:tcPr>
            <w:tcW w:w="988" w:type="pct"/>
            <w:vMerge/>
            <w:tcBorders>
              <w:top w:val="nil"/>
              <w:left w:val="single" w:sz="4" w:space="0" w:color="auto"/>
            </w:tcBorders>
          </w:tcPr>
          <w:p w14:paraId="20F20BA9" w14:textId="77777777" w:rsidR="00BF040A" w:rsidRPr="00201A63" w:rsidRDefault="00BF040A" w:rsidP="00BF040A">
            <w:pPr>
              <w:jc w:val="both"/>
              <w:rPr>
                <w:b/>
                <w:bCs/>
                <w:lang w:val="pt-BR"/>
              </w:rPr>
            </w:pPr>
          </w:p>
        </w:tc>
      </w:tr>
      <w:tr w:rsidR="00BF040A" w:rsidRPr="00201A63" w14:paraId="1631AF22" w14:textId="77777777" w:rsidTr="00BF040A">
        <w:trPr>
          <w:gridAfter w:val="3"/>
          <w:wAfter w:w="1612" w:type="pct"/>
        </w:trPr>
        <w:tc>
          <w:tcPr>
            <w:tcW w:w="2400" w:type="pct"/>
            <w:gridSpan w:val="2"/>
            <w:tcBorders>
              <w:top w:val="nil"/>
              <w:left w:val="nil"/>
              <w:right w:val="single" w:sz="4" w:space="0" w:color="auto"/>
            </w:tcBorders>
          </w:tcPr>
          <w:p w14:paraId="65BDC322" w14:textId="77777777" w:rsidR="00BF040A" w:rsidRPr="00201A63" w:rsidRDefault="00BF040A" w:rsidP="00BF040A">
            <w:pPr>
              <w:jc w:val="center"/>
              <w:rPr>
                <w:bCs/>
              </w:rPr>
            </w:pPr>
            <w:r w:rsidRPr="00201A63">
              <w:rPr>
                <w:bCs/>
              </w:rPr>
              <w:t>Kính gửi: .........................................................................</w:t>
            </w:r>
          </w:p>
        </w:tc>
        <w:tc>
          <w:tcPr>
            <w:tcW w:w="988" w:type="pct"/>
            <w:vMerge/>
            <w:tcBorders>
              <w:top w:val="nil"/>
              <w:left w:val="single" w:sz="4" w:space="0" w:color="auto"/>
            </w:tcBorders>
          </w:tcPr>
          <w:p w14:paraId="3BF3E1FE" w14:textId="77777777" w:rsidR="00BF040A" w:rsidRPr="00201A63" w:rsidRDefault="00BF040A" w:rsidP="00BF040A">
            <w:pPr>
              <w:jc w:val="both"/>
              <w:rPr>
                <w:b/>
                <w:bCs/>
              </w:rPr>
            </w:pPr>
          </w:p>
        </w:tc>
      </w:tr>
      <w:tr w:rsidR="00BF040A" w:rsidRPr="00201A63" w14:paraId="0980ACDE" w14:textId="77777777" w:rsidTr="00BF040A">
        <w:trPr>
          <w:gridAfter w:val="3"/>
          <w:wAfter w:w="1612" w:type="pct"/>
          <w:trHeight w:val="151"/>
        </w:trPr>
        <w:tc>
          <w:tcPr>
            <w:tcW w:w="2400" w:type="pct"/>
            <w:gridSpan w:val="2"/>
            <w:tcBorders>
              <w:top w:val="nil"/>
              <w:left w:val="nil"/>
              <w:bottom w:val="double" w:sz="4" w:space="0" w:color="auto"/>
              <w:right w:val="single" w:sz="4" w:space="0" w:color="auto"/>
            </w:tcBorders>
          </w:tcPr>
          <w:p w14:paraId="0B18675F" w14:textId="77777777" w:rsidR="00BF040A" w:rsidRPr="00201A63" w:rsidRDefault="00BF040A" w:rsidP="00BF040A">
            <w:pPr>
              <w:jc w:val="both"/>
              <w:rPr>
                <w:b/>
                <w:bCs/>
              </w:rPr>
            </w:pPr>
          </w:p>
        </w:tc>
        <w:tc>
          <w:tcPr>
            <w:tcW w:w="988" w:type="pct"/>
            <w:vMerge/>
            <w:tcBorders>
              <w:top w:val="nil"/>
              <w:left w:val="single" w:sz="4" w:space="0" w:color="auto"/>
              <w:bottom w:val="double" w:sz="4" w:space="0" w:color="auto"/>
            </w:tcBorders>
          </w:tcPr>
          <w:p w14:paraId="42426DF2" w14:textId="77777777" w:rsidR="00BF040A" w:rsidRPr="00201A63" w:rsidRDefault="00BF040A" w:rsidP="00BF040A">
            <w:pPr>
              <w:jc w:val="both"/>
              <w:rPr>
                <w:b/>
                <w:bCs/>
              </w:rPr>
            </w:pPr>
          </w:p>
        </w:tc>
      </w:tr>
      <w:tr w:rsidR="00BF040A" w:rsidRPr="00201A63" w14:paraId="0E313A9C" w14:textId="77777777" w:rsidTr="00BF040A">
        <w:trPr>
          <w:gridAfter w:val="3"/>
          <w:wAfter w:w="1612" w:type="pct"/>
          <w:trHeight w:val="50"/>
        </w:trPr>
        <w:tc>
          <w:tcPr>
            <w:tcW w:w="3388" w:type="pct"/>
            <w:gridSpan w:val="3"/>
            <w:tcBorders>
              <w:top w:val="double" w:sz="4" w:space="0" w:color="auto"/>
              <w:left w:val="double" w:sz="4" w:space="0" w:color="auto"/>
              <w:bottom w:val="single" w:sz="6" w:space="0" w:color="auto"/>
              <w:right w:val="double" w:sz="4" w:space="0" w:color="auto"/>
            </w:tcBorders>
          </w:tcPr>
          <w:p w14:paraId="28746CDC"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1580EDD8"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5A630E7D"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11A21C8F" w14:textId="77777777" w:rsidR="00BF040A" w:rsidRPr="00201A63" w:rsidRDefault="00BF040A" w:rsidP="00BF040A">
            <w:pPr>
              <w:jc w:val="both"/>
              <w:rPr>
                <w:b/>
                <w:bCs/>
              </w:rPr>
            </w:pPr>
            <w:r w:rsidRPr="00201A63">
              <w:rPr>
                <w:b/>
                <w:bCs/>
              </w:rPr>
              <w:t>1. Người sử dụng đất, chủ sở hữu tài sản gắn liền với đất</w:t>
            </w:r>
          </w:p>
          <w:p w14:paraId="132E6209"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75739CB4" w14:textId="77777777" w:rsidR="00BF040A" w:rsidRPr="00201A63" w:rsidRDefault="00BF040A" w:rsidP="00BF040A">
            <w:pPr>
              <w:jc w:val="both"/>
              <w:rPr>
                <w:bCs/>
              </w:rPr>
            </w:pPr>
            <w:r w:rsidRPr="00201A63">
              <w:rPr>
                <w:bCs/>
                <w:iCs/>
              </w:rPr>
              <w:t>…………………………………………….………………………………………………………………</w:t>
            </w:r>
          </w:p>
          <w:p w14:paraId="6F4F9063"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07443C68"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252FBA3D" w14:textId="77777777" w:rsidR="00BF040A" w:rsidRPr="00201A63" w:rsidRDefault="00BF040A" w:rsidP="00BF040A">
            <w:pPr>
              <w:jc w:val="both"/>
              <w:rPr>
                <w:b/>
                <w:bCs/>
              </w:rPr>
            </w:pPr>
            <w:r w:rsidRPr="00201A63">
              <w:rPr>
                <w:b/>
                <w:bCs/>
              </w:rPr>
              <w:t>2. Giấy chứng nhận đã cấp</w:t>
            </w:r>
          </w:p>
          <w:p w14:paraId="33086E0F"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6572FC41"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01A4C48C"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5FCE1FBF" w14:textId="77777777" w:rsidR="00BF040A" w:rsidRPr="00201A63" w:rsidRDefault="00BF040A" w:rsidP="00BF040A">
            <w:pPr>
              <w:spacing w:before="80" w:after="80"/>
              <w:rPr>
                <w:b/>
                <w:bCs/>
              </w:rPr>
            </w:pPr>
            <w:r w:rsidRPr="00201A63">
              <w:rPr>
                <w:b/>
                <w:bCs/>
              </w:rPr>
              <w:t xml:space="preserve">3. Nội dung biến động về: </w:t>
            </w:r>
            <w:r w:rsidRPr="00201A63">
              <w:rPr>
                <w:bCs/>
              </w:rPr>
              <w:t>..........................................................................................................</w:t>
            </w:r>
          </w:p>
        </w:tc>
      </w:tr>
      <w:tr w:rsidR="00BF040A" w:rsidRPr="00201A63" w14:paraId="4D3D21CA" w14:textId="77777777" w:rsidTr="00BF040A">
        <w:trPr>
          <w:gridAfter w:val="3"/>
          <w:wAfter w:w="1612" w:type="pct"/>
          <w:trHeight w:val="1420"/>
        </w:trPr>
        <w:tc>
          <w:tcPr>
            <w:tcW w:w="1710" w:type="pct"/>
            <w:tcBorders>
              <w:top w:val="single" w:sz="6" w:space="0" w:color="auto"/>
              <w:left w:val="double" w:sz="4" w:space="0" w:color="auto"/>
              <w:bottom w:val="single" w:sz="6" w:space="0" w:color="auto"/>
              <w:right w:val="single" w:sz="6" w:space="0" w:color="auto"/>
            </w:tcBorders>
          </w:tcPr>
          <w:p w14:paraId="2914E064" w14:textId="77777777" w:rsidR="00BF040A" w:rsidRPr="00201A63" w:rsidRDefault="00BF040A" w:rsidP="00BF040A">
            <w:pPr>
              <w:spacing w:after="120"/>
              <w:rPr>
                <w:bCs/>
              </w:rPr>
            </w:pPr>
            <w:r w:rsidRPr="00201A63">
              <w:rPr>
                <w:bCs/>
              </w:rPr>
              <w:t xml:space="preserve"> 3.1. Nội dung trên GCN trước khi biến động:</w:t>
            </w:r>
          </w:p>
          <w:p w14:paraId="20F11248" w14:textId="77777777" w:rsidR="00BF040A" w:rsidRPr="00201A63" w:rsidRDefault="00BF040A" w:rsidP="00BF040A">
            <w:pPr>
              <w:spacing w:after="120"/>
              <w:rPr>
                <w:bCs/>
              </w:rPr>
            </w:pPr>
            <w:r w:rsidRPr="00201A63">
              <w:rPr>
                <w:bCs/>
              </w:rPr>
              <w:t xml:space="preserve">   -.…………………………………………….;</w:t>
            </w:r>
          </w:p>
          <w:p w14:paraId="5B570ABD" w14:textId="77777777" w:rsidR="00BF040A" w:rsidRPr="00201A63" w:rsidRDefault="00BF040A" w:rsidP="00BF040A">
            <w:pPr>
              <w:spacing w:after="120"/>
              <w:rPr>
                <w:bCs/>
              </w:rPr>
            </w:pPr>
            <w:r w:rsidRPr="00201A63">
              <w:rPr>
                <w:bCs/>
              </w:rPr>
              <w:t>……………………………………………….;</w:t>
            </w:r>
          </w:p>
          <w:p w14:paraId="3543EE28" w14:textId="77777777" w:rsidR="00BF040A" w:rsidRPr="00201A63" w:rsidRDefault="00BF040A" w:rsidP="00BF040A">
            <w:pPr>
              <w:spacing w:after="120"/>
              <w:rPr>
                <w:bCs/>
              </w:rPr>
            </w:pPr>
            <w:r w:rsidRPr="00201A63">
              <w:rPr>
                <w:bCs/>
              </w:rPr>
              <w:t>……………………………………………….;</w:t>
            </w:r>
          </w:p>
        </w:tc>
        <w:tc>
          <w:tcPr>
            <w:tcW w:w="1677" w:type="pct"/>
            <w:gridSpan w:val="2"/>
            <w:tcBorders>
              <w:top w:val="single" w:sz="6" w:space="0" w:color="auto"/>
              <w:left w:val="single" w:sz="6" w:space="0" w:color="auto"/>
              <w:bottom w:val="single" w:sz="6" w:space="0" w:color="auto"/>
              <w:right w:val="double" w:sz="4" w:space="0" w:color="auto"/>
            </w:tcBorders>
          </w:tcPr>
          <w:p w14:paraId="0A144F7F" w14:textId="77777777" w:rsidR="00BF040A" w:rsidRPr="00201A63" w:rsidRDefault="00BF040A" w:rsidP="00BF040A">
            <w:pPr>
              <w:spacing w:after="120"/>
              <w:rPr>
                <w:bCs/>
              </w:rPr>
            </w:pPr>
            <w:r w:rsidRPr="00201A63">
              <w:rPr>
                <w:bCs/>
              </w:rPr>
              <w:t xml:space="preserve"> 3.2. Nội dung sau khi biến động:</w:t>
            </w:r>
          </w:p>
          <w:p w14:paraId="483A823E" w14:textId="77777777" w:rsidR="00BF040A" w:rsidRPr="00201A63" w:rsidRDefault="00BF040A" w:rsidP="00BF040A">
            <w:pPr>
              <w:spacing w:after="120"/>
              <w:rPr>
                <w:bCs/>
                <w:lang w:val="de-DE"/>
              </w:rPr>
            </w:pPr>
            <w:r w:rsidRPr="00201A63">
              <w:rPr>
                <w:bCs/>
              </w:rPr>
              <w:t xml:space="preserve">  </w:t>
            </w:r>
            <w:r w:rsidRPr="00201A63">
              <w:rPr>
                <w:bCs/>
                <w:lang w:val="de-DE"/>
              </w:rPr>
              <w:t>-….……………………………………….;</w:t>
            </w:r>
          </w:p>
          <w:p w14:paraId="07A36CD4" w14:textId="77777777" w:rsidR="00BF040A" w:rsidRPr="00201A63" w:rsidRDefault="00BF040A" w:rsidP="00BF040A">
            <w:pPr>
              <w:spacing w:after="120"/>
              <w:rPr>
                <w:bCs/>
                <w:lang w:val="de-DE"/>
              </w:rPr>
            </w:pPr>
            <w:r w:rsidRPr="00201A63">
              <w:rPr>
                <w:bCs/>
                <w:lang w:val="de-DE"/>
              </w:rPr>
              <w:t>……………………………….….………...;</w:t>
            </w:r>
          </w:p>
          <w:p w14:paraId="2392AE80" w14:textId="77777777" w:rsidR="00BF040A" w:rsidRPr="00201A63" w:rsidRDefault="00BF040A" w:rsidP="00BF040A">
            <w:pPr>
              <w:spacing w:after="120"/>
              <w:rPr>
                <w:bCs/>
                <w:lang w:val="de-DE"/>
              </w:rPr>
            </w:pPr>
            <w:r w:rsidRPr="00201A63">
              <w:rPr>
                <w:bCs/>
                <w:lang w:val="de-DE"/>
              </w:rPr>
              <w:t>………………………….……….………...;</w:t>
            </w:r>
          </w:p>
        </w:tc>
      </w:tr>
      <w:tr w:rsidR="00BF040A" w:rsidRPr="00201A63" w14:paraId="1468AD24"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3D46328D" w14:textId="77777777" w:rsidR="00BF040A" w:rsidRPr="00201A63" w:rsidRDefault="00BF040A" w:rsidP="00BF040A">
            <w:pPr>
              <w:spacing w:after="120"/>
              <w:rPr>
                <w:b/>
                <w:bCs/>
                <w:lang w:val="de-DE"/>
              </w:rPr>
            </w:pPr>
            <w:r w:rsidRPr="00201A63">
              <w:rPr>
                <w:b/>
                <w:bCs/>
                <w:lang w:val="de-DE"/>
              </w:rPr>
              <w:t xml:space="preserve">4. </w:t>
            </w:r>
            <w:r w:rsidRPr="00201A63">
              <w:rPr>
                <w:b/>
                <w:bCs/>
                <w:lang w:val="fr-FR"/>
              </w:rPr>
              <w:t>Lý do biến động</w:t>
            </w:r>
          </w:p>
          <w:p w14:paraId="490E21D7" w14:textId="77777777" w:rsidR="00BF040A" w:rsidRPr="00201A63" w:rsidRDefault="00BF040A" w:rsidP="00BF040A">
            <w:pPr>
              <w:spacing w:after="120"/>
              <w:rPr>
                <w:bCs/>
              </w:rPr>
            </w:pPr>
            <w:r w:rsidRPr="00201A63">
              <w:rPr>
                <w:bCs/>
              </w:rPr>
              <w:t>…………………………………………………………………………………………………………….</w:t>
            </w:r>
          </w:p>
          <w:p w14:paraId="3E350E0C" w14:textId="77777777" w:rsidR="00BF040A" w:rsidRPr="00201A63" w:rsidRDefault="00BF040A" w:rsidP="00BF040A">
            <w:pPr>
              <w:spacing w:after="120"/>
              <w:rPr>
                <w:bCs/>
              </w:rPr>
            </w:pPr>
            <w:r w:rsidRPr="00201A63">
              <w:rPr>
                <w:bCs/>
              </w:rPr>
              <w:t>…………………………………………………………………………………………………………….</w:t>
            </w:r>
          </w:p>
        </w:tc>
      </w:tr>
      <w:tr w:rsidR="00BF040A" w:rsidRPr="00201A63" w14:paraId="2125602C" w14:textId="77777777" w:rsidTr="00BF040A">
        <w:trPr>
          <w:gridAfter w:val="3"/>
          <w:wAfter w:w="1612" w:type="pct"/>
        </w:trPr>
        <w:tc>
          <w:tcPr>
            <w:tcW w:w="3388" w:type="pct"/>
            <w:gridSpan w:val="3"/>
            <w:tcBorders>
              <w:top w:val="single" w:sz="6" w:space="0" w:color="auto"/>
              <w:left w:val="double" w:sz="4" w:space="0" w:color="auto"/>
              <w:bottom w:val="single" w:sz="6" w:space="0" w:color="auto"/>
              <w:right w:val="double" w:sz="4" w:space="0" w:color="auto"/>
            </w:tcBorders>
          </w:tcPr>
          <w:p w14:paraId="0EC6FC32" w14:textId="77777777" w:rsidR="00BF040A" w:rsidRPr="00201A63" w:rsidRDefault="00BF040A" w:rsidP="00BF040A">
            <w:pPr>
              <w:spacing w:after="120"/>
              <w:rPr>
                <w:b/>
                <w:bCs/>
              </w:rPr>
            </w:pPr>
            <w:r w:rsidRPr="00201A63">
              <w:rPr>
                <w:b/>
                <w:bCs/>
              </w:rPr>
              <w:t xml:space="preserve">5. Tình hình thực hiện nghĩa vụ tài chính về đất đai đối với thửa đất đăng ký biến động </w:t>
            </w:r>
          </w:p>
          <w:p w14:paraId="02C5D3E6" w14:textId="77777777" w:rsidR="00BF040A" w:rsidRPr="00201A63" w:rsidRDefault="00BF040A" w:rsidP="00BF040A">
            <w:pPr>
              <w:spacing w:after="120"/>
              <w:rPr>
                <w:bCs/>
              </w:rPr>
            </w:pPr>
            <w:r w:rsidRPr="00201A63">
              <w:rPr>
                <w:bCs/>
              </w:rPr>
              <w:t>…………………………………………………………………………………………………………….</w:t>
            </w:r>
          </w:p>
          <w:p w14:paraId="7A5EC7D6" w14:textId="77777777" w:rsidR="00BF040A" w:rsidRPr="00201A63" w:rsidRDefault="00BF040A" w:rsidP="00BF040A">
            <w:pPr>
              <w:spacing w:after="120"/>
              <w:rPr>
                <w:bCs/>
              </w:rPr>
            </w:pPr>
            <w:r w:rsidRPr="00201A63">
              <w:rPr>
                <w:bCs/>
              </w:rPr>
              <w:t>…………………………………………………………………………………………………………….</w:t>
            </w:r>
          </w:p>
        </w:tc>
      </w:tr>
      <w:tr w:rsidR="00BF040A" w:rsidRPr="00201A63" w14:paraId="3E6113AC" w14:textId="77777777" w:rsidTr="00BF040A">
        <w:trPr>
          <w:gridAfter w:val="3"/>
          <w:wAfter w:w="1612" w:type="pct"/>
        </w:trPr>
        <w:tc>
          <w:tcPr>
            <w:tcW w:w="3388" w:type="pct"/>
            <w:gridSpan w:val="3"/>
            <w:tcBorders>
              <w:top w:val="single" w:sz="6" w:space="0" w:color="auto"/>
              <w:left w:val="double" w:sz="4" w:space="0" w:color="auto"/>
              <w:bottom w:val="double" w:sz="4" w:space="0" w:color="auto"/>
              <w:right w:val="double" w:sz="4" w:space="0" w:color="auto"/>
            </w:tcBorders>
          </w:tcPr>
          <w:p w14:paraId="31E7331B"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0DA0525A"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5A83FB5E" w14:textId="77777777" w:rsidR="00BF040A" w:rsidRPr="00201A63" w:rsidRDefault="00BF040A" w:rsidP="00BF040A">
            <w:pPr>
              <w:spacing w:after="120"/>
              <w:rPr>
                <w:bCs/>
              </w:rPr>
            </w:pPr>
            <w:r w:rsidRPr="00201A63">
              <w:rPr>
                <w:bCs/>
              </w:rPr>
              <w:t>…………………………………………………………………………………………………………….</w:t>
            </w:r>
          </w:p>
          <w:p w14:paraId="144F3997" w14:textId="77777777" w:rsidR="00BF040A" w:rsidRPr="00201A63" w:rsidRDefault="00BF040A" w:rsidP="00BF040A">
            <w:pPr>
              <w:spacing w:after="120"/>
              <w:rPr>
                <w:b/>
                <w:bCs/>
                <w:lang w:val="fr-FR"/>
              </w:rPr>
            </w:pPr>
            <w:r w:rsidRPr="00201A63">
              <w:rPr>
                <w:bCs/>
              </w:rPr>
              <w:t>…………………………………………………………………………………………………………….</w:t>
            </w:r>
          </w:p>
        </w:tc>
      </w:tr>
    </w:tbl>
    <w:p w14:paraId="2D3C81B5"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0548B687"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518F0E3E"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78223903" w14:textId="77777777" w:rsidR="00BF040A" w:rsidRPr="00201A63" w:rsidRDefault="00BF040A" w:rsidP="00BF040A">
      <w:pPr>
        <w:ind w:left="5760" w:firstLine="720"/>
        <w:jc w:val="both"/>
        <w:rPr>
          <w:b/>
          <w:bCs/>
        </w:rPr>
      </w:pPr>
      <w:r w:rsidRPr="00201A63">
        <w:rPr>
          <w:b/>
          <w:bCs/>
        </w:rPr>
        <w:t>Người viết đơn</w:t>
      </w:r>
    </w:p>
    <w:p w14:paraId="53F215C9" w14:textId="77777777" w:rsidR="00BF040A" w:rsidRPr="00201A63" w:rsidRDefault="00BF040A" w:rsidP="00BF040A">
      <w:pPr>
        <w:ind w:left="5040"/>
        <w:jc w:val="both"/>
        <w:rPr>
          <w:i/>
          <w:iCs/>
        </w:rPr>
      </w:pPr>
      <w:r w:rsidRPr="00201A63">
        <w:rPr>
          <w:i/>
          <w:iCs/>
        </w:rPr>
        <w:t xml:space="preserve">       (Ký và ghi rõ họ tên, đóng dấu nếu có)</w:t>
      </w:r>
    </w:p>
    <w:p w14:paraId="093A96DD" w14:textId="77777777" w:rsidR="00BF040A" w:rsidRPr="00201A63" w:rsidRDefault="00BF040A" w:rsidP="00BF040A">
      <w:pPr>
        <w:ind w:left="5040"/>
        <w:jc w:val="both"/>
        <w:rPr>
          <w:i/>
          <w:iCs/>
        </w:rPr>
      </w:pPr>
    </w:p>
    <w:p w14:paraId="27BA63C5" w14:textId="77777777" w:rsidR="00BF040A" w:rsidRPr="00201A63" w:rsidRDefault="00BF040A" w:rsidP="00BF040A">
      <w:pPr>
        <w:ind w:left="5040"/>
        <w:jc w:val="both"/>
        <w:rPr>
          <w:i/>
          <w:iCs/>
        </w:rPr>
      </w:pPr>
    </w:p>
    <w:tbl>
      <w:tblPr>
        <w:tblW w:w="12475" w:type="dxa"/>
        <w:tblInd w:w="-34"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7405"/>
      </w:tblGrid>
      <w:tr w:rsidR="00BF040A" w:rsidRPr="00201A63" w14:paraId="7D71C88B" w14:textId="77777777" w:rsidTr="00BF040A">
        <w:trPr>
          <w:trHeight w:val="372"/>
        </w:trPr>
        <w:tc>
          <w:tcPr>
            <w:tcW w:w="12475" w:type="dxa"/>
            <w:gridSpan w:val="2"/>
          </w:tcPr>
          <w:p w14:paraId="34923AFC" w14:textId="77777777" w:rsidR="00BF040A" w:rsidRPr="00201A63" w:rsidRDefault="00BF040A" w:rsidP="00BF040A">
            <w:pPr>
              <w:spacing w:before="40"/>
              <w:jc w:val="center"/>
              <w:rPr>
                <w:bCs/>
                <w:i/>
              </w:rPr>
            </w:pPr>
            <w:r w:rsidRPr="00201A63">
              <w:rPr>
                <w:b/>
                <w:bCs/>
              </w:rPr>
              <w:t xml:space="preserve">II- XÁC NHẬN CỦA ỦY BAN NHÂN DÂN CẤP XÃ                                                                             </w:t>
            </w:r>
          </w:p>
          <w:p w14:paraId="68ED94C9"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5D3C13A6" w14:textId="77777777" w:rsidTr="00BF040A">
        <w:tc>
          <w:tcPr>
            <w:tcW w:w="12475" w:type="dxa"/>
            <w:gridSpan w:val="2"/>
          </w:tcPr>
          <w:p w14:paraId="1127816C" w14:textId="77777777" w:rsidR="00BF040A" w:rsidRPr="00201A63" w:rsidRDefault="00BF040A" w:rsidP="00BF040A">
            <w:pPr>
              <w:spacing w:before="40" w:after="120"/>
              <w:rPr>
                <w:bCs/>
              </w:rPr>
            </w:pPr>
            <w:r w:rsidRPr="00201A63">
              <w:rPr>
                <w:bCs/>
              </w:rPr>
              <w:t>…………………………………………………………………………………………………………….</w:t>
            </w:r>
          </w:p>
          <w:p w14:paraId="339CC8B4" w14:textId="77777777" w:rsidR="00BF040A" w:rsidRPr="00201A63" w:rsidRDefault="00BF040A" w:rsidP="00BF040A">
            <w:pPr>
              <w:spacing w:before="40" w:after="120"/>
              <w:rPr>
                <w:bCs/>
              </w:rPr>
            </w:pPr>
            <w:r w:rsidRPr="00201A63">
              <w:rPr>
                <w:bCs/>
              </w:rPr>
              <w:t>…………………………………………………………………………………………………………….</w:t>
            </w:r>
          </w:p>
          <w:p w14:paraId="20CC6B46" w14:textId="77777777" w:rsidR="00BF040A" w:rsidRPr="00201A63" w:rsidRDefault="00BF040A" w:rsidP="00BF040A">
            <w:pPr>
              <w:spacing w:before="40" w:after="120"/>
              <w:jc w:val="both"/>
            </w:pPr>
            <w:r w:rsidRPr="00201A63">
              <w:rPr>
                <w:bCs/>
              </w:rPr>
              <w:t>…………………………………………………………………………………………………………….</w:t>
            </w:r>
          </w:p>
        </w:tc>
      </w:tr>
      <w:tr w:rsidR="00BF040A" w:rsidRPr="00201A63" w14:paraId="146A2122" w14:textId="77777777" w:rsidTr="00BF040A">
        <w:trPr>
          <w:trHeight w:val="1824"/>
        </w:trPr>
        <w:tc>
          <w:tcPr>
            <w:tcW w:w="5070" w:type="dxa"/>
          </w:tcPr>
          <w:p w14:paraId="64CAC27C"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1940090" w14:textId="77777777" w:rsidR="00BF040A" w:rsidRPr="00201A63" w:rsidRDefault="00BF040A" w:rsidP="00BF040A">
            <w:pPr>
              <w:jc w:val="center"/>
              <w:rPr>
                <w:b/>
                <w:bCs/>
              </w:rPr>
            </w:pPr>
            <w:r w:rsidRPr="00201A63">
              <w:rPr>
                <w:b/>
                <w:bCs/>
              </w:rPr>
              <w:t xml:space="preserve">Công chức địa chính </w:t>
            </w:r>
          </w:p>
          <w:p w14:paraId="35E67545" w14:textId="77777777" w:rsidR="00BF040A" w:rsidRPr="00201A63" w:rsidRDefault="00BF040A" w:rsidP="00BF040A">
            <w:pPr>
              <w:jc w:val="center"/>
              <w:rPr>
                <w:i/>
                <w:iCs/>
              </w:rPr>
            </w:pPr>
            <w:r w:rsidRPr="00201A63">
              <w:rPr>
                <w:i/>
                <w:iCs/>
              </w:rPr>
              <w:t>(Ký, ghi rõ họ tên)</w:t>
            </w:r>
          </w:p>
          <w:p w14:paraId="652DB38D" w14:textId="77777777" w:rsidR="00BF040A" w:rsidRPr="00201A63" w:rsidRDefault="00BF040A" w:rsidP="00BF040A">
            <w:pPr>
              <w:jc w:val="center"/>
              <w:rPr>
                <w:i/>
                <w:iCs/>
              </w:rPr>
            </w:pPr>
          </w:p>
          <w:p w14:paraId="254E201C" w14:textId="77777777" w:rsidR="00BF040A" w:rsidRPr="00201A63" w:rsidRDefault="00BF040A" w:rsidP="00BF040A">
            <w:pPr>
              <w:jc w:val="center"/>
              <w:rPr>
                <w:i/>
                <w:iCs/>
              </w:rPr>
            </w:pPr>
          </w:p>
          <w:p w14:paraId="41329DA0" w14:textId="77777777" w:rsidR="00BF040A" w:rsidRPr="00201A63" w:rsidRDefault="00BF040A" w:rsidP="00BF040A">
            <w:pPr>
              <w:jc w:val="center"/>
              <w:rPr>
                <w:i/>
                <w:iCs/>
              </w:rPr>
            </w:pPr>
          </w:p>
        </w:tc>
        <w:tc>
          <w:tcPr>
            <w:tcW w:w="7405" w:type="dxa"/>
          </w:tcPr>
          <w:p w14:paraId="4DD5D99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0096739" w14:textId="77777777" w:rsidR="00BF040A" w:rsidRPr="00201A63" w:rsidRDefault="00BF040A" w:rsidP="00BF040A">
            <w:pPr>
              <w:jc w:val="center"/>
              <w:rPr>
                <w:b/>
                <w:bCs/>
              </w:rPr>
            </w:pPr>
            <w:r w:rsidRPr="00201A63">
              <w:rPr>
                <w:b/>
                <w:bCs/>
              </w:rPr>
              <w:t>TM. Ủy ban nhân dân</w:t>
            </w:r>
          </w:p>
          <w:p w14:paraId="23C9C8BB" w14:textId="77777777" w:rsidR="00BF040A" w:rsidRPr="00201A63" w:rsidRDefault="00BF040A" w:rsidP="00BF040A">
            <w:pPr>
              <w:jc w:val="center"/>
              <w:rPr>
                <w:b/>
                <w:bCs/>
              </w:rPr>
            </w:pPr>
            <w:r w:rsidRPr="00201A63">
              <w:rPr>
                <w:b/>
                <w:bCs/>
              </w:rPr>
              <w:t>Chủ tịch</w:t>
            </w:r>
          </w:p>
          <w:p w14:paraId="0F266B4E" w14:textId="77777777" w:rsidR="00BF040A" w:rsidRPr="00201A63" w:rsidRDefault="00BF040A" w:rsidP="00BF040A">
            <w:pPr>
              <w:jc w:val="center"/>
              <w:rPr>
                <w:i/>
                <w:iCs/>
              </w:rPr>
            </w:pPr>
            <w:r w:rsidRPr="00201A63">
              <w:rPr>
                <w:i/>
                <w:iCs/>
              </w:rPr>
              <w:t>(Ký tên, đóng dấu)</w:t>
            </w:r>
          </w:p>
          <w:p w14:paraId="4FEF39BF" w14:textId="77777777" w:rsidR="00BF040A" w:rsidRPr="00201A63" w:rsidRDefault="00BF040A" w:rsidP="00BF040A">
            <w:pPr>
              <w:jc w:val="center"/>
              <w:rPr>
                <w:i/>
                <w:iCs/>
              </w:rPr>
            </w:pPr>
          </w:p>
          <w:p w14:paraId="278726E2" w14:textId="77777777" w:rsidR="00BF040A" w:rsidRPr="00201A63" w:rsidRDefault="00BF040A" w:rsidP="00BF040A">
            <w:pPr>
              <w:jc w:val="both"/>
              <w:rPr>
                <w:i/>
                <w:iCs/>
              </w:rPr>
            </w:pPr>
          </w:p>
          <w:p w14:paraId="06EB856B" w14:textId="77777777" w:rsidR="00BF040A" w:rsidRPr="00201A63" w:rsidRDefault="00BF040A" w:rsidP="00BF040A">
            <w:pPr>
              <w:jc w:val="both"/>
              <w:rPr>
                <w:i/>
                <w:iCs/>
              </w:rPr>
            </w:pPr>
          </w:p>
        </w:tc>
      </w:tr>
      <w:tr w:rsidR="00BF040A" w:rsidRPr="00201A63" w14:paraId="13F7EFE4" w14:textId="77777777" w:rsidTr="00BF040A">
        <w:trPr>
          <w:trHeight w:val="372"/>
        </w:trPr>
        <w:tc>
          <w:tcPr>
            <w:tcW w:w="12475" w:type="dxa"/>
            <w:gridSpan w:val="2"/>
            <w:tcBorders>
              <w:top w:val="double" w:sz="2" w:space="0" w:color="auto"/>
              <w:left w:val="double" w:sz="2" w:space="0" w:color="auto"/>
              <w:bottom w:val="single" w:sz="6" w:space="0" w:color="auto"/>
              <w:right w:val="double" w:sz="2" w:space="0" w:color="auto"/>
            </w:tcBorders>
          </w:tcPr>
          <w:p w14:paraId="4685BEDD"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1671D03A" w14:textId="77777777" w:rsidTr="00BF040A">
        <w:trPr>
          <w:trHeight w:val="372"/>
        </w:trPr>
        <w:tc>
          <w:tcPr>
            <w:tcW w:w="12475" w:type="dxa"/>
            <w:gridSpan w:val="2"/>
            <w:tcBorders>
              <w:top w:val="single" w:sz="6" w:space="0" w:color="auto"/>
              <w:left w:val="double" w:sz="2" w:space="0" w:color="auto"/>
              <w:bottom w:val="single" w:sz="6" w:space="0" w:color="auto"/>
              <w:right w:val="double" w:sz="2" w:space="0" w:color="auto"/>
            </w:tcBorders>
          </w:tcPr>
          <w:p w14:paraId="29BABBDF" w14:textId="77777777" w:rsidR="00BF040A" w:rsidRPr="00201A63" w:rsidRDefault="00BF040A" w:rsidP="00BF040A">
            <w:pPr>
              <w:spacing w:before="40" w:after="120"/>
              <w:rPr>
                <w:bCs/>
              </w:rPr>
            </w:pPr>
            <w:r w:rsidRPr="00201A63">
              <w:rPr>
                <w:bCs/>
              </w:rPr>
              <w:t>…………………………………………………………………………………………………………….</w:t>
            </w:r>
          </w:p>
          <w:p w14:paraId="7BC61CC5" w14:textId="77777777" w:rsidR="00BF040A" w:rsidRPr="00201A63" w:rsidRDefault="00BF040A" w:rsidP="00BF040A">
            <w:pPr>
              <w:spacing w:before="40" w:after="120"/>
              <w:rPr>
                <w:bCs/>
              </w:rPr>
            </w:pPr>
            <w:r w:rsidRPr="00201A63">
              <w:rPr>
                <w:bCs/>
              </w:rPr>
              <w:t>…………………………………………………………………………………………………………….</w:t>
            </w:r>
          </w:p>
          <w:p w14:paraId="7A4AABB2" w14:textId="77777777" w:rsidR="00BF040A" w:rsidRPr="00201A63" w:rsidRDefault="00BF040A" w:rsidP="00BF040A">
            <w:pPr>
              <w:spacing w:before="40" w:after="120"/>
              <w:rPr>
                <w:bCs/>
              </w:rPr>
            </w:pPr>
            <w:r w:rsidRPr="00201A63">
              <w:rPr>
                <w:bCs/>
              </w:rPr>
              <w:t>…………………………………………………………………………………………………………….</w:t>
            </w:r>
          </w:p>
          <w:p w14:paraId="1DA9CEDE" w14:textId="77777777" w:rsidR="00BF040A" w:rsidRPr="00201A63" w:rsidRDefault="00BF040A" w:rsidP="00BF040A">
            <w:pPr>
              <w:spacing w:before="40" w:after="120"/>
              <w:rPr>
                <w:bCs/>
              </w:rPr>
            </w:pPr>
            <w:r w:rsidRPr="00201A63">
              <w:rPr>
                <w:bCs/>
              </w:rPr>
              <w:t>…………………………………………………………………………………………………………….</w:t>
            </w:r>
          </w:p>
        </w:tc>
      </w:tr>
      <w:tr w:rsidR="00BF040A" w:rsidRPr="00201A63" w14:paraId="16ED52C1" w14:textId="77777777" w:rsidTr="00BF040A">
        <w:trPr>
          <w:trHeight w:val="453"/>
        </w:trPr>
        <w:tc>
          <w:tcPr>
            <w:tcW w:w="5070" w:type="dxa"/>
          </w:tcPr>
          <w:p w14:paraId="274DEFA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3F098EF" w14:textId="77777777" w:rsidR="00BF040A" w:rsidRPr="00201A63" w:rsidRDefault="00BF040A" w:rsidP="00BF040A">
            <w:pPr>
              <w:jc w:val="center"/>
              <w:rPr>
                <w:b/>
                <w:bCs/>
              </w:rPr>
            </w:pPr>
            <w:r w:rsidRPr="00201A63">
              <w:rPr>
                <w:b/>
                <w:bCs/>
              </w:rPr>
              <w:t>Người kiểm tra</w:t>
            </w:r>
          </w:p>
          <w:p w14:paraId="702807E6" w14:textId="77777777" w:rsidR="00BF040A" w:rsidRPr="00201A63" w:rsidRDefault="00BF040A" w:rsidP="00BF040A">
            <w:pPr>
              <w:jc w:val="center"/>
              <w:rPr>
                <w:i/>
                <w:iCs/>
              </w:rPr>
            </w:pPr>
            <w:r w:rsidRPr="00201A63">
              <w:rPr>
                <w:i/>
                <w:iCs/>
              </w:rPr>
              <w:t>(Ký, ghi rõ họ tên, chức vụ)</w:t>
            </w:r>
          </w:p>
          <w:p w14:paraId="4AC40528" w14:textId="77777777" w:rsidR="00BF040A" w:rsidRPr="00201A63" w:rsidRDefault="00BF040A" w:rsidP="00BF040A">
            <w:pPr>
              <w:jc w:val="center"/>
              <w:rPr>
                <w:i/>
                <w:iCs/>
              </w:rPr>
            </w:pPr>
          </w:p>
          <w:p w14:paraId="5D069A15" w14:textId="77777777" w:rsidR="00BF040A" w:rsidRPr="00201A63" w:rsidRDefault="00BF040A" w:rsidP="00BF040A">
            <w:pPr>
              <w:jc w:val="center"/>
              <w:rPr>
                <w:i/>
                <w:iCs/>
              </w:rPr>
            </w:pPr>
          </w:p>
          <w:p w14:paraId="61520D90" w14:textId="77777777" w:rsidR="00BF040A" w:rsidRPr="00201A63" w:rsidRDefault="00BF040A" w:rsidP="00BF040A">
            <w:pPr>
              <w:jc w:val="center"/>
              <w:rPr>
                <w:i/>
                <w:iCs/>
              </w:rPr>
            </w:pPr>
          </w:p>
          <w:p w14:paraId="23DF49C5" w14:textId="77777777" w:rsidR="00BF040A" w:rsidRPr="00201A63" w:rsidRDefault="00BF040A" w:rsidP="00BF040A">
            <w:pPr>
              <w:jc w:val="center"/>
              <w:rPr>
                <w:i/>
                <w:iCs/>
              </w:rPr>
            </w:pPr>
          </w:p>
          <w:p w14:paraId="481DD917" w14:textId="77777777" w:rsidR="00BF040A" w:rsidRPr="00201A63" w:rsidRDefault="00BF040A" w:rsidP="00BF040A">
            <w:pPr>
              <w:jc w:val="center"/>
              <w:rPr>
                <w:i/>
                <w:iCs/>
              </w:rPr>
            </w:pPr>
          </w:p>
        </w:tc>
        <w:tc>
          <w:tcPr>
            <w:tcW w:w="7405" w:type="dxa"/>
          </w:tcPr>
          <w:p w14:paraId="3C1E2EFB"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CFD350A" w14:textId="77777777" w:rsidR="00BF040A" w:rsidRPr="00201A63" w:rsidRDefault="00BF040A" w:rsidP="00BF040A">
            <w:pPr>
              <w:jc w:val="center"/>
              <w:rPr>
                <w:b/>
                <w:bCs/>
              </w:rPr>
            </w:pPr>
            <w:r w:rsidRPr="00201A63">
              <w:rPr>
                <w:b/>
                <w:bCs/>
              </w:rPr>
              <w:t>Giám đốc</w:t>
            </w:r>
          </w:p>
          <w:p w14:paraId="48E8A303" w14:textId="77777777" w:rsidR="00BF040A" w:rsidRPr="00201A63" w:rsidRDefault="00BF040A" w:rsidP="00BF040A">
            <w:pPr>
              <w:jc w:val="center"/>
              <w:rPr>
                <w:i/>
                <w:iCs/>
              </w:rPr>
            </w:pPr>
            <w:r w:rsidRPr="00201A63">
              <w:rPr>
                <w:i/>
                <w:iCs/>
              </w:rPr>
              <w:t>(Ký tên, đóng dấu)</w:t>
            </w:r>
          </w:p>
          <w:p w14:paraId="1FC296F7" w14:textId="77777777" w:rsidR="00BF040A" w:rsidRPr="00201A63" w:rsidRDefault="00BF040A" w:rsidP="00BF040A">
            <w:pPr>
              <w:jc w:val="center"/>
              <w:rPr>
                <w:i/>
                <w:iCs/>
              </w:rPr>
            </w:pPr>
          </w:p>
          <w:p w14:paraId="0726324A" w14:textId="77777777" w:rsidR="00BF040A" w:rsidRPr="00201A63" w:rsidRDefault="00BF040A" w:rsidP="00BF040A">
            <w:pPr>
              <w:jc w:val="both"/>
              <w:rPr>
                <w:i/>
                <w:iCs/>
              </w:rPr>
            </w:pPr>
          </w:p>
          <w:p w14:paraId="5F63E8F8" w14:textId="77777777" w:rsidR="00BF040A" w:rsidRPr="00201A63" w:rsidRDefault="00BF040A" w:rsidP="00BF040A">
            <w:pPr>
              <w:jc w:val="both"/>
              <w:rPr>
                <w:i/>
                <w:iCs/>
              </w:rPr>
            </w:pPr>
          </w:p>
        </w:tc>
      </w:tr>
      <w:tr w:rsidR="00BF040A" w:rsidRPr="00201A63" w14:paraId="223FF1B9" w14:textId="77777777" w:rsidTr="00BF040A">
        <w:trPr>
          <w:trHeight w:val="372"/>
        </w:trPr>
        <w:tc>
          <w:tcPr>
            <w:tcW w:w="12475" w:type="dxa"/>
            <w:gridSpan w:val="2"/>
          </w:tcPr>
          <w:p w14:paraId="298C75BB" w14:textId="77777777" w:rsidR="00BF040A" w:rsidRPr="00201A63" w:rsidRDefault="00BF040A" w:rsidP="00BF040A">
            <w:pPr>
              <w:spacing w:before="40"/>
              <w:jc w:val="center"/>
              <w:rPr>
                <w:b/>
                <w:bCs/>
              </w:rPr>
            </w:pPr>
            <w:r w:rsidRPr="00201A63">
              <w:rPr>
                <w:b/>
                <w:bCs/>
              </w:rPr>
              <w:t>IV- Ý KIẾN CỦA CƠ QUAN TÀI NGUYÊN VÀ MÔI TRƯỜNG</w:t>
            </w:r>
          </w:p>
          <w:p w14:paraId="0C8D4294" w14:textId="77777777" w:rsidR="00BF040A" w:rsidRPr="00201A63" w:rsidRDefault="00BF040A" w:rsidP="00BF040A">
            <w:pPr>
              <w:spacing w:before="40"/>
              <w:jc w:val="center"/>
              <w:rPr>
                <w:b/>
                <w:bCs/>
              </w:rPr>
            </w:pPr>
            <w:r w:rsidRPr="00201A63">
              <w:rPr>
                <w:b/>
                <w:bCs/>
              </w:rPr>
              <w:t xml:space="preserve"> </w:t>
            </w:r>
            <w:r w:rsidRPr="00201A63">
              <w:rPr>
                <w:i/>
              </w:rPr>
              <w:t>(Chỉ ghi ý kiến đối với trường hợp gia hạn sử dụng đất)</w:t>
            </w:r>
          </w:p>
        </w:tc>
      </w:tr>
      <w:tr w:rsidR="00BF040A" w:rsidRPr="00201A63" w14:paraId="5E3CF0A4" w14:textId="77777777" w:rsidTr="00BF040A">
        <w:tc>
          <w:tcPr>
            <w:tcW w:w="12475" w:type="dxa"/>
            <w:gridSpan w:val="2"/>
          </w:tcPr>
          <w:p w14:paraId="0A290467" w14:textId="77777777" w:rsidR="00BF040A" w:rsidRPr="00201A63" w:rsidRDefault="00BF040A" w:rsidP="00BF040A">
            <w:pPr>
              <w:spacing w:before="40" w:after="120"/>
              <w:rPr>
                <w:bCs/>
              </w:rPr>
            </w:pPr>
            <w:r w:rsidRPr="00201A63">
              <w:rPr>
                <w:bCs/>
              </w:rPr>
              <w:t>…………………………………………………………………………………………………………….</w:t>
            </w:r>
          </w:p>
          <w:p w14:paraId="629A8DC0" w14:textId="77777777" w:rsidR="00BF040A" w:rsidRPr="00201A63" w:rsidRDefault="00BF040A" w:rsidP="00BF040A">
            <w:pPr>
              <w:spacing w:before="40" w:after="120"/>
              <w:rPr>
                <w:bCs/>
              </w:rPr>
            </w:pPr>
            <w:r w:rsidRPr="00201A63">
              <w:t>…………………………………………………………………………………………………………….</w:t>
            </w:r>
          </w:p>
        </w:tc>
      </w:tr>
      <w:tr w:rsidR="00BF040A" w:rsidRPr="00201A63" w14:paraId="27C902F6" w14:textId="77777777" w:rsidTr="00BF040A">
        <w:trPr>
          <w:trHeight w:val="453"/>
        </w:trPr>
        <w:tc>
          <w:tcPr>
            <w:tcW w:w="5070" w:type="dxa"/>
          </w:tcPr>
          <w:p w14:paraId="62E8A10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175DD57" w14:textId="77777777" w:rsidR="00BF040A" w:rsidRPr="00201A63" w:rsidRDefault="00BF040A" w:rsidP="00BF040A">
            <w:pPr>
              <w:jc w:val="center"/>
              <w:rPr>
                <w:b/>
                <w:bCs/>
              </w:rPr>
            </w:pPr>
            <w:r w:rsidRPr="00201A63">
              <w:rPr>
                <w:b/>
                <w:bCs/>
              </w:rPr>
              <w:t>Người kiểm tra</w:t>
            </w:r>
          </w:p>
          <w:p w14:paraId="71B8FFA2" w14:textId="77777777" w:rsidR="00BF040A" w:rsidRPr="00201A63" w:rsidRDefault="00BF040A" w:rsidP="00BF040A">
            <w:pPr>
              <w:jc w:val="center"/>
              <w:rPr>
                <w:i/>
                <w:iCs/>
              </w:rPr>
            </w:pPr>
            <w:r w:rsidRPr="00201A63">
              <w:rPr>
                <w:i/>
                <w:iCs/>
              </w:rPr>
              <w:t>(Ký, ghi rõ họ tên, chức vụ)</w:t>
            </w:r>
          </w:p>
          <w:p w14:paraId="6133F06C" w14:textId="77777777" w:rsidR="00BF040A" w:rsidRPr="00201A63" w:rsidRDefault="00BF040A" w:rsidP="00BF040A">
            <w:pPr>
              <w:jc w:val="center"/>
              <w:rPr>
                <w:i/>
                <w:iCs/>
              </w:rPr>
            </w:pPr>
          </w:p>
          <w:p w14:paraId="209B41C4" w14:textId="77777777" w:rsidR="00BF040A" w:rsidRPr="00201A63" w:rsidRDefault="00BF040A" w:rsidP="00BF040A">
            <w:pPr>
              <w:jc w:val="both"/>
              <w:rPr>
                <w:i/>
                <w:iCs/>
              </w:rPr>
            </w:pPr>
          </w:p>
        </w:tc>
        <w:tc>
          <w:tcPr>
            <w:tcW w:w="7405" w:type="dxa"/>
          </w:tcPr>
          <w:p w14:paraId="7F36D092"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4EC5F1B" w14:textId="77777777" w:rsidR="00BF040A" w:rsidRPr="00201A63" w:rsidRDefault="00BF040A" w:rsidP="00BF040A">
            <w:pPr>
              <w:jc w:val="center"/>
              <w:rPr>
                <w:b/>
                <w:bCs/>
              </w:rPr>
            </w:pPr>
            <w:r w:rsidRPr="00201A63">
              <w:rPr>
                <w:b/>
                <w:bCs/>
              </w:rPr>
              <w:t>Thủ trưởng cơ quan</w:t>
            </w:r>
          </w:p>
          <w:p w14:paraId="2B098892" w14:textId="77777777" w:rsidR="00BF040A" w:rsidRPr="00201A63" w:rsidRDefault="00BF040A" w:rsidP="00BF040A">
            <w:pPr>
              <w:jc w:val="center"/>
              <w:rPr>
                <w:i/>
                <w:iCs/>
              </w:rPr>
            </w:pPr>
            <w:r w:rsidRPr="00201A63">
              <w:rPr>
                <w:i/>
                <w:iCs/>
              </w:rPr>
              <w:t>(Ký tên, đóng dấu)</w:t>
            </w:r>
          </w:p>
        </w:tc>
      </w:tr>
    </w:tbl>
    <w:p w14:paraId="65835A80" w14:textId="77777777" w:rsidR="00BF040A" w:rsidRPr="00201A63" w:rsidRDefault="00BF040A" w:rsidP="00BF040A">
      <w:pPr>
        <w:pStyle w:val="Default"/>
        <w:rPr>
          <w:color w:val="auto"/>
          <w:sz w:val="26"/>
          <w:szCs w:val="26"/>
        </w:rPr>
      </w:pPr>
      <w:r w:rsidRPr="00201A63">
        <w:rPr>
          <w:i/>
          <w:iCs/>
          <w:color w:val="auto"/>
          <w:sz w:val="26"/>
          <w:szCs w:val="26"/>
        </w:rPr>
        <w:t xml:space="preserve">Chú ý: </w:t>
      </w:r>
    </w:p>
    <w:p w14:paraId="7B33D71C" w14:textId="77777777" w:rsidR="00BF040A" w:rsidRPr="00201A63" w:rsidRDefault="00BF040A" w:rsidP="00BF040A">
      <w:pPr>
        <w:pStyle w:val="Default"/>
        <w:ind w:firstLine="720"/>
        <w:rPr>
          <w:color w:val="auto"/>
          <w:sz w:val="26"/>
          <w:szCs w:val="26"/>
        </w:rPr>
      </w:pPr>
      <w:r w:rsidRPr="00201A63">
        <w:rPr>
          <w:i/>
          <w:iCs/>
          <w:color w:val="auto"/>
          <w:sz w:val="26"/>
          <w:szCs w:val="26"/>
        </w:rPr>
        <w:t xml:space="preserve">- Kê khai theo đúng tên và địa chỉ như trên GCN đã cấp, trường hợp có thay đổi tên thì ghi cả thông tin trước và sau khi thay đổi và nộp giấy tờ chứng minh sự thay đổi. </w:t>
      </w:r>
    </w:p>
    <w:p w14:paraId="0ED03B9F" w14:textId="77777777" w:rsidR="00BF040A" w:rsidRPr="00201A63" w:rsidRDefault="00BF040A" w:rsidP="00BF040A">
      <w:pPr>
        <w:pStyle w:val="Default"/>
        <w:ind w:firstLine="510"/>
        <w:rPr>
          <w:color w:val="auto"/>
        </w:rPr>
      </w:pPr>
      <w:r w:rsidRPr="00201A63">
        <w:rPr>
          <w:i/>
          <w:iCs/>
          <w:color w:val="auto"/>
          <w:sz w:val="26"/>
          <w:szCs w:val="26"/>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 </w:t>
      </w:r>
    </w:p>
    <w:p w14:paraId="658BEC58" w14:textId="211EA843" w:rsidR="00BF040A" w:rsidRPr="00201A63" w:rsidRDefault="00BF040A" w:rsidP="00BF040A">
      <w:pPr>
        <w:ind w:firstLine="510"/>
        <w:rPr>
          <w:lang w:val="pt-BR"/>
        </w:rPr>
        <w:sectPr w:rsidR="00BF040A" w:rsidRPr="00201A63" w:rsidSect="00C96B4E">
          <w:pgSz w:w="15840" w:h="12240" w:orient="landscape"/>
          <w:pgMar w:top="1701" w:right="1701" w:bottom="1134" w:left="1134" w:header="720" w:footer="720" w:gutter="680"/>
          <w:paperSrc w:first="7" w:other="7"/>
          <w:cols w:space="720"/>
          <w:docGrid w:linePitch="360"/>
        </w:sectPr>
      </w:pPr>
      <w:r w:rsidRPr="00201A63">
        <w:rPr>
          <w:i/>
          <w:iCs/>
          <w:sz w:val="26"/>
          <w:szCs w:val="26"/>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43F6E4E7" w14:textId="38EBABAE" w:rsidR="00BF040A" w:rsidRPr="00201A63" w:rsidRDefault="00F668F8" w:rsidP="00553A34">
      <w:pPr>
        <w:spacing w:before="120" w:after="120" w:line="212" w:lineRule="atLeast"/>
        <w:jc w:val="both"/>
        <w:rPr>
          <w:b/>
          <w:bCs/>
          <w:spacing w:val="-4"/>
          <w:sz w:val="28"/>
          <w:lang w:val="pt-BR"/>
        </w:rPr>
      </w:pPr>
      <w:r>
        <w:rPr>
          <w:b/>
          <w:bCs/>
          <w:spacing w:val="-4"/>
          <w:sz w:val="28"/>
          <w:lang w:val="pt-BR"/>
        </w:rPr>
        <w:t>13</w:t>
      </w:r>
      <w:r w:rsidR="00BF040A" w:rsidRPr="00201A63">
        <w:rPr>
          <w:b/>
          <w:bCs/>
          <w:spacing w:val="-4"/>
          <w:sz w:val="28"/>
          <w:lang w:val="pt-BR"/>
        </w:rPr>
        <w:t xml:space="preserve">. </w:t>
      </w:r>
      <w:bookmarkStart w:id="57" w:name="_Hlk81766198"/>
      <w:r w:rsidR="00BF040A" w:rsidRPr="00201A63">
        <w:rPr>
          <w:b/>
          <w:spacing w:val="-4"/>
          <w:sz w:val="28"/>
          <w:lang w:val="pt-BR"/>
        </w:rPr>
        <w:t>C</w:t>
      </w:r>
      <w:r w:rsidR="00BF040A" w:rsidRPr="00201A63">
        <w:rPr>
          <w:b/>
          <w:spacing w:val="-4"/>
          <w:sz w:val="28"/>
          <w:lang w:val="vi-VN"/>
        </w:rPr>
        <w:t>ấp đổi Giấy chứng nhận quyền sử dụng đất, quyền sở hữu nhà ở và tài sản khác gắn liền với đất</w:t>
      </w:r>
      <w:bookmarkEnd w:id="57"/>
    </w:p>
    <w:p w14:paraId="71B85233" w14:textId="49627242" w:rsidR="00BF040A" w:rsidRDefault="00F668F8" w:rsidP="00553A34">
      <w:pPr>
        <w:spacing w:after="120"/>
        <w:jc w:val="both"/>
        <w:rPr>
          <w:b/>
          <w:sz w:val="28"/>
          <w:lang w:val="pt-BR"/>
        </w:rPr>
      </w:pPr>
      <w:r>
        <w:rPr>
          <w:b/>
          <w:bCs/>
          <w:sz w:val="28"/>
          <w:lang w:val="hr-HR"/>
        </w:rPr>
        <w:t>13</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pt-BR"/>
        </w:rPr>
        <w:t>c</w:t>
      </w:r>
      <w:r w:rsidR="00BF040A" w:rsidRPr="00201A63">
        <w:rPr>
          <w:b/>
          <w:bCs/>
          <w:sz w:val="28"/>
          <w:lang w:val="hr-HR"/>
        </w:rPr>
        <w:t>á</w:t>
      </w:r>
      <w:r w:rsidR="00BF040A" w:rsidRPr="00201A63">
        <w:rPr>
          <w:b/>
          <w:bCs/>
          <w:sz w:val="28"/>
          <w:lang w:val="pt-BR"/>
        </w:rPr>
        <w:t>ch</w:t>
      </w:r>
      <w:r w:rsidR="00BF040A" w:rsidRPr="00201A63">
        <w:rPr>
          <w:b/>
          <w:bCs/>
          <w:sz w:val="28"/>
          <w:lang w:val="hr-HR"/>
        </w:rPr>
        <w:t xml:space="preserve"> </w:t>
      </w:r>
      <w:r w:rsidR="00BF040A" w:rsidRPr="00201A63">
        <w:rPr>
          <w:b/>
          <w:bCs/>
          <w:sz w:val="28"/>
          <w:lang w:val="pt-BR"/>
        </w:rPr>
        <w:t>thức</w:t>
      </w:r>
      <w:r w:rsidR="00BF040A" w:rsidRPr="00201A63">
        <w:rPr>
          <w:b/>
          <w:bCs/>
          <w:sz w:val="28"/>
          <w:lang w:val="hr-HR"/>
        </w:rPr>
        <w:t xml:space="preserve">, </w:t>
      </w:r>
      <w:r w:rsidR="00BF040A" w:rsidRPr="00201A63">
        <w:rPr>
          <w:b/>
          <w:bCs/>
          <w:sz w:val="28"/>
          <w:lang w:val="pt-BR"/>
        </w:rPr>
        <w:t>thời</w:t>
      </w:r>
      <w:r w:rsidR="00BF040A" w:rsidRPr="00201A63">
        <w:rPr>
          <w:b/>
          <w:bCs/>
          <w:sz w:val="28"/>
          <w:lang w:val="hr-HR"/>
        </w:rPr>
        <w:t xml:space="preserve"> </w:t>
      </w:r>
      <w:r w:rsidR="00BF040A" w:rsidRPr="00201A63">
        <w:rPr>
          <w:b/>
          <w:bCs/>
          <w:sz w:val="28"/>
          <w:lang w:val="pt-BR"/>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pt-BR"/>
        </w:rPr>
        <w:t>thủ</w:t>
      </w:r>
      <w:r w:rsidR="00BF040A" w:rsidRPr="00201A63">
        <w:rPr>
          <w:b/>
          <w:sz w:val="28"/>
          <w:lang w:val="hr-HR"/>
        </w:rPr>
        <w:t xml:space="preserve"> </w:t>
      </w:r>
      <w:r w:rsidR="00BF040A" w:rsidRPr="00201A63">
        <w:rPr>
          <w:b/>
          <w:sz w:val="28"/>
          <w:lang w:val="pt-BR"/>
        </w:rPr>
        <w:t>tục</w:t>
      </w:r>
      <w:r w:rsidR="00BF040A" w:rsidRPr="00201A63">
        <w:rPr>
          <w:b/>
          <w:sz w:val="28"/>
          <w:lang w:val="hr-HR"/>
        </w:rPr>
        <w:t xml:space="preserve"> </w:t>
      </w:r>
      <w:r w:rsidR="00BF040A" w:rsidRPr="00201A63">
        <w:rPr>
          <w:b/>
          <w:sz w:val="28"/>
          <w:lang w:val="pt-BR"/>
        </w:rPr>
        <w:t>h</w:t>
      </w:r>
      <w:r w:rsidR="00BF040A" w:rsidRPr="00201A63">
        <w:rPr>
          <w:b/>
          <w:sz w:val="28"/>
          <w:lang w:val="hr-HR"/>
        </w:rPr>
        <w:t>à</w:t>
      </w:r>
      <w:r w:rsidR="00BF040A" w:rsidRPr="00201A63">
        <w:rPr>
          <w:b/>
          <w:sz w:val="28"/>
          <w:lang w:val="pt-BR"/>
        </w:rPr>
        <w:t>nh</w:t>
      </w:r>
      <w:r w:rsidR="00BF040A" w:rsidRPr="00201A63">
        <w:rPr>
          <w:b/>
          <w:sz w:val="28"/>
          <w:lang w:val="hr-HR"/>
        </w:rPr>
        <w:t xml:space="preserve"> </w:t>
      </w:r>
      <w:r w:rsidR="00BF040A" w:rsidRPr="00201A63">
        <w:rPr>
          <w:b/>
          <w:sz w:val="28"/>
          <w:lang w:val="pt-BR"/>
        </w:rPr>
        <w:t>ch</w:t>
      </w:r>
      <w:r w:rsidR="00BF040A" w:rsidRPr="00201A63">
        <w:rPr>
          <w:b/>
          <w:sz w:val="28"/>
          <w:lang w:val="hr-HR"/>
        </w:rPr>
        <w:t>í</w:t>
      </w:r>
      <w:r w:rsidR="00BF040A" w:rsidRPr="00201A63">
        <w:rPr>
          <w:b/>
          <w:sz w:val="28"/>
          <w:lang w:val="pt-BR"/>
        </w:rPr>
        <w:t>nh:</w:t>
      </w:r>
    </w:p>
    <w:p w14:paraId="3631861F" w14:textId="68B677B8" w:rsidR="00933736" w:rsidRPr="00484C5C" w:rsidRDefault="00933736" w:rsidP="00553A34">
      <w:pPr>
        <w:spacing w:after="120"/>
        <w:jc w:val="both"/>
        <w:rPr>
          <w:b/>
          <w:color w:val="FF0000"/>
          <w:sz w:val="28"/>
          <w:lang w:val="pt-BR"/>
        </w:rPr>
      </w:pPr>
      <w:r w:rsidRPr="00484C5C">
        <w:rPr>
          <w:b/>
          <w:color w:val="FF0000"/>
          <w:sz w:val="28"/>
          <w:lang w:val="pt-BR"/>
        </w:rPr>
        <w:t>* Đối với tổ chức</w:t>
      </w:r>
    </w:p>
    <w:tbl>
      <w:tblPr>
        <w:tblW w:w="15593" w:type="dxa"/>
        <w:tblInd w:w="-1593" w:type="dxa"/>
        <w:tblLook w:val="04A0" w:firstRow="1" w:lastRow="0" w:firstColumn="1" w:lastColumn="0" w:noHBand="0" w:noVBand="1"/>
      </w:tblPr>
      <w:tblGrid>
        <w:gridCol w:w="992"/>
        <w:gridCol w:w="2410"/>
        <w:gridCol w:w="8364"/>
        <w:gridCol w:w="2976"/>
        <w:gridCol w:w="851"/>
      </w:tblGrid>
      <w:tr w:rsidR="00BF040A" w:rsidRPr="00201A63" w14:paraId="51229B79" w14:textId="77777777" w:rsidTr="00553A34">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365807" w14:textId="77777777" w:rsidR="00BF040A" w:rsidRPr="00201A63" w:rsidRDefault="00BF040A" w:rsidP="00BF040A">
            <w:pPr>
              <w:jc w:val="center"/>
              <w:rPr>
                <w:b/>
                <w:bCs/>
              </w:rPr>
            </w:pPr>
            <w:bookmarkStart w:id="58" w:name="_Hlk81765759"/>
            <w:r w:rsidRPr="00201A63">
              <w:rPr>
                <w:b/>
                <w:bCs/>
              </w:rPr>
              <w:t>TT</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0ADBD4CB" w14:textId="77777777" w:rsidR="00BF040A" w:rsidRPr="00201A63" w:rsidRDefault="00BF040A" w:rsidP="00BF040A">
            <w:pPr>
              <w:jc w:val="center"/>
              <w:rPr>
                <w:b/>
                <w:bCs/>
              </w:rPr>
            </w:pPr>
            <w:r w:rsidRPr="00201A63">
              <w:rPr>
                <w:b/>
                <w:bCs/>
              </w:rPr>
              <w:t>Trình tự thực hiện</w:t>
            </w:r>
          </w:p>
        </w:tc>
        <w:tc>
          <w:tcPr>
            <w:tcW w:w="8364" w:type="dxa"/>
            <w:tcBorders>
              <w:top w:val="single" w:sz="8" w:space="0" w:color="auto"/>
              <w:left w:val="nil"/>
              <w:bottom w:val="single" w:sz="8" w:space="0" w:color="auto"/>
              <w:right w:val="single" w:sz="8" w:space="0" w:color="auto"/>
            </w:tcBorders>
            <w:shd w:val="clear" w:color="auto" w:fill="auto"/>
            <w:vAlign w:val="center"/>
            <w:hideMark/>
          </w:tcPr>
          <w:p w14:paraId="2E7F37D4" w14:textId="77777777" w:rsidR="00BF040A" w:rsidRPr="00201A63" w:rsidRDefault="00BF040A" w:rsidP="00BF040A">
            <w:pPr>
              <w:jc w:val="center"/>
              <w:rPr>
                <w:b/>
                <w:bCs/>
              </w:rPr>
            </w:pPr>
            <w:r w:rsidRPr="00201A63">
              <w:rPr>
                <w:b/>
                <w:bCs/>
              </w:rPr>
              <w:t>Cách thức thực hiện</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618D8FD0"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0ED30990" w14:textId="77777777" w:rsidR="00BF040A" w:rsidRPr="00201A63" w:rsidRDefault="00BF040A" w:rsidP="00BF040A">
            <w:pPr>
              <w:jc w:val="center"/>
              <w:rPr>
                <w:b/>
                <w:bCs/>
              </w:rPr>
            </w:pPr>
            <w:r w:rsidRPr="00201A63">
              <w:rPr>
                <w:b/>
                <w:bCs/>
              </w:rPr>
              <w:t>Ghi chú</w:t>
            </w:r>
          </w:p>
        </w:tc>
      </w:tr>
      <w:tr w:rsidR="00BF040A" w:rsidRPr="00201A63" w14:paraId="507EDECB" w14:textId="77777777" w:rsidTr="00553A34">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7B359B5" w14:textId="77777777" w:rsidR="00BF040A" w:rsidRPr="00201A63" w:rsidRDefault="00BF040A" w:rsidP="00BF040A">
            <w:pPr>
              <w:rPr>
                <w:b/>
                <w:bCs/>
              </w:rPr>
            </w:pPr>
            <w:r w:rsidRPr="00201A63">
              <w:rPr>
                <w:b/>
                <w:bCs/>
              </w:rPr>
              <w:t>Bước 1</w:t>
            </w:r>
          </w:p>
        </w:tc>
        <w:tc>
          <w:tcPr>
            <w:tcW w:w="2410" w:type="dxa"/>
            <w:tcBorders>
              <w:top w:val="nil"/>
              <w:left w:val="nil"/>
              <w:bottom w:val="nil"/>
              <w:right w:val="single" w:sz="8" w:space="0" w:color="auto"/>
            </w:tcBorders>
            <w:shd w:val="clear" w:color="auto" w:fill="auto"/>
            <w:vAlign w:val="center"/>
            <w:hideMark/>
          </w:tcPr>
          <w:p w14:paraId="76854C0B" w14:textId="77777777" w:rsidR="00BF040A" w:rsidRPr="00201A63" w:rsidRDefault="00BF040A" w:rsidP="00BF040A">
            <w:pPr>
              <w:jc w:val="both"/>
              <w:rPr>
                <w:b/>
                <w:bCs/>
              </w:rPr>
            </w:pPr>
            <w:r w:rsidRPr="00201A63">
              <w:rPr>
                <w:b/>
                <w:bCs/>
              </w:rPr>
              <w:t>Nộp hồ sơ thủ tục hành chính:</w:t>
            </w:r>
          </w:p>
        </w:tc>
        <w:tc>
          <w:tcPr>
            <w:tcW w:w="8364" w:type="dxa"/>
            <w:tcBorders>
              <w:top w:val="nil"/>
              <w:left w:val="nil"/>
              <w:bottom w:val="nil"/>
              <w:right w:val="single" w:sz="8" w:space="0" w:color="auto"/>
            </w:tcBorders>
            <w:shd w:val="clear" w:color="auto" w:fill="auto"/>
            <w:vAlign w:val="center"/>
            <w:hideMark/>
          </w:tcPr>
          <w:p w14:paraId="72C33349" w14:textId="175E6F29" w:rsidR="00BF040A" w:rsidRPr="00B02A6E" w:rsidRDefault="00B02A6E" w:rsidP="00B02A6E">
            <w:pPr>
              <w:jc w:val="both"/>
            </w:pPr>
            <w:r>
              <w:t xml:space="preserve">1. </w:t>
            </w:r>
            <w:r w:rsidR="00BF040A" w:rsidRPr="00B02A6E">
              <w:t xml:space="preserve">Nộp trực tiếp qua Bộ phận tiếp nhận và trả kết quả tại Trung tâm Hành chính công tỉnh Đồng Tháp </w:t>
            </w:r>
            <w:r w:rsidR="00BF040A" w:rsidRPr="00B02A6E">
              <w:rPr>
                <w:i/>
                <w:iCs/>
              </w:rPr>
              <w:t>(Địa chỉ: Tòa nhà bưu điện tỉnh Đồng Tháp, số 85 Nguyễn Huệ, phường 1, thành phố Cao Lãnh, tỉnh Đồng Tháp)</w:t>
            </w:r>
            <w:r w:rsidR="00BF040A" w:rsidRPr="00B02A6E">
              <w:t>.</w:t>
            </w:r>
          </w:p>
          <w:p w14:paraId="04B2756F" w14:textId="1F8F0AE1" w:rsidR="00BF040A" w:rsidRPr="00B02A6E" w:rsidRDefault="00BF040A" w:rsidP="00B02A6E">
            <w:pPr>
              <w:jc w:val="both"/>
            </w:pPr>
            <w:r w:rsidRPr="00B02A6E">
              <w:t xml:space="preserve">2. Hoặc thông qua dịch vụ bưu chính công ích </w:t>
            </w:r>
          </w:p>
        </w:tc>
        <w:tc>
          <w:tcPr>
            <w:tcW w:w="2976" w:type="dxa"/>
            <w:tcBorders>
              <w:top w:val="nil"/>
              <w:left w:val="single" w:sz="8" w:space="0" w:color="auto"/>
              <w:right w:val="single" w:sz="8" w:space="0" w:color="auto"/>
            </w:tcBorders>
            <w:shd w:val="clear" w:color="auto" w:fill="auto"/>
            <w:vAlign w:val="center"/>
            <w:hideMark/>
          </w:tcPr>
          <w:p w14:paraId="4353DDC0"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036EE61F" w14:textId="77777777" w:rsidR="00BF040A" w:rsidRPr="00201A63" w:rsidRDefault="00BF040A" w:rsidP="00BF040A">
            <w:pPr>
              <w:rPr>
                <w:i/>
                <w:iCs/>
              </w:rPr>
            </w:pPr>
            <w:r w:rsidRPr="00201A63">
              <w:rPr>
                <w:i/>
                <w:iCs/>
              </w:rPr>
              <w:t> </w:t>
            </w:r>
          </w:p>
        </w:tc>
      </w:tr>
      <w:tr w:rsidR="00BF040A" w:rsidRPr="00201A63" w14:paraId="2C8FD423" w14:textId="77777777" w:rsidTr="00553A34">
        <w:trPr>
          <w:trHeight w:val="345"/>
        </w:trPr>
        <w:tc>
          <w:tcPr>
            <w:tcW w:w="992" w:type="dxa"/>
            <w:vMerge/>
            <w:tcBorders>
              <w:top w:val="nil"/>
              <w:left w:val="single" w:sz="8" w:space="0" w:color="auto"/>
              <w:bottom w:val="single" w:sz="8" w:space="0" w:color="000000"/>
              <w:right w:val="single" w:sz="8" w:space="0" w:color="auto"/>
            </w:tcBorders>
            <w:vAlign w:val="center"/>
            <w:hideMark/>
          </w:tcPr>
          <w:p w14:paraId="2E36000B" w14:textId="77777777" w:rsidR="00BF040A" w:rsidRPr="00201A63" w:rsidRDefault="00BF040A" w:rsidP="00BF040A">
            <w:pPr>
              <w:rPr>
                <w:b/>
                <w:bCs/>
              </w:rPr>
            </w:pPr>
          </w:p>
        </w:tc>
        <w:tc>
          <w:tcPr>
            <w:tcW w:w="2410" w:type="dxa"/>
            <w:tcBorders>
              <w:top w:val="nil"/>
              <w:left w:val="nil"/>
              <w:bottom w:val="nil"/>
              <w:right w:val="single" w:sz="8" w:space="0" w:color="auto"/>
            </w:tcBorders>
            <w:shd w:val="clear" w:color="auto" w:fill="auto"/>
            <w:vAlign w:val="center"/>
            <w:hideMark/>
          </w:tcPr>
          <w:p w14:paraId="68AC67DB" w14:textId="77777777" w:rsidR="00BF040A" w:rsidRPr="00201A63" w:rsidRDefault="00BF040A" w:rsidP="00BF040A">
            <w:pPr>
              <w:jc w:val="both"/>
            </w:pPr>
            <w:r w:rsidRPr="00201A63">
              <w:t xml:space="preserve">  </w:t>
            </w:r>
          </w:p>
        </w:tc>
        <w:tc>
          <w:tcPr>
            <w:tcW w:w="8364" w:type="dxa"/>
            <w:tcBorders>
              <w:top w:val="nil"/>
              <w:left w:val="nil"/>
              <w:bottom w:val="single" w:sz="4" w:space="0" w:color="auto"/>
              <w:right w:val="single" w:sz="4" w:space="0" w:color="auto"/>
            </w:tcBorders>
            <w:shd w:val="clear" w:color="auto" w:fill="auto"/>
            <w:vAlign w:val="center"/>
            <w:hideMark/>
          </w:tcPr>
          <w:p w14:paraId="39192FCD" w14:textId="77777777" w:rsidR="00BF040A" w:rsidRPr="00B02A6E" w:rsidRDefault="00BF040A" w:rsidP="00BF040A">
            <w:pPr>
              <w:shd w:val="clear" w:color="auto" w:fill="FFFFFF"/>
              <w:spacing w:before="60" w:after="60"/>
              <w:jc w:val="both"/>
              <w:rPr>
                <w:spacing w:val="-4"/>
              </w:rPr>
            </w:pPr>
            <w:r w:rsidRPr="00B02A6E">
              <w:rPr>
                <w:spacing w:val="-4"/>
              </w:rPr>
              <w:t xml:space="preserve">3. Nộp trực tuyến: qua Hệ thống thông tin giải quyết thủ tục hành chính cấp tỉnh Đồng Tháp: </w:t>
            </w:r>
            <w:hyperlink r:id="rId54" w:history="1">
              <w:r w:rsidRPr="00B02A6E">
                <w:rPr>
                  <w:rStyle w:val="Hyperlink"/>
                  <w:rFonts w:eastAsia="Calibri"/>
                  <w:color w:val="auto"/>
                  <w:spacing w:val="-4"/>
                </w:rPr>
                <w:t>http://dichvucong.dongthap.gov.vn</w:t>
              </w:r>
            </w:hyperlink>
          </w:p>
          <w:p w14:paraId="164B8CE3" w14:textId="77777777" w:rsidR="00BF040A" w:rsidRPr="00B02A6E" w:rsidRDefault="00BF040A" w:rsidP="00BF040A">
            <w:pPr>
              <w:rPr>
                <w:i/>
                <w:iCs/>
                <w:u w:val="single"/>
              </w:rPr>
            </w:pPr>
            <w:r w:rsidRPr="00B02A6E">
              <w:rPr>
                <w:spacing w:val="-4"/>
              </w:rPr>
              <w:t xml:space="preserve">4. Cổng dịch vụ công quốc gia: </w:t>
            </w:r>
            <w:hyperlink r:id="rId55" w:history="1">
              <w:r w:rsidRPr="00B02A6E">
                <w:rPr>
                  <w:rStyle w:val="Hyperlink"/>
                  <w:color w:val="auto"/>
                  <w:spacing w:val="-4"/>
                </w:rPr>
                <w:t>http://dichvucong.gov.vn</w:t>
              </w:r>
            </w:hyperlink>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6B68A9E4" w14:textId="77777777" w:rsidR="00BF040A" w:rsidRPr="00201A63" w:rsidRDefault="00BF040A" w:rsidP="00BF040A">
            <w:pPr>
              <w:jc w:val="center"/>
            </w:pPr>
            <w:r w:rsidRPr="00201A63">
              <w:t>Không quy định (tùy khách hàng)</w:t>
            </w:r>
          </w:p>
        </w:tc>
        <w:tc>
          <w:tcPr>
            <w:tcW w:w="851" w:type="dxa"/>
            <w:vMerge/>
            <w:tcBorders>
              <w:top w:val="nil"/>
              <w:left w:val="single" w:sz="4" w:space="0" w:color="auto"/>
              <w:bottom w:val="single" w:sz="8" w:space="0" w:color="000000"/>
              <w:right w:val="single" w:sz="8" w:space="0" w:color="auto"/>
            </w:tcBorders>
            <w:vAlign w:val="center"/>
            <w:hideMark/>
          </w:tcPr>
          <w:p w14:paraId="294A9055" w14:textId="77777777" w:rsidR="00BF040A" w:rsidRPr="00201A63" w:rsidRDefault="00BF040A" w:rsidP="00BF040A">
            <w:pPr>
              <w:rPr>
                <w:i/>
                <w:iCs/>
              </w:rPr>
            </w:pPr>
          </w:p>
        </w:tc>
      </w:tr>
      <w:tr w:rsidR="00BF040A" w:rsidRPr="00201A63" w14:paraId="4B66ED84" w14:textId="77777777" w:rsidTr="00553A34">
        <w:trPr>
          <w:trHeight w:hRule="exact" w:val="1775"/>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4CA1297" w14:textId="77777777" w:rsidR="00BF040A" w:rsidRPr="00201A63" w:rsidRDefault="00BF040A" w:rsidP="00BF040A">
            <w:pPr>
              <w:jc w:val="center"/>
              <w:rPr>
                <w:b/>
                <w:bCs/>
              </w:rPr>
            </w:pPr>
            <w:r w:rsidRPr="00201A63">
              <w:rPr>
                <w:b/>
                <w:bCs/>
              </w:rPr>
              <w:t>Bước 2</w:t>
            </w:r>
          </w:p>
        </w:tc>
        <w:tc>
          <w:tcPr>
            <w:tcW w:w="241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737F674" w14:textId="77777777" w:rsidR="00BF040A" w:rsidRPr="00201A63" w:rsidRDefault="00BF040A" w:rsidP="00BF040A">
            <w:pPr>
              <w:jc w:val="both"/>
              <w:rPr>
                <w:b/>
                <w:bCs/>
              </w:rPr>
            </w:pPr>
            <w:r w:rsidRPr="00201A63">
              <w:rPr>
                <w:b/>
                <w:bCs/>
              </w:rPr>
              <w:t>Tiếp nhận và chuyển hồ sơ thủ tục hành chính</w:t>
            </w:r>
          </w:p>
        </w:tc>
        <w:tc>
          <w:tcPr>
            <w:tcW w:w="8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6CAE9"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976"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6ED30F67" w14:textId="2838670A"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sau 16 giờ hàng ngày.</w:t>
            </w:r>
          </w:p>
          <w:p w14:paraId="3202DC8D" w14:textId="16D5ABF9" w:rsidR="00BF040A" w:rsidRPr="00201A63" w:rsidRDefault="00553A34" w:rsidP="00BF040A">
            <w:pPr>
              <w:jc w:val="both"/>
            </w:pPr>
            <w:r w:rsidRPr="00201A63">
              <w:t>nhận</w:t>
            </w:r>
          </w:p>
          <w:p w14:paraId="32D3EA0F" w14:textId="77777777" w:rsidR="00BF040A" w:rsidRPr="00201A63" w:rsidRDefault="00BF040A" w:rsidP="00BF040A">
            <w:pPr>
              <w:jc w:val="both"/>
            </w:pPr>
          </w:p>
          <w:p w14:paraId="06C71D51" w14:textId="77777777" w:rsidR="00BF040A" w:rsidRPr="00201A63" w:rsidRDefault="00BF040A" w:rsidP="00BF040A">
            <w:pPr>
              <w:jc w:val="both"/>
            </w:pPr>
          </w:p>
          <w:p w14:paraId="1FBC5411" w14:textId="77777777" w:rsidR="00BF040A" w:rsidRPr="00201A63" w:rsidRDefault="00BF040A" w:rsidP="00BF040A">
            <w:pPr>
              <w:jc w:val="both"/>
            </w:pPr>
          </w:p>
          <w:p w14:paraId="16F1C707" w14:textId="77777777" w:rsidR="00BF040A" w:rsidRPr="00201A63" w:rsidRDefault="00BF040A" w:rsidP="00BF040A">
            <w:pPr>
              <w:jc w:val="both"/>
            </w:pPr>
          </w:p>
          <w:p w14:paraId="546D0985" w14:textId="77777777" w:rsidR="00BF040A" w:rsidRPr="00201A63" w:rsidRDefault="00BF040A" w:rsidP="00BF040A">
            <w:pPr>
              <w:jc w:val="both"/>
            </w:pPr>
          </w:p>
          <w:p w14:paraId="76131312" w14:textId="77777777" w:rsidR="00BF040A" w:rsidRPr="00201A63" w:rsidRDefault="00BF040A" w:rsidP="00BF040A">
            <w:pPr>
              <w:jc w:val="both"/>
            </w:pPr>
          </w:p>
          <w:p w14:paraId="54CF9EFC" w14:textId="77777777" w:rsidR="00BF040A" w:rsidRPr="00201A63" w:rsidRDefault="00BF040A" w:rsidP="00BF040A">
            <w:pPr>
              <w:jc w:val="both"/>
            </w:pPr>
          </w:p>
          <w:p w14:paraId="3C1316B8" w14:textId="77777777" w:rsidR="00BF040A" w:rsidRPr="00201A63" w:rsidRDefault="00BF040A" w:rsidP="00BF040A">
            <w:pPr>
              <w:jc w:val="both"/>
            </w:pPr>
          </w:p>
          <w:p w14:paraId="435B5D45" w14:textId="77777777" w:rsidR="00BF040A" w:rsidRPr="00201A63" w:rsidRDefault="00BF040A" w:rsidP="00BF040A">
            <w:pPr>
              <w:jc w:val="both"/>
            </w:pPr>
          </w:p>
          <w:p w14:paraId="23160466" w14:textId="77777777" w:rsidR="00BF040A" w:rsidRPr="00201A63" w:rsidRDefault="00BF040A" w:rsidP="00BF040A">
            <w:pPr>
              <w:jc w:val="both"/>
            </w:pPr>
          </w:p>
          <w:p w14:paraId="1EB378DA" w14:textId="77777777" w:rsidR="00BF040A" w:rsidRPr="00201A63" w:rsidRDefault="00BF040A" w:rsidP="00BF040A">
            <w:pPr>
              <w:jc w:val="both"/>
            </w:pPr>
          </w:p>
          <w:p w14:paraId="662FF4B9" w14:textId="77777777" w:rsidR="00BF040A" w:rsidRPr="00201A63" w:rsidRDefault="00BF040A" w:rsidP="00BF040A">
            <w:pPr>
              <w:jc w:val="both"/>
            </w:pPr>
          </w:p>
          <w:p w14:paraId="58CC3984" w14:textId="77777777" w:rsidR="00BF040A" w:rsidRPr="00201A63" w:rsidRDefault="00BF040A" w:rsidP="00BF040A">
            <w:pPr>
              <w:jc w:val="both"/>
            </w:pPr>
          </w:p>
          <w:p w14:paraId="2DC774C4" w14:textId="77777777" w:rsidR="00BF040A" w:rsidRPr="00201A63" w:rsidRDefault="00BF040A" w:rsidP="00BF040A">
            <w:pPr>
              <w:jc w:val="both"/>
            </w:pPr>
          </w:p>
          <w:p w14:paraId="57D747B0" w14:textId="77777777" w:rsidR="00BF040A" w:rsidRPr="00201A63" w:rsidRDefault="00BF040A" w:rsidP="00BF040A">
            <w:pPr>
              <w:jc w:val="both"/>
            </w:pPr>
          </w:p>
          <w:p w14:paraId="78E60586" w14:textId="77777777" w:rsidR="00BF040A" w:rsidRPr="00201A63" w:rsidRDefault="00BF040A" w:rsidP="00BF040A">
            <w:pPr>
              <w:jc w:val="both"/>
            </w:pPr>
            <w:r w:rsidRPr="00201A63">
              <w:t>Không quá 0,5 ngày kể từ ngày phát sinh hồ sơ trực tuyến</w:t>
            </w:r>
          </w:p>
          <w:p w14:paraId="2B6ED6AC" w14:textId="77777777" w:rsidR="00BF040A" w:rsidRPr="00201A63" w:rsidRDefault="00BF040A" w:rsidP="00BF040A">
            <w:pPr>
              <w:jc w:val="both"/>
            </w:pP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562E5B07" w14:textId="77777777" w:rsidR="00BF040A" w:rsidRPr="00201A63" w:rsidRDefault="00BF040A" w:rsidP="00BF040A">
            <w:r w:rsidRPr="00201A63">
              <w:t> </w:t>
            </w:r>
          </w:p>
        </w:tc>
      </w:tr>
      <w:tr w:rsidR="00BF040A" w:rsidRPr="00201A63" w14:paraId="48A7CEAC" w14:textId="77777777" w:rsidTr="00553A34">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46B2AFDA" w14:textId="77777777" w:rsidR="00BF040A" w:rsidRPr="00201A63" w:rsidRDefault="00BF040A" w:rsidP="00BF040A">
            <w:pPr>
              <w:rPr>
                <w:b/>
                <w:bCs/>
              </w:rPr>
            </w:pPr>
          </w:p>
        </w:tc>
        <w:tc>
          <w:tcPr>
            <w:tcW w:w="2410" w:type="dxa"/>
            <w:vMerge/>
            <w:tcBorders>
              <w:top w:val="single" w:sz="8" w:space="0" w:color="auto"/>
              <w:left w:val="single" w:sz="8" w:space="0" w:color="auto"/>
              <w:bottom w:val="single" w:sz="8" w:space="0" w:color="000000"/>
              <w:right w:val="single" w:sz="4" w:space="0" w:color="auto"/>
            </w:tcBorders>
            <w:vAlign w:val="center"/>
            <w:hideMark/>
          </w:tcPr>
          <w:p w14:paraId="5011224D" w14:textId="77777777" w:rsidR="00BF040A" w:rsidRPr="00201A63" w:rsidRDefault="00BF040A" w:rsidP="00BF040A">
            <w:pPr>
              <w:rPr>
                <w:b/>
                <w:bCs/>
              </w:rPr>
            </w:pPr>
          </w:p>
        </w:tc>
        <w:tc>
          <w:tcPr>
            <w:tcW w:w="8364" w:type="dxa"/>
            <w:tcBorders>
              <w:top w:val="single" w:sz="4" w:space="0" w:color="auto"/>
              <w:left w:val="single" w:sz="4" w:space="0" w:color="auto"/>
              <w:right w:val="single" w:sz="4" w:space="0" w:color="auto"/>
            </w:tcBorders>
            <w:shd w:val="clear" w:color="auto" w:fill="auto"/>
            <w:vAlign w:val="center"/>
            <w:hideMark/>
          </w:tcPr>
          <w:p w14:paraId="3C5DB139"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976" w:type="dxa"/>
            <w:vMerge/>
            <w:tcBorders>
              <w:top w:val="nil"/>
              <w:left w:val="single" w:sz="4" w:space="0" w:color="auto"/>
              <w:bottom w:val="single" w:sz="8" w:space="0" w:color="000000"/>
              <w:right w:val="single" w:sz="8" w:space="0" w:color="auto"/>
            </w:tcBorders>
            <w:vAlign w:val="center"/>
            <w:hideMark/>
          </w:tcPr>
          <w:p w14:paraId="7164BBF5"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408BA78E" w14:textId="77777777" w:rsidR="00BF040A" w:rsidRPr="00201A63" w:rsidRDefault="00BF040A" w:rsidP="00BF040A"/>
        </w:tc>
      </w:tr>
      <w:tr w:rsidR="00BF040A" w:rsidRPr="00201A63" w14:paraId="175E1387" w14:textId="77777777" w:rsidTr="00553A34">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68B07F63" w14:textId="77777777" w:rsidR="00BF040A" w:rsidRPr="00201A63" w:rsidRDefault="00BF040A" w:rsidP="00BF040A">
            <w:pPr>
              <w:rPr>
                <w:b/>
                <w:bCs/>
              </w:rPr>
            </w:pPr>
          </w:p>
        </w:tc>
        <w:tc>
          <w:tcPr>
            <w:tcW w:w="2410" w:type="dxa"/>
            <w:vMerge/>
            <w:tcBorders>
              <w:top w:val="single" w:sz="8" w:space="0" w:color="auto"/>
              <w:left w:val="single" w:sz="8" w:space="0" w:color="auto"/>
              <w:bottom w:val="single" w:sz="8" w:space="0" w:color="000000"/>
              <w:right w:val="single" w:sz="4" w:space="0" w:color="auto"/>
            </w:tcBorders>
            <w:vAlign w:val="center"/>
            <w:hideMark/>
          </w:tcPr>
          <w:p w14:paraId="5613F02D" w14:textId="77777777" w:rsidR="00BF040A" w:rsidRPr="00201A63" w:rsidRDefault="00BF040A" w:rsidP="00BF040A">
            <w:pPr>
              <w:rPr>
                <w:b/>
                <w:bCs/>
              </w:rPr>
            </w:pPr>
          </w:p>
        </w:tc>
        <w:tc>
          <w:tcPr>
            <w:tcW w:w="8364" w:type="dxa"/>
            <w:tcBorders>
              <w:left w:val="single" w:sz="4" w:space="0" w:color="auto"/>
              <w:right w:val="single" w:sz="4" w:space="0" w:color="auto"/>
            </w:tcBorders>
            <w:shd w:val="clear" w:color="auto" w:fill="auto"/>
            <w:vAlign w:val="center"/>
            <w:hideMark/>
          </w:tcPr>
          <w:p w14:paraId="55F1C7D0"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976" w:type="dxa"/>
            <w:vMerge/>
            <w:tcBorders>
              <w:top w:val="nil"/>
              <w:left w:val="single" w:sz="4" w:space="0" w:color="auto"/>
              <w:bottom w:val="single" w:sz="8" w:space="0" w:color="000000"/>
              <w:right w:val="single" w:sz="8" w:space="0" w:color="auto"/>
            </w:tcBorders>
            <w:vAlign w:val="center"/>
            <w:hideMark/>
          </w:tcPr>
          <w:p w14:paraId="378B4BC2"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75E6191B" w14:textId="77777777" w:rsidR="00BF040A" w:rsidRPr="00201A63" w:rsidRDefault="00BF040A" w:rsidP="00BF040A"/>
        </w:tc>
      </w:tr>
      <w:tr w:rsidR="00BF040A" w:rsidRPr="00201A63" w14:paraId="24B69159" w14:textId="77777777" w:rsidTr="00553A34">
        <w:trPr>
          <w:trHeight w:val="1335"/>
        </w:trPr>
        <w:tc>
          <w:tcPr>
            <w:tcW w:w="992" w:type="dxa"/>
            <w:vMerge/>
            <w:tcBorders>
              <w:top w:val="nil"/>
              <w:left w:val="single" w:sz="8" w:space="0" w:color="auto"/>
              <w:bottom w:val="single" w:sz="8" w:space="0" w:color="000000"/>
              <w:right w:val="single" w:sz="8" w:space="0" w:color="auto"/>
            </w:tcBorders>
            <w:vAlign w:val="center"/>
            <w:hideMark/>
          </w:tcPr>
          <w:p w14:paraId="0F1FD91E" w14:textId="77777777" w:rsidR="00BF040A" w:rsidRPr="00201A63" w:rsidRDefault="00BF040A" w:rsidP="00BF040A">
            <w:pPr>
              <w:rPr>
                <w:b/>
                <w:bCs/>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53D91AC8" w14:textId="77777777" w:rsidR="00BF040A" w:rsidRPr="00201A63" w:rsidRDefault="00BF040A" w:rsidP="00BF040A">
            <w:pPr>
              <w:rPr>
                <w:b/>
                <w:bCs/>
              </w:rPr>
            </w:pPr>
          </w:p>
        </w:tc>
        <w:tc>
          <w:tcPr>
            <w:tcW w:w="8364" w:type="dxa"/>
            <w:tcBorders>
              <w:left w:val="nil"/>
              <w:bottom w:val="single" w:sz="8" w:space="0" w:color="auto"/>
              <w:right w:val="single" w:sz="8" w:space="0" w:color="auto"/>
            </w:tcBorders>
            <w:shd w:val="clear" w:color="auto" w:fill="auto"/>
            <w:vAlign w:val="center"/>
            <w:hideMark/>
          </w:tcPr>
          <w:p w14:paraId="4AE53E0D"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78A58EE"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718284FD"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734D8A5"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0167F9CD"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976" w:type="dxa"/>
            <w:vMerge/>
            <w:tcBorders>
              <w:top w:val="nil"/>
              <w:left w:val="single" w:sz="8" w:space="0" w:color="auto"/>
              <w:bottom w:val="single" w:sz="8" w:space="0" w:color="000000"/>
              <w:right w:val="single" w:sz="8" w:space="0" w:color="auto"/>
            </w:tcBorders>
            <w:vAlign w:val="center"/>
            <w:hideMark/>
          </w:tcPr>
          <w:p w14:paraId="0CE6E85F"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16D2F26" w14:textId="77777777" w:rsidR="00BF040A" w:rsidRPr="00201A63" w:rsidRDefault="00BF040A" w:rsidP="00BF040A"/>
        </w:tc>
      </w:tr>
      <w:tr w:rsidR="00BF040A" w:rsidRPr="00201A63" w14:paraId="33645AF2" w14:textId="77777777" w:rsidTr="00553A34">
        <w:trPr>
          <w:trHeight w:val="1320"/>
        </w:trPr>
        <w:tc>
          <w:tcPr>
            <w:tcW w:w="992" w:type="dxa"/>
            <w:vMerge w:val="restart"/>
            <w:tcBorders>
              <w:top w:val="nil"/>
              <w:left w:val="single" w:sz="8" w:space="0" w:color="auto"/>
              <w:bottom w:val="nil"/>
              <w:right w:val="single" w:sz="8" w:space="0" w:color="auto"/>
            </w:tcBorders>
            <w:shd w:val="clear" w:color="auto" w:fill="auto"/>
            <w:vAlign w:val="center"/>
            <w:hideMark/>
          </w:tcPr>
          <w:p w14:paraId="0AF2B892" w14:textId="77777777" w:rsidR="00BF040A" w:rsidRPr="00201A63" w:rsidRDefault="00BF040A" w:rsidP="00BF040A">
            <w:pPr>
              <w:jc w:val="center"/>
              <w:rPr>
                <w:b/>
                <w:bCs/>
              </w:rPr>
            </w:pPr>
            <w:r w:rsidRPr="00201A63">
              <w:rPr>
                <w:b/>
                <w:bCs/>
              </w:rPr>
              <w:t>Bước 3</w:t>
            </w:r>
          </w:p>
        </w:tc>
        <w:tc>
          <w:tcPr>
            <w:tcW w:w="2410" w:type="dxa"/>
            <w:vMerge w:val="restart"/>
            <w:tcBorders>
              <w:top w:val="nil"/>
              <w:left w:val="single" w:sz="8" w:space="0" w:color="auto"/>
              <w:bottom w:val="nil"/>
              <w:right w:val="single" w:sz="8" w:space="0" w:color="auto"/>
            </w:tcBorders>
            <w:shd w:val="clear" w:color="auto" w:fill="auto"/>
            <w:vAlign w:val="center"/>
            <w:hideMark/>
          </w:tcPr>
          <w:p w14:paraId="1C9F81D6" w14:textId="77777777" w:rsidR="00BF040A" w:rsidRPr="00201A63" w:rsidRDefault="00BF040A" w:rsidP="00BF040A">
            <w:pPr>
              <w:jc w:val="both"/>
              <w:rPr>
                <w:b/>
                <w:bCs/>
              </w:rPr>
            </w:pPr>
            <w:r w:rsidRPr="00201A63">
              <w:rPr>
                <w:b/>
                <w:bCs/>
              </w:rPr>
              <w:t>Giải quyết thủ tục hành chính</w:t>
            </w:r>
          </w:p>
        </w:tc>
        <w:tc>
          <w:tcPr>
            <w:tcW w:w="8364" w:type="dxa"/>
            <w:tcBorders>
              <w:top w:val="nil"/>
              <w:left w:val="nil"/>
              <w:bottom w:val="nil"/>
              <w:right w:val="single" w:sz="8" w:space="0" w:color="auto"/>
            </w:tcBorders>
            <w:shd w:val="clear" w:color="auto" w:fill="auto"/>
            <w:vAlign w:val="center"/>
            <w:hideMark/>
          </w:tcPr>
          <w:p w14:paraId="2E44A0D5"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976" w:type="dxa"/>
            <w:tcBorders>
              <w:top w:val="nil"/>
              <w:left w:val="nil"/>
              <w:bottom w:val="nil"/>
              <w:right w:val="single" w:sz="8" w:space="0" w:color="auto"/>
            </w:tcBorders>
            <w:shd w:val="clear" w:color="auto" w:fill="auto"/>
            <w:vAlign w:val="center"/>
            <w:hideMark/>
          </w:tcPr>
          <w:p w14:paraId="19DAE269" w14:textId="77777777" w:rsidR="00BF040A" w:rsidRPr="00201A63" w:rsidRDefault="00BF040A" w:rsidP="00BF040A">
            <w:pPr>
              <w:jc w:val="center"/>
              <w:rPr>
                <w:b/>
                <w:bCs/>
              </w:rPr>
            </w:pPr>
            <w:r w:rsidRPr="00201A63">
              <w:rPr>
                <w:b/>
                <w:bCs/>
              </w:rPr>
              <w:t>07 ngày </w:t>
            </w:r>
          </w:p>
        </w:tc>
        <w:tc>
          <w:tcPr>
            <w:tcW w:w="851" w:type="dxa"/>
            <w:tcBorders>
              <w:top w:val="nil"/>
              <w:left w:val="nil"/>
              <w:bottom w:val="nil"/>
              <w:right w:val="single" w:sz="8" w:space="0" w:color="auto"/>
            </w:tcBorders>
            <w:shd w:val="clear" w:color="auto" w:fill="auto"/>
            <w:vAlign w:val="center"/>
            <w:hideMark/>
          </w:tcPr>
          <w:p w14:paraId="7D2C9BDD" w14:textId="77777777" w:rsidR="00BF040A" w:rsidRPr="00201A63" w:rsidRDefault="00BF040A" w:rsidP="00BF040A">
            <w:pPr>
              <w:jc w:val="center"/>
              <w:rPr>
                <w:b/>
                <w:bCs/>
              </w:rPr>
            </w:pPr>
            <w:r w:rsidRPr="00201A63">
              <w:rPr>
                <w:b/>
                <w:bCs/>
              </w:rPr>
              <w:t> </w:t>
            </w:r>
          </w:p>
        </w:tc>
      </w:tr>
      <w:tr w:rsidR="00BF040A" w:rsidRPr="00201A63" w14:paraId="6D2BA4C0" w14:textId="77777777" w:rsidTr="00553A34">
        <w:trPr>
          <w:trHeight w:hRule="exact" w:val="80"/>
        </w:trPr>
        <w:tc>
          <w:tcPr>
            <w:tcW w:w="992" w:type="dxa"/>
            <w:vMerge/>
            <w:tcBorders>
              <w:top w:val="nil"/>
              <w:left w:val="single" w:sz="8" w:space="0" w:color="auto"/>
              <w:bottom w:val="nil"/>
              <w:right w:val="single" w:sz="8" w:space="0" w:color="auto"/>
            </w:tcBorders>
            <w:vAlign w:val="center"/>
            <w:hideMark/>
          </w:tcPr>
          <w:p w14:paraId="2C01B621"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8B4DD03" w14:textId="77777777" w:rsidR="00BF040A" w:rsidRPr="00201A63" w:rsidRDefault="00BF040A" w:rsidP="00BF040A">
            <w:pPr>
              <w:rPr>
                <w:b/>
                <w:bCs/>
              </w:rPr>
            </w:pPr>
          </w:p>
        </w:tc>
        <w:tc>
          <w:tcPr>
            <w:tcW w:w="8364" w:type="dxa"/>
            <w:tcBorders>
              <w:top w:val="nil"/>
              <w:left w:val="nil"/>
              <w:bottom w:val="single" w:sz="8" w:space="0" w:color="auto"/>
              <w:right w:val="single" w:sz="8" w:space="0" w:color="auto"/>
            </w:tcBorders>
            <w:shd w:val="clear" w:color="auto" w:fill="auto"/>
            <w:vAlign w:val="center"/>
            <w:hideMark/>
          </w:tcPr>
          <w:p w14:paraId="2D8FB1CE" w14:textId="77777777" w:rsidR="00BF040A" w:rsidRPr="00201A63" w:rsidRDefault="00BF040A" w:rsidP="00BF040A">
            <w:pPr>
              <w:jc w:val="both"/>
              <w:rPr>
                <w:i/>
                <w:iCs/>
              </w:rPr>
            </w:pPr>
          </w:p>
        </w:tc>
        <w:tc>
          <w:tcPr>
            <w:tcW w:w="2976" w:type="dxa"/>
            <w:tcBorders>
              <w:top w:val="nil"/>
              <w:left w:val="nil"/>
              <w:bottom w:val="single" w:sz="8" w:space="0" w:color="auto"/>
              <w:right w:val="single" w:sz="8" w:space="0" w:color="auto"/>
            </w:tcBorders>
            <w:shd w:val="clear" w:color="auto" w:fill="auto"/>
            <w:vAlign w:val="center"/>
            <w:hideMark/>
          </w:tcPr>
          <w:p w14:paraId="7CA4ED05" w14:textId="77777777" w:rsidR="00BF040A" w:rsidRPr="00201A63" w:rsidRDefault="00BF040A" w:rsidP="00BF040A">
            <w:pPr>
              <w:jc w:val="center"/>
            </w:pPr>
            <w:r w:rsidRPr="00201A63">
              <w:t>, trong đó:</w:t>
            </w:r>
          </w:p>
        </w:tc>
        <w:tc>
          <w:tcPr>
            <w:tcW w:w="851" w:type="dxa"/>
            <w:tcBorders>
              <w:top w:val="nil"/>
              <w:left w:val="nil"/>
              <w:bottom w:val="single" w:sz="8" w:space="0" w:color="auto"/>
              <w:right w:val="single" w:sz="8" w:space="0" w:color="auto"/>
            </w:tcBorders>
            <w:shd w:val="clear" w:color="auto" w:fill="auto"/>
            <w:vAlign w:val="center"/>
            <w:hideMark/>
          </w:tcPr>
          <w:p w14:paraId="5E25DA11" w14:textId="77777777" w:rsidR="00BF040A" w:rsidRPr="00201A63" w:rsidRDefault="00BF040A" w:rsidP="00BF040A">
            <w:pPr>
              <w:jc w:val="both"/>
              <w:rPr>
                <w:b/>
                <w:bCs/>
              </w:rPr>
            </w:pPr>
            <w:r w:rsidRPr="00201A63">
              <w:rPr>
                <w:b/>
                <w:bCs/>
              </w:rPr>
              <w:t> </w:t>
            </w:r>
          </w:p>
        </w:tc>
      </w:tr>
      <w:tr w:rsidR="00BF040A" w:rsidRPr="00201A63" w14:paraId="6F0F074F" w14:textId="77777777" w:rsidTr="00553A34">
        <w:trPr>
          <w:trHeight w:val="360"/>
        </w:trPr>
        <w:tc>
          <w:tcPr>
            <w:tcW w:w="992" w:type="dxa"/>
            <w:vMerge/>
            <w:tcBorders>
              <w:top w:val="nil"/>
              <w:left w:val="single" w:sz="8" w:space="0" w:color="auto"/>
              <w:bottom w:val="nil"/>
              <w:right w:val="single" w:sz="8" w:space="0" w:color="auto"/>
            </w:tcBorders>
            <w:vAlign w:val="center"/>
            <w:hideMark/>
          </w:tcPr>
          <w:p w14:paraId="3E5C4D2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6082D6D" w14:textId="77777777" w:rsidR="00BF040A" w:rsidRPr="00201A63" w:rsidRDefault="00BF040A" w:rsidP="00BF040A">
            <w:pPr>
              <w:rPr>
                <w:b/>
                <w:bCs/>
              </w:rPr>
            </w:pPr>
          </w:p>
        </w:tc>
        <w:tc>
          <w:tcPr>
            <w:tcW w:w="8364" w:type="dxa"/>
            <w:tcBorders>
              <w:top w:val="nil"/>
              <w:left w:val="nil"/>
              <w:bottom w:val="single" w:sz="8" w:space="0" w:color="auto"/>
              <w:right w:val="single" w:sz="8" w:space="0" w:color="auto"/>
            </w:tcBorders>
            <w:shd w:val="clear" w:color="auto" w:fill="auto"/>
            <w:vAlign w:val="center"/>
            <w:hideMark/>
          </w:tcPr>
          <w:p w14:paraId="6C4379B6" w14:textId="77777777" w:rsidR="004B09AA" w:rsidRPr="00201A63" w:rsidRDefault="004B09AA" w:rsidP="004B09AA">
            <w:pPr>
              <w:rPr>
                <w:b/>
                <w:bCs/>
                <w:i/>
                <w:iCs/>
              </w:rPr>
            </w:pPr>
            <w:r w:rsidRPr="00201A63">
              <w:rPr>
                <w:b/>
                <w:bCs/>
                <w:i/>
                <w:iCs/>
              </w:rPr>
              <w:t>1. Tiếp nhận hồ sơ (Bộ phận TN&amp;TKQ):</w:t>
            </w:r>
          </w:p>
          <w:p w14:paraId="73A1225E" w14:textId="77777777" w:rsidR="004B09AA" w:rsidRPr="00201A63" w:rsidRDefault="004B09AA" w:rsidP="004B09AA">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5D00CE8B" w14:textId="7EBA9F0F" w:rsidR="00BF040A" w:rsidRPr="00201A63" w:rsidRDefault="004B09AA" w:rsidP="004B09A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976" w:type="dxa"/>
            <w:tcBorders>
              <w:top w:val="nil"/>
              <w:left w:val="nil"/>
              <w:bottom w:val="single" w:sz="8" w:space="0" w:color="auto"/>
              <w:right w:val="single" w:sz="8" w:space="0" w:color="auto"/>
            </w:tcBorders>
            <w:shd w:val="clear" w:color="auto" w:fill="auto"/>
            <w:vAlign w:val="center"/>
            <w:hideMark/>
          </w:tcPr>
          <w:p w14:paraId="03008EAE"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single" w:sz="8" w:space="0" w:color="auto"/>
              <w:right w:val="single" w:sz="8" w:space="0" w:color="auto"/>
            </w:tcBorders>
            <w:shd w:val="clear" w:color="auto" w:fill="auto"/>
            <w:vAlign w:val="center"/>
            <w:hideMark/>
          </w:tcPr>
          <w:p w14:paraId="476E5711" w14:textId="77777777" w:rsidR="00BF040A" w:rsidRPr="00201A63" w:rsidRDefault="00BF040A" w:rsidP="00BF040A">
            <w:pPr>
              <w:jc w:val="both"/>
              <w:rPr>
                <w:b/>
                <w:bCs/>
              </w:rPr>
            </w:pPr>
            <w:r w:rsidRPr="00201A63">
              <w:rPr>
                <w:b/>
                <w:bCs/>
              </w:rPr>
              <w:t> </w:t>
            </w:r>
          </w:p>
        </w:tc>
      </w:tr>
      <w:tr w:rsidR="00BF040A" w:rsidRPr="00201A63" w14:paraId="28438242" w14:textId="77777777" w:rsidTr="00553A34">
        <w:trPr>
          <w:trHeight w:val="705"/>
        </w:trPr>
        <w:tc>
          <w:tcPr>
            <w:tcW w:w="992" w:type="dxa"/>
            <w:vMerge/>
            <w:tcBorders>
              <w:top w:val="nil"/>
              <w:left w:val="single" w:sz="8" w:space="0" w:color="auto"/>
              <w:bottom w:val="nil"/>
              <w:right w:val="single" w:sz="8" w:space="0" w:color="auto"/>
            </w:tcBorders>
            <w:vAlign w:val="center"/>
            <w:hideMark/>
          </w:tcPr>
          <w:p w14:paraId="2E98544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4E58434" w14:textId="77777777" w:rsidR="00BF040A" w:rsidRPr="00201A63" w:rsidRDefault="00BF040A" w:rsidP="00BF040A">
            <w:pPr>
              <w:rPr>
                <w:b/>
                <w:bCs/>
              </w:rPr>
            </w:pPr>
          </w:p>
        </w:tc>
        <w:tc>
          <w:tcPr>
            <w:tcW w:w="8364" w:type="dxa"/>
            <w:tcBorders>
              <w:top w:val="nil"/>
              <w:left w:val="nil"/>
              <w:bottom w:val="nil"/>
              <w:right w:val="single" w:sz="8" w:space="0" w:color="auto"/>
            </w:tcBorders>
            <w:shd w:val="clear" w:color="auto" w:fill="auto"/>
            <w:vAlign w:val="center"/>
            <w:hideMark/>
          </w:tcPr>
          <w:p w14:paraId="140D8E05" w14:textId="77777777" w:rsidR="00BF040A" w:rsidRPr="00201A63" w:rsidRDefault="00BF040A" w:rsidP="00BF040A">
            <w:pPr>
              <w:shd w:val="clear" w:color="auto" w:fill="FFFFFF"/>
              <w:spacing w:before="120" w:after="120" w:line="234" w:lineRule="atLeast"/>
              <w:jc w:val="both"/>
              <w:rPr>
                <w:b/>
                <w:bCs/>
                <w:i/>
                <w:iCs/>
              </w:rPr>
            </w:pPr>
            <w:r w:rsidRPr="00201A63">
              <w:rPr>
                <w:b/>
                <w:bCs/>
                <w:i/>
                <w:iCs/>
              </w:rPr>
              <w:t>2. Giải quyết hồ sơ: Văn phòng đăng ký đất đai, trong đó:</w:t>
            </w:r>
          </w:p>
        </w:tc>
        <w:tc>
          <w:tcPr>
            <w:tcW w:w="2976" w:type="dxa"/>
            <w:tcBorders>
              <w:top w:val="nil"/>
              <w:left w:val="nil"/>
              <w:bottom w:val="nil"/>
              <w:right w:val="single" w:sz="8" w:space="0" w:color="auto"/>
            </w:tcBorders>
            <w:shd w:val="clear" w:color="auto" w:fill="auto"/>
            <w:vAlign w:val="center"/>
            <w:hideMark/>
          </w:tcPr>
          <w:p w14:paraId="670E0219"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1F736056" w14:textId="77777777" w:rsidR="00BF040A" w:rsidRPr="00201A63" w:rsidRDefault="00BF040A" w:rsidP="00BF040A">
            <w:pPr>
              <w:jc w:val="both"/>
              <w:rPr>
                <w:i/>
                <w:iCs/>
              </w:rPr>
            </w:pPr>
            <w:r w:rsidRPr="00201A63">
              <w:rPr>
                <w:i/>
                <w:iCs/>
              </w:rPr>
              <w:t> </w:t>
            </w:r>
          </w:p>
        </w:tc>
      </w:tr>
      <w:tr w:rsidR="00BF040A" w:rsidRPr="00201A63" w14:paraId="42F2B800" w14:textId="77777777" w:rsidTr="00553A34">
        <w:trPr>
          <w:trHeight w:val="2310"/>
        </w:trPr>
        <w:tc>
          <w:tcPr>
            <w:tcW w:w="992" w:type="dxa"/>
            <w:vMerge/>
            <w:tcBorders>
              <w:top w:val="nil"/>
              <w:left w:val="single" w:sz="8" w:space="0" w:color="auto"/>
              <w:bottom w:val="nil"/>
              <w:right w:val="single" w:sz="8" w:space="0" w:color="auto"/>
            </w:tcBorders>
            <w:vAlign w:val="center"/>
            <w:hideMark/>
          </w:tcPr>
          <w:p w14:paraId="40E8EE9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3164E81"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vAlign w:val="center"/>
            <w:hideMark/>
          </w:tcPr>
          <w:p w14:paraId="49CE8C6B" w14:textId="77777777" w:rsidR="00BF040A" w:rsidRPr="00201A63" w:rsidRDefault="00BF040A" w:rsidP="00BF040A">
            <w:pPr>
              <w:shd w:val="clear" w:color="auto" w:fill="FFFFFF"/>
              <w:spacing w:before="120" w:after="120" w:line="234" w:lineRule="atLeast"/>
              <w:jc w:val="both"/>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976" w:type="dxa"/>
            <w:tcBorders>
              <w:top w:val="nil"/>
              <w:left w:val="nil"/>
              <w:bottom w:val="nil"/>
              <w:right w:val="single" w:sz="8" w:space="0" w:color="auto"/>
            </w:tcBorders>
            <w:shd w:val="clear" w:color="auto" w:fill="auto"/>
            <w:vAlign w:val="center"/>
            <w:hideMark/>
          </w:tcPr>
          <w:p w14:paraId="13EDD1BF"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25943CF1" w14:textId="77777777" w:rsidR="00BF040A" w:rsidRPr="00201A63" w:rsidRDefault="00BF040A" w:rsidP="00BF040A">
            <w:pPr>
              <w:jc w:val="both"/>
              <w:rPr>
                <w:i/>
                <w:iCs/>
              </w:rPr>
            </w:pPr>
            <w:r w:rsidRPr="00201A63">
              <w:rPr>
                <w:i/>
                <w:iCs/>
              </w:rPr>
              <w:t> </w:t>
            </w:r>
          </w:p>
        </w:tc>
      </w:tr>
      <w:tr w:rsidR="00BF040A" w:rsidRPr="00201A63" w14:paraId="163795BD" w14:textId="77777777" w:rsidTr="00553A34">
        <w:trPr>
          <w:trHeight w:val="330"/>
        </w:trPr>
        <w:tc>
          <w:tcPr>
            <w:tcW w:w="992" w:type="dxa"/>
            <w:vMerge/>
            <w:tcBorders>
              <w:top w:val="nil"/>
              <w:left w:val="single" w:sz="8" w:space="0" w:color="auto"/>
              <w:bottom w:val="nil"/>
              <w:right w:val="single" w:sz="8" w:space="0" w:color="auto"/>
            </w:tcBorders>
            <w:vAlign w:val="center"/>
            <w:hideMark/>
          </w:tcPr>
          <w:p w14:paraId="7489B8A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27DEB02"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vAlign w:val="center"/>
            <w:hideMark/>
          </w:tcPr>
          <w:p w14:paraId="13AD8DD0" w14:textId="77777777" w:rsidR="00BF040A" w:rsidRPr="00201A63" w:rsidRDefault="00BF040A" w:rsidP="00BF040A">
            <w:pPr>
              <w:jc w:val="both"/>
            </w:pPr>
            <w:r w:rsidRPr="00201A63">
              <w:t>2.2. Trường hợp hồ sơ đạt yêu cầu, tiếp tục giải quyết:</w:t>
            </w:r>
          </w:p>
        </w:tc>
        <w:tc>
          <w:tcPr>
            <w:tcW w:w="2976" w:type="dxa"/>
            <w:tcBorders>
              <w:top w:val="nil"/>
              <w:left w:val="nil"/>
              <w:bottom w:val="nil"/>
              <w:right w:val="single" w:sz="8" w:space="0" w:color="auto"/>
            </w:tcBorders>
            <w:shd w:val="clear" w:color="auto" w:fill="auto"/>
            <w:vAlign w:val="center"/>
            <w:hideMark/>
          </w:tcPr>
          <w:p w14:paraId="04260F20"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431EF8B2" w14:textId="77777777" w:rsidR="00BF040A" w:rsidRPr="00201A63" w:rsidRDefault="00BF040A" w:rsidP="00BF040A">
            <w:pPr>
              <w:jc w:val="both"/>
              <w:rPr>
                <w:i/>
                <w:iCs/>
              </w:rPr>
            </w:pPr>
            <w:r w:rsidRPr="00201A63">
              <w:rPr>
                <w:i/>
                <w:iCs/>
              </w:rPr>
              <w:t> </w:t>
            </w:r>
          </w:p>
        </w:tc>
      </w:tr>
      <w:tr w:rsidR="00BF040A" w:rsidRPr="00201A63" w14:paraId="6C9380C5" w14:textId="77777777" w:rsidTr="00553A34">
        <w:trPr>
          <w:trHeight w:val="401"/>
        </w:trPr>
        <w:tc>
          <w:tcPr>
            <w:tcW w:w="992" w:type="dxa"/>
            <w:vMerge/>
            <w:tcBorders>
              <w:top w:val="nil"/>
              <w:left w:val="single" w:sz="8" w:space="0" w:color="auto"/>
              <w:bottom w:val="nil"/>
              <w:right w:val="single" w:sz="8" w:space="0" w:color="auto"/>
            </w:tcBorders>
            <w:vAlign w:val="center"/>
            <w:hideMark/>
          </w:tcPr>
          <w:p w14:paraId="6D783BA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895D7F4"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vAlign w:val="center"/>
            <w:hideMark/>
          </w:tcPr>
          <w:p w14:paraId="678A7465" w14:textId="77777777" w:rsidR="00BF040A" w:rsidRPr="00201A63" w:rsidRDefault="00BF040A" w:rsidP="00BF040A">
            <w:pPr>
              <w:jc w:val="both"/>
              <w:rPr>
                <w:i/>
                <w:iCs/>
              </w:rPr>
            </w:pPr>
            <w:r w:rsidRPr="00201A63">
              <w:rPr>
                <w:i/>
                <w:iCs/>
              </w:rPr>
              <w:t>+ Phòng Đăng ký và cấp Giấy chứng nhận</w:t>
            </w:r>
          </w:p>
        </w:tc>
        <w:tc>
          <w:tcPr>
            <w:tcW w:w="2976" w:type="dxa"/>
            <w:tcBorders>
              <w:top w:val="nil"/>
              <w:left w:val="nil"/>
              <w:bottom w:val="nil"/>
              <w:right w:val="single" w:sz="8" w:space="0" w:color="auto"/>
            </w:tcBorders>
            <w:shd w:val="clear" w:color="auto" w:fill="auto"/>
            <w:vAlign w:val="center"/>
            <w:hideMark/>
          </w:tcPr>
          <w:p w14:paraId="45A02ED7"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D31DA61" w14:textId="77777777" w:rsidR="00BF040A" w:rsidRPr="00201A63" w:rsidRDefault="00BF040A" w:rsidP="00BF040A">
            <w:pPr>
              <w:jc w:val="both"/>
              <w:rPr>
                <w:i/>
                <w:iCs/>
              </w:rPr>
            </w:pPr>
            <w:r w:rsidRPr="00201A63">
              <w:rPr>
                <w:i/>
                <w:iCs/>
              </w:rPr>
              <w:t> </w:t>
            </w:r>
          </w:p>
        </w:tc>
      </w:tr>
      <w:tr w:rsidR="00BF040A" w:rsidRPr="00201A63" w14:paraId="3FFCFECE" w14:textId="77777777" w:rsidTr="00553A34">
        <w:trPr>
          <w:trHeight w:val="709"/>
        </w:trPr>
        <w:tc>
          <w:tcPr>
            <w:tcW w:w="992" w:type="dxa"/>
            <w:vMerge/>
            <w:tcBorders>
              <w:top w:val="nil"/>
              <w:left w:val="single" w:sz="8" w:space="0" w:color="auto"/>
              <w:bottom w:val="nil"/>
              <w:right w:val="single" w:sz="8" w:space="0" w:color="auto"/>
            </w:tcBorders>
            <w:vAlign w:val="center"/>
            <w:hideMark/>
          </w:tcPr>
          <w:p w14:paraId="71BFF4FB"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C264548"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vAlign w:val="center"/>
            <w:hideMark/>
          </w:tcPr>
          <w:p w14:paraId="133CBDFD" w14:textId="77777777" w:rsidR="00BF040A" w:rsidRPr="00201A63" w:rsidRDefault="00BF040A" w:rsidP="00BF040A">
            <w:pPr>
              <w:jc w:val="both"/>
              <w:rPr>
                <w:i/>
                <w:iCs/>
              </w:rPr>
            </w:pPr>
            <w:r w:rsidRPr="00201A63">
              <w:rPr>
                <w:i/>
                <w:iCs/>
              </w:rPr>
              <w:t xml:space="preserve">(Viên chức thẩm định, liên hệ với UBND cấp xã để xác nhận vào đơn Đăng ký cấp đổi (nếu có), in Giấy chứng nhận QSD đất, dự thảo tờ trình và chuyển Lãnh đạo phòng; Lãnh đạo phòng kiểm tra trình Lãnh đạo Văn phòng)  </w:t>
            </w:r>
          </w:p>
        </w:tc>
        <w:tc>
          <w:tcPr>
            <w:tcW w:w="2976" w:type="dxa"/>
            <w:tcBorders>
              <w:top w:val="nil"/>
              <w:left w:val="nil"/>
              <w:bottom w:val="nil"/>
              <w:right w:val="single" w:sz="8" w:space="0" w:color="auto"/>
            </w:tcBorders>
            <w:shd w:val="clear" w:color="auto" w:fill="auto"/>
            <w:vAlign w:val="center"/>
            <w:hideMark/>
          </w:tcPr>
          <w:p w14:paraId="1C515CDE"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78646ED6" w14:textId="77777777" w:rsidR="00BF040A" w:rsidRPr="00201A63" w:rsidRDefault="00BF040A" w:rsidP="00BF040A">
            <w:pPr>
              <w:jc w:val="both"/>
              <w:rPr>
                <w:i/>
                <w:iCs/>
              </w:rPr>
            </w:pPr>
            <w:r w:rsidRPr="00201A63">
              <w:rPr>
                <w:i/>
                <w:iCs/>
              </w:rPr>
              <w:t> </w:t>
            </w:r>
          </w:p>
        </w:tc>
      </w:tr>
      <w:tr w:rsidR="00BF040A" w:rsidRPr="00201A63" w14:paraId="098088D6" w14:textId="77777777" w:rsidTr="00553A34">
        <w:trPr>
          <w:trHeight w:val="330"/>
        </w:trPr>
        <w:tc>
          <w:tcPr>
            <w:tcW w:w="992" w:type="dxa"/>
            <w:vMerge/>
            <w:tcBorders>
              <w:top w:val="nil"/>
              <w:left w:val="single" w:sz="8" w:space="0" w:color="auto"/>
              <w:bottom w:val="nil"/>
              <w:right w:val="single" w:sz="8" w:space="0" w:color="auto"/>
            </w:tcBorders>
            <w:vAlign w:val="center"/>
            <w:hideMark/>
          </w:tcPr>
          <w:p w14:paraId="67C7F07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C5FDD17"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vAlign w:val="center"/>
            <w:hideMark/>
          </w:tcPr>
          <w:p w14:paraId="04B1A47C" w14:textId="77777777" w:rsidR="00BF040A" w:rsidRPr="00201A63" w:rsidRDefault="00BF040A" w:rsidP="00BF040A">
            <w:pPr>
              <w:jc w:val="both"/>
              <w:rPr>
                <w:i/>
                <w:iCs/>
              </w:rPr>
            </w:pPr>
            <w:r w:rsidRPr="00201A63">
              <w:rPr>
                <w:i/>
                <w:iCs/>
              </w:rPr>
              <w:t>+ Lãnh đạo Văn phòng xem xét, phê duyệt</w:t>
            </w:r>
          </w:p>
        </w:tc>
        <w:tc>
          <w:tcPr>
            <w:tcW w:w="2976" w:type="dxa"/>
            <w:tcBorders>
              <w:top w:val="nil"/>
              <w:left w:val="nil"/>
              <w:bottom w:val="nil"/>
              <w:right w:val="single" w:sz="8" w:space="0" w:color="auto"/>
            </w:tcBorders>
            <w:shd w:val="clear" w:color="auto" w:fill="auto"/>
            <w:vAlign w:val="center"/>
            <w:hideMark/>
          </w:tcPr>
          <w:p w14:paraId="2DFFD688" w14:textId="77777777" w:rsidR="00BF040A" w:rsidRPr="00201A63" w:rsidRDefault="00BF040A" w:rsidP="00BF040A">
            <w:pPr>
              <w:jc w:val="center"/>
              <w:rPr>
                <w:i/>
                <w:iCs/>
              </w:rPr>
            </w:pPr>
            <w:r w:rsidRPr="00201A63">
              <w:rPr>
                <w:i/>
                <w:iCs/>
              </w:rPr>
              <w:t>01 ngày</w:t>
            </w:r>
          </w:p>
        </w:tc>
        <w:tc>
          <w:tcPr>
            <w:tcW w:w="851" w:type="dxa"/>
            <w:tcBorders>
              <w:top w:val="nil"/>
              <w:left w:val="nil"/>
              <w:bottom w:val="nil"/>
              <w:right w:val="single" w:sz="8" w:space="0" w:color="auto"/>
            </w:tcBorders>
            <w:shd w:val="clear" w:color="auto" w:fill="auto"/>
            <w:vAlign w:val="center"/>
            <w:hideMark/>
          </w:tcPr>
          <w:p w14:paraId="4AD5DCB2" w14:textId="77777777" w:rsidR="00BF040A" w:rsidRPr="00201A63" w:rsidRDefault="00BF040A" w:rsidP="00BF040A">
            <w:pPr>
              <w:jc w:val="both"/>
              <w:rPr>
                <w:i/>
                <w:iCs/>
              </w:rPr>
            </w:pPr>
            <w:r w:rsidRPr="00201A63">
              <w:rPr>
                <w:i/>
                <w:iCs/>
              </w:rPr>
              <w:t> </w:t>
            </w:r>
          </w:p>
        </w:tc>
      </w:tr>
      <w:tr w:rsidR="00BF040A" w:rsidRPr="00201A63" w14:paraId="622088CD" w14:textId="77777777" w:rsidTr="00553A34">
        <w:trPr>
          <w:trHeight w:val="330"/>
        </w:trPr>
        <w:tc>
          <w:tcPr>
            <w:tcW w:w="992" w:type="dxa"/>
            <w:vMerge/>
            <w:tcBorders>
              <w:top w:val="nil"/>
              <w:left w:val="single" w:sz="8" w:space="0" w:color="auto"/>
              <w:bottom w:val="nil"/>
              <w:right w:val="single" w:sz="8" w:space="0" w:color="auto"/>
            </w:tcBorders>
            <w:vAlign w:val="center"/>
            <w:hideMark/>
          </w:tcPr>
          <w:p w14:paraId="230E2A0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16DF493"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vAlign w:val="center"/>
            <w:hideMark/>
          </w:tcPr>
          <w:p w14:paraId="224C9C8C" w14:textId="77777777" w:rsidR="00BF040A" w:rsidRPr="00201A63" w:rsidRDefault="00BF040A" w:rsidP="00BF040A">
            <w:pPr>
              <w:contextualSpacing/>
              <w:jc w:val="both"/>
              <w:rPr>
                <w:spacing w:val="3"/>
                <w:shd w:val="clear" w:color="auto" w:fill="FFFFFF"/>
              </w:rPr>
            </w:pPr>
            <w:r w:rsidRPr="00201A63">
              <w:rPr>
                <w:i/>
                <w:iCs/>
              </w:rPr>
              <w:t>+ Văn thư đóng dấu đồng thời nhập phí và số hóa hồ sơ trên phần mềm một cửa điện tử của Tỉnh và chuyển trả kết quả</w:t>
            </w:r>
          </w:p>
        </w:tc>
        <w:tc>
          <w:tcPr>
            <w:tcW w:w="2976" w:type="dxa"/>
            <w:tcBorders>
              <w:top w:val="nil"/>
              <w:left w:val="nil"/>
              <w:bottom w:val="nil"/>
              <w:right w:val="single" w:sz="8" w:space="0" w:color="auto"/>
            </w:tcBorders>
            <w:shd w:val="clear" w:color="auto" w:fill="auto"/>
            <w:vAlign w:val="center"/>
            <w:hideMark/>
          </w:tcPr>
          <w:p w14:paraId="701E651F"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591A544A" w14:textId="77777777" w:rsidR="00BF040A" w:rsidRPr="00201A63" w:rsidRDefault="00BF040A" w:rsidP="00BF040A">
            <w:pPr>
              <w:jc w:val="both"/>
              <w:rPr>
                <w:i/>
                <w:iCs/>
              </w:rPr>
            </w:pPr>
            <w:r w:rsidRPr="00201A63">
              <w:rPr>
                <w:i/>
                <w:iCs/>
              </w:rPr>
              <w:t> </w:t>
            </w:r>
          </w:p>
        </w:tc>
      </w:tr>
      <w:tr w:rsidR="00BF040A" w:rsidRPr="00201A63" w14:paraId="09ADC795" w14:textId="77777777" w:rsidTr="00553A34">
        <w:trPr>
          <w:trHeight w:val="2070"/>
        </w:trPr>
        <w:tc>
          <w:tcPr>
            <w:tcW w:w="992" w:type="dxa"/>
            <w:vMerge/>
            <w:tcBorders>
              <w:top w:val="nil"/>
              <w:left w:val="single" w:sz="8" w:space="0" w:color="auto"/>
              <w:bottom w:val="nil"/>
              <w:right w:val="single" w:sz="8" w:space="0" w:color="auto"/>
            </w:tcBorders>
            <w:vAlign w:val="center"/>
            <w:hideMark/>
          </w:tcPr>
          <w:p w14:paraId="152D0C39"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C3AA1D2"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hideMark/>
          </w:tcPr>
          <w:p w14:paraId="705F018D" w14:textId="77777777" w:rsidR="00BF040A" w:rsidRPr="00201A63" w:rsidRDefault="00BF040A" w:rsidP="00BF040A">
            <w:pPr>
              <w:jc w:val="both"/>
              <w:rPr>
                <w:b/>
                <w:bCs/>
                <w:i/>
                <w:iCs/>
              </w:rPr>
            </w:pPr>
            <w:r w:rsidRPr="00201A63">
              <w:rPr>
                <w:i/>
                <w:iCs/>
                <w:sz w:val="25"/>
                <w:szCs w:val="25"/>
              </w:rPr>
              <w:t xml:space="preserve">(Trường hợp cấp đổi Giấy chứng nhận sau đo đạc lập bản đồ địa chính mà Giấy chứng nhận đã cấp đang thế chấp tại tổ chức tín dụng thì Văn phòng đăng ký đất đai hoặc Chi nhánh Văn phòng đăng ký đất đai có trách nhiệm thông báo danh sách các trường hợp làm thủ tục cấp đổi Giấy chứng nhận cho tổ chức tín dụng nơi nhận thế chấp quyền sử dụng đất, tài sản gắn liền với đất; xác nhận việc đăng ký thế chấp vào Giấy chứng nhận quyền sử dụng đất, quyền sở hữu nhà ở và tài sản khác gắn liền với đất sau khi được cơ quan có thẩm quyền ký cấp đổi. </w:t>
            </w:r>
          </w:p>
        </w:tc>
        <w:tc>
          <w:tcPr>
            <w:tcW w:w="2976" w:type="dxa"/>
            <w:tcBorders>
              <w:top w:val="nil"/>
              <w:left w:val="nil"/>
              <w:bottom w:val="nil"/>
              <w:right w:val="single" w:sz="8" w:space="0" w:color="auto"/>
            </w:tcBorders>
            <w:shd w:val="clear" w:color="auto" w:fill="auto"/>
            <w:vAlign w:val="center"/>
            <w:hideMark/>
          </w:tcPr>
          <w:p w14:paraId="07CB7FA1" w14:textId="77777777" w:rsidR="00BF040A" w:rsidRPr="00201A63" w:rsidRDefault="00BF040A" w:rsidP="00BF040A">
            <w:pPr>
              <w:jc w:val="center"/>
              <w:rPr>
                <w:b/>
                <w:bCs/>
                <w:i/>
                <w:iCs/>
              </w:rPr>
            </w:pPr>
          </w:p>
        </w:tc>
        <w:tc>
          <w:tcPr>
            <w:tcW w:w="851" w:type="dxa"/>
            <w:tcBorders>
              <w:top w:val="nil"/>
              <w:left w:val="nil"/>
              <w:bottom w:val="nil"/>
              <w:right w:val="single" w:sz="8" w:space="0" w:color="auto"/>
            </w:tcBorders>
            <w:shd w:val="clear" w:color="auto" w:fill="auto"/>
            <w:vAlign w:val="center"/>
            <w:hideMark/>
          </w:tcPr>
          <w:p w14:paraId="24EBEB47" w14:textId="77777777" w:rsidR="00BF040A" w:rsidRPr="00201A63" w:rsidRDefault="00BF040A" w:rsidP="00BF040A">
            <w:pPr>
              <w:jc w:val="both"/>
              <w:rPr>
                <w:i/>
                <w:iCs/>
              </w:rPr>
            </w:pPr>
            <w:r w:rsidRPr="00201A63">
              <w:rPr>
                <w:i/>
                <w:iCs/>
              </w:rPr>
              <w:t> </w:t>
            </w:r>
          </w:p>
        </w:tc>
      </w:tr>
      <w:tr w:rsidR="00BF040A" w:rsidRPr="00201A63" w14:paraId="7F7448A9" w14:textId="77777777" w:rsidTr="00553A34">
        <w:trPr>
          <w:trHeight w:val="489"/>
        </w:trPr>
        <w:tc>
          <w:tcPr>
            <w:tcW w:w="992" w:type="dxa"/>
            <w:vMerge/>
            <w:tcBorders>
              <w:top w:val="nil"/>
              <w:left w:val="single" w:sz="8" w:space="0" w:color="auto"/>
              <w:bottom w:val="nil"/>
              <w:right w:val="single" w:sz="8" w:space="0" w:color="auto"/>
            </w:tcBorders>
            <w:vAlign w:val="center"/>
            <w:hideMark/>
          </w:tcPr>
          <w:p w14:paraId="6ACE48DD"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6CE26CC" w14:textId="77777777" w:rsidR="00BF040A" w:rsidRPr="00201A63" w:rsidRDefault="00BF040A" w:rsidP="00BF040A">
            <w:pPr>
              <w:rPr>
                <w:b/>
                <w:bCs/>
              </w:rPr>
            </w:pPr>
          </w:p>
        </w:tc>
        <w:tc>
          <w:tcPr>
            <w:tcW w:w="8364" w:type="dxa"/>
            <w:tcBorders>
              <w:top w:val="nil"/>
              <w:left w:val="single" w:sz="8" w:space="0" w:color="auto"/>
              <w:bottom w:val="nil"/>
              <w:right w:val="single" w:sz="8" w:space="0" w:color="auto"/>
            </w:tcBorders>
            <w:shd w:val="clear" w:color="auto" w:fill="auto"/>
            <w:hideMark/>
          </w:tcPr>
          <w:p w14:paraId="2DB311CA" w14:textId="77777777" w:rsidR="00BF040A" w:rsidRPr="00201A63" w:rsidRDefault="00BF040A" w:rsidP="00BF040A">
            <w:pPr>
              <w:pStyle w:val="Default"/>
              <w:rPr>
                <w:i/>
                <w:iCs/>
                <w:color w:val="auto"/>
              </w:rPr>
            </w:pPr>
            <w:r w:rsidRPr="00201A63">
              <w:rPr>
                <w:i/>
                <w:iCs/>
                <w:color w:val="auto"/>
                <w:sz w:val="25"/>
                <w:szCs w:val="25"/>
              </w:rPr>
              <w:t xml:space="preserve">Việc trao Giấy chứng nhận quyền sử dụng đất, quyền sở hữu nhà ở và tài sản khác gắn liền với đất mới cấp đổi được thực hiện đồng thời giữa ba bên gồm Văn phòng đăng ký đất đai hoặc Chi nhánh Văn phòng đăng ký đất đai, người sử dụng đất và tổ chức tín dụng theo quy định như sau: </w:t>
            </w:r>
          </w:p>
        </w:tc>
        <w:tc>
          <w:tcPr>
            <w:tcW w:w="2976" w:type="dxa"/>
            <w:tcBorders>
              <w:top w:val="nil"/>
              <w:left w:val="nil"/>
              <w:bottom w:val="nil"/>
              <w:right w:val="single" w:sz="8" w:space="0" w:color="auto"/>
            </w:tcBorders>
            <w:shd w:val="clear" w:color="auto" w:fill="auto"/>
            <w:vAlign w:val="center"/>
            <w:hideMark/>
          </w:tcPr>
          <w:p w14:paraId="49BE3645"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2134BE46" w14:textId="77777777" w:rsidR="00BF040A" w:rsidRPr="00201A63" w:rsidRDefault="00BF040A" w:rsidP="00BF040A">
            <w:pPr>
              <w:jc w:val="both"/>
              <w:rPr>
                <w:i/>
                <w:iCs/>
              </w:rPr>
            </w:pPr>
            <w:r w:rsidRPr="00201A63">
              <w:rPr>
                <w:i/>
                <w:iCs/>
              </w:rPr>
              <w:t> </w:t>
            </w:r>
          </w:p>
        </w:tc>
      </w:tr>
      <w:tr w:rsidR="00BF040A" w:rsidRPr="00201A63" w14:paraId="0D53A033" w14:textId="77777777" w:rsidTr="00553A34">
        <w:trPr>
          <w:trHeight w:val="330"/>
        </w:trPr>
        <w:tc>
          <w:tcPr>
            <w:tcW w:w="992" w:type="dxa"/>
            <w:vMerge/>
            <w:tcBorders>
              <w:top w:val="nil"/>
              <w:left w:val="single" w:sz="8" w:space="0" w:color="auto"/>
              <w:bottom w:val="nil"/>
              <w:right w:val="single" w:sz="8" w:space="0" w:color="auto"/>
            </w:tcBorders>
            <w:vAlign w:val="center"/>
            <w:hideMark/>
          </w:tcPr>
          <w:p w14:paraId="2B14754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AE4F931" w14:textId="77777777" w:rsidR="00BF040A" w:rsidRPr="00201A63" w:rsidRDefault="00BF040A" w:rsidP="00BF040A">
            <w:pPr>
              <w:rPr>
                <w:b/>
                <w:bCs/>
              </w:rPr>
            </w:pPr>
          </w:p>
        </w:tc>
        <w:tc>
          <w:tcPr>
            <w:tcW w:w="8364" w:type="dxa"/>
            <w:tcBorders>
              <w:top w:val="nil"/>
              <w:left w:val="single" w:sz="8" w:space="0" w:color="auto"/>
              <w:bottom w:val="single" w:sz="8" w:space="0" w:color="auto"/>
              <w:right w:val="single" w:sz="8" w:space="0" w:color="auto"/>
            </w:tcBorders>
            <w:shd w:val="clear" w:color="auto" w:fill="auto"/>
            <w:hideMark/>
          </w:tcPr>
          <w:p w14:paraId="4D38AE0F" w14:textId="77777777" w:rsidR="00BF040A" w:rsidRPr="00201A63" w:rsidRDefault="00BF040A" w:rsidP="00BF040A">
            <w:pPr>
              <w:pStyle w:val="Default"/>
              <w:rPr>
                <w:i/>
                <w:iCs/>
                <w:color w:val="auto"/>
                <w:sz w:val="25"/>
                <w:szCs w:val="25"/>
              </w:rPr>
            </w:pPr>
            <w:r w:rsidRPr="00201A63">
              <w:rPr>
                <w:i/>
                <w:iCs/>
                <w:color w:val="auto"/>
                <w:sz w:val="25"/>
                <w:szCs w:val="25"/>
              </w:rPr>
              <w:t xml:space="preserve">- Người sử dụng đất ký, nhận Giấy chứng nhận quyền sử dụng đất, quyền sở hữu nhà ở và tài sản khác gắn liền với đất mới từ Văn phòng đăng ký đất đai hoặc Chi nhánh Văn phòng đăng ký đất đai để trao cho tổ chức tín dụng nơi đang nhận thế chấp; </w:t>
            </w:r>
          </w:p>
          <w:p w14:paraId="127A4673" w14:textId="77777777" w:rsidR="00BF040A" w:rsidRPr="00201A63" w:rsidRDefault="00BF040A" w:rsidP="00BF040A">
            <w:pPr>
              <w:jc w:val="both"/>
              <w:rPr>
                <w:i/>
                <w:iCs/>
              </w:rPr>
            </w:pPr>
            <w:r w:rsidRPr="00201A63">
              <w:rPr>
                <w:i/>
                <w:iCs/>
                <w:sz w:val="25"/>
                <w:szCs w:val="25"/>
              </w:rPr>
              <w:t>- Tổ chức tín dụng có trách nhiệm trao Giấy chứng nhận cũ đang thế chấp cho Văn phòng đăng ký đất đai hoặc Chi nhánh Văn phòng đăng ký đất đai để quản lý)</w:t>
            </w:r>
          </w:p>
        </w:tc>
        <w:tc>
          <w:tcPr>
            <w:tcW w:w="2976" w:type="dxa"/>
            <w:tcBorders>
              <w:top w:val="nil"/>
              <w:left w:val="nil"/>
              <w:bottom w:val="single" w:sz="4" w:space="0" w:color="auto"/>
              <w:right w:val="single" w:sz="8" w:space="0" w:color="auto"/>
            </w:tcBorders>
            <w:shd w:val="clear" w:color="auto" w:fill="auto"/>
            <w:vAlign w:val="center"/>
            <w:hideMark/>
          </w:tcPr>
          <w:p w14:paraId="77ED6AD0" w14:textId="77777777" w:rsidR="00BF040A" w:rsidRPr="00201A63" w:rsidRDefault="00BF040A" w:rsidP="00BF040A">
            <w:pPr>
              <w:jc w:val="center"/>
            </w:pPr>
            <w:r w:rsidRPr="00201A63">
              <w:t> </w:t>
            </w:r>
          </w:p>
        </w:tc>
        <w:tc>
          <w:tcPr>
            <w:tcW w:w="851" w:type="dxa"/>
            <w:tcBorders>
              <w:top w:val="nil"/>
              <w:left w:val="nil"/>
              <w:bottom w:val="single" w:sz="4" w:space="0" w:color="auto"/>
              <w:right w:val="single" w:sz="8" w:space="0" w:color="auto"/>
            </w:tcBorders>
            <w:shd w:val="clear" w:color="auto" w:fill="auto"/>
            <w:vAlign w:val="center"/>
            <w:hideMark/>
          </w:tcPr>
          <w:p w14:paraId="6A27A0E0" w14:textId="77777777" w:rsidR="00BF040A" w:rsidRPr="00201A63" w:rsidRDefault="00BF040A" w:rsidP="00BF040A">
            <w:pPr>
              <w:jc w:val="both"/>
              <w:rPr>
                <w:i/>
                <w:iCs/>
              </w:rPr>
            </w:pPr>
            <w:r w:rsidRPr="00201A63">
              <w:rPr>
                <w:i/>
                <w:iCs/>
              </w:rPr>
              <w:t> </w:t>
            </w:r>
          </w:p>
        </w:tc>
      </w:tr>
      <w:tr w:rsidR="00BF040A" w:rsidRPr="00201A63" w14:paraId="205D7BDE" w14:textId="77777777" w:rsidTr="00553A34">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356A71" w14:textId="77777777" w:rsidR="00BF040A" w:rsidRPr="00201A63" w:rsidRDefault="00BF040A" w:rsidP="00BF040A">
            <w:pPr>
              <w:jc w:val="center"/>
              <w:rPr>
                <w:b/>
                <w:bCs/>
              </w:rPr>
            </w:pPr>
            <w:r w:rsidRPr="00201A63">
              <w:rPr>
                <w:b/>
                <w:bCs/>
              </w:rPr>
              <w:t>Bước 4</w:t>
            </w:r>
          </w:p>
        </w:tc>
        <w:tc>
          <w:tcPr>
            <w:tcW w:w="2410" w:type="dxa"/>
            <w:tcBorders>
              <w:top w:val="single" w:sz="8" w:space="0" w:color="auto"/>
              <w:left w:val="nil"/>
              <w:bottom w:val="nil"/>
              <w:right w:val="single" w:sz="8" w:space="0" w:color="auto"/>
            </w:tcBorders>
            <w:shd w:val="clear" w:color="auto" w:fill="auto"/>
            <w:vAlign w:val="center"/>
            <w:hideMark/>
          </w:tcPr>
          <w:p w14:paraId="08414772"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364" w:type="dxa"/>
            <w:tcBorders>
              <w:top w:val="nil"/>
              <w:left w:val="nil"/>
              <w:right w:val="single" w:sz="8" w:space="0" w:color="auto"/>
            </w:tcBorders>
            <w:shd w:val="clear" w:color="auto" w:fill="auto"/>
            <w:vAlign w:val="center"/>
            <w:hideMark/>
          </w:tcPr>
          <w:p w14:paraId="4B5EA473"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976" w:type="dxa"/>
            <w:tcBorders>
              <w:top w:val="single" w:sz="4" w:space="0" w:color="auto"/>
              <w:left w:val="nil"/>
              <w:bottom w:val="nil"/>
              <w:right w:val="single" w:sz="8" w:space="0" w:color="auto"/>
            </w:tcBorders>
            <w:shd w:val="clear" w:color="auto" w:fill="auto"/>
            <w:vAlign w:val="center"/>
            <w:hideMark/>
          </w:tcPr>
          <w:p w14:paraId="08D7A6EC" w14:textId="77777777" w:rsidR="00BF040A" w:rsidRPr="00201A63" w:rsidRDefault="00BF040A" w:rsidP="00BF040A">
            <w:pPr>
              <w:jc w:val="center"/>
              <w:rPr>
                <w:b/>
                <w:bCs/>
                <w:i/>
                <w:iCs/>
              </w:rPr>
            </w:pPr>
            <w:r w:rsidRPr="00201A63">
              <w:rPr>
                <w:b/>
                <w:bCs/>
                <w:i/>
                <w:iCs/>
              </w:rPr>
              <w:t>02 giờ</w:t>
            </w:r>
          </w:p>
        </w:tc>
        <w:tc>
          <w:tcPr>
            <w:tcW w:w="851"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542B68BA" w14:textId="77777777" w:rsidR="00BF040A" w:rsidRPr="00201A63" w:rsidRDefault="00BF040A" w:rsidP="00BF040A">
            <w:pPr>
              <w:jc w:val="both"/>
            </w:pPr>
            <w:r w:rsidRPr="00201A63">
              <w:t> </w:t>
            </w:r>
          </w:p>
        </w:tc>
      </w:tr>
      <w:tr w:rsidR="00BF040A" w:rsidRPr="00201A63" w14:paraId="2519E872" w14:textId="77777777" w:rsidTr="00553A34">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3D65B463" w14:textId="77777777" w:rsidR="00BF040A" w:rsidRPr="00201A63" w:rsidRDefault="00BF040A" w:rsidP="00BF040A">
            <w:pPr>
              <w:rPr>
                <w:b/>
                <w:bCs/>
              </w:rPr>
            </w:pP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01C61169"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364" w:type="dxa"/>
            <w:tcBorders>
              <w:top w:val="nil"/>
              <w:left w:val="nil"/>
              <w:bottom w:val="single" w:sz="4" w:space="0" w:color="auto"/>
              <w:right w:val="single" w:sz="8" w:space="0" w:color="auto"/>
            </w:tcBorders>
            <w:shd w:val="clear" w:color="auto" w:fill="auto"/>
            <w:vAlign w:val="center"/>
            <w:hideMark/>
          </w:tcPr>
          <w:p w14:paraId="26969BA6"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976" w:type="dxa"/>
            <w:vMerge w:val="restart"/>
            <w:tcBorders>
              <w:top w:val="nil"/>
              <w:left w:val="single" w:sz="8" w:space="0" w:color="auto"/>
              <w:bottom w:val="single" w:sz="8" w:space="0" w:color="000000"/>
              <w:right w:val="single" w:sz="8" w:space="0" w:color="auto"/>
            </w:tcBorders>
            <w:shd w:val="clear" w:color="auto" w:fill="auto"/>
            <w:vAlign w:val="center"/>
            <w:hideMark/>
          </w:tcPr>
          <w:p w14:paraId="7ADDF31D"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000000"/>
              <w:left w:val="single" w:sz="8" w:space="0" w:color="auto"/>
              <w:bottom w:val="single" w:sz="8" w:space="0" w:color="000000"/>
              <w:right w:val="single" w:sz="8" w:space="0" w:color="auto"/>
            </w:tcBorders>
            <w:vAlign w:val="center"/>
            <w:hideMark/>
          </w:tcPr>
          <w:p w14:paraId="2FC49F24" w14:textId="77777777" w:rsidR="00BF040A" w:rsidRPr="00201A63" w:rsidRDefault="00BF040A" w:rsidP="00BF040A"/>
        </w:tc>
      </w:tr>
      <w:tr w:rsidR="00BF040A" w:rsidRPr="00201A63" w14:paraId="3BC043E2" w14:textId="77777777" w:rsidTr="00553A34">
        <w:trPr>
          <w:trHeight w:val="165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6DF71203" w14:textId="77777777" w:rsidR="00BF040A" w:rsidRPr="00201A63" w:rsidRDefault="00BF040A" w:rsidP="00BF040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3A7AEA90" w14:textId="77777777" w:rsidR="00BF040A" w:rsidRPr="00201A63" w:rsidRDefault="00BF040A" w:rsidP="00BF040A">
            <w:pPr>
              <w:rPr>
                <w:i/>
                <w:iCs/>
              </w:rPr>
            </w:pPr>
          </w:p>
        </w:tc>
        <w:tc>
          <w:tcPr>
            <w:tcW w:w="8364" w:type="dxa"/>
            <w:tcBorders>
              <w:top w:val="single" w:sz="4" w:space="0" w:color="auto"/>
              <w:left w:val="nil"/>
              <w:bottom w:val="nil"/>
              <w:right w:val="single" w:sz="8" w:space="0" w:color="auto"/>
            </w:tcBorders>
            <w:shd w:val="clear" w:color="auto" w:fill="auto"/>
            <w:vAlign w:val="center"/>
            <w:hideMark/>
          </w:tcPr>
          <w:p w14:paraId="18855854"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976" w:type="dxa"/>
            <w:vMerge/>
            <w:tcBorders>
              <w:top w:val="nil"/>
              <w:left w:val="single" w:sz="8" w:space="0" w:color="auto"/>
              <w:bottom w:val="single" w:sz="8" w:space="0" w:color="000000"/>
              <w:right w:val="single" w:sz="8" w:space="0" w:color="auto"/>
            </w:tcBorders>
            <w:vAlign w:val="center"/>
            <w:hideMark/>
          </w:tcPr>
          <w:p w14:paraId="4E9A42F7" w14:textId="77777777" w:rsidR="00BF040A" w:rsidRPr="00201A63" w:rsidRDefault="00BF040A" w:rsidP="00BF040A"/>
        </w:tc>
        <w:tc>
          <w:tcPr>
            <w:tcW w:w="851" w:type="dxa"/>
            <w:vMerge/>
            <w:tcBorders>
              <w:top w:val="single" w:sz="8" w:space="0" w:color="000000"/>
              <w:left w:val="single" w:sz="8" w:space="0" w:color="auto"/>
              <w:bottom w:val="single" w:sz="8" w:space="0" w:color="000000"/>
              <w:right w:val="single" w:sz="8" w:space="0" w:color="auto"/>
            </w:tcBorders>
            <w:vAlign w:val="center"/>
            <w:hideMark/>
          </w:tcPr>
          <w:p w14:paraId="0F07DD44" w14:textId="77777777" w:rsidR="00BF040A" w:rsidRPr="00201A63" w:rsidRDefault="00BF040A" w:rsidP="00BF040A"/>
        </w:tc>
      </w:tr>
      <w:tr w:rsidR="00BF040A" w:rsidRPr="00201A63" w14:paraId="4B909B93" w14:textId="77777777" w:rsidTr="00553A34">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59F90832" w14:textId="77777777" w:rsidR="00BF040A" w:rsidRPr="00201A63" w:rsidRDefault="00BF040A" w:rsidP="00BF040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41BC50DD" w14:textId="77777777" w:rsidR="00BF040A" w:rsidRPr="00201A63" w:rsidRDefault="00BF040A" w:rsidP="00BF040A">
            <w:pPr>
              <w:rPr>
                <w:i/>
                <w:iCs/>
              </w:rPr>
            </w:pPr>
          </w:p>
        </w:tc>
        <w:tc>
          <w:tcPr>
            <w:tcW w:w="8364" w:type="dxa"/>
            <w:tcBorders>
              <w:top w:val="nil"/>
              <w:left w:val="nil"/>
              <w:bottom w:val="single" w:sz="8" w:space="0" w:color="auto"/>
              <w:right w:val="single" w:sz="8" w:space="0" w:color="auto"/>
            </w:tcBorders>
            <w:shd w:val="clear" w:color="auto" w:fill="auto"/>
            <w:vAlign w:val="center"/>
            <w:hideMark/>
          </w:tcPr>
          <w:p w14:paraId="7076FAEF"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1F859C0F" w14:textId="12EB51D8" w:rsidR="00BF040A" w:rsidRPr="00201A63" w:rsidRDefault="009D6918" w:rsidP="00BF040A">
            <w:pPr>
              <w:jc w:val="both"/>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p w14:paraId="63C0C164" w14:textId="295B191F" w:rsidR="00BF040A" w:rsidRPr="00201A63" w:rsidRDefault="00BF040A" w:rsidP="00BF040A">
            <w:pPr>
              <w:jc w:val="both"/>
            </w:pPr>
          </w:p>
        </w:tc>
        <w:tc>
          <w:tcPr>
            <w:tcW w:w="2976" w:type="dxa"/>
            <w:vMerge/>
            <w:tcBorders>
              <w:top w:val="nil"/>
              <w:left w:val="single" w:sz="8" w:space="0" w:color="auto"/>
              <w:bottom w:val="single" w:sz="8" w:space="0" w:color="000000"/>
              <w:right w:val="single" w:sz="8" w:space="0" w:color="auto"/>
            </w:tcBorders>
            <w:vAlign w:val="center"/>
            <w:hideMark/>
          </w:tcPr>
          <w:p w14:paraId="74C80047" w14:textId="77777777" w:rsidR="00BF040A" w:rsidRPr="00201A63" w:rsidRDefault="00BF040A" w:rsidP="00BF040A"/>
        </w:tc>
        <w:tc>
          <w:tcPr>
            <w:tcW w:w="851" w:type="dxa"/>
            <w:vMerge/>
            <w:tcBorders>
              <w:top w:val="single" w:sz="8" w:space="0" w:color="000000"/>
              <w:left w:val="single" w:sz="8" w:space="0" w:color="auto"/>
              <w:bottom w:val="single" w:sz="8" w:space="0" w:color="000000"/>
              <w:right w:val="single" w:sz="8" w:space="0" w:color="auto"/>
            </w:tcBorders>
            <w:vAlign w:val="center"/>
            <w:hideMark/>
          </w:tcPr>
          <w:p w14:paraId="37BF93A9" w14:textId="77777777" w:rsidR="00BF040A" w:rsidRPr="00201A63" w:rsidRDefault="00BF040A" w:rsidP="00BF040A"/>
        </w:tc>
      </w:tr>
    </w:tbl>
    <w:bookmarkEnd w:id="58"/>
    <w:p w14:paraId="32B42B71" w14:textId="6AD39EAE" w:rsidR="00933736" w:rsidRPr="00B02A6E" w:rsidRDefault="00933736" w:rsidP="00BF040A">
      <w:pPr>
        <w:pStyle w:val="NormalWeb"/>
        <w:spacing w:before="0" w:beforeAutospacing="0" w:after="0" w:afterAutospacing="0"/>
        <w:ind w:firstLine="652"/>
        <w:jc w:val="both"/>
        <w:rPr>
          <w:rFonts w:ascii="Times New Roman" w:hAnsi="Times New Roman"/>
          <w:b/>
          <w:bCs/>
          <w:color w:val="FF0000"/>
          <w:sz w:val="28"/>
          <w:szCs w:val="28"/>
        </w:rPr>
      </w:pPr>
      <w:r w:rsidRPr="00B02A6E">
        <w:rPr>
          <w:rFonts w:ascii="Times New Roman" w:hAnsi="Times New Roman"/>
          <w:b/>
          <w:bCs/>
          <w:color w:val="FF0000"/>
          <w:sz w:val="28"/>
          <w:szCs w:val="28"/>
        </w:rPr>
        <w:t>* Đối với hộ gia đình cá nhân</w:t>
      </w:r>
    </w:p>
    <w:tbl>
      <w:tblPr>
        <w:tblW w:w="15593" w:type="dxa"/>
        <w:tblInd w:w="-1593" w:type="dxa"/>
        <w:tblLayout w:type="fixed"/>
        <w:tblLook w:val="04A0" w:firstRow="1" w:lastRow="0" w:firstColumn="1" w:lastColumn="0" w:noHBand="0" w:noVBand="1"/>
      </w:tblPr>
      <w:tblGrid>
        <w:gridCol w:w="992"/>
        <w:gridCol w:w="2410"/>
        <w:gridCol w:w="8364"/>
        <w:gridCol w:w="2976"/>
        <w:gridCol w:w="851"/>
      </w:tblGrid>
      <w:tr w:rsidR="00933736" w:rsidRPr="00521F20" w14:paraId="38164A0E" w14:textId="5BD24D16" w:rsidTr="00553A34">
        <w:trPr>
          <w:trHeight w:val="660"/>
          <w:tblHead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9A0E3" w14:textId="77777777" w:rsidR="00933736" w:rsidRPr="00521F20" w:rsidRDefault="00933736" w:rsidP="00933736">
            <w:pPr>
              <w:jc w:val="center"/>
              <w:rPr>
                <w:b/>
                <w:bCs/>
              </w:rPr>
            </w:pPr>
            <w:r w:rsidRPr="00521F20">
              <w:rPr>
                <w:b/>
                <w:bCs/>
              </w:rPr>
              <w:t>TT</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4BE0CB1" w14:textId="77777777" w:rsidR="00933736" w:rsidRPr="00521F20" w:rsidRDefault="00933736" w:rsidP="00933736">
            <w:pPr>
              <w:jc w:val="center"/>
              <w:rPr>
                <w:b/>
                <w:bCs/>
              </w:rPr>
            </w:pPr>
            <w:r w:rsidRPr="00521F20">
              <w:rPr>
                <w:b/>
                <w:bCs/>
              </w:rPr>
              <w:t>Trình tự thực hiện</w:t>
            </w:r>
          </w:p>
        </w:tc>
        <w:tc>
          <w:tcPr>
            <w:tcW w:w="8364" w:type="dxa"/>
            <w:tcBorders>
              <w:top w:val="single" w:sz="4" w:space="0" w:color="auto"/>
              <w:left w:val="nil"/>
              <w:bottom w:val="single" w:sz="4" w:space="0" w:color="auto"/>
              <w:right w:val="single" w:sz="4" w:space="0" w:color="auto"/>
            </w:tcBorders>
            <w:shd w:val="clear" w:color="auto" w:fill="auto"/>
            <w:vAlign w:val="center"/>
            <w:hideMark/>
          </w:tcPr>
          <w:p w14:paraId="29F9AF2E" w14:textId="77777777" w:rsidR="00933736" w:rsidRPr="00521F20" w:rsidRDefault="00933736" w:rsidP="00933736">
            <w:pPr>
              <w:jc w:val="center"/>
              <w:rPr>
                <w:b/>
                <w:bCs/>
              </w:rPr>
            </w:pPr>
            <w:r w:rsidRPr="00521F20">
              <w:rPr>
                <w:b/>
                <w:bCs/>
              </w:rPr>
              <w:t>Cách thức thực hiện</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6AC2391F" w14:textId="77777777" w:rsidR="00933736" w:rsidRPr="00521F20" w:rsidRDefault="00933736" w:rsidP="00933736">
            <w:pPr>
              <w:jc w:val="center"/>
              <w:rPr>
                <w:b/>
                <w:bCs/>
              </w:rPr>
            </w:pPr>
            <w:r w:rsidRPr="00521F20">
              <w:rPr>
                <w:b/>
                <w:bCs/>
              </w:rPr>
              <w:t>Thời gian giải quyết</w:t>
            </w:r>
          </w:p>
        </w:tc>
        <w:tc>
          <w:tcPr>
            <w:tcW w:w="851" w:type="dxa"/>
            <w:tcBorders>
              <w:top w:val="single" w:sz="4" w:space="0" w:color="auto"/>
              <w:left w:val="nil"/>
              <w:bottom w:val="single" w:sz="4" w:space="0" w:color="auto"/>
              <w:right w:val="single" w:sz="4" w:space="0" w:color="auto"/>
            </w:tcBorders>
            <w:vAlign w:val="center"/>
          </w:tcPr>
          <w:p w14:paraId="2DE41CE2" w14:textId="31DCB923" w:rsidR="00933736" w:rsidRPr="00521F20" w:rsidRDefault="00933736" w:rsidP="00933736">
            <w:pPr>
              <w:jc w:val="center"/>
              <w:rPr>
                <w:b/>
                <w:bCs/>
              </w:rPr>
            </w:pPr>
            <w:r w:rsidRPr="00521F20">
              <w:rPr>
                <w:b/>
                <w:bCs/>
              </w:rPr>
              <w:t>Ghi chú</w:t>
            </w:r>
          </w:p>
        </w:tc>
      </w:tr>
      <w:tr w:rsidR="00933736" w:rsidRPr="00521F20" w14:paraId="6DCA43F3" w14:textId="2334E66A" w:rsidTr="00553A34">
        <w:trPr>
          <w:trHeight w:val="950"/>
        </w:trPr>
        <w:tc>
          <w:tcPr>
            <w:tcW w:w="992" w:type="dxa"/>
            <w:vMerge w:val="restart"/>
            <w:tcBorders>
              <w:top w:val="nil"/>
              <w:left w:val="single" w:sz="4" w:space="0" w:color="auto"/>
              <w:right w:val="single" w:sz="4" w:space="0" w:color="auto"/>
            </w:tcBorders>
            <w:shd w:val="clear" w:color="auto" w:fill="auto"/>
            <w:vAlign w:val="center"/>
            <w:hideMark/>
          </w:tcPr>
          <w:p w14:paraId="4A23D539" w14:textId="77777777" w:rsidR="00933736" w:rsidRPr="00521F20" w:rsidRDefault="00933736" w:rsidP="00933736">
            <w:pPr>
              <w:rPr>
                <w:b/>
                <w:bCs/>
              </w:rPr>
            </w:pPr>
            <w:r w:rsidRPr="00521F20">
              <w:rPr>
                <w:b/>
                <w:bCs/>
              </w:rPr>
              <w:t>Bước 1</w:t>
            </w:r>
          </w:p>
        </w:tc>
        <w:tc>
          <w:tcPr>
            <w:tcW w:w="2410" w:type="dxa"/>
            <w:vMerge w:val="restart"/>
            <w:tcBorders>
              <w:top w:val="nil"/>
              <w:left w:val="nil"/>
              <w:right w:val="single" w:sz="4" w:space="0" w:color="auto"/>
            </w:tcBorders>
            <w:shd w:val="clear" w:color="auto" w:fill="auto"/>
            <w:vAlign w:val="center"/>
            <w:hideMark/>
          </w:tcPr>
          <w:p w14:paraId="5BB7D940" w14:textId="77777777" w:rsidR="00933736" w:rsidRPr="00521F20" w:rsidRDefault="00933736" w:rsidP="00933736">
            <w:r w:rsidRPr="00521F20">
              <w:rPr>
                <w:b/>
                <w:bCs/>
              </w:rPr>
              <w:t xml:space="preserve">Nộp hồ sơ </w:t>
            </w:r>
            <w:r>
              <w:rPr>
                <w:b/>
                <w:bCs/>
              </w:rPr>
              <w:t>TTHC</w:t>
            </w:r>
            <w:r w:rsidRPr="00521F20">
              <w:rPr>
                <w:b/>
                <w:bCs/>
              </w:rPr>
              <w:t xml:space="preserve">: </w:t>
            </w:r>
            <w:r w:rsidRPr="00521F20">
              <w:rPr>
                <w:b/>
                <w:bCs/>
              </w:rPr>
              <w:br/>
            </w:r>
            <w:r w:rsidRPr="00521F20">
              <w:rPr>
                <w:i/>
                <w:iCs/>
              </w:rPr>
              <w:t>Hộ gia đình, cá nhân chuẩn bị hồ sơ đầy đủ theo quy định và nộp hồ sơ qua các cách thức sau:</w:t>
            </w:r>
          </w:p>
        </w:tc>
        <w:tc>
          <w:tcPr>
            <w:tcW w:w="8364" w:type="dxa"/>
            <w:tcBorders>
              <w:top w:val="nil"/>
              <w:left w:val="nil"/>
              <w:bottom w:val="single" w:sz="4" w:space="0" w:color="auto"/>
              <w:right w:val="single" w:sz="4" w:space="0" w:color="auto"/>
            </w:tcBorders>
            <w:shd w:val="clear" w:color="auto" w:fill="auto"/>
            <w:vAlign w:val="center"/>
            <w:hideMark/>
          </w:tcPr>
          <w:p w14:paraId="37165B85" w14:textId="77777777" w:rsidR="00933736" w:rsidRPr="00521F20" w:rsidRDefault="00933736" w:rsidP="00933736">
            <w:r w:rsidRPr="00521F20">
              <w:t xml:space="preserve">1. Hộ gia đình, cá nhân nộp hồ sơ qua Bộ phận Tiếp nhận và Trả kết quả tại Ủy ban nhân dân cấp huyện. </w:t>
            </w:r>
          </w:p>
          <w:p w14:paraId="6FC1CD0A" w14:textId="77777777" w:rsidR="00933736" w:rsidRPr="00521F20" w:rsidRDefault="00933736" w:rsidP="00933736">
            <w:r w:rsidRPr="00521F20">
              <w:t xml:space="preserve">2. Hoặc thông qua dịch vụ bưu chính công ích </w:t>
            </w:r>
          </w:p>
          <w:p w14:paraId="78E3DCA9" w14:textId="77777777" w:rsidR="00933736" w:rsidRPr="00521F20" w:rsidRDefault="00933736" w:rsidP="00933736">
            <w:r w:rsidRPr="00521F20">
              <w:t>3. Nộp hồ sơ tại Bộ phận Tiếp nhận và Trả kết quả thuộc Ủy ban nhân dân cấp xã nếu có nhu cầu.</w:t>
            </w:r>
          </w:p>
        </w:tc>
        <w:tc>
          <w:tcPr>
            <w:tcW w:w="2976" w:type="dxa"/>
            <w:tcBorders>
              <w:top w:val="nil"/>
              <w:left w:val="nil"/>
              <w:right w:val="single" w:sz="4" w:space="0" w:color="auto"/>
            </w:tcBorders>
            <w:shd w:val="clear" w:color="auto" w:fill="auto"/>
            <w:vAlign w:val="center"/>
            <w:hideMark/>
          </w:tcPr>
          <w:p w14:paraId="58952C1D" w14:textId="77777777" w:rsidR="00933736" w:rsidRPr="00521F20" w:rsidRDefault="00933736" w:rsidP="00933736">
            <w:pPr>
              <w:jc w:val="center"/>
            </w:pPr>
            <w:r w:rsidRPr="00521F20">
              <w:t>Sáng: từ 07 giờ đến 11 giờ 30 phút; chiều: từ 13 giờ 30 đến 17 giờ của các ngày làm việc (thứ Bảy làm việc buổi sáng).</w:t>
            </w:r>
          </w:p>
        </w:tc>
        <w:tc>
          <w:tcPr>
            <w:tcW w:w="851" w:type="dxa"/>
            <w:tcBorders>
              <w:top w:val="nil"/>
              <w:left w:val="nil"/>
              <w:right w:val="single" w:sz="4" w:space="0" w:color="auto"/>
            </w:tcBorders>
            <w:vAlign w:val="center"/>
          </w:tcPr>
          <w:p w14:paraId="3F7841F5" w14:textId="7BB7503F" w:rsidR="00933736" w:rsidRPr="00521F20" w:rsidRDefault="00933736" w:rsidP="00933736">
            <w:pPr>
              <w:jc w:val="center"/>
            </w:pPr>
            <w:r w:rsidRPr="00521F20">
              <w:rPr>
                <w:i/>
                <w:iCs/>
              </w:rPr>
              <w:t> </w:t>
            </w:r>
          </w:p>
        </w:tc>
      </w:tr>
      <w:tr w:rsidR="00933736" w:rsidRPr="00521F20" w14:paraId="5A7B4957" w14:textId="0387187E" w:rsidTr="00553A34">
        <w:trPr>
          <w:trHeight w:val="412"/>
        </w:trPr>
        <w:tc>
          <w:tcPr>
            <w:tcW w:w="992" w:type="dxa"/>
            <w:vMerge/>
            <w:tcBorders>
              <w:left w:val="single" w:sz="4" w:space="0" w:color="auto"/>
              <w:bottom w:val="single" w:sz="4" w:space="0" w:color="auto"/>
              <w:right w:val="single" w:sz="4" w:space="0" w:color="auto"/>
            </w:tcBorders>
            <w:shd w:val="clear" w:color="auto" w:fill="auto"/>
            <w:vAlign w:val="center"/>
          </w:tcPr>
          <w:p w14:paraId="039DC54E" w14:textId="77777777" w:rsidR="00933736" w:rsidRPr="00521F20" w:rsidRDefault="00933736" w:rsidP="00933736">
            <w:pPr>
              <w:rPr>
                <w:b/>
                <w:bCs/>
              </w:rPr>
            </w:pPr>
          </w:p>
        </w:tc>
        <w:tc>
          <w:tcPr>
            <w:tcW w:w="2410" w:type="dxa"/>
            <w:vMerge/>
            <w:tcBorders>
              <w:left w:val="nil"/>
              <w:bottom w:val="single" w:sz="4" w:space="0" w:color="auto"/>
              <w:right w:val="single" w:sz="4" w:space="0" w:color="auto"/>
            </w:tcBorders>
            <w:shd w:val="clear" w:color="auto" w:fill="auto"/>
            <w:vAlign w:val="center"/>
          </w:tcPr>
          <w:p w14:paraId="56A6F6E9" w14:textId="77777777" w:rsidR="00933736" w:rsidRPr="00521F20" w:rsidRDefault="00933736" w:rsidP="00933736">
            <w:pPr>
              <w:rPr>
                <w:b/>
                <w:bCs/>
              </w:rPr>
            </w:pPr>
          </w:p>
        </w:tc>
        <w:tc>
          <w:tcPr>
            <w:tcW w:w="8364" w:type="dxa"/>
            <w:tcBorders>
              <w:top w:val="nil"/>
              <w:left w:val="nil"/>
              <w:bottom w:val="single" w:sz="4" w:space="0" w:color="auto"/>
              <w:right w:val="single" w:sz="4" w:space="0" w:color="auto"/>
            </w:tcBorders>
            <w:shd w:val="clear" w:color="auto" w:fill="auto"/>
          </w:tcPr>
          <w:p w14:paraId="5E5B1D9D" w14:textId="77777777" w:rsidR="00933736" w:rsidRPr="00521F20" w:rsidRDefault="00933736" w:rsidP="00933736">
            <w:pPr>
              <w:jc w:val="both"/>
              <w:rPr>
                <w:rFonts w:eastAsia="Calibri"/>
                <w:u w:val="single"/>
              </w:rPr>
            </w:pPr>
            <w:r w:rsidRPr="00521F20">
              <w:t xml:space="preserve">4. Hoặc nộp trực tuyến tại website cổng Dịch vụ công của tỉnh Đồng Tháp: </w:t>
            </w:r>
            <w:hyperlink r:id="rId56" w:history="1">
              <w:r w:rsidRPr="00521F20">
                <w:rPr>
                  <w:u w:val="single"/>
                </w:rPr>
                <w:t>http://dichvucong.dongthap.gov.vn</w:t>
              </w:r>
            </w:hyperlink>
            <w:r w:rsidRPr="00521F20">
              <w:rPr>
                <w:u w:val="single"/>
              </w:rPr>
              <w:t xml:space="preserve">; </w:t>
            </w:r>
            <w:r w:rsidRPr="00521F20">
              <w:t xml:space="preserve">website cổng Dịch vụ công Quốc Gia: </w:t>
            </w:r>
            <w:hyperlink r:id="rId57" w:history="1">
              <w:r w:rsidRPr="00521F20">
                <w:rPr>
                  <w:u w:val="single"/>
                </w:rPr>
                <w:t>http://dichvucong. gov.vn</w:t>
              </w:r>
            </w:hyperlink>
          </w:p>
        </w:tc>
        <w:tc>
          <w:tcPr>
            <w:tcW w:w="2976" w:type="dxa"/>
            <w:tcBorders>
              <w:left w:val="nil"/>
              <w:bottom w:val="single" w:sz="4" w:space="0" w:color="auto"/>
              <w:right w:val="single" w:sz="4" w:space="0" w:color="auto"/>
            </w:tcBorders>
            <w:shd w:val="clear" w:color="auto" w:fill="auto"/>
            <w:vAlign w:val="center"/>
          </w:tcPr>
          <w:p w14:paraId="688BE91F" w14:textId="77777777" w:rsidR="00933736" w:rsidRPr="00521F20" w:rsidRDefault="00933736" w:rsidP="00933736">
            <w:pPr>
              <w:jc w:val="center"/>
            </w:pPr>
            <w:r w:rsidRPr="00521F20">
              <w:t>Không quy định (tùy khách hàng)</w:t>
            </w:r>
          </w:p>
        </w:tc>
        <w:tc>
          <w:tcPr>
            <w:tcW w:w="851" w:type="dxa"/>
            <w:tcBorders>
              <w:left w:val="nil"/>
              <w:bottom w:val="single" w:sz="4" w:space="0" w:color="auto"/>
              <w:right w:val="single" w:sz="4" w:space="0" w:color="auto"/>
            </w:tcBorders>
            <w:vAlign w:val="center"/>
          </w:tcPr>
          <w:p w14:paraId="70C34DFF" w14:textId="77777777" w:rsidR="00933736" w:rsidRPr="00521F20" w:rsidRDefault="00933736" w:rsidP="00933736">
            <w:pPr>
              <w:jc w:val="center"/>
            </w:pPr>
          </w:p>
        </w:tc>
      </w:tr>
      <w:tr w:rsidR="00933736" w:rsidRPr="00521F20" w14:paraId="02073D86" w14:textId="0F9420A2" w:rsidTr="00553A34">
        <w:trPr>
          <w:trHeight w:val="3968"/>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6B96AD8" w14:textId="77777777" w:rsidR="00933736" w:rsidRPr="00521F20" w:rsidRDefault="00933736" w:rsidP="00933736">
            <w:pPr>
              <w:rPr>
                <w:b/>
                <w:bCs/>
              </w:rPr>
            </w:pPr>
            <w:r w:rsidRPr="00521F20">
              <w:rPr>
                <w:b/>
                <w:bCs/>
              </w:rPr>
              <w:t>Bước 2</w:t>
            </w:r>
          </w:p>
        </w:tc>
        <w:tc>
          <w:tcPr>
            <w:tcW w:w="2410" w:type="dxa"/>
            <w:tcBorders>
              <w:top w:val="nil"/>
              <w:left w:val="single" w:sz="4" w:space="0" w:color="auto"/>
              <w:bottom w:val="single" w:sz="4" w:space="0" w:color="auto"/>
              <w:right w:val="single" w:sz="4" w:space="0" w:color="auto"/>
            </w:tcBorders>
            <w:shd w:val="clear" w:color="auto" w:fill="auto"/>
            <w:vAlign w:val="center"/>
            <w:hideMark/>
          </w:tcPr>
          <w:p w14:paraId="5244AAF2" w14:textId="77777777" w:rsidR="00933736" w:rsidRPr="00521F20" w:rsidRDefault="00933736" w:rsidP="00933736">
            <w:pPr>
              <w:rPr>
                <w:b/>
                <w:bCs/>
              </w:rPr>
            </w:pPr>
            <w:r w:rsidRPr="00521F20">
              <w:rPr>
                <w:b/>
                <w:bCs/>
              </w:rPr>
              <w:t xml:space="preserve">Tiếp nhận và chuyển hồ sơ </w:t>
            </w:r>
            <w:r>
              <w:rPr>
                <w:b/>
                <w:bCs/>
              </w:rPr>
              <w:t>TTHC</w:t>
            </w:r>
          </w:p>
        </w:tc>
        <w:tc>
          <w:tcPr>
            <w:tcW w:w="8364" w:type="dxa"/>
            <w:tcBorders>
              <w:top w:val="nil"/>
              <w:left w:val="nil"/>
              <w:bottom w:val="single" w:sz="4" w:space="0" w:color="auto"/>
              <w:right w:val="single" w:sz="4" w:space="0" w:color="auto"/>
            </w:tcBorders>
            <w:shd w:val="clear" w:color="auto" w:fill="auto"/>
            <w:vAlign w:val="center"/>
            <w:hideMark/>
          </w:tcPr>
          <w:p w14:paraId="2F5EF4E2" w14:textId="77777777" w:rsidR="00933736" w:rsidRPr="00521F20" w:rsidRDefault="00933736" w:rsidP="00933736">
            <w:pPr>
              <w:ind w:firstLine="211"/>
              <w:jc w:val="both"/>
            </w:pPr>
            <w:r w:rsidRPr="00521F20">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8E55C50" w14:textId="77777777" w:rsidR="00933736" w:rsidRPr="00521F20" w:rsidRDefault="00933736" w:rsidP="00933736">
            <w:pPr>
              <w:ind w:firstLine="211"/>
              <w:jc w:val="both"/>
            </w:pPr>
            <w:r w:rsidRPr="00521F20">
              <w:rPr>
                <w:bCs/>
              </w:rPr>
              <w:t xml:space="preserve">a) </w:t>
            </w:r>
            <w:r w:rsidRPr="00521F20">
              <w:t xml:space="preserve">Trường hợp hồ sơ chưa đầy đủ, chưa chính xác theo quy định, công chức, viên chức tiếp nhận hồ sơ phải hướng dẫn đại diện tổ chức, cá nhân bổ sung, hoàn thiện hồ sơ theo quy định và nêu rõ lý do kèm theo </w:t>
            </w:r>
            <w:r w:rsidRPr="00521F20">
              <w:rPr>
                <w:b/>
              </w:rPr>
              <w:t>mẫu Phiếu yêu cầu bổ sung, hoàn thiện hồ sơ</w:t>
            </w:r>
            <w:r w:rsidRPr="00521F20">
              <w:t>.</w:t>
            </w:r>
          </w:p>
          <w:p w14:paraId="42135D94" w14:textId="77777777" w:rsidR="00933736" w:rsidRPr="00521F20" w:rsidRDefault="00933736" w:rsidP="00933736">
            <w:pPr>
              <w:ind w:firstLine="211"/>
              <w:jc w:val="both"/>
              <w:rPr>
                <w:bCs/>
              </w:rPr>
            </w:pPr>
            <w:r w:rsidRPr="00521F20">
              <w:rPr>
                <w:bCs/>
              </w:rPr>
              <w:t xml:space="preserve">b) Trường hợp từ chối nhận hồ sơ, công chức, viên chức tiếp nhận hồ sơ phải nêu rõ lý do theo </w:t>
            </w:r>
            <w:r w:rsidRPr="00521F20">
              <w:rPr>
                <w:b/>
                <w:bCs/>
              </w:rPr>
              <w:t>mẫu Phiếu từ chối giải quyết hồ sơ</w:t>
            </w:r>
            <w:r w:rsidRPr="00521F20">
              <w:rPr>
                <w:bCs/>
              </w:rPr>
              <w:t xml:space="preserve"> </w:t>
            </w:r>
            <w:r>
              <w:rPr>
                <w:bCs/>
              </w:rPr>
              <w:t>TTHC</w:t>
            </w:r>
            <w:r w:rsidRPr="00521F20">
              <w:rPr>
                <w:bCs/>
              </w:rPr>
              <w:t>.</w:t>
            </w:r>
          </w:p>
          <w:p w14:paraId="7BF9BB8C" w14:textId="77777777" w:rsidR="00933736" w:rsidRPr="00521F20" w:rsidRDefault="00933736" w:rsidP="00933736">
            <w:pPr>
              <w:jc w:val="both"/>
            </w:pPr>
            <w:r w:rsidRPr="00521F20">
              <w:t xml:space="preserve">    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369CE052" w14:textId="77777777" w:rsidR="00933736" w:rsidRPr="00521F20" w:rsidRDefault="00933736" w:rsidP="00933736">
            <w:pPr>
              <w:ind w:firstLine="211"/>
              <w:jc w:val="both"/>
            </w:pP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3B568A5F" w14:textId="77777777" w:rsidR="00933736" w:rsidRPr="00521F20" w:rsidRDefault="00933736" w:rsidP="00933736">
            <w:pPr>
              <w:jc w:val="both"/>
            </w:pPr>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851" w:type="dxa"/>
            <w:tcBorders>
              <w:top w:val="nil"/>
              <w:left w:val="single" w:sz="4" w:space="0" w:color="auto"/>
              <w:bottom w:val="single" w:sz="4" w:space="0" w:color="auto"/>
              <w:right w:val="single" w:sz="4" w:space="0" w:color="auto"/>
            </w:tcBorders>
            <w:vAlign w:val="center"/>
          </w:tcPr>
          <w:p w14:paraId="40B49708" w14:textId="428E8D9A" w:rsidR="00933736" w:rsidRPr="00521F20" w:rsidRDefault="00933736" w:rsidP="00933736">
            <w:pPr>
              <w:jc w:val="both"/>
            </w:pPr>
            <w:r w:rsidRPr="00521F20">
              <w:t> </w:t>
            </w:r>
          </w:p>
        </w:tc>
      </w:tr>
      <w:tr w:rsidR="00933736" w:rsidRPr="00521F20" w14:paraId="6DAD94FF" w14:textId="6B12DFE0" w:rsidTr="00553A34">
        <w:trPr>
          <w:trHeight w:val="1872"/>
        </w:trPr>
        <w:tc>
          <w:tcPr>
            <w:tcW w:w="992" w:type="dxa"/>
            <w:vMerge w:val="restart"/>
            <w:tcBorders>
              <w:top w:val="nil"/>
              <w:left w:val="single" w:sz="4" w:space="0" w:color="auto"/>
              <w:right w:val="single" w:sz="4" w:space="0" w:color="auto"/>
            </w:tcBorders>
            <w:shd w:val="clear" w:color="auto" w:fill="auto"/>
            <w:vAlign w:val="center"/>
          </w:tcPr>
          <w:p w14:paraId="6ACFFD71" w14:textId="77777777" w:rsidR="00933736" w:rsidRPr="00521F20" w:rsidRDefault="00933736" w:rsidP="00933736">
            <w:pPr>
              <w:jc w:val="center"/>
              <w:rPr>
                <w:b/>
                <w:bCs/>
              </w:rPr>
            </w:pPr>
          </w:p>
        </w:tc>
        <w:tc>
          <w:tcPr>
            <w:tcW w:w="2410" w:type="dxa"/>
            <w:vMerge w:val="restart"/>
            <w:tcBorders>
              <w:top w:val="nil"/>
              <w:left w:val="single" w:sz="4" w:space="0" w:color="auto"/>
              <w:right w:val="single" w:sz="4" w:space="0" w:color="auto"/>
            </w:tcBorders>
            <w:shd w:val="clear" w:color="auto" w:fill="auto"/>
            <w:vAlign w:val="center"/>
          </w:tcPr>
          <w:p w14:paraId="483AC7FF" w14:textId="77777777" w:rsidR="00933736" w:rsidRPr="00521F20" w:rsidRDefault="00933736" w:rsidP="00933736">
            <w:pPr>
              <w:jc w:val="both"/>
              <w:rPr>
                <w:b/>
                <w:bCs/>
              </w:rPr>
            </w:pPr>
          </w:p>
        </w:tc>
        <w:tc>
          <w:tcPr>
            <w:tcW w:w="8364" w:type="dxa"/>
            <w:tcBorders>
              <w:top w:val="nil"/>
              <w:left w:val="nil"/>
              <w:bottom w:val="single" w:sz="4" w:space="0" w:color="auto"/>
              <w:right w:val="single" w:sz="4" w:space="0" w:color="auto"/>
            </w:tcBorders>
            <w:shd w:val="clear" w:color="auto" w:fill="auto"/>
            <w:vAlign w:val="center"/>
          </w:tcPr>
          <w:p w14:paraId="12175A6E" w14:textId="77777777" w:rsidR="00933736" w:rsidRPr="00521F20" w:rsidRDefault="00933736" w:rsidP="00933736">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24F4EACE" w14:textId="77777777" w:rsidR="00933736" w:rsidRPr="00521F20" w:rsidRDefault="00933736" w:rsidP="00933736">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2E0A731" w14:textId="248EE4AC" w:rsidR="00933736" w:rsidRPr="00521F20" w:rsidRDefault="00933736" w:rsidP="00933736">
            <w:pPr>
              <w:jc w:val="both"/>
            </w:pPr>
            <w:r w:rsidRPr="00521F20">
              <w:t>- Trường hợp 2: Hồ sơ đầy đủ, hợp lệ, công chức, viên chức tiếp nhận hồ sơ và phiếu tiếp nhận và trả kết quả</w:t>
            </w:r>
          </w:p>
          <w:p w14:paraId="5F7AF225" w14:textId="77777777" w:rsidR="00933736" w:rsidRPr="00521F20" w:rsidRDefault="00933736" w:rsidP="00933736">
            <w:pPr>
              <w:ind w:firstLine="211"/>
              <w:jc w:val="both"/>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976" w:type="dxa"/>
            <w:tcBorders>
              <w:top w:val="nil"/>
              <w:left w:val="single" w:sz="4" w:space="0" w:color="auto"/>
              <w:bottom w:val="single" w:sz="4" w:space="0" w:color="auto"/>
              <w:right w:val="single" w:sz="4" w:space="0" w:color="auto"/>
            </w:tcBorders>
            <w:shd w:val="clear" w:color="auto" w:fill="auto"/>
            <w:vAlign w:val="center"/>
          </w:tcPr>
          <w:p w14:paraId="0AA84C23" w14:textId="77777777" w:rsidR="00933736" w:rsidRPr="00521F20" w:rsidRDefault="00933736" w:rsidP="00933736">
            <w:pPr>
              <w:jc w:val="center"/>
            </w:pPr>
            <w:r w:rsidRPr="00521F20">
              <w:rPr>
                <w:bCs/>
              </w:rPr>
              <w:t>Không quá 0,5 ngày kể từ ngày phát sinh hồ sơ trực tuyến</w:t>
            </w:r>
          </w:p>
          <w:p w14:paraId="757D9442" w14:textId="77777777" w:rsidR="00933736" w:rsidRPr="00521F20" w:rsidRDefault="00933736" w:rsidP="00933736">
            <w:pPr>
              <w:jc w:val="center"/>
            </w:pPr>
          </w:p>
        </w:tc>
        <w:tc>
          <w:tcPr>
            <w:tcW w:w="851" w:type="dxa"/>
            <w:tcBorders>
              <w:top w:val="nil"/>
              <w:left w:val="single" w:sz="4" w:space="0" w:color="auto"/>
              <w:bottom w:val="single" w:sz="4" w:space="0" w:color="auto"/>
              <w:right w:val="single" w:sz="4" w:space="0" w:color="auto"/>
            </w:tcBorders>
            <w:vAlign w:val="center"/>
          </w:tcPr>
          <w:p w14:paraId="4E2389A3" w14:textId="77777777" w:rsidR="00933736" w:rsidRPr="00521F20" w:rsidRDefault="00933736" w:rsidP="00933736">
            <w:pPr>
              <w:jc w:val="center"/>
              <w:rPr>
                <w:bCs/>
              </w:rPr>
            </w:pPr>
          </w:p>
        </w:tc>
      </w:tr>
      <w:tr w:rsidR="00933736" w:rsidRPr="00521F20" w14:paraId="0F90AF1E" w14:textId="44641665" w:rsidTr="00553A34">
        <w:trPr>
          <w:trHeight w:val="990"/>
        </w:trPr>
        <w:tc>
          <w:tcPr>
            <w:tcW w:w="992" w:type="dxa"/>
            <w:vMerge/>
            <w:tcBorders>
              <w:left w:val="single" w:sz="4" w:space="0" w:color="auto"/>
              <w:bottom w:val="single" w:sz="4" w:space="0" w:color="auto"/>
              <w:right w:val="single" w:sz="4" w:space="0" w:color="auto"/>
            </w:tcBorders>
            <w:shd w:val="clear" w:color="auto" w:fill="auto"/>
            <w:vAlign w:val="center"/>
          </w:tcPr>
          <w:p w14:paraId="3739DF91" w14:textId="77777777" w:rsidR="00933736" w:rsidRPr="00521F20" w:rsidRDefault="00933736" w:rsidP="00933736">
            <w:pPr>
              <w:jc w:val="center"/>
              <w:rPr>
                <w:b/>
                <w:bCs/>
              </w:rPr>
            </w:pPr>
          </w:p>
        </w:tc>
        <w:tc>
          <w:tcPr>
            <w:tcW w:w="2410" w:type="dxa"/>
            <w:vMerge/>
            <w:tcBorders>
              <w:left w:val="single" w:sz="4" w:space="0" w:color="auto"/>
              <w:bottom w:val="single" w:sz="4" w:space="0" w:color="auto"/>
              <w:right w:val="single" w:sz="4" w:space="0" w:color="auto"/>
            </w:tcBorders>
            <w:shd w:val="clear" w:color="auto" w:fill="auto"/>
            <w:vAlign w:val="center"/>
          </w:tcPr>
          <w:p w14:paraId="42428AED" w14:textId="77777777" w:rsidR="00933736" w:rsidRPr="00521F20" w:rsidRDefault="00933736" w:rsidP="00933736">
            <w:pPr>
              <w:jc w:val="both"/>
              <w:rPr>
                <w:b/>
                <w:bCs/>
              </w:rPr>
            </w:pPr>
          </w:p>
        </w:tc>
        <w:tc>
          <w:tcPr>
            <w:tcW w:w="8364" w:type="dxa"/>
            <w:tcBorders>
              <w:top w:val="nil"/>
              <w:left w:val="nil"/>
              <w:bottom w:val="single" w:sz="4" w:space="0" w:color="auto"/>
              <w:right w:val="single" w:sz="4" w:space="0" w:color="auto"/>
            </w:tcBorders>
            <w:shd w:val="clear" w:color="auto" w:fill="auto"/>
            <w:vAlign w:val="center"/>
          </w:tcPr>
          <w:p w14:paraId="0DD88A5B" w14:textId="77777777" w:rsidR="00933736" w:rsidRPr="00521F20" w:rsidRDefault="00933736" w:rsidP="00933736">
            <w:pPr>
              <w:jc w:val="both"/>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rsidRPr="006F4B0E">
              <w:rPr>
                <w:color w:val="FF0000"/>
              </w:rPr>
              <w:t xml:space="preserve"> </w:t>
            </w:r>
            <w:r w:rsidRPr="006F4B0E">
              <w:rPr>
                <w:i/>
                <w:color w:val="FF0000"/>
              </w:rPr>
              <w:t>(thời gian này không tính vào thời gian thực hiện TTHC)</w:t>
            </w:r>
            <w:r w:rsidRPr="006F4B0E">
              <w:rPr>
                <w:color w:val="FF0000"/>
              </w:rPr>
              <w:t>.</w:t>
            </w:r>
          </w:p>
        </w:tc>
        <w:tc>
          <w:tcPr>
            <w:tcW w:w="2976" w:type="dxa"/>
            <w:tcBorders>
              <w:top w:val="nil"/>
              <w:left w:val="nil"/>
              <w:bottom w:val="single" w:sz="4" w:space="0" w:color="auto"/>
              <w:right w:val="single" w:sz="4" w:space="0" w:color="auto"/>
            </w:tcBorders>
            <w:shd w:val="clear" w:color="auto" w:fill="auto"/>
            <w:vAlign w:val="center"/>
          </w:tcPr>
          <w:p w14:paraId="474079E2" w14:textId="77777777" w:rsidR="00933736" w:rsidRPr="00521F20" w:rsidRDefault="00933736" w:rsidP="00933736">
            <w:pPr>
              <w:jc w:val="center"/>
              <w:rPr>
                <w:b/>
                <w:bCs/>
              </w:rPr>
            </w:pPr>
          </w:p>
        </w:tc>
        <w:tc>
          <w:tcPr>
            <w:tcW w:w="851" w:type="dxa"/>
            <w:tcBorders>
              <w:top w:val="nil"/>
              <w:left w:val="nil"/>
              <w:bottom w:val="single" w:sz="4" w:space="0" w:color="auto"/>
              <w:right w:val="single" w:sz="4" w:space="0" w:color="auto"/>
            </w:tcBorders>
            <w:vAlign w:val="center"/>
          </w:tcPr>
          <w:p w14:paraId="4EBBF4E9" w14:textId="77777777" w:rsidR="00933736" w:rsidRPr="00521F20" w:rsidRDefault="00933736" w:rsidP="00933736">
            <w:pPr>
              <w:jc w:val="center"/>
              <w:rPr>
                <w:b/>
                <w:bCs/>
              </w:rPr>
            </w:pPr>
          </w:p>
        </w:tc>
      </w:tr>
      <w:tr w:rsidR="00FF0CAC" w:rsidRPr="00521F20" w14:paraId="75B0A067" w14:textId="1BAF6EC8" w:rsidTr="00553A34">
        <w:trPr>
          <w:trHeight w:val="990"/>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3C9AC779" w14:textId="77777777" w:rsidR="00FF0CAC" w:rsidRPr="00521F20" w:rsidRDefault="00FF0CAC" w:rsidP="00933736">
            <w:pPr>
              <w:jc w:val="center"/>
              <w:rPr>
                <w:b/>
                <w:bCs/>
              </w:rPr>
            </w:pPr>
            <w:r w:rsidRPr="00521F20">
              <w:rPr>
                <w:b/>
                <w:bCs/>
              </w:rPr>
              <w:t>Bước 3</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14:paraId="18E341EE" w14:textId="77777777" w:rsidR="00FF0CAC" w:rsidRPr="00521F20" w:rsidRDefault="00FF0CAC" w:rsidP="00933736">
            <w:pPr>
              <w:jc w:val="both"/>
              <w:rPr>
                <w:b/>
                <w:bCs/>
              </w:rPr>
            </w:pPr>
            <w:r w:rsidRPr="00521F20">
              <w:rPr>
                <w:b/>
                <w:bCs/>
              </w:rPr>
              <w:t xml:space="preserve">Giải quyết </w:t>
            </w:r>
            <w:r>
              <w:rPr>
                <w:b/>
                <w:bCs/>
              </w:rPr>
              <w:t>TTHC</w:t>
            </w:r>
          </w:p>
        </w:tc>
        <w:tc>
          <w:tcPr>
            <w:tcW w:w="8364" w:type="dxa"/>
            <w:tcBorders>
              <w:top w:val="nil"/>
              <w:left w:val="nil"/>
              <w:bottom w:val="single" w:sz="4" w:space="0" w:color="auto"/>
              <w:right w:val="single" w:sz="4" w:space="0" w:color="auto"/>
            </w:tcBorders>
            <w:shd w:val="clear" w:color="auto" w:fill="auto"/>
            <w:vAlign w:val="center"/>
            <w:hideMark/>
          </w:tcPr>
          <w:p w14:paraId="6164FA30" w14:textId="77777777" w:rsidR="00FF0CAC" w:rsidRPr="00521F20" w:rsidRDefault="00FF0CAC" w:rsidP="00933736">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976" w:type="dxa"/>
            <w:tcBorders>
              <w:top w:val="nil"/>
              <w:left w:val="nil"/>
              <w:bottom w:val="single" w:sz="4" w:space="0" w:color="auto"/>
              <w:right w:val="single" w:sz="4" w:space="0" w:color="auto"/>
            </w:tcBorders>
            <w:shd w:val="clear" w:color="auto" w:fill="auto"/>
            <w:vAlign w:val="center"/>
            <w:hideMark/>
          </w:tcPr>
          <w:p w14:paraId="79DEDC26" w14:textId="77777777" w:rsidR="00FF0CAC" w:rsidRPr="00521F20" w:rsidRDefault="00FF0CAC" w:rsidP="00933736">
            <w:pPr>
              <w:jc w:val="center"/>
              <w:rPr>
                <w:b/>
                <w:bCs/>
              </w:rPr>
            </w:pPr>
            <w:r w:rsidRPr="00521F20">
              <w:rPr>
                <w:b/>
                <w:bCs/>
              </w:rPr>
              <w:t> </w:t>
            </w:r>
          </w:p>
        </w:tc>
        <w:tc>
          <w:tcPr>
            <w:tcW w:w="851" w:type="dxa"/>
            <w:vMerge w:val="restart"/>
            <w:tcBorders>
              <w:top w:val="nil"/>
              <w:left w:val="nil"/>
              <w:right w:val="single" w:sz="4" w:space="0" w:color="auto"/>
            </w:tcBorders>
            <w:vAlign w:val="center"/>
          </w:tcPr>
          <w:p w14:paraId="4C241EF1" w14:textId="77777777" w:rsidR="00FF0CAC" w:rsidRPr="00521F20" w:rsidRDefault="00FF0CAC" w:rsidP="00933736">
            <w:pPr>
              <w:jc w:val="center"/>
              <w:rPr>
                <w:b/>
                <w:bCs/>
              </w:rPr>
            </w:pPr>
            <w:r w:rsidRPr="00521F20">
              <w:rPr>
                <w:b/>
                <w:bCs/>
              </w:rPr>
              <w:t> </w:t>
            </w:r>
          </w:p>
          <w:p w14:paraId="3439A3DB" w14:textId="20C3DBE5" w:rsidR="00FF0CAC" w:rsidRPr="00521F20" w:rsidRDefault="00FF0CAC" w:rsidP="00933736">
            <w:pPr>
              <w:jc w:val="center"/>
              <w:rPr>
                <w:b/>
                <w:bCs/>
              </w:rPr>
            </w:pPr>
            <w:r w:rsidRPr="00521F20">
              <w:rPr>
                <w:b/>
                <w:bCs/>
              </w:rPr>
              <w:t> </w:t>
            </w:r>
          </w:p>
        </w:tc>
      </w:tr>
      <w:tr w:rsidR="00FF0CAC" w:rsidRPr="00521F20" w14:paraId="03F93970" w14:textId="224FE10D" w:rsidTr="00553A34">
        <w:trPr>
          <w:trHeight w:val="720"/>
        </w:trPr>
        <w:tc>
          <w:tcPr>
            <w:tcW w:w="992" w:type="dxa"/>
            <w:vMerge/>
            <w:tcBorders>
              <w:top w:val="nil"/>
              <w:left w:val="single" w:sz="4" w:space="0" w:color="auto"/>
              <w:bottom w:val="single" w:sz="4" w:space="0" w:color="auto"/>
              <w:right w:val="single" w:sz="4" w:space="0" w:color="auto"/>
            </w:tcBorders>
            <w:vAlign w:val="center"/>
            <w:hideMark/>
          </w:tcPr>
          <w:p w14:paraId="14068057" w14:textId="77777777" w:rsidR="00FF0CAC" w:rsidRPr="00521F20" w:rsidRDefault="00FF0CAC"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587632E4" w14:textId="77777777" w:rsidR="00FF0CAC" w:rsidRPr="00521F20" w:rsidRDefault="00FF0CAC"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498B31E4" w14:textId="77777777" w:rsidR="00FF0CAC" w:rsidRPr="00521F20" w:rsidRDefault="00FF0CAC" w:rsidP="00933736">
            <w:pPr>
              <w:rPr>
                <w:b/>
                <w:bCs/>
              </w:rPr>
            </w:pPr>
            <w:r w:rsidRPr="00521F20">
              <w:rPr>
                <w:b/>
                <w:bCs/>
              </w:rPr>
              <w:t xml:space="preserve"> </w:t>
            </w:r>
            <w:r>
              <w:rPr>
                <w:b/>
                <w:bCs/>
              </w:rPr>
              <w:t xml:space="preserve">1. </w:t>
            </w:r>
            <w:r w:rsidRPr="00521F20">
              <w:rPr>
                <w:b/>
                <w:bCs/>
              </w:rPr>
              <w:t xml:space="preserve">Trường hợp cấp đổi Giấy chứng nhận theo điểm a, b, d khoản 1 Điều 76 của Nghị định số 43/2014/NĐ-CP ngày 15/5/2014 của Chính phủ </w:t>
            </w:r>
          </w:p>
        </w:tc>
        <w:tc>
          <w:tcPr>
            <w:tcW w:w="2976" w:type="dxa"/>
            <w:tcBorders>
              <w:top w:val="nil"/>
              <w:left w:val="nil"/>
              <w:bottom w:val="single" w:sz="4" w:space="0" w:color="auto"/>
              <w:right w:val="single" w:sz="4" w:space="0" w:color="auto"/>
            </w:tcBorders>
            <w:shd w:val="clear" w:color="auto" w:fill="auto"/>
            <w:vAlign w:val="center"/>
            <w:hideMark/>
          </w:tcPr>
          <w:p w14:paraId="7C05C23B" w14:textId="77777777" w:rsidR="00FF0CAC" w:rsidRPr="00521F20" w:rsidRDefault="00FF0CAC" w:rsidP="00933736">
            <w:pPr>
              <w:jc w:val="center"/>
              <w:rPr>
                <w:b/>
                <w:bCs/>
              </w:rPr>
            </w:pPr>
            <w:r w:rsidRPr="00521F20">
              <w:rPr>
                <w:b/>
                <w:bCs/>
              </w:rPr>
              <w:t>07 ngày</w:t>
            </w:r>
          </w:p>
        </w:tc>
        <w:tc>
          <w:tcPr>
            <w:tcW w:w="851" w:type="dxa"/>
            <w:vMerge/>
            <w:tcBorders>
              <w:left w:val="nil"/>
              <w:right w:val="single" w:sz="4" w:space="0" w:color="auto"/>
            </w:tcBorders>
            <w:vAlign w:val="center"/>
          </w:tcPr>
          <w:p w14:paraId="6D79770D" w14:textId="755B56F6" w:rsidR="00FF0CAC" w:rsidRPr="00521F20" w:rsidRDefault="00FF0CAC" w:rsidP="00933736">
            <w:pPr>
              <w:jc w:val="center"/>
              <w:rPr>
                <w:b/>
                <w:bCs/>
              </w:rPr>
            </w:pPr>
          </w:p>
        </w:tc>
      </w:tr>
      <w:tr w:rsidR="00FF0CAC" w:rsidRPr="00521F20" w14:paraId="46E0B8B5" w14:textId="67D92AED" w:rsidTr="00553A34">
        <w:trPr>
          <w:trHeight w:val="416"/>
        </w:trPr>
        <w:tc>
          <w:tcPr>
            <w:tcW w:w="992" w:type="dxa"/>
            <w:vMerge/>
            <w:tcBorders>
              <w:top w:val="nil"/>
              <w:left w:val="single" w:sz="4" w:space="0" w:color="auto"/>
              <w:bottom w:val="single" w:sz="4" w:space="0" w:color="auto"/>
              <w:right w:val="single" w:sz="4" w:space="0" w:color="auto"/>
            </w:tcBorders>
            <w:vAlign w:val="center"/>
            <w:hideMark/>
          </w:tcPr>
          <w:p w14:paraId="0B1D35AA" w14:textId="77777777" w:rsidR="00FF0CAC" w:rsidRPr="00521F20" w:rsidRDefault="00FF0CAC"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7AA0622B" w14:textId="77777777" w:rsidR="00FF0CAC" w:rsidRPr="00521F20" w:rsidRDefault="00FF0CAC"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75E2FA4A" w14:textId="77777777" w:rsidR="00FF0CAC" w:rsidRPr="00521F20" w:rsidRDefault="00FF0CAC" w:rsidP="00933736">
            <w:pPr>
              <w:jc w:val="both"/>
              <w:rPr>
                <w:b/>
                <w:bCs/>
              </w:rPr>
            </w:pPr>
            <w:r>
              <w:rPr>
                <w:b/>
                <w:bCs/>
              </w:rPr>
              <w:t>2.</w:t>
            </w:r>
            <w:r w:rsidRPr="00521F20">
              <w:rPr>
                <w:b/>
                <w:bCs/>
              </w:rPr>
              <w:t xml:space="preserve"> Trường hợp cấp đổi Giấy chứng nhận theo khoản 24 Điều 1 của Nghị định số 148/2020/NĐ-CP ngày 18/12/2020 của Chính phủ và theo khoản 5 Điều 76 của Nghị định số 43/2014/NĐ-CP ngày 15/5/2014 của Chính phủ “</w:t>
            </w:r>
            <w:r w:rsidRPr="00521F20">
              <w:rPr>
                <w:i/>
                <w:iCs/>
              </w:rPr>
              <w:t>Cấp đổi Giấy từ bản đồ 299 sang bản đồ địa chính có tọa độ</w:t>
            </w:r>
            <w:r w:rsidRPr="00521F20">
              <w:t xml:space="preserve">; </w:t>
            </w:r>
            <w:r w:rsidRPr="00521F20">
              <w:rPr>
                <w:i/>
                <w:iCs/>
              </w:rPr>
              <w:t xml:space="preserve">đo đạc xác định lại diện tích, kích thước thửa đất  và </w:t>
            </w:r>
            <w:r w:rsidRPr="00521F20">
              <w:rPr>
                <w:bCs/>
                <w:i/>
                <w:iCs/>
              </w:rPr>
              <w:t xml:space="preserve">trường hợp cấp đổi Giấy chứng nhận </w:t>
            </w:r>
            <w:r w:rsidRPr="00521F20">
              <w:rPr>
                <w:b/>
                <w:bCs/>
              </w:rPr>
              <w:t xml:space="preserve"> </w:t>
            </w:r>
            <w:r w:rsidRPr="00521F20">
              <w:rPr>
                <w:bCs/>
                <w:i/>
                <w:iCs/>
              </w:rPr>
              <w:t>sau đo đạc lập bản đồ địa chính mà Giấy chứng nhận đã cấp đang thế chấp tại tổ chức tín dụng thì Văn phòng đăng ký đất đai có trách nhiệm thông báo danh sách các trường hợp làm thủ tục cấp đổi Giấy chứng nhận cho tổ chức tín dụng nơi nhận thế chấp quyền sử dụng đất, tài sản gắn liền với đất; xác nhận việc đăng ký thế chấp vào Giấy chứng nhận quyền sử dụng đất, quyền sở hữu nhà ở và tài sản khác gắn liền với đất sau khi được cơ quan có thẩm quyền ký cấp đổi. Việc trao Giấy chứng nhận quyền sử dụng đất, quyền sở hữu nhà ở và tài sản khác gắn liền với đất mới cấp đổi được thực hiện đồng thời giữa ba bên gồm Văn phòng đăng ký đất đai (Chi nhánh Văn phòng đăng ký đất đai), người sử dụng đất và tổ chức tín dụng theo quy định như sau:</w:t>
            </w:r>
          </w:p>
          <w:p w14:paraId="1FA8CDAA" w14:textId="77777777" w:rsidR="00FF0CAC" w:rsidRPr="00521F20" w:rsidRDefault="00FF0CAC" w:rsidP="00933736">
            <w:pPr>
              <w:jc w:val="both"/>
              <w:rPr>
                <w:bCs/>
                <w:i/>
                <w:iCs/>
              </w:rPr>
            </w:pPr>
            <w:r w:rsidRPr="00521F20">
              <w:rPr>
                <w:bCs/>
                <w:i/>
                <w:iCs/>
              </w:rPr>
              <w:t>+ Người sử dụng đất ký, nhận Giấy chứng nhận quyền sử dụng đất, quyền sở hữu nhà ở và tài sản khác gắn liền với đất mới từ Văn phòng đăng ký đất đai để trao cho tổ chức tín dụng nơi đang nhận thế chấp và ký lại hợp đồng thế chấp (nếu có)</w:t>
            </w:r>
          </w:p>
          <w:p w14:paraId="29E6B213" w14:textId="77777777" w:rsidR="00FF0CAC" w:rsidRPr="00521F20" w:rsidRDefault="00FF0CAC" w:rsidP="00933736">
            <w:pPr>
              <w:jc w:val="both"/>
              <w:rPr>
                <w:b/>
                <w:bCs/>
              </w:rPr>
            </w:pPr>
            <w:r w:rsidRPr="00521F20">
              <w:rPr>
                <w:bCs/>
                <w:i/>
                <w:iCs/>
              </w:rPr>
              <w:t xml:space="preserve">+ Tổ chức tín dụng có trách nhiệm trao Giấy chứng nhận cũ đang thế chấp cho Văn phòng đăng ký đất đai để quản lý. Đồng thời xoá thế chấp". </w:t>
            </w:r>
            <w:r w:rsidRPr="00521F20">
              <w:rPr>
                <w:bCs/>
                <w:iCs/>
              </w:rPr>
              <w:t xml:space="preserve">(Trường hợp người sử dụng đất liền kề vắng mặt trong suốt thời gian đo đạc thì thời gian niêm yết công khai, thông báo trên loa truyền thanh của UBND cấp xã không tính vào thời gian thực hiện </w:t>
            </w:r>
            <w:r>
              <w:rPr>
                <w:bCs/>
                <w:iCs/>
              </w:rPr>
              <w:t>TTHC</w:t>
            </w:r>
            <w:r w:rsidRPr="00521F20">
              <w:rPr>
                <w:bCs/>
                <w:iCs/>
              </w:rPr>
              <w:t>).</w:t>
            </w:r>
          </w:p>
        </w:tc>
        <w:tc>
          <w:tcPr>
            <w:tcW w:w="2976" w:type="dxa"/>
            <w:tcBorders>
              <w:top w:val="nil"/>
              <w:left w:val="nil"/>
              <w:bottom w:val="single" w:sz="4" w:space="0" w:color="auto"/>
              <w:right w:val="single" w:sz="4" w:space="0" w:color="auto"/>
            </w:tcBorders>
            <w:shd w:val="clear" w:color="auto" w:fill="auto"/>
            <w:vAlign w:val="center"/>
            <w:hideMark/>
          </w:tcPr>
          <w:p w14:paraId="124A490A" w14:textId="77777777" w:rsidR="00FF0CAC" w:rsidRPr="00521F20" w:rsidRDefault="00FF0CAC" w:rsidP="00933736">
            <w:pPr>
              <w:jc w:val="center"/>
              <w:rPr>
                <w:b/>
                <w:bCs/>
              </w:rPr>
            </w:pPr>
            <w:r w:rsidRPr="00521F20">
              <w:rPr>
                <w:b/>
                <w:bCs/>
              </w:rPr>
              <w:t>17 ngày</w:t>
            </w:r>
          </w:p>
        </w:tc>
        <w:tc>
          <w:tcPr>
            <w:tcW w:w="851" w:type="dxa"/>
            <w:vMerge/>
            <w:tcBorders>
              <w:left w:val="nil"/>
              <w:bottom w:val="single" w:sz="4" w:space="0" w:color="auto"/>
              <w:right w:val="single" w:sz="4" w:space="0" w:color="auto"/>
            </w:tcBorders>
            <w:vAlign w:val="center"/>
          </w:tcPr>
          <w:p w14:paraId="1150B405" w14:textId="77777777" w:rsidR="00FF0CAC" w:rsidRPr="00521F20" w:rsidRDefault="00FF0CAC" w:rsidP="00933736">
            <w:pPr>
              <w:jc w:val="center"/>
              <w:rPr>
                <w:b/>
                <w:bCs/>
              </w:rPr>
            </w:pPr>
          </w:p>
        </w:tc>
      </w:tr>
      <w:tr w:rsidR="00933736" w:rsidRPr="00521F20" w14:paraId="53F3BCFA" w14:textId="6016E933" w:rsidTr="00553A34">
        <w:trPr>
          <w:trHeight w:val="1365"/>
        </w:trPr>
        <w:tc>
          <w:tcPr>
            <w:tcW w:w="992" w:type="dxa"/>
            <w:vMerge/>
            <w:tcBorders>
              <w:top w:val="nil"/>
              <w:left w:val="single" w:sz="4" w:space="0" w:color="auto"/>
              <w:bottom w:val="single" w:sz="4" w:space="0" w:color="auto"/>
              <w:right w:val="single" w:sz="4" w:space="0" w:color="auto"/>
            </w:tcBorders>
            <w:vAlign w:val="center"/>
            <w:hideMark/>
          </w:tcPr>
          <w:p w14:paraId="361ADACF" w14:textId="77777777" w:rsidR="00933736" w:rsidRPr="00521F20" w:rsidRDefault="00933736"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F4915FC" w14:textId="77777777" w:rsidR="00933736" w:rsidRPr="00521F20" w:rsidRDefault="00933736"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71DD35C4" w14:textId="78B6345D" w:rsidR="00933736" w:rsidRPr="00521F20" w:rsidRDefault="00933736" w:rsidP="00933736">
            <w:pPr>
              <w:jc w:val="both"/>
              <w:rPr>
                <w:b/>
                <w:bCs/>
                <w:i/>
                <w:iCs/>
              </w:rPr>
            </w:pPr>
            <w:r>
              <w:rPr>
                <w:b/>
                <w:bCs/>
              </w:rPr>
              <w:t>3.</w:t>
            </w:r>
            <w:r w:rsidRPr="00521F20">
              <w:rPr>
                <w:b/>
                <w:bCs/>
              </w:rPr>
              <w:t xml:space="preserve"> Trường hợp cấp đổi Giấy chứng nhận theo khoản 24 Điều 1 của Nghị định số 148/2020/NĐ-CP ngày 18/12/2020 của Chính phủ</w:t>
            </w:r>
            <w:r w:rsidR="008B610D">
              <w:rPr>
                <w:b/>
                <w:bCs/>
              </w:rPr>
              <w:t xml:space="preserve"> </w:t>
            </w:r>
            <w:r w:rsidRPr="00521F20">
              <w:rPr>
                <w:b/>
                <w:bCs/>
                <w:i/>
                <w:iCs/>
              </w:rPr>
              <w:t xml:space="preserve">“đo đạc xác định lại diện tích, kích thước thửa đất mà ranh giới thửa đất không thay đổi so với thời điểm cấp Giấy chứng nhận". </w:t>
            </w:r>
          </w:p>
          <w:p w14:paraId="4E649C82" w14:textId="77777777" w:rsidR="00933736" w:rsidRPr="00521F20" w:rsidRDefault="00933736" w:rsidP="00933736">
            <w:pPr>
              <w:jc w:val="both"/>
              <w:rPr>
                <w:shd w:val="clear" w:color="auto" w:fill="FFFFFF"/>
              </w:rPr>
            </w:pPr>
            <w:r w:rsidRPr="00521F20">
              <w:rPr>
                <w:bCs/>
              </w:rPr>
              <w:t>- Trường hợp người sử dụng đất đang thế chấp quyền sử dụng đất, tài sản gắn liền với đất tại tổ chức tín dụng thì người sử dụng đất nộp bản sao hợp đồng thế chấp quyền sử dụng đất, tài sản gắn liền với đất thay cho Giấy chứng nhận đã cấp để làm thủ tục cấp giấy chứng nhận mới.</w:t>
            </w:r>
            <w:r w:rsidRPr="00521F20">
              <w:rPr>
                <w:bCs/>
                <w:i/>
                <w:iCs/>
              </w:rPr>
              <w:t xml:space="preserve"> </w:t>
            </w:r>
            <w:r w:rsidRPr="00521F20">
              <w:rPr>
                <w:shd w:val="clear" w:color="auto" w:fill="FFFFFF"/>
              </w:rPr>
              <w:t xml:space="preserve">Chi nhánh Văn phòng đăng ký đất đai có trách nhiệm thông báo danh sách các trường hợp làm thủ tục cấp Giấy chứng nhận cho tổ chức tín dụng nơi nhận thế chấp quyền sử dụng đất, tài sản gắn liền với đất; xác nhận việc đăng ký thế chấp vào Giấy chứng nhận sau khi được cơ quan có thẩm quyền ký cấp. </w:t>
            </w:r>
          </w:p>
          <w:p w14:paraId="04D50E42" w14:textId="77777777" w:rsidR="00933736" w:rsidRPr="00521F20" w:rsidRDefault="00933736" w:rsidP="00933736">
            <w:pPr>
              <w:rPr>
                <w:b/>
                <w:bCs/>
              </w:rPr>
            </w:pPr>
            <w:r w:rsidRPr="00521F20">
              <w:rPr>
                <w:bCs/>
              </w:rPr>
              <w:t xml:space="preserve"> </w:t>
            </w:r>
            <w:r w:rsidRPr="00521F20">
              <w:rPr>
                <w:bCs/>
                <w:iCs/>
              </w:rPr>
              <w:t>(</w:t>
            </w:r>
            <w:r w:rsidRPr="00521F20">
              <w:rPr>
                <w:bCs/>
                <w:i/>
              </w:rPr>
              <w:t xml:space="preserve">Trường hợp người sử dụng đất liền kề vắng mặt trong suốt thời gian đo đạc thì thời gian niêm yết công khai, thông báo trên loa truyền thanh của UBND cấp xã không tính vào thời gian thực hiện </w:t>
            </w:r>
            <w:r>
              <w:rPr>
                <w:bCs/>
                <w:i/>
              </w:rPr>
              <w:t>TTHC</w:t>
            </w:r>
            <w:r w:rsidRPr="00521F20">
              <w:rPr>
                <w:bCs/>
                <w:iCs/>
              </w:rPr>
              <w:t xml:space="preserve">). </w:t>
            </w:r>
          </w:p>
        </w:tc>
        <w:tc>
          <w:tcPr>
            <w:tcW w:w="2976" w:type="dxa"/>
            <w:tcBorders>
              <w:top w:val="nil"/>
              <w:left w:val="nil"/>
              <w:bottom w:val="single" w:sz="4" w:space="0" w:color="auto"/>
              <w:right w:val="single" w:sz="4" w:space="0" w:color="auto"/>
            </w:tcBorders>
            <w:shd w:val="clear" w:color="auto" w:fill="auto"/>
            <w:vAlign w:val="center"/>
            <w:hideMark/>
          </w:tcPr>
          <w:p w14:paraId="7C90A415" w14:textId="77777777" w:rsidR="00933736" w:rsidRPr="00521F20" w:rsidRDefault="00933736" w:rsidP="00933736">
            <w:pPr>
              <w:jc w:val="center"/>
              <w:rPr>
                <w:b/>
                <w:bCs/>
              </w:rPr>
            </w:pPr>
            <w:r w:rsidRPr="00521F20">
              <w:rPr>
                <w:b/>
                <w:bCs/>
              </w:rPr>
              <w:t>22 ngày</w:t>
            </w:r>
          </w:p>
        </w:tc>
        <w:tc>
          <w:tcPr>
            <w:tcW w:w="851" w:type="dxa"/>
            <w:tcBorders>
              <w:top w:val="nil"/>
              <w:left w:val="nil"/>
              <w:bottom w:val="single" w:sz="4" w:space="0" w:color="auto"/>
              <w:right w:val="single" w:sz="4" w:space="0" w:color="auto"/>
            </w:tcBorders>
            <w:vAlign w:val="center"/>
          </w:tcPr>
          <w:p w14:paraId="69FD2B02" w14:textId="77777777" w:rsidR="00933736" w:rsidRPr="00521F20" w:rsidRDefault="00933736" w:rsidP="00933736">
            <w:pPr>
              <w:jc w:val="center"/>
              <w:rPr>
                <w:b/>
                <w:bCs/>
              </w:rPr>
            </w:pPr>
          </w:p>
        </w:tc>
      </w:tr>
      <w:tr w:rsidR="00933736" w:rsidRPr="00521F20" w14:paraId="49E0BE1A" w14:textId="3067D1A1" w:rsidTr="00553A34">
        <w:trPr>
          <w:trHeight w:val="1365"/>
        </w:trPr>
        <w:tc>
          <w:tcPr>
            <w:tcW w:w="992" w:type="dxa"/>
            <w:vMerge/>
            <w:tcBorders>
              <w:top w:val="nil"/>
              <w:left w:val="single" w:sz="4" w:space="0" w:color="auto"/>
              <w:bottom w:val="single" w:sz="4" w:space="0" w:color="auto"/>
              <w:right w:val="single" w:sz="4" w:space="0" w:color="auto"/>
            </w:tcBorders>
            <w:vAlign w:val="center"/>
            <w:hideMark/>
          </w:tcPr>
          <w:p w14:paraId="48A5ACB2" w14:textId="77777777" w:rsidR="00933736" w:rsidRPr="00521F20" w:rsidRDefault="00933736"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16DEF565" w14:textId="77777777" w:rsidR="00933736" w:rsidRPr="00521F20" w:rsidRDefault="00933736"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0278D72C" w14:textId="07730A7E" w:rsidR="00933736" w:rsidRPr="00521F20" w:rsidRDefault="00933736" w:rsidP="00933736">
            <w:pPr>
              <w:rPr>
                <w:bCs/>
                <w:iCs/>
              </w:rPr>
            </w:pPr>
            <w:r>
              <w:rPr>
                <w:b/>
                <w:bCs/>
              </w:rPr>
              <w:t>4.</w:t>
            </w:r>
            <w:r w:rsidRPr="00521F20">
              <w:rPr>
                <w:b/>
                <w:bCs/>
              </w:rPr>
              <w:t xml:space="preserve"> Trường hợp cấp đổi Giấy chứng nhận theo khoản 24 Điều 1 của Nghị định số 148/2020/NĐ-CP ngày 18/12/2020 của Chính phủ</w:t>
            </w:r>
            <w:r w:rsidR="008B610D">
              <w:rPr>
                <w:b/>
                <w:bCs/>
              </w:rPr>
              <w:t xml:space="preserve"> </w:t>
            </w:r>
            <w:r w:rsidRPr="00521F20">
              <w:rPr>
                <w:b/>
                <w:bCs/>
              </w:rPr>
              <w:t>“</w:t>
            </w:r>
            <w:r w:rsidRPr="00521F20">
              <w:rPr>
                <w:b/>
                <w:bCs/>
                <w:i/>
                <w:iCs/>
              </w:rPr>
              <w:t>đo đạc xác định lại diện tích, kích thước thửa đất mà ranh giới thửa đất có thay đổi so với thời điểm cấp Giấy chứng nhận”</w:t>
            </w:r>
            <w:r w:rsidRPr="00521F20">
              <w:rPr>
                <w:b/>
                <w:bCs/>
              </w:rPr>
              <w:t xml:space="preserve">. </w:t>
            </w:r>
          </w:p>
          <w:p w14:paraId="70E35E4A" w14:textId="77777777" w:rsidR="00933736" w:rsidRPr="00521F20" w:rsidRDefault="00933736" w:rsidP="00933736">
            <w:pPr>
              <w:jc w:val="both"/>
              <w:rPr>
                <w:shd w:val="clear" w:color="auto" w:fill="FFFFFF"/>
              </w:rPr>
            </w:pPr>
            <w:r w:rsidRPr="00521F20">
              <w:rPr>
                <w:bCs/>
              </w:rPr>
              <w:t>- Trường hợp người sử dụng đất đang thế chấp quyền sử dụng đất, tài sản gắn liền với đất tại tổ chức tín dụng thì người sử dụng đất nộp bản sao hợp đồng thế chấp quyền sử dụng đất, tài sản gắn liền với đất thay cho Giấy chứng nhận đã cấp để làm thủ tục cấp giấy chứng nhận mới.</w:t>
            </w:r>
            <w:r w:rsidRPr="00521F20">
              <w:rPr>
                <w:bCs/>
                <w:i/>
                <w:iCs/>
              </w:rPr>
              <w:t xml:space="preserve"> </w:t>
            </w:r>
            <w:r w:rsidRPr="00521F20">
              <w:rPr>
                <w:shd w:val="clear" w:color="auto" w:fill="FFFFFF"/>
              </w:rPr>
              <w:t xml:space="preserve">Chi nhánh Văn phòng đăng ký đất đai có trách nhiệm thông báo danh sách các trường hợp làm thủ tục cấp Giấy chứng nhận cho tổ chức tín dụng nơi nhận thế chấp quyền sử dụng đất, tài sản gắn liền với đất; xác nhận việc đăng ký thế chấp vào Giấy chứng nhận sau khi được cơ quan có thẩm quyền ký cấp. </w:t>
            </w:r>
          </w:p>
          <w:p w14:paraId="5DA53CA3" w14:textId="77777777" w:rsidR="00933736" w:rsidRPr="00521F20" w:rsidRDefault="00933736" w:rsidP="00933736">
            <w:pPr>
              <w:rPr>
                <w:b/>
                <w:bCs/>
              </w:rPr>
            </w:pPr>
            <w:r w:rsidRPr="00521F20">
              <w:rPr>
                <w:bCs/>
              </w:rPr>
              <w:t xml:space="preserve"> </w:t>
            </w:r>
            <w:r w:rsidRPr="00521F20">
              <w:rPr>
                <w:bCs/>
                <w:iCs/>
              </w:rPr>
              <w:t>(</w:t>
            </w:r>
            <w:r w:rsidRPr="00521F20">
              <w:rPr>
                <w:bCs/>
                <w:i/>
              </w:rPr>
              <w:t xml:space="preserve">Trường hợp người sử dụng đất liền kề vắng mặt trong suốt thời gian đo đạc thì thời gian niêm yết công khai, thông báo trên loa truyền thanh của UBND cấp xã không tính vào thời gian thực hiện </w:t>
            </w:r>
            <w:r>
              <w:rPr>
                <w:bCs/>
                <w:i/>
              </w:rPr>
              <w:t>TTHC</w:t>
            </w:r>
            <w:r w:rsidRPr="00521F20">
              <w:rPr>
                <w:bCs/>
                <w:iCs/>
              </w:rPr>
              <w:t>).</w:t>
            </w:r>
          </w:p>
        </w:tc>
        <w:tc>
          <w:tcPr>
            <w:tcW w:w="2976" w:type="dxa"/>
            <w:tcBorders>
              <w:top w:val="nil"/>
              <w:left w:val="nil"/>
              <w:bottom w:val="single" w:sz="4" w:space="0" w:color="auto"/>
              <w:right w:val="single" w:sz="4" w:space="0" w:color="auto"/>
            </w:tcBorders>
            <w:shd w:val="clear" w:color="auto" w:fill="auto"/>
            <w:vAlign w:val="center"/>
            <w:hideMark/>
          </w:tcPr>
          <w:p w14:paraId="27141E72" w14:textId="77777777" w:rsidR="00933736" w:rsidRPr="00521F20" w:rsidRDefault="00933736" w:rsidP="00933736">
            <w:pPr>
              <w:jc w:val="center"/>
              <w:rPr>
                <w:b/>
                <w:bCs/>
              </w:rPr>
            </w:pPr>
            <w:r w:rsidRPr="00521F20">
              <w:rPr>
                <w:b/>
                <w:bCs/>
              </w:rPr>
              <w:t>27 ngày</w:t>
            </w:r>
          </w:p>
        </w:tc>
        <w:tc>
          <w:tcPr>
            <w:tcW w:w="851" w:type="dxa"/>
            <w:tcBorders>
              <w:top w:val="nil"/>
              <w:left w:val="nil"/>
              <w:bottom w:val="single" w:sz="4" w:space="0" w:color="auto"/>
              <w:right w:val="single" w:sz="4" w:space="0" w:color="auto"/>
            </w:tcBorders>
            <w:vAlign w:val="center"/>
          </w:tcPr>
          <w:p w14:paraId="19E1E887" w14:textId="77777777" w:rsidR="00933736" w:rsidRPr="00521F20" w:rsidRDefault="00933736" w:rsidP="00933736">
            <w:pPr>
              <w:jc w:val="center"/>
              <w:rPr>
                <w:b/>
                <w:bCs/>
              </w:rPr>
            </w:pPr>
          </w:p>
        </w:tc>
      </w:tr>
      <w:tr w:rsidR="00553A34" w:rsidRPr="00521F20" w14:paraId="6EDC5C16" w14:textId="0AA2511F" w:rsidTr="009C4602">
        <w:trPr>
          <w:trHeight w:hRule="exact" w:val="781"/>
        </w:trPr>
        <w:tc>
          <w:tcPr>
            <w:tcW w:w="992" w:type="dxa"/>
            <w:vMerge/>
            <w:tcBorders>
              <w:top w:val="nil"/>
              <w:left w:val="single" w:sz="4" w:space="0" w:color="auto"/>
              <w:bottom w:val="single" w:sz="4" w:space="0" w:color="auto"/>
              <w:right w:val="single" w:sz="4" w:space="0" w:color="auto"/>
            </w:tcBorders>
            <w:vAlign w:val="center"/>
            <w:hideMark/>
          </w:tcPr>
          <w:p w14:paraId="4DE9B83F"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1A4E29B2"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43A25F37" w14:textId="77777777" w:rsidR="00553A34" w:rsidRPr="00521F20" w:rsidRDefault="00553A34" w:rsidP="00933736">
            <w:pPr>
              <w:jc w:val="both"/>
              <w:rPr>
                <w:b/>
                <w:bCs/>
              </w:rPr>
            </w:pPr>
            <w:r>
              <w:rPr>
                <w:b/>
                <w:bCs/>
              </w:rPr>
              <w:t xml:space="preserve">5. </w:t>
            </w:r>
            <w:r w:rsidRPr="00521F20">
              <w:rPr>
                <w:b/>
                <w:bCs/>
              </w:rPr>
              <w:t>Trường hợp cấp đổi đồng loạt cho nhiều người sử dụng đất do đo vẽ lại bản đồ.</w:t>
            </w:r>
          </w:p>
        </w:tc>
        <w:tc>
          <w:tcPr>
            <w:tcW w:w="2976" w:type="dxa"/>
            <w:tcBorders>
              <w:top w:val="nil"/>
              <w:left w:val="nil"/>
              <w:bottom w:val="single" w:sz="4" w:space="0" w:color="auto"/>
              <w:right w:val="single" w:sz="4" w:space="0" w:color="auto"/>
            </w:tcBorders>
            <w:shd w:val="clear" w:color="auto" w:fill="auto"/>
            <w:vAlign w:val="center"/>
            <w:hideMark/>
          </w:tcPr>
          <w:p w14:paraId="472B9ABF" w14:textId="77777777" w:rsidR="00553A34" w:rsidRPr="00521F20" w:rsidRDefault="00553A34" w:rsidP="00933736">
            <w:pPr>
              <w:jc w:val="center"/>
              <w:rPr>
                <w:b/>
                <w:bCs/>
              </w:rPr>
            </w:pPr>
            <w:r w:rsidRPr="00521F20">
              <w:rPr>
                <w:b/>
                <w:bCs/>
              </w:rPr>
              <w:t>50 ngày</w:t>
            </w:r>
          </w:p>
        </w:tc>
        <w:tc>
          <w:tcPr>
            <w:tcW w:w="851" w:type="dxa"/>
            <w:vMerge w:val="restart"/>
            <w:tcBorders>
              <w:top w:val="nil"/>
              <w:left w:val="nil"/>
              <w:right w:val="single" w:sz="4" w:space="0" w:color="auto"/>
            </w:tcBorders>
            <w:vAlign w:val="center"/>
          </w:tcPr>
          <w:p w14:paraId="100ED015" w14:textId="529119B2" w:rsidR="00553A34" w:rsidRPr="00521F20" w:rsidRDefault="00553A34" w:rsidP="00933736">
            <w:pPr>
              <w:jc w:val="center"/>
              <w:rPr>
                <w:b/>
                <w:bCs/>
              </w:rPr>
            </w:pPr>
            <w:r w:rsidRPr="00521F20">
              <w:t> </w:t>
            </w:r>
          </w:p>
        </w:tc>
      </w:tr>
      <w:tr w:rsidR="00553A34" w:rsidRPr="00521F20" w14:paraId="58E50699" w14:textId="2351637D" w:rsidTr="009C4602">
        <w:trPr>
          <w:trHeight w:hRule="exact" w:val="1041"/>
        </w:trPr>
        <w:tc>
          <w:tcPr>
            <w:tcW w:w="992" w:type="dxa"/>
            <w:vMerge/>
            <w:tcBorders>
              <w:top w:val="nil"/>
              <w:left w:val="single" w:sz="4" w:space="0" w:color="auto"/>
              <w:bottom w:val="single" w:sz="4" w:space="0" w:color="auto"/>
              <w:right w:val="single" w:sz="4" w:space="0" w:color="auto"/>
            </w:tcBorders>
            <w:vAlign w:val="center"/>
            <w:hideMark/>
          </w:tcPr>
          <w:p w14:paraId="16C5BBDE"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AC50180"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32D75AC6" w14:textId="77777777" w:rsidR="00553A34" w:rsidRPr="00521F20" w:rsidRDefault="00553A34" w:rsidP="00933736">
            <w:pPr>
              <w:rPr>
                <w:b/>
                <w:bCs/>
              </w:rPr>
            </w:pPr>
            <w:r>
              <w:rPr>
                <w:b/>
                <w:bCs/>
              </w:rPr>
              <w:t>1.</w:t>
            </w:r>
            <w:r w:rsidRPr="00521F20">
              <w:rPr>
                <w:b/>
                <w:bCs/>
              </w:rPr>
              <w:t xml:space="preserve"> Trường hợp cấp đổi Giấy chứng nhận theo điểm a, b, d khoản 1 Điều 76 của Nghị định số 43/2014/NĐ-CP ngày 15/5/2014 của Chính phủ.</w:t>
            </w:r>
          </w:p>
        </w:tc>
        <w:tc>
          <w:tcPr>
            <w:tcW w:w="2976" w:type="dxa"/>
            <w:tcBorders>
              <w:top w:val="nil"/>
              <w:left w:val="nil"/>
              <w:bottom w:val="single" w:sz="4" w:space="0" w:color="auto"/>
              <w:right w:val="single" w:sz="4" w:space="0" w:color="auto"/>
            </w:tcBorders>
            <w:shd w:val="clear" w:color="auto" w:fill="auto"/>
            <w:vAlign w:val="center"/>
            <w:hideMark/>
          </w:tcPr>
          <w:p w14:paraId="0AC23E84" w14:textId="77777777" w:rsidR="00553A34" w:rsidRPr="00521F20" w:rsidRDefault="00553A34" w:rsidP="00933736">
            <w:pPr>
              <w:jc w:val="center"/>
              <w:rPr>
                <w:b/>
                <w:bCs/>
              </w:rPr>
            </w:pPr>
            <w:r w:rsidRPr="00521F20">
              <w:rPr>
                <w:b/>
                <w:bCs/>
              </w:rPr>
              <w:t>07 ngày, trong đó:</w:t>
            </w:r>
          </w:p>
        </w:tc>
        <w:tc>
          <w:tcPr>
            <w:tcW w:w="851" w:type="dxa"/>
            <w:vMerge/>
            <w:tcBorders>
              <w:left w:val="nil"/>
              <w:right w:val="single" w:sz="4" w:space="0" w:color="auto"/>
            </w:tcBorders>
            <w:vAlign w:val="center"/>
          </w:tcPr>
          <w:p w14:paraId="04626C2F" w14:textId="1495D174" w:rsidR="00553A34" w:rsidRPr="00521F20" w:rsidRDefault="00553A34" w:rsidP="00933736">
            <w:pPr>
              <w:jc w:val="center"/>
              <w:rPr>
                <w:b/>
                <w:bCs/>
              </w:rPr>
            </w:pPr>
          </w:p>
        </w:tc>
      </w:tr>
      <w:tr w:rsidR="00553A34" w:rsidRPr="00521F20" w14:paraId="6063D91F" w14:textId="4EDCFC46" w:rsidTr="009C4602">
        <w:trPr>
          <w:trHeight w:val="1032"/>
        </w:trPr>
        <w:tc>
          <w:tcPr>
            <w:tcW w:w="992" w:type="dxa"/>
            <w:vMerge/>
            <w:tcBorders>
              <w:top w:val="nil"/>
              <w:left w:val="single" w:sz="4" w:space="0" w:color="auto"/>
              <w:bottom w:val="single" w:sz="4" w:space="0" w:color="auto"/>
              <w:right w:val="single" w:sz="4" w:space="0" w:color="auto"/>
            </w:tcBorders>
            <w:vAlign w:val="center"/>
          </w:tcPr>
          <w:p w14:paraId="653B01B5"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23BD6CB3"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34FFD0BE" w14:textId="77777777" w:rsidR="00553A34" w:rsidRPr="00521F20" w:rsidRDefault="00553A34" w:rsidP="00933736">
            <w:pPr>
              <w:pStyle w:val="NormalWeb"/>
              <w:shd w:val="clear" w:color="auto" w:fill="FFFFFF"/>
              <w:spacing w:before="80" w:beforeAutospacing="0" w:after="80" w:afterAutospacing="0" w:line="234" w:lineRule="atLeast"/>
              <w:rPr>
                <w:rFonts w:ascii="Times New Roman" w:hAnsi="Times New Roman"/>
                <w:bCs/>
                <w:i/>
              </w:rPr>
            </w:pPr>
            <w:r w:rsidRPr="00521F20">
              <w:rPr>
                <w:rFonts w:ascii="Times New Roman" w:hAnsi="Times New Roman"/>
                <w:b/>
                <w:bCs/>
                <w:i/>
                <w:iCs/>
              </w:rPr>
              <w:t xml:space="preserve"> </w:t>
            </w:r>
            <w:r>
              <w:rPr>
                <w:rFonts w:ascii="Times New Roman" w:hAnsi="Times New Roman"/>
                <w:b/>
                <w:bCs/>
                <w:i/>
                <w:iCs/>
              </w:rPr>
              <w:t>1.</w:t>
            </w:r>
            <w:r w:rsidRPr="00521F20">
              <w:rPr>
                <w:rFonts w:ascii="Times New Roman" w:hAnsi="Times New Roman"/>
                <w:b/>
                <w:bCs/>
                <w:i/>
                <w:iCs/>
              </w:rPr>
              <w:t xml:space="preserve">1. Tiếp nhận hồ sơ (Bộ phận TN&amp;TKQ): </w:t>
            </w:r>
          </w:p>
          <w:p w14:paraId="54F7C7F6" w14:textId="77777777" w:rsidR="00553A34" w:rsidRPr="001A14D9" w:rsidRDefault="00553A34" w:rsidP="00933736">
            <w:pPr>
              <w:pStyle w:val="NormalWeb"/>
              <w:shd w:val="clear" w:color="auto" w:fill="FFFFFF"/>
              <w:spacing w:before="80" w:beforeAutospacing="0" w:after="80" w:afterAutospacing="0"/>
              <w:rPr>
                <w:rFonts w:ascii="Times New Roman" w:hAnsi="Times New Roman"/>
                <w:b/>
                <w:bCs/>
                <w:i/>
                <w:color w:val="FF0000"/>
              </w:rPr>
            </w:pPr>
            <w:r w:rsidRPr="001A14D9">
              <w:rPr>
                <w:rFonts w:ascii="Times New Roman" w:hAnsi="Times New Roman"/>
                <w:b/>
                <w:bCs/>
                <w:i/>
                <w:color w:val="FF0000"/>
              </w:rPr>
              <w:t xml:space="preserve">+ Trực tiếp: Số hóa hồ sơ và </w:t>
            </w:r>
            <w:r w:rsidRPr="001A14D9">
              <w:rPr>
                <w:rFonts w:ascii="Times New Roman" w:hAnsi="Times New Roman"/>
                <w:bCs/>
                <w:i/>
                <w:color w:val="FF0000"/>
              </w:rPr>
              <w:t>chuyển hồ sơ vào cán bộ chuyên môn.</w:t>
            </w:r>
          </w:p>
          <w:p w14:paraId="40BF1863" w14:textId="77777777" w:rsidR="00553A34" w:rsidRPr="00521F20" w:rsidRDefault="00553A34" w:rsidP="00933736">
            <w:pPr>
              <w:pStyle w:val="NormalWeb"/>
              <w:shd w:val="clear" w:color="auto" w:fill="FFFFFF"/>
              <w:spacing w:before="80" w:beforeAutospacing="0" w:after="80" w:afterAutospacing="0"/>
              <w:rPr>
                <w:rFonts w:ascii="Times New Roman" w:hAnsi="Times New Roman"/>
                <w:bCs/>
                <w:i/>
              </w:rPr>
            </w:pPr>
            <w:r w:rsidRPr="001A14D9">
              <w:rPr>
                <w:rFonts w:ascii="Times New Roman" w:hAnsi="Times New Roman"/>
                <w:b/>
                <w:bCs/>
                <w:i/>
                <w:color w:val="FF0000"/>
              </w:rPr>
              <w:t xml:space="preserve">+ Trực tuyến: </w:t>
            </w:r>
            <w:r w:rsidRPr="001A14D9">
              <w:rPr>
                <w:rFonts w:ascii="Times New Roman" w:hAnsi="Times New Roman"/>
                <w:bCs/>
                <w:i/>
                <w:color w:val="FF0000"/>
              </w:rPr>
              <w:t xml:space="preserve">Bộ phận TN&amp;TKQ không thực hiện số hóa hồ sơ và </w:t>
            </w:r>
            <w:r w:rsidRPr="001A14D9">
              <w:rPr>
                <w:rFonts w:ascii="Times New Roman" w:hAnsi="Times New Roman"/>
                <w:bCs/>
                <w:i/>
                <w:iCs/>
                <w:color w:val="FF0000"/>
              </w:rPr>
              <w:t>chuyển hồ sơ vào cán bộ chuyên môn.</w:t>
            </w:r>
          </w:p>
        </w:tc>
        <w:tc>
          <w:tcPr>
            <w:tcW w:w="2976" w:type="dxa"/>
            <w:tcBorders>
              <w:top w:val="nil"/>
              <w:left w:val="nil"/>
              <w:bottom w:val="single" w:sz="4" w:space="0" w:color="auto"/>
              <w:right w:val="single" w:sz="4" w:space="0" w:color="auto"/>
            </w:tcBorders>
            <w:shd w:val="clear" w:color="auto" w:fill="auto"/>
            <w:vAlign w:val="center"/>
          </w:tcPr>
          <w:p w14:paraId="7E1756A4" w14:textId="77777777" w:rsidR="00553A34" w:rsidRPr="00521F20" w:rsidRDefault="00553A34" w:rsidP="00933736">
            <w:pPr>
              <w:jc w:val="center"/>
              <w:rPr>
                <w:b/>
              </w:rPr>
            </w:pPr>
            <w:r w:rsidRPr="00521F20">
              <w:rPr>
                <w:b/>
              </w:rPr>
              <w:t>02 giờ</w:t>
            </w:r>
          </w:p>
        </w:tc>
        <w:tc>
          <w:tcPr>
            <w:tcW w:w="851" w:type="dxa"/>
            <w:vMerge/>
            <w:tcBorders>
              <w:left w:val="nil"/>
              <w:right w:val="single" w:sz="4" w:space="0" w:color="auto"/>
            </w:tcBorders>
            <w:vAlign w:val="center"/>
          </w:tcPr>
          <w:p w14:paraId="0EC6E1EC" w14:textId="77777777" w:rsidR="00553A34" w:rsidRPr="00521F20" w:rsidRDefault="00553A34" w:rsidP="00933736">
            <w:pPr>
              <w:jc w:val="center"/>
              <w:rPr>
                <w:b/>
              </w:rPr>
            </w:pPr>
          </w:p>
        </w:tc>
      </w:tr>
      <w:tr w:rsidR="00553A34" w:rsidRPr="00521F20" w14:paraId="038A7F5D" w14:textId="7ED5E210" w:rsidTr="009C4602">
        <w:trPr>
          <w:trHeight w:hRule="exact" w:val="551"/>
        </w:trPr>
        <w:tc>
          <w:tcPr>
            <w:tcW w:w="992" w:type="dxa"/>
            <w:vMerge/>
            <w:tcBorders>
              <w:top w:val="nil"/>
              <w:left w:val="single" w:sz="4" w:space="0" w:color="auto"/>
              <w:bottom w:val="single" w:sz="4" w:space="0" w:color="auto"/>
              <w:right w:val="single" w:sz="4" w:space="0" w:color="auto"/>
            </w:tcBorders>
            <w:vAlign w:val="center"/>
          </w:tcPr>
          <w:p w14:paraId="718D6ABA"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5944540F"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2D59B245" w14:textId="77777777" w:rsidR="00553A34" w:rsidRPr="00B50563" w:rsidRDefault="00553A34" w:rsidP="00933736">
            <w:pPr>
              <w:jc w:val="both"/>
              <w:rPr>
                <w:b/>
                <w:bCs/>
                <w:i/>
                <w:iCs/>
              </w:rPr>
            </w:pPr>
            <w:r>
              <w:rPr>
                <w:b/>
                <w:bCs/>
                <w:i/>
                <w:iCs/>
              </w:rPr>
              <w:t>1.</w:t>
            </w:r>
            <w:r w:rsidRPr="00521F20">
              <w:rPr>
                <w:b/>
                <w:bCs/>
                <w:i/>
                <w:iCs/>
              </w:rPr>
              <w:t>2. Giải quyết hồ sơ (cơ quan/bộ phận chuyên môn), trong đó:</w:t>
            </w:r>
          </w:p>
        </w:tc>
        <w:tc>
          <w:tcPr>
            <w:tcW w:w="2976" w:type="dxa"/>
            <w:tcBorders>
              <w:top w:val="nil"/>
              <w:left w:val="nil"/>
              <w:bottom w:val="single" w:sz="4" w:space="0" w:color="auto"/>
              <w:right w:val="single" w:sz="4" w:space="0" w:color="auto"/>
            </w:tcBorders>
            <w:shd w:val="clear" w:color="auto" w:fill="auto"/>
            <w:vAlign w:val="center"/>
          </w:tcPr>
          <w:p w14:paraId="6518CD57" w14:textId="77777777" w:rsidR="00553A34" w:rsidRPr="00521F20" w:rsidRDefault="00553A34" w:rsidP="00933736">
            <w:pPr>
              <w:jc w:val="center"/>
              <w:rPr>
                <w:b/>
                <w:bCs/>
              </w:rPr>
            </w:pPr>
            <w:r w:rsidRPr="00521F20">
              <w:rPr>
                <w:b/>
                <w:bCs/>
              </w:rPr>
              <w:t> </w:t>
            </w:r>
          </w:p>
        </w:tc>
        <w:tc>
          <w:tcPr>
            <w:tcW w:w="851" w:type="dxa"/>
            <w:vMerge/>
            <w:tcBorders>
              <w:left w:val="nil"/>
              <w:right w:val="single" w:sz="4" w:space="0" w:color="auto"/>
            </w:tcBorders>
            <w:vAlign w:val="center"/>
          </w:tcPr>
          <w:p w14:paraId="6E4E7D04" w14:textId="77777777" w:rsidR="00553A34" w:rsidRPr="00521F20" w:rsidRDefault="00553A34" w:rsidP="00933736">
            <w:pPr>
              <w:jc w:val="center"/>
              <w:rPr>
                <w:b/>
                <w:bCs/>
              </w:rPr>
            </w:pPr>
          </w:p>
        </w:tc>
      </w:tr>
      <w:tr w:rsidR="00553A34" w:rsidRPr="00521F20" w14:paraId="2E60DD32" w14:textId="541EF05F" w:rsidTr="009C4602">
        <w:trPr>
          <w:trHeight w:hRule="exact" w:val="4741"/>
        </w:trPr>
        <w:tc>
          <w:tcPr>
            <w:tcW w:w="992" w:type="dxa"/>
            <w:vMerge/>
            <w:tcBorders>
              <w:top w:val="nil"/>
              <w:left w:val="single" w:sz="4" w:space="0" w:color="auto"/>
              <w:bottom w:val="single" w:sz="4" w:space="0" w:color="auto"/>
              <w:right w:val="single" w:sz="4" w:space="0" w:color="auto"/>
            </w:tcBorders>
            <w:vAlign w:val="center"/>
            <w:hideMark/>
          </w:tcPr>
          <w:p w14:paraId="7344D6D1"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2F20D6F" w14:textId="77777777" w:rsidR="00553A34" w:rsidRPr="00521F20" w:rsidRDefault="00553A34" w:rsidP="00933736">
            <w:pPr>
              <w:rPr>
                <w:b/>
                <w:bCs/>
              </w:rPr>
            </w:pPr>
          </w:p>
        </w:tc>
        <w:tc>
          <w:tcPr>
            <w:tcW w:w="8364" w:type="dxa"/>
            <w:tcBorders>
              <w:top w:val="single" w:sz="4" w:space="0" w:color="auto"/>
              <w:left w:val="nil"/>
              <w:bottom w:val="single" w:sz="4" w:space="0" w:color="auto"/>
              <w:right w:val="single" w:sz="4" w:space="0" w:color="auto"/>
            </w:tcBorders>
            <w:shd w:val="clear" w:color="auto" w:fill="auto"/>
            <w:vAlign w:val="center"/>
            <w:hideMark/>
          </w:tcPr>
          <w:p w14:paraId="0AFA1865" w14:textId="77777777" w:rsidR="00553A34" w:rsidRPr="00521F20" w:rsidRDefault="00553A34" w:rsidP="00933736">
            <w:pPr>
              <w:jc w:val="both"/>
              <w:rPr>
                <w:b/>
                <w:iCs/>
              </w:rPr>
            </w:pPr>
            <w:r w:rsidRPr="00521F20">
              <w:rPr>
                <w:b/>
                <w:i/>
              </w:rPr>
              <w:t>-</w:t>
            </w:r>
            <w:r w:rsidRPr="00521F20">
              <w:rPr>
                <w:b/>
                <w:iCs/>
              </w:rPr>
              <w:t xml:space="preserve"> Viên chức Chi nhánh Văn phòng đăng ký đất đai thẩm định hồ sơ:</w:t>
            </w:r>
          </w:p>
          <w:p w14:paraId="37868F97" w14:textId="77777777" w:rsidR="00553A34" w:rsidRPr="00521F20" w:rsidRDefault="00553A34" w:rsidP="00933736">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403F76D6" w14:textId="77777777" w:rsidR="00553A34" w:rsidRPr="00521F20" w:rsidRDefault="00553A34" w:rsidP="00933736">
            <w:pPr>
              <w:jc w:val="both"/>
              <w:rPr>
                <w:i/>
              </w:rPr>
            </w:pPr>
            <w:r w:rsidRPr="00521F20">
              <w:rPr>
                <w:i/>
              </w:rPr>
              <w:t xml:space="preserve">+ </w:t>
            </w:r>
            <w:r w:rsidRPr="00521F20">
              <w:rPr>
                <w:b/>
                <w:i/>
              </w:rPr>
              <w:t>Trường hợp đạt yêu cầu thì thực hiện tiếp:</w:t>
            </w:r>
          </w:p>
          <w:p w14:paraId="5DBEC78F" w14:textId="77777777" w:rsidR="00553A34" w:rsidRPr="00521F20" w:rsidRDefault="00553A34" w:rsidP="00933736">
            <w:pPr>
              <w:jc w:val="both"/>
              <w:rPr>
                <w:i/>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7AFA8E4A" w14:textId="77777777" w:rsidR="00553A34" w:rsidRPr="00521F20" w:rsidRDefault="00553A34" w:rsidP="00933736">
            <w:pPr>
              <w:jc w:val="center"/>
            </w:pPr>
          </w:p>
          <w:p w14:paraId="7931A8D0" w14:textId="77777777" w:rsidR="00553A34" w:rsidRPr="00521F20" w:rsidRDefault="00553A34" w:rsidP="00933736">
            <w:pPr>
              <w:jc w:val="center"/>
            </w:pPr>
            <w:r w:rsidRPr="00521F20">
              <w:t>4,5 ngày</w:t>
            </w:r>
          </w:p>
          <w:p w14:paraId="01261E31" w14:textId="77777777" w:rsidR="00553A34" w:rsidRPr="00521F20" w:rsidRDefault="00553A34" w:rsidP="00933736">
            <w:pPr>
              <w:jc w:val="center"/>
            </w:pPr>
          </w:p>
        </w:tc>
        <w:tc>
          <w:tcPr>
            <w:tcW w:w="851" w:type="dxa"/>
            <w:vMerge/>
            <w:tcBorders>
              <w:left w:val="nil"/>
              <w:bottom w:val="single" w:sz="4" w:space="0" w:color="auto"/>
              <w:right w:val="single" w:sz="4" w:space="0" w:color="auto"/>
            </w:tcBorders>
            <w:vAlign w:val="center"/>
          </w:tcPr>
          <w:p w14:paraId="41F85855" w14:textId="77777777" w:rsidR="00553A34" w:rsidRPr="00521F20" w:rsidRDefault="00553A34" w:rsidP="00933736">
            <w:pPr>
              <w:jc w:val="center"/>
            </w:pPr>
          </w:p>
        </w:tc>
      </w:tr>
      <w:tr w:rsidR="00553A34" w:rsidRPr="00521F20" w14:paraId="29E4B8E1" w14:textId="6F619D54" w:rsidTr="009C4602">
        <w:trPr>
          <w:trHeight w:val="330"/>
        </w:trPr>
        <w:tc>
          <w:tcPr>
            <w:tcW w:w="992" w:type="dxa"/>
            <w:vMerge/>
            <w:tcBorders>
              <w:top w:val="nil"/>
              <w:left w:val="single" w:sz="4" w:space="0" w:color="auto"/>
              <w:bottom w:val="single" w:sz="4" w:space="0" w:color="auto"/>
              <w:right w:val="single" w:sz="4" w:space="0" w:color="auto"/>
            </w:tcBorders>
            <w:vAlign w:val="center"/>
            <w:hideMark/>
          </w:tcPr>
          <w:p w14:paraId="5512A520"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4755996C" w14:textId="77777777" w:rsidR="00553A34" w:rsidRPr="00521F20" w:rsidRDefault="00553A34" w:rsidP="00933736">
            <w:pPr>
              <w:rPr>
                <w:b/>
                <w:bCs/>
              </w:rPr>
            </w:pPr>
          </w:p>
        </w:tc>
        <w:tc>
          <w:tcPr>
            <w:tcW w:w="8364" w:type="dxa"/>
            <w:tcBorders>
              <w:top w:val="single" w:sz="4" w:space="0" w:color="auto"/>
              <w:left w:val="nil"/>
              <w:bottom w:val="single" w:sz="4" w:space="0" w:color="auto"/>
              <w:right w:val="single" w:sz="4" w:space="0" w:color="auto"/>
            </w:tcBorders>
            <w:shd w:val="clear" w:color="auto" w:fill="auto"/>
            <w:noWrap/>
            <w:vAlign w:val="center"/>
            <w:hideMark/>
          </w:tcPr>
          <w:p w14:paraId="39EBAFD5" w14:textId="77777777" w:rsidR="00553A34" w:rsidRPr="00521F20" w:rsidRDefault="00553A34" w:rsidP="00933736">
            <w:r w:rsidRPr="00521F20">
              <w:rPr>
                <w:bCs/>
              </w:rPr>
              <w:t>- Lãnh đạo Chi nhánh Văn phòng xem xét, phê duyệt (ký cấp GCN mới).</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21C551ED" w14:textId="77777777" w:rsidR="00553A34" w:rsidRPr="00521F20" w:rsidRDefault="00553A34" w:rsidP="00933736">
            <w:pPr>
              <w:jc w:val="center"/>
            </w:pPr>
            <w:r w:rsidRPr="00521F20">
              <w:t>01 ngày </w:t>
            </w:r>
          </w:p>
        </w:tc>
        <w:tc>
          <w:tcPr>
            <w:tcW w:w="851" w:type="dxa"/>
            <w:vMerge w:val="restart"/>
            <w:tcBorders>
              <w:top w:val="single" w:sz="4" w:space="0" w:color="auto"/>
              <w:left w:val="nil"/>
              <w:right w:val="single" w:sz="4" w:space="0" w:color="auto"/>
            </w:tcBorders>
            <w:vAlign w:val="center"/>
          </w:tcPr>
          <w:p w14:paraId="0EDD814D" w14:textId="77777777" w:rsidR="00553A34" w:rsidRPr="00521F20" w:rsidRDefault="00553A34" w:rsidP="00933736">
            <w:pPr>
              <w:jc w:val="center"/>
            </w:pPr>
          </w:p>
        </w:tc>
      </w:tr>
      <w:tr w:rsidR="00553A34" w:rsidRPr="00521F20" w14:paraId="6211F89C" w14:textId="62B61C18" w:rsidTr="009C4602">
        <w:trPr>
          <w:trHeight w:hRule="exact" w:val="1839"/>
        </w:trPr>
        <w:tc>
          <w:tcPr>
            <w:tcW w:w="992" w:type="dxa"/>
            <w:vMerge/>
            <w:tcBorders>
              <w:top w:val="nil"/>
              <w:left w:val="single" w:sz="4" w:space="0" w:color="auto"/>
              <w:bottom w:val="single" w:sz="4" w:space="0" w:color="auto"/>
              <w:right w:val="single" w:sz="4" w:space="0" w:color="auto"/>
            </w:tcBorders>
            <w:vAlign w:val="center"/>
            <w:hideMark/>
          </w:tcPr>
          <w:p w14:paraId="46956A07"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6D1163A9"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4F29316C" w14:textId="77777777" w:rsidR="00553A34" w:rsidRPr="00521F20" w:rsidRDefault="00553A34" w:rsidP="00933736">
            <w:pPr>
              <w:jc w:val="both"/>
              <w:rPr>
                <w:i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r w:rsidRPr="00521F20">
              <w:rPr>
                <w:bCs/>
              </w:rPr>
              <w:t xml:space="preserve"> </w:t>
            </w:r>
          </w:p>
        </w:tc>
        <w:tc>
          <w:tcPr>
            <w:tcW w:w="2976" w:type="dxa"/>
            <w:tcBorders>
              <w:top w:val="nil"/>
              <w:left w:val="nil"/>
              <w:bottom w:val="single" w:sz="4" w:space="0" w:color="auto"/>
              <w:right w:val="single" w:sz="4" w:space="0" w:color="auto"/>
            </w:tcBorders>
            <w:shd w:val="clear" w:color="auto" w:fill="auto"/>
            <w:vAlign w:val="center"/>
            <w:hideMark/>
          </w:tcPr>
          <w:p w14:paraId="7A59CCC7" w14:textId="77777777" w:rsidR="00553A34" w:rsidRPr="00521F20" w:rsidRDefault="00553A34" w:rsidP="00933736">
            <w:pPr>
              <w:jc w:val="center"/>
            </w:pPr>
            <w:r w:rsidRPr="00521F20">
              <w:t>01 ngày</w:t>
            </w:r>
          </w:p>
        </w:tc>
        <w:tc>
          <w:tcPr>
            <w:tcW w:w="851" w:type="dxa"/>
            <w:vMerge/>
            <w:tcBorders>
              <w:left w:val="nil"/>
              <w:right w:val="single" w:sz="4" w:space="0" w:color="auto"/>
            </w:tcBorders>
            <w:vAlign w:val="center"/>
          </w:tcPr>
          <w:p w14:paraId="7F60BC9A" w14:textId="77777777" w:rsidR="00553A34" w:rsidRPr="00521F20" w:rsidRDefault="00553A34" w:rsidP="00933736">
            <w:pPr>
              <w:jc w:val="center"/>
            </w:pPr>
          </w:p>
        </w:tc>
      </w:tr>
      <w:tr w:rsidR="00553A34" w:rsidRPr="00521F20" w14:paraId="679BFBAF" w14:textId="3D3051C3" w:rsidTr="009C4602">
        <w:trPr>
          <w:trHeight w:hRule="exact" w:val="2688"/>
        </w:trPr>
        <w:tc>
          <w:tcPr>
            <w:tcW w:w="992" w:type="dxa"/>
            <w:vMerge/>
            <w:tcBorders>
              <w:top w:val="nil"/>
              <w:left w:val="single" w:sz="4" w:space="0" w:color="auto"/>
              <w:bottom w:val="single" w:sz="4" w:space="0" w:color="auto"/>
              <w:right w:val="single" w:sz="4" w:space="0" w:color="auto"/>
            </w:tcBorders>
            <w:vAlign w:val="center"/>
            <w:hideMark/>
          </w:tcPr>
          <w:p w14:paraId="667B5E7F"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5E52892"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63523B3C" w14:textId="77777777" w:rsidR="00553A34" w:rsidRPr="00521F20" w:rsidRDefault="00553A34" w:rsidP="00933736">
            <w:pPr>
              <w:rPr>
                <w:b/>
                <w:bCs/>
              </w:rPr>
            </w:pPr>
            <w:r>
              <w:rPr>
                <w:b/>
                <w:bCs/>
              </w:rPr>
              <w:t>2.</w:t>
            </w:r>
            <w:r w:rsidRPr="00521F20">
              <w:rPr>
                <w:b/>
              </w:rPr>
              <w:t xml:space="preserve"> </w:t>
            </w:r>
            <w:r w:rsidRPr="00521F20">
              <w:rPr>
                <w:b/>
                <w:bCs/>
              </w:rPr>
              <w:t>Trường hợp cấp đổi Giấy chứng nhận theo khoản 24 Điều 1 của Nghị định số 148/2020/NĐ-CP ngày 18/12/2020 của Chính phủ và khoản 5 Điều 76 của Nghị định số 43/2014/NĐ-CP ngày 15/5/2014 của Chính phủ “</w:t>
            </w:r>
            <w:r w:rsidRPr="00521F20">
              <w:rPr>
                <w:i/>
                <w:iCs/>
              </w:rPr>
              <w:t>Cấp đổi Giấy từ bản đồ 299 sang bản đồ địa chính có tọa độ</w:t>
            </w:r>
            <w:r w:rsidRPr="00521F20">
              <w:t xml:space="preserve">; </w:t>
            </w:r>
            <w:r w:rsidRPr="00521F20">
              <w:rPr>
                <w:i/>
                <w:iCs/>
              </w:rPr>
              <w:t xml:space="preserve">đo đạc xác định lại diện tích, kích thước thửa đất và </w:t>
            </w:r>
            <w:r w:rsidRPr="00521F20">
              <w:rPr>
                <w:bCs/>
                <w:i/>
              </w:rPr>
              <w:t>trường hợp cấp đổi Giấy chứng nhận sau đo đạc lập bản đồ địa chính mà Giấy chứng nhận đã cấp đang thế chấp tại tổ chức tín dụng</w:t>
            </w:r>
            <w:r w:rsidRPr="00521F20">
              <w:rPr>
                <w:i/>
                <w:iCs/>
              </w:rPr>
              <w:t xml:space="preserve">”. </w:t>
            </w:r>
            <w:r w:rsidRPr="00521F20">
              <w:rPr>
                <w:bCs/>
                <w:iCs/>
              </w:rPr>
              <w:t xml:space="preserve">(Trường hợp người sử dụng đất liền kề vắng mặt trong suốt thời gian đo đạc thì thời gian niêm yết công khai, thông báo trên loa truyền thanh của UBND cấp xã không tính vào thời gian thực hiện </w:t>
            </w:r>
            <w:r>
              <w:rPr>
                <w:bCs/>
                <w:iCs/>
              </w:rPr>
              <w:t>TTHC</w:t>
            </w:r>
            <w:r w:rsidRPr="00521F20">
              <w:rPr>
                <w:bCs/>
                <w:iCs/>
              </w:rPr>
              <w:t>).</w:t>
            </w:r>
          </w:p>
        </w:tc>
        <w:tc>
          <w:tcPr>
            <w:tcW w:w="2976" w:type="dxa"/>
            <w:tcBorders>
              <w:top w:val="nil"/>
              <w:left w:val="nil"/>
              <w:bottom w:val="single" w:sz="4" w:space="0" w:color="auto"/>
              <w:right w:val="single" w:sz="4" w:space="0" w:color="auto"/>
            </w:tcBorders>
            <w:shd w:val="clear" w:color="auto" w:fill="auto"/>
            <w:vAlign w:val="center"/>
            <w:hideMark/>
          </w:tcPr>
          <w:p w14:paraId="64B75099" w14:textId="77777777" w:rsidR="00553A34" w:rsidRPr="00521F20" w:rsidRDefault="00553A34" w:rsidP="00933736">
            <w:pPr>
              <w:jc w:val="center"/>
              <w:rPr>
                <w:b/>
                <w:bCs/>
              </w:rPr>
            </w:pPr>
            <w:r w:rsidRPr="00521F20">
              <w:rPr>
                <w:b/>
                <w:bCs/>
              </w:rPr>
              <w:t>17 ngày, trong đó:</w:t>
            </w:r>
          </w:p>
        </w:tc>
        <w:tc>
          <w:tcPr>
            <w:tcW w:w="851" w:type="dxa"/>
            <w:vMerge/>
            <w:tcBorders>
              <w:left w:val="nil"/>
              <w:right w:val="single" w:sz="4" w:space="0" w:color="auto"/>
            </w:tcBorders>
            <w:vAlign w:val="center"/>
          </w:tcPr>
          <w:p w14:paraId="01BD7C63" w14:textId="77777777" w:rsidR="00553A34" w:rsidRPr="00521F20" w:rsidRDefault="00553A34" w:rsidP="00933736">
            <w:pPr>
              <w:jc w:val="center"/>
              <w:rPr>
                <w:b/>
                <w:bCs/>
              </w:rPr>
            </w:pPr>
          </w:p>
        </w:tc>
      </w:tr>
      <w:tr w:rsidR="00553A34" w:rsidRPr="00521F20" w14:paraId="4B1C8616" w14:textId="5D598D92" w:rsidTr="009C4602">
        <w:trPr>
          <w:trHeight w:val="455"/>
        </w:trPr>
        <w:tc>
          <w:tcPr>
            <w:tcW w:w="992" w:type="dxa"/>
            <w:vMerge/>
            <w:tcBorders>
              <w:top w:val="nil"/>
              <w:left w:val="single" w:sz="4" w:space="0" w:color="auto"/>
              <w:bottom w:val="single" w:sz="4" w:space="0" w:color="auto"/>
              <w:right w:val="single" w:sz="4" w:space="0" w:color="auto"/>
            </w:tcBorders>
            <w:vAlign w:val="center"/>
          </w:tcPr>
          <w:p w14:paraId="66135D4F"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0FEF9FC1"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76D072D8" w14:textId="77777777" w:rsidR="00553A34" w:rsidRPr="00521F20" w:rsidRDefault="00553A34" w:rsidP="00933736">
            <w:pPr>
              <w:pStyle w:val="NormalWeb"/>
              <w:shd w:val="clear" w:color="auto" w:fill="FFFFFF"/>
              <w:spacing w:before="80" w:beforeAutospacing="0" w:after="80" w:afterAutospacing="0" w:line="234" w:lineRule="atLeast"/>
              <w:rPr>
                <w:rFonts w:ascii="Times New Roman" w:hAnsi="Times New Roman"/>
                <w:bCs/>
                <w:i/>
              </w:rPr>
            </w:pPr>
            <w:r>
              <w:rPr>
                <w:rFonts w:ascii="Times New Roman" w:hAnsi="Times New Roman"/>
                <w:b/>
                <w:bCs/>
                <w:i/>
                <w:iCs/>
              </w:rPr>
              <w:t>2.</w:t>
            </w:r>
            <w:r w:rsidRPr="00521F20">
              <w:rPr>
                <w:rFonts w:ascii="Times New Roman" w:hAnsi="Times New Roman"/>
                <w:b/>
                <w:bCs/>
                <w:i/>
                <w:iCs/>
              </w:rPr>
              <w:t xml:space="preserve">1. Tiếp nhận hồ sơ (Bộ phận TN&amp;TKQ): </w:t>
            </w:r>
          </w:p>
          <w:p w14:paraId="35D2D077" w14:textId="77777777" w:rsidR="00553A34" w:rsidRPr="001A14D9" w:rsidRDefault="00553A34" w:rsidP="00933736">
            <w:pPr>
              <w:pStyle w:val="NormalWeb"/>
              <w:shd w:val="clear" w:color="auto" w:fill="FFFFFF"/>
              <w:spacing w:before="80" w:beforeAutospacing="0" w:after="80" w:afterAutospacing="0"/>
              <w:rPr>
                <w:rFonts w:ascii="Times New Roman" w:hAnsi="Times New Roman"/>
                <w:b/>
                <w:bCs/>
                <w:i/>
                <w:color w:val="FF0000"/>
              </w:rPr>
            </w:pPr>
            <w:r w:rsidRPr="001A14D9">
              <w:rPr>
                <w:rFonts w:ascii="Times New Roman" w:hAnsi="Times New Roman"/>
                <w:b/>
                <w:bCs/>
                <w:i/>
                <w:color w:val="FF0000"/>
              </w:rPr>
              <w:t xml:space="preserve">+ Trực tiếp: Số hóa hồ sơ và </w:t>
            </w:r>
            <w:r w:rsidRPr="001A14D9">
              <w:rPr>
                <w:rFonts w:ascii="Times New Roman" w:hAnsi="Times New Roman"/>
                <w:bCs/>
                <w:i/>
                <w:color w:val="FF0000"/>
              </w:rPr>
              <w:t>chuyển hồ sơ vào cán bộ chuyên môn.</w:t>
            </w:r>
          </w:p>
          <w:p w14:paraId="739432C7" w14:textId="77777777" w:rsidR="00553A34" w:rsidRPr="00521F20" w:rsidRDefault="00553A34" w:rsidP="00933736">
            <w:pPr>
              <w:pStyle w:val="NormalWeb"/>
              <w:shd w:val="clear" w:color="auto" w:fill="FFFFFF"/>
              <w:spacing w:before="80" w:beforeAutospacing="0" w:after="80" w:afterAutospacing="0"/>
              <w:rPr>
                <w:rFonts w:ascii="Times New Roman" w:hAnsi="Times New Roman"/>
                <w:bCs/>
                <w:i/>
              </w:rPr>
            </w:pPr>
            <w:r w:rsidRPr="001A14D9">
              <w:rPr>
                <w:rFonts w:ascii="Times New Roman" w:hAnsi="Times New Roman"/>
                <w:b/>
                <w:bCs/>
                <w:i/>
                <w:color w:val="FF0000"/>
              </w:rPr>
              <w:t xml:space="preserve">+ Trực tuyến: </w:t>
            </w:r>
            <w:r w:rsidRPr="001A14D9">
              <w:rPr>
                <w:rFonts w:ascii="Times New Roman" w:hAnsi="Times New Roman"/>
                <w:bCs/>
                <w:i/>
                <w:color w:val="FF0000"/>
              </w:rPr>
              <w:t xml:space="preserve">Bộ phận TN&amp;TKQ không thực hiện số hóa hồ sơ và </w:t>
            </w:r>
            <w:r w:rsidRPr="001A14D9">
              <w:rPr>
                <w:rFonts w:ascii="Times New Roman" w:hAnsi="Times New Roman"/>
                <w:bCs/>
                <w:i/>
                <w:iCs/>
                <w:color w:val="FF0000"/>
              </w:rPr>
              <w:t>chuyển hồ sơ vào cán bộ chuyên môn.</w:t>
            </w:r>
          </w:p>
        </w:tc>
        <w:tc>
          <w:tcPr>
            <w:tcW w:w="2976" w:type="dxa"/>
            <w:tcBorders>
              <w:top w:val="nil"/>
              <w:left w:val="nil"/>
              <w:bottom w:val="single" w:sz="4" w:space="0" w:color="auto"/>
              <w:right w:val="single" w:sz="4" w:space="0" w:color="auto"/>
            </w:tcBorders>
            <w:shd w:val="clear" w:color="auto" w:fill="auto"/>
            <w:vAlign w:val="center"/>
          </w:tcPr>
          <w:p w14:paraId="176CFC6C" w14:textId="77777777" w:rsidR="00553A34" w:rsidRPr="00521F20" w:rsidRDefault="00553A34" w:rsidP="00933736">
            <w:pPr>
              <w:jc w:val="center"/>
              <w:rPr>
                <w:b/>
              </w:rPr>
            </w:pPr>
            <w:r w:rsidRPr="00521F20">
              <w:rPr>
                <w:b/>
              </w:rPr>
              <w:t>02 giờ</w:t>
            </w:r>
          </w:p>
        </w:tc>
        <w:tc>
          <w:tcPr>
            <w:tcW w:w="851" w:type="dxa"/>
            <w:vMerge/>
            <w:tcBorders>
              <w:left w:val="nil"/>
              <w:bottom w:val="single" w:sz="4" w:space="0" w:color="auto"/>
              <w:right w:val="single" w:sz="4" w:space="0" w:color="auto"/>
            </w:tcBorders>
            <w:vAlign w:val="center"/>
          </w:tcPr>
          <w:p w14:paraId="4F990F4E" w14:textId="77777777" w:rsidR="00553A34" w:rsidRPr="00521F20" w:rsidRDefault="00553A34" w:rsidP="00933736">
            <w:pPr>
              <w:jc w:val="center"/>
              <w:rPr>
                <w:b/>
              </w:rPr>
            </w:pPr>
          </w:p>
        </w:tc>
      </w:tr>
      <w:tr w:rsidR="00933736" w:rsidRPr="00521F20" w14:paraId="458A2C6B" w14:textId="3DECF815" w:rsidTr="00553A34">
        <w:trPr>
          <w:trHeight w:hRule="exact" w:val="691"/>
        </w:trPr>
        <w:tc>
          <w:tcPr>
            <w:tcW w:w="992" w:type="dxa"/>
            <w:vMerge/>
            <w:tcBorders>
              <w:top w:val="nil"/>
              <w:left w:val="single" w:sz="4" w:space="0" w:color="auto"/>
              <w:bottom w:val="single" w:sz="4" w:space="0" w:color="auto"/>
              <w:right w:val="single" w:sz="4" w:space="0" w:color="auto"/>
            </w:tcBorders>
            <w:vAlign w:val="center"/>
          </w:tcPr>
          <w:p w14:paraId="2050E571" w14:textId="77777777" w:rsidR="00933736" w:rsidRPr="00521F20" w:rsidRDefault="00933736"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5A7EE5A8" w14:textId="77777777" w:rsidR="00933736" w:rsidRPr="00521F20" w:rsidRDefault="00933736"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513D546B" w14:textId="77777777" w:rsidR="00933736" w:rsidRPr="00B50563" w:rsidRDefault="00933736" w:rsidP="00933736">
            <w:pPr>
              <w:jc w:val="both"/>
              <w:rPr>
                <w:b/>
                <w:bCs/>
                <w:i/>
                <w:iCs/>
              </w:rPr>
            </w:pPr>
            <w:r>
              <w:rPr>
                <w:b/>
                <w:bCs/>
                <w:i/>
                <w:iCs/>
              </w:rPr>
              <w:t>2.</w:t>
            </w:r>
            <w:r w:rsidRPr="00521F20">
              <w:rPr>
                <w:b/>
                <w:bCs/>
                <w:i/>
                <w:iCs/>
              </w:rPr>
              <w:t>2. Giải quyết hồ sơ (cơ quan/bộ phận chuyên môn), trong đó:</w:t>
            </w:r>
          </w:p>
        </w:tc>
        <w:tc>
          <w:tcPr>
            <w:tcW w:w="2976" w:type="dxa"/>
            <w:tcBorders>
              <w:top w:val="nil"/>
              <w:left w:val="nil"/>
              <w:right w:val="single" w:sz="4" w:space="0" w:color="auto"/>
            </w:tcBorders>
            <w:shd w:val="clear" w:color="auto" w:fill="auto"/>
            <w:vAlign w:val="center"/>
          </w:tcPr>
          <w:p w14:paraId="38DC6669" w14:textId="77777777" w:rsidR="00933736" w:rsidRPr="00521F20" w:rsidRDefault="00933736" w:rsidP="00933736">
            <w:pPr>
              <w:jc w:val="center"/>
              <w:rPr>
                <w:b/>
                <w:bCs/>
              </w:rPr>
            </w:pPr>
            <w:r w:rsidRPr="00521F20">
              <w:rPr>
                <w:b/>
                <w:bCs/>
              </w:rPr>
              <w:t> </w:t>
            </w:r>
          </w:p>
          <w:p w14:paraId="2965E836" w14:textId="1A704CB9" w:rsidR="00933736" w:rsidRPr="00521F20" w:rsidRDefault="00933736" w:rsidP="00933736">
            <w:pPr>
              <w:jc w:val="center"/>
              <w:rPr>
                <w:b/>
                <w:bCs/>
              </w:rPr>
            </w:pPr>
          </w:p>
        </w:tc>
        <w:tc>
          <w:tcPr>
            <w:tcW w:w="851" w:type="dxa"/>
            <w:tcBorders>
              <w:top w:val="nil"/>
              <w:left w:val="nil"/>
              <w:right w:val="single" w:sz="4" w:space="0" w:color="auto"/>
            </w:tcBorders>
            <w:vAlign w:val="center"/>
          </w:tcPr>
          <w:p w14:paraId="46F601D0" w14:textId="77777777" w:rsidR="00933736" w:rsidRPr="00521F20" w:rsidRDefault="00933736" w:rsidP="00933736">
            <w:pPr>
              <w:jc w:val="center"/>
              <w:rPr>
                <w:b/>
                <w:bCs/>
              </w:rPr>
            </w:pPr>
          </w:p>
        </w:tc>
      </w:tr>
      <w:tr w:rsidR="00553A34" w:rsidRPr="00521F20" w14:paraId="5FFC6E2F" w14:textId="66B06DA4" w:rsidTr="009C4602">
        <w:trPr>
          <w:trHeight w:hRule="exact" w:val="3607"/>
        </w:trPr>
        <w:tc>
          <w:tcPr>
            <w:tcW w:w="992" w:type="dxa"/>
            <w:vMerge/>
            <w:tcBorders>
              <w:top w:val="nil"/>
              <w:left w:val="single" w:sz="4" w:space="0" w:color="auto"/>
              <w:bottom w:val="single" w:sz="4" w:space="0" w:color="auto"/>
              <w:right w:val="single" w:sz="4" w:space="0" w:color="auto"/>
            </w:tcBorders>
            <w:vAlign w:val="center"/>
            <w:hideMark/>
          </w:tcPr>
          <w:p w14:paraId="60D6E5AD"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F3611C3"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48543F9B" w14:textId="77777777" w:rsidR="00553A34" w:rsidRPr="00521F20" w:rsidRDefault="00553A34" w:rsidP="00933736">
            <w:pPr>
              <w:jc w:val="both"/>
              <w:rPr>
                <w:b/>
                <w:i/>
              </w:rPr>
            </w:pPr>
            <w:r w:rsidRPr="00521F20">
              <w:rPr>
                <w:b/>
                <w:i/>
              </w:rPr>
              <w:t>- Viên chức Chi nhánh Văn phòng đăng ký đất đai thẩm định hồ sơ:</w:t>
            </w:r>
          </w:p>
          <w:p w14:paraId="6318E803" w14:textId="77777777" w:rsidR="00553A34" w:rsidRPr="00521F20" w:rsidRDefault="00553A34" w:rsidP="00933736">
            <w:pPr>
              <w:jc w:val="both"/>
              <w:rPr>
                <w:i/>
              </w:rPr>
            </w:pPr>
            <w:r w:rsidRPr="00521F20">
              <w:t xml:space="preserve">+ Trường hợp hồ sơ qua thẩm tra, thẩm định chưa đủ điều kiện giải quyết, cơ quan có thẩm quyền giải quyết </w:t>
            </w:r>
            <w:r>
              <w:t>TTHC</w:t>
            </w:r>
            <w:r w:rsidRPr="00521F20">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t>. Thời hạn giải quyết được tính lại từ đầu sau khi nhận đủ hồ sơ.</w:t>
            </w:r>
            <w:r w:rsidRPr="00521F20">
              <w:rPr>
                <w:i/>
              </w:rPr>
              <w:t xml:space="preserve"> </w:t>
            </w:r>
            <w:r w:rsidRPr="00521F20">
              <w:rPr>
                <w:bCs/>
                <w:i/>
              </w:rPr>
              <w:t xml:space="preserve">(2,5 ngày không tính vào thời gian thực hiện </w:t>
            </w:r>
            <w:r>
              <w:rPr>
                <w:bCs/>
                <w:i/>
              </w:rPr>
              <w:t>TTHC</w:t>
            </w:r>
            <w:r w:rsidRPr="00521F20">
              <w:rPr>
                <w:bCs/>
                <w:i/>
              </w:rPr>
              <w:t>).</w:t>
            </w:r>
          </w:p>
          <w:p w14:paraId="4D89989A" w14:textId="77777777" w:rsidR="00553A34" w:rsidRPr="00521F20" w:rsidRDefault="00553A34" w:rsidP="00933736">
            <w:pPr>
              <w:jc w:val="both"/>
              <w:rPr>
                <w:i/>
              </w:rPr>
            </w:pPr>
            <w:r w:rsidRPr="00521F20">
              <w:t xml:space="preserve">+ </w:t>
            </w:r>
            <w:r w:rsidRPr="00521F20">
              <w:rPr>
                <w:i/>
              </w:rPr>
              <w:t>Trường hợp hồ sơ đạt yêu cầu, tiếp tục giải quyết:</w:t>
            </w:r>
          </w:p>
          <w:p w14:paraId="32B019CC" w14:textId="77777777" w:rsidR="00553A34" w:rsidRPr="00521F20" w:rsidRDefault="00553A34" w:rsidP="00933736">
            <w:pPr>
              <w:jc w:val="both"/>
              <w:rPr>
                <w:i/>
              </w:rPr>
            </w:pPr>
            <w:r w:rsidRPr="00521F20">
              <w:rPr>
                <w:i/>
              </w:rPr>
              <w:t xml:space="preserve">- </w:t>
            </w:r>
            <w:r w:rsidRPr="00521F20">
              <w:rPr>
                <w:iCs/>
              </w:rPr>
              <w:t>Viên chức Chi nhánh Văn phòng đo đạc lại diện tích, kích thước thửa đất, kiểm tra, thẩm định hồ sơ; chuyển sang chỉnh lý dữ liệu; Chỉnh lý biến động trên phần mềm chuyên ngành, trình Lãnh đạo Chi nhánh Văn phòng Đăng ký đất đai xem xét duyệt và ký duyệt hồ sơ; chuyển hồ sơ cho UBND cấp xã xác nhận.</w:t>
            </w:r>
          </w:p>
        </w:tc>
        <w:tc>
          <w:tcPr>
            <w:tcW w:w="2976" w:type="dxa"/>
            <w:tcBorders>
              <w:left w:val="nil"/>
              <w:bottom w:val="single" w:sz="4" w:space="0" w:color="auto"/>
              <w:right w:val="single" w:sz="4" w:space="0" w:color="auto"/>
            </w:tcBorders>
            <w:shd w:val="clear" w:color="auto" w:fill="auto"/>
            <w:vAlign w:val="center"/>
            <w:hideMark/>
          </w:tcPr>
          <w:p w14:paraId="28DA7663" w14:textId="613C10A0" w:rsidR="00553A34" w:rsidRPr="00521F20" w:rsidRDefault="00553A34" w:rsidP="00933736">
            <w:pPr>
              <w:jc w:val="center"/>
            </w:pPr>
            <w:r w:rsidRPr="00553A34">
              <w:t>07 ngày</w:t>
            </w:r>
          </w:p>
        </w:tc>
        <w:tc>
          <w:tcPr>
            <w:tcW w:w="851" w:type="dxa"/>
            <w:vMerge w:val="restart"/>
            <w:tcBorders>
              <w:left w:val="nil"/>
              <w:right w:val="single" w:sz="4" w:space="0" w:color="auto"/>
            </w:tcBorders>
            <w:vAlign w:val="center"/>
          </w:tcPr>
          <w:p w14:paraId="196B07B2" w14:textId="77777777" w:rsidR="00553A34" w:rsidRPr="00521F20" w:rsidRDefault="00553A34" w:rsidP="00933736">
            <w:pPr>
              <w:jc w:val="center"/>
            </w:pPr>
          </w:p>
        </w:tc>
      </w:tr>
      <w:tr w:rsidR="00553A34" w:rsidRPr="00521F20" w14:paraId="7806A416" w14:textId="3A12E658" w:rsidTr="009C4602">
        <w:trPr>
          <w:trHeight w:hRule="exact" w:val="1280"/>
        </w:trPr>
        <w:tc>
          <w:tcPr>
            <w:tcW w:w="992" w:type="dxa"/>
            <w:vMerge/>
            <w:tcBorders>
              <w:top w:val="nil"/>
              <w:left w:val="single" w:sz="4" w:space="0" w:color="auto"/>
              <w:bottom w:val="single" w:sz="4" w:space="0" w:color="auto"/>
              <w:right w:val="single" w:sz="4" w:space="0" w:color="auto"/>
            </w:tcBorders>
            <w:vAlign w:val="center"/>
            <w:hideMark/>
          </w:tcPr>
          <w:p w14:paraId="721BE015"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2706BC2"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1DE2BB22" w14:textId="77777777" w:rsidR="00553A34" w:rsidRPr="00521F20" w:rsidRDefault="00553A34" w:rsidP="00933736">
            <w:pPr>
              <w:jc w:val="both"/>
            </w:pPr>
            <w:r w:rsidRPr="00521F20">
              <w:t xml:space="preserve">- </w:t>
            </w:r>
            <w:r w:rsidRPr="00521F20">
              <w:rPr>
                <w:bCs/>
                <w:iCs/>
              </w:rPr>
              <w:t>Ủy ban nhân dân cấp xã</w:t>
            </w:r>
            <w:r w:rsidRPr="00521F20">
              <w:t xml:space="preserve">: </w:t>
            </w:r>
            <w:r w:rsidRPr="00521F20">
              <w:rPr>
                <w:i/>
                <w:iCs/>
              </w:rPr>
              <w:t>xác nhận tại mục II mẫu số 10/ĐK (nếu có) hoặc xác nhận vào Biên bản đo đạc chỉnh lý bản đồ địa chính nội dung xác nhận: “</w:t>
            </w:r>
            <w:r w:rsidRPr="00521F20">
              <w:rPr>
                <w:b/>
                <w:bCs/>
                <w:i/>
                <w:iCs/>
              </w:rPr>
              <w:t>Ranh giới thửa đất hiện nay không thay đổi so với thời điểm cấp Giấy chứng nhận và nguồn gốc sử dụng đất...."</w:t>
            </w:r>
          </w:p>
        </w:tc>
        <w:tc>
          <w:tcPr>
            <w:tcW w:w="2976" w:type="dxa"/>
            <w:tcBorders>
              <w:top w:val="nil"/>
              <w:left w:val="nil"/>
              <w:bottom w:val="single" w:sz="4" w:space="0" w:color="auto"/>
              <w:right w:val="single" w:sz="4" w:space="0" w:color="auto"/>
            </w:tcBorders>
            <w:shd w:val="clear" w:color="auto" w:fill="auto"/>
            <w:vAlign w:val="center"/>
            <w:hideMark/>
          </w:tcPr>
          <w:p w14:paraId="1E31D009" w14:textId="77777777" w:rsidR="00553A34" w:rsidRPr="00521F20" w:rsidRDefault="00553A34" w:rsidP="00933736">
            <w:pPr>
              <w:jc w:val="center"/>
            </w:pPr>
            <w:r w:rsidRPr="00521F20">
              <w:t>02 ngày</w:t>
            </w:r>
          </w:p>
        </w:tc>
        <w:tc>
          <w:tcPr>
            <w:tcW w:w="851" w:type="dxa"/>
            <w:vMerge/>
            <w:tcBorders>
              <w:left w:val="nil"/>
              <w:right w:val="single" w:sz="4" w:space="0" w:color="auto"/>
            </w:tcBorders>
            <w:vAlign w:val="center"/>
          </w:tcPr>
          <w:p w14:paraId="021B9E08" w14:textId="77777777" w:rsidR="00553A34" w:rsidRPr="00521F20" w:rsidRDefault="00553A34" w:rsidP="00933736">
            <w:pPr>
              <w:jc w:val="center"/>
            </w:pPr>
          </w:p>
        </w:tc>
      </w:tr>
      <w:tr w:rsidR="00553A34" w:rsidRPr="00521F20" w14:paraId="0500160A" w14:textId="788A4722" w:rsidTr="009C4602">
        <w:trPr>
          <w:trHeight w:hRule="exact" w:val="1426"/>
        </w:trPr>
        <w:tc>
          <w:tcPr>
            <w:tcW w:w="992" w:type="dxa"/>
            <w:vMerge/>
            <w:tcBorders>
              <w:top w:val="nil"/>
              <w:left w:val="single" w:sz="4" w:space="0" w:color="auto"/>
              <w:bottom w:val="single" w:sz="4" w:space="0" w:color="auto"/>
              <w:right w:val="single" w:sz="4" w:space="0" w:color="auto"/>
            </w:tcBorders>
            <w:vAlign w:val="center"/>
            <w:hideMark/>
          </w:tcPr>
          <w:p w14:paraId="31D1D063"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59342B1F" w14:textId="77777777" w:rsidR="00553A34" w:rsidRPr="00521F20" w:rsidRDefault="00553A34" w:rsidP="00933736">
            <w:pPr>
              <w:rPr>
                <w:b/>
                <w:bCs/>
              </w:rPr>
            </w:pPr>
          </w:p>
        </w:tc>
        <w:tc>
          <w:tcPr>
            <w:tcW w:w="8364" w:type="dxa"/>
            <w:tcBorders>
              <w:top w:val="single" w:sz="4" w:space="0" w:color="auto"/>
              <w:left w:val="nil"/>
              <w:bottom w:val="single" w:sz="4" w:space="0" w:color="auto"/>
              <w:right w:val="single" w:sz="4" w:space="0" w:color="auto"/>
            </w:tcBorders>
            <w:shd w:val="clear" w:color="auto" w:fill="auto"/>
            <w:noWrap/>
            <w:vAlign w:val="center"/>
            <w:hideMark/>
          </w:tcPr>
          <w:p w14:paraId="41673734" w14:textId="77777777" w:rsidR="00553A34" w:rsidRPr="00521F20" w:rsidRDefault="00553A34" w:rsidP="00933736">
            <w:pPr>
              <w:rPr>
                <w:i/>
                <w:iCs/>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2FBD91CB" w14:textId="77777777" w:rsidR="00553A34" w:rsidRPr="00521F20" w:rsidRDefault="00553A34" w:rsidP="00933736">
            <w:pPr>
              <w:jc w:val="center"/>
            </w:pPr>
            <w:r w:rsidRPr="00521F20">
              <w:t>5,5 ngày</w:t>
            </w:r>
          </w:p>
          <w:p w14:paraId="168EF2AA" w14:textId="77777777" w:rsidR="00553A34" w:rsidRPr="00521F20" w:rsidRDefault="00553A34" w:rsidP="00933736">
            <w:pPr>
              <w:jc w:val="center"/>
            </w:pPr>
          </w:p>
        </w:tc>
        <w:tc>
          <w:tcPr>
            <w:tcW w:w="851" w:type="dxa"/>
            <w:vMerge/>
            <w:tcBorders>
              <w:left w:val="nil"/>
              <w:right w:val="single" w:sz="4" w:space="0" w:color="auto"/>
            </w:tcBorders>
            <w:vAlign w:val="center"/>
          </w:tcPr>
          <w:p w14:paraId="6BD7E654" w14:textId="77777777" w:rsidR="00553A34" w:rsidRPr="00521F20" w:rsidRDefault="00553A34" w:rsidP="00933736">
            <w:pPr>
              <w:jc w:val="center"/>
            </w:pPr>
          </w:p>
        </w:tc>
      </w:tr>
      <w:tr w:rsidR="00553A34" w:rsidRPr="00521F20" w14:paraId="7E2EA2CE" w14:textId="54AC028D" w:rsidTr="009C4602">
        <w:trPr>
          <w:trHeight w:val="700"/>
        </w:trPr>
        <w:tc>
          <w:tcPr>
            <w:tcW w:w="992" w:type="dxa"/>
            <w:vMerge/>
            <w:tcBorders>
              <w:top w:val="nil"/>
              <w:left w:val="single" w:sz="4" w:space="0" w:color="auto"/>
              <w:bottom w:val="single" w:sz="4" w:space="0" w:color="auto"/>
              <w:right w:val="single" w:sz="4" w:space="0" w:color="auto"/>
            </w:tcBorders>
            <w:vAlign w:val="center"/>
          </w:tcPr>
          <w:p w14:paraId="6F5A2C89"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716B78BB" w14:textId="77777777" w:rsidR="00553A34" w:rsidRPr="00521F20" w:rsidRDefault="00553A34" w:rsidP="00933736">
            <w:pPr>
              <w:rPr>
                <w:b/>
                <w:bCs/>
              </w:rPr>
            </w:pPr>
          </w:p>
        </w:tc>
        <w:tc>
          <w:tcPr>
            <w:tcW w:w="8364" w:type="dxa"/>
            <w:tcBorders>
              <w:top w:val="single" w:sz="4" w:space="0" w:color="auto"/>
              <w:left w:val="nil"/>
              <w:bottom w:val="single" w:sz="4" w:space="0" w:color="auto"/>
              <w:right w:val="single" w:sz="4" w:space="0" w:color="auto"/>
            </w:tcBorders>
            <w:shd w:val="clear" w:color="auto" w:fill="auto"/>
            <w:noWrap/>
            <w:vAlign w:val="center"/>
          </w:tcPr>
          <w:p w14:paraId="43038C9A" w14:textId="77777777" w:rsidR="00553A34" w:rsidRPr="00521F20" w:rsidRDefault="00553A34" w:rsidP="00933736">
            <w:r w:rsidRPr="00521F20">
              <w:rPr>
                <w:bCs/>
              </w:rPr>
              <w:t>- Lãnh đạo Chi nhánh Văn phòng xem xét, phê duyệt (ký cấp GCN mới).</w:t>
            </w:r>
          </w:p>
        </w:tc>
        <w:tc>
          <w:tcPr>
            <w:tcW w:w="2976" w:type="dxa"/>
            <w:tcBorders>
              <w:top w:val="single" w:sz="4" w:space="0" w:color="auto"/>
              <w:left w:val="nil"/>
              <w:bottom w:val="single" w:sz="4" w:space="0" w:color="auto"/>
              <w:right w:val="single" w:sz="4" w:space="0" w:color="auto"/>
            </w:tcBorders>
            <w:shd w:val="clear" w:color="auto" w:fill="auto"/>
            <w:vAlign w:val="center"/>
          </w:tcPr>
          <w:p w14:paraId="7A35D4B8" w14:textId="77777777" w:rsidR="00553A34" w:rsidRPr="00521F20" w:rsidRDefault="00553A34" w:rsidP="00933736">
            <w:pPr>
              <w:jc w:val="center"/>
            </w:pPr>
            <w:r w:rsidRPr="00521F20">
              <w:t>01 ngày</w:t>
            </w:r>
          </w:p>
        </w:tc>
        <w:tc>
          <w:tcPr>
            <w:tcW w:w="851" w:type="dxa"/>
            <w:vMerge/>
            <w:tcBorders>
              <w:left w:val="nil"/>
              <w:bottom w:val="single" w:sz="4" w:space="0" w:color="auto"/>
              <w:right w:val="single" w:sz="4" w:space="0" w:color="auto"/>
            </w:tcBorders>
            <w:vAlign w:val="center"/>
          </w:tcPr>
          <w:p w14:paraId="65EAB390" w14:textId="77777777" w:rsidR="00553A34" w:rsidRPr="00521F20" w:rsidRDefault="00553A34" w:rsidP="00933736">
            <w:pPr>
              <w:jc w:val="center"/>
            </w:pPr>
          </w:p>
        </w:tc>
      </w:tr>
      <w:tr w:rsidR="00553A34" w:rsidRPr="00521F20" w14:paraId="64B03809" w14:textId="77F77B11" w:rsidTr="009C4602">
        <w:trPr>
          <w:trHeight w:hRule="exact" w:val="3748"/>
        </w:trPr>
        <w:tc>
          <w:tcPr>
            <w:tcW w:w="992" w:type="dxa"/>
            <w:vMerge/>
            <w:tcBorders>
              <w:top w:val="nil"/>
              <w:left w:val="single" w:sz="4" w:space="0" w:color="auto"/>
              <w:bottom w:val="single" w:sz="4" w:space="0" w:color="auto"/>
              <w:right w:val="single" w:sz="4" w:space="0" w:color="auto"/>
            </w:tcBorders>
            <w:vAlign w:val="center"/>
            <w:hideMark/>
          </w:tcPr>
          <w:p w14:paraId="5E28C4BA"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5D0FF234"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47CB9E8A" w14:textId="77777777" w:rsidR="00553A34" w:rsidRPr="00521F20" w:rsidRDefault="00553A34" w:rsidP="00933736">
            <w:pPr>
              <w:jc w:val="both"/>
              <w:rPr>
                <w:spacing w:val="3"/>
                <w:shd w:val="clear" w:color="auto" w:fill="FFFFFF"/>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p w14:paraId="698DF251" w14:textId="77777777" w:rsidR="00553A34" w:rsidRPr="00521F20" w:rsidRDefault="00553A34" w:rsidP="00933736">
            <w:pPr>
              <w:jc w:val="both"/>
              <w:rPr>
                <w:iCs/>
              </w:rPr>
            </w:pPr>
            <w:r w:rsidRPr="00521F20">
              <w:rPr>
                <w:bCs/>
              </w:rPr>
              <w:t>- Trường hợp Giấy chứng nhận đang thế chấp: v</w:t>
            </w:r>
            <w:r w:rsidRPr="00521F20">
              <w:rPr>
                <w:shd w:val="clear" w:color="auto" w:fill="FFFFFF"/>
              </w:rPr>
              <w:t>iệc trao Giấy chứng nhận được thực hiện đồng thời giữa ba bên gồm Chi nhánh văn phòng đăng ký đất đai, người sử dụng đất và tổ chức tín dụng; người sử dụng đất ký, nhận Giấy chứng nhận quyền sử dụng đất, quyền sở hữu nhà ở và tài sản khác gắn liền với đất mới từ Chi nhánh văn phòng đăng ký đất đai để trao cho tổ chức tín dụng nơi đang nhận thế chấp; tổ chức tín dụng có trách nhiệm trao Giấy chứng nhận cũ đang thế chấp cho Chi nhánh văn phòng đăng ký đất đai để quản lý.</w:t>
            </w:r>
          </w:p>
        </w:tc>
        <w:tc>
          <w:tcPr>
            <w:tcW w:w="2976" w:type="dxa"/>
            <w:tcBorders>
              <w:top w:val="nil"/>
              <w:left w:val="nil"/>
              <w:bottom w:val="single" w:sz="4" w:space="0" w:color="auto"/>
              <w:right w:val="single" w:sz="4" w:space="0" w:color="auto"/>
            </w:tcBorders>
            <w:shd w:val="clear" w:color="auto" w:fill="auto"/>
            <w:vAlign w:val="center"/>
            <w:hideMark/>
          </w:tcPr>
          <w:p w14:paraId="0595F3A2" w14:textId="77777777" w:rsidR="00553A34" w:rsidRPr="00521F20" w:rsidRDefault="00553A34" w:rsidP="00933736">
            <w:pPr>
              <w:jc w:val="center"/>
            </w:pPr>
            <w:r w:rsidRPr="00521F20">
              <w:t>01 ngày</w:t>
            </w:r>
          </w:p>
        </w:tc>
        <w:tc>
          <w:tcPr>
            <w:tcW w:w="851" w:type="dxa"/>
            <w:vMerge w:val="restart"/>
            <w:tcBorders>
              <w:top w:val="nil"/>
              <w:left w:val="nil"/>
              <w:right w:val="single" w:sz="4" w:space="0" w:color="auto"/>
            </w:tcBorders>
            <w:vAlign w:val="center"/>
          </w:tcPr>
          <w:p w14:paraId="6C39409F" w14:textId="77777777" w:rsidR="00553A34" w:rsidRPr="00521F20" w:rsidRDefault="00553A34" w:rsidP="00933736">
            <w:pPr>
              <w:jc w:val="center"/>
            </w:pPr>
          </w:p>
        </w:tc>
      </w:tr>
      <w:tr w:rsidR="00553A34" w:rsidRPr="00521F20" w14:paraId="42F6B2D5" w14:textId="6B7100EE" w:rsidTr="009C4602">
        <w:trPr>
          <w:trHeight w:val="1589"/>
        </w:trPr>
        <w:tc>
          <w:tcPr>
            <w:tcW w:w="992" w:type="dxa"/>
            <w:vMerge/>
            <w:tcBorders>
              <w:top w:val="nil"/>
              <w:left w:val="single" w:sz="4" w:space="0" w:color="auto"/>
              <w:bottom w:val="single" w:sz="4" w:space="0" w:color="auto"/>
              <w:right w:val="single" w:sz="4" w:space="0" w:color="auto"/>
            </w:tcBorders>
            <w:vAlign w:val="center"/>
            <w:hideMark/>
          </w:tcPr>
          <w:p w14:paraId="57629539"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7C039162"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2FED4919" w14:textId="59FF0AA2" w:rsidR="00553A34" w:rsidRPr="00521F20" w:rsidRDefault="00553A34" w:rsidP="00933736">
            <w:pPr>
              <w:jc w:val="both"/>
              <w:rPr>
                <w:b/>
                <w:bCs/>
              </w:rPr>
            </w:pPr>
            <w:r>
              <w:rPr>
                <w:b/>
                <w:bCs/>
              </w:rPr>
              <w:t>3.</w:t>
            </w:r>
            <w:r w:rsidRPr="00521F20">
              <w:rPr>
                <w:b/>
              </w:rPr>
              <w:t xml:space="preserve"> </w:t>
            </w:r>
            <w:r w:rsidRPr="00521F20">
              <w:rPr>
                <w:b/>
                <w:bCs/>
              </w:rPr>
              <w:t>Trường hợp cấp đổi Giấy chứng nhận theo khoản 24 Điều 1 của Nghị định số 48/2020/NĐ-CP ngày 18/12/2020 của Chính phủ</w:t>
            </w:r>
            <w:r>
              <w:rPr>
                <w:b/>
                <w:bCs/>
              </w:rPr>
              <w:t xml:space="preserve"> </w:t>
            </w:r>
            <w:r w:rsidRPr="00521F20">
              <w:rPr>
                <w:b/>
                <w:bCs/>
                <w:i/>
                <w:iCs/>
              </w:rPr>
              <w:t>“đo đạc xác định lại diện tích, kích thước thửa đất mà ranh giới thửa đất không thay đổi so với thời điểm cấp Giấy chứng nhận</w:t>
            </w:r>
            <w:r w:rsidRPr="00521F20">
              <w:rPr>
                <w:b/>
                <w:bCs/>
              </w:rPr>
              <w:t xml:space="preserve">”. </w:t>
            </w:r>
          </w:p>
          <w:p w14:paraId="3D1A1E85" w14:textId="77777777" w:rsidR="00553A34" w:rsidRPr="00521F20" w:rsidRDefault="00553A34" w:rsidP="00933736">
            <w:pPr>
              <w:jc w:val="both"/>
              <w:rPr>
                <w:shd w:val="clear" w:color="auto" w:fill="FFFFFF"/>
              </w:rPr>
            </w:pPr>
            <w:r w:rsidRPr="00521F20">
              <w:rPr>
                <w:bCs/>
              </w:rPr>
              <w:t>- Trường hợp người sử dụng đất đang thế chấp quyền sử dụng đất, tài sản gắn liền với đất tại tổ chức tín dụng thì người sử dụng đất nộp bản sao hợp đồng thế chấp quyền sử dụng đất, tài sản gắn liền với đất thay cho Giấy chứng nhận đã cấp để làm thủ tục cấp giấy chứng nhận mới.</w:t>
            </w:r>
            <w:r w:rsidRPr="00521F20">
              <w:rPr>
                <w:bCs/>
                <w:i/>
                <w:iCs/>
              </w:rPr>
              <w:t xml:space="preserve"> </w:t>
            </w:r>
            <w:r w:rsidRPr="00521F20">
              <w:rPr>
                <w:shd w:val="clear" w:color="auto" w:fill="FFFFFF"/>
              </w:rPr>
              <w:t xml:space="preserve">Chi nhánh Văn phòng đăng ký đất đai có trách nhiệm thông báo danh sách các trường hợp làm thủ tục cấp Giấy chứng nhận cho tổ chức tín dụng nơi nhận thế chấp quyền sử dụng đất, tài sản gắn liền với đất; xác nhận việc đăng ký thế chấp vào Giấy chứng nhận sau khi được cơ quan có thẩm quyền ký cấp. </w:t>
            </w:r>
          </w:p>
          <w:p w14:paraId="2E11B75F" w14:textId="77777777" w:rsidR="00553A34" w:rsidRPr="00521F20" w:rsidRDefault="00553A34" w:rsidP="00933736">
            <w:pPr>
              <w:rPr>
                <w:b/>
                <w:bCs/>
              </w:rPr>
            </w:pPr>
            <w:r w:rsidRPr="00521F20">
              <w:rPr>
                <w:bCs/>
              </w:rPr>
              <w:t xml:space="preserve"> </w:t>
            </w:r>
            <w:r w:rsidRPr="00521F20">
              <w:rPr>
                <w:bCs/>
                <w:iCs/>
              </w:rPr>
              <w:t>(</w:t>
            </w:r>
            <w:r w:rsidRPr="00521F20">
              <w:rPr>
                <w:bCs/>
                <w:i/>
              </w:rPr>
              <w:t xml:space="preserve">Trường hợp người sử dụng đất liền kề vắng mặt trong suốt thời gian đo đạc thì thời gian niêm yết công khai, thông báo trên loa truyền thanh của UBND cấp xã không tính vào thời gian thực hiện </w:t>
            </w:r>
            <w:r>
              <w:rPr>
                <w:bCs/>
                <w:i/>
              </w:rPr>
              <w:t>TTHC</w:t>
            </w:r>
            <w:r w:rsidRPr="00521F20">
              <w:rPr>
                <w:bCs/>
                <w:iCs/>
              </w:rPr>
              <w:t>).</w:t>
            </w:r>
          </w:p>
        </w:tc>
        <w:tc>
          <w:tcPr>
            <w:tcW w:w="2976" w:type="dxa"/>
            <w:tcBorders>
              <w:top w:val="nil"/>
              <w:left w:val="nil"/>
              <w:bottom w:val="single" w:sz="4" w:space="0" w:color="auto"/>
              <w:right w:val="single" w:sz="4" w:space="0" w:color="auto"/>
            </w:tcBorders>
            <w:shd w:val="clear" w:color="auto" w:fill="auto"/>
            <w:vAlign w:val="center"/>
            <w:hideMark/>
          </w:tcPr>
          <w:p w14:paraId="78B4964B" w14:textId="77777777" w:rsidR="00553A34" w:rsidRPr="00521F20" w:rsidRDefault="00553A34" w:rsidP="00933736">
            <w:pPr>
              <w:jc w:val="center"/>
              <w:rPr>
                <w:b/>
                <w:bCs/>
              </w:rPr>
            </w:pPr>
            <w:r w:rsidRPr="00521F20">
              <w:rPr>
                <w:b/>
                <w:bCs/>
              </w:rPr>
              <w:t>22 ngày</w:t>
            </w:r>
          </w:p>
        </w:tc>
        <w:tc>
          <w:tcPr>
            <w:tcW w:w="851" w:type="dxa"/>
            <w:vMerge/>
            <w:tcBorders>
              <w:left w:val="nil"/>
              <w:right w:val="single" w:sz="4" w:space="0" w:color="auto"/>
            </w:tcBorders>
            <w:vAlign w:val="center"/>
          </w:tcPr>
          <w:p w14:paraId="693D9D53" w14:textId="77777777" w:rsidR="00553A34" w:rsidRPr="00521F20" w:rsidRDefault="00553A34" w:rsidP="00933736">
            <w:pPr>
              <w:jc w:val="center"/>
              <w:rPr>
                <w:b/>
                <w:bCs/>
              </w:rPr>
            </w:pPr>
          </w:p>
        </w:tc>
      </w:tr>
      <w:tr w:rsidR="00553A34" w:rsidRPr="00521F20" w14:paraId="22A9E43B" w14:textId="7BC96485" w:rsidTr="009C4602">
        <w:trPr>
          <w:trHeight w:val="345"/>
        </w:trPr>
        <w:tc>
          <w:tcPr>
            <w:tcW w:w="992" w:type="dxa"/>
            <w:vMerge/>
            <w:tcBorders>
              <w:top w:val="nil"/>
              <w:left w:val="single" w:sz="4" w:space="0" w:color="auto"/>
              <w:bottom w:val="single" w:sz="4" w:space="0" w:color="auto"/>
              <w:right w:val="single" w:sz="4" w:space="0" w:color="auto"/>
            </w:tcBorders>
            <w:vAlign w:val="center"/>
            <w:hideMark/>
          </w:tcPr>
          <w:p w14:paraId="0D376B53"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21D0FB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4FF1B587" w14:textId="77777777" w:rsidR="00553A34" w:rsidRPr="00521F20" w:rsidRDefault="00553A34" w:rsidP="00933736">
            <w:pPr>
              <w:jc w:val="both"/>
              <w:rPr>
                <w:b/>
                <w:bCs/>
                <w:i/>
                <w:iCs/>
              </w:rPr>
            </w:pPr>
            <w:r w:rsidRPr="00B50563">
              <w:rPr>
                <w:b/>
                <w:bCs/>
                <w:iCs/>
              </w:rPr>
              <w:t xml:space="preserve">3.1. </w:t>
            </w:r>
            <w:r w:rsidRPr="00521F20">
              <w:rPr>
                <w:b/>
                <w:bCs/>
              </w:rPr>
              <w:t>Thời hạn tiếp nhận giải quyết lần 1</w:t>
            </w:r>
            <w:r w:rsidRPr="00521F20">
              <w:rPr>
                <w:b/>
                <w:bCs/>
                <w:i/>
                <w:iCs/>
              </w:rPr>
              <w:t xml:space="preserve"> </w:t>
            </w:r>
          </w:p>
        </w:tc>
        <w:tc>
          <w:tcPr>
            <w:tcW w:w="2976" w:type="dxa"/>
            <w:tcBorders>
              <w:top w:val="nil"/>
              <w:left w:val="nil"/>
              <w:bottom w:val="single" w:sz="4" w:space="0" w:color="auto"/>
              <w:right w:val="single" w:sz="4" w:space="0" w:color="auto"/>
            </w:tcBorders>
            <w:shd w:val="clear" w:color="auto" w:fill="auto"/>
            <w:vAlign w:val="center"/>
            <w:hideMark/>
          </w:tcPr>
          <w:p w14:paraId="06CDDD27" w14:textId="77777777" w:rsidR="00553A34" w:rsidRPr="00521F20" w:rsidRDefault="00553A34" w:rsidP="00933736">
            <w:pPr>
              <w:jc w:val="center"/>
              <w:rPr>
                <w:b/>
                <w:bCs/>
              </w:rPr>
            </w:pPr>
            <w:r w:rsidRPr="00521F20">
              <w:rPr>
                <w:b/>
                <w:bCs/>
              </w:rPr>
              <w:t>16 ngày, trong đó:</w:t>
            </w:r>
          </w:p>
        </w:tc>
        <w:tc>
          <w:tcPr>
            <w:tcW w:w="851" w:type="dxa"/>
            <w:vMerge/>
            <w:tcBorders>
              <w:left w:val="nil"/>
              <w:right w:val="single" w:sz="4" w:space="0" w:color="auto"/>
            </w:tcBorders>
            <w:vAlign w:val="center"/>
          </w:tcPr>
          <w:p w14:paraId="78224DAE" w14:textId="77777777" w:rsidR="00553A34" w:rsidRPr="00521F20" w:rsidRDefault="00553A34" w:rsidP="00933736">
            <w:pPr>
              <w:jc w:val="center"/>
              <w:rPr>
                <w:b/>
                <w:bCs/>
              </w:rPr>
            </w:pPr>
          </w:p>
        </w:tc>
      </w:tr>
      <w:tr w:rsidR="00553A34" w:rsidRPr="00521F20" w14:paraId="56BA0A05" w14:textId="570B06B8" w:rsidTr="009C4602">
        <w:trPr>
          <w:trHeight w:val="345"/>
        </w:trPr>
        <w:tc>
          <w:tcPr>
            <w:tcW w:w="992" w:type="dxa"/>
            <w:vMerge/>
            <w:tcBorders>
              <w:top w:val="nil"/>
              <w:left w:val="single" w:sz="4" w:space="0" w:color="auto"/>
              <w:bottom w:val="single" w:sz="4" w:space="0" w:color="auto"/>
              <w:right w:val="single" w:sz="4" w:space="0" w:color="auto"/>
            </w:tcBorders>
            <w:vAlign w:val="center"/>
          </w:tcPr>
          <w:p w14:paraId="6AA574B6"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687B5CA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5F9F74FF" w14:textId="77777777" w:rsidR="00553A34" w:rsidRPr="00521F20" w:rsidRDefault="00553A34" w:rsidP="00933736">
            <w:pPr>
              <w:pStyle w:val="NormalWeb"/>
              <w:shd w:val="clear" w:color="auto" w:fill="FFFFFF"/>
              <w:spacing w:before="80" w:beforeAutospacing="0" w:after="80" w:afterAutospacing="0" w:line="234" w:lineRule="atLeast"/>
              <w:rPr>
                <w:rFonts w:ascii="Times New Roman" w:hAnsi="Times New Roman"/>
                <w:bCs/>
                <w:i/>
              </w:rPr>
            </w:pPr>
            <w:r>
              <w:rPr>
                <w:rFonts w:ascii="Times New Roman" w:hAnsi="Times New Roman"/>
                <w:b/>
                <w:bCs/>
                <w:i/>
                <w:iCs/>
              </w:rPr>
              <w:t>3.</w:t>
            </w:r>
            <w:r w:rsidRPr="00521F20">
              <w:rPr>
                <w:rFonts w:ascii="Times New Roman" w:hAnsi="Times New Roman"/>
                <w:b/>
                <w:bCs/>
                <w:i/>
                <w:iCs/>
              </w:rPr>
              <w:t>1.</w:t>
            </w:r>
            <w:r>
              <w:rPr>
                <w:rFonts w:ascii="Times New Roman" w:hAnsi="Times New Roman"/>
                <w:b/>
                <w:bCs/>
                <w:i/>
                <w:iCs/>
              </w:rPr>
              <w:t>1</w:t>
            </w:r>
            <w:r w:rsidRPr="00521F20">
              <w:rPr>
                <w:rFonts w:ascii="Times New Roman" w:hAnsi="Times New Roman"/>
                <w:b/>
                <w:bCs/>
                <w:i/>
                <w:iCs/>
              </w:rPr>
              <w:t xml:space="preserve"> Tiếp nhận hồ sơ (Bộ phận TN&amp;TKQ): </w:t>
            </w:r>
          </w:p>
          <w:p w14:paraId="03584929" w14:textId="77777777" w:rsidR="00553A34" w:rsidRPr="001A14D9" w:rsidRDefault="00553A34" w:rsidP="00933736">
            <w:pPr>
              <w:pStyle w:val="NormalWeb"/>
              <w:shd w:val="clear" w:color="auto" w:fill="FFFFFF"/>
              <w:spacing w:before="80" w:beforeAutospacing="0" w:after="80" w:afterAutospacing="0"/>
              <w:rPr>
                <w:rFonts w:ascii="Times New Roman" w:hAnsi="Times New Roman"/>
                <w:b/>
                <w:bCs/>
                <w:i/>
                <w:color w:val="FF0000"/>
              </w:rPr>
            </w:pPr>
            <w:r w:rsidRPr="001A14D9">
              <w:rPr>
                <w:rFonts w:ascii="Times New Roman" w:hAnsi="Times New Roman"/>
                <w:b/>
                <w:bCs/>
                <w:i/>
                <w:color w:val="FF0000"/>
              </w:rPr>
              <w:t xml:space="preserve">+ Trực tiếp: Số hóa hồ sơ và </w:t>
            </w:r>
            <w:r w:rsidRPr="001A14D9">
              <w:rPr>
                <w:rFonts w:ascii="Times New Roman" w:hAnsi="Times New Roman"/>
                <w:bCs/>
                <w:i/>
                <w:color w:val="FF0000"/>
              </w:rPr>
              <w:t>chuyển hồ sơ vào cán bộ chuyên môn.</w:t>
            </w:r>
          </w:p>
          <w:p w14:paraId="6CFB5A4C" w14:textId="77777777" w:rsidR="00553A34" w:rsidRPr="00521F20" w:rsidRDefault="00553A34" w:rsidP="00933736">
            <w:pPr>
              <w:pStyle w:val="NormalWeb"/>
              <w:shd w:val="clear" w:color="auto" w:fill="FFFFFF"/>
              <w:spacing w:before="80" w:beforeAutospacing="0" w:after="80" w:afterAutospacing="0"/>
              <w:rPr>
                <w:rFonts w:ascii="Times New Roman" w:hAnsi="Times New Roman"/>
                <w:bCs/>
                <w:i/>
              </w:rPr>
            </w:pPr>
            <w:r w:rsidRPr="001A14D9">
              <w:rPr>
                <w:rFonts w:ascii="Times New Roman" w:hAnsi="Times New Roman"/>
                <w:b/>
                <w:bCs/>
                <w:i/>
                <w:color w:val="FF0000"/>
              </w:rPr>
              <w:t xml:space="preserve">+ Trực tuyến: </w:t>
            </w:r>
            <w:r w:rsidRPr="001A14D9">
              <w:rPr>
                <w:rFonts w:ascii="Times New Roman" w:hAnsi="Times New Roman"/>
                <w:bCs/>
                <w:i/>
                <w:color w:val="FF0000"/>
              </w:rPr>
              <w:t xml:space="preserve">Bộ phận TN&amp;TKQ không thực hiện số hóa hồ sơ và </w:t>
            </w:r>
            <w:r w:rsidRPr="001A14D9">
              <w:rPr>
                <w:rFonts w:ascii="Times New Roman" w:hAnsi="Times New Roman"/>
                <w:bCs/>
                <w:i/>
                <w:iCs/>
                <w:color w:val="FF0000"/>
              </w:rPr>
              <w:t>chuyển hồ sơ vào cán bộ chuyên môn.</w:t>
            </w:r>
          </w:p>
        </w:tc>
        <w:tc>
          <w:tcPr>
            <w:tcW w:w="2976" w:type="dxa"/>
            <w:tcBorders>
              <w:top w:val="nil"/>
              <w:left w:val="nil"/>
              <w:bottom w:val="single" w:sz="4" w:space="0" w:color="auto"/>
              <w:right w:val="single" w:sz="4" w:space="0" w:color="auto"/>
            </w:tcBorders>
            <w:shd w:val="clear" w:color="auto" w:fill="auto"/>
            <w:vAlign w:val="center"/>
          </w:tcPr>
          <w:p w14:paraId="01C3FC7D" w14:textId="77777777" w:rsidR="00553A34" w:rsidRPr="00521F20" w:rsidRDefault="00553A34" w:rsidP="00933736">
            <w:pPr>
              <w:jc w:val="center"/>
              <w:rPr>
                <w:b/>
                <w:bCs/>
              </w:rPr>
            </w:pPr>
            <w:r>
              <w:rPr>
                <w:b/>
                <w:bCs/>
              </w:rPr>
              <w:t>02 giờ</w:t>
            </w:r>
          </w:p>
        </w:tc>
        <w:tc>
          <w:tcPr>
            <w:tcW w:w="851" w:type="dxa"/>
            <w:vMerge/>
            <w:tcBorders>
              <w:left w:val="nil"/>
              <w:bottom w:val="single" w:sz="4" w:space="0" w:color="auto"/>
              <w:right w:val="single" w:sz="4" w:space="0" w:color="auto"/>
            </w:tcBorders>
            <w:vAlign w:val="center"/>
          </w:tcPr>
          <w:p w14:paraId="5D0D9A15" w14:textId="77777777" w:rsidR="00553A34" w:rsidRDefault="00553A34" w:rsidP="00933736">
            <w:pPr>
              <w:jc w:val="center"/>
              <w:rPr>
                <w:b/>
                <w:bCs/>
              </w:rPr>
            </w:pPr>
          </w:p>
        </w:tc>
      </w:tr>
      <w:tr w:rsidR="00553A34" w:rsidRPr="00521F20" w14:paraId="7A46E681" w14:textId="6DDCFE47" w:rsidTr="00553A34">
        <w:trPr>
          <w:trHeight w:val="345"/>
        </w:trPr>
        <w:tc>
          <w:tcPr>
            <w:tcW w:w="992" w:type="dxa"/>
            <w:vMerge/>
            <w:tcBorders>
              <w:top w:val="nil"/>
              <w:left w:val="single" w:sz="4" w:space="0" w:color="auto"/>
              <w:bottom w:val="single" w:sz="4" w:space="0" w:color="auto"/>
              <w:right w:val="single" w:sz="4" w:space="0" w:color="auto"/>
            </w:tcBorders>
            <w:vAlign w:val="center"/>
          </w:tcPr>
          <w:p w14:paraId="3A1F4E04"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5E00C505"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5E933B4A" w14:textId="77777777" w:rsidR="00553A34" w:rsidRPr="00B50563" w:rsidRDefault="00553A34" w:rsidP="00933736">
            <w:pPr>
              <w:jc w:val="both"/>
              <w:rPr>
                <w:b/>
                <w:bCs/>
                <w:i/>
                <w:iCs/>
              </w:rPr>
            </w:pPr>
            <w:r>
              <w:rPr>
                <w:b/>
                <w:bCs/>
                <w:i/>
                <w:iCs/>
              </w:rPr>
              <w:t>3.1.</w:t>
            </w:r>
            <w:r w:rsidRPr="00521F20">
              <w:rPr>
                <w:b/>
                <w:bCs/>
                <w:i/>
                <w:iCs/>
              </w:rPr>
              <w:t>2. Giải quyết hồ sơ (cơ quan/bộ phận chuyên môn), trong đó:</w:t>
            </w:r>
          </w:p>
        </w:tc>
        <w:tc>
          <w:tcPr>
            <w:tcW w:w="2976" w:type="dxa"/>
            <w:vMerge w:val="restart"/>
            <w:tcBorders>
              <w:top w:val="nil"/>
              <w:left w:val="nil"/>
              <w:right w:val="single" w:sz="4" w:space="0" w:color="auto"/>
            </w:tcBorders>
            <w:shd w:val="clear" w:color="auto" w:fill="auto"/>
            <w:vAlign w:val="center"/>
          </w:tcPr>
          <w:p w14:paraId="515663FE" w14:textId="77777777" w:rsidR="00553A34" w:rsidRPr="00521F20" w:rsidRDefault="00553A34" w:rsidP="00933736">
            <w:pPr>
              <w:jc w:val="center"/>
              <w:rPr>
                <w:b/>
                <w:bCs/>
              </w:rPr>
            </w:pPr>
            <w:r w:rsidRPr="00521F20">
              <w:t>06 ngày </w:t>
            </w:r>
          </w:p>
        </w:tc>
        <w:tc>
          <w:tcPr>
            <w:tcW w:w="851" w:type="dxa"/>
            <w:vMerge w:val="restart"/>
            <w:tcBorders>
              <w:top w:val="nil"/>
              <w:left w:val="nil"/>
              <w:right w:val="single" w:sz="4" w:space="0" w:color="auto"/>
            </w:tcBorders>
            <w:vAlign w:val="center"/>
          </w:tcPr>
          <w:p w14:paraId="5213E426" w14:textId="77777777" w:rsidR="00553A34" w:rsidRPr="00521F20" w:rsidRDefault="00553A34" w:rsidP="00933736">
            <w:pPr>
              <w:jc w:val="center"/>
            </w:pPr>
          </w:p>
        </w:tc>
      </w:tr>
      <w:tr w:rsidR="00553A34" w:rsidRPr="00521F20" w14:paraId="3C3A41B2" w14:textId="60247778" w:rsidTr="009C4602">
        <w:trPr>
          <w:trHeight w:val="330"/>
        </w:trPr>
        <w:tc>
          <w:tcPr>
            <w:tcW w:w="992" w:type="dxa"/>
            <w:vMerge/>
            <w:tcBorders>
              <w:top w:val="nil"/>
              <w:left w:val="single" w:sz="4" w:space="0" w:color="auto"/>
              <w:bottom w:val="single" w:sz="4" w:space="0" w:color="auto"/>
              <w:right w:val="single" w:sz="4" w:space="0" w:color="auto"/>
            </w:tcBorders>
            <w:vAlign w:val="center"/>
            <w:hideMark/>
          </w:tcPr>
          <w:p w14:paraId="0D05DDE6"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51E7DEC"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6DD19781" w14:textId="77777777" w:rsidR="00553A34" w:rsidRPr="00521F20" w:rsidRDefault="00553A34" w:rsidP="00933736">
            <w:pPr>
              <w:jc w:val="both"/>
              <w:rPr>
                <w:b/>
                <w:i/>
              </w:rPr>
            </w:pPr>
            <w:r w:rsidRPr="00521F20">
              <w:rPr>
                <w:b/>
                <w:i/>
              </w:rPr>
              <w:t>- Viên chức Chi nhánh Văn phòng đăng ký đất đai thẩm định hồ sơ:</w:t>
            </w:r>
          </w:p>
          <w:p w14:paraId="1CAE28BA" w14:textId="77777777" w:rsidR="00553A34" w:rsidRPr="00521F20" w:rsidRDefault="00553A34" w:rsidP="00933736">
            <w:pPr>
              <w:shd w:val="clear" w:color="auto" w:fill="FFFFFF"/>
              <w:spacing w:before="120"/>
              <w:ind w:firstLine="176"/>
              <w:jc w:val="both"/>
              <w:rPr>
                <w:bCs/>
                <w:i/>
              </w:rPr>
            </w:pPr>
            <w:r w:rsidRPr="00521F20">
              <w:t xml:space="preserve">+ </w:t>
            </w:r>
            <w:r w:rsidRPr="00521F20">
              <w:rPr>
                <w:i/>
              </w:rPr>
              <w:t xml:space="preserve">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t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605D1A98" w14:textId="77777777" w:rsidR="00553A34" w:rsidRPr="00521F20" w:rsidRDefault="00553A34" w:rsidP="00933736">
            <w:pPr>
              <w:jc w:val="both"/>
              <w:rPr>
                <w:i/>
              </w:rPr>
            </w:pPr>
            <w:r w:rsidRPr="00521F20">
              <w:t xml:space="preserve">+ </w:t>
            </w:r>
            <w:r w:rsidRPr="00521F20">
              <w:rPr>
                <w:i/>
              </w:rPr>
              <w:t>Trường hợp hồ sơ đạt yêu cầu, tiếp tục giải quyết:</w:t>
            </w:r>
          </w:p>
          <w:p w14:paraId="6ED22DCE" w14:textId="77777777" w:rsidR="00553A34" w:rsidRPr="00521F20" w:rsidRDefault="00553A34" w:rsidP="00933736">
            <w:pPr>
              <w:jc w:val="both"/>
            </w:pPr>
            <w:r w:rsidRPr="00521F20">
              <w:t xml:space="preserve">- </w:t>
            </w:r>
            <w:r w:rsidRPr="00521F20">
              <w:rPr>
                <w:iCs/>
              </w:rPr>
              <w:t>Viên chức Chi nhánh Văn phòng đo đạc lại diện tích, kích thước thửa đất, kiểm tra, thẩm định hồ sơ; chuyển sang chỉnh lý dữ liệu; Chỉnh lý biến động trên phần mềm chuyên ngành, trình Lãnh đạo Chi nhánh Văn phòng Đăng ký đất đai xem xét duyệt và ký duyệt hồ sơ; chuyển hồ sơ cho UBND cấp xã xác nhận.</w:t>
            </w:r>
          </w:p>
        </w:tc>
        <w:tc>
          <w:tcPr>
            <w:tcW w:w="2976" w:type="dxa"/>
            <w:vMerge/>
            <w:tcBorders>
              <w:left w:val="nil"/>
              <w:bottom w:val="single" w:sz="4" w:space="0" w:color="auto"/>
              <w:right w:val="single" w:sz="4" w:space="0" w:color="auto"/>
            </w:tcBorders>
            <w:shd w:val="clear" w:color="auto" w:fill="auto"/>
            <w:vAlign w:val="center"/>
            <w:hideMark/>
          </w:tcPr>
          <w:p w14:paraId="103429F4" w14:textId="77777777" w:rsidR="00553A34" w:rsidRPr="00521F20" w:rsidRDefault="00553A34" w:rsidP="00933736">
            <w:pPr>
              <w:jc w:val="center"/>
            </w:pPr>
          </w:p>
        </w:tc>
        <w:tc>
          <w:tcPr>
            <w:tcW w:w="851" w:type="dxa"/>
            <w:vMerge/>
            <w:tcBorders>
              <w:left w:val="nil"/>
              <w:right w:val="single" w:sz="4" w:space="0" w:color="auto"/>
            </w:tcBorders>
            <w:vAlign w:val="center"/>
          </w:tcPr>
          <w:p w14:paraId="7208257C" w14:textId="77777777" w:rsidR="00553A34" w:rsidRPr="00521F20" w:rsidRDefault="00553A34" w:rsidP="00933736">
            <w:pPr>
              <w:jc w:val="center"/>
            </w:pPr>
          </w:p>
        </w:tc>
      </w:tr>
      <w:tr w:rsidR="00553A34" w:rsidRPr="00521F20" w14:paraId="28CFC72B" w14:textId="3D92FFA8" w:rsidTr="009C4602">
        <w:trPr>
          <w:trHeight w:hRule="exact" w:val="1637"/>
        </w:trPr>
        <w:tc>
          <w:tcPr>
            <w:tcW w:w="992" w:type="dxa"/>
            <w:vMerge/>
            <w:tcBorders>
              <w:top w:val="nil"/>
              <w:left w:val="single" w:sz="4" w:space="0" w:color="auto"/>
              <w:bottom w:val="single" w:sz="4" w:space="0" w:color="auto"/>
              <w:right w:val="single" w:sz="4" w:space="0" w:color="auto"/>
            </w:tcBorders>
            <w:vAlign w:val="center"/>
            <w:hideMark/>
          </w:tcPr>
          <w:p w14:paraId="21F70B27"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1D73A792"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78F03BB1" w14:textId="77777777" w:rsidR="00553A34" w:rsidRPr="00521F20" w:rsidRDefault="00553A34" w:rsidP="00933736">
            <w:pPr>
              <w:jc w:val="both"/>
            </w:pPr>
            <w:r w:rsidRPr="00521F20">
              <w:rPr>
                <w:b/>
                <w:i/>
              </w:rPr>
              <w:t>- Ủy ban nhân dân cấp xã:</w:t>
            </w:r>
            <w:r w:rsidRPr="00521F20">
              <w:t xml:space="preserve"> </w:t>
            </w:r>
            <w:r w:rsidRPr="00521F20">
              <w:rPr>
                <w:i/>
                <w:iCs/>
              </w:rPr>
              <w:t>xác nhận tại mục II mẫu số 10/ĐK (nếu có) hoặc xác nhận vào Biên bản đo đạc chỉnh lý bản đồ địa chính nội dung xác nhận: “</w:t>
            </w:r>
            <w:r w:rsidRPr="00521F20">
              <w:rPr>
                <w:b/>
                <w:bCs/>
                <w:i/>
                <w:iCs/>
              </w:rPr>
              <w:t>Ranh giới thửa đất hiện nay không thay đổi so với thời điểm cấp Giấy chứng nhận và nguồn gốc sử dụng đất...."</w:t>
            </w:r>
          </w:p>
        </w:tc>
        <w:tc>
          <w:tcPr>
            <w:tcW w:w="2976" w:type="dxa"/>
            <w:tcBorders>
              <w:top w:val="nil"/>
              <w:left w:val="nil"/>
              <w:bottom w:val="single" w:sz="4" w:space="0" w:color="auto"/>
              <w:right w:val="single" w:sz="4" w:space="0" w:color="auto"/>
            </w:tcBorders>
            <w:shd w:val="clear" w:color="auto" w:fill="auto"/>
            <w:vAlign w:val="center"/>
            <w:hideMark/>
          </w:tcPr>
          <w:p w14:paraId="332EE339" w14:textId="77777777" w:rsidR="00553A34" w:rsidRPr="00521F20" w:rsidRDefault="00553A34" w:rsidP="00933736">
            <w:pPr>
              <w:jc w:val="center"/>
            </w:pPr>
            <w:r w:rsidRPr="00521F20">
              <w:t>02 ngày</w:t>
            </w:r>
          </w:p>
        </w:tc>
        <w:tc>
          <w:tcPr>
            <w:tcW w:w="851" w:type="dxa"/>
            <w:vMerge/>
            <w:tcBorders>
              <w:left w:val="nil"/>
              <w:right w:val="single" w:sz="4" w:space="0" w:color="auto"/>
            </w:tcBorders>
            <w:vAlign w:val="center"/>
          </w:tcPr>
          <w:p w14:paraId="4B66A261" w14:textId="77777777" w:rsidR="00553A34" w:rsidRPr="00521F20" w:rsidRDefault="00553A34" w:rsidP="00933736">
            <w:pPr>
              <w:jc w:val="center"/>
            </w:pPr>
          </w:p>
        </w:tc>
      </w:tr>
      <w:tr w:rsidR="00553A34" w:rsidRPr="00521F20" w14:paraId="2385EF10" w14:textId="3B702E9E" w:rsidTr="009C4602">
        <w:trPr>
          <w:trHeight w:val="1068"/>
        </w:trPr>
        <w:tc>
          <w:tcPr>
            <w:tcW w:w="992" w:type="dxa"/>
            <w:vMerge/>
            <w:tcBorders>
              <w:top w:val="nil"/>
              <w:left w:val="single" w:sz="4" w:space="0" w:color="auto"/>
              <w:bottom w:val="single" w:sz="4" w:space="0" w:color="auto"/>
              <w:right w:val="single" w:sz="4" w:space="0" w:color="auto"/>
            </w:tcBorders>
            <w:vAlign w:val="center"/>
            <w:hideMark/>
          </w:tcPr>
          <w:p w14:paraId="46187EB5"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4C1C789"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hideMark/>
          </w:tcPr>
          <w:p w14:paraId="0910AE30" w14:textId="77777777" w:rsidR="00553A34" w:rsidRPr="00521F20" w:rsidRDefault="00553A34" w:rsidP="00933736">
            <w:pPr>
              <w:jc w:val="both"/>
              <w:rPr>
                <w:iCs/>
              </w:rPr>
            </w:pPr>
            <w:r w:rsidRPr="00521F20">
              <w:rPr>
                <w:iCs/>
              </w:rPr>
              <w:t>- Viên chức Chi nhánh Văn phòng kiểm tra hồ sơ, thẩm định; chuyển sang chỉnh lý dữ liệu; Chỉnh lý biến động,</w:t>
            </w:r>
            <w:r w:rsidRPr="00521F20">
              <w:t xml:space="preserve"> </w:t>
            </w:r>
            <w:r w:rsidRPr="00521F20">
              <w:rPr>
                <w:iCs/>
              </w:rPr>
              <w:t>chỉnh lý phần mềm chuyên ngành; lập phiếu chuyển, trình Lãnh đạo Chi nhánh Văn phòng Đăng ký đất đai xem xét duyệt và ký phiếu chuyển thuế; Viên chức Chi nhánh đóng dấu, tách hồ sơ chuyển Chi cục thuế.</w:t>
            </w:r>
          </w:p>
        </w:tc>
        <w:tc>
          <w:tcPr>
            <w:tcW w:w="2976" w:type="dxa"/>
            <w:tcBorders>
              <w:top w:val="nil"/>
              <w:left w:val="nil"/>
              <w:bottom w:val="single" w:sz="4" w:space="0" w:color="auto"/>
              <w:right w:val="single" w:sz="4" w:space="0" w:color="auto"/>
            </w:tcBorders>
            <w:shd w:val="clear" w:color="auto" w:fill="auto"/>
            <w:vAlign w:val="center"/>
            <w:hideMark/>
          </w:tcPr>
          <w:p w14:paraId="5FF70BA0" w14:textId="77777777" w:rsidR="00553A34" w:rsidRPr="00521F20" w:rsidRDefault="00553A34" w:rsidP="00933736">
            <w:pPr>
              <w:jc w:val="center"/>
            </w:pPr>
            <w:r w:rsidRPr="00521F20">
              <w:t>2,5 ngày</w:t>
            </w:r>
          </w:p>
        </w:tc>
        <w:tc>
          <w:tcPr>
            <w:tcW w:w="851" w:type="dxa"/>
            <w:vMerge/>
            <w:tcBorders>
              <w:left w:val="nil"/>
              <w:right w:val="single" w:sz="4" w:space="0" w:color="auto"/>
            </w:tcBorders>
            <w:vAlign w:val="center"/>
          </w:tcPr>
          <w:p w14:paraId="59B932E5" w14:textId="77777777" w:rsidR="00553A34" w:rsidRPr="00521F20" w:rsidRDefault="00553A34" w:rsidP="00933736">
            <w:pPr>
              <w:jc w:val="center"/>
            </w:pPr>
          </w:p>
        </w:tc>
      </w:tr>
      <w:tr w:rsidR="00553A34" w:rsidRPr="00521F20" w14:paraId="1905CC4A" w14:textId="30E270AE" w:rsidTr="009C4602">
        <w:trPr>
          <w:trHeight w:val="330"/>
        </w:trPr>
        <w:tc>
          <w:tcPr>
            <w:tcW w:w="992" w:type="dxa"/>
            <w:vMerge/>
            <w:tcBorders>
              <w:top w:val="nil"/>
              <w:left w:val="single" w:sz="4" w:space="0" w:color="auto"/>
              <w:bottom w:val="single" w:sz="4" w:space="0" w:color="auto"/>
              <w:right w:val="single" w:sz="4" w:space="0" w:color="auto"/>
            </w:tcBorders>
            <w:vAlign w:val="center"/>
            <w:hideMark/>
          </w:tcPr>
          <w:p w14:paraId="64310EE7"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4915A8C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5EF9CE76" w14:textId="77777777" w:rsidR="00553A34" w:rsidRPr="00521F20" w:rsidRDefault="00553A34" w:rsidP="00933736">
            <w:r w:rsidRPr="00521F20">
              <w:t xml:space="preserve">● </w:t>
            </w:r>
            <w:r w:rsidRPr="00521F20">
              <w:rPr>
                <w:b/>
                <w:i/>
              </w:rPr>
              <w:t xml:space="preserve">Cơ quan thuế: </w:t>
            </w:r>
            <w:r w:rsidRPr="00521F20">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p w14:paraId="307266BA" w14:textId="77777777" w:rsidR="00553A34" w:rsidRPr="00521F20" w:rsidRDefault="00553A34" w:rsidP="00933736">
            <w:pPr>
              <w:jc w:val="both"/>
            </w:pPr>
          </w:p>
        </w:tc>
        <w:tc>
          <w:tcPr>
            <w:tcW w:w="2976" w:type="dxa"/>
            <w:tcBorders>
              <w:top w:val="nil"/>
              <w:left w:val="nil"/>
              <w:bottom w:val="single" w:sz="4" w:space="0" w:color="auto"/>
              <w:right w:val="single" w:sz="4" w:space="0" w:color="auto"/>
            </w:tcBorders>
            <w:shd w:val="clear" w:color="auto" w:fill="auto"/>
            <w:vAlign w:val="center"/>
            <w:hideMark/>
          </w:tcPr>
          <w:p w14:paraId="2FDBA997" w14:textId="77777777" w:rsidR="00553A34" w:rsidRPr="00521F20" w:rsidRDefault="00553A34" w:rsidP="00933736">
            <w:pPr>
              <w:jc w:val="center"/>
            </w:pPr>
            <w:r w:rsidRPr="00521F20">
              <w:t> 05 ngày</w:t>
            </w:r>
          </w:p>
        </w:tc>
        <w:tc>
          <w:tcPr>
            <w:tcW w:w="851" w:type="dxa"/>
            <w:vMerge/>
            <w:tcBorders>
              <w:left w:val="nil"/>
              <w:bottom w:val="single" w:sz="4" w:space="0" w:color="auto"/>
              <w:right w:val="single" w:sz="4" w:space="0" w:color="auto"/>
            </w:tcBorders>
            <w:vAlign w:val="center"/>
          </w:tcPr>
          <w:p w14:paraId="7A0995DB" w14:textId="77777777" w:rsidR="00553A34" w:rsidRPr="00521F20" w:rsidRDefault="00553A34" w:rsidP="00933736">
            <w:pPr>
              <w:jc w:val="center"/>
            </w:pPr>
          </w:p>
        </w:tc>
      </w:tr>
      <w:tr w:rsidR="00553A34" w:rsidRPr="00521F20" w14:paraId="6CA2189F" w14:textId="5CC6D9CF" w:rsidTr="009C4602">
        <w:trPr>
          <w:trHeight w:val="660"/>
        </w:trPr>
        <w:tc>
          <w:tcPr>
            <w:tcW w:w="992" w:type="dxa"/>
            <w:vMerge/>
            <w:tcBorders>
              <w:top w:val="nil"/>
              <w:left w:val="single" w:sz="4" w:space="0" w:color="auto"/>
              <w:bottom w:val="single" w:sz="4" w:space="0" w:color="auto"/>
              <w:right w:val="single" w:sz="4" w:space="0" w:color="auto"/>
            </w:tcBorders>
            <w:vAlign w:val="center"/>
            <w:hideMark/>
          </w:tcPr>
          <w:p w14:paraId="0E7B02D6"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02877F4"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4B8E858F" w14:textId="77777777" w:rsidR="00553A34" w:rsidRDefault="00553A34" w:rsidP="00933736">
            <w:pPr>
              <w:jc w:val="both"/>
              <w:rPr>
                <w:bCs/>
                <w:iCs/>
              </w:rPr>
            </w:pPr>
            <w:r w:rsidRPr="00521F20">
              <w:rPr>
                <w:b/>
                <w:i/>
              </w:rPr>
              <w:t xml:space="preserve">- </w:t>
            </w:r>
            <w:r w:rsidRPr="00521F20">
              <w:rPr>
                <w:bCs/>
                <w:iCs/>
              </w:rPr>
              <w:t>Viên chức Chi nhánh Văn phòng đăng ký đất đai: Nhận và chuyển thông báo thực hiện nghĩa vụ tài chính từ Cơ quan thuế hoặc Cơ quan thuế chuyển cho bộ phận tiếp nhận và trả kết quả hồ sơ.</w:t>
            </w:r>
          </w:p>
          <w:p w14:paraId="35A6A873" w14:textId="77777777" w:rsidR="00553A34" w:rsidRPr="00B50563" w:rsidRDefault="00553A34" w:rsidP="00933736">
            <w:pPr>
              <w:rPr>
                <w:rFonts w:eastAsia="Calibri"/>
                <w:lang w:val="sv-SE"/>
              </w:rPr>
            </w:pPr>
            <w:r w:rsidRPr="00B50563">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976" w:type="dxa"/>
            <w:tcBorders>
              <w:top w:val="nil"/>
              <w:left w:val="nil"/>
              <w:bottom w:val="single" w:sz="4" w:space="0" w:color="auto"/>
              <w:right w:val="single" w:sz="4" w:space="0" w:color="auto"/>
            </w:tcBorders>
            <w:shd w:val="clear" w:color="auto" w:fill="auto"/>
            <w:vAlign w:val="center"/>
            <w:hideMark/>
          </w:tcPr>
          <w:p w14:paraId="55991406" w14:textId="77777777" w:rsidR="00553A34" w:rsidRPr="00521F20" w:rsidRDefault="00553A34" w:rsidP="00933736">
            <w:pPr>
              <w:jc w:val="center"/>
              <w:rPr>
                <w:b/>
              </w:rPr>
            </w:pPr>
            <w:r w:rsidRPr="00521F20">
              <w:rPr>
                <w:b/>
              </w:rPr>
              <w:t>02 giờ</w:t>
            </w:r>
          </w:p>
        </w:tc>
        <w:tc>
          <w:tcPr>
            <w:tcW w:w="851" w:type="dxa"/>
            <w:vMerge w:val="restart"/>
            <w:tcBorders>
              <w:top w:val="nil"/>
              <w:left w:val="nil"/>
              <w:right w:val="single" w:sz="4" w:space="0" w:color="auto"/>
            </w:tcBorders>
            <w:vAlign w:val="center"/>
          </w:tcPr>
          <w:p w14:paraId="539EBFBA" w14:textId="77777777" w:rsidR="00553A34" w:rsidRPr="00521F20" w:rsidRDefault="00553A34" w:rsidP="00933736">
            <w:pPr>
              <w:jc w:val="center"/>
              <w:rPr>
                <w:b/>
              </w:rPr>
            </w:pPr>
          </w:p>
        </w:tc>
      </w:tr>
      <w:tr w:rsidR="00553A34" w:rsidRPr="00521F20" w14:paraId="33D9891C" w14:textId="0C2E2122" w:rsidTr="009C4602">
        <w:trPr>
          <w:trHeight w:val="330"/>
        </w:trPr>
        <w:tc>
          <w:tcPr>
            <w:tcW w:w="992" w:type="dxa"/>
            <w:vMerge/>
            <w:tcBorders>
              <w:top w:val="nil"/>
              <w:left w:val="single" w:sz="4" w:space="0" w:color="auto"/>
              <w:bottom w:val="single" w:sz="4" w:space="0" w:color="auto"/>
              <w:right w:val="single" w:sz="4" w:space="0" w:color="auto"/>
            </w:tcBorders>
            <w:vAlign w:val="center"/>
            <w:hideMark/>
          </w:tcPr>
          <w:p w14:paraId="219781ED"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4C6025C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1F973F55" w14:textId="77777777" w:rsidR="00553A34" w:rsidRPr="00521F20" w:rsidRDefault="00553A34" w:rsidP="00933736">
            <w:pPr>
              <w:jc w:val="both"/>
              <w:rPr>
                <w:b/>
                <w:bCs/>
              </w:rPr>
            </w:pPr>
            <w:r>
              <w:rPr>
                <w:b/>
                <w:bCs/>
              </w:rPr>
              <w:t>3.2</w:t>
            </w:r>
            <w:r w:rsidRPr="00521F20">
              <w:rPr>
                <w:b/>
                <w:bCs/>
              </w:rPr>
              <w:t xml:space="preserve"> Thời hạn tiếp nhận giải quyết lần 2</w:t>
            </w:r>
          </w:p>
        </w:tc>
        <w:tc>
          <w:tcPr>
            <w:tcW w:w="2976" w:type="dxa"/>
            <w:tcBorders>
              <w:top w:val="nil"/>
              <w:left w:val="nil"/>
              <w:bottom w:val="single" w:sz="4" w:space="0" w:color="auto"/>
              <w:right w:val="single" w:sz="4" w:space="0" w:color="auto"/>
            </w:tcBorders>
            <w:shd w:val="clear" w:color="auto" w:fill="auto"/>
            <w:vAlign w:val="center"/>
            <w:hideMark/>
          </w:tcPr>
          <w:p w14:paraId="08655E26" w14:textId="77777777" w:rsidR="00553A34" w:rsidRPr="00521F20" w:rsidRDefault="00553A34" w:rsidP="00933736">
            <w:pPr>
              <w:jc w:val="center"/>
              <w:rPr>
                <w:b/>
              </w:rPr>
            </w:pPr>
            <w:r w:rsidRPr="00521F20">
              <w:rPr>
                <w:b/>
              </w:rPr>
              <w:t>06 ngày, trong đó:</w:t>
            </w:r>
          </w:p>
        </w:tc>
        <w:tc>
          <w:tcPr>
            <w:tcW w:w="851" w:type="dxa"/>
            <w:vMerge/>
            <w:tcBorders>
              <w:left w:val="nil"/>
              <w:right w:val="single" w:sz="4" w:space="0" w:color="auto"/>
            </w:tcBorders>
            <w:vAlign w:val="center"/>
          </w:tcPr>
          <w:p w14:paraId="60B9D1AB" w14:textId="77777777" w:rsidR="00553A34" w:rsidRPr="00521F20" w:rsidRDefault="00553A34" w:rsidP="00933736">
            <w:pPr>
              <w:jc w:val="center"/>
              <w:rPr>
                <w:b/>
              </w:rPr>
            </w:pPr>
          </w:p>
        </w:tc>
      </w:tr>
      <w:tr w:rsidR="00553A34" w:rsidRPr="00521F20" w14:paraId="7F82EBEF" w14:textId="53AD6F6D" w:rsidTr="009C4602">
        <w:trPr>
          <w:trHeight w:val="330"/>
        </w:trPr>
        <w:tc>
          <w:tcPr>
            <w:tcW w:w="992" w:type="dxa"/>
            <w:vMerge/>
            <w:tcBorders>
              <w:top w:val="nil"/>
              <w:left w:val="single" w:sz="4" w:space="0" w:color="auto"/>
              <w:bottom w:val="single" w:sz="4" w:space="0" w:color="auto"/>
              <w:right w:val="single" w:sz="4" w:space="0" w:color="auto"/>
            </w:tcBorders>
            <w:vAlign w:val="center"/>
          </w:tcPr>
          <w:p w14:paraId="3B6DBE94"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7C351193"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tcPr>
          <w:p w14:paraId="1AF01E21" w14:textId="77777777" w:rsidR="00553A34" w:rsidRDefault="00553A34" w:rsidP="00933736">
            <w:pPr>
              <w:jc w:val="both"/>
              <w:rPr>
                <w:b/>
                <w:bCs/>
                <w:i/>
                <w:iCs/>
              </w:rPr>
            </w:pPr>
            <w:r>
              <w:rPr>
                <w:b/>
                <w:bCs/>
                <w:i/>
                <w:iCs/>
              </w:rPr>
              <w:t xml:space="preserve">3.2.1. Tiếp nhận hồ sơ (Bộ phận TN&amp;TKQ): </w:t>
            </w:r>
          </w:p>
          <w:p w14:paraId="08C096DB" w14:textId="77777777" w:rsidR="00553A34" w:rsidRDefault="00553A34" w:rsidP="00933736">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5F68123E" w14:textId="77777777" w:rsidR="00553A34" w:rsidRPr="00D7705B" w:rsidRDefault="00553A34" w:rsidP="00933736">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3690C7B0" w14:textId="77777777" w:rsidR="00553A34" w:rsidRDefault="00553A34" w:rsidP="00933736">
            <w:pPr>
              <w:jc w:val="both"/>
              <w:rPr>
                <w:b/>
                <w:b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976" w:type="dxa"/>
            <w:tcBorders>
              <w:top w:val="nil"/>
              <w:left w:val="nil"/>
              <w:bottom w:val="single" w:sz="4" w:space="0" w:color="auto"/>
              <w:right w:val="single" w:sz="4" w:space="0" w:color="auto"/>
            </w:tcBorders>
            <w:shd w:val="clear" w:color="auto" w:fill="auto"/>
            <w:vAlign w:val="center"/>
          </w:tcPr>
          <w:p w14:paraId="6B498BBE" w14:textId="77777777" w:rsidR="00553A34" w:rsidRPr="00521F20" w:rsidRDefault="00553A34" w:rsidP="00933736">
            <w:pPr>
              <w:jc w:val="center"/>
              <w:rPr>
                <w:b/>
              </w:rPr>
            </w:pPr>
            <w:r>
              <w:rPr>
                <w:b/>
              </w:rPr>
              <w:t>02 giờ</w:t>
            </w:r>
          </w:p>
        </w:tc>
        <w:tc>
          <w:tcPr>
            <w:tcW w:w="851" w:type="dxa"/>
            <w:vMerge/>
            <w:tcBorders>
              <w:left w:val="nil"/>
              <w:right w:val="single" w:sz="4" w:space="0" w:color="auto"/>
            </w:tcBorders>
            <w:vAlign w:val="center"/>
          </w:tcPr>
          <w:p w14:paraId="3F988E6D" w14:textId="77777777" w:rsidR="00553A34" w:rsidRDefault="00553A34" w:rsidP="00933736">
            <w:pPr>
              <w:jc w:val="center"/>
              <w:rPr>
                <w:b/>
              </w:rPr>
            </w:pPr>
          </w:p>
        </w:tc>
      </w:tr>
      <w:tr w:rsidR="00553A34" w:rsidRPr="00521F20" w14:paraId="31BCA59E" w14:textId="5A9CBFAA" w:rsidTr="009C4602">
        <w:trPr>
          <w:trHeight w:val="330"/>
        </w:trPr>
        <w:tc>
          <w:tcPr>
            <w:tcW w:w="992" w:type="dxa"/>
            <w:vMerge/>
            <w:tcBorders>
              <w:top w:val="nil"/>
              <w:left w:val="single" w:sz="4" w:space="0" w:color="auto"/>
              <w:bottom w:val="single" w:sz="4" w:space="0" w:color="auto"/>
              <w:right w:val="single" w:sz="4" w:space="0" w:color="auto"/>
            </w:tcBorders>
            <w:vAlign w:val="center"/>
          </w:tcPr>
          <w:p w14:paraId="5CA23006"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55194E4A"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tcPr>
          <w:p w14:paraId="46DD4D3E" w14:textId="77777777" w:rsidR="00553A34" w:rsidRDefault="00553A34" w:rsidP="00933736">
            <w:pPr>
              <w:jc w:val="both"/>
              <w:rPr>
                <w:b/>
                <w:bCs/>
              </w:rPr>
            </w:pPr>
            <w:r>
              <w:rPr>
                <w:b/>
                <w:bCs/>
              </w:rPr>
              <w:t xml:space="preserve">3.2.2 </w:t>
            </w:r>
            <w:r w:rsidRPr="00521F20">
              <w:rPr>
                <w:b/>
                <w:bCs/>
                <w:i/>
                <w:iCs/>
              </w:rPr>
              <w:t>Giải quyết hồ sơ (cơ quan/bộ phận chuyên môn), trong đó:</w:t>
            </w:r>
          </w:p>
        </w:tc>
        <w:tc>
          <w:tcPr>
            <w:tcW w:w="2976" w:type="dxa"/>
            <w:tcBorders>
              <w:top w:val="nil"/>
              <w:left w:val="nil"/>
              <w:bottom w:val="single" w:sz="4" w:space="0" w:color="auto"/>
              <w:right w:val="single" w:sz="4" w:space="0" w:color="auto"/>
            </w:tcBorders>
            <w:shd w:val="clear" w:color="auto" w:fill="auto"/>
            <w:vAlign w:val="center"/>
          </w:tcPr>
          <w:p w14:paraId="32E90DA1" w14:textId="77777777" w:rsidR="00553A34" w:rsidRPr="00521F20" w:rsidRDefault="00553A34" w:rsidP="00933736">
            <w:pPr>
              <w:jc w:val="center"/>
              <w:rPr>
                <w:b/>
              </w:rPr>
            </w:pPr>
          </w:p>
        </w:tc>
        <w:tc>
          <w:tcPr>
            <w:tcW w:w="851" w:type="dxa"/>
            <w:vMerge/>
            <w:tcBorders>
              <w:left w:val="nil"/>
              <w:right w:val="single" w:sz="4" w:space="0" w:color="auto"/>
            </w:tcBorders>
            <w:vAlign w:val="center"/>
          </w:tcPr>
          <w:p w14:paraId="4A71D551" w14:textId="77777777" w:rsidR="00553A34" w:rsidRPr="00521F20" w:rsidRDefault="00553A34" w:rsidP="00933736">
            <w:pPr>
              <w:jc w:val="center"/>
              <w:rPr>
                <w:b/>
              </w:rPr>
            </w:pPr>
          </w:p>
        </w:tc>
      </w:tr>
      <w:tr w:rsidR="00553A34" w:rsidRPr="00521F20" w14:paraId="1F8D3285" w14:textId="0C11683C" w:rsidTr="009C4602">
        <w:trPr>
          <w:trHeight w:hRule="exact" w:val="3550"/>
        </w:trPr>
        <w:tc>
          <w:tcPr>
            <w:tcW w:w="992" w:type="dxa"/>
            <w:vMerge/>
            <w:tcBorders>
              <w:top w:val="nil"/>
              <w:left w:val="single" w:sz="4" w:space="0" w:color="auto"/>
              <w:bottom w:val="single" w:sz="4" w:space="0" w:color="auto"/>
              <w:right w:val="single" w:sz="4" w:space="0" w:color="auto"/>
            </w:tcBorders>
            <w:vAlign w:val="center"/>
            <w:hideMark/>
          </w:tcPr>
          <w:p w14:paraId="2D2A66DB"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4EB8ABD6"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1DA50723" w14:textId="77777777" w:rsidR="00553A34" w:rsidRPr="00521F20" w:rsidRDefault="00553A34" w:rsidP="00933736">
            <w:pPr>
              <w:shd w:val="clear" w:color="auto" w:fill="FFFFFF"/>
              <w:spacing w:before="120"/>
              <w:ind w:firstLine="176"/>
              <w:jc w:val="both"/>
              <w:rPr>
                <w:bCs/>
                <w:i/>
              </w:rPr>
            </w:pPr>
            <w:r w:rsidRPr="00521F20">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giai đoạn 2.</w:t>
            </w:r>
            <w:r w:rsidRPr="00521F20">
              <w:rPr>
                <w:bCs/>
                <w:i/>
              </w:rPr>
              <w:t xml:space="preserve"> (2,5 ngày không tính vào thời gian thực hiện </w:t>
            </w:r>
            <w:r>
              <w:rPr>
                <w:bCs/>
                <w:i/>
              </w:rPr>
              <w:t>TTHC</w:t>
            </w:r>
            <w:r w:rsidRPr="00521F20">
              <w:rPr>
                <w:bCs/>
                <w:i/>
              </w:rPr>
              <w:t>).</w:t>
            </w:r>
          </w:p>
          <w:p w14:paraId="5F0F8DC0" w14:textId="77777777" w:rsidR="00553A34" w:rsidRPr="00521F20" w:rsidRDefault="00553A34" w:rsidP="00933736">
            <w:pPr>
              <w:jc w:val="both"/>
              <w:rPr>
                <w:i/>
              </w:rPr>
            </w:pPr>
            <w:r w:rsidRPr="00521F20">
              <w:t xml:space="preserve">+ </w:t>
            </w:r>
            <w:r w:rsidRPr="00521F20">
              <w:rPr>
                <w:i/>
              </w:rPr>
              <w:t>Trường hợp hồ sơ đạt yêu cầu, tiếp tục giải quyết:</w:t>
            </w:r>
          </w:p>
          <w:p w14:paraId="72BDD5E4" w14:textId="77777777" w:rsidR="00553A34" w:rsidRPr="00521F20" w:rsidRDefault="00553A34" w:rsidP="00933736">
            <w:pPr>
              <w:jc w:val="both"/>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976" w:type="dxa"/>
            <w:tcBorders>
              <w:top w:val="nil"/>
              <w:left w:val="nil"/>
              <w:bottom w:val="single" w:sz="4" w:space="0" w:color="auto"/>
              <w:right w:val="single" w:sz="4" w:space="0" w:color="auto"/>
            </w:tcBorders>
            <w:shd w:val="clear" w:color="auto" w:fill="auto"/>
            <w:vAlign w:val="center"/>
            <w:hideMark/>
          </w:tcPr>
          <w:p w14:paraId="77C36F2E" w14:textId="77777777" w:rsidR="00553A34" w:rsidRPr="00521F20" w:rsidRDefault="00553A34" w:rsidP="00933736">
            <w:pPr>
              <w:jc w:val="center"/>
            </w:pPr>
            <w:r w:rsidRPr="00521F20">
              <w:t>3,5 ngày</w:t>
            </w:r>
          </w:p>
        </w:tc>
        <w:tc>
          <w:tcPr>
            <w:tcW w:w="851" w:type="dxa"/>
            <w:vMerge/>
            <w:tcBorders>
              <w:left w:val="nil"/>
              <w:right w:val="single" w:sz="4" w:space="0" w:color="auto"/>
            </w:tcBorders>
            <w:vAlign w:val="center"/>
          </w:tcPr>
          <w:p w14:paraId="12D8772D" w14:textId="77777777" w:rsidR="00553A34" w:rsidRPr="00521F20" w:rsidRDefault="00553A34" w:rsidP="00933736">
            <w:pPr>
              <w:jc w:val="center"/>
            </w:pPr>
          </w:p>
        </w:tc>
      </w:tr>
      <w:tr w:rsidR="00553A34" w:rsidRPr="00521F20" w14:paraId="5D1296BE" w14:textId="1560C7BA" w:rsidTr="009C4602">
        <w:trPr>
          <w:trHeight w:hRule="exact" w:val="690"/>
        </w:trPr>
        <w:tc>
          <w:tcPr>
            <w:tcW w:w="992" w:type="dxa"/>
            <w:vMerge/>
            <w:tcBorders>
              <w:top w:val="nil"/>
              <w:left w:val="single" w:sz="4" w:space="0" w:color="auto"/>
              <w:bottom w:val="single" w:sz="4" w:space="0" w:color="auto"/>
              <w:right w:val="single" w:sz="4" w:space="0" w:color="auto"/>
            </w:tcBorders>
            <w:vAlign w:val="center"/>
            <w:hideMark/>
          </w:tcPr>
          <w:p w14:paraId="06D7E712"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3C84D58"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564BFE76" w14:textId="77777777" w:rsidR="00553A34" w:rsidRPr="00521F20" w:rsidRDefault="00553A34" w:rsidP="00933736">
            <w:pPr>
              <w:rPr>
                <w:i/>
              </w:rPr>
            </w:pPr>
            <w:r w:rsidRPr="00521F20">
              <w:rPr>
                <w:bCs/>
              </w:rPr>
              <w:t xml:space="preserve">- Lãnh đạo Chi nhánh Văn phòng xem xét, phê duyệt (ký cấp GCN mới). </w:t>
            </w:r>
          </w:p>
        </w:tc>
        <w:tc>
          <w:tcPr>
            <w:tcW w:w="2976" w:type="dxa"/>
            <w:tcBorders>
              <w:top w:val="nil"/>
              <w:left w:val="nil"/>
              <w:bottom w:val="single" w:sz="4" w:space="0" w:color="auto"/>
              <w:right w:val="single" w:sz="4" w:space="0" w:color="auto"/>
            </w:tcBorders>
            <w:shd w:val="clear" w:color="auto" w:fill="auto"/>
            <w:vAlign w:val="center"/>
          </w:tcPr>
          <w:p w14:paraId="3C6DD85F" w14:textId="77777777" w:rsidR="00553A34" w:rsidRPr="00521F20" w:rsidRDefault="00553A34" w:rsidP="00933736">
            <w:pPr>
              <w:jc w:val="center"/>
            </w:pPr>
            <w:r w:rsidRPr="00521F20">
              <w:t>01 ngày</w:t>
            </w:r>
          </w:p>
        </w:tc>
        <w:tc>
          <w:tcPr>
            <w:tcW w:w="851" w:type="dxa"/>
            <w:vMerge/>
            <w:tcBorders>
              <w:left w:val="nil"/>
              <w:bottom w:val="single" w:sz="4" w:space="0" w:color="auto"/>
              <w:right w:val="single" w:sz="4" w:space="0" w:color="auto"/>
            </w:tcBorders>
            <w:vAlign w:val="center"/>
          </w:tcPr>
          <w:p w14:paraId="3CDADDE6" w14:textId="77777777" w:rsidR="00553A34" w:rsidRPr="00521F20" w:rsidRDefault="00553A34" w:rsidP="00933736">
            <w:pPr>
              <w:jc w:val="center"/>
            </w:pPr>
          </w:p>
        </w:tc>
      </w:tr>
      <w:tr w:rsidR="00933736" w:rsidRPr="00521F20" w14:paraId="2E8125C2" w14:textId="337F844A" w:rsidTr="00553A34">
        <w:trPr>
          <w:trHeight w:hRule="exact" w:val="4032"/>
        </w:trPr>
        <w:tc>
          <w:tcPr>
            <w:tcW w:w="992" w:type="dxa"/>
            <w:vMerge/>
            <w:tcBorders>
              <w:top w:val="nil"/>
              <w:left w:val="single" w:sz="4" w:space="0" w:color="auto"/>
              <w:bottom w:val="single" w:sz="4" w:space="0" w:color="auto"/>
              <w:right w:val="single" w:sz="4" w:space="0" w:color="auto"/>
            </w:tcBorders>
            <w:vAlign w:val="center"/>
            <w:hideMark/>
          </w:tcPr>
          <w:p w14:paraId="2D2DD5E2" w14:textId="77777777" w:rsidR="00933736" w:rsidRPr="00521F20" w:rsidRDefault="00933736"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5273174B" w14:textId="77777777" w:rsidR="00933736" w:rsidRPr="00521F20" w:rsidRDefault="00933736" w:rsidP="00933736">
            <w:pPr>
              <w:rPr>
                <w:b/>
                <w:bCs/>
              </w:rPr>
            </w:pPr>
          </w:p>
        </w:tc>
        <w:tc>
          <w:tcPr>
            <w:tcW w:w="8364" w:type="dxa"/>
            <w:tcBorders>
              <w:top w:val="single" w:sz="4" w:space="0" w:color="auto"/>
              <w:left w:val="nil"/>
              <w:bottom w:val="single" w:sz="4" w:space="0" w:color="auto"/>
              <w:right w:val="single" w:sz="4" w:space="0" w:color="auto"/>
            </w:tcBorders>
            <w:shd w:val="clear" w:color="auto" w:fill="auto"/>
            <w:noWrap/>
            <w:vAlign w:val="center"/>
          </w:tcPr>
          <w:p w14:paraId="24516A12" w14:textId="77777777" w:rsidR="00933736" w:rsidRPr="00521F20" w:rsidRDefault="00933736" w:rsidP="00933736">
            <w:pPr>
              <w:autoSpaceDE w:val="0"/>
              <w:autoSpaceDN w:val="0"/>
              <w:adjustRightInd w:val="0"/>
              <w:spacing w:before="120" w:after="120"/>
              <w:jc w:val="both"/>
              <w:rPr>
                <w:spacing w:val="3"/>
                <w:shd w:val="clear" w:color="auto" w:fill="FFFFFF"/>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p w14:paraId="625EF580" w14:textId="77777777" w:rsidR="00933736" w:rsidRPr="00521F20" w:rsidRDefault="00933736" w:rsidP="00933736">
            <w:pPr>
              <w:autoSpaceDE w:val="0"/>
              <w:autoSpaceDN w:val="0"/>
              <w:adjustRightInd w:val="0"/>
              <w:spacing w:before="120" w:after="120"/>
              <w:jc w:val="both"/>
              <w:rPr>
                <w:bCs/>
              </w:rPr>
            </w:pPr>
            <w:r w:rsidRPr="00521F20">
              <w:rPr>
                <w:bCs/>
              </w:rPr>
              <w:t>- Trường hợp Giấy chứng nhận đang thế chấp: v</w:t>
            </w:r>
            <w:r w:rsidRPr="00521F20">
              <w:rPr>
                <w:shd w:val="clear" w:color="auto" w:fill="FFFFFF"/>
              </w:rPr>
              <w:t>iệc trao Giấy chứng nhận được thực hiện đồng thời giữa ba bên gồm Chi nhánh văn phòng đăng ký đất đai, người sử dụng đất và tổ chức tín dụng; người sử dụng đất ký, nhận Giấy chứng nhận quyền sử dụng đất, quyền sở hữu nhà ở và tài sản khác gắn liền với đất mới từ Chi nhánh văn phòng đăng ký đất đai để trao cho tổ chức tín dụng nơi đang nhận thế chấp; tổ chức tín dụng có trách nhiệm trao Giấy chứng nhận cũ đang thế chấp cho Chi nhánh văn phòng đăng ký đất đai để quản lý</w:t>
            </w:r>
          </w:p>
          <w:p w14:paraId="6FFD1BD8" w14:textId="77777777" w:rsidR="00933736" w:rsidRPr="00521F20" w:rsidRDefault="00933736" w:rsidP="00933736">
            <w:pPr>
              <w:autoSpaceDE w:val="0"/>
              <w:autoSpaceDN w:val="0"/>
              <w:adjustRightInd w:val="0"/>
              <w:spacing w:before="120" w:after="120"/>
              <w:jc w:val="both"/>
              <w:rPr>
                <w:spacing w:val="3"/>
                <w:shd w:val="clear" w:color="auto" w:fill="FFFFFF"/>
              </w:rPr>
            </w:pPr>
          </w:p>
          <w:p w14:paraId="5C222055" w14:textId="77777777" w:rsidR="00933736" w:rsidRPr="00521F20" w:rsidRDefault="00933736" w:rsidP="00933736">
            <w:pPr>
              <w:autoSpaceDE w:val="0"/>
              <w:autoSpaceDN w:val="0"/>
              <w:adjustRightInd w:val="0"/>
              <w:spacing w:before="120" w:after="120"/>
              <w:jc w:val="both"/>
            </w:pPr>
          </w:p>
        </w:tc>
        <w:tc>
          <w:tcPr>
            <w:tcW w:w="2976" w:type="dxa"/>
            <w:tcBorders>
              <w:top w:val="single" w:sz="4" w:space="0" w:color="auto"/>
              <w:left w:val="nil"/>
              <w:bottom w:val="single" w:sz="4" w:space="0" w:color="auto"/>
              <w:right w:val="single" w:sz="4" w:space="0" w:color="auto"/>
            </w:tcBorders>
            <w:shd w:val="clear" w:color="auto" w:fill="auto"/>
            <w:vAlign w:val="center"/>
          </w:tcPr>
          <w:p w14:paraId="243F4841" w14:textId="77777777" w:rsidR="00933736" w:rsidRPr="00521F20" w:rsidRDefault="00933736" w:rsidP="00933736">
            <w:pPr>
              <w:jc w:val="center"/>
            </w:pPr>
            <w:r w:rsidRPr="00521F20">
              <w:t>01 ngày</w:t>
            </w:r>
          </w:p>
          <w:p w14:paraId="2AC3A441" w14:textId="77777777" w:rsidR="00933736" w:rsidRPr="00521F20" w:rsidRDefault="00933736" w:rsidP="00933736">
            <w:pPr>
              <w:jc w:val="center"/>
            </w:pPr>
          </w:p>
        </w:tc>
        <w:tc>
          <w:tcPr>
            <w:tcW w:w="851" w:type="dxa"/>
            <w:tcBorders>
              <w:top w:val="single" w:sz="4" w:space="0" w:color="auto"/>
              <w:left w:val="nil"/>
              <w:bottom w:val="single" w:sz="4" w:space="0" w:color="auto"/>
              <w:right w:val="single" w:sz="4" w:space="0" w:color="auto"/>
            </w:tcBorders>
            <w:vAlign w:val="center"/>
          </w:tcPr>
          <w:p w14:paraId="3E02EC84" w14:textId="77777777" w:rsidR="00933736" w:rsidRPr="00521F20" w:rsidRDefault="00933736" w:rsidP="00933736">
            <w:pPr>
              <w:jc w:val="center"/>
            </w:pPr>
          </w:p>
        </w:tc>
      </w:tr>
      <w:tr w:rsidR="00933736" w:rsidRPr="00521F20" w14:paraId="7A909DA7" w14:textId="1138516F" w:rsidTr="00553A34">
        <w:trPr>
          <w:trHeight w:val="418"/>
        </w:trPr>
        <w:tc>
          <w:tcPr>
            <w:tcW w:w="992" w:type="dxa"/>
            <w:vMerge/>
            <w:tcBorders>
              <w:top w:val="nil"/>
              <w:left w:val="single" w:sz="4" w:space="0" w:color="auto"/>
              <w:bottom w:val="single" w:sz="4" w:space="0" w:color="auto"/>
              <w:right w:val="single" w:sz="4" w:space="0" w:color="auto"/>
            </w:tcBorders>
            <w:vAlign w:val="center"/>
            <w:hideMark/>
          </w:tcPr>
          <w:p w14:paraId="2B925CA5" w14:textId="77777777" w:rsidR="00933736" w:rsidRPr="00521F20" w:rsidRDefault="00933736"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8F8DF43" w14:textId="77777777" w:rsidR="00933736" w:rsidRPr="00521F20" w:rsidRDefault="00933736" w:rsidP="00933736">
            <w:pPr>
              <w:rPr>
                <w:b/>
                <w:bCs/>
              </w:rPr>
            </w:pPr>
          </w:p>
        </w:tc>
        <w:tc>
          <w:tcPr>
            <w:tcW w:w="8364" w:type="dxa"/>
            <w:tcBorders>
              <w:top w:val="single" w:sz="4" w:space="0" w:color="auto"/>
              <w:left w:val="nil"/>
              <w:bottom w:val="single" w:sz="4" w:space="0" w:color="auto"/>
              <w:right w:val="single" w:sz="4" w:space="0" w:color="auto"/>
            </w:tcBorders>
            <w:shd w:val="clear" w:color="auto" w:fill="auto"/>
            <w:vAlign w:val="center"/>
            <w:hideMark/>
          </w:tcPr>
          <w:p w14:paraId="6E99E574" w14:textId="77777777" w:rsidR="00933736" w:rsidRPr="00521F20" w:rsidRDefault="00933736" w:rsidP="00933736">
            <w:pPr>
              <w:rPr>
                <w:bCs/>
                <w:iCs/>
              </w:rPr>
            </w:pPr>
            <w:r>
              <w:rPr>
                <w:b/>
                <w:bCs/>
              </w:rPr>
              <w:t>4.</w:t>
            </w:r>
            <w:r w:rsidRPr="00521F20">
              <w:rPr>
                <w:b/>
              </w:rPr>
              <w:t xml:space="preserve"> </w:t>
            </w:r>
            <w:r w:rsidRPr="00521F20">
              <w:rPr>
                <w:b/>
                <w:bCs/>
              </w:rPr>
              <w:t xml:space="preserve">Trường hợp cấp đổi Giấy chứng nhận theo khoản 24 Điều 1 của Nghị định số 48/2020/NĐ-CP ngày 18/12/2020 của Chính phủ </w:t>
            </w:r>
            <w:r w:rsidRPr="00521F20">
              <w:t>“</w:t>
            </w:r>
            <w:r w:rsidRPr="00521F20">
              <w:rPr>
                <w:i/>
                <w:iCs/>
              </w:rPr>
              <w:t xml:space="preserve">đo đạc xác định lại diện tích, kích thước thửa đất mà ranh giới thửa đất </w:t>
            </w:r>
            <w:r w:rsidRPr="00521F20">
              <w:rPr>
                <w:b/>
                <w:i/>
                <w:iCs/>
              </w:rPr>
              <w:t>có thay đổi</w:t>
            </w:r>
            <w:r w:rsidRPr="00521F20">
              <w:rPr>
                <w:i/>
                <w:iCs/>
              </w:rPr>
              <w:t xml:space="preserve"> </w:t>
            </w:r>
            <w:r w:rsidRPr="00521F20">
              <w:rPr>
                <w:b/>
                <w:bCs/>
                <w:i/>
                <w:iCs/>
              </w:rPr>
              <w:t>so với thời điểm cấp Giấy chứng nhận”.</w:t>
            </w:r>
            <w:r w:rsidRPr="00521F20">
              <w:rPr>
                <w:b/>
                <w:bCs/>
              </w:rPr>
              <w:t xml:space="preserve">  (Theo Nghị Định 01/2017/NĐ-CP ngày 06/01/2017). </w:t>
            </w:r>
          </w:p>
          <w:p w14:paraId="2104845C" w14:textId="77777777" w:rsidR="00933736" w:rsidRPr="00521F20" w:rsidRDefault="00933736" w:rsidP="00933736">
            <w:pPr>
              <w:jc w:val="both"/>
              <w:rPr>
                <w:shd w:val="clear" w:color="auto" w:fill="FFFFFF"/>
              </w:rPr>
            </w:pPr>
            <w:r w:rsidRPr="00521F20">
              <w:rPr>
                <w:bCs/>
              </w:rPr>
              <w:t>- Trường hợp người sử dụng đất đang thế chấp quyền sử dụng đất, tài sản gắn liền với đất tại tổ chức tín dụng thì người sử dụng đất nộp bản sao hợp đồng thế chấp quyền sử dụng đất, tài sản gắn liền với đất thay cho Giấy chứng nhận đã cấp để làm thủ tục cấp giấy chứng nhận mới.</w:t>
            </w:r>
            <w:r w:rsidRPr="00521F20">
              <w:rPr>
                <w:bCs/>
                <w:i/>
                <w:iCs/>
              </w:rPr>
              <w:t xml:space="preserve"> </w:t>
            </w:r>
            <w:r w:rsidRPr="00521F20">
              <w:rPr>
                <w:shd w:val="clear" w:color="auto" w:fill="FFFFFF"/>
              </w:rPr>
              <w:t xml:space="preserve">Chi nhánh Văn phòng đăng ký đất đai có trách nhiệm thông báo danh sách các trường hợp làm thủ tục cấp Giấy chứng nhận cho tổ chức tín dụng nơi nhận thế chấp quyền sử dụng đất, tài sản gắn liền với đất; xác nhận việc đăng ký thế chấp vào Giấy chứng nhận sau khi được cơ quan có thẩm quyền ký cấp. </w:t>
            </w:r>
          </w:p>
          <w:p w14:paraId="45568295" w14:textId="77777777" w:rsidR="00933736" w:rsidRPr="00521F20" w:rsidRDefault="00933736" w:rsidP="00933736">
            <w:pPr>
              <w:rPr>
                <w:b/>
                <w:bCs/>
              </w:rPr>
            </w:pPr>
            <w:r w:rsidRPr="00521F20">
              <w:rPr>
                <w:bCs/>
              </w:rPr>
              <w:t xml:space="preserve"> </w:t>
            </w:r>
            <w:r w:rsidRPr="00521F20">
              <w:rPr>
                <w:bCs/>
                <w:iCs/>
              </w:rPr>
              <w:t>(</w:t>
            </w:r>
            <w:r w:rsidRPr="00521F20">
              <w:rPr>
                <w:bCs/>
                <w:i/>
              </w:rPr>
              <w:t xml:space="preserve">Trường hợp người sử dụng đất liền kề vắng mặt trong suốt thời gian đo đạc thì thời gian niêm yết công khai, thông báo trên loa truyền thanh của UBND cấp xã không tính vào thời gian thực hiện </w:t>
            </w:r>
            <w:r>
              <w:rPr>
                <w:bCs/>
                <w:i/>
              </w:rPr>
              <w:t>TTHC</w:t>
            </w:r>
            <w:r w:rsidRPr="00521F20">
              <w:rPr>
                <w:bCs/>
                <w:iCs/>
              </w:rPr>
              <w:t>).</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22DC5AB5" w14:textId="77777777" w:rsidR="00933736" w:rsidRPr="00521F20" w:rsidRDefault="00933736" w:rsidP="00933736">
            <w:pPr>
              <w:jc w:val="center"/>
              <w:rPr>
                <w:b/>
                <w:bCs/>
              </w:rPr>
            </w:pPr>
            <w:r w:rsidRPr="00521F20">
              <w:rPr>
                <w:b/>
                <w:bCs/>
              </w:rPr>
              <w:t>27 ngày</w:t>
            </w:r>
          </w:p>
        </w:tc>
        <w:tc>
          <w:tcPr>
            <w:tcW w:w="851" w:type="dxa"/>
            <w:tcBorders>
              <w:top w:val="single" w:sz="4" w:space="0" w:color="auto"/>
              <w:left w:val="nil"/>
              <w:bottom w:val="single" w:sz="4" w:space="0" w:color="auto"/>
              <w:right w:val="single" w:sz="4" w:space="0" w:color="auto"/>
            </w:tcBorders>
            <w:vAlign w:val="center"/>
          </w:tcPr>
          <w:p w14:paraId="3898BBC2" w14:textId="77777777" w:rsidR="00933736" w:rsidRPr="00521F20" w:rsidRDefault="00933736" w:rsidP="00933736">
            <w:pPr>
              <w:jc w:val="center"/>
              <w:rPr>
                <w:b/>
                <w:bCs/>
              </w:rPr>
            </w:pPr>
          </w:p>
        </w:tc>
      </w:tr>
      <w:tr w:rsidR="00933736" w:rsidRPr="00521F20" w14:paraId="3251D420" w14:textId="5667D04D" w:rsidTr="00553A34">
        <w:trPr>
          <w:trHeight w:val="345"/>
        </w:trPr>
        <w:tc>
          <w:tcPr>
            <w:tcW w:w="992" w:type="dxa"/>
            <w:vMerge/>
            <w:tcBorders>
              <w:top w:val="nil"/>
              <w:left w:val="single" w:sz="4" w:space="0" w:color="auto"/>
              <w:bottom w:val="single" w:sz="4" w:space="0" w:color="auto"/>
              <w:right w:val="single" w:sz="4" w:space="0" w:color="auto"/>
            </w:tcBorders>
            <w:vAlign w:val="center"/>
            <w:hideMark/>
          </w:tcPr>
          <w:p w14:paraId="18FD0FF3" w14:textId="77777777" w:rsidR="00933736" w:rsidRPr="00521F20" w:rsidRDefault="00933736"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F598F8E" w14:textId="77777777" w:rsidR="00933736" w:rsidRPr="00521F20" w:rsidRDefault="00933736"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69E50FDA" w14:textId="77777777" w:rsidR="00933736" w:rsidRPr="00521F20" w:rsidRDefault="00933736" w:rsidP="00933736">
            <w:pPr>
              <w:jc w:val="both"/>
              <w:rPr>
                <w:b/>
                <w:bCs/>
                <w:i/>
                <w:iCs/>
              </w:rPr>
            </w:pPr>
            <w:r>
              <w:rPr>
                <w:b/>
                <w:bCs/>
                <w:i/>
                <w:iCs/>
              </w:rPr>
              <w:t>4.1</w:t>
            </w:r>
            <w:r w:rsidRPr="00521F20">
              <w:rPr>
                <w:b/>
                <w:bCs/>
                <w:i/>
                <w:iCs/>
              </w:rPr>
              <w:t xml:space="preserve"> Thời hạn tiếp nhận giải quyết lần 1</w:t>
            </w:r>
          </w:p>
        </w:tc>
        <w:tc>
          <w:tcPr>
            <w:tcW w:w="2976" w:type="dxa"/>
            <w:tcBorders>
              <w:top w:val="nil"/>
              <w:left w:val="nil"/>
              <w:bottom w:val="single" w:sz="4" w:space="0" w:color="auto"/>
              <w:right w:val="single" w:sz="4" w:space="0" w:color="auto"/>
            </w:tcBorders>
            <w:shd w:val="clear" w:color="auto" w:fill="auto"/>
            <w:vAlign w:val="center"/>
            <w:hideMark/>
          </w:tcPr>
          <w:p w14:paraId="139E1329" w14:textId="77777777" w:rsidR="00933736" w:rsidRPr="00521F20" w:rsidRDefault="00933736" w:rsidP="00933736">
            <w:pPr>
              <w:jc w:val="center"/>
            </w:pPr>
            <w:r w:rsidRPr="00521F20">
              <w:rPr>
                <w:b/>
              </w:rPr>
              <w:t>18 ngày, trong đó:</w:t>
            </w:r>
          </w:p>
        </w:tc>
        <w:tc>
          <w:tcPr>
            <w:tcW w:w="851" w:type="dxa"/>
            <w:tcBorders>
              <w:top w:val="nil"/>
              <w:left w:val="nil"/>
              <w:bottom w:val="single" w:sz="4" w:space="0" w:color="auto"/>
              <w:right w:val="single" w:sz="4" w:space="0" w:color="auto"/>
            </w:tcBorders>
            <w:vAlign w:val="center"/>
          </w:tcPr>
          <w:p w14:paraId="67AEF71B" w14:textId="77777777" w:rsidR="00933736" w:rsidRPr="00521F20" w:rsidRDefault="00933736" w:rsidP="00933736">
            <w:pPr>
              <w:jc w:val="center"/>
              <w:rPr>
                <w:b/>
              </w:rPr>
            </w:pPr>
          </w:p>
        </w:tc>
      </w:tr>
      <w:tr w:rsidR="00553A34" w:rsidRPr="00521F20" w14:paraId="53294CE6" w14:textId="3E4ABE8B" w:rsidTr="009C4602">
        <w:trPr>
          <w:trHeight w:val="345"/>
        </w:trPr>
        <w:tc>
          <w:tcPr>
            <w:tcW w:w="992" w:type="dxa"/>
            <w:vMerge/>
            <w:tcBorders>
              <w:top w:val="nil"/>
              <w:left w:val="single" w:sz="4" w:space="0" w:color="auto"/>
              <w:bottom w:val="single" w:sz="4" w:space="0" w:color="auto"/>
              <w:right w:val="single" w:sz="4" w:space="0" w:color="auto"/>
            </w:tcBorders>
            <w:vAlign w:val="center"/>
          </w:tcPr>
          <w:p w14:paraId="0843AD5D"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275E852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7027F89F" w14:textId="77777777" w:rsidR="00553A34" w:rsidRPr="00521F20" w:rsidRDefault="00553A34" w:rsidP="00933736">
            <w:pPr>
              <w:pStyle w:val="NormalWeb"/>
              <w:shd w:val="clear" w:color="auto" w:fill="FFFFFF"/>
              <w:spacing w:before="80" w:beforeAutospacing="0" w:after="80" w:afterAutospacing="0" w:line="234" w:lineRule="atLeast"/>
              <w:rPr>
                <w:rFonts w:ascii="Times New Roman" w:hAnsi="Times New Roman"/>
                <w:bCs/>
                <w:i/>
              </w:rPr>
            </w:pPr>
            <w:r>
              <w:rPr>
                <w:rFonts w:ascii="Times New Roman" w:hAnsi="Times New Roman"/>
                <w:b/>
                <w:bCs/>
                <w:i/>
                <w:iCs/>
              </w:rPr>
              <w:t>4.</w:t>
            </w:r>
            <w:r w:rsidRPr="00521F20">
              <w:rPr>
                <w:rFonts w:ascii="Times New Roman" w:hAnsi="Times New Roman"/>
                <w:b/>
                <w:bCs/>
                <w:i/>
                <w:iCs/>
              </w:rPr>
              <w:t>1.</w:t>
            </w:r>
            <w:r>
              <w:rPr>
                <w:rFonts w:ascii="Times New Roman" w:hAnsi="Times New Roman"/>
                <w:b/>
                <w:bCs/>
                <w:i/>
                <w:iCs/>
              </w:rPr>
              <w:t>1</w:t>
            </w:r>
            <w:r w:rsidRPr="00521F20">
              <w:rPr>
                <w:rFonts w:ascii="Times New Roman" w:hAnsi="Times New Roman"/>
                <w:b/>
                <w:bCs/>
                <w:i/>
                <w:iCs/>
              </w:rPr>
              <w:t xml:space="preserve"> Tiếp nhận hồ sơ (Bộ phận TN&amp;TKQ): </w:t>
            </w:r>
          </w:p>
          <w:p w14:paraId="4879CD78" w14:textId="77777777" w:rsidR="00553A34" w:rsidRPr="001A14D9" w:rsidRDefault="00553A34" w:rsidP="00933736">
            <w:pPr>
              <w:pStyle w:val="NormalWeb"/>
              <w:shd w:val="clear" w:color="auto" w:fill="FFFFFF"/>
              <w:spacing w:before="80" w:beforeAutospacing="0" w:after="80" w:afterAutospacing="0"/>
              <w:rPr>
                <w:rFonts w:ascii="Times New Roman" w:hAnsi="Times New Roman"/>
                <w:b/>
                <w:bCs/>
                <w:i/>
                <w:color w:val="FF0000"/>
              </w:rPr>
            </w:pPr>
            <w:r w:rsidRPr="001A14D9">
              <w:rPr>
                <w:rFonts w:ascii="Times New Roman" w:hAnsi="Times New Roman"/>
                <w:b/>
                <w:bCs/>
                <w:i/>
                <w:color w:val="FF0000"/>
              </w:rPr>
              <w:t xml:space="preserve">+ Trực tiếp: Số hóa hồ sơ và </w:t>
            </w:r>
            <w:r w:rsidRPr="001A14D9">
              <w:rPr>
                <w:rFonts w:ascii="Times New Roman" w:hAnsi="Times New Roman"/>
                <w:bCs/>
                <w:i/>
                <w:color w:val="FF0000"/>
              </w:rPr>
              <w:t>chuyển hồ sơ vào cán bộ chuyên môn.</w:t>
            </w:r>
          </w:p>
          <w:p w14:paraId="03CC490B" w14:textId="77777777" w:rsidR="00553A34" w:rsidRPr="00521F20" w:rsidRDefault="00553A34" w:rsidP="00933736">
            <w:pPr>
              <w:pStyle w:val="NormalWeb"/>
              <w:shd w:val="clear" w:color="auto" w:fill="FFFFFF"/>
              <w:spacing w:before="80" w:beforeAutospacing="0" w:after="80" w:afterAutospacing="0"/>
              <w:rPr>
                <w:rFonts w:ascii="Times New Roman" w:hAnsi="Times New Roman"/>
                <w:bCs/>
                <w:i/>
              </w:rPr>
            </w:pPr>
            <w:r w:rsidRPr="001A14D9">
              <w:rPr>
                <w:rFonts w:ascii="Times New Roman" w:hAnsi="Times New Roman"/>
                <w:b/>
                <w:bCs/>
                <w:i/>
                <w:color w:val="FF0000"/>
              </w:rPr>
              <w:t xml:space="preserve">+ Trực tuyến: </w:t>
            </w:r>
            <w:r w:rsidRPr="001A14D9">
              <w:rPr>
                <w:rFonts w:ascii="Times New Roman" w:hAnsi="Times New Roman"/>
                <w:bCs/>
                <w:i/>
                <w:color w:val="FF0000"/>
              </w:rPr>
              <w:t xml:space="preserve">Bộ phận TN&amp;TKQ không thực hiện số hóa hồ sơ và </w:t>
            </w:r>
            <w:r w:rsidRPr="001A14D9">
              <w:rPr>
                <w:rFonts w:ascii="Times New Roman" w:hAnsi="Times New Roman"/>
                <w:bCs/>
                <w:i/>
                <w:iCs/>
                <w:color w:val="FF0000"/>
              </w:rPr>
              <w:t>chuyển hồ sơ vào cán bộ chuyên môn.</w:t>
            </w:r>
          </w:p>
        </w:tc>
        <w:tc>
          <w:tcPr>
            <w:tcW w:w="2976" w:type="dxa"/>
            <w:tcBorders>
              <w:top w:val="nil"/>
              <w:left w:val="nil"/>
              <w:bottom w:val="single" w:sz="4" w:space="0" w:color="auto"/>
              <w:right w:val="single" w:sz="4" w:space="0" w:color="auto"/>
            </w:tcBorders>
            <w:shd w:val="clear" w:color="auto" w:fill="auto"/>
            <w:vAlign w:val="center"/>
          </w:tcPr>
          <w:p w14:paraId="4F1AD34F" w14:textId="77777777" w:rsidR="00553A34" w:rsidRPr="00521F20" w:rsidRDefault="00553A34" w:rsidP="00933736">
            <w:pPr>
              <w:jc w:val="center"/>
              <w:rPr>
                <w:b/>
              </w:rPr>
            </w:pPr>
            <w:r>
              <w:rPr>
                <w:b/>
              </w:rPr>
              <w:t>02 giờ</w:t>
            </w:r>
          </w:p>
        </w:tc>
        <w:tc>
          <w:tcPr>
            <w:tcW w:w="851" w:type="dxa"/>
            <w:vMerge w:val="restart"/>
            <w:tcBorders>
              <w:top w:val="nil"/>
              <w:left w:val="nil"/>
              <w:right w:val="single" w:sz="4" w:space="0" w:color="auto"/>
            </w:tcBorders>
            <w:vAlign w:val="center"/>
          </w:tcPr>
          <w:p w14:paraId="547CBE60" w14:textId="77777777" w:rsidR="00553A34" w:rsidRDefault="00553A34" w:rsidP="00933736">
            <w:pPr>
              <w:jc w:val="center"/>
              <w:rPr>
                <w:b/>
              </w:rPr>
            </w:pPr>
          </w:p>
        </w:tc>
      </w:tr>
      <w:tr w:rsidR="00553A34" w:rsidRPr="00521F20" w14:paraId="064784D0" w14:textId="50A04795" w:rsidTr="009C4602">
        <w:trPr>
          <w:trHeight w:val="345"/>
        </w:trPr>
        <w:tc>
          <w:tcPr>
            <w:tcW w:w="992" w:type="dxa"/>
            <w:vMerge/>
            <w:tcBorders>
              <w:top w:val="nil"/>
              <w:left w:val="single" w:sz="4" w:space="0" w:color="auto"/>
              <w:bottom w:val="single" w:sz="4" w:space="0" w:color="auto"/>
              <w:right w:val="single" w:sz="4" w:space="0" w:color="auto"/>
            </w:tcBorders>
            <w:vAlign w:val="center"/>
          </w:tcPr>
          <w:p w14:paraId="7277ED2B"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7DD26DBF"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0CC94495" w14:textId="77777777" w:rsidR="00553A34" w:rsidRPr="00B50563" w:rsidRDefault="00553A34" w:rsidP="00933736">
            <w:pPr>
              <w:jc w:val="both"/>
              <w:rPr>
                <w:b/>
                <w:bCs/>
                <w:i/>
                <w:iCs/>
              </w:rPr>
            </w:pPr>
            <w:r>
              <w:rPr>
                <w:b/>
                <w:bCs/>
                <w:i/>
                <w:iCs/>
              </w:rPr>
              <w:t>4.1.</w:t>
            </w:r>
            <w:r w:rsidRPr="00521F20">
              <w:rPr>
                <w:b/>
                <w:bCs/>
                <w:i/>
                <w:iCs/>
              </w:rPr>
              <w:t>2. Giải quyết hồ sơ (cơ quan/bộ phận chuyên môn), trong đó:</w:t>
            </w:r>
          </w:p>
        </w:tc>
        <w:tc>
          <w:tcPr>
            <w:tcW w:w="2976" w:type="dxa"/>
            <w:vMerge w:val="restart"/>
            <w:tcBorders>
              <w:top w:val="nil"/>
              <w:left w:val="nil"/>
              <w:right w:val="single" w:sz="4" w:space="0" w:color="auto"/>
            </w:tcBorders>
            <w:shd w:val="clear" w:color="auto" w:fill="auto"/>
            <w:vAlign w:val="center"/>
          </w:tcPr>
          <w:p w14:paraId="2058B5EA" w14:textId="77777777" w:rsidR="00553A34" w:rsidRPr="00521F20" w:rsidRDefault="00553A34" w:rsidP="00933736">
            <w:pPr>
              <w:jc w:val="center"/>
              <w:rPr>
                <w:b/>
              </w:rPr>
            </w:pPr>
            <w:r w:rsidRPr="00521F20">
              <w:t>08 ngày</w:t>
            </w:r>
          </w:p>
        </w:tc>
        <w:tc>
          <w:tcPr>
            <w:tcW w:w="851" w:type="dxa"/>
            <w:vMerge/>
            <w:tcBorders>
              <w:left w:val="nil"/>
              <w:right w:val="single" w:sz="4" w:space="0" w:color="auto"/>
            </w:tcBorders>
            <w:vAlign w:val="center"/>
          </w:tcPr>
          <w:p w14:paraId="2FE70FBF" w14:textId="77777777" w:rsidR="00553A34" w:rsidRPr="00521F20" w:rsidRDefault="00553A34" w:rsidP="00933736">
            <w:pPr>
              <w:jc w:val="center"/>
            </w:pPr>
          </w:p>
        </w:tc>
      </w:tr>
      <w:tr w:rsidR="00553A34" w:rsidRPr="00521F20" w14:paraId="7B129B50" w14:textId="4E53EC73" w:rsidTr="009C4602">
        <w:trPr>
          <w:trHeight w:val="330"/>
        </w:trPr>
        <w:tc>
          <w:tcPr>
            <w:tcW w:w="992" w:type="dxa"/>
            <w:vMerge/>
            <w:tcBorders>
              <w:top w:val="nil"/>
              <w:left w:val="single" w:sz="4" w:space="0" w:color="auto"/>
              <w:bottom w:val="single" w:sz="4" w:space="0" w:color="auto"/>
              <w:right w:val="single" w:sz="4" w:space="0" w:color="auto"/>
            </w:tcBorders>
            <w:vAlign w:val="center"/>
            <w:hideMark/>
          </w:tcPr>
          <w:p w14:paraId="00BED8E3"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34932E38"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0D60E534" w14:textId="77777777" w:rsidR="00553A34" w:rsidRPr="00521F20" w:rsidRDefault="00553A34" w:rsidP="00933736">
            <w:pPr>
              <w:jc w:val="both"/>
              <w:rPr>
                <w:b/>
                <w:i/>
              </w:rPr>
            </w:pPr>
            <w:r w:rsidRPr="00521F20">
              <w:rPr>
                <w:b/>
                <w:i/>
              </w:rPr>
              <w:t>- Viên chức Chi nhánh Văn phòng đăng ký đất đai thẩm định hồ sơ:</w:t>
            </w:r>
          </w:p>
          <w:p w14:paraId="5945A61D" w14:textId="77777777" w:rsidR="00553A34" w:rsidRPr="00521F20" w:rsidRDefault="00553A34" w:rsidP="00933736">
            <w:pPr>
              <w:shd w:val="clear" w:color="auto" w:fill="FFFFFF"/>
              <w:spacing w:before="120"/>
              <w:ind w:firstLine="176"/>
              <w:jc w:val="both"/>
              <w:rPr>
                <w:bCs/>
                <w:i/>
              </w:rPr>
            </w:pPr>
            <w:r w:rsidRPr="00521F20">
              <w:t xml:space="preserve">+ </w:t>
            </w:r>
            <w:r w:rsidRPr="00521F20">
              <w:rPr>
                <w:i/>
              </w:rPr>
              <w:t xml:space="preserve">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60027ACA" w14:textId="77777777" w:rsidR="00553A34" w:rsidRPr="00521F20" w:rsidRDefault="00553A34" w:rsidP="00933736">
            <w:pPr>
              <w:jc w:val="both"/>
              <w:rPr>
                <w:i/>
              </w:rPr>
            </w:pPr>
            <w:r w:rsidRPr="00521F20">
              <w:t xml:space="preserve">+ </w:t>
            </w:r>
            <w:r w:rsidRPr="00521F20">
              <w:rPr>
                <w:i/>
              </w:rPr>
              <w:t>Trường hợp hồ sơ đạt yêu cầu, tiếp tục giải quyết:</w:t>
            </w:r>
          </w:p>
          <w:p w14:paraId="5A2D8E38" w14:textId="77777777" w:rsidR="00553A34" w:rsidRPr="00521F20" w:rsidRDefault="00553A34" w:rsidP="00933736">
            <w:pPr>
              <w:jc w:val="both"/>
            </w:pPr>
            <w:r w:rsidRPr="00521F20">
              <w:rPr>
                <w:iCs/>
              </w:rPr>
              <w:t>- Viên chức Chi nhánh Văn phòng Đăng ký đất đai đo đạc lại diện tích, kích thước thửa đất, kiểm tra, thẩm định hồ sơ; chuyển sang chỉnh lý dữ liệu; Chỉnh lý biến động trên phần mềm chuyên ngành, trình Lãnh đạo Chi nhánh Văn phòng Đăng ký đất đai xem xét duyệt và ký duyệt hồ sơ; chuyển hồ sơ cho UBND cấp xã xác nhận.</w:t>
            </w:r>
          </w:p>
        </w:tc>
        <w:tc>
          <w:tcPr>
            <w:tcW w:w="2976" w:type="dxa"/>
            <w:vMerge/>
            <w:tcBorders>
              <w:left w:val="nil"/>
              <w:bottom w:val="single" w:sz="4" w:space="0" w:color="auto"/>
              <w:right w:val="single" w:sz="4" w:space="0" w:color="auto"/>
            </w:tcBorders>
            <w:shd w:val="clear" w:color="auto" w:fill="auto"/>
            <w:vAlign w:val="center"/>
            <w:hideMark/>
          </w:tcPr>
          <w:p w14:paraId="20B5D755" w14:textId="77777777" w:rsidR="00553A34" w:rsidRPr="00521F20" w:rsidRDefault="00553A34" w:rsidP="00933736">
            <w:pPr>
              <w:jc w:val="center"/>
            </w:pPr>
          </w:p>
        </w:tc>
        <w:tc>
          <w:tcPr>
            <w:tcW w:w="851" w:type="dxa"/>
            <w:vMerge/>
            <w:tcBorders>
              <w:left w:val="nil"/>
              <w:right w:val="single" w:sz="4" w:space="0" w:color="auto"/>
            </w:tcBorders>
            <w:vAlign w:val="center"/>
          </w:tcPr>
          <w:p w14:paraId="04A2DE5C" w14:textId="77777777" w:rsidR="00553A34" w:rsidRPr="00521F20" w:rsidRDefault="00553A34" w:rsidP="00933736">
            <w:pPr>
              <w:jc w:val="center"/>
            </w:pPr>
          </w:p>
        </w:tc>
      </w:tr>
      <w:tr w:rsidR="00553A34" w:rsidRPr="00521F20" w14:paraId="7F19C786" w14:textId="77391615" w:rsidTr="009C4602">
        <w:trPr>
          <w:trHeight w:val="1599"/>
        </w:trPr>
        <w:tc>
          <w:tcPr>
            <w:tcW w:w="992" w:type="dxa"/>
            <w:vMerge/>
            <w:tcBorders>
              <w:top w:val="nil"/>
              <w:left w:val="single" w:sz="4" w:space="0" w:color="auto"/>
              <w:bottom w:val="single" w:sz="4" w:space="0" w:color="auto"/>
              <w:right w:val="single" w:sz="4" w:space="0" w:color="auto"/>
            </w:tcBorders>
            <w:vAlign w:val="center"/>
            <w:hideMark/>
          </w:tcPr>
          <w:p w14:paraId="13DD3830"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8C1411C"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18EBA771" w14:textId="77777777" w:rsidR="00553A34" w:rsidRPr="00521F20" w:rsidRDefault="00553A34" w:rsidP="00933736">
            <w:pPr>
              <w:jc w:val="both"/>
            </w:pPr>
            <w:r w:rsidRPr="00521F20">
              <w:rPr>
                <w:b/>
                <w:i/>
              </w:rPr>
              <w:t>- Ủy ban nhân dân cấp xã</w:t>
            </w:r>
            <w:r w:rsidRPr="00521F20">
              <w:t xml:space="preserve">: </w:t>
            </w:r>
            <w:r w:rsidRPr="00521F20">
              <w:rPr>
                <w:i/>
                <w:iCs/>
              </w:rPr>
              <w:t>xác nhận tại mục II mẫu số 10/ĐK (nếu có) hoặc xác nhận vào Biên bản đo đạc chỉnh lý bản đồ địa chính nội dung xác nhận: “</w:t>
            </w:r>
            <w:r w:rsidRPr="00521F20">
              <w:rPr>
                <w:b/>
                <w:bCs/>
                <w:i/>
                <w:iCs/>
              </w:rPr>
              <w:t>Ranh giới thửa đất hiện nay có thay đổi so với thời điểm cấp Giấy chứng nhận và nguồn gốc sử dụng đất...."</w:t>
            </w:r>
          </w:p>
        </w:tc>
        <w:tc>
          <w:tcPr>
            <w:tcW w:w="2976" w:type="dxa"/>
            <w:tcBorders>
              <w:top w:val="nil"/>
              <w:left w:val="nil"/>
              <w:bottom w:val="single" w:sz="4" w:space="0" w:color="auto"/>
              <w:right w:val="single" w:sz="4" w:space="0" w:color="auto"/>
            </w:tcBorders>
            <w:shd w:val="clear" w:color="auto" w:fill="auto"/>
            <w:vAlign w:val="center"/>
            <w:hideMark/>
          </w:tcPr>
          <w:p w14:paraId="23834C7B" w14:textId="77777777" w:rsidR="00553A34" w:rsidRPr="00521F20" w:rsidRDefault="00553A34" w:rsidP="00933736">
            <w:pPr>
              <w:jc w:val="center"/>
            </w:pPr>
            <w:r w:rsidRPr="00521F20">
              <w:t>02 ngày</w:t>
            </w:r>
          </w:p>
        </w:tc>
        <w:tc>
          <w:tcPr>
            <w:tcW w:w="851" w:type="dxa"/>
            <w:vMerge/>
            <w:tcBorders>
              <w:left w:val="nil"/>
              <w:right w:val="single" w:sz="4" w:space="0" w:color="auto"/>
            </w:tcBorders>
            <w:vAlign w:val="center"/>
          </w:tcPr>
          <w:p w14:paraId="64111957" w14:textId="77777777" w:rsidR="00553A34" w:rsidRPr="00521F20" w:rsidRDefault="00553A34" w:rsidP="00933736">
            <w:pPr>
              <w:jc w:val="center"/>
            </w:pPr>
          </w:p>
        </w:tc>
      </w:tr>
      <w:tr w:rsidR="00553A34" w:rsidRPr="00521F20" w14:paraId="75F01877" w14:textId="7F06063A" w:rsidTr="009C4602">
        <w:trPr>
          <w:trHeight w:val="1187"/>
        </w:trPr>
        <w:tc>
          <w:tcPr>
            <w:tcW w:w="992" w:type="dxa"/>
            <w:vMerge/>
            <w:tcBorders>
              <w:top w:val="nil"/>
              <w:left w:val="single" w:sz="4" w:space="0" w:color="auto"/>
              <w:bottom w:val="single" w:sz="4" w:space="0" w:color="auto"/>
              <w:right w:val="single" w:sz="4" w:space="0" w:color="auto"/>
            </w:tcBorders>
            <w:vAlign w:val="center"/>
            <w:hideMark/>
          </w:tcPr>
          <w:p w14:paraId="1B084C67"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2867D47A"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324F039E" w14:textId="77777777" w:rsidR="00553A34" w:rsidRPr="00521F20" w:rsidRDefault="00553A34" w:rsidP="00933736">
            <w:pPr>
              <w:jc w:val="both"/>
              <w:rPr>
                <w:iCs/>
              </w:rPr>
            </w:pPr>
            <w:r w:rsidRPr="00521F20">
              <w:rPr>
                <w:iCs/>
              </w:rPr>
              <w:t>- Viên chức Chi nhánh Văn phòng kiểm tra hồ sơ, thẩm định; chuyển sang chỉnh lý cơ sở dữ liệu; lập phiếu chuyển, trình Lãnh đạo Chi nhánh Văn phòng Đăng ký đất đai xem xét duyệt và ký hồ sơ; Viên chức Chi nhánh đóng dấu, tách hồ sơ chuyển Chi cục thuế</w:t>
            </w:r>
          </w:p>
        </w:tc>
        <w:tc>
          <w:tcPr>
            <w:tcW w:w="2976" w:type="dxa"/>
            <w:tcBorders>
              <w:top w:val="nil"/>
              <w:left w:val="nil"/>
              <w:bottom w:val="single" w:sz="4" w:space="0" w:color="auto"/>
              <w:right w:val="single" w:sz="4" w:space="0" w:color="auto"/>
            </w:tcBorders>
            <w:shd w:val="clear" w:color="auto" w:fill="auto"/>
            <w:vAlign w:val="center"/>
            <w:hideMark/>
          </w:tcPr>
          <w:p w14:paraId="1C4AA030" w14:textId="77777777" w:rsidR="00553A34" w:rsidRPr="00521F20" w:rsidRDefault="00553A34" w:rsidP="00933736">
            <w:pPr>
              <w:jc w:val="center"/>
            </w:pPr>
            <w:r w:rsidRPr="00521F20">
              <w:t>2,5 ngày</w:t>
            </w:r>
          </w:p>
        </w:tc>
        <w:tc>
          <w:tcPr>
            <w:tcW w:w="851" w:type="dxa"/>
            <w:vMerge/>
            <w:tcBorders>
              <w:left w:val="nil"/>
              <w:bottom w:val="single" w:sz="4" w:space="0" w:color="auto"/>
              <w:right w:val="single" w:sz="4" w:space="0" w:color="auto"/>
            </w:tcBorders>
            <w:vAlign w:val="center"/>
          </w:tcPr>
          <w:p w14:paraId="2529E74B" w14:textId="77777777" w:rsidR="00553A34" w:rsidRPr="00521F20" w:rsidRDefault="00553A34" w:rsidP="00933736">
            <w:pPr>
              <w:jc w:val="center"/>
            </w:pPr>
          </w:p>
        </w:tc>
      </w:tr>
      <w:tr w:rsidR="00553A34" w:rsidRPr="00521F20" w14:paraId="64C6E06B" w14:textId="539AE46A" w:rsidTr="009C4602">
        <w:trPr>
          <w:trHeight w:hRule="exact" w:val="1322"/>
        </w:trPr>
        <w:tc>
          <w:tcPr>
            <w:tcW w:w="992" w:type="dxa"/>
            <w:vMerge/>
            <w:tcBorders>
              <w:top w:val="nil"/>
              <w:left w:val="single" w:sz="4" w:space="0" w:color="auto"/>
              <w:bottom w:val="single" w:sz="4" w:space="0" w:color="auto"/>
              <w:right w:val="single" w:sz="4" w:space="0" w:color="auto"/>
            </w:tcBorders>
            <w:vAlign w:val="center"/>
            <w:hideMark/>
          </w:tcPr>
          <w:p w14:paraId="16E794EE"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4D492023"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0962C8F8" w14:textId="77777777" w:rsidR="00553A34" w:rsidRPr="00521F20" w:rsidRDefault="00553A34" w:rsidP="00933736">
            <w:pPr>
              <w:jc w:val="both"/>
            </w:pPr>
            <w:r w:rsidRPr="00521F20">
              <w:t>- Cơ quan thuế:</w:t>
            </w:r>
            <w:r w:rsidRPr="00521F20">
              <w:rPr>
                <w:b/>
                <w:i/>
              </w:rPr>
              <w:t xml:space="preserve"> </w:t>
            </w:r>
            <w:r w:rsidRPr="00521F20">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976" w:type="dxa"/>
            <w:tcBorders>
              <w:top w:val="nil"/>
              <w:left w:val="nil"/>
              <w:bottom w:val="single" w:sz="4" w:space="0" w:color="auto"/>
              <w:right w:val="single" w:sz="4" w:space="0" w:color="auto"/>
            </w:tcBorders>
            <w:shd w:val="clear" w:color="auto" w:fill="auto"/>
            <w:vAlign w:val="center"/>
            <w:hideMark/>
          </w:tcPr>
          <w:p w14:paraId="2DC474F0" w14:textId="77777777" w:rsidR="00553A34" w:rsidRPr="00521F20" w:rsidRDefault="00553A34" w:rsidP="00933736">
            <w:pPr>
              <w:jc w:val="center"/>
            </w:pPr>
            <w:r w:rsidRPr="00521F20">
              <w:t>05 ngày </w:t>
            </w:r>
          </w:p>
        </w:tc>
        <w:tc>
          <w:tcPr>
            <w:tcW w:w="851" w:type="dxa"/>
            <w:vMerge w:val="restart"/>
            <w:tcBorders>
              <w:top w:val="nil"/>
              <w:left w:val="nil"/>
              <w:right w:val="single" w:sz="4" w:space="0" w:color="auto"/>
            </w:tcBorders>
            <w:vAlign w:val="center"/>
          </w:tcPr>
          <w:p w14:paraId="78398AE0" w14:textId="77777777" w:rsidR="00553A34" w:rsidRPr="00521F20" w:rsidRDefault="00553A34" w:rsidP="00933736">
            <w:pPr>
              <w:jc w:val="center"/>
            </w:pPr>
          </w:p>
        </w:tc>
      </w:tr>
      <w:tr w:rsidR="00553A34" w:rsidRPr="00521F20" w14:paraId="53AF3B74" w14:textId="5291A172" w:rsidTr="009C4602">
        <w:trPr>
          <w:trHeight w:val="660"/>
        </w:trPr>
        <w:tc>
          <w:tcPr>
            <w:tcW w:w="992" w:type="dxa"/>
            <w:vMerge/>
            <w:tcBorders>
              <w:top w:val="nil"/>
              <w:left w:val="single" w:sz="4" w:space="0" w:color="auto"/>
              <w:bottom w:val="single" w:sz="4" w:space="0" w:color="auto"/>
              <w:right w:val="single" w:sz="4" w:space="0" w:color="auto"/>
            </w:tcBorders>
            <w:vAlign w:val="center"/>
            <w:hideMark/>
          </w:tcPr>
          <w:p w14:paraId="3C9C62C8"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56865A70"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7B4854F9" w14:textId="77777777" w:rsidR="00553A34" w:rsidRDefault="00553A34" w:rsidP="00933736">
            <w:pPr>
              <w:jc w:val="both"/>
            </w:pPr>
            <w:r w:rsidRPr="00521F20">
              <w:rPr>
                <w:bCs/>
                <w:iCs/>
              </w:rPr>
              <w:t>- Viên chức Chi nhánh Văn phòng đăng ký đất đai:</w:t>
            </w:r>
            <w:r w:rsidRPr="00521F20">
              <w:t xml:space="preserve"> Nhận và chuyển thông báo thực hiện nghĩa vụ tài chính từ Cơ quan thuế hoặc Cơ quan thuế chuyển cho bộ phận tiếp nhận và trả kết quả hồ sơ.</w:t>
            </w:r>
          </w:p>
          <w:p w14:paraId="20F0CFF1" w14:textId="77777777" w:rsidR="00553A34" w:rsidRPr="00521F20" w:rsidRDefault="00553A34" w:rsidP="00933736">
            <w:pPr>
              <w:jc w:val="both"/>
            </w:pPr>
            <w:r w:rsidRPr="00B50563">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976" w:type="dxa"/>
            <w:tcBorders>
              <w:top w:val="nil"/>
              <w:left w:val="nil"/>
              <w:bottom w:val="single" w:sz="4" w:space="0" w:color="auto"/>
              <w:right w:val="single" w:sz="4" w:space="0" w:color="auto"/>
            </w:tcBorders>
            <w:shd w:val="clear" w:color="auto" w:fill="auto"/>
            <w:vAlign w:val="center"/>
            <w:hideMark/>
          </w:tcPr>
          <w:p w14:paraId="51661137" w14:textId="77777777" w:rsidR="00553A34" w:rsidRPr="00521F20" w:rsidRDefault="00553A34" w:rsidP="00933736">
            <w:pPr>
              <w:jc w:val="center"/>
              <w:rPr>
                <w:b/>
              </w:rPr>
            </w:pPr>
            <w:r w:rsidRPr="00521F20">
              <w:rPr>
                <w:b/>
              </w:rPr>
              <w:t>02 giờ</w:t>
            </w:r>
          </w:p>
        </w:tc>
        <w:tc>
          <w:tcPr>
            <w:tcW w:w="851" w:type="dxa"/>
            <w:vMerge/>
            <w:tcBorders>
              <w:left w:val="nil"/>
              <w:right w:val="single" w:sz="4" w:space="0" w:color="auto"/>
            </w:tcBorders>
            <w:vAlign w:val="center"/>
          </w:tcPr>
          <w:p w14:paraId="37EB65CF" w14:textId="77777777" w:rsidR="00553A34" w:rsidRPr="00521F20" w:rsidRDefault="00553A34" w:rsidP="00933736">
            <w:pPr>
              <w:jc w:val="center"/>
              <w:rPr>
                <w:b/>
              </w:rPr>
            </w:pPr>
          </w:p>
        </w:tc>
      </w:tr>
      <w:tr w:rsidR="00553A34" w:rsidRPr="00521F20" w14:paraId="4BF6381D" w14:textId="5CAD9668" w:rsidTr="009C4602">
        <w:trPr>
          <w:trHeight w:val="345"/>
        </w:trPr>
        <w:tc>
          <w:tcPr>
            <w:tcW w:w="992" w:type="dxa"/>
            <w:vMerge/>
            <w:tcBorders>
              <w:top w:val="nil"/>
              <w:left w:val="single" w:sz="4" w:space="0" w:color="auto"/>
              <w:bottom w:val="single" w:sz="4" w:space="0" w:color="auto"/>
              <w:right w:val="single" w:sz="4" w:space="0" w:color="auto"/>
            </w:tcBorders>
            <w:vAlign w:val="center"/>
            <w:hideMark/>
          </w:tcPr>
          <w:p w14:paraId="0488AE21"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0A8CEB6D"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5B307A5B" w14:textId="77777777" w:rsidR="00553A34" w:rsidRPr="00521F20" w:rsidRDefault="00553A34" w:rsidP="00933736">
            <w:pPr>
              <w:jc w:val="both"/>
              <w:rPr>
                <w:b/>
                <w:bCs/>
                <w:i/>
                <w:iCs/>
              </w:rPr>
            </w:pPr>
            <w:r>
              <w:rPr>
                <w:b/>
                <w:bCs/>
                <w:i/>
                <w:iCs/>
              </w:rPr>
              <w:t xml:space="preserve">4.2. </w:t>
            </w:r>
            <w:r w:rsidRPr="00521F20">
              <w:rPr>
                <w:b/>
                <w:bCs/>
                <w:i/>
                <w:iCs/>
              </w:rPr>
              <w:t xml:space="preserve">Thời hạn tiếp nhận giải quyết lần 2: </w:t>
            </w:r>
          </w:p>
        </w:tc>
        <w:tc>
          <w:tcPr>
            <w:tcW w:w="2976" w:type="dxa"/>
            <w:tcBorders>
              <w:top w:val="nil"/>
              <w:left w:val="nil"/>
              <w:bottom w:val="single" w:sz="4" w:space="0" w:color="auto"/>
              <w:right w:val="single" w:sz="4" w:space="0" w:color="auto"/>
            </w:tcBorders>
            <w:shd w:val="clear" w:color="auto" w:fill="auto"/>
            <w:vAlign w:val="center"/>
            <w:hideMark/>
          </w:tcPr>
          <w:p w14:paraId="6DD2D304" w14:textId="77777777" w:rsidR="00553A34" w:rsidRPr="00521F20" w:rsidRDefault="00553A34" w:rsidP="00933736">
            <w:pPr>
              <w:jc w:val="center"/>
              <w:rPr>
                <w:b/>
              </w:rPr>
            </w:pPr>
            <w:r w:rsidRPr="00521F20">
              <w:rPr>
                <w:b/>
              </w:rPr>
              <w:t>09 ngày, trong đó:</w:t>
            </w:r>
          </w:p>
        </w:tc>
        <w:tc>
          <w:tcPr>
            <w:tcW w:w="851" w:type="dxa"/>
            <w:vMerge/>
            <w:tcBorders>
              <w:left w:val="nil"/>
              <w:right w:val="single" w:sz="4" w:space="0" w:color="auto"/>
            </w:tcBorders>
            <w:vAlign w:val="center"/>
          </w:tcPr>
          <w:p w14:paraId="0A6FF651" w14:textId="77777777" w:rsidR="00553A34" w:rsidRPr="00521F20" w:rsidRDefault="00553A34" w:rsidP="00933736">
            <w:pPr>
              <w:jc w:val="center"/>
              <w:rPr>
                <w:b/>
              </w:rPr>
            </w:pPr>
          </w:p>
        </w:tc>
      </w:tr>
      <w:tr w:rsidR="00553A34" w:rsidRPr="00521F20" w14:paraId="2CD9CFD0" w14:textId="04492F70" w:rsidTr="009C4602">
        <w:trPr>
          <w:trHeight w:val="345"/>
        </w:trPr>
        <w:tc>
          <w:tcPr>
            <w:tcW w:w="992" w:type="dxa"/>
            <w:vMerge/>
            <w:tcBorders>
              <w:top w:val="nil"/>
              <w:left w:val="single" w:sz="4" w:space="0" w:color="auto"/>
              <w:bottom w:val="single" w:sz="4" w:space="0" w:color="auto"/>
              <w:right w:val="single" w:sz="4" w:space="0" w:color="auto"/>
            </w:tcBorders>
            <w:vAlign w:val="center"/>
          </w:tcPr>
          <w:p w14:paraId="3FD38D86"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31E9111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554271A8" w14:textId="77777777" w:rsidR="00553A34" w:rsidRDefault="00553A34" w:rsidP="00933736">
            <w:pPr>
              <w:jc w:val="both"/>
              <w:rPr>
                <w:b/>
                <w:bCs/>
                <w:i/>
                <w:iCs/>
              </w:rPr>
            </w:pPr>
            <w:r>
              <w:rPr>
                <w:b/>
                <w:bCs/>
                <w:i/>
                <w:iCs/>
              </w:rPr>
              <w:t xml:space="preserve">4.2.1. Tiếp nhận hồ sơ (Bộ phận TN&amp;TKQ): </w:t>
            </w:r>
          </w:p>
          <w:p w14:paraId="710F17FD" w14:textId="77777777" w:rsidR="00553A34" w:rsidRDefault="00553A34" w:rsidP="00933736">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6B183C91" w14:textId="77777777" w:rsidR="00553A34" w:rsidRPr="00D7705B" w:rsidRDefault="00553A34" w:rsidP="00933736">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1BD88A07" w14:textId="77777777" w:rsidR="00553A34" w:rsidRDefault="00553A34" w:rsidP="00933736">
            <w:pPr>
              <w:jc w:val="both"/>
              <w:rPr>
                <w:b/>
                <w:b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976" w:type="dxa"/>
            <w:tcBorders>
              <w:top w:val="nil"/>
              <w:left w:val="nil"/>
              <w:bottom w:val="single" w:sz="4" w:space="0" w:color="auto"/>
              <w:right w:val="single" w:sz="4" w:space="0" w:color="auto"/>
            </w:tcBorders>
            <w:shd w:val="clear" w:color="auto" w:fill="auto"/>
            <w:vAlign w:val="center"/>
          </w:tcPr>
          <w:p w14:paraId="5D33F20D" w14:textId="77777777" w:rsidR="00553A34" w:rsidRPr="00521F20" w:rsidRDefault="00553A34" w:rsidP="00933736">
            <w:pPr>
              <w:jc w:val="center"/>
              <w:rPr>
                <w:b/>
              </w:rPr>
            </w:pPr>
            <w:r>
              <w:rPr>
                <w:b/>
              </w:rPr>
              <w:t>02 giờ</w:t>
            </w:r>
          </w:p>
        </w:tc>
        <w:tc>
          <w:tcPr>
            <w:tcW w:w="851" w:type="dxa"/>
            <w:vMerge/>
            <w:tcBorders>
              <w:left w:val="nil"/>
              <w:right w:val="single" w:sz="4" w:space="0" w:color="auto"/>
            </w:tcBorders>
            <w:vAlign w:val="center"/>
          </w:tcPr>
          <w:p w14:paraId="06AD7D09" w14:textId="77777777" w:rsidR="00553A34" w:rsidRDefault="00553A34" w:rsidP="00933736">
            <w:pPr>
              <w:jc w:val="center"/>
              <w:rPr>
                <w:b/>
              </w:rPr>
            </w:pPr>
          </w:p>
        </w:tc>
      </w:tr>
      <w:tr w:rsidR="00553A34" w:rsidRPr="00521F20" w14:paraId="397CABA9" w14:textId="48A26F3A" w:rsidTr="009C4602">
        <w:trPr>
          <w:trHeight w:val="345"/>
        </w:trPr>
        <w:tc>
          <w:tcPr>
            <w:tcW w:w="992" w:type="dxa"/>
            <w:vMerge/>
            <w:tcBorders>
              <w:top w:val="nil"/>
              <w:left w:val="single" w:sz="4" w:space="0" w:color="auto"/>
              <w:bottom w:val="single" w:sz="4" w:space="0" w:color="auto"/>
              <w:right w:val="single" w:sz="4" w:space="0" w:color="auto"/>
            </w:tcBorders>
            <w:vAlign w:val="center"/>
          </w:tcPr>
          <w:p w14:paraId="3B063867"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78AE9916"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tcPr>
          <w:p w14:paraId="5D33E0BE" w14:textId="77777777" w:rsidR="00553A34" w:rsidRDefault="00553A34" w:rsidP="00933736">
            <w:pPr>
              <w:jc w:val="both"/>
              <w:rPr>
                <w:b/>
                <w:bCs/>
              </w:rPr>
            </w:pPr>
            <w:r>
              <w:rPr>
                <w:b/>
                <w:bCs/>
              </w:rPr>
              <w:t xml:space="preserve">4.2.2 </w:t>
            </w:r>
            <w:r w:rsidRPr="00521F20">
              <w:rPr>
                <w:b/>
                <w:bCs/>
                <w:i/>
                <w:iCs/>
              </w:rPr>
              <w:t>Giải quyết hồ sơ (cơ quan/bộ phận chuyên môn), trong đó:</w:t>
            </w:r>
          </w:p>
        </w:tc>
        <w:tc>
          <w:tcPr>
            <w:tcW w:w="2976" w:type="dxa"/>
            <w:tcBorders>
              <w:top w:val="nil"/>
              <w:left w:val="nil"/>
              <w:bottom w:val="single" w:sz="4" w:space="0" w:color="auto"/>
              <w:right w:val="single" w:sz="4" w:space="0" w:color="auto"/>
            </w:tcBorders>
            <w:shd w:val="clear" w:color="auto" w:fill="auto"/>
            <w:vAlign w:val="center"/>
          </w:tcPr>
          <w:p w14:paraId="2A41CDB0" w14:textId="77777777" w:rsidR="00553A34" w:rsidRPr="00521F20" w:rsidRDefault="00553A34" w:rsidP="00933736">
            <w:pPr>
              <w:jc w:val="center"/>
              <w:rPr>
                <w:b/>
              </w:rPr>
            </w:pPr>
          </w:p>
        </w:tc>
        <w:tc>
          <w:tcPr>
            <w:tcW w:w="851" w:type="dxa"/>
            <w:vMerge/>
            <w:tcBorders>
              <w:left w:val="nil"/>
              <w:right w:val="single" w:sz="4" w:space="0" w:color="auto"/>
            </w:tcBorders>
            <w:vAlign w:val="center"/>
          </w:tcPr>
          <w:p w14:paraId="1A91DD50" w14:textId="77777777" w:rsidR="00553A34" w:rsidRPr="00521F20" w:rsidRDefault="00553A34" w:rsidP="00933736">
            <w:pPr>
              <w:jc w:val="center"/>
              <w:rPr>
                <w:b/>
              </w:rPr>
            </w:pPr>
          </w:p>
        </w:tc>
      </w:tr>
      <w:tr w:rsidR="00553A34" w:rsidRPr="00521F20" w14:paraId="0146C3C7" w14:textId="68E40659" w:rsidTr="009C4602">
        <w:trPr>
          <w:trHeight w:val="276"/>
        </w:trPr>
        <w:tc>
          <w:tcPr>
            <w:tcW w:w="992" w:type="dxa"/>
            <w:vMerge/>
            <w:tcBorders>
              <w:top w:val="nil"/>
              <w:left w:val="single" w:sz="4" w:space="0" w:color="auto"/>
              <w:bottom w:val="single" w:sz="4" w:space="0" w:color="auto"/>
              <w:right w:val="single" w:sz="4" w:space="0" w:color="auto"/>
            </w:tcBorders>
            <w:vAlign w:val="center"/>
            <w:hideMark/>
          </w:tcPr>
          <w:p w14:paraId="7ED23A3F"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62118A81"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55FB6E5F" w14:textId="77777777" w:rsidR="00553A34" w:rsidRPr="00521F20" w:rsidRDefault="00553A34" w:rsidP="00933736">
            <w:pPr>
              <w:shd w:val="clear" w:color="auto" w:fill="FFFFFF"/>
              <w:spacing w:before="120"/>
              <w:ind w:firstLine="176"/>
              <w:jc w:val="both"/>
              <w:rPr>
                <w:bCs/>
                <w:i/>
              </w:rPr>
            </w:pPr>
            <w:r w:rsidRPr="00521F20">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giai đoạn 2.</w:t>
            </w:r>
            <w:r w:rsidRPr="00521F20">
              <w:rPr>
                <w:bCs/>
                <w:i/>
              </w:rPr>
              <w:t xml:space="preserve"> (2,5 ngày không tính vào thời gian thực hiện </w:t>
            </w:r>
            <w:r>
              <w:rPr>
                <w:bCs/>
                <w:i/>
              </w:rPr>
              <w:t>TTHC</w:t>
            </w:r>
            <w:r w:rsidRPr="00521F20">
              <w:rPr>
                <w:bCs/>
                <w:i/>
              </w:rPr>
              <w:t>).</w:t>
            </w:r>
          </w:p>
          <w:p w14:paraId="29C627DA" w14:textId="77777777" w:rsidR="00553A34" w:rsidRPr="00521F20" w:rsidRDefault="00553A34" w:rsidP="00933736">
            <w:pPr>
              <w:jc w:val="both"/>
              <w:rPr>
                <w:i/>
              </w:rPr>
            </w:pPr>
            <w:r w:rsidRPr="00521F20">
              <w:t xml:space="preserve">+ </w:t>
            </w:r>
            <w:r w:rsidRPr="00521F20">
              <w:rPr>
                <w:i/>
              </w:rPr>
              <w:t>Trường hợp hồ sơ đạt yêu cầu, tiếp tục giải quyết:</w:t>
            </w:r>
          </w:p>
          <w:p w14:paraId="31F39AE8" w14:textId="77777777" w:rsidR="00553A34" w:rsidRPr="00521F20" w:rsidRDefault="00553A34" w:rsidP="00933736">
            <w:pPr>
              <w:jc w:val="both"/>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w:t>
            </w:r>
            <w:r w:rsidRPr="00521F20">
              <w:rPr>
                <w:iCs/>
              </w:rPr>
              <w:t>; Chuyển hồ sơ đến phòng Tài nguyên và Môi trường (lập tờ trình, trình cơ quan thẩm quyền ký giấy chứng nhận).</w:t>
            </w:r>
          </w:p>
        </w:tc>
        <w:tc>
          <w:tcPr>
            <w:tcW w:w="2976" w:type="dxa"/>
            <w:tcBorders>
              <w:top w:val="nil"/>
              <w:left w:val="nil"/>
              <w:bottom w:val="single" w:sz="4" w:space="0" w:color="auto"/>
              <w:right w:val="single" w:sz="4" w:space="0" w:color="auto"/>
            </w:tcBorders>
            <w:shd w:val="clear" w:color="auto" w:fill="auto"/>
            <w:vAlign w:val="center"/>
            <w:hideMark/>
          </w:tcPr>
          <w:p w14:paraId="698A7F69" w14:textId="77777777" w:rsidR="00553A34" w:rsidRPr="00521F20" w:rsidRDefault="00553A34" w:rsidP="00933736">
            <w:pPr>
              <w:jc w:val="center"/>
            </w:pPr>
            <w:r w:rsidRPr="00521F20">
              <w:t>05 ngày </w:t>
            </w:r>
          </w:p>
        </w:tc>
        <w:tc>
          <w:tcPr>
            <w:tcW w:w="851" w:type="dxa"/>
            <w:vMerge/>
            <w:tcBorders>
              <w:left w:val="nil"/>
              <w:bottom w:val="single" w:sz="4" w:space="0" w:color="auto"/>
              <w:right w:val="single" w:sz="4" w:space="0" w:color="auto"/>
            </w:tcBorders>
            <w:vAlign w:val="center"/>
          </w:tcPr>
          <w:p w14:paraId="0ED47EB1" w14:textId="77777777" w:rsidR="00553A34" w:rsidRPr="00521F20" w:rsidRDefault="00553A34" w:rsidP="00933736">
            <w:pPr>
              <w:jc w:val="center"/>
            </w:pPr>
          </w:p>
        </w:tc>
      </w:tr>
      <w:tr w:rsidR="00553A34" w:rsidRPr="00521F20" w14:paraId="1334EF94" w14:textId="090D1788" w:rsidTr="009C4602">
        <w:trPr>
          <w:trHeight w:val="1219"/>
        </w:trPr>
        <w:tc>
          <w:tcPr>
            <w:tcW w:w="992" w:type="dxa"/>
            <w:vMerge/>
            <w:tcBorders>
              <w:top w:val="nil"/>
              <w:left w:val="single" w:sz="4" w:space="0" w:color="auto"/>
              <w:bottom w:val="single" w:sz="4" w:space="0" w:color="auto"/>
              <w:right w:val="single" w:sz="4" w:space="0" w:color="auto"/>
            </w:tcBorders>
            <w:vAlign w:val="center"/>
            <w:hideMark/>
          </w:tcPr>
          <w:p w14:paraId="12D15A99"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048D66FE"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3FB4E139" w14:textId="77777777" w:rsidR="00553A34" w:rsidRPr="00521F20" w:rsidRDefault="00553A34" w:rsidP="00933736">
            <w:pPr>
              <w:jc w:val="both"/>
              <w:rPr>
                <w:iCs/>
              </w:rPr>
            </w:pPr>
            <w:r w:rsidRPr="00521F20">
              <w:rPr>
                <w:iCs/>
              </w:rPr>
              <w:t>- Công chức phòng Tài nguyên và Môi trường kiểm tra, thẩm định hồ sơ, lập tờ trình,</w:t>
            </w:r>
            <w:r w:rsidRPr="00521F20">
              <w:t xml:space="preserve"> </w:t>
            </w:r>
            <w:r w:rsidRPr="00521F20">
              <w:rPr>
                <w:iCs/>
              </w:rPr>
              <w:t>danh sách trình ký UBND huyện ký cấp giấy chứng nhận quyền sử dụng đất, quyền sở hữu nhà và tài sản khác gắn liền với đất trình lãnh đạo Phòng Tài nguyên và Môi trường xem xét, ký duyệt tờ trình.</w:t>
            </w:r>
          </w:p>
        </w:tc>
        <w:tc>
          <w:tcPr>
            <w:tcW w:w="2976" w:type="dxa"/>
            <w:tcBorders>
              <w:top w:val="nil"/>
              <w:left w:val="nil"/>
              <w:bottom w:val="single" w:sz="4" w:space="0" w:color="auto"/>
              <w:right w:val="single" w:sz="4" w:space="0" w:color="auto"/>
            </w:tcBorders>
            <w:shd w:val="clear" w:color="auto" w:fill="auto"/>
            <w:vAlign w:val="center"/>
            <w:hideMark/>
          </w:tcPr>
          <w:p w14:paraId="193119B8" w14:textId="77777777" w:rsidR="00553A34" w:rsidRPr="00521F20" w:rsidRDefault="00553A34" w:rsidP="00933736">
            <w:pPr>
              <w:jc w:val="center"/>
            </w:pPr>
          </w:p>
          <w:p w14:paraId="0BB46716" w14:textId="77777777" w:rsidR="00553A34" w:rsidRPr="00521F20" w:rsidRDefault="00553A34" w:rsidP="00933736">
            <w:pPr>
              <w:jc w:val="center"/>
            </w:pPr>
          </w:p>
          <w:p w14:paraId="22E37629" w14:textId="77777777" w:rsidR="00553A34" w:rsidRPr="00521F20" w:rsidRDefault="00553A34" w:rsidP="00933736">
            <w:pPr>
              <w:jc w:val="center"/>
            </w:pPr>
            <w:r w:rsidRPr="00521F20">
              <w:t>02 ngày</w:t>
            </w:r>
          </w:p>
          <w:p w14:paraId="0B38BB18" w14:textId="77777777" w:rsidR="00553A34" w:rsidRPr="00521F20" w:rsidRDefault="00553A34" w:rsidP="00933736"/>
          <w:p w14:paraId="1A6E440A" w14:textId="77777777" w:rsidR="00553A34" w:rsidRPr="00521F20" w:rsidRDefault="00553A34" w:rsidP="00933736"/>
        </w:tc>
        <w:tc>
          <w:tcPr>
            <w:tcW w:w="851" w:type="dxa"/>
            <w:vMerge w:val="restart"/>
            <w:tcBorders>
              <w:top w:val="nil"/>
              <w:left w:val="nil"/>
              <w:right w:val="single" w:sz="4" w:space="0" w:color="auto"/>
            </w:tcBorders>
            <w:vAlign w:val="center"/>
          </w:tcPr>
          <w:p w14:paraId="564C7DF8" w14:textId="77777777" w:rsidR="00553A34" w:rsidRPr="00521F20" w:rsidRDefault="00553A34" w:rsidP="00933736">
            <w:pPr>
              <w:jc w:val="center"/>
            </w:pPr>
          </w:p>
        </w:tc>
      </w:tr>
      <w:tr w:rsidR="00553A34" w:rsidRPr="00521F20" w14:paraId="01C6D624" w14:textId="4F896A76" w:rsidTr="009C4602">
        <w:trPr>
          <w:trHeight w:hRule="exact" w:val="899"/>
        </w:trPr>
        <w:tc>
          <w:tcPr>
            <w:tcW w:w="992" w:type="dxa"/>
            <w:vMerge/>
            <w:tcBorders>
              <w:top w:val="nil"/>
              <w:left w:val="single" w:sz="4" w:space="0" w:color="auto"/>
              <w:bottom w:val="single" w:sz="4" w:space="0" w:color="auto"/>
              <w:right w:val="single" w:sz="4" w:space="0" w:color="auto"/>
            </w:tcBorders>
            <w:vAlign w:val="center"/>
          </w:tcPr>
          <w:p w14:paraId="70D7C03A"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tcPr>
          <w:p w14:paraId="1FF66B81"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tcPr>
          <w:p w14:paraId="4B870636" w14:textId="77777777" w:rsidR="00553A34" w:rsidRPr="00521F20" w:rsidRDefault="00553A34" w:rsidP="00933736">
            <w:pPr>
              <w:jc w:val="both"/>
              <w:rPr>
                <w:iCs/>
              </w:rPr>
            </w:pPr>
            <w:r w:rsidRPr="00521F20">
              <w:rPr>
                <w:iCs/>
              </w:rPr>
              <w:t>Ủy ban nhân dân cấp huyện xem xét, ký Giấy chứng nhận; Văn thư phát hành.</w:t>
            </w:r>
          </w:p>
        </w:tc>
        <w:tc>
          <w:tcPr>
            <w:tcW w:w="2976" w:type="dxa"/>
            <w:tcBorders>
              <w:top w:val="nil"/>
              <w:left w:val="nil"/>
              <w:bottom w:val="single" w:sz="4" w:space="0" w:color="auto"/>
              <w:right w:val="single" w:sz="4" w:space="0" w:color="auto"/>
            </w:tcBorders>
            <w:shd w:val="clear" w:color="auto" w:fill="auto"/>
            <w:vAlign w:val="center"/>
          </w:tcPr>
          <w:p w14:paraId="160610FF" w14:textId="77777777" w:rsidR="00553A34" w:rsidRPr="00521F20" w:rsidRDefault="00553A34" w:rsidP="00933736">
            <w:pPr>
              <w:jc w:val="center"/>
            </w:pPr>
            <w:r w:rsidRPr="00521F20">
              <w:t>01 ngày</w:t>
            </w:r>
          </w:p>
        </w:tc>
        <w:tc>
          <w:tcPr>
            <w:tcW w:w="851" w:type="dxa"/>
            <w:vMerge/>
            <w:tcBorders>
              <w:left w:val="nil"/>
              <w:right w:val="single" w:sz="4" w:space="0" w:color="auto"/>
            </w:tcBorders>
            <w:vAlign w:val="center"/>
          </w:tcPr>
          <w:p w14:paraId="65C602C3" w14:textId="77777777" w:rsidR="00553A34" w:rsidRPr="00521F20" w:rsidRDefault="00553A34" w:rsidP="00933736">
            <w:pPr>
              <w:jc w:val="center"/>
            </w:pPr>
          </w:p>
        </w:tc>
      </w:tr>
      <w:tr w:rsidR="00553A34" w:rsidRPr="00521F20" w14:paraId="25419C83" w14:textId="7864E122" w:rsidTr="00553A34">
        <w:trPr>
          <w:trHeight w:val="3556"/>
        </w:trPr>
        <w:tc>
          <w:tcPr>
            <w:tcW w:w="992" w:type="dxa"/>
            <w:vMerge/>
            <w:tcBorders>
              <w:top w:val="nil"/>
              <w:left w:val="single" w:sz="4" w:space="0" w:color="auto"/>
              <w:bottom w:val="single" w:sz="4" w:space="0" w:color="auto"/>
              <w:right w:val="single" w:sz="4" w:space="0" w:color="auto"/>
            </w:tcBorders>
            <w:vAlign w:val="center"/>
            <w:hideMark/>
          </w:tcPr>
          <w:p w14:paraId="4411CBD7"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79C5C9C0"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noWrap/>
            <w:vAlign w:val="center"/>
            <w:hideMark/>
          </w:tcPr>
          <w:p w14:paraId="33D9C901" w14:textId="77777777" w:rsidR="00553A34" w:rsidRPr="00521F20" w:rsidRDefault="00553A34" w:rsidP="00933736">
            <w:pPr>
              <w:autoSpaceDE w:val="0"/>
              <w:autoSpaceDN w:val="0"/>
              <w:adjustRightInd w:val="0"/>
              <w:spacing w:before="120" w:after="120"/>
              <w:jc w:val="both"/>
              <w:rPr>
                <w:spacing w:val="3"/>
                <w:shd w:val="clear" w:color="auto" w:fill="FFFFFF"/>
              </w:rPr>
            </w:pPr>
            <w:r w:rsidRPr="00521F20">
              <w:rPr>
                <w:b/>
              </w:rPr>
              <w:t xml:space="preserve">- </w:t>
            </w:r>
            <w:r w:rsidRPr="00521F20">
              <w:rPr>
                <w:rFonts w:eastAsia="Calibri"/>
                <w:bCs/>
              </w:rPr>
              <w:t xml:space="preserve">Viên chức chi nhánh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p w14:paraId="450107C0" w14:textId="77777777" w:rsidR="00553A34" w:rsidRPr="00521F20" w:rsidRDefault="00553A34" w:rsidP="00933736">
            <w:pPr>
              <w:autoSpaceDE w:val="0"/>
              <w:autoSpaceDN w:val="0"/>
              <w:adjustRightInd w:val="0"/>
              <w:spacing w:before="120" w:after="120"/>
              <w:jc w:val="both"/>
              <w:rPr>
                <w:bCs/>
              </w:rPr>
            </w:pPr>
            <w:r w:rsidRPr="00521F20">
              <w:rPr>
                <w:bCs/>
              </w:rPr>
              <w:t>- Trường hợp Giấy chứng nhận đang thế chấp: v</w:t>
            </w:r>
            <w:r w:rsidRPr="00521F20">
              <w:rPr>
                <w:shd w:val="clear" w:color="auto" w:fill="FFFFFF"/>
              </w:rPr>
              <w:t>iệc trao Giấy chứng nhận được thực hiện đồng thời giữa ba bên gồm Chi nhánh văn phòng đăng ký đất đai, người sử dụng đất và tổ chức tín dụng; người sử dụng đất ký, nhận Giấy chứng nhận quyền sử dụng đất, quyền sở hữu nhà ở và tài sản khác gắn liền với đất mới từ Chi nhánh văn phòng đăng ký đất đai để trao cho tổ chức tín dụng nơi đang nhận thế chấp; tổ chức tín dụng có trách nhiệm trao Giấy chứng nhận cũ đang thế chấp cho Chi nhánh văn phòng đăng ký đất đai để quản lý</w:t>
            </w:r>
          </w:p>
          <w:p w14:paraId="5393292A" w14:textId="77777777" w:rsidR="00553A34" w:rsidRPr="00521F20" w:rsidRDefault="00553A34" w:rsidP="00933736">
            <w:pPr>
              <w:jc w:val="both"/>
              <w:rPr>
                <w:iCs/>
              </w:rPr>
            </w:pPr>
          </w:p>
        </w:tc>
        <w:tc>
          <w:tcPr>
            <w:tcW w:w="2976" w:type="dxa"/>
            <w:tcBorders>
              <w:top w:val="nil"/>
              <w:left w:val="nil"/>
              <w:bottom w:val="single" w:sz="4" w:space="0" w:color="auto"/>
              <w:right w:val="single" w:sz="4" w:space="0" w:color="auto"/>
            </w:tcBorders>
            <w:shd w:val="clear" w:color="auto" w:fill="auto"/>
            <w:vAlign w:val="center"/>
            <w:hideMark/>
          </w:tcPr>
          <w:p w14:paraId="4F9F16FC" w14:textId="77777777" w:rsidR="00553A34" w:rsidRPr="00521F20" w:rsidRDefault="00553A34" w:rsidP="00933736">
            <w:pPr>
              <w:jc w:val="center"/>
            </w:pPr>
            <w:r w:rsidRPr="00521F20">
              <w:t>0,5 ngày</w:t>
            </w:r>
          </w:p>
        </w:tc>
        <w:tc>
          <w:tcPr>
            <w:tcW w:w="851" w:type="dxa"/>
            <w:vMerge/>
            <w:tcBorders>
              <w:left w:val="nil"/>
              <w:right w:val="single" w:sz="4" w:space="0" w:color="auto"/>
            </w:tcBorders>
            <w:vAlign w:val="center"/>
          </w:tcPr>
          <w:p w14:paraId="511DBD93" w14:textId="77777777" w:rsidR="00553A34" w:rsidRPr="00521F20" w:rsidRDefault="00553A34" w:rsidP="00933736">
            <w:pPr>
              <w:jc w:val="center"/>
            </w:pPr>
          </w:p>
        </w:tc>
      </w:tr>
      <w:tr w:rsidR="00553A34" w:rsidRPr="00521F20" w14:paraId="077D6F42" w14:textId="7CFEA3B7" w:rsidTr="009C4602">
        <w:trPr>
          <w:trHeight w:hRule="exact" w:val="994"/>
        </w:trPr>
        <w:tc>
          <w:tcPr>
            <w:tcW w:w="992" w:type="dxa"/>
            <w:vMerge/>
            <w:tcBorders>
              <w:top w:val="nil"/>
              <w:left w:val="single" w:sz="4" w:space="0" w:color="auto"/>
              <w:bottom w:val="single" w:sz="4" w:space="0" w:color="auto"/>
              <w:right w:val="single" w:sz="4" w:space="0" w:color="auto"/>
            </w:tcBorders>
            <w:vAlign w:val="center"/>
            <w:hideMark/>
          </w:tcPr>
          <w:p w14:paraId="611E14B2" w14:textId="77777777" w:rsidR="00553A34" w:rsidRPr="00521F20" w:rsidRDefault="00553A34" w:rsidP="00933736">
            <w:pPr>
              <w:rPr>
                <w:b/>
                <w:bCs/>
              </w:rPr>
            </w:pPr>
          </w:p>
        </w:tc>
        <w:tc>
          <w:tcPr>
            <w:tcW w:w="2410" w:type="dxa"/>
            <w:vMerge/>
            <w:tcBorders>
              <w:top w:val="nil"/>
              <w:left w:val="single" w:sz="4" w:space="0" w:color="auto"/>
              <w:bottom w:val="single" w:sz="4" w:space="0" w:color="auto"/>
              <w:right w:val="single" w:sz="4" w:space="0" w:color="auto"/>
            </w:tcBorders>
            <w:vAlign w:val="center"/>
            <w:hideMark/>
          </w:tcPr>
          <w:p w14:paraId="5A0CD8F7" w14:textId="77777777" w:rsidR="00553A34" w:rsidRPr="00521F20" w:rsidRDefault="00553A34" w:rsidP="00933736">
            <w:pPr>
              <w:rPr>
                <w:b/>
                <w:bCs/>
              </w:rPr>
            </w:pPr>
          </w:p>
        </w:tc>
        <w:tc>
          <w:tcPr>
            <w:tcW w:w="8364" w:type="dxa"/>
            <w:tcBorders>
              <w:top w:val="nil"/>
              <w:left w:val="nil"/>
              <w:bottom w:val="single" w:sz="4" w:space="0" w:color="auto"/>
              <w:right w:val="single" w:sz="4" w:space="0" w:color="auto"/>
            </w:tcBorders>
            <w:shd w:val="clear" w:color="auto" w:fill="auto"/>
            <w:vAlign w:val="center"/>
            <w:hideMark/>
          </w:tcPr>
          <w:p w14:paraId="39EC4F93" w14:textId="77777777" w:rsidR="00553A34" w:rsidRPr="00521F20" w:rsidRDefault="00553A34" w:rsidP="00933736">
            <w:pPr>
              <w:jc w:val="both"/>
              <w:rPr>
                <w:b/>
                <w:bCs/>
              </w:rPr>
            </w:pPr>
            <w:r>
              <w:rPr>
                <w:b/>
                <w:bCs/>
              </w:rPr>
              <w:t xml:space="preserve">5. </w:t>
            </w:r>
            <w:r w:rsidRPr="00521F20">
              <w:rPr>
                <w:b/>
                <w:bCs/>
              </w:rPr>
              <w:t>Trường hợp cấp đổi đồng loạt cho nhiều người sử dụng đất do đo vẽ lại bản đồ</w:t>
            </w:r>
          </w:p>
        </w:tc>
        <w:tc>
          <w:tcPr>
            <w:tcW w:w="2976" w:type="dxa"/>
            <w:tcBorders>
              <w:top w:val="nil"/>
              <w:left w:val="nil"/>
              <w:bottom w:val="single" w:sz="4" w:space="0" w:color="auto"/>
              <w:right w:val="single" w:sz="4" w:space="0" w:color="auto"/>
            </w:tcBorders>
            <w:shd w:val="clear" w:color="auto" w:fill="auto"/>
            <w:vAlign w:val="center"/>
            <w:hideMark/>
          </w:tcPr>
          <w:p w14:paraId="39B59E0F" w14:textId="77777777" w:rsidR="00553A34" w:rsidRPr="00521F20" w:rsidRDefault="00553A34" w:rsidP="00933736">
            <w:pPr>
              <w:jc w:val="center"/>
              <w:rPr>
                <w:b/>
                <w:bCs/>
              </w:rPr>
            </w:pPr>
            <w:r w:rsidRPr="00521F20">
              <w:rPr>
                <w:b/>
                <w:bCs/>
              </w:rPr>
              <w:t>50 ngày</w:t>
            </w:r>
          </w:p>
        </w:tc>
        <w:tc>
          <w:tcPr>
            <w:tcW w:w="851" w:type="dxa"/>
            <w:vMerge/>
            <w:tcBorders>
              <w:left w:val="nil"/>
              <w:bottom w:val="single" w:sz="4" w:space="0" w:color="auto"/>
              <w:right w:val="single" w:sz="4" w:space="0" w:color="auto"/>
            </w:tcBorders>
            <w:vAlign w:val="center"/>
          </w:tcPr>
          <w:p w14:paraId="4FDB9239" w14:textId="77777777" w:rsidR="00553A34" w:rsidRPr="00521F20" w:rsidRDefault="00553A34" w:rsidP="00933736">
            <w:pPr>
              <w:jc w:val="center"/>
              <w:rPr>
                <w:b/>
                <w:bCs/>
              </w:rPr>
            </w:pPr>
          </w:p>
        </w:tc>
      </w:tr>
      <w:tr w:rsidR="00933736" w:rsidRPr="00521F20" w14:paraId="7809BE4C" w14:textId="35858088" w:rsidTr="00553A34">
        <w:trPr>
          <w:trHeight w:hRule="exact" w:val="5166"/>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221E73A" w14:textId="77777777" w:rsidR="00933736" w:rsidRPr="00521F20" w:rsidRDefault="00933736" w:rsidP="00933736">
            <w:pPr>
              <w:jc w:val="center"/>
              <w:rPr>
                <w:b/>
                <w:bCs/>
              </w:rPr>
            </w:pPr>
            <w:r w:rsidRPr="00521F20">
              <w:rPr>
                <w:b/>
                <w:bCs/>
              </w:rPr>
              <w:t>Bước 4</w:t>
            </w:r>
          </w:p>
        </w:tc>
        <w:tc>
          <w:tcPr>
            <w:tcW w:w="2410" w:type="dxa"/>
            <w:tcBorders>
              <w:top w:val="nil"/>
              <w:left w:val="nil"/>
              <w:bottom w:val="single" w:sz="4" w:space="0" w:color="auto"/>
              <w:right w:val="single" w:sz="4" w:space="0" w:color="auto"/>
            </w:tcBorders>
            <w:shd w:val="clear" w:color="auto" w:fill="auto"/>
            <w:vAlign w:val="center"/>
            <w:hideMark/>
          </w:tcPr>
          <w:p w14:paraId="19B09B60" w14:textId="77777777" w:rsidR="00933736" w:rsidRPr="00521F20" w:rsidRDefault="00933736" w:rsidP="00933736">
            <w:pPr>
              <w:jc w:val="both"/>
              <w:rPr>
                <w:b/>
                <w:bCs/>
              </w:rPr>
            </w:pPr>
            <w:r w:rsidRPr="00521F20">
              <w:rPr>
                <w:b/>
                <w:bCs/>
              </w:rPr>
              <w:t xml:space="preserve">Trả kết quả giải quyết </w:t>
            </w:r>
            <w:r>
              <w:rPr>
                <w:b/>
                <w:bCs/>
              </w:rPr>
              <w:t>TTHC</w:t>
            </w:r>
            <w:r w:rsidRPr="00521F20">
              <w:rPr>
                <w:i/>
                <w:iCs/>
              </w:rPr>
              <w:t xml:space="preserve"> </w:t>
            </w:r>
            <w:r w:rsidRPr="00521F20">
              <w:rPr>
                <w:i/>
                <w:iCs/>
              </w:rPr>
              <w:br/>
              <w:t xml:space="preserve">(Kết quả giải quyết </w:t>
            </w:r>
            <w:r>
              <w:rPr>
                <w:i/>
                <w:iCs/>
              </w:rPr>
              <w:t>TTHC</w:t>
            </w:r>
            <w:r w:rsidRPr="00521F20">
              <w:rPr>
                <w:i/>
                <w:iCs/>
              </w:rPr>
              <w:t xml:space="preserve"> gửi trả cho tổ chức, cá nhân phải bảo đảm đầy đủ theo quy định mà cơ quan có thẩm quyền trả cho tổ chức, cá nhân sau khi giải quyết xong </w:t>
            </w:r>
            <w:r>
              <w:rPr>
                <w:i/>
                <w:iCs/>
              </w:rPr>
              <w:t>TTHC</w:t>
            </w:r>
            <w:r w:rsidRPr="00521F20">
              <w:rPr>
                <w:i/>
                <w:iCs/>
              </w:rPr>
              <w:t>)</w:t>
            </w:r>
          </w:p>
        </w:tc>
        <w:tc>
          <w:tcPr>
            <w:tcW w:w="8364" w:type="dxa"/>
            <w:tcBorders>
              <w:top w:val="nil"/>
              <w:left w:val="nil"/>
              <w:bottom w:val="single" w:sz="4" w:space="0" w:color="auto"/>
              <w:right w:val="single" w:sz="4" w:space="0" w:color="auto"/>
            </w:tcBorders>
            <w:shd w:val="clear" w:color="auto" w:fill="auto"/>
            <w:hideMark/>
          </w:tcPr>
          <w:p w14:paraId="27457CBB" w14:textId="77777777" w:rsidR="00933736" w:rsidRPr="00521F20" w:rsidRDefault="00933736" w:rsidP="00933736">
            <w:pPr>
              <w:ind w:firstLine="353"/>
            </w:pPr>
            <w:r w:rsidRPr="00521F20">
              <w:rPr>
                <w:b/>
                <w:bCs/>
              </w:rPr>
              <w:t>Công chức tiếp nhận và trả  kết quả nhập vào sổ theo dõi hồ sơ và phần mềm điện tử thực hiện như sau:</w:t>
            </w:r>
            <w:r w:rsidRPr="00521F20">
              <w:br/>
              <w:t xml:space="preserve">-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Tổ chức,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xml:space="preserve">- Trường hợp nhận kết quả thông qua dịch vụ bưu chính công ích. (đăng ký theo hướng dẫn của Bưu điện) </w:t>
            </w:r>
          </w:p>
          <w:p w14:paraId="2FCED705" w14:textId="77777777" w:rsidR="00933736" w:rsidRPr="00521F20" w:rsidRDefault="00933736" w:rsidP="00933736">
            <w:pPr>
              <w:jc w:val="both"/>
              <w:rPr>
                <w:rFonts w:eastAsia="Calibri"/>
                <w:iCs/>
              </w:rPr>
            </w:pPr>
            <w:r w:rsidRPr="00521F20">
              <w:rPr>
                <w:iCs/>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r w:rsidRPr="00521F20">
              <w:rPr>
                <w:rFonts w:eastAsia="Calibri"/>
                <w:iCs/>
              </w:rPr>
              <w:t>.</w:t>
            </w:r>
          </w:p>
          <w:p w14:paraId="2D1BA06D" w14:textId="77777777" w:rsidR="00933736" w:rsidRPr="00521F20" w:rsidRDefault="00933736" w:rsidP="00933736">
            <w:pPr>
              <w:jc w:val="both"/>
            </w:pPr>
            <w:r w:rsidRPr="00C55406">
              <w:rPr>
                <w:iCs/>
                <w:color w:val="FF0000"/>
              </w:rPr>
              <w:t xml:space="preserve">- </w:t>
            </w:r>
            <w:r w:rsidRPr="00C55406">
              <w:rPr>
                <w:b/>
                <w:bCs/>
                <w:i/>
                <w:color w:val="FF0000"/>
              </w:rPr>
              <w:t xml:space="preserve">Trường hợp cấp đổi theo trường hợp số (1), (2) in Giấy chứng nhận mới: </w:t>
            </w:r>
            <w:r w:rsidRPr="00C55406">
              <w:rPr>
                <w:bCs/>
                <w:i/>
                <w:color w:val="FF0000"/>
              </w:rPr>
              <w:t>Bộ phận TN&amp;TKQ thực hiện số hóa hồ sơ đầu vào khi nhận lại hồ sơ từ người sử dụng đất đối với trường hợp thực hiện trên môi trường điện tử.</w:t>
            </w:r>
          </w:p>
        </w:tc>
        <w:tc>
          <w:tcPr>
            <w:tcW w:w="2976" w:type="dxa"/>
            <w:tcBorders>
              <w:top w:val="nil"/>
              <w:left w:val="nil"/>
              <w:bottom w:val="single" w:sz="4" w:space="0" w:color="auto"/>
              <w:right w:val="single" w:sz="4" w:space="0" w:color="auto"/>
            </w:tcBorders>
            <w:shd w:val="clear" w:color="auto" w:fill="auto"/>
            <w:vAlign w:val="center"/>
            <w:hideMark/>
          </w:tcPr>
          <w:p w14:paraId="17E645A0" w14:textId="77777777" w:rsidR="00933736" w:rsidRPr="00521F20" w:rsidRDefault="00933736" w:rsidP="00933736">
            <w:pPr>
              <w:jc w:val="center"/>
            </w:pPr>
            <w:r w:rsidRPr="00521F20">
              <w:rPr>
                <w:b/>
                <w:bCs/>
              </w:rPr>
              <w:t>02 giờ</w:t>
            </w:r>
            <w:r w:rsidRPr="00521F20">
              <w:br/>
              <w:t>- Thời gian trả kết quả: Sáng: từ 07 giờ đến 11 giờ 30 phút; chiều: từ 13 giờ 30 đến 17 giờ của các ngày làm việc (thứ Bảy làm việc buổi sáng).</w:t>
            </w:r>
          </w:p>
        </w:tc>
        <w:tc>
          <w:tcPr>
            <w:tcW w:w="851" w:type="dxa"/>
            <w:tcBorders>
              <w:top w:val="nil"/>
              <w:left w:val="nil"/>
              <w:bottom w:val="single" w:sz="4" w:space="0" w:color="auto"/>
              <w:right w:val="single" w:sz="4" w:space="0" w:color="auto"/>
            </w:tcBorders>
            <w:vAlign w:val="center"/>
          </w:tcPr>
          <w:p w14:paraId="5DA0A37E" w14:textId="7C86D23E" w:rsidR="00933736" w:rsidRPr="00521F20" w:rsidRDefault="00933736" w:rsidP="00933736">
            <w:pPr>
              <w:jc w:val="center"/>
              <w:rPr>
                <w:b/>
                <w:bCs/>
              </w:rPr>
            </w:pPr>
            <w:r w:rsidRPr="00521F20">
              <w:t> </w:t>
            </w:r>
          </w:p>
        </w:tc>
      </w:tr>
    </w:tbl>
    <w:p w14:paraId="05AD46CC" w14:textId="434AF0C1" w:rsidR="00BF040A" w:rsidRPr="00201A63" w:rsidRDefault="00F668F8"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13</w:t>
      </w:r>
      <w:r w:rsidR="00BF040A" w:rsidRPr="00201A63">
        <w:rPr>
          <w:rFonts w:ascii="Times New Roman" w:hAnsi="Times New Roman"/>
          <w:b/>
          <w:bCs/>
          <w:sz w:val="28"/>
          <w:szCs w:val="28"/>
        </w:rPr>
        <w:t>.2. Thành phần, số lượng hồ sơ:</w:t>
      </w:r>
    </w:p>
    <w:p w14:paraId="6381C544" w14:textId="77777777" w:rsidR="00BF040A" w:rsidRPr="00201A63" w:rsidRDefault="00BF040A" w:rsidP="00BF040A">
      <w:pPr>
        <w:ind w:firstLine="652"/>
        <w:jc w:val="both"/>
        <w:rPr>
          <w:b/>
          <w:sz w:val="28"/>
          <w:szCs w:val="28"/>
          <w:lang w:val="vi-VN"/>
        </w:rPr>
      </w:pPr>
      <w:bookmarkStart w:id="59" w:name="_Hlk81765811"/>
      <w:r w:rsidRPr="00201A63">
        <w:rPr>
          <w:b/>
          <w:sz w:val="28"/>
          <w:szCs w:val="28"/>
        </w:rPr>
        <w:t xml:space="preserve">a) </w:t>
      </w:r>
      <w:r w:rsidRPr="00201A63">
        <w:rPr>
          <w:b/>
          <w:sz w:val="28"/>
          <w:szCs w:val="28"/>
          <w:lang w:val="vi-VN"/>
        </w:rPr>
        <w:t>Thành phần</w:t>
      </w:r>
      <w:r w:rsidRPr="00201A63">
        <w:rPr>
          <w:b/>
          <w:sz w:val="28"/>
          <w:szCs w:val="28"/>
        </w:rPr>
        <w:t xml:space="preserve"> </w:t>
      </w:r>
      <w:r w:rsidRPr="00201A63">
        <w:rPr>
          <w:b/>
          <w:sz w:val="28"/>
          <w:szCs w:val="28"/>
          <w:lang w:val="vi-VN"/>
        </w:rPr>
        <w:t>hồ sơ</w:t>
      </w:r>
    </w:p>
    <w:p w14:paraId="4C13E9D8" w14:textId="46AB201F" w:rsidR="00BF040A" w:rsidRPr="00C55406" w:rsidRDefault="00BF040A" w:rsidP="00C55406">
      <w:pPr>
        <w:pStyle w:val="Default"/>
        <w:ind w:firstLine="652"/>
        <w:rPr>
          <w:color w:val="auto"/>
          <w:sz w:val="28"/>
          <w:szCs w:val="28"/>
        </w:rPr>
      </w:pPr>
      <w:r w:rsidRPr="00201A63">
        <w:rPr>
          <w:color w:val="auto"/>
          <w:sz w:val="28"/>
          <w:szCs w:val="28"/>
        </w:rPr>
        <w:t>- Đơn đề nghị cấp đổi Giấy chứng nhận theo Mẫu số 10/ĐK ban hành kèm theo</w:t>
      </w:r>
      <w:r w:rsidR="00C55406">
        <w:rPr>
          <w:color w:val="auto"/>
          <w:sz w:val="28"/>
          <w:szCs w:val="28"/>
        </w:rPr>
        <w:t xml:space="preserve"> </w:t>
      </w:r>
      <w:r w:rsidRPr="00201A63">
        <w:rPr>
          <w:sz w:val="28"/>
          <w:szCs w:val="28"/>
        </w:rPr>
        <w:t>Thông tư số 24/2014/TT-BTNMT và công khai trên Trang thông tin điện tử của Bộ Tài nguyên và Môi trường, Cục Đăng ký và Dữ liệu thông tin đất đai;</w:t>
      </w:r>
    </w:p>
    <w:p w14:paraId="767FD13D" w14:textId="2DFC31FC" w:rsidR="00BF040A" w:rsidRPr="00553A34" w:rsidRDefault="00BF040A" w:rsidP="00C55406">
      <w:pPr>
        <w:widowControl w:val="0"/>
        <w:ind w:firstLine="652"/>
        <w:jc w:val="both"/>
        <w:rPr>
          <w:bCs/>
          <w:sz w:val="28"/>
          <w:szCs w:val="28"/>
          <w:lang w:val="vi-VN"/>
        </w:rPr>
      </w:pPr>
      <w:r w:rsidRPr="00201A63">
        <w:rPr>
          <w:sz w:val="25"/>
          <w:szCs w:val="25"/>
        </w:rPr>
        <w:t xml:space="preserve"> </w:t>
      </w:r>
      <w:r w:rsidRPr="00201A63">
        <w:rPr>
          <w:bCs/>
          <w:sz w:val="28"/>
          <w:szCs w:val="28"/>
          <w:lang w:val="vi-VN"/>
        </w:rPr>
        <w:t xml:space="preserve">- Bản gốc Giấy chứng nhận đã </w:t>
      </w:r>
      <w:r w:rsidRPr="00553A34">
        <w:rPr>
          <w:bCs/>
          <w:sz w:val="28"/>
          <w:szCs w:val="28"/>
          <w:lang w:val="vi-VN"/>
        </w:rPr>
        <w:t xml:space="preserve">cấp. </w:t>
      </w:r>
      <w:r w:rsidRPr="00553A34">
        <w:rPr>
          <w:bCs/>
          <w:i/>
          <w:iCs/>
          <w:sz w:val="28"/>
          <w:szCs w:val="28"/>
          <w:lang w:val="vi-VN"/>
        </w:rPr>
        <w:t>(</w:t>
      </w:r>
      <w:r w:rsidRPr="00553A34">
        <w:rPr>
          <w:i/>
          <w:iCs/>
          <w:sz w:val="28"/>
          <w:szCs w:val="28"/>
          <w:lang w:val="vi-VN"/>
        </w:rPr>
        <w:t>Trường hợp cấp đổi Giấy chứng nhận sau khi đo đạc lập bản đồ địa chính mà Giấy chứng nhận đã cấp đang thế chấp tại tổ chức tín dụng thì người sử dụng đất nộp bản sao hợp đồng thế chấp quyền sử dụng đất, tài sản gắn liền với đất thay cho Giấy chứng nhận đã cấp để làm thủ tục cấp đổi giấy mới).</w:t>
      </w:r>
    </w:p>
    <w:p w14:paraId="208B0CCB" w14:textId="51441C25" w:rsidR="00BF040A" w:rsidRDefault="00BF040A" w:rsidP="00BF040A">
      <w:pPr>
        <w:widowControl w:val="0"/>
        <w:ind w:firstLine="652"/>
        <w:jc w:val="both"/>
        <w:rPr>
          <w:bCs/>
          <w:sz w:val="28"/>
          <w:szCs w:val="28"/>
          <w:lang w:val="vi-VN"/>
        </w:rPr>
      </w:pPr>
      <w:r w:rsidRPr="00201A63">
        <w:rPr>
          <w:bCs/>
          <w:sz w:val="28"/>
          <w:szCs w:val="28"/>
          <w:lang w:val="vi-VN"/>
        </w:rPr>
        <w:t>- Bản sao hợp đồng thế chấp quyền sử dụng đất, tài sản gắn liền với đất thay cho bản gốc Giấy chứng nhận</w:t>
      </w:r>
      <w:r w:rsidRPr="00201A63">
        <w:rPr>
          <w:bCs/>
          <w:sz w:val="28"/>
          <w:szCs w:val="28"/>
          <w:lang w:val="vi-VN" w:eastAsia="zh-CN"/>
        </w:rPr>
        <w:t xml:space="preserve"> </w:t>
      </w:r>
      <w:r w:rsidRPr="00201A63">
        <w:rPr>
          <w:bCs/>
          <w:sz w:val="28"/>
          <w:szCs w:val="28"/>
          <w:lang w:val="vi-VN"/>
        </w:rPr>
        <w:t>đã cấp đối với trường hợp cấp đổi Giấy chứng nhận sau khi đo đạc lập bản đồ địa chính mà Giấy chứng nhận</w:t>
      </w:r>
      <w:r w:rsidRPr="00201A63">
        <w:rPr>
          <w:bCs/>
          <w:sz w:val="28"/>
          <w:szCs w:val="28"/>
          <w:lang w:val="vi-VN" w:eastAsia="zh-CN"/>
        </w:rPr>
        <w:t xml:space="preserve"> </w:t>
      </w:r>
      <w:r w:rsidRPr="00201A63">
        <w:rPr>
          <w:bCs/>
          <w:sz w:val="28"/>
          <w:szCs w:val="28"/>
          <w:lang w:val="vi-VN"/>
        </w:rPr>
        <w:t>đã cấp đang thế chấp tại tổ chức tín dụng.</w:t>
      </w:r>
    </w:p>
    <w:p w14:paraId="29B328C2" w14:textId="77777777" w:rsidR="008B610D" w:rsidRPr="00521F20" w:rsidRDefault="008B610D" w:rsidP="008B610D">
      <w:pPr>
        <w:shd w:val="clear" w:color="auto" w:fill="FFFFFF"/>
        <w:spacing w:before="120"/>
        <w:ind w:firstLine="652"/>
        <w:jc w:val="both"/>
        <w:rPr>
          <w:sz w:val="28"/>
          <w:szCs w:val="28"/>
          <w:lang w:val="vi-VN"/>
        </w:rPr>
      </w:pPr>
      <w:r w:rsidRPr="00521F20">
        <w:rPr>
          <w:sz w:val="28"/>
          <w:szCs w:val="28"/>
          <w:lang w:val="vi-VN"/>
        </w:rPr>
        <w:t>- Tờ khai lệ phí trước bạ nhà, đất (</w:t>
      </w:r>
      <w:r w:rsidRPr="00521F20">
        <w:rPr>
          <w:i/>
          <w:sz w:val="28"/>
          <w:szCs w:val="28"/>
          <w:lang w:val="vi-VN"/>
        </w:rPr>
        <w:t>Mẫu số 01/LPTB).</w:t>
      </w:r>
      <w:r w:rsidRPr="00521F20">
        <w:rPr>
          <w:sz w:val="28"/>
          <w:szCs w:val="28"/>
          <w:lang w:val="vi-VN"/>
        </w:rPr>
        <w:t xml:space="preserve"> (nếu có)</w:t>
      </w:r>
    </w:p>
    <w:p w14:paraId="592F5B4A" w14:textId="77777777" w:rsidR="008B610D" w:rsidRPr="00521F20" w:rsidRDefault="008B610D" w:rsidP="008B610D">
      <w:pPr>
        <w:shd w:val="clear" w:color="auto" w:fill="FFFFFF"/>
        <w:spacing w:before="120"/>
        <w:ind w:firstLine="652"/>
        <w:jc w:val="both"/>
        <w:rPr>
          <w:sz w:val="28"/>
          <w:szCs w:val="28"/>
          <w:lang w:val="vi-VN"/>
        </w:rPr>
      </w:pPr>
      <w:r w:rsidRPr="00521F20">
        <w:rPr>
          <w:sz w:val="28"/>
          <w:szCs w:val="28"/>
          <w:lang w:val="vi-VN"/>
        </w:rPr>
        <w:t>- Tờ khai tiền sử dụng đất phi nông nghiệp, (</w:t>
      </w:r>
      <w:r w:rsidRPr="00521F20">
        <w:rPr>
          <w:i/>
          <w:sz w:val="28"/>
          <w:szCs w:val="28"/>
          <w:lang w:val="vi-VN"/>
        </w:rPr>
        <w:t>Mẫu 01/TK-SDDPNN)</w:t>
      </w:r>
      <w:r w:rsidRPr="00521F20">
        <w:rPr>
          <w:sz w:val="28"/>
          <w:szCs w:val="28"/>
          <w:lang w:val="vi-VN"/>
        </w:rPr>
        <w:t>. (nếu có)</w:t>
      </w:r>
    </w:p>
    <w:p w14:paraId="08CE044C" w14:textId="7D715E58" w:rsidR="008B610D" w:rsidRDefault="008B610D" w:rsidP="008B610D">
      <w:pPr>
        <w:shd w:val="clear" w:color="auto" w:fill="FFFFFF"/>
        <w:spacing w:before="120"/>
        <w:ind w:firstLine="652"/>
        <w:jc w:val="both"/>
        <w:rPr>
          <w:sz w:val="28"/>
          <w:szCs w:val="28"/>
          <w:lang w:val="vi-VN"/>
        </w:rPr>
      </w:pPr>
      <w:r w:rsidRPr="00521F20">
        <w:rPr>
          <w:sz w:val="28"/>
          <w:szCs w:val="28"/>
          <w:lang w:val="vi-VN"/>
        </w:rPr>
        <w:t>- Tờ khai tiền sử dụng đất (</w:t>
      </w:r>
      <w:r w:rsidRPr="00521F20">
        <w:rPr>
          <w:i/>
          <w:sz w:val="28"/>
          <w:szCs w:val="28"/>
          <w:lang w:val="vi-VN"/>
        </w:rPr>
        <w:t>Mẫu số 01/TSDĐ</w:t>
      </w:r>
      <w:r w:rsidRPr="00521F20">
        <w:rPr>
          <w:sz w:val="28"/>
          <w:szCs w:val="28"/>
          <w:lang w:val="vi-VN"/>
        </w:rPr>
        <w:t> ). (nếu có)</w:t>
      </w:r>
    </w:p>
    <w:p w14:paraId="013D5C78" w14:textId="28F53642" w:rsidR="008B610D" w:rsidRPr="008B610D" w:rsidRDefault="008B610D" w:rsidP="008B610D">
      <w:pPr>
        <w:shd w:val="clear" w:color="auto" w:fill="FFFFFF"/>
        <w:spacing w:before="120"/>
        <w:ind w:firstLine="652"/>
        <w:jc w:val="both"/>
        <w:rPr>
          <w:b/>
          <w:bCs/>
          <w:color w:val="FF0000"/>
          <w:sz w:val="28"/>
          <w:szCs w:val="28"/>
        </w:rPr>
      </w:pPr>
      <w:r w:rsidRPr="008B610D">
        <w:rPr>
          <w:b/>
          <w:bCs/>
          <w:color w:val="FF0000"/>
          <w:sz w:val="28"/>
          <w:szCs w:val="28"/>
        </w:rPr>
        <w:t>* Ngoài những thành phần hồ sơ trên đối với hộ gia đình cá nhân cần nộp thêm:</w:t>
      </w:r>
    </w:p>
    <w:p w14:paraId="056864E1" w14:textId="77777777" w:rsidR="008B610D" w:rsidRPr="008B610D" w:rsidRDefault="008B610D" w:rsidP="008B610D">
      <w:pPr>
        <w:spacing w:before="120" w:after="120"/>
        <w:ind w:firstLine="567"/>
        <w:jc w:val="both"/>
        <w:outlineLvl w:val="0"/>
        <w:rPr>
          <w:b/>
          <w:color w:val="FF0000"/>
          <w:sz w:val="28"/>
          <w:szCs w:val="28"/>
          <w:shd w:val="clear" w:color="auto" w:fill="FFFFFF"/>
          <w:lang w:val="vi-VN"/>
        </w:rPr>
      </w:pPr>
      <w:r w:rsidRPr="008B610D">
        <w:rPr>
          <w:b/>
          <w:color w:val="FF0000"/>
          <w:sz w:val="28"/>
          <w:szCs w:val="28"/>
          <w:shd w:val="clear" w:color="auto" w:fill="FFFFFF"/>
          <w:lang w:val="vi-VN"/>
        </w:rPr>
        <w:t>* Trường hợp diện tích đất tăng thêm chưa được cấp Giấy chứng nhận và ranh giới thửa đất thực tế “có thay đổi” so với ranh giới tại thời điểm có Giấy chứng nhận.</w:t>
      </w:r>
    </w:p>
    <w:p w14:paraId="10F2B660" w14:textId="77777777" w:rsidR="008B610D" w:rsidRPr="008B610D" w:rsidRDefault="008B610D" w:rsidP="008B610D">
      <w:pPr>
        <w:shd w:val="clear" w:color="auto" w:fill="FFFFFF"/>
        <w:spacing w:before="120" w:after="120"/>
        <w:ind w:firstLine="567"/>
        <w:rPr>
          <w:color w:val="FF0000"/>
          <w:sz w:val="28"/>
          <w:szCs w:val="28"/>
          <w:lang w:val="vi-VN"/>
        </w:rPr>
      </w:pPr>
      <w:r w:rsidRPr="008B610D">
        <w:rPr>
          <w:b/>
          <w:i/>
          <w:color w:val="FF0000"/>
          <w:sz w:val="28"/>
          <w:szCs w:val="28"/>
          <w:lang w:val="vi-VN"/>
        </w:rPr>
        <w:t>a) Trường hợp diện tích đất tăng thêm do nhận chuyển nhượng, thừa kế, tặng cho quyền sử dụng đất trước ngày 01 tháng 7 năm 2014 mà diện tích đất tăng thêm đó có giấy tờ về quyền sử dụng đất quy định tại </w:t>
      </w:r>
      <w:bookmarkStart w:id="60" w:name="dc_52"/>
      <w:r w:rsidRPr="008B610D">
        <w:rPr>
          <w:b/>
          <w:i/>
          <w:color w:val="FF0000"/>
          <w:sz w:val="28"/>
          <w:szCs w:val="28"/>
          <w:lang w:val="vi-VN"/>
        </w:rPr>
        <w:t>Điều 100 của Luật đất đai</w:t>
      </w:r>
      <w:bookmarkEnd w:id="60"/>
      <w:r w:rsidRPr="008B610D">
        <w:rPr>
          <w:b/>
          <w:i/>
          <w:color w:val="FF0000"/>
          <w:sz w:val="28"/>
          <w:szCs w:val="28"/>
          <w:lang w:val="vi-VN"/>
        </w:rPr>
        <w:t>, </w:t>
      </w:r>
      <w:bookmarkStart w:id="61" w:name="dc_53"/>
      <w:r w:rsidRPr="008B610D">
        <w:rPr>
          <w:b/>
          <w:i/>
          <w:color w:val="FF0000"/>
          <w:sz w:val="28"/>
          <w:szCs w:val="28"/>
          <w:lang w:val="vi-VN"/>
        </w:rPr>
        <w:t>Điều 18 của Nghị định số 43/2014/NĐ-CP</w:t>
      </w:r>
      <w:bookmarkEnd w:id="61"/>
      <w:r w:rsidRPr="008B610D">
        <w:rPr>
          <w:b/>
          <w:i/>
          <w:color w:val="FF0000"/>
          <w:sz w:val="28"/>
          <w:szCs w:val="28"/>
          <w:lang w:val="vi-VN"/>
        </w:rPr>
        <w:t> và </w:t>
      </w:r>
      <w:bookmarkStart w:id="62" w:name="dc_54"/>
      <w:r w:rsidRPr="008B610D">
        <w:rPr>
          <w:b/>
          <w:i/>
          <w:color w:val="FF0000"/>
          <w:sz w:val="28"/>
          <w:szCs w:val="28"/>
          <w:lang w:val="vi-VN"/>
        </w:rPr>
        <w:t>Khoản 16 Điều 2 của Nghị định số 01/2017/NĐ-CP</w:t>
      </w:r>
      <w:bookmarkEnd w:id="62"/>
      <w:r w:rsidRPr="008B610D">
        <w:rPr>
          <w:color w:val="FF0000"/>
          <w:sz w:val="28"/>
          <w:szCs w:val="28"/>
          <w:lang w:val="vi-VN"/>
        </w:rPr>
        <w:t>:</w:t>
      </w:r>
    </w:p>
    <w:p w14:paraId="4A4B41EA"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Mẫu số 04a/ĐK ban hành kèm theo Thông tư số 24/2014/TT-BTNMT (được sửa đổi, bổ sung tại Thông tư số 14/2023/TT-BTNMT ngày 16 tháng 10 năm 2023) 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w:t>
      </w:r>
    </w:p>
    <w:p w14:paraId="442C7AF6"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Bản gốc Giấy chứng nhận của thửa đất gốc hoặc giấy tờ quy định tại </w:t>
      </w:r>
      <w:bookmarkStart w:id="63" w:name="dc_55"/>
      <w:r w:rsidRPr="008B610D">
        <w:rPr>
          <w:color w:val="FF0000"/>
          <w:sz w:val="28"/>
          <w:szCs w:val="28"/>
          <w:lang w:val="vi-VN"/>
        </w:rPr>
        <w:t>Điều 100 của Luật đất đai</w:t>
      </w:r>
      <w:bookmarkEnd w:id="63"/>
      <w:r w:rsidRPr="008B610D">
        <w:rPr>
          <w:color w:val="FF0000"/>
          <w:sz w:val="28"/>
          <w:szCs w:val="28"/>
          <w:lang w:val="vi-VN"/>
        </w:rPr>
        <w:t>, </w:t>
      </w:r>
      <w:bookmarkStart w:id="64" w:name="dc_56"/>
      <w:r w:rsidRPr="008B610D">
        <w:rPr>
          <w:color w:val="FF0000"/>
          <w:sz w:val="28"/>
          <w:szCs w:val="28"/>
          <w:lang w:val="vi-VN"/>
        </w:rPr>
        <w:t>Điều 18 của Nghị định số 43/2014/NĐ-CP</w:t>
      </w:r>
      <w:bookmarkEnd w:id="64"/>
      <w:r w:rsidRPr="008B610D">
        <w:rPr>
          <w:color w:val="FF0000"/>
          <w:sz w:val="28"/>
          <w:szCs w:val="28"/>
          <w:lang w:val="vi-VN"/>
        </w:rPr>
        <w:t> và </w:t>
      </w:r>
      <w:bookmarkStart w:id="65" w:name="dc_57"/>
      <w:r w:rsidRPr="008B610D">
        <w:rPr>
          <w:color w:val="FF0000"/>
          <w:sz w:val="28"/>
          <w:szCs w:val="28"/>
          <w:lang w:val="vi-VN"/>
        </w:rPr>
        <w:t>Khoản 16 Điều 2 của Nghị định số 01/2017/NĐ-CP</w:t>
      </w:r>
      <w:bookmarkEnd w:id="65"/>
      <w:r w:rsidRPr="008B610D">
        <w:rPr>
          <w:color w:val="FF0000"/>
          <w:sz w:val="28"/>
          <w:szCs w:val="28"/>
          <w:lang w:val="vi-VN"/>
        </w:rPr>
        <w:t> của thửa đất gốc đối với trường hợp thửa đất gốc chưa được cấp Giấy chứng nhận;</w:t>
      </w:r>
    </w:p>
    <w:p w14:paraId="7975F7BF"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Một trong các loại giấy tờ quy định tại </w:t>
      </w:r>
      <w:bookmarkStart w:id="66" w:name="dc_58"/>
      <w:r w:rsidRPr="008B610D">
        <w:rPr>
          <w:color w:val="FF0000"/>
          <w:sz w:val="28"/>
          <w:szCs w:val="28"/>
          <w:lang w:val="vi-VN"/>
        </w:rPr>
        <w:t>Điều 100 của Luật đất đai</w:t>
      </w:r>
      <w:bookmarkEnd w:id="66"/>
      <w:r w:rsidRPr="008B610D">
        <w:rPr>
          <w:color w:val="FF0000"/>
          <w:sz w:val="28"/>
          <w:szCs w:val="28"/>
          <w:lang w:val="vi-VN"/>
        </w:rPr>
        <w:t>, </w:t>
      </w:r>
      <w:bookmarkStart w:id="67" w:name="dc_59"/>
      <w:r w:rsidRPr="008B610D">
        <w:rPr>
          <w:color w:val="FF0000"/>
          <w:sz w:val="28"/>
          <w:szCs w:val="28"/>
          <w:lang w:val="vi-VN"/>
        </w:rPr>
        <w:t>Điều 18 của Nghị định số 43/2014/NĐ-CP</w:t>
      </w:r>
      <w:bookmarkEnd w:id="67"/>
      <w:r w:rsidRPr="008B610D">
        <w:rPr>
          <w:color w:val="FF0000"/>
          <w:sz w:val="28"/>
          <w:szCs w:val="28"/>
          <w:lang w:val="vi-VN"/>
        </w:rPr>
        <w:t> và </w:t>
      </w:r>
      <w:bookmarkStart w:id="68" w:name="dc_60"/>
      <w:r w:rsidRPr="008B610D">
        <w:rPr>
          <w:color w:val="FF0000"/>
          <w:sz w:val="28"/>
          <w:szCs w:val="28"/>
          <w:lang w:val="vi-VN"/>
        </w:rPr>
        <w:t>Khoản 16 Điều 2 của Nghị định số 01/2017/NĐ-CP</w:t>
      </w:r>
      <w:bookmarkEnd w:id="68"/>
      <w:r w:rsidRPr="008B610D">
        <w:rPr>
          <w:color w:val="FF0000"/>
          <w:sz w:val="28"/>
          <w:szCs w:val="28"/>
          <w:lang w:val="vi-VN"/>
        </w:rPr>
        <w:t> của diện tích đất tăng thêm;</w:t>
      </w:r>
    </w:p>
    <w:p w14:paraId="3DAE460F"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Một trong các giấy tờ quy định tại các </w:t>
      </w:r>
      <w:bookmarkStart w:id="69" w:name="dc_61"/>
      <w:r w:rsidRPr="008B610D">
        <w:rPr>
          <w:color w:val="FF0000"/>
          <w:sz w:val="28"/>
          <w:szCs w:val="28"/>
          <w:lang w:val="vi-VN"/>
        </w:rPr>
        <w:t>Điều 31, 32, 33 và 34 của Nghị định số 43/2014/NĐ-CP</w:t>
      </w:r>
      <w:bookmarkEnd w:id="69"/>
      <w:r w:rsidRPr="008B610D">
        <w:rPr>
          <w:color w:val="FF0000"/>
          <w:sz w:val="28"/>
          <w:szCs w:val="28"/>
          <w:lang w:val="vi-VN"/>
        </w:rPr>
        <w:t> đối với trường hợp đăng ký về quyền sở hữu tài sản gắn liền với đất.</w:t>
      </w:r>
    </w:p>
    <w:p w14:paraId="61C28809"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7EE9B242"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Chứng từ thực hiện nghĩa vụ tài chính; giấy tờ liên quan đến việc miễn, giảm nghĩa vụ tài chính về đất đai, tài sản gắn liền với đất (nếu có);</w:t>
      </w:r>
    </w:p>
    <w:p w14:paraId="66688AE1"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Trường hợp đăng ký quyền sử dụng hạn chế đối với thửa đất liền kề thì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p w14:paraId="53A4D226" w14:textId="77777777" w:rsidR="008B610D" w:rsidRPr="008B610D" w:rsidRDefault="008B610D" w:rsidP="008B610D">
      <w:pPr>
        <w:shd w:val="clear" w:color="auto" w:fill="FFFFFF"/>
        <w:spacing w:before="120"/>
        <w:ind w:firstLine="652"/>
        <w:jc w:val="both"/>
        <w:rPr>
          <w:color w:val="FF0000"/>
          <w:sz w:val="28"/>
          <w:szCs w:val="28"/>
          <w:lang w:val="vi-VN"/>
        </w:rPr>
      </w:pPr>
      <w:r w:rsidRPr="008B610D">
        <w:rPr>
          <w:color w:val="FF0000"/>
          <w:sz w:val="28"/>
          <w:szCs w:val="28"/>
          <w:lang w:val="vi-VN"/>
        </w:rPr>
        <w:t>- Tờ khai lệ phí trước bạ nhà, đất (</w:t>
      </w:r>
      <w:r w:rsidRPr="008B610D">
        <w:rPr>
          <w:i/>
          <w:color w:val="FF0000"/>
          <w:sz w:val="28"/>
          <w:szCs w:val="28"/>
          <w:lang w:val="vi-VN"/>
        </w:rPr>
        <w:t>Mẫu số 01/LPTB).</w:t>
      </w:r>
      <w:r w:rsidRPr="008B610D">
        <w:rPr>
          <w:color w:val="FF0000"/>
          <w:sz w:val="28"/>
          <w:szCs w:val="28"/>
          <w:lang w:val="vi-VN"/>
        </w:rPr>
        <w:t xml:space="preserve"> (nếu có)</w:t>
      </w:r>
    </w:p>
    <w:p w14:paraId="751ED1AB" w14:textId="77777777" w:rsidR="008B610D" w:rsidRPr="008B610D" w:rsidRDefault="008B610D" w:rsidP="008B610D">
      <w:pPr>
        <w:shd w:val="clear" w:color="auto" w:fill="FFFFFF"/>
        <w:spacing w:before="120"/>
        <w:ind w:firstLine="652"/>
        <w:jc w:val="both"/>
        <w:rPr>
          <w:color w:val="FF0000"/>
          <w:sz w:val="28"/>
          <w:szCs w:val="28"/>
          <w:lang w:val="vi-VN"/>
        </w:rPr>
      </w:pPr>
      <w:r w:rsidRPr="008B610D">
        <w:rPr>
          <w:color w:val="FF0000"/>
          <w:sz w:val="28"/>
          <w:szCs w:val="28"/>
          <w:lang w:val="vi-VN"/>
        </w:rPr>
        <w:t>- Tờ khai tiền sử dụng đất phi nông nghiệp, (</w:t>
      </w:r>
      <w:r w:rsidRPr="008B610D">
        <w:rPr>
          <w:i/>
          <w:color w:val="FF0000"/>
          <w:sz w:val="28"/>
          <w:szCs w:val="28"/>
          <w:lang w:val="vi-VN"/>
        </w:rPr>
        <w:t>Mẫu 01/TK-SDDPNN)</w:t>
      </w:r>
      <w:r w:rsidRPr="008B610D">
        <w:rPr>
          <w:color w:val="FF0000"/>
          <w:sz w:val="28"/>
          <w:szCs w:val="28"/>
          <w:lang w:val="vi-VN"/>
        </w:rPr>
        <w:t>. (nếu có)</w:t>
      </w:r>
    </w:p>
    <w:p w14:paraId="3A5E9378" w14:textId="77777777" w:rsidR="008B610D" w:rsidRPr="008B610D" w:rsidRDefault="008B610D" w:rsidP="008B610D">
      <w:pPr>
        <w:shd w:val="clear" w:color="auto" w:fill="FFFFFF"/>
        <w:spacing w:before="120"/>
        <w:ind w:firstLine="652"/>
        <w:jc w:val="both"/>
        <w:rPr>
          <w:color w:val="FF0000"/>
          <w:sz w:val="28"/>
          <w:szCs w:val="28"/>
          <w:lang w:val="vi-VN"/>
        </w:rPr>
      </w:pPr>
      <w:r w:rsidRPr="008B610D">
        <w:rPr>
          <w:color w:val="FF0000"/>
          <w:sz w:val="28"/>
          <w:szCs w:val="28"/>
          <w:lang w:val="vi-VN"/>
        </w:rPr>
        <w:t>- Tờ khai tiền sử dụng đất (</w:t>
      </w:r>
      <w:r w:rsidRPr="008B610D">
        <w:rPr>
          <w:i/>
          <w:color w:val="FF0000"/>
          <w:sz w:val="28"/>
          <w:szCs w:val="28"/>
          <w:lang w:val="vi-VN"/>
        </w:rPr>
        <w:t>Mẫu số 01/TSDĐ</w:t>
      </w:r>
      <w:r w:rsidRPr="008B610D">
        <w:rPr>
          <w:color w:val="FF0000"/>
          <w:sz w:val="28"/>
          <w:szCs w:val="28"/>
          <w:lang w:val="vi-VN"/>
        </w:rPr>
        <w:t> ). (nếu có)</w:t>
      </w:r>
    </w:p>
    <w:p w14:paraId="594C304B"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b/>
          <w:i/>
          <w:color w:val="FF0000"/>
          <w:sz w:val="28"/>
          <w:szCs w:val="28"/>
          <w:lang w:val="vi-VN"/>
        </w:rPr>
        <w:t>b) Trường hợp diện tích đất tăng thêm không có giấy tờ về quyền sử dụng đất quy định tại </w:t>
      </w:r>
      <w:bookmarkStart w:id="70" w:name="dc_62"/>
      <w:r w:rsidRPr="008B610D">
        <w:rPr>
          <w:b/>
          <w:i/>
          <w:color w:val="FF0000"/>
          <w:sz w:val="28"/>
          <w:szCs w:val="28"/>
          <w:lang w:val="vi-VN"/>
        </w:rPr>
        <w:t>Điều 100 của Luật đất đai</w:t>
      </w:r>
      <w:bookmarkEnd w:id="70"/>
      <w:r w:rsidRPr="008B610D">
        <w:rPr>
          <w:b/>
          <w:i/>
          <w:color w:val="FF0000"/>
          <w:sz w:val="28"/>
          <w:szCs w:val="28"/>
          <w:lang w:val="vi-VN"/>
        </w:rPr>
        <w:t>, </w:t>
      </w:r>
      <w:bookmarkStart w:id="71" w:name="dc_63"/>
      <w:r w:rsidRPr="008B610D">
        <w:rPr>
          <w:b/>
          <w:i/>
          <w:color w:val="FF0000"/>
          <w:sz w:val="28"/>
          <w:szCs w:val="28"/>
          <w:lang w:val="vi-VN"/>
        </w:rPr>
        <w:t>Điều 18 của Nghị định số 43/2014/NĐ-CP</w:t>
      </w:r>
      <w:bookmarkEnd w:id="71"/>
      <w:r w:rsidRPr="008B610D">
        <w:rPr>
          <w:b/>
          <w:i/>
          <w:color w:val="FF0000"/>
          <w:sz w:val="28"/>
          <w:szCs w:val="28"/>
          <w:lang w:val="vi-VN"/>
        </w:rPr>
        <w:t> và </w:t>
      </w:r>
      <w:bookmarkStart w:id="72" w:name="dc_64"/>
      <w:r w:rsidRPr="008B610D">
        <w:rPr>
          <w:b/>
          <w:i/>
          <w:color w:val="FF0000"/>
          <w:sz w:val="28"/>
          <w:szCs w:val="28"/>
          <w:lang w:val="vi-VN"/>
        </w:rPr>
        <w:t>Khoản 16 Điều 2 của Nghị định số 01/2017/NĐ-CP</w:t>
      </w:r>
      <w:bookmarkEnd w:id="72"/>
      <w:r w:rsidRPr="008B610D">
        <w:rPr>
          <w:color w:val="FF0000"/>
          <w:sz w:val="28"/>
          <w:szCs w:val="28"/>
          <w:lang w:val="vi-VN"/>
        </w:rPr>
        <w:t>:</w:t>
      </w:r>
    </w:p>
    <w:p w14:paraId="5AE594F2"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Mẫu số 04a/ĐK ban hành kèm theo Thông tư số 24/2014/TT-BTNMT (được sửa đổi, bổ sung tại Thông tư số 14/2023/TT-BTNMT ngày 16 tháng 10 năm 2023) 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w:t>
      </w:r>
    </w:p>
    <w:p w14:paraId="348FF0BD"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Bản gốc Giấy chứng nhận của thửa đất gốc hoặc các giấy tờ quy định tại </w:t>
      </w:r>
      <w:bookmarkStart w:id="73" w:name="dc_65"/>
      <w:r w:rsidRPr="008B610D">
        <w:rPr>
          <w:color w:val="FF0000"/>
          <w:sz w:val="28"/>
          <w:szCs w:val="28"/>
          <w:lang w:val="vi-VN"/>
        </w:rPr>
        <w:t>Điều 100 của Luật đất đai</w:t>
      </w:r>
      <w:bookmarkEnd w:id="73"/>
      <w:r w:rsidRPr="008B610D">
        <w:rPr>
          <w:color w:val="FF0000"/>
          <w:sz w:val="28"/>
          <w:szCs w:val="28"/>
          <w:lang w:val="vi-VN"/>
        </w:rPr>
        <w:t>, </w:t>
      </w:r>
      <w:bookmarkStart w:id="74" w:name="dc_66"/>
      <w:r w:rsidRPr="008B610D">
        <w:rPr>
          <w:color w:val="FF0000"/>
          <w:sz w:val="28"/>
          <w:szCs w:val="28"/>
          <w:lang w:val="vi-VN"/>
        </w:rPr>
        <w:t>Điều 18 của Nghị định số 43/2014/NĐ-CP</w:t>
      </w:r>
      <w:bookmarkEnd w:id="74"/>
      <w:r w:rsidRPr="008B610D">
        <w:rPr>
          <w:color w:val="FF0000"/>
          <w:sz w:val="28"/>
          <w:szCs w:val="28"/>
          <w:lang w:val="vi-VN"/>
        </w:rPr>
        <w:t> và </w:t>
      </w:r>
      <w:bookmarkStart w:id="75" w:name="dc_67"/>
      <w:r w:rsidRPr="008B610D">
        <w:rPr>
          <w:color w:val="FF0000"/>
          <w:sz w:val="28"/>
          <w:szCs w:val="28"/>
          <w:lang w:val="vi-VN"/>
        </w:rPr>
        <w:t>Khoản 16 Điều 2 của Nghị định số 01/2017/NĐ-CP</w:t>
      </w:r>
      <w:bookmarkEnd w:id="75"/>
      <w:r w:rsidRPr="008B610D">
        <w:rPr>
          <w:color w:val="FF0000"/>
          <w:sz w:val="28"/>
          <w:szCs w:val="28"/>
          <w:lang w:val="vi-VN"/>
        </w:rPr>
        <w:t> của thửa đất gốc đối với trường hợp thửa đất gốc chưa được cấp Giấy chứng nhận;</w:t>
      </w:r>
    </w:p>
    <w:p w14:paraId="111360EC"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Một trong các giấy tờ quy định tại các </w:t>
      </w:r>
      <w:bookmarkStart w:id="76" w:name="dc_68"/>
      <w:r w:rsidRPr="008B610D">
        <w:rPr>
          <w:color w:val="FF0000"/>
          <w:sz w:val="28"/>
          <w:szCs w:val="28"/>
          <w:lang w:val="vi-VN"/>
        </w:rPr>
        <w:t>Điều 31, 32, 33 và 34 của Nghị định số 43/2014/NĐ-CP</w:t>
      </w:r>
      <w:bookmarkEnd w:id="76"/>
      <w:r w:rsidRPr="008B610D">
        <w:rPr>
          <w:color w:val="FF0000"/>
          <w:sz w:val="28"/>
          <w:szCs w:val="28"/>
          <w:lang w:val="vi-VN"/>
        </w:rPr>
        <w:t> đối với trường hợp đăng ký về quyền sở hữu tài sản gắn liền với đất.</w:t>
      </w:r>
    </w:p>
    <w:p w14:paraId="2F7A048B"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770D14EB" w14:textId="77777777"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Chứng từ thực hiện nghĩa vụ tài chính; giấy tờ liên quan đến việc miễn, giảm nghĩa vụ tài chính về đất đai, tài sản gắn liền với đất (nếu có);</w:t>
      </w:r>
    </w:p>
    <w:p w14:paraId="622F49C2" w14:textId="148D274C" w:rsidR="008B610D" w:rsidRPr="008B610D" w:rsidRDefault="008B610D" w:rsidP="008B610D">
      <w:pPr>
        <w:shd w:val="clear" w:color="auto" w:fill="FFFFFF"/>
        <w:spacing w:before="120" w:after="120"/>
        <w:ind w:firstLine="567"/>
        <w:jc w:val="both"/>
        <w:rPr>
          <w:color w:val="FF0000"/>
          <w:sz w:val="28"/>
          <w:szCs w:val="28"/>
          <w:lang w:val="vi-VN"/>
        </w:rPr>
      </w:pPr>
      <w:r w:rsidRPr="008B610D">
        <w:rPr>
          <w:color w:val="FF0000"/>
          <w:sz w:val="28"/>
          <w:szCs w:val="28"/>
          <w:lang w:val="vi-VN"/>
        </w:rPr>
        <w:t>- Trường hợp đăng ký quyền sử dụng hạn chế đối với thửa đất liền kề thì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p w14:paraId="11769680" w14:textId="77777777" w:rsidR="00BF040A" w:rsidRPr="00C55406" w:rsidRDefault="00BF040A" w:rsidP="00BF040A">
      <w:pPr>
        <w:ind w:firstLine="652"/>
        <w:jc w:val="both"/>
        <w:outlineLvl w:val="0"/>
        <w:rPr>
          <w:b/>
          <w:bCs/>
          <w:i/>
          <w:spacing w:val="-2"/>
          <w:sz w:val="28"/>
          <w:szCs w:val="28"/>
        </w:rPr>
      </w:pPr>
      <w:r w:rsidRPr="00C55406">
        <w:rPr>
          <w:b/>
          <w:sz w:val="28"/>
          <w:szCs w:val="28"/>
        </w:rPr>
        <w:t xml:space="preserve">- Đối với trường hợp nộp hồ sơ trên Cổng dịch vụ công: </w:t>
      </w:r>
      <w:r w:rsidRPr="00C55406">
        <w:rPr>
          <w:b/>
          <w:i/>
          <w:spacing w:val="-2"/>
          <w:sz w:val="28"/>
          <w:szCs w:val="28"/>
        </w:rPr>
        <w:t>Đính kèm hồ sơ là bản chụp hoặc bản quét (scan) nội dung thông tin phải đầy đủ, rõ ràng, chính xác như bản gốc</w:t>
      </w:r>
      <w:r w:rsidRPr="00C55406">
        <w:rPr>
          <w:b/>
          <w:bCs/>
          <w:i/>
          <w:spacing w:val="-2"/>
          <w:sz w:val="28"/>
          <w:szCs w:val="28"/>
        </w:rPr>
        <w:t>.</w:t>
      </w:r>
    </w:p>
    <w:p w14:paraId="0D785C4F" w14:textId="77777777" w:rsidR="00BF040A" w:rsidRPr="00201A63" w:rsidRDefault="00BF040A" w:rsidP="00BF040A">
      <w:pPr>
        <w:ind w:firstLine="652"/>
        <w:jc w:val="both"/>
        <w:outlineLvl w:val="0"/>
        <w:rPr>
          <w:bCs/>
          <w:sz w:val="28"/>
          <w:szCs w:val="28"/>
          <w:lang w:val="vi-VN"/>
        </w:rPr>
      </w:pPr>
      <w:r w:rsidRPr="00201A63">
        <w:rPr>
          <w:b/>
          <w:bCs/>
          <w:sz w:val="28"/>
          <w:szCs w:val="28"/>
          <w:lang w:val="vi-VN"/>
        </w:rPr>
        <w:t>b) Số lượng hồ sơ</w:t>
      </w:r>
      <w:r w:rsidRPr="00201A63">
        <w:rPr>
          <w:bCs/>
          <w:i/>
          <w:sz w:val="28"/>
          <w:szCs w:val="28"/>
          <w:lang w:val="vi-VN"/>
        </w:rPr>
        <w:t xml:space="preserve">: </w:t>
      </w:r>
      <w:r w:rsidRPr="00201A63">
        <w:rPr>
          <w:bCs/>
          <w:sz w:val="28"/>
          <w:szCs w:val="28"/>
          <w:lang w:val="vi-VN"/>
        </w:rPr>
        <w:t>1 bộ.</w:t>
      </w:r>
    </w:p>
    <w:p w14:paraId="5D79F1D4" w14:textId="2BE6D34F" w:rsidR="00BF040A" w:rsidRPr="00201A63" w:rsidRDefault="00F668F8" w:rsidP="00BF040A">
      <w:pPr>
        <w:pStyle w:val="NormalWeb"/>
        <w:spacing w:before="0" w:beforeAutospacing="0" w:after="0" w:afterAutospacing="0"/>
        <w:ind w:firstLine="652"/>
        <w:jc w:val="both"/>
        <w:rPr>
          <w:rFonts w:ascii="Times New Roman" w:hAnsi="Times New Roman"/>
          <w:b/>
          <w:bCs/>
          <w:sz w:val="28"/>
          <w:szCs w:val="28"/>
          <w:lang w:val="vi-VN"/>
        </w:rPr>
      </w:pPr>
      <w:r>
        <w:rPr>
          <w:rFonts w:ascii="Times New Roman" w:hAnsi="Times New Roman"/>
          <w:b/>
          <w:bCs/>
          <w:sz w:val="28"/>
          <w:szCs w:val="28"/>
        </w:rPr>
        <w:t>13</w:t>
      </w:r>
      <w:r w:rsidR="00BF040A" w:rsidRPr="00201A63">
        <w:rPr>
          <w:rFonts w:ascii="Times New Roman" w:hAnsi="Times New Roman"/>
          <w:b/>
          <w:bCs/>
          <w:sz w:val="28"/>
          <w:szCs w:val="28"/>
          <w:lang w:val="vi-VN"/>
        </w:rPr>
        <w:t>.3. Đối tượng thực hiện thủ tục hành chính:</w:t>
      </w:r>
    </w:p>
    <w:p w14:paraId="2A3F3586" w14:textId="6295B9D2" w:rsidR="00BF040A" w:rsidRDefault="00BF040A" w:rsidP="00BF040A">
      <w:pPr>
        <w:spacing w:line="360" w:lineRule="exact"/>
        <w:ind w:firstLine="652"/>
        <w:jc w:val="both"/>
        <w:rPr>
          <w:rFonts w:eastAsia="Arial"/>
          <w:spacing w:val="-8"/>
          <w:sz w:val="28"/>
          <w:szCs w:val="28"/>
          <w:lang w:val="vi-VN"/>
        </w:rPr>
      </w:pPr>
      <w:r w:rsidRPr="00201A63">
        <w:rPr>
          <w:rFonts w:eastAsia="Arial"/>
          <w:spacing w:val="-8"/>
          <w:sz w:val="28"/>
          <w:szCs w:val="28"/>
          <w:lang w:val="vi-VN"/>
        </w:rPr>
        <w:t>Tổ chức, cơ sở tôn giáo, người Việt Nam định cư ở nước ngoài, doanh nghiệp có vốn đầu tư nước ngoài thực hiện dự án đầu tư.</w:t>
      </w:r>
    </w:p>
    <w:p w14:paraId="0A6321A9" w14:textId="77777777" w:rsidR="008B610D" w:rsidRPr="00521F20" w:rsidRDefault="008B610D" w:rsidP="008B610D">
      <w:pPr>
        <w:spacing w:before="120" w:line="360" w:lineRule="exact"/>
        <w:ind w:firstLine="652"/>
        <w:jc w:val="both"/>
        <w:rPr>
          <w:sz w:val="28"/>
          <w:szCs w:val="28"/>
          <w:lang w:val="vi-VN"/>
        </w:rPr>
      </w:pPr>
      <w:r w:rsidRPr="00521F20">
        <w:rPr>
          <w:sz w:val="28"/>
          <w:szCs w:val="28"/>
          <w:lang w:val="vi-VN"/>
        </w:rPr>
        <w:t>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55F5118C" w14:textId="4B23A0D2" w:rsidR="00BF040A" w:rsidRPr="00201A63" w:rsidRDefault="00BF040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sidRPr="00201A63">
        <w:rPr>
          <w:rFonts w:ascii="Times New Roman" w:hAnsi="Times New Roman"/>
          <w:b/>
          <w:bCs/>
          <w:sz w:val="28"/>
          <w:szCs w:val="28"/>
        </w:rPr>
        <w:t>1.</w:t>
      </w:r>
      <w:r w:rsidRPr="00201A63">
        <w:rPr>
          <w:rFonts w:ascii="Times New Roman" w:hAnsi="Times New Roman"/>
          <w:b/>
          <w:bCs/>
          <w:sz w:val="28"/>
          <w:szCs w:val="28"/>
          <w:lang w:val="vi-VN"/>
        </w:rPr>
        <w:t>1</w:t>
      </w:r>
      <w:r w:rsidR="00086C17" w:rsidRPr="00201A63">
        <w:rPr>
          <w:rFonts w:ascii="Times New Roman" w:hAnsi="Times New Roman"/>
          <w:b/>
          <w:bCs/>
          <w:sz w:val="28"/>
          <w:szCs w:val="28"/>
        </w:rPr>
        <w:t>4</w:t>
      </w:r>
      <w:r w:rsidRPr="00201A63">
        <w:rPr>
          <w:rFonts w:ascii="Times New Roman" w:hAnsi="Times New Roman"/>
          <w:b/>
          <w:bCs/>
          <w:sz w:val="28"/>
          <w:szCs w:val="28"/>
          <w:lang w:val="vi-VN"/>
        </w:rPr>
        <w:t>.4. Cơ quan giải quyết thủ tục hành chính:</w:t>
      </w:r>
    </w:p>
    <w:p w14:paraId="35AF06B8" w14:textId="4EDFE31C" w:rsidR="00BF040A" w:rsidRPr="008B610D" w:rsidRDefault="00BF040A" w:rsidP="00BF040A">
      <w:pPr>
        <w:tabs>
          <w:tab w:val="left" w:pos="540"/>
        </w:tabs>
        <w:spacing w:line="360" w:lineRule="exact"/>
        <w:ind w:firstLine="652"/>
        <w:jc w:val="both"/>
        <w:rPr>
          <w:spacing w:val="-2"/>
          <w:sz w:val="28"/>
          <w:szCs w:val="28"/>
        </w:rPr>
      </w:pPr>
      <w:r w:rsidRPr="00201A63">
        <w:rPr>
          <w:sz w:val="28"/>
          <w:szCs w:val="28"/>
          <w:lang w:val="vi-VN"/>
        </w:rPr>
        <w:t>- Cơ quan có thẩm quyền quyết định: Văn phòng đăng ký đất</w:t>
      </w:r>
      <w:r w:rsidRPr="00201A63">
        <w:rPr>
          <w:sz w:val="28"/>
          <w:szCs w:val="28"/>
        </w:rPr>
        <w:t xml:space="preserve"> đai</w:t>
      </w:r>
      <w:r w:rsidR="008B610D">
        <w:rPr>
          <w:sz w:val="28"/>
          <w:szCs w:val="28"/>
        </w:rPr>
        <w:t xml:space="preserve">, </w:t>
      </w:r>
      <w:r w:rsidR="00915762" w:rsidRPr="00521F20">
        <w:rPr>
          <w:sz w:val="28"/>
          <w:szCs w:val="28"/>
          <w:lang w:val="vi-VN"/>
        </w:rPr>
        <w:t>Chi nhánh Văn phòng đăng ký đất đai</w:t>
      </w:r>
      <w:r w:rsidR="00915762">
        <w:rPr>
          <w:sz w:val="28"/>
          <w:szCs w:val="28"/>
        </w:rPr>
        <w:t xml:space="preserve">, </w:t>
      </w:r>
      <w:r w:rsidR="008B610D" w:rsidRPr="008B610D">
        <w:rPr>
          <w:color w:val="FF0000"/>
          <w:spacing w:val="-2"/>
          <w:sz w:val="28"/>
          <w:szCs w:val="28"/>
          <w:lang w:val="vi-VN"/>
        </w:rPr>
        <w:t>UBND cấp huyện</w:t>
      </w:r>
      <w:r w:rsidR="008B610D">
        <w:rPr>
          <w:color w:val="FF0000"/>
          <w:spacing w:val="-2"/>
          <w:sz w:val="28"/>
          <w:szCs w:val="28"/>
        </w:rPr>
        <w:t>.</w:t>
      </w:r>
    </w:p>
    <w:p w14:paraId="16A1990A" w14:textId="3784D00B" w:rsidR="00BF040A" w:rsidRPr="008B610D" w:rsidRDefault="00BF040A" w:rsidP="00BF040A">
      <w:pPr>
        <w:spacing w:line="360" w:lineRule="exact"/>
        <w:ind w:firstLine="652"/>
        <w:jc w:val="both"/>
        <w:rPr>
          <w:sz w:val="28"/>
          <w:szCs w:val="28"/>
        </w:rPr>
      </w:pPr>
      <w:r w:rsidRPr="00201A63">
        <w:rPr>
          <w:sz w:val="28"/>
          <w:szCs w:val="28"/>
          <w:lang w:val="vi-VN"/>
        </w:rPr>
        <w:t>- Cơ quan trực tiếp thực hiện TTHC: Văn phòng đăng ký đất</w:t>
      </w:r>
      <w:r w:rsidRPr="00201A63">
        <w:rPr>
          <w:sz w:val="28"/>
          <w:szCs w:val="28"/>
        </w:rPr>
        <w:t xml:space="preserve"> đai</w:t>
      </w:r>
      <w:r w:rsidR="008B610D">
        <w:rPr>
          <w:sz w:val="28"/>
          <w:szCs w:val="28"/>
        </w:rPr>
        <w:t xml:space="preserve">, </w:t>
      </w:r>
      <w:r w:rsidR="008B610D" w:rsidRPr="00521F20">
        <w:rPr>
          <w:sz w:val="28"/>
          <w:szCs w:val="28"/>
          <w:lang w:val="vi-VN"/>
        </w:rPr>
        <w:t>Chi nhánh Văn phòng đăng ký đất đai.</w:t>
      </w:r>
    </w:p>
    <w:p w14:paraId="5078C017" w14:textId="0A0C6827" w:rsidR="00BF040A" w:rsidRPr="00915762" w:rsidRDefault="00BF040A" w:rsidP="00BF040A">
      <w:pPr>
        <w:spacing w:line="360" w:lineRule="exact"/>
        <w:ind w:firstLine="652"/>
        <w:jc w:val="both"/>
        <w:rPr>
          <w:sz w:val="28"/>
          <w:szCs w:val="28"/>
        </w:rPr>
      </w:pPr>
      <w:r w:rsidRPr="00201A63">
        <w:rPr>
          <w:sz w:val="28"/>
          <w:szCs w:val="28"/>
          <w:lang w:val="vi-VN"/>
        </w:rPr>
        <w:t>- Cơ quan phối hợp (nếu có): Ủy ban nhân dân cấp xã, Chi nhánh Văn phòng Đăng ký đất đai</w:t>
      </w:r>
      <w:r w:rsidR="00915762">
        <w:rPr>
          <w:sz w:val="28"/>
          <w:szCs w:val="28"/>
        </w:rPr>
        <w:t xml:space="preserve">, </w:t>
      </w:r>
      <w:r w:rsidR="00915762" w:rsidRPr="00521F20">
        <w:rPr>
          <w:sz w:val="28"/>
          <w:szCs w:val="28"/>
        </w:rPr>
        <w:t>Phòng Tài nguyên và Môi trường, Phòng Quản lý đô thị hoặc Phòng Kinh tế - Hạ tầng</w:t>
      </w:r>
      <w:r w:rsidR="00915762" w:rsidRPr="00521F20">
        <w:rPr>
          <w:sz w:val="28"/>
          <w:szCs w:val="28"/>
          <w:lang w:val="vi-VN"/>
        </w:rPr>
        <w:t>.</w:t>
      </w:r>
    </w:p>
    <w:p w14:paraId="436E19AF" w14:textId="53A4F276" w:rsidR="00BF040A" w:rsidRPr="00201A63" w:rsidRDefault="00F668F8"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13</w:t>
      </w:r>
      <w:r w:rsidR="00BF040A" w:rsidRPr="00201A63">
        <w:rPr>
          <w:rFonts w:ascii="Times New Roman" w:hAnsi="Times New Roman"/>
          <w:b/>
          <w:bCs/>
          <w:sz w:val="28"/>
          <w:szCs w:val="28"/>
          <w:lang w:val="vi-VN"/>
        </w:rPr>
        <w:t>.5. Kết quả thực hiện thủ tục hành chính:</w:t>
      </w:r>
    </w:p>
    <w:p w14:paraId="71DC148E" w14:textId="77777777" w:rsidR="00BF040A" w:rsidRPr="00201A63" w:rsidRDefault="00BF040A" w:rsidP="00BF040A">
      <w:pPr>
        <w:ind w:firstLine="652"/>
        <w:jc w:val="both"/>
        <w:rPr>
          <w:sz w:val="28"/>
          <w:szCs w:val="28"/>
          <w:lang w:val="vi-VN"/>
        </w:rPr>
      </w:pPr>
      <w:r w:rsidRPr="00201A63">
        <w:rPr>
          <w:sz w:val="28"/>
          <w:szCs w:val="28"/>
          <w:lang w:val="vi-VN"/>
        </w:rPr>
        <w:t xml:space="preserve">- Ghi vào sổ địa chính và lập hồ sơ để Nhà nước quản lý.  </w:t>
      </w:r>
    </w:p>
    <w:p w14:paraId="230D7E74" w14:textId="77777777" w:rsidR="00BF040A" w:rsidRPr="00201A63" w:rsidRDefault="00BF040A" w:rsidP="00BF040A">
      <w:pPr>
        <w:ind w:firstLine="652"/>
        <w:jc w:val="both"/>
        <w:rPr>
          <w:sz w:val="28"/>
          <w:szCs w:val="28"/>
          <w:lang w:val="vi-VN"/>
        </w:rPr>
      </w:pPr>
      <w:r w:rsidRPr="00201A63">
        <w:rPr>
          <w:sz w:val="28"/>
          <w:szCs w:val="28"/>
          <w:lang w:val="vi-VN"/>
        </w:rPr>
        <w:t>- Giấy chứng nhận.</w:t>
      </w:r>
    </w:p>
    <w:p w14:paraId="57B8ED26" w14:textId="7DA32A44" w:rsidR="00BF040A" w:rsidRDefault="00F668F8"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13</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2326BF6" w14:textId="73596D80" w:rsidR="00915762" w:rsidRPr="00C55406" w:rsidRDefault="00915762" w:rsidP="00BF040A">
      <w:pPr>
        <w:pStyle w:val="NormalWeb"/>
        <w:spacing w:before="0" w:beforeAutospacing="0" w:after="0" w:afterAutospacing="0" w:line="234" w:lineRule="atLeast"/>
        <w:ind w:firstLine="652"/>
        <w:jc w:val="both"/>
        <w:rPr>
          <w:rFonts w:ascii="Times New Roman" w:hAnsi="Times New Roman"/>
          <w:b/>
          <w:sz w:val="28"/>
          <w:szCs w:val="28"/>
        </w:rPr>
      </w:pPr>
      <w:r w:rsidRPr="00C55406">
        <w:rPr>
          <w:rFonts w:ascii="Times New Roman" w:hAnsi="Times New Roman"/>
          <w:b/>
          <w:sz w:val="28"/>
          <w:szCs w:val="28"/>
        </w:rPr>
        <w:t>* Áp dụng đối với tổ chức</w:t>
      </w:r>
    </w:p>
    <w:p w14:paraId="6C6EAFCE"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D5B6C57"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7584535"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063E8FB"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4F04888" w14:textId="666C082C" w:rsidR="00915762" w:rsidRDefault="00915762" w:rsidP="00BF040A">
      <w:pPr>
        <w:ind w:firstLine="567"/>
        <w:contextualSpacing/>
        <w:jc w:val="both"/>
        <w:rPr>
          <w:b/>
          <w:sz w:val="28"/>
          <w:szCs w:val="28"/>
          <w:shd w:val="clear" w:color="auto" w:fill="FFFFFF"/>
        </w:rPr>
      </w:pPr>
      <w:r w:rsidRPr="00C55406">
        <w:rPr>
          <w:b/>
          <w:sz w:val="28"/>
          <w:szCs w:val="28"/>
          <w:shd w:val="clear" w:color="auto" w:fill="FFFFFF"/>
        </w:rPr>
        <w:t>* Áp dụng đối với hộ gia đình cá nhân</w:t>
      </w:r>
    </w:p>
    <w:p w14:paraId="2A822EC4" w14:textId="454A00A6" w:rsidR="002F0B35" w:rsidRPr="00C55406" w:rsidRDefault="002F0B35" w:rsidP="00BF040A">
      <w:pPr>
        <w:ind w:firstLine="567"/>
        <w:contextualSpacing/>
        <w:jc w:val="both"/>
        <w:rPr>
          <w:b/>
          <w:sz w:val="28"/>
          <w:szCs w:val="28"/>
          <w:shd w:val="clear" w:color="auto" w:fill="FFFFFF"/>
        </w:rPr>
      </w:pPr>
      <w:r w:rsidRPr="002F0B35">
        <w:rPr>
          <w:b/>
          <w:bCs/>
          <w:i/>
          <w:iCs/>
          <w:sz w:val="28"/>
          <w:szCs w:val="28"/>
          <w:shd w:val="clear" w:color="auto" w:fill="FFFFFF"/>
        </w:rPr>
        <w:t>+ Mức thu áp dụng đối với hộ gia đình, cá nhân tại các phường nội ô thuộc thành phố, thị xã trực</w:t>
      </w:r>
    </w:p>
    <w:p w14:paraId="2396E81D" w14:textId="77777777" w:rsidR="00915762" w:rsidRPr="00521F20" w:rsidRDefault="00915762" w:rsidP="00915762">
      <w:pPr>
        <w:shd w:val="clear" w:color="auto" w:fill="FFFFFF"/>
        <w:spacing w:before="120"/>
        <w:ind w:firstLine="652"/>
        <w:jc w:val="both"/>
        <w:rPr>
          <w:b/>
          <w:bCs/>
          <w:sz w:val="28"/>
          <w:szCs w:val="28"/>
          <w:lang w:val="vi-VN"/>
        </w:rPr>
      </w:pPr>
      <w:r w:rsidRPr="00521F20">
        <w:rPr>
          <w:b/>
          <w:bCs/>
          <w:sz w:val="28"/>
          <w:szCs w:val="28"/>
          <w:lang w:val="vi-VN"/>
        </w:rPr>
        <w:t xml:space="preserve">- </w:t>
      </w:r>
      <w:r w:rsidRPr="00521F20">
        <w:rPr>
          <w:bCs/>
          <w:sz w:val="28"/>
          <w:szCs w:val="28"/>
          <w:lang w:val="vi-VN"/>
        </w:rPr>
        <w:t>Trường hợp Cấp lại (không có tài sản gắn liền với đất) thu lệ phí: 20.000 đồng/giấy.</w:t>
      </w:r>
    </w:p>
    <w:p w14:paraId="6F5358BB" w14:textId="77777777" w:rsidR="00915762" w:rsidRPr="00521F20" w:rsidRDefault="00915762" w:rsidP="00915762">
      <w:pPr>
        <w:shd w:val="clear" w:color="auto" w:fill="FFFFFF"/>
        <w:spacing w:before="120"/>
        <w:ind w:firstLine="652"/>
        <w:jc w:val="both"/>
        <w:rPr>
          <w:bCs/>
          <w:sz w:val="28"/>
          <w:szCs w:val="28"/>
          <w:lang w:val="vi-VN"/>
        </w:rPr>
      </w:pPr>
      <w:r w:rsidRPr="00521F20">
        <w:rPr>
          <w:b/>
          <w:bCs/>
          <w:sz w:val="28"/>
          <w:szCs w:val="28"/>
          <w:lang w:val="vi-VN"/>
        </w:rPr>
        <w:t xml:space="preserve">- </w:t>
      </w:r>
      <w:r w:rsidRPr="00521F20">
        <w:rPr>
          <w:bCs/>
          <w:sz w:val="28"/>
          <w:szCs w:val="28"/>
          <w:lang w:val="vi-VN"/>
        </w:rPr>
        <w:t>Trường hợp Cấp lại (có tài sản gắn liền với đất) thu lệ phí: 50.000 đồng/giấy .</w:t>
      </w:r>
    </w:p>
    <w:p w14:paraId="6B7FE09D" w14:textId="77777777" w:rsidR="00915762" w:rsidRPr="00521F20" w:rsidRDefault="00915762" w:rsidP="00915762">
      <w:pPr>
        <w:shd w:val="clear" w:color="auto" w:fill="FFFFFF"/>
        <w:spacing w:before="120"/>
        <w:ind w:firstLine="652"/>
        <w:jc w:val="both"/>
        <w:rPr>
          <w:bCs/>
          <w:sz w:val="28"/>
          <w:szCs w:val="28"/>
          <w:lang w:val="vi-VN"/>
        </w:rPr>
      </w:pPr>
      <w:r w:rsidRPr="00521F20">
        <w:rPr>
          <w:b/>
          <w:bCs/>
          <w:sz w:val="28"/>
          <w:szCs w:val="28"/>
          <w:lang w:val="vi-VN"/>
        </w:rPr>
        <w:t xml:space="preserve">- </w:t>
      </w:r>
      <w:r w:rsidRPr="00521F20">
        <w:rPr>
          <w:bCs/>
          <w:sz w:val="28"/>
          <w:szCs w:val="28"/>
          <w:lang w:val="vi-VN"/>
        </w:rPr>
        <w:t>Lệ phí trích lục (nếu có): 15.000 đồng/lần.</w:t>
      </w:r>
    </w:p>
    <w:p w14:paraId="23D8C96B" w14:textId="77777777" w:rsidR="00915762" w:rsidRPr="00521F20" w:rsidRDefault="00915762" w:rsidP="00915762">
      <w:pPr>
        <w:numPr>
          <w:ilvl w:val="0"/>
          <w:numId w:val="2"/>
        </w:numPr>
        <w:shd w:val="clear" w:color="auto" w:fill="FFFFFF"/>
        <w:spacing w:before="120"/>
        <w:ind w:left="0" w:firstLine="567"/>
        <w:jc w:val="both"/>
        <w:rPr>
          <w:bCs/>
          <w:sz w:val="28"/>
          <w:szCs w:val="28"/>
          <w:lang w:val="vi-VN"/>
        </w:rPr>
      </w:pPr>
      <w:r w:rsidRPr="00521F20">
        <w:rPr>
          <w:bCs/>
          <w:sz w:val="28"/>
          <w:szCs w:val="28"/>
          <w:lang w:val="vi-VN"/>
        </w:rPr>
        <w:t>Lệ phí chứng nhận biến động về đất đai: 20.000 đồng/lần (nếu có)</w:t>
      </w:r>
    </w:p>
    <w:p w14:paraId="4EB3D461" w14:textId="69613124" w:rsidR="00915762" w:rsidRPr="00521F20" w:rsidRDefault="002F0B35" w:rsidP="00915762">
      <w:pPr>
        <w:shd w:val="clear" w:color="auto" w:fill="FFFFFF"/>
        <w:spacing w:before="120"/>
        <w:ind w:firstLine="652"/>
        <w:jc w:val="both"/>
        <w:rPr>
          <w:b/>
          <w:bCs/>
          <w:sz w:val="28"/>
          <w:szCs w:val="28"/>
          <w:lang w:val="vi-VN"/>
        </w:rPr>
      </w:pPr>
      <w:r>
        <w:rPr>
          <w:b/>
          <w:bCs/>
          <w:sz w:val="28"/>
          <w:szCs w:val="28"/>
        </w:rPr>
        <w:t>+</w:t>
      </w:r>
      <w:r w:rsidR="00915762" w:rsidRPr="00521F20">
        <w:rPr>
          <w:b/>
          <w:bCs/>
          <w:sz w:val="28"/>
          <w:szCs w:val="28"/>
          <w:lang w:val="vi-VN"/>
        </w:rPr>
        <w:t xml:space="preserve"> Mức thu áp dụng đối với hộ gia</w:t>
      </w:r>
      <w:r w:rsidR="001505CC">
        <w:rPr>
          <w:b/>
          <w:bCs/>
          <w:sz w:val="28"/>
          <w:szCs w:val="28"/>
          <w:lang w:val="vi-VN"/>
        </w:rPr>
        <w:t xml:space="preserve"> đình, </w:t>
      </w:r>
      <w:r w:rsidR="00915762" w:rsidRPr="00521F20">
        <w:rPr>
          <w:b/>
          <w:bCs/>
          <w:sz w:val="28"/>
          <w:szCs w:val="28"/>
          <w:lang w:val="vi-VN"/>
        </w:rPr>
        <w:t>cá nhân tại khu vực khác bằng 50% mức th</w:t>
      </w:r>
      <w:r w:rsidR="001505CC">
        <w:rPr>
          <w:b/>
          <w:bCs/>
          <w:sz w:val="28"/>
          <w:szCs w:val="28"/>
          <w:lang w:val="vi-VN"/>
        </w:rPr>
        <w:t xml:space="preserve">u áp dụng đối với hộ gia đình, </w:t>
      </w:r>
      <w:r w:rsidR="00915762" w:rsidRPr="00521F20">
        <w:rPr>
          <w:b/>
          <w:bCs/>
          <w:sz w:val="28"/>
          <w:szCs w:val="28"/>
          <w:lang w:val="vi-VN"/>
        </w:rPr>
        <w:t>cá nhân tại các phường nội ô thuộc thành phố, thị xã trực thuộc tỉnh.</w:t>
      </w:r>
    </w:p>
    <w:p w14:paraId="39E1C58D" w14:textId="256483AC" w:rsidR="002F0B35" w:rsidRDefault="002F0B35" w:rsidP="00915762">
      <w:pPr>
        <w:spacing w:before="120"/>
        <w:ind w:firstLine="652"/>
        <w:jc w:val="both"/>
        <w:rPr>
          <w:b/>
          <w:bCs/>
          <w:sz w:val="28"/>
          <w:szCs w:val="28"/>
          <w:lang w:val="vi-VN"/>
        </w:rPr>
      </w:pPr>
      <w:r w:rsidRPr="00521F20">
        <w:rPr>
          <w:b/>
          <w:sz w:val="28"/>
          <w:szCs w:val="28"/>
        </w:rPr>
        <w:t>*</w:t>
      </w:r>
      <w:r w:rsidRPr="00521F20">
        <w:rPr>
          <w:b/>
          <w:sz w:val="28"/>
          <w:szCs w:val="28"/>
          <w:lang w:val="vi-VN"/>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3E76427" w14:textId="77777777" w:rsidR="00915762" w:rsidRPr="00521F20" w:rsidRDefault="00915762" w:rsidP="00915762">
      <w:pPr>
        <w:spacing w:before="120"/>
        <w:ind w:firstLine="652"/>
        <w:jc w:val="both"/>
        <w:rPr>
          <w:b/>
          <w:bCs/>
          <w:sz w:val="28"/>
          <w:szCs w:val="28"/>
          <w:lang w:val="vi-VN"/>
        </w:rPr>
      </w:pPr>
      <w:r w:rsidRPr="00521F20">
        <w:rPr>
          <w:b/>
          <w:bCs/>
          <w:sz w:val="28"/>
          <w:szCs w:val="28"/>
          <w:lang w:val="vi-VN"/>
        </w:rPr>
        <w:t xml:space="preserve">- Miễn thu lệ phí cấp giấy chứng nhận quyền sử dụng đất: </w:t>
      </w:r>
    </w:p>
    <w:p w14:paraId="3EFA20FB" w14:textId="77777777" w:rsidR="00915762" w:rsidRPr="00521F20" w:rsidRDefault="00915762" w:rsidP="00915762">
      <w:pPr>
        <w:spacing w:before="120"/>
        <w:ind w:firstLine="652"/>
        <w:jc w:val="both"/>
        <w:rPr>
          <w:bCs/>
          <w:sz w:val="28"/>
          <w:szCs w:val="28"/>
          <w:lang w:val="vi-VN"/>
        </w:rPr>
      </w:pPr>
      <w:r w:rsidRPr="00521F20">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1CD01DD8" w14:textId="77777777" w:rsidR="00915762" w:rsidRPr="00521F20" w:rsidRDefault="00915762" w:rsidP="00915762">
      <w:pPr>
        <w:shd w:val="clear" w:color="auto" w:fill="FFFFFF"/>
        <w:spacing w:before="120"/>
        <w:ind w:firstLine="652"/>
        <w:jc w:val="both"/>
        <w:rPr>
          <w:bCs/>
          <w:sz w:val="28"/>
          <w:szCs w:val="28"/>
          <w:lang w:val="vi-VN"/>
        </w:rPr>
      </w:pPr>
      <w:r w:rsidRPr="00521F20">
        <w:rPr>
          <w:bCs/>
          <w:sz w:val="28"/>
          <w:szCs w:val="28"/>
          <w:lang w:val="vi-VN"/>
        </w:rPr>
        <w:t>+ Người có công với cách mạng, Các hộ nghèo và cận nghèo theo chuẩn nghèo; Người cao tuổi, người khuyết tật, hộ có người khuyết tật nặng trên địa bàn Tỉnh.</w:t>
      </w:r>
    </w:p>
    <w:p w14:paraId="24754B22" w14:textId="77777777" w:rsidR="00BF040A" w:rsidRPr="00201A63" w:rsidRDefault="00BF040A" w:rsidP="00BF040A">
      <w:pPr>
        <w:ind w:firstLine="652"/>
        <w:jc w:val="both"/>
        <w:rPr>
          <w:sz w:val="28"/>
          <w:szCs w:val="28"/>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r w:rsidRPr="00201A63">
        <w:rPr>
          <w:sz w:val="28"/>
          <w:szCs w:val="28"/>
          <w:shd w:val="clear" w:color="auto" w:fill="FFFFFF"/>
        </w:rPr>
        <w:t>.</w:t>
      </w:r>
    </w:p>
    <w:p w14:paraId="42D02128" w14:textId="77777777" w:rsidR="00BF040A" w:rsidRPr="00201A63" w:rsidRDefault="00BF040A" w:rsidP="00BF040A">
      <w:pPr>
        <w:ind w:firstLine="652"/>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4594D226" w14:textId="1D8886A7" w:rsidR="00BF040A" w:rsidRPr="00201A63" w:rsidRDefault="00F668F8"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13</w:t>
      </w:r>
      <w:r w:rsidR="00BF040A" w:rsidRPr="00201A63">
        <w:rPr>
          <w:rFonts w:ascii="Times New Roman" w:hAnsi="Times New Roman"/>
          <w:b/>
          <w:bCs/>
          <w:sz w:val="28"/>
          <w:szCs w:val="28"/>
          <w:lang w:val="vi-VN"/>
        </w:rPr>
        <w:t>.7. Tên mẫu đơn, mẫu tờ khai:</w:t>
      </w:r>
    </w:p>
    <w:p w14:paraId="794ED4BE" w14:textId="463CA7A7" w:rsidR="00BF040A" w:rsidRDefault="002F0B35" w:rsidP="002F0B35">
      <w:pPr>
        <w:pStyle w:val="NormalWeb"/>
        <w:spacing w:before="0" w:beforeAutospacing="0" w:after="0" w:afterAutospacing="0" w:line="234" w:lineRule="atLeast"/>
        <w:ind w:firstLine="567"/>
        <w:jc w:val="both"/>
        <w:rPr>
          <w:rFonts w:ascii="Times New Roman" w:hAnsi="Times New Roman"/>
          <w:sz w:val="28"/>
          <w:szCs w:val="28"/>
        </w:rPr>
      </w:pPr>
      <w:r>
        <w:rPr>
          <w:rFonts w:ascii="Times New Roman" w:hAnsi="Times New Roman"/>
          <w:sz w:val="28"/>
          <w:szCs w:val="28"/>
        </w:rPr>
        <w:t xml:space="preserve">- </w:t>
      </w:r>
      <w:r w:rsidR="00BF040A" w:rsidRPr="00201A63">
        <w:rPr>
          <w:rFonts w:ascii="Times New Roman" w:hAnsi="Times New Roman"/>
          <w:sz w:val="28"/>
          <w:szCs w:val="28"/>
        </w:rPr>
        <w:t xml:space="preserve">Đơn đề nghị cấp đổi Giấy chứng nhận theo Mẫu số 10/ĐK được ban hành kèm theo Thông tư số 24/2014/TT-BTNMT và công khai trên Trang thông tin điện tử của Bộ Tài nguyên và Môi trường, Cục Đăng ký và Dữ liệu thông tin đất đai. </w:t>
      </w:r>
    </w:p>
    <w:p w14:paraId="5A8FEFC0" w14:textId="77777777" w:rsidR="00915762" w:rsidRPr="00915762" w:rsidRDefault="00915762" w:rsidP="002F0B35">
      <w:pPr>
        <w:shd w:val="clear" w:color="auto" w:fill="FFFFFF"/>
        <w:spacing w:before="120" w:after="120"/>
        <w:ind w:firstLine="567"/>
        <w:jc w:val="both"/>
        <w:rPr>
          <w:sz w:val="28"/>
          <w:szCs w:val="28"/>
          <w:lang w:val="vi-VN"/>
        </w:rPr>
      </w:pPr>
      <w:r w:rsidRPr="00915762">
        <w:rPr>
          <w:sz w:val="28"/>
          <w:szCs w:val="28"/>
          <w:lang w:val="vi-VN"/>
        </w:rPr>
        <w:t>- Mẫu số 04a/ĐK ban hành kèm theo Thông tư số 24/2014/TT-BTNMT (được sửa đổi, bổ sung tại Thông tư số 14/2023/TT-BTNMT ngày 16 tháng 10 năm 2023) 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w:t>
      </w:r>
    </w:p>
    <w:p w14:paraId="4E6D84E4" w14:textId="5EED792E" w:rsidR="00915762" w:rsidRPr="00915762" w:rsidRDefault="00915762" w:rsidP="002F0B35">
      <w:pPr>
        <w:pStyle w:val="NormalWeb"/>
        <w:spacing w:before="0" w:beforeAutospacing="0" w:after="0" w:afterAutospacing="0" w:line="234" w:lineRule="atLeast"/>
        <w:ind w:firstLine="567"/>
        <w:jc w:val="both"/>
        <w:rPr>
          <w:rFonts w:ascii="Times New Roman" w:hAnsi="Times New Roman"/>
          <w:sz w:val="28"/>
          <w:szCs w:val="28"/>
          <w:lang w:val="vi-VN"/>
        </w:rPr>
      </w:pPr>
      <w:r w:rsidRPr="00915762">
        <w:rPr>
          <w:rFonts w:ascii="Times New Roman" w:hAnsi="Times New Roman"/>
          <w:sz w:val="28"/>
          <w:szCs w:val="28"/>
          <w:lang w:val="vi-VN"/>
        </w:rPr>
        <w:t>- Mẫu số 04b/ĐK ban hành kèm theo Thông tư số 24/2014/TT-BTNMT (được sửa đổi, bổ sung tại Thông tư số 14/2023/TT-BTNMT ngày 16 tháng 10 năm 2023) và công khai trên Trang thông tin điện tử của Bộ Tài nguyên và Môi trường, Cục Đăng ký và Dữ liệu thông tin đất đai: Danh sách người sử dụng chung thửa đất, chủ sở hữu chung tài sản gắn liền với đất.</w:t>
      </w:r>
    </w:p>
    <w:p w14:paraId="1BF7FFF4" w14:textId="77777777" w:rsidR="00915762" w:rsidRPr="00521F20" w:rsidRDefault="00915762" w:rsidP="002F0B35">
      <w:pPr>
        <w:spacing w:before="120" w:after="120" w:line="264" w:lineRule="auto"/>
        <w:ind w:firstLine="567"/>
        <w:jc w:val="both"/>
        <w:rPr>
          <w:sz w:val="28"/>
          <w:szCs w:val="28"/>
          <w:lang w:val="vi-VN" w:eastAsia="zh-CN"/>
        </w:rPr>
      </w:pPr>
      <w:r w:rsidRPr="00521F20">
        <w:rPr>
          <w:i/>
          <w:sz w:val="28"/>
          <w:szCs w:val="28"/>
          <w:lang w:val="vi-VN" w:eastAsia="zh-CN"/>
        </w:rPr>
        <w:t>- Mẫu số 04d/ĐK</w:t>
      </w:r>
      <w:r w:rsidRPr="00521F20">
        <w:rPr>
          <w:sz w:val="28"/>
          <w:szCs w:val="28"/>
          <w:lang w:val="vi-VN" w:eastAsia="zh-CN"/>
        </w:rPr>
        <w:t>: Danh sách tài sản gắn liền với đất trên cùng một thửa đất.</w:t>
      </w:r>
    </w:p>
    <w:p w14:paraId="60446E2A" w14:textId="37625E2D" w:rsidR="00BF040A" w:rsidRPr="00201A63" w:rsidRDefault="00F668F8"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13</w:t>
      </w:r>
      <w:r w:rsidR="00BF040A" w:rsidRPr="00201A63">
        <w:rPr>
          <w:rFonts w:ascii="Times New Roman" w:hAnsi="Times New Roman"/>
          <w:b/>
          <w:bCs/>
          <w:sz w:val="28"/>
          <w:szCs w:val="28"/>
          <w:lang w:val="hr-HR"/>
        </w:rPr>
        <w:t>.8. Yêu cầu, điều kiện thực hiện thủ tục hành chính:</w:t>
      </w:r>
    </w:p>
    <w:p w14:paraId="3C4325E3" w14:textId="77777777" w:rsidR="00BF040A" w:rsidRPr="00201A63" w:rsidRDefault="00BF040A" w:rsidP="00BF040A">
      <w:pPr>
        <w:pStyle w:val="Default"/>
        <w:ind w:firstLine="652"/>
        <w:rPr>
          <w:color w:val="auto"/>
          <w:sz w:val="28"/>
          <w:szCs w:val="28"/>
        </w:rPr>
      </w:pPr>
      <w:r w:rsidRPr="00201A63">
        <w:rPr>
          <w:color w:val="auto"/>
          <w:sz w:val="28"/>
          <w:szCs w:val="28"/>
        </w:rPr>
        <w:t xml:space="preserve">Việc cấp đổi Giấy chứng nhận, Giấy chứng nhận quyền sở hữu nhà ở, Giấy chứng nhận quyền sở hữu công trình xây dựng đã cấp được thực hiện trong các trường hợp sau: </w:t>
      </w:r>
    </w:p>
    <w:p w14:paraId="77114D21" w14:textId="77777777" w:rsidR="00BF040A" w:rsidRPr="00201A63" w:rsidRDefault="00BF040A" w:rsidP="00BF040A">
      <w:pPr>
        <w:pStyle w:val="Default"/>
        <w:ind w:firstLine="652"/>
        <w:rPr>
          <w:color w:val="auto"/>
          <w:sz w:val="28"/>
          <w:szCs w:val="28"/>
        </w:rPr>
      </w:pPr>
      <w:r w:rsidRPr="00201A63">
        <w:rPr>
          <w:color w:val="auto"/>
          <w:sz w:val="28"/>
          <w:szCs w:val="28"/>
        </w:rPr>
        <w:t xml:space="preserve">- Người sử dụng đất có nhu cầu đổi Giấy chứng nhận quyền sở hữu nhà ở, Giấy chứng nhận quyền sở hữu công trình xây dựng hoặc các loại Giấy chứng nhận đã cấp trước ngày 10 tháng 12 năm 2009 sang loại Giấy chứng nhận quyền sử dụng đất, quyền sở hữu nhà ở và tài sản khác gắn liền với đất; </w:t>
      </w:r>
    </w:p>
    <w:p w14:paraId="6DC8D8C1" w14:textId="77777777" w:rsidR="00BF040A" w:rsidRPr="00201A63" w:rsidRDefault="00BF040A" w:rsidP="00BF040A">
      <w:pPr>
        <w:pStyle w:val="Default"/>
        <w:ind w:firstLine="652"/>
        <w:rPr>
          <w:color w:val="auto"/>
          <w:sz w:val="28"/>
          <w:szCs w:val="28"/>
        </w:rPr>
      </w:pPr>
      <w:r w:rsidRPr="00201A63">
        <w:rPr>
          <w:color w:val="auto"/>
          <w:sz w:val="28"/>
          <w:szCs w:val="28"/>
        </w:rPr>
        <w:t xml:space="preserve">- Giấy chứng nhận, Giấy chứng nhận quyền sở hữu nhà ở, Giấy chứng nhận quyền sở hữu công trình xây dựng đã cấp bị ố, nhòe, rách, hư hỏng; </w:t>
      </w:r>
    </w:p>
    <w:p w14:paraId="4D30685C" w14:textId="77777777" w:rsidR="00BF040A" w:rsidRPr="00201A63" w:rsidRDefault="00BF040A" w:rsidP="00BF040A">
      <w:pPr>
        <w:pStyle w:val="Default"/>
        <w:ind w:firstLine="652"/>
        <w:rPr>
          <w:color w:val="auto"/>
          <w:sz w:val="28"/>
          <w:szCs w:val="28"/>
        </w:rPr>
      </w:pPr>
      <w:r w:rsidRPr="00201A63">
        <w:rPr>
          <w:color w:val="auto"/>
          <w:sz w:val="28"/>
          <w:szCs w:val="28"/>
        </w:rPr>
        <w:t xml:space="preserve">- Do đo đạc xác định lại diện tích, kích thước thửa đất; </w:t>
      </w:r>
    </w:p>
    <w:p w14:paraId="55208230" w14:textId="77777777" w:rsidR="00BF040A" w:rsidRPr="00201A63" w:rsidRDefault="00BF040A" w:rsidP="00BF040A">
      <w:pPr>
        <w:pStyle w:val="Default"/>
        <w:ind w:firstLine="652"/>
        <w:rPr>
          <w:color w:val="auto"/>
          <w:sz w:val="28"/>
          <w:szCs w:val="28"/>
        </w:rPr>
      </w:pPr>
      <w:r w:rsidRPr="00201A63">
        <w:rPr>
          <w:color w:val="auto"/>
          <w:sz w:val="28"/>
          <w:szCs w:val="28"/>
        </w:rPr>
        <w:t xml:space="preserve">- Trường hợp quyền sử dụng đất, quyền sở hữu tài sản gắn liền với đất là tài sản chung của vợ và chồng mà Giấy chứng nhận đã cấp chỉ ghi họ, tên của vợ hoặc của chồng, nay có yêu cầu cấp đổi Giấy chứng nhận để ghi cả họ, tên vợ và họ, tên chồng; </w:t>
      </w:r>
    </w:p>
    <w:p w14:paraId="5B2F5370" w14:textId="77777777" w:rsidR="00BF040A" w:rsidRPr="00201A63" w:rsidRDefault="00BF040A" w:rsidP="00BF040A">
      <w:pPr>
        <w:widowControl w:val="0"/>
        <w:spacing w:line="360" w:lineRule="exact"/>
        <w:ind w:firstLine="652"/>
        <w:jc w:val="both"/>
        <w:rPr>
          <w:sz w:val="28"/>
          <w:szCs w:val="28"/>
          <w:lang w:val="vi-VN"/>
        </w:rPr>
      </w:pPr>
      <w:r w:rsidRPr="00201A63">
        <w:rPr>
          <w:sz w:val="28"/>
          <w:szCs w:val="28"/>
        </w:rPr>
        <w:t>-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Pr="00201A63">
        <w:rPr>
          <w:sz w:val="25"/>
          <w:szCs w:val="25"/>
        </w:rPr>
        <w:t xml:space="preserve"> </w:t>
      </w:r>
    </w:p>
    <w:p w14:paraId="41A0CE06" w14:textId="1F87BBAE" w:rsidR="00BF040A" w:rsidRPr="00201A63" w:rsidRDefault="00F668F8"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13</w:t>
      </w:r>
      <w:r w:rsidR="00BF040A" w:rsidRPr="00201A63">
        <w:rPr>
          <w:rFonts w:ascii="Times New Roman" w:hAnsi="Times New Roman"/>
          <w:b/>
          <w:bCs/>
          <w:sz w:val="28"/>
          <w:szCs w:val="28"/>
          <w:lang w:val="vi-VN"/>
        </w:rPr>
        <w:t>.9. Căn cứ pháp lý của thủ tục hành chính:</w:t>
      </w:r>
    </w:p>
    <w:p w14:paraId="510C89F4" w14:textId="77777777" w:rsidR="00BF040A" w:rsidRPr="00201A63" w:rsidRDefault="00BF040A" w:rsidP="00BF040A">
      <w:pPr>
        <w:autoSpaceDE w:val="0"/>
        <w:autoSpaceDN w:val="0"/>
        <w:adjustRightInd w:val="0"/>
        <w:ind w:firstLine="652"/>
        <w:jc w:val="both"/>
        <w:rPr>
          <w:bCs/>
          <w:sz w:val="28"/>
          <w:szCs w:val="28"/>
          <w:lang w:val="vi-VN"/>
        </w:rPr>
      </w:pPr>
      <w:bookmarkStart w:id="77" w:name="_Hlk81751215"/>
      <w:r w:rsidRPr="00201A63">
        <w:rPr>
          <w:bCs/>
          <w:sz w:val="28"/>
          <w:szCs w:val="28"/>
        </w:rPr>
        <w:t xml:space="preserve">- </w:t>
      </w:r>
      <w:r w:rsidRPr="00201A63">
        <w:rPr>
          <w:bCs/>
          <w:sz w:val="28"/>
          <w:szCs w:val="28"/>
          <w:lang w:val="vi-VN"/>
        </w:rPr>
        <w:t>Luật Đất đai năm 2013;</w:t>
      </w:r>
    </w:p>
    <w:p w14:paraId="6915444F"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Nghị định 43/2014/NĐ-CP ngày 15 tháng 5 năm 2014, có hiệu lực ngày 01 tháng 7 năm 2014;</w:t>
      </w:r>
    </w:p>
    <w:p w14:paraId="6FEA6F66"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Nghị định 01/2017/NĐ-CP ngày 06 tháng 01 năm 2014 sửa đổi, bổ sung một số nghị định quy định chi tiết thi hành Luật Đất đai;</w:t>
      </w:r>
    </w:p>
    <w:p w14:paraId="0FC0A10E"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Nghị định số 148/2020/NĐ-CP ngày 18 tháng 12 năm 2020, có hiệu lực ngày 08 tháng 02 năm 2021;</w:t>
      </w:r>
    </w:p>
    <w:p w14:paraId="6BEF5972"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58474F91"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Thông tư số 24/2014/TT-BTNMT ngày 19 tháng 5 năm 2014 của Bộ trưởng Bộ Tài nguyên và Môi trường quy định về hồ sơ địa chính;</w:t>
      </w:r>
    </w:p>
    <w:p w14:paraId="42C44FE8"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003A5625" w14:textId="77777777" w:rsidR="00BF040A" w:rsidRPr="00201A63" w:rsidRDefault="00BF040A" w:rsidP="00BF040A">
      <w:pPr>
        <w:autoSpaceDE w:val="0"/>
        <w:autoSpaceDN w:val="0"/>
        <w:adjustRightInd w:val="0"/>
        <w:ind w:firstLine="652"/>
        <w:jc w:val="both"/>
        <w:rPr>
          <w:bCs/>
          <w:sz w:val="28"/>
          <w:szCs w:val="28"/>
          <w:lang w:val="vi-VN"/>
        </w:rPr>
      </w:pPr>
      <w:r w:rsidRPr="00201A63">
        <w:rPr>
          <w:bCs/>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59077B44" w14:textId="77777777" w:rsidR="00BF040A" w:rsidRPr="00201A63" w:rsidRDefault="00BF040A" w:rsidP="00BF040A">
      <w:pPr>
        <w:autoSpaceDE w:val="0"/>
        <w:autoSpaceDN w:val="0"/>
        <w:adjustRightInd w:val="0"/>
        <w:ind w:firstLine="652"/>
        <w:jc w:val="both"/>
        <w:rPr>
          <w:sz w:val="28"/>
          <w:szCs w:val="28"/>
        </w:rPr>
      </w:pPr>
      <w:r w:rsidRPr="00201A63">
        <w:rPr>
          <w:bCs/>
          <w:sz w:val="28"/>
          <w:szCs w:val="28"/>
        </w:rPr>
        <w:t xml:space="preserve">- </w:t>
      </w:r>
      <w:r w:rsidRPr="00201A63">
        <w:rPr>
          <w:sz w:val="28"/>
          <w:szCs w:val="28"/>
        </w:rPr>
        <w:t>Nghị định số 10/2023/NĐ-CP ngày 03 tháng 4 năm 2023 sửa đổi, bổ sung một số điều của các nghị định hướng dẫn thi hành Luật Đất đai.</w:t>
      </w:r>
    </w:p>
    <w:p w14:paraId="0F10D7E5" w14:textId="77777777" w:rsidR="00BF040A" w:rsidRPr="00201A63" w:rsidRDefault="00BF040A" w:rsidP="00BF040A">
      <w:pPr>
        <w:autoSpaceDE w:val="0"/>
        <w:autoSpaceDN w:val="0"/>
        <w:adjustRightInd w:val="0"/>
        <w:ind w:firstLine="652"/>
        <w:jc w:val="both"/>
        <w:rPr>
          <w:sz w:val="28"/>
          <w:szCs w:val="28"/>
        </w:rPr>
      </w:pPr>
      <w:r w:rsidRPr="00201A63">
        <w:rPr>
          <w:sz w:val="28"/>
          <w:szCs w:val="28"/>
        </w:rPr>
        <w:t>- Thông tư số 02/2023/TT-BTNMT ngày 15 tháng 5 năm 2023 của Bộ Tài nguyên và Môi trường về hồ sơ địa chính;</w:t>
      </w:r>
    </w:p>
    <w:bookmarkEnd w:id="59"/>
    <w:bookmarkEnd w:id="77"/>
    <w:p w14:paraId="1437152E"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203446E7"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223A892B" w14:textId="77777777" w:rsidR="00003C2E" w:rsidRPr="00521F20" w:rsidRDefault="00003C2E" w:rsidP="00003C2E">
      <w:pPr>
        <w:shd w:val="clear" w:color="auto" w:fill="FFFFFF"/>
        <w:spacing w:before="120"/>
        <w:ind w:firstLine="652"/>
        <w:jc w:val="both"/>
        <w:rPr>
          <w:sz w:val="28"/>
          <w:szCs w:val="28"/>
          <w:lang w:val="vi-VN"/>
        </w:rPr>
      </w:pPr>
      <w:r w:rsidRPr="00521F20">
        <w:rPr>
          <w:sz w:val="28"/>
          <w:szCs w:val="28"/>
          <w:lang w:val="vi-VN"/>
        </w:rPr>
        <w:t>- Thông tư liên tịch số 88/2016/TTLT-BTC-BTNMT ngày 22 tháng 6 năm 2016 của Bộ Tài chính;</w:t>
      </w:r>
    </w:p>
    <w:p w14:paraId="153E2BFD" w14:textId="77777777" w:rsidR="00003C2E" w:rsidRPr="00521F20" w:rsidRDefault="00003C2E" w:rsidP="00003C2E">
      <w:pPr>
        <w:shd w:val="clear" w:color="auto" w:fill="FFFFFF"/>
        <w:spacing w:before="120"/>
        <w:ind w:firstLine="652"/>
        <w:jc w:val="both"/>
        <w:rPr>
          <w:sz w:val="28"/>
          <w:szCs w:val="28"/>
          <w:lang w:val="vi-VN"/>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1090C072" w14:textId="7ACD76A4" w:rsidR="00BF040A" w:rsidRPr="00201A63" w:rsidRDefault="00F668F8" w:rsidP="00BF040A">
      <w:pPr>
        <w:spacing w:before="120" w:line="360" w:lineRule="exact"/>
        <w:ind w:firstLine="652"/>
        <w:jc w:val="both"/>
        <w:rPr>
          <w:sz w:val="28"/>
          <w:szCs w:val="28"/>
          <w:lang w:val="vi-VN"/>
        </w:rPr>
      </w:pPr>
      <w:r>
        <w:rPr>
          <w:b/>
          <w:sz w:val="28"/>
          <w:szCs w:val="28"/>
          <w:lang w:val="nl-NL"/>
        </w:rPr>
        <w:t>13</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70"/>
        <w:gridCol w:w="2895"/>
        <w:gridCol w:w="2802"/>
      </w:tblGrid>
      <w:tr w:rsidR="00BF040A" w:rsidRPr="00201A63" w14:paraId="576DFA52" w14:textId="77777777" w:rsidTr="00BF040A">
        <w:trPr>
          <w:trHeight w:val="517"/>
        </w:trPr>
        <w:tc>
          <w:tcPr>
            <w:tcW w:w="2786" w:type="pct"/>
            <w:tcBorders>
              <w:top w:val="single" w:sz="4" w:space="0" w:color="auto"/>
              <w:left w:val="single" w:sz="4" w:space="0" w:color="auto"/>
              <w:bottom w:val="single" w:sz="4" w:space="0" w:color="auto"/>
              <w:right w:val="single" w:sz="4" w:space="0" w:color="auto"/>
            </w:tcBorders>
            <w:vAlign w:val="center"/>
          </w:tcPr>
          <w:p w14:paraId="1C33958E"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5" w:type="pct"/>
            <w:tcBorders>
              <w:top w:val="single" w:sz="4" w:space="0" w:color="auto"/>
              <w:left w:val="single" w:sz="4" w:space="0" w:color="auto"/>
              <w:bottom w:val="single" w:sz="4" w:space="0" w:color="auto"/>
              <w:right w:val="single" w:sz="4" w:space="0" w:color="auto"/>
            </w:tcBorders>
            <w:vAlign w:val="center"/>
          </w:tcPr>
          <w:p w14:paraId="01FD2EA6"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89" w:type="pct"/>
            <w:tcBorders>
              <w:top w:val="single" w:sz="4" w:space="0" w:color="auto"/>
              <w:left w:val="single" w:sz="4" w:space="0" w:color="auto"/>
              <w:bottom w:val="single" w:sz="4" w:space="0" w:color="auto"/>
              <w:right w:val="single" w:sz="4" w:space="0" w:color="auto"/>
            </w:tcBorders>
            <w:vAlign w:val="center"/>
          </w:tcPr>
          <w:p w14:paraId="68F34369"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16DF0DD0" w14:textId="77777777" w:rsidTr="00BF040A">
        <w:trPr>
          <w:trHeight w:val="517"/>
        </w:trPr>
        <w:tc>
          <w:tcPr>
            <w:tcW w:w="2786" w:type="pct"/>
            <w:tcBorders>
              <w:top w:val="single" w:sz="4" w:space="0" w:color="auto"/>
              <w:left w:val="single" w:sz="4" w:space="0" w:color="auto"/>
              <w:bottom w:val="single" w:sz="4" w:space="0" w:color="auto"/>
              <w:right w:val="single" w:sz="4" w:space="0" w:color="auto"/>
            </w:tcBorders>
            <w:vAlign w:val="center"/>
          </w:tcPr>
          <w:p w14:paraId="31291134" w14:textId="7F070619" w:rsidR="00BF040A" w:rsidRPr="00201A63" w:rsidRDefault="00BF040A" w:rsidP="00BF040A">
            <w:pPr>
              <w:spacing w:before="40" w:after="40"/>
              <w:ind w:firstLine="313"/>
              <w:rPr>
                <w:sz w:val="28"/>
                <w:szCs w:val="28"/>
              </w:rPr>
            </w:pPr>
            <w:r w:rsidRPr="00201A63">
              <w:rPr>
                <w:sz w:val="28"/>
                <w:szCs w:val="28"/>
              </w:rPr>
              <w:t xml:space="preserve">- Như mục </w:t>
            </w:r>
            <w:r w:rsidR="00F668F8">
              <w:rPr>
                <w:sz w:val="28"/>
                <w:szCs w:val="28"/>
              </w:rPr>
              <w:t>13</w:t>
            </w:r>
            <w:r w:rsidRPr="00201A63">
              <w:rPr>
                <w:sz w:val="28"/>
                <w:szCs w:val="28"/>
              </w:rPr>
              <w:t>.2;</w:t>
            </w:r>
          </w:p>
          <w:p w14:paraId="0F85C392" w14:textId="77777777" w:rsidR="00BF040A" w:rsidRPr="00201A63" w:rsidRDefault="00BF040A" w:rsidP="00BF040A">
            <w:pPr>
              <w:spacing w:before="40" w:after="40"/>
              <w:ind w:firstLine="313"/>
              <w:rPr>
                <w:sz w:val="28"/>
                <w:szCs w:val="28"/>
                <w:lang w:val="vi-VN"/>
              </w:rPr>
            </w:pPr>
            <w:r w:rsidRPr="00201A63">
              <w:rPr>
                <w:sz w:val="28"/>
                <w:szCs w:val="28"/>
              </w:rPr>
              <w:t xml:space="preserve">- </w:t>
            </w:r>
            <w:r w:rsidRPr="00201A63">
              <w:rPr>
                <w:sz w:val="28"/>
                <w:szCs w:val="28"/>
                <w:lang w:val="vi-VN"/>
              </w:rPr>
              <w:t>Ghi vào sổ địa chính và lập hồ sơ để Nhà nước quản lý</w:t>
            </w:r>
            <w:r w:rsidRPr="00201A63">
              <w:rPr>
                <w:sz w:val="28"/>
                <w:szCs w:val="28"/>
              </w:rPr>
              <w:t xml:space="preserve">, </w:t>
            </w:r>
            <w:r w:rsidRPr="00201A63">
              <w:rPr>
                <w:sz w:val="28"/>
                <w:szCs w:val="28"/>
                <w:lang w:val="vi-VN"/>
              </w:rPr>
              <w:t xml:space="preserve">Giấy chứng nhận </w:t>
            </w:r>
            <w:r w:rsidRPr="00201A63">
              <w:rPr>
                <w:sz w:val="28"/>
                <w:szCs w:val="28"/>
              </w:rPr>
              <w:t>hoặc Văn bản trả lời của đơn vị đối với hồ sơ không đáp ứng yêu cầu, điều kiện.</w:t>
            </w:r>
          </w:p>
          <w:p w14:paraId="19AC7D0D" w14:textId="77777777" w:rsidR="00BF040A" w:rsidRPr="00201A63" w:rsidRDefault="00BF040A" w:rsidP="00BF040A">
            <w:pPr>
              <w:spacing w:before="40" w:after="40"/>
              <w:ind w:firstLine="313"/>
              <w:rPr>
                <w:sz w:val="28"/>
                <w:szCs w:val="28"/>
                <w:lang w:val="vi-VN"/>
              </w:rPr>
            </w:pPr>
            <w:r w:rsidRPr="00201A63">
              <w:rPr>
                <w:sz w:val="28"/>
                <w:szCs w:val="28"/>
                <w:lang w:val="vi-VN"/>
              </w:rPr>
              <w:t>- Hồ sơ thẩm định.</w:t>
            </w:r>
          </w:p>
          <w:p w14:paraId="09461A5E" w14:textId="77777777" w:rsidR="00BF040A" w:rsidRPr="00201A63" w:rsidRDefault="00BF040A" w:rsidP="00BF040A">
            <w:pPr>
              <w:spacing w:before="40" w:after="40"/>
              <w:ind w:firstLine="313"/>
              <w:rPr>
                <w:sz w:val="28"/>
                <w:szCs w:val="28"/>
                <w:lang w:val="vi-VN"/>
              </w:rPr>
            </w:pPr>
            <w:r w:rsidRPr="00201A63">
              <w:rPr>
                <w:sz w:val="28"/>
                <w:szCs w:val="28"/>
                <w:lang w:val="vi-VN"/>
              </w:rPr>
              <w:t>- Tờ trình.</w:t>
            </w:r>
          </w:p>
        </w:tc>
        <w:tc>
          <w:tcPr>
            <w:tcW w:w="1125" w:type="pct"/>
            <w:tcBorders>
              <w:top w:val="single" w:sz="4" w:space="0" w:color="auto"/>
              <w:left w:val="single" w:sz="4" w:space="0" w:color="auto"/>
              <w:bottom w:val="single" w:sz="4" w:space="0" w:color="auto"/>
              <w:right w:val="single" w:sz="4" w:space="0" w:color="auto"/>
            </w:tcBorders>
            <w:vAlign w:val="center"/>
          </w:tcPr>
          <w:p w14:paraId="616E35EE" w14:textId="5318BE3A" w:rsidR="00BF040A" w:rsidRPr="00003C2E" w:rsidRDefault="00BF040A" w:rsidP="00BF040A">
            <w:pPr>
              <w:spacing w:before="120"/>
              <w:ind w:firstLine="175"/>
              <w:jc w:val="center"/>
              <w:rPr>
                <w:sz w:val="28"/>
                <w:szCs w:val="28"/>
              </w:rPr>
            </w:pPr>
            <w:r w:rsidRPr="00201A63">
              <w:rPr>
                <w:sz w:val="28"/>
                <w:szCs w:val="28"/>
                <w:lang w:val="vi-VN"/>
              </w:rPr>
              <w:t>Văn phòng đăng ký đất đai</w:t>
            </w:r>
            <w:r w:rsidR="00003C2E">
              <w:rPr>
                <w:sz w:val="28"/>
                <w:szCs w:val="28"/>
              </w:rPr>
              <w:t xml:space="preserve">, </w:t>
            </w:r>
            <w:r w:rsidR="00003C2E" w:rsidRPr="00521F20">
              <w:rPr>
                <w:sz w:val="28"/>
                <w:szCs w:val="28"/>
                <w:lang w:val="vi-VN"/>
              </w:rPr>
              <w:t>Chi nhánh Văn phòng đăng ký đất đai</w:t>
            </w:r>
          </w:p>
        </w:tc>
        <w:tc>
          <w:tcPr>
            <w:tcW w:w="1089" w:type="pct"/>
            <w:tcBorders>
              <w:top w:val="single" w:sz="4" w:space="0" w:color="auto"/>
              <w:left w:val="single" w:sz="4" w:space="0" w:color="auto"/>
              <w:bottom w:val="single" w:sz="4" w:space="0" w:color="auto"/>
              <w:right w:val="single" w:sz="4" w:space="0" w:color="auto"/>
            </w:tcBorders>
            <w:vAlign w:val="center"/>
          </w:tcPr>
          <w:p w14:paraId="5C17C4A0"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2FFFCF22" w14:textId="77777777" w:rsidTr="00BF040A">
        <w:trPr>
          <w:trHeight w:val="517"/>
        </w:trPr>
        <w:tc>
          <w:tcPr>
            <w:tcW w:w="2786" w:type="pct"/>
            <w:tcBorders>
              <w:top w:val="single" w:sz="4" w:space="0" w:color="auto"/>
              <w:left w:val="single" w:sz="4" w:space="0" w:color="auto"/>
              <w:bottom w:val="single" w:sz="4" w:space="0" w:color="auto"/>
              <w:right w:val="single" w:sz="4" w:space="0" w:color="auto"/>
            </w:tcBorders>
            <w:vAlign w:val="center"/>
          </w:tcPr>
          <w:p w14:paraId="06219652" w14:textId="77777777" w:rsidR="00BF040A" w:rsidRPr="00201A63" w:rsidRDefault="00BF040A" w:rsidP="00BF040A">
            <w:pPr>
              <w:pStyle w:val="NormalWeb"/>
              <w:tabs>
                <w:tab w:val="left" w:pos="709"/>
              </w:tabs>
              <w:spacing w:before="120" w:beforeAutospacing="0" w:after="0" w:afterAutospacing="0"/>
              <w:ind w:firstLine="313"/>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5" w:type="pct"/>
            <w:tcBorders>
              <w:top w:val="single" w:sz="4" w:space="0" w:color="auto"/>
              <w:left w:val="single" w:sz="4" w:space="0" w:color="auto"/>
              <w:bottom w:val="single" w:sz="4" w:space="0" w:color="auto"/>
              <w:right w:val="single" w:sz="4" w:space="0" w:color="auto"/>
            </w:tcBorders>
            <w:vAlign w:val="center"/>
          </w:tcPr>
          <w:p w14:paraId="51906C47"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89" w:type="pct"/>
            <w:tcBorders>
              <w:top w:val="single" w:sz="4" w:space="0" w:color="auto"/>
              <w:left w:val="single" w:sz="4" w:space="0" w:color="auto"/>
              <w:bottom w:val="single" w:sz="4" w:space="0" w:color="auto"/>
              <w:right w:val="single" w:sz="4" w:space="0" w:color="auto"/>
            </w:tcBorders>
            <w:vAlign w:val="center"/>
          </w:tcPr>
          <w:p w14:paraId="2C96CB3E" w14:textId="77777777" w:rsidR="00BF040A" w:rsidRPr="00201A63" w:rsidRDefault="00BF040A" w:rsidP="00BF040A">
            <w:pPr>
              <w:spacing w:before="40" w:after="40"/>
              <w:jc w:val="center"/>
              <w:rPr>
                <w:sz w:val="28"/>
                <w:szCs w:val="28"/>
              </w:rPr>
            </w:pPr>
          </w:p>
        </w:tc>
      </w:tr>
    </w:tbl>
    <w:p w14:paraId="03BA1B61" w14:textId="77777777" w:rsidR="00BF040A" w:rsidRPr="00201A63" w:rsidRDefault="00BF040A" w:rsidP="00BF040A">
      <w:pPr>
        <w:rPr>
          <w:b/>
          <w:bCs/>
          <w:lang w:val="vi-VN"/>
        </w:rPr>
        <w:sectPr w:rsidR="00BF040A" w:rsidRPr="00201A63" w:rsidSect="00FF0CAC">
          <w:pgSz w:w="16839" w:h="11907" w:orient="landscape" w:code="9"/>
          <w:pgMar w:top="1134" w:right="1701" w:bottom="851" w:left="1701" w:header="720" w:footer="720" w:gutter="680"/>
          <w:paperSrc w:first="7" w:other="7"/>
          <w:cols w:space="720"/>
          <w:docGrid w:linePitch="360"/>
        </w:sectPr>
      </w:pPr>
    </w:p>
    <w:tbl>
      <w:tblPr>
        <w:tblW w:w="10915" w:type="dxa"/>
        <w:tblInd w:w="108" w:type="dxa"/>
        <w:tblLayout w:type="fixed"/>
        <w:tblLook w:val="01E0" w:firstRow="1" w:lastRow="1" w:firstColumn="1" w:lastColumn="1" w:noHBand="0" w:noVBand="0"/>
      </w:tblPr>
      <w:tblGrid>
        <w:gridCol w:w="1948"/>
        <w:gridCol w:w="1562"/>
        <w:gridCol w:w="1420"/>
        <w:gridCol w:w="142"/>
        <w:gridCol w:w="296"/>
        <w:gridCol w:w="1323"/>
        <w:gridCol w:w="1277"/>
        <w:gridCol w:w="847"/>
        <w:gridCol w:w="2100"/>
      </w:tblGrid>
      <w:tr w:rsidR="00BF040A" w:rsidRPr="00201A63" w14:paraId="02952D71" w14:textId="77777777" w:rsidTr="00E56E7E">
        <w:trPr>
          <w:trHeight w:val="360"/>
        </w:trPr>
        <w:tc>
          <w:tcPr>
            <w:tcW w:w="6691" w:type="dxa"/>
            <w:gridSpan w:val="6"/>
            <w:vMerge w:val="restart"/>
          </w:tcPr>
          <w:p w14:paraId="15B90B6B" w14:textId="77777777" w:rsidR="00BF040A" w:rsidRPr="00201A63" w:rsidRDefault="00BF040A" w:rsidP="00BF040A">
            <w:pPr>
              <w:jc w:val="center"/>
              <w:rPr>
                <w:b/>
                <w:bCs/>
                <w:lang w:val="vi-VN"/>
              </w:rPr>
            </w:pPr>
            <w:bookmarkStart w:id="78" w:name="_Hlk53364993"/>
            <w:r w:rsidRPr="00201A63">
              <w:rPr>
                <w:b/>
                <w:bCs/>
                <w:lang w:val="vi-VN"/>
              </w:rPr>
              <w:t>CỘNG HOÀ XÃ HỘI CHỦ NGHĨA VIỆT NAM</w:t>
            </w:r>
          </w:p>
          <w:p w14:paraId="76F7BDAB"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54656" behindDoc="0" locked="0" layoutInCell="1" allowOverlap="1" wp14:anchorId="0E795F27" wp14:editId="1099AD4D">
                      <wp:simplePos x="0" y="0"/>
                      <wp:positionH relativeFrom="column">
                        <wp:align>center</wp:align>
                      </wp:positionH>
                      <wp:positionV relativeFrom="paragraph">
                        <wp:posOffset>241300</wp:posOffset>
                      </wp:positionV>
                      <wp:extent cx="1943100" cy="0"/>
                      <wp:effectExtent l="9525" t="12700" r="9525" b="6350"/>
                      <wp:wrapNone/>
                      <wp:docPr id="863" name="Straight Connector 8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2499415" id="Straight Connector 863" o:spid="_x0000_s1026" style="position:absolute;z-index:2516546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ErGHwIAADo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OuYSsY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4224" w:type="dxa"/>
            <w:gridSpan w:val="3"/>
            <w:vAlign w:val="center"/>
          </w:tcPr>
          <w:p w14:paraId="193432FF" w14:textId="77777777" w:rsidR="00BF040A" w:rsidRPr="00201A63" w:rsidRDefault="00BF040A" w:rsidP="00BF040A">
            <w:pPr>
              <w:jc w:val="right"/>
              <w:outlineLvl w:val="0"/>
              <w:rPr>
                <w:b/>
                <w:bCs/>
                <w:lang w:val="pt-BR"/>
              </w:rPr>
            </w:pPr>
            <w:r w:rsidRPr="00201A63">
              <w:rPr>
                <w:b/>
                <w:bCs/>
                <w:lang w:val="pt-BR"/>
              </w:rPr>
              <w:t>Mẫu số 10/ĐK</w:t>
            </w:r>
          </w:p>
        </w:tc>
      </w:tr>
      <w:tr w:rsidR="00BF040A" w:rsidRPr="00201A63" w14:paraId="1A5032AA" w14:textId="77777777" w:rsidTr="00E56E7E">
        <w:trPr>
          <w:trHeight w:val="70"/>
        </w:trPr>
        <w:tc>
          <w:tcPr>
            <w:tcW w:w="6691" w:type="dxa"/>
            <w:gridSpan w:val="6"/>
            <w:vMerge/>
            <w:vAlign w:val="center"/>
          </w:tcPr>
          <w:p w14:paraId="2FFD027F" w14:textId="77777777" w:rsidR="00BF040A" w:rsidRPr="00201A63" w:rsidRDefault="00BF040A" w:rsidP="00BF040A">
            <w:pPr>
              <w:rPr>
                <w:b/>
                <w:bCs/>
                <w:lang w:val="vi-VN"/>
              </w:rPr>
            </w:pPr>
          </w:p>
        </w:tc>
        <w:tc>
          <w:tcPr>
            <w:tcW w:w="1277" w:type="dxa"/>
            <w:tcBorders>
              <w:top w:val="nil"/>
              <w:left w:val="nil"/>
              <w:bottom w:val="single" w:sz="4" w:space="0" w:color="auto"/>
              <w:right w:val="nil"/>
            </w:tcBorders>
          </w:tcPr>
          <w:p w14:paraId="18558FB1" w14:textId="77777777" w:rsidR="00BF040A" w:rsidRPr="00201A63" w:rsidRDefault="00BF040A" w:rsidP="00BF040A">
            <w:pPr>
              <w:ind w:left="459" w:hanging="459"/>
              <w:jc w:val="both"/>
              <w:rPr>
                <w:b/>
                <w:bCs/>
                <w:lang w:val="pt-BR"/>
              </w:rPr>
            </w:pPr>
          </w:p>
        </w:tc>
        <w:tc>
          <w:tcPr>
            <w:tcW w:w="847" w:type="dxa"/>
            <w:tcBorders>
              <w:top w:val="nil"/>
              <w:left w:val="nil"/>
              <w:bottom w:val="single" w:sz="4" w:space="0" w:color="auto"/>
              <w:right w:val="nil"/>
            </w:tcBorders>
          </w:tcPr>
          <w:p w14:paraId="257643B5" w14:textId="77777777" w:rsidR="00BF040A" w:rsidRPr="00201A63" w:rsidRDefault="00BF040A" w:rsidP="00BF040A">
            <w:pPr>
              <w:ind w:left="459" w:hanging="459"/>
              <w:jc w:val="both"/>
              <w:rPr>
                <w:b/>
                <w:bCs/>
                <w:lang w:val="pt-BR"/>
              </w:rPr>
            </w:pPr>
          </w:p>
        </w:tc>
        <w:tc>
          <w:tcPr>
            <w:tcW w:w="2100" w:type="dxa"/>
            <w:tcBorders>
              <w:top w:val="nil"/>
              <w:left w:val="nil"/>
              <w:bottom w:val="single" w:sz="4" w:space="0" w:color="auto"/>
              <w:right w:val="nil"/>
            </w:tcBorders>
          </w:tcPr>
          <w:p w14:paraId="45103864" w14:textId="77777777" w:rsidR="00BF040A" w:rsidRPr="00201A63" w:rsidRDefault="00BF040A" w:rsidP="00BF040A">
            <w:pPr>
              <w:ind w:left="459" w:hanging="459"/>
              <w:jc w:val="both"/>
              <w:rPr>
                <w:b/>
                <w:bCs/>
                <w:lang w:val="pt-BR"/>
              </w:rPr>
            </w:pPr>
          </w:p>
        </w:tc>
      </w:tr>
      <w:tr w:rsidR="00BF040A" w:rsidRPr="00201A63" w14:paraId="394B5432" w14:textId="77777777" w:rsidTr="00E56E7E">
        <w:trPr>
          <w:trHeight w:val="509"/>
        </w:trPr>
        <w:tc>
          <w:tcPr>
            <w:tcW w:w="6691" w:type="dxa"/>
            <w:gridSpan w:val="6"/>
            <w:vMerge/>
            <w:vAlign w:val="center"/>
          </w:tcPr>
          <w:p w14:paraId="11B47189" w14:textId="77777777" w:rsidR="00BF040A" w:rsidRPr="00201A63" w:rsidRDefault="00BF040A" w:rsidP="00BF040A">
            <w:pPr>
              <w:rPr>
                <w:b/>
                <w:bCs/>
                <w:lang w:val="vi-VN"/>
              </w:rPr>
            </w:pPr>
          </w:p>
        </w:tc>
        <w:tc>
          <w:tcPr>
            <w:tcW w:w="4224" w:type="dxa"/>
            <w:gridSpan w:val="3"/>
            <w:vMerge w:val="restart"/>
            <w:tcBorders>
              <w:top w:val="single" w:sz="4" w:space="0" w:color="auto"/>
              <w:left w:val="single" w:sz="4" w:space="0" w:color="auto"/>
              <w:bottom w:val="double" w:sz="4" w:space="0" w:color="auto"/>
              <w:right w:val="double" w:sz="4" w:space="0" w:color="auto"/>
            </w:tcBorders>
          </w:tcPr>
          <w:p w14:paraId="52745D13" w14:textId="77777777" w:rsidR="00BF040A" w:rsidRPr="00201A63" w:rsidRDefault="00BF040A" w:rsidP="00BF040A">
            <w:pPr>
              <w:pBdr>
                <w:left w:val="single" w:sz="4" w:space="4" w:color="auto"/>
              </w:pBdr>
              <w:spacing w:before="120"/>
              <w:ind w:left="-108" w:right="-108"/>
              <w:jc w:val="center"/>
              <w:rPr>
                <w:b/>
                <w:bCs/>
                <w:spacing w:val="-4"/>
                <w:lang w:val="pt-BR"/>
              </w:rPr>
            </w:pPr>
            <w:r w:rsidRPr="00201A63">
              <w:rPr>
                <w:b/>
                <w:bCs/>
                <w:spacing w:val="-4"/>
                <w:lang w:val="pt-BR"/>
              </w:rPr>
              <w:t>PHẦN GHI CỦA NGƯỜI NHẬN HỒ SƠ</w:t>
            </w:r>
          </w:p>
          <w:p w14:paraId="5523869B" w14:textId="77777777" w:rsidR="00BF040A" w:rsidRPr="00201A63" w:rsidRDefault="00BF040A" w:rsidP="00BF040A">
            <w:pPr>
              <w:spacing w:before="80"/>
              <w:ind w:left="115" w:firstLine="58"/>
              <w:jc w:val="center"/>
              <w:rPr>
                <w:bCs/>
                <w:lang w:val="pt-BR"/>
              </w:rPr>
            </w:pPr>
            <w:r w:rsidRPr="00201A63">
              <w:rPr>
                <w:bCs/>
                <w:lang w:val="pt-BR"/>
              </w:rPr>
              <w:t>Đã kiểm tra nội dung đơn đầy đủ, rõ ràng, thống nhất với giấy tờ xuất trình.</w:t>
            </w:r>
          </w:p>
          <w:p w14:paraId="4EEFC6F1" w14:textId="77777777" w:rsidR="00BF040A" w:rsidRPr="00201A63" w:rsidRDefault="00BF040A" w:rsidP="00BF040A">
            <w:pPr>
              <w:spacing w:before="80"/>
              <w:ind w:left="256" w:hanging="141"/>
              <w:jc w:val="center"/>
              <w:rPr>
                <w:bCs/>
                <w:lang w:val="pt-BR"/>
              </w:rPr>
            </w:pPr>
            <w:r w:rsidRPr="00201A63">
              <w:rPr>
                <w:bCs/>
                <w:lang w:val="pt-BR"/>
              </w:rPr>
              <w:t>Vào sổ tiếp nhận hồ sơ số:.......Quyển....</w:t>
            </w:r>
          </w:p>
          <w:p w14:paraId="5FAFF533" w14:textId="77777777" w:rsidR="00BF040A" w:rsidRPr="00201A63" w:rsidRDefault="00BF040A" w:rsidP="00BF040A">
            <w:pPr>
              <w:jc w:val="center"/>
              <w:rPr>
                <w:i/>
                <w:iCs/>
                <w:lang w:val="pt-BR"/>
              </w:rPr>
            </w:pPr>
            <w:r w:rsidRPr="00201A63">
              <w:rPr>
                <w:i/>
                <w:iCs/>
                <w:lang w:val="pt-BR"/>
              </w:rPr>
              <w:t>Ngày…... / ...… / .......…</w:t>
            </w:r>
          </w:p>
          <w:p w14:paraId="7C5E83B5" w14:textId="77777777" w:rsidR="00BF040A" w:rsidRPr="00201A63" w:rsidRDefault="00BF040A" w:rsidP="00BF040A">
            <w:pPr>
              <w:jc w:val="center"/>
              <w:rPr>
                <w:b/>
                <w:bCs/>
                <w:lang w:val="pt-BR"/>
              </w:rPr>
            </w:pPr>
            <w:r w:rsidRPr="00201A63">
              <w:rPr>
                <w:b/>
                <w:bCs/>
                <w:lang w:val="pt-BR"/>
              </w:rPr>
              <w:t>Người nhận hồ sơ</w:t>
            </w:r>
          </w:p>
          <w:p w14:paraId="50EFC352" w14:textId="77777777" w:rsidR="00BF040A" w:rsidRPr="00201A63" w:rsidRDefault="00BF040A" w:rsidP="00BF040A">
            <w:pPr>
              <w:jc w:val="center"/>
              <w:rPr>
                <w:i/>
                <w:iCs/>
                <w:lang w:val="pt-BR"/>
              </w:rPr>
            </w:pPr>
            <w:r w:rsidRPr="00201A63">
              <w:rPr>
                <w:i/>
                <w:iCs/>
                <w:lang w:val="pt-BR"/>
              </w:rPr>
              <w:t>(Ký và ghi rõ họ, tên)</w:t>
            </w:r>
          </w:p>
          <w:p w14:paraId="1924F157" w14:textId="77777777" w:rsidR="00BF040A" w:rsidRPr="00201A63" w:rsidRDefault="00BF040A" w:rsidP="00BF040A">
            <w:pPr>
              <w:pBdr>
                <w:left w:val="single" w:sz="4" w:space="4" w:color="auto"/>
              </w:pBdr>
              <w:jc w:val="both"/>
              <w:rPr>
                <w:bCs/>
                <w:lang w:val="pt-BR"/>
              </w:rPr>
            </w:pPr>
          </w:p>
        </w:tc>
      </w:tr>
      <w:tr w:rsidR="00BF040A" w:rsidRPr="00201A63" w14:paraId="0F136163" w14:textId="77777777" w:rsidTr="00E56E7E">
        <w:tc>
          <w:tcPr>
            <w:tcW w:w="6691" w:type="dxa"/>
            <w:gridSpan w:val="6"/>
            <w:tcBorders>
              <w:top w:val="nil"/>
              <w:left w:val="nil"/>
              <w:bottom w:val="nil"/>
              <w:right w:val="single" w:sz="4" w:space="0" w:color="auto"/>
            </w:tcBorders>
          </w:tcPr>
          <w:p w14:paraId="19E9E7D8" w14:textId="77777777" w:rsidR="00BF040A" w:rsidRPr="00201A63" w:rsidRDefault="00BF040A" w:rsidP="00BF040A">
            <w:pPr>
              <w:jc w:val="both"/>
              <w:rPr>
                <w:b/>
                <w:bCs/>
                <w:lang w:val="pt-BR"/>
              </w:rPr>
            </w:pPr>
          </w:p>
        </w:tc>
        <w:tc>
          <w:tcPr>
            <w:tcW w:w="4224" w:type="dxa"/>
            <w:gridSpan w:val="3"/>
            <w:vMerge/>
            <w:tcBorders>
              <w:top w:val="single" w:sz="4" w:space="0" w:color="auto"/>
              <w:left w:val="single" w:sz="4" w:space="0" w:color="auto"/>
              <w:bottom w:val="double" w:sz="4" w:space="0" w:color="auto"/>
              <w:right w:val="double" w:sz="4" w:space="0" w:color="auto"/>
            </w:tcBorders>
            <w:vAlign w:val="center"/>
          </w:tcPr>
          <w:p w14:paraId="3D700F9A" w14:textId="77777777" w:rsidR="00BF040A" w:rsidRPr="00201A63" w:rsidRDefault="00BF040A" w:rsidP="00BF040A">
            <w:pPr>
              <w:rPr>
                <w:bCs/>
                <w:lang w:val="pt-BR"/>
              </w:rPr>
            </w:pPr>
          </w:p>
        </w:tc>
      </w:tr>
      <w:tr w:rsidR="00BF040A" w:rsidRPr="00201A63" w14:paraId="1076AC3B" w14:textId="77777777" w:rsidTr="00E56E7E">
        <w:tc>
          <w:tcPr>
            <w:tcW w:w="6691" w:type="dxa"/>
            <w:gridSpan w:val="6"/>
            <w:tcBorders>
              <w:top w:val="nil"/>
              <w:left w:val="nil"/>
              <w:bottom w:val="nil"/>
              <w:right w:val="single" w:sz="4" w:space="0" w:color="auto"/>
            </w:tcBorders>
          </w:tcPr>
          <w:p w14:paraId="758BCFA7" w14:textId="77777777" w:rsidR="00BF040A" w:rsidRPr="00201A63" w:rsidRDefault="00BF040A" w:rsidP="00BF040A">
            <w:pPr>
              <w:jc w:val="center"/>
              <w:outlineLvl w:val="0"/>
              <w:rPr>
                <w:b/>
                <w:bCs/>
                <w:lang w:val="pt-BR"/>
              </w:rPr>
            </w:pPr>
            <w:r w:rsidRPr="00201A63">
              <w:rPr>
                <w:b/>
                <w:bCs/>
                <w:lang w:val="pt-BR"/>
              </w:rPr>
              <w:t>ĐƠN ĐỀ NGHỊ CẤP LẠI, CẤP ĐỔI GIẤY CHỨNG NHẬN</w:t>
            </w:r>
          </w:p>
          <w:p w14:paraId="0FAA3ED2" w14:textId="77777777" w:rsidR="00BF040A" w:rsidRPr="00201A63" w:rsidRDefault="00BF040A" w:rsidP="00BF040A">
            <w:pPr>
              <w:jc w:val="center"/>
              <w:rPr>
                <w:b/>
                <w:bCs/>
                <w:lang w:val="pt-BR"/>
              </w:rPr>
            </w:pPr>
            <w:r w:rsidRPr="00201A63">
              <w:rPr>
                <w:b/>
                <w:bCs/>
                <w:lang w:val="pt-BR"/>
              </w:rPr>
              <w:t>QUYỀN SỬ DỤNG ĐẤT, QUYỀN SỞ HỮU NHÀ Ở</w:t>
            </w:r>
          </w:p>
          <w:p w14:paraId="1138A93A" w14:textId="77777777" w:rsidR="00BF040A" w:rsidRPr="00201A63" w:rsidRDefault="00BF040A" w:rsidP="00BF040A">
            <w:pPr>
              <w:jc w:val="center"/>
              <w:rPr>
                <w:b/>
                <w:bCs/>
                <w:lang w:val="pt-BR"/>
              </w:rPr>
            </w:pPr>
            <w:r w:rsidRPr="00201A63">
              <w:rPr>
                <w:b/>
                <w:bCs/>
                <w:lang w:val="pt-BR"/>
              </w:rPr>
              <w:t>VÀ TÀI SẢN KHÁC GẮN LIỀN VỚI ĐẤT</w:t>
            </w:r>
          </w:p>
        </w:tc>
        <w:tc>
          <w:tcPr>
            <w:tcW w:w="4224" w:type="dxa"/>
            <w:gridSpan w:val="3"/>
            <w:vMerge/>
            <w:tcBorders>
              <w:top w:val="single" w:sz="4" w:space="0" w:color="auto"/>
              <w:left w:val="single" w:sz="4" w:space="0" w:color="auto"/>
              <w:bottom w:val="double" w:sz="4" w:space="0" w:color="auto"/>
              <w:right w:val="double" w:sz="4" w:space="0" w:color="auto"/>
            </w:tcBorders>
            <w:vAlign w:val="center"/>
          </w:tcPr>
          <w:p w14:paraId="45C0CC9E" w14:textId="77777777" w:rsidR="00BF040A" w:rsidRPr="00201A63" w:rsidRDefault="00BF040A" w:rsidP="00BF040A">
            <w:pPr>
              <w:rPr>
                <w:bCs/>
                <w:lang w:val="pt-BR"/>
              </w:rPr>
            </w:pPr>
          </w:p>
        </w:tc>
      </w:tr>
      <w:tr w:rsidR="00BF040A" w:rsidRPr="00201A63" w14:paraId="4B12AC20" w14:textId="77777777" w:rsidTr="00E56E7E">
        <w:trPr>
          <w:trHeight w:val="65"/>
        </w:trPr>
        <w:tc>
          <w:tcPr>
            <w:tcW w:w="6691" w:type="dxa"/>
            <w:gridSpan w:val="6"/>
            <w:tcBorders>
              <w:top w:val="nil"/>
              <w:left w:val="nil"/>
              <w:bottom w:val="nil"/>
              <w:right w:val="single" w:sz="4" w:space="0" w:color="auto"/>
            </w:tcBorders>
          </w:tcPr>
          <w:p w14:paraId="33BA1D50" w14:textId="77777777" w:rsidR="00BF040A" w:rsidRPr="00201A63" w:rsidRDefault="00BF040A" w:rsidP="00BF040A">
            <w:pPr>
              <w:jc w:val="both"/>
              <w:rPr>
                <w:b/>
                <w:bCs/>
                <w:lang w:val="pt-BR"/>
              </w:rPr>
            </w:pPr>
          </w:p>
        </w:tc>
        <w:tc>
          <w:tcPr>
            <w:tcW w:w="4224" w:type="dxa"/>
            <w:gridSpan w:val="3"/>
            <w:vMerge/>
            <w:tcBorders>
              <w:top w:val="single" w:sz="4" w:space="0" w:color="auto"/>
              <w:left w:val="single" w:sz="4" w:space="0" w:color="auto"/>
              <w:bottom w:val="double" w:sz="4" w:space="0" w:color="auto"/>
              <w:right w:val="double" w:sz="4" w:space="0" w:color="auto"/>
            </w:tcBorders>
            <w:vAlign w:val="center"/>
          </w:tcPr>
          <w:p w14:paraId="060363A7" w14:textId="77777777" w:rsidR="00BF040A" w:rsidRPr="00201A63" w:rsidRDefault="00BF040A" w:rsidP="00BF040A">
            <w:pPr>
              <w:rPr>
                <w:bCs/>
                <w:lang w:val="pt-BR"/>
              </w:rPr>
            </w:pPr>
          </w:p>
        </w:tc>
      </w:tr>
      <w:tr w:rsidR="00BF040A" w:rsidRPr="00201A63" w14:paraId="48759BBD" w14:textId="77777777" w:rsidTr="00E56E7E">
        <w:tc>
          <w:tcPr>
            <w:tcW w:w="6691" w:type="dxa"/>
            <w:gridSpan w:val="6"/>
            <w:tcBorders>
              <w:top w:val="nil"/>
              <w:left w:val="nil"/>
              <w:bottom w:val="nil"/>
              <w:right w:val="single" w:sz="4" w:space="0" w:color="auto"/>
            </w:tcBorders>
          </w:tcPr>
          <w:p w14:paraId="266212C8" w14:textId="77777777" w:rsidR="00BF040A" w:rsidRPr="00201A63" w:rsidRDefault="00BF040A" w:rsidP="00BF040A">
            <w:pPr>
              <w:jc w:val="both"/>
              <w:rPr>
                <w:bCs/>
              </w:rPr>
            </w:pPr>
            <w:r w:rsidRPr="00201A63">
              <w:rPr>
                <w:bCs/>
              </w:rPr>
              <w:t>Kính gửi: ......................................................................</w:t>
            </w:r>
          </w:p>
        </w:tc>
        <w:tc>
          <w:tcPr>
            <w:tcW w:w="4224" w:type="dxa"/>
            <w:gridSpan w:val="3"/>
            <w:vMerge/>
            <w:tcBorders>
              <w:top w:val="single" w:sz="4" w:space="0" w:color="auto"/>
              <w:left w:val="single" w:sz="4" w:space="0" w:color="auto"/>
              <w:bottom w:val="double" w:sz="4" w:space="0" w:color="auto"/>
              <w:right w:val="double" w:sz="4" w:space="0" w:color="auto"/>
            </w:tcBorders>
            <w:vAlign w:val="center"/>
          </w:tcPr>
          <w:p w14:paraId="1B773D41" w14:textId="77777777" w:rsidR="00BF040A" w:rsidRPr="00201A63" w:rsidRDefault="00BF040A" w:rsidP="00BF040A">
            <w:pPr>
              <w:rPr>
                <w:bCs/>
                <w:lang w:val="pt-BR"/>
              </w:rPr>
            </w:pPr>
          </w:p>
        </w:tc>
      </w:tr>
      <w:tr w:rsidR="00BF040A" w:rsidRPr="00201A63" w14:paraId="7E5F1A82" w14:textId="77777777" w:rsidTr="00E56E7E">
        <w:trPr>
          <w:trHeight w:val="151"/>
        </w:trPr>
        <w:tc>
          <w:tcPr>
            <w:tcW w:w="6691" w:type="dxa"/>
            <w:gridSpan w:val="6"/>
            <w:tcBorders>
              <w:top w:val="nil"/>
              <w:left w:val="nil"/>
              <w:bottom w:val="double" w:sz="4" w:space="0" w:color="auto"/>
              <w:right w:val="single" w:sz="4" w:space="0" w:color="auto"/>
            </w:tcBorders>
          </w:tcPr>
          <w:p w14:paraId="62E4732E" w14:textId="77777777" w:rsidR="00BF040A" w:rsidRPr="00201A63" w:rsidRDefault="00BF040A" w:rsidP="00BF040A">
            <w:pPr>
              <w:jc w:val="both"/>
              <w:rPr>
                <w:b/>
                <w:bCs/>
              </w:rPr>
            </w:pPr>
          </w:p>
        </w:tc>
        <w:tc>
          <w:tcPr>
            <w:tcW w:w="4224" w:type="dxa"/>
            <w:gridSpan w:val="3"/>
            <w:vMerge/>
            <w:tcBorders>
              <w:top w:val="single" w:sz="4" w:space="0" w:color="auto"/>
              <w:left w:val="single" w:sz="4" w:space="0" w:color="auto"/>
              <w:bottom w:val="double" w:sz="4" w:space="0" w:color="auto"/>
              <w:right w:val="double" w:sz="4" w:space="0" w:color="auto"/>
            </w:tcBorders>
            <w:vAlign w:val="center"/>
          </w:tcPr>
          <w:p w14:paraId="71239D86" w14:textId="77777777" w:rsidR="00BF040A" w:rsidRPr="00201A63" w:rsidRDefault="00BF040A" w:rsidP="00BF040A">
            <w:pPr>
              <w:rPr>
                <w:bCs/>
                <w:lang w:val="pt-BR"/>
              </w:rPr>
            </w:pPr>
          </w:p>
        </w:tc>
      </w:tr>
      <w:tr w:rsidR="00BF040A" w:rsidRPr="00201A63" w14:paraId="1ECCFB8B" w14:textId="77777777" w:rsidTr="00E56E7E">
        <w:trPr>
          <w:trHeight w:val="50"/>
        </w:trPr>
        <w:tc>
          <w:tcPr>
            <w:tcW w:w="10915" w:type="dxa"/>
            <w:gridSpan w:val="9"/>
            <w:tcBorders>
              <w:top w:val="double" w:sz="4" w:space="0" w:color="auto"/>
              <w:left w:val="double" w:sz="4" w:space="0" w:color="auto"/>
              <w:bottom w:val="single" w:sz="4" w:space="0" w:color="auto"/>
              <w:right w:val="double" w:sz="4" w:space="0" w:color="auto"/>
            </w:tcBorders>
          </w:tcPr>
          <w:p w14:paraId="2188DEBF"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1AD6000F" w14:textId="77777777" w:rsidR="00BF040A" w:rsidRPr="00201A63" w:rsidRDefault="00BF040A" w:rsidP="00BF040A">
            <w:pPr>
              <w:jc w:val="both"/>
              <w:rPr>
                <w:bCs/>
              </w:rPr>
            </w:pPr>
            <w:r w:rsidRPr="00201A63">
              <w:rPr>
                <w:b/>
                <w:bCs/>
              </w:rPr>
              <w:t xml:space="preserve">       </w:t>
            </w:r>
            <w:r w:rsidRPr="00201A63">
              <w:rPr>
                <w:b/>
                <w:bCs/>
                <w:i/>
                <w:iCs/>
              </w:rPr>
              <w:t xml:space="preserve">       </w:t>
            </w:r>
            <w:r w:rsidRPr="00201A63">
              <w:rPr>
                <w:bCs/>
                <w:i/>
                <w:iCs/>
              </w:rPr>
              <w:t xml:space="preserve"> (Xem hướng dẫn viết đơn trước khi kê khai; không tẩy xoá, sửa chữa trên đơn)</w:t>
            </w:r>
          </w:p>
        </w:tc>
      </w:tr>
      <w:tr w:rsidR="00BF040A" w:rsidRPr="00201A63" w14:paraId="0EAAA328" w14:textId="77777777" w:rsidTr="00E56E7E">
        <w:tc>
          <w:tcPr>
            <w:tcW w:w="10915" w:type="dxa"/>
            <w:gridSpan w:val="9"/>
            <w:tcBorders>
              <w:top w:val="single" w:sz="4" w:space="0" w:color="auto"/>
              <w:left w:val="double" w:sz="4" w:space="0" w:color="auto"/>
              <w:bottom w:val="single" w:sz="4" w:space="0" w:color="auto"/>
              <w:right w:val="double" w:sz="4" w:space="0" w:color="auto"/>
            </w:tcBorders>
          </w:tcPr>
          <w:p w14:paraId="38DAD0E6" w14:textId="77777777" w:rsidR="00BF040A" w:rsidRPr="00201A63" w:rsidRDefault="00BF040A" w:rsidP="00BF040A">
            <w:pPr>
              <w:jc w:val="both"/>
              <w:rPr>
                <w:b/>
                <w:bCs/>
              </w:rPr>
            </w:pPr>
            <w:r w:rsidRPr="00201A63">
              <w:rPr>
                <w:b/>
                <w:bCs/>
              </w:rPr>
              <w:t>1. Người sử dụng đất, chủ sở hữu tài sản gắn liền với đất</w:t>
            </w:r>
          </w:p>
          <w:p w14:paraId="3D8CD362" w14:textId="77777777" w:rsidR="00BF040A" w:rsidRPr="00201A63" w:rsidRDefault="00BF040A" w:rsidP="00BF040A">
            <w:pPr>
              <w:ind w:firstLine="280"/>
              <w:jc w:val="both"/>
              <w:rPr>
                <w:bCs/>
                <w:i/>
                <w:iCs/>
              </w:rPr>
            </w:pPr>
            <w:r w:rsidRPr="00201A63">
              <w:rPr>
                <w:bCs/>
              </w:rPr>
              <w:t xml:space="preserve">1.1. Tên </w:t>
            </w:r>
            <w:r w:rsidRPr="00201A63">
              <w:rPr>
                <w:bCs/>
                <w:i/>
                <w:iCs/>
              </w:rPr>
              <w:t xml:space="preserve">(viết chữ in hoa): </w:t>
            </w:r>
            <w:r w:rsidRPr="00201A63">
              <w:rPr>
                <w:bCs/>
                <w:iCs/>
              </w:rPr>
              <w:t>...................................................................................................................</w:t>
            </w:r>
          </w:p>
          <w:p w14:paraId="5E96298C" w14:textId="77777777" w:rsidR="00BF040A" w:rsidRPr="00201A63" w:rsidRDefault="00BF040A" w:rsidP="00BF040A">
            <w:pPr>
              <w:jc w:val="both"/>
              <w:rPr>
                <w:bCs/>
              </w:rPr>
            </w:pPr>
            <w:r w:rsidRPr="00201A63">
              <w:rPr>
                <w:bCs/>
                <w:iCs/>
              </w:rPr>
              <w:t>…………………………………………….……………………………………………………………...</w:t>
            </w:r>
          </w:p>
          <w:p w14:paraId="41C4BC9F" w14:textId="77777777" w:rsidR="00BF040A" w:rsidRPr="00201A63" w:rsidRDefault="00BF040A" w:rsidP="00BF040A">
            <w:pPr>
              <w:ind w:firstLine="280"/>
              <w:jc w:val="both"/>
              <w:rPr>
                <w:bCs/>
                <w:iCs/>
              </w:rPr>
            </w:pPr>
            <w:r w:rsidRPr="00201A63">
              <w:rPr>
                <w:bCs/>
              </w:rPr>
              <w:t>1.2. Địa chỉ</w:t>
            </w:r>
            <w:r w:rsidRPr="00201A63">
              <w:rPr>
                <w:bCs/>
                <w:vertAlign w:val="superscript"/>
              </w:rPr>
              <w:t>(1)</w:t>
            </w:r>
            <w:r w:rsidRPr="00201A63">
              <w:rPr>
                <w:bCs/>
              </w:rPr>
              <w:t xml:space="preserve">: </w:t>
            </w:r>
            <w:r w:rsidRPr="00201A63">
              <w:rPr>
                <w:bCs/>
                <w:iCs/>
              </w:rPr>
              <w:t>………………………………..……………………………………………………...</w:t>
            </w:r>
          </w:p>
          <w:p w14:paraId="3384F4A8" w14:textId="77777777" w:rsidR="00BF040A" w:rsidRPr="00201A63" w:rsidRDefault="00BF040A" w:rsidP="00BF040A">
            <w:pPr>
              <w:spacing w:after="120"/>
              <w:jc w:val="both"/>
              <w:rPr>
                <w:bCs/>
              </w:rPr>
            </w:pPr>
            <w:r w:rsidRPr="00201A63">
              <w:rPr>
                <w:bCs/>
                <w:iCs/>
              </w:rPr>
              <w:t>…………………………………………….……………………………………………………………...</w:t>
            </w:r>
          </w:p>
        </w:tc>
      </w:tr>
      <w:tr w:rsidR="00BF040A" w:rsidRPr="00201A63" w14:paraId="4D12E0C0" w14:textId="77777777" w:rsidTr="00E56E7E">
        <w:tc>
          <w:tcPr>
            <w:tcW w:w="10915" w:type="dxa"/>
            <w:gridSpan w:val="9"/>
            <w:tcBorders>
              <w:top w:val="single" w:sz="4" w:space="0" w:color="auto"/>
              <w:left w:val="double" w:sz="4" w:space="0" w:color="auto"/>
              <w:bottom w:val="single" w:sz="4" w:space="0" w:color="auto"/>
              <w:right w:val="double" w:sz="4" w:space="0" w:color="auto"/>
            </w:tcBorders>
          </w:tcPr>
          <w:p w14:paraId="4341EC01" w14:textId="77777777" w:rsidR="00BF040A" w:rsidRPr="00201A63" w:rsidRDefault="00BF040A" w:rsidP="00BF040A">
            <w:pPr>
              <w:jc w:val="both"/>
              <w:rPr>
                <w:b/>
                <w:bCs/>
              </w:rPr>
            </w:pPr>
            <w:r w:rsidRPr="00201A63">
              <w:rPr>
                <w:b/>
                <w:bCs/>
              </w:rPr>
              <w:t>2. Giấy chứng nhận đã cấp đề nghị được cấp lại, cấp đổi</w:t>
            </w:r>
          </w:p>
          <w:p w14:paraId="5307BE39" w14:textId="77777777" w:rsidR="00BF040A" w:rsidRPr="00201A63" w:rsidRDefault="00BF040A" w:rsidP="00BF040A">
            <w:pPr>
              <w:ind w:firstLine="280"/>
              <w:jc w:val="both"/>
              <w:rPr>
                <w:bCs/>
              </w:rPr>
            </w:pPr>
            <w:r w:rsidRPr="00201A63">
              <w:rPr>
                <w:bCs/>
              </w:rPr>
              <w:t xml:space="preserve">2.1. Số vào sổ cấp GCN:……….………;  2.2. Số phát hành GCN:………………….…..…; </w:t>
            </w:r>
          </w:p>
          <w:p w14:paraId="6B198512" w14:textId="77777777" w:rsidR="00BF040A" w:rsidRPr="00201A63" w:rsidRDefault="00BF040A" w:rsidP="00BF040A">
            <w:pPr>
              <w:ind w:firstLine="280"/>
              <w:jc w:val="both"/>
              <w:rPr>
                <w:b/>
                <w:bCs/>
              </w:rPr>
            </w:pPr>
            <w:r w:rsidRPr="00201A63">
              <w:rPr>
                <w:bCs/>
              </w:rPr>
              <w:t>2.3. Ngày cấp GCN: …… / …… / ……</w:t>
            </w:r>
          </w:p>
        </w:tc>
      </w:tr>
      <w:tr w:rsidR="00BF040A" w:rsidRPr="00201A63" w14:paraId="2BDC6F9F" w14:textId="77777777" w:rsidTr="00E56E7E">
        <w:trPr>
          <w:trHeight w:val="367"/>
        </w:trPr>
        <w:tc>
          <w:tcPr>
            <w:tcW w:w="10915" w:type="dxa"/>
            <w:gridSpan w:val="9"/>
            <w:tcBorders>
              <w:top w:val="single" w:sz="4" w:space="0" w:color="auto"/>
              <w:left w:val="double" w:sz="4" w:space="0" w:color="auto"/>
              <w:bottom w:val="single" w:sz="4" w:space="0" w:color="auto"/>
              <w:right w:val="double" w:sz="4" w:space="0" w:color="auto"/>
            </w:tcBorders>
          </w:tcPr>
          <w:p w14:paraId="6844FE17" w14:textId="77777777" w:rsidR="00BF040A" w:rsidRPr="00201A63" w:rsidRDefault="00BF040A" w:rsidP="00BF040A">
            <w:pPr>
              <w:jc w:val="both"/>
              <w:rPr>
                <w:bCs/>
              </w:rPr>
            </w:pPr>
            <w:r w:rsidRPr="00201A63">
              <w:rPr>
                <w:b/>
                <w:bCs/>
                <w:iCs/>
              </w:rPr>
              <w:t>3.</w:t>
            </w:r>
            <w:r w:rsidRPr="00201A63">
              <w:rPr>
                <w:b/>
                <w:bCs/>
                <w:i/>
                <w:iCs/>
              </w:rPr>
              <w:t xml:space="preserve"> </w:t>
            </w:r>
            <w:r w:rsidRPr="00201A63">
              <w:rPr>
                <w:b/>
                <w:bCs/>
              </w:rPr>
              <w:t xml:space="preserve">Lý do đề nghị cấp lại, cấp đổi Giấy chứng nhận: </w:t>
            </w:r>
            <w:r w:rsidRPr="00201A63">
              <w:rPr>
                <w:bCs/>
                <w:iCs/>
              </w:rPr>
              <w:t>......................................................................</w:t>
            </w:r>
            <w:r w:rsidRPr="00201A63">
              <w:rPr>
                <w:bCs/>
              </w:rPr>
              <w:t xml:space="preserve"> </w:t>
            </w:r>
          </w:p>
          <w:p w14:paraId="39D4981D" w14:textId="77777777" w:rsidR="00BF040A" w:rsidRPr="00201A63" w:rsidRDefault="00BF040A" w:rsidP="00BF040A">
            <w:pPr>
              <w:spacing w:after="120"/>
              <w:jc w:val="both"/>
              <w:rPr>
                <w:b/>
                <w:bCs/>
              </w:rPr>
            </w:pPr>
            <w:r w:rsidRPr="00201A63">
              <w:rPr>
                <w:bCs/>
                <w:iCs/>
              </w:rPr>
              <w:t>…………………………………………….……………………………………………………………...</w:t>
            </w:r>
          </w:p>
        </w:tc>
      </w:tr>
      <w:tr w:rsidR="00BF040A" w:rsidRPr="00201A63" w14:paraId="654DE698" w14:textId="77777777" w:rsidTr="00E56E7E">
        <w:trPr>
          <w:trHeight w:val="367"/>
        </w:trPr>
        <w:tc>
          <w:tcPr>
            <w:tcW w:w="10915" w:type="dxa"/>
            <w:gridSpan w:val="9"/>
            <w:tcBorders>
              <w:top w:val="single" w:sz="4" w:space="0" w:color="auto"/>
              <w:left w:val="double" w:sz="4" w:space="0" w:color="auto"/>
              <w:bottom w:val="single" w:sz="4" w:space="0" w:color="auto"/>
              <w:right w:val="double" w:sz="4" w:space="0" w:color="auto"/>
            </w:tcBorders>
          </w:tcPr>
          <w:p w14:paraId="42B2ED7F" w14:textId="77777777" w:rsidR="00BF040A" w:rsidRPr="00201A63" w:rsidRDefault="00BF040A" w:rsidP="00BF040A">
            <w:pPr>
              <w:spacing w:before="40" w:after="40"/>
              <w:jc w:val="both"/>
              <w:rPr>
                <w:bCs/>
                <w:i/>
              </w:rPr>
            </w:pPr>
            <w:r w:rsidRPr="00201A63">
              <w:rPr>
                <w:b/>
                <w:bCs/>
              </w:rPr>
              <w:t xml:space="preserve">4. Thông tin thửa đất có thay đổi do đo đạc lại </w:t>
            </w:r>
            <w:r w:rsidRPr="00201A63">
              <w:rPr>
                <w:bCs/>
                <w:i/>
              </w:rPr>
              <w:t>(kê khai theo bản đồ địa chính mới)</w:t>
            </w:r>
          </w:p>
        </w:tc>
      </w:tr>
      <w:tr w:rsidR="00BF040A" w:rsidRPr="00201A63" w14:paraId="7C6839C9" w14:textId="77777777" w:rsidTr="00E56E7E">
        <w:trPr>
          <w:cantSplit/>
          <w:trHeight w:val="20"/>
        </w:trPr>
        <w:tc>
          <w:tcPr>
            <w:tcW w:w="1948" w:type="dxa"/>
            <w:tcBorders>
              <w:top w:val="single" w:sz="4" w:space="0" w:color="auto"/>
              <w:left w:val="double" w:sz="4" w:space="0" w:color="auto"/>
              <w:bottom w:val="single" w:sz="4" w:space="0" w:color="auto"/>
              <w:right w:val="single" w:sz="4" w:space="0" w:color="auto"/>
            </w:tcBorders>
          </w:tcPr>
          <w:p w14:paraId="78943DAA" w14:textId="77777777" w:rsidR="00BF040A" w:rsidRPr="00201A63" w:rsidRDefault="00BF040A" w:rsidP="00BF040A">
            <w:pPr>
              <w:spacing w:before="40" w:after="40"/>
              <w:jc w:val="center"/>
              <w:rPr>
                <w:bCs/>
              </w:rPr>
            </w:pPr>
            <w:r w:rsidRPr="00201A63">
              <w:rPr>
                <w:bCs/>
              </w:rPr>
              <w:t>Tờ bản đồ số</w:t>
            </w:r>
          </w:p>
        </w:tc>
        <w:tc>
          <w:tcPr>
            <w:tcW w:w="1562" w:type="dxa"/>
            <w:tcBorders>
              <w:top w:val="single" w:sz="4" w:space="0" w:color="auto"/>
              <w:left w:val="single" w:sz="4" w:space="0" w:color="auto"/>
              <w:bottom w:val="single" w:sz="4" w:space="0" w:color="auto"/>
              <w:right w:val="single" w:sz="4" w:space="0" w:color="auto"/>
            </w:tcBorders>
          </w:tcPr>
          <w:p w14:paraId="6A0EAAE6" w14:textId="77777777" w:rsidR="00BF040A" w:rsidRPr="00201A63" w:rsidRDefault="00BF040A" w:rsidP="00BF040A">
            <w:pPr>
              <w:spacing w:before="40" w:after="40"/>
              <w:jc w:val="center"/>
              <w:rPr>
                <w:bCs/>
              </w:rPr>
            </w:pPr>
            <w:r w:rsidRPr="00201A63">
              <w:rPr>
                <w:bCs/>
              </w:rPr>
              <w:t>Thửa đất số</w:t>
            </w:r>
          </w:p>
        </w:tc>
        <w:tc>
          <w:tcPr>
            <w:tcW w:w="1858" w:type="dxa"/>
            <w:gridSpan w:val="3"/>
            <w:tcBorders>
              <w:top w:val="single" w:sz="4" w:space="0" w:color="auto"/>
              <w:left w:val="single" w:sz="4" w:space="0" w:color="auto"/>
              <w:bottom w:val="single" w:sz="4" w:space="0" w:color="auto"/>
              <w:right w:val="single" w:sz="4" w:space="0" w:color="auto"/>
            </w:tcBorders>
          </w:tcPr>
          <w:p w14:paraId="4FBF3B68" w14:textId="77777777" w:rsidR="00BF040A" w:rsidRPr="00201A63" w:rsidRDefault="00BF040A" w:rsidP="00BF040A">
            <w:pPr>
              <w:spacing w:before="40" w:after="40"/>
              <w:jc w:val="center"/>
              <w:rPr>
                <w:bCs/>
              </w:rPr>
            </w:pPr>
            <w:r w:rsidRPr="00201A63">
              <w:rPr>
                <w:bCs/>
              </w:rPr>
              <w:t>Diện tích (m</w:t>
            </w:r>
            <w:r w:rsidRPr="00201A63">
              <w:rPr>
                <w:bCs/>
                <w:vertAlign w:val="superscript"/>
              </w:rPr>
              <w:t>2</w:t>
            </w:r>
            <w:r w:rsidRPr="00201A63">
              <w:rPr>
                <w:bCs/>
              </w:rPr>
              <w:t>)</w:t>
            </w:r>
          </w:p>
        </w:tc>
        <w:tc>
          <w:tcPr>
            <w:tcW w:w="5547" w:type="dxa"/>
            <w:gridSpan w:val="4"/>
            <w:tcBorders>
              <w:top w:val="single" w:sz="4" w:space="0" w:color="auto"/>
              <w:left w:val="single" w:sz="4" w:space="0" w:color="auto"/>
              <w:bottom w:val="single" w:sz="4" w:space="0" w:color="auto"/>
              <w:right w:val="double" w:sz="4" w:space="0" w:color="auto"/>
            </w:tcBorders>
          </w:tcPr>
          <w:p w14:paraId="7656D64D" w14:textId="77777777" w:rsidR="00BF040A" w:rsidRPr="00201A63" w:rsidRDefault="00BF040A" w:rsidP="00BF040A">
            <w:pPr>
              <w:spacing w:before="40" w:after="40"/>
              <w:jc w:val="center"/>
              <w:rPr>
                <w:bCs/>
                <w:spacing w:val="-4"/>
              </w:rPr>
            </w:pPr>
            <w:r w:rsidRPr="00201A63">
              <w:rPr>
                <w:bCs/>
                <w:spacing w:val="-4"/>
              </w:rPr>
              <w:t>Nội dung thay đổi khác</w:t>
            </w:r>
          </w:p>
        </w:tc>
      </w:tr>
      <w:tr w:rsidR="00BF040A" w:rsidRPr="00201A63" w14:paraId="57B8CC33" w14:textId="77777777" w:rsidTr="00E56E7E">
        <w:trPr>
          <w:cantSplit/>
        </w:trPr>
        <w:tc>
          <w:tcPr>
            <w:tcW w:w="1948" w:type="dxa"/>
            <w:tcBorders>
              <w:top w:val="single" w:sz="4" w:space="0" w:color="auto"/>
              <w:left w:val="double" w:sz="4" w:space="0" w:color="auto"/>
              <w:bottom w:val="single" w:sz="4" w:space="0" w:color="auto"/>
              <w:right w:val="single" w:sz="4" w:space="0" w:color="auto"/>
            </w:tcBorders>
          </w:tcPr>
          <w:p w14:paraId="457DD0ED"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06C4E626"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4ABDEF4F" w14:textId="77777777" w:rsidR="00BF040A" w:rsidRPr="00201A63" w:rsidRDefault="00BF040A" w:rsidP="00BF040A">
            <w:pPr>
              <w:jc w:val="both"/>
              <w:rPr>
                <w:bCs/>
              </w:rPr>
            </w:pPr>
          </w:p>
        </w:tc>
        <w:tc>
          <w:tcPr>
            <w:tcW w:w="5547" w:type="dxa"/>
            <w:gridSpan w:val="4"/>
            <w:tcBorders>
              <w:top w:val="single" w:sz="4" w:space="0" w:color="auto"/>
              <w:left w:val="single" w:sz="4" w:space="0" w:color="auto"/>
              <w:bottom w:val="single" w:sz="4" w:space="0" w:color="auto"/>
              <w:right w:val="double" w:sz="4" w:space="0" w:color="auto"/>
            </w:tcBorders>
          </w:tcPr>
          <w:p w14:paraId="739289AE" w14:textId="77777777" w:rsidR="00BF040A" w:rsidRPr="00201A63" w:rsidRDefault="00BF040A" w:rsidP="00BF040A">
            <w:pPr>
              <w:jc w:val="both"/>
              <w:rPr>
                <w:bCs/>
              </w:rPr>
            </w:pPr>
          </w:p>
        </w:tc>
      </w:tr>
      <w:tr w:rsidR="00BF040A" w:rsidRPr="00201A63" w14:paraId="3B5C6D42" w14:textId="77777777" w:rsidTr="00E56E7E">
        <w:trPr>
          <w:cantSplit/>
        </w:trPr>
        <w:tc>
          <w:tcPr>
            <w:tcW w:w="1948" w:type="dxa"/>
            <w:tcBorders>
              <w:top w:val="single" w:sz="4" w:space="0" w:color="auto"/>
              <w:left w:val="double" w:sz="4" w:space="0" w:color="auto"/>
              <w:bottom w:val="single" w:sz="4" w:space="0" w:color="auto"/>
              <w:right w:val="single" w:sz="4" w:space="0" w:color="auto"/>
            </w:tcBorders>
          </w:tcPr>
          <w:p w14:paraId="677EA142"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7FFD4DEB"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33A3349F" w14:textId="77777777" w:rsidR="00BF040A" w:rsidRPr="00201A63" w:rsidRDefault="00BF040A" w:rsidP="00BF040A">
            <w:pPr>
              <w:jc w:val="both"/>
              <w:rPr>
                <w:bCs/>
              </w:rPr>
            </w:pPr>
          </w:p>
        </w:tc>
        <w:tc>
          <w:tcPr>
            <w:tcW w:w="5547" w:type="dxa"/>
            <w:gridSpan w:val="4"/>
            <w:tcBorders>
              <w:top w:val="single" w:sz="4" w:space="0" w:color="auto"/>
              <w:left w:val="single" w:sz="4" w:space="0" w:color="auto"/>
              <w:bottom w:val="single" w:sz="4" w:space="0" w:color="auto"/>
              <w:right w:val="double" w:sz="4" w:space="0" w:color="auto"/>
            </w:tcBorders>
          </w:tcPr>
          <w:p w14:paraId="1726822B" w14:textId="77777777" w:rsidR="00BF040A" w:rsidRPr="00201A63" w:rsidRDefault="00BF040A" w:rsidP="00BF040A">
            <w:pPr>
              <w:jc w:val="both"/>
              <w:rPr>
                <w:bCs/>
              </w:rPr>
            </w:pPr>
          </w:p>
        </w:tc>
      </w:tr>
      <w:tr w:rsidR="00BF040A" w:rsidRPr="00201A63" w14:paraId="1736A057" w14:textId="77777777" w:rsidTr="00E56E7E">
        <w:trPr>
          <w:cantSplit/>
        </w:trPr>
        <w:tc>
          <w:tcPr>
            <w:tcW w:w="1948" w:type="dxa"/>
            <w:tcBorders>
              <w:top w:val="single" w:sz="4" w:space="0" w:color="auto"/>
              <w:left w:val="double" w:sz="4" w:space="0" w:color="auto"/>
              <w:bottom w:val="single" w:sz="4" w:space="0" w:color="auto"/>
              <w:right w:val="single" w:sz="4" w:space="0" w:color="auto"/>
            </w:tcBorders>
          </w:tcPr>
          <w:p w14:paraId="63D85B4F"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7E33D9D6"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2638D56A" w14:textId="77777777" w:rsidR="00BF040A" w:rsidRPr="00201A63" w:rsidRDefault="00BF040A" w:rsidP="00BF040A">
            <w:pPr>
              <w:jc w:val="both"/>
              <w:rPr>
                <w:bCs/>
              </w:rPr>
            </w:pPr>
          </w:p>
        </w:tc>
        <w:tc>
          <w:tcPr>
            <w:tcW w:w="5547" w:type="dxa"/>
            <w:gridSpan w:val="4"/>
            <w:tcBorders>
              <w:top w:val="single" w:sz="4" w:space="0" w:color="auto"/>
              <w:left w:val="single" w:sz="4" w:space="0" w:color="auto"/>
              <w:bottom w:val="single" w:sz="4" w:space="0" w:color="auto"/>
              <w:right w:val="double" w:sz="4" w:space="0" w:color="auto"/>
            </w:tcBorders>
          </w:tcPr>
          <w:p w14:paraId="6D6001EC" w14:textId="77777777" w:rsidR="00BF040A" w:rsidRPr="00201A63" w:rsidRDefault="00BF040A" w:rsidP="00BF040A">
            <w:pPr>
              <w:jc w:val="both"/>
              <w:rPr>
                <w:bCs/>
              </w:rPr>
            </w:pPr>
          </w:p>
        </w:tc>
      </w:tr>
      <w:tr w:rsidR="00BF040A" w:rsidRPr="00201A63" w14:paraId="25A07D68" w14:textId="77777777" w:rsidTr="00E56E7E">
        <w:trPr>
          <w:cantSplit/>
        </w:trPr>
        <w:tc>
          <w:tcPr>
            <w:tcW w:w="1948" w:type="dxa"/>
            <w:tcBorders>
              <w:top w:val="single" w:sz="4" w:space="0" w:color="auto"/>
              <w:left w:val="double" w:sz="4" w:space="0" w:color="auto"/>
              <w:bottom w:val="single" w:sz="4" w:space="0" w:color="auto"/>
              <w:right w:val="single" w:sz="4" w:space="0" w:color="auto"/>
            </w:tcBorders>
          </w:tcPr>
          <w:p w14:paraId="25B1E8C6"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353BAC20"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4D472A4E" w14:textId="77777777" w:rsidR="00BF040A" w:rsidRPr="00201A63" w:rsidRDefault="00BF040A" w:rsidP="00BF040A">
            <w:pPr>
              <w:jc w:val="both"/>
              <w:rPr>
                <w:bCs/>
              </w:rPr>
            </w:pPr>
          </w:p>
        </w:tc>
        <w:tc>
          <w:tcPr>
            <w:tcW w:w="5547" w:type="dxa"/>
            <w:gridSpan w:val="4"/>
            <w:tcBorders>
              <w:top w:val="single" w:sz="4" w:space="0" w:color="auto"/>
              <w:left w:val="single" w:sz="4" w:space="0" w:color="auto"/>
              <w:bottom w:val="single" w:sz="4" w:space="0" w:color="auto"/>
              <w:right w:val="double" w:sz="4" w:space="0" w:color="auto"/>
            </w:tcBorders>
          </w:tcPr>
          <w:p w14:paraId="3E2ED4A4" w14:textId="77777777" w:rsidR="00BF040A" w:rsidRPr="00201A63" w:rsidRDefault="00BF040A" w:rsidP="00BF040A">
            <w:pPr>
              <w:jc w:val="both"/>
              <w:rPr>
                <w:bCs/>
              </w:rPr>
            </w:pPr>
          </w:p>
        </w:tc>
      </w:tr>
      <w:tr w:rsidR="00BF040A" w:rsidRPr="00201A63" w14:paraId="2B4C8703" w14:textId="77777777" w:rsidTr="00E56E7E">
        <w:trPr>
          <w:trHeight w:val="367"/>
        </w:trPr>
        <w:tc>
          <w:tcPr>
            <w:tcW w:w="4930" w:type="dxa"/>
            <w:gridSpan w:val="3"/>
            <w:tcBorders>
              <w:top w:val="single" w:sz="4" w:space="0" w:color="auto"/>
              <w:left w:val="double" w:sz="4" w:space="0" w:color="auto"/>
              <w:bottom w:val="single" w:sz="4" w:space="0" w:color="auto"/>
              <w:right w:val="single" w:sz="4" w:space="0" w:color="auto"/>
            </w:tcBorders>
          </w:tcPr>
          <w:p w14:paraId="18F7D2DA" w14:textId="77777777" w:rsidR="00BF040A" w:rsidRPr="00201A63" w:rsidRDefault="00BF040A" w:rsidP="00BF040A">
            <w:pPr>
              <w:rPr>
                <w:bCs/>
              </w:rPr>
            </w:pPr>
            <w:r w:rsidRPr="00201A63">
              <w:rPr>
                <w:bCs/>
              </w:rPr>
              <w:t>4.1. Thông tin thửa đất theo GCN đã cấp:</w:t>
            </w:r>
          </w:p>
          <w:p w14:paraId="7660C763"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Thửa đất số: …………………..………; </w:t>
            </w:r>
          </w:p>
          <w:p w14:paraId="79CE2B21" w14:textId="77777777" w:rsidR="00BF040A" w:rsidRPr="00201A63" w:rsidRDefault="00BF040A" w:rsidP="00BF040A">
            <w:pPr>
              <w:pStyle w:val="BodyText"/>
              <w:ind w:right="92"/>
              <w:rPr>
                <w:rFonts w:ascii="Times New Roman" w:hAnsi="Times New Roman"/>
                <w:bCs/>
                <w:sz w:val="24"/>
                <w:szCs w:val="24"/>
              </w:rPr>
            </w:pPr>
            <w:r w:rsidRPr="00201A63">
              <w:rPr>
                <w:rFonts w:ascii="Times New Roman" w:hAnsi="Times New Roman"/>
                <w:bCs/>
                <w:sz w:val="24"/>
                <w:szCs w:val="24"/>
              </w:rPr>
              <w:t xml:space="preserve">   - Tờ bản đồ số: …………………….…; </w:t>
            </w:r>
          </w:p>
          <w:p w14:paraId="75598F17"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Diện tích: ………...…….................. m2</w:t>
            </w:r>
          </w:p>
          <w:p w14:paraId="07D35A2C"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w:t>
            </w:r>
          </w:p>
          <w:p w14:paraId="5237045A"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w:t>
            </w:r>
          </w:p>
        </w:tc>
        <w:tc>
          <w:tcPr>
            <w:tcW w:w="5985" w:type="dxa"/>
            <w:gridSpan w:val="6"/>
            <w:tcBorders>
              <w:top w:val="single" w:sz="4" w:space="0" w:color="auto"/>
              <w:left w:val="single" w:sz="4" w:space="0" w:color="auto"/>
              <w:bottom w:val="single" w:sz="4" w:space="0" w:color="auto"/>
              <w:right w:val="double" w:sz="4" w:space="0" w:color="auto"/>
            </w:tcBorders>
          </w:tcPr>
          <w:p w14:paraId="23AEDDA5" w14:textId="77777777" w:rsidR="00BF040A" w:rsidRPr="00201A63" w:rsidRDefault="00BF040A" w:rsidP="00BF040A">
            <w:pPr>
              <w:rPr>
                <w:bCs/>
              </w:rPr>
            </w:pPr>
            <w:r w:rsidRPr="00201A63">
              <w:rPr>
                <w:bCs/>
              </w:rPr>
              <w:t>4.2. Thông tin thửa đất mới thay đổi:</w:t>
            </w:r>
          </w:p>
          <w:p w14:paraId="0679BA78" w14:textId="77777777" w:rsidR="00BF040A" w:rsidRPr="00201A63" w:rsidRDefault="00BF040A" w:rsidP="00BF040A">
            <w:pPr>
              <w:pStyle w:val="BodyText"/>
              <w:ind w:right="214"/>
              <w:rPr>
                <w:rFonts w:ascii="Times New Roman" w:hAnsi="Times New Roman"/>
                <w:bCs/>
                <w:sz w:val="24"/>
                <w:szCs w:val="24"/>
              </w:rPr>
            </w:pPr>
            <w:r w:rsidRPr="00201A63">
              <w:rPr>
                <w:rFonts w:ascii="Times New Roman" w:hAnsi="Times New Roman"/>
                <w:bCs/>
                <w:sz w:val="24"/>
                <w:szCs w:val="24"/>
              </w:rPr>
              <w:t xml:space="preserve">   - Thửa đất số: ………………..……….….; </w:t>
            </w:r>
          </w:p>
          <w:p w14:paraId="06F33190" w14:textId="77777777" w:rsidR="00BF040A" w:rsidRPr="00201A63" w:rsidRDefault="00BF040A" w:rsidP="00BF040A">
            <w:pPr>
              <w:pStyle w:val="BodyText"/>
              <w:ind w:right="214"/>
              <w:rPr>
                <w:rFonts w:ascii="Times New Roman" w:hAnsi="Times New Roman"/>
                <w:bCs/>
                <w:sz w:val="24"/>
                <w:szCs w:val="24"/>
              </w:rPr>
            </w:pPr>
            <w:r w:rsidRPr="00201A63">
              <w:rPr>
                <w:rFonts w:ascii="Times New Roman" w:hAnsi="Times New Roman"/>
                <w:bCs/>
                <w:sz w:val="24"/>
                <w:szCs w:val="24"/>
              </w:rPr>
              <w:t xml:space="preserve">   - Tờ bản đồ số: ………………...……....; </w:t>
            </w:r>
          </w:p>
          <w:p w14:paraId="3AC11BFB"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Diện tích: …….………...……............. m2</w:t>
            </w:r>
          </w:p>
          <w:p w14:paraId="1D5B4EA4"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w:t>
            </w:r>
          </w:p>
          <w:p w14:paraId="52E4B6FA"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 xml:space="preserve">   - …………………………….………………</w:t>
            </w:r>
          </w:p>
        </w:tc>
      </w:tr>
      <w:tr w:rsidR="00BF040A" w:rsidRPr="00201A63" w14:paraId="1F05A308" w14:textId="77777777" w:rsidTr="00E56E7E">
        <w:trPr>
          <w:trHeight w:val="385"/>
        </w:trPr>
        <w:tc>
          <w:tcPr>
            <w:tcW w:w="10915" w:type="dxa"/>
            <w:gridSpan w:val="9"/>
            <w:tcBorders>
              <w:top w:val="single" w:sz="4" w:space="0" w:color="auto"/>
              <w:left w:val="double" w:sz="4" w:space="0" w:color="auto"/>
              <w:bottom w:val="single" w:sz="4" w:space="0" w:color="auto"/>
              <w:right w:val="double" w:sz="4" w:space="0" w:color="auto"/>
            </w:tcBorders>
          </w:tcPr>
          <w:p w14:paraId="31E45109" w14:textId="77777777" w:rsidR="00BF040A" w:rsidRPr="00201A63" w:rsidRDefault="00BF040A" w:rsidP="00BF040A">
            <w:pPr>
              <w:spacing w:before="40" w:after="40"/>
              <w:jc w:val="both"/>
              <w:rPr>
                <w:bCs/>
                <w:i/>
                <w:spacing w:val="-10"/>
              </w:rPr>
            </w:pPr>
            <w:r w:rsidRPr="00201A63">
              <w:rPr>
                <w:b/>
                <w:bCs/>
                <w:spacing w:val="-10"/>
              </w:rPr>
              <w:t>5. Thông tin tài sản gắn liền với đất đã cấp GCN có thay đổi</w:t>
            </w:r>
            <w:r w:rsidRPr="00201A63">
              <w:rPr>
                <w:bCs/>
                <w:i/>
                <w:spacing w:val="-10"/>
              </w:rPr>
              <w:t xml:space="preserve"> (kê khai theo thông tin đã thay đổi - nếu có)</w:t>
            </w:r>
          </w:p>
        </w:tc>
      </w:tr>
      <w:tr w:rsidR="00BF040A" w:rsidRPr="00201A63" w14:paraId="1E13740F" w14:textId="77777777" w:rsidTr="00E56E7E">
        <w:trPr>
          <w:cantSplit/>
          <w:trHeight w:val="20"/>
        </w:trPr>
        <w:tc>
          <w:tcPr>
            <w:tcW w:w="3510" w:type="dxa"/>
            <w:gridSpan w:val="2"/>
            <w:tcBorders>
              <w:top w:val="single" w:sz="4" w:space="0" w:color="auto"/>
              <w:left w:val="double" w:sz="4" w:space="0" w:color="auto"/>
              <w:bottom w:val="single" w:sz="4" w:space="0" w:color="auto"/>
              <w:right w:val="single" w:sz="4" w:space="0" w:color="auto"/>
            </w:tcBorders>
            <w:vAlign w:val="center"/>
          </w:tcPr>
          <w:p w14:paraId="364C3ECD" w14:textId="77777777" w:rsidR="00BF040A" w:rsidRPr="00201A63" w:rsidRDefault="00BF040A" w:rsidP="00BF040A">
            <w:pPr>
              <w:spacing w:before="40" w:after="40"/>
              <w:jc w:val="center"/>
              <w:rPr>
                <w:bCs/>
              </w:rPr>
            </w:pPr>
            <w:r w:rsidRPr="00201A63">
              <w:rPr>
                <w:bCs/>
              </w:rPr>
              <w:t>Loại tài sản</w:t>
            </w:r>
          </w:p>
        </w:tc>
        <w:tc>
          <w:tcPr>
            <w:tcW w:w="7405" w:type="dxa"/>
            <w:gridSpan w:val="7"/>
            <w:tcBorders>
              <w:top w:val="single" w:sz="4" w:space="0" w:color="auto"/>
              <w:left w:val="single" w:sz="4" w:space="0" w:color="auto"/>
              <w:bottom w:val="single" w:sz="4" w:space="0" w:color="auto"/>
              <w:right w:val="double" w:sz="4" w:space="0" w:color="auto"/>
            </w:tcBorders>
            <w:vAlign w:val="center"/>
          </w:tcPr>
          <w:p w14:paraId="26121099" w14:textId="77777777" w:rsidR="00BF040A" w:rsidRPr="00201A63" w:rsidRDefault="00BF040A" w:rsidP="00BF040A">
            <w:pPr>
              <w:spacing w:before="40" w:after="40"/>
              <w:jc w:val="center"/>
              <w:rPr>
                <w:bCs/>
              </w:rPr>
            </w:pPr>
            <w:r w:rsidRPr="00201A63">
              <w:rPr>
                <w:bCs/>
              </w:rPr>
              <w:t>Nội dung thay đổi</w:t>
            </w:r>
          </w:p>
        </w:tc>
      </w:tr>
      <w:tr w:rsidR="00BF040A" w:rsidRPr="00201A63" w14:paraId="042BB115" w14:textId="77777777" w:rsidTr="00E56E7E">
        <w:trPr>
          <w:cantSplit/>
        </w:trPr>
        <w:tc>
          <w:tcPr>
            <w:tcW w:w="3510" w:type="dxa"/>
            <w:gridSpan w:val="2"/>
            <w:tcBorders>
              <w:top w:val="single" w:sz="4" w:space="0" w:color="auto"/>
              <w:left w:val="double" w:sz="4" w:space="0" w:color="auto"/>
              <w:bottom w:val="single" w:sz="4" w:space="0" w:color="auto"/>
              <w:right w:val="single" w:sz="4" w:space="0" w:color="auto"/>
            </w:tcBorders>
          </w:tcPr>
          <w:p w14:paraId="6B5818F2" w14:textId="77777777" w:rsidR="00BF040A" w:rsidRPr="00201A63" w:rsidRDefault="00BF040A" w:rsidP="00BF040A">
            <w:pPr>
              <w:tabs>
                <w:tab w:val="right" w:leader="dot" w:pos="4678"/>
              </w:tabs>
              <w:jc w:val="both"/>
              <w:rPr>
                <w:bCs/>
              </w:rPr>
            </w:pPr>
          </w:p>
        </w:tc>
        <w:tc>
          <w:tcPr>
            <w:tcW w:w="7405" w:type="dxa"/>
            <w:gridSpan w:val="7"/>
            <w:tcBorders>
              <w:top w:val="single" w:sz="4" w:space="0" w:color="auto"/>
              <w:left w:val="single" w:sz="4" w:space="0" w:color="auto"/>
              <w:bottom w:val="single" w:sz="4" w:space="0" w:color="auto"/>
              <w:right w:val="double" w:sz="4" w:space="0" w:color="auto"/>
            </w:tcBorders>
          </w:tcPr>
          <w:p w14:paraId="2DC1F047" w14:textId="77777777" w:rsidR="00BF040A" w:rsidRPr="00201A63" w:rsidRDefault="00BF040A" w:rsidP="00BF040A">
            <w:pPr>
              <w:tabs>
                <w:tab w:val="right" w:leader="dot" w:pos="4678"/>
              </w:tabs>
              <w:jc w:val="both"/>
              <w:rPr>
                <w:bCs/>
              </w:rPr>
            </w:pPr>
          </w:p>
        </w:tc>
      </w:tr>
      <w:tr w:rsidR="00BF040A" w:rsidRPr="00201A63" w14:paraId="56EA9917" w14:textId="77777777" w:rsidTr="00E56E7E">
        <w:trPr>
          <w:cantSplit/>
        </w:trPr>
        <w:tc>
          <w:tcPr>
            <w:tcW w:w="3510" w:type="dxa"/>
            <w:gridSpan w:val="2"/>
            <w:tcBorders>
              <w:top w:val="single" w:sz="4" w:space="0" w:color="auto"/>
              <w:left w:val="double" w:sz="4" w:space="0" w:color="auto"/>
              <w:bottom w:val="single" w:sz="4" w:space="0" w:color="auto"/>
              <w:right w:val="single" w:sz="4" w:space="0" w:color="auto"/>
            </w:tcBorders>
          </w:tcPr>
          <w:p w14:paraId="1B352B94" w14:textId="77777777" w:rsidR="00BF040A" w:rsidRPr="00201A63" w:rsidRDefault="00BF040A" w:rsidP="00BF040A">
            <w:pPr>
              <w:tabs>
                <w:tab w:val="right" w:leader="dot" w:pos="4678"/>
              </w:tabs>
              <w:jc w:val="both"/>
              <w:rPr>
                <w:bCs/>
              </w:rPr>
            </w:pPr>
          </w:p>
        </w:tc>
        <w:tc>
          <w:tcPr>
            <w:tcW w:w="7405" w:type="dxa"/>
            <w:gridSpan w:val="7"/>
            <w:tcBorders>
              <w:top w:val="single" w:sz="4" w:space="0" w:color="auto"/>
              <w:left w:val="single" w:sz="4" w:space="0" w:color="auto"/>
              <w:bottom w:val="single" w:sz="4" w:space="0" w:color="auto"/>
              <w:right w:val="double" w:sz="4" w:space="0" w:color="auto"/>
            </w:tcBorders>
          </w:tcPr>
          <w:p w14:paraId="61D5820A" w14:textId="77777777" w:rsidR="00BF040A" w:rsidRPr="00201A63" w:rsidRDefault="00BF040A" w:rsidP="00BF040A">
            <w:pPr>
              <w:tabs>
                <w:tab w:val="right" w:leader="dot" w:pos="4678"/>
              </w:tabs>
              <w:jc w:val="both"/>
              <w:rPr>
                <w:bCs/>
              </w:rPr>
            </w:pPr>
          </w:p>
        </w:tc>
      </w:tr>
      <w:tr w:rsidR="00BF040A" w:rsidRPr="00201A63" w14:paraId="7C0F242B" w14:textId="77777777" w:rsidTr="00E56E7E">
        <w:trPr>
          <w:cantSplit/>
        </w:trPr>
        <w:tc>
          <w:tcPr>
            <w:tcW w:w="3510" w:type="dxa"/>
            <w:gridSpan w:val="2"/>
            <w:tcBorders>
              <w:top w:val="single" w:sz="4" w:space="0" w:color="auto"/>
              <w:left w:val="double" w:sz="4" w:space="0" w:color="auto"/>
              <w:bottom w:val="single" w:sz="4" w:space="0" w:color="auto"/>
              <w:right w:val="single" w:sz="4" w:space="0" w:color="auto"/>
            </w:tcBorders>
          </w:tcPr>
          <w:p w14:paraId="00FFF0EF" w14:textId="77777777" w:rsidR="00BF040A" w:rsidRPr="00201A63" w:rsidRDefault="00BF040A" w:rsidP="00BF040A">
            <w:pPr>
              <w:tabs>
                <w:tab w:val="right" w:leader="dot" w:pos="4678"/>
              </w:tabs>
              <w:jc w:val="both"/>
              <w:rPr>
                <w:bCs/>
              </w:rPr>
            </w:pPr>
          </w:p>
        </w:tc>
        <w:tc>
          <w:tcPr>
            <w:tcW w:w="7405" w:type="dxa"/>
            <w:gridSpan w:val="7"/>
            <w:tcBorders>
              <w:top w:val="single" w:sz="4" w:space="0" w:color="auto"/>
              <w:left w:val="single" w:sz="4" w:space="0" w:color="auto"/>
              <w:bottom w:val="single" w:sz="4" w:space="0" w:color="auto"/>
              <w:right w:val="double" w:sz="4" w:space="0" w:color="auto"/>
            </w:tcBorders>
          </w:tcPr>
          <w:p w14:paraId="75CAB1AD" w14:textId="77777777" w:rsidR="00BF040A" w:rsidRPr="00201A63" w:rsidRDefault="00BF040A" w:rsidP="00BF040A">
            <w:pPr>
              <w:tabs>
                <w:tab w:val="right" w:leader="dot" w:pos="4678"/>
              </w:tabs>
              <w:jc w:val="both"/>
              <w:rPr>
                <w:bCs/>
              </w:rPr>
            </w:pPr>
          </w:p>
        </w:tc>
      </w:tr>
      <w:tr w:rsidR="00BF040A" w:rsidRPr="00201A63" w14:paraId="58A44BDC" w14:textId="77777777" w:rsidTr="00E56E7E">
        <w:trPr>
          <w:trHeight w:val="450"/>
        </w:trPr>
        <w:tc>
          <w:tcPr>
            <w:tcW w:w="5072" w:type="dxa"/>
            <w:gridSpan w:val="4"/>
            <w:tcBorders>
              <w:top w:val="single" w:sz="4" w:space="0" w:color="auto"/>
              <w:left w:val="double" w:sz="4" w:space="0" w:color="auto"/>
              <w:bottom w:val="single" w:sz="4" w:space="0" w:color="auto"/>
              <w:right w:val="single" w:sz="4" w:space="0" w:color="auto"/>
            </w:tcBorders>
          </w:tcPr>
          <w:p w14:paraId="6BEB87C5" w14:textId="77777777" w:rsidR="00BF040A" w:rsidRPr="00201A63" w:rsidRDefault="00BF040A" w:rsidP="00BF040A">
            <w:pPr>
              <w:rPr>
                <w:bCs/>
              </w:rPr>
            </w:pPr>
            <w:r w:rsidRPr="00201A63">
              <w:t xml:space="preserve">  5</w:t>
            </w:r>
            <w:r w:rsidRPr="00201A63">
              <w:rPr>
                <w:bCs/>
              </w:rPr>
              <w:t>.1. Thông tin trên GCN đã cấp:</w:t>
            </w:r>
          </w:p>
          <w:p w14:paraId="45C47E09" w14:textId="77777777" w:rsidR="00BF040A" w:rsidRPr="00201A63" w:rsidRDefault="00BF040A" w:rsidP="00BF040A">
            <w:pPr>
              <w:pStyle w:val="BodyText"/>
              <w:ind w:right="214"/>
              <w:jc w:val="left"/>
              <w:rPr>
                <w:rFonts w:ascii="Times New Roman" w:hAnsi="Times New Roman"/>
                <w:bCs/>
                <w:sz w:val="24"/>
                <w:szCs w:val="24"/>
              </w:rPr>
            </w:pPr>
            <w:r w:rsidRPr="00201A63">
              <w:rPr>
                <w:rFonts w:ascii="Times New Roman" w:hAnsi="Times New Roman"/>
                <w:bCs/>
                <w:sz w:val="24"/>
                <w:szCs w:val="24"/>
              </w:rPr>
              <w:t xml:space="preserve">  - Loại tài sản: …………………………;</w:t>
            </w:r>
          </w:p>
          <w:p w14:paraId="1E2407A6" w14:textId="77777777" w:rsidR="00BF040A" w:rsidRPr="00201A63" w:rsidRDefault="00BF040A" w:rsidP="00BF040A">
            <w:pPr>
              <w:pStyle w:val="BodyText"/>
              <w:ind w:right="214"/>
              <w:jc w:val="left"/>
              <w:rPr>
                <w:rFonts w:ascii="Times New Roman" w:hAnsi="Times New Roman"/>
                <w:bCs/>
                <w:sz w:val="24"/>
                <w:szCs w:val="24"/>
              </w:rPr>
            </w:pPr>
            <w:r w:rsidRPr="00201A63">
              <w:rPr>
                <w:rFonts w:ascii="Times New Roman" w:hAnsi="Times New Roman"/>
                <w:bCs/>
                <w:sz w:val="24"/>
                <w:szCs w:val="24"/>
              </w:rPr>
              <w:t xml:space="preserve">  - Diện tích XD (chiếm đất): ................ m2;</w:t>
            </w:r>
          </w:p>
          <w:p w14:paraId="67461FC1" w14:textId="77777777" w:rsidR="00BF040A" w:rsidRPr="00201A63" w:rsidRDefault="00BF040A" w:rsidP="00BF040A">
            <w:pPr>
              <w:tabs>
                <w:tab w:val="right" w:leader="dot" w:pos="4678"/>
              </w:tabs>
              <w:spacing w:before="40" w:after="120"/>
            </w:pPr>
            <w:r w:rsidRPr="00201A63">
              <w:rPr>
                <w:bCs/>
              </w:rPr>
              <w:t xml:space="preserve">  -</w:t>
            </w:r>
            <w:r w:rsidRPr="00201A63">
              <w:rPr>
                <w:bCs/>
              </w:rPr>
              <w:tab/>
              <w:t xml:space="preserve">   </w:t>
            </w:r>
            <w:r w:rsidRPr="00201A63">
              <w:t xml:space="preserve">  </w:t>
            </w:r>
          </w:p>
        </w:tc>
        <w:tc>
          <w:tcPr>
            <w:tcW w:w="5843" w:type="dxa"/>
            <w:gridSpan w:val="5"/>
            <w:tcBorders>
              <w:top w:val="single" w:sz="4" w:space="0" w:color="auto"/>
              <w:left w:val="single" w:sz="4" w:space="0" w:color="auto"/>
              <w:bottom w:val="single" w:sz="4" w:space="0" w:color="auto"/>
              <w:right w:val="double" w:sz="4" w:space="0" w:color="auto"/>
            </w:tcBorders>
          </w:tcPr>
          <w:p w14:paraId="083D0EA7" w14:textId="77777777" w:rsidR="00BF040A" w:rsidRPr="00201A63" w:rsidRDefault="00BF040A" w:rsidP="00BF040A">
            <w:pPr>
              <w:rPr>
                <w:bCs/>
              </w:rPr>
            </w:pPr>
            <w:r w:rsidRPr="00201A63">
              <w:t>5.</w:t>
            </w:r>
            <w:r w:rsidRPr="00201A63">
              <w:rPr>
                <w:bCs/>
              </w:rPr>
              <w:t>2. Thông tin có thay đổi:</w:t>
            </w:r>
          </w:p>
          <w:p w14:paraId="2967C07C" w14:textId="77777777" w:rsidR="00BF040A" w:rsidRPr="00201A63" w:rsidRDefault="00BF040A" w:rsidP="00BF040A">
            <w:pPr>
              <w:rPr>
                <w:bCs/>
              </w:rPr>
            </w:pPr>
            <w:r w:rsidRPr="00201A63">
              <w:rPr>
                <w:bCs/>
              </w:rPr>
              <w:t xml:space="preserve"> - Loại tài sản: …………………….………;</w:t>
            </w:r>
          </w:p>
          <w:p w14:paraId="0C502825" w14:textId="77777777" w:rsidR="00BF040A" w:rsidRPr="00201A63" w:rsidRDefault="00BF040A" w:rsidP="00BF040A">
            <w:pPr>
              <w:rPr>
                <w:bCs/>
              </w:rPr>
            </w:pPr>
            <w:r w:rsidRPr="00201A63">
              <w:rPr>
                <w:bCs/>
              </w:rPr>
              <w:t xml:space="preserve"> - Diện tích XD (chiếm đất): .................... m2;</w:t>
            </w:r>
          </w:p>
          <w:p w14:paraId="7A20D7C6" w14:textId="77777777" w:rsidR="00BF040A" w:rsidRPr="00201A63" w:rsidRDefault="00BF040A" w:rsidP="00BF040A">
            <w:pPr>
              <w:rPr>
                <w:bCs/>
              </w:rPr>
            </w:pPr>
            <w:r w:rsidRPr="00201A63">
              <w:rPr>
                <w:bCs/>
              </w:rPr>
              <w:t xml:space="preserve">   </w:t>
            </w:r>
            <w:r w:rsidRPr="00201A63">
              <w:rPr>
                <w:bCs/>
              </w:rPr>
              <w:tab/>
            </w:r>
            <w:r w:rsidRPr="00201A63">
              <w:t xml:space="preserve">  </w:t>
            </w:r>
            <w:r w:rsidRPr="00201A63">
              <w:tab/>
              <w:t xml:space="preserve">  </w:t>
            </w:r>
            <w:r w:rsidRPr="00201A63">
              <w:tab/>
            </w:r>
            <w:r w:rsidRPr="00201A63">
              <w:rPr>
                <w:bCs/>
              </w:rPr>
              <w:tab/>
            </w:r>
          </w:p>
          <w:p w14:paraId="5902B9F2" w14:textId="77777777" w:rsidR="00BF040A" w:rsidRPr="00201A63" w:rsidRDefault="00BF040A" w:rsidP="00BF040A">
            <w:r w:rsidRPr="00201A63">
              <w:rPr>
                <w:bCs/>
              </w:rPr>
              <w:t xml:space="preserve">   </w:t>
            </w:r>
            <w:r w:rsidRPr="00201A63">
              <w:rPr>
                <w:bCs/>
              </w:rPr>
              <w:tab/>
            </w:r>
            <w:r w:rsidRPr="00201A63">
              <w:t xml:space="preserve">  </w:t>
            </w:r>
            <w:r w:rsidRPr="00201A63">
              <w:tab/>
              <w:t xml:space="preserve">      </w:t>
            </w:r>
          </w:p>
        </w:tc>
      </w:tr>
      <w:tr w:rsidR="00BF040A" w:rsidRPr="00201A63" w14:paraId="55B04249" w14:textId="77777777" w:rsidTr="00E56E7E">
        <w:tc>
          <w:tcPr>
            <w:tcW w:w="10915" w:type="dxa"/>
            <w:gridSpan w:val="9"/>
            <w:tcBorders>
              <w:top w:val="single" w:sz="4" w:space="0" w:color="auto"/>
              <w:left w:val="double" w:sz="4" w:space="0" w:color="auto"/>
              <w:bottom w:val="double" w:sz="4" w:space="0" w:color="auto"/>
              <w:right w:val="double" w:sz="4" w:space="0" w:color="auto"/>
            </w:tcBorders>
          </w:tcPr>
          <w:p w14:paraId="31FF13AF" w14:textId="77777777" w:rsidR="00BF040A" w:rsidRPr="00201A63" w:rsidRDefault="00BF040A" w:rsidP="00BF040A">
            <w:pPr>
              <w:pStyle w:val="BodyText"/>
              <w:jc w:val="left"/>
              <w:rPr>
                <w:rFonts w:ascii="Times New Roman" w:eastAsia="SimSun" w:hAnsi="Times New Roman"/>
                <w:b/>
                <w:bCs/>
                <w:sz w:val="24"/>
                <w:szCs w:val="24"/>
              </w:rPr>
            </w:pPr>
            <w:r w:rsidRPr="00201A63">
              <w:rPr>
                <w:rFonts w:ascii="Times New Roman" w:hAnsi="Times New Roman"/>
                <w:b/>
                <w:bCs/>
                <w:sz w:val="24"/>
                <w:szCs w:val="24"/>
              </w:rPr>
              <w:t>6. Những giấy tờ liên quan đến nội dung thay đổi nộp kèm theo</w:t>
            </w:r>
          </w:p>
          <w:p w14:paraId="21A2F578" w14:textId="77777777" w:rsidR="00BF040A" w:rsidRPr="00201A63" w:rsidRDefault="00BF040A" w:rsidP="00BF040A">
            <w:pPr>
              <w:rPr>
                <w:bCs/>
              </w:rPr>
            </w:pPr>
            <w:r w:rsidRPr="00201A63">
              <w:rPr>
                <w:b/>
                <w:bCs/>
              </w:rPr>
              <w:t xml:space="preserve">   </w:t>
            </w:r>
            <w:r w:rsidRPr="00201A63">
              <w:rPr>
                <w:bCs/>
              </w:rPr>
              <w:t>- Giấy chứng nhận đã cấp;</w:t>
            </w:r>
          </w:p>
          <w:p w14:paraId="03AFCEB8" w14:textId="77777777" w:rsidR="00BF040A" w:rsidRPr="00201A63" w:rsidRDefault="00BF040A" w:rsidP="00BF040A">
            <w:pPr>
              <w:tabs>
                <w:tab w:val="left" w:leader="dot" w:pos="9494"/>
              </w:tabs>
              <w:spacing w:line="300" w:lineRule="exact"/>
              <w:jc w:val="both"/>
              <w:rPr>
                <w:b/>
                <w:bCs/>
              </w:rPr>
            </w:pPr>
            <w:r w:rsidRPr="00201A63">
              <w:rPr>
                <w:bCs/>
                <w:iCs/>
              </w:rPr>
              <w:t>…………………………………………….……………………………………………………………...…………………………………………….……………………………………………………………...…………………………………………….……………………………………………………………...…………………………………………….…………………</w:t>
            </w:r>
          </w:p>
          <w:p w14:paraId="0A9A1F52" w14:textId="77777777" w:rsidR="00BF040A" w:rsidRPr="00201A63" w:rsidRDefault="00BF040A" w:rsidP="00BF040A">
            <w:pPr>
              <w:jc w:val="both"/>
              <w:rPr>
                <w:b/>
                <w:bCs/>
              </w:rPr>
            </w:pPr>
          </w:p>
        </w:tc>
      </w:tr>
    </w:tbl>
    <w:p w14:paraId="65EBDEE2"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24D26150"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35EC1267" w14:textId="77777777" w:rsidR="00BF040A" w:rsidRPr="00201A63" w:rsidRDefault="00BF040A" w:rsidP="00BF040A">
      <w:pPr>
        <w:ind w:left="5760" w:firstLine="720"/>
        <w:jc w:val="both"/>
        <w:outlineLvl w:val="0"/>
        <w:rPr>
          <w:b/>
          <w:bCs/>
        </w:rPr>
      </w:pPr>
      <w:r w:rsidRPr="00201A63">
        <w:rPr>
          <w:b/>
          <w:bCs/>
        </w:rPr>
        <w:t>Người viết đơn</w:t>
      </w:r>
    </w:p>
    <w:p w14:paraId="3C8AD92D" w14:textId="77777777" w:rsidR="00BF040A" w:rsidRPr="00201A63" w:rsidRDefault="00BF040A" w:rsidP="00BF040A">
      <w:pPr>
        <w:ind w:left="5040"/>
        <w:jc w:val="both"/>
        <w:rPr>
          <w:i/>
          <w:iCs/>
        </w:rPr>
      </w:pPr>
      <w:r w:rsidRPr="00201A63">
        <w:rPr>
          <w:i/>
          <w:iCs/>
        </w:rPr>
        <w:t xml:space="preserve">           (Ký và ghi rõ họ tên, đóng dấu nếu có)</w:t>
      </w:r>
    </w:p>
    <w:p w14:paraId="35BA726F" w14:textId="77777777" w:rsidR="00BF040A" w:rsidRPr="00201A63" w:rsidRDefault="00BF040A" w:rsidP="00BF040A">
      <w:pPr>
        <w:ind w:left="5040"/>
        <w:jc w:val="both"/>
        <w:rPr>
          <w:i/>
          <w:iCs/>
        </w:rPr>
      </w:pPr>
    </w:p>
    <w:p w14:paraId="4CC4D30E" w14:textId="77777777" w:rsidR="00BF040A" w:rsidRPr="00201A63" w:rsidRDefault="00BF040A" w:rsidP="00BF040A">
      <w:pPr>
        <w:ind w:left="5040"/>
        <w:jc w:val="both"/>
        <w:rPr>
          <w:i/>
          <w:iCs/>
        </w:rPr>
      </w:pPr>
    </w:p>
    <w:p w14:paraId="35E1ABE9" w14:textId="77777777" w:rsidR="00BF040A" w:rsidRPr="00201A63" w:rsidRDefault="00BF040A" w:rsidP="00BF040A">
      <w:pPr>
        <w:ind w:left="5040"/>
        <w:jc w:val="both"/>
        <w:rPr>
          <w:i/>
          <w:iCs/>
        </w:rPr>
      </w:pPr>
    </w:p>
    <w:p w14:paraId="2D8CCBBC" w14:textId="77777777" w:rsidR="00BF040A" w:rsidRPr="00201A63" w:rsidRDefault="00BF040A" w:rsidP="00BF040A">
      <w:pPr>
        <w:ind w:left="5040"/>
        <w:jc w:val="both"/>
        <w:rPr>
          <w:i/>
          <w:iCs/>
        </w:rPr>
      </w:pPr>
    </w:p>
    <w:p w14:paraId="0D70A6B8" w14:textId="77777777" w:rsidR="00BF040A" w:rsidRPr="00201A63" w:rsidRDefault="00BF040A" w:rsidP="00BF040A">
      <w:pPr>
        <w:ind w:left="5040"/>
        <w:jc w:val="both"/>
        <w:rPr>
          <w:i/>
          <w:iCs/>
        </w:rPr>
      </w:pPr>
    </w:p>
    <w:p w14:paraId="35B895E5" w14:textId="77777777" w:rsidR="00BF040A" w:rsidRPr="00201A63" w:rsidRDefault="00BF040A" w:rsidP="00BF040A">
      <w:pPr>
        <w:jc w:val="both"/>
        <w:rPr>
          <w:i/>
          <w:iCs/>
        </w:rPr>
      </w:pPr>
    </w:p>
    <w:tbl>
      <w:tblPr>
        <w:tblW w:w="10915"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26"/>
        <w:gridCol w:w="5889"/>
      </w:tblGrid>
      <w:tr w:rsidR="00BF040A" w:rsidRPr="00201A63" w14:paraId="7380C575" w14:textId="77777777" w:rsidTr="005C6861">
        <w:trPr>
          <w:trHeight w:val="284"/>
        </w:trPr>
        <w:tc>
          <w:tcPr>
            <w:tcW w:w="10915" w:type="dxa"/>
            <w:gridSpan w:val="2"/>
            <w:tcBorders>
              <w:top w:val="double" w:sz="2" w:space="0" w:color="auto"/>
              <w:left w:val="double" w:sz="4" w:space="0" w:color="auto"/>
              <w:bottom w:val="single" w:sz="6" w:space="0" w:color="auto"/>
              <w:right w:val="double" w:sz="4" w:space="0" w:color="auto"/>
            </w:tcBorders>
            <w:shd w:val="clear" w:color="auto" w:fill="FFFFFF"/>
          </w:tcPr>
          <w:p w14:paraId="055B3CC0" w14:textId="77777777" w:rsidR="00BF040A" w:rsidRPr="00201A63" w:rsidRDefault="00BF040A" w:rsidP="00BF040A">
            <w:pPr>
              <w:spacing w:before="120" w:after="40"/>
              <w:jc w:val="center"/>
              <w:rPr>
                <w:b/>
                <w:bCs/>
              </w:rPr>
            </w:pPr>
            <w:r w:rsidRPr="00201A63">
              <w:rPr>
                <w:b/>
                <w:bCs/>
              </w:rPr>
              <w:t>II. XÁC NHẬN CỦA UỶ BAN NHÂN DÂN XÃ, PHƯỜNG, THỊ TRẤN</w:t>
            </w:r>
          </w:p>
          <w:p w14:paraId="18363AF7" w14:textId="77777777" w:rsidR="00BF040A" w:rsidRPr="00201A63" w:rsidRDefault="00BF040A" w:rsidP="00BF040A">
            <w:pPr>
              <w:jc w:val="center"/>
              <w:rPr>
                <w:b/>
                <w:bCs/>
                <w:i/>
              </w:rPr>
            </w:pPr>
            <w:r w:rsidRPr="00201A63">
              <w:rPr>
                <w:bCs/>
                <w:i/>
              </w:rPr>
              <w:t>(Đối với trường hợp cấp đổi GCN do đo vẽ lại bản đồ địa chính)</w:t>
            </w:r>
          </w:p>
        </w:tc>
      </w:tr>
      <w:tr w:rsidR="00BF040A" w:rsidRPr="00201A63" w14:paraId="62A9E77F" w14:textId="77777777" w:rsidTr="005C6861">
        <w:tc>
          <w:tcPr>
            <w:tcW w:w="10915" w:type="dxa"/>
            <w:gridSpan w:val="2"/>
            <w:tcBorders>
              <w:top w:val="single" w:sz="6" w:space="0" w:color="auto"/>
              <w:left w:val="double" w:sz="4" w:space="0" w:color="auto"/>
              <w:bottom w:val="nil"/>
              <w:right w:val="double" w:sz="4" w:space="0" w:color="auto"/>
            </w:tcBorders>
          </w:tcPr>
          <w:p w14:paraId="2E240E65" w14:textId="77777777" w:rsidR="00BF040A" w:rsidRPr="00201A63" w:rsidRDefault="00BF040A" w:rsidP="00BF040A">
            <w:pPr>
              <w:tabs>
                <w:tab w:val="left" w:leader="dot" w:pos="9761"/>
              </w:tabs>
              <w:spacing w:before="120"/>
              <w:ind w:firstLine="181"/>
              <w:jc w:val="both"/>
              <w:rPr>
                <w:bCs/>
                <w:iCs/>
              </w:rPr>
            </w:pPr>
            <w:r w:rsidRPr="00201A63">
              <w:rPr>
                <w:bCs/>
              </w:rPr>
              <w:t>Sự thay đổi đường ranh giới thửa đất kể từ khi cấp GCN đến nay:</w:t>
            </w:r>
            <w:r w:rsidRPr="00201A63">
              <w:rPr>
                <w:bCs/>
                <w:iCs/>
              </w:rPr>
              <w:t>…….……………………….</w:t>
            </w:r>
          </w:p>
          <w:p w14:paraId="3848F9F4" w14:textId="77777777" w:rsidR="00BF040A" w:rsidRPr="00201A63" w:rsidRDefault="00BF040A" w:rsidP="00BF040A">
            <w:pPr>
              <w:tabs>
                <w:tab w:val="left" w:leader="dot" w:pos="9761"/>
              </w:tabs>
              <w:spacing w:before="120"/>
              <w:ind w:firstLine="181"/>
              <w:jc w:val="both"/>
              <w:rPr>
                <w:bCs/>
                <w:iCs/>
              </w:rPr>
            </w:pPr>
            <w:r w:rsidRPr="00201A63">
              <w:rPr>
                <w:bCs/>
                <w:iCs/>
              </w:rPr>
              <w:t>………………………………………………………………………………………………….</w:t>
            </w:r>
          </w:p>
        </w:tc>
      </w:tr>
      <w:tr w:rsidR="00BF040A" w:rsidRPr="00201A63" w14:paraId="4BE168F9" w14:textId="77777777" w:rsidTr="005C6861">
        <w:trPr>
          <w:trHeight w:val="453"/>
        </w:trPr>
        <w:tc>
          <w:tcPr>
            <w:tcW w:w="5026" w:type="dxa"/>
            <w:tcBorders>
              <w:top w:val="nil"/>
              <w:left w:val="double" w:sz="4" w:space="0" w:color="auto"/>
              <w:bottom w:val="double" w:sz="4" w:space="0" w:color="auto"/>
              <w:right w:val="nil"/>
            </w:tcBorders>
          </w:tcPr>
          <w:p w14:paraId="2B22D58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26615BF" w14:textId="77777777" w:rsidR="00BF040A" w:rsidRPr="00201A63" w:rsidRDefault="00BF040A" w:rsidP="00BF040A">
            <w:pPr>
              <w:jc w:val="center"/>
              <w:rPr>
                <w:b/>
                <w:bCs/>
              </w:rPr>
            </w:pPr>
            <w:r w:rsidRPr="00201A63">
              <w:rPr>
                <w:b/>
                <w:bCs/>
              </w:rPr>
              <w:t>Công chức địa chính</w:t>
            </w:r>
          </w:p>
          <w:p w14:paraId="515D36B3" w14:textId="77777777" w:rsidR="00BF040A" w:rsidRPr="00201A63" w:rsidRDefault="00BF040A" w:rsidP="00BF040A">
            <w:pPr>
              <w:jc w:val="center"/>
              <w:rPr>
                <w:bCs/>
                <w:i/>
                <w:iCs/>
              </w:rPr>
            </w:pPr>
            <w:r w:rsidRPr="00201A63">
              <w:rPr>
                <w:bCs/>
                <w:i/>
                <w:iCs/>
              </w:rPr>
              <w:t>(Ký, ghi rõ họ, tên)</w:t>
            </w:r>
          </w:p>
          <w:p w14:paraId="000843AD" w14:textId="77777777" w:rsidR="00BF040A" w:rsidRPr="00201A63" w:rsidRDefault="00BF040A" w:rsidP="00BF040A">
            <w:pPr>
              <w:jc w:val="center"/>
              <w:rPr>
                <w:b/>
                <w:bCs/>
                <w:i/>
                <w:iCs/>
              </w:rPr>
            </w:pPr>
          </w:p>
          <w:p w14:paraId="581904BC" w14:textId="77777777" w:rsidR="00BF040A" w:rsidRPr="00201A63" w:rsidRDefault="00BF040A" w:rsidP="00BF040A">
            <w:pPr>
              <w:jc w:val="both"/>
              <w:rPr>
                <w:b/>
                <w:bCs/>
                <w:i/>
                <w:iCs/>
              </w:rPr>
            </w:pPr>
          </w:p>
          <w:p w14:paraId="52D785AD" w14:textId="77777777" w:rsidR="00BF040A" w:rsidRPr="00201A63" w:rsidRDefault="00BF040A" w:rsidP="00BF040A">
            <w:pPr>
              <w:jc w:val="both"/>
              <w:rPr>
                <w:b/>
                <w:bCs/>
                <w:i/>
                <w:iCs/>
              </w:rPr>
            </w:pPr>
          </w:p>
          <w:p w14:paraId="31301C1C" w14:textId="77777777" w:rsidR="00BF040A" w:rsidRPr="00201A63" w:rsidRDefault="00BF040A" w:rsidP="00BF040A">
            <w:pPr>
              <w:jc w:val="both"/>
              <w:rPr>
                <w:b/>
                <w:bCs/>
                <w:i/>
                <w:iCs/>
              </w:rPr>
            </w:pPr>
          </w:p>
        </w:tc>
        <w:tc>
          <w:tcPr>
            <w:tcW w:w="5889" w:type="dxa"/>
            <w:tcBorders>
              <w:top w:val="nil"/>
              <w:left w:val="nil"/>
              <w:bottom w:val="double" w:sz="4" w:space="0" w:color="auto"/>
              <w:right w:val="double" w:sz="4" w:space="0" w:color="auto"/>
            </w:tcBorders>
          </w:tcPr>
          <w:p w14:paraId="1DB324FB"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C9E7D9B" w14:textId="77777777" w:rsidR="00BF040A" w:rsidRPr="00201A63" w:rsidRDefault="00BF040A" w:rsidP="00BF040A">
            <w:pPr>
              <w:jc w:val="center"/>
              <w:rPr>
                <w:b/>
                <w:bCs/>
              </w:rPr>
            </w:pPr>
            <w:r w:rsidRPr="00201A63">
              <w:rPr>
                <w:b/>
                <w:bCs/>
              </w:rPr>
              <w:t>TM. Uỷ ban nhân dân</w:t>
            </w:r>
          </w:p>
          <w:p w14:paraId="6745AE00" w14:textId="77777777" w:rsidR="00BF040A" w:rsidRPr="00201A63" w:rsidRDefault="00BF040A" w:rsidP="00BF040A">
            <w:pPr>
              <w:jc w:val="center"/>
              <w:rPr>
                <w:b/>
                <w:bCs/>
              </w:rPr>
            </w:pPr>
            <w:r w:rsidRPr="00201A63">
              <w:rPr>
                <w:b/>
                <w:bCs/>
              </w:rPr>
              <w:t>Chủ tịch</w:t>
            </w:r>
          </w:p>
          <w:p w14:paraId="7731183A" w14:textId="77777777" w:rsidR="00BF040A" w:rsidRPr="00201A63" w:rsidRDefault="00BF040A" w:rsidP="00BF040A">
            <w:pPr>
              <w:jc w:val="center"/>
              <w:rPr>
                <w:bCs/>
                <w:i/>
                <w:iCs/>
              </w:rPr>
            </w:pPr>
            <w:r w:rsidRPr="00201A63">
              <w:rPr>
                <w:bCs/>
                <w:i/>
                <w:iCs/>
              </w:rPr>
              <w:t>(Ký tên, đóng dấu)</w:t>
            </w:r>
          </w:p>
          <w:p w14:paraId="317B6E4B" w14:textId="77777777" w:rsidR="00BF040A" w:rsidRPr="00201A63" w:rsidRDefault="00BF040A" w:rsidP="00BF040A">
            <w:pPr>
              <w:jc w:val="both"/>
              <w:rPr>
                <w:b/>
                <w:bCs/>
                <w:i/>
                <w:iCs/>
              </w:rPr>
            </w:pPr>
          </w:p>
          <w:p w14:paraId="67430B96" w14:textId="77777777" w:rsidR="00BF040A" w:rsidRPr="00201A63" w:rsidRDefault="00BF040A" w:rsidP="00BF040A">
            <w:pPr>
              <w:jc w:val="both"/>
              <w:rPr>
                <w:b/>
                <w:bCs/>
                <w:i/>
                <w:iCs/>
              </w:rPr>
            </w:pPr>
          </w:p>
          <w:p w14:paraId="12205941" w14:textId="77777777" w:rsidR="00BF040A" w:rsidRPr="00201A63" w:rsidRDefault="00BF040A" w:rsidP="00BF040A">
            <w:pPr>
              <w:jc w:val="both"/>
              <w:rPr>
                <w:b/>
                <w:bCs/>
                <w:i/>
                <w:iCs/>
              </w:rPr>
            </w:pPr>
          </w:p>
          <w:p w14:paraId="7E0CCB55" w14:textId="77777777" w:rsidR="00BF040A" w:rsidRPr="00201A63" w:rsidRDefault="00BF040A" w:rsidP="00BF040A">
            <w:pPr>
              <w:jc w:val="both"/>
              <w:rPr>
                <w:b/>
                <w:bCs/>
                <w:i/>
                <w:iCs/>
              </w:rPr>
            </w:pPr>
          </w:p>
        </w:tc>
      </w:tr>
      <w:tr w:rsidR="00BF040A" w:rsidRPr="00201A63" w14:paraId="0702003F" w14:textId="77777777" w:rsidTr="005C6861">
        <w:trPr>
          <w:trHeight w:val="372"/>
        </w:trPr>
        <w:tc>
          <w:tcPr>
            <w:tcW w:w="10915" w:type="dxa"/>
            <w:gridSpan w:val="2"/>
            <w:tcBorders>
              <w:top w:val="double" w:sz="4" w:space="0" w:color="auto"/>
              <w:left w:val="double" w:sz="4" w:space="0" w:color="auto"/>
              <w:bottom w:val="single" w:sz="6" w:space="0" w:color="auto"/>
              <w:right w:val="double" w:sz="4" w:space="0" w:color="auto"/>
            </w:tcBorders>
          </w:tcPr>
          <w:p w14:paraId="21850448" w14:textId="77777777" w:rsidR="00BF040A" w:rsidRPr="00201A63" w:rsidRDefault="00BF040A" w:rsidP="00BF040A">
            <w:pPr>
              <w:jc w:val="center"/>
              <w:rPr>
                <w:b/>
                <w:bCs/>
              </w:rPr>
            </w:pPr>
            <w:r w:rsidRPr="00201A63">
              <w:rPr>
                <w:b/>
                <w:bCs/>
              </w:rPr>
              <w:t>III. Ý KIẾN CỦA CƠ QUAN ĐĂNG KÝ ĐẤT ĐAI</w:t>
            </w:r>
          </w:p>
        </w:tc>
      </w:tr>
      <w:tr w:rsidR="00BF040A" w:rsidRPr="00201A63" w14:paraId="41A49B4E" w14:textId="77777777" w:rsidTr="005C6861">
        <w:tc>
          <w:tcPr>
            <w:tcW w:w="10915" w:type="dxa"/>
            <w:gridSpan w:val="2"/>
            <w:tcBorders>
              <w:top w:val="single" w:sz="6" w:space="0" w:color="auto"/>
              <w:left w:val="double" w:sz="4" w:space="0" w:color="auto"/>
              <w:bottom w:val="single" w:sz="6" w:space="0" w:color="auto"/>
              <w:right w:val="double" w:sz="4" w:space="0" w:color="auto"/>
            </w:tcBorders>
          </w:tcPr>
          <w:p w14:paraId="72D02C4D" w14:textId="77777777" w:rsidR="00BF040A" w:rsidRPr="00201A63" w:rsidRDefault="00BF040A" w:rsidP="00BF040A">
            <w:pPr>
              <w:jc w:val="both"/>
              <w:rPr>
                <w:bCs/>
                <w:iCs/>
              </w:rPr>
            </w:pPr>
            <w:r w:rsidRPr="00201A63">
              <w:rPr>
                <w:bCs/>
                <w:iCs/>
              </w:rPr>
              <w:t>…………………………………………….……………………………………………………………...…………………………………………….……………………………………………………………...…………………………………………….……………………………………………………………...………………………</w:t>
            </w:r>
          </w:p>
          <w:p w14:paraId="374087C0" w14:textId="77777777" w:rsidR="00BF040A" w:rsidRPr="00201A63" w:rsidRDefault="00BF040A" w:rsidP="00BF040A">
            <w:pPr>
              <w:spacing w:before="120" w:after="120"/>
              <w:jc w:val="center"/>
              <w:rPr>
                <w:bCs/>
              </w:rPr>
            </w:pPr>
            <w:r w:rsidRPr="00201A63">
              <w:rPr>
                <w:bCs/>
                <w:i/>
              </w:rPr>
              <w:t>(Nêu rõ kết quả kiểm tra hồ sơ và ý kiến đồng ý hay không đồng ý với đề nghị cấp đổi, cấp lại GCN; lý do ).</w:t>
            </w:r>
          </w:p>
        </w:tc>
      </w:tr>
      <w:tr w:rsidR="00BF040A" w:rsidRPr="00201A63" w14:paraId="736FBD65" w14:textId="77777777" w:rsidTr="005C6861">
        <w:trPr>
          <w:trHeight w:val="453"/>
        </w:trPr>
        <w:tc>
          <w:tcPr>
            <w:tcW w:w="5026" w:type="dxa"/>
            <w:tcBorders>
              <w:top w:val="single" w:sz="6" w:space="0" w:color="auto"/>
              <w:left w:val="double" w:sz="4" w:space="0" w:color="auto"/>
              <w:bottom w:val="double" w:sz="4" w:space="0" w:color="auto"/>
              <w:right w:val="single" w:sz="6" w:space="0" w:color="auto"/>
            </w:tcBorders>
          </w:tcPr>
          <w:p w14:paraId="62E6CEE8"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B9C96BD" w14:textId="77777777" w:rsidR="00BF040A" w:rsidRPr="00201A63" w:rsidRDefault="00BF040A" w:rsidP="00BF040A">
            <w:pPr>
              <w:jc w:val="center"/>
              <w:rPr>
                <w:b/>
                <w:bCs/>
              </w:rPr>
            </w:pPr>
            <w:r w:rsidRPr="00201A63">
              <w:rPr>
                <w:b/>
                <w:bCs/>
              </w:rPr>
              <w:t>Người kiểm tra</w:t>
            </w:r>
          </w:p>
          <w:p w14:paraId="514F9F2F" w14:textId="77777777" w:rsidR="00BF040A" w:rsidRPr="00201A63" w:rsidRDefault="00BF040A" w:rsidP="00BF040A">
            <w:pPr>
              <w:jc w:val="center"/>
              <w:rPr>
                <w:bCs/>
                <w:i/>
                <w:iCs/>
              </w:rPr>
            </w:pPr>
            <w:r w:rsidRPr="00201A63">
              <w:rPr>
                <w:bCs/>
                <w:i/>
                <w:iCs/>
              </w:rPr>
              <w:t>(Ký, ghi rõ họ, tên và chức vụ)</w:t>
            </w:r>
          </w:p>
          <w:p w14:paraId="769AB5B2" w14:textId="77777777" w:rsidR="00BF040A" w:rsidRPr="00201A63" w:rsidRDefault="00BF040A" w:rsidP="00BF040A">
            <w:pPr>
              <w:jc w:val="both"/>
              <w:rPr>
                <w:bCs/>
                <w:i/>
                <w:iCs/>
              </w:rPr>
            </w:pPr>
          </w:p>
          <w:p w14:paraId="283975E3" w14:textId="77777777" w:rsidR="00BF040A" w:rsidRPr="00201A63" w:rsidRDefault="00BF040A" w:rsidP="00BF040A">
            <w:pPr>
              <w:jc w:val="both"/>
              <w:rPr>
                <w:b/>
                <w:bCs/>
                <w:i/>
                <w:iCs/>
              </w:rPr>
            </w:pPr>
          </w:p>
          <w:p w14:paraId="3F6C41A2" w14:textId="77777777" w:rsidR="00BF040A" w:rsidRPr="00201A63" w:rsidRDefault="00BF040A" w:rsidP="00BF040A">
            <w:pPr>
              <w:jc w:val="both"/>
              <w:rPr>
                <w:b/>
                <w:bCs/>
                <w:i/>
                <w:iCs/>
              </w:rPr>
            </w:pPr>
          </w:p>
          <w:p w14:paraId="371EB839" w14:textId="77777777" w:rsidR="00BF040A" w:rsidRPr="00201A63" w:rsidRDefault="00BF040A" w:rsidP="00BF040A">
            <w:pPr>
              <w:jc w:val="both"/>
              <w:rPr>
                <w:b/>
                <w:bCs/>
                <w:i/>
                <w:iCs/>
              </w:rPr>
            </w:pPr>
          </w:p>
        </w:tc>
        <w:tc>
          <w:tcPr>
            <w:tcW w:w="5889" w:type="dxa"/>
            <w:tcBorders>
              <w:top w:val="single" w:sz="6" w:space="0" w:color="auto"/>
              <w:left w:val="single" w:sz="6" w:space="0" w:color="auto"/>
              <w:bottom w:val="double" w:sz="4" w:space="0" w:color="auto"/>
              <w:right w:val="double" w:sz="4" w:space="0" w:color="auto"/>
            </w:tcBorders>
          </w:tcPr>
          <w:p w14:paraId="308E2A6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8FDF7D4" w14:textId="77777777" w:rsidR="00BF040A" w:rsidRPr="00201A63" w:rsidRDefault="00BF040A" w:rsidP="00BF040A">
            <w:pPr>
              <w:jc w:val="center"/>
              <w:rPr>
                <w:b/>
                <w:bCs/>
              </w:rPr>
            </w:pPr>
            <w:r w:rsidRPr="00201A63">
              <w:rPr>
                <w:b/>
                <w:bCs/>
              </w:rPr>
              <w:t>Giám đốc</w:t>
            </w:r>
          </w:p>
          <w:p w14:paraId="22195942" w14:textId="77777777" w:rsidR="00BF040A" w:rsidRPr="00201A63" w:rsidRDefault="00BF040A" w:rsidP="00BF040A">
            <w:pPr>
              <w:jc w:val="center"/>
              <w:rPr>
                <w:bCs/>
                <w:i/>
                <w:iCs/>
              </w:rPr>
            </w:pPr>
            <w:r w:rsidRPr="00201A63">
              <w:rPr>
                <w:bCs/>
                <w:i/>
                <w:iCs/>
              </w:rPr>
              <w:t>(Ký tên, đóng dấu)</w:t>
            </w:r>
          </w:p>
          <w:p w14:paraId="4181F944" w14:textId="77777777" w:rsidR="00BF040A" w:rsidRPr="00201A63" w:rsidRDefault="00BF040A" w:rsidP="00BF040A">
            <w:pPr>
              <w:jc w:val="both"/>
              <w:rPr>
                <w:bCs/>
                <w:i/>
                <w:iCs/>
              </w:rPr>
            </w:pPr>
          </w:p>
          <w:p w14:paraId="324479B3" w14:textId="77777777" w:rsidR="00BF040A" w:rsidRPr="00201A63" w:rsidRDefault="00BF040A" w:rsidP="00BF040A">
            <w:pPr>
              <w:jc w:val="both"/>
              <w:rPr>
                <w:b/>
                <w:bCs/>
                <w:i/>
                <w:iCs/>
              </w:rPr>
            </w:pPr>
          </w:p>
          <w:p w14:paraId="07FD9342" w14:textId="77777777" w:rsidR="00BF040A" w:rsidRPr="00201A63" w:rsidRDefault="00BF040A" w:rsidP="00BF040A">
            <w:pPr>
              <w:jc w:val="both"/>
              <w:rPr>
                <w:b/>
                <w:bCs/>
                <w:i/>
                <w:iCs/>
              </w:rPr>
            </w:pPr>
          </w:p>
          <w:p w14:paraId="26070C8A" w14:textId="77777777" w:rsidR="00BF040A" w:rsidRPr="00201A63" w:rsidRDefault="00BF040A" w:rsidP="00BF040A">
            <w:pPr>
              <w:jc w:val="both"/>
              <w:rPr>
                <w:b/>
                <w:bCs/>
                <w:i/>
                <w:iCs/>
              </w:rPr>
            </w:pPr>
          </w:p>
          <w:p w14:paraId="7778E17F" w14:textId="77777777" w:rsidR="00BF040A" w:rsidRPr="00201A63" w:rsidRDefault="00BF040A" w:rsidP="00BF040A">
            <w:pPr>
              <w:jc w:val="both"/>
              <w:rPr>
                <w:b/>
                <w:bCs/>
                <w:i/>
                <w:iCs/>
              </w:rPr>
            </w:pPr>
          </w:p>
        </w:tc>
      </w:tr>
    </w:tbl>
    <w:p w14:paraId="20C1BA10" w14:textId="77777777" w:rsidR="00BF040A" w:rsidRPr="00201A63" w:rsidRDefault="00BF040A" w:rsidP="00BF040A">
      <w:pPr>
        <w:pStyle w:val="NormalWeb"/>
        <w:spacing w:before="120" w:beforeAutospacing="0" w:after="120" w:afterAutospacing="0"/>
        <w:ind w:firstLine="567"/>
        <w:jc w:val="both"/>
        <w:rPr>
          <w:rFonts w:ascii="Times New Roman" w:hAnsi="Times New Roman"/>
          <w:iCs/>
        </w:rPr>
      </w:pPr>
      <w:r w:rsidRPr="00201A63">
        <w:rPr>
          <w:rFonts w:ascii="Times New Roman" w:hAnsi="Times New Roman"/>
          <w:bCs/>
          <w:i/>
        </w:rPr>
        <w:t>(1) Kê khai theo đúng tên và địa chỉ như trên GCN đã cấp. Trường hợp có thay đổi thì ghi cả thông tin trước và sau khi thay đổi và nộp giấy tờ chứng minh sự thay đổi kèm theo</w:t>
      </w:r>
    </w:p>
    <w:bookmarkEnd w:id="78"/>
    <w:p w14:paraId="2784D8BF" w14:textId="36371F16" w:rsidR="00BF040A" w:rsidRDefault="00BF040A" w:rsidP="00BF040A"/>
    <w:p w14:paraId="7BB05B1E" w14:textId="37A47CB8" w:rsidR="00E56E7E" w:rsidRDefault="00E56E7E" w:rsidP="00BF040A"/>
    <w:p w14:paraId="3C516B32" w14:textId="1A8A3A87" w:rsidR="00E56E7E" w:rsidRDefault="00E56E7E" w:rsidP="00BF040A"/>
    <w:p w14:paraId="43F40CF5" w14:textId="77777777" w:rsidR="00E56E7E" w:rsidRDefault="00E56E7E" w:rsidP="00BF040A"/>
    <w:tbl>
      <w:tblPr>
        <w:tblW w:w="10793" w:type="dxa"/>
        <w:tblInd w:w="-303" w:type="dxa"/>
        <w:tblLayout w:type="fixed"/>
        <w:tblLook w:val="01E0" w:firstRow="1" w:lastRow="1" w:firstColumn="1" w:lastColumn="1" w:noHBand="0" w:noVBand="0"/>
      </w:tblPr>
      <w:tblGrid>
        <w:gridCol w:w="5957"/>
        <w:gridCol w:w="1195"/>
        <w:gridCol w:w="1672"/>
        <w:gridCol w:w="1969"/>
      </w:tblGrid>
      <w:tr w:rsidR="00E56E7E" w:rsidRPr="00521F20" w14:paraId="53C7AD4E" w14:textId="77777777" w:rsidTr="001919F1">
        <w:trPr>
          <w:trHeight w:val="360"/>
        </w:trPr>
        <w:tc>
          <w:tcPr>
            <w:tcW w:w="7152" w:type="dxa"/>
            <w:gridSpan w:val="2"/>
            <w:vMerge w:val="restart"/>
            <w:vAlign w:val="center"/>
          </w:tcPr>
          <w:p w14:paraId="634F7656" w14:textId="77777777" w:rsidR="00E56E7E" w:rsidRPr="00521F20" w:rsidRDefault="00E56E7E" w:rsidP="001919F1">
            <w:pPr>
              <w:jc w:val="center"/>
              <w:rPr>
                <w:b/>
                <w:bCs/>
                <w:lang w:val="vi-VN"/>
              </w:rPr>
            </w:pPr>
            <w:r w:rsidRPr="00521F20">
              <w:rPr>
                <w:lang w:val="vi-VN"/>
              </w:rPr>
              <w:br w:type="page"/>
            </w:r>
            <w:r w:rsidRPr="00521F20">
              <w:rPr>
                <w:b/>
                <w:bCs/>
                <w:lang w:val="vi-VN"/>
              </w:rPr>
              <w:t>CỘNG HOÀ XÃ HỘI CHỦ NGHĨA VIỆT NAM</w:t>
            </w:r>
          </w:p>
          <w:p w14:paraId="7A7BACFC" w14:textId="77777777" w:rsidR="00E56E7E" w:rsidRPr="00521F20" w:rsidRDefault="00E56E7E" w:rsidP="001919F1">
            <w:pPr>
              <w:jc w:val="center"/>
              <w:rPr>
                <w:b/>
                <w:bCs/>
                <w:lang w:val="vi-VN"/>
              </w:rPr>
            </w:pPr>
            <w:r w:rsidRPr="00521F20">
              <w:rPr>
                <w:noProof/>
              </w:rPr>
              <mc:AlternateContent>
                <mc:Choice Requires="wps">
                  <w:drawing>
                    <wp:anchor distT="0" distB="0" distL="114300" distR="114300" simplePos="0" relativeHeight="251655680" behindDoc="0" locked="0" layoutInCell="1" allowOverlap="1" wp14:anchorId="671E61DC" wp14:editId="729A1E50">
                      <wp:simplePos x="0" y="0"/>
                      <wp:positionH relativeFrom="column">
                        <wp:posOffset>1231265</wp:posOffset>
                      </wp:positionH>
                      <wp:positionV relativeFrom="paragraph">
                        <wp:posOffset>216535</wp:posOffset>
                      </wp:positionV>
                      <wp:extent cx="1943100" cy="0"/>
                      <wp:effectExtent l="12065" t="6985" r="6985" b="12065"/>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43AF7CB" id="Straight Connector 45"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YUl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"/>
                  </w:pict>
                </mc:Fallback>
              </mc:AlternateContent>
            </w:r>
            <w:r w:rsidRPr="00521F20">
              <w:rPr>
                <w:b/>
                <w:bCs/>
                <w:lang w:val="vi-VN"/>
              </w:rPr>
              <w:t>Độc lập - Tự do - Hạnh phúc</w:t>
            </w:r>
          </w:p>
        </w:tc>
        <w:tc>
          <w:tcPr>
            <w:tcW w:w="3641" w:type="dxa"/>
            <w:gridSpan w:val="2"/>
            <w:vAlign w:val="center"/>
          </w:tcPr>
          <w:p w14:paraId="75A84764" w14:textId="77777777" w:rsidR="00E56E7E" w:rsidRPr="00521F20" w:rsidRDefault="00E56E7E" w:rsidP="001919F1">
            <w:pPr>
              <w:jc w:val="center"/>
              <w:outlineLvl w:val="0"/>
              <w:rPr>
                <w:lang w:val="pt-BR"/>
              </w:rPr>
            </w:pPr>
            <w:r w:rsidRPr="00521F20">
              <w:rPr>
                <w:b/>
                <w:bCs/>
                <w:lang w:val="vi-VN"/>
              </w:rPr>
              <w:t>M</w:t>
            </w:r>
            <w:r w:rsidRPr="00521F20">
              <w:rPr>
                <w:b/>
                <w:bCs/>
                <w:lang w:val="pt-BR"/>
              </w:rPr>
              <w:t>ẫu số 04a/ĐK</w:t>
            </w:r>
          </w:p>
        </w:tc>
      </w:tr>
      <w:tr w:rsidR="00E56E7E" w:rsidRPr="00521F20" w14:paraId="47D6D97C" w14:textId="77777777" w:rsidTr="001919F1">
        <w:trPr>
          <w:trHeight w:val="509"/>
        </w:trPr>
        <w:tc>
          <w:tcPr>
            <w:tcW w:w="7152" w:type="dxa"/>
            <w:gridSpan w:val="2"/>
            <w:vMerge/>
            <w:vAlign w:val="center"/>
          </w:tcPr>
          <w:p w14:paraId="2E506B6B" w14:textId="77777777" w:rsidR="00E56E7E" w:rsidRPr="00521F20" w:rsidRDefault="00E56E7E" w:rsidP="001919F1">
            <w:pPr>
              <w:rPr>
                <w:b/>
                <w:bCs/>
                <w:lang w:val="vi-VN"/>
              </w:rPr>
            </w:pPr>
          </w:p>
        </w:tc>
        <w:tc>
          <w:tcPr>
            <w:tcW w:w="3641" w:type="dxa"/>
            <w:gridSpan w:val="2"/>
            <w:vMerge w:val="restart"/>
            <w:tcBorders>
              <w:top w:val="single" w:sz="4" w:space="0" w:color="auto"/>
              <w:left w:val="single" w:sz="4" w:space="0" w:color="auto"/>
              <w:bottom w:val="double" w:sz="4" w:space="0" w:color="auto"/>
              <w:right w:val="single" w:sz="4" w:space="0" w:color="auto"/>
            </w:tcBorders>
          </w:tcPr>
          <w:p w14:paraId="5E35B8CB" w14:textId="77777777" w:rsidR="00E56E7E" w:rsidRPr="00521F20" w:rsidRDefault="00E56E7E" w:rsidP="001919F1">
            <w:pPr>
              <w:ind w:left="-108" w:right="-108"/>
              <w:jc w:val="center"/>
              <w:rPr>
                <w:b/>
                <w:bCs/>
                <w:spacing w:val="-8"/>
                <w:lang w:val="vi-VN"/>
              </w:rPr>
            </w:pPr>
            <w:r w:rsidRPr="00521F20">
              <w:rPr>
                <w:b/>
                <w:bCs/>
                <w:spacing w:val="-8"/>
                <w:lang w:val="vi-VN"/>
              </w:rPr>
              <w:t>PHẦN GHI CỦA NGƯỜI NHẬN HỒ SƠ</w:t>
            </w:r>
          </w:p>
          <w:p w14:paraId="4DFF242E" w14:textId="77777777" w:rsidR="00E56E7E" w:rsidRPr="00521F20" w:rsidRDefault="00E56E7E" w:rsidP="001919F1">
            <w:pPr>
              <w:ind w:left="115" w:hanging="115"/>
              <w:rPr>
                <w:bCs/>
                <w:lang w:val="vi-VN"/>
              </w:rPr>
            </w:pPr>
            <w:r w:rsidRPr="00521F20">
              <w:rPr>
                <w:bCs/>
                <w:lang w:val="vi-VN"/>
              </w:rPr>
              <w:t>Đã kiểm tra nội dung đơn đầy đủ, rõ ràng, thống nhất với giấy tờ xuất trình.</w:t>
            </w:r>
          </w:p>
          <w:p w14:paraId="501BC9C8" w14:textId="77777777" w:rsidR="00E56E7E" w:rsidRPr="00521F20" w:rsidRDefault="00E56E7E" w:rsidP="001919F1">
            <w:pPr>
              <w:ind w:left="163" w:hanging="140"/>
              <w:rPr>
                <w:bCs/>
                <w:lang w:val="vi-VN"/>
              </w:rPr>
            </w:pPr>
            <w:r w:rsidRPr="00521F20">
              <w:rPr>
                <w:bCs/>
                <w:lang w:val="vi-VN"/>
              </w:rPr>
              <w:t>Vào sổ tiếp nhận hồ sơ số:......Quyển....</w:t>
            </w:r>
          </w:p>
          <w:p w14:paraId="5518EC06" w14:textId="77777777" w:rsidR="00E56E7E" w:rsidRPr="00521F20" w:rsidRDefault="00E56E7E" w:rsidP="001919F1">
            <w:pPr>
              <w:jc w:val="center"/>
              <w:rPr>
                <w:i/>
                <w:iCs/>
                <w:lang w:val="vi-VN"/>
              </w:rPr>
            </w:pPr>
            <w:r w:rsidRPr="00521F20">
              <w:rPr>
                <w:i/>
                <w:iCs/>
                <w:lang w:val="vi-VN"/>
              </w:rPr>
              <w:t>Ngày…... / ...… / .......…</w:t>
            </w:r>
          </w:p>
          <w:p w14:paraId="38239160" w14:textId="77777777" w:rsidR="00E56E7E" w:rsidRPr="00521F20" w:rsidRDefault="00E56E7E" w:rsidP="001919F1">
            <w:pPr>
              <w:jc w:val="center"/>
              <w:rPr>
                <w:b/>
                <w:bCs/>
                <w:lang w:val="vi-VN"/>
              </w:rPr>
            </w:pPr>
            <w:r w:rsidRPr="00521F20">
              <w:rPr>
                <w:b/>
                <w:bCs/>
                <w:lang w:val="vi-VN"/>
              </w:rPr>
              <w:t>Người nhận hồ sơ</w:t>
            </w:r>
          </w:p>
          <w:p w14:paraId="478CD8A1" w14:textId="77777777" w:rsidR="00E56E7E" w:rsidRPr="00521F20" w:rsidRDefault="00E56E7E" w:rsidP="001919F1">
            <w:pPr>
              <w:jc w:val="center"/>
              <w:rPr>
                <w:i/>
                <w:iCs/>
                <w:lang w:val="vi-VN"/>
              </w:rPr>
            </w:pPr>
            <w:r w:rsidRPr="00521F20">
              <w:rPr>
                <w:i/>
                <w:iCs/>
                <w:lang w:val="vi-VN"/>
              </w:rPr>
              <w:t>(Ký và ghi rõ họ, tên)</w:t>
            </w:r>
          </w:p>
          <w:p w14:paraId="015F80A5" w14:textId="77777777" w:rsidR="00E56E7E" w:rsidRPr="00521F20" w:rsidRDefault="00E56E7E" w:rsidP="001919F1">
            <w:pPr>
              <w:jc w:val="both"/>
              <w:rPr>
                <w:b/>
                <w:bCs/>
                <w:lang w:val="vi-VN"/>
              </w:rPr>
            </w:pPr>
          </w:p>
        </w:tc>
      </w:tr>
      <w:tr w:rsidR="00E56E7E" w:rsidRPr="00521F20" w14:paraId="6E78ECF7" w14:textId="77777777" w:rsidTr="001919F1">
        <w:trPr>
          <w:trHeight w:val="138"/>
        </w:trPr>
        <w:tc>
          <w:tcPr>
            <w:tcW w:w="7152" w:type="dxa"/>
            <w:gridSpan w:val="2"/>
            <w:tcBorders>
              <w:top w:val="nil"/>
              <w:left w:val="nil"/>
              <w:bottom w:val="nil"/>
              <w:right w:val="single" w:sz="4" w:space="0" w:color="auto"/>
            </w:tcBorders>
            <w:vAlign w:val="center"/>
          </w:tcPr>
          <w:p w14:paraId="186255F3" w14:textId="77777777" w:rsidR="00E56E7E" w:rsidRPr="00521F20" w:rsidRDefault="00E56E7E" w:rsidP="001919F1">
            <w:pPr>
              <w:jc w:val="both"/>
              <w:rPr>
                <w:lang w:val="vi-VN"/>
              </w:rPr>
            </w:pPr>
          </w:p>
        </w:tc>
        <w:tc>
          <w:tcPr>
            <w:tcW w:w="3641" w:type="dxa"/>
            <w:gridSpan w:val="2"/>
            <w:vMerge/>
            <w:tcBorders>
              <w:top w:val="single" w:sz="4" w:space="0" w:color="auto"/>
              <w:left w:val="single" w:sz="4" w:space="0" w:color="auto"/>
              <w:bottom w:val="double" w:sz="4" w:space="0" w:color="auto"/>
              <w:right w:val="single" w:sz="4" w:space="0" w:color="auto"/>
            </w:tcBorders>
            <w:vAlign w:val="center"/>
          </w:tcPr>
          <w:p w14:paraId="0F87F970" w14:textId="77777777" w:rsidR="00E56E7E" w:rsidRPr="00521F20" w:rsidRDefault="00E56E7E" w:rsidP="001919F1">
            <w:pPr>
              <w:rPr>
                <w:b/>
                <w:bCs/>
                <w:lang w:val="vi-VN"/>
              </w:rPr>
            </w:pPr>
          </w:p>
        </w:tc>
      </w:tr>
      <w:tr w:rsidR="00E56E7E" w:rsidRPr="00521F20" w14:paraId="7FE4F5CE" w14:textId="77777777" w:rsidTr="001919F1">
        <w:tc>
          <w:tcPr>
            <w:tcW w:w="7152" w:type="dxa"/>
            <w:gridSpan w:val="2"/>
            <w:tcBorders>
              <w:top w:val="nil"/>
              <w:left w:val="nil"/>
              <w:bottom w:val="nil"/>
              <w:right w:val="single" w:sz="4" w:space="0" w:color="auto"/>
            </w:tcBorders>
            <w:vAlign w:val="center"/>
          </w:tcPr>
          <w:p w14:paraId="3027B12C" w14:textId="77777777" w:rsidR="00E56E7E" w:rsidRPr="00521F20" w:rsidRDefault="00E56E7E" w:rsidP="001919F1">
            <w:pPr>
              <w:spacing w:before="40"/>
              <w:jc w:val="center"/>
              <w:outlineLvl w:val="0"/>
              <w:rPr>
                <w:b/>
                <w:bCs/>
                <w:spacing w:val="-14"/>
                <w:w w:val="90"/>
                <w:lang w:val="vi-VN"/>
              </w:rPr>
            </w:pPr>
            <w:r w:rsidRPr="00521F20">
              <w:rPr>
                <w:b/>
                <w:bCs/>
                <w:spacing w:val="-14"/>
                <w:lang w:val="vi-VN"/>
              </w:rPr>
              <w:t>ĐƠN ĐĂNG KÝ, CẤP GIẤY CHỨNG NHẬN QUYỀN SỬ DỤNG ĐẤT, QUYỀN SỞ HỮU NHÀ Ở VÀ TÀI SẢN KHÁC GẮN LIỀN VỚI ĐẤT</w:t>
            </w:r>
          </w:p>
        </w:tc>
        <w:tc>
          <w:tcPr>
            <w:tcW w:w="3641" w:type="dxa"/>
            <w:gridSpan w:val="2"/>
            <w:vMerge/>
            <w:tcBorders>
              <w:top w:val="single" w:sz="4" w:space="0" w:color="auto"/>
              <w:left w:val="single" w:sz="4" w:space="0" w:color="auto"/>
              <w:bottom w:val="double" w:sz="4" w:space="0" w:color="auto"/>
              <w:right w:val="single" w:sz="4" w:space="0" w:color="auto"/>
            </w:tcBorders>
            <w:vAlign w:val="center"/>
          </w:tcPr>
          <w:p w14:paraId="7DC4BF1F" w14:textId="77777777" w:rsidR="00E56E7E" w:rsidRPr="00521F20" w:rsidRDefault="00E56E7E" w:rsidP="001919F1">
            <w:pPr>
              <w:rPr>
                <w:b/>
                <w:bCs/>
                <w:lang w:val="vi-VN"/>
              </w:rPr>
            </w:pPr>
          </w:p>
        </w:tc>
      </w:tr>
      <w:tr w:rsidR="00E56E7E" w:rsidRPr="00521F20" w14:paraId="79AE0F16" w14:textId="77777777" w:rsidTr="001919F1">
        <w:trPr>
          <w:trHeight w:val="65"/>
        </w:trPr>
        <w:tc>
          <w:tcPr>
            <w:tcW w:w="7152" w:type="dxa"/>
            <w:gridSpan w:val="2"/>
            <w:tcBorders>
              <w:top w:val="nil"/>
              <w:left w:val="nil"/>
              <w:bottom w:val="nil"/>
              <w:right w:val="single" w:sz="4" w:space="0" w:color="auto"/>
            </w:tcBorders>
            <w:vAlign w:val="center"/>
          </w:tcPr>
          <w:p w14:paraId="0DB6CF42" w14:textId="77777777" w:rsidR="00E56E7E" w:rsidRPr="00521F20" w:rsidRDefault="00E56E7E" w:rsidP="001919F1">
            <w:pPr>
              <w:jc w:val="both"/>
              <w:rPr>
                <w:lang w:val="vi-VN"/>
              </w:rPr>
            </w:pPr>
          </w:p>
        </w:tc>
        <w:tc>
          <w:tcPr>
            <w:tcW w:w="3641" w:type="dxa"/>
            <w:gridSpan w:val="2"/>
            <w:vMerge/>
            <w:tcBorders>
              <w:top w:val="single" w:sz="4" w:space="0" w:color="auto"/>
              <w:left w:val="single" w:sz="4" w:space="0" w:color="auto"/>
              <w:bottom w:val="double" w:sz="4" w:space="0" w:color="auto"/>
              <w:right w:val="single" w:sz="4" w:space="0" w:color="auto"/>
            </w:tcBorders>
            <w:vAlign w:val="center"/>
          </w:tcPr>
          <w:p w14:paraId="3939CE59" w14:textId="77777777" w:rsidR="00E56E7E" w:rsidRPr="00521F20" w:rsidRDefault="00E56E7E" w:rsidP="001919F1">
            <w:pPr>
              <w:rPr>
                <w:b/>
                <w:bCs/>
                <w:lang w:val="vi-VN"/>
              </w:rPr>
            </w:pPr>
          </w:p>
        </w:tc>
      </w:tr>
      <w:tr w:rsidR="00E56E7E" w:rsidRPr="00521F20" w14:paraId="5A25E275" w14:textId="77777777" w:rsidTr="001919F1">
        <w:tc>
          <w:tcPr>
            <w:tcW w:w="7152" w:type="dxa"/>
            <w:gridSpan w:val="2"/>
            <w:tcBorders>
              <w:top w:val="nil"/>
              <w:left w:val="nil"/>
              <w:bottom w:val="nil"/>
              <w:right w:val="single" w:sz="4" w:space="0" w:color="auto"/>
            </w:tcBorders>
            <w:vAlign w:val="center"/>
          </w:tcPr>
          <w:p w14:paraId="2585A845" w14:textId="77777777" w:rsidR="00E56E7E" w:rsidRPr="00521F20" w:rsidRDefault="00E56E7E" w:rsidP="001919F1">
            <w:pPr>
              <w:jc w:val="center"/>
            </w:pPr>
            <w:r w:rsidRPr="00521F20">
              <w:rPr>
                <w:bCs/>
              </w:rPr>
              <w:t>Kính gửi:</w:t>
            </w:r>
            <w:r w:rsidRPr="00521F20">
              <w:t>...........................................................................</w:t>
            </w:r>
          </w:p>
        </w:tc>
        <w:tc>
          <w:tcPr>
            <w:tcW w:w="3641" w:type="dxa"/>
            <w:gridSpan w:val="2"/>
            <w:vMerge/>
            <w:tcBorders>
              <w:top w:val="single" w:sz="4" w:space="0" w:color="auto"/>
              <w:left w:val="single" w:sz="4" w:space="0" w:color="auto"/>
              <w:bottom w:val="double" w:sz="4" w:space="0" w:color="auto"/>
              <w:right w:val="single" w:sz="4" w:space="0" w:color="auto"/>
            </w:tcBorders>
            <w:vAlign w:val="center"/>
          </w:tcPr>
          <w:p w14:paraId="13951A7D" w14:textId="77777777" w:rsidR="00E56E7E" w:rsidRPr="00521F20" w:rsidRDefault="00E56E7E" w:rsidP="001919F1">
            <w:pPr>
              <w:rPr>
                <w:b/>
                <w:bCs/>
                <w:lang w:val="pt-BR"/>
              </w:rPr>
            </w:pPr>
          </w:p>
        </w:tc>
      </w:tr>
      <w:tr w:rsidR="00E56E7E" w:rsidRPr="00521F20" w14:paraId="74F78C70" w14:textId="77777777" w:rsidTr="001919F1">
        <w:trPr>
          <w:trHeight w:val="72"/>
        </w:trPr>
        <w:tc>
          <w:tcPr>
            <w:tcW w:w="7152" w:type="dxa"/>
            <w:gridSpan w:val="2"/>
            <w:tcBorders>
              <w:top w:val="nil"/>
              <w:left w:val="nil"/>
              <w:bottom w:val="double" w:sz="4" w:space="0" w:color="auto"/>
              <w:right w:val="single" w:sz="4" w:space="0" w:color="auto"/>
            </w:tcBorders>
            <w:vAlign w:val="center"/>
          </w:tcPr>
          <w:p w14:paraId="7A6D936B" w14:textId="77777777" w:rsidR="00E56E7E" w:rsidRPr="00521F20" w:rsidRDefault="00E56E7E" w:rsidP="001919F1">
            <w:pPr>
              <w:jc w:val="both"/>
            </w:pPr>
          </w:p>
        </w:tc>
        <w:tc>
          <w:tcPr>
            <w:tcW w:w="3641" w:type="dxa"/>
            <w:gridSpan w:val="2"/>
            <w:vMerge/>
            <w:tcBorders>
              <w:top w:val="single" w:sz="4" w:space="0" w:color="auto"/>
              <w:left w:val="single" w:sz="4" w:space="0" w:color="auto"/>
              <w:bottom w:val="double" w:sz="4" w:space="0" w:color="auto"/>
              <w:right w:val="single" w:sz="4" w:space="0" w:color="auto"/>
            </w:tcBorders>
            <w:vAlign w:val="center"/>
          </w:tcPr>
          <w:p w14:paraId="58BD65CF" w14:textId="77777777" w:rsidR="00E56E7E" w:rsidRPr="00521F20" w:rsidRDefault="00E56E7E" w:rsidP="001919F1">
            <w:pPr>
              <w:rPr>
                <w:b/>
                <w:bCs/>
                <w:lang w:val="pt-BR"/>
              </w:rPr>
            </w:pPr>
          </w:p>
        </w:tc>
      </w:tr>
      <w:tr w:rsidR="00E56E7E" w:rsidRPr="00521F20" w14:paraId="197F91CF" w14:textId="77777777" w:rsidTr="001919F1">
        <w:trPr>
          <w:trHeight w:val="50"/>
        </w:trPr>
        <w:tc>
          <w:tcPr>
            <w:tcW w:w="10793" w:type="dxa"/>
            <w:gridSpan w:val="4"/>
            <w:tcBorders>
              <w:top w:val="double" w:sz="4" w:space="0" w:color="auto"/>
              <w:left w:val="double" w:sz="4" w:space="0" w:color="auto"/>
              <w:bottom w:val="single" w:sz="4" w:space="0" w:color="auto"/>
              <w:right w:val="double" w:sz="4" w:space="0" w:color="auto"/>
            </w:tcBorders>
            <w:vAlign w:val="center"/>
          </w:tcPr>
          <w:p w14:paraId="57D3A783" w14:textId="77777777" w:rsidR="00E56E7E" w:rsidRPr="00521F20" w:rsidRDefault="00E56E7E" w:rsidP="001919F1">
            <w:pPr>
              <w:spacing w:before="120"/>
              <w:jc w:val="both"/>
              <w:rPr>
                <w:b/>
                <w:bCs/>
                <w:spacing w:val="-4"/>
                <w:w w:val="95"/>
              </w:rPr>
            </w:pPr>
            <w:r w:rsidRPr="00521F20">
              <w:rPr>
                <w:b/>
                <w:bCs/>
                <w:spacing w:val="-4"/>
                <w:w w:val="95"/>
              </w:rPr>
              <w:t>I. PHẦN KÊ KHAI CỦA NGƯỜI ĐĂNG KÝ</w:t>
            </w:r>
          </w:p>
          <w:p w14:paraId="6DCE2C1F" w14:textId="77777777" w:rsidR="00E56E7E" w:rsidRPr="00521F20" w:rsidRDefault="00E56E7E" w:rsidP="001919F1">
            <w:pPr>
              <w:jc w:val="both"/>
            </w:pPr>
            <w:r w:rsidRPr="00521F20">
              <w:rPr>
                <w:b/>
                <w:bCs/>
              </w:rPr>
              <w:t xml:space="preserve">                </w:t>
            </w:r>
            <w:r w:rsidRPr="00521F20">
              <w:rPr>
                <w:i/>
                <w:iCs/>
              </w:rPr>
              <w:t>(Xem kỹ hướng dẫn viết đơn trước khi kê khai; không tẩy xoá, sửa chữa trên đơn)</w:t>
            </w:r>
          </w:p>
        </w:tc>
      </w:tr>
      <w:tr w:rsidR="00E56E7E" w:rsidRPr="00521F20" w14:paraId="7B26CE22" w14:textId="77777777" w:rsidTr="001919F1">
        <w:tc>
          <w:tcPr>
            <w:tcW w:w="10793" w:type="dxa"/>
            <w:gridSpan w:val="4"/>
            <w:tcBorders>
              <w:top w:val="single" w:sz="4" w:space="0" w:color="auto"/>
              <w:left w:val="double" w:sz="4" w:space="0" w:color="auto"/>
              <w:bottom w:val="single" w:sz="4" w:space="0" w:color="auto"/>
              <w:right w:val="double" w:sz="4" w:space="0" w:color="auto"/>
            </w:tcBorders>
            <w:vAlign w:val="center"/>
          </w:tcPr>
          <w:p w14:paraId="4E095F15" w14:textId="77777777" w:rsidR="00E56E7E" w:rsidRPr="00521F20" w:rsidRDefault="00E56E7E" w:rsidP="001919F1">
            <w:pPr>
              <w:jc w:val="both"/>
              <w:rPr>
                <w:b/>
              </w:rPr>
            </w:pPr>
            <w:r w:rsidRPr="00521F20">
              <w:rPr>
                <w:b/>
                <w:bCs/>
              </w:rPr>
              <w:t xml:space="preserve">1. </w:t>
            </w:r>
            <w:r w:rsidRPr="00521F20">
              <w:rPr>
                <w:b/>
              </w:rPr>
              <w:t>Người sử dụng đất, chủ sở hữu tài sản gắn liền với đất, người quản lý đất</w:t>
            </w:r>
          </w:p>
          <w:p w14:paraId="58917AE6" w14:textId="77777777" w:rsidR="00E56E7E" w:rsidRPr="00521F20" w:rsidRDefault="00E56E7E" w:rsidP="001919F1">
            <w:pPr>
              <w:jc w:val="both"/>
            </w:pPr>
            <w:r w:rsidRPr="00521F20">
              <w:t xml:space="preserve"> 1.1. Tên </w:t>
            </w:r>
            <w:r w:rsidRPr="00521F20">
              <w:rPr>
                <w:i/>
                <w:iCs/>
              </w:rPr>
              <w:t>(viết chữ in hoa)</w:t>
            </w:r>
            <w:r w:rsidRPr="00521F20">
              <w:rPr>
                <w:iCs/>
              </w:rPr>
              <w:t>:</w:t>
            </w:r>
            <w:r w:rsidRPr="00521F20">
              <w:t>…………………………………………………………………………</w:t>
            </w:r>
          </w:p>
          <w:p w14:paraId="6024B453" w14:textId="77777777" w:rsidR="00E56E7E" w:rsidRPr="00521F20" w:rsidRDefault="00E56E7E" w:rsidP="001919F1">
            <w:pPr>
              <w:tabs>
                <w:tab w:val="left" w:leader="dot" w:pos="10131"/>
              </w:tabs>
              <w:spacing w:after="120"/>
              <w:jc w:val="both"/>
            </w:pPr>
            <w:r w:rsidRPr="00521F20">
              <w:t xml:space="preserve">1.2. Địa chỉ thường trú </w:t>
            </w:r>
            <w:r w:rsidRPr="00521F20">
              <w:rPr>
                <w:vertAlign w:val="superscript"/>
              </w:rPr>
              <w:t>(1)</w:t>
            </w:r>
            <w:r w:rsidRPr="00521F20">
              <w:t>: …………………………………………………….…………............</w:t>
            </w:r>
          </w:p>
        </w:tc>
      </w:tr>
      <w:tr w:rsidR="00E56E7E" w:rsidRPr="00521F20" w14:paraId="5378E041" w14:textId="77777777" w:rsidTr="001919F1">
        <w:tc>
          <w:tcPr>
            <w:tcW w:w="8824" w:type="dxa"/>
            <w:gridSpan w:val="3"/>
            <w:tcBorders>
              <w:top w:val="single" w:sz="4" w:space="0" w:color="auto"/>
              <w:left w:val="double" w:sz="4" w:space="0" w:color="auto"/>
              <w:bottom w:val="single" w:sz="4" w:space="0" w:color="auto"/>
              <w:right w:val="single" w:sz="4" w:space="0" w:color="auto"/>
            </w:tcBorders>
            <w:vAlign w:val="center"/>
          </w:tcPr>
          <w:p w14:paraId="1ABEE378" w14:textId="77777777" w:rsidR="00E56E7E" w:rsidRPr="00521F20" w:rsidRDefault="00E56E7E" w:rsidP="001919F1">
            <w:pPr>
              <w:jc w:val="both"/>
              <w:rPr>
                <w:bCs/>
              </w:rPr>
            </w:pPr>
            <w:r w:rsidRPr="00521F20">
              <w:rPr>
                <w:noProof/>
              </w:rPr>
              <mc:AlternateContent>
                <mc:Choice Requires="wps">
                  <w:drawing>
                    <wp:anchor distT="0" distB="0" distL="114300" distR="114300" simplePos="0" relativeHeight="251661824" behindDoc="0" locked="0" layoutInCell="1" allowOverlap="1" wp14:anchorId="0E418E7A" wp14:editId="1D89DDDF">
                      <wp:simplePos x="0" y="0"/>
                      <wp:positionH relativeFrom="column">
                        <wp:posOffset>5175885</wp:posOffset>
                      </wp:positionH>
                      <wp:positionV relativeFrom="paragraph">
                        <wp:posOffset>69215</wp:posOffset>
                      </wp:positionV>
                      <wp:extent cx="201295" cy="161925"/>
                      <wp:effectExtent l="13335" t="12065" r="13970" b="6985"/>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FED44C" id="Rectangle 49" o:spid="_x0000_s1026" style="position:absolute;margin-left:407.55pt;margin-top:5.45pt;width:15.85pt;height:12.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"/>
                  </w:pict>
                </mc:Fallback>
              </mc:AlternateContent>
            </w:r>
            <w:r w:rsidRPr="00521F20">
              <w:rPr>
                <w:noProof/>
              </w:rPr>
              <mc:AlternateContent>
                <mc:Choice Requires="wps">
                  <w:drawing>
                    <wp:anchor distT="0" distB="0" distL="114300" distR="114300" simplePos="0" relativeHeight="251670016" behindDoc="0" locked="0" layoutInCell="1" allowOverlap="1" wp14:anchorId="16AF9FC9" wp14:editId="4D1182C3">
                      <wp:simplePos x="0" y="0"/>
                      <wp:positionH relativeFrom="column">
                        <wp:posOffset>2419985</wp:posOffset>
                      </wp:positionH>
                      <wp:positionV relativeFrom="paragraph">
                        <wp:posOffset>46990</wp:posOffset>
                      </wp:positionV>
                      <wp:extent cx="201295" cy="161925"/>
                      <wp:effectExtent l="10160" t="8890" r="7620" b="1016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43F67F" id="Rectangle 20" o:spid="_x0000_s1026" style="position:absolute;margin-left:190.55pt;margin-top:3.7pt;width:15.85pt;height:12.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"/>
                  </w:pict>
                </mc:Fallback>
              </mc:AlternateContent>
            </w:r>
            <w:r w:rsidRPr="00521F20">
              <w:rPr>
                <w:b/>
                <w:bCs/>
              </w:rPr>
              <w:t>2. Đề nghị</w:t>
            </w:r>
            <w:r w:rsidRPr="00521F20">
              <w:rPr>
                <w:bCs/>
              </w:rPr>
              <w:t>: - Đăng ký QSDĐ                       Đăng ký quyền quản lý đất</w:t>
            </w:r>
          </w:p>
          <w:p w14:paraId="2829227A" w14:textId="77777777" w:rsidR="00E56E7E" w:rsidRPr="00521F20" w:rsidRDefault="00E56E7E" w:rsidP="001919F1">
            <w:pPr>
              <w:jc w:val="both"/>
              <w:rPr>
                <w:b/>
                <w:bCs/>
              </w:rPr>
            </w:pPr>
            <w:r w:rsidRPr="00521F20">
              <w:rPr>
                <w:noProof/>
              </w:rPr>
              <mc:AlternateContent>
                <mc:Choice Requires="wps">
                  <w:drawing>
                    <wp:anchor distT="0" distB="0" distL="114300" distR="114300" simplePos="0" relativeHeight="251658752" behindDoc="0" locked="0" layoutInCell="1" allowOverlap="1" wp14:anchorId="70B61D10" wp14:editId="33D24902">
                      <wp:simplePos x="0" y="0"/>
                      <wp:positionH relativeFrom="column">
                        <wp:posOffset>5175885</wp:posOffset>
                      </wp:positionH>
                      <wp:positionV relativeFrom="paragraph">
                        <wp:posOffset>61595</wp:posOffset>
                      </wp:positionV>
                      <wp:extent cx="201295" cy="161925"/>
                      <wp:effectExtent l="13335" t="13970" r="13970" b="508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DC3C1A1" id="Rectangle 21" o:spid="_x0000_s1026" style="position:absolute;margin-left:407.55pt;margin-top:4.85pt;width:15.85pt;height:12.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"/>
                  </w:pict>
                </mc:Fallback>
              </mc:AlternateContent>
            </w:r>
            <w:r w:rsidRPr="00521F20">
              <w:rPr>
                <w:noProof/>
              </w:rPr>
              <mc:AlternateContent>
                <mc:Choice Requires="wps">
                  <w:drawing>
                    <wp:anchor distT="0" distB="0" distL="114300" distR="114300" simplePos="0" relativeHeight="251657728" behindDoc="0" locked="0" layoutInCell="1" allowOverlap="1" wp14:anchorId="4A0D6DCB" wp14:editId="2547A739">
                      <wp:simplePos x="0" y="0"/>
                      <wp:positionH relativeFrom="column">
                        <wp:posOffset>2419985</wp:posOffset>
                      </wp:positionH>
                      <wp:positionV relativeFrom="paragraph">
                        <wp:posOffset>39370</wp:posOffset>
                      </wp:positionV>
                      <wp:extent cx="201295" cy="161925"/>
                      <wp:effectExtent l="10160" t="10795" r="7620" b="825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DC88A4" id="Rectangle 50" o:spid="_x0000_s1026" style="position:absolute;margin-left:190.55pt;margin-top:3.1pt;width:15.85pt;height:12.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"/>
                  </w:pict>
                </mc:Fallback>
              </mc:AlternateContent>
            </w:r>
            <w:r w:rsidRPr="00521F20">
              <w:rPr>
                <w:bCs/>
              </w:rPr>
              <w:t xml:space="preserve">                   - Cấp GCN đối với đất              Cấp GCN đối với tài sản trên đất </w:t>
            </w:r>
          </w:p>
        </w:tc>
        <w:tc>
          <w:tcPr>
            <w:tcW w:w="1969" w:type="dxa"/>
            <w:tcBorders>
              <w:top w:val="single" w:sz="4" w:space="0" w:color="auto"/>
              <w:left w:val="single" w:sz="4" w:space="0" w:color="auto"/>
              <w:bottom w:val="single" w:sz="4" w:space="0" w:color="auto"/>
              <w:right w:val="double" w:sz="4" w:space="0" w:color="auto"/>
            </w:tcBorders>
            <w:vAlign w:val="center"/>
          </w:tcPr>
          <w:p w14:paraId="4D1C586B" w14:textId="77777777" w:rsidR="00E56E7E" w:rsidRPr="00521F20" w:rsidRDefault="00E56E7E" w:rsidP="001919F1">
            <w:pPr>
              <w:jc w:val="both"/>
              <w:rPr>
                <w:b/>
                <w:bCs/>
              </w:rPr>
            </w:pPr>
            <w:r w:rsidRPr="00521F20">
              <w:rPr>
                <w:bCs/>
              </w:rPr>
              <w:t>(</w:t>
            </w:r>
            <w:r w:rsidRPr="00521F20">
              <w:rPr>
                <w:bCs/>
                <w:i/>
              </w:rPr>
              <w:t>Đánh dấu √ vào ô trống lựa chọn</w:t>
            </w:r>
            <w:r w:rsidRPr="00521F20">
              <w:rPr>
                <w:bCs/>
              </w:rPr>
              <w:t>)</w:t>
            </w:r>
          </w:p>
        </w:tc>
      </w:tr>
      <w:tr w:rsidR="00E56E7E" w:rsidRPr="00521F20" w14:paraId="03D84ABA" w14:textId="77777777" w:rsidTr="001919F1">
        <w:tc>
          <w:tcPr>
            <w:tcW w:w="10793" w:type="dxa"/>
            <w:gridSpan w:val="4"/>
            <w:tcBorders>
              <w:top w:val="single" w:sz="4" w:space="0" w:color="auto"/>
              <w:left w:val="double" w:sz="4" w:space="0" w:color="auto"/>
              <w:bottom w:val="single" w:sz="4" w:space="0" w:color="auto"/>
              <w:right w:val="double" w:sz="4" w:space="0" w:color="auto"/>
            </w:tcBorders>
            <w:vAlign w:val="center"/>
          </w:tcPr>
          <w:p w14:paraId="5F400038" w14:textId="77777777" w:rsidR="00E56E7E" w:rsidRPr="00521F20" w:rsidRDefault="00E56E7E" w:rsidP="001919F1">
            <w:pPr>
              <w:jc w:val="both"/>
              <w:rPr>
                <w:bCs/>
                <w:i/>
              </w:rPr>
            </w:pPr>
            <w:r w:rsidRPr="00521F20">
              <w:rPr>
                <w:b/>
                <w:bCs/>
              </w:rPr>
              <w:t xml:space="preserve">3. </w:t>
            </w:r>
            <w:r w:rsidRPr="00521F20">
              <w:rPr>
                <w:b/>
                <w:bCs/>
                <w:spacing w:val="-4"/>
              </w:rPr>
              <w:t xml:space="preserve">Thửa đất đăng ký </w:t>
            </w:r>
            <w:r w:rsidRPr="00521F20">
              <w:rPr>
                <w:bCs/>
                <w:spacing w:val="-4"/>
                <w:vertAlign w:val="superscript"/>
              </w:rPr>
              <w:t>(2)</w:t>
            </w:r>
            <w:r w:rsidRPr="00521F20">
              <w:rPr>
                <w:b/>
                <w:bCs/>
              </w:rPr>
              <w:t xml:space="preserve"> </w:t>
            </w:r>
            <w:r w:rsidRPr="00521F20">
              <w:rPr>
                <w:bCs/>
              </w:rPr>
              <w:t>…………………………………………………………………………..</w:t>
            </w:r>
          </w:p>
          <w:p w14:paraId="35553FAF" w14:textId="77777777" w:rsidR="00E56E7E" w:rsidRPr="00521F20" w:rsidRDefault="00E56E7E" w:rsidP="001919F1">
            <w:pPr>
              <w:jc w:val="both"/>
            </w:pPr>
            <w:r w:rsidRPr="00521F20">
              <w:t xml:space="preserve">  3.1.Thửa đất số: …………....………..….….; 3.2. Tờ bản đồ số: …….…………………....…; </w:t>
            </w:r>
          </w:p>
          <w:p w14:paraId="2278E029" w14:textId="77777777" w:rsidR="00E56E7E" w:rsidRPr="00521F20" w:rsidRDefault="00E56E7E" w:rsidP="001919F1">
            <w:pPr>
              <w:jc w:val="both"/>
            </w:pPr>
            <w:r w:rsidRPr="00521F20">
              <w:t xml:space="preserve">  3.3. Địa chỉ tại: .......................................................................................................................;</w:t>
            </w:r>
          </w:p>
          <w:p w14:paraId="123C5898" w14:textId="77777777" w:rsidR="00E56E7E" w:rsidRPr="00521F20" w:rsidRDefault="00E56E7E" w:rsidP="001919F1">
            <w:pPr>
              <w:jc w:val="both"/>
              <w:rPr>
                <w:spacing w:val="-8"/>
              </w:rPr>
            </w:pPr>
            <w:r w:rsidRPr="00521F20">
              <w:t xml:space="preserve">  3.4. </w:t>
            </w:r>
            <w:r w:rsidRPr="00521F20">
              <w:rPr>
                <w:spacing w:val="-8"/>
              </w:rPr>
              <w:t>Diện tích: …....……........ m</w:t>
            </w:r>
            <w:r w:rsidRPr="00521F20">
              <w:rPr>
                <w:spacing w:val="-8"/>
                <w:vertAlign w:val="superscript"/>
              </w:rPr>
              <w:t>2</w:t>
            </w:r>
            <w:r w:rsidRPr="00521F20">
              <w:rPr>
                <w:spacing w:val="-8"/>
              </w:rPr>
              <w:t>;  sử dụng chung: ...................... m</w:t>
            </w:r>
            <w:r w:rsidRPr="00521F20">
              <w:rPr>
                <w:spacing w:val="-8"/>
                <w:vertAlign w:val="superscript"/>
              </w:rPr>
              <w:t>2</w:t>
            </w:r>
            <w:r w:rsidRPr="00521F20">
              <w:rPr>
                <w:spacing w:val="-8"/>
              </w:rPr>
              <w:t>;  sử dụng riêng: …................ m</w:t>
            </w:r>
            <w:r w:rsidRPr="00521F20">
              <w:rPr>
                <w:spacing w:val="-8"/>
                <w:vertAlign w:val="superscript"/>
              </w:rPr>
              <w:t>2</w:t>
            </w:r>
            <w:r w:rsidRPr="00521F20">
              <w:rPr>
                <w:spacing w:val="-8"/>
              </w:rPr>
              <w:t>;</w:t>
            </w:r>
          </w:p>
          <w:p w14:paraId="301F6E93" w14:textId="77777777" w:rsidR="00E56E7E" w:rsidRPr="00521F20" w:rsidRDefault="00E56E7E" w:rsidP="001919F1">
            <w:pPr>
              <w:ind w:firstLine="120"/>
              <w:jc w:val="both"/>
            </w:pPr>
            <w:r w:rsidRPr="00521F20">
              <w:t xml:space="preserve">3.5. Sử dụng vào mục đích: ..............................................., từ thời điểm: ……………….......; </w:t>
            </w:r>
          </w:p>
          <w:p w14:paraId="40E1CF73" w14:textId="77777777" w:rsidR="00E56E7E" w:rsidRPr="00521F20" w:rsidRDefault="00E56E7E" w:rsidP="001919F1">
            <w:pPr>
              <w:ind w:firstLine="119"/>
              <w:jc w:val="both"/>
            </w:pPr>
            <w:r w:rsidRPr="00521F20">
              <w:t>3.6. Thời hạn đề nghị được sử dụng đất: .................................................................................;</w:t>
            </w:r>
          </w:p>
          <w:p w14:paraId="31E044A5" w14:textId="77777777" w:rsidR="00E56E7E" w:rsidRPr="00521F20" w:rsidRDefault="00E56E7E" w:rsidP="001919F1">
            <w:pPr>
              <w:pStyle w:val="BodyText"/>
              <w:ind w:firstLine="119"/>
              <w:rPr>
                <w:rFonts w:ascii="Times New Roman" w:hAnsi="Times New Roman"/>
                <w:sz w:val="24"/>
                <w:szCs w:val="24"/>
              </w:rPr>
            </w:pPr>
            <w:r w:rsidRPr="00521F20">
              <w:rPr>
                <w:rFonts w:ascii="Times New Roman" w:hAnsi="Times New Roman"/>
                <w:sz w:val="24"/>
                <w:szCs w:val="24"/>
              </w:rPr>
              <w:t>3.7. Nguồn gốc sử dụng (3):..........................................................................................................;</w:t>
            </w:r>
          </w:p>
          <w:p w14:paraId="03B64DEE" w14:textId="77777777" w:rsidR="00E56E7E" w:rsidRPr="00521F20" w:rsidRDefault="00E56E7E" w:rsidP="001919F1">
            <w:pPr>
              <w:pStyle w:val="BodyText"/>
              <w:ind w:firstLine="119"/>
              <w:rPr>
                <w:rFonts w:ascii="Times New Roman" w:hAnsi="Times New Roman"/>
                <w:sz w:val="24"/>
                <w:szCs w:val="24"/>
              </w:rPr>
            </w:pPr>
            <w:r w:rsidRPr="00521F20">
              <w:rPr>
                <w:rFonts w:ascii="Times New Roman" w:hAnsi="Times New Roman"/>
                <w:sz w:val="24"/>
                <w:szCs w:val="24"/>
              </w:rPr>
              <w:t>3.8. Có quyền sử dụng hạn chế đối với thửa đất số……., của ………………….., nội dung quyền sử dụng……………………………………………………………………………………………..;</w:t>
            </w:r>
          </w:p>
        </w:tc>
      </w:tr>
      <w:tr w:rsidR="00E56E7E" w:rsidRPr="00521F20" w14:paraId="691A9322" w14:textId="77777777" w:rsidTr="001919F1">
        <w:tc>
          <w:tcPr>
            <w:tcW w:w="10793" w:type="dxa"/>
            <w:gridSpan w:val="4"/>
            <w:tcBorders>
              <w:top w:val="single" w:sz="4" w:space="0" w:color="auto"/>
              <w:left w:val="double" w:sz="4" w:space="0" w:color="auto"/>
              <w:bottom w:val="single" w:sz="4" w:space="0" w:color="auto"/>
              <w:right w:val="double" w:sz="4" w:space="0" w:color="auto"/>
            </w:tcBorders>
            <w:vAlign w:val="center"/>
          </w:tcPr>
          <w:p w14:paraId="1BB77BF1" w14:textId="77777777" w:rsidR="00E56E7E" w:rsidRPr="00521F20" w:rsidRDefault="00E56E7E" w:rsidP="001919F1">
            <w:pPr>
              <w:jc w:val="both"/>
              <w:rPr>
                <w:b/>
                <w:bCs/>
              </w:rPr>
            </w:pPr>
            <w:r w:rsidRPr="00521F20">
              <w:rPr>
                <w:b/>
                <w:bCs/>
              </w:rPr>
              <w:t>4</w:t>
            </w:r>
            <w:r w:rsidRPr="00521F20">
              <w:rPr>
                <w:b/>
                <w:bCs/>
                <w:spacing w:val="-4"/>
              </w:rPr>
              <w:t>. Tài sản gắn liền với đất</w:t>
            </w:r>
            <w:r w:rsidRPr="00521F20">
              <w:rPr>
                <w:b/>
                <w:bCs/>
              </w:rPr>
              <w:t xml:space="preserve"> </w:t>
            </w:r>
            <w:r w:rsidRPr="00521F20">
              <w:rPr>
                <w:bCs/>
                <w:i/>
                <w:spacing w:val="-12"/>
              </w:rPr>
              <w:t>(Chỉ kê khai nếu có nhu cầu được chứng nhận quyền sở hữu tài sản)</w:t>
            </w:r>
          </w:p>
        </w:tc>
      </w:tr>
      <w:tr w:rsidR="00E56E7E" w:rsidRPr="00521F20" w14:paraId="50F6F03B" w14:textId="77777777" w:rsidTr="001919F1">
        <w:trPr>
          <w:trHeight w:val="3066"/>
        </w:trPr>
        <w:tc>
          <w:tcPr>
            <w:tcW w:w="10793" w:type="dxa"/>
            <w:gridSpan w:val="4"/>
            <w:tcBorders>
              <w:top w:val="single" w:sz="4" w:space="0" w:color="auto"/>
              <w:left w:val="double" w:sz="4" w:space="0" w:color="auto"/>
              <w:bottom w:val="single" w:sz="4" w:space="0" w:color="auto"/>
              <w:right w:val="double" w:sz="4" w:space="0" w:color="auto"/>
            </w:tcBorders>
            <w:vAlign w:val="center"/>
          </w:tcPr>
          <w:p w14:paraId="3B8B5D3D" w14:textId="77777777" w:rsidR="00E56E7E" w:rsidRPr="00521F20" w:rsidRDefault="00E56E7E" w:rsidP="001919F1">
            <w:pPr>
              <w:jc w:val="both"/>
              <w:rPr>
                <w:b/>
                <w:bCs/>
              </w:rPr>
            </w:pPr>
            <w:r w:rsidRPr="00521F20">
              <w:rPr>
                <w:b/>
                <w:bCs/>
                <w:i/>
              </w:rPr>
              <w:t>4.1. Nhà ở, công trình xây dựng khác</w:t>
            </w:r>
            <w:r w:rsidRPr="00521F20">
              <w:rPr>
                <w:b/>
                <w:bCs/>
              </w:rPr>
              <w:t>:</w:t>
            </w:r>
          </w:p>
          <w:p w14:paraId="6C84B77D" w14:textId="77777777" w:rsidR="00E56E7E" w:rsidRPr="00521F20" w:rsidRDefault="00E56E7E" w:rsidP="001919F1">
            <w:pPr>
              <w:tabs>
                <w:tab w:val="right" w:leader="dot" w:pos="9957"/>
              </w:tabs>
              <w:jc w:val="both"/>
            </w:pPr>
            <w:r w:rsidRPr="00521F20">
              <w:t xml:space="preserve"> a) Loại nhà ở, công trình</w:t>
            </w:r>
            <w:r w:rsidRPr="00521F20">
              <w:rPr>
                <w:vertAlign w:val="superscript"/>
              </w:rPr>
              <w:t>(4)</w:t>
            </w:r>
            <w:r w:rsidRPr="00521F20">
              <w:t xml:space="preserve">: </w:t>
            </w:r>
            <w:r w:rsidRPr="00521F20">
              <w:tab/>
              <w:t>;</w:t>
            </w:r>
          </w:p>
          <w:p w14:paraId="3A801771" w14:textId="77777777" w:rsidR="00E56E7E" w:rsidRPr="00521F20" w:rsidRDefault="00E56E7E" w:rsidP="001919F1">
            <w:pPr>
              <w:tabs>
                <w:tab w:val="right" w:leader="dot" w:pos="9815"/>
              </w:tabs>
              <w:jc w:val="both"/>
              <w:rPr>
                <w:vertAlign w:val="superscript"/>
              </w:rPr>
            </w:pPr>
            <w:r w:rsidRPr="00521F20">
              <w:t xml:space="preserve"> b) Diện tích xây dựng: ................ (m</w:t>
            </w:r>
            <w:r w:rsidRPr="00521F20">
              <w:rPr>
                <w:vertAlign w:val="superscript"/>
              </w:rPr>
              <w:t>2</w:t>
            </w:r>
            <w:r w:rsidRPr="00521F20">
              <w:t xml:space="preserve">); </w:t>
            </w:r>
          </w:p>
          <w:p w14:paraId="5F102C94" w14:textId="77777777" w:rsidR="00E56E7E" w:rsidRPr="00521F20" w:rsidRDefault="00E56E7E" w:rsidP="001919F1">
            <w:pPr>
              <w:tabs>
                <w:tab w:val="right" w:leader="dot" w:pos="9957"/>
              </w:tabs>
              <w:jc w:val="both"/>
            </w:pPr>
            <w:r w:rsidRPr="00521F20">
              <w:t xml:space="preserve"> c) Diện tích sàn (</w:t>
            </w:r>
            <w:r w:rsidRPr="00521F20">
              <w:rPr>
                <w:i/>
              </w:rPr>
              <w:t>đối với nhà</w:t>
            </w:r>
            <w:r w:rsidRPr="00521F20">
              <w:t>) hoặc công suất (</w:t>
            </w:r>
            <w:r w:rsidRPr="00521F20">
              <w:rPr>
                <w:i/>
              </w:rPr>
              <w:t>đối với công trình khác</w:t>
            </w:r>
            <w:r w:rsidRPr="00521F20">
              <w:t xml:space="preserve">): </w:t>
            </w:r>
            <w:r w:rsidRPr="00521F20">
              <w:tab/>
              <w:t>;</w:t>
            </w:r>
          </w:p>
          <w:p w14:paraId="0A8B2480" w14:textId="77777777" w:rsidR="00E56E7E" w:rsidRPr="00521F20" w:rsidRDefault="00E56E7E" w:rsidP="001919F1">
            <w:pPr>
              <w:tabs>
                <w:tab w:val="right" w:leader="dot" w:pos="9957"/>
              </w:tabs>
              <w:jc w:val="both"/>
            </w:pPr>
            <w:r w:rsidRPr="00521F20">
              <w:t xml:space="preserve"> d) Sở hữu chung: ………………................... m</w:t>
            </w:r>
            <w:r w:rsidRPr="00521F20">
              <w:rPr>
                <w:vertAlign w:val="superscript"/>
              </w:rPr>
              <w:t>2</w:t>
            </w:r>
            <w:r w:rsidRPr="00521F20">
              <w:t>,</w:t>
            </w:r>
            <w:r w:rsidRPr="00521F20">
              <w:rPr>
                <w:vertAlign w:val="superscript"/>
              </w:rPr>
              <w:t xml:space="preserve"> </w:t>
            </w:r>
            <w:r w:rsidRPr="00521F20">
              <w:t xml:space="preserve"> sở hữu riêng: </w:t>
            </w:r>
            <w:r w:rsidRPr="00521F20">
              <w:tab/>
              <w:t xml:space="preserve"> m</w:t>
            </w:r>
            <w:r w:rsidRPr="00521F20">
              <w:rPr>
                <w:vertAlign w:val="superscript"/>
              </w:rPr>
              <w:t>2</w:t>
            </w:r>
            <w:r w:rsidRPr="00521F20">
              <w:t>;</w:t>
            </w:r>
          </w:p>
          <w:p w14:paraId="17040A36" w14:textId="77777777" w:rsidR="00E56E7E" w:rsidRPr="00521F20" w:rsidRDefault="00E56E7E" w:rsidP="001919F1">
            <w:pPr>
              <w:tabs>
                <w:tab w:val="right" w:leader="dot" w:pos="9957"/>
              </w:tabs>
              <w:jc w:val="both"/>
              <w:rPr>
                <w:lang w:val="pt-BR"/>
              </w:rPr>
            </w:pPr>
            <w:r w:rsidRPr="00521F20">
              <w:t xml:space="preserve"> </w:t>
            </w:r>
            <w:r w:rsidRPr="00521F20">
              <w:rPr>
                <w:lang w:val="pt-BR"/>
              </w:rPr>
              <w:t xml:space="preserve">đ) Kết cấu:………………………………………....; e) Số tầng: </w:t>
            </w:r>
            <w:r w:rsidRPr="00521F20">
              <w:rPr>
                <w:lang w:val="pt-BR"/>
              </w:rPr>
              <w:tab/>
              <w:t>;</w:t>
            </w:r>
          </w:p>
          <w:p w14:paraId="11086694" w14:textId="77777777" w:rsidR="00E56E7E" w:rsidRPr="00521F20" w:rsidRDefault="00E56E7E" w:rsidP="001919F1">
            <w:pPr>
              <w:tabs>
                <w:tab w:val="right" w:leader="dot" w:pos="9957"/>
              </w:tabs>
              <w:jc w:val="both"/>
              <w:rPr>
                <w:lang w:val="pt-BR"/>
              </w:rPr>
            </w:pPr>
            <w:r w:rsidRPr="00521F20">
              <w:rPr>
                <w:lang w:val="pt-BR"/>
              </w:rPr>
              <w:t xml:space="preserve"> g) Thời hạn sở hữu đến: </w:t>
            </w:r>
            <w:r w:rsidRPr="00521F20">
              <w:rPr>
                <w:lang w:val="pt-BR"/>
              </w:rPr>
              <w:tab/>
            </w:r>
          </w:p>
          <w:p w14:paraId="0A53EEA5" w14:textId="77777777" w:rsidR="00E56E7E" w:rsidRPr="00521F20" w:rsidRDefault="00E56E7E" w:rsidP="001919F1">
            <w:pPr>
              <w:pStyle w:val="BodyText"/>
              <w:rPr>
                <w:rFonts w:ascii="Times New Roman" w:hAnsi="Times New Roman"/>
                <w:sz w:val="24"/>
                <w:szCs w:val="24"/>
                <w:lang w:val="pt-BR"/>
              </w:rPr>
            </w:pPr>
            <w:r w:rsidRPr="00521F20">
              <w:rPr>
                <w:rFonts w:ascii="Times New Roman" w:hAnsi="Times New Roman"/>
                <w:i/>
                <w:sz w:val="24"/>
                <w:szCs w:val="24"/>
                <w:lang w:val="pt-BR"/>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E56E7E" w:rsidRPr="00521F20" w14:paraId="75D5D75C" w14:textId="77777777" w:rsidTr="001919F1">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2C6ADB6E" w14:textId="77777777" w:rsidR="00E56E7E" w:rsidRPr="00521F20" w:rsidRDefault="00E56E7E" w:rsidP="001919F1">
            <w:pPr>
              <w:pStyle w:val="BodyText"/>
              <w:spacing w:before="40" w:after="40"/>
              <w:jc w:val="left"/>
              <w:rPr>
                <w:rFonts w:ascii="Times New Roman" w:hAnsi="Times New Roman"/>
                <w:i/>
                <w:sz w:val="24"/>
                <w:szCs w:val="24"/>
                <w:lang w:val="pt-BR"/>
              </w:rPr>
            </w:pPr>
            <w:r w:rsidRPr="00521F20">
              <w:rPr>
                <w:rFonts w:ascii="Times New Roman" w:hAnsi="Times New Roman"/>
                <w:b/>
                <w:i/>
                <w:sz w:val="24"/>
                <w:szCs w:val="24"/>
                <w:lang w:val="pt-BR"/>
              </w:rPr>
              <w:t>4.2. Rừng sản xuất là rừng trồng:</w:t>
            </w:r>
          </w:p>
        </w:tc>
        <w:tc>
          <w:tcPr>
            <w:tcW w:w="4836" w:type="dxa"/>
            <w:gridSpan w:val="3"/>
            <w:tcBorders>
              <w:top w:val="single" w:sz="4" w:space="0" w:color="auto"/>
              <w:left w:val="single" w:sz="4" w:space="0" w:color="auto"/>
              <w:bottom w:val="dotted" w:sz="4" w:space="0" w:color="auto"/>
              <w:right w:val="double" w:sz="4" w:space="0" w:color="auto"/>
            </w:tcBorders>
            <w:vAlign w:val="center"/>
          </w:tcPr>
          <w:p w14:paraId="1A70D631" w14:textId="77777777" w:rsidR="00E56E7E" w:rsidRPr="00521F20" w:rsidRDefault="00E56E7E" w:rsidP="001919F1">
            <w:pPr>
              <w:pStyle w:val="BodyText"/>
              <w:spacing w:before="40" w:after="40"/>
              <w:jc w:val="left"/>
              <w:rPr>
                <w:rFonts w:ascii="Times New Roman" w:hAnsi="Times New Roman"/>
                <w:b/>
                <w:i/>
                <w:sz w:val="24"/>
                <w:szCs w:val="24"/>
              </w:rPr>
            </w:pPr>
            <w:r w:rsidRPr="00521F20">
              <w:rPr>
                <w:rFonts w:ascii="Times New Roman" w:hAnsi="Times New Roman"/>
                <w:b/>
                <w:i/>
                <w:sz w:val="24"/>
                <w:szCs w:val="24"/>
              </w:rPr>
              <w:t>4.3. Cây lâu năm</w:t>
            </w:r>
            <w:r w:rsidRPr="00521F20">
              <w:rPr>
                <w:rFonts w:ascii="Times New Roman" w:hAnsi="Times New Roman"/>
                <w:b/>
                <w:bCs/>
                <w:i/>
                <w:sz w:val="24"/>
                <w:szCs w:val="24"/>
              </w:rPr>
              <w:t>:</w:t>
            </w:r>
          </w:p>
        </w:tc>
      </w:tr>
      <w:tr w:rsidR="00E56E7E" w:rsidRPr="00521F20" w14:paraId="09AAA026" w14:textId="77777777" w:rsidTr="001919F1">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27B3E227"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 xml:space="preserve"> a) Loại cây chủ yếu: ……………………..;</w:t>
            </w:r>
          </w:p>
          <w:p w14:paraId="3AF7C437"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 xml:space="preserve"> b) Diện tích: ……………………. m2;</w:t>
            </w:r>
          </w:p>
          <w:p w14:paraId="4E2F47D9"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 xml:space="preserve"> c) Nguồn gốc tạo lập: </w:t>
            </w:r>
          </w:p>
          <w:p w14:paraId="06E42FD2" w14:textId="77777777" w:rsidR="00E56E7E" w:rsidRPr="00521F20" w:rsidRDefault="00E56E7E" w:rsidP="001919F1">
            <w:pPr>
              <w:pStyle w:val="BodyText"/>
              <w:ind w:left="180"/>
              <w:jc w:val="left"/>
              <w:rPr>
                <w:rFonts w:ascii="Times New Roman" w:hAnsi="Times New Roman"/>
                <w:sz w:val="24"/>
                <w:szCs w:val="24"/>
              </w:rPr>
            </w:pPr>
            <w:r w:rsidRPr="00521F20">
              <w:rPr>
                <w:rFonts w:ascii="Times New Roman" w:hAnsi="Times New Roman"/>
                <w:noProof/>
                <w:sz w:val="24"/>
                <w:szCs w:val="24"/>
              </w:rPr>
              <mc:AlternateContent>
                <mc:Choice Requires="wps">
                  <w:drawing>
                    <wp:anchor distT="0" distB="0" distL="114300" distR="114300" simplePos="0" relativeHeight="251662848" behindDoc="0" locked="0" layoutInCell="1" allowOverlap="1" wp14:anchorId="456525F3" wp14:editId="48E6F2D9">
                      <wp:simplePos x="0" y="0"/>
                      <wp:positionH relativeFrom="column">
                        <wp:posOffset>3361055</wp:posOffset>
                      </wp:positionH>
                      <wp:positionV relativeFrom="paragraph">
                        <wp:posOffset>-635</wp:posOffset>
                      </wp:positionV>
                      <wp:extent cx="182880" cy="160655"/>
                      <wp:effectExtent l="8255" t="8890" r="8890" b="1143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3F215D" id="Rectangle 51" o:spid="_x0000_s1026" style="position:absolute;margin-left:264.65pt;margin-top:-.05pt;width:14.4pt;height:12.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"/>
                  </w:pict>
                </mc:Fallback>
              </mc:AlternateContent>
            </w:r>
            <w:r w:rsidRPr="00521F20">
              <w:rPr>
                <w:rFonts w:ascii="Times New Roman" w:hAnsi="Times New Roman"/>
                <w:sz w:val="24"/>
                <w:szCs w:val="24"/>
              </w:rPr>
              <w:t>- Tự trồng rừng:</w:t>
            </w:r>
          </w:p>
          <w:p w14:paraId="7B0B328C" w14:textId="77777777" w:rsidR="00E56E7E" w:rsidRPr="00521F20" w:rsidRDefault="00E56E7E" w:rsidP="001919F1">
            <w:pPr>
              <w:pStyle w:val="BodyText"/>
              <w:ind w:left="180"/>
              <w:jc w:val="left"/>
              <w:rPr>
                <w:rFonts w:ascii="Times New Roman" w:hAnsi="Times New Roman"/>
                <w:sz w:val="24"/>
                <w:szCs w:val="24"/>
              </w:rPr>
            </w:pPr>
            <w:r w:rsidRPr="00521F20">
              <w:rPr>
                <w:rFonts w:ascii="Times New Roman" w:hAnsi="Times New Roman"/>
                <w:noProof/>
                <w:sz w:val="24"/>
                <w:szCs w:val="24"/>
              </w:rPr>
              <mc:AlternateContent>
                <mc:Choice Requires="wps">
                  <w:drawing>
                    <wp:anchor distT="0" distB="0" distL="114300" distR="114300" simplePos="0" relativeHeight="251665920" behindDoc="0" locked="0" layoutInCell="1" allowOverlap="1" wp14:anchorId="1239E3E5" wp14:editId="5EFF5110">
                      <wp:simplePos x="0" y="0"/>
                      <wp:positionH relativeFrom="column">
                        <wp:posOffset>3361055</wp:posOffset>
                      </wp:positionH>
                      <wp:positionV relativeFrom="paragraph">
                        <wp:posOffset>2540</wp:posOffset>
                      </wp:positionV>
                      <wp:extent cx="182880" cy="160655"/>
                      <wp:effectExtent l="8255" t="12065" r="8890" b="8255"/>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3D8AAC0" id="Rectangle 52" o:spid="_x0000_s1026" style="position:absolute;margin-left:264.65pt;margin-top:.2pt;width:14.4pt;height:12.6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"/>
                  </w:pict>
                </mc:Fallback>
              </mc:AlternateContent>
            </w:r>
            <w:r w:rsidRPr="00521F20">
              <w:rPr>
                <w:rFonts w:ascii="Times New Roman" w:hAnsi="Times New Roman"/>
                <w:sz w:val="24"/>
                <w:szCs w:val="24"/>
              </w:rPr>
              <w:t>- Nhà nước giao không thu tiền:</w:t>
            </w:r>
          </w:p>
          <w:p w14:paraId="779F2BF4" w14:textId="77777777" w:rsidR="00E56E7E" w:rsidRPr="00521F20" w:rsidRDefault="00E56E7E" w:rsidP="001919F1">
            <w:pPr>
              <w:pStyle w:val="BodyText"/>
              <w:ind w:left="180"/>
              <w:jc w:val="left"/>
              <w:rPr>
                <w:rFonts w:ascii="Times New Roman" w:hAnsi="Times New Roman"/>
                <w:sz w:val="24"/>
                <w:szCs w:val="24"/>
              </w:rPr>
            </w:pPr>
            <w:r w:rsidRPr="00521F20">
              <w:rPr>
                <w:rFonts w:ascii="Times New Roman" w:hAnsi="Times New Roman"/>
                <w:noProof/>
                <w:sz w:val="24"/>
                <w:szCs w:val="24"/>
              </w:rPr>
              <mc:AlternateContent>
                <mc:Choice Requires="wps">
                  <w:drawing>
                    <wp:anchor distT="0" distB="0" distL="114300" distR="114300" simplePos="0" relativeHeight="251666944" behindDoc="0" locked="0" layoutInCell="1" allowOverlap="1" wp14:anchorId="620A9C31" wp14:editId="03D5B1AD">
                      <wp:simplePos x="0" y="0"/>
                      <wp:positionH relativeFrom="column">
                        <wp:posOffset>3355975</wp:posOffset>
                      </wp:positionH>
                      <wp:positionV relativeFrom="paragraph">
                        <wp:posOffset>9525</wp:posOffset>
                      </wp:positionV>
                      <wp:extent cx="182880" cy="160655"/>
                      <wp:effectExtent l="12700" t="9525" r="13970" b="10795"/>
                      <wp:wrapNone/>
                      <wp:docPr id="5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42B7FE" id="Rectangle 53" o:spid="_x0000_s1026" style="position:absolute;margin-left:264.25pt;margin-top:.75pt;width:14.4pt;height:12.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GB+ZICECAAA9BAAADgAAAAAAAAAAAAAAAAAuAgAAZHJzL2Uyb0RvYy54bWxQ&#10;SwECLQAUAAYACAAAACEAkVTzAd0AAAAIAQAADwAAAAAAAAAAAAAAAAB7BAAAZHJzL2Rvd25yZXYu&#10;eG1sUEsFBgAAAAAEAAQA8wAAAIUFAAAAAA==&#10;"/>
                  </w:pict>
                </mc:Fallback>
              </mc:AlternateContent>
            </w:r>
            <w:r w:rsidRPr="00521F20">
              <w:rPr>
                <w:rFonts w:ascii="Times New Roman" w:hAnsi="Times New Roman"/>
                <w:sz w:val="24"/>
                <w:szCs w:val="24"/>
              </w:rPr>
              <w:t>- Nhà nước giao có thu tiền:</w:t>
            </w:r>
          </w:p>
          <w:p w14:paraId="30661CAA" w14:textId="77777777" w:rsidR="00E56E7E" w:rsidRPr="00521F20" w:rsidRDefault="00E56E7E" w:rsidP="001919F1">
            <w:pPr>
              <w:pStyle w:val="BodyText"/>
              <w:ind w:left="180"/>
              <w:jc w:val="left"/>
              <w:rPr>
                <w:rFonts w:ascii="Times New Roman" w:hAnsi="Times New Roman"/>
                <w:sz w:val="24"/>
                <w:szCs w:val="24"/>
              </w:rPr>
            </w:pPr>
            <w:r w:rsidRPr="00521F20">
              <w:rPr>
                <w:rFonts w:ascii="Times New Roman" w:hAnsi="Times New Roman"/>
                <w:noProof/>
                <w:sz w:val="24"/>
                <w:szCs w:val="24"/>
              </w:rPr>
              <mc:AlternateContent>
                <mc:Choice Requires="wps">
                  <w:drawing>
                    <wp:anchor distT="0" distB="0" distL="114300" distR="114300" simplePos="0" relativeHeight="251668992" behindDoc="0" locked="0" layoutInCell="1" allowOverlap="1" wp14:anchorId="27A2E753" wp14:editId="380DEBAD">
                      <wp:simplePos x="0" y="0"/>
                      <wp:positionH relativeFrom="column">
                        <wp:posOffset>3361055</wp:posOffset>
                      </wp:positionH>
                      <wp:positionV relativeFrom="paragraph">
                        <wp:posOffset>13970</wp:posOffset>
                      </wp:positionV>
                      <wp:extent cx="182880" cy="160655"/>
                      <wp:effectExtent l="8255" t="13970" r="8890" b="635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5B733E" id="Rectangle 54" o:spid="_x0000_s1026" style="position:absolute;margin-left:264.65pt;margin-top:1.1pt;width:14.4pt;height:12.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4cJIQIAAD0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J4+HCSECAAA9BAAADgAAAAAAAAAAAAAAAAAuAgAAZHJzL2Uyb0RvYy54bWxQ&#10;SwECLQAUAAYACAAAACEA4cbh4t0AAAAIAQAADwAAAAAAAAAAAAAAAAB7BAAAZHJzL2Rvd25yZXYu&#10;eG1sUEsFBgAAAAAEAAQA8wAAAIUFAAAAAA==&#10;"/>
                  </w:pict>
                </mc:Fallback>
              </mc:AlternateContent>
            </w:r>
            <w:r w:rsidRPr="00521F20">
              <w:rPr>
                <w:rFonts w:ascii="Times New Roman" w:hAnsi="Times New Roman"/>
                <w:sz w:val="24"/>
                <w:szCs w:val="24"/>
              </w:rPr>
              <w:t>- Nhận chuyển quyền:</w:t>
            </w:r>
          </w:p>
          <w:p w14:paraId="58666452"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noProof/>
                <w:sz w:val="24"/>
                <w:szCs w:val="24"/>
              </w:rPr>
              <mc:AlternateContent>
                <mc:Choice Requires="wps">
                  <w:drawing>
                    <wp:anchor distT="0" distB="0" distL="114300" distR="114300" simplePos="0" relativeHeight="251663872" behindDoc="0" locked="0" layoutInCell="1" allowOverlap="1" wp14:anchorId="6EADFCD5" wp14:editId="09171DAC">
                      <wp:simplePos x="0" y="0"/>
                      <wp:positionH relativeFrom="column">
                        <wp:posOffset>3366135</wp:posOffset>
                      </wp:positionH>
                      <wp:positionV relativeFrom="paragraph">
                        <wp:posOffset>15875</wp:posOffset>
                      </wp:positionV>
                      <wp:extent cx="182880" cy="160655"/>
                      <wp:effectExtent l="13335" t="6350" r="13335" b="1397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4397D64" id="Rectangle 55" o:spid="_x0000_s1026" style="position:absolute;margin-left:265.05pt;margin-top:1.25pt;width:14.4pt;height:12.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zUHIQIAAD0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"/>
                  </w:pict>
                </mc:Fallback>
              </mc:AlternateContent>
            </w:r>
            <w:r w:rsidRPr="00521F20">
              <w:rPr>
                <w:rFonts w:ascii="Times New Roman" w:hAnsi="Times New Roman"/>
                <w:sz w:val="24"/>
                <w:szCs w:val="24"/>
              </w:rPr>
              <w:t xml:space="preserve">   - Nguồn vốn trồng, nhận quyền: ………......…</w:t>
            </w:r>
          </w:p>
          <w:p w14:paraId="6B239154"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d) Sở hữu chung: .…… m2,  Sở hữu riêng: .…… m2;</w:t>
            </w:r>
          </w:p>
          <w:p w14:paraId="4E8B20CD"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đ) Thời hạn sở hữu đến: ………………………….</w:t>
            </w:r>
          </w:p>
        </w:tc>
        <w:tc>
          <w:tcPr>
            <w:tcW w:w="4836" w:type="dxa"/>
            <w:gridSpan w:val="3"/>
            <w:tcBorders>
              <w:top w:val="dotted" w:sz="4" w:space="0" w:color="auto"/>
              <w:left w:val="single" w:sz="4" w:space="0" w:color="auto"/>
              <w:bottom w:val="single" w:sz="4" w:space="0" w:color="auto"/>
              <w:right w:val="double" w:sz="4" w:space="0" w:color="auto"/>
            </w:tcBorders>
            <w:vAlign w:val="center"/>
          </w:tcPr>
          <w:p w14:paraId="4A7637DB"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a) Loại cây chủ yếu:………………;</w:t>
            </w:r>
          </w:p>
          <w:p w14:paraId="3449AF2A" w14:textId="77777777" w:rsidR="00E56E7E" w:rsidRPr="00521F20" w:rsidRDefault="00E56E7E" w:rsidP="001919F1">
            <w:pPr>
              <w:pStyle w:val="BodyText"/>
              <w:jc w:val="left"/>
              <w:rPr>
                <w:rFonts w:ascii="Times New Roman" w:hAnsi="Times New Roman"/>
                <w:sz w:val="24"/>
                <w:szCs w:val="24"/>
              </w:rPr>
            </w:pPr>
            <w:r w:rsidRPr="00521F20">
              <w:rPr>
                <w:rFonts w:ascii="Times New Roman" w:hAnsi="Times New Roman"/>
                <w:sz w:val="24"/>
                <w:szCs w:val="24"/>
              </w:rPr>
              <w:t>b) Diện tích: ……………………. m2;</w:t>
            </w:r>
          </w:p>
          <w:p w14:paraId="09D1B999" w14:textId="77777777" w:rsidR="00E56E7E" w:rsidRPr="00521F20" w:rsidRDefault="00E56E7E" w:rsidP="001919F1">
            <w:pPr>
              <w:pStyle w:val="BodyText"/>
              <w:jc w:val="left"/>
              <w:rPr>
                <w:rFonts w:ascii="Times New Roman" w:hAnsi="Times New Roman"/>
                <w:sz w:val="24"/>
                <w:szCs w:val="24"/>
                <w:lang w:val="de-DE"/>
              </w:rPr>
            </w:pPr>
            <w:r w:rsidRPr="00521F20">
              <w:rPr>
                <w:rFonts w:ascii="Times New Roman" w:hAnsi="Times New Roman"/>
                <w:sz w:val="24"/>
                <w:szCs w:val="24"/>
                <w:lang w:val="de-DE"/>
              </w:rPr>
              <w:t xml:space="preserve">c) Sở hữu chung:.………… m2,  </w:t>
            </w:r>
          </w:p>
          <w:p w14:paraId="4DC9E62B" w14:textId="77777777" w:rsidR="00E56E7E" w:rsidRPr="00521F20" w:rsidRDefault="00E56E7E" w:rsidP="001919F1">
            <w:pPr>
              <w:pStyle w:val="BodyText"/>
              <w:jc w:val="left"/>
              <w:rPr>
                <w:rFonts w:ascii="Times New Roman" w:hAnsi="Times New Roman"/>
                <w:sz w:val="24"/>
                <w:szCs w:val="24"/>
                <w:lang w:val="de-DE"/>
              </w:rPr>
            </w:pPr>
            <w:r w:rsidRPr="00521F20">
              <w:rPr>
                <w:rFonts w:ascii="Times New Roman" w:hAnsi="Times New Roman"/>
                <w:sz w:val="24"/>
                <w:szCs w:val="24"/>
                <w:lang w:val="de-DE"/>
              </w:rPr>
              <w:t xml:space="preserve">    Sở hữu riêng:…............... m2 ;</w:t>
            </w:r>
          </w:p>
          <w:p w14:paraId="558FD351" w14:textId="77777777" w:rsidR="00E56E7E" w:rsidRPr="00521F20" w:rsidRDefault="00E56E7E" w:rsidP="001919F1">
            <w:pPr>
              <w:pStyle w:val="BodyText"/>
              <w:jc w:val="left"/>
              <w:rPr>
                <w:rFonts w:ascii="Times New Roman" w:hAnsi="Times New Roman"/>
                <w:sz w:val="24"/>
                <w:szCs w:val="24"/>
                <w:lang w:val="de-DE"/>
              </w:rPr>
            </w:pPr>
            <w:r w:rsidRPr="00521F20">
              <w:rPr>
                <w:rFonts w:ascii="Times New Roman" w:hAnsi="Times New Roman"/>
                <w:sz w:val="24"/>
                <w:szCs w:val="24"/>
                <w:lang w:val="de-DE"/>
              </w:rPr>
              <w:t>d) Thời hạn sở hữu đến: …………….</w:t>
            </w:r>
          </w:p>
        </w:tc>
      </w:tr>
      <w:tr w:rsidR="00E56E7E" w:rsidRPr="00521F20" w14:paraId="357E55ED" w14:textId="77777777" w:rsidTr="001919F1">
        <w:tc>
          <w:tcPr>
            <w:tcW w:w="10793" w:type="dxa"/>
            <w:gridSpan w:val="4"/>
            <w:tcBorders>
              <w:top w:val="single" w:sz="4" w:space="0" w:color="auto"/>
              <w:left w:val="double" w:sz="4" w:space="0" w:color="auto"/>
              <w:bottom w:val="single" w:sz="4" w:space="0" w:color="auto"/>
              <w:right w:val="double" w:sz="4" w:space="0" w:color="auto"/>
            </w:tcBorders>
            <w:vAlign w:val="center"/>
          </w:tcPr>
          <w:p w14:paraId="71CE7D7C" w14:textId="77777777" w:rsidR="00E56E7E" w:rsidRPr="00521F20" w:rsidRDefault="00E56E7E" w:rsidP="001919F1">
            <w:pPr>
              <w:pStyle w:val="BodyText"/>
              <w:tabs>
                <w:tab w:val="left" w:leader="dot" w:pos="10030"/>
              </w:tabs>
              <w:jc w:val="left"/>
              <w:rPr>
                <w:rFonts w:ascii="Times New Roman" w:eastAsia="SimSun" w:hAnsi="Times New Roman"/>
                <w:sz w:val="24"/>
                <w:szCs w:val="24"/>
                <w:lang w:val="de-DE"/>
              </w:rPr>
            </w:pPr>
            <w:r w:rsidRPr="00521F20">
              <w:rPr>
                <w:rFonts w:ascii="Times New Roman" w:hAnsi="Times New Roman"/>
                <w:b/>
                <w:sz w:val="24"/>
                <w:szCs w:val="24"/>
                <w:lang w:val="de-DE"/>
              </w:rPr>
              <w:t xml:space="preserve">5. Những giấy tờ nộp kèm theo: </w:t>
            </w:r>
            <w:r w:rsidRPr="00521F20">
              <w:rPr>
                <w:rFonts w:ascii="Times New Roman" w:hAnsi="Times New Roman"/>
                <w:sz w:val="24"/>
                <w:szCs w:val="24"/>
                <w:lang w:val="de-DE"/>
              </w:rPr>
              <w:t>………………………………………………………………...</w:t>
            </w:r>
          </w:p>
          <w:p w14:paraId="19B0FA48" w14:textId="77777777" w:rsidR="00E56E7E" w:rsidRPr="00521F20" w:rsidRDefault="00E56E7E" w:rsidP="001919F1">
            <w:pPr>
              <w:pStyle w:val="BodyText"/>
              <w:tabs>
                <w:tab w:val="left" w:leader="dot" w:pos="10030"/>
              </w:tabs>
              <w:jc w:val="left"/>
              <w:rPr>
                <w:rFonts w:ascii="Times New Roman" w:hAnsi="Times New Roman"/>
                <w:sz w:val="24"/>
                <w:szCs w:val="24"/>
                <w:lang w:val="de-DE"/>
              </w:rPr>
            </w:pPr>
            <w:r w:rsidRPr="00521F20">
              <w:rPr>
                <w:rFonts w:ascii="Times New Roman" w:hAnsi="Times New Roman"/>
                <w:sz w:val="24"/>
                <w:szCs w:val="24"/>
                <w:lang w:val="de-DE"/>
              </w:rPr>
              <w:tab/>
            </w:r>
          </w:p>
        </w:tc>
      </w:tr>
      <w:tr w:rsidR="00E56E7E" w:rsidRPr="00521F20" w14:paraId="5F6BAACC" w14:textId="77777777" w:rsidTr="001919F1">
        <w:tc>
          <w:tcPr>
            <w:tcW w:w="10793" w:type="dxa"/>
            <w:gridSpan w:val="4"/>
            <w:tcBorders>
              <w:top w:val="single" w:sz="4" w:space="0" w:color="auto"/>
              <w:left w:val="double" w:sz="4" w:space="0" w:color="auto"/>
              <w:bottom w:val="double" w:sz="4" w:space="0" w:color="auto"/>
              <w:right w:val="double" w:sz="4" w:space="0" w:color="auto"/>
            </w:tcBorders>
            <w:vAlign w:val="center"/>
          </w:tcPr>
          <w:p w14:paraId="4AB340A9" w14:textId="77777777" w:rsidR="00E56E7E" w:rsidRPr="00521F20" w:rsidRDefault="00E56E7E" w:rsidP="001919F1">
            <w:pPr>
              <w:pStyle w:val="BodyText"/>
              <w:jc w:val="left"/>
              <w:rPr>
                <w:rFonts w:ascii="Times New Roman" w:eastAsia="SimSun" w:hAnsi="Times New Roman"/>
                <w:sz w:val="24"/>
                <w:szCs w:val="24"/>
                <w:lang w:val="de-DE"/>
              </w:rPr>
            </w:pPr>
            <w:r w:rsidRPr="00521F20">
              <w:rPr>
                <w:rFonts w:ascii="Times New Roman" w:hAnsi="Times New Roman"/>
                <w:b/>
                <w:sz w:val="24"/>
                <w:szCs w:val="24"/>
                <w:lang w:val="de-DE"/>
              </w:rPr>
              <w:t>6. Có nhu cầu ghi nợ đối với loại nghĩa vụ tài chính:</w:t>
            </w:r>
            <w:r w:rsidRPr="00521F20">
              <w:rPr>
                <w:rFonts w:ascii="Times New Roman" w:hAnsi="Times New Roman"/>
                <w:sz w:val="24"/>
                <w:szCs w:val="24"/>
                <w:lang w:val="de-DE"/>
              </w:rPr>
              <w:t xml:space="preserve"> ………..…………......………………... </w:t>
            </w:r>
          </w:p>
          <w:p w14:paraId="59C46BE2" w14:textId="77777777" w:rsidR="00E56E7E" w:rsidRPr="00521F20" w:rsidRDefault="00E56E7E" w:rsidP="001919F1">
            <w:pPr>
              <w:pStyle w:val="BodyText"/>
              <w:spacing w:after="100"/>
              <w:jc w:val="left"/>
              <w:rPr>
                <w:rFonts w:ascii="Times New Roman" w:hAnsi="Times New Roman"/>
                <w:sz w:val="24"/>
                <w:szCs w:val="24"/>
                <w:lang w:val="fr-FR"/>
              </w:rPr>
            </w:pPr>
            <w:r w:rsidRPr="00521F20">
              <w:rPr>
                <w:rFonts w:ascii="Times New Roman" w:hAnsi="Times New Roman"/>
                <w:sz w:val="24"/>
                <w:szCs w:val="24"/>
                <w:lang w:val="de-DE"/>
              </w:rPr>
              <w:t xml:space="preserve">    </w:t>
            </w:r>
            <w:r w:rsidRPr="00521F20">
              <w:rPr>
                <w:rFonts w:ascii="Times New Roman" w:hAnsi="Times New Roman"/>
                <w:sz w:val="24"/>
                <w:szCs w:val="24"/>
                <w:lang w:val="fr-FR"/>
              </w:rPr>
              <w:t>Đề nghị khác : …………………………..…………………………………………………….</w:t>
            </w:r>
          </w:p>
        </w:tc>
      </w:tr>
    </w:tbl>
    <w:p w14:paraId="40842AF4" w14:textId="77777777" w:rsidR="00E56E7E" w:rsidRPr="00521F20" w:rsidRDefault="00E56E7E" w:rsidP="00E56E7E">
      <w:pPr>
        <w:spacing w:before="120"/>
        <w:ind w:left="108"/>
        <w:jc w:val="both"/>
      </w:pPr>
      <w:r w:rsidRPr="00521F20">
        <w:t xml:space="preserve">Tôi xin cam đoan nội dung kê khai trên đơn là đúng sự thật, nếu sai tôi hoàn toàn chịu trách nhiệm trước pháp luật. </w:t>
      </w:r>
    </w:p>
    <w:p w14:paraId="29709A20" w14:textId="77777777" w:rsidR="00E56E7E" w:rsidRPr="00521F20" w:rsidRDefault="00E56E7E" w:rsidP="00E56E7E">
      <w:pPr>
        <w:ind w:firstLine="2127"/>
        <w:jc w:val="center"/>
        <w:rPr>
          <w:i/>
          <w:iCs/>
        </w:rPr>
      </w:pPr>
      <w:r w:rsidRPr="00521F20">
        <w:rPr>
          <w:i/>
          <w:iCs/>
        </w:rPr>
        <w:t xml:space="preserve">……………, ngày </w:t>
      </w:r>
      <w:r w:rsidRPr="00521F20">
        <w:rPr>
          <w:iCs/>
        </w:rPr>
        <w:t>....</w:t>
      </w:r>
      <w:r w:rsidRPr="00521F20">
        <w:rPr>
          <w:i/>
          <w:iCs/>
        </w:rPr>
        <w:t xml:space="preserve"> tháng </w:t>
      </w:r>
      <w:r w:rsidRPr="00521F20">
        <w:rPr>
          <w:iCs/>
        </w:rPr>
        <w:t>...</w:t>
      </w:r>
      <w:r w:rsidRPr="00521F20">
        <w:rPr>
          <w:i/>
          <w:iCs/>
        </w:rPr>
        <w:t xml:space="preserve"> năm </w:t>
      </w:r>
      <w:r w:rsidRPr="00521F20">
        <w:rPr>
          <w:iCs/>
        </w:rPr>
        <w:t>......</w:t>
      </w:r>
    </w:p>
    <w:p w14:paraId="5FD57C0A" w14:textId="77777777" w:rsidR="00E56E7E" w:rsidRPr="00521F20" w:rsidRDefault="00E56E7E" w:rsidP="00E56E7E">
      <w:pPr>
        <w:ind w:firstLine="2127"/>
        <w:jc w:val="center"/>
      </w:pPr>
      <w:r w:rsidRPr="00521F20">
        <w:rPr>
          <w:b/>
          <w:bCs/>
        </w:rPr>
        <w:t>Người viết đơn</w:t>
      </w:r>
    </w:p>
    <w:p w14:paraId="1C04713D" w14:textId="77777777" w:rsidR="00E56E7E" w:rsidRPr="00521F20" w:rsidRDefault="00E56E7E" w:rsidP="00E56E7E">
      <w:pPr>
        <w:jc w:val="center"/>
        <w:rPr>
          <w:i/>
          <w:iCs/>
        </w:rPr>
      </w:pPr>
      <w:r w:rsidRPr="00521F20">
        <w:rPr>
          <w:i/>
          <w:iCs/>
        </w:rPr>
        <w:t xml:space="preserve">                                  (Ký, ghi rõ họ tên và đóng dấu nếu có)</w:t>
      </w:r>
    </w:p>
    <w:p w14:paraId="7178F052" w14:textId="77777777" w:rsidR="00E56E7E" w:rsidRPr="00521F20" w:rsidRDefault="00E56E7E" w:rsidP="00E56E7E">
      <w:pPr>
        <w:jc w:val="center"/>
        <w:rPr>
          <w:i/>
          <w:iCs/>
        </w:rPr>
      </w:pPr>
    </w:p>
    <w:p w14:paraId="47A87EB6" w14:textId="77777777" w:rsidR="00E56E7E" w:rsidRPr="00521F20" w:rsidRDefault="00E56E7E" w:rsidP="00E56E7E">
      <w:pPr>
        <w:jc w:val="both"/>
        <w:rPr>
          <w:i/>
          <w:iCs/>
        </w:rPr>
      </w:pPr>
    </w:p>
    <w:tbl>
      <w:tblPr>
        <w:tblW w:w="10773" w:type="dxa"/>
        <w:tblInd w:w="-459"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5409"/>
      </w:tblGrid>
      <w:tr w:rsidR="00E56E7E" w:rsidRPr="00521F20" w14:paraId="7C749E1D" w14:textId="77777777" w:rsidTr="001919F1">
        <w:trPr>
          <w:trHeight w:val="284"/>
        </w:trPr>
        <w:tc>
          <w:tcPr>
            <w:tcW w:w="10773" w:type="dxa"/>
            <w:gridSpan w:val="3"/>
            <w:tcBorders>
              <w:top w:val="double" w:sz="2" w:space="0" w:color="auto"/>
              <w:left w:val="double" w:sz="4" w:space="0" w:color="auto"/>
              <w:bottom w:val="single" w:sz="6" w:space="0" w:color="auto"/>
              <w:right w:val="double" w:sz="4" w:space="0" w:color="auto"/>
            </w:tcBorders>
            <w:shd w:val="clear" w:color="auto" w:fill="FFFFFF"/>
          </w:tcPr>
          <w:p w14:paraId="2611EEF3" w14:textId="77777777" w:rsidR="00E56E7E" w:rsidRPr="00521F20" w:rsidRDefault="00E56E7E" w:rsidP="001919F1">
            <w:pPr>
              <w:spacing w:before="120"/>
              <w:jc w:val="center"/>
              <w:rPr>
                <w:b/>
                <w:bCs/>
                <w:spacing w:val="-8"/>
                <w:vertAlign w:val="superscript"/>
              </w:rPr>
            </w:pPr>
            <w:r w:rsidRPr="00521F20">
              <w:rPr>
                <w:b/>
                <w:bCs/>
                <w:spacing w:val="-8"/>
              </w:rPr>
              <w:t>II. XÁC NHẬN CỦA UỶ BAN NHÂN DÂN XÃ, PHƯỜNG, THỊ TRẤN</w:t>
            </w:r>
            <w:r w:rsidRPr="00521F20">
              <w:rPr>
                <w:b/>
                <w:bCs/>
                <w:spacing w:val="-8"/>
                <w:vertAlign w:val="superscript"/>
              </w:rPr>
              <w:t xml:space="preserve"> 5</w:t>
            </w:r>
          </w:p>
          <w:p w14:paraId="1908AA29" w14:textId="77777777" w:rsidR="00E56E7E" w:rsidRPr="00521F20" w:rsidRDefault="00E56E7E" w:rsidP="001919F1">
            <w:pPr>
              <w:spacing w:after="40"/>
              <w:jc w:val="center"/>
              <w:rPr>
                <w:b/>
                <w:bCs/>
                <w:i/>
                <w:iCs/>
                <w:spacing w:val="-8"/>
              </w:rPr>
            </w:pPr>
            <w:r w:rsidRPr="00521F20">
              <w:rPr>
                <w:bCs/>
                <w:i/>
                <w:spacing w:val="-8"/>
              </w:rPr>
              <w:t xml:space="preserve">(Xác nhận </w:t>
            </w:r>
            <w:r w:rsidRPr="00521F20">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E56E7E" w:rsidRPr="00521F20" w14:paraId="03CBE411" w14:textId="77777777" w:rsidTr="001919F1">
        <w:tc>
          <w:tcPr>
            <w:tcW w:w="10773" w:type="dxa"/>
            <w:gridSpan w:val="3"/>
            <w:tcBorders>
              <w:top w:val="single" w:sz="6" w:space="0" w:color="auto"/>
              <w:left w:val="double" w:sz="4" w:space="0" w:color="auto"/>
              <w:bottom w:val="nil"/>
              <w:right w:val="double" w:sz="4" w:space="0" w:color="auto"/>
            </w:tcBorders>
          </w:tcPr>
          <w:p w14:paraId="20E2B9B8" w14:textId="77777777" w:rsidR="00E56E7E" w:rsidRPr="00521F20" w:rsidRDefault="00E56E7E" w:rsidP="001919F1">
            <w:pPr>
              <w:tabs>
                <w:tab w:val="left" w:leader="dot" w:pos="9628"/>
                <w:tab w:val="left" w:pos="9846"/>
              </w:tabs>
              <w:ind w:firstLine="142"/>
              <w:jc w:val="both"/>
            </w:pPr>
            <w:r w:rsidRPr="00521F20">
              <w:t xml:space="preserve">1. Nội dung kê khai so với hiện trạng: </w:t>
            </w:r>
            <w:r w:rsidRPr="00521F20">
              <w:tab/>
              <w:t>… </w:t>
            </w:r>
          </w:p>
          <w:p w14:paraId="34FB92FF" w14:textId="77777777" w:rsidR="00E56E7E" w:rsidRPr="00521F20" w:rsidRDefault="00E56E7E" w:rsidP="001919F1">
            <w:pPr>
              <w:tabs>
                <w:tab w:val="left" w:pos="9846"/>
              </w:tabs>
              <w:ind w:firstLine="142"/>
              <w:jc w:val="both"/>
            </w:pPr>
            <w:r w:rsidRPr="00521F20">
              <w:t>2. Nguồn gốc sử dụng đất: ..........................................................................................................</w:t>
            </w:r>
          </w:p>
          <w:p w14:paraId="32432198" w14:textId="77777777" w:rsidR="00E56E7E" w:rsidRPr="00521F20" w:rsidRDefault="00E56E7E" w:rsidP="001919F1">
            <w:pPr>
              <w:ind w:firstLine="142"/>
              <w:jc w:val="both"/>
            </w:pPr>
            <w:r w:rsidRPr="00521F20">
              <w:t>3. Thời điểm sử dụng đất vào mục đích đăng ký :………...……………………..... ..</w:t>
            </w:r>
          </w:p>
          <w:p w14:paraId="546C9FB5" w14:textId="77777777" w:rsidR="00E56E7E" w:rsidRPr="00521F20" w:rsidRDefault="00E56E7E" w:rsidP="001919F1">
            <w:pPr>
              <w:ind w:firstLine="142"/>
              <w:jc w:val="both"/>
            </w:pPr>
            <w:r w:rsidRPr="00521F20">
              <w:t>4. Thời điểm tạo lập tài sản gắn liền với đất :……………………………………………….</w:t>
            </w:r>
          </w:p>
          <w:p w14:paraId="6637B446" w14:textId="77777777" w:rsidR="00E56E7E" w:rsidRPr="00521F20" w:rsidRDefault="00E56E7E" w:rsidP="001919F1">
            <w:pPr>
              <w:ind w:firstLine="142"/>
              <w:jc w:val="both"/>
            </w:pPr>
            <w:r w:rsidRPr="00521F20">
              <w:t xml:space="preserve">5. Tình trạng tranh chấp đất đai, tài sản gắn liền với đất:.……….….......................................... </w:t>
            </w:r>
          </w:p>
          <w:p w14:paraId="020BD340" w14:textId="77777777" w:rsidR="00E56E7E" w:rsidRPr="00521F20" w:rsidRDefault="00E56E7E" w:rsidP="001919F1">
            <w:pPr>
              <w:pStyle w:val="BodyText"/>
              <w:ind w:firstLine="142"/>
              <w:rPr>
                <w:rFonts w:ascii="Times New Roman" w:hAnsi="Times New Roman"/>
                <w:sz w:val="24"/>
                <w:szCs w:val="24"/>
              </w:rPr>
            </w:pPr>
            <w:r w:rsidRPr="00521F20">
              <w:rPr>
                <w:rFonts w:ascii="Times New Roman" w:hAnsi="Times New Roman"/>
                <w:sz w:val="24"/>
                <w:szCs w:val="24"/>
              </w:rPr>
              <w:t>6. Sự phù hợp với quy hoạch sử dụng đất, quy hoạch xây dựng: …..………….........................</w:t>
            </w:r>
          </w:p>
          <w:p w14:paraId="1AB3EE5B" w14:textId="77777777" w:rsidR="00E56E7E" w:rsidRPr="00521F20" w:rsidRDefault="00E56E7E" w:rsidP="001919F1">
            <w:pPr>
              <w:pStyle w:val="BodyText"/>
              <w:ind w:firstLine="142"/>
              <w:rPr>
                <w:rFonts w:ascii="Times New Roman" w:hAnsi="Times New Roman"/>
                <w:sz w:val="24"/>
                <w:szCs w:val="24"/>
                <w:lang w:val="fr-FR"/>
              </w:rPr>
            </w:pPr>
            <w:r w:rsidRPr="00521F20">
              <w:rPr>
                <w:rFonts w:ascii="Times New Roman" w:hAnsi="Times New Roman"/>
                <w:sz w:val="24"/>
                <w:szCs w:val="24"/>
                <w:lang w:val="fr-FR"/>
              </w:rPr>
              <w:t>7. Nội dung khác :…………………………………………………………………………….</w:t>
            </w:r>
          </w:p>
        </w:tc>
      </w:tr>
      <w:tr w:rsidR="00E56E7E" w:rsidRPr="00521F20" w14:paraId="5D9BA574" w14:textId="77777777" w:rsidTr="001919F1">
        <w:trPr>
          <w:trHeight w:val="453"/>
        </w:trPr>
        <w:tc>
          <w:tcPr>
            <w:tcW w:w="5364" w:type="dxa"/>
            <w:gridSpan w:val="2"/>
            <w:tcBorders>
              <w:top w:val="nil"/>
              <w:left w:val="double" w:sz="4" w:space="0" w:color="auto"/>
              <w:bottom w:val="nil"/>
              <w:right w:val="nil"/>
            </w:tcBorders>
          </w:tcPr>
          <w:p w14:paraId="3FF923D6" w14:textId="77777777" w:rsidR="00E56E7E" w:rsidRPr="00521F20" w:rsidRDefault="00E56E7E" w:rsidP="001919F1">
            <w:pPr>
              <w:jc w:val="center"/>
              <w:rPr>
                <w:iCs/>
              </w:rPr>
            </w:pPr>
            <w:r w:rsidRPr="00521F20">
              <w:rPr>
                <w:i/>
                <w:iCs/>
              </w:rPr>
              <w:t>Ngày……</w:t>
            </w:r>
            <w:r w:rsidRPr="00521F20">
              <w:rPr>
                <w:iCs/>
              </w:rPr>
              <w:t>.</w:t>
            </w:r>
            <w:r w:rsidRPr="00521F20">
              <w:rPr>
                <w:i/>
                <w:iCs/>
              </w:rPr>
              <w:t xml:space="preserve"> tháng…… năm </w:t>
            </w:r>
            <w:r w:rsidRPr="00521F20">
              <w:rPr>
                <w:iCs/>
              </w:rPr>
              <w:t>…...</w:t>
            </w:r>
          </w:p>
          <w:p w14:paraId="53E0A368" w14:textId="77777777" w:rsidR="00E56E7E" w:rsidRPr="00521F20" w:rsidRDefault="00E56E7E" w:rsidP="001919F1">
            <w:pPr>
              <w:jc w:val="center"/>
              <w:rPr>
                <w:b/>
                <w:bCs/>
              </w:rPr>
            </w:pPr>
            <w:r w:rsidRPr="00521F20">
              <w:rPr>
                <w:b/>
                <w:bCs/>
              </w:rPr>
              <w:t>Công chức địa chính</w:t>
            </w:r>
          </w:p>
          <w:p w14:paraId="6BE99E60" w14:textId="77777777" w:rsidR="00E56E7E" w:rsidRPr="00521F20" w:rsidRDefault="00E56E7E" w:rsidP="001919F1">
            <w:pPr>
              <w:jc w:val="center"/>
              <w:rPr>
                <w:i/>
                <w:iCs/>
              </w:rPr>
            </w:pPr>
            <w:r w:rsidRPr="00521F20">
              <w:rPr>
                <w:i/>
                <w:iCs/>
              </w:rPr>
              <w:t>(Ký, ghi rõ họ, tên)</w:t>
            </w:r>
          </w:p>
          <w:p w14:paraId="7C6DC1A8" w14:textId="77777777" w:rsidR="00E56E7E" w:rsidRPr="00521F20" w:rsidRDefault="00E56E7E" w:rsidP="001919F1">
            <w:pPr>
              <w:jc w:val="center"/>
              <w:rPr>
                <w:i/>
                <w:iCs/>
              </w:rPr>
            </w:pPr>
          </w:p>
          <w:p w14:paraId="19AB42BE" w14:textId="77777777" w:rsidR="00E56E7E" w:rsidRPr="00521F20" w:rsidRDefault="00E56E7E" w:rsidP="001919F1">
            <w:pPr>
              <w:jc w:val="center"/>
              <w:rPr>
                <w:i/>
                <w:iCs/>
              </w:rPr>
            </w:pPr>
          </w:p>
        </w:tc>
        <w:tc>
          <w:tcPr>
            <w:tcW w:w="5409" w:type="dxa"/>
            <w:tcBorders>
              <w:top w:val="nil"/>
              <w:left w:val="nil"/>
              <w:bottom w:val="nil"/>
              <w:right w:val="double" w:sz="4" w:space="0" w:color="auto"/>
            </w:tcBorders>
          </w:tcPr>
          <w:p w14:paraId="5A2C3E7A" w14:textId="77777777" w:rsidR="00E56E7E" w:rsidRPr="00521F20" w:rsidRDefault="00E56E7E" w:rsidP="001919F1">
            <w:pPr>
              <w:jc w:val="center"/>
              <w:rPr>
                <w:iCs/>
              </w:rPr>
            </w:pPr>
            <w:r w:rsidRPr="00521F20">
              <w:rPr>
                <w:i/>
                <w:iCs/>
              </w:rPr>
              <w:t>Ngày……</w:t>
            </w:r>
            <w:r w:rsidRPr="00521F20">
              <w:rPr>
                <w:iCs/>
              </w:rPr>
              <w:t>.</w:t>
            </w:r>
            <w:r w:rsidRPr="00521F20">
              <w:rPr>
                <w:i/>
                <w:iCs/>
              </w:rPr>
              <w:t xml:space="preserve"> tháng…… năm </w:t>
            </w:r>
            <w:r w:rsidRPr="00521F20">
              <w:rPr>
                <w:iCs/>
              </w:rPr>
              <w:t>…...</w:t>
            </w:r>
          </w:p>
          <w:p w14:paraId="6E65A4C9" w14:textId="77777777" w:rsidR="00E56E7E" w:rsidRPr="00521F20" w:rsidRDefault="00E56E7E" w:rsidP="001919F1">
            <w:pPr>
              <w:jc w:val="center"/>
              <w:rPr>
                <w:b/>
                <w:bCs/>
              </w:rPr>
            </w:pPr>
            <w:r w:rsidRPr="00521F20">
              <w:rPr>
                <w:b/>
                <w:bCs/>
              </w:rPr>
              <w:t>TM. Uỷ ban nhân dân</w:t>
            </w:r>
          </w:p>
          <w:p w14:paraId="4C6FA463" w14:textId="77777777" w:rsidR="00E56E7E" w:rsidRPr="00521F20" w:rsidRDefault="00E56E7E" w:rsidP="001919F1">
            <w:pPr>
              <w:jc w:val="center"/>
              <w:rPr>
                <w:b/>
                <w:bCs/>
              </w:rPr>
            </w:pPr>
            <w:r w:rsidRPr="00521F20">
              <w:rPr>
                <w:b/>
                <w:bCs/>
              </w:rPr>
              <w:t>Chủ tịch</w:t>
            </w:r>
          </w:p>
          <w:p w14:paraId="72023D0F" w14:textId="77777777" w:rsidR="00E56E7E" w:rsidRPr="00521F20" w:rsidRDefault="00E56E7E" w:rsidP="001919F1">
            <w:pPr>
              <w:jc w:val="center"/>
              <w:rPr>
                <w:i/>
                <w:iCs/>
              </w:rPr>
            </w:pPr>
            <w:r w:rsidRPr="00521F20">
              <w:rPr>
                <w:i/>
                <w:iCs/>
              </w:rPr>
              <w:t>(Ký tên, đóng dấu)</w:t>
            </w:r>
          </w:p>
          <w:p w14:paraId="5AED5325" w14:textId="77777777" w:rsidR="00E56E7E" w:rsidRPr="00521F20" w:rsidRDefault="00E56E7E" w:rsidP="001919F1">
            <w:pPr>
              <w:jc w:val="center"/>
              <w:rPr>
                <w:i/>
                <w:iCs/>
              </w:rPr>
            </w:pPr>
          </w:p>
        </w:tc>
      </w:tr>
      <w:tr w:rsidR="00E56E7E" w:rsidRPr="00521F20" w14:paraId="79A9D4AA" w14:textId="77777777" w:rsidTr="001919F1">
        <w:trPr>
          <w:trHeight w:val="441"/>
        </w:trPr>
        <w:tc>
          <w:tcPr>
            <w:tcW w:w="10773" w:type="dxa"/>
            <w:gridSpan w:val="3"/>
            <w:tcBorders>
              <w:top w:val="nil"/>
              <w:left w:val="double" w:sz="4" w:space="0" w:color="auto"/>
              <w:bottom w:val="single" w:sz="4" w:space="0" w:color="auto"/>
              <w:right w:val="double" w:sz="4" w:space="0" w:color="auto"/>
            </w:tcBorders>
          </w:tcPr>
          <w:p w14:paraId="37274C60" w14:textId="77777777" w:rsidR="00E56E7E" w:rsidRPr="00521F20" w:rsidRDefault="00E56E7E" w:rsidP="001919F1">
            <w:pPr>
              <w:jc w:val="center"/>
              <w:rPr>
                <w:i/>
                <w:iCs/>
              </w:rPr>
            </w:pPr>
            <w:r w:rsidRPr="00521F20">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E56E7E" w:rsidRPr="00521F20" w14:paraId="41DD7976" w14:textId="77777777" w:rsidTr="001919F1">
        <w:trPr>
          <w:trHeight w:val="372"/>
        </w:trPr>
        <w:tc>
          <w:tcPr>
            <w:tcW w:w="10773" w:type="dxa"/>
            <w:gridSpan w:val="3"/>
            <w:tcBorders>
              <w:top w:val="single" w:sz="4" w:space="0" w:color="auto"/>
              <w:left w:val="double" w:sz="4" w:space="0" w:color="auto"/>
              <w:bottom w:val="single" w:sz="6" w:space="0" w:color="auto"/>
              <w:right w:val="double" w:sz="4" w:space="0" w:color="auto"/>
            </w:tcBorders>
          </w:tcPr>
          <w:p w14:paraId="03507D24" w14:textId="77777777" w:rsidR="00E56E7E" w:rsidRPr="00521F20" w:rsidRDefault="00E56E7E" w:rsidP="001919F1">
            <w:pPr>
              <w:jc w:val="both"/>
              <w:rPr>
                <w:b/>
                <w:bCs/>
              </w:rPr>
            </w:pPr>
            <w:r w:rsidRPr="00521F20">
              <w:rPr>
                <w:b/>
                <w:bCs/>
              </w:rPr>
              <w:t>III. Ý KIẾN CỦA CƠ QUAN ĐĂNG KÝ ĐẤT ĐAI</w:t>
            </w:r>
          </w:p>
        </w:tc>
      </w:tr>
      <w:tr w:rsidR="00E56E7E" w:rsidRPr="00521F20" w14:paraId="40A15649" w14:textId="77777777" w:rsidTr="001919F1">
        <w:tc>
          <w:tcPr>
            <w:tcW w:w="10773" w:type="dxa"/>
            <w:gridSpan w:val="3"/>
            <w:tcBorders>
              <w:top w:val="single" w:sz="6" w:space="0" w:color="auto"/>
              <w:left w:val="double" w:sz="4" w:space="0" w:color="auto"/>
              <w:bottom w:val="single" w:sz="6" w:space="0" w:color="auto"/>
              <w:right w:val="double" w:sz="4" w:space="0" w:color="auto"/>
            </w:tcBorders>
          </w:tcPr>
          <w:p w14:paraId="6889843A" w14:textId="77777777" w:rsidR="00E56E7E" w:rsidRPr="00521F20" w:rsidRDefault="00E56E7E" w:rsidP="001919F1">
            <w:pPr>
              <w:tabs>
                <w:tab w:val="right" w:leader="dot" w:pos="9781"/>
              </w:tabs>
              <w:jc w:val="both"/>
            </w:pPr>
            <w:r w:rsidRPr="00521F20">
              <w:t xml:space="preserve">  </w:t>
            </w:r>
            <w:r w:rsidRPr="00521F20">
              <w:tab/>
            </w:r>
          </w:p>
          <w:p w14:paraId="7EA2862D" w14:textId="77777777" w:rsidR="00E56E7E" w:rsidRPr="00521F20" w:rsidRDefault="00E56E7E" w:rsidP="001919F1">
            <w:pPr>
              <w:tabs>
                <w:tab w:val="right" w:leader="dot" w:pos="9781"/>
              </w:tabs>
              <w:jc w:val="both"/>
            </w:pPr>
            <w:r w:rsidRPr="00521F20">
              <w:t xml:space="preserve">   …………………</w:t>
            </w:r>
            <w:r w:rsidRPr="00521F20">
              <w:tab/>
              <w:t xml:space="preserve">  </w:t>
            </w:r>
          </w:p>
          <w:p w14:paraId="3C0255C6" w14:textId="77777777" w:rsidR="00E56E7E" w:rsidRPr="00521F20" w:rsidRDefault="00E56E7E" w:rsidP="001919F1">
            <w:pPr>
              <w:jc w:val="both"/>
              <w:rPr>
                <w:i/>
              </w:rPr>
            </w:pPr>
            <w:r w:rsidRPr="00521F20">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E56E7E" w:rsidRPr="00521F20" w14:paraId="3B3AF349" w14:textId="77777777" w:rsidTr="001919F1">
        <w:trPr>
          <w:trHeight w:val="1356"/>
        </w:trPr>
        <w:tc>
          <w:tcPr>
            <w:tcW w:w="5081" w:type="dxa"/>
            <w:tcBorders>
              <w:top w:val="single" w:sz="6" w:space="0" w:color="auto"/>
              <w:left w:val="double" w:sz="4" w:space="0" w:color="auto"/>
              <w:bottom w:val="double" w:sz="4" w:space="0" w:color="auto"/>
              <w:right w:val="single" w:sz="6" w:space="0" w:color="auto"/>
            </w:tcBorders>
          </w:tcPr>
          <w:p w14:paraId="087801B2" w14:textId="77777777" w:rsidR="00E56E7E" w:rsidRPr="00521F20" w:rsidRDefault="00E56E7E" w:rsidP="001919F1">
            <w:pPr>
              <w:jc w:val="center"/>
              <w:rPr>
                <w:iCs/>
              </w:rPr>
            </w:pPr>
            <w:r w:rsidRPr="00521F20">
              <w:rPr>
                <w:i/>
                <w:iCs/>
              </w:rPr>
              <w:t>Ngày……</w:t>
            </w:r>
            <w:r w:rsidRPr="00521F20">
              <w:rPr>
                <w:iCs/>
              </w:rPr>
              <w:t>.</w:t>
            </w:r>
            <w:r w:rsidRPr="00521F20">
              <w:rPr>
                <w:i/>
                <w:iCs/>
              </w:rPr>
              <w:t xml:space="preserve"> tháng…… năm </w:t>
            </w:r>
            <w:r w:rsidRPr="00521F20">
              <w:rPr>
                <w:iCs/>
              </w:rPr>
              <w:t>…...</w:t>
            </w:r>
          </w:p>
          <w:p w14:paraId="7EE5AE9A" w14:textId="77777777" w:rsidR="00E56E7E" w:rsidRPr="00521F20" w:rsidRDefault="00E56E7E" w:rsidP="001919F1">
            <w:pPr>
              <w:jc w:val="center"/>
              <w:rPr>
                <w:b/>
                <w:bCs/>
              </w:rPr>
            </w:pPr>
            <w:r w:rsidRPr="00521F20">
              <w:rPr>
                <w:b/>
                <w:bCs/>
              </w:rPr>
              <w:t>Người kiểm tra</w:t>
            </w:r>
          </w:p>
          <w:p w14:paraId="4C6838D7" w14:textId="77777777" w:rsidR="00E56E7E" w:rsidRPr="00521F20" w:rsidRDefault="00E56E7E" w:rsidP="001919F1">
            <w:pPr>
              <w:jc w:val="center"/>
              <w:rPr>
                <w:i/>
                <w:iCs/>
              </w:rPr>
            </w:pPr>
            <w:r w:rsidRPr="00521F20">
              <w:rPr>
                <w:i/>
                <w:iCs/>
              </w:rPr>
              <w:t>(Ký, ghi rõ họ, tên và chức vụ)</w:t>
            </w:r>
          </w:p>
          <w:p w14:paraId="5559635A" w14:textId="77777777" w:rsidR="00E56E7E" w:rsidRPr="00521F20" w:rsidRDefault="00E56E7E" w:rsidP="001919F1">
            <w:pPr>
              <w:jc w:val="center"/>
              <w:rPr>
                <w:i/>
                <w:iCs/>
              </w:rPr>
            </w:pPr>
          </w:p>
        </w:tc>
        <w:tc>
          <w:tcPr>
            <w:tcW w:w="5692" w:type="dxa"/>
            <w:gridSpan w:val="2"/>
            <w:tcBorders>
              <w:top w:val="single" w:sz="6" w:space="0" w:color="auto"/>
              <w:left w:val="single" w:sz="6" w:space="0" w:color="auto"/>
              <w:bottom w:val="double" w:sz="4" w:space="0" w:color="auto"/>
              <w:right w:val="double" w:sz="4" w:space="0" w:color="auto"/>
            </w:tcBorders>
          </w:tcPr>
          <w:p w14:paraId="614545F7" w14:textId="77777777" w:rsidR="00E56E7E" w:rsidRPr="00521F20" w:rsidRDefault="00E56E7E" w:rsidP="001919F1">
            <w:pPr>
              <w:jc w:val="center"/>
              <w:rPr>
                <w:iCs/>
              </w:rPr>
            </w:pPr>
            <w:r w:rsidRPr="00521F20">
              <w:rPr>
                <w:i/>
                <w:iCs/>
              </w:rPr>
              <w:t>Ngày……</w:t>
            </w:r>
            <w:r w:rsidRPr="00521F20">
              <w:rPr>
                <w:iCs/>
              </w:rPr>
              <w:t>.</w:t>
            </w:r>
            <w:r w:rsidRPr="00521F20">
              <w:rPr>
                <w:i/>
                <w:iCs/>
              </w:rPr>
              <w:t xml:space="preserve"> tháng…… năm </w:t>
            </w:r>
            <w:r w:rsidRPr="00521F20">
              <w:rPr>
                <w:iCs/>
              </w:rPr>
              <w:t>…...</w:t>
            </w:r>
          </w:p>
          <w:p w14:paraId="3999FF81" w14:textId="77777777" w:rsidR="00E56E7E" w:rsidRPr="00521F20" w:rsidRDefault="00E56E7E" w:rsidP="001919F1">
            <w:pPr>
              <w:jc w:val="center"/>
              <w:rPr>
                <w:b/>
                <w:bCs/>
              </w:rPr>
            </w:pPr>
            <w:r w:rsidRPr="00521F20">
              <w:rPr>
                <w:b/>
                <w:bCs/>
              </w:rPr>
              <w:t>Giám đốc</w:t>
            </w:r>
          </w:p>
          <w:p w14:paraId="63EBCB7B" w14:textId="77777777" w:rsidR="00E56E7E" w:rsidRPr="00521F20" w:rsidRDefault="00E56E7E" w:rsidP="001919F1">
            <w:pPr>
              <w:jc w:val="center"/>
              <w:rPr>
                <w:i/>
                <w:iCs/>
              </w:rPr>
            </w:pPr>
            <w:r w:rsidRPr="00521F20">
              <w:rPr>
                <w:i/>
                <w:iCs/>
              </w:rPr>
              <w:t>(Ký tên, đóng dấu)</w:t>
            </w:r>
          </w:p>
          <w:p w14:paraId="67EA22CB" w14:textId="77777777" w:rsidR="00E56E7E" w:rsidRPr="00521F20" w:rsidRDefault="00E56E7E" w:rsidP="001919F1">
            <w:pPr>
              <w:rPr>
                <w:i/>
                <w:iCs/>
              </w:rPr>
            </w:pPr>
          </w:p>
          <w:p w14:paraId="1C45C248" w14:textId="77777777" w:rsidR="00E56E7E" w:rsidRPr="00521F20" w:rsidRDefault="00E56E7E" w:rsidP="001919F1">
            <w:pPr>
              <w:rPr>
                <w:i/>
                <w:iCs/>
              </w:rPr>
            </w:pPr>
          </w:p>
        </w:tc>
      </w:tr>
    </w:tbl>
    <w:p w14:paraId="5F941B06" w14:textId="77777777" w:rsidR="00E56E7E" w:rsidRPr="00521F20" w:rsidRDefault="00E56E7E" w:rsidP="00E56E7E">
      <w:pPr>
        <w:pStyle w:val="Heading2"/>
        <w:jc w:val="both"/>
        <w:rPr>
          <w:rFonts w:ascii="Times New Roman" w:eastAsia="SimSun" w:hAnsi="Times New Roman" w:cs="Times New Roman"/>
          <w:color w:val="auto"/>
          <w:sz w:val="24"/>
          <w:szCs w:val="24"/>
          <w:lang w:eastAsia="zh-CN"/>
        </w:rPr>
      </w:pPr>
      <w:r w:rsidRPr="00521F20">
        <w:rPr>
          <w:rFonts w:ascii="Times New Roman" w:hAnsi="Times New Roman" w:cs="Times New Roman"/>
          <w:color w:val="auto"/>
          <w:sz w:val="24"/>
          <w:szCs w:val="24"/>
        </w:rPr>
        <w:t>Hướng dẫn</w:t>
      </w:r>
      <w:r w:rsidRPr="00521F20">
        <w:rPr>
          <w:rFonts w:ascii="Times New Roman" w:hAnsi="Times New Roman" w:cs="Times New Roman"/>
          <w:color w:val="auto"/>
          <w:sz w:val="24"/>
          <w:szCs w:val="24"/>
          <w:lang w:eastAsia="zh-CN"/>
        </w:rPr>
        <w:t>:</w:t>
      </w:r>
    </w:p>
    <w:p w14:paraId="4FDD9769" w14:textId="77777777" w:rsidR="00E56E7E" w:rsidRPr="00521F20" w:rsidRDefault="00E56E7E" w:rsidP="00E56E7E">
      <w:pPr>
        <w:pStyle w:val="BodyText"/>
        <w:ind w:firstLine="284"/>
        <w:jc w:val="both"/>
        <w:rPr>
          <w:rFonts w:ascii="Times New Roman" w:hAnsi="Times New Roman"/>
          <w:i/>
          <w:spacing w:val="-4"/>
          <w:sz w:val="24"/>
          <w:szCs w:val="24"/>
        </w:rPr>
      </w:pPr>
      <w:r w:rsidRPr="00521F20">
        <w:rPr>
          <w:rFonts w:ascii="Times New Roman" w:hAnsi="Times New Roman"/>
          <w:i/>
          <w:spacing w:val="-4"/>
          <w:sz w:val="24"/>
          <w:szCs w:val="24"/>
        </w:rPr>
        <w:t>(1) Cá nhân ghi họ tên, năm sinh, số CMND hoặc số CCCD hoặc số định danh cá nhân; hộ gia đình ghi chữ “Hộ ông” (hoặc “Hộ bà”), sau đó ghi họ tên, năm sinh, số giấy chứng minh nhân dân/thẻ căn cước công dân/số định danh cá nhân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03067602" w14:textId="77777777" w:rsidR="00E56E7E" w:rsidRPr="00521F20" w:rsidRDefault="00E56E7E" w:rsidP="00E56E7E">
      <w:pPr>
        <w:pStyle w:val="BodyText"/>
        <w:ind w:firstLine="284"/>
        <w:jc w:val="both"/>
        <w:rPr>
          <w:rFonts w:ascii="Times New Roman" w:hAnsi="Times New Roman"/>
          <w:i/>
          <w:spacing w:val="-4"/>
          <w:sz w:val="24"/>
          <w:szCs w:val="24"/>
        </w:rPr>
      </w:pPr>
      <w:r w:rsidRPr="00521F20">
        <w:rPr>
          <w:rFonts w:ascii="Times New Roman" w:hAnsi="Times New Roman"/>
          <w:i/>
          <w:spacing w:val="-4"/>
          <w:sz w:val="24"/>
          <w:szCs w:val="24"/>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29E9DC8E" w14:textId="77777777" w:rsidR="00E56E7E" w:rsidRPr="00521F20" w:rsidRDefault="00E56E7E" w:rsidP="00E56E7E">
      <w:pPr>
        <w:pStyle w:val="BodyText"/>
        <w:ind w:firstLine="284"/>
        <w:jc w:val="both"/>
        <w:rPr>
          <w:rFonts w:ascii="Times New Roman" w:hAnsi="Times New Roman"/>
          <w:i/>
          <w:spacing w:val="-4"/>
          <w:sz w:val="24"/>
          <w:szCs w:val="24"/>
        </w:rPr>
      </w:pPr>
      <w:r w:rsidRPr="00521F20">
        <w:rPr>
          <w:rFonts w:ascii="Times New Roman" w:hAnsi="Times New Roman"/>
          <w:i/>
          <w:spacing w:val="-4"/>
          <w:sz w:val="24"/>
          <w:szCs w:val="24"/>
        </w:rPr>
        <w:t>(3) Ghi cụ thể: được Nhà nước giao có thu tiền hay giao không thu tiền hay cho thuê trả tiền một lần hay thuê trả tiền hàng năm hoặc nguồn gốc khác.</w:t>
      </w:r>
    </w:p>
    <w:p w14:paraId="0BBF056A" w14:textId="77777777" w:rsidR="00E56E7E" w:rsidRPr="00521F20" w:rsidRDefault="00E56E7E" w:rsidP="00E56E7E">
      <w:pPr>
        <w:pStyle w:val="NormalWeb"/>
        <w:shd w:val="clear" w:color="auto" w:fill="FFFFFF"/>
        <w:spacing w:before="120" w:beforeAutospacing="0" w:after="120" w:afterAutospacing="0"/>
        <w:jc w:val="both"/>
        <w:rPr>
          <w:rFonts w:ascii="Times New Roman" w:hAnsi="Times New Roman"/>
          <w:i/>
          <w:spacing w:val="-4"/>
        </w:rPr>
      </w:pPr>
      <w:r w:rsidRPr="00521F20">
        <w:rPr>
          <w:rFonts w:ascii="Times New Roman" w:hAnsi="Times New Roman"/>
          <w:i/>
          <w:spacing w:val="-4"/>
        </w:rPr>
        <w:t>(4) Ghi cụ thể: Nhà ở riêng lẻ, căn hộ chung cư, văn phòng, nhà xưởng, nhà kho,…</w:t>
      </w:r>
    </w:p>
    <w:p w14:paraId="3A3F651C" w14:textId="77777777" w:rsidR="00E56E7E" w:rsidRPr="00521F20" w:rsidRDefault="00E56E7E" w:rsidP="00E56E7E">
      <w:pPr>
        <w:tabs>
          <w:tab w:val="left" w:pos="1797"/>
        </w:tabs>
      </w:pPr>
    </w:p>
    <w:p w14:paraId="2D16C674" w14:textId="77777777" w:rsidR="00E56E7E" w:rsidRPr="00521F20" w:rsidRDefault="00E56E7E" w:rsidP="00E56E7E">
      <w:pPr>
        <w:tabs>
          <w:tab w:val="left" w:pos="1797"/>
        </w:tabs>
      </w:pPr>
    </w:p>
    <w:p w14:paraId="5DC81D77" w14:textId="77777777" w:rsidR="00E56E7E" w:rsidRPr="00521F20" w:rsidRDefault="00E56E7E" w:rsidP="00E56E7E">
      <w:pPr>
        <w:tabs>
          <w:tab w:val="left" w:pos="1797"/>
        </w:tabs>
      </w:pPr>
    </w:p>
    <w:p w14:paraId="611F4973" w14:textId="77777777" w:rsidR="00E56E7E" w:rsidRPr="00521F20" w:rsidRDefault="00E56E7E" w:rsidP="00E56E7E">
      <w:pPr>
        <w:tabs>
          <w:tab w:val="left" w:pos="1797"/>
        </w:tabs>
      </w:pPr>
    </w:p>
    <w:p w14:paraId="0851BE36" w14:textId="77777777" w:rsidR="00E56E7E" w:rsidRPr="00521F20" w:rsidRDefault="00E56E7E" w:rsidP="00E56E7E">
      <w:pPr>
        <w:tabs>
          <w:tab w:val="left" w:pos="1797"/>
        </w:tabs>
      </w:pPr>
    </w:p>
    <w:p w14:paraId="42FAD3A4" w14:textId="77777777" w:rsidR="00E56E7E" w:rsidRPr="00521F20" w:rsidRDefault="00E56E7E" w:rsidP="00E56E7E">
      <w:pPr>
        <w:tabs>
          <w:tab w:val="left" w:pos="1797"/>
        </w:tabs>
      </w:pPr>
    </w:p>
    <w:p w14:paraId="2B9612FF" w14:textId="77777777" w:rsidR="00E56E7E" w:rsidRPr="00521F20" w:rsidRDefault="00E56E7E" w:rsidP="00E56E7E">
      <w:pPr>
        <w:tabs>
          <w:tab w:val="left" w:pos="1797"/>
        </w:tabs>
      </w:pPr>
    </w:p>
    <w:p w14:paraId="37638100" w14:textId="77777777" w:rsidR="00E56E7E" w:rsidRPr="00521F20" w:rsidRDefault="00E56E7E" w:rsidP="00E56E7E">
      <w:pPr>
        <w:tabs>
          <w:tab w:val="left" w:pos="1797"/>
        </w:tabs>
      </w:pPr>
    </w:p>
    <w:p w14:paraId="7F58B7F6" w14:textId="77777777" w:rsidR="00E56E7E" w:rsidRPr="00521F20" w:rsidRDefault="00E56E7E" w:rsidP="00E56E7E">
      <w:pPr>
        <w:tabs>
          <w:tab w:val="left" w:pos="1797"/>
        </w:tabs>
      </w:pPr>
    </w:p>
    <w:p w14:paraId="099645D7" w14:textId="77777777" w:rsidR="00E56E7E" w:rsidRPr="00521F20" w:rsidRDefault="00E56E7E" w:rsidP="00E56E7E">
      <w:pPr>
        <w:tabs>
          <w:tab w:val="left" w:pos="1797"/>
        </w:tabs>
      </w:pPr>
    </w:p>
    <w:p w14:paraId="65020B1E" w14:textId="77777777" w:rsidR="00E56E7E" w:rsidRPr="00521F20" w:rsidRDefault="00E56E7E" w:rsidP="00E56E7E">
      <w:pPr>
        <w:tabs>
          <w:tab w:val="left" w:pos="1797"/>
        </w:tabs>
      </w:pPr>
    </w:p>
    <w:p w14:paraId="1A7158B7" w14:textId="77777777" w:rsidR="00E56E7E" w:rsidRPr="00521F20" w:rsidRDefault="00E56E7E" w:rsidP="00E56E7E">
      <w:pPr>
        <w:tabs>
          <w:tab w:val="left" w:pos="1797"/>
        </w:tabs>
      </w:pPr>
    </w:p>
    <w:p w14:paraId="09651DA8" w14:textId="77777777" w:rsidR="00E56E7E" w:rsidRPr="00521F20" w:rsidRDefault="00E56E7E" w:rsidP="00E56E7E">
      <w:pPr>
        <w:tabs>
          <w:tab w:val="left" w:pos="1797"/>
        </w:tabs>
      </w:pPr>
    </w:p>
    <w:p w14:paraId="072F59DA" w14:textId="77777777" w:rsidR="00E56E7E" w:rsidRPr="00521F20" w:rsidRDefault="00E56E7E" w:rsidP="00E56E7E">
      <w:pPr>
        <w:tabs>
          <w:tab w:val="left" w:pos="1797"/>
        </w:tabs>
      </w:pPr>
    </w:p>
    <w:p w14:paraId="3E96ACEE" w14:textId="77777777" w:rsidR="00E56E7E" w:rsidRPr="00521F20" w:rsidRDefault="00E56E7E" w:rsidP="00E56E7E">
      <w:pPr>
        <w:tabs>
          <w:tab w:val="left" w:pos="1797"/>
        </w:tabs>
      </w:pPr>
    </w:p>
    <w:p w14:paraId="3574EACC" w14:textId="77777777" w:rsidR="00E56E7E" w:rsidRPr="00521F20" w:rsidRDefault="00E56E7E" w:rsidP="00E56E7E">
      <w:pPr>
        <w:tabs>
          <w:tab w:val="left" w:pos="1797"/>
        </w:tabs>
      </w:pPr>
    </w:p>
    <w:p w14:paraId="616060C2" w14:textId="77777777" w:rsidR="00E56E7E" w:rsidRPr="00521F20" w:rsidRDefault="00E56E7E" w:rsidP="00E56E7E">
      <w:pPr>
        <w:tabs>
          <w:tab w:val="left" w:pos="1797"/>
        </w:tabs>
      </w:pPr>
    </w:p>
    <w:p w14:paraId="496CEBB6" w14:textId="77777777" w:rsidR="00E56E7E" w:rsidRPr="00521F20" w:rsidRDefault="00E56E7E" w:rsidP="00E56E7E">
      <w:pPr>
        <w:tabs>
          <w:tab w:val="left" w:pos="1797"/>
        </w:tabs>
      </w:pPr>
    </w:p>
    <w:p w14:paraId="729B7AE8" w14:textId="77777777" w:rsidR="00E56E7E" w:rsidRPr="00521F20" w:rsidRDefault="00E56E7E" w:rsidP="00E56E7E">
      <w:pPr>
        <w:tabs>
          <w:tab w:val="left" w:pos="1797"/>
        </w:tabs>
      </w:pPr>
    </w:p>
    <w:p w14:paraId="51C715A9" w14:textId="77777777" w:rsidR="00E56E7E" w:rsidRPr="00521F20" w:rsidRDefault="00E56E7E" w:rsidP="00E56E7E">
      <w:pPr>
        <w:tabs>
          <w:tab w:val="left" w:pos="1797"/>
        </w:tabs>
      </w:pPr>
    </w:p>
    <w:p w14:paraId="5D96C624" w14:textId="77777777" w:rsidR="00E56E7E" w:rsidRPr="00521F20" w:rsidRDefault="00E56E7E" w:rsidP="00E56E7E">
      <w:pPr>
        <w:tabs>
          <w:tab w:val="left" w:pos="1797"/>
        </w:tabs>
      </w:pPr>
    </w:p>
    <w:p w14:paraId="7C3C336F" w14:textId="77777777" w:rsidR="00E56E7E" w:rsidRPr="00521F20" w:rsidRDefault="00E56E7E" w:rsidP="00E56E7E">
      <w:pPr>
        <w:tabs>
          <w:tab w:val="left" w:pos="1797"/>
        </w:tabs>
      </w:pPr>
    </w:p>
    <w:p w14:paraId="2C8E19CB" w14:textId="77777777" w:rsidR="00E56E7E" w:rsidRPr="00521F20" w:rsidRDefault="00E56E7E" w:rsidP="00E56E7E">
      <w:pPr>
        <w:tabs>
          <w:tab w:val="left" w:pos="1797"/>
        </w:tabs>
      </w:pPr>
    </w:p>
    <w:p w14:paraId="62804CF2" w14:textId="77777777" w:rsidR="00E56E7E" w:rsidRPr="00521F20" w:rsidRDefault="00E56E7E" w:rsidP="00E56E7E">
      <w:pPr>
        <w:tabs>
          <w:tab w:val="left" w:pos="1797"/>
        </w:tabs>
      </w:pPr>
    </w:p>
    <w:p w14:paraId="6F14D5B3" w14:textId="77777777" w:rsidR="00E56E7E" w:rsidRPr="00521F20" w:rsidRDefault="00E56E7E" w:rsidP="00E56E7E">
      <w:pPr>
        <w:tabs>
          <w:tab w:val="left" w:pos="1797"/>
        </w:tabs>
      </w:pPr>
    </w:p>
    <w:p w14:paraId="0D57228D" w14:textId="77777777" w:rsidR="00E56E7E" w:rsidRPr="00521F20" w:rsidRDefault="00E56E7E" w:rsidP="00E56E7E">
      <w:pPr>
        <w:tabs>
          <w:tab w:val="left" w:pos="1797"/>
        </w:tabs>
      </w:pPr>
    </w:p>
    <w:p w14:paraId="62D52BB3" w14:textId="77777777" w:rsidR="00E56E7E" w:rsidRPr="00521F20" w:rsidRDefault="00E56E7E" w:rsidP="00E56E7E">
      <w:pPr>
        <w:tabs>
          <w:tab w:val="left" w:pos="1797"/>
        </w:tabs>
      </w:pPr>
    </w:p>
    <w:p w14:paraId="26FA5FE0" w14:textId="77777777" w:rsidR="00E56E7E" w:rsidRPr="00521F20" w:rsidRDefault="00E56E7E" w:rsidP="00E56E7E">
      <w:pPr>
        <w:tabs>
          <w:tab w:val="left" w:pos="1797"/>
        </w:tabs>
      </w:pPr>
    </w:p>
    <w:p w14:paraId="6E3CD2CA" w14:textId="77777777" w:rsidR="00E56E7E" w:rsidRPr="00521F20" w:rsidRDefault="00E56E7E" w:rsidP="00E56E7E">
      <w:pPr>
        <w:tabs>
          <w:tab w:val="left" w:pos="1797"/>
        </w:tabs>
      </w:pPr>
    </w:p>
    <w:p w14:paraId="2E6F74FD" w14:textId="77777777" w:rsidR="00E56E7E" w:rsidRPr="00521F20" w:rsidRDefault="00E56E7E" w:rsidP="00E56E7E">
      <w:pPr>
        <w:tabs>
          <w:tab w:val="left" w:pos="1797"/>
        </w:tabs>
      </w:pPr>
    </w:p>
    <w:p w14:paraId="04E7CD14" w14:textId="77777777" w:rsidR="00E56E7E" w:rsidRPr="00521F20" w:rsidRDefault="00E56E7E" w:rsidP="00E56E7E">
      <w:pPr>
        <w:tabs>
          <w:tab w:val="left" w:pos="1797"/>
        </w:tabs>
      </w:pPr>
    </w:p>
    <w:p w14:paraId="4BB33076" w14:textId="77777777" w:rsidR="00E56E7E" w:rsidRPr="00521F20" w:rsidRDefault="00E56E7E" w:rsidP="00E56E7E">
      <w:pPr>
        <w:tabs>
          <w:tab w:val="left" w:pos="1797"/>
        </w:tabs>
      </w:pPr>
    </w:p>
    <w:p w14:paraId="3457018C" w14:textId="77777777" w:rsidR="00E56E7E" w:rsidRPr="00521F20" w:rsidRDefault="00E56E7E" w:rsidP="00E56E7E">
      <w:pPr>
        <w:tabs>
          <w:tab w:val="left" w:pos="1797"/>
        </w:tabs>
      </w:pPr>
    </w:p>
    <w:p w14:paraId="08E33A2B" w14:textId="77777777" w:rsidR="00E56E7E" w:rsidRPr="00521F20" w:rsidRDefault="00E56E7E" w:rsidP="00E56E7E">
      <w:pPr>
        <w:tabs>
          <w:tab w:val="left" w:pos="1797"/>
        </w:tabs>
      </w:pPr>
    </w:p>
    <w:p w14:paraId="103B4317" w14:textId="77777777" w:rsidR="00E56E7E" w:rsidRPr="00521F20" w:rsidRDefault="00E56E7E" w:rsidP="00E56E7E">
      <w:pPr>
        <w:tabs>
          <w:tab w:val="left" w:pos="1797"/>
        </w:tabs>
      </w:pPr>
    </w:p>
    <w:p w14:paraId="4C897710" w14:textId="77777777" w:rsidR="00E56E7E" w:rsidRPr="00521F20" w:rsidRDefault="00E56E7E" w:rsidP="00E56E7E">
      <w:pPr>
        <w:tabs>
          <w:tab w:val="left" w:pos="1797"/>
        </w:tabs>
      </w:pPr>
    </w:p>
    <w:p w14:paraId="50A97302" w14:textId="77777777" w:rsidR="00E56E7E" w:rsidRPr="00521F20" w:rsidRDefault="00E56E7E" w:rsidP="00E56E7E">
      <w:pPr>
        <w:tabs>
          <w:tab w:val="left" w:pos="1797"/>
        </w:tabs>
      </w:pPr>
    </w:p>
    <w:p w14:paraId="0FADF789" w14:textId="77777777" w:rsidR="00E56E7E" w:rsidRPr="00521F20" w:rsidRDefault="00E56E7E" w:rsidP="00E56E7E">
      <w:pPr>
        <w:tabs>
          <w:tab w:val="left" w:pos="1797"/>
        </w:tabs>
      </w:pPr>
    </w:p>
    <w:p w14:paraId="1FFDF426" w14:textId="77777777" w:rsidR="00E56E7E" w:rsidRPr="00521F20" w:rsidRDefault="00E56E7E" w:rsidP="00E56E7E">
      <w:pPr>
        <w:tabs>
          <w:tab w:val="left" w:pos="1797"/>
        </w:tabs>
      </w:pPr>
    </w:p>
    <w:p w14:paraId="6C8C242D" w14:textId="77777777" w:rsidR="00E56E7E" w:rsidRPr="00521F20" w:rsidRDefault="00E56E7E" w:rsidP="00E56E7E">
      <w:pPr>
        <w:tabs>
          <w:tab w:val="left" w:pos="1797"/>
        </w:tabs>
      </w:pPr>
    </w:p>
    <w:p w14:paraId="5754D266" w14:textId="77777777" w:rsidR="00E56E7E" w:rsidRPr="00521F20" w:rsidRDefault="00E56E7E" w:rsidP="00E56E7E">
      <w:pPr>
        <w:tabs>
          <w:tab w:val="left" w:pos="1797"/>
        </w:tabs>
      </w:pPr>
    </w:p>
    <w:p w14:paraId="6C187D3A" w14:textId="77777777" w:rsidR="00E56E7E" w:rsidRPr="00521F20" w:rsidRDefault="00E56E7E" w:rsidP="00E56E7E">
      <w:pPr>
        <w:tabs>
          <w:tab w:val="left" w:pos="1797"/>
        </w:tabs>
      </w:pPr>
    </w:p>
    <w:p w14:paraId="028902AD" w14:textId="77777777" w:rsidR="00E56E7E" w:rsidRPr="00521F20" w:rsidRDefault="00E56E7E" w:rsidP="00E56E7E">
      <w:pPr>
        <w:tabs>
          <w:tab w:val="left" w:pos="1797"/>
        </w:tabs>
      </w:pPr>
    </w:p>
    <w:p w14:paraId="5D3849D6" w14:textId="77777777" w:rsidR="00E56E7E" w:rsidRPr="00521F20" w:rsidRDefault="00E56E7E" w:rsidP="00E56E7E"/>
    <w:p w14:paraId="53759047" w14:textId="77777777" w:rsidR="00E56E7E" w:rsidRPr="00521F20" w:rsidRDefault="00E56E7E" w:rsidP="00E56E7E"/>
    <w:tbl>
      <w:tblPr>
        <w:tblW w:w="5000" w:type="pct"/>
        <w:tblCellSpacing w:w="0" w:type="dxa"/>
        <w:shd w:val="clear" w:color="auto" w:fill="FFFFFF"/>
        <w:tblCellMar>
          <w:left w:w="0" w:type="dxa"/>
          <w:right w:w="0" w:type="dxa"/>
        </w:tblCellMar>
        <w:tblLook w:val="04A0" w:firstRow="1" w:lastRow="0" w:firstColumn="1" w:lastColumn="0" w:noHBand="0" w:noVBand="1"/>
      </w:tblPr>
      <w:tblGrid>
        <w:gridCol w:w="3305"/>
        <w:gridCol w:w="6920"/>
      </w:tblGrid>
      <w:tr w:rsidR="00E56E7E" w:rsidRPr="00521F20" w14:paraId="2FC558B7" w14:textId="77777777" w:rsidTr="001919F1">
        <w:trPr>
          <w:tblCellSpacing w:w="0" w:type="dxa"/>
        </w:trPr>
        <w:tc>
          <w:tcPr>
            <w:tcW w:w="1600" w:type="pct"/>
            <w:tcBorders>
              <w:top w:val="single" w:sz="8" w:space="0" w:color="auto"/>
              <w:left w:val="single" w:sz="8" w:space="0" w:color="auto"/>
              <w:bottom w:val="single" w:sz="8" w:space="0" w:color="auto"/>
              <w:right w:val="single" w:sz="8" w:space="0" w:color="auto"/>
            </w:tcBorders>
            <w:shd w:val="clear" w:color="auto" w:fill="FFFFFF"/>
            <w:hideMark/>
          </w:tcPr>
          <w:p w14:paraId="602CD619" w14:textId="77777777" w:rsidR="00E56E7E" w:rsidRPr="00521F20" w:rsidRDefault="00E56E7E" w:rsidP="001919F1">
            <w:pPr>
              <w:spacing w:before="120" w:after="120" w:line="234" w:lineRule="atLeast"/>
              <w:jc w:val="center"/>
            </w:pPr>
            <w:r w:rsidRPr="00521F20">
              <w:rPr>
                <w:lang w:val="vi-VN"/>
              </w:rPr>
              <w:t>Chữ ký số của Tổ chức (nếu là biểu mẫu điện tử)</w:t>
            </w:r>
          </w:p>
        </w:tc>
        <w:tc>
          <w:tcPr>
            <w:tcW w:w="3350" w:type="pct"/>
            <w:shd w:val="clear" w:color="auto" w:fill="FFFFFF"/>
            <w:vAlign w:val="center"/>
            <w:hideMark/>
          </w:tcPr>
          <w:p w14:paraId="331E62E9" w14:textId="77777777" w:rsidR="00E56E7E" w:rsidRPr="00521F20" w:rsidRDefault="00E56E7E" w:rsidP="001919F1">
            <w:pPr>
              <w:spacing w:line="234" w:lineRule="atLeast"/>
              <w:jc w:val="center"/>
            </w:pPr>
            <w:r w:rsidRPr="00521F20">
              <w:rPr>
                <w:b/>
                <w:bCs/>
              </w:rPr>
              <w:t xml:space="preserve">                                                                                </w:t>
            </w:r>
            <w:r w:rsidRPr="00521F20">
              <w:rPr>
                <w:b/>
                <w:bCs/>
                <w:lang w:val="vi-VN"/>
              </w:rPr>
              <w:t>Mẫu số 02</w:t>
            </w:r>
          </w:p>
        </w:tc>
      </w:tr>
    </w:tbl>
    <w:p w14:paraId="40E936AD" w14:textId="77777777" w:rsidR="00E56E7E" w:rsidRPr="00521F20" w:rsidRDefault="00E56E7E" w:rsidP="00E56E7E">
      <w:pPr>
        <w:shd w:val="clear" w:color="auto" w:fill="FFFFFF"/>
        <w:spacing w:before="120" w:after="120" w:line="234" w:lineRule="atLeast"/>
      </w:pPr>
      <w:r w:rsidRPr="00521F20">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686"/>
        <w:gridCol w:w="5062"/>
        <w:gridCol w:w="608"/>
      </w:tblGrid>
      <w:tr w:rsidR="00E56E7E" w:rsidRPr="00521F20" w14:paraId="38998E85" w14:textId="77777777" w:rsidTr="001919F1">
        <w:trPr>
          <w:tblCellSpacing w:w="0" w:type="dxa"/>
        </w:trPr>
        <w:tc>
          <w:tcPr>
            <w:tcW w:w="3686" w:type="dxa"/>
            <w:shd w:val="clear" w:color="auto" w:fill="FFFFFF"/>
            <w:tcMar>
              <w:top w:w="0" w:type="dxa"/>
              <w:left w:w="108" w:type="dxa"/>
              <w:bottom w:w="0" w:type="dxa"/>
              <w:right w:w="108" w:type="dxa"/>
            </w:tcMar>
            <w:hideMark/>
          </w:tcPr>
          <w:p w14:paraId="4DE36EA7" w14:textId="77777777" w:rsidR="00E56E7E" w:rsidRPr="00521F20" w:rsidRDefault="00E56E7E" w:rsidP="001919F1">
            <w:pPr>
              <w:spacing w:before="120" w:after="120" w:line="234" w:lineRule="atLeast"/>
              <w:jc w:val="center"/>
            </w:pPr>
            <w:r w:rsidRPr="00521F20">
              <w:rPr>
                <w:lang w:val="vi-VN"/>
              </w:rPr>
              <w:t>TÊN C</w:t>
            </w:r>
            <w:r w:rsidRPr="00521F20">
              <w:t>Ấ</w:t>
            </w:r>
            <w:r w:rsidRPr="00521F20">
              <w:rPr>
                <w:lang w:val="vi-VN"/>
              </w:rPr>
              <w:t>P TỈNH (hoặc) BỘ, NGÀNH/C</w:t>
            </w:r>
            <w:r w:rsidRPr="00521F20">
              <w:t>Ấ</w:t>
            </w:r>
            <w:r w:rsidRPr="00521F20">
              <w:rPr>
                <w:lang w:val="vi-VN"/>
              </w:rPr>
              <w:t>P HUYỆN/C</w:t>
            </w:r>
            <w:r w:rsidRPr="00521F20">
              <w:t>Ấ</w:t>
            </w:r>
            <w:r w:rsidRPr="00521F20">
              <w:rPr>
                <w:lang w:val="vi-VN"/>
              </w:rPr>
              <w:t>P XÃ</w:t>
            </w:r>
            <w:r w:rsidRPr="00521F20">
              <w:br/>
            </w:r>
            <w:r w:rsidRPr="00521F20">
              <w:rPr>
                <w:b/>
                <w:bCs/>
                <w:lang w:val="vi-VN"/>
              </w:rPr>
              <w:t>TRUNG T</w:t>
            </w:r>
            <w:r w:rsidRPr="00521F20">
              <w:rPr>
                <w:b/>
                <w:bCs/>
              </w:rPr>
              <w:t>Â</w:t>
            </w:r>
            <w:r w:rsidRPr="00521F20">
              <w:rPr>
                <w:b/>
                <w:bCs/>
                <w:lang w:val="vi-VN"/>
              </w:rPr>
              <w:t>M PHỤC </w:t>
            </w:r>
            <w:r w:rsidRPr="00521F20">
              <w:rPr>
                <w:b/>
                <w:bCs/>
              </w:rPr>
              <w:t>VỤ</w:t>
            </w:r>
            <w:r w:rsidRPr="00521F20">
              <w:rPr>
                <w:b/>
                <w:bCs/>
                <w:lang w:val="vi-VN"/>
              </w:rPr>
              <w:t> HÀNH CHÍNH CÔNG </w:t>
            </w:r>
            <w:r w:rsidRPr="00521F20">
              <w:rPr>
                <w:lang w:val="vi-VN"/>
              </w:rPr>
              <w:t>(hoặc)</w:t>
            </w:r>
            <w:r w:rsidRPr="00521F20">
              <w:rPr>
                <w:b/>
                <w:bCs/>
                <w:lang w:val="vi-VN"/>
              </w:rPr>
              <w:t> BỘ PHẬN TIẾP NHẬN VÀ TR</w:t>
            </w:r>
            <w:r w:rsidRPr="00521F20">
              <w:rPr>
                <w:b/>
                <w:bCs/>
              </w:rPr>
              <w:t>Ả</w:t>
            </w:r>
            <w:r w:rsidRPr="00521F20">
              <w:rPr>
                <w:b/>
                <w:bCs/>
                <w:lang w:val="vi-VN"/>
              </w:rPr>
              <w:t> K</w:t>
            </w:r>
            <w:r w:rsidRPr="00521F20">
              <w:rPr>
                <w:b/>
                <w:bCs/>
              </w:rPr>
              <w:t>Ế</w:t>
            </w:r>
            <w:r w:rsidRPr="00521F20">
              <w:rPr>
                <w:b/>
                <w:bCs/>
                <w:lang w:val="vi-VN"/>
              </w:rPr>
              <w:t>T Q</w:t>
            </w:r>
            <w:r w:rsidRPr="00521F20">
              <w:rPr>
                <w:b/>
                <w:bCs/>
              </w:rPr>
              <w:t>U</w:t>
            </w:r>
            <w:r w:rsidRPr="00521F20">
              <w:rPr>
                <w:b/>
                <w:bCs/>
                <w:lang w:val="vi-VN"/>
              </w:rPr>
              <w:t>Ả</w:t>
            </w:r>
            <w:r w:rsidRPr="00521F20">
              <w:rPr>
                <w:b/>
                <w:bCs/>
                <w:lang w:val="vi-VN"/>
              </w:rPr>
              <w:br/>
              <w:t>-------</w:t>
            </w:r>
          </w:p>
        </w:tc>
        <w:tc>
          <w:tcPr>
            <w:tcW w:w="5670" w:type="dxa"/>
            <w:gridSpan w:val="2"/>
            <w:shd w:val="clear" w:color="auto" w:fill="FFFFFF"/>
            <w:tcMar>
              <w:top w:w="0" w:type="dxa"/>
              <w:left w:w="108" w:type="dxa"/>
              <w:bottom w:w="0" w:type="dxa"/>
              <w:right w:w="108" w:type="dxa"/>
            </w:tcMar>
            <w:hideMark/>
          </w:tcPr>
          <w:p w14:paraId="2918D469" w14:textId="77777777" w:rsidR="00E56E7E" w:rsidRPr="00521F20" w:rsidRDefault="00E56E7E" w:rsidP="001919F1">
            <w:pPr>
              <w:spacing w:before="120" w:after="120" w:line="234" w:lineRule="atLeast"/>
              <w:jc w:val="center"/>
            </w:pPr>
            <w:r w:rsidRPr="00521F20">
              <w:rPr>
                <w:b/>
                <w:bCs/>
                <w:lang w:val="vi-VN"/>
              </w:rPr>
              <w:t>CỘNG HÒA XÃ HỘI CHỦ NGHĨA VIỆT NAM</w:t>
            </w:r>
            <w:r w:rsidRPr="00521F20">
              <w:rPr>
                <w:b/>
                <w:bCs/>
                <w:lang w:val="vi-VN"/>
              </w:rPr>
              <w:br/>
              <w:t>Độc lập - Tự do - Hạnh phúc</w:t>
            </w:r>
            <w:r w:rsidRPr="00521F20">
              <w:rPr>
                <w:b/>
                <w:bCs/>
                <w:lang w:val="vi-VN"/>
              </w:rPr>
              <w:br/>
              <w:t>---------------</w:t>
            </w:r>
          </w:p>
        </w:tc>
      </w:tr>
      <w:tr w:rsidR="00E56E7E" w:rsidRPr="00521F20" w14:paraId="33922E80" w14:textId="77777777" w:rsidTr="001919F1">
        <w:trPr>
          <w:gridAfter w:val="1"/>
          <w:wAfter w:w="608" w:type="dxa"/>
          <w:tblCellSpacing w:w="0" w:type="dxa"/>
        </w:trPr>
        <w:tc>
          <w:tcPr>
            <w:tcW w:w="3686" w:type="dxa"/>
            <w:shd w:val="clear" w:color="auto" w:fill="FFFFFF"/>
            <w:tcMar>
              <w:top w:w="0" w:type="dxa"/>
              <w:left w:w="108" w:type="dxa"/>
              <w:bottom w:w="0" w:type="dxa"/>
              <w:right w:w="108" w:type="dxa"/>
            </w:tcMar>
            <w:hideMark/>
          </w:tcPr>
          <w:p w14:paraId="75FD5E01" w14:textId="77777777" w:rsidR="00E56E7E" w:rsidRPr="00521F20" w:rsidRDefault="00E56E7E" w:rsidP="001919F1">
            <w:pPr>
              <w:spacing w:before="120" w:after="120" w:line="234" w:lineRule="atLeast"/>
              <w:jc w:val="center"/>
            </w:pPr>
            <w:r w:rsidRPr="00521F20">
              <w:rPr>
                <w:lang w:val="vi-VN"/>
              </w:rPr>
              <w:t>Số:</w:t>
            </w:r>
            <w:r w:rsidRPr="00521F20">
              <w:t>……..</w:t>
            </w:r>
            <w:r w:rsidRPr="00521F20">
              <w:rPr>
                <w:lang w:val="vi-VN"/>
              </w:rPr>
              <w:t>/HDHS</w:t>
            </w:r>
          </w:p>
        </w:tc>
        <w:tc>
          <w:tcPr>
            <w:tcW w:w="5062" w:type="dxa"/>
            <w:shd w:val="clear" w:color="auto" w:fill="FFFFFF"/>
            <w:tcMar>
              <w:top w:w="0" w:type="dxa"/>
              <w:left w:w="108" w:type="dxa"/>
              <w:bottom w:w="0" w:type="dxa"/>
              <w:right w:w="108" w:type="dxa"/>
            </w:tcMar>
            <w:hideMark/>
          </w:tcPr>
          <w:p w14:paraId="140C3677" w14:textId="77777777" w:rsidR="00E56E7E" w:rsidRPr="00521F20" w:rsidRDefault="00E56E7E" w:rsidP="001919F1">
            <w:pPr>
              <w:spacing w:before="120" w:after="120" w:line="234" w:lineRule="atLeast"/>
              <w:jc w:val="right"/>
            </w:pPr>
            <w:r w:rsidRPr="00521F20">
              <w:rPr>
                <w:i/>
                <w:iCs/>
              </w:rPr>
              <w:t>…………..</w:t>
            </w:r>
            <w:r w:rsidRPr="00521F20">
              <w:rPr>
                <w:i/>
                <w:iCs/>
                <w:lang w:val="vi-VN"/>
              </w:rPr>
              <w:t>, ngày </w:t>
            </w:r>
            <w:r w:rsidRPr="00521F20">
              <w:rPr>
                <w:i/>
                <w:iCs/>
              </w:rPr>
              <w:t>……</w:t>
            </w:r>
            <w:r w:rsidRPr="00521F20">
              <w:rPr>
                <w:i/>
                <w:iCs/>
                <w:lang w:val="vi-VN"/>
              </w:rPr>
              <w:t> tháng </w:t>
            </w:r>
            <w:r w:rsidRPr="00521F20">
              <w:rPr>
                <w:i/>
                <w:iCs/>
              </w:rPr>
              <w:t>……</w:t>
            </w:r>
            <w:r w:rsidRPr="00521F20">
              <w:rPr>
                <w:i/>
                <w:iCs/>
                <w:lang w:val="vi-VN"/>
              </w:rPr>
              <w:t> năm </w:t>
            </w:r>
            <w:r w:rsidRPr="00521F20">
              <w:rPr>
                <w:i/>
                <w:iCs/>
              </w:rPr>
              <w:t>……</w:t>
            </w:r>
          </w:p>
        </w:tc>
      </w:tr>
    </w:tbl>
    <w:p w14:paraId="0A0EB1FB" w14:textId="77777777" w:rsidR="00E56E7E" w:rsidRPr="00521F20" w:rsidRDefault="00E56E7E" w:rsidP="00E56E7E">
      <w:pPr>
        <w:shd w:val="clear" w:color="auto" w:fill="FFFFFF"/>
        <w:spacing w:before="120" w:after="120" w:line="234" w:lineRule="atLeast"/>
      </w:pPr>
      <w:r w:rsidRPr="00521F20">
        <w:t> </w:t>
      </w:r>
    </w:p>
    <w:p w14:paraId="70CE969D" w14:textId="77777777" w:rsidR="00E56E7E" w:rsidRPr="00521F20" w:rsidRDefault="00E56E7E" w:rsidP="00E56E7E">
      <w:pPr>
        <w:shd w:val="clear" w:color="auto" w:fill="FFFFFF"/>
        <w:spacing w:line="234" w:lineRule="atLeast"/>
        <w:jc w:val="center"/>
      </w:pPr>
      <w:r w:rsidRPr="00521F20">
        <w:rPr>
          <w:b/>
          <w:bCs/>
          <w:lang w:val="vi-VN"/>
        </w:rPr>
        <w:t>PHIẾU YÊU CẦU BỔ SUNG, HOÀN THIỆN HỒ SƠ</w:t>
      </w:r>
    </w:p>
    <w:p w14:paraId="4074FA39" w14:textId="77777777" w:rsidR="00E56E7E" w:rsidRPr="00521F20" w:rsidRDefault="00E56E7E" w:rsidP="00E56E7E">
      <w:pPr>
        <w:shd w:val="clear" w:color="auto" w:fill="FFFFFF"/>
        <w:spacing w:before="120" w:after="120" w:line="234" w:lineRule="atLeast"/>
      </w:pPr>
      <w:r w:rsidRPr="00521F20">
        <w:rPr>
          <w:lang w:val="vi-VN"/>
        </w:rPr>
        <w:t>Hồ sơ của:.....</w:t>
      </w:r>
      <w:r w:rsidRPr="00521F20">
        <w:t>...............................................................................................................</w:t>
      </w:r>
    </w:p>
    <w:p w14:paraId="62B039D7" w14:textId="77777777" w:rsidR="00E56E7E" w:rsidRPr="00521F20" w:rsidRDefault="00E56E7E" w:rsidP="00E56E7E">
      <w:pPr>
        <w:shd w:val="clear" w:color="auto" w:fill="FFFFFF"/>
        <w:spacing w:before="120" w:after="120" w:line="234" w:lineRule="atLeast"/>
      </w:pPr>
      <w:r w:rsidRPr="00521F20">
        <w:rPr>
          <w:lang w:val="vi-VN"/>
        </w:rPr>
        <w:t>Nội dung yêu cầu giải quyết: </w:t>
      </w:r>
      <w:r w:rsidRPr="00521F20">
        <w:t>……………………………………………………………….</w:t>
      </w:r>
    </w:p>
    <w:p w14:paraId="1DA7E4D8" w14:textId="77777777" w:rsidR="00E56E7E" w:rsidRPr="00521F20" w:rsidRDefault="00E56E7E" w:rsidP="00E56E7E">
      <w:pPr>
        <w:shd w:val="clear" w:color="auto" w:fill="FFFFFF"/>
        <w:spacing w:before="120" w:after="120" w:line="234" w:lineRule="atLeast"/>
      </w:pPr>
      <w:r w:rsidRPr="00521F20">
        <w:rPr>
          <w:lang w:val="vi-VN"/>
        </w:rPr>
        <w:t>Địa chỉ: </w:t>
      </w:r>
      <w:r w:rsidRPr="00521F20">
        <w:t>………………………………………………………………………………………..</w:t>
      </w:r>
    </w:p>
    <w:p w14:paraId="4D02EFFC" w14:textId="77777777" w:rsidR="00E56E7E" w:rsidRPr="00521F20" w:rsidRDefault="00E56E7E" w:rsidP="00E56E7E">
      <w:pPr>
        <w:shd w:val="clear" w:color="auto" w:fill="FFFFFF"/>
        <w:spacing w:before="120" w:after="120" w:line="234" w:lineRule="atLeast"/>
      </w:pPr>
      <w:r w:rsidRPr="00521F20">
        <w:rPr>
          <w:lang w:val="vi-VN"/>
        </w:rPr>
        <w:t>Số điện thoại</w:t>
      </w:r>
      <w:r w:rsidRPr="00521F20">
        <w:t>…………………………………..</w:t>
      </w:r>
      <w:r w:rsidRPr="00521F20">
        <w:rPr>
          <w:lang w:val="vi-VN"/>
        </w:rPr>
        <w:t>Email:</w:t>
      </w:r>
      <w:r w:rsidRPr="00521F20">
        <w:t>………………………………………</w:t>
      </w:r>
    </w:p>
    <w:p w14:paraId="04BD7543" w14:textId="77777777" w:rsidR="00E56E7E" w:rsidRPr="00521F20" w:rsidRDefault="00E56E7E" w:rsidP="00E56E7E">
      <w:pPr>
        <w:shd w:val="clear" w:color="auto" w:fill="FFFFFF"/>
        <w:spacing w:before="120" w:after="120" w:line="234" w:lineRule="atLeast"/>
      </w:pPr>
      <w:r w:rsidRPr="00521F20">
        <w:rPr>
          <w:lang w:val="vi-VN"/>
        </w:rPr>
        <w:t>Yêu cầu hoàn thiện hồ sơ gồm những nội dung sau:</w:t>
      </w:r>
    </w:p>
    <w:p w14:paraId="73482F3A" w14:textId="77777777" w:rsidR="00E56E7E" w:rsidRPr="00521F20" w:rsidRDefault="00E56E7E" w:rsidP="00E56E7E">
      <w:pPr>
        <w:shd w:val="clear" w:color="auto" w:fill="FFFFFF"/>
        <w:spacing w:before="120" w:after="120" w:line="234" w:lineRule="atLeast"/>
      </w:pPr>
      <w:r w:rsidRPr="00521F20">
        <w:rPr>
          <w:lang w:val="vi-VN"/>
        </w:rPr>
        <w:t>1...</w:t>
      </w:r>
      <w:r w:rsidRPr="00521F20">
        <w:t>..................................................................</w:t>
      </w:r>
    </w:p>
    <w:p w14:paraId="3348C480" w14:textId="77777777" w:rsidR="00E56E7E" w:rsidRPr="00521F20" w:rsidRDefault="00E56E7E" w:rsidP="00E56E7E">
      <w:pPr>
        <w:shd w:val="clear" w:color="auto" w:fill="FFFFFF"/>
        <w:spacing w:before="120" w:after="120" w:line="234" w:lineRule="atLeast"/>
      </w:pPr>
      <w:r w:rsidRPr="00521F20">
        <w:rPr>
          <w:lang w:val="vi-VN"/>
        </w:rPr>
        <w:t>2</w:t>
      </w:r>
      <w:r w:rsidRPr="00521F20">
        <w:t>………………………………………………….</w:t>
      </w:r>
    </w:p>
    <w:p w14:paraId="09A722DE" w14:textId="77777777" w:rsidR="00E56E7E" w:rsidRPr="00521F20" w:rsidRDefault="00E56E7E" w:rsidP="00E56E7E">
      <w:pPr>
        <w:shd w:val="clear" w:color="auto" w:fill="FFFFFF"/>
        <w:spacing w:before="120" w:after="120" w:line="234" w:lineRule="atLeast"/>
      </w:pPr>
      <w:r w:rsidRPr="00521F20">
        <w:rPr>
          <w:lang w:val="vi-VN"/>
        </w:rPr>
        <w:t>3....</w:t>
      </w:r>
      <w:r w:rsidRPr="00521F20">
        <w:t>..................................................................</w:t>
      </w:r>
    </w:p>
    <w:p w14:paraId="6BF1533F" w14:textId="77777777" w:rsidR="00E56E7E" w:rsidRPr="00521F20" w:rsidRDefault="00E56E7E" w:rsidP="00E56E7E">
      <w:pPr>
        <w:shd w:val="clear" w:color="auto" w:fill="FFFFFF"/>
        <w:spacing w:before="120" w:after="120" w:line="234" w:lineRule="atLeast"/>
      </w:pPr>
      <w:r w:rsidRPr="00521F20">
        <w:rPr>
          <w:lang w:val="vi-VN"/>
        </w:rPr>
        <w:t>4</w:t>
      </w:r>
      <w:r w:rsidRPr="00521F20">
        <w:t>…………………………………………………..</w:t>
      </w:r>
    </w:p>
    <w:p w14:paraId="2413855C" w14:textId="77777777" w:rsidR="00E56E7E" w:rsidRPr="00521F20" w:rsidRDefault="00E56E7E" w:rsidP="00E56E7E">
      <w:pPr>
        <w:shd w:val="clear" w:color="auto" w:fill="FFFFFF"/>
        <w:spacing w:before="120" w:after="120" w:line="234" w:lineRule="atLeast"/>
      </w:pPr>
      <w:r w:rsidRPr="00521F20">
        <w:t>…………………………………………………….</w:t>
      </w:r>
    </w:p>
    <w:p w14:paraId="1BEFDC70" w14:textId="77777777" w:rsidR="00E56E7E" w:rsidRPr="00521F20" w:rsidRDefault="00E56E7E" w:rsidP="00E56E7E">
      <w:pPr>
        <w:shd w:val="clear" w:color="auto" w:fill="FFFFFF"/>
        <w:spacing w:before="120" w:after="120" w:line="234" w:lineRule="atLeast"/>
      </w:pPr>
      <w:r w:rsidRPr="00521F20">
        <w:t>…………………………………………………….</w:t>
      </w:r>
    </w:p>
    <w:p w14:paraId="5BE86923" w14:textId="77777777" w:rsidR="00E56E7E" w:rsidRPr="00521F20" w:rsidRDefault="00E56E7E" w:rsidP="00E56E7E">
      <w:pPr>
        <w:shd w:val="clear" w:color="auto" w:fill="FFFFFF"/>
        <w:spacing w:before="120" w:after="120" w:line="234" w:lineRule="atLeast"/>
      </w:pPr>
      <w:r w:rsidRPr="00521F20">
        <w:rPr>
          <w:lang w:val="vi-VN"/>
        </w:rPr>
        <w:t>Lý do: </w:t>
      </w:r>
      <w:r w:rsidRPr="00521F20">
        <w:t>………………………………………………………………………………………………</w:t>
      </w:r>
    </w:p>
    <w:p w14:paraId="7E16433F" w14:textId="77777777" w:rsidR="00E56E7E" w:rsidRPr="00521F20" w:rsidRDefault="00E56E7E" w:rsidP="00E56E7E">
      <w:pPr>
        <w:shd w:val="clear" w:color="auto" w:fill="FFFFFF"/>
        <w:spacing w:before="120" w:after="120" w:line="234" w:lineRule="atLeast"/>
      </w:pPr>
      <w:r w:rsidRPr="00521F20">
        <w:rPr>
          <w:lang w:val="vi-VN"/>
        </w:rPr>
        <w:t>Trong quá trình hoàn thiện hồ sơ nếu có vướng mắc, Ông/Bà liên hệ với </w:t>
      </w:r>
      <w:r w:rsidRPr="00521F20">
        <w:t>……………………….. </w:t>
      </w:r>
      <w:r w:rsidRPr="00521F20">
        <w:rPr>
          <w:lang w:val="vi-VN"/>
        </w:rPr>
        <w:t>số điện thoại </w:t>
      </w:r>
      <w:r w:rsidRPr="00521F20">
        <w:t>………………………. </w:t>
      </w:r>
      <w:r w:rsidRPr="00521F20">
        <w:rPr>
          <w:lang w:val="vi-VN"/>
        </w:rPr>
        <w:t>đ</w:t>
      </w:r>
      <w:r w:rsidRPr="00521F20">
        <w:t>ể </w:t>
      </w:r>
      <w:r w:rsidRPr="00521F20">
        <w:rPr>
          <w:lang w:val="vi-VN"/>
        </w:rPr>
        <w:t>được hướng dẫn./.</w:t>
      </w:r>
    </w:p>
    <w:p w14:paraId="371EB86E" w14:textId="77777777" w:rsidR="00E56E7E" w:rsidRPr="00521F20" w:rsidRDefault="00E56E7E" w:rsidP="00E56E7E">
      <w:pPr>
        <w:shd w:val="clear" w:color="auto" w:fill="FFFFFF"/>
        <w:spacing w:before="120" w:after="120" w:line="234" w:lineRule="atLeast"/>
      </w:pPr>
      <w:r w:rsidRPr="00521F20">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840"/>
        <w:gridCol w:w="5516"/>
      </w:tblGrid>
      <w:tr w:rsidR="00E56E7E" w:rsidRPr="00521F20" w14:paraId="204D7574" w14:textId="77777777" w:rsidTr="001919F1">
        <w:trPr>
          <w:tblCellSpacing w:w="0" w:type="dxa"/>
        </w:trPr>
        <w:tc>
          <w:tcPr>
            <w:tcW w:w="3840" w:type="dxa"/>
            <w:shd w:val="clear" w:color="auto" w:fill="FFFFFF"/>
            <w:tcMar>
              <w:top w:w="0" w:type="dxa"/>
              <w:left w:w="108" w:type="dxa"/>
              <w:bottom w:w="0" w:type="dxa"/>
              <w:right w:w="108" w:type="dxa"/>
            </w:tcMar>
            <w:hideMark/>
          </w:tcPr>
          <w:p w14:paraId="30962735" w14:textId="77777777" w:rsidR="00E56E7E" w:rsidRPr="00521F20" w:rsidRDefault="00E56E7E" w:rsidP="001919F1">
            <w:pPr>
              <w:spacing w:before="120" w:after="120" w:line="234" w:lineRule="atLeast"/>
              <w:jc w:val="right"/>
            </w:pPr>
            <w:r w:rsidRPr="00521F20">
              <w:rPr>
                <w:b/>
                <w:bCs/>
                <w:lang w:val="vi-VN"/>
              </w:rPr>
              <w:t> </w:t>
            </w:r>
          </w:p>
        </w:tc>
        <w:tc>
          <w:tcPr>
            <w:tcW w:w="5516" w:type="dxa"/>
            <w:shd w:val="clear" w:color="auto" w:fill="FFFFFF"/>
            <w:tcMar>
              <w:top w:w="0" w:type="dxa"/>
              <w:left w:w="108" w:type="dxa"/>
              <w:bottom w:w="0" w:type="dxa"/>
              <w:right w:w="108" w:type="dxa"/>
            </w:tcMar>
            <w:hideMark/>
          </w:tcPr>
          <w:p w14:paraId="0B6AEE87" w14:textId="77777777" w:rsidR="00E56E7E" w:rsidRPr="00521F20" w:rsidRDefault="00E56E7E" w:rsidP="001919F1">
            <w:pPr>
              <w:spacing w:before="120" w:after="120" w:line="234" w:lineRule="atLeast"/>
              <w:jc w:val="center"/>
            </w:pPr>
            <w:r w:rsidRPr="00521F20">
              <w:rPr>
                <w:b/>
                <w:bCs/>
                <w:lang w:val="vi-VN"/>
              </w:rPr>
              <w:t>NGƯỜI HƯỚNG DẪN</w:t>
            </w:r>
            <w:r w:rsidRPr="00521F20">
              <w:rPr>
                <w:b/>
                <w:bCs/>
              </w:rPr>
              <w:br/>
            </w:r>
            <w:r w:rsidRPr="00521F20">
              <w:rPr>
                <w:i/>
                <w:iCs/>
                <w:lang w:val="vi-VN"/>
              </w:rPr>
              <w:t>(Ký và ghi rõ họ tên)</w:t>
            </w:r>
            <w:r w:rsidRPr="00521F20">
              <w:rPr>
                <w:i/>
                <w:iCs/>
              </w:rPr>
              <w:br/>
            </w:r>
            <w:r w:rsidRPr="00521F20">
              <w:rPr>
                <w:i/>
                <w:iCs/>
                <w:lang w:val="vi-VN"/>
              </w:rPr>
              <w:t>(Chữ ký số của Người hướng dẫn nếu là biểu mẫu điện tử)</w:t>
            </w:r>
          </w:p>
        </w:tc>
      </w:tr>
    </w:tbl>
    <w:p w14:paraId="569FB6C2" w14:textId="77777777" w:rsidR="00E56E7E" w:rsidRPr="00521F20" w:rsidRDefault="00E56E7E" w:rsidP="00E56E7E">
      <w:pPr>
        <w:pStyle w:val="Heading2"/>
        <w:jc w:val="right"/>
        <w:rPr>
          <w:rFonts w:ascii="Times New Roman" w:hAnsi="Times New Roman" w:cs="Times New Roman"/>
          <w:color w:val="auto"/>
          <w:sz w:val="24"/>
          <w:szCs w:val="24"/>
        </w:rPr>
        <w:sectPr w:rsidR="00E56E7E" w:rsidRPr="00521F20" w:rsidSect="001919F1">
          <w:footerReference w:type="default" r:id="rId58"/>
          <w:pgSz w:w="11907" w:h="16839" w:code="9"/>
          <w:pgMar w:top="1134" w:right="851" w:bottom="1134" w:left="851" w:header="720" w:footer="720" w:gutter="0"/>
          <w:cols w:space="720"/>
          <w:docGrid w:linePitch="360"/>
        </w:sectPr>
      </w:pPr>
    </w:p>
    <w:p w14:paraId="48332597" w14:textId="77777777" w:rsidR="00E56E7E" w:rsidRPr="00521F20" w:rsidRDefault="00E56E7E" w:rsidP="00E56E7E">
      <w:pPr>
        <w:pStyle w:val="Heading2"/>
        <w:jc w:val="right"/>
        <w:rPr>
          <w:rFonts w:ascii="Times New Roman" w:hAnsi="Times New Roman" w:cs="Times New Roman"/>
          <w:color w:val="auto"/>
          <w:sz w:val="24"/>
          <w:szCs w:val="24"/>
        </w:rPr>
      </w:pPr>
      <w:r w:rsidRPr="00521F20">
        <w:rPr>
          <w:rFonts w:ascii="Times New Roman" w:hAnsi="Times New Roman" w:cs="Times New Roman"/>
          <w:color w:val="auto"/>
          <w:sz w:val="24"/>
          <w:szCs w:val="24"/>
        </w:rPr>
        <w:t>Mẫu số 04b/ĐK</w:t>
      </w:r>
    </w:p>
    <w:p w14:paraId="6D35E805" w14:textId="77777777" w:rsidR="00E56E7E" w:rsidRPr="00521F20" w:rsidRDefault="00E56E7E" w:rsidP="00E56E7E">
      <w:pPr>
        <w:pStyle w:val="Heading2"/>
        <w:spacing w:before="120"/>
        <w:jc w:val="center"/>
        <w:rPr>
          <w:rFonts w:ascii="Times New Roman" w:hAnsi="Times New Roman" w:cs="Times New Roman"/>
          <w:i/>
          <w:color w:val="auto"/>
          <w:sz w:val="24"/>
          <w:szCs w:val="24"/>
        </w:rPr>
      </w:pPr>
      <w:r w:rsidRPr="00521F20">
        <w:rPr>
          <w:rFonts w:ascii="Times New Roman" w:hAnsi="Times New Roman" w:cs="Times New Roman"/>
          <w:color w:val="auto"/>
          <w:sz w:val="24"/>
          <w:szCs w:val="24"/>
        </w:rPr>
        <w:t>DANH SÁCH NGƯỜI SỬ DỤNG CHUNG THỬA ĐẤT,</w:t>
      </w:r>
    </w:p>
    <w:p w14:paraId="481303AC" w14:textId="77777777" w:rsidR="00E56E7E" w:rsidRPr="00521F20" w:rsidRDefault="00E56E7E" w:rsidP="00E56E7E">
      <w:pPr>
        <w:pStyle w:val="Heading2"/>
        <w:spacing w:before="120"/>
        <w:jc w:val="center"/>
        <w:rPr>
          <w:rFonts w:ascii="Times New Roman" w:hAnsi="Times New Roman" w:cs="Times New Roman"/>
          <w:i/>
          <w:color w:val="auto"/>
          <w:sz w:val="24"/>
          <w:szCs w:val="24"/>
        </w:rPr>
      </w:pPr>
      <w:r w:rsidRPr="00521F20">
        <w:rPr>
          <w:rFonts w:ascii="Times New Roman" w:hAnsi="Times New Roman" w:cs="Times New Roman"/>
          <w:color w:val="auto"/>
          <w:sz w:val="24"/>
          <w:szCs w:val="24"/>
        </w:rPr>
        <w:t>CHỦ SỞ HỮU CHUNG TÀI SẢN GẮN LIỀN VỚI ĐẤT</w:t>
      </w:r>
    </w:p>
    <w:p w14:paraId="1C80C111" w14:textId="77777777" w:rsidR="00E56E7E" w:rsidRPr="00521F20" w:rsidRDefault="00E56E7E" w:rsidP="00E56E7E">
      <w:pPr>
        <w:spacing w:before="120"/>
        <w:jc w:val="center"/>
        <w:rPr>
          <w:bCs/>
        </w:rPr>
      </w:pPr>
      <w:r w:rsidRPr="00521F20">
        <w:rPr>
          <w:noProof/>
        </w:rPr>
        <mc:AlternateContent>
          <mc:Choice Requires="wps">
            <w:drawing>
              <wp:anchor distT="0" distB="0" distL="114300" distR="114300" simplePos="0" relativeHeight="251673088" behindDoc="0" locked="0" layoutInCell="1" allowOverlap="1" wp14:anchorId="030040AD" wp14:editId="56DA1072">
                <wp:simplePos x="0" y="0"/>
                <wp:positionH relativeFrom="column">
                  <wp:posOffset>5589976</wp:posOffset>
                </wp:positionH>
                <wp:positionV relativeFrom="paragraph">
                  <wp:posOffset>243313</wp:posOffset>
                </wp:positionV>
                <wp:extent cx="222250" cy="191135"/>
                <wp:effectExtent l="0" t="0" r="25400" b="18415"/>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DA64FFA" id="Rectangle 56" o:spid="_x0000_s1026" style="position:absolute;margin-left:440.15pt;margin-top:19.15pt;width:17.5pt;height:15.0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"/>
            </w:pict>
          </mc:Fallback>
        </mc:AlternateContent>
      </w:r>
      <w:r w:rsidRPr="00521F20">
        <w:t>(Kèm theo Đơn đăng ký đất đai và tài sản gắn liền với đất của</w:t>
      </w:r>
      <w:r w:rsidRPr="00521F20">
        <w:rPr>
          <w:bCs/>
        </w:rPr>
        <w:t>:...................................................................)</w:t>
      </w:r>
    </w:p>
    <w:p w14:paraId="127B6C04" w14:textId="77777777" w:rsidR="00E56E7E" w:rsidRPr="00521F20" w:rsidRDefault="00E56E7E" w:rsidP="00E56E7E">
      <w:pPr>
        <w:jc w:val="center"/>
        <w:rPr>
          <w:bCs/>
          <w:i/>
        </w:rPr>
      </w:pPr>
      <w:r w:rsidRPr="00521F20">
        <w:rPr>
          <w:noProof/>
        </w:rPr>
        <mc:AlternateContent>
          <mc:Choice Requires="wps">
            <w:drawing>
              <wp:anchor distT="0" distB="0" distL="114300" distR="114300" simplePos="0" relativeHeight="251671040" behindDoc="0" locked="0" layoutInCell="1" allowOverlap="1" wp14:anchorId="7DA449B6" wp14:editId="06B5D1C4">
                <wp:simplePos x="0" y="0"/>
                <wp:positionH relativeFrom="column">
                  <wp:posOffset>2762250</wp:posOffset>
                </wp:positionH>
                <wp:positionV relativeFrom="paragraph">
                  <wp:posOffset>6985</wp:posOffset>
                </wp:positionV>
                <wp:extent cx="222250" cy="191135"/>
                <wp:effectExtent l="0" t="0" r="25400" b="18415"/>
                <wp:wrapNone/>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2A107A" id="Rectangle 57" o:spid="_x0000_s1026" style="position:absolute;margin-left:217.5pt;margin-top:.55pt;width:17.5pt;height:15.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"/>
            </w:pict>
          </mc:Fallback>
        </mc:AlternateContent>
      </w:r>
      <w:r w:rsidRPr="00521F20">
        <w:rPr>
          <w:bCs/>
        </w:rPr>
        <w:t xml:space="preserve">Sử dụng chung thửa đất            ; Sở hữu chung tài sản gắn liền với đất             </w:t>
      </w:r>
      <w:r w:rsidRPr="00521F20">
        <w:rPr>
          <w:bCs/>
          <w:i/>
        </w:rPr>
        <w:t>(đánh dấu vào ô trống lựa chọn)</w:t>
      </w:r>
    </w:p>
    <w:p w14:paraId="23EB89D4" w14:textId="77777777" w:rsidR="00E56E7E" w:rsidRPr="00521F20" w:rsidRDefault="00E56E7E" w:rsidP="00E56E7E">
      <w:pPr>
        <w:jc w:val="center"/>
        <w:rPr>
          <w:b/>
          <w:lang w:val="nl-NL"/>
        </w:rPr>
      </w:pPr>
      <w:r w:rsidRPr="00521F20">
        <w:t xml:space="preserve">Tại thửa đất số: ......... Tờ bản đồ số: ......... </w:t>
      </w:r>
      <w:r w:rsidRPr="00521F20">
        <w:rPr>
          <w:lang w:val="nl-NL"/>
        </w:rPr>
        <w:t>Thuộc xã: …...... huyện …...... tỉnh …......</w:t>
      </w:r>
    </w:p>
    <w:p w14:paraId="1E136295" w14:textId="77777777" w:rsidR="00E56E7E" w:rsidRPr="00521F20" w:rsidRDefault="00E56E7E" w:rsidP="00E56E7E">
      <w:pPr>
        <w:jc w:val="both"/>
        <w:rPr>
          <w:lang w:val="nl-NL"/>
        </w:rPr>
      </w:pPr>
    </w:p>
    <w:tbl>
      <w:tblPr>
        <w:tblW w:w="13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326"/>
        <w:gridCol w:w="909"/>
        <w:gridCol w:w="1384"/>
        <w:gridCol w:w="1050"/>
        <w:gridCol w:w="1377"/>
        <w:gridCol w:w="1491"/>
        <w:gridCol w:w="1755"/>
        <w:gridCol w:w="1134"/>
        <w:gridCol w:w="1450"/>
      </w:tblGrid>
      <w:tr w:rsidR="00E56E7E" w:rsidRPr="00521F20" w14:paraId="475420E3" w14:textId="77777777" w:rsidTr="001919F1">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68B9BC6D" w14:textId="77777777" w:rsidR="00E56E7E" w:rsidRPr="00521F20" w:rsidRDefault="00E56E7E" w:rsidP="001919F1">
            <w:pPr>
              <w:jc w:val="center"/>
              <w:rPr>
                <w:b/>
                <w:lang w:val="nl-NL"/>
              </w:rPr>
            </w:pPr>
            <w:r w:rsidRPr="00521F20">
              <w:rPr>
                <w:b/>
                <w:lang w:val="nl-NL"/>
              </w:rPr>
              <w:t>Số thứ tự</w:t>
            </w:r>
          </w:p>
        </w:tc>
        <w:tc>
          <w:tcPr>
            <w:tcW w:w="2326" w:type="dxa"/>
            <w:vMerge w:val="restart"/>
            <w:tcBorders>
              <w:top w:val="single" w:sz="4" w:space="0" w:color="auto"/>
              <w:left w:val="single" w:sz="4" w:space="0" w:color="auto"/>
              <w:bottom w:val="single" w:sz="4" w:space="0" w:color="auto"/>
              <w:right w:val="single" w:sz="4" w:space="0" w:color="auto"/>
            </w:tcBorders>
            <w:vAlign w:val="center"/>
          </w:tcPr>
          <w:p w14:paraId="387E9AAF" w14:textId="77777777" w:rsidR="00E56E7E" w:rsidRPr="00521F20" w:rsidRDefault="00E56E7E" w:rsidP="001919F1">
            <w:pPr>
              <w:jc w:val="center"/>
              <w:rPr>
                <w:b/>
                <w:spacing w:val="-2"/>
                <w:lang w:val="nl-NL"/>
              </w:rPr>
            </w:pPr>
            <w:r w:rsidRPr="00521F20">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6C00F36E" w14:textId="77777777" w:rsidR="00E56E7E" w:rsidRPr="00521F20" w:rsidRDefault="00E56E7E" w:rsidP="001919F1">
            <w:pPr>
              <w:jc w:val="center"/>
              <w:rPr>
                <w:b/>
                <w:lang w:val="nl-NL"/>
              </w:rPr>
            </w:pPr>
            <w:r w:rsidRPr="00521F20">
              <w:rPr>
                <w:b/>
                <w:lang w:val="nl-NL"/>
              </w:rPr>
              <w:t>Năm sinh</w:t>
            </w:r>
          </w:p>
        </w:tc>
        <w:tc>
          <w:tcPr>
            <w:tcW w:w="5302" w:type="dxa"/>
            <w:gridSpan w:val="4"/>
            <w:tcBorders>
              <w:top w:val="single" w:sz="4" w:space="0" w:color="auto"/>
              <w:left w:val="single" w:sz="4" w:space="0" w:color="auto"/>
              <w:bottom w:val="single" w:sz="4" w:space="0" w:color="auto"/>
              <w:right w:val="single" w:sz="4" w:space="0" w:color="auto"/>
            </w:tcBorders>
            <w:vAlign w:val="center"/>
          </w:tcPr>
          <w:p w14:paraId="7B87A437" w14:textId="77777777" w:rsidR="00E56E7E" w:rsidRPr="00521F20" w:rsidRDefault="00E56E7E" w:rsidP="001919F1">
            <w:pPr>
              <w:spacing w:before="40" w:after="40"/>
              <w:jc w:val="center"/>
              <w:rPr>
                <w:b/>
                <w:lang w:val="nl-NL"/>
              </w:rPr>
            </w:pPr>
            <w:r w:rsidRPr="00521F20">
              <w:rPr>
                <w:b/>
                <w:lang w:val="nl-NL"/>
              </w:rPr>
              <w:t>Giấy tờ pháp nhân, nhân thân của người sử dụng đất, chủ sở hữu tài sản gắn liền với đất</w:t>
            </w:r>
          </w:p>
        </w:tc>
        <w:tc>
          <w:tcPr>
            <w:tcW w:w="1755" w:type="dxa"/>
            <w:vMerge w:val="restart"/>
            <w:tcBorders>
              <w:top w:val="single" w:sz="4" w:space="0" w:color="auto"/>
              <w:left w:val="single" w:sz="4" w:space="0" w:color="auto"/>
              <w:bottom w:val="single" w:sz="4" w:space="0" w:color="auto"/>
              <w:right w:val="single" w:sz="4" w:space="0" w:color="auto"/>
            </w:tcBorders>
            <w:vAlign w:val="center"/>
          </w:tcPr>
          <w:p w14:paraId="1DB3C97E" w14:textId="77777777" w:rsidR="00E56E7E" w:rsidRPr="00521F20" w:rsidRDefault="00E56E7E" w:rsidP="001919F1">
            <w:pPr>
              <w:jc w:val="center"/>
              <w:rPr>
                <w:b/>
              </w:rPr>
            </w:pPr>
            <w:r w:rsidRPr="00521F20">
              <w:rPr>
                <w:b/>
              </w:rPr>
              <w:t>Địa chỉ</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545B5D3" w14:textId="77777777" w:rsidR="00E56E7E" w:rsidRPr="00521F20" w:rsidRDefault="00E56E7E" w:rsidP="001919F1">
            <w:pPr>
              <w:jc w:val="center"/>
              <w:rPr>
                <w:b/>
              </w:rPr>
            </w:pPr>
            <w:r w:rsidRPr="00521F20">
              <w:rPr>
                <w:b/>
              </w:rPr>
              <w:t>Ghi chú</w:t>
            </w:r>
          </w:p>
        </w:tc>
        <w:tc>
          <w:tcPr>
            <w:tcW w:w="1450" w:type="dxa"/>
            <w:vMerge w:val="restart"/>
            <w:tcBorders>
              <w:top w:val="single" w:sz="4" w:space="0" w:color="auto"/>
              <w:left w:val="single" w:sz="4" w:space="0" w:color="auto"/>
              <w:bottom w:val="single" w:sz="4" w:space="0" w:color="auto"/>
              <w:right w:val="single" w:sz="4" w:space="0" w:color="auto"/>
            </w:tcBorders>
            <w:vAlign w:val="center"/>
          </w:tcPr>
          <w:p w14:paraId="2E5D2B55" w14:textId="77777777" w:rsidR="00E56E7E" w:rsidRPr="00521F20" w:rsidRDefault="00E56E7E" w:rsidP="001919F1">
            <w:pPr>
              <w:jc w:val="center"/>
              <w:rPr>
                <w:b/>
              </w:rPr>
            </w:pPr>
            <w:r w:rsidRPr="00521F20">
              <w:rPr>
                <w:b/>
              </w:rPr>
              <w:t>Ký tên</w:t>
            </w:r>
          </w:p>
        </w:tc>
      </w:tr>
      <w:tr w:rsidR="00E56E7E" w:rsidRPr="00521F20" w14:paraId="325060CB" w14:textId="77777777" w:rsidTr="001919F1">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017E8979" w14:textId="77777777" w:rsidR="00E56E7E" w:rsidRPr="00521F20" w:rsidRDefault="00E56E7E" w:rsidP="001919F1">
            <w:pPr>
              <w:rPr>
                <w:b/>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6C94BC" w14:textId="77777777" w:rsidR="00E56E7E" w:rsidRPr="00521F20" w:rsidRDefault="00E56E7E" w:rsidP="001919F1">
            <w:pPr>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92EFD3" w14:textId="77777777" w:rsidR="00E56E7E" w:rsidRPr="00521F20" w:rsidRDefault="00E56E7E" w:rsidP="001919F1">
            <w:pPr>
              <w:rPr>
                <w:b/>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5E075CE0" w14:textId="77777777" w:rsidR="00E56E7E" w:rsidRPr="00521F20" w:rsidRDefault="00E56E7E" w:rsidP="001919F1">
            <w:pPr>
              <w:spacing w:before="40" w:after="40"/>
              <w:ind w:left="-57" w:right="-57"/>
              <w:jc w:val="center"/>
              <w:rPr>
                <w:bCs/>
              </w:rPr>
            </w:pPr>
            <w:r w:rsidRPr="00521F20">
              <w:rPr>
                <w:bCs/>
              </w:rPr>
              <w:t>Loại giấy tờ</w:t>
            </w:r>
          </w:p>
        </w:tc>
        <w:tc>
          <w:tcPr>
            <w:tcW w:w="1050" w:type="dxa"/>
            <w:tcBorders>
              <w:top w:val="single" w:sz="4" w:space="0" w:color="auto"/>
              <w:left w:val="single" w:sz="6" w:space="0" w:color="auto"/>
              <w:bottom w:val="single" w:sz="4" w:space="0" w:color="auto"/>
              <w:right w:val="single" w:sz="4" w:space="0" w:color="auto"/>
            </w:tcBorders>
            <w:vAlign w:val="center"/>
          </w:tcPr>
          <w:p w14:paraId="5B82D471" w14:textId="77777777" w:rsidR="00E56E7E" w:rsidRPr="00521F20" w:rsidRDefault="00E56E7E" w:rsidP="001919F1">
            <w:pPr>
              <w:spacing w:before="40" w:after="40"/>
              <w:ind w:left="-57" w:right="-57"/>
              <w:jc w:val="center"/>
              <w:rPr>
                <w:bCs/>
              </w:rPr>
            </w:pPr>
            <w:r w:rsidRPr="00521F20">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451CCF70" w14:textId="77777777" w:rsidR="00E56E7E" w:rsidRPr="00521F20" w:rsidRDefault="00E56E7E" w:rsidP="001919F1">
            <w:pPr>
              <w:spacing w:before="40" w:after="40"/>
              <w:ind w:left="-57" w:right="-57"/>
              <w:jc w:val="center"/>
              <w:rPr>
                <w:bCs/>
              </w:rPr>
            </w:pPr>
            <w:r w:rsidRPr="00521F20">
              <w:rPr>
                <w:bCs/>
              </w:rPr>
              <w:t>Ngày, tháng, năm cấp</w:t>
            </w:r>
          </w:p>
        </w:tc>
        <w:tc>
          <w:tcPr>
            <w:tcW w:w="1491" w:type="dxa"/>
            <w:tcBorders>
              <w:top w:val="single" w:sz="4" w:space="0" w:color="auto"/>
              <w:left w:val="single" w:sz="4" w:space="0" w:color="auto"/>
              <w:bottom w:val="single" w:sz="4" w:space="0" w:color="auto"/>
              <w:right w:val="single" w:sz="4" w:space="0" w:color="auto"/>
            </w:tcBorders>
            <w:vAlign w:val="center"/>
          </w:tcPr>
          <w:p w14:paraId="7D4ED419" w14:textId="77777777" w:rsidR="00E56E7E" w:rsidRPr="00521F20" w:rsidRDefault="00E56E7E" w:rsidP="001919F1">
            <w:pPr>
              <w:spacing w:before="40" w:after="40"/>
              <w:ind w:left="-57" w:right="-57"/>
              <w:jc w:val="center"/>
              <w:rPr>
                <w:bCs/>
              </w:rPr>
            </w:pPr>
            <w:r w:rsidRPr="00521F20">
              <w:rPr>
                <w:bCs/>
              </w:rPr>
              <w:t>Cơ quan cấp</w:t>
            </w:r>
          </w:p>
        </w:tc>
        <w:tc>
          <w:tcPr>
            <w:tcW w:w="1755" w:type="dxa"/>
            <w:vMerge/>
            <w:tcBorders>
              <w:top w:val="single" w:sz="4" w:space="0" w:color="auto"/>
              <w:left w:val="single" w:sz="4" w:space="0" w:color="auto"/>
              <w:bottom w:val="single" w:sz="4" w:space="0" w:color="auto"/>
              <w:right w:val="single" w:sz="4" w:space="0" w:color="auto"/>
            </w:tcBorders>
            <w:vAlign w:val="center"/>
          </w:tcPr>
          <w:p w14:paraId="542BD02C" w14:textId="77777777" w:rsidR="00E56E7E" w:rsidRPr="00521F20" w:rsidRDefault="00E56E7E" w:rsidP="001919F1">
            <w:pPr>
              <w:rPr>
                <w:b/>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FDE0306" w14:textId="77777777" w:rsidR="00E56E7E" w:rsidRPr="00521F20" w:rsidRDefault="00E56E7E" w:rsidP="001919F1">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326CB41" w14:textId="77777777" w:rsidR="00E56E7E" w:rsidRPr="00521F20" w:rsidRDefault="00E56E7E" w:rsidP="001919F1">
            <w:pPr>
              <w:rPr>
                <w:b/>
              </w:rPr>
            </w:pPr>
          </w:p>
        </w:tc>
      </w:tr>
      <w:tr w:rsidR="00E56E7E" w:rsidRPr="00521F20" w14:paraId="378FDD37" w14:textId="77777777" w:rsidTr="001919F1">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509E200A" w14:textId="77777777" w:rsidR="00E56E7E" w:rsidRPr="00521F20" w:rsidRDefault="00E56E7E" w:rsidP="001919F1">
            <w:pPr>
              <w:jc w:val="center"/>
            </w:pPr>
            <w:r w:rsidRPr="00521F20">
              <w:t>(1)</w:t>
            </w:r>
          </w:p>
        </w:tc>
        <w:tc>
          <w:tcPr>
            <w:tcW w:w="2326" w:type="dxa"/>
            <w:tcBorders>
              <w:top w:val="single" w:sz="4" w:space="0" w:color="auto"/>
              <w:left w:val="single" w:sz="4" w:space="0" w:color="auto"/>
              <w:bottom w:val="single" w:sz="4" w:space="0" w:color="auto"/>
              <w:right w:val="single" w:sz="4" w:space="0" w:color="auto"/>
            </w:tcBorders>
            <w:vAlign w:val="center"/>
          </w:tcPr>
          <w:p w14:paraId="5D4006BC" w14:textId="77777777" w:rsidR="00E56E7E" w:rsidRPr="00521F20" w:rsidRDefault="00E56E7E" w:rsidP="001919F1">
            <w:pPr>
              <w:jc w:val="center"/>
            </w:pPr>
            <w:r w:rsidRPr="00521F20">
              <w:t>(2)</w:t>
            </w:r>
          </w:p>
        </w:tc>
        <w:tc>
          <w:tcPr>
            <w:tcW w:w="909" w:type="dxa"/>
            <w:tcBorders>
              <w:top w:val="single" w:sz="4" w:space="0" w:color="auto"/>
              <w:left w:val="single" w:sz="4" w:space="0" w:color="auto"/>
              <w:bottom w:val="single" w:sz="4" w:space="0" w:color="auto"/>
              <w:right w:val="single" w:sz="4" w:space="0" w:color="auto"/>
            </w:tcBorders>
            <w:vAlign w:val="center"/>
          </w:tcPr>
          <w:p w14:paraId="7C4F31BC" w14:textId="77777777" w:rsidR="00E56E7E" w:rsidRPr="00521F20" w:rsidRDefault="00E56E7E" w:rsidP="001919F1">
            <w:pPr>
              <w:jc w:val="center"/>
            </w:pPr>
            <w:r w:rsidRPr="00521F20">
              <w:t>(3)</w:t>
            </w:r>
          </w:p>
        </w:tc>
        <w:tc>
          <w:tcPr>
            <w:tcW w:w="1384" w:type="dxa"/>
            <w:tcBorders>
              <w:top w:val="single" w:sz="4" w:space="0" w:color="auto"/>
              <w:left w:val="single" w:sz="4" w:space="0" w:color="auto"/>
              <w:bottom w:val="single" w:sz="4" w:space="0" w:color="auto"/>
              <w:right w:val="single" w:sz="6" w:space="0" w:color="auto"/>
            </w:tcBorders>
            <w:vAlign w:val="center"/>
          </w:tcPr>
          <w:p w14:paraId="0533F887" w14:textId="77777777" w:rsidR="00E56E7E" w:rsidRPr="00521F20" w:rsidRDefault="00E56E7E" w:rsidP="001919F1">
            <w:pPr>
              <w:jc w:val="center"/>
            </w:pPr>
            <w:r w:rsidRPr="00521F20">
              <w:t>(4)</w:t>
            </w:r>
          </w:p>
        </w:tc>
        <w:tc>
          <w:tcPr>
            <w:tcW w:w="1050" w:type="dxa"/>
            <w:tcBorders>
              <w:top w:val="single" w:sz="4" w:space="0" w:color="auto"/>
              <w:left w:val="single" w:sz="6" w:space="0" w:color="auto"/>
              <w:bottom w:val="single" w:sz="4" w:space="0" w:color="auto"/>
              <w:right w:val="single" w:sz="4" w:space="0" w:color="auto"/>
            </w:tcBorders>
            <w:vAlign w:val="center"/>
          </w:tcPr>
          <w:p w14:paraId="35D21701" w14:textId="77777777" w:rsidR="00E56E7E" w:rsidRPr="00521F20" w:rsidRDefault="00E56E7E" w:rsidP="001919F1">
            <w:pPr>
              <w:jc w:val="center"/>
            </w:pPr>
            <w:r w:rsidRPr="00521F20">
              <w:t>(5)</w:t>
            </w:r>
          </w:p>
        </w:tc>
        <w:tc>
          <w:tcPr>
            <w:tcW w:w="1377" w:type="dxa"/>
            <w:tcBorders>
              <w:top w:val="single" w:sz="4" w:space="0" w:color="auto"/>
              <w:left w:val="single" w:sz="4" w:space="0" w:color="auto"/>
              <w:bottom w:val="single" w:sz="4" w:space="0" w:color="auto"/>
              <w:right w:val="single" w:sz="4" w:space="0" w:color="auto"/>
            </w:tcBorders>
            <w:vAlign w:val="center"/>
          </w:tcPr>
          <w:p w14:paraId="57C95189" w14:textId="77777777" w:rsidR="00E56E7E" w:rsidRPr="00521F20" w:rsidRDefault="00E56E7E" w:rsidP="001919F1">
            <w:pPr>
              <w:jc w:val="center"/>
            </w:pPr>
            <w:r w:rsidRPr="00521F20">
              <w:t>(6)</w:t>
            </w:r>
          </w:p>
        </w:tc>
        <w:tc>
          <w:tcPr>
            <w:tcW w:w="1491" w:type="dxa"/>
            <w:tcBorders>
              <w:top w:val="single" w:sz="4" w:space="0" w:color="auto"/>
              <w:left w:val="single" w:sz="4" w:space="0" w:color="auto"/>
              <w:bottom w:val="single" w:sz="4" w:space="0" w:color="auto"/>
              <w:right w:val="single" w:sz="4" w:space="0" w:color="auto"/>
            </w:tcBorders>
            <w:vAlign w:val="center"/>
          </w:tcPr>
          <w:p w14:paraId="6149DC3E" w14:textId="77777777" w:rsidR="00E56E7E" w:rsidRPr="00521F20" w:rsidRDefault="00E56E7E" w:rsidP="001919F1">
            <w:pPr>
              <w:jc w:val="center"/>
            </w:pPr>
            <w:r w:rsidRPr="00521F20">
              <w:t>(7)</w:t>
            </w:r>
          </w:p>
        </w:tc>
        <w:tc>
          <w:tcPr>
            <w:tcW w:w="1755" w:type="dxa"/>
            <w:tcBorders>
              <w:top w:val="single" w:sz="4" w:space="0" w:color="auto"/>
              <w:left w:val="single" w:sz="4" w:space="0" w:color="auto"/>
              <w:bottom w:val="single" w:sz="4" w:space="0" w:color="auto"/>
              <w:right w:val="single" w:sz="4" w:space="0" w:color="auto"/>
            </w:tcBorders>
            <w:vAlign w:val="center"/>
          </w:tcPr>
          <w:p w14:paraId="699330CE" w14:textId="77777777" w:rsidR="00E56E7E" w:rsidRPr="00521F20" w:rsidRDefault="00E56E7E" w:rsidP="001919F1">
            <w:pPr>
              <w:jc w:val="center"/>
            </w:pPr>
            <w:r w:rsidRPr="00521F20">
              <w:t>(8)</w:t>
            </w:r>
          </w:p>
        </w:tc>
        <w:tc>
          <w:tcPr>
            <w:tcW w:w="1134" w:type="dxa"/>
            <w:tcBorders>
              <w:top w:val="single" w:sz="4" w:space="0" w:color="auto"/>
              <w:left w:val="single" w:sz="4" w:space="0" w:color="auto"/>
              <w:bottom w:val="single" w:sz="4" w:space="0" w:color="auto"/>
              <w:right w:val="single" w:sz="4" w:space="0" w:color="auto"/>
            </w:tcBorders>
            <w:vAlign w:val="center"/>
          </w:tcPr>
          <w:p w14:paraId="4EC43975" w14:textId="77777777" w:rsidR="00E56E7E" w:rsidRPr="00521F20" w:rsidRDefault="00E56E7E" w:rsidP="001919F1">
            <w:pPr>
              <w:jc w:val="center"/>
            </w:pPr>
            <w:r w:rsidRPr="00521F20">
              <w:t>(9)</w:t>
            </w:r>
          </w:p>
        </w:tc>
        <w:tc>
          <w:tcPr>
            <w:tcW w:w="1450" w:type="dxa"/>
            <w:tcBorders>
              <w:top w:val="single" w:sz="4" w:space="0" w:color="auto"/>
              <w:left w:val="single" w:sz="4" w:space="0" w:color="auto"/>
              <w:bottom w:val="single" w:sz="4" w:space="0" w:color="auto"/>
              <w:right w:val="single" w:sz="4" w:space="0" w:color="auto"/>
            </w:tcBorders>
            <w:vAlign w:val="center"/>
          </w:tcPr>
          <w:p w14:paraId="58DD298D" w14:textId="77777777" w:rsidR="00E56E7E" w:rsidRPr="00521F20" w:rsidRDefault="00E56E7E" w:rsidP="001919F1">
            <w:pPr>
              <w:jc w:val="center"/>
            </w:pPr>
            <w:r w:rsidRPr="00521F20">
              <w:t>(10)</w:t>
            </w:r>
          </w:p>
        </w:tc>
      </w:tr>
      <w:tr w:rsidR="00E56E7E" w:rsidRPr="00521F20" w14:paraId="1922D39C" w14:textId="77777777" w:rsidTr="001919F1">
        <w:tc>
          <w:tcPr>
            <w:tcW w:w="794" w:type="dxa"/>
            <w:tcBorders>
              <w:top w:val="single" w:sz="4" w:space="0" w:color="auto"/>
              <w:left w:val="single" w:sz="4" w:space="0" w:color="auto"/>
              <w:bottom w:val="dotted" w:sz="2" w:space="0" w:color="auto"/>
              <w:right w:val="single" w:sz="4" w:space="0" w:color="auto"/>
            </w:tcBorders>
          </w:tcPr>
          <w:p w14:paraId="25265C67" w14:textId="77777777" w:rsidR="00E56E7E" w:rsidRPr="00521F20" w:rsidRDefault="00E56E7E" w:rsidP="001919F1">
            <w:pPr>
              <w:jc w:val="both"/>
            </w:pPr>
          </w:p>
        </w:tc>
        <w:tc>
          <w:tcPr>
            <w:tcW w:w="2326" w:type="dxa"/>
            <w:tcBorders>
              <w:top w:val="single" w:sz="4" w:space="0" w:color="auto"/>
              <w:left w:val="single" w:sz="4" w:space="0" w:color="auto"/>
              <w:bottom w:val="dotted" w:sz="2" w:space="0" w:color="auto"/>
              <w:right w:val="single" w:sz="4" w:space="0" w:color="auto"/>
            </w:tcBorders>
          </w:tcPr>
          <w:p w14:paraId="4BB39197" w14:textId="77777777" w:rsidR="00E56E7E" w:rsidRPr="00521F20" w:rsidRDefault="00E56E7E" w:rsidP="001919F1">
            <w:pPr>
              <w:jc w:val="both"/>
            </w:pPr>
          </w:p>
        </w:tc>
        <w:tc>
          <w:tcPr>
            <w:tcW w:w="909" w:type="dxa"/>
            <w:tcBorders>
              <w:top w:val="single" w:sz="4" w:space="0" w:color="auto"/>
              <w:left w:val="single" w:sz="4" w:space="0" w:color="auto"/>
              <w:bottom w:val="dotted" w:sz="2" w:space="0" w:color="auto"/>
              <w:right w:val="single" w:sz="4" w:space="0" w:color="auto"/>
            </w:tcBorders>
          </w:tcPr>
          <w:p w14:paraId="42E53435" w14:textId="77777777" w:rsidR="00E56E7E" w:rsidRPr="00521F20" w:rsidRDefault="00E56E7E" w:rsidP="001919F1">
            <w:pPr>
              <w:jc w:val="both"/>
            </w:pPr>
          </w:p>
        </w:tc>
        <w:tc>
          <w:tcPr>
            <w:tcW w:w="1384" w:type="dxa"/>
            <w:tcBorders>
              <w:top w:val="single" w:sz="4" w:space="0" w:color="auto"/>
              <w:left w:val="single" w:sz="4" w:space="0" w:color="auto"/>
              <w:bottom w:val="dotted" w:sz="2" w:space="0" w:color="auto"/>
              <w:right w:val="single" w:sz="6" w:space="0" w:color="auto"/>
            </w:tcBorders>
          </w:tcPr>
          <w:p w14:paraId="6E10B3BC" w14:textId="77777777" w:rsidR="00E56E7E" w:rsidRPr="00521F20" w:rsidRDefault="00E56E7E" w:rsidP="001919F1">
            <w:pPr>
              <w:jc w:val="both"/>
            </w:pPr>
          </w:p>
        </w:tc>
        <w:tc>
          <w:tcPr>
            <w:tcW w:w="1050" w:type="dxa"/>
            <w:tcBorders>
              <w:top w:val="single" w:sz="4" w:space="0" w:color="auto"/>
              <w:left w:val="single" w:sz="6" w:space="0" w:color="auto"/>
              <w:bottom w:val="dotted" w:sz="2" w:space="0" w:color="auto"/>
              <w:right w:val="single" w:sz="4" w:space="0" w:color="auto"/>
            </w:tcBorders>
          </w:tcPr>
          <w:p w14:paraId="11CC3560" w14:textId="77777777" w:rsidR="00E56E7E" w:rsidRPr="00521F20" w:rsidRDefault="00E56E7E" w:rsidP="001919F1">
            <w:pPr>
              <w:jc w:val="both"/>
            </w:pPr>
          </w:p>
        </w:tc>
        <w:tc>
          <w:tcPr>
            <w:tcW w:w="1377" w:type="dxa"/>
            <w:tcBorders>
              <w:top w:val="single" w:sz="4" w:space="0" w:color="auto"/>
              <w:left w:val="single" w:sz="4" w:space="0" w:color="auto"/>
              <w:bottom w:val="dotted" w:sz="2" w:space="0" w:color="auto"/>
              <w:right w:val="single" w:sz="4" w:space="0" w:color="auto"/>
            </w:tcBorders>
          </w:tcPr>
          <w:p w14:paraId="622863F0" w14:textId="77777777" w:rsidR="00E56E7E" w:rsidRPr="00521F20" w:rsidRDefault="00E56E7E" w:rsidP="001919F1">
            <w:pPr>
              <w:jc w:val="both"/>
            </w:pPr>
          </w:p>
        </w:tc>
        <w:tc>
          <w:tcPr>
            <w:tcW w:w="1491" w:type="dxa"/>
            <w:tcBorders>
              <w:top w:val="single" w:sz="4" w:space="0" w:color="auto"/>
              <w:left w:val="single" w:sz="4" w:space="0" w:color="auto"/>
              <w:bottom w:val="dotted" w:sz="2" w:space="0" w:color="auto"/>
              <w:right w:val="single" w:sz="4" w:space="0" w:color="auto"/>
            </w:tcBorders>
          </w:tcPr>
          <w:p w14:paraId="428ED3A4" w14:textId="77777777" w:rsidR="00E56E7E" w:rsidRPr="00521F20" w:rsidRDefault="00E56E7E" w:rsidP="001919F1">
            <w:pPr>
              <w:jc w:val="both"/>
            </w:pPr>
          </w:p>
        </w:tc>
        <w:tc>
          <w:tcPr>
            <w:tcW w:w="1755" w:type="dxa"/>
            <w:tcBorders>
              <w:top w:val="single" w:sz="4" w:space="0" w:color="auto"/>
              <w:left w:val="single" w:sz="4" w:space="0" w:color="auto"/>
              <w:bottom w:val="dotted" w:sz="2" w:space="0" w:color="auto"/>
              <w:right w:val="single" w:sz="4" w:space="0" w:color="auto"/>
            </w:tcBorders>
          </w:tcPr>
          <w:p w14:paraId="7C5A122A" w14:textId="77777777" w:rsidR="00E56E7E" w:rsidRPr="00521F20" w:rsidRDefault="00E56E7E" w:rsidP="001919F1">
            <w:pPr>
              <w:jc w:val="both"/>
            </w:pPr>
          </w:p>
        </w:tc>
        <w:tc>
          <w:tcPr>
            <w:tcW w:w="1134" w:type="dxa"/>
            <w:tcBorders>
              <w:top w:val="single" w:sz="4" w:space="0" w:color="auto"/>
              <w:left w:val="single" w:sz="4" w:space="0" w:color="auto"/>
              <w:bottom w:val="dotted" w:sz="2" w:space="0" w:color="auto"/>
              <w:right w:val="single" w:sz="4" w:space="0" w:color="auto"/>
            </w:tcBorders>
          </w:tcPr>
          <w:p w14:paraId="2677E26D" w14:textId="77777777" w:rsidR="00E56E7E" w:rsidRPr="00521F20" w:rsidRDefault="00E56E7E" w:rsidP="001919F1">
            <w:pPr>
              <w:jc w:val="both"/>
            </w:pPr>
          </w:p>
        </w:tc>
        <w:tc>
          <w:tcPr>
            <w:tcW w:w="1450" w:type="dxa"/>
            <w:tcBorders>
              <w:top w:val="single" w:sz="4" w:space="0" w:color="auto"/>
              <w:left w:val="single" w:sz="4" w:space="0" w:color="auto"/>
              <w:bottom w:val="dotted" w:sz="2" w:space="0" w:color="auto"/>
              <w:right w:val="single" w:sz="4" w:space="0" w:color="auto"/>
            </w:tcBorders>
          </w:tcPr>
          <w:p w14:paraId="60362B2A" w14:textId="77777777" w:rsidR="00E56E7E" w:rsidRPr="00521F20" w:rsidRDefault="00E56E7E" w:rsidP="001919F1">
            <w:pPr>
              <w:jc w:val="both"/>
            </w:pPr>
          </w:p>
        </w:tc>
      </w:tr>
      <w:tr w:rsidR="00E56E7E" w:rsidRPr="00521F20" w14:paraId="668456D1" w14:textId="77777777" w:rsidTr="001919F1">
        <w:tc>
          <w:tcPr>
            <w:tcW w:w="794" w:type="dxa"/>
            <w:tcBorders>
              <w:top w:val="dotted" w:sz="2" w:space="0" w:color="auto"/>
              <w:left w:val="single" w:sz="4" w:space="0" w:color="auto"/>
              <w:bottom w:val="dotted" w:sz="2" w:space="0" w:color="auto"/>
              <w:right w:val="single" w:sz="4" w:space="0" w:color="auto"/>
            </w:tcBorders>
          </w:tcPr>
          <w:p w14:paraId="681CC9FB" w14:textId="77777777" w:rsidR="00E56E7E" w:rsidRPr="00521F20" w:rsidRDefault="00E56E7E" w:rsidP="001919F1">
            <w:pPr>
              <w:jc w:val="both"/>
            </w:pPr>
          </w:p>
        </w:tc>
        <w:tc>
          <w:tcPr>
            <w:tcW w:w="2326" w:type="dxa"/>
            <w:tcBorders>
              <w:top w:val="dotted" w:sz="2" w:space="0" w:color="auto"/>
              <w:left w:val="single" w:sz="4" w:space="0" w:color="auto"/>
              <w:bottom w:val="dotted" w:sz="2" w:space="0" w:color="auto"/>
              <w:right w:val="single" w:sz="4" w:space="0" w:color="auto"/>
            </w:tcBorders>
          </w:tcPr>
          <w:p w14:paraId="337D98DF" w14:textId="77777777" w:rsidR="00E56E7E" w:rsidRPr="00521F20" w:rsidRDefault="00E56E7E" w:rsidP="001919F1">
            <w:pPr>
              <w:jc w:val="both"/>
            </w:pPr>
          </w:p>
        </w:tc>
        <w:tc>
          <w:tcPr>
            <w:tcW w:w="909" w:type="dxa"/>
            <w:tcBorders>
              <w:top w:val="dotted" w:sz="2" w:space="0" w:color="auto"/>
              <w:left w:val="single" w:sz="4" w:space="0" w:color="auto"/>
              <w:bottom w:val="dotted" w:sz="2" w:space="0" w:color="auto"/>
              <w:right w:val="single" w:sz="4" w:space="0" w:color="auto"/>
            </w:tcBorders>
          </w:tcPr>
          <w:p w14:paraId="745E720F" w14:textId="77777777" w:rsidR="00E56E7E" w:rsidRPr="00521F20" w:rsidRDefault="00E56E7E" w:rsidP="001919F1">
            <w:pPr>
              <w:jc w:val="both"/>
            </w:pPr>
          </w:p>
        </w:tc>
        <w:tc>
          <w:tcPr>
            <w:tcW w:w="1384" w:type="dxa"/>
            <w:tcBorders>
              <w:top w:val="dotted" w:sz="2" w:space="0" w:color="auto"/>
              <w:left w:val="single" w:sz="4" w:space="0" w:color="auto"/>
              <w:bottom w:val="dotted" w:sz="2" w:space="0" w:color="auto"/>
              <w:right w:val="single" w:sz="6" w:space="0" w:color="auto"/>
            </w:tcBorders>
          </w:tcPr>
          <w:p w14:paraId="664A9B7D" w14:textId="77777777" w:rsidR="00E56E7E" w:rsidRPr="00521F20" w:rsidRDefault="00E56E7E" w:rsidP="001919F1">
            <w:pPr>
              <w:jc w:val="both"/>
            </w:pPr>
          </w:p>
        </w:tc>
        <w:tc>
          <w:tcPr>
            <w:tcW w:w="1050" w:type="dxa"/>
            <w:tcBorders>
              <w:top w:val="dotted" w:sz="2" w:space="0" w:color="auto"/>
              <w:left w:val="single" w:sz="6" w:space="0" w:color="auto"/>
              <w:bottom w:val="dotted" w:sz="2" w:space="0" w:color="auto"/>
              <w:right w:val="single" w:sz="4" w:space="0" w:color="auto"/>
            </w:tcBorders>
          </w:tcPr>
          <w:p w14:paraId="573BF5EE" w14:textId="77777777" w:rsidR="00E56E7E" w:rsidRPr="00521F20" w:rsidRDefault="00E56E7E" w:rsidP="001919F1">
            <w:pPr>
              <w:jc w:val="both"/>
            </w:pPr>
          </w:p>
        </w:tc>
        <w:tc>
          <w:tcPr>
            <w:tcW w:w="1377" w:type="dxa"/>
            <w:tcBorders>
              <w:top w:val="dotted" w:sz="2" w:space="0" w:color="auto"/>
              <w:left w:val="single" w:sz="4" w:space="0" w:color="auto"/>
              <w:bottom w:val="dotted" w:sz="2" w:space="0" w:color="auto"/>
              <w:right w:val="single" w:sz="4" w:space="0" w:color="auto"/>
            </w:tcBorders>
          </w:tcPr>
          <w:p w14:paraId="32569E67" w14:textId="77777777" w:rsidR="00E56E7E" w:rsidRPr="00521F20" w:rsidRDefault="00E56E7E" w:rsidP="001919F1">
            <w:pPr>
              <w:jc w:val="both"/>
            </w:pPr>
          </w:p>
        </w:tc>
        <w:tc>
          <w:tcPr>
            <w:tcW w:w="1491" w:type="dxa"/>
            <w:tcBorders>
              <w:top w:val="dotted" w:sz="2" w:space="0" w:color="auto"/>
              <w:left w:val="single" w:sz="4" w:space="0" w:color="auto"/>
              <w:bottom w:val="dotted" w:sz="2" w:space="0" w:color="auto"/>
              <w:right w:val="single" w:sz="4" w:space="0" w:color="auto"/>
            </w:tcBorders>
          </w:tcPr>
          <w:p w14:paraId="4007A152" w14:textId="77777777" w:rsidR="00E56E7E" w:rsidRPr="00521F20" w:rsidRDefault="00E56E7E" w:rsidP="001919F1">
            <w:pPr>
              <w:jc w:val="both"/>
            </w:pPr>
          </w:p>
        </w:tc>
        <w:tc>
          <w:tcPr>
            <w:tcW w:w="1755" w:type="dxa"/>
            <w:tcBorders>
              <w:top w:val="dotted" w:sz="2" w:space="0" w:color="auto"/>
              <w:left w:val="single" w:sz="4" w:space="0" w:color="auto"/>
              <w:bottom w:val="dotted" w:sz="2" w:space="0" w:color="auto"/>
              <w:right w:val="single" w:sz="4" w:space="0" w:color="auto"/>
            </w:tcBorders>
          </w:tcPr>
          <w:p w14:paraId="7FC4A0B3" w14:textId="77777777" w:rsidR="00E56E7E" w:rsidRPr="00521F20" w:rsidRDefault="00E56E7E" w:rsidP="001919F1">
            <w:pPr>
              <w:jc w:val="both"/>
            </w:pPr>
          </w:p>
        </w:tc>
        <w:tc>
          <w:tcPr>
            <w:tcW w:w="1134" w:type="dxa"/>
            <w:tcBorders>
              <w:top w:val="dotted" w:sz="2" w:space="0" w:color="auto"/>
              <w:left w:val="single" w:sz="4" w:space="0" w:color="auto"/>
              <w:bottom w:val="dotted" w:sz="2" w:space="0" w:color="auto"/>
              <w:right w:val="single" w:sz="4" w:space="0" w:color="auto"/>
            </w:tcBorders>
          </w:tcPr>
          <w:p w14:paraId="3555F208" w14:textId="77777777" w:rsidR="00E56E7E" w:rsidRPr="00521F20" w:rsidRDefault="00E56E7E" w:rsidP="001919F1">
            <w:pPr>
              <w:jc w:val="both"/>
            </w:pPr>
          </w:p>
        </w:tc>
        <w:tc>
          <w:tcPr>
            <w:tcW w:w="1450" w:type="dxa"/>
            <w:tcBorders>
              <w:top w:val="dotted" w:sz="2" w:space="0" w:color="auto"/>
              <w:left w:val="single" w:sz="4" w:space="0" w:color="auto"/>
              <w:bottom w:val="dotted" w:sz="2" w:space="0" w:color="auto"/>
              <w:right w:val="single" w:sz="4" w:space="0" w:color="auto"/>
            </w:tcBorders>
          </w:tcPr>
          <w:p w14:paraId="3D32F240" w14:textId="77777777" w:rsidR="00E56E7E" w:rsidRPr="00521F20" w:rsidRDefault="00E56E7E" w:rsidP="001919F1">
            <w:pPr>
              <w:jc w:val="both"/>
            </w:pPr>
          </w:p>
        </w:tc>
      </w:tr>
      <w:tr w:rsidR="00E56E7E" w:rsidRPr="00521F20" w14:paraId="33A237CB" w14:textId="77777777" w:rsidTr="001919F1">
        <w:tc>
          <w:tcPr>
            <w:tcW w:w="794" w:type="dxa"/>
            <w:tcBorders>
              <w:top w:val="dotted" w:sz="2" w:space="0" w:color="auto"/>
              <w:left w:val="single" w:sz="4" w:space="0" w:color="auto"/>
              <w:bottom w:val="dotted" w:sz="2" w:space="0" w:color="auto"/>
              <w:right w:val="single" w:sz="4" w:space="0" w:color="auto"/>
            </w:tcBorders>
          </w:tcPr>
          <w:p w14:paraId="7E037A65" w14:textId="77777777" w:rsidR="00E56E7E" w:rsidRPr="00521F20" w:rsidRDefault="00E56E7E" w:rsidP="001919F1">
            <w:pPr>
              <w:jc w:val="both"/>
            </w:pPr>
          </w:p>
        </w:tc>
        <w:tc>
          <w:tcPr>
            <w:tcW w:w="2326" w:type="dxa"/>
            <w:tcBorders>
              <w:top w:val="dotted" w:sz="2" w:space="0" w:color="auto"/>
              <w:left w:val="single" w:sz="4" w:space="0" w:color="auto"/>
              <w:bottom w:val="dotted" w:sz="2" w:space="0" w:color="auto"/>
              <w:right w:val="single" w:sz="4" w:space="0" w:color="auto"/>
            </w:tcBorders>
          </w:tcPr>
          <w:p w14:paraId="667B792A" w14:textId="77777777" w:rsidR="00E56E7E" w:rsidRPr="00521F20" w:rsidRDefault="00E56E7E" w:rsidP="001919F1">
            <w:pPr>
              <w:jc w:val="both"/>
            </w:pPr>
          </w:p>
        </w:tc>
        <w:tc>
          <w:tcPr>
            <w:tcW w:w="909" w:type="dxa"/>
            <w:tcBorders>
              <w:top w:val="dotted" w:sz="2" w:space="0" w:color="auto"/>
              <w:left w:val="single" w:sz="4" w:space="0" w:color="auto"/>
              <w:bottom w:val="dotted" w:sz="2" w:space="0" w:color="auto"/>
              <w:right w:val="single" w:sz="4" w:space="0" w:color="auto"/>
            </w:tcBorders>
          </w:tcPr>
          <w:p w14:paraId="29E41F7E" w14:textId="77777777" w:rsidR="00E56E7E" w:rsidRPr="00521F20" w:rsidRDefault="00E56E7E" w:rsidP="001919F1">
            <w:pPr>
              <w:jc w:val="both"/>
            </w:pPr>
          </w:p>
        </w:tc>
        <w:tc>
          <w:tcPr>
            <w:tcW w:w="1384" w:type="dxa"/>
            <w:tcBorders>
              <w:top w:val="dotted" w:sz="2" w:space="0" w:color="auto"/>
              <w:left w:val="single" w:sz="4" w:space="0" w:color="auto"/>
              <w:bottom w:val="dotted" w:sz="2" w:space="0" w:color="auto"/>
              <w:right w:val="single" w:sz="6" w:space="0" w:color="auto"/>
            </w:tcBorders>
          </w:tcPr>
          <w:p w14:paraId="2F98F972" w14:textId="77777777" w:rsidR="00E56E7E" w:rsidRPr="00521F20" w:rsidRDefault="00E56E7E" w:rsidP="001919F1">
            <w:pPr>
              <w:jc w:val="both"/>
            </w:pPr>
          </w:p>
        </w:tc>
        <w:tc>
          <w:tcPr>
            <w:tcW w:w="1050" w:type="dxa"/>
            <w:tcBorders>
              <w:top w:val="dotted" w:sz="2" w:space="0" w:color="auto"/>
              <w:left w:val="single" w:sz="6" w:space="0" w:color="auto"/>
              <w:bottom w:val="dotted" w:sz="2" w:space="0" w:color="auto"/>
              <w:right w:val="single" w:sz="4" w:space="0" w:color="auto"/>
            </w:tcBorders>
          </w:tcPr>
          <w:p w14:paraId="1AA647A2" w14:textId="77777777" w:rsidR="00E56E7E" w:rsidRPr="00521F20" w:rsidRDefault="00E56E7E" w:rsidP="001919F1">
            <w:pPr>
              <w:jc w:val="both"/>
            </w:pPr>
          </w:p>
        </w:tc>
        <w:tc>
          <w:tcPr>
            <w:tcW w:w="1377" w:type="dxa"/>
            <w:tcBorders>
              <w:top w:val="dotted" w:sz="2" w:space="0" w:color="auto"/>
              <w:left w:val="single" w:sz="4" w:space="0" w:color="auto"/>
              <w:bottom w:val="dotted" w:sz="2" w:space="0" w:color="auto"/>
              <w:right w:val="single" w:sz="4" w:space="0" w:color="auto"/>
            </w:tcBorders>
          </w:tcPr>
          <w:p w14:paraId="7816D4AF" w14:textId="77777777" w:rsidR="00E56E7E" w:rsidRPr="00521F20" w:rsidRDefault="00E56E7E" w:rsidP="001919F1">
            <w:pPr>
              <w:jc w:val="both"/>
            </w:pPr>
          </w:p>
        </w:tc>
        <w:tc>
          <w:tcPr>
            <w:tcW w:w="1491" w:type="dxa"/>
            <w:tcBorders>
              <w:top w:val="dotted" w:sz="2" w:space="0" w:color="auto"/>
              <w:left w:val="single" w:sz="4" w:space="0" w:color="auto"/>
              <w:bottom w:val="dotted" w:sz="2" w:space="0" w:color="auto"/>
              <w:right w:val="single" w:sz="4" w:space="0" w:color="auto"/>
            </w:tcBorders>
          </w:tcPr>
          <w:p w14:paraId="1EEA3EAE" w14:textId="77777777" w:rsidR="00E56E7E" w:rsidRPr="00521F20" w:rsidRDefault="00E56E7E" w:rsidP="001919F1">
            <w:pPr>
              <w:jc w:val="both"/>
            </w:pPr>
          </w:p>
        </w:tc>
        <w:tc>
          <w:tcPr>
            <w:tcW w:w="1755" w:type="dxa"/>
            <w:tcBorders>
              <w:top w:val="dotted" w:sz="2" w:space="0" w:color="auto"/>
              <w:left w:val="single" w:sz="4" w:space="0" w:color="auto"/>
              <w:bottom w:val="dotted" w:sz="2" w:space="0" w:color="auto"/>
              <w:right w:val="single" w:sz="4" w:space="0" w:color="auto"/>
            </w:tcBorders>
          </w:tcPr>
          <w:p w14:paraId="1B734B7E" w14:textId="77777777" w:rsidR="00E56E7E" w:rsidRPr="00521F20" w:rsidRDefault="00E56E7E" w:rsidP="001919F1">
            <w:pPr>
              <w:jc w:val="both"/>
            </w:pPr>
          </w:p>
        </w:tc>
        <w:tc>
          <w:tcPr>
            <w:tcW w:w="1134" w:type="dxa"/>
            <w:tcBorders>
              <w:top w:val="dotted" w:sz="2" w:space="0" w:color="auto"/>
              <w:left w:val="single" w:sz="4" w:space="0" w:color="auto"/>
              <w:bottom w:val="dotted" w:sz="2" w:space="0" w:color="auto"/>
              <w:right w:val="single" w:sz="4" w:space="0" w:color="auto"/>
            </w:tcBorders>
          </w:tcPr>
          <w:p w14:paraId="3123CFAE" w14:textId="77777777" w:rsidR="00E56E7E" w:rsidRPr="00521F20" w:rsidRDefault="00E56E7E" w:rsidP="001919F1">
            <w:pPr>
              <w:jc w:val="both"/>
            </w:pPr>
          </w:p>
        </w:tc>
        <w:tc>
          <w:tcPr>
            <w:tcW w:w="1450" w:type="dxa"/>
            <w:tcBorders>
              <w:top w:val="dotted" w:sz="2" w:space="0" w:color="auto"/>
              <w:left w:val="single" w:sz="4" w:space="0" w:color="auto"/>
              <w:bottom w:val="dotted" w:sz="2" w:space="0" w:color="auto"/>
              <w:right w:val="single" w:sz="4" w:space="0" w:color="auto"/>
            </w:tcBorders>
          </w:tcPr>
          <w:p w14:paraId="45E314D0" w14:textId="77777777" w:rsidR="00E56E7E" w:rsidRPr="00521F20" w:rsidRDefault="00E56E7E" w:rsidP="001919F1">
            <w:pPr>
              <w:jc w:val="both"/>
            </w:pPr>
          </w:p>
        </w:tc>
      </w:tr>
      <w:tr w:rsidR="00E56E7E" w:rsidRPr="00521F20" w14:paraId="57E88ABC" w14:textId="77777777" w:rsidTr="001919F1">
        <w:tc>
          <w:tcPr>
            <w:tcW w:w="794" w:type="dxa"/>
            <w:tcBorders>
              <w:top w:val="dotted" w:sz="2" w:space="0" w:color="auto"/>
              <w:left w:val="single" w:sz="4" w:space="0" w:color="auto"/>
              <w:bottom w:val="dotted" w:sz="2" w:space="0" w:color="auto"/>
              <w:right w:val="single" w:sz="4" w:space="0" w:color="auto"/>
            </w:tcBorders>
          </w:tcPr>
          <w:p w14:paraId="7143447B" w14:textId="77777777" w:rsidR="00E56E7E" w:rsidRPr="00521F20" w:rsidRDefault="00E56E7E" w:rsidP="001919F1">
            <w:pPr>
              <w:jc w:val="both"/>
            </w:pPr>
          </w:p>
        </w:tc>
        <w:tc>
          <w:tcPr>
            <w:tcW w:w="2326" w:type="dxa"/>
            <w:tcBorders>
              <w:top w:val="dotted" w:sz="2" w:space="0" w:color="auto"/>
              <w:left w:val="single" w:sz="4" w:space="0" w:color="auto"/>
              <w:bottom w:val="dotted" w:sz="2" w:space="0" w:color="auto"/>
              <w:right w:val="single" w:sz="4" w:space="0" w:color="auto"/>
            </w:tcBorders>
          </w:tcPr>
          <w:p w14:paraId="3CA70571" w14:textId="77777777" w:rsidR="00E56E7E" w:rsidRPr="00521F20" w:rsidRDefault="00E56E7E" w:rsidP="001919F1">
            <w:pPr>
              <w:jc w:val="both"/>
            </w:pPr>
          </w:p>
        </w:tc>
        <w:tc>
          <w:tcPr>
            <w:tcW w:w="909" w:type="dxa"/>
            <w:tcBorders>
              <w:top w:val="dotted" w:sz="2" w:space="0" w:color="auto"/>
              <w:left w:val="single" w:sz="4" w:space="0" w:color="auto"/>
              <w:bottom w:val="dotted" w:sz="2" w:space="0" w:color="auto"/>
              <w:right w:val="single" w:sz="4" w:space="0" w:color="auto"/>
            </w:tcBorders>
          </w:tcPr>
          <w:p w14:paraId="6E88831C" w14:textId="77777777" w:rsidR="00E56E7E" w:rsidRPr="00521F20" w:rsidRDefault="00E56E7E" w:rsidP="001919F1">
            <w:pPr>
              <w:jc w:val="both"/>
            </w:pPr>
          </w:p>
        </w:tc>
        <w:tc>
          <w:tcPr>
            <w:tcW w:w="1384" w:type="dxa"/>
            <w:tcBorders>
              <w:top w:val="dotted" w:sz="2" w:space="0" w:color="auto"/>
              <w:left w:val="single" w:sz="4" w:space="0" w:color="auto"/>
              <w:bottom w:val="dotted" w:sz="2" w:space="0" w:color="auto"/>
              <w:right w:val="single" w:sz="6" w:space="0" w:color="auto"/>
            </w:tcBorders>
          </w:tcPr>
          <w:p w14:paraId="061AB8D2" w14:textId="77777777" w:rsidR="00E56E7E" w:rsidRPr="00521F20" w:rsidRDefault="00E56E7E" w:rsidP="001919F1">
            <w:pPr>
              <w:jc w:val="both"/>
            </w:pPr>
          </w:p>
        </w:tc>
        <w:tc>
          <w:tcPr>
            <w:tcW w:w="1050" w:type="dxa"/>
            <w:tcBorders>
              <w:top w:val="dotted" w:sz="2" w:space="0" w:color="auto"/>
              <w:left w:val="single" w:sz="6" w:space="0" w:color="auto"/>
              <w:bottom w:val="dotted" w:sz="2" w:space="0" w:color="auto"/>
              <w:right w:val="single" w:sz="4" w:space="0" w:color="auto"/>
            </w:tcBorders>
          </w:tcPr>
          <w:p w14:paraId="4A30F647" w14:textId="77777777" w:rsidR="00E56E7E" w:rsidRPr="00521F20" w:rsidRDefault="00E56E7E" w:rsidP="001919F1">
            <w:pPr>
              <w:jc w:val="both"/>
            </w:pPr>
          </w:p>
        </w:tc>
        <w:tc>
          <w:tcPr>
            <w:tcW w:w="1377" w:type="dxa"/>
            <w:tcBorders>
              <w:top w:val="dotted" w:sz="2" w:space="0" w:color="auto"/>
              <w:left w:val="single" w:sz="4" w:space="0" w:color="auto"/>
              <w:bottom w:val="dotted" w:sz="2" w:space="0" w:color="auto"/>
              <w:right w:val="single" w:sz="4" w:space="0" w:color="auto"/>
            </w:tcBorders>
          </w:tcPr>
          <w:p w14:paraId="5364DF27" w14:textId="77777777" w:rsidR="00E56E7E" w:rsidRPr="00521F20" w:rsidRDefault="00E56E7E" w:rsidP="001919F1">
            <w:pPr>
              <w:jc w:val="both"/>
            </w:pPr>
          </w:p>
        </w:tc>
        <w:tc>
          <w:tcPr>
            <w:tcW w:w="1491" w:type="dxa"/>
            <w:tcBorders>
              <w:top w:val="dotted" w:sz="2" w:space="0" w:color="auto"/>
              <w:left w:val="single" w:sz="4" w:space="0" w:color="auto"/>
              <w:bottom w:val="dotted" w:sz="2" w:space="0" w:color="auto"/>
              <w:right w:val="single" w:sz="4" w:space="0" w:color="auto"/>
            </w:tcBorders>
          </w:tcPr>
          <w:p w14:paraId="5FD1C172" w14:textId="77777777" w:rsidR="00E56E7E" w:rsidRPr="00521F20" w:rsidRDefault="00E56E7E" w:rsidP="001919F1">
            <w:pPr>
              <w:jc w:val="both"/>
            </w:pPr>
          </w:p>
        </w:tc>
        <w:tc>
          <w:tcPr>
            <w:tcW w:w="1755" w:type="dxa"/>
            <w:tcBorders>
              <w:top w:val="dotted" w:sz="2" w:space="0" w:color="auto"/>
              <w:left w:val="single" w:sz="4" w:space="0" w:color="auto"/>
              <w:bottom w:val="dotted" w:sz="2" w:space="0" w:color="auto"/>
              <w:right w:val="single" w:sz="4" w:space="0" w:color="auto"/>
            </w:tcBorders>
          </w:tcPr>
          <w:p w14:paraId="0CF709EF" w14:textId="77777777" w:rsidR="00E56E7E" w:rsidRPr="00521F20" w:rsidRDefault="00E56E7E" w:rsidP="001919F1">
            <w:pPr>
              <w:jc w:val="both"/>
            </w:pPr>
          </w:p>
        </w:tc>
        <w:tc>
          <w:tcPr>
            <w:tcW w:w="1134" w:type="dxa"/>
            <w:tcBorders>
              <w:top w:val="dotted" w:sz="2" w:space="0" w:color="auto"/>
              <w:left w:val="single" w:sz="4" w:space="0" w:color="auto"/>
              <w:bottom w:val="dotted" w:sz="2" w:space="0" w:color="auto"/>
              <w:right w:val="single" w:sz="4" w:space="0" w:color="auto"/>
            </w:tcBorders>
          </w:tcPr>
          <w:p w14:paraId="7C44CF4A" w14:textId="77777777" w:rsidR="00E56E7E" w:rsidRPr="00521F20" w:rsidRDefault="00E56E7E" w:rsidP="001919F1">
            <w:pPr>
              <w:jc w:val="both"/>
            </w:pPr>
          </w:p>
        </w:tc>
        <w:tc>
          <w:tcPr>
            <w:tcW w:w="1450" w:type="dxa"/>
            <w:tcBorders>
              <w:top w:val="dotted" w:sz="2" w:space="0" w:color="auto"/>
              <w:left w:val="single" w:sz="4" w:space="0" w:color="auto"/>
              <w:bottom w:val="dotted" w:sz="2" w:space="0" w:color="auto"/>
              <w:right w:val="single" w:sz="4" w:space="0" w:color="auto"/>
            </w:tcBorders>
          </w:tcPr>
          <w:p w14:paraId="76D1564C" w14:textId="77777777" w:rsidR="00E56E7E" w:rsidRPr="00521F20" w:rsidRDefault="00E56E7E" w:rsidP="001919F1">
            <w:pPr>
              <w:jc w:val="both"/>
            </w:pPr>
          </w:p>
        </w:tc>
      </w:tr>
      <w:tr w:rsidR="00E56E7E" w:rsidRPr="00521F20" w14:paraId="3D430992" w14:textId="77777777" w:rsidTr="001919F1">
        <w:tc>
          <w:tcPr>
            <w:tcW w:w="794" w:type="dxa"/>
            <w:tcBorders>
              <w:top w:val="dotted" w:sz="2" w:space="0" w:color="auto"/>
              <w:left w:val="single" w:sz="4" w:space="0" w:color="auto"/>
              <w:bottom w:val="single" w:sz="4" w:space="0" w:color="auto"/>
              <w:right w:val="single" w:sz="4" w:space="0" w:color="auto"/>
            </w:tcBorders>
          </w:tcPr>
          <w:p w14:paraId="0F1F2225" w14:textId="77777777" w:rsidR="00E56E7E" w:rsidRPr="00521F20" w:rsidRDefault="00E56E7E" w:rsidP="001919F1">
            <w:pPr>
              <w:jc w:val="both"/>
            </w:pPr>
          </w:p>
        </w:tc>
        <w:tc>
          <w:tcPr>
            <w:tcW w:w="2326" w:type="dxa"/>
            <w:tcBorders>
              <w:top w:val="dotted" w:sz="2" w:space="0" w:color="auto"/>
              <w:left w:val="single" w:sz="4" w:space="0" w:color="auto"/>
              <w:bottom w:val="single" w:sz="4" w:space="0" w:color="auto"/>
              <w:right w:val="single" w:sz="4" w:space="0" w:color="auto"/>
            </w:tcBorders>
          </w:tcPr>
          <w:p w14:paraId="386DA2BC" w14:textId="77777777" w:rsidR="00E56E7E" w:rsidRPr="00521F20" w:rsidRDefault="00E56E7E" w:rsidP="001919F1">
            <w:pPr>
              <w:jc w:val="both"/>
            </w:pPr>
          </w:p>
        </w:tc>
        <w:tc>
          <w:tcPr>
            <w:tcW w:w="909" w:type="dxa"/>
            <w:tcBorders>
              <w:top w:val="dotted" w:sz="2" w:space="0" w:color="auto"/>
              <w:left w:val="single" w:sz="4" w:space="0" w:color="auto"/>
              <w:bottom w:val="single" w:sz="4" w:space="0" w:color="auto"/>
              <w:right w:val="single" w:sz="4" w:space="0" w:color="auto"/>
            </w:tcBorders>
          </w:tcPr>
          <w:p w14:paraId="6108D019" w14:textId="77777777" w:rsidR="00E56E7E" w:rsidRPr="00521F20" w:rsidRDefault="00E56E7E" w:rsidP="001919F1">
            <w:pPr>
              <w:jc w:val="both"/>
            </w:pPr>
          </w:p>
        </w:tc>
        <w:tc>
          <w:tcPr>
            <w:tcW w:w="1384" w:type="dxa"/>
            <w:tcBorders>
              <w:top w:val="dotted" w:sz="2" w:space="0" w:color="auto"/>
              <w:left w:val="single" w:sz="4" w:space="0" w:color="auto"/>
              <w:bottom w:val="single" w:sz="4" w:space="0" w:color="auto"/>
              <w:right w:val="single" w:sz="6" w:space="0" w:color="auto"/>
            </w:tcBorders>
          </w:tcPr>
          <w:p w14:paraId="2A244C10" w14:textId="77777777" w:rsidR="00E56E7E" w:rsidRPr="00521F20" w:rsidRDefault="00E56E7E" w:rsidP="001919F1">
            <w:pPr>
              <w:jc w:val="both"/>
            </w:pPr>
          </w:p>
        </w:tc>
        <w:tc>
          <w:tcPr>
            <w:tcW w:w="1050" w:type="dxa"/>
            <w:tcBorders>
              <w:top w:val="dotted" w:sz="2" w:space="0" w:color="auto"/>
              <w:left w:val="single" w:sz="6" w:space="0" w:color="auto"/>
              <w:bottom w:val="single" w:sz="4" w:space="0" w:color="auto"/>
              <w:right w:val="single" w:sz="4" w:space="0" w:color="auto"/>
            </w:tcBorders>
          </w:tcPr>
          <w:p w14:paraId="4D86DAC0" w14:textId="77777777" w:rsidR="00E56E7E" w:rsidRPr="00521F20" w:rsidRDefault="00E56E7E" w:rsidP="001919F1">
            <w:pPr>
              <w:jc w:val="both"/>
            </w:pPr>
          </w:p>
        </w:tc>
        <w:tc>
          <w:tcPr>
            <w:tcW w:w="1377" w:type="dxa"/>
            <w:tcBorders>
              <w:top w:val="dotted" w:sz="2" w:space="0" w:color="auto"/>
              <w:left w:val="single" w:sz="4" w:space="0" w:color="auto"/>
              <w:bottom w:val="single" w:sz="4" w:space="0" w:color="auto"/>
              <w:right w:val="single" w:sz="4" w:space="0" w:color="auto"/>
            </w:tcBorders>
          </w:tcPr>
          <w:p w14:paraId="4982E8E4" w14:textId="77777777" w:rsidR="00E56E7E" w:rsidRPr="00521F20" w:rsidRDefault="00E56E7E" w:rsidP="001919F1">
            <w:pPr>
              <w:jc w:val="both"/>
            </w:pPr>
          </w:p>
        </w:tc>
        <w:tc>
          <w:tcPr>
            <w:tcW w:w="1491" w:type="dxa"/>
            <w:tcBorders>
              <w:top w:val="dotted" w:sz="2" w:space="0" w:color="auto"/>
              <w:left w:val="single" w:sz="4" w:space="0" w:color="auto"/>
              <w:bottom w:val="single" w:sz="4" w:space="0" w:color="auto"/>
              <w:right w:val="single" w:sz="4" w:space="0" w:color="auto"/>
            </w:tcBorders>
          </w:tcPr>
          <w:p w14:paraId="3E2D574F" w14:textId="77777777" w:rsidR="00E56E7E" w:rsidRPr="00521F20" w:rsidRDefault="00E56E7E" w:rsidP="001919F1">
            <w:pPr>
              <w:jc w:val="both"/>
            </w:pPr>
          </w:p>
        </w:tc>
        <w:tc>
          <w:tcPr>
            <w:tcW w:w="1755" w:type="dxa"/>
            <w:tcBorders>
              <w:top w:val="dotted" w:sz="2" w:space="0" w:color="auto"/>
              <w:left w:val="single" w:sz="4" w:space="0" w:color="auto"/>
              <w:bottom w:val="single" w:sz="4" w:space="0" w:color="auto"/>
              <w:right w:val="single" w:sz="4" w:space="0" w:color="auto"/>
            </w:tcBorders>
          </w:tcPr>
          <w:p w14:paraId="6C7B3B6D" w14:textId="77777777" w:rsidR="00E56E7E" w:rsidRPr="00521F20" w:rsidRDefault="00E56E7E" w:rsidP="001919F1">
            <w:pPr>
              <w:jc w:val="both"/>
            </w:pPr>
          </w:p>
        </w:tc>
        <w:tc>
          <w:tcPr>
            <w:tcW w:w="1134" w:type="dxa"/>
            <w:tcBorders>
              <w:top w:val="dotted" w:sz="2" w:space="0" w:color="auto"/>
              <w:left w:val="single" w:sz="4" w:space="0" w:color="auto"/>
              <w:bottom w:val="single" w:sz="4" w:space="0" w:color="auto"/>
              <w:right w:val="single" w:sz="4" w:space="0" w:color="auto"/>
            </w:tcBorders>
          </w:tcPr>
          <w:p w14:paraId="4EA3BA9C" w14:textId="77777777" w:rsidR="00E56E7E" w:rsidRPr="00521F20" w:rsidRDefault="00E56E7E" w:rsidP="001919F1">
            <w:pPr>
              <w:jc w:val="both"/>
            </w:pPr>
          </w:p>
        </w:tc>
        <w:tc>
          <w:tcPr>
            <w:tcW w:w="1450" w:type="dxa"/>
            <w:tcBorders>
              <w:top w:val="dotted" w:sz="2" w:space="0" w:color="auto"/>
              <w:left w:val="single" w:sz="4" w:space="0" w:color="auto"/>
              <w:bottom w:val="single" w:sz="4" w:space="0" w:color="auto"/>
              <w:right w:val="single" w:sz="4" w:space="0" w:color="auto"/>
            </w:tcBorders>
          </w:tcPr>
          <w:p w14:paraId="7A3ACFCE" w14:textId="77777777" w:rsidR="00E56E7E" w:rsidRPr="00521F20" w:rsidRDefault="00E56E7E" w:rsidP="001919F1">
            <w:pPr>
              <w:jc w:val="both"/>
            </w:pPr>
          </w:p>
        </w:tc>
      </w:tr>
    </w:tbl>
    <w:p w14:paraId="4FD30A11" w14:textId="77777777" w:rsidR="00E56E7E" w:rsidRPr="00521F20" w:rsidRDefault="00E56E7E" w:rsidP="00E56E7E">
      <w:pPr>
        <w:tabs>
          <w:tab w:val="left" w:pos="5670"/>
        </w:tabs>
        <w:spacing w:before="60" w:line="320" w:lineRule="exact"/>
        <w:ind w:firstLine="510"/>
        <w:jc w:val="both"/>
        <w:rPr>
          <w:b/>
        </w:rPr>
      </w:pPr>
      <w:r w:rsidRPr="00521F20">
        <w:rPr>
          <w:b/>
        </w:rPr>
        <w:t xml:space="preserve">Hướng dẫn: </w:t>
      </w:r>
    </w:p>
    <w:p w14:paraId="6E361AD2" w14:textId="77777777" w:rsidR="00E56E7E" w:rsidRPr="00521F20" w:rsidRDefault="00E56E7E" w:rsidP="00E56E7E">
      <w:pPr>
        <w:tabs>
          <w:tab w:val="left" w:pos="5670"/>
        </w:tabs>
        <w:spacing w:before="60" w:line="320" w:lineRule="exact"/>
        <w:ind w:firstLine="510"/>
        <w:jc w:val="both"/>
        <w:rPr>
          <w:i/>
        </w:rPr>
      </w:pPr>
      <w:r w:rsidRPr="00521F20">
        <w:rPr>
          <w:i/>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2CAFD2AA" w14:textId="77777777" w:rsidR="00E56E7E" w:rsidRPr="00521F20" w:rsidRDefault="00E56E7E" w:rsidP="00E56E7E">
      <w:pPr>
        <w:tabs>
          <w:tab w:val="left" w:pos="5670"/>
        </w:tabs>
        <w:spacing w:before="60" w:line="320" w:lineRule="exact"/>
        <w:ind w:firstLine="510"/>
        <w:jc w:val="both"/>
        <w:rPr>
          <w:i/>
        </w:rPr>
      </w:pPr>
      <w:r w:rsidRPr="00521F20">
        <w:rPr>
          <w:i/>
        </w:rPr>
        <w:t>- Tên người sử dụng đất, tài sản gắn liền với đất được ghi đầy đủ theo CMND hoặc CCCD hoặc số định danh cá nhân, hộ chiếu, Quyết định thành lập hoặc Giấy đăng ký kinh doanh, GCN đầu tư; hộ gia đình phải ghi tên hai vợ chồng người đại diện</w:t>
      </w:r>
    </w:p>
    <w:p w14:paraId="70319EA5" w14:textId="77777777" w:rsidR="00E56E7E" w:rsidRPr="00521F20" w:rsidRDefault="00E56E7E" w:rsidP="00E56E7E">
      <w:pPr>
        <w:tabs>
          <w:tab w:val="left" w:pos="5670"/>
        </w:tabs>
        <w:spacing w:before="60" w:line="320" w:lineRule="exact"/>
        <w:ind w:firstLine="510"/>
        <w:jc w:val="both"/>
        <w:rPr>
          <w:i/>
        </w:rPr>
      </w:pPr>
      <w:r w:rsidRPr="00521F20">
        <w:rPr>
          <w:i/>
        </w:rPr>
        <w:t>- Các cột 4, 5, 6 và 7: Ghi thông tin về CMND hoặc CCCD hoặc số định danh cá nhân hoặc Hộ chiếu (đối với hộ gia đình, cá nhân); Quyết định thành lập hoặc Giấy đăng ký kinh doanh, GCN đầu tư (đối với tổ chức);</w:t>
      </w:r>
    </w:p>
    <w:p w14:paraId="3AA00672" w14:textId="77777777" w:rsidR="00E56E7E" w:rsidRPr="00521F20" w:rsidRDefault="00E56E7E" w:rsidP="00E56E7E">
      <w:pPr>
        <w:tabs>
          <w:tab w:val="left" w:pos="5670"/>
        </w:tabs>
        <w:spacing w:before="60" w:line="320" w:lineRule="exact"/>
        <w:ind w:firstLine="510"/>
        <w:jc w:val="both"/>
        <w:rPr>
          <w:b/>
          <w:i/>
          <w:spacing w:val="-6"/>
        </w:rPr>
      </w:pPr>
      <w:r w:rsidRPr="00521F20">
        <w:rPr>
          <w:i/>
        </w:rPr>
        <w:t>- Trường hợp xác định được tỷ lệ (%) hoặc diện tích thuộc quyền sử dụng, sở hữu của từng người thì ghi tỷ lệ (%) hoặc diện tích của từng người vào cột “Ghi chú”.</w:t>
      </w:r>
    </w:p>
    <w:p w14:paraId="28240979" w14:textId="77777777" w:rsidR="00E56E7E" w:rsidRPr="00521F20" w:rsidRDefault="00E56E7E" w:rsidP="00E56E7E">
      <w:pPr>
        <w:jc w:val="right"/>
        <w:outlineLvl w:val="0"/>
        <w:rPr>
          <w:b/>
        </w:rPr>
      </w:pPr>
    </w:p>
    <w:p w14:paraId="098C3A6E" w14:textId="77777777" w:rsidR="00E56E7E" w:rsidRPr="00521F20" w:rsidRDefault="00E56E7E" w:rsidP="00E56E7E">
      <w:pPr>
        <w:outlineLvl w:val="0"/>
        <w:rPr>
          <w:b/>
        </w:rPr>
      </w:pPr>
    </w:p>
    <w:p w14:paraId="63AA4EC6" w14:textId="77777777" w:rsidR="00E56E7E" w:rsidRPr="00521F20" w:rsidRDefault="00E56E7E" w:rsidP="00E56E7E">
      <w:pPr>
        <w:jc w:val="right"/>
        <w:outlineLvl w:val="0"/>
        <w:rPr>
          <w:b/>
        </w:rPr>
      </w:pPr>
    </w:p>
    <w:p w14:paraId="179CE058" w14:textId="77777777" w:rsidR="00E56E7E" w:rsidRPr="00521F20" w:rsidRDefault="00E56E7E" w:rsidP="00E56E7E">
      <w:pPr>
        <w:jc w:val="right"/>
        <w:outlineLvl w:val="0"/>
        <w:rPr>
          <w:b/>
        </w:rPr>
      </w:pPr>
      <w:r w:rsidRPr="00521F20">
        <w:rPr>
          <w:b/>
        </w:rPr>
        <w:t>Mẫu số 04d/ĐK</w:t>
      </w:r>
    </w:p>
    <w:p w14:paraId="78573E59" w14:textId="77777777" w:rsidR="00E56E7E" w:rsidRPr="00521F20" w:rsidRDefault="00E56E7E" w:rsidP="00E56E7E">
      <w:pPr>
        <w:widowControl w:val="0"/>
        <w:spacing w:line="400" w:lineRule="exact"/>
        <w:jc w:val="center"/>
        <w:outlineLvl w:val="0"/>
        <w:rPr>
          <w:b/>
          <w:bCs/>
        </w:rPr>
      </w:pPr>
      <w:r w:rsidRPr="00521F20">
        <w:rPr>
          <w:b/>
          <w:bCs/>
        </w:rPr>
        <w:t>DANH SÁCH TÀI SẢN GẮN LIỀN VỚI ĐẤT TRÊN CÙNG MỘT THỬA ĐẤT</w:t>
      </w:r>
    </w:p>
    <w:p w14:paraId="45FFC6E1" w14:textId="77777777" w:rsidR="00E56E7E" w:rsidRPr="00521F20" w:rsidRDefault="00E56E7E" w:rsidP="00E56E7E">
      <w:pPr>
        <w:widowControl w:val="0"/>
        <w:spacing w:line="400" w:lineRule="exact"/>
        <w:jc w:val="center"/>
        <w:rPr>
          <w:bCs/>
        </w:rPr>
      </w:pPr>
      <w:r w:rsidRPr="00521F20">
        <w:t>(Kèm theo Đơn đăng ký đất đai và tài sản gắn liền với đất của</w:t>
      </w:r>
      <w:r w:rsidRPr="00521F20">
        <w:rPr>
          <w:bCs/>
        </w:rPr>
        <w:t>:...................................................................)</w:t>
      </w:r>
    </w:p>
    <w:p w14:paraId="007D8AF8" w14:textId="77777777" w:rsidR="00E56E7E" w:rsidRPr="00521F20" w:rsidRDefault="00E56E7E" w:rsidP="00E56E7E">
      <w:pPr>
        <w:jc w:val="center"/>
        <w:rPr>
          <w:b/>
          <w:lang w:val="nl-NL"/>
        </w:rPr>
      </w:pPr>
      <w:r w:rsidRPr="00521F20">
        <w:t xml:space="preserve">Tại thửa đất số: ......... Tờ bản đồ số: ......... </w:t>
      </w:r>
      <w:r w:rsidRPr="00521F20">
        <w:rPr>
          <w:lang w:val="nl-NL"/>
        </w:rPr>
        <w:t>Thuộc xã: …...... huyện …...... tỉnh …......</w:t>
      </w:r>
    </w:p>
    <w:p w14:paraId="6B490EC7" w14:textId="77777777" w:rsidR="00E56E7E" w:rsidRPr="00521F20" w:rsidRDefault="00E56E7E" w:rsidP="00E56E7E">
      <w:pPr>
        <w:jc w:val="both"/>
      </w:pPr>
    </w:p>
    <w:tbl>
      <w:tblPr>
        <w:tblW w:w="138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2209"/>
        <w:gridCol w:w="2100"/>
        <w:gridCol w:w="1540"/>
        <w:gridCol w:w="4101"/>
        <w:gridCol w:w="1531"/>
      </w:tblGrid>
      <w:tr w:rsidR="00E56E7E" w:rsidRPr="00521F20" w14:paraId="2C9A5A6C" w14:textId="77777777" w:rsidTr="005C6861">
        <w:trPr>
          <w:cantSplit/>
          <w:trHeight w:val="376"/>
        </w:trPr>
        <w:tc>
          <w:tcPr>
            <w:tcW w:w="2411" w:type="dxa"/>
            <w:tcBorders>
              <w:top w:val="single" w:sz="4" w:space="0" w:color="auto"/>
              <w:left w:val="single" w:sz="4" w:space="0" w:color="auto"/>
              <w:bottom w:val="single" w:sz="4" w:space="0" w:color="auto"/>
              <w:right w:val="single" w:sz="4" w:space="0" w:color="auto"/>
            </w:tcBorders>
            <w:vAlign w:val="center"/>
          </w:tcPr>
          <w:p w14:paraId="6CC8DB75" w14:textId="77777777" w:rsidR="00E56E7E" w:rsidRPr="00521F20" w:rsidRDefault="00E56E7E" w:rsidP="001919F1">
            <w:pPr>
              <w:widowControl w:val="0"/>
              <w:spacing w:before="60" w:after="60"/>
              <w:ind w:left="-57" w:right="-57" w:firstLine="108"/>
              <w:jc w:val="center"/>
              <w:rPr>
                <w:b/>
              </w:rPr>
            </w:pPr>
            <w:r w:rsidRPr="00521F20">
              <w:rPr>
                <w:b/>
              </w:rPr>
              <w:t>Tên tài sản gắn liền với đất</w:t>
            </w:r>
          </w:p>
        </w:tc>
        <w:tc>
          <w:tcPr>
            <w:tcW w:w="2209" w:type="dxa"/>
            <w:tcBorders>
              <w:top w:val="single" w:sz="4" w:space="0" w:color="auto"/>
              <w:left w:val="single" w:sz="4" w:space="0" w:color="auto"/>
              <w:bottom w:val="single" w:sz="4" w:space="0" w:color="auto"/>
              <w:right w:val="single" w:sz="4" w:space="0" w:color="auto"/>
            </w:tcBorders>
            <w:vAlign w:val="center"/>
          </w:tcPr>
          <w:p w14:paraId="709803EC" w14:textId="77777777" w:rsidR="00E56E7E" w:rsidRPr="00521F20" w:rsidRDefault="00E56E7E" w:rsidP="001919F1">
            <w:pPr>
              <w:widowControl w:val="0"/>
              <w:spacing w:before="60" w:after="60"/>
              <w:ind w:left="-57" w:right="-57"/>
              <w:jc w:val="center"/>
              <w:rPr>
                <w:b/>
              </w:rPr>
            </w:pPr>
            <w:r w:rsidRPr="00521F20">
              <w:rPr>
                <w:b/>
              </w:rPr>
              <w:t>Diện tích xây dựng hoặc diện tích chiếm đất                                  (m</w:t>
            </w:r>
            <w:r w:rsidRPr="00521F20">
              <w:rPr>
                <w:b/>
                <w:vertAlign w:val="superscript"/>
              </w:rPr>
              <w:t>2</w:t>
            </w:r>
            <w:r w:rsidRPr="00521F20">
              <w:rPr>
                <w:b/>
              </w:rPr>
              <w:t>)</w:t>
            </w:r>
          </w:p>
        </w:tc>
        <w:tc>
          <w:tcPr>
            <w:tcW w:w="2100" w:type="dxa"/>
            <w:tcBorders>
              <w:top w:val="single" w:sz="4" w:space="0" w:color="auto"/>
              <w:left w:val="single" w:sz="4" w:space="0" w:color="auto"/>
              <w:bottom w:val="single" w:sz="4" w:space="0" w:color="auto"/>
              <w:right w:val="single" w:sz="4" w:space="0" w:color="auto"/>
            </w:tcBorders>
            <w:vAlign w:val="center"/>
          </w:tcPr>
          <w:p w14:paraId="12DB6EA5" w14:textId="77777777" w:rsidR="00E56E7E" w:rsidRPr="00521F20" w:rsidRDefault="00E56E7E" w:rsidP="001919F1">
            <w:pPr>
              <w:widowControl w:val="0"/>
              <w:spacing w:before="60" w:after="60"/>
              <w:ind w:left="-57" w:right="-57"/>
              <w:jc w:val="center"/>
              <w:rPr>
                <w:b/>
              </w:rPr>
            </w:pPr>
            <w:r w:rsidRPr="00521F20">
              <w:rPr>
                <w:b/>
              </w:rPr>
              <w:t>Diện tích sàn (m</w:t>
            </w:r>
            <w:r w:rsidRPr="00521F20">
              <w:rPr>
                <w:b/>
                <w:vertAlign w:val="superscript"/>
              </w:rPr>
              <w:t>2</w:t>
            </w:r>
            <w:r w:rsidRPr="00521F20">
              <w:rPr>
                <w:b/>
              </w:rPr>
              <w:t>) hoặc công suất công trình</w:t>
            </w:r>
          </w:p>
        </w:tc>
        <w:tc>
          <w:tcPr>
            <w:tcW w:w="1540" w:type="dxa"/>
            <w:tcBorders>
              <w:top w:val="single" w:sz="4" w:space="0" w:color="auto"/>
              <w:left w:val="single" w:sz="4" w:space="0" w:color="auto"/>
              <w:bottom w:val="single" w:sz="4" w:space="0" w:color="auto"/>
              <w:right w:val="single" w:sz="4" w:space="0" w:color="auto"/>
            </w:tcBorders>
            <w:vAlign w:val="center"/>
          </w:tcPr>
          <w:p w14:paraId="073077CD" w14:textId="77777777" w:rsidR="00E56E7E" w:rsidRPr="00521F20" w:rsidRDefault="00E56E7E" w:rsidP="001919F1">
            <w:pPr>
              <w:widowControl w:val="0"/>
              <w:spacing w:before="60" w:after="60"/>
              <w:ind w:left="-57" w:right="-57"/>
              <w:jc w:val="center"/>
              <w:rPr>
                <w:b/>
              </w:rPr>
            </w:pPr>
            <w:r w:rsidRPr="00521F20">
              <w:rPr>
                <w:b/>
              </w:rPr>
              <w:t>Hình thức sở hữu (chung, riêng)</w:t>
            </w:r>
          </w:p>
        </w:tc>
        <w:tc>
          <w:tcPr>
            <w:tcW w:w="4101" w:type="dxa"/>
            <w:tcBorders>
              <w:top w:val="single" w:sz="4" w:space="0" w:color="auto"/>
              <w:left w:val="single" w:sz="4" w:space="0" w:color="auto"/>
              <w:bottom w:val="single" w:sz="4" w:space="0" w:color="auto"/>
              <w:right w:val="single" w:sz="4" w:space="0" w:color="auto"/>
            </w:tcBorders>
            <w:vAlign w:val="center"/>
          </w:tcPr>
          <w:p w14:paraId="6970AE5D" w14:textId="77777777" w:rsidR="00E56E7E" w:rsidRPr="00521F20" w:rsidRDefault="00E56E7E" w:rsidP="001919F1">
            <w:pPr>
              <w:widowControl w:val="0"/>
              <w:spacing w:before="60" w:after="60"/>
              <w:ind w:left="-57" w:right="-57"/>
              <w:jc w:val="center"/>
              <w:rPr>
                <w:b/>
              </w:rPr>
            </w:pPr>
            <w:r w:rsidRPr="00521F20">
              <w:rPr>
                <w:b/>
              </w:rPr>
              <w:t xml:space="preserve">Đặc điểm của tài sản </w:t>
            </w:r>
          </w:p>
          <w:p w14:paraId="22DE1D26" w14:textId="77777777" w:rsidR="00E56E7E" w:rsidRPr="00521F20" w:rsidRDefault="00E56E7E" w:rsidP="001919F1">
            <w:pPr>
              <w:widowControl w:val="0"/>
              <w:spacing w:before="60" w:after="60"/>
              <w:ind w:left="-57" w:right="-57"/>
              <w:jc w:val="center"/>
              <w:rPr>
                <w:b/>
              </w:rPr>
            </w:pPr>
            <w:r w:rsidRPr="00521F20">
              <w:rPr>
                <w:b/>
              </w:rPr>
              <w:t xml:space="preserve">(số tầng, cấp (hạng), kết cấu đối với nhà ở, công trình xây dựng; loại cây chủ yếu đối với rừng sản xuất và cây lâu năm) </w:t>
            </w:r>
          </w:p>
        </w:tc>
        <w:tc>
          <w:tcPr>
            <w:tcW w:w="1531" w:type="dxa"/>
            <w:tcBorders>
              <w:top w:val="single" w:sz="4" w:space="0" w:color="auto"/>
              <w:left w:val="single" w:sz="4" w:space="0" w:color="auto"/>
              <w:bottom w:val="single" w:sz="4" w:space="0" w:color="auto"/>
              <w:right w:val="single" w:sz="4" w:space="0" w:color="auto"/>
            </w:tcBorders>
            <w:vAlign w:val="center"/>
          </w:tcPr>
          <w:p w14:paraId="3E10FBD8" w14:textId="77777777" w:rsidR="00E56E7E" w:rsidRPr="00521F20" w:rsidRDefault="00E56E7E" w:rsidP="001919F1">
            <w:pPr>
              <w:widowControl w:val="0"/>
              <w:spacing w:before="60" w:after="60"/>
              <w:ind w:left="-57" w:right="-57"/>
              <w:jc w:val="center"/>
              <w:rPr>
                <w:b/>
                <w:lang w:val="nl-NL"/>
              </w:rPr>
            </w:pPr>
            <w:r w:rsidRPr="00521F20">
              <w:rPr>
                <w:b/>
                <w:lang w:val="nl-NL"/>
              </w:rPr>
              <w:t>Thời hạn sở hữu</w:t>
            </w:r>
          </w:p>
        </w:tc>
      </w:tr>
      <w:tr w:rsidR="00E56E7E" w:rsidRPr="00521F20" w14:paraId="76BA4300" w14:textId="77777777" w:rsidTr="005C6861">
        <w:trPr>
          <w:cantSplit/>
          <w:trHeight w:val="80"/>
        </w:trPr>
        <w:tc>
          <w:tcPr>
            <w:tcW w:w="2411" w:type="dxa"/>
            <w:tcBorders>
              <w:top w:val="single" w:sz="4" w:space="0" w:color="auto"/>
              <w:left w:val="single" w:sz="4" w:space="0" w:color="auto"/>
              <w:bottom w:val="dotted" w:sz="4" w:space="0" w:color="auto"/>
              <w:right w:val="single" w:sz="4" w:space="0" w:color="auto"/>
            </w:tcBorders>
            <w:vAlign w:val="center"/>
          </w:tcPr>
          <w:p w14:paraId="388BA99E" w14:textId="77777777" w:rsidR="00E56E7E" w:rsidRPr="00521F20" w:rsidRDefault="00E56E7E" w:rsidP="001919F1">
            <w:pPr>
              <w:widowControl w:val="0"/>
              <w:jc w:val="center"/>
              <w:rPr>
                <w:lang w:val="nl-NL"/>
              </w:rPr>
            </w:pPr>
            <w:r w:rsidRPr="00521F20">
              <w:rPr>
                <w:lang w:val="nl-NL"/>
              </w:rPr>
              <w:t>(1)</w:t>
            </w:r>
          </w:p>
        </w:tc>
        <w:tc>
          <w:tcPr>
            <w:tcW w:w="2209" w:type="dxa"/>
            <w:tcBorders>
              <w:top w:val="single" w:sz="4" w:space="0" w:color="auto"/>
              <w:left w:val="single" w:sz="4" w:space="0" w:color="auto"/>
              <w:bottom w:val="dotted" w:sz="4" w:space="0" w:color="auto"/>
              <w:right w:val="single" w:sz="4" w:space="0" w:color="auto"/>
            </w:tcBorders>
            <w:vAlign w:val="center"/>
          </w:tcPr>
          <w:p w14:paraId="60F6D7B5" w14:textId="77777777" w:rsidR="00E56E7E" w:rsidRPr="00521F20" w:rsidRDefault="00E56E7E" w:rsidP="001919F1">
            <w:pPr>
              <w:widowControl w:val="0"/>
              <w:jc w:val="center"/>
              <w:rPr>
                <w:lang w:val="nl-NL"/>
              </w:rPr>
            </w:pPr>
            <w:r w:rsidRPr="00521F20">
              <w:rPr>
                <w:lang w:val="nl-NL"/>
              </w:rPr>
              <w:t>(2)</w:t>
            </w:r>
          </w:p>
        </w:tc>
        <w:tc>
          <w:tcPr>
            <w:tcW w:w="2100" w:type="dxa"/>
            <w:tcBorders>
              <w:top w:val="single" w:sz="4" w:space="0" w:color="auto"/>
              <w:left w:val="single" w:sz="4" w:space="0" w:color="auto"/>
              <w:bottom w:val="dotted" w:sz="4" w:space="0" w:color="auto"/>
              <w:right w:val="single" w:sz="4" w:space="0" w:color="auto"/>
            </w:tcBorders>
          </w:tcPr>
          <w:p w14:paraId="78BE1544" w14:textId="77777777" w:rsidR="00E56E7E" w:rsidRPr="00521F20" w:rsidRDefault="00E56E7E" w:rsidP="001919F1">
            <w:pPr>
              <w:widowControl w:val="0"/>
              <w:jc w:val="center"/>
              <w:rPr>
                <w:lang w:val="nl-NL"/>
              </w:rPr>
            </w:pPr>
            <w:r w:rsidRPr="00521F20">
              <w:rPr>
                <w:lang w:val="nl-NL"/>
              </w:rPr>
              <w:t>(3)</w:t>
            </w:r>
          </w:p>
        </w:tc>
        <w:tc>
          <w:tcPr>
            <w:tcW w:w="1540" w:type="dxa"/>
            <w:tcBorders>
              <w:top w:val="single" w:sz="4" w:space="0" w:color="auto"/>
              <w:left w:val="single" w:sz="4" w:space="0" w:color="auto"/>
              <w:bottom w:val="dotted" w:sz="4" w:space="0" w:color="auto"/>
              <w:right w:val="single" w:sz="4" w:space="0" w:color="auto"/>
            </w:tcBorders>
            <w:vAlign w:val="center"/>
          </w:tcPr>
          <w:p w14:paraId="2F42BBBA" w14:textId="77777777" w:rsidR="00E56E7E" w:rsidRPr="00521F20" w:rsidRDefault="00E56E7E" w:rsidP="001919F1">
            <w:pPr>
              <w:widowControl w:val="0"/>
              <w:jc w:val="center"/>
              <w:rPr>
                <w:lang w:val="nl-NL"/>
              </w:rPr>
            </w:pPr>
            <w:r w:rsidRPr="00521F20">
              <w:rPr>
                <w:lang w:val="nl-NL"/>
              </w:rPr>
              <w:t>(4)</w:t>
            </w:r>
          </w:p>
        </w:tc>
        <w:tc>
          <w:tcPr>
            <w:tcW w:w="4101" w:type="dxa"/>
            <w:tcBorders>
              <w:top w:val="single" w:sz="4" w:space="0" w:color="auto"/>
              <w:left w:val="single" w:sz="4" w:space="0" w:color="auto"/>
              <w:bottom w:val="dotted" w:sz="4" w:space="0" w:color="auto"/>
              <w:right w:val="single" w:sz="4" w:space="0" w:color="auto"/>
            </w:tcBorders>
            <w:vAlign w:val="center"/>
          </w:tcPr>
          <w:p w14:paraId="2E28A94F" w14:textId="77777777" w:rsidR="00E56E7E" w:rsidRPr="00521F20" w:rsidRDefault="00E56E7E" w:rsidP="001919F1">
            <w:pPr>
              <w:widowControl w:val="0"/>
              <w:jc w:val="center"/>
              <w:rPr>
                <w:lang w:val="nl-NL"/>
              </w:rPr>
            </w:pPr>
            <w:r w:rsidRPr="00521F20">
              <w:rPr>
                <w:lang w:val="nl-NL"/>
              </w:rPr>
              <w:t>(5)</w:t>
            </w:r>
          </w:p>
        </w:tc>
        <w:tc>
          <w:tcPr>
            <w:tcW w:w="1531" w:type="dxa"/>
            <w:tcBorders>
              <w:top w:val="single" w:sz="4" w:space="0" w:color="auto"/>
              <w:left w:val="single" w:sz="4" w:space="0" w:color="auto"/>
              <w:bottom w:val="dotted" w:sz="4" w:space="0" w:color="auto"/>
              <w:right w:val="single" w:sz="4" w:space="0" w:color="auto"/>
            </w:tcBorders>
            <w:vAlign w:val="center"/>
          </w:tcPr>
          <w:p w14:paraId="68F41443" w14:textId="77777777" w:rsidR="00E56E7E" w:rsidRPr="00521F20" w:rsidRDefault="00E56E7E" w:rsidP="001919F1">
            <w:pPr>
              <w:widowControl w:val="0"/>
              <w:jc w:val="center"/>
              <w:rPr>
                <w:lang w:val="nl-NL"/>
              </w:rPr>
            </w:pPr>
            <w:r w:rsidRPr="00521F20">
              <w:rPr>
                <w:lang w:val="nl-NL"/>
              </w:rPr>
              <w:t>(6)</w:t>
            </w:r>
          </w:p>
        </w:tc>
      </w:tr>
      <w:tr w:rsidR="00E56E7E" w:rsidRPr="00521F20" w14:paraId="64CDE78A" w14:textId="77777777" w:rsidTr="005C6861">
        <w:trPr>
          <w:cantSplit/>
          <w:trHeight w:val="80"/>
        </w:trPr>
        <w:tc>
          <w:tcPr>
            <w:tcW w:w="2411" w:type="dxa"/>
            <w:tcBorders>
              <w:top w:val="single" w:sz="4" w:space="0" w:color="auto"/>
              <w:left w:val="single" w:sz="4" w:space="0" w:color="auto"/>
              <w:bottom w:val="dotted" w:sz="4" w:space="0" w:color="auto"/>
              <w:right w:val="single" w:sz="4" w:space="0" w:color="auto"/>
            </w:tcBorders>
            <w:vAlign w:val="center"/>
          </w:tcPr>
          <w:p w14:paraId="62A95015" w14:textId="77777777" w:rsidR="00E56E7E" w:rsidRPr="00521F20" w:rsidRDefault="00E56E7E" w:rsidP="001919F1">
            <w:pPr>
              <w:widowControl w:val="0"/>
              <w:spacing w:before="40" w:after="40"/>
              <w:jc w:val="both"/>
              <w:rPr>
                <w:lang w:val="nl-NL"/>
              </w:rPr>
            </w:pPr>
          </w:p>
        </w:tc>
        <w:tc>
          <w:tcPr>
            <w:tcW w:w="2209" w:type="dxa"/>
            <w:tcBorders>
              <w:top w:val="single" w:sz="4" w:space="0" w:color="auto"/>
              <w:left w:val="single" w:sz="4" w:space="0" w:color="auto"/>
              <w:bottom w:val="dotted" w:sz="4" w:space="0" w:color="auto"/>
              <w:right w:val="single" w:sz="4" w:space="0" w:color="auto"/>
            </w:tcBorders>
            <w:vAlign w:val="center"/>
          </w:tcPr>
          <w:p w14:paraId="147223DA" w14:textId="77777777" w:rsidR="00E56E7E" w:rsidRPr="00521F20" w:rsidRDefault="00E56E7E" w:rsidP="001919F1">
            <w:pPr>
              <w:widowControl w:val="0"/>
              <w:spacing w:before="40" w:after="40"/>
              <w:jc w:val="both"/>
              <w:rPr>
                <w:lang w:val="nl-NL"/>
              </w:rPr>
            </w:pPr>
          </w:p>
        </w:tc>
        <w:tc>
          <w:tcPr>
            <w:tcW w:w="2100" w:type="dxa"/>
            <w:tcBorders>
              <w:top w:val="single" w:sz="4" w:space="0" w:color="auto"/>
              <w:left w:val="single" w:sz="4" w:space="0" w:color="auto"/>
              <w:bottom w:val="dotted" w:sz="4" w:space="0" w:color="auto"/>
              <w:right w:val="single" w:sz="4" w:space="0" w:color="auto"/>
            </w:tcBorders>
          </w:tcPr>
          <w:p w14:paraId="79D61D16" w14:textId="77777777" w:rsidR="00E56E7E" w:rsidRPr="00521F20" w:rsidRDefault="00E56E7E" w:rsidP="001919F1">
            <w:pPr>
              <w:widowControl w:val="0"/>
              <w:spacing w:before="40" w:after="40"/>
              <w:jc w:val="both"/>
              <w:rPr>
                <w:lang w:val="nl-NL"/>
              </w:rPr>
            </w:pPr>
          </w:p>
        </w:tc>
        <w:tc>
          <w:tcPr>
            <w:tcW w:w="1540" w:type="dxa"/>
            <w:tcBorders>
              <w:top w:val="single" w:sz="4" w:space="0" w:color="auto"/>
              <w:left w:val="single" w:sz="4" w:space="0" w:color="auto"/>
              <w:bottom w:val="dotted" w:sz="4" w:space="0" w:color="auto"/>
              <w:right w:val="single" w:sz="4" w:space="0" w:color="auto"/>
            </w:tcBorders>
            <w:vAlign w:val="center"/>
          </w:tcPr>
          <w:p w14:paraId="2626CC5B" w14:textId="77777777" w:rsidR="00E56E7E" w:rsidRPr="00521F20" w:rsidRDefault="00E56E7E" w:rsidP="001919F1">
            <w:pPr>
              <w:widowControl w:val="0"/>
              <w:spacing w:before="40" w:after="40"/>
              <w:jc w:val="both"/>
              <w:rPr>
                <w:lang w:val="nl-NL"/>
              </w:rPr>
            </w:pPr>
          </w:p>
        </w:tc>
        <w:tc>
          <w:tcPr>
            <w:tcW w:w="4101" w:type="dxa"/>
            <w:tcBorders>
              <w:top w:val="single" w:sz="4" w:space="0" w:color="auto"/>
              <w:left w:val="single" w:sz="4" w:space="0" w:color="auto"/>
              <w:bottom w:val="dotted" w:sz="4" w:space="0" w:color="auto"/>
              <w:right w:val="single" w:sz="4" w:space="0" w:color="auto"/>
            </w:tcBorders>
            <w:vAlign w:val="center"/>
          </w:tcPr>
          <w:p w14:paraId="397A802C" w14:textId="77777777" w:rsidR="00E56E7E" w:rsidRPr="00521F20" w:rsidRDefault="00E56E7E" w:rsidP="001919F1">
            <w:pPr>
              <w:widowControl w:val="0"/>
              <w:spacing w:before="40" w:after="40"/>
              <w:jc w:val="both"/>
              <w:rPr>
                <w:lang w:val="nl-NL"/>
              </w:rPr>
            </w:pPr>
          </w:p>
        </w:tc>
        <w:tc>
          <w:tcPr>
            <w:tcW w:w="1531" w:type="dxa"/>
            <w:tcBorders>
              <w:top w:val="single" w:sz="4" w:space="0" w:color="auto"/>
              <w:left w:val="single" w:sz="4" w:space="0" w:color="auto"/>
              <w:bottom w:val="dotted" w:sz="4" w:space="0" w:color="auto"/>
              <w:right w:val="single" w:sz="4" w:space="0" w:color="auto"/>
            </w:tcBorders>
            <w:vAlign w:val="center"/>
          </w:tcPr>
          <w:p w14:paraId="2B93EBE8" w14:textId="77777777" w:rsidR="00E56E7E" w:rsidRPr="00521F20" w:rsidRDefault="00E56E7E" w:rsidP="001919F1">
            <w:pPr>
              <w:widowControl w:val="0"/>
              <w:spacing w:before="40" w:after="40"/>
              <w:jc w:val="both"/>
              <w:rPr>
                <w:lang w:val="nl-NL"/>
              </w:rPr>
            </w:pPr>
          </w:p>
        </w:tc>
      </w:tr>
      <w:tr w:rsidR="00E56E7E" w:rsidRPr="00521F20" w14:paraId="44D5B7E9" w14:textId="77777777" w:rsidTr="005C6861">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4A38852E" w14:textId="77777777" w:rsidR="00E56E7E" w:rsidRPr="00521F20" w:rsidRDefault="00E56E7E" w:rsidP="001919F1">
            <w:pPr>
              <w:widowControl w:val="0"/>
              <w:spacing w:before="20" w:after="20"/>
              <w:jc w:val="both"/>
              <w:rPr>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755A0CB3" w14:textId="77777777" w:rsidR="00E56E7E" w:rsidRPr="00521F20" w:rsidRDefault="00E56E7E" w:rsidP="001919F1">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1AA62AD0" w14:textId="77777777" w:rsidR="00E56E7E" w:rsidRPr="00521F20" w:rsidRDefault="00E56E7E" w:rsidP="001919F1">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3C523BC" w14:textId="77777777" w:rsidR="00E56E7E" w:rsidRPr="00521F20" w:rsidRDefault="00E56E7E" w:rsidP="001919F1">
            <w:pPr>
              <w:widowControl w:val="0"/>
              <w:spacing w:before="20" w:after="20"/>
              <w:jc w:val="both"/>
              <w:rPr>
                <w:lang w:val="nl-NL"/>
              </w:rPr>
            </w:pPr>
          </w:p>
        </w:tc>
        <w:tc>
          <w:tcPr>
            <w:tcW w:w="4101" w:type="dxa"/>
            <w:tcBorders>
              <w:top w:val="dotted" w:sz="2" w:space="0" w:color="auto"/>
              <w:left w:val="single" w:sz="4" w:space="0" w:color="auto"/>
              <w:bottom w:val="dotted" w:sz="2" w:space="0" w:color="auto"/>
              <w:right w:val="single" w:sz="4" w:space="0" w:color="auto"/>
            </w:tcBorders>
            <w:vAlign w:val="center"/>
          </w:tcPr>
          <w:p w14:paraId="6CF8C9A6" w14:textId="77777777" w:rsidR="00E56E7E" w:rsidRPr="00521F20" w:rsidRDefault="00E56E7E" w:rsidP="001919F1">
            <w:pPr>
              <w:widowControl w:val="0"/>
              <w:spacing w:before="20" w:after="20"/>
              <w:jc w:val="both"/>
              <w:rPr>
                <w:lang w:val="nl-NL"/>
              </w:rPr>
            </w:pPr>
          </w:p>
        </w:tc>
        <w:tc>
          <w:tcPr>
            <w:tcW w:w="1531" w:type="dxa"/>
            <w:tcBorders>
              <w:top w:val="dotted" w:sz="2" w:space="0" w:color="auto"/>
              <w:left w:val="single" w:sz="4" w:space="0" w:color="auto"/>
              <w:bottom w:val="dotted" w:sz="2" w:space="0" w:color="auto"/>
              <w:right w:val="single" w:sz="4" w:space="0" w:color="auto"/>
            </w:tcBorders>
            <w:vAlign w:val="center"/>
          </w:tcPr>
          <w:p w14:paraId="1F5CC3F1" w14:textId="77777777" w:rsidR="00E56E7E" w:rsidRPr="00521F20" w:rsidRDefault="00E56E7E" w:rsidP="001919F1">
            <w:pPr>
              <w:widowControl w:val="0"/>
              <w:spacing w:before="20" w:after="20"/>
              <w:jc w:val="both"/>
              <w:rPr>
                <w:lang w:val="nl-NL"/>
              </w:rPr>
            </w:pPr>
          </w:p>
        </w:tc>
      </w:tr>
      <w:tr w:rsidR="00E56E7E" w:rsidRPr="00521F20" w14:paraId="39D2127F" w14:textId="77777777" w:rsidTr="005C6861">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55FD4ACC" w14:textId="77777777" w:rsidR="00E56E7E" w:rsidRPr="00521F20" w:rsidRDefault="00E56E7E" w:rsidP="001919F1">
            <w:pPr>
              <w:widowControl w:val="0"/>
              <w:spacing w:before="20" w:after="20"/>
              <w:jc w:val="both"/>
              <w:rPr>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712B5630" w14:textId="77777777" w:rsidR="00E56E7E" w:rsidRPr="00521F20" w:rsidRDefault="00E56E7E" w:rsidP="001919F1">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269666BA" w14:textId="77777777" w:rsidR="00E56E7E" w:rsidRPr="00521F20" w:rsidRDefault="00E56E7E" w:rsidP="001919F1">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2EFA7A3" w14:textId="77777777" w:rsidR="00E56E7E" w:rsidRPr="00521F20" w:rsidRDefault="00E56E7E" w:rsidP="001919F1">
            <w:pPr>
              <w:widowControl w:val="0"/>
              <w:spacing w:before="20" w:after="20"/>
              <w:jc w:val="both"/>
              <w:rPr>
                <w:lang w:val="nl-NL"/>
              </w:rPr>
            </w:pPr>
          </w:p>
        </w:tc>
        <w:tc>
          <w:tcPr>
            <w:tcW w:w="4101" w:type="dxa"/>
            <w:tcBorders>
              <w:top w:val="dotted" w:sz="2" w:space="0" w:color="auto"/>
              <w:left w:val="single" w:sz="4" w:space="0" w:color="auto"/>
              <w:bottom w:val="dotted" w:sz="2" w:space="0" w:color="auto"/>
              <w:right w:val="single" w:sz="4" w:space="0" w:color="auto"/>
            </w:tcBorders>
            <w:vAlign w:val="center"/>
          </w:tcPr>
          <w:p w14:paraId="6EFF0FA6" w14:textId="77777777" w:rsidR="00E56E7E" w:rsidRPr="00521F20" w:rsidRDefault="00E56E7E" w:rsidP="001919F1">
            <w:pPr>
              <w:widowControl w:val="0"/>
              <w:spacing w:before="20" w:after="20"/>
              <w:jc w:val="both"/>
              <w:rPr>
                <w:lang w:val="nl-NL"/>
              </w:rPr>
            </w:pPr>
          </w:p>
        </w:tc>
        <w:tc>
          <w:tcPr>
            <w:tcW w:w="1531" w:type="dxa"/>
            <w:tcBorders>
              <w:top w:val="dotted" w:sz="2" w:space="0" w:color="auto"/>
              <w:left w:val="single" w:sz="4" w:space="0" w:color="auto"/>
              <w:bottom w:val="dotted" w:sz="2" w:space="0" w:color="auto"/>
              <w:right w:val="single" w:sz="4" w:space="0" w:color="auto"/>
            </w:tcBorders>
            <w:vAlign w:val="center"/>
          </w:tcPr>
          <w:p w14:paraId="4A0841D3" w14:textId="77777777" w:rsidR="00E56E7E" w:rsidRPr="00521F20" w:rsidRDefault="00E56E7E" w:rsidP="001919F1">
            <w:pPr>
              <w:widowControl w:val="0"/>
              <w:spacing w:before="20" w:after="20"/>
              <w:jc w:val="both"/>
              <w:rPr>
                <w:lang w:val="nl-NL"/>
              </w:rPr>
            </w:pPr>
          </w:p>
        </w:tc>
      </w:tr>
      <w:tr w:rsidR="00E56E7E" w:rsidRPr="00521F20" w14:paraId="1F5ACDE5" w14:textId="77777777" w:rsidTr="005C6861">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4B1C599E" w14:textId="77777777" w:rsidR="00E56E7E" w:rsidRPr="00521F20" w:rsidRDefault="00E56E7E" w:rsidP="001919F1">
            <w:pPr>
              <w:widowControl w:val="0"/>
              <w:spacing w:before="20" w:after="20"/>
              <w:jc w:val="both"/>
              <w:rPr>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19A6E72E" w14:textId="77777777" w:rsidR="00E56E7E" w:rsidRPr="00521F20" w:rsidRDefault="00E56E7E" w:rsidP="001919F1">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32FF8EF4" w14:textId="77777777" w:rsidR="00E56E7E" w:rsidRPr="00521F20" w:rsidRDefault="00E56E7E" w:rsidP="001919F1">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111BE5CF" w14:textId="77777777" w:rsidR="00E56E7E" w:rsidRPr="00521F20" w:rsidRDefault="00E56E7E" w:rsidP="001919F1">
            <w:pPr>
              <w:widowControl w:val="0"/>
              <w:spacing w:before="20" w:after="20"/>
              <w:jc w:val="both"/>
              <w:rPr>
                <w:lang w:val="nl-NL"/>
              </w:rPr>
            </w:pPr>
          </w:p>
        </w:tc>
        <w:tc>
          <w:tcPr>
            <w:tcW w:w="4101" w:type="dxa"/>
            <w:tcBorders>
              <w:top w:val="dotted" w:sz="2" w:space="0" w:color="auto"/>
              <w:left w:val="single" w:sz="4" w:space="0" w:color="auto"/>
              <w:bottom w:val="dotted" w:sz="2" w:space="0" w:color="auto"/>
              <w:right w:val="single" w:sz="4" w:space="0" w:color="auto"/>
            </w:tcBorders>
            <w:vAlign w:val="center"/>
          </w:tcPr>
          <w:p w14:paraId="764BEE64" w14:textId="77777777" w:rsidR="00E56E7E" w:rsidRPr="00521F20" w:rsidRDefault="00E56E7E" w:rsidP="001919F1">
            <w:pPr>
              <w:widowControl w:val="0"/>
              <w:spacing w:before="20" w:after="20"/>
              <w:jc w:val="both"/>
              <w:rPr>
                <w:lang w:val="nl-NL"/>
              </w:rPr>
            </w:pPr>
          </w:p>
        </w:tc>
        <w:tc>
          <w:tcPr>
            <w:tcW w:w="1531" w:type="dxa"/>
            <w:tcBorders>
              <w:top w:val="dotted" w:sz="2" w:space="0" w:color="auto"/>
              <w:left w:val="single" w:sz="4" w:space="0" w:color="auto"/>
              <w:bottom w:val="dotted" w:sz="2" w:space="0" w:color="auto"/>
              <w:right w:val="single" w:sz="4" w:space="0" w:color="auto"/>
            </w:tcBorders>
            <w:vAlign w:val="center"/>
          </w:tcPr>
          <w:p w14:paraId="5A057B5F" w14:textId="77777777" w:rsidR="00E56E7E" w:rsidRPr="00521F20" w:rsidRDefault="00E56E7E" w:rsidP="001919F1">
            <w:pPr>
              <w:widowControl w:val="0"/>
              <w:spacing w:before="20" w:after="20"/>
              <w:jc w:val="both"/>
              <w:rPr>
                <w:lang w:val="nl-NL"/>
              </w:rPr>
            </w:pPr>
          </w:p>
        </w:tc>
      </w:tr>
      <w:tr w:rsidR="00E56E7E" w:rsidRPr="00521F20" w14:paraId="79E7DC42" w14:textId="77777777" w:rsidTr="005C6861">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7999909F" w14:textId="77777777" w:rsidR="00E56E7E" w:rsidRPr="00521F20" w:rsidRDefault="00E56E7E" w:rsidP="001919F1">
            <w:pPr>
              <w:widowControl w:val="0"/>
              <w:spacing w:before="20" w:after="20"/>
              <w:jc w:val="both"/>
              <w:rPr>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134E1A14" w14:textId="77777777" w:rsidR="00E56E7E" w:rsidRPr="00521F20" w:rsidRDefault="00E56E7E" w:rsidP="001919F1">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364B1D8D" w14:textId="77777777" w:rsidR="00E56E7E" w:rsidRPr="00521F20" w:rsidRDefault="00E56E7E" w:rsidP="001919F1">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AB96B1B" w14:textId="77777777" w:rsidR="00E56E7E" w:rsidRPr="00521F20" w:rsidRDefault="00E56E7E" w:rsidP="001919F1">
            <w:pPr>
              <w:widowControl w:val="0"/>
              <w:spacing w:before="20" w:after="20"/>
              <w:jc w:val="both"/>
              <w:rPr>
                <w:lang w:val="nl-NL"/>
              </w:rPr>
            </w:pPr>
          </w:p>
        </w:tc>
        <w:tc>
          <w:tcPr>
            <w:tcW w:w="4101" w:type="dxa"/>
            <w:tcBorders>
              <w:top w:val="dotted" w:sz="2" w:space="0" w:color="auto"/>
              <w:left w:val="single" w:sz="4" w:space="0" w:color="auto"/>
              <w:bottom w:val="dotted" w:sz="2" w:space="0" w:color="auto"/>
              <w:right w:val="single" w:sz="4" w:space="0" w:color="auto"/>
            </w:tcBorders>
            <w:vAlign w:val="center"/>
          </w:tcPr>
          <w:p w14:paraId="364EF68D" w14:textId="77777777" w:rsidR="00E56E7E" w:rsidRPr="00521F20" w:rsidRDefault="00E56E7E" w:rsidP="001919F1">
            <w:pPr>
              <w:widowControl w:val="0"/>
              <w:spacing w:before="20" w:after="20"/>
              <w:jc w:val="both"/>
              <w:rPr>
                <w:lang w:val="nl-NL"/>
              </w:rPr>
            </w:pPr>
          </w:p>
        </w:tc>
        <w:tc>
          <w:tcPr>
            <w:tcW w:w="1531" w:type="dxa"/>
            <w:tcBorders>
              <w:top w:val="dotted" w:sz="2" w:space="0" w:color="auto"/>
              <w:left w:val="single" w:sz="4" w:space="0" w:color="auto"/>
              <w:bottom w:val="dotted" w:sz="2" w:space="0" w:color="auto"/>
              <w:right w:val="single" w:sz="4" w:space="0" w:color="auto"/>
            </w:tcBorders>
            <w:vAlign w:val="center"/>
          </w:tcPr>
          <w:p w14:paraId="0E554FEC" w14:textId="77777777" w:rsidR="00E56E7E" w:rsidRPr="00521F20" w:rsidRDefault="00E56E7E" w:rsidP="001919F1">
            <w:pPr>
              <w:widowControl w:val="0"/>
              <w:spacing w:before="20" w:after="20"/>
              <w:jc w:val="both"/>
              <w:rPr>
                <w:lang w:val="nl-NL"/>
              </w:rPr>
            </w:pPr>
          </w:p>
        </w:tc>
      </w:tr>
      <w:tr w:rsidR="00E56E7E" w:rsidRPr="00521F20" w14:paraId="078E0710" w14:textId="77777777" w:rsidTr="005C6861">
        <w:trPr>
          <w:cantSplit/>
          <w:trHeight w:val="450"/>
        </w:trPr>
        <w:tc>
          <w:tcPr>
            <w:tcW w:w="2411" w:type="dxa"/>
            <w:tcBorders>
              <w:top w:val="dotted" w:sz="2" w:space="0" w:color="auto"/>
              <w:left w:val="single" w:sz="4" w:space="0" w:color="auto"/>
              <w:bottom w:val="single" w:sz="4" w:space="0" w:color="auto"/>
              <w:right w:val="single" w:sz="4" w:space="0" w:color="auto"/>
            </w:tcBorders>
            <w:vAlign w:val="center"/>
          </w:tcPr>
          <w:p w14:paraId="4EF9D3C6" w14:textId="77777777" w:rsidR="00E56E7E" w:rsidRPr="00521F20" w:rsidRDefault="00E56E7E" w:rsidP="001919F1">
            <w:pPr>
              <w:widowControl w:val="0"/>
              <w:spacing w:before="20" w:after="20"/>
              <w:jc w:val="both"/>
              <w:rPr>
                <w:lang w:val="nl-NL"/>
              </w:rPr>
            </w:pPr>
          </w:p>
        </w:tc>
        <w:tc>
          <w:tcPr>
            <w:tcW w:w="2209" w:type="dxa"/>
            <w:tcBorders>
              <w:top w:val="dotted" w:sz="2" w:space="0" w:color="auto"/>
              <w:left w:val="single" w:sz="4" w:space="0" w:color="auto"/>
              <w:bottom w:val="single" w:sz="4" w:space="0" w:color="auto"/>
              <w:right w:val="single" w:sz="4" w:space="0" w:color="auto"/>
            </w:tcBorders>
            <w:vAlign w:val="center"/>
          </w:tcPr>
          <w:p w14:paraId="613E4040" w14:textId="77777777" w:rsidR="00E56E7E" w:rsidRPr="00521F20" w:rsidRDefault="00E56E7E" w:rsidP="001919F1">
            <w:pPr>
              <w:widowControl w:val="0"/>
              <w:spacing w:before="20" w:after="20"/>
              <w:jc w:val="both"/>
              <w:rPr>
                <w:lang w:val="nl-NL"/>
              </w:rPr>
            </w:pPr>
          </w:p>
        </w:tc>
        <w:tc>
          <w:tcPr>
            <w:tcW w:w="2100" w:type="dxa"/>
            <w:tcBorders>
              <w:top w:val="dotted" w:sz="2" w:space="0" w:color="auto"/>
              <w:left w:val="single" w:sz="4" w:space="0" w:color="auto"/>
              <w:bottom w:val="single" w:sz="4" w:space="0" w:color="auto"/>
              <w:right w:val="single" w:sz="4" w:space="0" w:color="auto"/>
            </w:tcBorders>
          </w:tcPr>
          <w:p w14:paraId="2C33B19D" w14:textId="77777777" w:rsidR="00E56E7E" w:rsidRPr="00521F20" w:rsidRDefault="00E56E7E" w:rsidP="001919F1">
            <w:pPr>
              <w:widowControl w:val="0"/>
              <w:spacing w:before="20" w:after="20"/>
              <w:jc w:val="both"/>
              <w:rPr>
                <w:lang w:val="nl-NL"/>
              </w:rPr>
            </w:pPr>
          </w:p>
        </w:tc>
        <w:tc>
          <w:tcPr>
            <w:tcW w:w="1540" w:type="dxa"/>
            <w:tcBorders>
              <w:top w:val="dotted" w:sz="2" w:space="0" w:color="auto"/>
              <w:left w:val="single" w:sz="4" w:space="0" w:color="auto"/>
              <w:bottom w:val="single" w:sz="4" w:space="0" w:color="auto"/>
              <w:right w:val="single" w:sz="4" w:space="0" w:color="auto"/>
            </w:tcBorders>
            <w:vAlign w:val="center"/>
          </w:tcPr>
          <w:p w14:paraId="5631B01F" w14:textId="77777777" w:rsidR="00E56E7E" w:rsidRPr="00521F20" w:rsidRDefault="00E56E7E" w:rsidP="001919F1">
            <w:pPr>
              <w:widowControl w:val="0"/>
              <w:spacing w:before="20" w:after="20"/>
              <w:jc w:val="both"/>
              <w:rPr>
                <w:lang w:val="nl-NL"/>
              </w:rPr>
            </w:pPr>
          </w:p>
        </w:tc>
        <w:tc>
          <w:tcPr>
            <w:tcW w:w="4101" w:type="dxa"/>
            <w:tcBorders>
              <w:top w:val="dotted" w:sz="2" w:space="0" w:color="auto"/>
              <w:left w:val="single" w:sz="4" w:space="0" w:color="auto"/>
              <w:bottom w:val="single" w:sz="4" w:space="0" w:color="auto"/>
              <w:right w:val="single" w:sz="4" w:space="0" w:color="auto"/>
            </w:tcBorders>
            <w:vAlign w:val="center"/>
          </w:tcPr>
          <w:p w14:paraId="4B3E782B" w14:textId="77777777" w:rsidR="00E56E7E" w:rsidRPr="00521F20" w:rsidRDefault="00E56E7E" w:rsidP="001919F1">
            <w:pPr>
              <w:widowControl w:val="0"/>
              <w:spacing w:before="20" w:after="20"/>
              <w:jc w:val="both"/>
              <w:rPr>
                <w:lang w:val="nl-NL"/>
              </w:rPr>
            </w:pPr>
          </w:p>
        </w:tc>
        <w:tc>
          <w:tcPr>
            <w:tcW w:w="1531" w:type="dxa"/>
            <w:tcBorders>
              <w:top w:val="dotted" w:sz="2" w:space="0" w:color="auto"/>
              <w:left w:val="single" w:sz="4" w:space="0" w:color="auto"/>
              <w:bottom w:val="single" w:sz="4" w:space="0" w:color="auto"/>
              <w:right w:val="single" w:sz="4" w:space="0" w:color="auto"/>
            </w:tcBorders>
            <w:vAlign w:val="center"/>
          </w:tcPr>
          <w:p w14:paraId="3694DA78" w14:textId="77777777" w:rsidR="00E56E7E" w:rsidRPr="00521F20" w:rsidRDefault="00E56E7E" w:rsidP="001919F1">
            <w:pPr>
              <w:widowControl w:val="0"/>
              <w:spacing w:before="20" w:after="20"/>
              <w:jc w:val="both"/>
              <w:rPr>
                <w:lang w:val="nl-NL"/>
              </w:rPr>
            </w:pPr>
          </w:p>
        </w:tc>
      </w:tr>
    </w:tbl>
    <w:p w14:paraId="6EB19FA4" w14:textId="77777777" w:rsidR="00E56E7E" w:rsidRPr="00521F20" w:rsidRDefault="00E56E7E" w:rsidP="00E56E7E">
      <w:pPr>
        <w:spacing w:before="80" w:line="330" w:lineRule="exact"/>
        <w:ind w:firstLine="720"/>
        <w:jc w:val="both"/>
      </w:pPr>
    </w:p>
    <w:tbl>
      <w:tblPr>
        <w:tblW w:w="0" w:type="auto"/>
        <w:tblLook w:val="01E0" w:firstRow="1" w:lastRow="1" w:firstColumn="1" w:lastColumn="1" w:noHBand="0" w:noVBand="0"/>
      </w:tblPr>
      <w:tblGrid>
        <w:gridCol w:w="6208"/>
        <w:gridCol w:w="6333"/>
      </w:tblGrid>
      <w:tr w:rsidR="00E56E7E" w:rsidRPr="00521F20" w14:paraId="7BC10C3B" w14:textId="77777777" w:rsidTr="001919F1">
        <w:tc>
          <w:tcPr>
            <w:tcW w:w="7674" w:type="dxa"/>
          </w:tcPr>
          <w:p w14:paraId="2F464493" w14:textId="77777777" w:rsidR="00E56E7E" w:rsidRPr="00521F20" w:rsidRDefault="00E56E7E" w:rsidP="001919F1">
            <w:pPr>
              <w:spacing w:before="80" w:line="330" w:lineRule="exact"/>
              <w:jc w:val="both"/>
            </w:pPr>
          </w:p>
        </w:tc>
        <w:tc>
          <w:tcPr>
            <w:tcW w:w="7675" w:type="dxa"/>
          </w:tcPr>
          <w:p w14:paraId="35C187C1" w14:textId="77777777" w:rsidR="00E56E7E" w:rsidRPr="00521F20" w:rsidRDefault="00E56E7E" w:rsidP="001919F1">
            <w:pPr>
              <w:tabs>
                <w:tab w:val="left" w:pos="5670"/>
              </w:tabs>
              <w:spacing w:line="240" w:lineRule="exact"/>
              <w:jc w:val="center"/>
              <w:rPr>
                <w:b/>
              </w:rPr>
            </w:pPr>
            <w:r w:rsidRPr="00521F20">
              <w:rPr>
                <w:b/>
              </w:rPr>
              <w:t>Người kê khai</w:t>
            </w:r>
          </w:p>
          <w:p w14:paraId="5C81D479" w14:textId="77777777" w:rsidR="00E56E7E" w:rsidRPr="00521F20" w:rsidRDefault="00E56E7E" w:rsidP="001919F1">
            <w:pPr>
              <w:spacing w:line="330" w:lineRule="exact"/>
              <w:jc w:val="center"/>
            </w:pPr>
            <w:r w:rsidRPr="00521F20">
              <w:rPr>
                <w:i/>
              </w:rPr>
              <w:t>(Ký, ghi họ tên, đóng dấu - nếu có)</w:t>
            </w:r>
          </w:p>
        </w:tc>
      </w:tr>
    </w:tbl>
    <w:p w14:paraId="37FF3150" w14:textId="77777777" w:rsidR="00E56E7E" w:rsidRPr="00521F20" w:rsidRDefault="00E56E7E" w:rsidP="00E56E7E"/>
    <w:p w14:paraId="5413A9E5" w14:textId="77777777" w:rsidR="00E56E7E" w:rsidRPr="00521F20" w:rsidRDefault="00E56E7E" w:rsidP="00E56E7E"/>
    <w:p w14:paraId="11699C3F" w14:textId="77777777" w:rsidR="00E56E7E" w:rsidRPr="00521F20" w:rsidRDefault="00E56E7E" w:rsidP="00E56E7E"/>
    <w:p w14:paraId="1B9BDF80" w14:textId="77777777" w:rsidR="00E56E7E" w:rsidRPr="00521F20" w:rsidRDefault="00E56E7E" w:rsidP="00E56E7E"/>
    <w:p w14:paraId="45D9F755" w14:textId="77777777" w:rsidR="00E56E7E" w:rsidRPr="00521F20" w:rsidRDefault="00E56E7E" w:rsidP="00E56E7E">
      <w:pPr>
        <w:shd w:val="clear" w:color="auto" w:fill="FFFFFF"/>
        <w:spacing w:before="120" w:after="120" w:line="212" w:lineRule="atLeast"/>
        <w:ind w:firstLine="720"/>
        <w:jc w:val="both"/>
        <w:rPr>
          <w:b/>
          <w:bCs/>
        </w:rPr>
      </w:pPr>
    </w:p>
    <w:p w14:paraId="55F25CCE" w14:textId="77777777" w:rsidR="00E56E7E" w:rsidRPr="00521F20" w:rsidRDefault="00E56E7E" w:rsidP="00E56E7E">
      <w:pPr>
        <w:shd w:val="clear" w:color="auto" w:fill="FFFFFF"/>
        <w:spacing w:before="120" w:after="120" w:line="212" w:lineRule="atLeast"/>
        <w:ind w:firstLine="720"/>
        <w:jc w:val="both"/>
        <w:rPr>
          <w:b/>
          <w:bCs/>
        </w:rPr>
      </w:pPr>
    </w:p>
    <w:p w14:paraId="0868C62A" w14:textId="77777777" w:rsidR="00E56E7E" w:rsidRPr="00521F20" w:rsidRDefault="00E56E7E" w:rsidP="00E56E7E">
      <w:pPr>
        <w:ind w:firstLine="510"/>
        <w:jc w:val="both"/>
        <w:rPr>
          <w:i/>
          <w:iCs/>
        </w:rPr>
      </w:pPr>
      <w:r w:rsidRPr="00521F20">
        <w:t>Sửa đổi, bổ sung Mẫu số 09/ĐK ban hành kèm theo Thông tư số 24/2014/TT-BTNMT ngày 19 tháng 5 năm 2014 của Bộ trưởng Bộ Tài nguyên và Môi trường quy định về hồ sơ địa chính.</w:t>
      </w:r>
    </w:p>
    <w:p w14:paraId="3686F234" w14:textId="77777777" w:rsidR="00E56E7E" w:rsidRPr="00521F20" w:rsidRDefault="00E56E7E" w:rsidP="00E56E7E">
      <w:pPr>
        <w:ind w:firstLine="510"/>
        <w:jc w:val="both"/>
        <w:rPr>
          <w:iCs/>
        </w:rPr>
      </w:pPr>
      <w:r w:rsidRPr="00521F20">
        <w:rPr>
          <w:i/>
          <w:iCs/>
        </w:rPr>
        <w:t>Chú ý:</w:t>
      </w:r>
    </w:p>
    <w:p w14:paraId="72069086" w14:textId="77777777" w:rsidR="00E56E7E" w:rsidRPr="00521F20" w:rsidRDefault="00E56E7E" w:rsidP="00E56E7E">
      <w:pPr>
        <w:ind w:firstLine="510"/>
        <w:jc w:val="both"/>
        <w:rPr>
          <w:bCs/>
          <w:i/>
        </w:rPr>
      </w:pPr>
      <w:r w:rsidRPr="00521F20">
        <w:rPr>
          <w:bCs/>
          <w:i/>
        </w:rPr>
        <w:t>- Kê khai theo đúng tên và địa chỉ như trên GCN đã cấp, trường hợp có thay đổi tên thì ghi cả thông tin trước và sau khi thay đổi và nộp giấy tờ chứng minh sự thay đổi.</w:t>
      </w:r>
    </w:p>
    <w:p w14:paraId="00E36A81" w14:textId="77777777" w:rsidR="00E56E7E" w:rsidRPr="00521F20" w:rsidRDefault="00E56E7E" w:rsidP="00E56E7E">
      <w:pPr>
        <w:ind w:firstLine="510"/>
        <w:jc w:val="both"/>
        <w:rPr>
          <w:i/>
          <w:iCs/>
        </w:rPr>
      </w:pPr>
      <w:r w:rsidRPr="00521F20">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2F799A3A" w14:textId="77777777" w:rsidR="00E56E7E" w:rsidRPr="00521F20" w:rsidRDefault="00E56E7E" w:rsidP="00E56E7E">
      <w:pPr>
        <w:ind w:firstLine="510"/>
        <w:jc w:val="both"/>
        <w:rPr>
          <w:i/>
          <w:iCs/>
        </w:rPr>
      </w:pPr>
      <w:r w:rsidRPr="00521F20">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430BC0B8" w14:textId="3F4DD22D" w:rsidR="00E56E7E" w:rsidRPr="00201A63" w:rsidRDefault="00E56E7E" w:rsidP="00BF040A">
      <w:pPr>
        <w:sectPr w:rsidR="00E56E7E" w:rsidRPr="00201A63" w:rsidSect="00C96B4E">
          <w:pgSz w:w="15840" w:h="12240" w:orient="landscape"/>
          <w:pgMar w:top="1701" w:right="1701" w:bottom="1134" w:left="1134" w:header="720" w:footer="720" w:gutter="680"/>
          <w:paperSrc w:first="7" w:other="7"/>
          <w:cols w:space="720"/>
          <w:docGrid w:linePitch="360"/>
        </w:sectPr>
      </w:pPr>
    </w:p>
    <w:p w14:paraId="34ED2292" w14:textId="49F3FC69" w:rsidR="00BF040A" w:rsidRPr="00201A63" w:rsidRDefault="009A626A" w:rsidP="00BF040A">
      <w:pPr>
        <w:spacing w:before="120" w:after="120" w:line="212" w:lineRule="atLeast"/>
        <w:ind w:firstLine="720"/>
        <w:jc w:val="both"/>
        <w:rPr>
          <w:b/>
          <w:bCs/>
          <w:sz w:val="28"/>
        </w:rPr>
      </w:pPr>
      <w:r>
        <w:rPr>
          <w:b/>
          <w:bCs/>
          <w:sz w:val="28"/>
        </w:rPr>
        <w:t>14</w:t>
      </w:r>
      <w:r w:rsidR="00BF040A" w:rsidRPr="00201A63">
        <w:rPr>
          <w:b/>
          <w:bCs/>
          <w:sz w:val="28"/>
        </w:rPr>
        <w:t xml:space="preserve">. </w:t>
      </w:r>
      <w:r w:rsidR="00BF040A" w:rsidRPr="00201A63">
        <w:rPr>
          <w:b/>
          <w:sz w:val="28"/>
        </w:rPr>
        <w:t>Đính chính Giấy chứng nhận đã cấp</w:t>
      </w:r>
    </w:p>
    <w:p w14:paraId="0853F8B5" w14:textId="0AA9D35D" w:rsidR="00BF040A" w:rsidRDefault="009A626A" w:rsidP="00BF040A">
      <w:pPr>
        <w:spacing w:after="120"/>
        <w:ind w:firstLine="720"/>
        <w:jc w:val="both"/>
        <w:rPr>
          <w:b/>
          <w:sz w:val="28"/>
        </w:rPr>
      </w:pPr>
      <w:r>
        <w:rPr>
          <w:b/>
          <w:bCs/>
          <w:sz w:val="28"/>
          <w:lang w:val="hr-HR"/>
        </w:rPr>
        <w:t>14</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p w14:paraId="7F9642F4" w14:textId="43B696D8" w:rsidR="001B0D4B" w:rsidRPr="00484C5C" w:rsidRDefault="001B0D4B" w:rsidP="00BF040A">
      <w:pPr>
        <w:spacing w:after="120"/>
        <w:ind w:firstLine="720"/>
        <w:jc w:val="both"/>
        <w:rPr>
          <w:b/>
          <w:color w:val="FF0000"/>
          <w:sz w:val="28"/>
        </w:rPr>
      </w:pPr>
      <w:r w:rsidRPr="00484C5C">
        <w:rPr>
          <w:b/>
          <w:color w:val="FF0000"/>
          <w:sz w:val="28"/>
        </w:rPr>
        <w:t>* Đối với tổ chức</w:t>
      </w:r>
    </w:p>
    <w:tbl>
      <w:tblPr>
        <w:tblW w:w="15452" w:type="dxa"/>
        <w:tblInd w:w="-885" w:type="dxa"/>
        <w:tblLook w:val="04A0" w:firstRow="1" w:lastRow="0" w:firstColumn="1" w:lastColumn="0" w:noHBand="0" w:noVBand="1"/>
      </w:tblPr>
      <w:tblGrid>
        <w:gridCol w:w="993"/>
        <w:gridCol w:w="2127"/>
        <w:gridCol w:w="8788"/>
        <w:gridCol w:w="2693"/>
        <w:gridCol w:w="851"/>
      </w:tblGrid>
      <w:tr w:rsidR="00BF040A" w:rsidRPr="00201A63" w14:paraId="2B6AA825" w14:textId="77777777" w:rsidTr="009C4602">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78FE0A"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74B687A4" w14:textId="77777777" w:rsidR="00BF040A" w:rsidRPr="00201A63" w:rsidRDefault="00BF040A" w:rsidP="00BF040A">
            <w:pPr>
              <w:jc w:val="center"/>
              <w:rPr>
                <w:b/>
                <w:bCs/>
              </w:rPr>
            </w:pPr>
            <w:r w:rsidRPr="00201A63">
              <w:rPr>
                <w:b/>
                <w:bCs/>
              </w:rPr>
              <w:t>Trình tự thực hiện</w:t>
            </w:r>
          </w:p>
        </w:tc>
        <w:tc>
          <w:tcPr>
            <w:tcW w:w="8788" w:type="dxa"/>
            <w:tcBorders>
              <w:top w:val="single" w:sz="8" w:space="0" w:color="auto"/>
              <w:left w:val="nil"/>
              <w:bottom w:val="single" w:sz="8" w:space="0" w:color="auto"/>
              <w:right w:val="single" w:sz="8" w:space="0" w:color="auto"/>
            </w:tcBorders>
            <w:shd w:val="clear" w:color="auto" w:fill="auto"/>
            <w:vAlign w:val="center"/>
            <w:hideMark/>
          </w:tcPr>
          <w:p w14:paraId="197E9FC2" w14:textId="77777777" w:rsidR="00BF040A" w:rsidRPr="00201A63" w:rsidRDefault="00BF040A" w:rsidP="00BF040A">
            <w:pPr>
              <w:jc w:val="center"/>
              <w:rPr>
                <w:b/>
                <w:bCs/>
              </w:rPr>
            </w:pPr>
            <w:r w:rsidRPr="00201A63">
              <w:rPr>
                <w:b/>
                <w:bCs/>
              </w:rPr>
              <w:t>Cách thức thực hiện</w:t>
            </w:r>
          </w:p>
        </w:tc>
        <w:tc>
          <w:tcPr>
            <w:tcW w:w="2693" w:type="dxa"/>
            <w:tcBorders>
              <w:top w:val="single" w:sz="8" w:space="0" w:color="auto"/>
              <w:left w:val="nil"/>
              <w:bottom w:val="single" w:sz="8" w:space="0" w:color="auto"/>
              <w:right w:val="single" w:sz="8" w:space="0" w:color="auto"/>
            </w:tcBorders>
            <w:shd w:val="clear" w:color="auto" w:fill="auto"/>
            <w:vAlign w:val="center"/>
            <w:hideMark/>
          </w:tcPr>
          <w:p w14:paraId="29C38EA6"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4E44407C" w14:textId="77777777" w:rsidR="00BF040A" w:rsidRPr="00201A63" w:rsidRDefault="00BF040A" w:rsidP="00BF040A">
            <w:pPr>
              <w:jc w:val="center"/>
              <w:rPr>
                <w:b/>
                <w:bCs/>
              </w:rPr>
            </w:pPr>
            <w:r w:rsidRPr="00201A63">
              <w:rPr>
                <w:b/>
                <w:bCs/>
              </w:rPr>
              <w:t>Ghi chú</w:t>
            </w:r>
          </w:p>
        </w:tc>
      </w:tr>
      <w:tr w:rsidR="00BF040A" w:rsidRPr="00201A63" w14:paraId="3EA5C806" w14:textId="77777777" w:rsidTr="009C4602">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35C157C7" w14:textId="77777777" w:rsidR="00BF040A" w:rsidRPr="00201A63" w:rsidRDefault="00BF040A" w:rsidP="00BF040A">
            <w:pP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555139F2" w14:textId="77777777" w:rsidR="00BF040A" w:rsidRPr="00201A63" w:rsidRDefault="00BF040A" w:rsidP="00BF040A">
            <w:pPr>
              <w:jc w:val="both"/>
              <w:rPr>
                <w:b/>
                <w:bCs/>
              </w:rPr>
            </w:pPr>
            <w:r w:rsidRPr="00201A63">
              <w:rPr>
                <w:b/>
                <w:bCs/>
              </w:rPr>
              <w:t>Nộp hồ sơ thủ tục hành chính:</w:t>
            </w:r>
          </w:p>
        </w:tc>
        <w:tc>
          <w:tcPr>
            <w:tcW w:w="8788" w:type="dxa"/>
            <w:tcBorders>
              <w:top w:val="nil"/>
              <w:left w:val="nil"/>
              <w:bottom w:val="nil"/>
              <w:right w:val="single" w:sz="8" w:space="0" w:color="auto"/>
            </w:tcBorders>
            <w:shd w:val="clear" w:color="auto" w:fill="auto"/>
            <w:vAlign w:val="center"/>
            <w:hideMark/>
          </w:tcPr>
          <w:p w14:paraId="2828CBC9" w14:textId="77777777" w:rsidR="00BF040A" w:rsidRPr="00201A63" w:rsidRDefault="00BF040A" w:rsidP="00BF040A">
            <w:pPr>
              <w:jc w:val="both"/>
              <w:rPr>
                <w:i/>
                <w:iCs/>
              </w:rPr>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401EB3D0" w14:textId="77777777" w:rsidR="00BF040A" w:rsidRPr="00201A63" w:rsidRDefault="00BF040A" w:rsidP="00BF040A">
            <w:pPr>
              <w:jc w:val="both"/>
            </w:pPr>
            <w:r w:rsidRPr="00201A63">
              <w:rPr>
                <w:i/>
                <w:iCs/>
              </w:rPr>
              <w:t xml:space="preserve">2. </w:t>
            </w:r>
            <w:r w:rsidRPr="00201A63">
              <w:t xml:space="preserve">Hoặc thông qua dịch vụ bưu chính công ích </w:t>
            </w:r>
          </w:p>
        </w:tc>
        <w:tc>
          <w:tcPr>
            <w:tcW w:w="2693" w:type="dxa"/>
            <w:tcBorders>
              <w:top w:val="nil"/>
              <w:left w:val="single" w:sz="8" w:space="0" w:color="auto"/>
              <w:bottom w:val="single" w:sz="8" w:space="0" w:color="000000"/>
              <w:right w:val="single" w:sz="8" w:space="0" w:color="auto"/>
            </w:tcBorders>
            <w:shd w:val="clear" w:color="auto" w:fill="auto"/>
            <w:vAlign w:val="center"/>
            <w:hideMark/>
          </w:tcPr>
          <w:p w14:paraId="74E50B93"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11F9FE84" w14:textId="77777777" w:rsidR="00BF040A" w:rsidRPr="00201A63" w:rsidRDefault="00BF040A" w:rsidP="00BF040A">
            <w:pPr>
              <w:rPr>
                <w:i/>
                <w:iCs/>
              </w:rPr>
            </w:pPr>
            <w:r w:rsidRPr="00201A63">
              <w:rPr>
                <w:i/>
                <w:iCs/>
              </w:rPr>
              <w:t> </w:t>
            </w:r>
          </w:p>
        </w:tc>
      </w:tr>
      <w:tr w:rsidR="00BF040A" w:rsidRPr="00201A63" w14:paraId="4D4125E7" w14:textId="77777777" w:rsidTr="009C4602">
        <w:trPr>
          <w:trHeight w:val="345"/>
        </w:trPr>
        <w:tc>
          <w:tcPr>
            <w:tcW w:w="993" w:type="dxa"/>
            <w:vMerge/>
            <w:tcBorders>
              <w:top w:val="nil"/>
              <w:left w:val="single" w:sz="8" w:space="0" w:color="auto"/>
              <w:bottom w:val="single" w:sz="8" w:space="0" w:color="000000"/>
              <w:right w:val="single" w:sz="8" w:space="0" w:color="auto"/>
            </w:tcBorders>
            <w:vAlign w:val="center"/>
            <w:hideMark/>
          </w:tcPr>
          <w:p w14:paraId="78F75F40"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450E089F" w14:textId="77777777" w:rsidR="00BF040A" w:rsidRPr="00201A63" w:rsidRDefault="00BF040A" w:rsidP="00BF040A">
            <w:pPr>
              <w:jc w:val="both"/>
            </w:pPr>
            <w:r w:rsidRPr="00201A63">
              <w:t xml:space="preserve">  </w:t>
            </w:r>
          </w:p>
        </w:tc>
        <w:tc>
          <w:tcPr>
            <w:tcW w:w="8788" w:type="dxa"/>
            <w:tcBorders>
              <w:top w:val="nil"/>
              <w:left w:val="nil"/>
              <w:bottom w:val="single" w:sz="8" w:space="0" w:color="auto"/>
              <w:right w:val="single" w:sz="8" w:space="0" w:color="auto"/>
            </w:tcBorders>
            <w:shd w:val="clear" w:color="auto" w:fill="auto"/>
            <w:vAlign w:val="center"/>
            <w:hideMark/>
          </w:tcPr>
          <w:p w14:paraId="466D84AB"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59" w:history="1">
              <w:r w:rsidRPr="00201A63">
                <w:rPr>
                  <w:rStyle w:val="Hyperlink"/>
                  <w:rFonts w:eastAsia="Calibri"/>
                  <w:color w:val="auto"/>
                  <w:spacing w:val="-4"/>
                </w:rPr>
                <w:t>http://dichvucong.dongthap.gov.vn</w:t>
              </w:r>
            </w:hyperlink>
          </w:p>
          <w:p w14:paraId="728763D8" w14:textId="77777777" w:rsidR="00BF040A" w:rsidRPr="00201A63" w:rsidRDefault="00BF040A" w:rsidP="00BF040A">
            <w:pPr>
              <w:rPr>
                <w:i/>
                <w:iCs/>
                <w:u w:val="single"/>
              </w:rPr>
            </w:pPr>
            <w:r w:rsidRPr="00201A63">
              <w:rPr>
                <w:spacing w:val="-4"/>
              </w:rPr>
              <w:t xml:space="preserve">4. Cổng dịch vụ công quốc gia: </w:t>
            </w:r>
            <w:hyperlink r:id="rId60" w:history="1">
              <w:r w:rsidRPr="00201A63">
                <w:rPr>
                  <w:rStyle w:val="Hyperlink"/>
                  <w:color w:val="auto"/>
                  <w:spacing w:val="-4"/>
                </w:rPr>
                <w:t>http://dichvucong.gov.vn</w:t>
              </w:r>
            </w:hyperlink>
          </w:p>
        </w:tc>
        <w:tc>
          <w:tcPr>
            <w:tcW w:w="2693" w:type="dxa"/>
            <w:tcBorders>
              <w:top w:val="nil"/>
              <w:left w:val="single" w:sz="8" w:space="0" w:color="auto"/>
              <w:bottom w:val="single" w:sz="8" w:space="0" w:color="000000"/>
              <w:right w:val="single" w:sz="8" w:space="0" w:color="auto"/>
            </w:tcBorders>
            <w:shd w:val="clear" w:color="auto" w:fill="auto"/>
            <w:vAlign w:val="center"/>
            <w:hideMark/>
          </w:tcPr>
          <w:p w14:paraId="4F0E397F" w14:textId="77777777" w:rsidR="00BF040A" w:rsidRPr="00201A63" w:rsidRDefault="00BF040A" w:rsidP="00BF040A">
            <w:pPr>
              <w:jc w:val="center"/>
            </w:pPr>
            <w:r w:rsidRPr="00201A63">
              <w:t>Không quy định (tùy khách hàng)</w:t>
            </w:r>
          </w:p>
        </w:tc>
        <w:tc>
          <w:tcPr>
            <w:tcW w:w="851" w:type="dxa"/>
            <w:vMerge/>
            <w:tcBorders>
              <w:top w:val="nil"/>
              <w:left w:val="single" w:sz="8" w:space="0" w:color="auto"/>
              <w:bottom w:val="single" w:sz="8" w:space="0" w:color="000000"/>
              <w:right w:val="single" w:sz="8" w:space="0" w:color="auto"/>
            </w:tcBorders>
            <w:vAlign w:val="center"/>
            <w:hideMark/>
          </w:tcPr>
          <w:p w14:paraId="6FC0A9DB" w14:textId="77777777" w:rsidR="00BF040A" w:rsidRPr="00201A63" w:rsidRDefault="00BF040A" w:rsidP="00BF040A">
            <w:pPr>
              <w:rPr>
                <w:i/>
                <w:iCs/>
              </w:rPr>
            </w:pPr>
          </w:p>
        </w:tc>
      </w:tr>
      <w:tr w:rsidR="00BF040A" w:rsidRPr="00201A63" w14:paraId="22254238" w14:textId="77777777" w:rsidTr="009C4602">
        <w:trPr>
          <w:trHeight w:val="264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5757E5C2"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2163152" w14:textId="77777777" w:rsidR="00BF040A" w:rsidRPr="00201A63" w:rsidRDefault="00BF040A" w:rsidP="00BF040A">
            <w:pPr>
              <w:jc w:val="both"/>
              <w:rPr>
                <w:b/>
                <w:bCs/>
              </w:rPr>
            </w:pPr>
            <w:r w:rsidRPr="00201A63">
              <w:rPr>
                <w:b/>
                <w:bCs/>
              </w:rPr>
              <w:t>Tiếp nhận và chuyển hồ sơ thủ tục hành chính</w:t>
            </w:r>
          </w:p>
        </w:tc>
        <w:tc>
          <w:tcPr>
            <w:tcW w:w="8788" w:type="dxa"/>
            <w:tcBorders>
              <w:top w:val="nil"/>
              <w:left w:val="nil"/>
              <w:bottom w:val="nil"/>
              <w:right w:val="single" w:sz="8" w:space="0" w:color="auto"/>
            </w:tcBorders>
            <w:shd w:val="clear" w:color="auto" w:fill="auto"/>
            <w:vAlign w:val="center"/>
            <w:hideMark/>
          </w:tcPr>
          <w:p w14:paraId="086EFB92"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24B5CF48"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6DDDBC51" w14:textId="77777777" w:rsidR="00BF040A" w:rsidRPr="00201A63" w:rsidRDefault="00BF040A" w:rsidP="00BF040A">
            <w:pPr>
              <w:jc w:val="both"/>
            </w:pPr>
          </w:p>
          <w:p w14:paraId="6E8E7459" w14:textId="77777777" w:rsidR="00BF040A" w:rsidRPr="00201A63" w:rsidRDefault="00BF040A" w:rsidP="00BF040A">
            <w:pPr>
              <w:jc w:val="both"/>
            </w:pPr>
          </w:p>
          <w:p w14:paraId="6A125D29" w14:textId="77777777" w:rsidR="00BF040A" w:rsidRPr="00201A63" w:rsidRDefault="00BF040A" w:rsidP="00BF040A">
            <w:pPr>
              <w:jc w:val="both"/>
            </w:pPr>
          </w:p>
          <w:p w14:paraId="5D8CDE36" w14:textId="77777777" w:rsidR="00BF040A" w:rsidRPr="00201A63" w:rsidRDefault="00BF040A" w:rsidP="00BF040A">
            <w:pPr>
              <w:jc w:val="both"/>
            </w:pPr>
          </w:p>
          <w:p w14:paraId="0035A22D" w14:textId="77777777" w:rsidR="00BF040A" w:rsidRPr="00201A63" w:rsidRDefault="00BF040A" w:rsidP="00BF040A">
            <w:pPr>
              <w:jc w:val="both"/>
            </w:pPr>
          </w:p>
          <w:p w14:paraId="249B42AF" w14:textId="77777777" w:rsidR="00BF040A" w:rsidRPr="00201A63" w:rsidRDefault="00BF040A" w:rsidP="00BF040A">
            <w:pPr>
              <w:jc w:val="both"/>
            </w:pPr>
          </w:p>
          <w:p w14:paraId="7359FF1A" w14:textId="77777777" w:rsidR="00BF040A" w:rsidRPr="00201A63" w:rsidRDefault="00BF040A" w:rsidP="00BF040A">
            <w:pPr>
              <w:jc w:val="both"/>
            </w:pPr>
          </w:p>
          <w:p w14:paraId="5E9C7444" w14:textId="77777777" w:rsidR="00BF040A" w:rsidRPr="00201A63" w:rsidRDefault="00BF040A" w:rsidP="00BF040A">
            <w:pPr>
              <w:jc w:val="both"/>
            </w:pPr>
          </w:p>
          <w:p w14:paraId="33253D3B" w14:textId="77777777" w:rsidR="00BF040A" w:rsidRPr="00201A63" w:rsidRDefault="00BF040A" w:rsidP="00BF040A">
            <w:pPr>
              <w:jc w:val="both"/>
            </w:pPr>
          </w:p>
          <w:p w14:paraId="36AAC2D2" w14:textId="77777777" w:rsidR="00BF040A" w:rsidRPr="00201A63" w:rsidRDefault="00BF040A" w:rsidP="00BF040A">
            <w:pPr>
              <w:jc w:val="both"/>
            </w:pPr>
          </w:p>
          <w:p w14:paraId="5000C994" w14:textId="77777777" w:rsidR="00BF040A" w:rsidRPr="00201A63" w:rsidRDefault="00BF040A" w:rsidP="00BF040A">
            <w:pPr>
              <w:jc w:val="both"/>
            </w:pPr>
            <w:r w:rsidRPr="00201A63">
              <w:t>Không quá 0,5 ngày kể từ ngày phát sinh hồ sơ trực tuyến</w:t>
            </w:r>
          </w:p>
          <w:p w14:paraId="4942240F" w14:textId="77777777" w:rsidR="00BF040A" w:rsidRPr="00201A63" w:rsidRDefault="00BF040A" w:rsidP="00BF040A">
            <w:pPr>
              <w:jc w:val="both"/>
            </w:pPr>
          </w:p>
          <w:p w14:paraId="096E1F81" w14:textId="77777777" w:rsidR="00BF040A" w:rsidRPr="00201A63" w:rsidRDefault="00BF040A" w:rsidP="00BF040A">
            <w:pPr>
              <w:jc w:val="both"/>
            </w:pPr>
          </w:p>
          <w:p w14:paraId="60BB5959" w14:textId="77777777" w:rsidR="00BF040A" w:rsidRPr="00201A63" w:rsidRDefault="00BF040A" w:rsidP="00BF040A">
            <w:pPr>
              <w:jc w:val="both"/>
            </w:pPr>
          </w:p>
          <w:p w14:paraId="0E5FA219" w14:textId="77777777" w:rsidR="00BF040A" w:rsidRPr="00201A63" w:rsidRDefault="00BF040A" w:rsidP="00BF040A">
            <w:pPr>
              <w:jc w:val="both"/>
            </w:pP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05DA48BE" w14:textId="77777777" w:rsidR="00BF040A" w:rsidRPr="00201A63" w:rsidRDefault="00BF040A" w:rsidP="00BF040A">
            <w:r w:rsidRPr="00201A63">
              <w:t> </w:t>
            </w:r>
          </w:p>
        </w:tc>
      </w:tr>
      <w:tr w:rsidR="00BF040A" w:rsidRPr="00201A63" w14:paraId="6CD9230E" w14:textId="77777777" w:rsidTr="009C4602">
        <w:trPr>
          <w:trHeight w:val="1650"/>
        </w:trPr>
        <w:tc>
          <w:tcPr>
            <w:tcW w:w="993" w:type="dxa"/>
            <w:vMerge/>
            <w:tcBorders>
              <w:top w:val="nil"/>
              <w:left w:val="single" w:sz="8" w:space="0" w:color="auto"/>
              <w:bottom w:val="single" w:sz="8" w:space="0" w:color="000000"/>
              <w:right w:val="single" w:sz="8" w:space="0" w:color="auto"/>
            </w:tcBorders>
            <w:vAlign w:val="center"/>
            <w:hideMark/>
          </w:tcPr>
          <w:p w14:paraId="0A6A23BB"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24E9780E"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2BAF70A0"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3" w:type="dxa"/>
            <w:vMerge/>
            <w:tcBorders>
              <w:top w:val="nil"/>
              <w:left w:val="single" w:sz="8" w:space="0" w:color="auto"/>
              <w:bottom w:val="single" w:sz="8" w:space="0" w:color="000000"/>
              <w:right w:val="single" w:sz="8" w:space="0" w:color="auto"/>
            </w:tcBorders>
            <w:vAlign w:val="center"/>
            <w:hideMark/>
          </w:tcPr>
          <w:p w14:paraId="0480852B"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51816A55" w14:textId="77777777" w:rsidR="00BF040A" w:rsidRPr="00201A63" w:rsidRDefault="00BF040A" w:rsidP="00BF040A"/>
        </w:tc>
      </w:tr>
      <w:tr w:rsidR="00BF040A" w:rsidRPr="00201A63" w14:paraId="6E858973" w14:textId="77777777" w:rsidTr="009C4602">
        <w:trPr>
          <w:trHeight w:val="1005"/>
        </w:trPr>
        <w:tc>
          <w:tcPr>
            <w:tcW w:w="993" w:type="dxa"/>
            <w:vMerge/>
            <w:tcBorders>
              <w:top w:val="nil"/>
              <w:left w:val="single" w:sz="8" w:space="0" w:color="auto"/>
              <w:bottom w:val="single" w:sz="8" w:space="0" w:color="000000"/>
              <w:right w:val="single" w:sz="8" w:space="0" w:color="auto"/>
            </w:tcBorders>
            <w:vAlign w:val="center"/>
            <w:hideMark/>
          </w:tcPr>
          <w:p w14:paraId="6122CAAB"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0EC5E242" w14:textId="77777777" w:rsidR="00BF040A" w:rsidRPr="00201A63" w:rsidRDefault="00BF040A" w:rsidP="00BF040A">
            <w:pPr>
              <w:rPr>
                <w:b/>
                <w:bCs/>
              </w:rPr>
            </w:pPr>
          </w:p>
        </w:tc>
        <w:tc>
          <w:tcPr>
            <w:tcW w:w="8788" w:type="dxa"/>
            <w:tcBorders>
              <w:top w:val="nil"/>
              <w:left w:val="nil"/>
              <w:bottom w:val="single" w:sz="8" w:space="0" w:color="auto"/>
              <w:right w:val="single" w:sz="8" w:space="0" w:color="auto"/>
            </w:tcBorders>
            <w:shd w:val="clear" w:color="auto" w:fill="auto"/>
            <w:vAlign w:val="center"/>
            <w:hideMark/>
          </w:tcPr>
          <w:p w14:paraId="5885B32D"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1C379DD7"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1CAF0871"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01E38789"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10D333E4"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693" w:type="dxa"/>
            <w:vMerge/>
            <w:tcBorders>
              <w:top w:val="nil"/>
              <w:left w:val="single" w:sz="8" w:space="0" w:color="auto"/>
              <w:bottom w:val="single" w:sz="8" w:space="0" w:color="000000"/>
              <w:right w:val="single" w:sz="8" w:space="0" w:color="auto"/>
            </w:tcBorders>
            <w:vAlign w:val="center"/>
            <w:hideMark/>
          </w:tcPr>
          <w:p w14:paraId="117A7040"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2130F722" w14:textId="77777777" w:rsidR="00BF040A" w:rsidRPr="00201A63" w:rsidRDefault="00BF040A" w:rsidP="00BF040A"/>
        </w:tc>
      </w:tr>
      <w:tr w:rsidR="00BF040A" w:rsidRPr="00201A63" w14:paraId="4CBC5BF0" w14:textId="77777777" w:rsidTr="009C4602">
        <w:trPr>
          <w:trHeight w:val="1087"/>
        </w:trPr>
        <w:tc>
          <w:tcPr>
            <w:tcW w:w="993" w:type="dxa"/>
            <w:vMerge/>
            <w:tcBorders>
              <w:top w:val="nil"/>
              <w:left w:val="single" w:sz="8" w:space="0" w:color="auto"/>
              <w:bottom w:val="single" w:sz="8" w:space="0" w:color="000000"/>
              <w:right w:val="single" w:sz="8" w:space="0" w:color="auto"/>
            </w:tcBorders>
            <w:vAlign w:val="center"/>
            <w:hideMark/>
          </w:tcPr>
          <w:p w14:paraId="13F6E02A"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01026794" w14:textId="77777777" w:rsidR="00BF040A" w:rsidRPr="00201A63" w:rsidRDefault="00BF040A" w:rsidP="00BF040A">
            <w:pPr>
              <w:rPr>
                <w:b/>
                <w:bCs/>
              </w:rPr>
            </w:pPr>
          </w:p>
        </w:tc>
        <w:tc>
          <w:tcPr>
            <w:tcW w:w="8788" w:type="dxa"/>
            <w:tcBorders>
              <w:top w:val="nil"/>
              <w:left w:val="nil"/>
              <w:bottom w:val="single" w:sz="8" w:space="0" w:color="auto"/>
              <w:right w:val="single" w:sz="8" w:space="0" w:color="auto"/>
            </w:tcBorders>
            <w:shd w:val="clear" w:color="auto" w:fill="auto"/>
            <w:vAlign w:val="center"/>
            <w:hideMark/>
          </w:tcPr>
          <w:p w14:paraId="544C54B5"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693" w:type="dxa"/>
            <w:vMerge/>
            <w:tcBorders>
              <w:top w:val="nil"/>
              <w:left w:val="single" w:sz="8" w:space="0" w:color="auto"/>
              <w:bottom w:val="single" w:sz="8" w:space="0" w:color="000000"/>
              <w:right w:val="single" w:sz="8" w:space="0" w:color="auto"/>
            </w:tcBorders>
            <w:vAlign w:val="center"/>
            <w:hideMark/>
          </w:tcPr>
          <w:p w14:paraId="0F5A8996"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F5CF8AA" w14:textId="77777777" w:rsidR="00BF040A" w:rsidRPr="00201A63" w:rsidRDefault="00BF040A" w:rsidP="00BF040A"/>
        </w:tc>
      </w:tr>
      <w:tr w:rsidR="00BF040A" w:rsidRPr="00201A63" w14:paraId="067863CD" w14:textId="77777777" w:rsidTr="009C4602">
        <w:trPr>
          <w:trHeight w:val="579"/>
        </w:trPr>
        <w:tc>
          <w:tcPr>
            <w:tcW w:w="993" w:type="dxa"/>
            <w:vMerge w:val="restart"/>
            <w:tcBorders>
              <w:top w:val="nil"/>
              <w:left w:val="single" w:sz="8" w:space="0" w:color="auto"/>
              <w:bottom w:val="nil"/>
              <w:right w:val="single" w:sz="8" w:space="0" w:color="auto"/>
            </w:tcBorders>
            <w:shd w:val="clear" w:color="auto" w:fill="auto"/>
            <w:vAlign w:val="center"/>
            <w:hideMark/>
          </w:tcPr>
          <w:p w14:paraId="711FD948"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single" w:sz="8" w:space="0" w:color="auto"/>
            </w:tcBorders>
            <w:shd w:val="clear" w:color="auto" w:fill="auto"/>
            <w:vAlign w:val="center"/>
            <w:hideMark/>
          </w:tcPr>
          <w:p w14:paraId="6DDF89DA" w14:textId="77777777" w:rsidR="00BF040A" w:rsidRPr="00201A63" w:rsidRDefault="00BF040A" w:rsidP="00BF040A">
            <w:pPr>
              <w:jc w:val="both"/>
              <w:rPr>
                <w:b/>
                <w:bCs/>
              </w:rPr>
            </w:pPr>
            <w:r w:rsidRPr="00201A63">
              <w:rPr>
                <w:b/>
                <w:bCs/>
              </w:rPr>
              <w:t>Giải quyết thủ tục hành chính</w:t>
            </w:r>
          </w:p>
        </w:tc>
        <w:tc>
          <w:tcPr>
            <w:tcW w:w="8788" w:type="dxa"/>
            <w:tcBorders>
              <w:top w:val="nil"/>
              <w:left w:val="nil"/>
              <w:bottom w:val="nil"/>
              <w:right w:val="single" w:sz="8" w:space="0" w:color="auto"/>
            </w:tcBorders>
            <w:shd w:val="clear" w:color="auto" w:fill="auto"/>
            <w:vAlign w:val="center"/>
            <w:hideMark/>
          </w:tcPr>
          <w:p w14:paraId="33B86336"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3" w:type="dxa"/>
            <w:tcBorders>
              <w:top w:val="nil"/>
              <w:left w:val="nil"/>
              <w:bottom w:val="nil"/>
              <w:right w:val="single" w:sz="8" w:space="0" w:color="auto"/>
            </w:tcBorders>
            <w:shd w:val="clear" w:color="auto" w:fill="auto"/>
            <w:vAlign w:val="center"/>
            <w:hideMark/>
          </w:tcPr>
          <w:p w14:paraId="43C2E190" w14:textId="77777777" w:rsidR="00BF040A" w:rsidRPr="00201A63" w:rsidRDefault="00BF040A" w:rsidP="00BF040A">
            <w:pPr>
              <w:jc w:val="center"/>
            </w:pPr>
            <w:r w:rsidRPr="00201A63">
              <w:t> </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26542E13" w14:textId="77777777" w:rsidR="00BF040A" w:rsidRPr="00201A63" w:rsidRDefault="00BF040A" w:rsidP="00BF040A">
            <w:pPr>
              <w:jc w:val="center"/>
              <w:rPr>
                <w:b/>
                <w:bCs/>
              </w:rPr>
            </w:pPr>
            <w:r w:rsidRPr="00201A63">
              <w:rPr>
                <w:b/>
                <w:bCs/>
              </w:rPr>
              <w:t> </w:t>
            </w:r>
          </w:p>
        </w:tc>
      </w:tr>
      <w:tr w:rsidR="00BF040A" w:rsidRPr="00201A63" w14:paraId="3A0EF88D" w14:textId="77777777" w:rsidTr="009C4602">
        <w:trPr>
          <w:trHeight w:val="345"/>
        </w:trPr>
        <w:tc>
          <w:tcPr>
            <w:tcW w:w="993" w:type="dxa"/>
            <w:vMerge/>
            <w:tcBorders>
              <w:top w:val="nil"/>
              <w:left w:val="single" w:sz="8" w:space="0" w:color="auto"/>
              <w:bottom w:val="nil"/>
              <w:right w:val="single" w:sz="8" w:space="0" w:color="auto"/>
            </w:tcBorders>
            <w:vAlign w:val="center"/>
            <w:hideMark/>
          </w:tcPr>
          <w:p w14:paraId="53995B3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D4DC345" w14:textId="77777777" w:rsidR="00BF040A" w:rsidRPr="00201A63" w:rsidRDefault="00BF040A" w:rsidP="00BF040A">
            <w:pPr>
              <w:rPr>
                <w:b/>
                <w:bCs/>
              </w:rPr>
            </w:pPr>
          </w:p>
        </w:tc>
        <w:tc>
          <w:tcPr>
            <w:tcW w:w="8788" w:type="dxa"/>
            <w:tcBorders>
              <w:top w:val="nil"/>
              <w:left w:val="nil"/>
              <w:bottom w:val="single" w:sz="8" w:space="0" w:color="auto"/>
              <w:right w:val="single" w:sz="8" w:space="0" w:color="auto"/>
            </w:tcBorders>
            <w:shd w:val="clear" w:color="auto" w:fill="auto"/>
            <w:vAlign w:val="center"/>
            <w:hideMark/>
          </w:tcPr>
          <w:p w14:paraId="6B4909ED" w14:textId="77777777" w:rsidR="00BF040A" w:rsidRPr="00201A63" w:rsidRDefault="00BF040A" w:rsidP="00BF040A">
            <w:pPr>
              <w:rPr>
                <w:i/>
                <w:iCs/>
              </w:rPr>
            </w:pPr>
            <w:r w:rsidRPr="00201A63">
              <w:rPr>
                <w:i/>
                <w:iCs/>
              </w:rPr>
              <w:t>- Đối với tổ chức</w:t>
            </w:r>
          </w:p>
        </w:tc>
        <w:tc>
          <w:tcPr>
            <w:tcW w:w="2693" w:type="dxa"/>
            <w:tcBorders>
              <w:top w:val="nil"/>
              <w:left w:val="nil"/>
              <w:bottom w:val="single" w:sz="8" w:space="0" w:color="auto"/>
              <w:right w:val="single" w:sz="8" w:space="0" w:color="auto"/>
            </w:tcBorders>
            <w:shd w:val="clear" w:color="auto" w:fill="auto"/>
            <w:vAlign w:val="center"/>
            <w:hideMark/>
          </w:tcPr>
          <w:p w14:paraId="6C0EBD75" w14:textId="77777777" w:rsidR="00BF040A" w:rsidRPr="00201A63" w:rsidRDefault="00BF040A" w:rsidP="00BF040A">
            <w:pPr>
              <w:jc w:val="center"/>
              <w:rPr>
                <w:b/>
                <w:bCs/>
              </w:rPr>
            </w:pPr>
            <w:r w:rsidRPr="00201A63">
              <w:rPr>
                <w:b/>
                <w:bCs/>
              </w:rPr>
              <w:t xml:space="preserve">03 ngày, </w:t>
            </w:r>
            <w:r w:rsidRPr="00201A63">
              <w:t>trong đó:</w:t>
            </w:r>
          </w:p>
        </w:tc>
        <w:tc>
          <w:tcPr>
            <w:tcW w:w="851" w:type="dxa"/>
            <w:vMerge/>
            <w:tcBorders>
              <w:top w:val="nil"/>
              <w:left w:val="single" w:sz="8" w:space="0" w:color="auto"/>
              <w:bottom w:val="single" w:sz="8" w:space="0" w:color="000000"/>
              <w:right w:val="single" w:sz="8" w:space="0" w:color="auto"/>
            </w:tcBorders>
            <w:vAlign w:val="center"/>
            <w:hideMark/>
          </w:tcPr>
          <w:p w14:paraId="0C873528" w14:textId="77777777" w:rsidR="00BF040A" w:rsidRPr="00201A63" w:rsidRDefault="00BF040A" w:rsidP="00BF040A">
            <w:pPr>
              <w:rPr>
                <w:b/>
                <w:bCs/>
              </w:rPr>
            </w:pPr>
          </w:p>
        </w:tc>
      </w:tr>
      <w:tr w:rsidR="00BF040A" w:rsidRPr="00201A63" w14:paraId="339A33BD" w14:textId="77777777" w:rsidTr="009C4602">
        <w:trPr>
          <w:trHeight w:val="360"/>
        </w:trPr>
        <w:tc>
          <w:tcPr>
            <w:tcW w:w="993" w:type="dxa"/>
            <w:vMerge/>
            <w:tcBorders>
              <w:top w:val="nil"/>
              <w:left w:val="single" w:sz="8" w:space="0" w:color="auto"/>
              <w:bottom w:val="nil"/>
              <w:right w:val="single" w:sz="8" w:space="0" w:color="auto"/>
            </w:tcBorders>
            <w:vAlign w:val="center"/>
            <w:hideMark/>
          </w:tcPr>
          <w:p w14:paraId="6B621BD3"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DD26F5B"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7446A529" w14:textId="77777777" w:rsidR="00086C17" w:rsidRPr="00201A63" w:rsidRDefault="00086C17" w:rsidP="00086C17">
            <w:pPr>
              <w:jc w:val="both"/>
              <w:rPr>
                <w:b/>
                <w:bCs/>
              </w:rPr>
            </w:pPr>
            <w:r w:rsidRPr="00201A63">
              <w:rPr>
                <w:b/>
                <w:bCs/>
              </w:rPr>
              <w:t>1. Tiếp nhận hồ sơ (Bộ phận TN&amp;TKQ):</w:t>
            </w:r>
          </w:p>
          <w:p w14:paraId="553B1CEA" w14:textId="307A3D29" w:rsidR="00086C17" w:rsidRPr="00201A63" w:rsidRDefault="00086C17" w:rsidP="00086C17">
            <w:pPr>
              <w:jc w:val="both"/>
              <w:rPr>
                <w:b/>
                <w:bCs/>
                <w:color w:val="FF0000"/>
              </w:rPr>
            </w:pPr>
            <w:r w:rsidRPr="00201A63">
              <w:rPr>
                <w:b/>
                <w:bCs/>
                <w:color w:val="FF0000"/>
              </w:rPr>
              <w:t xml:space="preserve">+ Trực tiếp: </w:t>
            </w:r>
            <w:r w:rsidRPr="00201A63">
              <w:rPr>
                <w:bCs/>
                <w:color w:val="FF0000"/>
              </w:rPr>
              <w:t xml:space="preserve">Bộ phận TN&amp;TKQ </w:t>
            </w:r>
            <w:r w:rsidRPr="00201A63">
              <w:rPr>
                <w:b/>
                <w:bCs/>
                <w:i/>
                <w:color w:val="FF0000"/>
              </w:rPr>
              <w:t xml:space="preserve">số hóa hồ sơ và </w:t>
            </w:r>
            <w:r w:rsidRPr="00201A63">
              <w:rPr>
                <w:bCs/>
                <w:i/>
                <w:color w:val="FF0000"/>
              </w:rPr>
              <w:t>chuyển hồ sơ vào cán bộ chuyên môn.</w:t>
            </w:r>
          </w:p>
          <w:p w14:paraId="22DD6208" w14:textId="115AB003" w:rsidR="00BF040A" w:rsidRPr="00201A63" w:rsidRDefault="00B155AB" w:rsidP="00086C17">
            <w:pPr>
              <w:jc w:val="both"/>
              <w:rPr>
                <w:b/>
                <w:bCs/>
                <w:i/>
                <w:iCs/>
              </w:rPr>
            </w:pPr>
            <w:r w:rsidRPr="00201A63">
              <w:rPr>
                <w:b/>
                <w:bCs/>
                <w:color w:val="FF0000"/>
              </w:rPr>
              <w:t>+ Trực tuyến:</w:t>
            </w:r>
            <w:r w:rsidRPr="00201A63">
              <w:rPr>
                <w:color w:val="FF0000"/>
              </w:rPr>
              <w:t xml:space="preserve"> Bộ phận TN&amp;TKQ yêu cầu nộp hồ sơ gốc để đối chiếu và số hóa hồ sơ. Đồng thời, chuyển hồ sơ vào cán bộ chuyên môn.</w:t>
            </w:r>
          </w:p>
        </w:tc>
        <w:tc>
          <w:tcPr>
            <w:tcW w:w="2693" w:type="dxa"/>
            <w:tcBorders>
              <w:top w:val="nil"/>
              <w:left w:val="nil"/>
              <w:bottom w:val="nil"/>
              <w:right w:val="single" w:sz="8" w:space="0" w:color="auto"/>
            </w:tcBorders>
            <w:shd w:val="clear" w:color="auto" w:fill="auto"/>
            <w:vAlign w:val="center"/>
            <w:hideMark/>
          </w:tcPr>
          <w:p w14:paraId="2206991C"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nil"/>
              <w:right w:val="single" w:sz="8" w:space="0" w:color="auto"/>
            </w:tcBorders>
            <w:shd w:val="clear" w:color="auto" w:fill="auto"/>
            <w:vAlign w:val="center"/>
            <w:hideMark/>
          </w:tcPr>
          <w:p w14:paraId="722C9698" w14:textId="77777777" w:rsidR="00BF040A" w:rsidRPr="00201A63" w:rsidRDefault="00BF040A" w:rsidP="00BF040A">
            <w:pPr>
              <w:jc w:val="both"/>
              <w:rPr>
                <w:b/>
                <w:bCs/>
              </w:rPr>
            </w:pPr>
            <w:r w:rsidRPr="00201A63">
              <w:rPr>
                <w:b/>
                <w:bCs/>
              </w:rPr>
              <w:t> </w:t>
            </w:r>
          </w:p>
        </w:tc>
      </w:tr>
      <w:tr w:rsidR="00BF040A" w:rsidRPr="00201A63" w14:paraId="6EF31823" w14:textId="77777777" w:rsidTr="009C4602">
        <w:trPr>
          <w:trHeight w:val="75"/>
        </w:trPr>
        <w:tc>
          <w:tcPr>
            <w:tcW w:w="993" w:type="dxa"/>
            <w:vMerge/>
            <w:tcBorders>
              <w:top w:val="nil"/>
              <w:left w:val="single" w:sz="8" w:space="0" w:color="auto"/>
              <w:bottom w:val="nil"/>
              <w:right w:val="single" w:sz="8" w:space="0" w:color="auto"/>
            </w:tcBorders>
            <w:vAlign w:val="center"/>
            <w:hideMark/>
          </w:tcPr>
          <w:p w14:paraId="3DBFB081"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7DE30C57" w14:textId="77777777" w:rsidR="00BF040A" w:rsidRPr="00201A63" w:rsidRDefault="00BF040A" w:rsidP="00BF040A">
            <w:pPr>
              <w:rPr>
                <w:b/>
                <w:bCs/>
              </w:rPr>
            </w:pPr>
          </w:p>
        </w:tc>
        <w:tc>
          <w:tcPr>
            <w:tcW w:w="8788" w:type="dxa"/>
            <w:tcBorders>
              <w:top w:val="single" w:sz="8" w:space="0" w:color="auto"/>
              <w:left w:val="single" w:sz="8" w:space="0" w:color="auto"/>
              <w:bottom w:val="nil"/>
              <w:right w:val="single" w:sz="8" w:space="0" w:color="auto"/>
            </w:tcBorders>
            <w:shd w:val="clear" w:color="auto" w:fill="auto"/>
            <w:vAlign w:val="center"/>
            <w:hideMark/>
          </w:tcPr>
          <w:p w14:paraId="0A5D70C0"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693" w:type="dxa"/>
            <w:tcBorders>
              <w:top w:val="single" w:sz="8" w:space="0" w:color="auto"/>
              <w:left w:val="nil"/>
              <w:bottom w:val="nil"/>
              <w:right w:val="single" w:sz="8" w:space="0" w:color="auto"/>
            </w:tcBorders>
            <w:shd w:val="clear" w:color="auto" w:fill="auto"/>
            <w:vAlign w:val="center"/>
            <w:hideMark/>
          </w:tcPr>
          <w:p w14:paraId="3DBB3511" w14:textId="77777777" w:rsidR="00BF040A" w:rsidRPr="00201A63" w:rsidRDefault="00BF040A" w:rsidP="00BF040A">
            <w:pPr>
              <w:jc w:val="center"/>
              <w:rPr>
                <w:b/>
                <w:bCs/>
              </w:rPr>
            </w:pPr>
            <w:r w:rsidRPr="00201A63">
              <w:rPr>
                <w:b/>
                <w:bCs/>
              </w:rPr>
              <w:t> </w:t>
            </w:r>
          </w:p>
        </w:tc>
        <w:tc>
          <w:tcPr>
            <w:tcW w:w="851" w:type="dxa"/>
            <w:tcBorders>
              <w:top w:val="single" w:sz="8" w:space="0" w:color="auto"/>
              <w:left w:val="nil"/>
              <w:bottom w:val="nil"/>
              <w:right w:val="single" w:sz="8" w:space="0" w:color="auto"/>
            </w:tcBorders>
            <w:shd w:val="clear" w:color="auto" w:fill="auto"/>
            <w:vAlign w:val="center"/>
            <w:hideMark/>
          </w:tcPr>
          <w:p w14:paraId="51EF934F" w14:textId="77777777" w:rsidR="00BF040A" w:rsidRPr="00201A63" w:rsidRDefault="00BF040A" w:rsidP="00BF040A">
            <w:pPr>
              <w:jc w:val="both"/>
              <w:rPr>
                <w:b/>
                <w:bCs/>
              </w:rPr>
            </w:pPr>
            <w:r w:rsidRPr="00201A63">
              <w:rPr>
                <w:b/>
                <w:bCs/>
              </w:rPr>
              <w:t> </w:t>
            </w:r>
          </w:p>
        </w:tc>
      </w:tr>
      <w:tr w:rsidR="00BF040A" w:rsidRPr="00201A63" w14:paraId="470F764B" w14:textId="77777777" w:rsidTr="009C4602">
        <w:trPr>
          <w:trHeight w:val="2310"/>
        </w:trPr>
        <w:tc>
          <w:tcPr>
            <w:tcW w:w="993" w:type="dxa"/>
            <w:vMerge/>
            <w:tcBorders>
              <w:top w:val="nil"/>
              <w:left w:val="single" w:sz="8" w:space="0" w:color="auto"/>
              <w:bottom w:val="nil"/>
              <w:right w:val="single" w:sz="8" w:space="0" w:color="auto"/>
            </w:tcBorders>
            <w:vAlign w:val="center"/>
            <w:hideMark/>
          </w:tcPr>
          <w:p w14:paraId="7EF1D9C4"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F3C3981"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B197AF7" w14:textId="217811F9" w:rsidR="00BF040A" w:rsidRPr="009C4602" w:rsidRDefault="00BF040A" w:rsidP="009C4602">
            <w:pPr>
              <w:shd w:val="clear" w:color="auto" w:fill="FFFFFF"/>
              <w:spacing w:before="120" w:after="120" w:line="234" w:lineRule="atLeast"/>
              <w:jc w:val="both"/>
              <w:rPr>
                <w:i/>
                <w:iCs/>
                <w:sz w:val="28"/>
                <w:szCs w:val="28"/>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693" w:type="dxa"/>
            <w:tcBorders>
              <w:top w:val="nil"/>
              <w:left w:val="nil"/>
              <w:bottom w:val="nil"/>
              <w:right w:val="single" w:sz="8" w:space="0" w:color="auto"/>
            </w:tcBorders>
            <w:shd w:val="clear" w:color="auto" w:fill="auto"/>
            <w:vAlign w:val="center"/>
            <w:hideMark/>
          </w:tcPr>
          <w:p w14:paraId="5B8F394F"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209674E7" w14:textId="77777777" w:rsidR="00BF040A" w:rsidRPr="00201A63" w:rsidRDefault="00BF040A" w:rsidP="00BF040A">
            <w:pPr>
              <w:jc w:val="both"/>
              <w:rPr>
                <w:b/>
                <w:bCs/>
              </w:rPr>
            </w:pPr>
            <w:r w:rsidRPr="00201A63">
              <w:rPr>
                <w:b/>
                <w:bCs/>
              </w:rPr>
              <w:t> </w:t>
            </w:r>
          </w:p>
        </w:tc>
      </w:tr>
      <w:tr w:rsidR="00BF040A" w:rsidRPr="00201A63" w14:paraId="6A2C70D5" w14:textId="77777777" w:rsidTr="009C4602">
        <w:trPr>
          <w:trHeight w:val="330"/>
        </w:trPr>
        <w:tc>
          <w:tcPr>
            <w:tcW w:w="993" w:type="dxa"/>
            <w:vMerge/>
            <w:tcBorders>
              <w:top w:val="nil"/>
              <w:left w:val="single" w:sz="8" w:space="0" w:color="auto"/>
              <w:bottom w:val="nil"/>
              <w:right w:val="single" w:sz="8" w:space="0" w:color="auto"/>
            </w:tcBorders>
            <w:vAlign w:val="center"/>
            <w:hideMark/>
          </w:tcPr>
          <w:p w14:paraId="3739F3D0"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54B40DD"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3043101" w14:textId="77777777" w:rsidR="00BF040A" w:rsidRPr="00201A63" w:rsidRDefault="00BF040A" w:rsidP="00BF040A">
            <w:pPr>
              <w:jc w:val="both"/>
            </w:pPr>
            <w:r w:rsidRPr="00201A63">
              <w:t>2.1.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02D8E196"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5552F276" w14:textId="77777777" w:rsidR="00BF040A" w:rsidRPr="00201A63" w:rsidRDefault="00BF040A" w:rsidP="00BF040A">
            <w:pPr>
              <w:rPr>
                <w:i/>
                <w:iCs/>
              </w:rPr>
            </w:pPr>
            <w:r w:rsidRPr="00201A63">
              <w:rPr>
                <w:i/>
                <w:iCs/>
              </w:rPr>
              <w:t> </w:t>
            </w:r>
          </w:p>
        </w:tc>
      </w:tr>
      <w:tr w:rsidR="00BF040A" w:rsidRPr="00201A63" w14:paraId="4901C456" w14:textId="77777777" w:rsidTr="009C4602">
        <w:trPr>
          <w:trHeight w:val="414"/>
        </w:trPr>
        <w:tc>
          <w:tcPr>
            <w:tcW w:w="993" w:type="dxa"/>
            <w:vMerge/>
            <w:tcBorders>
              <w:top w:val="nil"/>
              <w:left w:val="single" w:sz="8" w:space="0" w:color="auto"/>
              <w:bottom w:val="nil"/>
              <w:right w:val="single" w:sz="8" w:space="0" w:color="auto"/>
            </w:tcBorders>
            <w:vAlign w:val="center"/>
            <w:hideMark/>
          </w:tcPr>
          <w:p w14:paraId="45F195A9"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60075F04"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15D50881" w14:textId="77777777" w:rsidR="00BF040A" w:rsidRPr="00201A63" w:rsidRDefault="00BF040A" w:rsidP="00BF040A">
            <w:pPr>
              <w:jc w:val="both"/>
            </w:pPr>
            <w:r w:rsidRPr="00201A63">
              <w:t>2.1.1. Văn phòng đăng ký đất đai:</w:t>
            </w:r>
          </w:p>
        </w:tc>
        <w:tc>
          <w:tcPr>
            <w:tcW w:w="2693" w:type="dxa"/>
            <w:tcBorders>
              <w:top w:val="nil"/>
              <w:left w:val="nil"/>
              <w:bottom w:val="nil"/>
              <w:right w:val="single" w:sz="8" w:space="0" w:color="auto"/>
            </w:tcBorders>
            <w:shd w:val="clear" w:color="auto" w:fill="auto"/>
            <w:vAlign w:val="center"/>
            <w:hideMark/>
          </w:tcPr>
          <w:p w14:paraId="28B3ED7E"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9AAD032" w14:textId="77777777" w:rsidR="00BF040A" w:rsidRPr="00201A63" w:rsidRDefault="00BF040A" w:rsidP="00BF040A">
            <w:pPr>
              <w:rPr>
                <w:i/>
                <w:iCs/>
              </w:rPr>
            </w:pPr>
            <w:r w:rsidRPr="00201A63">
              <w:rPr>
                <w:i/>
                <w:iCs/>
              </w:rPr>
              <w:t> </w:t>
            </w:r>
          </w:p>
        </w:tc>
      </w:tr>
      <w:tr w:rsidR="00BF040A" w:rsidRPr="00201A63" w14:paraId="537336D2" w14:textId="77777777" w:rsidTr="009C4602">
        <w:trPr>
          <w:trHeight w:val="330"/>
        </w:trPr>
        <w:tc>
          <w:tcPr>
            <w:tcW w:w="993" w:type="dxa"/>
            <w:vMerge/>
            <w:tcBorders>
              <w:top w:val="nil"/>
              <w:left w:val="single" w:sz="8" w:space="0" w:color="auto"/>
              <w:bottom w:val="nil"/>
              <w:right w:val="single" w:sz="8" w:space="0" w:color="auto"/>
            </w:tcBorders>
            <w:vAlign w:val="center"/>
            <w:hideMark/>
          </w:tcPr>
          <w:p w14:paraId="63D5FD9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36E8EB5"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3656B1A" w14:textId="77777777" w:rsidR="00BF040A" w:rsidRPr="00201A63" w:rsidRDefault="00BF040A" w:rsidP="00BF040A">
            <w:pPr>
              <w:jc w:val="both"/>
              <w:rPr>
                <w:i/>
                <w:iCs/>
              </w:rPr>
            </w:pPr>
            <w:r w:rsidRPr="00201A63">
              <w:rPr>
                <w:i/>
                <w:iCs/>
              </w:rPr>
              <w:t>+ Phòng Đăng ký và cấp Giấy chứng nhận</w:t>
            </w:r>
          </w:p>
        </w:tc>
        <w:tc>
          <w:tcPr>
            <w:tcW w:w="2693" w:type="dxa"/>
            <w:tcBorders>
              <w:top w:val="nil"/>
              <w:left w:val="nil"/>
              <w:bottom w:val="nil"/>
              <w:right w:val="single" w:sz="8" w:space="0" w:color="auto"/>
            </w:tcBorders>
            <w:shd w:val="clear" w:color="auto" w:fill="auto"/>
            <w:vAlign w:val="center"/>
            <w:hideMark/>
          </w:tcPr>
          <w:p w14:paraId="44CAAADF" w14:textId="77777777" w:rsidR="00BF040A" w:rsidRPr="00201A63" w:rsidRDefault="00BF040A" w:rsidP="00BF040A">
            <w:pPr>
              <w:jc w:val="center"/>
              <w:rPr>
                <w:i/>
                <w:iCs/>
              </w:rPr>
            </w:pPr>
            <w:r w:rsidRPr="00201A63">
              <w:rPr>
                <w:i/>
                <w:iCs/>
              </w:rPr>
              <w:t>1,5 ngày</w:t>
            </w:r>
          </w:p>
        </w:tc>
        <w:tc>
          <w:tcPr>
            <w:tcW w:w="851" w:type="dxa"/>
            <w:tcBorders>
              <w:top w:val="nil"/>
              <w:left w:val="nil"/>
              <w:bottom w:val="nil"/>
              <w:right w:val="single" w:sz="8" w:space="0" w:color="auto"/>
            </w:tcBorders>
            <w:shd w:val="clear" w:color="auto" w:fill="auto"/>
            <w:vAlign w:val="center"/>
            <w:hideMark/>
          </w:tcPr>
          <w:p w14:paraId="2E0A1277" w14:textId="77777777" w:rsidR="00BF040A" w:rsidRPr="00201A63" w:rsidRDefault="00BF040A" w:rsidP="00BF040A">
            <w:pPr>
              <w:rPr>
                <w:i/>
                <w:iCs/>
              </w:rPr>
            </w:pPr>
            <w:r w:rsidRPr="00201A63">
              <w:rPr>
                <w:i/>
                <w:iCs/>
              </w:rPr>
              <w:t> </w:t>
            </w:r>
          </w:p>
        </w:tc>
      </w:tr>
      <w:tr w:rsidR="00BF040A" w:rsidRPr="00201A63" w14:paraId="5EED6A05" w14:textId="77777777" w:rsidTr="009C4602">
        <w:trPr>
          <w:trHeight w:val="1320"/>
        </w:trPr>
        <w:tc>
          <w:tcPr>
            <w:tcW w:w="993" w:type="dxa"/>
            <w:vMerge/>
            <w:tcBorders>
              <w:top w:val="nil"/>
              <w:left w:val="single" w:sz="8" w:space="0" w:color="auto"/>
              <w:bottom w:val="nil"/>
              <w:right w:val="single" w:sz="8" w:space="0" w:color="auto"/>
            </w:tcBorders>
            <w:vAlign w:val="center"/>
            <w:hideMark/>
          </w:tcPr>
          <w:p w14:paraId="060AFD1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6E9C3D49"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AE802DE" w14:textId="77777777" w:rsidR="00BF040A" w:rsidRPr="00201A63" w:rsidRDefault="00BF040A" w:rsidP="00BF040A">
            <w:pPr>
              <w:jc w:val="both"/>
              <w:rPr>
                <w:i/>
                <w:iCs/>
              </w:rPr>
            </w:pPr>
            <w:r w:rsidRPr="00201A63">
              <w:rPr>
                <w:i/>
                <w:iCs/>
              </w:rPr>
              <w:t>(Viên chức thẩm định, lập biên bản về nội dung và nguyên nhân sai sót, chỉnh lý vào Giấy chứng nhận QSD đất và chuyển Lãnh đạo phòng; Lãnh đạo phòng kiểm tra trình Lãnh đạo Văn phòng)</w:t>
            </w:r>
          </w:p>
        </w:tc>
        <w:tc>
          <w:tcPr>
            <w:tcW w:w="2693" w:type="dxa"/>
            <w:tcBorders>
              <w:top w:val="nil"/>
              <w:left w:val="nil"/>
              <w:bottom w:val="nil"/>
              <w:right w:val="single" w:sz="8" w:space="0" w:color="auto"/>
            </w:tcBorders>
            <w:shd w:val="clear" w:color="auto" w:fill="auto"/>
            <w:vAlign w:val="center"/>
            <w:hideMark/>
          </w:tcPr>
          <w:p w14:paraId="31C2E779"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1D36EB4B" w14:textId="77777777" w:rsidR="00BF040A" w:rsidRPr="00201A63" w:rsidRDefault="00BF040A" w:rsidP="00BF040A">
            <w:pPr>
              <w:rPr>
                <w:i/>
                <w:iCs/>
              </w:rPr>
            </w:pPr>
            <w:r w:rsidRPr="00201A63">
              <w:rPr>
                <w:i/>
                <w:iCs/>
              </w:rPr>
              <w:t> </w:t>
            </w:r>
          </w:p>
        </w:tc>
      </w:tr>
      <w:tr w:rsidR="00BF040A" w:rsidRPr="00201A63" w14:paraId="5A5C5744" w14:textId="77777777" w:rsidTr="009C4602">
        <w:trPr>
          <w:trHeight w:val="330"/>
        </w:trPr>
        <w:tc>
          <w:tcPr>
            <w:tcW w:w="993" w:type="dxa"/>
            <w:vMerge/>
            <w:tcBorders>
              <w:top w:val="nil"/>
              <w:left w:val="single" w:sz="8" w:space="0" w:color="auto"/>
              <w:bottom w:val="nil"/>
              <w:right w:val="single" w:sz="8" w:space="0" w:color="auto"/>
            </w:tcBorders>
            <w:vAlign w:val="center"/>
            <w:hideMark/>
          </w:tcPr>
          <w:p w14:paraId="5509307C"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C95E9C0"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E354962" w14:textId="77777777" w:rsidR="00BF040A" w:rsidRPr="00201A63" w:rsidRDefault="00BF040A" w:rsidP="00BF040A">
            <w:pPr>
              <w:jc w:val="both"/>
              <w:rPr>
                <w:i/>
                <w:iCs/>
              </w:rPr>
            </w:pPr>
            <w:r w:rsidRPr="00201A63">
              <w:rPr>
                <w:i/>
                <w:iCs/>
              </w:rPr>
              <w:t xml:space="preserve">+ Lãnh đạo Văn phòng xem xét, phê duyệt </w:t>
            </w:r>
          </w:p>
        </w:tc>
        <w:tc>
          <w:tcPr>
            <w:tcW w:w="2693" w:type="dxa"/>
            <w:tcBorders>
              <w:top w:val="nil"/>
              <w:left w:val="nil"/>
              <w:bottom w:val="nil"/>
              <w:right w:val="single" w:sz="8" w:space="0" w:color="auto"/>
            </w:tcBorders>
            <w:shd w:val="clear" w:color="auto" w:fill="auto"/>
            <w:vAlign w:val="center"/>
            <w:hideMark/>
          </w:tcPr>
          <w:p w14:paraId="5D4D1E40"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728E5B95" w14:textId="77777777" w:rsidR="00BF040A" w:rsidRPr="00201A63" w:rsidRDefault="00BF040A" w:rsidP="00BF040A">
            <w:pPr>
              <w:rPr>
                <w:i/>
                <w:iCs/>
              </w:rPr>
            </w:pPr>
            <w:r w:rsidRPr="00201A63">
              <w:rPr>
                <w:i/>
                <w:iCs/>
              </w:rPr>
              <w:t> </w:t>
            </w:r>
          </w:p>
        </w:tc>
      </w:tr>
      <w:tr w:rsidR="00BF040A" w:rsidRPr="00201A63" w14:paraId="0F767892" w14:textId="77777777" w:rsidTr="009C4602">
        <w:trPr>
          <w:trHeight w:val="330"/>
        </w:trPr>
        <w:tc>
          <w:tcPr>
            <w:tcW w:w="993" w:type="dxa"/>
            <w:vMerge/>
            <w:tcBorders>
              <w:top w:val="nil"/>
              <w:left w:val="single" w:sz="8" w:space="0" w:color="auto"/>
              <w:bottom w:val="nil"/>
              <w:right w:val="single" w:sz="8" w:space="0" w:color="auto"/>
            </w:tcBorders>
            <w:vAlign w:val="center"/>
            <w:hideMark/>
          </w:tcPr>
          <w:p w14:paraId="238CBA86"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68DC72F4"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C32F765" w14:textId="77777777" w:rsidR="00BF040A" w:rsidRPr="00201A63" w:rsidRDefault="00BF040A" w:rsidP="00BF040A">
            <w:pPr>
              <w:contextualSpacing/>
              <w:jc w:val="both"/>
              <w:rPr>
                <w:spacing w:val="3"/>
                <w:shd w:val="clear" w:color="auto" w:fill="FFFFFF"/>
              </w:rPr>
            </w:pPr>
            <w:r w:rsidRPr="00201A63">
              <w:rPr>
                <w:i/>
                <w:iCs/>
              </w:rPr>
              <w:t>+ Văn thư đóng dấu đồng thời nhập phí và số hóa hồ sơ trên phần mềm một cửa điện tử của Tỉnh và chuyển trả kết quả</w:t>
            </w:r>
          </w:p>
        </w:tc>
        <w:tc>
          <w:tcPr>
            <w:tcW w:w="2693" w:type="dxa"/>
            <w:tcBorders>
              <w:top w:val="nil"/>
              <w:left w:val="nil"/>
              <w:bottom w:val="nil"/>
              <w:right w:val="single" w:sz="8" w:space="0" w:color="auto"/>
            </w:tcBorders>
            <w:shd w:val="clear" w:color="auto" w:fill="auto"/>
            <w:vAlign w:val="center"/>
            <w:hideMark/>
          </w:tcPr>
          <w:p w14:paraId="7A49C816"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7B8DF17E" w14:textId="77777777" w:rsidR="00BF040A" w:rsidRPr="00201A63" w:rsidRDefault="00BF040A" w:rsidP="00BF040A">
            <w:pPr>
              <w:rPr>
                <w:i/>
                <w:iCs/>
              </w:rPr>
            </w:pPr>
            <w:r w:rsidRPr="00201A63">
              <w:rPr>
                <w:i/>
                <w:iCs/>
              </w:rPr>
              <w:t> </w:t>
            </w:r>
          </w:p>
        </w:tc>
      </w:tr>
      <w:tr w:rsidR="00BF040A" w:rsidRPr="00201A63" w14:paraId="1B375557" w14:textId="77777777" w:rsidTr="009C4602">
        <w:trPr>
          <w:trHeight w:val="660"/>
        </w:trPr>
        <w:tc>
          <w:tcPr>
            <w:tcW w:w="993" w:type="dxa"/>
            <w:vMerge w:val="restart"/>
            <w:tcBorders>
              <w:top w:val="single" w:sz="8" w:space="0" w:color="auto"/>
              <w:left w:val="single" w:sz="8" w:space="0" w:color="auto"/>
              <w:bottom w:val="single" w:sz="8" w:space="0" w:color="000000"/>
              <w:right w:val="nil"/>
            </w:tcBorders>
            <w:shd w:val="clear" w:color="auto" w:fill="auto"/>
            <w:vAlign w:val="center"/>
            <w:hideMark/>
          </w:tcPr>
          <w:p w14:paraId="4EFC2E03"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single" w:sz="8" w:space="0" w:color="auto"/>
              <w:bottom w:val="nil"/>
              <w:right w:val="single" w:sz="8" w:space="0" w:color="auto"/>
            </w:tcBorders>
            <w:shd w:val="clear" w:color="auto" w:fill="auto"/>
            <w:vAlign w:val="center"/>
            <w:hideMark/>
          </w:tcPr>
          <w:p w14:paraId="3B7E130A"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788" w:type="dxa"/>
            <w:tcBorders>
              <w:top w:val="single" w:sz="8" w:space="0" w:color="auto"/>
              <w:left w:val="nil"/>
              <w:bottom w:val="nil"/>
              <w:right w:val="single" w:sz="8" w:space="0" w:color="auto"/>
            </w:tcBorders>
            <w:shd w:val="clear" w:color="auto" w:fill="auto"/>
            <w:vAlign w:val="center"/>
            <w:hideMark/>
          </w:tcPr>
          <w:p w14:paraId="6EAD3A53"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693" w:type="dxa"/>
            <w:tcBorders>
              <w:top w:val="single" w:sz="8" w:space="0" w:color="auto"/>
              <w:left w:val="nil"/>
              <w:bottom w:val="nil"/>
              <w:right w:val="single" w:sz="8" w:space="0" w:color="auto"/>
            </w:tcBorders>
            <w:shd w:val="clear" w:color="auto" w:fill="auto"/>
            <w:vAlign w:val="center"/>
            <w:hideMark/>
          </w:tcPr>
          <w:p w14:paraId="06A37E3D" w14:textId="77777777" w:rsidR="00BF040A" w:rsidRPr="00201A63" w:rsidRDefault="00BF040A" w:rsidP="00BF040A">
            <w:pPr>
              <w:jc w:val="center"/>
              <w:rPr>
                <w:b/>
                <w:bCs/>
                <w:i/>
                <w:iCs/>
              </w:rPr>
            </w:pPr>
            <w:r w:rsidRPr="00201A63">
              <w:rPr>
                <w:b/>
                <w:bCs/>
                <w:i/>
                <w:iCs/>
              </w:rPr>
              <w:t>02 giờ</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2E95D8" w14:textId="77777777" w:rsidR="00BF040A" w:rsidRPr="00201A63" w:rsidRDefault="00BF040A" w:rsidP="00BF040A">
            <w:pPr>
              <w:jc w:val="both"/>
            </w:pPr>
            <w:r w:rsidRPr="00201A63">
              <w:t> </w:t>
            </w:r>
          </w:p>
        </w:tc>
      </w:tr>
      <w:tr w:rsidR="00BF040A" w:rsidRPr="00201A63" w14:paraId="2B8A28DA" w14:textId="77777777" w:rsidTr="009C4602">
        <w:trPr>
          <w:trHeight w:val="1320"/>
        </w:trPr>
        <w:tc>
          <w:tcPr>
            <w:tcW w:w="993" w:type="dxa"/>
            <w:vMerge/>
            <w:tcBorders>
              <w:top w:val="single" w:sz="8" w:space="0" w:color="auto"/>
              <w:left w:val="single" w:sz="8" w:space="0" w:color="auto"/>
              <w:bottom w:val="single" w:sz="8" w:space="0" w:color="000000"/>
              <w:right w:val="nil"/>
            </w:tcBorders>
            <w:vAlign w:val="center"/>
            <w:hideMark/>
          </w:tcPr>
          <w:p w14:paraId="34D1A43A"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699612B2"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88" w:type="dxa"/>
            <w:tcBorders>
              <w:top w:val="nil"/>
              <w:left w:val="nil"/>
              <w:bottom w:val="nil"/>
              <w:right w:val="single" w:sz="8" w:space="0" w:color="auto"/>
            </w:tcBorders>
            <w:shd w:val="clear" w:color="auto" w:fill="auto"/>
            <w:vAlign w:val="center"/>
            <w:hideMark/>
          </w:tcPr>
          <w:p w14:paraId="3D581766"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77866AA2"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7AB5CD19" w14:textId="77777777" w:rsidR="00BF040A" w:rsidRPr="00201A63" w:rsidRDefault="00BF040A" w:rsidP="00BF040A"/>
        </w:tc>
      </w:tr>
      <w:tr w:rsidR="00BF040A" w:rsidRPr="00201A63" w14:paraId="61AE7A89" w14:textId="77777777" w:rsidTr="009C4602">
        <w:trPr>
          <w:trHeight w:val="1980"/>
        </w:trPr>
        <w:tc>
          <w:tcPr>
            <w:tcW w:w="993" w:type="dxa"/>
            <w:vMerge/>
            <w:tcBorders>
              <w:top w:val="single" w:sz="8" w:space="0" w:color="auto"/>
              <w:left w:val="single" w:sz="8" w:space="0" w:color="auto"/>
              <w:bottom w:val="single" w:sz="8" w:space="0" w:color="000000"/>
              <w:right w:val="nil"/>
            </w:tcBorders>
            <w:vAlign w:val="center"/>
            <w:hideMark/>
          </w:tcPr>
          <w:p w14:paraId="6E4DF4E8"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3FB94D96" w14:textId="77777777" w:rsidR="00BF040A" w:rsidRPr="00201A63" w:rsidRDefault="00BF040A" w:rsidP="00BF040A">
            <w:pPr>
              <w:rPr>
                <w:i/>
                <w:iCs/>
              </w:rPr>
            </w:pPr>
          </w:p>
        </w:tc>
        <w:tc>
          <w:tcPr>
            <w:tcW w:w="8788" w:type="dxa"/>
            <w:tcBorders>
              <w:top w:val="nil"/>
              <w:left w:val="nil"/>
              <w:bottom w:val="nil"/>
              <w:right w:val="single" w:sz="8" w:space="0" w:color="auto"/>
            </w:tcBorders>
            <w:shd w:val="clear" w:color="auto" w:fill="auto"/>
            <w:vAlign w:val="center"/>
            <w:hideMark/>
          </w:tcPr>
          <w:p w14:paraId="42E23D26"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3" w:type="dxa"/>
            <w:vMerge/>
            <w:tcBorders>
              <w:top w:val="nil"/>
              <w:left w:val="single" w:sz="8" w:space="0" w:color="auto"/>
              <w:bottom w:val="single" w:sz="8" w:space="0" w:color="000000"/>
              <w:right w:val="single" w:sz="8" w:space="0" w:color="auto"/>
            </w:tcBorders>
            <w:vAlign w:val="center"/>
            <w:hideMark/>
          </w:tcPr>
          <w:p w14:paraId="7C50A37B"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3C9CAD3B" w14:textId="77777777" w:rsidR="00BF040A" w:rsidRPr="00201A63" w:rsidRDefault="00BF040A" w:rsidP="00BF040A"/>
        </w:tc>
      </w:tr>
      <w:tr w:rsidR="00BF040A" w:rsidRPr="00201A63" w14:paraId="09FE6CDF" w14:textId="77777777" w:rsidTr="009C4602">
        <w:trPr>
          <w:trHeight w:val="675"/>
        </w:trPr>
        <w:tc>
          <w:tcPr>
            <w:tcW w:w="993" w:type="dxa"/>
            <w:vMerge/>
            <w:tcBorders>
              <w:top w:val="single" w:sz="8" w:space="0" w:color="auto"/>
              <w:left w:val="single" w:sz="8" w:space="0" w:color="auto"/>
              <w:bottom w:val="single" w:sz="8" w:space="0" w:color="000000"/>
              <w:right w:val="nil"/>
            </w:tcBorders>
            <w:vAlign w:val="center"/>
            <w:hideMark/>
          </w:tcPr>
          <w:p w14:paraId="7D9FCC42"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766BEECB" w14:textId="77777777" w:rsidR="00BF040A" w:rsidRPr="00201A63" w:rsidRDefault="00BF040A" w:rsidP="00BF040A">
            <w:pPr>
              <w:rPr>
                <w:i/>
                <w:iCs/>
              </w:rPr>
            </w:pPr>
          </w:p>
        </w:tc>
        <w:tc>
          <w:tcPr>
            <w:tcW w:w="8788" w:type="dxa"/>
            <w:tcBorders>
              <w:top w:val="nil"/>
              <w:left w:val="nil"/>
              <w:bottom w:val="single" w:sz="8" w:space="0" w:color="auto"/>
              <w:right w:val="single" w:sz="8" w:space="0" w:color="auto"/>
            </w:tcBorders>
            <w:shd w:val="clear" w:color="auto" w:fill="auto"/>
            <w:vAlign w:val="center"/>
            <w:hideMark/>
          </w:tcPr>
          <w:p w14:paraId="25B4D477"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2547904E" w14:textId="2F248168" w:rsidR="00BF040A" w:rsidRPr="00201A63" w:rsidRDefault="009D6918" w:rsidP="00BF040A">
            <w:pPr>
              <w:jc w:val="both"/>
            </w:pPr>
            <w:r w:rsidRPr="00201A63">
              <w:rPr>
                <w:color w:val="FF0000"/>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693" w:type="dxa"/>
            <w:vMerge/>
            <w:tcBorders>
              <w:top w:val="nil"/>
              <w:left w:val="single" w:sz="8" w:space="0" w:color="auto"/>
              <w:bottom w:val="single" w:sz="8" w:space="0" w:color="000000"/>
              <w:right w:val="single" w:sz="8" w:space="0" w:color="auto"/>
            </w:tcBorders>
            <w:vAlign w:val="center"/>
            <w:hideMark/>
          </w:tcPr>
          <w:p w14:paraId="4577C738"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1F2282BE" w14:textId="77777777" w:rsidR="00BF040A" w:rsidRPr="00201A63" w:rsidRDefault="00BF040A" w:rsidP="00BF040A"/>
        </w:tc>
      </w:tr>
    </w:tbl>
    <w:p w14:paraId="12DB7BC5" w14:textId="6A5959E2" w:rsidR="001B0D4B" w:rsidRDefault="001B0D4B"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 Đối với hộ gia đình cá nhân</w:t>
      </w:r>
    </w:p>
    <w:tbl>
      <w:tblPr>
        <w:tblW w:w="15452" w:type="dxa"/>
        <w:tblInd w:w="-885" w:type="dxa"/>
        <w:tblLook w:val="04A0" w:firstRow="1" w:lastRow="0" w:firstColumn="1" w:lastColumn="0" w:noHBand="0" w:noVBand="1"/>
      </w:tblPr>
      <w:tblGrid>
        <w:gridCol w:w="993"/>
        <w:gridCol w:w="2127"/>
        <w:gridCol w:w="8788"/>
        <w:gridCol w:w="2693"/>
        <w:gridCol w:w="851"/>
      </w:tblGrid>
      <w:tr w:rsidR="001B0D4B" w:rsidRPr="00521F20" w14:paraId="11D7C0E3" w14:textId="7F28FB5A" w:rsidTr="009C4602">
        <w:trPr>
          <w:trHeight w:val="660"/>
          <w:tblHead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5200" w14:textId="77777777" w:rsidR="001B0D4B" w:rsidRPr="00521F20" w:rsidRDefault="001B0D4B" w:rsidP="001B0D4B">
            <w:pPr>
              <w:jc w:val="center"/>
              <w:rPr>
                <w:b/>
                <w:bCs/>
              </w:rPr>
            </w:pPr>
            <w:r w:rsidRPr="00521F20">
              <w:rPr>
                <w:b/>
                <w:bCs/>
              </w:rPr>
              <w:t>TT</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472BA783" w14:textId="77777777" w:rsidR="001B0D4B" w:rsidRPr="00521F20" w:rsidRDefault="001B0D4B" w:rsidP="001B0D4B">
            <w:pPr>
              <w:jc w:val="center"/>
              <w:rPr>
                <w:b/>
                <w:bCs/>
              </w:rPr>
            </w:pPr>
            <w:r w:rsidRPr="00521F20">
              <w:rPr>
                <w:b/>
                <w:bCs/>
              </w:rPr>
              <w:t>Trình tự thực hiện</w:t>
            </w:r>
          </w:p>
        </w:tc>
        <w:tc>
          <w:tcPr>
            <w:tcW w:w="8788" w:type="dxa"/>
            <w:tcBorders>
              <w:top w:val="single" w:sz="4" w:space="0" w:color="auto"/>
              <w:left w:val="nil"/>
              <w:bottom w:val="single" w:sz="4" w:space="0" w:color="auto"/>
              <w:right w:val="single" w:sz="4" w:space="0" w:color="auto"/>
            </w:tcBorders>
            <w:shd w:val="clear" w:color="auto" w:fill="auto"/>
            <w:vAlign w:val="center"/>
            <w:hideMark/>
          </w:tcPr>
          <w:p w14:paraId="70C61A70" w14:textId="77777777" w:rsidR="001B0D4B" w:rsidRPr="00521F20" w:rsidRDefault="001B0D4B" w:rsidP="001B0D4B">
            <w:pPr>
              <w:jc w:val="center"/>
              <w:rPr>
                <w:b/>
                <w:bCs/>
              </w:rPr>
            </w:pPr>
            <w:r w:rsidRPr="00521F20">
              <w:rPr>
                <w:b/>
                <w:bCs/>
              </w:rPr>
              <w:t>Cách thức thực hiện</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7AF13052" w14:textId="77777777" w:rsidR="001B0D4B" w:rsidRPr="00521F20" w:rsidRDefault="001B0D4B" w:rsidP="001B0D4B">
            <w:pPr>
              <w:jc w:val="center"/>
              <w:rPr>
                <w:b/>
                <w:bCs/>
              </w:rPr>
            </w:pPr>
            <w:r w:rsidRPr="00521F20">
              <w:rPr>
                <w:b/>
                <w:bCs/>
              </w:rPr>
              <w:t>Thời gian giải quyết</w:t>
            </w:r>
          </w:p>
        </w:tc>
        <w:tc>
          <w:tcPr>
            <w:tcW w:w="851" w:type="dxa"/>
            <w:tcBorders>
              <w:top w:val="single" w:sz="4" w:space="0" w:color="auto"/>
              <w:left w:val="nil"/>
              <w:bottom w:val="single" w:sz="4" w:space="0" w:color="auto"/>
              <w:right w:val="single" w:sz="4" w:space="0" w:color="auto"/>
            </w:tcBorders>
            <w:vAlign w:val="center"/>
          </w:tcPr>
          <w:p w14:paraId="623F9890" w14:textId="5747FCEB" w:rsidR="001B0D4B" w:rsidRPr="00521F20" w:rsidRDefault="001B0D4B" w:rsidP="001B0D4B">
            <w:pPr>
              <w:jc w:val="center"/>
              <w:rPr>
                <w:b/>
                <w:bCs/>
              </w:rPr>
            </w:pPr>
            <w:r w:rsidRPr="00521F20">
              <w:rPr>
                <w:b/>
                <w:bCs/>
              </w:rPr>
              <w:t>Ghi chú</w:t>
            </w:r>
          </w:p>
        </w:tc>
      </w:tr>
      <w:tr w:rsidR="001B0D4B" w:rsidRPr="00521F20" w14:paraId="2C1A4D0F" w14:textId="3CCCC9AB" w:rsidTr="009C4602">
        <w:trPr>
          <w:trHeight w:hRule="exact" w:val="1154"/>
        </w:trPr>
        <w:tc>
          <w:tcPr>
            <w:tcW w:w="993" w:type="dxa"/>
            <w:vMerge w:val="restart"/>
            <w:tcBorders>
              <w:top w:val="nil"/>
              <w:left w:val="single" w:sz="4" w:space="0" w:color="auto"/>
              <w:right w:val="single" w:sz="4" w:space="0" w:color="auto"/>
            </w:tcBorders>
            <w:shd w:val="clear" w:color="auto" w:fill="auto"/>
            <w:vAlign w:val="center"/>
            <w:hideMark/>
          </w:tcPr>
          <w:p w14:paraId="1D0F8B20" w14:textId="77777777" w:rsidR="001B0D4B" w:rsidRPr="00521F20" w:rsidRDefault="001B0D4B" w:rsidP="001B0D4B">
            <w:pPr>
              <w:jc w:val="center"/>
              <w:rPr>
                <w:b/>
                <w:bCs/>
              </w:rPr>
            </w:pPr>
            <w:r w:rsidRPr="00521F20">
              <w:rPr>
                <w:b/>
                <w:bCs/>
              </w:rPr>
              <w:t>Bước 1</w:t>
            </w:r>
          </w:p>
        </w:tc>
        <w:tc>
          <w:tcPr>
            <w:tcW w:w="2127" w:type="dxa"/>
            <w:vMerge w:val="restart"/>
            <w:tcBorders>
              <w:top w:val="nil"/>
              <w:left w:val="nil"/>
              <w:right w:val="single" w:sz="4" w:space="0" w:color="auto"/>
            </w:tcBorders>
            <w:shd w:val="clear" w:color="auto" w:fill="auto"/>
            <w:vAlign w:val="center"/>
            <w:hideMark/>
          </w:tcPr>
          <w:p w14:paraId="7859091D" w14:textId="77777777" w:rsidR="001B0D4B" w:rsidRPr="00521F20" w:rsidRDefault="001B0D4B" w:rsidP="001B0D4B">
            <w:pPr>
              <w:jc w:val="both"/>
              <w:rPr>
                <w:b/>
                <w:bCs/>
              </w:rPr>
            </w:pPr>
            <w:r w:rsidRPr="00521F20">
              <w:rPr>
                <w:b/>
                <w:bCs/>
              </w:rPr>
              <w:t xml:space="preserve">Nộp hồ sơ </w:t>
            </w:r>
            <w:r>
              <w:rPr>
                <w:b/>
                <w:bCs/>
              </w:rPr>
              <w:t>TTHC</w:t>
            </w:r>
            <w:r w:rsidRPr="00521F20">
              <w:rPr>
                <w:b/>
                <w:bCs/>
              </w:rPr>
              <w:t>:</w:t>
            </w:r>
            <w:r w:rsidRPr="00521F20">
              <w:rPr>
                <w:b/>
                <w:bCs/>
              </w:rPr>
              <w:br/>
            </w:r>
            <w:r w:rsidRPr="00521F20">
              <w:rPr>
                <w:i/>
                <w:iCs/>
              </w:rPr>
              <w:t>Hộ gia đình, cá nhân chuẩn bị hồ sơ đầy đủ theo quy định và nộp hồ sơ qua các cách thức sau:</w:t>
            </w:r>
            <w:r w:rsidRPr="00521F20">
              <w:t xml:space="preserve"> </w:t>
            </w:r>
          </w:p>
        </w:tc>
        <w:tc>
          <w:tcPr>
            <w:tcW w:w="8788" w:type="dxa"/>
            <w:tcBorders>
              <w:top w:val="nil"/>
              <w:left w:val="nil"/>
              <w:bottom w:val="single" w:sz="4" w:space="0" w:color="auto"/>
              <w:right w:val="single" w:sz="4" w:space="0" w:color="auto"/>
            </w:tcBorders>
            <w:shd w:val="clear" w:color="auto" w:fill="auto"/>
            <w:vAlign w:val="center"/>
            <w:hideMark/>
          </w:tcPr>
          <w:p w14:paraId="0ABF8A1C" w14:textId="77777777" w:rsidR="001B0D4B" w:rsidRPr="00521F20" w:rsidRDefault="001B0D4B" w:rsidP="001B0D4B">
            <w:pPr>
              <w:ind w:firstLine="174"/>
            </w:pPr>
            <w:r w:rsidRPr="00521F20">
              <w:t>1. Hộ gia đình, cá nhân nộp trực tiếp qua Bộ phận Tiếp nhận và Trả kết quả thuộc Ủy ban nhân dân cấp huyện.</w:t>
            </w:r>
            <w:r w:rsidRPr="00521F20">
              <w:br/>
              <w:t xml:space="preserve">   2. Hoặc thông qua dịch vụ bưu chính công ích (nếu có)</w:t>
            </w:r>
          </w:p>
          <w:p w14:paraId="71220F4A" w14:textId="77777777" w:rsidR="001B0D4B" w:rsidRPr="00521F20" w:rsidRDefault="001B0D4B" w:rsidP="001B0D4B">
            <w:r w:rsidRPr="00521F20">
              <w:t xml:space="preserve"> </w:t>
            </w:r>
          </w:p>
        </w:tc>
        <w:tc>
          <w:tcPr>
            <w:tcW w:w="2693" w:type="dxa"/>
            <w:tcBorders>
              <w:top w:val="nil"/>
              <w:left w:val="nil"/>
              <w:right w:val="single" w:sz="4" w:space="0" w:color="auto"/>
            </w:tcBorders>
            <w:shd w:val="clear" w:color="auto" w:fill="auto"/>
            <w:vAlign w:val="center"/>
            <w:hideMark/>
          </w:tcPr>
          <w:p w14:paraId="42B16FC9" w14:textId="77777777" w:rsidR="001B0D4B" w:rsidRPr="00521F20" w:rsidRDefault="001B0D4B" w:rsidP="001B0D4B">
            <w:pPr>
              <w:jc w:val="center"/>
            </w:pPr>
            <w:r w:rsidRPr="00521F20">
              <w:t>Sáng: từ 07 giờ đến 11 giờ 30 phút; chiều: từ 13 giờ 30 đến 17 giờ của các ngày làm việc (thứ Bảy làm việc buổi sáng).</w:t>
            </w:r>
          </w:p>
        </w:tc>
        <w:tc>
          <w:tcPr>
            <w:tcW w:w="851" w:type="dxa"/>
            <w:tcBorders>
              <w:top w:val="nil"/>
              <w:left w:val="nil"/>
              <w:right w:val="single" w:sz="4" w:space="0" w:color="auto"/>
            </w:tcBorders>
            <w:vAlign w:val="center"/>
          </w:tcPr>
          <w:p w14:paraId="17617A8B" w14:textId="7FBEB39C" w:rsidR="001B0D4B" w:rsidRPr="00521F20" w:rsidRDefault="001B0D4B" w:rsidP="001B0D4B">
            <w:pPr>
              <w:jc w:val="center"/>
            </w:pPr>
            <w:r w:rsidRPr="00521F20">
              <w:rPr>
                <w:i/>
                <w:iCs/>
              </w:rPr>
              <w:t> </w:t>
            </w:r>
          </w:p>
        </w:tc>
      </w:tr>
      <w:tr w:rsidR="001B0D4B" w:rsidRPr="00521F20" w14:paraId="7355EE2D" w14:textId="11A6DCAC" w:rsidTr="009C4602">
        <w:trPr>
          <w:trHeight w:hRule="exact" w:val="986"/>
        </w:trPr>
        <w:tc>
          <w:tcPr>
            <w:tcW w:w="993" w:type="dxa"/>
            <w:vMerge/>
            <w:tcBorders>
              <w:left w:val="single" w:sz="4" w:space="0" w:color="auto"/>
              <w:bottom w:val="single" w:sz="4" w:space="0" w:color="auto"/>
              <w:right w:val="single" w:sz="4" w:space="0" w:color="auto"/>
            </w:tcBorders>
            <w:shd w:val="clear" w:color="auto" w:fill="auto"/>
            <w:vAlign w:val="center"/>
          </w:tcPr>
          <w:p w14:paraId="080B0687" w14:textId="77777777" w:rsidR="001B0D4B" w:rsidRPr="00521F20" w:rsidRDefault="001B0D4B" w:rsidP="001B0D4B">
            <w:pPr>
              <w:jc w:val="center"/>
              <w:rPr>
                <w:b/>
                <w:bCs/>
              </w:rPr>
            </w:pPr>
          </w:p>
        </w:tc>
        <w:tc>
          <w:tcPr>
            <w:tcW w:w="2127" w:type="dxa"/>
            <w:vMerge/>
            <w:tcBorders>
              <w:left w:val="nil"/>
              <w:bottom w:val="single" w:sz="4" w:space="0" w:color="auto"/>
              <w:right w:val="single" w:sz="4" w:space="0" w:color="auto"/>
            </w:tcBorders>
            <w:shd w:val="clear" w:color="auto" w:fill="auto"/>
            <w:vAlign w:val="center"/>
          </w:tcPr>
          <w:p w14:paraId="2A0626DC" w14:textId="77777777" w:rsidR="001B0D4B" w:rsidRPr="00521F20" w:rsidRDefault="001B0D4B" w:rsidP="001B0D4B">
            <w:pPr>
              <w:jc w:val="both"/>
              <w:rPr>
                <w:b/>
                <w:bCs/>
              </w:rPr>
            </w:pPr>
          </w:p>
        </w:tc>
        <w:tc>
          <w:tcPr>
            <w:tcW w:w="8788" w:type="dxa"/>
            <w:tcBorders>
              <w:top w:val="nil"/>
              <w:left w:val="nil"/>
              <w:bottom w:val="single" w:sz="4" w:space="0" w:color="auto"/>
              <w:right w:val="single" w:sz="4" w:space="0" w:color="auto"/>
            </w:tcBorders>
            <w:shd w:val="clear" w:color="auto" w:fill="auto"/>
          </w:tcPr>
          <w:p w14:paraId="490D9A24" w14:textId="77777777" w:rsidR="001B0D4B" w:rsidRPr="00521F20" w:rsidRDefault="001B0D4B" w:rsidP="001B0D4B">
            <w:pPr>
              <w:jc w:val="both"/>
              <w:rPr>
                <w:rFonts w:eastAsia="Calibri"/>
                <w:u w:val="single"/>
              </w:rPr>
            </w:pPr>
            <w:r w:rsidRPr="00521F20">
              <w:t xml:space="preserve">  3. Hoặc nộp trực tuyến tại website cổng Dịch vụ công của tỉnh Đồng Tháp: </w:t>
            </w:r>
            <w:hyperlink r:id="rId61" w:history="1">
              <w:r w:rsidRPr="00521F20">
                <w:rPr>
                  <w:u w:val="single"/>
                </w:rPr>
                <w:t>http://dichvucong.dongthap.gov.vn</w:t>
              </w:r>
            </w:hyperlink>
            <w:r w:rsidRPr="00521F20">
              <w:rPr>
                <w:u w:val="single"/>
              </w:rPr>
              <w:t xml:space="preserve">; </w:t>
            </w:r>
            <w:r w:rsidRPr="00521F20">
              <w:t xml:space="preserve">website cổng Dịch vụ công Quốc Gia: </w:t>
            </w:r>
            <w:hyperlink r:id="rId62" w:history="1">
              <w:r w:rsidRPr="00521F20">
                <w:rPr>
                  <w:u w:val="single"/>
                </w:rPr>
                <w:t>http://dichvucong. gov.vn</w:t>
              </w:r>
            </w:hyperlink>
          </w:p>
        </w:tc>
        <w:tc>
          <w:tcPr>
            <w:tcW w:w="2693" w:type="dxa"/>
            <w:tcBorders>
              <w:left w:val="nil"/>
              <w:bottom w:val="single" w:sz="4" w:space="0" w:color="auto"/>
              <w:right w:val="single" w:sz="4" w:space="0" w:color="auto"/>
            </w:tcBorders>
            <w:shd w:val="clear" w:color="auto" w:fill="auto"/>
            <w:vAlign w:val="center"/>
          </w:tcPr>
          <w:p w14:paraId="29DF3736" w14:textId="77777777" w:rsidR="001B0D4B" w:rsidRPr="00521F20" w:rsidRDefault="001B0D4B" w:rsidP="001B0D4B">
            <w:pPr>
              <w:spacing w:before="60" w:after="60"/>
              <w:jc w:val="center"/>
            </w:pPr>
            <w:r w:rsidRPr="00521F20">
              <w:t>Không quy định (tùy khách hàng)</w:t>
            </w:r>
          </w:p>
        </w:tc>
        <w:tc>
          <w:tcPr>
            <w:tcW w:w="851" w:type="dxa"/>
            <w:tcBorders>
              <w:left w:val="nil"/>
              <w:bottom w:val="single" w:sz="4" w:space="0" w:color="auto"/>
              <w:right w:val="single" w:sz="4" w:space="0" w:color="auto"/>
            </w:tcBorders>
            <w:vAlign w:val="center"/>
          </w:tcPr>
          <w:p w14:paraId="496C7279" w14:textId="77777777" w:rsidR="001B0D4B" w:rsidRPr="00521F20" w:rsidRDefault="001B0D4B" w:rsidP="001B0D4B">
            <w:pPr>
              <w:spacing w:before="60" w:after="60"/>
              <w:jc w:val="center"/>
            </w:pPr>
          </w:p>
        </w:tc>
      </w:tr>
      <w:tr w:rsidR="001B0D4B" w:rsidRPr="00521F20" w14:paraId="01B19784" w14:textId="60706A71" w:rsidTr="009C4602">
        <w:trPr>
          <w:trHeight w:val="1127"/>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29F3334" w14:textId="77777777" w:rsidR="001B0D4B" w:rsidRPr="00521F20" w:rsidRDefault="001B0D4B" w:rsidP="001B0D4B">
            <w:pPr>
              <w:jc w:val="center"/>
              <w:rPr>
                <w:b/>
                <w:bCs/>
              </w:rPr>
            </w:pPr>
            <w:r w:rsidRPr="00521F20">
              <w:rPr>
                <w:b/>
                <w:bCs/>
              </w:rPr>
              <w:t>Bước 2</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14:paraId="707C194B" w14:textId="77777777" w:rsidR="001B0D4B" w:rsidRPr="00521F20" w:rsidRDefault="001B0D4B" w:rsidP="001B0D4B">
            <w:pPr>
              <w:jc w:val="center"/>
              <w:rPr>
                <w:b/>
                <w:bCs/>
              </w:rPr>
            </w:pPr>
            <w:r w:rsidRPr="00521F20">
              <w:rPr>
                <w:b/>
                <w:bCs/>
              </w:rPr>
              <w:t xml:space="preserve">Tiếp nhận và chuyển hồ sơ </w:t>
            </w:r>
            <w:r>
              <w:rPr>
                <w:b/>
                <w:bCs/>
              </w:rPr>
              <w:t>TTHC</w:t>
            </w:r>
          </w:p>
        </w:tc>
        <w:tc>
          <w:tcPr>
            <w:tcW w:w="8788" w:type="dxa"/>
            <w:tcBorders>
              <w:top w:val="nil"/>
              <w:left w:val="nil"/>
              <w:bottom w:val="single" w:sz="4" w:space="0" w:color="auto"/>
              <w:right w:val="single" w:sz="4" w:space="0" w:color="auto"/>
            </w:tcBorders>
            <w:shd w:val="clear" w:color="auto" w:fill="auto"/>
          </w:tcPr>
          <w:p w14:paraId="63E3566B" w14:textId="77777777" w:rsidR="001B0D4B" w:rsidRPr="00521F20" w:rsidRDefault="001B0D4B" w:rsidP="001B0D4B">
            <w:pPr>
              <w:ind w:firstLine="171"/>
            </w:pPr>
            <w:r w:rsidRPr="00521F20">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3773099" w14:textId="77777777" w:rsidR="001B0D4B" w:rsidRPr="00521F20" w:rsidRDefault="001B0D4B" w:rsidP="001B0D4B">
            <w:pPr>
              <w:ind w:firstLine="171"/>
              <w:rPr>
                <w:bCs/>
                <w:i/>
              </w:rPr>
            </w:pPr>
            <w:r w:rsidRPr="00521F20">
              <w:t xml:space="preserve">a) Trường hợp hồ sơ chưa đầy đủ, chưa chính xác theo quy định, công chức, viên chức tiếp nhận hồ sơ phải hướng dẫn đại diện tổ chức, cá nhân bổ sung, hoàn thiện hồ sơ theo quy định và nêu rõ lý do theo </w:t>
            </w:r>
            <w:r w:rsidRPr="00521F20">
              <w:rPr>
                <w:b/>
              </w:rPr>
              <w:t xml:space="preserve">mẫu Phiếu yêu cầu bổ sung, hoàn thiện </w:t>
            </w:r>
            <w:r w:rsidRPr="00521F20">
              <w:t>hồ sơ</w:t>
            </w:r>
            <w:r w:rsidRPr="00521F20">
              <w:rPr>
                <w:bCs/>
                <w:i/>
              </w:rPr>
              <w:t>.</w:t>
            </w:r>
          </w:p>
          <w:p w14:paraId="2E901C60" w14:textId="77777777" w:rsidR="001B0D4B" w:rsidRPr="00521F20" w:rsidRDefault="001B0D4B" w:rsidP="001B0D4B">
            <w:pPr>
              <w:ind w:firstLine="171"/>
            </w:pPr>
            <w:r w:rsidRPr="00521F20">
              <w:t xml:space="preserve">b) Trường hợp từ chối nhận hồ sơ, công chức, viên chức tiếp nhận hồ sơ phải nêu rõ lý do theo </w:t>
            </w:r>
            <w:r w:rsidRPr="00521F20">
              <w:rPr>
                <w:b/>
              </w:rPr>
              <w:t>mẫu Phiếu từ chối giải quyết hồ sơ</w:t>
            </w:r>
            <w:r w:rsidRPr="00521F20">
              <w:t xml:space="preserve"> </w:t>
            </w:r>
            <w:r>
              <w:t>TTHC</w:t>
            </w:r>
            <w:r w:rsidRPr="00521F20">
              <w:t>;</w:t>
            </w:r>
          </w:p>
          <w:p w14:paraId="699D4A97" w14:textId="77777777" w:rsidR="001B0D4B" w:rsidRPr="00521F20" w:rsidRDefault="001B0D4B" w:rsidP="001B0D4B">
            <w:pPr>
              <w:jc w:val="both"/>
            </w:pPr>
            <w:r w:rsidRPr="00521F20">
              <w:t xml:space="preserve">   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693" w:type="dxa"/>
            <w:tcBorders>
              <w:top w:val="nil"/>
              <w:left w:val="single" w:sz="4" w:space="0" w:color="auto"/>
              <w:bottom w:val="single" w:sz="4" w:space="0" w:color="auto"/>
              <w:right w:val="single" w:sz="4" w:space="0" w:color="auto"/>
            </w:tcBorders>
            <w:shd w:val="clear" w:color="auto" w:fill="auto"/>
            <w:hideMark/>
          </w:tcPr>
          <w:p w14:paraId="52437A24" w14:textId="77777777" w:rsidR="001B0D4B" w:rsidRPr="00521F20" w:rsidRDefault="001B0D4B" w:rsidP="001B0D4B">
            <w:pPr>
              <w:jc w:val="center"/>
            </w:pPr>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851" w:type="dxa"/>
            <w:tcBorders>
              <w:top w:val="nil"/>
              <w:left w:val="single" w:sz="4" w:space="0" w:color="auto"/>
              <w:bottom w:val="single" w:sz="4" w:space="0" w:color="auto"/>
              <w:right w:val="single" w:sz="4" w:space="0" w:color="auto"/>
            </w:tcBorders>
            <w:vAlign w:val="center"/>
          </w:tcPr>
          <w:p w14:paraId="53B04CC3" w14:textId="51FD6B9F" w:rsidR="001B0D4B" w:rsidRPr="00521F20" w:rsidRDefault="001B0D4B" w:rsidP="001B0D4B">
            <w:pPr>
              <w:jc w:val="center"/>
            </w:pPr>
            <w:r w:rsidRPr="00521F20">
              <w:t> </w:t>
            </w:r>
          </w:p>
        </w:tc>
      </w:tr>
      <w:tr w:rsidR="001B0D4B" w:rsidRPr="00521F20" w14:paraId="1AAA388D" w14:textId="2D7DBB45" w:rsidTr="009C4602">
        <w:trPr>
          <w:trHeight w:val="1127"/>
        </w:trPr>
        <w:tc>
          <w:tcPr>
            <w:tcW w:w="993" w:type="dxa"/>
            <w:tcBorders>
              <w:top w:val="nil"/>
              <w:left w:val="single" w:sz="4" w:space="0" w:color="auto"/>
              <w:bottom w:val="single" w:sz="4" w:space="0" w:color="auto"/>
              <w:right w:val="single" w:sz="4" w:space="0" w:color="auto"/>
            </w:tcBorders>
            <w:shd w:val="clear" w:color="auto" w:fill="auto"/>
          </w:tcPr>
          <w:p w14:paraId="150E4DAA" w14:textId="77777777" w:rsidR="001B0D4B" w:rsidRPr="00521F20" w:rsidRDefault="001B0D4B" w:rsidP="001B0D4B">
            <w:pPr>
              <w:rPr>
                <w:b/>
                <w:bCs/>
              </w:rPr>
            </w:pPr>
          </w:p>
        </w:tc>
        <w:tc>
          <w:tcPr>
            <w:tcW w:w="2127" w:type="dxa"/>
            <w:tcBorders>
              <w:top w:val="nil"/>
              <w:left w:val="single" w:sz="4" w:space="0" w:color="auto"/>
              <w:bottom w:val="single" w:sz="4" w:space="0" w:color="auto"/>
              <w:right w:val="single" w:sz="4" w:space="0" w:color="auto"/>
            </w:tcBorders>
            <w:shd w:val="clear" w:color="auto" w:fill="auto"/>
          </w:tcPr>
          <w:p w14:paraId="60C63AC4" w14:textId="77777777" w:rsidR="001B0D4B" w:rsidRPr="00521F20" w:rsidRDefault="001B0D4B" w:rsidP="001B0D4B">
            <w:pPr>
              <w:rPr>
                <w:b/>
                <w:bCs/>
              </w:rPr>
            </w:pPr>
          </w:p>
        </w:tc>
        <w:tc>
          <w:tcPr>
            <w:tcW w:w="8788" w:type="dxa"/>
            <w:tcBorders>
              <w:top w:val="nil"/>
              <w:left w:val="nil"/>
              <w:bottom w:val="single" w:sz="4" w:space="0" w:color="auto"/>
              <w:right w:val="single" w:sz="4" w:space="0" w:color="auto"/>
            </w:tcBorders>
            <w:shd w:val="clear" w:color="auto" w:fill="auto"/>
            <w:vAlign w:val="center"/>
          </w:tcPr>
          <w:p w14:paraId="2FC9510A" w14:textId="77777777" w:rsidR="001B0D4B" w:rsidRPr="00521F20" w:rsidRDefault="001B0D4B" w:rsidP="001B0D4B">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5936AC52" w14:textId="77777777" w:rsidR="001B0D4B" w:rsidRPr="003F56C1" w:rsidRDefault="001B0D4B" w:rsidP="001B0D4B">
            <w:pPr>
              <w:jc w:val="both"/>
              <w:rPr>
                <w:color w:val="000000" w:themeColor="text1"/>
              </w:rPr>
            </w:pPr>
            <w:r w:rsidRPr="003F56C1">
              <w:rPr>
                <w:color w:val="000000" w:themeColor="text1"/>
              </w:rPr>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217DAEC4" w14:textId="624BD017" w:rsidR="001B0D4B" w:rsidRPr="00521F20" w:rsidRDefault="001B0D4B" w:rsidP="001B0D4B">
            <w:pPr>
              <w:jc w:val="both"/>
            </w:pPr>
            <w:r w:rsidRPr="0041093E">
              <w:t xml:space="preserve">- Trường hợp </w:t>
            </w:r>
            <w:r>
              <w:t xml:space="preserve">2: Hồ sơ đầy đủ, hợp lệ, </w:t>
            </w:r>
            <w:r w:rsidRPr="0041093E">
              <w:t>công chức, viên chức tiếp nhận hồ sơ và phiếu tiếp nhận và trả kết quả</w:t>
            </w:r>
            <w:r>
              <w:t>.</w:t>
            </w:r>
          </w:p>
          <w:p w14:paraId="6DA65B09" w14:textId="77777777" w:rsidR="001B0D4B" w:rsidRPr="00521F20" w:rsidRDefault="001B0D4B" w:rsidP="001B0D4B">
            <w:pPr>
              <w:jc w:val="both"/>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693" w:type="dxa"/>
            <w:tcBorders>
              <w:top w:val="nil"/>
              <w:left w:val="single" w:sz="4" w:space="0" w:color="auto"/>
              <w:bottom w:val="single" w:sz="4" w:space="0" w:color="auto"/>
              <w:right w:val="single" w:sz="4" w:space="0" w:color="auto"/>
            </w:tcBorders>
            <w:shd w:val="clear" w:color="auto" w:fill="auto"/>
          </w:tcPr>
          <w:p w14:paraId="21FF4D33" w14:textId="77777777" w:rsidR="001B0D4B" w:rsidRPr="00521F20" w:rsidRDefault="001B0D4B" w:rsidP="001B0D4B">
            <w:pPr>
              <w:spacing w:before="60" w:after="60"/>
              <w:jc w:val="center"/>
            </w:pPr>
            <w:r w:rsidRPr="00521F20">
              <w:t>Không quá 0,5 ngày kể từ ngày phát sinh hồ sơ trực tuyến</w:t>
            </w:r>
          </w:p>
          <w:p w14:paraId="5A416AC7" w14:textId="77777777" w:rsidR="001B0D4B" w:rsidRPr="00521F20" w:rsidRDefault="001B0D4B" w:rsidP="001B0D4B">
            <w:pPr>
              <w:jc w:val="center"/>
            </w:pPr>
          </w:p>
        </w:tc>
        <w:tc>
          <w:tcPr>
            <w:tcW w:w="851" w:type="dxa"/>
            <w:tcBorders>
              <w:top w:val="nil"/>
              <w:left w:val="single" w:sz="4" w:space="0" w:color="auto"/>
              <w:bottom w:val="single" w:sz="4" w:space="0" w:color="auto"/>
              <w:right w:val="single" w:sz="4" w:space="0" w:color="auto"/>
            </w:tcBorders>
            <w:vAlign w:val="center"/>
          </w:tcPr>
          <w:p w14:paraId="4B860528" w14:textId="77777777" w:rsidR="001B0D4B" w:rsidRPr="00521F20" w:rsidRDefault="001B0D4B" w:rsidP="001B0D4B">
            <w:pPr>
              <w:spacing w:before="60" w:after="60"/>
              <w:jc w:val="center"/>
            </w:pPr>
          </w:p>
        </w:tc>
      </w:tr>
      <w:tr w:rsidR="001B0D4B" w:rsidRPr="00521F20" w14:paraId="536BF67A" w14:textId="6F80A71F" w:rsidTr="009C4602">
        <w:trPr>
          <w:trHeight w:val="990"/>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F482E0D" w14:textId="77777777" w:rsidR="001B0D4B" w:rsidRPr="00521F20" w:rsidRDefault="001B0D4B" w:rsidP="001B0D4B">
            <w:pPr>
              <w:rPr>
                <w:b/>
                <w:bCs/>
              </w:rPr>
            </w:pPr>
            <w:r w:rsidRPr="00521F20">
              <w:rPr>
                <w:b/>
                <w:bCs/>
              </w:rPr>
              <w:t>Bước 3</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14:paraId="5F1B5E5F" w14:textId="77777777" w:rsidR="001B0D4B" w:rsidRPr="00521F20" w:rsidRDefault="001B0D4B" w:rsidP="001B0D4B">
            <w:pPr>
              <w:rPr>
                <w:b/>
                <w:bCs/>
              </w:rPr>
            </w:pPr>
            <w:r w:rsidRPr="00521F20">
              <w:rPr>
                <w:b/>
                <w:bCs/>
              </w:rPr>
              <w:t xml:space="preserve">Giải quyết </w:t>
            </w:r>
            <w:r>
              <w:rPr>
                <w:b/>
                <w:bCs/>
              </w:rPr>
              <w:t>TTHC</w:t>
            </w:r>
          </w:p>
        </w:tc>
        <w:tc>
          <w:tcPr>
            <w:tcW w:w="8788" w:type="dxa"/>
            <w:tcBorders>
              <w:top w:val="nil"/>
              <w:left w:val="nil"/>
              <w:bottom w:val="single" w:sz="4" w:space="0" w:color="auto"/>
              <w:right w:val="single" w:sz="4" w:space="0" w:color="auto"/>
            </w:tcBorders>
            <w:shd w:val="clear" w:color="auto" w:fill="auto"/>
            <w:vAlign w:val="center"/>
            <w:hideMark/>
          </w:tcPr>
          <w:p w14:paraId="38003E73" w14:textId="77777777" w:rsidR="001B0D4B" w:rsidRPr="00521F20" w:rsidRDefault="001B0D4B" w:rsidP="001B0D4B">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693" w:type="dxa"/>
            <w:tcBorders>
              <w:top w:val="nil"/>
              <w:left w:val="nil"/>
              <w:bottom w:val="single" w:sz="4" w:space="0" w:color="auto"/>
              <w:right w:val="single" w:sz="4" w:space="0" w:color="auto"/>
            </w:tcBorders>
            <w:shd w:val="clear" w:color="auto" w:fill="auto"/>
            <w:vAlign w:val="center"/>
            <w:hideMark/>
          </w:tcPr>
          <w:p w14:paraId="7C6896BE" w14:textId="77777777" w:rsidR="001B0D4B" w:rsidRPr="00521F20" w:rsidRDefault="001B0D4B" w:rsidP="001B0D4B">
            <w:pPr>
              <w:jc w:val="center"/>
              <w:rPr>
                <w:b/>
                <w:bCs/>
              </w:rPr>
            </w:pPr>
            <w:r w:rsidRPr="00521F20">
              <w:rPr>
                <w:b/>
                <w:bCs/>
              </w:rPr>
              <w:t>06 ngày, trong đó:</w:t>
            </w:r>
          </w:p>
        </w:tc>
        <w:tc>
          <w:tcPr>
            <w:tcW w:w="851" w:type="dxa"/>
            <w:tcBorders>
              <w:top w:val="nil"/>
              <w:left w:val="nil"/>
              <w:bottom w:val="single" w:sz="4" w:space="0" w:color="auto"/>
              <w:right w:val="single" w:sz="4" w:space="0" w:color="auto"/>
            </w:tcBorders>
            <w:vAlign w:val="center"/>
          </w:tcPr>
          <w:p w14:paraId="021687A9" w14:textId="77777777" w:rsidR="001B0D4B" w:rsidRPr="00521F20" w:rsidRDefault="001B0D4B" w:rsidP="001B0D4B">
            <w:pPr>
              <w:jc w:val="center"/>
              <w:rPr>
                <w:b/>
                <w:bCs/>
              </w:rPr>
            </w:pPr>
            <w:r w:rsidRPr="00521F20">
              <w:rPr>
                <w:b/>
                <w:bCs/>
              </w:rPr>
              <w:t> </w:t>
            </w:r>
          </w:p>
          <w:p w14:paraId="355F0A27" w14:textId="77777777" w:rsidR="001B0D4B" w:rsidRPr="00521F20" w:rsidRDefault="001B0D4B" w:rsidP="001B0D4B">
            <w:pPr>
              <w:jc w:val="both"/>
              <w:rPr>
                <w:b/>
                <w:bCs/>
              </w:rPr>
            </w:pPr>
            <w:r w:rsidRPr="00521F20">
              <w:rPr>
                <w:b/>
                <w:bCs/>
              </w:rPr>
              <w:t> </w:t>
            </w:r>
          </w:p>
          <w:p w14:paraId="1A155702" w14:textId="77777777" w:rsidR="001B0D4B" w:rsidRPr="00521F20" w:rsidRDefault="001B0D4B" w:rsidP="001B0D4B">
            <w:pPr>
              <w:jc w:val="both"/>
              <w:rPr>
                <w:b/>
                <w:bCs/>
              </w:rPr>
            </w:pPr>
            <w:r w:rsidRPr="00521F20">
              <w:rPr>
                <w:b/>
                <w:bCs/>
              </w:rPr>
              <w:t> </w:t>
            </w:r>
          </w:p>
          <w:p w14:paraId="35983710" w14:textId="3FB7B43B" w:rsidR="001B0D4B" w:rsidRPr="00521F20" w:rsidRDefault="001B0D4B" w:rsidP="001B0D4B">
            <w:pPr>
              <w:jc w:val="center"/>
              <w:rPr>
                <w:b/>
                <w:bCs/>
              </w:rPr>
            </w:pPr>
            <w:r w:rsidRPr="00521F20">
              <w:rPr>
                <w:i/>
                <w:iCs/>
              </w:rPr>
              <w:t> </w:t>
            </w:r>
          </w:p>
        </w:tc>
      </w:tr>
      <w:tr w:rsidR="001B0D4B" w:rsidRPr="00521F20" w14:paraId="768E5A16" w14:textId="2B8542BF" w:rsidTr="009C4602">
        <w:trPr>
          <w:trHeight w:val="345"/>
        </w:trPr>
        <w:tc>
          <w:tcPr>
            <w:tcW w:w="993" w:type="dxa"/>
            <w:vMerge/>
            <w:tcBorders>
              <w:top w:val="nil"/>
              <w:left w:val="single" w:sz="4" w:space="0" w:color="auto"/>
              <w:bottom w:val="single" w:sz="4" w:space="0" w:color="auto"/>
              <w:right w:val="single" w:sz="4" w:space="0" w:color="auto"/>
            </w:tcBorders>
            <w:vAlign w:val="center"/>
            <w:hideMark/>
          </w:tcPr>
          <w:p w14:paraId="6FDB7F1C" w14:textId="77777777" w:rsidR="001B0D4B" w:rsidRPr="00521F20" w:rsidRDefault="001B0D4B" w:rsidP="001B0D4B">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52A83860" w14:textId="77777777" w:rsidR="001B0D4B" w:rsidRPr="00521F20" w:rsidRDefault="001B0D4B" w:rsidP="001B0D4B">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1A87A799" w14:textId="77777777" w:rsidR="001B0D4B" w:rsidRPr="00521F20" w:rsidRDefault="001B0D4B" w:rsidP="001B0D4B">
            <w:pPr>
              <w:jc w:val="both"/>
              <w:rPr>
                <w:b/>
                <w:bCs/>
              </w:rPr>
            </w:pPr>
            <w:r w:rsidRPr="00521F20">
              <w:rPr>
                <w:b/>
                <w:bCs/>
              </w:rPr>
              <w:t>1. Tiếp nhận hồ sơ (Bộ phận TN&amp;TKQ):</w:t>
            </w:r>
          </w:p>
          <w:p w14:paraId="6135618F" w14:textId="77777777" w:rsidR="001B0D4B" w:rsidRPr="002475EF" w:rsidRDefault="001B0D4B" w:rsidP="001B0D4B">
            <w:pPr>
              <w:jc w:val="both"/>
              <w:rPr>
                <w:b/>
                <w:bCs/>
                <w:color w:val="FF0000"/>
              </w:rPr>
            </w:pPr>
            <w:r w:rsidRPr="002475EF">
              <w:rPr>
                <w:b/>
                <w:bCs/>
                <w:color w:val="FF0000"/>
              </w:rPr>
              <w:t xml:space="preserve">1.1. Trực tiếp: </w:t>
            </w:r>
            <w:r w:rsidRPr="002475EF">
              <w:rPr>
                <w:bCs/>
                <w:color w:val="FF0000"/>
              </w:rPr>
              <w:t xml:space="preserve">Bộ phận TN&amp;TKQ </w:t>
            </w:r>
            <w:r w:rsidRPr="002475EF">
              <w:rPr>
                <w:b/>
                <w:bCs/>
                <w:i/>
                <w:color w:val="FF0000"/>
              </w:rPr>
              <w:t xml:space="preserve">số hóa hồ sơ và </w:t>
            </w:r>
            <w:r w:rsidRPr="002475EF">
              <w:rPr>
                <w:bCs/>
                <w:i/>
                <w:color w:val="FF0000"/>
              </w:rPr>
              <w:t>chuyển hồ sơ vào cán bộ chuyên môn.</w:t>
            </w:r>
          </w:p>
          <w:p w14:paraId="57ECA801" w14:textId="77777777" w:rsidR="001B0D4B" w:rsidRPr="00521F20" w:rsidRDefault="001B0D4B" w:rsidP="001B0D4B">
            <w:pPr>
              <w:jc w:val="both"/>
              <w:rPr>
                <w:b/>
                <w:bCs/>
              </w:rPr>
            </w:pPr>
            <w:r w:rsidRPr="002475EF">
              <w:rPr>
                <w:b/>
                <w:bCs/>
                <w:color w:val="FF0000"/>
              </w:rPr>
              <w:t xml:space="preserve">1.2. Trực tuyến: </w:t>
            </w:r>
            <w:r w:rsidRPr="002475EF">
              <w:rPr>
                <w:bCs/>
                <w:i/>
                <w:color w:val="FF0000"/>
              </w:rPr>
              <w:t>Bộ phận TN&amp;TKQ yêu cầu nộp hồ sơ</w:t>
            </w:r>
            <w:r w:rsidRPr="00ED1017">
              <w:rPr>
                <w:bCs/>
                <w:i/>
                <w:color w:val="FF0000"/>
              </w:rPr>
              <w:t xml:space="preserve"> gốc để đối chiếu, tiếp nhận hồ sơ và số hóa hồ sơ. Đồng thời, </w:t>
            </w:r>
            <w:r w:rsidRPr="00ED1017">
              <w:rPr>
                <w:bCs/>
                <w:i/>
                <w:iCs/>
                <w:color w:val="FF0000"/>
              </w:rPr>
              <w:t>chuyển hồ sơ vào cán bộ chuyên môn.</w:t>
            </w:r>
          </w:p>
        </w:tc>
        <w:tc>
          <w:tcPr>
            <w:tcW w:w="2693" w:type="dxa"/>
            <w:tcBorders>
              <w:top w:val="nil"/>
              <w:left w:val="nil"/>
              <w:bottom w:val="single" w:sz="4" w:space="0" w:color="auto"/>
              <w:right w:val="single" w:sz="4" w:space="0" w:color="auto"/>
            </w:tcBorders>
            <w:shd w:val="clear" w:color="auto" w:fill="auto"/>
            <w:vAlign w:val="center"/>
            <w:hideMark/>
          </w:tcPr>
          <w:p w14:paraId="2CF60E46" w14:textId="77777777" w:rsidR="001B0D4B" w:rsidRPr="00521F20" w:rsidRDefault="001B0D4B" w:rsidP="001B0D4B">
            <w:pPr>
              <w:jc w:val="center"/>
              <w:rPr>
                <w:b/>
                <w:bCs/>
              </w:rPr>
            </w:pPr>
            <w:r w:rsidRPr="00521F20">
              <w:rPr>
                <w:b/>
                <w:bCs/>
              </w:rPr>
              <w:t>02 giờ</w:t>
            </w:r>
          </w:p>
        </w:tc>
        <w:tc>
          <w:tcPr>
            <w:tcW w:w="851" w:type="dxa"/>
            <w:tcBorders>
              <w:top w:val="nil"/>
              <w:left w:val="nil"/>
              <w:bottom w:val="single" w:sz="4" w:space="0" w:color="auto"/>
              <w:right w:val="single" w:sz="4" w:space="0" w:color="auto"/>
            </w:tcBorders>
            <w:vAlign w:val="center"/>
          </w:tcPr>
          <w:p w14:paraId="325E5C60" w14:textId="77777777" w:rsidR="001B0D4B" w:rsidRPr="00521F20" w:rsidRDefault="001B0D4B" w:rsidP="001B0D4B">
            <w:pPr>
              <w:jc w:val="center"/>
              <w:rPr>
                <w:b/>
                <w:bCs/>
              </w:rPr>
            </w:pPr>
          </w:p>
        </w:tc>
      </w:tr>
      <w:tr w:rsidR="001B0D4B" w:rsidRPr="00521F20" w14:paraId="263D7275" w14:textId="690A912F" w:rsidTr="009C4602">
        <w:trPr>
          <w:trHeight w:val="345"/>
        </w:trPr>
        <w:tc>
          <w:tcPr>
            <w:tcW w:w="993" w:type="dxa"/>
            <w:vMerge/>
            <w:tcBorders>
              <w:top w:val="nil"/>
              <w:left w:val="single" w:sz="4" w:space="0" w:color="auto"/>
              <w:bottom w:val="single" w:sz="4" w:space="0" w:color="auto"/>
              <w:right w:val="single" w:sz="4" w:space="0" w:color="auto"/>
            </w:tcBorders>
            <w:vAlign w:val="center"/>
            <w:hideMark/>
          </w:tcPr>
          <w:p w14:paraId="4E22E2D8" w14:textId="77777777" w:rsidR="001B0D4B" w:rsidRPr="00521F20" w:rsidRDefault="001B0D4B" w:rsidP="001B0D4B">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2B656531" w14:textId="77777777" w:rsidR="001B0D4B" w:rsidRPr="00521F20" w:rsidRDefault="001B0D4B" w:rsidP="001B0D4B">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6BE7D1C7" w14:textId="77777777" w:rsidR="001B0D4B" w:rsidRPr="00521F20" w:rsidRDefault="001B0D4B" w:rsidP="001B0D4B">
            <w:pPr>
              <w:jc w:val="both"/>
              <w:rPr>
                <w:b/>
                <w:bCs/>
              </w:rPr>
            </w:pPr>
            <w:r w:rsidRPr="00521F20">
              <w:rPr>
                <w:b/>
                <w:bCs/>
              </w:rPr>
              <w:t>2. Giải quyết hồ sơ (cơ quan/bộ phận chuyên môn), trong đó:</w:t>
            </w:r>
          </w:p>
        </w:tc>
        <w:tc>
          <w:tcPr>
            <w:tcW w:w="2693" w:type="dxa"/>
            <w:vMerge w:val="restart"/>
            <w:tcBorders>
              <w:top w:val="nil"/>
              <w:left w:val="nil"/>
              <w:right w:val="single" w:sz="4" w:space="0" w:color="auto"/>
            </w:tcBorders>
            <w:shd w:val="clear" w:color="auto" w:fill="auto"/>
            <w:vAlign w:val="center"/>
            <w:hideMark/>
          </w:tcPr>
          <w:p w14:paraId="3767BC59" w14:textId="77777777" w:rsidR="001B0D4B" w:rsidRPr="00521F20" w:rsidRDefault="001B0D4B" w:rsidP="001B0D4B">
            <w:pPr>
              <w:jc w:val="center"/>
              <w:rPr>
                <w:b/>
                <w:bCs/>
              </w:rPr>
            </w:pPr>
            <w:r w:rsidRPr="00521F20">
              <w:rPr>
                <w:b/>
                <w:bCs/>
              </w:rPr>
              <w:t> </w:t>
            </w:r>
          </w:p>
          <w:p w14:paraId="21B18251" w14:textId="77777777" w:rsidR="001B0D4B" w:rsidRPr="00521F20" w:rsidRDefault="001B0D4B" w:rsidP="001B0D4B"/>
          <w:p w14:paraId="31E12B0D" w14:textId="77777777" w:rsidR="001B0D4B" w:rsidRPr="00521F20" w:rsidRDefault="001B0D4B" w:rsidP="001B0D4B">
            <w:pPr>
              <w:jc w:val="center"/>
              <w:rPr>
                <w:b/>
                <w:bCs/>
              </w:rPr>
            </w:pPr>
            <w:r w:rsidRPr="00521F20">
              <w:t> 04 ngày</w:t>
            </w:r>
          </w:p>
        </w:tc>
        <w:tc>
          <w:tcPr>
            <w:tcW w:w="851" w:type="dxa"/>
            <w:tcBorders>
              <w:top w:val="nil"/>
              <w:left w:val="nil"/>
              <w:right w:val="single" w:sz="4" w:space="0" w:color="auto"/>
            </w:tcBorders>
            <w:vAlign w:val="center"/>
          </w:tcPr>
          <w:p w14:paraId="5570AEC2" w14:textId="77777777" w:rsidR="001B0D4B" w:rsidRPr="00521F20" w:rsidRDefault="001B0D4B" w:rsidP="001B0D4B">
            <w:pPr>
              <w:jc w:val="center"/>
              <w:rPr>
                <w:b/>
                <w:bCs/>
              </w:rPr>
            </w:pPr>
          </w:p>
        </w:tc>
      </w:tr>
      <w:tr w:rsidR="001B0D4B" w:rsidRPr="00521F20" w14:paraId="63DF7F63" w14:textId="5EED3DE3" w:rsidTr="009C4602">
        <w:trPr>
          <w:trHeight w:val="369"/>
        </w:trPr>
        <w:tc>
          <w:tcPr>
            <w:tcW w:w="993" w:type="dxa"/>
            <w:vMerge/>
            <w:tcBorders>
              <w:top w:val="nil"/>
              <w:left w:val="single" w:sz="4" w:space="0" w:color="auto"/>
              <w:bottom w:val="single" w:sz="4" w:space="0" w:color="auto"/>
              <w:right w:val="single" w:sz="4" w:space="0" w:color="auto"/>
            </w:tcBorders>
            <w:vAlign w:val="center"/>
            <w:hideMark/>
          </w:tcPr>
          <w:p w14:paraId="1E5CB917" w14:textId="77777777" w:rsidR="001B0D4B" w:rsidRPr="00521F20" w:rsidRDefault="001B0D4B" w:rsidP="001B0D4B">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66355EE0" w14:textId="77777777" w:rsidR="001B0D4B" w:rsidRPr="00521F20" w:rsidRDefault="001B0D4B" w:rsidP="001B0D4B">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2885A812" w14:textId="77777777" w:rsidR="001B0D4B" w:rsidRPr="00521F20" w:rsidRDefault="001B0D4B" w:rsidP="001B0D4B">
            <w:pPr>
              <w:autoSpaceDE w:val="0"/>
              <w:autoSpaceDN w:val="0"/>
              <w:adjustRightInd w:val="0"/>
              <w:spacing w:before="120" w:after="120"/>
              <w:jc w:val="both"/>
              <w:rPr>
                <w:b/>
              </w:rPr>
            </w:pPr>
            <w:r w:rsidRPr="00521F20">
              <w:rPr>
                <w:b/>
                <w:bCs/>
                <w:iCs/>
              </w:rPr>
              <w:t>- Viên chức Chi nhánh Văn phòng đăng ký đất đai thẩm định hồ sơ:</w:t>
            </w:r>
          </w:p>
          <w:p w14:paraId="2A8D7536" w14:textId="77777777" w:rsidR="001B0D4B" w:rsidRPr="00521F20" w:rsidRDefault="001B0D4B" w:rsidP="001B0D4B">
            <w:pPr>
              <w:spacing w:after="120"/>
              <w:jc w:val="both"/>
              <w:rPr>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0FD654B7" w14:textId="77777777" w:rsidR="001B0D4B" w:rsidRPr="00521F20" w:rsidRDefault="001B0D4B" w:rsidP="001B0D4B">
            <w:pPr>
              <w:jc w:val="both"/>
              <w:rPr>
                <w:b/>
                <w:i/>
                <w:iCs/>
              </w:rPr>
            </w:pPr>
            <w:r w:rsidRPr="00521F20">
              <w:rPr>
                <w:i/>
              </w:rPr>
              <w:t xml:space="preserve">+ </w:t>
            </w:r>
            <w:r w:rsidRPr="00521F20">
              <w:rPr>
                <w:b/>
                <w:i/>
              </w:rPr>
              <w:t>Trường hợp hồ sơ đạt yêu cầu, tiếp tục giải quyết</w:t>
            </w:r>
            <w:r w:rsidRPr="00521F20">
              <w:rPr>
                <w:b/>
                <w:i/>
                <w:iCs/>
              </w:rPr>
              <w:t>:</w:t>
            </w:r>
          </w:p>
          <w:p w14:paraId="2C7C9785" w14:textId="77777777" w:rsidR="001B0D4B" w:rsidRPr="00521F20" w:rsidRDefault="001B0D4B" w:rsidP="001B0D4B">
            <w:pPr>
              <w:spacing w:after="120"/>
              <w:jc w:val="both"/>
              <w:rPr>
                <w:rFonts w:eastAsia="Calibri"/>
                <w:b/>
                <w:i/>
                <w:iCs/>
              </w:rPr>
            </w:pPr>
            <w:r w:rsidRPr="00521F20">
              <w:t>- Viên chức Chi nhánh Văn phòng Đăng ký đất đai kiểm tra đối chiếu hồ sơ gốc, lập biên bản kết luận về nội dung và nguyên nhân sai sót, thẩm định hồ sơ đủ điều kiện theo quy định, chỉnh lý cơ sở dữ liệu</w:t>
            </w:r>
            <w:r w:rsidRPr="00521F20">
              <w:rPr>
                <w:bCs/>
              </w:rPr>
              <w:t>, gửi yêu cầu lên hệ thống thông tin nội bộ VPĐKĐĐ,</w:t>
            </w:r>
            <w:r w:rsidRPr="00521F20">
              <w:t xml:space="preserve"> chỉnh lý nội dung sai sót lên Giấy chứng nhận QSD đất</w:t>
            </w:r>
            <w:r w:rsidRPr="00521F20">
              <w:rPr>
                <w:bCs/>
              </w:rPr>
              <w:t xml:space="preserve"> và trình Lãnh đạo Chi nhánh Văn phòng ký xem xét, ký duyệt.  </w:t>
            </w:r>
          </w:p>
        </w:tc>
        <w:tc>
          <w:tcPr>
            <w:tcW w:w="2693" w:type="dxa"/>
            <w:vMerge/>
            <w:tcBorders>
              <w:left w:val="nil"/>
              <w:bottom w:val="single" w:sz="4" w:space="0" w:color="auto"/>
              <w:right w:val="single" w:sz="4" w:space="0" w:color="auto"/>
            </w:tcBorders>
            <w:shd w:val="clear" w:color="auto" w:fill="auto"/>
            <w:vAlign w:val="center"/>
            <w:hideMark/>
          </w:tcPr>
          <w:p w14:paraId="42CD9525" w14:textId="77777777" w:rsidR="001B0D4B" w:rsidRPr="00521F20" w:rsidRDefault="001B0D4B" w:rsidP="001B0D4B">
            <w:pPr>
              <w:jc w:val="center"/>
            </w:pPr>
          </w:p>
        </w:tc>
        <w:tc>
          <w:tcPr>
            <w:tcW w:w="851" w:type="dxa"/>
            <w:tcBorders>
              <w:left w:val="nil"/>
              <w:bottom w:val="single" w:sz="4" w:space="0" w:color="auto"/>
              <w:right w:val="single" w:sz="4" w:space="0" w:color="auto"/>
            </w:tcBorders>
            <w:vAlign w:val="center"/>
          </w:tcPr>
          <w:p w14:paraId="4E6C1F81" w14:textId="77777777" w:rsidR="001B0D4B" w:rsidRPr="00521F20" w:rsidRDefault="001B0D4B" w:rsidP="001B0D4B">
            <w:pPr>
              <w:jc w:val="center"/>
            </w:pPr>
          </w:p>
        </w:tc>
      </w:tr>
      <w:tr w:rsidR="001B0D4B" w:rsidRPr="00521F20" w14:paraId="02181A46" w14:textId="2501833D" w:rsidTr="009C4602">
        <w:trPr>
          <w:trHeight w:val="597"/>
        </w:trPr>
        <w:tc>
          <w:tcPr>
            <w:tcW w:w="993" w:type="dxa"/>
            <w:vMerge/>
            <w:tcBorders>
              <w:top w:val="nil"/>
              <w:left w:val="single" w:sz="4" w:space="0" w:color="auto"/>
              <w:bottom w:val="single" w:sz="4" w:space="0" w:color="auto"/>
              <w:right w:val="single" w:sz="4" w:space="0" w:color="auto"/>
            </w:tcBorders>
            <w:vAlign w:val="center"/>
            <w:hideMark/>
          </w:tcPr>
          <w:p w14:paraId="1026D5BB" w14:textId="77777777" w:rsidR="001B0D4B" w:rsidRPr="00521F20" w:rsidRDefault="001B0D4B" w:rsidP="001B0D4B">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3CE21577" w14:textId="77777777" w:rsidR="001B0D4B" w:rsidRPr="00521F20" w:rsidRDefault="001B0D4B" w:rsidP="001B0D4B">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485E485A" w14:textId="77777777" w:rsidR="001B0D4B" w:rsidRPr="00521F20" w:rsidRDefault="001B0D4B" w:rsidP="001B0D4B">
            <w:pPr>
              <w:jc w:val="both"/>
            </w:pPr>
            <w:r w:rsidRPr="00521F20">
              <w:t xml:space="preserve">- </w:t>
            </w:r>
            <w:r w:rsidRPr="00521F20">
              <w:rPr>
                <w:bCs/>
              </w:rPr>
              <w:t xml:space="preserve">Lãnh đạo Chi nhánh Văn phòng </w:t>
            </w:r>
            <w:r w:rsidRPr="00521F20">
              <w:t>xem xét, phê duyệt.</w:t>
            </w:r>
          </w:p>
        </w:tc>
        <w:tc>
          <w:tcPr>
            <w:tcW w:w="2693" w:type="dxa"/>
            <w:tcBorders>
              <w:top w:val="nil"/>
              <w:left w:val="nil"/>
              <w:bottom w:val="single" w:sz="4" w:space="0" w:color="auto"/>
              <w:right w:val="single" w:sz="4" w:space="0" w:color="auto"/>
            </w:tcBorders>
            <w:shd w:val="clear" w:color="auto" w:fill="auto"/>
            <w:vAlign w:val="center"/>
            <w:hideMark/>
          </w:tcPr>
          <w:p w14:paraId="640A8188" w14:textId="77777777" w:rsidR="001B0D4B" w:rsidRPr="00521F20" w:rsidRDefault="001B0D4B" w:rsidP="001B0D4B">
            <w:pPr>
              <w:jc w:val="center"/>
            </w:pPr>
            <w:r w:rsidRPr="00521F20">
              <w:t>0,5 ngày</w:t>
            </w:r>
          </w:p>
        </w:tc>
        <w:tc>
          <w:tcPr>
            <w:tcW w:w="851" w:type="dxa"/>
            <w:tcBorders>
              <w:top w:val="nil"/>
              <w:left w:val="nil"/>
              <w:bottom w:val="single" w:sz="4" w:space="0" w:color="auto"/>
              <w:right w:val="single" w:sz="4" w:space="0" w:color="auto"/>
            </w:tcBorders>
            <w:vAlign w:val="center"/>
          </w:tcPr>
          <w:p w14:paraId="461479CD" w14:textId="77777777" w:rsidR="001B0D4B" w:rsidRPr="00521F20" w:rsidRDefault="001B0D4B" w:rsidP="001B0D4B">
            <w:pPr>
              <w:jc w:val="center"/>
            </w:pPr>
          </w:p>
        </w:tc>
      </w:tr>
      <w:tr w:rsidR="001B0D4B" w:rsidRPr="00521F20" w14:paraId="48CB2047" w14:textId="1A91819F" w:rsidTr="009C4602">
        <w:trPr>
          <w:trHeight w:val="1721"/>
        </w:trPr>
        <w:tc>
          <w:tcPr>
            <w:tcW w:w="993" w:type="dxa"/>
            <w:vMerge/>
            <w:tcBorders>
              <w:top w:val="nil"/>
              <w:left w:val="single" w:sz="4" w:space="0" w:color="auto"/>
              <w:bottom w:val="single" w:sz="4" w:space="0" w:color="auto"/>
              <w:right w:val="single" w:sz="4" w:space="0" w:color="auto"/>
            </w:tcBorders>
            <w:vAlign w:val="center"/>
            <w:hideMark/>
          </w:tcPr>
          <w:p w14:paraId="71B49710" w14:textId="77777777" w:rsidR="001B0D4B" w:rsidRPr="00521F20" w:rsidRDefault="001B0D4B" w:rsidP="001B0D4B">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38144464" w14:textId="77777777" w:rsidR="001B0D4B" w:rsidRPr="00521F20" w:rsidRDefault="001B0D4B" w:rsidP="001B0D4B">
            <w:pPr>
              <w:rPr>
                <w:b/>
                <w:bCs/>
              </w:rPr>
            </w:pPr>
          </w:p>
        </w:tc>
        <w:tc>
          <w:tcPr>
            <w:tcW w:w="8788" w:type="dxa"/>
            <w:vMerge w:val="restart"/>
            <w:tcBorders>
              <w:top w:val="nil"/>
              <w:left w:val="nil"/>
              <w:right w:val="single" w:sz="4" w:space="0" w:color="auto"/>
            </w:tcBorders>
            <w:shd w:val="clear" w:color="auto" w:fill="auto"/>
            <w:noWrap/>
            <w:vAlign w:val="center"/>
            <w:hideMark/>
          </w:tcPr>
          <w:p w14:paraId="7C907961" w14:textId="77777777" w:rsidR="001B0D4B" w:rsidRPr="00521F20" w:rsidRDefault="001B0D4B" w:rsidP="001B0D4B">
            <w:pPr>
              <w:rPr>
                <w:i/>
                <w:i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693" w:type="dxa"/>
            <w:tcBorders>
              <w:top w:val="nil"/>
              <w:left w:val="nil"/>
              <w:right w:val="single" w:sz="4" w:space="0" w:color="auto"/>
            </w:tcBorders>
            <w:shd w:val="clear" w:color="auto" w:fill="auto"/>
            <w:vAlign w:val="center"/>
            <w:hideMark/>
          </w:tcPr>
          <w:p w14:paraId="4D8D8243" w14:textId="77777777" w:rsidR="001B0D4B" w:rsidRPr="00521F20" w:rsidRDefault="001B0D4B" w:rsidP="001B0D4B">
            <w:pPr>
              <w:jc w:val="center"/>
            </w:pPr>
            <w:r w:rsidRPr="00521F20">
              <w:t>01 ngày</w:t>
            </w:r>
          </w:p>
        </w:tc>
        <w:tc>
          <w:tcPr>
            <w:tcW w:w="851" w:type="dxa"/>
            <w:tcBorders>
              <w:top w:val="nil"/>
              <w:left w:val="nil"/>
              <w:right w:val="single" w:sz="4" w:space="0" w:color="auto"/>
            </w:tcBorders>
            <w:vAlign w:val="center"/>
          </w:tcPr>
          <w:p w14:paraId="5B266390" w14:textId="77777777" w:rsidR="001B0D4B" w:rsidRPr="00521F20" w:rsidRDefault="001B0D4B" w:rsidP="001B0D4B">
            <w:pPr>
              <w:jc w:val="center"/>
            </w:pPr>
          </w:p>
        </w:tc>
      </w:tr>
      <w:tr w:rsidR="001B0D4B" w:rsidRPr="00521F20" w14:paraId="0803FEFA" w14:textId="6AC66AFE" w:rsidTr="009C4602">
        <w:trPr>
          <w:trHeight w:val="94"/>
        </w:trPr>
        <w:tc>
          <w:tcPr>
            <w:tcW w:w="993" w:type="dxa"/>
            <w:vMerge/>
            <w:tcBorders>
              <w:top w:val="nil"/>
              <w:left w:val="single" w:sz="4" w:space="0" w:color="auto"/>
              <w:bottom w:val="single" w:sz="4" w:space="0" w:color="auto"/>
              <w:right w:val="single" w:sz="4" w:space="0" w:color="auto"/>
            </w:tcBorders>
            <w:vAlign w:val="center"/>
            <w:hideMark/>
          </w:tcPr>
          <w:p w14:paraId="33A218C3" w14:textId="77777777" w:rsidR="001B0D4B" w:rsidRPr="00521F20" w:rsidRDefault="001B0D4B" w:rsidP="001B0D4B">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6C9CC9ED" w14:textId="77777777" w:rsidR="001B0D4B" w:rsidRPr="00521F20" w:rsidRDefault="001B0D4B" w:rsidP="001B0D4B">
            <w:pPr>
              <w:rPr>
                <w:b/>
                <w:bCs/>
              </w:rPr>
            </w:pPr>
          </w:p>
        </w:tc>
        <w:tc>
          <w:tcPr>
            <w:tcW w:w="8788" w:type="dxa"/>
            <w:vMerge/>
            <w:tcBorders>
              <w:left w:val="nil"/>
              <w:bottom w:val="single" w:sz="4" w:space="0" w:color="auto"/>
              <w:right w:val="single" w:sz="4" w:space="0" w:color="auto"/>
            </w:tcBorders>
            <w:shd w:val="clear" w:color="auto" w:fill="auto"/>
            <w:noWrap/>
            <w:vAlign w:val="center"/>
            <w:hideMark/>
          </w:tcPr>
          <w:p w14:paraId="55FB882D" w14:textId="77777777" w:rsidR="001B0D4B" w:rsidRPr="00521F20" w:rsidRDefault="001B0D4B" w:rsidP="001B0D4B">
            <w:pPr>
              <w:autoSpaceDE w:val="0"/>
              <w:autoSpaceDN w:val="0"/>
              <w:adjustRightInd w:val="0"/>
              <w:spacing w:before="120" w:after="120"/>
              <w:jc w:val="both"/>
              <w:rPr>
                <w:bCs/>
              </w:rPr>
            </w:pPr>
          </w:p>
        </w:tc>
        <w:tc>
          <w:tcPr>
            <w:tcW w:w="2693" w:type="dxa"/>
            <w:tcBorders>
              <w:top w:val="nil"/>
              <w:left w:val="nil"/>
              <w:bottom w:val="single" w:sz="4" w:space="0" w:color="auto"/>
              <w:right w:val="single" w:sz="4" w:space="0" w:color="auto"/>
            </w:tcBorders>
            <w:shd w:val="clear" w:color="auto" w:fill="auto"/>
            <w:vAlign w:val="center"/>
            <w:hideMark/>
          </w:tcPr>
          <w:p w14:paraId="2DA40296" w14:textId="77777777" w:rsidR="001B0D4B" w:rsidRPr="00521F20" w:rsidRDefault="001B0D4B" w:rsidP="001B0D4B">
            <w:pPr>
              <w:jc w:val="center"/>
            </w:pPr>
          </w:p>
        </w:tc>
        <w:tc>
          <w:tcPr>
            <w:tcW w:w="851" w:type="dxa"/>
            <w:tcBorders>
              <w:top w:val="nil"/>
              <w:left w:val="nil"/>
              <w:bottom w:val="single" w:sz="4" w:space="0" w:color="auto"/>
              <w:right w:val="single" w:sz="4" w:space="0" w:color="auto"/>
            </w:tcBorders>
            <w:vAlign w:val="center"/>
          </w:tcPr>
          <w:p w14:paraId="590390C0" w14:textId="77777777" w:rsidR="001B0D4B" w:rsidRPr="00521F20" w:rsidRDefault="001B0D4B" w:rsidP="001B0D4B">
            <w:pPr>
              <w:jc w:val="center"/>
            </w:pPr>
          </w:p>
        </w:tc>
      </w:tr>
      <w:tr w:rsidR="001B0D4B" w:rsidRPr="00521F20" w14:paraId="5E689EF5" w14:textId="78D506F7" w:rsidTr="009C4602">
        <w:trPr>
          <w:trHeight w:val="3377"/>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C595F11" w14:textId="77777777" w:rsidR="001B0D4B" w:rsidRPr="00521F20" w:rsidRDefault="001B0D4B" w:rsidP="001B0D4B">
            <w:pPr>
              <w:jc w:val="center"/>
              <w:rPr>
                <w:b/>
                <w:bCs/>
              </w:rPr>
            </w:pPr>
            <w:r w:rsidRPr="00521F20">
              <w:rPr>
                <w:b/>
                <w:bCs/>
              </w:rPr>
              <w:t>Bước 4</w:t>
            </w:r>
          </w:p>
        </w:tc>
        <w:tc>
          <w:tcPr>
            <w:tcW w:w="2127" w:type="dxa"/>
            <w:tcBorders>
              <w:top w:val="nil"/>
              <w:left w:val="nil"/>
              <w:bottom w:val="single" w:sz="4" w:space="0" w:color="auto"/>
              <w:right w:val="single" w:sz="4" w:space="0" w:color="auto"/>
            </w:tcBorders>
            <w:shd w:val="clear" w:color="auto" w:fill="auto"/>
            <w:vAlign w:val="center"/>
            <w:hideMark/>
          </w:tcPr>
          <w:p w14:paraId="2BA0C307" w14:textId="77777777" w:rsidR="001B0D4B" w:rsidRPr="00521F20" w:rsidRDefault="001B0D4B" w:rsidP="001B0D4B">
            <w:pPr>
              <w:jc w:val="both"/>
              <w:rPr>
                <w:b/>
                <w:bCs/>
              </w:rPr>
            </w:pPr>
            <w:r w:rsidRPr="00521F20">
              <w:rPr>
                <w:b/>
                <w:bCs/>
              </w:rPr>
              <w:t xml:space="preserve">Trả kết quả giải quyết </w:t>
            </w:r>
            <w:r>
              <w:rPr>
                <w:b/>
                <w:bCs/>
              </w:rPr>
              <w:t>TTHC</w:t>
            </w:r>
            <w:r w:rsidRPr="00521F20">
              <w:rPr>
                <w:i/>
                <w:iCs/>
              </w:rPr>
              <w:t xml:space="preserve"> </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tổ chức, cá nhân sau khi giải quyết xong </w:t>
            </w:r>
            <w:r>
              <w:rPr>
                <w:i/>
                <w:iCs/>
              </w:rPr>
              <w:t>TTHC</w:t>
            </w:r>
            <w:r w:rsidRPr="00521F20">
              <w:rPr>
                <w:i/>
                <w:iCs/>
              </w:rPr>
              <w:t>)</w:t>
            </w:r>
          </w:p>
        </w:tc>
        <w:tc>
          <w:tcPr>
            <w:tcW w:w="8788" w:type="dxa"/>
            <w:tcBorders>
              <w:top w:val="nil"/>
              <w:left w:val="nil"/>
              <w:bottom w:val="single" w:sz="4" w:space="0" w:color="auto"/>
              <w:right w:val="single" w:sz="4" w:space="0" w:color="auto"/>
            </w:tcBorders>
            <w:shd w:val="clear" w:color="auto" w:fill="auto"/>
            <w:hideMark/>
          </w:tcPr>
          <w:p w14:paraId="5166B1B1" w14:textId="77777777" w:rsidR="001B0D4B" w:rsidRPr="00521F20" w:rsidRDefault="001B0D4B" w:rsidP="001B0D4B">
            <w:pPr>
              <w:ind w:firstLine="321"/>
            </w:pPr>
            <w:r w:rsidRPr="00521F20">
              <w:rPr>
                <w:b/>
                <w:bCs/>
              </w:rPr>
              <w:t>Công chức tiếp nhận và trả  kết quả nhập vào sổ theo dõi hồ sơ và phần mềm điện tử thực hiện như sau:</w:t>
            </w:r>
            <w:r w:rsidRPr="00521F20">
              <w:br/>
              <w:t xml:space="preserve">  -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 Tổ chức,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xml:space="preserve">   - Trường hợp nhận kết quả thông qua dịch vụ bưu chính công ích. (đăng ký theo hướng dẫn của Bưu điện) (nếu có)</w:t>
            </w:r>
          </w:p>
          <w:p w14:paraId="6BBBBE72" w14:textId="77777777" w:rsidR="001B0D4B" w:rsidRPr="00521F20" w:rsidRDefault="001B0D4B" w:rsidP="001B0D4B">
            <w:pPr>
              <w:jc w:val="both"/>
            </w:pPr>
            <w:r w:rsidRPr="00521F20">
              <w:t xml:space="preserve">   </w:t>
            </w:r>
            <w:r w:rsidRPr="00ED1017">
              <w:rPr>
                <w:iCs/>
                <w:color w:val="FF0000"/>
              </w:rPr>
              <w:t xml:space="preserve">- Trường hợp nộp hồ sơ qua dịch vụ công trực tuyến, </w:t>
            </w:r>
            <w:r w:rsidRPr="00ED1017">
              <w:rPr>
                <w:bCs/>
                <w:iCs/>
                <w:color w:val="FF0000"/>
              </w:rPr>
              <w:t>v</w:t>
            </w:r>
            <w:r w:rsidRPr="00ED1017">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p>
        </w:tc>
        <w:tc>
          <w:tcPr>
            <w:tcW w:w="2693" w:type="dxa"/>
            <w:tcBorders>
              <w:top w:val="nil"/>
              <w:left w:val="nil"/>
              <w:bottom w:val="single" w:sz="4" w:space="0" w:color="auto"/>
              <w:right w:val="single" w:sz="4" w:space="0" w:color="auto"/>
            </w:tcBorders>
            <w:shd w:val="clear" w:color="auto" w:fill="auto"/>
            <w:vAlign w:val="center"/>
            <w:hideMark/>
          </w:tcPr>
          <w:p w14:paraId="1C8611E1" w14:textId="77777777" w:rsidR="001B0D4B" w:rsidRPr="00521F20" w:rsidRDefault="001B0D4B" w:rsidP="001B0D4B">
            <w:pPr>
              <w:jc w:val="center"/>
            </w:pPr>
            <w:r w:rsidRPr="00521F20">
              <w:rPr>
                <w:b/>
                <w:bCs/>
              </w:rPr>
              <w:t>02 giờ</w:t>
            </w:r>
            <w:r w:rsidRPr="00521F20">
              <w:rPr>
                <w:b/>
                <w:bCs/>
              </w:rPr>
              <w:br/>
            </w:r>
            <w:r w:rsidRPr="00521F20">
              <w:t>- Thời gian trả kết quả: Sáng: từ 07 giờ đến 11 giờ 30 phút; chiều: từ 13 giờ 30 đến 17 giờ của các ngày làm việc (thứ Bảy làm việc buổi sáng).</w:t>
            </w:r>
          </w:p>
        </w:tc>
        <w:tc>
          <w:tcPr>
            <w:tcW w:w="851" w:type="dxa"/>
            <w:tcBorders>
              <w:top w:val="nil"/>
              <w:left w:val="nil"/>
              <w:bottom w:val="single" w:sz="4" w:space="0" w:color="auto"/>
              <w:right w:val="single" w:sz="4" w:space="0" w:color="auto"/>
            </w:tcBorders>
            <w:vAlign w:val="center"/>
          </w:tcPr>
          <w:p w14:paraId="1F791D2E" w14:textId="058A005F" w:rsidR="001B0D4B" w:rsidRPr="00521F20" w:rsidRDefault="001B0D4B" w:rsidP="001B0D4B">
            <w:pPr>
              <w:jc w:val="center"/>
              <w:rPr>
                <w:b/>
                <w:bCs/>
              </w:rPr>
            </w:pPr>
            <w:r w:rsidRPr="00521F20">
              <w:t> </w:t>
            </w:r>
          </w:p>
        </w:tc>
      </w:tr>
    </w:tbl>
    <w:p w14:paraId="00DA2153" w14:textId="77777777" w:rsidR="001B0D4B" w:rsidRDefault="001B0D4B" w:rsidP="00BF040A">
      <w:pPr>
        <w:pStyle w:val="NormalWeb"/>
        <w:spacing w:before="0" w:beforeAutospacing="0" w:after="0" w:afterAutospacing="0"/>
        <w:ind w:firstLine="652"/>
        <w:jc w:val="both"/>
        <w:rPr>
          <w:rFonts w:ascii="Times New Roman" w:hAnsi="Times New Roman"/>
          <w:b/>
          <w:bCs/>
          <w:sz w:val="28"/>
          <w:szCs w:val="28"/>
        </w:rPr>
      </w:pPr>
    </w:p>
    <w:p w14:paraId="00A3632F" w14:textId="13CDEF90" w:rsidR="00BF040A" w:rsidRPr="00201A63" w:rsidRDefault="009A626A"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14</w:t>
      </w:r>
      <w:r w:rsidR="00BF040A" w:rsidRPr="00201A63">
        <w:rPr>
          <w:rFonts w:ascii="Times New Roman" w:hAnsi="Times New Roman"/>
          <w:b/>
          <w:bCs/>
          <w:sz w:val="28"/>
          <w:szCs w:val="28"/>
        </w:rPr>
        <w:t>.2. Thành phần, số lượng hồ sơ:</w:t>
      </w:r>
    </w:p>
    <w:p w14:paraId="1720B015" w14:textId="77777777" w:rsidR="00BF040A" w:rsidRPr="00201A63" w:rsidRDefault="00BF040A" w:rsidP="00BF040A">
      <w:pPr>
        <w:ind w:firstLine="652"/>
        <w:jc w:val="both"/>
        <w:outlineLvl w:val="0"/>
        <w:rPr>
          <w:b/>
          <w:bCs/>
          <w:i/>
          <w:sz w:val="28"/>
          <w:szCs w:val="28"/>
          <w:lang w:val="vi-VN"/>
        </w:rPr>
      </w:pPr>
      <w:r w:rsidRPr="00201A63">
        <w:rPr>
          <w:b/>
          <w:bCs/>
          <w:sz w:val="28"/>
          <w:szCs w:val="28"/>
        </w:rPr>
        <w:t xml:space="preserve">a) </w:t>
      </w:r>
      <w:r w:rsidRPr="00201A63">
        <w:rPr>
          <w:b/>
          <w:bCs/>
          <w:sz w:val="28"/>
          <w:szCs w:val="28"/>
          <w:lang w:val="vi-VN"/>
        </w:rPr>
        <w:t>Thành phần hồ sơ</w:t>
      </w:r>
      <w:r w:rsidRPr="00201A63">
        <w:rPr>
          <w:b/>
          <w:bCs/>
          <w:i/>
          <w:sz w:val="28"/>
          <w:szCs w:val="28"/>
          <w:lang w:val="vi-VN"/>
        </w:rPr>
        <w:t>:</w:t>
      </w:r>
    </w:p>
    <w:p w14:paraId="5C0FDD56" w14:textId="77777777" w:rsidR="00BF040A" w:rsidRPr="00201A63" w:rsidRDefault="00BF040A" w:rsidP="00BF040A">
      <w:pPr>
        <w:widowControl w:val="0"/>
        <w:ind w:firstLine="652"/>
        <w:jc w:val="both"/>
        <w:rPr>
          <w:bCs/>
          <w:sz w:val="28"/>
          <w:szCs w:val="28"/>
          <w:lang w:val="vi-VN"/>
        </w:rPr>
      </w:pPr>
      <w:r w:rsidRPr="00201A63">
        <w:rPr>
          <w:bCs/>
          <w:sz w:val="28"/>
          <w:szCs w:val="28"/>
          <w:lang w:val="vi-VN"/>
        </w:rPr>
        <w:t xml:space="preserve">- Bản gốc Giấy chứng nhận đã cấp. </w:t>
      </w:r>
    </w:p>
    <w:p w14:paraId="67AB0B10" w14:textId="77777777" w:rsidR="00BF040A" w:rsidRPr="00201A63" w:rsidRDefault="00BF040A" w:rsidP="00BF040A">
      <w:pPr>
        <w:ind w:firstLine="652"/>
        <w:jc w:val="both"/>
        <w:rPr>
          <w:sz w:val="28"/>
          <w:szCs w:val="28"/>
        </w:rPr>
      </w:pPr>
      <w:bookmarkStart w:id="79" w:name="_Hlk81764853"/>
      <w:r w:rsidRPr="00201A63">
        <w:rPr>
          <w:bCs/>
          <w:sz w:val="28"/>
          <w:szCs w:val="28"/>
          <w:lang w:val="vi-VN"/>
        </w:rPr>
        <w:t xml:space="preserve">- Đơn đề nghị đính chính Giấy chứng nhận đối với trường hợp phát hiện sai sót do lỗi của người sử dụng đất, chủ sở hữu tài sản gắn liền với đất hoặc </w:t>
      </w:r>
      <w:bookmarkStart w:id="80" w:name="_Hlk53369888"/>
      <w:r w:rsidRPr="00201A63">
        <w:rPr>
          <w:bCs/>
          <w:spacing w:val="-6"/>
          <w:sz w:val="28"/>
          <w:szCs w:val="28"/>
          <w:lang w:val="vi-VN"/>
        </w:rPr>
        <w:t xml:space="preserve">Đơn đăng ký biến động đất đai, tài sản gắn liền với đất Mẫu số 09/ĐK </w:t>
      </w:r>
      <w:bookmarkEnd w:id="80"/>
      <w:r w:rsidRPr="00201A63">
        <w:rPr>
          <w:sz w:val="28"/>
          <w:szCs w:val="28"/>
          <w:lang w:val="vi-VN"/>
        </w:rPr>
        <w:t>ban hành kèm theo Thông tư số 33/2017/TT-BTNMT ngày 29/9/2017 của Bộ Tài nguyên và Môi trường</w:t>
      </w:r>
      <w:r w:rsidRPr="00201A63">
        <w:rPr>
          <w:sz w:val="28"/>
          <w:szCs w:val="28"/>
        </w:rPr>
        <w:t xml:space="preserve"> </w:t>
      </w:r>
      <w:r w:rsidRPr="00201A63">
        <w:rPr>
          <w:i/>
          <w:iCs/>
          <w:sz w:val="28"/>
          <w:szCs w:val="28"/>
        </w:rPr>
        <w:t xml:space="preserve">(được sửa đổi, bổ sung tại Thông tư số 14/2023/TT-BTNMT ngày 16 tháng 10 năm 2023) </w:t>
      </w:r>
      <w:r w:rsidRPr="00201A63">
        <w:rPr>
          <w:sz w:val="28"/>
          <w:szCs w:val="28"/>
        </w:rPr>
        <w:t xml:space="preserve">và công khai trên Trang thông tin điện tử của Bộ Tài nguyên và Môi trường, Cục Đăng ký và Dữ liệu thông tin đất đai; </w:t>
      </w:r>
    </w:p>
    <w:bookmarkEnd w:id="79"/>
    <w:p w14:paraId="27D44CAA" w14:textId="77777777" w:rsidR="00BF040A" w:rsidRPr="00201A63" w:rsidRDefault="00BF040A" w:rsidP="00BF040A">
      <w:pPr>
        <w:ind w:firstLine="652"/>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168DE629" w14:textId="77777777" w:rsidR="00BF040A" w:rsidRPr="00201A63" w:rsidRDefault="00BF040A" w:rsidP="00BF040A">
      <w:pPr>
        <w:ind w:firstLine="567"/>
        <w:jc w:val="both"/>
        <w:rPr>
          <w:sz w:val="28"/>
          <w:szCs w:val="28"/>
          <w:lang w:val="vi-VN"/>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5CC3628C" w14:textId="77777777" w:rsidR="00BF040A" w:rsidRPr="00201A63" w:rsidRDefault="00BF040A" w:rsidP="00BF040A">
      <w:pPr>
        <w:ind w:firstLine="652"/>
        <w:jc w:val="both"/>
        <w:outlineLvl w:val="0"/>
        <w:rPr>
          <w:bCs/>
          <w:sz w:val="28"/>
          <w:szCs w:val="28"/>
          <w:lang w:val="vi-VN"/>
        </w:rPr>
      </w:pPr>
      <w:r w:rsidRPr="00201A63">
        <w:rPr>
          <w:b/>
          <w:bCs/>
          <w:sz w:val="28"/>
          <w:szCs w:val="28"/>
          <w:lang w:val="vi-VN"/>
        </w:rPr>
        <w:t>b) Số lượng hồ sơ</w:t>
      </w:r>
      <w:r w:rsidRPr="00201A63">
        <w:rPr>
          <w:bCs/>
          <w:i/>
          <w:sz w:val="28"/>
          <w:szCs w:val="28"/>
          <w:lang w:val="vi-VN"/>
        </w:rPr>
        <w:t xml:space="preserve">: </w:t>
      </w:r>
      <w:r w:rsidRPr="00201A63">
        <w:rPr>
          <w:bCs/>
          <w:sz w:val="28"/>
          <w:szCs w:val="28"/>
          <w:lang w:val="vi-VN"/>
        </w:rPr>
        <w:t>1 bộ.</w:t>
      </w:r>
    </w:p>
    <w:p w14:paraId="4EA882C7" w14:textId="5E73ABD2"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14</w:t>
      </w:r>
      <w:r w:rsidR="00BF040A" w:rsidRPr="00201A63">
        <w:rPr>
          <w:rFonts w:ascii="Times New Roman" w:hAnsi="Times New Roman"/>
          <w:b/>
          <w:bCs/>
          <w:sz w:val="28"/>
          <w:szCs w:val="28"/>
          <w:lang w:val="vi-VN"/>
        </w:rPr>
        <w:t>.3. Đối tượng thực hiện thủ tục hành chính:</w:t>
      </w:r>
    </w:p>
    <w:p w14:paraId="31ADF80B" w14:textId="3241519F" w:rsidR="00BF040A" w:rsidRDefault="00BF040A" w:rsidP="00BF040A">
      <w:pPr>
        <w:ind w:firstLine="652"/>
        <w:jc w:val="both"/>
        <w:rPr>
          <w:rFonts w:eastAsia="Arial"/>
          <w:spacing w:val="-2"/>
          <w:sz w:val="28"/>
          <w:szCs w:val="28"/>
          <w:lang w:val="vi-VN"/>
        </w:rPr>
      </w:pPr>
      <w:r w:rsidRPr="00201A63">
        <w:rPr>
          <w:spacing w:val="-2"/>
          <w:sz w:val="28"/>
          <w:szCs w:val="28"/>
          <w:lang w:val="vi-VN"/>
        </w:rPr>
        <w:t xml:space="preserve">- </w:t>
      </w:r>
      <w:r w:rsidRPr="00201A63">
        <w:rPr>
          <w:rFonts w:eastAsia="Arial"/>
          <w:spacing w:val="-2"/>
          <w:sz w:val="28"/>
          <w:szCs w:val="28"/>
          <w:lang w:val="vi-VN"/>
        </w:rPr>
        <w:t>Tổ chức, cơ sở tôn giáo, người Việt Nam định cư ở nước ngoài, doanh nghiệp có vốn đầu tư nước ngoài thực hiện dự án đầu tư.</w:t>
      </w:r>
    </w:p>
    <w:p w14:paraId="79592CE6" w14:textId="77777777" w:rsidR="00960AE3" w:rsidRPr="00521F20" w:rsidRDefault="00960AE3" w:rsidP="00960AE3">
      <w:pPr>
        <w:pStyle w:val="NormalWeb"/>
        <w:shd w:val="clear" w:color="auto" w:fill="FFFFFF"/>
        <w:spacing w:before="120" w:beforeAutospacing="0" w:after="120" w:afterAutospacing="0"/>
        <w:ind w:firstLine="567"/>
        <w:jc w:val="both"/>
        <w:rPr>
          <w:rFonts w:ascii="Times New Roman" w:hAnsi="Times New Roman"/>
          <w:b/>
          <w:bCs/>
          <w:sz w:val="28"/>
          <w:szCs w:val="28"/>
          <w:lang w:val="vi-VN"/>
        </w:rPr>
      </w:pPr>
      <w:r>
        <w:rPr>
          <w:rFonts w:eastAsia="Arial"/>
          <w:spacing w:val="-2"/>
          <w:sz w:val="28"/>
          <w:szCs w:val="28"/>
        </w:rPr>
        <w:t xml:space="preserve">- </w:t>
      </w:r>
      <w:r w:rsidRPr="00521F20">
        <w:rPr>
          <w:rFonts w:ascii="Times New Roman" w:hAnsi="Times New Roman"/>
          <w:sz w:val="28"/>
          <w:szCs w:val="28"/>
          <w:lang w:val="vi-VN"/>
        </w:rPr>
        <w:t>H</w:t>
      </w:r>
      <w:r w:rsidRPr="00521F20">
        <w:rPr>
          <w:rFonts w:ascii="Times New Roman" w:eastAsia="Arial" w:hAnsi="Times New Roman"/>
          <w:sz w:val="28"/>
          <w:szCs w:val="28"/>
          <w:lang w:val="vi-VN"/>
        </w:rPr>
        <w:t>ộ gia đình, cá nhân, cộng đồng dân cư, người Việt Nam định cư ở nước ngoài được sở hữu nhà ở gắn liền với quyền sử dụng đất ở tại Việt Nam.</w:t>
      </w:r>
    </w:p>
    <w:p w14:paraId="7A11791C" w14:textId="64A5CF5A"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14</w:t>
      </w:r>
      <w:r w:rsidR="00BF040A" w:rsidRPr="00201A63">
        <w:rPr>
          <w:rFonts w:ascii="Times New Roman" w:hAnsi="Times New Roman"/>
          <w:b/>
          <w:bCs/>
          <w:sz w:val="28"/>
          <w:szCs w:val="28"/>
          <w:lang w:val="vi-VN"/>
        </w:rPr>
        <w:t>.4. Cơ quan giải quyết thủ tục hành chính:</w:t>
      </w:r>
    </w:p>
    <w:p w14:paraId="0B603371" w14:textId="3883D4EF" w:rsidR="00BF040A" w:rsidRPr="00201A63" w:rsidRDefault="00BF040A" w:rsidP="00BF040A">
      <w:pPr>
        <w:ind w:firstLine="652"/>
        <w:jc w:val="both"/>
        <w:rPr>
          <w:sz w:val="28"/>
          <w:szCs w:val="28"/>
        </w:rPr>
      </w:pPr>
      <w:r w:rsidRPr="00201A63">
        <w:rPr>
          <w:sz w:val="28"/>
          <w:szCs w:val="28"/>
          <w:lang w:val="vi-VN"/>
        </w:rPr>
        <w:t xml:space="preserve">- Cơ quan có thẩm quyền quyết định: </w:t>
      </w:r>
      <w:r w:rsidRPr="00201A63">
        <w:rPr>
          <w:sz w:val="28"/>
          <w:szCs w:val="28"/>
        </w:rPr>
        <w:t>Văn phòng đăng ký đất đai</w:t>
      </w:r>
      <w:r w:rsidR="00960AE3">
        <w:rPr>
          <w:sz w:val="28"/>
          <w:szCs w:val="28"/>
        </w:rPr>
        <w:t xml:space="preserve">, </w:t>
      </w:r>
      <w:r w:rsidR="00960AE3" w:rsidRPr="00521F20">
        <w:rPr>
          <w:spacing w:val="-2"/>
          <w:sz w:val="28"/>
          <w:szCs w:val="28"/>
          <w:lang w:val="vi-VN"/>
        </w:rPr>
        <w:t xml:space="preserve">Chi nhánh Văn phòng đăng ký đất đai </w:t>
      </w:r>
    </w:p>
    <w:p w14:paraId="04A22ABB" w14:textId="6D785DBE" w:rsidR="00BF040A" w:rsidRPr="00960AE3" w:rsidRDefault="00BF040A" w:rsidP="00BF040A">
      <w:pPr>
        <w:ind w:firstLine="652"/>
        <w:jc w:val="both"/>
        <w:rPr>
          <w:sz w:val="28"/>
          <w:szCs w:val="28"/>
        </w:rPr>
      </w:pPr>
      <w:r w:rsidRPr="00201A63">
        <w:rPr>
          <w:sz w:val="28"/>
          <w:szCs w:val="28"/>
          <w:lang w:val="vi-VN"/>
        </w:rPr>
        <w:t>- Cơ quan trực tiếp thực hiện TTHC: Văn phòng đăng ký đất đai</w:t>
      </w:r>
      <w:r w:rsidR="00960AE3">
        <w:rPr>
          <w:sz w:val="28"/>
          <w:szCs w:val="28"/>
        </w:rPr>
        <w:t xml:space="preserve">, </w:t>
      </w:r>
      <w:r w:rsidR="00960AE3" w:rsidRPr="00521F20">
        <w:rPr>
          <w:spacing w:val="-2"/>
          <w:sz w:val="28"/>
          <w:szCs w:val="28"/>
          <w:lang w:val="vi-VN"/>
        </w:rPr>
        <w:t xml:space="preserve">Chi nhánh Văn phòng đăng ký đất đai </w:t>
      </w:r>
    </w:p>
    <w:p w14:paraId="5C4DEFA5" w14:textId="3EA92638"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14</w:t>
      </w:r>
      <w:r w:rsidR="00BF040A" w:rsidRPr="00201A63">
        <w:rPr>
          <w:rFonts w:ascii="Times New Roman" w:hAnsi="Times New Roman"/>
          <w:b/>
          <w:bCs/>
          <w:sz w:val="28"/>
          <w:szCs w:val="28"/>
          <w:lang w:val="vi-VN"/>
        </w:rPr>
        <w:t>.5. Kết quả thực hiện thủ tục hành chính:</w:t>
      </w:r>
    </w:p>
    <w:p w14:paraId="34EF711F" w14:textId="77777777" w:rsidR="00BF040A" w:rsidRPr="00201A63" w:rsidRDefault="00BF040A" w:rsidP="00BF040A">
      <w:pPr>
        <w:ind w:firstLine="652"/>
        <w:jc w:val="both"/>
        <w:rPr>
          <w:sz w:val="28"/>
          <w:szCs w:val="28"/>
          <w:lang w:val="vi-VN"/>
        </w:rPr>
      </w:pPr>
      <w:r w:rsidRPr="00201A63">
        <w:rPr>
          <w:sz w:val="28"/>
          <w:szCs w:val="28"/>
          <w:lang w:val="vi-VN"/>
        </w:rPr>
        <w:t xml:space="preserve">- Ghi vào sổ địa chính và lập hồ sơ để Nhà nước quản lý.  </w:t>
      </w:r>
    </w:p>
    <w:p w14:paraId="60D3867B" w14:textId="77777777" w:rsidR="00BF040A" w:rsidRPr="00201A63" w:rsidRDefault="00BF040A" w:rsidP="00BF040A">
      <w:pPr>
        <w:ind w:firstLine="652"/>
        <w:jc w:val="both"/>
        <w:rPr>
          <w:sz w:val="28"/>
          <w:szCs w:val="28"/>
          <w:lang w:val="vi-VN"/>
        </w:rPr>
      </w:pPr>
      <w:r w:rsidRPr="00201A63">
        <w:rPr>
          <w:sz w:val="28"/>
          <w:szCs w:val="28"/>
          <w:lang w:val="vi-VN"/>
        </w:rPr>
        <w:t xml:space="preserve">- Giấy chứng nhận.  </w:t>
      </w:r>
    </w:p>
    <w:p w14:paraId="2DDAFCD1" w14:textId="02D1B28F" w:rsidR="00BF040A"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14</w:t>
      </w:r>
      <w:r w:rsidR="00BF040A" w:rsidRPr="00201A63">
        <w:rPr>
          <w:rFonts w:ascii="Times New Roman" w:hAnsi="Times New Roman"/>
          <w:b/>
          <w:bCs/>
          <w:sz w:val="28"/>
          <w:szCs w:val="28"/>
          <w:lang w:val="vi-VN"/>
        </w:rPr>
        <w:t>.6. Phí, lệ phí:</w:t>
      </w:r>
    </w:p>
    <w:p w14:paraId="25BD1809" w14:textId="5342AB10" w:rsidR="00960AE3" w:rsidRPr="00960AE3" w:rsidRDefault="00960AE3" w:rsidP="00BF040A">
      <w:pPr>
        <w:pStyle w:val="NormalWeb"/>
        <w:spacing w:before="0" w:beforeAutospacing="0" w:after="0" w:afterAutospacing="0" w:line="234" w:lineRule="atLeast"/>
        <w:ind w:firstLine="652"/>
        <w:jc w:val="both"/>
        <w:rPr>
          <w:rFonts w:ascii="Times New Roman" w:hAnsi="Times New Roman"/>
          <w:b/>
          <w:bCs/>
          <w:sz w:val="28"/>
          <w:szCs w:val="28"/>
        </w:rPr>
      </w:pPr>
      <w:r>
        <w:rPr>
          <w:rFonts w:ascii="Times New Roman" w:hAnsi="Times New Roman"/>
          <w:b/>
          <w:bCs/>
          <w:sz w:val="28"/>
          <w:szCs w:val="28"/>
        </w:rPr>
        <w:t>* Áp dụng đối với tổ chức</w:t>
      </w:r>
    </w:p>
    <w:p w14:paraId="4521B97D" w14:textId="77777777" w:rsidR="00BF040A" w:rsidRPr="00201A63" w:rsidRDefault="00BF040A" w:rsidP="00BF040A">
      <w:pPr>
        <w:ind w:firstLine="652"/>
        <w:jc w:val="both"/>
        <w:rPr>
          <w:bCs/>
          <w:sz w:val="28"/>
          <w:szCs w:val="28"/>
          <w:lang w:val="vi-VN"/>
        </w:rPr>
      </w:pPr>
      <w:r w:rsidRPr="00201A63">
        <w:rPr>
          <w:sz w:val="28"/>
          <w:szCs w:val="28"/>
          <w:lang w:val="vi-VN"/>
        </w:rPr>
        <w:t>-  Lệ phí chứng nhận biến động về đất đai: 30.000 đồng/lần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9D5C8E7"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bookmarkStart w:id="81" w:name="_Hlk76321460"/>
      <w:bookmarkStart w:id="82" w:name="_Hlk76291189"/>
      <w:r w:rsidRPr="00201A63">
        <w:rPr>
          <w:rFonts w:ascii="Times New Roman" w:hAnsi="Times New Roman"/>
          <w:sz w:val="28"/>
          <w:szCs w:val="28"/>
          <w:lang w:val="vi-VN"/>
        </w:rPr>
        <w:t>* Trường hợp đính chính do lỗi của cơ quan đăng ký thì không thu phí.</w:t>
      </w:r>
    </w:p>
    <w:p w14:paraId="59890D40"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sz w:val="28"/>
          <w:szCs w:val="28"/>
          <w:lang w:val="vi-VN"/>
        </w:rPr>
        <w:t>* Trường hợp đính chính do lỗi của người kê khai đăng ký thì thu phí theo quy định:</w:t>
      </w:r>
    </w:p>
    <w:bookmarkEnd w:id="81"/>
    <w:p w14:paraId="79CE2717"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4BE8B33"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CEF0875" w14:textId="77777777" w:rsidR="00BF040A" w:rsidRPr="00201A63" w:rsidRDefault="00BF040A" w:rsidP="00BF040A">
      <w:pPr>
        <w:numPr>
          <w:ilvl w:val="0"/>
          <w:numId w:val="2"/>
        </w:numPr>
        <w:ind w:left="0" w:firstLine="567"/>
        <w:jc w:val="both"/>
        <w:rPr>
          <w:bCs/>
          <w:sz w:val="28"/>
          <w:szCs w:val="28"/>
          <w:lang w:val="vi-VN"/>
        </w:rPr>
      </w:pPr>
      <w:bookmarkStart w:id="83" w:name="_Hlk76322268"/>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9243DC2"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E61F95E" w14:textId="77777777" w:rsidR="00BF040A" w:rsidRPr="00201A63" w:rsidRDefault="00BF040A" w:rsidP="00BF040A">
      <w:pPr>
        <w:ind w:firstLine="652"/>
        <w:jc w:val="both"/>
        <w:rPr>
          <w:bCs/>
          <w:sz w:val="28"/>
          <w:szCs w:val="28"/>
          <w:lang w:val="vi-VN"/>
        </w:rPr>
      </w:pPr>
      <w:bookmarkStart w:id="84" w:name="_Hlk76322294"/>
      <w:bookmarkEnd w:id="82"/>
      <w:bookmarkEnd w:id="83"/>
      <w:r w:rsidRPr="00201A63">
        <w:rPr>
          <w:bCs/>
          <w:sz w:val="28"/>
          <w:szCs w:val="28"/>
          <w:lang w:val="vi-VN"/>
        </w:rPr>
        <w:t>- 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FA86657"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1A6ACD42"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0E51128E"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bookmarkEnd w:id="84"/>
    <w:p w14:paraId="57418031" w14:textId="3FA96ACA" w:rsidR="00BF040A"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172A963" w14:textId="18407514" w:rsidR="00960AE3" w:rsidRPr="00960AE3" w:rsidRDefault="00960AE3" w:rsidP="00BF040A">
      <w:pPr>
        <w:ind w:firstLine="567"/>
        <w:contextualSpacing/>
        <w:jc w:val="both"/>
        <w:rPr>
          <w:b/>
          <w:bCs/>
          <w:sz w:val="28"/>
          <w:szCs w:val="28"/>
          <w:shd w:val="clear" w:color="auto" w:fill="FFFFFF"/>
        </w:rPr>
      </w:pPr>
      <w:r w:rsidRPr="00960AE3">
        <w:rPr>
          <w:b/>
          <w:bCs/>
          <w:sz w:val="28"/>
          <w:szCs w:val="28"/>
          <w:shd w:val="clear" w:color="auto" w:fill="FFFFFF"/>
        </w:rPr>
        <w:t>* Áp dụng đối với hộ gia đình cá nhân</w:t>
      </w:r>
    </w:p>
    <w:p w14:paraId="6F44D79C" w14:textId="77777777" w:rsidR="001C200F" w:rsidRPr="001C200F" w:rsidRDefault="001C200F" w:rsidP="001C200F">
      <w:pPr>
        <w:shd w:val="clear" w:color="auto" w:fill="FFFFFF"/>
        <w:spacing w:before="120" w:after="120"/>
        <w:ind w:firstLine="567"/>
        <w:jc w:val="both"/>
        <w:rPr>
          <w:bCs/>
          <w:sz w:val="28"/>
          <w:szCs w:val="28"/>
          <w:lang w:val="vi-VN"/>
        </w:rPr>
      </w:pPr>
      <w:r w:rsidRPr="001C200F">
        <w:rPr>
          <w:bCs/>
          <w:sz w:val="28"/>
          <w:szCs w:val="28"/>
          <w:lang w:val="vi-VN"/>
        </w:rPr>
        <w:t>+ Trường hợp hồ sơ sai do kỹ thuật của cơ quan chuyên môn thì không thu phí của người sử dụng đất.</w:t>
      </w:r>
    </w:p>
    <w:p w14:paraId="3F107D4C" w14:textId="77777777" w:rsidR="001C200F" w:rsidRPr="001C200F" w:rsidRDefault="001C200F" w:rsidP="001C200F">
      <w:pPr>
        <w:shd w:val="clear" w:color="auto" w:fill="FFFFFF"/>
        <w:spacing w:before="120" w:after="120"/>
        <w:ind w:firstLine="567"/>
        <w:jc w:val="both"/>
        <w:rPr>
          <w:bCs/>
          <w:sz w:val="28"/>
          <w:szCs w:val="28"/>
          <w:lang w:val="vi-VN"/>
        </w:rPr>
      </w:pPr>
      <w:r w:rsidRPr="001C200F">
        <w:rPr>
          <w:bCs/>
          <w:sz w:val="28"/>
          <w:szCs w:val="28"/>
          <w:lang w:val="vi-VN"/>
        </w:rPr>
        <w:t>+ Trường hợp hồ sơ sai do người sử dụng đất kê khai sai:</w:t>
      </w:r>
    </w:p>
    <w:p w14:paraId="76A3AFBD" w14:textId="77777777" w:rsidR="001C200F" w:rsidRPr="001C200F" w:rsidRDefault="001C200F" w:rsidP="001C200F">
      <w:pPr>
        <w:shd w:val="clear" w:color="auto" w:fill="FFFFFF"/>
        <w:spacing w:before="120" w:after="120"/>
        <w:ind w:firstLine="567"/>
        <w:jc w:val="both"/>
        <w:rPr>
          <w:b/>
          <w:bCs/>
          <w:sz w:val="28"/>
          <w:szCs w:val="28"/>
          <w:lang w:val="vi-VN"/>
        </w:rPr>
      </w:pPr>
      <w:r w:rsidRPr="001C200F">
        <w:rPr>
          <w:b/>
          <w:bCs/>
          <w:sz w:val="28"/>
          <w:szCs w:val="28"/>
          <w:lang w:val="vi-VN"/>
        </w:rPr>
        <w:t>*Mức thu áp dụng đối với hộ gia đình, cá nhân tại các phường nội ô thuộc thành phố trực thuộc tỉnh.</w:t>
      </w:r>
    </w:p>
    <w:p w14:paraId="0099CB6B" w14:textId="77777777" w:rsidR="001C200F" w:rsidRPr="001C200F" w:rsidRDefault="001C200F" w:rsidP="001C200F">
      <w:pPr>
        <w:shd w:val="clear" w:color="auto" w:fill="FFFFFF"/>
        <w:spacing w:before="120" w:after="120"/>
        <w:ind w:firstLine="567"/>
        <w:jc w:val="both"/>
        <w:rPr>
          <w:bCs/>
          <w:sz w:val="28"/>
          <w:szCs w:val="28"/>
          <w:lang w:val="vi-VN"/>
        </w:rPr>
      </w:pPr>
      <w:r w:rsidRPr="001C200F">
        <w:rPr>
          <w:bCs/>
          <w:sz w:val="28"/>
          <w:szCs w:val="28"/>
          <w:lang w:val="vi-VN"/>
        </w:rPr>
        <w:t xml:space="preserve">- Lệ phí chứng nhận biến động về đất đai: 20.000 đồng/lần. </w:t>
      </w:r>
    </w:p>
    <w:p w14:paraId="271D6EC3" w14:textId="77777777" w:rsidR="001C200F" w:rsidRPr="001C200F" w:rsidRDefault="001C200F" w:rsidP="001C200F">
      <w:pPr>
        <w:shd w:val="clear" w:color="auto" w:fill="FFFFFF"/>
        <w:spacing w:before="120" w:after="120"/>
        <w:ind w:firstLine="567"/>
        <w:jc w:val="both"/>
        <w:rPr>
          <w:bCs/>
          <w:sz w:val="28"/>
          <w:szCs w:val="28"/>
        </w:rPr>
      </w:pPr>
      <w:r w:rsidRPr="001C200F">
        <w:rPr>
          <w:bCs/>
          <w:sz w:val="28"/>
          <w:szCs w:val="28"/>
          <w:lang w:val="vi-VN"/>
        </w:rPr>
        <w:t>- Trường hợp Cấp lại (không có tài sản gắn liền với đất)</w:t>
      </w:r>
      <w:r w:rsidRPr="001C200F">
        <w:rPr>
          <w:bCs/>
          <w:sz w:val="28"/>
          <w:szCs w:val="28"/>
        </w:rPr>
        <w:t xml:space="preserve"> hoặc xác nhận bổ sung vào GCN</w:t>
      </w:r>
      <w:r w:rsidRPr="001C200F">
        <w:rPr>
          <w:bCs/>
          <w:sz w:val="28"/>
          <w:szCs w:val="28"/>
          <w:lang w:val="vi-VN"/>
        </w:rPr>
        <w:t xml:space="preserve"> thu lệ phí: 20.000 đồng/lần</w:t>
      </w:r>
      <w:r w:rsidRPr="001C200F">
        <w:rPr>
          <w:bCs/>
          <w:sz w:val="28"/>
          <w:szCs w:val="28"/>
        </w:rPr>
        <w:t>.</w:t>
      </w:r>
    </w:p>
    <w:p w14:paraId="2F2EECBC" w14:textId="77777777" w:rsidR="001C200F" w:rsidRPr="001C200F" w:rsidRDefault="001C200F" w:rsidP="001C200F">
      <w:pPr>
        <w:shd w:val="clear" w:color="auto" w:fill="FFFFFF"/>
        <w:spacing w:before="120" w:after="120"/>
        <w:ind w:firstLine="567"/>
        <w:jc w:val="both"/>
        <w:rPr>
          <w:bCs/>
          <w:sz w:val="28"/>
          <w:szCs w:val="28"/>
        </w:rPr>
      </w:pPr>
      <w:r w:rsidRPr="001C200F">
        <w:rPr>
          <w:bCs/>
          <w:sz w:val="28"/>
          <w:szCs w:val="28"/>
          <w:lang w:val="vi-VN"/>
        </w:rPr>
        <w:t xml:space="preserve">- Trường hợp Cấp lại (có tài sản gắn liền với đất) </w:t>
      </w:r>
      <w:r w:rsidRPr="001C200F">
        <w:rPr>
          <w:bCs/>
          <w:sz w:val="28"/>
          <w:szCs w:val="28"/>
        </w:rPr>
        <w:t xml:space="preserve"> hoặc xác nhận bổ sung vào GCN</w:t>
      </w:r>
      <w:r w:rsidRPr="001C200F">
        <w:rPr>
          <w:bCs/>
          <w:sz w:val="28"/>
          <w:szCs w:val="28"/>
          <w:lang w:val="vi-VN"/>
        </w:rPr>
        <w:t xml:space="preserve"> thu lệ phí: 50.000 đồng/lần</w:t>
      </w:r>
      <w:r w:rsidRPr="001C200F">
        <w:rPr>
          <w:bCs/>
          <w:sz w:val="28"/>
          <w:szCs w:val="28"/>
        </w:rPr>
        <w:t>.</w:t>
      </w:r>
    </w:p>
    <w:p w14:paraId="2CFAFF44" w14:textId="363CA8A0" w:rsidR="00960AE3" w:rsidRPr="001C200F" w:rsidRDefault="001C200F" w:rsidP="001C200F">
      <w:pPr>
        <w:shd w:val="clear" w:color="auto" w:fill="FFFFFF"/>
        <w:spacing w:before="120" w:after="120"/>
        <w:ind w:firstLine="567"/>
        <w:jc w:val="both"/>
        <w:rPr>
          <w:bCs/>
          <w:sz w:val="28"/>
          <w:szCs w:val="28"/>
          <w:lang w:val="vi-VN"/>
        </w:rPr>
      </w:pPr>
      <w:r w:rsidRPr="001C200F">
        <w:rPr>
          <w:bCs/>
          <w:sz w:val="28"/>
          <w:szCs w:val="28"/>
          <w:lang w:val="vi-VN"/>
        </w:rPr>
        <w:t>- Lệ phí trích lục (nếu có): 15.000 đồng/lần.</w:t>
      </w:r>
    </w:p>
    <w:p w14:paraId="14EF4808" w14:textId="77777777" w:rsidR="00960AE3" w:rsidRPr="00521F20" w:rsidRDefault="00960AE3" w:rsidP="00960AE3">
      <w:pPr>
        <w:shd w:val="clear" w:color="auto" w:fill="FFFFFF"/>
        <w:spacing w:before="120" w:after="120"/>
        <w:ind w:firstLine="567"/>
        <w:jc w:val="both"/>
        <w:rPr>
          <w:b/>
          <w:bCs/>
          <w:sz w:val="28"/>
          <w:szCs w:val="28"/>
          <w:lang w:val="vi-VN"/>
        </w:rPr>
      </w:pPr>
      <w:r w:rsidRPr="00521F20">
        <w:rPr>
          <w:b/>
          <w:bCs/>
          <w:sz w:val="28"/>
          <w:szCs w:val="28"/>
          <w:lang w:val="vi-VN"/>
        </w:rPr>
        <w:t>*Mức thu áp dụng đối với hộ gia đình, cá nhân tại khu vực khác bằng 50% mức thu áp dụng đối với hộ gia đình, cá nhân tại các phường nội ô thuộc thành phố trực thuộc tỉnh.</w:t>
      </w:r>
    </w:p>
    <w:p w14:paraId="270D6A6C" w14:textId="48B8739F" w:rsidR="002F0B35" w:rsidRDefault="002F0B35" w:rsidP="00960AE3">
      <w:pPr>
        <w:spacing w:before="120"/>
        <w:ind w:firstLine="652"/>
        <w:jc w:val="both"/>
        <w:rPr>
          <w:b/>
          <w:bCs/>
          <w:sz w:val="28"/>
          <w:szCs w:val="28"/>
          <w:lang w:val="vi-VN"/>
        </w:rPr>
      </w:pPr>
      <w:r w:rsidRPr="00521F20">
        <w:rPr>
          <w:b/>
          <w:bCs/>
          <w:sz w:val="28"/>
          <w:szCs w:val="28"/>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3AAB13A1" w14:textId="77777777" w:rsidR="00960AE3" w:rsidRPr="00521F20" w:rsidRDefault="00960AE3" w:rsidP="00960AE3">
      <w:pPr>
        <w:spacing w:before="120"/>
        <w:ind w:firstLine="652"/>
        <w:jc w:val="both"/>
        <w:rPr>
          <w:b/>
          <w:bCs/>
          <w:sz w:val="28"/>
          <w:szCs w:val="28"/>
          <w:lang w:val="vi-VN"/>
        </w:rPr>
      </w:pPr>
      <w:r w:rsidRPr="00521F20">
        <w:rPr>
          <w:b/>
          <w:bCs/>
          <w:sz w:val="28"/>
          <w:szCs w:val="28"/>
          <w:lang w:val="vi-VN"/>
        </w:rPr>
        <w:t xml:space="preserve">- Miễn thu lệ phí cấp giấy chứng nhận quyền sử dụng đất: </w:t>
      </w:r>
    </w:p>
    <w:p w14:paraId="501CCE38" w14:textId="77777777" w:rsidR="00960AE3" w:rsidRPr="00521F20" w:rsidRDefault="00960AE3" w:rsidP="00960AE3">
      <w:pPr>
        <w:spacing w:before="120"/>
        <w:ind w:firstLine="652"/>
        <w:jc w:val="both"/>
        <w:rPr>
          <w:bCs/>
          <w:sz w:val="28"/>
          <w:szCs w:val="28"/>
          <w:lang w:val="vi-VN"/>
        </w:rPr>
      </w:pPr>
      <w:r w:rsidRPr="00521F20">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7C20262A" w14:textId="77777777" w:rsidR="00960AE3" w:rsidRPr="00521F20" w:rsidRDefault="00960AE3" w:rsidP="00960AE3">
      <w:pPr>
        <w:spacing w:before="120" w:after="120"/>
        <w:ind w:firstLine="720"/>
        <w:jc w:val="both"/>
        <w:rPr>
          <w:bCs/>
          <w:sz w:val="28"/>
          <w:szCs w:val="28"/>
          <w:lang w:val="vi-VN"/>
        </w:rPr>
      </w:pPr>
      <w:r w:rsidRPr="00521F20">
        <w:rPr>
          <w:bCs/>
          <w:sz w:val="28"/>
          <w:szCs w:val="28"/>
          <w:lang w:val="vi-VN"/>
        </w:rPr>
        <w:t>+ Người có công với cách mạng, Các hộ nghèo và cận nghèo theo chuẩn nghèo; Người cao tuổi, người khuyết tật, hộ có người khuyết tật nặng trên địa bàn Tỉnh.</w:t>
      </w:r>
    </w:p>
    <w:p w14:paraId="06DFB0E5" w14:textId="65B2E94E"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14</w:t>
      </w:r>
      <w:r w:rsidR="00BF040A" w:rsidRPr="00201A63">
        <w:rPr>
          <w:rFonts w:ascii="Times New Roman" w:hAnsi="Times New Roman"/>
          <w:b/>
          <w:bCs/>
          <w:sz w:val="28"/>
          <w:szCs w:val="28"/>
          <w:lang w:val="vi-VN"/>
        </w:rPr>
        <w:t xml:space="preserve">.7. Tên mẫu đơn, mẫu tờ khai: </w:t>
      </w:r>
      <w:r w:rsidR="00960AE3" w:rsidRPr="00960AE3">
        <w:rPr>
          <w:rFonts w:ascii="Times New Roman" w:hAnsi="Times New Roman"/>
          <w:bCs/>
          <w:spacing w:val="-6"/>
          <w:sz w:val="28"/>
          <w:szCs w:val="28"/>
          <w:lang w:val="vi-VN"/>
        </w:rPr>
        <w:t>Đơn đăng ký biến động đất đai, tài sản gắn liền với đất theo Mẫu số 09/ĐK ban hành kèm theo Thông tư số 33/2017/TT-BTNMT (được sửa đổi, bổ sung tại Thông tư số 14/2023/TT-BTNMT ngày 16 tháng 10 năm 2023)</w:t>
      </w:r>
      <w:r w:rsidR="00960AE3" w:rsidRPr="00960AE3">
        <w:rPr>
          <w:rFonts w:ascii="Times New Roman" w:hAnsi="Times New Roman"/>
          <w:bCs/>
          <w:spacing w:val="-6"/>
          <w:sz w:val="28"/>
          <w:szCs w:val="28"/>
        </w:rPr>
        <w:t>.</w:t>
      </w:r>
    </w:p>
    <w:p w14:paraId="4E91F38B" w14:textId="522829B4"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14</w:t>
      </w:r>
      <w:r w:rsidR="00BF040A" w:rsidRPr="00201A63">
        <w:rPr>
          <w:rFonts w:ascii="Times New Roman" w:hAnsi="Times New Roman"/>
          <w:b/>
          <w:bCs/>
          <w:sz w:val="28"/>
          <w:szCs w:val="28"/>
          <w:lang w:val="hr-HR"/>
        </w:rPr>
        <w:t xml:space="preserve">.8. Yêu cầu, điều kiện thực hiện thủ tục hành chính: </w:t>
      </w:r>
      <w:r w:rsidR="00BF040A" w:rsidRPr="00201A63">
        <w:rPr>
          <w:rFonts w:ascii="Times New Roman" w:hAnsi="Times New Roman"/>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00BF040A" w:rsidRPr="00201A63">
        <w:rPr>
          <w:rFonts w:ascii="Times New Roman" w:hAnsi="Times New Roman"/>
          <w:sz w:val="25"/>
          <w:szCs w:val="25"/>
        </w:rPr>
        <w:t xml:space="preserve"> </w:t>
      </w:r>
    </w:p>
    <w:p w14:paraId="5038F7BB" w14:textId="43800C96"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14</w:t>
      </w:r>
      <w:r w:rsidR="00BF040A" w:rsidRPr="00201A63">
        <w:rPr>
          <w:rFonts w:ascii="Times New Roman" w:hAnsi="Times New Roman"/>
          <w:b/>
          <w:bCs/>
          <w:sz w:val="28"/>
          <w:szCs w:val="28"/>
          <w:lang w:val="hr-HR"/>
        </w:rPr>
        <w:t>.9. Căn cứ pháp lý của thủ tục hành chính:</w:t>
      </w:r>
    </w:p>
    <w:p w14:paraId="3484B1C7" w14:textId="77777777" w:rsidR="00BF040A" w:rsidRPr="00201A63" w:rsidRDefault="00BF040A" w:rsidP="00BF040A">
      <w:pPr>
        <w:ind w:firstLine="567"/>
        <w:jc w:val="both"/>
        <w:rPr>
          <w:bCs/>
          <w:sz w:val="28"/>
          <w:szCs w:val="28"/>
          <w:lang w:val="vi-VN"/>
        </w:rPr>
      </w:pPr>
      <w:r w:rsidRPr="00201A63">
        <w:rPr>
          <w:bCs/>
          <w:sz w:val="28"/>
          <w:szCs w:val="28"/>
          <w:lang w:val="vi-VN"/>
        </w:rPr>
        <w:t>- Luật Đất đai năm 2013;</w:t>
      </w:r>
    </w:p>
    <w:p w14:paraId="61A4E7E6" w14:textId="77777777" w:rsidR="00BF040A" w:rsidRPr="00201A63" w:rsidRDefault="00BF040A" w:rsidP="00BF040A">
      <w:pPr>
        <w:ind w:firstLine="567"/>
        <w:jc w:val="both"/>
        <w:rPr>
          <w:bCs/>
          <w:sz w:val="28"/>
          <w:szCs w:val="28"/>
          <w:lang w:val="vi-VN"/>
        </w:rPr>
      </w:pPr>
      <w:r w:rsidRPr="00201A63">
        <w:rPr>
          <w:bCs/>
          <w:sz w:val="28"/>
          <w:szCs w:val="28"/>
          <w:lang w:val="vi-VN"/>
        </w:rPr>
        <w:t>- Nghị định số 43/2014/NĐ-CP ngày 15 tháng 5 năm 2014 của Chính phủ quy định chi tiết thi hành một số điều của Luật Đất đai;</w:t>
      </w:r>
    </w:p>
    <w:p w14:paraId="0E613CC6" w14:textId="77777777" w:rsidR="00BF040A" w:rsidRPr="00201A63" w:rsidRDefault="00BF040A" w:rsidP="00BF040A">
      <w:pPr>
        <w:ind w:firstLine="567"/>
        <w:jc w:val="both"/>
        <w:rPr>
          <w:bCs/>
          <w:sz w:val="28"/>
          <w:szCs w:val="28"/>
          <w:lang w:val="vi-VN"/>
        </w:rPr>
      </w:pPr>
      <w:r w:rsidRPr="00201A63">
        <w:rPr>
          <w:bCs/>
          <w:sz w:val="28"/>
          <w:szCs w:val="28"/>
          <w:lang w:val="vi-VN"/>
        </w:rPr>
        <w:t>- Nghị định số 01/2017/NĐ-CP ngày 06 tháng 01 năm 2017 sửa đổi, bổ sung một số nghị định quy định chi tiết thi hành Luật đất đai,</w:t>
      </w:r>
    </w:p>
    <w:p w14:paraId="43651FB7" w14:textId="77777777" w:rsidR="00BF040A" w:rsidRPr="00201A63" w:rsidRDefault="00BF040A" w:rsidP="00BF040A">
      <w:pPr>
        <w:ind w:firstLine="567"/>
        <w:jc w:val="both"/>
        <w:rPr>
          <w:bCs/>
          <w:sz w:val="28"/>
          <w:szCs w:val="28"/>
          <w:lang w:val="vi-VN"/>
        </w:rPr>
      </w:pPr>
      <w:r w:rsidRPr="00201A63">
        <w:rPr>
          <w:bCs/>
          <w:sz w:val="28"/>
          <w:szCs w:val="28"/>
          <w:lang w:val="vi-VN"/>
        </w:rPr>
        <w:t>- Nghị định số 148/2020/NĐ-CP ngày 18 tháng 12 năm 2020 sửa đổi, bổ sung một số nghị định quy định chi tiết thi hành Luật Đất đai;</w:t>
      </w:r>
    </w:p>
    <w:p w14:paraId="197E9AA1" w14:textId="77777777" w:rsidR="00BF040A" w:rsidRPr="00201A63" w:rsidRDefault="00BF040A" w:rsidP="00BF040A">
      <w:pPr>
        <w:ind w:firstLine="567"/>
        <w:jc w:val="both"/>
        <w:rPr>
          <w:bCs/>
          <w:sz w:val="28"/>
          <w:szCs w:val="28"/>
          <w:lang w:val="vi-VN"/>
        </w:rPr>
      </w:pPr>
      <w:r w:rsidRPr="00201A63">
        <w:rPr>
          <w:bCs/>
          <w:sz w:val="28"/>
          <w:szCs w:val="28"/>
          <w:lang w:val="vi-VN"/>
        </w:rPr>
        <w:t>- Nghị định số 10/2023/NĐ-CP ngày 03 tháng 4 năm 2023 sửa đổi, bổ sung một số nghị định quy định chi tiết thi hành Luật Đất đai;</w:t>
      </w:r>
    </w:p>
    <w:p w14:paraId="28FEE297" w14:textId="77777777" w:rsidR="00BF040A" w:rsidRPr="00201A63" w:rsidRDefault="00BF040A" w:rsidP="00BF040A">
      <w:pPr>
        <w:ind w:firstLine="567"/>
        <w:jc w:val="both"/>
        <w:rPr>
          <w:bCs/>
          <w:sz w:val="28"/>
          <w:szCs w:val="28"/>
          <w:lang w:val="vi-VN"/>
        </w:rPr>
      </w:pPr>
      <w:r w:rsidRPr="00201A63">
        <w:rPr>
          <w:bCs/>
          <w:sz w:val="28"/>
          <w:szCs w:val="28"/>
          <w:lang w:val="vi-VN"/>
        </w:rPr>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55477500" w14:textId="77777777" w:rsidR="00BF040A" w:rsidRPr="00201A63" w:rsidRDefault="00BF040A" w:rsidP="00BF040A">
      <w:pPr>
        <w:ind w:firstLine="567"/>
        <w:jc w:val="both"/>
        <w:rPr>
          <w:bCs/>
          <w:sz w:val="28"/>
          <w:szCs w:val="28"/>
          <w:lang w:val="vi-VN"/>
        </w:rPr>
      </w:pPr>
      <w:r w:rsidRPr="00201A63">
        <w:rPr>
          <w:bCs/>
          <w:sz w:val="28"/>
          <w:szCs w:val="28"/>
          <w:lang w:val="vi-VN"/>
        </w:rPr>
        <w:t>- Thông tư số 24/2014/TT-BTNMT ngày 19 tháng 5 năm 2014 của Bộ trưởng Bộ Tài nguyên và Môi trường quy định về hồ sơ địa chính.</w:t>
      </w:r>
    </w:p>
    <w:p w14:paraId="3160590B" w14:textId="77777777" w:rsidR="00BF040A" w:rsidRPr="00201A63" w:rsidRDefault="00BF040A" w:rsidP="00BF040A">
      <w:pPr>
        <w:ind w:firstLine="567"/>
        <w:jc w:val="both"/>
        <w:rPr>
          <w:bCs/>
          <w:sz w:val="28"/>
          <w:szCs w:val="28"/>
          <w:lang w:val="vi-VN"/>
        </w:rPr>
      </w:pPr>
      <w:r w:rsidRPr="00201A63">
        <w:rPr>
          <w:bCs/>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5844BEE1" w14:textId="77777777" w:rsidR="00BF040A" w:rsidRPr="00201A63" w:rsidRDefault="00BF040A" w:rsidP="00BF040A">
      <w:pPr>
        <w:ind w:firstLine="567"/>
        <w:jc w:val="both"/>
        <w:rPr>
          <w:bCs/>
          <w:sz w:val="28"/>
          <w:szCs w:val="28"/>
        </w:rPr>
      </w:pPr>
      <w:r w:rsidRPr="00201A63">
        <w:rPr>
          <w:bCs/>
          <w:sz w:val="28"/>
          <w:szCs w:val="28"/>
        </w:rPr>
        <w:t>- Thông tư số 02/2023/TT-BTNMT ngày 15 tháng 5 năm 2023 của Bộ Tài nguyên và Môi trường quy định về hồ sơ địa chính;</w:t>
      </w:r>
    </w:p>
    <w:p w14:paraId="605BAD4E"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381474EF"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64F28E78" w14:textId="77777777" w:rsidR="003C266D" w:rsidRPr="00521F20" w:rsidRDefault="003C266D" w:rsidP="003C266D">
      <w:pPr>
        <w:spacing w:before="120" w:after="120"/>
        <w:ind w:firstLine="567"/>
        <w:jc w:val="both"/>
        <w:rPr>
          <w:sz w:val="28"/>
          <w:szCs w:val="28"/>
          <w:lang w:val="vi-VN"/>
        </w:rPr>
      </w:pPr>
      <w:r w:rsidRPr="00521F20">
        <w:rPr>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03D6C860" w14:textId="0B19BF72" w:rsidR="00BF040A" w:rsidRPr="00201A63" w:rsidRDefault="009A626A" w:rsidP="00BF040A">
      <w:pPr>
        <w:ind w:firstLine="567"/>
        <w:jc w:val="both"/>
        <w:rPr>
          <w:i/>
          <w:sz w:val="28"/>
          <w:szCs w:val="28"/>
          <w:lang w:val="vi-VN"/>
        </w:rPr>
      </w:pPr>
      <w:r>
        <w:rPr>
          <w:b/>
          <w:sz w:val="28"/>
          <w:szCs w:val="28"/>
          <w:lang w:val="nl-NL"/>
        </w:rPr>
        <w:t>14</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X="108" w:tblpY="1"/>
        <w:tblOverlap w:val="never"/>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0"/>
        <w:gridCol w:w="3020"/>
        <w:gridCol w:w="2791"/>
      </w:tblGrid>
      <w:tr w:rsidR="00BF040A" w:rsidRPr="00201A63" w14:paraId="1D52C27E"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61D1AC4B"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36" w:type="pct"/>
            <w:tcBorders>
              <w:top w:val="single" w:sz="4" w:space="0" w:color="auto"/>
              <w:left w:val="single" w:sz="4" w:space="0" w:color="auto"/>
              <w:bottom w:val="single" w:sz="4" w:space="0" w:color="auto"/>
              <w:right w:val="single" w:sz="4" w:space="0" w:color="auto"/>
            </w:tcBorders>
            <w:vAlign w:val="center"/>
          </w:tcPr>
          <w:p w14:paraId="43CB9389"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50" w:type="pct"/>
            <w:tcBorders>
              <w:top w:val="single" w:sz="4" w:space="0" w:color="auto"/>
              <w:left w:val="single" w:sz="4" w:space="0" w:color="auto"/>
              <w:bottom w:val="single" w:sz="4" w:space="0" w:color="auto"/>
              <w:right w:val="single" w:sz="4" w:space="0" w:color="auto"/>
            </w:tcBorders>
            <w:vAlign w:val="center"/>
          </w:tcPr>
          <w:p w14:paraId="73E7C3E3"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7C667AF3"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0AFC2C53" w14:textId="669C33FB"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14</w:t>
            </w:r>
            <w:r w:rsidRPr="00201A63">
              <w:rPr>
                <w:sz w:val="28"/>
                <w:szCs w:val="28"/>
              </w:rPr>
              <w:t>.2;</w:t>
            </w:r>
          </w:p>
          <w:p w14:paraId="073D29BF" w14:textId="77777777" w:rsidR="00BF040A" w:rsidRPr="00201A63" w:rsidRDefault="00BF040A" w:rsidP="00BF040A">
            <w:pPr>
              <w:spacing w:before="40" w:after="40"/>
              <w:rPr>
                <w:sz w:val="28"/>
                <w:szCs w:val="28"/>
              </w:rPr>
            </w:pPr>
            <w:r w:rsidRPr="00201A63">
              <w:rPr>
                <w:sz w:val="28"/>
                <w:szCs w:val="28"/>
                <w:lang w:val="vi-VN"/>
              </w:rPr>
              <w:t>- Ghi vào sổ địa chính và lập hồ sơ để Nhà nước quản lý, Giấy chứng nhận</w:t>
            </w:r>
            <w:r w:rsidRPr="00201A63">
              <w:rPr>
                <w:sz w:val="28"/>
                <w:szCs w:val="28"/>
              </w:rPr>
              <w:t xml:space="preserve"> hoặc Văn bản trả lời của đơn vị đối với hồ sơ không đáp ứng yêu cầu, điều kiện.</w:t>
            </w:r>
          </w:p>
          <w:p w14:paraId="507743B3" w14:textId="77777777" w:rsidR="00BF040A" w:rsidRPr="00201A63" w:rsidRDefault="00BF040A" w:rsidP="00BF040A">
            <w:pPr>
              <w:spacing w:before="40" w:after="40"/>
              <w:rPr>
                <w:sz w:val="28"/>
                <w:szCs w:val="28"/>
              </w:rPr>
            </w:pPr>
            <w:r w:rsidRPr="00201A63">
              <w:rPr>
                <w:sz w:val="28"/>
                <w:szCs w:val="28"/>
              </w:rPr>
              <w:t>- Hồ sơ thẩm định.</w:t>
            </w:r>
          </w:p>
        </w:tc>
        <w:tc>
          <w:tcPr>
            <w:tcW w:w="1136" w:type="pct"/>
            <w:tcBorders>
              <w:top w:val="single" w:sz="4" w:space="0" w:color="auto"/>
              <w:left w:val="single" w:sz="4" w:space="0" w:color="auto"/>
              <w:bottom w:val="single" w:sz="4" w:space="0" w:color="auto"/>
              <w:right w:val="single" w:sz="4" w:space="0" w:color="auto"/>
            </w:tcBorders>
            <w:vAlign w:val="center"/>
          </w:tcPr>
          <w:p w14:paraId="0A6D1687" w14:textId="4D20B18E" w:rsidR="00BF040A" w:rsidRPr="00201A63" w:rsidRDefault="00BF040A" w:rsidP="00BF040A">
            <w:pPr>
              <w:spacing w:before="120"/>
              <w:ind w:firstLine="175"/>
              <w:jc w:val="both"/>
              <w:rPr>
                <w:sz w:val="28"/>
                <w:szCs w:val="28"/>
              </w:rPr>
            </w:pPr>
            <w:r w:rsidRPr="00201A63">
              <w:rPr>
                <w:sz w:val="28"/>
                <w:szCs w:val="28"/>
              </w:rPr>
              <w:t>Văn phòng đăng ký đất đai</w:t>
            </w:r>
            <w:r w:rsidR="003C266D">
              <w:rPr>
                <w:sz w:val="28"/>
                <w:szCs w:val="28"/>
              </w:rPr>
              <w:t xml:space="preserve">, </w:t>
            </w:r>
            <w:r w:rsidR="003C266D" w:rsidRPr="00521F20">
              <w:rPr>
                <w:sz w:val="28"/>
                <w:szCs w:val="28"/>
              </w:rPr>
              <w:t>Chi nhánh Văn phòng đăng ký đất đai</w:t>
            </w:r>
          </w:p>
        </w:tc>
        <w:tc>
          <w:tcPr>
            <w:tcW w:w="1050" w:type="pct"/>
            <w:tcBorders>
              <w:top w:val="single" w:sz="4" w:space="0" w:color="auto"/>
              <w:left w:val="single" w:sz="4" w:space="0" w:color="auto"/>
              <w:bottom w:val="single" w:sz="4" w:space="0" w:color="auto"/>
              <w:right w:val="single" w:sz="4" w:space="0" w:color="auto"/>
            </w:tcBorders>
            <w:vAlign w:val="center"/>
          </w:tcPr>
          <w:p w14:paraId="1605ED1F"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53683047"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0287C16E"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6" w:type="pct"/>
            <w:tcBorders>
              <w:top w:val="single" w:sz="4" w:space="0" w:color="auto"/>
              <w:left w:val="single" w:sz="4" w:space="0" w:color="auto"/>
              <w:bottom w:val="single" w:sz="4" w:space="0" w:color="auto"/>
              <w:right w:val="single" w:sz="4" w:space="0" w:color="auto"/>
            </w:tcBorders>
            <w:vAlign w:val="center"/>
          </w:tcPr>
          <w:p w14:paraId="2D1443E5"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050" w:type="pct"/>
            <w:tcBorders>
              <w:top w:val="single" w:sz="4" w:space="0" w:color="auto"/>
              <w:left w:val="single" w:sz="4" w:space="0" w:color="auto"/>
              <w:bottom w:val="single" w:sz="4" w:space="0" w:color="auto"/>
              <w:right w:val="single" w:sz="4" w:space="0" w:color="auto"/>
            </w:tcBorders>
            <w:vAlign w:val="center"/>
          </w:tcPr>
          <w:p w14:paraId="7D7D851A" w14:textId="77777777" w:rsidR="00BF040A" w:rsidRPr="00201A63" w:rsidRDefault="00BF040A" w:rsidP="00BF040A">
            <w:pPr>
              <w:spacing w:before="40" w:after="40"/>
              <w:jc w:val="center"/>
              <w:rPr>
                <w:sz w:val="28"/>
                <w:szCs w:val="28"/>
              </w:rPr>
            </w:pPr>
          </w:p>
        </w:tc>
      </w:tr>
    </w:tbl>
    <w:p w14:paraId="5F10FB1E" w14:textId="77777777" w:rsidR="00BF040A" w:rsidRPr="00201A63" w:rsidRDefault="00BF040A" w:rsidP="00BF040A">
      <w:pPr>
        <w:jc w:val="center"/>
        <w:rPr>
          <w:b/>
          <w:bCs/>
        </w:rPr>
        <w:sectPr w:rsidR="00BF040A" w:rsidRPr="00201A63" w:rsidSect="00C96B4E">
          <w:pgSz w:w="16839" w:h="11907" w:orient="landscape" w:code="9"/>
          <w:pgMar w:top="1701" w:right="1701" w:bottom="1134" w:left="1134" w:header="720" w:footer="720" w:gutter="680"/>
          <w:paperSrc w:first="7" w:other="7"/>
          <w:cols w:space="720"/>
          <w:docGrid w:linePitch="360"/>
        </w:sectPr>
      </w:pPr>
    </w:p>
    <w:tbl>
      <w:tblPr>
        <w:tblW w:w="13184" w:type="dxa"/>
        <w:tblInd w:w="-31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211"/>
        <w:gridCol w:w="1736"/>
        <w:gridCol w:w="1276"/>
        <w:gridCol w:w="847"/>
        <w:gridCol w:w="4114"/>
      </w:tblGrid>
      <w:tr w:rsidR="00BF040A" w:rsidRPr="00201A63" w14:paraId="6B19EC5F" w14:textId="77777777" w:rsidTr="00BF040A">
        <w:trPr>
          <w:trHeight w:val="360"/>
        </w:trPr>
        <w:tc>
          <w:tcPr>
            <w:tcW w:w="6947" w:type="dxa"/>
            <w:gridSpan w:val="2"/>
            <w:vMerge w:val="restart"/>
            <w:tcBorders>
              <w:top w:val="nil"/>
              <w:left w:val="nil"/>
            </w:tcBorders>
          </w:tcPr>
          <w:p w14:paraId="297E9A3F" w14:textId="77777777" w:rsidR="00BF040A" w:rsidRPr="00201A63" w:rsidRDefault="00BF040A" w:rsidP="00BF040A">
            <w:pPr>
              <w:jc w:val="center"/>
              <w:rPr>
                <w:b/>
                <w:bCs/>
              </w:rPr>
            </w:pPr>
            <w:r w:rsidRPr="00201A63">
              <w:rPr>
                <w:b/>
                <w:bCs/>
              </w:rPr>
              <w:t>CỘNG HOÀ XÃ HỘI CHỦ NGHĨA VIỆT NAM</w:t>
            </w:r>
          </w:p>
          <w:p w14:paraId="78F02F63" w14:textId="77777777" w:rsidR="00BF040A" w:rsidRPr="00201A63" w:rsidRDefault="00BF040A" w:rsidP="00BF040A">
            <w:pPr>
              <w:jc w:val="center"/>
              <w:rPr>
                <w:b/>
                <w:bCs/>
              </w:rPr>
            </w:pPr>
            <w:r w:rsidRPr="00201A63">
              <w:rPr>
                <w:noProof/>
              </w:rPr>
              <mc:AlternateContent>
                <mc:Choice Requires="wps">
                  <w:drawing>
                    <wp:anchor distT="4294967295" distB="4294967295" distL="114300" distR="114300" simplePos="0" relativeHeight="251698688" behindDoc="0" locked="0" layoutInCell="1" allowOverlap="1" wp14:anchorId="098B51C8" wp14:editId="083CF258">
                      <wp:simplePos x="0" y="0"/>
                      <wp:positionH relativeFrom="column">
                        <wp:align>center</wp:align>
                      </wp:positionH>
                      <wp:positionV relativeFrom="paragraph">
                        <wp:posOffset>241299</wp:posOffset>
                      </wp:positionV>
                      <wp:extent cx="1943100" cy="0"/>
                      <wp:effectExtent l="0" t="0" r="19050" b="19050"/>
                      <wp:wrapNone/>
                      <wp:docPr id="864" name="Straight Connector 8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D0DB429" id="Straight Connector 864" o:spid="_x0000_s1026" style="position:absolute;z-index:251698688;visibility:visible;mso-wrap-style:square;mso-width-percent:0;mso-height-percent:0;mso-wrap-distance-left:9pt;mso-wrap-distance-top:-3e-5mm;mso-wrap-distance-right:9pt;mso-wrap-distance-bottom:-3e-5mm;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8qP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A2zyo8fAgAAOgQAAA4AAAAAAAAAAAAAAAAALgIAAGRycy9lMm9Eb2MueG1sUEsBAi0A&#10;FAAGAAgAAAAhAHDeiG3aAAAABgEAAA8AAAAAAAAAAAAAAAAAeQQAAGRycy9kb3ducmV2LnhtbFBL&#10;BQYAAAAABAAEAPMAAACABQAAAAA=&#10;"/>
                  </w:pict>
                </mc:Fallback>
              </mc:AlternateContent>
            </w:r>
            <w:r w:rsidRPr="00201A63">
              <w:rPr>
                <w:b/>
                <w:bCs/>
              </w:rPr>
              <w:t>Độc lập – Tự do – Hạnh phúc</w:t>
            </w:r>
          </w:p>
        </w:tc>
        <w:tc>
          <w:tcPr>
            <w:tcW w:w="6237" w:type="dxa"/>
            <w:gridSpan w:val="3"/>
            <w:tcBorders>
              <w:top w:val="nil"/>
              <w:right w:val="nil"/>
            </w:tcBorders>
            <w:vAlign w:val="center"/>
          </w:tcPr>
          <w:p w14:paraId="3156D443" w14:textId="77777777" w:rsidR="00BF040A" w:rsidRPr="00201A63" w:rsidRDefault="00BF040A" w:rsidP="00BF040A">
            <w:pPr>
              <w:jc w:val="right"/>
              <w:rPr>
                <w:b/>
                <w:bCs/>
                <w:lang w:val="pt-BR"/>
              </w:rPr>
            </w:pPr>
            <w:r w:rsidRPr="00201A63">
              <w:rPr>
                <w:b/>
                <w:bCs/>
                <w:lang w:val="pt-BR"/>
              </w:rPr>
              <w:t>Mẫu số 09/ĐK</w:t>
            </w:r>
          </w:p>
        </w:tc>
      </w:tr>
      <w:tr w:rsidR="00BF040A" w:rsidRPr="00201A63" w14:paraId="6514F2C1" w14:textId="77777777" w:rsidTr="00BF040A">
        <w:trPr>
          <w:trHeight w:val="70"/>
        </w:trPr>
        <w:tc>
          <w:tcPr>
            <w:tcW w:w="6947" w:type="dxa"/>
            <w:gridSpan w:val="2"/>
            <w:vMerge/>
            <w:tcBorders>
              <w:top w:val="nil"/>
              <w:left w:val="nil"/>
            </w:tcBorders>
          </w:tcPr>
          <w:p w14:paraId="5C8DF724" w14:textId="77777777" w:rsidR="00BF040A" w:rsidRPr="00201A63" w:rsidRDefault="00BF040A" w:rsidP="00BF040A">
            <w:pPr>
              <w:jc w:val="both"/>
              <w:rPr>
                <w:b/>
                <w:bCs/>
                <w:lang w:val="pt-BR"/>
              </w:rPr>
            </w:pPr>
          </w:p>
        </w:tc>
        <w:tc>
          <w:tcPr>
            <w:tcW w:w="1276" w:type="dxa"/>
            <w:tcBorders>
              <w:bottom w:val="single" w:sz="4" w:space="0" w:color="auto"/>
            </w:tcBorders>
          </w:tcPr>
          <w:p w14:paraId="4D4EF904" w14:textId="77777777" w:rsidR="00BF040A" w:rsidRPr="00201A63" w:rsidRDefault="00BF040A" w:rsidP="00BF040A">
            <w:pPr>
              <w:ind w:left="459" w:hanging="459"/>
              <w:jc w:val="both"/>
              <w:rPr>
                <w:b/>
                <w:bCs/>
                <w:lang w:val="pt-BR"/>
              </w:rPr>
            </w:pPr>
          </w:p>
        </w:tc>
        <w:tc>
          <w:tcPr>
            <w:tcW w:w="847" w:type="dxa"/>
            <w:tcBorders>
              <w:bottom w:val="single" w:sz="4" w:space="0" w:color="auto"/>
            </w:tcBorders>
          </w:tcPr>
          <w:p w14:paraId="69B3FF98" w14:textId="77777777" w:rsidR="00BF040A" w:rsidRPr="00201A63" w:rsidRDefault="00BF040A" w:rsidP="00BF040A">
            <w:pPr>
              <w:ind w:left="459" w:hanging="459"/>
              <w:jc w:val="both"/>
              <w:rPr>
                <w:b/>
                <w:bCs/>
                <w:lang w:val="pt-BR"/>
              </w:rPr>
            </w:pPr>
          </w:p>
        </w:tc>
        <w:tc>
          <w:tcPr>
            <w:tcW w:w="4114" w:type="dxa"/>
            <w:tcBorders>
              <w:top w:val="nil"/>
              <w:bottom w:val="single" w:sz="4" w:space="0" w:color="auto"/>
            </w:tcBorders>
          </w:tcPr>
          <w:p w14:paraId="39614EB3" w14:textId="77777777" w:rsidR="00BF040A" w:rsidRPr="00201A63" w:rsidRDefault="00BF040A" w:rsidP="00BF040A">
            <w:pPr>
              <w:ind w:left="459" w:hanging="459"/>
              <w:jc w:val="both"/>
              <w:rPr>
                <w:b/>
                <w:bCs/>
                <w:lang w:val="pt-BR"/>
              </w:rPr>
            </w:pPr>
          </w:p>
        </w:tc>
      </w:tr>
      <w:tr w:rsidR="00BF040A" w:rsidRPr="00201A63" w14:paraId="0FAF512C" w14:textId="77777777" w:rsidTr="00BF040A">
        <w:trPr>
          <w:trHeight w:val="539"/>
        </w:trPr>
        <w:tc>
          <w:tcPr>
            <w:tcW w:w="6947" w:type="dxa"/>
            <w:gridSpan w:val="2"/>
            <w:vMerge/>
            <w:tcBorders>
              <w:top w:val="nil"/>
              <w:left w:val="nil"/>
              <w:right w:val="single" w:sz="4" w:space="0" w:color="auto"/>
            </w:tcBorders>
          </w:tcPr>
          <w:p w14:paraId="6FB1CC1F" w14:textId="77777777" w:rsidR="00BF040A" w:rsidRPr="00201A63" w:rsidRDefault="00BF040A" w:rsidP="00BF040A">
            <w:pPr>
              <w:jc w:val="both"/>
              <w:rPr>
                <w:b/>
                <w:bCs/>
                <w:lang w:val="pt-BR"/>
              </w:rPr>
            </w:pPr>
          </w:p>
        </w:tc>
        <w:tc>
          <w:tcPr>
            <w:tcW w:w="6237" w:type="dxa"/>
            <w:gridSpan w:val="3"/>
            <w:vMerge w:val="restart"/>
            <w:tcBorders>
              <w:top w:val="single" w:sz="4" w:space="0" w:color="auto"/>
              <w:left w:val="single" w:sz="4" w:space="0" w:color="auto"/>
            </w:tcBorders>
          </w:tcPr>
          <w:p w14:paraId="12F0C4B0" w14:textId="77777777" w:rsidR="00BF040A" w:rsidRPr="00201A63" w:rsidRDefault="00BF040A" w:rsidP="00BF040A">
            <w:pPr>
              <w:ind w:left="-108" w:right="-108"/>
              <w:jc w:val="both"/>
              <w:rPr>
                <w:b/>
                <w:bCs/>
                <w:spacing w:val="-4"/>
                <w:lang w:val="pt-BR"/>
              </w:rPr>
            </w:pPr>
            <w:r w:rsidRPr="00201A63">
              <w:rPr>
                <w:b/>
                <w:bCs/>
                <w:spacing w:val="-4"/>
                <w:lang w:val="pt-BR"/>
              </w:rPr>
              <w:t>PHẦN GHI CỦA NGƯỜI NHẬN HỒ SƠ</w:t>
            </w:r>
          </w:p>
          <w:p w14:paraId="39B65E7E" w14:textId="77777777" w:rsidR="00BF040A" w:rsidRPr="00201A63" w:rsidRDefault="00BF040A" w:rsidP="00BF040A">
            <w:pPr>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2453D759" w14:textId="77777777" w:rsidR="00BF040A" w:rsidRPr="00201A63" w:rsidRDefault="00BF040A" w:rsidP="00BF040A">
            <w:pPr>
              <w:ind w:left="256" w:hanging="141"/>
              <w:jc w:val="center"/>
              <w:rPr>
                <w:bCs/>
                <w:spacing w:val="-8"/>
                <w:lang w:val="pt-BR"/>
              </w:rPr>
            </w:pPr>
            <w:r w:rsidRPr="00201A63">
              <w:rPr>
                <w:bCs/>
                <w:spacing w:val="-8"/>
                <w:lang w:val="pt-BR"/>
              </w:rPr>
              <w:t>Vào sổ tiếp nhận hồ sơ số:.......Quyển....</w:t>
            </w:r>
          </w:p>
          <w:p w14:paraId="3F79476D" w14:textId="77777777" w:rsidR="00BF040A" w:rsidRPr="00201A63" w:rsidRDefault="00BF040A" w:rsidP="00BF040A">
            <w:pPr>
              <w:jc w:val="center"/>
              <w:rPr>
                <w:i/>
                <w:iCs/>
                <w:lang w:val="pt-BR"/>
              </w:rPr>
            </w:pPr>
            <w:r w:rsidRPr="00201A63">
              <w:rPr>
                <w:i/>
                <w:iCs/>
                <w:lang w:val="pt-BR"/>
              </w:rPr>
              <w:t>Ngày…... / ...… / .......…</w:t>
            </w:r>
          </w:p>
          <w:p w14:paraId="2AB5EF20" w14:textId="77777777" w:rsidR="00BF040A" w:rsidRPr="00201A63" w:rsidRDefault="00BF040A" w:rsidP="00BF040A">
            <w:pPr>
              <w:jc w:val="center"/>
              <w:rPr>
                <w:b/>
                <w:bCs/>
                <w:lang w:val="pt-BR"/>
              </w:rPr>
            </w:pPr>
            <w:r w:rsidRPr="00201A63">
              <w:rPr>
                <w:b/>
                <w:bCs/>
                <w:lang w:val="pt-BR"/>
              </w:rPr>
              <w:t>Người nhận hồ sơ</w:t>
            </w:r>
          </w:p>
          <w:p w14:paraId="20A35FE4" w14:textId="77777777" w:rsidR="00BF040A" w:rsidRPr="00201A63" w:rsidRDefault="00BF040A" w:rsidP="00BF040A">
            <w:pPr>
              <w:jc w:val="center"/>
              <w:rPr>
                <w:i/>
                <w:iCs/>
                <w:lang w:val="pt-BR"/>
              </w:rPr>
            </w:pPr>
            <w:r w:rsidRPr="00201A63">
              <w:rPr>
                <w:i/>
                <w:iCs/>
                <w:lang w:val="pt-BR"/>
              </w:rPr>
              <w:t>(Ký và ghi rõ họ, tên)</w:t>
            </w:r>
          </w:p>
          <w:p w14:paraId="36A26952" w14:textId="77777777" w:rsidR="00BF040A" w:rsidRPr="00201A63" w:rsidRDefault="00BF040A" w:rsidP="00BF040A">
            <w:pPr>
              <w:jc w:val="both"/>
              <w:rPr>
                <w:bCs/>
                <w:lang w:val="pt-BR"/>
              </w:rPr>
            </w:pPr>
          </w:p>
        </w:tc>
      </w:tr>
      <w:tr w:rsidR="00BF040A" w:rsidRPr="00201A63" w14:paraId="760625DB" w14:textId="77777777" w:rsidTr="00BF040A">
        <w:trPr>
          <w:trHeight w:val="242"/>
        </w:trPr>
        <w:tc>
          <w:tcPr>
            <w:tcW w:w="6947" w:type="dxa"/>
            <w:gridSpan w:val="2"/>
            <w:tcBorders>
              <w:top w:val="nil"/>
              <w:left w:val="nil"/>
              <w:right w:val="single" w:sz="4" w:space="0" w:color="auto"/>
            </w:tcBorders>
          </w:tcPr>
          <w:p w14:paraId="53C9CB6B" w14:textId="77777777" w:rsidR="00BF040A" w:rsidRPr="00201A63" w:rsidRDefault="00BF040A" w:rsidP="00BF040A">
            <w:pPr>
              <w:jc w:val="both"/>
              <w:rPr>
                <w:b/>
                <w:bCs/>
                <w:lang w:val="pt-BR"/>
              </w:rPr>
            </w:pPr>
          </w:p>
        </w:tc>
        <w:tc>
          <w:tcPr>
            <w:tcW w:w="6237" w:type="dxa"/>
            <w:gridSpan w:val="3"/>
            <w:vMerge/>
            <w:tcBorders>
              <w:top w:val="nil"/>
              <w:left w:val="single" w:sz="4" w:space="0" w:color="auto"/>
            </w:tcBorders>
          </w:tcPr>
          <w:p w14:paraId="7F8D97D1" w14:textId="77777777" w:rsidR="00BF040A" w:rsidRPr="00201A63" w:rsidRDefault="00BF040A" w:rsidP="00BF040A">
            <w:pPr>
              <w:ind w:firstLine="142"/>
              <w:jc w:val="both"/>
              <w:rPr>
                <w:b/>
                <w:bCs/>
                <w:lang w:val="pt-BR"/>
              </w:rPr>
            </w:pPr>
          </w:p>
        </w:tc>
      </w:tr>
      <w:tr w:rsidR="00BF040A" w:rsidRPr="00201A63" w14:paraId="59749D92" w14:textId="77777777" w:rsidTr="00BF040A">
        <w:trPr>
          <w:trHeight w:val="926"/>
        </w:trPr>
        <w:tc>
          <w:tcPr>
            <w:tcW w:w="6947" w:type="dxa"/>
            <w:gridSpan w:val="2"/>
            <w:tcBorders>
              <w:top w:val="nil"/>
              <w:left w:val="nil"/>
              <w:bottom w:val="nil"/>
              <w:right w:val="single" w:sz="4" w:space="0" w:color="auto"/>
            </w:tcBorders>
          </w:tcPr>
          <w:p w14:paraId="64E7495A" w14:textId="77777777" w:rsidR="00BF040A" w:rsidRPr="00201A63" w:rsidRDefault="00BF040A" w:rsidP="00BF040A">
            <w:pPr>
              <w:jc w:val="center"/>
              <w:outlineLvl w:val="0"/>
              <w:rPr>
                <w:b/>
                <w:bCs/>
                <w:lang w:val="pt-BR"/>
              </w:rPr>
            </w:pPr>
            <w:r w:rsidRPr="00201A63">
              <w:rPr>
                <w:b/>
                <w:bCs/>
                <w:lang w:val="pt-BR"/>
              </w:rPr>
              <w:t>ĐƠN ĐĂNG KÝ BIẾN ĐỘNG</w:t>
            </w:r>
          </w:p>
          <w:p w14:paraId="17F5F935" w14:textId="77777777" w:rsidR="00BF040A" w:rsidRPr="00201A63" w:rsidRDefault="00BF040A" w:rsidP="00BF040A">
            <w:pPr>
              <w:jc w:val="center"/>
              <w:rPr>
                <w:b/>
                <w:bCs/>
                <w:lang w:val="pt-BR"/>
              </w:rPr>
            </w:pPr>
            <w:r w:rsidRPr="00201A63">
              <w:rPr>
                <w:b/>
                <w:bCs/>
                <w:lang w:val="pt-BR"/>
              </w:rPr>
              <w:t>ĐẤT ĐAI, TÀI SẢN GẮN LIỀN VỚI ĐẤT</w:t>
            </w:r>
          </w:p>
          <w:p w14:paraId="5266353A" w14:textId="77777777" w:rsidR="00BF040A" w:rsidRPr="00201A63" w:rsidRDefault="00BF040A" w:rsidP="00BF040A">
            <w:pPr>
              <w:jc w:val="center"/>
              <w:rPr>
                <w:b/>
                <w:bCs/>
                <w:i/>
                <w:lang w:val="pt-BR"/>
              </w:rPr>
            </w:pPr>
          </w:p>
        </w:tc>
        <w:tc>
          <w:tcPr>
            <w:tcW w:w="6237" w:type="dxa"/>
            <w:gridSpan w:val="3"/>
            <w:vMerge/>
            <w:tcBorders>
              <w:top w:val="nil"/>
              <w:left w:val="single" w:sz="4" w:space="0" w:color="auto"/>
            </w:tcBorders>
          </w:tcPr>
          <w:p w14:paraId="3614DD25" w14:textId="77777777" w:rsidR="00BF040A" w:rsidRPr="00201A63" w:rsidRDefault="00BF040A" w:rsidP="00BF040A">
            <w:pPr>
              <w:jc w:val="both"/>
              <w:rPr>
                <w:b/>
                <w:bCs/>
                <w:lang w:val="pt-BR"/>
              </w:rPr>
            </w:pPr>
          </w:p>
        </w:tc>
      </w:tr>
      <w:tr w:rsidR="00BF040A" w:rsidRPr="00201A63" w14:paraId="637B05CA" w14:textId="77777777" w:rsidTr="00BF040A">
        <w:trPr>
          <w:trHeight w:val="65"/>
        </w:trPr>
        <w:tc>
          <w:tcPr>
            <w:tcW w:w="6947" w:type="dxa"/>
            <w:gridSpan w:val="2"/>
            <w:tcBorders>
              <w:top w:val="nil"/>
              <w:left w:val="nil"/>
              <w:right w:val="single" w:sz="4" w:space="0" w:color="auto"/>
            </w:tcBorders>
          </w:tcPr>
          <w:p w14:paraId="69CDCEAA" w14:textId="77777777" w:rsidR="00BF040A" w:rsidRPr="00201A63" w:rsidRDefault="00BF040A" w:rsidP="00BF040A">
            <w:pPr>
              <w:jc w:val="both"/>
              <w:rPr>
                <w:b/>
                <w:bCs/>
                <w:lang w:val="pt-BR"/>
              </w:rPr>
            </w:pPr>
          </w:p>
        </w:tc>
        <w:tc>
          <w:tcPr>
            <w:tcW w:w="6237" w:type="dxa"/>
            <w:gridSpan w:val="3"/>
            <w:vMerge/>
            <w:tcBorders>
              <w:top w:val="nil"/>
              <w:left w:val="single" w:sz="4" w:space="0" w:color="auto"/>
            </w:tcBorders>
          </w:tcPr>
          <w:p w14:paraId="177E4DCA" w14:textId="77777777" w:rsidR="00BF040A" w:rsidRPr="00201A63" w:rsidRDefault="00BF040A" w:rsidP="00BF040A">
            <w:pPr>
              <w:jc w:val="both"/>
              <w:rPr>
                <w:b/>
                <w:bCs/>
                <w:lang w:val="pt-BR"/>
              </w:rPr>
            </w:pPr>
          </w:p>
        </w:tc>
      </w:tr>
      <w:tr w:rsidR="00BF040A" w:rsidRPr="00201A63" w14:paraId="6A272AD5" w14:textId="77777777" w:rsidTr="00BF040A">
        <w:tc>
          <w:tcPr>
            <w:tcW w:w="6947" w:type="dxa"/>
            <w:gridSpan w:val="2"/>
            <w:tcBorders>
              <w:top w:val="nil"/>
              <w:left w:val="nil"/>
              <w:right w:val="single" w:sz="4" w:space="0" w:color="auto"/>
            </w:tcBorders>
          </w:tcPr>
          <w:p w14:paraId="0199F432" w14:textId="77777777" w:rsidR="00BF040A" w:rsidRPr="00201A63" w:rsidRDefault="00BF040A" w:rsidP="00BF040A">
            <w:pPr>
              <w:jc w:val="center"/>
              <w:rPr>
                <w:bCs/>
              </w:rPr>
            </w:pPr>
            <w:r w:rsidRPr="00201A63">
              <w:rPr>
                <w:bCs/>
              </w:rPr>
              <w:t>Kính gửi: .........................................................................</w:t>
            </w:r>
          </w:p>
        </w:tc>
        <w:tc>
          <w:tcPr>
            <w:tcW w:w="6237" w:type="dxa"/>
            <w:gridSpan w:val="3"/>
            <w:vMerge/>
            <w:tcBorders>
              <w:top w:val="nil"/>
              <w:left w:val="single" w:sz="4" w:space="0" w:color="auto"/>
            </w:tcBorders>
          </w:tcPr>
          <w:p w14:paraId="0A39E587" w14:textId="77777777" w:rsidR="00BF040A" w:rsidRPr="00201A63" w:rsidRDefault="00BF040A" w:rsidP="00BF040A">
            <w:pPr>
              <w:jc w:val="both"/>
              <w:rPr>
                <w:b/>
                <w:bCs/>
              </w:rPr>
            </w:pPr>
          </w:p>
        </w:tc>
      </w:tr>
      <w:tr w:rsidR="00BF040A" w:rsidRPr="00201A63" w14:paraId="416CFDF8" w14:textId="77777777" w:rsidTr="00BF040A">
        <w:trPr>
          <w:trHeight w:val="151"/>
        </w:trPr>
        <w:tc>
          <w:tcPr>
            <w:tcW w:w="6947" w:type="dxa"/>
            <w:gridSpan w:val="2"/>
            <w:tcBorders>
              <w:top w:val="nil"/>
              <w:left w:val="nil"/>
              <w:bottom w:val="double" w:sz="4" w:space="0" w:color="auto"/>
              <w:right w:val="single" w:sz="4" w:space="0" w:color="auto"/>
            </w:tcBorders>
          </w:tcPr>
          <w:p w14:paraId="7BA31AF5" w14:textId="77777777" w:rsidR="00BF040A" w:rsidRPr="00201A63" w:rsidRDefault="00BF040A" w:rsidP="00BF040A">
            <w:pPr>
              <w:jc w:val="both"/>
              <w:rPr>
                <w:b/>
                <w:bCs/>
              </w:rPr>
            </w:pPr>
          </w:p>
        </w:tc>
        <w:tc>
          <w:tcPr>
            <w:tcW w:w="6237" w:type="dxa"/>
            <w:gridSpan w:val="3"/>
            <w:vMerge/>
            <w:tcBorders>
              <w:top w:val="nil"/>
              <w:left w:val="single" w:sz="4" w:space="0" w:color="auto"/>
              <w:bottom w:val="double" w:sz="4" w:space="0" w:color="auto"/>
            </w:tcBorders>
          </w:tcPr>
          <w:p w14:paraId="3B4E2EFA" w14:textId="77777777" w:rsidR="00BF040A" w:rsidRPr="00201A63" w:rsidRDefault="00BF040A" w:rsidP="00BF040A">
            <w:pPr>
              <w:jc w:val="both"/>
              <w:rPr>
                <w:b/>
                <w:bCs/>
              </w:rPr>
            </w:pPr>
          </w:p>
        </w:tc>
      </w:tr>
      <w:tr w:rsidR="00BF040A" w:rsidRPr="00201A63" w14:paraId="35390D62" w14:textId="77777777" w:rsidTr="00BF040A">
        <w:trPr>
          <w:trHeight w:val="50"/>
        </w:trPr>
        <w:tc>
          <w:tcPr>
            <w:tcW w:w="13184" w:type="dxa"/>
            <w:gridSpan w:val="5"/>
            <w:tcBorders>
              <w:top w:val="double" w:sz="4" w:space="0" w:color="auto"/>
              <w:left w:val="double" w:sz="4" w:space="0" w:color="auto"/>
              <w:bottom w:val="single" w:sz="6" w:space="0" w:color="auto"/>
              <w:right w:val="double" w:sz="4" w:space="0" w:color="auto"/>
            </w:tcBorders>
          </w:tcPr>
          <w:p w14:paraId="0D57E212" w14:textId="77777777" w:rsidR="00BF040A" w:rsidRPr="00201A63" w:rsidRDefault="00BF040A" w:rsidP="00BF040A">
            <w:pPr>
              <w:pStyle w:val="ListParagraph"/>
              <w:numPr>
                <w:ilvl w:val="0"/>
                <w:numId w:val="3"/>
              </w:numPr>
              <w:contextualSpacing w:val="0"/>
              <w:jc w:val="both"/>
              <w:rPr>
                <w:rFonts w:ascii="Times New Roman" w:hAnsi="Times New Roman"/>
                <w:b/>
                <w:bCs/>
                <w:sz w:val="24"/>
                <w:szCs w:val="24"/>
              </w:rPr>
            </w:pPr>
            <w:r w:rsidRPr="00201A63">
              <w:rPr>
                <w:rFonts w:ascii="Times New Roman" w:hAnsi="Times New Roman"/>
                <w:b/>
                <w:bCs/>
                <w:spacing w:val="-4"/>
                <w:w w:val="95"/>
                <w:sz w:val="24"/>
                <w:szCs w:val="24"/>
              </w:rPr>
              <w:t>PHẦN KÊ KHAI CỦA NGƯỜI ĐĂNG KÝ</w:t>
            </w:r>
            <w:r w:rsidRPr="00201A63">
              <w:rPr>
                <w:rFonts w:ascii="Times New Roman" w:hAnsi="Times New Roman"/>
                <w:b/>
                <w:bCs/>
                <w:sz w:val="24"/>
                <w:szCs w:val="24"/>
              </w:rPr>
              <w:t xml:space="preserve">         </w:t>
            </w:r>
          </w:p>
          <w:p w14:paraId="7F88913F"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3F558531" w14:textId="77777777" w:rsidTr="00BF040A">
        <w:tc>
          <w:tcPr>
            <w:tcW w:w="13184" w:type="dxa"/>
            <w:gridSpan w:val="5"/>
            <w:tcBorders>
              <w:top w:val="single" w:sz="6" w:space="0" w:color="auto"/>
              <w:left w:val="double" w:sz="4" w:space="0" w:color="auto"/>
              <w:bottom w:val="single" w:sz="6" w:space="0" w:color="auto"/>
              <w:right w:val="double" w:sz="4" w:space="0" w:color="auto"/>
            </w:tcBorders>
          </w:tcPr>
          <w:p w14:paraId="68C326DD" w14:textId="77777777" w:rsidR="00BF040A" w:rsidRPr="00201A63" w:rsidRDefault="00BF040A" w:rsidP="00BF040A">
            <w:pPr>
              <w:rPr>
                <w:b/>
                <w:bCs/>
              </w:rPr>
            </w:pPr>
            <w:r w:rsidRPr="00201A63">
              <w:rPr>
                <w:b/>
                <w:bCs/>
              </w:rPr>
              <w:t>1. Người sử dụng đất, chủ sở hữu tài sản gắn liền với đất</w:t>
            </w:r>
          </w:p>
          <w:p w14:paraId="21B6EA51" w14:textId="77777777" w:rsidR="00BF040A" w:rsidRPr="00201A63" w:rsidRDefault="00BF040A" w:rsidP="00BF040A">
            <w:pPr>
              <w:rPr>
                <w:bCs/>
                <w:i/>
                <w:iCs/>
              </w:rPr>
            </w:pPr>
            <w:r w:rsidRPr="00201A63">
              <w:rPr>
                <w:bCs/>
              </w:rPr>
              <w:t xml:space="preserve">  1.1. Tên </w:t>
            </w:r>
            <w:r w:rsidRPr="00201A63">
              <w:rPr>
                <w:bCs/>
                <w:i/>
                <w:iCs/>
              </w:rPr>
              <w:t xml:space="preserve">(viết chữ in hoa): </w:t>
            </w:r>
            <w:r w:rsidRPr="00201A63">
              <w:rPr>
                <w:bCs/>
                <w:iCs/>
              </w:rPr>
              <w:t>...........................................................................................</w:t>
            </w:r>
          </w:p>
          <w:p w14:paraId="0147ECD6" w14:textId="77777777" w:rsidR="00BF040A" w:rsidRPr="00201A63" w:rsidRDefault="00BF040A" w:rsidP="00BF040A">
            <w:pPr>
              <w:rPr>
                <w:bCs/>
              </w:rPr>
            </w:pPr>
            <w:r w:rsidRPr="00201A63">
              <w:rPr>
                <w:bCs/>
              </w:rPr>
              <w:t xml:space="preserve">  1.2. Địa chỉ</w:t>
            </w:r>
            <w:r w:rsidRPr="00201A63">
              <w:rPr>
                <w:bCs/>
                <w:vertAlign w:val="superscript"/>
              </w:rPr>
              <w:t>(1)</w:t>
            </w:r>
            <w:r w:rsidRPr="00201A63">
              <w:rPr>
                <w:bCs/>
              </w:rPr>
              <w:t>:……………..…………………………………………………………</w:t>
            </w:r>
          </w:p>
        </w:tc>
      </w:tr>
      <w:tr w:rsidR="00BF040A" w:rsidRPr="00201A63" w14:paraId="06823540" w14:textId="77777777" w:rsidTr="00BF040A">
        <w:tc>
          <w:tcPr>
            <w:tcW w:w="13184" w:type="dxa"/>
            <w:gridSpan w:val="5"/>
            <w:tcBorders>
              <w:top w:val="single" w:sz="6" w:space="0" w:color="auto"/>
              <w:left w:val="double" w:sz="4" w:space="0" w:color="auto"/>
              <w:bottom w:val="single" w:sz="6" w:space="0" w:color="auto"/>
              <w:right w:val="double" w:sz="4" w:space="0" w:color="auto"/>
            </w:tcBorders>
          </w:tcPr>
          <w:p w14:paraId="4EE36C29" w14:textId="77777777" w:rsidR="00BF040A" w:rsidRPr="00201A63" w:rsidRDefault="00BF040A" w:rsidP="00BF040A">
            <w:pPr>
              <w:rPr>
                <w:b/>
                <w:bCs/>
              </w:rPr>
            </w:pPr>
            <w:r w:rsidRPr="00201A63">
              <w:rPr>
                <w:b/>
                <w:bCs/>
              </w:rPr>
              <w:t>2. Giấy chứng nhận đã cấp</w:t>
            </w:r>
          </w:p>
          <w:p w14:paraId="05B95184" w14:textId="77777777" w:rsidR="00BF040A" w:rsidRPr="00201A63" w:rsidRDefault="00BF040A" w:rsidP="00BF040A">
            <w:pPr>
              <w:rPr>
                <w:bCs/>
              </w:rPr>
            </w:pPr>
            <w:r w:rsidRPr="00201A63">
              <w:rPr>
                <w:b/>
                <w:bCs/>
              </w:rPr>
              <w:t xml:space="preserve">  </w:t>
            </w:r>
            <w:r w:rsidRPr="00201A63">
              <w:rPr>
                <w:bCs/>
              </w:rPr>
              <w:t xml:space="preserve">2.1. Số vào sổ cấp GCN:………;  2.2. Số phát hành GCN:…………..…; </w:t>
            </w:r>
          </w:p>
          <w:p w14:paraId="3178E8A8" w14:textId="77777777" w:rsidR="00BF040A" w:rsidRPr="00201A63" w:rsidRDefault="00BF040A" w:rsidP="00BF040A">
            <w:pPr>
              <w:rPr>
                <w:b/>
                <w:bCs/>
              </w:rPr>
            </w:pPr>
            <w:r w:rsidRPr="00201A63">
              <w:rPr>
                <w:bCs/>
              </w:rPr>
              <w:t xml:space="preserve">  2.3. Ngày cấp GCN … / … / …… …….;</w:t>
            </w:r>
            <w:r w:rsidRPr="00201A63">
              <w:rPr>
                <w:b/>
                <w:bCs/>
              </w:rPr>
              <w:t xml:space="preserve">   </w:t>
            </w:r>
          </w:p>
        </w:tc>
      </w:tr>
      <w:tr w:rsidR="00BF040A" w:rsidRPr="00201A63" w14:paraId="07AEA65C" w14:textId="77777777" w:rsidTr="00BF040A">
        <w:tc>
          <w:tcPr>
            <w:tcW w:w="13184" w:type="dxa"/>
            <w:gridSpan w:val="5"/>
            <w:tcBorders>
              <w:top w:val="single" w:sz="6" w:space="0" w:color="auto"/>
              <w:left w:val="double" w:sz="4" w:space="0" w:color="auto"/>
              <w:bottom w:val="single" w:sz="6" w:space="0" w:color="auto"/>
              <w:right w:val="double" w:sz="4" w:space="0" w:color="auto"/>
            </w:tcBorders>
          </w:tcPr>
          <w:p w14:paraId="4C417EEA" w14:textId="77777777" w:rsidR="00BF040A" w:rsidRPr="00201A63" w:rsidRDefault="00BF040A" w:rsidP="00BF040A">
            <w:pPr>
              <w:pStyle w:val="BodyText"/>
              <w:jc w:val="left"/>
              <w:rPr>
                <w:rFonts w:ascii="Times New Roman" w:hAnsi="Times New Roman"/>
                <w:b/>
                <w:bCs/>
                <w:sz w:val="24"/>
                <w:szCs w:val="24"/>
                <w:lang w:val="vi-VN"/>
              </w:rPr>
            </w:pPr>
            <w:r w:rsidRPr="00201A63">
              <w:rPr>
                <w:rFonts w:ascii="Times New Roman" w:hAnsi="Times New Roman"/>
                <w:b/>
                <w:bCs/>
                <w:sz w:val="24"/>
                <w:szCs w:val="24"/>
                <w:lang w:val="vi-VN"/>
              </w:rPr>
              <w:t xml:space="preserve">3. Nội dung biến động về: </w:t>
            </w:r>
            <w:r w:rsidRPr="00201A63">
              <w:rPr>
                <w:rFonts w:ascii="Times New Roman" w:hAnsi="Times New Roman"/>
                <w:bCs/>
                <w:sz w:val="24"/>
                <w:szCs w:val="24"/>
                <w:lang w:val="vi-VN"/>
              </w:rPr>
              <w:t>.......................................................................................................</w:t>
            </w:r>
          </w:p>
        </w:tc>
      </w:tr>
      <w:tr w:rsidR="00BF040A" w:rsidRPr="00201A63" w14:paraId="0D29BE60" w14:textId="77777777" w:rsidTr="00BF040A">
        <w:trPr>
          <w:trHeight w:val="693"/>
        </w:trPr>
        <w:tc>
          <w:tcPr>
            <w:tcW w:w="5211" w:type="dxa"/>
            <w:tcBorders>
              <w:top w:val="single" w:sz="6" w:space="0" w:color="auto"/>
              <w:left w:val="double" w:sz="4" w:space="0" w:color="auto"/>
              <w:bottom w:val="single" w:sz="6" w:space="0" w:color="auto"/>
              <w:right w:val="single" w:sz="6" w:space="0" w:color="auto"/>
            </w:tcBorders>
          </w:tcPr>
          <w:p w14:paraId="5230D89C" w14:textId="77777777" w:rsidR="00BF040A" w:rsidRPr="00201A63" w:rsidRDefault="00BF040A" w:rsidP="00BF040A">
            <w:pPr>
              <w:pStyle w:val="BodyText"/>
              <w:jc w:val="left"/>
              <w:rPr>
                <w:rFonts w:ascii="Times New Roman" w:hAnsi="Times New Roman"/>
                <w:bCs/>
                <w:sz w:val="24"/>
                <w:szCs w:val="24"/>
                <w:lang w:val="vi-VN"/>
              </w:rPr>
            </w:pPr>
            <w:r w:rsidRPr="00201A63">
              <w:rPr>
                <w:rFonts w:ascii="Times New Roman" w:hAnsi="Times New Roman"/>
                <w:bCs/>
                <w:sz w:val="24"/>
                <w:szCs w:val="24"/>
                <w:lang w:val="vi-VN"/>
              </w:rPr>
              <w:t xml:space="preserve"> 3.1. Nội dung trên GCN trước khi biến động:</w:t>
            </w:r>
          </w:p>
          <w:p w14:paraId="36F2B390"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lang w:val="vi-VN"/>
              </w:rPr>
              <w:t xml:space="preserve"> </w:t>
            </w:r>
            <w:r w:rsidRPr="00201A63">
              <w:rPr>
                <w:rFonts w:ascii="Times New Roman" w:hAnsi="Times New Roman"/>
                <w:bCs/>
                <w:sz w:val="24"/>
                <w:szCs w:val="24"/>
              </w:rPr>
              <w:t>-.………………………………………….;</w:t>
            </w:r>
          </w:p>
          <w:p w14:paraId="17DF5B7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6EC4373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c>
          <w:tcPr>
            <w:tcW w:w="7973" w:type="dxa"/>
            <w:gridSpan w:val="4"/>
            <w:tcBorders>
              <w:top w:val="single" w:sz="6" w:space="0" w:color="auto"/>
              <w:left w:val="single" w:sz="6" w:space="0" w:color="auto"/>
              <w:bottom w:val="single" w:sz="6" w:space="0" w:color="auto"/>
              <w:right w:val="double" w:sz="4" w:space="0" w:color="auto"/>
            </w:tcBorders>
          </w:tcPr>
          <w:p w14:paraId="788672FF" w14:textId="77777777" w:rsidR="00BF040A" w:rsidRPr="00201A63" w:rsidRDefault="00BF040A" w:rsidP="00BF040A">
            <w:pPr>
              <w:pStyle w:val="BodyText"/>
              <w:jc w:val="left"/>
              <w:rPr>
                <w:rFonts w:ascii="Times New Roman" w:hAnsi="Times New Roman"/>
                <w:bCs/>
                <w:sz w:val="24"/>
                <w:szCs w:val="24"/>
                <w:lang w:val="vi-VN"/>
              </w:rPr>
            </w:pPr>
            <w:r w:rsidRPr="00201A63">
              <w:rPr>
                <w:rFonts w:ascii="Times New Roman" w:hAnsi="Times New Roman"/>
                <w:bCs/>
                <w:sz w:val="24"/>
                <w:szCs w:val="24"/>
                <w:lang w:val="vi-VN"/>
              </w:rPr>
              <w:t xml:space="preserve"> 3.2. Nội dung sau khi biến động:</w:t>
            </w:r>
          </w:p>
          <w:p w14:paraId="58F687F6"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vi-VN"/>
              </w:rPr>
              <w:t xml:space="preserve">  </w:t>
            </w:r>
            <w:r w:rsidRPr="00201A63">
              <w:rPr>
                <w:rFonts w:ascii="Times New Roman" w:hAnsi="Times New Roman"/>
                <w:bCs/>
                <w:sz w:val="24"/>
                <w:szCs w:val="24"/>
                <w:lang w:val="de-DE"/>
              </w:rPr>
              <w:t>-….…………………………………….;</w:t>
            </w:r>
          </w:p>
          <w:p w14:paraId="04CAD4CB"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74521CDA"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62F3B259" w14:textId="77777777" w:rsidTr="00BF040A">
        <w:tc>
          <w:tcPr>
            <w:tcW w:w="13184" w:type="dxa"/>
            <w:gridSpan w:val="5"/>
            <w:tcBorders>
              <w:top w:val="single" w:sz="6" w:space="0" w:color="auto"/>
              <w:left w:val="double" w:sz="4" w:space="0" w:color="auto"/>
              <w:bottom w:val="single" w:sz="6" w:space="0" w:color="auto"/>
              <w:right w:val="double" w:sz="4" w:space="0" w:color="auto"/>
            </w:tcBorders>
          </w:tcPr>
          <w:p w14:paraId="15792100" w14:textId="77777777" w:rsidR="00BF040A" w:rsidRPr="00201A63" w:rsidRDefault="00BF040A" w:rsidP="00BF040A">
            <w:pPr>
              <w:pStyle w:val="BodyText"/>
              <w:jc w:val="left"/>
              <w:rPr>
                <w:rFonts w:ascii="Times New Roman" w:hAnsi="Times New Roman"/>
                <w:b/>
                <w:bCs/>
                <w:sz w:val="24"/>
                <w:szCs w:val="24"/>
                <w:lang w:val="de-DE"/>
              </w:rPr>
            </w:pPr>
            <w:r w:rsidRPr="00201A63">
              <w:rPr>
                <w:rFonts w:ascii="Times New Roman" w:hAnsi="Times New Roman"/>
                <w:b/>
                <w:bCs/>
                <w:sz w:val="24"/>
                <w:szCs w:val="24"/>
                <w:lang w:val="de-DE"/>
              </w:rPr>
              <w:t xml:space="preserve">4. </w:t>
            </w:r>
            <w:r w:rsidRPr="00201A63">
              <w:rPr>
                <w:rFonts w:ascii="Times New Roman" w:hAnsi="Times New Roman"/>
                <w:b/>
                <w:bCs/>
                <w:sz w:val="24"/>
                <w:szCs w:val="24"/>
                <w:lang w:val="fr-FR"/>
              </w:rPr>
              <w:t>Lý do biến động</w:t>
            </w:r>
            <w:r w:rsidRPr="00201A63">
              <w:rPr>
                <w:rFonts w:ascii="Times New Roman" w:hAnsi="Times New Roman"/>
                <w:bCs/>
                <w:sz w:val="24"/>
                <w:szCs w:val="24"/>
                <w:lang w:val="de-DE"/>
              </w:rPr>
              <w:t>.........................................................................................................................</w:t>
            </w:r>
          </w:p>
        </w:tc>
      </w:tr>
      <w:tr w:rsidR="00BF040A" w:rsidRPr="00201A63" w14:paraId="25D0D30E" w14:textId="77777777" w:rsidTr="00BF040A">
        <w:tc>
          <w:tcPr>
            <w:tcW w:w="13184" w:type="dxa"/>
            <w:gridSpan w:val="5"/>
            <w:tcBorders>
              <w:top w:val="single" w:sz="6" w:space="0" w:color="auto"/>
              <w:left w:val="double" w:sz="4" w:space="0" w:color="auto"/>
              <w:bottom w:val="single" w:sz="6" w:space="0" w:color="auto"/>
              <w:right w:val="double" w:sz="4" w:space="0" w:color="auto"/>
            </w:tcBorders>
          </w:tcPr>
          <w:p w14:paraId="3A0DE6C2" w14:textId="77777777" w:rsidR="00BF040A" w:rsidRPr="00201A63" w:rsidRDefault="00BF040A" w:rsidP="00BF040A">
            <w:pPr>
              <w:pStyle w:val="BodyText"/>
              <w:jc w:val="left"/>
              <w:rPr>
                <w:rFonts w:ascii="Times New Roman" w:hAnsi="Times New Roman"/>
                <w:b/>
                <w:bCs/>
                <w:sz w:val="24"/>
                <w:szCs w:val="24"/>
              </w:rPr>
            </w:pPr>
            <w:r w:rsidRPr="00201A63">
              <w:rPr>
                <w:rFonts w:ascii="Times New Roman" w:hAnsi="Times New Roman"/>
                <w:b/>
                <w:bCs/>
                <w:sz w:val="24"/>
                <w:szCs w:val="24"/>
              </w:rPr>
              <w:t xml:space="preserve">5. Tình hình thực hiện nghĩa vụ tài chính về đất đai đối với thửa đất đăng ký biến động </w:t>
            </w:r>
          </w:p>
          <w:p w14:paraId="425A85EE" w14:textId="77777777" w:rsidR="00BF040A" w:rsidRPr="00201A63" w:rsidRDefault="00BF040A" w:rsidP="00BF040A">
            <w:pPr>
              <w:tabs>
                <w:tab w:val="left" w:leader="dot" w:pos="9845"/>
              </w:tabs>
              <w:rPr>
                <w:b/>
                <w:bCs/>
              </w:rPr>
            </w:pPr>
            <w:r w:rsidRPr="00201A63">
              <w:rPr>
                <w:bCs/>
              </w:rPr>
              <w:t>…………………………………………………………………………………………</w:t>
            </w:r>
          </w:p>
        </w:tc>
      </w:tr>
      <w:tr w:rsidR="00BF040A" w:rsidRPr="00201A63" w14:paraId="27A5BBEA" w14:textId="77777777" w:rsidTr="00BF040A">
        <w:tc>
          <w:tcPr>
            <w:tcW w:w="13184" w:type="dxa"/>
            <w:gridSpan w:val="5"/>
            <w:tcBorders>
              <w:top w:val="single" w:sz="6" w:space="0" w:color="auto"/>
              <w:left w:val="double" w:sz="4" w:space="0" w:color="auto"/>
              <w:bottom w:val="double" w:sz="4" w:space="0" w:color="auto"/>
              <w:right w:val="double" w:sz="4" w:space="0" w:color="auto"/>
            </w:tcBorders>
          </w:tcPr>
          <w:p w14:paraId="573D8086" w14:textId="77777777" w:rsidR="00BF040A" w:rsidRPr="00201A63" w:rsidRDefault="00BF040A" w:rsidP="00BF040A">
            <w:pPr>
              <w:rPr>
                <w:b/>
                <w:bCs/>
              </w:rPr>
            </w:pPr>
            <w:r w:rsidRPr="00201A63">
              <w:rPr>
                <w:b/>
                <w:bCs/>
              </w:rPr>
              <w:t>6. Giấy tờ liên quan đến nội dung thay đổi nộp kèm theo đơn này gồm có :</w:t>
            </w:r>
          </w:p>
          <w:p w14:paraId="6D78769C" w14:textId="77777777" w:rsidR="00BF040A" w:rsidRPr="00201A63" w:rsidRDefault="00BF040A" w:rsidP="00BF040A">
            <w:pPr>
              <w:rPr>
                <w:b/>
                <w:bCs/>
              </w:rPr>
            </w:pPr>
            <w:r w:rsidRPr="00201A63">
              <w:rPr>
                <w:bCs/>
              </w:rPr>
              <w:t>- Giấy chứng nhận đã cấp ;</w:t>
            </w:r>
          </w:p>
          <w:p w14:paraId="416B2805"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46EB30A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47B5E1D6" w14:textId="77777777" w:rsidR="00BF040A" w:rsidRPr="00201A63" w:rsidRDefault="00BF040A" w:rsidP="00BF040A">
            <w:pPr>
              <w:pStyle w:val="BodyText"/>
              <w:jc w:val="left"/>
              <w:rPr>
                <w:rFonts w:ascii="Times New Roman" w:hAnsi="Times New Roman"/>
                <w:bCs/>
                <w:sz w:val="24"/>
                <w:szCs w:val="24"/>
              </w:rPr>
            </w:pPr>
          </w:p>
        </w:tc>
      </w:tr>
    </w:tbl>
    <w:p w14:paraId="1C26CC70"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177DA2A8"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49D5C2D3" w14:textId="77777777" w:rsidR="00BF040A" w:rsidRPr="00201A63" w:rsidRDefault="00BF040A" w:rsidP="00BF040A">
      <w:pPr>
        <w:ind w:left="3600" w:firstLine="720"/>
        <w:jc w:val="center"/>
        <w:rPr>
          <w:i/>
          <w:iCs/>
        </w:rPr>
      </w:pPr>
      <w:r w:rsidRPr="00201A63">
        <w:rPr>
          <w:i/>
          <w:iCs/>
        </w:rPr>
        <w:t xml:space="preserve">                 …, ngày </w:t>
      </w:r>
      <w:r w:rsidRPr="00201A63">
        <w:rPr>
          <w:iCs/>
        </w:rPr>
        <w:t>…</w:t>
      </w:r>
      <w:r w:rsidRPr="00201A63">
        <w:rPr>
          <w:i/>
          <w:iCs/>
        </w:rPr>
        <w:t xml:space="preserve"> tháng …. Năm…</w:t>
      </w:r>
    </w:p>
    <w:p w14:paraId="289FF08C" w14:textId="77777777" w:rsidR="00BF040A" w:rsidRPr="00201A63" w:rsidRDefault="00BF040A" w:rsidP="00BF040A">
      <w:pPr>
        <w:ind w:left="5760" w:firstLine="720"/>
        <w:jc w:val="both"/>
        <w:rPr>
          <w:b/>
          <w:bCs/>
        </w:rPr>
      </w:pPr>
      <w:r w:rsidRPr="00201A63">
        <w:rPr>
          <w:b/>
          <w:bCs/>
        </w:rPr>
        <w:t>Người viết đơn</w:t>
      </w:r>
    </w:p>
    <w:p w14:paraId="1ADBE0CF" w14:textId="77777777" w:rsidR="00BF040A" w:rsidRPr="00201A63" w:rsidRDefault="00BF040A" w:rsidP="00BF040A">
      <w:pPr>
        <w:ind w:left="5040"/>
        <w:jc w:val="both"/>
        <w:rPr>
          <w:i/>
          <w:iCs/>
        </w:rPr>
      </w:pPr>
      <w:r w:rsidRPr="00201A63">
        <w:rPr>
          <w:i/>
          <w:iCs/>
        </w:rPr>
        <w:t xml:space="preserve">       (Ký và ghi rõ họ tên, đóng dấu nếu có)</w:t>
      </w:r>
    </w:p>
    <w:tbl>
      <w:tblPr>
        <w:tblW w:w="13184" w:type="dxa"/>
        <w:tblInd w:w="-31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8114"/>
      </w:tblGrid>
      <w:tr w:rsidR="00BF040A" w:rsidRPr="00201A63" w14:paraId="57E419F9" w14:textId="77777777" w:rsidTr="00BF040A">
        <w:trPr>
          <w:trHeight w:val="372"/>
        </w:trPr>
        <w:tc>
          <w:tcPr>
            <w:tcW w:w="13184" w:type="dxa"/>
            <w:gridSpan w:val="2"/>
          </w:tcPr>
          <w:p w14:paraId="004C36A7" w14:textId="77777777" w:rsidR="00BF040A" w:rsidRPr="00201A63" w:rsidRDefault="00BF040A" w:rsidP="00BF040A">
            <w:pPr>
              <w:ind w:left="360"/>
              <w:jc w:val="center"/>
              <w:rPr>
                <w:bCs/>
                <w:i/>
              </w:rPr>
            </w:pPr>
            <w:r w:rsidRPr="00201A63">
              <w:rPr>
                <w:b/>
                <w:bCs/>
              </w:rPr>
              <w:t xml:space="preserve">XÁC NHẬN CỦA ỦY BAN NHÂN DÂN CẤP XÃ                                                                             </w:t>
            </w:r>
          </w:p>
          <w:p w14:paraId="06D942CB" w14:textId="77777777" w:rsidR="00BF040A" w:rsidRPr="00201A63" w:rsidRDefault="00BF040A" w:rsidP="00BF040A">
            <w:pPr>
              <w:jc w:val="center"/>
              <w:rPr>
                <w:b/>
                <w:bCs/>
              </w:rPr>
            </w:pPr>
            <w:r w:rsidRPr="00201A63">
              <w:rPr>
                <w:i/>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BF040A" w:rsidRPr="00201A63" w14:paraId="7F51ED8F" w14:textId="77777777" w:rsidTr="00BF040A">
        <w:tc>
          <w:tcPr>
            <w:tcW w:w="13184" w:type="dxa"/>
            <w:gridSpan w:val="2"/>
          </w:tcPr>
          <w:p w14:paraId="64C53E76"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7DFA1DB0"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140FB89B" w14:textId="77777777" w:rsidTr="00BF040A">
        <w:trPr>
          <w:trHeight w:val="1824"/>
        </w:trPr>
        <w:tc>
          <w:tcPr>
            <w:tcW w:w="5070" w:type="dxa"/>
          </w:tcPr>
          <w:p w14:paraId="0513744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6605581" w14:textId="77777777" w:rsidR="00BF040A" w:rsidRPr="00201A63" w:rsidRDefault="00BF040A" w:rsidP="00BF040A">
            <w:pPr>
              <w:jc w:val="center"/>
              <w:rPr>
                <w:b/>
                <w:bCs/>
              </w:rPr>
            </w:pPr>
            <w:r w:rsidRPr="00201A63">
              <w:rPr>
                <w:b/>
                <w:bCs/>
              </w:rPr>
              <w:t xml:space="preserve">Công chức địa chính </w:t>
            </w:r>
          </w:p>
          <w:p w14:paraId="48BD18EB" w14:textId="77777777" w:rsidR="00BF040A" w:rsidRPr="00201A63" w:rsidRDefault="00BF040A" w:rsidP="00BF040A">
            <w:pPr>
              <w:jc w:val="center"/>
              <w:rPr>
                <w:i/>
                <w:iCs/>
              </w:rPr>
            </w:pPr>
            <w:r w:rsidRPr="00201A63">
              <w:rPr>
                <w:i/>
                <w:iCs/>
              </w:rPr>
              <w:t>(Ký, ghi rõ họ tên)</w:t>
            </w:r>
          </w:p>
          <w:p w14:paraId="1971CE28" w14:textId="77777777" w:rsidR="00BF040A" w:rsidRPr="00201A63" w:rsidRDefault="00BF040A" w:rsidP="00BF040A">
            <w:pPr>
              <w:jc w:val="center"/>
              <w:rPr>
                <w:i/>
                <w:iCs/>
              </w:rPr>
            </w:pPr>
          </w:p>
          <w:p w14:paraId="3DFEA5C1" w14:textId="77777777" w:rsidR="00BF040A" w:rsidRPr="00201A63" w:rsidRDefault="00BF040A" w:rsidP="00BF040A">
            <w:pPr>
              <w:jc w:val="center"/>
              <w:rPr>
                <w:i/>
                <w:iCs/>
              </w:rPr>
            </w:pPr>
          </w:p>
          <w:p w14:paraId="6D29B30E" w14:textId="77777777" w:rsidR="00BF040A" w:rsidRPr="00201A63" w:rsidRDefault="00BF040A" w:rsidP="00BF040A">
            <w:pPr>
              <w:jc w:val="center"/>
              <w:rPr>
                <w:i/>
                <w:iCs/>
              </w:rPr>
            </w:pPr>
          </w:p>
        </w:tc>
        <w:tc>
          <w:tcPr>
            <w:tcW w:w="8114" w:type="dxa"/>
          </w:tcPr>
          <w:p w14:paraId="73C70709"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565D44A" w14:textId="77777777" w:rsidR="00BF040A" w:rsidRPr="00201A63" w:rsidRDefault="00BF040A" w:rsidP="00BF040A">
            <w:pPr>
              <w:jc w:val="center"/>
              <w:rPr>
                <w:b/>
                <w:bCs/>
              </w:rPr>
            </w:pPr>
            <w:r w:rsidRPr="00201A63">
              <w:rPr>
                <w:b/>
                <w:bCs/>
              </w:rPr>
              <w:t>TM. Ủy ban nhân dân</w:t>
            </w:r>
          </w:p>
          <w:p w14:paraId="1E8DE3A4" w14:textId="77777777" w:rsidR="00BF040A" w:rsidRPr="00201A63" w:rsidRDefault="00BF040A" w:rsidP="00BF040A">
            <w:pPr>
              <w:jc w:val="center"/>
              <w:rPr>
                <w:b/>
                <w:bCs/>
              </w:rPr>
            </w:pPr>
            <w:r w:rsidRPr="00201A63">
              <w:rPr>
                <w:b/>
                <w:bCs/>
              </w:rPr>
              <w:t>Chủ tịch</w:t>
            </w:r>
          </w:p>
          <w:p w14:paraId="4462CC5D" w14:textId="77777777" w:rsidR="00BF040A" w:rsidRPr="00201A63" w:rsidRDefault="00BF040A" w:rsidP="00BF040A">
            <w:pPr>
              <w:jc w:val="center"/>
              <w:rPr>
                <w:i/>
                <w:iCs/>
              </w:rPr>
            </w:pPr>
            <w:r w:rsidRPr="00201A63">
              <w:rPr>
                <w:i/>
                <w:iCs/>
              </w:rPr>
              <w:t>(Ký tên, đóng dấu)</w:t>
            </w:r>
          </w:p>
          <w:p w14:paraId="1D46F80F" w14:textId="77777777" w:rsidR="00BF040A" w:rsidRPr="00201A63" w:rsidRDefault="00BF040A" w:rsidP="00BF040A">
            <w:pPr>
              <w:jc w:val="both"/>
              <w:rPr>
                <w:i/>
                <w:iCs/>
              </w:rPr>
            </w:pPr>
          </w:p>
          <w:p w14:paraId="46A71CFC" w14:textId="77777777" w:rsidR="00BF040A" w:rsidRPr="00201A63" w:rsidRDefault="00BF040A" w:rsidP="00BF040A">
            <w:pPr>
              <w:jc w:val="both"/>
              <w:rPr>
                <w:i/>
                <w:iCs/>
              </w:rPr>
            </w:pPr>
          </w:p>
        </w:tc>
      </w:tr>
      <w:tr w:rsidR="00BF040A" w:rsidRPr="00201A63" w14:paraId="70281B18" w14:textId="77777777" w:rsidTr="00BF040A">
        <w:trPr>
          <w:trHeight w:val="372"/>
        </w:trPr>
        <w:tc>
          <w:tcPr>
            <w:tcW w:w="13184" w:type="dxa"/>
            <w:gridSpan w:val="2"/>
            <w:tcBorders>
              <w:top w:val="double" w:sz="2" w:space="0" w:color="auto"/>
              <w:left w:val="double" w:sz="2" w:space="0" w:color="auto"/>
              <w:bottom w:val="single" w:sz="6" w:space="0" w:color="auto"/>
              <w:right w:val="double" w:sz="2" w:space="0" w:color="auto"/>
            </w:tcBorders>
          </w:tcPr>
          <w:p w14:paraId="3A29C99B"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47450051" w14:textId="77777777" w:rsidTr="00BF040A">
        <w:trPr>
          <w:trHeight w:val="372"/>
        </w:trPr>
        <w:tc>
          <w:tcPr>
            <w:tcW w:w="13184" w:type="dxa"/>
            <w:gridSpan w:val="2"/>
            <w:tcBorders>
              <w:top w:val="single" w:sz="6" w:space="0" w:color="auto"/>
              <w:left w:val="double" w:sz="2" w:space="0" w:color="auto"/>
              <w:bottom w:val="single" w:sz="6" w:space="0" w:color="auto"/>
              <w:right w:val="double" w:sz="2" w:space="0" w:color="auto"/>
            </w:tcBorders>
          </w:tcPr>
          <w:p w14:paraId="4DA4551D"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34621ADE"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32AD8E9E"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2039F0FA" w14:textId="77777777" w:rsidTr="00BF040A">
        <w:trPr>
          <w:trHeight w:val="453"/>
        </w:trPr>
        <w:tc>
          <w:tcPr>
            <w:tcW w:w="5070" w:type="dxa"/>
          </w:tcPr>
          <w:p w14:paraId="3D29F0C1"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D05E0FA" w14:textId="77777777" w:rsidR="00BF040A" w:rsidRPr="00201A63" w:rsidRDefault="00BF040A" w:rsidP="00BF040A">
            <w:pPr>
              <w:jc w:val="center"/>
              <w:rPr>
                <w:b/>
                <w:bCs/>
              </w:rPr>
            </w:pPr>
            <w:r w:rsidRPr="00201A63">
              <w:rPr>
                <w:b/>
                <w:bCs/>
              </w:rPr>
              <w:t>Người kiểm tra</w:t>
            </w:r>
          </w:p>
          <w:p w14:paraId="35948786" w14:textId="77777777" w:rsidR="00BF040A" w:rsidRPr="00201A63" w:rsidRDefault="00BF040A" w:rsidP="00BF040A">
            <w:pPr>
              <w:jc w:val="center"/>
              <w:rPr>
                <w:i/>
                <w:iCs/>
              </w:rPr>
            </w:pPr>
            <w:r w:rsidRPr="00201A63">
              <w:rPr>
                <w:i/>
                <w:iCs/>
              </w:rPr>
              <w:t>(Ký, ghi rõ họ tên, chức vụ)</w:t>
            </w:r>
          </w:p>
          <w:p w14:paraId="1E1FFC12" w14:textId="77777777" w:rsidR="00BF040A" w:rsidRPr="00201A63" w:rsidRDefault="00BF040A" w:rsidP="00BF040A">
            <w:pPr>
              <w:jc w:val="center"/>
              <w:rPr>
                <w:i/>
                <w:iCs/>
              </w:rPr>
            </w:pPr>
          </w:p>
          <w:p w14:paraId="4C15F097" w14:textId="77777777" w:rsidR="00BF040A" w:rsidRPr="00201A63" w:rsidRDefault="00BF040A" w:rsidP="00BF040A">
            <w:pPr>
              <w:rPr>
                <w:i/>
                <w:iCs/>
              </w:rPr>
            </w:pPr>
          </w:p>
        </w:tc>
        <w:tc>
          <w:tcPr>
            <w:tcW w:w="8114" w:type="dxa"/>
          </w:tcPr>
          <w:p w14:paraId="00BBB79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C7EAA18" w14:textId="77777777" w:rsidR="00BF040A" w:rsidRPr="00201A63" w:rsidRDefault="00BF040A" w:rsidP="00BF040A">
            <w:pPr>
              <w:jc w:val="center"/>
              <w:rPr>
                <w:b/>
                <w:bCs/>
              </w:rPr>
            </w:pPr>
            <w:r w:rsidRPr="00201A63">
              <w:rPr>
                <w:b/>
                <w:bCs/>
              </w:rPr>
              <w:t>Giám đốc</w:t>
            </w:r>
          </w:p>
          <w:p w14:paraId="625021D3" w14:textId="77777777" w:rsidR="00BF040A" w:rsidRPr="00201A63" w:rsidRDefault="00BF040A" w:rsidP="00BF040A">
            <w:pPr>
              <w:jc w:val="center"/>
              <w:rPr>
                <w:i/>
                <w:iCs/>
              </w:rPr>
            </w:pPr>
            <w:r w:rsidRPr="00201A63">
              <w:rPr>
                <w:i/>
                <w:iCs/>
              </w:rPr>
              <w:t>(Ký tên, đóng dấu)</w:t>
            </w:r>
          </w:p>
          <w:p w14:paraId="372E8F6B" w14:textId="77777777" w:rsidR="00BF040A" w:rsidRPr="00201A63" w:rsidRDefault="00BF040A" w:rsidP="00BF040A">
            <w:pPr>
              <w:jc w:val="center"/>
              <w:rPr>
                <w:i/>
                <w:iCs/>
              </w:rPr>
            </w:pPr>
          </w:p>
          <w:p w14:paraId="1040C7B4" w14:textId="77777777" w:rsidR="00BF040A" w:rsidRPr="00201A63" w:rsidRDefault="00BF040A" w:rsidP="00BF040A">
            <w:pPr>
              <w:jc w:val="both"/>
              <w:rPr>
                <w:i/>
                <w:iCs/>
              </w:rPr>
            </w:pPr>
          </w:p>
        </w:tc>
      </w:tr>
      <w:tr w:rsidR="00BF040A" w:rsidRPr="00201A63" w14:paraId="4581B048" w14:textId="77777777" w:rsidTr="00BF040A">
        <w:trPr>
          <w:trHeight w:val="372"/>
        </w:trPr>
        <w:tc>
          <w:tcPr>
            <w:tcW w:w="13184" w:type="dxa"/>
            <w:gridSpan w:val="2"/>
          </w:tcPr>
          <w:p w14:paraId="69DE5D37" w14:textId="77777777" w:rsidR="00BF040A" w:rsidRPr="00201A63" w:rsidRDefault="00BF040A" w:rsidP="00BF040A">
            <w:pPr>
              <w:jc w:val="center"/>
              <w:rPr>
                <w:b/>
                <w:bCs/>
              </w:rPr>
            </w:pPr>
            <w:r w:rsidRPr="00201A63">
              <w:rPr>
                <w:b/>
                <w:bCs/>
              </w:rPr>
              <w:t xml:space="preserve">IV- Ý KIẾN CỦA CƠ QUAN TÀI NGUYÊN VÀ MÔI TRƯỜNG               </w:t>
            </w:r>
          </w:p>
          <w:p w14:paraId="12AB023E" w14:textId="77777777" w:rsidR="00BF040A" w:rsidRPr="00201A63" w:rsidRDefault="00BF040A" w:rsidP="00BF040A">
            <w:pPr>
              <w:jc w:val="center"/>
              <w:rPr>
                <w:b/>
                <w:bCs/>
              </w:rPr>
            </w:pPr>
            <w:r w:rsidRPr="00201A63">
              <w:rPr>
                <w:b/>
                <w:bCs/>
              </w:rPr>
              <w:t xml:space="preserve">                                      </w:t>
            </w:r>
            <w:r w:rsidRPr="00201A63">
              <w:rPr>
                <w:i/>
              </w:rPr>
              <w:t>(Chỉ ghi ý kiến đối với trường hợp gia hạn sử dụng đất)</w:t>
            </w:r>
          </w:p>
        </w:tc>
      </w:tr>
      <w:tr w:rsidR="00BF040A" w:rsidRPr="00201A63" w14:paraId="5DC18EB7" w14:textId="77777777" w:rsidTr="00BF040A">
        <w:tc>
          <w:tcPr>
            <w:tcW w:w="13184" w:type="dxa"/>
            <w:gridSpan w:val="2"/>
          </w:tcPr>
          <w:p w14:paraId="1B5496FF"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17316A23"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sz w:val="24"/>
                <w:szCs w:val="24"/>
              </w:rPr>
              <w:t>……………………………………………………………………………………………</w:t>
            </w:r>
          </w:p>
        </w:tc>
      </w:tr>
      <w:tr w:rsidR="00BF040A" w:rsidRPr="00201A63" w14:paraId="0656E3E7" w14:textId="77777777" w:rsidTr="00BF040A">
        <w:trPr>
          <w:trHeight w:val="453"/>
        </w:trPr>
        <w:tc>
          <w:tcPr>
            <w:tcW w:w="5070" w:type="dxa"/>
          </w:tcPr>
          <w:p w14:paraId="658CDFB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86E61A4" w14:textId="77777777" w:rsidR="00BF040A" w:rsidRPr="00201A63" w:rsidRDefault="00BF040A" w:rsidP="00BF040A">
            <w:pPr>
              <w:jc w:val="center"/>
              <w:rPr>
                <w:b/>
                <w:bCs/>
              </w:rPr>
            </w:pPr>
            <w:r w:rsidRPr="00201A63">
              <w:rPr>
                <w:b/>
                <w:bCs/>
              </w:rPr>
              <w:t>Người kiểm tra</w:t>
            </w:r>
          </w:p>
          <w:p w14:paraId="6DA4B056" w14:textId="77777777" w:rsidR="00BF040A" w:rsidRPr="00201A63" w:rsidRDefault="00BF040A" w:rsidP="00BF040A">
            <w:pPr>
              <w:jc w:val="center"/>
              <w:rPr>
                <w:i/>
                <w:iCs/>
              </w:rPr>
            </w:pPr>
            <w:r w:rsidRPr="00201A63">
              <w:rPr>
                <w:i/>
                <w:iCs/>
              </w:rPr>
              <w:t>(Ký, ghi rõ họ tên, chức vụ)</w:t>
            </w:r>
          </w:p>
          <w:p w14:paraId="620DB253" w14:textId="77777777" w:rsidR="00BF040A" w:rsidRPr="00201A63" w:rsidRDefault="00BF040A" w:rsidP="00BF040A">
            <w:pPr>
              <w:jc w:val="center"/>
              <w:rPr>
                <w:i/>
                <w:iCs/>
              </w:rPr>
            </w:pPr>
          </w:p>
          <w:p w14:paraId="427F0753" w14:textId="77777777" w:rsidR="00BF040A" w:rsidRPr="00201A63" w:rsidRDefault="00BF040A" w:rsidP="00BF040A">
            <w:pPr>
              <w:jc w:val="both"/>
              <w:rPr>
                <w:i/>
                <w:iCs/>
              </w:rPr>
            </w:pPr>
          </w:p>
        </w:tc>
        <w:tc>
          <w:tcPr>
            <w:tcW w:w="8114" w:type="dxa"/>
          </w:tcPr>
          <w:p w14:paraId="1E48C79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91D5D18" w14:textId="77777777" w:rsidR="00BF040A" w:rsidRPr="00201A63" w:rsidRDefault="00BF040A" w:rsidP="00BF040A">
            <w:pPr>
              <w:jc w:val="center"/>
              <w:rPr>
                <w:b/>
                <w:bCs/>
              </w:rPr>
            </w:pPr>
            <w:r w:rsidRPr="00201A63">
              <w:rPr>
                <w:b/>
                <w:bCs/>
              </w:rPr>
              <w:t>Thủ trưởng cơ quan</w:t>
            </w:r>
          </w:p>
          <w:p w14:paraId="268943E0" w14:textId="77777777" w:rsidR="00BF040A" w:rsidRPr="00201A63" w:rsidRDefault="00BF040A" w:rsidP="00BF040A">
            <w:pPr>
              <w:jc w:val="center"/>
              <w:rPr>
                <w:i/>
                <w:iCs/>
              </w:rPr>
            </w:pPr>
            <w:r w:rsidRPr="00201A63">
              <w:rPr>
                <w:i/>
                <w:iCs/>
              </w:rPr>
              <w:t>(Ký tên, đóng dấu)</w:t>
            </w:r>
          </w:p>
          <w:p w14:paraId="7AFDC043" w14:textId="77777777" w:rsidR="00BF040A" w:rsidRPr="00201A63" w:rsidRDefault="00BF040A" w:rsidP="00BF040A">
            <w:pPr>
              <w:jc w:val="center"/>
              <w:rPr>
                <w:i/>
                <w:iCs/>
              </w:rPr>
            </w:pPr>
          </w:p>
          <w:p w14:paraId="73C5CD03" w14:textId="77777777" w:rsidR="00BF040A" w:rsidRPr="00201A63" w:rsidRDefault="00BF040A" w:rsidP="00BF040A">
            <w:pPr>
              <w:jc w:val="center"/>
              <w:rPr>
                <w:i/>
                <w:iCs/>
              </w:rPr>
            </w:pPr>
          </w:p>
        </w:tc>
      </w:tr>
    </w:tbl>
    <w:p w14:paraId="4E71D97A" w14:textId="77777777" w:rsidR="00BF040A" w:rsidRPr="00201A63" w:rsidRDefault="00BF040A" w:rsidP="00BF040A">
      <w:pPr>
        <w:pStyle w:val="Default"/>
        <w:rPr>
          <w:color w:val="auto"/>
          <w:sz w:val="26"/>
          <w:szCs w:val="26"/>
        </w:rPr>
      </w:pPr>
      <w:r w:rsidRPr="00201A63">
        <w:rPr>
          <w:color w:val="auto"/>
        </w:rPr>
        <w:t xml:space="preserve"> </w:t>
      </w:r>
      <w:r w:rsidRPr="00201A63">
        <w:rPr>
          <w:i/>
          <w:iCs/>
          <w:color w:val="auto"/>
          <w:sz w:val="26"/>
          <w:szCs w:val="26"/>
        </w:rPr>
        <w:t xml:space="preserve">Chú ý: </w:t>
      </w:r>
    </w:p>
    <w:p w14:paraId="00B0FEE2" w14:textId="77777777" w:rsidR="00BF040A" w:rsidRPr="00201A63" w:rsidRDefault="00BF040A" w:rsidP="00BF040A">
      <w:pPr>
        <w:pStyle w:val="Default"/>
        <w:ind w:firstLine="720"/>
        <w:rPr>
          <w:color w:val="auto"/>
          <w:sz w:val="26"/>
          <w:szCs w:val="26"/>
        </w:rPr>
      </w:pPr>
      <w:r w:rsidRPr="00201A63">
        <w:rPr>
          <w:i/>
          <w:iCs/>
          <w:color w:val="auto"/>
          <w:sz w:val="26"/>
          <w:szCs w:val="26"/>
        </w:rPr>
        <w:t xml:space="preserve">- Kê khai theo đúng tên và địa chỉ như trên GCN đã cấp, trường hợp có thay đổi tên thì ghi cả thông tin trước và sau khi thay đổi và nộp giấy tờ chứng minh sự thay đổi. </w:t>
      </w:r>
    </w:p>
    <w:p w14:paraId="212EC43F" w14:textId="77777777" w:rsidR="00BF040A" w:rsidRPr="00201A63" w:rsidRDefault="00BF040A" w:rsidP="00BF040A">
      <w:pPr>
        <w:pStyle w:val="Default"/>
        <w:ind w:firstLine="510"/>
        <w:rPr>
          <w:color w:val="auto"/>
        </w:rPr>
      </w:pPr>
      <w:r w:rsidRPr="00201A63">
        <w:rPr>
          <w:i/>
          <w:iCs/>
          <w:color w:val="auto"/>
          <w:sz w:val="26"/>
          <w:szCs w:val="26"/>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 </w:t>
      </w:r>
    </w:p>
    <w:p w14:paraId="1A2B7BCF" w14:textId="5DB83DF5" w:rsidR="00BF040A" w:rsidRPr="00201A63" w:rsidRDefault="00BF040A" w:rsidP="00BF040A">
      <w:pPr>
        <w:spacing w:line="264" w:lineRule="auto"/>
        <w:ind w:firstLine="510"/>
        <w:jc w:val="both"/>
        <w:rPr>
          <w:bCs/>
        </w:rPr>
        <w:sectPr w:rsidR="00BF040A" w:rsidRPr="00201A63" w:rsidSect="00C96B4E">
          <w:pgSz w:w="15840" w:h="12240" w:orient="landscape"/>
          <w:pgMar w:top="1701" w:right="1701" w:bottom="1134" w:left="1134" w:header="720" w:footer="720" w:gutter="680"/>
          <w:paperSrc w:first="7" w:other="7"/>
          <w:cols w:space="720"/>
          <w:docGrid w:linePitch="360"/>
        </w:sectPr>
      </w:pPr>
      <w:r w:rsidRPr="00201A63">
        <w:rPr>
          <w:i/>
          <w:iCs/>
          <w:sz w:val="26"/>
          <w:szCs w:val="26"/>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113967CA" w14:textId="2E236A05" w:rsidR="00BF040A" w:rsidRPr="001919F1" w:rsidRDefault="009A626A" w:rsidP="00407483">
      <w:pPr>
        <w:spacing w:before="120" w:after="120" w:line="212" w:lineRule="atLeast"/>
        <w:jc w:val="both"/>
        <w:rPr>
          <w:b/>
          <w:bCs/>
          <w:spacing w:val="-4"/>
          <w:sz w:val="28"/>
          <w:szCs w:val="28"/>
        </w:rPr>
      </w:pPr>
      <w:r>
        <w:rPr>
          <w:b/>
          <w:bCs/>
          <w:spacing w:val="-4"/>
          <w:sz w:val="28"/>
          <w:szCs w:val="28"/>
        </w:rPr>
        <w:t>15</w:t>
      </w:r>
      <w:r w:rsidR="00BF040A" w:rsidRPr="00201A63">
        <w:rPr>
          <w:b/>
          <w:bCs/>
          <w:spacing w:val="-4"/>
          <w:sz w:val="28"/>
          <w:szCs w:val="28"/>
        </w:rPr>
        <w:t xml:space="preserve">. </w:t>
      </w:r>
      <w:bookmarkStart w:id="85" w:name="_Hlk164361512"/>
      <w:r w:rsidR="00BF040A" w:rsidRPr="00201A63">
        <w:rPr>
          <w:rFonts w:eastAsia="Arial"/>
          <w:b/>
          <w:spacing w:val="-4"/>
          <w:sz w:val="28"/>
          <w:szCs w:val="28"/>
          <w:lang w:val="vi-VN"/>
        </w:rPr>
        <w:t xml:space="preserve">Đăng ký và cấp Giấy chứng nhận </w:t>
      </w:r>
      <w:r w:rsidR="00BF040A" w:rsidRPr="00201A63">
        <w:rPr>
          <w:b/>
          <w:spacing w:val="-4"/>
          <w:sz w:val="28"/>
          <w:szCs w:val="28"/>
          <w:lang w:val="vi-VN"/>
        </w:rPr>
        <w:t xml:space="preserve">quyền sử dụng đất, quyền sở hữu nhà ở và tài sản khác gắn liền với đất </w:t>
      </w:r>
      <w:r w:rsidR="00BF040A" w:rsidRPr="00201A63">
        <w:rPr>
          <w:rFonts w:eastAsia="Arial"/>
          <w:b/>
          <w:spacing w:val="-4"/>
          <w:sz w:val="28"/>
          <w:szCs w:val="28"/>
          <w:lang w:val="vi-VN"/>
        </w:rPr>
        <w:t>lần đầu</w:t>
      </w:r>
      <w:r w:rsidR="001919F1">
        <w:rPr>
          <w:rFonts w:eastAsia="Arial"/>
          <w:b/>
          <w:spacing w:val="-4"/>
          <w:sz w:val="28"/>
          <w:szCs w:val="28"/>
        </w:rPr>
        <w:t xml:space="preserve"> </w:t>
      </w:r>
      <w:bookmarkEnd w:id="85"/>
    </w:p>
    <w:p w14:paraId="624F7953" w14:textId="46E3C4D6" w:rsidR="00BF040A" w:rsidRPr="00201A63" w:rsidRDefault="009A626A" w:rsidP="00407483">
      <w:pPr>
        <w:spacing w:after="120"/>
        <w:jc w:val="both"/>
        <w:rPr>
          <w:b/>
          <w:sz w:val="28"/>
          <w:szCs w:val="28"/>
        </w:rPr>
      </w:pPr>
      <w:r>
        <w:rPr>
          <w:b/>
          <w:bCs/>
          <w:sz w:val="28"/>
          <w:szCs w:val="28"/>
          <w:lang w:val="hr-HR"/>
        </w:rPr>
        <w:t>15</w:t>
      </w:r>
      <w:r w:rsidR="00BF040A" w:rsidRPr="00201A63">
        <w:rPr>
          <w:b/>
          <w:bCs/>
          <w:sz w:val="28"/>
          <w:szCs w:val="28"/>
          <w:lang w:val="hr-HR"/>
        </w:rPr>
        <w:t xml:space="preserve">.1. </w:t>
      </w:r>
      <w:r w:rsidR="00BF040A" w:rsidRPr="00201A63">
        <w:rPr>
          <w:b/>
          <w:bCs/>
          <w:sz w:val="28"/>
          <w:szCs w:val="28"/>
          <w:lang w:val="vi-VN"/>
        </w:rPr>
        <w:t>Tr</w:t>
      </w:r>
      <w:r w:rsidR="00BF040A" w:rsidRPr="00201A63">
        <w:rPr>
          <w:b/>
          <w:bCs/>
          <w:sz w:val="28"/>
          <w:szCs w:val="28"/>
          <w:lang w:val="hr-HR"/>
        </w:rPr>
        <w:t>ì</w:t>
      </w:r>
      <w:r w:rsidR="00BF040A" w:rsidRPr="00201A63">
        <w:rPr>
          <w:b/>
          <w:bCs/>
          <w:sz w:val="28"/>
          <w:szCs w:val="28"/>
          <w:lang w:val="vi-VN"/>
        </w:rPr>
        <w:t>nh</w:t>
      </w:r>
      <w:r w:rsidR="00BF040A" w:rsidRPr="00201A63">
        <w:rPr>
          <w:b/>
          <w:bCs/>
          <w:sz w:val="28"/>
          <w:szCs w:val="28"/>
          <w:lang w:val="hr-HR"/>
        </w:rPr>
        <w:t xml:space="preserve"> </w:t>
      </w:r>
      <w:r w:rsidR="00BF040A" w:rsidRPr="00201A63">
        <w:rPr>
          <w:b/>
          <w:bCs/>
          <w:sz w:val="28"/>
          <w:szCs w:val="28"/>
          <w:lang w:val="vi-VN"/>
        </w:rPr>
        <w:t>tự</w:t>
      </w:r>
      <w:r w:rsidR="00BF040A" w:rsidRPr="00201A63">
        <w:rPr>
          <w:b/>
          <w:bCs/>
          <w:sz w:val="28"/>
          <w:szCs w:val="28"/>
          <w:lang w:val="hr-HR"/>
        </w:rPr>
        <w:t xml:space="preserve">, </w:t>
      </w:r>
      <w:r w:rsidR="00BF040A" w:rsidRPr="00201A63">
        <w:rPr>
          <w:b/>
          <w:bCs/>
          <w:sz w:val="28"/>
          <w:szCs w:val="28"/>
        </w:rPr>
        <w:t>c</w:t>
      </w:r>
      <w:r w:rsidR="00BF040A" w:rsidRPr="00201A63">
        <w:rPr>
          <w:b/>
          <w:bCs/>
          <w:sz w:val="28"/>
          <w:szCs w:val="28"/>
          <w:lang w:val="hr-HR"/>
        </w:rPr>
        <w:t>á</w:t>
      </w:r>
      <w:r w:rsidR="00BF040A" w:rsidRPr="00201A63">
        <w:rPr>
          <w:b/>
          <w:bCs/>
          <w:sz w:val="28"/>
          <w:szCs w:val="28"/>
        </w:rPr>
        <w:t>ch</w:t>
      </w:r>
      <w:r w:rsidR="00BF040A" w:rsidRPr="00201A63">
        <w:rPr>
          <w:b/>
          <w:bCs/>
          <w:sz w:val="28"/>
          <w:szCs w:val="28"/>
          <w:lang w:val="hr-HR"/>
        </w:rPr>
        <w:t xml:space="preserve"> </w:t>
      </w:r>
      <w:r w:rsidR="00BF040A" w:rsidRPr="00201A63">
        <w:rPr>
          <w:b/>
          <w:bCs/>
          <w:sz w:val="28"/>
          <w:szCs w:val="28"/>
        </w:rPr>
        <w:t>thức</w:t>
      </w:r>
      <w:r w:rsidR="00BF040A" w:rsidRPr="00201A63">
        <w:rPr>
          <w:b/>
          <w:bCs/>
          <w:sz w:val="28"/>
          <w:szCs w:val="28"/>
          <w:lang w:val="hr-HR"/>
        </w:rPr>
        <w:t xml:space="preserve">, </w:t>
      </w:r>
      <w:r w:rsidR="00BF040A" w:rsidRPr="00201A63">
        <w:rPr>
          <w:b/>
          <w:bCs/>
          <w:sz w:val="28"/>
          <w:szCs w:val="28"/>
        </w:rPr>
        <w:t>thời</w:t>
      </w:r>
      <w:r w:rsidR="00BF040A" w:rsidRPr="00201A63">
        <w:rPr>
          <w:b/>
          <w:bCs/>
          <w:sz w:val="28"/>
          <w:szCs w:val="28"/>
          <w:lang w:val="hr-HR"/>
        </w:rPr>
        <w:t xml:space="preserve"> </w:t>
      </w:r>
      <w:r w:rsidR="00BF040A" w:rsidRPr="00201A63">
        <w:rPr>
          <w:b/>
          <w:bCs/>
          <w:sz w:val="28"/>
          <w:szCs w:val="28"/>
        </w:rPr>
        <w:t>gian</w:t>
      </w:r>
      <w:r w:rsidR="00BF040A" w:rsidRPr="00201A63">
        <w:rPr>
          <w:b/>
          <w:bCs/>
          <w:sz w:val="28"/>
          <w:szCs w:val="28"/>
          <w:lang w:val="hr-HR"/>
        </w:rPr>
        <w:t xml:space="preserve"> </w:t>
      </w:r>
      <w:r w:rsidR="00BF040A" w:rsidRPr="00201A63">
        <w:rPr>
          <w:b/>
          <w:bCs/>
          <w:sz w:val="28"/>
          <w:szCs w:val="28"/>
          <w:lang w:val="vi-VN"/>
        </w:rPr>
        <w:t>giải quyết</w:t>
      </w:r>
      <w:r w:rsidR="00BF040A" w:rsidRPr="00201A63">
        <w:rPr>
          <w:b/>
          <w:sz w:val="28"/>
          <w:szCs w:val="28"/>
          <w:lang w:val="hr-HR"/>
        </w:rPr>
        <w:t xml:space="preserve"> </w:t>
      </w:r>
      <w:r w:rsidR="00BF040A" w:rsidRPr="00201A63">
        <w:rPr>
          <w:b/>
          <w:sz w:val="28"/>
          <w:szCs w:val="28"/>
        </w:rPr>
        <w:t>thủ</w:t>
      </w:r>
      <w:r w:rsidR="00BF040A" w:rsidRPr="00201A63">
        <w:rPr>
          <w:b/>
          <w:sz w:val="28"/>
          <w:szCs w:val="28"/>
          <w:lang w:val="hr-HR"/>
        </w:rPr>
        <w:t xml:space="preserve"> </w:t>
      </w:r>
      <w:r w:rsidR="00BF040A" w:rsidRPr="00201A63">
        <w:rPr>
          <w:b/>
          <w:sz w:val="28"/>
          <w:szCs w:val="28"/>
        </w:rPr>
        <w:t>tục</w:t>
      </w:r>
      <w:r w:rsidR="00BF040A" w:rsidRPr="00201A63">
        <w:rPr>
          <w:b/>
          <w:sz w:val="28"/>
          <w:szCs w:val="28"/>
          <w:lang w:val="hr-HR"/>
        </w:rPr>
        <w:t xml:space="preserve"> </w:t>
      </w:r>
      <w:r w:rsidR="00BF040A" w:rsidRPr="00201A63">
        <w:rPr>
          <w:b/>
          <w:sz w:val="28"/>
          <w:szCs w:val="28"/>
        </w:rPr>
        <w:t>h</w:t>
      </w:r>
      <w:r w:rsidR="00BF040A" w:rsidRPr="00201A63">
        <w:rPr>
          <w:b/>
          <w:sz w:val="28"/>
          <w:szCs w:val="28"/>
          <w:lang w:val="hr-HR"/>
        </w:rPr>
        <w:t>à</w:t>
      </w:r>
      <w:r w:rsidR="00BF040A" w:rsidRPr="00201A63">
        <w:rPr>
          <w:b/>
          <w:sz w:val="28"/>
          <w:szCs w:val="28"/>
        </w:rPr>
        <w:t>nh</w:t>
      </w:r>
      <w:r w:rsidR="00BF040A" w:rsidRPr="00201A63">
        <w:rPr>
          <w:b/>
          <w:sz w:val="28"/>
          <w:szCs w:val="28"/>
          <w:lang w:val="hr-HR"/>
        </w:rPr>
        <w:t xml:space="preserve"> </w:t>
      </w:r>
      <w:r w:rsidR="00BF040A" w:rsidRPr="00201A63">
        <w:rPr>
          <w:b/>
          <w:sz w:val="28"/>
          <w:szCs w:val="28"/>
        </w:rPr>
        <w:t>ch</w:t>
      </w:r>
      <w:r w:rsidR="00BF040A" w:rsidRPr="00201A63">
        <w:rPr>
          <w:b/>
          <w:sz w:val="28"/>
          <w:szCs w:val="28"/>
          <w:lang w:val="hr-HR"/>
        </w:rPr>
        <w:t>í</w:t>
      </w:r>
      <w:r w:rsidR="00BF040A" w:rsidRPr="00201A63">
        <w:rPr>
          <w:b/>
          <w:sz w:val="28"/>
          <w:szCs w:val="28"/>
        </w:rPr>
        <w:t>nh:</w:t>
      </w:r>
    </w:p>
    <w:tbl>
      <w:tblPr>
        <w:tblW w:w="15593" w:type="dxa"/>
        <w:tblInd w:w="-1593" w:type="dxa"/>
        <w:tblLook w:val="04A0" w:firstRow="1" w:lastRow="0" w:firstColumn="1" w:lastColumn="0" w:noHBand="0" w:noVBand="1"/>
      </w:tblPr>
      <w:tblGrid>
        <w:gridCol w:w="992"/>
        <w:gridCol w:w="2269"/>
        <w:gridCol w:w="8646"/>
        <w:gridCol w:w="2694"/>
        <w:gridCol w:w="992"/>
      </w:tblGrid>
      <w:tr w:rsidR="00BF040A" w:rsidRPr="00201A63" w14:paraId="3A0C00BE" w14:textId="77777777" w:rsidTr="00407483">
        <w:trPr>
          <w:trHeight w:val="34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DEE4B8B" w14:textId="77777777" w:rsidR="00BF040A" w:rsidRPr="00201A63" w:rsidRDefault="00BF040A" w:rsidP="00BF040A">
            <w:pPr>
              <w:jc w:val="center"/>
              <w:rPr>
                <w:b/>
                <w:bCs/>
              </w:rPr>
            </w:pPr>
            <w:r w:rsidRPr="00201A63">
              <w:rPr>
                <w:b/>
                <w:bCs/>
              </w:rPr>
              <w:t>TT</w:t>
            </w:r>
          </w:p>
        </w:tc>
        <w:tc>
          <w:tcPr>
            <w:tcW w:w="2269" w:type="dxa"/>
            <w:tcBorders>
              <w:top w:val="single" w:sz="8" w:space="0" w:color="auto"/>
              <w:left w:val="nil"/>
              <w:bottom w:val="single" w:sz="8" w:space="0" w:color="auto"/>
              <w:right w:val="single" w:sz="8" w:space="0" w:color="auto"/>
            </w:tcBorders>
            <w:shd w:val="clear" w:color="auto" w:fill="auto"/>
            <w:vAlign w:val="center"/>
            <w:hideMark/>
          </w:tcPr>
          <w:p w14:paraId="59D4E252" w14:textId="77777777" w:rsidR="00BF040A" w:rsidRPr="00201A63" w:rsidRDefault="00BF040A" w:rsidP="00BF040A">
            <w:pPr>
              <w:jc w:val="center"/>
              <w:rPr>
                <w:b/>
                <w:bCs/>
              </w:rPr>
            </w:pPr>
            <w:r w:rsidRPr="00201A63">
              <w:rPr>
                <w:b/>
                <w:bCs/>
              </w:rPr>
              <w:t>Trình tự thực hiện</w:t>
            </w:r>
          </w:p>
        </w:tc>
        <w:tc>
          <w:tcPr>
            <w:tcW w:w="8646" w:type="dxa"/>
            <w:tcBorders>
              <w:top w:val="single" w:sz="8" w:space="0" w:color="auto"/>
              <w:left w:val="nil"/>
              <w:bottom w:val="single" w:sz="8" w:space="0" w:color="auto"/>
              <w:right w:val="single" w:sz="8" w:space="0" w:color="auto"/>
            </w:tcBorders>
            <w:shd w:val="clear" w:color="auto" w:fill="auto"/>
            <w:vAlign w:val="center"/>
            <w:hideMark/>
          </w:tcPr>
          <w:p w14:paraId="56FB40ED" w14:textId="77777777" w:rsidR="00BF040A" w:rsidRPr="00201A63" w:rsidRDefault="00BF040A" w:rsidP="00BF040A">
            <w:pPr>
              <w:jc w:val="center"/>
              <w:rPr>
                <w:b/>
                <w:bCs/>
              </w:rPr>
            </w:pPr>
            <w:r w:rsidRPr="00201A63">
              <w:rPr>
                <w:b/>
                <w:bCs/>
              </w:rPr>
              <w:t>Cách thức thực hiện</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14:paraId="7FF69577"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31D10079" w14:textId="77777777" w:rsidR="00BF040A" w:rsidRPr="00201A63" w:rsidRDefault="00BF040A" w:rsidP="00BF040A">
            <w:pPr>
              <w:jc w:val="center"/>
              <w:rPr>
                <w:b/>
                <w:bCs/>
              </w:rPr>
            </w:pPr>
            <w:r w:rsidRPr="00201A63">
              <w:rPr>
                <w:b/>
                <w:bCs/>
              </w:rPr>
              <w:t>Ghi chú</w:t>
            </w:r>
          </w:p>
        </w:tc>
      </w:tr>
      <w:tr w:rsidR="00BF040A" w:rsidRPr="00201A63" w14:paraId="33363991" w14:textId="77777777" w:rsidTr="00407483">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9854A3E" w14:textId="77777777" w:rsidR="00BF040A" w:rsidRPr="00201A63" w:rsidRDefault="00BF040A" w:rsidP="00BF040A">
            <w:pPr>
              <w:rPr>
                <w:b/>
                <w:bCs/>
              </w:rPr>
            </w:pPr>
            <w:r w:rsidRPr="00201A63">
              <w:rPr>
                <w:b/>
                <w:bCs/>
              </w:rPr>
              <w:t>Bước 1</w:t>
            </w:r>
          </w:p>
        </w:tc>
        <w:tc>
          <w:tcPr>
            <w:tcW w:w="2269" w:type="dxa"/>
            <w:tcBorders>
              <w:top w:val="nil"/>
              <w:left w:val="nil"/>
              <w:bottom w:val="nil"/>
              <w:right w:val="single" w:sz="8" w:space="0" w:color="auto"/>
            </w:tcBorders>
            <w:shd w:val="clear" w:color="auto" w:fill="auto"/>
            <w:vAlign w:val="center"/>
            <w:hideMark/>
          </w:tcPr>
          <w:p w14:paraId="097E28D5" w14:textId="77777777" w:rsidR="00BF040A" w:rsidRPr="00201A63" w:rsidRDefault="00BF040A" w:rsidP="00BF040A">
            <w:pPr>
              <w:jc w:val="both"/>
              <w:rPr>
                <w:b/>
                <w:bCs/>
              </w:rPr>
            </w:pPr>
            <w:r w:rsidRPr="00201A63">
              <w:rPr>
                <w:b/>
                <w:bCs/>
              </w:rPr>
              <w:t>Nộp hồ sơ thủ tục hành chính:</w:t>
            </w:r>
          </w:p>
        </w:tc>
        <w:tc>
          <w:tcPr>
            <w:tcW w:w="8646" w:type="dxa"/>
            <w:tcBorders>
              <w:top w:val="nil"/>
              <w:left w:val="nil"/>
              <w:bottom w:val="nil"/>
              <w:right w:val="single" w:sz="8" w:space="0" w:color="auto"/>
            </w:tcBorders>
            <w:shd w:val="clear" w:color="auto" w:fill="auto"/>
            <w:vAlign w:val="center"/>
            <w:hideMark/>
          </w:tcPr>
          <w:p w14:paraId="5B875E28" w14:textId="77777777" w:rsidR="00BF040A" w:rsidRPr="00201A63" w:rsidRDefault="00BF040A" w:rsidP="00BF040A">
            <w:pPr>
              <w:jc w:val="both"/>
              <w:rPr>
                <w:i/>
                <w:iCs/>
              </w:rPr>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47F1340B" w14:textId="332DD601" w:rsidR="00D64158" w:rsidRPr="00201A63" w:rsidRDefault="00D64158" w:rsidP="00BF040A">
            <w:pPr>
              <w:jc w:val="both"/>
            </w:pPr>
            <w:r w:rsidRPr="00201A63">
              <w:rPr>
                <w:i/>
                <w:iCs/>
              </w:rPr>
              <w:t xml:space="preserve">2. </w:t>
            </w:r>
            <w:r w:rsidRPr="00201A63">
              <w:t>Hoặc thông qua dịch vụ bưu chính công ích.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1AE2BDBC"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0B665A79" w14:textId="07958F12" w:rsidR="00B51A06" w:rsidRPr="00201A63" w:rsidRDefault="00B51A06" w:rsidP="00BF040A">
            <w:pPr>
              <w:jc w:val="both"/>
            </w:pPr>
            <w:r w:rsidRPr="00201A63">
              <w:t>Không quy định (tùy khách hàng)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0A98A94" w14:textId="77777777" w:rsidR="00BF040A" w:rsidRPr="00201A63" w:rsidRDefault="00BF040A" w:rsidP="00BF040A">
            <w:pPr>
              <w:rPr>
                <w:i/>
                <w:iCs/>
              </w:rPr>
            </w:pPr>
            <w:r w:rsidRPr="00201A63">
              <w:rPr>
                <w:i/>
                <w:iCs/>
              </w:rPr>
              <w:t> </w:t>
            </w:r>
          </w:p>
        </w:tc>
      </w:tr>
      <w:tr w:rsidR="00BF040A" w:rsidRPr="00201A63" w14:paraId="58C34CE4" w14:textId="77777777" w:rsidTr="00407483">
        <w:trPr>
          <w:trHeight w:val="345"/>
        </w:trPr>
        <w:tc>
          <w:tcPr>
            <w:tcW w:w="992" w:type="dxa"/>
            <w:vMerge/>
            <w:tcBorders>
              <w:top w:val="nil"/>
              <w:left w:val="single" w:sz="8" w:space="0" w:color="auto"/>
              <w:bottom w:val="single" w:sz="8" w:space="0" w:color="000000"/>
              <w:right w:val="single" w:sz="8" w:space="0" w:color="auto"/>
            </w:tcBorders>
            <w:vAlign w:val="center"/>
            <w:hideMark/>
          </w:tcPr>
          <w:p w14:paraId="424B356F" w14:textId="77777777" w:rsidR="00BF040A" w:rsidRPr="00201A63" w:rsidRDefault="00BF040A" w:rsidP="00BF040A">
            <w:pPr>
              <w:rPr>
                <w:b/>
                <w:bCs/>
              </w:rPr>
            </w:pPr>
          </w:p>
        </w:tc>
        <w:tc>
          <w:tcPr>
            <w:tcW w:w="2269" w:type="dxa"/>
            <w:tcBorders>
              <w:top w:val="nil"/>
              <w:left w:val="nil"/>
              <w:bottom w:val="nil"/>
              <w:right w:val="single" w:sz="8" w:space="0" w:color="auto"/>
            </w:tcBorders>
            <w:shd w:val="clear" w:color="auto" w:fill="auto"/>
            <w:vAlign w:val="center"/>
            <w:hideMark/>
          </w:tcPr>
          <w:p w14:paraId="5A4DC148" w14:textId="77777777" w:rsidR="00BF040A" w:rsidRPr="00201A63" w:rsidRDefault="00BF040A" w:rsidP="00BF040A">
            <w:pPr>
              <w:jc w:val="both"/>
            </w:pPr>
            <w:r w:rsidRPr="00201A63">
              <w:t xml:space="preserve">  </w:t>
            </w:r>
          </w:p>
        </w:tc>
        <w:tc>
          <w:tcPr>
            <w:tcW w:w="8646" w:type="dxa"/>
            <w:tcBorders>
              <w:top w:val="nil"/>
              <w:left w:val="nil"/>
              <w:bottom w:val="single" w:sz="8" w:space="0" w:color="auto"/>
              <w:right w:val="single" w:sz="8" w:space="0" w:color="auto"/>
            </w:tcBorders>
            <w:shd w:val="clear" w:color="auto" w:fill="auto"/>
            <w:vAlign w:val="center"/>
            <w:hideMark/>
          </w:tcPr>
          <w:p w14:paraId="73FCDED0"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63" w:history="1">
              <w:r w:rsidRPr="00201A63">
                <w:rPr>
                  <w:rStyle w:val="Hyperlink"/>
                  <w:rFonts w:eastAsia="Calibri"/>
                  <w:color w:val="auto"/>
                  <w:spacing w:val="-4"/>
                </w:rPr>
                <w:t>http://dichvucong.dongthap.gov.vn</w:t>
              </w:r>
            </w:hyperlink>
          </w:p>
          <w:p w14:paraId="46FCD4D6" w14:textId="77777777" w:rsidR="00BF040A" w:rsidRPr="00201A63" w:rsidRDefault="00BF040A" w:rsidP="00BF040A">
            <w:r w:rsidRPr="00201A63">
              <w:rPr>
                <w:spacing w:val="-4"/>
              </w:rPr>
              <w:t xml:space="preserve">4. Cổng dịch vụ công quốc gia: </w:t>
            </w:r>
            <w:hyperlink r:id="rId64" w:history="1">
              <w:r w:rsidRPr="00201A63">
                <w:rPr>
                  <w:rStyle w:val="Hyperlink"/>
                  <w:color w:val="auto"/>
                  <w:spacing w:val="-4"/>
                </w:rPr>
                <w:t>http://dichvucong.gov.vn</w:t>
              </w:r>
            </w:hyperlink>
          </w:p>
        </w:tc>
        <w:tc>
          <w:tcPr>
            <w:tcW w:w="2694" w:type="dxa"/>
            <w:vMerge/>
            <w:tcBorders>
              <w:top w:val="nil"/>
              <w:left w:val="single" w:sz="8" w:space="0" w:color="auto"/>
              <w:bottom w:val="single" w:sz="8" w:space="0" w:color="000000"/>
              <w:right w:val="single" w:sz="8" w:space="0" w:color="auto"/>
            </w:tcBorders>
            <w:vAlign w:val="center"/>
            <w:hideMark/>
          </w:tcPr>
          <w:p w14:paraId="6C7DF892"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7B5E948" w14:textId="77777777" w:rsidR="00BF040A" w:rsidRPr="00201A63" w:rsidRDefault="00BF040A" w:rsidP="00BF040A">
            <w:pPr>
              <w:rPr>
                <w:i/>
                <w:iCs/>
              </w:rPr>
            </w:pPr>
          </w:p>
        </w:tc>
      </w:tr>
      <w:tr w:rsidR="00BF040A" w:rsidRPr="00201A63" w14:paraId="22E9410D" w14:textId="77777777" w:rsidTr="00407483">
        <w:trPr>
          <w:trHeight w:val="264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769A995" w14:textId="77777777" w:rsidR="00BF040A" w:rsidRPr="00201A63" w:rsidRDefault="00BF040A" w:rsidP="00BF040A">
            <w:pPr>
              <w:jc w:val="center"/>
              <w:rPr>
                <w:b/>
                <w:bCs/>
              </w:rPr>
            </w:pPr>
            <w:r w:rsidRPr="00201A63">
              <w:rPr>
                <w:b/>
                <w:bCs/>
              </w:rPr>
              <w:t>Bước 2</w:t>
            </w:r>
          </w:p>
        </w:tc>
        <w:tc>
          <w:tcPr>
            <w:tcW w:w="22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B9BA268" w14:textId="77777777" w:rsidR="00BF040A" w:rsidRPr="00201A63" w:rsidRDefault="00BF040A" w:rsidP="00BF040A">
            <w:pPr>
              <w:jc w:val="both"/>
              <w:rPr>
                <w:b/>
                <w:bCs/>
              </w:rPr>
            </w:pPr>
            <w:r w:rsidRPr="00201A63">
              <w:rPr>
                <w:b/>
                <w:bCs/>
              </w:rPr>
              <w:t>Tiếp nhận và chuyển hồ sơ thủ tục hành chính</w:t>
            </w:r>
          </w:p>
        </w:tc>
        <w:tc>
          <w:tcPr>
            <w:tcW w:w="8646" w:type="dxa"/>
            <w:tcBorders>
              <w:top w:val="nil"/>
              <w:left w:val="nil"/>
              <w:bottom w:val="nil"/>
              <w:right w:val="single" w:sz="8" w:space="0" w:color="auto"/>
            </w:tcBorders>
            <w:shd w:val="clear" w:color="auto" w:fill="auto"/>
            <w:vAlign w:val="center"/>
            <w:hideMark/>
          </w:tcPr>
          <w:p w14:paraId="6CB22B1F" w14:textId="77777777" w:rsidR="00BF040A" w:rsidRPr="00201A63" w:rsidRDefault="00BF040A" w:rsidP="00BF040A">
            <w:pPr>
              <w:jc w:val="both"/>
            </w:pPr>
            <w:r w:rsidRPr="00201A63">
              <w:t>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0A2D3F13"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04D9644B" w14:textId="77777777" w:rsidR="00BF040A" w:rsidRPr="00201A63" w:rsidRDefault="00BF040A" w:rsidP="00BF040A">
            <w:r w:rsidRPr="00201A63">
              <w:t> </w:t>
            </w:r>
          </w:p>
        </w:tc>
      </w:tr>
      <w:tr w:rsidR="00BF040A" w:rsidRPr="00201A63" w14:paraId="2D9B067D" w14:textId="77777777" w:rsidTr="00407483">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69716537"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3E44D27C" w14:textId="77777777" w:rsidR="00BF040A" w:rsidRPr="00201A63" w:rsidRDefault="00BF040A" w:rsidP="00BF040A">
            <w:pPr>
              <w:rPr>
                <w:b/>
                <w:bCs/>
              </w:rPr>
            </w:pPr>
          </w:p>
        </w:tc>
        <w:tc>
          <w:tcPr>
            <w:tcW w:w="8646" w:type="dxa"/>
            <w:tcBorders>
              <w:top w:val="nil"/>
              <w:left w:val="nil"/>
              <w:bottom w:val="nil"/>
              <w:right w:val="single" w:sz="8" w:space="0" w:color="auto"/>
            </w:tcBorders>
            <w:shd w:val="clear" w:color="auto" w:fill="auto"/>
            <w:vAlign w:val="center"/>
            <w:hideMark/>
          </w:tcPr>
          <w:p w14:paraId="714BC146"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4" w:type="dxa"/>
            <w:vMerge/>
            <w:tcBorders>
              <w:top w:val="nil"/>
              <w:left w:val="single" w:sz="8" w:space="0" w:color="auto"/>
              <w:bottom w:val="single" w:sz="8" w:space="0" w:color="000000"/>
              <w:right w:val="single" w:sz="8" w:space="0" w:color="auto"/>
            </w:tcBorders>
            <w:vAlign w:val="center"/>
            <w:hideMark/>
          </w:tcPr>
          <w:p w14:paraId="02429FA8"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50F3A202" w14:textId="77777777" w:rsidR="00BF040A" w:rsidRPr="00201A63" w:rsidRDefault="00BF040A" w:rsidP="00BF040A"/>
        </w:tc>
      </w:tr>
      <w:tr w:rsidR="00BF040A" w:rsidRPr="00201A63" w14:paraId="4946D6BF" w14:textId="77777777" w:rsidTr="00407483">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2F54B923"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604F3161" w14:textId="77777777" w:rsidR="00BF040A" w:rsidRPr="00201A63" w:rsidRDefault="00BF040A" w:rsidP="00BF040A">
            <w:pPr>
              <w:rPr>
                <w:b/>
                <w:bCs/>
              </w:rPr>
            </w:pPr>
          </w:p>
        </w:tc>
        <w:tc>
          <w:tcPr>
            <w:tcW w:w="8646" w:type="dxa"/>
            <w:tcBorders>
              <w:top w:val="nil"/>
              <w:left w:val="nil"/>
              <w:bottom w:val="single" w:sz="8" w:space="0" w:color="auto"/>
              <w:right w:val="single" w:sz="8" w:space="0" w:color="auto"/>
            </w:tcBorders>
            <w:shd w:val="clear" w:color="auto" w:fill="auto"/>
            <w:vAlign w:val="center"/>
            <w:hideMark/>
          </w:tcPr>
          <w:p w14:paraId="592642E2"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2BE0C07A"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6844E322"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5CA6EE3"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320CC4A5"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694" w:type="dxa"/>
            <w:vMerge/>
            <w:tcBorders>
              <w:top w:val="nil"/>
              <w:left w:val="single" w:sz="8" w:space="0" w:color="auto"/>
              <w:bottom w:val="single" w:sz="8" w:space="0" w:color="000000"/>
              <w:right w:val="single" w:sz="8" w:space="0" w:color="auto"/>
            </w:tcBorders>
            <w:vAlign w:val="center"/>
            <w:hideMark/>
          </w:tcPr>
          <w:p w14:paraId="2EE0C10A"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7F5A60F7" w14:textId="77777777" w:rsidR="00BF040A" w:rsidRPr="00201A63" w:rsidRDefault="00BF040A" w:rsidP="00BF040A"/>
        </w:tc>
      </w:tr>
      <w:tr w:rsidR="00BF040A" w:rsidRPr="00201A63" w14:paraId="763EA24E" w14:textId="77777777" w:rsidTr="00407483">
        <w:trPr>
          <w:trHeight w:val="935"/>
        </w:trPr>
        <w:tc>
          <w:tcPr>
            <w:tcW w:w="992" w:type="dxa"/>
            <w:vMerge/>
            <w:tcBorders>
              <w:top w:val="nil"/>
              <w:left w:val="single" w:sz="8" w:space="0" w:color="auto"/>
              <w:bottom w:val="single" w:sz="8" w:space="0" w:color="000000"/>
              <w:right w:val="single" w:sz="8" w:space="0" w:color="auto"/>
            </w:tcBorders>
            <w:vAlign w:val="center"/>
            <w:hideMark/>
          </w:tcPr>
          <w:p w14:paraId="3DA93055"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1EB009A4" w14:textId="77777777" w:rsidR="00BF040A" w:rsidRPr="00201A63" w:rsidRDefault="00BF040A" w:rsidP="00BF040A">
            <w:pPr>
              <w:rPr>
                <w:b/>
                <w:bCs/>
              </w:rPr>
            </w:pPr>
          </w:p>
        </w:tc>
        <w:tc>
          <w:tcPr>
            <w:tcW w:w="8646" w:type="dxa"/>
            <w:tcBorders>
              <w:top w:val="nil"/>
              <w:left w:val="nil"/>
              <w:bottom w:val="single" w:sz="8" w:space="0" w:color="auto"/>
              <w:right w:val="single" w:sz="8" w:space="0" w:color="auto"/>
            </w:tcBorders>
            <w:shd w:val="clear" w:color="auto" w:fill="auto"/>
            <w:vAlign w:val="center"/>
            <w:hideMark/>
          </w:tcPr>
          <w:p w14:paraId="626EAD78"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694" w:type="dxa"/>
            <w:vMerge/>
            <w:tcBorders>
              <w:top w:val="nil"/>
              <w:left w:val="single" w:sz="8" w:space="0" w:color="auto"/>
              <w:bottom w:val="single" w:sz="8" w:space="0" w:color="000000"/>
              <w:right w:val="single" w:sz="8" w:space="0" w:color="auto"/>
            </w:tcBorders>
            <w:vAlign w:val="center"/>
            <w:hideMark/>
          </w:tcPr>
          <w:p w14:paraId="4B01CD14"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1F25551B" w14:textId="77777777" w:rsidR="00BF040A" w:rsidRPr="00201A63" w:rsidRDefault="00BF040A" w:rsidP="00BF040A"/>
        </w:tc>
      </w:tr>
      <w:tr w:rsidR="00BF040A" w:rsidRPr="00201A63" w14:paraId="0DECFACA" w14:textId="77777777" w:rsidTr="00407483">
        <w:trPr>
          <w:trHeight w:val="1320"/>
        </w:trPr>
        <w:tc>
          <w:tcPr>
            <w:tcW w:w="992" w:type="dxa"/>
            <w:vMerge w:val="restart"/>
            <w:tcBorders>
              <w:top w:val="nil"/>
              <w:left w:val="single" w:sz="8" w:space="0" w:color="auto"/>
              <w:bottom w:val="nil"/>
              <w:right w:val="single" w:sz="8" w:space="0" w:color="auto"/>
            </w:tcBorders>
            <w:shd w:val="clear" w:color="auto" w:fill="auto"/>
            <w:vAlign w:val="center"/>
            <w:hideMark/>
          </w:tcPr>
          <w:p w14:paraId="5BE57EB3" w14:textId="77777777" w:rsidR="00BF040A" w:rsidRPr="00201A63" w:rsidRDefault="00BF040A" w:rsidP="00BF040A">
            <w:pPr>
              <w:jc w:val="center"/>
            </w:pPr>
            <w:r w:rsidRPr="00201A63">
              <w:t>Bước 3</w:t>
            </w:r>
          </w:p>
        </w:tc>
        <w:tc>
          <w:tcPr>
            <w:tcW w:w="2269" w:type="dxa"/>
            <w:vMerge w:val="restart"/>
            <w:tcBorders>
              <w:top w:val="nil"/>
              <w:left w:val="single" w:sz="8" w:space="0" w:color="auto"/>
              <w:bottom w:val="nil"/>
              <w:right w:val="single" w:sz="8" w:space="0" w:color="auto"/>
            </w:tcBorders>
            <w:shd w:val="clear" w:color="auto" w:fill="auto"/>
            <w:vAlign w:val="center"/>
            <w:hideMark/>
          </w:tcPr>
          <w:p w14:paraId="0E3A7651" w14:textId="77777777" w:rsidR="00BF040A" w:rsidRPr="00201A63" w:rsidRDefault="00BF040A" w:rsidP="00BF040A">
            <w:pPr>
              <w:jc w:val="both"/>
            </w:pPr>
            <w:r w:rsidRPr="00201A63">
              <w:t>Giải quyết thủ tục hành chính</w:t>
            </w:r>
          </w:p>
        </w:tc>
        <w:tc>
          <w:tcPr>
            <w:tcW w:w="8646" w:type="dxa"/>
            <w:tcBorders>
              <w:top w:val="nil"/>
              <w:left w:val="nil"/>
              <w:bottom w:val="nil"/>
              <w:right w:val="single" w:sz="8" w:space="0" w:color="auto"/>
            </w:tcBorders>
            <w:shd w:val="clear" w:color="auto" w:fill="auto"/>
            <w:vAlign w:val="center"/>
            <w:hideMark/>
          </w:tcPr>
          <w:p w14:paraId="73D9BA5E"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4" w:type="dxa"/>
            <w:tcBorders>
              <w:top w:val="nil"/>
              <w:left w:val="nil"/>
              <w:bottom w:val="nil"/>
              <w:right w:val="single" w:sz="8" w:space="0" w:color="auto"/>
            </w:tcBorders>
            <w:shd w:val="clear" w:color="auto" w:fill="auto"/>
            <w:vAlign w:val="center"/>
            <w:hideMark/>
          </w:tcPr>
          <w:p w14:paraId="02CFAA27"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3BF5356" w14:textId="77777777" w:rsidR="00BF040A" w:rsidRPr="00201A63" w:rsidRDefault="00BF040A" w:rsidP="00BF040A">
            <w:pPr>
              <w:jc w:val="center"/>
              <w:rPr>
                <w:b/>
                <w:bCs/>
              </w:rPr>
            </w:pPr>
            <w:r w:rsidRPr="00201A63">
              <w:rPr>
                <w:b/>
                <w:bCs/>
              </w:rPr>
              <w:t> </w:t>
            </w:r>
          </w:p>
        </w:tc>
      </w:tr>
      <w:tr w:rsidR="00BF040A" w:rsidRPr="00201A63" w14:paraId="04C74C49"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575DDB31" w14:textId="77777777" w:rsidR="00BF040A" w:rsidRPr="00201A63" w:rsidRDefault="00BF040A" w:rsidP="00BF040A"/>
        </w:tc>
        <w:tc>
          <w:tcPr>
            <w:tcW w:w="2269" w:type="dxa"/>
            <w:vMerge/>
            <w:tcBorders>
              <w:top w:val="nil"/>
              <w:left w:val="single" w:sz="8" w:space="0" w:color="auto"/>
              <w:bottom w:val="nil"/>
              <w:right w:val="single" w:sz="8" w:space="0" w:color="auto"/>
            </w:tcBorders>
            <w:vAlign w:val="center"/>
            <w:hideMark/>
          </w:tcPr>
          <w:p w14:paraId="46AECF67" w14:textId="77777777" w:rsidR="00BF040A" w:rsidRPr="00201A63" w:rsidRDefault="00BF040A" w:rsidP="00BF040A"/>
        </w:tc>
        <w:tc>
          <w:tcPr>
            <w:tcW w:w="8646" w:type="dxa"/>
            <w:tcBorders>
              <w:top w:val="nil"/>
              <w:left w:val="nil"/>
              <w:bottom w:val="nil"/>
              <w:right w:val="single" w:sz="8" w:space="0" w:color="auto"/>
            </w:tcBorders>
            <w:shd w:val="clear" w:color="auto" w:fill="auto"/>
            <w:vAlign w:val="center"/>
            <w:hideMark/>
          </w:tcPr>
          <w:p w14:paraId="3B576BC6" w14:textId="77777777" w:rsidR="00BF040A" w:rsidRPr="00201A63" w:rsidRDefault="00BF040A" w:rsidP="00BF040A">
            <w:pPr>
              <w:jc w:val="both"/>
            </w:pPr>
            <w:r w:rsidRPr="00201A63">
              <w:t>- Trường hợp hồ sơ không phải chuyển thông tin xác định nghĩa vụ tài chính đến Cục thuế tỉnh</w:t>
            </w:r>
          </w:p>
        </w:tc>
        <w:tc>
          <w:tcPr>
            <w:tcW w:w="2694" w:type="dxa"/>
            <w:tcBorders>
              <w:top w:val="nil"/>
              <w:left w:val="nil"/>
              <w:bottom w:val="nil"/>
              <w:right w:val="single" w:sz="8" w:space="0" w:color="auto"/>
            </w:tcBorders>
            <w:shd w:val="clear" w:color="auto" w:fill="auto"/>
            <w:vAlign w:val="center"/>
            <w:hideMark/>
          </w:tcPr>
          <w:p w14:paraId="23CE5E1A" w14:textId="77777777" w:rsidR="00BF040A" w:rsidRPr="00201A63" w:rsidRDefault="00BF040A" w:rsidP="00BF040A">
            <w:pPr>
              <w:jc w:val="center"/>
            </w:pPr>
            <w:r w:rsidRPr="00201A63">
              <w:t>13 ngày</w:t>
            </w:r>
          </w:p>
        </w:tc>
        <w:tc>
          <w:tcPr>
            <w:tcW w:w="992" w:type="dxa"/>
            <w:tcBorders>
              <w:top w:val="nil"/>
              <w:left w:val="nil"/>
              <w:bottom w:val="nil"/>
              <w:right w:val="single" w:sz="8" w:space="0" w:color="auto"/>
            </w:tcBorders>
            <w:shd w:val="clear" w:color="auto" w:fill="auto"/>
            <w:vAlign w:val="center"/>
            <w:hideMark/>
          </w:tcPr>
          <w:p w14:paraId="3EFCD6C0" w14:textId="77777777" w:rsidR="00BF040A" w:rsidRPr="00201A63" w:rsidRDefault="00BF040A" w:rsidP="00BF040A">
            <w:pPr>
              <w:jc w:val="center"/>
              <w:rPr>
                <w:b/>
                <w:bCs/>
              </w:rPr>
            </w:pPr>
            <w:r w:rsidRPr="00201A63">
              <w:rPr>
                <w:b/>
                <w:bCs/>
              </w:rPr>
              <w:t> </w:t>
            </w:r>
          </w:p>
        </w:tc>
      </w:tr>
      <w:tr w:rsidR="00BF040A" w:rsidRPr="00201A63" w14:paraId="09ADD876" w14:textId="77777777" w:rsidTr="00407483">
        <w:trPr>
          <w:trHeight w:val="1320"/>
        </w:trPr>
        <w:tc>
          <w:tcPr>
            <w:tcW w:w="992" w:type="dxa"/>
            <w:vMerge/>
            <w:tcBorders>
              <w:top w:val="nil"/>
              <w:left w:val="single" w:sz="8" w:space="0" w:color="auto"/>
              <w:bottom w:val="nil"/>
              <w:right w:val="single" w:sz="8" w:space="0" w:color="auto"/>
            </w:tcBorders>
            <w:vAlign w:val="center"/>
            <w:hideMark/>
          </w:tcPr>
          <w:p w14:paraId="6CC63966" w14:textId="77777777" w:rsidR="00BF040A" w:rsidRPr="00201A63" w:rsidRDefault="00BF040A" w:rsidP="00BF040A"/>
        </w:tc>
        <w:tc>
          <w:tcPr>
            <w:tcW w:w="2269" w:type="dxa"/>
            <w:vMerge/>
            <w:tcBorders>
              <w:top w:val="nil"/>
              <w:left w:val="single" w:sz="8" w:space="0" w:color="auto"/>
              <w:bottom w:val="nil"/>
              <w:right w:val="single" w:sz="8" w:space="0" w:color="auto"/>
            </w:tcBorders>
            <w:vAlign w:val="center"/>
            <w:hideMark/>
          </w:tcPr>
          <w:p w14:paraId="0B94F6B1" w14:textId="77777777" w:rsidR="00BF040A" w:rsidRPr="00201A63" w:rsidRDefault="00BF040A" w:rsidP="00BF040A"/>
        </w:tc>
        <w:tc>
          <w:tcPr>
            <w:tcW w:w="8646" w:type="dxa"/>
            <w:tcBorders>
              <w:top w:val="nil"/>
              <w:left w:val="nil"/>
              <w:bottom w:val="nil"/>
              <w:right w:val="single" w:sz="8" w:space="0" w:color="auto"/>
            </w:tcBorders>
            <w:shd w:val="clear" w:color="auto" w:fill="auto"/>
            <w:vAlign w:val="center"/>
            <w:hideMark/>
          </w:tcPr>
          <w:p w14:paraId="6CC8A8DC" w14:textId="77777777" w:rsidR="00BF040A" w:rsidRPr="00201A63" w:rsidRDefault="00BF040A" w:rsidP="00BF040A">
            <w:pPr>
              <w:jc w:val="both"/>
            </w:pPr>
            <w:r w:rsidRPr="00201A63">
              <w:t>- Trường hợp hồ sơ có chuyển thông tin xác định nghĩa vụ tài chính đến Cục thuế tỉnh không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6902E17A" w14:textId="77777777" w:rsidR="00BF040A" w:rsidRPr="00201A63" w:rsidRDefault="00BF040A" w:rsidP="00BF040A">
            <w:pPr>
              <w:jc w:val="center"/>
            </w:pPr>
            <w:r w:rsidRPr="00201A63">
              <w:t>18 ngày</w:t>
            </w:r>
          </w:p>
        </w:tc>
        <w:tc>
          <w:tcPr>
            <w:tcW w:w="992" w:type="dxa"/>
            <w:tcBorders>
              <w:top w:val="nil"/>
              <w:left w:val="nil"/>
              <w:bottom w:val="nil"/>
              <w:right w:val="single" w:sz="8" w:space="0" w:color="auto"/>
            </w:tcBorders>
            <w:shd w:val="clear" w:color="auto" w:fill="auto"/>
            <w:vAlign w:val="center"/>
            <w:hideMark/>
          </w:tcPr>
          <w:p w14:paraId="2E90F258" w14:textId="77777777" w:rsidR="00BF040A" w:rsidRPr="00201A63" w:rsidRDefault="00BF040A" w:rsidP="00BF040A">
            <w:pPr>
              <w:jc w:val="center"/>
              <w:rPr>
                <w:b/>
                <w:bCs/>
              </w:rPr>
            </w:pPr>
            <w:r w:rsidRPr="00201A63">
              <w:rPr>
                <w:b/>
                <w:bCs/>
              </w:rPr>
              <w:t> </w:t>
            </w:r>
          </w:p>
        </w:tc>
      </w:tr>
      <w:tr w:rsidR="00BF040A" w:rsidRPr="00201A63" w14:paraId="15DD0F16" w14:textId="77777777" w:rsidTr="00407483">
        <w:trPr>
          <w:trHeight w:val="1320"/>
        </w:trPr>
        <w:tc>
          <w:tcPr>
            <w:tcW w:w="992" w:type="dxa"/>
            <w:vMerge/>
            <w:tcBorders>
              <w:top w:val="nil"/>
              <w:left w:val="single" w:sz="8" w:space="0" w:color="auto"/>
              <w:bottom w:val="nil"/>
              <w:right w:val="single" w:sz="8" w:space="0" w:color="auto"/>
            </w:tcBorders>
            <w:vAlign w:val="center"/>
            <w:hideMark/>
          </w:tcPr>
          <w:p w14:paraId="6D55ED13" w14:textId="77777777" w:rsidR="00BF040A" w:rsidRPr="00201A63" w:rsidRDefault="00BF040A" w:rsidP="00BF040A"/>
        </w:tc>
        <w:tc>
          <w:tcPr>
            <w:tcW w:w="2269" w:type="dxa"/>
            <w:vMerge/>
            <w:tcBorders>
              <w:top w:val="nil"/>
              <w:left w:val="single" w:sz="8" w:space="0" w:color="auto"/>
              <w:bottom w:val="nil"/>
              <w:right w:val="single" w:sz="8" w:space="0" w:color="auto"/>
            </w:tcBorders>
            <w:vAlign w:val="center"/>
            <w:hideMark/>
          </w:tcPr>
          <w:p w14:paraId="1474D350" w14:textId="77777777" w:rsidR="00BF040A" w:rsidRPr="00201A63" w:rsidRDefault="00BF040A" w:rsidP="00BF040A"/>
        </w:tc>
        <w:tc>
          <w:tcPr>
            <w:tcW w:w="8646" w:type="dxa"/>
            <w:tcBorders>
              <w:top w:val="nil"/>
              <w:left w:val="nil"/>
              <w:bottom w:val="nil"/>
              <w:right w:val="single" w:sz="8" w:space="0" w:color="auto"/>
            </w:tcBorders>
            <w:shd w:val="clear" w:color="auto" w:fill="auto"/>
            <w:vAlign w:val="center"/>
            <w:hideMark/>
          </w:tcPr>
          <w:p w14:paraId="60DB5CA2" w14:textId="77777777" w:rsidR="00BF040A" w:rsidRPr="00201A63" w:rsidRDefault="00BF040A" w:rsidP="00BF040A">
            <w:pPr>
              <w:jc w:val="both"/>
            </w:pPr>
            <w:r w:rsidRPr="00201A63">
              <w:t>- Trường hợp hồ sơ có chuyển thông tin xác định nghĩa vụ tài chính đến Cục thuế tỉnh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5A7D9202" w14:textId="77777777" w:rsidR="00BF040A" w:rsidRPr="00201A63" w:rsidRDefault="00BF040A" w:rsidP="00BF040A">
            <w:pPr>
              <w:jc w:val="center"/>
            </w:pPr>
            <w:r w:rsidRPr="00201A63">
              <w:t>16 ngày</w:t>
            </w:r>
          </w:p>
        </w:tc>
        <w:tc>
          <w:tcPr>
            <w:tcW w:w="992" w:type="dxa"/>
            <w:tcBorders>
              <w:top w:val="nil"/>
              <w:left w:val="nil"/>
              <w:bottom w:val="nil"/>
              <w:right w:val="single" w:sz="8" w:space="0" w:color="auto"/>
            </w:tcBorders>
            <w:shd w:val="clear" w:color="auto" w:fill="auto"/>
            <w:vAlign w:val="center"/>
            <w:hideMark/>
          </w:tcPr>
          <w:p w14:paraId="1E574ACB" w14:textId="77777777" w:rsidR="00BF040A" w:rsidRPr="00201A63" w:rsidRDefault="00BF040A" w:rsidP="00BF040A">
            <w:pPr>
              <w:jc w:val="center"/>
              <w:rPr>
                <w:b/>
                <w:bCs/>
              </w:rPr>
            </w:pPr>
            <w:r w:rsidRPr="00201A63">
              <w:rPr>
                <w:b/>
                <w:bCs/>
              </w:rPr>
              <w:t> </w:t>
            </w:r>
          </w:p>
        </w:tc>
      </w:tr>
      <w:tr w:rsidR="00BF040A" w:rsidRPr="00201A63" w14:paraId="60025363" w14:textId="77777777" w:rsidTr="00407483">
        <w:trPr>
          <w:trHeight w:hRule="exact" w:val="80"/>
        </w:trPr>
        <w:tc>
          <w:tcPr>
            <w:tcW w:w="992" w:type="dxa"/>
            <w:vMerge/>
            <w:tcBorders>
              <w:top w:val="nil"/>
              <w:left w:val="single" w:sz="8" w:space="0" w:color="auto"/>
              <w:bottom w:val="nil"/>
              <w:right w:val="single" w:sz="8" w:space="0" w:color="auto"/>
            </w:tcBorders>
            <w:vAlign w:val="center"/>
            <w:hideMark/>
          </w:tcPr>
          <w:p w14:paraId="5C98817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61AB1D66" w14:textId="77777777" w:rsidR="00BF040A" w:rsidRPr="00201A63" w:rsidRDefault="00BF040A" w:rsidP="00BF040A">
            <w:pPr>
              <w:rPr>
                <w:b/>
                <w:bCs/>
              </w:rPr>
            </w:pPr>
          </w:p>
        </w:tc>
        <w:tc>
          <w:tcPr>
            <w:tcW w:w="8646" w:type="dxa"/>
            <w:tcBorders>
              <w:top w:val="nil"/>
              <w:left w:val="nil"/>
              <w:bottom w:val="single" w:sz="8" w:space="0" w:color="auto"/>
              <w:right w:val="single" w:sz="8" w:space="0" w:color="auto"/>
            </w:tcBorders>
            <w:shd w:val="clear" w:color="auto" w:fill="auto"/>
            <w:vAlign w:val="center"/>
            <w:hideMark/>
          </w:tcPr>
          <w:p w14:paraId="7C93BF39" w14:textId="77777777" w:rsidR="00BF040A" w:rsidRPr="00201A63" w:rsidRDefault="00BF040A" w:rsidP="00BF040A">
            <w:pPr>
              <w:jc w:val="both"/>
            </w:pPr>
            <w:r w:rsidRPr="00201A63">
              <w:t> </w:t>
            </w:r>
          </w:p>
        </w:tc>
        <w:tc>
          <w:tcPr>
            <w:tcW w:w="2694" w:type="dxa"/>
            <w:tcBorders>
              <w:top w:val="nil"/>
              <w:left w:val="nil"/>
              <w:bottom w:val="single" w:sz="8" w:space="0" w:color="auto"/>
              <w:right w:val="single" w:sz="8" w:space="0" w:color="auto"/>
            </w:tcBorders>
            <w:shd w:val="clear" w:color="auto" w:fill="auto"/>
            <w:vAlign w:val="center"/>
            <w:hideMark/>
          </w:tcPr>
          <w:p w14:paraId="4B1BE07F" w14:textId="77777777" w:rsidR="00BF040A" w:rsidRPr="00201A63" w:rsidRDefault="00BF040A" w:rsidP="00BF040A">
            <w:pPr>
              <w:jc w:val="center"/>
            </w:pPr>
            <w:r w:rsidRPr="00201A63">
              <w:t>, trong đó:</w:t>
            </w:r>
          </w:p>
        </w:tc>
        <w:tc>
          <w:tcPr>
            <w:tcW w:w="992" w:type="dxa"/>
            <w:tcBorders>
              <w:top w:val="nil"/>
              <w:left w:val="nil"/>
              <w:bottom w:val="single" w:sz="8" w:space="0" w:color="auto"/>
              <w:right w:val="single" w:sz="8" w:space="0" w:color="auto"/>
            </w:tcBorders>
            <w:shd w:val="clear" w:color="auto" w:fill="auto"/>
            <w:vAlign w:val="center"/>
            <w:hideMark/>
          </w:tcPr>
          <w:p w14:paraId="07804C78" w14:textId="77777777" w:rsidR="00BF040A" w:rsidRPr="00201A63" w:rsidRDefault="00BF040A" w:rsidP="00BF040A">
            <w:pPr>
              <w:jc w:val="center"/>
              <w:rPr>
                <w:b/>
                <w:bCs/>
              </w:rPr>
            </w:pPr>
            <w:r w:rsidRPr="00201A63">
              <w:rPr>
                <w:b/>
                <w:bCs/>
              </w:rPr>
              <w:t> </w:t>
            </w:r>
          </w:p>
        </w:tc>
      </w:tr>
      <w:tr w:rsidR="00BF040A" w:rsidRPr="00201A63" w14:paraId="6616DE58" w14:textId="77777777" w:rsidTr="00407483">
        <w:trPr>
          <w:trHeight w:val="360"/>
        </w:trPr>
        <w:tc>
          <w:tcPr>
            <w:tcW w:w="992" w:type="dxa"/>
            <w:vMerge/>
            <w:tcBorders>
              <w:top w:val="nil"/>
              <w:left w:val="single" w:sz="8" w:space="0" w:color="auto"/>
              <w:bottom w:val="nil"/>
              <w:right w:val="single" w:sz="8" w:space="0" w:color="auto"/>
            </w:tcBorders>
            <w:vAlign w:val="center"/>
            <w:hideMark/>
          </w:tcPr>
          <w:p w14:paraId="5445D4DB"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603B1E0" w14:textId="77777777" w:rsidR="00BF040A" w:rsidRPr="00201A63" w:rsidRDefault="00BF040A" w:rsidP="00BF040A">
            <w:pPr>
              <w:rPr>
                <w:b/>
                <w:bCs/>
              </w:rPr>
            </w:pPr>
          </w:p>
        </w:tc>
        <w:tc>
          <w:tcPr>
            <w:tcW w:w="8646" w:type="dxa"/>
            <w:tcBorders>
              <w:top w:val="nil"/>
              <w:left w:val="nil"/>
              <w:bottom w:val="single" w:sz="8" w:space="0" w:color="auto"/>
              <w:right w:val="single" w:sz="8" w:space="0" w:color="auto"/>
            </w:tcBorders>
            <w:shd w:val="clear" w:color="auto" w:fill="auto"/>
            <w:vAlign w:val="center"/>
            <w:hideMark/>
          </w:tcPr>
          <w:p w14:paraId="184BB063" w14:textId="77777777" w:rsidR="009C10F5" w:rsidRPr="00201A63" w:rsidRDefault="009C10F5" w:rsidP="009C10F5">
            <w:pPr>
              <w:rPr>
                <w:b/>
                <w:bCs/>
                <w:i/>
                <w:iCs/>
              </w:rPr>
            </w:pPr>
            <w:r w:rsidRPr="00201A63">
              <w:rPr>
                <w:b/>
                <w:bCs/>
                <w:i/>
                <w:iCs/>
              </w:rPr>
              <w:t>1. Tiếp nhận hồ sơ (Bộ phận TN&amp;TKQ):</w:t>
            </w:r>
          </w:p>
          <w:p w14:paraId="2ABA8402" w14:textId="77777777" w:rsidR="009C10F5" w:rsidRPr="00201A63" w:rsidRDefault="009C10F5" w:rsidP="009C10F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9653859" w14:textId="2EA489FB" w:rsidR="00BF040A" w:rsidRPr="00201A63" w:rsidRDefault="009C10F5" w:rsidP="009C10F5">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4" w:type="dxa"/>
            <w:tcBorders>
              <w:top w:val="nil"/>
              <w:left w:val="nil"/>
              <w:bottom w:val="single" w:sz="8" w:space="0" w:color="auto"/>
              <w:right w:val="single" w:sz="8" w:space="0" w:color="auto"/>
            </w:tcBorders>
            <w:shd w:val="clear" w:color="auto" w:fill="auto"/>
            <w:vAlign w:val="center"/>
            <w:hideMark/>
          </w:tcPr>
          <w:p w14:paraId="6B2FAF48"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single" w:sz="8" w:space="0" w:color="auto"/>
              <w:right w:val="single" w:sz="8" w:space="0" w:color="auto"/>
            </w:tcBorders>
            <w:shd w:val="clear" w:color="auto" w:fill="auto"/>
            <w:vAlign w:val="center"/>
            <w:hideMark/>
          </w:tcPr>
          <w:p w14:paraId="1F644E27" w14:textId="77777777" w:rsidR="00BF040A" w:rsidRPr="00201A63" w:rsidRDefault="00BF040A" w:rsidP="00BF040A">
            <w:pPr>
              <w:rPr>
                <w:b/>
                <w:bCs/>
              </w:rPr>
            </w:pPr>
            <w:r w:rsidRPr="00201A63">
              <w:rPr>
                <w:b/>
                <w:bCs/>
              </w:rPr>
              <w:t> </w:t>
            </w:r>
          </w:p>
        </w:tc>
      </w:tr>
      <w:tr w:rsidR="00BF040A" w:rsidRPr="00201A63" w14:paraId="4C44E6C7" w14:textId="77777777" w:rsidTr="00407483">
        <w:trPr>
          <w:trHeight w:val="705"/>
        </w:trPr>
        <w:tc>
          <w:tcPr>
            <w:tcW w:w="992" w:type="dxa"/>
            <w:vMerge/>
            <w:tcBorders>
              <w:top w:val="nil"/>
              <w:left w:val="single" w:sz="8" w:space="0" w:color="auto"/>
              <w:bottom w:val="nil"/>
              <w:right w:val="single" w:sz="8" w:space="0" w:color="auto"/>
            </w:tcBorders>
            <w:vAlign w:val="center"/>
            <w:hideMark/>
          </w:tcPr>
          <w:p w14:paraId="165CCE4E"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163553D" w14:textId="77777777" w:rsidR="00BF040A" w:rsidRPr="00201A63" w:rsidRDefault="00BF040A" w:rsidP="00BF040A">
            <w:pPr>
              <w:rPr>
                <w:b/>
                <w:bCs/>
              </w:rPr>
            </w:pPr>
          </w:p>
        </w:tc>
        <w:tc>
          <w:tcPr>
            <w:tcW w:w="8646" w:type="dxa"/>
            <w:tcBorders>
              <w:top w:val="nil"/>
              <w:left w:val="nil"/>
              <w:bottom w:val="nil"/>
              <w:right w:val="single" w:sz="8" w:space="0" w:color="auto"/>
            </w:tcBorders>
            <w:shd w:val="clear" w:color="auto" w:fill="auto"/>
            <w:vAlign w:val="center"/>
            <w:hideMark/>
          </w:tcPr>
          <w:p w14:paraId="5AC9C2E6"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694" w:type="dxa"/>
            <w:tcBorders>
              <w:top w:val="nil"/>
              <w:left w:val="nil"/>
              <w:bottom w:val="nil"/>
              <w:right w:val="single" w:sz="8" w:space="0" w:color="auto"/>
            </w:tcBorders>
            <w:shd w:val="clear" w:color="auto" w:fill="auto"/>
            <w:vAlign w:val="center"/>
            <w:hideMark/>
          </w:tcPr>
          <w:p w14:paraId="0946E52D"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FD29256" w14:textId="77777777" w:rsidR="00BF040A" w:rsidRPr="00201A63" w:rsidRDefault="00BF040A" w:rsidP="00BF040A">
            <w:pPr>
              <w:rPr>
                <w:b/>
                <w:bCs/>
              </w:rPr>
            </w:pPr>
            <w:r w:rsidRPr="00201A63">
              <w:rPr>
                <w:b/>
                <w:bCs/>
              </w:rPr>
              <w:t> </w:t>
            </w:r>
          </w:p>
        </w:tc>
      </w:tr>
      <w:tr w:rsidR="00BF040A" w:rsidRPr="00201A63" w14:paraId="1A4A9086"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0A562BC0"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26D914DB" w14:textId="77777777" w:rsidR="00BF040A" w:rsidRPr="00201A63" w:rsidRDefault="00BF040A" w:rsidP="00BF040A">
            <w:pPr>
              <w:rPr>
                <w:b/>
                <w:bCs/>
              </w:rPr>
            </w:pPr>
          </w:p>
        </w:tc>
        <w:tc>
          <w:tcPr>
            <w:tcW w:w="8646" w:type="dxa"/>
            <w:tcBorders>
              <w:top w:val="single" w:sz="8" w:space="0" w:color="auto"/>
              <w:left w:val="single" w:sz="8" w:space="0" w:color="auto"/>
              <w:bottom w:val="nil"/>
              <w:right w:val="single" w:sz="8" w:space="0" w:color="auto"/>
            </w:tcBorders>
            <w:shd w:val="clear" w:color="auto" w:fill="auto"/>
            <w:vAlign w:val="center"/>
            <w:hideMark/>
          </w:tcPr>
          <w:p w14:paraId="7101E08F" w14:textId="77777777" w:rsidR="00BF040A" w:rsidRPr="00201A63" w:rsidRDefault="00BF040A" w:rsidP="00BF040A">
            <w:pPr>
              <w:jc w:val="both"/>
              <w:rPr>
                <w:b/>
                <w:bCs/>
                <w:i/>
                <w:iCs/>
              </w:rPr>
            </w:pPr>
            <w:r w:rsidRPr="00201A63">
              <w:rPr>
                <w:b/>
                <w:bCs/>
                <w:i/>
                <w:iCs/>
              </w:rPr>
              <w:t>2.1. Hồ sơ không phải chuyển thông tin xác định nghĩa vụ tài chính đến Cục thuế tỉnh</w:t>
            </w:r>
          </w:p>
        </w:tc>
        <w:tc>
          <w:tcPr>
            <w:tcW w:w="2694" w:type="dxa"/>
            <w:tcBorders>
              <w:top w:val="single" w:sz="8" w:space="0" w:color="auto"/>
              <w:left w:val="nil"/>
              <w:bottom w:val="nil"/>
              <w:right w:val="single" w:sz="8" w:space="0" w:color="auto"/>
            </w:tcBorders>
            <w:shd w:val="clear" w:color="auto" w:fill="auto"/>
            <w:vAlign w:val="center"/>
            <w:hideMark/>
          </w:tcPr>
          <w:p w14:paraId="7010C755" w14:textId="77777777" w:rsidR="00BF040A" w:rsidRPr="00201A63" w:rsidRDefault="00BF040A" w:rsidP="00BF040A">
            <w:pPr>
              <w:jc w:val="center"/>
              <w:rPr>
                <w:b/>
                <w:bCs/>
                <w:i/>
                <w:iCs/>
              </w:rPr>
            </w:pPr>
            <w:r w:rsidRPr="00201A63">
              <w:rPr>
                <w:b/>
                <w:bCs/>
                <w:i/>
                <w:iCs/>
              </w:rPr>
              <w:t>13 ngày</w:t>
            </w:r>
          </w:p>
        </w:tc>
        <w:tc>
          <w:tcPr>
            <w:tcW w:w="992" w:type="dxa"/>
            <w:tcBorders>
              <w:top w:val="single" w:sz="8" w:space="0" w:color="auto"/>
              <w:left w:val="nil"/>
              <w:bottom w:val="nil"/>
              <w:right w:val="single" w:sz="8" w:space="0" w:color="auto"/>
            </w:tcBorders>
            <w:shd w:val="clear" w:color="auto" w:fill="auto"/>
            <w:vAlign w:val="center"/>
            <w:hideMark/>
          </w:tcPr>
          <w:p w14:paraId="4EBBEB9C" w14:textId="77777777" w:rsidR="00BF040A" w:rsidRPr="00201A63" w:rsidRDefault="00BF040A" w:rsidP="00BF040A">
            <w:pPr>
              <w:rPr>
                <w:b/>
                <w:bCs/>
              </w:rPr>
            </w:pPr>
            <w:r w:rsidRPr="00201A63">
              <w:rPr>
                <w:b/>
                <w:bCs/>
              </w:rPr>
              <w:t> </w:t>
            </w:r>
          </w:p>
        </w:tc>
      </w:tr>
      <w:tr w:rsidR="00BF040A" w:rsidRPr="00201A63" w14:paraId="4D2B6381" w14:textId="77777777" w:rsidTr="00407483">
        <w:trPr>
          <w:trHeight w:val="1560"/>
        </w:trPr>
        <w:tc>
          <w:tcPr>
            <w:tcW w:w="992" w:type="dxa"/>
            <w:vMerge/>
            <w:tcBorders>
              <w:top w:val="nil"/>
              <w:left w:val="single" w:sz="8" w:space="0" w:color="auto"/>
              <w:bottom w:val="nil"/>
              <w:right w:val="single" w:sz="8" w:space="0" w:color="auto"/>
            </w:tcBorders>
            <w:vAlign w:val="center"/>
            <w:hideMark/>
          </w:tcPr>
          <w:p w14:paraId="399717C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747828D9"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0C3FAD4"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694" w:type="dxa"/>
            <w:tcBorders>
              <w:top w:val="nil"/>
              <w:left w:val="nil"/>
              <w:bottom w:val="nil"/>
              <w:right w:val="single" w:sz="8" w:space="0" w:color="auto"/>
            </w:tcBorders>
            <w:shd w:val="clear" w:color="auto" w:fill="auto"/>
            <w:vAlign w:val="center"/>
            <w:hideMark/>
          </w:tcPr>
          <w:p w14:paraId="397A635E"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2742EA83" w14:textId="77777777" w:rsidR="00BF040A" w:rsidRPr="00201A63" w:rsidRDefault="00BF040A" w:rsidP="00BF040A">
            <w:pPr>
              <w:rPr>
                <w:b/>
                <w:bCs/>
              </w:rPr>
            </w:pPr>
            <w:r w:rsidRPr="00201A63">
              <w:rPr>
                <w:b/>
                <w:bCs/>
              </w:rPr>
              <w:t> </w:t>
            </w:r>
          </w:p>
        </w:tc>
      </w:tr>
      <w:tr w:rsidR="00BF040A" w:rsidRPr="00201A63" w14:paraId="0315F28D"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14952362"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87B2013"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68A3897" w14:textId="77777777" w:rsidR="00BF040A" w:rsidRPr="00201A63" w:rsidRDefault="00BF040A" w:rsidP="00BF040A">
            <w:pPr>
              <w:jc w:val="both"/>
            </w:pPr>
            <w:r w:rsidRPr="00201A63">
              <w:t>2.1.2.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5FA9E1D4"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13496E37" w14:textId="77777777" w:rsidR="00BF040A" w:rsidRPr="00201A63" w:rsidRDefault="00BF040A" w:rsidP="00BF040A">
            <w:pPr>
              <w:rPr>
                <w:b/>
                <w:bCs/>
              </w:rPr>
            </w:pPr>
            <w:r w:rsidRPr="00201A63">
              <w:rPr>
                <w:b/>
                <w:bCs/>
              </w:rPr>
              <w:t> </w:t>
            </w:r>
          </w:p>
        </w:tc>
      </w:tr>
      <w:tr w:rsidR="00BF040A" w:rsidRPr="00201A63" w14:paraId="5D51F7DB"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7C06B20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27E8E08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BFB9DE6"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6EE55320" w14:textId="77777777" w:rsidR="00BF040A" w:rsidRPr="00201A63" w:rsidRDefault="00BF040A" w:rsidP="00BF040A">
            <w:pPr>
              <w:jc w:val="center"/>
              <w:rPr>
                <w:i/>
                <w:iCs/>
              </w:rPr>
            </w:pPr>
            <w:r w:rsidRPr="00201A63">
              <w:rPr>
                <w:i/>
                <w:iCs/>
              </w:rPr>
              <w:t xml:space="preserve">7,5 ngày </w:t>
            </w:r>
          </w:p>
        </w:tc>
        <w:tc>
          <w:tcPr>
            <w:tcW w:w="992" w:type="dxa"/>
            <w:tcBorders>
              <w:top w:val="nil"/>
              <w:left w:val="nil"/>
              <w:bottom w:val="nil"/>
              <w:right w:val="single" w:sz="8" w:space="0" w:color="auto"/>
            </w:tcBorders>
            <w:shd w:val="clear" w:color="auto" w:fill="auto"/>
            <w:vAlign w:val="center"/>
            <w:hideMark/>
          </w:tcPr>
          <w:p w14:paraId="6EB2D2E8" w14:textId="77777777" w:rsidR="00BF040A" w:rsidRPr="00201A63" w:rsidRDefault="00BF040A" w:rsidP="00BF040A">
            <w:pPr>
              <w:rPr>
                <w:b/>
                <w:bCs/>
              </w:rPr>
            </w:pPr>
            <w:r w:rsidRPr="00201A63">
              <w:rPr>
                <w:b/>
                <w:bCs/>
              </w:rPr>
              <w:t> </w:t>
            </w:r>
          </w:p>
        </w:tc>
      </w:tr>
      <w:tr w:rsidR="00BF040A" w:rsidRPr="00201A63" w14:paraId="60F2C69D" w14:textId="77777777" w:rsidTr="00407483">
        <w:trPr>
          <w:trHeight w:val="2797"/>
        </w:trPr>
        <w:tc>
          <w:tcPr>
            <w:tcW w:w="992" w:type="dxa"/>
            <w:vMerge/>
            <w:tcBorders>
              <w:top w:val="nil"/>
              <w:left w:val="single" w:sz="8" w:space="0" w:color="auto"/>
              <w:bottom w:val="nil"/>
              <w:right w:val="single" w:sz="8" w:space="0" w:color="auto"/>
            </w:tcBorders>
            <w:vAlign w:val="center"/>
            <w:hideMark/>
          </w:tcPr>
          <w:p w14:paraId="2C9E63D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3696D1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E8C30AE" w14:textId="77777777" w:rsidR="00BF040A" w:rsidRPr="00201A63" w:rsidRDefault="00BF040A" w:rsidP="00BF040A">
            <w:pPr>
              <w:jc w:val="both"/>
              <w:rPr>
                <w:i/>
                <w:iCs/>
              </w:rPr>
            </w:pPr>
            <w:r w:rsidRPr="00201A63">
              <w:rPr>
                <w:i/>
                <w:iCs/>
              </w:rPr>
              <w:t>(Viên chức thẩm định hồ sơ, kiểm tra hiện trạng, nguồn gốc.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in Giấy chứng nhận QSD đất, dự thảo tờ trình và chuyển Lãnh đạo phòng; Lãnh đạo phòng kiểm tra trình Lãnh đạo Văn phòng; Lãnh đạo Văn phòng kiểm tra trình Lãnh đạo Sở)</w:t>
            </w:r>
          </w:p>
        </w:tc>
        <w:tc>
          <w:tcPr>
            <w:tcW w:w="2694" w:type="dxa"/>
            <w:tcBorders>
              <w:top w:val="nil"/>
              <w:left w:val="nil"/>
              <w:bottom w:val="nil"/>
              <w:right w:val="single" w:sz="8" w:space="0" w:color="auto"/>
            </w:tcBorders>
            <w:shd w:val="clear" w:color="auto" w:fill="auto"/>
            <w:vAlign w:val="center"/>
            <w:hideMark/>
          </w:tcPr>
          <w:p w14:paraId="333444B3"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773C576C" w14:textId="77777777" w:rsidR="00BF040A" w:rsidRPr="00201A63" w:rsidRDefault="00BF040A" w:rsidP="00BF040A">
            <w:pPr>
              <w:rPr>
                <w:b/>
                <w:bCs/>
              </w:rPr>
            </w:pPr>
            <w:r w:rsidRPr="00201A63">
              <w:rPr>
                <w:b/>
                <w:bCs/>
              </w:rPr>
              <w:t> </w:t>
            </w:r>
          </w:p>
        </w:tc>
      </w:tr>
      <w:tr w:rsidR="00BF040A" w:rsidRPr="00201A63" w14:paraId="3D57EF32"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CBA62F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7573166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B2EB572" w14:textId="77777777" w:rsidR="00BF040A" w:rsidRPr="00201A63" w:rsidRDefault="00BF040A" w:rsidP="00BF040A">
            <w:pPr>
              <w:jc w:val="both"/>
              <w:rPr>
                <w:i/>
                <w:iCs/>
              </w:rPr>
            </w:pPr>
            <w:r w:rsidRPr="00201A63">
              <w:rPr>
                <w:i/>
                <w:iCs/>
              </w:rPr>
              <w:t>+ Lãnh đạo Sở xem xét, phê duyệt tờ trình</w:t>
            </w:r>
          </w:p>
        </w:tc>
        <w:tc>
          <w:tcPr>
            <w:tcW w:w="2694" w:type="dxa"/>
            <w:tcBorders>
              <w:top w:val="nil"/>
              <w:left w:val="nil"/>
              <w:bottom w:val="nil"/>
              <w:right w:val="single" w:sz="8" w:space="0" w:color="auto"/>
            </w:tcBorders>
            <w:shd w:val="clear" w:color="auto" w:fill="auto"/>
            <w:vAlign w:val="center"/>
            <w:hideMark/>
          </w:tcPr>
          <w:p w14:paraId="29F3BC65" w14:textId="77777777" w:rsidR="00BF040A" w:rsidRPr="00201A63" w:rsidRDefault="00BF040A" w:rsidP="00BF040A">
            <w:pPr>
              <w:jc w:val="center"/>
              <w:rPr>
                <w:i/>
                <w:iCs/>
              </w:rPr>
            </w:pPr>
            <w:r w:rsidRPr="00201A63">
              <w:rPr>
                <w:i/>
                <w:iCs/>
              </w:rPr>
              <w:t>1,5 ngày</w:t>
            </w:r>
          </w:p>
        </w:tc>
        <w:tc>
          <w:tcPr>
            <w:tcW w:w="992" w:type="dxa"/>
            <w:tcBorders>
              <w:top w:val="nil"/>
              <w:left w:val="nil"/>
              <w:bottom w:val="nil"/>
              <w:right w:val="single" w:sz="8" w:space="0" w:color="auto"/>
            </w:tcBorders>
            <w:shd w:val="clear" w:color="auto" w:fill="auto"/>
            <w:vAlign w:val="center"/>
            <w:hideMark/>
          </w:tcPr>
          <w:p w14:paraId="068F2A57" w14:textId="77777777" w:rsidR="00BF040A" w:rsidRPr="00201A63" w:rsidRDefault="00BF040A" w:rsidP="00BF040A">
            <w:pPr>
              <w:rPr>
                <w:b/>
                <w:bCs/>
              </w:rPr>
            </w:pPr>
            <w:r w:rsidRPr="00201A63">
              <w:rPr>
                <w:b/>
                <w:bCs/>
              </w:rPr>
              <w:t> </w:t>
            </w:r>
          </w:p>
        </w:tc>
      </w:tr>
      <w:tr w:rsidR="00BF040A" w:rsidRPr="00201A63" w14:paraId="00B230C2"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718035B7"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E99A48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74A3419"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694" w:type="dxa"/>
            <w:tcBorders>
              <w:top w:val="nil"/>
              <w:left w:val="nil"/>
              <w:bottom w:val="nil"/>
              <w:right w:val="single" w:sz="8" w:space="0" w:color="auto"/>
            </w:tcBorders>
            <w:shd w:val="clear" w:color="auto" w:fill="auto"/>
            <w:vAlign w:val="center"/>
            <w:hideMark/>
          </w:tcPr>
          <w:p w14:paraId="04BD877D"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7603892B" w14:textId="77777777" w:rsidR="00BF040A" w:rsidRPr="00201A63" w:rsidRDefault="00BF040A" w:rsidP="00BF040A">
            <w:pPr>
              <w:rPr>
                <w:b/>
                <w:bCs/>
              </w:rPr>
            </w:pPr>
            <w:r w:rsidRPr="00201A63">
              <w:rPr>
                <w:b/>
                <w:bCs/>
              </w:rPr>
              <w:t> </w:t>
            </w:r>
          </w:p>
        </w:tc>
      </w:tr>
      <w:tr w:rsidR="00BF040A" w:rsidRPr="00201A63" w14:paraId="413F5B0C"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4F0538F3"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6669E25"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9CDA48A" w14:textId="77777777" w:rsidR="00BF040A" w:rsidRPr="00201A63" w:rsidRDefault="00BF040A" w:rsidP="00BF040A">
            <w:pPr>
              <w:jc w:val="both"/>
              <w:rPr>
                <w:i/>
                <w:iCs/>
              </w:rPr>
            </w:pPr>
            <w:r w:rsidRPr="00201A63">
              <w:rPr>
                <w:i/>
                <w:iCs/>
              </w:rPr>
              <w:t>- Ủy ban nhân dân tỉnh</w:t>
            </w:r>
          </w:p>
        </w:tc>
        <w:tc>
          <w:tcPr>
            <w:tcW w:w="2694" w:type="dxa"/>
            <w:tcBorders>
              <w:top w:val="nil"/>
              <w:left w:val="nil"/>
              <w:bottom w:val="nil"/>
              <w:right w:val="single" w:sz="8" w:space="0" w:color="auto"/>
            </w:tcBorders>
            <w:shd w:val="clear" w:color="auto" w:fill="auto"/>
            <w:vAlign w:val="center"/>
            <w:hideMark/>
          </w:tcPr>
          <w:p w14:paraId="612E3DB0" w14:textId="77777777" w:rsidR="00BF040A" w:rsidRPr="00201A63" w:rsidRDefault="00BF040A" w:rsidP="00BF040A">
            <w:pPr>
              <w:jc w:val="center"/>
            </w:pPr>
            <w:r w:rsidRPr="00201A63">
              <w:t>03 ngày</w:t>
            </w:r>
          </w:p>
        </w:tc>
        <w:tc>
          <w:tcPr>
            <w:tcW w:w="992" w:type="dxa"/>
            <w:tcBorders>
              <w:top w:val="nil"/>
              <w:left w:val="nil"/>
              <w:bottom w:val="nil"/>
              <w:right w:val="single" w:sz="8" w:space="0" w:color="auto"/>
            </w:tcBorders>
            <w:shd w:val="clear" w:color="auto" w:fill="auto"/>
            <w:vAlign w:val="center"/>
            <w:hideMark/>
          </w:tcPr>
          <w:p w14:paraId="46017702" w14:textId="77777777" w:rsidR="00BF040A" w:rsidRPr="00201A63" w:rsidRDefault="00BF040A" w:rsidP="00BF040A">
            <w:pPr>
              <w:rPr>
                <w:b/>
                <w:bCs/>
              </w:rPr>
            </w:pPr>
            <w:r w:rsidRPr="00201A63">
              <w:rPr>
                <w:b/>
                <w:bCs/>
              </w:rPr>
              <w:t> </w:t>
            </w:r>
          </w:p>
        </w:tc>
      </w:tr>
      <w:tr w:rsidR="00BF040A" w:rsidRPr="00201A63" w14:paraId="76038A43" w14:textId="77777777" w:rsidTr="00407483">
        <w:trPr>
          <w:trHeight w:val="95"/>
        </w:trPr>
        <w:tc>
          <w:tcPr>
            <w:tcW w:w="992" w:type="dxa"/>
            <w:vMerge/>
            <w:tcBorders>
              <w:top w:val="nil"/>
              <w:left w:val="single" w:sz="8" w:space="0" w:color="auto"/>
              <w:bottom w:val="nil"/>
              <w:right w:val="single" w:sz="8" w:space="0" w:color="auto"/>
            </w:tcBorders>
            <w:vAlign w:val="center"/>
            <w:hideMark/>
          </w:tcPr>
          <w:p w14:paraId="3694B49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1E1383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83729CB" w14:textId="77777777" w:rsidR="00BF040A" w:rsidRPr="00201A63" w:rsidRDefault="00BF040A" w:rsidP="00BF040A">
            <w:pPr>
              <w:jc w:val="both"/>
              <w:rPr>
                <w:i/>
                <w:iCs/>
              </w:rPr>
            </w:pPr>
          </w:p>
        </w:tc>
        <w:tc>
          <w:tcPr>
            <w:tcW w:w="2694" w:type="dxa"/>
            <w:tcBorders>
              <w:top w:val="nil"/>
              <w:left w:val="nil"/>
              <w:bottom w:val="nil"/>
              <w:right w:val="single" w:sz="8" w:space="0" w:color="auto"/>
            </w:tcBorders>
            <w:shd w:val="clear" w:color="auto" w:fill="auto"/>
            <w:vAlign w:val="center"/>
            <w:hideMark/>
          </w:tcPr>
          <w:p w14:paraId="374B1BF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77D1E62" w14:textId="77777777" w:rsidR="00BF040A" w:rsidRPr="00201A63" w:rsidRDefault="00BF040A" w:rsidP="00BF040A">
            <w:pPr>
              <w:rPr>
                <w:b/>
                <w:bCs/>
              </w:rPr>
            </w:pPr>
            <w:r w:rsidRPr="00201A63">
              <w:rPr>
                <w:b/>
                <w:bCs/>
              </w:rPr>
              <w:t> </w:t>
            </w:r>
          </w:p>
        </w:tc>
      </w:tr>
      <w:tr w:rsidR="00BF040A" w:rsidRPr="00201A63" w14:paraId="2CA6EFC2" w14:textId="77777777" w:rsidTr="00407483">
        <w:trPr>
          <w:trHeight w:val="934"/>
        </w:trPr>
        <w:tc>
          <w:tcPr>
            <w:tcW w:w="992" w:type="dxa"/>
            <w:vMerge/>
            <w:tcBorders>
              <w:top w:val="nil"/>
              <w:left w:val="single" w:sz="8" w:space="0" w:color="auto"/>
              <w:bottom w:val="nil"/>
              <w:right w:val="single" w:sz="8" w:space="0" w:color="auto"/>
            </w:tcBorders>
            <w:vAlign w:val="center"/>
            <w:hideMark/>
          </w:tcPr>
          <w:p w14:paraId="00DC256E"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8948E75"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629D967" w14:textId="77777777" w:rsidR="00BF040A" w:rsidRPr="00201A63" w:rsidRDefault="00BF040A" w:rsidP="00BF040A">
            <w:pPr>
              <w:contextualSpacing/>
              <w:jc w:val="both"/>
              <w:rPr>
                <w:spacing w:val="3"/>
                <w:shd w:val="clear" w:color="auto" w:fill="FFFFFF"/>
              </w:rPr>
            </w:pPr>
            <w:r w:rsidRPr="00201A63">
              <w:rPr>
                <w:i/>
                <w:iCs/>
                <w:sz w:val="26"/>
                <w:szCs w:val="26"/>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r w:rsidRPr="00201A63">
              <w:rPr>
                <w:i/>
                <w:iCs/>
              </w:rPr>
              <w:t>)</w:t>
            </w:r>
          </w:p>
        </w:tc>
        <w:tc>
          <w:tcPr>
            <w:tcW w:w="2694" w:type="dxa"/>
            <w:tcBorders>
              <w:top w:val="nil"/>
              <w:left w:val="nil"/>
              <w:bottom w:val="nil"/>
              <w:right w:val="single" w:sz="8" w:space="0" w:color="auto"/>
            </w:tcBorders>
            <w:shd w:val="clear" w:color="auto" w:fill="auto"/>
            <w:vAlign w:val="center"/>
            <w:hideMark/>
          </w:tcPr>
          <w:p w14:paraId="5E85FA8D"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4E9E945" w14:textId="77777777" w:rsidR="00BF040A" w:rsidRPr="00201A63" w:rsidRDefault="00BF040A" w:rsidP="00BF040A">
            <w:pPr>
              <w:rPr>
                <w:b/>
                <w:bCs/>
              </w:rPr>
            </w:pPr>
            <w:r w:rsidRPr="00201A63">
              <w:rPr>
                <w:b/>
                <w:bCs/>
              </w:rPr>
              <w:t> </w:t>
            </w:r>
          </w:p>
        </w:tc>
      </w:tr>
      <w:tr w:rsidR="00BF040A" w:rsidRPr="00201A63" w14:paraId="76696130" w14:textId="77777777" w:rsidTr="00407483">
        <w:trPr>
          <w:trHeight w:val="1380"/>
        </w:trPr>
        <w:tc>
          <w:tcPr>
            <w:tcW w:w="992" w:type="dxa"/>
            <w:vMerge/>
            <w:tcBorders>
              <w:top w:val="nil"/>
              <w:left w:val="single" w:sz="8" w:space="0" w:color="auto"/>
              <w:bottom w:val="nil"/>
              <w:right w:val="single" w:sz="8" w:space="0" w:color="auto"/>
            </w:tcBorders>
            <w:vAlign w:val="center"/>
            <w:hideMark/>
          </w:tcPr>
          <w:p w14:paraId="1B48AA57"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DBB7C4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C9CBF16" w14:textId="77777777" w:rsidR="00BF040A" w:rsidRPr="00201A63" w:rsidRDefault="00BF040A" w:rsidP="00BF040A">
            <w:pPr>
              <w:jc w:val="both"/>
              <w:rPr>
                <w:b/>
                <w:bCs/>
                <w:i/>
                <w:iCs/>
              </w:rPr>
            </w:pPr>
            <w:r w:rsidRPr="00201A63">
              <w:rPr>
                <w:b/>
                <w:bCs/>
                <w:i/>
                <w:iCs/>
              </w:rPr>
              <w:t>2.2. Hồ sơ có chuyển thông tin xác định nghĩa vụ tài chính đến Cục thuế tỉnh không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145B8769" w14:textId="77777777" w:rsidR="00BF040A" w:rsidRPr="00201A63" w:rsidRDefault="00BF040A" w:rsidP="00BF040A">
            <w:pPr>
              <w:jc w:val="center"/>
              <w:rPr>
                <w:b/>
                <w:bCs/>
                <w:i/>
                <w:iCs/>
              </w:rPr>
            </w:pPr>
            <w:r w:rsidRPr="00201A63">
              <w:rPr>
                <w:b/>
                <w:bCs/>
                <w:i/>
                <w:iCs/>
              </w:rPr>
              <w:t>18 ngày</w:t>
            </w:r>
          </w:p>
        </w:tc>
        <w:tc>
          <w:tcPr>
            <w:tcW w:w="992" w:type="dxa"/>
            <w:tcBorders>
              <w:top w:val="nil"/>
              <w:left w:val="nil"/>
              <w:bottom w:val="nil"/>
              <w:right w:val="single" w:sz="8" w:space="0" w:color="auto"/>
            </w:tcBorders>
            <w:shd w:val="clear" w:color="auto" w:fill="auto"/>
            <w:vAlign w:val="center"/>
            <w:hideMark/>
          </w:tcPr>
          <w:p w14:paraId="16668783" w14:textId="77777777" w:rsidR="00BF040A" w:rsidRPr="00201A63" w:rsidRDefault="00BF040A" w:rsidP="00BF040A">
            <w:pPr>
              <w:rPr>
                <w:b/>
                <w:bCs/>
              </w:rPr>
            </w:pPr>
            <w:r w:rsidRPr="00201A63">
              <w:rPr>
                <w:b/>
                <w:bCs/>
              </w:rPr>
              <w:t> </w:t>
            </w:r>
          </w:p>
        </w:tc>
      </w:tr>
      <w:tr w:rsidR="00BF040A" w:rsidRPr="00201A63" w14:paraId="0BD85398" w14:textId="77777777" w:rsidTr="00407483">
        <w:trPr>
          <w:trHeight w:val="324"/>
        </w:trPr>
        <w:tc>
          <w:tcPr>
            <w:tcW w:w="992" w:type="dxa"/>
            <w:vMerge/>
            <w:tcBorders>
              <w:top w:val="nil"/>
              <w:left w:val="single" w:sz="8" w:space="0" w:color="auto"/>
              <w:bottom w:val="nil"/>
              <w:right w:val="single" w:sz="8" w:space="0" w:color="auto"/>
            </w:tcBorders>
            <w:vAlign w:val="center"/>
            <w:hideMark/>
          </w:tcPr>
          <w:p w14:paraId="43C25BE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24CBBA9"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4C7F6D9" w14:textId="77777777" w:rsidR="00BF040A" w:rsidRPr="00201A63" w:rsidRDefault="00BF040A" w:rsidP="00BF040A">
            <w:pPr>
              <w:jc w:val="both"/>
              <w:rPr>
                <w:b/>
                <w:bCs/>
                <w:i/>
                <w:iCs/>
              </w:rPr>
            </w:pPr>
            <w:r w:rsidRPr="00201A63">
              <w:rPr>
                <w:b/>
                <w:bCs/>
                <w:i/>
                <w:iCs/>
              </w:rPr>
              <w:t>2.2.1. Thời gian tiếp nhận giải quyết lần 1: (07 ngày)</w:t>
            </w:r>
          </w:p>
        </w:tc>
        <w:tc>
          <w:tcPr>
            <w:tcW w:w="2694" w:type="dxa"/>
            <w:tcBorders>
              <w:top w:val="nil"/>
              <w:left w:val="nil"/>
              <w:bottom w:val="nil"/>
              <w:right w:val="single" w:sz="8" w:space="0" w:color="auto"/>
            </w:tcBorders>
            <w:shd w:val="clear" w:color="auto" w:fill="auto"/>
            <w:vAlign w:val="center"/>
            <w:hideMark/>
          </w:tcPr>
          <w:p w14:paraId="26559C01"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3D4E9C8B" w14:textId="77777777" w:rsidR="00BF040A" w:rsidRPr="00201A63" w:rsidRDefault="00BF040A" w:rsidP="00BF040A">
            <w:pPr>
              <w:rPr>
                <w:b/>
                <w:bCs/>
              </w:rPr>
            </w:pPr>
            <w:r w:rsidRPr="00201A63">
              <w:rPr>
                <w:b/>
                <w:bCs/>
              </w:rPr>
              <w:t> </w:t>
            </w:r>
          </w:p>
        </w:tc>
      </w:tr>
      <w:tr w:rsidR="00BF040A" w:rsidRPr="00201A63" w14:paraId="4EBF0C9D" w14:textId="77777777" w:rsidTr="00407483">
        <w:trPr>
          <w:trHeight w:val="1831"/>
        </w:trPr>
        <w:tc>
          <w:tcPr>
            <w:tcW w:w="992" w:type="dxa"/>
            <w:vMerge/>
            <w:tcBorders>
              <w:top w:val="nil"/>
              <w:left w:val="single" w:sz="8" w:space="0" w:color="auto"/>
              <w:bottom w:val="nil"/>
              <w:right w:val="single" w:sz="8" w:space="0" w:color="auto"/>
            </w:tcBorders>
            <w:vAlign w:val="center"/>
            <w:hideMark/>
          </w:tcPr>
          <w:p w14:paraId="050BB28F"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2CCDBE3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C07FD07"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694" w:type="dxa"/>
            <w:tcBorders>
              <w:top w:val="nil"/>
              <w:left w:val="nil"/>
              <w:bottom w:val="nil"/>
              <w:right w:val="single" w:sz="8" w:space="0" w:color="auto"/>
            </w:tcBorders>
            <w:shd w:val="clear" w:color="auto" w:fill="auto"/>
            <w:vAlign w:val="center"/>
            <w:hideMark/>
          </w:tcPr>
          <w:p w14:paraId="0982F1B4"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F7F391D" w14:textId="77777777" w:rsidR="00BF040A" w:rsidRPr="00201A63" w:rsidRDefault="00BF040A" w:rsidP="00BF040A">
            <w:pPr>
              <w:rPr>
                <w:b/>
                <w:bCs/>
              </w:rPr>
            </w:pPr>
            <w:r w:rsidRPr="00201A63">
              <w:rPr>
                <w:b/>
                <w:bCs/>
              </w:rPr>
              <w:t> </w:t>
            </w:r>
          </w:p>
        </w:tc>
      </w:tr>
      <w:tr w:rsidR="00BF040A" w:rsidRPr="00201A63" w14:paraId="209EAD63"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1253BF4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1DDAAE9"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FF27541" w14:textId="77777777" w:rsidR="00BF040A" w:rsidRPr="00201A63" w:rsidRDefault="00BF040A" w:rsidP="00BF040A">
            <w:pPr>
              <w:jc w:val="both"/>
            </w:pPr>
            <w:r w:rsidRPr="00201A63">
              <w:t>2.2.1.2.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3388F277"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27CA8D62" w14:textId="77777777" w:rsidR="00BF040A" w:rsidRPr="00201A63" w:rsidRDefault="00BF040A" w:rsidP="00BF040A">
            <w:pPr>
              <w:rPr>
                <w:b/>
                <w:bCs/>
              </w:rPr>
            </w:pPr>
            <w:r w:rsidRPr="00201A63">
              <w:rPr>
                <w:b/>
                <w:bCs/>
              </w:rPr>
              <w:t> </w:t>
            </w:r>
          </w:p>
        </w:tc>
      </w:tr>
      <w:tr w:rsidR="00BF040A" w:rsidRPr="00201A63" w14:paraId="0EB1C643"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026E7F11"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640D6951"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18E46D4"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7A403444" w14:textId="77777777" w:rsidR="00BF040A" w:rsidRPr="00201A63" w:rsidRDefault="00BF040A" w:rsidP="00BF040A">
            <w:pPr>
              <w:jc w:val="center"/>
              <w:rPr>
                <w:i/>
                <w:iCs/>
              </w:rPr>
            </w:pPr>
            <w:r w:rsidRPr="00201A63">
              <w:rPr>
                <w:i/>
                <w:iCs/>
              </w:rPr>
              <w:t>06 ngày</w:t>
            </w:r>
          </w:p>
        </w:tc>
        <w:tc>
          <w:tcPr>
            <w:tcW w:w="992" w:type="dxa"/>
            <w:tcBorders>
              <w:top w:val="nil"/>
              <w:left w:val="nil"/>
              <w:bottom w:val="nil"/>
              <w:right w:val="single" w:sz="8" w:space="0" w:color="auto"/>
            </w:tcBorders>
            <w:shd w:val="clear" w:color="auto" w:fill="auto"/>
            <w:vAlign w:val="center"/>
            <w:hideMark/>
          </w:tcPr>
          <w:p w14:paraId="0C21FB49" w14:textId="77777777" w:rsidR="00BF040A" w:rsidRPr="00201A63" w:rsidRDefault="00BF040A" w:rsidP="00BF040A">
            <w:pPr>
              <w:rPr>
                <w:b/>
                <w:bCs/>
              </w:rPr>
            </w:pPr>
            <w:r w:rsidRPr="00201A63">
              <w:rPr>
                <w:b/>
                <w:bCs/>
              </w:rPr>
              <w:t> </w:t>
            </w:r>
          </w:p>
        </w:tc>
      </w:tr>
      <w:tr w:rsidR="00BF040A" w:rsidRPr="00201A63" w14:paraId="2D5338E4" w14:textId="77777777" w:rsidTr="00407483">
        <w:trPr>
          <w:trHeight w:val="3124"/>
        </w:trPr>
        <w:tc>
          <w:tcPr>
            <w:tcW w:w="992" w:type="dxa"/>
            <w:vMerge/>
            <w:tcBorders>
              <w:top w:val="nil"/>
              <w:left w:val="single" w:sz="8" w:space="0" w:color="auto"/>
              <w:bottom w:val="nil"/>
              <w:right w:val="single" w:sz="8" w:space="0" w:color="auto"/>
            </w:tcBorders>
            <w:vAlign w:val="center"/>
            <w:hideMark/>
          </w:tcPr>
          <w:p w14:paraId="550FA84B"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4B828A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7FD501C" w14:textId="77777777" w:rsidR="00BF040A" w:rsidRPr="00201A63" w:rsidRDefault="00BF040A" w:rsidP="00BF040A">
            <w:pPr>
              <w:jc w:val="both"/>
              <w:rPr>
                <w:i/>
                <w:iCs/>
              </w:rPr>
            </w:pPr>
            <w:r w:rsidRPr="00201A63">
              <w:rPr>
                <w:i/>
                <w:iCs/>
              </w:rPr>
              <w:t>(Viên chức thẩm định hồ sơ, kiểm tra hiện trạng.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lập phiếu chuyển thông tin xác định nghĩa vụ tài chính (áp dụng cho cả trường hợp không phải lấy ý kiến cơ quan quản lý nhà nước đối với tài sản gắn liền với đất);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0BF72528"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235920FC" w14:textId="77777777" w:rsidR="00BF040A" w:rsidRPr="00201A63" w:rsidRDefault="00BF040A" w:rsidP="00BF040A">
            <w:pPr>
              <w:rPr>
                <w:b/>
                <w:bCs/>
              </w:rPr>
            </w:pPr>
            <w:r w:rsidRPr="00201A63">
              <w:rPr>
                <w:b/>
                <w:bCs/>
              </w:rPr>
              <w:t> </w:t>
            </w:r>
          </w:p>
        </w:tc>
      </w:tr>
      <w:tr w:rsidR="00BF040A" w:rsidRPr="00201A63" w14:paraId="2DB2BDDA"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6CBA5865"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3DE052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778FA72"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372CA741"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47193929" w14:textId="77777777" w:rsidR="00BF040A" w:rsidRPr="00201A63" w:rsidRDefault="00BF040A" w:rsidP="00BF040A">
            <w:pPr>
              <w:rPr>
                <w:b/>
                <w:bCs/>
              </w:rPr>
            </w:pPr>
            <w:r w:rsidRPr="00201A63">
              <w:rPr>
                <w:b/>
                <w:bCs/>
              </w:rPr>
              <w:t> </w:t>
            </w:r>
          </w:p>
        </w:tc>
      </w:tr>
      <w:tr w:rsidR="00BF040A" w:rsidRPr="00201A63" w14:paraId="6CECAA74"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3D2A1383"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23B4EB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847E9A6" w14:textId="77777777" w:rsidR="00BF040A" w:rsidRPr="00201A63" w:rsidRDefault="00BF040A" w:rsidP="00BF040A">
            <w:pPr>
              <w:jc w:val="both"/>
              <w:rPr>
                <w:i/>
                <w:iCs/>
              </w:rPr>
            </w:pPr>
            <w:r w:rsidRPr="00201A63">
              <w:rPr>
                <w:i/>
                <w:iCs/>
              </w:rPr>
              <w:t>+ Văn thư đóng dấu và chuyển đến Cục thuế tỉnh</w:t>
            </w:r>
          </w:p>
        </w:tc>
        <w:tc>
          <w:tcPr>
            <w:tcW w:w="2694" w:type="dxa"/>
            <w:tcBorders>
              <w:top w:val="nil"/>
              <w:left w:val="nil"/>
              <w:bottom w:val="nil"/>
              <w:right w:val="single" w:sz="8" w:space="0" w:color="auto"/>
            </w:tcBorders>
            <w:shd w:val="clear" w:color="auto" w:fill="auto"/>
            <w:vAlign w:val="center"/>
            <w:hideMark/>
          </w:tcPr>
          <w:p w14:paraId="49DB41FF" w14:textId="77777777" w:rsidR="00BF040A" w:rsidRPr="00201A63" w:rsidRDefault="00BF040A" w:rsidP="00BF040A">
            <w:pPr>
              <w:jc w:val="center"/>
              <w:rPr>
                <w:i/>
                <w:iCs/>
              </w:rPr>
            </w:pPr>
            <w:r w:rsidRPr="00201A63">
              <w:rPr>
                <w:i/>
                <w:iCs/>
              </w:rPr>
              <w:t>02 giờ</w:t>
            </w:r>
          </w:p>
        </w:tc>
        <w:tc>
          <w:tcPr>
            <w:tcW w:w="992" w:type="dxa"/>
            <w:tcBorders>
              <w:top w:val="nil"/>
              <w:left w:val="nil"/>
              <w:bottom w:val="nil"/>
              <w:right w:val="single" w:sz="8" w:space="0" w:color="auto"/>
            </w:tcBorders>
            <w:shd w:val="clear" w:color="auto" w:fill="auto"/>
            <w:vAlign w:val="center"/>
            <w:hideMark/>
          </w:tcPr>
          <w:p w14:paraId="7B7FB26B" w14:textId="77777777" w:rsidR="00BF040A" w:rsidRPr="00201A63" w:rsidRDefault="00BF040A" w:rsidP="00BF040A">
            <w:pPr>
              <w:rPr>
                <w:b/>
                <w:bCs/>
              </w:rPr>
            </w:pPr>
            <w:r w:rsidRPr="00201A63">
              <w:rPr>
                <w:b/>
                <w:bCs/>
              </w:rPr>
              <w:t> </w:t>
            </w:r>
          </w:p>
        </w:tc>
      </w:tr>
      <w:tr w:rsidR="00BF040A" w:rsidRPr="00201A63" w14:paraId="099D7AB6"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4E542072"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C6D9C7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4176B86" w14:textId="77777777" w:rsidR="00BF040A" w:rsidRPr="00201A63" w:rsidRDefault="00BF040A" w:rsidP="00BF040A">
            <w:pPr>
              <w:jc w:val="both"/>
              <w:rPr>
                <w:b/>
                <w:bCs/>
                <w:i/>
                <w:iCs/>
              </w:rPr>
            </w:pPr>
            <w:r w:rsidRPr="00201A63">
              <w:rPr>
                <w:b/>
                <w:bCs/>
                <w:i/>
                <w:iCs/>
              </w:rPr>
              <w:t>2.2.2. Xác định và ban hành thông báo nghĩa vụ tài chính: Cục thuế tỉnh (05 ngày)</w:t>
            </w:r>
          </w:p>
        </w:tc>
        <w:tc>
          <w:tcPr>
            <w:tcW w:w="2694" w:type="dxa"/>
            <w:tcBorders>
              <w:top w:val="nil"/>
              <w:left w:val="nil"/>
              <w:bottom w:val="nil"/>
              <w:right w:val="single" w:sz="8" w:space="0" w:color="auto"/>
            </w:tcBorders>
            <w:shd w:val="clear" w:color="auto" w:fill="auto"/>
            <w:vAlign w:val="center"/>
            <w:hideMark/>
          </w:tcPr>
          <w:p w14:paraId="7184D0AA"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0F45F38F" w14:textId="77777777" w:rsidR="00BF040A" w:rsidRPr="00201A63" w:rsidRDefault="00BF040A" w:rsidP="00BF040A">
            <w:pPr>
              <w:rPr>
                <w:b/>
                <w:bCs/>
              </w:rPr>
            </w:pPr>
            <w:r w:rsidRPr="00201A63">
              <w:rPr>
                <w:b/>
                <w:bCs/>
              </w:rPr>
              <w:t> </w:t>
            </w:r>
          </w:p>
        </w:tc>
      </w:tr>
      <w:tr w:rsidR="00BF040A" w:rsidRPr="00201A63" w14:paraId="70BF40C7"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79794FB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DF3F0C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268DF47"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hideMark/>
          </w:tcPr>
          <w:p w14:paraId="1C4A9098"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7399DCF9" w14:textId="77777777" w:rsidR="00BF040A" w:rsidRPr="00201A63" w:rsidRDefault="00BF040A" w:rsidP="00BF040A">
            <w:pPr>
              <w:rPr>
                <w:b/>
                <w:bCs/>
              </w:rPr>
            </w:pPr>
            <w:r w:rsidRPr="00201A63">
              <w:rPr>
                <w:b/>
                <w:bCs/>
              </w:rPr>
              <w:t> </w:t>
            </w:r>
          </w:p>
        </w:tc>
      </w:tr>
      <w:tr w:rsidR="00BF040A" w:rsidRPr="00201A63" w14:paraId="4BCAFA5F"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74250A1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C01725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E8D61C7" w14:textId="77777777" w:rsidR="00BF040A" w:rsidRPr="00201A63" w:rsidRDefault="00BF040A" w:rsidP="00BF040A">
            <w:pPr>
              <w:jc w:val="both"/>
              <w:rPr>
                <w:b/>
                <w:bCs/>
                <w:i/>
                <w:iCs/>
              </w:rPr>
            </w:pPr>
            <w:r w:rsidRPr="00201A63">
              <w:rPr>
                <w:b/>
                <w:bCs/>
                <w:i/>
                <w:iCs/>
              </w:rPr>
              <w:t>2.2.3.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40ED0322"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5F9E024C" w14:textId="77777777" w:rsidR="00BF040A" w:rsidRPr="00201A63" w:rsidRDefault="00BF040A" w:rsidP="00BF040A">
            <w:pPr>
              <w:rPr>
                <w:b/>
                <w:bCs/>
              </w:rPr>
            </w:pPr>
            <w:r w:rsidRPr="00201A63">
              <w:rPr>
                <w:b/>
                <w:bCs/>
              </w:rPr>
              <w:t> </w:t>
            </w:r>
          </w:p>
        </w:tc>
      </w:tr>
      <w:tr w:rsidR="00BF040A" w:rsidRPr="00201A63" w14:paraId="6E9AE87F"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44F3E36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B67DEE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7E90CB0"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AE2B31" w:rsidRPr="00201A63">
              <w:rPr>
                <w:i/>
                <w:iCs/>
              </w:rPr>
              <w:t xml:space="preserve"> (nếu có)</w:t>
            </w:r>
          </w:p>
          <w:p w14:paraId="03DF86C3" w14:textId="77777777" w:rsidR="00AE2B31" w:rsidRPr="00201A63" w:rsidRDefault="00AE2B31" w:rsidP="00AE2B31">
            <w:pPr>
              <w:jc w:val="both"/>
              <w:rPr>
                <w:bCs/>
                <w:i/>
                <w:color w:val="FF0000"/>
              </w:rPr>
            </w:pPr>
            <w:r w:rsidRPr="00201A63">
              <w:rPr>
                <w:bCs/>
                <w:i/>
                <w:color w:val="FF0000"/>
              </w:rPr>
              <w:t>+ Trực tiếp: Bộ phận TN&amp;TKQ chuyển hồ sơ vào cán bộ chuyên môn.</w:t>
            </w:r>
          </w:p>
          <w:p w14:paraId="3ADF20C1" w14:textId="0ABDA9CD" w:rsidR="00AE2B31" w:rsidRPr="00201A63" w:rsidRDefault="00B155AB" w:rsidP="00AE2B31">
            <w:pPr>
              <w:jc w:val="both"/>
              <w:rPr>
                <w:i/>
                <w:iCs/>
              </w:rPr>
            </w:pPr>
            <w:r w:rsidRPr="00201A63">
              <w:rPr>
                <w:bCs/>
                <w:i/>
                <w:color w:val="FF0000"/>
              </w:rPr>
              <w:t>+ Trực tuyến: Bộ phận TN&amp;TKQ yêu cầu nộp hồ sơ gốc để đối chiếu và số hóa hồ sơ. Đồng thời, chuyển hồ sơ vào cán bộ chuyên môn.</w:t>
            </w:r>
          </w:p>
        </w:tc>
        <w:tc>
          <w:tcPr>
            <w:tcW w:w="2694" w:type="dxa"/>
            <w:tcBorders>
              <w:top w:val="nil"/>
              <w:left w:val="nil"/>
              <w:bottom w:val="nil"/>
              <w:right w:val="single" w:sz="8" w:space="0" w:color="auto"/>
            </w:tcBorders>
            <w:shd w:val="clear" w:color="auto" w:fill="auto"/>
            <w:vAlign w:val="center"/>
            <w:hideMark/>
          </w:tcPr>
          <w:p w14:paraId="1CF867F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0B9AFD3" w14:textId="77777777" w:rsidR="00BF040A" w:rsidRPr="00201A63" w:rsidRDefault="00BF040A" w:rsidP="00BF040A">
            <w:pPr>
              <w:rPr>
                <w:b/>
                <w:bCs/>
              </w:rPr>
            </w:pPr>
            <w:r w:rsidRPr="00201A63">
              <w:rPr>
                <w:b/>
                <w:bCs/>
              </w:rPr>
              <w:t> </w:t>
            </w:r>
          </w:p>
        </w:tc>
      </w:tr>
      <w:tr w:rsidR="00BF040A" w:rsidRPr="00201A63" w14:paraId="4F4E458F"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47D64ED7"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39B797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E902252" w14:textId="77777777" w:rsidR="00BF040A" w:rsidRPr="00201A63" w:rsidRDefault="00BF040A" w:rsidP="00BF040A">
            <w:pPr>
              <w:jc w:val="both"/>
              <w:rPr>
                <w:b/>
                <w:bCs/>
                <w:i/>
                <w:iCs/>
              </w:rPr>
            </w:pPr>
            <w:r w:rsidRPr="00201A63">
              <w:rPr>
                <w:b/>
                <w:bCs/>
                <w:i/>
                <w:iCs/>
              </w:rPr>
              <w:t>2.2.4. Thời hạn tiếp nhận giải quyết lần 2: Văn phòng đăng ký đất đai (06 ngày)</w:t>
            </w:r>
          </w:p>
        </w:tc>
        <w:tc>
          <w:tcPr>
            <w:tcW w:w="2694" w:type="dxa"/>
            <w:tcBorders>
              <w:top w:val="nil"/>
              <w:left w:val="nil"/>
              <w:bottom w:val="nil"/>
              <w:right w:val="single" w:sz="8" w:space="0" w:color="auto"/>
            </w:tcBorders>
            <w:shd w:val="clear" w:color="auto" w:fill="auto"/>
            <w:vAlign w:val="center"/>
            <w:hideMark/>
          </w:tcPr>
          <w:p w14:paraId="7A819E4B"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9A2A2D9" w14:textId="77777777" w:rsidR="00BF040A" w:rsidRPr="00201A63" w:rsidRDefault="00BF040A" w:rsidP="00BF040A">
            <w:pPr>
              <w:rPr>
                <w:b/>
                <w:bCs/>
              </w:rPr>
            </w:pPr>
            <w:r w:rsidRPr="00201A63">
              <w:rPr>
                <w:b/>
                <w:bCs/>
              </w:rPr>
              <w:t> </w:t>
            </w:r>
          </w:p>
        </w:tc>
      </w:tr>
      <w:tr w:rsidR="00BF040A" w:rsidRPr="00201A63" w14:paraId="2BD24B7B"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08CF59E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5B92D1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C0499D5"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578E7A96"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1001B03A" w14:textId="77777777" w:rsidR="00BF040A" w:rsidRPr="00201A63" w:rsidRDefault="00BF040A" w:rsidP="00BF040A">
            <w:pPr>
              <w:rPr>
                <w:b/>
                <w:bCs/>
              </w:rPr>
            </w:pPr>
            <w:r w:rsidRPr="00201A63">
              <w:rPr>
                <w:b/>
                <w:bCs/>
              </w:rPr>
              <w:t> </w:t>
            </w:r>
          </w:p>
        </w:tc>
      </w:tr>
      <w:tr w:rsidR="00BF040A" w:rsidRPr="00201A63" w14:paraId="27FC373B" w14:textId="77777777" w:rsidTr="00407483">
        <w:trPr>
          <w:trHeight w:val="477"/>
        </w:trPr>
        <w:tc>
          <w:tcPr>
            <w:tcW w:w="992" w:type="dxa"/>
            <w:vMerge/>
            <w:tcBorders>
              <w:top w:val="nil"/>
              <w:left w:val="single" w:sz="8" w:space="0" w:color="auto"/>
              <w:bottom w:val="nil"/>
              <w:right w:val="single" w:sz="8" w:space="0" w:color="auto"/>
            </w:tcBorders>
            <w:vAlign w:val="center"/>
            <w:hideMark/>
          </w:tcPr>
          <w:p w14:paraId="3DA6802E"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7903E0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3A859CD" w14:textId="77777777" w:rsidR="00BF040A" w:rsidRPr="00201A63" w:rsidRDefault="00BF040A" w:rsidP="00BF040A">
            <w:pPr>
              <w:jc w:val="both"/>
            </w:pPr>
            <w:r w:rsidRPr="00201A63">
              <w:t>2.2.4.2.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5C89DD58"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2FFD6AF0" w14:textId="77777777" w:rsidR="00BF040A" w:rsidRPr="00201A63" w:rsidRDefault="00BF040A" w:rsidP="00BF040A">
            <w:pPr>
              <w:rPr>
                <w:b/>
                <w:bCs/>
              </w:rPr>
            </w:pPr>
            <w:r w:rsidRPr="00201A63">
              <w:rPr>
                <w:b/>
                <w:bCs/>
              </w:rPr>
              <w:t> </w:t>
            </w:r>
          </w:p>
        </w:tc>
      </w:tr>
      <w:tr w:rsidR="00BF040A" w:rsidRPr="00201A63" w14:paraId="6E7D5AA0"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11DF9533"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96B72E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A251783"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3C03CA84" w14:textId="77777777" w:rsidR="00BF040A" w:rsidRPr="00201A63" w:rsidRDefault="00BF040A" w:rsidP="00BF040A">
            <w:pPr>
              <w:jc w:val="center"/>
              <w:rPr>
                <w:i/>
                <w:iCs/>
              </w:rPr>
            </w:pPr>
            <w:r w:rsidRPr="00201A63">
              <w:rPr>
                <w:i/>
                <w:iCs/>
              </w:rPr>
              <w:t>1,5 ngày</w:t>
            </w:r>
          </w:p>
        </w:tc>
        <w:tc>
          <w:tcPr>
            <w:tcW w:w="992" w:type="dxa"/>
            <w:tcBorders>
              <w:top w:val="nil"/>
              <w:left w:val="nil"/>
              <w:bottom w:val="nil"/>
              <w:right w:val="single" w:sz="8" w:space="0" w:color="auto"/>
            </w:tcBorders>
            <w:shd w:val="clear" w:color="auto" w:fill="auto"/>
            <w:vAlign w:val="center"/>
            <w:hideMark/>
          </w:tcPr>
          <w:p w14:paraId="787D0031" w14:textId="77777777" w:rsidR="00BF040A" w:rsidRPr="00201A63" w:rsidRDefault="00BF040A" w:rsidP="00BF040A">
            <w:pPr>
              <w:rPr>
                <w:b/>
                <w:bCs/>
              </w:rPr>
            </w:pPr>
            <w:r w:rsidRPr="00201A63">
              <w:rPr>
                <w:b/>
                <w:bCs/>
              </w:rPr>
              <w:t> </w:t>
            </w:r>
          </w:p>
        </w:tc>
      </w:tr>
      <w:tr w:rsidR="00BF040A" w:rsidRPr="00201A63" w14:paraId="3D5A12EE" w14:textId="77777777" w:rsidTr="00407483">
        <w:trPr>
          <w:trHeight w:val="1320"/>
        </w:trPr>
        <w:tc>
          <w:tcPr>
            <w:tcW w:w="992" w:type="dxa"/>
            <w:vMerge/>
            <w:tcBorders>
              <w:top w:val="nil"/>
              <w:left w:val="single" w:sz="8" w:space="0" w:color="auto"/>
              <w:bottom w:val="nil"/>
              <w:right w:val="single" w:sz="8" w:space="0" w:color="auto"/>
            </w:tcBorders>
            <w:vAlign w:val="center"/>
            <w:hideMark/>
          </w:tcPr>
          <w:p w14:paraId="5A0A8BA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619C9CA6"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032665E"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694" w:type="dxa"/>
            <w:tcBorders>
              <w:top w:val="nil"/>
              <w:left w:val="nil"/>
              <w:bottom w:val="nil"/>
              <w:right w:val="single" w:sz="8" w:space="0" w:color="auto"/>
            </w:tcBorders>
            <w:shd w:val="clear" w:color="auto" w:fill="auto"/>
            <w:vAlign w:val="center"/>
            <w:hideMark/>
          </w:tcPr>
          <w:p w14:paraId="388E0ABA"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C3E4E99" w14:textId="77777777" w:rsidR="00BF040A" w:rsidRPr="00201A63" w:rsidRDefault="00BF040A" w:rsidP="00BF040A">
            <w:pPr>
              <w:rPr>
                <w:b/>
                <w:bCs/>
              </w:rPr>
            </w:pPr>
            <w:r w:rsidRPr="00201A63">
              <w:rPr>
                <w:b/>
                <w:bCs/>
              </w:rPr>
              <w:t> </w:t>
            </w:r>
          </w:p>
        </w:tc>
      </w:tr>
      <w:tr w:rsidR="00BF040A" w:rsidRPr="00201A63" w14:paraId="6B4D7209"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43951C03"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A6079F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2345252" w14:textId="77777777" w:rsidR="00BF040A" w:rsidRPr="00201A63" w:rsidRDefault="00BF040A" w:rsidP="00BF040A">
            <w:pPr>
              <w:jc w:val="both"/>
              <w:rPr>
                <w:i/>
                <w:iCs/>
              </w:rPr>
            </w:pPr>
            <w:r w:rsidRPr="00201A63">
              <w:rPr>
                <w:i/>
                <w:iCs/>
              </w:rPr>
              <w:t>+ Lãnh đạo Sở xem xét, phê duyệt tờ trình</w:t>
            </w:r>
          </w:p>
        </w:tc>
        <w:tc>
          <w:tcPr>
            <w:tcW w:w="2694" w:type="dxa"/>
            <w:tcBorders>
              <w:top w:val="nil"/>
              <w:left w:val="nil"/>
              <w:bottom w:val="nil"/>
              <w:right w:val="single" w:sz="8" w:space="0" w:color="auto"/>
            </w:tcBorders>
            <w:shd w:val="clear" w:color="auto" w:fill="auto"/>
            <w:vAlign w:val="center"/>
            <w:hideMark/>
          </w:tcPr>
          <w:p w14:paraId="5C470035"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2ADFEB2A" w14:textId="77777777" w:rsidR="00BF040A" w:rsidRPr="00201A63" w:rsidRDefault="00BF040A" w:rsidP="00BF040A">
            <w:pPr>
              <w:rPr>
                <w:b/>
                <w:bCs/>
              </w:rPr>
            </w:pPr>
            <w:r w:rsidRPr="00201A63">
              <w:rPr>
                <w:b/>
                <w:bCs/>
              </w:rPr>
              <w:t> </w:t>
            </w:r>
          </w:p>
        </w:tc>
      </w:tr>
      <w:tr w:rsidR="00BF040A" w:rsidRPr="00201A63" w14:paraId="56D110B4" w14:textId="77777777" w:rsidTr="00407483">
        <w:trPr>
          <w:trHeight w:val="720"/>
        </w:trPr>
        <w:tc>
          <w:tcPr>
            <w:tcW w:w="992" w:type="dxa"/>
            <w:vMerge/>
            <w:tcBorders>
              <w:top w:val="nil"/>
              <w:left w:val="single" w:sz="8" w:space="0" w:color="auto"/>
              <w:bottom w:val="nil"/>
              <w:right w:val="single" w:sz="8" w:space="0" w:color="auto"/>
            </w:tcBorders>
            <w:vAlign w:val="center"/>
            <w:hideMark/>
          </w:tcPr>
          <w:p w14:paraId="151CC3E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B9509E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FAAB717"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694" w:type="dxa"/>
            <w:tcBorders>
              <w:top w:val="nil"/>
              <w:left w:val="nil"/>
              <w:bottom w:val="nil"/>
              <w:right w:val="single" w:sz="8" w:space="0" w:color="auto"/>
            </w:tcBorders>
            <w:shd w:val="clear" w:color="auto" w:fill="auto"/>
            <w:vAlign w:val="center"/>
            <w:hideMark/>
          </w:tcPr>
          <w:p w14:paraId="033EE013"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1E26EFFA" w14:textId="77777777" w:rsidR="00BF040A" w:rsidRPr="00201A63" w:rsidRDefault="00BF040A" w:rsidP="00BF040A">
            <w:pPr>
              <w:rPr>
                <w:b/>
                <w:bCs/>
              </w:rPr>
            </w:pPr>
            <w:r w:rsidRPr="00201A63">
              <w:rPr>
                <w:b/>
                <w:bCs/>
              </w:rPr>
              <w:t> </w:t>
            </w:r>
          </w:p>
        </w:tc>
      </w:tr>
      <w:tr w:rsidR="00BF040A" w:rsidRPr="00201A63" w14:paraId="752628F2"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2D7AB3C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7502386"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86FAF09" w14:textId="77777777" w:rsidR="00BF040A" w:rsidRPr="00201A63" w:rsidRDefault="00BF040A" w:rsidP="00BF040A">
            <w:pPr>
              <w:jc w:val="both"/>
              <w:rPr>
                <w:i/>
                <w:iCs/>
              </w:rPr>
            </w:pPr>
            <w:r w:rsidRPr="00201A63">
              <w:rPr>
                <w:i/>
                <w:iCs/>
              </w:rPr>
              <w:t>- Ủy ban nhân dân tỉnh</w:t>
            </w:r>
          </w:p>
        </w:tc>
        <w:tc>
          <w:tcPr>
            <w:tcW w:w="2694" w:type="dxa"/>
            <w:tcBorders>
              <w:top w:val="nil"/>
              <w:left w:val="nil"/>
              <w:bottom w:val="nil"/>
              <w:right w:val="single" w:sz="8" w:space="0" w:color="auto"/>
            </w:tcBorders>
            <w:shd w:val="clear" w:color="auto" w:fill="auto"/>
            <w:vAlign w:val="center"/>
            <w:hideMark/>
          </w:tcPr>
          <w:p w14:paraId="2F9AC091"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5EDA3B6A" w14:textId="77777777" w:rsidR="00BF040A" w:rsidRPr="00201A63" w:rsidRDefault="00BF040A" w:rsidP="00BF040A">
            <w:pPr>
              <w:rPr>
                <w:b/>
                <w:bCs/>
              </w:rPr>
            </w:pPr>
            <w:r w:rsidRPr="00201A63">
              <w:rPr>
                <w:b/>
                <w:bCs/>
              </w:rPr>
              <w:t> </w:t>
            </w:r>
          </w:p>
        </w:tc>
      </w:tr>
      <w:tr w:rsidR="00BF040A" w:rsidRPr="00201A63" w14:paraId="3BAF1D9B" w14:textId="77777777" w:rsidTr="00407483">
        <w:trPr>
          <w:trHeight w:val="87"/>
        </w:trPr>
        <w:tc>
          <w:tcPr>
            <w:tcW w:w="992" w:type="dxa"/>
            <w:vMerge/>
            <w:tcBorders>
              <w:top w:val="nil"/>
              <w:left w:val="single" w:sz="8" w:space="0" w:color="auto"/>
              <w:bottom w:val="nil"/>
              <w:right w:val="single" w:sz="8" w:space="0" w:color="auto"/>
            </w:tcBorders>
            <w:vAlign w:val="center"/>
            <w:hideMark/>
          </w:tcPr>
          <w:p w14:paraId="53FDCB2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A670E6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EA05597" w14:textId="77777777" w:rsidR="00BF040A" w:rsidRPr="00201A63" w:rsidRDefault="00BF040A" w:rsidP="00BF040A">
            <w:pPr>
              <w:jc w:val="both"/>
              <w:rPr>
                <w:i/>
                <w:iCs/>
              </w:rPr>
            </w:pPr>
          </w:p>
        </w:tc>
        <w:tc>
          <w:tcPr>
            <w:tcW w:w="2694" w:type="dxa"/>
            <w:tcBorders>
              <w:top w:val="nil"/>
              <w:left w:val="nil"/>
              <w:bottom w:val="nil"/>
              <w:right w:val="single" w:sz="8" w:space="0" w:color="auto"/>
            </w:tcBorders>
            <w:shd w:val="clear" w:color="auto" w:fill="auto"/>
            <w:vAlign w:val="center"/>
            <w:hideMark/>
          </w:tcPr>
          <w:p w14:paraId="18006956"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2D5B5DF" w14:textId="77777777" w:rsidR="00BF040A" w:rsidRPr="00201A63" w:rsidRDefault="00BF040A" w:rsidP="00BF040A">
            <w:pPr>
              <w:rPr>
                <w:b/>
                <w:bCs/>
              </w:rPr>
            </w:pPr>
            <w:r w:rsidRPr="00201A63">
              <w:rPr>
                <w:b/>
                <w:bCs/>
              </w:rPr>
              <w:t> </w:t>
            </w:r>
          </w:p>
        </w:tc>
      </w:tr>
      <w:tr w:rsidR="00BF040A" w:rsidRPr="00201A63" w14:paraId="5F9FAB7F" w14:textId="77777777" w:rsidTr="00407483">
        <w:trPr>
          <w:trHeight w:val="381"/>
        </w:trPr>
        <w:tc>
          <w:tcPr>
            <w:tcW w:w="992" w:type="dxa"/>
            <w:vMerge/>
            <w:tcBorders>
              <w:top w:val="nil"/>
              <w:left w:val="single" w:sz="8" w:space="0" w:color="auto"/>
              <w:bottom w:val="nil"/>
              <w:right w:val="single" w:sz="8" w:space="0" w:color="auto"/>
            </w:tcBorders>
            <w:vAlign w:val="center"/>
            <w:hideMark/>
          </w:tcPr>
          <w:p w14:paraId="480F84DF"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669366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D57F922" w14:textId="77777777" w:rsidR="00BF040A" w:rsidRPr="00201A63" w:rsidRDefault="00BF040A" w:rsidP="00BF040A">
            <w:pPr>
              <w:jc w:val="both"/>
              <w:rPr>
                <w:b/>
                <w:bCs/>
                <w:i/>
                <w:iCs/>
              </w:rPr>
            </w:pPr>
            <w:r w:rsidRPr="00201A63">
              <w:rPr>
                <w:b/>
                <w:bCs/>
                <w:i/>
                <w:iCs/>
              </w:rPr>
              <w:t>2.3. Hồ sơ có chuyển thông tin xác định nghĩa vụ tài chính đến Cục thuế tỉnh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12FD7BA6" w14:textId="77777777" w:rsidR="00BF040A" w:rsidRPr="00201A63" w:rsidRDefault="00BF040A" w:rsidP="00BF040A">
            <w:pPr>
              <w:jc w:val="center"/>
              <w:rPr>
                <w:b/>
                <w:bCs/>
                <w:i/>
                <w:iCs/>
              </w:rPr>
            </w:pPr>
            <w:r w:rsidRPr="00201A63">
              <w:rPr>
                <w:b/>
                <w:bCs/>
                <w:i/>
                <w:iCs/>
              </w:rPr>
              <w:t>16 ngày</w:t>
            </w:r>
          </w:p>
        </w:tc>
        <w:tc>
          <w:tcPr>
            <w:tcW w:w="992" w:type="dxa"/>
            <w:tcBorders>
              <w:top w:val="nil"/>
              <w:left w:val="nil"/>
              <w:bottom w:val="nil"/>
              <w:right w:val="single" w:sz="8" w:space="0" w:color="auto"/>
            </w:tcBorders>
            <w:shd w:val="clear" w:color="auto" w:fill="auto"/>
            <w:vAlign w:val="center"/>
            <w:hideMark/>
          </w:tcPr>
          <w:p w14:paraId="217D512B" w14:textId="77777777" w:rsidR="00BF040A" w:rsidRPr="00201A63" w:rsidRDefault="00BF040A" w:rsidP="00BF040A">
            <w:pPr>
              <w:rPr>
                <w:b/>
                <w:bCs/>
              </w:rPr>
            </w:pPr>
            <w:r w:rsidRPr="00201A63">
              <w:rPr>
                <w:b/>
                <w:bCs/>
              </w:rPr>
              <w:t> </w:t>
            </w:r>
          </w:p>
        </w:tc>
      </w:tr>
      <w:tr w:rsidR="00BF040A" w:rsidRPr="00201A63" w14:paraId="7894110B"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0B830EE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DDFF070"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317D2D3" w14:textId="77777777" w:rsidR="00BF040A" w:rsidRPr="00201A63" w:rsidRDefault="00BF040A" w:rsidP="00BF040A">
            <w:pPr>
              <w:jc w:val="both"/>
              <w:rPr>
                <w:b/>
                <w:bCs/>
                <w:i/>
                <w:iCs/>
              </w:rPr>
            </w:pPr>
            <w:r w:rsidRPr="00201A63">
              <w:rPr>
                <w:b/>
                <w:bCs/>
                <w:i/>
                <w:iCs/>
              </w:rPr>
              <w:t>2.3.1. Thời gian tiếp nhận giải quyết lần 1: (07 ngày)</w:t>
            </w:r>
          </w:p>
        </w:tc>
        <w:tc>
          <w:tcPr>
            <w:tcW w:w="2694" w:type="dxa"/>
            <w:tcBorders>
              <w:top w:val="nil"/>
              <w:left w:val="nil"/>
              <w:bottom w:val="nil"/>
              <w:right w:val="single" w:sz="8" w:space="0" w:color="auto"/>
            </w:tcBorders>
            <w:shd w:val="clear" w:color="auto" w:fill="auto"/>
            <w:vAlign w:val="center"/>
            <w:hideMark/>
          </w:tcPr>
          <w:p w14:paraId="53FFD632"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18C92B6F" w14:textId="77777777" w:rsidR="00BF040A" w:rsidRPr="00201A63" w:rsidRDefault="00BF040A" w:rsidP="00BF040A">
            <w:pPr>
              <w:rPr>
                <w:b/>
                <w:bCs/>
              </w:rPr>
            </w:pPr>
            <w:r w:rsidRPr="00201A63">
              <w:rPr>
                <w:b/>
                <w:bCs/>
              </w:rPr>
              <w:t> </w:t>
            </w:r>
          </w:p>
        </w:tc>
      </w:tr>
      <w:tr w:rsidR="00BF040A" w:rsidRPr="00201A63" w14:paraId="7BDD51DD"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635EDD63"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9600BA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4AD27EC"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2.3.1.1.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01E13911"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856FAB9" w14:textId="77777777" w:rsidR="00BF040A" w:rsidRPr="00201A63" w:rsidRDefault="00BF040A" w:rsidP="00BF040A">
            <w:pPr>
              <w:rPr>
                <w:b/>
                <w:bCs/>
              </w:rPr>
            </w:pPr>
            <w:r w:rsidRPr="00201A63">
              <w:rPr>
                <w:b/>
                <w:bCs/>
              </w:rPr>
              <w:t> </w:t>
            </w:r>
          </w:p>
        </w:tc>
      </w:tr>
      <w:tr w:rsidR="00BF040A" w:rsidRPr="00201A63" w14:paraId="7D96E2B9" w14:textId="77777777" w:rsidTr="00407483">
        <w:trPr>
          <w:trHeight w:val="387"/>
        </w:trPr>
        <w:tc>
          <w:tcPr>
            <w:tcW w:w="992" w:type="dxa"/>
            <w:vMerge/>
            <w:tcBorders>
              <w:top w:val="nil"/>
              <w:left w:val="single" w:sz="8" w:space="0" w:color="auto"/>
              <w:bottom w:val="nil"/>
              <w:right w:val="single" w:sz="8" w:space="0" w:color="auto"/>
            </w:tcBorders>
            <w:vAlign w:val="center"/>
            <w:hideMark/>
          </w:tcPr>
          <w:p w14:paraId="749A872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673F53A8"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3793D4F" w14:textId="77777777" w:rsidR="00BF040A" w:rsidRPr="00201A63" w:rsidRDefault="00BF040A" w:rsidP="00BF040A">
            <w:pPr>
              <w:jc w:val="both"/>
            </w:pPr>
            <w:r w:rsidRPr="00201A63">
              <w:t>2.3.1.2.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5D31BB0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7E16970" w14:textId="77777777" w:rsidR="00BF040A" w:rsidRPr="00201A63" w:rsidRDefault="00BF040A" w:rsidP="00BF040A">
            <w:pPr>
              <w:rPr>
                <w:b/>
                <w:bCs/>
              </w:rPr>
            </w:pPr>
            <w:r w:rsidRPr="00201A63">
              <w:rPr>
                <w:b/>
                <w:bCs/>
              </w:rPr>
              <w:t> </w:t>
            </w:r>
          </w:p>
        </w:tc>
      </w:tr>
      <w:tr w:rsidR="00BF040A" w:rsidRPr="00201A63" w14:paraId="3BDA83DE"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2084C8C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2117074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B7E32B7"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036C51C1" w14:textId="77777777" w:rsidR="00BF040A" w:rsidRPr="00201A63" w:rsidRDefault="00BF040A" w:rsidP="00BF040A">
            <w:pPr>
              <w:jc w:val="center"/>
              <w:rPr>
                <w:i/>
                <w:iCs/>
              </w:rPr>
            </w:pPr>
            <w:r w:rsidRPr="00201A63">
              <w:rPr>
                <w:i/>
                <w:iCs/>
              </w:rPr>
              <w:t>06 ngày</w:t>
            </w:r>
          </w:p>
        </w:tc>
        <w:tc>
          <w:tcPr>
            <w:tcW w:w="992" w:type="dxa"/>
            <w:tcBorders>
              <w:top w:val="nil"/>
              <w:left w:val="nil"/>
              <w:bottom w:val="nil"/>
              <w:right w:val="single" w:sz="8" w:space="0" w:color="auto"/>
            </w:tcBorders>
            <w:shd w:val="clear" w:color="auto" w:fill="auto"/>
            <w:vAlign w:val="center"/>
            <w:hideMark/>
          </w:tcPr>
          <w:p w14:paraId="6D890039" w14:textId="77777777" w:rsidR="00BF040A" w:rsidRPr="00201A63" w:rsidRDefault="00BF040A" w:rsidP="00BF040A">
            <w:pPr>
              <w:rPr>
                <w:b/>
                <w:bCs/>
              </w:rPr>
            </w:pPr>
            <w:r w:rsidRPr="00201A63">
              <w:rPr>
                <w:b/>
                <w:bCs/>
              </w:rPr>
              <w:t> </w:t>
            </w:r>
          </w:p>
        </w:tc>
      </w:tr>
      <w:tr w:rsidR="00BF040A" w:rsidRPr="00201A63" w14:paraId="02DC9D64" w14:textId="77777777" w:rsidTr="00407483">
        <w:trPr>
          <w:trHeight w:val="3084"/>
        </w:trPr>
        <w:tc>
          <w:tcPr>
            <w:tcW w:w="992" w:type="dxa"/>
            <w:vMerge/>
            <w:tcBorders>
              <w:top w:val="nil"/>
              <w:left w:val="single" w:sz="8" w:space="0" w:color="auto"/>
              <w:bottom w:val="nil"/>
              <w:right w:val="single" w:sz="8" w:space="0" w:color="auto"/>
            </w:tcBorders>
            <w:vAlign w:val="center"/>
            <w:hideMark/>
          </w:tcPr>
          <w:p w14:paraId="4901AA8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FF8A0F6"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043F0FB" w14:textId="77777777" w:rsidR="00BF040A" w:rsidRPr="00201A63" w:rsidRDefault="00BF040A" w:rsidP="00BF040A">
            <w:pPr>
              <w:jc w:val="both"/>
              <w:rPr>
                <w:i/>
                <w:iCs/>
              </w:rPr>
            </w:pPr>
            <w:r w:rsidRPr="00201A63">
              <w:rPr>
                <w:i/>
                <w:iCs/>
              </w:rPr>
              <w:t>(Viên chức thẩm định hồ sơ, kiểm tra hiện trạng.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lập phiếu chuyển thông tin xác định nghĩa vụ tài chính (áp dụng cho cả trường hợp không phải lấy ý kiến cơ quan quản lý nhà nước đối với tài sản gắn liền với đất);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2980B170"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923F0E0" w14:textId="77777777" w:rsidR="00BF040A" w:rsidRPr="00201A63" w:rsidRDefault="00BF040A" w:rsidP="00BF040A">
            <w:pPr>
              <w:rPr>
                <w:b/>
                <w:bCs/>
              </w:rPr>
            </w:pPr>
            <w:r w:rsidRPr="00201A63">
              <w:rPr>
                <w:b/>
                <w:bCs/>
              </w:rPr>
              <w:t> </w:t>
            </w:r>
          </w:p>
        </w:tc>
      </w:tr>
      <w:tr w:rsidR="00BF040A" w:rsidRPr="00201A63" w14:paraId="0EEBD359"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648EBAE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2A504E3"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FB9688F"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26ED059A"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6DFC9BA4" w14:textId="77777777" w:rsidR="00BF040A" w:rsidRPr="00201A63" w:rsidRDefault="00BF040A" w:rsidP="00BF040A">
            <w:pPr>
              <w:rPr>
                <w:b/>
                <w:bCs/>
              </w:rPr>
            </w:pPr>
            <w:r w:rsidRPr="00201A63">
              <w:rPr>
                <w:b/>
                <w:bCs/>
              </w:rPr>
              <w:t> </w:t>
            </w:r>
          </w:p>
        </w:tc>
      </w:tr>
      <w:tr w:rsidR="00BF040A" w:rsidRPr="00201A63" w14:paraId="38C0109B"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0817BF0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208EE4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BAAC9A0" w14:textId="77777777" w:rsidR="00BF040A" w:rsidRPr="00201A63" w:rsidRDefault="00BF040A" w:rsidP="00BF040A">
            <w:pPr>
              <w:jc w:val="both"/>
              <w:rPr>
                <w:i/>
                <w:iCs/>
              </w:rPr>
            </w:pPr>
            <w:r w:rsidRPr="00201A63">
              <w:rPr>
                <w:i/>
                <w:iCs/>
              </w:rPr>
              <w:t>+ Văn thư đóng dấu và chuyển đến Cục thuế tỉnh</w:t>
            </w:r>
          </w:p>
        </w:tc>
        <w:tc>
          <w:tcPr>
            <w:tcW w:w="2694" w:type="dxa"/>
            <w:tcBorders>
              <w:top w:val="nil"/>
              <w:left w:val="nil"/>
              <w:bottom w:val="nil"/>
              <w:right w:val="single" w:sz="8" w:space="0" w:color="auto"/>
            </w:tcBorders>
            <w:shd w:val="clear" w:color="auto" w:fill="auto"/>
            <w:vAlign w:val="center"/>
            <w:hideMark/>
          </w:tcPr>
          <w:p w14:paraId="6205EE2B" w14:textId="77777777" w:rsidR="00BF040A" w:rsidRPr="00201A63" w:rsidRDefault="00BF040A" w:rsidP="00BF040A">
            <w:pPr>
              <w:jc w:val="center"/>
              <w:rPr>
                <w:i/>
                <w:iCs/>
              </w:rPr>
            </w:pPr>
            <w:r w:rsidRPr="00201A63">
              <w:rPr>
                <w:i/>
                <w:iCs/>
              </w:rPr>
              <w:t>02 giờ</w:t>
            </w:r>
          </w:p>
        </w:tc>
        <w:tc>
          <w:tcPr>
            <w:tcW w:w="992" w:type="dxa"/>
            <w:tcBorders>
              <w:top w:val="nil"/>
              <w:left w:val="nil"/>
              <w:bottom w:val="nil"/>
              <w:right w:val="single" w:sz="8" w:space="0" w:color="auto"/>
            </w:tcBorders>
            <w:shd w:val="clear" w:color="auto" w:fill="auto"/>
            <w:vAlign w:val="center"/>
            <w:hideMark/>
          </w:tcPr>
          <w:p w14:paraId="188EC8F5" w14:textId="77777777" w:rsidR="00BF040A" w:rsidRPr="00201A63" w:rsidRDefault="00BF040A" w:rsidP="00BF040A">
            <w:pPr>
              <w:rPr>
                <w:b/>
                <w:bCs/>
              </w:rPr>
            </w:pPr>
            <w:r w:rsidRPr="00201A63">
              <w:rPr>
                <w:b/>
                <w:bCs/>
              </w:rPr>
              <w:t> </w:t>
            </w:r>
          </w:p>
        </w:tc>
      </w:tr>
      <w:tr w:rsidR="00BF040A" w:rsidRPr="00201A63" w14:paraId="5E790265"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3B49ED97"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E2C872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D4ADAEF" w14:textId="77777777" w:rsidR="00BF040A" w:rsidRPr="00201A63" w:rsidRDefault="00BF040A" w:rsidP="00BF040A">
            <w:pPr>
              <w:jc w:val="both"/>
              <w:rPr>
                <w:b/>
                <w:bCs/>
                <w:i/>
                <w:iCs/>
              </w:rPr>
            </w:pPr>
            <w:r w:rsidRPr="00201A63">
              <w:rPr>
                <w:b/>
                <w:bCs/>
                <w:i/>
                <w:iCs/>
              </w:rPr>
              <w:t xml:space="preserve">2.3.2. Xác định và ban hành thông báo nghĩa vụ tài chính: Cục thuế tỉnh </w:t>
            </w:r>
          </w:p>
        </w:tc>
        <w:tc>
          <w:tcPr>
            <w:tcW w:w="2694" w:type="dxa"/>
            <w:tcBorders>
              <w:top w:val="nil"/>
              <w:left w:val="nil"/>
              <w:bottom w:val="nil"/>
              <w:right w:val="single" w:sz="8" w:space="0" w:color="auto"/>
            </w:tcBorders>
            <w:shd w:val="clear" w:color="auto" w:fill="auto"/>
            <w:vAlign w:val="center"/>
            <w:hideMark/>
          </w:tcPr>
          <w:p w14:paraId="2BBDD9E4" w14:textId="77777777" w:rsidR="00BF040A" w:rsidRPr="00201A63" w:rsidRDefault="00BF040A" w:rsidP="00BF040A">
            <w:pPr>
              <w:jc w:val="center"/>
              <w:rPr>
                <w:b/>
                <w:bCs/>
                <w:i/>
                <w:iCs/>
              </w:rPr>
            </w:pPr>
            <w:r w:rsidRPr="00201A63">
              <w:rPr>
                <w:b/>
                <w:bCs/>
                <w:i/>
                <w:iCs/>
              </w:rPr>
              <w:t>03 ngày</w:t>
            </w:r>
          </w:p>
        </w:tc>
        <w:tc>
          <w:tcPr>
            <w:tcW w:w="992" w:type="dxa"/>
            <w:tcBorders>
              <w:top w:val="nil"/>
              <w:left w:val="nil"/>
              <w:bottom w:val="nil"/>
              <w:right w:val="single" w:sz="8" w:space="0" w:color="auto"/>
            </w:tcBorders>
            <w:shd w:val="clear" w:color="auto" w:fill="auto"/>
            <w:vAlign w:val="center"/>
            <w:hideMark/>
          </w:tcPr>
          <w:p w14:paraId="2D5CDC37" w14:textId="77777777" w:rsidR="00BF040A" w:rsidRPr="00201A63" w:rsidRDefault="00BF040A" w:rsidP="00BF040A">
            <w:pPr>
              <w:rPr>
                <w:b/>
                <w:bCs/>
              </w:rPr>
            </w:pPr>
            <w:r w:rsidRPr="00201A63">
              <w:rPr>
                <w:b/>
                <w:bCs/>
              </w:rPr>
              <w:t> </w:t>
            </w:r>
          </w:p>
        </w:tc>
      </w:tr>
      <w:tr w:rsidR="00BF040A" w:rsidRPr="00201A63" w14:paraId="6A4EC4D1"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635DC36B"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F1EBAD6"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8F26AD9"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hideMark/>
          </w:tcPr>
          <w:p w14:paraId="06F9EF23"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D57BF32" w14:textId="77777777" w:rsidR="00BF040A" w:rsidRPr="00201A63" w:rsidRDefault="00BF040A" w:rsidP="00BF040A">
            <w:pPr>
              <w:rPr>
                <w:b/>
                <w:bCs/>
              </w:rPr>
            </w:pPr>
            <w:r w:rsidRPr="00201A63">
              <w:rPr>
                <w:b/>
                <w:bCs/>
              </w:rPr>
              <w:t> </w:t>
            </w:r>
          </w:p>
        </w:tc>
      </w:tr>
      <w:tr w:rsidR="00BF040A" w:rsidRPr="00201A63" w14:paraId="74976FA6"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6AE17617"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667C4D55"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9AFB52F" w14:textId="77777777" w:rsidR="00BF040A" w:rsidRPr="00201A63" w:rsidRDefault="00BF040A" w:rsidP="00BF040A">
            <w:pPr>
              <w:jc w:val="both"/>
              <w:rPr>
                <w:b/>
                <w:bCs/>
                <w:i/>
                <w:iCs/>
              </w:rPr>
            </w:pPr>
            <w:r w:rsidRPr="00201A63">
              <w:rPr>
                <w:b/>
                <w:bCs/>
                <w:i/>
                <w:iCs/>
              </w:rPr>
              <w:t>2.3.3.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74C696DA"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01960DAE" w14:textId="77777777" w:rsidR="00BF040A" w:rsidRPr="00201A63" w:rsidRDefault="00BF040A" w:rsidP="00BF040A">
            <w:pPr>
              <w:rPr>
                <w:b/>
                <w:bCs/>
              </w:rPr>
            </w:pPr>
            <w:r w:rsidRPr="00201A63">
              <w:rPr>
                <w:b/>
                <w:bCs/>
              </w:rPr>
              <w:t> </w:t>
            </w:r>
          </w:p>
        </w:tc>
      </w:tr>
      <w:tr w:rsidR="00BF040A" w:rsidRPr="00201A63" w14:paraId="5982BE68"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70A3304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F804500"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922FE03"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AE2B31" w:rsidRPr="00201A63">
              <w:rPr>
                <w:i/>
                <w:iCs/>
              </w:rPr>
              <w:t xml:space="preserve"> (nếu có)</w:t>
            </w:r>
          </w:p>
          <w:p w14:paraId="6E777CB6" w14:textId="77777777" w:rsidR="00AE2B31" w:rsidRPr="00201A63" w:rsidRDefault="00AE2B31" w:rsidP="00AE2B31">
            <w:pPr>
              <w:jc w:val="both"/>
              <w:rPr>
                <w:bCs/>
                <w:i/>
                <w:color w:val="FF0000"/>
              </w:rPr>
            </w:pPr>
            <w:r w:rsidRPr="00201A63">
              <w:rPr>
                <w:bCs/>
                <w:i/>
                <w:color w:val="FF0000"/>
              </w:rPr>
              <w:t>+ Trực tiếp: Bộ phận TN&amp;TKQ chuyển hồ sơ vào cán bộ chuyên môn.</w:t>
            </w:r>
          </w:p>
          <w:p w14:paraId="36E3DACE" w14:textId="7A310D4C" w:rsidR="00AE2B31" w:rsidRPr="00201A63" w:rsidRDefault="00B155AB" w:rsidP="00AE2B31">
            <w:pPr>
              <w:jc w:val="both"/>
              <w:rPr>
                <w:i/>
                <w:iCs/>
              </w:rPr>
            </w:pPr>
            <w:r w:rsidRPr="00201A63">
              <w:rPr>
                <w:bCs/>
                <w:i/>
                <w:color w:val="FF0000"/>
              </w:rPr>
              <w:t>+ Trực tuyến: Bộ phận TN&amp;TKQ yêu cầu nộp hồ sơ gốc để đối chiếu và số hóa hồ sơ. Đồng thời, chuyển hồ sơ vào cán bộ chuyên môn.</w:t>
            </w:r>
          </w:p>
        </w:tc>
        <w:tc>
          <w:tcPr>
            <w:tcW w:w="2694" w:type="dxa"/>
            <w:tcBorders>
              <w:top w:val="nil"/>
              <w:left w:val="nil"/>
              <w:bottom w:val="nil"/>
              <w:right w:val="single" w:sz="8" w:space="0" w:color="auto"/>
            </w:tcBorders>
            <w:shd w:val="clear" w:color="auto" w:fill="auto"/>
            <w:vAlign w:val="center"/>
            <w:hideMark/>
          </w:tcPr>
          <w:p w14:paraId="5E4DE774"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DB52614" w14:textId="77777777" w:rsidR="00BF040A" w:rsidRPr="00201A63" w:rsidRDefault="00BF040A" w:rsidP="00BF040A">
            <w:pPr>
              <w:rPr>
                <w:b/>
                <w:bCs/>
              </w:rPr>
            </w:pPr>
            <w:r w:rsidRPr="00201A63">
              <w:rPr>
                <w:b/>
                <w:bCs/>
              </w:rPr>
              <w:t> </w:t>
            </w:r>
          </w:p>
        </w:tc>
      </w:tr>
      <w:tr w:rsidR="00BF040A" w:rsidRPr="00201A63" w14:paraId="7D643FBA"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07CF806A"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E7E13D0"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5CAD9F9" w14:textId="77777777" w:rsidR="00BF040A" w:rsidRPr="00201A63" w:rsidRDefault="00BF040A" w:rsidP="00BF040A">
            <w:pPr>
              <w:jc w:val="both"/>
              <w:rPr>
                <w:b/>
                <w:bCs/>
                <w:i/>
                <w:iCs/>
              </w:rPr>
            </w:pPr>
            <w:r w:rsidRPr="00201A63">
              <w:rPr>
                <w:b/>
                <w:bCs/>
                <w:i/>
                <w:iCs/>
              </w:rPr>
              <w:t>2.3.4. Thời hạn tiếp nhận giải quyết lần 2: Văn phòng đăng ký đất đai (06 ngày)</w:t>
            </w:r>
          </w:p>
        </w:tc>
        <w:tc>
          <w:tcPr>
            <w:tcW w:w="2694" w:type="dxa"/>
            <w:tcBorders>
              <w:top w:val="nil"/>
              <w:left w:val="nil"/>
              <w:bottom w:val="nil"/>
              <w:right w:val="single" w:sz="8" w:space="0" w:color="auto"/>
            </w:tcBorders>
            <w:shd w:val="clear" w:color="auto" w:fill="auto"/>
            <w:vAlign w:val="center"/>
            <w:hideMark/>
          </w:tcPr>
          <w:p w14:paraId="5218DCE7"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1EDF73A5" w14:textId="77777777" w:rsidR="00BF040A" w:rsidRPr="00201A63" w:rsidRDefault="00BF040A" w:rsidP="00BF040A">
            <w:pPr>
              <w:rPr>
                <w:b/>
                <w:bCs/>
              </w:rPr>
            </w:pPr>
            <w:r w:rsidRPr="00201A63">
              <w:rPr>
                <w:b/>
                <w:bCs/>
              </w:rPr>
              <w:t> </w:t>
            </w:r>
          </w:p>
        </w:tc>
      </w:tr>
      <w:tr w:rsidR="00BF040A" w:rsidRPr="00201A63" w14:paraId="781ABDC1"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09EDCB05"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292297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C4D082E" w14:textId="77777777" w:rsidR="00BF040A" w:rsidRPr="00201A63" w:rsidRDefault="00BF040A" w:rsidP="00BF040A">
            <w:pPr>
              <w:shd w:val="clear" w:color="auto" w:fill="FFFFFF"/>
              <w:spacing w:before="120" w:after="120" w:line="234" w:lineRule="atLeast"/>
              <w:jc w:val="both"/>
              <w:rPr>
                <w:i/>
                <w:iCs/>
              </w:rPr>
            </w:pPr>
            <w:r w:rsidRPr="00201A63">
              <w:t xml:space="preserve">2.3.4.1.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723F99A9"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0CF6EE25" w14:textId="77777777" w:rsidR="00BF040A" w:rsidRPr="00201A63" w:rsidRDefault="00BF040A" w:rsidP="00BF040A">
            <w:pPr>
              <w:rPr>
                <w:b/>
                <w:bCs/>
              </w:rPr>
            </w:pPr>
            <w:r w:rsidRPr="00201A63">
              <w:rPr>
                <w:b/>
                <w:bCs/>
              </w:rPr>
              <w:t> </w:t>
            </w:r>
          </w:p>
        </w:tc>
      </w:tr>
      <w:tr w:rsidR="00BF040A" w:rsidRPr="00201A63" w14:paraId="1715356C" w14:textId="77777777" w:rsidTr="00407483">
        <w:trPr>
          <w:trHeight w:val="432"/>
        </w:trPr>
        <w:tc>
          <w:tcPr>
            <w:tcW w:w="992" w:type="dxa"/>
            <w:vMerge/>
            <w:tcBorders>
              <w:top w:val="nil"/>
              <w:left w:val="single" w:sz="8" w:space="0" w:color="auto"/>
              <w:bottom w:val="nil"/>
              <w:right w:val="single" w:sz="8" w:space="0" w:color="auto"/>
            </w:tcBorders>
            <w:vAlign w:val="center"/>
            <w:hideMark/>
          </w:tcPr>
          <w:p w14:paraId="34EE9DC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127E77C"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2E8541E" w14:textId="77777777" w:rsidR="00BF040A" w:rsidRPr="00201A63" w:rsidRDefault="00BF040A" w:rsidP="00BF040A">
            <w:pPr>
              <w:jc w:val="both"/>
            </w:pPr>
            <w:r w:rsidRPr="00201A63">
              <w:t>2.3.4.2.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15EFD519"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2CCEDD86" w14:textId="77777777" w:rsidR="00BF040A" w:rsidRPr="00201A63" w:rsidRDefault="00BF040A" w:rsidP="00BF040A">
            <w:pPr>
              <w:rPr>
                <w:b/>
                <w:bCs/>
              </w:rPr>
            </w:pPr>
            <w:r w:rsidRPr="00201A63">
              <w:rPr>
                <w:b/>
                <w:bCs/>
              </w:rPr>
              <w:t> </w:t>
            </w:r>
          </w:p>
        </w:tc>
      </w:tr>
      <w:tr w:rsidR="00BF040A" w:rsidRPr="00201A63" w14:paraId="07D85FDC"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23AF3E9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501C05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F3D7384"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738596F2" w14:textId="77777777" w:rsidR="00BF040A" w:rsidRPr="00201A63" w:rsidRDefault="00BF040A" w:rsidP="00BF040A">
            <w:pPr>
              <w:jc w:val="center"/>
              <w:rPr>
                <w:i/>
                <w:iCs/>
              </w:rPr>
            </w:pPr>
            <w:r w:rsidRPr="00201A63">
              <w:rPr>
                <w:i/>
                <w:iCs/>
              </w:rPr>
              <w:t>1,5 ngày</w:t>
            </w:r>
          </w:p>
        </w:tc>
        <w:tc>
          <w:tcPr>
            <w:tcW w:w="992" w:type="dxa"/>
            <w:tcBorders>
              <w:top w:val="nil"/>
              <w:left w:val="nil"/>
              <w:bottom w:val="nil"/>
              <w:right w:val="single" w:sz="8" w:space="0" w:color="auto"/>
            </w:tcBorders>
            <w:shd w:val="clear" w:color="auto" w:fill="auto"/>
            <w:vAlign w:val="center"/>
            <w:hideMark/>
          </w:tcPr>
          <w:p w14:paraId="66FCB5D3" w14:textId="77777777" w:rsidR="00BF040A" w:rsidRPr="00201A63" w:rsidRDefault="00BF040A" w:rsidP="00BF040A">
            <w:pPr>
              <w:rPr>
                <w:b/>
                <w:bCs/>
              </w:rPr>
            </w:pPr>
            <w:r w:rsidRPr="00201A63">
              <w:rPr>
                <w:b/>
                <w:bCs/>
              </w:rPr>
              <w:t> </w:t>
            </w:r>
          </w:p>
        </w:tc>
      </w:tr>
      <w:tr w:rsidR="00BF040A" w:rsidRPr="00201A63" w14:paraId="0E9D54A3" w14:textId="77777777" w:rsidTr="00407483">
        <w:trPr>
          <w:trHeight w:val="1320"/>
        </w:trPr>
        <w:tc>
          <w:tcPr>
            <w:tcW w:w="992" w:type="dxa"/>
            <w:vMerge/>
            <w:tcBorders>
              <w:top w:val="nil"/>
              <w:left w:val="single" w:sz="8" w:space="0" w:color="auto"/>
              <w:bottom w:val="nil"/>
              <w:right w:val="single" w:sz="8" w:space="0" w:color="auto"/>
            </w:tcBorders>
            <w:vAlign w:val="center"/>
            <w:hideMark/>
          </w:tcPr>
          <w:p w14:paraId="12E2263C"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8E17ED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DCB32E1"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694" w:type="dxa"/>
            <w:tcBorders>
              <w:top w:val="nil"/>
              <w:left w:val="nil"/>
              <w:bottom w:val="nil"/>
              <w:right w:val="single" w:sz="8" w:space="0" w:color="auto"/>
            </w:tcBorders>
            <w:shd w:val="clear" w:color="auto" w:fill="auto"/>
            <w:vAlign w:val="center"/>
            <w:hideMark/>
          </w:tcPr>
          <w:p w14:paraId="076BAD7F"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8EB86C0" w14:textId="77777777" w:rsidR="00BF040A" w:rsidRPr="00201A63" w:rsidRDefault="00BF040A" w:rsidP="00BF040A">
            <w:pPr>
              <w:rPr>
                <w:b/>
                <w:bCs/>
              </w:rPr>
            </w:pPr>
            <w:r w:rsidRPr="00201A63">
              <w:rPr>
                <w:b/>
                <w:bCs/>
              </w:rPr>
              <w:t> </w:t>
            </w:r>
          </w:p>
        </w:tc>
      </w:tr>
      <w:tr w:rsidR="00BF040A" w:rsidRPr="00201A63" w14:paraId="3D4BDA83"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44C49F5F"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622D528"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1582A9C" w14:textId="77777777" w:rsidR="00BF040A" w:rsidRPr="00201A63" w:rsidRDefault="00BF040A" w:rsidP="00BF040A">
            <w:pPr>
              <w:jc w:val="both"/>
              <w:rPr>
                <w:i/>
                <w:iCs/>
              </w:rPr>
            </w:pPr>
            <w:r w:rsidRPr="00201A63">
              <w:rPr>
                <w:i/>
                <w:iCs/>
              </w:rPr>
              <w:t>+ Lãnh đạo Sở xem xét, phê duyệt tờ trình</w:t>
            </w:r>
          </w:p>
        </w:tc>
        <w:tc>
          <w:tcPr>
            <w:tcW w:w="2694" w:type="dxa"/>
            <w:tcBorders>
              <w:top w:val="nil"/>
              <w:left w:val="nil"/>
              <w:bottom w:val="nil"/>
              <w:right w:val="single" w:sz="8" w:space="0" w:color="auto"/>
            </w:tcBorders>
            <w:shd w:val="clear" w:color="auto" w:fill="auto"/>
            <w:vAlign w:val="center"/>
            <w:hideMark/>
          </w:tcPr>
          <w:p w14:paraId="6E677CA9"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13263F02" w14:textId="77777777" w:rsidR="00BF040A" w:rsidRPr="00201A63" w:rsidRDefault="00BF040A" w:rsidP="00BF040A">
            <w:pPr>
              <w:rPr>
                <w:b/>
                <w:bCs/>
              </w:rPr>
            </w:pPr>
            <w:r w:rsidRPr="00201A63">
              <w:rPr>
                <w:b/>
                <w:bCs/>
              </w:rPr>
              <w:t> </w:t>
            </w:r>
          </w:p>
        </w:tc>
      </w:tr>
      <w:tr w:rsidR="00BF040A" w:rsidRPr="00201A63" w14:paraId="05736669" w14:textId="77777777" w:rsidTr="00407483">
        <w:trPr>
          <w:trHeight w:val="311"/>
        </w:trPr>
        <w:tc>
          <w:tcPr>
            <w:tcW w:w="992" w:type="dxa"/>
            <w:vMerge/>
            <w:tcBorders>
              <w:top w:val="nil"/>
              <w:left w:val="single" w:sz="8" w:space="0" w:color="auto"/>
              <w:bottom w:val="nil"/>
              <w:right w:val="single" w:sz="8" w:space="0" w:color="auto"/>
            </w:tcBorders>
            <w:vAlign w:val="center"/>
            <w:hideMark/>
          </w:tcPr>
          <w:p w14:paraId="220AA291"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D0B5963"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770F419"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694" w:type="dxa"/>
            <w:tcBorders>
              <w:top w:val="nil"/>
              <w:left w:val="nil"/>
              <w:bottom w:val="nil"/>
              <w:right w:val="single" w:sz="8" w:space="0" w:color="auto"/>
            </w:tcBorders>
            <w:shd w:val="clear" w:color="auto" w:fill="auto"/>
            <w:vAlign w:val="center"/>
            <w:hideMark/>
          </w:tcPr>
          <w:p w14:paraId="1351215A"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2A792B00" w14:textId="77777777" w:rsidR="00BF040A" w:rsidRPr="00201A63" w:rsidRDefault="00BF040A" w:rsidP="00BF040A">
            <w:pPr>
              <w:rPr>
                <w:b/>
                <w:bCs/>
              </w:rPr>
            </w:pPr>
            <w:r w:rsidRPr="00201A63">
              <w:rPr>
                <w:b/>
                <w:bCs/>
              </w:rPr>
              <w:t> </w:t>
            </w:r>
          </w:p>
        </w:tc>
      </w:tr>
      <w:tr w:rsidR="00BF040A" w:rsidRPr="00201A63" w14:paraId="5C0ADF3E"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372C8198"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174679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9B67DEC" w14:textId="77777777" w:rsidR="00BF040A" w:rsidRPr="00201A63" w:rsidRDefault="00BF040A" w:rsidP="00BF040A">
            <w:pPr>
              <w:jc w:val="both"/>
              <w:rPr>
                <w:i/>
                <w:iCs/>
              </w:rPr>
            </w:pPr>
            <w:r w:rsidRPr="00201A63">
              <w:rPr>
                <w:i/>
                <w:iCs/>
              </w:rPr>
              <w:t>- Ủy ban nhân dân tỉnh</w:t>
            </w:r>
          </w:p>
        </w:tc>
        <w:tc>
          <w:tcPr>
            <w:tcW w:w="2694" w:type="dxa"/>
            <w:tcBorders>
              <w:top w:val="nil"/>
              <w:left w:val="nil"/>
              <w:bottom w:val="nil"/>
              <w:right w:val="single" w:sz="8" w:space="0" w:color="auto"/>
            </w:tcBorders>
            <w:shd w:val="clear" w:color="auto" w:fill="auto"/>
            <w:vAlign w:val="center"/>
            <w:hideMark/>
          </w:tcPr>
          <w:p w14:paraId="59098273"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5CDE6D10" w14:textId="77777777" w:rsidR="00BF040A" w:rsidRPr="00201A63" w:rsidRDefault="00BF040A" w:rsidP="00BF040A">
            <w:pPr>
              <w:rPr>
                <w:b/>
                <w:bCs/>
              </w:rPr>
            </w:pPr>
            <w:r w:rsidRPr="00201A63">
              <w:rPr>
                <w:b/>
                <w:bCs/>
              </w:rPr>
              <w:t> </w:t>
            </w:r>
          </w:p>
        </w:tc>
      </w:tr>
      <w:tr w:rsidR="00BF040A" w:rsidRPr="00201A63" w14:paraId="6ACEEE4B" w14:textId="77777777" w:rsidTr="00407483">
        <w:trPr>
          <w:trHeight w:val="87"/>
        </w:trPr>
        <w:tc>
          <w:tcPr>
            <w:tcW w:w="992" w:type="dxa"/>
            <w:vMerge/>
            <w:tcBorders>
              <w:top w:val="nil"/>
              <w:left w:val="single" w:sz="8" w:space="0" w:color="auto"/>
              <w:bottom w:val="nil"/>
              <w:right w:val="single" w:sz="8" w:space="0" w:color="auto"/>
            </w:tcBorders>
            <w:vAlign w:val="center"/>
            <w:hideMark/>
          </w:tcPr>
          <w:p w14:paraId="282344F6"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6C19595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38680B5" w14:textId="77777777" w:rsidR="00BF040A" w:rsidRPr="00201A63" w:rsidRDefault="00BF040A" w:rsidP="00BF040A">
            <w:pPr>
              <w:jc w:val="both"/>
              <w:rPr>
                <w:i/>
                <w:iCs/>
              </w:rPr>
            </w:pPr>
          </w:p>
        </w:tc>
        <w:tc>
          <w:tcPr>
            <w:tcW w:w="2694" w:type="dxa"/>
            <w:tcBorders>
              <w:top w:val="nil"/>
              <w:left w:val="nil"/>
              <w:bottom w:val="nil"/>
              <w:right w:val="single" w:sz="8" w:space="0" w:color="auto"/>
            </w:tcBorders>
            <w:shd w:val="clear" w:color="auto" w:fill="auto"/>
            <w:vAlign w:val="center"/>
            <w:hideMark/>
          </w:tcPr>
          <w:p w14:paraId="7A046882"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162A2B61" w14:textId="77777777" w:rsidR="00BF040A" w:rsidRPr="00201A63" w:rsidRDefault="00BF040A" w:rsidP="00BF040A">
            <w:pPr>
              <w:rPr>
                <w:b/>
                <w:bCs/>
              </w:rPr>
            </w:pPr>
            <w:r w:rsidRPr="00201A63">
              <w:rPr>
                <w:b/>
                <w:bCs/>
              </w:rPr>
              <w:t> </w:t>
            </w:r>
          </w:p>
        </w:tc>
      </w:tr>
      <w:tr w:rsidR="00BF040A" w:rsidRPr="00201A63" w14:paraId="6FFA0228" w14:textId="77777777" w:rsidTr="00407483">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F98AD15" w14:textId="77777777" w:rsidR="00BF040A" w:rsidRPr="00201A63" w:rsidRDefault="00BF040A" w:rsidP="00BF040A">
            <w:pPr>
              <w:jc w:val="center"/>
              <w:rPr>
                <w:b/>
                <w:bCs/>
              </w:rPr>
            </w:pPr>
            <w:r w:rsidRPr="00201A63">
              <w:rPr>
                <w:b/>
                <w:bCs/>
              </w:rPr>
              <w:t>Bước 4</w:t>
            </w:r>
          </w:p>
        </w:tc>
        <w:tc>
          <w:tcPr>
            <w:tcW w:w="2269" w:type="dxa"/>
            <w:tcBorders>
              <w:top w:val="single" w:sz="8" w:space="0" w:color="auto"/>
              <w:left w:val="nil"/>
              <w:bottom w:val="nil"/>
              <w:right w:val="nil"/>
            </w:tcBorders>
            <w:shd w:val="clear" w:color="auto" w:fill="auto"/>
            <w:vAlign w:val="center"/>
            <w:hideMark/>
          </w:tcPr>
          <w:p w14:paraId="3F34BF98"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646" w:type="dxa"/>
            <w:tcBorders>
              <w:top w:val="single" w:sz="8" w:space="0" w:color="auto"/>
              <w:left w:val="single" w:sz="8" w:space="0" w:color="auto"/>
              <w:bottom w:val="nil"/>
              <w:right w:val="single" w:sz="8" w:space="0" w:color="auto"/>
            </w:tcBorders>
            <w:shd w:val="clear" w:color="auto" w:fill="auto"/>
            <w:vAlign w:val="center"/>
            <w:hideMark/>
          </w:tcPr>
          <w:p w14:paraId="65A6F033"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694" w:type="dxa"/>
            <w:tcBorders>
              <w:top w:val="single" w:sz="8" w:space="0" w:color="auto"/>
              <w:left w:val="nil"/>
              <w:bottom w:val="nil"/>
              <w:right w:val="single" w:sz="8" w:space="0" w:color="auto"/>
            </w:tcBorders>
            <w:shd w:val="clear" w:color="auto" w:fill="auto"/>
            <w:vAlign w:val="center"/>
            <w:hideMark/>
          </w:tcPr>
          <w:p w14:paraId="5059C764"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F4332A1" w14:textId="77777777" w:rsidR="00BF040A" w:rsidRPr="00201A63" w:rsidRDefault="00BF040A" w:rsidP="00BF040A">
            <w:pPr>
              <w:jc w:val="both"/>
            </w:pPr>
            <w:r w:rsidRPr="00201A63">
              <w:t> </w:t>
            </w:r>
          </w:p>
        </w:tc>
      </w:tr>
      <w:tr w:rsidR="00BF040A" w:rsidRPr="00201A63" w14:paraId="78B71C9F" w14:textId="77777777" w:rsidTr="00407483">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6531B728" w14:textId="77777777" w:rsidR="00BF040A" w:rsidRPr="00201A63" w:rsidRDefault="00BF040A" w:rsidP="00BF040A">
            <w:pPr>
              <w:rPr>
                <w:b/>
                <w:bCs/>
              </w:rPr>
            </w:pPr>
          </w:p>
        </w:tc>
        <w:tc>
          <w:tcPr>
            <w:tcW w:w="2269" w:type="dxa"/>
            <w:vMerge w:val="restart"/>
            <w:tcBorders>
              <w:top w:val="nil"/>
              <w:left w:val="single" w:sz="8" w:space="0" w:color="auto"/>
              <w:bottom w:val="single" w:sz="8" w:space="0" w:color="000000"/>
              <w:right w:val="nil"/>
            </w:tcBorders>
            <w:shd w:val="clear" w:color="auto" w:fill="auto"/>
            <w:vAlign w:val="center"/>
            <w:hideMark/>
          </w:tcPr>
          <w:p w14:paraId="3F4C78D6"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646" w:type="dxa"/>
            <w:tcBorders>
              <w:top w:val="nil"/>
              <w:left w:val="single" w:sz="8" w:space="0" w:color="auto"/>
              <w:bottom w:val="nil"/>
              <w:right w:val="single" w:sz="8" w:space="0" w:color="auto"/>
            </w:tcBorders>
            <w:shd w:val="clear" w:color="auto" w:fill="auto"/>
            <w:vAlign w:val="center"/>
            <w:hideMark/>
          </w:tcPr>
          <w:p w14:paraId="73C47485"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52B6F6CB"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026B9EA" w14:textId="77777777" w:rsidR="00BF040A" w:rsidRPr="00201A63" w:rsidRDefault="00BF040A" w:rsidP="00BF040A"/>
        </w:tc>
      </w:tr>
      <w:tr w:rsidR="00BF040A" w:rsidRPr="00201A63" w14:paraId="1177052B" w14:textId="77777777" w:rsidTr="00407483">
        <w:trPr>
          <w:trHeight w:val="1681"/>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23D1FF11" w14:textId="77777777" w:rsidR="00BF040A" w:rsidRPr="00201A63" w:rsidRDefault="00BF040A" w:rsidP="00BF040A">
            <w:pPr>
              <w:rPr>
                <w:b/>
                <w:bCs/>
              </w:rPr>
            </w:pPr>
          </w:p>
        </w:tc>
        <w:tc>
          <w:tcPr>
            <w:tcW w:w="2269" w:type="dxa"/>
            <w:vMerge/>
            <w:tcBorders>
              <w:top w:val="nil"/>
              <w:left w:val="single" w:sz="8" w:space="0" w:color="auto"/>
              <w:bottom w:val="single" w:sz="8" w:space="0" w:color="000000"/>
              <w:right w:val="nil"/>
            </w:tcBorders>
            <w:vAlign w:val="center"/>
            <w:hideMark/>
          </w:tcPr>
          <w:p w14:paraId="4A32FA07" w14:textId="77777777" w:rsidR="00BF040A" w:rsidRPr="00201A63" w:rsidRDefault="00BF040A" w:rsidP="00BF040A">
            <w:pPr>
              <w:rPr>
                <w:i/>
                <w:iCs/>
              </w:rPr>
            </w:pPr>
          </w:p>
        </w:tc>
        <w:tc>
          <w:tcPr>
            <w:tcW w:w="8646" w:type="dxa"/>
            <w:tcBorders>
              <w:top w:val="nil"/>
              <w:left w:val="single" w:sz="8" w:space="0" w:color="auto"/>
              <w:bottom w:val="nil"/>
              <w:right w:val="single" w:sz="8" w:space="0" w:color="auto"/>
            </w:tcBorders>
            <w:shd w:val="clear" w:color="auto" w:fill="auto"/>
            <w:vAlign w:val="center"/>
            <w:hideMark/>
          </w:tcPr>
          <w:p w14:paraId="20AEC9FE"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4" w:type="dxa"/>
            <w:vMerge/>
            <w:tcBorders>
              <w:top w:val="nil"/>
              <w:left w:val="single" w:sz="8" w:space="0" w:color="auto"/>
              <w:bottom w:val="single" w:sz="8" w:space="0" w:color="000000"/>
              <w:right w:val="single" w:sz="8" w:space="0" w:color="auto"/>
            </w:tcBorders>
            <w:vAlign w:val="center"/>
            <w:hideMark/>
          </w:tcPr>
          <w:p w14:paraId="6C87DAE1"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32E4E020" w14:textId="77777777" w:rsidR="00BF040A" w:rsidRPr="00201A63" w:rsidRDefault="00BF040A" w:rsidP="00BF040A"/>
        </w:tc>
      </w:tr>
      <w:tr w:rsidR="00BF040A" w:rsidRPr="00201A63" w14:paraId="21A4A57A" w14:textId="77777777" w:rsidTr="00407483">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1E0DF86C" w14:textId="77777777" w:rsidR="00BF040A" w:rsidRPr="00201A63" w:rsidRDefault="00BF040A" w:rsidP="00BF040A">
            <w:pPr>
              <w:rPr>
                <w:b/>
                <w:bCs/>
              </w:rPr>
            </w:pPr>
          </w:p>
        </w:tc>
        <w:tc>
          <w:tcPr>
            <w:tcW w:w="2269" w:type="dxa"/>
            <w:vMerge/>
            <w:tcBorders>
              <w:top w:val="nil"/>
              <w:left w:val="single" w:sz="8" w:space="0" w:color="auto"/>
              <w:bottom w:val="single" w:sz="8" w:space="0" w:color="000000"/>
              <w:right w:val="nil"/>
            </w:tcBorders>
            <w:vAlign w:val="center"/>
            <w:hideMark/>
          </w:tcPr>
          <w:p w14:paraId="19000ABF" w14:textId="77777777" w:rsidR="00BF040A" w:rsidRPr="00201A63" w:rsidRDefault="00BF040A" w:rsidP="00BF040A">
            <w:pPr>
              <w:rPr>
                <w:i/>
                <w:iCs/>
              </w:rPr>
            </w:pPr>
          </w:p>
        </w:tc>
        <w:tc>
          <w:tcPr>
            <w:tcW w:w="8646" w:type="dxa"/>
            <w:tcBorders>
              <w:top w:val="nil"/>
              <w:left w:val="single" w:sz="8" w:space="0" w:color="auto"/>
              <w:bottom w:val="single" w:sz="8" w:space="0" w:color="auto"/>
              <w:right w:val="single" w:sz="8" w:space="0" w:color="auto"/>
            </w:tcBorders>
            <w:shd w:val="clear" w:color="auto" w:fill="auto"/>
            <w:vAlign w:val="center"/>
            <w:hideMark/>
          </w:tcPr>
          <w:p w14:paraId="31A90E1D"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3D8F4860" w14:textId="0B2A7BFE" w:rsidR="00BF040A" w:rsidRPr="00201A63" w:rsidRDefault="00BF040A" w:rsidP="00BF040A">
            <w:pPr>
              <w:jc w:val="both"/>
            </w:pPr>
            <w:r w:rsidRPr="00201A63">
              <w:rPr>
                <w:iCs/>
                <w:color w:val="FF0000"/>
              </w:rPr>
              <w:t xml:space="preserve">- </w:t>
            </w:r>
            <w:r w:rsidR="00381B79" w:rsidRPr="00201A63">
              <w:rPr>
                <w:iCs/>
                <w:color w:val="FF0000"/>
              </w:rPr>
              <w:t>Sau khi UBND Tỉnh ký Giấy chứng nhận Quyền sử dụng đất Bộ phận TN&amp;TKQ thực hiện nhập phí và số hóa Giấy chứng nhận QSDĐ, trả kết quả giải quyết thủ tục hành chính.</w:t>
            </w:r>
          </w:p>
        </w:tc>
        <w:tc>
          <w:tcPr>
            <w:tcW w:w="2694" w:type="dxa"/>
            <w:vMerge/>
            <w:tcBorders>
              <w:top w:val="nil"/>
              <w:left w:val="single" w:sz="8" w:space="0" w:color="auto"/>
              <w:bottom w:val="single" w:sz="8" w:space="0" w:color="000000"/>
              <w:right w:val="single" w:sz="8" w:space="0" w:color="auto"/>
            </w:tcBorders>
            <w:vAlign w:val="center"/>
            <w:hideMark/>
          </w:tcPr>
          <w:p w14:paraId="3CD85C8C"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363403F" w14:textId="77777777" w:rsidR="00BF040A" w:rsidRPr="00201A63" w:rsidRDefault="00BF040A" w:rsidP="00BF040A"/>
        </w:tc>
      </w:tr>
    </w:tbl>
    <w:p w14:paraId="446D0513" w14:textId="393F2A22" w:rsidR="00BF040A" w:rsidRPr="00201A63" w:rsidRDefault="009A626A" w:rsidP="00BF040A">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15</w:t>
      </w:r>
      <w:r w:rsidR="00BF040A" w:rsidRPr="00201A63">
        <w:rPr>
          <w:rFonts w:ascii="Times New Roman" w:hAnsi="Times New Roman"/>
          <w:b/>
          <w:bCs/>
          <w:sz w:val="28"/>
          <w:szCs w:val="28"/>
        </w:rPr>
        <w:t>.2. Thành phần, số lượng hồ sơ:</w:t>
      </w:r>
    </w:p>
    <w:p w14:paraId="256875E2" w14:textId="77777777" w:rsidR="00BF040A" w:rsidRPr="00201A63" w:rsidRDefault="00BF040A" w:rsidP="00BF040A">
      <w:pPr>
        <w:pStyle w:val="NormalWeb"/>
        <w:spacing w:before="0" w:beforeAutospacing="0" w:after="0" w:afterAutospacing="0"/>
        <w:ind w:firstLine="652"/>
        <w:contextualSpacing/>
        <w:jc w:val="both"/>
        <w:rPr>
          <w:rFonts w:ascii="Times New Roman" w:hAnsi="Times New Roman"/>
          <w:b/>
          <w:bCs/>
          <w:i/>
          <w:sz w:val="28"/>
          <w:szCs w:val="28"/>
        </w:rPr>
      </w:pPr>
      <w:r w:rsidRPr="00201A63">
        <w:rPr>
          <w:rFonts w:ascii="Times New Roman" w:hAnsi="Times New Roman"/>
          <w:b/>
          <w:bCs/>
          <w:sz w:val="28"/>
          <w:szCs w:val="28"/>
        </w:rPr>
        <w:t>a) Thành phần hồ sơ</w:t>
      </w:r>
      <w:r w:rsidRPr="00201A63">
        <w:rPr>
          <w:rFonts w:ascii="Times New Roman" w:hAnsi="Times New Roman"/>
          <w:b/>
          <w:bCs/>
          <w:i/>
          <w:sz w:val="28"/>
          <w:szCs w:val="28"/>
        </w:rPr>
        <w:t>:</w:t>
      </w:r>
    </w:p>
    <w:p w14:paraId="337F199F" w14:textId="77777777" w:rsidR="00BF040A" w:rsidRPr="00201A63" w:rsidRDefault="00BF040A" w:rsidP="00BF040A">
      <w:pPr>
        <w:ind w:firstLine="652"/>
        <w:contextualSpacing/>
        <w:jc w:val="both"/>
        <w:rPr>
          <w:b/>
          <w:i/>
          <w:sz w:val="28"/>
          <w:szCs w:val="28"/>
        </w:rPr>
      </w:pPr>
      <w:r w:rsidRPr="00201A63">
        <w:rPr>
          <w:b/>
          <w:i/>
          <w:sz w:val="28"/>
          <w:szCs w:val="28"/>
        </w:rPr>
        <w:t>a1. Đối với trường hợp đ</w:t>
      </w:r>
      <w:r w:rsidRPr="00201A63">
        <w:rPr>
          <w:rFonts w:eastAsia="Arial"/>
          <w:b/>
          <w:i/>
          <w:sz w:val="28"/>
          <w:szCs w:val="28"/>
          <w:lang w:val="vi-VN"/>
        </w:rPr>
        <w:t xml:space="preserve">ăng ký và cấp Giấy chứng nhận </w:t>
      </w:r>
      <w:r w:rsidRPr="00201A63">
        <w:rPr>
          <w:b/>
          <w:i/>
          <w:sz w:val="28"/>
          <w:szCs w:val="28"/>
          <w:lang w:val="vi-VN"/>
        </w:rPr>
        <w:t xml:space="preserve">quyền sử dụng đất, quyền sở hữu nhà ở và tài sản khác gắn liền với đất </w:t>
      </w:r>
      <w:r w:rsidRPr="00201A63">
        <w:rPr>
          <w:rFonts w:eastAsia="Arial"/>
          <w:b/>
          <w:i/>
          <w:sz w:val="28"/>
          <w:szCs w:val="28"/>
          <w:lang w:val="vi-VN"/>
        </w:rPr>
        <w:t>lần đầu</w:t>
      </w:r>
      <w:r w:rsidRPr="00201A63">
        <w:rPr>
          <w:b/>
          <w:i/>
          <w:sz w:val="28"/>
          <w:szCs w:val="28"/>
          <w:lang w:val="vi-VN"/>
        </w:rPr>
        <w:t xml:space="preserve">, trừ các trường hợp quy định tại </w:t>
      </w:r>
      <w:r w:rsidRPr="00201A63">
        <w:rPr>
          <w:b/>
          <w:i/>
          <w:sz w:val="28"/>
          <w:szCs w:val="28"/>
        </w:rPr>
        <w:t>a2, a3, a4</w:t>
      </w:r>
      <w:r w:rsidRPr="00201A63">
        <w:rPr>
          <w:b/>
          <w:i/>
          <w:sz w:val="28"/>
          <w:szCs w:val="28"/>
          <w:lang w:val="vi-VN"/>
        </w:rPr>
        <w:t xml:space="preserve"> mục này</w:t>
      </w:r>
    </w:p>
    <w:p w14:paraId="2E06BD48" w14:textId="77777777" w:rsidR="00BF040A" w:rsidRPr="00201A63" w:rsidRDefault="00BF040A" w:rsidP="00BF040A">
      <w:pPr>
        <w:ind w:firstLine="652"/>
        <w:contextualSpacing/>
        <w:jc w:val="both"/>
        <w:rPr>
          <w:sz w:val="28"/>
          <w:szCs w:val="28"/>
        </w:rPr>
      </w:pPr>
      <w:r w:rsidRPr="00201A63">
        <w:rPr>
          <w:sz w:val="28"/>
          <w:szCs w:val="28"/>
        </w:rPr>
        <w:t xml:space="preserve">(1) Đơn đăng ký, cấp Giấy chứng nhận quyền sử dụng đất, quyền sở hữu nhà ở và tài sản khác gắn liền với đất theo Mẫu số 04a/ĐK 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w:t>
      </w:r>
    </w:p>
    <w:p w14:paraId="539848CC" w14:textId="77777777" w:rsidR="00BF040A" w:rsidRPr="00201A63" w:rsidRDefault="00BF040A" w:rsidP="00BF040A">
      <w:pPr>
        <w:ind w:firstLine="652"/>
        <w:contextualSpacing/>
        <w:jc w:val="both"/>
        <w:rPr>
          <w:bCs/>
          <w:sz w:val="28"/>
          <w:szCs w:val="28"/>
          <w:lang w:val="vi-VN"/>
        </w:rPr>
      </w:pPr>
      <w:r w:rsidRPr="00201A63">
        <w:rPr>
          <w:sz w:val="25"/>
          <w:szCs w:val="25"/>
        </w:rPr>
        <w:t xml:space="preserve"> </w:t>
      </w:r>
      <w:r w:rsidRPr="00201A63">
        <w:rPr>
          <w:bCs/>
          <w:sz w:val="28"/>
          <w:szCs w:val="28"/>
          <w:lang w:val="vi-VN"/>
        </w:rPr>
        <w:t xml:space="preserve">(2) </w:t>
      </w:r>
      <w:r w:rsidRPr="00201A63">
        <w:rPr>
          <w:sz w:val="28"/>
          <w:szCs w:val="28"/>
          <w:lang w:val="vi-VN"/>
        </w:rPr>
        <w:t>Một</w:t>
      </w:r>
      <w:r w:rsidRPr="00201A63">
        <w:rPr>
          <w:bCs/>
          <w:sz w:val="28"/>
          <w:szCs w:val="28"/>
          <w:lang w:val="vi-VN"/>
        </w:rPr>
        <w:t xml:space="preserve"> trong các loại giấy tờ về quyền sử dụng đất (b</w:t>
      </w:r>
      <w:r w:rsidRPr="00201A63">
        <w:rPr>
          <w:sz w:val="28"/>
          <w:szCs w:val="28"/>
          <w:lang w:val="vi-VN"/>
        </w:rPr>
        <w:t>ản sao một trong các giấy tờ đã có công chứng hoặc chứng thực hoặc bản sao giấy tờ và xuất trình bản chính để cán bộ tiếp nhận hồ sơ kiểm tra đối chiếu và xác nhận vào bản sao hoặc bản chính)</w:t>
      </w:r>
      <w:r w:rsidRPr="00201A63">
        <w:rPr>
          <w:bCs/>
          <w:sz w:val="28"/>
          <w:szCs w:val="28"/>
          <w:lang w:val="vi-VN"/>
        </w:rPr>
        <w:t>:</w:t>
      </w:r>
    </w:p>
    <w:p w14:paraId="142DAB8E" w14:textId="77777777" w:rsidR="00BF040A" w:rsidRPr="00201A63" w:rsidRDefault="00BF040A" w:rsidP="00BF040A">
      <w:pPr>
        <w:widowControl w:val="0"/>
        <w:ind w:firstLine="652"/>
        <w:contextualSpacing/>
        <w:jc w:val="both"/>
        <w:rPr>
          <w:rFonts w:eastAsia="Arial"/>
          <w:spacing w:val="-2"/>
          <w:sz w:val="28"/>
          <w:szCs w:val="28"/>
          <w:lang w:val="vi-VN"/>
        </w:rPr>
      </w:pPr>
      <w:r w:rsidRPr="00201A63">
        <w:rPr>
          <w:rFonts w:eastAsia="Arial"/>
          <w:spacing w:val="-2"/>
          <w:sz w:val="28"/>
          <w:szCs w:val="28"/>
          <w:lang w:val="vi-VN"/>
        </w:rPr>
        <w:t>(2.1) Giấy tờ về quyền được sử dụng đất trước ngày 15 tháng 10 năm 1993 do cơ quan có thẩm quyền cấp trong quá trình thực hiện chính sách đất đai của Nhà nước Việt Nam dân chủ Cộng hòa, Chính phủ Cách mạng lâm thời Cộng hòa miền Nam Việt Nam và Nhà nước Cộng hòa xã hội chủ nghĩa Việt Nam;</w:t>
      </w:r>
    </w:p>
    <w:p w14:paraId="371B1A36" w14:textId="77777777" w:rsidR="00BF040A" w:rsidRPr="00201A63" w:rsidRDefault="00BF040A" w:rsidP="00BF040A">
      <w:pPr>
        <w:widowControl w:val="0"/>
        <w:ind w:firstLine="652"/>
        <w:contextualSpacing/>
        <w:jc w:val="both"/>
        <w:rPr>
          <w:rFonts w:eastAsia="Arial"/>
          <w:sz w:val="28"/>
          <w:szCs w:val="28"/>
          <w:lang w:val="vi-VN"/>
        </w:rPr>
      </w:pPr>
      <w:r w:rsidRPr="00201A63">
        <w:rPr>
          <w:rFonts w:eastAsia="Arial"/>
          <w:sz w:val="28"/>
          <w:szCs w:val="28"/>
          <w:lang w:val="vi-VN"/>
        </w:rPr>
        <w:t xml:space="preserve">(2.2) Giấy chứng nhận quyền sử dụng đất tạm thời được cơ quan nhà nước có thẩm quyền cấp hoặc có tên trong Sổ đăng ký ruộng đất, Sổ địa chính trước ngày 15 tháng 10 năm 1993; </w:t>
      </w:r>
    </w:p>
    <w:p w14:paraId="25C9693A" w14:textId="77777777" w:rsidR="00BF040A" w:rsidRPr="00201A63" w:rsidRDefault="00BF040A" w:rsidP="00BF040A">
      <w:pPr>
        <w:widowControl w:val="0"/>
        <w:ind w:firstLine="652"/>
        <w:contextualSpacing/>
        <w:jc w:val="both"/>
        <w:rPr>
          <w:rFonts w:eastAsia="Arial"/>
          <w:sz w:val="28"/>
          <w:szCs w:val="28"/>
          <w:lang w:val="vi-VN"/>
        </w:rPr>
      </w:pPr>
      <w:r w:rsidRPr="00201A63">
        <w:rPr>
          <w:rFonts w:eastAsia="Arial"/>
          <w:sz w:val="28"/>
          <w:szCs w:val="28"/>
          <w:lang w:val="vi-VN"/>
        </w:rPr>
        <w:t>(2.3) Giấy tờ hợp pháp về thừa kế, tặng cho quyền sử dụng đất hoặc tài sản gắn liền với đất; giấy tờ giao nhà tình nghĩa, nhà tình thương gắn liền với đất;</w:t>
      </w:r>
    </w:p>
    <w:p w14:paraId="3AD6A738" w14:textId="77777777" w:rsidR="00BF040A" w:rsidRPr="00201A63" w:rsidRDefault="00BF040A" w:rsidP="00BF040A">
      <w:pPr>
        <w:widowControl w:val="0"/>
        <w:ind w:firstLine="652"/>
        <w:contextualSpacing/>
        <w:jc w:val="both"/>
        <w:rPr>
          <w:rFonts w:eastAsia="Arial"/>
          <w:sz w:val="28"/>
          <w:szCs w:val="28"/>
          <w:lang w:val="vi-VN"/>
        </w:rPr>
      </w:pPr>
      <w:r w:rsidRPr="00201A63">
        <w:rPr>
          <w:rFonts w:eastAsia="Arial"/>
          <w:sz w:val="28"/>
          <w:szCs w:val="28"/>
          <w:lang w:val="vi-VN"/>
        </w:rPr>
        <w:t>(2.4) Giấy tờ chuyển nhượng quyền sử dụng đất, mua bán nhà ở gắn liền với đất ở trước ngày 15 tháng 10 năm 1993 được Ủy ban nhân dân cấp xã xác nhận là đã sử dụng trước ngày 15 tháng 10 năm 1993;</w:t>
      </w:r>
    </w:p>
    <w:p w14:paraId="57D9DE51" w14:textId="77777777" w:rsidR="00BF040A" w:rsidRPr="00201A63" w:rsidRDefault="00BF040A" w:rsidP="00BF040A">
      <w:pPr>
        <w:widowControl w:val="0"/>
        <w:ind w:firstLine="652"/>
        <w:contextualSpacing/>
        <w:jc w:val="both"/>
        <w:rPr>
          <w:rFonts w:eastAsia="Arial"/>
          <w:spacing w:val="-6"/>
          <w:sz w:val="28"/>
          <w:szCs w:val="28"/>
          <w:lang w:val="vi-VN"/>
        </w:rPr>
      </w:pPr>
      <w:r w:rsidRPr="00201A63">
        <w:rPr>
          <w:rFonts w:eastAsia="Arial"/>
          <w:spacing w:val="-6"/>
          <w:sz w:val="28"/>
          <w:szCs w:val="28"/>
          <w:lang w:val="vi-VN"/>
        </w:rPr>
        <w:t>(2.5) Giấy tờ thanh lý, hóa giá nhà ở gắn liền với đất ở; giấy tờ mua nhà ở thuộc sở hữu nhà nước theo quy định của pháp luật;</w:t>
      </w:r>
    </w:p>
    <w:p w14:paraId="5C32B47F" w14:textId="77777777" w:rsidR="00BF040A" w:rsidRPr="00201A63" w:rsidRDefault="00BF040A" w:rsidP="00BF040A">
      <w:pPr>
        <w:widowControl w:val="0"/>
        <w:ind w:firstLine="652"/>
        <w:contextualSpacing/>
        <w:jc w:val="both"/>
        <w:rPr>
          <w:rFonts w:eastAsia="Arial"/>
          <w:sz w:val="28"/>
          <w:szCs w:val="28"/>
          <w:lang w:val="vi-VN"/>
        </w:rPr>
      </w:pPr>
      <w:r w:rsidRPr="00201A63">
        <w:rPr>
          <w:rFonts w:eastAsia="Arial"/>
          <w:sz w:val="28"/>
          <w:szCs w:val="28"/>
          <w:lang w:val="vi-VN"/>
        </w:rPr>
        <w:t>(2.6) Giấy tờ về quyền sử dụng đất do cơ quan có thẩm quyền thuộc chế độ cũ cấp cho người sử dụng đất;</w:t>
      </w:r>
    </w:p>
    <w:p w14:paraId="20435BA2" w14:textId="77777777" w:rsidR="00BF040A" w:rsidRPr="00201A63" w:rsidRDefault="00BF040A" w:rsidP="00BF040A">
      <w:pPr>
        <w:widowControl w:val="0"/>
        <w:tabs>
          <w:tab w:val="left" w:pos="1778"/>
        </w:tabs>
        <w:autoSpaceDE w:val="0"/>
        <w:autoSpaceDN w:val="0"/>
        <w:adjustRightInd w:val="0"/>
        <w:ind w:firstLine="652"/>
        <w:contextualSpacing/>
        <w:jc w:val="both"/>
        <w:rPr>
          <w:spacing w:val="4"/>
          <w:sz w:val="28"/>
          <w:szCs w:val="28"/>
          <w:lang w:val="vi-VN"/>
        </w:rPr>
      </w:pPr>
      <w:r w:rsidRPr="00201A63">
        <w:rPr>
          <w:rFonts w:eastAsia="Arial"/>
          <w:sz w:val="28"/>
          <w:szCs w:val="28"/>
          <w:lang w:val="vi-VN"/>
        </w:rPr>
        <w:t xml:space="preserve">(2.7) </w:t>
      </w:r>
      <w:r w:rsidRPr="00201A63">
        <w:rPr>
          <w:spacing w:val="4"/>
          <w:sz w:val="28"/>
          <w:szCs w:val="28"/>
          <w:lang w:val="vi-VN"/>
        </w:rPr>
        <w:t>Một trong các giấy tờ lập trước ngày 15 tháng 10 năm 1993 có tên người sử dụng đất, bao gồm:</w:t>
      </w:r>
    </w:p>
    <w:p w14:paraId="531F141E"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rFonts w:eastAsia="Arial"/>
          <w:sz w:val="28"/>
          <w:szCs w:val="28"/>
          <w:lang w:val="vi-VN"/>
        </w:rPr>
        <w:t xml:space="preserve">- </w:t>
      </w:r>
      <w:r w:rsidRPr="00201A63">
        <w:rPr>
          <w:sz w:val="28"/>
          <w:szCs w:val="28"/>
          <w:lang w:val="vi-VN"/>
        </w:rPr>
        <w:t>Sổ mục kê đất, sổ kiến điền lập trước ngày 18 tháng 12 năm 1980.</w:t>
      </w:r>
    </w:p>
    <w:p w14:paraId="6A539A90"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xml:space="preserve">-  Một trong các giấy tờ được lập trong quá trình thực hiện đăng ký ruộng đất theo Chỉ thị số 299-TTg ngày 10 tháng 11 năm 1980 của Thủ tướng Chính phủ về công tác đo đạc, phân hạng và đăng ký thống kê ruộng đất trong cả nước do cơ quan nhà nước đang quản lý, có tên người sử dụng đất bao gồm: </w:t>
      </w:r>
    </w:p>
    <w:p w14:paraId="245D7416"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xml:space="preserve">+ Biên bản xét duyệt của Hội đồng đăng ký ruộng đất cấp xã xác định người đang sử dụng đất là hợp pháp;  </w:t>
      </w:r>
    </w:p>
    <w:p w14:paraId="303B2771"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xml:space="preserve">+ Bản tổng hợp các trường hợp sử dụng đất hợp pháp do Ủy ban nhân dân cấp xã hoặc Hội đồng đăng ký ruộng đất cấp xã hoặc cơ quan quản lý đất đai cấp huyện, cấp tỉnh lập; </w:t>
      </w:r>
    </w:p>
    <w:p w14:paraId="6864DD69" w14:textId="77777777" w:rsidR="00BF040A" w:rsidRPr="00201A63" w:rsidRDefault="00BF040A" w:rsidP="00BF040A">
      <w:pPr>
        <w:widowControl w:val="0"/>
        <w:tabs>
          <w:tab w:val="left" w:pos="180"/>
        </w:tabs>
        <w:ind w:firstLine="652"/>
        <w:contextualSpacing/>
        <w:jc w:val="both"/>
        <w:rPr>
          <w:rFonts w:eastAsia="Arial"/>
          <w:spacing w:val="-2"/>
          <w:sz w:val="28"/>
          <w:szCs w:val="28"/>
          <w:lang w:val="vi-VN"/>
        </w:rPr>
      </w:pPr>
      <w:r w:rsidRPr="00201A63">
        <w:rPr>
          <w:rFonts w:eastAsia="Arial"/>
          <w:spacing w:val="-2"/>
          <w:sz w:val="28"/>
          <w:szCs w:val="28"/>
          <w:lang w:val="vi-VN"/>
        </w:rPr>
        <w:t>+ Đơn xin đăng ký quyền sử dụng ruộng đất đối với trường hợp không có biên bản xét duyệt và Bản tổng hợp các trường hợp sử dụng đất hợp pháp. Trường hợp trong đơn xin đăng ký quyền sử dụng ruộng đất có sự khác nhau giữa thời điểm làm đơn và thời điểm xác nhận thì thời điểm xác lập đơn được tính theo thời điểm sớm nhất ghi trong đơn.</w:t>
      </w:r>
    </w:p>
    <w:p w14:paraId="008EEA4D" w14:textId="77777777" w:rsidR="00BF040A" w:rsidRPr="00201A63" w:rsidRDefault="00BF040A" w:rsidP="00BF040A">
      <w:pPr>
        <w:widowControl w:val="0"/>
        <w:tabs>
          <w:tab w:val="left" w:pos="180"/>
        </w:tabs>
        <w:ind w:firstLine="652"/>
        <w:contextualSpacing/>
        <w:jc w:val="both"/>
        <w:rPr>
          <w:rFonts w:eastAsia="SimSun"/>
          <w:bCs/>
          <w:kern w:val="28"/>
          <w:sz w:val="28"/>
          <w:szCs w:val="28"/>
          <w:lang w:val="vi-VN"/>
        </w:rPr>
      </w:pPr>
      <w:r w:rsidRPr="00201A63">
        <w:rPr>
          <w:rFonts w:eastAsia="SimSun"/>
          <w:bCs/>
          <w:kern w:val="28"/>
          <w:sz w:val="28"/>
          <w:szCs w:val="28"/>
          <w:lang w:val="vi-VN"/>
        </w:rPr>
        <w:t>+ Giấy tờ về việc chứng nhận đã đăng ký quyền sử dụng đất của Ủy ban nhân dân cấp xã, cấp huyện hoặc cấp tỉnh cấp cho người sử dụng đất;</w:t>
      </w:r>
    </w:p>
    <w:p w14:paraId="05BF47B2" w14:textId="77777777" w:rsidR="00BF040A" w:rsidRPr="00201A63" w:rsidRDefault="00BF040A" w:rsidP="00BF040A">
      <w:pPr>
        <w:widowControl w:val="0"/>
        <w:tabs>
          <w:tab w:val="left" w:pos="180"/>
        </w:tabs>
        <w:ind w:firstLine="652"/>
        <w:contextualSpacing/>
        <w:jc w:val="both"/>
        <w:rPr>
          <w:rFonts w:eastAsia="SimSun"/>
          <w:bCs/>
          <w:kern w:val="28"/>
          <w:sz w:val="28"/>
          <w:szCs w:val="28"/>
          <w:lang w:val="vi-VN"/>
        </w:rPr>
      </w:pPr>
      <w:r w:rsidRPr="00201A63">
        <w:rPr>
          <w:rFonts w:eastAsia="SimSun"/>
          <w:bCs/>
          <w:kern w:val="28"/>
          <w:sz w:val="28"/>
          <w:szCs w:val="28"/>
          <w:lang w:val="vi-VN"/>
        </w:rPr>
        <w:t>+ Giấy tờ về việc kê khai đăng ký nhà cửa được Ủy ban nhân dân cấp xã, cấp huyện hoặc cấp tỉnh xác nhận mà trong đó có ghi diện tích đất có nhà ở;</w:t>
      </w:r>
    </w:p>
    <w:p w14:paraId="162E223A" w14:textId="77777777" w:rsidR="00BF040A" w:rsidRPr="00201A63" w:rsidRDefault="00BF040A" w:rsidP="00BF040A">
      <w:pPr>
        <w:widowControl w:val="0"/>
        <w:tabs>
          <w:tab w:val="left" w:pos="180"/>
        </w:tabs>
        <w:ind w:firstLine="652"/>
        <w:contextualSpacing/>
        <w:jc w:val="both"/>
        <w:rPr>
          <w:rFonts w:eastAsia="SimSun"/>
          <w:bCs/>
          <w:i/>
          <w:kern w:val="28"/>
          <w:sz w:val="28"/>
          <w:szCs w:val="28"/>
          <w:lang w:val="vi-VN"/>
        </w:rPr>
      </w:pPr>
      <w:r w:rsidRPr="00201A63">
        <w:rPr>
          <w:rFonts w:eastAsia="SimSun"/>
          <w:bCs/>
          <w:kern w:val="28"/>
          <w:sz w:val="28"/>
          <w:szCs w:val="28"/>
          <w:lang w:val="vi-VN"/>
        </w:rPr>
        <w:t>+ Giấy tờ của đơn vị quốc phòng giao đất cho cán bộ, chiến sỹ làm nhà ở trước ngày 15 tháng 10 năm 1993 theo Chỉ thị số 282/CT-QP ngày 11 tháng 7 năm 1991 của Bộ trưởng Bộ Quốc phòng mà việc giao đất đó phù hợp với quy hoạch sử dụng đất làm nhà ở của cán bộ, chiến sỹ trong quy hoạch đất quốc phòng đã được cơ quan có thẩm quyền phê duyệt.”</w:t>
      </w:r>
    </w:p>
    <w:p w14:paraId="02E3D0A4"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Dự án hoặc danh sách hoặc văn bản về việc di dân đi xây dựng khu kinh tế mới, di dân tái định cư được Ủy ban nhân dân cấp huyện, cấp tỉnh hoặc cơ quan nhà nước có thẩm quyền phê duyệt.</w:t>
      </w:r>
    </w:p>
    <w:p w14:paraId="78C7D54F"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Giấy tờ của nông trường, lâm trường quốc doanh về việc giao đất cho người lao động trong nông trường, lâm trường để làm nhà ở (nếu có).</w:t>
      </w:r>
    </w:p>
    <w:p w14:paraId="254F30C5" w14:textId="77777777" w:rsidR="00BF040A" w:rsidRPr="00201A63" w:rsidRDefault="00BF040A" w:rsidP="00BF040A">
      <w:pPr>
        <w:widowControl w:val="0"/>
        <w:tabs>
          <w:tab w:val="left" w:pos="1778"/>
        </w:tabs>
        <w:autoSpaceDE w:val="0"/>
        <w:autoSpaceDN w:val="0"/>
        <w:adjustRightInd w:val="0"/>
        <w:ind w:firstLine="652"/>
        <w:contextualSpacing/>
        <w:jc w:val="both"/>
        <w:rPr>
          <w:spacing w:val="-4"/>
          <w:sz w:val="28"/>
          <w:szCs w:val="28"/>
          <w:lang w:val="vi-VN"/>
        </w:rPr>
      </w:pPr>
      <w:r w:rsidRPr="00201A63">
        <w:rPr>
          <w:sz w:val="28"/>
          <w:szCs w:val="28"/>
          <w:lang w:val="vi-VN"/>
        </w:rPr>
        <w:t xml:space="preserve">- </w:t>
      </w:r>
      <w:r w:rsidRPr="00201A63">
        <w:rPr>
          <w:spacing w:val="-4"/>
          <w:sz w:val="28"/>
          <w:szCs w:val="28"/>
          <w:lang w:val="vi-VN"/>
        </w:rPr>
        <w:t>Giấy tờ có nội dung về quyền sở hữu nhà ở, công trình; về việc xây dựng, sửa chữa nhà ở, công trình được Ủy ban nhân dân cấp huyện, cấp tỉnh hoặc cơ quan quản lý nhà nước về nhà ở, xây dựng chứng nhận hoặc cho phép.</w:t>
      </w:r>
    </w:p>
    <w:p w14:paraId="6A0EB5ED"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Giấy tờ tạm giao đất của Ủy ban nhân dân cấp huyện, cấp tỉnh; Đơn đề nghị được sử dụng đất được Ủy ban nhân dân cấp xã, hợp tác xã nông nghiệp phê duyệt, chấp thuận trước ngày 01 tháng 7 năm 1980 hoặc được Ủy ban nhân dân cấp huyện, cấp tỉnh phê duyệt, chấp thuận.</w:t>
      </w:r>
    </w:p>
    <w:p w14:paraId="5166466C" w14:textId="77777777" w:rsidR="00BF040A" w:rsidRPr="00201A63" w:rsidRDefault="00BF040A" w:rsidP="00BF040A">
      <w:pPr>
        <w:widowControl w:val="0"/>
        <w:tabs>
          <w:tab w:val="left" w:pos="1778"/>
        </w:tabs>
        <w:autoSpaceDE w:val="0"/>
        <w:autoSpaceDN w:val="0"/>
        <w:adjustRightInd w:val="0"/>
        <w:ind w:firstLine="652"/>
        <w:contextualSpacing/>
        <w:jc w:val="both"/>
        <w:rPr>
          <w:sz w:val="28"/>
          <w:szCs w:val="28"/>
          <w:lang w:val="vi-VN"/>
        </w:rPr>
      </w:pPr>
      <w:r w:rsidRPr="00201A63">
        <w:rPr>
          <w:sz w:val="28"/>
          <w:szCs w:val="28"/>
          <w:lang w:val="vi-VN"/>
        </w:rPr>
        <w:t>- Giấy tờ của cơ quan nhà nước có thẩm quyền về việc giao đất cho cơ quan, tổ chức để bố trí đất cho cán bộ, công nhân viên tự làm nhà ở hoặc xây dựng nhà ở để phân (cấp) cho cán bộ, công nhân viên bằng vốn không thuộc ngân sách nhà nước hoặc do cán bộ, công nhân viên tự đóng góp xây dựng. Trường hợp xây dựng nhà ở bằng vốn ngân sách nhà nước thì phải bàn giao quỹ nhà ở đó cho cơ quan quản lý nhà ở của địa phương để quản lý, kinh doanh theo quy định của pháp luật.</w:t>
      </w:r>
    </w:p>
    <w:p w14:paraId="5BA88AB4" w14:textId="77777777" w:rsidR="00BF040A" w:rsidRPr="00201A63" w:rsidRDefault="00BF040A" w:rsidP="00BF040A">
      <w:pPr>
        <w:widowControl w:val="0"/>
        <w:ind w:firstLine="652"/>
        <w:contextualSpacing/>
        <w:jc w:val="both"/>
        <w:rPr>
          <w:rFonts w:eastAsia="Arial"/>
          <w:sz w:val="28"/>
          <w:szCs w:val="28"/>
          <w:lang w:val="vi-VN"/>
        </w:rPr>
      </w:pPr>
      <w:r w:rsidRPr="00201A63">
        <w:rPr>
          <w:rFonts w:eastAsia="Arial"/>
          <w:spacing w:val="-2"/>
          <w:sz w:val="28"/>
          <w:szCs w:val="28"/>
          <w:lang w:val="vi-VN"/>
        </w:rPr>
        <w:t xml:space="preserve">(2.8) </w:t>
      </w:r>
      <w:r w:rsidRPr="00201A63">
        <w:rPr>
          <w:rFonts w:eastAsia="Arial"/>
          <w:sz w:val="28"/>
          <w:szCs w:val="28"/>
          <w:lang w:val="vi-VN"/>
        </w:rPr>
        <w:t>Bản sao các giấy tờ lập trước ngày 15 tháng 10 năm 1993 có tên người sử dụng đất nêu tại điểm g có xác nhận của Ủy ban nhân dân cấp huyện, cấp tỉnh hoặc cơ quan quản lý chuyên ngành cấp huyện, cấp tỉnh đối với trường hợp bản gốc giấy tờ này đã bị thất lạc và cơ quan nhà nước không còn lưu giữ hồ sơ quản lý việc cấp loại giấy tờ đó.</w:t>
      </w:r>
    </w:p>
    <w:p w14:paraId="6BDE03B0" w14:textId="77777777" w:rsidR="00BF040A" w:rsidRPr="00201A63" w:rsidRDefault="00BF040A" w:rsidP="00BF040A">
      <w:pPr>
        <w:widowControl w:val="0"/>
        <w:ind w:firstLine="652"/>
        <w:contextualSpacing/>
        <w:jc w:val="both"/>
        <w:rPr>
          <w:sz w:val="28"/>
          <w:szCs w:val="28"/>
        </w:rPr>
      </w:pPr>
      <w:r w:rsidRPr="00201A63">
        <w:rPr>
          <w:sz w:val="28"/>
          <w:szCs w:val="28"/>
        </w:rPr>
        <w:t xml:space="preserve">(2.9) Một trong các giấy tờ về quyền sử dụng đất nêu tại các điểm từ điểm (2.1) đến điểm (2.8) nêu trên mà trên giấy tờ đó ghi tên người khác, kèm theo giấy tờ về việc chuyển quyền sử dụng đất có chữ ký của các bên có liên quan. </w:t>
      </w:r>
    </w:p>
    <w:p w14:paraId="3F407125" w14:textId="77777777" w:rsidR="00BF040A" w:rsidRPr="00201A63" w:rsidRDefault="00BF040A" w:rsidP="00BF040A">
      <w:pPr>
        <w:widowControl w:val="0"/>
        <w:ind w:firstLine="652"/>
        <w:contextualSpacing/>
        <w:jc w:val="both"/>
        <w:rPr>
          <w:rFonts w:eastAsia="Arial"/>
          <w:spacing w:val="-2"/>
          <w:sz w:val="28"/>
          <w:szCs w:val="28"/>
          <w:lang w:val="vi-VN"/>
        </w:rPr>
      </w:pPr>
      <w:r w:rsidRPr="00201A63">
        <w:rPr>
          <w:rFonts w:eastAsia="Arial"/>
          <w:spacing w:val="-2"/>
          <w:sz w:val="28"/>
          <w:szCs w:val="28"/>
          <w:lang w:val="vi-VN"/>
        </w:rPr>
        <w:t>(2.10) Hộ gia đình, cá nhân được sử dụng đất theo bản án hoặc quyết định của Tòa án nhân dân, quyết định thi hành án của cơ quan thi hành án, văn bản công nhận kết quả hòa giải thành, quyết định giải quyết tranh chấp, khiếu nại, tố cáo về đất đai của cơ quan nhà nước có thẩm quyền đã được thi hành.</w:t>
      </w:r>
    </w:p>
    <w:p w14:paraId="26417C2C" w14:textId="77777777" w:rsidR="00BF040A" w:rsidRPr="00201A63" w:rsidRDefault="00BF040A" w:rsidP="00BF040A">
      <w:pPr>
        <w:widowControl w:val="0"/>
        <w:ind w:firstLine="652"/>
        <w:contextualSpacing/>
        <w:jc w:val="both"/>
        <w:rPr>
          <w:rFonts w:eastAsia="Arial"/>
          <w:sz w:val="28"/>
          <w:szCs w:val="28"/>
          <w:lang w:val="vi-VN"/>
        </w:rPr>
      </w:pPr>
      <w:r w:rsidRPr="00201A63">
        <w:rPr>
          <w:rFonts w:eastAsia="Arial"/>
          <w:sz w:val="28"/>
          <w:szCs w:val="28"/>
          <w:lang w:val="vi-VN"/>
        </w:rPr>
        <w:t>(2.11) Hộ gia đình, cá nhân đang sử dụng đất có quyết định giao đất, cho thuê đất của cơ quan nhà nước có thẩm quyền từ ngày 15 tháng 10 năm 1993 đến ngày 01 tháng 7 năm 2014.</w:t>
      </w:r>
    </w:p>
    <w:p w14:paraId="394574C2" w14:textId="77777777" w:rsidR="00BF040A" w:rsidRPr="00201A63" w:rsidRDefault="00BF040A" w:rsidP="00BF040A">
      <w:pPr>
        <w:widowControl w:val="0"/>
        <w:ind w:firstLine="652"/>
        <w:contextualSpacing/>
        <w:jc w:val="both"/>
        <w:rPr>
          <w:rFonts w:eastAsia="Arial"/>
          <w:spacing w:val="4"/>
          <w:sz w:val="28"/>
          <w:szCs w:val="28"/>
          <w:lang w:val="vi-VN"/>
        </w:rPr>
      </w:pPr>
      <w:r w:rsidRPr="00201A63">
        <w:rPr>
          <w:rFonts w:eastAsia="Arial"/>
          <w:spacing w:val="4"/>
          <w:sz w:val="28"/>
          <w:szCs w:val="28"/>
          <w:lang w:val="vi-VN"/>
        </w:rPr>
        <w:t>(2.12) Giấy xác nhận là đất sử dụng chung cho cộng đồng đối với trường hợp cộng đồng dân cư đang sử dụng đất.</w:t>
      </w:r>
    </w:p>
    <w:p w14:paraId="389D08F9" w14:textId="77777777" w:rsidR="00BF040A" w:rsidRPr="00201A63" w:rsidRDefault="00BF040A" w:rsidP="00BF040A">
      <w:pPr>
        <w:ind w:firstLine="652"/>
        <w:contextualSpacing/>
        <w:jc w:val="both"/>
        <w:rPr>
          <w:spacing w:val="-4"/>
          <w:sz w:val="28"/>
          <w:szCs w:val="28"/>
          <w:lang w:val="vi-VN"/>
        </w:rPr>
      </w:pPr>
      <w:r w:rsidRPr="00201A63">
        <w:rPr>
          <w:bCs/>
          <w:sz w:val="28"/>
          <w:szCs w:val="28"/>
          <w:lang w:val="vi-VN"/>
        </w:rPr>
        <w:t>(3) M</w:t>
      </w:r>
      <w:r w:rsidRPr="00201A63">
        <w:rPr>
          <w:sz w:val="28"/>
          <w:szCs w:val="28"/>
          <w:lang w:val="vi-VN"/>
        </w:rPr>
        <w:t>ột trong các g</w:t>
      </w:r>
      <w:r w:rsidRPr="00201A63">
        <w:rPr>
          <w:spacing w:val="-4"/>
          <w:sz w:val="28"/>
          <w:szCs w:val="28"/>
          <w:lang w:val="vi-VN"/>
        </w:rPr>
        <w:t>iấy tờ về quyền sở hữu nhà ở đối với trường hợp tài sản là nhà ở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201A63">
        <w:rPr>
          <w:spacing w:val="-4"/>
          <w:sz w:val="28"/>
          <w:szCs w:val="28"/>
          <w:lang w:val="vi-VN"/>
        </w:rPr>
        <w:t>:</w:t>
      </w:r>
    </w:p>
    <w:p w14:paraId="7B6E11C5"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(3.1) Hộ gia đình, cá nhân trong nước phải có một trong các loại giấy tờ sau:                     </w:t>
      </w:r>
    </w:p>
    <w:p w14:paraId="48ACA03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218A2163"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4B2FA589" w14:textId="77777777" w:rsidR="00BF040A" w:rsidRPr="00201A63" w:rsidRDefault="00BF040A" w:rsidP="00BF040A">
      <w:pPr>
        <w:widowControl w:val="0"/>
        <w:ind w:firstLine="652"/>
        <w:contextualSpacing/>
        <w:jc w:val="both"/>
        <w:rPr>
          <w:spacing w:val="2"/>
          <w:sz w:val="28"/>
          <w:szCs w:val="28"/>
          <w:lang w:val="vi-VN"/>
        </w:rPr>
      </w:pPr>
      <w:r w:rsidRPr="00201A63">
        <w:rPr>
          <w:spacing w:val="2"/>
          <w:sz w:val="28"/>
          <w:szCs w:val="28"/>
          <w:lang w:val="vi-VN"/>
        </w:rPr>
        <w:t>- Giấy tờ về giao hoặc tặng nhà tình nghĩa, nhà tình thương, nhà đại đoàn kết;</w:t>
      </w:r>
    </w:p>
    <w:p w14:paraId="7DEE590D"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201A63">
        <w:rPr>
          <w:spacing w:val="-6"/>
          <w:sz w:val="28"/>
          <w:szCs w:val="28"/>
          <w:lang w:val="vi-VN"/>
        </w:rPr>
        <w:t>Quốc hội khoá XI về nhà đất do Nhà nước đã quản lý, bố trí sử dụng trong quá trình thực</w:t>
      </w:r>
      <w:r w:rsidRPr="00201A63">
        <w:rPr>
          <w:spacing w:val="-10"/>
          <w:sz w:val="28"/>
          <w:szCs w:val="28"/>
          <w:lang w:val="vi-VN"/>
        </w:rPr>
        <w:t xml:space="preserve"> hiện </w:t>
      </w:r>
      <w:r w:rsidRPr="00201A63">
        <w:rPr>
          <w:spacing w:val="-6"/>
          <w:sz w:val="28"/>
          <w:szCs w:val="28"/>
          <w:lang w:val="vi-VN"/>
        </w:rPr>
        <w:t>các chính sách về quản lý nhà đất và chính sách cải tạo xã hội chủ</w:t>
      </w:r>
      <w:r w:rsidRPr="00201A63">
        <w:rPr>
          <w:spacing w:val="-10"/>
          <w:sz w:val="28"/>
          <w:szCs w:val="28"/>
          <w:lang w:val="vi-VN"/>
        </w:rPr>
        <w:t xml:space="preserve"> </w:t>
      </w:r>
      <w:r w:rsidRPr="00201A63">
        <w:rPr>
          <w:spacing w:val="-6"/>
          <w:sz w:val="28"/>
          <w:szCs w:val="28"/>
          <w:lang w:val="vi-VN"/>
        </w:rPr>
        <w:t>nghĩa trước ngày 01 tháng 7 năm 1991</w:t>
      </w:r>
      <w:r w:rsidRPr="00201A63">
        <w:rPr>
          <w:spacing w:val="-10"/>
          <w:sz w:val="28"/>
          <w:szCs w:val="28"/>
          <w:lang w:val="vi-VN"/>
        </w:rPr>
        <w:t>, Nghị quyết số 755/2005/NQ-UBTVQH11</w:t>
      </w:r>
      <w:r w:rsidRPr="00201A63">
        <w:rPr>
          <w:sz w:val="28"/>
          <w:szCs w:val="28"/>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3BDB313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62FC27F4"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Bản án hoặc quyết định của Toà án nhân dân hoặc giấy tờ của cơ quan nhà nước có thẩm quyền giải quyết được quyền sở hữu nhà ở đã có hiệu lực pháp luật; </w:t>
      </w:r>
    </w:p>
    <w:p w14:paraId="7E95AA15" w14:textId="77777777" w:rsidR="00BF040A" w:rsidRPr="00201A63" w:rsidRDefault="00BF040A" w:rsidP="00BF040A">
      <w:pPr>
        <w:widowControl w:val="0"/>
        <w:ind w:firstLine="652"/>
        <w:contextualSpacing/>
        <w:jc w:val="both"/>
        <w:rPr>
          <w:spacing w:val="4"/>
          <w:sz w:val="28"/>
          <w:szCs w:val="28"/>
          <w:lang w:val="vi-VN"/>
        </w:rPr>
      </w:pPr>
      <w:r w:rsidRPr="00201A63">
        <w:rPr>
          <w:sz w:val="28"/>
          <w:szCs w:val="28"/>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201A63">
        <w:rPr>
          <w:spacing w:val="4"/>
          <w:sz w:val="28"/>
          <w:szCs w:val="28"/>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201A63">
        <w:rPr>
          <w:sz w:val="28"/>
          <w:szCs w:val="28"/>
          <w:lang w:val="vi-VN"/>
        </w:rPr>
        <w:t>về nhà ở không thuộc trường hợp phải xin giấy phép xây dựng và đáp ứng điều kiện về quy hoạch như trường hợp nhà ở xây dựng trước ngày 01 tháng 7 năm 2006</w:t>
      </w:r>
      <w:r w:rsidRPr="00201A63">
        <w:rPr>
          <w:spacing w:val="4"/>
          <w:sz w:val="28"/>
          <w:szCs w:val="28"/>
          <w:lang w:val="vi-VN"/>
        </w:rPr>
        <w:t>;</w:t>
      </w:r>
    </w:p>
    <w:p w14:paraId="4EAADDCA"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0C0B7975"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(3.2) Người Việt Nam định cư ở nước ngoài sở hữu nhà ở tại Việt Nam phải có các giấy tờ sau:</w:t>
      </w:r>
    </w:p>
    <w:p w14:paraId="2F3F46A3" w14:textId="77777777" w:rsidR="00BF040A" w:rsidRPr="00201A63" w:rsidRDefault="00BF040A" w:rsidP="00BF040A">
      <w:pPr>
        <w:widowControl w:val="0"/>
        <w:ind w:firstLine="652"/>
        <w:contextualSpacing/>
        <w:jc w:val="both"/>
        <w:rPr>
          <w:spacing w:val="2"/>
          <w:sz w:val="28"/>
          <w:szCs w:val="28"/>
          <w:lang w:val="vi-VN"/>
        </w:rPr>
      </w:pPr>
      <w:r w:rsidRPr="00201A63">
        <w:rPr>
          <w:spacing w:val="2"/>
          <w:sz w:val="28"/>
          <w:szCs w:val="28"/>
          <w:lang w:val="vi-VN"/>
        </w:rPr>
        <w:t>- Giấy tờ về mua bán hoặc nhận tặng cho hoặc nhận thừa kế nhà ở hoặc được sở hữu nhà ở thông qua hình thức khác theo quy định của pháp luật về nhà ở;</w:t>
      </w:r>
    </w:p>
    <w:p w14:paraId="2985997B"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Một trong các giấy tờ của bên chuyển quyền.</w:t>
      </w:r>
    </w:p>
    <w:p w14:paraId="055DDB5B"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(3.3) Tổ chức trong nước, người Việt Nam định cư ở nước ngoài thực hiện dự án đầu tư, tổ chức nước ngoài, cá nhân nước ngoài phải có giấy tờ theo quy định sau:</w:t>
      </w:r>
    </w:p>
    <w:p w14:paraId="7CB4D31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w:t>
      </w:r>
      <w:r w:rsidRPr="00201A63">
        <w:rPr>
          <w:spacing w:val="4"/>
          <w:sz w:val="28"/>
          <w:szCs w:val="28"/>
          <w:lang w:val="vi-VN"/>
        </w:rPr>
        <w:t xml:space="preserve">Trường hợp đầu tư xây dựng nhà ở để kinh doanh thì phải có một trong những giấy tờ về dự án phát triển nhà ở để kinh doanh (quyết định phê duyệt dự án hoặc quyết định đầu tư hoặc giấy phép đầu tư hoặc giấy chứng nhận đầu tư); </w:t>
      </w:r>
    </w:p>
    <w:p w14:paraId="40136A41"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mua, nhận tặng cho, nhận thừa kế nhà ở hoặc được sở hữu nhà ở thông qua hình thức khác theo quy định của pháp luật thì phải có giấy tờ về giao dịch đó theo quy định của pháp luật về nhà ở;</w:t>
      </w:r>
    </w:p>
    <w:p w14:paraId="43E02956"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nhà ở đã xây dựng không phù hợp với giấy tờ thì phải có ý kiến bằng văn bản của cơ quan có thẩm quyền cấp phép xây dựng xác nhận diện tích xây dựng không đúng giấy tờ không ảnh hưởng đến an toàn công trình và nay phù hợp với quy hoạch xây dựng đã được cơ quan có thẩm quyền phê duyệt (nếu có).</w:t>
      </w:r>
    </w:p>
    <w:p w14:paraId="099EAD66" w14:textId="77777777" w:rsidR="00BF040A" w:rsidRPr="00201A63" w:rsidRDefault="00BF040A" w:rsidP="00BF040A">
      <w:pPr>
        <w:ind w:firstLine="652"/>
        <w:contextualSpacing/>
        <w:jc w:val="both"/>
        <w:rPr>
          <w:bCs/>
          <w:sz w:val="28"/>
          <w:szCs w:val="28"/>
          <w:lang w:val="vi-VN"/>
        </w:rPr>
      </w:pPr>
      <w:r w:rsidRPr="00201A63">
        <w:rPr>
          <w:bCs/>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276EDDC6"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Báo cáo kết quả rà soát hiện trạng sử dụng đất đối với trường hợp tổ chức trong nước, cơ sở tôn giáo đang sử dụng đất từ trước ngày 01 tháng 7 năm 2004;</w:t>
      </w:r>
    </w:p>
    <w:p w14:paraId="633EC5DA"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7A391CA0"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xml:space="preserve">- Đối với đơn vị lực lượng vũ trang nhân dân sử dụng đất vào mục đích quốc phòng, an ninh thì ngoài giấy tờ tại điểm này phải có quyết định của Bộ trưởng Bộ Quốc phòng, Bộ trưởng Bộ Công an về vị trí đóng quân hoặc địa điểm công trình; bản sao quyết định của Thủ tướng Chính phủ phê duyệt quy hoạch sử dụng đất vào mục đích quốc phòng, an ninh trên địa bàn các quân khu, trên địa bàn các đơn vị thuộc Bộ Tư lệnh Bộ đội Biên phòng, trên địa bàn tỉnh, thành phố trực thuộc Trung ương mà có tên đơn vị đề nghị cấp Giấy chứng nhận; </w:t>
      </w:r>
    </w:p>
    <w:p w14:paraId="7C0C1D8F"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Trường hợp có đăng ký quyền sử dụng hạn chế đối với thửa đất liền kề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p w14:paraId="77D6E577" w14:textId="77777777" w:rsidR="00BF040A" w:rsidRPr="00201A63" w:rsidRDefault="00BF040A" w:rsidP="00BF040A">
      <w:pPr>
        <w:pStyle w:val="Default"/>
        <w:ind w:firstLine="652"/>
        <w:rPr>
          <w:color w:val="auto"/>
          <w:sz w:val="25"/>
          <w:szCs w:val="25"/>
        </w:rPr>
      </w:pPr>
      <w:r w:rsidRPr="00201A63">
        <w:rPr>
          <w:color w:val="auto"/>
          <w:sz w:val="28"/>
          <w:szCs w:val="28"/>
        </w:rPr>
        <w:t>(4) Một trong các giấy tờ về quyền sở hữu công trình xây dựng đối với trường hợp tài sản là công trình xây dựng (bản sao giấy tờ đã có chứng nhận hoặc chứng thực hoặc bản sao giấy tờ và xuất trình bản chính để cán bộ tiếp nhận hồ sơ kiểm tra đối chiếu và xác nhận vào bản sao hoặc bản chính), hồ sơ thiết kế xây dựng của công trình đối với trường hợp chứng nhận quyền sở hữu công trình trên đất nông nghiệp:</w:t>
      </w:r>
    </w:p>
    <w:p w14:paraId="0A2E0370" w14:textId="77777777" w:rsidR="00BF040A" w:rsidRPr="00201A63" w:rsidRDefault="00BF040A" w:rsidP="00BF040A">
      <w:pPr>
        <w:pStyle w:val="Default"/>
        <w:ind w:firstLine="652"/>
        <w:rPr>
          <w:color w:val="auto"/>
          <w:sz w:val="25"/>
          <w:szCs w:val="25"/>
        </w:rPr>
      </w:pPr>
      <w:r w:rsidRPr="00201A63">
        <w:rPr>
          <w:color w:val="auto"/>
          <w:sz w:val="25"/>
          <w:szCs w:val="25"/>
        </w:rPr>
        <w:t xml:space="preserve"> </w:t>
      </w:r>
      <w:r w:rsidRPr="00201A63">
        <w:rPr>
          <w:color w:val="auto"/>
          <w:spacing w:val="-4"/>
          <w:sz w:val="28"/>
          <w:szCs w:val="28"/>
          <w:lang w:val="vi-VN"/>
        </w:rPr>
        <w:t>(4.1) Hộ gia đình, cá nhân trong nước, cộng đồng dân cư phải có một trong các loại giấy tờ sau:</w:t>
      </w:r>
    </w:p>
    <w:p w14:paraId="2246A73F"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0B8AE146"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về sở hữu công trình xây dựng do cơ quan có thẩm quyền cấp qua các thời kỳ, trừ trường hợp Nhà nước đã quản lý, bố trí sử dụng;</w:t>
      </w:r>
    </w:p>
    <w:p w14:paraId="69F0F58C"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mua bán hoặc tặng cho hoặc thừa kế công trình xây dựng theo quy định của pháp luật đã được công chứng hoặc chứng thực theo quy định;</w:t>
      </w:r>
    </w:p>
    <w:p w14:paraId="5C08E1C3"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Giấy tờ của Toà án nhân dân hoặc cơ quan nhà nước có thẩm quyền giải quyết được quyền sở hữu công trình xây dựng đã có hiệu lực pháp luật; </w:t>
      </w:r>
    </w:p>
    <w:p w14:paraId="5BC9D0E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685F15D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22D4B0BE"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548D3D3E" w14:textId="77777777" w:rsidR="00BF040A" w:rsidRPr="00201A63" w:rsidRDefault="00BF040A" w:rsidP="00BF040A">
      <w:pPr>
        <w:widowControl w:val="0"/>
        <w:ind w:firstLine="652"/>
        <w:contextualSpacing/>
        <w:jc w:val="both"/>
        <w:rPr>
          <w:sz w:val="28"/>
          <w:szCs w:val="28"/>
          <w:lang w:val="vi-VN"/>
        </w:rPr>
      </w:pPr>
      <w:r w:rsidRPr="00201A63">
        <w:rPr>
          <w:sz w:val="28"/>
          <w:szCs w:val="28"/>
        </w:rPr>
        <w:t xml:space="preserve">- </w:t>
      </w:r>
      <w:r w:rsidRPr="00201A63">
        <w:rPr>
          <w:sz w:val="28"/>
          <w:szCs w:val="28"/>
          <w:lang w:val="vi-VN"/>
        </w:rPr>
        <w:t>Trường hợp công trình hoàn thành xây dựng từ ngày 01 tháng 7 năm 2004 thì phải có giấy tờ xác nhận của Ủy ban nhân dân cấp xã về công trình xây dựng không thuộc trường hợp phải xin giấy phép xây dựng và đáp ứng điều kiện về quy hoạch như trường hợp xây dựng trước ngày 01 tháng 7 năm 2004; trường hợp công trình thuộc đối tượng phải xin phép xây dựng mà không xin phép thì phải có giấy tờ của cơ quan quản lý về xây dựng cấp huyện chấp thuận cho tồn tại công trình đó.</w:t>
      </w:r>
    </w:p>
    <w:p w14:paraId="497353A8" w14:textId="77777777" w:rsidR="00BF040A" w:rsidRPr="00201A63" w:rsidRDefault="00BF040A" w:rsidP="00BF040A">
      <w:pPr>
        <w:widowControl w:val="0"/>
        <w:ind w:firstLine="652"/>
        <w:contextualSpacing/>
        <w:jc w:val="both"/>
        <w:rPr>
          <w:spacing w:val="-6"/>
          <w:sz w:val="28"/>
          <w:szCs w:val="28"/>
          <w:lang w:val="vi-VN"/>
        </w:rPr>
      </w:pPr>
      <w:r w:rsidRPr="00201A63">
        <w:rPr>
          <w:sz w:val="28"/>
          <w:szCs w:val="28"/>
          <w:lang w:val="vi-VN"/>
        </w:rPr>
        <w:t xml:space="preserve">(4.2) </w:t>
      </w:r>
      <w:r w:rsidRPr="00201A63">
        <w:rPr>
          <w:spacing w:val="-6"/>
          <w:sz w:val="28"/>
          <w:szCs w:val="28"/>
          <w:lang w:val="vi-VN"/>
        </w:rPr>
        <w:t>Tổ chức trong nước, cơ sở tôn giáo, tổ chức nước ngoài, cá nhân nước ngoài, người Việt Nam định cư ở nước ngoài phải có giấy tờ theo quy định sau:</w:t>
      </w:r>
    </w:p>
    <w:p w14:paraId="685D2F97"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tạo lập công trình xây dựng thông qua đầu tư xây dựng mới theo quy định của pháp luật thì phải có quyết định phê duyệt dự án hoặc quyết định đầu tư dự án hoặc giấy phép đầu tư hoặc giấy chứng nhận đầu tư hoặc giấy phép xây dựng do cơ quan nhà nước có thẩm quyền cấp và giấy tờ về quyền sử dụng đất theo quy định của pháp luật về đất đai hoặc hợp đồng thuê đất với người sử dụng đất có mục đích sử dụng đất phù hợp với mục đích xây dựng công trình;</w:t>
      </w:r>
    </w:p>
    <w:p w14:paraId="59F7B2B5" w14:textId="77777777" w:rsidR="00BF040A" w:rsidRPr="00201A63" w:rsidRDefault="00BF040A" w:rsidP="00BF040A">
      <w:pPr>
        <w:widowControl w:val="0"/>
        <w:ind w:firstLine="652"/>
        <w:contextualSpacing/>
        <w:jc w:val="both"/>
        <w:rPr>
          <w:spacing w:val="-6"/>
          <w:sz w:val="28"/>
          <w:szCs w:val="28"/>
          <w:lang w:val="vi-VN"/>
        </w:rPr>
      </w:pPr>
      <w:r w:rsidRPr="00201A63">
        <w:rPr>
          <w:sz w:val="28"/>
          <w:szCs w:val="28"/>
          <w:lang w:val="vi-VN"/>
        </w:rPr>
        <w:t xml:space="preserve">- </w:t>
      </w:r>
      <w:r w:rsidRPr="00201A63">
        <w:rPr>
          <w:spacing w:val="-6"/>
          <w:sz w:val="28"/>
          <w:szCs w:val="28"/>
          <w:lang w:val="vi-VN"/>
        </w:rPr>
        <w:t>Trường hợp tạo lập công trình xây dựng bằng một trong các hình thức mua bán, nhận tặng cho, đổi, nhận thừa kế hoặc hình thức khác theo quy định của pháp luật thì phải có văn bản về giao dịch đó theo quy định của pháp luật;</w:t>
      </w:r>
    </w:p>
    <w:p w14:paraId="0E8FB774" w14:textId="77777777" w:rsidR="00BF040A" w:rsidRPr="00201A63" w:rsidRDefault="00BF040A" w:rsidP="00BF040A">
      <w:pPr>
        <w:widowControl w:val="0"/>
        <w:ind w:firstLine="652"/>
        <w:contextualSpacing/>
        <w:jc w:val="both"/>
        <w:rPr>
          <w:spacing w:val="-8"/>
          <w:sz w:val="28"/>
          <w:szCs w:val="28"/>
          <w:lang w:val="vi-VN"/>
        </w:rPr>
      </w:pPr>
      <w:r w:rsidRPr="00201A63">
        <w:rPr>
          <w:spacing w:val="-4"/>
          <w:sz w:val="28"/>
          <w:szCs w:val="28"/>
          <w:lang w:val="vi-VN"/>
        </w:rPr>
        <w:t xml:space="preserve">- </w:t>
      </w:r>
      <w:r w:rsidRPr="00201A63">
        <w:rPr>
          <w:spacing w:val="-8"/>
          <w:sz w:val="28"/>
          <w:szCs w:val="28"/>
          <w:lang w:val="vi-VN"/>
        </w:rPr>
        <w:t>Trường hợp không có một trong những giấy tờ nêu trên đây thì phải được cơ quan quản lý về xây dựng cấp tỉnh xác nhận công trình xây dựng tồn tại trước khi có quy hoạch xây dựng mà nay vẫn phù hợp với quy hoạch xây dựng đã được cơ quan nhà nước có thẩm quyền phê duyệt;</w:t>
      </w:r>
    </w:p>
    <w:p w14:paraId="3A7D8D9F"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công trình đã xây dựng không phù hợp với giấy tờ về quyền sở hữu công trình nêu trên đây thì phần diện tích công trình không phù hợp với giấy tờ phải được cơ quan có thẩm quyền cấp phép xây dựng kiểm tra, xác nhận diện tích xây dựng không đúng giấy tờ không ảnh hưởng đến an toàn công trình và phù hợp với quy hoạch xây dựng đã được cơ quan có thẩm quyền phê duyệt.</w:t>
      </w:r>
    </w:p>
    <w:p w14:paraId="7DAED43D"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 Một trong các g</w:t>
      </w:r>
      <w:r w:rsidRPr="00201A63">
        <w:rPr>
          <w:spacing w:val="-4"/>
          <w:sz w:val="28"/>
          <w:szCs w:val="28"/>
          <w:lang w:val="vi-VN"/>
        </w:rPr>
        <w:t xml:space="preserve">iấy tờ về quyền sở hữu rừng sản xuất là rừng trồng đối với trường hợp chứng nhận tài sản </w:t>
      </w:r>
      <w:r w:rsidRPr="00201A63">
        <w:rPr>
          <w:sz w:val="28"/>
          <w:szCs w:val="28"/>
          <w:lang w:val="vi-VN"/>
        </w:rPr>
        <w:t xml:space="preserve">rừng sản xuất là rừng trồng (bản sao giấy tờ đã có công chứng hoặc chứng thực hoặc bản sao giấy tờ và xuất trình bản chính để cán bộ tiếp nhận hồ sơ kiểm tra đối chiếu và xác nhận vào bản sao hoặc bản chính): </w:t>
      </w:r>
    </w:p>
    <w:p w14:paraId="3711334E"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(5.1) Giấy chứng nhận hoặc một trong các giấy tờ về quyền sử dụng đất, quyền sở hưu tài sản gắn liền với đất nêu tại mục (2) trên đây mà trong đó xác định Nhà nước giao đất, cho thuê đất, công nhận quyền sử dụng đất để trồng rừng sản xuất;</w:t>
      </w:r>
    </w:p>
    <w:p w14:paraId="29E9F6A7"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(5.2) Giấy tờ về giao rừng sản xuất là rừng trồng;</w:t>
      </w:r>
    </w:p>
    <w:p w14:paraId="0FA82ACE"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(5.3) Hợp đồng hoặc văn bản về việc mua bán hoặc tặng cho hoặc thừa kế đối với rừng sản xuất là rừng trồng đã được công chứng hoặc chứng thực theo quy định của pháp luật;</w:t>
      </w:r>
    </w:p>
    <w:p w14:paraId="417ED4E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(5.4) Bản án, quyết định của Tòa án nhân dân hoặc giấy tờ của cơ quan nhà nước có thẩm quyền giải quyết được quyền sở hữu rừng sản xuất là rừng trồng đã có hiệu lực pháp luật;</w:t>
      </w:r>
    </w:p>
    <w:p w14:paraId="39BAD1B3" w14:textId="77777777" w:rsidR="00BF040A" w:rsidRPr="00201A63" w:rsidRDefault="00BF040A" w:rsidP="00BF040A">
      <w:pPr>
        <w:widowControl w:val="0"/>
        <w:ind w:firstLine="652"/>
        <w:contextualSpacing/>
        <w:jc w:val="both"/>
        <w:rPr>
          <w:sz w:val="28"/>
          <w:szCs w:val="28"/>
        </w:rPr>
      </w:pPr>
      <w:r w:rsidRPr="00201A63">
        <w:rPr>
          <w:sz w:val="28"/>
          <w:szCs w:val="28"/>
          <w:lang w:val="vi-VN"/>
        </w:rPr>
        <w:t>(5.5) Trường hợp hộ gia đình, cá nhân, cộng đồng dân cư không có giấy tờ về quyền sở hữu rừng mà đã trồng rừng sản xuất bằng vốn của mình thì phải được Văn phòng đăng ký đất đai xác nhận có đủ điều kiện được công nhận quyền sử dụng đất theo quy định của pháp luật đất đai;</w:t>
      </w:r>
    </w:p>
    <w:p w14:paraId="4F0B9ED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(5.6) Đối với tổ chức trong nước thực hiện dự án trồng rừng sản xuất bằng nguồn vốn không có nguồn gốc từ ngân sách nhà nước thì phải có quyết định phê duyệt dự án hoặc quyết định đầu tư dự án hoặc giấy chứng nhận đầu tư để trồng rừng sản xuất theo quy định của pháp luật về đầu tư;</w:t>
      </w:r>
    </w:p>
    <w:p w14:paraId="0BD862CA"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(5.7) Đối với doanh nghiệp có vốn đầu tư nước ngoài, người Việt Nam định cư ở nước ngoài thực hiện dự án trồng rừng sản xuất thì phải có quyết định phê duyệt dự án hoặc quyết định đầu tư dự án hoặc giấy phép đầu tư hoặc giấy chứng nhận đầu tư để trồng rừng sản xuất theo quy định của pháp luật về đầu tư.</w:t>
      </w:r>
    </w:p>
    <w:p w14:paraId="07528EF7"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(6) Một trong các g</w:t>
      </w:r>
      <w:r w:rsidRPr="00201A63">
        <w:rPr>
          <w:spacing w:val="-4"/>
          <w:sz w:val="28"/>
          <w:szCs w:val="28"/>
          <w:lang w:val="vi-VN"/>
        </w:rPr>
        <w:t>iấy tờ về quyền sở hữu cây lâu năm đối với trường hợp chứng nhận quyền sở hữu cây lâu năm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05435A53"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(6.1)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03ECC54C"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(6.2) Hợp đồng hoặc văn bản về việc mua bán hoặc tặng cho hoặc thừa kế đối với cây lâu năm đã được công chứng hoặc chứng thực theo quy định;</w:t>
      </w:r>
    </w:p>
    <w:p w14:paraId="2D59AF5B"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(6.3) Bản án, quyết định của Tòa án nhân dân hoặc giấy tờ của cơ quan nhà nước có thẩm quyền giải quyết được quyền sở hữu cây lâu năm đã có hiệu lực pháp luật;</w:t>
      </w:r>
    </w:p>
    <w:p w14:paraId="64A8F91E"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(6.4) Trường hợp hộ gia đình, cá nhân, cộng đồng dân cư không có giấy tờ về quyền sở hữu cây lâu năm nêu trên đây thì phải được Văn phòng đăng ký đất đai xác nhận có đủ điều kiện được công nhận quyền sử dụng đất theo quy định của pháp luật đất đai;</w:t>
      </w:r>
    </w:p>
    <w:p w14:paraId="4169E38B"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(6.5) Đối với tổ chức trong nước thì phải có quyết định phê duyệt dự án hoặc quyết định đầu tư dự án hoặc giấy chứng nhận đầu tư hoặc giấy phép đầu tư để trồng cây lâu năm theo quy định của pháp luật về đầu tư;</w:t>
      </w:r>
    </w:p>
    <w:p w14:paraId="164B17B3" w14:textId="77777777" w:rsidR="00BF040A" w:rsidRPr="00201A63" w:rsidRDefault="00BF040A" w:rsidP="00BF040A">
      <w:pPr>
        <w:ind w:firstLine="652"/>
        <w:contextualSpacing/>
        <w:jc w:val="both"/>
        <w:rPr>
          <w:sz w:val="28"/>
          <w:szCs w:val="28"/>
          <w:lang w:val="vi-VN"/>
        </w:rPr>
      </w:pPr>
      <w:r w:rsidRPr="00201A63">
        <w:rPr>
          <w:bCs/>
          <w:sz w:val="28"/>
          <w:szCs w:val="28"/>
          <w:lang w:val="vi-VN"/>
        </w:rPr>
        <w:t xml:space="preserve">(7) </w:t>
      </w:r>
      <w:r w:rsidRPr="00201A63">
        <w:rPr>
          <w:sz w:val="28"/>
          <w:szCs w:val="28"/>
          <w:lang w:val="vi-VN"/>
        </w:rPr>
        <w:t>C</w:t>
      </w:r>
      <w:r w:rsidRPr="00201A63">
        <w:rPr>
          <w:bCs/>
          <w:sz w:val="28"/>
          <w:szCs w:val="28"/>
          <w:lang w:val="vi-VN"/>
        </w:rPr>
        <w:t>hứng từ thực hiện nghĩa vụ tài chính; giấy tờ liên quan đến việc miễn, giảm nghĩa vụ tài chính về đất đai, tài sản gắn liền với đất - nếu có (bản sao đã có công chứng hoặc chứng thực hoặc bản sao và xuất trình bản chính để cán bộ tiếp nhận hồ sơ kiểm tra đối chiếu và xác nhận vào bản sao hoặc b</w:t>
      </w:r>
      <w:r w:rsidRPr="00201A63">
        <w:rPr>
          <w:sz w:val="28"/>
          <w:szCs w:val="28"/>
          <w:lang w:val="vi-VN"/>
        </w:rPr>
        <w:t>ản chính đối với trường hợp có 2 bản chính).</w:t>
      </w:r>
    </w:p>
    <w:p w14:paraId="59D8FD73" w14:textId="77777777" w:rsidR="00BF040A" w:rsidRPr="00201A63" w:rsidRDefault="00BF040A" w:rsidP="00BF040A">
      <w:pPr>
        <w:ind w:firstLine="652"/>
        <w:contextualSpacing/>
        <w:jc w:val="both"/>
        <w:rPr>
          <w:bCs/>
          <w:spacing w:val="-2"/>
          <w:sz w:val="28"/>
          <w:szCs w:val="28"/>
          <w:lang w:val="vi-VN"/>
        </w:rPr>
      </w:pPr>
      <w:r w:rsidRPr="00201A63">
        <w:rPr>
          <w:bCs/>
          <w:sz w:val="28"/>
          <w:szCs w:val="28"/>
          <w:lang w:val="vi-VN"/>
        </w:rPr>
        <w:t xml:space="preserve">(8)  </w:t>
      </w:r>
      <w:r w:rsidRPr="00201A63">
        <w:rPr>
          <w:bCs/>
          <w:spacing w:val="-2"/>
          <w:sz w:val="28"/>
          <w:szCs w:val="28"/>
          <w:lang w:val="vi-VN"/>
        </w:rPr>
        <w:t>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r w:rsidRPr="00201A63">
        <w:rPr>
          <w:bCs/>
          <w:sz w:val="28"/>
          <w:szCs w:val="28"/>
          <w:lang w:val="vi-VN"/>
        </w:rPr>
        <w:t xml:space="preserve"> đối với t</w:t>
      </w:r>
      <w:r w:rsidRPr="00201A63">
        <w:rPr>
          <w:bCs/>
          <w:spacing w:val="-2"/>
          <w:sz w:val="28"/>
          <w:szCs w:val="28"/>
          <w:lang w:val="vi-VN"/>
        </w:rPr>
        <w:t xml:space="preserve">rường hợp có đăng ký quyền sử dụng hạn chế đối với thửa đất liền kề. </w:t>
      </w:r>
    </w:p>
    <w:p w14:paraId="7480134B" w14:textId="77777777" w:rsidR="00BF040A" w:rsidRPr="00201A63" w:rsidRDefault="00BF040A" w:rsidP="00BF040A">
      <w:pPr>
        <w:ind w:firstLine="652"/>
        <w:contextualSpacing/>
        <w:jc w:val="both"/>
        <w:rPr>
          <w:sz w:val="28"/>
          <w:szCs w:val="28"/>
          <w:lang w:val="vi-VN"/>
        </w:rPr>
      </w:pPr>
      <w:r w:rsidRPr="00201A63">
        <w:rPr>
          <w:sz w:val="28"/>
          <w:szCs w:val="28"/>
          <w:lang w:val="vi-VN"/>
        </w:rPr>
        <w:t>(9) Tờ khai lệ phí trước bạ nhà, đất (Mẫu số 01/LPTB).</w:t>
      </w:r>
    </w:p>
    <w:p w14:paraId="70712160" w14:textId="77777777" w:rsidR="00BF040A" w:rsidRPr="00201A63" w:rsidRDefault="00BF040A" w:rsidP="00BF040A">
      <w:pPr>
        <w:ind w:firstLine="652"/>
        <w:contextualSpacing/>
        <w:jc w:val="both"/>
        <w:rPr>
          <w:sz w:val="28"/>
          <w:szCs w:val="28"/>
          <w:lang w:val="vi-VN"/>
        </w:rPr>
      </w:pPr>
      <w:r w:rsidRPr="00201A63">
        <w:rPr>
          <w:sz w:val="28"/>
          <w:szCs w:val="28"/>
          <w:lang w:val="vi-VN"/>
        </w:rPr>
        <w:t>(10) Tờ khai tiền sử dụng đất phi nông nghiệp (Mẫu 02/TK-SDDPNN).</w:t>
      </w:r>
    </w:p>
    <w:p w14:paraId="3F1A46E7" w14:textId="77777777" w:rsidR="00BF040A" w:rsidRPr="00201A63" w:rsidRDefault="00BF040A" w:rsidP="00BF040A">
      <w:pPr>
        <w:ind w:firstLine="652"/>
        <w:contextualSpacing/>
        <w:jc w:val="both"/>
        <w:rPr>
          <w:bCs/>
          <w:spacing w:val="-2"/>
          <w:sz w:val="28"/>
          <w:szCs w:val="28"/>
          <w:lang w:val="vi-VN"/>
        </w:rPr>
      </w:pPr>
      <w:r w:rsidRPr="00201A63">
        <w:rPr>
          <w:bCs/>
          <w:spacing w:val="-2"/>
          <w:sz w:val="28"/>
          <w:szCs w:val="28"/>
          <w:lang w:val="vi-VN"/>
        </w:rPr>
        <w:t>(11) Tờ khai tiền sử dụng đất</w:t>
      </w:r>
    </w:p>
    <w:p w14:paraId="6E1EDC77" w14:textId="77777777" w:rsidR="00BF040A" w:rsidRPr="00201A63" w:rsidRDefault="00BF040A" w:rsidP="00BF040A">
      <w:pPr>
        <w:shd w:val="clear" w:color="auto" w:fill="FFFFFF"/>
        <w:spacing w:before="120" w:after="120" w:line="234" w:lineRule="atLeast"/>
        <w:ind w:firstLine="720"/>
        <w:jc w:val="both"/>
        <w:rPr>
          <w:i/>
          <w:spacing w:val="-2"/>
          <w:sz w:val="28"/>
          <w:szCs w:val="28"/>
        </w:rPr>
      </w:pPr>
      <w:bookmarkStart w:id="86" w:name="_Hlk155168574"/>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bookmarkEnd w:id="86"/>
    </w:p>
    <w:p w14:paraId="30FCA530" w14:textId="77777777" w:rsidR="00BF040A" w:rsidRPr="00201A63" w:rsidRDefault="00BF040A" w:rsidP="00BF040A">
      <w:pPr>
        <w:ind w:firstLine="652"/>
        <w:contextualSpacing/>
        <w:jc w:val="both"/>
        <w:rPr>
          <w:b/>
          <w:i/>
          <w:sz w:val="28"/>
          <w:szCs w:val="28"/>
          <w:lang w:val="vi-VN"/>
        </w:rPr>
      </w:pPr>
      <w:r w:rsidRPr="00201A63">
        <w:rPr>
          <w:b/>
          <w:bCs/>
          <w:i/>
          <w:sz w:val="28"/>
          <w:szCs w:val="28"/>
          <w:lang w:val="vi-VN"/>
        </w:rPr>
        <w:t xml:space="preserve">a2. </w:t>
      </w:r>
      <w:r w:rsidRPr="00201A63">
        <w:rPr>
          <w:rFonts w:eastAsia="Arial"/>
          <w:b/>
          <w:i/>
          <w:sz w:val="28"/>
          <w:szCs w:val="28"/>
          <w:lang w:val="vi-VN"/>
        </w:rPr>
        <w:t xml:space="preserve">Đối với trường hợp diện tích đất tăng thêm do nhận chuyển nhượng, thừa kế, tặng cho quyền sử dụng đất đã được cấp giấy chứng nhận nhưng thửa đất gốc chưa được cấp giấy chứng nhận </w:t>
      </w:r>
    </w:p>
    <w:p w14:paraId="6759E1E6" w14:textId="77777777" w:rsidR="00BF040A" w:rsidRPr="00201A63" w:rsidRDefault="00BF040A" w:rsidP="00BF040A">
      <w:pPr>
        <w:ind w:firstLine="652"/>
        <w:contextualSpacing/>
        <w:jc w:val="both"/>
        <w:rPr>
          <w:sz w:val="28"/>
          <w:szCs w:val="28"/>
        </w:rPr>
      </w:pPr>
      <w:r w:rsidRPr="00201A63">
        <w:rPr>
          <w:sz w:val="28"/>
          <w:szCs w:val="28"/>
        </w:rPr>
        <w:t xml:space="preserve">(1) Đơn đăng ký, cấp Giấy chứng nhận quyền sử dụng đất, quyền sở hữu nhà ở và tài sản khác gắn liền với đất theo Mẫu số 04a/ĐK 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 xml:space="preserve">và công khai trên Trang thông tin điện tử của Bộ Tài nguyên và Môi trường, Cục Đăng ký và Dữ liệu thông tin đất đai, đối với toàn bộ diện tích của thửa đất đang sử dụng; </w:t>
      </w:r>
    </w:p>
    <w:p w14:paraId="7E3C2EFC" w14:textId="77777777" w:rsidR="00BF040A" w:rsidRPr="00201A63" w:rsidRDefault="00BF040A" w:rsidP="00BF040A">
      <w:pPr>
        <w:ind w:firstLine="652"/>
        <w:contextualSpacing/>
        <w:jc w:val="both"/>
        <w:rPr>
          <w:bCs/>
          <w:sz w:val="28"/>
          <w:szCs w:val="28"/>
          <w:lang w:val="vi-VN"/>
        </w:rPr>
      </w:pPr>
      <w:r w:rsidRPr="00201A63">
        <w:rPr>
          <w:bCs/>
          <w:sz w:val="28"/>
          <w:szCs w:val="28"/>
          <w:lang w:val="vi-VN"/>
        </w:rPr>
        <w:t>(2) Một trong các loại giấy tờ quy định tại Điều 100 của Luật đất đai, Điều 18 của Nghị định số 43/2014/NĐ-CP và Khoản 16 Điều 2 của Nghị định số 01/2017/NĐ-CP của thửa đất gốc;</w:t>
      </w:r>
    </w:p>
    <w:p w14:paraId="65E3721B" w14:textId="77777777" w:rsidR="00BF040A" w:rsidRPr="00201A63" w:rsidRDefault="00BF040A" w:rsidP="00BF040A">
      <w:pPr>
        <w:ind w:firstLine="652"/>
        <w:contextualSpacing/>
        <w:jc w:val="both"/>
        <w:rPr>
          <w:bCs/>
          <w:sz w:val="28"/>
          <w:szCs w:val="28"/>
          <w:lang w:val="vi-VN"/>
        </w:rPr>
      </w:pPr>
      <w:r w:rsidRPr="00201A63">
        <w:rPr>
          <w:bCs/>
          <w:sz w:val="28"/>
          <w:szCs w:val="28"/>
          <w:lang w:val="vi-VN"/>
        </w:rPr>
        <w:t>(3) Một trong các giấy tờ quy định tại các Điều 31, 32, 33 và 34 của Nghị định số 43/2014/NĐ-CP đối với trường hợp đăng ký về quyền sở hữu tài sản gắn liền với đất.</w:t>
      </w:r>
    </w:p>
    <w:p w14:paraId="619D59B0" w14:textId="77777777" w:rsidR="00BF040A" w:rsidRPr="00201A63" w:rsidRDefault="00BF040A" w:rsidP="00BF040A">
      <w:pPr>
        <w:ind w:firstLine="652"/>
        <w:contextualSpacing/>
        <w:jc w:val="both"/>
        <w:rPr>
          <w:bCs/>
          <w:sz w:val="28"/>
          <w:szCs w:val="28"/>
          <w:lang w:val="vi-VN"/>
        </w:rPr>
      </w:pPr>
      <w:r w:rsidRPr="00201A63">
        <w:rPr>
          <w:bCs/>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6C8693A5" w14:textId="77777777" w:rsidR="00BF040A" w:rsidRPr="00201A63" w:rsidRDefault="00BF040A" w:rsidP="00BF040A">
      <w:pPr>
        <w:ind w:firstLine="652"/>
        <w:contextualSpacing/>
        <w:jc w:val="both"/>
        <w:rPr>
          <w:bCs/>
          <w:sz w:val="28"/>
          <w:szCs w:val="28"/>
          <w:lang w:val="vi-VN"/>
        </w:rPr>
      </w:pPr>
      <w:r w:rsidRPr="00201A63">
        <w:rPr>
          <w:bCs/>
          <w:sz w:val="28"/>
          <w:szCs w:val="28"/>
          <w:lang w:val="vi-VN"/>
        </w:rPr>
        <w:t>(4) Chứng từ thực hiện nghĩa vụ tài chính; giấy tờ liên quan đến việc miễn, giảm nghĩa vụ tài chính về đất đai, tài sản gắn liền với đất (nếu có);</w:t>
      </w:r>
    </w:p>
    <w:p w14:paraId="01DB1190" w14:textId="77777777" w:rsidR="00BF040A" w:rsidRPr="00201A63" w:rsidRDefault="00BF040A" w:rsidP="00BF040A">
      <w:pPr>
        <w:ind w:firstLine="652"/>
        <w:contextualSpacing/>
        <w:jc w:val="both"/>
        <w:rPr>
          <w:bCs/>
          <w:sz w:val="28"/>
          <w:szCs w:val="28"/>
          <w:lang w:val="vi-VN"/>
        </w:rPr>
      </w:pPr>
      <w:r w:rsidRPr="00201A63">
        <w:rPr>
          <w:bCs/>
          <w:sz w:val="28"/>
          <w:szCs w:val="28"/>
          <w:lang w:val="vi-VN"/>
        </w:rPr>
        <w:t>(5) Hợp đồng hoặc văn bản thỏa thuận hoặc quyết định của Tòa án nhân dân về việc xác lập quyền sử dụng hạn chế đối với thửa đất liền kề, kèm theo sơ đồ thể hiện vị trí, kích thước phần diện tích thửa đất mà người sử dụng thửa đất liền kề được quyền sử dụng hạn chế đối với trường hợp đăng ký quyền sử dụng hạn chế đối với thửa đất liền kề;</w:t>
      </w:r>
    </w:p>
    <w:p w14:paraId="4C3D7516" w14:textId="77777777" w:rsidR="00BF040A" w:rsidRPr="00201A63" w:rsidRDefault="00BF040A" w:rsidP="00BF040A">
      <w:pPr>
        <w:ind w:firstLine="652"/>
        <w:contextualSpacing/>
        <w:jc w:val="both"/>
        <w:rPr>
          <w:bCs/>
          <w:sz w:val="28"/>
          <w:szCs w:val="28"/>
          <w:lang w:val="vi-VN"/>
        </w:rPr>
      </w:pPr>
      <w:r w:rsidRPr="00201A63">
        <w:rPr>
          <w:bCs/>
          <w:sz w:val="28"/>
          <w:szCs w:val="28"/>
          <w:lang w:val="vi-VN"/>
        </w:rPr>
        <w:t>(6) Bản gốc Giấy chứng nhận và hợp đồng, văn bản về việc chuyển nhượng, thừa kế, tặng cho quyền sử dụng đất được lập theo quy định của diện tích đất tăng thêm. Trường hợp nhận chuyển nhượng, thừa kế, tặng cho phần diện tích đất tăng thêm theo quy định tại Khoản 2 Điều 82 của Nghị định số 43/2014/NĐ-CP thì nộp bản gốc Giấy chứng nhận của bên chuyển quyền sử dụng đất hoặc hợp đồng, văn bản về việc chuyển nhượng, thừa kế, tặng cho quyền sử dụng đất của diện tích đất tăng thêm.</w:t>
      </w:r>
    </w:p>
    <w:p w14:paraId="6CC1BA8A"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lệ phí trước bạ nhà, đất (Mẫu số 01/LPTB).</w:t>
      </w:r>
    </w:p>
    <w:p w14:paraId="5F1E200A" w14:textId="77777777" w:rsidR="00BF040A" w:rsidRPr="00201A63" w:rsidRDefault="00BF040A" w:rsidP="00BF040A">
      <w:pPr>
        <w:ind w:firstLine="652"/>
        <w:contextualSpacing/>
        <w:jc w:val="both"/>
        <w:rPr>
          <w:sz w:val="28"/>
          <w:szCs w:val="28"/>
          <w:lang w:val="vi-VN"/>
        </w:rPr>
      </w:pPr>
      <w:r w:rsidRPr="00201A63">
        <w:rPr>
          <w:sz w:val="28"/>
          <w:szCs w:val="28"/>
          <w:lang w:val="vi-VN"/>
        </w:rPr>
        <w:t>(8) Tờ khai tiền sử dụng đất phi nông nghiệp (Mẫu 01/TK-SDDPNN).</w:t>
      </w:r>
    </w:p>
    <w:p w14:paraId="21C00CA8" w14:textId="77777777" w:rsidR="00BF040A" w:rsidRPr="00201A63" w:rsidRDefault="00BF040A" w:rsidP="00BF040A">
      <w:pPr>
        <w:ind w:firstLine="652"/>
        <w:contextualSpacing/>
        <w:jc w:val="both"/>
        <w:rPr>
          <w:sz w:val="28"/>
          <w:szCs w:val="28"/>
          <w:lang w:val="vi-VN"/>
        </w:rPr>
      </w:pPr>
      <w:r w:rsidRPr="00201A63">
        <w:rPr>
          <w:sz w:val="28"/>
          <w:szCs w:val="28"/>
          <w:lang w:val="vi-VN"/>
        </w:rPr>
        <w:t>(9) Tờ khai tiền sử dụng đất phi nông nghiệp (Mẫu 02/TK-SDDPNN).</w:t>
      </w:r>
    </w:p>
    <w:p w14:paraId="5FB24785" w14:textId="77777777" w:rsidR="00BF040A" w:rsidRPr="00201A63" w:rsidRDefault="00BF040A" w:rsidP="00BF040A">
      <w:pPr>
        <w:ind w:firstLine="652"/>
        <w:contextualSpacing/>
        <w:jc w:val="both"/>
        <w:rPr>
          <w:sz w:val="28"/>
          <w:szCs w:val="28"/>
          <w:lang w:val="vi-VN"/>
        </w:rPr>
      </w:pPr>
      <w:r w:rsidRPr="00201A63">
        <w:rPr>
          <w:sz w:val="28"/>
          <w:szCs w:val="28"/>
          <w:lang w:val="vi-VN"/>
        </w:rPr>
        <w:t>(10) Tờ khai tiền sử dụng đất</w:t>
      </w:r>
    </w:p>
    <w:p w14:paraId="556EA5E3" w14:textId="77777777" w:rsidR="00BF040A" w:rsidRPr="00201A63" w:rsidRDefault="00BF040A" w:rsidP="00BF040A">
      <w:pPr>
        <w:shd w:val="clear" w:color="auto" w:fill="FFFFFF"/>
        <w:spacing w:before="120" w:after="120" w:line="234" w:lineRule="atLeast"/>
        <w:ind w:firstLine="652"/>
        <w:jc w:val="both"/>
        <w:rPr>
          <w:i/>
          <w:spacing w:val="-2"/>
          <w:sz w:val="28"/>
          <w:szCs w:val="28"/>
        </w:rPr>
      </w:pPr>
      <w:r w:rsidRPr="00201A63">
        <w:rPr>
          <w:sz w:val="28"/>
          <w:szCs w:val="28"/>
        </w:rPr>
        <w:t xml:space="preserve">(11)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10DED6E0" w14:textId="77777777" w:rsidR="00BF040A" w:rsidRPr="00201A63" w:rsidRDefault="00BF040A" w:rsidP="00BF040A">
      <w:pPr>
        <w:ind w:firstLine="652"/>
        <w:contextualSpacing/>
        <w:jc w:val="both"/>
        <w:rPr>
          <w:b/>
          <w:i/>
          <w:sz w:val="28"/>
          <w:szCs w:val="28"/>
          <w:lang w:val="vi-VN"/>
        </w:rPr>
      </w:pPr>
      <w:r w:rsidRPr="00201A63">
        <w:rPr>
          <w:rFonts w:eastAsia="Arial"/>
          <w:b/>
          <w:i/>
          <w:sz w:val="28"/>
          <w:szCs w:val="28"/>
          <w:lang w:val="vi-VN"/>
        </w:rPr>
        <w:t xml:space="preserve">a3. Đối với trường hợp diện tích đất tăng thêm do nhận chuyển nhượng, thừa kế, tặng cho quyền sử dụng đất </w:t>
      </w:r>
      <w:r w:rsidRPr="00201A63">
        <w:rPr>
          <w:b/>
          <w:i/>
          <w:sz w:val="28"/>
          <w:szCs w:val="28"/>
          <w:lang w:val="vi-VN"/>
        </w:rPr>
        <w:t xml:space="preserve">trước ngày 01 tháng 7 năm 2014 mà diện tích </w:t>
      </w:r>
      <w:r w:rsidRPr="00201A63">
        <w:rPr>
          <w:b/>
          <w:i/>
          <w:sz w:val="28"/>
          <w:szCs w:val="28"/>
          <w:shd w:val="solid" w:color="FFFFFF" w:fill="auto"/>
          <w:lang w:val="vi-VN"/>
        </w:rPr>
        <w:t>đất</w:t>
      </w:r>
      <w:r w:rsidRPr="00201A63">
        <w:rPr>
          <w:b/>
          <w:i/>
          <w:sz w:val="28"/>
          <w:szCs w:val="28"/>
          <w:lang w:val="vi-VN"/>
        </w:rPr>
        <w:t xml:space="preserve"> tăng thêm có giấy tờ về quyền sử dụng </w:t>
      </w:r>
      <w:r w:rsidRPr="00201A63">
        <w:rPr>
          <w:b/>
          <w:i/>
          <w:sz w:val="28"/>
          <w:szCs w:val="28"/>
          <w:shd w:val="solid" w:color="FFFFFF" w:fill="auto"/>
          <w:lang w:val="vi-VN"/>
        </w:rPr>
        <w:t>đất theo</w:t>
      </w:r>
      <w:r w:rsidRPr="00201A63">
        <w:rPr>
          <w:b/>
          <w:i/>
          <w:sz w:val="28"/>
          <w:szCs w:val="28"/>
          <w:lang w:val="vi-VN"/>
        </w:rPr>
        <w:t xml:space="preserve"> quy định </w:t>
      </w:r>
    </w:p>
    <w:p w14:paraId="4FE607F2" w14:textId="77777777" w:rsidR="00BF040A" w:rsidRPr="00201A63" w:rsidRDefault="00BF040A" w:rsidP="00BF040A">
      <w:pPr>
        <w:ind w:firstLine="652"/>
        <w:contextualSpacing/>
        <w:jc w:val="both"/>
        <w:rPr>
          <w:spacing w:val="4"/>
          <w:sz w:val="28"/>
          <w:szCs w:val="28"/>
          <w:lang w:val="vi-VN"/>
        </w:rPr>
      </w:pPr>
      <w:r w:rsidRPr="00201A63">
        <w:rPr>
          <w:spacing w:val="4"/>
          <w:sz w:val="28"/>
          <w:szCs w:val="28"/>
          <w:lang w:val="vi-VN"/>
        </w:rPr>
        <w:t xml:space="preserve"> </w:t>
      </w:r>
      <w:r w:rsidRPr="00201A63">
        <w:rPr>
          <w:sz w:val="28"/>
          <w:szCs w:val="28"/>
        </w:rPr>
        <w:t xml:space="preserve">(1) Đơn đăng ký, cấp Giấy chứng nhận quyền sử dụng đất, quyền sở hữu nhà ở và tài sản khác gắn liền với đất theo Mẫu số 04a/ĐK 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 xml:space="preserve">và công khai trên Trang thông tin điện tử của Bộ Tài nguyên và Môi trường, Cục Đăng ký và Dữ liệu thông tin đất đai, đối với toàn bộ diện tích của thửa đất đang sử dụng; </w:t>
      </w:r>
    </w:p>
    <w:p w14:paraId="46CBAE13" w14:textId="77777777" w:rsidR="00BF040A" w:rsidRPr="00201A63" w:rsidRDefault="00BF040A" w:rsidP="00BF040A">
      <w:pPr>
        <w:ind w:firstLine="652"/>
        <w:contextualSpacing/>
        <w:jc w:val="both"/>
        <w:rPr>
          <w:spacing w:val="-4"/>
          <w:sz w:val="28"/>
          <w:szCs w:val="28"/>
          <w:lang w:val="vi-VN"/>
        </w:rPr>
      </w:pPr>
      <w:r w:rsidRPr="00201A63">
        <w:rPr>
          <w:spacing w:val="-4"/>
          <w:sz w:val="28"/>
          <w:szCs w:val="28"/>
          <w:lang w:val="vi-VN"/>
        </w:rPr>
        <w:t xml:space="preserve">(2) Bản gốc Giấy chứng nhận của thửa đất gốc hoặc giấy tờ quy định tại Điều 100 của Luật đất đai, Điều 18 của Nghị định số 43/2014/NĐ-CP </w:t>
      </w:r>
      <w:r w:rsidRPr="00201A63">
        <w:rPr>
          <w:bCs/>
          <w:sz w:val="28"/>
          <w:szCs w:val="28"/>
          <w:lang w:val="vi-VN"/>
        </w:rPr>
        <w:t>và Khoản 16 Điều 2 của Nghị định số 01/2017/NĐ-CP</w:t>
      </w:r>
      <w:r w:rsidRPr="00201A63">
        <w:rPr>
          <w:spacing w:val="-4"/>
          <w:sz w:val="28"/>
          <w:szCs w:val="28"/>
          <w:lang w:val="vi-VN"/>
        </w:rPr>
        <w:t xml:space="preserve"> của thửa đất gốc đối với trường hợp thửa đất gốc chưa được cấp Giấy chứng nhận;</w:t>
      </w:r>
    </w:p>
    <w:p w14:paraId="0EE1DC9B"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(3) Một trong các loại giấy tờ quy định tại Điều 100 của Luật đất đai, Điều 18 của Nghị định số 43/2014/NĐ-CP </w:t>
      </w:r>
      <w:r w:rsidRPr="00201A63">
        <w:rPr>
          <w:bCs/>
          <w:sz w:val="28"/>
          <w:szCs w:val="28"/>
          <w:lang w:val="vi-VN"/>
        </w:rPr>
        <w:t>và Khoản 16 Điều 2 của Nghị định số 01/2017/NĐ-CP của diện tích đất tăng thêm</w:t>
      </w:r>
      <w:r w:rsidRPr="00201A63">
        <w:rPr>
          <w:sz w:val="28"/>
          <w:szCs w:val="28"/>
          <w:lang w:val="vi-VN"/>
        </w:rPr>
        <w:t>;</w:t>
      </w:r>
    </w:p>
    <w:p w14:paraId="09D8E7A6" w14:textId="77777777" w:rsidR="00BF040A" w:rsidRPr="00201A63" w:rsidRDefault="00BF040A" w:rsidP="00BF040A">
      <w:pPr>
        <w:ind w:firstLine="652"/>
        <w:contextualSpacing/>
        <w:jc w:val="both"/>
        <w:rPr>
          <w:sz w:val="28"/>
          <w:szCs w:val="28"/>
          <w:lang w:val="vi-VN"/>
        </w:rPr>
      </w:pPr>
      <w:r w:rsidRPr="00201A63">
        <w:rPr>
          <w:sz w:val="28"/>
          <w:szCs w:val="28"/>
          <w:lang w:val="vi-VN"/>
        </w:rPr>
        <w:t>(4) Một trong các giấy tờ quy định tại các Điều 31, 32, 33 và 34 của Nghị định số 43/2014/NĐ-CP đối với trường hợp đăng ký về quyền sở hữu tài sản gắn liền với đất.</w:t>
      </w:r>
    </w:p>
    <w:p w14:paraId="613B8DC4" w14:textId="77777777" w:rsidR="00BF040A" w:rsidRPr="00201A63" w:rsidRDefault="00BF040A" w:rsidP="00BF040A">
      <w:pPr>
        <w:ind w:firstLine="652"/>
        <w:contextualSpacing/>
        <w:jc w:val="both"/>
        <w:rPr>
          <w:sz w:val="28"/>
          <w:szCs w:val="28"/>
          <w:lang w:val="vi-VN"/>
        </w:rPr>
      </w:pPr>
      <w:r w:rsidRPr="00201A63">
        <w:rPr>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44BA7677" w14:textId="77777777" w:rsidR="00BF040A" w:rsidRPr="00201A63" w:rsidRDefault="00BF040A" w:rsidP="00BF040A">
      <w:pPr>
        <w:ind w:firstLine="652"/>
        <w:contextualSpacing/>
        <w:jc w:val="both"/>
        <w:rPr>
          <w:sz w:val="28"/>
          <w:szCs w:val="28"/>
          <w:lang w:val="vi-VN"/>
        </w:rPr>
      </w:pPr>
      <w:r w:rsidRPr="00201A63">
        <w:rPr>
          <w:sz w:val="28"/>
          <w:szCs w:val="28"/>
          <w:lang w:val="vi-VN"/>
        </w:rPr>
        <w:t>(5) Chứng từ thực hiện nghĩa vụ tài chính, giấy tờ liên quan đến việc miễn, giảm nghĩa vụ tài chính về đất đai, tài sản gắn liền với đất (nếu có);</w:t>
      </w:r>
    </w:p>
    <w:p w14:paraId="405F7A0A" w14:textId="77777777" w:rsidR="00BF040A" w:rsidRPr="00201A63" w:rsidRDefault="00BF040A" w:rsidP="00BF040A">
      <w:pPr>
        <w:ind w:firstLine="652"/>
        <w:contextualSpacing/>
        <w:jc w:val="both"/>
        <w:rPr>
          <w:sz w:val="28"/>
          <w:szCs w:val="28"/>
          <w:lang w:val="vi-VN"/>
        </w:rPr>
      </w:pPr>
      <w:r w:rsidRPr="00201A63">
        <w:rPr>
          <w:sz w:val="28"/>
          <w:szCs w:val="28"/>
          <w:lang w:val="vi-VN"/>
        </w:rPr>
        <w:t>(6)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 đối với trường hợp đăng ký quyền sử dụng hạn chế đối với thửa đất liền kề.</w:t>
      </w:r>
    </w:p>
    <w:p w14:paraId="29D99E10"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lệ phí trước bạ nhà, đất (Mẫu số 01/LPTB).</w:t>
      </w:r>
    </w:p>
    <w:p w14:paraId="1C9189C8" w14:textId="77777777" w:rsidR="00BF040A" w:rsidRPr="00201A63" w:rsidRDefault="00BF040A" w:rsidP="00BF040A">
      <w:pPr>
        <w:ind w:firstLine="652"/>
        <w:contextualSpacing/>
        <w:jc w:val="both"/>
        <w:rPr>
          <w:sz w:val="28"/>
          <w:szCs w:val="28"/>
          <w:lang w:val="vi-VN"/>
        </w:rPr>
      </w:pPr>
      <w:r w:rsidRPr="00201A63">
        <w:rPr>
          <w:sz w:val="28"/>
          <w:szCs w:val="28"/>
          <w:lang w:val="vi-VN"/>
        </w:rPr>
        <w:t>(8) Tờ khai tiền sử dụng đất phi nông nghiệp (Mẫu 01/TK-SDDPNN).</w:t>
      </w:r>
    </w:p>
    <w:p w14:paraId="165F7974" w14:textId="77777777" w:rsidR="00BF040A" w:rsidRPr="00201A63" w:rsidRDefault="00BF040A" w:rsidP="00BF040A">
      <w:pPr>
        <w:ind w:firstLine="652"/>
        <w:contextualSpacing/>
        <w:jc w:val="both"/>
        <w:rPr>
          <w:sz w:val="28"/>
          <w:szCs w:val="28"/>
          <w:lang w:val="vi-VN"/>
        </w:rPr>
      </w:pPr>
      <w:r w:rsidRPr="00201A63">
        <w:rPr>
          <w:sz w:val="28"/>
          <w:szCs w:val="28"/>
          <w:lang w:val="vi-VN"/>
        </w:rPr>
        <w:t>(9) Tờ khai tiền sử dụng đất phi nông nghiệp (Mẫu 02/TK-SDDPNN).</w:t>
      </w:r>
    </w:p>
    <w:p w14:paraId="67C308AB" w14:textId="77777777" w:rsidR="00BF040A" w:rsidRPr="00201A63" w:rsidRDefault="00BF040A" w:rsidP="00BF040A">
      <w:pPr>
        <w:ind w:firstLine="652"/>
        <w:contextualSpacing/>
        <w:jc w:val="both"/>
        <w:rPr>
          <w:sz w:val="28"/>
          <w:szCs w:val="28"/>
          <w:lang w:val="vi-VN"/>
        </w:rPr>
      </w:pPr>
      <w:r w:rsidRPr="00201A63">
        <w:rPr>
          <w:sz w:val="28"/>
          <w:szCs w:val="28"/>
          <w:lang w:val="vi-VN"/>
        </w:rPr>
        <w:t>(10) Tờ khai tiền sử dụng đất</w:t>
      </w:r>
    </w:p>
    <w:p w14:paraId="4030646F" w14:textId="77777777" w:rsidR="00BF040A" w:rsidRPr="00201A63" w:rsidRDefault="00BF040A" w:rsidP="00BF040A">
      <w:pPr>
        <w:shd w:val="clear" w:color="auto" w:fill="FFFFFF"/>
        <w:spacing w:before="120" w:after="120" w:line="234" w:lineRule="atLeast"/>
        <w:ind w:firstLine="652"/>
        <w:jc w:val="both"/>
        <w:rPr>
          <w:b/>
          <w:bCs/>
          <w:i/>
          <w:spacing w:val="-2"/>
          <w:sz w:val="28"/>
          <w:szCs w:val="28"/>
        </w:rPr>
      </w:pPr>
      <w:r w:rsidRPr="00201A63">
        <w:rPr>
          <w:sz w:val="28"/>
          <w:szCs w:val="28"/>
        </w:rPr>
        <w:t xml:space="preserve">(11)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1B89C7C6" w14:textId="77777777" w:rsidR="00BF040A" w:rsidRPr="00201A63" w:rsidRDefault="00BF040A" w:rsidP="00BF040A">
      <w:pPr>
        <w:ind w:firstLine="652"/>
        <w:contextualSpacing/>
        <w:jc w:val="both"/>
        <w:rPr>
          <w:b/>
          <w:i/>
          <w:sz w:val="28"/>
          <w:szCs w:val="28"/>
          <w:lang w:val="vi-VN"/>
        </w:rPr>
      </w:pPr>
      <w:r w:rsidRPr="00201A63">
        <w:rPr>
          <w:rFonts w:eastAsia="Arial"/>
          <w:b/>
          <w:i/>
          <w:sz w:val="28"/>
          <w:szCs w:val="28"/>
          <w:lang w:val="vi-VN"/>
        </w:rPr>
        <w:t xml:space="preserve">a4. Đối với trường hợp diện tích đất tăng thêm do nhận chuyển nhượng, thừa kế, tặng cho quyền sử dụng đất </w:t>
      </w:r>
      <w:r w:rsidRPr="00201A63">
        <w:rPr>
          <w:b/>
          <w:i/>
          <w:sz w:val="28"/>
          <w:szCs w:val="28"/>
          <w:lang w:val="vi-VN"/>
        </w:rPr>
        <w:t xml:space="preserve">mà diện tích </w:t>
      </w:r>
      <w:r w:rsidRPr="00201A63">
        <w:rPr>
          <w:b/>
          <w:i/>
          <w:sz w:val="28"/>
          <w:szCs w:val="28"/>
          <w:shd w:val="solid" w:color="FFFFFF" w:fill="auto"/>
          <w:lang w:val="vi-VN"/>
        </w:rPr>
        <w:t>đất</w:t>
      </w:r>
      <w:r w:rsidRPr="00201A63">
        <w:rPr>
          <w:b/>
          <w:i/>
          <w:sz w:val="28"/>
          <w:szCs w:val="28"/>
          <w:lang w:val="vi-VN"/>
        </w:rPr>
        <w:t xml:space="preserve"> tăng thêm không có giấy tờ về quyền sử dụng </w:t>
      </w:r>
      <w:r w:rsidRPr="00201A63">
        <w:rPr>
          <w:b/>
          <w:i/>
          <w:sz w:val="28"/>
          <w:szCs w:val="28"/>
          <w:shd w:val="solid" w:color="FFFFFF" w:fill="auto"/>
          <w:lang w:val="vi-VN"/>
        </w:rPr>
        <w:t>đất theo</w:t>
      </w:r>
      <w:r w:rsidRPr="00201A63">
        <w:rPr>
          <w:b/>
          <w:i/>
          <w:sz w:val="28"/>
          <w:szCs w:val="28"/>
          <w:lang w:val="vi-VN"/>
        </w:rPr>
        <w:t xml:space="preserve"> quy định </w:t>
      </w:r>
    </w:p>
    <w:p w14:paraId="0FC1BB6B" w14:textId="77777777" w:rsidR="00BF040A" w:rsidRPr="00201A63" w:rsidRDefault="00BF040A" w:rsidP="00BF040A">
      <w:pPr>
        <w:ind w:firstLine="652"/>
        <w:contextualSpacing/>
        <w:jc w:val="both"/>
        <w:rPr>
          <w:sz w:val="25"/>
          <w:szCs w:val="25"/>
        </w:rPr>
      </w:pPr>
      <w:r w:rsidRPr="00201A63">
        <w:rPr>
          <w:sz w:val="28"/>
          <w:szCs w:val="28"/>
        </w:rPr>
        <w:t xml:space="preserve">(1) Đơn đăng ký, cấp Giấy chứng nhận quyền sử dụng đất, quyền sở hữu nhà ở và tài sản khác gắn liền với đất theo Mẫu số 04a/ĐK 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 đối với toàn bộ diện tích của thửa đất đang sử dụng;</w:t>
      </w:r>
      <w:r w:rsidRPr="00201A63">
        <w:rPr>
          <w:sz w:val="25"/>
          <w:szCs w:val="25"/>
        </w:rPr>
        <w:t xml:space="preserve"> </w:t>
      </w:r>
    </w:p>
    <w:p w14:paraId="163FAC19" w14:textId="77777777" w:rsidR="00BF040A" w:rsidRPr="00201A63" w:rsidRDefault="00BF040A" w:rsidP="00BF040A">
      <w:pPr>
        <w:ind w:firstLine="652"/>
        <w:contextualSpacing/>
        <w:jc w:val="both"/>
        <w:rPr>
          <w:spacing w:val="-4"/>
          <w:sz w:val="28"/>
          <w:szCs w:val="28"/>
          <w:lang w:val="vi-VN"/>
        </w:rPr>
      </w:pPr>
      <w:r w:rsidRPr="00201A63">
        <w:rPr>
          <w:spacing w:val="-4"/>
          <w:sz w:val="28"/>
          <w:szCs w:val="28"/>
          <w:lang w:val="vi-VN"/>
        </w:rPr>
        <w:t xml:space="preserve">(2) Bản gốc Giấy chứng nhận của thửa đất gốc hoặc các giấy tờ quy định tại Điều 100 của Luật đất đai, Điều 18 của Nghị định số 43/2014/NĐ-CP </w:t>
      </w:r>
      <w:r w:rsidRPr="00201A63">
        <w:rPr>
          <w:bCs/>
          <w:sz w:val="28"/>
          <w:szCs w:val="28"/>
          <w:lang w:val="vi-VN"/>
        </w:rPr>
        <w:t>và Khoản 16 Điều 2 của Nghị định số 01/2017/NĐ-CP</w:t>
      </w:r>
      <w:r w:rsidRPr="00201A63">
        <w:rPr>
          <w:spacing w:val="-4"/>
          <w:sz w:val="28"/>
          <w:szCs w:val="28"/>
          <w:lang w:val="vi-VN"/>
        </w:rPr>
        <w:t xml:space="preserve"> của thửa đất gốc đối với trường hợp thửa đất gốc chưa được cấp Giấy chứng nhận.</w:t>
      </w:r>
    </w:p>
    <w:p w14:paraId="23BA05B6" w14:textId="77777777" w:rsidR="00BF040A" w:rsidRPr="00201A63" w:rsidRDefault="00BF040A" w:rsidP="00BF040A">
      <w:pPr>
        <w:ind w:firstLine="652"/>
        <w:contextualSpacing/>
        <w:jc w:val="both"/>
        <w:rPr>
          <w:sz w:val="28"/>
          <w:szCs w:val="28"/>
          <w:lang w:val="vi-VN"/>
        </w:rPr>
      </w:pPr>
      <w:r w:rsidRPr="00201A63">
        <w:rPr>
          <w:sz w:val="28"/>
          <w:szCs w:val="28"/>
          <w:lang w:val="vi-VN"/>
        </w:rPr>
        <w:t>(3) Một trong các giấy tờ quy định tại các Điều 31, 32, 33 và 34 của Nghị định số 43/2014/NĐ-CP đối với trường hợp đăng ký về quyền sở hữu tài sản gắn liền với đất.</w:t>
      </w:r>
    </w:p>
    <w:p w14:paraId="3279EDA9" w14:textId="77777777" w:rsidR="00BF040A" w:rsidRPr="00201A63" w:rsidRDefault="00BF040A" w:rsidP="00BF040A">
      <w:pPr>
        <w:ind w:firstLine="652"/>
        <w:contextualSpacing/>
        <w:jc w:val="both"/>
        <w:rPr>
          <w:sz w:val="28"/>
          <w:szCs w:val="28"/>
          <w:lang w:val="vi-VN"/>
        </w:rPr>
      </w:pPr>
      <w:r w:rsidRPr="00201A63">
        <w:rPr>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0A9F3E5F" w14:textId="77777777" w:rsidR="00BF040A" w:rsidRPr="00201A63" w:rsidRDefault="00BF040A" w:rsidP="00BF040A">
      <w:pPr>
        <w:ind w:firstLine="652"/>
        <w:contextualSpacing/>
        <w:jc w:val="both"/>
        <w:rPr>
          <w:sz w:val="28"/>
          <w:szCs w:val="28"/>
          <w:lang w:val="vi-VN"/>
        </w:rPr>
      </w:pPr>
      <w:r w:rsidRPr="00201A63">
        <w:rPr>
          <w:sz w:val="28"/>
          <w:szCs w:val="28"/>
          <w:lang w:val="vi-VN"/>
        </w:rPr>
        <w:t>(4) Chứng từ thực hiện nghĩa vụ tài chính; giấy tờ liên quan đến việc miễn, giảm nghĩa vụ tài chính về đất đai, tài sản gắn liền với đất (nếu có);</w:t>
      </w:r>
    </w:p>
    <w:p w14:paraId="1A286B0D" w14:textId="77777777" w:rsidR="00BF040A" w:rsidRPr="00201A63" w:rsidRDefault="00BF040A" w:rsidP="00BF040A">
      <w:pPr>
        <w:ind w:firstLine="652"/>
        <w:contextualSpacing/>
        <w:jc w:val="both"/>
        <w:rPr>
          <w:sz w:val="28"/>
          <w:szCs w:val="28"/>
          <w:lang w:val="vi-VN"/>
        </w:rPr>
      </w:pPr>
      <w:r w:rsidRPr="00201A63">
        <w:rPr>
          <w:sz w:val="28"/>
          <w:szCs w:val="28"/>
          <w:lang w:val="vi-VN"/>
        </w:rPr>
        <w:t>(5)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 đối với trường hợp đăng ký quyền sử dụng hạn chế đối với thửa đất liền kề.</w:t>
      </w:r>
    </w:p>
    <w:p w14:paraId="1B9F8F77" w14:textId="77777777" w:rsidR="00BF040A" w:rsidRPr="00201A63" w:rsidRDefault="00BF040A" w:rsidP="00BF040A">
      <w:pPr>
        <w:ind w:firstLine="652"/>
        <w:contextualSpacing/>
        <w:jc w:val="both"/>
        <w:rPr>
          <w:sz w:val="28"/>
          <w:szCs w:val="28"/>
          <w:lang w:val="vi-VN" w:eastAsia="zh-CN"/>
        </w:rPr>
      </w:pPr>
      <w:r w:rsidRPr="00201A63">
        <w:rPr>
          <w:sz w:val="28"/>
          <w:szCs w:val="28"/>
          <w:lang w:val="vi-VN" w:eastAsia="zh-CN"/>
        </w:rPr>
        <w:t>(6) Mẫu số 08/ĐK: Báo cáo Kết quả rà soát hiện trạng sử dụng đất của tổ chức, cơ sở tôn giáo.</w:t>
      </w:r>
    </w:p>
    <w:p w14:paraId="534F957B" w14:textId="77777777" w:rsidR="00BF040A" w:rsidRPr="00201A63" w:rsidRDefault="00BF040A" w:rsidP="00BF040A">
      <w:pPr>
        <w:ind w:firstLine="652"/>
        <w:contextualSpacing/>
        <w:jc w:val="both"/>
        <w:rPr>
          <w:sz w:val="28"/>
          <w:szCs w:val="28"/>
          <w:lang w:val="vi-VN" w:eastAsia="zh-CN"/>
        </w:rPr>
      </w:pPr>
      <w:r w:rsidRPr="00201A63">
        <w:rPr>
          <w:sz w:val="28"/>
          <w:szCs w:val="28"/>
          <w:lang w:val="vi-VN" w:eastAsia="zh-CN"/>
        </w:rPr>
        <w:t>(7) Danh sách tài sản gắn liền với đất trên cùng một thửa đất (Mẫu số 04d/ĐK)</w:t>
      </w:r>
    </w:p>
    <w:p w14:paraId="2F2673F0" w14:textId="77777777" w:rsidR="00BF040A" w:rsidRPr="00201A63" w:rsidRDefault="00BF040A" w:rsidP="00BF040A">
      <w:pPr>
        <w:ind w:firstLine="652"/>
        <w:contextualSpacing/>
        <w:jc w:val="both"/>
        <w:rPr>
          <w:sz w:val="28"/>
          <w:szCs w:val="28"/>
          <w:lang w:val="vi-VN"/>
        </w:rPr>
      </w:pPr>
      <w:r w:rsidRPr="00201A63">
        <w:rPr>
          <w:sz w:val="28"/>
          <w:szCs w:val="28"/>
          <w:lang w:val="vi-VN"/>
        </w:rPr>
        <w:t>(8) Tờ khai lệ phí trước bạ nhà, đất (Mẫu số 01/LPTB).</w:t>
      </w:r>
    </w:p>
    <w:p w14:paraId="713A995F" w14:textId="77777777" w:rsidR="00BF040A" w:rsidRPr="00201A63" w:rsidRDefault="00BF040A" w:rsidP="00BF040A">
      <w:pPr>
        <w:ind w:firstLine="652"/>
        <w:contextualSpacing/>
        <w:jc w:val="both"/>
        <w:rPr>
          <w:sz w:val="28"/>
          <w:szCs w:val="28"/>
          <w:lang w:val="vi-VN"/>
        </w:rPr>
      </w:pPr>
      <w:r w:rsidRPr="00201A63">
        <w:rPr>
          <w:sz w:val="28"/>
          <w:szCs w:val="28"/>
          <w:lang w:val="vi-VN"/>
        </w:rPr>
        <w:t>(9) Tờ khai tiền sử dụng đất phi nông nghiệp (Mẫu 02/TK-SDDPNN).</w:t>
      </w:r>
    </w:p>
    <w:p w14:paraId="701AD3E2" w14:textId="77777777" w:rsidR="00BF040A" w:rsidRPr="00201A63" w:rsidRDefault="00BF040A" w:rsidP="00BF040A">
      <w:pPr>
        <w:ind w:firstLine="652"/>
        <w:contextualSpacing/>
        <w:jc w:val="both"/>
        <w:rPr>
          <w:sz w:val="28"/>
          <w:szCs w:val="28"/>
          <w:lang w:val="vi-VN"/>
        </w:rPr>
      </w:pPr>
      <w:r w:rsidRPr="00201A63">
        <w:rPr>
          <w:sz w:val="28"/>
          <w:szCs w:val="28"/>
          <w:lang w:val="vi-VN"/>
        </w:rPr>
        <w:t>(10) Tờ khai tiền sử dụng đất phi nông nghiệp (Mẫu 02/TK-SDDPNN).</w:t>
      </w:r>
    </w:p>
    <w:p w14:paraId="503F8767" w14:textId="77777777" w:rsidR="00BF040A" w:rsidRPr="00201A63" w:rsidRDefault="00BF040A" w:rsidP="00BF040A">
      <w:pPr>
        <w:ind w:firstLine="652"/>
        <w:contextualSpacing/>
        <w:jc w:val="both"/>
        <w:rPr>
          <w:sz w:val="28"/>
          <w:szCs w:val="28"/>
          <w:lang w:val="vi-VN"/>
        </w:rPr>
      </w:pPr>
      <w:r w:rsidRPr="00201A63">
        <w:rPr>
          <w:sz w:val="28"/>
          <w:szCs w:val="28"/>
          <w:lang w:val="vi-VN"/>
        </w:rPr>
        <w:t>(11) Tờ khai tiền sử dụng đất</w:t>
      </w:r>
    </w:p>
    <w:p w14:paraId="303A4F76" w14:textId="77777777" w:rsidR="00BF040A" w:rsidRPr="00201A63" w:rsidRDefault="00BF040A" w:rsidP="00BF040A">
      <w:pPr>
        <w:shd w:val="clear" w:color="auto" w:fill="FFFFFF"/>
        <w:spacing w:before="120" w:after="120" w:line="234" w:lineRule="atLeast"/>
        <w:ind w:firstLine="720"/>
        <w:jc w:val="both"/>
        <w:rPr>
          <w:b/>
          <w:bCs/>
          <w:i/>
          <w:spacing w:val="-2"/>
          <w:sz w:val="28"/>
          <w:szCs w:val="28"/>
        </w:rPr>
      </w:pPr>
      <w:r w:rsidRPr="00201A63">
        <w:rPr>
          <w:sz w:val="28"/>
          <w:szCs w:val="28"/>
        </w:rPr>
        <w:t xml:space="preserve">(12)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480741ED" w14:textId="77777777" w:rsidR="00BF040A" w:rsidRPr="00201A63" w:rsidRDefault="00BF040A" w:rsidP="00BF040A">
      <w:pPr>
        <w:ind w:firstLine="652"/>
        <w:contextualSpacing/>
        <w:jc w:val="both"/>
        <w:rPr>
          <w:sz w:val="28"/>
          <w:szCs w:val="28"/>
          <w:lang w:val="vi-VN"/>
        </w:rPr>
      </w:pPr>
      <w:r w:rsidRPr="00201A63">
        <w:rPr>
          <w:b/>
          <w:sz w:val="28"/>
          <w:szCs w:val="28"/>
          <w:lang w:val="vi-VN"/>
        </w:rPr>
        <w:t>b) Số lượng hồ sơ:</w:t>
      </w:r>
      <w:r w:rsidRPr="00201A63">
        <w:rPr>
          <w:sz w:val="28"/>
          <w:szCs w:val="28"/>
          <w:lang w:val="vi-VN"/>
        </w:rPr>
        <w:t xml:space="preserve"> 1 bộ.</w:t>
      </w:r>
    </w:p>
    <w:p w14:paraId="5978F5B1" w14:textId="7244E09E"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15</w:t>
      </w:r>
      <w:r w:rsidR="00BF040A" w:rsidRPr="00201A63">
        <w:rPr>
          <w:rFonts w:ascii="Times New Roman" w:hAnsi="Times New Roman"/>
          <w:b/>
          <w:bCs/>
          <w:sz w:val="28"/>
          <w:szCs w:val="28"/>
          <w:lang w:val="vi-VN"/>
        </w:rPr>
        <w:t>.3. Đối tượng thực hiện thủ tục hành chính:</w:t>
      </w:r>
    </w:p>
    <w:p w14:paraId="107663EA" w14:textId="77777777" w:rsidR="00BF040A" w:rsidRPr="00201A63" w:rsidRDefault="00BF040A" w:rsidP="00BF040A">
      <w:pPr>
        <w:ind w:firstLine="652"/>
        <w:contextualSpacing/>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28E3CEF7" w14:textId="1F35954F"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15</w:t>
      </w:r>
      <w:r w:rsidR="00BF040A" w:rsidRPr="00201A63">
        <w:rPr>
          <w:rFonts w:ascii="Times New Roman" w:hAnsi="Times New Roman"/>
          <w:b/>
          <w:bCs/>
          <w:sz w:val="28"/>
          <w:szCs w:val="28"/>
          <w:lang w:val="vi-VN"/>
        </w:rPr>
        <w:t>.4. Cơ quan giải quyết thủ tục hành chính:</w:t>
      </w:r>
    </w:p>
    <w:p w14:paraId="4687B418"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Cơ quan có thẩm quyền quyết định: </w:t>
      </w:r>
    </w:p>
    <w:p w14:paraId="5F14D8CE" w14:textId="77777777" w:rsidR="00BF040A" w:rsidRPr="00201A63" w:rsidRDefault="00BF040A" w:rsidP="00BF040A">
      <w:pPr>
        <w:ind w:firstLine="652"/>
        <w:contextualSpacing/>
        <w:jc w:val="both"/>
        <w:rPr>
          <w:rFonts w:eastAsia="Arial"/>
          <w:sz w:val="28"/>
          <w:szCs w:val="28"/>
          <w:lang w:val="vi-VN"/>
        </w:rPr>
      </w:pPr>
      <w:r w:rsidRPr="00201A63">
        <w:rPr>
          <w:spacing w:val="-2"/>
          <w:sz w:val="28"/>
          <w:szCs w:val="28"/>
          <w:lang w:val="vi-VN"/>
        </w:rPr>
        <w:t xml:space="preserve">+ Ủy ban nhân dân cấp tỉnh đối với trường hợp người sử dụng đất, chủ sở hữu tài sản gắn liền với đất là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3DCE39BE" w14:textId="77777777" w:rsidR="00BF040A" w:rsidRPr="00201A63" w:rsidRDefault="00BF040A" w:rsidP="00BF040A">
      <w:pPr>
        <w:ind w:firstLine="652"/>
        <w:contextualSpacing/>
        <w:jc w:val="both"/>
        <w:rPr>
          <w:spacing w:val="-2"/>
          <w:sz w:val="28"/>
          <w:szCs w:val="28"/>
          <w:lang w:val="vi-VN"/>
        </w:rPr>
      </w:pPr>
      <w:r w:rsidRPr="00201A63">
        <w:rPr>
          <w:spacing w:val="-2"/>
          <w:sz w:val="28"/>
          <w:szCs w:val="28"/>
          <w:lang w:val="vi-VN"/>
        </w:rPr>
        <w:t>+ Ủy ban nhân dân cấp huyện đối với trường hợp người sử dụng đất, chủ sở hữu tài sản gắn liền với đất là hộ gia đình, cá nhân, cộng đồng dân cư, người Việt Nam định cư ở nước ngoài được sở hữu nhà ở gắn liền với quyền sử dụng đất ở tại Việt Nam.</w:t>
      </w:r>
    </w:p>
    <w:p w14:paraId="2B89FEDF"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Cơ quan hoặc người có thẩm quyền được uỷ quyền hoặc phân cấp thực hiện (nếu có): </w:t>
      </w:r>
    </w:p>
    <w:p w14:paraId="68038A79" w14:textId="77777777" w:rsidR="00BF040A" w:rsidRPr="00201A63" w:rsidRDefault="00BF040A" w:rsidP="00BF040A">
      <w:pPr>
        <w:ind w:firstLine="652"/>
        <w:contextualSpacing/>
        <w:jc w:val="both"/>
        <w:rPr>
          <w:rFonts w:eastAsia="Arial"/>
          <w:sz w:val="28"/>
          <w:szCs w:val="28"/>
          <w:lang w:val="vi-VN"/>
        </w:rPr>
      </w:pPr>
      <w:r w:rsidRPr="00201A63">
        <w:rPr>
          <w:spacing w:val="-2"/>
          <w:sz w:val="28"/>
          <w:szCs w:val="28"/>
          <w:lang w:val="vi-VN"/>
        </w:rPr>
        <w:t xml:space="preserve">Sở Tài nguyên và Môi trường đối với trường hợp người sử dụng đất, chủ sở hữu tài sản gắn liền với đất là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6AE43F83" w14:textId="77777777" w:rsidR="00BF040A" w:rsidRPr="00201A63" w:rsidRDefault="00BF040A" w:rsidP="00BF040A">
      <w:pPr>
        <w:ind w:firstLine="652"/>
        <w:contextualSpacing/>
        <w:jc w:val="both"/>
        <w:rPr>
          <w:sz w:val="28"/>
          <w:szCs w:val="28"/>
        </w:rPr>
      </w:pPr>
      <w:r w:rsidRPr="00201A63">
        <w:rPr>
          <w:sz w:val="28"/>
          <w:szCs w:val="28"/>
          <w:lang w:val="vi-VN"/>
        </w:rPr>
        <w:t>- Cơ quan trực tiếp thực hiện TTHC: Văn phòng đăng ký đất đai</w:t>
      </w:r>
      <w:r w:rsidRPr="00201A63">
        <w:rPr>
          <w:sz w:val="28"/>
          <w:szCs w:val="28"/>
        </w:rPr>
        <w:t>.</w:t>
      </w:r>
    </w:p>
    <w:p w14:paraId="51657295"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Cơ quan phối hợp (nếu có): Ủy ban nhân dân cấp xã, cơ quan quản lý nhà nước về nhà ở, công trình xây dựng, nông nghiệp, Cục thuế tỉnh, Phòng Tài nguyên và Môi trường, Sở Tài nguyên và Môi trường.</w:t>
      </w:r>
    </w:p>
    <w:p w14:paraId="3BE9B0D8" w14:textId="5671C5C6"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15</w:t>
      </w:r>
      <w:r w:rsidR="00BF040A" w:rsidRPr="00201A63">
        <w:rPr>
          <w:rFonts w:ascii="Times New Roman" w:hAnsi="Times New Roman"/>
          <w:b/>
          <w:bCs/>
          <w:sz w:val="28"/>
          <w:szCs w:val="28"/>
          <w:lang w:val="vi-VN"/>
        </w:rPr>
        <w:t>.5. Kết quả thực hiện thủ tục hành chính:</w:t>
      </w:r>
    </w:p>
    <w:p w14:paraId="0F322BD5"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Ghi vào sổ địa chính và lập hồ sơ để Nhà nước quản lý.  </w:t>
      </w:r>
    </w:p>
    <w:p w14:paraId="12C84A4C"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Giấy chứng nhận.  </w:t>
      </w:r>
    </w:p>
    <w:p w14:paraId="28D6F6C4" w14:textId="2328F951"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Pr>
          <w:rFonts w:ascii="Times New Roman" w:hAnsi="Times New Roman"/>
          <w:b/>
          <w:bCs/>
          <w:sz w:val="28"/>
          <w:szCs w:val="28"/>
        </w:rPr>
        <w:t>15</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9C576AC" w14:textId="77777777" w:rsidR="00BF040A" w:rsidRPr="00201A63" w:rsidRDefault="00BF040A" w:rsidP="00BF040A">
      <w:pPr>
        <w:ind w:firstLine="652"/>
        <w:contextualSpacing/>
        <w:jc w:val="both"/>
        <w:rPr>
          <w:spacing w:val="-4"/>
          <w:sz w:val="28"/>
          <w:szCs w:val="28"/>
          <w:lang w:val="vi-VN"/>
        </w:rPr>
      </w:pPr>
      <w:r w:rsidRPr="00201A63">
        <w:rPr>
          <w:bCs/>
          <w:spacing w:val="-4"/>
          <w:sz w:val="28"/>
          <w:szCs w:val="28"/>
          <w:lang w:val="vi-VN"/>
        </w:rPr>
        <w:t>- Phí thẩm định cấp Giấy chứng nhận</w:t>
      </w:r>
      <w:r w:rsidRPr="00201A63">
        <w:rPr>
          <w:b/>
          <w:bCs/>
          <w:spacing w:val="-4"/>
          <w:sz w:val="28"/>
          <w:szCs w:val="28"/>
          <w:lang w:val="vi-VN"/>
        </w:rPr>
        <w:t xml:space="preserve">: </w:t>
      </w:r>
      <w:r w:rsidRPr="00201A63">
        <w:rPr>
          <w:bCs/>
          <w:spacing w:val="-4"/>
          <w:sz w:val="28"/>
          <w:szCs w:val="28"/>
          <w:lang w:val="vi-VN"/>
        </w:rPr>
        <w:t>200.000 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pacing w:val="-4"/>
          <w:sz w:val="28"/>
          <w:szCs w:val="28"/>
          <w:lang w:val="vi-VN"/>
        </w:rPr>
        <w:t>)</w:t>
      </w:r>
    </w:p>
    <w:p w14:paraId="07668A8A"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cấp Giấy chứng nhận (không có tài sản gắn liền với đất): 100.000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3DD92C0"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cấp Giấy chứng nhận (tài sản gắn liền với đất): 500.000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6536F38"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9DE9C46" w14:textId="77777777" w:rsidR="00BF040A" w:rsidRPr="00201A63" w:rsidRDefault="00BF040A" w:rsidP="00BF040A">
      <w:pPr>
        <w:ind w:left="567"/>
        <w:contextualSpacing/>
        <w:jc w:val="both"/>
        <w:rPr>
          <w:bCs/>
          <w:sz w:val="28"/>
          <w:szCs w:val="28"/>
          <w:lang w:val="vi-VN"/>
        </w:rPr>
      </w:pPr>
      <w:r w:rsidRPr="00201A63">
        <w:rPr>
          <w:bCs/>
          <w:sz w:val="28"/>
          <w:szCs w:val="28"/>
          <w:lang w:val="vi-VN"/>
        </w:rPr>
        <w:t>- Miễn thu lệ phí cấp giấy chứng nhận quyền sử dụng đất:</w:t>
      </w:r>
    </w:p>
    <w:p w14:paraId="5C1DF69B"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048A7599"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4ECE2787" w14:textId="77777777" w:rsidR="00BF040A" w:rsidRPr="00201A63" w:rsidRDefault="00BF040A" w:rsidP="00BF040A">
      <w:pPr>
        <w:ind w:firstLine="652"/>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55CF41AE" w14:textId="77777777" w:rsidR="00BF040A" w:rsidRPr="00201A63" w:rsidRDefault="00BF040A" w:rsidP="00BF040A">
      <w:pPr>
        <w:ind w:firstLine="652"/>
        <w:contextualSpacing/>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p>
    <w:p w14:paraId="0B178FAC" w14:textId="77777777" w:rsidR="00BF040A" w:rsidRPr="00201A63" w:rsidRDefault="00BF040A" w:rsidP="00BF040A">
      <w:pPr>
        <w:ind w:firstLine="652"/>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21EF7CB2" w14:textId="6E3CE109"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15</w:t>
      </w:r>
      <w:r w:rsidR="00BF040A" w:rsidRPr="00201A63">
        <w:rPr>
          <w:rFonts w:ascii="Times New Roman" w:hAnsi="Times New Roman"/>
          <w:b/>
          <w:bCs/>
          <w:sz w:val="28"/>
          <w:szCs w:val="28"/>
          <w:lang w:val="vi-VN"/>
        </w:rPr>
        <w:t>.7. Tên mẫu đơn, mẫu tờ khai:</w:t>
      </w:r>
    </w:p>
    <w:p w14:paraId="7B8F8FE1" w14:textId="77777777" w:rsidR="00BF040A" w:rsidRPr="00201A63" w:rsidRDefault="00BF040A" w:rsidP="00BF040A">
      <w:pPr>
        <w:pStyle w:val="Default"/>
        <w:ind w:firstLine="652"/>
        <w:rPr>
          <w:color w:val="auto"/>
          <w:sz w:val="28"/>
          <w:szCs w:val="28"/>
        </w:rPr>
      </w:pPr>
      <w:r w:rsidRPr="00201A63">
        <w:rPr>
          <w:b/>
          <w:bCs/>
          <w:i/>
          <w:iCs/>
          <w:color w:val="auto"/>
          <w:sz w:val="28"/>
          <w:szCs w:val="28"/>
        </w:rPr>
        <w:t xml:space="preserve">- </w:t>
      </w:r>
      <w:r w:rsidRPr="00201A63">
        <w:rPr>
          <w:i/>
          <w:iCs/>
          <w:color w:val="auto"/>
          <w:sz w:val="28"/>
          <w:szCs w:val="28"/>
        </w:rPr>
        <w:t xml:space="preserve">Mẫu số 04a/ĐK </w:t>
      </w:r>
      <w:r w:rsidRPr="00201A63">
        <w:rPr>
          <w:color w:val="auto"/>
          <w:sz w:val="28"/>
          <w:szCs w:val="28"/>
        </w:rPr>
        <w:t xml:space="preserve">ban hành kèm theo Thông tư số 24/2014/TT-BTNMT </w:t>
      </w:r>
      <w:r w:rsidRPr="00201A63">
        <w:rPr>
          <w:i/>
          <w:iCs/>
          <w:color w:val="auto"/>
          <w:sz w:val="28"/>
          <w:szCs w:val="28"/>
        </w:rPr>
        <w:t xml:space="preserve">(được sửa đổi, bổ sung tại Thông tư số 14/2023/TT-BTNMT ngày 16 tháng 10 năm 2023) </w:t>
      </w:r>
      <w:r w:rsidRPr="00201A63">
        <w:rPr>
          <w:color w:val="auto"/>
          <w:sz w:val="28"/>
          <w:szCs w:val="28"/>
        </w:rPr>
        <w:t xml:space="preserve">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với đất. </w:t>
      </w:r>
    </w:p>
    <w:p w14:paraId="4D8F9510" w14:textId="77777777" w:rsidR="00BF040A" w:rsidRPr="00201A63" w:rsidRDefault="00BF040A" w:rsidP="00BF040A">
      <w:pPr>
        <w:ind w:firstLine="652"/>
        <w:contextualSpacing/>
        <w:jc w:val="both"/>
        <w:rPr>
          <w:sz w:val="28"/>
          <w:szCs w:val="28"/>
          <w:lang w:val="vi-VN" w:eastAsia="zh-CN"/>
        </w:rPr>
      </w:pPr>
      <w:r w:rsidRPr="00201A63">
        <w:rPr>
          <w:i/>
          <w:iCs/>
          <w:sz w:val="28"/>
          <w:szCs w:val="28"/>
        </w:rPr>
        <w:t xml:space="preserve">- Mẫu số 04b/ĐK </w:t>
      </w:r>
      <w:r w:rsidRPr="00201A63">
        <w:rPr>
          <w:sz w:val="28"/>
          <w:szCs w:val="28"/>
        </w:rPr>
        <w:t xml:space="preserve">ban hành kèm theo Thông tư số 24/2014/TT-BTNMT </w:t>
      </w:r>
      <w:r w:rsidRPr="00201A63">
        <w:rPr>
          <w:i/>
          <w:iCs/>
          <w:sz w:val="28"/>
          <w:szCs w:val="28"/>
        </w:rPr>
        <w:t xml:space="preserve">(được sửa đổi, bổ sung tại Thông tư số 14/2023/TT-BTNMT ngày 16 tháng 10 năm 2023) </w:t>
      </w:r>
      <w:r w:rsidRPr="00201A63">
        <w:rPr>
          <w:sz w:val="28"/>
          <w:szCs w:val="28"/>
        </w:rPr>
        <w:t>và công khai trên Trang thông tin điện tử của Bộ Tài nguyên và Môi trường, Cục Đăng ký và Dữ liệu thông tin đất đai: Danh sách người sử dụng chung thửa đất, chủ sở hữu chung tài sản gắn liền với đất.</w:t>
      </w:r>
      <w:r w:rsidRPr="00201A63">
        <w:rPr>
          <w:sz w:val="25"/>
          <w:szCs w:val="25"/>
        </w:rPr>
        <w:t xml:space="preserve"> </w:t>
      </w:r>
    </w:p>
    <w:p w14:paraId="18565710" w14:textId="77777777" w:rsidR="00BF040A" w:rsidRPr="00201A63" w:rsidRDefault="00BF040A" w:rsidP="00BF040A">
      <w:pPr>
        <w:ind w:firstLine="652"/>
        <w:contextualSpacing/>
        <w:jc w:val="both"/>
        <w:rPr>
          <w:spacing w:val="-4"/>
          <w:sz w:val="28"/>
          <w:szCs w:val="28"/>
        </w:rPr>
      </w:pPr>
      <w:r w:rsidRPr="00201A63">
        <w:rPr>
          <w:i/>
          <w:spacing w:val="-4"/>
          <w:sz w:val="28"/>
          <w:szCs w:val="28"/>
          <w:lang w:val="vi-VN" w:eastAsia="zh-CN"/>
        </w:rPr>
        <w:t>- Mẫu số 04c/ĐK</w:t>
      </w:r>
      <w:r w:rsidRPr="00201A63">
        <w:rPr>
          <w:spacing w:val="-4"/>
          <w:sz w:val="28"/>
          <w:szCs w:val="28"/>
          <w:lang w:val="vi-VN" w:eastAsia="zh-CN"/>
        </w:rPr>
        <w:t>: Da</w:t>
      </w:r>
      <w:r w:rsidRPr="00201A63">
        <w:rPr>
          <w:spacing w:val="-4"/>
          <w:sz w:val="28"/>
          <w:szCs w:val="28"/>
          <w:lang w:val="vi-VN"/>
        </w:rPr>
        <w:t>nh sách các thửa đất nông nghiệp của cùng một người sử dụng, người được giao quản lý đất</w:t>
      </w:r>
      <w:r w:rsidRPr="00201A63">
        <w:rPr>
          <w:spacing w:val="-4"/>
          <w:sz w:val="28"/>
          <w:szCs w:val="28"/>
        </w:rPr>
        <w:t xml:space="preserve"> </w:t>
      </w:r>
      <w:r w:rsidRPr="00201A63">
        <w:rPr>
          <w:sz w:val="28"/>
          <w:szCs w:val="28"/>
        </w:rPr>
        <w:t>và công khai trên Trang thông tin điện tử của Bộ Tài nguyên và Môi trường, Cục Đăng ký và Dữ liệu thông tin đất đai: Danh sách các thửa đất nông nghiệp của cùng một người sử dụng, người được giao quản lý đất.</w:t>
      </w:r>
      <w:r w:rsidRPr="00201A63">
        <w:rPr>
          <w:sz w:val="25"/>
          <w:szCs w:val="25"/>
        </w:rPr>
        <w:t xml:space="preserve"> </w:t>
      </w:r>
    </w:p>
    <w:p w14:paraId="4356C8E5" w14:textId="77777777" w:rsidR="00BF040A" w:rsidRPr="00201A63" w:rsidRDefault="00BF040A" w:rsidP="00BF040A">
      <w:pPr>
        <w:ind w:firstLine="652"/>
        <w:contextualSpacing/>
        <w:jc w:val="both"/>
        <w:rPr>
          <w:sz w:val="28"/>
          <w:szCs w:val="28"/>
          <w:lang w:eastAsia="zh-CN"/>
        </w:rPr>
      </w:pPr>
      <w:r w:rsidRPr="00201A63">
        <w:rPr>
          <w:i/>
          <w:sz w:val="28"/>
          <w:szCs w:val="28"/>
          <w:lang w:val="vi-VN" w:eastAsia="zh-CN"/>
        </w:rPr>
        <w:t>- Mẫu số 04d/ĐK</w:t>
      </w:r>
      <w:r w:rsidRPr="00201A63">
        <w:rPr>
          <w:sz w:val="28"/>
          <w:szCs w:val="28"/>
          <w:lang w:val="vi-VN" w:eastAsia="zh-CN"/>
        </w:rPr>
        <w:t>: Danh sách tài sản gắn liền với đất trên cùng một thửa đất</w:t>
      </w:r>
      <w:r w:rsidRPr="00201A63">
        <w:rPr>
          <w:sz w:val="28"/>
          <w:szCs w:val="28"/>
          <w:lang w:eastAsia="zh-CN"/>
        </w:rPr>
        <w:t xml:space="preserve"> </w:t>
      </w:r>
      <w:r w:rsidRPr="00201A63">
        <w:rPr>
          <w:sz w:val="28"/>
          <w:szCs w:val="28"/>
        </w:rPr>
        <w:t>và công khai trên Trang thông tin điện tử của Bộ Tài nguyên và Môi trường, Cục Đăng ký và Dữ liệu thông tin đất đai: Danh sách các thửa đất nông nghiệp của cùng một người sử dụng, người được giao quản lý đất.</w:t>
      </w:r>
      <w:r w:rsidRPr="00201A63">
        <w:rPr>
          <w:sz w:val="25"/>
          <w:szCs w:val="25"/>
        </w:rPr>
        <w:t xml:space="preserve"> </w:t>
      </w:r>
    </w:p>
    <w:p w14:paraId="7365C8FD" w14:textId="77777777" w:rsidR="00BF040A" w:rsidRPr="00201A63" w:rsidRDefault="00BF040A" w:rsidP="00BF040A">
      <w:pPr>
        <w:ind w:firstLine="652"/>
        <w:contextualSpacing/>
        <w:jc w:val="both"/>
        <w:rPr>
          <w:bCs/>
          <w:spacing w:val="-18"/>
          <w:sz w:val="28"/>
          <w:szCs w:val="28"/>
        </w:rPr>
      </w:pPr>
      <w:r w:rsidRPr="00201A63">
        <w:rPr>
          <w:i/>
          <w:spacing w:val="-18"/>
          <w:sz w:val="28"/>
          <w:szCs w:val="28"/>
          <w:lang w:val="vi-VN" w:eastAsia="zh-CN"/>
        </w:rPr>
        <w:t>- Mẫu số 08a/ĐK</w:t>
      </w:r>
      <w:r w:rsidRPr="00201A63">
        <w:rPr>
          <w:spacing w:val="-18"/>
          <w:sz w:val="28"/>
          <w:szCs w:val="28"/>
          <w:lang w:val="vi-VN" w:eastAsia="zh-CN"/>
        </w:rPr>
        <w:t xml:space="preserve">: </w:t>
      </w:r>
      <w:r w:rsidRPr="00201A63">
        <w:rPr>
          <w:bCs/>
          <w:spacing w:val="-18"/>
          <w:sz w:val="28"/>
          <w:szCs w:val="28"/>
          <w:lang w:val="vi-VN"/>
        </w:rPr>
        <w:t>Báo cáo kết quả rà soát hiện trạng sử dụng đất của tổ chức, cơ sở tôn giáo</w:t>
      </w:r>
      <w:r w:rsidRPr="00201A63">
        <w:rPr>
          <w:bCs/>
          <w:spacing w:val="-18"/>
          <w:sz w:val="28"/>
          <w:szCs w:val="28"/>
        </w:rPr>
        <w:t xml:space="preserve"> </w:t>
      </w:r>
      <w:r w:rsidRPr="00201A63">
        <w:rPr>
          <w:sz w:val="28"/>
          <w:szCs w:val="28"/>
        </w:rPr>
        <w:t>và công khai trên Trang thông tin điện tử của Bộ Tài nguyên và Môi trường, Cục Đăng ký và Dữ liệu thông tin đất đai: Danh sách các thửa đất nông nghiệp của cùng một người sử dụng, người được giao quản lý đất.</w:t>
      </w:r>
      <w:r w:rsidRPr="00201A63">
        <w:rPr>
          <w:sz w:val="25"/>
          <w:szCs w:val="25"/>
        </w:rPr>
        <w:t xml:space="preserve"> </w:t>
      </w:r>
    </w:p>
    <w:p w14:paraId="22DC7CE9" w14:textId="77777777" w:rsidR="00BF040A" w:rsidRPr="00201A63" w:rsidRDefault="00BF040A" w:rsidP="00BF040A">
      <w:pPr>
        <w:ind w:firstLine="652"/>
        <w:contextualSpacing/>
        <w:jc w:val="both"/>
        <w:rPr>
          <w:sz w:val="28"/>
          <w:szCs w:val="28"/>
          <w:lang w:eastAsia="zh-CN"/>
        </w:rPr>
      </w:pPr>
      <w:r w:rsidRPr="00201A63">
        <w:rPr>
          <w:i/>
          <w:sz w:val="28"/>
          <w:szCs w:val="28"/>
          <w:lang w:val="vi-VN" w:eastAsia="zh-CN"/>
        </w:rPr>
        <w:t>- Mẫu số 08b/ĐK</w:t>
      </w:r>
      <w:r w:rsidRPr="00201A63">
        <w:rPr>
          <w:sz w:val="28"/>
          <w:szCs w:val="28"/>
          <w:lang w:val="vi-VN" w:eastAsia="zh-CN"/>
        </w:rPr>
        <w:t>: Thống kê các thửa đất (kèm theo Báo cáo rà soát hiện trạng quản lý, sử dụng đất)</w:t>
      </w:r>
      <w:r w:rsidRPr="00201A63">
        <w:rPr>
          <w:sz w:val="28"/>
          <w:szCs w:val="28"/>
          <w:lang w:eastAsia="zh-CN"/>
        </w:rPr>
        <w:t xml:space="preserve"> </w:t>
      </w:r>
      <w:r w:rsidRPr="00201A63">
        <w:rPr>
          <w:sz w:val="28"/>
          <w:szCs w:val="28"/>
        </w:rPr>
        <w:t>và công khai trên Trang thông tin điện tử của Bộ Tài nguyên và Môi trường, Cục Đăng ký và Dữ liệu thông tin đất đai: Danh sách các thửa đất nông nghiệp của cùng một người sử dụng, người được giao quản lý đất.</w:t>
      </w:r>
      <w:r w:rsidRPr="00201A63">
        <w:rPr>
          <w:sz w:val="25"/>
          <w:szCs w:val="25"/>
        </w:rPr>
        <w:t xml:space="preserve"> </w:t>
      </w:r>
    </w:p>
    <w:p w14:paraId="7FB0B8CD" w14:textId="77777777" w:rsidR="00BF040A" w:rsidRPr="00201A63" w:rsidRDefault="00BF040A" w:rsidP="00BF040A">
      <w:pPr>
        <w:ind w:firstLine="652"/>
        <w:contextualSpacing/>
        <w:jc w:val="both"/>
        <w:rPr>
          <w:spacing w:val="-6"/>
          <w:sz w:val="28"/>
          <w:szCs w:val="28"/>
          <w:lang w:val="vi-VN"/>
        </w:rPr>
      </w:pPr>
      <w:r w:rsidRPr="00201A63">
        <w:rPr>
          <w:spacing w:val="-6"/>
          <w:sz w:val="28"/>
          <w:szCs w:val="28"/>
          <w:lang w:val="vi-VN"/>
        </w:rPr>
        <w:t>(Mẫu đơn được ban hành kèm theo Thông tư số 24/2014/TT-BTNMT và công khai trên Trang thông tin điện tử của Bộ Tài nguyên và Môi trường, Tổng cục Quản lý đất đai)</w:t>
      </w:r>
    </w:p>
    <w:p w14:paraId="39AE9F96" w14:textId="1024C57B"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hr-HR"/>
        </w:rPr>
      </w:pPr>
      <w:r>
        <w:rPr>
          <w:rFonts w:ascii="Times New Roman" w:hAnsi="Times New Roman"/>
          <w:b/>
          <w:bCs/>
          <w:sz w:val="28"/>
          <w:szCs w:val="28"/>
          <w:lang w:val="hr-HR"/>
        </w:rPr>
        <w:t>15</w:t>
      </w:r>
      <w:r w:rsidR="00BF040A" w:rsidRPr="00201A63">
        <w:rPr>
          <w:rFonts w:ascii="Times New Roman" w:hAnsi="Times New Roman"/>
          <w:b/>
          <w:bCs/>
          <w:sz w:val="28"/>
          <w:szCs w:val="28"/>
          <w:lang w:val="hr-HR"/>
        </w:rPr>
        <w:t>.8. Yêu cầu, điều kiện thực hiện thủ tục hành chính:</w:t>
      </w:r>
    </w:p>
    <w:p w14:paraId="7B2D14EE" w14:textId="77777777" w:rsidR="00BF040A" w:rsidRPr="00201A63" w:rsidRDefault="00BF040A" w:rsidP="00BF040A">
      <w:pPr>
        <w:pStyle w:val="Default"/>
        <w:ind w:firstLine="652"/>
        <w:rPr>
          <w:color w:val="auto"/>
          <w:sz w:val="28"/>
          <w:szCs w:val="28"/>
        </w:rPr>
      </w:pPr>
      <w:r w:rsidRPr="00201A63">
        <w:rPr>
          <w:color w:val="auto"/>
          <w:sz w:val="28"/>
          <w:szCs w:val="28"/>
        </w:rPr>
        <w:t xml:space="preserve">- Đối với trường hợp chứng nhận quyền sở hữu rừng sản xuất là rừng trồng thì vốn để trồng rừng, tiền đã trả cho việc nhận chuyển nhượng rừng hoặc tiền nộp cho Nhà nước khi được giao rừng có thu tiền không có nguồn gốc từ ngân sách nhà nước. </w:t>
      </w:r>
    </w:p>
    <w:p w14:paraId="0B88EDB1" w14:textId="77777777" w:rsidR="00BF040A" w:rsidRPr="00201A63" w:rsidRDefault="00BF040A" w:rsidP="00BF040A">
      <w:pPr>
        <w:pStyle w:val="Default"/>
        <w:ind w:firstLine="652"/>
        <w:rPr>
          <w:color w:val="auto"/>
          <w:sz w:val="28"/>
          <w:szCs w:val="28"/>
        </w:rPr>
      </w:pPr>
      <w:r w:rsidRPr="00201A63">
        <w:rPr>
          <w:color w:val="auto"/>
          <w:sz w:val="28"/>
          <w:szCs w:val="28"/>
        </w:rPr>
        <w:t xml:space="preserve">-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 </w:t>
      </w:r>
    </w:p>
    <w:p w14:paraId="1F136343" w14:textId="77777777" w:rsidR="00BF040A" w:rsidRPr="00201A63" w:rsidRDefault="00BF040A" w:rsidP="00BF040A">
      <w:pPr>
        <w:ind w:firstLine="652"/>
        <w:contextualSpacing/>
        <w:jc w:val="both"/>
        <w:rPr>
          <w:sz w:val="28"/>
          <w:szCs w:val="28"/>
          <w:lang w:val="vi-VN"/>
        </w:rPr>
      </w:pPr>
      <w:r w:rsidRPr="00201A63">
        <w:rPr>
          <w:sz w:val="28"/>
          <w:szCs w:val="28"/>
        </w:rPr>
        <w:t>- Đối với công trình xây dựng có sử dụng vào mục đích lưu trú du lịch theo quy định của pháp luật về du lịch trên đất thương mại, dịch vụ nếu đáp ứng đủ điều kiện theo quy định của pháp luật về đất đai, pháp luật về xây dựng, pháp luật về kinh doanh bất động sản thì được chứng nhận quyền sở hữu công trình xây dựng gắn liền với đất theo mục đích sử dụng đất thương mại, dịch vụ.</w:t>
      </w:r>
      <w:r w:rsidRPr="00201A63">
        <w:rPr>
          <w:sz w:val="25"/>
          <w:szCs w:val="25"/>
        </w:rPr>
        <w:t xml:space="preserve"> </w:t>
      </w:r>
    </w:p>
    <w:p w14:paraId="45D3D183" w14:textId="1DCCF646"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15</w:t>
      </w:r>
      <w:r w:rsidR="00BF040A" w:rsidRPr="00201A63">
        <w:rPr>
          <w:rFonts w:ascii="Times New Roman" w:hAnsi="Times New Roman"/>
          <w:b/>
          <w:bCs/>
          <w:sz w:val="28"/>
          <w:szCs w:val="28"/>
          <w:lang w:val="vi-VN"/>
        </w:rPr>
        <w:t>.9. Căn cứ pháp lý của thủ tục hành chính:</w:t>
      </w:r>
    </w:p>
    <w:p w14:paraId="6A197610" w14:textId="77777777" w:rsidR="00BF040A" w:rsidRPr="00201A63" w:rsidRDefault="00BF040A" w:rsidP="00BF040A">
      <w:pPr>
        <w:ind w:firstLine="652"/>
        <w:contextualSpacing/>
        <w:jc w:val="both"/>
        <w:rPr>
          <w:sz w:val="28"/>
          <w:szCs w:val="28"/>
          <w:lang w:val="vi-VN"/>
        </w:rPr>
      </w:pPr>
      <w:r w:rsidRPr="00201A63">
        <w:rPr>
          <w:sz w:val="28"/>
          <w:szCs w:val="28"/>
          <w:lang w:val="vi-VN"/>
        </w:rPr>
        <w:t>- Luật Đất đai năm 2013;</w:t>
      </w:r>
    </w:p>
    <w:p w14:paraId="6DD33E18" w14:textId="77777777" w:rsidR="00BF040A" w:rsidRPr="00201A63" w:rsidRDefault="00BF040A" w:rsidP="00BF040A">
      <w:pPr>
        <w:ind w:firstLine="652"/>
        <w:contextualSpacing/>
        <w:jc w:val="both"/>
        <w:rPr>
          <w:sz w:val="28"/>
          <w:szCs w:val="28"/>
          <w:lang w:val="vi-VN"/>
        </w:rPr>
      </w:pPr>
      <w:r w:rsidRPr="00201A63">
        <w:rPr>
          <w:sz w:val="28"/>
          <w:szCs w:val="28"/>
          <w:lang w:val="vi-VN"/>
        </w:rPr>
        <w:t>- Nghị định số 43/2014/NĐ-CP ngày 15 tháng 5 năm 2014 của Chính phủ quy định chi tiết thi hành một số điều của Luật Đất đai;</w:t>
      </w:r>
    </w:p>
    <w:p w14:paraId="5C020957" w14:textId="77777777" w:rsidR="00BF040A" w:rsidRPr="00201A63" w:rsidRDefault="00BF040A" w:rsidP="00BF040A">
      <w:pPr>
        <w:ind w:firstLine="652"/>
        <w:contextualSpacing/>
        <w:jc w:val="both"/>
        <w:rPr>
          <w:sz w:val="28"/>
          <w:szCs w:val="28"/>
          <w:lang w:val="vi-VN"/>
        </w:rPr>
      </w:pPr>
      <w:r w:rsidRPr="00201A63">
        <w:rPr>
          <w:sz w:val="28"/>
          <w:szCs w:val="28"/>
          <w:lang w:val="vi-VN"/>
        </w:rPr>
        <w:t>- Nghị định số 01/2017/NĐ-CP ngày 06 tháng 01 năm 2017 sửa đổi, bổ sung một số nghị định quy định chi tiết thi hành Luật Đất đai;</w:t>
      </w:r>
    </w:p>
    <w:p w14:paraId="552D3ABA" w14:textId="77777777" w:rsidR="00BF040A" w:rsidRPr="00201A63" w:rsidRDefault="00BF040A" w:rsidP="00BF040A">
      <w:pPr>
        <w:ind w:firstLine="652"/>
        <w:contextualSpacing/>
        <w:jc w:val="both"/>
        <w:rPr>
          <w:sz w:val="28"/>
          <w:szCs w:val="28"/>
          <w:lang w:val="vi-VN"/>
        </w:rPr>
      </w:pPr>
      <w:r w:rsidRPr="00201A63">
        <w:rPr>
          <w:sz w:val="28"/>
          <w:szCs w:val="28"/>
          <w:lang w:val="vi-VN"/>
        </w:rPr>
        <w:t>- Nghị định số 148/2020/NĐ-CP ngày 18 tháng 12 năm 2020 sửa đổi, bổ sung một số nghị định quy định chi tiết thi hành Luật Đất đai;</w:t>
      </w:r>
    </w:p>
    <w:p w14:paraId="4332CF88" w14:textId="77777777" w:rsidR="00BF040A" w:rsidRPr="00201A63" w:rsidRDefault="00BF040A" w:rsidP="00BF040A">
      <w:pPr>
        <w:ind w:firstLine="652"/>
        <w:contextualSpacing/>
        <w:jc w:val="both"/>
        <w:rPr>
          <w:sz w:val="28"/>
          <w:szCs w:val="28"/>
          <w:lang w:val="vi-VN"/>
        </w:rPr>
      </w:pPr>
      <w:r w:rsidRPr="00201A63">
        <w:rPr>
          <w:sz w:val="28"/>
          <w:szCs w:val="28"/>
          <w:lang w:val="vi-VN"/>
        </w:rPr>
        <w:t>- Nghị định số 10/2023/NĐ-CP ngày 03 tháng 4 năm 2023 sửa đổi, bổ sung một số nghị định quy định chi tiết thi hành Luật Đất đai;</w:t>
      </w:r>
    </w:p>
    <w:p w14:paraId="0F5065B5" w14:textId="77777777" w:rsidR="00BF040A" w:rsidRPr="00201A63" w:rsidRDefault="00BF040A" w:rsidP="00BF040A">
      <w:pPr>
        <w:ind w:firstLine="652"/>
        <w:contextualSpacing/>
        <w:jc w:val="both"/>
        <w:rPr>
          <w:sz w:val="28"/>
          <w:szCs w:val="28"/>
          <w:lang w:val="vi-VN"/>
        </w:rPr>
      </w:pPr>
      <w:r w:rsidRPr="00201A63">
        <w:rPr>
          <w:sz w:val="28"/>
          <w:szCs w:val="28"/>
          <w:lang w:val="vi-VN"/>
        </w:rPr>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1A5A874E" w14:textId="77777777" w:rsidR="00BF040A" w:rsidRPr="00201A63" w:rsidRDefault="00BF040A" w:rsidP="00BF040A">
      <w:pPr>
        <w:ind w:firstLine="652"/>
        <w:contextualSpacing/>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p w14:paraId="52D1E3B7" w14:textId="19811B90" w:rsidR="00BF040A" w:rsidRPr="00201A63" w:rsidRDefault="00BF040A" w:rsidP="001C200F">
      <w:pPr>
        <w:ind w:firstLine="652"/>
        <w:contextualSpacing/>
        <w:jc w:val="both"/>
        <w:rPr>
          <w:sz w:val="28"/>
          <w:szCs w:val="28"/>
          <w:lang w:val="vi-VN"/>
        </w:rPr>
      </w:pPr>
      <w:r w:rsidRPr="00201A63">
        <w:rPr>
          <w:sz w:val="28"/>
          <w:szCs w:val="28"/>
          <w:lang w:val="vi-VN"/>
        </w:rPr>
        <w:t>- Thông tư số 02/2015/TT-BTNMT ngày 27 tháng 01 năm 2015 của Bộ trưởng Bộ Tài nguyên và Môi trường quy định chi tiết một số Điều của Nghị định</w:t>
      </w:r>
      <w:r w:rsidR="001C200F">
        <w:rPr>
          <w:sz w:val="28"/>
          <w:szCs w:val="28"/>
        </w:rPr>
        <w:t xml:space="preserve"> số </w:t>
      </w:r>
      <w:r w:rsidRPr="00201A63">
        <w:rPr>
          <w:sz w:val="28"/>
          <w:szCs w:val="28"/>
          <w:lang w:val="vi-VN"/>
        </w:rPr>
        <w:t>43/2014/NĐ-CP và Nghị định số 44/2014/NĐ-CP ngày 15 tháng 5 năm 2014 của Chính phủ;</w:t>
      </w:r>
    </w:p>
    <w:p w14:paraId="5919C111" w14:textId="77777777" w:rsidR="00BF040A" w:rsidRPr="00201A63" w:rsidRDefault="00BF040A" w:rsidP="00BF040A">
      <w:pPr>
        <w:ind w:firstLine="652"/>
        <w:contextualSpacing/>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4C107DFF" w14:textId="77777777" w:rsidR="00BF040A" w:rsidRDefault="00BF040A" w:rsidP="00BF040A">
      <w:pPr>
        <w:ind w:firstLine="652"/>
        <w:contextualSpacing/>
        <w:jc w:val="both"/>
        <w:rPr>
          <w:sz w:val="28"/>
          <w:szCs w:val="28"/>
          <w:lang w:val="vi-VN"/>
        </w:rPr>
      </w:pPr>
      <w:r w:rsidRPr="00201A63">
        <w:rPr>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0E7DCB26" w14:textId="49CCD547" w:rsidR="001C200F" w:rsidRPr="001C200F" w:rsidRDefault="001C200F" w:rsidP="001C200F">
      <w:pPr>
        <w:ind w:firstLine="652"/>
        <w:contextualSpacing/>
        <w:jc w:val="both"/>
        <w:rPr>
          <w:sz w:val="28"/>
          <w:szCs w:val="28"/>
          <w:lang w:val="vi-VN"/>
        </w:rPr>
      </w:pPr>
      <w:r w:rsidRPr="001C200F">
        <w:rPr>
          <w:bCs/>
          <w:sz w:val="28"/>
          <w:szCs w:val="28"/>
          <w:lang w:val="vi-VN"/>
        </w:rPr>
        <w:t xml:space="preserve">- Nghị quyết số 57/2021/NQ-HĐND ngày 17 tháng 8 năm 2021 </w:t>
      </w:r>
      <w:r w:rsidRPr="001C200F">
        <w:rPr>
          <w:sz w:val="28"/>
          <w:szCs w:val="28"/>
          <w:lang w:val="vi-VN"/>
        </w:rPr>
        <w:t>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r w:rsidRPr="001C200F">
        <w:rPr>
          <w:sz w:val="28"/>
          <w:szCs w:val="28"/>
        </w:rPr>
        <w:t xml:space="preserve">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Pr>
          <w:sz w:val="28"/>
          <w:szCs w:val="28"/>
        </w:rPr>
        <w:t>;</w:t>
      </w:r>
    </w:p>
    <w:p w14:paraId="1CF2178A" w14:textId="134143A5" w:rsidR="001C200F" w:rsidRPr="001C200F" w:rsidRDefault="001C200F" w:rsidP="001C200F">
      <w:pPr>
        <w:ind w:firstLine="652"/>
        <w:contextualSpacing/>
        <w:jc w:val="both"/>
        <w:rPr>
          <w:sz w:val="28"/>
          <w:szCs w:val="28"/>
        </w:rPr>
      </w:pPr>
      <w:r w:rsidRPr="001C200F">
        <w:rPr>
          <w:bCs/>
          <w:sz w:val="28"/>
          <w:szCs w:val="28"/>
          <w:lang w:val="vi-VN"/>
        </w:rPr>
        <w:t xml:space="preserve">- </w:t>
      </w:r>
      <w:r w:rsidRPr="001C200F">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1C200F">
        <w:rPr>
          <w:bCs/>
          <w:sz w:val="28"/>
          <w:szCs w:val="28"/>
          <w:lang w:val="vi-VN"/>
        </w:rPr>
        <w:t>)</w:t>
      </w:r>
      <w:r>
        <w:rPr>
          <w:bCs/>
          <w:sz w:val="28"/>
          <w:szCs w:val="28"/>
        </w:rPr>
        <w:t>;</w:t>
      </w:r>
    </w:p>
    <w:p w14:paraId="2FBE6ACB"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3713A857" w14:textId="77777777" w:rsidR="00BF040A" w:rsidRPr="00201A63" w:rsidRDefault="00BF040A" w:rsidP="00BF040A">
      <w:pPr>
        <w:pStyle w:val="NormalWeb"/>
        <w:spacing w:after="120" w:line="234" w:lineRule="atLeast"/>
        <w:ind w:firstLine="652"/>
        <w:jc w:val="both"/>
        <w:rPr>
          <w:rFonts w:ascii="Times New Roman" w:hAnsi="Times New Roman"/>
          <w:sz w:val="28"/>
          <w:szCs w:val="28"/>
        </w:rPr>
      </w:pPr>
      <w:r w:rsidRPr="00201A63">
        <w:rPr>
          <w:rFonts w:ascii="Times New Roman" w:hAnsi="Times New Roman"/>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082DED19" w14:textId="2C11C8F7" w:rsidR="00BF040A" w:rsidRPr="00201A63" w:rsidRDefault="009A626A" w:rsidP="00BF040A">
      <w:pPr>
        <w:pStyle w:val="NormalWeb"/>
        <w:spacing w:after="120" w:line="234" w:lineRule="atLeast"/>
        <w:ind w:firstLine="652"/>
        <w:jc w:val="both"/>
        <w:rPr>
          <w:rFonts w:ascii="Times New Roman" w:hAnsi="Times New Roman"/>
          <w:sz w:val="28"/>
          <w:szCs w:val="28"/>
          <w:lang w:val="vi-VN"/>
        </w:rPr>
      </w:pPr>
      <w:r>
        <w:rPr>
          <w:rFonts w:ascii="Times New Roman" w:hAnsi="Times New Roman"/>
          <w:b/>
          <w:sz w:val="28"/>
          <w:szCs w:val="28"/>
          <w:lang w:val="nl-NL"/>
        </w:rPr>
        <w:t>15</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0"/>
        <w:gridCol w:w="2931"/>
      </w:tblGrid>
      <w:tr w:rsidR="00BF040A" w:rsidRPr="00201A63" w14:paraId="309EE6E3"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64ED833D"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4" w:type="pct"/>
            <w:tcBorders>
              <w:top w:val="single" w:sz="4" w:space="0" w:color="auto"/>
              <w:left w:val="single" w:sz="4" w:space="0" w:color="auto"/>
              <w:bottom w:val="single" w:sz="4" w:space="0" w:color="auto"/>
              <w:right w:val="single" w:sz="4" w:space="0" w:color="auto"/>
            </w:tcBorders>
            <w:vAlign w:val="center"/>
          </w:tcPr>
          <w:p w14:paraId="06D0ACFB"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1" w:type="pct"/>
            <w:tcBorders>
              <w:top w:val="single" w:sz="4" w:space="0" w:color="auto"/>
              <w:left w:val="single" w:sz="4" w:space="0" w:color="auto"/>
              <w:bottom w:val="single" w:sz="4" w:space="0" w:color="auto"/>
              <w:right w:val="single" w:sz="4" w:space="0" w:color="auto"/>
            </w:tcBorders>
            <w:vAlign w:val="center"/>
          </w:tcPr>
          <w:p w14:paraId="0E88C94A"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542EADCE"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5B0C657C" w14:textId="242C810F"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15</w:t>
            </w:r>
            <w:r w:rsidRPr="00201A63">
              <w:rPr>
                <w:sz w:val="28"/>
                <w:szCs w:val="28"/>
              </w:rPr>
              <w:t>.2;</w:t>
            </w:r>
          </w:p>
          <w:p w14:paraId="059E29C8"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1FB58811" w14:textId="77777777" w:rsidR="00BF040A" w:rsidRPr="00201A63" w:rsidRDefault="00BF040A" w:rsidP="00BF040A">
            <w:pPr>
              <w:spacing w:before="40" w:after="40"/>
              <w:rPr>
                <w:sz w:val="28"/>
                <w:szCs w:val="28"/>
              </w:rPr>
            </w:pPr>
            <w:r w:rsidRPr="00201A63">
              <w:rPr>
                <w:sz w:val="28"/>
                <w:szCs w:val="28"/>
              </w:rPr>
              <w:t>- Hồ sơ thẩm định.</w:t>
            </w:r>
          </w:p>
          <w:p w14:paraId="1231C6AD" w14:textId="77777777" w:rsidR="00BF040A" w:rsidRPr="00201A63" w:rsidRDefault="00BF040A" w:rsidP="00BF040A">
            <w:pPr>
              <w:spacing w:before="40" w:after="40"/>
              <w:rPr>
                <w:sz w:val="28"/>
                <w:szCs w:val="28"/>
              </w:rPr>
            </w:pPr>
            <w:r w:rsidRPr="00201A63">
              <w:rPr>
                <w:sz w:val="28"/>
                <w:szCs w:val="28"/>
              </w:rPr>
              <w:t>- Tờ trình.</w:t>
            </w:r>
          </w:p>
        </w:tc>
        <w:tc>
          <w:tcPr>
            <w:tcW w:w="1124" w:type="pct"/>
            <w:tcBorders>
              <w:top w:val="single" w:sz="4" w:space="0" w:color="auto"/>
              <w:left w:val="single" w:sz="4" w:space="0" w:color="auto"/>
              <w:bottom w:val="single" w:sz="4" w:space="0" w:color="auto"/>
              <w:right w:val="single" w:sz="4" w:space="0" w:color="auto"/>
            </w:tcBorders>
            <w:vAlign w:val="center"/>
          </w:tcPr>
          <w:p w14:paraId="1A9F8DCD" w14:textId="77777777" w:rsidR="00BF040A" w:rsidRPr="00201A63" w:rsidRDefault="00BF040A" w:rsidP="00BF040A">
            <w:pPr>
              <w:spacing w:before="120"/>
              <w:ind w:firstLine="175"/>
              <w:jc w:val="both"/>
              <w:rPr>
                <w:sz w:val="28"/>
                <w:szCs w:val="28"/>
              </w:rPr>
            </w:pPr>
            <w:r w:rsidRPr="00201A63">
              <w:rPr>
                <w:sz w:val="28"/>
                <w:szCs w:val="28"/>
              </w:rPr>
              <w:t>Văn phòng đăng ký đất đai</w:t>
            </w:r>
          </w:p>
        </w:tc>
        <w:tc>
          <w:tcPr>
            <w:tcW w:w="1091" w:type="pct"/>
            <w:tcBorders>
              <w:top w:val="single" w:sz="4" w:space="0" w:color="auto"/>
              <w:left w:val="single" w:sz="4" w:space="0" w:color="auto"/>
              <w:bottom w:val="single" w:sz="4" w:space="0" w:color="auto"/>
              <w:right w:val="single" w:sz="4" w:space="0" w:color="auto"/>
            </w:tcBorders>
            <w:vAlign w:val="center"/>
          </w:tcPr>
          <w:p w14:paraId="760FB8BA"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2731BDAD"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1DCEA9F4"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4" w:type="pct"/>
            <w:tcBorders>
              <w:top w:val="single" w:sz="4" w:space="0" w:color="auto"/>
              <w:left w:val="single" w:sz="4" w:space="0" w:color="auto"/>
              <w:bottom w:val="single" w:sz="4" w:space="0" w:color="auto"/>
              <w:right w:val="single" w:sz="4" w:space="0" w:color="auto"/>
            </w:tcBorders>
            <w:vAlign w:val="center"/>
          </w:tcPr>
          <w:p w14:paraId="1C5AC19F"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091" w:type="pct"/>
            <w:tcBorders>
              <w:top w:val="single" w:sz="4" w:space="0" w:color="auto"/>
              <w:left w:val="single" w:sz="4" w:space="0" w:color="auto"/>
              <w:bottom w:val="single" w:sz="4" w:space="0" w:color="auto"/>
              <w:right w:val="single" w:sz="4" w:space="0" w:color="auto"/>
            </w:tcBorders>
            <w:vAlign w:val="center"/>
          </w:tcPr>
          <w:p w14:paraId="60C2AB47" w14:textId="77777777" w:rsidR="00BF040A" w:rsidRPr="00201A63" w:rsidRDefault="00BF040A" w:rsidP="00BF040A">
            <w:pPr>
              <w:spacing w:before="40" w:after="40"/>
              <w:jc w:val="center"/>
              <w:rPr>
                <w:sz w:val="28"/>
                <w:szCs w:val="28"/>
              </w:rPr>
            </w:pPr>
          </w:p>
        </w:tc>
      </w:tr>
    </w:tbl>
    <w:p w14:paraId="3A466B7E" w14:textId="77777777" w:rsidR="00BF040A" w:rsidRPr="00201A63" w:rsidRDefault="00BF040A" w:rsidP="00BF040A">
      <w:pPr>
        <w:jc w:val="center"/>
        <w:rPr>
          <w:sz w:val="28"/>
          <w:szCs w:val="28"/>
          <w:lang w:val="vi-VN"/>
        </w:rPr>
        <w:sectPr w:rsidR="00BF040A" w:rsidRPr="00201A63" w:rsidSect="001505CC">
          <w:pgSz w:w="16839" w:h="11907" w:orient="landscape" w:code="9"/>
          <w:pgMar w:top="1134" w:right="1134" w:bottom="1134" w:left="1701" w:header="720" w:footer="720" w:gutter="680"/>
          <w:paperSrc w:first="7" w:other="7"/>
          <w:cols w:space="720"/>
          <w:docGrid w:linePitch="360"/>
        </w:sectPr>
      </w:pPr>
    </w:p>
    <w:tbl>
      <w:tblPr>
        <w:tblW w:w="13466" w:type="dxa"/>
        <w:tblInd w:w="392" w:type="dxa"/>
        <w:tblLayout w:type="fixed"/>
        <w:tblLook w:val="01E0" w:firstRow="1" w:lastRow="1" w:firstColumn="1" w:lastColumn="1" w:noHBand="0" w:noVBand="0"/>
      </w:tblPr>
      <w:tblGrid>
        <w:gridCol w:w="5957"/>
        <w:gridCol w:w="1195"/>
        <w:gridCol w:w="1353"/>
        <w:gridCol w:w="4961"/>
      </w:tblGrid>
      <w:tr w:rsidR="00BF040A" w:rsidRPr="00201A63" w14:paraId="659630B8" w14:textId="77777777" w:rsidTr="00BF040A">
        <w:trPr>
          <w:trHeight w:val="360"/>
        </w:trPr>
        <w:tc>
          <w:tcPr>
            <w:tcW w:w="7152" w:type="dxa"/>
            <w:gridSpan w:val="2"/>
            <w:vMerge w:val="restart"/>
            <w:vAlign w:val="center"/>
          </w:tcPr>
          <w:p w14:paraId="3A968BDA" w14:textId="77777777" w:rsidR="00BF040A" w:rsidRPr="00201A63" w:rsidRDefault="00BF040A" w:rsidP="00BF040A">
            <w:pPr>
              <w:jc w:val="center"/>
              <w:rPr>
                <w:b/>
                <w:bCs/>
                <w:lang w:val="vi-VN"/>
              </w:rPr>
            </w:pPr>
            <w:r w:rsidRPr="00201A63">
              <w:rPr>
                <w:lang w:val="vi-VN"/>
              </w:rPr>
              <w:br w:type="page"/>
            </w:r>
            <w:r w:rsidRPr="00201A63">
              <w:rPr>
                <w:lang w:val="vi-VN"/>
              </w:rPr>
              <w:br w:type="page"/>
            </w:r>
            <w:r w:rsidRPr="00201A63">
              <w:rPr>
                <w:b/>
                <w:bCs/>
                <w:lang w:val="vi-VN"/>
              </w:rPr>
              <w:t>CỘNG HOÀ XÃ HỘI CHỦ NGHĨA VIỆT NAM</w:t>
            </w:r>
          </w:p>
          <w:p w14:paraId="3C80042F"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85376" behindDoc="0" locked="0" layoutInCell="1" allowOverlap="1" wp14:anchorId="19AE437B" wp14:editId="2529DEE8">
                      <wp:simplePos x="0" y="0"/>
                      <wp:positionH relativeFrom="column">
                        <wp:posOffset>1231265</wp:posOffset>
                      </wp:positionH>
                      <wp:positionV relativeFrom="paragraph">
                        <wp:posOffset>216535</wp:posOffset>
                      </wp:positionV>
                      <wp:extent cx="1943100" cy="0"/>
                      <wp:effectExtent l="12065" t="6985" r="6985" b="12065"/>
                      <wp:wrapNone/>
                      <wp:docPr id="865" name="Straight Connector 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27F72D3" id="Straight Connector 865"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JGX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ph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"/>
                  </w:pict>
                </mc:Fallback>
              </mc:AlternateContent>
            </w:r>
            <w:r w:rsidRPr="00201A63">
              <w:rPr>
                <w:b/>
                <w:bCs/>
                <w:lang w:val="vi-VN"/>
              </w:rPr>
              <w:t>Độc lập - Tự do - Hạnh phúc</w:t>
            </w:r>
          </w:p>
        </w:tc>
        <w:tc>
          <w:tcPr>
            <w:tcW w:w="6314" w:type="dxa"/>
            <w:gridSpan w:val="2"/>
            <w:vAlign w:val="center"/>
          </w:tcPr>
          <w:p w14:paraId="162D5EB0"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62A57DA7" w14:textId="77777777" w:rsidTr="00BF040A">
        <w:trPr>
          <w:trHeight w:val="509"/>
        </w:trPr>
        <w:tc>
          <w:tcPr>
            <w:tcW w:w="7152" w:type="dxa"/>
            <w:gridSpan w:val="2"/>
            <w:vMerge/>
            <w:vAlign w:val="center"/>
          </w:tcPr>
          <w:p w14:paraId="4DD7F82E" w14:textId="77777777" w:rsidR="00BF040A" w:rsidRPr="00201A63" w:rsidRDefault="00BF040A" w:rsidP="00BF040A">
            <w:pPr>
              <w:rPr>
                <w:b/>
                <w:bCs/>
                <w:lang w:val="vi-VN"/>
              </w:rPr>
            </w:pPr>
          </w:p>
        </w:tc>
        <w:tc>
          <w:tcPr>
            <w:tcW w:w="6314" w:type="dxa"/>
            <w:gridSpan w:val="2"/>
            <w:vMerge w:val="restart"/>
            <w:tcBorders>
              <w:top w:val="single" w:sz="4" w:space="0" w:color="auto"/>
              <w:left w:val="single" w:sz="4" w:space="0" w:color="auto"/>
              <w:bottom w:val="double" w:sz="4" w:space="0" w:color="auto"/>
              <w:right w:val="single" w:sz="4" w:space="0" w:color="auto"/>
            </w:tcBorders>
          </w:tcPr>
          <w:p w14:paraId="7158E7C8" w14:textId="77777777" w:rsidR="00BF040A" w:rsidRPr="00201A63" w:rsidRDefault="00BF040A" w:rsidP="00BF040A">
            <w:pPr>
              <w:ind w:left="-108" w:right="-108"/>
              <w:jc w:val="center"/>
              <w:rPr>
                <w:b/>
                <w:bCs/>
                <w:spacing w:val="-8"/>
                <w:lang w:val="vi-VN"/>
              </w:rPr>
            </w:pPr>
            <w:r w:rsidRPr="00201A63">
              <w:rPr>
                <w:b/>
                <w:bCs/>
                <w:spacing w:val="-8"/>
                <w:lang w:val="vi-VN"/>
              </w:rPr>
              <w:t>PHẦN GHI CỦA NGƯỜI NHẬN HỒ SƠ</w:t>
            </w:r>
          </w:p>
          <w:p w14:paraId="7AC0D325" w14:textId="77777777" w:rsidR="00BF040A" w:rsidRPr="00201A63" w:rsidRDefault="00BF040A" w:rsidP="00BF040A">
            <w:pPr>
              <w:ind w:left="115" w:hanging="115"/>
              <w:rPr>
                <w:bCs/>
                <w:lang w:val="vi-VN"/>
              </w:rPr>
            </w:pPr>
            <w:r w:rsidRPr="00201A63">
              <w:rPr>
                <w:bCs/>
                <w:lang w:val="vi-VN"/>
              </w:rPr>
              <w:t>Đã kiểm tra nội dung đơn đầy đủ, rõ ràng, thống nhất với giấy tờ xuất trình.</w:t>
            </w:r>
          </w:p>
          <w:p w14:paraId="52713D6F" w14:textId="77777777" w:rsidR="00BF040A" w:rsidRPr="00201A63" w:rsidRDefault="00BF040A" w:rsidP="00BF040A">
            <w:pPr>
              <w:ind w:left="163" w:hanging="140"/>
              <w:rPr>
                <w:bCs/>
                <w:lang w:val="vi-VN"/>
              </w:rPr>
            </w:pPr>
            <w:r w:rsidRPr="00201A63">
              <w:rPr>
                <w:bCs/>
                <w:lang w:val="vi-VN"/>
              </w:rPr>
              <w:t>Vào sổ tiếp nhận hồ sơ số:......Quyển....</w:t>
            </w:r>
          </w:p>
          <w:p w14:paraId="5D4EA310" w14:textId="77777777" w:rsidR="00BF040A" w:rsidRPr="00201A63" w:rsidRDefault="00BF040A" w:rsidP="00BF040A">
            <w:pPr>
              <w:jc w:val="center"/>
              <w:rPr>
                <w:i/>
                <w:iCs/>
                <w:lang w:val="vi-VN"/>
              </w:rPr>
            </w:pPr>
            <w:r w:rsidRPr="00201A63">
              <w:rPr>
                <w:i/>
                <w:iCs/>
                <w:lang w:val="vi-VN"/>
              </w:rPr>
              <w:t>Ngày…... / ...… / .......…</w:t>
            </w:r>
          </w:p>
          <w:p w14:paraId="2CD2918D" w14:textId="77777777" w:rsidR="00BF040A" w:rsidRPr="00201A63" w:rsidRDefault="00BF040A" w:rsidP="00BF040A">
            <w:pPr>
              <w:jc w:val="center"/>
              <w:rPr>
                <w:b/>
                <w:bCs/>
                <w:lang w:val="vi-VN"/>
              </w:rPr>
            </w:pPr>
            <w:r w:rsidRPr="00201A63">
              <w:rPr>
                <w:b/>
                <w:bCs/>
                <w:lang w:val="vi-VN"/>
              </w:rPr>
              <w:t>Người nhận hồ sơ</w:t>
            </w:r>
          </w:p>
          <w:p w14:paraId="2526A7EA" w14:textId="77777777" w:rsidR="00BF040A" w:rsidRPr="00201A63" w:rsidRDefault="00BF040A" w:rsidP="00BF040A">
            <w:pPr>
              <w:jc w:val="center"/>
              <w:rPr>
                <w:i/>
                <w:iCs/>
                <w:lang w:val="vi-VN"/>
              </w:rPr>
            </w:pPr>
            <w:r w:rsidRPr="00201A63">
              <w:rPr>
                <w:i/>
                <w:iCs/>
                <w:lang w:val="vi-VN"/>
              </w:rPr>
              <w:t>(Ký và ghi rõ họ, tên)</w:t>
            </w:r>
          </w:p>
          <w:p w14:paraId="57047FBE" w14:textId="77777777" w:rsidR="00BF040A" w:rsidRPr="00201A63" w:rsidRDefault="00BF040A" w:rsidP="00BF040A">
            <w:pPr>
              <w:jc w:val="both"/>
              <w:rPr>
                <w:b/>
                <w:bCs/>
                <w:lang w:val="vi-VN"/>
              </w:rPr>
            </w:pPr>
          </w:p>
        </w:tc>
      </w:tr>
      <w:tr w:rsidR="00BF040A" w:rsidRPr="00201A63" w14:paraId="5FA4C601" w14:textId="77777777" w:rsidTr="00BF040A">
        <w:trPr>
          <w:trHeight w:val="138"/>
        </w:trPr>
        <w:tc>
          <w:tcPr>
            <w:tcW w:w="7152" w:type="dxa"/>
            <w:gridSpan w:val="2"/>
            <w:tcBorders>
              <w:top w:val="nil"/>
              <w:left w:val="nil"/>
              <w:bottom w:val="nil"/>
              <w:right w:val="single" w:sz="4" w:space="0" w:color="auto"/>
            </w:tcBorders>
            <w:vAlign w:val="center"/>
          </w:tcPr>
          <w:p w14:paraId="01D26383" w14:textId="77777777" w:rsidR="00BF040A" w:rsidRPr="00201A63" w:rsidRDefault="00BF040A" w:rsidP="00BF040A">
            <w:pPr>
              <w:jc w:val="both"/>
              <w:rPr>
                <w:lang w:val="vi-VN"/>
              </w:rPr>
            </w:pPr>
          </w:p>
        </w:tc>
        <w:tc>
          <w:tcPr>
            <w:tcW w:w="6314" w:type="dxa"/>
            <w:gridSpan w:val="2"/>
            <w:vMerge/>
            <w:tcBorders>
              <w:top w:val="single" w:sz="4" w:space="0" w:color="auto"/>
              <w:left w:val="single" w:sz="4" w:space="0" w:color="auto"/>
              <w:bottom w:val="double" w:sz="4" w:space="0" w:color="auto"/>
              <w:right w:val="single" w:sz="4" w:space="0" w:color="auto"/>
            </w:tcBorders>
            <w:vAlign w:val="center"/>
          </w:tcPr>
          <w:p w14:paraId="7F404505" w14:textId="77777777" w:rsidR="00BF040A" w:rsidRPr="00201A63" w:rsidRDefault="00BF040A" w:rsidP="00BF040A">
            <w:pPr>
              <w:rPr>
                <w:b/>
                <w:bCs/>
                <w:lang w:val="vi-VN"/>
              </w:rPr>
            </w:pPr>
          </w:p>
        </w:tc>
      </w:tr>
      <w:tr w:rsidR="00BF040A" w:rsidRPr="00201A63" w14:paraId="42B59137" w14:textId="77777777" w:rsidTr="00BF040A">
        <w:tc>
          <w:tcPr>
            <w:tcW w:w="7152" w:type="dxa"/>
            <w:gridSpan w:val="2"/>
            <w:tcBorders>
              <w:top w:val="nil"/>
              <w:left w:val="nil"/>
              <w:bottom w:val="nil"/>
              <w:right w:val="single" w:sz="4" w:space="0" w:color="auto"/>
            </w:tcBorders>
            <w:vAlign w:val="center"/>
          </w:tcPr>
          <w:p w14:paraId="4F4D0894" w14:textId="77777777" w:rsidR="00BF040A" w:rsidRPr="00201A63" w:rsidRDefault="00BF040A" w:rsidP="00BF040A">
            <w:pPr>
              <w:spacing w:before="40"/>
              <w:jc w:val="center"/>
              <w:outlineLvl w:val="0"/>
              <w:rPr>
                <w:b/>
                <w:bCs/>
                <w:spacing w:val="-14"/>
                <w:w w:val="90"/>
                <w:lang w:val="vi-VN"/>
              </w:rPr>
            </w:pPr>
            <w:r w:rsidRPr="00201A63">
              <w:rPr>
                <w:b/>
                <w:bCs/>
                <w:spacing w:val="-14"/>
                <w:lang w:val="vi-VN"/>
              </w:rPr>
              <w:t>ĐƠN ĐĂNG KÝ, CẤP GIẤY CHỨNG NHẬN QUYỀN SỬ DỤNG ĐẤT, QUYỀN SỞ HỮU NHÀ Ở VÀ TÀI SẢN KHÁC GẮN LIỀN VỚI ĐẤT</w:t>
            </w:r>
          </w:p>
        </w:tc>
        <w:tc>
          <w:tcPr>
            <w:tcW w:w="6314" w:type="dxa"/>
            <w:gridSpan w:val="2"/>
            <w:vMerge/>
            <w:tcBorders>
              <w:top w:val="single" w:sz="4" w:space="0" w:color="auto"/>
              <w:left w:val="single" w:sz="4" w:space="0" w:color="auto"/>
              <w:bottom w:val="double" w:sz="4" w:space="0" w:color="auto"/>
              <w:right w:val="single" w:sz="4" w:space="0" w:color="auto"/>
            </w:tcBorders>
            <w:vAlign w:val="center"/>
          </w:tcPr>
          <w:p w14:paraId="594EE50A" w14:textId="77777777" w:rsidR="00BF040A" w:rsidRPr="00201A63" w:rsidRDefault="00BF040A" w:rsidP="00BF040A">
            <w:pPr>
              <w:rPr>
                <w:b/>
                <w:bCs/>
                <w:lang w:val="vi-VN"/>
              </w:rPr>
            </w:pPr>
          </w:p>
        </w:tc>
      </w:tr>
      <w:tr w:rsidR="00BF040A" w:rsidRPr="00201A63" w14:paraId="6E76AA36" w14:textId="77777777" w:rsidTr="00BF040A">
        <w:trPr>
          <w:trHeight w:val="331"/>
        </w:trPr>
        <w:tc>
          <w:tcPr>
            <w:tcW w:w="7152" w:type="dxa"/>
            <w:gridSpan w:val="2"/>
            <w:tcBorders>
              <w:top w:val="nil"/>
              <w:left w:val="nil"/>
              <w:bottom w:val="nil"/>
              <w:right w:val="single" w:sz="4" w:space="0" w:color="auto"/>
            </w:tcBorders>
            <w:vAlign w:val="center"/>
          </w:tcPr>
          <w:p w14:paraId="4A90C9FD" w14:textId="77777777" w:rsidR="00BF040A" w:rsidRPr="00201A63" w:rsidRDefault="00BF040A" w:rsidP="00BF040A">
            <w:pPr>
              <w:jc w:val="both"/>
              <w:rPr>
                <w:lang w:val="vi-VN"/>
              </w:rPr>
            </w:pPr>
          </w:p>
        </w:tc>
        <w:tc>
          <w:tcPr>
            <w:tcW w:w="6314" w:type="dxa"/>
            <w:gridSpan w:val="2"/>
            <w:vMerge/>
            <w:tcBorders>
              <w:top w:val="single" w:sz="4" w:space="0" w:color="auto"/>
              <w:left w:val="single" w:sz="4" w:space="0" w:color="auto"/>
              <w:bottom w:val="double" w:sz="4" w:space="0" w:color="auto"/>
              <w:right w:val="single" w:sz="4" w:space="0" w:color="auto"/>
            </w:tcBorders>
            <w:vAlign w:val="center"/>
          </w:tcPr>
          <w:p w14:paraId="2FA1D50A" w14:textId="77777777" w:rsidR="00BF040A" w:rsidRPr="00201A63" w:rsidRDefault="00BF040A" w:rsidP="00BF040A">
            <w:pPr>
              <w:rPr>
                <w:b/>
                <w:bCs/>
                <w:lang w:val="vi-VN"/>
              </w:rPr>
            </w:pPr>
          </w:p>
        </w:tc>
      </w:tr>
      <w:tr w:rsidR="00BF040A" w:rsidRPr="00201A63" w14:paraId="523B4BD5" w14:textId="77777777" w:rsidTr="00BF040A">
        <w:tc>
          <w:tcPr>
            <w:tcW w:w="7152" w:type="dxa"/>
            <w:gridSpan w:val="2"/>
            <w:tcBorders>
              <w:top w:val="nil"/>
              <w:left w:val="nil"/>
              <w:bottom w:val="nil"/>
              <w:right w:val="single" w:sz="4" w:space="0" w:color="auto"/>
            </w:tcBorders>
            <w:vAlign w:val="center"/>
          </w:tcPr>
          <w:p w14:paraId="596CC1B1" w14:textId="77777777" w:rsidR="00BF040A" w:rsidRPr="00201A63" w:rsidRDefault="00BF040A" w:rsidP="00BF040A">
            <w:pPr>
              <w:jc w:val="center"/>
            </w:pPr>
            <w:r w:rsidRPr="00201A63">
              <w:rPr>
                <w:bCs/>
              </w:rPr>
              <w:t>Kính gửi:</w:t>
            </w:r>
            <w:r w:rsidRPr="00201A63">
              <w:t>...........................................................................</w:t>
            </w:r>
          </w:p>
        </w:tc>
        <w:tc>
          <w:tcPr>
            <w:tcW w:w="6314" w:type="dxa"/>
            <w:gridSpan w:val="2"/>
            <w:vMerge/>
            <w:tcBorders>
              <w:top w:val="single" w:sz="4" w:space="0" w:color="auto"/>
              <w:left w:val="single" w:sz="4" w:space="0" w:color="auto"/>
              <w:bottom w:val="double" w:sz="4" w:space="0" w:color="auto"/>
              <w:right w:val="single" w:sz="4" w:space="0" w:color="auto"/>
            </w:tcBorders>
            <w:vAlign w:val="center"/>
          </w:tcPr>
          <w:p w14:paraId="3C4F88AE" w14:textId="77777777" w:rsidR="00BF040A" w:rsidRPr="00201A63" w:rsidRDefault="00BF040A" w:rsidP="00BF040A">
            <w:pPr>
              <w:rPr>
                <w:b/>
                <w:bCs/>
                <w:lang w:val="pt-BR"/>
              </w:rPr>
            </w:pPr>
          </w:p>
        </w:tc>
      </w:tr>
      <w:tr w:rsidR="00BF040A" w:rsidRPr="00201A63" w14:paraId="6BD483E9" w14:textId="77777777" w:rsidTr="00BF040A">
        <w:trPr>
          <w:trHeight w:val="72"/>
        </w:trPr>
        <w:tc>
          <w:tcPr>
            <w:tcW w:w="7152" w:type="dxa"/>
            <w:gridSpan w:val="2"/>
            <w:tcBorders>
              <w:top w:val="nil"/>
              <w:left w:val="nil"/>
              <w:bottom w:val="double" w:sz="4" w:space="0" w:color="auto"/>
              <w:right w:val="single" w:sz="4" w:space="0" w:color="auto"/>
            </w:tcBorders>
            <w:vAlign w:val="center"/>
          </w:tcPr>
          <w:p w14:paraId="47D9154D" w14:textId="77777777" w:rsidR="00BF040A" w:rsidRPr="00201A63" w:rsidRDefault="00BF040A" w:rsidP="00BF040A">
            <w:pPr>
              <w:jc w:val="both"/>
            </w:pPr>
          </w:p>
        </w:tc>
        <w:tc>
          <w:tcPr>
            <w:tcW w:w="6314" w:type="dxa"/>
            <w:gridSpan w:val="2"/>
            <w:vMerge/>
            <w:tcBorders>
              <w:top w:val="single" w:sz="4" w:space="0" w:color="auto"/>
              <w:left w:val="single" w:sz="4" w:space="0" w:color="auto"/>
              <w:bottom w:val="double" w:sz="4" w:space="0" w:color="auto"/>
              <w:right w:val="single" w:sz="4" w:space="0" w:color="auto"/>
            </w:tcBorders>
            <w:vAlign w:val="center"/>
          </w:tcPr>
          <w:p w14:paraId="6E130C87" w14:textId="77777777" w:rsidR="00BF040A" w:rsidRPr="00201A63" w:rsidRDefault="00BF040A" w:rsidP="00BF040A">
            <w:pPr>
              <w:rPr>
                <w:b/>
                <w:bCs/>
                <w:lang w:val="pt-BR"/>
              </w:rPr>
            </w:pPr>
          </w:p>
        </w:tc>
      </w:tr>
      <w:tr w:rsidR="00BF040A" w:rsidRPr="00201A63" w14:paraId="3FCADD47" w14:textId="77777777" w:rsidTr="00BF040A">
        <w:trPr>
          <w:trHeight w:val="50"/>
        </w:trPr>
        <w:tc>
          <w:tcPr>
            <w:tcW w:w="13466" w:type="dxa"/>
            <w:gridSpan w:val="4"/>
            <w:tcBorders>
              <w:top w:val="double" w:sz="4" w:space="0" w:color="auto"/>
              <w:left w:val="double" w:sz="4" w:space="0" w:color="auto"/>
              <w:bottom w:val="single" w:sz="4" w:space="0" w:color="auto"/>
              <w:right w:val="double" w:sz="4" w:space="0" w:color="auto"/>
            </w:tcBorders>
            <w:vAlign w:val="center"/>
          </w:tcPr>
          <w:p w14:paraId="52D57F00"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6375F87E"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213BC37A" w14:textId="77777777" w:rsidTr="00BF040A">
        <w:tc>
          <w:tcPr>
            <w:tcW w:w="13466" w:type="dxa"/>
            <w:gridSpan w:val="4"/>
            <w:tcBorders>
              <w:top w:val="single" w:sz="4" w:space="0" w:color="auto"/>
              <w:left w:val="double" w:sz="4" w:space="0" w:color="auto"/>
              <w:bottom w:val="single" w:sz="4" w:space="0" w:color="auto"/>
              <w:right w:val="double" w:sz="4" w:space="0" w:color="auto"/>
            </w:tcBorders>
            <w:vAlign w:val="center"/>
          </w:tcPr>
          <w:p w14:paraId="6497CF06"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2EEDF80A"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7A516FD2" w14:textId="77777777" w:rsidR="00BF040A" w:rsidRPr="00201A63" w:rsidRDefault="00BF040A" w:rsidP="00BF040A">
            <w:pPr>
              <w:tabs>
                <w:tab w:val="left" w:leader="dot" w:pos="10131"/>
              </w:tabs>
              <w:spacing w:after="120"/>
              <w:jc w:val="both"/>
            </w:pPr>
            <w:r w:rsidRPr="00201A63">
              <w:t xml:space="preserve"> 1.2. Địa chỉ thường trú </w:t>
            </w:r>
            <w:r w:rsidRPr="00201A63">
              <w:rPr>
                <w:vertAlign w:val="superscript"/>
              </w:rPr>
              <w:t>(1)</w:t>
            </w:r>
            <w:r w:rsidRPr="00201A63">
              <w:t>: ………………………………………………………............</w:t>
            </w:r>
          </w:p>
        </w:tc>
      </w:tr>
      <w:tr w:rsidR="00BF040A" w:rsidRPr="00201A63" w14:paraId="0A8B1E16" w14:textId="77777777" w:rsidTr="00BF040A">
        <w:tc>
          <w:tcPr>
            <w:tcW w:w="8505" w:type="dxa"/>
            <w:gridSpan w:val="3"/>
            <w:tcBorders>
              <w:top w:val="single" w:sz="4" w:space="0" w:color="auto"/>
              <w:left w:val="double" w:sz="4" w:space="0" w:color="auto"/>
              <w:bottom w:val="single" w:sz="4" w:space="0" w:color="auto"/>
              <w:right w:val="single" w:sz="4" w:space="0" w:color="auto"/>
            </w:tcBorders>
            <w:vAlign w:val="center"/>
          </w:tcPr>
          <w:p w14:paraId="0CC6E049"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689472" behindDoc="0" locked="0" layoutInCell="1" allowOverlap="1" wp14:anchorId="63560474" wp14:editId="525921F4">
                      <wp:simplePos x="0" y="0"/>
                      <wp:positionH relativeFrom="column">
                        <wp:posOffset>4902835</wp:posOffset>
                      </wp:positionH>
                      <wp:positionV relativeFrom="paragraph">
                        <wp:posOffset>9525</wp:posOffset>
                      </wp:positionV>
                      <wp:extent cx="201295" cy="161925"/>
                      <wp:effectExtent l="0" t="0" r="27305" b="28575"/>
                      <wp:wrapNone/>
                      <wp:docPr id="866" name="Rectangl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4A32816" id="Rectangle 866" o:spid="_x0000_s1026" style="position:absolute;margin-left:386.05pt;margin-top:.75pt;width:15.85pt;height:12.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"/>
                  </w:pict>
                </mc:Fallback>
              </mc:AlternateContent>
            </w:r>
            <w:r w:rsidRPr="00201A63">
              <w:rPr>
                <w:noProof/>
              </w:rPr>
              <mc:AlternateContent>
                <mc:Choice Requires="wps">
                  <w:drawing>
                    <wp:anchor distT="0" distB="0" distL="114300" distR="114300" simplePos="0" relativeHeight="251686400" behindDoc="0" locked="0" layoutInCell="1" allowOverlap="1" wp14:anchorId="6DE2DC8D" wp14:editId="407865E8">
                      <wp:simplePos x="0" y="0"/>
                      <wp:positionH relativeFrom="column">
                        <wp:posOffset>2366645</wp:posOffset>
                      </wp:positionH>
                      <wp:positionV relativeFrom="paragraph">
                        <wp:posOffset>183515</wp:posOffset>
                      </wp:positionV>
                      <wp:extent cx="201295" cy="161925"/>
                      <wp:effectExtent l="0" t="0" r="27305" b="28575"/>
                      <wp:wrapNone/>
                      <wp:docPr id="6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7C0D768" id="Rectangle 64" o:spid="_x0000_s1026" style="position:absolute;margin-left:186.35pt;margin-top:14.45pt;width:15.85pt;height:12.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"/>
                  </w:pict>
                </mc:Fallback>
              </mc:AlternateContent>
            </w:r>
            <w:r w:rsidRPr="00201A63">
              <w:rPr>
                <w:noProof/>
              </w:rPr>
              <mc:AlternateContent>
                <mc:Choice Requires="wps">
                  <w:drawing>
                    <wp:anchor distT="0" distB="0" distL="114300" distR="114300" simplePos="0" relativeHeight="251697664" behindDoc="0" locked="0" layoutInCell="1" allowOverlap="1" wp14:anchorId="6C927BC2" wp14:editId="65EA4E12">
                      <wp:simplePos x="0" y="0"/>
                      <wp:positionH relativeFrom="column">
                        <wp:posOffset>2366645</wp:posOffset>
                      </wp:positionH>
                      <wp:positionV relativeFrom="paragraph">
                        <wp:posOffset>1270</wp:posOffset>
                      </wp:positionV>
                      <wp:extent cx="201295" cy="161925"/>
                      <wp:effectExtent l="0" t="0" r="27305" b="28575"/>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8CEFE0" id="Rectangle 63" o:spid="_x0000_s1026" style="position:absolute;margin-left:186.35pt;margin-top:.1pt;width:15.85pt;height:12.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"/>
                  </w:pict>
                </mc:Fallback>
              </mc:AlternateContent>
            </w:r>
            <w:r w:rsidRPr="00201A63">
              <w:rPr>
                <w:b/>
                <w:bCs/>
              </w:rPr>
              <w:t>2. Đề nghị</w:t>
            </w:r>
            <w:r w:rsidRPr="00201A63">
              <w:rPr>
                <w:bCs/>
              </w:rPr>
              <w:t>: - Đăng ký QSDĐ               Đăng ký quyền quản lý đất</w:t>
            </w:r>
          </w:p>
          <w:p w14:paraId="44971681"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688448" behindDoc="0" locked="0" layoutInCell="1" allowOverlap="1" wp14:anchorId="6099A5C8" wp14:editId="68C1EBBE">
                      <wp:simplePos x="0" y="0"/>
                      <wp:positionH relativeFrom="column">
                        <wp:posOffset>4906645</wp:posOffset>
                      </wp:positionH>
                      <wp:positionV relativeFrom="paragraph">
                        <wp:posOffset>32385</wp:posOffset>
                      </wp:positionV>
                      <wp:extent cx="201295" cy="161925"/>
                      <wp:effectExtent l="0" t="0" r="27305" b="28575"/>
                      <wp:wrapNone/>
                      <wp:docPr id="867" name="Rectangle 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621B6D5" id="Rectangle 867" o:spid="_x0000_s1026" style="position:absolute;margin-left:386.35pt;margin-top:2.55pt;width:15.85pt;height:12.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"/>
                  </w:pict>
                </mc:Fallback>
              </mc:AlternateContent>
            </w:r>
            <w:r w:rsidRPr="00201A63">
              <w:rPr>
                <w:bCs/>
              </w:rPr>
              <w:t xml:space="preserve">                   - Cấp GCN đối với đất    Cấp GCN đối với tài sản trên đất </w:t>
            </w:r>
          </w:p>
        </w:tc>
        <w:tc>
          <w:tcPr>
            <w:tcW w:w="4961" w:type="dxa"/>
            <w:tcBorders>
              <w:top w:val="single" w:sz="4" w:space="0" w:color="auto"/>
              <w:left w:val="single" w:sz="4" w:space="0" w:color="auto"/>
              <w:bottom w:val="single" w:sz="4" w:space="0" w:color="auto"/>
              <w:right w:val="double" w:sz="4" w:space="0" w:color="auto"/>
            </w:tcBorders>
            <w:vAlign w:val="center"/>
          </w:tcPr>
          <w:p w14:paraId="73471F5D" w14:textId="77777777" w:rsidR="00BF040A" w:rsidRPr="00201A63" w:rsidRDefault="00BF040A" w:rsidP="00BF040A">
            <w:pPr>
              <w:jc w:val="both"/>
              <w:rPr>
                <w:b/>
                <w:bCs/>
              </w:rPr>
            </w:pPr>
            <w:r w:rsidRPr="00201A63">
              <w:rPr>
                <w:bCs/>
              </w:rPr>
              <w:t>(</w:t>
            </w:r>
            <w:r w:rsidRPr="00201A63">
              <w:rPr>
                <w:bCs/>
                <w:i/>
              </w:rPr>
              <w:t>Đánh dấu √ vào ô trống lựa chọn</w:t>
            </w:r>
            <w:r w:rsidRPr="00201A63">
              <w:rPr>
                <w:bCs/>
              </w:rPr>
              <w:t>)</w:t>
            </w:r>
          </w:p>
        </w:tc>
      </w:tr>
      <w:tr w:rsidR="00BF040A" w:rsidRPr="00201A63" w14:paraId="296F9993" w14:textId="77777777" w:rsidTr="00BF040A">
        <w:tc>
          <w:tcPr>
            <w:tcW w:w="13466" w:type="dxa"/>
            <w:gridSpan w:val="4"/>
            <w:tcBorders>
              <w:top w:val="single" w:sz="4" w:space="0" w:color="auto"/>
              <w:left w:val="double" w:sz="4" w:space="0" w:color="auto"/>
              <w:bottom w:val="single" w:sz="4" w:space="0" w:color="auto"/>
              <w:right w:val="double" w:sz="4" w:space="0" w:color="auto"/>
            </w:tcBorders>
            <w:vAlign w:val="center"/>
          </w:tcPr>
          <w:p w14:paraId="160DE9AB" w14:textId="77777777" w:rsidR="00BF040A" w:rsidRPr="00201A63" w:rsidRDefault="00BF040A" w:rsidP="00BF040A">
            <w:pPr>
              <w:jc w:val="both"/>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2EC9F706" w14:textId="77777777" w:rsidR="00BF040A" w:rsidRPr="00201A63" w:rsidRDefault="00BF040A" w:rsidP="00BF040A">
            <w:r w:rsidRPr="00201A63">
              <w:t xml:space="preserve">  3.1.Thửa đất số: …………....….….….; 3.2. Tờ bản đồ số: …….…………………....…; </w:t>
            </w:r>
          </w:p>
          <w:p w14:paraId="151679F9" w14:textId="77777777" w:rsidR="00BF040A" w:rsidRPr="00201A63" w:rsidRDefault="00BF040A" w:rsidP="00BF040A">
            <w:r w:rsidRPr="00201A63">
              <w:t xml:space="preserve">  3.3. Địa chỉ tại: ....................................................................................................................;</w:t>
            </w:r>
          </w:p>
          <w:p w14:paraId="1A52024D" w14:textId="77777777" w:rsidR="00BF040A" w:rsidRPr="00201A63" w:rsidRDefault="00BF040A" w:rsidP="00BF040A">
            <w:pPr>
              <w:rPr>
                <w:spacing w:val="-8"/>
              </w:rPr>
            </w:pPr>
            <w:r w:rsidRPr="00201A63">
              <w:t xml:space="preserve">  3.4. </w:t>
            </w:r>
            <w:r w:rsidRPr="00201A63">
              <w:rPr>
                <w:spacing w:val="-8"/>
              </w:rPr>
              <w:t>Diện tích: …....…....... m</w:t>
            </w:r>
            <w:r w:rsidRPr="00201A63">
              <w:rPr>
                <w:spacing w:val="-8"/>
                <w:vertAlign w:val="superscript"/>
              </w:rPr>
              <w:t>2</w:t>
            </w:r>
            <w:r w:rsidRPr="00201A63">
              <w:rPr>
                <w:spacing w:val="-8"/>
              </w:rPr>
              <w:t>;  sử dụng chung: ...................... m</w:t>
            </w:r>
            <w:r w:rsidRPr="00201A63">
              <w:rPr>
                <w:spacing w:val="-8"/>
                <w:vertAlign w:val="superscript"/>
              </w:rPr>
              <w:t>2</w:t>
            </w:r>
            <w:r w:rsidRPr="00201A63">
              <w:rPr>
                <w:spacing w:val="-8"/>
              </w:rPr>
              <w:t>;  sử dụng riêng: …................ m</w:t>
            </w:r>
            <w:r w:rsidRPr="00201A63">
              <w:rPr>
                <w:spacing w:val="-8"/>
                <w:vertAlign w:val="superscript"/>
              </w:rPr>
              <w:t>2</w:t>
            </w:r>
            <w:r w:rsidRPr="00201A63">
              <w:rPr>
                <w:spacing w:val="-8"/>
              </w:rPr>
              <w:t>;</w:t>
            </w:r>
          </w:p>
          <w:p w14:paraId="572F0A54" w14:textId="77777777" w:rsidR="00BF040A" w:rsidRPr="00201A63" w:rsidRDefault="00BF040A" w:rsidP="00BF040A">
            <w:pPr>
              <w:ind w:firstLine="120"/>
            </w:pPr>
            <w:r w:rsidRPr="00201A63">
              <w:t xml:space="preserve">3.5. Sử dụng vào mục đích: ............................................, từ thời điểm: ……………….......; </w:t>
            </w:r>
          </w:p>
          <w:p w14:paraId="42AC27DC" w14:textId="77777777" w:rsidR="00BF040A" w:rsidRPr="00201A63" w:rsidRDefault="00BF040A" w:rsidP="00BF040A">
            <w:pPr>
              <w:ind w:firstLine="119"/>
            </w:pPr>
            <w:r w:rsidRPr="00201A63">
              <w:t>3.6. Thời hạn đề nghị được sử dụng đất: ..............................................................................;</w:t>
            </w:r>
          </w:p>
          <w:p w14:paraId="6181F99D" w14:textId="77777777" w:rsidR="00BF040A" w:rsidRPr="00201A63" w:rsidRDefault="00BF040A" w:rsidP="00BF040A">
            <w:pPr>
              <w:pStyle w:val="BodyText"/>
              <w:ind w:firstLine="119"/>
              <w:jc w:val="left"/>
              <w:rPr>
                <w:rFonts w:ascii="Times New Roman" w:hAnsi="Times New Roman"/>
                <w:sz w:val="24"/>
                <w:szCs w:val="24"/>
              </w:rPr>
            </w:pPr>
            <w:r w:rsidRPr="00201A63">
              <w:rPr>
                <w:rFonts w:ascii="Times New Roman" w:hAnsi="Times New Roman"/>
                <w:sz w:val="24"/>
                <w:szCs w:val="24"/>
              </w:rPr>
              <w:t xml:space="preserve">3.7. Nguồn gốc sử dụng </w:t>
            </w:r>
            <w:r w:rsidRPr="00201A63">
              <w:rPr>
                <w:rFonts w:ascii="Times New Roman" w:hAnsi="Times New Roman"/>
                <w:sz w:val="24"/>
                <w:szCs w:val="24"/>
                <w:vertAlign w:val="superscript"/>
              </w:rPr>
              <w:t>(3)</w:t>
            </w:r>
            <w:r w:rsidRPr="00201A63">
              <w:rPr>
                <w:rFonts w:ascii="Times New Roman" w:hAnsi="Times New Roman"/>
                <w:sz w:val="24"/>
                <w:szCs w:val="24"/>
              </w:rPr>
              <w:t>:....................................................................................................;</w:t>
            </w:r>
          </w:p>
          <w:p w14:paraId="5251DBF1" w14:textId="77777777" w:rsidR="00BF040A" w:rsidRPr="00201A63" w:rsidRDefault="00BF040A" w:rsidP="00BF040A">
            <w:pPr>
              <w:pStyle w:val="BodyText"/>
              <w:ind w:firstLine="119"/>
              <w:jc w:val="left"/>
              <w:rPr>
                <w:rFonts w:ascii="Times New Roman" w:hAnsi="Times New Roman"/>
                <w:sz w:val="24"/>
                <w:szCs w:val="24"/>
              </w:rPr>
            </w:pPr>
            <w:r w:rsidRPr="00201A63">
              <w:rPr>
                <w:rFonts w:ascii="Times New Roman" w:hAnsi="Times New Roman"/>
                <w:sz w:val="24"/>
                <w:szCs w:val="24"/>
              </w:rPr>
              <w:t>3.8. Có quyền sử dụng hạn chế đối với thửa đất số……., của ………., nội dung quyền sử dụng………………………………………………………………………………………..;</w:t>
            </w:r>
          </w:p>
        </w:tc>
      </w:tr>
      <w:tr w:rsidR="00BF040A" w:rsidRPr="00201A63" w14:paraId="33A2C966" w14:textId="77777777" w:rsidTr="00BF040A">
        <w:tc>
          <w:tcPr>
            <w:tcW w:w="13466" w:type="dxa"/>
            <w:gridSpan w:val="4"/>
            <w:tcBorders>
              <w:top w:val="single" w:sz="4" w:space="0" w:color="auto"/>
              <w:left w:val="double" w:sz="4" w:space="0" w:color="auto"/>
              <w:bottom w:val="single" w:sz="4" w:space="0" w:color="auto"/>
              <w:right w:val="double" w:sz="4" w:space="0" w:color="auto"/>
            </w:tcBorders>
            <w:vAlign w:val="center"/>
          </w:tcPr>
          <w:p w14:paraId="39635AE5"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608C26EA" w14:textId="77777777" w:rsidTr="00BF040A">
        <w:trPr>
          <w:trHeight w:val="3066"/>
        </w:trPr>
        <w:tc>
          <w:tcPr>
            <w:tcW w:w="13466" w:type="dxa"/>
            <w:gridSpan w:val="4"/>
            <w:tcBorders>
              <w:top w:val="single" w:sz="4" w:space="0" w:color="auto"/>
              <w:left w:val="double" w:sz="4" w:space="0" w:color="auto"/>
              <w:bottom w:val="single" w:sz="4" w:space="0" w:color="auto"/>
              <w:right w:val="double" w:sz="4" w:space="0" w:color="auto"/>
            </w:tcBorders>
            <w:vAlign w:val="center"/>
          </w:tcPr>
          <w:p w14:paraId="07152F77"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52CAA0CD"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4287B7A2"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6B9C8F8D" w14:textId="77777777" w:rsidR="00BF040A" w:rsidRPr="00201A63" w:rsidRDefault="00BF040A" w:rsidP="00BF040A">
            <w:pPr>
              <w:tabs>
                <w:tab w:val="right" w:leader="dot" w:pos="9957"/>
              </w:tabs>
              <w:jc w:val="both"/>
            </w:pPr>
            <w:r w:rsidRPr="00201A63">
              <w:t xml:space="preserve"> c) Diện tích sàn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703BFBEC"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r>
            <w:r w:rsidRPr="00201A63">
              <w:rPr>
                <w:vertAlign w:val="superscript"/>
              </w:rPr>
              <w:t>2</w:t>
            </w:r>
            <w:r w:rsidRPr="00201A63">
              <w:t>;</w:t>
            </w:r>
          </w:p>
          <w:p w14:paraId="483C758F" w14:textId="77777777" w:rsidR="00BF040A" w:rsidRPr="00201A63" w:rsidRDefault="00BF040A" w:rsidP="00BF040A">
            <w:pPr>
              <w:tabs>
                <w:tab w:val="right" w:leader="dot" w:pos="9957"/>
              </w:tabs>
              <w:jc w:val="both"/>
              <w:rPr>
                <w:lang w:val="pt-BR"/>
              </w:rPr>
            </w:pPr>
            <w:r w:rsidRPr="00201A63">
              <w:t xml:space="preserve"> </w:t>
            </w:r>
            <w:r w:rsidRPr="00201A63">
              <w:rPr>
                <w:lang w:val="pt-BR"/>
              </w:rPr>
              <w:t xml:space="preserve">đ) Kết cấu:………………………………………....; e) Số tầng: </w:t>
            </w:r>
            <w:r w:rsidRPr="00201A63">
              <w:rPr>
                <w:lang w:val="pt-BR"/>
              </w:rPr>
              <w:tab/>
              <w:t>;</w:t>
            </w:r>
          </w:p>
          <w:p w14:paraId="5276CD48" w14:textId="77777777" w:rsidR="00BF040A" w:rsidRPr="00201A63" w:rsidRDefault="00BF040A" w:rsidP="00BF040A">
            <w:pPr>
              <w:tabs>
                <w:tab w:val="right" w:leader="dot" w:pos="9957"/>
              </w:tabs>
              <w:jc w:val="both"/>
              <w:rPr>
                <w:lang w:val="pt-BR"/>
              </w:rPr>
            </w:pPr>
            <w:r w:rsidRPr="00201A63">
              <w:rPr>
                <w:lang w:val="pt-BR"/>
              </w:rPr>
              <w:t xml:space="preserve"> g) Thời hạn sở hữu đến: </w:t>
            </w:r>
            <w:r w:rsidRPr="00201A63">
              <w:rPr>
                <w:lang w:val="pt-BR"/>
              </w:rPr>
              <w:tab/>
            </w:r>
          </w:p>
          <w:p w14:paraId="32AE374C" w14:textId="77777777" w:rsidR="00BF040A" w:rsidRPr="00201A63" w:rsidRDefault="00BF040A" w:rsidP="00BF040A">
            <w:pPr>
              <w:pStyle w:val="BodyText"/>
              <w:rPr>
                <w:rFonts w:ascii="Times New Roman" w:hAnsi="Times New Roman"/>
                <w:sz w:val="24"/>
                <w:szCs w:val="24"/>
                <w:lang w:val="pt-BR"/>
              </w:rPr>
            </w:pPr>
            <w:r w:rsidRPr="00201A63">
              <w:rPr>
                <w:rFonts w:ascii="Times New Roman" w:hAnsi="Times New Roman"/>
                <w:i/>
                <w:sz w:val="24"/>
                <w:szCs w:val="24"/>
                <w:lang w:val="pt-BR"/>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2C0BDE7A" w14:textId="77777777" w:rsidTr="00BF040A">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7BBDC3B5" w14:textId="77777777" w:rsidR="00BF040A" w:rsidRPr="00201A63" w:rsidRDefault="00BF040A" w:rsidP="00BF040A">
            <w:pPr>
              <w:pStyle w:val="BodyText"/>
              <w:spacing w:before="40" w:after="40"/>
              <w:jc w:val="left"/>
              <w:rPr>
                <w:rFonts w:ascii="Times New Roman" w:hAnsi="Times New Roman"/>
                <w:i/>
                <w:sz w:val="24"/>
                <w:szCs w:val="24"/>
                <w:lang w:val="pt-BR"/>
              </w:rPr>
            </w:pPr>
            <w:r w:rsidRPr="00201A63">
              <w:rPr>
                <w:rFonts w:ascii="Times New Roman" w:hAnsi="Times New Roman"/>
                <w:b/>
                <w:i/>
                <w:sz w:val="24"/>
                <w:szCs w:val="24"/>
                <w:lang w:val="pt-BR"/>
              </w:rPr>
              <w:t>4.2. Rừng sản xuất là rừng trồng:</w:t>
            </w:r>
          </w:p>
        </w:tc>
        <w:tc>
          <w:tcPr>
            <w:tcW w:w="7509" w:type="dxa"/>
            <w:gridSpan w:val="3"/>
            <w:tcBorders>
              <w:top w:val="single" w:sz="4" w:space="0" w:color="auto"/>
              <w:left w:val="single" w:sz="4" w:space="0" w:color="auto"/>
              <w:bottom w:val="dotted" w:sz="4" w:space="0" w:color="auto"/>
              <w:right w:val="double" w:sz="4" w:space="0" w:color="auto"/>
            </w:tcBorders>
            <w:vAlign w:val="center"/>
          </w:tcPr>
          <w:p w14:paraId="3A09FBC1" w14:textId="77777777" w:rsidR="00BF040A" w:rsidRPr="00201A63" w:rsidRDefault="00BF040A" w:rsidP="00BF040A">
            <w:pPr>
              <w:pStyle w:val="BodyText"/>
              <w:spacing w:before="40"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76CCE157" w14:textId="77777777" w:rsidTr="00BF040A">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5E62AD1C" w14:textId="77777777" w:rsidR="00BF040A" w:rsidRPr="00201A63" w:rsidRDefault="00BF040A" w:rsidP="00BF040A">
            <w:pPr>
              <w:pStyle w:val="BodyText"/>
              <w:jc w:val="left"/>
              <w:rPr>
                <w:rFonts w:ascii="Times New Roman" w:eastAsia="SimSun" w:hAnsi="Times New Roman"/>
                <w:sz w:val="24"/>
                <w:szCs w:val="24"/>
              </w:rPr>
            </w:pPr>
            <w:r w:rsidRPr="00201A63">
              <w:rPr>
                <w:rFonts w:ascii="Times New Roman" w:hAnsi="Times New Roman"/>
                <w:sz w:val="24"/>
                <w:szCs w:val="24"/>
              </w:rPr>
              <w:t>a) Loại cây chủ yếu: ……………………..;</w:t>
            </w:r>
          </w:p>
          <w:p w14:paraId="0A97ED42"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0175A78A"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 c) Nguồn gốc tạo lập: </w:t>
            </w:r>
          </w:p>
          <w:p w14:paraId="19A91334"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90496" behindDoc="0" locked="0" layoutInCell="1" allowOverlap="1" wp14:anchorId="39FCB1E6" wp14:editId="727DC4BE">
                      <wp:simplePos x="0" y="0"/>
                      <wp:positionH relativeFrom="column">
                        <wp:posOffset>3361055</wp:posOffset>
                      </wp:positionH>
                      <wp:positionV relativeFrom="paragraph">
                        <wp:posOffset>-635</wp:posOffset>
                      </wp:positionV>
                      <wp:extent cx="182880" cy="160655"/>
                      <wp:effectExtent l="8255" t="8890" r="8890" b="11430"/>
                      <wp:wrapNone/>
                      <wp:docPr id="6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D525EB2" id="Rectangle 65" o:spid="_x0000_s1026" style="position:absolute;margin-left:264.65pt;margin-top:-.05pt;width:14.4pt;height:1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JKgQ40hAgAAPQQAAA4AAAAAAAAAAAAAAAAALgIAAGRycy9lMm9Eb2MueG1s&#10;UEsBAi0AFAAGAAgAAAAhAMTYWYzeAAAACAEAAA8AAAAAAAAAAAAAAAAAewQAAGRycy9kb3ducmV2&#10;LnhtbFBLBQYAAAAABAAEAPMAAACGBQAAAAA=&#10;"/>
                  </w:pict>
                </mc:Fallback>
              </mc:AlternateContent>
            </w:r>
            <w:r w:rsidRPr="00201A63">
              <w:rPr>
                <w:rFonts w:ascii="Times New Roman" w:hAnsi="Times New Roman"/>
                <w:sz w:val="24"/>
                <w:szCs w:val="24"/>
              </w:rPr>
              <w:t>- Tự trồng rừng:</w:t>
            </w:r>
          </w:p>
          <w:p w14:paraId="065282F8"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93568" behindDoc="0" locked="0" layoutInCell="1" allowOverlap="1" wp14:anchorId="28353102" wp14:editId="5DF19C5E">
                      <wp:simplePos x="0" y="0"/>
                      <wp:positionH relativeFrom="column">
                        <wp:posOffset>3361055</wp:posOffset>
                      </wp:positionH>
                      <wp:positionV relativeFrom="paragraph">
                        <wp:posOffset>2540</wp:posOffset>
                      </wp:positionV>
                      <wp:extent cx="182880" cy="160655"/>
                      <wp:effectExtent l="8255" t="12065" r="8890" b="8255"/>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E571AE1" id="Rectangle 66" o:spid="_x0000_s1026" style="position:absolute;margin-left:264.65pt;margin-top:.2pt;width:14.4pt;height:12.6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"/>
                  </w:pict>
                </mc:Fallback>
              </mc:AlternateContent>
            </w:r>
            <w:r w:rsidRPr="00201A63">
              <w:rPr>
                <w:rFonts w:ascii="Times New Roman" w:hAnsi="Times New Roman"/>
                <w:sz w:val="24"/>
                <w:szCs w:val="24"/>
              </w:rPr>
              <w:t>- Nhà nước giao không thu tiền:</w:t>
            </w:r>
          </w:p>
          <w:p w14:paraId="2677113D"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94592" behindDoc="0" locked="0" layoutInCell="1" allowOverlap="1" wp14:anchorId="4586F57D" wp14:editId="190898FE">
                      <wp:simplePos x="0" y="0"/>
                      <wp:positionH relativeFrom="column">
                        <wp:posOffset>3355975</wp:posOffset>
                      </wp:positionH>
                      <wp:positionV relativeFrom="paragraph">
                        <wp:posOffset>9525</wp:posOffset>
                      </wp:positionV>
                      <wp:extent cx="182880" cy="160655"/>
                      <wp:effectExtent l="12700" t="9525" r="13970" b="10795"/>
                      <wp:wrapNone/>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41E69DA" id="Rectangle 77" o:spid="_x0000_s1026" style="position:absolute;margin-left:264.25pt;margin-top:.75pt;width:14.4pt;height:12.6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FMr16SECAAA9BAAADgAAAAAAAAAAAAAAAAAuAgAAZHJzL2Uyb0RvYy54bWxQ&#10;SwECLQAUAAYACAAAACEAkVTzAd0AAAAIAQAADwAAAAAAAAAAAAAAAAB7BAAAZHJzL2Rvd25yZXYu&#10;eG1sUEsFBgAAAAAEAAQA8wAAAIUFAAAAAA==&#10;"/>
                  </w:pict>
                </mc:Fallback>
              </mc:AlternateContent>
            </w:r>
            <w:r w:rsidRPr="00201A63">
              <w:rPr>
                <w:rFonts w:ascii="Times New Roman" w:hAnsi="Times New Roman"/>
                <w:sz w:val="24"/>
                <w:szCs w:val="24"/>
              </w:rPr>
              <w:t>- Nhà nước giao có thu tiền:</w:t>
            </w:r>
          </w:p>
          <w:p w14:paraId="40DD28A4"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96640" behindDoc="0" locked="0" layoutInCell="1" allowOverlap="1" wp14:anchorId="2C848FE7" wp14:editId="79E20FC0">
                      <wp:simplePos x="0" y="0"/>
                      <wp:positionH relativeFrom="column">
                        <wp:posOffset>3361055</wp:posOffset>
                      </wp:positionH>
                      <wp:positionV relativeFrom="paragraph">
                        <wp:posOffset>13970</wp:posOffset>
                      </wp:positionV>
                      <wp:extent cx="182880" cy="160655"/>
                      <wp:effectExtent l="8255" t="13970" r="8890" b="635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CAE222F" id="Rectangle 79" o:spid="_x0000_s1026" style="position:absolute;margin-left:264.65pt;margin-top:1.1pt;width:14.4pt;height:12.6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aurIuyECAAA9BAAADgAAAAAAAAAAAAAAAAAuAgAAZHJzL2Uyb0RvYy54bWxQ&#10;SwECLQAUAAYACAAAACEA4cbh4t0AAAAIAQAADwAAAAAAAAAAAAAAAAB7BAAAZHJzL2Rvd25yZXYu&#10;eG1sUEsFBgAAAAAEAAQA8wAAAIUFAAAAAA==&#10;"/>
                  </w:pict>
                </mc:Fallback>
              </mc:AlternateContent>
            </w:r>
            <w:r w:rsidRPr="00201A63">
              <w:rPr>
                <w:rFonts w:ascii="Times New Roman" w:hAnsi="Times New Roman"/>
                <w:sz w:val="24"/>
                <w:szCs w:val="24"/>
              </w:rPr>
              <w:t>- Nhận chuyển quyền:</w:t>
            </w:r>
          </w:p>
          <w:p w14:paraId="7F6CE4B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92544" behindDoc="0" locked="0" layoutInCell="1" allowOverlap="1" wp14:anchorId="08F5EEF2" wp14:editId="708343E4">
                      <wp:simplePos x="0" y="0"/>
                      <wp:positionH relativeFrom="column">
                        <wp:posOffset>3366135</wp:posOffset>
                      </wp:positionH>
                      <wp:positionV relativeFrom="paragraph">
                        <wp:posOffset>15875</wp:posOffset>
                      </wp:positionV>
                      <wp:extent cx="182880" cy="160655"/>
                      <wp:effectExtent l="13335" t="6350" r="13335" b="13970"/>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55D2FB4" id="Rectangle 80" o:spid="_x0000_s1026" style="position:absolute;margin-left:265.05pt;margin-top:1.25pt;width:14.4pt;height:12.6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dYOHwIAAD0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"/>
                  </w:pict>
                </mc:Fallback>
              </mc:AlternateContent>
            </w:r>
            <w:r w:rsidRPr="00201A63">
              <w:rPr>
                <w:rFonts w:ascii="Times New Roman" w:hAnsi="Times New Roman"/>
                <w:sz w:val="24"/>
                <w:szCs w:val="24"/>
              </w:rPr>
              <w:t xml:space="preserve">   - Nguồn vốn trồng, nhận quyền: ………......…</w:t>
            </w:r>
          </w:p>
          <w:p w14:paraId="0F90485C"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Sở hữu chung: .…… m</w:t>
            </w:r>
            <w:r w:rsidRPr="00201A63">
              <w:rPr>
                <w:rFonts w:ascii="Times New Roman" w:hAnsi="Times New Roman"/>
                <w:sz w:val="24"/>
                <w:szCs w:val="24"/>
                <w:vertAlign w:val="superscript"/>
              </w:rPr>
              <w:t>2</w:t>
            </w:r>
            <w:r w:rsidRPr="00201A63">
              <w:rPr>
                <w:rFonts w:ascii="Times New Roman" w:hAnsi="Times New Roman"/>
                <w:sz w:val="24"/>
                <w:szCs w:val="24"/>
              </w:rPr>
              <w:t>,</w:t>
            </w:r>
            <w:r w:rsidRPr="00201A63">
              <w:rPr>
                <w:rFonts w:ascii="Times New Roman" w:hAnsi="Times New Roman"/>
                <w:sz w:val="24"/>
                <w:szCs w:val="24"/>
                <w:vertAlign w:val="superscript"/>
              </w:rPr>
              <w:t xml:space="preserve"> </w:t>
            </w:r>
            <w:r w:rsidRPr="00201A63">
              <w:rPr>
                <w:rFonts w:ascii="Times New Roman" w:hAnsi="Times New Roman"/>
                <w:sz w:val="24"/>
                <w:szCs w:val="24"/>
              </w:rPr>
              <w:t xml:space="preserve"> Sở hữu riêng: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2D34A44D"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đ) Thời hạn sở hữu đến: ………………………….</w:t>
            </w:r>
          </w:p>
        </w:tc>
        <w:tc>
          <w:tcPr>
            <w:tcW w:w="7509" w:type="dxa"/>
            <w:gridSpan w:val="3"/>
            <w:tcBorders>
              <w:top w:val="dotted" w:sz="4" w:space="0" w:color="auto"/>
              <w:left w:val="single" w:sz="4" w:space="0" w:color="auto"/>
              <w:bottom w:val="single" w:sz="4" w:space="0" w:color="auto"/>
              <w:right w:val="double" w:sz="4" w:space="0" w:color="auto"/>
            </w:tcBorders>
            <w:vAlign w:val="center"/>
          </w:tcPr>
          <w:p w14:paraId="578FDE43" w14:textId="77777777" w:rsidR="00BF040A" w:rsidRPr="00201A63" w:rsidRDefault="00BF040A" w:rsidP="00BF040A">
            <w:pPr>
              <w:pStyle w:val="BodyText"/>
              <w:jc w:val="left"/>
              <w:rPr>
                <w:rFonts w:ascii="Times New Roman" w:eastAsia="SimSun" w:hAnsi="Times New Roman"/>
                <w:sz w:val="24"/>
                <w:szCs w:val="24"/>
              </w:rPr>
            </w:pPr>
            <w:r w:rsidRPr="00201A63">
              <w:rPr>
                <w:rFonts w:ascii="Times New Roman" w:hAnsi="Times New Roman"/>
                <w:sz w:val="24"/>
                <w:szCs w:val="24"/>
              </w:rPr>
              <w:t>a) Loại cây chủ yếu:………………;</w:t>
            </w:r>
          </w:p>
          <w:p w14:paraId="454E8456"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7037A278"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c) Sở hữu chung:.………… m</w:t>
            </w:r>
            <w:r w:rsidRPr="00201A63">
              <w:rPr>
                <w:rFonts w:ascii="Times New Roman" w:hAnsi="Times New Roman"/>
                <w:sz w:val="24"/>
                <w:szCs w:val="24"/>
                <w:vertAlign w:val="superscript"/>
                <w:lang w:val="de-DE"/>
              </w:rPr>
              <w:t>2</w:t>
            </w:r>
            <w:r w:rsidRPr="00201A63">
              <w:rPr>
                <w:rFonts w:ascii="Times New Roman" w:hAnsi="Times New Roman"/>
                <w:sz w:val="24"/>
                <w:szCs w:val="24"/>
                <w:lang w:val="de-DE"/>
              </w:rPr>
              <w:t>,</w:t>
            </w:r>
            <w:r w:rsidRPr="00201A63">
              <w:rPr>
                <w:rFonts w:ascii="Times New Roman" w:hAnsi="Times New Roman"/>
                <w:sz w:val="24"/>
                <w:szCs w:val="24"/>
                <w:vertAlign w:val="superscript"/>
                <w:lang w:val="de-DE"/>
              </w:rPr>
              <w:t xml:space="preserve"> </w:t>
            </w:r>
            <w:r w:rsidRPr="00201A63">
              <w:rPr>
                <w:rFonts w:ascii="Times New Roman" w:hAnsi="Times New Roman"/>
                <w:sz w:val="24"/>
                <w:szCs w:val="24"/>
                <w:lang w:val="de-DE"/>
              </w:rPr>
              <w:t xml:space="preserve"> </w:t>
            </w:r>
          </w:p>
          <w:p w14:paraId="2160BD86"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Sở hữu riêng:…............... m</w:t>
            </w:r>
            <w:r w:rsidRPr="00201A63">
              <w:rPr>
                <w:rFonts w:ascii="Times New Roman" w:hAnsi="Times New Roman"/>
                <w:sz w:val="24"/>
                <w:szCs w:val="24"/>
                <w:vertAlign w:val="superscript"/>
                <w:lang w:val="de-DE"/>
              </w:rPr>
              <w:t xml:space="preserve">2 </w:t>
            </w:r>
            <w:r w:rsidRPr="00201A63">
              <w:rPr>
                <w:rFonts w:ascii="Times New Roman" w:hAnsi="Times New Roman"/>
                <w:sz w:val="24"/>
                <w:szCs w:val="24"/>
                <w:lang w:val="de-DE"/>
              </w:rPr>
              <w:t>;</w:t>
            </w:r>
          </w:p>
          <w:p w14:paraId="17536EC3" w14:textId="77777777" w:rsidR="00BF040A" w:rsidRPr="00201A63" w:rsidRDefault="00BF040A" w:rsidP="00BF040A">
            <w:pPr>
              <w:pStyle w:val="BodyText"/>
              <w:jc w:val="left"/>
              <w:rPr>
                <w:rFonts w:ascii="Times New Roman" w:hAnsi="Times New Roman"/>
                <w:sz w:val="24"/>
                <w:szCs w:val="24"/>
                <w:lang w:val="de-DE"/>
              </w:rPr>
            </w:pPr>
            <w:r w:rsidRPr="00201A63">
              <w:rPr>
                <w:rFonts w:ascii="Times New Roman" w:hAnsi="Times New Roman"/>
                <w:sz w:val="24"/>
                <w:szCs w:val="24"/>
                <w:lang w:val="de-DE"/>
              </w:rPr>
              <w:t>d) Thời hạn sở hữu đến: ………….</w:t>
            </w:r>
          </w:p>
        </w:tc>
      </w:tr>
      <w:tr w:rsidR="00BF040A" w:rsidRPr="00201A63" w14:paraId="62E2BC6A" w14:textId="77777777" w:rsidTr="00BF040A">
        <w:tc>
          <w:tcPr>
            <w:tcW w:w="13466" w:type="dxa"/>
            <w:gridSpan w:val="4"/>
            <w:tcBorders>
              <w:top w:val="single" w:sz="4" w:space="0" w:color="auto"/>
              <w:left w:val="double" w:sz="4" w:space="0" w:color="auto"/>
              <w:bottom w:val="single" w:sz="4" w:space="0" w:color="auto"/>
              <w:right w:val="double" w:sz="4" w:space="0" w:color="auto"/>
            </w:tcBorders>
            <w:vAlign w:val="center"/>
          </w:tcPr>
          <w:p w14:paraId="2CEDB0C8" w14:textId="77777777" w:rsidR="00BF040A" w:rsidRPr="00201A63" w:rsidRDefault="00BF040A" w:rsidP="00BF040A">
            <w:pPr>
              <w:pStyle w:val="BodyText"/>
              <w:tabs>
                <w:tab w:val="left" w:leader="dot" w:pos="10030"/>
              </w:tabs>
              <w:jc w:val="left"/>
              <w:rPr>
                <w:rFonts w:ascii="Times New Roman" w:eastAsia="SimSun" w:hAnsi="Times New Roman"/>
                <w:sz w:val="24"/>
                <w:szCs w:val="24"/>
                <w:lang w:val="de-DE"/>
              </w:rPr>
            </w:pPr>
            <w:r w:rsidRPr="00201A63">
              <w:rPr>
                <w:rFonts w:ascii="Times New Roman" w:hAnsi="Times New Roman"/>
                <w:b/>
                <w:sz w:val="24"/>
                <w:szCs w:val="24"/>
                <w:lang w:val="de-DE"/>
              </w:rPr>
              <w:t xml:space="preserve">5. Những giấy tờ nộp kèm theo: </w:t>
            </w:r>
            <w:r w:rsidRPr="00201A63">
              <w:rPr>
                <w:rFonts w:ascii="Times New Roman" w:hAnsi="Times New Roman"/>
                <w:sz w:val="24"/>
                <w:szCs w:val="24"/>
                <w:lang w:val="de-DE"/>
              </w:rPr>
              <w:t>………………………………………………………...</w:t>
            </w:r>
          </w:p>
          <w:p w14:paraId="35A3AAF8" w14:textId="77777777" w:rsidR="00BF040A" w:rsidRPr="00201A63" w:rsidRDefault="00BF040A" w:rsidP="00BF040A">
            <w:pPr>
              <w:pStyle w:val="BodyText"/>
              <w:tabs>
                <w:tab w:val="left" w:leader="dot" w:pos="10030"/>
              </w:tabs>
              <w:jc w:val="left"/>
              <w:rPr>
                <w:rFonts w:ascii="Times New Roman" w:hAnsi="Times New Roman"/>
                <w:sz w:val="24"/>
                <w:szCs w:val="24"/>
                <w:lang w:val="de-DE"/>
              </w:rPr>
            </w:pPr>
            <w:r w:rsidRPr="00201A63">
              <w:rPr>
                <w:rFonts w:ascii="Times New Roman" w:hAnsi="Times New Roman"/>
                <w:sz w:val="24"/>
                <w:szCs w:val="24"/>
                <w:lang w:val="de-DE"/>
              </w:rPr>
              <w:tab/>
            </w:r>
          </w:p>
        </w:tc>
      </w:tr>
      <w:tr w:rsidR="00BF040A" w:rsidRPr="00201A63" w14:paraId="245F0785" w14:textId="77777777" w:rsidTr="00BF040A">
        <w:tc>
          <w:tcPr>
            <w:tcW w:w="13466" w:type="dxa"/>
            <w:gridSpan w:val="4"/>
            <w:tcBorders>
              <w:top w:val="single" w:sz="4" w:space="0" w:color="auto"/>
              <w:left w:val="double" w:sz="4" w:space="0" w:color="auto"/>
              <w:bottom w:val="double" w:sz="4" w:space="0" w:color="auto"/>
              <w:right w:val="double" w:sz="4" w:space="0" w:color="auto"/>
            </w:tcBorders>
            <w:vAlign w:val="center"/>
          </w:tcPr>
          <w:p w14:paraId="2F6323EC" w14:textId="77777777" w:rsidR="00BF040A" w:rsidRPr="00201A63" w:rsidRDefault="00BF040A" w:rsidP="00BF040A">
            <w:pPr>
              <w:pStyle w:val="BodyText"/>
              <w:jc w:val="left"/>
              <w:rPr>
                <w:rFonts w:ascii="Times New Roman" w:eastAsia="SimSun" w:hAnsi="Times New Roman"/>
                <w:sz w:val="24"/>
                <w:szCs w:val="24"/>
                <w:lang w:val="de-DE"/>
              </w:rPr>
            </w:pPr>
            <w:r w:rsidRPr="00201A63">
              <w:rPr>
                <w:rFonts w:ascii="Times New Roman" w:hAnsi="Times New Roman"/>
                <w:b/>
                <w:sz w:val="24"/>
                <w:szCs w:val="24"/>
                <w:lang w:val="de-DE"/>
              </w:rPr>
              <w:t>6.</w:t>
            </w:r>
            <w:r w:rsidRPr="00201A63">
              <w:rPr>
                <w:rFonts w:ascii="Times New Roman" w:hAnsi="Times New Roman"/>
                <w:sz w:val="24"/>
                <w:szCs w:val="24"/>
                <w:lang w:val="de-DE"/>
              </w:rPr>
              <w:t xml:space="preserve"> </w:t>
            </w:r>
            <w:r w:rsidRPr="00201A63">
              <w:rPr>
                <w:rFonts w:ascii="Times New Roman" w:hAnsi="Times New Roman"/>
                <w:b/>
                <w:sz w:val="24"/>
                <w:szCs w:val="24"/>
                <w:lang w:val="de-DE"/>
              </w:rPr>
              <w:t>Có nhu cầu ghi nợ đối với loại nghĩa vụ tài chính</w:t>
            </w:r>
            <w:r w:rsidRPr="00201A63">
              <w:rPr>
                <w:rFonts w:ascii="Times New Roman" w:hAnsi="Times New Roman"/>
                <w:sz w:val="24"/>
                <w:szCs w:val="24"/>
                <w:lang w:val="de-DE"/>
              </w:rPr>
              <w:t>: ………..…………......………………</w:t>
            </w:r>
          </w:p>
          <w:p w14:paraId="0965E06A" w14:textId="77777777" w:rsidR="00BF040A" w:rsidRPr="00201A63" w:rsidRDefault="00BF040A" w:rsidP="00BF040A">
            <w:pPr>
              <w:pStyle w:val="BodyText"/>
              <w:spacing w:after="100"/>
              <w:jc w:val="left"/>
              <w:rPr>
                <w:rFonts w:ascii="Times New Roman" w:hAnsi="Times New Roman"/>
                <w:sz w:val="24"/>
                <w:szCs w:val="24"/>
                <w:lang w:val="fr-FR"/>
              </w:rPr>
            </w:pPr>
            <w:r w:rsidRPr="00201A63">
              <w:rPr>
                <w:rFonts w:ascii="Times New Roman" w:hAnsi="Times New Roman"/>
                <w:sz w:val="24"/>
                <w:szCs w:val="24"/>
                <w:lang w:val="de-DE"/>
              </w:rPr>
              <w:t xml:space="preserve">    </w:t>
            </w:r>
            <w:r w:rsidRPr="00201A63">
              <w:rPr>
                <w:rFonts w:ascii="Times New Roman" w:hAnsi="Times New Roman"/>
                <w:sz w:val="24"/>
                <w:szCs w:val="24"/>
                <w:lang w:val="fr-FR"/>
              </w:rPr>
              <w:t>Đề nghị khác : …………………………..…………………………………………………..</w:t>
            </w:r>
          </w:p>
        </w:tc>
      </w:tr>
    </w:tbl>
    <w:p w14:paraId="6CB037F4" w14:textId="77777777" w:rsidR="00BF040A" w:rsidRPr="00201A63" w:rsidRDefault="00BF040A" w:rsidP="00BF040A">
      <w:pPr>
        <w:spacing w:before="120"/>
        <w:ind w:left="108"/>
        <w:jc w:val="both"/>
      </w:pPr>
      <w:r w:rsidRPr="00201A63">
        <w:t xml:space="preserve">Tôi xin cam đoan nội dung kê khai trên đơn là đúng sự thật, nếu sai tôi hoàn toàn chịu trách nhiệm trước pháp luật. </w:t>
      </w:r>
    </w:p>
    <w:p w14:paraId="3F5F8626" w14:textId="77777777" w:rsidR="00BF040A" w:rsidRPr="00201A63" w:rsidRDefault="00BF040A" w:rsidP="00BF040A">
      <w:pPr>
        <w:ind w:firstLine="2127"/>
        <w:jc w:val="center"/>
        <w:rPr>
          <w:i/>
          <w:iCs/>
        </w:rPr>
      </w:pPr>
      <w:r w:rsidRPr="00201A63">
        <w:rPr>
          <w:i/>
          <w:iCs/>
        </w:rPr>
        <w:t xml:space="preserve">……………,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4EAA390B" w14:textId="77777777" w:rsidR="00BF040A" w:rsidRPr="00201A63" w:rsidRDefault="00BF040A" w:rsidP="00BF040A">
      <w:pPr>
        <w:ind w:firstLine="2127"/>
        <w:jc w:val="center"/>
      </w:pPr>
      <w:r w:rsidRPr="00201A63">
        <w:rPr>
          <w:b/>
          <w:bCs/>
        </w:rPr>
        <w:t>Người viết đơn</w:t>
      </w:r>
    </w:p>
    <w:p w14:paraId="735B41A5" w14:textId="27A06CCE" w:rsidR="00BF040A" w:rsidRPr="00201A63" w:rsidRDefault="00BF040A" w:rsidP="00BF040A">
      <w:pPr>
        <w:jc w:val="center"/>
        <w:rPr>
          <w:i/>
          <w:iCs/>
        </w:rPr>
      </w:pPr>
      <w:r w:rsidRPr="00201A63">
        <w:rPr>
          <w:i/>
          <w:iCs/>
        </w:rPr>
        <w:t xml:space="preserve">                                  (Ký, ghi rõ họ tên và đóng dấu nếu có)</w:t>
      </w:r>
    </w:p>
    <w:p w14:paraId="507AF546" w14:textId="77777777" w:rsidR="00D0331F" w:rsidRPr="00201A63" w:rsidRDefault="00D0331F" w:rsidP="00BF040A">
      <w:pPr>
        <w:jc w:val="center"/>
        <w:rPr>
          <w:i/>
          <w:iCs/>
        </w:rPr>
      </w:pPr>
    </w:p>
    <w:p w14:paraId="0EF2514D" w14:textId="77777777" w:rsidR="00BF040A" w:rsidRPr="00201A63" w:rsidRDefault="00BF040A" w:rsidP="00BF040A">
      <w:pPr>
        <w:jc w:val="both"/>
        <w:rPr>
          <w:i/>
          <w:iCs/>
        </w:rPr>
      </w:pPr>
    </w:p>
    <w:tbl>
      <w:tblPr>
        <w:tblW w:w="13325"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7961"/>
      </w:tblGrid>
      <w:tr w:rsidR="00BF040A" w:rsidRPr="00201A63" w14:paraId="7182D165" w14:textId="77777777" w:rsidTr="00BF040A">
        <w:trPr>
          <w:trHeight w:val="284"/>
        </w:trPr>
        <w:tc>
          <w:tcPr>
            <w:tcW w:w="13325" w:type="dxa"/>
            <w:gridSpan w:val="3"/>
            <w:tcBorders>
              <w:top w:val="double" w:sz="2" w:space="0" w:color="auto"/>
              <w:left w:val="double" w:sz="4" w:space="0" w:color="auto"/>
              <w:bottom w:val="single" w:sz="6" w:space="0" w:color="auto"/>
              <w:right w:val="double" w:sz="4" w:space="0" w:color="auto"/>
            </w:tcBorders>
            <w:shd w:val="clear" w:color="auto" w:fill="FFFFFF"/>
          </w:tcPr>
          <w:p w14:paraId="0125C248" w14:textId="77777777" w:rsidR="00BF040A" w:rsidRPr="00201A63" w:rsidRDefault="00BF040A" w:rsidP="00BF040A">
            <w:pPr>
              <w:spacing w:before="120"/>
              <w:jc w:val="center"/>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209AE653" w14:textId="77777777" w:rsidR="00BF040A" w:rsidRPr="00201A63" w:rsidRDefault="00BF040A" w:rsidP="00BF040A">
            <w:pPr>
              <w:spacing w:after="40"/>
              <w:jc w:val="both"/>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30627CBB" w14:textId="77777777" w:rsidTr="00BF040A">
        <w:tc>
          <w:tcPr>
            <w:tcW w:w="13325" w:type="dxa"/>
            <w:gridSpan w:val="3"/>
            <w:tcBorders>
              <w:top w:val="single" w:sz="6" w:space="0" w:color="auto"/>
              <w:left w:val="double" w:sz="4" w:space="0" w:color="auto"/>
              <w:bottom w:val="nil"/>
              <w:right w:val="double" w:sz="4" w:space="0" w:color="auto"/>
            </w:tcBorders>
          </w:tcPr>
          <w:p w14:paraId="42A813D4" w14:textId="77777777" w:rsidR="00BF040A" w:rsidRPr="00201A63" w:rsidRDefault="00BF040A" w:rsidP="00BF040A">
            <w:pPr>
              <w:tabs>
                <w:tab w:val="left" w:leader="dot" w:pos="9628"/>
                <w:tab w:val="left" w:pos="9846"/>
              </w:tabs>
              <w:ind w:firstLine="142"/>
              <w:jc w:val="both"/>
            </w:pPr>
            <w:r w:rsidRPr="00201A63">
              <w:t>1. Nội dung kê khai so với hiện trạng:  </w:t>
            </w:r>
          </w:p>
          <w:p w14:paraId="450D7F1C" w14:textId="77777777" w:rsidR="00BF040A" w:rsidRPr="00201A63" w:rsidRDefault="00BF040A" w:rsidP="00BF040A">
            <w:pPr>
              <w:tabs>
                <w:tab w:val="left" w:pos="9846"/>
              </w:tabs>
              <w:ind w:firstLine="142"/>
              <w:jc w:val="both"/>
            </w:pPr>
            <w:r w:rsidRPr="00201A63">
              <w:t>2. Nguồn gốc sử dụng đất: ....................................................................................................</w:t>
            </w:r>
          </w:p>
          <w:p w14:paraId="31D23FDF" w14:textId="77777777" w:rsidR="00BF040A" w:rsidRPr="00201A63" w:rsidRDefault="00BF040A" w:rsidP="00BF040A">
            <w:pPr>
              <w:ind w:firstLine="142"/>
              <w:jc w:val="both"/>
            </w:pPr>
            <w:r w:rsidRPr="00201A63">
              <w:t>3. Thời điểm sử dụng đất vào mục đích đăng ký</w:t>
            </w:r>
            <w:r w:rsidRPr="00201A63">
              <w:rPr>
                <w:vertAlign w:val="superscript"/>
              </w:rPr>
              <w:t> </w:t>
            </w:r>
            <w:r w:rsidRPr="00201A63">
              <w:t>:………...……………………..... ..</w:t>
            </w:r>
          </w:p>
          <w:p w14:paraId="69E91AA9" w14:textId="77777777" w:rsidR="00BF040A" w:rsidRPr="00201A63" w:rsidRDefault="00BF040A" w:rsidP="00BF040A">
            <w:pPr>
              <w:ind w:firstLine="142"/>
              <w:jc w:val="both"/>
            </w:pPr>
            <w:r w:rsidRPr="00201A63">
              <w:t>4. Thời điểm tạo lập tài sản gắn liền với đất :……………………………………………….</w:t>
            </w:r>
          </w:p>
          <w:p w14:paraId="2EB0BEA1" w14:textId="77777777" w:rsidR="00BF040A" w:rsidRPr="00201A63" w:rsidRDefault="00BF040A" w:rsidP="00BF040A">
            <w:pPr>
              <w:ind w:firstLine="142"/>
              <w:jc w:val="both"/>
            </w:pPr>
            <w:r w:rsidRPr="00201A63">
              <w:t xml:space="preserve">5. Tình trạng tranh chấp đất đai, tài sản gắn liền với đất:.……….…..................................... </w:t>
            </w:r>
          </w:p>
          <w:p w14:paraId="4D8DFC48" w14:textId="77777777" w:rsidR="00BF040A" w:rsidRPr="00201A63" w:rsidRDefault="00BF040A" w:rsidP="00BF040A">
            <w:pPr>
              <w:tabs>
                <w:tab w:val="left" w:pos="9846"/>
              </w:tabs>
              <w:ind w:firstLine="142"/>
              <w:jc w:val="both"/>
            </w:pPr>
            <w:r w:rsidRPr="00201A63">
              <w:t>6. Sự phù hợp với quy hoạch sử dụng đất, quy hoạch xây dựng:.…………........................</w:t>
            </w:r>
          </w:p>
          <w:p w14:paraId="5B142F2B" w14:textId="77777777" w:rsidR="00BF040A" w:rsidRPr="00201A63" w:rsidRDefault="00BF040A" w:rsidP="00BF040A">
            <w:pPr>
              <w:tabs>
                <w:tab w:val="left" w:pos="9846"/>
              </w:tabs>
              <w:ind w:firstLine="142"/>
              <w:jc w:val="both"/>
              <w:rPr>
                <w:lang w:val="fr-FR"/>
              </w:rPr>
            </w:pPr>
            <w:r w:rsidRPr="00201A63">
              <w:rPr>
                <w:lang w:val="fr-FR"/>
              </w:rPr>
              <w:t>7. Nội dung khác :………………………………………………………………………….</w:t>
            </w:r>
          </w:p>
        </w:tc>
      </w:tr>
      <w:tr w:rsidR="00BF040A" w:rsidRPr="00201A63" w14:paraId="6488F065" w14:textId="77777777" w:rsidTr="00BF040A">
        <w:trPr>
          <w:trHeight w:val="453"/>
        </w:trPr>
        <w:tc>
          <w:tcPr>
            <w:tcW w:w="5364" w:type="dxa"/>
            <w:gridSpan w:val="2"/>
            <w:tcBorders>
              <w:top w:val="nil"/>
              <w:left w:val="double" w:sz="4" w:space="0" w:color="auto"/>
              <w:bottom w:val="nil"/>
              <w:right w:val="nil"/>
            </w:tcBorders>
          </w:tcPr>
          <w:p w14:paraId="4D57F24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1F6F15A" w14:textId="77777777" w:rsidR="00BF040A" w:rsidRPr="00201A63" w:rsidRDefault="00BF040A" w:rsidP="00BF040A">
            <w:pPr>
              <w:jc w:val="center"/>
              <w:rPr>
                <w:b/>
                <w:bCs/>
              </w:rPr>
            </w:pPr>
            <w:r w:rsidRPr="00201A63">
              <w:rPr>
                <w:b/>
                <w:bCs/>
              </w:rPr>
              <w:t>Công chức địa chính</w:t>
            </w:r>
          </w:p>
          <w:p w14:paraId="3995D5D3" w14:textId="77777777" w:rsidR="00BF040A" w:rsidRPr="00201A63" w:rsidRDefault="00BF040A" w:rsidP="00BF040A">
            <w:pPr>
              <w:jc w:val="center"/>
              <w:rPr>
                <w:i/>
                <w:iCs/>
              </w:rPr>
            </w:pPr>
            <w:r w:rsidRPr="00201A63">
              <w:rPr>
                <w:i/>
                <w:iCs/>
              </w:rPr>
              <w:t>(Ký, ghi rõ họ, tên)</w:t>
            </w:r>
          </w:p>
          <w:p w14:paraId="4438C81C" w14:textId="77777777" w:rsidR="00BF040A" w:rsidRPr="00201A63" w:rsidRDefault="00BF040A" w:rsidP="00BF040A">
            <w:pPr>
              <w:jc w:val="center"/>
              <w:rPr>
                <w:i/>
                <w:iCs/>
              </w:rPr>
            </w:pPr>
          </w:p>
          <w:p w14:paraId="5161A673" w14:textId="77777777" w:rsidR="00BF040A" w:rsidRPr="00201A63" w:rsidRDefault="00BF040A" w:rsidP="00BF040A">
            <w:pPr>
              <w:jc w:val="center"/>
              <w:rPr>
                <w:i/>
                <w:iCs/>
              </w:rPr>
            </w:pPr>
          </w:p>
        </w:tc>
        <w:tc>
          <w:tcPr>
            <w:tcW w:w="7961" w:type="dxa"/>
            <w:tcBorders>
              <w:top w:val="nil"/>
              <w:left w:val="nil"/>
              <w:bottom w:val="nil"/>
              <w:right w:val="double" w:sz="4" w:space="0" w:color="auto"/>
            </w:tcBorders>
          </w:tcPr>
          <w:p w14:paraId="2A3B602C"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2E53C05" w14:textId="77777777" w:rsidR="00BF040A" w:rsidRPr="00201A63" w:rsidRDefault="00BF040A" w:rsidP="00BF040A">
            <w:pPr>
              <w:jc w:val="center"/>
              <w:rPr>
                <w:b/>
                <w:bCs/>
              </w:rPr>
            </w:pPr>
            <w:r w:rsidRPr="00201A63">
              <w:rPr>
                <w:b/>
                <w:bCs/>
              </w:rPr>
              <w:t>TM. Uỷ ban nhân dân</w:t>
            </w:r>
          </w:p>
          <w:p w14:paraId="6F3C62F5" w14:textId="77777777" w:rsidR="00BF040A" w:rsidRPr="00201A63" w:rsidRDefault="00BF040A" w:rsidP="00BF040A">
            <w:pPr>
              <w:jc w:val="center"/>
              <w:rPr>
                <w:b/>
                <w:bCs/>
              </w:rPr>
            </w:pPr>
            <w:r w:rsidRPr="00201A63">
              <w:rPr>
                <w:b/>
                <w:bCs/>
              </w:rPr>
              <w:t>Chủ tịch</w:t>
            </w:r>
          </w:p>
          <w:p w14:paraId="7AAD345B" w14:textId="77777777" w:rsidR="00BF040A" w:rsidRPr="00201A63" w:rsidRDefault="00BF040A" w:rsidP="00BF040A">
            <w:pPr>
              <w:jc w:val="center"/>
              <w:rPr>
                <w:i/>
                <w:iCs/>
              </w:rPr>
            </w:pPr>
            <w:r w:rsidRPr="00201A63">
              <w:rPr>
                <w:i/>
                <w:iCs/>
              </w:rPr>
              <w:t>(Ký tên, đóng dấu)</w:t>
            </w:r>
          </w:p>
          <w:p w14:paraId="61BE81DD" w14:textId="77777777" w:rsidR="00BF040A" w:rsidRPr="00201A63" w:rsidRDefault="00BF040A" w:rsidP="00BF040A">
            <w:pPr>
              <w:jc w:val="center"/>
              <w:rPr>
                <w:i/>
                <w:iCs/>
              </w:rPr>
            </w:pPr>
          </w:p>
        </w:tc>
      </w:tr>
      <w:tr w:rsidR="00BF040A" w:rsidRPr="00201A63" w14:paraId="399B1333" w14:textId="77777777" w:rsidTr="00BF040A">
        <w:trPr>
          <w:trHeight w:val="441"/>
        </w:trPr>
        <w:tc>
          <w:tcPr>
            <w:tcW w:w="13325" w:type="dxa"/>
            <w:gridSpan w:val="3"/>
            <w:tcBorders>
              <w:top w:val="nil"/>
              <w:left w:val="double" w:sz="4" w:space="0" w:color="auto"/>
              <w:bottom w:val="single" w:sz="4" w:space="0" w:color="auto"/>
              <w:right w:val="double" w:sz="4" w:space="0" w:color="auto"/>
            </w:tcBorders>
          </w:tcPr>
          <w:p w14:paraId="747B4F38"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627F4802" w14:textId="77777777" w:rsidTr="00BF040A">
        <w:trPr>
          <w:trHeight w:val="372"/>
        </w:trPr>
        <w:tc>
          <w:tcPr>
            <w:tcW w:w="13325" w:type="dxa"/>
            <w:gridSpan w:val="3"/>
            <w:tcBorders>
              <w:top w:val="single" w:sz="4" w:space="0" w:color="auto"/>
              <w:left w:val="double" w:sz="4" w:space="0" w:color="auto"/>
              <w:bottom w:val="single" w:sz="6" w:space="0" w:color="auto"/>
              <w:right w:val="double" w:sz="4" w:space="0" w:color="auto"/>
            </w:tcBorders>
          </w:tcPr>
          <w:p w14:paraId="0D3C6F1C" w14:textId="77777777" w:rsidR="00BF040A" w:rsidRPr="00201A63" w:rsidRDefault="00BF040A" w:rsidP="00BF040A">
            <w:pPr>
              <w:jc w:val="center"/>
              <w:rPr>
                <w:b/>
                <w:bCs/>
              </w:rPr>
            </w:pPr>
            <w:r w:rsidRPr="00201A63">
              <w:rPr>
                <w:b/>
                <w:bCs/>
              </w:rPr>
              <w:t>III. Ý KIẾN CỦA CƠ QUAN ĐĂNG KÝ ĐẤT ĐAI</w:t>
            </w:r>
          </w:p>
        </w:tc>
      </w:tr>
      <w:tr w:rsidR="00BF040A" w:rsidRPr="00201A63" w14:paraId="43D94069" w14:textId="77777777" w:rsidTr="00BF040A">
        <w:tc>
          <w:tcPr>
            <w:tcW w:w="13325" w:type="dxa"/>
            <w:gridSpan w:val="3"/>
            <w:tcBorders>
              <w:top w:val="single" w:sz="6" w:space="0" w:color="auto"/>
              <w:left w:val="double" w:sz="4" w:space="0" w:color="auto"/>
              <w:bottom w:val="single" w:sz="6" w:space="0" w:color="auto"/>
              <w:right w:val="double" w:sz="4" w:space="0" w:color="auto"/>
            </w:tcBorders>
          </w:tcPr>
          <w:p w14:paraId="47FA4F77" w14:textId="77777777" w:rsidR="00BF040A" w:rsidRPr="00201A63" w:rsidRDefault="00BF040A" w:rsidP="00BF040A">
            <w:pPr>
              <w:tabs>
                <w:tab w:val="right" w:leader="dot" w:pos="9781"/>
              </w:tabs>
              <w:jc w:val="both"/>
            </w:pPr>
            <w:r w:rsidRPr="00201A63">
              <w:t xml:space="preserve">  </w:t>
            </w:r>
            <w:r w:rsidRPr="00201A63">
              <w:tab/>
              <w:t xml:space="preserve">  </w:t>
            </w:r>
          </w:p>
          <w:p w14:paraId="68C760CB"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F040A" w:rsidRPr="00201A63" w14:paraId="65CA2BA0" w14:textId="77777777" w:rsidTr="00BF040A">
        <w:trPr>
          <w:trHeight w:val="1136"/>
        </w:trPr>
        <w:tc>
          <w:tcPr>
            <w:tcW w:w="5081" w:type="dxa"/>
            <w:tcBorders>
              <w:top w:val="single" w:sz="6" w:space="0" w:color="auto"/>
              <w:left w:val="double" w:sz="4" w:space="0" w:color="auto"/>
              <w:bottom w:val="double" w:sz="4" w:space="0" w:color="auto"/>
              <w:right w:val="single" w:sz="6" w:space="0" w:color="auto"/>
            </w:tcBorders>
          </w:tcPr>
          <w:p w14:paraId="0088CED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B74E282" w14:textId="77777777" w:rsidR="00BF040A" w:rsidRPr="00201A63" w:rsidRDefault="00BF040A" w:rsidP="00BF040A">
            <w:pPr>
              <w:jc w:val="center"/>
              <w:rPr>
                <w:b/>
                <w:bCs/>
              </w:rPr>
            </w:pPr>
            <w:r w:rsidRPr="00201A63">
              <w:rPr>
                <w:b/>
                <w:bCs/>
              </w:rPr>
              <w:t>Người kiểm tra</w:t>
            </w:r>
          </w:p>
          <w:p w14:paraId="6E22501E" w14:textId="77777777" w:rsidR="00BF040A" w:rsidRPr="00201A63" w:rsidRDefault="00BF040A" w:rsidP="00BF040A">
            <w:pPr>
              <w:jc w:val="center"/>
              <w:rPr>
                <w:i/>
                <w:iCs/>
              </w:rPr>
            </w:pPr>
            <w:r w:rsidRPr="00201A63">
              <w:rPr>
                <w:i/>
                <w:iCs/>
              </w:rPr>
              <w:t>(Ký, ghi rõ họ, tên và chức vụ)</w:t>
            </w:r>
          </w:p>
          <w:p w14:paraId="356891C3" w14:textId="77777777" w:rsidR="00BF040A" w:rsidRPr="00201A63" w:rsidRDefault="00BF040A" w:rsidP="00BF040A">
            <w:pPr>
              <w:jc w:val="center"/>
              <w:rPr>
                <w:i/>
                <w:iCs/>
              </w:rPr>
            </w:pPr>
          </w:p>
        </w:tc>
        <w:tc>
          <w:tcPr>
            <w:tcW w:w="8244" w:type="dxa"/>
            <w:gridSpan w:val="2"/>
            <w:tcBorders>
              <w:top w:val="single" w:sz="6" w:space="0" w:color="auto"/>
              <w:left w:val="single" w:sz="6" w:space="0" w:color="auto"/>
              <w:bottom w:val="double" w:sz="4" w:space="0" w:color="auto"/>
              <w:right w:val="double" w:sz="4" w:space="0" w:color="auto"/>
            </w:tcBorders>
          </w:tcPr>
          <w:p w14:paraId="07ACB5A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7C11937" w14:textId="77777777" w:rsidR="00BF040A" w:rsidRPr="00201A63" w:rsidRDefault="00BF040A" w:rsidP="00BF040A">
            <w:pPr>
              <w:jc w:val="center"/>
              <w:rPr>
                <w:b/>
                <w:bCs/>
              </w:rPr>
            </w:pPr>
            <w:r w:rsidRPr="00201A63">
              <w:rPr>
                <w:b/>
                <w:bCs/>
              </w:rPr>
              <w:t>Giám đốc</w:t>
            </w:r>
          </w:p>
          <w:p w14:paraId="15F11525" w14:textId="77777777" w:rsidR="00BF040A" w:rsidRPr="00201A63" w:rsidRDefault="00BF040A" w:rsidP="00BF040A">
            <w:pPr>
              <w:jc w:val="center"/>
              <w:rPr>
                <w:i/>
                <w:iCs/>
              </w:rPr>
            </w:pPr>
            <w:r w:rsidRPr="00201A63">
              <w:rPr>
                <w:i/>
                <w:iCs/>
              </w:rPr>
              <w:t>(Ký tên, đóng dấu)</w:t>
            </w:r>
          </w:p>
          <w:p w14:paraId="5CC4EED4" w14:textId="77777777" w:rsidR="00BF040A" w:rsidRPr="00201A63" w:rsidRDefault="00BF040A" w:rsidP="00BF040A">
            <w:pPr>
              <w:jc w:val="center"/>
              <w:rPr>
                <w:i/>
                <w:iCs/>
              </w:rPr>
            </w:pPr>
          </w:p>
          <w:p w14:paraId="0A0B1250" w14:textId="77777777" w:rsidR="00BF040A" w:rsidRPr="00201A63" w:rsidRDefault="00BF040A" w:rsidP="00BF040A">
            <w:pPr>
              <w:jc w:val="center"/>
              <w:rPr>
                <w:i/>
                <w:iCs/>
              </w:rPr>
            </w:pPr>
          </w:p>
        </w:tc>
      </w:tr>
    </w:tbl>
    <w:p w14:paraId="17F88B8B" w14:textId="77777777" w:rsidR="00BF040A" w:rsidRPr="00201A63" w:rsidRDefault="00BF040A" w:rsidP="00BF040A">
      <w:pPr>
        <w:pStyle w:val="Default"/>
        <w:rPr>
          <w:color w:val="auto"/>
          <w:sz w:val="25"/>
          <w:szCs w:val="25"/>
        </w:rPr>
      </w:pPr>
      <w:r w:rsidRPr="00201A63">
        <w:rPr>
          <w:color w:val="auto"/>
          <w:sz w:val="25"/>
          <w:szCs w:val="25"/>
        </w:rPr>
        <w:t xml:space="preserve">Hướng dẫn: </w:t>
      </w:r>
    </w:p>
    <w:p w14:paraId="350E14FC"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(1) Cá nhân ghi họ tên, năm sinh, số CMND hoặc số CCCD hoặc số định danh cá nhân; hộ gia đình ghi chữ “Hộ ông” (hoặc “Hộ bà”), sau đó ghi họ tên, năm sinh, số giấy chứng minh nhân dân/thẻ căn cước công dân/số định danh cá nhân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 </w:t>
      </w:r>
    </w:p>
    <w:p w14:paraId="7847D7F1"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773434EE" w14:textId="77777777" w:rsidR="00BF040A" w:rsidRPr="00201A63" w:rsidRDefault="00BF040A" w:rsidP="00BF040A">
      <w:pPr>
        <w:pStyle w:val="Default"/>
        <w:ind w:firstLine="720"/>
        <w:rPr>
          <w:color w:val="auto"/>
          <w:sz w:val="25"/>
          <w:szCs w:val="25"/>
        </w:rPr>
      </w:pPr>
      <w:r w:rsidRPr="00201A63">
        <w:rPr>
          <w:i/>
          <w:iCs/>
          <w:color w:val="auto"/>
          <w:sz w:val="25"/>
          <w:szCs w:val="25"/>
        </w:rPr>
        <w:t xml:space="preserve">(3) Ghi cụ thể: được Nhà nước giao có thu tiền hay giao không thu tiền hay cho thuê trả tiền một lần hay thuê trả tiền hàng năm hoặc nguồn gốc khác. </w:t>
      </w:r>
    </w:p>
    <w:p w14:paraId="28DF7C62" w14:textId="77777777" w:rsidR="00BF040A" w:rsidRPr="00201A63" w:rsidRDefault="00BF040A" w:rsidP="00BF040A">
      <w:pPr>
        <w:pStyle w:val="BodyText"/>
        <w:ind w:firstLine="720"/>
        <w:jc w:val="both"/>
        <w:rPr>
          <w:rFonts w:ascii="Times New Roman" w:hAnsi="Times New Roman"/>
          <w:i/>
          <w:spacing w:val="-4"/>
          <w:sz w:val="24"/>
          <w:szCs w:val="24"/>
        </w:rPr>
      </w:pPr>
      <w:r w:rsidRPr="00201A63">
        <w:rPr>
          <w:rFonts w:ascii="Times New Roman" w:hAnsi="Times New Roman"/>
          <w:i/>
          <w:iCs/>
          <w:sz w:val="25"/>
          <w:szCs w:val="25"/>
        </w:rPr>
        <w:t xml:space="preserve">(4) Ghi cụ thể: Nhà ở riêng lẻ, căn hộ chung cư, văn phòng, nhà xưởng, nhà kho,… </w:t>
      </w:r>
    </w:p>
    <w:p w14:paraId="20B38110" w14:textId="77777777" w:rsidR="00BF040A" w:rsidRPr="00201A63" w:rsidRDefault="00BF040A" w:rsidP="00BF040A">
      <w:pPr>
        <w:pStyle w:val="Heading2"/>
        <w:spacing w:line="340" w:lineRule="atLeast"/>
        <w:jc w:val="right"/>
        <w:rPr>
          <w:rFonts w:ascii="Times New Roman" w:hAnsi="Times New Roman" w:cs="Times New Roman"/>
          <w:bCs w:val="0"/>
          <w:color w:val="auto"/>
          <w:sz w:val="25"/>
          <w:szCs w:val="25"/>
        </w:rPr>
      </w:pPr>
      <w:r w:rsidRPr="00201A63">
        <w:rPr>
          <w:rFonts w:ascii="Times New Roman" w:hAnsi="Times New Roman" w:cs="Times New Roman"/>
          <w:i/>
          <w:color w:val="auto"/>
          <w:spacing w:val="-4"/>
        </w:rPr>
        <w:br w:type="page"/>
      </w:r>
      <w:r w:rsidRPr="00201A63">
        <w:rPr>
          <w:rFonts w:ascii="Times New Roman" w:hAnsi="Times New Roman" w:cs="Times New Roman"/>
          <w:bCs w:val="0"/>
          <w:color w:val="auto"/>
          <w:sz w:val="25"/>
          <w:szCs w:val="25"/>
        </w:rPr>
        <w:t>Mẫu số 04b/ĐK</w:t>
      </w:r>
    </w:p>
    <w:p w14:paraId="216B04E7" w14:textId="77777777" w:rsidR="00BF040A" w:rsidRPr="00201A63" w:rsidRDefault="00BF040A" w:rsidP="00BF040A">
      <w:pPr>
        <w:pStyle w:val="Heading2"/>
        <w:spacing w:line="320" w:lineRule="atLeast"/>
        <w:jc w:val="center"/>
        <w:rPr>
          <w:rFonts w:ascii="Times New Roman" w:hAnsi="Times New Roman" w:cs="Times New Roman"/>
          <w:bCs w:val="0"/>
          <w:color w:val="auto"/>
          <w:sz w:val="25"/>
          <w:szCs w:val="25"/>
        </w:rPr>
      </w:pPr>
      <w:r w:rsidRPr="00201A63">
        <w:rPr>
          <w:rFonts w:ascii="Times New Roman" w:hAnsi="Times New Roman" w:cs="Times New Roman"/>
          <w:bCs w:val="0"/>
          <w:color w:val="auto"/>
          <w:sz w:val="25"/>
          <w:szCs w:val="25"/>
        </w:rPr>
        <w:t>DANH SÁCH NGƯỜI SỬ DỤNG CHUNG THỬA ĐẤT,</w:t>
      </w:r>
      <w:r w:rsidRPr="00201A63">
        <w:rPr>
          <w:rFonts w:ascii="Times New Roman" w:hAnsi="Times New Roman" w:cs="Times New Roman"/>
          <w:bCs w:val="0"/>
          <w:color w:val="auto"/>
          <w:sz w:val="25"/>
          <w:szCs w:val="25"/>
          <w:lang w:val="vi-VN"/>
        </w:rPr>
        <w:t xml:space="preserve"> </w:t>
      </w:r>
      <w:r w:rsidRPr="00201A63">
        <w:rPr>
          <w:rFonts w:ascii="Times New Roman" w:hAnsi="Times New Roman" w:cs="Times New Roman"/>
          <w:bCs w:val="0"/>
          <w:color w:val="auto"/>
          <w:sz w:val="25"/>
          <w:szCs w:val="25"/>
        </w:rPr>
        <w:t>CHỦ SỞ HỮU CHUNG TÀI SẢN GẮN LIỀN VỚI ĐẤT</w:t>
      </w:r>
    </w:p>
    <w:p w14:paraId="21A7CD57" w14:textId="77777777" w:rsidR="00BF040A" w:rsidRPr="00201A63" w:rsidRDefault="00BF040A" w:rsidP="00BF040A">
      <w:pPr>
        <w:spacing w:before="120" w:line="320" w:lineRule="atLeast"/>
        <w:jc w:val="center"/>
        <w:rPr>
          <w:bCs/>
          <w:sz w:val="25"/>
          <w:szCs w:val="25"/>
        </w:rPr>
      </w:pPr>
      <w:r w:rsidRPr="00201A63">
        <w:rPr>
          <w:sz w:val="25"/>
          <w:szCs w:val="25"/>
        </w:rPr>
        <w:t>(Kèm theo Đơn đăng ký đất đai và tài sản gắn liền với đất của</w:t>
      </w:r>
      <w:r w:rsidRPr="00201A63">
        <w:rPr>
          <w:bCs/>
          <w:sz w:val="25"/>
          <w:szCs w:val="25"/>
        </w:rPr>
        <w:t>:...................................................................)</w:t>
      </w:r>
    </w:p>
    <w:p w14:paraId="3D7D37A8" w14:textId="77777777" w:rsidR="00BF040A" w:rsidRPr="00201A63" w:rsidRDefault="00BF040A" w:rsidP="00BF040A">
      <w:pPr>
        <w:spacing w:line="320" w:lineRule="atLeast"/>
        <w:jc w:val="center"/>
        <w:rPr>
          <w:bCs/>
          <w:i/>
          <w:sz w:val="25"/>
          <w:szCs w:val="25"/>
        </w:rPr>
      </w:pPr>
      <w:r w:rsidRPr="00201A63">
        <w:rPr>
          <w:noProof/>
          <w:sz w:val="25"/>
          <w:szCs w:val="25"/>
        </w:rPr>
        <mc:AlternateContent>
          <mc:Choice Requires="wps">
            <w:drawing>
              <wp:anchor distT="0" distB="0" distL="114300" distR="114300" simplePos="0" relativeHeight="251701760" behindDoc="0" locked="0" layoutInCell="1" allowOverlap="1" wp14:anchorId="6E125357" wp14:editId="76D06781">
                <wp:simplePos x="0" y="0"/>
                <wp:positionH relativeFrom="column">
                  <wp:posOffset>2506345</wp:posOffset>
                </wp:positionH>
                <wp:positionV relativeFrom="paragraph">
                  <wp:posOffset>32385</wp:posOffset>
                </wp:positionV>
                <wp:extent cx="222250" cy="191135"/>
                <wp:effectExtent l="10795" t="13335" r="5080" b="508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5FFE15" id="Rectangle 12" o:spid="_x0000_s1026" style="position:absolute;margin-left:197.35pt;margin-top:2.55pt;width:17.5pt;height:15.0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"/>
            </w:pict>
          </mc:Fallback>
        </mc:AlternateContent>
      </w:r>
      <w:r w:rsidRPr="00201A63">
        <w:rPr>
          <w:noProof/>
          <w:sz w:val="25"/>
          <w:szCs w:val="25"/>
        </w:rPr>
        <mc:AlternateContent>
          <mc:Choice Requires="wps">
            <w:drawing>
              <wp:anchor distT="0" distB="0" distL="114300" distR="114300" simplePos="0" relativeHeight="251702784" behindDoc="0" locked="0" layoutInCell="1" allowOverlap="1" wp14:anchorId="2FAD1D73" wp14:editId="341FAC6F">
                <wp:simplePos x="0" y="0"/>
                <wp:positionH relativeFrom="column">
                  <wp:posOffset>5513070</wp:posOffset>
                </wp:positionH>
                <wp:positionV relativeFrom="paragraph">
                  <wp:posOffset>3810</wp:posOffset>
                </wp:positionV>
                <wp:extent cx="222250" cy="191135"/>
                <wp:effectExtent l="7620" t="13335" r="8255" b="508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BFACEED" id="Rectangle 13" o:spid="_x0000_s1026" style="position:absolute;margin-left:434.1pt;margin-top:.3pt;width:17.5pt;height:15.0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"/>
            </w:pict>
          </mc:Fallback>
        </mc:AlternateContent>
      </w:r>
      <w:r w:rsidRPr="00201A63">
        <w:rPr>
          <w:bCs/>
          <w:sz w:val="25"/>
          <w:szCs w:val="25"/>
        </w:rPr>
        <w:t xml:space="preserve">Sử dụng chung thửa đất            ; Sở hữu chung tài sản gắn liền với đất             </w:t>
      </w:r>
      <w:r w:rsidRPr="00201A63">
        <w:rPr>
          <w:bCs/>
          <w:i/>
          <w:sz w:val="25"/>
          <w:szCs w:val="25"/>
        </w:rPr>
        <w:t>(đánh dấu vào ô trống lựa chọn)</w:t>
      </w:r>
    </w:p>
    <w:p w14:paraId="07CCF297" w14:textId="77777777" w:rsidR="00BF040A" w:rsidRPr="00201A63" w:rsidRDefault="00BF040A" w:rsidP="00BF040A">
      <w:pPr>
        <w:spacing w:line="320" w:lineRule="atLeast"/>
        <w:jc w:val="center"/>
        <w:rPr>
          <w:b/>
          <w:sz w:val="25"/>
          <w:szCs w:val="25"/>
          <w:lang w:val="nl-NL"/>
        </w:rPr>
      </w:pPr>
      <w:r w:rsidRPr="00201A63">
        <w:rPr>
          <w:sz w:val="25"/>
          <w:szCs w:val="25"/>
        </w:rPr>
        <w:t xml:space="preserve">Tại thửa đất số: ......... Tờ bản đồ số: ......... </w:t>
      </w:r>
      <w:r w:rsidRPr="00201A63">
        <w:rPr>
          <w:sz w:val="25"/>
          <w:szCs w:val="25"/>
          <w:lang w:val="nl-NL"/>
        </w:rPr>
        <w:t>Thuộc xã: …...... huyện …...... tỉnh …......</w:t>
      </w: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326"/>
        <w:gridCol w:w="909"/>
        <w:gridCol w:w="1384"/>
        <w:gridCol w:w="1050"/>
        <w:gridCol w:w="1377"/>
        <w:gridCol w:w="1491"/>
        <w:gridCol w:w="1584"/>
        <w:gridCol w:w="1559"/>
        <w:gridCol w:w="1560"/>
      </w:tblGrid>
      <w:tr w:rsidR="00BF040A" w:rsidRPr="00201A63" w14:paraId="0D0CFAEB" w14:textId="77777777" w:rsidTr="00BF040A">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5C833411" w14:textId="77777777" w:rsidR="00BF040A" w:rsidRPr="00201A63" w:rsidRDefault="00BF040A" w:rsidP="00BF040A">
            <w:pPr>
              <w:spacing w:line="320" w:lineRule="atLeast"/>
              <w:jc w:val="center"/>
              <w:rPr>
                <w:b/>
                <w:sz w:val="25"/>
                <w:szCs w:val="25"/>
                <w:lang w:val="nl-NL"/>
              </w:rPr>
            </w:pPr>
            <w:r w:rsidRPr="00201A63">
              <w:rPr>
                <w:b/>
                <w:sz w:val="25"/>
                <w:szCs w:val="25"/>
                <w:lang w:val="nl-NL"/>
              </w:rPr>
              <w:t>Số thứ tự</w:t>
            </w:r>
          </w:p>
        </w:tc>
        <w:tc>
          <w:tcPr>
            <w:tcW w:w="2326" w:type="dxa"/>
            <w:vMerge w:val="restart"/>
            <w:tcBorders>
              <w:top w:val="single" w:sz="4" w:space="0" w:color="auto"/>
              <w:left w:val="single" w:sz="4" w:space="0" w:color="auto"/>
              <w:bottom w:val="single" w:sz="4" w:space="0" w:color="auto"/>
              <w:right w:val="single" w:sz="4" w:space="0" w:color="auto"/>
            </w:tcBorders>
            <w:vAlign w:val="center"/>
          </w:tcPr>
          <w:p w14:paraId="30714645" w14:textId="77777777" w:rsidR="00BF040A" w:rsidRPr="00201A63" w:rsidRDefault="00BF040A" w:rsidP="00BF040A">
            <w:pPr>
              <w:spacing w:line="320" w:lineRule="atLeast"/>
              <w:jc w:val="center"/>
              <w:rPr>
                <w:b/>
                <w:spacing w:val="-2"/>
                <w:sz w:val="25"/>
                <w:szCs w:val="25"/>
                <w:lang w:val="nl-NL"/>
              </w:rPr>
            </w:pPr>
            <w:r w:rsidRPr="00201A63">
              <w:rPr>
                <w:b/>
                <w:spacing w:val="-2"/>
                <w:sz w:val="25"/>
                <w:szCs w:val="25"/>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04A19398" w14:textId="77777777" w:rsidR="00BF040A" w:rsidRPr="00201A63" w:rsidRDefault="00BF040A" w:rsidP="00BF040A">
            <w:pPr>
              <w:spacing w:line="320" w:lineRule="atLeast"/>
              <w:jc w:val="center"/>
              <w:rPr>
                <w:b/>
                <w:sz w:val="25"/>
                <w:szCs w:val="25"/>
                <w:lang w:val="nl-NL"/>
              </w:rPr>
            </w:pPr>
            <w:r w:rsidRPr="00201A63">
              <w:rPr>
                <w:b/>
                <w:sz w:val="25"/>
                <w:szCs w:val="25"/>
                <w:lang w:val="nl-NL"/>
              </w:rPr>
              <w:t>Năm sinh</w:t>
            </w:r>
          </w:p>
        </w:tc>
        <w:tc>
          <w:tcPr>
            <w:tcW w:w="5302" w:type="dxa"/>
            <w:gridSpan w:val="4"/>
            <w:tcBorders>
              <w:top w:val="single" w:sz="4" w:space="0" w:color="auto"/>
              <w:left w:val="single" w:sz="4" w:space="0" w:color="auto"/>
              <w:bottom w:val="single" w:sz="4" w:space="0" w:color="auto"/>
              <w:right w:val="single" w:sz="4" w:space="0" w:color="auto"/>
            </w:tcBorders>
            <w:vAlign w:val="center"/>
          </w:tcPr>
          <w:p w14:paraId="45A7EF7B" w14:textId="77777777" w:rsidR="00BF040A" w:rsidRPr="00201A63" w:rsidRDefault="00BF040A" w:rsidP="00BF040A">
            <w:pPr>
              <w:spacing w:before="40" w:after="40" w:line="320" w:lineRule="atLeast"/>
              <w:jc w:val="center"/>
              <w:rPr>
                <w:b/>
                <w:sz w:val="25"/>
                <w:szCs w:val="25"/>
                <w:lang w:val="nl-NL"/>
              </w:rPr>
            </w:pPr>
            <w:r w:rsidRPr="00201A63">
              <w:rPr>
                <w:b/>
                <w:sz w:val="25"/>
                <w:szCs w:val="25"/>
                <w:lang w:val="nl-NL"/>
              </w:rPr>
              <w:t>Giấy tờ pháp nhân, nhân thân của người sử dụng đất, chủ sở hữu tài sản gắn liền với đất</w:t>
            </w:r>
          </w:p>
        </w:tc>
        <w:tc>
          <w:tcPr>
            <w:tcW w:w="1584" w:type="dxa"/>
            <w:vMerge w:val="restart"/>
            <w:tcBorders>
              <w:top w:val="single" w:sz="4" w:space="0" w:color="auto"/>
              <w:left w:val="single" w:sz="4" w:space="0" w:color="auto"/>
              <w:bottom w:val="single" w:sz="4" w:space="0" w:color="auto"/>
              <w:right w:val="single" w:sz="4" w:space="0" w:color="auto"/>
            </w:tcBorders>
            <w:vAlign w:val="center"/>
          </w:tcPr>
          <w:p w14:paraId="569B238A" w14:textId="77777777" w:rsidR="00BF040A" w:rsidRPr="00201A63" w:rsidRDefault="00BF040A" w:rsidP="00BF040A">
            <w:pPr>
              <w:spacing w:line="320" w:lineRule="atLeast"/>
              <w:jc w:val="center"/>
              <w:rPr>
                <w:b/>
                <w:sz w:val="25"/>
                <w:szCs w:val="25"/>
              </w:rPr>
            </w:pPr>
            <w:r w:rsidRPr="00201A63">
              <w:rPr>
                <w:b/>
                <w:sz w:val="25"/>
                <w:szCs w:val="25"/>
              </w:rPr>
              <w:t>Địa chỉ</w:t>
            </w:r>
          </w:p>
        </w:tc>
        <w:tc>
          <w:tcPr>
            <w:tcW w:w="1559" w:type="dxa"/>
            <w:vMerge w:val="restart"/>
            <w:tcBorders>
              <w:top w:val="single" w:sz="4" w:space="0" w:color="auto"/>
              <w:left w:val="single" w:sz="4" w:space="0" w:color="auto"/>
              <w:bottom w:val="single" w:sz="4" w:space="0" w:color="auto"/>
              <w:right w:val="single" w:sz="4" w:space="0" w:color="auto"/>
            </w:tcBorders>
            <w:vAlign w:val="center"/>
          </w:tcPr>
          <w:p w14:paraId="18AF4784" w14:textId="77777777" w:rsidR="00BF040A" w:rsidRPr="00201A63" w:rsidRDefault="00BF040A" w:rsidP="00BF040A">
            <w:pPr>
              <w:spacing w:line="320" w:lineRule="atLeast"/>
              <w:jc w:val="center"/>
              <w:rPr>
                <w:b/>
                <w:sz w:val="25"/>
                <w:szCs w:val="25"/>
              </w:rPr>
            </w:pPr>
            <w:r w:rsidRPr="00201A63">
              <w:rPr>
                <w:b/>
                <w:sz w:val="25"/>
                <w:szCs w:val="25"/>
              </w:rPr>
              <w:t>Ghi chú</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17575963" w14:textId="77777777" w:rsidR="00BF040A" w:rsidRPr="00201A63" w:rsidRDefault="00BF040A" w:rsidP="00BF040A">
            <w:pPr>
              <w:spacing w:line="320" w:lineRule="atLeast"/>
              <w:jc w:val="center"/>
              <w:rPr>
                <w:b/>
                <w:sz w:val="25"/>
                <w:szCs w:val="25"/>
              </w:rPr>
            </w:pPr>
            <w:r w:rsidRPr="00201A63">
              <w:rPr>
                <w:b/>
                <w:sz w:val="25"/>
                <w:szCs w:val="25"/>
              </w:rPr>
              <w:t>Ký tên</w:t>
            </w:r>
          </w:p>
        </w:tc>
      </w:tr>
      <w:tr w:rsidR="00BF040A" w:rsidRPr="00201A63" w14:paraId="12680153" w14:textId="77777777" w:rsidTr="00BF040A">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4602B594" w14:textId="77777777" w:rsidR="00BF040A" w:rsidRPr="00201A63" w:rsidRDefault="00BF040A" w:rsidP="00BF040A">
            <w:pPr>
              <w:keepNext/>
              <w:spacing w:before="240" w:line="320" w:lineRule="atLeast"/>
              <w:rPr>
                <w:b/>
                <w:sz w:val="25"/>
                <w:szCs w:val="25"/>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0FCCF0C" w14:textId="77777777" w:rsidR="00BF040A" w:rsidRPr="00201A63" w:rsidRDefault="00BF040A" w:rsidP="00BF040A">
            <w:pPr>
              <w:keepNext/>
              <w:spacing w:before="240" w:line="320" w:lineRule="atLeast"/>
              <w:rPr>
                <w:b/>
                <w:spacing w:val="-2"/>
                <w:sz w:val="25"/>
                <w:szCs w:val="25"/>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D9FE8DC" w14:textId="77777777" w:rsidR="00BF040A" w:rsidRPr="00201A63" w:rsidRDefault="00BF040A" w:rsidP="00BF040A">
            <w:pPr>
              <w:keepNext/>
              <w:spacing w:before="240" w:line="320" w:lineRule="atLeast"/>
              <w:rPr>
                <w:b/>
                <w:sz w:val="25"/>
                <w:szCs w:val="25"/>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6AB5102B" w14:textId="77777777" w:rsidR="00BF040A" w:rsidRPr="00201A63" w:rsidRDefault="00BF040A" w:rsidP="00BF040A">
            <w:pPr>
              <w:spacing w:before="40" w:after="40" w:line="320" w:lineRule="atLeast"/>
              <w:ind w:left="-57" w:right="-57"/>
              <w:jc w:val="center"/>
              <w:rPr>
                <w:bCs/>
                <w:sz w:val="25"/>
                <w:szCs w:val="25"/>
              </w:rPr>
            </w:pPr>
            <w:r w:rsidRPr="00201A63">
              <w:rPr>
                <w:bCs/>
                <w:sz w:val="25"/>
                <w:szCs w:val="25"/>
              </w:rPr>
              <w:t>Loại giấy tờ</w:t>
            </w:r>
          </w:p>
        </w:tc>
        <w:tc>
          <w:tcPr>
            <w:tcW w:w="1050" w:type="dxa"/>
            <w:tcBorders>
              <w:top w:val="single" w:sz="4" w:space="0" w:color="auto"/>
              <w:left w:val="single" w:sz="6" w:space="0" w:color="auto"/>
              <w:bottom w:val="single" w:sz="4" w:space="0" w:color="auto"/>
              <w:right w:val="single" w:sz="4" w:space="0" w:color="auto"/>
            </w:tcBorders>
            <w:vAlign w:val="center"/>
          </w:tcPr>
          <w:p w14:paraId="3F3A3011" w14:textId="77777777" w:rsidR="00BF040A" w:rsidRPr="00201A63" w:rsidRDefault="00BF040A" w:rsidP="00BF040A">
            <w:pPr>
              <w:spacing w:before="40" w:after="40" w:line="320" w:lineRule="atLeast"/>
              <w:ind w:left="-57" w:right="-57"/>
              <w:jc w:val="center"/>
              <w:rPr>
                <w:bCs/>
                <w:sz w:val="25"/>
                <w:szCs w:val="25"/>
              </w:rPr>
            </w:pPr>
            <w:r w:rsidRPr="00201A63">
              <w:rPr>
                <w:bCs/>
                <w:sz w:val="25"/>
                <w:szCs w:val="25"/>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3652CBFA" w14:textId="77777777" w:rsidR="00BF040A" w:rsidRPr="00201A63" w:rsidRDefault="00BF040A" w:rsidP="00BF040A">
            <w:pPr>
              <w:spacing w:before="40" w:after="40" w:line="320" w:lineRule="atLeast"/>
              <w:ind w:left="-57" w:right="-57"/>
              <w:jc w:val="center"/>
              <w:rPr>
                <w:bCs/>
                <w:sz w:val="25"/>
                <w:szCs w:val="25"/>
              </w:rPr>
            </w:pPr>
            <w:r w:rsidRPr="00201A63">
              <w:rPr>
                <w:bCs/>
                <w:sz w:val="25"/>
                <w:szCs w:val="25"/>
              </w:rPr>
              <w:t>Ngày, tháng, năm cấp</w:t>
            </w:r>
          </w:p>
        </w:tc>
        <w:tc>
          <w:tcPr>
            <w:tcW w:w="1491" w:type="dxa"/>
            <w:tcBorders>
              <w:top w:val="single" w:sz="4" w:space="0" w:color="auto"/>
              <w:left w:val="single" w:sz="4" w:space="0" w:color="auto"/>
              <w:bottom w:val="single" w:sz="4" w:space="0" w:color="auto"/>
              <w:right w:val="single" w:sz="4" w:space="0" w:color="auto"/>
            </w:tcBorders>
            <w:vAlign w:val="center"/>
          </w:tcPr>
          <w:p w14:paraId="2167FA75" w14:textId="77777777" w:rsidR="00BF040A" w:rsidRPr="00201A63" w:rsidRDefault="00BF040A" w:rsidP="00BF040A">
            <w:pPr>
              <w:spacing w:before="40" w:after="40" w:line="320" w:lineRule="atLeast"/>
              <w:ind w:left="-57" w:right="-57"/>
              <w:jc w:val="center"/>
              <w:rPr>
                <w:bCs/>
                <w:sz w:val="25"/>
                <w:szCs w:val="25"/>
              </w:rPr>
            </w:pPr>
            <w:r w:rsidRPr="00201A63">
              <w:rPr>
                <w:bCs/>
                <w:sz w:val="25"/>
                <w:szCs w:val="25"/>
              </w:rPr>
              <w:t>Cơ quan cấp</w:t>
            </w:r>
          </w:p>
        </w:tc>
        <w:tc>
          <w:tcPr>
            <w:tcW w:w="1584" w:type="dxa"/>
            <w:vMerge/>
            <w:tcBorders>
              <w:top w:val="single" w:sz="4" w:space="0" w:color="auto"/>
              <w:left w:val="single" w:sz="4" w:space="0" w:color="auto"/>
              <w:bottom w:val="single" w:sz="4" w:space="0" w:color="auto"/>
              <w:right w:val="single" w:sz="4" w:space="0" w:color="auto"/>
            </w:tcBorders>
            <w:vAlign w:val="center"/>
          </w:tcPr>
          <w:p w14:paraId="2D001CAB" w14:textId="77777777" w:rsidR="00BF040A" w:rsidRPr="00201A63" w:rsidRDefault="00BF040A" w:rsidP="00BF040A">
            <w:pPr>
              <w:keepNext/>
              <w:spacing w:before="240" w:line="320" w:lineRule="atLeast"/>
              <w:rPr>
                <w:b/>
                <w:sz w:val="25"/>
                <w:szCs w:val="25"/>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78588E81" w14:textId="77777777" w:rsidR="00BF040A" w:rsidRPr="00201A63" w:rsidRDefault="00BF040A" w:rsidP="00BF040A">
            <w:pPr>
              <w:keepNext/>
              <w:spacing w:before="240" w:line="320" w:lineRule="atLeast"/>
              <w:rPr>
                <w:b/>
                <w:sz w:val="25"/>
                <w:szCs w:val="25"/>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785FE884" w14:textId="77777777" w:rsidR="00BF040A" w:rsidRPr="00201A63" w:rsidRDefault="00BF040A" w:rsidP="00BF040A">
            <w:pPr>
              <w:keepNext/>
              <w:spacing w:before="240" w:line="320" w:lineRule="atLeast"/>
              <w:rPr>
                <w:b/>
                <w:sz w:val="25"/>
                <w:szCs w:val="25"/>
              </w:rPr>
            </w:pPr>
          </w:p>
        </w:tc>
      </w:tr>
      <w:tr w:rsidR="00BF040A" w:rsidRPr="00201A63" w14:paraId="605A9551" w14:textId="77777777" w:rsidTr="00BF040A">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3B0779E3" w14:textId="77777777" w:rsidR="00BF040A" w:rsidRPr="00201A63" w:rsidRDefault="00BF040A" w:rsidP="00BF040A">
            <w:pPr>
              <w:spacing w:line="320" w:lineRule="atLeast"/>
              <w:jc w:val="center"/>
              <w:rPr>
                <w:sz w:val="25"/>
                <w:szCs w:val="25"/>
              </w:rPr>
            </w:pPr>
            <w:r w:rsidRPr="00201A63">
              <w:rPr>
                <w:sz w:val="25"/>
                <w:szCs w:val="25"/>
              </w:rPr>
              <w:t>(1)</w:t>
            </w:r>
          </w:p>
        </w:tc>
        <w:tc>
          <w:tcPr>
            <w:tcW w:w="2326" w:type="dxa"/>
            <w:tcBorders>
              <w:top w:val="single" w:sz="4" w:space="0" w:color="auto"/>
              <w:left w:val="single" w:sz="4" w:space="0" w:color="auto"/>
              <w:bottom w:val="single" w:sz="4" w:space="0" w:color="auto"/>
              <w:right w:val="single" w:sz="4" w:space="0" w:color="auto"/>
            </w:tcBorders>
            <w:vAlign w:val="center"/>
          </w:tcPr>
          <w:p w14:paraId="28DBBDCD" w14:textId="77777777" w:rsidR="00BF040A" w:rsidRPr="00201A63" w:rsidRDefault="00BF040A" w:rsidP="00BF040A">
            <w:pPr>
              <w:spacing w:line="320" w:lineRule="atLeast"/>
              <w:jc w:val="center"/>
              <w:rPr>
                <w:sz w:val="25"/>
                <w:szCs w:val="25"/>
              </w:rPr>
            </w:pPr>
            <w:r w:rsidRPr="00201A63">
              <w:rPr>
                <w:sz w:val="25"/>
                <w:szCs w:val="25"/>
              </w:rPr>
              <w:t>(2)</w:t>
            </w:r>
          </w:p>
        </w:tc>
        <w:tc>
          <w:tcPr>
            <w:tcW w:w="909" w:type="dxa"/>
            <w:tcBorders>
              <w:top w:val="single" w:sz="4" w:space="0" w:color="auto"/>
              <w:left w:val="single" w:sz="4" w:space="0" w:color="auto"/>
              <w:bottom w:val="single" w:sz="4" w:space="0" w:color="auto"/>
              <w:right w:val="single" w:sz="4" w:space="0" w:color="auto"/>
            </w:tcBorders>
            <w:vAlign w:val="center"/>
          </w:tcPr>
          <w:p w14:paraId="110D2E21" w14:textId="77777777" w:rsidR="00BF040A" w:rsidRPr="00201A63" w:rsidRDefault="00BF040A" w:rsidP="00BF040A">
            <w:pPr>
              <w:spacing w:line="320" w:lineRule="atLeast"/>
              <w:jc w:val="center"/>
              <w:rPr>
                <w:sz w:val="25"/>
                <w:szCs w:val="25"/>
              </w:rPr>
            </w:pPr>
            <w:r w:rsidRPr="00201A63">
              <w:rPr>
                <w:sz w:val="25"/>
                <w:szCs w:val="25"/>
              </w:rPr>
              <w:t>(3)</w:t>
            </w:r>
          </w:p>
        </w:tc>
        <w:tc>
          <w:tcPr>
            <w:tcW w:w="1384" w:type="dxa"/>
            <w:tcBorders>
              <w:top w:val="single" w:sz="4" w:space="0" w:color="auto"/>
              <w:left w:val="single" w:sz="4" w:space="0" w:color="auto"/>
              <w:bottom w:val="single" w:sz="4" w:space="0" w:color="auto"/>
              <w:right w:val="single" w:sz="6" w:space="0" w:color="auto"/>
            </w:tcBorders>
            <w:vAlign w:val="center"/>
          </w:tcPr>
          <w:p w14:paraId="41AF547F" w14:textId="77777777" w:rsidR="00BF040A" w:rsidRPr="00201A63" w:rsidRDefault="00BF040A" w:rsidP="00BF040A">
            <w:pPr>
              <w:spacing w:line="320" w:lineRule="atLeast"/>
              <w:jc w:val="center"/>
              <w:rPr>
                <w:sz w:val="25"/>
                <w:szCs w:val="25"/>
              </w:rPr>
            </w:pPr>
            <w:r w:rsidRPr="00201A63">
              <w:rPr>
                <w:sz w:val="25"/>
                <w:szCs w:val="25"/>
              </w:rPr>
              <w:t>(4)</w:t>
            </w:r>
          </w:p>
        </w:tc>
        <w:tc>
          <w:tcPr>
            <w:tcW w:w="1050" w:type="dxa"/>
            <w:tcBorders>
              <w:top w:val="single" w:sz="4" w:space="0" w:color="auto"/>
              <w:left w:val="single" w:sz="6" w:space="0" w:color="auto"/>
              <w:bottom w:val="single" w:sz="4" w:space="0" w:color="auto"/>
              <w:right w:val="single" w:sz="4" w:space="0" w:color="auto"/>
            </w:tcBorders>
            <w:vAlign w:val="center"/>
          </w:tcPr>
          <w:p w14:paraId="7E4961ED" w14:textId="77777777" w:rsidR="00BF040A" w:rsidRPr="00201A63" w:rsidRDefault="00BF040A" w:rsidP="00BF040A">
            <w:pPr>
              <w:spacing w:line="320" w:lineRule="atLeast"/>
              <w:jc w:val="center"/>
              <w:rPr>
                <w:sz w:val="25"/>
                <w:szCs w:val="25"/>
              </w:rPr>
            </w:pPr>
            <w:r w:rsidRPr="00201A63">
              <w:rPr>
                <w:sz w:val="25"/>
                <w:szCs w:val="25"/>
              </w:rPr>
              <w:t>(5)</w:t>
            </w:r>
          </w:p>
        </w:tc>
        <w:tc>
          <w:tcPr>
            <w:tcW w:w="1377" w:type="dxa"/>
            <w:tcBorders>
              <w:top w:val="single" w:sz="4" w:space="0" w:color="auto"/>
              <w:left w:val="single" w:sz="4" w:space="0" w:color="auto"/>
              <w:bottom w:val="single" w:sz="4" w:space="0" w:color="auto"/>
              <w:right w:val="single" w:sz="4" w:space="0" w:color="auto"/>
            </w:tcBorders>
            <w:vAlign w:val="center"/>
          </w:tcPr>
          <w:p w14:paraId="603EC079" w14:textId="77777777" w:rsidR="00BF040A" w:rsidRPr="00201A63" w:rsidRDefault="00BF040A" w:rsidP="00BF040A">
            <w:pPr>
              <w:spacing w:line="320" w:lineRule="atLeast"/>
              <w:jc w:val="center"/>
              <w:rPr>
                <w:sz w:val="25"/>
                <w:szCs w:val="25"/>
              </w:rPr>
            </w:pPr>
            <w:r w:rsidRPr="00201A63">
              <w:rPr>
                <w:sz w:val="25"/>
                <w:szCs w:val="25"/>
              </w:rPr>
              <w:t>(6)</w:t>
            </w:r>
          </w:p>
        </w:tc>
        <w:tc>
          <w:tcPr>
            <w:tcW w:w="1491" w:type="dxa"/>
            <w:tcBorders>
              <w:top w:val="single" w:sz="4" w:space="0" w:color="auto"/>
              <w:left w:val="single" w:sz="4" w:space="0" w:color="auto"/>
              <w:bottom w:val="single" w:sz="4" w:space="0" w:color="auto"/>
              <w:right w:val="single" w:sz="4" w:space="0" w:color="auto"/>
            </w:tcBorders>
            <w:vAlign w:val="center"/>
          </w:tcPr>
          <w:p w14:paraId="626ADA11" w14:textId="77777777" w:rsidR="00BF040A" w:rsidRPr="00201A63" w:rsidRDefault="00BF040A" w:rsidP="00BF040A">
            <w:pPr>
              <w:spacing w:line="320" w:lineRule="atLeast"/>
              <w:jc w:val="center"/>
              <w:rPr>
                <w:sz w:val="25"/>
                <w:szCs w:val="25"/>
              </w:rPr>
            </w:pPr>
            <w:r w:rsidRPr="00201A63">
              <w:rPr>
                <w:sz w:val="25"/>
                <w:szCs w:val="25"/>
              </w:rPr>
              <w:t>(7)</w:t>
            </w:r>
          </w:p>
        </w:tc>
        <w:tc>
          <w:tcPr>
            <w:tcW w:w="1584" w:type="dxa"/>
            <w:tcBorders>
              <w:top w:val="single" w:sz="4" w:space="0" w:color="auto"/>
              <w:left w:val="single" w:sz="4" w:space="0" w:color="auto"/>
              <w:bottom w:val="single" w:sz="4" w:space="0" w:color="auto"/>
              <w:right w:val="single" w:sz="4" w:space="0" w:color="auto"/>
            </w:tcBorders>
            <w:vAlign w:val="center"/>
          </w:tcPr>
          <w:p w14:paraId="383C9E89" w14:textId="77777777" w:rsidR="00BF040A" w:rsidRPr="00201A63" w:rsidRDefault="00BF040A" w:rsidP="00BF040A">
            <w:pPr>
              <w:spacing w:line="320" w:lineRule="atLeast"/>
              <w:jc w:val="center"/>
              <w:rPr>
                <w:sz w:val="25"/>
                <w:szCs w:val="25"/>
              </w:rPr>
            </w:pPr>
            <w:r w:rsidRPr="00201A63">
              <w:rPr>
                <w:sz w:val="25"/>
                <w:szCs w:val="25"/>
              </w:rPr>
              <w:t>(8)</w:t>
            </w:r>
          </w:p>
        </w:tc>
        <w:tc>
          <w:tcPr>
            <w:tcW w:w="1559" w:type="dxa"/>
            <w:tcBorders>
              <w:top w:val="single" w:sz="4" w:space="0" w:color="auto"/>
              <w:left w:val="single" w:sz="4" w:space="0" w:color="auto"/>
              <w:bottom w:val="single" w:sz="4" w:space="0" w:color="auto"/>
              <w:right w:val="single" w:sz="4" w:space="0" w:color="auto"/>
            </w:tcBorders>
            <w:vAlign w:val="center"/>
          </w:tcPr>
          <w:p w14:paraId="089AB7E1" w14:textId="77777777" w:rsidR="00BF040A" w:rsidRPr="00201A63" w:rsidRDefault="00BF040A" w:rsidP="00BF040A">
            <w:pPr>
              <w:spacing w:line="320" w:lineRule="atLeast"/>
              <w:jc w:val="center"/>
              <w:rPr>
                <w:sz w:val="25"/>
                <w:szCs w:val="25"/>
              </w:rPr>
            </w:pPr>
            <w:r w:rsidRPr="00201A63">
              <w:rPr>
                <w:sz w:val="25"/>
                <w:szCs w:val="25"/>
              </w:rPr>
              <w:t>(9)</w:t>
            </w:r>
          </w:p>
        </w:tc>
        <w:tc>
          <w:tcPr>
            <w:tcW w:w="1560" w:type="dxa"/>
            <w:tcBorders>
              <w:top w:val="single" w:sz="4" w:space="0" w:color="auto"/>
              <w:left w:val="single" w:sz="4" w:space="0" w:color="auto"/>
              <w:bottom w:val="single" w:sz="4" w:space="0" w:color="auto"/>
              <w:right w:val="single" w:sz="4" w:space="0" w:color="auto"/>
            </w:tcBorders>
            <w:vAlign w:val="center"/>
          </w:tcPr>
          <w:p w14:paraId="328CD881" w14:textId="77777777" w:rsidR="00BF040A" w:rsidRPr="00201A63" w:rsidRDefault="00BF040A" w:rsidP="00BF040A">
            <w:pPr>
              <w:spacing w:line="320" w:lineRule="atLeast"/>
              <w:jc w:val="center"/>
              <w:rPr>
                <w:sz w:val="25"/>
                <w:szCs w:val="25"/>
              </w:rPr>
            </w:pPr>
            <w:r w:rsidRPr="00201A63">
              <w:rPr>
                <w:sz w:val="25"/>
                <w:szCs w:val="25"/>
              </w:rPr>
              <w:t>(10)</w:t>
            </w:r>
          </w:p>
        </w:tc>
      </w:tr>
      <w:tr w:rsidR="00BF040A" w:rsidRPr="00201A63" w14:paraId="74E555C2" w14:textId="77777777" w:rsidTr="00BF040A">
        <w:tc>
          <w:tcPr>
            <w:tcW w:w="794" w:type="dxa"/>
            <w:tcBorders>
              <w:top w:val="single" w:sz="4" w:space="0" w:color="auto"/>
              <w:left w:val="single" w:sz="4" w:space="0" w:color="auto"/>
              <w:bottom w:val="dotted" w:sz="2" w:space="0" w:color="auto"/>
              <w:right w:val="single" w:sz="4" w:space="0" w:color="auto"/>
            </w:tcBorders>
          </w:tcPr>
          <w:p w14:paraId="0E1F3712" w14:textId="77777777" w:rsidR="00BF040A" w:rsidRPr="00201A63" w:rsidRDefault="00BF040A" w:rsidP="00BF040A">
            <w:pPr>
              <w:keepNext/>
              <w:spacing w:line="320" w:lineRule="atLeast"/>
              <w:jc w:val="both"/>
              <w:rPr>
                <w:sz w:val="25"/>
                <w:szCs w:val="25"/>
              </w:rPr>
            </w:pPr>
          </w:p>
        </w:tc>
        <w:tc>
          <w:tcPr>
            <w:tcW w:w="2326" w:type="dxa"/>
            <w:tcBorders>
              <w:top w:val="single" w:sz="4" w:space="0" w:color="auto"/>
              <w:left w:val="single" w:sz="4" w:space="0" w:color="auto"/>
              <w:bottom w:val="dotted" w:sz="2" w:space="0" w:color="auto"/>
              <w:right w:val="single" w:sz="4" w:space="0" w:color="auto"/>
            </w:tcBorders>
          </w:tcPr>
          <w:p w14:paraId="5E905D91" w14:textId="77777777" w:rsidR="00BF040A" w:rsidRPr="00201A63" w:rsidRDefault="00BF040A" w:rsidP="00BF040A">
            <w:pPr>
              <w:keepNext/>
              <w:spacing w:line="320" w:lineRule="atLeast"/>
              <w:jc w:val="both"/>
              <w:rPr>
                <w:sz w:val="25"/>
                <w:szCs w:val="25"/>
              </w:rPr>
            </w:pPr>
          </w:p>
        </w:tc>
        <w:tc>
          <w:tcPr>
            <w:tcW w:w="909" w:type="dxa"/>
            <w:tcBorders>
              <w:top w:val="single" w:sz="4" w:space="0" w:color="auto"/>
              <w:left w:val="single" w:sz="4" w:space="0" w:color="auto"/>
              <w:bottom w:val="dotted" w:sz="2" w:space="0" w:color="auto"/>
              <w:right w:val="single" w:sz="4" w:space="0" w:color="auto"/>
            </w:tcBorders>
          </w:tcPr>
          <w:p w14:paraId="63626E12" w14:textId="77777777" w:rsidR="00BF040A" w:rsidRPr="00201A63" w:rsidRDefault="00BF040A" w:rsidP="00BF040A">
            <w:pPr>
              <w:keepNext/>
              <w:spacing w:line="320" w:lineRule="atLeast"/>
              <w:jc w:val="both"/>
              <w:rPr>
                <w:sz w:val="25"/>
                <w:szCs w:val="25"/>
              </w:rPr>
            </w:pPr>
          </w:p>
        </w:tc>
        <w:tc>
          <w:tcPr>
            <w:tcW w:w="1384" w:type="dxa"/>
            <w:tcBorders>
              <w:top w:val="single" w:sz="4" w:space="0" w:color="auto"/>
              <w:left w:val="single" w:sz="4" w:space="0" w:color="auto"/>
              <w:bottom w:val="dotted" w:sz="2" w:space="0" w:color="auto"/>
              <w:right w:val="single" w:sz="6" w:space="0" w:color="auto"/>
            </w:tcBorders>
          </w:tcPr>
          <w:p w14:paraId="5225A60B" w14:textId="77777777" w:rsidR="00BF040A" w:rsidRPr="00201A63" w:rsidRDefault="00BF040A" w:rsidP="00BF040A">
            <w:pPr>
              <w:keepNext/>
              <w:spacing w:line="320" w:lineRule="atLeast"/>
              <w:jc w:val="both"/>
              <w:rPr>
                <w:sz w:val="25"/>
                <w:szCs w:val="25"/>
              </w:rPr>
            </w:pPr>
          </w:p>
        </w:tc>
        <w:tc>
          <w:tcPr>
            <w:tcW w:w="1050" w:type="dxa"/>
            <w:tcBorders>
              <w:top w:val="single" w:sz="4" w:space="0" w:color="auto"/>
              <w:left w:val="single" w:sz="6" w:space="0" w:color="auto"/>
              <w:bottom w:val="dotted" w:sz="2" w:space="0" w:color="auto"/>
              <w:right w:val="single" w:sz="4" w:space="0" w:color="auto"/>
            </w:tcBorders>
          </w:tcPr>
          <w:p w14:paraId="095FD75B" w14:textId="77777777" w:rsidR="00BF040A" w:rsidRPr="00201A63" w:rsidRDefault="00BF040A" w:rsidP="00BF040A">
            <w:pPr>
              <w:keepNext/>
              <w:spacing w:line="320" w:lineRule="atLeast"/>
              <w:jc w:val="both"/>
              <w:rPr>
                <w:sz w:val="25"/>
                <w:szCs w:val="25"/>
              </w:rPr>
            </w:pPr>
          </w:p>
        </w:tc>
        <w:tc>
          <w:tcPr>
            <w:tcW w:w="1377" w:type="dxa"/>
            <w:tcBorders>
              <w:top w:val="single" w:sz="4" w:space="0" w:color="auto"/>
              <w:left w:val="single" w:sz="4" w:space="0" w:color="auto"/>
              <w:bottom w:val="dotted" w:sz="2" w:space="0" w:color="auto"/>
              <w:right w:val="single" w:sz="4" w:space="0" w:color="auto"/>
            </w:tcBorders>
          </w:tcPr>
          <w:p w14:paraId="3CD56BFD" w14:textId="77777777" w:rsidR="00BF040A" w:rsidRPr="00201A63" w:rsidRDefault="00BF040A" w:rsidP="00BF040A">
            <w:pPr>
              <w:keepNext/>
              <w:spacing w:line="320" w:lineRule="atLeast"/>
              <w:jc w:val="both"/>
              <w:rPr>
                <w:sz w:val="25"/>
                <w:szCs w:val="25"/>
              </w:rPr>
            </w:pPr>
          </w:p>
        </w:tc>
        <w:tc>
          <w:tcPr>
            <w:tcW w:w="1491" w:type="dxa"/>
            <w:tcBorders>
              <w:top w:val="single" w:sz="4" w:space="0" w:color="auto"/>
              <w:left w:val="single" w:sz="4" w:space="0" w:color="auto"/>
              <w:bottom w:val="dotted" w:sz="2" w:space="0" w:color="auto"/>
              <w:right w:val="single" w:sz="4" w:space="0" w:color="auto"/>
            </w:tcBorders>
          </w:tcPr>
          <w:p w14:paraId="629CB002" w14:textId="77777777" w:rsidR="00BF040A" w:rsidRPr="00201A63" w:rsidRDefault="00BF040A" w:rsidP="00BF040A">
            <w:pPr>
              <w:keepNext/>
              <w:spacing w:line="320" w:lineRule="atLeast"/>
              <w:jc w:val="both"/>
              <w:rPr>
                <w:sz w:val="25"/>
                <w:szCs w:val="25"/>
              </w:rPr>
            </w:pPr>
          </w:p>
        </w:tc>
        <w:tc>
          <w:tcPr>
            <w:tcW w:w="1584" w:type="dxa"/>
            <w:tcBorders>
              <w:top w:val="single" w:sz="4" w:space="0" w:color="auto"/>
              <w:left w:val="single" w:sz="4" w:space="0" w:color="auto"/>
              <w:bottom w:val="dotted" w:sz="2" w:space="0" w:color="auto"/>
              <w:right w:val="single" w:sz="4" w:space="0" w:color="auto"/>
            </w:tcBorders>
          </w:tcPr>
          <w:p w14:paraId="30193A88" w14:textId="77777777" w:rsidR="00BF040A" w:rsidRPr="00201A63" w:rsidRDefault="00BF040A" w:rsidP="00BF040A">
            <w:pPr>
              <w:keepNext/>
              <w:spacing w:line="320" w:lineRule="atLeast"/>
              <w:jc w:val="both"/>
              <w:rPr>
                <w:sz w:val="25"/>
                <w:szCs w:val="25"/>
              </w:rPr>
            </w:pPr>
          </w:p>
        </w:tc>
        <w:tc>
          <w:tcPr>
            <w:tcW w:w="1559" w:type="dxa"/>
            <w:tcBorders>
              <w:top w:val="single" w:sz="4" w:space="0" w:color="auto"/>
              <w:left w:val="single" w:sz="4" w:space="0" w:color="auto"/>
              <w:bottom w:val="dotted" w:sz="2" w:space="0" w:color="auto"/>
              <w:right w:val="single" w:sz="4" w:space="0" w:color="auto"/>
            </w:tcBorders>
          </w:tcPr>
          <w:p w14:paraId="52E74C45" w14:textId="77777777" w:rsidR="00BF040A" w:rsidRPr="00201A63" w:rsidRDefault="00BF040A" w:rsidP="00BF040A">
            <w:pPr>
              <w:keepNext/>
              <w:spacing w:line="320" w:lineRule="atLeast"/>
              <w:jc w:val="both"/>
              <w:rPr>
                <w:sz w:val="25"/>
                <w:szCs w:val="25"/>
              </w:rPr>
            </w:pPr>
          </w:p>
        </w:tc>
        <w:tc>
          <w:tcPr>
            <w:tcW w:w="1560" w:type="dxa"/>
            <w:tcBorders>
              <w:top w:val="single" w:sz="4" w:space="0" w:color="auto"/>
              <w:left w:val="single" w:sz="4" w:space="0" w:color="auto"/>
              <w:bottom w:val="dotted" w:sz="2" w:space="0" w:color="auto"/>
              <w:right w:val="single" w:sz="4" w:space="0" w:color="auto"/>
            </w:tcBorders>
          </w:tcPr>
          <w:p w14:paraId="0E65DD3E" w14:textId="77777777" w:rsidR="00BF040A" w:rsidRPr="00201A63" w:rsidRDefault="00BF040A" w:rsidP="00BF040A">
            <w:pPr>
              <w:keepNext/>
              <w:spacing w:line="320" w:lineRule="atLeast"/>
              <w:jc w:val="both"/>
              <w:rPr>
                <w:sz w:val="25"/>
                <w:szCs w:val="25"/>
              </w:rPr>
            </w:pPr>
          </w:p>
        </w:tc>
      </w:tr>
      <w:tr w:rsidR="00BF040A" w:rsidRPr="00201A63" w14:paraId="7B85D6F8" w14:textId="77777777" w:rsidTr="00BF040A">
        <w:tc>
          <w:tcPr>
            <w:tcW w:w="794" w:type="dxa"/>
            <w:tcBorders>
              <w:top w:val="dotted" w:sz="2" w:space="0" w:color="auto"/>
              <w:left w:val="single" w:sz="4" w:space="0" w:color="auto"/>
              <w:bottom w:val="dotted" w:sz="2" w:space="0" w:color="auto"/>
              <w:right w:val="single" w:sz="4" w:space="0" w:color="auto"/>
            </w:tcBorders>
          </w:tcPr>
          <w:p w14:paraId="1D17E332" w14:textId="77777777" w:rsidR="00BF040A" w:rsidRPr="00201A63" w:rsidRDefault="00BF040A" w:rsidP="00BF040A">
            <w:pPr>
              <w:keepNext/>
              <w:spacing w:line="320" w:lineRule="atLeast"/>
              <w:jc w:val="both"/>
              <w:rPr>
                <w:sz w:val="25"/>
                <w:szCs w:val="25"/>
              </w:rPr>
            </w:pPr>
          </w:p>
        </w:tc>
        <w:tc>
          <w:tcPr>
            <w:tcW w:w="2326" w:type="dxa"/>
            <w:tcBorders>
              <w:top w:val="dotted" w:sz="2" w:space="0" w:color="auto"/>
              <w:left w:val="single" w:sz="4" w:space="0" w:color="auto"/>
              <w:bottom w:val="dotted" w:sz="2" w:space="0" w:color="auto"/>
              <w:right w:val="single" w:sz="4" w:space="0" w:color="auto"/>
            </w:tcBorders>
          </w:tcPr>
          <w:p w14:paraId="3873C869" w14:textId="77777777" w:rsidR="00BF040A" w:rsidRPr="00201A63" w:rsidRDefault="00BF040A" w:rsidP="00BF040A">
            <w:pPr>
              <w:keepNext/>
              <w:spacing w:line="320" w:lineRule="atLeast"/>
              <w:jc w:val="both"/>
              <w:rPr>
                <w:sz w:val="25"/>
                <w:szCs w:val="25"/>
              </w:rPr>
            </w:pPr>
          </w:p>
        </w:tc>
        <w:tc>
          <w:tcPr>
            <w:tcW w:w="909" w:type="dxa"/>
            <w:tcBorders>
              <w:top w:val="dotted" w:sz="2" w:space="0" w:color="auto"/>
              <w:left w:val="single" w:sz="4" w:space="0" w:color="auto"/>
              <w:bottom w:val="dotted" w:sz="2" w:space="0" w:color="auto"/>
              <w:right w:val="single" w:sz="4" w:space="0" w:color="auto"/>
            </w:tcBorders>
          </w:tcPr>
          <w:p w14:paraId="4CDC366A" w14:textId="77777777" w:rsidR="00BF040A" w:rsidRPr="00201A63" w:rsidRDefault="00BF040A" w:rsidP="00BF040A">
            <w:pPr>
              <w:keepNext/>
              <w:spacing w:line="320" w:lineRule="atLeast"/>
              <w:jc w:val="both"/>
              <w:rPr>
                <w:sz w:val="25"/>
                <w:szCs w:val="25"/>
              </w:rPr>
            </w:pPr>
          </w:p>
        </w:tc>
        <w:tc>
          <w:tcPr>
            <w:tcW w:w="1384" w:type="dxa"/>
            <w:tcBorders>
              <w:top w:val="dotted" w:sz="2" w:space="0" w:color="auto"/>
              <w:left w:val="single" w:sz="4" w:space="0" w:color="auto"/>
              <w:bottom w:val="dotted" w:sz="2" w:space="0" w:color="auto"/>
              <w:right w:val="single" w:sz="6" w:space="0" w:color="auto"/>
            </w:tcBorders>
          </w:tcPr>
          <w:p w14:paraId="37206B48" w14:textId="77777777" w:rsidR="00BF040A" w:rsidRPr="00201A63" w:rsidRDefault="00BF040A" w:rsidP="00BF040A">
            <w:pPr>
              <w:keepNext/>
              <w:spacing w:line="320" w:lineRule="atLeast"/>
              <w:jc w:val="both"/>
              <w:rPr>
                <w:sz w:val="25"/>
                <w:szCs w:val="25"/>
              </w:rPr>
            </w:pPr>
          </w:p>
        </w:tc>
        <w:tc>
          <w:tcPr>
            <w:tcW w:w="1050" w:type="dxa"/>
            <w:tcBorders>
              <w:top w:val="dotted" w:sz="2" w:space="0" w:color="auto"/>
              <w:left w:val="single" w:sz="6" w:space="0" w:color="auto"/>
              <w:bottom w:val="dotted" w:sz="2" w:space="0" w:color="auto"/>
              <w:right w:val="single" w:sz="4" w:space="0" w:color="auto"/>
            </w:tcBorders>
          </w:tcPr>
          <w:p w14:paraId="71C07CC6" w14:textId="77777777" w:rsidR="00BF040A" w:rsidRPr="00201A63" w:rsidRDefault="00BF040A" w:rsidP="00BF040A">
            <w:pPr>
              <w:keepNext/>
              <w:spacing w:line="320" w:lineRule="atLeast"/>
              <w:jc w:val="both"/>
              <w:rPr>
                <w:sz w:val="25"/>
                <w:szCs w:val="25"/>
              </w:rPr>
            </w:pPr>
          </w:p>
        </w:tc>
        <w:tc>
          <w:tcPr>
            <w:tcW w:w="1377" w:type="dxa"/>
            <w:tcBorders>
              <w:top w:val="dotted" w:sz="2" w:space="0" w:color="auto"/>
              <w:left w:val="single" w:sz="4" w:space="0" w:color="auto"/>
              <w:bottom w:val="dotted" w:sz="2" w:space="0" w:color="auto"/>
              <w:right w:val="single" w:sz="4" w:space="0" w:color="auto"/>
            </w:tcBorders>
          </w:tcPr>
          <w:p w14:paraId="007FAD0C" w14:textId="77777777" w:rsidR="00BF040A" w:rsidRPr="00201A63" w:rsidRDefault="00BF040A" w:rsidP="00BF040A">
            <w:pPr>
              <w:keepNext/>
              <w:spacing w:line="320" w:lineRule="atLeast"/>
              <w:jc w:val="both"/>
              <w:rPr>
                <w:sz w:val="25"/>
                <w:szCs w:val="25"/>
              </w:rPr>
            </w:pPr>
          </w:p>
        </w:tc>
        <w:tc>
          <w:tcPr>
            <w:tcW w:w="1491" w:type="dxa"/>
            <w:tcBorders>
              <w:top w:val="dotted" w:sz="2" w:space="0" w:color="auto"/>
              <w:left w:val="single" w:sz="4" w:space="0" w:color="auto"/>
              <w:bottom w:val="dotted" w:sz="2" w:space="0" w:color="auto"/>
              <w:right w:val="single" w:sz="4" w:space="0" w:color="auto"/>
            </w:tcBorders>
          </w:tcPr>
          <w:p w14:paraId="3D1E553D" w14:textId="77777777" w:rsidR="00BF040A" w:rsidRPr="00201A63" w:rsidRDefault="00BF040A" w:rsidP="00BF040A">
            <w:pPr>
              <w:keepNext/>
              <w:spacing w:line="320" w:lineRule="atLeast"/>
              <w:jc w:val="both"/>
              <w:rPr>
                <w:sz w:val="25"/>
                <w:szCs w:val="25"/>
              </w:rPr>
            </w:pPr>
          </w:p>
        </w:tc>
        <w:tc>
          <w:tcPr>
            <w:tcW w:w="1584" w:type="dxa"/>
            <w:tcBorders>
              <w:top w:val="dotted" w:sz="2" w:space="0" w:color="auto"/>
              <w:left w:val="single" w:sz="4" w:space="0" w:color="auto"/>
              <w:bottom w:val="dotted" w:sz="2" w:space="0" w:color="auto"/>
              <w:right w:val="single" w:sz="4" w:space="0" w:color="auto"/>
            </w:tcBorders>
          </w:tcPr>
          <w:p w14:paraId="4FB8E19F" w14:textId="77777777" w:rsidR="00BF040A" w:rsidRPr="00201A63" w:rsidRDefault="00BF040A" w:rsidP="00BF040A">
            <w:pPr>
              <w:keepNext/>
              <w:spacing w:line="320" w:lineRule="atLeast"/>
              <w:jc w:val="both"/>
              <w:rPr>
                <w:sz w:val="25"/>
                <w:szCs w:val="25"/>
              </w:rPr>
            </w:pPr>
          </w:p>
        </w:tc>
        <w:tc>
          <w:tcPr>
            <w:tcW w:w="1559" w:type="dxa"/>
            <w:tcBorders>
              <w:top w:val="dotted" w:sz="2" w:space="0" w:color="auto"/>
              <w:left w:val="single" w:sz="4" w:space="0" w:color="auto"/>
              <w:bottom w:val="dotted" w:sz="2" w:space="0" w:color="auto"/>
              <w:right w:val="single" w:sz="4" w:space="0" w:color="auto"/>
            </w:tcBorders>
          </w:tcPr>
          <w:p w14:paraId="02B47B9D" w14:textId="77777777" w:rsidR="00BF040A" w:rsidRPr="00201A63" w:rsidRDefault="00BF040A" w:rsidP="00BF040A">
            <w:pPr>
              <w:keepNext/>
              <w:spacing w:line="320" w:lineRule="atLeast"/>
              <w:jc w:val="both"/>
              <w:rPr>
                <w:sz w:val="25"/>
                <w:szCs w:val="25"/>
              </w:rPr>
            </w:pPr>
          </w:p>
        </w:tc>
        <w:tc>
          <w:tcPr>
            <w:tcW w:w="1560" w:type="dxa"/>
            <w:tcBorders>
              <w:top w:val="dotted" w:sz="2" w:space="0" w:color="auto"/>
              <w:left w:val="single" w:sz="4" w:space="0" w:color="auto"/>
              <w:bottom w:val="dotted" w:sz="2" w:space="0" w:color="auto"/>
              <w:right w:val="single" w:sz="4" w:space="0" w:color="auto"/>
            </w:tcBorders>
          </w:tcPr>
          <w:p w14:paraId="60F6EA42" w14:textId="77777777" w:rsidR="00BF040A" w:rsidRPr="00201A63" w:rsidRDefault="00BF040A" w:rsidP="00BF040A">
            <w:pPr>
              <w:keepNext/>
              <w:spacing w:line="320" w:lineRule="atLeast"/>
              <w:jc w:val="both"/>
              <w:rPr>
                <w:sz w:val="25"/>
                <w:szCs w:val="25"/>
              </w:rPr>
            </w:pPr>
          </w:p>
        </w:tc>
      </w:tr>
      <w:tr w:rsidR="00BF040A" w:rsidRPr="00201A63" w14:paraId="721CBC6D" w14:textId="77777777" w:rsidTr="00BF040A">
        <w:tc>
          <w:tcPr>
            <w:tcW w:w="794" w:type="dxa"/>
            <w:tcBorders>
              <w:top w:val="dotted" w:sz="2" w:space="0" w:color="auto"/>
              <w:left w:val="single" w:sz="4" w:space="0" w:color="auto"/>
              <w:bottom w:val="dotted" w:sz="2" w:space="0" w:color="auto"/>
              <w:right w:val="single" w:sz="4" w:space="0" w:color="auto"/>
            </w:tcBorders>
          </w:tcPr>
          <w:p w14:paraId="5894D5A3" w14:textId="77777777" w:rsidR="00BF040A" w:rsidRPr="00201A63" w:rsidRDefault="00BF040A" w:rsidP="00BF040A">
            <w:pPr>
              <w:keepNext/>
              <w:spacing w:line="320" w:lineRule="atLeast"/>
              <w:jc w:val="both"/>
              <w:rPr>
                <w:sz w:val="25"/>
                <w:szCs w:val="25"/>
              </w:rPr>
            </w:pPr>
          </w:p>
        </w:tc>
        <w:tc>
          <w:tcPr>
            <w:tcW w:w="2326" w:type="dxa"/>
            <w:tcBorders>
              <w:top w:val="dotted" w:sz="2" w:space="0" w:color="auto"/>
              <w:left w:val="single" w:sz="4" w:space="0" w:color="auto"/>
              <w:bottom w:val="dotted" w:sz="2" w:space="0" w:color="auto"/>
              <w:right w:val="single" w:sz="4" w:space="0" w:color="auto"/>
            </w:tcBorders>
          </w:tcPr>
          <w:p w14:paraId="60D4BDA2" w14:textId="77777777" w:rsidR="00BF040A" w:rsidRPr="00201A63" w:rsidRDefault="00BF040A" w:rsidP="00BF040A">
            <w:pPr>
              <w:keepNext/>
              <w:spacing w:line="320" w:lineRule="atLeast"/>
              <w:jc w:val="both"/>
              <w:rPr>
                <w:sz w:val="25"/>
                <w:szCs w:val="25"/>
              </w:rPr>
            </w:pPr>
          </w:p>
        </w:tc>
        <w:tc>
          <w:tcPr>
            <w:tcW w:w="909" w:type="dxa"/>
            <w:tcBorders>
              <w:top w:val="dotted" w:sz="2" w:space="0" w:color="auto"/>
              <w:left w:val="single" w:sz="4" w:space="0" w:color="auto"/>
              <w:bottom w:val="dotted" w:sz="2" w:space="0" w:color="auto"/>
              <w:right w:val="single" w:sz="4" w:space="0" w:color="auto"/>
            </w:tcBorders>
          </w:tcPr>
          <w:p w14:paraId="5C7BCD83" w14:textId="77777777" w:rsidR="00BF040A" w:rsidRPr="00201A63" w:rsidRDefault="00BF040A" w:rsidP="00BF040A">
            <w:pPr>
              <w:keepNext/>
              <w:spacing w:line="320" w:lineRule="atLeast"/>
              <w:jc w:val="both"/>
              <w:rPr>
                <w:sz w:val="25"/>
                <w:szCs w:val="25"/>
              </w:rPr>
            </w:pPr>
          </w:p>
        </w:tc>
        <w:tc>
          <w:tcPr>
            <w:tcW w:w="1384" w:type="dxa"/>
            <w:tcBorders>
              <w:top w:val="dotted" w:sz="2" w:space="0" w:color="auto"/>
              <w:left w:val="single" w:sz="4" w:space="0" w:color="auto"/>
              <w:bottom w:val="dotted" w:sz="2" w:space="0" w:color="auto"/>
              <w:right w:val="single" w:sz="6" w:space="0" w:color="auto"/>
            </w:tcBorders>
          </w:tcPr>
          <w:p w14:paraId="1487F661" w14:textId="77777777" w:rsidR="00BF040A" w:rsidRPr="00201A63" w:rsidRDefault="00BF040A" w:rsidP="00BF040A">
            <w:pPr>
              <w:keepNext/>
              <w:spacing w:line="320" w:lineRule="atLeast"/>
              <w:jc w:val="both"/>
              <w:rPr>
                <w:sz w:val="25"/>
                <w:szCs w:val="25"/>
              </w:rPr>
            </w:pPr>
          </w:p>
        </w:tc>
        <w:tc>
          <w:tcPr>
            <w:tcW w:w="1050" w:type="dxa"/>
            <w:tcBorders>
              <w:top w:val="dotted" w:sz="2" w:space="0" w:color="auto"/>
              <w:left w:val="single" w:sz="6" w:space="0" w:color="auto"/>
              <w:bottom w:val="dotted" w:sz="2" w:space="0" w:color="auto"/>
              <w:right w:val="single" w:sz="4" w:space="0" w:color="auto"/>
            </w:tcBorders>
          </w:tcPr>
          <w:p w14:paraId="3F03AE45" w14:textId="77777777" w:rsidR="00BF040A" w:rsidRPr="00201A63" w:rsidRDefault="00BF040A" w:rsidP="00BF040A">
            <w:pPr>
              <w:keepNext/>
              <w:spacing w:line="320" w:lineRule="atLeast"/>
              <w:jc w:val="both"/>
              <w:rPr>
                <w:sz w:val="25"/>
                <w:szCs w:val="25"/>
              </w:rPr>
            </w:pPr>
          </w:p>
        </w:tc>
        <w:tc>
          <w:tcPr>
            <w:tcW w:w="1377" w:type="dxa"/>
            <w:tcBorders>
              <w:top w:val="dotted" w:sz="2" w:space="0" w:color="auto"/>
              <w:left w:val="single" w:sz="4" w:space="0" w:color="auto"/>
              <w:bottom w:val="dotted" w:sz="2" w:space="0" w:color="auto"/>
              <w:right w:val="single" w:sz="4" w:space="0" w:color="auto"/>
            </w:tcBorders>
          </w:tcPr>
          <w:p w14:paraId="0B416E67" w14:textId="77777777" w:rsidR="00BF040A" w:rsidRPr="00201A63" w:rsidRDefault="00BF040A" w:rsidP="00BF040A">
            <w:pPr>
              <w:keepNext/>
              <w:spacing w:line="320" w:lineRule="atLeast"/>
              <w:jc w:val="both"/>
              <w:rPr>
                <w:sz w:val="25"/>
                <w:szCs w:val="25"/>
              </w:rPr>
            </w:pPr>
          </w:p>
        </w:tc>
        <w:tc>
          <w:tcPr>
            <w:tcW w:w="1491" w:type="dxa"/>
            <w:tcBorders>
              <w:top w:val="dotted" w:sz="2" w:space="0" w:color="auto"/>
              <w:left w:val="single" w:sz="4" w:space="0" w:color="auto"/>
              <w:bottom w:val="dotted" w:sz="2" w:space="0" w:color="auto"/>
              <w:right w:val="single" w:sz="4" w:space="0" w:color="auto"/>
            </w:tcBorders>
          </w:tcPr>
          <w:p w14:paraId="68351705" w14:textId="77777777" w:rsidR="00BF040A" w:rsidRPr="00201A63" w:rsidRDefault="00BF040A" w:rsidP="00BF040A">
            <w:pPr>
              <w:keepNext/>
              <w:spacing w:line="320" w:lineRule="atLeast"/>
              <w:jc w:val="both"/>
              <w:rPr>
                <w:sz w:val="25"/>
                <w:szCs w:val="25"/>
              </w:rPr>
            </w:pPr>
          </w:p>
        </w:tc>
        <w:tc>
          <w:tcPr>
            <w:tcW w:w="1584" w:type="dxa"/>
            <w:tcBorders>
              <w:top w:val="dotted" w:sz="2" w:space="0" w:color="auto"/>
              <w:left w:val="single" w:sz="4" w:space="0" w:color="auto"/>
              <w:bottom w:val="dotted" w:sz="2" w:space="0" w:color="auto"/>
              <w:right w:val="single" w:sz="4" w:space="0" w:color="auto"/>
            </w:tcBorders>
          </w:tcPr>
          <w:p w14:paraId="57C0FE18" w14:textId="77777777" w:rsidR="00BF040A" w:rsidRPr="00201A63" w:rsidRDefault="00BF040A" w:rsidP="00BF040A">
            <w:pPr>
              <w:keepNext/>
              <w:spacing w:line="320" w:lineRule="atLeast"/>
              <w:jc w:val="both"/>
              <w:rPr>
                <w:sz w:val="25"/>
                <w:szCs w:val="25"/>
              </w:rPr>
            </w:pPr>
          </w:p>
        </w:tc>
        <w:tc>
          <w:tcPr>
            <w:tcW w:w="1559" w:type="dxa"/>
            <w:tcBorders>
              <w:top w:val="dotted" w:sz="2" w:space="0" w:color="auto"/>
              <w:left w:val="single" w:sz="4" w:space="0" w:color="auto"/>
              <w:bottom w:val="dotted" w:sz="2" w:space="0" w:color="auto"/>
              <w:right w:val="single" w:sz="4" w:space="0" w:color="auto"/>
            </w:tcBorders>
          </w:tcPr>
          <w:p w14:paraId="21E0D269" w14:textId="77777777" w:rsidR="00BF040A" w:rsidRPr="00201A63" w:rsidRDefault="00BF040A" w:rsidP="00BF040A">
            <w:pPr>
              <w:keepNext/>
              <w:spacing w:line="320" w:lineRule="atLeast"/>
              <w:jc w:val="both"/>
              <w:rPr>
                <w:sz w:val="25"/>
                <w:szCs w:val="25"/>
              </w:rPr>
            </w:pPr>
          </w:p>
        </w:tc>
        <w:tc>
          <w:tcPr>
            <w:tcW w:w="1560" w:type="dxa"/>
            <w:tcBorders>
              <w:top w:val="dotted" w:sz="2" w:space="0" w:color="auto"/>
              <w:left w:val="single" w:sz="4" w:space="0" w:color="auto"/>
              <w:bottom w:val="dotted" w:sz="2" w:space="0" w:color="auto"/>
              <w:right w:val="single" w:sz="4" w:space="0" w:color="auto"/>
            </w:tcBorders>
          </w:tcPr>
          <w:p w14:paraId="48F4CB01" w14:textId="77777777" w:rsidR="00BF040A" w:rsidRPr="00201A63" w:rsidRDefault="00BF040A" w:rsidP="00BF040A">
            <w:pPr>
              <w:keepNext/>
              <w:spacing w:line="320" w:lineRule="atLeast"/>
              <w:jc w:val="both"/>
              <w:rPr>
                <w:sz w:val="25"/>
                <w:szCs w:val="25"/>
              </w:rPr>
            </w:pPr>
          </w:p>
        </w:tc>
      </w:tr>
    </w:tbl>
    <w:p w14:paraId="5375A459" w14:textId="77777777" w:rsidR="00BF040A" w:rsidRPr="00201A63" w:rsidRDefault="00BF040A" w:rsidP="00BF040A">
      <w:pPr>
        <w:tabs>
          <w:tab w:val="left" w:pos="5670"/>
        </w:tabs>
        <w:spacing w:line="320" w:lineRule="atLeast"/>
        <w:ind w:firstLine="510"/>
        <w:jc w:val="both"/>
        <w:rPr>
          <w:b/>
          <w:sz w:val="25"/>
          <w:szCs w:val="25"/>
        </w:rPr>
      </w:pPr>
      <w:r w:rsidRPr="00201A63">
        <w:rPr>
          <w:b/>
          <w:sz w:val="25"/>
          <w:szCs w:val="25"/>
        </w:rPr>
        <w:t xml:space="preserve">Hướng dẫn: </w:t>
      </w:r>
    </w:p>
    <w:p w14:paraId="632EC2D2" w14:textId="77777777" w:rsidR="00BF040A" w:rsidRPr="00201A63" w:rsidRDefault="00BF040A" w:rsidP="00BF040A">
      <w:pPr>
        <w:autoSpaceDE w:val="0"/>
        <w:autoSpaceDN w:val="0"/>
        <w:adjustRightInd w:val="0"/>
        <w:spacing w:before="120" w:line="320" w:lineRule="atLeast"/>
        <w:ind w:firstLine="510"/>
        <w:jc w:val="both"/>
        <w:rPr>
          <w:sz w:val="25"/>
          <w:szCs w:val="25"/>
        </w:rPr>
      </w:pPr>
      <w:r w:rsidRPr="00201A63">
        <w:rPr>
          <w:i/>
          <w:iCs/>
          <w:sz w:val="25"/>
          <w:szCs w:val="25"/>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13F4DFFD" w14:textId="77777777" w:rsidR="00BF040A" w:rsidRPr="00201A63" w:rsidRDefault="00BF040A" w:rsidP="00BF040A">
      <w:pPr>
        <w:autoSpaceDE w:val="0"/>
        <w:autoSpaceDN w:val="0"/>
        <w:adjustRightInd w:val="0"/>
        <w:spacing w:before="120" w:line="320" w:lineRule="atLeast"/>
        <w:ind w:firstLine="510"/>
        <w:jc w:val="both"/>
        <w:rPr>
          <w:sz w:val="25"/>
          <w:szCs w:val="25"/>
        </w:rPr>
      </w:pPr>
      <w:r w:rsidRPr="00201A63">
        <w:rPr>
          <w:i/>
          <w:iCs/>
          <w:sz w:val="25"/>
          <w:szCs w:val="25"/>
        </w:rPr>
        <w:t xml:space="preserve">- Tên người sử dụng đất, tài sản gắn liền với đất được ghi đầy đủ theo </w:t>
      </w:r>
      <w:r w:rsidRPr="00201A63">
        <w:rPr>
          <w:i/>
          <w:sz w:val="25"/>
          <w:szCs w:val="25"/>
        </w:rPr>
        <w:t>CMND hoặc CCCD hoặc số định danh cá nhân</w:t>
      </w:r>
      <w:r w:rsidRPr="00201A63">
        <w:rPr>
          <w:i/>
          <w:iCs/>
          <w:sz w:val="25"/>
          <w:szCs w:val="25"/>
        </w:rPr>
        <w:t>, hộ chiếu, Quyết định thành lập hoặc Giấy đăng ký kinh doanh, GCN đầu tư; hộ gia đình phải ghi tên hai vợ chồng người đại diện</w:t>
      </w:r>
    </w:p>
    <w:p w14:paraId="34419D64" w14:textId="77777777" w:rsidR="00BF040A" w:rsidRPr="00201A63" w:rsidRDefault="00BF040A" w:rsidP="00BF040A">
      <w:pPr>
        <w:autoSpaceDE w:val="0"/>
        <w:autoSpaceDN w:val="0"/>
        <w:adjustRightInd w:val="0"/>
        <w:spacing w:before="120" w:line="320" w:lineRule="atLeast"/>
        <w:ind w:firstLine="510"/>
        <w:jc w:val="both"/>
        <w:rPr>
          <w:sz w:val="25"/>
          <w:szCs w:val="25"/>
        </w:rPr>
      </w:pPr>
      <w:r w:rsidRPr="00201A63">
        <w:rPr>
          <w:i/>
          <w:iCs/>
          <w:sz w:val="25"/>
          <w:szCs w:val="25"/>
        </w:rPr>
        <w:t xml:space="preserve">- Các cột 4, 5, 6 và 7: Ghi thông tin về </w:t>
      </w:r>
      <w:r w:rsidRPr="00201A63">
        <w:rPr>
          <w:i/>
          <w:sz w:val="25"/>
          <w:szCs w:val="25"/>
        </w:rPr>
        <w:t>CMND hoặc CCCD hoặc số định danh cá nhân</w:t>
      </w:r>
      <w:r w:rsidRPr="00201A63">
        <w:rPr>
          <w:i/>
          <w:iCs/>
          <w:sz w:val="25"/>
          <w:szCs w:val="25"/>
        </w:rPr>
        <w:t xml:space="preserve"> hoặc Hộ chiếu (đối với hộ gia đình, cá nhân); Quyết định thành lập hoặc Giấy đăng ký kinh doanh, GCN đầu tư (đối với tổ chức);</w:t>
      </w:r>
    </w:p>
    <w:p w14:paraId="543FCCCF" w14:textId="77777777" w:rsidR="00BF040A" w:rsidRPr="00201A63" w:rsidRDefault="00BF040A" w:rsidP="00BF040A">
      <w:pPr>
        <w:rPr>
          <w:rFonts w:eastAsia="Calibri"/>
          <w:i/>
          <w:spacing w:val="-4"/>
        </w:rPr>
      </w:pPr>
      <w:r w:rsidRPr="00201A63">
        <w:rPr>
          <w:i/>
          <w:iCs/>
          <w:sz w:val="25"/>
          <w:szCs w:val="25"/>
        </w:rPr>
        <w:t>- Trường hợp xác định được tỷ lệ (%) hoặc diện tích thuộc quyền sử dụng, sở hữu của từng người thì ghi tỷ lệ (%) hoặc diện tích của từng người vào cột “Ghi chú”.</w:t>
      </w:r>
    </w:p>
    <w:p w14:paraId="2EA105FB" w14:textId="77777777" w:rsidR="00BF040A" w:rsidRPr="00201A63" w:rsidRDefault="00BF040A" w:rsidP="00BF040A">
      <w:pPr>
        <w:pStyle w:val="BodyText"/>
        <w:ind w:firstLine="284"/>
        <w:jc w:val="both"/>
        <w:rPr>
          <w:rFonts w:ascii="Times New Roman" w:hAnsi="Times New Roman"/>
          <w:i/>
          <w:spacing w:val="-4"/>
          <w:sz w:val="24"/>
          <w:szCs w:val="24"/>
        </w:rPr>
      </w:pPr>
    </w:p>
    <w:p w14:paraId="726F2D6C" w14:textId="77777777" w:rsidR="00BF040A" w:rsidRPr="00201A63" w:rsidRDefault="00BF040A" w:rsidP="00BF040A">
      <w:pPr>
        <w:spacing w:line="320" w:lineRule="atLeast"/>
        <w:jc w:val="right"/>
        <w:rPr>
          <w:b/>
          <w:sz w:val="25"/>
          <w:szCs w:val="25"/>
        </w:rPr>
      </w:pPr>
    </w:p>
    <w:p w14:paraId="2E2E6DC3" w14:textId="77777777" w:rsidR="00BF040A" w:rsidRPr="00201A63" w:rsidRDefault="00BF040A" w:rsidP="00BF040A">
      <w:pPr>
        <w:spacing w:line="320" w:lineRule="atLeast"/>
        <w:jc w:val="right"/>
        <w:rPr>
          <w:b/>
          <w:sz w:val="25"/>
          <w:szCs w:val="25"/>
        </w:rPr>
      </w:pPr>
    </w:p>
    <w:p w14:paraId="4635B079" w14:textId="77777777" w:rsidR="00BF040A" w:rsidRPr="00201A63" w:rsidRDefault="00BF040A" w:rsidP="00BF040A">
      <w:pPr>
        <w:spacing w:line="320" w:lineRule="atLeast"/>
        <w:jc w:val="right"/>
        <w:rPr>
          <w:b/>
          <w:sz w:val="25"/>
          <w:szCs w:val="25"/>
        </w:rPr>
      </w:pPr>
      <w:r w:rsidRPr="00201A63">
        <w:rPr>
          <w:b/>
          <w:sz w:val="25"/>
          <w:szCs w:val="25"/>
        </w:rPr>
        <w:t>Mẫu số 04c/ĐK</w:t>
      </w:r>
    </w:p>
    <w:p w14:paraId="14BFFB9C" w14:textId="77777777" w:rsidR="00BF040A" w:rsidRPr="00201A63" w:rsidRDefault="00BF040A" w:rsidP="00BF040A">
      <w:pPr>
        <w:spacing w:before="40" w:line="340" w:lineRule="atLeast"/>
        <w:jc w:val="center"/>
        <w:rPr>
          <w:b/>
          <w:bCs/>
          <w:sz w:val="25"/>
          <w:szCs w:val="25"/>
        </w:rPr>
      </w:pPr>
      <w:r w:rsidRPr="00201A63">
        <w:rPr>
          <w:b/>
          <w:bCs/>
          <w:sz w:val="25"/>
          <w:szCs w:val="25"/>
        </w:rPr>
        <w:t>DANH SÁCH CÁC THỬA ĐẤT CỦA CÙNG MỘT NGƯỜI SỬ DỤNG, NGƯỜI ĐƯỢC GIAO QUẢN LÝ</w:t>
      </w:r>
    </w:p>
    <w:p w14:paraId="2424477F" w14:textId="77777777" w:rsidR="00BF040A" w:rsidRPr="00201A63" w:rsidRDefault="00BF040A" w:rsidP="00BF040A">
      <w:pPr>
        <w:spacing w:line="340" w:lineRule="atLeast"/>
        <w:jc w:val="center"/>
        <w:rPr>
          <w:bCs/>
          <w:sz w:val="25"/>
          <w:szCs w:val="25"/>
        </w:rPr>
      </w:pPr>
      <w:r w:rsidRPr="00201A63">
        <w:rPr>
          <w:sz w:val="25"/>
          <w:szCs w:val="25"/>
        </w:rPr>
        <w:t>(Kèm theo Đơn đăng ký đất đai và tài sản gắn liền với đất của</w:t>
      </w:r>
      <w:r w:rsidRPr="00201A63">
        <w:rPr>
          <w:bCs/>
          <w:sz w:val="25"/>
          <w:szCs w:val="25"/>
        </w:rPr>
        <w:t>:...................................................................)</w:t>
      </w:r>
    </w:p>
    <w:p w14:paraId="1ED792FA" w14:textId="77777777" w:rsidR="00BF040A" w:rsidRPr="00201A63" w:rsidRDefault="00BF040A" w:rsidP="00BF040A">
      <w:pPr>
        <w:spacing w:line="340" w:lineRule="atLeast"/>
        <w:jc w:val="center"/>
        <w:rPr>
          <w:sz w:val="25"/>
          <w:szCs w:val="25"/>
        </w:rPr>
      </w:pPr>
      <w:r w:rsidRPr="00201A63">
        <w:rPr>
          <w:sz w:val="25"/>
          <w:szCs w:val="25"/>
        </w:rPr>
        <w:t>Xã ...…</w:t>
      </w:r>
      <w:r w:rsidRPr="00201A63">
        <w:rPr>
          <w:sz w:val="25"/>
          <w:szCs w:val="25"/>
          <w:lang w:val="nl-NL"/>
        </w:rPr>
        <w:t>...</w:t>
      </w:r>
      <w:r w:rsidRPr="00201A63">
        <w:rPr>
          <w:sz w:val="25"/>
          <w:szCs w:val="25"/>
        </w:rPr>
        <w:t xml:space="preserve"> huyện ...</w:t>
      </w:r>
      <w:r w:rsidRPr="00201A63">
        <w:rPr>
          <w:sz w:val="25"/>
          <w:szCs w:val="25"/>
          <w:lang w:val="nl-NL"/>
        </w:rPr>
        <w:t>...</w:t>
      </w:r>
      <w:r w:rsidRPr="00201A63">
        <w:rPr>
          <w:sz w:val="25"/>
          <w:szCs w:val="25"/>
        </w:rPr>
        <w:t>… tỉnh ...</w:t>
      </w:r>
      <w:r w:rsidRPr="00201A63">
        <w:rPr>
          <w:sz w:val="25"/>
          <w:szCs w:val="25"/>
          <w:lang w:val="nl-NL"/>
        </w:rPr>
        <w:t>...</w:t>
      </w:r>
      <w:r w:rsidRPr="00201A63">
        <w:rPr>
          <w:sz w:val="25"/>
          <w:szCs w:val="25"/>
        </w:rPr>
        <w:t>…</w:t>
      </w:r>
    </w:p>
    <w:p w14:paraId="4F2E515E" w14:textId="77777777" w:rsidR="00BF040A" w:rsidRPr="00201A63" w:rsidRDefault="00BF040A" w:rsidP="00BF040A">
      <w:pPr>
        <w:spacing w:line="340" w:lineRule="atLeast"/>
        <w:jc w:val="center"/>
        <w:rPr>
          <w:b/>
          <w:bCs/>
          <w:sz w:val="25"/>
          <w:szCs w:val="25"/>
        </w:rPr>
      </w:pPr>
    </w:p>
    <w:tbl>
      <w:tblPr>
        <w:tblW w:w="138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
        <w:gridCol w:w="839"/>
        <w:gridCol w:w="992"/>
        <w:gridCol w:w="1984"/>
        <w:gridCol w:w="1985"/>
        <w:gridCol w:w="2693"/>
        <w:gridCol w:w="1843"/>
        <w:gridCol w:w="2835"/>
      </w:tblGrid>
      <w:tr w:rsidR="00BF040A" w:rsidRPr="00201A63" w14:paraId="7D2DC863" w14:textId="77777777" w:rsidTr="00BF040A">
        <w:trPr>
          <w:cantSplit/>
          <w:trHeight w:val="376"/>
        </w:trPr>
        <w:tc>
          <w:tcPr>
            <w:tcW w:w="721" w:type="dxa"/>
            <w:tcBorders>
              <w:top w:val="single" w:sz="4" w:space="0" w:color="auto"/>
              <w:left w:val="single" w:sz="4" w:space="0" w:color="auto"/>
              <w:bottom w:val="single" w:sz="4" w:space="0" w:color="auto"/>
              <w:right w:val="single" w:sz="4" w:space="0" w:color="auto"/>
            </w:tcBorders>
            <w:vAlign w:val="center"/>
          </w:tcPr>
          <w:p w14:paraId="3EF4671A" w14:textId="77777777" w:rsidR="00BF040A" w:rsidRPr="00201A63" w:rsidRDefault="00BF040A" w:rsidP="00BF040A">
            <w:pPr>
              <w:spacing w:line="340" w:lineRule="atLeast"/>
              <w:jc w:val="center"/>
              <w:rPr>
                <w:b/>
                <w:sz w:val="25"/>
                <w:szCs w:val="25"/>
              </w:rPr>
            </w:pPr>
            <w:r w:rsidRPr="00201A63">
              <w:rPr>
                <w:b/>
                <w:sz w:val="25"/>
                <w:szCs w:val="25"/>
              </w:rPr>
              <w:t>Số thứ tự</w:t>
            </w:r>
          </w:p>
        </w:tc>
        <w:tc>
          <w:tcPr>
            <w:tcW w:w="839" w:type="dxa"/>
            <w:tcBorders>
              <w:top w:val="single" w:sz="4" w:space="0" w:color="auto"/>
              <w:left w:val="single" w:sz="4" w:space="0" w:color="auto"/>
              <w:bottom w:val="single" w:sz="4" w:space="0" w:color="auto"/>
              <w:right w:val="single" w:sz="4" w:space="0" w:color="auto"/>
            </w:tcBorders>
            <w:vAlign w:val="center"/>
          </w:tcPr>
          <w:p w14:paraId="41243620" w14:textId="77777777" w:rsidR="00BF040A" w:rsidRPr="00201A63" w:rsidRDefault="00BF040A" w:rsidP="00BF040A">
            <w:pPr>
              <w:spacing w:line="340" w:lineRule="atLeast"/>
              <w:jc w:val="center"/>
              <w:rPr>
                <w:b/>
                <w:sz w:val="25"/>
                <w:szCs w:val="25"/>
              </w:rPr>
            </w:pPr>
            <w:r w:rsidRPr="00201A63">
              <w:rPr>
                <w:b/>
                <w:sz w:val="25"/>
                <w:szCs w:val="25"/>
              </w:rPr>
              <w:t>Thửa đất số</w:t>
            </w:r>
          </w:p>
        </w:tc>
        <w:tc>
          <w:tcPr>
            <w:tcW w:w="992" w:type="dxa"/>
            <w:tcBorders>
              <w:top w:val="single" w:sz="4" w:space="0" w:color="auto"/>
              <w:left w:val="single" w:sz="4" w:space="0" w:color="auto"/>
              <w:bottom w:val="single" w:sz="4" w:space="0" w:color="auto"/>
              <w:right w:val="single" w:sz="4" w:space="0" w:color="auto"/>
            </w:tcBorders>
            <w:vAlign w:val="center"/>
          </w:tcPr>
          <w:p w14:paraId="253D2FC3" w14:textId="77777777" w:rsidR="00BF040A" w:rsidRPr="00201A63" w:rsidRDefault="00BF040A" w:rsidP="00BF040A">
            <w:pPr>
              <w:spacing w:line="340" w:lineRule="atLeast"/>
              <w:jc w:val="center"/>
              <w:rPr>
                <w:b/>
                <w:sz w:val="25"/>
                <w:szCs w:val="25"/>
              </w:rPr>
            </w:pPr>
            <w:r w:rsidRPr="00201A63">
              <w:rPr>
                <w:b/>
                <w:sz w:val="25"/>
                <w:szCs w:val="25"/>
              </w:rPr>
              <w:t>Tờ bản đồ số</w:t>
            </w:r>
          </w:p>
        </w:tc>
        <w:tc>
          <w:tcPr>
            <w:tcW w:w="1984" w:type="dxa"/>
            <w:tcBorders>
              <w:top w:val="single" w:sz="4" w:space="0" w:color="auto"/>
              <w:left w:val="single" w:sz="4" w:space="0" w:color="auto"/>
              <w:bottom w:val="single" w:sz="4" w:space="0" w:color="auto"/>
              <w:right w:val="single" w:sz="4" w:space="0" w:color="auto"/>
            </w:tcBorders>
            <w:vAlign w:val="center"/>
          </w:tcPr>
          <w:p w14:paraId="375DFFEA" w14:textId="77777777" w:rsidR="00BF040A" w:rsidRPr="00201A63" w:rsidRDefault="00BF040A" w:rsidP="00BF040A">
            <w:pPr>
              <w:spacing w:line="340" w:lineRule="atLeast"/>
              <w:jc w:val="center"/>
              <w:rPr>
                <w:b/>
                <w:sz w:val="25"/>
                <w:szCs w:val="25"/>
              </w:rPr>
            </w:pPr>
            <w:r w:rsidRPr="00201A63">
              <w:rPr>
                <w:b/>
                <w:sz w:val="25"/>
                <w:szCs w:val="25"/>
              </w:rPr>
              <w:t>Địa chỉ thửa đất</w:t>
            </w:r>
          </w:p>
        </w:tc>
        <w:tc>
          <w:tcPr>
            <w:tcW w:w="1985" w:type="dxa"/>
            <w:tcBorders>
              <w:top w:val="single" w:sz="4" w:space="0" w:color="auto"/>
              <w:left w:val="single" w:sz="4" w:space="0" w:color="auto"/>
              <w:bottom w:val="single" w:sz="4" w:space="0" w:color="auto"/>
              <w:right w:val="single" w:sz="4" w:space="0" w:color="auto"/>
            </w:tcBorders>
            <w:vAlign w:val="center"/>
          </w:tcPr>
          <w:p w14:paraId="2C2F9711" w14:textId="77777777" w:rsidR="00BF040A" w:rsidRPr="00201A63" w:rsidRDefault="00BF040A" w:rsidP="00BF040A">
            <w:pPr>
              <w:pStyle w:val="BodyText"/>
              <w:widowControl w:val="0"/>
              <w:spacing w:before="60" w:line="340" w:lineRule="atLeast"/>
              <w:rPr>
                <w:rFonts w:ascii="Times New Roman" w:hAnsi="Times New Roman"/>
                <w:b/>
                <w:sz w:val="25"/>
                <w:szCs w:val="25"/>
              </w:rPr>
            </w:pPr>
            <w:r w:rsidRPr="00201A63">
              <w:rPr>
                <w:rFonts w:ascii="Times New Roman" w:hAnsi="Times New Roman"/>
                <w:b/>
                <w:sz w:val="25"/>
                <w:szCs w:val="25"/>
              </w:rPr>
              <w:t>Diện tích (m</w:t>
            </w:r>
            <w:r w:rsidRPr="00201A63">
              <w:rPr>
                <w:rFonts w:ascii="Times New Roman" w:hAnsi="Times New Roman"/>
                <w:b/>
                <w:iCs/>
                <w:sz w:val="25"/>
                <w:szCs w:val="25"/>
                <w:vertAlign w:val="superscript"/>
              </w:rPr>
              <w:t>2</w:t>
            </w:r>
            <w:r w:rsidRPr="00201A63">
              <w:rPr>
                <w:rFonts w:ascii="Times New Roman" w:hAnsi="Times New Roman"/>
                <w:b/>
                <w:sz w:val="25"/>
                <w:szCs w:val="25"/>
              </w:rPr>
              <w:t>)</w:t>
            </w:r>
          </w:p>
        </w:tc>
        <w:tc>
          <w:tcPr>
            <w:tcW w:w="2693" w:type="dxa"/>
            <w:tcBorders>
              <w:top w:val="single" w:sz="4" w:space="0" w:color="auto"/>
              <w:left w:val="single" w:sz="4" w:space="0" w:color="auto"/>
              <w:bottom w:val="single" w:sz="4" w:space="0" w:color="auto"/>
              <w:right w:val="single" w:sz="4" w:space="0" w:color="auto"/>
            </w:tcBorders>
            <w:vAlign w:val="center"/>
          </w:tcPr>
          <w:p w14:paraId="38C31F99" w14:textId="77777777" w:rsidR="00BF040A" w:rsidRPr="00201A63" w:rsidRDefault="00BF040A" w:rsidP="00BF040A">
            <w:pPr>
              <w:spacing w:before="40" w:after="40" w:line="340" w:lineRule="atLeast"/>
              <w:jc w:val="center"/>
              <w:rPr>
                <w:b/>
                <w:sz w:val="25"/>
                <w:szCs w:val="25"/>
              </w:rPr>
            </w:pPr>
            <w:r w:rsidRPr="00201A63">
              <w:rPr>
                <w:b/>
                <w:sz w:val="25"/>
                <w:szCs w:val="25"/>
              </w:rPr>
              <w:t>Mục đích sử dụng đất</w:t>
            </w:r>
          </w:p>
        </w:tc>
        <w:tc>
          <w:tcPr>
            <w:tcW w:w="1843" w:type="dxa"/>
            <w:tcBorders>
              <w:top w:val="single" w:sz="4" w:space="0" w:color="auto"/>
              <w:left w:val="single" w:sz="4" w:space="0" w:color="auto"/>
              <w:bottom w:val="single" w:sz="4" w:space="0" w:color="auto"/>
              <w:right w:val="single" w:sz="4" w:space="0" w:color="auto"/>
            </w:tcBorders>
            <w:vAlign w:val="center"/>
          </w:tcPr>
          <w:p w14:paraId="30A001CE" w14:textId="77777777" w:rsidR="00BF040A" w:rsidRPr="00201A63" w:rsidRDefault="00BF040A" w:rsidP="00BF040A">
            <w:pPr>
              <w:spacing w:line="340" w:lineRule="atLeast"/>
              <w:jc w:val="center"/>
              <w:rPr>
                <w:b/>
                <w:sz w:val="25"/>
                <w:szCs w:val="25"/>
              </w:rPr>
            </w:pPr>
            <w:r w:rsidRPr="00201A63">
              <w:rPr>
                <w:b/>
                <w:sz w:val="25"/>
                <w:szCs w:val="25"/>
              </w:rPr>
              <w:t>Thời hạn</w:t>
            </w:r>
          </w:p>
          <w:p w14:paraId="057211C8" w14:textId="77777777" w:rsidR="00BF040A" w:rsidRPr="00201A63" w:rsidRDefault="00BF040A" w:rsidP="00BF040A">
            <w:pPr>
              <w:spacing w:line="340" w:lineRule="atLeast"/>
              <w:jc w:val="center"/>
              <w:rPr>
                <w:b/>
                <w:sz w:val="25"/>
                <w:szCs w:val="25"/>
              </w:rPr>
            </w:pPr>
            <w:r w:rsidRPr="00201A63">
              <w:rPr>
                <w:b/>
                <w:sz w:val="25"/>
                <w:szCs w:val="25"/>
              </w:rPr>
              <w:t>sử dụng đất</w:t>
            </w:r>
          </w:p>
        </w:tc>
        <w:tc>
          <w:tcPr>
            <w:tcW w:w="2835" w:type="dxa"/>
            <w:tcBorders>
              <w:top w:val="single" w:sz="4" w:space="0" w:color="auto"/>
              <w:left w:val="single" w:sz="4" w:space="0" w:color="auto"/>
              <w:bottom w:val="single" w:sz="4" w:space="0" w:color="auto"/>
              <w:right w:val="single" w:sz="4" w:space="0" w:color="auto"/>
            </w:tcBorders>
            <w:vAlign w:val="center"/>
          </w:tcPr>
          <w:p w14:paraId="0420E640" w14:textId="77777777" w:rsidR="00BF040A" w:rsidRPr="00201A63" w:rsidRDefault="00BF040A" w:rsidP="00BF040A">
            <w:pPr>
              <w:spacing w:line="340" w:lineRule="atLeast"/>
              <w:jc w:val="center"/>
              <w:rPr>
                <w:b/>
                <w:sz w:val="25"/>
                <w:szCs w:val="25"/>
              </w:rPr>
            </w:pPr>
            <w:r w:rsidRPr="00201A63">
              <w:rPr>
                <w:b/>
                <w:sz w:val="25"/>
                <w:szCs w:val="25"/>
              </w:rPr>
              <w:t>Nguồn gốc sử dụng đất</w:t>
            </w:r>
          </w:p>
        </w:tc>
      </w:tr>
      <w:tr w:rsidR="00BF040A" w:rsidRPr="00201A63" w14:paraId="428177DC" w14:textId="77777777" w:rsidTr="00BF040A">
        <w:trPr>
          <w:cantSplit/>
          <w:trHeight w:val="80"/>
        </w:trPr>
        <w:tc>
          <w:tcPr>
            <w:tcW w:w="721" w:type="dxa"/>
            <w:tcBorders>
              <w:top w:val="single" w:sz="4" w:space="0" w:color="auto"/>
              <w:left w:val="single" w:sz="4" w:space="0" w:color="auto"/>
              <w:bottom w:val="single" w:sz="4" w:space="0" w:color="auto"/>
              <w:right w:val="single" w:sz="4" w:space="0" w:color="auto"/>
            </w:tcBorders>
            <w:vAlign w:val="center"/>
          </w:tcPr>
          <w:p w14:paraId="606D856F" w14:textId="77777777" w:rsidR="00BF040A" w:rsidRPr="00201A63" w:rsidRDefault="00BF040A" w:rsidP="00BF040A">
            <w:pPr>
              <w:spacing w:line="340" w:lineRule="atLeast"/>
              <w:jc w:val="center"/>
              <w:rPr>
                <w:sz w:val="25"/>
                <w:szCs w:val="25"/>
                <w:lang w:val="nl-NL"/>
              </w:rPr>
            </w:pPr>
            <w:r w:rsidRPr="00201A63">
              <w:rPr>
                <w:sz w:val="25"/>
                <w:szCs w:val="25"/>
                <w:lang w:val="nl-NL"/>
              </w:rPr>
              <w:t>(1)</w:t>
            </w:r>
          </w:p>
        </w:tc>
        <w:tc>
          <w:tcPr>
            <w:tcW w:w="839" w:type="dxa"/>
            <w:tcBorders>
              <w:top w:val="single" w:sz="4" w:space="0" w:color="auto"/>
              <w:left w:val="single" w:sz="4" w:space="0" w:color="auto"/>
              <w:bottom w:val="single" w:sz="4" w:space="0" w:color="auto"/>
              <w:right w:val="single" w:sz="4" w:space="0" w:color="auto"/>
            </w:tcBorders>
            <w:vAlign w:val="center"/>
          </w:tcPr>
          <w:p w14:paraId="64A4DCBF" w14:textId="77777777" w:rsidR="00BF040A" w:rsidRPr="00201A63" w:rsidRDefault="00BF040A" w:rsidP="00BF040A">
            <w:pPr>
              <w:spacing w:line="340" w:lineRule="atLeast"/>
              <w:jc w:val="center"/>
              <w:rPr>
                <w:sz w:val="25"/>
                <w:szCs w:val="25"/>
                <w:lang w:val="nl-NL"/>
              </w:rPr>
            </w:pPr>
            <w:r w:rsidRPr="00201A63">
              <w:rPr>
                <w:sz w:val="25"/>
                <w:szCs w:val="25"/>
                <w:lang w:val="nl-NL"/>
              </w:rPr>
              <w:t>(2)</w:t>
            </w:r>
          </w:p>
        </w:tc>
        <w:tc>
          <w:tcPr>
            <w:tcW w:w="992" w:type="dxa"/>
            <w:tcBorders>
              <w:top w:val="single" w:sz="4" w:space="0" w:color="auto"/>
              <w:left w:val="single" w:sz="4" w:space="0" w:color="auto"/>
              <w:bottom w:val="single" w:sz="4" w:space="0" w:color="auto"/>
              <w:right w:val="single" w:sz="4" w:space="0" w:color="auto"/>
            </w:tcBorders>
            <w:vAlign w:val="center"/>
          </w:tcPr>
          <w:p w14:paraId="23B57B08" w14:textId="77777777" w:rsidR="00BF040A" w:rsidRPr="00201A63" w:rsidRDefault="00BF040A" w:rsidP="00BF040A">
            <w:pPr>
              <w:spacing w:line="340" w:lineRule="atLeast"/>
              <w:jc w:val="center"/>
              <w:rPr>
                <w:sz w:val="25"/>
                <w:szCs w:val="25"/>
                <w:lang w:val="nl-NL"/>
              </w:rPr>
            </w:pPr>
            <w:r w:rsidRPr="00201A63">
              <w:rPr>
                <w:sz w:val="25"/>
                <w:szCs w:val="25"/>
                <w:lang w:val="nl-NL"/>
              </w:rPr>
              <w:t>(3)</w:t>
            </w:r>
          </w:p>
        </w:tc>
        <w:tc>
          <w:tcPr>
            <w:tcW w:w="1984" w:type="dxa"/>
            <w:tcBorders>
              <w:top w:val="single" w:sz="4" w:space="0" w:color="auto"/>
              <w:left w:val="single" w:sz="4" w:space="0" w:color="auto"/>
              <w:bottom w:val="single" w:sz="4" w:space="0" w:color="auto"/>
              <w:right w:val="single" w:sz="4" w:space="0" w:color="auto"/>
            </w:tcBorders>
            <w:vAlign w:val="center"/>
          </w:tcPr>
          <w:p w14:paraId="043DAE1D" w14:textId="77777777" w:rsidR="00BF040A" w:rsidRPr="00201A63" w:rsidRDefault="00BF040A" w:rsidP="00BF040A">
            <w:pPr>
              <w:spacing w:line="340" w:lineRule="atLeast"/>
              <w:jc w:val="center"/>
              <w:rPr>
                <w:sz w:val="25"/>
                <w:szCs w:val="25"/>
                <w:lang w:val="nl-NL"/>
              </w:rPr>
            </w:pPr>
            <w:r w:rsidRPr="00201A63">
              <w:rPr>
                <w:sz w:val="25"/>
                <w:szCs w:val="25"/>
                <w:lang w:val="nl-NL"/>
              </w:rPr>
              <w:t>(4)</w:t>
            </w:r>
          </w:p>
        </w:tc>
        <w:tc>
          <w:tcPr>
            <w:tcW w:w="1985" w:type="dxa"/>
            <w:tcBorders>
              <w:top w:val="single" w:sz="4" w:space="0" w:color="auto"/>
              <w:left w:val="single" w:sz="4" w:space="0" w:color="auto"/>
              <w:bottom w:val="single" w:sz="4" w:space="0" w:color="auto"/>
              <w:right w:val="single" w:sz="4" w:space="0" w:color="auto"/>
            </w:tcBorders>
            <w:vAlign w:val="center"/>
          </w:tcPr>
          <w:p w14:paraId="4D4D3798" w14:textId="77777777" w:rsidR="00BF040A" w:rsidRPr="00201A63" w:rsidRDefault="00BF040A" w:rsidP="00BF040A">
            <w:pPr>
              <w:spacing w:line="340" w:lineRule="atLeast"/>
              <w:jc w:val="center"/>
              <w:rPr>
                <w:sz w:val="25"/>
                <w:szCs w:val="25"/>
                <w:lang w:val="nl-NL"/>
              </w:rPr>
            </w:pPr>
            <w:r w:rsidRPr="00201A63">
              <w:rPr>
                <w:sz w:val="25"/>
                <w:szCs w:val="25"/>
                <w:lang w:val="nl-NL"/>
              </w:rPr>
              <w:t>(5)</w:t>
            </w:r>
          </w:p>
        </w:tc>
        <w:tc>
          <w:tcPr>
            <w:tcW w:w="2693" w:type="dxa"/>
            <w:tcBorders>
              <w:top w:val="single" w:sz="4" w:space="0" w:color="auto"/>
              <w:left w:val="single" w:sz="4" w:space="0" w:color="auto"/>
              <w:bottom w:val="single" w:sz="4" w:space="0" w:color="auto"/>
              <w:right w:val="single" w:sz="4" w:space="0" w:color="auto"/>
            </w:tcBorders>
            <w:vAlign w:val="center"/>
          </w:tcPr>
          <w:p w14:paraId="265AB0BD" w14:textId="77777777" w:rsidR="00BF040A" w:rsidRPr="00201A63" w:rsidRDefault="00BF040A" w:rsidP="00BF040A">
            <w:pPr>
              <w:spacing w:line="340" w:lineRule="atLeast"/>
              <w:jc w:val="center"/>
              <w:rPr>
                <w:sz w:val="25"/>
                <w:szCs w:val="25"/>
                <w:lang w:val="nl-NL"/>
              </w:rPr>
            </w:pPr>
            <w:r w:rsidRPr="00201A63">
              <w:rPr>
                <w:sz w:val="25"/>
                <w:szCs w:val="25"/>
                <w:lang w:val="nl-NL"/>
              </w:rPr>
              <w:t>(6)</w:t>
            </w:r>
          </w:p>
        </w:tc>
        <w:tc>
          <w:tcPr>
            <w:tcW w:w="1843" w:type="dxa"/>
            <w:tcBorders>
              <w:top w:val="single" w:sz="4" w:space="0" w:color="auto"/>
              <w:left w:val="single" w:sz="4" w:space="0" w:color="auto"/>
              <w:bottom w:val="single" w:sz="4" w:space="0" w:color="auto"/>
              <w:right w:val="single" w:sz="4" w:space="0" w:color="auto"/>
            </w:tcBorders>
            <w:vAlign w:val="center"/>
          </w:tcPr>
          <w:p w14:paraId="003B196E" w14:textId="77777777" w:rsidR="00BF040A" w:rsidRPr="00201A63" w:rsidRDefault="00BF040A" w:rsidP="00BF040A">
            <w:pPr>
              <w:spacing w:line="340" w:lineRule="atLeast"/>
              <w:jc w:val="center"/>
              <w:rPr>
                <w:sz w:val="25"/>
                <w:szCs w:val="25"/>
                <w:lang w:val="nl-NL"/>
              </w:rPr>
            </w:pPr>
            <w:r w:rsidRPr="00201A63">
              <w:rPr>
                <w:sz w:val="25"/>
                <w:szCs w:val="25"/>
                <w:lang w:val="nl-NL"/>
              </w:rPr>
              <w:t>(7)</w:t>
            </w:r>
          </w:p>
        </w:tc>
        <w:tc>
          <w:tcPr>
            <w:tcW w:w="2835" w:type="dxa"/>
            <w:tcBorders>
              <w:top w:val="single" w:sz="4" w:space="0" w:color="auto"/>
              <w:left w:val="single" w:sz="4" w:space="0" w:color="auto"/>
              <w:bottom w:val="single" w:sz="4" w:space="0" w:color="auto"/>
              <w:right w:val="single" w:sz="4" w:space="0" w:color="auto"/>
            </w:tcBorders>
            <w:vAlign w:val="center"/>
          </w:tcPr>
          <w:p w14:paraId="764B5179" w14:textId="77777777" w:rsidR="00BF040A" w:rsidRPr="00201A63" w:rsidRDefault="00BF040A" w:rsidP="00BF040A">
            <w:pPr>
              <w:spacing w:line="340" w:lineRule="atLeast"/>
              <w:jc w:val="center"/>
              <w:rPr>
                <w:sz w:val="25"/>
                <w:szCs w:val="25"/>
                <w:lang w:val="nl-NL"/>
              </w:rPr>
            </w:pPr>
            <w:r w:rsidRPr="00201A63">
              <w:rPr>
                <w:sz w:val="25"/>
                <w:szCs w:val="25"/>
                <w:lang w:val="nl-NL"/>
              </w:rPr>
              <w:t>(8)</w:t>
            </w:r>
          </w:p>
        </w:tc>
      </w:tr>
      <w:tr w:rsidR="00BF040A" w:rsidRPr="00201A63" w14:paraId="73F6B412" w14:textId="77777777" w:rsidTr="00BF040A">
        <w:trPr>
          <w:cantSplit/>
          <w:trHeight w:val="90"/>
        </w:trPr>
        <w:tc>
          <w:tcPr>
            <w:tcW w:w="721" w:type="dxa"/>
            <w:tcBorders>
              <w:top w:val="single" w:sz="4" w:space="0" w:color="auto"/>
              <w:left w:val="single" w:sz="4" w:space="0" w:color="auto"/>
              <w:bottom w:val="dotted" w:sz="4" w:space="0" w:color="auto"/>
              <w:right w:val="single" w:sz="4" w:space="0" w:color="auto"/>
            </w:tcBorders>
          </w:tcPr>
          <w:p w14:paraId="7BE0002B" w14:textId="77777777" w:rsidR="00BF040A" w:rsidRPr="00201A63" w:rsidRDefault="00BF040A" w:rsidP="00BF040A">
            <w:pPr>
              <w:spacing w:before="20" w:after="20" w:line="340" w:lineRule="atLeast"/>
              <w:jc w:val="both"/>
              <w:rPr>
                <w:sz w:val="25"/>
                <w:szCs w:val="25"/>
                <w:lang w:val="nl-NL"/>
              </w:rPr>
            </w:pPr>
          </w:p>
        </w:tc>
        <w:tc>
          <w:tcPr>
            <w:tcW w:w="839" w:type="dxa"/>
            <w:tcBorders>
              <w:top w:val="single" w:sz="4" w:space="0" w:color="auto"/>
              <w:left w:val="single" w:sz="4" w:space="0" w:color="auto"/>
              <w:bottom w:val="dotted" w:sz="4" w:space="0" w:color="auto"/>
              <w:right w:val="single" w:sz="4" w:space="0" w:color="auto"/>
            </w:tcBorders>
          </w:tcPr>
          <w:p w14:paraId="5B737C3D" w14:textId="77777777" w:rsidR="00BF040A" w:rsidRPr="00201A63" w:rsidRDefault="00BF040A" w:rsidP="00BF040A">
            <w:pPr>
              <w:spacing w:before="20" w:after="20" w:line="340" w:lineRule="atLeast"/>
              <w:jc w:val="both"/>
              <w:rPr>
                <w:sz w:val="25"/>
                <w:szCs w:val="25"/>
                <w:lang w:val="nl-NL"/>
              </w:rPr>
            </w:pPr>
          </w:p>
        </w:tc>
        <w:tc>
          <w:tcPr>
            <w:tcW w:w="992" w:type="dxa"/>
            <w:tcBorders>
              <w:top w:val="single" w:sz="4" w:space="0" w:color="auto"/>
              <w:left w:val="single" w:sz="4" w:space="0" w:color="auto"/>
              <w:bottom w:val="dotted" w:sz="4" w:space="0" w:color="auto"/>
              <w:right w:val="single" w:sz="4" w:space="0" w:color="auto"/>
            </w:tcBorders>
          </w:tcPr>
          <w:p w14:paraId="78720B7F" w14:textId="77777777" w:rsidR="00BF040A" w:rsidRPr="00201A63" w:rsidRDefault="00BF040A" w:rsidP="00BF040A">
            <w:pPr>
              <w:spacing w:before="20" w:after="20" w:line="340" w:lineRule="atLeast"/>
              <w:jc w:val="both"/>
              <w:rPr>
                <w:sz w:val="25"/>
                <w:szCs w:val="25"/>
                <w:lang w:val="nl-NL"/>
              </w:rPr>
            </w:pPr>
          </w:p>
        </w:tc>
        <w:tc>
          <w:tcPr>
            <w:tcW w:w="1984" w:type="dxa"/>
            <w:tcBorders>
              <w:top w:val="single" w:sz="4" w:space="0" w:color="auto"/>
              <w:left w:val="single" w:sz="4" w:space="0" w:color="auto"/>
              <w:bottom w:val="dotted" w:sz="4" w:space="0" w:color="auto"/>
              <w:right w:val="single" w:sz="4" w:space="0" w:color="auto"/>
            </w:tcBorders>
          </w:tcPr>
          <w:p w14:paraId="4A2FF116" w14:textId="77777777" w:rsidR="00BF040A" w:rsidRPr="00201A63" w:rsidRDefault="00BF040A" w:rsidP="00BF040A">
            <w:pPr>
              <w:spacing w:before="20" w:after="20" w:line="340" w:lineRule="atLeast"/>
              <w:jc w:val="both"/>
              <w:rPr>
                <w:sz w:val="25"/>
                <w:szCs w:val="25"/>
                <w:lang w:val="nl-NL"/>
              </w:rPr>
            </w:pPr>
          </w:p>
        </w:tc>
        <w:tc>
          <w:tcPr>
            <w:tcW w:w="1985" w:type="dxa"/>
            <w:tcBorders>
              <w:top w:val="single" w:sz="4" w:space="0" w:color="auto"/>
              <w:left w:val="single" w:sz="4" w:space="0" w:color="auto"/>
              <w:bottom w:val="dotted" w:sz="4" w:space="0" w:color="auto"/>
              <w:right w:val="single" w:sz="4" w:space="0" w:color="auto"/>
            </w:tcBorders>
          </w:tcPr>
          <w:p w14:paraId="2C40ACD7" w14:textId="77777777" w:rsidR="00BF040A" w:rsidRPr="00201A63" w:rsidRDefault="00BF040A" w:rsidP="00BF040A">
            <w:pPr>
              <w:spacing w:before="20" w:after="20" w:line="340" w:lineRule="atLeast"/>
              <w:jc w:val="both"/>
              <w:rPr>
                <w:sz w:val="25"/>
                <w:szCs w:val="25"/>
                <w:lang w:val="nl-NL"/>
              </w:rPr>
            </w:pPr>
          </w:p>
        </w:tc>
        <w:tc>
          <w:tcPr>
            <w:tcW w:w="2693" w:type="dxa"/>
            <w:tcBorders>
              <w:top w:val="single" w:sz="4" w:space="0" w:color="auto"/>
              <w:left w:val="single" w:sz="4" w:space="0" w:color="auto"/>
              <w:bottom w:val="dotted" w:sz="4" w:space="0" w:color="auto"/>
              <w:right w:val="single" w:sz="4" w:space="0" w:color="auto"/>
            </w:tcBorders>
          </w:tcPr>
          <w:p w14:paraId="48337166" w14:textId="77777777" w:rsidR="00BF040A" w:rsidRPr="00201A63" w:rsidRDefault="00BF040A" w:rsidP="00BF040A">
            <w:pPr>
              <w:spacing w:before="20" w:after="20" w:line="340" w:lineRule="atLeast"/>
              <w:jc w:val="both"/>
              <w:rPr>
                <w:sz w:val="25"/>
                <w:szCs w:val="25"/>
                <w:lang w:val="nl-NL"/>
              </w:rPr>
            </w:pPr>
          </w:p>
        </w:tc>
        <w:tc>
          <w:tcPr>
            <w:tcW w:w="1843" w:type="dxa"/>
            <w:tcBorders>
              <w:top w:val="single" w:sz="4" w:space="0" w:color="auto"/>
              <w:left w:val="single" w:sz="4" w:space="0" w:color="auto"/>
              <w:bottom w:val="dotted" w:sz="4" w:space="0" w:color="auto"/>
              <w:right w:val="single" w:sz="4" w:space="0" w:color="auto"/>
            </w:tcBorders>
          </w:tcPr>
          <w:p w14:paraId="78921FDB" w14:textId="77777777" w:rsidR="00BF040A" w:rsidRPr="00201A63" w:rsidRDefault="00BF040A" w:rsidP="00BF040A">
            <w:pPr>
              <w:spacing w:before="20" w:after="20" w:line="340" w:lineRule="atLeast"/>
              <w:jc w:val="both"/>
              <w:rPr>
                <w:sz w:val="25"/>
                <w:szCs w:val="25"/>
                <w:lang w:val="nl-NL"/>
              </w:rPr>
            </w:pPr>
          </w:p>
        </w:tc>
        <w:tc>
          <w:tcPr>
            <w:tcW w:w="2835" w:type="dxa"/>
            <w:tcBorders>
              <w:top w:val="single" w:sz="4" w:space="0" w:color="auto"/>
              <w:left w:val="single" w:sz="4" w:space="0" w:color="auto"/>
              <w:bottom w:val="dotted" w:sz="4" w:space="0" w:color="auto"/>
              <w:right w:val="single" w:sz="4" w:space="0" w:color="auto"/>
            </w:tcBorders>
          </w:tcPr>
          <w:p w14:paraId="18DD118B" w14:textId="77777777" w:rsidR="00BF040A" w:rsidRPr="00201A63" w:rsidRDefault="00BF040A" w:rsidP="00BF040A">
            <w:pPr>
              <w:spacing w:before="20" w:after="20" w:line="340" w:lineRule="atLeast"/>
              <w:jc w:val="both"/>
              <w:rPr>
                <w:sz w:val="25"/>
                <w:szCs w:val="25"/>
                <w:lang w:val="nl-NL"/>
              </w:rPr>
            </w:pPr>
          </w:p>
        </w:tc>
      </w:tr>
      <w:tr w:rsidR="00BF040A" w:rsidRPr="00201A63" w14:paraId="234D4E67" w14:textId="77777777" w:rsidTr="00BF040A">
        <w:trPr>
          <w:cantSplit/>
          <w:trHeight w:val="159"/>
        </w:trPr>
        <w:tc>
          <w:tcPr>
            <w:tcW w:w="721" w:type="dxa"/>
            <w:tcBorders>
              <w:top w:val="dotted" w:sz="4" w:space="0" w:color="auto"/>
              <w:left w:val="single" w:sz="4" w:space="0" w:color="auto"/>
              <w:bottom w:val="dotted" w:sz="4" w:space="0" w:color="auto"/>
              <w:right w:val="single" w:sz="4" w:space="0" w:color="auto"/>
            </w:tcBorders>
          </w:tcPr>
          <w:p w14:paraId="5A6707AE" w14:textId="77777777" w:rsidR="00BF040A" w:rsidRPr="00201A63" w:rsidRDefault="00BF040A" w:rsidP="00BF040A">
            <w:pPr>
              <w:spacing w:before="20" w:after="20" w:line="340" w:lineRule="atLeast"/>
              <w:jc w:val="both"/>
              <w:rPr>
                <w:sz w:val="25"/>
                <w:szCs w:val="25"/>
                <w:lang w:val="nl-NL"/>
              </w:rPr>
            </w:pPr>
          </w:p>
        </w:tc>
        <w:tc>
          <w:tcPr>
            <w:tcW w:w="839" w:type="dxa"/>
            <w:tcBorders>
              <w:top w:val="dotted" w:sz="4" w:space="0" w:color="auto"/>
              <w:left w:val="single" w:sz="4" w:space="0" w:color="auto"/>
              <w:bottom w:val="dotted" w:sz="4" w:space="0" w:color="auto"/>
              <w:right w:val="single" w:sz="4" w:space="0" w:color="auto"/>
            </w:tcBorders>
          </w:tcPr>
          <w:p w14:paraId="3D9E82D7" w14:textId="77777777" w:rsidR="00BF040A" w:rsidRPr="00201A63" w:rsidRDefault="00BF040A" w:rsidP="00BF040A">
            <w:pPr>
              <w:spacing w:before="20" w:after="20" w:line="340" w:lineRule="atLeast"/>
              <w:jc w:val="both"/>
              <w:rPr>
                <w:sz w:val="25"/>
                <w:szCs w:val="25"/>
                <w:lang w:val="nl-NL"/>
              </w:rPr>
            </w:pPr>
          </w:p>
        </w:tc>
        <w:tc>
          <w:tcPr>
            <w:tcW w:w="992" w:type="dxa"/>
            <w:tcBorders>
              <w:top w:val="dotted" w:sz="4" w:space="0" w:color="auto"/>
              <w:left w:val="single" w:sz="4" w:space="0" w:color="auto"/>
              <w:bottom w:val="dotted" w:sz="4" w:space="0" w:color="auto"/>
              <w:right w:val="single" w:sz="4" w:space="0" w:color="auto"/>
            </w:tcBorders>
          </w:tcPr>
          <w:p w14:paraId="050E49C7" w14:textId="77777777" w:rsidR="00BF040A" w:rsidRPr="00201A63" w:rsidRDefault="00BF040A" w:rsidP="00BF040A">
            <w:pPr>
              <w:spacing w:before="20" w:after="20" w:line="340" w:lineRule="atLeast"/>
              <w:jc w:val="both"/>
              <w:rPr>
                <w:sz w:val="25"/>
                <w:szCs w:val="25"/>
                <w:lang w:val="nl-NL"/>
              </w:rPr>
            </w:pPr>
          </w:p>
        </w:tc>
        <w:tc>
          <w:tcPr>
            <w:tcW w:w="1984" w:type="dxa"/>
            <w:tcBorders>
              <w:top w:val="dotted" w:sz="4" w:space="0" w:color="auto"/>
              <w:left w:val="single" w:sz="4" w:space="0" w:color="auto"/>
              <w:bottom w:val="dotted" w:sz="4" w:space="0" w:color="auto"/>
              <w:right w:val="single" w:sz="4" w:space="0" w:color="auto"/>
            </w:tcBorders>
          </w:tcPr>
          <w:p w14:paraId="1030F857" w14:textId="77777777" w:rsidR="00BF040A" w:rsidRPr="00201A63" w:rsidRDefault="00BF040A" w:rsidP="00BF040A">
            <w:pPr>
              <w:spacing w:before="20" w:after="20" w:line="340" w:lineRule="atLeast"/>
              <w:jc w:val="both"/>
              <w:rPr>
                <w:sz w:val="25"/>
                <w:szCs w:val="25"/>
                <w:lang w:val="nl-NL"/>
              </w:rPr>
            </w:pPr>
          </w:p>
        </w:tc>
        <w:tc>
          <w:tcPr>
            <w:tcW w:w="1985" w:type="dxa"/>
            <w:tcBorders>
              <w:top w:val="dotted" w:sz="4" w:space="0" w:color="auto"/>
              <w:left w:val="single" w:sz="4" w:space="0" w:color="auto"/>
              <w:bottom w:val="dotted" w:sz="4" w:space="0" w:color="auto"/>
              <w:right w:val="single" w:sz="4" w:space="0" w:color="auto"/>
            </w:tcBorders>
          </w:tcPr>
          <w:p w14:paraId="41B3D90D" w14:textId="77777777" w:rsidR="00BF040A" w:rsidRPr="00201A63" w:rsidRDefault="00BF040A" w:rsidP="00BF040A">
            <w:pPr>
              <w:spacing w:before="20" w:after="20" w:line="340" w:lineRule="atLeast"/>
              <w:jc w:val="both"/>
              <w:rPr>
                <w:sz w:val="25"/>
                <w:szCs w:val="25"/>
                <w:lang w:val="nl-NL"/>
              </w:rPr>
            </w:pPr>
          </w:p>
        </w:tc>
        <w:tc>
          <w:tcPr>
            <w:tcW w:w="2693" w:type="dxa"/>
            <w:tcBorders>
              <w:top w:val="dotted" w:sz="4" w:space="0" w:color="auto"/>
              <w:left w:val="single" w:sz="4" w:space="0" w:color="auto"/>
              <w:bottom w:val="dotted" w:sz="4" w:space="0" w:color="auto"/>
              <w:right w:val="single" w:sz="4" w:space="0" w:color="auto"/>
            </w:tcBorders>
          </w:tcPr>
          <w:p w14:paraId="2B9AB173" w14:textId="77777777" w:rsidR="00BF040A" w:rsidRPr="00201A63" w:rsidRDefault="00BF040A" w:rsidP="00BF040A">
            <w:pPr>
              <w:spacing w:before="20" w:after="20" w:line="340" w:lineRule="atLeast"/>
              <w:jc w:val="both"/>
              <w:rPr>
                <w:sz w:val="25"/>
                <w:szCs w:val="25"/>
                <w:lang w:val="nl-NL"/>
              </w:rPr>
            </w:pPr>
          </w:p>
        </w:tc>
        <w:tc>
          <w:tcPr>
            <w:tcW w:w="1843" w:type="dxa"/>
            <w:tcBorders>
              <w:top w:val="dotted" w:sz="4" w:space="0" w:color="auto"/>
              <w:left w:val="single" w:sz="4" w:space="0" w:color="auto"/>
              <w:bottom w:val="dotted" w:sz="4" w:space="0" w:color="auto"/>
              <w:right w:val="single" w:sz="4" w:space="0" w:color="auto"/>
            </w:tcBorders>
          </w:tcPr>
          <w:p w14:paraId="68964791" w14:textId="77777777" w:rsidR="00BF040A" w:rsidRPr="00201A63" w:rsidRDefault="00BF040A" w:rsidP="00BF040A">
            <w:pPr>
              <w:spacing w:before="20" w:after="20" w:line="340" w:lineRule="atLeast"/>
              <w:jc w:val="both"/>
              <w:rPr>
                <w:sz w:val="25"/>
                <w:szCs w:val="25"/>
                <w:lang w:val="nl-NL"/>
              </w:rPr>
            </w:pPr>
          </w:p>
        </w:tc>
        <w:tc>
          <w:tcPr>
            <w:tcW w:w="2835" w:type="dxa"/>
            <w:tcBorders>
              <w:top w:val="dotted" w:sz="4" w:space="0" w:color="auto"/>
              <w:left w:val="single" w:sz="4" w:space="0" w:color="auto"/>
              <w:bottom w:val="dotted" w:sz="4" w:space="0" w:color="auto"/>
              <w:right w:val="single" w:sz="4" w:space="0" w:color="auto"/>
            </w:tcBorders>
          </w:tcPr>
          <w:p w14:paraId="684467C1" w14:textId="77777777" w:rsidR="00BF040A" w:rsidRPr="00201A63" w:rsidRDefault="00BF040A" w:rsidP="00BF040A">
            <w:pPr>
              <w:spacing w:before="20" w:after="20" w:line="340" w:lineRule="atLeast"/>
              <w:jc w:val="both"/>
              <w:rPr>
                <w:sz w:val="25"/>
                <w:szCs w:val="25"/>
                <w:lang w:val="nl-NL"/>
              </w:rPr>
            </w:pPr>
          </w:p>
        </w:tc>
      </w:tr>
      <w:tr w:rsidR="00BF040A" w:rsidRPr="00201A63" w14:paraId="71C902A6" w14:textId="77777777" w:rsidTr="00BF040A">
        <w:trPr>
          <w:cantSplit/>
          <w:trHeight w:val="75"/>
        </w:trPr>
        <w:tc>
          <w:tcPr>
            <w:tcW w:w="721" w:type="dxa"/>
            <w:tcBorders>
              <w:top w:val="dotted" w:sz="4" w:space="0" w:color="auto"/>
              <w:left w:val="single" w:sz="4" w:space="0" w:color="auto"/>
              <w:bottom w:val="dotted" w:sz="4" w:space="0" w:color="auto"/>
              <w:right w:val="single" w:sz="4" w:space="0" w:color="auto"/>
            </w:tcBorders>
          </w:tcPr>
          <w:p w14:paraId="67C57F7C" w14:textId="77777777" w:rsidR="00BF040A" w:rsidRPr="00201A63" w:rsidRDefault="00BF040A" w:rsidP="00BF040A">
            <w:pPr>
              <w:spacing w:before="20" w:after="20" w:line="340" w:lineRule="atLeast"/>
              <w:jc w:val="both"/>
              <w:rPr>
                <w:sz w:val="25"/>
                <w:szCs w:val="25"/>
                <w:lang w:val="nl-NL"/>
              </w:rPr>
            </w:pPr>
          </w:p>
        </w:tc>
        <w:tc>
          <w:tcPr>
            <w:tcW w:w="839" w:type="dxa"/>
            <w:tcBorders>
              <w:top w:val="dotted" w:sz="4" w:space="0" w:color="auto"/>
              <w:left w:val="single" w:sz="4" w:space="0" w:color="auto"/>
              <w:bottom w:val="dotted" w:sz="4" w:space="0" w:color="auto"/>
              <w:right w:val="single" w:sz="4" w:space="0" w:color="auto"/>
            </w:tcBorders>
          </w:tcPr>
          <w:p w14:paraId="1EB8AF7C" w14:textId="77777777" w:rsidR="00BF040A" w:rsidRPr="00201A63" w:rsidRDefault="00BF040A" w:rsidP="00BF040A">
            <w:pPr>
              <w:spacing w:before="20" w:after="20" w:line="340" w:lineRule="atLeast"/>
              <w:jc w:val="both"/>
              <w:rPr>
                <w:sz w:val="25"/>
                <w:szCs w:val="25"/>
                <w:lang w:val="nl-NL"/>
              </w:rPr>
            </w:pPr>
          </w:p>
        </w:tc>
        <w:tc>
          <w:tcPr>
            <w:tcW w:w="992" w:type="dxa"/>
            <w:tcBorders>
              <w:top w:val="dotted" w:sz="4" w:space="0" w:color="auto"/>
              <w:left w:val="single" w:sz="4" w:space="0" w:color="auto"/>
              <w:bottom w:val="dotted" w:sz="4" w:space="0" w:color="auto"/>
              <w:right w:val="single" w:sz="4" w:space="0" w:color="auto"/>
            </w:tcBorders>
          </w:tcPr>
          <w:p w14:paraId="2E30F00E" w14:textId="77777777" w:rsidR="00BF040A" w:rsidRPr="00201A63" w:rsidRDefault="00BF040A" w:rsidP="00BF040A">
            <w:pPr>
              <w:spacing w:before="20" w:after="20" w:line="340" w:lineRule="atLeast"/>
              <w:jc w:val="both"/>
              <w:rPr>
                <w:sz w:val="25"/>
                <w:szCs w:val="25"/>
                <w:lang w:val="nl-NL"/>
              </w:rPr>
            </w:pPr>
          </w:p>
        </w:tc>
        <w:tc>
          <w:tcPr>
            <w:tcW w:w="1984" w:type="dxa"/>
            <w:tcBorders>
              <w:top w:val="dotted" w:sz="4" w:space="0" w:color="auto"/>
              <w:left w:val="single" w:sz="4" w:space="0" w:color="auto"/>
              <w:bottom w:val="dotted" w:sz="4" w:space="0" w:color="auto"/>
              <w:right w:val="single" w:sz="4" w:space="0" w:color="auto"/>
            </w:tcBorders>
          </w:tcPr>
          <w:p w14:paraId="267611EB" w14:textId="77777777" w:rsidR="00BF040A" w:rsidRPr="00201A63" w:rsidRDefault="00BF040A" w:rsidP="00BF040A">
            <w:pPr>
              <w:spacing w:before="20" w:after="20" w:line="340" w:lineRule="atLeast"/>
              <w:jc w:val="both"/>
              <w:rPr>
                <w:sz w:val="25"/>
                <w:szCs w:val="25"/>
                <w:lang w:val="nl-NL"/>
              </w:rPr>
            </w:pPr>
          </w:p>
        </w:tc>
        <w:tc>
          <w:tcPr>
            <w:tcW w:w="1985" w:type="dxa"/>
            <w:tcBorders>
              <w:top w:val="dotted" w:sz="4" w:space="0" w:color="auto"/>
              <w:left w:val="single" w:sz="4" w:space="0" w:color="auto"/>
              <w:bottom w:val="dotted" w:sz="4" w:space="0" w:color="auto"/>
              <w:right w:val="single" w:sz="4" w:space="0" w:color="auto"/>
            </w:tcBorders>
          </w:tcPr>
          <w:p w14:paraId="1A9A2D21" w14:textId="77777777" w:rsidR="00BF040A" w:rsidRPr="00201A63" w:rsidRDefault="00BF040A" w:rsidP="00BF040A">
            <w:pPr>
              <w:spacing w:before="20" w:after="20" w:line="340" w:lineRule="atLeast"/>
              <w:jc w:val="both"/>
              <w:rPr>
                <w:sz w:val="25"/>
                <w:szCs w:val="25"/>
                <w:lang w:val="nl-NL"/>
              </w:rPr>
            </w:pPr>
          </w:p>
        </w:tc>
        <w:tc>
          <w:tcPr>
            <w:tcW w:w="2693" w:type="dxa"/>
            <w:tcBorders>
              <w:top w:val="dotted" w:sz="4" w:space="0" w:color="auto"/>
              <w:left w:val="single" w:sz="4" w:space="0" w:color="auto"/>
              <w:bottom w:val="dotted" w:sz="4" w:space="0" w:color="auto"/>
              <w:right w:val="single" w:sz="4" w:space="0" w:color="auto"/>
            </w:tcBorders>
          </w:tcPr>
          <w:p w14:paraId="27C20CC7" w14:textId="77777777" w:rsidR="00BF040A" w:rsidRPr="00201A63" w:rsidRDefault="00BF040A" w:rsidP="00BF040A">
            <w:pPr>
              <w:spacing w:before="20" w:after="20" w:line="340" w:lineRule="atLeast"/>
              <w:jc w:val="both"/>
              <w:rPr>
                <w:sz w:val="25"/>
                <w:szCs w:val="25"/>
                <w:lang w:val="nl-NL"/>
              </w:rPr>
            </w:pPr>
          </w:p>
        </w:tc>
        <w:tc>
          <w:tcPr>
            <w:tcW w:w="1843" w:type="dxa"/>
            <w:tcBorders>
              <w:top w:val="dotted" w:sz="4" w:space="0" w:color="auto"/>
              <w:left w:val="single" w:sz="4" w:space="0" w:color="auto"/>
              <w:bottom w:val="dotted" w:sz="4" w:space="0" w:color="auto"/>
              <w:right w:val="single" w:sz="4" w:space="0" w:color="auto"/>
            </w:tcBorders>
          </w:tcPr>
          <w:p w14:paraId="5A70F433" w14:textId="77777777" w:rsidR="00BF040A" w:rsidRPr="00201A63" w:rsidRDefault="00BF040A" w:rsidP="00BF040A">
            <w:pPr>
              <w:spacing w:before="20" w:after="20" w:line="340" w:lineRule="atLeast"/>
              <w:jc w:val="both"/>
              <w:rPr>
                <w:sz w:val="25"/>
                <w:szCs w:val="25"/>
                <w:lang w:val="nl-NL"/>
              </w:rPr>
            </w:pPr>
          </w:p>
        </w:tc>
        <w:tc>
          <w:tcPr>
            <w:tcW w:w="2835" w:type="dxa"/>
            <w:tcBorders>
              <w:top w:val="dotted" w:sz="4" w:space="0" w:color="auto"/>
              <w:left w:val="single" w:sz="4" w:space="0" w:color="auto"/>
              <w:bottom w:val="dotted" w:sz="4" w:space="0" w:color="auto"/>
              <w:right w:val="single" w:sz="4" w:space="0" w:color="auto"/>
            </w:tcBorders>
          </w:tcPr>
          <w:p w14:paraId="3A55346D" w14:textId="77777777" w:rsidR="00BF040A" w:rsidRPr="00201A63" w:rsidRDefault="00BF040A" w:rsidP="00BF040A">
            <w:pPr>
              <w:spacing w:before="20" w:after="20" w:line="340" w:lineRule="atLeast"/>
              <w:jc w:val="both"/>
              <w:rPr>
                <w:sz w:val="25"/>
                <w:szCs w:val="25"/>
                <w:lang w:val="nl-NL"/>
              </w:rPr>
            </w:pPr>
          </w:p>
        </w:tc>
      </w:tr>
      <w:tr w:rsidR="00BF040A" w:rsidRPr="00201A63" w14:paraId="3073C1B8" w14:textId="77777777" w:rsidTr="00BF040A">
        <w:trPr>
          <w:cantSplit/>
          <w:trHeight w:val="95"/>
        </w:trPr>
        <w:tc>
          <w:tcPr>
            <w:tcW w:w="721" w:type="dxa"/>
            <w:tcBorders>
              <w:top w:val="dotted" w:sz="4" w:space="0" w:color="auto"/>
              <w:left w:val="single" w:sz="4" w:space="0" w:color="auto"/>
              <w:bottom w:val="single" w:sz="4" w:space="0" w:color="auto"/>
              <w:right w:val="single" w:sz="4" w:space="0" w:color="auto"/>
            </w:tcBorders>
          </w:tcPr>
          <w:p w14:paraId="47779E54" w14:textId="77777777" w:rsidR="00BF040A" w:rsidRPr="00201A63" w:rsidRDefault="00BF040A" w:rsidP="00BF040A">
            <w:pPr>
              <w:spacing w:before="20" w:after="20" w:line="340" w:lineRule="atLeast"/>
              <w:jc w:val="both"/>
              <w:rPr>
                <w:sz w:val="25"/>
                <w:szCs w:val="25"/>
                <w:lang w:val="nl-NL"/>
              </w:rPr>
            </w:pPr>
          </w:p>
        </w:tc>
        <w:tc>
          <w:tcPr>
            <w:tcW w:w="839" w:type="dxa"/>
            <w:tcBorders>
              <w:top w:val="dotted" w:sz="4" w:space="0" w:color="auto"/>
              <w:left w:val="single" w:sz="4" w:space="0" w:color="auto"/>
              <w:bottom w:val="single" w:sz="4" w:space="0" w:color="auto"/>
              <w:right w:val="single" w:sz="4" w:space="0" w:color="auto"/>
            </w:tcBorders>
          </w:tcPr>
          <w:p w14:paraId="5301D874" w14:textId="77777777" w:rsidR="00BF040A" w:rsidRPr="00201A63" w:rsidRDefault="00BF040A" w:rsidP="00BF040A">
            <w:pPr>
              <w:spacing w:before="20" w:after="20" w:line="340" w:lineRule="atLeast"/>
              <w:jc w:val="both"/>
              <w:rPr>
                <w:sz w:val="25"/>
                <w:szCs w:val="25"/>
                <w:lang w:val="nl-NL"/>
              </w:rPr>
            </w:pPr>
          </w:p>
        </w:tc>
        <w:tc>
          <w:tcPr>
            <w:tcW w:w="992" w:type="dxa"/>
            <w:tcBorders>
              <w:top w:val="dotted" w:sz="4" w:space="0" w:color="auto"/>
              <w:left w:val="single" w:sz="4" w:space="0" w:color="auto"/>
              <w:bottom w:val="single" w:sz="4" w:space="0" w:color="auto"/>
              <w:right w:val="single" w:sz="4" w:space="0" w:color="auto"/>
            </w:tcBorders>
          </w:tcPr>
          <w:p w14:paraId="08D9AF1D" w14:textId="77777777" w:rsidR="00BF040A" w:rsidRPr="00201A63" w:rsidRDefault="00BF040A" w:rsidP="00BF040A">
            <w:pPr>
              <w:spacing w:before="20" w:after="20" w:line="340" w:lineRule="atLeast"/>
              <w:jc w:val="both"/>
              <w:rPr>
                <w:sz w:val="25"/>
                <w:szCs w:val="25"/>
                <w:lang w:val="nl-NL"/>
              </w:rPr>
            </w:pPr>
          </w:p>
        </w:tc>
        <w:tc>
          <w:tcPr>
            <w:tcW w:w="1984" w:type="dxa"/>
            <w:tcBorders>
              <w:top w:val="dotted" w:sz="4" w:space="0" w:color="auto"/>
              <w:left w:val="single" w:sz="4" w:space="0" w:color="auto"/>
              <w:bottom w:val="single" w:sz="4" w:space="0" w:color="auto"/>
              <w:right w:val="single" w:sz="4" w:space="0" w:color="auto"/>
            </w:tcBorders>
          </w:tcPr>
          <w:p w14:paraId="221F9E44" w14:textId="77777777" w:rsidR="00BF040A" w:rsidRPr="00201A63" w:rsidRDefault="00BF040A" w:rsidP="00BF040A">
            <w:pPr>
              <w:spacing w:before="20" w:after="20" w:line="340" w:lineRule="atLeast"/>
              <w:jc w:val="both"/>
              <w:rPr>
                <w:sz w:val="25"/>
                <w:szCs w:val="25"/>
                <w:lang w:val="nl-NL"/>
              </w:rPr>
            </w:pPr>
          </w:p>
        </w:tc>
        <w:tc>
          <w:tcPr>
            <w:tcW w:w="1985" w:type="dxa"/>
            <w:tcBorders>
              <w:top w:val="dotted" w:sz="4" w:space="0" w:color="auto"/>
              <w:left w:val="single" w:sz="4" w:space="0" w:color="auto"/>
              <w:bottom w:val="single" w:sz="4" w:space="0" w:color="auto"/>
              <w:right w:val="single" w:sz="4" w:space="0" w:color="auto"/>
            </w:tcBorders>
          </w:tcPr>
          <w:p w14:paraId="3207490E" w14:textId="77777777" w:rsidR="00BF040A" w:rsidRPr="00201A63" w:rsidRDefault="00BF040A" w:rsidP="00BF040A">
            <w:pPr>
              <w:spacing w:before="20" w:after="20" w:line="340" w:lineRule="atLeast"/>
              <w:jc w:val="both"/>
              <w:rPr>
                <w:sz w:val="25"/>
                <w:szCs w:val="25"/>
                <w:lang w:val="nl-NL"/>
              </w:rPr>
            </w:pPr>
          </w:p>
        </w:tc>
        <w:tc>
          <w:tcPr>
            <w:tcW w:w="2693" w:type="dxa"/>
            <w:tcBorders>
              <w:top w:val="dotted" w:sz="4" w:space="0" w:color="auto"/>
              <w:left w:val="single" w:sz="4" w:space="0" w:color="auto"/>
              <w:bottom w:val="single" w:sz="4" w:space="0" w:color="auto"/>
              <w:right w:val="single" w:sz="4" w:space="0" w:color="auto"/>
            </w:tcBorders>
          </w:tcPr>
          <w:p w14:paraId="5C8A7A52" w14:textId="77777777" w:rsidR="00BF040A" w:rsidRPr="00201A63" w:rsidRDefault="00BF040A" w:rsidP="00BF040A">
            <w:pPr>
              <w:spacing w:before="20" w:after="20" w:line="340" w:lineRule="atLeast"/>
              <w:jc w:val="both"/>
              <w:rPr>
                <w:sz w:val="25"/>
                <w:szCs w:val="25"/>
                <w:lang w:val="nl-NL"/>
              </w:rPr>
            </w:pPr>
          </w:p>
        </w:tc>
        <w:tc>
          <w:tcPr>
            <w:tcW w:w="1843" w:type="dxa"/>
            <w:tcBorders>
              <w:top w:val="dotted" w:sz="4" w:space="0" w:color="auto"/>
              <w:left w:val="single" w:sz="4" w:space="0" w:color="auto"/>
              <w:bottom w:val="single" w:sz="4" w:space="0" w:color="auto"/>
              <w:right w:val="single" w:sz="4" w:space="0" w:color="auto"/>
            </w:tcBorders>
          </w:tcPr>
          <w:p w14:paraId="47838CA2" w14:textId="77777777" w:rsidR="00BF040A" w:rsidRPr="00201A63" w:rsidRDefault="00BF040A" w:rsidP="00BF040A">
            <w:pPr>
              <w:spacing w:before="20" w:after="20" w:line="340" w:lineRule="atLeast"/>
              <w:jc w:val="both"/>
              <w:rPr>
                <w:sz w:val="25"/>
                <w:szCs w:val="25"/>
                <w:lang w:val="nl-NL"/>
              </w:rPr>
            </w:pPr>
          </w:p>
        </w:tc>
        <w:tc>
          <w:tcPr>
            <w:tcW w:w="2835" w:type="dxa"/>
            <w:tcBorders>
              <w:top w:val="dotted" w:sz="4" w:space="0" w:color="auto"/>
              <w:left w:val="single" w:sz="4" w:space="0" w:color="auto"/>
              <w:bottom w:val="single" w:sz="4" w:space="0" w:color="auto"/>
              <w:right w:val="single" w:sz="4" w:space="0" w:color="auto"/>
            </w:tcBorders>
          </w:tcPr>
          <w:p w14:paraId="1CB6EB76" w14:textId="77777777" w:rsidR="00BF040A" w:rsidRPr="00201A63" w:rsidRDefault="00BF040A" w:rsidP="00BF040A">
            <w:pPr>
              <w:spacing w:before="20" w:after="20" w:line="340" w:lineRule="atLeast"/>
              <w:jc w:val="both"/>
              <w:rPr>
                <w:sz w:val="25"/>
                <w:szCs w:val="25"/>
                <w:lang w:val="nl-NL"/>
              </w:rPr>
            </w:pPr>
          </w:p>
        </w:tc>
      </w:tr>
    </w:tbl>
    <w:p w14:paraId="63DB7DFE" w14:textId="77777777" w:rsidR="00BF040A" w:rsidRPr="00201A63" w:rsidRDefault="00BF040A" w:rsidP="00BF040A">
      <w:pPr>
        <w:spacing w:line="340" w:lineRule="atLeast"/>
        <w:jc w:val="both"/>
        <w:rPr>
          <w:sz w:val="25"/>
          <w:szCs w:val="25"/>
        </w:rPr>
      </w:pPr>
    </w:p>
    <w:tbl>
      <w:tblPr>
        <w:tblW w:w="14835" w:type="dxa"/>
        <w:tblInd w:w="108" w:type="dxa"/>
        <w:tblLayout w:type="fixed"/>
        <w:tblLook w:val="04A0" w:firstRow="1" w:lastRow="0" w:firstColumn="1" w:lastColumn="0" w:noHBand="0" w:noVBand="1"/>
      </w:tblPr>
      <w:tblGrid>
        <w:gridCol w:w="8976"/>
        <w:gridCol w:w="5859"/>
      </w:tblGrid>
      <w:tr w:rsidR="00BF040A" w:rsidRPr="00201A63" w14:paraId="4AB3E271" w14:textId="77777777" w:rsidTr="00BF040A">
        <w:tc>
          <w:tcPr>
            <w:tcW w:w="8979" w:type="dxa"/>
          </w:tcPr>
          <w:p w14:paraId="767D646B" w14:textId="77777777" w:rsidR="00BF040A" w:rsidRPr="00201A63" w:rsidRDefault="00BF040A" w:rsidP="00BF040A">
            <w:pPr>
              <w:spacing w:line="340" w:lineRule="atLeast"/>
              <w:jc w:val="both"/>
              <w:rPr>
                <w:i/>
                <w:sz w:val="25"/>
                <w:szCs w:val="25"/>
              </w:rPr>
            </w:pPr>
            <w:r w:rsidRPr="00201A63">
              <w:rPr>
                <w:i/>
                <w:sz w:val="25"/>
                <w:szCs w:val="25"/>
              </w:rPr>
              <w:t>Ghi chú: Mẫu này sử dụng cho trường hợp người sử dụng nhiều thửa đất nông nghiệp có nhu cầu cấp chung 01 GCN và trường hợp người được nhà nước giao quản lý đất đăng ký nhiều thửa đất.</w:t>
            </w:r>
          </w:p>
        </w:tc>
        <w:tc>
          <w:tcPr>
            <w:tcW w:w="5861" w:type="dxa"/>
          </w:tcPr>
          <w:p w14:paraId="43825355" w14:textId="77777777" w:rsidR="00BF040A" w:rsidRPr="00201A63" w:rsidRDefault="00BF040A" w:rsidP="00BF040A">
            <w:pPr>
              <w:spacing w:line="340" w:lineRule="atLeast"/>
              <w:jc w:val="center"/>
              <w:rPr>
                <w:i/>
                <w:iCs/>
                <w:sz w:val="25"/>
                <w:szCs w:val="25"/>
              </w:rPr>
            </w:pPr>
            <w:r w:rsidRPr="00201A63">
              <w:rPr>
                <w:i/>
                <w:iCs/>
                <w:sz w:val="25"/>
                <w:szCs w:val="25"/>
              </w:rPr>
              <w:t>…</w:t>
            </w:r>
            <w:r w:rsidRPr="00201A63">
              <w:rPr>
                <w:iCs/>
                <w:sz w:val="25"/>
                <w:szCs w:val="25"/>
              </w:rPr>
              <w:t>...</w:t>
            </w:r>
            <w:r w:rsidRPr="00201A63">
              <w:rPr>
                <w:i/>
                <w:iCs/>
                <w:sz w:val="25"/>
                <w:szCs w:val="25"/>
              </w:rPr>
              <w:t>…</w:t>
            </w:r>
            <w:r w:rsidRPr="00201A63">
              <w:rPr>
                <w:iCs/>
                <w:sz w:val="25"/>
                <w:szCs w:val="25"/>
              </w:rPr>
              <w:t>...</w:t>
            </w:r>
            <w:r w:rsidRPr="00201A63">
              <w:rPr>
                <w:i/>
                <w:iCs/>
                <w:sz w:val="25"/>
                <w:szCs w:val="25"/>
              </w:rPr>
              <w:t>, ngày …</w:t>
            </w:r>
            <w:r w:rsidRPr="00201A63">
              <w:rPr>
                <w:iCs/>
                <w:sz w:val="25"/>
                <w:szCs w:val="25"/>
              </w:rPr>
              <w:t>...</w:t>
            </w:r>
            <w:r w:rsidRPr="00201A63">
              <w:rPr>
                <w:i/>
                <w:iCs/>
                <w:sz w:val="25"/>
                <w:szCs w:val="25"/>
              </w:rPr>
              <w:t xml:space="preserve">  tháng …</w:t>
            </w:r>
            <w:r w:rsidRPr="00201A63">
              <w:rPr>
                <w:iCs/>
                <w:sz w:val="25"/>
                <w:szCs w:val="25"/>
              </w:rPr>
              <w:t>...</w:t>
            </w:r>
            <w:r w:rsidRPr="00201A63">
              <w:rPr>
                <w:i/>
                <w:iCs/>
                <w:sz w:val="25"/>
                <w:szCs w:val="25"/>
              </w:rPr>
              <w:t xml:space="preserve">  năm …</w:t>
            </w:r>
            <w:r w:rsidRPr="00201A63">
              <w:rPr>
                <w:iCs/>
                <w:sz w:val="25"/>
                <w:szCs w:val="25"/>
              </w:rPr>
              <w:t>...</w:t>
            </w:r>
          </w:p>
          <w:p w14:paraId="79C3C475" w14:textId="77777777" w:rsidR="00BF040A" w:rsidRPr="00201A63" w:rsidRDefault="00BF040A" w:rsidP="00BF040A">
            <w:pPr>
              <w:spacing w:line="340" w:lineRule="atLeast"/>
              <w:jc w:val="center"/>
              <w:rPr>
                <w:sz w:val="25"/>
                <w:szCs w:val="25"/>
              </w:rPr>
            </w:pPr>
            <w:r w:rsidRPr="00201A63">
              <w:rPr>
                <w:b/>
                <w:bCs/>
                <w:sz w:val="25"/>
                <w:szCs w:val="25"/>
              </w:rPr>
              <w:t>Người viết đơn</w:t>
            </w:r>
          </w:p>
          <w:p w14:paraId="6654C1E0" w14:textId="77777777" w:rsidR="00BF040A" w:rsidRPr="00201A63" w:rsidRDefault="00BF040A" w:rsidP="00BF040A">
            <w:pPr>
              <w:spacing w:line="340" w:lineRule="atLeast"/>
              <w:jc w:val="center"/>
              <w:rPr>
                <w:i/>
                <w:iCs/>
                <w:sz w:val="25"/>
                <w:szCs w:val="25"/>
              </w:rPr>
            </w:pPr>
            <w:r w:rsidRPr="00201A63">
              <w:rPr>
                <w:i/>
                <w:iCs/>
                <w:sz w:val="25"/>
                <w:szCs w:val="25"/>
              </w:rPr>
              <w:t>(Ký và ghi rõ họ tên, đóng dấu - nếu có)</w:t>
            </w:r>
          </w:p>
          <w:p w14:paraId="5C9E9480" w14:textId="77777777" w:rsidR="00BF040A" w:rsidRPr="00201A63" w:rsidRDefault="00BF040A" w:rsidP="00BF040A">
            <w:pPr>
              <w:spacing w:line="340" w:lineRule="atLeast"/>
              <w:jc w:val="center"/>
              <w:rPr>
                <w:i/>
                <w:sz w:val="25"/>
                <w:szCs w:val="25"/>
              </w:rPr>
            </w:pPr>
          </w:p>
        </w:tc>
      </w:tr>
    </w:tbl>
    <w:p w14:paraId="7202F120" w14:textId="77777777" w:rsidR="00BF040A" w:rsidRPr="00201A63" w:rsidRDefault="00BF040A" w:rsidP="00BF040A">
      <w:pPr>
        <w:spacing w:line="340" w:lineRule="atLeast"/>
        <w:jc w:val="right"/>
        <w:rPr>
          <w:b/>
          <w:sz w:val="25"/>
          <w:szCs w:val="25"/>
        </w:rPr>
      </w:pPr>
      <w:r w:rsidRPr="00201A63">
        <w:rPr>
          <w:b/>
          <w:sz w:val="25"/>
          <w:szCs w:val="25"/>
        </w:rPr>
        <w:br w:type="page"/>
        <w:t>Mẫu số 04d/ĐK</w:t>
      </w:r>
    </w:p>
    <w:p w14:paraId="75E93DED" w14:textId="77777777" w:rsidR="00BF040A" w:rsidRPr="00201A63" w:rsidRDefault="00BF040A" w:rsidP="00BF040A">
      <w:pPr>
        <w:spacing w:line="340" w:lineRule="atLeast"/>
        <w:jc w:val="center"/>
        <w:rPr>
          <w:b/>
          <w:bCs/>
          <w:sz w:val="25"/>
          <w:szCs w:val="25"/>
        </w:rPr>
      </w:pPr>
      <w:r w:rsidRPr="00201A63">
        <w:rPr>
          <w:b/>
          <w:bCs/>
          <w:sz w:val="25"/>
          <w:szCs w:val="25"/>
        </w:rPr>
        <w:t>DANH SÁCH TÀI SẢN GẮN LIỀN VỚI ĐẤT TRÊN CÙNG MỘT THỬA ĐẤT</w:t>
      </w:r>
    </w:p>
    <w:p w14:paraId="0FF99D1E" w14:textId="77777777" w:rsidR="00BF040A" w:rsidRPr="00201A63" w:rsidRDefault="00BF040A" w:rsidP="00BF040A">
      <w:pPr>
        <w:spacing w:line="340" w:lineRule="atLeast"/>
        <w:jc w:val="center"/>
        <w:rPr>
          <w:bCs/>
          <w:sz w:val="25"/>
          <w:szCs w:val="25"/>
        </w:rPr>
      </w:pPr>
      <w:r w:rsidRPr="00201A63">
        <w:rPr>
          <w:sz w:val="25"/>
          <w:szCs w:val="25"/>
        </w:rPr>
        <w:t>(Kèm theo Đơn đăng ký đất đai và tài sản gắn liền với đất của</w:t>
      </w:r>
      <w:r w:rsidRPr="00201A63">
        <w:rPr>
          <w:bCs/>
          <w:sz w:val="25"/>
          <w:szCs w:val="25"/>
        </w:rPr>
        <w:t>:...................................................................)</w:t>
      </w:r>
    </w:p>
    <w:p w14:paraId="760D50A7" w14:textId="77777777" w:rsidR="00BF040A" w:rsidRPr="00201A63" w:rsidRDefault="00BF040A" w:rsidP="00BF040A">
      <w:pPr>
        <w:spacing w:line="340" w:lineRule="atLeast"/>
        <w:jc w:val="center"/>
        <w:rPr>
          <w:b/>
          <w:sz w:val="25"/>
          <w:szCs w:val="25"/>
          <w:lang w:val="nl-NL"/>
        </w:rPr>
      </w:pPr>
      <w:r w:rsidRPr="00201A63">
        <w:rPr>
          <w:sz w:val="25"/>
          <w:szCs w:val="25"/>
        </w:rPr>
        <w:t xml:space="preserve">Tại thửa đất số: ......... Tờ bản đồ số: ......... </w:t>
      </w:r>
      <w:r w:rsidRPr="00201A63">
        <w:rPr>
          <w:sz w:val="25"/>
          <w:szCs w:val="25"/>
          <w:lang w:val="nl-NL"/>
        </w:rPr>
        <w:t>Thuộc xã: …...... huyện …...... tỉnh …......</w:t>
      </w:r>
    </w:p>
    <w:p w14:paraId="77DBFED1" w14:textId="77777777" w:rsidR="00BF040A" w:rsidRPr="00201A63" w:rsidRDefault="00BF040A" w:rsidP="00BF040A">
      <w:pPr>
        <w:spacing w:line="340" w:lineRule="atLeast"/>
        <w:jc w:val="both"/>
        <w:rPr>
          <w:sz w:val="25"/>
          <w:szCs w:val="25"/>
        </w:rPr>
      </w:pPr>
    </w:p>
    <w:tbl>
      <w:tblPr>
        <w:tblW w:w="14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2209"/>
        <w:gridCol w:w="2100"/>
        <w:gridCol w:w="1540"/>
        <w:gridCol w:w="4620"/>
        <w:gridCol w:w="1680"/>
      </w:tblGrid>
      <w:tr w:rsidR="00BF040A" w:rsidRPr="00201A63" w14:paraId="7C004391" w14:textId="77777777" w:rsidTr="00BF040A">
        <w:trPr>
          <w:cantSplit/>
          <w:trHeight w:val="376"/>
        </w:trPr>
        <w:tc>
          <w:tcPr>
            <w:tcW w:w="2411" w:type="dxa"/>
            <w:tcBorders>
              <w:top w:val="single" w:sz="4" w:space="0" w:color="auto"/>
              <w:left w:val="single" w:sz="4" w:space="0" w:color="auto"/>
              <w:bottom w:val="single" w:sz="4" w:space="0" w:color="auto"/>
              <w:right w:val="single" w:sz="4" w:space="0" w:color="auto"/>
            </w:tcBorders>
            <w:vAlign w:val="center"/>
          </w:tcPr>
          <w:p w14:paraId="4DCB8459" w14:textId="77777777" w:rsidR="00BF040A" w:rsidRPr="00201A63" w:rsidRDefault="00BF040A" w:rsidP="00BF040A">
            <w:pPr>
              <w:spacing w:line="340" w:lineRule="atLeast"/>
              <w:ind w:left="-57" w:right="-57" w:firstLine="108"/>
              <w:jc w:val="center"/>
              <w:rPr>
                <w:b/>
                <w:sz w:val="25"/>
                <w:szCs w:val="25"/>
              </w:rPr>
            </w:pPr>
            <w:r w:rsidRPr="00201A63">
              <w:rPr>
                <w:b/>
                <w:sz w:val="25"/>
                <w:szCs w:val="25"/>
              </w:rPr>
              <w:t>Tên tài sản gắn liền với đất</w:t>
            </w:r>
          </w:p>
        </w:tc>
        <w:tc>
          <w:tcPr>
            <w:tcW w:w="2209" w:type="dxa"/>
            <w:tcBorders>
              <w:top w:val="single" w:sz="4" w:space="0" w:color="auto"/>
              <w:left w:val="single" w:sz="4" w:space="0" w:color="auto"/>
              <w:bottom w:val="single" w:sz="4" w:space="0" w:color="auto"/>
              <w:right w:val="single" w:sz="4" w:space="0" w:color="auto"/>
            </w:tcBorders>
            <w:vAlign w:val="center"/>
          </w:tcPr>
          <w:p w14:paraId="13A11DE1" w14:textId="77777777" w:rsidR="00BF040A" w:rsidRPr="00201A63" w:rsidRDefault="00BF040A" w:rsidP="00BF040A">
            <w:pPr>
              <w:spacing w:line="340" w:lineRule="atLeast"/>
              <w:ind w:left="-57" w:right="-57"/>
              <w:jc w:val="center"/>
              <w:rPr>
                <w:b/>
                <w:sz w:val="25"/>
                <w:szCs w:val="25"/>
              </w:rPr>
            </w:pPr>
            <w:r w:rsidRPr="00201A63">
              <w:rPr>
                <w:b/>
                <w:sz w:val="25"/>
                <w:szCs w:val="25"/>
              </w:rPr>
              <w:t>Diện tích xây dựng hoặc diện tích chiếm đất                                  (m</w:t>
            </w:r>
            <w:r w:rsidRPr="00201A63">
              <w:rPr>
                <w:b/>
                <w:sz w:val="25"/>
                <w:szCs w:val="25"/>
                <w:vertAlign w:val="superscript"/>
              </w:rPr>
              <w:t>2</w:t>
            </w:r>
            <w:r w:rsidRPr="00201A63">
              <w:rPr>
                <w:b/>
                <w:sz w:val="25"/>
                <w:szCs w:val="25"/>
              </w:rPr>
              <w:t>)</w:t>
            </w:r>
          </w:p>
        </w:tc>
        <w:tc>
          <w:tcPr>
            <w:tcW w:w="2100" w:type="dxa"/>
            <w:tcBorders>
              <w:top w:val="single" w:sz="4" w:space="0" w:color="auto"/>
              <w:left w:val="single" w:sz="4" w:space="0" w:color="auto"/>
              <w:bottom w:val="single" w:sz="4" w:space="0" w:color="auto"/>
              <w:right w:val="single" w:sz="4" w:space="0" w:color="auto"/>
            </w:tcBorders>
            <w:vAlign w:val="center"/>
          </w:tcPr>
          <w:p w14:paraId="27040885" w14:textId="77777777" w:rsidR="00BF040A" w:rsidRPr="00201A63" w:rsidRDefault="00BF040A" w:rsidP="00BF040A">
            <w:pPr>
              <w:spacing w:line="340" w:lineRule="atLeast"/>
              <w:ind w:left="-57" w:right="-57"/>
              <w:jc w:val="center"/>
              <w:rPr>
                <w:b/>
                <w:sz w:val="25"/>
                <w:szCs w:val="25"/>
              </w:rPr>
            </w:pPr>
            <w:r w:rsidRPr="00201A63">
              <w:rPr>
                <w:b/>
                <w:sz w:val="25"/>
                <w:szCs w:val="25"/>
              </w:rPr>
              <w:t>Diện tích sàn (m</w:t>
            </w:r>
            <w:r w:rsidRPr="00201A63">
              <w:rPr>
                <w:b/>
                <w:sz w:val="25"/>
                <w:szCs w:val="25"/>
                <w:vertAlign w:val="superscript"/>
              </w:rPr>
              <w:t>2</w:t>
            </w:r>
            <w:r w:rsidRPr="00201A63">
              <w:rPr>
                <w:b/>
                <w:sz w:val="25"/>
                <w:szCs w:val="25"/>
              </w:rPr>
              <w:t>) hoặc công suất công trình</w:t>
            </w:r>
          </w:p>
        </w:tc>
        <w:tc>
          <w:tcPr>
            <w:tcW w:w="1540" w:type="dxa"/>
            <w:tcBorders>
              <w:top w:val="single" w:sz="4" w:space="0" w:color="auto"/>
              <w:left w:val="single" w:sz="4" w:space="0" w:color="auto"/>
              <w:bottom w:val="single" w:sz="4" w:space="0" w:color="auto"/>
              <w:right w:val="single" w:sz="4" w:space="0" w:color="auto"/>
            </w:tcBorders>
            <w:vAlign w:val="center"/>
          </w:tcPr>
          <w:p w14:paraId="60C7B09A" w14:textId="77777777" w:rsidR="00BF040A" w:rsidRPr="00201A63" w:rsidRDefault="00BF040A" w:rsidP="00BF040A">
            <w:pPr>
              <w:spacing w:line="340" w:lineRule="atLeast"/>
              <w:ind w:left="-57" w:right="-57"/>
              <w:jc w:val="center"/>
              <w:rPr>
                <w:b/>
                <w:sz w:val="25"/>
                <w:szCs w:val="25"/>
              </w:rPr>
            </w:pPr>
            <w:r w:rsidRPr="00201A63">
              <w:rPr>
                <w:b/>
                <w:sz w:val="25"/>
                <w:szCs w:val="25"/>
              </w:rPr>
              <w:t>Hình thức sở hữu (chung, riêng)</w:t>
            </w:r>
          </w:p>
        </w:tc>
        <w:tc>
          <w:tcPr>
            <w:tcW w:w="4620" w:type="dxa"/>
            <w:tcBorders>
              <w:top w:val="single" w:sz="4" w:space="0" w:color="auto"/>
              <w:left w:val="single" w:sz="4" w:space="0" w:color="auto"/>
              <w:bottom w:val="single" w:sz="4" w:space="0" w:color="auto"/>
              <w:right w:val="single" w:sz="4" w:space="0" w:color="auto"/>
            </w:tcBorders>
            <w:vAlign w:val="center"/>
          </w:tcPr>
          <w:p w14:paraId="67CEFF6D" w14:textId="77777777" w:rsidR="00BF040A" w:rsidRPr="00201A63" w:rsidRDefault="00BF040A" w:rsidP="00BF040A">
            <w:pPr>
              <w:spacing w:line="340" w:lineRule="atLeast"/>
              <w:ind w:left="-57" w:right="-57"/>
              <w:jc w:val="center"/>
              <w:rPr>
                <w:b/>
                <w:sz w:val="25"/>
                <w:szCs w:val="25"/>
              </w:rPr>
            </w:pPr>
            <w:r w:rsidRPr="00201A63">
              <w:rPr>
                <w:b/>
                <w:sz w:val="25"/>
                <w:szCs w:val="25"/>
              </w:rPr>
              <w:t xml:space="preserve">Đặc điểm của tài sản </w:t>
            </w:r>
          </w:p>
          <w:p w14:paraId="0B29DFA1" w14:textId="77777777" w:rsidR="00BF040A" w:rsidRPr="00201A63" w:rsidRDefault="00BF040A" w:rsidP="00BF040A">
            <w:pPr>
              <w:spacing w:line="340" w:lineRule="atLeast"/>
              <w:ind w:left="-57" w:right="-57"/>
              <w:jc w:val="center"/>
              <w:rPr>
                <w:b/>
                <w:sz w:val="25"/>
                <w:szCs w:val="25"/>
              </w:rPr>
            </w:pPr>
            <w:r w:rsidRPr="00201A63">
              <w:rPr>
                <w:b/>
                <w:sz w:val="25"/>
                <w:szCs w:val="25"/>
              </w:rPr>
              <w:t xml:space="preserve">(số tầng, cấp (hạng), kết cấu đối với nhà ở, công trình xây dựng; loại cây chủ yếu đối với rừng sản xuất và cây lâu năm) </w:t>
            </w:r>
          </w:p>
        </w:tc>
        <w:tc>
          <w:tcPr>
            <w:tcW w:w="1680" w:type="dxa"/>
            <w:tcBorders>
              <w:top w:val="single" w:sz="4" w:space="0" w:color="auto"/>
              <w:left w:val="single" w:sz="4" w:space="0" w:color="auto"/>
              <w:bottom w:val="single" w:sz="4" w:space="0" w:color="auto"/>
              <w:right w:val="single" w:sz="4" w:space="0" w:color="auto"/>
            </w:tcBorders>
            <w:vAlign w:val="center"/>
          </w:tcPr>
          <w:p w14:paraId="6074CD99" w14:textId="77777777" w:rsidR="00BF040A" w:rsidRPr="00201A63" w:rsidRDefault="00BF040A" w:rsidP="00BF040A">
            <w:pPr>
              <w:spacing w:line="340" w:lineRule="atLeast"/>
              <w:ind w:left="-57" w:right="-57"/>
              <w:jc w:val="center"/>
              <w:rPr>
                <w:b/>
                <w:sz w:val="25"/>
                <w:szCs w:val="25"/>
                <w:lang w:val="nl-NL"/>
              </w:rPr>
            </w:pPr>
            <w:r w:rsidRPr="00201A63">
              <w:rPr>
                <w:b/>
                <w:sz w:val="25"/>
                <w:szCs w:val="25"/>
                <w:lang w:val="nl-NL"/>
              </w:rPr>
              <w:t>Thời hạn sở hữu</w:t>
            </w:r>
          </w:p>
        </w:tc>
      </w:tr>
      <w:tr w:rsidR="00BF040A" w:rsidRPr="00201A63" w14:paraId="6C69291C" w14:textId="77777777" w:rsidTr="00BF040A">
        <w:trPr>
          <w:cantSplit/>
          <w:trHeight w:val="80"/>
        </w:trPr>
        <w:tc>
          <w:tcPr>
            <w:tcW w:w="2411" w:type="dxa"/>
            <w:tcBorders>
              <w:top w:val="single" w:sz="4" w:space="0" w:color="auto"/>
              <w:left w:val="single" w:sz="4" w:space="0" w:color="auto"/>
              <w:bottom w:val="dotted" w:sz="4" w:space="0" w:color="auto"/>
              <w:right w:val="single" w:sz="4" w:space="0" w:color="auto"/>
            </w:tcBorders>
            <w:vAlign w:val="center"/>
          </w:tcPr>
          <w:p w14:paraId="312CFB7A" w14:textId="77777777" w:rsidR="00BF040A" w:rsidRPr="00201A63" w:rsidRDefault="00BF040A" w:rsidP="00BF040A">
            <w:pPr>
              <w:spacing w:line="340" w:lineRule="atLeast"/>
              <w:jc w:val="center"/>
              <w:rPr>
                <w:sz w:val="25"/>
                <w:szCs w:val="25"/>
                <w:lang w:val="nl-NL"/>
              </w:rPr>
            </w:pPr>
            <w:r w:rsidRPr="00201A63">
              <w:rPr>
                <w:sz w:val="25"/>
                <w:szCs w:val="25"/>
                <w:lang w:val="nl-NL"/>
              </w:rPr>
              <w:t>(1)</w:t>
            </w:r>
          </w:p>
        </w:tc>
        <w:tc>
          <w:tcPr>
            <w:tcW w:w="2209" w:type="dxa"/>
            <w:tcBorders>
              <w:top w:val="single" w:sz="4" w:space="0" w:color="auto"/>
              <w:left w:val="single" w:sz="4" w:space="0" w:color="auto"/>
              <w:bottom w:val="dotted" w:sz="4" w:space="0" w:color="auto"/>
              <w:right w:val="single" w:sz="4" w:space="0" w:color="auto"/>
            </w:tcBorders>
            <w:vAlign w:val="center"/>
          </w:tcPr>
          <w:p w14:paraId="25B83D15" w14:textId="77777777" w:rsidR="00BF040A" w:rsidRPr="00201A63" w:rsidRDefault="00BF040A" w:rsidP="00BF040A">
            <w:pPr>
              <w:spacing w:line="340" w:lineRule="atLeast"/>
              <w:jc w:val="center"/>
              <w:rPr>
                <w:sz w:val="25"/>
                <w:szCs w:val="25"/>
                <w:lang w:val="nl-NL"/>
              </w:rPr>
            </w:pPr>
            <w:r w:rsidRPr="00201A63">
              <w:rPr>
                <w:sz w:val="25"/>
                <w:szCs w:val="25"/>
                <w:lang w:val="nl-NL"/>
              </w:rPr>
              <w:t>(2)</w:t>
            </w:r>
          </w:p>
        </w:tc>
        <w:tc>
          <w:tcPr>
            <w:tcW w:w="2100" w:type="dxa"/>
            <w:tcBorders>
              <w:top w:val="single" w:sz="4" w:space="0" w:color="auto"/>
              <w:left w:val="single" w:sz="4" w:space="0" w:color="auto"/>
              <w:bottom w:val="dotted" w:sz="4" w:space="0" w:color="auto"/>
              <w:right w:val="single" w:sz="4" w:space="0" w:color="auto"/>
            </w:tcBorders>
          </w:tcPr>
          <w:p w14:paraId="280C063A" w14:textId="77777777" w:rsidR="00BF040A" w:rsidRPr="00201A63" w:rsidRDefault="00BF040A" w:rsidP="00BF040A">
            <w:pPr>
              <w:spacing w:line="340" w:lineRule="atLeast"/>
              <w:jc w:val="center"/>
              <w:rPr>
                <w:sz w:val="25"/>
                <w:szCs w:val="25"/>
                <w:lang w:val="nl-NL"/>
              </w:rPr>
            </w:pPr>
            <w:r w:rsidRPr="00201A63">
              <w:rPr>
                <w:sz w:val="25"/>
                <w:szCs w:val="25"/>
                <w:lang w:val="nl-NL"/>
              </w:rPr>
              <w:t>(3)</w:t>
            </w:r>
          </w:p>
        </w:tc>
        <w:tc>
          <w:tcPr>
            <w:tcW w:w="1540" w:type="dxa"/>
            <w:tcBorders>
              <w:top w:val="single" w:sz="4" w:space="0" w:color="auto"/>
              <w:left w:val="single" w:sz="4" w:space="0" w:color="auto"/>
              <w:bottom w:val="dotted" w:sz="4" w:space="0" w:color="auto"/>
              <w:right w:val="single" w:sz="4" w:space="0" w:color="auto"/>
            </w:tcBorders>
            <w:vAlign w:val="center"/>
          </w:tcPr>
          <w:p w14:paraId="7057B05D" w14:textId="77777777" w:rsidR="00BF040A" w:rsidRPr="00201A63" w:rsidRDefault="00BF040A" w:rsidP="00BF040A">
            <w:pPr>
              <w:spacing w:line="340" w:lineRule="atLeast"/>
              <w:jc w:val="center"/>
              <w:rPr>
                <w:sz w:val="25"/>
                <w:szCs w:val="25"/>
                <w:lang w:val="nl-NL"/>
              </w:rPr>
            </w:pPr>
            <w:r w:rsidRPr="00201A63">
              <w:rPr>
                <w:sz w:val="25"/>
                <w:szCs w:val="25"/>
                <w:lang w:val="nl-NL"/>
              </w:rPr>
              <w:t>(4)</w:t>
            </w:r>
          </w:p>
        </w:tc>
        <w:tc>
          <w:tcPr>
            <w:tcW w:w="4620" w:type="dxa"/>
            <w:tcBorders>
              <w:top w:val="single" w:sz="4" w:space="0" w:color="auto"/>
              <w:left w:val="single" w:sz="4" w:space="0" w:color="auto"/>
              <w:bottom w:val="dotted" w:sz="4" w:space="0" w:color="auto"/>
              <w:right w:val="single" w:sz="4" w:space="0" w:color="auto"/>
            </w:tcBorders>
            <w:vAlign w:val="center"/>
          </w:tcPr>
          <w:p w14:paraId="6F15E30F" w14:textId="77777777" w:rsidR="00BF040A" w:rsidRPr="00201A63" w:rsidRDefault="00BF040A" w:rsidP="00BF040A">
            <w:pPr>
              <w:spacing w:line="340" w:lineRule="atLeast"/>
              <w:jc w:val="center"/>
              <w:rPr>
                <w:sz w:val="25"/>
                <w:szCs w:val="25"/>
                <w:lang w:val="nl-NL"/>
              </w:rPr>
            </w:pPr>
            <w:r w:rsidRPr="00201A63">
              <w:rPr>
                <w:sz w:val="25"/>
                <w:szCs w:val="25"/>
                <w:lang w:val="nl-NL"/>
              </w:rPr>
              <w:t>(5)</w:t>
            </w:r>
          </w:p>
        </w:tc>
        <w:tc>
          <w:tcPr>
            <w:tcW w:w="1680" w:type="dxa"/>
            <w:tcBorders>
              <w:top w:val="single" w:sz="4" w:space="0" w:color="auto"/>
              <w:left w:val="single" w:sz="4" w:space="0" w:color="auto"/>
              <w:bottom w:val="dotted" w:sz="4" w:space="0" w:color="auto"/>
              <w:right w:val="single" w:sz="4" w:space="0" w:color="auto"/>
            </w:tcBorders>
            <w:vAlign w:val="center"/>
          </w:tcPr>
          <w:p w14:paraId="35B49948" w14:textId="77777777" w:rsidR="00BF040A" w:rsidRPr="00201A63" w:rsidRDefault="00BF040A" w:rsidP="00BF040A">
            <w:pPr>
              <w:spacing w:line="340" w:lineRule="atLeast"/>
              <w:jc w:val="center"/>
              <w:rPr>
                <w:sz w:val="25"/>
                <w:szCs w:val="25"/>
                <w:lang w:val="nl-NL"/>
              </w:rPr>
            </w:pPr>
            <w:r w:rsidRPr="00201A63">
              <w:rPr>
                <w:sz w:val="25"/>
                <w:szCs w:val="25"/>
                <w:lang w:val="nl-NL"/>
              </w:rPr>
              <w:t>(6)</w:t>
            </w:r>
          </w:p>
        </w:tc>
      </w:tr>
      <w:tr w:rsidR="00BF040A" w:rsidRPr="00201A63" w14:paraId="7579DD70" w14:textId="77777777" w:rsidTr="00BF040A">
        <w:trPr>
          <w:cantSplit/>
          <w:trHeight w:val="80"/>
        </w:trPr>
        <w:tc>
          <w:tcPr>
            <w:tcW w:w="2411" w:type="dxa"/>
            <w:tcBorders>
              <w:top w:val="single" w:sz="4" w:space="0" w:color="auto"/>
              <w:left w:val="single" w:sz="4" w:space="0" w:color="auto"/>
              <w:bottom w:val="dotted" w:sz="4" w:space="0" w:color="auto"/>
              <w:right w:val="single" w:sz="4" w:space="0" w:color="auto"/>
            </w:tcBorders>
            <w:vAlign w:val="center"/>
          </w:tcPr>
          <w:p w14:paraId="195AFBBA" w14:textId="77777777" w:rsidR="00BF040A" w:rsidRPr="00201A63" w:rsidRDefault="00BF040A" w:rsidP="00BF040A">
            <w:pPr>
              <w:spacing w:before="40" w:after="40" w:line="340" w:lineRule="atLeast"/>
              <w:jc w:val="both"/>
              <w:rPr>
                <w:sz w:val="25"/>
                <w:szCs w:val="25"/>
                <w:lang w:val="nl-NL"/>
              </w:rPr>
            </w:pPr>
          </w:p>
        </w:tc>
        <w:tc>
          <w:tcPr>
            <w:tcW w:w="2209" w:type="dxa"/>
            <w:tcBorders>
              <w:top w:val="single" w:sz="4" w:space="0" w:color="auto"/>
              <w:left w:val="single" w:sz="4" w:space="0" w:color="auto"/>
              <w:bottom w:val="dotted" w:sz="4" w:space="0" w:color="auto"/>
              <w:right w:val="single" w:sz="4" w:space="0" w:color="auto"/>
            </w:tcBorders>
            <w:vAlign w:val="center"/>
          </w:tcPr>
          <w:p w14:paraId="5277DF6B" w14:textId="77777777" w:rsidR="00BF040A" w:rsidRPr="00201A63" w:rsidRDefault="00BF040A" w:rsidP="00BF040A">
            <w:pPr>
              <w:spacing w:before="40" w:after="40" w:line="340" w:lineRule="atLeast"/>
              <w:jc w:val="both"/>
              <w:rPr>
                <w:sz w:val="25"/>
                <w:szCs w:val="25"/>
                <w:lang w:val="nl-NL"/>
              </w:rPr>
            </w:pPr>
          </w:p>
        </w:tc>
        <w:tc>
          <w:tcPr>
            <w:tcW w:w="2100" w:type="dxa"/>
            <w:tcBorders>
              <w:top w:val="single" w:sz="4" w:space="0" w:color="auto"/>
              <w:left w:val="single" w:sz="4" w:space="0" w:color="auto"/>
              <w:bottom w:val="dotted" w:sz="4" w:space="0" w:color="auto"/>
              <w:right w:val="single" w:sz="4" w:space="0" w:color="auto"/>
            </w:tcBorders>
          </w:tcPr>
          <w:p w14:paraId="5BC2E556" w14:textId="77777777" w:rsidR="00BF040A" w:rsidRPr="00201A63" w:rsidRDefault="00BF040A" w:rsidP="00BF040A">
            <w:pPr>
              <w:spacing w:before="40" w:after="40" w:line="340" w:lineRule="atLeast"/>
              <w:jc w:val="both"/>
              <w:rPr>
                <w:sz w:val="25"/>
                <w:szCs w:val="25"/>
                <w:lang w:val="nl-NL"/>
              </w:rPr>
            </w:pPr>
          </w:p>
        </w:tc>
        <w:tc>
          <w:tcPr>
            <w:tcW w:w="1540" w:type="dxa"/>
            <w:tcBorders>
              <w:top w:val="single" w:sz="4" w:space="0" w:color="auto"/>
              <w:left w:val="single" w:sz="4" w:space="0" w:color="auto"/>
              <w:bottom w:val="dotted" w:sz="4" w:space="0" w:color="auto"/>
              <w:right w:val="single" w:sz="4" w:space="0" w:color="auto"/>
            </w:tcBorders>
            <w:vAlign w:val="center"/>
          </w:tcPr>
          <w:p w14:paraId="5EE4E96F" w14:textId="77777777" w:rsidR="00BF040A" w:rsidRPr="00201A63" w:rsidRDefault="00BF040A" w:rsidP="00BF040A">
            <w:pPr>
              <w:spacing w:before="40" w:after="40" w:line="340" w:lineRule="atLeast"/>
              <w:jc w:val="both"/>
              <w:rPr>
                <w:sz w:val="25"/>
                <w:szCs w:val="25"/>
                <w:lang w:val="nl-NL"/>
              </w:rPr>
            </w:pPr>
          </w:p>
        </w:tc>
        <w:tc>
          <w:tcPr>
            <w:tcW w:w="4620" w:type="dxa"/>
            <w:tcBorders>
              <w:top w:val="single" w:sz="4" w:space="0" w:color="auto"/>
              <w:left w:val="single" w:sz="4" w:space="0" w:color="auto"/>
              <w:bottom w:val="dotted" w:sz="4" w:space="0" w:color="auto"/>
              <w:right w:val="single" w:sz="4" w:space="0" w:color="auto"/>
            </w:tcBorders>
            <w:vAlign w:val="center"/>
          </w:tcPr>
          <w:p w14:paraId="0EDC3553" w14:textId="77777777" w:rsidR="00BF040A" w:rsidRPr="00201A63" w:rsidRDefault="00BF040A" w:rsidP="00BF040A">
            <w:pPr>
              <w:spacing w:before="40" w:after="40" w:line="340" w:lineRule="atLeast"/>
              <w:jc w:val="both"/>
              <w:rPr>
                <w:sz w:val="25"/>
                <w:szCs w:val="25"/>
                <w:lang w:val="nl-NL"/>
              </w:rPr>
            </w:pPr>
          </w:p>
        </w:tc>
        <w:tc>
          <w:tcPr>
            <w:tcW w:w="1680" w:type="dxa"/>
            <w:tcBorders>
              <w:top w:val="single" w:sz="4" w:space="0" w:color="auto"/>
              <w:left w:val="single" w:sz="4" w:space="0" w:color="auto"/>
              <w:bottom w:val="dotted" w:sz="4" w:space="0" w:color="auto"/>
              <w:right w:val="single" w:sz="4" w:space="0" w:color="auto"/>
            </w:tcBorders>
            <w:vAlign w:val="center"/>
          </w:tcPr>
          <w:p w14:paraId="30F65724" w14:textId="77777777" w:rsidR="00BF040A" w:rsidRPr="00201A63" w:rsidRDefault="00BF040A" w:rsidP="00BF040A">
            <w:pPr>
              <w:spacing w:before="40" w:after="40" w:line="340" w:lineRule="atLeast"/>
              <w:jc w:val="both"/>
              <w:rPr>
                <w:sz w:val="25"/>
                <w:szCs w:val="25"/>
                <w:lang w:val="nl-NL"/>
              </w:rPr>
            </w:pPr>
          </w:p>
        </w:tc>
      </w:tr>
      <w:tr w:rsidR="00BF040A" w:rsidRPr="00201A63" w14:paraId="3FFB54B8"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5F30F7F7" w14:textId="77777777" w:rsidR="00BF040A" w:rsidRPr="00201A63" w:rsidRDefault="00BF040A" w:rsidP="00BF040A">
            <w:pPr>
              <w:spacing w:before="20" w:after="20" w:line="340" w:lineRule="atLeast"/>
              <w:jc w:val="both"/>
              <w:rPr>
                <w:sz w:val="25"/>
                <w:szCs w:val="25"/>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74A59652" w14:textId="77777777" w:rsidR="00BF040A" w:rsidRPr="00201A63" w:rsidRDefault="00BF040A" w:rsidP="00BF040A">
            <w:pPr>
              <w:spacing w:before="20" w:after="20" w:line="340" w:lineRule="atLeast"/>
              <w:jc w:val="both"/>
              <w:rPr>
                <w:sz w:val="25"/>
                <w:szCs w:val="25"/>
                <w:lang w:val="nl-NL"/>
              </w:rPr>
            </w:pPr>
          </w:p>
        </w:tc>
        <w:tc>
          <w:tcPr>
            <w:tcW w:w="2100" w:type="dxa"/>
            <w:tcBorders>
              <w:top w:val="dotted" w:sz="2" w:space="0" w:color="auto"/>
              <w:left w:val="single" w:sz="4" w:space="0" w:color="auto"/>
              <w:bottom w:val="dotted" w:sz="2" w:space="0" w:color="auto"/>
              <w:right w:val="single" w:sz="4" w:space="0" w:color="auto"/>
            </w:tcBorders>
          </w:tcPr>
          <w:p w14:paraId="0F84AE98" w14:textId="77777777" w:rsidR="00BF040A" w:rsidRPr="00201A63" w:rsidRDefault="00BF040A" w:rsidP="00BF040A">
            <w:pPr>
              <w:spacing w:before="20" w:after="20" w:line="340" w:lineRule="atLeast"/>
              <w:jc w:val="both"/>
              <w:rPr>
                <w:sz w:val="25"/>
                <w:szCs w:val="25"/>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02AB8C9" w14:textId="77777777" w:rsidR="00BF040A" w:rsidRPr="00201A63" w:rsidRDefault="00BF040A" w:rsidP="00BF040A">
            <w:pPr>
              <w:spacing w:before="20" w:after="20" w:line="340" w:lineRule="atLeast"/>
              <w:jc w:val="both"/>
              <w:rPr>
                <w:sz w:val="25"/>
                <w:szCs w:val="25"/>
                <w:lang w:val="nl-NL"/>
              </w:rPr>
            </w:pPr>
          </w:p>
        </w:tc>
        <w:tc>
          <w:tcPr>
            <w:tcW w:w="4620" w:type="dxa"/>
            <w:tcBorders>
              <w:top w:val="dotted" w:sz="2" w:space="0" w:color="auto"/>
              <w:left w:val="single" w:sz="4" w:space="0" w:color="auto"/>
              <w:bottom w:val="dotted" w:sz="2" w:space="0" w:color="auto"/>
              <w:right w:val="single" w:sz="4" w:space="0" w:color="auto"/>
            </w:tcBorders>
            <w:vAlign w:val="center"/>
          </w:tcPr>
          <w:p w14:paraId="31FFE05F" w14:textId="77777777" w:rsidR="00BF040A" w:rsidRPr="00201A63" w:rsidRDefault="00BF040A" w:rsidP="00BF040A">
            <w:pPr>
              <w:spacing w:before="20" w:after="20" w:line="340" w:lineRule="atLeast"/>
              <w:jc w:val="both"/>
              <w:rPr>
                <w:sz w:val="25"/>
                <w:szCs w:val="25"/>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404F5EF9" w14:textId="77777777" w:rsidR="00BF040A" w:rsidRPr="00201A63" w:rsidRDefault="00BF040A" w:rsidP="00BF040A">
            <w:pPr>
              <w:spacing w:before="20" w:after="20" w:line="340" w:lineRule="atLeast"/>
              <w:jc w:val="both"/>
              <w:rPr>
                <w:sz w:val="25"/>
                <w:szCs w:val="25"/>
                <w:lang w:val="nl-NL"/>
              </w:rPr>
            </w:pPr>
          </w:p>
        </w:tc>
      </w:tr>
      <w:tr w:rsidR="00BF040A" w:rsidRPr="00201A63" w14:paraId="3784CC33"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27EDDDA7" w14:textId="77777777" w:rsidR="00BF040A" w:rsidRPr="00201A63" w:rsidRDefault="00BF040A" w:rsidP="00BF040A">
            <w:pPr>
              <w:spacing w:before="20" w:after="20" w:line="340" w:lineRule="atLeast"/>
              <w:jc w:val="both"/>
              <w:rPr>
                <w:sz w:val="25"/>
                <w:szCs w:val="25"/>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6B5D1C18" w14:textId="77777777" w:rsidR="00BF040A" w:rsidRPr="00201A63" w:rsidRDefault="00BF040A" w:rsidP="00BF040A">
            <w:pPr>
              <w:spacing w:before="20" w:after="20" w:line="340" w:lineRule="atLeast"/>
              <w:jc w:val="both"/>
              <w:rPr>
                <w:sz w:val="25"/>
                <w:szCs w:val="25"/>
                <w:lang w:val="nl-NL"/>
              </w:rPr>
            </w:pPr>
          </w:p>
        </w:tc>
        <w:tc>
          <w:tcPr>
            <w:tcW w:w="2100" w:type="dxa"/>
            <w:tcBorders>
              <w:top w:val="dotted" w:sz="2" w:space="0" w:color="auto"/>
              <w:left w:val="single" w:sz="4" w:space="0" w:color="auto"/>
              <w:bottom w:val="dotted" w:sz="2" w:space="0" w:color="auto"/>
              <w:right w:val="single" w:sz="4" w:space="0" w:color="auto"/>
            </w:tcBorders>
          </w:tcPr>
          <w:p w14:paraId="6E0BA90C" w14:textId="77777777" w:rsidR="00BF040A" w:rsidRPr="00201A63" w:rsidRDefault="00BF040A" w:rsidP="00BF040A">
            <w:pPr>
              <w:spacing w:before="20" w:after="20" w:line="340" w:lineRule="atLeast"/>
              <w:jc w:val="both"/>
              <w:rPr>
                <w:sz w:val="25"/>
                <w:szCs w:val="25"/>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50611397" w14:textId="77777777" w:rsidR="00BF040A" w:rsidRPr="00201A63" w:rsidRDefault="00BF040A" w:rsidP="00BF040A">
            <w:pPr>
              <w:spacing w:before="20" w:after="20" w:line="340" w:lineRule="atLeast"/>
              <w:jc w:val="both"/>
              <w:rPr>
                <w:sz w:val="25"/>
                <w:szCs w:val="25"/>
                <w:lang w:val="nl-NL"/>
              </w:rPr>
            </w:pPr>
          </w:p>
        </w:tc>
        <w:tc>
          <w:tcPr>
            <w:tcW w:w="4620" w:type="dxa"/>
            <w:tcBorders>
              <w:top w:val="dotted" w:sz="2" w:space="0" w:color="auto"/>
              <w:left w:val="single" w:sz="4" w:space="0" w:color="auto"/>
              <w:bottom w:val="dotted" w:sz="2" w:space="0" w:color="auto"/>
              <w:right w:val="single" w:sz="4" w:space="0" w:color="auto"/>
            </w:tcBorders>
            <w:vAlign w:val="center"/>
          </w:tcPr>
          <w:p w14:paraId="373966CA" w14:textId="77777777" w:rsidR="00BF040A" w:rsidRPr="00201A63" w:rsidRDefault="00BF040A" w:rsidP="00BF040A">
            <w:pPr>
              <w:spacing w:before="20" w:after="20" w:line="340" w:lineRule="atLeast"/>
              <w:jc w:val="both"/>
              <w:rPr>
                <w:sz w:val="25"/>
                <w:szCs w:val="25"/>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3029328B" w14:textId="77777777" w:rsidR="00BF040A" w:rsidRPr="00201A63" w:rsidRDefault="00BF040A" w:rsidP="00BF040A">
            <w:pPr>
              <w:spacing w:before="20" w:after="20" w:line="340" w:lineRule="atLeast"/>
              <w:jc w:val="both"/>
              <w:rPr>
                <w:sz w:val="25"/>
                <w:szCs w:val="25"/>
                <w:lang w:val="nl-NL"/>
              </w:rPr>
            </w:pPr>
          </w:p>
        </w:tc>
      </w:tr>
      <w:tr w:rsidR="00BF040A" w:rsidRPr="00201A63" w14:paraId="3ADD93F0"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7C9A81DD" w14:textId="77777777" w:rsidR="00BF040A" w:rsidRPr="00201A63" w:rsidRDefault="00BF040A" w:rsidP="00BF040A">
            <w:pPr>
              <w:spacing w:before="20" w:after="20" w:line="340" w:lineRule="atLeast"/>
              <w:jc w:val="both"/>
              <w:rPr>
                <w:sz w:val="25"/>
                <w:szCs w:val="25"/>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4E74E41C" w14:textId="77777777" w:rsidR="00BF040A" w:rsidRPr="00201A63" w:rsidRDefault="00BF040A" w:rsidP="00BF040A">
            <w:pPr>
              <w:spacing w:before="20" w:after="20" w:line="340" w:lineRule="atLeast"/>
              <w:jc w:val="both"/>
              <w:rPr>
                <w:sz w:val="25"/>
                <w:szCs w:val="25"/>
                <w:lang w:val="nl-NL"/>
              </w:rPr>
            </w:pPr>
          </w:p>
        </w:tc>
        <w:tc>
          <w:tcPr>
            <w:tcW w:w="2100" w:type="dxa"/>
            <w:tcBorders>
              <w:top w:val="dotted" w:sz="2" w:space="0" w:color="auto"/>
              <w:left w:val="single" w:sz="4" w:space="0" w:color="auto"/>
              <w:bottom w:val="dotted" w:sz="2" w:space="0" w:color="auto"/>
              <w:right w:val="single" w:sz="4" w:space="0" w:color="auto"/>
            </w:tcBorders>
          </w:tcPr>
          <w:p w14:paraId="755FE481" w14:textId="77777777" w:rsidR="00BF040A" w:rsidRPr="00201A63" w:rsidRDefault="00BF040A" w:rsidP="00BF040A">
            <w:pPr>
              <w:spacing w:before="20" w:after="20" w:line="340" w:lineRule="atLeast"/>
              <w:jc w:val="both"/>
              <w:rPr>
                <w:sz w:val="25"/>
                <w:szCs w:val="25"/>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ACE1D00" w14:textId="77777777" w:rsidR="00BF040A" w:rsidRPr="00201A63" w:rsidRDefault="00BF040A" w:rsidP="00BF040A">
            <w:pPr>
              <w:spacing w:before="20" w:after="20" w:line="340" w:lineRule="atLeast"/>
              <w:jc w:val="both"/>
              <w:rPr>
                <w:sz w:val="25"/>
                <w:szCs w:val="25"/>
                <w:lang w:val="nl-NL"/>
              </w:rPr>
            </w:pPr>
          </w:p>
        </w:tc>
        <w:tc>
          <w:tcPr>
            <w:tcW w:w="4620" w:type="dxa"/>
            <w:tcBorders>
              <w:top w:val="dotted" w:sz="2" w:space="0" w:color="auto"/>
              <w:left w:val="single" w:sz="4" w:space="0" w:color="auto"/>
              <w:bottom w:val="dotted" w:sz="2" w:space="0" w:color="auto"/>
              <w:right w:val="single" w:sz="4" w:space="0" w:color="auto"/>
            </w:tcBorders>
            <w:vAlign w:val="center"/>
          </w:tcPr>
          <w:p w14:paraId="503B77D1" w14:textId="77777777" w:rsidR="00BF040A" w:rsidRPr="00201A63" w:rsidRDefault="00BF040A" w:rsidP="00BF040A">
            <w:pPr>
              <w:spacing w:before="20" w:after="20" w:line="340" w:lineRule="atLeast"/>
              <w:jc w:val="both"/>
              <w:rPr>
                <w:sz w:val="25"/>
                <w:szCs w:val="25"/>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14707FA5" w14:textId="77777777" w:rsidR="00BF040A" w:rsidRPr="00201A63" w:rsidRDefault="00BF040A" w:rsidP="00BF040A">
            <w:pPr>
              <w:spacing w:before="20" w:after="20" w:line="340" w:lineRule="atLeast"/>
              <w:jc w:val="both"/>
              <w:rPr>
                <w:sz w:val="25"/>
                <w:szCs w:val="25"/>
                <w:lang w:val="nl-NL"/>
              </w:rPr>
            </w:pPr>
          </w:p>
        </w:tc>
      </w:tr>
      <w:tr w:rsidR="00BF040A" w:rsidRPr="00201A63" w14:paraId="2E0ECA92"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61814477" w14:textId="77777777" w:rsidR="00BF040A" w:rsidRPr="00201A63" w:rsidRDefault="00BF040A" w:rsidP="00BF040A">
            <w:pPr>
              <w:spacing w:before="20" w:after="20" w:line="340" w:lineRule="atLeast"/>
              <w:jc w:val="both"/>
              <w:rPr>
                <w:sz w:val="25"/>
                <w:szCs w:val="25"/>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372C60BF" w14:textId="77777777" w:rsidR="00BF040A" w:rsidRPr="00201A63" w:rsidRDefault="00BF040A" w:rsidP="00BF040A">
            <w:pPr>
              <w:spacing w:before="20" w:after="20" w:line="340" w:lineRule="atLeast"/>
              <w:jc w:val="both"/>
              <w:rPr>
                <w:sz w:val="25"/>
                <w:szCs w:val="25"/>
                <w:lang w:val="nl-NL"/>
              </w:rPr>
            </w:pPr>
          </w:p>
        </w:tc>
        <w:tc>
          <w:tcPr>
            <w:tcW w:w="2100" w:type="dxa"/>
            <w:tcBorders>
              <w:top w:val="dotted" w:sz="2" w:space="0" w:color="auto"/>
              <w:left w:val="single" w:sz="4" w:space="0" w:color="auto"/>
              <w:bottom w:val="dotted" w:sz="2" w:space="0" w:color="auto"/>
              <w:right w:val="single" w:sz="4" w:space="0" w:color="auto"/>
            </w:tcBorders>
          </w:tcPr>
          <w:p w14:paraId="3C885F38" w14:textId="77777777" w:rsidR="00BF040A" w:rsidRPr="00201A63" w:rsidRDefault="00BF040A" w:rsidP="00BF040A">
            <w:pPr>
              <w:spacing w:before="20" w:after="20" w:line="340" w:lineRule="atLeast"/>
              <w:jc w:val="both"/>
              <w:rPr>
                <w:sz w:val="25"/>
                <w:szCs w:val="25"/>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56B9CD65" w14:textId="77777777" w:rsidR="00BF040A" w:rsidRPr="00201A63" w:rsidRDefault="00BF040A" w:rsidP="00BF040A">
            <w:pPr>
              <w:spacing w:before="20" w:after="20" w:line="340" w:lineRule="atLeast"/>
              <w:jc w:val="both"/>
              <w:rPr>
                <w:sz w:val="25"/>
                <w:szCs w:val="25"/>
                <w:lang w:val="nl-NL"/>
              </w:rPr>
            </w:pPr>
          </w:p>
        </w:tc>
        <w:tc>
          <w:tcPr>
            <w:tcW w:w="4620" w:type="dxa"/>
            <w:tcBorders>
              <w:top w:val="dotted" w:sz="2" w:space="0" w:color="auto"/>
              <w:left w:val="single" w:sz="4" w:space="0" w:color="auto"/>
              <w:bottom w:val="dotted" w:sz="2" w:space="0" w:color="auto"/>
              <w:right w:val="single" w:sz="4" w:space="0" w:color="auto"/>
            </w:tcBorders>
            <w:vAlign w:val="center"/>
          </w:tcPr>
          <w:p w14:paraId="310984AB" w14:textId="77777777" w:rsidR="00BF040A" w:rsidRPr="00201A63" w:rsidRDefault="00BF040A" w:rsidP="00BF040A">
            <w:pPr>
              <w:spacing w:before="20" w:after="20" w:line="340" w:lineRule="atLeast"/>
              <w:jc w:val="both"/>
              <w:rPr>
                <w:sz w:val="25"/>
                <w:szCs w:val="25"/>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553359F4" w14:textId="77777777" w:rsidR="00BF040A" w:rsidRPr="00201A63" w:rsidRDefault="00BF040A" w:rsidP="00BF040A">
            <w:pPr>
              <w:spacing w:before="20" w:after="20" w:line="340" w:lineRule="atLeast"/>
              <w:jc w:val="both"/>
              <w:rPr>
                <w:sz w:val="25"/>
                <w:szCs w:val="25"/>
                <w:lang w:val="nl-NL"/>
              </w:rPr>
            </w:pPr>
          </w:p>
        </w:tc>
      </w:tr>
      <w:tr w:rsidR="00BF040A" w:rsidRPr="00201A63" w14:paraId="03CCD01E"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087E1038" w14:textId="77777777" w:rsidR="00BF040A" w:rsidRPr="00201A63" w:rsidRDefault="00BF040A" w:rsidP="00BF040A">
            <w:pPr>
              <w:spacing w:before="20" w:after="20" w:line="340" w:lineRule="atLeast"/>
              <w:jc w:val="both"/>
              <w:rPr>
                <w:sz w:val="25"/>
                <w:szCs w:val="25"/>
                <w:lang w:val="nl-NL"/>
              </w:rPr>
            </w:pPr>
          </w:p>
        </w:tc>
        <w:tc>
          <w:tcPr>
            <w:tcW w:w="2209" w:type="dxa"/>
            <w:tcBorders>
              <w:top w:val="dotted" w:sz="2" w:space="0" w:color="auto"/>
              <w:left w:val="single" w:sz="4" w:space="0" w:color="auto"/>
              <w:bottom w:val="dotted" w:sz="2" w:space="0" w:color="auto"/>
              <w:right w:val="single" w:sz="4" w:space="0" w:color="auto"/>
            </w:tcBorders>
            <w:vAlign w:val="center"/>
          </w:tcPr>
          <w:p w14:paraId="6740EB44" w14:textId="77777777" w:rsidR="00BF040A" w:rsidRPr="00201A63" w:rsidRDefault="00BF040A" w:rsidP="00BF040A">
            <w:pPr>
              <w:spacing w:before="20" w:after="20" w:line="340" w:lineRule="atLeast"/>
              <w:jc w:val="both"/>
              <w:rPr>
                <w:sz w:val="25"/>
                <w:szCs w:val="25"/>
                <w:lang w:val="nl-NL"/>
              </w:rPr>
            </w:pPr>
          </w:p>
        </w:tc>
        <w:tc>
          <w:tcPr>
            <w:tcW w:w="2100" w:type="dxa"/>
            <w:tcBorders>
              <w:top w:val="dotted" w:sz="2" w:space="0" w:color="auto"/>
              <w:left w:val="single" w:sz="4" w:space="0" w:color="auto"/>
              <w:bottom w:val="dotted" w:sz="2" w:space="0" w:color="auto"/>
              <w:right w:val="single" w:sz="4" w:space="0" w:color="auto"/>
            </w:tcBorders>
          </w:tcPr>
          <w:p w14:paraId="408E6F03" w14:textId="77777777" w:rsidR="00BF040A" w:rsidRPr="00201A63" w:rsidRDefault="00BF040A" w:rsidP="00BF040A">
            <w:pPr>
              <w:spacing w:before="20" w:after="20" w:line="340" w:lineRule="atLeast"/>
              <w:jc w:val="both"/>
              <w:rPr>
                <w:sz w:val="25"/>
                <w:szCs w:val="25"/>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3345A1BA" w14:textId="77777777" w:rsidR="00BF040A" w:rsidRPr="00201A63" w:rsidRDefault="00BF040A" w:rsidP="00BF040A">
            <w:pPr>
              <w:spacing w:before="20" w:after="20" w:line="340" w:lineRule="atLeast"/>
              <w:jc w:val="both"/>
              <w:rPr>
                <w:sz w:val="25"/>
                <w:szCs w:val="25"/>
                <w:lang w:val="nl-NL"/>
              </w:rPr>
            </w:pPr>
          </w:p>
        </w:tc>
        <w:tc>
          <w:tcPr>
            <w:tcW w:w="4620" w:type="dxa"/>
            <w:tcBorders>
              <w:top w:val="dotted" w:sz="2" w:space="0" w:color="auto"/>
              <w:left w:val="single" w:sz="4" w:space="0" w:color="auto"/>
              <w:bottom w:val="dotted" w:sz="2" w:space="0" w:color="auto"/>
              <w:right w:val="single" w:sz="4" w:space="0" w:color="auto"/>
            </w:tcBorders>
            <w:vAlign w:val="center"/>
          </w:tcPr>
          <w:p w14:paraId="115A3C08" w14:textId="77777777" w:rsidR="00BF040A" w:rsidRPr="00201A63" w:rsidRDefault="00BF040A" w:rsidP="00BF040A">
            <w:pPr>
              <w:spacing w:before="20" w:after="20" w:line="340" w:lineRule="atLeast"/>
              <w:jc w:val="both"/>
              <w:rPr>
                <w:sz w:val="25"/>
                <w:szCs w:val="25"/>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4DBDC21E" w14:textId="77777777" w:rsidR="00BF040A" w:rsidRPr="00201A63" w:rsidRDefault="00BF040A" w:rsidP="00BF040A">
            <w:pPr>
              <w:spacing w:before="20" w:after="20" w:line="340" w:lineRule="atLeast"/>
              <w:jc w:val="both"/>
              <w:rPr>
                <w:sz w:val="25"/>
                <w:szCs w:val="25"/>
                <w:lang w:val="nl-NL"/>
              </w:rPr>
            </w:pPr>
          </w:p>
        </w:tc>
      </w:tr>
      <w:tr w:rsidR="00BF040A" w:rsidRPr="00201A63" w14:paraId="3F21259A" w14:textId="77777777" w:rsidTr="00BF040A">
        <w:trPr>
          <w:cantSplit/>
          <w:trHeight w:val="450"/>
        </w:trPr>
        <w:tc>
          <w:tcPr>
            <w:tcW w:w="2411" w:type="dxa"/>
            <w:tcBorders>
              <w:top w:val="dotted" w:sz="2" w:space="0" w:color="auto"/>
              <w:left w:val="single" w:sz="4" w:space="0" w:color="auto"/>
              <w:bottom w:val="single" w:sz="4" w:space="0" w:color="auto"/>
              <w:right w:val="single" w:sz="4" w:space="0" w:color="auto"/>
            </w:tcBorders>
            <w:vAlign w:val="center"/>
          </w:tcPr>
          <w:p w14:paraId="6358D2DB" w14:textId="77777777" w:rsidR="00BF040A" w:rsidRPr="00201A63" w:rsidRDefault="00BF040A" w:rsidP="00BF040A">
            <w:pPr>
              <w:spacing w:before="20" w:after="20" w:line="340" w:lineRule="atLeast"/>
              <w:jc w:val="both"/>
              <w:rPr>
                <w:sz w:val="25"/>
                <w:szCs w:val="25"/>
                <w:lang w:val="nl-NL"/>
              </w:rPr>
            </w:pPr>
          </w:p>
        </w:tc>
        <w:tc>
          <w:tcPr>
            <w:tcW w:w="2209" w:type="dxa"/>
            <w:tcBorders>
              <w:top w:val="dotted" w:sz="2" w:space="0" w:color="auto"/>
              <w:left w:val="single" w:sz="4" w:space="0" w:color="auto"/>
              <w:bottom w:val="single" w:sz="4" w:space="0" w:color="auto"/>
              <w:right w:val="single" w:sz="4" w:space="0" w:color="auto"/>
            </w:tcBorders>
            <w:vAlign w:val="center"/>
          </w:tcPr>
          <w:p w14:paraId="619E1218" w14:textId="77777777" w:rsidR="00BF040A" w:rsidRPr="00201A63" w:rsidRDefault="00BF040A" w:rsidP="00BF040A">
            <w:pPr>
              <w:spacing w:before="20" w:after="20" w:line="340" w:lineRule="atLeast"/>
              <w:jc w:val="both"/>
              <w:rPr>
                <w:sz w:val="25"/>
                <w:szCs w:val="25"/>
                <w:lang w:val="nl-NL"/>
              </w:rPr>
            </w:pPr>
          </w:p>
        </w:tc>
        <w:tc>
          <w:tcPr>
            <w:tcW w:w="2100" w:type="dxa"/>
            <w:tcBorders>
              <w:top w:val="dotted" w:sz="2" w:space="0" w:color="auto"/>
              <w:left w:val="single" w:sz="4" w:space="0" w:color="auto"/>
              <w:bottom w:val="single" w:sz="4" w:space="0" w:color="auto"/>
              <w:right w:val="single" w:sz="4" w:space="0" w:color="auto"/>
            </w:tcBorders>
          </w:tcPr>
          <w:p w14:paraId="08290A33" w14:textId="77777777" w:rsidR="00BF040A" w:rsidRPr="00201A63" w:rsidRDefault="00BF040A" w:rsidP="00BF040A">
            <w:pPr>
              <w:spacing w:before="20" w:after="20" w:line="340" w:lineRule="atLeast"/>
              <w:jc w:val="both"/>
              <w:rPr>
                <w:sz w:val="25"/>
                <w:szCs w:val="25"/>
                <w:lang w:val="nl-NL"/>
              </w:rPr>
            </w:pPr>
          </w:p>
        </w:tc>
        <w:tc>
          <w:tcPr>
            <w:tcW w:w="1540" w:type="dxa"/>
            <w:tcBorders>
              <w:top w:val="dotted" w:sz="2" w:space="0" w:color="auto"/>
              <w:left w:val="single" w:sz="4" w:space="0" w:color="auto"/>
              <w:bottom w:val="single" w:sz="4" w:space="0" w:color="auto"/>
              <w:right w:val="single" w:sz="4" w:space="0" w:color="auto"/>
            </w:tcBorders>
            <w:vAlign w:val="center"/>
          </w:tcPr>
          <w:p w14:paraId="2978F416" w14:textId="77777777" w:rsidR="00BF040A" w:rsidRPr="00201A63" w:rsidRDefault="00BF040A" w:rsidP="00BF040A">
            <w:pPr>
              <w:spacing w:before="20" w:after="20" w:line="340" w:lineRule="atLeast"/>
              <w:jc w:val="both"/>
              <w:rPr>
                <w:sz w:val="25"/>
                <w:szCs w:val="25"/>
                <w:lang w:val="nl-NL"/>
              </w:rPr>
            </w:pPr>
          </w:p>
        </w:tc>
        <w:tc>
          <w:tcPr>
            <w:tcW w:w="4620" w:type="dxa"/>
            <w:tcBorders>
              <w:top w:val="dotted" w:sz="2" w:space="0" w:color="auto"/>
              <w:left w:val="single" w:sz="4" w:space="0" w:color="auto"/>
              <w:bottom w:val="single" w:sz="4" w:space="0" w:color="auto"/>
              <w:right w:val="single" w:sz="4" w:space="0" w:color="auto"/>
            </w:tcBorders>
            <w:vAlign w:val="center"/>
          </w:tcPr>
          <w:p w14:paraId="2038B441" w14:textId="77777777" w:rsidR="00BF040A" w:rsidRPr="00201A63" w:rsidRDefault="00BF040A" w:rsidP="00BF040A">
            <w:pPr>
              <w:spacing w:before="20" w:after="20" w:line="340" w:lineRule="atLeast"/>
              <w:jc w:val="both"/>
              <w:rPr>
                <w:sz w:val="25"/>
                <w:szCs w:val="25"/>
                <w:lang w:val="nl-NL"/>
              </w:rPr>
            </w:pPr>
          </w:p>
        </w:tc>
        <w:tc>
          <w:tcPr>
            <w:tcW w:w="1680" w:type="dxa"/>
            <w:tcBorders>
              <w:top w:val="dotted" w:sz="2" w:space="0" w:color="auto"/>
              <w:left w:val="single" w:sz="4" w:space="0" w:color="auto"/>
              <w:bottom w:val="single" w:sz="4" w:space="0" w:color="auto"/>
              <w:right w:val="single" w:sz="4" w:space="0" w:color="auto"/>
            </w:tcBorders>
            <w:vAlign w:val="center"/>
          </w:tcPr>
          <w:p w14:paraId="3A67E74C" w14:textId="77777777" w:rsidR="00BF040A" w:rsidRPr="00201A63" w:rsidRDefault="00BF040A" w:rsidP="00BF040A">
            <w:pPr>
              <w:spacing w:before="20" w:after="20" w:line="340" w:lineRule="atLeast"/>
              <w:jc w:val="both"/>
              <w:rPr>
                <w:sz w:val="25"/>
                <w:szCs w:val="25"/>
                <w:lang w:val="nl-NL"/>
              </w:rPr>
            </w:pPr>
          </w:p>
        </w:tc>
      </w:tr>
    </w:tbl>
    <w:p w14:paraId="75AC5A5C" w14:textId="77777777" w:rsidR="00BF040A" w:rsidRPr="00201A63" w:rsidRDefault="00BF040A" w:rsidP="00BF040A">
      <w:pPr>
        <w:spacing w:before="80" w:line="340" w:lineRule="atLeast"/>
        <w:ind w:firstLine="720"/>
        <w:jc w:val="both"/>
        <w:rPr>
          <w:sz w:val="25"/>
          <w:szCs w:val="25"/>
        </w:rPr>
      </w:pPr>
    </w:p>
    <w:tbl>
      <w:tblPr>
        <w:tblW w:w="0" w:type="auto"/>
        <w:tblLook w:val="01E0" w:firstRow="1" w:lastRow="1" w:firstColumn="1" w:lastColumn="1" w:noHBand="0" w:noVBand="0"/>
      </w:tblPr>
      <w:tblGrid>
        <w:gridCol w:w="7261"/>
        <w:gridCol w:w="7299"/>
      </w:tblGrid>
      <w:tr w:rsidR="00BF040A" w:rsidRPr="00201A63" w14:paraId="090836CA" w14:textId="77777777" w:rsidTr="00BF040A">
        <w:tc>
          <w:tcPr>
            <w:tcW w:w="7674" w:type="dxa"/>
          </w:tcPr>
          <w:p w14:paraId="70137E52" w14:textId="77777777" w:rsidR="00BF040A" w:rsidRPr="00201A63" w:rsidRDefault="00BF040A" w:rsidP="00BF040A">
            <w:pPr>
              <w:spacing w:before="80" w:line="340" w:lineRule="atLeast"/>
              <w:jc w:val="both"/>
              <w:rPr>
                <w:sz w:val="25"/>
                <w:szCs w:val="25"/>
              </w:rPr>
            </w:pPr>
          </w:p>
        </w:tc>
        <w:tc>
          <w:tcPr>
            <w:tcW w:w="7675" w:type="dxa"/>
          </w:tcPr>
          <w:p w14:paraId="36E1F638" w14:textId="77777777" w:rsidR="00BF040A" w:rsidRPr="00201A63" w:rsidRDefault="00BF040A" w:rsidP="00BF040A">
            <w:pPr>
              <w:tabs>
                <w:tab w:val="left" w:pos="5670"/>
              </w:tabs>
              <w:spacing w:line="340" w:lineRule="atLeast"/>
              <w:jc w:val="center"/>
              <w:rPr>
                <w:b/>
                <w:sz w:val="25"/>
                <w:szCs w:val="25"/>
              </w:rPr>
            </w:pPr>
            <w:r w:rsidRPr="00201A63">
              <w:rPr>
                <w:b/>
                <w:sz w:val="25"/>
                <w:szCs w:val="25"/>
              </w:rPr>
              <w:t>Người kê khai</w:t>
            </w:r>
          </w:p>
          <w:p w14:paraId="15AF8183" w14:textId="77777777" w:rsidR="00BF040A" w:rsidRPr="00201A63" w:rsidRDefault="00BF040A" w:rsidP="00BF040A">
            <w:pPr>
              <w:spacing w:line="340" w:lineRule="atLeast"/>
              <w:jc w:val="center"/>
              <w:rPr>
                <w:sz w:val="25"/>
                <w:szCs w:val="25"/>
              </w:rPr>
            </w:pPr>
            <w:r w:rsidRPr="00201A63">
              <w:rPr>
                <w:i/>
                <w:sz w:val="25"/>
                <w:szCs w:val="25"/>
              </w:rPr>
              <w:t>(Ký, ghi họ tên, đóng dấu - nếu có)</w:t>
            </w:r>
          </w:p>
        </w:tc>
      </w:tr>
    </w:tbl>
    <w:p w14:paraId="1B2A9FB4" w14:textId="77777777" w:rsidR="00BF040A" w:rsidRPr="00201A63" w:rsidRDefault="00BF040A" w:rsidP="00BF040A">
      <w:pPr>
        <w:pStyle w:val="BodyText"/>
        <w:ind w:firstLine="284"/>
        <w:jc w:val="both"/>
        <w:rPr>
          <w:rFonts w:ascii="Times New Roman" w:hAnsi="Times New Roman"/>
          <w:i/>
          <w:spacing w:val="-4"/>
          <w:sz w:val="24"/>
          <w:szCs w:val="24"/>
        </w:rPr>
        <w:sectPr w:rsidR="00BF040A" w:rsidRPr="00201A63" w:rsidSect="00C96B4E">
          <w:type w:val="nextColumn"/>
          <w:pgSz w:w="16839" w:h="11907" w:orient="landscape" w:code="9"/>
          <w:pgMar w:top="851" w:right="1134" w:bottom="851" w:left="1134" w:header="720" w:footer="720" w:gutter="227"/>
          <w:paperSrc w:first="7" w:other="7"/>
          <w:cols w:space="720"/>
          <w:docGrid w:linePitch="360"/>
        </w:sectPr>
      </w:pPr>
    </w:p>
    <w:tbl>
      <w:tblPr>
        <w:tblW w:w="10059" w:type="dxa"/>
        <w:tblInd w:w="-312" w:type="dxa"/>
        <w:tblBorders>
          <w:insideH w:val="single" w:sz="4" w:space="0" w:color="auto"/>
        </w:tblBorders>
        <w:tblLook w:val="01E0" w:firstRow="1" w:lastRow="1" w:firstColumn="1" w:lastColumn="1" w:noHBand="0" w:noVBand="0"/>
      </w:tblPr>
      <w:tblGrid>
        <w:gridCol w:w="3114"/>
        <w:gridCol w:w="5933"/>
        <w:gridCol w:w="1012"/>
      </w:tblGrid>
      <w:tr w:rsidR="00BF040A" w:rsidRPr="00201A63" w14:paraId="569BE5AA" w14:textId="77777777" w:rsidTr="00BF040A">
        <w:tc>
          <w:tcPr>
            <w:tcW w:w="3114" w:type="dxa"/>
          </w:tcPr>
          <w:p w14:paraId="4D3D7855" w14:textId="77777777" w:rsidR="00BF040A" w:rsidRPr="00201A63" w:rsidRDefault="00BF040A" w:rsidP="00BF040A">
            <w:pPr>
              <w:spacing w:line="340" w:lineRule="atLeast"/>
              <w:rPr>
                <w:sz w:val="25"/>
                <w:szCs w:val="25"/>
              </w:rPr>
            </w:pPr>
            <w:r w:rsidRPr="00201A63">
              <w:rPr>
                <w:i/>
                <w:sz w:val="25"/>
                <w:szCs w:val="25"/>
              </w:rPr>
              <w:t xml:space="preserve"> </w:t>
            </w:r>
            <w:r w:rsidRPr="00201A63">
              <w:rPr>
                <w:b/>
                <w:spacing w:val="-6"/>
                <w:sz w:val="25"/>
                <w:szCs w:val="25"/>
              </w:rPr>
              <w:t xml:space="preserve"> </w:t>
            </w:r>
            <w:r w:rsidRPr="00201A63">
              <w:rPr>
                <w:b/>
                <w:sz w:val="25"/>
                <w:szCs w:val="25"/>
              </w:rPr>
              <w:t>Tên tổ chức báo cáo:</w:t>
            </w:r>
            <w:r w:rsidRPr="00201A63">
              <w:rPr>
                <w:sz w:val="25"/>
                <w:szCs w:val="25"/>
              </w:rPr>
              <w:t xml:space="preserve">… </w:t>
            </w:r>
          </w:p>
          <w:p w14:paraId="4A3E3AB5" w14:textId="77777777" w:rsidR="00BF040A" w:rsidRPr="00201A63" w:rsidRDefault="00BF040A" w:rsidP="00BF040A">
            <w:pPr>
              <w:pStyle w:val="Header"/>
              <w:spacing w:line="340" w:lineRule="atLeast"/>
              <w:rPr>
                <w:b/>
                <w:spacing w:val="-6"/>
                <w:sz w:val="25"/>
                <w:szCs w:val="25"/>
                <w:lang w:val="fr-FR"/>
              </w:rPr>
            </w:pPr>
            <w:r w:rsidRPr="00201A63">
              <w:rPr>
                <w:b/>
                <w:sz w:val="25"/>
                <w:szCs w:val="25"/>
                <w:lang w:val="fr-FR"/>
              </w:rPr>
              <w:t>Địa chỉ</w:t>
            </w:r>
            <w:r w:rsidRPr="00201A63">
              <w:rPr>
                <w:sz w:val="25"/>
                <w:szCs w:val="25"/>
                <w:lang w:val="fr-FR"/>
              </w:rPr>
              <w:t>:..………….………</w:t>
            </w:r>
          </w:p>
          <w:p w14:paraId="505F05D3" w14:textId="77777777" w:rsidR="00BF040A" w:rsidRPr="00201A63" w:rsidRDefault="00BF040A" w:rsidP="00BF040A">
            <w:pPr>
              <w:pStyle w:val="Header"/>
              <w:spacing w:line="340" w:lineRule="atLeast"/>
              <w:jc w:val="center"/>
              <w:rPr>
                <w:sz w:val="25"/>
                <w:szCs w:val="25"/>
                <w:lang w:val="fr-FR"/>
              </w:rPr>
            </w:pPr>
            <w:r w:rsidRPr="00201A63">
              <w:rPr>
                <w:noProof/>
                <w:sz w:val="25"/>
                <w:szCs w:val="25"/>
              </w:rPr>
              <mc:AlternateContent>
                <mc:Choice Requires="wps">
                  <w:drawing>
                    <wp:anchor distT="0" distB="0" distL="114300" distR="114300" simplePos="0" relativeHeight="251705856" behindDoc="0" locked="0" layoutInCell="1" allowOverlap="1" wp14:anchorId="4BB8CE41" wp14:editId="3E26FFCE">
                      <wp:simplePos x="0" y="0"/>
                      <wp:positionH relativeFrom="column">
                        <wp:align>center</wp:align>
                      </wp:positionH>
                      <wp:positionV relativeFrom="paragraph">
                        <wp:posOffset>43180</wp:posOffset>
                      </wp:positionV>
                      <wp:extent cx="864235" cy="0"/>
                      <wp:effectExtent l="6350" t="9525" r="5715" b="952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E0C4274" id="Straight Connector 14" o:spid="_x0000_s1026" style="position:absolute;z-index:2517058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3.4pt" to="68.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zKiHQ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"/>
                  </w:pict>
                </mc:Fallback>
              </mc:AlternateContent>
            </w:r>
          </w:p>
          <w:p w14:paraId="686F41D9" w14:textId="77777777" w:rsidR="00BF040A" w:rsidRPr="00201A63" w:rsidRDefault="00BF040A" w:rsidP="00BF040A">
            <w:pPr>
              <w:pStyle w:val="Header"/>
              <w:spacing w:line="340" w:lineRule="atLeast"/>
              <w:jc w:val="center"/>
              <w:rPr>
                <w:sz w:val="25"/>
                <w:szCs w:val="25"/>
                <w:lang w:val="fr-FR"/>
              </w:rPr>
            </w:pPr>
            <w:r w:rsidRPr="00201A63">
              <w:rPr>
                <w:sz w:val="25"/>
                <w:szCs w:val="25"/>
                <w:lang w:val="vi-VN"/>
              </w:rPr>
              <w:t>Số:</w:t>
            </w:r>
            <w:r w:rsidRPr="00201A63">
              <w:rPr>
                <w:b/>
                <w:sz w:val="25"/>
                <w:szCs w:val="25"/>
                <w:lang w:val="vi-VN"/>
              </w:rPr>
              <w:t xml:space="preserve"> </w:t>
            </w:r>
            <w:r w:rsidRPr="00201A63">
              <w:rPr>
                <w:sz w:val="25"/>
                <w:szCs w:val="25"/>
                <w:lang w:val="fr-FR"/>
              </w:rPr>
              <w:t xml:space="preserve">      /BC</w:t>
            </w:r>
          </w:p>
        </w:tc>
        <w:tc>
          <w:tcPr>
            <w:tcW w:w="5933" w:type="dxa"/>
          </w:tcPr>
          <w:p w14:paraId="0F3E05A4" w14:textId="77777777" w:rsidR="00BF040A" w:rsidRPr="00201A63" w:rsidRDefault="00BF040A" w:rsidP="00BF040A">
            <w:pPr>
              <w:spacing w:line="340" w:lineRule="atLeast"/>
              <w:jc w:val="both"/>
              <w:rPr>
                <w:b/>
                <w:sz w:val="25"/>
                <w:szCs w:val="25"/>
                <w:lang w:val="fr-FR"/>
              </w:rPr>
            </w:pPr>
            <w:r w:rsidRPr="00201A63">
              <w:rPr>
                <w:b/>
                <w:sz w:val="25"/>
                <w:szCs w:val="25"/>
              </w:rPr>
              <w:t>CỘNG HÒA XÃ HỘI CHỦ NGHĨA VIỆT NAM</w:t>
            </w:r>
          </w:p>
          <w:p w14:paraId="596B15F4" w14:textId="77777777" w:rsidR="00BF040A" w:rsidRPr="00201A63" w:rsidRDefault="00BF040A" w:rsidP="00BF040A">
            <w:pPr>
              <w:spacing w:line="340" w:lineRule="atLeast"/>
              <w:jc w:val="center"/>
              <w:rPr>
                <w:b/>
                <w:sz w:val="25"/>
                <w:szCs w:val="25"/>
              </w:rPr>
            </w:pPr>
            <w:r w:rsidRPr="00201A63">
              <w:rPr>
                <w:b/>
                <w:sz w:val="25"/>
                <w:szCs w:val="25"/>
              </w:rPr>
              <w:t>Độc lập - Tự do - Hạnh phúc</w:t>
            </w:r>
          </w:p>
          <w:p w14:paraId="7C362660" w14:textId="77777777" w:rsidR="00BF040A" w:rsidRPr="00201A63" w:rsidRDefault="00BF040A" w:rsidP="00BF040A">
            <w:pPr>
              <w:spacing w:line="340" w:lineRule="atLeast"/>
              <w:jc w:val="both"/>
              <w:rPr>
                <w:i/>
                <w:sz w:val="25"/>
                <w:szCs w:val="25"/>
              </w:rPr>
            </w:pPr>
            <w:r w:rsidRPr="00201A63">
              <w:rPr>
                <w:noProof/>
                <w:sz w:val="25"/>
                <w:szCs w:val="25"/>
              </w:rPr>
              <mc:AlternateContent>
                <mc:Choice Requires="wps">
                  <w:drawing>
                    <wp:anchor distT="0" distB="0" distL="114300" distR="114300" simplePos="0" relativeHeight="251704832" behindDoc="0" locked="0" layoutInCell="1" allowOverlap="1" wp14:anchorId="60B6864A" wp14:editId="793067BC">
                      <wp:simplePos x="0" y="0"/>
                      <wp:positionH relativeFrom="column">
                        <wp:posOffset>626110</wp:posOffset>
                      </wp:positionH>
                      <wp:positionV relativeFrom="paragraph">
                        <wp:posOffset>53340</wp:posOffset>
                      </wp:positionV>
                      <wp:extent cx="1943100" cy="0"/>
                      <wp:effectExtent l="8890" t="5080" r="10160" b="1397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79102F5" id="Straight Connector 19" o:spid="_x0000_s1026" style="position:absolute;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pt,4.2pt" to="202.3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9V+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"/>
                  </w:pict>
                </mc:Fallback>
              </mc:AlternateContent>
            </w:r>
          </w:p>
          <w:p w14:paraId="446B30ED" w14:textId="77777777" w:rsidR="00BF040A" w:rsidRPr="00201A63" w:rsidRDefault="00BF040A" w:rsidP="00BF040A">
            <w:pPr>
              <w:pStyle w:val="Header"/>
              <w:spacing w:line="340" w:lineRule="atLeast"/>
              <w:jc w:val="right"/>
              <w:rPr>
                <w:sz w:val="25"/>
                <w:szCs w:val="25"/>
              </w:rPr>
            </w:pPr>
            <w:r w:rsidRPr="00201A63">
              <w:rPr>
                <w:sz w:val="25"/>
                <w:szCs w:val="25"/>
                <w:lang w:val="vi-VN"/>
              </w:rPr>
              <w:t>............</w:t>
            </w:r>
            <w:r w:rsidRPr="00201A63">
              <w:rPr>
                <w:sz w:val="25"/>
                <w:szCs w:val="25"/>
              </w:rPr>
              <w:t>.</w:t>
            </w:r>
            <w:r w:rsidRPr="00201A63">
              <w:rPr>
                <w:sz w:val="25"/>
                <w:szCs w:val="25"/>
                <w:lang w:val="vi-VN"/>
              </w:rPr>
              <w:t>…</w:t>
            </w:r>
            <w:r w:rsidRPr="00201A63">
              <w:rPr>
                <w:i/>
                <w:sz w:val="25"/>
                <w:szCs w:val="25"/>
                <w:lang w:val="vi-VN"/>
              </w:rPr>
              <w:t xml:space="preserve">, ngày </w:t>
            </w:r>
            <w:r w:rsidRPr="00201A63">
              <w:rPr>
                <w:sz w:val="25"/>
                <w:szCs w:val="25"/>
                <w:lang w:val="vi-VN"/>
              </w:rPr>
              <w:t>.....</w:t>
            </w:r>
            <w:r w:rsidRPr="00201A63">
              <w:rPr>
                <w:i/>
                <w:sz w:val="25"/>
                <w:szCs w:val="25"/>
                <w:lang w:val="vi-VN"/>
              </w:rPr>
              <w:t xml:space="preserve"> tháng </w:t>
            </w:r>
            <w:r w:rsidRPr="00201A63">
              <w:rPr>
                <w:sz w:val="25"/>
                <w:szCs w:val="25"/>
                <w:lang w:val="vi-VN"/>
              </w:rPr>
              <w:t xml:space="preserve"> ....</w:t>
            </w:r>
            <w:r w:rsidRPr="00201A63">
              <w:rPr>
                <w:i/>
                <w:sz w:val="25"/>
                <w:szCs w:val="25"/>
                <w:lang w:val="vi-VN"/>
              </w:rPr>
              <w:t xml:space="preserve"> năm 20</w:t>
            </w:r>
            <w:r w:rsidRPr="00201A63">
              <w:rPr>
                <w:sz w:val="25"/>
                <w:szCs w:val="25"/>
                <w:lang w:val="vi-VN"/>
              </w:rPr>
              <w:t>.....</w:t>
            </w:r>
          </w:p>
        </w:tc>
        <w:tc>
          <w:tcPr>
            <w:tcW w:w="1012" w:type="dxa"/>
          </w:tcPr>
          <w:p w14:paraId="5F40DE45" w14:textId="77777777" w:rsidR="00BF040A" w:rsidRPr="00201A63" w:rsidRDefault="00BF040A" w:rsidP="00BF040A">
            <w:pPr>
              <w:pStyle w:val="Header"/>
              <w:spacing w:line="340" w:lineRule="atLeast"/>
              <w:ind w:right="-57"/>
              <w:jc w:val="right"/>
              <w:rPr>
                <w:sz w:val="25"/>
                <w:szCs w:val="25"/>
              </w:rPr>
            </w:pPr>
            <w:r w:rsidRPr="00201A63">
              <w:rPr>
                <w:b/>
                <w:sz w:val="25"/>
                <w:szCs w:val="25"/>
                <w:lang w:val="vi-VN"/>
              </w:rPr>
              <w:t>Mẫu số 0</w:t>
            </w:r>
            <w:r w:rsidRPr="00201A63">
              <w:rPr>
                <w:b/>
                <w:sz w:val="25"/>
                <w:szCs w:val="25"/>
              </w:rPr>
              <w:t>8a</w:t>
            </w:r>
            <w:r w:rsidRPr="00201A63">
              <w:rPr>
                <w:b/>
                <w:sz w:val="25"/>
                <w:szCs w:val="25"/>
                <w:lang w:val="vi-VN"/>
              </w:rPr>
              <w:t>/ĐK</w:t>
            </w:r>
          </w:p>
        </w:tc>
      </w:tr>
    </w:tbl>
    <w:p w14:paraId="35C69A7A" w14:textId="77777777" w:rsidR="00BF040A" w:rsidRPr="00201A63" w:rsidRDefault="00BF040A" w:rsidP="00BF040A">
      <w:pPr>
        <w:spacing w:before="240" w:line="340" w:lineRule="atLeast"/>
        <w:jc w:val="center"/>
        <w:rPr>
          <w:b/>
          <w:sz w:val="25"/>
          <w:szCs w:val="25"/>
        </w:rPr>
      </w:pPr>
      <w:r w:rsidRPr="00201A63">
        <w:rPr>
          <w:b/>
          <w:sz w:val="25"/>
          <w:szCs w:val="25"/>
        </w:rPr>
        <w:t>BÁO CÁO</w:t>
      </w:r>
    </w:p>
    <w:p w14:paraId="1F210D7E" w14:textId="77777777" w:rsidR="00BF040A" w:rsidRPr="00201A63" w:rsidRDefault="00BF040A" w:rsidP="00BF040A">
      <w:pPr>
        <w:spacing w:line="340" w:lineRule="atLeast"/>
        <w:jc w:val="center"/>
        <w:rPr>
          <w:b/>
          <w:sz w:val="25"/>
          <w:szCs w:val="25"/>
        </w:rPr>
      </w:pPr>
      <w:r w:rsidRPr="00201A63">
        <w:rPr>
          <w:b/>
          <w:sz w:val="25"/>
          <w:szCs w:val="25"/>
        </w:rPr>
        <w:t xml:space="preserve">Kết quả rà soát hiện trạng sử dụng đất của tổ chức, cơ sở tôn giáo </w:t>
      </w:r>
    </w:p>
    <w:p w14:paraId="520F6613" w14:textId="77777777" w:rsidR="00BF040A" w:rsidRPr="00201A63" w:rsidRDefault="00BF040A" w:rsidP="00BF040A">
      <w:pPr>
        <w:autoSpaceDE w:val="0"/>
        <w:autoSpaceDN w:val="0"/>
        <w:spacing w:line="340" w:lineRule="atLeast"/>
        <w:jc w:val="center"/>
        <w:rPr>
          <w:spacing w:val="-4"/>
          <w:sz w:val="25"/>
          <w:szCs w:val="25"/>
        </w:rPr>
      </w:pPr>
      <w:r w:rsidRPr="00201A63">
        <w:rPr>
          <w:spacing w:val="-4"/>
          <w:sz w:val="25"/>
          <w:szCs w:val="25"/>
        </w:rPr>
        <w:t>Kính gửi: Uỷ ban nhân dân ………………………….</w:t>
      </w:r>
    </w:p>
    <w:p w14:paraId="33CBD5CC" w14:textId="77777777" w:rsidR="00BF040A" w:rsidRPr="00201A63" w:rsidRDefault="00BF040A" w:rsidP="00BF040A">
      <w:pPr>
        <w:spacing w:line="340" w:lineRule="atLeast"/>
        <w:ind w:firstLine="624"/>
        <w:jc w:val="both"/>
        <w:rPr>
          <w:b/>
          <w:sz w:val="25"/>
          <w:szCs w:val="25"/>
        </w:rPr>
      </w:pPr>
      <w:r w:rsidRPr="00201A63">
        <w:rPr>
          <w:b/>
          <w:sz w:val="25"/>
          <w:szCs w:val="25"/>
        </w:rPr>
        <w:t>I. HIỆN TRẠNG QUẢN LÝ, SỬ DỤNG ĐẤT</w:t>
      </w:r>
    </w:p>
    <w:p w14:paraId="2DD5C65B" w14:textId="77777777" w:rsidR="00BF040A" w:rsidRPr="00201A63" w:rsidRDefault="00BF040A" w:rsidP="00BF040A">
      <w:pPr>
        <w:spacing w:line="340" w:lineRule="atLeast"/>
        <w:ind w:firstLine="624"/>
        <w:jc w:val="both"/>
        <w:rPr>
          <w:sz w:val="25"/>
          <w:szCs w:val="25"/>
        </w:rPr>
      </w:pPr>
      <w:r w:rsidRPr="00201A63">
        <w:rPr>
          <w:sz w:val="25"/>
          <w:szCs w:val="25"/>
        </w:rPr>
        <w:t>1. Tên tổ chức sử dụng đất: ……………….……………………………….…</w:t>
      </w:r>
    </w:p>
    <w:p w14:paraId="7D276354" w14:textId="77777777" w:rsidR="00BF040A" w:rsidRPr="00201A63" w:rsidRDefault="00BF040A" w:rsidP="00BF040A">
      <w:pPr>
        <w:spacing w:line="340" w:lineRule="atLeast"/>
        <w:ind w:firstLine="624"/>
        <w:jc w:val="both"/>
        <w:rPr>
          <w:i/>
          <w:sz w:val="25"/>
          <w:szCs w:val="25"/>
        </w:rPr>
      </w:pPr>
      <w:r w:rsidRPr="00201A63">
        <w:rPr>
          <w:sz w:val="25"/>
          <w:szCs w:val="25"/>
        </w:rPr>
        <w:t xml:space="preserve">2. Địa chỉ khu đất </w:t>
      </w:r>
      <w:r w:rsidRPr="00201A63">
        <w:rPr>
          <w:i/>
          <w:sz w:val="25"/>
          <w:szCs w:val="25"/>
        </w:rPr>
        <w:t>(ghi số tờ bản đồ, số thửa đất và tên đơn vị hành chính nơi có đất):</w:t>
      </w:r>
      <w:r w:rsidRPr="00201A63">
        <w:rPr>
          <w:sz w:val="25"/>
          <w:szCs w:val="25"/>
        </w:rPr>
        <w:t xml:space="preserve"> ……….........................................................................................................</w:t>
      </w:r>
    </w:p>
    <w:p w14:paraId="6B1A7849" w14:textId="77777777" w:rsidR="00BF040A" w:rsidRPr="00201A63" w:rsidRDefault="00BF040A" w:rsidP="00BF040A">
      <w:pPr>
        <w:spacing w:line="340" w:lineRule="atLeast"/>
        <w:ind w:firstLine="624"/>
        <w:jc w:val="both"/>
        <w:rPr>
          <w:i/>
          <w:spacing w:val="-2"/>
          <w:sz w:val="25"/>
          <w:szCs w:val="25"/>
        </w:rPr>
      </w:pPr>
      <w:r w:rsidRPr="00201A63">
        <w:rPr>
          <w:i/>
          <w:spacing w:val="-2"/>
          <w:sz w:val="25"/>
          <w:szCs w:val="25"/>
        </w:rPr>
        <w:t xml:space="preserve"> (Trường hợp khu đất có nhiều thửa đất thì lập danh sách từng thửa đất kèm theo)</w:t>
      </w:r>
    </w:p>
    <w:p w14:paraId="71858293" w14:textId="77777777" w:rsidR="00BF040A" w:rsidRPr="00201A63" w:rsidRDefault="00BF040A" w:rsidP="00BF040A">
      <w:pPr>
        <w:spacing w:line="340" w:lineRule="atLeast"/>
        <w:ind w:firstLine="624"/>
        <w:jc w:val="both"/>
        <w:rPr>
          <w:sz w:val="25"/>
          <w:szCs w:val="25"/>
        </w:rPr>
      </w:pPr>
      <w:r w:rsidRPr="00201A63">
        <w:rPr>
          <w:sz w:val="25"/>
          <w:szCs w:val="25"/>
        </w:rPr>
        <w:t xml:space="preserve">3. </w:t>
      </w:r>
      <w:r w:rsidRPr="00201A63">
        <w:rPr>
          <w:spacing w:val="-2"/>
          <w:sz w:val="25"/>
          <w:szCs w:val="25"/>
        </w:rPr>
        <w:t>Tổng diện tích đất đang quản</w:t>
      </w:r>
      <w:r w:rsidRPr="00201A63">
        <w:rPr>
          <w:sz w:val="25"/>
          <w:szCs w:val="25"/>
        </w:rPr>
        <w:t xml:space="preserve"> lý, sử dụng: …………….……….... m</w:t>
      </w:r>
      <w:r w:rsidRPr="00201A63">
        <w:rPr>
          <w:sz w:val="25"/>
          <w:szCs w:val="25"/>
          <w:vertAlign w:val="superscript"/>
        </w:rPr>
        <w:t>2</w:t>
      </w:r>
      <w:r w:rsidRPr="00201A63">
        <w:rPr>
          <w:sz w:val="25"/>
          <w:szCs w:val="25"/>
        </w:rPr>
        <w:t>; trong đó:</w:t>
      </w:r>
    </w:p>
    <w:p w14:paraId="29EF3D8F" w14:textId="77777777" w:rsidR="00BF040A" w:rsidRPr="00201A63" w:rsidRDefault="00BF040A" w:rsidP="00BF040A">
      <w:pPr>
        <w:spacing w:line="340" w:lineRule="atLeast"/>
        <w:ind w:firstLine="980"/>
        <w:jc w:val="both"/>
        <w:rPr>
          <w:sz w:val="25"/>
          <w:szCs w:val="25"/>
        </w:rPr>
      </w:pPr>
      <w:r w:rsidRPr="00201A63">
        <w:rPr>
          <w:sz w:val="25"/>
          <w:szCs w:val="25"/>
        </w:rPr>
        <w:t>3.1. Diện tích đất sử dụng đúng mục đích: …………………..... m</w:t>
      </w:r>
      <w:r w:rsidRPr="00201A63">
        <w:rPr>
          <w:sz w:val="25"/>
          <w:szCs w:val="25"/>
          <w:vertAlign w:val="superscript"/>
        </w:rPr>
        <w:t>2</w:t>
      </w:r>
      <w:r w:rsidRPr="00201A63">
        <w:rPr>
          <w:sz w:val="25"/>
          <w:szCs w:val="25"/>
        </w:rPr>
        <w:t xml:space="preserve">          </w:t>
      </w:r>
    </w:p>
    <w:p w14:paraId="5A19700A" w14:textId="77777777" w:rsidR="00BF040A" w:rsidRPr="00201A63" w:rsidRDefault="00BF040A" w:rsidP="00BF040A">
      <w:pPr>
        <w:spacing w:line="340" w:lineRule="atLeast"/>
        <w:ind w:firstLine="980"/>
        <w:jc w:val="both"/>
        <w:rPr>
          <w:sz w:val="25"/>
          <w:szCs w:val="25"/>
        </w:rPr>
      </w:pPr>
      <w:r w:rsidRPr="00201A63">
        <w:rPr>
          <w:sz w:val="25"/>
          <w:szCs w:val="25"/>
        </w:rPr>
        <w:t>3.2. Diện tích đất đang liên doanh liên kết sử dung: ………...... m</w:t>
      </w:r>
      <w:r w:rsidRPr="00201A63">
        <w:rPr>
          <w:sz w:val="25"/>
          <w:szCs w:val="25"/>
          <w:vertAlign w:val="superscript"/>
        </w:rPr>
        <w:t>2</w:t>
      </w:r>
    </w:p>
    <w:p w14:paraId="1CEC085A" w14:textId="77777777" w:rsidR="00BF040A" w:rsidRPr="00201A63" w:rsidRDefault="00BF040A" w:rsidP="00BF040A">
      <w:pPr>
        <w:spacing w:line="340" w:lineRule="atLeast"/>
        <w:ind w:firstLine="980"/>
        <w:jc w:val="both"/>
        <w:rPr>
          <w:sz w:val="25"/>
          <w:szCs w:val="25"/>
        </w:rPr>
      </w:pPr>
      <w:r w:rsidRPr="00201A63">
        <w:rPr>
          <w:sz w:val="25"/>
          <w:szCs w:val="25"/>
        </w:rPr>
        <w:t>3.3. Diện tích đất đang cho thuê, cho mượn sử dụng: ……….... m</w:t>
      </w:r>
      <w:r w:rsidRPr="00201A63">
        <w:rPr>
          <w:sz w:val="25"/>
          <w:szCs w:val="25"/>
          <w:vertAlign w:val="superscript"/>
        </w:rPr>
        <w:t>2</w:t>
      </w:r>
    </w:p>
    <w:p w14:paraId="26091A92" w14:textId="77777777" w:rsidR="00BF040A" w:rsidRPr="00201A63" w:rsidRDefault="00BF040A" w:rsidP="00BF040A">
      <w:pPr>
        <w:spacing w:line="340" w:lineRule="atLeast"/>
        <w:ind w:firstLine="980"/>
        <w:jc w:val="both"/>
        <w:rPr>
          <w:sz w:val="25"/>
          <w:szCs w:val="25"/>
        </w:rPr>
      </w:pPr>
      <w:r w:rsidRPr="00201A63">
        <w:rPr>
          <w:sz w:val="25"/>
          <w:szCs w:val="25"/>
        </w:rPr>
        <w:t>3.4. Diện tích đất đang bị lấn, bị chiếm: ……………………...... m</w:t>
      </w:r>
      <w:r w:rsidRPr="00201A63">
        <w:rPr>
          <w:sz w:val="25"/>
          <w:szCs w:val="25"/>
          <w:vertAlign w:val="superscript"/>
        </w:rPr>
        <w:t>2</w:t>
      </w:r>
    </w:p>
    <w:p w14:paraId="464D1D85" w14:textId="77777777" w:rsidR="00BF040A" w:rsidRPr="00201A63" w:rsidRDefault="00BF040A" w:rsidP="00BF040A">
      <w:pPr>
        <w:spacing w:line="340" w:lineRule="atLeast"/>
        <w:ind w:firstLine="980"/>
        <w:jc w:val="both"/>
        <w:rPr>
          <w:sz w:val="25"/>
          <w:szCs w:val="25"/>
        </w:rPr>
      </w:pPr>
      <w:r w:rsidRPr="00201A63">
        <w:rPr>
          <w:sz w:val="25"/>
          <w:szCs w:val="25"/>
        </w:rPr>
        <w:t>3.5. Diện tích đất đang có tranh chấp sử dụng: ………………... m</w:t>
      </w:r>
      <w:r w:rsidRPr="00201A63">
        <w:rPr>
          <w:sz w:val="25"/>
          <w:szCs w:val="25"/>
          <w:vertAlign w:val="superscript"/>
        </w:rPr>
        <w:t>2</w:t>
      </w:r>
    </w:p>
    <w:p w14:paraId="17723FED" w14:textId="77777777" w:rsidR="00BF040A" w:rsidRPr="00201A63" w:rsidRDefault="00BF040A" w:rsidP="00BF040A">
      <w:pPr>
        <w:spacing w:line="340" w:lineRule="atLeast"/>
        <w:ind w:firstLine="980"/>
        <w:jc w:val="both"/>
        <w:rPr>
          <w:sz w:val="25"/>
          <w:szCs w:val="25"/>
        </w:rPr>
      </w:pPr>
      <w:r w:rsidRPr="00201A63">
        <w:rPr>
          <w:sz w:val="25"/>
          <w:szCs w:val="25"/>
        </w:rPr>
        <w:t>3.6. Diện tích đất đã bố trí làm nhà ở cho hộ gia đình cán bộ, công nhân viên của đơn vị đang làm việc hoặc đã nghỉ hưu, nghỉ việc theo chế độ: …….….….... m</w:t>
      </w:r>
      <w:r w:rsidRPr="00201A63">
        <w:rPr>
          <w:sz w:val="25"/>
          <w:szCs w:val="25"/>
          <w:vertAlign w:val="superscript"/>
        </w:rPr>
        <w:t>2</w:t>
      </w:r>
    </w:p>
    <w:p w14:paraId="150B1AF3" w14:textId="77777777" w:rsidR="00BF040A" w:rsidRPr="00201A63" w:rsidRDefault="00BF040A" w:rsidP="00BF040A">
      <w:pPr>
        <w:spacing w:line="340" w:lineRule="atLeast"/>
        <w:ind w:firstLine="980"/>
        <w:jc w:val="both"/>
        <w:rPr>
          <w:sz w:val="25"/>
          <w:szCs w:val="25"/>
        </w:rPr>
      </w:pPr>
      <w:r w:rsidRPr="00201A63">
        <w:rPr>
          <w:sz w:val="25"/>
          <w:szCs w:val="25"/>
        </w:rPr>
        <w:t>3.7. Diện tích đất chưa sử dụng: …………………………..….... m</w:t>
      </w:r>
      <w:r w:rsidRPr="00201A63">
        <w:rPr>
          <w:sz w:val="25"/>
          <w:szCs w:val="25"/>
          <w:vertAlign w:val="superscript"/>
        </w:rPr>
        <w:t>2</w:t>
      </w:r>
      <w:r w:rsidRPr="00201A63">
        <w:rPr>
          <w:sz w:val="25"/>
          <w:szCs w:val="25"/>
        </w:rPr>
        <w:t xml:space="preserve">     </w:t>
      </w:r>
    </w:p>
    <w:p w14:paraId="6615AA6D" w14:textId="77777777" w:rsidR="00BF040A" w:rsidRPr="00201A63" w:rsidRDefault="00BF040A" w:rsidP="00BF040A">
      <w:pPr>
        <w:spacing w:line="340" w:lineRule="atLeast"/>
        <w:ind w:firstLine="980"/>
        <w:jc w:val="both"/>
        <w:rPr>
          <w:sz w:val="25"/>
          <w:szCs w:val="25"/>
        </w:rPr>
      </w:pPr>
      <w:r w:rsidRPr="00201A63">
        <w:rPr>
          <w:sz w:val="25"/>
          <w:szCs w:val="25"/>
        </w:rPr>
        <w:t>3.8. Diện tích khác: ………………………………………...….... m</w:t>
      </w:r>
      <w:r w:rsidRPr="00201A63">
        <w:rPr>
          <w:sz w:val="25"/>
          <w:szCs w:val="25"/>
          <w:vertAlign w:val="superscript"/>
        </w:rPr>
        <w:t>2</w:t>
      </w:r>
      <w:r w:rsidRPr="00201A63">
        <w:rPr>
          <w:sz w:val="25"/>
          <w:szCs w:val="25"/>
        </w:rPr>
        <w:t xml:space="preserve">                        </w:t>
      </w:r>
    </w:p>
    <w:p w14:paraId="683802BE" w14:textId="77777777" w:rsidR="00BF040A" w:rsidRPr="00201A63" w:rsidRDefault="00BF040A" w:rsidP="00BF040A">
      <w:pPr>
        <w:spacing w:line="340" w:lineRule="atLeast"/>
        <w:ind w:firstLine="624"/>
        <w:rPr>
          <w:sz w:val="25"/>
          <w:szCs w:val="25"/>
        </w:rPr>
      </w:pPr>
      <w:r w:rsidRPr="00201A63">
        <w:rPr>
          <w:sz w:val="25"/>
          <w:szCs w:val="25"/>
        </w:rPr>
        <w:t>4. Mục đích sử dụng đất:</w:t>
      </w:r>
    </w:p>
    <w:p w14:paraId="47CE297C" w14:textId="77777777" w:rsidR="00BF040A" w:rsidRPr="00201A63" w:rsidRDefault="00BF040A" w:rsidP="00BF040A">
      <w:pPr>
        <w:spacing w:line="340" w:lineRule="atLeast"/>
        <w:ind w:firstLine="980"/>
        <w:jc w:val="both"/>
        <w:rPr>
          <w:sz w:val="25"/>
          <w:szCs w:val="25"/>
        </w:rPr>
      </w:pPr>
      <w:r w:rsidRPr="00201A63">
        <w:rPr>
          <w:sz w:val="25"/>
          <w:szCs w:val="25"/>
        </w:rPr>
        <w:t>4.1. Mục đích theo Quyết định giao đất, cho thuê đất…...……………......</w:t>
      </w:r>
    </w:p>
    <w:p w14:paraId="4B1A5A8E" w14:textId="77777777" w:rsidR="00BF040A" w:rsidRPr="00201A63" w:rsidRDefault="00BF040A" w:rsidP="00BF040A">
      <w:pPr>
        <w:spacing w:line="340" w:lineRule="atLeast"/>
        <w:ind w:firstLine="980"/>
        <w:jc w:val="both"/>
        <w:rPr>
          <w:sz w:val="25"/>
          <w:szCs w:val="25"/>
        </w:rPr>
      </w:pPr>
      <w:r w:rsidRPr="00201A63">
        <w:rPr>
          <w:sz w:val="25"/>
          <w:szCs w:val="25"/>
        </w:rPr>
        <w:t xml:space="preserve">4.2. Mục đích thực tế đang sử dụng: </w:t>
      </w:r>
    </w:p>
    <w:p w14:paraId="4D10D1A0" w14:textId="77777777" w:rsidR="00BF040A" w:rsidRPr="00201A63" w:rsidRDefault="00BF040A" w:rsidP="00BF040A">
      <w:pPr>
        <w:spacing w:line="340" w:lineRule="atLeast"/>
        <w:ind w:firstLine="1400"/>
        <w:jc w:val="both"/>
        <w:rPr>
          <w:sz w:val="25"/>
          <w:szCs w:val="25"/>
          <w:vertAlign w:val="superscript"/>
        </w:rPr>
      </w:pPr>
      <w:r w:rsidRPr="00201A63">
        <w:rPr>
          <w:sz w:val="25"/>
          <w:szCs w:val="25"/>
        </w:rPr>
        <w:t>-                                            : ……………….... m</w:t>
      </w:r>
      <w:r w:rsidRPr="00201A63">
        <w:rPr>
          <w:sz w:val="25"/>
          <w:szCs w:val="25"/>
          <w:vertAlign w:val="superscript"/>
        </w:rPr>
        <w:t>2</w:t>
      </w:r>
    </w:p>
    <w:p w14:paraId="1946D160" w14:textId="77777777" w:rsidR="00BF040A" w:rsidRPr="00201A63" w:rsidRDefault="00BF040A" w:rsidP="00BF040A">
      <w:pPr>
        <w:spacing w:line="340" w:lineRule="atLeast"/>
        <w:ind w:firstLine="1400"/>
        <w:jc w:val="both"/>
        <w:rPr>
          <w:sz w:val="25"/>
          <w:szCs w:val="25"/>
          <w:vertAlign w:val="superscript"/>
        </w:rPr>
      </w:pPr>
      <w:r w:rsidRPr="00201A63">
        <w:rPr>
          <w:sz w:val="25"/>
          <w:szCs w:val="25"/>
        </w:rPr>
        <w:t>-                                            : ……………….... m</w:t>
      </w:r>
      <w:r w:rsidRPr="00201A63">
        <w:rPr>
          <w:sz w:val="25"/>
          <w:szCs w:val="25"/>
          <w:vertAlign w:val="superscript"/>
        </w:rPr>
        <w:t>2</w:t>
      </w:r>
    </w:p>
    <w:p w14:paraId="4CDB1914" w14:textId="77777777" w:rsidR="00BF040A" w:rsidRPr="00201A63" w:rsidRDefault="00BF040A" w:rsidP="00BF040A">
      <w:pPr>
        <w:spacing w:after="40" w:line="340" w:lineRule="atLeast"/>
        <w:ind w:firstLine="624"/>
        <w:jc w:val="both"/>
        <w:rPr>
          <w:sz w:val="25"/>
          <w:szCs w:val="25"/>
        </w:rPr>
      </w:pPr>
      <w:r w:rsidRPr="00201A63">
        <w:rPr>
          <w:sz w:val="25"/>
          <w:szCs w:val="25"/>
        </w:rPr>
        <w:t>5. Tài sản gắn liền với đất (đối với trường hợp của tổ chức):</w:t>
      </w:r>
    </w:p>
    <w:tbl>
      <w:tblPr>
        <w:tblpPr w:leftFromText="180" w:rightFromText="180" w:vertAnchor="text" w:horzAnchor="margin" w:tblpY="325"/>
        <w:tblW w:w="91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26"/>
        <w:gridCol w:w="1701"/>
        <w:gridCol w:w="1549"/>
        <w:gridCol w:w="1526"/>
        <w:gridCol w:w="2028"/>
        <w:gridCol w:w="850"/>
      </w:tblGrid>
      <w:tr w:rsidR="00BF040A" w:rsidRPr="00201A63" w14:paraId="7EAE8A61"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0C5DFFDE" w14:textId="77777777" w:rsidR="00BF040A" w:rsidRPr="00201A63" w:rsidRDefault="00BF040A" w:rsidP="00BF040A">
            <w:pPr>
              <w:spacing w:line="340" w:lineRule="atLeast"/>
              <w:ind w:left="-57" w:right="-57"/>
              <w:jc w:val="center"/>
              <w:rPr>
                <w:b/>
                <w:sz w:val="25"/>
                <w:szCs w:val="25"/>
              </w:rPr>
            </w:pPr>
            <w:r w:rsidRPr="00201A63">
              <w:rPr>
                <w:b/>
                <w:sz w:val="25"/>
                <w:szCs w:val="25"/>
              </w:rPr>
              <w:t>Loại tài sản</w:t>
            </w:r>
          </w:p>
        </w:tc>
        <w:tc>
          <w:tcPr>
            <w:tcW w:w="1701" w:type="dxa"/>
            <w:tcBorders>
              <w:top w:val="single" w:sz="6" w:space="0" w:color="auto"/>
              <w:left w:val="single" w:sz="6" w:space="0" w:color="auto"/>
              <w:bottom w:val="single" w:sz="6" w:space="0" w:color="auto"/>
              <w:right w:val="single" w:sz="6" w:space="0" w:color="auto"/>
            </w:tcBorders>
            <w:vAlign w:val="center"/>
          </w:tcPr>
          <w:p w14:paraId="0D2D94D5" w14:textId="77777777" w:rsidR="00BF040A" w:rsidRPr="00201A63" w:rsidRDefault="00BF040A" w:rsidP="00BF040A">
            <w:pPr>
              <w:spacing w:line="340" w:lineRule="atLeast"/>
              <w:ind w:left="-57" w:right="-57"/>
              <w:jc w:val="center"/>
              <w:rPr>
                <w:b/>
                <w:sz w:val="25"/>
                <w:szCs w:val="25"/>
              </w:rPr>
            </w:pPr>
            <w:r w:rsidRPr="00201A63">
              <w:rPr>
                <w:b/>
                <w:sz w:val="25"/>
                <w:szCs w:val="25"/>
              </w:rPr>
              <w:t>Diện tích XD hoặc diện tích chiếm đất (m</w:t>
            </w:r>
            <w:r w:rsidRPr="00201A63">
              <w:rPr>
                <w:b/>
                <w:sz w:val="25"/>
                <w:szCs w:val="25"/>
                <w:vertAlign w:val="superscript"/>
              </w:rPr>
              <w:t>2</w:t>
            </w:r>
            <w:r w:rsidRPr="00201A63">
              <w:rPr>
                <w:b/>
                <w:sz w:val="25"/>
                <w:szCs w:val="25"/>
              </w:rPr>
              <w:t>)</w:t>
            </w:r>
          </w:p>
        </w:tc>
        <w:tc>
          <w:tcPr>
            <w:tcW w:w="1549" w:type="dxa"/>
            <w:tcBorders>
              <w:top w:val="single" w:sz="6" w:space="0" w:color="auto"/>
              <w:left w:val="single" w:sz="6" w:space="0" w:color="auto"/>
              <w:bottom w:val="single" w:sz="6" w:space="0" w:color="auto"/>
              <w:right w:val="single" w:sz="6" w:space="0" w:color="auto"/>
            </w:tcBorders>
            <w:vAlign w:val="center"/>
          </w:tcPr>
          <w:p w14:paraId="28B37729" w14:textId="77777777" w:rsidR="00BF040A" w:rsidRPr="00201A63" w:rsidRDefault="00BF040A" w:rsidP="00BF040A">
            <w:pPr>
              <w:spacing w:line="340" w:lineRule="atLeast"/>
              <w:ind w:left="-57" w:right="-57"/>
              <w:jc w:val="center"/>
              <w:rPr>
                <w:b/>
                <w:sz w:val="25"/>
                <w:szCs w:val="25"/>
              </w:rPr>
            </w:pPr>
            <w:r w:rsidRPr="00201A63">
              <w:rPr>
                <w:b/>
                <w:sz w:val="25"/>
                <w:szCs w:val="25"/>
              </w:rPr>
              <w:t>Diện tích sàn (công xuất)</w:t>
            </w:r>
          </w:p>
        </w:tc>
        <w:tc>
          <w:tcPr>
            <w:tcW w:w="1526" w:type="dxa"/>
            <w:tcBorders>
              <w:top w:val="single" w:sz="6" w:space="0" w:color="auto"/>
              <w:left w:val="single" w:sz="6" w:space="0" w:color="auto"/>
              <w:bottom w:val="single" w:sz="6" w:space="0" w:color="auto"/>
              <w:right w:val="single" w:sz="6" w:space="0" w:color="auto"/>
            </w:tcBorders>
            <w:vAlign w:val="center"/>
          </w:tcPr>
          <w:p w14:paraId="07EF3A30" w14:textId="77777777" w:rsidR="00BF040A" w:rsidRPr="00201A63" w:rsidRDefault="00BF040A" w:rsidP="00BF040A">
            <w:pPr>
              <w:spacing w:line="340" w:lineRule="atLeast"/>
              <w:ind w:left="-57" w:right="-57"/>
              <w:jc w:val="center"/>
              <w:rPr>
                <w:b/>
                <w:spacing w:val="-6"/>
                <w:sz w:val="25"/>
                <w:szCs w:val="25"/>
              </w:rPr>
            </w:pPr>
            <w:r w:rsidRPr="00201A63">
              <w:rPr>
                <w:b/>
                <w:spacing w:val="-6"/>
                <w:sz w:val="25"/>
                <w:szCs w:val="25"/>
              </w:rPr>
              <w:t>Hình thức sở hữu chung, riêng</w:t>
            </w:r>
          </w:p>
        </w:tc>
        <w:tc>
          <w:tcPr>
            <w:tcW w:w="2028" w:type="dxa"/>
            <w:tcBorders>
              <w:top w:val="single" w:sz="6" w:space="0" w:color="auto"/>
              <w:left w:val="single" w:sz="6" w:space="0" w:color="auto"/>
              <w:bottom w:val="single" w:sz="6" w:space="0" w:color="auto"/>
              <w:right w:val="single" w:sz="6" w:space="0" w:color="auto"/>
            </w:tcBorders>
            <w:vAlign w:val="center"/>
          </w:tcPr>
          <w:p w14:paraId="7F97F230" w14:textId="77777777" w:rsidR="00BF040A" w:rsidRPr="00201A63" w:rsidRDefault="00BF040A" w:rsidP="00BF040A">
            <w:pPr>
              <w:spacing w:line="340" w:lineRule="atLeast"/>
              <w:ind w:left="-57" w:right="-57"/>
              <w:jc w:val="center"/>
              <w:rPr>
                <w:b/>
                <w:sz w:val="25"/>
                <w:szCs w:val="25"/>
              </w:rPr>
            </w:pPr>
            <w:r w:rsidRPr="00201A63">
              <w:rPr>
                <w:b/>
                <w:sz w:val="25"/>
                <w:szCs w:val="25"/>
              </w:rPr>
              <w:t>Đặc điểm của tài sản</w:t>
            </w:r>
          </w:p>
          <w:p w14:paraId="033328D5" w14:textId="77777777" w:rsidR="00BF040A" w:rsidRPr="00201A63" w:rsidRDefault="00BF040A" w:rsidP="00BF040A">
            <w:pPr>
              <w:spacing w:line="340" w:lineRule="atLeast"/>
              <w:ind w:left="-57" w:right="-57"/>
              <w:jc w:val="center"/>
              <w:rPr>
                <w:sz w:val="25"/>
                <w:szCs w:val="25"/>
              </w:rPr>
            </w:pPr>
            <w:r w:rsidRPr="00201A63">
              <w:rPr>
                <w:sz w:val="25"/>
                <w:szCs w:val="25"/>
              </w:rPr>
              <w:t>(số tầng, kết cấu, cấp hạng công trình; loại cây rừng, cây lâu năm)</w:t>
            </w:r>
          </w:p>
        </w:tc>
        <w:tc>
          <w:tcPr>
            <w:tcW w:w="850" w:type="dxa"/>
            <w:tcBorders>
              <w:top w:val="single" w:sz="6" w:space="0" w:color="auto"/>
              <w:left w:val="single" w:sz="6" w:space="0" w:color="auto"/>
              <w:bottom w:val="single" w:sz="6" w:space="0" w:color="auto"/>
              <w:right w:val="single" w:sz="6" w:space="0" w:color="auto"/>
            </w:tcBorders>
            <w:vAlign w:val="center"/>
          </w:tcPr>
          <w:p w14:paraId="5CB21D90" w14:textId="77777777" w:rsidR="00BF040A" w:rsidRPr="00201A63" w:rsidRDefault="00BF040A" w:rsidP="00BF040A">
            <w:pPr>
              <w:spacing w:line="340" w:lineRule="atLeast"/>
              <w:ind w:left="-57" w:right="-57"/>
              <w:jc w:val="center"/>
              <w:rPr>
                <w:b/>
                <w:sz w:val="25"/>
                <w:szCs w:val="25"/>
              </w:rPr>
            </w:pPr>
            <w:r w:rsidRPr="00201A63">
              <w:rPr>
                <w:b/>
                <w:sz w:val="25"/>
                <w:szCs w:val="25"/>
              </w:rPr>
              <w:t>Thời hạn</w:t>
            </w:r>
          </w:p>
          <w:p w14:paraId="38250145" w14:textId="77777777" w:rsidR="00BF040A" w:rsidRPr="00201A63" w:rsidRDefault="00BF040A" w:rsidP="00BF040A">
            <w:pPr>
              <w:spacing w:line="340" w:lineRule="atLeast"/>
              <w:ind w:left="-57" w:right="-57"/>
              <w:jc w:val="center"/>
              <w:rPr>
                <w:b/>
                <w:sz w:val="25"/>
                <w:szCs w:val="25"/>
              </w:rPr>
            </w:pPr>
            <w:r w:rsidRPr="00201A63">
              <w:rPr>
                <w:b/>
                <w:sz w:val="25"/>
                <w:szCs w:val="25"/>
              </w:rPr>
              <w:t>sở hữu</w:t>
            </w:r>
          </w:p>
        </w:tc>
      </w:tr>
      <w:tr w:rsidR="00BF040A" w:rsidRPr="00201A63" w14:paraId="3891ECF5"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08FFB509" w14:textId="77777777" w:rsidR="00BF040A" w:rsidRPr="00201A63" w:rsidRDefault="00BF040A" w:rsidP="00BF040A">
            <w:pPr>
              <w:spacing w:line="340" w:lineRule="atLeast"/>
              <w:jc w:val="both"/>
              <w:rPr>
                <w:sz w:val="25"/>
                <w:szCs w:val="25"/>
              </w:rPr>
            </w:pPr>
          </w:p>
        </w:tc>
        <w:tc>
          <w:tcPr>
            <w:tcW w:w="1701" w:type="dxa"/>
            <w:tcBorders>
              <w:top w:val="single" w:sz="6" w:space="0" w:color="auto"/>
              <w:left w:val="single" w:sz="6" w:space="0" w:color="auto"/>
              <w:bottom w:val="single" w:sz="6" w:space="0" w:color="auto"/>
              <w:right w:val="single" w:sz="6" w:space="0" w:color="auto"/>
            </w:tcBorders>
            <w:vAlign w:val="center"/>
          </w:tcPr>
          <w:p w14:paraId="54D0CF3E" w14:textId="77777777" w:rsidR="00BF040A" w:rsidRPr="00201A63" w:rsidRDefault="00BF040A" w:rsidP="00BF040A">
            <w:pPr>
              <w:spacing w:line="340" w:lineRule="atLeast"/>
              <w:jc w:val="both"/>
              <w:rPr>
                <w:sz w:val="25"/>
                <w:szCs w:val="25"/>
              </w:rPr>
            </w:pPr>
          </w:p>
        </w:tc>
        <w:tc>
          <w:tcPr>
            <w:tcW w:w="1549" w:type="dxa"/>
            <w:tcBorders>
              <w:top w:val="single" w:sz="6" w:space="0" w:color="auto"/>
              <w:left w:val="single" w:sz="6" w:space="0" w:color="auto"/>
              <w:bottom w:val="single" w:sz="6" w:space="0" w:color="auto"/>
              <w:right w:val="single" w:sz="6" w:space="0" w:color="auto"/>
            </w:tcBorders>
            <w:vAlign w:val="center"/>
          </w:tcPr>
          <w:p w14:paraId="69AB6778" w14:textId="77777777" w:rsidR="00BF040A" w:rsidRPr="00201A63" w:rsidRDefault="00BF040A" w:rsidP="00BF040A">
            <w:pPr>
              <w:spacing w:line="340" w:lineRule="atLeast"/>
              <w:jc w:val="both"/>
              <w:rPr>
                <w:sz w:val="25"/>
                <w:szCs w:val="25"/>
              </w:rPr>
            </w:pPr>
          </w:p>
        </w:tc>
        <w:tc>
          <w:tcPr>
            <w:tcW w:w="1526" w:type="dxa"/>
            <w:tcBorders>
              <w:top w:val="single" w:sz="6" w:space="0" w:color="auto"/>
              <w:left w:val="single" w:sz="6" w:space="0" w:color="auto"/>
              <w:bottom w:val="single" w:sz="6" w:space="0" w:color="auto"/>
              <w:right w:val="single" w:sz="6" w:space="0" w:color="auto"/>
            </w:tcBorders>
            <w:vAlign w:val="center"/>
          </w:tcPr>
          <w:p w14:paraId="6FAD60A6" w14:textId="77777777" w:rsidR="00BF040A" w:rsidRPr="00201A63" w:rsidRDefault="00BF040A" w:rsidP="00BF040A">
            <w:pPr>
              <w:spacing w:line="340" w:lineRule="atLeast"/>
              <w:jc w:val="both"/>
              <w:rPr>
                <w:sz w:val="25"/>
                <w:szCs w:val="25"/>
              </w:rPr>
            </w:pPr>
          </w:p>
        </w:tc>
        <w:tc>
          <w:tcPr>
            <w:tcW w:w="2028" w:type="dxa"/>
            <w:tcBorders>
              <w:top w:val="single" w:sz="6" w:space="0" w:color="auto"/>
              <w:left w:val="single" w:sz="6" w:space="0" w:color="auto"/>
              <w:bottom w:val="single" w:sz="6" w:space="0" w:color="auto"/>
              <w:right w:val="single" w:sz="6" w:space="0" w:color="auto"/>
            </w:tcBorders>
            <w:vAlign w:val="center"/>
          </w:tcPr>
          <w:p w14:paraId="6961BC62" w14:textId="77777777" w:rsidR="00BF040A" w:rsidRPr="00201A63" w:rsidRDefault="00BF040A" w:rsidP="00BF040A">
            <w:pPr>
              <w:spacing w:line="340" w:lineRule="atLeast"/>
              <w:jc w:val="both"/>
              <w:rPr>
                <w:sz w:val="25"/>
                <w:szCs w:val="25"/>
              </w:rPr>
            </w:pPr>
          </w:p>
        </w:tc>
        <w:tc>
          <w:tcPr>
            <w:tcW w:w="850" w:type="dxa"/>
            <w:tcBorders>
              <w:top w:val="single" w:sz="6" w:space="0" w:color="auto"/>
              <w:left w:val="single" w:sz="6" w:space="0" w:color="auto"/>
              <w:bottom w:val="single" w:sz="6" w:space="0" w:color="auto"/>
              <w:right w:val="single" w:sz="6" w:space="0" w:color="auto"/>
            </w:tcBorders>
          </w:tcPr>
          <w:p w14:paraId="6584F402" w14:textId="77777777" w:rsidR="00BF040A" w:rsidRPr="00201A63" w:rsidRDefault="00BF040A" w:rsidP="00BF040A">
            <w:pPr>
              <w:spacing w:line="340" w:lineRule="atLeast"/>
              <w:jc w:val="both"/>
              <w:rPr>
                <w:sz w:val="25"/>
                <w:szCs w:val="25"/>
              </w:rPr>
            </w:pPr>
          </w:p>
        </w:tc>
      </w:tr>
      <w:tr w:rsidR="00BF040A" w:rsidRPr="00201A63" w14:paraId="1575B255" w14:textId="77777777" w:rsidTr="00BF040A">
        <w:tc>
          <w:tcPr>
            <w:tcW w:w="1526" w:type="dxa"/>
            <w:tcBorders>
              <w:top w:val="single" w:sz="6" w:space="0" w:color="auto"/>
              <w:left w:val="single" w:sz="6" w:space="0" w:color="auto"/>
              <w:bottom w:val="single" w:sz="6" w:space="0" w:color="auto"/>
              <w:right w:val="single" w:sz="6" w:space="0" w:color="auto"/>
            </w:tcBorders>
            <w:vAlign w:val="center"/>
          </w:tcPr>
          <w:p w14:paraId="513C52FC" w14:textId="77777777" w:rsidR="00BF040A" w:rsidRPr="00201A63" w:rsidRDefault="00BF040A" w:rsidP="00BF040A">
            <w:pPr>
              <w:spacing w:line="340" w:lineRule="atLeast"/>
              <w:jc w:val="both"/>
              <w:rPr>
                <w:sz w:val="25"/>
                <w:szCs w:val="25"/>
              </w:rPr>
            </w:pPr>
          </w:p>
        </w:tc>
        <w:tc>
          <w:tcPr>
            <w:tcW w:w="1701" w:type="dxa"/>
            <w:tcBorders>
              <w:top w:val="single" w:sz="6" w:space="0" w:color="auto"/>
              <w:left w:val="single" w:sz="6" w:space="0" w:color="auto"/>
              <w:bottom w:val="single" w:sz="6" w:space="0" w:color="auto"/>
              <w:right w:val="single" w:sz="6" w:space="0" w:color="auto"/>
            </w:tcBorders>
            <w:vAlign w:val="center"/>
          </w:tcPr>
          <w:p w14:paraId="1248818A" w14:textId="77777777" w:rsidR="00BF040A" w:rsidRPr="00201A63" w:rsidRDefault="00BF040A" w:rsidP="00BF040A">
            <w:pPr>
              <w:spacing w:line="340" w:lineRule="atLeast"/>
              <w:jc w:val="both"/>
              <w:rPr>
                <w:sz w:val="25"/>
                <w:szCs w:val="25"/>
              </w:rPr>
            </w:pPr>
          </w:p>
        </w:tc>
        <w:tc>
          <w:tcPr>
            <w:tcW w:w="1549" w:type="dxa"/>
            <w:tcBorders>
              <w:top w:val="single" w:sz="6" w:space="0" w:color="auto"/>
              <w:left w:val="single" w:sz="6" w:space="0" w:color="auto"/>
              <w:bottom w:val="single" w:sz="6" w:space="0" w:color="auto"/>
              <w:right w:val="single" w:sz="6" w:space="0" w:color="auto"/>
            </w:tcBorders>
            <w:vAlign w:val="center"/>
          </w:tcPr>
          <w:p w14:paraId="029E4582" w14:textId="77777777" w:rsidR="00BF040A" w:rsidRPr="00201A63" w:rsidRDefault="00BF040A" w:rsidP="00BF040A">
            <w:pPr>
              <w:spacing w:line="340" w:lineRule="atLeast"/>
              <w:jc w:val="both"/>
              <w:rPr>
                <w:sz w:val="25"/>
                <w:szCs w:val="25"/>
              </w:rPr>
            </w:pPr>
          </w:p>
        </w:tc>
        <w:tc>
          <w:tcPr>
            <w:tcW w:w="1526" w:type="dxa"/>
            <w:tcBorders>
              <w:top w:val="single" w:sz="6" w:space="0" w:color="auto"/>
              <w:left w:val="single" w:sz="6" w:space="0" w:color="auto"/>
              <w:bottom w:val="single" w:sz="6" w:space="0" w:color="auto"/>
              <w:right w:val="single" w:sz="6" w:space="0" w:color="auto"/>
            </w:tcBorders>
            <w:vAlign w:val="center"/>
          </w:tcPr>
          <w:p w14:paraId="0CDD2C73" w14:textId="77777777" w:rsidR="00BF040A" w:rsidRPr="00201A63" w:rsidRDefault="00BF040A" w:rsidP="00BF040A">
            <w:pPr>
              <w:spacing w:line="340" w:lineRule="atLeast"/>
              <w:jc w:val="both"/>
              <w:rPr>
                <w:sz w:val="25"/>
                <w:szCs w:val="25"/>
              </w:rPr>
            </w:pPr>
          </w:p>
        </w:tc>
        <w:tc>
          <w:tcPr>
            <w:tcW w:w="2028" w:type="dxa"/>
            <w:tcBorders>
              <w:top w:val="single" w:sz="6" w:space="0" w:color="auto"/>
              <w:left w:val="single" w:sz="6" w:space="0" w:color="auto"/>
              <w:bottom w:val="single" w:sz="6" w:space="0" w:color="auto"/>
              <w:right w:val="single" w:sz="6" w:space="0" w:color="auto"/>
            </w:tcBorders>
            <w:vAlign w:val="center"/>
          </w:tcPr>
          <w:p w14:paraId="1BFEEF4E" w14:textId="77777777" w:rsidR="00BF040A" w:rsidRPr="00201A63" w:rsidRDefault="00BF040A" w:rsidP="00BF040A">
            <w:pPr>
              <w:spacing w:line="340" w:lineRule="atLeast"/>
              <w:jc w:val="both"/>
              <w:rPr>
                <w:sz w:val="25"/>
                <w:szCs w:val="25"/>
              </w:rPr>
            </w:pPr>
          </w:p>
        </w:tc>
        <w:tc>
          <w:tcPr>
            <w:tcW w:w="850" w:type="dxa"/>
            <w:tcBorders>
              <w:top w:val="single" w:sz="6" w:space="0" w:color="auto"/>
              <w:left w:val="single" w:sz="6" w:space="0" w:color="auto"/>
              <w:bottom w:val="single" w:sz="6" w:space="0" w:color="auto"/>
              <w:right w:val="single" w:sz="6" w:space="0" w:color="auto"/>
            </w:tcBorders>
          </w:tcPr>
          <w:p w14:paraId="1E2F3E4C" w14:textId="77777777" w:rsidR="00BF040A" w:rsidRPr="00201A63" w:rsidRDefault="00BF040A" w:rsidP="00BF040A">
            <w:pPr>
              <w:spacing w:line="340" w:lineRule="atLeast"/>
              <w:jc w:val="both"/>
              <w:rPr>
                <w:sz w:val="25"/>
                <w:szCs w:val="25"/>
              </w:rPr>
            </w:pPr>
          </w:p>
        </w:tc>
      </w:tr>
    </w:tbl>
    <w:p w14:paraId="5F471200" w14:textId="77777777" w:rsidR="00BF040A" w:rsidRPr="00201A63" w:rsidRDefault="00BF040A" w:rsidP="00BF040A">
      <w:pPr>
        <w:tabs>
          <w:tab w:val="left" w:pos="2280"/>
        </w:tabs>
        <w:spacing w:line="340" w:lineRule="atLeast"/>
        <w:rPr>
          <w:sz w:val="25"/>
          <w:szCs w:val="25"/>
        </w:rPr>
      </w:pPr>
      <w:r w:rsidRPr="00201A63">
        <w:rPr>
          <w:sz w:val="25"/>
          <w:szCs w:val="25"/>
        </w:rPr>
        <w:tab/>
      </w:r>
    </w:p>
    <w:p w14:paraId="6738720D" w14:textId="77777777" w:rsidR="002F0B35" w:rsidRDefault="002F0B35" w:rsidP="00BF040A">
      <w:pPr>
        <w:spacing w:line="340" w:lineRule="atLeast"/>
        <w:ind w:firstLine="624"/>
        <w:jc w:val="both"/>
        <w:rPr>
          <w:b/>
          <w:sz w:val="25"/>
          <w:szCs w:val="25"/>
        </w:rPr>
      </w:pPr>
    </w:p>
    <w:p w14:paraId="7B7C4E03" w14:textId="77777777" w:rsidR="002F0B35" w:rsidRDefault="002F0B35" w:rsidP="00BF040A">
      <w:pPr>
        <w:spacing w:line="340" w:lineRule="atLeast"/>
        <w:ind w:firstLine="624"/>
        <w:jc w:val="both"/>
        <w:rPr>
          <w:b/>
          <w:sz w:val="25"/>
          <w:szCs w:val="25"/>
        </w:rPr>
      </w:pPr>
    </w:p>
    <w:p w14:paraId="6AC9BB81" w14:textId="77777777" w:rsidR="002F0B35" w:rsidRDefault="002F0B35" w:rsidP="00BF040A">
      <w:pPr>
        <w:spacing w:line="340" w:lineRule="atLeast"/>
        <w:ind w:firstLine="624"/>
        <w:jc w:val="both"/>
        <w:rPr>
          <w:b/>
          <w:sz w:val="25"/>
          <w:szCs w:val="25"/>
        </w:rPr>
      </w:pPr>
    </w:p>
    <w:p w14:paraId="582B2BCA" w14:textId="77777777" w:rsidR="002F0B35" w:rsidRDefault="002F0B35" w:rsidP="00BF040A">
      <w:pPr>
        <w:spacing w:line="340" w:lineRule="atLeast"/>
        <w:ind w:firstLine="624"/>
        <w:jc w:val="both"/>
        <w:rPr>
          <w:b/>
          <w:sz w:val="25"/>
          <w:szCs w:val="25"/>
        </w:rPr>
      </w:pPr>
    </w:p>
    <w:p w14:paraId="0B3BBBD4" w14:textId="77777777" w:rsidR="002F0B35" w:rsidRDefault="002F0B35" w:rsidP="00BF040A">
      <w:pPr>
        <w:spacing w:line="340" w:lineRule="atLeast"/>
        <w:ind w:firstLine="624"/>
        <w:jc w:val="both"/>
        <w:rPr>
          <w:b/>
          <w:sz w:val="25"/>
          <w:szCs w:val="25"/>
        </w:rPr>
      </w:pPr>
    </w:p>
    <w:p w14:paraId="0DA16685" w14:textId="77777777" w:rsidR="002F0B35" w:rsidRDefault="002F0B35" w:rsidP="00BF040A">
      <w:pPr>
        <w:spacing w:line="340" w:lineRule="atLeast"/>
        <w:ind w:firstLine="624"/>
        <w:jc w:val="both"/>
        <w:rPr>
          <w:b/>
          <w:sz w:val="25"/>
          <w:szCs w:val="25"/>
        </w:rPr>
      </w:pPr>
    </w:p>
    <w:p w14:paraId="03E6C021" w14:textId="77777777" w:rsidR="002F0B35" w:rsidRDefault="002F0B35" w:rsidP="00BF040A">
      <w:pPr>
        <w:spacing w:line="340" w:lineRule="atLeast"/>
        <w:ind w:firstLine="624"/>
        <w:jc w:val="both"/>
        <w:rPr>
          <w:b/>
          <w:sz w:val="25"/>
          <w:szCs w:val="25"/>
        </w:rPr>
      </w:pPr>
    </w:p>
    <w:p w14:paraId="4665743A" w14:textId="77777777" w:rsidR="002F0B35" w:rsidRDefault="002F0B35" w:rsidP="00BF040A">
      <w:pPr>
        <w:spacing w:line="340" w:lineRule="atLeast"/>
        <w:ind w:firstLine="624"/>
        <w:jc w:val="both"/>
        <w:rPr>
          <w:b/>
          <w:sz w:val="25"/>
          <w:szCs w:val="25"/>
        </w:rPr>
      </w:pPr>
    </w:p>
    <w:p w14:paraId="3D289E6D" w14:textId="77777777" w:rsidR="002F0B35" w:rsidRDefault="002F0B35" w:rsidP="00BF040A">
      <w:pPr>
        <w:spacing w:line="340" w:lineRule="atLeast"/>
        <w:ind w:firstLine="624"/>
        <w:jc w:val="both"/>
        <w:rPr>
          <w:b/>
          <w:sz w:val="25"/>
          <w:szCs w:val="25"/>
        </w:rPr>
      </w:pPr>
    </w:p>
    <w:p w14:paraId="448A6526" w14:textId="77777777" w:rsidR="00BF040A" w:rsidRPr="00201A63" w:rsidRDefault="00BF040A" w:rsidP="00BF040A">
      <w:pPr>
        <w:spacing w:line="340" w:lineRule="atLeast"/>
        <w:ind w:firstLine="624"/>
        <w:jc w:val="both"/>
        <w:rPr>
          <w:b/>
          <w:sz w:val="25"/>
          <w:szCs w:val="25"/>
        </w:rPr>
      </w:pPr>
      <w:r w:rsidRPr="00201A63">
        <w:rPr>
          <w:b/>
          <w:sz w:val="25"/>
          <w:szCs w:val="25"/>
        </w:rPr>
        <w:t xml:space="preserve">II. THỜI HẠN SỬ DỤNG ĐẤT  </w:t>
      </w:r>
    </w:p>
    <w:p w14:paraId="0C574E8E" w14:textId="77777777" w:rsidR="00BF040A" w:rsidRPr="00201A63" w:rsidRDefault="00BF040A" w:rsidP="00BF040A">
      <w:pPr>
        <w:spacing w:line="340" w:lineRule="atLeast"/>
        <w:ind w:firstLine="624"/>
        <w:jc w:val="both"/>
        <w:rPr>
          <w:sz w:val="25"/>
          <w:szCs w:val="25"/>
        </w:rPr>
      </w:pPr>
      <w:r w:rsidRPr="00201A63">
        <w:rPr>
          <w:sz w:val="25"/>
          <w:szCs w:val="25"/>
        </w:rPr>
        <w:t>Sử dụng từ ngày.tháng …. năm … Thời hạn sử dụng đến ngày ... tháng ... năm ..</w:t>
      </w:r>
    </w:p>
    <w:p w14:paraId="0C6D58B5" w14:textId="77777777" w:rsidR="00BF040A" w:rsidRPr="00201A63" w:rsidRDefault="00BF040A" w:rsidP="00BF040A">
      <w:pPr>
        <w:spacing w:line="340" w:lineRule="atLeast"/>
        <w:ind w:firstLine="624"/>
        <w:jc w:val="both"/>
        <w:rPr>
          <w:b/>
          <w:sz w:val="25"/>
          <w:szCs w:val="25"/>
        </w:rPr>
      </w:pPr>
      <w:r w:rsidRPr="00201A63">
        <w:rPr>
          <w:b/>
          <w:sz w:val="25"/>
          <w:szCs w:val="25"/>
        </w:rPr>
        <w:t>III. NGUỒN GỐC SỬ DỤNG ĐẤT</w:t>
      </w:r>
    </w:p>
    <w:p w14:paraId="59F0D74B"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1. Diện tích đất được Nhà nước giao không thu tiền sử dụng đất: …………….m</w:t>
      </w:r>
      <w:r w:rsidRPr="00201A63">
        <w:rPr>
          <w:sz w:val="25"/>
          <w:szCs w:val="25"/>
          <w:vertAlign w:val="superscript"/>
        </w:rPr>
        <w:t>2</w:t>
      </w:r>
    </w:p>
    <w:p w14:paraId="0780334A"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2. Diện tích đất được Nhà nước giao có thu tiền sử dụng đất: ……………....m</w:t>
      </w:r>
      <w:r w:rsidRPr="00201A63">
        <w:rPr>
          <w:sz w:val="25"/>
          <w:szCs w:val="25"/>
          <w:vertAlign w:val="superscript"/>
        </w:rPr>
        <w:t>2</w:t>
      </w:r>
    </w:p>
    <w:p w14:paraId="5C3C4598"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3. Diện tích đất được Nhà nước cho thuê trả tiền thuê một lần: …………….... m</w:t>
      </w:r>
      <w:r w:rsidRPr="00201A63">
        <w:rPr>
          <w:sz w:val="25"/>
          <w:szCs w:val="25"/>
          <w:vertAlign w:val="superscript"/>
        </w:rPr>
        <w:t>2</w:t>
      </w:r>
    </w:p>
    <w:p w14:paraId="0F46BC67"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4. Diện tích đất được Nhà nước cho thuê trả tiền thuê nhiều lần: ………….. m</w:t>
      </w:r>
      <w:r w:rsidRPr="00201A63">
        <w:rPr>
          <w:sz w:val="25"/>
          <w:szCs w:val="25"/>
          <w:vertAlign w:val="superscript"/>
        </w:rPr>
        <w:t>2</w:t>
      </w:r>
    </w:p>
    <w:p w14:paraId="27B66947"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5. Diện tích đất được Nhà nước cho thuê trả tiền thuê hàng năm: ……….</w:t>
      </w:r>
      <w:r w:rsidRPr="00201A63">
        <w:rPr>
          <w:sz w:val="25"/>
          <w:szCs w:val="25"/>
        </w:rPr>
        <w:tab/>
        <w:t>m</w:t>
      </w:r>
      <w:r w:rsidRPr="00201A63">
        <w:rPr>
          <w:sz w:val="25"/>
          <w:szCs w:val="25"/>
          <w:vertAlign w:val="superscript"/>
        </w:rPr>
        <w:t>2</w:t>
      </w:r>
    </w:p>
    <w:p w14:paraId="1BF18291"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6. Diện tích đất nhận chuyển nhượng quyền sử dụng đất:……………...... m</w:t>
      </w:r>
      <w:r w:rsidRPr="00201A63">
        <w:rPr>
          <w:sz w:val="25"/>
          <w:szCs w:val="25"/>
          <w:vertAlign w:val="superscript"/>
        </w:rPr>
        <w:t>2</w:t>
      </w:r>
    </w:p>
    <w:p w14:paraId="1B2AA9E1" w14:textId="77777777" w:rsidR="00BF040A" w:rsidRPr="00201A63" w:rsidRDefault="00BF040A" w:rsidP="00BF040A">
      <w:pPr>
        <w:spacing w:line="340" w:lineRule="atLeast"/>
        <w:ind w:firstLine="624"/>
        <w:jc w:val="both"/>
        <w:rPr>
          <w:sz w:val="25"/>
          <w:szCs w:val="25"/>
          <w:vertAlign w:val="superscript"/>
        </w:rPr>
      </w:pPr>
      <w:r w:rsidRPr="00201A63">
        <w:rPr>
          <w:sz w:val="25"/>
          <w:szCs w:val="25"/>
        </w:rPr>
        <w:t>7. Diện tích đất có nguồn gốc khác (ghi cụ thể):……………………..….... m</w:t>
      </w:r>
      <w:r w:rsidRPr="00201A63">
        <w:rPr>
          <w:sz w:val="25"/>
          <w:szCs w:val="25"/>
          <w:vertAlign w:val="superscript"/>
        </w:rPr>
        <w:t>2</w:t>
      </w:r>
    </w:p>
    <w:p w14:paraId="4EC3CEDD" w14:textId="77777777" w:rsidR="00BF040A" w:rsidRPr="00201A63" w:rsidRDefault="00BF040A" w:rsidP="00BF040A">
      <w:pPr>
        <w:spacing w:line="340" w:lineRule="atLeast"/>
        <w:ind w:firstLine="624"/>
        <w:jc w:val="both"/>
        <w:rPr>
          <w:b/>
          <w:sz w:val="25"/>
          <w:szCs w:val="25"/>
        </w:rPr>
      </w:pPr>
      <w:r w:rsidRPr="00201A63">
        <w:rPr>
          <w:b/>
          <w:sz w:val="25"/>
          <w:szCs w:val="25"/>
        </w:rPr>
        <w:t>IV. TÌNH HÌNH THỰC HIỆN NGHĨA VỤ TÀI CHÍNH VỀ ĐẤT ĐAI</w:t>
      </w:r>
    </w:p>
    <w:p w14:paraId="48E3E1FB" w14:textId="77777777" w:rsidR="00BF040A" w:rsidRPr="00201A63" w:rsidRDefault="00BF040A" w:rsidP="00BF040A">
      <w:pPr>
        <w:spacing w:line="340" w:lineRule="atLeast"/>
        <w:ind w:firstLine="624"/>
        <w:jc w:val="both"/>
        <w:rPr>
          <w:spacing w:val="-14"/>
          <w:sz w:val="25"/>
          <w:szCs w:val="25"/>
        </w:rPr>
      </w:pPr>
      <w:r w:rsidRPr="00201A63">
        <w:rPr>
          <w:sz w:val="25"/>
          <w:szCs w:val="25"/>
        </w:rPr>
        <w:t>1. Loại nghĩa vụ tài chính về đất đai đã thực hiện hoặc chưa thực hiện</w:t>
      </w:r>
    </w:p>
    <w:p w14:paraId="69613106" w14:textId="77777777" w:rsidR="00BF040A" w:rsidRPr="00201A63" w:rsidRDefault="00BF040A" w:rsidP="00BF040A">
      <w:pPr>
        <w:spacing w:line="340" w:lineRule="atLeast"/>
        <w:ind w:firstLine="980"/>
        <w:jc w:val="both"/>
        <w:rPr>
          <w:sz w:val="25"/>
          <w:szCs w:val="25"/>
          <w:vertAlign w:val="superscript"/>
        </w:rPr>
      </w:pPr>
      <w:r w:rsidRPr="00201A63">
        <w:rPr>
          <w:sz w:val="25"/>
          <w:szCs w:val="25"/>
        </w:rPr>
        <w:t>1.1. Tiền sử dụng đất đã nộp: ……….…..…...…đ; Số tiền còn nợ:…..……..đ</w:t>
      </w:r>
    </w:p>
    <w:p w14:paraId="50A2A106" w14:textId="77777777" w:rsidR="00BF040A" w:rsidRPr="00201A63" w:rsidRDefault="00BF040A" w:rsidP="00BF040A">
      <w:pPr>
        <w:spacing w:line="340" w:lineRule="atLeast"/>
        <w:ind w:firstLine="980"/>
        <w:jc w:val="both"/>
        <w:rPr>
          <w:sz w:val="25"/>
          <w:szCs w:val="25"/>
          <w:vertAlign w:val="superscript"/>
        </w:rPr>
      </w:pPr>
      <w:r w:rsidRPr="00201A63">
        <w:rPr>
          <w:sz w:val="25"/>
          <w:szCs w:val="25"/>
        </w:rPr>
        <w:t xml:space="preserve">1.2. Tiền thuê đất đã nộp: ………………………đ, tính đến ngày … /… /…,                     </w:t>
      </w:r>
    </w:p>
    <w:p w14:paraId="0A0847F6" w14:textId="77777777" w:rsidR="00BF040A" w:rsidRPr="00201A63" w:rsidRDefault="00BF040A" w:rsidP="00BF040A">
      <w:pPr>
        <w:spacing w:line="340" w:lineRule="atLeast"/>
        <w:ind w:firstLine="980"/>
        <w:jc w:val="both"/>
        <w:rPr>
          <w:sz w:val="25"/>
          <w:szCs w:val="25"/>
        </w:rPr>
      </w:pPr>
      <w:r w:rsidRPr="00201A63">
        <w:rPr>
          <w:sz w:val="25"/>
          <w:szCs w:val="25"/>
        </w:rPr>
        <w:t>1.3. Thuế chuyển quyền SDĐ đã nộp:………......đ; Số tiền còn nợ: ….……đ</w:t>
      </w:r>
    </w:p>
    <w:p w14:paraId="7ABD679A" w14:textId="77777777" w:rsidR="00BF040A" w:rsidRPr="00201A63" w:rsidRDefault="00BF040A" w:rsidP="00BF040A">
      <w:pPr>
        <w:spacing w:line="340" w:lineRule="atLeast"/>
        <w:ind w:firstLine="980"/>
        <w:jc w:val="both"/>
        <w:rPr>
          <w:sz w:val="25"/>
          <w:szCs w:val="25"/>
        </w:rPr>
      </w:pPr>
      <w:r w:rsidRPr="00201A63">
        <w:rPr>
          <w:sz w:val="25"/>
          <w:szCs w:val="25"/>
        </w:rPr>
        <w:t>1.4. Lệ phí trước bạ đã nộp:……………………..đ; Số tiền còn nợ:.………đ</w:t>
      </w:r>
    </w:p>
    <w:p w14:paraId="4F3C8AD6" w14:textId="77777777" w:rsidR="00BF040A" w:rsidRPr="00201A63" w:rsidRDefault="00BF040A" w:rsidP="00BF040A">
      <w:pPr>
        <w:spacing w:line="340" w:lineRule="atLeast"/>
        <w:ind w:firstLine="980"/>
        <w:jc w:val="both"/>
        <w:rPr>
          <w:sz w:val="25"/>
          <w:szCs w:val="25"/>
        </w:rPr>
      </w:pPr>
      <w:r w:rsidRPr="00201A63">
        <w:rPr>
          <w:sz w:val="25"/>
          <w:szCs w:val="25"/>
        </w:rPr>
        <w:t>Cộng tổng số tiền đã nộp: ….……….…......……..đ; Số tiền còn nợ: ……...đ</w:t>
      </w:r>
    </w:p>
    <w:p w14:paraId="60A71260" w14:textId="77777777" w:rsidR="00BF040A" w:rsidRPr="00201A63" w:rsidRDefault="00BF040A" w:rsidP="00BF040A">
      <w:pPr>
        <w:spacing w:line="340" w:lineRule="atLeast"/>
        <w:ind w:firstLine="624"/>
        <w:jc w:val="both"/>
        <w:rPr>
          <w:sz w:val="25"/>
          <w:szCs w:val="25"/>
        </w:rPr>
      </w:pPr>
      <w:r w:rsidRPr="00201A63">
        <w:rPr>
          <w:sz w:val="25"/>
          <w:szCs w:val="25"/>
        </w:rPr>
        <w:t>2. Số tiền đã thanh toán có nguồn gốc từ ngân sách nhà nước: …….……….….đ</w:t>
      </w:r>
    </w:p>
    <w:p w14:paraId="0478D687" w14:textId="77777777" w:rsidR="00BF040A" w:rsidRPr="00201A63" w:rsidRDefault="00BF040A" w:rsidP="00BF040A">
      <w:pPr>
        <w:spacing w:line="340" w:lineRule="atLeast"/>
        <w:ind w:firstLine="624"/>
        <w:jc w:val="both"/>
        <w:rPr>
          <w:sz w:val="25"/>
          <w:szCs w:val="25"/>
        </w:rPr>
      </w:pPr>
      <w:r w:rsidRPr="00201A63">
        <w:rPr>
          <w:i/>
          <w:sz w:val="25"/>
          <w:szCs w:val="25"/>
        </w:rPr>
        <w:t>(Bằng chữ:</w:t>
      </w:r>
      <w:r w:rsidRPr="00201A63">
        <w:rPr>
          <w:sz w:val="25"/>
          <w:szCs w:val="25"/>
        </w:rPr>
        <w:t>……………………………………………………..………..……</w:t>
      </w:r>
      <w:r w:rsidRPr="00201A63">
        <w:rPr>
          <w:i/>
          <w:sz w:val="25"/>
          <w:szCs w:val="25"/>
        </w:rPr>
        <w:t>)</w:t>
      </w:r>
    </w:p>
    <w:p w14:paraId="2ACAB0DE" w14:textId="77777777" w:rsidR="00BF040A" w:rsidRPr="00201A63" w:rsidRDefault="00BF040A" w:rsidP="00BF040A">
      <w:pPr>
        <w:spacing w:line="340" w:lineRule="atLeast"/>
        <w:ind w:firstLine="624"/>
        <w:jc w:val="both"/>
        <w:rPr>
          <w:b/>
          <w:i/>
          <w:sz w:val="25"/>
          <w:szCs w:val="25"/>
        </w:rPr>
      </w:pPr>
      <w:r w:rsidRPr="00201A63">
        <w:rPr>
          <w:b/>
          <w:sz w:val="25"/>
          <w:szCs w:val="25"/>
        </w:rPr>
        <w:t>V. GIẤY TỜ VỀ QUYỀN SỬ DỤNG ĐẤT, QUYỀN SỞ HỮU TÀI SẢN GẮN LIỀN VỚI ĐẤT HIỆN CÓ</w:t>
      </w:r>
    </w:p>
    <w:p w14:paraId="3CEFF47D" w14:textId="77777777" w:rsidR="00BF040A" w:rsidRPr="00201A63" w:rsidRDefault="00BF040A" w:rsidP="00BF040A">
      <w:pPr>
        <w:spacing w:line="340" w:lineRule="atLeast"/>
        <w:ind w:firstLine="624"/>
        <w:jc w:val="both"/>
        <w:rPr>
          <w:i/>
          <w:sz w:val="25"/>
          <w:szCs w:val="25"/>
        </w:rPr>
      </w:pPr>
      <w:r w:rsidRPr="00201A63">
        <w:rPr>
          <w:sz w:val="25"/>
          <w:szCs w:val="25"/>
        </w:rPr>
        <w:t>1. ……………….…………………………………………………..………..……</w:t>
      </w:r>
    </w:p>
    <w:p w14:paraId="5C832FF5" w14:textId="77777777" w:rsidR="00BF040A" w:rsidRPr="00201A63" w:rsidRDefault="00BF040A" w:rsidP="00BF040A">
      <w:pPr>
        <w:spacing w:line="340" w:lineRule="atLeast"/>
        <w:ind w:firstLine="624"/>
        <w:jc w:val="both"/>
        <w:rPr>
          <w:sz w:val="25"/>
          <w:szCs w:val="25"/>
        </w:rPr>
      </w:pPr>
      <w:r w:rsidRPr="00201A63">
        <w:rPr>
          <w:sz w:val="25"/>
          <w:szCs w:val="25"/>
        </w:rPr>
        <w:t>2. ……………….…………………………………………………..………..……</w:t>
      </w:r>
    </w:p>
    <w:p w14:paraId="2FD3ADF6" w14:textId="77777777" w:rsidR="00BF040A" w:rsidRPr="00201A63" w:rsidRDefault="00BF040A" w:rsidP="00BF040A">
      <w:pPr>
        <w:spacing w:line="340" w:lineRule="atLeast"/>
        <w:ind w:firstLine="624"/>
        <w:jc w:val="both"/>
        <w:rPr>
          <w:sz w:val="25"/>
          <w:szCs w:val="25"/>
        </w:rPr>
      </w:pPr>
      <w:r w:rsidRPr="00201A63">
        <w:rPr>
          <w:sz w:val="25"/>
          <w:szCs w:val="25"/>
        </w:rPr>
        <w:t>3. ……………….…………………………………………………..………..……</w:t>
      </w:r>
    </w:p>
    <w:p w14:paraId="66C575AE" w14:textId="77777777" w:rsidR="00BF040A" w:rsidRPr="00201A63" w:rsidRDefault="00BF040A" w:rsidP="00BF040A">
      <w:pPr>
        <w:spacing w:line="340" w:lineRule="atLeast"/>
        <w:ind w:firstLine="624"/>
        <w:jc w:val="both"/>
        <w:rPr>
          <w:b/>
          <w:sz w:val="25"/>
          <w:szCs w:val="25"/>
        </w:rPr>
      </w:pPr>
      <w:r w:rsidRPr="00201A63">
        <w:rPr>
          <w:b/>
          <w:sz w:val="25"/>
          <w:szCs w:val="25"/>
        </w:rPr>
        <w:t>VI. KIẾN NGHỊ</w:t>
      </w:r>
    </w:p>
    <w:p w14:paraId="404080B5" w14:textId="77777777" w:rsidR="00BF040A" w:rsidRPr="00201A63" w:rsidRDefault="00BF040A" w:rsidP="00BF040A">
      <w:pPr>
        <w:spacing w:line="340" w:lineRule="atLeast"/>
        <w:ind w:firstLine="624"/>
        <w:jc w:val="both"/>
        <w:rPr>
          <w:spacing w:val="-14"/>
          <w:sz w:val="25"/>
          <w:szCs w:val="25"/>
        </w:rPr>
      </w:pPr>
      <w:r w:rsidRPr="00201A63">
        <w:rPr>
          <w:sz w:val="25"/>
          <w:szCs w:val="25"/>
        </w:rPr>
        <w:t>1. Diện tích đất đề nghị được tiếp tục sử dụng :.………………......... m</w:t>
      </w:r>
      <w:r w:rsidRPr="00201A63">
        <w:rPr>
          <w:sz w:val="25"/>
          <w:szCs w:val="25"/>
          <w:vertAlign w:val="superscript"/>
        </w:rPr>
        <w:t>2</w:t>
      </w:r>
    </w:p>
    <w:p w14:paraId="05967A32" w14:textId="77777777" w:rsidR="00BF040A" w:rsidRPr="00201A63" w:rsidRDefault="00BF040A" w:rsidP="00BF040A">
      <w:pPr>
        <w:spacing w:line="340" w:lineRule="atLeast"/>
        <w:ind w:firstLine="624"/>
        <w:jc w:val="both"/>
        <w:rPr>
          <w:sz w:val="25"/>
          <w:szCs w:val="25"/>
        </w:rPr>
      </w:pPr>
      <w:r w:rsidRPr="00201A63">
        <w:rPr>
          <w:sz w:val="25"/>
          <w:szCs w:val="25"/>
        </w:rPr>
        <w:t>2. Diện tích đất bàn giao cho địa phương quản lý: …………………. m</w:t>
      </w:r>
      <w:r w:rsidRPr="00201A63">
        <w:rPr>
          <w:sz w:val="25"/>
          <w:szCs w:val="25"/>
          <w:vertAlign w:val="superscript"/>
        </w:rPr>
        <w:t>2</w:t>
      </w:r>
      <w:r w:rsidRPr="00201A63">
        <w:rPr>
          <w:sz w:val="25"/>
          <w:szCs w:val="25"/>
        </w:rPr>
        <w:t xml:space="preserve"> </w:t>
      </w:r>
    </w:p>
    <w:p w14:paraId="78DA8CDA" w14:textId="77777777" w:rsidR="00BF040A" w:rsidRPr="00201A63" w:rsidRDefault="00BF040A" w:rsidP="00BF040A">
      <w:pPr>
        <w:spacing w:line="340" w:lineRule="atLeast"/>
        <w:ind w:firstLine="624"/>
        <w:jc w:val="both"/>
        <w:rPr>
          <w:sz w:val="25"/>
          <w:szCs w:val="25"/>
        </w:rPr>
      </w:pPr>
      <w:r w:rsidRPr="00201A63">
        <w:rPr>
          <w:sz w:val="25"/>
          <w:szCs w:val="25"/>
        </w:rPr>
        <w:t xml:space="preserve">3. Hình thức sử dụng đất lựa chọn </w:t>
      </w:r>
      <w:r w:rsidRPr="00201A63">
        <w:rPr>
          <w:i/>
          <w:sz w:val="25"/>
          <w:szCs w:val="25"/>
        </w:rPr>
        <w:t>(đối với đơn vị sự nghiệp, doanh nghiệp)</w:t>
      </w:r>
      <w:r w:rsidRPr="00201A63">
        <w:rPr>
          <w:sz w:val="25"/>
          <w:szCs w:val="25"/>
        </w:rPr>
        <w:t>:……….……</w:t>
      </w:r>
    </w:p>
    <w:p w14:paraId="735A8C57" w14:textId="77777777" w:rsidR="00BF040A" w:rsidRPr="00201A63" w:rsidRDefault="00BF040A" w:rsidP="00BF040A">
      <w:pPr>
        <w:spacing w:line="340" w:lineRule="atLeast"/>
        <w:ind w:firstLine="624"/>
        <w:jc w:val="both"/>
        <w:rPr>
          <w:i/>
          <w:sz w:val="25"/>
          <w:szCs w:val="25"/>
        </w:rPr>
      </w:pPr>
      <w:r w:rsidRPr="00201A63">
        <w:rPr>
          <w:i/>
          <w:sz w:val="25"/>
          <w:szCs w:val="25"/>
        </w:rPr>
        <w:t>(Chọn một trong các hình thức: giao đất có thu tiền, thuê đất trả tiền một lần, thuê đất trả tiền hàng năm theo quy định của pháp luật).</w:t>
      </w:r>
    </w:p>
    <w:p w14:paraId="73C6DD43" w14:textId="77777777" w:rsidR="00BF040A" w:rsidRPr="00201A63" w:rsidRDefault="00BF040A" w:rsidP="00BF040A">
      <w:pPr>
        <w:spacing w:line="340" w:lineRule="atLeast"/>
        <w:ind w:firstLine="624"/>
        <w:jc w:val="both"/>
        <w:rPr>
          <w:sz w:val="25"/>
          <w:szCs w:val="25"/>
        </w:rPr>
      </w:pPr>
      <w:r w:rsidRPr="00201A63">
        <w:rPr>
          <w:sz w:val="25"/>
          <w:szCs w:val="25"/>
        </w:rPr>
        <w:t>4. Kiến nghị giải pháp xử lý đối với diện tích đất bị lấn, bị chiếm; đang cho thuê, cho mượn trái phép, tranh chấp; diện tích đất đã bố trí làm nhà ở cho cán bộ và nhân viên:………..……………………………………………</w:t>
      </w:r>
    </w:p>
    <w:p w14:paraId="2F2356B1" w14:textId="77777777" w:rsidR="00BF040A" w:rsidRPr="00201A63" w:rsidRDefault="00BF040A" w:rsidP="00BF040A">
      <w:pPr>
        <w:spacing w:line="340" w:lineRule="atLeast"/>
        <w:ind w:firstLine="624"/>
        <w:jc w:val="both"/>
        <w:rPr>
          <w:sz w:val="25"/>
          <w:szCs w:val="25"/>
        </w:rPr>
      </w:pPr>
      <w:r w:rsidRPr="00201A63">
        <w:rPr>
          <w:sz w:val="25"/>
          <w:szCs w:val="25"/>
        </w:rPr>
        <w:t>Cam đoan nội dung báo cáo trên đây là đúng và hoàn toàn chịu trách nhiệm trước pháp luật về nội dung đã báo cáo.</w:t>
      </w:r>
    </w:p>
    <w:p w14:paraId="79C187CF" w14:textId="77777777" w:rsidR="00BF040A" w:rsidRPr="00201A63" w:rsidRDefault="00BF040A" w:rsidP="00BF040A">
      <w:pPr>
        <w:spacing w:line="340" w:lineRule="atLeast"/>
        <w:ind w:firstLine="624"/>
        <w:jc w:val="both"/>
        <w:rPr>
          <w:sz w:val="25"/>
          <w:szCs w:val="25"/>
        </w:rPr>
      </w:pPr>
      <w:r w:rsidRPr="00201A63">
        <w:rPr>
          <w:sz w:val="25"/>
          <w:szCs w:val="25"/>
        </w:rPr>
        <w:t>Kèm theo báo cáo có các giấy tờ sau đây:</w:t>
      </w:r>
    </w:p>
    <w:p w14:paraId="1084034B" w14:textId="77777777" w:rsidR="00BF040A" w:rsidRPr="00201A63" w:rsidRDefault="00BF040A" w:rsidP="00BF040A">
      <w:pPr>
        <w:spacing w:line="340" w:lineRule="atLeast"/>
        <w:ind w:firstLine="624"/>
        <w:jc w:val="both"/>
        <w:rPr>
          <w:spacing w:val="-4"/>
          <w:sz w:val="25"/>
          <w:szCs w:val="25"/>
        </w:rPr>
      </w:pPr>
      <w:r w:rsidRPr="00201A63">
        <w:rPr>
          <w:spacing w:val="-4"/>
          <w:sz w:val="25"/>
          <w:szCs w:val="25"/>
        </w:rPr>
        <w:t xml:space="preserve">- Trích lục bản đồ địa chính </w:t>
      </w:r>
      <w:r w:rsidRPr="00201A63">
        <w:rPr>
          <w:i/>
          <w:spacing w:val="-4"/>
          <w:sz w:val="25"/>
          <w:szCs w:val="25"/>
        </w:rPr>
        <w:t>(hoặc bản trích đo địa chính khu đất quản lý, sử dụng)</w:t>
      </w:r>
      <w:r w:rsidRPr="00201A63">
        <w:rPr>
          <w:spacing w:val="-4"/>
          <w:sz w:val="25"/>
          <w:szCs w:val="25"/>
        </w:rPr>
        <w:t>;</w:t>
      </w:r>
    </w:p>
    <w:p w14:paraId="337F07B9" w14:textId="77777777" w:rsidR="00BF040A" w:rsidRPr="00201A63" w:rsidRDefault="00BF040A" w:rsidP="00BF040A">
      <w:pPr>
        <w:spacing w:line="340" w:lineRule="atLeast"/>
        <w:ind w:firstLine="624"/>
        <w:jc w:val="both"/>
        <w:rPr>
          <w:sz w:val="25"/>
          <w:szCs w:val="25"/>
        </w:rPr>
      </w:pPr>
      <w:r w:rsidRPr="00201A63">
        <w:rPr>
          <w:sz w:val="25"/>
          <w:szCs w:val="25"/>
        </w:rPr>
        <w:t xml:space="preserve">- Thống kê các thửa đất đang sử dụng </w:t>
      </w:r>
      <w:r w:rsidRPr="00201A63">
        <w:rPr>
          <w:i/>
          <w:sz w:val="25"/>
          <w:szCs w:val="25"/>
        </w:rPr>
        <w:t>(nếu có nhiều thửa đất)</w:t>
      </w:r>
      <w:r w:rsidRPr="00201A63">
        <w:rPr>
          <w:sz w:val="25"/>
          <w:szCs w:val="25"/>
        </w:rPr>
        <w:t>;</w:t>
      </w:r>
    </w:p>
    <w:p w14:paraId="2B5815E1" w14:textId="77777777" w:rsidR="00BF040A" w:rsidRPr="00201A63" w:rsidRDefault="00BF040A" w:rsidP="00BF040A">
      <w:pPr>
        <w:spacing w:line="340" w:lineRule="atLeast"/>
        <w:ind w:firstLine="624"/>
        <w:jc w:val="both"/>
        <w:rPr>
          <w:sz w:val="25"/>
          <w:szCs w:val="25"/>
        </w:rPr>
      </w:pPr>
      <w:r w:rsidRPr="00201A63">
        <w:rPr>
          <w:sz w:val="25"/>
          <w:szCs w:val="25"/>
        </w:rPr>
        <w:t xml:space="preserve">- Giấy tờ về quyền sử dụng đất hiện có </w:t>
      </w:r>
      <w:r w:rsidRPr="00201A63">
        <w:rPr>
          <w:i/>
          <w:sz w:val="25"/>
          <w:szCs w:val="25"/>
        </w:rPr>
        <w:t>(bản sao hoặc bản gốc)</w:t>
      </w:r>
      <w:r w:rsidRPr="00201A63">
        <w:rPr>
          <w:sz w:val="25"/>
          <w:szCs w:val="25"/>
        </w:rPr>
        <w:t xml:space="preserve">. </w:t>
      </w:r>
    </w:p>
    <w:tbl>
      <w:tblPr>
        <w:tblW w:w="0" w:type="auto"/>
        <w:tblInd w:w="-312" w:type="dxa"/>
        <w:tblLook w:val="01E0" w:firstRow="1" w:lastRow="1" w:firstColumn="1" w:lastColumn="1" w:noHBand="0" w:noVBand="0"/>
      </w:tblPr>
      <w:tblGrid>
        <w:gridCol w:w="312"/>
        <w:gridCol w:w="108"/>
        <w:gridCol w:w="734"/>
        <w:gridCol w:w="968"/>
        <w:gridCol w:w="708"/>
        <w:gridCol w:w="284"/>
        <w:gridCol w:w="1417"/>
        <w:gridCol w:w="394"/>
        <w:gridCol w:w="1708"/>
        <w:gridCol w:w="875"/>
        <w:gridCol w:w="521"/>
        <w:gridCol w:w="1463"/>
        <w:gridCol w:w="110"/>
      </w:tblGrid>
      <w:tr w:rsidR="00BF040A" w:rsidRPr="00201A63" w14:paraId="4443A653" w14:textId="77777777" w:rsidTr="00BF040A">
        <w:trPr>
          <w:gridBefore w:val="1"/>
          <w:wBefore w:w="312" w:type="dxa"/>
        </w:trPr>
        <w:tc>
          <w:tcPr>
            <w:tcW w:w="4613" w:type="dxa"/>
            <w:gridSpan w:val="7"/>
          </w:tcPr>
          <w:p w14:paraId="6D4C3220" w14:textId="77777777" w:rsidR="00BF040A" w:rsidRPr="00201A63" w:rsidRDefault="00BF040A" w:rsidP="00BF040A">
            <w:pPr>
              <w:spacing w:line="340" w:lineRule="atLeast"/>
              <w:jc w:val="both"/>
              <w:rPr>
                <w:sz w:val="25"/>
                <w:szCs w:val="25"/>
              </w:rPr>
            </w:pPr>
          </w:p>
        </w:tc>
        <w:tc>
          <w:tcPr>
            <w:tcW w:w="4677" w:type="dxa"/>
            <w:gridSpan w:val="5"/>
          </w:tcPr>
          <w:p w14:paraId="1F2BEA37" w14:textId="77777777" w:rsidR="00BF040A" w:rsidRPr="00201A63" w:rsidRDefault="00BF040A" w:rsidP="00BF040A">
            <w:pPr>
              <w:tabs>
                <w:tab w:val="left" w:pos="1890"/>
              </w:tabs>
              <w:autoSpaceDE w:val="0"/>
              <w:autoSpaceDN w:val="0"/>
              <w:spacing w:line="340" w:lineRule="atLeast"/>
              <w:jc w:val="center"/>
              <w:rPr>
                <w:sz w:val="25"/>
                <w:szCs w:val="25"/>
              </w:rPr>
            </w:pPr>
            <w:r w:rsidRPr="00201A63">
              <w:rPr>
                <w:b/>
                <w:bCs/>
                <w:spacing w:val="-6"/>
                <w:sz w:val="25"/>
                <w:szCs w:val="25"/>
              </w:rPr>
              <w:t>Đại diện của tổ chức sử dụng đất</w:t>
            </w:r>
          </w:p>
          <w:p w14:paraId="72C50BBB" w14:textId="77777777" w:rsidR="00BF040A" w:rsidRPr="00201A63" w:rsidRDefault="00BF040A" w:rsidP="00BF040A">
            <w:pPr>
              <w:spacing w:line="340" w:lineRule="atLeast"/>
              <w:jc w:val="center"/>
              <w:rPr>
                <w:bCs/>
                <w:i/>
                <w:spacing w:val="-6"/>
                <w:sz w:val="25"/>
                <w:szCs w:val="25"/>
              </w:rPr>
            </w:pPr>
            <w:r w:rsidRPr="00201A63">
              <w:rPr>
                <w:bCs/>
                <w:i/>
                <w:spacing w:val="-6"/>
                <w:sz w:val="25"/>
                <w:szCs w:val="25"/>
              </w:rPr>
              <w:t>(Ký tên, ghi rõ họ tên và đóng dấu nếu có)</w:t>
            </w:r>
          </w:p>
          <w:p w14:paraId="0C5FF747" w14:textId="77777777" w:rsidR="00BF040A" w:rsidRPr="00201A63" w:rsidRDefault="00BF040A" w:rsidP="00BF040A">
            <w:pPr>
              <w:spacing w:line="340" w:lineRule="atLeast"/>
              <w:jc w:val="center"/>
              <w:rPr>
                <w:bCs/>
                <w:i/>
                <w:spacing w:val="-6"/>
                <w:sz w:val="25"/>
                <w:szCs w:val="25"/>
              </w:rPr>
            </w:pPr>
          </w:p>
          <w:p w14:paraId="589E1976" w14:textId="77777777" w:rsidR="00BF040A" w:rsidRPr="00201A63" w:rsidRDefault="00BF040A" w:rsidP="00BF040A">
            <w:pPr>
              <w:spacing w:line="340" w:lineRule="atLeast"/>
              <w:jc w:val="center"/>
              <w:rPr>
                <w:sz w:val="25"/>
                <w:szCs w:val="25"/>
              </w:rPr>
            </w:pPr>
          </w:p>
        </w:tc>
      </w:tr>
      <w:tr w:rsidR="00BF040A" w:rsidRPr="00201A63" w14:paraId="3D3E7A31" w14:textId="77777777" w:rsidTr="00BF040A">
        <w:tblPrEx>
          <w:tblBorders>
            <w:insideH w:val="single" w:sz="4" w:space="0" w:color="auto"/>
          </w:tblBorders>
        </w:tblPrEx>
        <w:trPr>
          <w:gridAfter w:val="1"/>
          <w:wAfter w:w="110" w:type="dxa"/>
          <w:trHeight w:val="1111"/>
        </w:trPr>
        <w:tc>
          <w:tcPr>
            <w:tcW w:w="2830" w:type="dxa"/>
            <w:gridSpan w:val="5"/>
          </w:tcPr>
          <w:p w14:paraId="72508B8D" w14:textId="77777777" w:rsidR="00BF040A" w:rsidRPr="00201A63" w:rsidRDefault="00BF040A" w:rsidP="00BF040A">
            <w:pPr>
              <w:spacing w:line="340" w:lineRule="atLeast"/>
              <w:jc w:val="center"/>
              <w:rPr>
                <w:sz w:val="25"/>
                <w:szCs w:val="25"/>
              </w:rPr>
            </w:pPr>
            <w:r w:rsidRPr="00201A63">
              <w:rPr>
                <w:sz w:val="25"/>
                <w:szCs w:val="25"/>
              </w:rPr>
              <w:br w:type="page"/>
            </w:r>
            <w:r w:rsidRPr="00201A63">
              <w:rPr>
                <w:b/>
                <w:spacing w:val="-6"/>
                <w:sz w:val="25"/>
                <w:szCs w:val="25"/>
              </w:rPr>
              <w:t xml:space="preserve"> </w:t>
            </w:r>
            <w:r w:rsidRPr="00201A63">
              <w:rPr>
                <w:b/>
                <w:sz w:val="25"/>
                <w:szCs w:val="25"/>
              </w:rPr>
              <w:t>Đơn vị báo cáo:</w:t>
            </w:r>
            <w:r w:rsidRPr="00201A63">
              <w:rPr>
                <w:sz w:val="25"/>
                <w:szCs w:val="25"/>
              </w:rPr>
              <w:t>………</w:t>
            </w:r>
          </w:p>
          <w:p w14:paraId="1706926B" w14:textId="77777777" w:rsidR="00BF040A" w:rsidRPr="00201A63" w:rsidRDefault="00BF040A" w:rsidP="00BF040A">
            <w:pPr>
              <w:pStyle w:val="Header"/>
              <w:spacing w:line="340" w:lineRule="atLeast"/>
              <w:jc w:val="center"/>
              <w:rPr>
                <w:b/>
                <w:spacing w:val="-6"/>
                <w:sz w:val="25"/>
                <w:szCs w:val="25"/>
              </w:rPr>
            </w:pPr>
            <w:r w:rsidRPr="00201A63">
              <w:rPr>
                <w:sz w:val="25"/>
                <w:szCs w:val="25"/>
              </w:rPr>
              <w:t>…….…………………</w:t>
            </w:r>
          </w:p>
          <w:p w14:paraId="722BBF73" w14:textId="77777777" w:rsidR="00BF040A" w:rsidRPr="00201A63" w:rsidRDefault="00BF040A" w:rsidP="00BF040A">
            <w:pPr>
              <w:pStyle w:val="Header"/>
              <w:spacing w:line="340" w:lineRule="atLeast"/>
              <w:jc w:val="center"/>
              <w:rPr>
                <w:sz w:val="25"/>
                <w:szCs w:val="25"/>
              </w:rPr>
            </w:pPr>
            <w:r w:rsidRPr="00201A63">
              <w:rPr>
                <w:noProof/>
                <w:sz w:val="25"/>
                <w:szCs w:val="25"/>
              </w:rPr>
              <mc:AlternateContent>
                <mc:Choice Requires="wps">
                  <w:drawing>
                    <wp:anchor distT="0" distB="0" distL="114300" distR="114300" simplePos="0" relativeHeight="251706880" behindDoc="0" locked="0" layoutInCell="1" allowOverlap="1" wp14:anchorId="2B9546EC" wp14:editId="510898B3">
                      <wp:simplePos x="0" y="0"/>
                      <wp:positionH relativeFrom="column">
                        <wp:align>center</wp:align>
                      </wp:positionH>
                      <wp:positionV relativeFrom="paragraph">
                        <wp:posOffset>43180</wp:posOffset>
                      </wp:positionV>
                      <wp:extent cx="864235" cy="0"/>
                      <wp:effectExtent l="11430" t="9525" r="10160" b="9525"/>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561DB8E" id="Straight Connector 46" o:spid="_x0000_s1026" style="position:absolute;z-index:25170688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3.4pt" to="68.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HZHg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"/>
                  </w:pict>
                </mc:Fallback>
              </mc:AlternateContent>
            </w:r>
          </w:p>
        </w:tc>
        <w:tc>
          <w:tcPr>
            <w:tcW w:w="4678" w:type="dxa"/>
            <w:gridSpan w:val="5"/>
          </w:tcPr>
          <w:p w14:paraId="135CA1E8" w14:textId="77777777" w:rsidR="00BF040A" w:rsidRPr="00201A63" w:rsidRDefault="00BF040A" w:rsidP="00BF040A">
            <w:pPr>
              <w:spacing w:line="340" w:lineRule="atLeast"/>
              <w:jc w:val="center"/>
              <w:rPr>
                <w:b/>
                <w:sz w:val="25"/>
                <w:szCs w:val="25"/>
              </w:rPr>
            </w:pPr>
            <w:r w:rsidRPr="00201A63">
              <w:rPr>
                <w:b/>
                <w:sz w:val="25"/>
                <w:szCs w:val="25"/>
              </w:rPr>
              <w:t>THỐNG KÊ CÁC THỬA ĐẤT</w:t>
            </w:r>
          </w:p>
          <w:p w14:paraId="63BBEFF6" w14:textId="77777777" w:rsidR="00BF040A" w:rsidRPr="00201A63" w:rsidRDefault="00BF040A" w:rsidP="00BF040A">
            <w:pPr>
              <w:pStyle w:val="Header"/>
              <w:spacing w:after="240" w:line="340" w:lineRule="atLeast"/>
              <w:jc w:val="center"/>
              <w:rPr>
                <w:sz w:val="25"/>
                <w:szCs w:val="25"/>
              </w:rPr>
            </w:pPr>
            <w:r w:rsidRPr="00201A63">
              <w:rPr>
                <w:i/>
                <w:sz w:val="25"/>
                <w:szCs w:val="25"/>
              </w:rPr>
              <w:t>(</w:t>
            </w:r>
            <w:r w:rsidRPr="00201A63">
              <w:rPr>
                <w:i/>
                <w:spacing w:val="-8"/>
                <w:sz w:val="25"/>
                <w:szCs w:val="25"/>
              </w:rPr>
              <w:t>Kèm theo Báo cáo rà soát hiện trạng quản lý  sử dụng đất số … ngày …tháng … năm…)</w:t>
            </w:r>
          </w:p>
        </w:tc>
        <w:tc>
          <w:tcPr>
            <w:tcW w:w="1984" w:type="dxa"/>
            <w:gridSpan w:val="2"/>
          </w:tcPr>
          <w:p w14:paraId="3BF1906D" w14:textId="77777777" w:rsidR="00BF040A" w:rsidRPr="00201A63" w:rsidRDefault="00BF040A" w:rsidP="00BF040A">
            <w:pPr>
              <w:pStyle w:val="Header"/>
              <w:spacing w:line="340" w:lineRule="atLeast"/>
              <w:ind w:right="-57"/>
              <w:jc w:val="right"/>
              <w:rPr>
                <w:sz w:val="25"/>
                <w:szCs w:val="25"/>
              </w:rPr>
            </w:pPr>
            <w:r w:rsidRPr="00201A63">
              <w:rPr>
                <w:b/>
                <w:sz w:val="25"/>
                <w:szCs w:val="25"/>
                <w:lang w:val="vi-VN"/>
              </w:rPr>
              <w:t>Mẫu số 0</w:t>
            </w:r>
            <w:r w:rsidRPr="00201A63">
              <w:rPr>
                <w:b/>
                <w:sz w:val="25"/>
                <w:szCs w:val="25"/>
              </w:rPr>
              <w:t>8b</w:t>
            </w:r>
            <w:r w:rsidRPr="00201A63">
              <w:rPr>
                <w:b/>
                <w:sz w:val="25"/>
                <w:szCs w:val="25"/>
                <w:lang w:val="vi-VN"/>
              </w:rPr>
              <w:t>/ĐK</w:t>
            </w:r>
          </w:p>
        </w:tc>
      </w:tr>
      <w:tr w:rsidR="00BF040A" w:rsidRPr="00201A63" w14:paraId="61032515"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cantSplit/>
          <w:trHeight w:val="453"/>
        </w:trPr>
        <w:tc>
          <w:tcPr>
            <w:tcW w:w="734" w:type="dxa"/>
            <w:vMerge w:val="restart"/>
            <w:tcBorders>
              <w:top w:val="single" w:sz="4" w:space="0" w:color="auto"/>
              <w:left w:val="single" w:sz="4" w:space="0" w:color="auto"/>
              <w:bottom w:val="single" w:sz="4" w:space="0" w:color="auto"/>
              <w:right w:val="single" w:sz="4" w:space="0" w:color="auto"/>
            </w:tcBorders>
            <w:vAlign w:val="center"/>
          </w:tcPr>
          <w:p w14:paraId="20E2866A" w14:textId="77777777" w:rsidR="00BF040A" w:rsidRPr="00201A63" w:rsidRDefault="00BF040A" w:rsidP="00BF040A">
            <w:pPr>
              <w:autoSpaceDE w:val="0"/>
              <w:autoSpaceDN w:val="0"/>
              <w:spacing w:line="340" w:lineRule="atLeast"/>
              <w:jc w:val="center"/>
              <w:rPr>
                <w:b/>
                <w:spacing w:val="-8"/>
                <w:sz w:val="25"/>
                <w:szCs w:val="25"/>
              </w:rPr>
            </w:pPr>
            <w:r w:rsidRPr="00201A63">
              <w:rPr>
                <w:b/>
                <w:spacing w:val="-8"/>
                <w:sz w:val="25"/>
                <w:szCs w:val="25"/>
              </w:rPr>
              <w:t>Số tờ bản đồ</w:t>
            </w:r>
          </w:p>
        </w:tc>
        <w:tc>
          <w:tcPr>
            <w:tcW w:w="968" w:type="dxa"/>
            <w:vMerge w:val="restart"/>
            <w:tcBorders>
              <w:top w:val="single" w:sz="4" w:space="0" w:color="auto"/>
              <w:left w:val="single" w:sz="4" w:space="0" w:color="auto"/>
              <w:bottom w:val="single" w:sz="4" w:space="0" w:color="auto"/>
              <w:right w:val="single" w:sz="4" w:space="0" w:color="auto"/>
            </w:tcBorders>
            <w:vAlign w:val="center"/>
          </w:tcPr>
          <w:p w14:paraId="2D4B5777" w14:textId="77777777" w:rsidR="00BF040A" w:rsidRPr="00201A63" w:rsidRDefault="00BF040A" w:rsidP="00BF040A">
            <w:pPr>
              <w:autoSpaceDE w:val="0"/>
              <w:autoSpaceDN w:val="0"/>
              <w:spacing w:line="340" w:lineRule="atLeast"/>
              <w:jc w:val="center"/>
              <w:rPr>
                <w:b/>
                <w:spacing w:val="-8"/>
                <w:sz w:val="25"/>
                <w:szCs w:val="25"/>
              </w:rPr>
            </w:pPr>
            <w:r w:rsidRPr="00201A63">
              <w:rPr>
                <w:b/>
                <w:spacing w:val="-8"/>
                <w:sz w:val="25"/>
                <w:szCs w:val="25"/>
              </w:rPr>
              <w:t>Số thửa đất</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tcPr>
          <w:p w14:paraId="3E674A98" w14:textId="77777777" w:rsidR="00BF040A" w:rsidRPr="00201A63" w:rsidRDefault="00BF040A" w:rsidP="00BF040A">
            <w:pPr>
              <w:autoSpaceDE w:val="0"/>
              <w:autoSpaceDN w:val="0"/>
              <w:spacing w:line="340" w:lineRule="atLeast"/>
              <w:jc w:val="center"/>
              <w:rPr>
                <w:b/>
                <w:sz w:val="25"/>
                <w:szCs w:val="25"/>
              </w:rPr>
            </w:pPr>
            <w:r w:rsidRPr="00201A63">
              <w:rPr>
                <w:b/>
                <w:sz w:val="25"/>
                <w:szCs w:val="25"/>
              </w:rPr>
              <w:t>Diện tích</w:t>
            </w:r>
          </w:p>
          <w:p w14:paraId="1BA5854F" w14:textId="77777777" w:rsidR="00BF040A" w:rsidRPr="00201A63" w:rsidRDefault="00BF040A" w:rsidP="00BF040A">
            <w:pPr>
              <w:autoSpaceDE w:val="0"/>
              <w:autoSpaceDN w:val="0"/>
              <w:spacing w:line="340" w:lineRule="atLeast"/>
              <w:jc w:val="center"/>
              <w:rPr>
                <w:b/>
                <w:sz w:val="25"/>
                <w:szCs w:val="25"/>
              </w:rPr>
            </w:pPr>
            <w:r w:rsidRPr="00201A63">
              <w:rPr>
                <w:b/>
                <w:sz w:val="25"/>
                <w:szCs w:val="25"/>
              </w:rPr>
              <w:t>(m</w:t>
            </w:r>
            <w:r w:rsidRPr="00201A63">
              <w:rPr>
                <w:b/>
                <w:sz w:val="25"/>
                <w:szCs w:val="25"/>
                <w:vertAlign w:val="superscript"/>
              </w:rPr>
              <w:t>2</w:t>
            </w:r>
            <w:r w:rsidRPr="00201A63">
              <w:rPr>
                <w:b/>
                <w:sz w:val="25"/>
                <w:szCs w:val="25"/>
              </w:rPr>
              <w:t>)</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37F7E43E" w14:textId="77777777" w:rsidR="00BF040A" w:rsidRPr="00201A63" w:rsidRDefault="00BF040A" w:rsidP="00BF040A">
            <w:pPr>
              <w:autoSpaceDE w:val="0"/>
              <w:autoSpaceDN w:val="0"/>
              <w:spacing w:line="340" w:lineRule="atLeast"/>
              <w:jc w:val="center"/>
              <w:rPr>
                <w:b/>
                <w:sz w:val="25"/>
                <w:szCs w:val="25"/>
              </w:rPr>
            </w:pPr>
            <w:r w:rsidRPr="00201A63">
              <w:rPr>
                <w:b/>
                <w:sz w:val="25"/>
                <w:szCs w:val="25"/>
              </w:rPr>
              <w:t>Mục đích sử dụng</w:t>
            </w:r>
          </w:p>
        </w:tc>
        <w:tc>
          <w:tcPr>
            <w:tcW w:w="2102" w:type="dxa"/>
            <w:gridSpan w:val="2"/>
            <w:vMerge w:val="restart"/>
            <w:tcBorders>
              <w:top w:val="single" w:sz="4" w:space="0" w:color="auto"/>
              <w:left w:val="single" w:sz="4" w:space="0" w:color="auto"/>
              <w:bottom w:val="single" w:sz="4" w:space="0" w:color="auto"/>
              <w:right w:val="single" w:sz="4" w:space="0" w:color="auto"/>
            </w:tcBorders>
            <w:vAlign w:val="center"/>
          </w:tcPr>
          <w:p w14:paraId="3BFBEF5F" w14:textId="77777777" w:rsidR="00BF040A" w:rsidRPr="00201A63" w:rsidRDefault="00BF040A" w:rsidP="00BF040A">
            <w:pPr>
              <w:autoSpaceDE w:val="0"/>
              <w:autoSpaceDN w:val="0"/>
              <w:spacing w:line="340" w:lineRule="atLeast"/>
              <w:jc w:val="center"/>
              <w:rPr>
                <w:b/>
                <w:sz w:val="25"/>
                <w:szCs w:val="25"/>
              </w:rPr>
            </w:pPr>
            <w:r w:rsidRPr="00201A63">
              <w:rPr>
                <w:b/>
                <w:sz w:val="25"/>
                <w:szCs w:val="25"/>
              </w:rPr>
              <w:t>Tên tổ chức, hộ gia đình, cá nhân khác đang sử dụng (nếu có)</w:t>
            </w:r>
          </w:p>
        </w:tc>
        <w:tc>
          <w:tcPr>
            <w:tcW w:w="1396" w:type="dxa"/>
            <w:gridSpan w:val="2"/>
            <w:vMerge w:val="restart"/>
            <w:tcBorders>
              <w:top w:val="single" w:sz="4" w:space="0" w:color="auto"/>
              <w:left w:val="single" w:sz="4" w:space="0" w:color="auto"/>
              <w:bottom w:val="single" w:sz="4" w:space="0" w:color="auto"/>
              <w:right w:val="single" w:sz="4" w:space="0" w:color="auto"/>
            </w:tcBorders>
            <w:vAlign w:val="center"/>
          </w:tcPr>
          <w:p w14:paraId="4B1AE8FA" w14:textId="77777777" w:rsidR="00BF040A" w:rsidRPr="00201A63" w:rsidRDefault="00BF040A" w:rsidP="00BF040A">
            <w:pPr>
              <w:autoSpaceDE w:val="0"/>
              <w:autoSpaceDN w:val="0"/>
              <w:spacing w:line="340" w:lineRule="atLeast"/>
              <w:jc w:val="center"/>
              <w:rPr>
                <w:b/>
                <w:sz w:val="25"/>
                <w:szCs w:val="25"/>
                <w:lang w:val="pt-BR"/>
              </w:rPr>
            </w:pPr>
            <w:r w:rsidRPr="00201A63">
              <w:rPr>
                <w:b/>
                <w:sz w:val="25"/>
                <w:szCs w:val="25"/>
                <w:lang w:val="pt-BR"/>
              </w:rPr>
              <w:t>Nguồn gốc sử dụng</w:t>
            </w:r>
          </w:p>
        </w:tc>
        <w:tc>
          <w:tcPr>
            <w:tcW w:w="1463" w:type="dxa"/>
            <w:vMerge w:val="restart"/>
            <w:tcBorders>
              <w:top w:val="single" w:sz="4" w:space="0" w:color="auto"/>
              <w:left w:val="single" w:sz="4" w:space="0" w:color="auto"/>
              <w:bottom w:val="single" w:sz="4" w:space="0" w:color="auto"/>
              <w:right w:val="single" w:sz="4" w:space="0" w:color="auto"/>
            </w:tcBorders>
          </w:tcPr>
          <w:p w14:paraId="62689403" w14:textId="77777777" w:rsidR="00BF040A" w:rsidRPr="00201A63" w:rsidRDefault="00BF040A" w:rsidP="00BF040A">
            <w:pPr>
              <w:autoSpaceDE w:val="0"/>
              <w:autoSpaceDN w:val="0"/>
              <w:spacing w:line="340" w:lineRule="atLeast"/>
              <w:ind w:left="-55" w:firstLine="55"/>
              <w:jc w:val="center"/>
              <w:rPr>
                <w:b/>
                <w:sz w:val="25"/>
                <w:szCs w:val="25"/>
                <w:lang w:val="pt-BR"/>
              </w:rPr>
            </w:pPr>
            <w:r w:rsidRPr="00201A63">
              <w:rPr>
                <w:b/>
                <w:sz w:val="25"/>
                <w:szCs w:val="25"/>
                <w:lang w:val="pt-BR"/>
              </w:rPr>
              <w:t xml:space="preserve">Tài sản gắn liền với đất </w:t>
            </w:r>
            <w:r w:rsidRPr="00201A63">
              <w:rPr>
                <w:b/>
                <w:i/>
                <w:sz w:val="25"/>
                <w:szCs w:val="25"/>
                <w:lang w:val="pt-BR"/>
              </w:rPr>
              <w:t>(ghi loại tài sản, diện tích XD, số tầng, kết cấu, đặc điểm khác)</w:t>
            </w:r>
          </w:p>
        </w:tc>
      </w:tr>
      <w:tr w:rsidR="00BF040A" w:rsidRPr="00201A63" w14:paraId="5C4068F5"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cantSplit/>
          <w:trHeight w:val="1082"/>
        </w:trPr>
        <w:tc>
          <w:tcPr>
            <w:tcW w:w="0" w:type="auto"/>
            <w:vMerge/>
            <w:tcBorders>
              <w:top w:val="single" w:sz="4" w:space="0" w:color="auto"/>
              <w:left w:val="single" w:sz="4" w:space="0" w:color="auto"/>
              <w:bottom w:val="single" w:sz="4" w:space="0" w:color="auto"/>
              <w:right w:val="single" w:sz="4" w:space="0" w:color="auto"/>
            </w:tcBorders>
            <w:vAlign w:val="center"/>
          </w:tcPr>
          <w:p w14:paraId="50B28958" w14:textId="77777777" w:rsidR="00BF040A" w:rsidRPr="00201A63" w:rsidRDefault="00BF040A" w:rsidP="00BF040A">
            <w:pPr>
              <w:spacing w:line="340" w:lineRule="atLeast"/>
              <w:rPr>
                <w:b/>
                <w:spacing w:val="-8"/>
                <w:sz w:val="25"/>
                <w:szCs w:val="25"/>
                <w:lang w:val="pt-BR"/>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C4BD254" w14:textId="77777777" w:rsidR="00BF040A" w:rsidRPr="00201A63" w:rsidRDefault="00BF040A" w:rsidP="00BF040A">
            <w:pPr>
              <w:spacing w:line="340" w:lineRule="atLeast"/>
              <w:rPr>
                <w:b/>
                <w:spacing w:val="-8"/>
                <w:sz w:val="25"/>
                <w:szCs w:val="25"/>
                <w:lang w:val="pt-B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3D0C6CB" w14:textId="77777777" w:rsidR="00BF040A" w:rsidRPr="00201A63" w:rsidRDefault="00BF040A" w:rsidP="00BF040A">
            <w:pPr>
              <w:spacing w:line="340" w:lineRule="atLeast"/>
              <w:rPr>
                <w:b/>
                <w:sz w:val="25"/>
                <w:szCs w:val="25"/>
                <w:lang w:val="pt-BR"/>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673156" w14:textId="77777777" w:rsidR="00BF040A" w:rsidRPr="00201A63" w:rsidRDefault="00BF040A" w:rsidP="00BF040A">
            <w:pPr>
              <w:spacing w:line="340" w:lineRule="atLeast"/>
              <w:rPr>
                <w:b/>
                <w:sz w:val="25"/>
                <w:szCs w:val="25"/>
                <w:lang w:val="pt-B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0DC970B" w14:textId="77777777" w:rsidR="00BF040A" w:rsidRPr="00201A63" w:rsidRDefault="00BF040A" w:rsidP="00BF040A">
            <w:pPr>
              <w:spacing w:line="340" w:lineRule="atLeast"/>
              <w:rPr>
                <w:b/>
                <w:sz w:val="25"/>
                <w:szCs w:val="25"/>
                <w:lang w:val="pt-B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99B62ED" w14:textId="77777777" w:rsidR="00BF040A" w:rsidRPr="00201A63" w:rsidRDefault="00BF040A" w:rsidP="00BF040A">
            <w:pPr>
              <w:spacing w:line="340" w:lineRule="atLeast"/>
              <w:rPr>
                <w:b/>
                <w:sz w:val="25"/>
                <w:szCs w:val="25"/>
                <w:lang w:val="pt-BR"/>
              </w:rPr>
            </w:pPr>
          </w:p>
        </w:tc>
        <w:tc>
          <w:tcPr>
            <w:tcW w:w="1463" w:type="dxa"/>
            <w:vMerge/>
            <w:tcBorders>
              <w:top w:val="single" w:sz="4" w:space="0" w:color="auto"/>
              <w:left w:val="single" w:sz="4" w:space="0" w:color="auto"/>
              <w:bottom w:val="single" w:sz="4" w:space="0" w:color="auto"/>
              <w:right w:val="single" w:sz="4" w:space="0" w:color="auto"/>
            </w:tcBorders>
            <w:vAlign w:val="center"/>
          </w:tcPr>
          <w:p w14:paraId="392F0786" w14:textId="77777777" w:rsidR="00BF040A" w:rsidRPr="00201A63" w:rsidRDefault="00BF040A" w:rsidP="00BF040A">
            <w:pPr>
              <w:spacing w:line="340" w:lineRule="atLeast"/>
              <w:rPr>
                <w:b/>
                <w:sz w:val="25"/>
                <w:szCs w:val="25"/>
                <w:lang w:val="pt-BR"/>
              </w:rPr>
            </w:pPr>
          </w:p>
        </w:tc>
      </w:tr>
      <w:tr w:rsidR="00BF040A" w:rsidRPr="00201A63" w14:paraId="31CDBEFD"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2E077192" w14:textId="77777777" w:rsidR="00BF040A" w:rsidRPr="00201A63" w:rsidRDefault="00BF040A" w:rsidP="00BF040A">
            <w:pPr>
              <w:autoSpaceDE w:val="0"/>
              <w:autoSpaceDN w:val="0"/>
              <w:spacing w:line="340" w:lineRule="atLeast"/>
              <w:jc w:val="center"/>
              <w:rPr>
                <w:sz w:val="25"/>
                <w:szCs w:val="25"/>
              </w:rPr>
            </w:pPr>
            <w:r w:rsidRPr="00201A63">
              <w:rPr>
                <w:sz w:val="25"/>
                <w:szCs w:val="25"/>
                <w:lang w:val="nl-NL"/>
              </w:rPr>
              <w:t>(1)</w:t>
            </w:r>
          </w:p>
        </w:tc>
        <w:tc>
          <w:tcPr>
            <w:tcW w:w="968" w:type="dxa"/>
            <w:tcBorders>
              <w:top w:val="single" w:sz="4" w:space="0" w:color="auto"/>
              <w:left w:val="single" w:sz="4" w:space="0" w:color="auto"/>
              <w:bottom w:val="single" w:sz="4" w:space="0" w:color="auto"/>
              <w:right w:val="single" w:sz="4" w:space="0" w:color="auto"/>
            </w:tcBorders>
          </w:tcPr>
          <w:p w14:paraId="6E9CBD76" w14:textId="77777777" w:rsidR="00BF040A" w:rsidRPr="00201A63" w:rsidRDefault="00BF040A" w:rsidP="00BF040A">
            <w:pPr>
              <w:autoSpaceDE w:val="0"/>
              <w:autoSpaceDN w:val="0"/>
              <w:spacing w:line="340" w:lineRule="atLeast"/>
              <w:jc w:val="center"/>
              <w:rPr>
                <w:sz w:val="25"/>
                <w:szCs w:val="25"/>
              </w:rPr>
            </w:pPr>
            <w:r w:rsidRPr="00201A63">
              <w:rPr>
                <w:sz w:val="25"/>
                <w:szCs w:val="25"/>
                <w:lang w:val="nl-NL"/>
              </w:rPr>
              <w:t>(2)</w:t>
            </w:r>
          </w:p>
        </w:tc>
        <w:tc>
          <w:tcPr>
            <w:tcW w:w="992" w:type="dxa"/>
            <w:gridSpan w:val="2"/>
            <w:tcBorders>
              <w:top w:val="single" w:sz="4" w:space="0" w:color="auto"/>
              <w:left w:val="single" w:sz="4" w:space="0" w:color="auto"/>
              <w:bottom w:val="single" w:sz="4" w:space="0" w:color="auto"/>
              <w:right w:val="single" w:sz="4" w:space="0" w:color="auto"/>
            </w:tcBorders>
          </w:tcPr>
          <w:p w14:paraId="0E1D4664" w14:textId="77777777" w:rsidR="00BF040A" w:rsidRPr="00201A63" w:rsidRDefault="00BF040A" w:rsidP="00BF040A">
            <w:pPr>
              <w:autoSpaceDE w:val="0"/>
              <w:autoSpaceDN w:val="0"/>
              <w:spacing w:line="340" w:lineRule="atLeast"/>
              <w:jc w:val="center"/>
              <w:rPr>
                <w:sz w:val="25"/>
                <w:szCs w:val="25"/>
              </w:rPr>
            </w:pPr>
            <w:r w:rsidRPr="00201A63">
              <w:rPr>
                <w:sz w:val="25"/>
                <w:szCs w:val="25"/>
                <w:lang w:val="nl-NL"/>
              </w:rPr>
              <w:t>(3)</w:t>
            </w:r>
          </w:p>
        </w:tc>
        <w:tc>
          <w:tcPr>
            <w:tcW w:w="1417" w:type="dxa"/>
            <w:tcBorders>
              <w:top w:val="single" w:sz="4" w:space="0" w:color="auto"/>
              <w:left w:val="single" w:sz="4" w:space="0" w:color="auto"/>
              <w:bottom w:val="single" w:sz="4" w:space="0" w:color="auto"/>
              <w:right w:val="single" w:sz="4" w:space="0" w:color="auto"/>
            </w:tcBorders>
          </w:tcPr>
          <w:p w14:paraId="14221ACF" w14:textId="77777777" w:rsidR="00BF040A" w:rsidRPr="00201A63" w:rsidRDefault="00BF040A" w:rsidP="00BF040A">
            <w:pPr>
              <w:autoSpaceDE w:val="0"/>
              <w:autoSpaceDN w:val="0"/>
              <w:spacing w:line="340" w:lineRule="atLeast"/>
              <w:jc w:val="center"/>
              <w:rPr>
                <w:sz w:val="25"/>
                <w:szCs w:val="25"/>
              </w:rPr>
            </w:pPr>
            <w:r w:rsidRPr="00201A63">
              <w:rPr>
                <w:sz w:val="25"/>
                <w:szCs w:val="25"/>
                <w:lang w:val="nl-NL"/>
              </w:rPr>
              <w:t>(4)</w:t>
            </w:r>
          </w:p>
        </w:tc>
        <w:tc>
          <w:tcPr>
            <w:tcW w:w="2102" w:type="dxa"/>
            <w:gridSpan w:val="2"/>
            <w:tcBorders>
              <w:top w:val="single" w:sz="4" w:space="0" w:color="auto"/>
              <w:left w:val="single" w:sz="4" w:space="0" w:color="auto"/>
              <w:bottom w:val="single" w:sz="4" w:space="0" w:color="auto"/>
              <w:right w:val="single" w:sz="4" w:space="0" w:color="auto"/>
            </w:tcBorders>
          </w:tcPr>
          <w:p w14:paraId="7B6B3EAD" w14:textId="77777777" w:rsidR="00BF040A" w:rsidRPr="00201A63" w:rsidRDefault="00BF040A" w:rsidP="00BF040A">
            <w:pPr>
              <w:autoSpaceDE w:val="0"/>
              <w:autoSpaceDN w:val="0"/>
              <w:spacing w:line="340" w:lineRule="atLeast"/>
              <w:jc w:val="center"/>
              <w:rPr>
                <w:sz w:val="25"/>
                <w:szCs w:val="25"/>
              </w:rPr>
            </w:pPr>
            <w:r w:rsidRPr="00201A63">
              <w:rPr>
                <w:sz w:val="25"/>
                <w:szCs w:val="25"/>
                <w:lang w:val="nl-NL"/>
              </w:rPr>
              <w:t>(5)</w:t>
            </w:r>
          </w:p>
        </w:tc>
        <w:tc>
          <w:tcPr>
            <w:tcW w:w="1396" w:type="dxa"/>
            <w:gridSpan w:val="2"/>
            <w:tcBorders>
              <w:top w:val="single" w:sz="4" w:space="0" w:color="auto"/>
              <w:left w:val="single" w:sz="4" w:space="0" w:color="auto"/>
              <w:bottom w:val="single" w:sz="4" w:space="0" w:color="auto"/>
              <w:right w:val="single" w:sz="4" w:space="0" w:color="auto"/>
            </w:tcBorders>
          </w:tcPr>
          <w:p w14:paraId="5C507DFD" w14:textId="77777777" w:rsidR="00BF040A" w:rsidRPr="00201A63" w:rsidRDefault="00BF040A" w:rsidP="00BF040A">
            <w:pPr>
              <w:autoSpaceDE w:val="0"/>
              <w:autoSpaceDN w:val="0"/>
              <w:spacing w:line="340" w:lineRule="atLeast"/>
              <w:jc w:val="center"/>
              <w:rPr>
                <w:sz w:val="25"/>
                <w:szCs w:val="25"/>
              </w:rPr>
            </w:pPr>
            <w:r w:rsidRPr="00201A63">
              <w:rPr>
                <w:sz w:val="25"/>
                <w:szCs w:val="25"/>
                <w:lang w:val="nl-NL"/>
              </w:rPr>
              <w:t>(6)</w:t>
            </w:r>
          </w:p>
        </w:tc>
        <w:tc>
          <w:tcPr>
            <w:tcW w:w="1463" w:type="dxa"/>
            <w:tcBorders>
              <w:top w:val="single" w:sz="4" w:space="0" w:color="auto"/>
              <w:left w:val="single" w:sz="4" w:space="0" w:color="auto"/>
              <w:bottom w:val="single" w:sz="4" w:space="0" w:color="auto"/>
              <w:right w:val="single" w:sz="4" w:space="0" w:color="auto"/>
            </w:tcBorders>
          </w:tcPr>
          <w:p w14:paraId="16FE3897" w14:textId="77777777" w:rsidR="00BF040A" w:rsidRPr="00201A63" w:rsidRDefault="00BF040A" w:rsidP="00BF040A">
            <w:pPr>
              <w:autoSpaceDE w:val="0"/>
              <w:autoSpaceDN w:val="0"/>
              <w:spacing w:line="340" w:lineRule="atLeast"/>
              <w:ind w:left="-55" w:firstLine="55"/>
              <w:jc w:val="center"/>
              <w:rPr>
                <w:sz w:val="25"/>
                <w:szCs w:val="25"/>
              </w:rPr>
            </w:pPr>
            <w:r w:rsidRPr="00201A63">
              <w:rPr>
                <w:sz w:val="25"/>
                <w:szCs w:val="25"/>
                <w:lang w:val="nl-NL"/>
              </w:rPr>
              <w:t>(7)</w:t>
            </w:r>
          </w:p>
        </w:tc>
      </w:tr>
      <w:tr w:rsidR="00BF040A" w:rsidRPr="00201A63" w14:paraId="30B4618B"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3D24CA59"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47739B63"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391D03C0"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2925ADF9"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258FFF67"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2045D302"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31BCBD3B"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4174F699"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130ED48F"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3AFD3B3B"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1FD612A3"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7295C6A3"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76F249BB"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48038823"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4A8A94A2"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68C7796B"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3F252D10"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103EA4B8"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4E41DB85"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4F8F4B64"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474C1F82"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4E619272"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103BFF8D"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1B0FB95A"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4789FCB9"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13B132E8"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0FFA9EC3"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1CA96653"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29C73C92"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5B6B6C47"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4325C552"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7D28C2F0"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45466E03"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39F74B65"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5F144784"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28088D63"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6B24E129"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00DEC5B4"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7D533BC4"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0001C314"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1FCB7CC8"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5C7EC76A"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06B527A5"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6EBE9B43"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21574DA1"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2D49EFBB"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087EB566"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0E5CE795"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5EA59282"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10F26092"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3D6F6C20"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7693CC1B"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1F0A28C3"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63CA8B8B"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6C583101"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1FB1C1C7"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1D2CE81E"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5ED18816"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275E8EE2"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719C343D"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108CF496"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0A8FCBAD"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498573A1"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49172BDD"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0163C46A"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6B72D72B"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2FB58376"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61810807"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2E1DDD4B"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4ABF5D8A"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2A744210"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3F94C3A7"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18FAA523"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629E001C"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62772E8D"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1141C525"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2334E1D4"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3EC83D22"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22DE2742" w14:textId="77777777" w:rsidR="00BF040A" w:rsidRPr="00201A63" w:rsidRDefault="00BF040A" w:rsidP="00BF040A">
            <w:pPr>
              <w:autoSpaceDE w:val="0"/>
              <w:autoSpaceDN w:val="0"/>
              <w:spacing w:line="340" w:lineRule="atLeast"/>
              <w:ind w:left="-55" w:firstLine="55"/>
              <w:jc w:val="both"/>
              <w:rPr>
                <w:sz w:val="25"/>
                <w:szCs w:val="25"/>
              </w:rPr>
            </w:pPr>
          </w:p>
        </w:tc>
      </w:tr>
      <w:tr w:rsidR="00BF040A" w:rsidRPr="00201A63" w14:paraId="1ACD4C25" w14:textId="77777777" w:rsidTr="00BF04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420" w:type="dxa"/>
          <w:wAfter w:w="110" w:type="dxa"/>
        </w:trPr>
        <w:tc>
          <w:tcPr>
            <w:tcW w:w="734" w:type="dxa"/>
            <w:tcBorders>
              <w:top w:val="single" w:sz="4" w:space="0" w:color="auto"/>
              <w:left w:val="single" w:sz="4" w:space="0" w:color="auto"/>
              <w:bottom w:val="single" w:sz="4" w:space="0" w:color="auto"/>
              <w:right w:val="single" w:sz="4" w:space="0" w:color="auto"/>
            </w:tcBorders>
          </w:tcPr>
          <w:p w14:paraId="4922ABBE" w14:textId="77777777" w:rsidR="00BF040A" w:rsidRPr="00201A63" w:rsidRDefault="00BF040A" w:rsidP="00BF040A">
            <w:pPr>
              <w:autoSpaceDE w:val="0"/>
              <w:autoSpaceDN w:val="0"/>
              <w:spacing w:line="340" w:lineRule="atLeast"/>
              <w:jc w:val="both"/>
              <w:rPr>
                <w:sz w:val="25"/>
                <w:szCs w:val="25"/>
              </w:rPr>
            </w:pPr>
          </w:p>
        </w:tc>
        <w:tc>
          <w:tcPr>
            <w:tcW w:w="968" w:type="dxa"/>
            <w:tcBorders>
              <w:top w:val="single" w:sz="4" w:space="0" w:color="auto"/>
              <w:left w:val="single" w:sz="4" w:space="0" w:color="auto"/>
              <w:bottom w:val="single" w:sz="4" w:space="0" w:color="auto"/>
              <w:right w:val="single" w:sz="4" w:space="0" w:color="auto"/>
            </w:tcBorders>
          </w:tcPr>
          <w:p w14:paraId="52237C34" w14:textId="77777777" w:rsidR="00BF040A" w:rsidRPr="00201A63" w:rsidRDefault="00BF040A" w:rsidP="00BF040A">
            <w:pPr>
              <w:autoSpaceDE w:val="0"/>
              <w:autoSpaceDN w:val="0"/>
              <w:spacing w:line="340" w:lineRule="atLeast"/>
              <w:jc w:val="both"/>
              <w:rPr>
                <w:sz w:val="25"/>
                <w:szCs w:val="25"/>
              </w:rPr>
            </w:pPr>
          </w:p>
        </w:tc>
        <w:tc>
          <w:tcPr>
            <w:tcW w:w="992" w:type="dxa"/>
            <w:gridSpan w:val="2"/>
            <w:tcBorders>
              <w:top w:val="single" w:sz="4" w:space="0" w:color="auto"/>
              <w:left w:val="single" w:sz="4" w:space="0" w:color="auto"/>
              <w:bottom w:val="single" w:sz="4" w:space="0" w:color="auto"/>
              <w:right w:val="single" w:sz="4" w:space="0" w:color="auto"/>
            </w:tcBorders>
          </w:tcPr>
          <w:p w14:paraId="3660AB1C" w14:textId="77777777" w:rsidR="00BF040A" w:rsidRPr="00201A63" w:rsidRDefault="00BF040A" w:rsidP="00BF040A">
            <w:pPr>
              <w:autoSpaceDE w:val="0"/>
              <w:autoSpaceDN w:val="0"/>
              <w:spacing w:line="340" w:lineRule="atLeast"/>
              <w:jc w:val="both"/>
              <w:rPr>
                <w:sz w:val="25"/>
                <w:szCs w:val="25"/>
              </w:rPr>
            </w:pPr>
          </w:p>
        </w:tc>
        <w:tc>
          <w:tcPr>
            <w:tcW w:w="1417" w:type="dxa"/>
            <w:tcBorders>
              <w:top w:val="single" w:sz="4" w:space="0" w:color="auto"/>
              <w:left w:val="single" w:sz="4" w:space="0" w:color="auto"/>
              <w:bottom w:val="single" w:sz="4" w:space="0" w:color="auto"/>
              <w:right w:val="single" w:sz="4" w:space="0" w:color="auto"/>
            </w:tcBorders>
          </w:tcPr>
          <w:p w14:paraId="3591314E" w14:textId="77777777" w:rsidR="00BF040A" w:rsidRPr="00201A63" w:rsidRDefault="00BF040A" w:rsidP="00BF040A">
            <w:pPr>
              <w:autoSpaceDE w:val="0"/>
              <w:autoSpaceDN w:val="0"/>
              <w:spacing w:line="340" w:lineRule="atLeast"/>
              <w:jc w:val="both"/>
              <w:rPr>
                <w:sz w:val="25"/>
                <w:szCs w:val="25"/>
              </w:rPr>
            </w:pPr>
          </w:p>
        </w:tc>
        <w:tc>
          <w:tcPr>
            <w:tcW w:w="2102" w:type="dxa"/>
            <w:gridSpan w:val="2"/>
            <w:tcBorders>
              <w:top w:val="single" w:sz="4" w:space="0" w:color="auto"/>
              <w:left w:val="single" w:sz="4" w:space="0" w:color="auto"/>
              <w:bottom w:val="single" w:sz="4" w:space="0" w:color="auto"/>
              <w:right w:val="single" w:sz="4" w:space="0" w:color="auto"/>
            </w:tcBorders>
          </w:tcPr>
          <w:p w14:paraId="1E1D58E7" w14:textId="77777777" w:rsidR="00BF040A" w:rsidRPr="00201A63" w:rsidRDefault="00BF040A" w:rsidP="00BF040A">
            <w:pPr>
              <w:autoSpaceDE w:val="0"/>
              <w:autoSpaceDN w:val="0"/>
              <w:spacing w:line="340" w:lineRule="atLeast"/>
              <w:jc w:val="both"/>
              <w:rPr>
                <w:sz w:val="25"/>
                <w:szCs w:val="25"/>
              </w:rPr>
            </w:pPr>
          </w:p>
        </w:tc>
        <w:tc>
          <w:tcPr>
            <w:tcW w:w="1396" w:type="dxa"/>
            <w:gridSpan w:val="2"/>
            <w:tcBorders>
              <w:top w:val="single" w:sz="4" w:space="0" w:color="auto"/>
              <w:left w:val="single" w:sz="4" w:space="0" w:color="auto"/>
              <w:bottom w:val="single" w:sz="4" w:space="0" w:color="auto"/>
              <w:right w:val="single" w:sz="4" w:space="0" w:color="auto"/>
            </w:tcBorders>
          </w:tcPr>
          <w:p w14:paraId="66E8480B" w14:textId="77777777" w:rsidR="00BF040A" w:rsidRPr="00201A63" w:rsidRDefault="00BF040A" w:rsidP="00BF040A">
            <w:pPr>
              <w:autoSpaceDE w:val="0"/>
              <w:autoSpaceDN w:val="0"/>
              <w:spacing w:line="340" w:lineRule="atLeast"/>
              <w:jc w:val="both"/>
              <w:rPr>
                <w:sz w:val="25"/>
                <w:szCs w:val="25"/>
              </w:rPr>
            </w:pPr>
          </w:p>
        </w:tc>
        <w:tc>
          <w:tcPr>
            <w:tcW w:w="1463" w:type="dxa"/>
            <w:tcBorders>
              <w:top w:val="single" w:sz="4" w:space="0" w:color="auto"/>
              <w:left w:val="single" w:sz="4" w:space="0" w:color="auto"/>
              <w:bottom w:val="single" w:sz="4" w:space="0" w:color="auto"/>
              <w:right w:val="single" w:sz="4" w:space="0" w:color="auto"/>
            </w:tcBorders>
          </w:tcPr>
          <w:p w14:paraId="7820BBB0" w14:textId="77777777" w:rsidR="00BF040A" w:rsidRPr="00201A63" w:rsidRDefault="00BF040A" w:rsidP="00BF040A">
            <w:pPr>
              <w:autoSpaceDE w:val="0"/>
              <w:autoSpaceDN w:val="0"/>
              <w:spacing w:line="340" w:lineRule="atLeast"/>
              <w:ind w:left="-55" w:firstLine="55"/>
              <w:jc w:val="both"/>
              <w:rPr>
                <w:sz w:val="25"/>
                <w:szCs w:val="25"/>
              </w:rPr>
            </w:pPr>
          </w:p>
        </w:tc>
      </w:tr>
    </w:tbl>
    <w:p w14:paraId="50EEEEFF" w14:textId="77777777" w:rsidR="00BF040A" w:rsidRPr="00201A63" w:rsidRDefault="00BF040A" w:rsidP="00BF040A">
      <w:pPr>
        <w:autoSpaceDE w:val="0"/>
        <w:autoSpaceDN w:val="0"/>
        <w:spacing w:before="120" w:line="340" w:lineRule="atLeast"/>
        <w:ind w:firstLine="567"/>
        <w:jc w:val="both"/>
        <w:rPr>
          <w:bCs/>
          <w:i/>
          <w:sz w:val="25"/>
          <w:szCs w:val="25"/>
        </w:rPr>
      </w:pPr>
      <w:r w:rsidRPr="00201A63">
        <w:rPr>
          <w:b/>
          <w:bCs/>
          <w:sz w:val="25"/>
          <w:szCs w:val="25"/>
        </w:rPr>
        <w:t>Ghi chú:</w:t>
      </w:r>
      <w:r w:rsidRPr="00201A63">
        <w:rPr>
          <w:bCs/>
          <w:i/>
          <w:sz w:val="25"/>
          <w:szCs w:val="25"/>
        </w:rPr>
        <w:t xml:space="preserve"> Mẫu này lập cho toàn bộ diện tích đất của tổ chức và lập theo thứ tự từng tờ bản đồ, từng thửa đất;</w:t>
      </w:r>
    </w:p>
    <w:p w14:paraId="79539861" w14:textId="77777777" w:rsidR="00BF040A" w:rsidRPr="00201A63" w:rsidRDefault="00BF040A" w:rsidP="00BF040A">
      <w:pPr>
        <w:autoSpaceDE w:val="0"/>
        <w:autoSpaceDN w:val="0"/>
        <w:spacing w:line="340" w:lineRule="atLeast"/>
        <w:ind w:firstLine="567"/>
        <w:jc w:val="both"/>
        <w:rPr>
          <w:bCs/>
          <w:i/>
          <w:spacing w:val="-4"/>
          <w:sz w:val="25"/>
          <w:szCs w:val="25"/>
        </w:rPr>
      </w:pPr>
      <w:r w:rsidRPr="00201A63">
        <w:rPr>
          <w:bCs/>
          <w:i/>
          <w:spacing w:val="-4"/>
          <w:sz w:val="25"/>
          <w:szCs w:val="25"/>
        </w:rPr>
        <w:t xml:space="preserve"> Cột 5: ghi tên người đang sử dụng do thuê, mượn đất, lấn chiếm đất, được phân làm nhà ở;</w:t>
      </w:r>
    </w:p>
    <w:p w14:paraId="1709C916" w14:textId="77777777" w:rsidR="00BF040A" w:rsidRPr="00201A63" w:rsidRDefault="00BF040A" w:rsidP="00BF040A">
      <w:pPr>
        <w:autoSpaceDE w:val="0"/>
        <w:autoSpaceDN w:val="0"/>
        <w:spacing w:line="340" w:lineRule="atLeast"/>
        <w:ind w:firstLine="567"/>
        <w:jc w:val="both"/>
        <w:rPr>
          <w:bCs/>
          <w:i/>
          <w:spacing w:val="-8"/>
          <w:sz w:val="25"/>
          <w:szCs w:val="25"/>
        </w:rPr>
      </w:pPr>
      <w:r w:rsidRPr="00201A63">
        <w:rPr>
          <w:bCs/>
          <w:i/>
          <w:spacing w:val="-8"/>
          <w:sz w:val="25"/>
          <w:szCs w:val="25"/>
        </w:rPr>
        <w:t xml:space="preserve"> Cột 6: ghi rõ hình thức “Thuê đất” hoặc”Mượn đất, lấn chiếm đất, được phân làm nhà ở,…”.   </w:t>
      </w:r>
    </w:p>
    <w:p w14:paraId="6D74109B" w14:textId="77777777" w:rsidR="00BF040A" w:rsidRPr="00201A63" w:rsidRDefault="00BF040A" w:rsidP="00BF040A">
      <w:pPr>
        <w:autoSpaceDE w:val="0"/>
        <w:autoSpaceDN w:val="0"/>
        <w:spacing w:line="340" w:lineRule="atLeast"/>
        <w:ind w:firstLine="567"/>
        <w:jc w:val="both"/>
        <w:rPr>
          <w:bCs/>
          <w:i/>
          <w:sz w:val="25"/>
          <w:szCs w:val="25"/>
        </w:rPr>
      </w:pPr>
      <w:r w:rsidRPr="00201A63">
        <w:rPr>
          <w:bCs/>
          <w:i/>
          <w:sz w:val="25"/>
          <w:szCs w:val="25"/>
        </w:rPr>
        <w:t xml:space="preserve"> Cội 8: đối với công trình xây dựng thì ghi diện tích xây dựng; đối với cây rừng và cây lâu năm thì ghi diện tích có cây và loại cây chủ yếu</w:t>
      </w:r>
    </w:p>
    <w:p w14:paraId="18ADEC51" w14:textId="77777777" w:rsidR="00BF040A" w:rsidRPr="00201A63" w:rsidRDefault="00BF040A" w:rsidP="00BF040A">
      <w:pPr>
        <w:autoSpaceDE w:val="0"/>
        <w:autoSpaceDN w:val="0"/>
        <w:spacing w:line="340" w:lineRule="atLeast"/>
        <w:ind w:firstLine="567"/>
        <w:jc w:val="both"/>
        <w:rPr>
          <w:b/>
          <w:bCs/>
          <w:sz w:val="25"/>
          <w:szCs w:val="25"/>
        </w:rPr>
      </w:pPr>
    </w:p>
    <w:tbl>
      <w:tblPr>
        <w:tblW w:w="10327" w:type="dxa"/>
        <w:tblInd w:w="108" w:type="dxa"/>
        <w:tblLook w:val="01E0" w:firstRow="1" w:lastRow="1" w:firstColumn="1" w:lastColumn="1" w:noHBand="0" w:noVBand="0"/>
      </w:tblPr>
      <w:tblGrid>
        <w:gridCol w:w="4900"/>
        <w:gridCol w:w="5427"/>
      </w:tblGrid>
      <w:tr w:rsidR="00BF040A" w:rsidRPr="00201A63" w14:paraId="7542A7FD" w14:textId="77777777" w:rsidTr="00BF040A">
        <w:tc>
          <w:tcPr>
            <w:tcW w:w="4900" w:type="dxa"/>
          </w:tcPr>
          <w:p w14:paraId="634FA961" w14:textId="77777777" w:rsidR="00BF040A" w:rsidRPr="00201A63" w:rsidRDefault="00BF040A" w:rsidP="00BF040A">
            <w:pPr>
              <w:tabs>
                <w:tab w:val="left" w:pos="1890"/>
              </w:tabs>
              <w:autoSpaceDE w:val="0"/>
              <w:autoSpaceDN w:val="0"/>
              <w:spacing w:line="340" w:lineRule="atLeast"/>
              <w:jc w:val="center"/>
              <w:rPr>
                <w:b/>
                <w:bCs/>
                <w:spacing w:val="-6"/>
                <w:sz w:val="25"/>
                <w:szCs w:val="25"/>
              </w:rPr>
            </w:pPr>
            <w:r w:rsidRPr="00201A63">
              <w:rPr>
                <w:b/>
                <w:bCs/>
                <w:spacing w:val="-6"/>
                <w:sz w:val="25"/>
                <w:szCs w:val="25"/>
              </w:rPr>
              <w:t>Người lập</w:t>
            </w:r>
          </w:p>
          <w:p w14:paraId="0221D2CC" w14:textId="77777777" w:rsidR="00BF040A" w:rsidRPr="00201A63" w:rsidRDefault="00BF040A" w:rsidP="00BF040A">
            <w:pPr>
              <w:autoSpaceDE w:val="0"/>
              <w:autoSpaceDN w:val="0"/>
              <w:spacing w:line="340" w:lineRule="atLeast"/>
              <w:jc w:val="center"/>
              <w:rPr>
                <w:sz w:val="25"/>
                <w:szCs w:val="25"/>
              </w:rPr>
            </w:pPr>
            <w:r w:rsidRPr="00201A63">
              <w:rPr>
                <w:bCs/>
                <w:i/>
                <w:spacing w:val="-6"/>
                <w:sz w:val="25"/>
                <w:szCs w:val="25"/>
              </w:rPr>
              <w:t>(Ký, ghi rõ họ tên)</w:t>
            </w:r>
          </w:p>
        </w:tc>
        <w:tc>
          <w:tcPr>
            <w:tcW w:w="5427" w:type="dxa"/>
          </w:tcPr>
          <w:p w14:paraId="66A08671" w14:textId="77777777" w:rsidR="00BF040A" w:rsidRPr="00201A63" w:rsidRDefault="00BF040A" w:rsidP="00BF040A">
            <w:pPr>
              <w:tabs>
                <w:tab w:val="left" w:pos="1890"/>
              </w:tabs>
              <w:autoSpaceDE w:val="0"/>
              <w:autoSpaceDN w:val="0"/>
              <w:spacing w:line="340" w:lineRule="atLeast"/>
              <w:jc w:val="center"/>
              <w:rPr>
                <w:sz w:val="25"/>
                <w:szCs w:val="25"/>
              </w:rPr>
            </w:pPr>
            <w:r w:rsidRPr="00201A63">
              <w:rPr>
                <w:b/>
                <w:bCs/>
                <w:spacing w:val="-6"/>
                <w:sz w:val="25"/>
                <w:szCs w:val="25"/>
              </w:rPr>
              <w:t>Đại diện của tổ chức sử dụng đất</w:t>
            </w:r>
          </w:p>
          <w:p w14:paraId="37528EF2" w14:textId="77777777" w:rsidR="00BF040A" w:rsidRPr="00201A63" w:rsidRDefault="00BF040A" w:rsidP="00BF040A">
            <w:pPr>
              <w:autoSpaceDE w:val="0"/>
              <w:autoSpaceDN w:val="0"/>
              <w:spacing w:line="340" w:lineRule="atLeast"/>
              <w:jc w:val="center"/>
              <w:rPr>
                <w:sz w:val="25"/>
                <w:szCs w:val="25"/>
              </w:rPr>
            </w:pPr>
            <w:r w:rsidRPr="00201A63">
              <w:rPr>
                <w:bCs/>
                <w:i/>
                <w:spacing w:val="-6"/>
                <w:sz w:val="25"/>
                <w:szCs w:val="25"/>
              </w:rPr>
              <w:t>(Ký, ghi rõ họ tên và đóng dấu nếu có)</w:t>
            </w:r>
          </w:p>
        </w:tc>
      </w:tr>
    </w:tbl>
    <w:p w14:paraId="19337918" w14:textId="77777777" w:rsidR="00BF040A" w:rsidRPr="00201A63" w:rsidRDefault="00BF040A" w:rsidP="00BF040A">
      <w:pPr>
        <w:spacing w:before="120"/>
        <w:ind w:firstLine="720"/>
        <w:jc w:val="both"/>
        <w:rPr>
          <w:b/>
          <w:bCs/>
          <w:sz w:val="28"/>
        </w:rPr>
      </w:pPr>
    </w:p>
    <w:p w14:paraId="66B93BA6" w14:textId="77777777" w:rsidR="00BF040A" w:rsidRPr="00201A63" w:rsidRDefault="00BF040A" w:rsidP="00BF040A">
      <w:pPr>
        <w:spacing w:before="120"/>
        <w:ind w:firstLine="720"/>
        <w:jc w:val="both"/>
        <w:rPr>
          <w:b/>
          <w:bCs/>
          <w:sz w:val="28"/>
        </w:rPr>
      </w:pPr>
    </w:p>
    <w:p w14:paraId="6B323667" w14:textId="77777777" w:rsidR="00BF040A" w:rsidRPr="00201A63" w:rsidRDefault="00BF040A" w:rsidP="00BF040A">
      <w:pPr>
        <w:spacing w:before="120"/>
        <w:ind w:firstLine="720"/>
        <w:jc w:val="both"/>
        <w:rPr>
          <w:b/>
          <w:bCs/>
          <w:sz w:val="28"/>
        </w:rPr>
      </w:pPr>
    </w:p>
    <w:p w14:paraId="005E0B3A" w14:textId="77777777" w:rsidR="00BF040A" w:rsidRPr="00201A63" w:rsidRDefault="00BF040A" w:rsidP="00BF040A">
      <w:pPr>
        <w:spacing w:before="120"/>
        <w:ind w:firstLine="720"/>
        <w:jc w:val="both"/>
        <w:rPr>
          <w:b/>
          <w:bCs/>
          <w:sz w:val="28"/>
        </w:rPr>
      </w:pPr>
    </w:p>
    <w:p w14:paraId="32E162A6" w14:textId="77777777" w:rsidR="00BF040A" w:rsidRPr="00201A63" w:rsidRDefault="00BF040A" w:rsidP="00BF040A">
      <w:pPr>
        <w:spacing w:before="120"/>
        <w:ind w:firstLine="720"/>
        <w:jc w:val="both"/>
        <w:rPr>
          <w:b/>
          <w:bCs/>
          <w:sz w:val="28"/>
        </w:rPr>
      </w:pPr>
    </w:p>
    <w:p w14:paraId="0B924517" w14:textId="77777777" w:rsidR="00BF040A" w:rsidRPr="00201A63" w:rsidRDefault="00BF040A" w:rsidP="00BF040A">
      <w:pPr>
        <w:spacing w:before="120"/>
        <w:ind w:firstLine="720"/>
        <w:jc w:val="both"/>
        <w:rPr>
          <w:b/>
          <w:bCs/>
          <w:sz w:val="28"/>
        </w:rPr>
      </w:pPr>
    </w:p>
    <w:p w14:paraId="46B8F1AB" w14:textId="1E7B3EBC" w:rsidR="00BF040A" w:rsidRPr="00201A63" w:rsidRDefault="009A626A" w:rsidP="00BF040A">
      <w:pPr>
        <w:spacing w:before="120"/>
        <w:ind w:firstLine="720"/>
        <w:jc w:val="both"/>
        <w:rPr>
          <w:rFonts w:eastAsia="Arial"/>
          <w:b/>
          <w:sz w:val="28"/>
        </w:rPr>
      </w:pPr>
      <w:r>
        <w:rPr>
          <w:b/>
          <w:bCs/>
          <w:sz w:val="28"/>
        </w:rPr>
        <w:t>16</w:t>
      </w:r>
      <w:r w:rsidR="00BF040A" w:rsidRPr="00201A63">
        <w:rPr>
          <w:b/>
          <w:bCs/>
          <w:sz w:val="28"/>
        </w:rPr>
        <w:t xml:space="preserve">. </w:t>
      </w:r>
      <w:bookmarkStart w:id="87" w:name="_Hlk164361524"/>
      <w:r w:rsidR="00BF040A" w:rsidRPr="00201A63">
        <w:rPr>
          <w:rFonts w:eastAsia="Arial"/>
          <w:b/>
          <w:sz w:val="28"/>
        </w:rPr>
        <w:t>Cấp Giấy chứng nhận quyền sử dụng đất, quyền sở hữu nhà ở và tài sản khác gắn liền với đất cho người đã đăng ký q</w:t>
      </w:r>
      <w:r w:rsidR="00BF040A" w:rsidRPr="00201A63">
        <w:rPr>
          <w:b/>
          <w:sz w:val="28"/>
          <w:lang w:val="vi-VN"/>
        </w:rPr>
        <w:t xml:space="preserve">uyền sử dụng đất </w:t>
      </w:r>
      <w:r w:rsidR="00BF040A" w:rsidRPr="00201A63">
        <w:rPr>
          <w:rFonts w:eastAsia="Arial"/>
          <w:b/>
          <w:sz w:val="28"/>
          <w:lang w:val="vi-VN"/>
        </w:rPr>
        <w:t>lần đầu</w:t>
      </w:r>
      <w:bookmarkEnd w:id="87"/>
    </w:p>
    <w:p w14:paraId="401C05E9" w14:textId="69DF4D21" w:rsidR="00BF040A" w:rsidRPr="00201A63" w:rsidRDefault="009A626A" w:rsidP="00BF040A">
      <w:pPr>
        <w:spacing w:after="120"/>
        <w:ind w:firstLine="720"/>
        <w:jc w:val="both"/>
        <w:rPr>
          <w:b/>
          <w:sz w:val="28"/>
        </w:rPr>
      </w:pPr>
      <w:r>
        <w:rPr>
          <w:b/>
          <w:bCs/>
          <w:sz w:val="28"/>
          <w:lang w:val="hr-HR"/>
        </w:rPr>
        <w:t>16</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452" w:type="dxa"/>
        <w:tblInd w:w="-885" w:type="dxa"/>
        <w:tblLook w:val="04A0" w:firstRow="1" w:lastRow="0" w:firstColumn="1" w:lastColumn="0" w:noHBand="0" w:noVBand="1"/>
      </w:tblPr>
      <w:tblGrid>
        <w:gridCol w:w="1135"/>
        <w:gridCol w:w="2126"/>
        <w:gridCol w:w="8789"/>
        <w:gridCol w:w="2551"/>
        <w:gridCol w:w="851"/>
      </w:tblGrid>
      <w:tr w:rsidR="00BF040A" w:rsidRPr="00201A63" w14:paraId="1EE3141C" w14:textId="77777777" w:rsidTr="00407483">
        <w:trPr>
          <w:trHeight w:val="345"/>
        </w:trPr>
        <w:tc>
          <w:tcPr>
            <w:tcW w:w="11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1B9EDA" w14:textId="77777777" w:rsidR="00BF040A" w:rsidRPr="00201A63" w:rsidRDefault="00BF040A" w:rsidP="00BF040A">
            <w:pPr>
              <w:jc w:val="center"/>
              <w:rPr>
                <w:b/>
                <w:bCs/>
              </w:rPr>
            </w:pPr>
            <w:bookmarkStart w:id="88" w:name="_Hlk53364660"/>
            <w:bookmarkStart w:id="89" w:name="_Hlk53364961"/>
            <w:bookmarkStart w:id="90" w:name="_Hlk53363897"/>
            <w:r w:rsidRPr="00201A63">
              <w:rPr>
                <w:b/>
                <w:bCs/>
              </w:rPr>
              <w:t>TT</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54A9D78D" w14:textId="77777777" w:rsidR="00BF040A" w:rsidRPr="00201A63" w:rsidRDefault="00BF040A" w:rsidP="00BF040A">
            <w:pPr>
              <w:jc w:val="center"/>
              <w:rPr>
                <w:b/>
                <w:bCs/>
              </w:rPr>
            </w:pPr>
            <w:r w:rsidRPr="00201A63">
              <w:rPr>
                <w:b/>
                <w:bCs/>
              </w:rPr>
              <w:t>Trình tự thực hiện</w:t>
            </w:r>
          </w:p>
        </w:tc>
        <w:tc>
          <w:tcPr>
            <w:tcW w:w="8789" w:type="dxa"/>
            <w:tcBorders>
              <w:top w:val="single" w:sz="8" w:space="0" w:color="auto"/>
              <w:left w:val="nil"/>
              <w:bottom w:val="single" w:sz="8" w:space="0" w:color="auto"/>
              <w:right w:val="single" w:sz="8" w:space="0" w:color="auto"/>
            </w:tcBorders>
            <w:shd w:val="clear" w:color="auto" w:fill="auto"/>
            <w:vAlign w:val="center"/>
            <w:hideMark/>
          </w:tcPr>
          <w:p w14:paraId="12BF2B92" w14:textId="77777777" w:rsidR="00BF040A" w:rsidRPr="00201A63" w:rsidRDefault="00BF040A" w:rsidP="00BF040A">
            <w:pPr>
              <w:jc w:val="center"/>
              <w:rPr>
                <w:b/>
                <w:bCs/>
              </w:rPr>
            </w:pPr>
            <w:r w:rsidRPr="00201A63">
              <w:rPr>
                <w:b/>
                <w:bCs/>
              </w:rPr>
              <w:t>Cách thức thực hiện</w:t>
            </w:r>
          </w:p>
        </w:tc>
        <w:tc>
          <w:tcPr>
            <w:tcW w:w="2551" w:type="dxa"/>
            <w:tcBorders>
              <w:top w:val="single" w:sz="8" w:space="0" w:color="auto"/>
              <w:left w:val="nil"/>
              <w:bottom w:val="single" w:sz="8" w:space="0" w:color="auto"/>
              <w:right w:val="single" w:sz="8" w:space="0" w:color="auto"/>
            </w:tcBorders>
            <w:shd w:val="clear" w:color="auto" w:fill="auto"/>
            <w:vAlign w:val="center"/>
            <w:hideMark/>
          </w:tcPr>
          <w:p w14:paraId="4AF7305E"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0807660F" w14:textId="77777777" w:rsidR="00BF040A" w:rsidRPr="00201A63" w:rsidRDefault="00BF040A" w:rsidP="00BF040A">
            <w:pPr>
              <w:jc w:val="center"/>
              <w:rPr>
                <w:b/>
                <w:bCs/>
              </w:rPr>
            </w:pPr>
            <w:r w:rsidRPr="00201A63">
              <w:rPr>
                <w:b/>
                <w:bCs/>
              </w:rPr>
              <w:t>Ghi chú</w:t>
            </w:r>
          </w:p>
        </w:tc>
      </w:tr>
      <w:tr w:rsidR="00BF040A" w:rsidRPr="00201A63" w14:paraId="0CA2B6CE" w14:textId="77777777" w:rsidTr="00407483">
        <w:trPr>
          <w:trHeight w:val="1650"/>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088734AA" w14:textId="77777777" w:rsidR="00BF040A" w:rsidRPr="00201A63" w:rsidRDefault="00BF040A" w:rsidP="00BF040A">
            <w:pPr>
              <w:rPr>
                <w:b/>
                <w:bCs/>
              </w:rPr>
            </w:pPr>
            <w:r w:rsidRPr="00201A63">
              <w:rPr>
                <w:b/>
                <w:bCs/>
              </w:rPr>
              <w:t>Bước 1</w:t>
            </w:r>
          </w:p>
        </w:tc>
        <w:tc>
          <w:tcPr>
            <w:tcW w:w="2126" w:type="dxa"/>
            <w:tcBorders>
              <w:top w:val="nil"/>
              <w:left w:val="nil"/>
              <w:bottom w:val="nil"/>
              <w:right w:val="single" w:sz="8" w:space="0" w:color="auto"/>
            </w:tcBorders>
            <w:shd w:val="clear" w:color="auto" w:fill="auto"/>
            <w:vAlign w:val="center"/>
            <w:hideMark/>
          </w:tcPr>
          <w:p w14:paraId="45FC23F7" w14:textId="77777777" w:rsidR="00BF040A" w:rsidRPr="00201A63" w:rsidRDefault="00BF040A" w:rsidP="00BF040A">
            <w:pPr>
              <w:jc w:val="both"/>
              <w:rPr>
                <w:b/>
                <w:bCs/>
              </w:rPr>
            </w:pPr>
            <w:r w:rsidRPr="00201A63">
              <w:rPr>
                <w:b/>
                <w:bCs/>
              </w:rPr>
              <w:t>Nộp hồ sơ thủ tục hành chính:</w:t>
            </w:r>
          </w:p>
        </w:tc>
        <w:tc>
          <w:tcPr>
            <w:tcW w:w="8789" w:type="dxa"/>
            <w:tcBorders>
              <w:top w:val="nil"/>
              <w:left w:val="nil"/>
              <w:bottom w:val="nil"/>
              <w:right w:val="single" w:sz="8" w:space="0" w:color="auto"/>
            </w:tcBorders>
            <w:shd w:val="clear" w:color="auto" w:fill="auto"/>
            <w:vAlign w:val="center"/>
            <w:hideMark/>
          </w:tcPr>
          <w:p w14:paraId="74FC9C22"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33F74D58"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19FEC9A7" w14:textId="315EF074" w:rsidR="00B51A06" w:rsidRPr="00201A63" w:rsidRDefault="00B51A06" w:rsidP="00BF040A">
            <w:pPr>
              <w:jc w:val="both"/>
            </w:pPr>
            <w:r w:rsidRPr="00201A63">
              <w:t>Không quy định (tùy khách hàng)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5E8AC489" w14:textId="77777777" w:rsidR="00BF040A" w:rsidRPr="00201A63" w:rsidRDefault="00BF040A" w:rsidP="00BF040A">
            <w:pPr>
              <w:rPr>
                <w:i/>
                <w:iCs/>
              </w:rPr>
            </w:pPr>
            <w:r w:rsidRPr="00201A63">
              <w:rPr>
                <w:i/>
                <w:iCs/>
              </w:rPr>
              <w:t> </w:t>
            </w:r>
          </w:p>
        </w:tc>
      </w:tr>
      <w:tr w:rsidR="00BF040A" w:rsidRPr="00201A63" w14:paraId="13632E45" w14:textId="77777777" w:rsidTr="00407483">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594BBA0D" w14:textId="77777777" w:rsidR="00BF040A" w:rsidRPr="00201A63" w:rsidRDefault="00BF040A" w:rsidP="00BF040A">
            <w:pPr>
              <w:rPr>
                <w:b/>
                <w:bCs/>
              </w:rPr>
            </w:pPr>
          </w:p>
        </w:tc>
        <w:tc>
          <w:tcPr>
            <w:tcW w:w="2126" w:type="dxa"/>
            <w:tcBorders>
              <w:top w:val="nil"/>
              <w:left w:val="nil"/>
              <w:bottom w:val="nil"/>
              <w:right w:val="single" w:sz="8" w:space="0" w:color="auto"/>
            </w:tcBorders>
            <w:shd w:val="clear" w:color="auto" w:fill="auto"/>
            <w:vAlign w:val="center"/>
            <w:hideMark/>
          </w:tcPr>
          <w:p w14:paraId="492D6DEC" w14:textId="77777777" w:rsidR="00BF040A" w:rsidRPr="00201A63" w:rsidRDefault="00BF040A" w:rsidP="00BF040A">
            <w:pPr>
              <w:jc w:val="both"/>
            </w:pPr>
            <w:r w:rsidRPr="00201A63">
              <w:t xml:space="preserve">  </w:t>
            </w:r>
          </w:p>
        </w:tc>
        <w:tc>
          <w:tcPr>
            <w:tcW w:w="8789" w:type="dxa"/>
            <w:tcBorders>
              <w:top w:val="nil"/>
              <w:left w:val="nil"/>
              <w:bottom w:val="single" w:sz="8" w:space="0" w:color="auto"/>
              <w:right w:val="single" w:sz="8" w:space="0" w:color="auto"/>
            </w:tcBorders>
            <w:shd w:val="clear" w:color="auto" w:fill="auto"/>
            <w:vAlign w:val="center"/>
            <w:hideMark/>
          </w:tcPr>
          <w:p w14:paraId="6EDED178" w14:textId="77777777" w:rsidR="00BF040A" w:rsidRPr="00201A63" w:rsidRDefault="00BF040A" w:rsidP="00BF040A">
            <w:r w:rsidRPr="00201A63">
              <w:t xml:space="preserve">2. Hoặc thông qua dịch vụ bưu chính công ích </w:t>
            </w:r>
          </w:p>
          <w:p w14:paraId="7516E785"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65" w:history="1">
              <w:r w:rsidRPr="00201A63">
                <w:rPr>
                  <w:rStyle w:val="Hyperlink"/>
                  <w:rFonts w:eastAsia="Calibri"/>
                  <w:color w:val="auto"/>
                  <w:spacing w:val="-4"/>
                </w:rPr>
                <w:t>http://dichvucong.dongthap.gov.vn</w:t>
              </w:r>
            </w:hyperlink>
          </w:p>
          <w:p w14:paraId="0ABCCE22" w14:textId="77777777" w:rsidR="00BF040A" w:rsidRPr="00201A63" w:rsidRDefault="00BF040A" w:rsidP="00BF040A">
            <w:r w:rsidRPr="00201A63">
              <w:rPr>
                <w:spacing w:val="-4"/>
              </w:rPr>
              <w:t xml:space="preserve">4. Cổng dịch vụ công quốc gia: </w:t>
            </w:r>
            <w:hyperlink r:id="rId66" w:history="1">
              <w:r w:rsidRPr="00201A63">
                <w:rPr>
                  <w:rStyle w:val="Hyperlink"/>
                  <w:color w:val="auto"/>
                  <w:spacing w:val="-4"/>
                </w:rPr>
                <w:t>http://dichvucong.gov.vn</w:t>
              </w:r>
            </w:hyperlink>
            <w:r w:rsidRPr="00201A63">
              <w:rPr>
                <w:spacing w:val="-4"/>
              </w:rPr>
              <w:t xml:space="preserve"> </w:t>
            </w:r>
          </w:p>
        </w:tc>
        <w:tc>
          <w:tcPr>
            <w:tcW w:w="2551" w:type="dxa"/>
            <w:vMerge/>
            <w:tcBorders>
              <w:top w:val="nil"/>
              <w:left w:val="single" w:sz="8" w:space="0" w:color="auto"/>
              <w:bottom w:val="single" w:sz="8" w:space="0" w:color="000000"/>
              <w:right w:val="single" w:sz="8" w:space="0" w:color="auto"/>
            </w:tcBorders>
            <w:vAlign w:val="center"/>
            <w:hideMark/>
          </w:tcPr>
          <w:p w14:paraId="083CA8B9"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A2187CB" w14:textId="77777777" w:rsidR="00BF040A" w:rsidRPr="00201A63" w:rsidRDefault="00BF040A" w:rsidP="00BF040A">
            <w:pPr>
              <w:rPr>
                <w:i/>
                <w:iCs/>
              </w:rPr>
            </w:pPr>
          </w:p>
        </w:tc>
      </w:tr>
      <w:tr w:rsidR="00BF040A" w:rsidRPr="00201A63" w14:paraId="74CE0026" w14:textId="77777777" w:rsidTr="00407483">
        <w:trPr>
          <w:trHeight w:val="2640"/>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5EF2D765" w14:textId="77777777" w:rsidR="00BF040A" w:rsidRPr="00201A63" w:rsidRDefault="00BF040A" w:rsidP="00BF040A">
            <w:pPr>
              <w:jc w:val="center"/>
              <w:rPr>
                <w:b/>
                <w:bCs/>
              </w:rPr>
            </w:pPr>
            <w:r w:rsidRPr="00201A63">
              <w:rPr>
                <w:b/>
                <w:bCs/>
              </w:rPr>
              <w:t>Bước 2</w:t>
            </w:r>
          </w:p>
        </w:tc>
        <w:tc>
          <w:tcPr>
            <w:tcW w:w="21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3E1EBA" w14:textId="77777777" w:rsidR="00BF040A" w:rsidRPr="00201A63" w:rsidRDefault="00BF040A" w:rsidP="00BF040A">
            <w:pPr>
              <w:jc w:val="both"/>
              <w:rPr>
                <w:b/>
                <w:bCs/>
              </w:rPr>
            </w:pPr>
            <w:r w:rsidRPr="00201A63">
              <w:rPr>
                <w:b/>
                <w:bCs/>
              </w:rPr>
              <w:t>Tiếp nhận và chuyển hồ sơ thủ tục hành chính</w:t>
            </w:r>
          </w:p>
        </w:tc>
        <w:tc>
          <w:tcPr>
            <w:tcW w:w="8789" w:type="dxa"/>
            <w:tcBorders>
              <w:top w:val="nil"/>
              <w:left w:val="nil"/>
              <w:bottom w:val="nil"/>
              <w:right w:val="single" w:sz="8" w:space="0" w:color="auto"/>
            </w:tcBorders>
            <w:shd w:val="clear" w:color="auto" w:fill="auto"/>
            <w:vAlign w:val="center"/>
            <w:hideMark/>
          </w:tcPr>
          <w:p w14:paraId="5B2D81A9"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7BD42428"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147C04BA" w14:textId="77777777" w:rsidR="00BF040A" w:rsidRPr="00201A63" w:rsidRDefault="00BF040A" w:rsidP="00BF040A">
            <w:r w:rsidRPr="00201A63">
              <w:t> </w:t>
            </w:r>
          </w:p>
        </w:tc>
      </w:tr>
      <w:tr w:rsidR="00BF040A" w:rsidRPr="00201A63" w14:paraId="0C2DD648" w14:textId="77777777" w:rsidTr="00407483">
        <w:trPr>
          <w:trHeight w:val="411"/>
        </w:trPr>
        <w:tc>
          <w:tcPr>
            <w:tcW w:w="1135" w:type="dxa"/>
            <w:vMerge/>
            <w:tcBorders>
              <w:top w:val="nil"/>
              <w:left w:val="single" w:sz="8" w:space="0" w:color="auto"/>
              <w:bottom w:val="single" w:sz="8" w:space="0" w:color="000000"/>
              <w:right w:val="single" w:sz="8" w:space="0" w:color="auto"/>
            </w:tcBorders>
            <w:vAlign w:val="center"/>
            <w:hideMark/>
          </w:tcPr>
          <w:p w14:paraId="1DE8B4EE"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0371E38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331ABEC"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p w14:paraId="639D5154"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551" w:type="dxa"/>
            <w:vMerge/>
            <w:tcBorders>
              <w:top w:val="nil"/>
              <w:left w:val="single" w:sz="8" w:space="0" w:color="auto"/>
              <w:bottom w:val="single" w:sz="8" w:space="0" w:color="000000"/>
              <w:right w:val="single" w:sz="8" w:space="0" w:color="auto"/>
            </w:tcBorders>
            <w:vAlign w:val="center"/>
            <w:hideMark/>
          </w:tcPr>
          <w:p w14:paraId="2545E021"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04B418F3" w14:textId="77777777" w:rsidR="00BF040A" w:rsidRPr="00201A63" w:rsidRDefault="00BF040A" w:rsidP="00BF040A"/>
        </w:tc>
      </w:tr>
      <w:tr w:rsidR="00BF040A" w:rsidRPr="00201A63" w14:paraId="3DFCE29B" w14:textId="77777777" w:rsidTr="00407483">
        <w:trPr>
          <w:trHeight w:val="1247"/>
        </w:trPr>
        <w:tc>
          <w:tcPr>
            <w:tcW w:w="1135" w:type="dxa"/>
            <w:vMerge/>
            <w:tcBorders>
              <w:top w:val="nil"/>
              <w:left w:val="single" w:sz="8" w:space="0" w:color="auto"/>
              <w:bottom w:val="single" w:sz="8" w:space="0" w:color="000000"/>
              <w:right w:val="single" w:sz="8" w:space="0" w:color="auto"/>
            </w:tcBorders>
            <w:vAlign w:val="center"/>
            <w:hideMark/>
          </w:tcPr>
          <w:p w14:paraId="55823DE1"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008CC3A6"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333A61CA"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61C65BD9"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11BE7488"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5289355C"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74D0EDD9"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551" w:type="dxa"/>
            <w:vMerge/>
            <w:tcBorders>
              <w:top w:val="nil"/>
              <w:left w:val="single" w:sz="8" w:space="0" w:color="auto"/>
              <w:bottom w:val="single" w:sz="8" w:space="0" w:color="000000"/>
              <w:right w:val="single" w:sz="8" w:space="0" w:color="auto"/>
            </w:tcBorders>
            <w:vAlign w:val="center"/>
            <w:hideMark/>
          </w:tcPr>
          <w:p w14:paraId="0E419F76"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068F2EA3" w14:textId="77777777" w:rsidR="00BF040A" w:rsidRPr="00201A63" w:rsidRDefault="00BF040A" w:rsidP="00BF040A"/>
        </w:tc>
      </w:tr>
      <w:tr w:rsidR="00BF040A" w:rsidRPr="00201A63" w14:paraId="2FCC2817" w14:textId="77777777" w:rsidTr="00407483">
        <w:trPr>
          <w:trHeight w:val="1320"/>
        </w:trPr>
        <w:tc>
          <w:tcPr>
            <w:tcW w:w="1135" w:type="dxa"/>
            <w:vMerge w:val="restart"/>
            <w:tcBorders>
              <w:top w:val="nil"/>
              <w:left w:val="single" w:sz="8" w:space="0" w:color="auto"/>
              <w:bottom w:val="nil"/>
              <w:right w:val="single" w:sz="8" w:space="0" w:color="auto"/>
            </w:tcBorders>
            <w:shd w:val="clear" w:color="auto" w:fill="auto"/>
            <w:vAlign w:val="center"/>
            <w:hideMark/>
          </w:tcPr>
          <w:p w14:paraId="298E2169" w14:textId="77777777" w:rsidR="00BF040A" w:rsidRPr="00201A63" w:rsidRDefault="00BF040A" w:rsidP="00BF040A">
            <w:pPr>
              <w:jc w:val="center"/>
              <w:rPr>
                <w:b/>
                <w:bCs/>
              </w:rPr>
            </w:pPr>
            <w:r w:rsidRPr="00201A63">
              <w:rPr>
                <w:b/>
                <w:bCs/>
              </w:rPr>
              <w:t>Bước 3</w:t>
            </w:r>
          </w:p>
        </w:tc>
        <w:tc>
          <w:tcPr>
            <w:tcW w:w="2126" w:type="dxa"/>
            <w:vMerge w:val="restart"/>
            <w:tcBorders>
              <w:top w:val="nil"/>
              <w:left w:val="single" w:sz="8" w:space="0" w:color="auto"/>
              <w:bottom w:val="nil"/>
              <w:right w:val="single" w:sz="8" w:space="0" w:color="auto"/>
            </w:tcBorders>
            <w:shd w:val="clear" w:color="auto" w:fill="auto"/>
            <w:vAlign w:val="center"/>
            <w:hideMark/>
          </w:tcPr>
          <w:p w14:paraId="4CA48F76" w14:textId="77777777" w:rsidR="00BF040A" w:rsidRPr="00201A63" w:rsidRDefault="00BF040A" w:rsidP="00BF040A">
            <w:pPr>
              <w:jc w:val="both"/>
              <w:rPr>
                <w:b/>
                <w:bCs/>
              </w:rPr>
            </w:pPr>
            <w:r w:rsidRPr="00201A63">
              <w:rPr>
                <w:b/>
                <w:bCs/>
              </w:rPr>
              <w:t>Giải quyết thủ tục hành chính</w:t>
            </w:r>
          </w:p>
        </w:tc>
        <w:tc>
          <w:tcPr>
            <w:tcW w:w="8789" w:type="dxa"/>
            <w:tcBorders>
              <w:top w:val="nil"/>
              <w:left w:val="nil"/>
              <w:bottom w:val="nil"/>
              <w:right w:val="single" w:sz="8" w:space="0" w:color="auto"/>
            </w:tcBorders>
            <w:shd w:val="clear" w:color="auto" w:fill="auto"/>
            <w:vAlign w:val="center"/>
            <w:hideMark/>
          </w:tcPr>
          <w:p w14:paraId="6020854C"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1" w:type="dxa"/>
            <w:tcBorders>
              <w:top w:val="nil"/>
              <w:left w:val="nil"/>
              <w:bottom w:val="nil"/>
              <w:right w:val="single" w:sz="8" w:space="0" w:color="auto"/>
            </w:tcBorders>
            <w:shd w:val="clear" w:color="auto" w:fill="auto"/>
            <w:vAlign w:val="center"/>
            <w:hideMark/>
          </w:tcPr>
          <w:p w14:paraId="5AA68FDF"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42EA40FE" w14:textId="77777777" w:rsidR="00BF040A" w:rsidRPr="00201A63" w:rsidRDefault="00BF040A" w:rsidP="00BF040A">
            <w:pPr>
              <w:jc w:val="center"/>
              <w:rPr>
                <w:b/>
                <w:bCs/>
              </w:rPr>
            </w:pPr>
            <w:r w:rsidRPr="00201A63">
              <w:rPr>
                <w:b/>
                <w:bCs/>
              </w:rPr>
              <w:t> </w:t>
            </w:r>
          </w:p>
        </w:tc>
      </w:tr>
      <w:tr w:rsidR="00BF040A" w:rsidRPr="00201A63" w14:paraId="2924BAAC" w14:textId="77777777" w:rsidTr="00407483">
        <w:trPr>
          <w:trHeight w:val="920"/>
        </w:trPr>
        <w:tc>
          <w:tcPr>
            <w:tcW w:w="1135" w:type="dxa"/>
            <w:vMerge/>
            <w:tcBorders>
              <w:top w:val="nil"/>
              <w:left w:val="single" w:sz="8" w:space="0" w:color="auto"/>
              <w:bottom w:val="nil"/>
              <w:right w:val="single" w:sz="8" w:space="0" w:color="auto"/>
            </w:tcBorders>
            <w:vAlign w:val="center"/>
            <w:hideMark/>
          </w:tcPr>
          <w:p w14:paraId="462ACFB3"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36EDB9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EEB40B0" w14:textId="77777777" w:rsidR="00BF040A" w:rsidRPr="00201A63" w:rsidRDefault="00BF040A" w:rsidP="00BF040A">
            <w:pPr>
              <w:jc w:val="both"/>
            </w:pPr>
            <w:r w:rsidRPr="00201A63">
              <w:t xml:space="preserve">- Trường hợp hồ sơ có chuyển thông tin xác định nghĩa vụ tài chính đến Cục thuế tỉnh không có khoản mà người sử dụng đất được trừ vào tiền sử dụng đất, tiền thuê đất phải nộp </w:t>
            </w:r>
          </w:p>
        </w:tc>
        <w:tc>
          <w:tcPr>
            <w:tcW w:w="2551" w:type="dxa"/>
            <w:tcBorders>
              <w:top w:val="nil"/>
              <w:left w:val="nil"/>
              <w:bottom w:val="nil"/>
              <w:right w:val="single" w:sz="8" w:space="0" w:color="auto"/>
            </w:tcBorders>
            <w:shd w:val="clear" w:color="auto" w:fill="auto"/>
            <w:vAlign w:val="center"/>
            <w:hideMark/>
          </w:tcPr>
          <w:p w14:paraId="221DA47D" w14:textId="77777777" w:rsidR="00BF040A" w:rsidRPr="00201A63" w:rsidRDefault="00BF040A" w:rsidP="00BF040A">
            <w:pPr>
              <w:jc w:val="center"/>
            </w:pPr>
            <w:r w:rsidRPr="00201A63">
              <w:t>18 ngày</w:t>
            </w:r>
          </w:p>
        </w:tc>
        <w:tc>
          <w:tcPr>
            <w:tcW w:w="851" w:type="dxa"/>
            <w:tcBorders>
              <w:top w:val="nil"/>
              <w:left w:val="nil"/>
              <w:bottom w:val="nil"/>
              <w:right w:val="single" w:sz="8" w:space="0" w:color="auto"/>
            </w:tcBorders>
            <w:shd w:val="clear" w:color="auto" w:fill="auto"/>
            <w:vAlign w:val="center"/>
            <w:hideMark/>
          </w:tcPr>
          <w:p w14:paraId="663C0F52" w14:textId="77777777" w:rsidR="00BF040A" w:rsidRPr="00201A63" w:rsidRDefault="00BF040A" w:rsidP="00BF040A">
            <w:pPr>
              <w:jc w:val="center"/>
              <w:rPr>
                <w:b/>
                <w:bCs/>
              </w:rPr>
            </w:pPr>
            <w:r w:rsidRPr="00201A63">
              <w:rPr>
                <w:b/>
                <w:bCs/>
              </w:rPr>
              <w:t> </w:t>
            </w:r>
          </w:p>
        </w:tc>
      </w:tr>
      <w:tr w:rsidR="00BF040A" w:rsidRPr="00201A63" w14:paraId="227FE189" w14:textId="77777777" w:rsidTr="00407483">
        <w:trPr>
          <w:trHeight w:val="1008"/>
        </w:trPr>
        <w:tc>
          <w:tcPr>
            <w:tcW w:w="1135" w:type="dxa"/>
            <w:vMerge/>
            <w:tcBorders>
              <w:top w:val="nil"/>
              <w:left w:val="single" w:sz="8" w:space="0" w:color="auto"/>
              <w:bottom w:val="nil"/>
              <w:right w:val="single" w:sz="8" w:space="0" w:color="auto"/>
            </w:tcBorders>
            <w:vAlign w:val="center"/>
            <w:hideMark/>
          </w:tcPr>
          <w:p w14:paraId="011A11F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02FA3B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EA7A647" w14:textId="77777777" w:rsidR="00BF040A" w:rsidRPr="00201A63" w:rsidRDefault="00BF040A" w:rsidP="00BF040A">
            <w:pPr>
              <w:jc w:val="both"/>
            </w:pPr>
            <w:r w:rsidRPr="00201A63">
              <w:t>- Trường hợp hồ sơ có chuyển thông tin xác định nghĩa vụ tài chính đến Cục thuế tỉnh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20A2C318" w14:textId="77777777" w:rsidR="00BF040A" w:rsidRPr="00201A63" w:rsidRDefault="00BF040A" w:rsidP="00BF040A">
            <w:pPr>
              <w:jc w:val="center"/>
            </w:pPr>
            <w:r w:rsidRPr="00201A63">
              <w:t>16 ngày</w:t>
            </w:r>
          </w:p>
        </w:tc>
        <w:tc>
          <w:tcPr>
            <w:tcW w:w="851" w:type="dxa"/>
            <w:tcBorders>
              <w:top w:val="nil"/>
              <w:left w:val="nil"/>
              <w:bottom w:val="nil"/>
              <w:right w:val="single" w:sz="8" w:space="0" w:color="auto"/>
            </w:tcBorders>
            <w:shd w:val="clear" w:color="auto" w:fill="auto"/>
            <w:vAlign w:val="center"/>
            <w:hideMark/>
          </w:tcPr>
          <w:p w14:paraId="1F232645" w14:textId="77777777" w:rsidR="00BF040A" w:rsidRPr="00201A63" w:rsidRDefault="00BF040A" w:rsidP="00BF040A">
            <w:pPr>
              <w:jc w:val="center"/>
              <w:rPr>
                <w:b/>
                <w:bCs/>
              </w:rPr>
            </w:pPr>
            <w:r w:rsidRPr="00201A63">
              <w:rPr>
                <w:b/>
                <w:bCs/>
              </w:rPr>
              <w:t> </w:t>
            </w:r>
          </w:p>
        </w:tc>
      </w:tr>
      <w:tr w:rsidR="00BF040A" w:rsidRPr="00201A63" w14:paraId="60341039" w14:textId="77777777" w:rsidTr="00407483">
        <w:trPr>
          <w:trHeight w:val="345"/>
        </w:trPr>
        <w:tc>
          <w:tcPr>
            <w:tcW w:w="1135" w:type="dxa"/>
            <w:vMerge/>
            <w:tcBorders>
              <w:top w:val="nil"/>
              <w:left w:val="single" w:sz="8" w:space="0" w:color="auto"/>
              <w:bottom w:val="nil"/>
              <w:right w:val="single" w:sz="8" w:space="0" w:color="auto"/>
            </w:tcBorders>
            <w:vAlign w:val="center"/>
            <w:hideMark/>
          </w:tcPr>
          <w:p w14:paraId="1EFC0EA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6CAD3E4"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6E2FA6A5" w14:textId="77777777" w:rsidR="00BF040A" w:rsidRPr="00201A63" w:rsidRDefault="00BF040A" w:rsidP="00BF040A">
            <w:pPr>
              <w:jc w:val="both"/>
            </w:pPr>
            <w:r w:rsidRPr="00201A63">
              <w:t> </w:t>
            </w:r>
          </w:p>
        </w:tc>
        <w:tc>
          <w:tcPr>
            <w:tcW w:w="2551" w:type="dxa"/>
            <w:tcBorders>
              <w:top w:val="nil"/>
              <w:left w:val="nil"/>
              <w:bottom w:val="single" w:sz="8" w:space="0" w:color="auto"/>
              <w:right w:val="single" w:sz="8" w:space="0" w:color="auto"/>
            </w:tcBorders>
            <w:shd w:val="clear" w:color="auto" w:fill="auto"/>
            <w:vAlign w:val="center"/>
            <w:hideMark/>
          </w:tcPr>
          <w:p w14:paraId="3518F975" w14:textId="77777777" w:rsidR="00BF040A" w:rsidRPr="00201A63" w:rsidRDefault="00BF040A" w:rsidP="00BF040A">
            <w:pPr>
              <w:jc w:val="center"/>
            </w:pPr>
            <w:r w:rsidRPr="00201A63">
              <w:t>, trong đó:</w:t>
            </w:r>
          </w:p>
        </w:tc>
        <w:tc>
          <w:tcPr>
            <w:tcW w:w="851" w:type="dxa"/>
            <w:tcBorders>
              <w:top w:val="nil"/>
              <w:left w:val="nil"/>
              <w:bottom w:val="single" w:sz="8" w:space="0" w:color="auto"/>
              <w:right w:val="single" w:sz="8" w:space="0" w:color="auto"/>
            </w:tcBorders>
            <w:shd w:val="clear" w:color="auto" w:fill="auto"/>
            <w:vAlign w:val="center"/>
            <w:hideMark/>
          </w:tcPr>
          <w:p w14:paraId="1A26DE8A" w14:textId="77777777" w:rsidR="00BF040A" w:rsidRPr="00201A63" w:rsidRDefault="00BF040A" w:rsidP="00BF040A">
            <w:pPr>
              <w:jc w:val="center"/>
              <w:rPr>
                <w:b/>
                <w:bCs/>
              </w:rPr>
            </w:pPr>
            <w:r w:rsidRPr="00201A63">
              <w:rPr>
                <w:b/>
                <w:bCs/>
              </w:rPr>
              <w:t> </w:t>
            </w:r>
          </w:p>
        </w:tc>
      </w:tr>
      <w:tr w:rsidR="00BF040A" w:rsidRPr="00201A63" w14:paraId="45085273" w14:textId="77777777" w:rsidTr="00407483">
        <w:trPr>
          <w:trHeight w:val="360"/>
        </w:trPr>
        <w:tc>
          <w:tcPr>
            <w:tcW w:w="1135" w:type="dxa"/>
            <w:vMerge/>
            <w:tcBorders>
              <w:top w:val="nil"/>
              <w:left w:val="single" w:sz="8" w:space="0" w:color="auto"/>
              <w:bottom w:val="nil"/>
              <w:right w:val="single" w:sz="8" w:space="0" w:color="auto"/>
            </w:tcBorders>
            <w:vAlign w:val="center"/>
            <w:hideMark/>
          </w:tcPr>
          <w:p w14:paraId="485F4E7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B5243CA"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1915E123" w14:textId="662339E5" w:rsidR="00CE4D16" w:rsidRPr="00201A63" w:rsidRDefault="00CE4D16" w:rsidP="00CE4D16">
            <w:pPr>
              <w:jc w:val="both"/>
              <w:rPr>
                <w:b/>
                <w:bCs/>
                <w:i/>
                <w:iCs/>
              </w:rPr>
            </w:pPr>
            <w:r w:rsidRPr="00201A63">
              <w:rPr>
                <w:b/>
                <w:bCs/>
                <w:i/>
                <w:iCs/>
              </w:rPr>
              <w:t xml:space="preserve">1. Tiếp nhận hồ sơ (Bộ phận TN&amp;TKQ): </w:t>
            </w:r>
          </w:p>
          <w:p w14:paraId="776AB5B5" w14:textId="77777777" w:rsidR="00CE4D16" w:rsidRPr="00201A63" w:rsidRDefault="00CE4D16" w:rsidP="00CE4D16">
            <w:pPr>
              <w:jc w:val="both"/>
              <w:rPr>
                <w:bCs/>
                <w:i/>
                <w:iCs/>
                <w:color w:val="FF0000"/>
              </w:rPr>
            </w:pPr>
            <w:r w:rsidRPr="00201A63">
              <w:rPr>
                <w:bCs/>
                <w:i/>
                <w:iCs/>
                <w:color w:val="FF0000"/>
              </w:rPr>
              <w:t>+ Trực tiếp: Số hóa hồ sơ và chuyển hồ sơ vào cán bộ chuyên môn.</w:t>
            </w:r>
          </w:p>
          <w:p w14:paraId="71159ED0" w14:textId="53C9D138" w:rsidR="00BF040A" w:rsidRPr="00201A63" w:rsidRDefault="00CE4D16" w:rsidP="00CE4D16">
            <w:pPr>
              <w:jc w:val="both"/>
              <w:rPr>
                <w:b/>
                <w:bCs/>
                <w:i/>
                <w:iCs/>
              </w:rPr>
            </w:pPr>
            <w:r w:rsidRPr="00201A63">
              <w:rPr>
                <w:bCs/>
                <w:i/>
                <w:iCs/>
                <w:color w:val="FF0000"/>
              </w:rPr>
              <w:t>+ Trực tuyến: Bộ phận TN&amp;TKQ không thực hiện số hóa hồ sơ và chuyển hồ sơ vào cán bộ chuyên môn.</w:t>
            </w:r>
          </w:p>
        </w:tc>
        <w:tc>
          <w:tcPr>
            <w:tcW w:w="2551" w:type="dxa"/>
            <w:tcBorders>
              <w:top w:val="nil"/>
              <w:left w:val="nil"/>
              <w:bottom w:val="single" w:sz="8" w:space="0" w:color="auto"/>
              <w:right w:val="single" w:sz="8" w:space="0" w:color="auto"/>
            </w:tcBorders>
            <w:shd w:val="clear" w:color="auto" w:fill="auto"/>
            <w:vAlign w:val="center"/>
            <w:hideMark/>
          </w:tcPr>
          <w:p w14:paraId="657A980F"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single" w:sz="8" w:space="0" w:color="auto"/>
              <w:right w:val="single" w:sz="8" w:space="0" w:color="auto"/>
            </w:tcBorders>
            <w:shd w:val="clear" w:color="auto" w:fill="auto"/>
            <w:vAlign w:val="center"/>
            <w:hideMark/>
          </w:tcPr>
          <w:p w14:paraId="2B285317" w14:textId="77777777" w:rsidR="00BF040A" w:rsidRPr="00201A63" w:rsidRDefault="00BF040A" w:rsidP="00BF040A">
            <w:pPr>
              <w:rPr>
                <w:b/>
                <w:bCs/>
              </w:rPr>
            </w:pPr>
            <w:r w:rsidRPr="00201A63">
              <w:rPr>
                <w:b/>
                <w:bCs/>
              </w:rPr>
              <w:t> </w:t>
            </w:r>
          </w:p>
        </w:tc>
      </w:tr>
      <w:tr w:rsidR="00BF040A" w:rsidRPr="00201A63" w14:paraId="4C162E64" w14:textId="77777777" w:rsidTr="00407483">
        <w:trPr>
          <w:trHeight w:val="106"/>
        </w:trPr>
        <w:tc>
          <w:tcPr>
            <w:tcW w:w="1135" w:type="dxa"/>
            <w:vMerge/>
            <w:tcBorders>
              <w:top w:val="nil"/>
              <w:left w:val="single" w:sz="8" w:space="0" w:color="auto"/>
              <w:bottom w:val="nil"/>
              <w:right w:val="single" w:sz="8" w:space="0" w:color="auto"/>
            </w:tcBorders>
            <w:vAlign w:val="center"/>
            <w:hideMark/>
          </w:tcPr>
          <w:p w14:paraId="6B4FEF5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49E26E9"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247A2F7"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551" w:type="dxa"/>
            <w:tcBorders>
              <w:top w:val="nil"/>
              <w:left w:val="nil"/>
              <w:bottom w:val="nil"/>
              <w:right w:val="single" w:sz="8" w:space="0" w:color="auto"/>
            </w:tcBorders>
            <w:shd w:val="clear" w:color="auto" w:fill="auto"/>
            <w:vAlign w:val="center"/>
            <w:hideMark/>
          </w:tcPr>
          <w:p w14:paraId="4143D458"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6235FC1F" w14:textId="77777777" w:rsidR="00BF040A" w:rsidRPr="00201A63" w:rsidRDefault="00BF040A" w:rsidP="00BF040A">
            <w:pPr>
              <w:rPr>
                <w:b/>
                <w:bCs/>
              </w:rPr>
            </w:pPr>
            <w:r w:rsidRPr="00201A63">
              <w:rPr>
                <w:b/>
                <w:bCs/>
              </w:rPr>
              <w:t> </w:t>
            </w:r>
          </w:p>
        </w:tc>
      </w:tr>
      <w:tr w:rsidR="00BF040A" w:rsidRPr="00201A63" w14:paraId="72B48646" w14:textId="77777777" w:rsidTr="00407483">
        <w:trPr>
          <w:trHeight w:val="275"/>
        </w:trPr>
        <w:tc>
          <w:tcPr>
            <w:tcW w:w="1135" w:type="dxa"/>
            <w:vMerge/>
            <w:tcBorders>
              <w:top w:val="nil"/>
              <w:left w:val="single" w:sz="8" w:space="0" w:color="auto"/>
              <w:bottom w:val="nil"/>
              <w:right w:val="single" w:sz="8" w:space="0" w:color="auto"/>
            </w:tcBorders>
            <w:vAlign w:val="center"/>
            <w:hideMark/>
          </w:tcPr>
          <w:p w14:paraId="09FE993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74848C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B1D529C" w14:textId="77777777" w:rsidR="00BF040A" w:rsidRPr="00201A63" w:rsidRDefault="00BF040A" w:rsidP="00BF040A">
            <w:pPr>
              <w:jc w:val="both"/>
              <w:rPr>
                <w:b/>
                <w:bCs/>
                <w:i/>
                <w:iCs/>
              </w:rPr>
            </w:pPr>
            <w:r w:rsidRPr="00201A63">
              <w:rPr>
                <w:b/>
                <w:bCs/>
                <w:i/>
                <w:iCs/>
              </w:rPr>
              <w:t>2.1. Hồ sơ có chuyển thông tin xác định nghĩa vụ tài chính đến Cục thuế tỉnh không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2EF713B9" w14:textId="77777777" w:rsidR="00BF040A" w:rsidRPr="00201A63" w:rsidRDefault="00BF040A" w:rsidP="00BF040A">
            <w:pPr>
              <w:jc w:val="center"/>
              <w:rPr>
                <w:b/>
                <w:bCs/>
                <w:i/>
                <w:iCs/>
              </w:rPr>
            </w:pPr>
            <w:r w:rsidRPr="00201A63">
              <w:rPr>
                <w:b/>
                <w:bCs/>
                <w:i/>
                <w:iCs/>
              </w:rPr>
              <w:t>18 ngày</w:t>
            </w:r>
          </w:p>
        </w:tc>
        <w:tc>
          <w:tcPr>
            <w:tcW w:w="851" w:type="dxa"/>
            <w:tcBorders>
              <w:top w:val="nil"/>
              <w:left w:val="nil"/>
              <w:bottom w:val="nil"/>
              <w:right w:val="single" w:sz="8" w:space="0" w:color="auto"/>
            </w:tcBorders>
            <w:shd w:val="clear" w:color="auto" w:fill="auto"/>
            <w:vAlign w:val="center"/>
            <w:hideMark/>
          </w:tcPr>
          <w:p w14:paraId="57BC6D28" w14:textId="77777777" w:rsidR="00BF040A" w:rsidRPr="00201A63" w:rsidRDefault="00BF040A" w:rsidP="00BF040A">
            <w:pPr>
              <w:rPr>
                <w:b/>
                <w:bCs/>
              </w:rPr>
            </w:pPr>
            <w:r w:rsidRPr="00201A63">
              <w:rPr>
                <w:b/>
                <w:bCs/>
              </w:rPr>
              <w:t> </w:t>
            </w:r>
          </w:p>
        </w:tc>
      </w:tr>
      <w:tr w:rsidR="00BF040A" w:rsidRPr="00201A63" w14:paraId="40288CFC" w14:textId="77777777" w:rsidTr="00407483">
        <w:trPr>
          <w:trHeight w:val="296"/>
        </w:trPr>
        <w:tc>
          <w:tcPr>
            <w:tcW w:w="1135" w:type="dxa"/>
            <w:vMerge/>
            <w:tcBorders>
              <w:top w:val="nil"/>
              <w:left w:val="single" w:sz="8" w:space="0" w:color="auto"/>
              <w:bottom w:val="nil"/>
              <w:right w:val="single" w:sz="8" w:space="0" w:color="auto"/>
            </w:tcBorders>
            <w:vAlign w:val="center"/>
            <w:hideMark/>
          </w:tcPr>
          <w:p w14:paraId="1290171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CD31B09"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9C0F2E7" w14:textId="77777777" w:rsidR="00BF040A" w:rsidRPr="00201A63" w:rsidRDefault="00BF040A" w:rsidP="00BF040A">
            <w:pPr>
              <w:jc w:val="both"/>
              <w:rPr>
                <w:b/>
                <w:bCs/>
                <w:i/>
                <w:iCs/>
              </w:rPr>
            </w:pPr>
            <w:r w:rsidRPr="00201A63">
              <w:rPr>
                <w:b/>
                <w:bCs/>
                <w:i/>
                <w:iCs/>
              </w:rPr>
              <w:t>2.1.1. Thời gian tiếp nhận giải quyết lần 1: (07 ngày)</w:t>
            </w:r>
          </w:p>
        </w:tc>
        <w:tc>
          <w:tcPr>
            <w:tcW w:w="2551" w:type="dxa"/>
            <w:tcBorders>
              <w:top w:val="nil"/>
              <w:left w:val="nil"/>
              <w:bottom w:val="nil"/>
              <w:right w:val="single" w:sz="8" w:space="0" w:color="auto"/>
            </w:tcBorders>
            <w:shd w:val="clear" w:color="auto" w:fill="auto"/>
            <w:vAlign w:val="center"/>
            <w:hideMark/>
          </w:tcPr>
          <w:p w14:paraId="4A333819" w14:textId="77777777" w:rsidR="00BF040A" w:rsidRPr="00201A63" w:rsidRDefault="00BF040A" w:rsidP="00BF040A">
            <w:pPr>
              <w:jc w:val="center"/>
              <w:rPr>
                <w:b/>
                <w:bCs/>
                <w:i/>
                <w:iCs/>
              </w:rPr>
            </w:pPr>
            <w:r w:rsidRPr="00201A63">
              <w:rPr>
                <w:b/>
                <w:bCs/>
                <w:i/>
                <w:iCs/>
              </w:rPr>
              <w:t> </w:t>
            </w:r>
          </w:p>
        </w:tc>
        <w:tc>
          <w:tcPr>
            <w:tcW w:w="851" w:type="dxa"/>
            <w:tcBorders>
              <w:top w:val="nil"/>
              <w:left w:val="nil"/>
              <w:bottom w:val="nil"/>
              <w:right w:val="single" w:sz="8" w:space="0" w:color="auto"/>
            </w:tcBorders>
            <w:shd w:val="clear" w:color="auto" w:fill="auto"/>
            <w:vAlign w:val="center"/>
            <w:hideMark/>
          </w:tcPr>
          <w:p w14:paraId="29FBE90E" w14:textId="77777777" w:rsidR="00BF040A" w:rsidRPr="00201A63" w:rsidRDefault="00BF040A" w:rsidP="00BF040A">
            <w:pPr>
              <w:rPr>
                <w:b/>
                <w:bCs/>
              </w:rPr>
            </w:pPr>
            <w:r w:rsidRPr="00201A63">
              <w:rPr>
                <w:b/>
                <w:bCs/>
              </w:rPr>
              <w:t> </w:t>
            </w:r>
          </w:p>
        </w:tc>
      </w:tr>
      <w:tr w:rsidR="00BF040A" w:rsidRPr="00201A63" w14:paraId="06D2280C" w14:textId="77777777" w:rsidTr="00407483">
        <w:trPr>
          <w:trHeight w:val="1976"/>
        </w:trPr>
        <w:tc>
          <w:tcPr>
            <w:tcW w:w="1135" w:type="dxa"/>
            <w:vMerge/>
            <w:tcBorders>
              <w:top w:val="nil"/>
              <w:left w:val="single" w:sz="8" w:space="0" w:color="auto"/>
              <w:bottom w:val="nil"/>
              <w:right w:val="single" w:sz="8" w:space="0" w:color="auto"/>
            </w:tcBorders>
            <w:vAlign w:val="center"/>
            <w:hideMark/>
          </w:tcPr>
          <w:p w14:paraId="6EB583A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4886AE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07A9DB3"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2.1.1.1.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3B00BE2F"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268CE8F8" w14:textId="77777777" w:rsidR="00BF040A" w:rsidRPr="00201A63" w:rsidRDefault="00BF040A" w:rsidP="00BF040A">
            <w:pPr>
              <w:rPr>
                <w:b/>
                <w:bCs/>
              </w:rPr>
            </w:pPr>
            <w:r w:rsidRPr="00201A63">
              <w:rPr>
                <w:b/>
                <w:bCs/>
              </w:rPr>
              <w:t> </w:t>
            </w:r>
          </w:p>
        </w:tc>
      </w:tr>
      <w:tr w:rsidR="00BF040A" w:rsidRPr="00201A63" w14:paraId="3DAC827E" w14:textId="77777777" w:rsidTr="00407483">
        <w:trPr>
          <w:trHeight w:val="520"/>
        </w:trPr>
        <w:tc>
          <w:tcPr>
            <w:tcW w:w="1135" w:type="dxa"/>
            <w:vMerge/>
            <w:tcBorders>
              <w:top w:val="nil"/>
              <w:left w:val="single" w:sz="8" w:space="0" w:color="auto"/>
              <w:bottom w:val="nil"/>
              <w:right w:val="single" w:sz="8" w:space="0" w:color="auto"/>
            </w:tcBorders>
            <w:vAlign w:val="center"/>
            <w:hideMark/>
          </w:tcPr>
          <w:p w14:paraId="4756FF7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F927CE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1CE5E24" w14:textId="77777777" w:rsidR="00BF040A" w:rsidRPr="00201A63" w:rsidRDefault="00BF040A" w:rsidP="00BF040A">
            <w:pPr>
              <w:jc w:val="both"/>
            </w:pPr>
            <w:r w:rsidRPr="00201A63">
              <w:t>2.1.1.2.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44FE7C25"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71ED74F3" w14:textId="77777777" w:rsidR="00BF040A" w:rsidRPr="00201A63" w:rsidRDefault="00BF040A" w:rsidP="00BF040A">
            <w:pPr>
              <w:rPr>
                <w:b/>
                <w:bCs/>
              </w:rPr>
            </w:pPr>
            <w:r w:rsidRPr="00201A63">
              <w:rPr>
                <w:b/>
                <w:bCs/>
              </w:rPr>
              <w:t> </w:t>
            </w:r>
          </w:p>
        </w:tc>
      </w:tr>
      <w:tr w:rsidR="00BF040A" w:rsidRPr="00201A63" w14:paraId="390F5636"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1E16EB20"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046EBC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BD16573"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5B2DD35A" w14:textId="77777777" w:rsidR="00BF040A" w:rsidRPr="00201A63" w:rsidRDefault="00BF040A" w:rsidP="00BF040A">
            <w:pPr>
              <w:jc w:val="center"/>
              <w:rPr>
                <w:i/>
                <w:iCs/>
              </w:rPr>
            </w:pPr>
            <w:r w:rsidRPr="00201A63">
              <w:rPr>
                <w:i/>
                <w:iCs/>
              </w:rPr>
              <w:t xml:space="preserve">06 ngày </w:t>
            </w:r>
          </w:p>
        </w:tc>
        <w:tc>
          <w:tcPr>
            <w:tcW w:w="851" w:type="dxa"/>
            <w:tcBorders>
              <w:top w:val="nil"/>
              <w:left w:val="nil"/>
              <w:bottom w:val="nil"/>
              <w:right w:val="single" w:sz="8" w:space="0" w:color="auto"/>
            </w:tcBorders>
            <w:shd w:val="clear" w:color="auto" w:fill="auto"/>
            <w:vAlign w:val="center"/>
            <w:hideMark/>
          </w:tcPr>
          <w:p w14:paraId="0812172A" w14:textId="77777777" w:rsidR="00BF040A" w:rsidRPr="00201A63" w:rsidRDefault="00BF040A" w:rsidP="00BF040A">
            <w:pPr>
              <w:rPr>
                <w:b/>
                <w:bCs/>
              </w:rPr>
            </w:pPr>
            <w:r w:rsidRPr="00201A63">
              <w:rPr>
                <w:b/>
                <w:bCs/>
              </w:rPr>
              <w:t> </w:t>
            </w:r>
          </w:p>
        </w:tc>
      </w:tr>
      <w:tr w:rsidR="00BF040A" w:rsidRPr="00201A63" w14:paraId="0D184459" w14:textId="77777777" w:rsidTr="00407483">
        <w:trPr>
          <w:trHeight w:val="2929"/>
        </w:trPr>
        <w:tc>
          <w:tcPr>
            <w:tcW w:w="1135" w:type="dxa"/>
            <w:vMerge/>
            <w:tcBorders>
              <w:top w:val="nil"/>
              <w:left w:val="single" w:sz="8" w:space="0" w:color="auto"/>
              <w:bottom w:val="nil"/>
              <w:right w:val="single" w:sz="8" w:space="0" w:color="auto"/>
            </w:tcBorders>
            <w:vAlign w:val="center"/>
            <w:hideMark/>
          </w:tcPr>
          <w:p w14:paraId="1C6B390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8785C9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C8622BF" w14:textId="77777777" w:rsidR="00BF040A" w:rsidRPr="00201A63" w:rsidRDefault="00BF040A" w:rsidP="00BF040A">
            <w:pPr>
              <w:jc w:val="both"/>
              <w:rPr>
                <w:i/>
                <w:iCs/>
              </w:rPr>
            </w:pPr>
            <w:r w:rsidRPr="00201A63">
              <w:rPr>
                <w:i/>
                <w:iCs/>
              </w:rPr>
              <w:t>(Viên chức thẩm định hồ sơ, kiểm tra hiện trạng.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lập phiếu chuyển thông tin xác định nghĩa vụ tài chính (áp dụng cho cả trường hợp không phải lấy ý kiến cơ quan quản lý nhà nước đối với tài sản gắn liền với đất);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60EFAAD6"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6579CF72" w14:textId="77777777" w:rsidR="00BF040A" w:rsidRPr="00201A63" w:rsidRDefault="00BF040A" w:rsidP="00BF040A">
            <w:pPr>
              <w:rPr>
                <w:b/>
                <w:bCs/>
              </w:rPr>
            </w:pPr>
            <w:r w:rsidRPr="00201A63">
              <w:rPr>
                <w:b/>
                <w:bCs/>
              </w:rPr>
              <w:t> </w:t>
            </w:r>
          </w:p>
        </w:tc>
      </w:tr>
      <w:tr w:rsidR="00BF040A" w:rsidRPr="00201A63" w14:paraId="68A9B6DE"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7702CE70"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1B6A329"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69E3B22"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4F4F35A8"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CCA519D" w14:textId="77777777" w:rsidR="00BF040A" w:rsidRPr="00201A63" w:rsidRDefault="00BF040A" w:rsidP="00BF040A">
            <w:pPr>
              <w:rPr>
                <w:b/>
                <w:bCs/>
              </w:rPr>
            </w:pPr>
            <w:r w:rsidRPr="00201A63">
              <w:rPr>
                <w:b/>
                <w:bCs/>
              </w:rPr>
              <w:t> </w:t>
            </w:r>
          </w:p>
        </w:tc>
      </w:tr>
      <w:tr w:rsidR="00BF040A" w:rsidRPr="00201A63" w14:paraId="372BB3B4"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51D963C0"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BD4955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57112BA" w14:textId="77777777" w:rsidR="00BF040A" w:rsidRPr="00201A63" w:rsidRDefault="00BF040A" w:rsidP="00BF040A">
            <w:pPr>
              <w:jc w:val="both"/>
              <w:rPr>
                <w:i/>
                <w:iCs/>
              </w:rPr>
            </w:pPr>
            <w:r w:rsidRPr="00201A63">
              <w:rPr>
                <w:i/>
                <w:iCs/>
              </w:rPr>
              <w:t>+ Văn thư đóng dấu và chuyển đến Cục thuế tỉnh</w:t>
            </w:r>
          </w:p>
        </w:tc>
        <w:tc>
          <w:tcPr>
            <w:tcW w:w="2551" w:type="dxa"/>
            <w:tcBorders>
              <w:top w:val="nil"/>
              <w:left w:val="nil"/>
              <w:bottom w:val="nil"/>
              <w:right w:val="single" w:sz="8" w:space="0" w:color="auto"/>
            </w:tcBorders>
            <w:shd w:val="clear" w:color="auto" w:fill="auto"/>
            <w:vAlign w:val="center"/>
            <w:hideMark/>
          </w:tcPr>
          <w:p w14:paraId="1DE83C4B"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715DD11A" w14:textId="77777777" w:rsidR="00BF040A" w:rsidRPr="00201A63" w:rsidRDefault="00BF040A" w:rsidP="00BF040A">
            <w:pPr>
              <w:rPr>
                <w:b/>
                <w:bCs/>
              </w:rPr>
            </w:pPr>
            <w:r w:rsidRPr="00201A63">
              <w:rPr>
                <w:b/>
                <w:bCs/>
              </w:rPr>
              <w:t> </w:t>
            </w:r>
          </w:p>
        </w:tc>
      </w:tr>
      <w:tr w:rsidR="00BF040A" w:rsidRPr="00201A63" w14:paraId="664478C6" w14:textId="77777777" w:rsidTr="00407483">
        <w:trPr>
          <w:trHeight w:val="690"/>
        </w:trPr>
        <w:tc>
          <w:tcPr>
            <w:tcW w:w="1135" w:type="dxa"/>
            <w:vMerge/>
            <w:tcBorders>
              <w:top w:val="nil"/>
              <w:left w:val="single" w:sz="8" w:space="0" w:color="auto"/>
              <w:bottom w:val="nil"/>
              <w:right w:val="single" w:sz="8" w:space="0" w:color="auto"/>
            </w:tcBorders>
            <w:vAlign w:val="center"/>
            <w:hideMark/>
          </w:tcPr>
          <w:p w14:paraId="2299D18A"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2086A1D"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7DB78E2" w14:textId="77777777" w:rsidR="00BF040A" w:rsidRPr="00201A63" w:rsidRDefault="00BF040A" w:rsidP="00BF040A">
            <w:pPr>
              <w:jc w:val="both"/>
              <w:rPr>
                <w:b/>
                <w:bCs/>
                <w:i/>
                <w:iCs/>
              </w:rPr>
            </w:pPr>
            <w:r w:rsidRPr="00201A63">
              <w:rPr>
                <w:b/>
                <w:bCs/>
                <w:i/>
                <w:iCs/>
              </w:rPr>
              <w:t>2.1.2. Xác định và ban hành thông báo nghĩa vụ tài chính: Cục thuế tỉnh (05 ngày)</w:t>
            </w:r>
          </w:p>
        </w:tc>
        <w:tc>
          <w:tcPr>
            <w:tcW w:w="2551" w:type="dxa"/>
            <w:tcBorders>
              <w:top w:val="nil"/>
              <w:left w:val="nil"/>
              <w:bottom w:val="nil"/>
              <w:right w:val="single" w:sz="8" w:space="0" w:color="auto"/>
            </w:tcBorders>
            <w:shd w:val="clear" w:color="auto" w:fill="auto"/>
            <w:vAlign w:val="center"/>
            <w:hideMark/>
          </w:tcPr>
          <w:p w14:paraId="59B93F3C" w14:textId="77777777" w:rsidR="00BF040A" w:rsidRPr="00201A63" w:rsidRDefault="00BF040A" w:rsidP="00BF040A">
            <w:pPr>
              <w:jc w:val="center"/>
              <w:rPr>
                <w:b/>
                <w:bCs/>
                <w:i/>
                <w:iCs/>
              </w:rPr>
            </w:pPr>
            <w:r w:rsidRPr="00201A63">
              <w:rPr>
                <w:b/>
                <w:bCs/>
                <w:i/>
                <w:iCs/>
              </w:rPr>
              <w:t>05 ngày</w:t>
            </w:r>
          </w:p>
        </w:tc>
        <w:tc>
          <w:tcPr>
            <w:tcW w:w="851" w:type="dxa"/>
            <w:tcBorders>
              <w:top w:val="nil"/>
              <w:left w:val="nil"/>
              <w:bottom w:val="nil"/>
              <w:right w:val="single" w:sz="8" w:space="0" w:color="auto"/>
            </w:tcBorders>
            <w:shd w:val="clear" w:color="auto" w:fill="auto"/>
            <w:vAlign w:val="center"/>
            <w:hideMark/>
          </w:tcPr>
          <w:p w14:paraId="32BBB611" w14:textId="77777777" w:rsidR="00BF040A" w:rsidRPr="00201A63" w:rsidRDefault="00BF040A" w:rsidP="00BF040A">
            <w:pPr>
              <w:rPr>
                <w:b/>
                <w:bCs/>
              </w:rPr>
            </w:pPr>
            <w:r w:rsidRPr="00201A63">
              <w:rPr>
                <w:b/>
                <w:bCs/>
              </w:rPr>
              <w:t> </w:t>
            </w:r>
          </w:p>
        </w:tc>
      </w:tr>
      <w:tr w:rsidR="00BF040A" w:rsidRPr="00201A63" w14:paraId="7F04A569"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6BDA328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CD11C6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D3BF156"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551" w:type="dxa"/>
            <w:tcBorders>
              <w:top w:val="nil"/>
              <w:left w:val="nil"/>
              <w:bottom w:val="nil"/>
              <w:right w:val="single" w:sz="8" w:space="0" w:color="auto"/>
            </w:tcBorders>
            <w:shd w:val="clear" w:color="auto" w:fill="auto"/>
            <w:vAlign w:val="center"/>
            <w:hideMark/>
          </w:tcPr>
          <w:p w14:paraId="2FA6607C"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1CD052C9" w14:textId="77777777" w:rsidR="00BF040A" w:rsidRPr="00201A63" w:rsidRDefault="00BF040A" w:rsidP="00BF040A">
            <w:pPr>
              <w:rPr>
                <w:b/>
                <w:bCs/>
              </w:rPr>
            </w:pPr>
            <w:r w:rsidRPr="00201A63">
              <w:rPr>
                <w:b/>
                <w:bCs/>
              </w:rPr>
              <w:t> </w:t>
            </w:r>
          </w:p>
        </w:tc>
      </w:tr>
      <w:tr w:rsidR="00BF040A" w:rsidRPr="00201A63" w14:paraId="0341647F" w14:textId="77777777" w:rsidTr="00407483">
        <w:trPr>
          <w:trHeight w:val="345"/>
        </w:trPr>
        <w:tc>
          <w:tcPr>
            <w:tcW w:w="1135" w:type="dxa"/>
            <w:vMerge/>
            <w:tcBorders>
              <w:top w:val="nil"/>
              <w:left w:val="single" w:sz="8" w:space="0" w:color="auto"/>
              <w:bottom w:val="nil"/>
              <w:right w:val="single" w:sz="8" w:space="0" w:color="auto"/>
            </w:tcBorders>
            <w:vAlign w:val="center"/>
            <w:hideMark/>
          </w:tcPr>
          <w:p w14:paraId="704A966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87968A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4B0AA27" w14:textId="77777777" w:rsidR="00BF040A" w:rsidRPr="00201A63" w:rsidRDefault="00BF040A" w:rsidP="00BF040A">
            <w:pPr>
              <w:jc w:val="both"/>
              <w:rPr>
                <w:b/>
                <w:bCs/>
                <w:i/>
                <w:iCs/>
              </w:rPr>
            </w:pPr>
            <w:r w:rsidRPr="00201A63">
              <w:rPr>
                <w:b/>
                <w:bCs/>
                <w:i/>
                <w:iCs/>
              </w:rPr>
              <w:t>2.1.3.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687C9220" w14:textId="77777777" w:rsidR="00BF040A" w:rsidRPr="00201A63" w:rsidRDefault="00BF040A" w:rsidP="00BF040A">
            <w:pPr>
              <w:jc w:val="center"/>
              <w:rPr>
                <w:b/>
                <w:bCs/>
                <w:i/>
                <w:iCs/>
              </w:rPr>
            </w:pPr>
            <w:r w:rsidRPr="00201A63">
              <w:rPr>
                <w:b/>
                <w:bCs/>
                <w:i/>
                <w:iCs/>
              </w:rPr>
              <w:t xml:space="preserve"> 02 giờ</w:t>
            </w:r>
          </w:p>
        </w:tc>
        <w:tc>
          <w:tcPr>
            <w:tcW w:w="851" w:type="dxa"/>
            <w:tcBorders>
              <w:top w:val="nil"/>
              <w:left w:val="nil"/>
              <w:bottom w:val="nil"/>
              <w:right w:val="single" w:sz="8" w:space="0" w:color="auto"/>
            </w:tcBorders>
            <w:shd w:val="clear" w:color="auto" w:fill="auto"/>
            <w:vAlign w:val="center"/>
            <w:hideMark/>
          </w:tcPr>
          <w:p w14:paraId="0DFECE6A" w14:textId="77777777" w:rsidR="00BF040A" w:rsidRPr="00201A63" w:rsidRDefault="00BF040A" w:rsidP="00BF040A">
            <w:pPr>
              <w:rPr>
                <w:b/>
                <w:bCs/>
              </w:rPr>
            </w:pPr>
            <w:r w:rsidRPr="00201A63">
              <w:rPr>
                <w:b/>
                <w:bCs/>
              </w:rPr>
              <w:t> </w:t>
            </w:r>
          </w:p>
        </w:tc>
      </w:tr>
      <w:tr w:rsidR="00BF040A" w:rsidRPr="00201A63" w14:paraId="6F4872A8" w14:textId="77777777" w:rsidTr="00407483">
        <w:trPr>
          <w:trHeight w:val="990"/>
        </w:trPr>
        <w:tc>
          <w:tcPr>
            <w:tcW w:w="1135" w:type="dxa"/>
            <w:vMerge/>
            <w:tcBorders>
              <w:top w:val="nil"/>
              <w:left w:val="single" w:sz="8" w:space="0" w:color="auto"/>
              <w:bottom w:val="nil"/>
              <w:right w:val="single" w:sz="8" w:space="0" w:color="auto"/>
            </w:tcBorders>
            <w:vAlign w:val="center"/>
            <w:hideMark/>
          </w:tcPr>
          <w:p w14:paraId="7EB9012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A6E04A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1216A20"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CE4D16" w:rsidRPr="00201A63">
              <w:rPr>
                <w:i/>
                <w:iCs/>
              </w:rPr>
              <w:t xml:space="preserve"> (nếu có)</w:t>
            </w:r>
          </w:p>
          <w:p w14:paraId="29F15326" w14:textId="77777777" w:rsidR="00CE4D16" w:rsidRPr="00201A63" w:rsidRDefault="00CE4D16" w:rsidP="00CE4D16">
            <w:pPr>
              <w:jc w:val="both"/>
              <w:rPr>
                <w:bCs/>
                <w:i/>
                <w:color w:val="FF0000"/>
              </w:rPr>
            </w:pPr>
            <w:r w:rsidRPr="00201A63">
              <w:rPr>
                <w:bCs/>
                <w:i/>
                <w:color w:val="FF0000"/>
              </w:rPr>
              <w:t>+ Trực tiếp: Bộ phận TN&amp;TKQ chuyển hồ sơ vào cán bộ chuyên môn.</w:t>
            </w:r>
          </w:p>
          <w:p w14:paraId="09B5FA41" w14:textId="6921688D" w:rsidR="00CE4D16" w:rsidRPr="00201A63" w:rsidRDefault="00B155AB" w:rsidP="00CE4D16">
            <w:pPr>
              <w:jc w:val="both"/>
              <w:rPr>
                <w:i/>
                <w:iCs/>
              </w:rPr>
            </w:pPr>
            <w:r w:rsidRPr="00201A63">
              <w:rPr>
                <w:bCs/>
                <w:i/>
                <w:color w:val="FF0000"/>
              </w:rPr>
              <w:t>+ Trực tuyến: Bộ phận TN&amp;TKQ yêu cầu nộp hồ sơ gốc để đối chiếu và số hóa hồ sơ. Đồng thời, chuyển hồ sơ vào cán bộ chuyên môn.</w:t>
            </w:r>
          </w:p>
        </w:tc>
        <w:tc>
          <w:tcPr>
            <w:tcW w:w="2551" w:type="dxa"/>
            <w:tcBorders>
              <w:top w:val="nil"/>
              <w:left w:val="nil"/>
              <w:bottom w:val="nil"/>
              <w:right w:val="single" w:sz="8" w:space="0" w:color="auto"/>
            </w:tcBorders>
            <w:shd w:val="clear" w:color="auto" w:fill="auto"/>
            <w:vAlign w:val="center"/>
            <w:hideMark/>
          </w:tcPr>
          <w:p w14:paraId="254E32D5"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4400D717" w14:textId="77777777" w:rsidR="00BF040A" w:rsidRPr="00201A63" w:rsidRDefault="00BF040A" w:rsidP="00BF040A">
            <w:pPr>
              <w:rPr>
                <w:b/>
                <w:bCs/>
              </w:rPr>
            </w:pPr>
            <w:r w:rsidRPr="00201A63">
              <w:rPr>
                <w:b/>
                <w:bCs/>
              </w:rPr>
              <w:t> </w:t>
            </w:r>
          </w:p>
        </w:tc>
      </w:tr>
      <w:tr w:rsidR="00BF040A" w:rsidRPr="00201A63" w14:paraId="68C24AFF" w14:textId="77777777" w:rsidTr="00407483">
        <w:trPr>
          <w:trHeight w:val="690"/>
        </w:trPr>
        <w:tc>
          <w:tcPr>
            <w:tcW w:w="1135" w:type="dxa"/>
            <w:vMerge/>
            <w:tcBorders>
              <w:top w:val="nil"/>
              <w:left w:val="single" w:sz="8" w:space="0" w:color="auto"/>
              <w:bottom w:val="nil"/>
              <w:right w:val="single" w:sz="8" w:space="0" w:color="auto"/>
            </w:tcBorders>
            <w:vAlign w:val="center"/>
            <w:hideMark/>
          </w:tcPr>
          <w:p w14:paraId="4963870C"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A40C67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20B1E78" w14:textId="77777777" w:rsidR="00BF040A" w:rsidRPr="00201A63" w:rsidRDefault="00BF040A" w:rsidP="00BF040A">
            <w:pPr>
              <w:jc w:val="both"/>
              <w:rPr>
                <w:b/>
                <w:bCs/>
                <w:i/>
                <w:iCs/>
              </w:rPr>
            </w:pPr>
            <w:r w:rsidRPr="00201A63">
              <w:rPr>
                <w:b/>
                <w:bCs/>
                <w:i/>
                <w:iCs/>
              </w:rPr>
              <w:t>2.1.4. Thời hạn tiếp nhận giải quyết lần 2: Văn phòng đăng ký đất đai (06 ngày)</w:t>
            </w:r>
          </w:p>
        </w:tc>
        <w:tc>
          <w:tcPr>
            <w:tcW w:w="2551" w:type="dxa"/>
            <w:tcBorders>
              <w:top w:val="nil"/>
              <w:left w:val="nil"/>
              <w:bottom w:val="nil"/>
              <w:right w:val="single" w:sz="8" w:space="0" w:color="auto"/>
            </w:tcBorders>
            <w:shd w:val="clear" w:color="auto" w:fill="auto"/>
            <w:vAlign w:val="center"/>
            <w:hideMark/>
          </w:tcPr>
          <w:p w14:paraId="2F9CCDDE"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2D928342" w14:textId="77777777" w:rsidR="00BF040A" w:rsidRPr="00201A63" w:rsidRDefault="00BF040A" w:rsidP="00BF040A">
            <w:pPr>
              <w:rPr>
                <w:b/>
                <w:bCs/>
              </w:rPr>
            </w:pPr>
            <w:r w:rsidRPr="00201A63">
              <w:rPr>
                <w:b/>
                <w:bCs/>
              </w:rPr>
              <w:t> </w:t>
            </w:r>
          </w:p>
        </w:tc>
      </w:tr>
      <w:tr w:rsidR="00BF040A" w:rsidRPr="00201A63" w14:paraId="314FE97A" w14:textId="77777777" w:rsidTr="00407483">
        <w:trPr>
          <w:trHeight w:val="1710"/>
        </w:trPr>
        <w:tc>
          <w:tcPr>
            <w:tcW w:w="1135" w:type="dxa"/>
            <w:vMerge/>
            <w:tcBorders>
              <w:top w:val="nil"/>
              <w:left w:val="single" w:sz="8" w:space="0" w:color="auto"/>
              <w:bottom w:val="nil"/>
              <w:right w:val="single" w:sz="8" w:space="0" w:color="auto"/>
            </w:tcBorders>
            <w:vAlign w:val="center"/>
            <w:hideMark/>
          </w:tcPr>
          <w:p w14:paraId="00C4188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DEE424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872211F"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2.1.4.1.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551" w:type="dxa"/>
            <w:tcBorders>
              <w:top w:val="nil"/>
              <w:left w:val="nil"/>
              <w:bottom w:val="nil"/>
              <w:right w:val="single" w:sz="8" w:space="0" w:color="auto"/>
            </w:tcBorders>
            <w:shd w:val="clear" w:color="auto" w:fill="auto"/>
            <w:vAlign w:val="center"/>
            <w:hideMark/>
          </w:tcPr>
          <w:p w14:paraId="0D6D7A9B"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3C0545B4" w14:textId="77777777" w:rsidR="00BF040A" w:rsidRPr="00201A63" w:rsidRDefault="00BF040A" w:rsidP="00BF040A">
            <w:pPr>
              <w:rPr>
                <w:b/>
                <w:bCs/>
              </w:rPr>
            </w:pPr>
            <w:r w:rsidRPr="00201A63">
              <w:rPr>
                <w:b/>
                <w:bCs/>
              </w:rPr>
              <w:t> </w:t>
            </w:r>
          </w:p>
        </w:tc>
      </w:tr>
      <w:tr w:rsidR="00BF040A" w:rsidRPr="00201A63" w14:paraId="2466ACB1"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61BCB40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F54428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E89B6F1" w14:textId="77777777" w:rsidR="00BF040A" w:rsidRPr="00201A63" w:rsidRDefault="00BF040A" w:rsidP="00BF040A">
            <w:pPr>
              <w:jc w:val="both"/>
            </w:pPr>
            <w:r w:rsidRPr="00201A63">
              <w:t>2.1.4.2.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043C43B3"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16FDDF28" w14:textId="77777777" w:rsidR="00BF040A" w:rsidRPr="00201A63" w:rsidRDefault="00BF040A" w:rsidP="00BF040A">
            <w:pPr>
              <w:rPr>
                <w:b/>
                <w:bCs/>
              </w:rPr>
            </w:pPr>
            <w:r w:rsidRPr="00201A63">
              <w:rPr>
                <w:b/>
                <w:bCs/>
              </w:rPr>
              <w:t> </w:t>
            </w:r>
          </w:p>
        </w:tc>
      </w:tr>
      <w:tr w:rsidR="00BF040A" w:rsidRPr="00201A63" w14:paraId="70F7044B"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11FBCDC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4113B9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4278E22"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1C848160" w14:textId="77777777" w:rsidR="00BF040A" w:rsidRPr="00201A63" w:rsidRDefault="00BF040A" w:rsidP="00BF040A">
            <w:pPr>
              <w:jc w:val="center"/>
              <w:rPr>
                <w:i/>
                <w:iCs/>
              </w:rPr>
            </w:pPr>
            <w:r w:rsidRPr="00201A63">
              <w:rPr>
                <w:i/>
                <w:iCs/>
              </w:rPr>
              <w:t>1,5 ngày</w:t>
            </w:r>
          </w:p>
        </w:tc>
        <w:tc>
          <w:tcPr>
            <w:tcW w:w="851" w:type="dxa"/>
            <w:tcBorders>
              <w:top w:val="nil"/>
              <w:left w:val="nil"/>
              <w:bottom w:val="nil"/>
              <w:right w:val="single" w:sz="8" w:space="0" w:color="auto"/>
            </w:tcBorders>
            <w:shd w:val="clear" w:color="auto" w:fill="auto"/>
            <w:vAlign w:val="center"/>
            <w:hideMark/>
          </w:tcPr>
          <w:p w14:paraId="2263FD3E" w14:textId="77777777" w:rsidR="00BF040A" w:rsidRPr="00201A63" w:rsidRDefault="00BF040A" w:rsidP="00BF040A">
            <w:pPr>
              <w:rPr>
                <w:b/>
                <w:bCs/>
              </w:rPr>
            </w:pPr>
            <w:r w:rsidRPr="00201A63">
              <w:rPr>
                <w:b/>
                <w:bCs/>
              </w:rPr>
              <w:t> </w:t>
            </w:r>
          </w:p>
        </w:tc>
      </w:tr>
      <w:tr w:rsidR="00BF040A" w:rsidRPr="00201A63" w14:paraId="55F1EB02" w14:textId="77777777" w:rsidTr="00407483">
        <w:trPr>
          <w:trHeight w:val="1320"/>
        </w:trPr>
        <w:tc>
          <w:tcPr>
            <w:tcW w:w="1135" w:type="dxa"/>
            <w:vMerge/>
            <w:tcBorders>
              <w:top w:val="nil"/>
              <w:left w:val="single" w:sz="8" w:space="0" w:color="auto"/>
              <w:bottom w:val="nil"/>
              <w:right w:val="single" w:sz="8" w:space="0" w:color="auto"/>
            </w:tcBorders>
            <w:vAlign w:val="center"/>
            <w:hideMark/>
          </w:tcPr>
          <w:p w14:paraId="4F6CAA1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6C6A73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E091DC0"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551" w:type="dxa"/>
            <w:tcBorders>
              <w:top w:val="nil"/>
              <w:left w:val="nil"/>
              <w:bottom w:val="nil"/>
              <w:right w:val="single" w:sz="8" w:space="0" w:color="auto"/>
            </w:tcBorders>
            <w:shd w:val="clear" w:color="auto" w:fill="auto"/>
            <w:vAlign w:val="center"/>
            <w:hideMark/>
          </w:tcPr>
          <w:p w14:paraId="1EC740DE"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5D1050A0" w14:textId="77777777" w:rsidR="00BF040A" w:rsidRPr="00201A63" w:rsidRDefault="00BF040A" w:rsidP="00BF040A">
            <w:pPr>
              <w:rPr>
                <w:b/>
                <w:bCs/>
              </w:rPr>
            </w:pPr>
            <w:r w:rsidRPr="00201A63">
              <w:rPr>
                <w:b/>
                <w:bCs/>
              </w:rPr>
              <w:t> </w:t>
            </w:r>
          </w:p>
        </w:tc>
      </w:tr>
      <w:tr w:rsidR="00BF040A" w:rsidRPr="00201A63" w14:paraId="0E9C89E4"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3CD1803F"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C31C688"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C9A1A7C"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2EF6E10A"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5023F5E1" w14:textId="77777777" w:rsidR="00BF040A" w:rsidRPr="00201A63" w:rsidRDefault="00BF040A" w:rsidP="00BF040A">
            <w:pPr>
              <w:rPr>
                <w:b/>
                <w:bCs/>
              </w:rPr>
            </w:pPr>
            <w:r w:rsidRPr="00201A63">
              <w:rPr>
                <w:b/>
                <w:bCs/>
              </w:rPr>
              <w:t> </w:t>
            </w:r>
          </w:p>
        </w:tc>
      </w:tr>
      <w:tr w:rsidR="00BF040A" w:rsidRPr="00201A63" w14:paraId="21B286C9" w14:textId="77777777" w:rsidTr="00407483">
        <w:trPr>
          <w:trHeight w:val="275"/>
        </w:trPr>
        <w:tc>
          <w:tcPr>
            <w:tcW w:w="1135" w:type="dxa"/>
            <w:vMerge/>
            <w:tcBorders>
              <w:top w:val="nil"/>
              <w:left w:val="single" w:sz="8" w:space="0" w:color="auto"/>
              <w:bottom w:val="nil"/>
              <w:right w:val="single" w:sz="8" w:space="0" w:color="auto"/>
            </w:tcBorders>
            <w:vAlign w:val="center"/>
            <w:hideMark/>
          </w:tcPr>
          <w:p w14:paraId="2662987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F7EEBC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32760F9"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08BFEEBA"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463606E0" w14:textId="77777777" w:rsidR="00BF040A" w:rsidRPr="00201A63" w:rsidRDefault="00BF040A" w:rsidP="00BF040A">
            <w:pPr>
              <w:rPr>
                <w:b/>
                <w:bCs/>
              </w:rPr>
            </w:pPr>
            <w:r w:rsidRPr="00201A63">
              <w:rPr>
                <w:b/>
                <w:bCs/>
              </w:rPr>
              <w:t> </w:t>
            </w:r>
          </w:p>
        </w:tc>
      </w:tr>
      <w:tr w:rsidR="00BF040A" w:rsidRPr="00201A63" w14:paraId="3A63089F"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58E9847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18BB2F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75D1FCB"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0A9990D5"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4055E5F0" w14:textId="77777777" w:rsidR="00BF040A" w:rsidRPr="00201A63" w:rsidRDefault="00BF040A" w:rsidP="00BF040A">
            <w:pPr>
              <w:rPr>
                <w:b/>
                <w:bCs/>
              </w:rPr>
            </w:pPr>
            <w:r w:rsidRPr="00201A63">
              <w:rPr>
                <w:b/>
                <w:bCs/>
              </w:rPr>
              <w:t> </w:t>
            </w:r>
          </w:p>
        </w:tc>
      </w:tr>
      <w:tr w:rsidR="00BF040A" w:rsidRPr="00201A63" w14:paraId="41EBD864" w14:textId="77777777" w:rsidTr="00407483">
        <w:trPr>
          <w:trHeight w:val="87"/>
        </w:trPr>
        <w:tc>
          <w:tcPr>
            <w:tcW w:w="1135" w:type="dxa"/>
            <w:vMerge/>
            <w:tcBorders>
              <w:top w:val="nil"/>
              <w:left w:val="single" w:sz="8" w:space="0" w:color="auto"/>
              <w:bottom w:val="nil"/>
              <w:right w:val="single" w:sz="8" w:space="0" w:color="auto"/>
            </w:tcBorders>
            <w:vAlign w:val="center"/>
            <w:hideMark/>
          </w:tcPr>
          <w:p w14:paraId="044E8CD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47DB5B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5B24F94" w14:textId="77777777" w:rsidR="00BF040A" w:rsidRPr="00201A63" w:rsidRDefault="00BF040A" w:rsidP="00BF040A">
            <w:pPr>
              <w:jc w:val="both"/>
              <w:rPr>
                <w:i/>
                <w:iCs/>
              </w:rPr>
            </w:pPr>
          </w:p>
        </w:tc>
        <w:tc>
          <w:tcPr>
            <w:tcW w:w="2551" w:type="dxa"/>
            <w:tcBorders>
              <w:top w:val="nil"/>
              <w:left w:val="nil"/>
              <w:bottom w:val="nil"/>
              <w:right w:val="single" w:sz="8" w:space="0" w:color="auto"/>
            </w:tcBorders>
            <w:shd w:val="clear" w:color="auto" w:fill="auto"/>
            <w:vAlign w:val="center"/>
            <w:hideMark/>
          </w:tcPr>
          <w:p w14:paraId="54A3CFE2"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2B6AF954" w14:textId="77777777" w:rsidR="00BF040A" w:rsidRPr="00201A63" w:rsidRDefault="00BF040A" w:rsidP="00BF040A">
            <w:pPr>
              <w:rPr>
                <w:b/>
                <w:bCs/>
              </w:rPr>
            </w:pPr>
            <w:r w:rsidRPr="00201A63">
              <w:rPr>
                <w:b/>
                <w:bCs/>
              </w:rPr>
              <w:t> </w:t>
            </w:r>
          </w:p>
        </w:tc>
      </w:tr>
      <w:tr w:rsidR="00BF040A" w:rsidRPr="00201A63" w14:paraId="457D4327" w14:textId="77777777" w:rsidTr="00407483">
        <w:trPr>
          <w:trHeight w:val="476"/>
        </w:trPr>
        <w:tc>
          <w:tcPr>
            <w:tcW w:w="1135" w:type="dxa"/>
            <w:vMerge/>
            <w:tcBorders>
              <w:top w:val="nil"/>
              <w:left w:val="single" w:sz="8" w:space="0" w:color="auto"/>
              <w:bottom w:val="nil"/>
              <w:right w:val="single" w:sz="8" w:space="0" w:color="auto"/>
            </w:tcBorders>
            <w:vAlign w:val="center"/>
            <w:hideMark/>
          </w:tcPr>
          <w:p w14:paraId="0FD95C1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0AF413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E669B4C" w14:textId="77777777" w:rsidR="00BF040A" w:rsidRPr="00201A63" w:rsidRDefault="00BF040A" w:rsidP="00BF040A">
            <w:pPr>
              <w:jc w:val="both"/>
              <w:rPr>
                <w:b/>
                <w:bCs/>
                <w:i/>
                <w:iCs/>
              </w:rPr>
            </w:pPr>
            <w:r w:rsidRPr="00201A63">
              <w:rPr>
                <w:b/>
                <w:bCs/>
                <w:i/>
                <w:iCs/>
              </w:rPr>
              <w:t>2.2. Hồ sơ có chuyển thông tin xác định nghĩa vụ tài chính đến Cục thuế tỉnh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4160A028" w14:textId="77777777" w:rsidR="00BF040A" w:rsidRPr="00201A63" w:rsidRDefault="00BF040A" w:rsidP="00BF040A">
            <w:pPr>
              <w:jc w:val="center"/>
              <w:rPr>
                <w:b/>
                <w:bCs/>
                <w:i/>
                <w:iCs/>
              </w:rPr>
            </w:pPr>
            <w:r w:rsidRPr="00201A63">
              <w:rPr>
                <w:b/>
                <w:bCs/>
                <w:i/>
                <w:iCs/>
              </w:rPr>
              <w:t>16 ngày</w:t>
            </w:r>
          </w:p>
        </w:tc>
        <w:tc>
          <w:tcPr>
            <w:tcW w:w="851" w:type="dxa"/>
            <w:tcBorders>
              <w:top w:val="nil"/>
              <w:left w:val="nil"/>
              <w:bottom w:val="nil"/>
              <w:right w:val="single" w:sz="8" w:space="0" w:color="auto"/>
            </w:tcBorders>
            <w:shd w:val="clear" w:color="auto" w:fill="auto"/>
            <w:vAlign w:val="center"/>
            <w:hideMark/>
          </w:tcPr>
          <w:p w14:paraId="32ECE796" w14:textId="77777777" w:rsidR="00BF040A" w:rsidRPr="00201A63" w:rsidRDefault="00BF040A" w:rsidP="00BF040A">
            <w:pPr>
              <w:rPr>
                <w:b/>
                <w:bCs/>
              </w:rPr>
            </w:pPr>
            <w:r w:rsidRPr="00201A63">
              <w:rPr>
                <w:b/>
                <w:bCs/>
              </w:rPr>
              <w:t> </w:t>
            </w:r>
          </w:p>
        </w:tc>
      </w:tr>
      <w:tr w:rsidR="00BF040A" w:rsidRPr="00201A63" w14:paraId="60CE8F6C" w14:textId="77777777" w:rsidTr="00407483">
        <w:trPr>
          <w:trHeight w:val="275"/>
        </w:trPr>
        <w:tc>
          <w:tcPr>
            <w:tcW w:w="1135" w:type="dxa"/>
            <w:vMerge/>
            <w:tcBorders>
              <w:top w:val="nil"/>
              <w:left w:val="single" w:sz="8" w:space="0" w:color="auto"/>
              <w:bottom w:val="nil"/>
              <w:right w:val="single" w:sz="8" w:space="0" w:color="auto"/>
            </w:tcBorders>
            <w:vAlign w:val="center"/>
            <w:hideMark/>
          </w:tcPr>
          <w:p w14:paraId="71860AF4"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E5F2009"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25CDA9A" w14:textId="77777777" w:rsidR="00BF040A" w:rsidRPr="00201A63" w:rsidRDefault="00BF040A" w:rsidP="00BF040A">
            <w:pPr>
              <w:jc w:val="both"/>
              <w:rPr>
                <w:b/>
                <w:bCs/>
                <w:i/>
                <w:iCs/>
              </w:rPr>
            </w:pPr>
            <w:r w:rsidRPr="00201A63">
              <w:rPr>
                <w:b/>
                <w:bCs/>
                <w:i/>
                <w:iCs/>
              </w:rPr>
              <w:t>2.2.1. Thời gian tiếp nhận giải quyết lần 1: (07 ngày)</w:t>
            </w:r>
          </w:p>
        </w:tc>
        <w:tc>
          <w:tcPr>
            <w:tcW w:w="2551" w:type="dxa"/>
            <w:tcBorders>
              <w:top w:val="nil"/>
              <w:left w:val="nil"/>
              <w:bottom w:val="nil"/>
              <w:right w:val="single" w:sz="8" w:space="0" w:color="auto"/>
            </w:tcBorders>
            <w:shd w:val="clear" w:color="auto" w:fill="auto"/>
            <w:vAlign w:val="center"/>
            <w:hideMark/>
          </w:tcPr>
          <w:p w14:paraId="1F3B1DEA" w14:textId="77777777" w:rsidR="00BF040A" w:rsidRPr="00201A63" w:rsidRDefault="00BF040A" w:rsidP="00BF040A">
            <w:pPr>
              <w:jc w:val="center"/>
              <w:rPr>
                <w:b/>
                <w:bCs/>
                <w:i/>
                <w:iCs/>
              </w:rPr>
            </w:pPr>
            <w:r w:rsidRPr="00201A63">
              <w:rPr>
                <w:b/>
                <w:bCs/>
                <w:i/>
                <w:iCs/>
              </w:rPr>
              <w:t> </w:t>
            </w:r>
          </w:p>
        </w:tc>
        <w:tc>
          <w:tcPr>
            <w:tcW w:w="851" w:type="dxa"/>
            <w:tcBorders>
              <w:top w:val="nil"/>
              <w:left w:val="nil"/>
              <w:bottom w:val="nil"/>
              <w:right w:val="single" w:sz="8" w:space="0" w:color="auto"/>
            </w:tcBorders>
            <w:shd w:val="clear" w:color="auto" w:fill="auto"/>
            <w:vAlign w:val="center"/>
            <w:hideMark/>
          </w:tcPr>
          <w:p w14:paraId="39F756ED" w14:textId="77777777" w:rsidR="00BF040A" w:rsidRPr="00201A63" w:rsidRDefault="00BF040A" w:rsidP="00BF040A">
            <w:pPr>
              <w:rPr>
                <w:b/>
                <w:bCs/>
              </w:rPr>
            </w:pPr>
            <w:r w:rsidRPr="00201A63">
              <w:rPr>
                <w:b/>
                <w:bCs/>
              </w:rPr>
              <w:t> </w:t>
            </w:r>
          </w:p>
        </w:tc>
      </w:tr>
      <w:tr w:rsidR="00BF040A" w:rsidRPr="00201A63" w14:paraId="6CB8F355" w14:textId="77777777" w:rsidTr="00407483">
        <w:trPr>
          <w:trHeight w:val="1528"/>
        </w:trPr>
        <w:tc>
          <w:tcPr>
            <w:tcW w:w="1135" w:type="dxa"/>
            <w:vMerge/>
            <w:tcBorders>
              <w:top w:val="nil"/>
              <w:left w:val="single" w:sz="8" w:space="0" w:color="auto"/>
              <w:bottom w:val="nil"/>
              <w:right w:val="single" w:sz="8" w:space="0" w:color="auto"/>
            </w:tcBorders>
            <w:vAlign w:val="center"/>
            <w:hideMark/>
          </w:tcPr>
          <w:p w14:paraId="6F610D74"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94E189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4117593"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6CD86ED4"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4620A078" w14:textId="77777777" w:rsidR="00BF040A" w:rsidRPr="00201A63" w:rsidRDefault="00BF040A" w:rsidP="00BF040A">
            <w:pPr>
              <w:rPr>
                <w:b/>
                <w:bCs/>
              </w:rPr>
            </w:pPr>
            <w:r w:rsidRPr="00201A63">
              <w:rPr>
                <w:b/>
                <w:bCs/>
              </w:rPr>
              <w:t> </w:t>
            </w:r>
          </w:p>
        </w:tc>
      </w:tr>
      <w:tr w:rsidR="00BF040A" w:rsidRPr="00201A63" w14:paraId="7B81AE47"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0E5BF89F"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95D9F3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7B2B8D6" w14:textId="77777777" w:rsidR="00BF040A" w:rsidRPr="00201A63" w:rsidRDefault="00BF040A" w:rsidP="00BF040A">
            <w:pPr>
              <w:jc w:val="both"/>
            </w:pPr>
            <w:r w:rsidRPr="00201A63">
              <w:t>2.2.1.2.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3E699CEB"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74B5BF88" w14:textId="77777777" w:rsidR="00BF040A" w:rsidRPr="00201A63" w:rsidRDefault="00BF040A" w:rsidP="00BF040A">
            <w:pPr>
              <w:rPr>
                <w:b/>
                <w:bCs/>
              </w:rPr>
            </w:pPr>
            <w:r w:rsidRPr="00201A63">
              <w:rPr>
                <w:b/>
                <w:bCs/>
              </w:rPr>
              <w:t> </w:t>
            </w:r>
          </w:p>
        </w:tc>
      </w:tr>
      <w:tr w:rsidR="00BF040A" w:rsidRPr="00201A63" w14:paraId="292967BB"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3907CCF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B4EB3E2"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557DFFD"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67389C30" w14:textId="77777777" w:rsidR="00BF040A" w:rsidRPr="00201A63" w:rsidRDefault="00BF040A" w:rsidP="00BF040A">
            <w:pPr>
              <w:jc w:val="center"/>
              <w:rPr>
                <w:i/>
                <w:iCs/>
              </w:rPr>
            </w:pPr>
            <w:r w:rsidRPr="00201A63">
              <w:rPr>
                <w:i/>
                <w:iCs/>
              </w:rPr>
              <w:t xml:space="preserve">06 ngày </w:t>
            </w:r>
          </w:p>
        </w:tc>
        <w:tc>
          <w:tcPr>
            <w:tcW w:w="851" w:type="dxa"/>
            <w:tcBorders>
              <w:top w:val="nil"/>
              <w:left w:val="nil"/>
              <w:bottom w:val="nil"/>
              <w:right w:val="single" w:sz="8" w:space="0" w:color="auto"/>
            </w:tcBorders>
            <w:shd w:val="clear" w:color="auto" w:fill="auto"/>
            <w:vAlign w:val="center"/>
            <w:hideMark/>
          </w:tcPr>
          <w:p w14:paraId="01CCCEE2" w14:textId="77777777" w:rsidR="00BF040A" w:rsidRPr="00201A63" w:rsidRDefault="00BF040A" w:rsidP="00BF040A">
            <w:pPr>
              <w:rPr>
                <w:b/>
                <w:bCs/>
              </w:rPr>
            </w:pPr>
            <w:r w:rsidRPr="00201A63">
              <w:rPr>
                <w:b/>
                <w:bCs/>
              </w:rPr>
              <w:t> </w:t>
            </w:r>
          </w:p>
        </w:tc>
      </w:tr>
      <w:tr w:rsidR="00BF040A" w:rsidRPr="00201A63" w14:paraId="7DF62C49" w14:textId="77777777" w:rsidTr="00407483">
        <w:trPr>
          <w:trHeight w:val="417"/>
        </w:trPr>
        <w:tc>
          <w:tcPr>
            <w:tcW w:w="1135" w:type="dxa"/>
            <w:vMerge/>
            <w:tcBorders>
              <w:top w:val="nil"/>
              <w:left w:val="single" w:sz="8" w:space="0" w:color="auto"/>
              <w:bottom w:val="nil"/>
              <w:right w:val="single" w:sz="8" w:space="0" w:color="auto"/>
            </w:tcBorders>
            <w:vAlign w:val="center"/>
            <w:hideMark/>
          </w:tcPr>
          <w:p w14:paraId="347D2A2F"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0C80EDD"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5EEFA31" w14:textId="77777777" w:rsidR="00BF040A" w:rsidRPr="00201A63" w:rsidRDefault="00BF040A" w:rsidP="00BF040A">
            <w:pPr>
              <w:jc w:val="both"/>
              <w:rPr>
                <w:i/>
                <w:iCs/>
              </w:rPr>
            </w:pPr>
            <w:r w:rsidRPr="00201A63">
              <w:rPr>
                <w:i/>
                <w:iCs/>
              </w:rPr>
              <w:t>(Viên chức thẩm định hồ sơ, kiểm tra hiện trạng.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lập phiếu chuyển thông tin xác định nghĩa vụ tài chính (áp dụng cho cả trường hợp không phải lấy ý kiến cơ quan quản lý nhà nước đối với tài sản gắn liền với đất);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4C0115B2"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60AA3D15" w14:textId="77777777" w:rsidR="00BF040A" w:rsidRPr="00201A63" w:rsidRDefault="00BF040A" w:rsidP="00BF040A">
            <w:pPr>
              <w:rPr>
                <w:b/>
                <w:bCs/>
              </w:rPr>
            </w:pPr>
            <w:r w:rsidRPr="00201A63">
              <w:rPr>
                <w:b/>
                <w:bCs/>
              </w:rPr>
              <w:t> </w:t>
            </w:r>
          </w:p>
        </w:tc>
      </w:tr>
      <w:tr w:rsidR="00BF040A" w:rsidRPr="00201A63" w14:paraId="2BD99B36"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680DEEA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98A0397"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EB8A028"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4BE4F260"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9333088" w14:textId="77777777" w:rsidR="00BF040A" w:rsidRPr="00201A63" w:rsidRDefault="00BF040A" w:rsidP="00BF040A">
            <w:pPr>
              <w:rPr>
                <w:b/>
                <w:bCs/>
              </w:rPr>
            </w:pPr>
            <w:r w:rsidRPr="00201A63">
              <w:rPr>
                <w:b/>
                <w:bCs/>
              </w:rPr>
              <w:t> </w:t>
            </w:r>
          </w:p>
        </w:tc>
      </w:tr>
      <w:tr w:rsidR="00BF040A" w:rsidRPr="00201A63" w14:paraId="179A5059"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56243D3C"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74DFFBD"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658C071" w14:textId="77777777" w:rsidR="00BF040A" w:rsidRPr="00201A63" w:rsidRDefault="00BF040A" w:rsidP="00BF040A">
            <w:pPr>
              <w:jc w:val="both"/>
              <w:rPr>
                <w:i/>
                <w:iCs/>
              </w:rPr>
            </w:pPr>
            <w:r w:rsidRPr="00201A63">
              <w:rPr>
                <w:i/>
                <w:iCs/>
              </w:rPr>
              <w:t>+ Văn thư đóng dấu và chuyển đến Cục thuế tỉnh</w:t>
            </w:r>
          </w:p>
        </w:tc>
        <w:tc>
          <w:tcPr>
            <w:tcW w:w="2551" w:type="dxa"/>
            <w:tcBorders>
              <w:top w:val="nil"/>
              <w:left w:val="nil"/>
              <w:bottom w:val="nil"/>
              <w:right w:val="single" w:sz="8" w:space="0" w:color="auto"/>
            </w:tcBorders>
            <w:shd w:val="clear" w:color="auto" w:fill="auto"/>
            <w:vAlign w:val="center"/>
            <w:hideMark/>
          </w:tcPr>
          <w:p w14:paraId="65DB6D2A"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2DF7D45A" w14:textId="77777777" w:rsidR="00BF040A" w:rsidRPr="00201A63" w:rsidRDefault="00BF040A" w:rsidP="00BF040A">
            <w:pPr>
              <w:rPr>
                <w:b/>
                <w:bCs/>
              </w:rPr>
            </w:pPr>
            <w:r w:rsidRPr="00201A63">
              <w:rPr>
                <w:b/>
                <w:bCs/>
              </w:rPr>
              <w:t> </w:t>
            </w:r>
          </w:p>
        </w:tc>
      </w:tr>
      <w:tr w:rsidR="00BF040A" w:rsidRPr="00201A63" w14:paraId="359C1A9F" w14:textId="77777777" w:rsidTr="00407483">
        <w:trPr>
          <w:trHeight w:val="690"/>
        </w:trPr>
        <w:tc>
          <w:tcPr>
            <w:tcW w:w="1135" w:type="dxa"/>
            <w:vMerge/>
            <w:tcBorders>
              <w:top w:val="nil"/>
              <w:left w:val="single" w:sz="8" w:space="0" w:color="auto"/>
              <w:bottom w:val="nil"/>
              <w:right w:val="single" w:sz="8" w:space="0" w:color="auto"/>
            </w:tcBorders>
            <w:vAlign w:val="center"/>
            <w:hideMark/>
          </w:tcPr>
          <w:p w14:paraId="16091D08"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6AB864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D4C6CB3" w14:textId="77777777" w:rsidR="00BF040A" w:rsidRPr="00201A63" w:rsidRDefault="00BF040A" w:rsidP="00BF040A">
            <w:pPr>
              <w:jc w:val="both"/>
              <w:rPr>
                <w:b/>
                <w:bCs/>
                <w:i/>
                <w:iCs/>
              </w:rPr>
            </w:pPr>
            <w:r w:rsidRPr="00201A63">
              <w:rPr>
                <w:b/>
                <w:bCs/>
                <w:i/>
                <w:iCs/>
              </w:rPr>
              <w:t xml:space="preserve">2.2.2. Xác định và ban hành thông báo nghĩa vụ tài chính: Cục thuế tỉnh </w:t>
            </w:r>
          </w:p>
        </w:tc>
        <w:tc>
          <w:tcPr>
            <w:tcW w:w="2551" w:type="dxa"/>
            <w:tcBorders>
              <w:top w:val="nil"/>
              <w:left w:val="nil"/>
              <w:bottom w:val="nil"/>
              <w:right w:val="single" w:sz="8" w:space="0" w:color="auto"/>
            </w:tcBorders>
            <w:shd w:val="clear" w:color="auto" w:fill="auto"/>
            <w:vAlign w:val="center"/>
            <w:hideMark/>
          </w:tcPr>
          <w:p w14:paraId="67F2ED5C" w14:textId="77777777" w:rsidR="00BF040A" w:rsidRPr="00201A63" w:rsidRDefault="00BF040A" w:rsidP="00BF040A">
            <w:pPr>
              <w:jc w:val="center"/>
              <w:rPr>
                <w:b/>
                <w:bCs/>
                <w:i/>
                <w:iCs/>
              </w:rPr>
            </w:pPr>
            <w:r w:rsidRPr="00201A63">
              <w:rPr>
                <w:b/>
                <w:bCs/>
                <w:i/>
                <w:iCs/>
              </w:rPr>
              <w:t>03 ngày</w:t>
            </w:r>
          </w:p>
        </w:tc>
        <w:tc>
          <w:tcPr>
            <w:tcW w:w="851" w:type="dxa"/>
            <w:tcBorders>
              <w:top w:val="nil"/>
              <w:left w:val="nil"/>
              <w:bottom w:val="nil"/>
              <w:right w:val="single" w:sz="8" w:space="0" w:color="auto"/>
            </w:tcBorders>
            <w:shd w:val="clear" w:color="auto" w:fill="auto"/>
            <w:vAlign w:val="center"/>
            <w:hideMark/>
          </w:tcPr>
          <w:p w14:paraId="6D88D68F" w14:textId="77777777" w:rsidR="00BF040A" w:rsidRPr="00201A63" w:rsidRDefault="00BF040A" w:rsidP="00BF040A">
            <w:pPr>
              <w:rPr>
                <w:b/>
                <w:bCs/>
              </w:rPr>
            </w:pPr>
            <w:r w:rsidRPr="00201A63">
              <w:rPr>
                <w:b/>
                <w:bCs/>
              </w:rPr>
              <w:t> </w:t>
            </w:r>
          </w:p>
        </w:tc>
      </w:tr>
      <w:tr w:rsidR="00BF040A" w:rsidRPr="00201A63" w14:paraId="17A4A6E5"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40B6042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1CB17F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762AACF"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551" w:type="dxa"/>
            <w:tcBorders>
              <w:top w:val="nil"/>
              <w:left w:val="nil"/>
              <w:bottom w:val="nil"/>
              <w:right w:val="single" w:sz="8" w:space="0" w:color="auto"/>
            </w:tcBorders>
            <w:shd w:val="clear" w:color="auto" w:fill="auto"/>
            <w:vAlign w:val="center"/>
            <w:hideMark/>
          </w:tcPr>
          <w:p w14:paraId="6F3F7F65"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7207285F" w14:textId="77777777" w:rsidR="00BF040A" w:rsidRPr="00201A63" w:rsidRDefault="00BF040A" w:rsidP="00BF040A">
            <w:pPr>
              <w:rPr>
                <w:b/>
                <w:bCs/>
              </w:rPr>
            </w:pPr>
            <w:r w:rsidRPr="00201A63">
              <w:rPr>
                <w:b/>
                <w:bCs/>
              </w:rPr>
              <w:t> </w:t>
            </w:r>
          </w:p>
        </w:tc>
      </w:tr>
      <w:tr w:rsidR="00BF040A" w:rsidRPr="00201A63" w14:paraId="3E3BDD71" w14:textId="77777777" w:rsidTr="00407483">
        <w:trPr>
          <w:trHeight w:val="345"/>
        </w:trPr>
        <w:tc>
          <w:tcPr>
            <w:tcW w:w="1135" w:type="dxa"/>
            <w:vMerge/>
            <w:tcBorders>
              <w:top w:val="nil"/>
              <w:left w:val="single" w:sz="8" w:space="0" w:color="auto"/>
              <w:bottom w:val="nil"/>
              <w:right w:val="single" w:sz="8" w:space="0" w:color="auto"/>
            </w:tcBorders>
            <w:vAlign w:val="center"/>
            <w:hideMark/>
          </w:tcPr>
          <w:p w14:paraId="22A365B3"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1815AF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A8AC45E" w14:textId="77777777" w:rsidR="00BF040A" w:rsidRPr="00201A63" w:rsidRDefault="00BF040A" w:rsidP="00BF040A">
            <w:pPr>
              <w:jc w:val="both"/>
              <w:rPr>
                <w:b/>
                <w:bCs/>
                <w:i/>
                <w:iCs/>
              </w:rPr>
            </w:pPr>
            <w:r w:rsidRPr="00201A63">
              <w:rPr>
                <w:b/>
                <w:bCs/>
                <w:i/>
                <w:iCs/>
              </w:rPr>
              <w:t>2.2.3.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089C0485" w14:textId="77777777" w:rsidR="00BF040A" w:rsidRPr="00201A63" w:rsidRDefault="00BF040A" w:rsidP="00BF040A">
            <w:pPr>
              <w:jc w:val="center"/>
              <w:rPr>
                <w:b/>
                <w:bCs/>
                <w:i/>
                <w:iCs/>
              </w:rPr>
            </w:pPr>
            <w:r w:rsidRPr="00201A63">
              <w:rPr>
                <w:b/>
                <w:bCs/>
                <w:i/>
                <w:iCs/>
              </w:rPr>
              <w:t xml:space="preserve"> 02 giờ</w:t>
            </w:r>
          </w:p>
        </w:tc>
        <w:tc>
          <w:tcPr>
            <w:tcW w:w="851" w:type="dxa"/>
            <w:tcBorders>
              <w:top w:val="nil"/>
              <w:left w:val="nil"/>
              <w:bottom w:val="nil"/>
              <w:right w:val="single" w:sz="8" w:space="0" w:color="auto"/>
            </w:tcBorders>
            <w:shd w:val="clear" w:color="auto" w:fill="auto"/>
            <w:vAlign w:val="center"/>
            <w:hideMark/>
          </w:tcPr>
          <w:p w14:paraId="646628E6" w14:textId="77777777" w:rsidR="00BF040A" w:rsidRPr="00201A63" w:rsidRDefault="00BF040A" w:rsidP="00BF040A">
            <w:pPr>
              <w:rPr>
                <w:b/>
                <w:bCs/>
              </w:rPr>
            </w:pPr>
            <w:r w:rsidRPr="00201A63">
              <w:rPr>
                <w:b/>
                <w:bCs/>
              </w:rPr>
              <w:t> </w:t>
            </w:r>
          </w:p>
        </w:tc>
      </w:tr>
      <w:tr w:rsidR="00BF040A" w:rsidRPr="00201A63" w14:paraId="4429BB52" w14:textId="77777777" w:rsidTr="00407483">
        <w:trPr>
          <w:trHeight w:val="990"/>
        </w:trPr>
        <w:tc>
          <w:tcPr>
            <w:tcW w:w="1135" w:type="dxa"/>
            <w:vMerge/>
            <w:tcBorders>
              <w:top w:val="nil"/>
              <w:left w:val="single" w:sz="8" w:space="0" w:color="auto"/>
              <w:bottom w:val="nil"/>
              <w:right w:val="single" w:sz="8" w:space="0" w:color="auto"/>
            </w:tcBorders>
            <w:vAlign w:val="center"/>
            <w:hideMark/>
          </w:tcPr>
          <w:p w14:paraId="19AB026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087244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5E7627B"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CE4D16" w:rsidRPr="00201A63">
              <w:rPr>
                <w:i/>
                <w:iCs/>
              </w:rPr>
              <w:t xml:space="preserve"> (nếu có)</w:t>
            </w:r>
          </w:p>
          <w:p w14:paraId="78B9E897" w14:textId="77777777" w:rsidR="00CE4D16" w:rsidRPr="00201A63" w:rsidRDefault="00CE4D16" w:rsidP="00CE4D16">
            <w:pPr>
              <w:jc w:val="both"/>
              <w:rPr>
                <w:bCs/>
                <w:i/>
                <w:color w:val="FF0000"/>
              </w:rPr>
            </w:pPr>
            <w:r w:rsidRPr="00201A63">
              <w:rPr>
                <w:bCs/>
                <w:i/>
                <w:color w:val="FF0000"/>
              </w:rPr>
              <w:t>+ Trực tiếp: Bộ phận TN&amp;TKQ chuyển hồ sơ vào cán bộ chuyên môn.</w:t>
            </w:r>
          </w:p>
          <w:p w14:paraId="6B874D85" w14:textId="500D9E94" w:rsidR="00CE4D16" w:rsidRPr="00201A63" w:rsidRDefault="00B155AB" w:rsidP="00CE4D16">
            <w:pPr>
              <w:jc w:val="both"/>
              <w:rPr>
                <w:i/>
                <w:iCs/>
              </w:rPr>
            </w:pPr>
            <w:r w:rsidRPr="00201A63">
              <w:rPr>
                <w:bCs/>
                <w:i/>
                <w:color w:val="FF0000"/>
              </w:rPr>
              <w:t>+ Trực tuyến: Bộ phận TN&amp;TKQ yêu cầu nộp hồ sơ gốc để đối chiếu và số hóa hồ sơ. Đồng thời, chuyển hồ sơ vào cán bộ chuyên môn.</w:t>
            </w:r>
          </w:p>
        </w:tc>
        <w:tc>
          <w:tcPr>
            <w:tcW w:w="2551" w:type="dxa"/>
            <w:tcBorders>
              <w:top w:val="nil"/>
              <w:left w:val="nil"/>
              <w:bottom w:val="nil"/>
              <w:right w:val="single" w:sz="8" w:space="0" w:color="auto"/>
            </w:tcBorders>
            <w:shd w:val="clear" w:color="auto" w:fill="auto"/>
            <w:vAlign w:val="center"/>
            <w:hideMark/>
          </w:tcPr>
          <w:p w14:paraId="40B5DB15"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BA28089" w14:textId="77777777" w:rsidR="00BF040A" w:rsidRPr="00201A63" w:rsidRDefault="00BF040A" w:rsidP="00BF040A">
            <w:pPr>
              <w:rPr>
                <w:b/>
                <w:bCs/>
              </w:rPr>
            </w:pPr>
            <w:r w:rsidRPr="00201A63">
              <w:rPr>
                <w:b/>
                <w:bCs/>
              </w:rPr>
              <w:t> </w:t>
            </w:r>
          </w:p>
        </w:tc>
      </w:tr>
      <w:tr w:rsidR="00BF040A" w:rsidRPr="00201A63" w14:paraId="32D9418E" w14:textId="77777777" w:rsidTr="00407483">
        <w:trPr>
          <w:trHeight w:val="690"/>
        </w:trPr>
        <w:tc>
          <w:tcPr>
            <w:tcW w:w="1135" w:type="dxa"/>
            <w:vMerge/>
            <w:tcBorders>
              <w:top w:val="nil"/>
              <w:left w:val="single" w:sz="8" w:space="0" w:color="auto"/>
              <w:bottom w:val="nil"/>
              <w:right w:val="single" w:sz="8" w:space="0" w:color="auto"/>
            </w:tcBorders>
            <w:vAlign w:val="center"/>
            <w:hideMark/>
          </w:tcPr>
          <w:p w14:paraId="1004116F"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71D7E3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1806C09" w14:textId="77777777" w:rsidR="00BF040A" w:rsidRPr="00201A63" w:rsidRDefault="00BF040A" w:rsidP="00BF040A">
            <w:pPr>
              <w:jc w:val="both"/>
              <w:rPr>
                <w:b/>
                <w:bCs/>
                <w:i/>
                <w:iCs/>
              </w:rPr>
            </w:pPr>
            <w:r w:rsidRPr="00201A63">
              <w:rPr>
                <w:b/>
                <w:bCs/>
                <w:i/>
                <w:iCs/>
              </w:rPr>
              <w:t>2.2.4. Thời hạn tiếp nhận giải quyết lần 2: Văn phòng đăng ký đất đai (06 ngày)</w:t>
            </w:r>
          </w:p>
        </w:tc>
        <w:tc>
          <w:tcPr>
            <w:tcW w:w="2551" w:type="dxa"/>
            <w:tcBorders>
              <w:top w:val="nil"/>
              <w:left w:val="nil"/>
              <w:bottom w:val="nil"/>
              <w:right w:val="single" w:sz="8" w:space="0" w:color="auto"/>
            </w:tcBorders>
            <w:shd w:val="clear" w:color="auto" w:fill="auto"/>
            <w:vAlign w:val="center"/>
            <w:hideMark/>
          </w:tcPr>
          <w:p w14:paraId="06BD5D81"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29B8D53D" w14:textId="77777777" w:rsidR="00BF040A" w:rsidRPr="00201A63" w:rsidRDefault="00BF040A" w:rsidP="00BF040A">
            <w:pPr>
              <w:rPr>
                <w:b/>
                <w:bCs/>
              </w:rPr>
            </w:pPr>
            <w:r w:rsidRPr="00201A63">
              <w:rPr>
                <w:b/>
                <w:bCs/>
              </w:rPr>
              <w:t> </w:t>
            </w:r>
          </w:p>
        </w:tc>
      </w:tr>
      <w:tr w:rsidR="00BF040A" w:rsidRPr="00201A63" w14:paraId="2862528C" w14:textId="77777777" w:rsidTr="00407483">
        <w:trPr>
          <w:trHeight w:val="1709"/>
        </w:trPr>
        <w:tc>
          <w:tcPr>
            <w:tcW w:w="1135" w:type="dxa"/>
            <w:vMerge/>
            <w:tcBorders>
              <w:top w:val="nil"/>
              <w:left w:val="single" w:sz="8" w:space="0" w:color="auto"/>
              <w:bottom w:val="nil"/>
              <w:right w:val="single" w:sz="8" w:space="0" w:color="auto"/>
            </w:tcBorders>
            <w:vAlign w:val="center"/>
            <w:hideMark/>
          </w:tcPr>
          <w:p w14:paraId="53B4A77F"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48A94D8"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37CF6E9" w14:textId="77777777" w:rsidR="00BF040A" w:rsidRPr="00201A63" w:rsidRDefault="00BF040A" w:rsidP="00BF040A">
            <w:pPr>
              <w:shd w:val="clear" w:color="auto" w:fill="FFFFFF"/>
              <w:spacing w:before="120" w:after="120" w:line="234" w:lineRule="atLeast"/>
              <w:jc w:val="both"/>
              <w:rPr>
                <w:i/>
                <w:iCs/>
                <w:sz w:val="28"/>
                <w:szCs w:val="28"/>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551" w:type="dxa"/>
            <w:tcBorders>
              <w:top w:val="nil"/>
              <w:left w:val="nil"/>
              <w:bottom w:val="nil"/>
              <w:right w:val="single" w:sz="8" w:space="0" w:color="auto"/>
            </w:tcBorders>
            <w:shd w:val="clear" w:color="auto" w:fill="auto"/>
            <w:vAlign w:val="center"/>
            <w:hideMark/>
          </w:tcPr>
          <w:p w14:paraId="4C193DAF"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7F6031C5" w14:textId="77777777" w:rsidR="00BF040A" w:rsidRPr="00201A63" w:rsidRDefault="00BF040A" w:rsidP="00BF040A">
            <w:pPr>
              <w:rPr>
                <w:b/>
                <w:bCs/>
              </w:rPr>
            </w:pPr>
            <w:r w:rsidRPr="00201A63">
              <w:rPr>
                <w:b/>
                <w:bCs/>
              </w:rPr>
              <w:t> </w:t>
            </w:r>
          </w:p>
        </w:tc>
      </w:tr>
      <w:tr w:rsidR="00BF040A" w:rsidRPr="00201A63" w14:paraId="7A0E56E8"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5F0581A0"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14ABCE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B3CD0D7" w14:textId="77777777" w:rsidR="00BF040A" w:rsidRPr="00201A63" w:rsidRDefault="00BF040A" w:rsidP="00BF040A">
            <w:pPr>
              <w:jc w:val="both"/>
            </w:pPr>
            <w:r w:rsidRPr="00201A63">
              <w:t>2.2.4.2.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47249E7F"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62E15888" w14:textId="77777777" w:rsidR="00BF040A" w:rsidRPr="00201A63" w:rsidRDefault="00BF040A" w:rsidP="00BF040A">
            <w:pPr>
              <w:rPr>
                <w:b/>
                <w:bCs/>
              </w:rPr>
            </w:pPr>
            <w:r w:rsidRPr="00201A63">
              <w:rPr>
                <w:b/>
                <w:bCs/>
              </w:rPr>
              <w:t> </w:t>
            </w:r>
          </w:p>
        </w:tc>
      </w:tr>
      <w:tr w:rsidR="00BF040A" w:rsidRPr="00201A63" w14:paraId="5C6B31A8"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13290C0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8BE3072"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3555417"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1B87C58F" w14:textId="77777777" w:rsidR="00BF040A" w:rsidRPr="00201A63" w:rsidRDefault="00BF040A" w:rsidP="00BF040A">
            <w:pPr>
              <w:jc w:val="center"/>
              <w:rPr>
                <w:i/>
                <w:iCs/>
              </w:rPr>
            </w:pPr>
            <w:r w:rsidRPr="00201A63">
              <w:rPr>
                <w:i/>
                <w:iCs/>
              </w:rPr>
              <w:t>1,5 ngày</w:t>
            </w:r>
          </w:p>
        </w:tc>
        <w:tc>
          <w:tcPr>
            <w:tcW w:w="851" w:type="dxa"/>
            <w:tcBorders>
              <w:top w:val="nil"/>
              <w:left w:val="nil"/>
              <w:bottom w:val="nil"/>
              <w:right w:val="single" w:sz="8" w:space="0" w:color="auto"/>
            </w:tcBorders>
            <w:shd w:val="clear" w:color="auto" w:fill="auto"/>
            <w:vAlign w:val="center"/>
            <w:hideMark/>
          </w:tcPr>
          <w:p w14:paraId="42B2B233" w14:textId="77777777" w:rsidR="00BF040A" w:rsidRPr="00201A63" w:rsidRDefault="00BF040A" w:rsidP="00BF040A">
            <w:pPr>
              <w:rPr>
                <w:b/>
                <w:bCs/>
              </w:rPr>
            </w:pPr>
            <w:r w:rsidRPr="00201A63">
              <w:rPr>
                <w:b/>
                <w:bCs/>
              </w:rPr>
              <w:t> </w:t>
            </w:r>
          </w:p>
        </w:tc>
      </w:tr>
      <w:tr w:rsidR="00BF040A" w:rsidRPr="00201A63" w14:paraId="41F96CBA" w14:textId="77777777" w:rsidTr="00407483">
        <w:trPr>
          <w:trHeight w:val="559"/>
        </w:trPr>
        <w:tc>
          <w:tcPr>
            <w:tcW w:w="1135" w:type="dxa"/>
            <w:vMerge/>
            <w:tcBorders>
              <w:top w:val="nil"/>
              <w:left w:val="single" w:sz="8" w:space="0" w:color="auto"/>
              <w:bottom w:val="nil"/>
              <w:right w:val="single" w:sz="8" w:space="0" w:color="auto"/>
            </w:tcBorders>
            <w:vAlign w:val="center"/>
            <w:hideMark/>
          </w:tcPr>
          <w:p w14:paraId="175CDFC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101EF1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23F4E95"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551" w:type="dxa"/>
            <w:tcBorders>
              <w:top w:val="nil"/>
              <w:left w:val="nil"/>
              <w:bottom w:val="nil"/>
              <w:right w:val="single" w:sz="8" w:space="0" w:color="auto"/>
            </w:tcBorders>
            <w:shd w:val="clear" w:color="auto" w:fill="auto"/>
            <w:vAlign w:val="center"/>
            <w:hideMark/>
          </w:tcPr>
          <w:p w14:paraId="71B66731"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7DA1C46C" w14:textId="77777777" w:rsidR="00BF040A" w:rsidRPr="00201A63" w:rsidRDefault="00BF040A" w:rsidP="00BF040A">
            <w:pPr>
              <w:rPr>
                <w:b/>
                <w:bCs/>
              </w:rPr>
            </w:pPr>
            <w:r w:rsidRPr="00201A63">
              <w:rPr>
                <w:b/>
                <w:bCs/>
              </w:rPr>
              <w:t> </w:t>
            </w:r>
          </w:p>
        </w:tc>
      </w:tr>
      <w:tr w:rsidR="00BF040A" w:rsidRPr="00201A63" w14:paraId="0D9C143F"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18CD016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BBB7A2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248EFD3"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33252F18"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348C8376" w14:textId="77777777" w:rsidR="00BF040A" w:rsidRPr="00201A63" w:rsidRDefault="00BF040A" w:rsidP="00BF040A">
            <w:pPr>
              <w:rPr>
                <w:b/>
                <w:bCs/>
              </w:rPr>
            </w:pPr>
            <w:r w:rsidRPr="00201A63">
              <w:rPr>
                <w:b/>
                <w:bCs/>
              </w:rPr>
              <w:t> </w:t>
            </w:r>
          </w:p>
        </w:tc>
      </w:tr>
      <w:tr w:rsidR="00BF040A" w:rsidRPr="00201A63" w14:paraId="7F775949" w14:textId="77777777" w:rsidTr="00407483">
        <w:trPr>
          <w:trHeight w:val="310"/>
        </w:trPr>
        <w:tc>
          <w:tcPr>
            <w:tcW w:w="1135" w:type="dxa"/>
            <w:vMerge/>
            <w:tcBorders>
              <w:top w:val="nil"/>
              <w:left w:val="single" w:sz="8" w:space="0" w:color="auto"/>
              <w:bottom w:val="nil"/>
              <w:right w:val="single" w:sz="8" w:space="0" w:color="auto"/>
            </w:tcBorders>
            <w:vAlign w:val="center"/>
            <w:hideMark/>
          </w:tcPr>
          <w:p w14:paraId="37C1683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1C7C9B8"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892531D"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608B4D02"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5B163EE2" w14:textId="77777777" w:rsidR="00BF040A" w:rsidRPr="00201A63" w:rsidRDefault="00BF040A" w:rsidP="00BF040A">
            <w:pPr>
              <w:rPr>
                <w:b/>
                <w:bCs/>
              </w:rPr>
            </w:pPr>
            <w:r w:rsidRPr="00201A63">
              <w:rPr>
                <w:b/>
                <w:bCs/>
              </w:rPr>
              <w:t> </w:t>
            </w:r>
          </w:p>
        </w:tc>
      </w:tr>
      <w:tr w:rsidR="00BF040A" w:rsidRPr="00201A63" w14:paraId="3E37B487"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20A9490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963164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959F331"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5AD35306"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7824FE2B" w14:textId="77777777" w:rsidR="00BF040A" w:rsidRPr="00201A63" w:rsidRDefault="00BF040A" w:rsidP="00BF040A">
            <w:pPr>
              <w:rPr>
                <w:b/>
                <w:bCs/>
              </w:rPr>
            </w:pPr>
            <w:r w:rsidRPr="00201A63">
              <w:rPr>
                <w:b/>
                <w:bCs/>
              </w:rPr>
              <w:t> </w:t>
            </w:r>
          </w:p>
        </w:tc>
      </w:tr>
      <w:tr w:rsidR="00BF040A" w:rsidRPr="00201A63" w14:paraId="50AC485E" w14:textId="77777777" w:rsidTr="00407483">
        <w:trPr>
          <w:trHeight w:val="87"/>
        </w:trPr>
        <w:tc>
          <w:tcPr>
            <w:tcW w:w="1135" w:type="dxa"/>
            <w:vMerge/>
            <w:tcBorders>
              <w:top w:val="nil"/>
              <w:left w:val="single" w:sz="8" w:space="0" w:color="auto"/>
              <w:bottom w:val="nil"/>
              <w:right w:val="single" w:sz="8" w:space="0" w:color="auto"/>
            </w:tcBorders>
            <w:vAlign w:val="center"/>
            <w:hideMark/>
          </w:tcPr>
          <w:p w14:paraId="7A15711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3A0553A"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8F24BD7" w14:textId="77777777" w:rsidR="00BF040A" w:rsidRPr="00201A63" w:rsidRDefault="00BF040A" w:rsidP="00BF040A">
            <w:pPr>
              <w:jc w:val="both"/>
              <w:rPr>
                <w:i/>
                <w:iCs/>
              </w:rPr>
            </w:pPr>
          </w:p>
        </w:tc>
        <w:tc>
          <w:tcPr>
            <w:tcW w:w="2551" w:type="dxa"/>
            <w:tcBorders>
              <w:top w:val="nil"/>
              <w:left w:val="nil"/>
              <w:bottom w:val="nil"/>
              <w:right w:val="single" w:sz="8" w:space="0" w:color="auto"/>
            </w:tcBorders>
            <w:shd w:val="clear" w:color="auto" w:fill="auto"/>
            <w:vAlign w:val="center"/>
            <w:hideMark/>
          </w:tcPr>
          <w:p w14:paraId="625452AB"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57F4429C" w14:textId="77777777" w:rsidR="00BF040A" w:rsidRPr="00201A63" w:rsidRDefault="00BF040A" w:rsidP="00BF040A">
            <w:pPr>
              <w:rPr>
                <w:b/>
                <w:bCs/>
              </w:rPr>
            </w:pPr>
            <w:r w:rsidRPr="00201A63">
              <w:rPr>
                <w:b/>
                <w:bCs/>
              </w:rPr>
              <w:t> </w:t>
            </w:r>
          </w:p>
        </w:tc>
      </w:tr>
      <w:tr w:rsidR="00BF040A" w:rsidRPr="00201A63" w14:paraId="12712261" w14:textId="77777777" w:rsidTr="00407483">
        <w:trPr>
          <w:trHeight w:val="629"/>
        </w:trPr>
        <w:tc>
          <w:tcPr>
            <w:tcW w:w="11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C6114FD" w14:textId="77777777" w:rsidR="00BF040A" w:rsidRPr="00201A63" w:rsidRDefault="00BF040A" w:rsidP="00BF040A">
            <w:pPr>
              <w:jc w:val="center"/>
              <w:rPr>
                <w:b/>
                <w:bCs/>
              </w:rPr>
            </w:pPr>
            <w:r w:rsidRPr="00201A63">
              <w:rPr>
                <w:b/>
                <w:bCs/>
              </w:rPr>
              <w:t>Bước 4</w:t>
            </w:r>
          </w:p>
        </w:tc>
        <w:tc>
          <w:tcPr>
            <w:tcW w:w="2126" w:type="dxa"/>
            <w:tcBorders>
              <w:top w:val="single" w:sz="8" w:space="0" w:color="auto"/>
              <w:left w:val="nil"/>
              <w:bottom w:val="nil"/>
              <w:right w:val="nil"/>
            </w:tcBorders>
            <w:shd w:val="clear" w:color="auto" w:fill="auto"/>
            <w:vAlign w:val="center"/>
            <w:hideMark/>
          </w:tcPr>
          <w:p w14:paraId="336F1BC2"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789" w:type="dxa"/>
            <w:tcBorders>
              <w:top w:val="single" w:sz="8" w:space="0" w:color="auto"/>
              <w:left w:val="single" w:sz="8" w:space="0" w:color="auto"/>
              <w:bottom w:val="nil"/>
              <w:right w:val="single" w:sz="8" w:space="0" w:color="auto"/>
            </w:tcBorders>
            <w:shd w:val="clear" w:color="auto" w:fill="auto"/>
            <w:vAlign w:val="center"/>
            <w:hideMark/>
          </w:tcPr>
          <w:p w14:paraId="4888A00B"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1" w:type="dxa"/>
            <w:tcBorders>
              <w:top w:val="single" w:sz="8" w:space="0" w:color="auto"/>
              <w:left w:val="nil"/>
              <w:bottom w:val="nil"/>
              <w:right w:val="single" w:sz="8" w:space="0" w:color="auto"/>
            </w:tcBorders>
            <w:shd w:val="clear" w:color="auto" w:fill="auto"/>
            <w:vAlign w:val="center"/>
            <w:hideMark/>
          </w:tcPr>
          <w:p w14:paraId="3C70932C" w14:textId="77777777" w:rsidR="00BF040A" w:rsidRPr="00201A63" w:rsidRDefault="00BF040A" w:rsidP="00BF040A">
            <w:pPr>
              <w:jc w:val="center"/>
              <w:rPr>
                <w:b/>
                <w:bCs/>
                <w:i/>
                <w:iCs/>
              </w:rPr>
            </w:pPr>
            <w:r w:rsidRPr="00201A63">
              <w:rPr>
                <w:b/>
                <w:bCs/>
                <w:i/>
                <w:iCs/>
              </w:rPr>
              <w:t>02 giờ</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CADC45" w14:textId="77777777" w:rsidR="00BF040A" w:rsidRPr="00201A63" w:rsidRDefault="00BF040A" w:rsidP="00BF040A">
            <w:pPr>
              <w:jc w:val="both"/>
            </w:pPr>
            <w:r w:rsidRPr="00201A63">
              <w:t> </w:t>
            </w:r>
          </w:p>
        </w:tc>
      </w:tr>
      <w:tr w:rsidR="00BF040A" w:rsidRPr="00201A63" w14:paraId="5DCE262D" w14:textId="77777777" w:rsidTr="00407483">
        <w:trPr>
          <w:trHeight w:val="698"/>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19409884" w14:textId="77777777" w:rsidR="00BF040A" w:rsidRPr="00201A63" w:rsidRDefault="00BF040A" w:rsidP="00BF040A">
            <w:pPr>
              <w:rPr>
                <w:b/>
                <w:bCs/>
              </w:rPr>
            </w:pPr>
          </w:p>
        </w:tc>
        <w:tc>
          <w:tcPr>
            <w:tcW w:w="2126" w:type="dxa"/>
            <w:vMerge w:val="restart"/>
            <w:tcBorders>
              <w:top w:val="nil"/>
              <w:left w:val="single" w:sz="8" w:space="0" w:color="auto"/>
              <w:bottom w:val="single" w:sz="8" w:space="0" w:color="000000"/>
              <w:right w:val="nil"/>
            </w:tcBorders>
            <w:shd w:val="clear" w:color="auto" w:fill="auto"/>
            <w:vAlign w:val="center"/>
            <w:hideMark/>
          </w:tcPr>
          <w:p w14:paraId="5E27B90C"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89" w:type="dxa"/>
            <w:tcBorders>
              <w:top w:val="nil"/>
              <w:left w:val="single" w:sz="8" w:space="0" w:color="auto"/>
              <w:bottom w:val="nil"/>
              <w:right w:val="single" w:sz="8" w:space="0" w:color="auto"/>
            </w:tcBorders>
            <w:shd w:val="clear" w:color="auto" w:fill="auto"/>
            <w:vAlign w:val="center"/>
            <w:hideMark/>
          </w:tcPr>
          <w:p w14:paraId="34F2EAEF"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2BAA0A"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34272BF5" w14:textId="77777777" w:rsidR="00BF040A" w:rsidRPr="00201A63" w:rsidRDefault="00BF040A" w:rsidP="00BF040A"/>
        </w:tc>
      </w:tr>
      <w:tr w:rsidR="00BF040A" w:rsidRPr="00201A63" w14:paraId="5198607D" w14:textId="77777777" w:rsidTr="00407483">
        <w:trPr>
          <w:trHeight w:val="1184"/>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489B73D3" w14:textId="77777777" w:rsidR="00BF040A" w:rsidRPr="00201A63" w:rsidRDefault="00BF040A" w:rsidP="00BF040A">
            <w:pPr>
              <w:rPr>
                <w:b/>
                <w:bCs/>
              </w:rPr>
            </w:pPr>
          </w:p>
        </w:tc>
        <w:tc>
          <w:tcPr>
            <w:tcW w:w="2126" w:type="dxa"/>
            <w:vMerge/>
            <w:tcBorders>
              <w:top w:val="nil"/>
              <w:left w:val="single" w:sz="8" w:space="0" w:color="auto"/>
              <w:bottom w:val="single" w:sz="8" w:space="0" w:color="000000"/>
              <w:right w:val="nil"/>
            </w:tcBorders>
            <w:vAlign w:val="center"/>
            <w:hideMark/>
          </w:tcPr>
          <w:p w14:paraId="0EB73993" w14:textId="77777777" w:rsidR="00BF040A" w:rsidRPr="00201A63" w:rsidRDefault="00BF040A" w:rsidP="00BF040A">
            <w:pPr>
              <w:rPr>
                <w:i/>
                <w:iCs/>
              </w:rPr>
            </w:pPr>
          </w:p>
        </w:tc>
        <w:tc>
          <w:tcPr>
            <w:tcW w:w="8789" w:type="dxa"/>
            <w:tcBorders>
              <w:top w:val="nil"/>
              <w:left w:val="single" w:sz="8" w:space="0" w:color="auto"/>
              <w:bottom w:val="nil"/>
              <w:right w:val="single" w:sz="8" w:space="0" w:color="auto"/>
            </w:tcBorders>
            <w:shd w:val="clear" w:color="auto" w:fill="auto"/>
            <w:vAlign w:val="center"/>
            <w:hideMark/>
          </w:tcPr>
          <w:p w14:paraId="262880AA"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1" w:type="dxa"/>
            <w:vMerge/>
            <w:tcBorders>
              <w:top w:val="nil"/>
              <w:left w:val="single" w:sz="8" w:space="0" w:color="auto"/>
              <w:bottom w:val="single" w:sz="8" w:space="0" w:color="000000"/>
              <w:right w:val="single" w:sz="8" w:space="0" w:color="auto"/>
            </w:tcBorders>
            <w:vAlign w:val="center"/>
            <w:hideMark/>
          </w:tcPr>
          <w:p w14:paraId="7ADCBF70"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01A9290C" w14:textId="77777777" w:rsidR="00BF040A" w:rsidRPr="00201A63" w:rsidRDefault="00BF040A" w:rsidP="00BF040A"/>
        </w:tc>
      </w:tr>
      <w:tr w:rsidR="00BF040A" w:rsidRPr="00201A63" w14:paraId="071F4C1C" w14:textId="77777777" w:rsidTr="00407483">
        <w:trPr>
          <w:trHeight w:val="675"/>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5DBA7EEA" w14:textId="77777777" w:rsidR="00BF040A" w:rsidRPr="00201A63" w:rsidRDefault="00BF040A" w:rsidP="00BF040A">
            <w:pPr>
              <w:rPr>
                <w:b/>
                <w:bCs/>
              </w:rPr>
            </w:pPr>
          </w:p>
        </w:tc>
        <w:tc>
          <w:tcPr>
            <w:tcW w:w="2126" w:type="dxa"/>
            <w:vMerge/>
            <w:tcBorders>
              <w:top w:val="nil"/>
              <w:left w:val="single" w:sz="8" w:space="0" w:color="auto"/>
              <w:bottom w:val="single" w:sz="8" w:space="0" w:color="000000"/>
              <w:right w:val="nil"/>
            </w:tcBorders>
            <w:vAlign w:val="center"/>
            <w:hideMark/>
          </w:tcPr>
          <w:p w14:paraId="56A3C4B4" w14:textId="77777777" w:rsidR="00BF040A" w:rsidRPr="00201A63" w:rsidRDefault="00BF040A" w:rsidP="00BF040A">
            <w:pPr>
              <w:rPr>
                <w:i/>
                <w:iCs/>
              </w:rPr>
            </w:pPr>
          </w:p>
        </w:tc>
        <w:tc>
          <w:tcPr>
            <w:tcW w:w="8789" w:type="dxa"/>
            <w:tcBorders>
              <w:top w:val="nil"/>
              <w:left w:val="single" w:sz="8" w:space="0" w:color="auto"/>
              <w:bottom w:val="single" w:sz="8" w:space="0" w:color="auto"/>
              <w:right w:val="single" w:sz="8" w:space="0" w:color="auto"/>
            </w:tcBorders>
            <w:shd w:val="clear" w:color="auto" w:fill="auto"/>
            <w:vAlign w:val="center"/>
            <w:hideMark/>
          </w:tcPr>
          <w:p w14:paraId="63BE043B"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0BB53948" w14:textId="7D3B69C9" w:rsidR="00BF040A" w:rsidRPr="00201A63" w:rsidRDefault="00BF040A" w:rsidP="00BF040A">
            <w:pPr>
              <w:jc w:val="both"/>
            </w:pPr>
            <w:bookmarkStart w:id="91" w:name="_Hlk155172243"/>
            <w:r w:rsidRPr="00201A63">
              <w:rPr>
                <w:iCs/>
              </w:rPr>
              <w:t>-</w:t>
            </w:r>
            <w:r w:rsidR="00CE4D16" w:rsidRPr="00201A63">
              <w:rPr>
                <w:iCs/>
              </w:rPr>
              <w:t xml:space="preserve"> </w:t>
            </w:r>
            <w:r w:rsidR="005F0C85" w:rsidRPr="00201A63">
              <w:rPr>
                <w:iCs/>
                <w:color w:val="FF0000"/>
              </w:rPr>
              <w:t>Sau khi UBND ký Giấy chứng nhận QSDĐ Bộ phận TN&amp;TKQ thực hiện nhập phí và số hóa Giấy chứng nhận QSDĐ, trả kết quả giải quyết thủ tục hành chính.</w:t>
            </w:r>
            <w:bookmarkEnd w:id="91"/>
          </w:p>
        </w:tc>
        <w:tc>
          <w:tcPr>
            <w:tcW w:w="2551" w:type="dxa"/>
            <w:vMerge/>
            <w:tcBorders>
              <w:top w:val="nil"/>
              <w:left w:val="single" w:sz="8" w:space="0" w:color="auto"/>
              <w:bottom w:val="single" w:sz="8" w:space="0" w:color="000000"/>
              <w:right w:val="single" w:sz="8" w:space="0" w:color="auto"/>
            </w:tcBorders>
            <w:vAlign w:val="center"/>
            <w:hideMark/>
          </w:tcPr>
          <w:p w14:paraId="42633D92"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743DEFA4" w14:textId="77777777" w:rsidR="00BF040A" w:rsidRPr="00201A63" w:rsidRDefault="00BF040A" w:rsidP="00BF040A"/>
        </w:tc>
      </w:tr>
    </w:tbl>
    <w:p w14:paraId="56B78671" w14:textId="61B67732" w:rsidR="00BF040A" w:rsidRPr="00201A63" w:rsidRDefault="009A626A" w:rsidP="00BF040A">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16</w:t>
      </w:r>
      <w:r w:rsidR="00BF040A" w:rsidRPr="00201A63">
        <w:rPr>
          <w:rFonts w:ascii="Times New Roman" w:hAnsi="Times New Roman"/>
          <w:b/>
          <w:bCs/>
          <w:sz w:val="28"/>
          <w:szCs w:val="28"/>
        </w:rPr>
        <w:t>.2. Thành phần, số lượng hồ sơ:</w:t>
      </w:r>
    </w:p>
    <w:p w14:paraId="59AD86B3" w14:textId="77777777" w:rsidR="00BF040A" w:rsidRPr="00201A63" w:rsidRDefault="00BF040A" w:rsidP="00BF040A">
      <w:pPr>
        <w:ind w:firstLine="652"/>
        <w:contextualSpacing/>
        <w:jc w:val="both"/>
        <w:rPr>
          <w:b/>
          <w:i/>
          <w:sz w:val="28"/>
          <w:szCs w:val="28"/>
          <w:lang w:val="vi-VN"/>
        </w:rPr>
      </w:pPr>
      <w:r w:rsidRPr="00201A63">
        <w:rPr>
          <w:b/>
          <w:sz w:val="28"/>
          <w:szCs w:val="28"/>
        </w:rPr>
        <w:t xml:space="preserve">a) </w:t>
      </w:r>
      <w:r w:rsidRPr="00201A63">
        <w:rPr>
          <w:b/>
          <w:sz w:val="28"/>
          <w:szCs w:val="28"/>
          <w:lang w:val="vi-VN"/>
        </w:rPr>
        <w:t>Thành phần hồ sơ</w:t>
      </w:r>
      <w:r w:rsidRPr="00201A63">
        <w:rPr>
          <w:b/>
          <w:i/>
          <w:sz w:val="28"/>
          <w:szCs w:val="28"/>
          <w:lang w:val="vi-VN"/>
        </w:rPr>
        <w:t>:</w:t>
      </w:r>
    </w:p>
    <w:p w14:paraId="71155F36" w14:textId="77777777" w:rsidR="00BF040A" w:rsidRPr="00201A63" w:rsidRDefault="00BF040A" w:rsidP="00BF040A">
      <w:pPr>
        <w:ind w:firstLine="652"/>
        <w:contextualSpacing/>
        <w:jc w:val="both"/>
        <w:rPr>
          <w:i/>
          <w:sz w:val="28"/>
          <w:szCs w:val="28"/>
          <w:lang w:val="vi-VN"/>
        </w:rPr>
      </w:pPr>
      <w:r w:rsidRPr="00201A63">
        <w:rPr>
          <w:b/>
          <w:i/>
          <w:sz w:val="28"/>
          <w:szCs w:val="28"/>
          <w:lang w:val="vi-VN"/>
        </w:rPr>
        <w:t>* Chứng nhận quyền sử dụng đất:</w:t>
      </w:r>
      <w:r w:rsidRPr="00201A63">
        <w:rPr>
          <w:i/>
          <w:sz w:val="28"/>
          <w:szCs w:val="28"/>
          <w:lang w:val="vi-VN"/>
        </w:rPr>
        <w:t xml:space="preserve"> </w:t>
      </w:r>
    </w:p>
    <w:p w14:paraId="5BF280D1" w14:textId="77777777" w:rsidR="00BF040A" w:rsidRPr="00201A63" w:rsidRDefault="00BF040A" w:rsidP="00BF040A">
      <w:pPr>
        <w:spacing w:before="120" w:line="340" w:lineRule="atLeast"/>
        <w:ind w:firstLine="539"/>
        <w:jc w:val="both"/>
        <w:rPr>
          <w:bCs/>
          <w:sz w:val="28"/>
          <w:szCs w:val="28"/>
        </w:rPr>
      </w:pPr>
      <w:r w:rsidRPr="00201A63">
        <w:rPr>
          <w:bCs/>
          <w:sz w:val="25"/>
          <w:szCs w:val="25"/>
        </w:rPr>
        <w:t xml:space="preserve"> </w:t>
      </w:r>
      <w:r w:rsidRPr="00201A63">
        <w:rPr>
          <w:bCs/>
          <w:sz w:val="28"/>
          <w:szCs w:val="28"/>
        </w:rPr>
        <w:t xml:space="preserve">Đơn đăng ký, cấp Giấy chứng nhận quyền sử dụng đất, quyền sở hữu nhà ở và tài sản khác gắn liền với đất theo Mẫu số 04a/ĐK </w:t>
      </w:r>
      <w:r w:rsidRPr="00201A63">
        <w:rPr>
          <w:i/>
          <w:sz w:val="28"/>
          <w:szCs w:val="28"/>
        </w:rPr>
        <w:t>(được sửa đổi, bổ sung tại Thông tư số 14/2023/TT-BTNMT ngày 16 tháng 10 năm 2023)</w:t>
      </w:r>
      <w:r w:rsidRPr="00201A63">
        <w:rPr>
          <w:spacing w:val="-8"/>
          <w:sz w:val="28"/>
          <w:szCs w:val="28"/>
        </w:rPr>
        <w:t xml:space="preserve"> và công khai trên Trang thông tin điện tử của Bộ Tài nguyên và Môi trường, </w:t>
      </w:r>
      <w:r w:rsidRPr="00201A63">
        <w:rPr>
          <w:sz w:val="28"/>
          <w:szCs w:val="28"/>
        </w:rPr>
        <w:t>Cục Đăng ký và Dữ liệu thông tin đất đa</w:t>
      </w:r>
      <w:r w:rsidRPr="00201A63">
        <w:rPr>
          <w:bCs/>
          <w:sz w:val="28"/>
          <w:szCs w:val="28"/>
        </w:rPr>
        <w:t>i.</w:t>
      </w:r>
    </w:p>
    <w:p w14:paraId="0144C8D7" w14:textId="77777777" w:rsidR="00BF040A" w:rsidRPr="00201A63" w:rsidRDefault="00BF040A" w:rsidP="00BF040A">
      <w:pPr>
        <w:ind w:firstLine="652"/>
        <w:contextualSpacing/>
        <w:jc w:val="both"/>
        <w:rPr>
          <w:i/>
          <w:spacing w:val="-2"/>
          <w:sz w:val="28"/>
          <w:szCs w:val="28"/>
        </w:rPr>
      </w:pPr>
      <w:r w:rsidRPr="00201A63">
        <w:rPr>
          <w:sz w:val="28"/>
          <w:szCs w:val="28"/>
        </w:rPr>
        <w:t xml:space="preserve">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46D99DB2" w14:textId="77777777" w:rsidR="00BF040A" w:rsidRPr="00201A63" w:rsidRDefault="00BF040A" w:rsidP="00BF040A">
      <w:pPr>
        <w:ind w:firstLine="652"/>
        <w:contextualSpacing/>
        <w:jc w:val="both"/>
        <w:rPr>
          <w:b/>
          <w:i/>
          <w:sz w:val="28"/>
          <w:szCs w:val="28"/>
          <w:lang w:val="vi-VN"/>
        </w:rPr>
      </w:pPr>
      <w:r w:rsidRPr="00201A63">
        <w:rPr>
          <w:b/>
          <w:i/>
          <w:sz w:val="28"/>
          <w:szCs w:val="28"/>
          <w:lang w:val="vi-VN"/>
        </w:rPr>
        <w:t>* Chứng nhận quyền sử dụng đất, quyền sở hữu tài sản gắn liền với đất là nhà ở:</w:t>
      </w:r>
    </w:p>
    <w:p w14:paraId="25839B58" w14:textId="77777777" w:rsidR="00BF040A" w:rsidRPr="00201A63" w:rsidRDefault="00BF040A" w:rsidP="00BF040A">
      <w:pPr>
        <w:spacing w:before="120" w:line="340" w:lineRule="atLeast"/>
        <w:ind w:firstLine="539"/>
        <w:jc w:val="both"/>
        <w:rPr>
          <w:bCs/>
          <w:sz w:val="28"/>
          <w:szCs w:val="28"/>
        </w:rPr>
      </w:pPr>
      <w:r w:rsidRPr="00201A63">
        <w:rPr>
          <w:bCs/>
          <w:sz w:val="28"/>
          <w:szCs w:val="28"/>
        </w:rPr>
        <w:t xml:space="preserve">(1) Đơn đăng ký, cấp Giấy chứng nhận quyền sử dụng đất, quyền sở hữu nhà ở và tài sản khác gắn liền với đất theo Mẫu số 04/ĐK </w:t>
      </w:r>
      <w:r w:rsidRPr="00201A63">
        <w:rPr>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bCs/>
          <w:sz w:val="28"/>
          <w:szCs w:val="28"/>
        </w:rPr>
        <w:t>;</w:t>
      </w:r>
    </w:p>
    <w:p w14:paraId="44EB5091" w14:textId="77777777" w:rsidR="00BF040A" w:rsidRPr="00201A63" w:rsidRDefault="00BF040A" w:rsidP="00BF040A">
      <w:pPr>
        <w:ind w:firstLine="652"/>
        <w:contextualSpacing/>
        <w:jc w:val="both"/>
        <w:rPr>
          <w:spacing w:val="-4"/>
          <w:sz w:val="28"/>
          <w:szCs w:val="28"/>
          <w:lang w:val="vi-VN"/>
        </w:rPr>
      </w:pPr>
      <w:r w:rsidRPr="00201A63">
        <w:rPr>
          <w:sz w:val="28"/>
          <w:szCs w:val="28"/>
          <w:lang w:val="vi-VN"/>
        </w:rPr>
        <w:t>(2)</w:t>
      </w:r>
      <w:r w:rsidRPr="00201A63">
        <w:rPr>
          <w:bCs/>
          <w:sz w:val="28"/>
          <w:szCs w:val="28"/>
          <w:lang w:val="vi-VN"/>
        </w:rPr>
        <w:t xml:space="preserve"> M</w:t>
      </w:r>
      <w:r w:rsidRPr="00201A63">
        <w:rPr>
          <w:sz w:val="28"/>
          <w:szCs w:val="28"/>
          <w:lang w:val="vi-VN"/>
        </w:rPr>
        <w:t>ột trong các g</w:t>
      </w:r>
      <w:r w:rsidRPr="00201A63">
        <w:rPr>
          <w:spacing w:val="-4"/>
          <w:sz w:val="28"/>
          <w:szCs w:val="28"/>
          <w:lang w:val="vi-VN"/>
        </w:rPr>
        <w:t>iấy tờ về quyền sở hữu nhà ở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201A63">
        <w:rPr>
          <w:spacing w:val="-4"/>
          <w:sz w:val="28"/>
          <w:szCs w:val="28"/>
          <w:lang w:val="vi-VN"/>
        </w:rPr>
        <w:t>:</w:t>
      </w:r>
    </w:p>
    <w:p w14:paraId="127E9D1A"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(2.1) Hộ gia đình, cá nhân trong nước phải có một trong các loại giấy tờ sau:                     </w:t>
      </w:r>
    </w:p>
    <w:p w14:paraId="1E5D9A6E"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07FA3958"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25768E1B" w14:textId="77777777" w:rsidR="00BF040A" w:rsidRPr="00201A63" w:rsidRDefault="00BF040A" w:rsidP="00BF040A">
      <w:pPr>
        <w:widowControl w:val="0"/>
        <w:ind w:firstLine="652"/>
        <w:contextualSpacing/>
        <w:jc w:val="both"/>
        <w:rPr>
          <w:spacing w:val="2"/>
          <w:sz w:val="28"/>
          <w:szCs w:val="28"/>
          <w:lang w:val="vi-VN"/>
        </w:rPr>
      </w:pPr>
      <w:r w:rsidRPr="00201A63">
        <w:rPr>
          <w:spacing w:val="2"/>
          <w:sz w:val="28"/>
          <w:szCs w:val="28"/>
          <w:lang w:val="vi-VN"/>
        </w:rPr>
        <w:t>- Giấy tờ về giao hoặc tặng nhà tình nghĩa, nhà tình thương, nhà đại đoàn kết;</w:t>
      </w:r>
    </w:p>
    <w:p w14:paraId="503670EF"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201A63">
        <w:rPr>
          <w:spacing w:val="-6"/>
          <w:sz w:val="28"/>
          <w:szCs w:val="28"/>
          <w:lang w:val="vi-VN"/>
        </w:rPr>
        <w:t>Quốc hội khoá XI về nhà đất do Nhà nước đã quản lý, bố trí sử dụng trong quá trình thực</w:t>
      </w:r>
      <w:r w:rsidRPr="00201A63">
        <w:rPr>
          <w:spacing w:val="-10"/>
          <w:sz w:val="28"/>
          <w:szCs w:val="28"/>
          <w:lang w:val="vi-VN"/>
        </w:rPr>
        <w:t xml:space="preserve"> hiện </w:t>
      </w:r>
      <w:r w:rsidRPr="00201A63">
        <w:rPr>
          <w:spacing w:val="-6"/>
          <w:sz w:val="28"/>
          <w:szCs w:val="28"/>
          <w:lang w:val="vi-VN"/>
        </w:rPr>
        <w:t>các chính sách về quản lý nhà đất và chính sách cải tạo xã hội chủ</w:t>
      </w:r>
      <w:r w:rsidRPr="00201A63">
        <w:rPr>
          <w:spacing w:val="-10"/>
          <w:sz w:val="28"/>
          <w:szCs w:val="28"/>
          <w:lang w:val="vi-VN"/>
        </w:rPr>
        <w:t xml:space="preserve"> </w:t>
      </w:r>
      <w:r w:rsidRPr="00201A63">
        <w:rPr>
          <w:spacing w:val="-6"/>
          <w:sz w:val="28"/>
          <w:szCs w:val="28"/>
          <w:lang w:val="vi-VN"/>
        </w:rPr>
        <w:t>nghĩa trước ngày 01 tháng 7 năm 1991</w:t>
      </w:r>
      <w:r w:rsidRPr="00201A63">
        <w:rPr>
          <w:spacing w:val="-10"/>
          <w:sz w:val="28"/>
          <w:szCs w:val="28"/>
          <w:lang w:val="vi-VN"/>
        </w:rPr>
        <w:t>, Nghị quyết số 755/2005/NQ-UBTVQH11</w:t>
      </w:r>
      <w:r w:rsidRPr="00201A63">
        <w:rPr>
          <w:sz w:val="28"/>
          <w:szCs w:val="28"/>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53975378"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6F6A09D8"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Bản án hoặc quyết định của Toà án nhân dân hoặc giấy tờ của cơ quan nhà nước có thẩm quyền giải quyết được quyền sở hữu nhà ở đã có hiệu lực pháp luật; </w:t>
      </w:r>
    </w:p>
    <w:p w14:paraId="520888D9" w14:textId="77777777" w:rsidR="00BF040A" w:rsidRPr="00201A63" w:rsidRDefault="00BF040A" w:rsidP="00BF040A">
      <w:pPr>
        <w:widowControl w:val="0"/>
        <w:ind w:firstLine="652"/>
        <w:contextualSpacing/>
        <w:jc w:val="both"/>
        <w:rPr>
          <w:spacing w:val="4"/>
          <w:sz w:val="28"/>
          <w:szCs w:val="28"/>
          <w:lang w:val="vi-VN"/>
        </w:rPr>
      </w:pPr>
      <w:r w:rsidRPr="00201A63">
        <w:rPr>
          <w:sz w:val="28"/>
          <w:szCs w:val="28"/>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201A63">
        <w:rPr>
          <w:spacing w:val="4"/>
          <w:sz w:val="28"/>
          <w:szCs w:val="28"/>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201A63">
        <w:rPr>
          <w:sz w:val="28"/>
          <w:szCs w:val="28"/>
          <w:lang w:val="vi-VN"/>
        </w:rPr>
        <w:t>về nhà ở không thuộc trường hợp phải xin giấy phép xây dựng và đáp ứng điều kiện về quy hoạch như trường hợp nhà ở xây dựng trước ngày 01 tháng 7 năm 2006</w:t>
      </w:r>
      <w:r w:rsidRPr="00201A63">
        <w:rPr>
          <w:spacing w:val="4"/>
          <w:sz w:val="28"/>
          <w:szCs w:val="28"/>
          <w:lang w:val="vi-VN"/>
        </w:rPr>
        <w:t>;</w:t>
      </w:r>
    </w:p>
    <w:p w14:paraId="2C76BD88"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6251D5EF" w14:textId="77777777" w:rsidR="00BF040A" w:rsidRPr="00201A63" w:rsidRDefault="00BF040A" w:rsidP="00BF040A">
      <w:pPr>
        <w:widowControl w:val="0"/>
        <w:ind w:firstLine="652"/>
        <w:contextualSpacing/>
        <w:jc w:val="both"/>
        <w:rPr>
          <w:spacing w:val="-6"/>
          <w:sz w:val="28"/>
          <w:szCs w:val="28"/>
          <w:lang w:val="vi-VN"/>
        </w:rPr>
      </w:pPr>
      <w:r w:rsidRPr="00201A63">
        <w:rPr>
          <w:spacing w:val="-6"/>
          <w:sz w:val="28"/>
          <w:szCs w:val="28"/>
          <w:lang w:val="vi-VN"/>
        </w:rPr>
        <w:t>(2.2) Người Việt Nam định cư ở nước ngoài sở hữu nhà ở tại Việt Nam phải có các giấy tờ sau:</w:t>
      </w:r>
    </w:p>
    <w:p w14:paraId="78890F42" w14:textId="77777777" w:rsidR="00BF040A" w:rsidRPr="00201A63" w:rsidRDefault="00BF040A" w:rsidP="00BF040A">
      <w:pPr>
        <w:widowControl w:val="0"/>
        <w:ind w:firstLine="652"/>
        <w:contextualSpacing/>
        <w:jc w:val="both"/>
        <w:rPr>
          <w:spacing w:val="2"/>
          <w:sz w:val="28"/>
          <w:szCs w:val="28"/>
          <w:lang w:val="vi-VN"/>
        </w:rPr>
      </w:pPr>
      <w:r w:rsidRPr="00201A63">
        <w:rPr>
          <w:spacing w:val="2"/>
          <w:sz w:val="28"/>
          <w:szCs w:val="28"/>
          <w:lang w:val="vi-VN"/>
        </w:rPr>
        <w:t>- Giấy tờ về mua bán hoặc nhận tặng cho hoặc nhận thừa kế nhà ở hoặc được sở hữu nhà ở thông qua hình thức khác theo quy định của pháp luật về nhà ở;</w:t>
      </w:r>
    </w:p>
    <w:p w14:paraId="3D1B443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Một trong các giấy tờ của bên chuyển quyền.</w:t>
      </w:r>
    </w:p>
    <w:p w14:paraId="5A15124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(2.3) Tổ chức trong nước, người Việt Nam định cư ở nước ngoài thực hiện dự án đầu tư, tổ chức nước ngoài, cá nhân nước ngoài phải có giấy tờ theo quy định sau:</w:t>
      </w:r>
    </w:p>
    <w:p w14:paraId="756A0F64"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Trường hợp đầu tư xây dựng nhà ở để kinh doanh thì phải có một trong những giấy tờ về dự án phát triển nhà ở để kinh doanh (quyết định phê duyệt dự án hoặc quyết định đầu tư hoặc giấy phép đầu tư hoặc giấy chứng nhận đầu tư); </w:t>
      </w:r>
    </w:p>
    <w:p w14:paraId="00DD6FFC"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mua, nhận tặng cho, nhận thừa kế nhà ở hoặc được sở hữu nhà ở thông qua hình thức khác theo quy định của pháp luật thì phải có giấy tờ về giao dịch đó theo quy định của pháp luật về nhà ở;</w:t>
      </w:r>
    </w:p>
    <w:p w14:paraId="4A1DC56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nhà ở đã xây dựng không phù hợp với giấy tờ thì phải có ý kiến bằng văn bản của cơ quan có thẩm quyền cấp phép xây dựng xác nhận diện tích xây dựng không đúng giấy tờ không ảnh hưởng đến an toàn công trình và nay phù hợp với quy hoạch xây dựng đã được cơ quan có thẩm quyền phê duyệt (nếu có).</w:t>
      </w:r>
    </w:p>
    <w:p w14:paraId="7329E1DE"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Sơ đồ nhà ở, công trình xây dựng (trừ trường hợp trong giấy tờ về quyền sở hữu nhà ở đã có sơ đồ phù hợp với hiện trạng nhà ở);</w:t>
      </w:r>
    </w:p>
    <w:p w14:paraId="28CAFFD4"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 Giấy chứng nhận đã cấp đối với trường hợp chứng nhận bổ sung quyền sở hữu nhà ở;</w:t>
      </w:r>
    </w:p>
    <w:p w14:paraId="0EC53D5D"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3FCFC7FE" w14:textId="77777777" w:rsidR="00BF040A" w:rsidRPr="00201A63" w:rsidRDefault="00BF040A" w:rsidP="00BF040A">
      <w:pPr>
        <w:ind w:firstLine="652"/>
        <w:contextualSpacing/>
        <w:jc w:val="both"/>
        <w:rPr>
          <w:sz w:val="28"/>
          <w:szCs w:val="28"/>
          <w:lang w:val="vi-VN"/>
        </w:rPr>
      </w:pPr>
      <w:r w:rsidRPr="00201A63">
        <w:rPr>
          <w:sz w:val="28"/>
          <w:szCs w:val="28"/>
          <w:lang w:val="vi-VN"/>
        </w:rPr>
        <w:t>- Tờ khai lệ phí trước bạ nhà, đất (Mẫu số 01/LPTB).</w:t>
      </w:r>
    </w:p>
    <w:p w14:paraId="21381F63" w14:textId="77777777" w:rsidR="00BF040A" w:rsidRPr="00201A63" w:rsidRDefault="00BF040A" w:rsidP="00BF040A">
      <w:pPr>
        <w:ind w:firstLine="652"/>
        <w:contextualSpacing/>
        <w:jc w:val="both"/>
        <w:rPr>
          <w:sz w:val="28"/>
          <w:szCs w:val="28"/>
          <w:lang w:val="vi-VN" w:eastAsia="zh-CN"/>
        </w:rPr>
      </w:pPr>
      <w:r w:rsidRPr="00201A63">
        <w:rPr>
          <w:i/>
          <w:sz w:val="28"/>
          <w:szCs w:val="28"/>
          <w:lang w:val="vi-VN" w:eastAsia="zh-CN"/>
        </w:rPr>
        <w:t xml:space="preserve">- </w:t>
      </w:r>
      <w:r w:rsidRPr="00201A63">
        <w:rPr>
          <w:sz w:val="28"/>
          <w:szCs w:val="28"/>
          <w:lang w:val="vi-VN" w:eastAsia="zh-CN"/>
        </w:rPr>
        <w:t xml:space="preserve">Danh sách tài sản gắn liền với đất trên cùng một thửa đất theo </w:t>
      </w:r>
      <w:r w:rsidRPr="00201A63">
        <w:rPr>
          <w:iCs/>
          <w:sz w:val="28"/>
          <w:szCs w:val="28"/>
          <w:lang w:val="vi-VN" w:eastAsia="zh-CN"/>
        </w:rPr>
        <w:t>Mẫu số 04d/ĐK (nếu có)</w:t>
      </w:r>
    </w:p>
    <w:p w14:paraId="0118D0B7" w14:textId="77777777" w:rsidR="00BF040A" w:rsidRPr="00201A63" w:rsidRDefault="00BF040A" w:rsidP="00BF040A">
      <w:pPr>
        <w:ind w:firstLine="652"/>
        <w:contextualSpacing/>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300BB55A" w14:textId="77777777" w:rsidR="00BF040A" w:rsidRPr="00201A63" w:rsidRDefault="00BF040A" w:rsidP="00BF040A">
      <w:pPr>
        <w:ind w:firstLine="652"/>
        <w:contextualSpacing/>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4C39125D" w14:textId="77777777" w:rsidR="00BF040A" w:rsidRPr="00201A63" w:rsidRDefault="00BF040A" w:rsidP="00BF040A">
      <w:pPr>
        <w:ind w:firstLine="652"/>
        <w:contextualSpacing/>
        <w:jc w:val="both"/>
        <w:rPr>
          <w:b/>
          <w:i/>
          <w:sz w:val="28"/>
          <w:szCs w:val="28"/>
          <w:lang w:val="vi-VN"/>
        </w:rPr>
      </w:pPr>
      <w:r w:rsidRPr="00201A63">
        <w:rPr>
          <w:b/>
          <w:i/>
          <w:sz w:val="28"/>
          <w:szCs w:val="28"/>
          <w:lang w:val="vi-VN"/>
        </w:rPr>
        <w:t>* Chứng nhận quyền sử dụng đất, quyền sở hữu tài sản gắn liền với đất là công trình xây dựng:</w:t>
      </w:r>
    </w:p>
    <w:p w14:paraId="448268DE" w14:textId="77777777" w:rsidR="00BF040A" w:rsidRPr="00201A63" w:rsidRDefault="00BF040A" w:rsidP="00BF040A">
      <w:pPr>
        <w:spacing w:before="120" w:line="340" w:lineRule="atLeast"/>
        <w:ind w:firstLine="540"/>
        <w:jc w:val="both"/>
        <w:rPr>
          <w:bCs/>
          <w:sz w:val="28"/>
          <w:szCs w:val="28"/>
        </w:rPr>
      </w:pPr>
      <w:r w:rsidRPr="00201A63">
        <w:rPr>
          <w:bCs/>
          <w:sz w:val="28"/>
          <w:szCs w:val="28"/>
        </w:rPr>
        <w:t xml:space="preserve">(1) Đơn đăng ký, cấp Giấy chứng nhận quyền sử dụng đất, quyền sở hữu nhà ở và tài sản khác gắn liền với đất theo Mẫu số 04a/ĐK </w:t>
      </w:r>
      <w:r w:rsidRPr="00201A63">
        <w:rPr>
          <w:i/>
          <w:sz w:val="28"/>
          <w:szCs w:val="28"/>
        </w:rPr>
        <w:t>(được sửa đổi, bổ sung tại Thông tư số 14/2023/TT-BTNMT ngày 16 tháng 10 năm 2023)</w:t>
      </w:r>
      <w:r w:rsidRPr="00201A63">
        <w:rPr>
          <w:spacing w:val="-8"/>
          <w:sz w:val="28"/>
          <w:szCs w:val="28"/>
        </w:rPr>
        <w:t xml:space="preserve"> và công khai trên Trang thông tin điện tử của Bộ Tài nguyên và Môi trường, </w:t>
      </w:r>
      <w:r w:rsidRPr="00201A63">
        <w:rPr>
          <w:sz w:val="28"/>
          <w:szCs w:val="28"/>
        </w:rPr>
        <w:t>Cục Đăng ký và Dữ liệu thông tin đất đa</w:t>
      </w:r>
      <w:r w:rsidRPr="00201A63">
        <w:rPr>
          <w:bCs/>
          <w:sz w:val="28"/>
          <w:szCs w:val="28"/>
        </w:rPr>
        <w:t>i</w:t>
      </w:r>
      <w:r w:rsidRPr="00201A63">
        <w:rPr>
          <w:bCs/>
          <w:spacing w:val="-4"/>
          <w:sz w:val="28"/>
          <w:szCs w:val="28"/>
        </w:rPr>
        <w:t>;</w:t>
      </w:r>
    </w:p>
    <w:p w14:paraId="59FDDE2B" w14:textId="77777777" w:rsidR="00BF040A" w:rsidRPr="00201A63" w:rsidRDefault="00BF040A" w:rsidP="00BF040A">
      <w:pPr>
        <w:ind w:firstLine="652"/>
        <w:contextualSpacing/>
        <w:jc w:val="both"/>
        <w:rPr>
          <w:i/>
          <w:sz w:val="28"/>
          <w:szCs w:val="28"/>
          <w:lang w:val="vi-VN"/>
        </w:rPr>
      </w:pPr>
      <w:r w:rsidRPr="00201A63">
        <w:rPr>
          <w:bCs/>
          <w:sz w:val="28"/>
          <w:szCs w:val="28"/>
          <w:lang w:val="vi-VN"/>
        </w:rPr>
        <w:t>(2) Một trong các giấy tờ về quyền sở hữu công trình xây dựng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201A63">
        <w:rPr>
          <w:i/>
          <w:sz w:val="28"/>
          <w:szCs w:val="28"/>
          <w:lang w:val="vi-VN"/>
        </w:rPr>
        <w:t>): hồ sơ thiết kế xây dựng của công trình đối với trường hợp chứng nhận quyền sở hữu công trình trên đất nông nghiệp.</w:t>
      </w:r>
    </w:p>
    <w:p w14:paraId="7B41096F" w14:textId="77777777" w:rsidR="00BF040A" w:rsidRPr="00201A63" w:rsidRDefault="00BF040A" w:rsidP="00BF040A">
      <w:pPr>
        <w:widowControl w:val="0"/>
        <w:ind w:firstLine="652"/>
        <w:contextualSpacing/>
        <w:jc w:val="both"/>
        <w:outlineLvl w:val="0"/>
        <w:rPr>
          <w:sz w:val="28"/>
          <w:szCs w:val="28"/>
          <w:lang w:val="vi-VN"/>
        </w:rPr>
      </w:pPr>
      <w:r w:rsidRPr="00201A63">
        <w:rPr>
          <w:sz w:val="28"/>
          <w:szCs w:val="28"/>
          <w:lang w:val="vi-VN"/>
        </w:rPr>
        <w:t>(2.1) Hộ gia đình, cá nhân trong nước, cộng đồng dân cư phải có một trong các loại giấy tờ sau:</w:t>
      </w:r>
    </w:p>
    <w:p w14:paraId="0913E42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5B249DAF"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về sở hữu công trình xây dựng do cơ quan có thẩm quyền cấp qua các thời kỳ, trừ trường hợp Nhà nước đã quản lý, bố trí sử dụng;</w:t>
      </w:r>
    </w:p>
    <w:p w14:paraId="26C2238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mua bán hoặc tặng cho hoặc thừa kế công trình xây dựng theo quy định của pháp luật đã được công chứng hoặc chứng thực theo quy định;</w:t>
      </w:r>
    </w:p>
    <w:p w14:paraId="00D9F3E6"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Giấy tờ của Toà án nhân dân hoặc cơ quan nhà nước có thẩm quyền giải quyết được quyền sở hữu công trình xây dựng đã có hiệu lực pháp luật; </w:t>
      </w:r>
    </w:p>
    <w:p w14:paraId="446E69B7"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5ADA5CEF"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062C1EC2"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65A4BB76" w14:textId="77777777" w:rsidR="00BF040A" w:rsidRPr="00201A63" w:rsidRDefault="00BF040A" w:rsidP="00BF040A">
      <w:pPr>
        <w:widowControl w:val="0"/>
        <w:ind w:firstLine="652"/>
        <w:contextualSpacing/>
        <w:jc w:val="both"/>
        <w:rPr>
          <w:sz w:val="28"/>
          <w:szCs w:val="28"/>
        </w:rPr>
      </w:pPr>
      <w:r w:rsidRPr="00201A63">
        <w:rPr>
          <w:sz w:val="28"/>
          <w:szCs w:val="28"/>
          <w:lang w:val="vi-VN"/>
        </w:rPr>
        <w:t>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p w14:paraId="7BB8868A" w14:textId="77777777" w:rsidR="00BF040A" w:rsidRPr="00201A63" w:rsidRDefault="00BF040A" w:rsidP="00BF040A">
      <w:pPr>
        <w:widowControl w:val="0"/>
        <w:ind w:firstLine="652"/>
        <w:contextualSpacing/>
        <w:jc w:val="both"/>
        <w:outlineLvl w:val="0"/>
        <w:rPr>
          <w:spacing w:val="-6"/>
          <w:sz w:val="28"/>
          <w:szCs w:val="28"/>
          <w:lang w:val="vi-VN"/>
        </w:rPr>
      </w:pPr>
      <w:r w:rsidRPr="00201A63">
        <w:rPr>
          <w:sz w:val="28"/>
          <w:szCs w:val="28"/>
          <w:lang w:val="vi-VN"/>
        </w:rPr>
        <w:t xml:space="preserve">(2.2) </w:t>
      </w:r>
      <w:r w:rsidRPr="00201A63">
        <w:rPr>
          <w:spacing w:val="-6"/>
          <w:sz w:val="28"/>
          <w:szCs w:val="28"/>
          <w:lang w:val="vi-VN"/>
        </w:rPr>
        <w:t>Tổ chức trong nước, cơ sở tôn giáo, tổ chức nước ngoài, cá nhân nước ngoài, người Việt Nam định cư ở nước ngoài phải có giấy tờ theo quy định sau:</w:t>
      </w:r>
    </w:p>
    <w:p w14:paraId="710E52D1"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tạo lập công trình xây dựng thông qua đầu tư xây dựng mới theo quy định của pháp luật thì phải có quyết định phê duyệt dự án hoặc quyết định đầu tư dự án hoặc giấy phép đầu tư hoặc giấy chứng nhận đầu tư hoặc giấy phép xây dựng do cơ quan nhà nước có thẩm quyền cấp và giấy tờ về quyền sử dụng đất theo quy định của pháp luật về đất đai hoặc hợp đồng thuê đất với người sử dụng đất có mục đích sử dụng đất phù hợp với mục đích xây dựng công trình;</w:t>
      </w:r>
    </w:p>
    <w:p w14:paraId="4D8C1157" w14:textId="77777777" w:rsidR="00BF040A" w:rsidRPr="00201A63" w:rsidRDefault="00BF040A" w:rsidP="00BF040A">
      <w:pPr>
        <w:widowControl w:val="0"/>
        <w:ind w:firstLine="652"/>
        <w:contextualSpacing/>
        <w:jc w:val="both"/>
        <w:rPr>
          <w:spacing w:val="-6"/>
          <w:sz w:val="28"/>
          <w:szCs w:val="28"/>
          <w:lang w:val="vi-VN"/>
        </w:rPr>
      </w:pPr>
      <w:r w:rsidRPr="00201A63">
        <w:rPr>
          <w:sz w:val="28"/>
          <w:szCs w:val="28"/>
          <w:lang w:val="vi-VN"/>
        </w:rPr>
        <w:t xml:space="preserve">- </w:t>
      </w:r>
      <w:r w:rsidRPr="00201A63">
        <w:rPr>
          <w:spacing w:val="-6"/>
          <w:sz w:val="28"/>
          <w:szCs w:val="28"/>
          <w:lang w:val="vi-VN"/>
        </w:rPr>
        <w:t>Trường hợp tạo lập công trình xây dựng bằng một trong các hình thức mua bán, nhận tặng cho, đổi, nhận thừa kế hoặc hình thức khác theo quy định của pháp luật thì phải có văn bản về giao dịch đó theo quy định của pháp luật;</w:t>
      </w:r>
    </w:p>
    <w:p w14:paraId="1182025C" w14:textId="77777777" w:rsidR="00BF040A" w:rsidRPr="00201A63" w:rsidRDefault="00BF040A" w:rsidP="00BF040A">
      <w:pPr>
        <w:widowControl w:val="0"/>
        <w:ind w:firstLine="652"/>
        <w:contextualSpacing/>
        <w:jc w:val="both"/>
        <w:rPr>
          <w:spacing w:val="-8"/>
          <w:sz w:val="28"/>
          <w:szCs w:val="28"/>
          <w:lang w:val="vi-VN"/>
        </w:rPr>
      </w:pPr>
      <w:r w:rsidRPr="00201A63">
        <w:rPr>
          <w:spacing w:val="-4"/>
          <w:sz w:val="28"/>
          <w:szCs w:val="28"/>
          <w:lang w:val="vi-VN"/>
        </w:rPr>
        <w:t xml:space="preserve">- </w:t>
      </w:r>
      <w:r w:rsidRPr="00201A63">
        <w:rPr>
          <w:spacing w:val="-8"/>
          <w:sz w:val="28"/>
          <w:szCs w:val="28"/>
          <w:lang w:val="vi-VN"/>
        </w:rPr>
        <w:t>Trường hợp không có một trong những giấy tờ nêu trên đây thì phải được cơ quan quản lý về xây dựng cấp tỉnh xác nhận công trình xây dựng tồn tại trước khi có quy hoạch xây dựng mà nay vẫn phù hợp với quy hoạch xây dựng đã được cơ quan nhà nước có thẩm quyền phê duyệt;</w:t>
      </w:r>
    </w:p>
    <w:p w14:paraId="43A14F66"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Trường hợp công trình đã xây dựng không phù hợp với giấy tờ về quyền sở hữu công trình nêu trên đây thì phần diện tích công trình không phù hợp với giấy tờ phải được cơ quan có thẩm quyền cấp phép xây dựng kiểm tra, xác nhận diện tích xây dựng không đúng giấy tờ không ảnh hưởng đến an toàn công trình và phù hợp với quy hoạch xây dựng đã được cơ quan có thẩm quyền phê duyệt.</w:t>
      </w:r>
    </w:p>
    <w:p w14:paraId="1E6FDCF0" w14:textId="77777777" w:rsidR="00BF040A" w:rsidRPr="00201A63" w:rsidRDefault="00BF040A" w:rsidP="00BF040A">
      <w:pPr>
        <w:widowControl w:val="0"/>
        <w:spacing w:line="360" w:lineRule="exact"/>
        <w:ind w:firstLine="652"/>
        <w:contextualSpacing/>
        <w:jc w:val="both"/>
        <w:rPr>
          <w:sz w:val="28"/>
          <w:szCs w:val="28"/>
          <w:lang w:val="vi-VN"/>
        </w:rPr>
      </w:pPr>
      <w:bookmarkStart w:id="92" w:name="_Hlk81757585"/>
      <w:r w:rsidRPr="00201A63">
        <w:rPr>
          <w:sz w:val="28"/>
          <w:szCs w:val="28"/>
          <w:lang w:val="vi-VN"/>
        </w:rPr>
        <w:t>- Sơ đồ về tài sản gắn liền với đất (trừ trường hợp trong giấy tờ về quyền sở hữu tài sản gắn liền với đất đã có sơ đồ tài sản phù hợp với hiện trạng);</w:t>
      </w:r>
    </w:p>
    <w:p w14:paraId="447BB7B5" w14:textId="77777777" w:rsidR="00BF040A" w:rsidRPr="00201A63" w:rsidRDefault="00BF040A" w:rsidP="00BF040A">
      <w:pPr>
        <w:widowControl w:val="0"/>
        <w:spacing w:line="360" w:lineRule="exact"/>
        <w:ind w:firstLine="652"/>
        <w:contextualSpacing/>
        <w:jc w:val="both"/>
        <w:rPr>
          <w:spacing w:val="-4"/>
          <w:sz w:val="28"/>
          <w:szCs w:val="28"/>
          <w:lang w:val="vi-VN"/>
        </w:rPr>
      </w:pPr>
      <w:bookmarkStart w:id="93" w:name="_Hlk81757546"/>
      <w:r w:rsidRPr="00201A63">
        <w:rPr>
          <w:spacing w:val="-4"/>
          <w:sz w:val="28"/>
          <w:szCs w:val="28"/>
          <w:lang w:val="vi-VN"/>
        </w:rPr>
        <w:t>- Giấy chứng nhận đã cấp đối với trường hợp chứng nhận bổ sung quyền sở hữu tài sản gắn liền với đất;</w:t>
      </w:r>
    </w:p>
    <w:bookmarkEnd w:id="93"/>
    <w:p w14:paraId="59437065"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Chứng từ thực hiện nghĩa vụ tài chính; giấy tờ liên quan đến việc miễn, giảm nghĩa vụ tài chính về tài sản gắn liền với đất (nếu có).</w:t>
      </w:r>
    </w:p>
    <w:bookmarkEnd w:id="92"/>
    <w:p w14:paraId="0B3BC423" w14:textId="77777777" w:rsidR="00BF040A" w:rsidRPr="00201A63" w:rsidRDefault="00BF040A" w:rsidP="00BF040A">
      <w:pPr>
        <w:ind w:firstLine="652"/>
        <w:contextualSpacing/>
        <w:jc w:val="both"/>
        <w:rPr>
          <w:sz w:val="28"/>
          <w:szCs w:val="28"/>
          <w:lang w:val="vi-VN"/>
        </w:rPr>
      </w:pPr>
      <w:r w:rsidRPr="00201A63">
        <w:rPr>
          <w:sz w:val="28"/>
          <w:szCs w:val="28"/>
          <w:lang w:val="vi-VN"/>
        </w:rPr>
        <w:t>- Tờ khai lệ phí trước bạ nhà, đất (Mẫu số 01/LPTB).</w:t>
      </w:r>
    </w:p>
    <w:p w14:paraId="0EE02658" w14:textId="77777777" w:rsidR="00BF040A" w:rsidRPr="00201A63" w:rsidRDefault="00BF040A" w:rsidP="00BF040A">
      <w:pPr>
        <w:ind w:firstLine="652"/>
        <w:contextualSpacing/>
        <w:jc w:val="both"/>
        <w:rPr>
          <w:sz w:val="28"/>
          <w:szCs w:val="28"/>
          <w:lang w:val="vi-VN" w:eastAsia="zh-CN"/>
        </w:rPr>
      </w:pPr>
      <w:r w:rsidRPr="00201A63">
        <w:rPr>
          <w:i/>
          <w:sz w:val="28"/>
          <w:szCs w:val="28"/>
          <w:lang w:val="vi-VN" w:eastAsia="zh-CN"/>
        </w:rPr>
        <w:t xml:space="preserve">- </w:t>
      </w:r>
      <w:r w:rsidRPr="00201A63">
        <w:rPr>
          <w:sz w:val="28"/>
          <w:szCs w:val="28"/>
          <w:lang w:val="vi-VN" w:eastAsia="zh-CN"/>
        </w:rPr>
        <w:t xml:space="preserve">Danh sách tài sản gắn liền với đất trên cùng một thửa đất theo </w:t>
      </w:r>
      <w:r w:rsidRPr="00201A63">
        <w:rPr>
          <w:iCs/>
          <w:sz w:val="28"/>
          <w:szCs w:val="28"/>
          <w:lang w:val="vi-VN" w:eastAsia="zh-CN"/>
        </w:rPr>
        <w:t>Mẫu số 04d/ĐK (nếu có)</w:t>
      </w:r>
    </w:p>
    <w:p w14:paraId="482BB737" w14:textId="77777777" w:rsidR="00BF040A" w:rsidRPr="00201A63" w:rsidRDefault="00BF040A" w:rsidP="00BF040A">
      <w:pPr>
        <w:ind w:firstLine="652"/>
        <w:contextualSpacing/>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50208A21" w14:textId="77777777" w:rsidR="00BF040A" w:rsidRPr="00201A63" w:rsidRDefault="00BF040A" w:rsidP="00BF040A">
      <w:pPr>
        <w:ind w:firstLine="652"/>
        <w:contextualSpacing/>
        <w:jc w:val="both"/>
        <w:rPr>
          <w:b/>
          <w:i/>
          <w:sz w:val="28"/>
          <w:szCs w:val="28"/>
          <w:lang w:val="vi-VN"/>
        </w:rPr>
      </w:pPr>
      <w:r w:rsidRPr="00201A63">
        <w:rPr>
          <w:b/>
          <w:i/>
          <w:sz w:val="28"/>
          <w:szCs w:val="28"/>
          <w:lang w:val="vi-VN"/>
        </w:rPr>
        <w:t>* Chứng nhận quyền sử dụng đất, quyền sở hữu tài sản gắn liền với đất rừng sản xuất là rừng trồng:</w:t>
      </w:r>
    </w:p>
    <w:p w14:paraId="0B5FE2F7" w14:textId="77777777" w:rsidR="00BF040A" w:rsidRPr="00201A63" w:rsidRDefault="00BF040A" w:rsidP="00BF040A">
      <w:pPr>
        <w:spacing w:before="120" w:line="340" w:lineRule="atLeast"/>
        <w:ind w:firstLine="540"/>
        <w:jc w:val="both"/>
        <w:rPr>
          <w:bCs/>
          <w:sz w:val="28"/>
          <w:szCs w:val="28"/>
        </w:rPr>
      </w:pPr>
      <w:r w:rsidRPr="00201A63">
        <w:rPr>
          <w:bCs/>
          <w:sz w:val="25"/>
          <w:szCs w:val="25"/>
        </w:rPr>
        <w:t>(</w:t>
      </w:r>
      <w:r w:rsidRPr="00201A63">
        <w:rPr>
          <w:bCs/>
          <w:sz w:val="28"/>
          <w:szCs w:val="28"/>
        </w:rPr>
        <w:t xml:space="preserve">1) Đơn đăng ký, cấp Giấy chứng nhận quyền sử dụng đất, quyền sở hữu nhà ở và tài sản khác gắn liền với đất theo Mẫu số 04a/ĐK </w:t>
      </w:r>
      <w:r w:rsidRPr="00201A63">
        <w:rPr>
          <w:bCs/>
          <w:spacing w:val="-4"/>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spacing w:val="-8"/>
          <w:sz w:val="28"/>
          <w:szCs w:val="28"/>
        </w:rPr>
        <w:t xml:space="preserve"> và công khai trên Trang thông tin điện tử của Bộ Tài nguyên và Môi trường, </w:t>
      </w:r>
      <w:r w:rsidRPr="00201A63">
        <w:rPr>
          <w:sz w:val="28"/>
          <w:szCs w:val="28"/>
        </w:rPr>
        <w:t>Cục Đăng ký và Dữ liệu thông tin đất đai</w:t>
      </w:r>
      <w:r w:rsidRPr="00201A63">
        <w:rPr>
          <w:bCs/>
          <w:sz w:val="28"/>
          <w:szCs w:val="28"/>
        </w:rPr>
        <w:t>;</w:t>
      </w:r>
    </w:p>
    <w:p w14:paraId="7892E270" w14:textId="77777777" w:rsidR="00BF040A" w:rsidRPr="00201A63" w:rsidRDefault="00BF040A" w:rsidP="00BF040A">
      <w:pPr>
        <w:ind w:firstLine="652"/>
        <w:contextualSpacing/>
        <w:jc w:val="both"/>
        <w:rPr>
          <w:sz w:val="28"/>
          <w:szCs w:val="28"/>
          <w:lang w:val="vi-VN"/>
        </w:rPr>
      </w:pPr>
      <w:r w:rsidRPr="00201A63">
        <w:rPr>
          <w:bCs/>
          <w:sz w:val="28"/>
          <w:szCs w:val="28"/>
          <w:lang w:val="vi-VN"/>
        </w:rPr>
        <w:t>(2) Một trong các giấy tờ về quyền sở hữu rừng sản xuất là rừng trồng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3605D22F"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chứng nhận hoặc một trong các giấy tờ về quyền sử dụng đất, quyền sở hữu tài sản gắn liền với đất nêu trên đây mà trong đó xác định Nhà nước giao đất, cho thuê đất, công nhận quyền sử dụng đất để trồng rừng sản xuất;</w:t>
      </w:r>
    </w:p>
    <w:p w14:paraId="185D1358"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tờ về giao rừng sản xuất là rừng trồng;</w:t>
      </w:r>
    </w:p>
    <w:p w14:paraId="45BBC846"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Hợp đồng hoặc văn bản về việc mua bán hoặc tặng cho hoặc thừa kế đối với rừng sản xuất là rừng trồng đã được công chứng hoặc chứng thực theo quy định của pháp luật;</w:t>
      </w:r>
    </w:p>
    <w:p w14:paraId="4FFEECD6"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Bản án, quyết định của Tòa án nhân dân hoặc giấy tờ của cơ quan nhà nước có thẩm quyền giải quyết được quyền sở hữu rừng sản xuất là rừng trồng đã có hiệu lực pháp luật;</w:t>
      </w:r>
    </w:p>
    <w:p w14:paraId="01D0AB8E" w14:textId="77777777" w:rsidR="00BF040A" w:rsidRPr="00201A63" w:rsidRDefault="00BF040A" w:rsidP="00BF040A">
      <w:pPr>
        <w:widowControl w:val="0"/>
        <w:ind w:firstLine="652"/>
        <w:contextualSpacing/>
        <w:jc w:val="both"/>
        <w:rPr>
          <w:sz w:val="28"/>
          <w:szCs w:val="28"/>
        </w:rPr>
      </w:pPr>
      <w:r w:rsidRPr="00201A63">
        <w:rPr>
          <w:sz w:val="28"/>
          <w:szCs w:val="28"/>
          <w:lang w:val="vi-VN"/>
        </w:rPr>
        <w:t>- Trường hợp hộ gia đình, cá nhân, cộng đồng dân cư không có giấy tờ về quyền sở hữu rừng mà đã trồng rừng sản xuất bằng vốn của mình thì phải được Văn phòng đăng ký đất đai xác nhận có đủ điều kiện được công nhận quyền sử dụng đất theo quy định của pháp luật đất đai;</w:t>
      </w:r>
    </w:p>
    <w:p w14:paraId="3D5229F2"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Đối với tổ chức trong nước thực hiện dự án trồng rừng sản xuất bằng nguồn vốn không có nguồn gốc từ ngân sách nhà nước thì phải có quyết định phê duyệt dự án hoặc quyết định đầu tư dự án hoặc giấy chứng nhận đầu tư để trồng rừng sản xuất theo quy định của pháp luật về đầu tư;</w:t>
      </w:r>
    </w:p>
    <w:p w14:paraId="14200E13"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Đối với doanh nghiệp có vốn đầu tư nước ngoài, người Việt Nam định cư ở nước ngoài thực hiện dự án trồng rừng sản xuất thì phải có quyết định phê duyệt dự án hoặc quyết định đầu tư dự án hoặc giấy phép đầu tư hoặc giấy chứng nhận đầu tư để trồng rừng sản xuất theo quy định của pháp luật về đầu tư;</w:t>
      </w:r>
    </w:p>
    <w:p w14:paraId="2CC89B43"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Sơ đồ về tài sản gắn liền với đất (trừ trường hợp trong giấy tờ về quyền sở hữu tài sản gắn liền với đất đã có sơ đồ tài sản phù hợp với hiện trạng);</w:t>
      </w:r>
    </w:p>
    <w:p w14:paraId="26F92133"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 Giấy chứng nhận đã cấp đối với trường hợp chứng nhận bổ sung quyền sở hữu tài sản gắn liền với đất;</w:t>
      </w:r>
    </w:p>
    <w:p w14:paraId="3E7B5C6C"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Chứng từ thực hiện nghĩa vụ tài chính; giấy tờ liên quan đến việc miễn, giảm nghĩa vụ tài chính về tài sản gắn liền với đất (nếu có).</w:t>
      </w:r>
    </w:p>
    <w:p w14:paraId="1D956C3C" w14:textId="77777777" w:rsidR="00BF040A" w:rsidRPr="00201A63" w:rsidRDefault="00BF040A" w:rsidP="00BF040A">
      <w:pPr>
        <w:ind w:firstLine="652"/>
        <w:contextualSpacing/>
        <w:jc w:val="both"/>
        <w:rPr>
          <w:sz w:val="28"/>
          <w:szCs w:val="28"/>
          <w:lang w:val="vi-VN"/>
        </w:rPr>
      </w:pPr>
      <w:r w:rsidRPr="00201A63">
        <w:rPr>
          <w:sz w:val="28"/>
          <w:szCs w:val="28"/>
          <w:lang w:val="vi-VN"/>
        </w:rPr>
        <w:t>- Tờ khai lệ phí trước bạ nhà, đất (Mẫu số 01/LPTB).</w:t>
      </w:r>
    </w:p>
    <w:p w14:paraId="0865FAD7"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 Tờ khai tiền sử dụng đất</w:t>
      </w:r>
    </w:p>
    <w:p w14:paraId="4B54B0B1" w14:textId="77777777" w:rsidR="00BF040A" w:rsidRPr="00201A63" w:rsidRDefault="00BF040A" w:rsidP="00BF040A">
      <w:pPr>
        <w:ind w:firstLine="652"/>
        <w:contextualSpacing/>
        <w:jc w:val="both"/>
        <w:rPr>
          <w:i/>
          <w:spacing w:val="-6"/>
          <w:sz w:val="28"/>
          <w:szCs w:val="28"/>
          <w:lang w:val="vi-VN"/>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0B0B650C" w14:textId="77777777" w:rsidR="00BF040A" w:rsidRPr="00201A63" w:rsidRDefault="00BF040A" w:rsidP="00BF040A">
      <w:pPr>
        <w:ind w:firstLine="652"/>
        <w:contextualSpacing/>
        <w:jc w:val="both"/>
        <w:rPr>
          <w:b/>
          <w:i/>
          <w:spacing w:val="-6"/>
          <w:sz w:val="28"/>
          <w:szCs w:val="28"/>
          <w:lang w:val="vi-VN"/>
        </w:rPr>
      </w:pPr>
      <w:r w:rsidRPr="00201A63">
        <w:rPr>
          <w:b/>
          <w:i/>
          <w:spacing w:val="-6"/>
          <w:sz w:val="28"/>
          <w:szCs w:val="28"/>
          <w:lang w:val="vi-VN"/>
        </w:rPr>
        <w:t>* Chứng nhận quyền sử dụng đất, quyền sở hữu tài sản gắn liền với đất là cây lâu năm:</w:t>
      </w:r>
    </w:p>
    <w:p w14:paraId="4F3042AB" w14:textId="77777777" w:rsidR="00BF040A" w:rsidRPr="00201A63" w:rsidRDefault="00BF040A" w:rsidP="00BF040A">
      <w:pPr>
        <w:spacing w:before="120" w:line="340" w:lineRule="atLeast"/>
        <w:ind w:firstLine="540"/>
        <w:jc w:val="both"/>
        <w:rPr>
          <w:bCs/>
          <w:sz w:val="28"/>
          <w:szCs w:val="28"/>
        </w:rPr>
      </w:pPr>
      <w:r w:rsidRPr="00201A63">
        <w:rPr>
          <w:bCs/>
          <w:sz w:val="28"/>
          <w:szCs w:val="28"/>
        </w:rPr>
        <w:t xml:space="preserve">(1) Đơn đăng ký, cấp Giấy chứng nhận quyền sử dụng đất, quyền sở hữu nhà ở và tài sản khác gắn liền với đất theo Mẫu số 04a/ĐK </w:t>
      </w:r>
      <w:r w:rsidRPr="00201A63">
        <w:rPr>
          <w:bCs/>
          <w:spacing w:val="-4"/>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spacing w:val="-8"/>
          <w:sz w:val="28"/>
          <w:szCs w:val="28"/>
        </w:rPr>
        <w:t xml:space="preserve"> và công khai trên Trang thông tin điện tử của Bộ Tài nguyên và Môi trường, </w:t>
      </w:r>
      <w:r w:rsidRPr="00201A63">
        <w:rPr>
          <w:sz w:val="28"/>
          <w:szCs w:val="28"/>
        </w:rPr>
        <w:t>Cục Đăng ký và Dữ liệu thông tin đất đai</w:t>
      </w:r>
      <w:r w:rsidRPr="00201A63">
        <w:rPr>
          <w:bCs/>
          <w:sz w:val="28"/>
          <w:szCs w:val="28"/>
        </w:rPr>
        <w:t>;</w:t>
      </w:r>
    </w:p>
    <w:p w14:paraId="097A74A3"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(2) Một trong các g</w:t>
      </w:r>
      <w:r w:rsidRPr="00201A63">
        <w:rPr>
          <w:spacing w:val="-4"/>
          <w:sz w:val="28"/>
          <w:szCs w:val="28"/>
          <w:lang w:val="vi-VN"/>
        </w:rPr>
        <w:t>iấy tờ về quyền sở hữu cây lâu năm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39D954E0"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6199F009"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Hợp đồng hoặc văn bản về việc mua bán hoặc tặng cho hoặc thừa kế đối với cây lâu năm đã được công chứng hoặc chứng thực theo quy định;</w:t>
      </w:r>
    </w:p>
    <w:p w14:paraId="699A813A"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Bản án, quyết định của Tòa án nhân dân hoặc giấy tờ của cơ quan nhà nước có thẩm quyền giải quyết được quyền sở hữu cây lâu năm đã có hiệu lực pháp luật;</w:t>
      </w:r>
    </w:p>
    <w:p w14:paraId="675C86DA" w14:textId="77777777" w:rsidR="00BF040A" w:rsidRPr="00201A63" w:rsidRDefault="00BF040A" w:rsidP="00BF040A">
      <w:pPr>
        <w:widowControl w:val="0"/>
        <w:ind w:firstLine="652"/>
        <w:contextualSpacing/>
        <w:jc w:val="both"/>
        <w:rPr>
          <w:spacing w:val="-4"/>
          <w:sz w:val="28"/>
          <w:szCs w:val="28"/>
        </w:rPr>
      </w:pPr>
      <w:r w:rsidRPr="00201A63">
        <w:rPr>
          <w:spacing w:val="-4"/>
          <w:sz w:val="28"/>
          <w:szCs w:val="28"/>
          <w:lang w:val="vi-VN"/>
        </w:rPr>
        <w:t>- Trường hợp hộ gia đình, cá nhân, cộng đồng dân cư không có giấy tờ về quyền sở hữu cây lâu năm nêu trên đây thì phải được Văn phòng đăng ký đất đai xác nhận có đủ điều kiện được công nhận quyền sử dụng đất theo quy định của pháp luật đất đai;</w:t>
      </w:r>
    </w:p>
    <w:p w14:paraId="63AE51E7"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Đối với tổ chức trong nước thì phải có quyết định phê duyệt dự án hoặc quyết định đầu tư dự án hoặc giấy chứng nhận đầu tư hoặc giấy phép đầu tư để trồng cây lâu năm theo quy định của pháp luật về đầu tư.</w:t>
      </w:r>
    </w:p>
    <w:p w14:paraId="3188FCA9"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Sơ đồ về tài sản gắn liền với đất (trừ trường hợp trong giấy tờ về quyền sở hữu tài sản gắn liền với đất đã có sơ đồ tài sản phù hợp với hiện trạng);</w:t>
      </w:r>
    </w:p>
    <w:p w14:paraId="6F51AEE4"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 Giấy chứng nhận đã cấp đối với trường hợp chứng nhận bổ sung quyền sở hữu tài sản gắn liền với đất;</w:t>
      </w:r>
    </w:p>
    <w:p w14:paraId="2BAF5651"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 Chứng từ thực hiện nghĩa vụ tài chính; giấy tờ liên quan đến việc miễn, giảm nghĩa vụ tài chính về tài sản gắn liền với đất (nếu có).</w:t>
      </w:r>
    </w:p>
    <w:p w14:paraId="008F3413" w14:textId="77777777" w:rsidR="00BF040A" w:rsidRPr="00201A63" w:rsidRDefault="00BF040A" w:rsidP="00BF040A">
      <w:pPr>
        <w:ind w:firstLine="652"/>
        <w:contextualSpacing/>
        <w:jc w:val="both"/>
        <w:rPr>
          <w:sz w:val="28"/>
          <w:szCs w:val="28"/>
          <w:lang w:val="vi-VN"/>
        </w:rPr>
      </w:pPr>
      <w:r w:rsidRPr="00201A63">
        <w:rPr>
          <w:sz w:val="28"/>
          <w:szCs w:val="28"/>
          <w:lang w:val="vi-VN"/>
        </w:rPr>
        <w:t>- Tờ khai lệ phí trước bạ nhà, đất (Mẫu số 01/LPTB).</w:t>
      </w:r>
    </w:p>
    <w:p w14:paraId="10CD7DCB"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i/>
          <w:spacing w:val="-2"/>
          <w:sz w:val="28"/>
          <w:szCs w:val="28"/>
        </w:rPr>
      </w:pPr>
      <w:r w:rsidRPr="00201A63">
        <w:rPr>
          <w:rFonts w:ascii="Times New Roman" w:hAnsi="Times New Roman"/>
          <w:sz w:val="28"/>
          <w:szCs w:val="28"/>
        </w:rPr>
        <w:t xml:space="preserve">- Đối với trường hợp nộp hồ sơ trên Cổng dịch vụ công: </w:t>
      </w:r>
      <w:r w:rsidRPr="00201A63">
        <w:rPr>
          <w:rFonts w:ascii="Times New Roman" w:hAnsi="Times New Roman"/>
          <w:i/>
          <w:spacing w:val="-2"/>
          <w:sz w:val="28"/>
          <w:szCs w:val="28"/>
        </w:rPr>
        <w:t>Đính kèm hồ sơ là bản chụp hoặc bản quét (scan) nội dung thông tin phải đầy đủ, rõ ràng, chính xác như bản gốc</w:t>
      </w:r>
    </w:p>
    <w:p w14:paraId="365F93C3"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b/>
          <w:sz w:val="28"/>
          <w:szCs w:val="28"/>
          <w:lang w:val="vi-VN"/>
        </w:rPr>
        <w:t>b) Số lượng hồ sơ:</w:t>
      </w:r>
      <w:r w:rsidRPr="00201A63">
        <w:rPr>
          <w:rFonts w:ascii="Times New Roman" w:hAnsi="Times New Roman"/>
          <w:sz w:val="28"/>
          <w:szCs w:val="28"/>
          <w:lang w:val="vi-VN"/>
        </w:rPr>
        <w:t xml:space="preserve"> 1 bộ.</w:t>
      </w:r>
    </w:p>
    <w:p w14:paraId="0BB47BF8" w14:textId="3A7453E9"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16</w:t>
      </w:r>
      <w:r w:rsidR="00BF040A" w:rsidRPr="00201A63">
        <w:rPr>
          <w:rFonts w:ascii="Times New Roman" w:hAnsi="Times New Roman"/>
          <w:b/>
          <w:bCs/>
          <w:sz w:val="28"/>
          <w:szCs w:val="28"/>
          <w:lang w:val="vi-VN"/>
        </w:rPr>
        <w:t>.3. Đối tượng thực hiện thủ tục hành chính:</w:t>
      </w:r>
    </w:p>
    <w:p w14:paraId="260485E7" w14:textId="77777777" w:rsidR="00BF040A" w:rsidRPr="00201A63" w:rsidRDefault="00BF040A" w:rsidP="00BF040A">
      <w:pPr>
        <w:widowControl w:val="0"/>
        <w:tabs>
          <w:tab w:val="left" w:pos="540"/>
        </w:tabs>
        <w:ind w:firstLine="652"/>
        <w:contextualSpacing/>
        <w:jc w:val="both"/>
        <w:rPr>
          <w:rFonts w:eastAsia="Arial"/>
          <w:spacing w:val="-6"/>
          <w:sz w:val="28"/>
          <w:szCs w:val="28"/>
          <w:lang w:val="vi-VN"/>
        </w:rPr>
      </w:pPr>
      <w:r w:rsidRPr="00201A63">
        <w:rPr>
          <w:rFonts w:eastAsia="Arial"/>
          <w:spacing w:val="-6"/>
          <w:sz w:val="28"/>
          <w:szCs w:val="28"/>
          <w:lang w:val="vi-VN"/>
        </w:rPr>
        <w:t>Tổ chức, cơ sở tôn giáo; người Việt Nam định cư ở nước ngoài, doanh nghiệp có vốn đầu tư nước ngoài thực hiện dự án đầu tư.</w:t>
      </w:r>
    </w:p>
    <w:p w14:paraId="1691BA39" w14:textId="1665F770"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16</w:t>
      </w:r>
      <w:r w:rsidR="00BF040A" w:rsidRPr="00201A63">
        <w:rPr>
          <w:rFonts w:ascii="Times New Roman" w:hAnsi="Times New Roman"/>
          <w:b/>
          <w:bCs/>
          <w:sz w:val="28"/>
          <w:szCs w:val="28"/>
          <w:lang w:val="vi-VN"/>
        </w:rPr>
        <w:t>.4. Cơ quan giải quyết thủ tục hành chính:</w:t>
      </w:r>
    </w:p>
    <w:p w14:paraId="6FA1E53C" w14:textId="77777777" w:rsidR="00BF040A" w:rsidRPr="00201A63" w:rsidRDefault="00BF040A" w:rsidP="00BF040A">
      <w:pPr>
        <w:tabs>
          <w:tab w:val="left" w:pos="540"/>
        </w:tabs>
        <w:ind w:firstLine="652"/>
        <w:contextualSpacing/>
        <w:jc w:val="both"/>
        <w:rPr>
          <w:sz w:val="28"/>
          <w:szCs w:val="28"/>
          <w:lang w:val="vi-VN"/>
        </w:rPr>
      </w:pPr>
      <w:r w:rsidRPr="00201A63">
        <w:rPr>
          <w:sz w:val="28"/>
          <w:szCs w:val="28"/>
          <w:lang w:val="vi-VN"/>
        </w:rPr>
        <w:t xml:space="preserve">- Cơ quan có thẩm quyền quyết định: </w:t>
      </w:r>
    </w:p>
    <w:p w14:paraId="30E42868" w14:textId="77777777" w:rsidR="00BF040A" w:rsidRPr="00201A63" w:rsidRDefault="00BF040A" w:rsidP="00BF040A">
      <w:pPr>
        <w:tabs>
          <w:tab w:val="left" w:pos="540"/>
        </w:tabs>
        <w:ind w:firstLine="652"/>
        <w:contextualSpacing/>
        <w:jc w:val="both"/>
        <w:rPr>
          <w:rFonts w:eastAsia="Arial"/>
          <w:strike/>
          <w:sz w:val="28"/>
          <w:szCs w:val="28"/>
          <w:lang w:val="vi-VN"/>
        </w:rPr>
      </w:pPr>
      <w:r w:rsidRPr="00201A63">
        <w:rPr>
          <w:spacing w:val="-2"/>
          <w:sz w:val="28"/>
          <w:szCs w:val="28"/>
          <w:lang w:val="vi-VN"/>
        </w:rPr>
        <w:t xml:space="preserve">+ Ủy ban nhân dân cấp tỉnh đối với trường hợp người sử dụng đất, chủ sở hữu tài sản gắn liền với đất là </w:t>
      </w:r>
      <w:r w:rsidRPr="00201A63">
        <w:rPr>
          <w:rFonts w:eastAsia="Arial"/>
          <w:sz w:val="28"/>
          <w:szCs w:val="28"/>
          <w:lang w:val="vi-VN"/>
        </w:rPr>
        <w:t>tổ chức, cơ sở tôn giáo; người Việt Nam định cư ở nước ngoài, doanh nghiệp có vốn đầu tư nước ngoài thực hiện dự án đầu tư;</w:t>
      </w:r>
    </w:p>
    <w:p w14:paraId="3BEEF021" w14:textId="77777777" w:rsidR="00BF040A" w:rsidRPr="00201A63" w:rsidRDefault="00BF040A" w:rsidP="00BF040A">
      <w:pPr>
        <w:tabs>
          <w:tab w:val="left" w:pos="540"/>
        </w:tabs>
        <w:ind w:firstLine="652"/>
        <w:contextualSpacing/>
        <w:jc w:val="both"/>
        <w:rPr>
          <w:sz w:val="28"/>
          <w:szCs w:val="28"/>
          <w:lang w:val="vi-VN"/>
        </w:rPr>
      </w:pPr>
      <w:r w:rsidRPr="00201A63">
        <w:rPr>
          <w:sz w:val="28"/>
          <w:szCs w:val="28"/>
          <w:lang w:val="vi-VN"/>
        </w:rPr>
        <w:t xml:space="preserve">- Cơ quan hoặc người có thẩm quyền được uỷ quyền hoặc phân cấp thực hiện (nếu có): </w:t>
      </w:r>
    </w:p>
    <w:p w14:paraId="587EED5D" w14:textId="77777777" w:rsidR="00BF040A" w:rsidRPr="00201A63" w:rsidRDefault="00BF040A" w:rsidP="00BF040A">
      <w:pPr>
        <w:ind w:firstLine="652"/>
        <w:contextualSpacing/>
        <w:jc w:val="both"/>
        <w:rPr>
          <w:rFonts w:eastAsia="Arial"/>
          <w:sz w:val="28"/>
          <w:szCs w:val="28"/>
          <w:lang w:val="vi-VN"/>
        </w:rPr>
      </w:pPr>
      <w:r w:rsidRPr="00201A63">
        <w:rPr>
          <w:spacing w:val="-2"/>
          <w:sz w:val="28"/>
          <w:szCs w:val="28"/>
          <w:lang w:val="vi-VN"/>
        </w:rPr>
        <w:t xml:space="preserve">Sở Tài nguyên và Môi trường đối với trường hợp người sử dụng đất, chủ sở hữu tài sản gắn liền với đất là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1864FEA6"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Cơ quan trực tiếp thực hiện TTHC: Văn phòng đăng ký đất đai </w:t>
      </w:r>
    </w:p>
    <w:p w14:paraId="7589F56D" w14:textId="77777777" w:rsidR="00BF040A" w:rsidRPr="00201A63" w:rsidRDefault="00BF040A" w:rsidP="00BF040A">
      <w:pPr>
        <w:ind w:firstLine="652"/>
        <w:contextualSpacing/>
        <w:jc w:val="both"/>
        <w:rPr>
          <w:sz w:val="28"/>
          <w:szCs w:val="28"/>
        </w:rPr>
      </w:pPr>
      <w:r w:rsidRPr="00201A63">
        <w:rPr>
          <w:sz w:val="28"/>
          <w:szCs w:val="28"/>
          <w:lang w:val="vi-VN"/>
        </w:rPr>
        <w:t>- Cơ quan phối hợp (nếu có): Cơ quan quản lý nhà nước về nhà ở, công trình xây dựng, nông nghiệp, Cục thuế tỉnh, Sở Tài nguyên và Môi trường</w:t>
      </w:r>
      <w:r w:rsidRPr="00201A63">
        <w:rPr>
          <w:sz w:val="28"/>
          <w:szCs w:val="28"/>
        </w:rPr>
        <w:t>, Chi nhánh Văn phòng đăng ký đất đai.</w:t>
      </w:r>
    </w:p>
    <w:p w14:paraId="48994F9B" w14:textId="46FE6CD2"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16</w:t>
      </w:r>
      <w:r w:rsidR="00BF040A" w:rsidRPr="00201A63">
        <w:rPr>
          <w:rFonts w:ascii="Times New Roman" w:hAnsi="Times New Roman"/>
          <w:b/>
          <w:bCs/>
          <w:sz w:val="28"/>
          <w:szCs w:val="28"/>
          <w:lang w:val="vi-VN"/>
        </w:rPr>
        <w:t>.5. Kết quả thực hiện thủ tục hành chính:</w:t>
      </w:r>
    </w:p>
    <w:p w14:paraId="3C8FD4A3"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Ghi vào sổ địa chính và lập hồ sơ để Nhà nước quản lý.  </w:t>
      </w:r>
    </w:p>
    <w:p w14:paraId="74DD3732"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xml:space="preserve">- Giấy chứng nhận.  </w:t>
      </w:r>
    </w:p>
    <w:p w14:paraId="659B6C07" w14:textId="601D9476"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Pr>
          <w:rFonts w:ascii="Times New Roman" w:hAnsi="Times New Roman"/>
          <w:b/>
          <w:bCs/>
          <w:sz w:val="28"/>
          <w:szCs w:val="28"/>
        </w:rPr>
        <w:t>16</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168C33EB" w14:textId="77777777" w:rsidR="00BF040A" w:rsidRPr="00201A63" w:rsidRDefault="00BF040A" w:rsidP="00BF040A">
      <w:pPr>
        <w:ind w:firstLine="652"/>
        <w:contextualSpacing/>
        <w:jc w:val="both"/>
        <w:rPr>
          <w:sz w:val="28"/>
          <w:szCs w:val="28"/>
          <w:lang w:val="vi-VN"/>
        </w:rPr>
      </w:pPr>
      <w:r w:rsidRPr="00201A63">
        <w:rPr>
          <w:bCs/>
          <w:sz w:val="28"/>
          <w:szCs w:val="28"/>
          <w:lang w:val="vi-VN"/>
        </w:rPr>
        <w:t>- Phí thẩm định cấp Giấy chứng nhận</w:t>
      </w:r>
      <w:r w:rsidRPr="00201A63">
        <w:rPr>
          <w:b/>
          <w:bCs/>
          <w:sz w:val="28"/>
          <w:szCs w:val="28"/>
          <w:lang w:val="vi-VN"/>
        </w:rPr>
        <w:t xml:space="preserve">: </w:t>
      </w:r>
      <w:r w:rsidRPr="00201A63">
        <w:rPr>
          <w:bCs/>
          <w:sz w:val="28"/>
          <w:szCs w:val="28"/>
          <w:lang w:val="vi-VN"/>
        </w:rPr>
        <w:t>200.000 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1BB07D04"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cấp Giấy chứng nhận (không có tài sản gắn liền với đất): 100.000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CB8B03C"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cấp Giấy chứng nhận (tài sản gắn liền với đất): 500.000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44DC6F6"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6D6AB0D" w14:textId="77777777" w:rsidR="00BF040A" w:rsidRPr="00201A63" w:rsidRDefault="00BF040A" w:rsidP="00BF040A">
      <w:pPr>
        <w:ind w:left="567"/>
        <w:contextualSpacing/>
        <w:jc w:val="both"/>
        <w:rPr>
          <w:bCs/>
          <w:sz w:val="28"/>
          <w:szCs w:val="28"/>
          <w:lang w:val="vi-VN"/>
        </w:rPr>
      </w:pPr>
      <w:r w:rsidRPr="00201A63">
        <w:rPr>
          <w:bCs/>
          <w:sz w:val="28"/>
          <w:szCs w:val="28"/>
          <w:lang w:val="vi-VN"/>
        </w:rPr>
        <w:t>- Miễn thu lệ phí cấp giấy chứng nhận quyền sử dụng đất:</w:t>
      </w:r>
    </w:p>
    <w:p w14:paraId="146CE9D7"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3153A7F6"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715F4D73" w14:textId="77777777" w:rsidR="00BF040A" w:rsidRPr="00201A63" w:rsidRDefault="00BF040A" w:rsidP="00BF040A">
      <w:pPr>
        <w:ind w:firstLine="567"/>
        <w:contextualSpacing/>
        <w:jc w:val="both"/>
        <w:rPr>
          <w:sz w:val="28"/>
          <w:szCs w:val="28"/>
          <w:shd w:val="clear" w:color="auto" w:fill="FFFFFF"/>
        </w:rPr>
      </w:pPr>
      <w:bookmarkStart w:id="94" w:name="_Hlk155170943"/>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bookmarkEnd w:id="94"/>
    </w:p>
    <w:p w14:paraId="702B20BF" w14:textId="77777777" w:rsidR="00BF040A" w:rsidRPr="00201A63" w:rsidRDefault="00BF040A" w:rsidP="00BF040A">
      <w:pPr>
        <w:ind w:firstLine="652"/>
        <w:contextualSpacing/>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p>
    <w:p w14:paraId="419435D9"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Những nơi chưa có bản đồ địa chính có tọa độ (</w:t>
      </w:r>
      <w:r w:rsidRPr="00201A63">
        <w:rPr>
          <w:rFonts w:ascii="Times New Roman" w:hAnsi="Times New Roman"/>
          <w:b/>
          <w:sz w:val="28"/>
          <w:szCs w:val="28"/>
          <w:lang w:val="vi-VN"/>
        </w:rPr>
        <w:t>bản đồ 299</w:t>
      </w:r>
      <w:r w:rsidRPr="00201A63">
        <w:rPr>
          <w:rFonts w:ascii="Times New Roman" w:hAnsi="Times New Roman"/>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6DE2A66A" w14:textId="06430063"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16</w:t>
      </w:r>
      <w:r w:rsidR="00BF040A" w:rsidRPr="00201A63">
        <w:rPr>
          <w:rFonts w:ascii="Times New Roman" w:hAnsi="Times New Roman"/>
          <w:b/>
          <w:bCs/>
          <w:sz w:val="28"/>
          <w:szCs w:val="28"/>
          <w:lang w:val="vi-VN"/>
        </w:rPr>
        <w:t>.7. Tên mẫu đơn, mẫu tờ khai:</w:t>
      </w:r>
    </w:p>
    <w:p w14:paraId="2B170F85" w14:textId="77777777" w:rsidR="00BF040A" w:rsidRPr="00201A63" w:rsidRDefault="00BF040A" w:rsidP="00BF040A">
      <w:pPr>
        <w:spacing w:before="120" w:line="340" w:lineRule="atLeast"/>
        <w:ind w:firstLine="540"/>
        <w:jc w:val="both"/>
        <w:rPr>
          <w:sz w:val="28"/>
          <w:szCs w:val="28"/>
          <w:lang w:eastAsia="zh-CN"/>
        </w:rPr>
      </w:pPr>
      <w:r w:rsidRPr="00201A63">
        <w:rPr>
          <w:b/>
          <w:i/>
          <w:spacing w:val="-6"/>
          <w:sz w:val="28"/>
          <w:szCs w:val="28"/>
        </w:rPr>
        <w:t xml:space="preserve">- </w:t>
      </w:r>
      <w:r w:rsidRPr="00201A63">
        <w:rPr>
          <w:i/>
          <w:sz w:val="28"/>
          <w:szCs w:val="28"/>
          <w:lang w:eastAsia="zh-CN"/>
        </w:rPr>
        <w:t xml:space="preserve"> Mẫu số 04a/ĐK</w:t>
      </w:r>
      <w:r w:rsidRPr="00201A63">
        <w:rPr>
          <w:sz w:val="28"/>
          <w:szCs w:val="28"/>
        </w:rPr>
        <w:t xml:space="preserve"> ban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rPr>
        <w:t xml:space="preserve">và công khai trên Trang thông tin điện tử của Bộ Tài nguyên và Môi trường, </w:t>
      </w:r>
      <w:r w:rsidRPr="00201A63">
        <w:rPr>
          <w:sz w:val="28"/>
          <w:szCs w:val="28"/>
          <w:lang w:eastAsia="zh-CN"/>
        </w:rPr>
        <w:t>Cục Đăng ký và Dữ liệu thông tin đất đai: Đơn đăng ký, cấp Giấy chứng nhận quyền sử dụng đất, quyền sở hữu nhà ở và tài sản khác gắn liền với đất.</w:t>
      </w:r>
    </w:p>
    <w:p w14:paraId="2EBB2115" w14:textId="77777777" w:rsidR="00BF040A" w:rsidRPr="00201A63" w:rsidRDefault="00BF040A" w:rsidP="00BF040A">
      <w:pPr>
        <w:spacing w:before="120" w:line="340" w:lineRule="atLeast"/>
        <w:ind w:firstLine="540"/>
        <w:jc w:val="both"/>
        <w:rPr>
          <w:sz w:val="28"/>
          <w:szCs w:val="28"/>
          <w:lang w:eastAsia="zh-CN"/>
        </w:rPr>
      </w:pPr>
      <w:r w:rsidRPr="00201A63">
        <w:rPr>
          <w:i/>
          <w:sz w:val="28"/>
          <w:szCs w:val="28"/>
          <w:lang w:eastAsia="zh-CN"/>
        </w:rPr>
        <w:t xml:space="preserve">- Mẫu số 04b/ĐK </w:t>
      </w:r>
      <w:r w:rsidRPr="00201A63">
        <w:rPr>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rPr>
        <w:t xml:space="preserve">và công khai trên Trang thông tin điện tử của Bộ Tài nguyên và Môi </w:t>
      </w:r>
      <w:r w:rsidRPr="00201A63">
        <w:rPr>
          <w:sz w:val="28"/>
          <w:szCs w:val="28"/>
          <w:lang w:eastAsia="zh-CN"/>
        </w:rPr>
        <w:t>trường, Cục Đăng ký và Dữ liệu thông tin đất đai: Danh sách người sử dụng chung thửa đất, chủ sở hữu chung tài sản gắn liền với đất.</w:t>
      </w:r>
    </w:p>
    <w:p w14:paraId="5BF0EC35" w14:textId="77777777" w:rsidR="00BF040A" w:rsidRPr="00201A63" w:rsidRDefault="00BF040A" w:rsidP="00BF040A">
      <w:pPr>
        <w:spacing w:before="120" w:line="340" w:lineRule="atLeast"/>
        <w:ind w:firstLine="540"/>
        <w:jc w:val="both"/>
        <w:rPr>
          <w:sz w:val="25"/>
          <w:szCs w:val="25"/>
          <w:lang w:eastAsia="zh-CN"/>
        </w:rPr>
      </w:pPr>
      <w:r w:rsidRPr="00201A63">
        <w:rPr>
          <w:i/>
          <w:sz w:val="28"/>
          <w:szCs w:val="28"/>
          <w:lang w:eastAsia="zh-CN"/>
        </w:rPr>
        <w:t xml:space="preserve">- Mẫu số 04d/ĐK </w:t>
      </w:r>
      <w:r w:rsidRPr="00201A63">
        <w:rPr>
          <w:sz w:val="28"/>
          <w:szCs w:val="28"/>
        </w:rPr>
        <w:t>ban hành kèm theo Thông tư số 24/2014/TT-BTNMT và công khai trên Trang thông tin điện tử của Bộ Tài nguyên và Môi trường, Cục Đăng ký và Dữ liệu thông tin đất đai: Danh sách tài sản gắn liền với đất trên cùng một</w:t>
      </w:r>
      <w:r w:rsidRPr="00201A63">
        <w:rPr>
          <w:sz w:val="28"/>
          <w:szCs w:val="28"/>
          <w:lang w:eastAsia="zh-CN"/>
        </w:rPr>
        <w:t xml:space="preserve"> thửa đất.</w:t>
      </w:r>
    </w:p>
    <w:p w14:paraId="44A29554" w14:textId="1C7EF883"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hr-HR"/>
        </w:rPr>
      </w:pPr>
      <w:r>
        <w:rPr>
          <w:rFonts w:ascii="Times New Roman" w:hAnsi="Times New Roman"/>
          <w:b/>
          <w:bCs/>
          <w:sz w:val="28"/>
          <w:szCs w:val="28"/>
          <w:lang w:val="hr-HR"/>
        </w:rPr>
        <w:t>16</w:t>
      </w:r>
      <w:r w:rsidR="00BF040A" w:rsidRPr="00201A63">
        <w:rPr>
          <w:rFonts w:ascii="Times New Roman" w:hAnsi="Times New Roman"/>
          <w:b/>
          <w:bCs/>
          <w:sz w:val="28"/>
          <w:szCs w:val="28"/>
          <w:lang w:val="hr-HR"/>
        </w:rPr>
        <w:t>.8. Yêu cầu, điều kiện thực hiện thủ tục hành chính:</w:t>
      </w:r>
    </w:p>
    <w:p w14:paraId="2C479CD2" w14:textId="77777777" w:rsidR="00BF040A" w:rsidRPr="00201A63" w:rsidRDefault="00BF040A" w:rsidP="00BF040A">
      <w:pPr>
        <w:spacing w:before="120" w:line="340" w:lineRule="atLeast"/>
        <w:ind w:firstLine="540"/>
        <w:jc w:val="both"/>
        <w:rPr>
          <w:sz w:val="28"/>
          <w:szCs w:val="28"/>
        </w:rPr>
      </w:pPr>
      <w:r w:rsidRPr="00201A63">
        <w:rPr>
          <w:sz w:val="28"/>
          <w:szCs w:val="28"/>
        </w:rPr>
        <w:t>- Đối với trường hợp chứng nhận quyền sở hữu rừng sản xuất là rừng trồng thì vốn để trồng rừng, tiền đã trả cho việc nhận chuyển nhượng rừng hoặc tiền nộp cho Nhà nước khi được giao rừng có thu tiền không có nguồn gốc từ ngân sách nhà nước.</w:t>
      </w:r>
    </w:p>
    <w:p w14:paraId="5257EDF1" w14:textId="77777777" w:rsidR="00BF040A" w:rsidRPr="00201A63" w:rsidRDefault="00BF040A" w:rsidP="00BF040A">
      <w:pPr>
        <w:spacing w:before="120" w:line="340" w:lineRule="atLeast"/>
        <w:ind w:firstLine="540"/>
        <w:jc w:val="both"/>
        <w:rPr>
          <w:sz w:val="28"/>
          <w:szCs w:val="28"/>
        </w:rPr>
      </w:pPr>
      <w:r w:rsidRPr="00201A63">
        <w:rPr>
          <w:sz w:val="28"/>
          <w:szCs w:val="28"/>
        </w:rPr>
        <w:t>-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12502599" w14:textId="77777777" w:rsidR="00BF040A" w:rsidRPr="00201A63" w:rsidRDefault="00BF040A" w:rsidP="00BF040A">
      <w:pPr>
        <w:ind w:firstLine="652"/>
        <w:contextualSpacing/>
        <w:jc w:val="both"/>
        <w:rPr>
          <w:sz w:val="28"/>
          <w:szCs w:val="28"/>
          <w:lang w:val="vi-VN"/>
        </w:rPr>
      </w:pPr>
      <w:r w:rsidRPr="00201A63">
        <w:rPr>
          <w:sz w:val="28"/>
          <w:szCs w:val="28"/>
        </w:rPr>
        <w:t>- Đối với công trình xây dựng có sử dụng vào mục đích lưu trú du lịch theo quy định của pháp luật về du lịch trên đất thương mại, dịch vụ nếu đáp ứng đủ điều kiện theo quy định của pháp luật về đất đai, pháp luật về xây dựng, pháp luật về kinh doanh bất động sản thì được chứng nhận quyền sở hữu công trình xây dựng gắn liền với đất theo mục đích sử dụng đất thương mại, dịch vụ.</w:t>
      </w:r>
    </w:p>
    <w:p w14:paraId="27BF1967" w14:textId="4C88A999"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16</w:t>
      </w:r>
      <w:r w:rsidR="00BF040A" w:rsidRPr="00201A63">
        <w:rPr>
          <w:rFonts w:ascii="Times New Roman" w:hAnsi="Times New Roman"/>
          <w:b/>
          <w:bCs/>
          <w:sz w:val="28"/>
          <w:szCs w:val="28"/>
          <w:lang w:val="vi-VN"/>
        </w:rPr>
        <w:t>.9. Căn cứ pháp lý của thủ tục hành chính:</w:t>
      </w:r>
    </w:p>
    <w:p w14:paraId="693E4E72"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rPr>
        <w:t xml:space="preserve">- </w:t>
      </w:r>
      <w:r w:rsidRPr="00201A63">
        <w:rPr>
          <w:rFonts w:ascii="Times New Roman" w:hAnsi="Times New Roman"/>
          <w:sz w:val="28"/>
          <w:szCs w:val="28"/>
          <w:lang w:val="vi-VN"/>
        </w:rPr>
        <w:t>Luật Đất đai năm 2013;</w:t>
      </w:r>
    </w:p>
    <w:p w14:paraId="165456F0"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Nghị định số 43/2014/NĐ-CP ngày 15 tháng 5 năm 2014 của Chính phủ quy</w:t>
      </w:r>
      <w:r w:rsidRPr="00201A63">
        <w:rPr>
          <w:rFonts w:ascii="Times New Roman" w:hAnsi="Times New Roman"/>
          <w:sz w:val="28"/>
          <w:szCs w:val="28"/>
        </w:rPr>
        <w:t xml:space="preserve"> </w:t>
      </w:r>
      <w:r w:rsidRPr="00201A63">
        <w:rPr>
          <w:rFonts w:ascii="Times New Roman" w:hAnsi="Times New Roman"/>
          <w:sz w:val="28"/>
          <w:szCs w:val="28"/>
          <w:lang w:val="vi-VN"/>
        </w:rPr>
        <w:t>định chi tiết thi hành một số điều của Luật Đất đai;</w:t>
      </w:r>
    </w:p>
    <w:p w14:paraId="3C9801C4"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Nghị định số 01/2017/NĐ-CP ngày 06 tháng 01 năm 2017 sửa đổi, bổ sung</w:t>
      </w:r>
      <w:r w:rsidRPr="00201A63">
        <w:rPr>
          <w:rFonts w:ascii="Times New Roman" w:hAnsi="Times New Roman"/>
          <w:sz w:val="28"/>
          <w:szCs w:val="28"/>
        </w:rPr>
        <w:t xml:space="preserve"> </w:t>
      </w:r>
      <w:r w:rsidRPr="00201A63">
        <w:rPr>
          <w:rFonts w:ascii="Times New Roman" w:hAnsi="Times New Roman"/>
          <w:sz w:val="28"/>
          <w:szCs w:val="28"/>
          <w:lang w:val="vi-VN"/>
        </w:rPr>
        <w:t>một số nghị định quy định chi tiết thi hành Luật đất đai;</w:t>
      </w:r>
    </w:p>
    <w:p w14:paraId="2E88881B"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Nghị định số 148/2020/NĐ-CP ngày 18 tháng 12 năm 2020 sửa đổi, bổ sung</w:t>
      </w:r>
      <w:r w:rsidRPr="00201A63">
        <w:rPr>
          <w:rFonts w:ascii="Times New Roman" w:hAnsi="Times New Roman"/>
          <w:sz w:val="28"/>
          <w:szCs w:val="28"/>
        </w:rPr>
        <w:t xml:space="preserve"> </w:t>
      </w:r>
      <w:r w:rsidRPr="00201A63">
        <w:rPr>
          <w:rFonts w:ascii="Times New Roman" w:hAnsi="Times New Roman"/>
          <w:sz w:val="28"/>
          <w:szCs w:val="28"/>
          <w:lang w:val="vi-VN"/>
        </w:rPr>
        <w:t>một số nghị định quy định chi tiết thi hành Luật Đất đai;</w:t>
      </w:r>
    </w:p>
    <w:p w14:paraId="46DA4DB9"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Nghị định số 10/2023/NĐ-CP ngày 03 tháng 4 năm 2023 sửa đổi, bổ sung một</w:t>
      </w:r>
      <w:r w:rsidRPr="00201A63">
        <w:rPr>
          <w:rFonts w:ascii="Times New Roman" w:hAnsi="Times New Roman"/>
          <w:sz w:val="28"/>
          <w:szCs w:val="28"/>
        </w:rPr>
        <w:t xml:space="preserve"> </w:t>
      </w:r>
      <w:r w:rsidRPr="00201A63">
        <w:rPr>
          <w:rFonts w:ascii="Times New Roman" w:hAnsi="Times New Roman"/>
          <w:sz w:val="28"/>
          <w:szCs w:val="28"/>
          <w:lang w:val="vi-VN"/>
        </w:rPr>
        <w:t>số nghị định quy định chi tiết thi hành Luật Đất đai;</w:t>
      </w:r>
    </w:p>
    <w:p w14:paraId="3FE48AD9"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Thông tư số 23/2014/TT-BTNMT ngày 19 tháng 5 năm 2014 của Bộ trưởng</w:t>
      </w:r>
      <w:r w:rsidRPr="00201A63">
        <w:rPr>
          <w:rFonts w:ascii="Times New Roman" w:hAnsi="Times New Roman"/>
          <w:sz w:val="28"/>
          <w:szCs w:val="28"/>
        </w:rPr>
        <w:t xml:space="preserve"> </w:t>
      </w:r>
      <w:r w:rsidRPr="00201A63">
        <w:rPr>
          <w:rFonts w:ascii="Times New Roman" w:hAnsi="Times New Roman"/>
          <w:sz w:val="28"/>
          <w:szCs w:val="28"/>
          <w:lang w:val="vi-VN"/>
        </w:rPr>
        <w:t>Bộ Tài nguyên và Môi trường quy định về giấy chứng nhận quyền sử dụng đất, quyền</w:t>
      </w:r>
      <w:r w:rsidRPr="00201A63">
        <w:rPr>
          <w:rFonts w:ascii="Times New Roman" w:hAnsi="Times New Roman"/>
          <w:sz w:val="28"/>
          <w:szCs w:val="28"/>
        </w:rPr>
        <w:t xml:space="preserve"> </w:t>
      </w:r>
      <w:r w:rsidRPr="00201A63">
        <w:rPr>
          <w:rFonts w:ascii="Times New Roman" w:hAnsi="Times New Roman"/>
          <w:sz w:val="28"/>
          <w:szCs w:val="28"/>
          <w:lang w:val="vi-VN"/>
        </w:rPr>
        <w:t>sở hữu nhà ở và tài sản khác gắn liền với đất;</w:t>
      </w:r>
    </w:p>
    <w:p w14:paraId="3DAF7C1A"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Thông tư số 24/2014/TT-BTNMT ngày 19 tháng 5 năm 2014 của Bộ trưởng</w:t>
      </w:r>
      <w:r w:rsidRPr="00201A63">
        <w:rPr>
          <w:rFonts w:ascii="Times New Roman" w:hAnsi="Times New Roman"/>
          <w:sz w:val="28"/>
          <w:szCs w:val="28"/>
        </w:rPr>
        <w:t xml:space="preserve"> </w:t>
      </w:r>
      <w:r w:rsidRPr="00201A63">
        <w:rPr>
          <w:rFonts w:ascii="Times New Roman" w:hAnsi="Times New Roman"/>
          <w:sz w:val="28"/>
          <w:szCs w:val="28"/>
          <w:lang w:val="vi-VN"/>
        </w:rPr>
        <w:t>Bộ Tài nguyên và Môi trường quy định về hồ sơ địa chính;</w:t>
      </w:r>
    </w:p>
    <w:p w14:paraId="1038C00C"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Thông tư số 02/2015/TT-BTNMT ngày 27 tháng 01 năm 2015 của Bộ trưởng</w:t>
      </w:r>
      <w:r w:rsidRPr="00201A63">
        <w:rPr>
          <w:rFonts w:ascii="Times New Roman" w:hAnsi="Times New Roman"/>
          <w:sz w:val="28"/>
          <w:szCs w:val="28"/>
        </w:rPr>
        <w:t xml:space="preserve"> </w:t>
      </w:r>
      <w:r w:rsidRPr="00201A63">
        <w:rPr>
          <w:rFonts w:ascii="Times New Roman" w:hAnsi="Times New Roman"/>
          <w:sz w:val="28"/>
          <w:szCs w:val="28"/>
          <w:lang w:val="vi-VN"/>
        </w:rPr>
        <w:t>Bộ Tài nguyên và Môi trường quy định chi tiết một số Điều của Nghị định</w:t>
      </w:r>
      <w:r w:rsidRPr="00201A63">
        <w:rPr>
          <w:rFonts w:ascii="Times New Roman" w:hAnsi="Times New Roman"/>
          <w:sz w:val="28"/>
          <w:szCs w:val="28"/>
        </w:rPr>
        <w:t xml:space="preserve"> </w:t>
      </w:r>
      <w:r w:rsidRPr="00201A63">
        <w:rPr>
          <w:rFonts w:ascii="Times New Roman" w:hAnsi="Times New Roman"/>
          <w:sz w:val="28"/>
          <w:szCs w:val="28"/>
          <w:lang w:val="vi-VN"/>
        </w:rPr>
        <w:t>43/2014/NĐ-CP và Nghị định số 44/2014/NĐ-CP ngày 15 tháng 5 năm 2014 của</w:t>
      </w:r>
      <w:r w:rsidRPr="00201A63">
        <w:rPr>
          <w:rFonts w:ascii="Times New Roman" w:hAnsi="Times New Roman"/>
          <w:sz w:val="28"/>
          <w:szCs w:val="28"/>
        </w:rPr>
        <w:t xml:space="preserve"> </w:t>
      </w:r>
      <w:r w:rsidRPr="00201A63">
        <w:rPr>
          <w:rFonts w:ascii="Times New Roman" w:hAnsi="Times New Roman"/>
          <w:sz w:val="28"/>
          <w:szCs w:val="28"/>
          <w:lang w:val="vi-VN"/>
        </w:rPr>
        <w:t>Chính phủ;</w:t>
      </w:r>
    </w:p>
    <w:p w14:paraId="6C2C5496" w14:textId="77777777" w:rsidR="00BF040A" w:rsidRPr="00201A63"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Thông tư số 33/2017/TT-BTNMT ngày 29/9/2017 của Bộ trưởng Bộ Tài</w:t>
      </w:r>
      <w:r w:rsidRPr="00201A63">
        <w:rPr>
          <w:rFonts w:ascii="Times New Roman" w:hAnsi="Times New Roman"/>
          <w:sz w:val="28"/>
          <w:szCs w:val="28"/>
        </w:rPr>
        <w:t xml:space="preserve"> </w:t>
      </w:r>
      <w:r w:rsidRPr="00201A63">
        <w:rPr>
          <w:rFonts w:ascii="Times New Roman" w:hAnsi="Times New Roman"/>
          <w:sz w:val="28"/>
          <w:szCs w:val="28"/>
          <w:lang w:val="vi-VN"/>
        </w:rPr>
        <w:t>nguyên và Môi trường quy định chi tiết Nghị định số 01/2017/NĐ-CP ngày 06 tháng</w:t>
      </w:r>
      <w:r w:rsidRPr="00201A63">
        <w:rPr>
          <w:rFonts w:ascii="Times New Roman" w:hAnsi="Times New Roman"/>
          <w:sz w:val="28"/>
          <w:szCs w:val="28"/>
        </w:rPr>
        <w:t xml:space="preserve"> </w:t>
      </w:r>
      <w:r w:rsidRPr="00201A63">
        <w:rPr>
          <w:rFonts w:ascii="Times New Roman" w:hAnsi="Times New Roman"/>
          <w:sz w:val="28"/>
          <w:szCs w:val="28"/>
          <w:lang w:val="vi-VN"/>
        </w:rPr>
        <w:t>01 năm 2017 của Chính phủ sửa đổi, bổ sung một số nghị định quy định chi tiết thi</w:t>
      </w:r>
      <w:r w:rsidRPr="00201A63">
        <w:rPr>
          <w:rFonts w:ascii="Times New Roman" w:hAnsi="Times New Roman"/>
          <w:sz w:val="28"/>
          <w:szCs w:val="28"/>
        </w:rPr>
        <w:t xml:space="preserve"> </w:t>
      </w:r>
      <w:r w:rsidRPr="00201A63">
        <w:rPr>
          <w:rFonts w:ascii="Times New Roman" w:hAnsi="Times New Roman"/>
          <w:sz w:val="28"/>
          <w:szCs w:val="28"/>
          <w:lang w:val="vi-VN"/>
        </w:rPr>
        <w:t>hành Luật Đất đai và sửa đổi, bổ sung một số điều của các thông tư hướng dẫn thi hành</w:t>
      </w:r>
      <w:r w:rsidRPr="00201A63">
        <w:rPr>
          <w:rFonts w:ascii="Times New Roman" w:hAnsi="Times New Roman"/>
          <w:sz w:val="28"/>
          <w:szCs w:val="28"/>
        </w:rPr>
        <w:t xml:space="preserve"> </w:t>
      </w:r>
      <w:r w:rsidRPr="00201A63">
        <w:rPr>
          <w:rFonts w:ascii="Times New Roman" w:hAnsi="Times New Roman"/>
          <w:sz w:val="28"/>
          <w:szCs w:val="28"/>
          <w:lang w:val="vi-VN"/>
        </w:rPr>
        <w:t>Luật Đất đai.</w:t>
      </w:r>
    </w:p>
    <w:p w14:paraId="7BB60296" w14:textId="77777777" w:rsidR="00BF040A" w:rsidRDefault="00BF040A" w:rsidP="00BF040A">
      <w:pPr>
        <w:pStyle w:val="NormalWeb"/>
        <w:spacing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Thông tư số 85/2019/TT-BTC ngày 29 tháng 11 năm 2019 của Bộ trưởng Bộ</w:t>
      </w:r>
      <w:r w:rsidRPr="00201A63">
        <w:rPr>
          <w:rFonts w:ascii="Times New Roman" w:hAnsi="Times New Roman"/>
          <w:sz w:val="28"/>
          <w:szCs w:val="28"/>
        </w:rPr>
        <w:t xml:space="preserve"> </w:t>
      </w:r>
      <w:r w:rsidRPr="00201A63">
        <w:rPr>
          <w:rFonts w:ascii="Times New Roman" w:hAnsi="Times New Roman"/>
          <w:sz w:val="28"/>
          <w:szCs w:val="28"/>
          <w:lang w:val="vi-VN"/>
        </w:rPr>
        <w:t>Tài chính hướng dẫn về phí và lệ phí thuộc thẩm quyền quyết định của Hội đồng nhân</w:t>
      </w:r>
      <w:r w:rsidRPr="00201A63">
        <w:rPr>
          <w:rFonts w:ascii="Times New Roman" w:hAnsi="Times New Roman"/>
          <w:sz w:val="28"/>
          <w:szCs w:val="28"/>
        </w:rPr>
        <w:t xml:space="preserve"> </w:t>
      </w:r>
      <w:r w:rsidRPr="00201A63">
        <w:rPr>
          <w:rFonts w:ascii="Times New Roman" w:hAnsi="Times New Roman"/>
          <w:sz w:val="28"/>
          <w:szCs w:val="28"/>
          <w:lang w:val="vi-VN"/>
        </w:rPr>
        <w:t>dân tỉnh, thành phố trực thuộc Trung ương;</w:t>
      </w:r>
    </w:p>
    <w:p w14:paraId="57CB49A5" w14:textId="348A4495" w:rsidR="0052770C" w:rsidRPr="0052770C" w:rsidRDefault="0052770C" w:rsidP="0052770C">
      <w:pPr>
        <w:pStyle w:val="NormalWeb"/>
        <w:spacing w:line="234" w:lineRule="atLeast"/>
        <w:ind w:firstLine="652"/>
        <w:contextualSpacing/>
        <w:jc w:val="both"/>
        <w:rPr>
          <w:rFonts w:ascii="Times New Roman" w:hAnsi="Times New Roman"/>
          <w:sz w:val="28"/>
          <w:szCs w:val="28"/>
          <w:lang w:val="vi-VN"/>
        </w:rPr>
      </w:pPr>
      <w:r w:rsidRPr="0052770C">
        <w:rPr>
          <w:rFonts w:ascii="Times New Roman" w:hAnsi="Times New Roman"/>
          <w:sz w:val="28"/>
          <w:szCs w:val="28"/>
          <w:lang w:val="vi-VN"/>
        </w:rPr>
        <w:t>- Nghị quyết số 57/2021/NQ-HĐND ngày 17 tháng 8 năm 2021 của Hội đồng nhân dân tỉnh Đồng Tháp và Nghị quyết số 15/2022/NQ-HĐND ngày 15 tháng 7 năm 2022 của Hội đồng nhân dân tỉnh Đồng Tháp sửa đổi, bổ sung một số điều của Nghị quyết số 57/2021/NQ-HĐND ngày 17 tháng 8 năm 2021 của H</w:t>
      </w:r>
      <w:r>
        <w:rPr>
          <w:rFonts w:ascii="Times New Roman" w:hAnsi="Times New Roman"/>
          <w:sz w:val="28"/>
          <w:szCs w:val="28"/>
          <w:lang w:val="vi-VN"/>
        </w:rPr>
        <w:t>ội đồng nhân dân tỉnh Đồng Tháp;</w:t>
      </w:r>
    </w:p>
    <w:p w14:paraId="12E01D56" w14:textId="433D1567" w:rsidR="0052770C" w:rsidRPr="0052770C" w:rsidRDefault="0052770C" w:rsidP="0052770C">
      <w:pPr>
        <w:pStyle w:val="NormalWeb"/>
        <w:spacing w:line="234" w:lineRule="atLeast"/>
        <w:ind w:firstLine="652"/>
        <w:contextualSpacing/>
        <w:jc w:val="both"/>
        <w:rPr>
          <w:rFonts w:ascii="Times New Roman" w:hAnsi="Times New Roman"/>
          <w:sz w:val="28"/>
          <w:szCs w:val="28"/>
        </w:rPr>
      </w:pPr>
      <w:r w:rsidRPr="0052770C">
        <w:rPr>
          <w:rFonts w:ascii="Times New Roman" w:hAnsi="Times New Roman"/>
          <w:sz w:val="28"/>
          <w:szCs w:val="28"/>
          <w:lang w:val="vi-VN"/>
        </w:rPr>
        <w:t>- Nghị quyết số 53/2021/NQ-HĐND ngày 17/8/2021 của Hội đồng nhân dân tỉnh Đồng Tháp</w:t>
      </w:r>
      <w:r>
        <w:rPr>
          <w:rFonts w:ascii="Times New Roman" w:hAnsi="Times New Roman"/>
          <w:sz w:val="28"/>
          <w:szCs w:val="28"/>
        </w:rPr>
        <w:t>;</w:t>
      </w:r>
    </w:p>
    <w:p w14:paraId="108E3DB0"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3BE152E4"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4E35D962" w14:textId="63D2829C" w:rsidR="00BF040A" w:rsidRPr="00201A63" w:rsidRDefault="009A626A"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16</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49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77"/>
        <w:gridCol w:w="3020"/>
        <w:gridCol w:w="2794"/>
      </w:tblGrid>
      <w:tr w:rsidR="00BF040A" w:rsidRPr="00201A63" w14:paraId="07213A14" w14:textId="77777777" w:rsidTr="00BF040A">
        <w:trPr>
          <w:trHeight w:val="517"/>
        </w:trPr>
        <w:tc>
          <w:tcPr>
            <w:tcW w:w="2813" w:type="pct"/>
            <w:tcBorders>
              <w:top w:val="single" w:sz="4" w:space="0" w:color="auto"/>
              <w:left w:val="single" w:sz="4" w:space="0" w:color="auto"/>
              <w:bottom w:val="single" w:sz="4" w:space="0" w:color="auto"/>
              <w:right w:val="single" w:sz="4" w:space="0" w:color="auto"/>
            </w:tcBorders>
            <w:vAlign w:val="center"/>
          </w:tcPr>
          <w:p w14:paraId="02E1554E"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36" w:type="pct"/>
            <w:tcBorders>
              <w:top w:val="single" w:sz="4" w:space="0" w:color="auto"/>
              <w:left w:val="single" w:sz="4" w:space="0" w:color="auto"/>
              <w:bottom w:val="single" w:sz="4" w:space="0" w:color="auto"/>
              <w:right w:val="single" w:sz="4" w:space="0" w:color="auto"/>
            </w:tcBorders>
            <w:vAlign w:val="center"/>
          </w:tcPr>
          <w:p w14:paraId="19923681"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51" w:type="pct"/>
            <w:tcBorders>
              <w:top w:val="single" w:sz="4" w:space="0" w:color="auto"/>
              <w:left w:val="single" w:sz="4" w:space="0" w:color="auto"/>
              <w:bottom w:val="single" w:sz="4" w:space="0" w:color="auto"/>
              <w:right w:val="single" w:sz="4" w:space="0" w:color="auto"/>
            </w:tcBorders>
            <w:vAlign w:val="center"/>
          </w:tcPr>
          <w:p w14:paraId="1941A9F1"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156AA8B9" w14:textId="77777777" w:rsidTr="00BF040A">
        <w:trPr>
          <w:trHeight w:val="517"/>
        </w:trPr>
        <w:tc>
          <w:tcPr>
            <w:tcW w:w="2813" w:type="pct"/>
            <w:tcBorders>
              <w:top w:val="single" w:sz="4" w:space="0" w:color="auto"/>
              <w:left w:val="single" w:sz="4" w:space="0" w:color="auto"/>
              <w:bottom w:val="single" w:sz="4" w:space="0" w:color="auto"/>
              <w:right w:val="single" w:sz="4" w:space="0" w:color="auto"/>
            </w:tcBorders>
            <w:vAlign w:val="center"/>
          </w:tcPr>
          <w:p w14:paraId="20BDB53C" w14:textId="1D424348"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16</w:t>
            </w:r>
            <w:r w:rsidRPr="00201A63">
              <w:rPr>
                <w:sz w:val="28"/>
                <w:szCs w:val="28"/>
              </w:rPr>
              <w:t>.2;</w:t>
            </w:r>
          </w:p>
          <w:p w14:paraId="28DE7978"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79E6ACAF" w14:textId="77777777" w:rsidR="00BF040A" w:rsidRPr="00201A63" w:rsidRDefault="00BF040A" w:rsidP="00BF040A">
            <w:pPr>
              <w:spacing w:before="40" w:after="40"/>
              <w:rPr>
                <w:sz w:val="28"/>
                <w:szCs w:val="28"/>
              </w:rPr>
            </w:pPr>
            <w:r w:rsidRPr="00201A63">
              <w:rPr>
                <w:sz w:val="28"/>
                <w:szCs w:val="28"/>
              </w:rPr>
              <w:t>- Hồ sơ thẩm định.</w:t>
            </w:r>
          </w:p>
          <w:p w14:paraId="217BA957" w14:textId="77777777" w:rsidR="00BF040A" w:rsidRPr="00201A63" w:rsidRDefault="00BF040A" w:rsidP="00BF040A">
            <w:pPr>
              <w:spacing w:before="40" w:after="40"/>
              <w:rPr>
                <w:sz w:val="28"/>
                <w:szCs w:val="28"/>
              </w:rPr>
            </w:pPr>
            <w:r w:rsidRPr="00201A63">
              <w:rPr>
                <w:sz w:val="28"/>
                <w:szCs w:val="28"/>
              </w:rPr>
              <w:t>- Tờ trình.</w:t>
            </w:r>
          </w:p>
        </w:tc>
        <w:tc>
          <w:tcPr>
            <w:tcW w:w="1136" w:type="pct"/>
            <w:tcBorders>
              <w:top w:val="single" w:sz="4" w:space="0" w:color="auto"/>
              <w:left w:val="single" w:sz="4" w:space="0" w:color="auto"/>
              <w:bottom w:val="single" w:sz="4" w:space="0" w:color="auto"/>
              <w:right w:val="single" w:sz="4" w:space="0" w:color="auto"/>
            </w:tcBorders>
            <w:vAlign w:val="center"/>
          </w:tcPr>
          <w:p w14:paraId="201C3A83" w14:textId="77777777" w:rsidR="00BF040A" w:rsidRPr="00201A63" w:rsidRDefault="00BF040A" w:rsidP="00BF040A">
            <w:pPr>
              <w:spacing w:before="120"/>
              <w:ind w:firstLine="175"/>
              <w:jc w:val="both"/>
              <w:rPr>
                <w:sz w:val="28"/>
                <w:szCs w:val="28"/>
              </w:rPr>
            </w:pPr>
            <w:r w:rsidRPr="00201A63">
              <w:rPr>
                <w:sz w:val="28"/>
                <w:szCs w:val="28"/>
              </w:rPr>
              <w:t>Văn phòng đăng ký đất đai</w:t>
            </w:r>
          </w:p>
        </w:tc>
        <w:tc>
          <w:tcPr>
            <w:tcW w:w="1051" w:type="pct"/>
            <w:tcBorders>
              <w:top w:val="single" w:sz="4" w:space="0" w:color="auto"/>
              <w:left w:val="single" w:sz="4" w:space="0" w:color="auto"/>
              <w:bottom w:val="single" w:sz="4" w:space="0" w:color="auto"/>
              <w:right w:val="single" w:sz="4" w:space="0" w:color="auto"/>
            </w:tcBorders>
            <w:vAlign w:val="center"/>
          </w:tcPr>
          <w:p w14:paraId="75FD6723"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5AE56EDA" w14:textId="77777777" w:rsidTr="00BF040A">
        <w:trPr>
          <w:trHeight w:val="517"/>
        </w:trPr>
        <w:tc>
          <w:tcPr>
            <w:tcW w:w="2813" w:type="pct"/>
            <w:tcBorders>
              <w:top w:val="single" w:sz="4" w:space="0" w:color="auto"/>
              <w:left w:val="single" w:sz="4" w:space="0" w:color="auto"/>
              <w:bottom w:val="single" w:sz="4" w:space="0" w:color="auto"/>
              <w:right w:val="single" w:sz="4" w:space="0" w:color="auto"/>
            </w:tcBorders>
            <w:vAlign w:val="center"/>
          </w:tcPr>
          <w:p w14:paraId="37D77030"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6" w:type="pct"/>
            <w:tcBorders>
              <w:top w:val="single" w:sz="4" w:space="0" w:color="auto"/>
              <w:left w:val="single" w:sz="4" w:space="0" w:color="auto"/>
              <w:bottom w:val="single" w:sz="4" w:space="0" w:color="auto"/>
              <w:right w:val="single" w:sz="4" w:space="0" w:color="auto"/>
            </w:tcBorders>
            <w:vAlign w:val="center"/>
          </w:tcPr>
          <w:p w14:paraId="5EF7B701"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051" w:type="pct"/>
            <w:tcBorders>
              <w:top w:val="single" w:sz="4" w:space="0" w:color="auto"/>
              <w:left w:val="single" w:sz="4" w:space="0" w:color="auto"/>
              <w:bottom w:val="single" w:sz="4" w:space="0" w:color="auto"/>
              <w:right w:val="single" w:sz="4" w:space="0" w:color="auto"/>
            </w:tcBorders>
            <w:vAlign w:val="center"/>
          </w:tcPr>
          <w:p w14:paraId="60348BD6" w14:textId="77777777" w:rsidR="00BF040A" w:rsidRPr="00201A63" w:rsidRDefault="00BF040A" w:rsidP="00BF040A">
            <w:pPr>
              <w:spacing w:before="40" w:after="40"/>
              <w:jc w:val="center"/>
              <w:rPr>
                <w:sz w:val="28"/>
                <w:szCs w:val="28"/>
              </w:rPr>
            </w:pPr>
          </w:p>
        </w:tc>
      </w:tr>
    </w:tbl>
    <w:p w14:paraId="2EDA806E" w14:textId="77777777" w:rsidR="00BF040A" w:rsidRPr="00201A63" w:rsidRDefault="00BF040A" w:rsidP="00BF040A">
      <w:pPr>
        <w:tabs>
          <w:tab w:val="left" w:pos="1845"/>
        </w:tabs>
        <w:rPr>
          <w:sz w:val="28"/>
          <w:szCs w:val="28"/>
          <w:lang w:val="vi-VN"/>
        </w:rPr>
        <w:sectPr w:rsidR="00BF040A" w:rsidRPr="00201A63" w:rsidSect="00C96B4E">
          <w:pgSz w:w="16834" w:h="11909" w:orient="landscape"/>
          <w:pgMar w:top="1701" w:right="1701" w:bottom="1843" w:left="1134" w:header="340" w:footer="340" w:gutter="680"/>
          <w:paperSrc w:first="7" w:other="7"/>
          <w:cols w:space="720"/>
        </w:sectPr>
      </w:pPr>
    </w:p>
    <w:tbl>
      <w:tblPr>
        <w:tblW w:w="13183" w:type="dxa"/>
        <w:tblInd w:w="108" w:type="dxa"/>
        <w:tblLayout w:type="fixed"/>
        <w:tblLook w:val="01E0" w:firstRow="1" w:lastRow="1" w:firstColumn="1" w:lastColumn="1" w:noHBand="0" w:noVBand="0"/>
      </w:tblPr>
      <w:tblGrid>
        <w:gridCol w:w="5957"/>
        <w:gridCol w:w="1195"/>
        <w:gridCol w:w="1070"/>
        <w:gridCol w:w="4961"/>
      </w:tblGrid>
      <w:tr w:rsidR="00BF040A" w:rsidRPr="00201A63" w14:paraId="630FF29D" w14:textId="77777777" w:rsidTr="00BF040A">
        <w:trPr>
          <w:trHeight w:val="360"/>
        </w:trPr>
        <w:tc>
          <w:tcPr>
            <w:tcW w:w="7152" w:type="dxa"/>
            <w:gridSpan w:val="2"/>
            <w:vMerge w:val="restart"/>
            <w:vAlign w:val="center"/>
          </w:tcPr>
          <w:p w14:paraId="0F7DD0A2" w14:textId="77777777" w:rsidR="00BF040A" w:rsidRPr="00201A63" w:rsidRDefault="00BF040A" w:rsidP="00BF040A">
            <w:pPr>
              <w:jc w:val="center"/>
              <w:rPr>
                <w:b/>
                <w:bCs/>
                <w:lang w:val="vi-VN"/>
              </w:rPr>
            </w:pPr>
            <w:r w:rsidRPr="00201A63">
              <w:rPr>
                <w:b/>
                <w:bCs/>
                <w:lang w:val="vi-VN"/>
              </w:rPr>
              <w:t>CỘNG HOÀ XÃ HỘI CHỦ NGHĨA VIỆT NAM</w:t>
            </w:r>
          </w:p>
          <w:p w14:paraId="68B99411"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25984" behindDoc="0" locked="0" layoutInCell="1" allowOverlap="1" wp14:anchorId="4911FCD4" wp14:editId="51D6D92D">
                      <wp:simplePos x="0" y="0"/>
                      <wp:positionH relativeFrom="column">
                        <wp:posOffset>1231265</wp:posOffset>
                      </wp:positionH>
                      <wp:positionV relativeFrom="paragraph">
                        <wp:posOffset>216535</wp:posOffset>
                      </wp:positionV>
                      <wp:extent cx="1943100" cy="0"/>
                      <wp:effectExtent l="12065" t="6985" r="6985" b="12065"/>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E1E5E24" id="Straight Connector 111"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"/>
                  </w:pict>
                </mc:Fallback>
              </mc:AlternateContent>
            </w:r>
            <w:r w:rsidRPr="00201A63">
              <w:rPr>
                <w:b/>
                <w:bCs/>
                <w:lang w:val="vi-VN"/>
              </w:rPr>
              <w:t>Độc lập - Tự do - Hạnh phúc</w:t>
            </w:r>
          </w:p>
        </w:tc>
        <w:tc>
          <w:tcPr>
            <w:tcW w:w="6031" w:type="dxa"/>
            <w:gridSpan w:val="2"/>
            <w:vAlign w:val="center"/>
          </w:tcPr>
          <w:p w14:paraId="32723960"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61575B89" w14:textId="77777777" w:rsidTr="00BF040A">
        <w:trPr>
          <w:trHeight w:val="509"/>
        </w:trPr>
        <w:tc>
          <w:tcPr>
            <w:tcW w:w="7152" w:type="dxa"/>
            <w:gridSpan w:val="2"/>
            <w:vMerge/>
            <w:vAlign w:val="center"/>
          </w:tcPr>
          <w:p w14:paraId="75DB4999" w14:textId="77777777" w:rsidR="00BF040A" w:rsidRPr="00201A63" w:rsidRDefault="00BF040A" w:rsidP="00BF040A">
            <w:pPr>
              <w:rPr>
                <w:b/>
                <w:bCs/>
                <w:lang w:val="vi-VN"/>
              </w:rPr>
            </w:pPr>
          </w:p>
        </w:tc>
        <w:tc>
          <w:tcPr>
            <w:tcW w:w="6031" w:type="dxa"/>
            <w:gridSpan w:val="2"/>
            <w:vMerge w:val="restart"/>
            <w:tcBorders>
              <w:top w:val="single" w:sz="4" w:space="0" w:color="auto"/>
              <w:left w:val="single" w:sz="4" w:space="0" w:color="auto"/>
              <w:bottom w:val="double" w:sz="4" w:space="0" w:color="auto"/>
              <w:right w:val="single" w:sz="4" w:space="0" w:color="auto"/>
            </w:tcBorders>
          </w:tcPr>
          <w:p w14:paraId="78A3673E" w14:textId="77777777" w:rsidR="00BF040A" w:rsidRPr="00201A63" w:rsidRDefault="00BF040A" w:rsidP="00BF040A">
            <w:pPr>
              <w:ind w:left="-108" w:right="-108"/>
              <w:jc w:val="center"/>
              <w:rPr>
                <w:b/>
                <w:bCs/>
                <w:spacing w:val="-8"/>
                <w:lang w:val="vi-VN"/>
              </w:rPr>
            </w:pPr>
            <w:r w:rsidRPr="00201A63">
              <w:rPr>
                <w:b/>
                <w:bCs/>
                <w:spacing w:val="-8"/>
                <w:lang w:val="vi-VN"/>
              </w:rPr>
              <w:t>PHẦN GHI CỦA NGƯỜI NHẬN HỒ SƠ</w:t>
            </w:r>
          </w:p>
          <w:p w14:paraId="2FBCAEAF" w14:textId="77777777" w:rsidR="00BF040A" w:rsidRPr="00201A63" w:rsidRDefault="00BF040A" w:rsidP="00BF040A">
            <w:pPr>
              <w:ind w:left="115" w:hanging="115"/>
              <w:rPr>
                <w:bCs/>
                <w:lang w:val="vi-VN"/>
              </w:rPr>
            </w:pPr>
            <w:r w:rsidRPr="00201A63">
              <w:rPr>
                <w:bCs/>
                <w:lang w:val="vi-VN"/>
              </w:rPr>
              <w:t>Đã kiểm tra nội dung đơn đầy đủ, rõ ràng, thống nhất với giấy tờ xuất trình.</w:t>
            </w:r>
          </w:p>
          <w:p w14:paraId="74863E79" w14:textId="77777777" w:rsidR="00BF040A" w:rsidRPr="00201A63" w:rsidRDefault="00BF040A" w:rsidP="00BF040A">
            <w:pPr>
              <w:ind w:left="163" w:hanging="140"/>
              <w:jc w:val="center"/>
              <w:rPr>
                <w:bCs/>
                <w:lang w:val="vi-VN"/>
              </w:rPr>
            </w:pPr>
            <w:r w:rsidRPr="00201A63">
              <w:rPr>
                <w:bCs/>
                <w:lang w:val="vi-VN"/>
              </w:rPr>
              <w:t>Vào sổ tiếp nhận hồ sơ số:......Quyển....</w:t>
            </w:r>
          </w:p>
          <w:p w14:paraId="5D178C0F" w14:textId="77777777" w:rsidR="00BF040A" w:rsidRPr="00201A63" w:rsidRDefault="00BF040A" w:rsidP="00BF040A">
            <w:pPr>
              <w:jc w:val="center"/>
              <w:rPr>
                <w:i/>
                <w:iCs/>
                <w:lang w:val="vi-VN"/>
              </w:rPr>
            </w:pPr>
            <w:r w:rsidRPr="00201A63">
              <w:rPr>
                <w:i/>
                <w:iCs/>
                <w:lang w:val="vi-VN"/>
              </w:rPr>
              <w:t>Ngày…... / ...… / .......…</w:t>
            </w:r>
          </w:p>
          <w:p w14:paraId="6B650F10" w14:textId="77777777" w:rsidR="00BF040A" w:rsidRPr="00201A63" w:rsidRDefault="00BF040A" w:rsidP="00BF040A">
            <w:pPr>
              <w:jc w:val="center"/>
              <w:rPr>
                <w:b/>
                <w:bCs/>
                <w:lang w:val="vi-VN"/>
              </w:rPr>
            </w:pPr>
            <w:r w:rsidRPr="00201A63">
              <w:rPr>
                <w:b/>
                <w:bCs/>
                <w:lang w:val="vi-VN"/>
              </w:rPr>
              <w:t>Người nhận hồ sơ</w:t>
            </w:r>
          </w:p>
          <w:p w14:paraId="1EFFBD12" w14:textId="77777777" w:rsidR="00BF040A" w:rsidRPr="00201A63" w:rsidRDefault="00BF040A" w:rsidP="00BF040A">
            <w:pPr>
              <w:jc w:val="center"/>
              <w:rPr>
                <w:i/>
                <w:iCs/>
                <w:lang w:val="vi-VN"/>
              </w:rPr>
            </w:pPr>
            <w:r w:rsidRPr="00201A63">
              <w:rPr>
                <w:i/>
                <w:iCs/>
                <w:lang w:val="vi-VN"/>
              </w:rPr>
              <w:t>(Ký và ghi rõ họ, tên)</w:t>
            </w:r>
          </w:p>
          <w:p w14:paraId="54051083" w14:textId="77777777" w:rsidR="00BF040A" w:rsidRPr="00201A63" w:rsidRDefault="00BF040A" w:rsidP="00BF040A">
            <w:pPr>
              <w:jc w:val="both"/>
              <w:rPr>
                <w:b/>
                <w:bCs/>
                <w:lang w:val="vi-VN"/>
              </w:rPr>
            </w:pPr>
          </w:p>
        </w:tc>
      </w:tr>
      <w:tr w:rsidR="00BF040A" w:rsidRPr="00201A63" w14:paraId="08910059" w14:textId="77777777" w:rsidTr="00BF040A">
        <w:trPr>
          <w:trHeight w:val="138"/>
        </w:trPr>
        <w:tc>
          <w:tcPr>
            <w:tcW w:w="7152" w:type="dxa"/>
            <w:gridSpan w:val="2"/>
            <w:tcBorders>
              <w:top w:val="nil"/>
              <w:left w:val="nil"/>
              <w:bottom w:val="nil"/>
              <w:right w:val="single" w:sz="4" w:space="0" w:color="auto"/>
            </w:tcBorders>
            <w:vAlign w:val="center"/>
          </w:tcPr>
          <w:p w14:paraId="6F5F90D3" w14:textId="77777777" w:rsidR="00BF040A" w:rsidRPr="00201A63" w:rsidRDefault="00BF040A" w:rsidP="00BF040A">
            <w:pPr>
              <w:jc w:val="both"/>
              <w:rPr>
                <w:lang w:val="vi-VN"/>
              </w:rPr>
            </w:pPr>
          </w:p>
        </w:tc>
        <w:tc>
          <w:tcPr>
            <w:tcW w:w="6031" w:type="dxa"/>
            <w:gridSpan w:val="2"/>
            <w:vMerge/>
            <w:tcBorders>
              <w:top w:val="single" w:sz="4" w:space="0" w:color="auto"/>
              <w:left w:val="single" w:sz="4" w:space="0" w:color="auto"/>
              <w:bottom w:val="double" w:sz="4" w:space="0" w:color="auto"/>
              <w:right w:val="single" w:sz="4" w:space="0" w:color="auto"/>
            </w:tcBorders>
            <w:vAlign w:val="center"/>
          </w:tcPr>
          <w:p w14:paraId="4043EABC" w14:textId="77777777" w:rsidR="00BF040A" w:rsidRPr="00201A63" w:rsidRDefault="00BF040A" w:rsidP="00BF040A">
            <w:pPr>
              <w:rPr>
                <w:b/>
                <w:bCs/>
                <w:lang w:val="vi-VN"/>
              </w:rPr>
            </w:pPr>
          </w:p>
        </w:tc>
      </w:tr>
      <w:tr w:rsidR="00BF040A" w:rsidRPr="00201A63" w14:paraId="51362732" w14:textId="77777777" w:rsidTr="00BF040A">
        <w:tc>
          <w:tcPr>
            <w:tcW w:w="7152" w:type="dxa"/>
            <w:gridSpan w:val="2"/>
            <w:tcBorders>
              <w:top w:val="nil"/>
              <w:left w:val="nil"/>
              <w:bottom w:val="nil"/>
              <w:right w:val="single" w:sz="4" w:space="0" w:color="auto"/>
            </w:tcBorders>
            <w:vAlign w:val="center"/>
          </w:tcPr>
          <w:p w14:paraId="3DC705D6" w14:textId="77777777" w:rsidR="00BF040A" w:rsidRPr="00201A63" w:rsidRDefault="00BF040A" w:rsidP="00BF040A">
            <w:pPr>
              <w:jc w:val="center"/>
              <w:outlineLvl w:val="0"/>
              <w:rPr>
                <w:b/>
                <w:bCs/>
                <w:spacing w:val="-14"/>
                <w:w w:val="90"/>
                <w:lang w:val="vi-VN"/>
              </w:rPr>
            </w:pPr>
            <w:r w:rsidRPr="00201A63">
              <w:rPr>
                <w:b/>
                <w:bCs/>
                <w:spacing w:val="-14"/>
                <w:lang w:val="vi-VN"/>
              </w:rPr>
              <w:t>ĐƠN ĐĂNG KÝ, CẤP GIẤY CHỨNG NHẬN QUYỀN SỬ DỤNG ĐẤT, QUYỀN SỞ HỮU NHÀ Ở VÀ TÀI SẢN KHÁC GẮN LIỀN VỚI ĐẤT</w:t>
            </w:r>
          </w:p>
        </w:tc>
        <w:tc>
          <w:tcPr>
            <w:tcW w:w="6031" w:type="dxa"/>
            <w:gridSpan w:val="2"/>
            <w:vMerge/>
            <w:tcBorders>
              <w:top w:val="single" w:sz="4" w:space="0" w:color="auto"/>
              <w:left w:val="single" w:sz="4" w:space="0" w:color="auto"/>
              <w:bottom w:val="double" w:sz="4" w:space="0" w:color="auto"/>
              <w:right w:val="single" w:sz="4" w:space="0" w:color="auto"/>
            </w:tcBorders>
            <w:vAlign w:val="center"/>
          </w:tcPr>
          <w:p w14:paraId="1737C2BA" w14:textId="77777777" w:rsidR="00BF040A" w:rsidRPr="00201A63" w:rsidRDefault="00BF040A" w:rsidP="00BF040A">
            <w:pPr>
              <w:rPr>
                <w:b/>
                <w:bCs/>
                <w:lang w:val="vi-VN"/>
              </w:rPr>
            </w:pPr>
          </w:p>
        </w:tc>
      </w:tr>
      <w:tr w:rsidR="00BF040A" w:rsidRPr="00201A63" w14:paraId="765A3399" w14:textId="77777777" w:rsidTr="00BF040A">
        <w:trPr>
          <w:trHeight w:val="65"/>
        </w:trPr>
        <w:tc>
          <w:tcPr>
            <w:tcW w:w="7152" w:type="dxa"/>
            <w:gridSpan w:val="2"/>
            <w:tcBorders>
              <w:top w:val="nil"/>
              <w:left w:val="nil"/>
              <w:bottom w:val="nil"/>
              <w:right w:val="single" w:sz="4" w:space="0" w:color="auto"/>
            </w:tcBorders>
            <w:vAlign w:val="center"/>
          </w:tcPr>
          <w:p w14:paraId="258A89E6" w14:textId="77777777" w:rsidR="00BF040A" w:rsidRPr="00201A63" w:rsidRDefault="00BF040A" w:rsidP="00BF040A">
            <w:pPr>
              <w:jc w:val="both"/>
              <w:rPr>
                <w:lang w:val="vi-VN"/>
              </w:rPr>
            </w:pPr>
          </w:p>
        </w:tc>
        <w:tc>
          <w:tcPr>
            <w:tcW w:w="6031" w:type="dxa"/>
            <w:gridSpan w:val="2"/>
            <w:vMerge/>
            <w:tcBorders>
              <w:top w:val="single" w:sz="4" w:space="0" w:color="auto"/>
              <w:left w:val="single" w:sz="4" w:space="0" w:color="auto"/>
              <w:bottom w:val="double" w:sz="4" w:space="0" w:color="auto"/>
              <w:right w:val="single" w:sz="4" w:space="0" w:color="auto"/>
            </w:tcBorders>
            <w:vAlign w:val="center"/>
          </w:tcPr>
          <w:p w14:paraId="4ED90323" w14:textId="77777777" w:rsidR="00BF040A" w:rsidRPr="00201A63" w:rsidRDefault="00BF040A" w:rsidP="00BF040A">
            <w:pPr>
              <w:rPr>
                <w:b/>
                <w:bCs/>
                <w:lang w:val="vi-VN"/>
              </w:rPr>
            </w:pPr>
          </w:p>
        </w:tc>
      </w:tr>
      <w:tr w:rsidR="00BF040A" w:rsidRPr="00201A63" w14:paraId="273A0466" w14:textId="77777777" w:rsidTr="00BF040A">
        <w:tc>
          <w:tcPr>
            <w:tcW w:w="7152" w:type="dxa"/>
            <w:gridSpan w:val="2"/>
            <w:tcBorders>
              <w:top w:val="nil"/>
              <w:left w:val="nil"/>
              <w:bottom w:val="nil"/>
              <w:right w:val="single" w:sz="4" w:space="0" w:color="auto"/>
            </w:tcBorders>
            <w:vAlign w:val="center"/>
          </w:tcPr>
          <w:p w14:paraId="7D7A6545" w14:textId="77777777" w:rsidR="00BF040A" w:rsidRPr="00201A63" w:rsidRDefault="00BF040A" w:rsidP="00BF040A">
            <w:pPr>
              <w:jc w:val="center"/>
            </w:pPr>
            <w:r w:rsidRPr="00201A63">
              <w:rPr>
                <w:bCs/>
              </w:rPr>
              <w:t>Kính gửi:</w:t>
            </w:r>
            <w:r w:rsidRPr="00201A63">
              <w:t>...........................................................................</w:t>
            </w:r>
          </w:p>
        </w:tc>
        <w:tc>
          <w:tcPr>
            <w:tcW w:w="6031" w:type="dxa"/>
            <w:gridSpan w:val="2"/>
            <w:vMerge/>
            <w:tcBorders>
              <w:top w:val="single" w:sz="4" w:space="0" w:color="auto"/>
              <w:left w:val="single" w:sz="4" w:space="0" w:color="auto"/>
              <w:bottom w:val="double" w:sz="4" w:space="0" w:color="auto"/>
              <w:right w:val="single" w:sz="4" w:space="0" w:color="auto"/>
            </w:tcBorders>
            <w:vAlign w:val="center"/>
          </w:tcPr>
          <w:p w14:paraId="5B8C0F76" w14:textId="77777777" w:rsidR="00BF040A" w:rsidRPr="00201A63" w:rsidRDefault="00BF040A" w:rsidP="00BF040A">
            <w:pPr>
              <w:rPr>
                <w:b/>
                <w:bCs/>
                <w:lang w:val="pt-BR"/>
              </w:rPr>
            </w:pPr>
          </w:p>
        </w:tc>
      </w:tr>
      <w:tr w:rsidR="00BF040A" w:rsidRPr="00201A63" w14:paraId="57B7E5BB" w14:textId="77777777" w:rsidTr="00BF040A">
        <w:trPr>
          <w:trHeight w:val="72"/>
        </w:trPr>
        <w:tc>
          <w:tcPr>
            <w:tcW w:w="7152" w:type="dxa"/>
            <w:gridSpan w:val="2"/>
            <w:tcBorders>
              <w:top w:val="nil"/>
              <w:left w:val="nil"/>
              <w:bottom w:val="double" w:sz="4" w:space="0" w:color="auto"/>
              <w:right w:val="single" w:sz="4" w:space="0" w:color="auto"/>
            </w:tcBorders>
            <w:vAlign w:val="center"/>
          </w:tcPr>
          <w:p w14:paraId="77C7916C" w14:textId="77777777" w:rsidR="00BF040A" w:rsidRPr="00201A63" w:rsidRDefault="00BF040A" w:rsidP="00BF040A">
            <w:pPr>
              <w:jc w:val="both"/>
            </w:pPr>
          </w:p>
        </w:tc>
        <w:tc>
          <w:tcPr>
            <w:tcW w:w="6031" w:type="dxa"/>
            <w:gridSpan w:val="2"/>
            <w:vMerge/>
            <w:tcBorders>
              <w:top w:val="single" w:sz="4" w:space="0" w:color="auto"/>
              <w:left w:val="single" w:sz="4" w:space="0" w:color="auto"/>
              <w:bottom w:val="double" w:sz="4" w:space="0" w:color="auto"/>
              <w:right w:val="single" w:sz="4" w:space="0" w:color="auto"/>
            </w:tcBorders>
            <w:vAlign w:val="center"/>
          </w:tcPr>
          <w:p w14:paraId="3E22CA4E" w14:textId="77777777" w:rsidR="00BF040A" w:rsidRPr="00201A63" w:rsidRDefault="00BF040A" w:rsidP="00BF040A">
            <w:pPr>
              <w:rPr>
                <w:b/>
                <w:bCs/>
                <w:lang w:val="pt-BR"/>
              </w:rPr>
            </w:pPr>
          </w:p>
        </w:tc>
      </w:tr>
      <w:tr w:rsidR="00BF040A" w:rsidRPr="00201A63" w14:paraId="66BC0F0A" w14:textId="77777777" w:rsidTr="00BF040A">
        <w:trPr>
          <w:trHeight w:val="50"/>
        </w:trPr>
        <w:tc>
          <w:tcPr>
            <w:tcW w:w="13183" w:type="dxa"/>
            <w:gridSpan w:val="4"/>
            <w:tcBorders>
              <w:top w:val="double" w:sz="4" w:space="0" w:color="auto"/>
              <w:left w:val="double" w:sz="4" w:space="0" w:color="auto"/>
              <w:bottom w:val="single" w:sz="4" w:space="0" w:color="auto"/>
              <w:right w:val="double" w:sz="4" w:space="0" w:color="auto"/>
            </w:tcBorders>
            <w:vAlign w:val="center"/>
          </w:tcPr>
          <w:p w14:paraId="44F51724" w14:textId="77777777" w:rsidR="00BF040A" w:rsidRPr="00201A63" w:rsidRDefault="00BF040A" w:rsidP="00BF040A">
            <w:pPr>
              <w:jc w:val="both"/>
              <w:rPr>
                <w:b/>
                <w:bCs/>
                <w:spacing w:val="-4"/>
                <w:w w:val="95"/>
              </w:rPr>
            </w:pPr>
            <w:r w:rsidRPr="00201A63">
              <w:rPr>
                <w:b/>
                <w:bCs/>
                <w:spacing w:val="-4"/>
                <w:w w:val="95"/>
              </w:rPr>
              <w:t>I. PHẦN KÊ KHAI CỦA NGƯỜI ĐĂNG KÝ</w:t>
            </w:r>
          </w:p>
          <w:p w14:paraId="0985A29D"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276C121D" w14:textId="77777777" w:rsidTr="00BF040A">
        <w:tc>
          <w:tcPr>
            <w:tcW w:w="13183" w:type="dxa"/>
            <w:gridSpan w:val="4"/>
            <w:tcBorders>
              <w:top w:val="single" w:sz="4" w:space="0" w:color="auto"/>
              <w:left w:val="double" w:sz="4" w:space="0" w:color="auto"/>
              <w:bottom w:val="single" w:sz="4" w:space="0" w:color="auto"/>
              <w:right w:val="double" w:sz="4" w:space="0" w:color="auto"/>
            </w:tcBorders>
            <w:vAlign w:val="center"/>
          </w:tcPr>
          <w:p w14:paraId="5799E0B4"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454E2CB6"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63161B5B" w14:textId="77777777" w:rsidR="00BF040A" w:rsidRPr="00201A63" w:rsidRDefault="00BF040A" w:rsidP="00BF040A">
            <w:pPr>
              <w:ind w:firstLine="120"/>
              <w:jc w:val="both"/>
            </w:pPr>
            <w:r w:rsidRPr="00201A63">
              <w:t>….............................................................................................................................................</w:t>
            </w:r>
          </w:p>
          <w:p w14:paraId="622458B5" w14:textId="77777777" w:rsidR="00BF040A" w:rsidRPr="00201A63" w:rsidRDefault="00BF040A" w:rsidP="00BF040A">
            <w:pPr>
              <w:tabs>
                <w:tab w:val="left" w:leader="dot" w:pos="10131"/>
              </w:tabs>
              <w:spacing w:after="120"/>
              <w:jc w:val="both"/>
            </w:pPr>
            <w:r w:rsidRPr="00201A63">
              <w:t xml:space="preserve"> 1.2. Địa chỉ thường trú </w:t>
            </w:r>
            <w:r w:rsidRPr="00201A63">
              <w:rPr>
                <w:vertAlign w:val="superscript"/>
              </w:rPr>
              <w:t>(1)</w:t>
            </w:r>
            <w:r w:rsidRPr="00201A63">
              <w:t>: ………………………………………………………............</w:t>
            </w:r>
          </w:p>
        </w:tc>
      </w:tr>
      <w:tr w:rsidR="00BF040A" w:rsidRPr="00201A63" w14:paraId="3958B1CF" w14:textId="77777777" w:rsidTr="00BF040A">
        <w:tc>
          <w:tcPr>
            <w:tcW w:w="8222" w:type="dxa"/>
            <w:gridSpan w:val="3"/>
            <w:tcBorders>
              <w:top w:val="single" w:sz="4" w:space="0" w:color="auto"/>
              <w:left w:val="double" w:sz="4" w:space="0" w:color="auto"/>
              <w:bottom w:val="single" w:sz="4" w:space="0" w:color="auto"/>
              <w:right w:val="single" w:sz="4" w:space="0" w:color="auto"/>
            </w:tcBorders>
            <w:vAlign w:val="center"/>
          </w:tcPr>
          <w:p w14:paraId="77FFADC3"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645440" behindDoc="0" locked="0" layoutInCell="1" allowOverlap="1" wp14:anchorId="4180E212" wp14:editId="3A567E7F">
                      <wp:simplePos x="0" y="0"/>
                      <wp:positionH relativeFrom="column">
                        <wp:posOffset>4837430</wp:posOffset>
                      </wp:positionH>
                      <wp:positionV relativeFrom="paragraph">
                        <wp:posOffset>39370</wp:posOffset>
                      </wp:positionV>
                      <wp:extent cx="201295" cy="161925"/>
                      <wp:effectExtent l="8255" t="10795" r="9525" b="8255"/>
                      <wp:wrapNone/>
                      <wp:docPr id="112"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DC611F7" id="Rectangle 112" o:spid="_x0000_s1026" style="position:absolute;margin-left:380.9pt;margin-top:3.1pt;width:15.85pt;height:12.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"/>
                  </w:pict>
                </mc:Fallback>
              </mc:AlternateContent>
            </w:r>
            <w:r w:rsidRPr="00201A63">
              <w:rPr>
                <w:noProof/>
              </w:rPr>
              <mc:AlternateContent>
                <mc:Choice Requires="wps">
                  <w:drawing>
                    <wp:anchor distT="0" distB="0" distL="114300" distR="114300" simplePos="0" relativeHeight="251679232" behindDoc="0" locked="0" layoutInCell="1" allowOverlap="1" wp14:anchorId="71414CA8" wp14:editId="233F9E3D">
                      <wp:simplePos x="0" y="0"/>
                      <wp:positionH relativeFrom="column">
                        <wp:posOffset>2319020</wp:posOffset>
                      </wp:positionH>
                      <wp:positionV relativeFrom="paragraph">
                        <wp:posOffset>41275</wp:posOffset>
                      </wp:positionV>
                      <wp:extent cx="201295" cy="161925"/>
                      <wp:effectExtent l="13970" t="12700" r="13335" b="6350"/>
                      <wp:wrapNone/>
                      <wp:docPr id="113"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31829FC" id="Rectangle 113" o:spid="_x0000_s1026" style="position:absolute;margin-left:182.6pt;margin-top:3.25pt;width:15.85pt;height:12.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"/>
                  </w:pict>
                </mc:Fallback>
              </mc:AlternateContent>
            </w:r>
            <w:r w:rsidRPr="00201A63">
              <w:rPr>
                <w:b/>
                <w:bCs/>
              </w:rPr>
              <w:t>2. Đề nghị</w:t>
            </w:r>
            <w:r w:rsidRPr="00201A63">
              <w:rPr>
                <w:bCs/>
              </w:rPr>
              <w:t>: - Đăng ký QSDĐ                Đăng ký quyền quản lý đất</w:t>
            </w:r>
          </w:p>
          <w:p w14:paraId="26B9F9C4"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638272" behindDoc="0" locked="0" layoutInCell="1" allowOverlap="1" wp14:anchorId="789B2D9C" wp14:editId="5AA6444E">
                      <wp:simplePos x="0" y="0"/>
                      <wp:positionH relativeFrom="column">
                        <wp:posOffset>4837430</wp:posOffset>
                      </wp:positionH>
                      <wp:positionV relativeFrom="paragraph">
                        <wp:posOffset>109220</wp:posOffset>
                      </wp:positionV>
                      <wp:extent cx="201295" cy="161925"/>
                      <wp:effectExtent l="8255" t="13970" r="9525" b="5080"/>
                      <wp:wrapNone/>
                      <wp:docPr id="10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7DF0FDE" id="Rectangle 101" o:spid="_x0000_s1026" style="position:absolute;margin-left:380.9pt;margin-top:8.6pt;width:15.85pt;height:12.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"/>
                  </w:pict>
                </mc:Fallback>
              </mc:AlternateContent>
            </w:r>
            <w:r w:rsidRPr="00201A63">
              <w:rPr>
                <w:noProof/>
              </w:rPr>
              <mc:AlternateContent>
                <mc:Choice Requires="wps">
                  <w:drawing>
                    <wp:anchor distT="0" distB="0" distL="114300" distR="114300" simplePos="0" relativeHeight="251633152" behindDoc="0" locked="0" layoutInCell="1" allowOverlap="1" wp14:anchorId="34698477" wp14:editId="37973C61">
                      <wp:simplePos x="0" y="0"/>
                      <wp:positionH relativeFrom="column">
                        <wp:posOffset>2317115</wp:posOffset>
                      </wp:positionH>
                      <wp:positionV relativeFrom="paragraph">
                        <wp:posOffset>44450</wp:posOffset>
                      </wp:positionV>
                      <wp:extent cx="201295" cy="161925"/>
                      <wp:effectExtent l="12065" t="6350" r="5715" b="12700"/>
                      <wp:wrapNone/>
                      <wp:docPr id="102"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34C3947" id="Rectangle 102" o:spid="_x0000_s1026" style="position:absolute;margin-left:182.45pt;margin-top:3.5pt;width:15.85pt;height:12.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"/>
                  </w:pict>
                </mc:Fallback>
              </mc:AlternateContent>
            </w:r>
            <w:r w:rsidRPr="00201A63">
              <w:rPr>
                <w:bCs/>
              </w:rPr>
              <w:t xml:space="preserve">                   - Cấp GCN đối với đất        Cấp GCN đối với tài sản trên đất </w:t>
            </w:r>
          </w:p>
        </w:tc>
        <w:tc>
          <w:tcPr>
            <w:tcW w:w="4961" w:type="dxa"/>
            <w:tcBorders>
              <w:top w:val="single" w:sz="4" w:space="0" w:color="auto"/>
              <w:left w:val="single" w:sz="4" w:space="0" w:color="auto"/>
              <w:bottom w:val="single" w:sz="4" w:space="0" w:color="auto"/>
              <w:right w:val="double" w:sz="4" w:space="0" w:color="auto"/>
            </w:tcBorders>
            <w:vAlign w:val="center"/>
          </w:tcPr>
          <w:p w14:paraId="47AFABA5" w14:textId="77777777" w:rsidR="00BF040A" w:rsidRPr="00201A63" w:rsidRDefault="00BF040A" w:rsidP="00BF040A">
            <w:pPr>
              <w:jc w:val="both"/>
              <w:rPr>
                <w:b/>
                <w:bCs/>
              </w:rPr>
            </w:pPr>
            <w:r w:rsidRPr="00201A63">
              <w:rPr>
                <w:bCs/>
              </w:rPr>
              <w:t>(</w:t>
            </w:r>
            <w:r w:rsidRPr="00201A63">
              <w:rPr>
                <w:bCs/>
                <w:i/>
              </w:rPr>
              <w:t>Đánh dấu √ vào ô trống lựa chọn</w:t>
            </w:r>
            <w:r w:rsidRPr="00201A63">
              <w:rPr>
                <w:bCs/>
              </w:rPr>
              <w:t>)</w:t>
            </w:r>
          </w:p>
        </w:tc>
      </w:tr>
      <w:tr w:rsidR="00BF040A" w:rsidRPr="00201A63" w14:paraId="5302FE27" w14:textId="77777777" w:rsidTr="00BF040A">
        <w:tc>
          <w:tcPr>
            <w:tcW w:w="13183" w:type="dxa"/>
            <w:gridSpan w:val="4"/>
            <w:tcBorders>
              <w:top w:val="single" w:sz="4" w:space="0" w:color="auto"/>
              <w:left w:val="double" w:sz="4" w:space="0" w:color="auto"/>
              <w:bottom w:val="single" w:sz="4" w:space="0" w:color="auto"/>
              <w:right w:val="double" w:sz="4" w:space="0" w:color="auto"/>
            </w:tcBorders>
            <w:vAlign w:val="center"/>
          </w:tcPr>
          <w:p w14:paraId="1AAA1603" w14:textId="77777777" w:rsidR="00BF040A" w:rsidRPr="00201A63" w:rsidRDefault="00BF040A" w:rsidP="00BF040A">
            <w:pPr>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0A1B3354" w14:textId="77777777" w:rsidR="00BF040A" w:rsidRPr="00201A63" w:rsidRDefault="00BF040A" w:rsidP="00BF040A">
            <w:pPr>
              <w:rPr>
                <w:spacing w:val="-8"/>
              </w:rPr>
            </w:pPr>
            <w:r w:rsidRPr="00201A63">
              <w:t xml:space="preserve">  3.</w:t>
            </w:r>
            <w:r w:rsidRPr="00201A63">
              <w:rPr>
                <w:spacing w:val="-8"/>
              </w:rPr>
              <w:t xml:space="preserve">1.Thửa đất số: …………....………..….….; 3.2. Tờ bản đồ số: …….…………………....…; </w:t>
            </w:r>
          </w:p>
          <w:p w14:paraId="508CE6DF" w14:textId="77777777" w:rsidR="00BF040A" w:rsidRPr="00201A63" w:rsidRDefault="00BF040A" w:rsidP="00BF040A">
            <w:pPr>
              <w:rPr>
                <w:spacing w:val="-8"/>
              </w:rPr>
            </w:pPr>
            <w:r w:rsidRPr="00201A63">
              <w:rPr>
                <w:spacing w:val="-8"/>
              </w:rPr>
              <w:t xml:space="preserve">  3.3. Địa chỉ tại: .......................................................................................................................;</w:t>
            </w:r>
          </w:p>
          <w:p w14:paraId="4881CC2F" w14:textId="77777777" w:rsidR="00BF040A" w:rsidRPr="00201A63" w:rsidRDefault="00BF040A" w:rsidP="00BF040A">
            <w:pPr>
              <w:rPr>
                <w:spacing w:val="-8"/>
              </w:rPr>
            </w:pPr>
            <w:r w:rsidRPr="00201A63">
              <w:rPr>
                <w:spacing w:val="-8"/>
              </w:rPr>
              <w:t xml:space="preserve">  3.4. Diện tích: …....……. m2;  sử dụng chung: ...................... m2;  sử dụng riêng: …................ m2;</w:t>
            </w:r>
          </w:p>
          <w:p w14:paraId="3682F261" w14:textId="77777777" w:rsidR="00BF040A" w:rsidRPr="00201A63" w:rsidRDefault="00BF040A" w:rsidP="00BF040A">
            <w:pPr>
              <w:ind w:firstLine="120"/>
              <w:rPr>
                <w:spacing w:val="-8"/>
              </w:rPr>
            </w:pPr>
            <w:r w:rsidRPr="00201A63">
              <w:rPr>
                <w:spacing w:val="-8"/>
              </w:rPr>
              <w:t xml:space="preserve">3.5. Sử dụng vào mục đích: ..............................................., từ thời điểm: ……………….......; </w:t>
            </w:r>
          </w:p>
          <w:p w14:paraId="58993BC5" w14:textId="77777777" w:rsidR="00BF040A" w:rsidRPr="00201A63" w:rsidRDefault="00BF040A" w:rsidP="00BF040A">
            <w:pPr>
              <w:ind w:firstLine="119"/>
              <w:rPr>
                <w:spacing w:val="-8"/>
              </w:rPr>
            </w:pPr>
            <w:r w:rsidRPr="00201A63">
              <w:rPr>
                <w:spacing w:val="-8"/>
              </w:rPr>
              <w:t>3.6. Thời hạn đề nghị được sử dụng đất: .................................................................................;</w:t>
            </w:r>
          </w:p>
          <w:p w14:paraId="0996C7D1" w14:textId="77777777" w:rsidR="00BF040A" w:rsidRPr="00201A63" w:rsidRDefault="00BF040A" w:rsidP="00BF040A">
            <w:pPr>
              <w:pStyle w:val="BodyText"/>
              <w:ind w:firstLine="119"/>
              <w:jc w:val="left"/>
              <w:rPr>
                <w:rFonts w:ascii="Times New Roman" w:hAnsi="Times New Roman"/>
                <w:spacing w:val="-8"/>
                <w:sz w:val="24"/>
                <w:szCs w:val="24"/>
              </w:rPr>
            </w:pPr>
            <w:r w:rsidRPr="00201A63">
              <w:rPr>
                <w:rFonts w:ascii="Times New Roman" w:hAnsi="Times New Roman"/>
                <w:spacing w:val="-8"/>
                <w:sz w:val="24"/>
                <w:szCs w:val="24"/>
              </w:rPr>
              <w:t>3.7. Nguồn gốc sử dụng (3):............................................................................................;</w:t>
            </w:r>
          </w:p>
          <w:p w14:paraId="787C48D5" w14:textId="77777777" w:rsidR="00BF040A" w:rsidRPr="00201A63" w:rsidRDefault="00BF040A" w:rsidP="00BF040A">
            <w:pPr>
              <w:pStyle w:val="BodyText"/>
              <w:ind w:firstLine="119"/>
              <w:jc w:val="left"/>
              <w:rPr>
                <w:rFonts w:ascii="Times New Roman" w:hAnsi="Times New Roman"/>
                <w:sz w:val="24"/>
                <w:szCs w:val="24"/>
              </w:rPr>
            </w:pPr>
            <w:r w:rsidRPr="00201A63">
              <w:rPr>
                <w:rFonts w:ascii="Times New Roman" w:hAnsi="Times New Roman"/>
                <w:spacing w:val="-8"/>
                <w:sz w:val="24"/>
                <w:szCs w:val="24"/>
              </w:rPr>
              <w:t>3.8. Có quyền sử dụng hạn chế đối với thửa đất số……., của ………………….., nội dung quyền sử dụng……………………………………………………………………..;</w:t>
            </w:r>
          </w:p>
        </w:tc>
      </w:tr>
      <w:tr w:rsidR="00BF040A" w:rsidRPr="00201A63" w14:paraId="1B378101" w14:textId="77777777" w:rsidTr="00BF040A">
        <w:tc>
          <w:tcPr>
            <w:tcW w:w="13183" w:type="dxa"/>
            <w:gridSpan w:val="4"/>
            <w:tcBorders>
              <w:top w:val="single" w:sz="4" w:space="0" w:color="auto"/>
              <w:left w:val="double" w:sz="4" w:space="0" w:color="auto"/>
              <w:bottom w:val="single" w:sz="4" w:space="0" w:color="auto"/>
              <w:right w:val="double" w:sz="4" w:space="0" w:color="auto"/>
            </w:tcBorders>
            <w:vAlign w:val="center"/>
          </w:tcPr>
          <w:p w14:paraId="34DCF1DD"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33D2AA10" w14:textId="77777777" w:rsidTr="00BF040A">
        <w:trPr>
          <w:trHeight w:val="132"/>
        </w:trPr>
        <w:tc>
          <w:tcPr>
            <w:tcW w:w="13183" w:type="dxa"/>
            <w:gridSpan w:val="4"/>
            <w:tcBorders>
              <w:top w:val="single" w:sz="4" w:space="0" w:color="auto"/>
              <w:left w:val="double" w:sz="4" w:space="0" w:color="auto"/>
              <w:bottom w:val="single" w:sz="4" w:space="0" w:color="auto"/>
              <w:right w:val="double" w:sz="4" w:space="0" w:color="auto"/>
            </w:tcBorders>
            <w:vAlign w:val="center"/>
          </w:tcPr>
          <w:p w14:paraId="3B5CD569"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7373F302"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423E9A13"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76A9989A" w14:textId="77777777" w:rsidR="00BF040A" w:rsidRPr="00201A63" w:rsidRDefault="00BF040A" w:rsidP="00BF040A">
            <w:pPr>
              <w:jc w:val="both"/>
            </w:pPr>
            <w:r w:rsidRPr="00201A63">
              <w:t xml:space="preserve"> c) Diện tích </w:t>
            </w:r>
            <w:r w:rsidRPr="00201A63">
              <w:rPr>
                <w:spacing w:val="-8"/>
              </w:rPr>
              <w:t>sàn</w:t>
            </w:r>
            <w:r w:rsidRPr="00201A63">
              <w:t xml:space="preserve">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635033A5"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t xml:space="preserve"> m</w:t>
            </w:r>
            <w:r w:rsidRPr="00201A63">
              <w:rPr>
                <w:vertAlign w:val="superscript"/>
              </w:rPr>
              <w:t>2</w:t>
            </w:r>
            <w:r w:rsidRPr="00201A63">
              <w:t>;</w:t>
            </w:r>
          </w:p>
          <w:p w14:paraId="16DA29C5" w14:textId="77777777" w:rsidR="00BF040A" w:rsidRPr="00201A63" w:rsidRDefault="00BF040A" w:rsidP="00BF040A">
            <w:pPr>
              <w:tabs>
                <w:tab w:val="right" w:leader="dot" w:pos="9957"/>
              </w:tabs>
              <w:jc w:val="both"/>
              <w:rPr>
                <w:lang w:val="pt-BR"/>
              </w:rPr>
            </w:pPr>
            <w:r w:rsidRPr="00201A63">
              <w:t xml:space="preserve"> </w:t>
            </w:r>
            <w:r w:rsidRPr="00201A63">
              <w:rPr>
                <w:lang w:val="pt-BR"/>
              </w:rPr>
              <w:t xml:space="preserve">đ) Kết cấu:………………………………………....; e) Số tầng: </w:t>
            </w:r>
            <w:r w:rsidRPr="00201A63">
              <w:rPr>
                <w:lang w:val="pt-BR"/>
              </w:rPr>
              <w:tab/>
              <w:t>;</w:t>
            </w:r>
          </w:p>
          <w:p w14:paraId="4A812276" w14:textId="77777777" w:rsidR="00BF040A" w:rsidRPr="00201A63" w:rsidRDefault="00BF040A" w:rsidP="00BF040A">
            <w:pPr>
              <w:tabs>
                <w:tab w:val="right" w:leader="dot" w:pos="9957"/>
              </w:tabs>
              <w:jc w:val="both"/>
              <w:rPr>
                <w:lang w:val="pt-BR"/>
              </w:rPr>
            </w:pPr>
            <w:r w:rsidRPr="00201A63">
              <w:rPr>
                <w:lang w:val="pt-BR"/>
              </w:rPr>
              <w:t xml:space="preserve"> g) Thời hạn sở hữu đến: </w:t>
            </w:r>
            <w:r w:rsidRPr="00201A63">
              <w:rPr>
                <w:lang w:val="pt-BR"/>
              </w:rPr>
              <w:tab/>
            </w:r>
          </w:p>
          <w:p w14:paraId="5713F609" w14:textId="77777777" w:rsidR="00BF040A" w:rsidRPr="00201A63" w:rsidRDefault="00BF040A" w:rsidP="00BF040A">
            <w:pPr>
              <w:pStyle w:val="BodyText"/>
              <w:rPr>
                <w:rFonts w:ascii="Times New Roman" w:hAnsi="Times New Roman"/>
                <w:sz w:val="24"/>
                <w:szCs w:val="24"/>
                <w:lang w:val="pt-BR"/>
              </w:rPr>
            </w:pPr>
            <w:r w:rsidRPr="00201A63">
              <w:rPr>
                <w:rFonts w:ascii="Times New Roman" w:hAnsi="Times New Roman"/>
                <w:i/>
                <w:sz w:val="24"/>
                <w:szCs w:val="24"/>
                <w:lang w:val="pt-BR"/>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0F0044AC" w14:textId="77777777" w:rsidTr="00BF040A">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33D2E5C7" w14:textId="77777777" w:rsidR="00BF040A" w:rsidRPr="00201A63" w:rsidRDefault="00BF040A" w:rsidP="00BF040A">
            <w:pPr>
              <w:pStyle w:val="BodyText"/>
              <w:spacing w:after="40"/>
              <w:jc w:val="left"/>
              <w:rPr>
                <w:rFonts w:ascii="Times New Roman" w:hAnsi="Times New Roman"/>
                <w:i/>
                <w:sz w:val="24"/>
                <w:szCs w:val="24"/>
                <w:lang w:val="pt-BR"/>
              </w:rPr>
            </w:pPr>
            <w:r w:rsidRPr="00201A63">
              <w:rPr>
                <w:rFonts w:ascii="Times New Roman" w:hAnsi="Times New Roman"/>
                <w:b/>
                <w:i/>
                <w:sz w:val="24"/>
                <w:szCs w:val="24"/>
                <w:lang w:val="pt-BR"/>
              </w:rPr>
              <w:t>4.2. Rừng sản xuất là rừng trồng:</w:t>
            </w:r>
          </w:p>
        </w:tc>
        <w:tc>
          <w:tcPr>
            <w:tcW w:w="7226" w:type="dxa"/>
            <w:gridSpan w:val="3"/>
            <w:tcBorders>
              <w:top w:val="single" w:sz="4" w:space="0" w:color="auto"/>
              <w:left w:val="single" w:sz="4" w:space="0" w:color="auto"/>
              <w:bottom w:val="dotted" w:sz="4" w:space="0" w:color="auto"/>
              <w:right w:val="double" w:sz="4" w:space="0" w:color="auto"/>
            </w:tcBorders>
            <w:vAlign w:val="center"/>
          </w:tcPr>
          <w:p w14:paraId="3CC5E573" w14:textId="77777777" w:rsidR="00BF040A" w:rsidRPr="00201A63" w:rsidRDefault="00BF040A" w:rsidP="00BF040A">
            <w:pPr>
              <w:pStyle w:val="BodyText"/>
              <w:spacing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4537153C" w14:textId="77777777" w:rsidTr="00BF040A">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1857306F" w14:textId="77777777" w:rsidR="00BF040A" w:rsidRPr="00201A63" w:rsidRDefault="00BF040A" w:rsidP="00BF040A">
            <w:pPr>
              <w:pStyle w:val="BodyText"/>
              <w:jc w:val="left"/>
              <w:rPr>
                <w:rFonts w:ascii="Times New Roman" w:eastAsia="SimSun" w:hAnsi="Times New Roman"/>
                <w:sz w:val="24"/>
                <w:szCs w:val="24"/>
              </w:rPr>
            </w:pPr>
            <w:r w:rsidRPr="00201A63">
              <w:rPr>
                <w:rFonts w:ascii="Times New Roman" w:hAnsi="Times New Roman"/>
                <w:sz w:val="24"/>
                <w:szCs w:val="24"/>
              </w:rPr>
              <w:t>a) Loại cây chủ yếu: ……………………..;</w:t>
            </w:r>
          </w:p>
          <w:p w14:paraId="63E9E3C5"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1ED3E76B"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 xml:space="preserve">c) Nguồn gốc tạo lập: </w:t>
            </w:r>
          </w:p>
          <w:p w14:paraId="4261A819"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51584" behindDoc="0" locked="0" layoutInCell="1" allowOverlap="1" wp14:anchorId="0B95C58F" wp14:editId="3FF41920">
                      <wp:simplePos x="0" y="0"/>
                      <wp:positionH relativeFrom="column">
                        <wp:posOffset>3361055</wp:posOffset>
                      </wp:positionH>
                      <wp:positionV relativeFrom="paragraph">
                        <wp:posOffset>-635</wp:posOffset>
                      </wp:positionV>
                      <wp:extent cx="182880" cy="160655"/>
                      <wp:effectExtent l="8255" t="8890" r="8890" b="11430"/>
                      <wp:wrapNone/>
                      <wp:docPr id="868" name="Rectangle 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1E9F7C" id="Rectangle 868" o:spid="_x0000_s1026" style="position:absolute;margin-left:264.65pt;margin-top:-.05pt;width:14.4pt;height:12.6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ZKJIQIAAD8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PytkokhAgAAPwQAAA4AAAAAAAAAAAAAAAAALgIAAGRycy9lMm9Eb2MueG1s&#10;UEsBAi0AFAAGAAgAAAAhAMTYWYzeAAAACAEAAA8AAAAAAAAAAAAAAAAAewQAAGRycy9kb3ducmV2&#10;LnhtbFBLBQYAAAAABAAEAPMAAACGBQAAAAA=&#10;"/>
                  </w:pict>
                </mc:Fallback>
              </mc:AlternateContent>
            </w:r>
            <w:r w:rsidRPr="00201A63">
              <w:rPr>
                <w:rFonts w:ascii="Times New Roman" w:hAnsi="Times New Roman"/>
                <w:sz w:val="24"/>
                <w:szCs w:val="24"/>
              </w:rPr>
              <w:t>- Tự trồng rừng:</w:t>
            </w:r>
          </w:p>
          <w:p w14:paraId="377A91B6"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74112" behindDoc="0" locked="0" layoutInCell="1" allowOverlap="1" wp14:anchorId="30CA6ABB" wp14:editId="1274A9D5">
                      <wp:simplePos x="0" y="0"/>
                      <wp:positionH relativeFrom="column">
                        <wp:posOffset>3361055</wp:posOffset>
                      </wp:positionH>
                      <wp:positionV relativeFrom="paragraph">
                        <wp:posOffset>2540</wp:posOffset>
                      </wp:positionV>
                      <wp:extent cx="182880" cy="160655"/>
                      <wp:effectExtent l="8255" t="12065" r="8890" b="8255"/>
                      <wp:wrapNone/>
                      <wp:docPr id="104"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E21AA8" id="Rectangle 104" o:spid="_x0000_s1026" style="position:absolute;margin-left:264.65pt;margin-top:.2pt;width:14.4pt;height:12.6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4lLIQIAAD8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"/>
                  </w:pict>
                </mc:Fallback>
              </mc:AlternateContent>
            </w:r>
            <w:r w:rsidRPr="00201A63">
              <w:rPr>
                <w:rFonts w:ascii="Times New Roman" w:hAnsi="Times New Roman"/>
                <w:sz w:val="24"/>
                <w:szCs w:val="24"/>
              </w:rPr>
              <w:t>- Nhà nước giao không thu tiền:</w:t>
            </w:r>
          </w:p>
          <w:p w14:paraId="7434C9A8"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77184" behindDoc="0" locked="0" layoutInCell="1" allowOverlap="1" wp14:anchorId="5F2A3C27" wp14:editId="20A4159D">
                      <wp:simplePos x="0" y="0"/>
                      <wp:positionH relativeFrom="column">
                        <wp:posOffset>3355975</wp:posOffset>
                      </wp:positionH>
                      <wp:positionV relativeFrom="paragraph">
                        <wp:posOffset>9525</wp:posOffset>
                      </wp:positionV>
                      <wp:extent cx="182880" cy="160655"/>
                      <wp:effectExtent l="12700" t="9525" r="13970" b="10795"/>
                      <wp:wrapNone/>
                      <wp:docPr id="10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666CB8" id="Rectangle 105" o:spid="_x0000_s1026" style="position:absolute;margin-left:264.25pt;margin-top:.75pt;width:14.4pt;height:12.6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"/>
                  </w:pict>
                </mc:Fallback>
              </mc:AlternateContent>
            </w:r>
            <w:r w:rsidRPr="00201A63">
              <w:rPr>
                <w:rFonts w:ascii="Times New Roman" w:hAnsi="Times New Roman"/>
                <w:sz w:val="24"/>
                <w:szCs w:val="24"/>
              </w:rPr>
              <w:t>- Nhà nước giao có thu tiền:</w:t>
            </w:r>
          </w:p>
          <w:p w14:paraId="28292A5E" w14:textId="77777777" w:rsidR="00BF040A" w:rsidRPr="00201A63" w:rsidRDefault="00BF040A" w:rsidP="00BF040A">
            <w:pPr>
              <w:pStyle w:val="BodyText"/>
              <w:ind w:left="180"/>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78208" behindDoc="0" locked="0" layoutInCell="1" allowOverlap="1" wp14:anchorId="63511208" wp14:editId="51DDFB94">
                      <wp:simplePos x="0" y="0"/>
                      <wp:positionH relativeFrom="column">
                        <wp:posOffset>3361055</wp:posOffset>
                      </wp:positionH>
                      <wp:positionV relativeFrom="paragraph">
                        <wp:posOffset>13970</wp:posOffset>
                      </wp:positionV>
                      <wp:extent cx="182880" cy="160655"/>
                      <wp:effectExtent l="8255" t="13970" r="8890" b="6350"/>
                      <wp:wrapNone/>
                      <wp:docPr id="11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8D961D1" id="Rectangle 114" o:spid="_x0000_s1026" style="position:absolute;margin-left:264.65pt;margin-top:1.1pt;width:14.4pt;height:12.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EIn0wiECAAA/BAAADgAAAAAAAAAAAAAAAAAuAgAAZHJzL2Uyb0RvYy54bWxQ&#10;SwECLQAUAAYACAAAACEA4cbh4t0AAAAIAQAADwAAAAAAAAAAAAAAAAB7BAAAZHJzL2Rvd25yZXYu&#10;eG1sUEsFBgAAAAAEAAQA8wAAAIUFAAAAAA==&#10;"/>
                  </w:pict>
                </mc:Fallback>
              </mc:AlternateContent>
            </w:r>
            <w:r w:rsidRPr="00201A63">
              <w:rPr>
                <w:rFonts w:ascii="Times New Roman" w:hAnsi="Times New Roman"/>
                <w:sz w:val="24"/>
                <w:szCs w:val="24"/>
              </w:rPr>
              <w:t>- Nhận chuyển quyền:</w:t>
            </w:r>
          </w:p>
          <w:p w14:paraId="4E4B2732"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noProof/>
                <w:sz w:val="24"/>
                <w:szCs w:val="24"/>
              </w:rPr>
              <mc:AlternateContent>
                <mc:Choice Requires="wps">
                  <w:drawing>
                    <wp:anchor distT="0" distB="0" distL="114300" distR="114300" simplePos="0" relativeHeight="251659776" behindDoc="0" locked="0" layoutInCell="1" allowOverlap="1" wp14:anchorId="4C35BE6E" wp14:editId="4C094AE9">
                      <wp:simplePos x="0" y="0"/>
                      <wp:positionH relativeFrom="column">
                        <wp:posOffset>3366135</wp:posOffset>
                      </wp:positionH>
                      <wp:positionV relativeFrom="paragraph">
                        <wp:posOffset>15875</wp:posOffset>
                      </wp:positionV>
                      <wp:extent cx="182880" cy="160655"/>
                      <wp:effectExtent l="13335" t="6350" r="13335" b="1397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71F4634" id="Rectangle 115" o:spid="_x0000_s1026" style="position:absolute;margin-left:265.05pt;margin-top:1.25pt;width:14.4pt;height:12.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"/>
                  </w:pict>
                </mc:Fallback>
              </mc:AlternateContent>
            </w:r>
            <w:r w:rsidRPr="00201A63">
              <w:rPr>
                <w:rFonts w:ascii="Times New Roman" w:hAnsi="Times New Roman"/>
                <w:sz w:val="24"/>
                <w:szCs w:val="24"/>
              </w:rPr>
              <w:t xml:space="preserve">   - Nguồn vốn trồng, nhận quyền: ………......…</w:t>
            </w:r>
          </w:p>
          <w:p w14:paraId="342B9B35"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Sở hữu chung: .…… m</w:t>
            </w:r>
            <w:r w:rsidRPr="00201A63">
              <w:rPr>
                <w:rFonts w:ascii="Times New Roman" w:hAnsi="Times New Roman"/>
                <w:sz w:val="24"/>
                <w:szCs w:val="24"/>
                <w:vertAlign w:val="superscript"/>
              </w:rPr>
              <w:t>2</w:t>
            </w:r>
            <w:r w:rsidRPr="00201A63">
              <w:rPr>
                <w:rFonts w:ascii="Times New Roman" w:hAnsi="Times New Roman"/>
                <w:sz w:val="24"/>
                <w:szCs w:val="24"/>
              </w:rPr>
              <w:t>,</w:t>
            </w:r>
            <w:r w:rsidRPr="00201A63">
              <w:rPr>
                <w:rFonts w:ascii="Times New Roman" w:hAnsi="Times New Roman"/>
                <w:sz w:val="24"/>
                <w:szCs w:val="24"/>
                <w:vertAlign w:val="superscript"/>
              </w:rPr>
              <w:t xml:space="preserve"> </w:t>
            </w:r>
            <w:r w:rsidRPr="00201A63">
              <w:rPr>
                <w:rFonts w:ascii="Times New Roman" w:hAnsi="Times New Roman"/>
                <w:sz w:val="24"/>
                <w:szCs w:val="24"/>
              </w:rPr>
              <w:t xml:space="preserve"> Sở hữu riêng: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07EE0544"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đ) Thời hạn sở hữu đến: ………………………….</w:t>
            </w:r>
          </w:p>
        </w:tc>
        <w:tc>
          <w:tcPr>
            <w:tcW w:w="7226" w:type="dxa"/>
            <w:gridSpan w:val="3"/>
            <w:tcBorders>
              <w:top w:val="dotted" w:sz="4" w:space="0" w:color="auto"/>
              <w:left w:val="single" w:sz="4" w:space="0" w:color="auto"/>
              <w:bottom w:val="single" w:sz="4" w:space="0" w:color="auto"/>
              <w:right w:val="double" w:sz="4" w:space="0" w:color="auto"/>
            </w:tcBorders>
            <w:vAlign w:val="center"/>
          </w:tcPr>
          <w:p w14:paraId="514CC058" w14:textId="77777777" w:rsidR="00BF040A" w:rsidRPr="00201A63" w:rsidRDefault="00BF040A" w:rsidP="00BF040A">
            <w:pPr>
              <w:pStyle w:val="BodyText"/>
              <w:jc w:val="left"/>
              <w:rPr>
                <w:rFonts w:ascii="Times New Roman" w:eastAsia="SimSun" w:hAnsi="Times New Roman"/>
                <w:sz w:val="24"/>
                <w:szCs w:val="24"/>
              </w:rPr>
            </w:pPr>
            <w:r w:rsidRPr="00201A63">
              <w:rPr>
                <w:rFonts w:ascii="Times New Roman" w:hAnsi="Times New Roman"/>
                <w:sz w:val="24"/>
                <w:szCs w:val="24"/>
              </w:rPr>
              <w:t>a) Loại cây chủ yếu:………………;</w:t>
            </w:r>
          </w:p>
          <w:p w14:paraId="087BC41E"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b) Diện tích: ……………. m</w:t>
            </w:r>
            <w:r w:rsidRPr="00201A63">
              <w:rPr>
                <w:rFonts w:ascii="Times New Roman" w:hAnsi="Times New Roman"/>
                <w:sz w:val="24"/>
                <w:szCs w:val="24"/>
                <w:vertAlign w:val="superscript"/>
              </w:rPr>
              <w:t>2</w:t>
            </w:r>
            <w:r w:rsidRPr="00201A63">
              <w:rPr>
                <w:rFonts w:ascii="Times New Roman" w:hAnsi="Times New Roman"/>
                <w:sz w:val="24"/>
                <w:szCs w:val="24"/>
              </w:rPr>
              <w:t>;</w:t>
            </w:r>
          </w:p>
          <w:p w14:paraId="0F1F65B4"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c) Sở hữu chung:.……… m</w:t>
            </w:r>
            <w:r w:rsidRPr="00201A63">
              <w:rPr>
                <w:rFonts w:ascii="Times New Roman" w:hAnsi="Times New Roman"/>
                <w:sz w:val="24"/>
                <w:szCs w:val="24"/>
                <w:vertAlign w:val="superscript"/>
              </w:rPr>
              <w:t>2</w:t>
            </w:r>
            <w:r w:rsidRPr="00201A63">
              <w:rPr>
                <w:rFonts w:ascii="Times New Roman" w:hAnsi="Times New Roman"/>
                <w:sz w:val="24"/>
                <w:szCs w:val="24"/>
              </w:rPr>
              <w:t>,</w:t>
            </w:r>
            <w:r w:rsidRPr="00201A63">
              <w:rPr>
                <w:rFonts w:ascii="Times New Roman" w:hAnsi="Times New Roman"/>
                <w:sz w:val="24"/>
                <w:szCs w:val="24"/>
                <w:vertAlign w:val="superscript"/>
              </w:rPr>
              <w:t xml:space="preserve"> </w:t>
            </w:r>
            <w:r w:rsidRPr="00201A63">
              <w:rPr>
                <w:rFonts w:ascii="Times New Roman" w:hAnsi="Times New Roman"/>
                <w:sz w:val="24"/>
                <w:szCs w:val="24"/>
              </w:rPr>
              <w:t xml:space="preserve">  Sở hữu riêng:…............... m</w:t>
            </w:r>
            <w:r w:rsidRPr="00201A63">
              <w:rPr>
                <w:rFonts w:ascii="Times New Roman" w:hAnsi="Times New Roman"/>
                <w:sz w:val="24"/>
                <w:szCs w:val="24"/>
                <w:vertAlign w:val="superscript"/>
              </w:rPr>
              <w:t xml:space="preserve">2 </w:t>
            </w:r>
            <w:r w:rsidRPr="00201A63">
              <w:rPr>
                <w:rFonts w:ascii="Times New Roman" w:hAnsi="Times New Roman"/>
                <w:sz w:val="24"/>
                <w:szCs w:val="24"/>
              </w:rPr>
              <w:t>;</w:t>
            </w:r>
          </w:p>
          <w:p w14:paraId="428D63B6"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d) Thời hạn sở hữu đến: ………….</w:t>
            </w:r>
          </w:p>
        </w:tc>
      </w:tr>
      <w:tr w:rsidR="00BF040A" w:rsidRPr="00201A63" w14:paraId="053D05FA" w14:textId="77777777" w:rsidTr="00BF040A">
        <w:tc>
          <w:tcPr>
            <w:tcW w:w="13183" w:type="dxa"/>
            <w:gridSpan w:val="4"/>
            <w:tcBorders>
              <w:top w:val="single" w:sz="4" w:space="0" w:color="auto"/>
              <w:left w:val="double" w:sz="4" w:space="0" w:color="auto"/>
              <w:bottom w:val="single" w:sz="4" w:space="0" w:color="auto"/>
              <w:right w:val="double" w:sz="4" w:space="0" w:color="auto"/>
            </w:tcBorders>
            <w:vAlign w:val="center"/>
          </w:tcPr>
          <w:p w14:paraId="6D3669A6" w14:textId="77777777" w:rsidR="00BF040A" w:rsidRPr="00201A63" w:rsidRDefault="00BF040A" w:rsidP="00BF040A">
            <w:pPr>
              <w:pStyle w:val="BodyText"/>
              <w:tabs>
                <w:tab w:val="left" w:leader="dot" w:pos="10030"/>
              </w:tabs>
              <w:jc w:val="left"/>
              <w:rPr>
                <w:rFonts w:ascii="Times New Roman" w:hAnsi="Times New Roman"/>
                <w:bCs/>
                <w:spacing w:val="-4"/>
                <w:sz w:val="24"/>
                <w:szCs w:val="24"/>
              </w:rPr>
            </w:pPr>
            <w:r w:rsidRPr="00201A63">
              <w:rPr>
                <w:rFonts w:ascii="Times New Roman" w:hAnsi="Times New Roman"/>
                <w:b/>
                <w:bCs/>
                <w:spacing w:val="-4"/>
                <w:sz w:val="24"/>
                <w:szCs w:val="24"/>
              </w:rPr>
              <w:t xml:space="preserve">5. Những giấy tờ nộp kèm theo: </w:t>
            </w:r>
            <w:r w:rsidRPr="00201A63">
              <w:rPr>
                <w:rFonts w:ascii="Times New Roman" w:hAnsi="Times New Roman"/>
                <w:bCs/>
                <w:spacing w:val="-4"/>
                <w:sz w:val="24"/>
                <w:szCs w:val="24"/>
              </w:rPr>
              <w:t>………………………………………………………………...</w:t>
            </w:r>
          </w:p>
          <w:p w14:paraId="5B7FF0C0" w14:textId="77777777" w:rsidR="00BF040A" w:rsidRPr="00201A63" w:rsidRDefault="00BF040A" w:rsidP="00BF040A">
            <w:pPr>
              <w:pStyle w:val="BodyText"/>
              <w:tabs>
                <w:tab w:val="left" w:leader="dot" w:pos="10030"/>
              </w:tabs>
              <w:jc w:val="left"/>
              <w:rPr>
                <w:rFonts w:ascii="Times New Roman" w:hAnsi="Times New Roman"/>
                <w:bCs/>
                <w:spacing w:val="-4"/>
                <w:sz w:val="24"/>
                <w:szCs w:val="24"/>
              </w:rPr>
            </w:pPr>
            <w:r w:rsidRPr="00201A63">
              <w:rPr>
                <w:rFonts w:ascii="Times New Roman" w:hAnsi="Times New Roman"/>
                <w:bCs/>
                <w:spacing w:val="-4"/>
                <w:sz w:val="24"/>
                <w:szCs w:val="24"/>
              </w:rPr>
              <w:tab/>
            </w:r>
          </w:p>
          <w:p w14:paraId="5643E1DF" w14:textId="77777777" w:rsidR="00BF040A" w:rsidRPr="00201A63" w:rsidRDefault="00BF040A" w:rsidP="00BF040A">
            <w:pPr>
              <w:pStyle w:val="BodyText"/>
              <w:tabs>
                <w:tab w:val="left" w:leader="dot" w:pos="10030"/>
              </w:tabs>
              <w:jc w:val="left"/>
              <w:rPr>
                <w:rFonts w:ascii="Times New Roman" w:hAnsi="Times New Roman"/>
                <w:b/>
                <w:bCs/>
                <w:spacing w:val="-4"/>
                <w:sz w:val="24"/>
                <w:szCs w:val="24"/>
              </w:rPr>
            </w:pPr>
            <w:r w:rsidRPr="00201A63">
              <w:rPr>
                <w:rFonts w:ascii="Times New Roman" w:hAnsi="Times New Roman"/>
                <w:bCs/>
                <w:spacing w:val="-4"/>
                <w:sz w:val="24"/>
                <w:szCs w:val="24"/>
              </w:rPr>
              <w:tab/>
            </w:r>
          </w:p>
        </w:tc>
      </w:tr>
      <w:tr w:rsidR="00BF040A" w:rsidRPr="00201A63" w14:paraId="0DE3D003" w14:textId="77777777" w:rsidTr="00BF040A">
        <w:tc>
          <w:tcPr>
            <w:tcW w:w="13183" w:type="dxa"/>
            <w:gridSpan w:val="4"/>
            <w:tcBorders>
              <w:top w:val="single" w:sz="4" w:space="0" w:color="auto"/>
              <w:left w:val="double" w:sz="4" w:space="0" w:color="auto"/>
              <w:bottom w:val="double" w:sz="4" w:space="0" w:color="auto"/>
              <w:right w:val="double" w:sz="4" w:space="0" w:color="auto"/>
            </w:tcBorders>
            <w:vAlign w:val="center"/>
          </w:tcPr>
          <w:p w14:paraId="111AF2C2"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b/>
                <w:bCs/>
                <w:spacing w:val="-4"/>
                <w:sz w:val="24"/>
                <w:szCs w:val="24"/>
              </w:rPr>
              <w:t>6. Có nhu cầu ghi nợ đối với loại nghĩa vụ tài chính:</w:t>
            </w:r>
            <w:r w:rsidRPr="00201A63">
              <w:rPr>
                <w:rFonts w:ascii="Times New Roman" w:hAnsi="Times New Roman"/>
                <w:sz w:val="24"/>
                <w:szCs w:val="24"/>
              </w:rPr>
              <w:t xml:space="preserve"> ………..…………......………………... </w:t>
            </w:r>
          </w:p>
          <w:p w14:paraId="51DFB306" w14:textId="77777777" w:rsidR="00BF040A" w:rsidRPr="00201A63" w:rsidRDefault="00BF040A" w:rsidP="00BF040A">
            <w:pPr>
              <w:pStyle w:val="BodyText"/>
              <w:jc w:val="left"/>
              <w:rPr>
                <w:rFonts w:ascii="Times New Roman" w:eastAsia="SimSun" w:hAnsi="Times New Roman"/>
                <w:sz w:val="24"/>
                <w:szCs w:val="24"/>
                <w:lang w:val="de-DE"/>
              </w:rPr>
            </w:pPr>
            <w:r w:rsidRPr="00201A63">
              <w:rPr>
                <w:rFonts w:ascii="Times New Roman" w:hAnsi="Times New Roman"/>
                <w:sz w:val="24"/>
                <w:szCs w:val="24"/>
                <w:lang w:val="fr-FR"/>
              </w:rPr>
              <w:t>Đề nghị khác : ……………………..…………………………………………………….</w:t>
            </w:r>
          </w:p>
        </w:tc>
      </w:tr>
    </w:tbl>
    <w:p w14:paraId="77AFCCF7" w14:textId="77777777" w:rsidR="00BF040A" w:rsidRPr="00201A63" w:rsidRDefault="00BF040A" w:rsidP="00BF040A">
      <w:pPr>
        <w:spacing w:before="120"/>
        <w:ind w:left="108"/>
        <w:jc w:val="both"/>
      </w:pPr>
      <w:r w:rsidRPr="00201A63">
        <w:t xml:space="preserve">Tôi xin cam đoan nội dung kê khai trên đơn là đúng sự thật, nếu sai tôi hoàn toàn chịu trách nhiệm trước pháp luật. </w:t>
      </w:r>
    </w:p>
    <w:p w14:paraId="2E5723AE" w14:textId="77777777" w:rsidR="00BF040A" w:rsidRPr="00201A63" w:rsidRDefault="00BF040A" w:rsidP="00BF040A">
      <w:pPr>
        <w:ind w:firstLine="2127"/>
        <w:jc w:val="center"/>
        <w:rPr>
          <w:i/>
          <w:iCs/>
        </w:rPr>
      </w:pPr>
      <w:r w:rsidRPr="00201A63">
        <w:rPr>
          <w:i/>
          <w:iCs/>
        </w:rPr>
        <w:t xml:space="preserve">……………,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60009F1A" w14:textId="77777777" w:rsidR="00BF040A" w:rsidRPr="00201A63" w:rsidRDefault="00BF040A" w:rsidP="00BF040A">
      <w:pPr>
        <w:ind w:firstLine="2127"/>
        <w:jc w:val="center"/>
      </w:pPr>
      <w:r w:rsidRPr="00201A63">
        <w:rPr>
          <w:b/>
          <w:bCs/>
        </w:rPr>
        <w:t>Người viết đơn</w:t>
      </w:r>
    </w:p>
    <w:p w14:paraId="12E4A0EF" w14:textId="77777777" w:rsidR="00BF040A" w:rsidRPr="00201A63" w:rsidRDefault="00BF040A" w:rsidP="00BF040A">
      <w:pPr>
        <w:jc w:val="center"/>
        <w:rPr>
          <w:i/>
          <w:iCs/>
        </w:rPr>
      </w:pPr>
      <w:r w:rsidRPr="00201A63">
        <w:rPr>
          <w:i/>
          <w:iCs/>
        </w:rPr>
        <w:t xml:space="preserve">                                  (Ký, ghi rõ họ tên và đóng dấu nếu có)</w:t>
      </w:r>
    </w:p>
    <w:p w14:paraId="67FEA74C" w14:textId="77777777" w:rsidR="00BF040A" w:rsidRPr="00201A63" w:rsidRDefault="00BF040A" w:rsidP="00BF040A">
      <w:pPr>
        <w:jc w:val="center"/>
        <w:rPr>
          <w:i/>
          <w:iCs/>
        </w:rPr>
      </w:pPr>
    </w:p>
    <w:p w14:paraId="2F64EA79" w14:textId="77777777" w:rsidR="00BF040A" w:rsidRPr="00201A63" w:rsidRDefault="00BF040A" w:rsidP="00BF040A">
      <w:pPr>
        <w:jc w:val="both"/>
        <w:rPr>
          <w:i/>
          <w:iCs/>
        </w:rPr>
      </w:pPr>
    </w:p>
    <w:p w14:paraId="4D83F1F5" w14:textId="77777777" w:rsidR="00BF040A" w:rsidRPr="00201A63" w:rsidRDefault="00BF040A" w:rsidP="00BF040A">
      <w:pPr>
        <w:jc w:val="both"/>
        <w:rPr>
          <w:i/>
          <w:iCs/>
        </w:rPr>
      </w:pPr>
    </w:p>
    <w:tbl>
      <w:tblPr>
        <w:tblW w:w="13183"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7819"/>
      </w:tblGrid>
      <w:tr w:rsidR="00BF040A" w:rsidRPr="00201A63" w14:paraId="2E13108D" w14:textId="77777777" w:rsidTr="00BF040A">
        <w:trPr>
          <w:trHeight w:val="284"/>
        </w:trPr>
        <w:tc>
          <w:tcPr>
            <w:tcW w:w="13183" w:type="dxa"/>
            <w:gridSpan w:val="3"/>
            <w:tcBorders>
              <w:top w:val="double" w:sz="2" w:space="0" w:color="auto"/>
              <w:left w:val="double" w:sz="4" w:space="0" w:color="auto"/>
              <w:bottom w:val="single" w:sz="6" w:space="0" w:color="auto"/>
              <w:right w:val="double" w:sz="4" w:space="0" w:color="auto"/>
            </w:tcBorders>
            <w:shd w:val="clear" w:color="auto" w:fill="FFFFFF"/>
          </w:tcPr>
          <w:p w14:paraId="59E62137" w14:textId="77777777" w:rsidR="00BF040A" w:rsidRPr="00201A63" w:rsidRDefault="00BF040A" w:rsidP="00BF040A">
            <w:pPr>
              <w:jc w:val="center"/>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6C951352" w14:textId="77777777" w:rsidR="00BF040A" w:rsidRPr="00201A63" w:rsidRDefault="00BF040A" w:rsidP="00BF040A">
            <w:pPr>
              <w:spacing w:after="40"/>
              <w:jc w:val="both"/>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05FEE2DC" w14:textId="77777777" w:rsidTr="00BF040A">
        <w:tc>
          <w:tcPr>
            <w:tcW w:w="13183" w:type="dxa"/>
            <w:gridSpan w:val="3"/>
            <w:tcBorders>
              <w:top w:val="single" w:sz="6" w:space="0" w:color="auto"/>
              <w:left w:val="double" w:sz="4" w:space="0" w:color="auto"/>
              <w:bottom w:val="nil"/>
              <w:right w:val="double" w:sz="4" w:space="0" w:color="auto"/>
            </w:tcBorders>
          </w:tcPr>
          <w:p w14:paraId="2C6EAA18" w14:textId="77777777" w:rsidR="00BF040A" w:rsidRPr="00201A63" w:rsidRDefault="00BF040A" w:rsidP="00BF040A">
            <w:pPr>
              <w:tabs>
                <w:tab w:val="left" w:leader="dot" w:pos="9628"/>
                <w:tab w:val="left" w:pos="9846"/>
              </w:tabs>
              <w:ind w:firstLine="142"/>
            </w:pPr>
            <w:r w:rsidRPr="00201A63">
              <w:t xml:space="preserve">1. Nội dung kê khai so với hiện trạng: </w:t>
            </w:r>
          </w:p>
          <w:p w14:paraId="2C802F64" w14:textId="77777777" w:rsidR="00BF040A" w:rsidRPr="00201A63" w:rsidRDefault="00BF040A" w:rsidP="00BF040A">
            <w:pPr>
              <w:tabs>
                <w:tab w:val="left" w:leader="dot" w:pos="9628"/>
                <w:tab w:val="left" w:pos="9846"/>
              </w:tabs>
              <w:ind w:firstLine="142"/>
            </w:pPr>
            <w:r w:rsidRPr="00201A63">
              <w:tab/>
            </w:r>
          </w:p>
          <w:p w14:paraId="4CA6CC8B" w14:textId="77777777" w:rsidR="00BF040A" w:rsidRPr="00201A63" w:rsidRDefault="00BF040A" w:rsidP="00BF040A">
            <w:pPr>
              <w:tabs>
                <w:tab w:val="left" w:pos="9846"/>
              </w:tabs>
              <w:ind w:firstLine="142"/>
            </w:pPr>
            <w:r w:rsidRPr="00201A63">
              <w:t>2. Nguồn gốc sử dụng đất: ....................................................................................................</w:t>
            </w:r>
          </w:p>
          <w:p w14:paraId="3601D9B2" w14:textId="77777777" w:rsidR="00BF040A" w:rsidRPr="00201A63" w:rsidRDefault="00BF040A" w:rsidP="00BF040A">
            <w:pPr>
              <w:ind w:firstLine="142"/>
            </w:pPr>
            <w:r w:rsidRPr="00201A63">
              <w:t>3. Thời điểm sử dụng đất vào mục đích đăng ký</w:t>
            </w:r>
            <w:r w:rsidRPr="00201A63">
              <w:rPr>
                <w:vertAlign w:val="superscript"/>
              </w:rPr>
              <w:t> </w:t>
            </w:r>
            <w:r w:rsidRPr="00201A63">
              <w:t>:………...……………………..... ..</w:t>
            </w:r>
          </w:p>
          <w:p w14:paraId="00095C68" w14:textId="77777777" w:rsidR="00BF040A" w:rsidRPr="00201A63" w:rsidRDefault="00BF040A" w:rsidP="00BF040A">
            <w:pPr>
              <w:ind w:firstLine="142"/>
            </w:pPr>
            <w:r w:rsidRPr="00201A63">
              <w:t>4. Thời điểm tạo lập tài sản gắn liền với đất :……………………………………………….</w:t>
            </w:r>
          </w:p>
          <w:p w14:paraId="022AB3FD" w14:textId="77777777" w:rsidR="00BF040A" w:rsidRPr="00201A63" w:rsidRDefault="00BF040A" w:rsidP="00BF040A">
            <w:pPr>
              <w:ind w:firstLine="142"/>
            </w:pPr>
            <w:r w:rsidRPr="00201A63">
              <w:t xml:space="preserve">5. Tình trạng tranh chấp đất đai, tài sản gắn liền với đất:.……….…..................................... </w:t>
            </w:r>
          </w:p>
          <w:p w14:paraId="3B4798D9" w14:textId="77777777" w:rsidR="00BF040A" w:rsidRPr="00201A63" w:rsidRDefault="00BF040A" w:rsidP="00BF040A">
            <w:pPr>
              <w:pStyle w:val="BodyText"/>
              <w:ind w:firstLine="142"/>
              <w:jc w:val="left"/>
              <w:rPr>
                <w:rFonts w:ascii="Times New Roman" w:hAnsi="Times New Roman"/>
                <w:sz w:val="24"/>
                <w:szCs w:val="24"/>
              </w:rPr>
            </w:pPr>
            <w:r w:rsidRPr="00201A63">
              <w:rPr>
                <w:rFonts w:ascii="Times New Roman" w:hAnsi="Times New Roman"/>
                <w:sz w:val="24"/>
                <w:szCs w:val="24"/>
              </w:rPr>
              <w:t>6. Sự phù hợp với quy hoạch sử dụng đất, quy hoạch xây dựng: …..…………...................</w:t>
            </w:r>
          </w:p>
          <w:p w14:paraId="44BF9D35" w14:textId="77777777" w:rsidR="00BF040A" w:rsidRPr="00201A63" w:rsidRDefault="00BF040A" w:rsidP="00BF040A">
            <w:pPr>
              <w:pStyle w:val="BodyText"/>
              <w:ind w:firstLine="142"/>
              <w:jc w:val="left"/>
              <w:rPr>
                <w:rFonts w:ascii="Times New Roman" w:hAnsi="Times New Roman"/>
                <w:sz w:val="24"/>
                <w:szCs w:val="24"/>
                <w:lang w:val="fr-FR"/>
              </w:rPr>
            </w:pPr>
            <w:r w:rsidRPr="00201A63">
              <w:rPr>
                <w:rFonts w:ascii="Times New Roman" w:hAnsi="Times New Roman"/>
                <w:sz w:val="24"/>
                <w:szCs w:val="24"/>
                <w:lang w:val="fr-FR"/>
              </w:rPr>
              <w:t>7. Nội dung khác :……………………………………………………………………….</w:t>
            </w:r>
          </w:p>
        </w:tc>
      </w:tr>
      <w:tr w:rsidR="00BF040A" w:rsidRPr="00201A63" w14:paraId="68346B99" w14:textId="77777777" w:rsidTr="00BF040A">
        <w:trPr>
          <w:trHeight w:val="453"/>
        </w:trPr>
        <w:tc>
          <w:tcPr>
            <w:tcW w:w="5364" w:type="dxa"/>
            <w:gridSpan w:val="2"/>
            <w:tcBorders>
              <w:top w:val="nil"/>
              <w:left w:val="double" w:sz="4" w:space="0" w:color="auto"/>
              <w:bottom w:val="nil"/>
              <w:right w:val="nil"/>
            </w:tcBorders>
          </w:tcPr>
          <w:p w14:paraId="1E51B4E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F96482E" w14:textId="77777777" w:rsidR="00BF040A" w:rsidRPr="00201A63" w:rsidRDefault="00BF040A" w:rsidP="00BF040A">
            <w:pPr>
              <w:jc w:val="center"/>
              <w:rPr>
                <w:b/>
                <w:bCs/>
              </w:rPr>
            </w:pPr>
            <w:r w:rsidRPr="00201A63">
              <w:rPr>
                <w:b/>
                <w:bCs/>
              </w:rPr>
              <w:t>Công chức địa chính</w:t>
            </w:r>
          </w:p>
          <w:p w14:paraId="035BD805" w14:textId="77777777" w:rsidR="00BF040A" w:rsidRPr="00201A63" w:rsidRDefault="00BF040A" w:rsidP="00BF040A">
            <w:pPr>
              <w:jc w:val="center"/>
              <w:rPr>
                <w:i/>
                <w:iCs/>
              </w:rPr>
            </w:pPr>
            <w:r w:rsidRPr="00201A63">
              <w:rPr>
                <w:i/>
                <w:iCs/>
              </w:rPr>
              <w:t>(Ký, ghi rõ họ, tên)</w:t>
            </w:r>
          </w:p>
          <w:p w14:paraId="757AD9FB" w14:textId="77777777" w:rsidR="00BF040A" w:rsidRPr="00201A63" w:rsidRDefault="00BF040A" w:rsidP="00BF040A">
            <w:pPr>
              <w:jc w:val="center"/>
              <w:rPr>
                <w:i/>
                <w:iCs/>
              </w:rPr>
            </w:pPr>
          </w:p>
          <w:p w14:paraId="05096BCC" w14:textId="77777777" w:rsidR="00BF040A" w:rsidRPr="00201A63" w:rsidRDefault="00BF040A" w:rsidP="00BF040A">
            <w:pPr>
              <w:jc w:val="center"/>
              <w:rPr>
                <w:i/>
                <w:iCs/>
              </w:rPr>
            </w:pPr>
          </w:p>
        </w:tc>
        <w:tc>
          <w:tcPr>
            <w:tcW w:w="7819" w:type="dxa"/>
            <w:tcBorders>
              <w:top w:val="nil"/>
              <w:left w:val="nil"/>
              <w:bottom w:val="nil"/>
              <w:right w:val="double" w:sz="4" w:space="0" w:color="auto"/>
            </w:tcBorders>
          </w:tcPr>
          <w:p w14:paraId="55791D1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25DED19" w14:textId="77777777" w:rsidR="00BF040A" w:rsidRPr="00201A63" w:rsidRDefault="00BF040A" w:rsidP="00BF040A">
            <w:pPr>
              <w:jc w:val="center"/>
              <w:rPr>
                <w:b/>
                <w:bCs/>
              </w:rPr>
            </w:pPr>
            <w:r w:rsidRPr="00201A63">
              <w:rPr>
                <w:b/>
                <w:bCs/>
              </w:rPr>
              <w:t>TM. Uỷ ban nhân dân</w:t>
            </w:r>
          </w:p>
          <w:p w14:paraId="085DA796" w14:textId="77777777" w:rsidR="00BF040A" w:rsidRPr="00201A63" w:rsidRDefault="00BF040A" w:rsidP="00BF040A">
            <w:pPr>
              <w:jc w:val="center"/>
              <w:rPr>
                <w:b/>
                <w:bCs/>
              </w:rPr>
            </w:pPr>
            <w:r w:rsidRPr="00201A63">
              <w:rPr>
                <w:b/>
                <w:bCs/>
              </w:rPr>
              <w:t>Chủ tịch</w:t>
            </w:r>
          </w:p>
          <w:p w14:paraId="0BF2CE42" w14:textId="77777777" w:rsidR="00BF040A" w:rsidRPr="00201A63" w:rsidRDefault="00BF040A" w:rsidP="00BF040A">
            <w:pPr>
              <w:jc w:val="center"/>
              <w:rPr>
                <w:i/>
                <w:iCs/>
              </w:rPr>
            </w:pPr>
            <w:r w:rsidRPr="00201A63">
              <w:rPr>
                <w:i/>
                <w:iCs/>
              </w:rPr>
              <w:t>(Ký tên, đóng dấu)</w:t>
            </w:r>
          </w:p>
          <w:p w14:paraId="7CDF6641" w14:textId="77777777" w:rsidR="00BF040A" w:rsidRPr="00201A63" w:rsidRDefault="00BF040A" w:rsidP="00BF040A">
            <w:pPr>
              <w:jc w:val="center"/>
              <w:rPr>
                <w:i/>
                <w:iCs/>
              </w:rPr>
            </w:pPr>
          </w:p>
          <w:p w14:paraId="2162D93B" w14:textId="77777777" w:rsidR="00BF040A" w:rsidRPr="00201A63" w:rsidRDefault="00BF040A" w:rsidP="00BF040A">
            <w:pPr>
              <w:jc w:val="center"/>
              <w:rPr>
                <w:i/>
                <w:iCs/>
              </w:rPr>
            </w:pPr>
          </w:p>
        </w:tc>
      </w:tr>
      <w:tr w:rsidR="00BF040A" w:rsidRPr="00201A63" w14:paraId="208266C3" w14:textId="77777777" w:rsidTr="00BF040A">
        <w:trPr>
          <w:trHeight w:val="441"/>
        </w:trPr>
        <w:tc>
          <w:tcPr>
            <w:tcW w:w="13183" w:type="dxa"/>
            <w:gridSpan w:val="3"/>
            <w:tcBorders>
              <w:top w:val="nil"/>
              <w:left w:val="double" w:sz="4" w:space="0" w:color="auto"/>
              <w:bottom w:val="single" w:sz="4" w:space="0" w:color="auto"/>
              <w:right w:val="double" w:sz="4" w:space="0" w:color="auto"/>
            </w:tcBorders>
          </w:tcPr>
          <w:p w14:paraId="3E10AB24"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1950987D" w14:textId="77777777" w:rsidTr="00BF040A">
        <w:trPr>
          <w:trHeight w:val="372"/>
        </w:trPr>
        <w:tc>
          <w:tcPr>
            <w:tcW w:w="13183" w:type="dxa"/>
            <w:gridSpan w:val="3"/>
            <w:tcBorders>
              <w:top w:val="single" w:sz="4" w:space="0" w:color="auto"/>
              <w:left w:val="double" w:sz="4" w:space="0" w:color="auto"/>
              <w:bottom w:val="single" w:sz="6" w:space="0" w:color="auto"/>
              <w:right w:val="double" w:sz="4" w:space="0" w:color="auto"/>
            </w:tcBorders>
          </w:tcPr>
          <w:p w14:paraId="45AD02C8" w14:textId="77777777" w:rsidR="00BF040A" w:rsidRPr="00201A63" w:rsidRDefault="00BF040A" w:rsidP="00BF040A">
            <w:pPr>
              <w:jc w:val="center"/>
              <w:rPr>
                <w:b/>
                <w:bCs/>
              </w:rPr>
            </w:pPr>
            <w:r w:rsidRPr="00201A63">
              <w:rPr>
                <w:b/>
                <w:bCs/>
              </w:rPr>
              <w:t>III. Ý KIẾN CỦA CƠ QUAN ĐĂNG KÝ ĐẤT ĐAI</w:t>
            </w:r>
          </w:p>
        </w:tc>
      </w:tr>
      <w:tr w:rsidR="00BF040A" w:rsidRPr="00201A63" w14:paraId="0F84B66D" w14:textId="77777777" w:rsidTr="00BF040A">
        <w:tc>
          <w:tcPr>
            <w:tcW w:w="13183" w:type="dxa"/>
            <w:gridSpan w:val="3"/>
            <w:tcBorders>
              <w:top w:val="single" w:sz="6" w:space="0" w:color="auto"/>
              <w:left w:val="double" w:sz="4" w:space="0" w:color="auto"/>
              <w:bottom w:val="single" w:sz="6" w:space="0" w:color="auto"/>
              <w:right w:val="double" w:sz="4" w:space="0" w:color="auto"/>
            </w:tcBorders>
          </w:tcPr>
          <w:p w14:paraId="43F6A11E" w14:textId="77777777" w:rsidR="00BF040A" w:rsidRPr="00201A63" w:rsidRDefault="00BF040A" w:rsidP="00BF040A">
            <w:pPr>
              <w:tabs>
                <w:tab w:val="right" w:leader="dot" w:pos="9781"/>
              </w:tabs>
              <w:jc w:val="both"/>
            </w:pPr>
            <w:r w:rsidRPr="00201A63">
              <w:t xml:space="preserve">  </w:t>
            </w:r>
            <w:r w:rsidRPr="00201A63">
              <w:tab/>
            </w:r>
          </w:p>
          <w:p w14:paraId="678FCE18" w14:textId="77777777" w:rsidR="00BF040A" w:rsidRPr="00201A63" w:rsidRDefault="00BF040A" w:rsidP="00BF040A">
            <w:pPr>
              <w:tabs>
                <w:tab w:val="right" w:leader="dot" w:pos="9781"/>
              </w:tabs>
              <w:jc w:val="both"/>
            </w:pPr>
            <w:r w:rsidRPr="00201A63">
              <w:t xml:space="preserve">   …………………</w:t>
            </w:r>
            <w:r w:rsidRPr="00201A63">
              <w:tab/>
              <w:t xml:space="preserve">  </w:t>
            </w:r>
          </w:p>
          <w:p w14:paraId="12E25287"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F040A" w:rsidRPr="00201A63" w14:paraId="46EC72E6" w14:textId="77777777" w:rsidTr="00BF040A">
        <w:trPr>
          <w:trHeight w:val="1356"/>
        </w:trPr>
        <w:tc>
          <w:tcPr>
            <w:tcW w:w="5081" w:type="dxa"/>
            <w:tcBorders>
              <w:top w:val="single" w:sz="6" w:space="0" w:color="auto"/>
              <w:left w:val="double" w:sz="4" w:space="0" w:color="auto"/>
              <w:bottom w:val="double" w:sz="4" w:space="0" w:color="auto"/>
              <w:right w:val="single" w:sz="6" w:space="0" w:color="auto"/>
            </w:tcBorders>
          </w:tcPr>
          <w:p w14:paraId="71571B9B"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5CB095D" w14:textId="77777777" w:rsidR="00BF040A" w:rsidRPr="00201A63" w:rsidRDefault="00BF040A" w:rsidP="00BF040A">
            <w:pPr>
              <w:jc w:val="center"/>
              <w:rPr>
                <w:b/>
                <w:bCs/>
              </w:rPr>
            </w:pPr>
            <w:r w:rsidRPr="00201A63">
              <w:rPr>
                <w:b/>
                <w:bCs/>
              </w:rPr>
              <w:t>Người kiểm tra</w:t>
            </w:r>
          </w:p>
          <w:p w14:paraId="4932F898" w14:textId="77777777" w:rsidR="00BF040A" w:rsidRPr="00201A63" w:rsidRDefault="00BF040A" w:rsidP="00BF040A">
            <w:pPr>
              <w:jc w:val="center"/>
              <w:rPr>
                <w:i/>
                <w:iCs/>
              </w:rPr>
            </w:pPr>
            <w:r w:rsidRPr="00201A63">
              <w:rPr>
                <w:i/>
                <w:iCs/>
              </w:rPr>
              <w:t>(Ký, ghi rõ họ, tên và chức vụ)</w:t>
            </w:r>
          </w:p>
          <w:p w14:paraId="4377C7D2" w14:textId="77777777" w:rsidR="00BF040A" w:rsidRPr="00201A63" w:rsidRDefault="00BF040A" w:rsidP="00BF040A">
            <w:pPr>
              <w:jc w:val="center"/>
              <w:rPr>
                <w:i/>
                <w:iCs/>
              </w:rPr>
            </w:pPr>
          </w:p>
        </w:tc>
        <w:tc>
          <w:tcPr>
            <w:tcW w:w="8102" w:type="dxa"/>
            <w:gridSpan w:val="2"/>
            <w:tcBorders>
              <w:top w:val="single" w:sz="6" w:space="0" w:color="auto"/>
              <w:left w:val="single" w:sz="6" w:space="0" w:color="auto"/>
              <w:bottom w:val="double" w:sz="4" w:space="0" w:color="auto"/>
              <w:right w:val="double" w:sz="4" w:space="0" w:color="auto"/>
            </w:tcBorders>
          </w:tcPr>
          <w:p w14:paraId="65398CA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BD5691C" w14:textId="77777777" w:rsidR="00BF040A" w:rsidRPr="00201A63" w:rsidRDefault="00BF040A" w:rsidP="00BF040A">
            <w:pPr>
              <w:jc w:val="center"/>
              <w:rPr>
                <w:b/>
                <w:bCs/>
              </w:rPr>
            </w:pPr>
            <w:r w:rsidRPr="00201A63">
              <w:rPr>
                <w:b/>
                <w:bCs/>
              </w:rPr>
              <w:t>Giám đốc</w:t>
            </w:r>
          </w:p>
          <w:p w14:paraId="752E48D6" w14:textId="77777777" w:rsidR="00BF040A" w:rsidRPr="00201A63" w:rsidRDefault="00BF040A" w:rsidP="00BF040A">
            <w:pPr>
              <w:jc w:val="center"/>
              <w:rPr>
                <w:i/>
                <w:iCs/>
              </w:rPr>
            </w:pPr>
            <w:r w:rsidRPr="00201A63">
              <w:rPr>
                <w:i/>
                <w:iCs/>
              </w:rPr>
              <w:t>(Ký tên, đóng dấu)</w:t>
            </w:r>
          </w:p>
          <w:p w14:paraId="0BAD28B7" w14:textId="77777777" w:rsidR="00BF040A" w:rsidRPr="00201A63" w:rsidRDefault="00BF040A" w:rsidP="00BF040A">
            <w:pPr>
              <w:jc w:val="center"/>
              <w:rPr>
                <w:i/>
                <w:iCs/>
              </w:rPr>
            </w:pPr>
          </w:p>
          <w:p w14:paraId="0CFFA869" w14:textId="77777777" w:rsidR="00BF040A" w:rsidRPr="00201A63" w:rsidRDefault="00BF040A" w:rsidP="00BF040A">
            <w:pPr>
              <w:jc w:val="center"/>
              <w:rPr>
                <w:i/>
                <w:iCs/>
              </w:rPr>
            </w:pPr>
          </w:p>
        </w:tc>
      </w:tr>
    </w:tbl>
    <w:p w14:paraId="7800C894" w14:textId="77777777" w:rsidR="00BF040A" w:rsidRPr="00201A63" w:rsidRDefault="00BF040A" w:rsidP="00BF040A">
      <w:pPr>
        <w:pStyle w:val="Heading2"/>
        <w:spacing w:line="340" w:lineRule="atLeast"/>
        <w:jc w:val="both"/>
        <w:rPr>
          <w:rFonts w:ascii="Times New Roman" w:eastAsia="SimSun" w:hAnsi="Times New Roman" w:cs="Times New Roman"/>
          <w:color w:val="auto"/>
          <w:sz w:val="25"/>
          <w:szCs w:val="25"/>
          <w:lang w:eastAsia="zh-CN"/>
        </w:rPr>
      </w:pPr>
      <w:r w:rsidRPr="00201A63">
        <w:rPr>
          <w:rFonts w:ascii="Times New Roman" w:hAnsi="Times New Roman" w:cs="Times New Roman"/>
          <w:color w:val="auto"/>
          <w:sz w:val="25"/>
          <w:szCs w:val="25"/>
        </w:rPr>
        <w:t>Hướng dẫn</w:t>
      </w:r>
      <w:r w:rsidRPr="00201A63">
        <w:rPr>
          <w:rFonts w:ascii="Times New Roman" w:hAnsi="Times New Roman" w:cs="Times New Roman"/>
          <w:color w:val="auto"/>
          <w:sz w:val="25"/>
          <w:szCs w:val="25"/>
          <w:lang w:eastAsia="zh-CN"/>
        </w:rPr>
        <w:t>:</w:t>
      </w:r>
    </w:p>
    <w:p w14:paraId="511BCC9A"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 xml:space="preserve">(1) Cá nhân ghi họ tên, năm sinh, </w:t>
      </w:r>
      <w:r w:rsidRPr="00201A63">
        <w:rPr>
          <w:rFonts w:ascii="Times New Roman" w:hAnsi="Times New Roman"/>
          <w:i/>
          <w:sz w:val="25"/>
          <w:szCs w:val="25"/>
        </w:rPr>
        <w:t>số CMND hoặc số CCCD hoặc số định danh cá nhân; hộ gia đình ghi chữ “Hộ ông” (hoặc “Hộ bà”), sau đó ghi họ tên, năm sinh, số CMND hoặc số CCCD hoặc số định danh cá nhân</w:t>
      </w:r>
      <w:r w:rsidRPr="00201A63">
        <w:rPr>
          <w:rFonts w:ascii="Times New Roman" w:hAnsi="Times New Roman"/>
          <w:i/>
          <w:spacing w:val="-4"/>
          <w:sz w:val="25"/>
          <w:szCs w:val="25"/>
        </w:rPr>
        <w:t xml:space="preserve">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32850D15"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3553B001"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(3) Ghi cụ thể: được Nhà nước giao có thu tiền hay giao không thu tiền hay cho thuê trả tiền một lần hay thuê trả tiền hàng năm hoặc nguồn gốc khác.</w:t>
      </w:r>
    </w:p>
    <w:p w14:paraId="6693D3E1" w14:textId="77777777" w:rsidR="00BF040A" w:rsidRPr="00201A63" w:rsidRDefault="00BF040A" w:rsidP="00BF040A">
      <w:pPr>
        <w:pStyle w:val="BodyText"/>
        <w:ind w:firstLine="284"/>
        <w:jc w:val="left"/>
        <w:rPr>
          <w:rFonts w:ascii="Times New Roman" w:hAnsi="Times New Roman"/>
          <w:i/>
          <w:spacing w:val="-4"/>
          <w:sz w:val="24"/>
          <w:szCs w:val="24"/>
        </w:rPr>
      </w:pPr>
      <w:r w:rsidRPr="00201A63">
        <w:rPr>
          <w:rFonts w:ascii="Times New Roman" w:hAnsi="Times New Roman"/>
          <w:i/>
          <w:spacing w:val="-4"/>
          <w:sz w:val="25"/>
          <w:szCs w:val="25"/>
        </w:rPr>
        <w:t>(4) Ghi cụ thể: Nhà ở riêng lẻ, căn hộ chung cư, văn phòng, nhà xưởng, nhà kho,…</w:t>
      </w:r>
    </w:p>
    <w:p w14:paraId="50343D72" w14:textId="77777777" w:rsidR="00BF040A" w:rsidRPr="00201A63" w:rsidRDefault="00BF040A" w:rsidP="00BF040A">
      <w:pPr>
        <w:pStyle w:val="NormalWeb"/>
        <w:spacing w:before="120" w:beforeAutospacing="0" w:after="120" w:afterAutospacing="0"/>
        <w:ind w:firstLine="567"/>
        <w:jc w:val="both"/>
        <w:rPr>
          <w:rFonts w:ascii="Times New Roman" w:hAnsi="Times New Roman"/>
          <w:iCs/>
        </w:rPr>
        <w:sectPr w:rsidR="00BF040A" w:rsidRPr="00201A63" w:rsidSect="00C96B4E">
          <w:pgSz w:w="16839" w:h="11907" w:orient="landscape" w:code="9"/>
          <w:pgMar w:top="1701" w:right="1701" w:bottom="1134" w:left="1134" w:header="720" w:footer="720" w:gutter="680"/>
          <w:paperSrc w:first="7" w:other="7"/>
          <w:cols w:space="720"/>
          <w:docGrid w:linePitch="360"/>
        </w:sectPr>
      </w:pPr>
    </w:p>
    <w:p w14:paraId="7F262F07" w14:textId="77777777" w:rsidR="00BF040A" w:rsidRPr="00201A63" w:rsidRDefault="00BF040A" w:rsidP="00BF040A">
      <w:pPr>
        <w:pStyle w:val="Heading2"/>
        <w:jc w:val="right"/>
        <w:rPr>
          <w:rFonts w:ascii="Times New Roman" w:hAnsi="Times New Roman" w:cs="Times New Roman"/>
          <w:color w:val="auto"/>
          <w:sz w:val="24"/>
          <w:szCs w:val="24"/>
        </w:rPr>
      </w:pPr>
      <w:r w:rsidRPr="00201A63">
        <w:rPr>
          <w:rFonts w:ascii="Times New Roman" w:hAnsi="Times New Roman" w:cs="Times New Roman"/>
          <w:color w:val="auto"/>
          <w:sz w:val="24"/>
          <w:szCs w:val="24"/>
        </w:rPr>
        <w:t>Mẫu số 04b/ĐK</w:t>
      </w:r>
    </w:p>
    <w:p w14:paraId="76E71FF8"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DANH SÁCH NGƯỜI SỬ DỤNG CHUNG THỬA ĐẤT,</w:t>
      </w:r>
    </w:p>
    <w:p w14:paraId="1BC253D3"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CHỦ SỞ HỮU CHUNG TÀI SẢN GẮN LIỀN VỚI ĐẤT</w:t>
      </w:r>
    </w:p>
    <w:p w14:paraId="09167A55" w14:textId="77777777" w:rsidR="00BF040A" w:rsidRPr="00201A63" w:rsidRDefault="00BF040A" w:rsidP="00BF040A">
      <w:pPr>
        <w:spacing w:before="120"/>
        <w:jc w:val="center"/>
        <w:rPr>
          <w:bCs/>
        </w:rPr>
      </w:pPr>
      <w:r w:rsidRPr="00201A63">
        <w:rPr>
          <w:noProof/>
        </w:rPr>
        <mc:AlternateContent>
          <mc:Choice Requires="wps">
            <w:drawing>
              <wp:anchor distT="0" distB="0" distL="114300" distR="114300" simplePos="0" relativeHeight="251684352" behindDoc="0" locked="0" layoutInCell="1" allowOverlap="1" wp14:anchorId="18593193" wp14:editId="1B8BA6F0">
                <wp:simplePos x="0" y="0"/>
                <wp:positionH relativeFrom="column">
                  <wp:posOffset>5287807</wp:posOffset>
                </wp:positionH>
                <wp:positionV relativeFrom="paragraph">
                  <wp:posOffset>240665</wp:posOffset>
                </wp:positionV>
                <wp:extent cx="222250" cy="191135"/>
                <wp:effectExtent l="0" t="0" r="25400" b="18415"/>
                <wp:wrapNone/>
                <wp:docPr id="122"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881B928" id="Rectangle 122" o:spid="_x0000_s1026" style="position:absolute;margin-left:416.35pt;margin-top:18.95pt;width:17.5pt;height:15.0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"/>
            </w:pict>
          </mc:Fallback>
        </mc:AlternateContent>
      </w:r>
      <w:r w:rsidRPr="00201A63">
        <w:rPr>
          <w:noProof/>
        </w:rPr>
        <mc:AlternateContent>
          <mc:Choice Requires="wps">
            <w:drawing>
              <wp:anchor distT="0" distB="0" distL="114300" distR="114300" simplePos="0" relativeHeight="251682304" behindDoc="0" locked="0" layoutInCell="1" allowOverlap="1" wp14:anchorId="25490CA7" wp14:editId="578FF3F1">
                <wp:simplePos x="0" y="0"/>
                <wp:positionH relativeFrom="column">
                  <wp:posOffset>2449357</wp:posOffset>
                </wp:positionH>
                <wp:positionV relativeFrom="paragraph">
                  <wp:posOffset>240665</wp:posOffset>
                </wp:positionV>
                <wp:extent cx="222250" cy="191135"/>
                <wp:effectExtent l="0" t="0" r="25400" b="18415"/>
                <wp:wrapNone/>
                <wp:docPr id="123"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8BD329" id="Rectangle 123" o:spid="_x0000_s1026" style="position:absolute;margin-left:192.85pt;margin-top:18.95pt;width:17.5pt;height:15.0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"/>
            </w:pict>
          </mc:Fallback>
        </mc:AlternateContent>
      </w:r>
      <w:r w:rsidRPr="00201A63">
        <w:t>(Kèm theo Đơn đăng ký đất đai và tài sản gắn liền với đất của</w:t>
      </w:r>
      <w:r w:rsidRPr="00201A63">
        <w:rPr>
          <w:bCs/>
        </w:rPr>
        <w:t>:...................................................................)</w:t>
      </w:r>
    </w:p>
    <w:p w14:paraId="3E5FB697" w14:textId="77777777" w:rsidR="00BF040A" w:rsidRPr="00201A63" w:rsidRDefault="00BF040A" w:rsidP="00BF040A">
      <w:pPr>
        <w:jc w:val="center"/>
        <w:rPr>
          <w:bCs/>
          <w:i/>
        </w:rPr>
      </w:pPr>
      <w:r w:rsidRPr="00201A63">
        <w:rPr>
          <w:bCs/>
        </w:rPr>
        <w:t xml:space="preserve">Sử dụng chung thửa đất            ; Sở hữu chung tài sản gắn liền với đất             </w:t>
      </w:r>
      <w:r w:rsidRPr="00201A63">
        <w:rPr>
          <w:bCs/>
          <w:i/>
        </w:rPr>
        <w:t>(đánh dấu vào ô trống lựa chọn)</w:t>
      </w:r>
    </w:p>
    <w:p w14:paraId="78ECA308"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2937647E" w14:textId="77777777" w:rsidR="00BF040A" w:rsidRPr="00201A63" w:rsidRDefault="00BF040A" w:rsidP="00BF040A">
      <w:pPr>
        <w:jc w:val="both"/>
        <w:rPr>
          <w:lang w:val="nl-NL"/>
        </w:rPr>
      </w:pPr>
    </w:p>
    <w:tbl>
      <w:tblPr>
        <w:tblW w:w="130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2052"/>
        <w:gridCol w:w="897"/>
        <w:gridCol w:w="1365"/>
        <w:gridCol w:w="1036"/>
        <w:gridCol w:w="1359"/>
        <w:gridCol w:w="1471"/>
        <w:gridCol w:w="1385"/>
        <w:gridCol w:w="1276"/>
        <w:gridCol w:w="1431"/>
      </w:tblGrid>
      <w:tr w:rsidR="00BF040A" w:rsidRPr="00201A63" w14:paraId="3FF0CD32" w14:textId="77777777" w:rsidTr="00BF040A">
        <w:trPr>
          <w:cantSplit/>
          <w:trHeight w:val="475"/>
        </w:trPr>
        <w:tc>
          <w:tcPr>
            <w:tcW w:w="783" w:type="dxa"/>
            <w:vMerge w:val="restart"/>
            <w:tcBorders>
              <w:top w:val="single" w:sz="4" w:space="0" w:color="auto"/>
              <w:left w:val="single" w:sz="4" w:space="0" w:color="auto"/>
              <w:bottom w:val="single" w:sz="4" w:space="0" w:color="auto"/>
              <w:right w:val="single" w:sz="4" w:space="0" w:color="auto"/>
            </w:tcBorders>
            <w:vAlign w:val="center"/>
          </w:tcPr>
          <w:p w14:paraId="4D16EF8B" w14:textId="77777777" w:rsidR="00BF040A" w:rsidRPr="00201A63" w:rsidRDefault="00BF040A" w:rsidP="00BF040A">
            <w:pPr>
              <w:jc w:val="center"/>
              <w:rPr>
                <w:b/>
                <w:lang w:val="nl-NL"/>
              </w:rPr>
            </w:pPr>
            <w:r w:rsidRPr="00201A63">
              <w:rPr>
                <w:b/>
                <w:lang w:val="nl-NL"/>
              </w:rPr>
              <w:t>Số thứ tự</w:t>
            </w:r>
          </w:p>
        </w:tc>
        <w:tc>
          <w:tcPr>
            <w:tcW w:w="2052" w:type="dxa"/>
            <w:vMerge w:val="restart"/>
            <w:tcBorders>
              <w:top w:val="single" w:sz="4" w:space="0" w:color="auto"/>
              <w:left w:val="single" w:sz="4" w:space="0" w:color="auto"/>
              <w:bottom w:val="single" w:sz="4" w:space="0" w:color="auto"/>
              <w:right w:val="single" w:sz="4" w:space="0" w:color="auto"/>
            </w:tcBorders>
            <w:vAlign w:val="center"/>
          </w:tcPr>
          <w:p w14:paraId="03F08310" w14:textId="77777777" w:rsidR="00BF040A" w:rsidRPr="00201A63" w:rsidRDefault="00BF040A" w:rsidP="00BF040A">
            <w:pPr>
              <w:jc w:val="center"/>
              <w:rPr>
                <w:b/>
                <w:spacing w:val="-2"/>
                <w:lang w:val="nl-NL"/>
              </w:rPr>
            </w:pPr>
            <w:r w:rsidRPr="00201A63">
              <w:rPr>
                <w:b/>
                <w:spacing w:val="-2"/>
                <w:lang w:val="nl-NL"/>
              </w:rPr>
              <w:t>Tên người sử dụng đất, chủ sở hữu tài sản gắn liền với đất</w:t>
            </w:r>
          </w:p>
        </w:tc>
        <w:tc>
          <w:tcPr>
            <w:tcW w:w="897" w:type="dxa"/>
            <w:vMerge w:val="restart"/>
            <w:tcBorders>
              <w:top w:val="single" w:sz="4" w:space="0" w:color="auto"/>
              <w:left w:val="single" w:sz="4" w:space="0" w:color="auto"/>
              <w:bottom w:val="single" w:sz="4" w:space="0" w:color="auto"/>
              <w:right w:val="single" w:sz="4" w:space="0" w:color="auto"/>
            </w:tcBorders>
            <w:vAlign w:val="center"/>
          </w:tcPr>
          <w:p w14:paraId="3CE0AEF1" w14:textId="77777777" w:rsidR="00BF040A" w:rsidRPr="00201A63" w:rsidRDefault="00BF040A" w:rsidP="00BF040A">
            <w:pPr>
              <w:jc w:val="center"/>
              <w:rPr>
                <w:b/>
                <w:lang w:val="nl-NL"/>
              </w:rPr>
            </w:pPr>
            <w:r w:rsidRPr="00201A63">
              <w:rPr>
                <w:b/>
                <w:lang w:val="nl-NL"/>
              </w:rPr>
              <w:t>Năm sinh</w:t>
            </w:r>
          </w:p>
        </w:tc>
        <w:tc>
          <w:tcPr>
            <w:tcW w:w="5231" w:type="dxa"/>
            <w:gridSpan w:val="4"/>
            <w:tcBorders>
              <w:top w:val="single" w:sz="4" w:space="0" w:color="auto"/>
              <w:left w:val="single" w:sz="4" w:space="0" w:color="auto"/>
              <w:bottom w:val="single" w:sz="4" w:space="0" w:color="auto"/>
              <w:right w:val="single" w:sz="4" w:space="0" w:color="auto"/>
            </w:tcBorders>
            <w:vAlign w:val="center"/>
          </w:tcPr>
          <w:p w14:paraId="12A41AE3" w14:textId="77777777" w:rsidR="00BF040A" w:rsidRPr="00201A63" w:rsidRDefault="00BF040A" w:rsidP="00BF040A">
            <w:pPr>
              <w:spacing w:before="40" w:after="40"/>
              <w:jc w:val="center"/>
              <w:rPr>
                <w:b/>
                <w:lang w:val="nl-NL"/>
              </w:rPr>
            </w:pPr>
            <w:r w:rsidRPr="00201A63">
              <w:rPr>
                <w:b/>
                <w:lang w:val="nl-NL"/>
              </w:rPr>
              <w:t>Giấy tờ pháp nhân , nhân thân của người sử dụng đất, chủ sở hữu tài sản gắn liền với đất</w:t>
            </w:r>
          </w:p>
        </w:tc>
        <w:tc>
          <w:tcPr>
            <w:tcW w:w="1385" w:type="dxa"/>
            <w:vMerge w:val="restart"/>
            <w:tcBorders>
              <w:top w:val="single" w:sz="4" w:space="0" w:color="auto"/>
              <w:left w:val="single" w:sz="4" w:space="0" w:color="auto"/>
              <w:bottom w:val="single" w:sz="4" w:space="0" w:color="auto"/>
              <w:right w:val="single" w:sz="4" w:space="0" w:color="auto"/>
            </w:tcBorders>
            <w:vAlign w:val="center"/>
          </w:tcPr>
          <w:p w14:paraId="3CA826F2" w14:textId="77777777" w:rsidR="00BF040A" w:rsidRPr="00201A63" w:rsidRDefault="00BF040A" w:rsidP="00BF040A">
            <w:pPr>
              <w:jc w:val="center"/>
              <w:rPr>
                <w:b/>
              </w:rPr>
            </w:pPr>
            <w:r w:rsidRPr="00201A63">
              <w:rPr>
                <w:b/>
              </w:rPr>
              <w:t>Địa chỉ</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19EAD966" w14:textId="77777777" w:rsidR="00BF040A" w:rsidRPr="00201A63" w:rsidRDefault="00BF040A" w:rsidP="00BF040A">
            <w:pPr>
              <w:jc w:val="center"/>
              <w:rPr>
                <w:b/>
              </w:rPr>
            </w:pPr>
            <w:r w:rsidRPr="00201A63">
              <w:rPr>
                <w:b/>
              </w:rPr>
              <w:t>Ghi chú</w:t>
            </w:r>
          </w:p>
        </w:tc>
        <w:tc>
          <w:tcPr>
            <w:tcW w:w="1431" w:type="dxa"/>
            <w:vMerge w:val="restart"/>
            <w:tcBorders>
              <w:top w:val="single" w:sz="4" w:space="0" w:color="auto"/>
              <w:left w:val="single" w:sz="4" w:space="0" w:color="auto"/>
              <w:bottom w:val="single" w:sz="4" w:space="0" w:color="auto"/>
              <w:right w:val="single" w:sz="4" w:space="0" w:color="auto"/>
            </w:tcBorders>
            <w:vAlign w:val="center"/>
          </w:tcPr>
          <w:p w14:paraId="61A2DC78" w14:textId="77777777" w:rsidR="00BF040A" w:rsidRPr="00201A63" w:rsidRDefault="00BF040A" w:rsidP="00BF040A">
            <w:pPr>
              <w:jc w:val="center"/>
              <w:rPr>
                <w:b/>
              </w:rPr>
            </w:pPr>
            <w:r w:rsidRPr="00201A63">
              <w:rPr>
                <w:b/>
              </w:rPr>
              <w:t>Ký tên</w:t>
            </w:r>
          </w:p>
        </w:tc>
      </w:tr>
      <w:tr w:rsidR="00BF040A" w:rsidRPr="00201A63" w14:paraId="3B6F9D09" w14:textId="77777777" w:rsidTr="00BF040A">
        <w:trPr>
          <w:cantSplit/>
          <w:trHeight w:val="475"/>
        </w:trPr>
        <w:tc>
          <w:tcPr>
            <w:tcW w:w="0" w:type="auto"/>
            <w:vMerge/>
            <w:tcBorders>
              <w:top w:val="single" w:sz="4" w:space="0" w:color="auto"/>
              <w:left w:val="single" w:sz="4" w:space="0" w:color="auto"/>
              <w:bottom w:val="single" w:sz="4" w:space="0" w:color="auto"/>
              <w:right w:val="single" w:sz="4" w:space="0" w:color="auto"/>
            </w:tcBorders>
            <w:vAlign w:val="center"/>
          </w:tcPr>
          <w:p w14:paraId="13FCDCB2" w14:textId="77777777" w:rsidR="00BF040A" w:rsidRPr="00201A63" w:rsidRDefault="00BF040A" w:rsidP="00BF040A">
            <w:pPr>
              <w:rPr>
                <w:b/>
                <w:lang w:val="nl-NL"/>
              </w:rPr>
            </w:pPr>
          </w:p>
        </w:tc>
        <w:tc>
          <w:tcPr>
            <w:tcW w:w="2052" w:type="dxa"/>
            <w:vMerge/>
            <w:tcBorders>
              <w:top w:val="single" w:sz="4" w:space="0" w:color="auto"/>
              <w:left w:val="single" w:sz="4" w:space="0" w:color="auto"/>
              <w:bottom w:val="single" w:sz="4" w:space="0" w:color="auto"/>
              <w:right w:val="single" w:sz="4" w:space="0" w:color="auto"/>
            </w:tcBorders>
            <w:vAlign w:val="center"/>
          </w:tcPr>
          <w:p w14:paraId="66AB50DC" w14:textId="77777777" w:rsidR="00BF040A" w:rsidRPr="00201A63" w:rsidRDefault="00BF040A" w:rsidP="00BF040A">
            <w:pPr>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49EA9A" w14:textId="77777777" w:rsidR="00BF040A" w:rsidRPr="00201A63" w:rsidRDefault="00BF040A" w:rsidP="00BF040A">
            <w:pPr>
              <w:rPr>
                <w:b/>
                <w:lang w:val="nl-NL"/>
              </w:rPr>
            </w:pPr>
          </w:p>
        </w:tc>
        <w:tc>
          <w:tcPr>
            <w:tcW w:w="1365" w:type="dxa"/>
            <w:tcBorders>
              <w:top w:val="single" w:sz="4" w:space="0" w:color="auto"/>
              <w:left w:val="single" w:sz="4" w:space="0" w:color="auto"/>
              <w:bottom w:val="single" w:sz="4" w:space="0" w:color="auto"/>
              <w:right w:val="single" w:sz="6" w:space="0" w:color="auto"/>
            </w:tcBorders>
            <w:vAlign w:val="center"/>
          </w:tcPr>
          <w:p w14:paraId="0FB9F841" w14:textId="77777777" w:rsidR="00BF040A" w:rsidRPr="00201A63" w:rsidRDefault="00BF040A" w:rsidP="00BF040A">
            <w:pPr>
              <w:spacing w:before="40" w:after="40"/>
              <w:ind w:left="-57" w:right="-57"/>
              <w:jc w:val="center"/>
              <w:rPr>
                <w:bCs/>
              </w:rPr>
            </w:pPr>
            <w:r w:rsidRPr="00201A63">
              <w:rPr>
                <w:bCs/>
              </w:rPr>
              <w:t>Loại giấy tờ</w:t>
            </w:r>
          </w:p>
        </w:tc>
        <w:tc>
          <w:tcPr>
            <w:tcW w:w="1036" w:type="dxa"/>
            <w:tcBorders>
              <w:top w:val="single" w:sz="4" w:space="0" w:color="auto"/>
              <w:left w:val="single" w:sz="6" w:space="0" w:color="auto"/>
              <w:bottom w:val="single" w:sz="4" w:space="0" w:color="auto"/>
              <w:right w:val="single" w:sz="4" w:space="0" w:color="auto"/>
            </w:tcBorders>
            <w:vAlign w:val="center"/>
          </w:tcPr>
          <w:p w14:paraId="6C759513" w14:textId="77777777" w:rsidR="00BF040A" w:rsidRPr="00201A63" w:rsidRDefault="00BF040A" w:rsidP="00BF040A">
            <w:pPr>
              <w:spacing w:before="40" w:after="40"/>
              <w:ind w:left="-57" w:right="-57"/>
              <w:jc w:val="center"/>
              <w:rPr>
                <w:bCs/>
              </w:rPr>
            </w:pPr>
            <w:r w:rsidRPr="00201A63">
              <w:rPr>
                <w:bCs/>
              </w:rPr>
              <w:t>Số</w:t>
            </w:r>
          </w:p>
        </w:tc>
        <w:tc>
          <w:tcPr>
            <w:tcW w:w="1359" w:type="dxa"/>
            <w:tcBorders>
              <w:top w:val="single" w:sz="4" w:space="0" w:color="auto"/>
              <w:left w:val="single" w:sz="4" w:space="0" w:color="auto"/>
              <w:bottom w:val="single" w:sz="4" w:space="0" w:color="auto"/>
              <w:right w:val="single" w:sz="4" w:space="0" w:color="auto"/>
            </w:tcBorders>
            <w:vAlign w:val="center"/>
          </w:tcPr>
          <w:p w14:paraId="75E4F455" w14:textId="77777777" w:rsidR="00BF040A" w:rsidRPr="00201A63" w:rsidRDefault="00BF040A" w:rsidP="00BF040A">
            <w:pPr>
              <w:spacing w:before="40" w:after="40"/>
              <w:ind w:left="-57" w:right="-57"/>
              <w:jc w:val="center"/>
              <w:rPr>
                <w:bCs/>
              </w:rPr>
            </w:pPr>
            <w:r w:rsidRPr="00201A63">
              <w:rPr>
                <w:bCs/>
              </w:rPr>
              <w:t>Ngày, tháng, năm cấp</w:t>
            </w:r>
          </w:p>
        </w:tc>
        <w:tc>
          <w:tcPr>
            <w:tcW w:w="1471" w:type="dxa"/>
            <w:tcBorders>
              <w:top w:val="single" w:sz="4" w:space="0" w:color="auto"/>
              <w:left w:val="single" w:sz="4" w:space="0" w:color="auto"/>
              <w:bottom w:val="single" w:sz="4" w:space="0" w:color="auto"/>
              <w:right w:val="single" w:sz="4" w:space="0" w:color="auto"/>
            </w:tcBorders>
            <w:vAlign w:val="center"/>
          </w:tcPr>
          <w:p w14:paraId="6B7E5996" w14:textId="77777777" w:rsidR="00BF040A" w:rsidRPr="00201A63" w:rsidRDefault="00BF040A" w:rsidP="00BF040A">
            <w:pPr>
              <w:spacing w:before="40" w:after="40"/>
              <w:ind w:left="-57" w:right="-57"/>
              <w:jc w:val="center"/>
              <w:rPr>
                <w:bCs/>
              </w:rPr>
            </w:pPr>
            <w:r w:rsidRPr="00201A63">
              <w:rPr>
                <w:bCs/>
              </w:rPr>
              <w:t>Cơ quan cấp</w:t>
            </w:r>
          </w:p>
        </w:tc>
        <w:tc>
          <w:tcPr>
            <w:tcW w:w="1385" w:type="dxa"/>
            <w:vMerge/>
            <w:tcBorders>
              <w:top w:val="single" w:sz="4" w:space="0" w:color="auto"/>
              <w:left w:val="single" w:sz="4" w:space="0" w:color="auto"/>
              <w:bottom w:val="single" w:sz="4" w:space="0" w:color="auto"/>
              <w:right w:val="single" w:sz="4" w:space="0" w:color="auto"/>
            </w:tcBorders>
            <w:vAlign w:val="center"/>
          </w:tcPr>
          <w:p w14:paraId="693FC14E" w14:textId="77777777" w:rsidR="00BF040A" w:rsidRPr="00201A63" w:rsidRDefault="00BF040A" w:rsidP="00BF040A">
            <w:pPr>
              <w:rPr>
                <w: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DE7CA3E" w14:textId="77777777" w:rsidR="00BF040A" w:rsidRPr="00201A63" w:rsidRDefault="00BF040A" w:rsidP="00BF040A">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467E7F" w14:textId="77777777" w:rsidR="00BF040A" w:rsidRPr="00201A63" w:rsidRDefault="00BF040A" w:rsidP="00BF040A">
            <w:pPr>
              <w:rPr>
                <w:b/>
              </w:rPr>
            </w:pPr>
          </w:p>
        </w:tc>
      </w:tr>
      <w:tr w:rsidR="00BF040A" w:rsidRPr="00201A63" w14:paraId="5DA5C891" w14:textId="77777777" w:rsidTr="00BF040A">
        <w:trPr>
          <w:trHeight w:val="230"/>
        </w:trPr>
        <w:tc>
          <w:tcPr>
            <w:tcW w:w="783" w:type="dxa"/>
            <w:tcBorders>
              <w:top w:val="single" w:sz="4" w:space="0" w:color="auto"/>
              <w:left w:val="single" w:sz="4" w:space="0" w:color="auto"/>
              <w:bottom w:val="single" w:sz="4" w:space="0" w:color="auto"/>
              <w:right w:val="single" w:sz="4" w:space="0" w:color="auto"/>
            </w:tcBorders>
            <w:vAlign w:val="center"/>
          </w:tcPr>
          <w:p w14:paraId="43E84660" w14:textId="77777777" w:rsidR="00BF040A" w:rsidRPr="00201A63" w:rsidRDefault="00BF040A" w:rsidP="00BF040A">
            <w:pPr>
              <w:jc w:val="center"/>
            </w:pPr>
            <w:r w:rsidRPr="00201A63">
              <w:t>(1)</w:t>
            </w:r>
          </w:p>
        </w:tc>
        <w:tc>
          <w:tcPr>
            <w:tcW w:w="2052" w:type="dxa"/>
            <w:tcBorders>
              <w:top w:val="single" w:sz="4" w:space="0" w:color="auto"/>
              <w:left w:val="single" w:sz="4" w:space="0" w:color="auto"/>
              <w:bottom w:val="single" w:sz="4" w:space="0" w:color="auto"/>
              <w:right w:val="single" w:sz="4" w:space="0" w:color="auto"/>
            </w:tcBorders>
            <w:vAlign w:val="center"/>
          </w:tcPr>
          <w:p w14:paraId="40E09E20" w14:textId="77777777" w:rsidR="00BF040A" w:rsidRPr="00201A63" w:rsidRDefault="00BF040A" w:rsidP="00BF040A">
            <w:pPr>
              <w:jc w:val="center"/>
            </w:pPr>
            <w:r w:rsidRPr="00201A63">
              <w:t>(2)</w:t>
            </w:r>
          </w:p>
        </w:tc>
        <w:tc>
          <w:tcPr>
            <w:tcW w:w="897" w:type="dxa"/>
            <w:tcBorders>
              <w:top w:val="single" w:sz="4" w:space="0" w:color="auto"/>
              <w:left w:val="single" w:sz="4" w:space="0" w:color="auto"/>
              <w:bottom w:val="single" w:sz="4" w:space="0" w:color="auto"/>
              <w:right w:val="single" w:sz="4" w:space="0" w:color="auto"/>
            </w:tcBorders>
            <w:vAlign w:val="center"/>
          </w:tcPr>
          <w:p w14:paraId="041F15E2" w14:textId="77777777" w:rsidR="00BF040A" w:rsidRPr="00201A63" w:rsidRDefault="00BF040A" w:rsidP="00BF040A">
            <w:pPr>
              <w:jc w:val="center"/>
            </w:pPr>
            <w:r w:rsidRPr="00201A63">
              <w:t>(3)</w:t>
            </w:r>
          </w:p>
        </w:tc>
        <w:tc>
          <w:tcPr>
            <w:tcW w:w="1365" w:type="dxa"/>
            <w:tcBorders>
              <w:top w:val="single" w:sz="4" w:space="0" w:color="auto"/>
              <w:left w:val="single" w:sz="4" w:space="0" w:color="auto"/>
              <w:bottom w:val="single" w:sz="4" w:space="0" w:color="auto"/>
              <w:right w:val="single" w:sz="6" w:space="0" w:color="auto"/>
            </w:tcBorders>
            <w:vAlign w:val="center"/>
          </w:tcPr>
          <w:p w14:paraId="379733ED" w14:textId="77777777" w:rsidR="00BF040A" w:rsidRPr="00201A63" w:rsidRDefault="00BF040A" w:rsidP="00BF040A">
            <w:pPr>
              <w:jc w:val="center"/>
            </w:pPr>
            <w:r w:rsidRPr="00201A63">
              <w:t>(4)</w:t>
            </w:r>
          </w:p>
        </w:tc>
        <w:tc>
          <w:tcPr>
            <w:tcW w:w="1036" w:type="dxa"/>
            <w:tcBorders>
              <w:top w:val="single" w:sz="4" w:space="0" w:color="auto"/>
              <w:left w:val="single" w:sz="6" w:space="0" w:color="auto"/>
              <w:bottom w:val="single" w:sz="4" w:space="0" w:color="auto"/>
              <w:right w:val="single" w:sz="4" w:space="0" w:color="auto"/>
            </w:tcBorders>
            <w:vAlign w:val="center"/>
          </w:tcPr>
          <w:p w14:paraId="3EAFE71C" w14:textId="77777777" w:rsidR="00BF040A" w:rsidRPr="00201A63" w:rsidRDefault="00BF040A" w:rsidP="00BF040A">
            <w:pPr>
              <w:jc w:val="center"/>
            </w:pPr>
            <w:r w:rsidRPr="00201A63">
              <w:t>(5)</w:t>
            </w:r>
          </w:p>
        </w:tc>
        <w:tc>
          <w:tcPr>
            <w:tcW w:w="1359" w:type="dxa"/>
            <w:tcBorders>
              <w:top w:val="single" w:sz="4" w:space="0" w:color="auto"/>
              <w:left w:val="single" w:sz="4" w:space="0" w:color="auto"/>
              <w:bottom w:val="single" w:sz="4" w:space="0" w:color="auto"/>
              <w:right w:val="single" w:sz="4" w:space="0" w:color="auto"/>
            </w:tcBorders>
            <w:vAlign w:val="center"/>
          </w:tcPr>
          <w:p w14:paraId="7D41F91B" w14:textId="77777777" w:rsidR="00BF040A" w:rsidRPr="00201A63" w:rsidRDefault="00BF040A" w:rsidP="00BF040A">
            <w:pPr>
              <w:jc w:val="center"/>
            </w:pPr>
            <w:r w:rsidRPr="00201A63">
              <w:t>(6)</w:t>
            </w:r>
          </w:p>
        </w:tc>
        <w:tc>
          <w:tcPr>
            <w:tcW w:w="1471" w:type="dxa"/>
            <w:tcBorders>
              <w:top w:val="single" w:sz="4" w:space="0" w:color="auto"/>
              <w:left w:val="single" w:sz="4" w:space="0" w:color="auto"/>
              <w:bottom w:val="single" w:sz="4" w:space="0" w:color="auto"/>
              <w:right w:val="single" w:sz="4" w:space="0" w:color="auto"/>
            </w:tcBorders>
            <w:vAlign w:val="center"/>
          </w:tcPr>
          <w:p w14:paraId="66FE7C23" w14:textId="77777777" w:rsidR="00BF040A" w:rsidRPr="00201A63" w:rsidRDefault="00BF040A" w:rsidP="00BF040A">
            <w:pPr>
              <w:jc w:val="center"/>
            </w:pPr>
            <w:r w:rsidRPr="00201A63">
              <w:t>(7)</w:t>
            </w:r>
          </w:p>
        </w:tc>
        <w:tc>
          <w:tcPr>
            <w:tcW w:w="1385" w:type="dxa"/>
            <w:tcBorders>
              <w:top w:val="single" w:sz="4" w:space="0" w:color="auto"/>
              <w:left w:val="single" w:sz="4" w:space="0" w:color="auto"/>
              <w:bottom w:val="single" w:sz="4" w:space="0" w:color="auto"/>
              <w:right w:val="single" w:sz="4" w:space="0" w:color="auto"/>
            </w:tcBorders>
            <w:vAlign w:val="center"/>
          </w:tcPr>
          <w:p w14:paraId="4BED4A51" w14:textId="77777777" w:rsidR="00BF040A" w:rsidRPr="00201A63" w:rsidRDefault="00BF040A" w:rsidP="00BF040A">
            <w:pPr>
              <w:jc w:val="center"/>
            </w:pPr>
            <w:r w:rsidRPr="00201A63">
              <w:t>(8)</w:t>
            </w:r>
          </w:p>
        </w:tc>
        <w:tc>
          <w:tcPr>
            <w:tcW w:w="1276" w:type="dxa"/>
            <w:tcBorders>
              <w:top w:val="single" w:sz="4" w:space="0" w:color="auto"/>
              <w:left w:val="single" w:sz="4" w:space="0" w:color="auto"/>
              <w:bottom w:val="single" w:sz="4" w:space="0" w:color="auto"/>
              <w:right w:val="single" w:sz="4" w:space="0" w:color="auto"/>
            </w:tcBorders>
            <w:vAlign w:val="center"/>
          </w:tcPr>
          <w:p w14:paraId="6948EC13" w14:textId="77777777" w:rsidR="00BF040A" w:rsidRPr="00201A63" w:rsidRDefault="00BF040A" w:rsidP="00BF040A">
            <w:pPr>
              <w:jc w:val="center"/>
            </w:pPr>
            <w:r w:rsidRPr="00201A63">
              <w:t>(9)</w:t>
            </w:r>
          </w:p>
        </w:tc>
        <w:tc>
          <w:tcPr>
            <w:tcW w:w="1431" w:type="dxa"/>
            <w:tcBorders>
              <w:top w:val="single" w:sz="4" w:space="0" w:color="auto"/>
              <w:left w:val="single" w:sz="4" w:space="0" w:color="auto"/>
              <w:bottom w:val="single" w:sz="4" w:space="0" w:color="auto"/>
              <w:right w:val="single" w:sz="4" w:space="0" w:color="auto"/>
            </w:tcBorders>
            <w:vAlign w:val="center"/>
          </w:tcPr>
          <w:p w14:paraId="2D958F43" w14:textId="77777777" w:rsidR="00BF040A" w:rsidRPr="00201A63" w:rsidRDefault="00BF040A" w:rsidP="00BF040A">
            <w:pPr>
              <w:jc w:val="center"/>
            </w:pPr>
            <w:r w:rsidRPr="00201A63">
              <w:t>(10)</w:t>
            </w:r>
          </w:p>
        </w:tc>
      </w:tr>
      <w:tr w:rsidR="00BF040A" w:rsidRPr="00201A63" w14:paraId="2F2EC648" w14:textId="77777777" w:rsidTr="00BF040A">
        <w:trPr>
          <w:trHeight w:val="291"/>
        </w:trPr>
        <w:tc>
          <w:tcPr>
            <w:tcW w:w="783" w:type="dxa"/>
            <w:tcBorders>
              <w:top w:val="single" w:sz="4" w:space="0" w:color="auto"/>
              <w:left w:val="single" w:sz="4" w:space="0" w:color="auto"/>
              <w:bottom w:val="dotted" w:sz="2" w:space="0" w:color="auto"/>
              <w:right w:val="single" w:sz="4" w:space="0" w:color="auto"/>
            </w:tcBorders>
          </w:tcPr>
          <w:p w14:paraId="3C0C4A9A" w14:textId="77777777" w:rsidR="00BF040A" w:rsidRPr="00201A63" w:rsidRDefault="00BF040A" w:rsidP="00BF040A">
            <w:pPr>
              <w:jc w:val="both"/>
            </w:pPr>
          </w:p>
        </w:tc>
        <w:tc>
          <w:tcPr>
            <w:tcW w:w="2052" w:type="dxa"/>
            <w:tcBorders>
              <w:top w:val="single" w:sz="4" w:space="0" w:color="auto"/>
              <w:left w:val="single" w:sz="4" w:space="0" w:color="auto"/>
              <w:bottom w:val="dotted" w:sz="2" w:space="0" w:color="auto"/>
              <w:right w:val="single" w:sz="4" w:space="0" w:color="auto"/>
            </w:tcBorders>
          </w:tcPr>
          <w:p w14:paraId="3E96CD50" w14:textId="77777777" w:rsidR="00BF040A" w:rsidRPr="00201A63" w:rsidRDefault="00BF040A" w:rsidP="00BF040A">
            <w:pPr>
              <w:jc w:val="both"/>
            </w:pPr>
          </w:p>
        </w:tc>
        <w:tc>
          <w:tcPr>
            <w:tcW w:w="897" w:type="dxa"/>
            <w:tcBorders>
              <w:top w:val="single" w:sz="4" w:space="0" w:color="auto"/>
              <w:left w:val="single" w:sz="4" w:space="0" w:color="auto"/>
              <w:bottom w:val="dotted" w:sz="2" w:space="0" w:color="auto"/>
              <w:right w:val="single" w:sz="4" w:space="0" w:color="auto"/>
            </w:tcBorders>
          </w:tcPr>
          <w:p w14:paraId="3A4F47F6" w14:textId="77777777" w:rsidR="00BF040A" w:rsidRPr="00201A63" w:rsidRDefault="00BF040A" w:rsidP="00BF040A">
            <w:pPr>
              <w:jc w:val="both"/>
            </w:pPr>
          </w:p>
        </w:tc>
        <w:tc>
          <w:tcPr>
            <w:tcW w:w="1365" w:type="dxa"/>
            <w:tcBorders>
              <w:top w:val="single" w:sz="4" w:space="0" w:color="auto"/>
              <w:left w:val="single" w:sz="4" w:space="0" w:color="auto"/>
              <w:bottom w:val="dotted" w:sz="2" w:space="0" w:color="auto"/>
              <w:right w:val="single" w:sz="6" w:space="0" w:color="auto"/>
            </w:tcBorders>
          </w:tcPr>
          <w:p w14:paraId="0E88704D" w14:textId="77777777" w:rsidR="00BF040A" w:rsidRPr="00201A63" w:rsidRDefault="00BF040A" w:rsidP="00BF040A">
            <w:pPr>
              <w:jc w:val="both"/>
            </w:pPr>
          </w:p>
        </w:tc>
        <w:tc>
          <w:tcPr>
            <w:tcW w:w="1036" w:type="dxa"/>
            <w:tcBorders>
              <w:top w:val="single" w:sz="4" w:space="0" w:color="auto"/>
              <w:left w:val="single" w:sz="6" w:space="0" w:color="auto"/>
              <w:bottom w:val="dotted" w:sz="2" w:space="0" w:color="auto"/>
              <w:right w:val="single" w:sz="4" w:space="0" w:color="auto"/>
            </w:tcBorders>
          </w:tcPr>
          <w:p w14:paraId="2348FBD6" w14:textId="77777777" w:rsidR="00BF040A" w:rsidRPr="00201A63" w:rsidRDefault="00BF040A" w:rsidP="00BF040A">
            <w:pPr>
              <w:jc w:val="both"/>
            </w:pPr>
          </w:p>
        </w:tc>
        <w:tc>
          <w:tcPr>
            <w:tcW w:w="1359" w:type="dxa"/>
            <w:tcBorders>
              <w:top w:val="single" w:sz="4" w:space="0" w:color="auto"/>
              <w:left w:val="single" w:sz="4" w:space="0" w:color="auto"/>
              <w:bottom w:val="dotted" w:sz="2" w:space="0" w:color="auto"/>
              <w:right w:val="single" w:sz="4" w:space="0" w:color="auto"/>
            </w:tcBorders>
          </w:tcPr>
          <w:p w14:paraId="41F20D9E" w14:textId="77777777" w:rsidR="00BF040A" w:rsidRPr="00201A63" w:rsidRDefault="00BF040A" w:rsidP="00BF040A">
            <w:pPr>
              <w:jc w:val="both"/>
            </w:pPr>
          </w:p>
        </w:tc>
        <w:tc>
          <w:tcPr>
            <w:tcW w:w="1471" w:type="dxa"/>
            <w:tcBorders>
              <w:top w:val="single" w:sz="4" w:space="0" w:color="auto"/>
              <w:left w:val="single" w:sz="4" w:space="0" w:color="auto"/>
              <w:bottom w:val="dotted" w:sz="2" w:space="0" w:color="auto"/>
              <w:right w:val="single" w:sz="4" w:space="0" w:color="auto"/>
            </w:tcBorders>
          </w:tcPr>
          <w:p w14:paraId="7E014E2C" w14:textId="77777777" w:rsidR="00BF040A" w:rsidRPr="00201A63" w:rsidRDefault="00BF040A" w:rsidP="00BF040A">
            <w:pPr>
              <w:jc w:val="both"/>
            </w:pPr>
          </w:p>
        </w:tc>
        <w:tc>
          <w:tcPr>
            <w:tcW w:w="1385" w:type="dxa"/>
            <w:tcBorders>
              <w:top w:val="single" w:sz="4" w:space="0" w:color="auto"/>
              <w:left w:val="single" w:sz="4" w:space="0" w:color="auto"/>
              <w:bottom w:val="dotted" w:sz="2" w:space="0" w:color="auto"/>
              <w:right w:val="single" w:sz="4" w:space="0" w:color="auto"/>
            </w:tcBorders>
          </w:tcPr>
          <w:p w14:paraId="1320DDC8" w14:textId="77777777" w:rsidR="00BF040A" w:rsidRPr="00201A63" w:rsidRDefault="00BF040A" w:rsidP="00BF040A">
            <w:pPr>
              <w:jc w:val="both"/>
            </w:pPr>
          </w:p>
        </w:tc>
        <w:tc>
          <w:tcPr>
            <w:tcW w:w="1276" w:type="dxa"/>
            <w:tcBorders>
              <w:top w:val="single" w:sz="4" w:space="0" w:color="auto"/>
              <w:left w:val="single" w:sz="4" w:space="0" w:color="auto"/>
              <w:bottom w:val="dotted" w:sz="2" w:space="0" w:color="auto"/>
              <w:right w:val="single" w:sz="4" w:space="0" w:color="auto"/>
            </w:tcBorders>
          </w:tcPr>
          <w:p w14:paraId="6EE8F56E" w14:textId="77777777" w:rsidR="00BF040A" w:rsidRPr="00201A63" w:rsidRDefault="00BF040A" w:rsidP="00BF040A">
            <w:pPr>
              <w:jc w:val="both"/>
            </w:pPr>
          </w:p>
        </w:tc>
        <w:tc>
          <w:tcPr>
            <w:tcW w:w="1431" w:type="dxa"/>
            <w:tcBorders>
              <w:top w:val="single" w:sz="4" w:space="0" w:color="auto"/>
              <w:left w:val="single" w:sz="4" w:space="0" w:color="auto"/>
              <w:bottom w:val="dotted" w:sz="2" w:space="0" w:color="auto"/>
              <w:right w:val="single" w:sz="4" w:space="0" w:color="auto"/>
            </w:tcBorders>
          </w:tcPr>
          <w:p w14:paraId="7A1C6A81" w14:textId="77777777" w:rsidR="00BF040A" w:rsidRPr="00201A63" w:rsidRDefault="00BF040A" w:rsidP="00BF040A">
            <w:pPr>
              <w:jc w:val="both"/>
            </w:pPr>
          </w:p>
        </w:tc>
      </w:tr>
      <w:tr w:rsidR="00BF040A" w:rsidRPr="00201A63" w14:paraId="12EE2D9F" w14:textId="77777777" w:rsidTr="00BF040A">
        <w:trPr>
          <w:trHeight w:val="291"/>
        </w:trPr>
        <w:tc>
          <w:tcPr>
            <w:tcW w:w="783" w:type="dxa"/>
            <w:tcBorders>
              <w:top w:val="dotted" w:sz="2" w:space="0" w:color="auto"/>
              <w:left w:val="single" w:sz="4" w:space="0" w:color="auto"/>
              <w:bottom w:val="dotted" w:sz="2" w:space="0" w:color="auto"/>
              <w:right w:val="single" w:sz="4" w:space="0" w:color="auto"/>
            </w:tcBorders>
          </w:tcPr>
          <w:p w14:paraId="307995E5" w14:textId="77777777" w:rsidR="00BF040A" w:rsidRPr="00201A63" w:rsidRDefault="00BF040A" w:rsidP="00BF040A">
            <w:pPr>
              <w:jc w:val="both"/>
            </w:pPr>
          </w:p>
        </w:tc>
        <w:tc>
          <w:tcPr>
            <w:tcW w:w="2052" w:type="dxa"/>
            <w:tcBorders>
              <w:top w:val="dotted" w:sz="2" w:space="0" w:color="auto"/>
              <w:left w:val="single" w:sz="4" w:space="0" w:color="auto"/>
              <w:bottom w:val="dotted" w:sz="2" w:space="0" w:color="auto"/>
              <w:right w:val="single" w:sz="4" w:space="0" w:color="auto"/>
            </w:tcBorders>
          </w:tcPr>
          <w:p w14:paraId="43782E95" w14:textId="77777777" w:rsidR="00BF040A" w:rsidRPr="00201A63" w:rsidRDefault="00BF040A" w:rsidP="00BF040A">
            <w:pPr>
              <w:jc w:val="both"/>
            </w:pPr>
          </w:p>
        </w:tc>
        <w:tc>
          <w:tcPr>
            <w:tcW w:w="897" w:type="dxa"/>
            <w:tcBorders>
              <w:top w:val="dotted" w:sz="2" w:space="0" w:color="auto"/>
              <w:left w:val="single" w:sz="4" w:space="0" w:color="auto"/>
              <w:bottom w:val="dotted" w:sz="2" w:space="0" w:color="auto"/>
              <w:right w:val="single" w:sz="4" w:space="0" w:color="auto"/>
            </w:tcBorders>
          </w:tcPr>
          <w:p w14:paraId="749FF366" w14:textId="77777777" w:rsidR="00BF040A" w:rsidRPr="00201A63" w:rsidRDefault="00BF040A" w:rsidP="00BF040A">
            <w:pPr>
              <w:jc w:val="both"/>
            </w:pPr>
          </w:p>
        </w:tc>
        <w:tc>
          <w:tcPr>
            <w:tcW w:w="1365" w:type="dxa"/>
            <w:tcBorders>
              <w:top w:val="dotted" w:sz="2" w:space="0" w:color="auto"/>
              <w:left w:val="single" w:sz="4" w:space="0" w:color="auto"/>
              <w:bottom w:val="dotted" w:sz="2" w:space="0" w:color="auto"/>
              <w:right w:val="single" w:sz="6" w:space="0" w:color="auto"/>
            </w:tcBorders>
          </w:tcPr>
          <w:p w14:paraId="37499820" w14:textId="77777777" w:rsidR="00BF040A" w:rsidRPr="00201A63" w:rsidRDefault="00BF040A" w:rsidP="00BF040A">
            <w:pPr>
              <w:jc w:val="both"/>
            </w:pPr>
          </w:p>
        </w:tc>
        <w:tc>
          <w:tcPr>
            <w:tcW w:w="1036" w:type="dxa"/>
            <w:tcBorders>
              <w:top w:val="dotted" w:sz="2" w:space="0" w:color="auto"/>
              <w:left w:val="single" w:sz="6" w:space="0" w:color="auto"/>
              <w:bottom w:val="dotted" w:sz="2" w:space="0" w:color="auto"/>
              <w:right w:val="single" w:sz="4" w:space="0" w:color="auto"/>
            </w:tcBorders>
          </w:tcPr>
          <w:p w14:paraId="1D5DD812" w14:textId="77777777" w:rsidR="00BF040A" w:rsidRPr="00201A63" w:rsidRDefault="00BF040A" w:rsidP="00BF040A">
            <w:pPr>
              <w:jc w:val="both"/>
            </w:pPr>
          </w:p>
        </w:tc>
        <w:tc>
          <w:tcPr>
            <w:tcW w:w="1359" w:type="dxa"/>
            <w:tcBorders>
              <w:top w:val="dotted" w:sz="2" w:space="0" w:color="auto"/>
              <w:left w:val="single" w:sz="4" w:space="0" w:color="auto"/>
              <w:bottom w:val="dotted" w:sz="2" w:space="0" w:color="auto"/>
              <w:right w:val="single" w:sz="4" w:space="0" w:color="auto"/>
            </w:tcBorders>
          </w:tcPr>
          <w:p w14:paraId="3436F937" w14:textId="77777777" w:rsidR="00BF040A" w:rsidRPr="00201A63" w:rsidRDefault="00BF040A" w:rsidP="00BF040A">
            <w:pPr>
              <w:jc w:val="both"/>
            </w:pPr>
          </w:p>
        </w:tc>
        <w:tc>
          <w:tcPr>
            <w:tcW w:w="1471" w:type="dxa"/>
            <w:tcBorders>
              <w:top w:val="dotted" w:sz="2" w:space="0" w:color="auto"/>
              <w:left w:val="single" w:sz="4" w:space="0" w:color="auto"/>
              <w:bottom w:val="dotted" w:sz="2" w:space="0" w:color="auto"/>
              <w:right w:val="single" w:sz="4" w:space="0" w:color="auto"/>
            </w:tcBorders>
          </w:tcPr>
          <w:p w14:paraId="3C03822E" w14:textId="77777777" w:rsidR="00BF040A" w:rsidRPr="00201A63" w:rsidRDefault="00BF040A" w:rsidP="00BF040A">
            <w:pPr>
              <w:jc w:val="both"/>
            </w:pPr>
          </w:p>
        </w:tc>
        <w:tc>
          <w:tcPr>
            <w:tcW w:w="1385" w:type="dxa"/>
            <w:tcBorders>
              <w:top w:val="dotted" w:sz="2" w:space="0" w:color="auto"/>
              <w:left w:val="single" w:sz="4" w:space="0" w:color="auto"/>
              <w:bottom w:val="dotted" w:sz="2" w:space="0" w:color="auto"/>
              <w:right w:val="single" w:sz="4" w:space="0" w:color="auto"/>
            </w:tcBorders>
          </w:tcPr>
          <w:p w14:paraId="6DA5F853" w14:textId="77777777" w:rsidR="00BF040A" w:rsidRPr="00201A63" w:rsidRDefault="00BF040A" w:rsidP="00BF040A">
            <w:pPr>
              <w:jc w:val="both"/>
            </w:pPr>
          </w:p>
        </w:tc>
        <w:tc>
          <w:tcPr>
            <w:tcW w:w="1276" w:type="dxa"/>
            <w:tcBorders>
              <w:top w:val="dotted" w:sz="2" w:space="0" w:color="auto"/>
              <w:left w:val="single" w:sz="4" w:space="0" w:color="auto"/>
              <w:bottom w:val="dotted" w:sz="2" w:space="0" w:color="auto"/>
              <w:right w:val="single" w:sz="4" w:space="0" w:color="auto"/>
            </w:tcBorders>
          </w:tcPr>
          <w:p w14:paraId="13346B49" w14:textId="77777777" w:rsidR="00BF040A" w:rsidRPr="00201A63" w:rsidRDefault="00BF040A" w:rsidP="00BF040A">
            <w:pPr>
              <w:jc w:val="both"/>
            </w:pPr>
          </w:p>
        </w:tc>
        <w:tc>
          <w:tcPr>
            <w:tcW w:w="1431" w:type="dxa"/>
            <w:tcBorders>
              <w:top w:val="dotted" w:sz="2" w:space="0" w:color="auto"/>
              <w:left w:val="single" w:sz="4" w:space="0" w:color="auto"/>
              <w:bottom w:val="dotted" w:sz="2" w:space="0" w:color="auto"/>
              <w:right w:val="single" w:sz="4" w:space="0" w:color="auto"/>
            </w:tcBorders>
          </w:tcPr>
          <w:p w14:paraId="5D048EFB" w14:textId="77777777" w:rsidR="00BF040A" w:rsidRPr="00201A63" w:rsidRDefault="00BF040A" w:rsidP="00BF040A">
            <w:pPr>
              <w:jc w:val="both"/>
            </w:pPr>
          </w:p>
        </w:tc>
      </w:tr>
      <w:tr w:rsidR="00BF040A" w:rsidRPr="00201A63" w14:paraId="44B3B43B" w14:textId="77777777" w:rsidTr="00BF040A">
        <w:trPr>
          <w:trHeight w:val="307"/>
        </w:trPr>
        <w:tc>
          <w:tcPr>
            <w:tcW w:w="783" w:type="dxa"/>
            <w:tcBorders>
              <w:top w:val="dotted" w:sz="2" w:space="0" w:color="auto"/>
              <w:left w:val="single" w:sz="4" w:space="0" w:color="auto"/>
              <w:bottom w:val="dotted" w:sz="2" w:space="0" w:color="auto"/>
              <w:right w:val="single" w:sz="4" w:space="0" w:color="auto"/>
            </w:tcBorders>
          </w:tcPr>
          <w:p w14:paraId="5658D898" w14:textId="77777777" w:rsidR="00BF040A" w:rsidRPr="00201A63" w:rsidRDefault="00BF040A" w:rsidP="00BF040A">
            <w:pPr>
              <w:jc w:val="both"/>
            </w:pPr>
          </w:p>
        </w:tc>
        <w:tc>
          <w:tcPr>
            <w:tcW w:w="2052" w:type="dxa"/>
            <w:tcBorders>
              <w:top w:val="dotted" w:sz="2" w:space="0" w:color="auto"/>
              <w:left w:val="single" w:sz="4" w:space="0" w:color="auto"/>
              <w:bottom w:val="dotted" w:sz="2" w:space="0" w:color="auto"/>
              <w:right w:val="single" w:sz="4" w:space="0" w:color="auto"/>
            </w:tcBorders>
          </w:tcPr>
          <w:p w14:paraId="297A2306" w14:textId="77777777" w:rsidR="00BF040A" w:rsidRPr="00201A63" w:rsidRDefault="00BF040A" w:rsidP="00BF040A">
            <w:pPr>
              <w:jc w:val="both"/>
            </w:pPr>
          </w:p>
        </w:tc>
        <w:tc>
          <w:tcPr>
            <w:tcW w:w="897" w:type="dxa"/>
            <w:tcBorders>
              <w:top w:val="dotted" w:sz="2" w:space="0" w:color="auto"/>
              <w:left w:val="single" w:sz="4" w:space="0" w:color="auto"/>
              <w:bottom w:val="dotted" w:sz="2" w:space="0" w:color="auto"/>
              <w:right w:val="single" w:sz="4" w:space="0" w:color="auto"/>
            </w:tcBorders>
          </w:tcPr>
          <w:p w14:paraId="4D9E74EC" w14:textId="77777777" w:rsidR="00BF040A" w:rsidRPr="00201A63" w:rsidRDefault="00BF040A" w:rsidP="00BF040A">
            <w:pPr>
              <w:jc w:val="both"/>
            </w:pPr>
          </w:p>
        </w:tc>
        <w:tc>
          <w:tcPr>
            <w:tcW w:w="1365" w:type="dxa"/>
            <w:tcBorders>
              <w:top w:val="dotted" w:sz="2" w:space="0" w:color="auto"/>
              <w:left w:val="single" w:sz="4" w:space="0" w:color="auto"/>
              <w:bottom w:val="dotted" w:sz="2" w:space="0" w:color="auto"/>
              <w:right w:val="single" w:sz="6" w:space="0" w:color="auto"/>
            </w:tcBorders>
          </w:tcPr>
          <w:p w14:paraId="52F8501C" w14:textId="77777777" w:rsidR="00BF040A" w:rsidRPr="00201A63" w:rsidRDefault="00BF040A" w:rsidP="00BF040A">
            <w:pPr>
              <w:jc w:val="both"/>
            </w:pPr>
          </w:p>
        </w:tc>
        <w:tc>
          <w:tcPr>
            <w:tcW w:w="1036" w:type="dxa"/>
            <w:tcBorders>
              <w:top w:val="dotted" w:sz="2" w:space="0" w:color="auto"/>
              <w:left w:val="single" w:sz="6" w:space="0" w:color="auto"/>
              <w:bottom w:val="dotted" w:sz="2" w:space="0" w:color="auto"/>
              <w:right w:val="single" w:sz="4" w:space="0" w:color="auto"/>
            </w:tcBorders>
          </w:tcPr>
          <w:p w14:paraId="1B261BDD" w14:textId="77777777" w:rsidR="00BF040A" w:rsidRPr="00201A63" w:rsidRDefault="00BF040A" w:rsidP="00BF040A">
            <w:pPr>
              <w:jc w:val="both"/>
            </w:pPr>
          </w:p>
        </w:tc>
        <w:tc>
          <w:tcPr>
            <w:tcW w:w="1359" w:type="dxa"/>
            <w:tcBorders>
              <w:top w:val="dotted" w:sz="2" w:space="0" w:color="auto"/>
              <w:left w:val="single" w:sz="4" w:space="0" w:color="auto"/>
              <w:bottom w:val="dotted" w:sz="2" w:space="0" w:color="auto"/>
              <w:right w:val="single" w:sz="4" w:space="0" w:color="auto"/>
            </w:tcBorders>
          </w:tcPr>
          <w:p w14:paraId="2007B106" w14:textId="77777777" w:rsidR="00BF040A" w:rsidRPr="00201A63" w:rsidRDefault="00BF040A" w:rsidP="00BF040A">
            <w:pPr>
              <w:jc w:val="both"/>
            </w:pPr>
          </w:p>
        </w:tc>
        <w:tc>
          <w:tcPr>
            <w:tcW w:w="1471" w:type="dxa"/>
            <w:tcBorders>
              <w:top w:val="dotted" w:sz="2" w:space="0" w:color="auto"/>
              <w:left w:val="single" w:sz="4" w:space="0" w:color="auto"/>
              <w:bottom w:val="dotted" w:sz="2" w:space="0" w:color="auto"/>
              <w:right w:val="single" w:sz="4" w:space="0" w:color="auto"/>
            </w:tcBorders>
          </w:tcPr>
          <w:p w14:paraId="621EEE72" w14:textId="77777777" w:rsidR="00BF040A" w:rsidRPr="00201A63" w:rsidRDefault="00BF040A" w:rsidP="00BF040A">
            <w:pPr>
              <w:jc w:val="both"/>
            </w:pPr>
          </w:p>
        </w:tc>
        <w:tc>
          <w:tcPr>
            <w:tcW w:w="1385" w:type="dxa"/>
            <w:tcBorders>
              <w:top w:val="dotted" w:sz="2" w:space="0" w:color="auto"/>
              <w:left w:val="single" w:sz="4" w:space="0" w:color="auto"/>
              <w:bottom w:val="dotted" w:sz="2" w:space="0" w:color="auto"/>
              <w:right w:val="single" w:sz="4" w:space="0" w:color="auto"/>
            </w:tcBorders>
          </w:tcPr>
          <w:p w14:paraId="57AE7F41" w14:textId="77777777" w:rsidR="00BF040A" w:rsidRPr="00201A63" w:rsidRDefault="00BF040A" w:rsidP="00BF040A">
            <w:pPr>
              <w:jc w:val="both"/>
            </w:pPr>
          </w:p>
        </w:tc>
        <w:tc>
          <w:tcPr>
            <w:tcW w:w="1276" w:type="dxa"/>
            <w:tcBorders>
              <w:top w:val="dotted" w:sz="2" w:space="0" w:color="auto"/>
              <w:left w:val="single" w:sz="4" w:space="0" w:color="auto"/>
              <w:bottom w:val="dotted" w:sz="2" w:space="0" w:color="auto"/>
              <w:right w:val="single" w:sz="4" w:space="0" w:color="auto"/>
            </w:tcBorders>
          </w:tcPr>
          <w:p w14:paraId="5C54B368" w14:textId="77777777" w:rsidR="00BF040A" w:rsidRPr="00201A63" w:rsidRDefault="00BF040A" w:rsidP="00BF040A">
            <w:pPr>
              <w:jc w:val="both"/>
            </w:pPr>
          </w:p>
        </w:tc>
        <w:tc>
          <w:tcPr>
            <w:tcW w:w="1431" w:type="dxa"/>
            <w:tcBorders>
              <w:top w:val="dotted" w:sz="2" w:space="0" w:color="auto"/>
              <w:left w:val="single" w:sz="4" w:space="0" w:color="auto"/>
              <w:bottom w:val="dotted" w:sz="2" w:space="0" w:color="auto"/>
              <w:right w:val="single" w:sz="4" w:space="0" w:color="auto"/>
            </w:tcBorders>
          </w:tcPr>
          <w:p w14:paraId="387391F8" w14:textId="77777777" w:rsidR="00BF040A" w:rsidRPr="00201A63" w:rsidRDefault="00BF040A" w:rsidP="00BF040A">
            <w:pPr>
              <w:jc w:val="both"/>
            </w:pPr>
          </w:p>
        </w:tc>
      </w:tr>
      <w:tr w:rsidR="00BF040A" w:rsidRPr="00201A63" w14:paraId="3EC92CDB" w14:textId="77777777" w:rsidTr="00BF040A">
        <w:trPr>
          <w:trHeight w:val="291"/>
        </w:trPr>
        <w:tc>
          <w:tcPr>
            <w:tcW w:w="783" w:type="dxa"/>
            <w:tcBorders>
              <w:top w:val="dotted" w:sz="2" w:space="0" w:color="auto"/>
              <w:left w:val="single" w:sz="4" w:space="0" w:color="auto"/>
              <w:bottom w:val="dotted" w:sz="2" w:space="0" w:color="auto"/>
              <w:right w:val="single" w:sz="4" w:space="0" w:color="auto"/>
            </w:tcBorders>
          </w:tcPr>
          <w:p w14:paraId="3D160CCE" w14:textId="77777777" w:rsidR="00BF040A" w:rsidRPr="00201A63" w:rsidRDefault="00BF040A" w:rsidP="00BF040A">
            <w:pPr>
              <w:jc w:val="both"/>
            </w:pPr>
          </w:p>
        </w:tc>
        <w:tc>
          <w:tcPr>
            <w:tcW w:w="2052" w:type="dxa"/>
            <w:tcBorders>
              <w:top w:val="dotted" w:sz="2" w:space="0" w:color="auto"/>
              <w:left w:val="single" w:sz="4" w:space="0" w:color="auto"/>
              <w:bottom w:val="dotted" w:sz="2" w:space="0" w:color="auto"/>
              <w:right w:val="single" w:sz="4" w:space="0" w:color="auto"/>
            </w:tcBorders>
          </w:tcPr>
          <w:p w14:paraId="11F61EB8" w14:textId="77777777" w:rsidR="00BF040A" w:rsidRPr="00201A63" w:rsidRDefault="00BF040A" w:rsidP="00BF040A">
            <w:pPr>
              <w:jc w:val="both"/>
            </w:pPr>
          </w:p>
        </w:tc>
        <w:tc>
          <w:tcPr>
            <w:tcW w:w="897" w:type="dxa"/>
            <w:tcBorders>
              <w:top w:val="dotted" w:sz="2" w:space="0" w:color="auto"/>
              <w:left w:val="single" w:sz="4" w:space="0" w:color="auto"/>
              <w:bottom w:val="dotted" w:sz="2" w:space="0" w:color="auto"/>
              <w:right w:val="single" w:sz="4" w:space="0" w:color="auto"/>
            </w:tcBorders>
          </w:tcPr>
          <w:p w14:paraId="2A053131" w14:textId="77777777" w:rsidR="00BF040A" w:rsidRPr="00201A63" w:rsidRDefault="00BF040A" w:rsidP="00BF040A">
            <w:pPr>
              <w:jc w:val="both"/>
            </w:pPr>
          </w:p>
        </w:tc>
        <w:tc>
          <w:tcPr>
            <w:tcW w:w="1365" w:type="dxa"/>
            <w:tcBorders>
              <w:top w:val="dotted" w:sz="2" w:space="0" w:color="auto"/>
              <w:left w:val="single" w:sz="4" w:space="0" w:color="auto"/>
              <w:bottom w:val="dotted" w:sz="2" w:space="0" w:color="auto"/>
              <w:right w:val="single" w:sz="6" w:space="0" w:color="auto"/>
            </w:tcBorders>
          </w:tcPr>
          <w:p w14:paraId="243CEF0F" w14:textId="77777777" w:rsidR="00BF040A" w:rsidRPr="00201A63" w:rsidRDefault="00BF040A" w:rsidP="00BF040A">
            <w:pPr>
              <w:jc w:val="both"/>
            </w:pPr>
          </w:p>
        </w:tc>
        <w:tc>
          <w:tcPr>
            <w:tcW w:w="1036" w:type="dxa"/>
            <w:tcBorders>
              <w:top w:val="dotted" w:sz="2" w:space="0" w:color="auto"/>
              <w:left w:val="single" w:sz="6" w:space="0" w:color="auto"/>
              <w:bottom w:val="dotted" w:sz="2" w:space="0" w:color="auto"/>
              <w:right w:val="single" w:sz="4" w:space="0" w:color="auto"/>
            </w:tcBorders>
          </w:tcPr>
          <w:p w14:paraId="50ABC626" w14:textId="77777777" w:rsidR="00BF040A" w:rsidRPr="00201A63" w:rsidRDefault="00BF040A" w:rsidP="00BF040A">
            <w:pPr>
              <w:jc w:val="both"/>
            </w:pPr>
          </w:p>
        </w:tc>
        <w:tc>
          <w:tcPr>
            <w:tcW w:w="1359" w:type="dxa"/>
            <w:tcBorders>
              <w:top w:val="dotted" w:sz="2" w:space="0" w:color="auto"/>
              <w:left w:val="single" w:sz="4" w:space="0" w:color="auto"/>
              <w:bottom w:val="dotted" w:sz="2" w:space="0" w:color="auto"/>
              <w:right w:val="single" w:sz="4" w:space="0" w:color="auto"/>
            </w:tcBorders>
          </w:tcPr>
          <w:p w14:paraId="68DD8661" w14:textId="77777777" w:rsidR="00BF040A" w:rsidRPr="00201A63" w:rsidRDefault="00BF040A" w:rsidP="00BF040A">
            <w:pPr>
              <w:jc w:val="both"/>
            </w:pPr>
          </w:p>
        </w:tc>
        <w:tc>
          <w:tcPr>
            <w:tcW w:w="1471" w:type="dxa"/>
            <w:tcBorders>
              <w:top w:val="dotted" w:sz="2" w:space="0" w:color="auto"/>
              <w:left w:val="single" w:sz="4" w:space="0" w:color="auto"/>
              <w:bottom w:val="dotted" w:sz="2" w:space="0" w:color="auto"/>
              <w:right w:val="single" w:sz="4" w:space="0" w:color="auto"/>
            </w:tcBorders>
          </w:tcPr>
          <w:p w14:paraId="15792AA1" w14:textId="77777777" w:rsidR="00BF040A" w:rsidRPr="00201A63" w:rsidRDefault="00BF040A" w:rsidP="00BF040A">
            <w:pPr>
              <w:jc w:val="both"/>
            </w:pPr>
          </w:p>
        </w:tc>
        <w:tc>
          <w:tcPr>
            <w:tcW w:w="1385" w:type="dxa"/>
            <w:tcBorders>
              <w:top w:val="dotted" w:sz="2" w:space="0" w:color="auto"/>
              <w:left w:val="single" w:sz="4" w:space="0" w:color="auto"/>
              <w:bottom w:val="dotted" w:sz="2" w:space="0" w:color="auto"/>
              <w:right w:val="single" w:sz="4" w:space="0" w:color="auto"/>
            </w:tcBorders>
          </w:tcPr>
          <w:p w14:paraId="646531D6" w14:textId="77777777" w:rsidR="00BF040A" w:rsidRPr="00201A63" w:rsidRDefault="00BF040A" w:rsidP="00BF040A">
            <w:pPr>
              <w:jc w:val="both"/>
            </w:pPr>
          </w:p>
        </w:tc>
        <w:tc>
          <w:tcPr>
            <w:tcW w:w="1276" w:type="dxa"/>
            <w:tcBorders>
              <w:top w:val="dotted" w:sz="2" w:space="0" w:color="auto"/>
              <w:left w:val="single" w:sz="4" w:space="0" w:color="auto"/>
              <w:bottom w:val="dotted" w:sz="2" w:space="0" w:color="auto"/>
              <w:right w:val="single" w:sz="4" w:space="0" w:color="auto"/>
            </w:tcBorders>
          </w:tcPr>
          <w:p w14:paraId="1935C64C" w14:textId="77777777" w:rsidR="00BF040A" w:rsidRPr="00201A63" w:rsidRDefault="00BF040A" w:rsidP="00BF040A">
            <w:pPr>
              <w:jc w:val="both"/>
            </w:pPr>
          </w:p>
        </w:tc>
        <w:tc>
          <w:tcPr>
            <w:tcW w:w="1431" w:type="dxa"/>
            <w:tcBorders>
              <w:top w:val="dotted" w:sz="2" w:space="0" w:color="auto"/>
              <w:left w:val="single" w:sz="4" w:space="0" w:color="auto"/>
              <w:bottom w:val="dotted" w:sz="2" w:space="0" w:color="auto"/>
              <w:right w:val="single" w:sz="4" w:space="0" w:color="auto"/>
            </w:tcBorders>
          </w:tcPr>
          <w:p w14:paraId="3F050622" w14:textId="77777777" w:rsidR="00BF040A" w:rsidRPr="00201A63" w:rsidRDefault="00BF040A" w:rsidP="00BF040A">
            <w:pPr>
              <w:jc w:val="both"/>
            </w:pPr>
          </w:p>
        </w:tc>
      </w:tr>
      <w:tr w:rsidR="00BF040A" w:rsidRPr="00201A63" w14:paraId="2443FC0E" w14:textId="77777777" w:rsidTr="00BF040A">
        <w:trPr>
          <w:trHeight w:val="291"/>
        </w:trPr>
        <w:tc>
          <w:tcPr>
            <w:tcW w:w="783" w:type="dxa"/>
            <w:tcBorders>
              <w:top w:val="dotted" w:sz="2" w:space="0" w:color="auto"/>
              <w:left w:val="single" w:sz="4" w:space="0" w:color="auto"/>
              <w:bottom w:val="dotted" w:sz="2" w:space="0" w:color="auto"/>
              <w:right w:val="single" w:sz="4" w:space="0" w:color="auto"/>
            </w:tcBorders>
          </w:tcPr>
          <w:p w14:paraId="46CA939E" w14:textId="77777777" w:rsidR="00BF040A" w:rsidRPr="00201A63" w:rsidRDefault="00BF040A" w:rsidP="00BF040A">
            <w:pPr>
              <w:jc w:val="both"/>
            </w:pPr>
          </w:p>
        </w:tc>
        <w:tc>
          <w:tcPr>
            <w:tcW w:w="2052" w:type="dxa"/>
            <w:tcBorders>
              <w:top w:val="dotted" w:sz="2" w:space="0" w:color="auto"/>
              <w:left w:val="single" w:sz="4" w:space="0" w:color="auto"/>
              <w:bottom w:val="dotted" w:sz="2" w:space="0" w:color="auto"/>
              <w:right w:val="single" w:sz="4" w:space="0" w:color="auto"/>
            </w:tcBorders>
          </w:tcPr>
          <w:p w14:paraId="648DE7DE" w14:textId="77777777" w:rsidR="00BF040A" w:rsidRPr="00201A63" w:rsidRDefault="00BF040A" w:rsidP="00BF040A">
            <w:pPr>
              <w:jc w:val="both"/>
            </w:pPr>
          </w:p>
        </w:tc>
        <w:tc>
          <w:tcPr>
            <w:tcW w:w="897" w:type="dxa"/>
            <w:tcBorders>
              <w:top w:val="dotted" w:sz="2" w:space="0" w:color="auto"/>
              <w:left w:val="single" w:sz="4" w:space="0" w:color="auto"/>
              <w:bottom w:val="dotted" w:sz="2" w:space="0" w:color="auto"/>
              <w:right w:val="single" w:sz="4" w:space="0" w:color="auto"/>
            </w:tcBorders>
          </w:tcPr>
          <w:p w14:paraId="330516D3" w14:textId="77777777" w:rsidR="00BF040A" w:rsidRPr="00201A63" w:rsidRDefault="00BF040A" w:rsidP="00BF040A">
            <w:pPr>
              <w:jc w:val="both"/>
            </w:pPr>
          </w:p>
        </w:tc>
        <w:tc>
          <w:tcPr>
            <w:tcW w:w="1365" w:type="dxa"/>
            <w:tcBorders>
              <w:top w:val="dotted" w:sz="2" w:space="0" w:color="auto"/>
              <w:left w:val="single" w:sz="4" w:space="0" w:color="auto"/>
              <w:bottom w:val="dotted" w:sz="2" w:space="0" w:color="auto"/>
              <w:right w:val="single" w:sz="6" w:space="0" w:color="auto"/>
            </w:tcBorders>
          </w:tcPr>
          <w:p w14:paraId="65497B0F" w14:textId="77777777" w:rsidR="00BF040A" w:rsidRPr="00201A63" w:rsidRDefault="00BF040A" w:rsidP="00BF040A">
            <w:pPr>
              <w:jc w:val="both"/>
            </w:pPr>
          </w:p>
        </w:tc>
        <w:tc>
          <w:tcPr>
            <w:tcW w:w="1036" w:type="dxa"/>
            <w:tcBorders>
              <w:top w:val="dotted" w:sz="2" w:space="0" w:color="auto"/>
              <w:left w:val="single" w:sz="6" w:space="0" w:color="auto"/>
              <w:bottom w:val="dotted" w:sz="2" w:space="0" w:color="auto"/>
              <w:right w:val="single" w:sz="4" w:space="0" w:color="auto"/>
            </w:tcBorders>
          </w:tcPr>
          <w:p w14:paraId="4F02E98E" w14:textId="77777777" w:rsidR="00BF040A" w:rsidRPr="00201A63" w:rsidRDefault="00BF040A" w:rsidP="00BF040A">
            <w:pPr>
              <w:jc w:val="both"/>
            </w:pPr>
          </w:p>
        </w:tc>
        <w:tc>
          <w:tcPr>
            <w:tcW w:w="1359" w:type="dxa"/>
            <w:tcBorders>
              <w:top w:val="dotted" w:sz="2" w:space="0" w:color="auto"/>
              <w:left w:val="single" w:sz="4" w:space="0" w:color="auto"/>
              <w:bottom w:val="dotted" w:sz="2" w:space="0" w:color="auto"/>
              <w:right w:val="single" w:sz="4" w:space="0" w:color="auto"/>
            </w:tcBorders>
          </w:tcPr>
          <w:p w14:paraId="3DC6D722" w14:textId="77777777" w:rsidR="00BF040A" w:rsidRPr="00201A63" w:rsidRDefault="00BF040A" w:rsidP="00BF040A">
            <w:pPr>
              <w:jc w:val="both"/>
            </w:pPr>
          </w:p>
        </w:tc>
        <w:tc>
          <w:tcPr>
            <w:tcW w:w="1471" w:type="dxa"/>
            <w:tcBorders>
              <w:top w:val="dotted" w:sz="2" w:space="0" w:color="auto"/>
              <w:left w:val="single" w:sz="4" w:space="0" w:color="auto"/>
              <w:bottom w:val="dotted" w:sz="2" w:space="0" w:color="auto"/>
              <w:right w:val="single" w:sz="4" w:space="0" w:color="auto"/>
            </w:tcBorders>
          </w:tcPr>
          <w:p w14:paraId="1038186F" w14:textId="77777777" w:rsidR="00BF040A" w:rsidRPr="00201A63" w:rsidRDefault="00BF040A" w:rsidP="00BF040A">
            <w:pPr>
              <w:jc w:val="both"/>
            </w:pPr>
          </w:p>
        </w:tc>
        <w:tc>
          <w:tcPr>
            <w:tcW w:w="1385" w:type="dxa"/>
            <w:tcBorders>
              <w:top w:val="dotted" w:sz="2" w:space="0" w:color="auto"/>
              <w:left w:val="single" w:sz="4" w:space="0" w:color="auto"/>
              <w:bottom w:val="dotted" w:sz="2" w:space="0" w:color="auto"/>
              <w:right w:val="single" w:sz="4" w:space="0" w:color="auto"/>
            </w:tcBorders>
          </w:tcPr>
          <w:p w14:paraId="530E0F13" w14:textId="77777777" w:rsidR="00BF040A" w:rsidRPr="00201A63" w:rsidRDefault="00BF040A" w:rsidP="00BF040A">
            <w:pPr>
              <w:jc w:val="both"/>
            </w:pPr>
          </w:p>
        </w:tc>
        <w:tc>
          <w:tcPr>
            <w:tcW w:w="1276" w:type="dxa"/>
            <w:tcBorders>
              <w:top w:val="dotted" w:sz="2" w:space="0" w:color="auto"/>
              <w:left w:val="single" w:sz="4" w:space="0" w:color="auto"/>
              <w:bottom w:val="dotted" w:sz="2" w:space="0" w:color="auto"/>
              <w:right w:val="single" w:sz="4" w:space="0" w:color="auto"/>
            </w:tcBorders>
          </w:tcPr>
          <w:p w14:paraId="5D6520F2" w14:textId="77777777" w:rsidR="00BF040A" w:rsidRPr="00201A63" w:rsidRDefault="00BF040A" w:rsidP="00BF040A">
            <w:pPr>
              <w:jc w:val="both"/>
            </w:pPr>
          </w:p>
        </w:tc>
        <w:tc>
          <w:tcPr>
            <w:tcW w:w="1431" w:type="dxa"/>
            <w:tcBorders>
              <w:top w:val="dotted" w:sz="2" w:space="0" w:color="auto"/>
              <w:left w:val="single" w:sz="4" w:space="0" w:color="auto"/>
              <w:bottom w:val="dotted" w:sz="2" w:space="0" w:color="auto"/>
              <w:right w:val="single" w:sz="4" w:space="0" w:color="auto"/>
            </w:tcBorders>
          </w:tcPr>
          <w:p w14:paraId="0BADC3FA" w14:textId="77777777" w:rsidR="00BF040A" w:rsidRPr="00201A63" w:rsidRDefault="00BF040A" w:rsidP="00BF040A">
            <w:pPr>
              <w:jc w:val="both"/>
            </w:pPr>
          </w:p>
        </w:tc>
      </w:tr>
      <w:tr w:rsidR="00BF040A" w:rsidRPr="00201A63" w14:paraId="53952B20" w14:textId="77777777" w:rsidTr="00BF040A">
        <w:trPr>
          <w:trHeight w:val="291"/>
        </w:trPr>
        <w:tc>
          <w:tcPr>
            <w:tcW w:w="783" w:type="dxa"/>
            <w:tcBorders>
              <w:top w:val="dotted" w:sz="2" w:space="0" w:color="auto"/>
              <w:left w:val="single" w:sz="4" w:space="0" w:color="auto"/>
              <w:bottom w:val="dotted" w:sz="2" w:space="0" w:color="auto"/>
              <w:right w:val="single" w:sz="4" w:space="0" w:color="auto"/>
            </w:tcBorders>
          </w:tcPr>
          <w:p w14:paraId="5F295B55" w14:textId="77777777" w:rsidR="00BF040A" w:rsidRPr="00201A63" w:rsidRDefault="00BF040A" w:rsidP="00BF040A">
            <w:pPr>
              <w:jc w:val="both"/>
            </w:pPr>
          </w:p>
        </w:tc>
        <w:tc>
          <w:tcPr>
            <w:tcW w:w="2052" w:type="dxa"/>
            <w:tcBorders>
              <w:top w:val="dotted" w:sz="2" w:space="0" w:color="auto"/>
              <w:left w:val="single" w:sz="4" w:space="0" w:color="auto"/>
              <w:bottom w:val="dotted" w:sz="2" w:space="0" w:color="auto"/>
              <w:right w:val="single" w:sz="4" w:space="0" w:color="auto"/>
            </w:tcBorders>
          </w:tcPr>
          <w:p w14:paraId="50A1B933" w14:textId="77777777" w:rsidR="00BF040A" w:rsidRPr="00201A63" w:rsidRDefault="00BF040A" w:rsidP="00BF040A">
            <w:pPr>
              <w:jc w:val="both"/>
            </w:pPr>
          </w:p>
        </w:tc>
        <w:tc>
          <w:tcPr>
            <w:tcW w:w="897" w:type="dxa"/>
            <w:tcBorders>
              <w:top w:val="dotted" w:sz="2" w:space="0" w:color="auto"/>
              <w:left w:val="single" w:sz="4" w:space="0" w:color="auto"/>
              <w:bottom w:val="dotted" w:sz="2" w:space="0" w:color="auto"/>
              <w:right w:val="single" w:sz="4" w:space="0" w:color="auto"/>
            </w:tcBorders>
          </w:tcPr>
          <w:p w14:paraId="674AB3E4" w14:textId="77777777" w:rsidR="00BF040A" w:rsidRPr="00201A63" w:rsidRDefault="00BF040A" w:rsidP="00BF040A">
            <w:pPr>
              <w:jc w:val="both"/>
            </w:pPr>
          </w:p>
        </w:tc>
        <w:tc>
          <w:tcPr>
            <w:tcW w:w="1365" w:type="dxa"/>
            <w:tcBorders>
              <w:top w:val="dotted" w:sz="2" w:space="0" w:color="auto"/>
              <w:left w:val="single" w:sz="4" w:space="0" w:color="auto"/>
              <w:bottom w:val="dotted" w:sz="2" w:space="0" w:color="auto"/>
              <w:right w:val="single" w:sz="6" w:space="0" w:color="auto"/>
            </w:tcBorders>
          </w:tcPr>
          <w:p w14:paraId="37E40DEA" w14:textId="77777777" w:rsidR="00BF040A" w:rsidRPr="00201A63" w:rsidRDefault="00BF040A" w:rsidP="00BF040A">
            <w:pPr>
              <w:jc w:val="both"/>
            </w:pPr>
          </w:p>
        </w:tc>
        <w:tc>
          <w:tcPr>
            <w:tcW w:w="1036" w:type="dxa"/>
            <w:tcBorders>
              <w:top w:val="dotted" w:sz="2" w:space="0" w:color="auto"/>
              <w:left w:val="single" w:sz="6" w:space="0" w:color="auto"/>
              <w:bottom w:val="dotted" w:sz="2" w:space="0" w:color="auto"/>
              <w:right w:val="single" w:sz="4" w:space="0" w:color="auto"/>
            </w:tcBorders>
          </w:tcPr>
          <w:p w14:paraId="42F6ACEA" w14:textId="77777777" w:rsidR="00BF040A" w:rsidRPr="00201A63" w:rsidRDefault="00BF040A" w:rsidP="00BF040A">
            <w:pPr>
              <w:jc w:val="both"/>
            </w:pPr>
          </w:p>
        </w:tc>
        <w:tc>
          <w:tcPr>
            <w:tcW w:w="1359" w:type="dxa"/>
            <w:tcBorders>
              <w:top w:val="dotted" w:sz="2" w:space="0" w:color="auto"/>
              <w:left w:val="single" w:sz="4" w:space="0" w:color="auto"/>
              <w:bottom w:val="dotted" w:sz="2" w:space="0" w:color="auto"/>
              <w:right w:val="single" w:sz="4" w:space="0" w:color="auto"/>
            </w:tcBorders>
          </w:tcPr>
          <w:p w14:paraId="0C545DDC" w14:textId="77777777" w:rsidR="00BF040A" w:rsidRPr="00201A63" w:rsidRDefault="00BF040A" w:rsidP="00BF040A">
            <w:pPr>
              <w:jc w:val="both"/>
            </w:pPr>
          </w:p>
        </w:tc>
        <w:tc>
          <w:tcPr>
            <w:tcW w:w="1471" w:type="dxa"/>
            <w:tcBorders>
              <w:top w:val="dotted" w:sz="2" w:space="0" w:color="auto"/>
              <w:left w:val="single" w:sz="4" w:space="0" w:color="auto"/>
              <w:bottom w:val="dotted" w:sz="2" w:space="0" w:color="auto"/>
              <w:right w:val="single" w:sz="4" w:space="0" w:color="auto"/>
            </w:tcBorders>
          </w:tcPr>
          <w:p w14:paraId="1BA17407" w14:textId="77777777" w:rsidR="00BF040A" w:rsidRPr="00201A63" w:rsidRDefault="00BF040A" w:rsidP="00BF040A">
            <w:pPr>
              <w:jc w:val="both"/>
            </w:pPr>
          </w:p>
        </w:tc>
        <w:tc>
          <w:tcPr>
            <w:tcW w:w="1385" w:type="dxa"/>
            <w:tcBorders>
              <w:top w:val="dotted" w:sz="2" w:space="0" w:color="auto"/>
              <w:left w:val="single" w:sz="4" w:space="0" w:color="auto"/>
              <w:bottom w:val="dotted" w:sz="2" w:space="0" w:color="auto"/>
              <w:right w:val="single" w:sz="4" w:space="0" w:color="auto"/>
            </w:tcBorders>
          </w:tcPr>
          <w:p w14:paraId="1BECDF60" w14:textId="77777777" w:rsidR="00BF040A" w:rsidRPr="00201A63" w:rsidRDefault="00BF040A" w:rsidP="00BF040A">
            <w:pPr>
              <w:jc w:val="both"/>
            </w:pPr>
          </w:p>
        </w:tc>
        <w:tc>
          <w:tcPr>
            <w:tcW w:w="1276" w:type="dxa"/>
            <w:tcBorders>
              <w:top w:val="dotted" w:sz="2" w:space="0" w:color="auto"/>
              <w:left w:val="single" w:sz="4" w:space="0" w:color="auto"/>
              <w:bottom w:val="dotted" w:sz="2" w:space="0" w:color="auto"/>
              <w:right w:val="single" w:sz="4" w:space="0" w:color="auto"/>
            </w:tcBorders>
          </w:tcPr>
          <w:p w14:paraId="69422D81" w14:textId="77777777" w:rsidR="00BF040A" w:rsidRPr="00201A63" w:rsidRDefault="00BF040A" w:rsidP="00BF040A">
            <w:pPr>
              <w:jc w:val="both"/>
            </w:pPr>
          </w:p>
        </w:tc>
        <w:tc>
          <w:tcPr>
            <w:tcW w:w="1431" w:type="dxa"/>
            <w:tcBorders>
              <w:top w:val="dotted" w:sz="2" w:space="0" w:color="auto"/>
              <w:left w:val="single" w:sz="4" w:space="0" w:color="auto"/>
              <w:bottom w:val="dotted" w:sz="2" w:space="0" w:color="auto"/>
              <w:right w:val="single" w:sz="4" w:space="0" w:color="auto"/>
            </w:tcBorders>
          </w:tcPr>
          <w:p w14:paraId="2AD8A095" w14:textId="77777777" w:rsidR="00BF040A" w:rsidRPr="00201A63" w:rsidRDefault="00BF040A" w:rsidP="00BF040A">
            <w:pPr>
              <w:jc w:val="both"/>
            </w:pPr>
          </w:p>
        </w:tc>
      </w:tr>
      <w:tr w:rsidR="00BF040A" w:rsidRPr="00201A63" w14:paraId="7E9647F1" w14:textId="77777777" w:rsidTr="00BF040A">
        <w:trPr>
          <w:trHeight w:val="307"/>
        </w:trPr>
        <w:tc>
          <w:tcPr>
            <w:tcW w:w="783" w:type="dxa"/>
            <w:tcBorders>
              <w:top w:val="dotted" w:sz="2" w:space="0" w:color="auto"/>
              <w:left w:val="single" w:sz="4" w:space="0" w:color="auto"/>
              <w:bottom w:val="single" w:sz="4" w:space="0" w:color="auto"/>
              <w:right w:val="single" w:sz="4" w:space="0" w:color="auto"/>
            </w:tcBorders>
          </w:tcPr>
          <w:p w14:paraId="1CA450E8" w14:textId="77777777" w:rsidR="00BF040A" w:rsidRPr="00201A63" w:rsidRDefault="00BF040A" w:rsidP="00BF040A">
            <w:pPr>
              <w:jc w:val="both"/>
            </w:pPr>
          </w:p>
        </w:tc>
        <w:tc>
          <w:tcPr>
            <w:tcW w:w="2052" w:type="dxa"/>
            <w:tcBorders>
              <w:top w:val="dotted" w:sz="2" w:space="0" w:color="auto"/>
              <w:left w:val="single" w:sz="4" w:space="0" w:color="auto"/>
              <w:bottom w:val="single" w:sz="4" w:space="0" w:color="auto"/>
              <w:right w:val="single" w:sz="4" w:space="0" w:color="auto"/>
            </w:tcBorders>
          </w:tcPr>
          <w:p w14:paraId="66C0856F" w14:textId="77777777" w:rsidR="00BF040A" w:rsidRPr="00201A63" w:rsidRDefault="00BF040A" w:rsidP="00BF040A">
            <w:pPr>
              <w:jc w:val="both"/>
            </w:pPr>
          </w:p>
        </w:tc>
        <w:tc>
          <w:tcPr>
            <w:tcW w:w="897" w:type="dxa"/>
            <w:tcBorders>
              <w:top w:val="dotted" w:sz="2" w:space="0" w:color="auto"/>
              <w:left w:val="single" w:sz="4" w:space="0" w:color="auto"/>
              <w:bottom w:val="single" w:sz="4" w:space="0" w:color="auto"/>
              <w:right w:val="single" w:sz="4" w:space="0" w:color="auto"/>
            </w:tcBorders>
          </w:tcPr>
          <w:p w14:paraId="02CBD329" w14:textId="77777777" w:rsidR="00BF040A" w:rsidRPr="00201A63" w:rsidRDefault="00BF040A" w:rsidP="00BF040A">
            <w:pPr>
              <w:jc w:val="both"/>
            </w:pPr>
          </w:p>
        </w:tc>
        <w:tc>
          <w:tcPr>
            <w:tcW w:w="1365" w:type="dxa"/>
            <w:tcBorders>
              <w:top w:val="dotted" w:sz="2" w:space="0" w:color="auto"/>
              <w:left w:val="single" w:sz="4" w:space="0" w:color="auto"/>
              <w:bottom w:val="single" w:sz="4" w:space="0" w:color="auto"/>
              <w:right w:val="single" w:sz="6" w:space="0" w:color="auto"/>
            </w:tcBorders>
          </w:tcPr>
          <w:p w14:paraId="60708B95" w14:textId="77777777" w:rsidR="00BF040A" w:rsidRPr="00201A63" w:rsidRDefault="00BF040A" w:rsidP="00BF040A">
            <w:pPr>
              <w:jc w:val="both"/>
            </w:pPr>
          </w:p>
        </w:tc>
        <w:tc>
          <w:tcPr>
            <w:tcW w:w="1036" w:type="dxa"/>
            <w:tcBorders>
              <w:top w:val="dotted" w:sz="2" w:space="0" w:color="auto"/>
              <w:left w:val="single" w:sz="6" w:space="0" w:color="auto"/>
              <w:bottom w:val="single" w:sz="4" w:space="0" w:color="auto"/>
              <w:right w:val="single" w:sz="4" w:space="0" w:color="auto"/>
            </w:tcBorders>
          </w:tcPr>
          <w:p w14:paraId="58A7BC1B" w14:textId="77777777" w:rsidR="00BF040A" w:rsidRPr="00201A63" w:rsidRDefault="00BF040A" w:rsidP="00BF040A">
            <w:pPr>
              <w:jc w:val="both"/>
            </w:pPr>
          </w:p>
        </w:tc>
        <w:tc>
          <w:tcPr>
            <w:tcW w:w="1359" w:type="dxa"/>
            <w:tcBorders>
              <w:top w:val="dotted" w:sz="2" w:space="0" w:color="auto"/>
              <w:left w:val="single" w:sz="4" w:space="0" w:color="auto"/>
              <w:bottom w:val="single" w:sz="4" w:space="0" w:color="auto"/>
              <w:right w:val="single" w:sz="4" w:space="0" w:color="auto"/>
            </w:tcBorders>
          </w:tcPr>
          <w:p w14:paraId="35E834A5" w14:textId="77777777" w:rsidR="00BF040A" w:rsidRPr="00201A63" w:rsidRDefault="00BF040A" w:rsidP="00BF040A">
            <w:pPr>
              <w:jc w:val="both"/>
            </w:pPr>
          </w:p>
        </w:tc>
        <w:tc>
          <w:tcPr>
            <w:tcW w:w="1471" w:type="dxa"/>
            <w:tcBorders>
              <w:top w:val="dotted" w:sz="2" w:space="0" w:color="auto"/>
              <w:left w:val="single" w:sz="4" w:space="0" w:color="auto"/>
              <w:bottom w:val="single" w:sz="4" w:space="0" w:color="auto"/>
              <w:right w:val="single" w:sz="4" w:space="0" w:color="auto"/>
            </w:tcBorders>
          </w:tcPr>
          <w:p w14:paraId="283879CE" w14:textId="77777777" w:rsidR="00BF040A" w:rsidRPr="00201A63" w:rsidRDefault="00BF040A" w:rsidP="00BF040A">
            <w:pPr>
              <w:jc w:val="both"/>
            </w:pPr>
          </w:p>
        </w:tc>
        <w:tc>
          <w:tcPr>
            <w:tcW w:w="1385" w:type="dxa"/>
            <w:tcBorders>
              <w:top w:val="dotted" w:sz="2" w:space="0" w:color="auto"/>
              <w:left w:val="single" w:sz="4" w:space="0" w:color="auto"/>
              <w:bottom w:val="single" w:sz="4" w:space="0" w:color="auto"/>
              <w:right w:val="single" w:sz="4" w:space="0" w:color="auto"/>
            </w:tcBorders>
          </w:tcPr>
          <w:p w14:paraId="19A5A1D7" w14:textId="77777777" w:rsidR="00BF040A" w:rsidRPr="00201A63" w:rsidRDefault="00BF040A" w:rsidP="00BF040A">
            <w:pPr>
              <w:jc w:val="both"/>
            </w:pPr>
          </w:p>
        </w:tc>
        <w:tc>
          <w:tcPr>
            <w:tcW w:w="1276" w:type="dxa"/>
            <w:tcBorders>
              <w:top w:val="dotted" w:sz="2" w:space="0" w:color="auto"/>
              <w:left w:val="single" w:sz="4" w:space="0" w:color="auto"/>
              <w:bottom w:val="single" w:sz="4" w:space="0" w:color="auto"/>
              <w:right w:val="single" w:sz="4" w:space="0" w:color="auto"/>
            </w:tcBorders>
          </w:tcPr>
          <w:p w14:paraId="023E6BF5" w14:textId="77777777" w:rsidR="00BF040A" w:rsidRPr="00201A63" w:rsidRDefault="00BF040A" w:rsidP="00BF040A">
            <w:pPr>
              <w:jc w:val="both"/>
            </w:pPr>
          </w:p>
        </w:tc>
        <w:tc>
          <w:tcPr>
            <w:tcW w:w="1431" w:type="dxa"/>
            <w:tcBorders>
              <w:top w:val="dotted" w:sz="2" w:space="0" w:color="auto"/>
              <w:left w:val="single" w:sz="4" w:space="0" w:color="auto"/>
              <w:bottom w:val="single" w:sz="4" w:space="0" w:color="auto"/>
              <w:right w:val="single" w:sz="4" w:space="0" w:color="auto"/>
            </w:tcBorders>
          </w:tcPr>
          <w:p w14:paraId="2FC047FB" w14:textId="77777777" w:rsidR="00BF040A" w:rsidRPr="00201A63" w:rsidRDefault="00BF040A" w:rsidP="00BF040A">
            <w:pPr>
              <w:jc w:val="both"/>
            </w:pPr>
          </w:p>
        </w:tc>
      </w:tr>
    </w:tbl>
    <w:p w14:paraId="6652DEA3" w14:textId="77777777" w:rsidR="00BF040A" w:rsidRPr="00201A63" w:rsidRDefault="00BF040A" w:rsidP="00BF040A">
      <w:pPr>
        <w:tabs>
          <w:tab w:val="left" w:pos="5670"/>
        </w:tabs>
        <w:spacing w:line="340" w:lineRule="atLeast"/>
        <w:ind w:firstLine="510"/>
        <w:jc w:val="both"/>
        <w:rPr>
          <w:b/>
          <w:sz w:val="25"/>
          <w:szCs w:val="25"/>
        </w:rPr>
      </w:pPr>
      <w:r w:rsidRPr="00201A63">
        <w:rPr>
          <w:b/>
          <w:sz w:val="25"/>
          <w:szCs w:val="25"/>
        </w:rPr>
        <w:t xml:space="preserve">Hướng dẫn: </w:t>
      </w:r>
    </w:p>
    <w:p w14:paraId="1433F73F" w14:textId="77777777" w:rsidR="00BF040A" w:rsidRPr="00201A63" w:rsidRDefault="00BF040A" w:rsidP="00BF040A">
      <w:pPr>
        <w:autoSpaceDE w:val="0"/>
        <w:autoSpaceDN w:val="0"/>
        <w:adjustRightInd w:val="0"/>
        <w:spacing w:before="120" w:line="320" w:lineRule="atLeast"/>
        <w:ind w:firstLine="510"/>
        <w:jc w:val="both"/>
        <w:rPr>
          <w:sz w:val="25"/>
          <w:szCs w:val="25"/>
        </w:rPr>
      </w:pPr>
      <w:r w:rsidRPr="00201A63">
        <w:rPr>
          <w:i/>
          <w:iCs/>
          <w:sz w:val="25"/>
          <w:szCs w:val="25"/>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28A0F22C" w14:textId="77777777" w:rsidR="00BF040A" w:rsidRPr="00201A63" w:rsidRDefault="00BF040A" w:rsidP="00BF040A">
      <w:pPr>
        <w:autoSpaceDE w:val="0"/>
        <w:autoSpaceDN w:val="0"/>
        <w:adjustRightInd w:val="0"/>
        <w:spacing w:before="120" w:line="320" w:lineRule="atLeast"/>
        <w:ind w:firstLine="510"/>
        <w:jc w:val="both"/>
        <w:rPr>
          <w:sz w:val="25"/>
          <w:szCs w:val="25"/>
        </w:rPr>
      </w:pPr>
      <w:r w:rsidRPr="00201A63">
        <w:rPr>
          <w:i/>
          <w:iCs/>
          <w:sz w:val="25"/>
          <w:szCs w:val="25"/>
        </w:rPr>
        <w:t xml:space="preserve">- Tên người sử dụng đất, tài sản gắn liền với đất được ghi đầy đủ theo </w:t>
      </w:r>
      <w:r w:rsidRPr="00201A63">
        <w:rPr>
          <w:i/>
          <w:sz w:val="25"/>
          <w:szCs w:val="25"/>
        </w:rPr>
        <w:t>CMND hoặc CCCD hoặc số định danh cá nhân</w:t>
      </w:r>
      <w:r w:rsidRPr="00201A63">
        <w:rPr>
          <w:i/>
          <w:iCs/>
          <w:sz w:val="25"/>
          <w:szCs w:val="25"/>
        </w:rPr>
        <w:t>, hộ chiếu, Quyết định thành lập hoặc Giấy đăng ký kinh doanh, GCN đầu tư; hộ gia đình phải ghi tên hai vợ chồng người đại diện</w:t>
      </w:r>
    </w:p>
    <w:p w14:paraId="417743FF" w14:textId="77777777" w:rsidR="00BF040A" w:rsidRPr="00201A63" w:rsidRDefault="00BF040A" w:rsidP="00BF040A">
      <w:pPr>
        <w:autoSpaceDE w:val="0"/>
        <w:autoSpaceDN w:val="0"/>
        <w:adjustRightInd w:val="0"/>
        <w:spacing w:before="120" w:line="320" w:lineRule="atLeast"/>
        <w:ind w:firstLine="510"/>
        <w:jc w:val="both"/>
        <w:rPr>
          <w:sz w:val="25"/>
          <w:szCs w:val="25"/>
        </w:rPr>
      </w:pPr>
      <w:r w:rsidRPr="00201A63">
        <w:rPr>
          <w:i/>
          <w:iCs/>
          <w:sz w:val="25"/>
          <w:szCs w:val="25"/>
        </w:rPr>
        <w:t xml:space="preserve">- Các cột 4, 5, 6 và 7: Ghi thông tin về </w:t>
      </w:r>
      <w:r w:rsidRPr="00201A63">
        <w:rPr>
          <w:i/>
          <w:sz w:val="25"/>
          <w:szCs w:val="25"/>
        </w:rPr>
        <w:t>CMND hoặc CCCD hoặc số định danh cá nhân</w:t>
      </w:r>
      <w:r w:rsidRPr="00201A63">
        <w:rPr>
          <w:i/>
          <w:iCs/>
          <w:sz w:val="25"/>
          <w:szCs w:val="25"/>
        </w:rPr>
        <w:t xml:space="preserve"> hoặc Hộ chiếu (đối với hộ gia đình, cá nhân); Quyết định thành lập hoặc Giấy đăng ký kinh doanh, GCN đầu tư (đối với tổ chức);</w:t>
      </w:r>
    </w:p>
    <w:p w14:paraId="17786874" w14:textId="77777777" w:rsidR="00BF040A" w:rsidRPr="00201A63" w:rsidRDefault="00BF040A" w:rsidP="00BF040A">
      <w:pPr>
        <w:tabs>
          <w:tab w:val="left" w:pos="5670"/>
        </w:tabs>
        <w:ind w:firstLine="510"/>
        <w:rPr>
          <w:b/>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r w:rsidRPr="00201A63">
        <w:rPr>
          <w:i/>
          <w:iCs/>
          <w:sz w:val="25"/>
          <w:szCs w:val="25"/>
        </w:rPr>
        <w:t>- Trường hợp xác định được tỷ lệ (%) hoặc diện tích thuộc quyền sử dụng, sở hữu của từng người thì ghi tỷ lệ (%) hoặc diện tích của từng người vào cột “Ghi chú”.</w:t>
      </w:r>
    </w:p>
    <w:p w14:paraId="014BE351" w14:textId="77777777" w:rsidR="00BF040A" w:rsidRPr="00201A63" w:rsidRDefault="00BF040A" w:rsidP="00BF040A">
      <w:pPr>
        <w:jc w:val="right"/>
        <w:outlineLvl w:val="0"/>
        <w:rPr>
          <w:b/>
        </w:rPr>
      </w:pPr>
      <w:r w:rsidRPr="00201A63">
        <w:rPr>
          <w:b/>
        </w:rPr>
        <w:t>Mẫu số 04d/ĐK</w:t>
      </w:r>
    </w:p>
    <w:p w14:paraId="575C3E3E" w14:textId="77777777" w:rsidR="00BF040A" w:rsidRPr="00201A63" w:rsidRDefault="00BF040A" w:rsidP="00BF040A">
      <w:pPr>
        <w:widowControl w:val="0"/>
        <w:spacing w:line="400" w:lineRule="exact"/>
        <w:jc w:val="center"/>
        <w:outlineLvl w:val="0"/>
        <w:rPr>
          <w:b/>
          <w:bCs/>
        </w:rPr>
      </w:pPr>
      <w:r w:rsidRPr="00201A63">
        <w:rPr>
          <w:b/>
          <w:bCs/>
        </w:rPr>
        <w:t>DANH SÁCH TÀI SẢN GẮN LIỀN VỚI ĐẤT TRÊN CÙNG MỘT THỬA ĐẤT</w:t>
      </w:r>
    </w:p>
    <w:p w14:paraId="08CCA3A0" w14:textId="77777777" w:rsidR="00BF040A" w:rsidRPr="00201A63" w:rsidRDefault="00BF040A" w:rsidP="00BF040A">
      <w:pPr>
        <w:widowControl w:val="0"/>
        <w:spacing w:line="400" w:lineRule="exact"/>
        <w:jc w:val="center"/>
        <w:rPr>
          <w:bCs/>
        </w:rPr>
      </w:pPr>
      <w:r w:rsidRPr="00201A63">
        <w:t>(Kèm theo Đơn đăng ký đất đai và tài sản gắn liền với đất của</w:t>
      </w:r>
      <w:r w:rsidRPr="00201A63">
        <w:rPr>
          <w:bCs/>
        </w:rPr>
        <w:t>:...................................................................)</w:t>
      </w:r>
    </w:p>
    <w:p w14:paraId="2DADDA90"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01A68AF3" w14:textId="77777777" w:rsidR="00BF040A" w:rsidRPr="00201A63" w:rsidRDefault="00BF040A" w:rsidP="00BF040A">
      <w:pPr>
        <w:jc w:val="both"/>
      </w:pPr>
    </w:p>
    <w:tbl>
      <w:tblPr>
        <w:tblW w:w="12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984"/>
        <w:gridCol w:w="1842"/>
        <w:gridCol w:w="1540"/>
        <w:gridCol w:w="3731"/>
        <w:gridCol w:w="1418"/>
      </w:tblGrid>
      <w:tr w:rsidR="00BF040A" w:rsidRPr="00201A63" w14:paraId="778546E8" w14:textId="77777777" w:rsidTr="00BF040A">
        <w:trPr>
          <w:cantSplit/>
          <w:trHeight w:val="376"/>
        </w:trPr>
        <w:tc>
          <w:tcPr>
            <w:tcW w:w="2411" w:type="dxa"/>
            <w:tcBorders>
              <w:top w:val="single" w:sz="4" w:space="0" w:color="auto"/>
              <w:left w:val="single" w:sz="4" w:space="0" w:color="auto"/>
              <w:bottom w:val="single" w:sz="4" w:space="0" w:color="auto"/>
              <w:right w:val="single" w:sz="4" w:space="0" w:color="auto"/>
            </w:tcBorders>
            <w:vAlign w:val="center"/>
          </w:tcPr>
          <w:p w14:paraId="6D2D4E70" w14:textId="77777777" w:rsidR="00BF040A" w:rsidRPr="00201A63" w:rsidRDefault="00BF040A" w:rsidP="00BF040A">
            <w:pPr>
              <w:widowControl w:val="0"/>
              <w:ind w:left="-57" w:right="-57" w:firstLine="108"/>
              <w:jc w:val="center"/>
              <w:rPr>
                <w:b/>
              </w:rPr>
            </w:pPr>
            <w:r w:rsidRPr="00201A63">
              <w:rPr>
                <w:b/>
              </w:rPr>
              <w:t>Tên tài sản gắn liền với đất</w:t>
            </w:r>
          </w:p>
        </w:tc>
        <w:tc>
          <w:tcPr>
            <w:tcW w:w="1984" w:type="dxa"/>
            <w:tcBorders>
              <w:top w:val="single" w:sz="4" w:space="0" w:color="auto"/>
              <w:left w:val="single" w:sz="4" w:space="0" w:color="auto"/>
              <w:bottom w:val="single" w:sz="4" w:space="0" w:color="auto"/>
              <w:right w:val="single" w:sz="4" w:space="0" w:color="auto"/>
            </w:tcBorders>
            <w:vAlign w:val="center"/>
          </w:tcPr>
          <w:p w14:paraId="7E27076F" w14:textId="77777777" w:rsidR="00BF040A" w:rsidRPr="00201A63" w:rsidRDefault="00BF040A" w:rsidP="00BF040A">
            <w:pPr>
              <w:widowControl w:val="0"/>
              <w:ind w:left="-57" w:right="-57"/>
              <w:jc w:val="center"/>
              <w:rPr>
                <w:b/>
              </w:rPr>
            </w:pPr>
            <w:r w:rsidRPr="00201A63">
              <w:rPr>
                <w:b/>
              </w:rPr>
              <w:t>Diện tích xây dựng hoặc diện tích chiếm đất                                  (m</w:t>
            </w:r>
            <w:r w:rsidRPr="00201A63">
              <w:rPr>
                <w:b/>
                <w:vertAlign w:val="superscript"/>
              </w:rPr>
              <w:t>2</w:t>
            </w:r>
            <w:r w:rsidRPr="00201A63">
              <w:rPr>
                <w:b/>
              </w:rPr>
              <w:t>)</w:t>
            </w:r>
          </w:p>
        </w:tc>
        <w:tc>
          <w:tcPr>
            <w:tcW w:w="1842" w:type="dxa"/>
            <w:tcBorders>
              <w:top w:val="single" w:sz="4" w:space="0" w:color="auto"/>
              <w:left w:val="single" w:sz="4" w:space="0" w:color="auto"/>
              <w:bottom w:val="single" w:sz="4" w:space="0" w:color="auto"/>
              <w:right w:val="single" w:sz="4" w:space="0" w:color="auto"/>
            </w:tcBorders>
            <w:vAlign w:val="center"/>
          </w:tcPr>
          <w:p w14:paraId="3A553685" w14:textId="77777777" w:rsidR="00BF040A" w:rsidRPr="00201A63" w:rsidRDefault="00BF040A" w:rsidP="00BF040A">
            <w:pPr>
              <w:widowControl w:val="0"/>
              <w:ind w:left="-57" w:right="-57"/>
              <w:jc w:val="center"/>
              <w:rPr>
                <w:b/>
              </w:rPr>
            </w:pPr>
            <w:r w:rsidRPr="00201A63">
              <w:rPr>
                <w:b/>
              </w:rPr>
              <w:t>Diện tích sàn (m</w:t>
            </w:r>
            <w:r w:rsidRPr="00201A63">
              <w:rPr>
                <w:b/>
                <w:vertAlign w:val="superscript"/>
              </w:rPr>
              <w:t>2</w:t>
            </w:r>
            <w:r w:rsidRPr="00201A63">
              <w:rPr>
                <w:b/>
              </w:rPr>
              <w:t>) hoặc công suất công trình</w:t>
            </w:r>
          </w:p>
        </w:tc>
        <w:tc>
          <w:tcPr>
            <w:tcW w:w="1540" w:type="dxa"/>
            <w:tcBorders>
              <w:top w:val="single" w:sz="4" w:space="0" w:color="auto"/>
              <w:left w:val="single" w:sz="4" w:space="0" w:color="auto"/>
              <w:bottom w:val="single" w:sz="4" w:space="0" w:color="auto"/>
              <w:right w:val="single" w:sz="4" w:space="0" w:color="auto"/>
            </w:tcBorders>
            <w:vAlign w:val="center"/>
          </w:tcPr>
          <w:p w14:paraId="72195645" w14:textId="77777777" w:rsidR="00BF040A" w:rsidRPr="00201A63" w:rsidRDefault="00BF040A" w:rsidP="00BF040A">
            <w:pPr>
              <w:widowControl w:val="0"/>
              <w:ind w:left="-57" w:right="-57"/>
              <w:jc w:val="center"/>
              <w:rPr>
                <w:b/>
              </w:rPr>
            </w:pPr>
            <w:r w:rsidRPr="00201A63">
              <w:rPr>
                <w:b/>
              </w:rPr>
              <w:t>Hình thức sở hữu (chung, riêng)</w:t>
            </w:r>
          </w:p>
        </w:tc>
        <w:tc>
          <w:tcPr>
            <w:tcW w:w="3731" w:type="dxa"/>
            <w:tcBorders>
              <w:top w:val="single" w:sz="4" w:space="0" w:color="auto"/>
              <w:left w:val="single" w:sz="4" w:space="0" w:color="auto"/>
              <w:bottom w:val="single" w:sz="4" w:space="0" w:color="auto"/>
              <w:right w:val="single" w:sz="4" w:space="0" w:color="auto"/>
            </w:tcBorders>
            <w:vAlign w:val="center"/>
          </w:tcPr>
          <w:p w14:paraId="510F799F" w14:textId="77777777" w:rsidR="00BF040A" w:rsidRPr="00201A63" w:rsidRDefault="00BF040A" w:rsidP="00BF040A">
            <w:pPr>
              <w:widowControl w:val="0"/>
              <w:ind w:left="-57" w:right="-57"/>
              <w:jc w:val="center"/>
              <w:rPr>
                <w:b/>
              </w:rPr>
            </w:pPr>
            <w:r w:rsidRPr="00201A63">
              <w:rPr>
                <w:b/>
              </w:rPr>
              <w:t xml:space="preserve">Đặc điểm của tài sản </w:t>
            </w:r>
          </w:p>
          <w:p w14:paraId="59B9999C" w14:textId="77777777" w:rsidR="00BF040A" w:rsidRPr="00201A63" w:rsidRDefault="00BF040A" w:rsidP="00BF040A">
            <w:pPr>
              <w:widowControl w:val="0"/>
              <w:ind w:left="-57" w:right="-57"/>
              <w:jc w:val="center"/>
              <w:rPr>
                <w:b/>
              </w:rPr>
            </w:pPr>
            <w:r w:rsidRPr="00201A63">
              <w:rPr>
                <w:b/>
              </w:rPr>
              <w:t xml:space="preserve">(số tầng, cấp (hạng), kết cấu đối với nhà ở, công trình xây dựng; loại cây chủ yếu đối với rừng sản xuất và cây lâu năm) </w:t>
            </w:r>
          </w:p>
        </w:tc>
        <w:tc>
          <w:tcPr>
            <w:tcW w:w="1418" w:type="dxa"/>
            <w:tcBorders>
              <w:top w:val="single" w:sz="4" w:space="0" w:color="auto"/>
              <w:left w:val="single" w:sz="4" w:space="0" w:color="auto"/>
              <w:bottom w:val="single" w:sz="4" w:space="0" w:color="auto"/>
              <w:right w:val="single" w:sz="4" w:space="0" w:color="auto"/>
            </w:tcBorders>
            <w:vAlign w:val="center"/>
          </w:tcPr>
          <w:p w14:paraId="4046CF23" w14:textId="77777777" w:rsidR="00BF040A" w:rsidRPr="00201A63" w:rsidRDefault="00BF040A" w:rsidP="00BF040A">
            <w:pPr>
              <w:widowControl w:val="0"/>
              <w:ind w:left="-57" w:right="-57"/>
              <w:jc w:val="center"/>
              <w:rPr>
                <w:b/>
                <w:lang w:val="nl-NL"/>
              </w:rPr>
            </w:pPr>
            <w:r w:rsidRPr="00201A63">
              <w:rPr>
                <w:b/>
                <w:lang w:val="nl-NL"/>
              </w:rPr>
              <w:t>Thời hạn sở hữu</w:t>
            </w:r>
          </w:p>
        </w:tc>
      </w:tr>
      <w:tr w:rsidR="00BF040A" w:rsidRPr="00201A63" w14:paraId="0FAABAB7" w14:textId="77777777" w:rsidTr="00BF040A">
        <w:trPr>
          <w:cantSplit/>
          <w:trHeight w:val="80"/>
        </w:trPr>
        <w:tc>
          <w:tcPr>
            <w:tcW w:w="2411" w:type="dxa"/>
            <w:tcBorders>
              <w:top w:val="single" w:sz="4" w:space="0" w:color="auto"/>
              <w:left w:val="single" w:sz="4" w:space="0" w:color="auto"/>
              <w:bottom w:val="dotted" w:sz="4" w:space="0" w:color="auto"/>
              <w:right w:val="single" w:sz="4" w:space="0" w:color="auto"/>
            </w:tcBorders>
            <w:vAlign w:val="center"/>
          </w:tcPr>
          <w:p w14:paraId="4EFE2047" w14:textId="77777777" w:rsidR="00BF040A" w:rsidRPr="00201A63" w:rsidRDefault="00BF040A" w:rsidP="00BF040A">
            <w:pPr>
              <w:widowControl w:val="0"/>
              <w:jc w:val="center"/>
              <w:rPr>
                <w:lang w:val="nl-NL"/>
              </w:rPr>
            </w:pPr>
            <w:r w:rsidRPr="00201A63">
              <w:rPr>
                <w:lang w:val="nl-NL"/>
              </w:rPr>
              <w:t>(1)</w:t>
            </w:r>
          </w:p>
        </w:tc>
        <w:tc>
          <w:tcPr>
            <w:tcW w:w="1984" w:type="dxa"/>
            <w:tcBorders>
              <w:top w:val="single" w:sz="4" w:space="0" w:color="auto"/>
              <w:left w:val="single" w:sz="4" w:space="0" w:color="auto"/>
              <w:bottom w:val="dotted" w:sz="4" w:space="0" w:color="auto"/>
              <w:right w:val="single" w:sz="4" w:space="0" w:color="auto"/>
            </w:tcBorders>
            <w:vAlign w:val="center"/>
          </w:tcPr>
          <w:p w14:paraId="06291026" w14:textId="77777777" w:rsidR="00BF040A" w:rsidRPr="00201A63" w:rsidRDefault="00BF040A" w:rsidP="00BF040A">
            <w:pPr>
              <w:widowControl w:val="0"/>
              <w:jc w:val="center"/>
              <w:rPr>
                <w:lang w:val="nl-NL"/>
              </w:rPr>
            </w:pPr>
            <w:r w:rsidRPr="00201A63">
              <w:rPr>
                <w:lang w:val="nl-NL"/>
              </w:rPr>
              <w:t>(2)</w:t>
            </w:r>
          </w:p>
        </w:tc>
        <w:tc>
          <w:tcPr>
            <w:tcW w:w="1842" w:type="dxa"/>
            <w:tcBorders>
              <w:top w:val="single" w:sz="4" w:space="0" w:color="auto"/>
              <w:left w:val="single" w:sz="4" w:space="0" w:color="auto"/>
              <w:bottom w:val="dotted" w:sz="4" w:space="0" w:color="auto"/>
              <w:right w:val="single" w:sz="4" w:space="0" w:color="auto"/>
            </w:tcBorders>
          </w:tcPr>
          <w:p w14:paraId="705D38CD" w14:textId="77777777" w:rsidR="00BF040A" w:rsidRPr="00201A63" w:rsidRDefault="00BF040A" w:rsidP="00BF040A">
            <w:pPr>
              <w:widowControl w:val="0"/>
              <w:jc w:val="center"/>
              <w:rPr>
                <w:lang w:val="nl-NL"/>
              </w:rPr>
            </w:pPr>
            <w:r w:rsidRPr="00201A63">
              <w:rPr>
                <w:lang w:val="nl-NL"/>
              </w:rPr>
              <w:t>(3)</w:t>
            </w:r>
          </w:p>
        </w:tc>
        <w:tc>
          <w:tcPr>
            <w:tcW w:w="1540" w:type="dxa"/>
            <w:tcBorders>
              <w:top w:val="single" w:sz="4" w:space="0" w:color="auto"/>
              <w:left w:val="single" w:sz="4" w:space="0" w:color="auto"/>
              <w:bottom w:val="dotted" w:sz="4" w:space="0" w:color="auto"/>
              <w:right w:val="single" w:sz="4" w:space="0" w:color="auto"/>
            </w:tcBorders>
            <w:vAlign w:val="center"/>
          </w:tcPr>
          <w:p w14:paraId="4358F6C0" w14:textId="77777777" w:rsidR="00BF040A" w:rsidRPr="00201A63" w:rsidRDefault="00BF040A" w:rsidP="00BF040A">
            <w:pPr>
              <w:widowControl w:val="0"/>
              <w:jc w:val="center"/>
              <w:rPr>
                <w:lang w:val="nl-NL"/>
              </w:rPr>
            </w:pPr>
            <w:r w:rsidRPr="00201A63">
              <w:rPr>
                <w:lang w:val="nl-NL"/>
              </w:rPr>
              <w:t>(4)</w:t>
            </w:r>
          </w:p>
        </w:tc>
        <w:tc>
          <w:tcPr>
            <w:tcW w:w="3731" w:type="dxa"/>
            <w:tcBorders>
              <w:top w:val="single" w:sz="4" w:space="0" w:color="auto"/>
              <w:left w:val="single" w:sz="4" w:space="0" w:color="auto"/>
              <w:bottom w:val="dotted" w:sz="4" w:space="0" w:color="auto"/>
              <w:right w:val="single" w:sz="4" w:space="0" w:color="auto"/>
            </w:tcBorders>
            <w:vAlign w:val="center"/>
          </w:tcPr>
          <w:p w14:paraId="46FEFB57" w14:textId="77777777" w:rsidR="00BF040A" w:rsidRPr="00201A63" w:rsidRDefault="00BF040A" w:rsidP="00BF040A">
            <w:pPr>
              <w:widowControl w:val="0"/>
              <w:jc w:val="center"/>
              <w:rPr>
                <w:lang w:val="nl-NL"/>
              </w:rPr>
            </w:pPr>
            <w:r w:rsidRPr="00201A63">
              <w:rPr>
                <w:lang w:val="nl-NL"/>
              </w:rPr>
              <w:t>(5)</w:t>
            </w:r>
          </w:p>
        </w:tc>
        <w:tc>
          <w:tcPr>
            <w:tcW w:w="1418" w:type="dxa"/>
            <w:tcBorders>
              <w:top w:val="single" w:sz="4" w:space="0" w:color="auto"/>
              <w:left w:val="single" w:sz="4" w:space="0" w:color="auto"/>
              <w:bottom w:val="dotted" w:sz="4" w:space="0" w:color="auto"/>
              <w:right w:val="single" w:sz="4" w:space="0" w:color="auto"/>
            </w:tcBorders>
            <w:vAlign w:val="center"/>
          </w:tcPr>
          <w:p w14:paraId="3EFD1F68" w14:textId="77777777" w:rsidR="00BF040A" w:rsidRPr="00201A63" w:rsidRDefault="00BF040A" w:rsidP="00BF040A">
            <w:pPr>
              <w:widowControl w:val="0"/>
              <w:jc w:val="center"/>
              <w:rPr>
                <w:lang w:val="nl-NL"/>
              </w:rPr>
            </w:pPr>
            <w:r w:rsidRPr="00201A63">
              <w:rPr>
                <w:lang w:val="nl-NL"/>
              </w:rPr>
              <w:t>(6)</w:t>
            </w:r>
          </w:p>
        </w:tc>
      </w:tr>
      <w:tr w:rsidR="00BF040A" w:rsidRPr="00201A63" w14:paraId="413298E3" w14:textId="77777777" w:rsidTr="00BF040A">
        <w:trPr>
          <w:cantSplit/>
          <w:trHeight w:val="80"/>
        </w:trPr>
        <w:tc>
          <w:tcPr>
            <w:tcW w:w="2411" w:type="dxa"/>
            <w:tcBorders>
              <w:top w:val="single" w:sz="4" w:space="0" w:color="auto"/>
              <w:left w:val="single" w:sz="4" w:space="0" w:color="auto"/>
              <w:bottom w:val="dotted" w:sz="4" w:space="0" w:color="auto"/>
              <w:right w:val="single" w:sz="4" w:space="0" w:color="auto"/>
            </w:tcBorders>
            <w:vAlign w:val="center"/>
          </w:tcPr>
          <w:p w14:paraId="23C9C178" w14:textId="77777777" w:rsidR="00BF040A" w:rsidRPr="00201A63" w:rsidRDefault="00BF040A" w:rsidP="00BF040A">
            <w:pPr>
              <w:widowControl w:val="0"/>
              <w:spacing w:before="40" w:after="40"/>
              <w:jc w:val="both"/>
              <w:rPr>
                <w:lang w:val="nl-NL"/>
              </w:rPr>
            </w:pPr>
          </w:p>
        </w:tc>
        <w:tc>
          <w:tcPr>
            <w:tcW w:w="1984" w:type="dxa"/>
            <w:tcBorders>
              <w:top w:val="single" w:sz="4" w:space="0" w:color="auto"/>
              <w:left w:val="single" w:sz="4" w:space="0" w:color="auto"/>
              <w:bottom w:val="dotted" w:sz="4" w:space="0" w:color="auto"/>
              <w:right w:val="single" w:sz="4" w:space="0" w:color="auto"/>
            </w:tcBorders>
            <w:vAlign w:val="center"/>
          </w:tcPr>
          <w:p w14:paraId="0E0FDAE9" w14:textId="77777777" w:rsidR="00BF040A" w:rsidRPr="00201A63" w:rsidRDefault="00BF040A" w:rsidP="00BF040A">
            <w:pPr>
              <w:widowControl w:val="0"/>
              <w:spacing w:before="40" w:after="40"/>
              <w:jc w:val="both"/>
              <w:rPr>
                <w:lang w:val="nl-NL"/>
              </w:rPr>
            </w:pPr>
          </w:p>
        </w:tc>
        <w:tc>
          <w:tcPr>
            <w:tcW w:w="1842" w:type="dxa"/>
            <w:tcBorders>
              <w:top w:val="single" w:sz="4" w:space="0" w:color="auto"/>
              <w:left w:val="single" w:sz="4" w:space="0" w:color="auto"/>
              <w:bottom w:val="dotted" w:sz="4" w:space="0" w:color="auto"/>
              <w:right w:val="single" w:sz="4" w:space="0" w:color="auto"/>
            </w:tcBorders>
          </w:tcPr>
          <w:p w14:paraId="114DC69C" w14:textId="77777777" w:rsidR="00BF040A" w:rsidRPr="00201A63" w:rsidRDefault="00BF040A" w:rsidP="00BF040A">
            <w:pPr>
              <w:widowControl w:val="0"/>
              <w:spacing w:before="40" w:after="40"/>
              <w:jc w:val="both"/>
              <w:rPr>
                <w:lang w:val="nl-NL"/>
              </w:rPr>
            </w:pPr>
          </w:p>
        </w:tc>
        <w:tc>
          <w:tcPr>
            <w:tcW w:w="1540" w:type="dxa"/>
            <w:tcBorders>
              <w:top w:val="single" w:sz="4" w:space="0" w:color="auto"/>
              <w:left w:val="single" w:sz="4" w:space="0" w:color="auto"/>
              <w:bottom w:val="dotted" w:sz="4" w:space="0" w:color="auto"/>
              <w:right w:val="single" w:sz="4" w:space="0" w:color="auto"/>
            </w:tcBorders>
            <w:vAlign w:val="center"/>
          </w:tcPr>
          <w:p w14:paraId="6FC8F75B" w14:textId="77777777" w:rsidR="00BF040A" w:rsidRPr="00201A63" w:rsidRDefault="00BF040A" w:rsidP="00BF040A">
            <w:pPr>
              <w:widowControl w:val="0"/>
              <w:spacing w:before="40" w:after="40"/>
              <w:jc w:val="both"/>
              <w:rPr>
                <w:lang w:val="nl-NL"/>
              </w:rPr>
            </w:pPr>
          </w:p>
        </w:tc>
        <w:tc>
          <w:tcPr>
            <w:tcW w:w="3731" w:type="dxa"/>
            <w:tcBorders>
              <w:top w:val="single" w:sz="4" w:space="0" w:color="auto"/>
              <w:left w:val="single" w:sz="4" w:space="0" w:color="auto"/>
              <w:bottom w:val="dotted" w:sz="4" w:space="0" w:color="auto"/>
              <w:right w:val="single" w:sz="4" w:space="0" w:color="auto"/>
            </w:tcBorders>
            <w:vAlign w:val="center"/>
          </w:tcPr>
          <w:p w14:paraId="0BC6501A" w14:textId="77777777" w:rsidR="00BF040A" w:rsidRPr="00201A63" w:rsidRDefault="00BF040A" w:rsidP="00BF040A">
            <w:pPr>
              <w:widowControl w:val="0"/>
              <w:spacing w:before="40" w:after="40"/>
              <w:jc w:val="both"/>
              <w:rPr>
                <w:lang w:val="nl-NL"/>
              </w:rPr>
            </w:pPr>
          </w:p>
        </w:tc>
        <w:tc>
          <w:tcPr>
            <w:tcW w:w="1418" w:type="dxa"/>
            <w:tcBorders>
              <w:top w:val="single" w:sz="4" w:space="0" w:color="auto"/>
              <w:left w:val="single" w:sz="4" w:space="0" w:color="auto"/>
              <w:bottom w:val="dotted" w:sz="4" w:space="0" w:color="auto"/>
              <w:right w:val="single" w:sz="4" w:space="0" w:color="auto"/>
            </w:tcBorders>
            <w:vAlign w:val="center"/>
          </w:tcPr>
          <w:p w14:paraId="51FBBA9A" w14:textId="77777777" w:rsidR="00BF040A" w:rsidRPr="00201A63" w:rsidRDefault="00BF040A" w:rsidP="00BF040A">
            <w:pPr>
              <w:widowControl w:val="0"/>
              <w:spacing w:before="40" w:after="40"/>
              <w:jc w:val="both"/>
              <w:rPr>
                <w:lang w:val="nl-NL"/>
              </w:rPr>
            </w:pPr>
          </w:p>
        </w:tc>
      </w:tr>
      <w:tr w:rsidR="00BF040A" w:rsidRPr="00201A63" w14:paraId="1786F923"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4D20085E"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60EDD810" w14:textId="77777777" w:rsidR="00BF040A" w:rsidRPr="00201A63" w:rsidRDefault="00BF040A" w:rsidP="00BF040A">
            <w:pPr>
              <w:widowControl w:val="0"/>
              <w:spacing w:before="20" w:after="20"/>
              <w:jc w:val="both"/>
              <w:rPr>
                <w:lang w:val="nl-NL"/>
              </w:rPr>
            </w:pPr>
          </w:p>
        </w:tc>
        <w:tc>
          <w:tcPr>
            <w:tcW w:w="1842" w:type="dxa"/>
            <w:tcBorders>
              <w:top w:val="dotted" w:sz="2" w:space="0" w:color="auto"/>
              <w:left w:val="single" w:sz="4" w:space="0" w:color="auto"/>
              <w:bottom w:val="dotted" w:sz="2" w:space="0" w:color="auto"/>
              <w:right w:val="single" w:sz="4" w:space="0" w:color="auto"/>
            </w:tcBorders>
          </w:tcPr>
          <w:p w14:paraId="1F86B674"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0E12556A" w14:textId="77777777" w:rsidR="00BF040A" w:rsidRPr="00201A63" w:rsidRDefault="00BF040A" w:rsidP="00BF040A">
            <w:pPr>
              <w:widowControl w:val="0"/>
              <w:spacing w:before="20" w:after="20"/>
              <w:jc w:val="both"/>
              <w:rPr>
                <w:lang w:val="nl-NL"/>
              </w:rPr>
            </w:pPr>
          </w:p>
        </w:tc>
        <w:tc>
          <w:tcPr>
            <w:tcW w:w="3731" w:type="dxa"/>
            <w:tcBorders>
              <w:top w:val="dotted" w:sz="2" w:space="0" w:color="auto"/>
              <w:left w:val="single" w:sz="4" w:space="0" w:color="auto"/>
              <w:bottom w:val="dotted" w:sz="2" w:space="0" w:color="auto"/>
              <w:right w:val="single" w:sz="4" w:space="0" w:color="auto"/>
            </w:tcBorders>
            <w:vAlign w:val="center"/>
          </w:tcPr>
          <w:p w14:paraId="70636BBE" w14:textId="77777777" w:rsidR="00BF040A" w:rsidRPr="00201A63" w:rsidRDefault="00BF040A" w:rsidP="00BF040A">
            <w:pPr>
              <w:widowControl w:val="0"/>
              <w:spacing w:before="20" w:after="20"/>
              <w:jc w:val="both"/>
              <w:rPr>
                <w:lang w:val="nl-NL"/>
              </w:rPr>
            </w:pPr>
          </w:p>
        </w:tc>
        <w:tc>
          <w:tcPr>
            <w:tcW w:w="1418" w:type="dxa"/>
            <w:tcBorders>
              <w:top w:val="dotted" w:sz="2" w:space="0" w:color="auto"/>
              <w:left w:val="single" w:sz="4" w:space="0" w:color="auto"/>
              <w:bottom w:val="dotted" w:sz="2" w:space="0" w:color="auto"/>
              <w:right w:val="single" w:sz="4" w:space="0" w:color="auto"/>
            </w:tcBorders>
            <w:vAlign w:val="center"/>
          </w:tcPr>
          <w:p w14:paraId="3129469E" w14:textId="77777777" w:rsidR="00BF040A" w:rsidRPr="00201A63" w:rsidRDefault="00BF040A" w:rsidP="00BF040A">
            <w:pPr>
              <w:widowControl w:val="0"/>
              <w:spacing w:before="20" w:after="20"/>
              <w:jc w:val="both"/>
              <w:rPr>
                <w:lang w:val="nl-NL"/>
              </w:rPr>
            </w:pPr>
          </w:p>
        </w:tc>
      </w:tr>
      <w:tr w:rsidR="00BF040A" w:rsidRPr="00201A63" w14:paraId="7877678D"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3010701C"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01A9A516" w14:textId="77777777" w:rsidR="00BF040A" w:rsidRPr="00201A63" w:rsidRDefault="00BF040A" w:rsidP="00BF040A">
            <w:pPr>
              <w:widowControl w:val="0"/>
              <w:spacing w:before="20" w:after="20"/>
              <w:jc w:val="both"/>
              <w:rPr>
                <w:lang w:val="nl-NL"/>
              </w:rPr>
            </w:pPr>
          </w:p>
        </w:tc>
        <w:tc>
          <w:tcPr>
            <w:tcW w:w="1842" w:type="dxa"/>
            <w:tcBorders>
              <w:top w:val="dotted" w:sz="2" w:space="0" w:color="auto"/>
              <w:left w:val="single" w:sz="4" w:space="0" w:color="auto"/>
              <w:bottom w:val="dotted" w:sz="2" w:space="0" w:color="auto"/>
              <w:right w:val="single" w:sz="4" w:space="0" w:color="auto"/>
            </w:tcBorders>
          </w:tcPr>
          <w:p w14:paraId="642EF855"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8F9CFAF" w14:textId="77777777" w:rsidR="00BF040A" w:rsidRPr="00201A63" w:rsidRDefault="00BF040A" w:rsidP="00BF040A">
            <w:pPr>
              <w:widowControl w:val="0"/>
              <w:spacing w:before="20" w:after="20"/>
              <w:jc w:val="both"/>
              <w:rPr>
                <w:lang w:val="nl-NL"/>
              </w:rPr>
            </w:pPr>
          </w:p>
        </w:tc>
        <w:tc>
          <w:tcPr>
            <w:tcW w:w="3731" w:type="dxa"/>
            <w:tcBorders>
              <w:top w:val="dotted" w:sz="2" w:space="0" w:color="auto"/>
              <w:left w:val="single" w:sz="4" w:space="0" w:color="auto"/>
              <w:bottom w:val="dotted" w:sz="2" w:space="0" w:color="auto"/>
              <w:right w:val="single" w:sz="4" w:space="0" w:color="auto"/>
            </w:tcBorders>
            <w:vAlign w:val="center"/>
          </w:tcPr>
          <w:p w14:paraId="22A16D14" w14:textId="77777777" w:rsidR="00BF040A" w:rsidRPr="00201A63" w:rsidRDefault="00BF040A" w:rsidP="00BF040A">
            <w:pPr>
              <w:widowControl w:val="0"/>
              <w:spacing w:before="20" w:after="20"/>
              <w:jc w:val="both"/>
              <w:rPr>
                <w:lang w:val="nl-NL"/>
              </w:rPr>
            </w:pPr>
          </w:p>
        </w:tc>
        <w:tc>
          <w:tcPr>
            <w:tcW w:w="1418" w:type="dxa"/>
            <w:tcBorders>
              <w:top w:val="dotted" w:sz="2" w:space="0" w:color="auto"/>
              <w:left w:val="single" w:sz="4" w:space="0" w:color="auto"/>
              <w:bottom w:val="dotted" w:sz="2" w:space="0" w:color="auto"/>
              <w:right w:val="single" w:sz="4" w:space="0" w:color="auto"/>
            </w:tcBorders>
            <w:vAlign w:val="center"/>
          </w:tcPr>
          <w:p w14:paraId="25E25F86" w14:textId="77777777" w:rsidR="00BF040A" w:rsidRPr="00201A63" w:rsidRDefault="00BF040A" w:rsidP="00BF040A">
            <w:pPr>
              <w:widowControl w:val="0"/>
              <w:spacing w:before="20" w:after="20"/>
              <w:jc w:val="both"/>
              <w:rPr>
                <w:lang w:val="nl-NL"/>
              </w:rPr>
            </w:pPr>
          </w:p>
        </w:tc>
      </w:tr>
      <w:tr w:rsidR="00BF040A" w:rsidRPr="00201A63" w14:paraId="708BB443"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17CC7E31"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1B11DBEB" w14:textId="77777777" w:rsidR="00BF040A" w:rsidRPr="00201A63" w:rsidRDefault="00BF040A" w:rsidP="00BF040A">
            <w:pPr>
              <w:widowControl w:val="0"/>
              <w:spacing w:before="20" w:after="20"/>
              <w:jc w:val="both"/>
              <w:rPr>
                <w:lang w:val="nl-NL"/>
              </w:rPr>
            </w:pPr>
          </w:p>
        </w:tc>
        <w:tc>
          <w:tcPr>
            <w:tcW w:w="1842" w:type="dxa"/>
            <w:tcBorders>
              <w:top w:val="dotted" w:sz="2" w:space="0" w:color="auto"/>
              <w:left w:val="single" w:sz="4" w:space="0" w:color="auto"/>
              <w:bottom w:val="dotted" w:sz="2" w:space="0" w:color="auto"/>
              <w:right w:val="single" w:sz="4" w:space="0" w:color="auto"/>
            </w:tcBorders>
          </w:tcPr>
          <w:p w14:paraId="172E901A"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05B0517" w14:textId="77777777" w:rsidR="00BF040A" w:rsidRPr="00201A63" w:rsidRDefault="00BF040A" w:rsidP="00BF040A">
            <w:pPr>
              <w:widowControl w:val="0"/>
              <w:spacing w:before="20" w:after="20"/>
              <w:jc w:val="both"/>
              <w:rPr>
                <w:lang w:val="nl-NL"/>
              </w:rPr>
            </w:pPr>
          </w:p>
        </w:tc>
        <w:tc>
          <w:tcPr>
            <w:tcW w:w="3731" w:type="dxa"/>
            <w:tcBorders>
              <w:top w:val="dotted" w:sz="2" w:space="0" w:color="auto"/>
              <w:left w:val="single" w:sz="4" w:space="0" w:color="auto"/>
              <w:bottom w:val="dotted" w:sz="2" w:space="0" w:color="auto"/>
              <w:right w:val="single" w:sz="4" w:space="0" w:color="auto"/>
            </w:tcBorders>
            <w:vAlign w:val="center"/>
          </w:tcPr>
          <w:p w14:paraId="6EDF46C7" w14:textId="77777777" w:rsidR="00BF040A" w:rsidRPr="00201A63" w:rsidRDefault="00BF040A" w:rsidP="00BF040A">
            <w:pPr>
              <w:widowControl w:val="0"/>
              <w:spacing w:before="20" w:after="20"/>
              <w:jc w:val="both"/>
              <w:rPr>
                <w:lang w:val="nl-NL"/>
              </w:rPr>
            </w:pPr>
          </w:p>
        </w:tc>
        <w:tc>
          <w:tcPr>
            <w:tcW w:w="1418" w:type="dxa"/>
            <w:tcBorders>
              <w:top w:val="dotted" w:sz="2" w:space="0" w:color="auto"/>
              <w:left w:val="single" w:sz="4" w:space="0" w:color="auto"/>
              <w:bottom w:val="dotted" w:sz="2" w:space="0" w:color="auto"/>
              <w:right w:val="single" w:sz="4" w:space="0" w:color="auto"/>
            </w:tcBorders>
            <w:vAlign w:val="center"/>
          </w:tcPr>
          <w:p w14:paraId="06AB3137" w14:textId="77777777" w:rsidR="00BF040A" w:rsidRPr="00201A63" w:rsidRDefault="00BF040A" w:rsidP="00BF040A">
            <w:pPr>
              <w:widowControl w:val="0"/>
              <w:spacing w:before="20" w:after="20"/>
              <w:jc w:val="both"/>
              <w:rPr>
                <w:lang w:val="nl-NL"/>
              </w:rPr>
            </w:pPr>
          </w:p>
        </w:tc>
      </w:tr>
      <w:tr w:rsidR="00BF040A" w:rsidRPr="00201A63" w14:paraId="4B6BFA2A" w14:textId="77777777" w:rsidTr="00BF040A">
        <w:trPr>
          <w:cantSplit/>
          <w:trHeight w:val="450"/>
        </w:trPr>
        <w:tc>
          <w:tcPr>
            <w:tcW w:w="2411" w:type="dxa"/>
            <w:tcBorders>
              <w:top w:val="dotted" w:sz="2" w:space="0" w:color="auto"/>
              <w:left w:val="single" w:sz="4" w:space="0" w:color="auto"/>
              <w:bottom w:val="dotted" w:sz="2" w:space="0" w:color="auto"/>
              <w:right w:val="single" w:sz="4" w:space="0" w:color="auto"/>
            </w:tcBorders>
            <w:vAlign w:val="center"/>
          </w:tcPr>
          <w:p w14:paraId="3A8F71C4"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2C0C36C2" w14:textId="77777777" w:rsidR="00BF040A" w:rsidRPr="00201A63" w:rsidRDefault="00BF040A" w:rsidP="00BF040A">
            <w:pPr>
              <w:widowControl w:val="0"/>
              <w:spacing w:before="20" w:after="20"/>
              <w:jc w:val="both"/>
              <w:rPr>
                <w:lang w:val="nl-NL"/>
              </w:rPr>
            </w:pPr>
          </w:p>
        </w:tc>
        <w:tc>
          <w:tcPr>
            <w:tcW w:w="1842" w:type="dxa"/>
            <w:tcBorders>
              <w:top w:val="dotted" w:sz="2" w:space="0" w:color="auto"/>
              <w:left w:val="single" w:sz="4" w:space="0" w:color="auto"/>
              <w:bottom w:val="dotted" w:sz="2" w:space="0" w:color="auto"/>
              <w:right w:val="single" w:sz="4" w:space="0" w:color="auto"/>
            </w:tcBorders>
          </w:tcPr>
          <w:p w14:paraId="6B9D800C"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144648D1" w14:textId="77777777" w:rsidR="00BF040A" w:rsidRPr="00201A63" w:rsidRDefault="00BF040A" w:rsidP="00BF040A">
            <w:pPr>
              <w:widowControl w:val="0"/>
              <w:spacing w:before="20" w:after="20"/>
              <w:jc w:val="both"/>
              <w:rPr>
                <w:lang w:val="nl-NL"/>
              </w:rPr>
            </w:pPr>
          </w:p>
        </w:tc>
        <w:tc>
          <w:tcPr>
            <w:tcW w:w="3731" w:type="dxa"/>
            <w:tcBorders>
              <w:top w:val="dotted" w:sz="2" w:space="0" w:color="auto"/>
              <w:left w:val="single" w:sz="4" w:space="0" w:color="auto"/>
              <w:bottom w:val="dotted" w:sz="2" w:space="0" w:color="auto"/>
              <w:right w:val="single" w:sz="4" w:space="0" w:color="auto"/>
            </w:tcBorders>
            <w:vAlign w:val="center"/>
          </w:tcPr>
          <w:p w14:paraId="67644886" w14:textId="77777777" w:rsidR="00BF040A" w:rsidRPr="00201A63" w:rsidRDefault="00BF040A" w:rsidP="00BF040A">
            <w:pPr>
              <w:widowControl w:val="0"/>
              <w:spacing w:before="20" w:after="20"/>
              <w:jc w:val="both"/>
              <w:rPr>
                <w:lang w:val="nl-NL"/>
              </w:rPr>
            </w:pPr>
          </w:p>
        </w:tc>
        <w:tc>
          <w:tcPr>
            <w:tcW w:w="1418" w:type="dxa"/>
            <w:tcBorders>
              <w:top w:val="dotted" w:sz="2" w:space="0" w:color="auto"/>
              <w:left w:val="single" w:sz="4" w:space="0" w:color="auto"/>
              <w:bottom w:val="dotted" w:sz="2" w:space="0" w:color="auto"/>
              <w:right w:val="single" w:sz="4" w:space="0" w:color="auto"/>
            </w:tcBorders>
            <w:vAlign w:val="center"/>
          </w:tcPr>
          <w:p w14:paraId="0D3F2B47" w14:textId="77777777" w:rsidR="00BF040A" w:rsidRPr="00201A63" w:rsidRDefault="00BF040A" w:rsidP="00BF040A">
            <w:pPr>
              <w:widowControl w:val="0"/>
              <w:spacing w:before="20" w:after="20"/>
              <w:jc w:val="both"/>
              <w:rPr>
                <w:lang w:val="nl-NL"/>
              </w:rPr>
            </w:pPr>
          </w:p>
        </w:tc>
      </w:tr>
      <w:tr w:rsidR="00BF040A" w:rsidRPr="00201A63" w14:paraId="4979CC11" w14:textId="77777777" w:rsidTr="00BF040A">
        <w:trPr>
          <w:cantSplit/>
          <w:trHeight w:val="450"/>
        </w:trPr>
        <w:tc>
          <w:tcPr>
            <w:tcW w:w="2411" w:type="dxa"/>
            <w:tcBorders>
              <w:top w:val="dotted" w:sz="2" w:space="0" w:color="auto"/>
              <w:left w:val="single" w:sz="4" w:space="0" w:color="auto"/>
              <w:bottom w:val="single" w:sz="4" w:space="0" w:color="auto"/>
              <w:right w:val="single" w:sz="4" w:space="0" w:color="auto"/>
            </w:tcBorders>
            <w:vAlign w:val="center"/>
          </w:tcPr>
          <w:p w14:paraId="08690004"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single" w:sz="4" w:space="0" w:color="auto"/>
              <w:right w:val="single" w:sz="4" w:space="0" w:color="auto"/>
            </w:tcBorders>
            <w:vAlign w:val="center"/>
          </w:tcPr>
          <w:p w14:paraId="3F325C5D" w14:textId="77777777" w:rsidR="00BF040A" w:rsidRPr="00201A63" w:rsidRDefault="00BF040A" w:rsidP="00BF040A">
            <w:pPr>
              <w:widowControl w:val="0"/>
              <w:spacing w:before="20" w:after="20"/>
              <w:jc w:val="both"/>
              <w:rPr>
                <w:lang w:val="nl-NL"/>
              </w:rPr>
            </w:pPr>
          </w:p>
        </w:tc>
        <w:tc>
          <w:tcPr>
            <w:tcW w:w="1842" w:type="dxa"/>
            <w:tcBorders>
              <w:top w:val="dotted" w:sz="2" w:space="0" w:color="auto"/>
              <w:left w:val="single" w:sz="4" w:space="0" w:color="auto"/>
              <w:bottom w:val="single" w:sz="4" w:space="0" w:color="auto"/>
              <w:right w:val="single" w:sz="4" w:space="0" w:color="auto"/>
            </w:tcBorders>
          </w:tcPr>
          <w:p w14:paraId="0A0E3D7F"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single" w:sz="4" w:space="0" w:color="auto"/>
              <w:right w:val="single" w:sz="4" w:space="0" w:color="auto"/>
            </w:tcBorders>
            <w:vAlign w:val="center"/>
          </w:tcPr>
          <w:p w14:paraId="5F59DF37" w14:textId="77777777" w:rsidR="00BF040A" w:rsidRPr="00201A63" w:rsidRDefault="00BF040A" w:rsidP="00BF040A">
            <w:pPr>
              <w:widowControl w:val="0"/>
              <w:spacing w:before="20" w:after="20"/>
              <w:jc w:val="both"/>
              <w:rPr>
                <w:lang w:val="nl-NL"/>
              </w:rPr>
            </w:pPr>
          </w:p>
        </w:tc>
        <w:tc>
          <w:tcPr>
            <w:tcW w:w="3731" w:type="dxa"/>
            <w:tcBorders>
              <w:top w:val="dotted" w:sz="2" w:space="0" w:color="auto"/>
              <w:left w:val="single" w:sz="4" w:space="0" w:color="auto"/>
              <w:bottom w:val="single" w:sz="4" w:space="0" w:color="auto"/>
              <w:right w:val="single" w:sz="4" w:space="0" w:color="auto"/>
            </w:tcBorders>
            <w:vAlign w:val="center"/>
          </w:tcPr>
          <w:p w14:paraId="15D53605" w14:textId="77777777" w:rsidR="00BF040A" w:rsidRPr="00201A63" w:rsidRDefault="00BF040A" w:rsidP="00BF040A">
            <w:pPr>
              <w:widowControl w:val="0"/>
              <w:spacing w:before="20" w:after="20"/>
              <w:jc w:val="both"/>
              <w:rPr>
                <w:lang w:val="nl-NL"/>
              </w:rPr>
            </w:pPr>
          </w:p>
        </w:tc>
        <w:tc>
          <w:tcPr>
            <w:tcW w:w="1418" w:type="dxa"/>
            <w:tcBorders>
              <w:top w:val="dotted" w:sz="2" w:space="0" w:color="auto"/>
              <w:left w:val="single" w:sz="4" w:space="0" w:color="auto"/>
              <w:bottom w:val="single" w:sz="4" w:space="0" w:color="auto"/>
              <w:right w:val="single" w:sz="4" w:space="0" w:color="auto"/>
            </w:tcBorders>
            <w:vAlign w:val="center"/>
          </w:tcPr>
          <w:p w14:paraId="2F862D04" w14:textId="77777777" w:rsidR="00BF040A" w:rsidRPr="00201A63" w:rsidRDefault="00BF040A" w:rsidP="00BF040A">
            <w:pPr>
              <w:widowControl w:val="0"/>
              <w:spacing w:before="20" w:after="20"/>
              <w:jc w:val="both"/>
              <w:rPr>
                <w:lang w:val="nl-NL"/>
              </w:rPr>
            </w:pPr>
          </w:p>
        </w:tc>
      </w:tr>
    </w:tbl>
    <w:p w14:paraId="60968B4E" w14:textId="77777777" w:rsidR="00BF040A" w:rsidRPr="00201A63" w:rsidRDefault="00BF040A" w:rsidP="00BF040A">
      <w:pPr>
        <w:spacing w:before="80" w:line="330" w:lineRule="exact"/>
        <w:ind w:firstLine="720"/>
        <w:jc w:val="both"/>
      </w:pPr>
    </w:p>
    <w:tbl>
      <w:tblPr>
        <w:tblW w:w="0" w:type="auto"/>
        <w:tblLook w:val="01E0" w:firstRow="1" w:lastRow="1" w:firstColumn="1" w:lastColumn="1" w:noHBand="0" w:noVBand="0"/>
      </w:tblPr>
      <w:tblGrid>
        <w:gridCol w:w="6730"/>
        <w:gridCol w:w="6810"/>
      </w:tblGrid>
      <w:tr w:rsidR="00BF040A" w:rsidRPr="00201A63" w14:paraId="61EC61B8" w14:textId="77777777" w:rsidTr="00BF040A">
        <w:tc>
          <w:tcPr>
            <w:tcW w:w="7674" w:type="dxa"/>
          </w:tcPr>
          <w:p w14:paraId="0A6B1518" w14:textId="77777777" w:rsidR="00BF040A" w:rsidRPr="00201A63" w:rsidRDefault="00BF040A" w:rsidP="00BF040A">
            <w:pPr>
              <w:spacing w:before="80" w:line="330" w:lineRule="exact"/>
              <w:jc w:val="both"/>
            </w:pPr>
          </w:p>
        </w:tc>
        <w:tc>
          <w:tcPr>
            <w:tcW w:w="7675" w:type="dxa"/>
          </w:tcPr>
          <w:p w14:paraId="4914E075" w14:textId="77777777" w:rsidR="00BF040A" w:rsidRPr="00201A63" w:rsidRDefault="00BF040A" w:rsidP="00BF040A">
            <w:pPr>
              <w:tabs>
                <w:tab w:val="left" w:pos="5670"/>
              </w:tabs>
              <w:spacing w:line="240" w:lineRule="exact"/>
              <w:jc w:val="center"/>
              <w:rPr>
                <w:b/>
              </w:rPr>
            </w:pPr>
            <w:r w:rsidRPr="00201A63">
              <w:rPr>
                <w:b/>
              </w:rPr>
              <w:t>Người kê khai</w:t>
            </w:r>
          </w:p>
          <w:p w14:paraId="40F3BED2" w14:textId="77777777" w:rsidR="00BF040A" w:rsidRPr="00201A63" w:rsidRDefault="00BF040A" w:rsidP="00BF040A">
            <w:pPr>
              <w:spacing w:line="330" w:lineRule="exact"/>
              <w:jc w:val="center"/>
            </w:pPr>
            <w:r w:rsidRPr="00201A63">
              <w:rPr>
                <w:i/>
              </w:rPr>
              <w:t>(Ký, ghi họ tên, đóng dấu - nếu có)</w:t>
            </w:r>
          </w:p>
        </w:tc>
      </w:tr>
    </w:tbl>
    <w:p w14:paraId="446DAB1B" w14:textId="77777777" w:rsidR="00BF040A" w:rsidRPr="00201A63" w:rsidRDefault="00BF040A" w:rsidP="00BF040A">
      <w:pPr>
        <w:pStyle w:val="NormalWeb"/>
        <w:spacing w:before="120" w:beforeAutospacing="0" w:after="120" w:afterAutospacing="0"/>
        <w:ind w:firstLine="567"/>
        <w:jc w:val="both"/>
        <w:rPr>
          <w:rFonts w:ascii="Times New Roman" w:hAnsi="Times New Roman"/>
          <w:iCs/>
        </w:rPr>
      </w:pPr>
    </w:p>
    <w:p w14:paraId="3E4A0DCA" w14:textId="77777777" w:rsidR="00BF040A" w:rsidRPr="00201A63" w:rsidRDefault="00BF040A" w:rsidP="00BF040A">
      <w:pPr>
        <w:pStyle w:val="NormalWeb"/>
        <w:spacing w:before="120" w:beforeAutospacing="0" w:after="120" w:afterAutospacing="0"/>
        <w:ind w:firstLine="567"/>
        <w:jc w:val="both"/>
        <w:rPr>
          <w:rFonts w:ascii="Times New Roman" w:hAnsi="Times New Roman"/>
          <w:iCs/>
        </w:rPr>
      </w:pPr>
    </w:p>
    <w:bookmarkEnd w:id="88"/>
    <w:p w14:paraId="39FFD633" w14:textId="77777777" w:rsidR="00BF040A" w:rsidRPr="00201A63" w:rsidRDefault="00BF040A" w:rsidP="00BF040A">
      <w:pPr>
        <w:pStyle w:val="NormalWeb"/>
        <w:spacing w:before="120" w:beforeAutospacing="0" w:after="120" w:afterAutospacing="0"/>
        <w:ind w:firstLine="567"/>
        <w:jc w:val="both"/>
        <w:rPr>
          <w:rFonts w:ascii="Times New Roman" w:hAnsi="Times New Roman"/>
          <w:iCs/>
        </w:rPr>
      </w:pPr>
    </w:p>
    <w:bookmarkEnd w:id="89"/>
    <w:p w14:paraId="26C937DF" w14:textId="77777777" w:rsidR="00BF040A" w:rsidRPr="00201A63" w:rsidRDefault="00BF040A" w:rsidP="00BF040A">
      <w:pPr>
        <w:pStyle w:val="NormalWeb"/>
        <w:spacing w:before="120" w:beforeAutospacing="0" w:after="120" w:afterAutospacing="0"/>
        <w:ind w:firstLine="567"/>
        <w:jc w:val="both"/>
        <w:rPr>
          <w:rFonts w:ascii="Times New Roman" w:hAnsi="Times New Roman"/>
          <w:iCs/>
        </w:rPr>
      </w:pPr>
    </w:p>
    <w:bookmarkEnd w:id="90"/>
    <w:p w14:paraId="10713B95" w14:textId="77777777" w:rsidR="00BF040A" w:rsidRPr="00201A63" w:rsidRDefault="00BF040A" w:rsidP="00BF040A">
      <w:pPr>
        <w:rPr>
          <w:b/>
          <w:sz w:val="28"/>
          <w:szCs w:val="28"/>
        </w:rPr>
      </w:pPr>
      <w:r w:rsidRPr="00201A63">
        <w:rPr>
          <w:b/>
          <w:sz w:val="28"/>
          <w:szCs w:val="28"/>
        </w:rPr>
        <w:br w:type="page"/>
      </w:r>
    </w:p>
    <w:p w14:paraId="6307873D" w14:textId="317473AE" w:rsidR="00BF040A" w:rsidRPr="00201A63" w:rsidRDefault="009A626A" w:rsidP="00BF040A">
      <w:pPr>
        <w:spacing w:before="120" w:after="120" w:line="212" w:lineRule="atLeast"/>
        <w:ind w:firstLine="720"/>
        <w:jc w:val="both"/>
        <w:rPr>
          <w:b/>
          <w:bCs/>
          <w:sz w:val="28"/>
          <w:lang w:val="hr-HR"/>
        </w:rPr>
      </w:pPr>
      <w:r>
        <w:rPr>
          <w:b/>
          <w:bCs/>
          <w:sz w:val="28"/>
        </w:rPr>
        <w:t>17</w:t>
      </w:r>
      <w:r w:rsidR="00BF040A" w:rsidRPr="00201A63">
        <w:rPr>
          <w:b/>
          <w:bCs/>
          <w:sz w:val="28"/>
        </w:rPr>
        <w:t xml:space="preserve">. </w:t>
      </w:r>
      <w:bookmarkStart w:id="95" w:name="_Hlk164361544"/>
      <w:r w:rsidR="00BF040A" w:rsidRPr="00201A63">
        <w:rPr>
          <w:b/>
          <w:sz w:val="28"/>
        </w:rPr>
        <w:t>Đ</w:t>
      </w:r>
      <w:r w:rsidR="00BF040A" w:rsidRPr="00201A63">
        <w:rPr>
          <w:b/>
          <w:sz w:val="28"/>
          <w:lang w:val="vi-VN"/>
        </w:rPr>
        <w:t>ăng ký, cấp Giấy chứng nhận quyền sử dụng đất, quyền sở hữu nhà ở và tài sản khác gắn liền với đất lần đầu đối với tài sản gắn liền với đất mà chủ sở hữu không đồng thời là người sử dụng đất</w:t>
      </w:r>
      <w:r w:rsidR="00BF040A" w:rsidRPr="00201A63">
        <w:rPr>
          <w:b/>
          <w:bCs/>
          <w:sz w:val="28"/>
          <w:lang w:val="hr-HR"/>
        </w:rPr>
        <w:t xml:space="preserve"> </w:t>
      </w:r>
      <w:bookmarkEnd w:id="95"/>
    </w:p>
    <w:p w14:paraId="32DC0D45" w14:textId="64342711" w:rsidR="00BF040A" w:rsidRPr="00201A63" w:rsidRDefault="009A626A" w:rsidP="00BF040A">
      <w:pPr>
        <w:spacing w:after="120"/>
        <w:ind w:firstLine="720"/>
        <w:jc w:val="both"/>
        <w:rPr>
          <w:b/>
          <w:sz w:val="28"/>
          <w:lang w:val="hr-HR"/>
        </w:rPr>
      </w:pPr>
      <w:r>
        <w:rPr>
          <w:b/>
          <w:bCs/>
          <w:sz w:val="28"/>
          <w:lang w:val="hr-HR"/>
        </w:rPr>
        <w:t>17</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cách thức, thời gian </w:t>
      </w:r>
      <w:r w:rsidR="00BF040A" w:rsidRPr="00201A63">
        <w:rPr>
          <w:b/>
          <w:bCs/>
          <w:sz w:val="28"/>
          <w:lang w:val="vi-VN"/>
        </w:rPr>
        <w:t>giải quyết</w:t>
      </w:r>
      <w:r w:rsidR="00BF040A" w:rsidRPr="00201A63">
        <w:rPr>
          <w:b/>
          <w:sz w:val="28"/>
          <w:lang w:val="hr-HR"/>
        </w:rPr>
        <w:t xml:space="preserve"> thủ tục hành chính:</w:t>
      </w:r>
    </w:p>
    <w:tbl>
      <w:tblPr>
        <w:tblW w:w="15593" w:type="dxa"/>
        <w:tblInd w:w="-1026" w:type="dxa"/>
        <w:tblLook w:val="04A0" w:firstRow="1" w:lastRow="0" w:firstColumn="1" w:lastColumn="0" w:noHBand="0" w:noVBand="1"/>
      </w:tblPr>
      <w:tblGrid>
        <w:gridCol w:w="992"/>
        <w:gridCol w:w="2127"/>
        <w:gridCol w:w="9072"/>
        <w:gridCol w:w="2551"/>
        <w:gridCol w:w="851"/>
      </w:tblGrid>
      <w:tr w:rsidR="00BF040A" w:rsidRPr="00201A63" w14:paraId="6D851BF0" w14:textId="77777777" w:rsidTr="00407483">
        <w:trPr>
          <w:trHeight w:val="34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EF5EF4D"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7BEA31A3" w14:textId="77777777" w:rsidR="00BF040A" w:rsidRPr="00201A63" w:rsidRDefault="00BF040A" w:rsidP="00BF040A">
            <w:pPr>
              <w:jc w:val="center"/>
              <w:rPr>
                <w:b/>
                <w:bCs/>
              </w:rPr>
            </w:pPr>
            <w:r w:rsidRPr="00201A63">
              <w:rPr>
                <w:b/>
                <w:bCs/>
              </w:rPr>
              <w:t>Trình tự thực hiện</w:t>
            </w:r>
          </w:p>
        </w:tc>
        <w:tc>
          <w:tcPr>
            <w:tcW w:w="9072" w:type="dxa"/>
            <w:tcBorders>
              <w:top w:val="single" w:sz="8" w:space="0" w:color="auto"/>
              <w:left w:val="nil"/>
              <w:bottom w:val="single" w:sz="8" w:space="0" w:color="auto"/>
              <w:right w:val="single" w:sz="8" w:space="0" w:color="auto"/>
            </w:tcBorders>
            <w:shd w:val="clear" w:color="auto" w:fill="auto"/>
            <w:vAlign w:val="center"/>
            <w:hideMark/>
          </w:tcPr>
          <w:p w14:paraId="627F4428" w14:textId="77777777" w:rsidR="00BF040A" w:rsidRPr="00201A63" w:rsidRDefault="00BF040A" w:rsidP="00BF040A">
            <w:pPr>
              <w:jc w:val="center"/>
              <w:rPr>
                <w:b/>
                <w:bCs/>
              </w:rPr>
            </w:pPr>
            <w:r w:rsidRPr="00201A63">
              <w:rPr>
                <w:b/>
                <w:bCs/>
              </w:rPr>
              <w:t>Cách thức thực hiện</w:t>
            </w:r>
          </w:p>
        </w:tc>
        <w:tc>
          <w:tcPr>
            <w:tcW w:w="2551" w:type="dxa"/>
            <w:tcBorders>
              <w:top w:val="single" w:sz="8" w:space="0" w:color="auto"/>
              <w:left w:val="nil"/>
              <w:bottom w:val="single" w:sz="8" w:space="0" w:color="auto"/>
              <w:right w:val="single" w:sz="8" w:space="0" w:color="auto"/>
            </w:tcBorders>
            <w:shd w:val="clear" w:color="auto" w:fill="auto"/>
            <w:vAlign w:val="center"/>
            <w:hideMark/>
          </w:tcPr>
          <w:p w14:paraId="47669BCE"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46740F8B" w14:textId="77777777" w:rsidR="00BF040A" w:rsidRPr="00201A63" w:rsidRDefault="00BF040A" w:rsidP="00BF040A">
            <w:pPr>
              <w:jc w:val="center"/>
              <w:rPr>
                <w:b/>
                <w:bCs/>
              </w:rPr>
            </w:pPr>
            <w:r w:rsidRPr="00201A63">
              <w:rPr>
                <w:b/>
                <w:bCs/>
              </w:rPr>
              <w:t>Ghi chú</w:t>
            </w:r>
          </w:p>
        </w:tc>
      </w:tr>
      <w:tr w:rsidR="00BF040A" w:rsidRPr="00201A63" w14:paraId="3FD42A60" w14:textId="77777777" w:rsidTr="00407483">
        <w:trPr>
          <w:trHeight w:val="2681"/>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68DBB3A" w14:textId="77777777" w:rsidR="00BF040A" w:rsidRPr="00201A63" w:rsidRDefault="00BF040A" w:rsidP="00BF040A">
            <w:pP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26546F6C" w14:textId="77777777" w:rsidR="00BF040A" w:rsidRPr="00201A63" w:rsidRDefault="00BF040A" w:rsidP="00BF040A">
            <w:pPr>
              <w:jc w:val="both"/>
              <w:rPr>
                <w:b/>
                <w:bCs/>
              </w:rPr>
            </w:pPr>
            <w:r w:rsidRPr="00201A63">
              <w:rPr>
                <w:b/>
                <w:bCs/>
              </w:rPr>
              <w:t>Nộp hồ sơ thủ tục hành chính:</w:t>
            </w:r>
          </w:p>
        </w:tc>
        <w:tc>
          <w:tcPr>
            <w:tcW w:w="9072" w:type="dxa"/>
            <w:tcBorders>
              <w:top w:val="nil"/>
              <w:left w:val="nil"/>
              <w:bottom w:val="nil"/>
              <w:right w:val="single" w:sz="8" w:space="0" w:color="auto"/>
            </w:tcBorders>
            <w:shd w:val="clear" w:color="auto" w:fill="auto"/>
            <w:vAlign w:val="center"/>
            <w:hideMark/>
          </w:tcPr>
          <w:p w14:paraId="1043436D" w14:textId="77777777" w:rsidR="00BF040A" w:rsidRPr="00201A63" w:rsidRDefault="00BF040A" w:rsidP="00BF040A">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7F7E611E" w14:textId="77777777" w:rsidR="00BF040A" w:rsidRPr="00201A63" w:rsidRDefault="00BF040A" w:rsidP="00BF040A"/>
          <w:p w14:paraId="2E60C8C4" w14:textId="77777777" w:rsidR="00BF040A" w:rsidRPr="00201A63" w:rsidRDefault="00BF040A" w:rsidP="00BF040A">
            <w:r w:rsidRPr="00201A63">
              <w:t xml:space="preserve">2. Hoặc thông qua dịch vụ bưu chính công ích </w:t>
            </w:r>
          </w:p>
        </w:tc>
        <w:tc>
          <w:tcPr>
            <w:tcW w:w="2551" w:type="dxa"/>
            <w:tcBorders>
              <w:top w:val="nil"/>
              <w:left w:val="single" w:sz="8" w:space="0" w:color="auto"/>
              <w:bottom w:val="single" w:sz="8" w:space="0" w:color="000000"/>
              <w:right w:val="single" w:sz="8" w:space="0" w:color="auto"/>
            </w:tcBorders>
            <w:shd w:val="clear" w:color="auto" w:fill="auto"/>
            <w:vAlign w:val="center"/>
            <w:hideMark/>
          </w:tcPr>
          <w:p w14:paraId="7A78C549"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5202CD43" w14:textId="4D7FAE08" w:rsidR="00B51A06" w:rsidRPr="00201A63" w:rsidRDefault="00B51A06" w:rsidP="00BF040A">
            <w:pPr>
              <w:jc w:val="both"/>
            </w:pP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508956CF" w14:textId="77777777" w:rsidR="00BF040A" w:rsidRPr="00201A63" w:rsidRDefault="00BF040A" w:rsidP="00BF040A">
            <w:pPr>
              <w:rPr>
                <w:i/>
                <w:iCs/>
              </w:rPr>
            </w:pPr>
            <w:r w:rsidRPr="00201A63">
              <w:rPr>
                <w:i/>
                <w:iCs/>
              </w:rPr>
              <w:t> </w:t>
            </w:r>
          </w:p>
        </w:tc>
      </w:tr>
      <w:tr w:rsidR="00BF040A" w:rsidRPr="00201A63" w14:paraId="49794B6E" w14:textId="77777777" w:rsidTr="00407483">
        <w:trPr>
          <w:trHeight w:val="345"/>
        </w:trPr>
        <w:tc>
          <w:tcPr>
            <w:tcW w:w="992" w:type="dxa"/>
            <w:vMerge/>
            <w:tcBorders>
              <w:top w:val="nil"/>
              <w:left w:val="single" w:sz="8" w:space="0" w:color="auto"/>
              <w:bottom w:val="single" w:sz="8" w:space="0" w:color="000000"/>
              <w:right w:val="single" w:sz="8" w:space="0" w:color="auto"/>
            </w:tcBorders>
            <w:vAlign w:val="center"/>
            <w:hideMark/>
          </w:tcPr>
          <w:p w14:paraId="496A8349"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163B5C44" w14:textId="77777777" w:rsidR="00BF040A" w:rsidRPr="00201A63" w:rsidRDefault="00BF040A" w:rsidP="00BF040A">
            <w:pPr>
              <w:jc w:val="both"/>
            </w:pPr>
            <w:r w:rsidRPr="00201A63">
              <w:t xml:space="preserve">  </w:t>
            </w:r>
          </w:p>
        </w:tc>
        <w:tc>
          <w:tcPr>
            <w:tcW w:w="9072" w:type="dxa"/>
            <w:tcBorders>
              <w:top w:val="nil"/>
              <w:left w:val="nil"/>
              <w:bottom w:val="single" w:sz="8" w:space="0" w:color="auto"/>
              <w:right w:val="single" w:sz="8" w:space="0" w:color="auto"/>
            </w:tcBorders>
            <w:shd w:val="clear" w:color="auto" w:fill="auto"/>
            <w:vAlign w:val="center"/>
            <w:hideMark/>
          </w:tcPr>
          <w:p w14:paraId="7E4F60E2"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67" w:history="1">
              <w:r w:rsidRPr="00201A63">
                <w:rPr>
                  <w:rStyle w:val="Hyperlink"/>
                  <w:rFonts w:eastAsia="Calibri"/>
                  <w:color w:val="auto"/>
                  <w:spacing w:val="-4"/>
                </w:rPr>
                <w:t>http://dichvucong.dongthap.gov.vn</w:t>
              </w:r>
            </w:hyperlink>
          </w:p>
          <w:p w14:paraId="4644C98B" w14:textId="77777777" w:rsidR="00BF040A" w:rsidRPr="00201A63" w:rsidRDefault="00BF040A" w:rsidP="00BF040A">
            <w:pPr>
              <w:rPr>
                <w:i/>
                <w:iCs/>
                <w:u w:val="single"/>
              </w:rPr>
            </w:pPr>
            <w:r w:rsidRPr="00201A63">
              <w:rPr>
                <w:spacing w:val="-4"/>
              </w:rPr>
              <w:t xml:space="preserve">4. Cổng dịch vụ công quốc gia: </w:t>
            </w:r>
            <w:hyperlink r:id="rId68" w:history="1">
              <w:r w:rsidRPr="00201A63">
                <w:rPr>
                  <w:rStyle w:val="Hyperlink"/>
                  <w:color w:val="auto"/>
                  <w:spacing w:val="-4"/>
                </w:rPr>
                <w:t>http://dichvucong.gov.vn</w:t>
              </w:r>
            </w:hyperlink>
            <w:r w:rsidRPr="00201A63">
              <w:rPr>
                <w:spacing w:val="-4"/>
              </w:rPr>
              <w:t xml:space="preserve"> </w:t>
            </w:r>
          </w:p>
        </w:tc>
        <w:tc>
          <w:tcPr>
            <w:tcW w:w="2551" w:type="dxa"/>
            <w:tcBorders>
              <w:top w:val="nil"/>
              <w:left w:val="single" w:sz="8" w:space="0" w:color="auto"/>
              <w:bottom w:val="single" w:sz="8" w:space="0" w:color="000000"/>
              <w:right w:val="single" w:sz="8" w:space="0" w:color="auto"/>
            </w:tcBorders>
            <w:shd w:val="clear" w:color="auto" w:fill="auto"/>
            <w:vAlign w:val="center"/>
            <w:hideMark/>
          </w:tcPr>
          <w:p w14:paraId="57F4B4AF" w14:textId="77777777" w:rsidR="00BF040A" w:rsidRPr="00201A63" w:rsidRDefault="00BF040A" w:rsidP="00BF040A">
            <w:pPr>
              <w:jc w:val="center"/>
            </w:pPr>
            <w:r w:rsidRPr="00201A63">
              <w:t>Không quy định (tùy khách hàng)</w:t>
            </w:r>
          </w:p>
        </w:tc>
        <w:tc>
          <w:tcPr>
            <w:tcW w:w="851" w:type="dxa"/>
            <w:vMerge/>
            <w:tcBorders>
              <w:top w:val="nil"/>
              <w:left w:val="single" w:sz="8" w:space="0" w:color="auto"/>
              <w:bottom w:val="single" w:sz="8" w:space="0" w:color="000000"/>
              <w:right w:val="single" w:sz="8" w:space="0" w:color="auto"/>
            </w:tcBorders>
            <w:vAlign w:val="center"/>
            <w:hideMark/>
          </w:tcPr>
          <w:p w14:paraId="61C47996" w14:textId="77777777" w:rsidR="00BF040A" w:rsidRPr="00201A63" w:rsidRDefault="00BF040A" w:rsidP="00BF040A">
            <w:pPr>
              <w:rPr>
                <w:i/>
                <w:iCs/>
              </w:rPr>
            </w:pPr>
          </w:p>
        </w:tc>
      </w:tr>
      <w:tr w:rsidR="00BF040A" w:rsidRPr="00201A63" w14:paraId="42BBABB6" w14:textId="77777777" w:rsidTr="00407483">
        <w:trPr>
          <w:trHeight w:val="264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D4F8FEE"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51768E" w14:textId="77777777" w:rsidR="00BF040A" w:rsidRPr="00201A63" w:rsidRDefault="00BF040A" w:rsidP="00BF040A">
            <w:pPr>
              <w:jc w:val="both"/>
              <w:rPr>
                <w:b/>
                <w:bCs/>
              </w:rPr>
            </w:pPr>
            <w:r w:rsidRPr="00201A63">
              <w:rPr>
                <w:b/>
                <w:bCs/>
              </w:rPr>
              <w:t>Tiếp nhận và chuyển hồ sơ thủ tục hành chính</w:t>
            </w:r>
          </w:p>
        </w:tc>
        <w:tc>
          <w:tcPr>
            <w:tcW w:w="9072" w:type="dxa"/>
            <w:tcBorders>
              <w:top w:val="nil"/>
              <w:left w:val="nil"/>
              <w:bottom w:val="nil"/>
              <w:right w:val="single" w:sz="8" w:space="0" w:color="auto"/>
            </w:tcBorders>
            <w:shd w:val="clear" w:color="auto" w:fill="auto"/>
            <w:vAlign w:val="center"/>
            <w:hideMark/>
          </w:tcPr>
          <w:p w14:paraId="503DD7F0"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6F91EE6C"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4C74A476" w14:textId="77777777" w:rsidR="00BF040A" w:rsidRPr="00201A63" w:rsidRDefault="00BF040A" w:rsidP="00BF040A">
            <w:pPr>
              <w:jc w:val="both"/>
            </w:pPr>
          </w:p>
          <w:p w14:paraId="31D62D31" w14:textId="77777777" w:rsidR="00BF040A" w:rsidRPr="00201A63" w:rsidRDefault="00BF040A" w:rsidP="00BF040A">
            <w:pPr>
              <w:jc w:val="both"/>
            </w:pPr>
          </w:p>
          <w:p w14:paraId="009080FA" w14:textId="77777777" w:rsidR="00BF040A" w:rsidRPr="00201A63" w:rsidRDefault="00BF040A" w:rsidP="00BF040A">
            <w:pPr>
              <w:jc w:val="both"/>
            </w:pPr>
          </w:p>
          <w:p w14:paraId="42B0B7EF" w14:textId="77777777" w:rsidR="00BF040A" w:rsidRPr="00201A63" w:rsidRDefault="00BF040A" w:rsidP="00BF040A">
            <w:pPr>
              <w:jc w:val="both"/>
            </w:pPr>
          </w:p>
          <w:p w14:paraId="108D1FC0" w14:textId="77777777" w:rsidR="00BF040A" w:rsidRPr="00201A63" w:rsidRDefault="00BF040A" w:rsidP="00BF040A">
            <w:pPr>
              <w:jc w:val="both"/>
            </w:pPr>
          </w:p>
          <w:p w14:paraId="1107B21D" w14:textId="77777777" w:rsidR="00BF040A" w:rsidRPr="00201A63" w:rsidRDefault="00BF040A" w:rsidP="00BF040A">
            <w:pPr>
              <w:jc w:val="both"/>
            </w:pPr>
          </w:p>
          <w:p w14:paraId="6F48C033" w14:textId="77777777" w:rsidR="00BF040A" w:rsidRPr="00201A63" w:rsidRDefault="00BF040A" w:rsidP="00BF040A">
            <w:pPr>
              <w:jc w:val="both"/>
            </w:pPr>
          </w:p>
          <w:p w14:paraId="5502512C" w14:textId="77777777" w:rsidR="00BF040A" w:rsidRPr="00201A63" w:rsidRDefault="00BF040A" w:rsidP="00BF040A">
            <w:pPr>
              <w:jc w:val="both"/>
            </w:pPr>
          </w:p>
          <w:p w14:paraId="54F0ED82" w14:textId="77777777" w:rsidR="00BF040A" w:rsidRPr="00201A63" w:rsidRDefault="00BF040A" w:rsidP="00BF040A">
            <w:pPr>
              <w:jc w:val="both"/>
            </w:pPr>
          </w:p>
          <w:p w14:paraId="39D47CFA" w14:textId="77777777" w:rsidR="00BF040A" w:rsidRPr="00201A63" w:rsidRDefault="00BF040A" w:rsidP="00BF040A">
            <w:pPr>
              <w:jc w:val="both"/>
            </w:pPr>
          </w:p>
          <w:p w14:paraId="27CB5A1D" w14:textId="77777777" w:rsidR="00BF040A" w:rsidRPr="00201A63" w:rsidRDefault="00BF040A" w:rsidP="00BF040A">
            <w:pPr>
              <w:jc w:val="both"/>
            </w:pPr>
          </w:p>
          <w:p w14:paraId="3F4CD577" w14:textId="77777777" w:rsidR="00BF040A" w:rsidRPr="00201A63" w:rsidRDefault="00BF040A" w:rsidP="00BF040A">
            <w:pPr>
              <w:jc w:val="both"/>
            </w:pPr>
          </w:p>
          <w:p w14:paraId="01A60249" w14:textId="77777777" w:rsidR="00BF040A" w:rsidRPr="00201A63" w:rsidRDefault="00BF040A" w:rsidP="00BF040A">
            <w:pPr>
              <w:jc w:val="both"/>
            </w:pPr>
          </w:p>
          <w:p w14:paraId="58B26C01" w14:textId="77777777" w:rsidR="00BF040A" w:rsidRPr="00201A63" w:rsidRDefault="00BF040A" w:rsidP="00BF040A">
            <w:pPr>
              <w:jc w:val="both"/>
            </w:pPr>
            <w:r w:rsidRPr="00201A63">
              <w:t>Không quá 0,5 ngày kể từ ngày phát sinh hồ sơ trực tuyến</w:t>
            </w:r>
          </w:p>
          <w:p w14:paraId="4FE65920" w14:textId="77777777" w:rsidR="00BF040A" w:rsidRPr="00201A63" w:rsidRDefault="00BF040A" w:rsidP="00BF040A">
            <w:pPr>
              <w:jc w:val="both"/>
            </w:pP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52F6021B" w14:textId="77777777" w:rsidR="00BF040A" w:rsidRPr="00201A63" w:rsidRDefault="00BF040A" w:rsidP="00BF040A">
            <w:r w:rsidRPr="00201A63">
              <w:t> </w:t>
            </w:r>
          </w:p>
        </w:tc>
      </w:tr>
      <w:tr w:rsidR="00BF040A" w:rsidRPr="00201A63" w14:paraId="5AC090D8" w14:textId="77777777" w:rsidTr="00407483">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34B74028"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29617A7D" w14:textId="77777777" w:rsidR="00BF040A" w:rsidRPr="00201A63" w:rsidRDefault="00BF040A" w:rsidP="00BF040A">
            <w:pPr>
              <w:rPr>
                <w:b/>
                <w:bCs/>
              </w:rPr>
            </w:pPr>
          </w:p>
        </w:tc>
        <w:tc>
          <w:tcPr>
            <w:tcW w:w="9072" w:type="dxa"/>
            <w:tcBorders>
              <w:top w:val="nil"/>
              <w:left w:val="nil"/>
              <w:bottom w:val="nil"/>
              <w:right w:val="single" w:sz="8" w:space="0" w:color="auto"/>
            </w:tcBorders>
            <w:shd w:val="clear" w:color="auto" w:fill="auto"/>
            <w:vAlign w:val="center"/>
            <w:hideMark/>
          </w:tcPr>
          <w:p w14:paraId="1BA4E1B5"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551" w:type="dxa"/>
            <w:vMerge/>
            <w:tcBorders>
              <w:top w:val="nil"/>
              <w:left w:val="single" w:sz="8" w:space="0" w:color="auto"/>
              <w:bottom w:val="single" w:sz="8" w:space="0" w:color="000000"/>
              <w:right w:val="single" w:sz="8" w:space="0" w:color="auto"/>
            </w:tcBorders>
            <w:vAlign w:val="center"/>
            <w:hideMark/>
          </w:tcPr>
          <w:p w14:paraId="1F739D7F"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316DC237" w14:textId="77777777" w:rsidR="00BF040A" w:rsidRPr="00201A63" w:rsidRDefault="00BF040A" w:rsidP="00BF040A"/>
        </w:tc>
      </w:tr>
      <w:tr w:rsidR="00BF040A" w:rsidRPr="00201A63" w14:paraId="2DF27C0A" w14:textId="77777777" w:rsidTr="00407483">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288198A5"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0EC9B42E" w14:textId="77777777" w:rsidR="00BF040A" w:rsidRPr="00201A63" w:rsidRDefault="00BF040A" w:rsidP="00BF040A">
            <w:pPr>
              <w:rPr>
                <w:b/>
                <w:bCs/>
              </w:rPr>
            </w:pPr>
          </w:p>
        </w:tc>
        <w:tc>
          <w:tcPr>
            <w:tcW w:w="9072" w:type="dxa"/>
            <w:tcBorders>
              <w:top w:val="nil"/>
              <w:left w:val="nil"/>
              <w:bottom w:val="single" w:sz="8" w:space="0" w:color="auto"/>
              <w:right w:val="single" w:sz="8" w:space="0" w:color="auto"/>
            </w:tcBorders>
            <w:shd w:val="clear" w:color="auto" w:fill="auto"/>
            <w:vAlign w:val="center"/>
            <w:hideMark/>
          </w:tcPr>
          <w:p w14:paraId="6B121210"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2F4BE959" w14:textId="77777777" w:rsidR="00BF040A" w:rsidRPr="00201A63" w:rsidRDefault="00BF040A" w:rsidP="00BF040A">
            <w:pPr>
              <w:jc w:val="both"/>
            </w:pPr>
          </w:p>
          <w:p w14:paraId="0E43C6CA"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592DE37C"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507CFD6A"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66129E87"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551" w:type="dxa"/>
            <w:vMerge/>
            <w:tcBorders>
              <w:top w:val="nil"/>
              <w:left w:val="single" w:sz="8" w:space="0" w:color="auto"/>
              <w:bottom w:val="single" w:sz="8" w:space="0" w:color="000000"/>
              <w:right w:val="single" w:sz="8" w:space="0" w:color="auto"/>
            </w:tcBorders>
            <w:vAlign w:val="center"/>
            <w:hideMark/>
          </w:tcPr>
          <w:p w14:paraId="735884C5"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25EA70B4" w14:textId="77777777" w:rsidR="00BF040A" w:rsidRPr="00201A63" w:rsidRDefault="00BF040A" w:rsidP="00BF040A"/>
        </w:tc>
      </w:tr>
      <w:tr w:rsidR="00BF040A" w:rsidRPr="00201A63" w14:paraId="3D00BA2E" w14:textId="77777777" w:rsidTr="00407483">
        <w:trPr>
          <w:trHeight w:val="1665"/>
        </w:trPr>
        <w:tc>
          <w:tcPr>
            <w:tcW w:w="992" w:type="dxa"/>
            <w:vMerge/>
            <w:tcBorders>
              <w:top w:val="nil"/>
              <w:left w:val="single" w:sz="8" w:space="0" w:color="auto"/>
              <w:bottom w:val="single" w:sz="8" w:space="0" w:color="000000"/>
              <w:right w:val="single" w:sz="8" w:space="0" w:color="auto"/>
            </w:tcBorders>
            <w:vAlign w:val="center"/>
            <w:hideMark/>
          </w:tcPr>
          <w:p w14:paraId="4A8D4C85"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29BD6FB2" w14:textId="77777777" w:rsidR="00BF040A" w:rsidRPr="00201A63" w:rsidRDefault="00BF040A" w:rsidP="00BF040A">
            <w:pPr>
              <w:rPr>
                <w:b/>
                <w:bCs/>
              </w:rPr>
            </w:pPr>
          </w:p>
        </w:tc>
        <w:tc>
          <w:tcPr>
            <w:tcW w:w="9072" w:type="dxa"/>
            <w:tcBorders>
              <w:top w:val="nil"/>
              <w:left w:val="nil"/>
              <w:bottom w:val="single" w:sz="8" w:space="0" w:color="auto"/>
              <w:right w:val="single" w:sz="8" w:space="0" w:color="auto"/>
            </w:tcBorders>
            <w:shd w:val="clear" w:color="auto" w:fill="auto"/>
            <w:vAlign w:val="center"/>
            <w:hideMark/>
          </w:tcPr>
          <w:p w14:paraId="6372D049"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551" w:type="dxa"/>
            <w:vMerge/>
            <w:tcBorders>
              <w:top w:val="nil"/>
              <w:left w:val="single" w:sz="8" w:space="0" w:color="auto"/>
              <w:bottom w:val="single" w:sz="8" w:space="0" w:color="000000"/>
              <w:right w:val="single" w:sz="8" w:space="0" w:color="auto"/>
            </w:tcBorders>
            <w:vAlign w:val="center"/>
            <w:hideMark/>
          </w:tcPr>
          <w:p w14:paraId="46AD6B71"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05FFAF9C" w14:textId="77777777" w:rsidR="00BF040A" w:rsidRPr="00201A63" w:rsidRDefault="00BF040A" w:rsidP="00BF040A"/>
        </w:tc>
      </w:tr>
      <w:tr w:rsidR="00BF040A" w:rsidRPr="00201A63" w14:paraId="6606E230" w14:textId="77777777" w:rsidTr="00407483">
        <w:trPr>
          <w:trHeight w:val="411"/>
        </w:trPr>
        <w:tc>
          <w:tcPr>
            <w:tcW w:w="992" w:type="dxa"/>
            <w:vMerge w:val="restart"/>
            <w:tcBorders>
              <w:top w:val="nil"/>
              <w:left w:val="single" w:sz="8" w:space="0" w:color="auto"/>
              <w:bottom w:val="nil"/>
              <w:right w:val="single" w:sz="8" w:space="0" w:color="auto"/>
            </w:tcBorders>
            <w:shd w:val="clear" w:color="auto" w:fill="auto"/>
            <w:vAlign w:val="center"/>
            <w:hideMark/>
          </w:tcPr>
          <w:p w14:paraId="5FF34DA0"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single" w:sz="8" w:space="0" w:color="auto"/>
            </w:tcBorders>
            <w:shd w:val="clear" w:color="auto" w:fill="auto"/>
            <w:vAlign w:val="center"/>
            <w:hideMark/>
          </w:tcPr>
          <w:p w14:paraId="13F5E7F1" w14:textId="77777777" w:rsidR="00BF040A" w:rsidRPr="00201A63" w:rsidRDefault="00BF040A" w:rsidP="00BF040A">
            <w:pPr>
              <w:jc w:val="both"/>
              <w:rPr>
                <w:b/>
                <w:bCs/>
              </w:rPr>
            </w:pPr>
            <w:r w:rsidRPr="00201A63">
              <w:rPr>
                <w:b/>
                <w:bCs/>
              </w:rPr>
              <w:t>Giải quyết thủ tục hành chính</w:t>
            </w:r>
          </w:p>
        </w:tc>
        <w:tc>
          <w:tcPr>
            <w:tcW w:w="9072" w:type="dxa"/>
            <w:tcBorders>
              <w:top w:val="nil"/>
              <w:left w:val="nil"/>
              <w:bottom w:val="nil"/>
              <w:right w:val="single" w:sz="8" w:space="0" w:color="auto"/>
            </w:tcBorders>
            <w:shd w:val="clear" w:color="auto" w:fill="auto"/>
            <w:vAlign w:val="center"/>
            <w:hideMark/>
          </w:tcPr>
          <w:p w14:paraId="5BCFC2D8"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1" w:type="dxa"/>
            <w:tcBorders>
              <w:top w:val="nil"/>
              <w:left w:val="nil"/>
              <w:bottom w:val="nil"/>
              <w:right w:val="single" w:sz="8" w:space="0" w:color="auto"/>
            </w:tcBorders>
            <w:shd w:val="clear" w:color="auto" w:fill="auto"/>
            <w:vAlign w:val="center"/>
            <w:hideMark/>
          </w:tcPr>
          <w:p w14:paraId="4C72BE72" w14:textId="77777777" w:rsidR="00BF040A" w:rsidRPr="00201A63" w:rsidRDefault="00BF040A" w:rsidP="00BF040A">
            <w:pPr>
              <w:jc w:val="center"/>
              <w:rPr>
                <w:b/>
                <w:bCs/>
              </w:rPr>
            </w:pPr>
            <w:r w:rsidRPr="00201A63">
              <w:rPr>
                <w:b/>
                <w:bCs/>
              </w:rPr>
              <w:t>18 ngày, trong đó: </w:t>
            </w:r>
          </w:p>
        </w:tc>
        <w:tc>
          <w:tcPr>
            <w:tcW w:w="851" w:type="dxa"/>
            <w:tcBorders>
              <w:top w:val="nil"/>
              <w:left w:val="nil"/>
              <w:bottom w:val="nil"/>
              <w:right w:val="single" w:sz="8" w:space="0" w:color="auto"/>
            </w:tcBorders>
            <w:shd w:val="clear" w:color="auto" w:fill="auto"/>
            <w:vAlign w:val="center"/>
            <w:hideMark/>
          </w:tcPr>
          <w:p w14:paraId="6900FD6B" w14:textId="77777777" w:rsidR="00BF040A" w:rsidRPr="00201A63" w:rsidRDefault="00BF040A" w:rsidP="00BF040A">
            <w:pPr>
              <w:jc w:val="center"/>
              <w:rPr>
                <w:b/>
                <w:bCs/>
              </w:rPr>
            </w:pPr>
            <w:r w:rsidRPr="00201A63">
              <w:rPr>
                <w:b/>
                <w:bCs/>
              </w:rPr>
              <w:t> </w:t>
            </w:r>
          </w:p>
        </w:tc>
      </w:tr>
      <w:tr w:rsidR="00BF040A" w:rsidRPr="00201A63" w14:paraId="41E2DB3A"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31202FFE"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ADDF3F9" w14:textId="77777777" w:rsidR="00BF040A" w:rsidRPr="00201A63" w:rsidRDefault="00BF040A" w:rsidP="00BF040A">
            <w:pPr>
              <w:rPr>
                <w:b/>
                <w:bCs/>
              </w:rPr>
            </w:pPr>
          </w:p>
        </w:tc>
        <w:tc>
          <w:tcPr>
            <w:tcW w:w="9072" w:type="dxa"/>
            <w:tcBorders>
              <w:top w:val="nil"/>
              <w:left w:val="nil"/>
              <w:bottom w:val="single" w:sz="8" w:space="0" w:color="auto"/>
              <w:right w:val="single" w:sz="8" w:space="0" w:color="auto"/>
            </w:tcBorders>
            <w:shd w:val="clear" w:color="auto" w:fill="auto"/>
            <w:vAlign w:val="center"/>
            <w:hideMark/>
          </w:tcPr>
          <w:p w14:paraId="6FE562FB" w14:textId="77777777" w:rsidR="00BF040A" w:rsidRPr="00201A63" w:rsidRDefault="00BF040A" w:rsidP="00BF040A">
            <w:pPr>
              <w:rPr>
                <w:i/>
                <w:iCs/>
              </w:rPr>
            </w:pPr>
          </w:p>
        </w:tc>
        <w:tc>
          <w:tcPr>
            <w:tcW w:w="2551" w:type="dxa"/>
            <w:tcBorders>
              <w:top w:val="nil"/>
              <w:left w:val="nil"/>
              <w:bottom w:val="nil"/>
              <w:right w:val="single" w:sz="8" w:space="0" w:color="auto"/>
            </w:tcBorders>
            <w:shd w:val="clear" w:color="auto" w:fill="auto"/>
            <w:vAlign w:val="center"/>
            <w:hideMark/>
          </w:tcPr>
          <w:p w14:paraId="4E133AFB" w14:textId="77777777" w:rsidR="00BF040A" w:rsidRPr="00201A63" w:rsidRDefault="00BF040A" w:rsidP="00BF040A">
            <w:pPr>
              <w:jc w:val="center"/>
              <w:rPr>
                <w:b/>
                <w:bCs/>
              </w:rPr>
            </w:pPr>
          </w:p>
        </w:tc>
        <w:tc>
          <w:tcPr>
            <w:tcW w:w="851" w:type="dxa"/>
            <w:tcBorders>
              <w:top w:val="nil"/>
              <w:left w:val="nil"/>
              <w:bottom w:val="nil"/>
              <w:right w:val="single" w:sz="8" w:space="0" w:color="auto"/>
            </w:tcBorders>
            <w:shd w:val="clear" w:color="auto" w:fill="auto"/>
            <w:vAlign w:val="center"/>
            <w:hideMark/>
          </w:tcPr>
          <w:p w14:paraId="52CA9C81" w14:textId="77777777" w:rsidR="00BF040A" w:rsidRPr="00201A63" w:rsidRDefault="00BF040A" w:rsidP="00BF040A">
            <w:pPr>
              <w:jc w:val="center"/>
              <w:rPr>
                <w:b/>
                <w:bCs/>
              </w:rPr>
            </w:pPr>
            <w:r w:rsidRPr="00201A63">
              <w:rPr>
                <w:b/>
                <w:bCs/>
              </w:rPr>
              <w:t> </w:t>
            </w:r>
          </w:p>
        </w:tc>
      </w:tr>
      <w:tr w:rsidR="00BF040A" w:rsidRPr="00201A63" w14:paraId="7E7A4480" w14:textId="77777777" w:rsidTr="00407483">
        <w:trPr>
          <w:trHeight w:val="360"/>
        </w:trPr>
        <w:tc>
          <w:tcPr>
            <w:tcW w:w="992" w:type="dxa"/>
            <w:vMerge/>
            <w:tcBorders>
              <w:top w:val="nil"/>
              <w:left w:val="single" w:sz="8" w:space="0" w:color="auto"/>
              <w:bottom w:val="nil"/>
              <w:right w:val="single" w:sz="8" w:space="0" w:color="auto"/>
            </w:tcBorders>
            <w:vAlign w:val="center"/>
            <w:hideMark/>
          </w:tcPr>
          <w:p w14:paraId="37011C2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0A20D70" w14:textId="77777777" w:rsidR="00BF040A" w:rsidRPr="00201A63" w:rsidRDefault="00BF040A" w:rsidP="00BF040A">
            <w:pPr>
              <w:rPr>
                <w:b/>
                <w:bCs/>
              </w:rPr>
            </w:pPr>
          </w:p>
        </w:tc>
        <w:tc>
          <w:tcPr>
            <w:tcW w:w="9072" w:type="dxa"/>
            <w:tcBorders>
              <w:top w:val="nil"/>
              <w:left w:val="single" w:sz="8" w:space="0" w:color="auto"/>
              <w:bottom w:val="single" w:sz="8" w:space="0" w:color="auto"/>
              <w:right w:val="single" w:sz="8" w:space="0" w:color="auto"/>
            </w:tcBorders>
            <w:shd w:val="clear" w:color="auto" w:fill="auto"/>
            <w:vAlign w:val="center"/>
            <w:hideMark/>
          </w:tcPr>
          <w:p w14:paraId="40631B9D" w14:textId="77777777" w:rsidR="00B155AB" w:rsidRPr="00201A63" w:rsidRDefault="00B155AB" w:rsidP="00B155AB">
            <w:pPr>
              <w:rPr>
                <w:b/>
                <w:bCs/>
                <w:i/>
                <w:iCs/>
              </w:rPr>
            </w:pPr>
            <w:r w:rsidRPr="00201A63">
              <w:rPr>
                <w:b/>
                <w:bCs/>
                <w:i/>
                <w:iCs/>
              </w:rPr>
              <w:t>1. Tiếp nhận hồ sơ (Bộ phận TN&amp;TKQ):</w:t>
            </w:r>
          </w:p>
          <w:p w14:paraId="35272FF3" w14:textId="77777777" w:rsidR="00B155AB" w:rsidRPr="00201A63" w:rsidRDefault="00B155AB" w:rsidP="00B155AB">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F6D2B3B" w14:textId="3B6755EB" w:rsidR="00BF040A" w:rsidRPr="00201A63" w:rsidRDefault="00B155AB" w:rsidP="00B155AB">
            <w:pPr>
              <w:jc w:val="both"/>
              <w:rPr>
                <w:b/>
                <w:bCs/>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r w:rsidR="00BF040A" w:rsidRPr="00201A63">
              <w:rPr>
                <w:bCs/>
              </w:rPr>
              <w:t>.</w:t>
            </w:r>
          </w:p>
        </w:tc>
        <w:tc>
          <w:tcPr>
            <w:tcW w:w="2551" w:type="dxa"/>
            <w:tcBorders>
              <w:top w:val="single" w:sz="8" w:space="0" w:color="auto"/>
              <w:left w:val="nil"/>
              <w:bottom w:val="single" w:sz="8" w:space="0" w:color="auto"/>
              <w:right w:val="single" w:sz="8" w:space="0" w:color="auto"/>
            </w:tcBorders>
            <w:shd w:val="clear" w:color="auto" w:fill="auto"/>
            <w:vAlign w:val="center"/>
            <w:hideMark/>
          </w:tcPr>
          <w:p w14:paraId="4A2071FD" w14:textId="77777777" w:rsidR="00BF040A" w:rsidRPr="00201A63" w:rsidRDefault="00BF040A" w:rsidP="00BF040A">
            <w:pPr>
              <w:jc w:val="center"/>
              <w:rPr>
                <w:b/>
                <w:bCs/>
                <w:i/>
                <w:iCs/>
              </w:rPr>
            </w:pPr>
            <w:r w:rsidRPr="00201A63">
              <w:rPr>
                <w:b/>
                <w:bCs/>
                <w:i/>
                <w:iCs/>
              </w:rPr>
              <w:t>02 giờ</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9C1E4FB" w14:textId="77777777" w:rsidR="00BF040A" w:rsidRPr="00201A63" w:rsidRDefault="00BF040A" w:rsidP="00BF040A">
            <w:pPr>
              <w:rPr>
                <w:b/>
                <w:bCs/>
              </w:rPr>
            </w:pPr>
            <w:r w:rsidRPr="00201A63">
              <w:rPr>
                <w:b/>
                <w:bCs/>
              </w:rPr>
              <w:t> </w:t>
            </w:r>
          </w:p>
        </w:tc>
      </w:tr>
      <w:tr w:rsidR="00BF040A" w:rsidRPr="00201A63" w14:paraId="576AC5C3" w14:textId="77777777" w:rsidTr="00407483">
        <w:trPr>
          <w:trHeight w:val="230"/>
        </w:trPr>
        <w:tc>
          <w:tcPr>
            <w:tcW w:w="992" w:type="dxa"/>
            <w:vMerge/>
            <w:tcBorders>
              <w:top w:val="nil"/>
              <w:left w:val="single" w:sz="8" w:space="0" w:color="auto"/>
              <w:bottom w:val="nil"/>
              <w:right w:val="single" w:sz="8" w:space="0" w:color="auto"/>
            </w:tcBorders>
            <w:vAlign w:val="center"/>
            <w:hideMark/>
          </w:tcPr>
          <w:p w14:paraId="33A2E21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AC8E62D" w14:textId="77777777" w:rsidR="00BF040A" w:rsidRPr="00201A63" w:rsidRDefault="00BF040A" w:rsidP="00BF040A">
            <w:pPr>
              <w:rPr>
                <w:b/>
                <w:bCs/>
              </w:rPr>
            </w:pPr>
          </w:p>
        </w:tc>
        <w:tc>
          <w:tcPr>
            <w:tcW w:w="9072" w:type="dxa"/>
            <w:tcBorders>
              <w:top w:val="nil"/>
              <w:left w:val="single" w:sz="8" w:space="0" w:color="auto"/>
              <w:bottom w:val="single" w:sz="8" w:space="0" w:color="auto"/>
              <w:right w:val="single" w:sz="8" w:space="0" w:color="auto"/>
            </w:tcBorders>
            <w:shd w:val="clear" w:color="auto" w:fill="auto"/>
            <w:vAlign w:val="center"/>
            <w:hideMark/>
          </w:tcPr>
          <w:p w14:paraId="583300F2"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551" w:type="dxa"/>
            <w:tcBorders>
              <w:top w:val="nil"/>
              <w:left w:val="nil"/>
              <w:bottom w:val="single" w:sz="8" w:space="0" w:color="auto"/>
              <w:right w:val="single" w:sz="8" w:space="0" w:color="auto"/>
            </w:tcBorders>
            <w:shd w:val="clear" w:color="auto" w:fill="auto"/>
            <w:vAlign w:val="center"/>
            <w:hideMark/>
          </w:tcPr>
          <w:p w14:paraId="37B83163" w14:textId="77777777" w:rsidR="00BF040A" w:rsidRPr="00201A63" w:rsidRDefault="00BF040A" w:rsidP="00BF040A">
            <w:pPr>
              <w:jc w:val="center"/>
            </w:pPr>
            <w:r w:rsidRPr="00201A63">
              <w:t> </w:t>
            </w:r>
          </w:p>
        </w:tc>
        <w:tc>
          <w:tcPr>
            <w:tcW w:w="851" w:type="dxa"/>
            <w:tcBorders>
              <w:top w:val="nil"/>
              <w:left w:val="nil"/>
              <w:bottom w:val="single" w:sz="8" w:space="0" w:color="auto"/>
              <w:right w:val="single" w:sz="8" w:space="0" w:color="auto"/>
            </w:tcBorders>
            <w:shd w:val="clear" w:color="auto" w:fill="auto"/>
            <w:vAlign w:val="center"/>
            <w:hideMark/>
          </w:tcPr>
          <w:p w14:paraId="304B64E7" w14:textId="77777777" w:rsidR="00BF040A" w:rsidRPr="00201A63" w:rsidRDefault="00BF040A" w:rsidP="00BF040A">
            <w:pPr>
              <w:rPr>
                <w:b/>
                <w:bCs/>
              </w:rPr>
            </w:pPr>
            <w:r w:rsidRPr="00201A63">
              <w:rPr>
                <w:b/>
                <w:bCs/>
              </w:rPr>
              <w:t> </w:t>
            </w:r>
          </w:p>
        </w:tc>
      </w:tr>
      <w:tr w:rsidR="00BF040A" w:rsidRPr="00201A63" w14:paraId="781F61C7"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3631AD7F"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AD9AAF1"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7B7FB62A" w14:textId="77777777" w:rsidR="00BF040A" w:rsidRPr="00201A63" w:rsidRDefault="00BF040A" w:rsidP="00BF040A">
            <w:pPr>
              <w:jc w:val="both"/>
              <w:rPr>
                <w:b/>
                <w:bCs/>
                <w:i/>
                <w:iCs/>
              </w:rPr>
            </w:pPr>
            <w:r w:rsidRPr="00201A63">
              <w:rPr>
                <w:b/>
                <w:bCs/>
                <w:i/>
                <w:iCs/>
              </w:rPr>
              <w:t>2.1. Thời gian tiếp nhận giải quyết lần 1: (08 ngày)</w:t>
            </w:r>
          </w:p>
        </w:tc>
        <w:tc>
          <w:tcPr>
            <w:tcW w:w="2551" w:type="dxa"/>
            <w:tcBorders>
              <w:top w:val="nil"/>
              <w:left w:val="nil"/>
              <w:bottom w:val="nil"/>
              <w:right w:val="single" w:sz="8" w:space="0" w:color="auto"/>
            </w:tcBorders>
            <w:shd w:val="clear" w:color="auto" w:fill="auto"/>
            <w:vAlign w:val="center"/>
            <w:hideMark/>
          </w:tcPr>
          <w:p w14:paraId="6D7C688F" w14:textId="77777777" w:rsidR="00BF040A" w:rsidRPr="00201A63" w:rsidRDefault="00BF040A" w:rsidP="00BF040A">
            <w:pPr>
              <w:jc w:val="center"/>
              <w:rPr>
                <w:b/>
                <w:bCs/>
                <w:i/>
                <w:iCs/>
              </w:rPr>
            </w:pPr>
            <w:r w:rsidRPr="00201A63">
              <w:rPr>
                <w:b/>
                <w:bCs/>
                <w:i/>
                <w:iCs/>
              </w:rPr>
              <w:t> </w:t>
            </w:r>
          </w:p>
        </w:tc>
        <w:tc>
          <w:tcPr>
            <w:tcW w:w="851" w:type="dxa"/>
            <w:tcBorders>
              <w:top w:val="nil"/>
              <w:left w:val="nil"/>
              <w:bottom w:val="nil"/>
              <w:right w:val="single" w:sz="8" w:space="0" w:color="auto"/>
            </w:tcBorders>
            <w:shd w:val="clear" w:color="auto" w:fill="auto"/>
            <w:vAlign w:val="center"/>
            <w:hideMark/>
          </w:tcPr>
          <w:p w14:paraId="58C4272A" w14:textId="77777777" w:rsidR="00BF040A" w:rsidRPr="00201A63" w:rsidRDefault="00BF040A" w:rsidP="00BF040A">
            <w:pPr>
              <w:rPr>
                <w:b/>
                <w:bCs/>
              </w:rPr>
            </w:pPr>
            <w:r w:rsidRPr="00201A63">
              <w:rPr>
                <w:b/>
                <w:bCs/>
              </w:rPr>
              <w:t> </w:t>
            </w:r>
          </w:p>
        </w:tc>
      </w:tr>
      <w:tr w:rsidR="00BF040A" w:rsidRPr="00201A63" w14:paraId="6555FDE0" w14:textId="77777777" w:rsidTr="00407483">
        <w:trPr>
          <w:trHeight w:val="1144"/>
        </w:trPr>
        <w:tc>
          <w:tcPr>
            <w:tcW w:w="992" w:type="dxa"/>
            <w:vMerge/>
            <w:tcBorders>
              <w:top w:val="nil"/>
              <w:left w:val="single" w:sz="8" w:space="0" w:color="auto"/>
              <w:bottom w:val="nil"/>
              <w:right w:val="single" w:sz="8" w:space="0" w:color="auto"/>
            </w:tcBorders>
            <w:vAlign w:val="center"/>
            <w:hideMark/>
          </w:tcPr>
          <w:p w14:paraId="66F7023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D1D83DA"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605803AE" w14:textId="77777777" w:rsidR="00BF040A" w:rsidRPr="00201A63" w:rsidRDefault="00BF040A" w:rsidP="00BF040A">
            <w:pPr>
              <w:jc w:val="both"/>
            </w:pPr>
            <w:r w:rsidRPr="00201A63">
              <w:t xml:space="preserve">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551" w:type="dxa"/>
            <w:tcBorders>
              <w:top w:val="nil"/>
              <w:left w:val="nil"/>
              <w:bottom w:val="nil"/>
              <w:right w:val="single" w:sz="8" w:space="0" w:color="auto"/>
            </w:tcBorders>
            <w:shd w:val="clear" w:color="auto" w:fill="auto"/>
            <w:vAlign w:val="center"/>
            <w:hideMark/>
          </w:tcPr>
          <w:p w14:paraId="2B9220F9"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2007C67A" w14:textId="77777777" w:rsidR="00BF040A" w:rsidRPr="00201A63" w:rsidRDefault="00BF040A" w:rsidP="00BF040A">
            <w:pPr>
              <w:rPr>
                <w:b/>
                <w:bCs/>
              </w:rPr>
            </w:pPr>
            <w:r w:rsidRPr="00201A63">
              <w:rPr>
                <w:b/>
                <w:bCs/>
              </w:rPr>
              <w:t> </w:t>
            </w:r>
          </w:p>
        </w:tc>
      </w:tr>
      <w:tr w:rsidR="00BF040A" w:rsidRPr="00201A63" w14:paraId="3FE1C690"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2EF96620"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0CF94BF"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268A22EE" w14:textId="77777777" w:rsidR="00BF040A" w:rsidRPr="00201A63" w:rsidRDefault="00BF040A" w:rsidP="00BF040A">
            <w:pPr>
              <w:jc w:val="both"/>
            </w:pPr>
            <w:r w:rsidRPr="00201A63">
              <w:t>2.1.2.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1C6AB923"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454D41CA" w14:textId="77777777" w:rsidR="00BF040A" w:rsidRPr="00201A63" w:rsidRDefault="00BF040A" w:rsidP="00BF040A">
            <w:pPr>
              <w:rPr>
                <w:b/>
                <w:bCs/>
              </w:rPr>
            </w:pPr>
            <w:r w:rsidRPr="00201A63">
              <w:rPr>
                <w:b/>
                <w:bCs/>
              </w:rPr>
              <w:t> </w:t>
            </w:r>
          </w:p>
        </w:tc>
      </w:tr>
      <w:tr w:rsidR="00BF040A" w:rsidRPr="00201A63" w14:paraId="60994F20"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38B568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3837F8B"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06C0ACB3"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28AE0128" w14:textId="77777777" w:rsidR="00BF040A" w:rsidRPr="00201A63" w:rsidRDefault="00BF040A" w:rsidP="00BF040A">
            <w:pPr>
              <w:jc w:val="center"/>
              <w:rPr>
                <w:i/>
                <w:iCs/>
              </w:rPr>
            </w:pPr>
            <w:r w:rsidRPr="00201A63">
              <w:rPr>
                <w:i/>
                <w:iCs/>
              </w:rPr>
              <w:t>06 ngày</w:t>
            </w:r>
          </w:p>
        </w:tc>
        <w:tc>
          <w:tcPr>
            <w:tcW w:w="851" w:type="dxa"/>
            <w:tcBorders>
              <w:top w:val="nil"/>
              <w:left w:val="nil"/>
              <w:bottom w:val="nil"/>
              <w:right w:val="single" w:sz="8" w:space="0" w:color="auto"/>
            </w:tcBorders>
            <w:shd w:val="clear" w:color="auto" w:fill="auto"/>
            <w:vAlign w:val="center"/>
            <w:hideMark/>
          </w:tcPr>
          <w:p w14:paraId="366F22DD" w14:textId="77777777" w:rsidR="00BF040A" w:rsidRPr="00201A63" w:rsidRDefault="00BF040A" w:rsidP="00BF040A">
            <w:pPr>
              <w:rPr>
                <w:b/>
                <w:bCs/>
              </w:rPr>
            </w:pPr>
            <w:r w:rsidRPr="00201A63">
              <w:rPr>
                <w:b/>
                <w:bCs/>
              </w:rPr>
              <w:t> </w:t>
            </w:r>
          </w:p>
        </w:tc>
      </w:tr>
      <w:tr w:rsidR="00BF040A" w:rsidRPr="00201A63" w14:paraId="20345779" w14:textId="77777777" w:rsidTr="00407483">
        <w:trPr>
          <w:trHeight w:val="573"/>
        </w:trPr>
        <w:tc>
          <w:tcPr>
            <w:tcW w:w="992" w:type="dxa"/>
            <w:vMerge/>
            <w:tcBorders>
              <w:top w:val="nil"/>
              <w:left w:val="single" w:sz="8" w:space="0" w:color="auto"/>
              <w:bottom w:val="nil"/>
              <w:right w:val="single" w:sz="8" w:space="0" w:color="auto"/>
            </w:tcBorders>
            <w:vAlign w:val="center"/>
            <w:hideMark/>
          </w:tcPr>
          <w:p w14:paraId="747D6C7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AB71C60"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2DC84E31" w14:textId="77777777" w:rsidR="00BF040A" w:rsidRPr="00201A63" w:rsidRDefault="00BF040A" w:rsidP="00BF040A">
            <w:pPr>
              <w:jc w:val="both"/>
              <w:rPr>
                <w:i/>
                <w:iCs/>
              </w:rPr>
            </w:pPr>
            <w:r w:rsidRPr="00201A63">
              <w:rPr>
                <w:i/>
                <w:iCs/>
              </w:rPr>
              <w:t>(Viên chức thẩm định hồ sơ, kiểm tra hiện trạng. Trường hợp không đủ điều kiện thì lập văn bản lấy ý kiến cơ quan quản lý nhà nước đối với tài sản gắn liền với đất (Thời gian lấy ý kiến không tính vào thời gian thực hiện TTHC). Sau khi có ý kiến của cơ quan quản lý nhà nước đối với tài sản gắn liền với đất nếu không đủ điều kiện thì Văn phòng Đăng ký đất đai trả lại hồ sơ kèm theo thông báo bằng văn bản và nêu rõ lý do theo ý kiến của cơ quan quản lý nhà nước đối với tài sản gắn liền với đất. Nếu đủ điều kiện thì Viên chức lập phiếu chuyển thông tin xác định nghĩa vụ tài chính (áp dụng cho cả trường hợp không phải lấy ý kiến cơ quan quản lý nhà nước đối với tài sản gắn liền với đất);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786C73EE"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73A87243" w14:textId="77777777" w:rsidR="00BF040A" w:rsidRPr="00201A63" w:rsidRDefault="00BF040A" w:rsidP="00BF040A">
            <w:pPr>
              <w:rPr>
                <w:b/>
                <w:bCs/>
              </w:rPr>
            </w:pPr>
            <w:r w:rsidRPr="00201A63">
              <w:rPr>
                <w:b/>
                <w:bCs/>
              </w:rPr>
              <w:t> </w:t>
            </w:r>
          </w:p>
        </w:tc>
      </w:tr>
      <w:tr w:rsidR="00BF040A" w:rsidRPr="00201A63" w14:paraId="7CCD60CB"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130C7C6D"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610E0F4D"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736DF588"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5C714636"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009F5D5D" w14:textId="77777777" w:rsidR="00BF040A" w:rsidRPr="00201A63" w:rsidRDefault="00BF040A" w:rsidP="00BF040A">
            <w:pPr>
              <w:rPr>
                <w:b/>
                <w:bCs/>
              </w:rPr>
            </w:pPr>
            <w:r w:rsidRPr="00201A63">
              <w:rPr>
                <w:b/>
                <w:bCs/>
              </w:rPr>
              <w:t> </w:t>
            </w:r>
          </w:p>
        </w:tc>
      </w:tr>
      <w:tr w:rsidR="00BF040A" w:rsidRPr="00201A63" w14:paraId="5DEFE9A1"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6E074BCC"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8F3C6D3"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2B1F4DEB" w14:textId="77777777" w:rsidR="00BF040A" w:rsidRPr="00201A63" w:rsidRDefault="00BF040A" w:rsidP="00BF040A">
            <w:pPr>
              <w:jc w:val="both"/>
              <w:rPr>
                <w:i/>
                <w:iCs/>
              </w:rPr>
            </w:pPr>
            <w:r w:rsidRPr="00201A63">
              <w:rPr>
                <w:i/>
                <w:iCs/>
              </w:rPr>
              <w:t>+ Văn thư đóng dấu và chuyển đến Cục thuế tỉnh</w:t>
            </w:r>
          </w:p>
        </w:tc>
        <w:tc>
          <w:tcPr>
            <w:tcW w:w="2551" w:type="dxa"/>
            <w:tcBorders>
              <w:top w:val="nil"/>
              <w:left w:val="nil"/>
              <w:bottom w:val="nil"/>
              <w:right w:val="single" w:sz="8" w:space="0" w:color="auto"/>
            </w:tcBorders>
            <w:shd w:val="clear" w:color="auto" w:fill="auto"/>
            <w:vAlign w:val="center"/>
            <w:hideMark/>
          </w:tcPr>
          <w:p w14:paraId="6AFCEBDD"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03F15FAC" w14:textId="77777777" w:rsidR="00BF040A" w:rsidRPr="00201A63" w:rsidRDefault="00BF040A" w:rsidP="00BF040A">
            <w:pPr>
              <w:rPr>
                <w:b/>
                <w:bCs/>
              </w:rPr>
            </w:pPr>
            <w:r w:rsidRPr="00201A63">
              <w:rPr>
                <w:b/>
                <w:bCs/>
              </w:rPr>
              <w:t> </w:t>
            </w:r>
          </w:p>
        </w:tc>
      </w:tr>
      <w:tr w:rsidR="00BF040A" w:rsidRPr="00201A63" w14:paraId="3EAEF46B" w14:textId="77777777" w:rsidTr="00407483">
        <w:trPr>
          <w:trHeight w:val="1380"/>
        </w:trPr>
        <w:tc>
          <w:tcPr>
            <w:tcW w:w="992" w:type="dxa"/>
            <w:vMerge/>
            <w:tcBorders>
              <w:top w:val="nil"/>
              <w:left w:val="single" w:sz="8" w:space="0" w:color="auto"/>
              <w:bottom w:val="nil"/>
              <w:right w:val="single" w:sz="8" w:space="0" w:color="auto"/>
            </w:tcBorders>
            <w:vAlign w:val="center"/>
            <w:hideMark/>
          </w:tcPr>
          <w:p w14:paraId="57E29C67"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B97103C"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5D568817" w14:textId="77777777" w:rsidR="00BF040A" w:rsidRPr="00201A63" w:rsidRDefault="00BF040A" w:rsidP="00BF040A">
            <w:pPr>
              <w:jc w:val="both"/>
              <w:rPr>
                <w:b/>
                <w:bCs/>
                <w:i/>
                <w:iCs/>
              </w:rPr>
            </w:pPr>
            <w:r w:rsidRPr="00201A63">
              <w:rPr>
                <w:b/>
                <w:bCs/>
                <w:i/>
                <w:iCs/>
              </w:rPr>
              <w:t>2.2. Xác định và ban hành thông báo nghĩa vụ tài chính: Cục thuế tỉnh (thuộc trường hợp không có khoản mà người sử dụng đất được trừ vào tiền sử dụng đất, tiền thuê đất phải nộp) (05 ngày)</w:t>
            </w:r>
          </w:p>
        </w:tc>
        <w:tc>
          <w:tcPr>
            <w:tcW w:w="2551" w:type="dxa"/>
            <w:tcBorders>
              <w:top w:val="nil"/>
              <w:left w:val="nil"/>
              <w:bottom w:val="nil"/>
              <w:right w:val="single" w:sz="8" w:space="0" w:color="auto"/>
            </w:tcBorders>
            <w:shd w:val="clear" w:color="auto" w:fill="auto"/>
            <w:vAlign w:val="center"/>
            <w:hideMark/>
          </w:tcPr>
          <w:p w14:paraId="5BAFC055" w14:textId="77777777" w:rsidR="00BF040A" w:rsidRPr="00201A63" w:rsidRDefault="00BF040A" w:rsidP="00BF040A">
            <w:pPr>
              <w:jc w:val="center"/>
              <w:rPr>
                <w:b/>
                <w:bCs/>
                <w:i/>
                <w:iCs/>
              </w:rPr>
            </w:pPr>
            <w:r w:rsidRPr="00201A63">
              <w:rPr>
                <w:b/>
                <w:bCs/>
                <w:i/>
                <w:iCs/>
              </w:rPr>
              <w:t>05 ngày</w:t>
            </w:r>
          </w:p>
        </w:tc>
        <w:tc>
          <w:tcPr>
            <w:tcW w:w="851" w:type="dxa"/>
            <w:tcBorders>
              <w:top w:val="nil"/>
              <w:left w:val="nil"/>
              <w:bottom w:val="nil"/>
              <w:right w:val="single" w:sz="8" w:space="0" w:color="auto"/>
            </w:tcBorders>
            <w:shd w:val="clear" w:color="auto" w:fill="auto"/>
            <w:vAlign w:val="center"/>
            <w:hideMark/>
          </w:tcPr>
          <w:p w14:paraId="00725EE4" w14:textId="77777777" w:rsidR="00BF040A" w:rsidRPr="00201A63" w:rsidRDefault="00BF040A" w:rsidP="00BF040A">
            <w:pPr>
              <w:rPr>
                <w:b/>
                <w:bCs/>
              </w:rPr>
            </w:pPr>
            <w:r w:rsidRPr="00201A63">
              <w:rPr>
                <w:b/>
                <w:bCs/>
              </w:rPr>
              <w:t> </w:t>
            </w:r>
          </w:p>
        </w:tc>
      </w:tr>
      <w:tr w:rsidR="00BF040A" w:rsidRPr="00201A63" w14:paraId="6BE16A92"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58E3916D"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D4EDEC3"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45C4A25A"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551" w:type="dxa"/>
            <w:tcBorders>
              <w:top w:val="nil"/>
              <w:left w:val="nil"/>
              <w:bottom w:val="nil"/>
              <w:right w:val="single" w:sz="8" w:space="0" w:color="auto"/>
            </w:tcBorders>
            <w:shd w:val="clear" w:color="auto" w:fill="auto"/>
            <w:vAlign w:val="center"/>
            <w:hideMark/>
          </w:tcPr>
          <w:p w14:paraId="2395236D"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2B7CC013" w14:textId="77777777" w:rsidR="00BF040A" w:rsidRPr="00201A63" w:rsidRDefault="00BF040A" w:rsidP="00BF040A">
            <w:pPr>
              <w:rPr>
                <w:b/>
                <w:bCs/>
              </w:rPr>
            </w:pPr>
            <w:r w:rsidRPr="00201A63">
              <w:rPr>
                <w:b/>
                <w:bCs/>
              </w:rPr>
              <w:t> </w:t>
            </w:r>
          </w:p>
        </w:tc>
      </w:tr>
      <w:tr w:rsidR="00BF040A" w:rsidRPr="00201A63" w14:paraId="0592A356"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41C262C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954D40C"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2657A315" w14:textId="77777777" w:rsidR="00BF040A" w:rsidRPr="00201A63" w:rsidRDefault="00BF040A" w:rsidP="00BF040A">
            <w:pPr>
              <w:jc w:val="both"/>
              <w:rPr>
                <w:b/>
                <w:bCs/>
                <w:i/>
                <w:iCs/>
              </w:rPr>
            </w:pPr>
            <w:r w:rsidRPr="00201A63">
              <w:rPr>
                <w:b/>
                <w:bCs/>
                <w:i/>
                <w:iCs/>
              </w:rPr>
              <w:t>2.3.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0B18247D" w14:textId="77777777" w:rsidR="00BF040A" w:rsidRPr="00201A63" w:rsidRDefault="00BF040A" w:rsidP="00BF040A">
            <w:pPr>
              <w:jc w:val="center"/>
              <w:rPr>
                <w:b/>
                <w:bCs/>
                <w:i/>
                <w:iCs/>
              </w:rPr>
            </w:pPr>
            <w:r w:rsidRPr="00201A63">
              <w:rPr>
                <w:b/>
                <w:bCs/>
                <w:i/>
                <w:iCs/>
              </w:rPr>
              <w:t xml:space="preserve"> 02 giờ</w:t>
            </w:r>
          </w:p>
        </w:tc>
        <w:tc>
          <w:tcPr>
            <w:tcW w:w="851" w:type="dxa"/>
            <w:tcBorders>
              <w:top w:val="nil"/>
              <w:left w:val="nil"/>
              <w:bottom w:val="nil"/>
              <w:right w:val="single" w:sz="8" w:space="0" w:color="auto"/>
            </w:tcBorders>
            <w:shd w:val="clear" w:color="auto" w:fill="auto"/>
            <w:vAlign w:val="center"/>
            <w:hideMark/>
          </w:tcPr>
          <w:p w14:paraId="383C8A4E" w14:textId="77777777" w:rsidR="00BF040A" w:rsidRPr="00201A63" w:rsidRDefault="00BF040A" w:rsidP="00BF040A">
            <w:pPr>
              <w:rPr>
                <w:b/>
                <w:bCs/>
              </w:rPr>
            </w:pPr>
            <w:r w:rsidRPr="00201A63">
              <w:rPr>
                <w:b/>
                <w:bCs/>
              </w:rPr>
              <w:t> </w:t>
            </w:r>
          </w:p>
        </w:tc>
      </w:tr>
      <w:tr w:rsidR="00BF040A" w:rsidRPr="00201A63" w14:paraId="78941299"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6590DB47"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139261D"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780B8097"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B155AB" w:rsidRPr="00201A63">
              <w:rPr>
                <w:i/>
                <w:iCs/>
              </w:rPr>
              <w:t xml:space="preserve"> (nếu có)</w:t>
            </w:r>
          </w:p>
          <w:p w14:paraId="6751E5EF" w14:textId="77777777" w:rsidR="00B155AB" w:rsidRPr="00201A63" w:rsidRDefault="00B155AB" w:rsidP="00B155AB">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0877C88E" w14:textId="630BAAFE" w:rsidR="00B155AB" w:rsidRPr="00201A63" w:rsidRDefault="00B155AB" w:rsidP="00B155AB">
            <w:pPr>
              <w:jc w:val="both"/>
              <w:rPr>
                <w:i/>
                <w:iCs/>
              </w:rPr>
            </w:pPr>
            <w:r w:rsidRPr="00201A63">
              <w:rPr>
                <w:b/>
                <w:bCs/>
                <w:i/>
                <w:color w:val="FF0000"/>
              </w:rPr>
              <w:t xml:space="preserve">+ Trực tuyến: </w:t>
            </w:r>
            <w:r w:rsidRPr="00201A63">
              <w:rPr>
                <w:bCs/>
                <w:i/>
                <w:color w:val="FF0000"/>
              </w:rPr>
              <w:t xml:space="preserve">Bộ phận TN&amp;TKQ yêu cầu nộp hồ sơ gốc để đối chiếu và số hóa hồ sơ. Đồng thời, </w:t>
            </w:r>
            <w:r w:rsidRPr="00201A63">
              <w:rPr>
                <w:bCs/>
                <w:i/>
                <w:iCs/>
                <w:color w:val="FF0000"/>
              </w:rPr>
              <w:t>chuyển hồ sơ vào cán bộ chuyên môn.</w:t>
            </w:r>
          </w:p>
        </w:tc>
        <w:tc>
          <w:tcPr>
            <w:tcW w:w="2551" w:type="dxa"/>
            <w:tcBorders>
              <w:top w:val="nil"/>
              <w:left w:val="nil"/>
              <w:bottom w:val="nil"/>
              <w:right w:val="single" w:sz="8" w:space="0" w:color="auto"/>
            </w:tcBorders>
            <w:shd w:val="clear" w:color="auto" w:fill="auto"/>
            <w:vAlign w:val="center"/>
            <w:hideMark/>
          </w:tcPr>
          <w:p w14:paraId="7655B4E5"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51099B35" w14:textId="77777777" w:rsidR="00BF040A" w:rsidRPr="00201A63" w:rsidRDefault="00BF040A" w:rsidP="00BF040A">
            <w:pPr>
              <w:rPr>
                <w:b/>
                <w:bCs/>
              </w:rPr>
            </w:pPr>
            <w:r w:rsidRPr="00201A63">
              <w:rPr>
                <w:b/>
                <w:bCs/>
              </w:rPr>
              <w:t> </w:t>
            </w:r>
          </w:p>
        </w:tc>
      </w:tr>
      <w:tr w:rsidR="00BF040A" w:rsidRPr="00201A63" w14:paraId="6F1BB3E1"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639A6952"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5C764CD"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3D72E989" w14:textId="77777777" w:rsidR="00BF040A" w:rsidRPr="00201A63" w:rsidRDefault="00BF040A" w:rsidP="00BF040A">
            <w:pPr>
              <w:jc w:val="both"/>
              <w:rPr>
                <w:b/>
                <w:bCs/>
                <w:i/>
                <w:iCs/>
              </w:rPr>
            </w:pPr>
            <w:r w:rsidRPr="00201A63">
              <w:rPr>
                <w:b/>
                <w:bCs/>
                <w:i/>
                <w:iCs/>
              </w:rPr>
              <w:t>2.4. Thời hạn tiếp nhận giải quyết lần 2: Văn phòng đăng ký đất đai (06 ngày)</w:t>
            </w:r>
          </w:p>
        </w:tc>
        <w:tc>
          <w:tcPr>
            <w:tcW w:w="2551" w:type="dxa"/>
            <w:tcBorders>
              <w:top w:val="nil"/>
              <w:left w:val="nil"/>
              <w:bottom w:val="nil"/>
              <w:right w:val="single" w:sz="8" w:space="0" w:color="auto"/>
            </w:tcBorders>
            <w:shd w:val="clear" w:color="auto" w:fill="auto"/>
            <w:vAlign w:val="center"/>
            <w:hideMark/>
          </w:tcPr>
          <w:p w14:paraId="7C75F72C"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54983AFC" w14:textId="77777777" w:rsidR="00BF040A" w:rsidRPr="00201A63" w:rsidRDefault="00BF040A" w:rsidP="00BF040A">
            <w:pPr>
              <w:rPr>
                <w:b/>
                <w:bCs/>
              </w:rPr>
            </w:pPr>
            <w:r w:rsidRPr="00201A63">
              <w:rPr>
                <w:b/>
                <w:bCs/>
              </w:rPr>
              <w:t> </w:t>
            </w:r>
          </w:p>
        </w:tc>
      </w:tr>
      <w:tr w:rsidR="00BF040A" w:rsidRPr="00201A63" w14:paraId="6C9550EB" w14:textId="77777777" w:rsidTr="00407483">
        <w:trPr>
          <w:trHeight w:val="1267"/>
        </w:trPr>
        <w:tc>
          <w:tcPr>
            <w:tcW w:w="992" w:type="dxa"/>
            <w:vMerge/>
            <w:tcBorders>
              <w:top w:val="nil"/>
              <w:left w:val="single" w:sz="8" w:space="0" w:color="auto"/>
              <w:bottom w:val="nil"/>
              <w:right w:val="single" w:sz="8" w:space="0" w:color="auto"/>
            </w:tcBorders>
            <w:vAlign w:val="center"/>
            <w:hideMark/>
          </w:tcPr>
          <w:p w14:paraId="14D0B2E1"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56B2A32"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1B3E8C72" w14:textId="77777777" w:rsidR="00BF040A" w:rsidRPr="00201A63" w:rsidRDefault="00BF040A" w:rsidP="00BF040A">
            <w:pPr>
              <w:jc w:val="both"/>
            </w:pPr>
            <w:r w:rsidRPr="00201A63">
              <w:t xml:space="preserve">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499EA171"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65A45672" w14:textId="77777777" w:rsidR="00BF040A" w:rsidRPr="00201A63" w:rsidRDefault="00BF040A" w:rsidP="00BF040A">
            <w:pPr>
              <w:rPr>
                <w:b/>
                <w:bCs/>
              </w:rPr>
            </w:pPr>
            <w:r w:rsidRPr="00201A63">
              <w:rPr>
                <w:b/>
                <w:bCs/>
              </w:rPr>
              <w:t> </w:t>
            </w:r>
          </w:p>
        </w:tc>
      </w:tr>
      <w:tr w:rsidR="00BF040A" w:rsidRPr="00201A63" w14:paraId="31C81BBA" w14:textId="77777777" w:rsidTr="00407483">
        <w:trPr>
          <w:trHeight w:val="224"/>
        </w:trPr>
        <w:tc>
          <w:tcPr>
            <w:tcW w:w="992" w:type="dxa"/>
            <w:vMerge/>
            <w:tcBorders>
              <w:top w:val="nil"/>
              <w:left w:val="single" w:sz="8" w:space="0" w:color="auto"/>
              <w:bottom w:val="nil"/>
              <w:right w:val="single" w:sz="8" w:space="0" w:color="auto"/>
            </w:tcBorders>
            <w:vAlign w:val="center"/>
            <w:hideMark/>
          </w:tcPr>
          <w:p w14:paraId="374E2ABA"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CC9F604"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7AEFC620" w14:textId="77777777" w:rsidR="00BF040A" w:rsidRPr="00201A63" w:rsidRDefault="00BF040A" w:rsidP="00BF040A">
            <w:pPr>
              <w:jc w:val="both"/>
            </w:pPr>
            <w:r w:rsidRPr="00201A63">
              <w:t>2.4.2.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5B90AF30"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89D9E20" w14:textId="77777777" w:rsidR="00BF040A" w:rsidRPr="00201A63" w:rsidRDefault="00BF040A" w:rsidP="00BF040A">
            <w:pPr>
              <w:rPr>
                <w:b/>
                <w:bCs/>
              </w:rPr>
            </w:pPr>
            <w:r w:rsidRPr="00201A63">
              <w:rPr>
                <w:b/>
                <w:bCs/>
              </w:rPr>
              <w:t> </w:t>
            </w:r>
          </w:p>
        </w:tc>
      </w:tr>
      <w:tr w:rsidR="00BF040A" w:rsidRPr="00201A63" w14:paraId="1D600226"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64DC69D6"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76D52A94"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6ACF68EC"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31F91B00" w14:textId="77777777" w:rsidR="00BF040A" w:rsidRPr="00201A63" w:rsidRDefault="00BF040A" w:rsidP="00BF040A">
            <w:pPr>
              <w:jc w:val="center"/>
              <w:rPr>
                <w:i/>
                <w:iCs/>
              </w:rPr>
            </w:pPr>
            <w:r w:rsidRPr="00201A63">
              <w:rPr>
                <w:i/>
                <w:iCs/>
              </w:rPr>
              <w:t>1,5 ngày</w:t>
            </w:r>
          </w:p>
        </w:tc>
        <w:tc>
          <w:tcPr>
            <w:tcW w:w="851" w:type="dxa"/>
            <w:tcBorders>
              <w:top w:val="nil"/>
              <w:left w:val="nil"/>
              <w:bottom w:val="nil"/>
              <w:right w:val="single" w:sz="8" w:space="0" w:color="auto"/>
            </w:tcBorders>
            <w:shd w:val="clear" w:color="auto" w:fill="auto"/>
            <w:vAlign w:val="center"/>
            <w:hideMark/>
          </w:tcPr>
          <w:p w14:paraId="3C8D8CD1" w14:textId="77777777" w:rsidR="00BF040A" w:rsidRPr="00201A63" w:rsidRDefault="00BF040A" w:rsidP="00BF040A">
            <w:pPr>
              <w:rPr>
                <w:b/>
                <w:bCs/>
              </w:rPr>
            </w:pPr>
            <w:r w:rsidRPr="00201A63">
              <w:rPr>
                <w:b/>
                <w:bCs/>
              </w:rPr>
              <w:t> </w:t>
            </w:r>
          </w:p>
        </w:tc>
      </w:tr>
      <w:tr w:rsidR="00BF040A" w:rsidRPr="00201A63" w14:paraId="3A42BECD" w14:textId="77777777" w:rsidTr="00407483">
        <w:trPr>
          <w:trHeight w:val="1320"/>
        </w:trPr>
        <w:tc>
          <w:tcPr>
            <w:tcW w:w="992" w:type="dxa"/>
            <w:vMerge/>
            <w:tcBorders>
              <w:top w:val="nil"/>
              <w:left w:val="single" w:sz="8" w:space="0" w:color="auto"/>
              <w:bottom w:val="nil"/>
              <w:right w:val="single" w:sz="8" w:space="0" w:color="auto"/>
            </w:tcBorders>
            <w:vAlign w:val="center"/>
            <w:hideMark/>
          </w:tcPr>
          <w:p w14:paraId="073F2594"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C9153F8"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0E4F0339"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551" w:type="dxa"/>
            <w:tcBorders>
              <w:top w:val="nil"/>
              <w:left w:val="nil"/>
              <w:bottom w:val="nil"/>
              <w:right w:val="single" w:sz="8" w:space="0" w:color="auto"/>
            </w:tcBorders>
            <w:shd w:val="clear" w:color="auto" w:fill="auto"/>
            <w:vAlign w:val="center"/>
            <w:hideMark/>
          </w:tcPr>
          <w:p w14:paraId="083B690B"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6A397B79" w14:textId="77777777" w:rsidR="00BF040A" w:rsidRPr="00201A63" w:rsidRDefault="00BF040A" w:rsidP="00BF040A">
            <w:pPr>
              <w:rPr>
                <w:b/>
                <w:bCs/>
              </w:rPr>
            </w:pPr>
            <w:r w:rsidRPr="00201A63">
              <w:rPr>
                <w:b/>
                <w:bCs/>
              </w:rPr>
              <w:t> </w:t>
            </w:r>
          </w:p>
        </w:tc>
      </w:tr>
      <w:tr w:rsidR="00BF040A" w:rsidRPr="00201A63" w14:paraId="31BBDF69"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2D9EA341"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9E9B3DA"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55A597B9"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4CBA72C4"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7D1ABE3" w14:textId="77777777" w:rsidR="00BF040A" w:rsidRPr="00201A63" w:rsidRDefault="00BF040A" w:rsidP="00BF040A">
            <w:pPr>
              <w:rPr>
                <w:b/>
                <w:bCs/>
              </w:rPr>
            </w:pPr>
            <w:r w:rsidRPr="00201A63">
              <w:rPr>
                <w:b/>
                <w:bCs/>
              </w:rPr>
              <w:t> </w:t>
            </w:r>
          </w:p>
        </w:tc>
      </w:tr>
      <w:tr w:rsidR="00BF040A" w:rsidRPr="00201A63" w14:paraId="312CA73C" w14:textId="77777777" w:rsidTr="00407483">
        <w:trPr>
          <w:trHeight w:val="482"/>
        </w:trPr>
        <w:tc>
          <w:tcPr>
            <w:tcW w:w="992" w:type="dxa"/>
            <w:vMerge/>
            <w:tcBorders>
              <w:top w:val="nil"/>
              <w:left w:val="single" w:sz="8" w:space="0" w:color="auto"/>
              <w:bottom w:val="nil"/>
              <w:right w:val="single" w:sz="8" w:space="0" w:color="auto"/>
            </w:tcBorders>
            <w:vAlign w:val="center"/>
            <w:hideMark/>
          </w:tcPr>
          <w:p w14:paraId="0F767E9D"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FE3FABE"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78171D37"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29C8D126"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180C768C" w14:textId="77777777" w:rsidR="00BF040A" w:rsidRPr="00201A63" w:rsidRDefault="00BF040A" w:rsidP="00BF040A">
            <w:pPr>
              <w:rPr>
                <w:b/>
                <w:bCs/>
              </w:rPr>
            </w:pPr>
            <w:r w:rsidRPr="00201A63">
              <w:rPr>
                <w:b/>
                <w:bCs/>
              </w:rPr>
              <w:t> </w:t>
            </w:r>
          </w:p>
        </w:tc>
      </w:tr>
      <w:tr w:rsidR="00BF040A" w:rsidRPr="00201A63" w14:paraId="35FFD3D6"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1918827D"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C52B925" w14:textId="77777777" w:rsidR="00BF040A" w:rsidRPr="00201A63" w:rsidRDefault="00BF040A" w:rsidP="00BF040A">
            <w:pPr>
              <w:rPr>
                <w:b/>
                <w:bCs/>
              </w:rPr>
            </w:pPr>
          </w:p>
        </w:tc>
        <w:tc>
          <w:tcPr>
            <w:tcW w:w="9072" w:type="dxa"/>
            <w:tcBorders>
              <w:top w:val="nil"/>
              <w:left w:val="single" w:sz="8" w:space="0" w:color="auto"/>
              <w:bottom w:val="nil"/>
              <w:right w:val="single" w:sz="8" w:space="0" w:color="auto"/>
            </w:tcBorders>
            <w:shd w:val="clear" w:color="auto" w:fill="auto"/>
            <w:vAlign w:val="center"/>
            <w:hideMark/>
          </w:tcPr>
          <w:p w14:paraId="6C95A212"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43778061"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5A84DC2F" w14:textId="77777777" w:rsidR="00BF040A" w:rsidRPr="00201A63" w:rsidRDefault="00BF040A" w:rsidP="00BF040A">
            <w:pPr>
              <w:rPr>
                <w:b/>
                <w:bCs/>
              </w:rPr>
            </w:pPr>
            <w:r w:rsidRPr="00201A63">
              <w:rPr>
                <w:b/>
                <w:bCs/>
              </w:rPr>
              <w:t> </w:t>
            </w:r>
          </w:p>
        </w:tc>
      </w:tr>
      <w:tr w:rsidR="00BF040A" w:rsidRPr="00201A63" w14:paraId="0D47D520" w14:textId="77777777" w:rsidTr="00407483">
        <w:trPr>
          <w:trHeight w:val="517"/>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26E8DA3"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nil"/>
              <w:bottom w:val="nil"/>
              <w:right w:val="nil"/>
            </w:tcBorders>
            <w:shd w:val="clear" w:color="auto" w:fill="auto"/>
            <w:vAlign w:val="center"/>
            <w:hideMark/>
          </w:tcPr>
          <w:p w14:paraId="563C7856"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9072" w:type="dxa"/>
            <w:tcBorders>
              <w:top w:val="single" w:sz="8" w:space="0" w:color="auto"/>
              <w:left w:val="single" w:sz="8" w:space="0" w:color="auto"/>
              <w:bottom w:val="nil"/>
              <w:right w:val="single" w:sz="8" w:space="0" w:color="auto"/>
            </w:tcBorders>
            <w:shd w:val="clear" w:color="auto" w:fill="auto"/>
            <w:vAlign w:val="center"/>
            <w:hideMark/>
          </w:tcPr>
          <w:p w14:paraId="68E15813"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1" w:type="dxa"/>
            <w:tcBorders>
              <w:top w:val="single" w:sz="8" w:space="0" w:color="auto"/>
              <w:left w:val="nil"/>
              <w:bottom w:val="nil"/>
              <w:right w:val="single" w:sz="8" w:space="0" w:color="auto"/>
            </w:tcBorders>
            <w:shd w:val="clear" w:color="auto" w:fill="auto"/>
            <w:vAlign w:val="center"/>
            <w:hideMark/>
          </w:tcPr>
          <w:p w14:paraId="27FCD321" w14:textId="77777777" w:rsidR="00BF040A" w:rsidRPr="00201A63" w:rsidRDefault="00BF040A" w:rsidP="00BF040A">
            <w:pPr>
              <w:jc w:val="center"/>
              <w:rPr>
                <w:b/>
                <w:bCs/>
                <w:i/>
                <w:iCs/>
              </w:rPr>
            </w:pPr>
            <w:r w:rsidRPr="00201A63">
              <w:rPr>
                <w:b/>
                <w:bCs/>
                <w:i/>
                <w:iCs/>
              </w:rPr>
              <w:t>02 giờ</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3C66FE" w14:textId="77777777" w:rsidR="00BF040A" w:rsidRPr="00201A63" w:rsidRDefault="00BF040A" w:rsidP="00BF040A">
            <w:pPr>
              <w:jc w:val="both"/>
            </w:pPr>
            <w:r w:rsidRPr="00201A63">
              <w:t> </w:t>
            </w:r>
          </w:p>
        </w:tc>
      </w:tr>
      <w:tr w:rsidR="00BF040A" w:rsidRPr="00201A63" w14:paraId="6DA84AF2" w14:textId="77777777" w:rsidTr="00407483">
        <w:trPr>
          <w:trHeight w:val="621"/>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17C7DE9B"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nil"/>
            </w:tcBorders>
            <w:shd w:val="clear" w:color="auto" w:fill="auto"/>
            <w:vAlign w:val="center"/>
            <w:hideMark/>
          </w:tcPr>
          <w:p w14:paraId="69B399B4"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9072" w:type="dxa"/>
            <w:tcBorders>
              <w:top w:val="nil"/>
              <w:left w:val="single" w:sz="8" w:space="0" w:color="auto"/>
              <w:bottom w:val="nil"/>
              <w:right w:val="single" w:sz="8" w:space="0" w:color="auto"/>
            </w:tcBorders>
            <w:shd w:val="clear" w:color="auto" w:fill="auto"/>
            <w:vAlign w:val="center"/>
            <w:hideMark/>
          </w:tcPr>
          <w:p w14:paraId="2A1C6D7A"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1FA0A80E"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715BE68B" w14:textId="77777777" w:rsidR="00BF040A" w:rsidRPr="00201A63" w:rsidRDefault="00BF040A" w:rsidP="00BF040A"/>
        </w:tc>
      </w:tr>
      <w:tr w:rsidR="00BF040A" w:rsidRPr="00201A63" w14:paraId="4E7CD826" w14:textId="77777777" w:rsidTr="00407483">
        <w:trPr>
          <w:trHeight w:val="96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6C5007D8"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nil"/>
            </w:tcBorders>
            <w:vAlign w:val="center"/>
            <w:hideMark/>
          </w:tcPr>
          <w:p w14:paraId="5549D2E4" w14:textId="77777777" w:rsidR="00BF040A" w:rsidRPr="00201A63" w:rsidRDefault="00BF040A" w:rsidP="00BF040A">
            <w:pPr>
              <w:rPr>
                <w:i/>
                <w:iCs/>
              </w:rPr>
            </w:pPr>
          </w:p>
        </w:tc>
        <w:tc>
          <w:tcPr>
            <w:tcW w:w="9072" w:type="dxa"/>
            <w:tcBorders>
              <w:top w:val="nil"/>
              <w:left w:val="single" w:sz="8" w:space="0" w:color="auto"/>
              <w:bottom w:val="nil"/>
              <w:right w:val="single" w:sz="8" w:space="0" w:color="auto"/>
            </w:tcBorders>
            <w:shd w:val="clear" w:color="auto" w:fill="auto"/>
            <w:vAlign w:val="center"/>
            <w:hideMark/>
          </w:tcPr>
          <w:p w14:paraId="0C2C648D"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1" w:type="dxa"/>
            <w:vMerge/>
            <w:tcBorders>
              <w:top w:val="nil"/>
              <w:left w:val="single" w:sz="8" w:space="0" w:color="auto"/>
              <w:bottom w:val="single" w:sz="8" w:space="0" w:color="000000"/>
              <w:right w:val="single" w:sz="8" w:space="0" w:color="auto"/>
            </w:tcBorders>
            <w:vAlign w:val="center"/>
            <w:hideMark/>
          </w:tcPr>
          <w:p w14:paraId="1E1A2208"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6B985835" w14:textId="77777777" w:rsidR="00BF040A" w:rsidRPr="00201A63" w:rsidRDefault="00BF040A" w:rsidP="00BF040A"/>
        </w:tc>
      </w:tr>
      <w:tr w:rsidR="00BF040A" w:rsidRPr="00201A63" w14:paraId="086DF3B6" w14:textId="77777777" w:rsidTr="00407483">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267CFD0D"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nil"/>
            </w:tcBorders>
            <w:vAlign w:val="center"/>
            <w:hideMark/>
          </w:tcPr>
          <w:p w14:paraId="2404ADFF" w14:textId="77777777" w:rsidR="00BF040A" w:rsidRPr="00201A63" w:rsidRDefault="00BF040A" w:rsidP="00BF040A">
            <w:pPr>
              <w:rPr>
                <w:i/>
                <w:iCs/>
              </w:rPr>
            </w:pPr>
          </w:p>
        </w:tc>
        <w:tc>
          <w:tcPr>
            <w:tcW w:w="9072" w:type="dxa"/>
            <w:tcBorders>
              <w:top w:val="nil"/>
              <w:left w:val="single" w:sz="8" w:space="0" w:color="auto"/>
              <w:bottom w:val="single" w:sz="8" w:space="0" w:color="auto"/>
              <w:right w:val="single" w:sz="8" w:space="0" w:color="auto"/>
            </w:tcBorders>
            <w:shd w:val="clear" w:color="auto" w:fill="auto"/>
            <w:vAlign w:val="center"/>
            <w:hideMark/>
          </w:tcPr>
          <w:p w14:paraId="6293D40B" w14:textId="77777777" w:rsidR="00BF040A" w:rsidRPr="00201A63" w:rsidRDefault="00BF040A" w:rsidP="00BF040A">
            <w:pPr>
              <w:jc w:val="both"/>
            </w:pPr>
            <w:r w:rsidRPr="00201A63">
              <w:t>- Trường hợp nhận kết quả thông qua dịch vụ bưu chính công ích. (đăng ký theo hướng dẫn của Bưu điện) (nếu có) (nếu có)</w:t>
            </w:r>
          </w:p>
          <w:p w14:paraId="5C3AA3FA" w14:textId="61D3AD33" w:rsidR="00BF040A" w:rsidRPr="00201A63" w:rsidRDefault="009D6918" w:rsidP="00BF040A">
            <w:pPr>
              <w:jc w:val="both"/>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p w14:paraId="13B88337" w14:textId="4303B29C" w:rsidR="00C4344A" w:rsidRPr="00201A63" w:rsidRDefault="00BF040A" w:rsidP="00C4344A">
            <w:pPr>
              <w:rPr>
                <w:iCs/>
                <w:color w:val="FF0000"/>
              </w:rPr>
            </w:pPr>
            <w:r w:rsidRPr="00201A63">
              <w:rPr>
                <w:iCs/>
              </w:rPr>
              <w:t>-</w:t>
            </w:r>
            <w:r w:rsidR="00C4344A" w:rsidRPr="00201A63">
              <w:rPr>
                <w:iCs/>
              </w:rPr>
              <w:t xml:space="preserve"> </w:t>
            </w:r>
            <w:r w:rsidR="005F0C85" w:rsidRPr="00201A63">
              <w:rPr>
                <w:iCs/>
                <w:color w:val="FF0000"/>
              </w:rPr>
              <w:t>Sau khi UBND ký Giấy chứng nhận QSDĐ Bộ phận TN&amp;TKQ thực hiện nhập phí và số hóa Giấy chứng nhận QSDĐ, trả kết quả giải quyết thủ tục hành chính.</w:t>
            </w:r>
          </w:p>
          <w:p w14:paraId="50B1A2EF" w14:textId="288E7F18" w:rsidR="00BF040A" w:rsidRPr="00201A63" w:rsidRDefault="00BF040A" w:rsidP="00BF040A">
            <w:pPr>
              <w:contextualSpacing/>
              <w:jc w:val="both"/>
              <w:rPr>
                <w:sz w:val="28"/>
                <w:szCs w:val="28"/>
                <w:shd w:val="clear" w:color="auto" w:fill="FFFFFF"/>
              </w:rPr>
            </w:pPr>
          </w:p>
        </w:tc>
        <w:tc>
          <w:tcPr>
            <w:tcW w:w="2551" w:type="dxa"/>
            <w:vMerge/>
            <w:tcBorders>
              <w:top w:val="nil"/>
              <w:left w:val="single" w:sz="8" w:space="0" w:color="auto"/>
              <w:bottom w:val="single" w:sz="8" w:space="0" w:color="000000"/>
              <w:right w:val="single" w:sz="8" w:space="0" w:color="auto"/>
            </w:tcBorders>
            <w:vAlign w:val="center"/>
            <w:hideMark/>
          </w:tcPr>
          <w:p w14:paraId="49C480FE"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129565C5" w14:textId="77777777" w:rsidR="00BF040A" w:rsidRPr="00201A63" w:rsidRDefault="00BF040A" w:rsidP="00BF040A"/>
        </w:tc>
      </w:tr>
    </w:tbl>
    <w:p w14:paraId="7D2B48FB" w14:textId="334C8EFB" w:rsidR="00BF040A" w:rsidRPr="00201A63" w:rsidRDefault="009A626A" w:rsidP="00BF040A">
      <w:pPr>
        <w:pStyle w:val="NormalWeb"/>
        <w:spacing w:before="0" w:beforeAutospacing="0" w:after="0" w:afterAutospacing="0"/>
        <w:ind w:firstLine="567"/>
        <w:contextualSpacing/>
        <w:jc w:val="both"/>
        <w:rPr>
          <w:rFonts w:ascii="Times New Roman" w:hAnsi="Times New Roman"/>
          <w:b/>
          <w:bCs/>
          <w:sz w:val="28"/>
          <w:szCs w:val="28"/>
        </w:rPr>
      </w:pPr>
      <w:r>
        <w:rPr>
          <w:rFonts w:ascii="Times New Roman" w:hAnsi="Times New Roman"/>
          <w:b/>
          <w:bCs/>
          <w:sz w:val="28"/>
          <w:szCs w:val="28"/>
        </w:rPr>
        <w:t>17</w:t>
      </w:r>
      <w:r w:rsidR="00BF040A" w:rsidRPr="00201A63">
        <w:rPr>
          <w:rFonts w:ascii="Times New Roman" w:hAnsi="Times New Roman"/>
          <w:b/>
          <w:bCs/>
          <w:sz w:val="28"/>
          <w:szCs w:val="28"/>
        </w:rPr>
        <w:t>.2. Thành phần, số lượng hồ sơ:</w:t>
      </w:r>
    </w:p>
    <w:p w14:paraId="009BCA69" w14:textId="77777777" w:rsidR="00BF040A" w:rsidRPr="00201A63" w:rsidRDefault="00BF040A" w:rsidP="00BF040A">
      <w:pPr>
        <w:ind w:firstLine="567"/>
        <w:contextualSpacing/>
        <w:jc w:val="both"/>
        <w:rPr>
          <w:b/>
          <w:sz w:val="28"/>
          <w:szCs w:val="28"/>
          <w:lang w:val="vi-VN"/>
        </w:rPr>
      </w:pPr>
      <w:r w:rsidRPr="00201A63">
        <w:rPr>
          <w:b/>
          <w:sz w:val="28"/>
          <w:szCs w:val="28"/>
        </w:rPr>
        <w:t xml:space="preserve">a) </w:t>
      </w:r>
      <w:r w:rsidRPr="00201A63">
        <w:rPr>
          <w:b/>
          <w:sz w:val="28"/>
          <w:szCs w:val="28"/>
          <w:lang w:val="vi-VN"/>
        </w:rPr>
        <w:t>Thành phần hồ sơ</w:t>
      </w:r>
      <w:r w:rsidRPr="00201A63">
        <w:rPr>
          <w:b/>
          <w:i/>
          <w:sz w:val="28"/>
          <w:szCs w:val="28"/>
          <w:lang w:val="vi-VN"/>
        </w:rPr>
        <w:t>:</w:t>
      </w:r>
    </w:p>
    <w:p w14:paraId="73B0D01E" w14:textId="77777777" w:rsidR="00BF040A" w:rsidRPr="00201A63" w:rsidRDefault="00BF040A" w:rsidP="00BF040A">
      <w:pPr>
        <w:spacing w:before="120" w:after="120" w:line="360" w:lineRule="atLeast"/>
        <w:ind w:firstLine="540"/>
        <w:jc w:val="both"/>
        <w:rPr>
          <w:sz w:val="28"/>
          <w:szCs w:val="28"/>
        </w:rPr>
      </w:pPr>
      <w:r w:rsidRPr="00201A63">
        <w:rPr>
          <w:bCs/>
          <w:sz w:val="28"/>
          <w:szCs w:val="28"/>
        </w:rPr>
        <w:t xml:space="preserve">(1) Đơn đăng ký, cấp Giấy chứng nhận quyền sử dụng đất, quyền sở hữu nhà ở và tài sản khác gắn liền với đất theo Mẫu số 04a/ĐK </w:t>
      </w:r>
      <w:r w:rsidRPr="00201A63">
        <w:rPr>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rPr>
        <w:t>và công khai trên Trang thông tin điện tử của Bộ Tài nguyên và Môi trường, Cục Đăng ký và Dữ liệu thông tin đất đai;</w:t>
      </w:r>
    </w:p>
    <w:p w14:paraId="612D1505" w14:textId="77777777" w:rsidR="00BF040A" w:rsidRPr="00201A63" w:rsidRDefault="00BF040A" w:rsidP="00BF040A">
      <w:pPr>
        <w:ind w:firstLine="567"/>
        <w:contextualSpacing/>
        <w:jc w:val="both"/>
        <w:rPr>
          <w:spacing w:val="-4"/>
          <w:sz w:val="28"/>
          <w:szCs w:val="28"/>
          <w:lang w:val="vi-VN"/>
        </w:rPr>
      </w:pPr>
      <w:r w:rsidRPr="00201A63">
        <w:rPr>
          <w:sz w:val="28"/>
          <w:szCs w:val="28"/>
          <w:lang w:val="vi-VN"/>
        </w:rPr>
        <w:t>(2)</w:t>
      </w:r>
      <w:r w:rsidRPr="00201A63">
        <w:rPr>
          <w:bCs/>
          <w:sz w:val="28"/>
          <w:szCs w:val="28"/>
          <w:lang w:val="vi-VN"/>
        </w:rPr>
        <w:t xml:space="preserve"> M</w:t>
      </w:r>
      <w:r w:rsidRPr="00201A63">
        <w:rPr>
          <w:sz w:val="28"/>
          <w:szCs w:val="28"/>
          <w:lang w:val="vi-VN"/>
        </w:rPr>
        <w:t>ột trong các g</w:t>
      </w:r>
      <w:r w:rsidRPr="00201A63">
        <w:rPr>
          <w:spacing w:val="-4"/>
          <w:sz w:val="28"/>
          <w:szCs w:val="28"/>
          <w:lang w:val="vi-VN"/>
        </w:rPr>
        <w:t>iấy tờ về quyền sở hữu nhà ở đối với trường hợp tài sản là nhà ở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201A63">
        <w:rPr>
          <w:spacing w:val="-4"/>
          <w:sz w:val="28"/>
          <w:szCs w:val="28"/>
          <w:lang w:val="vi-VN"/>
        </w:rPr>
        <w:t>:</w:t>
      </w:r>
    </w:p>
    <w:p w14:paraId="198C4B71"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xml:space="preserve">(2.1) Hộ gia đình, cá nhân trong nước phải có một trong các loại giấy tờ sau:                     </w:t>
      </w:r>
    </w:p>
    <w:p w14:paraId="3636F3BC"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5314A49"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7EFBCE4C"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xml:space="preserve">- Bản án hoặc quyết định của Toà án nhân dân hoặc giấy tờ của cơ quan nhà nước có thẩm quyền giải quyết được quyền sở hữu nhà ở đã có hiệu lực pháp luật; </w:t>
      </w:r>
    </w:p>
    <w:p w14:paraId="1D263C83" w14:textId="77777777" w:rsidR="00BF040A" w:rsidRPr="00201A63" w:rsidRDefault="00BF040A" w:rsidP="00BF040A">
      <w:pPr>
        <w:widowControl w:val="0"/>
        <w:ind w:firstLine="567"/>
        <w:contextualSpacing/>
        <w:jc w:val="both"/>
        <w:rPr>
          <w:spacing w:val="4"/>
          <w:sz w:val="28"/>
          <w:szCs w:val="28"/>
          <w:lang w:val="vi-VN"/>
        </w:rPr>
      </w:pPr>
      <w:r w:rsidRPr="00201A63">
        <w:rPr>
          <w:sz w:val="28"/>
          <w:szCs w:val="28"/>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201A63">
        <w:rPr>
          <w:spacing w:val="4"/>
          <w:sz w:val="28"/>
          <w:szCs w:val="28"/>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201A63">
        <w:rPr>
          <w:sz w:val="28"/>
          <w:szCs w:val="28"/>
          <w:lang w:val="vi-VN"/>
        </w:rPr>
        <w:t>về nhà ở không thuộc trường hợp phải xin giấy phép xây dựng và đáp ứng điều kiện về quy hoạch như trường hợp nhà ở xây dựng trước ngày 01 tháng 7 năm 2006</w:t>
      </w:r>
      <w:r w:rsidRPr="00201A63">
        <w:rPr>
          <w:spacing w:val="4"/>
          <w:sz w:val="28"/>
          <w:szCs w:val="28"/>
          <w:lang w:val="vi-VN"/>
        </w:rPr>
        <w:t>;</w:t>
      </w:r>
    </w:p>
    <w:p w14:paraId="5EEC2DA7" w14:textId="77777777" w:rsidR="00BF040A" w:rsidRPr="00201A63" w:rsidRDefault="00BF040A" w:rsidP="00BF040A">
      <w:pPr>
        <w:widowControl w:val="0"/>
        <w:ind w:firstLine="567"/>
        <w:contextualSpacing/>
        <w:jc w:val="both"/>
        <w:rPr>
          <w:sz w:val="28"/>
          <w:szCs w:val="28"/>
        </w:rPr>
      </w:pPr>
      <w:r w:rsidRPr="00201A63">
        <w:rPr>
          <w:sz w:val="28"/>
          <w:szCs w:val="28"/>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25A0451F"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(2.2) Người Việt Nam định cư ở nước ngoài sở hữu nhà ở tại Việt Nam phải có các giấy tờ sau:</w:t>
      </w:r>
    </w:p>
    <w:p w14:paraId="10888DDB" w14:textId="77777777" w:rsidR="00BF040A" w:rsidRPr="00201A63" w:rsidRDefault="00BF040A" w:rsidP="00BF040A">
      <w:pPr>
        <w:widowControl w:val="0"/>
        <w:ind w:firstLine="567"/>
        <w:contextualSpacing/>
        <w:jc w:val="both"/>
        <w:rPr>
          <w:spacing w:val="2"/>
          <w:sz w:val="28"/>
          <w:szCs w:val="28"/>
          <w:lang w:val="vi-VN"/>
        </w:rPr>
      </w:pPr>
      <w:r w:rsidRPr="00201A63">
        <w:rPr>
          <w:spacing w:val="2"/>
          <w:sz w:val="28"/>
          <w:szCs w:val="28"/>
          <w:lang w:val="vi-VN"/>
        </w:rPr>
        <w:t>- Giấy tờ về mua bán hoặc nhận tặng cho hoặc nhận thừa kế nhà ở hoặc được sở hữu nhà ở thông qua hình thức khác theo quy định của pháp luật về nhà ở;</w:t>
      </w:r>
    </w:p>
    <w:p w14:paraId="61B6CAFF"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Một trong các giấy tờ của bên chuyển quyền.</w:t>
      </w:r>
    </w:p>
    <w:p w14:paraId="3C967A92"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(2.3) Tổ chức trong nước, người Việt Nam định cư ở nước ngoài thực hiện dự án đầu tư, tổ chức nước ngoài, cá nhân nước ngoài phải có giấy tờ theo quy định sau:</w:t>
      </w:r>
    </w:p>
    <w:p w14:paraId="73E8F606" w14:textId="77777777" w:rsidR="00BF040A" w:rsidRPr="00201A63" w:rsidRDefault="00BF040A" w:rsidP="00BF040A">
      <w:pPr>
        <w:widowControl w:val="0"/>
        <w:ind w:firstLine="567"/>
        <w:contextualSpacing/>
        <w:jc w:val="both"/>
        <w:rPr>
          <w:spacing w:val="-4"/>
          <w:sz w:val="28"/>
          <w:szCs w:val="28"/>
          <w:lang w:val="vi-VN"/>
        </w:rPr>
      </w:pPr>
      <w:r w:rsidRPr="00201A63">
        <w:rPr>
          <w:spacing w:val="-4"/>
          <w:sz w:val="28"/>
          <w:szCs w:val="28"/>
          <w:lang w:val="vi-VN"/>
        </w:rPr>
        <w:t xml:space="preserve">- Trường hợp đầu tư xây dựng nhà ở để kinh doanh thì phải có một trong những giấy tờ về dự án phát triển nhà ở để kinh doanh (quyết định phê duyệt dự án hoặc quyết định đầu tư hoặc giấy phép đầu tư hoặc giấy chứng nhận đầu tư); </w:t>
      </w:r>
    </w:p>
    <w:p w14:paraId="4B332CDB"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mua, nhận tặng cho, nhận thừa kế nhà ở hoặc được sở hữu nhà ở thông qua hình thức khác theo quy định của pháp luật thì phải có giấy tờ về giao dịch đó theo quy định của pháp luật về nhà ở;</w:t>
      </w:r>
    </w:p>
    <w:p w14:paraId="054C9DF6"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nhà ở đã xây dựng không phù hợp với giấy tờ thì phải có ý kiến bằng văn bản của cơ quan có thẩm quyền cấp phép xây dựng xác nhận diện tích xây dựng không đúng giấy tờ không ảnh hưởng đến an toàn công trình và nay phù hợp với quy hoạch xây dựng đã được cơ quan có thẩm quyền phê duyệt (nếu có).</w:t>
      </w:r>
    </w:p>
    <w:p w14:paraId="67549605" w14:textId="77777777" w:rsidR="00BF040A" w:rsidRPr="00201A63" w:rsidRDefault="00BF040A" w:rsidP="00BF040A">
      <w:pPr>
        <w:ind w:firstLine="567"/>
        <w:contextualSpacing/>
        <w:jc w:val="both"/>
        <w:rPr>
          <w:bCs/>
          <w:sz w:val="28"/>
          <w:szCs w:val="28"/>
          <w:lang w:val="vi-VN"/>
        </w:rPr>
      </w:pPr>
      <w:r w:rsidRPr="00201A63">
        <w:rPr>
          <w:bCs/>
          <w:sz w:val="28"/>
          <w:szCs w:val="28"/>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p w14:paraId="330C2BBD"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74F6B70A" w14:textId="77777777" w:rsidR="00BF040A" w:rsidRPr="00201A63" w:rsidRDefault="00BF040A" w:rsidP="00BF040A">
      <w:pPr>
        <w:spacing w:before="120" w:after="120" w:line="360" w:lineRule="atLeast"/>
        <w:ind w:firstLine="540"/>
        <w:jc w:val="both"/>
        <w:rPr>
          <w:spacing w:val="4"/>
          <w:sz w:val="28"/>
          <w:szCs w:val="28"/>
        </w:rPr>
      </w:pPr>
      <w:r w:rsidRPr="00201A63">
        <w:rPr>
          <w:bCs/>
          <w:spacing w:val="4"/>
          <w:sz w:val="25"/>
          <w:szCs w:val="25"/>
        </w:rPr>
        <w:t xml:space="preserve"> </w:t>
      </w:r>
      <w:r w:rsidRPr="00201A63">
        <w:rPr>
          <w:bCs/>
          <w:spacing w:val="4"/>
          <w:sz w:val="28"/>
          <w:szCs w:val="28"/>
        </w:rPr>
        <w:t xml:space="preserve">(2.4) </w:t>
      </w:r>
      <w:r w:rsidRPr="00201A63">
        <w:rPr>
          <w:spacing w:val="4"/>
          <w:sz w:val="28"/>
          <w:szCs w:val="28"/>
        </w:rPr>
        <w:t>Trường hợp chủ sở hữu nhà ở không đồng thời là người sử dụng đất ở thì ngoài giấy tờ chứng minh về quyền sở hữu tài sản gắn liền với đất, phải có 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w:t>
      </w:r>
    </w:p>
    <w:p w14:paraId="37D9027B" w14:textId="77777777" w:rsidR="00BF040A" w:rsidRPr="00201A63" w:rsidRDefault="00BF040A" w:rsidP="00BF040A">
      <w:pPr>
        <w:ind w:firstLine="567"/>
        <w:contextualSpacing/>
        <w:jc w:val="both"/>
        <w:rPr>
          <w:sz w:val="28"/>
          <w:szCs w:val="28"/>
          <w:lang w:val="vi-VN"/>
        </w:rPr>
      </w:pPr>
      <w:r w:rsidRPr="00201A63">
        <w:rPr>
          <w:bCs/>
          <w:sz w:val="28"/>
          <w:szCs w:val="28"/>
          <w:lang w:val="vi-VN"/>
        </w:rPr>
        <w:t>(3) Một trong các giấy tờ về quyền sở hữu công trình xây dựng đối với trường hợp chứng nhận quyền sở hữu công trình xây dựng (b</w:t>
      </w:r>
      <w:r w:rsidRPr="00201A63">
        <w:rPr>
          <w:sz w:val="28"/>
          <w:szCs w:val="28"/>
          <w:lang w:val="vi-VN"/>
        </w:rPr>
        <w:t>ản sao giấy tờ đã công chứng hoặc chứng thực hoặc bản sao giấy tờ và xuất trình bản chính để cán bộ tiếp nhận hồ sơ kiểm tra đối chiếu và xác nhận vào bản sao hoặc bản chính):</w:t>
      </w:r>
    </w:p>
    <w:p w14:paraId="1B40E84D"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(3.1) Hộ gia đình, cá nhân trong nước, cộng đồng dân cư phải có một trong các loại giấy tờ sau:</w:t>
      </w:r>
    </w:p>
    <w:p w14:paraId="241C8D9E"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671B05A"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tờ về sở hữu công trình xây dựng do cơ quan có thẩm quyền cấp qua các thời kỳ, trừ trường hợp Nhà nước đã quản lý, bố trí sử dụng;</w:t>
      </w:r>
    </w:p>
    <w:p w14:paraId="02875141"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tờ mua bán hoặc tặng cho hoặc thừa kế công trình xây dựng theo quy định của pháp luật đã được công chứng hoặc chứng thực theo quy định;</w:t>
      </w:r>
    </w:p>
    <w:p w14:paraId="1C44D51A"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xml:space="preserve">- Giấy tờ của Toà án nhân dân hoặc cơ quan nhà nước có thẩm quyền giải quyết được quyền sở hữu công trình xây dựng đã có hiệu lực pháp luật; </w:t>
      </w:r>
    </w:p>
    <w:p w14:paraId="17AFF98D"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55055C0E"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49A96A04"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0354E8A2" w14:textId="77777777" w:rsidR="00BF040A" w:rsidRPr="00201A63" w:rsidRDefault="00BF040A" w:rsidP="00BF040A">
      <w:pPr>
        <w:widowControl w:val="0"/>
        <w:ind w:firstLine="567"/>
        <w:contextualSpacing/>
        <w:jc w:val="both"/>
        <w:rPr>
          <w:spacing w:val="-4"/>
          <w:sz w:val="28"/>
          <w:szCs w:val="28"/>
          <w:lang w:val="vi-VN"/>
        </w:rPr>
      </w:pPr>
      <w:r w:rsidRPr="00201A63">
        <w:rPr>
          <w:spacing w:val="-4"/>
          <w:sz w:val="28"/>
          <w:szCs w:val="28"/>
          <w:lang w:val="vi-VN"/>
        </w:rPr>
        <w:t>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p w14:paraId="6B6D45C6" w14:textId="77777777" w:rsidR="00BF040A" w:rsidRPr="00201A63" w:rsidRDefault="00BF040A" w:rsidP="00BF040A">
      <w:pPr>
        <w:widowControl w:val="0"/>
        <w:ind w:firstLine="567"/>
        <w:contextualSpacing/>
        <w:jc w:val="both"/>
        <w:rPr>
          <w:spacing w:val="-6"/>
          <w:sz w:val="28"/>
          <w:szCs w:val="28"/>
          <w:lang w:val="vi-VN"/>
        </w:rPr>
      </w:pPr>
      <w:r w:rsidRPr="00201A63">
        <w:rPr>
          <w:sz w:val="28"/>
          <w:szCs w:val="28"/>
          <w:lang w:val="vi-VN"/>
        </w:rPr>
        <w:t xml:space="preserve">(3.2) </w:t>
      </w:r>
      <w:r w:rsidRPr="00201A63">
        <w:rPr>
          <w:spacing w:val="-6"/>
          <w:sz w:val="28"/>
          <w:szCs w:val="28"/>
          <w:lang w:val="vi-VN"/>
        </w:rPr>
        <w:t>Tổ chức trong nước, cơ sở tôn giáo, tổ chức nước ngoài, cá nhân nước ngoài, người Việt Nam định cư ở nước ngoài phải có giấy tờ theo quy định sau:</w:t>
      </w:r>
    </w:p>
    <w:p w14:paraId="5A1A9C3D"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tạo lập công trình xây dựng thông qua đầu tư xây dựng mới theo quy định của pháp luật thì phải có quyết định phê duyệt dự án hoặc quyết định đầu tư dự án hoặc giấy phép đầu tư hoặc giấy chứng nhận đầu tư hoặc giấy phép xây dựng do cơ quan nhà nước có thẩm quyền cấp và giấy tờ về quyền sử dụng đất theo quy định của pháp luật về đất đai hoặc hợp đồng thuê đất với người sử dụng đất có mục đích sử dụng đất phù hợp với mục đích xây dựng công trình;</w:t>
      </w:r>
    </w:p>
    <w:p w14:paraId="49E8C2E0" w14:textId="77777777" w:rsidR="00BF040A" w:rsidRPr="00201A63" w:rsidRDefault="00BF040A" w:rsidP="00BF040A">
      <w:pPr>
        <w:widowControl w:val="0"/>
        <w:ind w:firstLine="567"/>
        <w:contextualSpacing/>
        <w:jc w:val="both"/>
        <w:rPr>
          <w:spacing w:val="-6"/>
          <w:sz w:val="28"/>
          <w:szCs w:val="28"/>
          <w:lang w:val="vi-VN"/>
        </w:rPr>
      </w:pPr>
      <w:r w:rsidRPr="00201A63">
        <w:rPr>
          <w:sz w:val="28"/>
          <w:szCs w:val="28"/>
          <w:lang w:val="vi-VN"/>
        </w:rPr>
        <w:t xml:space="preserve">- </w:t>
      </w:r>
      <w:r w:rsidRPr="00201A63">
        <w:rPr>
          <w:spacing w:val="-6"/>
          <w:sz w:val="28"/>
          <w:szCs w:val="28"/>
          <w:lang w:val="vi-VN"/>
        </w:rPr>
        <w:t>Trường hợp tạo lập công trình xây dựng bằng một trong các hình thức mua bán, nhận tặng cho, đổi, nhận thừa kế hoặc hình thức khác theo quy định của pháp luật thì phải có văn bản về giao dịch đó theo quy định của pháp luật;</w:t>
      </w:r>
    </w:p>
    <w:p w14:paraId="0188E8BD" w14:textId="77777777" w:rsidR="00BF040A" w:rsidRPr="00201A63" w:rsidRDefault="00BF040A" w:rsidP="00BF040A">
      <w:pPr>
        <w:widowControl w:val="0"/>
        <w:ind w:firstLine="567"/>
        <w:contextualSpacing/>
        <w:jc w:val="both"/>
        <w:rPr>
          <w:spacing w:val="-8"/>
          <w:sz w:val="28"/>
          <w:szCs w:val="28"/>
          <w:lang w:val="vi-VN"/>
        </w:rPr>
      </w:pPr>
      <w:r w:rsidRPr="00201A63">
        <w:rPr>
          <w:spacing w:val="-4"/>
          <w:sz w:val="28"/>
          <w:szCs w:val="28"/>
          <w:lang w:val="vi-VN"/>
        </w:rPr>
        <w:t xml:space="preserve">- </w:t>
      </w:r>
      <w:r w:rsidRPr="00201A63">
        <w:rPr>
          <w:spacing w:val="-8"/>
          <w:sz w:val="28"/>
          <w:szCs w:val="28"/>
          <w:lang w:val="vi-VN"/>
        </w:rPr>
        <w:t>Trường hợp không có một trong những giấy tờ nêu trên đây thì phải được cơ quan quản lý về xây dựng cấp tỉnh xác nhận công trình xây dựng tồn tại trước khi có quy hoạch xây dựng mà nay vẫn phù hợp với quy hoạch xây dựng đã được cơ quan nhà nước có thẩm quyền phê duyệt;</w:t>
      </w:r>
    </w:p>
    <w:p w14:paraId="7C555A92"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công trình đã xây dựng không phù hợp với giấy tờ về quyền sở hữu công trình nêu trên đây thì phần diện tích công trình không phù hợp với giấy tờ phải được cơ quan có thẩm quyền cấp phép xây dựng kiểm tra, xác nhận diện tích xây dựng không đúng giấy tờ không ảnh hưởng đến an toàn công trình và phù hợp với quy hoạch xây dựng đã được cơ quan có thẩm quyền phê duyệt.</w:t>
      </w:r>
    </w:p>
    <w:p w14:paraId="718090EB" w14:textId="77777777" w:rsidR="00BF040A" w:rsidRPr="00201A63" w:rsidRDefault="00BF040A" w:rsidP="00BF040A">
      <w:pPr>
        <w:widowControl w:val="0"/>
        <w:ind w:firstLine="567"/>
        <w:contextualSpacing/>
        <w:jc w:val="both"/>
        <w:rPr>
          <w:sz w:val="28"/>
          <w:szCs w:val="28"/>
        </w:rPr>
      </w:pPr>
      <w:r w:rsidRPr="00201A63">
        <w:rPr>
          <w:i/>
          <w:sz w:val="28"/>
          <w:szCs w:val="28"/>
          <w:lang w:val="vi-VN"/>
        </w:rPr>
        <w:t>- Đối với dự án có nhiều hạng mục công trình được thể hiện trong quyết định phê duyệt dự án đầu tư, quyết định đầu tư dự án, giấy phép đầu tư, giấy chứng nhận đầu tư, giấy chứng nhận đăng ký đầu tư do cơ quan có thẩm quyền cấp, quyết định phê duyệt quy hoạch xây dựng chi tiết, giấy phép xây dựng nếu chủ đầu tư có nhu cầu và có đủ điều kiện thì được cơ quan nhà nước có thẩm quyền cấp Giấy chứng nhận quyền sử dụng đất, quyền sở hữu nhà ở và tài sản khác gắn liền với đất cho từng hạng mục công trình hoặc từng phần diện tích của hạng mục công trình đó</w:t>
      </w:r>
      <w:r w:rsidRPr="00201A63">
        <w:rPr>
          <w:i/>
          <w:sz w:val="28"/>
          <w:szCs w:val="28"/>
        </w:rPr>
        <w:t>.</w:t>
      </w:r>
    </w:p>
    <w:p w14:paraId="6C4472BE" w14:textId="77777777" w:rsidR="00BF040A" w:rsidRPr="00201A63" w:rsidRDefault="00BF040A" w:rsidP="00BF040A">
      <w:pPr>
        <w:spacing w:before="120" w:after="120" w:line="360" w:lineRule="atLeast"/>
        <w:ind w:firstLine="539"/>
        <w:jc w:val="both"/>
        <w:rPr>
          <w:sz w:val="28"/>
          <w:szCs w:val="28"/>
        </w:rPr>
      </w:pPr>
      <w:r w:rsidRPr="00201A63">
        <w:rPr>
          <w:sz w:val="28"/>
          <w:szCs w:val="28"/>
        </w:rPr>
        <w:t>(3.3) Trường hợp chủ sở hữu công trình xây dựng không đồng thời là người sử dụng đất thì ngoài giấy tờ chứng minh về quyền sở hữu công trình, phải có văn bản chấp thuận của người sử dụng đất đồng ý cho xây dựng công trình đã được công chứng hoặc chứng thực theo quy định của pháp luật và bản sao giấy tờ về quyền sử dụng đất theo quy định của pháp luật về đất đai.</w:t>
      </w:r>
    </w:p>
    <w:p w14:paraId="18F2C81B"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(4) Một trong các g</w:t>
      </w:r>
      <w:r w:rsidRPr="00201A63">
        <w:rPr>
          <w:spacing w:val="-4"/>
          <w:sz w:val="28"/>
          <w:szCs w:val="28"/>
          <w:lang w:val="vi-VN"/>
        </w:rPr>
        <w:t>iấy tờ sau đối với trường hợp chứng nhận quyền sở hữu rừng sản xuất là rừng trồng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34F368A2" w14:textId="77777777" w:rsidR="00BF040A" w:rsidRPr="00201A63" w:rsidRDefault="00BF040A" w:rsidP="00BF040A">
      <w:pPr>
        <w:spacing w:before="120" w:after="120" w:line="360" w:lineRule="atLeast"/>
        <w:ind w:firstLine="539"/>
        <w:jc w:val="both"/>
        <w:rPr>
          <w:sz w:val="28"/>
          <w:szCs w:val="28"/>
        </w:rPr>
      </w:pPr>
      <w:r w:rsidRPr="00201A63">
        <w:rPr>
          <w:sz w:val="28"/>
          <w:szCs w:val="28"/>
        </w:rPr>
        <w:t>- Giấy chứng nhận hoặc một trong các giấy tờ về quyền sử dụng đất, quyền sở hưu tài sản gắn liền với đất mà trong đó xác định Nhà nước giao đất, cho thuê đất, công nhận quyền sử dụng đất để trồng rừng sản xuất;</w:t>
      </w:r>
    </w:p>
    <w:p w14:paraId="7901EADC"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tờ về giao rừng sản xuất là rừng trồng;</w:t>
      </w:r>
    </w:p>
    <w:p w14:paraId="599BFC39"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Hợp đồng hoặc văn bản về việc mua bán hoặc tặng cho hoặc thừa kế đối với rừng sản xuất là rừng trồng đã được công chứng hoặc chứng thực theo quy định của pháp luật;</w:t>
      </w:r>
    </w:p>
    <w:p w14:paraId="5027EBC0"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Bản án, quyết định của Tòa án nhân dân hoặc giấy tờ của cơ quan nhà nước có thẩm quyền giải quyết được quyền sở hữu rừng sản xuất là rừng trồng đã có hiệu lực pháp luật;</w:t>
      </w:r>
    </w:p>
    <w:p w14:paraId="268C04CF"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hộ gia đình, cá nhân, cộng đồng dân cư không có giấy tờ về quyền sở hữu rừng mà đã trồng rừng sản xuất bằng vốn của mình thì phải được Văn phòng đăng ký đất đai xác nhận có đủ điều kiện được công nhận quyền sử dụng đất theo quy định của pháp luật đất đai;</w:t>
      </w:r>
    </w:p>
    <w:p w14:paraId="64A14DCB"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Đối với tổ chức trong nước thực hiện dự án trồng rừng sản xuất bằng nguồn vốn không có nguồn gốc từ ngân sách nhà nước thì phải có quyết định phê duyệt dự án hoặc quyết định đầu tư dự án hoặc giấy chứng nhận đầu tư để trồng rừng sản xuất theo quy định của pháp luật về đầu tư;</w:t>
      </w:r>
    </w:p>
    <w:p w14:paraId="1B32415C"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Đối với doanh nghiệp có vốn đầu tư nước ngoài, người Việt Nam định cư ở nước ngoài thực hiện dự án trồng rừng sản xuất thì phải có quyết định phê duyệt dự án hoặc quyết định đầu tư dự án hoặc giấy phép đầu tư hoặc giấy chứng nhận đầu tư để trồng rừng sản xuất theo quy định của pháp luật về đầu tư;</w:t>
      </w:r>
    </w:p>
    <w:p w14:paraId="72022D60" w14:textId="77777777" w:rsidR="00BF040A" w:rsidRPr="00201A63" w:rsidRDefault="00BF040A" w:rsidP="00BF040A">
      <w:pPr>
        <w:spacing w:before="120" w:after="120" w:line="360" w:lineRule="atLeast"/>
        <w:ind w:firstLine="539"/>
        <w:jc w:val="both"/>
        <w:rPr>
          <w:spacing w:val="-4"/>
          <w:sz w:val="28"/>
          <w:szCs w:val="28"/>
        </w:rPr>
      </w:pPr>
      <w:r w:rsidRPr="00201A63">
        <w:rPr>
          <w:spacing w:val="-4"/>
          <w:sz w:val="28"/>
          <w:szCs w:val="28"/>
        </w:rPr>
        <w:t>Trường hợp chủ sở hữu rừng sản xuất là rừng trồng không đồng thời là người sử dụng đất thì ngoài giấy tờ theo quy định nêu trên, phải có văn bản thỏa thuận của người sử dụng đất cho phép sử dụng đất để trồng rừng đã được công chứng hoặc chứng thực theo quy định của pháp luật và bản sao giấy tờ về quyền sử dụng đất theo quy định của pháp luật về đất đai.</w:t>
      </w:r>
    </w:p>
    <w:p w14:paraId="5893BC9A"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(5) Một trong các g</w:t>
      </w:r>
      <w:r w:rsidRPr="00201A63">
        <w:rPr>
          <w:spacing w:val="-4"/>
          <w:sz w:val="28"/>
          <w:szCs w:val="28"/>
          <w:lang w:val="vi-VN"/>
        </w:rPr>
        <w:t>iấy tờ sau đối với trường hợp chứng nhận quyền sở hữu cây lâu năm (b</w:t>
      </w:r>
      <w:r w:rsidRPr="00201A63">
        <w:rPr>
          <w:sz w:val="28"/>
          <w:szCs w:val="28"/>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36B73C2F"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2E8CA18E"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Hợp đồng hoặc văn bản về việc mua bán hoặc tặng cho hoặc thừa kế đối với cây lâu năm đã được công chứng hoặc chứng thực theo quy định;</w:t>
      </w:r>
    </w:p>
    <w:p w14:paraId="641E8D31"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Bản án, quyết định của Tòa án nhân dân hoặc giấy tờ của cơ quan nhà nước có thẩm quyền giải quyết được quyền sở hữu cây lâu năm đã có hiệu lực pháp luật;</w:t>
      </w:r>
    </w:p>
    <w:p w14:paraId="031B6B05"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Trường hợp hộ gia đình, cá nhân, cộng đồng dân cư không có giấy tờ về quyền sở hữu cây lâu năm nêu trên đây thì phải được Văn phòng đăng ký đất đai xác nhận có đủ điều kiện được công nhận quyền sử dụng đất theo quy định của pháp luật đất đai;</w:t>
      </w:r>
    </w:p>
    <w:p w14:paraId="4DE5469A"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 Đối với tổ chức trong nước thì phải có quyết định phê duyệt dự án hoặc quyết định đầu tư dự án hoặc giấy chứng nhận đầu tư hoặc giấy phép đầu tư để trồng cây lâu năm theo quy định của pháp luật về đầu tư;</w:t>
      </w:r>
    </w:p>
    <w:p w14:paraId="6FD26D18" w14:textId="77777777" w:rsidR="00BF040A" w:rsidRPr="00201A63" w:rsidRDefault="00BF040A" w:rsidP="00BF040A">
      <w:pPr>
        <w:spacing w:before="120" w:after="120" w:line="360" w:lineRule="atLeast"/>
        <w:ind w:firstLine="539"/>
        <w:jc w:val="both"/>
        <w:rPr>
          <w:sz w:val="28"/>
          <w:szCs w:val="28"/>
        </w:rPr>
      </w:pPr>
      <w:r w:rsidRPr="00201A63">
        <w:rPr>
          <w:sz w:val="28"/>
          <w:szCs w:val="28"/>
        </w:rPr>
        <w:t>Trường hợp chủ sở hữu cây lâu năm không đồng thời là người sử dụng đất thì ngoài giấy tờ theo quy định nêu trên, phải có văn bản thỏa thuận của người sử dụng đất cho phép sử dụng đất để trồng cây lâu năm đã được công chứng hoặc chứng thực theo quy định của pháp luật và bản sao giấy tờ về quyền sử dụng đất theo quy định của pháp luật về đất đai.</w:t>
      </w:r>
    </w:p>
    <w:p w14:paraId="76B018D1" w14:textId="77777777" w:rsidR="00BF040A" w:rsidRPr="00201A63" w:rsidRDefault="00BF040A" w:rsidP="00BF040A">
      <w:pPr>
        <w:widowControl w:val="0"/>
        <w:ind w:firstLine="567"/>
        <w:contextualSpacing/>
        <w:jc w:val="both"/>
        <w:rPr>
          <w:sz w:val="28"/>
          <w:szCs w:val="28"/>
          <w:lang w:val="vi-VN"/>
        </w:rPr>
      </w:pPr>
      <w:r w:rsidRPr="00201A63">
        <w:rPr>
          <w:spacing w:val="-2"/>
          <w:sz w:val="28"/>
          <w:szCs w:val="28"/>
          <w:lang w:val="vi-VN"/>
        </w:rPr>
        <w:t xml:space="preserve">(6) </w:t>
      </w:r>
      <w:r w:rsidRPr="00201A63">
        <w:rPr>
          <w:sz w:val="28"/>
          <w:szCs w:val="28"/>
          <w:lang w:val="vi-VN"/>
        </w:rPr>
        <w:t>Trường hợp chủ sở hữu nhà ở không đồng thời là người sử dụng đất ở thì ngoài giấy tờ chứng minh về quyền sở hữu tài sản gắn liền với đất, phải có 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w:t>
      </w:r>
    </w:p>
    <w:p w14:paraId="5CB507BB"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(7) Sơ đồ về tài sản gắn liền với đất (trừ trường hợp trong giấy tờ về quyền sở hữu tài sản gắn liền với đất đã có sơ đồ tài sản phù hợp với hiện trạng);</w:t>
      </w:r>
    </w:p>
    <w:p w14:paraId="27F669E0" w14:textId="77777777" w:rsidR="00BF040A" w:rsidRPr="00201A63" w:rsidRDefault="00BF040A" w:rsidP="00BF040A">
      <w:pPr>
        <w:widowControl w:val="0"/>
        <w:spacing w:line="360" w:lineRule="exact"/>
        <w:ind w:firstLine="652"/>
        <w:contextualSpacing/>
        <w:jc w:val="both"/>
        <w:rPr>
          <w:spacing w:val="-4"/>
          <w:sz w:val="28"/>
          <w:szCs w:val="28"/>
          <w:lang w:val="vi-VN"/>
        </w:rPr>
      </w:pPr>
      <w:r w:rsidRPr="00201A63">
        <w:rPr>
          <w:spacing w:val="-4"/>
          <w:sz w:val="28"/>
          <w:szCs w:val="28"/>
          <w:lang w:val="vi-VN"/>
        </w:rPr>
        <w:t>(8) Giấy chứng nhận đã cấp đối với trường hợp chứng nhận bổ sung quyền sở hữu tài sản gắn liền với đất;</w:t>
      </w:r>
    </w:p>
    <w:p w14:paraId="33488128"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(9) Chứng từ thực hiện nghĩa vụ tài chính; giấy tờ liên quan đến việc miễn, giảm nghĩa vụ tài chính về tài sản gắn liền với đất (nếu có).</w:t>
      </w:r>
    </w:p>
    <w:p w14:paraId="7F8F99A5" w14:textId="77777777" w:rsidR="00BF040A" w:rsidRPr="00201A63" w:rsidRDefault="00BF040A" w:rsidP="00BF040A">
      <w:pPr>
        <w:widowControl w:val="0"/>
        <w:ind w:firstLine="567"/>
        <w:contextualSpacing/>
        <w:jc w:val="both"/>
        <w:rPr>
          <w:sz w:val="28"/>
          <w:szCs w:val="28"/>
          <w:lang w:val="vi-VN"/>
        </w:rPr>
      </w:pPr>
      <w:r w:rsidRPr="00201A63">
        <w:rPr>
          <w:sz w:val="28"/>
          <w:szCs w:val="28"/>
          <w:lang w:val="vi-VN"/>
        </w:rPr>
        <w:t>(10) Tờ khai lệ phí trước bạ nhà, đất (Mẫu số 01/LPTB).</w:t>
      </w:r>
    </w:p>
    <w:p w14:paraId="43063F09" w14:textId="77777777" w:rsidR="00BF040A" w:rsidRPr="00201A63" w:rsidRDefault="00BF040A" w:rsidP="00BF040A">
      <w:pPr>
        <w:ind w:firstLine="567"/>
        <w:contextualSpacing/>
        <w:jc w:val="both"/>
        <w:rPr>
          <w:sz w:val="28"/>
          <w:szCs w:val="28"/>
          <w:lang w:val="vi-VN" w:eastAsia="zh-CN"/>
        </w:rPr>
      </w:pPr>
      <w:r w:rsidRPr="00201A63">
        <w:rPr>
          <w:iCs/>
          <w:sz w:val="28"/>
          <w:szCs w:val="28"/>
          <w:lang w:val="vi-VN" w:eastAsia="zh-CN"/>
        </w:rPr>
        <w:t>(11)</w:t>
      </w:r>
      <w:r w:rsidRPr="00201A63">
        <w:rPr>
          <w:i/>
          <w:sz w:val="28"/>
          <w:szCs w:val="28"/>
          <w:lang w:val="vi-VN" w:eastAsia="zh-CN"/>
        </w:rPr>
        <w:t xml:space="preserve"> </w:t>
      </w:r>
      <w:r w:rsidRPr="00201A63">
        <w:rPr>
          <w:sz w:val="28"/>
          <w:szCs w:val="28"/>
          <w:lang w:val="vi-VN" w:eastAsia="zh-CN"/>
        </w:rPr>
        <w:t xml:space="preserve">Danh sách tài sản gắn liền với đất trên cùng một thửa đất theo </w:t>
      </w:r>
      <w:r w:rsidRPr="00201A63">
        <w:rPr>
          <w:iCs/>
          <w:sz w:val="28"/>
          <w:szCs w:val="28"/>
          <w:lang w:val="vi-VN" w:eastAsia="zh-CN"/>
        </w:rPr>
        <w:t>Mẫu số 04d/ĐK (nếu có)</w:t>
      </w:r>
    </w:p>
    <w:p w14:paraId="61AD0BEB" w14:textId="77777777" w:rsidR="00BF040A" w:rsidRPr="00201A63" w:rsidRDefault="00BF040A" w:rsidP="00BF040A">
      <w:pPr>
        <w:shd w:val="clear" w:color="auto" w:fill="FFFFFF"/>
        <w:spacing w:before="120" w:after="120" w:line="234" w:lineRule="atLeast"/>
        <w:ind w:firstLine="567"/>
        <w:jc w:val="both"/>
        <w:rPr>
          <w:b/>
          <w:bCs/>
          <w:i/>
          <w:spacing w:val="-2"/>
          <w:sz w:val="28"/>
          <w:szCs w:val="28"/>
        </w:rPr>
      </w:pPr>
      <w:r w:rsidRPr="00201A63">
        <w:rPr>
          <w:sz w:val="28"/>
          <w:szCs w:val="28"/>
        </w:rPr>
        <w:t xml:space="preserve">(12)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46AF136F" w14:textId="77777777" w:rsidR="00BF040A" w:rsidRPr="00201A63" w:rsidRDefault="00BF040A" w:rsidP="00BF040A">
      <w:pPr>
        <w:widowControl w:val="0"/>
        <w:ind w:firstLine="567"/>
        <w:contextualSpacing/>
        <w:jc w:val="both"/>
        <w:rPr>
          <w:sz w:val="28"/>
          <w:szCs w:val="28"/>
          <w:lang w:val="vi-VN"/>
        </w:rPr>
      </w:pPr>
      <w:r w:rsidRPr="00201A63">
        <w:rPr>
          <w:b/>
          <w:sz w:val="28"/>
          <w:szCs w:val="28"/>
          <w:lang w:val="vi-VN"/>
        </w:rPr>
        <w:t>b) Số lượng hồ sơ:</w:t>
      </w:r>
      <w:r w:rsidRPr="00201A63">
        <w:rPr>
          <w:sz w:val="28"/>
          <w:szCs w:val="28"/>
          <w:lang w:val="vi-VN"/>
        </w:rPr>
        <w:t xml:space="preserve"> 1 bộ.</w:t>
      </w:r>
    </w:p>
    <w:p w14:paraId="458953BA" w14:textId="70CC5B53"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b/>
          <w:bCs/>
          <w:sz w:val="28"/>
          <w:szCs w:val="28"/>
          <w:lang w:val="vi-VN"/>
        </w:rPr>
      </w:pPr>
      <w:r>
        <w:rPr>
          <w:rFonts w:ascii="Times New Roman" w:hAnsi="Times New Roman"/>
          <w:b/>
          <w:bCs/>
          <w:sz w:val="28"/>
          <w:szCs w:val="28"/>
        </w:rPr>
        <w:t>17</w:t>
      </w:r>
      <w:r w:rsidR="00BF040A" w:rsidRPr="00201A63">
        <w:rPr>
          <w:rFonts w:ascii="Times New Roman" w:hAnsi="Times New Roman"/>
          <w:b/>
          <w:bCs/>
          <w:sz w:val="28"/>
          <w:szCs w:val="28"/>
          <w:lang w:val="vi-VN"/>
        </w:rPr>
        <w:t>.3. Đối tượng thực hiện thủ tục hành chính:</w:t>
      </w:r>
    </w:p>
    <w:p w14:paraId="405DEE92" w14:textId="77777777" w:rsidR="00BF040A" w:rsidRPr="00201A63" w:rsidRDefault="00BF040A" w:rsidP="00BF040A">
      <w:pPr>
        <w:ind w:firstLine="567"/>
        <w:contextualSpacing/>
        <w:jc w:val="both"/>
        <w:rPr>
          <w:rFonts w:eastAsia="Arial"/>
          <w:sz w:val="28"/>
          <w:szCs w:val="28"/>
          <w:lang w:val="vi-VN"/>
        </w:rPr>
      </w:pPr>
      <w:r w:rsidRPr="00201A63">
        <w:rPr>
          <w:rFonts w:eastAsia="Arial"/>
          <w:sz w:val="28"/>
          <w:szCs w:val="28"/>
          <w:lang w:val="vi-VN"/>
        </w:rPr>
        <w:t>Tổ chức, cơ sở tôn giáo; người Việt Nam định cư ở nước ngoài, doanh nghiệp có vốn đầu tư nước ngoài thực hiện dự án đầu tư.</w:t>
      </w:r>
    </w:p>
    <w:p w14:paraId="6E96355F" w14:textId="71FDC746"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b/>
          <w:bCs/>
          <w:sz w:val="28"/>
          <w:szCs w:val="28"/>
          <w:lang w:val="vi-VN"/>
        </w:rPr>
      </w:pPr>
      <w:r>
        <w:rPr>
          <w:rFonts w:ascii="Times New Roman" w:hAnsi="Times New Roman"/>
          <w:b/>
          <w:bCs/>
          <w:sz w:val="28"/>
          <w:szCs w:val="28"/>
        </w:rPr>
        <w:t>17</w:t>
      </w:r>
      <w:r w:rsidR="00BF040A" w:rsidRPr="00201A63">
        <w:rPr>
          <w:rFonts w:ascii="Times New Roman" w:hAnsi="Times New Roman"/>
          <w:b/>
          <w:bCs/>
          <w:sz w:val="28"/>
          <w:szCs w:val="28"/>
          <w:lang w:val="vi-VN"/>
        </w:rPr>
        <w:t>.4. Cơ quan giải quyết thủ tục hành chính:</w:t>
      </w:r>
    </w:p>
    <w:p w14:paraId="138A71A7"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Cơ quan có thẩm quyền quyết định: </w:t>
      </w:r>
    </w:p>
    <w:p w14:paraId="4136DC20" w14:textId="77777777" w:rsidR="00BF040A" w:rsidRPr="00201A63" w:rsidRDefault="00BF040A" w:rsidP="00BF040A">
      <w:pPr>
        <w:ind w:firstLine="567"/>
        <w:contextualSpacing/>
        <w:jc w:val="both"/>
        <w:rPr>
          <w:rFonts w:eastAsia="Arial"/>
          <w:sz w:val="28"/>
          <w:szCs w:val="28"/>
          <w:lang w:val="vi-VN"/>
        </w:rPr>
      </w:pPr>
      <w:r w:rsidRPr="00201A63">
        <w:rPr>
          <w:spacing w:val="-2"/>
          <w:sz w:val="28"/>
          <w:szCs w:val="28"/>
          <w:lang w:val="vi-VN"/>
        </w:rPr>
        <w:t xml:space="preserve">+ Ủy ban nhân dân cấp tỉnh đối với trường hợp người sử dụng đất, chủ sở hữu tài sản gắn liền với đất là </w:t>
      </w:r>
      <w:r w:rsidRPr="00201A63">
        <w:rPr>
          <w:rFonts w:eastAsia="Arial"/>
          <w:sz w:val="28"/>
          <w:szCs w:val="28"/>
          <w:lang w:val="vi-VN"/>
        </w:rPr>
        <w:t>tổ chức, cơ sở tôn giáo; người Việt Nam định cư ở nước ngoài, doanh nghiệp có vốn đầu tư nước ngoài thực hiện dự án đầu tư.</w:t>
      </w:r>
    </w:p>
    <w:p w14:paraId="70A783E6"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Cơ quan hoặc người có thẩm quyền được uỷ quyền hoặc phân cấp thực hiện (nếu có): </w:t>
      </w:r>
    </w:p>
    <w:p w14:paraId="657C0B4F" w14:textId="77777777" w:rsidR="00BF040A" w:rsidRPr="00201A63" w:rsidRDefault="00BF040A" w:rsidP="00BF040A">
      <w:pPr>
        <w:ind w:firstLine="567"/>
        <w:contextualSpacing/>
        <w:jc w:val="both"/>
        <w:rPr>
          <w:rFonts w:eastAsia="Arial"/>
          <w:sz w:val="28"/>
          <w:szCs w:val="28"/>
          <w:lang w:val="vi-VN"/>
        </w:rPr>
      </w:pPr>
      <w:r w:rsidRPr="00201A63">
        <w:rPr>
          <w:spacing w:val="-2"/>
          <w:sz w:val="28"/>
          <w:szCs w:val="28"/>
          <w:lang w:val="vi-VN"/>
        </w:rPr>
        <w:t xml:space="preserve">Sở Tài nguyên và Môi trường đối với trường hợp người sử dụng đất, chủ sở hữu tài sản gắn liền với đất là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62CAC02C"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Cơ quan trực tiếp thực hiện TTHC: Văn phòng đăng ký đất đai </w:t>
      </w:r>
    </w:p>
    <w:p w14:paraId="173B3619" w14:textId="77777777" w:rsidR="00BF040A" w:rsidRPr="00201A63" w:rsidRDefault="00BF040A" w:rsidP="00BF040A">
      <w:pPr>
        <w:ind w:firstLine="567"/>
        <w:contextualSpacing/>
        <w:jc w:val="both"/>
        <w:rPr>
          <w:sz w:val="28"/>
          <w:szCs w:val="28"/>
          <w:lang w:val="vi-VN"/>
        </w:rPr>
      </w:pPr>
      <w:r w:rsidRPr="00201A63">
        <w:rPr>
          <w:sz w:val="28"/>
          <w:szCs w:val="28"/>
          <w:lang w:val="vi-VN"/>
        </w:rPr>
        <w:t>- Cơ quan phối hợp (nếu có): Cơ quan quản lý nhà nước về nhà ở, công trình xây dựng, nông nghiệp, Cục thuế tỉnh, Sở Tài nguyên và Môi trường.</w:t>
      </w:r>
    </w:p>
    <w:p w14:paraId="559715F4" w14:textId="3C0F610A"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b/>
          <w:bCs/>
          <w:sz w:val="28"/>
          <w:szCs w:val="28"/>
          <w:lang w:val="vi-VN"/>
        </w:rPr>
      </w:pPr>
      <w:r>
        <w:rPr>
          <w:rFonts w:ascii="Times New Roman" w:hAnsi="Times New Roman"/>
          <w:b/>
          <w:bCs/>
          <w:sz w:val="28"/>
          <w:szCs w:val="28"/>
        </w:rPr>
        <w:t>17</w:t>
      </w:r>
      <w:r w:rsidR="00BF040A" w:rsidRPr="00201A63">
        <w:rPr>
          <w:rFonts w:ascii="Times New Roman" w:hAnsi="Times New Roman"/>
          <w:b/>
          <w:bCs/>
          <w:sz w:val="28"/>
          <w:szCs w:val="28"/>
          <w:lang w:val="vi-VN"/>
        </w:rPr>
        <w:t>.5. Kết quả thực hiện thủ tục hành chính:</w:t>
      </w:r>
    </w:p>
    <w:p w14:paraId="20320650"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Ghi vào sổ địa chính và lập hồ sơ để Nhà nước quản lý.  </w:t>
      </w:r>
    </w:p>
    <w:p w14:paraId="3A28E848"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Giấy chứng nhận.  </w:t>
      </w:r>
    </w:p>
    <w:p w14:paraId="4E63D4FE" w14:textId="43DEBA0A"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sz w:val="28"/>
          <w:szCs w:val="28"/>
          <w:lang w:val="vi-VN"/>
        </w:rPr>
      </w:pPr>
      <w:r>
        <w:rPr>
          <w:rFonts w:ascii="Times New Roman" w:hAnsi="Times New Roman"/>
          <w:b/>
          <w:bCs/>
          <w:sz w:val="28"/>
          <w:szCs w:val="28"/>
        </w:rPr>
        <w:t>17</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66EEEF02"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Phí thẩm định cấp Giấy chứng nhận (có tài sản gắn liền với đất)</w:t>
      </w:r>
      <w:r w:rsidRPr="00201A63">
        <w:rPr>
          <w:b/>
          <w:bCs/>
          <w:sz w:val="28"/>
          <w:szCs w:val="28"/>
          <w:lang w:val="vi-VN"/>
        </w:rPr>
        <w:t xml:space="preserve">: </w:t>
      </w:r>
      <w:r w:rsidRPr="00201A63">
        <w:rPr>
          <w:bCs/>
          <w:sz w:val="28"/>
          <w:szCs w:val="28"/>
          <w:lang w:val="vi-VN"/>
        </w:rPr>
        <w:t>200.000 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77541EA7"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Lệ phí cấp Giấy chứng nhận (có tài sản gắn liền với đất): 500.000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128E154"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8594CAD" w14:textId="77777777" w:rsidR="00BF040A" w:rsidRPr="00201A63" w:rsidRDefault="00BF040A" w:rsidP="00BF040A">
      <w:pPr>
        <w:ind w:left="567"/>
        <w:contextualSpacing/>
        <w:jc w:val="both"/>
        <w:rPr>
          <w:bCs/>
          <w:sz w:val="28"/>
          <w:szCs w:val="28"/>
          <w:lang w:val="vi-VN"/>
        </w:rPr>
      </w:pPr>
      <w:r w:rsidRPr="00201A63">
        <w:rPr>
          <w:bCs/>
          <w:sz w:val="28"/>
          <w:szCs w:val="28"/>
          <w:lang w:val="vi-VN"/>
        </w:rPr>
        <w:t>- Miễn thu lệ phí cấp giấy chứng nhận quyền sử dụng đất:</w:t>
      </w:r>
    </w:p>
    <w:p w14:paraId="24DF57C0"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27361E7E"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623C9506"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492DEB6F" w14:textId="77777777" w:rsidR="00BF040A" w:rsidRPr="00201A63" w:rsidRDefault="00BF040A" w:rsidP="00BF040A">
      <w:pPr>
        <w:ind w:firstLine="567"/>
        <w:contextualSpacing/>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p>
    <w:p w14:paraId="01ADDC84" w14:textId="77777777" w:rsidR="00BF040A" w:rsidRPr="00201A63" w:rsidRDefault="00BF040A" w:rsidP="00BF040A">
      <w:pPr>
        <w:ind w:firstLine="567"/>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05F1699B" w14:textId="39B2C882"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b/>
          <w:bCs/>
          <w:sz w:val="28"/>
          <w:szCs w:val="28"/>
          <w:lang w:val="vi-VN"/>
        </w:rPr>
      </w:pPr>
      <w:r>
        <w:rPr>
          <w:rFonts w:ascii="Times New Roman" w:hAnsi="Times New Roman"/>
          <w:b/>
          <w:bCs/>
          <w:sz w:val="28"/>
          <w:szCs w:val="28"/>
        </w:rPr>
        <w:t>17</w:t>
      </w:r>
      <w:r w:rsidR="00BF040A" w:rsidRPr="00201A63">
        <w:rPr>
          <w:rFonts w:ascii="Times New Roman" w:hAnsi="Times New Roman"/>
          <w:b/>
          <w:bCs/>
          <w:sz w:val="28"/>
          <w:szCs w:val="28"/>
          <w:lang w:val="vi-VN"/>
        </w:rPr>
        <w:t>.7. Tên mẫu đơn, mẫu tờ khai:</w:t>
      </w:r>
    </w:p>
    <w:p w14:paraId="196D14E3" w14:textId="77777777" w:rsidR="00BF040A" w:rsidRPr="00201A63" w:rsidRDefault="00BF040A" w:rsidP="00BF040A">
      <w:pPr>
        <w:spacing w:before="120" w:after="120" w:line="360" w:lineRule="atLeast"/>
        <w:ind w:firstLine="539"/>
        <w:jc w:val="both"/>
        <w:rPr>
          <w:sz w:val="28"/>
          <w:szCs w:val="28"/>
          <w:lang w:eastAsia="zh-CN"/>
        </w:rPr>
      </w:pPr>
      <w:r w:rsidRPr="00201A63">
        <w:rPr>
          <w:b/>
          <w:i/>
          <w:spacing w:val="-6"/>
          <w:sz w:val="28"/>
          <w:szCs w:val="28"/>
        </w:rPr>
        <w:t>-</w:t>
      </w:r>
      <w:r w:rsidRPr="00201A63">
        <w:rPr>
          <w:i/>
          <w:sz w:val="28"/>
          <w:szCs w:val="28"/>
          <w:lang w:eastAsia="zh-CN"/>
        </w:rPr>
        <w:t xml:space="preserve"> Mẫu số 04a/ĐK</w:t>
      </w:r>
      <w:r w:rsidRPr="00201A63">
        <w:rPr>
          <w:sz w:val="28"/>
          <w:szCs w:val="28"/>
        </w:rPr>
        <w:t xml:space="preserve"> ban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rPr>
        <w:t>và công khai trên Trang thông tin điện tử của Bộ Tài nguyên và Môi trường, Cục Đăng ký và Dữ liệu thông tin đất đai: Đơn đăng ký, cấp Giấy chứng nhận quyền sử dụng đất, quyền sở hữu nhà ở và tài sản khác gắn liền v</w:t>
      </w:r>
      <w:r w:rsidRPr="00201A63">
        <w:rPr>
          <w:sz w:val="28"/>
          <w:szCs w:val="28"/>
          <w:lang w:eastAsia="zh-CN"/>
        </w:rPr>
        <w:t>ới đất.</w:t>
      </w:r>
    </w:p>
    <w:p w14:paraId="08C70E11" w14:textId="77777777" w:rsidR="00BF040A" w:rsidRPr="00201A63" w:rsidRDefault="00BF040A" w:rsidP="00BF040A">
      <w:pPr>
        <w:spacing w:before="120" w:after="120" w:line="360" w:lineRule="atLeast"/>
        <w:ind w:firstLine="539"/>
        <w:jc w:val="both"/>
        <w:rPr>
          <w:sz w:val="28"/>
          <w:szCs w:val="28"/>
        </w:rPr>
      </w:pPr>
      <w:r w:rsidRPr="00201A63">
        <w:rPr>
          <w:i/>
          <w:sz w:val="28"/>
          <w:szCs w:val="28"/>
          <w:lang w:eastAsia="zh-CN"/>
        </w:rPr>
        <w:t xml:space="preserve">- Mẫu số 04b/ĐK </w:t>
      </w:r>
      <w:r w:rsidRPr="00201A63">
        <w:rPr>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rPr>
        <w:t>và công khai trên Trang thông tin điện tử của Bộ Tài nguyên và Môi trường, Cục Đăng ký và Dữ liệu thông tin đất đai: Danh sách người sử dụng chung thửa đất, chủ sở hữu chung tài sản gắn liền với đất.</w:t>
      </w:r>
    </w:p>
    <w:p w14:paraId="577362F3" w14:textId="77777777" w:rsidR="00BF040A" w:rsidRPr="00201A63" w:rsidRDefault="00BF040A" w:rsidP="00BF040A">
      <w:pPr>
        <w:ind w:firstLine="567"/>
        <w:contextualSpacing/>
        <w:jc w:val="both"/>
        <w:rPr>
          <w:bCs/>
          <w:sz w:val="28"/>
          <w:szCs w:val="28"/>
          <w:lang w:val="vi-VN"/>
        </w:rPr>
      </w:pPr>
      <w:r w:rsidRPr="00201A63">
        <w:rPr>
          <w:i/>
          <w:sz w:val="28"/>
          <w:szCs w:val="28"/>
          <w:lang w:eastAsia="zh-CN"/>
        </w:rPr>
        <w:t>- Mẫu số 04d/ĐK</w:t>
      </w:r>
      <w:r w:rsidRPr="00201A63">
        <w:rPr>
          <w:sz w:val="28"/>
          <w:szCs w:val="28"/>
        </w:rPr>
        <w:t xml:space="preserve"> ban hành kèm theo Thông tư số 24/2014/TT-BTNMT và công khai trên Trang thông tin điện tử của Bộ Tài nguyên và Môi trường, Cục Đăng ký và Dữ liệu thông tin đất đai: Danh sách tài sản gắn liền với đất trên cùng một thửa đất.</w:t>
      </w:r>
    </w:p>
    <w:p w14:paraId="00A7F263" w14:textId="2002FE4C"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b/>
          <w:bCs/>
          <w:sz w:val="28"/>
          <w:szCs w:val="28"/>
          <w:lang w:val="hr-HR"/>
        </w:rPr>
      </w:pPr>
      <w:r>
        <w:rPr>
          <w:rFonts w:ascii="Times New Roman" w:hAnsi="Times New Roman"/>
          <w:b/>
          <w:bCs/>
          <w:sz w:val="28"/>
          <w:szCs w:val="28"/>
          <w:lang w:val="hr-HR"/>
        </w:rPr>
        <w:t>17</w:t>
      </w:r>
      <w:r w:rsidR="00BF040A" w:rsidRPr="00201A63">
        <w:rPr>
          <w:rFonts w:ascii="Times New Roman" w:hAnsi="Times New Roman"/>
          <w:b/>
          <w:bCs/>
          <w:sz w:val="28"/>
          <w:szCs w:val="28"/>
          <w:lang w:val="hr-HR"/>
        </w:rPr>
        <w:t>.8. Yêu cầu, điều kiện thực hiện thủ tục hành chính:</w:t>
      </w:r>
    </w:p>
    <w:p w14:paraId="460A838D" w14:textId="77777777" w:rsidR="00BF040A" w:rsidRPr="00201A63" w:rsidRDefault="00BF040A" w:rsidP="00BF040A">
      <w:pPr>
        <w:ind w:firstLine="567"/>
        <w:contextualSpacing/>
        <w:jc w:val="both"/>
        <w:rPr>
          <w:sz w:val="28"/>
          <w:szCs w:val="28"/>
          <w:lang w:val="vi-VN"/>
        </w:rPr>
      </w:pPr>
      <w:r w:rsidRPr="00201A63">
        <w:rPr>
          <w:sz w:val="28"/>
          <w:szCs w:val="28"/>
          <w:lang w:val="vi-VN"/>
        </w:rPr>
        <w:t>Đối với trường hợp chứng nhận quyền sở hữu rừng sản xuất là rừng trồng thì vốn để trồng rừng, tiền đã trả cho việc nhận chuyển nhượng rừng hoặc tiền nộp cho Nhà nước khi được giao rừng có thu tiền không có nguồn gốc từ ngân sách nhà nước.</w:t>
      </w:r>
    </w:p>
    <w:p w14:paraId="1C658BEC" w14:textId="77777777" w:rsidR="00BF040A" w:rsidRPr="00201A63" w:rsidRDefault="00BF040A" w:rsidP="00BF040A">
      <w:pPr>
        <w:spacing w:before="120" w:after="120" w:line="360" w:lineRule="atLeast"/>
        <w:ind w:firstLine="540"/>
        <w:jc w:val="both"/>
        <w:rPr>
          <w:sz w:val="28"/>
          <w:szCs w:val="28"/>
        </w:rPr>
      </w:pPr>
      <w:r w:rsidRPr="00201A63">
        <w:rPr>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7EB5978D" w14:textId="77777777" w:rsidR="00BF040A" w:rsidRPr="00201A63" w:rsidRDefault="00BF040A" w:rsidP="00BF040A">
      <w:pPr>
        <w:ind w:firstLine="567"/>
        <w:contextualSpacing/>
        <w:jc w:val="both"/>
        <w:rPr>
          <w:sz w:val="28"/>
          <w:szCs w:val="28"/>
          <w:lang w:val="vi-VN"/>
        </w:rPr>
      </w:pPr>
      <w:r w:rsidRPr="00201A63">
        <w:rPr>
          <w:sz w:val="28"/>
          <w:szCs w:val="28"/>
          <w:lang w:val="vi-VN"/>
        </w:rPr>
        <w:t>Đối với công trình xây dựng có sử dụng vào mục đích lưu trú du lịch theo quy định của pháp luật về du lịch trên đất thương mại, dịch vụ nếu đáp ứng đủ điều kiện91 theo quy định của pháp luật về đất đai, pháp luật về xây dựng, pháp luật về kinh doanh bất động sản thì được chứng nhận quyền sở hữu công trình xây dựng gắn liền với đất theo mục đích sử dụng đất thương mại, dịch vụ;</w:t>
      </w:r>
    </w:p>
    <w:p w14:paraId="1783EC9E" w14:textId="158E4E80" w:rsidR="00BF040A" w:rsidRPr="00201A63" w:rsidRDefault="009A626A" w:rsidP="00BF040A">
      <w:pPr>
        <w:pStyle w:val="NormalWeb"/>
        <w:spacing w:before="0" w:beforeAutospacing="0" w:after="0" w:afterAutospacing="0" w:line="234" w:lineRule="atLeast"/>
        <w:ind w:firstLine="567"/>
        <w:contextualSpacing/>
        <w:jc w:val="both"/>
        <w:rPr>
          <w:rFonts w:ascii="Times New Roman" w:hAnsi="Times New Roman"/>
          <w:b/>
          <w:bCs/>
          <w:sz w:val="28"/>
          <w:szCs w:val="28"/>
          <w:lang w:val="vi-VN"/>
        </w:rPr>
      </w:pPr>
      <w:r>
        <w:rPr>
          <w:rFonts w:ascii="Times New Roman" w:hAnsi="Times New Roman"/>
          <w:b/>
          <w:bCs/>
          <w:sz w:val="28"/>
          <w:szCs w:val="28"/>
        </w:rPr>
        <w:t>17</w:t>
      </w:r>
      <w:r w:rsidR="00BF040A" w:rsidRPr="00201A63">
        <w:rPr>
          <w:rFonts w:ascii="Times New Roman" w:hAnsi="Times New Roman"/>
          <w:b/>
          <w:bCs/>
          <w:sz w:val="28"/>
          <w:szCs w:val="28"/>
          <w:lang w:val="vi-VN"/>
        </w:rPr>
        <w:t>.9. Căn cứ pháp lý của thủ tục hành chính:</w:t>
      </w:r>
    </w:p>
    <w:p w14:paraId="3B192E8F" w14:textId="77777777" w:rsidR="00BF040A" w:rsidRPr="00201A63" w:rsidRDefault="00BF040A" w:rsidP="00BF040A">
      <w:pPr>
        <w:ind w:firstLine="567"/>
        <w:contextualSpacing/>
        <w:jc w:val="both"/>
        <w:rPr>
          <w:sz w:val="28"/>
          <w:szCs w:val="28"/>
          <w:lang w:val="vi-VN"/>
        </w:rPr>
      </w:pPr>
      <w:r w:rsidRPr="00201A63">
        <w:rPr>
          <w:sz w:val="28"/>
          <w:szCs w:val="28"/>
          <w:lang w:val="vi-VN"/>
        </w:rPr>
        <w:t>- Luật Đất đai năm 2013;</w:t>
      </w:r>
    </w:p>
    <w:p w14:paraId="501BF086" w14:textId="77777777" w:rsidR="00BF040A" w:rsidRPr="00201A63" w:rsidRDefault="00BF040A" w:rsidP="00BF040A">
      <w:pPr>
        <w:ind w:firstLine="567"/>
        <w:contextualSpacing/>
        <w:jc w:val="both"/>
        <w:rPr>
          <w:sz w:val="28"/>
          <w:szCs w:val="28"/>
          <w:lang w:val="vi-VN"/>
        </w:rPr>
      </w:pPr>
      <w:r w:rsidRPr="00201A63">
        <w:rPr>
          <w:sz w:val="28"/>
          <w:szCs w:val="28"/>
          <w:lang w:val="vi-VN"/>
        </w:rPr>
        <w:t>- Nghị định số 43/2014/NĐ-CP ngày 15 tháng 5 năm 2014 của Chính phủ quy</w:t>
      </w:r>
      <w:r w:rsidRPr="00201A63">
        <w:rPr>
          <w:sz w:val="28"/>
          <w:szCs w:val="28"/>
        </w:rPr>
        <w:t xml:space="preserve"> </w:t>
      </w:r>
      <w:r w:rsidRPr="00201A63">
        <w:rPr>
          <w:sz w:val="28"/>
          <w:szCs w:val="28"/>
          <w:lang w:val="vi-VN"/>
        </w:rPr>
        <w:t>định chi tiết thi hành một số điều của Luật Đất đai;</w:t>
      </w:r>
    </w:p>
    <w:p w14:paraId="5AE736F2" w14:textId="77777777" w:rsidR="00BF040A" w:rsidRPr="00201A63" w:rsidRDefault="00BF040A" w:rsidP="00BF040A">
      <w:pPr>
        <w:ind w:firstLine="567"/>
        <w:contextualSpacing/>
        <w:jc w:val="both"/>
        <w:rPr>
          <w:sz w:val="28"/>
          <w:szCs w:val="28"/>
          <w:lang w:val="vi-VN"/>
        </w:rPr>
      </w:pPr>
      <w:r w:rsidRPr="00201A63">
        <w:rPr>
          <w:sz w:val="28"/>
          <w:szCs w:val="28"/>
          <w:lang w:val="vi-VN"/>
        </w:rPr>
        <w:t>- Nghị định số 01/2017/NĐ-CP ngày 06 tháng 01 năm 2017 sửa đổi, bổ sung</w:t>
      </w:r>
      <w:r w:rsidRPr="00201A63">
        <w:rPr>
          <w:sz w:val="28"/>
          <w:szCs w:val="28"/>
        </w:rPr>
        <w:t xml:space="preserve"> </w:t>
      </w:r>
      <w:r w:rsidRPr="00201A63">
        <w:rPr>
          <w:sz w:val="28"/>
          <w:szCs w:val="28"/>
          <w:lang w:val="vi-VN"/>
        </w:rPr>
        <w:t>một số nghị định quy định chi tiết thi hành Luật Đất đai;</w:t>
      </w:r>
    </w:p>
    <w:p w14:paraId="7333BBD3" w14:textId="77777777" w:rsidR="00BF040A" w:rsidRPr="00201A63" w:rsidRDefault="00BF040A" w:rsidP="00BF040A">
      <w:pPr>
        <w:ind w:firstLine="567"/>
        <w:contextualSpacing/>
        <w:jc w:val="both"/>
        <w:rPr>
          <w:sz w:val="28"/>
          <w:szCs w:val="28"/>
          <w:lang w:val="vi-VN"/>
        </w:rPr>
      </w:pPr>
      <w:r w:rsidRPr="00201A63">
        <w:rPr>
          <w:sz w:val="28"/>
          <w:szCs w:val="28"/>
          <w:lang w:val="vi-VN"/>
        </w:rPr>
        <w:t>- Nghị định số 148/2020/NĐ-CP ngày 18 tháng 12 năm 2020 sửa đổi, bổ sung</w:t>
      </w:r>
      <w:r w:rsidRPr="00201A63">
        <w:rPr>
          <w:sz w:val="28"/>
          <w:szCs w:val="28"/>
        </w:rPr>
        <w:t xml:space="preserve"> </w:t>
      </w:r>
      <w:r w:rsidRPr="00201A63">
        <w:rPr>
          <w:sz w:val="28"/>
          <w:szCs w:val="28"/>
          <w:lang w:val="vi-VN"/>
        </w:rPr>
        <w:t>một số nghị định quy định chi tiết thi hành Luật Đất đai;</w:t>
      </w:r>
    </w:p>
    <w:p w14:paraId="22B98CA8"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w:t>
      </w:r>
      <w:r w:rsidRPr="00201A63">
        <w:rPr>
          <w:sz w:val="28"/>
          <w:szCs w:val="28"/>
        </w:rPr>
        <w:t>Nghị định số 10/2023/NĐ-CP ngày 03 tháng 4 năm 2023 sửa đổi, bổ sung một số điều của các nghị định hướng dẫn thi hành Luật Đất đai.</w:t>
      </w:r>
    </w:p>
    <w:p w14:paraId="4355DE60" w14:textId="77777777" w:rsidR="00BF040A" w:rsidRPr="00201A63" w:rsidRDefault="00BF040A" w:rsidP="00BF040A">
      <w:pPr>
        <w:ind w:firstLine="567"/>
        <w:contextualSpacing/>
        <w:jc w:val="both"/>
        <w:rPr>
          <w:sz w:val="28"/>
          <w:szCs w:val="28"/>
          <w:lang w:val="vi-VN"/>
        </w:rPr>
      </w:pPr>
      <w:r w:rsidRPr="00201A63">
        <w:rPr>
          <w:sz w:val="28"/>
          <w:szCs w:val="28"/>
          <w:lang w:val="vi-VN"/>
        </w:rPr>
        <w:t>- Thông tư số 23/2014/TT-BTNMT ngày 19 tháng 5 năm 2014 của Bộ trưởng</w:t>
      </w:r>
      <w:r w:rsidRPr="00201A63">
        <w:rPr>
          <w:sz w:val="28"/>
          <w:szCs w:val="28"/>
        </w:rPr>
        <w:t xml:space="preserve"> </w:t>
      </w:r>
      <w:r w:rsidRPr="00201A63">
        <w:rPr>
          <w:sz w:val="28"/>
          <w:szCs w:val="28"/>
          <w:lang w:val="vi-VN"/>
        </w:rPr>
        <w:t>Bộ Tài nguyên và Môi trường quy định về giấy chứng nhận quyền sử dụng đất, quyền</w:t>
      </w:r>
      <w:r w:rsidRPr="00201A63">
        <w:rPr>
          <w:sz w:val="28"/>
          <w:szCs w:val="28"/>
        </w:rPr>
        <w:t xml:space="preserve"> </w:t>
      </w:r>
      <w:r w:rsidRPr="00201A63">
        <w:rPr>
          <w:sz w:val="28"/>
          <w:szCs w:val="28"/>
          <w:lang w:val="vi-VN"/>
        </w:rPr>
        <w:t>sở hữu nhà ở và tài sản khác gắn liền với đất;</w:t>
      </w:r>
    </w:p>
    <w:p w14:paraId="5040DE71" w14:textId="77777777" w:rsidR="00BF040A" w:rsidRPr="00201A63" w:rsidRDefault="00BF040A" w:rsidP="00BF040A">
      <w:pPr>
        <w:ind w:firstLine="567"/>
        <w:contextualSpacing/>
        <w:jc w:val="both"/>
        <w:rPr>
          <w:sz w:val="28"/>
          <w:szCs w:val="28"/>
          <w:lang w:val="vi-VN"/>
        </w:rPr>
      </w:pPr>
      <w:r w:rsidRPr="00201A63">
        <w:rPr>
          <w:sz w:val="28"/>
          <w:szCs w:val="28"/>
          <w:lang w:val="vi-VN"/>
        </w:rPr>
        <w:t>- Thông tư số 24/2014/TT-BTNMT ngày 19 tháng 5 năm 2014 của Bộ trưởng</w:t>
      </w:r>
      <w:r w:rsidRPr="00201A63">
        <w:rPr>
          <w:sz w:val="28"/>
          <w:szCs w:val="28"/>
        </w:rPr>
        <w:t xml:space="preserve"> </w:t>
      </w:r>
      <w:r w:rsidRPr="00201A63">
        <w:rPr>
          <w:sz w:val="28"/>
          <w:szCs w:val="28"/>
          <w:lang w:val="vi-VN"/>
        </w:rPr>
        <w:t>Bộ Tài nguyên và Môi trường quy định về hồ sơ địa chính;</w:t>
      </w:r>
    </w:p>
    <w:p w14:paraId="63A27F86" w14:textId="77777777" w:rsidR="00BF040A" w:rsidRPr="00201A63" w:rsidRDefault="00BF040A" w:rsidP="00BF040A">
      <w:pPr>
        <w:ind w:firstLine="567"/>
        <w:contextualSpacing/>
        <w:jc w:val="both"/>
        <w:rPr>
          <w:sz w:val="28"/>
          <w:szCs w:val="28"/>
          <w:lang w:val="vi-VN"/>
        </w:rPr>
      </w:pPr>
      <w:r w:rsidRPr="00201A63">
        <w:rPr>
          <w:sz w:val="28"/>
          <w:szCs w:val="28"/>
          <w:lang w:val="vi-VN"/>
        </w:rPr>
        <w:t>- Thông tư số 02/2015/TT-BTNMT ngày 27 tháng 01 năm 2015 của Bộ trưởng</w:t>
      </w:r>
      <w:r w:rsidRPr="00201A63">
        <w:rPr>
          <w:sz w:val="28"/>
          <w:szCs w:val="28"/>
        </w:rPr>
        <w:t xml:space="preserve"> </w:t>
      </w:r>
      <w:r w:rsidRPr="00201A63">
        <w:rPr>
          <w:sz w:val="28"/>
          <w:szCs w:val="28"/>
          <w:lang w:val="vi-VN"/>
        </w:rPr>
        <w:t>Bộ Tài nguyên và Môi trường quy định chi tiết một số Điều của Nghị định</w:t>
      </w:r>
      <w:r w:rsidRPr="00201A63">
        <w:rPr>
          <w:sz w:val="28"/>
          <w:szCs w:val="28"/>
        </w:rPr>
        <w:t xml:space="preserve"> </w:t>
      </w:r>
      <w:r w:rsidRPr="00201A63">
        <w:rPr>
          <w:sz w:val="28"/>
          <w:szCs w:val="28"/>
          <w:lang w:val="vi-VN"/>
        </w:rPr>
        <w:t>43/2014/NĐ-CP và Nghị định số 44/2014/NĐ-CP ngày 15 tháng 5 năm 2014 của</w:t>
      </w:r>
      <w:r w:rsidRPr="00201A63">
        <w:rPr>
          <w:sz w:val="28"/>
          <w:szCs w:val="28"/>
        </w:rPr>
        <w:t xml:space="preserve"> </w:t>
      </w:r>
      <w:r w:rsidRPr="00201A63">
        <w:rPr>
          <w:sz w:val="28"/>
          <w:szCs w:val="28"/>
          <w:lang w:val="vi-VN"/>
        </w:rPr>
        <w:t>Chính phủ.</w:t>
      </w:r>
    </w:p>
    <w:p w14:paraId="6C0315CA" w14:textId="77777777" w:rsidR="00BF040A" w:rsidRDefault="00BF040A" w:rsidP="00BF040A">
      <w:pPr>
        <w:ind w:firstLine="567"/>
        <w:contextualSpacing/>
        <w:jc w:val="both"/>
        <w:rPr>
          <w:sz w:val="28"/>
          <w:szCs w:val="28"/>
          <w:lang w:val="vi-VN"/>
        </w:rPr>
      </w:pPr>
      <w:r w:rsidRPr="00201A63">
        <w:rPr>
          <w:sz w:val="28"/>
          <w:szCs w:val="28"/>
          <w:lang w:val="vi-VN"/>
        </w:rPr>
        <w:t>- Thông tư số 85/2019/TT-BTC ngày 29 tháng 11 năm 2019 của Bộ trưởng Bộ</w:t>
      </w:r>
      <w:r w:rsidRPr="00201A63">
        <w:rPr>
          <w:sz w:val="28"/>
          <w:szCs w:val="28"/>
        </w:rPr>
        <w:t xml:space="preserve"> </w:t>
      </w:r>
      <w:r w:rsidRPr="00201A63">
        <w:rPr>
          <w:sz w:val="28"/>
          <w:szCs w:val="28"/>
          <w:lang w:val="vi-VN"/>
        </w:rPr>
        <w:t>Tài chính hướng dẫn về phí và lệ phí thuộc thẩm quyền quyết định của Hội đồng nhân</w:t>
      </w:r>
      <w:r w:rsidRPr="00201A63">
        <w:rPr>
          <w:sz w:val="28"/>
          <w:szCs w:val="28"/>
        </w:rPr>
        <w:t xml:space="preserve"> </w:t>
      </w:r>
      <w:r w:rsidRPr="00201A63">
        <w:rPr>
          <w:sz w:val="28"/>
          <w:szCs w:val="28"/>
          <w:lang w:val="vi-VN"/>
        </w:rPr>
        <w:t>dân tỉnh, thành phố trực thuộc Trung ương;</w:t>
      </w:r>
    </w:p>
    <w:p w14:paraId="509653D0" w14:textId="77777777" w:rsidR="0052770C" w:rsidRPr="0052770C" w:rsidRDefault="0052770C" w:rsidP="0052770C">
      <w:pPr>
        <w:ind w:firstLine="567"/>
        <w:contextualSpacing/>
        <w:jc w:val="both"/>
        <w:rPr>
          <w:sz w:val="28"/>
          <w:szCs w:val="28"/>
        </w:rPr>
      </w:pPr>
      <w:r w:rsidRPr="0052770C">
        <w:rPr>
          <w:bCs/>
          <w:sz w:val="28"/>
          <w:szCs w:val="28"/>
          <w:lang w:val="vi-VN"/>
        </w:rPr>
        <w:t xml:space="preserve">- Nghị quyết số 57/2021/NQ-HĐND ngày 17 tháng 8 năm 2021 </w:t>
      </w:r>
      <w:r w:rsidRPr="0052770C">
        <w:rPr>
          <w:sz w:val="28"/>
          <w:szCs w:val="28"/>
          <w:lang w:val="vi-VN"/>
        </w:rPr>
        <w:t>của Hội đồng nhân dân tỉnh Đồng Tháp</w:t>
      </w:r>
      <w:r w:rsidRPr="0052770C">
        <w:rPr>
          <w:sz w:val="28"/>
          <w:szCs w:val="28"/>
        </w:rPr>
        <w:t xml:space="preserve">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321A3C10" w14:textId="77777777" w:rsidR="0052770C" w:rsidRPr="0052770C" w:rsidRDefault="0052770C" w:rsidP="0052770C">
      <w:pPr>
        <w:ind w:firstLine="567"/>
        <w:contextualSpacing/>
        <w:jc w:val="both"/>
        <w:rPr>
          <w:sz w:val="28"/>
          <w:szCs w:val="28"/>
          <w:lang w:val="vi-VN"/>
        </w:rPr>
      </w:pPr>
      <w:r w:rsidRPr="0052770C">
        <w:rPr>
          <w:bCs/>
          <w:sz w:val="28"/>
          <w:szCs w:val="28"/>
          <w:lang w:val="vi-VN"/>
        </w:rPr>
        <w:t xml:space="preserve">- </w:t>
      </w:r>
      <w:r w:rsidRPr="0052770C">
        <w:rPr>
          <w:sz w:val="28"/>
          <w:szCs w:val="28"/>
          <w:lang w:val="vi-VN"/>
        </w:rPr>
        <w:t>Nghị quyết số 53/2021/NQ-HĐND ngày 17 tháng 8 năm 2021 của Hội đồng nhân dân tỉnh Đồng Tháp.</w:t>
      </w:r>
    </w:p>
    <w:p w14:paraId="4D67C59E" w14:textId="77777777" w:rsidR="00BF040A" w:rsidRPr="00201A63" w:rsidRDefault="00BF040A" w:rsidP="0052770C">
      <w:pPr>
        <w:spacing w:before="120" w:after="120"/>
        <w:ind w:firstLine="567"/>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21151325"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408C36A0" w14:textId="54C34FD5" w:rsidR="00BF040A" w:rsidRPr="00201A63" w:rsidRDefault="009A626A" w:rsidP="00BF040A">
      <w:pPr>
        <w:ind w:firstLine="567"/>
        <w:contextualSpacing/>
        <w:jc w:val="both"/>
        <w:rPr>
          <w:i/>
          <w:sz w:val="28"/>
          <w:szCs w:val="28"/>
          <w:lang w:val="vi-VN"/>
        </w:rPr>
      </w:pPr>
      <w:r>
        <w:rPr>
          <w:b/>
          <w:sz w:val="28"/>
          <w:szCs w:val="28"/>
          <w:lang w:val="nl-NL"/>
        </w:rPr>
        <w:t>17</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X="216" w:tblpY="1"/>
        <w:tblOverlap w:val="never"/>
        <w:tblW w:w="48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75"/>
        <w:gridCol w:w="3627"/>
        <w:gridCol w:w="2948"/>
      </w:tblGrid>
      <w:tr w:rsidR="00BF040A" w:rsidRPr="00201A63" w14:paraId="36FC6BEA" w14:textId="77777777" w:rsidTr="00BF040A">
        <w:trPr>
          <w:trHeight w:val="517"/>
        </w:trPr>
        <w:tc>
          <w:tcPr>
            <w:tcW w:w="2500" w:type="pct"/>
            <w:tcBorders>
              <w:top w:val="single" w:sz="4" w:space="0" w:color="auto"/>
              <w:left w:val="single" w:sz="4" w:space="0" w:color="auto"/>
              <w:bottom w:val="single" w:sz="4" w:space="0" w:color="auto"/>
              <w:right w:val="single" w:sz="4" w:space="0" w:color="auto"/>
            </w:tcBorders>
            <w:vAlign w:val="center"/>
          </w:tcPr>
          <w:p w14:paraId="5E187D34"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379" w:type="pct"/>
            <w:tcBorders>
              <w:top w:val="single" w:sz="4" w:space="0" w:color="auto"/>
              <w:left w:val="single" w:sz="4" w:space="0" w:color="auto"/>
              <w:bottom w:val="single" w:sz="4" w:space="0" w:color="auto"/>
              <w:right w:val="single" w:sz="4" w:space="0" w:color="auto"/>
            </w:tcBorders>
            <w:vAlign w:val="center"/>
          </w:tcPr>
          <w:p w14:paraId="6C880F00"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121" w:type="pct"/>
            <w:tcBorders>
              <w:top w:val="single" w:sz="4" w:space="0" w:color="auto"/>
              <w:left w:val="single" w:sz="4" w:space="0" w:color="auto"/>
              <w:bottom w:val="single" w:sz="4" w:space="0" w:color="auto"/>
              <w:right w:val="single" w:sz="4" w:space="0" w:color="auto"/>
            </w:tcBorders>
            <w:vAlign w:val="center"/>
          </w:tcPr>
          <w:p w14:paraId="3AB46E68"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27A551FE" w14:textId="77777777" w:rsidTr="00BF040A">
        <w:trPr>
          <w:trHeight w:val="517"/>
        </w:trPr>
        <w:tc>
          <w:tcPr>
            <w:tcW w:w="2500" w:type="pct"/>
            <w:tcBorders>
              <w:top w:val="single" w:sz="4" w:space="0" w:color="auto"/>
              <w:left w:val="single" w:sz="4" w:space="0" w:color="auto"/>
              <w:bottom w:val="single" w:sz="4" w:space="0" w:color="auto"/>
              <w:right w:val="single" w:sz="4" w:space="0" w:color="auto"/>
            </w:tcBorders>
            <w:vAlign w:val="center"/>
          </w:tcPr>
          <w:p w14:paraId="0CC4CB93" w14:textId="0F38282C"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17</w:t>
            </w:r>
            <w:r w:rsidRPr="00201A63">
              <w:rPr>
                <w:sz w:val="28"/>
                <w:szCs w:val="28"/>
              </w:rPr>
              <w:t>.2;</w:t>
            </w:r>
          </w:p>
          <w:p w14:paraId="74C27887"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6396C0BC" w14:textId="77777777" w:rsidR="00BF040A" w:rsidRPr="00201A63" w:rsidRDefault="00BF040A" w:rsidP="00BF040A">
            <w:pPr>
              <w:spacing w:before="40" w:after="40"/>
              <w:rPr>
                <w:sz w:val="28"/>
                <w:szCs w:val="28"/>
              </w:rPr>
            </w:pPr>
            <w:r w:rsidRPr="00201A63">
              <w:rPr>
                <w:sz w:val="28"/>
                <w:szCs w:val="28"/>
              </w:rPr>
              <w:t>- Hồ sơ thẩm định.</w:t>
            </w:r>
          </w:p>
          <w:p w14:paraId="296CE981" w14:textId="77777777" w:rsidR="00BF040A" w:rsidRPr="00201A63" w:rsidRDefault="00BF040A" w:rsidP="00BF040A">
            <w:pPr>
              <w:spacing w:before="40" w:after="40"/>
              <w:rPr>
                <w:sz w:val="28"/>
                <w:szCs w:val="28"/>
              </w:rPr>
            </w:pPr>
            <w:r w:rsidRPr="00201A63">
              <w:rPr>
                <w:sz w:val="28"/>
                <w:szCs w:val="28"/>
              </w:rPr>
              <w:t>- Tờ trình.</w:t>
            </w:r>
          </w:p>
        </w:tc>
        <w:tc>
          <w:tcPr>
            <w:tcW w:w="1379" w:type="pct"/>
            <w:tcBorders>
              <w:top w:val="single" w:sz="4" w:space="0" w:color="auto"/>
              <w:left w:val="single" w:sz="4" w:space="0" w:color="auto"/>
              <w:bottom w:val="single" w:sz="4" w:space="0" w:color="auto"/>
              <w:right w:val="single" w:sz="4" w:space="0" w:color="auto"/>
            </w:tcBorders>
            <w:vAlign w:val="center"/>
          </w:tcPr>
          <w:p w14:paraId="5246C158" w14:textId="77777777" w:rsidR="00BF040A" w:rsidRPr="00201A63" w:rsidRDefault="00BF040A" w:rsidP="00BF040A">
            <w:pPr>
              <w:spacing w:before="120"/>
              <w:ind w:firstLine="175"/>
              <w:jc w:val="both"/>
              <w:rPr>
                <w:sz w:val="28"/>
                <w:szCs w:val="28"/>
              </w:rPr>
            </w:pPr>
            <w:r w:rsidRPr="00201A63">
              <w:rPr>
                <w:sz w:val="28"/>
                <w:szCs w:val="28"/>
              </w:rPr>
              <w:t>Văn phòng đăng ký đất đai</w:t>
            </w:r>
          </w:p>
        </w:tc>
        <w:tc>
          <w:tcPr>
            <w:tcW w:w="1121" w:type="pct"/>
            <w:tcBorders>
              <w:top w:val="single" w:sz="4" w:space="0" w:color="auto"/>
              <w:left w:val="single" w:sz="4" w:space="0" w:color="auto"/>
              <w:bottom w:val="single" w:sz="4" w:space="0" w:color="auto"/>
              <w:right w:val="single" w:sz="4" w:space="0" w:color="auto"/>
            </w:tcBorders>
            <w:vAlign w:val="center"/>
          </w:tcPr>
          <w:p w14:paraId="7F7431BE"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62680EFB" w14:textId="77777777" w:rsidTr="00BF040A">
        <w:trPr>
          <w:trHeight w:val="517"/>
        </w:trPr>
        <w:tc>
          <w:tcPr>
            <w:tcW w:w="2500" w:type="pct"/>
            <w:tcBorders>
              <w:top w:val="single" w:sz="4" w:space="0" w:color="auto"/>
              <w:left w:val="single" w:sz="4" w:space="0" w:color="auto"/>
              <w:bottom w:val="single" w:sz="4" w:space="0" w:color="auto"/>
              <w:right w:val="single" w:sz="4" w:space="0" w:color="auto"/>
            </w:tcBorders>
            <w:vAlign w:val="center"/>
          </w:tcPr>
          <w:p w14:paraId="0C473C71"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379" w:type="pct"/>
            <w:tcBorders>
              <w:top w:val="single" w:sz="4" w:space="0" w:color="auto"/>
              <w:left w:val="single" w:sz="4" w:space="0" w:color="auto"/>
              <w:bottom w:val="single" w:sz="4" w:space="0" w:color="auto"/>
              <w:right w:val="single" w:sz="4" w:space="0" w:color="auto"/>
            </w:tcBorders>
            <w:vAlign w:val="center"/>
          </w:tcPr>
          <w:p w14:paraId="23E67340"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121" w:type="pct"/>
            <w:tcBorders>
              <w:top w:val="single" w:sz="4" w:space="0" w:color="auto"/>
              <w:left w:val="single" w:sz="4" w:space="0" w:color="auto"/>
              <w:bottom w:val="single" w:sz="4" w:space="0" w:color="auto"/>
              <w:right w:val="single" w:sz="4" w:space="0" w:color="auto"/>
            </w:tcBorders>
            <w:vAlign w:val="center"/>
          </w:tcPr>
          <w:p w14:paraId="5AE01A91" w14:textId="77777777" w:rsidR="00BF040A" w:rsidRPr="00201A63" w:rsidRDefault="00BF040A" w:rsidP="00BF040A">
            <w:pPr>
              <w:spacing w:before="40" w:after="40"/>
              <w:jc w:val="center"/>
              <w:rPr>
                <w:sz w:val="28"/>
                <w:szCs w:val="28"/>
              </w:rPr>
            </w:pPr>
          </w:p>
        </w:tc>
      </w:tr>
    </w:tbl>
    <w:p w14:paraId="4D139903" w14:textId="77777777" w:rsidR="00BF040A" w:rsidRPr="00201A63" w:rsidRDefault="00BF040A" w:rsidP="00BF040A">
      <w:pPr>
        <w:sectPr w:rsidR="00BF040A" w:rsidRPr="00201A63" w:rsidSect="00444ABA">
          <w:pgSz w:w="16839" w:h="11907" w:orient="landscape" w:code="9"/>
          <w:pgMar w:top="1701" w:right="1701" w:bottom="1134" w:left="1134" w:header="720" w:footer="720" w:gutter="680"/>
          <w:paperSrc w:first="7" w:other="7"/>
          <w:cols w:space="720"/>
          <w:docGrid w:linePitch="360"/>
        </w:sectPr>
      </w:pPr>
      <w:r w:rsidRPr="00201A63">
        <w:br w:type="page"/>
      </w:r>
    </w:p>
    <w:tbl>
      <w:tblPr>
        <w:tblW w:w="13041" w:type="dxa"/>
        <w:tblInd w:w="108" w:type="dxa"/>
        <w:tblLayout w:type="fixed"/>
        <w:tblLook w:val="01E0" w:firstRow="1" w:lastRow="1" w:firstColumn="1" w:lastColumn="1" w:noHBand="0" w:noVBand="0"/>
      </w:tblPr>
      <w:tblGrid>
        <w:gridCol w:w="5811"/>
        <w:gridCol w:w="1195"/>
        <w:gridCol w:w="1353"/>
        <w:gridCol w:w="4682"/>
      </w:tblGrid>
      <w:tr w:rsidR="00BF040A" w:rsidRPr="00201A63" w14:paraId="3403BC97" w14:textId="77777777" w:rsidTr="00BF040A">
        <w:trPr>
          <w:trHeight w:val="360"/>
        </w:trPr>
        <w:tc>
          <w:tcPr>
            <w:tcW w:w="7006" w:type="dxa"/>
            <w:gridSpan w:val="2"/>
            <w:vMerge w:val="restart"/>
            <w:vAlign w:val="center"/>
          </w:tcPr>
          <w:p w14:paraId="03E1DC2A" w14:textId="77777777" w:rsidR="00BF040A" w:rsidRPr="00201A63" w:rsidRDefault="00BF040A" w:rsidP="00BF040A">
            <w:pPr>
              <w:jc w:val="center"/>
              <w:rPr>
                <w:b/>
                <w:bCs/>
                <w:lang w:val="vi-VN"/>
              </w:rPr>
            </w:pPr>
          </w:p>
          <w:p w14:paraId="0AC7E318" w14:textId="77777777" w:rsidR="00BF040A" w:rsidRPr="00201A63" w:rsidRDefault="00BF040A" w:rsidP="00BF040A">
            <w:pPr>
              <w:jc w:val="center"/>
              <w:rPr>
                <w:b/>
                <w:bCs/>
                <w:lang w:val="vi-VN"/>
              </w:rPr>
            </w:pPr>
            <w:r w:rsidRPr="00201A63">
              <w:rPr>
                <w:b/>
                <w:bCs/>
                <w:lang w:val="vi-VN"/>
              </w:rPr>
              <w:t xml:space="preserve"> CỘNG HOÀ XÃ HỘI CHỦ NGHĨA VIỆT NAM</w:t>
            </w:r>
          </w:p>
          <w:p w14:paraId="315FCD29"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49536" behindDoc="0" locked="0" layoutInCell="1" allowOverlap="1" wp14:anchorId="3CB87729" wp14:editId="488E4B94">
                      <wp:simplePos x="0" y="0"/>
                      <wp:positionH relativeFrom="column">
                        <wp:posOffset>1231265</wp:posOffset>
                      </wp:positionH>
                      <wp:positionV relativeFrom="paragraph">
                        <wp:posOffset>216535</wp:posOffset>
                      </wp:positionV>
                      <wp:extent cx="1943100" cy="0"/>
                      <wp:effectExtent l="12065" t="6985" r="6985" b="12065"/>
                      <wp:wrapNone/>
                      <wp:docPr id="124" name="Straight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F6D6F02" id="Straight Connector 124"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6IX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"/>
                  </w:pict>
                </mc:Fallback>
              </mc:AlternateContent>
            </w:r>
            <w:r w:rsidRPr="00201A63">
              <w:rPr>
                <w:b/>
                <w:bCs/>
                <w:lang w:val="vi-VN"/>
              </w:rPr>
              <w:t>Độc lập - Tự do - Hạnh phúc</w:t>
            </w:r>
          </w:p>
        </w:tc>
        <w:tc>
          <w:tcPr>
            <w:tcW w:w="6035" w:type="dxa"/>
            <w:gridSpan w:val="2"/>
            <w:vAlign w:val="center"/>
          </w:tcPr>
          <w:p w14:paraId="434E75A3"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28C86EFA" w14:textId="77777777" w:rsidTr="00BF040A">
        <w:trPr>
          <w:trHeight w:val="509"/>
        </w:trPr>
        <w:tc>
          <w:tcPr>
            <w:tcW w:w="7006" w:type="dxa"/>
            <w:gridSpan w:val="2"/>
            <w:vMerge/>
            <w:vAlign w:val="center"/>
          </w:tcPr>
          <w:p w14:paraId="0E66C68C" w14:textId="77777777" w:rsidR="00BF040A" w:rsidRPr="00201A63" w:rsidRDefault="00BF040A" w:rsidP="00BF040A">
            <w:pPr>
              <w:rPr>
                <w:b/>
                <w:bCs/>
                <w:lang w:val="vi-VN"/>
              </w:rPr>
            </w:pPr>
          </w:p>
        </w:tc>
        <w:tc>
          <w:tcPr>
            <w:tcW w:w="6035" w:type="dxa"/>
            <w:gridSpan w:val="2"/>
            <w:vMerge w:val="restart"/>
            <w:tcBorders>
              <w:top w:val="single" w:sz="4" w:space="0" w:color="auto"/>
              <w:left w:val="single" w:sz="4" w:space="0" w:color="auto"/>
              <w:bottom w:val="double" w:sz="4" w:space="0" w:color="auto"/>
              <w:right w:val="single" w:sz="4" w:space="0" w:color="auto"/>
            </w:tcBorders>
          </w:tcPr>
          <w:p w14:paraId="17DBAC99" w14:textId="77777777" w:rsidR="00BF040A" w:rsidRPr="00201A63" w:rsidRDefault="00BF040A" w:rsidP="00BF040A">
            <w:pPr>
              <w:spacing w:before="120"/>
              <w:ind w:left="-108" w:right="-108"/>
              <w:jc w:val="center"/>
              <w:rPr>
                <w:b/>
                <w:bCs/>
                <w:spacing w:val="-8"/>
                <w:lang w:val="vi-VN"/>
              </w:rPr>
            </w:pPr>
            <w:r w:rsidRPr="00201A63">
              <w:rPr>
                <w:b/>
                <w:bCs/>
                <w:spacing w:val="-8"/>
                <w:lang w:val="vi-VN"/>
              </w:rPr>
              <w:t>PHẦN GHI CỦA NGƯỜI NHẬN HỒ SƠ</w:t>
            </w:r>
          </w:p>
          <w:p w14:paraId="617924D9" w14:textId="77777777" w:rsidR="00BF040A" w:rsidRPr="00201A63" w:rsidRDefault="00BF040A" w:rsidP="00BF040A">
            <w:pPr>
              <w:spacing w:before="80"/>
              <w:ind w:left="115" w:hanging="115"/>
              <w:rPr>
                <w:bCs/>
                <w:lang w:val="vi-VN"/>
              </w:rPr>
            </w:pPr>
            <w:r w:rsidRPr="00201A63">
              <w:rPr>
                <w:bCs/>
                <w:lang w:val="vi-VN"/>
              </w:rPr>
              <w:t>Đã kiểm tra nội dung đơn đầy đủ, rõ ràng, thống nhất với giấy tờ xuất trình.</w:t>
            </w:r>
          </w:p>
          <w:p w14:paraId="7F878CAB" w14:textId="77777777" w:rsidR="00BF040A" w:rsidRPr="00201A63" w:rsidRDefault="00BF040A" w:rsidP="00BF040A">
            <w:pPr>
              <w:spacing w:before="80"/>
              <w:ind w:left="163" w:hanging="140"/>
              <w:rPr>
                <w:bCs/>
                <w:lang w:val="vi-VN"/>
              </w:rPr>
            </w:pPr>
            <w:r w:rsidRPr="00201A63">
              <w:rPr>
                <w:bCs/>
                <w:lang w:val="vi-VN"/>
              </w:rPr>
              <w:t>Vào sổ tiếp nhận hồ sơ số:......Quyển....</w:t>
            </w:r>
          </w:p>
          <w:p w14:paraId="0E2C7549" w14:textId="77777777" w:rsidR="00BF040A" w:rsidRPr="00201A63" w:rsidRDefault="00BF040A" w:rsidP="00BF040A">
            <w:pPr>
              <w:jc w:val="center"/>
              <w:rPr>
                <w:i/>
                <w:iCs/>
                <w:lang w:val="vi-VN"/>
              </w:rPr>
            </w:pPr>
            <w:r w:rsidRPr="00201A63">
              <w:rPr>
                <w:i/>
                <w:iCs/>
                <w:lang w:val="vi-VN"/>
              </w:rPr>
              <w:t>Ngày…... / ...… / .......…</w:t>
            </w:r>
          </w:p>
          <w:p w14:paraId="5A9C1A0E" w14:textId="77777777" w:rsidR="00BF040A" w:rsidRPr="00201A63" w:rsidRDefault="00BF040A" w:rsidP="00BF040A">
            <w:pPr>
              <w:jc w:val="center"/>
              <w:rPr>
                <w:b/>
                <w:bCs/>
                <w:lang w:val="vi-VN"/>
              </w:rPr>
            </w:pPr>
            <w:r w:rsidRPr="00201A63">
              <w:rPr>
                <w:b/>
                <w:bCs/>
                <w:lang w:val="vi-VN"/>
              </w:rPr>
              <w:t>Người nhận hồ sơ</w:t>
            </w:r>
          </w:p>
          <w:p w14:paraId="31A06F31" w14:textId="77777777" w:rsidR="00BF040A" w:rsidRPr="00201A63" w:rsidRDefault="00BF040A" w:rsidP="00BF040A">
            <w:pPr>
              <w:jc w:val="center"/>
              <w:rPr>
                <w:i/>
                <w:iCs/>
                <w:lang w:val="vi-VN"/>
              </w:rPr>
            </w:pPr>
            <w:r w:rsidRPr="00201A63">
              <w:rPr>
                <w:i/>
                <w:iCs/>
                <w:lang w:val="vi-VN"/>
              </w:rPr>
              <w:t>(Ký và ghi rõ họ, tên)</w:t>
            </w:r>
          </w:p>
          <w:p w14:paraId="72D6780D" w14:textId="77777777" w:rsidR="00BF040A" w:rsidRPr="00201A63" w:rsidRDefault="00BF040A" w:rsidP="00BF040A">
            <w:pPr>
              <w:jc w:val="both"/>
              <w:rPr>
                <w:b/>
                <w:bCs/>
                <w:lang w:val="vi-VN"/>
              </w:rPr>
            </w:pPr>
          </w:p>
        </w:tc>
      </w:tr>
      <w:tr w:rsidR="00BF040A" w:rsidRPr="00201A63" w14:paraId="7A541260" w14:textId="77777777" w:rsidTr="00BF040A">
        <w:trPr>
          <w:trHeight w:val="138"/>
        </w:trPr>
        <w:tc>
          <w:tcPr>
            <w:tcW w:w="7006" w:type="dxa"/>
            <w:gridSpan w:val="2"/>
            <w:tcBorders>
              <w:top w:val="nil"/>
              <w:left w:val="nil"/>
              <w:bottom w:val="nil"/>
              <w:right w:val="single" w:sz="4" w:space="0" w:color="auto"/>
            </w:tcBorders>
            <w:vAlign w:val="center"/>
          </w:tcPr>
          <w:p w14:paraId="2C564829" w14:textId="77777777" w:rsidR="00BF040A" w:rsidRPr="00201A63" w:rsidRDefault="00BF040A" w:rsidP="00BF040A">
            <w:pPr>
              <w:jc w:val="both"/>
              <w:rPr>
                <w:lang w:val="vi-VN"/>
              </w:rPr>
            </w:pPr>
          </w:p>
        </w:tc>
        <w:tc>
          <w:tcPr>
            <w:tcW w:w="6035" w:type="dxa"/>
            <w:gridSpan w:val="2"/>
            <w:vMerge/>
            <w:tcBorders>
              <w:top w:val="single" w:sz="4" w:space="0" w:color="auto"/>
              <w:left w:val="single" w:sz="4" w:space="0" w:color="auto"/>
              <w:bottom w:val="double" w:sz="4" w:space="0" w:color="auto"/>
              <w:right w:val="single" w:sz="4" w:space="0" w:color="auto"/>
            </w:tcBorders>
            <w:vAlign w:val="center"/>
          </w:tcPr>
          <w:p w14:paraId="051B107C" w14:textId="77777777" w:rsidR="00BF040A" w:rsidRPr="00201A63" w:rsidRDefault="00BF040A" w:rsidP="00BF040A">
            <w:pPr>
              <w:rPr>
                <w:b/>
                <w:bCs/>
                <w:lang w:val="vi-VN"/>
              </w:rPr>
            </w:pPr>
          </w:p>
        </w:tc>
      </w:tr>
      <w:tr w:rsidR="00BF040A" w:rsidRPr="00201A63" w14:paraId="5CFAB597" w14:textId="77777777" w:rsidTr="00BF040A">
        <w:tc>
          <w:tcPr>
            <w:tcW w:w="7006" w:type="dxa"/>
            <w:gridSpan w:val="2"/>
            <w:tcBorders>
              <w:top w:val="nil"/>
              <w:left w:val="nil"/>
              <w:bottom w:val="nil"/>
              <w:right w:val="single" w:sz="4" w:space="0" w:color="auto"/>
            </w:tcBorders>
            <w:vAlign w:val="center"/>
          </w:tcPr>
          <w:p w14:paraId="0651E8F6" w14:textId="77777777" w:rsidR="00BF040A" w:rsidRPr="00201A63" w:rsidRDefault="00BF040A" w:rsidP="00BF040A">
            <w:pPr>
              <w:spacing w:before="40"/>
              <w:jc w:val="center"/>
              <w:outlineLvl w:val="0"/>
              <w:rPr>
                <w:b/>
                <w:bCs/>
                <w:spacing w:val="-14"/>
                <w:w w:val="90"/>
                <w:lang w:val="vi-VN"/>
              </w:rPr>
            </w:pPr>
            <w:r w:rsidRPr="00201A63">
              <w:rPr>
                <w:b/>
                <w:bCs/>
                <w:spacing w:val="-14"/>
                <w:lang w:val="vi-VN"/>
              </w:rPr>
              <w:t>ĐƠN ĐĂNG KÝ, CẤP GIẤY CHỨNG NHẬN QUYỀN SỬ DỤNG ĐẤT, QUYỀN SỞ HỮU NHÀ Ở VÀ TÀI SẢN KHÁC GẮN LIỀN VỚI ĐẤT</w:t>
            </w:r>
          </w:p>
        </w:tc>
        <w:tc>
          <w:tcPr>
            <w:tcW w:w="6035" w:type="dxa"/>
            <w:gridSpan w:val="2"/>
            <w:vMerge/>
            <w:tcBorders>
              <w:top w:val="single" w:sz="4" w:space="0" w:color="auto"/>
              <w:left w:val="single" w:sz="4" w:space="0" w:color="auto"/>
              <w:bottom w:val="double" w:sz="4" w:space="0" w:color="auto"/>
              <w:right w:val="single" w:sz="4" w:space="0" w:color="auto"/>
            </w:tcBorders>
            <w:vAlign w:val="center"/>
          </w:tcPr>
          <w:p w14:paraId="0F62D10E" w14:textId="77777777" w:rsidR="00BF040A" w:rsidRPr="00201A63" w:rsidRDefault="00BF040A" w:rsidP="00BF040A">
            <w:pPr>
              <w:rPr>
                <w:b/>
                <w:bCs/>
                <w:lang w:val="vi-VN"/>
              </w:rPr>
            </w:pPr>
          </w:p>
        </w:tc>
      </w:tr>
      <w:tr w:rsidR="00BF040A" w:rsidRPr="00201A63" w14:paraId="0AEEC0AB" w14:textId="77777777" w:rsidTr="00BF040A">
        <w:trPr>
          <w:trHeight w:val="65"/>
        </w:trPr>
        <w:tc>
          <w:tcPr>
            <w:tcW w:w="7006" w:type="dxa"/>
            <w:gridSpan w:val="2"/>
            <w:tcBorders>
              <w:top w:val="nil"/>
              <w:left w:val="nil"/>
              <w:bottom w:val="nil"/>
              <w:right w:val="single" w:sz="4" w:space="0" w:color="auto"/>
            </w:tcBorders>
            <w:vAlign w:val="center"/>
          </w:tcPr>
          <w:p w14:paraId="191541D7" w14:textId="77777777" w:rsidR="00BF040A" w:rsidRPr="00201A63" w:rsidRDefault="00BF040A" w:rsidP="00BF040A">
            <w:pPr>
              <w:jc w:val="both"/>
              <w:rPr>
                <w:lang w:val="vi-VN"/>
              </w:rPr>
            </w:pPr>
          </w:p>
        </w:tc>
        <w:tc>
          <w:tcPr>
            <w:tcW w:w="6035" w:type="dxa"/>
            <w:gridSpan w:val="2"/>
            <w:vMerge/>
            <w:tcBorders>
              <w:top w:val="single" w:sz="4" w:space="0" w:color="auto"/>
              <w:left w:val="single" w:sz="4" w:space="0" w:color="auto"/>
              <w:bottom w:val="double" w:sz="4" w:space="0" w:color="auto"/>
              <w:right w:val="single" w:sz="4" w:space="0" w:color="auto"/>
            </w:tcBorders>
            <w:vAlign w:val="center"/>
          </w:tcPr>
          <w:p w14:paraId="5F8BA2BB" w14:textId="77777777" w:rsidR="00BF040A" w:rsidRPr="00201A63" w:rsidRDefault="00BF040A" w:rsidP="00BF040A">
            <w:pPr>
              <w:rPr>
                <w:b/>
                <w:bCs/>
                <w:lang w:val="vi-VN"/>
              </w:rPr>
            </w:pPr>
          </w:p>
        </w:tc>
      </w:tr>
      <w:tr w:rsidR="00BF040A" w:rsidRPr="00201A63" w14:paraId="23985F20" w14:textId="77777777" w:rsidTr="00BF040A">
        <w:tc>
          <w:tcPr>
            <w:tcW w:w="7006" w:type="dxa"/>
            <w:gridSpan w:val="2"/>
            <w:tcBorders>
              <w:top w:val="nil"/>
              <w:left w:val="nil"/>
              <w:bottom w:val="nil"/>
              <w:right w:val="single" w:sz="4" w:space="0" w:color="auto"/>
            </w:tcBorders>
            <w:vAlign w:val="center"/>
          </w:tcPr>
          <w:p w14:paraId="046226B5" w14:textId="77777777" w:rsidR="00BF040A" w:rsidRPr="00201A63" w:rsidRDefault="00BF040A" w:rsidP="00BF040A">
            <w:pPr>
              <w:jc w:val="center"/>
            </w:pPr>
            <w:r w:rsidRPr="00201A63">
              <w:rPr>
                <w:bCs/>
              </w:rPr>
              <w:t>Kính gửi:</w:t>
            </w:r>
            <w:r w:rsidRPr="00201A63">
              <w:t>...........................................................................</w:t>
            </w:r>
          </w:p>
        </w:tc>
        <w:tc>
          <w:tcPr>
            <w:tcW w:w="6035" w:type="dxa"/>
            <w:gridSpan w:val="2"/>
            <w:vMerge/>
            <w:tcBorders>
              <w:top w:val="single" w:sz="4" w:space="0" w:color="auto"/>
              <w:left w:val="single" w:sz="4" w:space="0" w:color="auto"/>
              <w:bottom w:val="double" w:sz="4" w:space="0" w:color="auto"/>
              <w:right w:val="single" w:sz="4" w:space="0" w:color="auto"/>
            </w:tcBorders>
            <w:vAlign w:val="center"/>
          </w:tcPr>
          <w:p w14:paraId="4473A547" w14:textId="77777777" w:rsidR="00BF040A" w:rsidRPr="00201A63" w:rsidRDefault="00BF040A" w:rsidP="00BF040A">
            <w:pPr>
              <w:rPr>
                <w:b/>
                <w:bCs/>
                <w:lang w:val="pt-BR"/>
              </w:rPr>
            </w:pPr>
          </w:p>
        </w:tc>
      </w:tr>
      <w:tr w:rsidR="00BF040A" w:rsidRPr="00201A63" w14:paraId="3B671ACB" w14:textId="77777777" w:rsidTr="00BF040A">
        <w:trPr>
          <w:trHeight w:val="72"/>
        </w:trPr>
        <w:tc>
          <w:tcPr>
            <w:tcW w:w="7006" w:type="dxa"/>
            <w:gridSpan w:val="2"/>
            <w:tcBorders>
              <w:top w:val="nil"/>
              <w:left w:val="nil"/>
              <w:bottom w:val="double" w:sz="4" w:space="0" w:color="auto"/>
              <w:right w:val="single" w:sz="4" w:space="0" w:color="auto"/>
            </w:tcBorders>
            <w:vAlign w:val="center"/>
          </w:tcPr>
          <w:p w14:paraId="2786094C" w14:textId="77777777" w:rsidR="00BF040A" w:rsidRPr="00201A63" w:rsidRDefault="00BF040A" w:rsidP="00BF040A">
            <w:pPr>
              <w:jc w:val="both"/>
            </w:pPr>
          </w:p>
        </w:tc>
        <w:tc>
          <w:tcPr>
            <w:tcW w:w="6035" w:type="dxa"/>
            <w:gridSpan w:val="2"/>
            <w:vMerge/>
            <w:tcBorders>
              <w:top w:val="single" w:sz="4" w:space="0" w:color="auto"/>
              <w:left w:val="single" w:sz="4" w:space="0" w:color="auto"/>
              <w:bottom w:val="double" w:sz="4" w:space="0" w:color="auto"/>
              <w:right w:val="single" w:sz="4" w:space="0" w:color="auto"/>
            </w:tcBorders>
            <w:vAlign w:val="center"/>
          </w:tcPr>
          <w:p w14:paraId="5C1F64B3" w14:textId="77777777" w:rsidR="00BF040A" w:rsidRPr="00201A63" w:rsidRDefault="00BF040A" w:rsidP="00BF040A">
            <w:pPr>
              <w:rPr>
                <w:b/>
                <w:bCs/>
                <w:lang w:val="pt-BR"/>
              </w:rPr>
            </w:pPr>
          </w:p>
        </w:tc>
      </w:tr>
      <w:tr w:rsidR="00BF040A" w:rsidRPr="00201A63" w14:paraId="0BFC162C" w14:textId="77777777" w:rsidTr="00BF040A">
        <w:trPr>
          <w:trHeight w:val="50"/>
        </w:trPr>
        <w:tc>
          <w:tcPr>
            <w:tcW w:w="13041" w:type="dxa"/>
            <w:gridSpan w:val="4"/>
            <w:tcBorders>
              <w:top w:val="double" w:sz="4" w:space="0" w:color="auto"/>
              <w:left w:val="double" w:sz="4" w:space="0" w:color="auto"/>
              <w:bottom w:val="single" w:sz="4" w:space="0" w:color="auto"/>
              <w:right w:val="double" w:sz="4" w:space="0" w:color="auto"/>
            </w:tcBorders>
            <w:vAlign w:val="center"/>
          </w:tcPr>
          <w:p w14:paraId="7D7BA992" w14:textId="77777777" w:rsidR="00BF040A" w:rsidRPr="00201A63" w:rsidRDefault="00BF040A" w:rsidP="00BF040A">
            <w:pPr>
              <w:jc w:val="both"/>
              <w:rPr>
                <w:b/>
                <w:bCs/>
                <w:spacing w:val="-4"/>
                <w:w w:val="95"/>
              </w:rPr>
            </w:pPr>
            <w:r w:rsidRPr="00201A63">
              <w:rPr>
                <w:b/>
                <w:bCs/>
                <w:spacing w:val="-4"/>
                <w:w w:val="95"/>
              </w:rPr>
              <w:t>I. PHẦN KÊ KHAI CỦA NGƯỜI ĐĂNG KÝ</w:t>
            </w:r>
          </w:p>
          <w:p w14:paraId="0C253F5A"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17B07900"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60EB4B7B"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3DBBA20C"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62448392" w14:textId="77777777" w:rsidR="00BF040A" w:rsidRPr="00201A63" w:rsidRDefault="00BF040A" w:rsidP="00BF040A">
            <w:pPr>
              <w:jc w:val="both"/>
            </w:pPr>
            <w:r w:rsidRPr="00201A63">
              <w:t>……………………………………………………………………………………………………………………………………………………………………………………………………</w:t>
            </w:r>
          </w:p>
          <w:p w14:paraId="79785060" w14:textId="77777777" w:rsidR="00BF040A" w:rsidRPr="00201A63" w:rsidRDefault="00BF040A" w:rsidP="00BF040A">
            <w:pPr>
              <w:tabs>
                <w:tab w:val="left" w:leader="dot" w:pos="10131"/>
              </w:tabs>
              <w:spacing w:after="120"/>
              <w:jc w:val="both"/>
            </w:pPr>
            <w:r w:rsidRPr="00201A63">
              <w:rPr>
                <w:noProof/>
              </w:rPr>
              <mc:AlternateContent>
                <mc:Choice Requires="wps">
                  <w:drawing>
                    <wp:anchor distT="0" distB="0" distL="114300" distR="114300" simplePos="0" relativeHeight="251660800" behindDoc="0" locked="0" layoutInCell="1" allowOverlap="1" wp14:anchorId="692BAAB1" wp14:editId="15F63D3E">
                      <wp:simplePos x="0" y="0"/>
                      <wp:positionH relativeFrom="column">
                        <wp:posOffset>4866005</wp:posOffset>
                      </wp:positionH>
                      <wp:positionV relativeFrom="paragraph">
                        <wp:posOffset>255905</wp:posOffset>
                      </wp:positionV>
                      <wp:extent cx="201295" cy="161925"/>
                      <wp:effectExtent l="8255" t="8255" r="9525" b="10795"/>
                      <wp:wrapNone/>
                      <wp:docPr id="12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914ADAC" id="Rectangle 125" o:spid="_x0000_s1026" style="position:absolute;margin-left:383.15pt;margin-top:20.15pt;width:15.85pt;height:12.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"/>
                  </w:pict>
                </mc:Fallback>
              </mc:AlternateContent>
            </w:r>
            <w:r w:rsidRPr="00201A63">
              <w:t xml:space="preserve"> 1.2. Địa chỉ thường trú </w:t>
            </w:r>
            <w:r w:rsidRPr="00201A63">
              <w:rPr>
                <w:vertAlign w:val="superscript"/>
              </w:rPr>
              <w:t>(1)</w:t>
            </w:r>
            <w:r w:rsidRPr="00201A63">
              <w:t>: …………………………………………………….………………</w:t>
            </w:r>
          </w:p>
        </w:tc>
      </w:tr>
      <w:tr w:rsidR="00BF040A" w:rsidRPr="00201A63" w14:paraId="10A462BE" w14:textId="77777777" w:rsidTr="00BF040A">
        <w:tc>
          <w:tcPr>
            <w:tcW w:w="8359" w:type="dxa"/>
            <w:gridSpan w:val="3"/>
            <w:tcBorders>
              <w:top w:val="single" w:sz="4" w:space="0" w:color="auto"/>
              <w:left w:val="double" w:sz="4" w:space="0" w:color="auto"/>
              <w:bottom w:val="single" w:sz="4" w:space="0" w:color="auto"/>
              <w:right w:val="single" w:sz="4" w:space="0" w:color="auto"/>
            </w:tcBorders>
            <w:vAlign w:val="center"/>
          </w:tcPr>
          <w:p w14:paraId="681EADDE"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656704" behindDoc="0" locked="0" layoutInCell="1" allowOverlap="1" wp14:anchorId="7711493F" wp14:editId="22982A26">
                      <wp:simplePos x="0" y="0"/>
                      <wp:positionH relativeFrom="column">
                        <wp:posOffset>4820920</wp:posOffset>
                      </wp:positionH>
                      <wp:positionV relativeFrom="paragraph">
                        <wp:posOffset>215265</wp:posOffset>
                      </wp:positionV>
                      <wp:extent cx="201295" cy="161925"/>
                      <wp:effectExtent l="10795" t="5715" r="6985" b="1333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F5B6F5" id="Rectangle 126" o:spid="_x0000_s1026" style="position:absolute;margin-left:379.6pt;margin-top:16.95pt;width:15.85pt;height:12.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"/>
                  </w:pict>
                </mc:Fallback>
              </mc:AlternateContent>
            </w:r>
            <w:r w:rsidRPr="00201A63">
              <w:rPr>
                <w:noProof/>
              </w:rPr>
              <mc:AlternateContent>
                <mc:Choice Requires="wps">
                  <w:drawing>
                    <wp:anchor distT="0" distB="0" distL="114300" distR="114300" simplePos="0" relativeHeight="251683328" behindDoc="0" locked="0" layoutInCell="1" allowOverlap="1" wp14:anchorId="7C103223" wp14:editId="4295B73E">
                      <wp:simplePos x="0" y="0"/>
                      <wp:positionH relativeFrom="column">
                        <wp:posOffset>2299970</wp:posOffset>
                      </wp:positionH>
                      <wp:positionV relativeFrom="paragraph">
                        <wp:posOffset>44450</wp:posOffset>
                      </wp:positionV>
                      <wp:extent cx="201295" cy="161925"/>
                      <wp:effectExtent l="13970" t="6350" r="13335" b="12700"/>
                      <wp:wrapNone/>
                      <wp:docPr id="12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1A4657D" id="Rectangle 127" o:spid="_x0000_s1026" style="position:absolute;margin-left:181.1pt;margin-top:3.5pt;width:15.85pt;height:12.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"/>
                  </w:pict>
                </mc:Fallback>
              </mc:AlternateContent>
            </w:r>
            <w:r w:rsidRPr="00201A63">
              <w:rPr>
                <w:b/>
                <w:bCs/>
              </w:rPr>
              <w:t>2. Đề nghị</w:t>
            </w:r>
            <w:r w:rsidRPr="00201A63">
              <w:rPr>
                <w:bCs/>
              </w:rPr>
              <w:t>: - Đăng ký QSDĐ              Đăng ký quyền quản lý đất</w:t>
            </w:r>
          </w:p>
          <w:p w14:paraId="7C0118AD"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653632" behindDoc="0" locked="0" layoutInCell="1" allowOverlap="1" wp14:anchorId="4EBA72BE" wp14:editId="04A38B49">
                      <wp:simplePos x="0" y="0"/>
                      <wp:positionH relativeFrom="column">
                        <wp:posOffset>2303780</wp:posOffset>
                      </wp:positionH>
                      <wp:positionV relativeFrom="paragraph">
                        <wp:posOffset>36830</wp:posOffset>
                      </wp:positionV>
                      <wp:extent cx="201295" cy="161925"/>
                      <wp:effectExtent l="8255" t="8255" r="9525" b="10795"/>
                      <wp:wrapNone/>
                      <wp:docPr id="192"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279FDC" id="Rectangle 192" o:spid="_x0000_s1026" style="position:absolute;margin-left:181.4pt;margin-top:2.9pt;width:15.85pt;height:12.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"/>
                  </w:pict>
                </mc:Fallback>
              </mc:AlternateContent>
            </w:r>
            <w:r w:rsidRPr="00201A63">
              <w:rPr>
                <w:bCs/>
              </w:rPr>
              <w:t xml:space="preserve">                   - Cấp GCN đối với đất      Cấp GCN đối với tài sản trên đất </w:t>
            </w:r>
          </w:p>
        </w:tc>
        <w:tc>
          <w:tcPr>
            <w:tcW w:w="4682" w:type="dxa"/>
            <w:tcBorders>
              <w:top w:val="single" w:sz="4" w:space="0" w:color="auto"/>
              <w:left w:val="single" w:sz="4" w:space="0" w:color="auto"/>
              <w:bottom w:val="single" w:sz="4" w:space="0" w:color="auto"/>
              <w:right w:val="double" w:sz="4" w:space="0" w:color="auto"/>
            </w:tcBorders>
            <w:vAlign w:val="center"/>
          </w:tcPr>
          <w:p w14:paraId="511CAECA" w14:textId="77777777" w:rsidR="00BF040A" w:rsidRPr="00201A63" w:rsidRDefault="00BF040A" w:rsidP="00BF040A">
            <w:pPr>
              <w:jc w:val="both"/>
              <w:rPr>
                <w:bCs/>
              </w:rPr>
            </w:pPr>
            <w:r w:rsidRPr="00201A63">
              <w:rPr>
                <w:bCs/>
              </w:rPr>
              <w:t>(</w:t>
            </w:r>
            <w:r w:rsidRPr="00201A63">
              <w:rPr>
                <w:bCs/>
                <w:i/>
              </w:rPr>
              <w:t>Đánh dấu √ vào ô trống lựa chọn</w:t>
            </w:r>
            <w:r w:rsidRPr="00201A63">
              <w:rPr>
                <w:bCs/>
              </w:rPr>
              <w:t>)</w:t>
            </w:r>
          </w:p>
          <w:p w14:paraId="546A64A8" w14:textId="77777777" w:rsidR="00BF040A" w:rsidRPr="00201A63" w:rsidRDefault="00BF040A" w:rsidP="00BF040A">
            <w:pPr>
              <w:jc w:val="both"/>
              <w:rPr>
                <w:b/>
                <w:bCs/>
              </w:rPr>
            </w:pPr>
          </w:p>
        </w:tc>
      </w:tr>
      <w:tr w:rsidR="00BF040A" w:rsidRPr="00201A63" w14:paraId="4F4EF97B"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0D6CC11C" w14:textId="77777777" w:rsidR="00BF040A" w:rsidRPr="00201A63" w:rsidRDefault="00BF040A" w:rsidP="00BF040A">
            <w:pPr>
              <w:jc w:val="both"/>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2038F77C" w14:textId="77777777" w:rsidR="00BF040A" w:rsidRPr="00201A63" w:rsidRDefault="00BF040A" w:rsidP="00BF040A">
            <w:r w:rsidRPr="00201A63">
              <w:t xml:space="preserve">  3.1.Thửa đất số: …………....………..…; 3.2. Tờ bản đồ số: …….…………………....…; </w:t>
            </w:r>
          </w:p>
          <w:p w14:paraId="447B1F3F" w14:textId="77777777" w:rsidR="00BF040A" w:rsidRPr="00201A63" w:rsidRDefault="00BF040A" w:rsidP="00BF040A">
            <w:r w:rsidRPr="00201A63">
              <w:t xml:space="preserve">  3.3. Địa chỉ tại: .......................................................................................................................;</w:t>
            </w:r>
          </w:p>
          <w:p w14:paraId="426A8D80" w14:textId="77777777" w:rsidR="00BF040A" w:rsidRPr="00201A63" w:rsidRDefault="00BF040A" w:rsidP="00BF040A">
            <w:pPr>
              <w:rPr>
                <w:spacing w:val="-8"/>
              </w:rPr>
            </w:pPr>
            <w:r w:rsidRPr="00201A63">
              <w:t xml:space="preserve">  3.4. </w:t>
            </w:r>
            <w:r w:rsidRPr="00201A63">
              <w:rPr>
                <w:spacing w:val="-8"/>
              </w:rPr>
              <w:t>Diện tích: …....……....... m</w:t>
            </w:r>
            <w:r w:rsidRPr="00201A63">
              <w:rPr>
                <w:spacing w:val="-8"/>
                <w:vertAlign w:val="superscript"/>
              </w:rPr>
              <w:t>2</w:t>
            </w:r>
            <w:r w:rsidRPr="00201A63">
              <w:rPr>
                <w:spacing w:val="-8"/>
              </w:rPr>
              <w:t>;  sử dụng chung: .....................m</w:t>
            </w:r>
            <w:r w:rsidRPr="00201A63">
              <w:rPr>
                <w:spacing w:val="-8"/>
                <w:vertAlign w:val="superscript"/>
              </w:rPr>
              <w:t>2</w:t>
            </w:r>
            <w:r w:rsidRPr="00201A63">
              <w:rPr>
                <w:spacing w:val="-8"/>
              </w:rPr>
              <w:t>;  sử dụng riêng: …................ m</w:t>
            </w:r>
            <w:r w:rsidRPr="00201A63">
              <w:rPr>
                <w:spacing w:val="-8"/>
                <w:vertAlign w:val="superscript"/>
              </w:rPr>
              <w:t>2</w:t>
            </w:r>
            <w:r w:rsidRPr="00201A63">
              <w:rPr>
                <w:spacing w:val="-8"/>
              </w:rPr>
              <w:t>;</w:t>
            </w:r>
          </w:p>
          <w:p w14:paraId="0CC34AA2" w14:textId="77777777" w:rsidR="00BF040A" w:rsidRPr="00201A63" w:rsidRDefault="00BF040A" w:rsidP="00BF040A">
            <w:pPr>
              <w:ind w:firstLine="120"/>
            </w:pPr>
            <w:r w:rsidRPr="00201A63">
              <w:t xml:space="preserve">3.5. Sử dụng vào mục đích: ..............................................., từ thời điểm: ………………......; </w:t>
            </w:r>
          </w:p>
          <w:p w14:paraId="3B12E83E" w14:textId="77777777" w:rsidR="00BF040A" w:rsidRPr="00201A63" w:rsidRDefault="00BF040A" w:rsidP="00BF040A">
            <w:pPr>
              <w:ind w:firstLine="119"/>
            </w:pPr>
            <w:r w:rsidRPr="00201A63">
              <w:t>3.6. Thời hạn đề nghị được sử dụng đất: .................................................................................;</w:t>
            </w:r>
          </w:p>
          <w:p w14:paraId="5F645FA0" w14:textId="77777777" w:rsidR="00BF040A" w:rsidRPr="00201A63" w:rsidRDefault="00BF040A" w:rsidP="00BF040A">
            <w:pPr>
              <w:pStyle w:val="BodyText"/>
              <w:ind w:firstLine="119"/>
              <w:jc w:val="left"/>
              <w:rPr>
                <w:rFonts w:ascii="Times New Roman" w:hAnsi="Times New Roman"/>
                <w:spacing w:val="-8"/>
                <w:sz w:val="24"/>
                <w:szCs w:val="24"/>
              </w:rPr>
            </w:pPr>
            <w:r w:rsidRPr="00201A63">
              <w:rPr>
                <w:rFonts w:ascii="Times New Roman" w:hAnsi="Times New Roman"/>
                <w:spacing w:val="-8"/>
                <w:sz w:val="24"/>
                <w:szCs w:val="24"/>
              </w:rPr>
              <w:t>3.7. Nguồn gốc sử dụng (3):..........................................................................................................;</w:t>
            </w:r>
          </w:p>
          <w:p w14:paraId="28B55372" w14:textId="77777777" w:rsidR="00BF040A" w:rsidRPr="00201A63" w:rsidRDefault="00BF040A" w:rsidP="00BF040A">
            <w:pPr>
              <w:pStyle w:val="BodyText"/>
              <w:ind w:firstLine="119"/>
              <w:jc w:val="left"/>
              <w:rPr>
                <w:rFonts w:ascii="Times New Roman" w:hAnsi="Times New Roman"/>
                <w:sz w:val="24"/>
                <w:szCs w:val="24"/>
              </w:rPr>
            </w:pPr>
            <w:r w:rsidRPr="00201A63">
              <w:rPr>
                <w:rFonts w:ascii="Times New Roman" w:hAnsi="Times New Roman"/>
                <w:spacing w:val="-8"/>
                <w:sz w:val="24"/>
                <w:szCs w:val="24"/>
              </w:rPr>
              <w:t>3.8. Có quyền sử dụng hạn chế đối với thửa đất số……., của ……………….., nội dung quyền sử dụng………………………………………………………………………………………..;</w:t>
            </w:r>
          </w:p>
        </w:tc>
      </w:tr>
      <w:tr w:rsidR="00BF040A" w:rsidRPr="00201A63" w14:paraId="743B2CE4"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23C5BEF3"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7603D3E9" w14:textId="77777777" w:rsidTr="00BF040A">
        <w:trPr>
          <w:trHeight w:val="3066"/>
        </w:trPr>
        <w:tc>
          <w:tcPr>
            <w:tcW w:w="13041" w:type="dxa"/>
            <w:gridSpan w:val="4"/>
            <w:tcBorders>
              <w:top w:val="single" w:sz="4" w:space="0" w:color="auto"/>
              <w:left w:val="double" w:sz="4" w:space="0" w:color="auto"/>
              <w:bottom w:val="single" w:sz="4" w:space="0" w:color="auto"/>
              <w:right w:val="double" w:sz="4" w:space="0" w:color="auto"/>
            </w:tcBorders>
            <w:vAlign w:val="center"/>
          </w:tcPr>
          <w:p w14:paraId="1D362503"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41369312"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65B4EF1B"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6945C948" w14:textId="77777777" w:rsidR="00BF040A" w:rsidRPr="00201A63" w:rsidRDefault="00BF040A" w:rsidP="00BF040A">
            <w:pPr>
              <w:tabs>
                <w:tab w:val="right" w:leader="dot" w:pos="9957"/>
              </w:tabs>
              <w:jc w:val="both"/>
            </w:pPr>
            <w:r w:rsidRPr="00201A63">
              <w:t xml:space="preserve"> c) Diện tích sàn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3547AD44"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t xml:space="preserve"> m</w:t>
            </w:r>
            <w:r w:rsidRPr="00201A63">
              <w:rPr>
                <w:vertAlign w:val="superscript"/>
              </w:rPr>
              <w:t>2</w:t>
            </w:r>
            <w:r w:rsidRPr="00201A63">
              <w:t>;</w:t>
            </w:r>
          </w:p>
          <w:p w14:paraId="19CEE8F1" w14:textId="77777777" w:rsidR="00BF040A" w:rsidRPr="00201A63" w:rsidRDefault="00BF040A" w:rsidP="00BF040A">
            <w:pPr>
              <w:tabs>
                <w:tab w:val="right" w:leader="dot" w:pos="9957"/>
              </w:tabs>
              <w:jc w:val="both"/>
              <w:rPr>
                <w:lang w:val="pt-BR"/>
              </w:rPr>
            </w:pPr>
            <w:r w:rsidRPr="00201A63">
              <w:t xml:space="preserve"> </w:t>
            </w:r>
            <w:r w:rsidRPr="00201A63">
              <w:rPr>
                <w:lang w:val="pt-BR"/>
              </w:rPr>
              <w:t xml:space="preserve">đ) Kết cấu:………………………………………....; e) Số tầng: </w:t>
            </w:r>
            <w:r w:rsidRPr="00201A63">
              <w:rPr>
                <w:lang w:val="pt-BR"/>
              </w:rPr>
              <w:tab/>
              <w:t>;</w:t>
            </w:r>
          </w:p>
          <w:p w14:paraId="31CB13DC" w14:textId="77777777" w:rsidR="00BF040A" w:rsidRPr="00201A63" w:rsidRDefault="00BF040A" w:rsidP="00BF040A">
            <w:pPr>
              <w:tabs>
                <w:tab w:val="right" w:leader="dot" w:pos="9957"/>
              </w:tabs>
              <w:jc w:val="both"/>
              <w:rPr>
                <w:lang w:val="pt-BR"/>
              </w:rPr>
            </w:pPr>
            <w:r w:rsidRPr="00201A63">
              <w:rPr>
                <w:lang w:val="pt-BR"/>
              </w:rPr>
              <w:t xml:space="preserve"> g) Thời hạn sở hữu đến: </w:t>
            </w:r>
            <w:r w:rsidRPr="00201A63">
              <w:rPr>
                <w:lang w:val="pt-BR"/>
              </w:rPr>
              <w:tab/>
            </w:r>
          </w:p>
          <w:p w14:paraId="56C59C23" w14:textId="77777777" w:rsidR="00BF040A" w:rsidRPr="00201A63" w:rsidRDefault="00BF040A" w:rsidP="00BF040A">
            <w:pPr>
              <w:pStyle w:val="BodyText"/>
              <w:rPr>
                <w:rFonts w:ascii="Times New Roman" w:hAnsi="Times New Roman"/>
                <w:sz w:val="24"/>
                <w:szCs w:val="24"/>
                <w:lang w:val="pt-BR"/>
              </w:rPr>
            </w:pPr>
            <w:r w:rsidRPr="00201A63">
              <w:rPr>
                <w:rFonts w:ascii="Times New Roman" w:hAnsi="Times New Roman"/>
                <w:i/>
                <w:sz w:val="24"/>
                <w:szCs w:val="24"/>
                <w:lang w:val="pt-BR"/>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62F81BCF" w14:textId="77777777" w:rsidTr="00BF040A">
        <w:trPr>
          <w:trHeight w:val="405"/>
        </w:trPr>
        <w:tc>
          <w:tcPr>
            <w:tcW w:w="5811" w:type="dxa"/>
            <w:tcBorders>
              <w:top w:val="single" w:sz="4" w:space="0" w:color="auto"/>
              <w:left w:val="double" w:sz="4" w:space="0" w:color="auto"/>
              <w:bottom w:val="dotted" w:sz="4" w:space="0" w:color="auto"/>
              <w:right w:val="single" w:sz="4" w:space="0" w:color="auto"/>
            </w:tcBorders>
            <w:vAlign w:val="center"/>
          </w:tcPr>
          <w:p w14:paraId="0BE592C0" w14:textId="77777777" w:rsidR="00BF040A" w:rsidRPr="00201A63" w:rsidRDefault="00BF040A" w:rsidP="00BF040A">
            <w:pPr>
              <w:pStyle w:val="BodyText"/>
              <w:spacing w:after="40"/>
              <w:jc w:val="left"/>
              <w:rPr>
                <w:rFonts w:ascii="Times New Roman" w:hAnsi="Times New Roman"/>
                <w:i/>
                <w:sz w:val="24"/>
                <w:szCs w:val="24"/>
                <w:lang w:val="pt-BR"/>
              </w:rPr>
            </w:pPr>
            <w:r w:rsidRPr="00201A63">
              <w:rPr>
                <w:rFonts w:ascii="Times New Roman" w:hAnsi="Times New Roman"/>
                <w:b/>
                <w:i/>
                <w:sz w:val="24"/>
                <w:szCs w:val="24"/>
                <w:lang w:val="pt-BR"/>
              </w:rPr>
              <w:t>4.2. Rừng sản xuất là rừng trồng:</w:t>
            </w:r>
          </w:p>
        </w:tc>
        <w:tc>
          <w:tcPr>
            <w:tcW w:w="7230" w:type="dxa"/>
            <w:gridSpan w:val="3"/>
            <w:tcBorders>
              <w:top w:val="single" w:sz="4" w:space="0" w:color="auto"/>
              <w:left w:val="single" w:sz="4" w:space="0" w:color="auto"/>
              <w:bottom w:val="dotted" w:sz="4" w:space="0" w:color="auto"/>
              <w:right w:val="double" w:sz="4" w:space="0" w:color="auto"/>
            </w:tcBorders>
            <w:vAlign w:val="center"/>
          </w:tcPr>
          <w:p w14:paraId="013B8208" w14:textId="77777777" w:rsidR="00BF040A" w:rsidRPr="00201A63" w:rsidRDefault="00BF040A" w:rsidP="00BF040A">
            <w:pPr>
              <w:pStyle w:val="BodyText"/>
              <w:spacing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48A363A3" w14:textId="77777777" w:rsidTr="00BF040A">
        <w:trPr>
          <w:trHeight w:val="418"/>
        </w:trPr>
        <w:tc>
          <w:tcPr>
            <w:tcW w:w="5811" w:type="dxa"/>
            <w:tcBorders>
              <w:top w:val="dotted" w:sz="4" w:space="0" w:color="auto"/>
              <w:left w:val="double" w:sz="4" w:space="0" w:color="auto"/>
              <w:bottom w:val="single" w:sz="4" w:space="0" w:color="auto"/>
              <w:right w:val="single" w:sz="4" w:space="0" w:color="auto"/>
            </w:tcBorders>
            <w:vAlign w:val="center"/>
          </w:tcPr>
          <w:p w14:paraId="634FC929" w14:textId="77777777" w:rsidR="00BF040A" w:rsidRPr="00201A63" w:rsidRDefault="00BF040A" w:rsidP="00BF040A">
            <w:pPr>
              <w:tabs>
                <w:tab w:val="right" w:leader="dot" w:pos="9815"/>
              </w:tabs>
            </w:pPr>
            <w:r w:rsidRPr="00201A63">
              <w:t xml:space="preserve"> a) Loại cây chủ yếu: ……………………..;</w:t>
            </w:r>
          </w:p>
          <w:p w14:paraId="06E523F5" w14:textId="77777777" w:rsidR="00BF040A" w:rsidRPr="00201A63" w:rsidRDefault="00BF040A" w:rsidP="00BF040A">
            <w:pPr>
              <w:tabs>
                <w:tab w:val="right" w:leader="dot" w:pos="9815"/>
              </w:tabs>
            </w:pPr>
            <w:r w:rsidRPr="00201A63">
              <w:t xml:space="preserve"> b) Diện tích: ……………………. m2;</w:t>
            </w:r>
          </w:p>
          <w:p w14:paraId="1FA11D5C" w14:textId="77777777" w:rsidR="00BF040A" w:rsidRPr="00201A63" w:rsidRDefault="00BF040A" w:rsidP="00BF040A">
            <w:pPr>
              <w:tabs>
                <w:tab w:val="right" w:leader="dot" w:pos="9815"/>
              </w:tabs>
            </w:pPr>
            <w:r w:rsidRPr="00201A63">
              <w:t xml:space="preserve"> c) Nguồn gốc tạo lập: </w:t>
            </w:r>
          </w:p>
          <w:p w14:paraId="02F02479" w14:textId="77777777" w:rsidR="00BF040A" w:rsidRPr="00201A63" w:rsidRDefault="00BF040A" w:rsidP="00BF040A">
            <w:pPr>
              <w:tabs>
                <w:tab w:val="right" w:leader="dot" w:pos="9815"/>
              </w:tabs>
            </w:pPr>
            <w:r w:rsidRPr="00201A63">
              <w:rPr>
                <w:noProof/>
              </w:rPr>
              <mc:AlternateContent>
                <mc:Choice Requires="wps">
                  <w:drawing>
                    <wp:anchor distT="0" distB="0" distL="114300" distR="114300" simplePos="0" relativeHeight="251664896" behindDoc="0" locked="0" layoutInCell="1" allowOverlap="1" wp14:anchorId="207CD55D" wp14:editId="1123271F">
                      <wp:simplePos x="0" y="0"/>
                      <wp:positionH relativeFrom="column">
                        <wp:posOffset>3361055</wp:posOffset>
                      </wp:positionH>
                      <wp:positionV relativeFrom="paragraph">
                        <wp:posOffset>-635</wp:posOffset>
                      </wp:positionV>
                      <wp:extent cx="182880" cy="160655"/>
                      <wp:effectExtent l="8255" t="8890" r="8890" b="11430"/>
                      <wp:wrapNone/>
                      <wp:docPr id="193"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9C7789" id="Rectangle 193" o:spid="_x0000_s1026" style="position:absolute;margin-left:264.65pt;margin-top:-.05pt;width:14.4pt;height:12.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LtANq0hAgAAPwQAAA4AAAAAAAAAAAAAAAAALgIAAGRycy9lMm9Eb2MueG1s&#10;UEsBAi0AFAAGAAgAAAAhAMTYWYzeAAAACAEAAA8AAAAAAAAAAAAAAAAAewQAAGRycy9kb3ducmV2&#10;LnhtbFBLBQYAAAAABAAEAPMAAACGBQAAAAA=&#10;"/>
                  </w:pict>
                </mc:Fallback>
              </mc:AlternateContent>
            </w:r>
            <w:r w:rsidRPr="00201A63">
              <w:t>- Tự trồng rừng:</w:t>
            </w:r>
          </w:p>
          <w:p w14:paraId="51B3E576" w14:textId="77777777" w:rsidR="00BF040A" w:rsidRPr="00201A63" w:rsidRDefault="00BF040A" w:rsidP="00BF040A">
            <w:pPr>
              <w:tabs>
                <w:tab w:val="right" w:leader="dot" w:pos="9815"/>
              </w:tabs>
            </w:pPr>
            <w:r w:rsidRPr="00201A63">
              <w:rPr>
                <w:noProof/>
              </w:rPr>
              <mc:AlternateContent>
                <mc:Choice Requires="wps">
                  <w:drawing>
                    <wp:anchor distT="0" distB="0" distL="114300" distR="114300" simplePos="0" relativeHeight="251672064" behindDoc="0" locked="0" layoutInCell="1" allowOverlap="1" wp14:anchorId="01288E43" wp14:editId="0CA07B33">
                      <wp:simplePos x="0" y="0"/>
                      <wp:positionH relativeFrom="column">
                        <wp:posOffset>3361055</wp:posOffset>
                      </wp:positionH>
                      <wp:positionV relativeFrom="paragraph">
                        <wp:posOffset>2540</wp:posOffset>
                      </wp:positionV>
                      <wp:extent cx="182880" cy="160655"/>
                      <wp:effectExtent l="8255" t="12065" r="8890" b="8255"/>
                      <wp:wrapNone/>
                      <wp:docPr id="194"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C4A0CD0" id="Rectangle 194" o:spid="_x0000_s1026" style="position:absolute;margin-left:264.65pt;margin-top:.2pt;width:14.4pt;height:12.6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"/>
                  </w:pict>
                </mc:Fallback>
              </mc:AlternateContent>
            </w:r>
            <w:r w:rsidRPr="00201A63">
              <w:t>- Nhà nước giao không thu tiền:</w:t>
            </w:r>
          </w:p>
          <w:p w14:paraId="7D76BFD9" w14:textId="77777777" w:rsidR="00BF040A" w:rsidRPr="00201A63" w:rsidRDefault="00BF040A" w:rsidP="00BF040A">
            <w:pPr>
              <w:tabs>
                <w:tab w:val="right" w:leader="dot" w:pos="9815"/>
              </w:tabs>
            </w:pPr>
            <w:r w:rsidRPr="00201A63">
              <w:rPr>
                <w:noProof/>
              </w:rPr>
              <mc:AlternateContent>
                <mc:Choice Requires="wps">
                  <w:drawing>
                    <wp:anchor distT="0" distB="0" distL="114300" distR="114300" simplePos="0" relativeHeight="251676160" behindDoc="0" locked="0" layoutInCell="1" allowOverlap="1" wp14:anchorId="1DE54DB4" wp14:editId="03A30A14">
                      <wp:simplePos x="0" y="0"/>
                      <wp:positionH relativeFrom="column">
                        <wp:posOffset>3355975</wp:posOffset>
                      </wp:positionH>
                      <wp:positionV relativeFrom="paragraph">
                        <wp:posOffset>9525</wp:posOffset>
                      </wp:positionV>
                      <wp:extent cx="182880" cy="160655"/>
                      <wp:effectExtent l="12700" t="9525" r="13970" b="10795"/>
                      <wp:wrapNone/>
                      <wp:docPr id="195"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1AD0B08" id="Rectangle 195" o:spid="_x0000_s1026" style="position:absolute;margin-left:264.25pt;margin-top:.75pt;width:14.4pt;height:12.6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"/>
                  </w:pict>
                </mc:Fallback>
              </mc:AlternateContent>
            </w:r>
            <w:r w:rsidRPr="00201A63">
              <w:t>- Nhà nước giao có thu tiền:</w:t>
            </w:r>
          </w:p>
          <w:p w14:paraId="4FAAF2D3" w14:textId="77777777" w:rsidR="00BF040A" w:rsidRPr="00201A63" w:rsidRDefault="00BF040A" w:rsidP="00BF040A">
            <w:pPr>
              <w:tabs>
                <w:tab w:val="right" w:leader="dot" w:pos="9815"/>
              </w:tabs>
            </w:pPr>
            <w:r w:rsidRPr="00201A63">
              <w:rPr>
                <w:noProof/>
              </w:rPr>
              <mc:AlternateContent>
                <mc:Choice Requires="wps">
                  <w:drawing>
                    <wp:anchor distT="0" distB="0" distL="114300" distR="114300" simplePos="0" relativeHeight="251680256" behindDoc="0" locked="0" layoutInCell="1" allowOverlap="1" wp14:anchorId="16FCDDF8" wp14:editId="20C65DBC">
                      <wp:simplePos x="0" y="0"/>
                      <wp:positionH relativeFrom="column">
                        <wp:posOffset>3361055</wp:posOffset>
                      </wp:positionH>
                      <wp:positionV relativeFrom="paragraph">
                        <wp:posOffset>13970</wp:posOffset>
                      </wp:positionV>
                      <wp:extent cx="182880" cy="160655"/>
                      <wp:effectExtent l="8255" t="13970" r="8890" b="6350"/>
                      <wp:wrapNone/>
                      <wp:docPr id="196"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8BF424" id="Rectangle 196" o:spid="_x0000_s1026" style="position:absolute;margin-left:264.65pt;margin-top:1.1pt;width:14.4pt;height:12.6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hXRk1CECAAA/BAAADgAAAAAAAAAAAAAAAAAuAgAAZHJzL2Uyb0RvYy54bWxQ&#10;SwECLQAUAAYACAAAACEA4cbh4t0AAAAIAQAADwAAAAAAAAAAAAAAAAB7BAAAZHJzL2Rvd25yZXYu&#10;eG1sUEsFBgAAAAAEAAQA8wAAAIUFAAAAAA==&#10;"/>
                  </w:pict>
                </mc:Fallback>
              </mc:AlternateContent>
            </w:r>
            <w:r w:rsidRPr="00201A63">
              <w:t>- Nhận chuyển quyền:</w:t>
            </w:r>
          </w:p>
          <w:p w14:paraId="6C326064" w14:textId="77777777" w:rsidR="00BF040A" w:rsidRPr="00201A63" w:rsidRDefault="00BF040A" w:rsidP="00BF040A">
            <w:pPr>
              <w:tabs>
                <w:tab w:val="right" w:leader="dot" w:pos="9815"/>
              </w:tabs>
            </w:pPr>
            <w:r w:rsidRPr="00201A63">
              <w:rPr>
                <w:noProof/>
              </w:rPr>
              <mc:AlternateContent>
                <mc:Choice Requires="wps">
                  <w:drawing>
                    <wp:anchor distT="0" distB="0" distL="114300" distR="114300" simplePos="0" relativeHeight="251667968" behindDoc="0" locked="0" layoutInCell="1" allowOverlap="1" wp14:anchorId="00DEE65E" wp14:editId="7506BF2C">
                      <wp:simplePos x="0" y="0"/>
                      <wp:positionH relativeFrom="column">
                        <wp:posOffset>3366135</wp:posOffset>
                      </wp:positionH>
                      <wp:positionV relativeFrom="paragraph">
                        <wp:posOffset>15875</wp:posOffset>
                      </wp:positionV>
                      <wp:extent cx="182880" cy="160655"/>
                      <wp:effectExtent l="13335" t="6350" r="13335" b="13970"/>
                      <wp:wrapNone/>
                      <wp:docPr id="197"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A2CEA88" id="Rectangle 197" o:spid="_x0000_s1026" style="position:absolute;margin-left:265.05pt;margin-top:1.25pt;width:14.4pt;height:12.6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"/>
                  </w:pict>
                </mc:Fallback>
              </mc:AlternateContent>
            </w:r>
            <w:r w:rsidRPr="00201A63">
              <w:t xml:space="preserve">   - Nguồn vốn trồng, nhận quyền: ………......…</w:t>
            </w:r>
          </w:p>
          <w:p w14:paraId="63A8D111" w14:textId="77777777" w:rsidR="00BF040A" w:rsidRPr="00201A63" w:rsidRDefault="00BF040A" w:rsidP="00BF040A">
            <w:pPr>
              <w:tabs>
                <w:tab w:val="right" w:leader="dot" w:pos="9815"/>
              </w:tabs>
            </w:pPr>
            <w:r w:rsidRPr="00201A63">
              <w:t>d) Sở hữu chung: .…… m2,  Sở hữu riêng: .…… m</w:t>
            </w:r>
            <w:r w:rsidRPr="00201A63">
              <w:rPr>
                <w:vertAlign w:val="superscript"/>
              </w:rPr>
              <w:t>2</w:t>
            </w:r>
            <w:r w:rsidRPr="00201A63">
              <w:t>;</w:t>
            </w:r>
          </w:p>
          <w:p w14:paraId="5E695303" w14:textId="77777777" w:rsidR="00BF040A" w:rsidRPr="00201A63" w:rsidRDefault="00BF040A" w:rsidP="00BF040A">
            <w:pPr>
              <w:pStyle w:val="BodyText"/>
              <w:jc w:val="left"/>
              <w:rPr>
                <w:rFonts w:ascii="Times New Roman" w:hAnsi="Times New Roman"/>
                <w:sz w:val="24"/>
                <w:szCs w:val="24"/>
              </w:rPr>
            </w:pPr>
            <w:r w:rsidRPr="00201A63">
              <w:rPr>
                <w:rFonts w:ascii="Times New Roman" w:hAnsi="Times New Roman"/>
                <w:sz w:val="24"/>
                <w:szCs w:val="24"/>
              </w:rPr>
              <w:t>đ) Thời hạn sở hữu đến: ………………………….</w:t>
            </w:r>
          </w:p>
        </w:tc>
        <w:tc>
          <w:tcPr>
            <w:tcW w:w="7230" w:type="dxa"/>
            <w:gridSpan w:val="3"/>
            <w:tcBorders>
              <w:top w:val="dotted" w:sz="4" w:space="0" w:color="auto"/>
              <w:left w:val="single" w:sz="4" w:space="0" w:color="auto"/>
              <w:bottom w:val="single" w:sz="4" w:space="0" w:color="auto"/>
              <w:right w:val="double" w:sz="4" w:space="0" w:color="auto"/>
            </w:tcBorders>
            <w:vAlign w:val="center"/>
          </w:tcPr>
          <w:p w14:paraId="09A29221" w14:textId="77777777" w:rsidR="00BF040A" w:rsidRPr="00201A63" w:rsidRDefault="00BF040A" w:rsidP="00BF040A">
            <w:pPr>
              <w:tabs>
                <w:tab w:val="right" w:leader="dot" w:pos="9815"/>
              </w:tabs>
            </w:pPr>
            <w:r w:rsidRPr="00201A63">
              <w:t>a) Loại cây chủ yếu:………………;</w:t>
            </w:r>
          </w:p>
          <w:p w14:paraId="3CCCAF04" w14:textId="77777777" w:rsidR="00BF040A" w:rsidRPr="00201A63" w:rsidRDefault="00BF040A" w:rsidP="00BF040A">
            <w:pPr>
              <w:tabs>
                <w:tab w:val="right" w:leader="dot" w:pos="9815"/>
              </w:tabs>
            </w:pPr>
            <w:r w:rsidRPr="00201A63">
              <w:t>b) Diện tích: ……………………. m2;</w:t>
            </w:r>
          </w:p>
          <w:p w14:paraId="1362FAAE" w14:textId="77777777" w:rsidR="00BF040A" w:rsidRPr="00201A63" w:rsidRDefault="00BF040A" w:rsidP="00BF040A">
            <w:pPr>
              <w:tabs>
                <w:tab w:val="right" w:leader="dot" w:pos="9815"/>
              </w:tabs>
              <w:rPr>
                <w:lang w:val="de-DE"/>
              </w:rPr>
            </w:pPr>
            <w:r w:rsidRPr="00201A63">
              <w:rPr>
                <w:lang w:val="de-DE"/>
              </w:rPr>
              <w:t xml:space="preserve">c) Sở hữu chung:.………… m2,  </w:t>
            </w:r>
          </w:p>
          <w:p w14:paraId="5737B0F6" w14:textId="77777777" w:rsidR="00BF040A" w:rsidRPr="00201A63" w:rsidRDefault="00BF040A" w:rsidP="00BF040A">
            <w:pPr>
              <w:tabs>
                <w:tab w:val="right" w:leader="dot" w:pos="9815"/>
              </w:tabs>
              <w:rPr>
                <w:lang w:val="de-DE"/>
              </w:rPr>
            </w:pPr>
            <w:r w:rsidRPr="00201A63">
              <w:rPr>
                <w:lang w:val="de-DE"/>
              </w:rPr>
              <w:t xml:space="preserve">    Sở hữu riêng:…............... m2 ;</w:t>
            </w:r>
          </w:p>
          <w:p w14:paraId="0E8CBFB6" w14:textId="77777777" w:rsidR="00BF040A" w:rsidRPr="00201A63" w:rsidRDefault="00BF040A" w:rsidP="00BF040A">
            <w:pPr>
              <w:tabs>
                <w:tab w:val="right" w:leader="dot" w:pos="9815"/>
              </w:tabs>
              <w:rPr>
                <w:lang w:val="de-DE"/>
              </w:rPr>
            </w:pPr>
            <w:r w:rsidRPr="00201A63">
              <w:rPr>
                <w:lang w:val="de-DE"/>
              </w:rPr>
              <w:t>d) Thời hạn sở hữu đến: …………….</w:t>
            </w:r>
          </w:p>
        </w:tc>
      </w:tr>
      <w:tr w:rsidR="00BF040A" w:rsidRPr="00201A63" w14:paraId="3603237A"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3F3238BC" w14:textId="77777777" w:rsidR="00BF040A" w:rsidRPr="00201A63" w:rsidRDefault="00BF040A" w:rsidP="00BF040A">
            <w:pPr>
              <w:pStyle w:val="BodyText"/>
              <w:tabs>
                <w:tab w:val="left" w:leader="dot" w:pos="10030"/>
              </w:tabs>
              <w:jc w:val="left"/>
              <w:rPr>
                <w:rFonts w:ascii="Times New Roman" w:eastAsia="SimSun" w:hAnsi="Times New Roman"/>
                <w:sz w:val="24"/>
                <w:szCs w:val="24"/>
                <w:lang w:val="de-DE"/>
              </w:rPr>
            </w:pPr>
            <w:r w:rsidRPr="00201A63">
              <w:rPr>
                <w:rFonts w:ascii="Times New Roman" w:hAnsi="Times New Roman"/>
                <w:b/>
                <w:sz w:val="24"/>
                <w:szCs w:val="24"/>
                <w:lang w:val="de-DE"/>
              </w:rPr>
              <w:t xml:space="preserve">5. Những giấy tờ nộp kèm theo: </w:t>
            </w:r>
            <w:r w:rsidRPr="00201A63">
              <w:rPr>
                <w:rFonts w:ascii="Times New Roman" w:hAnsi="Times New Roman"/>
                <w:sz w:val="24"/>
                <w:szCs w:val="24"/>
                <w:lang w:val="de-DE"/>
              </w:rPr>
              <w:t>………………………………………………………………...</w:t>
            </w:r>
          </w:p>
          <w:p w14:paraId="04B759F2" w14:textId="77777777" w:rsidR="00BF040A" w:rsidRPr="00201A63" w:rsidRDefault="00BF040A" w:rsidP="00BF040A">
            <w:pPr>
              <w:pStyle w:val="BodyText"/>
              <w:tabs>
                <w:tab w:val="left" w:leader="dot" w:pos="10030"/>
              </w:tabs>
              <w:jc w:val="left"/>
              <w:rPr>
                <w:rFonts w:ascii="Times New Roman" w:hAnsi="Times New Roman"/>
                <w:sz w:val="24"/>
                <w:szCs w:val="24"/>
                <w:lang w:val="de-DE"/>
              </w:rPr>
            </w:pPr>
            <w:r w:rsidRPr="00201A63">
              <w:rPr>
                <w:rFonts w:ascii="Times New Roman" w:hAnsi="Times New Roman"/>
                <w:sz w:val="24"/>
                <w:szCs w:val="24"/>
                <w:lang w:val="de-DE"/>
              </w:rPr>
              <w:tab/>
            </w:r>
          </w:p>
          <w:p w14:paraId="09023DA2" w14:textId="77777777" w:rsidR="00BF040A" w:rsidRPr="00201A63" w:rsidRDefault="00BF040A" w:rsidP="00BF040A">
            <w:pPr>
              <w:pStyle w:val="BodyText"/>
              <w:tabs>
                <w:tab w:val="left" w:leader="dot" w:pos="10030"/>
              </w:tabs>
              <w:jc w:val="left"/>
              <w:rPr>
                <w:rFonts w:ascii="Times New Roman" w:hAnsi="Times New Roman"/>
                <w:sz w:val="24"/>
                <w:szCs w:val="24"/>
                <w:lang w:val="de-DE"/>
              </w:rPr>
            </w:pPr>
            <w:r w:rsidRPr="00201A63">
              <w:rPr>
                <w:rFonts w:ascii="Times New Roman" w:hAnsi="Times New Roman"/>
                <w:sz w:val="24"/>
                <w:szCs w:val="24"/>
                <w:lang w:val="de-DE"/>
              </w:rPr>
              <w:tab/>
            </w:r>
          </w:p>
        </w:tc>
      </w:tr>
      <w:tr w:rsidR="00BF040A" w:rsidRPr="00201A63" w14:paraId="6CAB2CA5" w14:textId="77777777" w:rsidTr="00BF040A">
        <w:tc>
          <w:tcPr>
            <w:tcW w:w="13041" w:type="dxa"/>
            <w:gridSpan w:val="4"/>
            <w:tcBorders>
              <w:top w:val="single" w:sz="4" w:space="0" w:color="auto"/>
              <w:left w:val="double" w:sz="4" w:space="0" w:color="auto"/>
              <w:bottom w:val="double" w:sz="4" w:space="0" w:color="auto"/>
              <w:right w:val="double" w:sz="4" w:space="0" w:color="auto"/>
            </w:tcBorders>
            <w:vAlign w:val="center"/>
          </w:tcPr>
          <w:p w14:paraId="3174DEEE" w14:textId="77777777" w:rsidR="00BF040A" w:rsidRPr="00201A63" w:rsidRDefault="00BF040A" w:rsidP="00BF040A">
            <w:pPr>
              <w:pStyle w:val="BodyText"/>
              <w:jc w:val="left"/>
              <w:rPr>
                <w:rFonts w:ascii="Times New Roman" w:eastAsia="SimSun" w:hAnsi="Times New Roman"/>
                <w:sz w:val="24"/>
                <w:szCs w:val="24"/>
                <w:lang w:val="de-DE"/>
              </w:rPr>
            </w:pPr>
            <w:r w:rsidRPr="00201A63">
              <w:rPr>
                <w:rFonts w:ascii="Times New Roman" w:hAnsi="Times New Roman"/>
                <w:b/>
                <w:sz w:val="24"/>
                <w:szCs w:val="24"/>
                <w:lang w:val="de-DE"/>
              </w:rPr>
              <w:t>6. Có nhu cầu ghi nợ đối với loại nghĩa vụ tài chính:</w:t>
            </w:r>
            <w:r w:rsidRPr="00201A63">
              <w:rPr>
                <w:rFonts w:ascii="Times New Roman" w:hAnsi="Times New Roman"/>
                <w:sz w:val="24"/>
                <w:szCs w:val="24"/>
                <w:lang w:val="de-DE"/>
              </w:rPr>
              <w:t xml:space="preserve"> ………..…………......………………... </w:t>
            </w:r>
          </w:p>
          <w:p w14:paraId="6B99219B" w14:textId="77777777" w:rsidR="00BF040A" w:rsidRPr="00201A63" w:rsidRDefault="00BF040A" w:rsidP="00BF040A">
            <w:pPr>
              <w:pStyle w:val="BodyText"/>
              <w:spacing w:after="100"/>
              <w:jc w:val="left"/>
              <w:rPr>
                <w:rFonts w:ascii="Times New Roman" w:hAnsi="Times New Roman"/>
                <w:sz w:val="24"/>
                <w:szCs w:val="24"/>
                <w:lang w:val="fr-FR"/>
              </w:rPr>
            </w:pPr>
            <w:r w:rsidRPr="00201A63">
              <w:rPr>
                <w:rFonts w:ascii="Times New Roman" w:hAnsi="Times New Roman"/>
                <w:sz w:val="24"/>
                <w:szCs w:val="24"/>
                <w:lang w:val="fr-FR"/>
              </w:rPr>
              <w:t>Đề nghị khác : …………………………..…………………………………………………….</w:t>
            </w:r>
          </w:p>
        </w:tc>
      </w:tr>
    </w:tbl>
    <w:p w14:paraId="7DDCA129" w14:textId="77777777" w:rsidR="00BF040A" w:rsidRPr="00201A63" w:rsidRDefault="00BF040A" w:rsidP="00BF040A">
      <w:pPr>
        <w:ind w:left="108"/>
        <w:jc w:val="both"/>
      </w:pPr>
      <w:r w:rsidRPr="00201A63">
        <w:t xml:space="preserve">Tôi xin cam đoan nội dung kê khai trên đơn là đúng sự thật, nếu sai tôi hoàn toàn chịu trách nhiệm trước pháp luật. </w:t>
      </w:r>
    </w:p>
    <w:p w14:paraId="141F9F67" w14:textId="77777777" w:rsidR="00BF040A" w:rsidRPr="00201A63" w:rsidRDefault="00BF040A" w:rsidP="00BF040A">
      <w:pPr>
        <w:ind w:firstLine="2127"/>
        <w:jc w:val="center"/>
        <w:rPr>
          <w:i/>
          <w:iCs/>
        </w:rPr>
      </w:pPr>
      <w:r w:rsidRPr="00201A63">
        <w:rPr>
          <w:i/>
          <w:iCs/>
        </w:rPr>
        <w:t xml:space="preserve">……………,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1C32EF7D" w14:textId="77777777" w:rsidR="00BF040A" w:rsidRPr="00201A63" w:rsidRDefault="00BF040A" w:rsidP="00BF040A">
      <w:pPr>
        <w:ind w:firstLine="2127"/>
        <w:jc w:val="center"/>
      </w:pPr>
      <w:r w:rsidRPr="00201A63">
        <w:rPr>
          <w:b/>
          <w:bCs/>
        </w:rPr>
        <w:t>Người viết đơn</w:t>
      </w:r>
    </w:p>
    <w:p w14:paraId="691A434F" w14:textId="77777777" w:rsidR="00BF040A" w:rsidRPr="00201A63" w:rsidRDefault="00BF040A" w:rsidP="00BF040A">
      <w:pPr>
        <w:jc w:val="center"/>
        <w:rPr>
          <w:i/>
          <w:iCs/>
        </w:rPr>
      </w:pPr>
      <w:r w:rsidRPr="00201A63">
        <w:rPr>
          <w:i/>
          <w:iCs/>
        </w:rPr>
        <w:t xml:space="preserve">                                  (Ký, ghi rõ họ tên và đóng dấu nếu có)</w:t>
      </w:r>
    </w:p>
    <w:p w14:paraId="2F9510AE" w14:textId="77777777" w:rsidR="00BF040A" w:rsidRPr="00201A63" w:rsidRDefault="00BF040A" w:rsidP="00BF040A">
      <w:pPr>
        <w:jc w:val="center"/>
        <w:rPr>
          <w:i/>
          <w:iCs/>
        </w:rPr>
      </w:pPr>
    </w:p>
    <w:p w14:paraId="04ADBB08" w14:textId="77777777" w:rsidR="00BF040A" w:rsidRPr="00201A63" w:rsidRDefault="00BF040A" w:rsidP="00BF040A">
      <w:pPr>
        <w:jc w:val="both"/>
        <w:rPr>
          <w:i/>
          <w:iCs/>
        </w:rPr>
      </w:pPr>
    </w:p>
    <w:tbl>
      <w:tblPr>
        <w:tblW w:w="12899" w:type="dxa"/>
        <w:tblInd w:w="250"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364"/>
        <w:gridCol w:w="7535"/>
      </w:tblGrid>
      <w:tr w:rsidR="00BF040A" w:rsidRPr="00201A63" w14:paraId="3DEE9F61" w14:textId="77777777" w:rsidTr="00BF040A">
        <w:trPr>
          <w:trHeight w:val="284"/>
        </w:trPr>
        <w:tc>
          <w:tcPr>
            <w:tcW w:w="12899" w:type="dxa"/>
            <w:gridSpan w:val="2"/>
            <w:tcBorders>
              <w:top w:val="double" w:sz="2" w:space="0" w:color="auto"/>
              <w:left w:val="double" w:sz="4" w:space="0" w:color="auto"/>
              <w:bottom w:val="single" w:sz="6" w:space="0" w:color="auto"/>
              <w:right w:val="double" w:sz="4" w:space="0" w:color="auto"/>
            </w:tcBorders>
            <w:shd w:val="clear" w:color="auto" w:fill="FFFFFF"/>
          </w:tcPr>
          <w:p w14:paraId="17ECD0E4" w14:textId="77777777" w:rsidR="00BF040A" w:rsidRPr="00201A63" w:rsidRDefault="00BF040A" w:rsidP="00BF040A">
            <w:pPr>
              <w:jc w:val="center"/>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73166A08" w14:textId="77777777" w:rsidR="00BF040A" w:rsidRPr="00201A63" w:rsidRDefault="00BF040A" w:rsidP="00BF040A">
            <w:pPr>
              <w:spacing w:after="40"/>
              <w:jc w:val="center"/>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5D2A7DF4" w14:textId="77777777" w:rsidTr="00BF040A">
        <w:tc>
          <w:tcPr>
            <w:tcW w:w="12899" w:type="dxa"/>
            <w:gridSpan w:val="2"/>
            <w:tcBorders>
              <w:top w:val="single" w:sz="6" w:space="0" w:color="auto"/>
              <w:left w:val="double" w:sz="4" w:space="0" w:color="auto"/>
              <w:bottom w:val="nil"/>
              <w:right w:val="double" w:sz="4" w:space="0" w:color="auto"/>
            </w:tcBorders>
          </w:tcPr>
          <w:p w14:paraId="06652A6D" w14:textId="77777777" w:rsidR="00BF040A" w:rsidRPr="00201A63" w:rsidRDefault="00BF040A" w:rsidP="00BF040A">
            <w:pPr>
              <w:tabs>
                <w:tab w:val="left" w:leader="dot" w:pos="9628"/>
                <w:tab w:val="left" w:pos="9846"/>
              </w:tabs>
              <w:ind w:firstLine="142"/>
              <w:jc w:val="both"/>
            </w:pPr>
            <w:r w:rsidRPr="00201A63">
              <w:t xml:space="preserve">1. Nội dung kê khai so với hiện trạng: </w:t>
            </w:r>
            <w:r w:rsidRPr="00201A63">
              <w:tab/>
              <w:t>… </w:t>
            </w:r>
          </w:p>
          <w:p w14:paraId="7219576F" w14:textId="77777777" w:rsidR="00BF040A" w:rsidRPr="00201A63" w:rsidRDefault="00BF040A" w:rsidP="00BF040A">
            <w:pPr>
              <w:tabs>
                <w:tab w:val="left" w:pos="9846"/>
              </w:tabs>
              <w:ind w:firstLine="142"/>
              <w:jc w:val="both"/>
            </w:pPr>
            <w:r w:rsidRPr="00201A63">
              <w:t>2. Nguồn gốc sử dụng đất: ..........................................................................................................</w:t>
            </w:r>
          </w:p>
          <w:p w14:paraId="513C343C" w14:textId="77777777" w:rsidR="00BF040A" w:rsidRPr="00201A63" w:rsidRDefault="00BF040A" w:rsidP="00BF040A">
            <w:pPr>
              <w:ind w:firstLine="142"/>
              <w:jc w:val="both"/>
            </w:pPr>
            <w:r w:rsidRPr="00201A63">
              <w:t>3. Thời điểm sử dụng đất vào mục đích đăng ký</w:t>
            </w:r>
            <w:r w:rsidRPr="00201A63">
              <w:rPr>
                <w:vertAlign w:val="superscript"/>
              </w:rPr>
              <w:t> </w:t>
            </w:r>
            <w:r w:rsidRPr="00201A63">
              <w:t>:………...……………………..... ..</w:t>
            </w:r>
          </w:p>
          <w:p w14:paraId="0DACC5D4" w14:textId="77777777" w:rsidR="00BF040A" w:rsidRPr="00201A63" w:rsidRDefault="00BF040A" w:rsidP="00BF040A">
            <w:pPr>
              <w:ind w:firstLine="142"/>
              <w:jc w:val="both"/>
            </w:pPr>
            <w:r w:rsidRPr="00201A63">
              <w:t>4. Thời điểm tạo lập tài sản gắn liền với đất :……………………………………………….</w:t>
            </w:r>
          </w:p>
          <w:p w14:paraId="382E1C4D" w14:textId="77777777" w:rsidR="00BF040A" w:rsidRPr="00201A63" w:rsidRDefault="00BF040A" w:rsidP="00BF040A">
            <w:pPr>
              <w:tabs>
                <w:tab w:val="left" w:pos="9846"/>
              </w:tabs>
              <w:ind w:firstLine="142"/>
              <w:jc w:val="both"/>
            </w:pPr>
            <w:r w:rsidRPr="00201A63">
              <w:t xml:space="preserve">5. Tình trạng tranh chấp đất đai, tài sản gắn liền với đất:.……….….......................................... </w:t>
            </w:r>
          </w:p>
          <w:p w14:paraId="5C0077FC" w14:textId="77777777" w:rsidR="00BF040A" w:rsidRPr="00201A63" w:rsidRDefault="00BF040A" w:rsidP="00BF040A">
            <w:pPr>
              <w:tabs>
                <w:tab w:val="left" w:pos="9846"/>
              </w:tabs>
              <w:ind w:firstLine="142"/>
              <w:jc w:val="both"/>
            </w:pPr>
            <w:r w:rsidRPr="00201A63">
              <w:t>6. Sự phù hợp với quy hoạch sử dụng đất, quy hoạch xây dựng: …..………….........................</w:t>
            </w:r>
          </w:p>
          <w:p w14:paraId="1907D95D" w14:textId="77777777" w:rsidR="00BF040A" w:rsidRPr="00201A63" w:rsidRDefault="00BF040A" w:rsidP="00BF040A">
            <w:pPr>
              <w:tabs>
                <w:tab w:val="left" w:pos="9846"/>
              </w:tabs>
              <w:ind w:firstLine="142"/>
              <w:jc w:val="both"/>
              <w:rPr>
                <w:lang w:val="fr-FR"/>
              </w:rPr>
            </w:pPr>
            <w:r w:rsidRPr="00201A63">
              <w:rPr>
                <w:lang w:val="fr-FR"/>
              </w:rPr>
              <w:t>7. Nội dung khác :…………………………………………………………………………….</w:t>
            </w:r>
          </w:p>
        </w:tc>
      </w:tr>
      <w:tr w:rsidR="00BF040A" w:rsidRPr="00201A63" w14:paraId="58643926" w14:textId="77777777" w:rsidTr="00BF040A">
        <w:trPr>
          <w:trHeight w:val="453"/>
        </w:trPr>
        <w:tc>
          <w:tcPr>
            <w:tcW w:w="5364" w:type="dxa"/>
            <w:tcBorders>
              <w:top w:val="nil"/>
              <w:left w:val="double" w:sz="4" w:space="0" w:color="auto"/>
              <w:bottom w:val="nil"/>
              <w:right w:val="nil"/>
            </w:tcBorders>
          </w:tcPr>
          <w:p w14:paraId="422EEA2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CDAE02C" w14:textId="77777777" w:rsidR="00BF040A" w:rsidRPr="00201A63" w:rsidRDefault="00BF040A" w:rsidP="00BF040A">
            <w:pPr>
              <w:jc w:val="center"/>
              <w:rPr>
                <w:b/>
                <w:bCs/>
              </w:rPr>
            </w:pPr>
            <w:r w:rsidRPr="00201A63">
              <w:rPr>
                <w:b/>
                <w:bCs/>
              </w:rPr>
              <w:t>Công chức địa chính</w:t>
            </w:r>
          </w:p>
          <w:p w14:paraId="13D6BC52" w14:textId="77777777" w:rsidR="00BF040A" w:rsidRPr="00201A63" w:rsidRDefault="00BF040A" w:rsidP="00BF040A">
            <w:pPr>
              <w:jc w:val="center"/>
              <w:rPr>
                <w:i/>
                <w:iCs/>
              </w:rPr>
            </w:pPr>
            <w:r w:rsidRPr="00201A63">
              <w:rPr>
                <w:i/>
                <w:iCs/>
              </w:rPr>
              <w:t>(Ký, ghi rõ họ, tên)</w:t>
            </w:r>
          </w:p>
          <w:p w14:paraId="30036271" w14:textId="77777777" w:rsidR="00BF040A" w:rsidRPr="00201A63" w:rsidRDefault="00BF040A" w:rsidP="00BF040A">
            <w:pPr>
              <w:jc w:val="center"/>
              <w:rPr>
                <w:i/>
                <w:iCs/>
              </w:rPr>
            </w:pPr>
          </w:p>
          <w:p w14:paraId="0CE45BED" w14:textId="77777777" w:rsidR="00BF040A" w:rsidRPr="00201A63" w:rsidRDefault="00BF040A" w:rsidP="00BF040A">
            <w:pPr>
              <w:jc w:val="center"/>
              <w:rPr>
                <w:i/>
                <w:iCs/>
              </w:rPr>
            </w:pPr>
          </w:p>
        </w:tc>
        <w:tc>
          <w:tcPr>
            <w:tcW w:w="7535" w:type="dxa"/>
            <w:tcBorders>
              <w:top w:val="nil"/>
              <w:left w:val="nil"/>
              <w:bottom w:val="nil"/>
              <w:right w:val="double" w:sz="4" w:space="0" w:color="auto"/>
            </w:tcBorders>
          </w:tcPr>
          <w:p w14:paraId="2FA7428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EB00E0F" w14:textId="77777777" w:rsidR="00BF040A" w:rsidRPr="00201A63" w:rsidRDefault="00BF040A" w:rsidP="00BF040A">
            <w:pPr>
              <w:jc w:val="center"/>
              <w:rPr>
                <w:b/>
                <w:bCs/>
              </w:rPr>
            </w:pPr>
            <w:r w:rsidRPr="00201A63">
              <w:rPr>
                <w:b/>
                <w:bCs/>
              </w:rPr>
              <w:t>TM. Uỷ ban nhân dân</w:t>
            </w:r>
          </w:p>
          <w:p w14:paraId="03182733" w14:textId="77777777" w:rsidR="00BF040A" w:rsidRPr="00201A63" w:rsidRDefault="00BF040A" w:rsidP="00BF040A">
            <w:pPr>
              <w:jc w:val="center"/>
              <w:rPr>
                <w:b/>
                <w:bCs/>
              </w:rPr>
            </w:pPr>
            <w:r w:rsidRPr="00201A63">
              <w:rPr>
                <w:b/>
                <w:bCs/>
              </w:rPr>
              <w:t>Chủ tịch</w:t>
            </w:r>
          </w:p>
          <w:p w14:paraId="50A48985" w14:textId="77777777" w:rsidR="00BF040A" w:rsidRPr="00201A63" w:rsidRDefault="00BF040A" w:rsidP="00BF040A">
            <w:pPr>
              <w:jc w:val="center"/>
              <w:rPr>
                <w:i/>
                <w:iCs/>
              </w:rPr>
            </w:pPr>
            <w:r w:rsidRPr="00201A63">
              <w:rPr>
                <w:i/>
                <w:iCs/>
              </w:rPr>
              <w:t>(Ký tên, đóng dấu)</w:t>
            </w:r>
          </w:p>
          <w:p w14:paraId="533CA3C9" w14:textId="77777777" w:rsidR="00BF040A" w:rsidRPr="00201A63" w:rsidRDefault="00BF040A" w:rsidP="00BF040A">
            <w:pPr>
              <w:jc w:val="center"/>
              <w:rPr>
                <w:i/>
                <w:iCs/>
              </w:rPr>
            </w:pPr>
          </w:p>
        </w:tc>
      </w:tr>
      <w:tr w:rsidR="00BF040A" w:rsidRPr="00201A63" w14:paraId="1F12D70E" w14:textId="77777777" w:rsidTr="00BF040A">
        <w:trPr>
          <w:trHeight w:val="441"/>
        </w:trPr>
        <w:tc>
          <w:tcPr>
            <w:tcW w:w="12899" w:type="dxa"/>
            <w:gridSpan w:val="2"/>
            <w:tcBorders>
              <w:top w:val="nil"/>
              <w:left w:val="double" w:sz="4" w:space="0" w:color="auto"/>
              <w:bottom w:val="single" w:sz="4" w:space="0" w:color="auto"/>
              <w:right w:val="double" w:sz="4" w:space="0" w:color="auto"/>
            </w:tcBorders>
          </w:tcPr>
          <w:p w14:paraId="17F14C8F"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58C93710" w14:textId="77777777" w:rsidTr="00BF040A">
        <w:trPr>
          <w:trHeight w:val="372"/>
        </w:trPr>
        <w:tc>
          <w:tcPr>
            <w:tcW w:w="12899" w:type="dxa"/>
            <w:gridSpan w:val="2"/>
            <w:tcBorders>
              <w:top w:val="single" w:sz="4" w:space="0" w:color="auto"/>
              <w:left w:val="double" w:sz="4" w:space="0" w:color="auto"/>
              <w:bottom w:val="single" w:sz="6" w:space="0" w:color="auto"/>
              <w:right w:val="double" w:sz="4" w:space="0" w:color="auto"/>
            </w:tcBorders>
          </w:tcPr>
          <w:p w14:paraId="30D0E40B" w14:textId="77777777" w:rsidR="00BF040A" w:rsidRPr="00201A63" w:rsidRDefault="00BF040A" w:rsidP="00BF040A">
            <w:pPr>
              <w:jc w:val="center"/>
              <w:rPr>
                <w:b/>
                <w:bCs/>
              </w:rPr>
            </w:pPr>
            <w:r w:rsidRPr="00201A63">
              <w:rPr>
                <w:b/>
                <w:bCs/>
              </w:rPr>
              <w:t>III. Ý KIẾN CỦA CƠ QUAN ĐĂNG KÝ ĐẤT ĐAI</w:t>
            </w:r>
          </w:p>
        </w:tc>
      </w:tr>
      <w:tr w:rsidR="00BF040A" w:rsidRPr="00201A63" w14:paraId="21E9CCB7" w14:textId="77777777" w:rsidTr="00BF040A">
        <w:tc>
          <w:tcPr>
            <w:tcW w:w="12899" w:type="dxa"/>
            <w:gridSpan w:val="2"/>
            <w:tcBorders>
              <w:top w:val="single" w:sz="6" w:space="0" w:color="auto"/>
              <w:left w:val="double" w:sz="4" w:space="0" w:color="auto"/>
              <w:bottom w:val="single" w:sz="6" w:space="0" w:color="auto"/>
              <w:right w:val="double" w:sz="4" w:space="0" w:color="auto"/>
            </w:tcBorders>
          </w:tcPr>
          <w:p w14:paraId="3A523C13" w14:textId="77777777" w:rsidR="00BF040A" w:rsidRPr="00201A63" w:rsidRDefault="00BF040A" w:rsidP="00BF040A">
            <w:pPr>
              <w:tabs>
                <w:tab w:val="right" w:leader="dot" w:pos="9781"/>
              </w:tabs>
              <w:jc w:val="both"/>
            </w:pPr>
            <w:r w:rsidRPr="00201A63">
              <w:t xml:space="preserve">  </w:t>
            </w:r>
            <w:r w:rsidRPr="00201A63">
              <w:tab/>
            </w:r>
          </w:p>
          <w:p w14:paraId="7FD787E1" w14:textId="77777777" w:rsidR="00BF040A" w:rsidRPr="00201A63" w:rsidRDefault="00BF040A" w:rsidP="00BF040A">
            <w:pPr>
              <w:tabs>
                <w:tab w:val="right" w:leader="dot" w:pos="9781"/>
              </w:tabs>
              <w:jc w:val="both"/>
            </w:pPr>
            <w:r w:rsidRPr="00201A63">
              <w:t xml:space="preserve">   …………………</w:t>
            </w:r>
            <w:r w:rsidRPr="00201A63">
              <w:tab/>
              <w:t xml:space="preserve">  </w:t>
            </w:r>
          </w:p>
          <w:p w14:paraId="0A84C0EC"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bl>
    <w:p w14:paraId="215F5E0D" w14:textId="77777777" w:rsidR="00BF040A" w:rsidRPr="00201A63" w:rsidRDefault="00BF040A" w:rsidP="00BF040A">
      <w:pPr>
        <w:jc w:val="center"/>
        <w:rPr>
          <w:i/>
          <w:iCs/>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tbl>
      <w:tblPr>
        <w:tblW w:w="12900" w:type="dxa"/>
        <w:tblInd w:w="675"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7088"/>
        <w:gridCol w:w="5812"/>
      </w:tblGrid>
      <w:tr w:rsidR="00BF040A" w:rsidRPr="00201A63" w14:paraId="499E0D02" w14:textId="77777777" w:rsidTr="00BF040A">
        <w:trPr>
          <w:trHeight w:val="1356"/>
        </w:trPr>
        <w:tc>
          <w:tcPr>
            <w:tcW w:w="7088" w:type="dxa"/>
            <w:tcBorders>
              <w:top w:val="single" w:sz="6" w:space="0" w:color="auto"/>
              <w:left w:val="double" w:sz="4" w:space="0" w:color="auto"/>
              <w:bottom w:val="double" w:sz="4" w:space="0" w:color="auto"/>
              <w:right w:val="single" w:sz="6" w:space="0" w:color="auto"/>
            </w:tcBorders>
          </w:tcPr>
          <w:p w14:paraId="62A7DCD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CCFB57D" w14:textId="77777777" w:rsidR="00BF040A" w:rsidRPr="00201A63" w:rsidRDefault="00BF040A" w:rsidP="00BF040A">
            <w:pPr>
              <w:jc w:val="center"/>
              <w:rPr>
                <w:b/>
                <w:bCs/>
              </w:rPr>
            </w:pPr>
            <w:r w:rsidRPr="00201A63">
              <w:rPr>
                <w:b/>
                <w:bCs/>
              </w:rPr>
              <w:t>Người kiểm tra</w:t>
            </w:r>
          </w:p>
          <w:p w14:paraId="27725BA5" w14:textId="77777777" w:rsidR="00BF040A" w:rsidRPr="00201A63" w:rsidRDefault="00BF040A" w:rsidP="00BF040A">
            <w:pPr>
              <w:jc w:val="center"/>
              <w:rPr>
                <w:i/>
                <w:iCs/>
              </w:rPr>
            </w:pPr>
            <w:r w:rsidRPr="00201A63">
              <w:rPr>
                <w:i/>
                <w:iCs/>
              </w:rPr>
              <w:t>(Ký, ghi rõ họ, tên và chức vụ)</w:t>
            </w:r>
          </w:p>
          <w:p w14:paraId="69329D9C" w14:textId="77777777" w:rsidR="00BF040A" w:rsidRPr="00201A63" w:rsidRDefault="00BF040A" w:rsidP="00BF040A">
            <w:pPr>
              <w:jc w:val="center"/>
              <w:rPr>
                <w:i/>
                <w:iCs/>
              </w:rPr>
            </w:pPr>
          </w:p>
        </w:tc>
        <w:tc>
          <w:tcPr>
            <w:tcW w:w="5812" w:type="dxa"/>
            <w:tcBorders>
              <w:top w:val="single" w:sz="6" w:space="0" w:color="auto"/>
              <w:left w:val="single" w:sz="6" w:space="0" w:color="auto"/>
              <w:bottom w:val="double" w:sz="4" w:space="0" w:color="auto"/>
              <w:right w:val="double" w:sz="4" w:space="0" w:color="auto"/>
            </w:tcBorders>
          </w:tcPr>
          <w:p w14:paraId="55D54D4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3017972" w14:textId="77777777" w:rsidR="00BF040A" w:rsidRPr="00201A63" w:rsidRDefault="00BF040A" w:rsidP="00BF040A">
            <w:pPr>
              <w:jc w:val="center"/>
              <w:rPr>
                <w:b/>
                <w:bCs/>
              </w:rPr>
            </w:pPr>
            <w:r w:rsidRPr="00201A63">
              <w:rPr>
                <w:b/>
                <w:bCs/>
              </w:rPr>
              <w:t>Giám đốc</w:t>
            </w:r>
          </w:p>
          <w:p w14:paraId="1A9D0B85" w14:textId="77777777" w:rsidR="00BF040A" w:rsidRPr="00201A63" w:rsidRDefault="00BF040A" w:rsidP="00BF040A">
            <w:pPr>
              <w:jc w:val="center"/>
              <w:rPr>
                <w:i/>
                <w:iCs/>
              </w:rPr>
            </w:pPr>
            <w:r w:rsidRPr="00201A63">
              <w:rPr>
                <w:i/>
                <w:iCs/>
              </w:rPr>
              <w:t>(Ký tên, đóng dấu)</w:t>
            </w:r>
          </w:p>
          <w:p w14:paraId="15CF9F99" w14:textId="77777777" w:rsidR="00BF040A" w:rsidRPr="00201A63" w:rsidRDefault="00BF040A" w:rsidP="00BF040A">
            <w:pPr>
              <w:jc w:val="center"/>
              <w:rPr>
                <w:i/>
                <w:iCs/>
              </w:rPr>
            </w:pPr>
          </w:p>
          <w:p w14:paraId="592A5F7C" w14:textId="77777777" w:rsidR="00BF040A" w:rsidRPr="00201A63" w:rsidRDefault="00BF040A" w:rsidP="00BF040A">
            <w:pPr>
              <w:jc w:val="center"/>
              <w:rPr>
                <w:i/>
                <w:iCs/>
              </w:rPr>
            </w:pPr>
          </w:p>
        </w:tc>
      </w:tr>
    </w:tbl>
    <w:p w14:paraId="4F65F452" w14:textId="77777777" w:rsidR="00BF040A" w:rsidRPr="00201A63" w:rsidRDefault="00BF040A" w:rsidP="00BF040A">
      <w:pPr>
        <w:pStyle w:val="Heading2"/>
        <w:spacing w:line="340" w:lineRule="atLeast"/>
        <w:jc w:val="both"/>
        <w:rPr>
          <w:rFonts w:ascii="Times New Roman" w:eastAsia="SimSun" w:hAnsi="Times New Roman" w:cs="Times New Roman"/>
          <w:color w:val="auto"/>
          <w:sz w:val="25"/>
          <w:szCs w:val="25"/>
          <w:lang w:eastAsia="zh-CN"/>
        </w:rPr>
      </w:pPr>
      <w:r w:rsidRPr="00201A63">
        <w:rPr>
          <w:rFonts w:ascii="Times New Roman" w:hAnsi="Times New Roman" w:cs="Times New Roman"/>
          <w:color w:val="auto"/>
          <w:sz w:val="25"/>
          <w:szCs w:val="25"/>
        </w:rPr>
        <w:t>Hướng dẫn</w:t>
      </w:r>
      <w:r w:rsidRPr="00201A63">
        <w:rPr>
          <w:rFonts w:ascii="Times New Roman" w:hAnsi="Times New Roman" w:cs="Times New Roman"/>
          <w:color w:val="auto"/>
          <w:sz w:val="25"/>
          <w:szCs w:val="25"/>
          <w:lang w:eastAsia="zh-CN"/>
        </w:rPr>
        <w:t>:</w:t>
      </w:r>
    </w:p>
    <w:p w14:paraId="155ACB87" w14:textId="77777777" w:rsidR="00BF040A" w:rsidRPr="00201A63" w:rsidRDefault="00BF040A" w:rsidP="00BF040A">
      <w:pPr>
        <w:pStyle w:val="BodyText"/>
        <w:spacing w:line="340" w:lineRule="atLeast"/>
        <w:ind w:firstLine="284"/>
        <w:jc w:val="both"/>
        <w:rPr>
          <w:rFonts w:ascii="Times New Roman" w:hAnsi="Times New Roman"/>
          <w:i/>
          <w:spacing w:val="2"/>
          <w:sz w:val="25"/>
          <w:szCs w:val="25"/>
        </w:rPr>
      </w:pPr>
      <w:r w:rsidRPr="00201A63">
        <w:rPr>
          <w:rFonts w:ascii="Times New Roman" w:hAnsi="Times New Roman"/>
          <w:i/>
          <w:spacing w:val="2"/>
          <w:sz w:val="25"/>
          <w:szCs w:val="25"/>
        </w:rPr>
        <w:t>(1) Cá nhân ghi họ tên, năm sinh, số CMND hoặc số CCCD hoặc số định danh cá nhân; hộ gia đình ghi chữ “Hộ ông” (hoặc “Hộ bà”), sau đó ghi họ tên, năm sinh, số CMND hoặc số CCCD hoặc số định danh cá nhân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573EB66F"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1BE9A99A"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(3) Ghi cụ thể: được Nhà nước giao có thu tiền hay giao không thu tiền hay cho thuê trả tiền một lần hay thuê trả tiền hàng năm hoặc nguồn gốc khác.</w:t>
      </w:r>
    </w:p>
    <w:p w14:paraId="6E1C3449" w14:textId="77777777" w:rsidR="00BF040A" w:rsidRPr="00201A63" w:rsidRDefault="00BF040A" w:rsidP="00120DE1">
      <w:pPr>
        <w:pStyle w:val="NormalWeb"/>
        <w:spacing w:before="120" w:beforeAutospacing="0" w:after="120" w:afterAutospacing="0"/>
        <w:ind w:firstLine="284"/>
        <w:rPr>
          <w:rFonts w:ascii="Times New Roman" w:hAnsi="Times New Roman"/>
          <w:i/>
          <w:spacing w:val="-4"/>
        </w:rPr>
      </w:pPr>
      <w:r w:rsidRPr="00201A63">
        <w:rPr>
          <w:rFonts w:ascii="Times New Roman" w:hAnsi="Times New Roman"/>
          <w:i/>
          <w:spacing w:val="-4"/>
          <w:sz w:val="25"/>
          <w:szCs w:val="25"/>
        </w:rPr>
        <w:t>(4) Ghi cụ thể: Nhà ở riêng lẻ, căn hộ chung cư, văn phòng, nhà xưởng, nhà kho,…</w:t>
      </w:r>
    </w:p>
    <w:p w14:paraId="4B0ECF54" w14:textId="77777777" w:rsidR="00BF040A" w:rsidRPr="00201A63" w:rsidRDefault="00BF040A" w:rsidP="00BF040A">
      <w:pPr>
        <w:rPr>
          <w:i/>
          <w:spacing w:val="-4"/>
        </w:rPr>
      </w:pPr>
      <w:r w:rsidRPr="00201A63">
        <w:rPr>
          <w:i/>
          <w:spacing w:val="-4"/>
        </w:rPr>
        <w:br w:type="page"/>
      </w:r>
    </w:p>
    <w:p w14:paraId="12349845" w14:textId="77777777" w:rsidR="00BF040A" w:rsidRPr="00201A63" w:rsidRDefault="00BF040A" w:rsidP="00BF040A">
      <w:pPr>
        <w:pStyle w:val="Heading2"/>
        <w:jc w:val="right"/>
        <w:rPr>
          <w:rFonts w:ascii="Times New Roman" w:hAnsi="Times New Roman" w:cs="Times New Roman"/>
          <w:color w:val="auto"/>
          <w:sz w:val="24"/>
          <w:szCs w:val="24"/>
        </w:rPr>
        <w:sectPr w:rsidR="00BF040A" w:rsidRPr="00201A63" w:rsidSect="00C96B4E">
          <w:type w:val="nextColumn"/>
          <w:pgSz w:w="16839" w:h="11907" w:orient="landscape" w:code="9"/>
          <w:pgMar w:top="851" w:right="1134" w:bottom="851" w:left="1134" w:header="720" w:footer="720" w:gutter="227"/>
          <w:paperSrc w:first="7" w:other="7"/>
          <w:cols w:space="720"/>
          <w:docGrid w:linePitch="360"/>
        </w:sectPr>
      </w:pPr>
    </w:p>
    <w:p w14:paraId="06C23EE0" w14:textId="77777777" w:rsidR="00BF040A" w:rsidRPr="00201A63" w:rsidRDefault="00BF040A" w:rsidP="00BF040A">
      <w:pPr>
        <w:pStyle w:val="Heading2"/>
        <w:jc w:val="right"/>
        <w:rPr>
          <w:rFonts w:ascii="Times New Roman" w:hAnsi="Times New Roman" w:cs="Times New Roman"/>
          <w:color w:val="auto"/>
          <w:sz w:val="24"/>
          <w:szCs w:val="24"/>
        </w:rPr>
      </w:pPr>
      <w:r w:rsidRPr="00201A63">
        <w:rPr>
          <w:rFonts w:ascii="Times New Roman" w:hAnsi="Times New Roman" w:cs="Times New Roman"/>
          <w:color w:val="auto"/>
          <w:sz w:val="24"/>
          <w:szCs w:val="24"/>
        </w:rPr>
        <w:t>Mẫu số 04b/ĐK</w:t>
      </w:r>
    </w:p>
    <w:p w14:paraId="64F2C681"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DANH SÁCH NGƯỜI SỬ DỤNG CHUNG THỬA ĐẤT,</w:t>
      </w:r>
    </w:p>
    <w:p w14:paraId="50B6265E"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CHỦ SỞ HỮU CHUNG TÀI SẢN GẮN LIỀN VỚI ĐẤT</w:t>
      </w:r>
    </w:p>
    <w:p w14:paraId="76EAC660" w14:textId="77777777" w:rsidR="00BF040A" w:rsidRPr="00201A63" w:rsidRDefault="00BF040A" w:rsidP="00BF040A">
      <w:pPr>
        <w:spacing w:before="120"/>
        <w:jc w:val="center"/>
        <w:rPr>
          <w:bCs/>
        </w:rPr>
      </w:pPr>
      <w:r w:rsidRPr="00201A63">
        <w:rPr>
          <w:noProof/>
        </w:rPr>
        <mc:AlternateContent>
          <mc:Choice Requires="wps">
            <w:drawing>
              <wp:anchor distT="0" distB="0" distL="114300" distR="114300" simplePos="0" relativeHeight="251691520" behindDoc="0" locked="0" layoutInCell="1" allowOverlap="1" wp14:anchorId="4846D29F" wp14:editId="1EE0FEEF">
                <wp:simplePos x="0" y="0"/>
                <wp:positionH relativeFrom="column">
                  <wp:posOffset>5670550</wp:posOffset>
                </wp:positionH>
                <wp:positionV relativeFrom="paragraph">
                  <wp:posOffset>211455</wp:posOffset>
                </wp:positionV>
                <wp:extent cx="222250" cy="191135"/>
                <wp:effectExtent l="12700" t="11430" r="12700" b="6985"/>
                <wp:wrapNone/>
                <wp:docPr id="198"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7D79DEF" id="Rectangle 198" o:spid="_x0000_s1026" style="position:absolute;margin-left:446.5pt;margin-top:16.65pt;width:17.5pt;height:15.0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"/>
            </w:pict>
          </mc:Fallback>
        </mc:AlternateContent>
      </w:r>
      <w:r w:rsidRPr="00201A63">
        <w:rPr>
          <w:noProof/>
        </w:rPr>
        <mc:AlternateContent>
          <mc:Choice Requires="wps">
            <w:drawing>
              <wp:anchor distT="0" distB="0" distL="114300" distR="114300" simplePos="0" relativeHeight="251687424" behindDoc="0" locked="0" layoutInCell="1" allowOverlap="1" wp14:anchorId="22D5F68B" wp14:editId="38A0EBB8">
                <wp:simplePos x="0" y="0"/>
                <wp:positionH relativeFrom="column">
                  <wp:posOffset>2676525</wp:posOffset>
                </wp:positionH>
                <wp:positionV relativeFrom="paragraph">
                  <wp:posOffset>211455</wp:posOffset>
                </wp:positionV>
                <wp:extent cx="222250" cy="191135"/>
                <wp:effectExtent l="9525" t="11430" r="6350" b="6985"/>
                <wp:wrapNone/>
                <wp:docPr id="199"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DD78ED2" id="Rectangle 199" o:spid="_x0000_s1026" style="position:absolute;margin-left:210.75pt;margin-top:16.65pt;width:17.5pt;height:15.0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"/>
            </w:pict>
          </mc:Fallback>
        </mc:AlternateContent>
      </w:r>
      <w:r w:rsidRPr="00201A63">
        <w:t>(Kèm theo Đơn đăng ký đất đai và tài sản gắn liền với đất của</w:t>
      </w:r>
      <w:r w:rsidRPr="00201A63">
        <w:rPr>
          <w:bCs/>
        </w:rPr>
        <w:t>:...................................................................)</w:t>
      </w:r>
    </w:p>
    <w:p w14:paraId="27C95619" w14:textId="77777777" w:rsidR="00BF040A" w:rsidRPr="00201A63" w:rsidRDefault="00BF040A" w:rsidP="00BF040A">
      <w:pPr>
        <w:jc w:val="center"/>
        <w:rPr>
          <w:bCs/>
          <w:i/>
        </w:rPr>
      </w:pPr>
      <w:r w:rsidRPr="00201A63">
        <w:rPr>
          <w:bCs/>
        </w:rPr>
        <w:t xml:space="preserve">Sử dụng chung thửa đất            ; Sở hữu chung tài sản gắn liền với đất             </w:t>
      </w:r>
      <w:r w:rsidRPr="00201A63">
        <w:rPr>
          <w:bCs/>
          <w:i/>
        </w:rPr>
        <w:t>(đánh dấu vào ô trống lựa chọn)</w:t>
      </w:r>
    </w:p>
    <w:p w14:paraId="71F8D56B" w14:textId="77777777" w:rsidR="00BF040A" w:rsidRPr="00201A63" w:rsidRDefault="00BF040A" w:rsidP="00BF040A">
      <w:pPr>
        <w:jc w:val="center"/>
        <w:rPr>
          <w:lang w:val="nl-NL"/>
        </w:rPr>
      </w:pPr>
      <w:r w:rsidRPr="00201A63">
        <w:t xml:space="preserve">Tại thửa đất số: ......... Tờ bản đồ số: ......... </w:t>
      </w:r>
      <w:r w:rsidRPr="00201A63">
        <w:rPr>
          <w:lang w:val="nl-NL"/>
        </w:rPr>
        <w:t>Thuộc xã: …...... huyện …...... tỉnh …......</w:t>
      </w:r>
    </w:p>
    <w:tbl>
      <w:tblPr>
        <w:tblW w:w="13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325"/>
        <w:gridCol w:w="909"/>
        <w:gridCol w:w="1384"/>
        <w:gridCol w:w="1050"/>
        <w:gridCol w:w="1377"/>
        <w:gridCol w:w="1491"/>
        <w:gridCol w:w="1159"/>
        <w:gridCol w:w="1276"/>
        <w:gridCol w:w="1450"/>
      </w:tblGrid>
      <w:tr w:rsidR="00BF040A" w:rsidRPr="00201A63" w14:paraId="343ADE1B" w14:textId="77777777" w:rsidTr="00BF040A">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72206FFD" w14:textId="77777777" w:rsidR="00BF040A" w:rsidRPr="00201A63" w:rsidRDefault="00BF040A" w:rsidP="00BF040A">
            <w:pPr>
              <w:spacing w:before="120"/>
              <w:jc w:val="center"/>
              <w:rPr>
                <w:b/>
                <w:lang w:val="nl-NL"/>
              </w:rPr>
            </w:pPr>
            <w:r w:rsidRPr="00201A63">
              <w:rPr>
                <w:b/>
                <w:lang w:val="nl-NL"/>
              </w:rPr>
              <w:t>Số thứ tự</w:t>
            </w:r>
          </w:p>
        </w:tc>
        <w:tc>
          <w:tcPr>
            <w:tcW w:w="2325" w:type="dxa"/>
            <w:vMerge w:val="restart"/>
            <w:tcBorders>
              <w:top w:val="single" w:sz="4" w:space="0" w:color="auto"/>
              <w:left w:val="single" w:sz="4" w:space="0" w:color="auto"/>
              <w:bottom w:val="single" w:sz="4" w:space="0" w:color="auto"/>
              <w:right w:val="single" w:sz="4" w:space="0" w:color="auto"/>
            </w:tcBorders>
            <w:vAlign w:val="center"/>
          </w:tcPr>
          <w:p w14:paraId="61754281" w14:textId="77777777" w:rsidR="00BF040A" w:rsidRPr="00201A63" w:rsidRDefault="00BF040A" w:rsidP="00BF040A">
            <w:pPr>
              <w:spacing w:before="120"/>
              <w:jc w:val="center"/>
              <w:rPr>
                <w:b/>
                <w:spacing w:val="-2"/>
                <w:lang w:val="nl-NL"/>
              </w:rPr>
            </w:pPr>
            <w:r w:rsidRPr="00201A63">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6A8549F8" w14:textId="77777777" w:rsidR="00BF040A" w:rsidRPr="00201A63" w:rsidRDefault="00BF040A" w:rsidP="00BF040A">
            <w:pPr>
              <w:spacing w:before="120"/>
              <w:jc w:val="center"/>
              <w:rPr>
                <w:b/>
                <w:lang w:val="nl-NL"/>
              </w:rPr>
            </w:pPr>
            <w:r w:rsidRPr="00201A63">
              <w:rPr>
                <w:b/>
                <w:lang w:val="nl-NL"/>
              </w:rPr>
              <w:t>Năm sinh</w:t>
            </w:r>
          </w:p>
        </w:tc>
        <w:tc>
          <w:tcPr>
            <w:tcW w:w="5302" w:type="dxa"/>
            <w:gridSpan w:val="4"/>
            <w:tcBorders>
              <w:top w:val="single" w:sz="4" w:space="0" w:color="auto"/>
              <w:left w:val="single" w:sz="4" w:space="0" w:color="auto"/>
              <w:bottom w:val="single" w:sz="4" w:space="0" w:color="auto"/>
              <w:right w:val="single" w:sz="4" w:space="0" w:color="auto"/>
            </w:tcBorders>
            <w:vAlign w:val="center"/>
          </w:tcPr>
          <w:p w14:paraId="167399A5" w14:textId="77777777" w:rsidR="00BF040A" w:rsidRPr="00201A63" w:rsidRDefault="00BF040A" w:rsidP="00BF040A">
            <w:pPr>
              <w:spacing w:before="120" w:after="40"/>
              <w:jc w:val="center"/>
              <w:rPr>
                <w:b/>
                <w:lang w:val="nl-NL"/>
              </w:rPr>
            </w:pPr>
            <w:r w:rsidRPr="00201A63">
              <w:rPr>
                <w:b/>
                <w:lang w:val="nl-NL"/>
              </w:rPr>
              <w:t>Giấy tờ pháp nhân, nhân thân của người sử dụng đất, chủ sở hữu tài sản gắn liền với đất</w:t>
            </w:r>
          </w:p>
        </w:tc>
        <w:tc>
          <w:tcPr>
            <w:tcW w:w="1159" w:type="dxa"/>
            <w:vMerge w:val="restart"/>
            <w:tcBorders>
              <w:top w:val="single" w:sz="4" w:space="0" w:color="auto"/>
              <w:left w:val="single" w:sz="4" w:space="0" w:color="auto"/>
              <w:bottom w:val="single" w:sz="4" w:space="0" w:color="auto"/>
              <w:right w:val="single" w:sz="4" w:space="0" w:color="auto"/>
            </w:tcBorders>
            <w:vAlign w:val="center"/>
          </w:tcPr>
          <w:p w14:paraId="6BDA0DA7" w14:textId="77777777" w:rsidR="00BF040A" w:rsidRPr="00201A63" w:rsidRDefault="00BF040A" w:rsidP="00BF040A">
            <w:pPr>
              <w:spacing w:before="120"/>
              <w:jc w:val="center"/>
              <w:rPr>
                <w:b/>
              </w:rPr>
            </w:pPr>
            <w:r w:rsidRPr="00201A63">
              <w:rPr>
                <w:b/>
              </w:rPr>
              <w:t>Địa chỉ</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274AC125" w14:textId="77777777" w:rsidR="00BF040A" w:rsidRPr="00201A63" w:rsidRDefault="00BF040A" w:rsidP="00BF040A">
            <w:pPr>
              <w:spacing w:before="120"/>
              <w:jc w:val="center"/>
              <w:rPr>
                <w:b/>
              </w:rPr>
            </w:pPr>
            <w:r w:rsidRPr="00201A63">
              <w:rPr>
                <w:b/>
              </w:rPr>
              <w:t>Ghi chú</w:t>
            </w:r>
          </w:p>
        </w:tc>
        <w:tc>
          <w:tcPr>
            <w:tcW w:w="1450" w:type="dxa"/>
            <w:vMerge w:val="restart"/>
            <w:tcBorders>
              <w:top w:val="single" w:sz="4" w:space="0" w:color="auto"/>
              <w:left w:val="single" w:sz="4" w:space="0" w:color="auto"/>
              <w:bottom w:val="single" w:sz="4" w:space="0" w:color="auto"/>
              <w:right w:val="single" w:sz="4" w:space="0" w:color="auto"/>
            </w:tcBorders>
            <w:vAlign w:val="center"/>
          </w:tcPr>
          <w:p w14:paraId="79E07D7B" w14:textId="77777777" w:rsidR="00BF040A" w:rsidRPr="00201A63" w:rsidRDefault="00BF040A" w:rsidP="00BF040A">
            <w:pPr>
              <w:spacing w:before="120"/>
              <w:jc w:val="center"/>
              <w:rPr>
                <w:b/>
              </w:rPr>
            </w:pPr>
            <w:r w:rsidRPr="00201A63">
              <w:rPr>
                <w:b/>
              </w:rPr>
              <w:t>Ký tên</w:t>
            </w:r>
          </w:p>
        </w:tc>
      </w:tr>
      <w:tr w:rsidR="00BF040A" w:rsidRPr="00201A63" w14:paraId="34995F60" w14:textId="77777777" w:rsidTr="00BF040A">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5167868D" w14:textId="77777777" w:rsidR="00BF040A" w:rsidRPr="00201A63" w:rsidRDefault="00BF040A" w:rsidP="00BF040A">
            <w:pPr>
              <w:keepNext/>
              <w:spacing w:before="120"/>
              <w:outlineLvl w:val="0"/>
              <w:rPr>
                <w:b/>
                <w:lang w:val="nl-NL"/>
              </w:rPr>
            </w:pPr>
          </w:p>
        </w:tc>
        <w:tc>
          <w:tcPr>
            <w:tcW w:w="2325" w:type="dxa"/>
            <w:vMerge/>
            <w:tcBorders>
              <w:top w:val="single" w:sz="4" w:space="0" w:color="auto"/>
              <w:left w:val="single" w:sz="4" w:space="0" w:color="auto"/>
              <w:bottom w:val="single" w:sz="4" w:space="0" w:color="auto"/>
              <w:right w:val="single" w:sz="4" w:space="0" w:color="auto"/>
            </w:tcBorders>
            <w:vAlign w:val="center"/>
          </w:tcPr>
          <w:p w14:paraId="0BA1B9C6" w14:textId="77777777" w:rsidR="00BF040A" w:rsidRPr="00201A63" w:rsidRDefault="00BF040A" w:rsidP="00BF040A">
            <w:pPr>
              <w:keepNext/>
              <w:spacing w:before="120"/>
              <w:outlineLvl w:val="0"/>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609FA5" w14:textId="77777777" w:rsidR="00BF040A" w:rsidRPr="00201A63" w:rsidRDefault="00BF040A" w:rsidP="00BF040A">
            <w:pPr>
              <w:keepNext/>
              <w:spacing w:before="120"/>
              <w:outlineLvl w:val="0"/>
              <w:rPr>
                <w:b/>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53D9580E" w14:textId="77777777" w:rsidR="00BF040A" w:rsidRPr="00201A63" w:rsidRDefault="00BF040A" w:rsidP="00BF040A">
            <w:pPr>
              <w:spacing w:before="120" w:after="40"/>
              <w:ind w:left="-57" w:right="-57"/>
              <w:jc w:val="center"/>
              <w:rPr>
                <w:bCs/>
              </w:rPr>
            </w:pPr>
            <w:r w:rsidRPr="00201A63">
              <w:rPr>
                <w:bCs/>
              </w:rPr>
              <w:t>Loại giấy tờ</w:t>
            </w:r>
          </w:p>
        </w:tc>
        <w:tc>
          <w:tcPr>
            <w:tcW w:w="1050" w:type="dxa"/>
            <w:tcBorders>
              <w:top w:val="single" w:sz="4" w:space="0" w:color="auto"/>
              <w:left w:val="single" w:sz="6" w:space="0" w:color="auto"/>
              <w:bottom w:val="single" w:sz="4" w:space="0" w:color="auto"/>
              <w:right w:val="single" w:sz="4" w:space="0" w:color="auto"/>
            </w:tcBorders>
            <w:vAlign w:val="center"/>
          </w:tcPr>
          <w:p w14:paraId="5413E621" w14:textId="77777777" w:rsidR="00BF040A" w:rsidRPr="00201A63" w:rsidRDefault="00BF040A" w:rsidP="00BF040A">
            <w:pPr>
              <w:spacing w:before="120" w:after="40"/>
              <w:ind w:left="-57" w:right="-57"/>
              <w:jc w:val="center"/>
              <w:rPr>
                <w:bCs/>
              </w:rPr>
            </w:pPr>
            <w:r w:rsidRPr="00201A63">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1A70600D" w14:textId="77777777" w:rsidR="00BF040A" w:rsidRPr="00201A63" w:rsidRDefault="00BF040A" w:rsidP="00BF040A">
            <w:pPr>
              <w:spacing w:before="120" w:after="40"/>
              <w:ind w:left="-57" w:right="-57"/>
              <w:jc w:val="center"/>
              <w:rPr>
                <w:bCs/>
              </w:rPr>
            </w:pPr>
            <w:r w:rsidRPr="00201A63">
              <w:rPr>
                <w:bCs/>
              </w:rPr>
              <w:t>Ngày, tháng, năm cấp</w:t>
            </w:r>
          </w:p>
        </w:tc>
        <w:tc>
          <w:tcPr>
            <w:tcW w:w="1491" w:type="dxa"/>
            <w:tcBorders>
              <w:top w:val="single" w:sz="4" w:space="0" w:color="auto"/>
              <w:left w:val="single" w:sz="4" w:space="0" w:color="auto"/>
              <w:bottom w:val="single" w:sz="4" w:space="0" w:color="auto"/>
              <w:right w:val="single" w:sz="4" w:space="0" w:color="auto"/>
            </w:tcBorders>
            <w:vAlign w:val="center"/>
          </w:tcPr>
          <w:p w14:paraId="642180F4" w14:textId="77777777" w:rsidR="00BF040A" w:rsidRPr="00201A63" w:rsidRDefault="00BF040A" w:rsidP="00BF040A">
            <w:pPr>
              <w:spacing w:before="120" w:after="40"/>
              <w:ind w:left="-57" w:right="-57"/>
              <w:jc w:val="center"/>
              <w:rPr>
                <w:bCs/>
              </w:rPr>
            </w:pPr>
            <w:r w:rsidRPr="00201A63">
              <w:rPr>
                <w:bCs/>
              </w:rPr>
              <w:t>Cơ quan cấp</w:t>
            </w:r>
          </w:p>
        </w:tc>
        <w:tc>
          <w:tcPr>
            <w:tcW w:w="1159" w:type="dxa"/>
            <w:vMerge/>
            <w:tcBorders>
              <w:top w:val="single" w:sz="4" w:space="0" w:color="auto"/>
              <w:left w:val="single" w:sz="4" w:space="0" w:color="auto"/>
              <w:bottom w:val="single" w:sz="4" w:space="0" w:color="auto"/>
              <w:right w:val="single" w:sz="4" w:space="0" w:color="auto"/>
            </w:tcBorders>
            <w:vAlign w:val="center"/>
          </w:tcPr>
          <w:p w14:paraId="745CED40" w14:textId="77777777" w:rsidR="00BF040A" w:rsidRPr="00201A63" w:rsidRDefault="00BF040A" w:rsidP="00BF040A">
            <w:pPr>
              <w:keepNext/>
              <w:spacing w:before="120"/>
              <w:outlineLvl w:val="0"/>
              <w:rPr>
                <w: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C069D92" w14:textId="77777777" w:rsidR="00BF040A" w:rsidRPr="00201A63" w:rsidRDefault="00BF040A" w:rsidP="00BF040A">
            <w:pPr>
              <w:keepNext/>
              <w:spacing w:before="120"/>
              <w:outlineLvl w:val="0"/>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D7C47B" w14:textId="77777777" w:rsidR="00BF040A" w:rsidRPr="00201A63" w:rsidRDefault="00BF040A" w:rsidP="00BF040A">
            <w:pPr>
              <w:keepNext/>
              <w:spacing w:before="120"/>
              <w:outlineLvl w:val="0"/>
              <w:rPr>
                <w:b/>
              </w:rPr>
            </w:pPr>
          </w:p>
        </w:tc>
      </w:tr>
      <w:tr w:rsidR="00BF040A" w:rsidRPr="00201A63" w14:paraId="45E9FB82" w14:textId="77777777" w:rsidTr="00BF040A">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7AECC4A8" w14:textId="77777777" w:rsidR="00BF040A" w:rsidRPr="00201A63" w:rsidRDefault="00BF040A" w:rsidP="00BF040A">
            <w:pPr>
              <w:spacing w:before="120"/>
              <w:jc w:val="center"/>
            </w:pPr>
            <w:r w:rsidRPr="00201A63">
              <w:t>(1)</w:t>
            </w:r>
          </w:p>
        </w:tc>
        <w:tc>
          <w:tcPr>
            <w:tcW w:w="2325" w:type="dxa"/>
            <w:tcBorders>
              <w:top w:val="single" w:sz="4" w:space="0" w:color="auto"/>
              <w:left w:val="single" w:sz="4" w:space="0" w:color="auto"/>
              <w:bottom w:val="single" w:sz="4" w:space="0" w:color="auto"/>
              <w:right w:val="single" w:sz="4" w:space="0" w:color="auto"/>
            </w:tcBorders>
            <w:vAlign w:val="center"/>
          </w:tcPr>
          <w:p w14:paraId="6841589D" w14:textId="77777777" w:rsidR="00BF040A" w:rsidRPr="00201A63" w:rsidRDefault="00BF040A" w:rsidP="00BF040A">
            <w:pPr>
              <w:spacing w:before="120"/>
              <w:jc w:val="center"/>
            </w:pPr>
            <w:r w:rsidRPr="00201A63">
              <w:t>(2)</w:t>
            </w:r>
          </w:p>
        </w:tc>
        <w:tc>
          <w:tcPr>
            <w:tcW w:w="909" w:type="dxa"/>
            <w:tcBorders>
              <w:top w:val="single" w:sz="4" w:space="0" w:color="auto"/>
              <w:left w:val="single" w:sz="4" w:space="0" w:color="auto"/>
              <w:bottom w:val="single" w:sz="4" w:space="0" w:color="auto"/>
              <w:right w:val="single" w:sz="4" w:space="0" w:color="auto"/>
            </w:tcBorders>
            <w:vAlign w:val="center"/>
          </w:tcPr>
          <w:p w14:paraId="2DF17B58" w14:textId="77777777" w:rsidR="00BF040A" w:rsidRPr="00201A63" w:rsidRDefault="00BF040A" w:rsidP="00BF040A">
            <w:pPr>
              <w:spacing w:before="120"/>
              <w:jc w:val="center"/>
            </w:pPr>
            <w:r w:rsidRPr="00201A63">
              <w:t>(3)</w:t>
            </w:r>
          </w:p>
        </w:tc>
        <w:tc>
          <w:tcPr>
            <w:tcW w:w="1384" w:type="dxa"/>
            <w:tcBorders>
              <w:top w:val="single" w:sz="4" w:space="0" w:color="auto"/>
              <w:left w:val="single" w:sz="4" w:space="0" w:color="auto"/>
              <w:bottom w:val="single" w:sz="4" w:space="0" w:color="auto"/>
              <w:right w:val="single" w:sz="6" w:space="0" w:color="auto"/>
            </w:tcBorders>
            <w:vAlign w:val="center"/>
          </w:tcPr>
          <w:p w14:paraId="24159F8F" w14:textId="77777777" w:rsidR="00BF040A" w:rsidRPr="00201A63" w:rsidRDefault="00BF040A" w:rsidP="00BF040A">
            <w:pPr>
              <w:spacing w:before="120"/>
              <w:jc w:val="center"/>
            </w:pPr>
            <w:r w:rsidRPr="00201A63">
              <w:t>(4)</w:t>
            </w:r>
          </w:p>
        </w:tc>
        <w:tc>
          <w:tcPr>
            <w:tcW w:w="1050" w:type="dxa"/>
            <w:tcBorders>
              <w:top w:val="single" w:sz="4" w:space="0" w:color="auto"/>
              <w:left w:val="single" w:sz="6" w:space="0" w:color="auto"/>
              <w:bottom w:val="single" w:sz="4" w:space="0" w:color="auto"/>
              <w:right w:val="single" w:sz="4" w:space="0" w:color="auto"/>
            </w:tcBorders>
            <w:vAlign w:val="center"/>
          </w:tcPr>
          <w:p w14:paraId="6C96FA74" w14:textId="77777777" w:rsidR="00BF040A" w:rsidRPr="00201A63" w:rsidRDefault="00BF040A" w:rsidP="00BF040A">
            <w:pPr>
              <w:spacing w:before="120"/>
              <w:jc w:val="center"/>
            </w:pPr>
            <w:r w:rsidRPr="00201A63">
              <w:t>(5)</w:t>
            </w:r>
          </w:p>
        </w:tc>
        <w:tc>
          <w:tcPr>
            <w:tcW w:w="1377" w:type="dxa"/>
            <w:tcBorders>
              <w:top w:val="single" w:sz="4" w:space="0" w:color="auto"/>
              <w:left w:val="single" w:sz="4" w:space="0" w:color="auto"/>
              <w:bottom w:val="single" w:sz="4" w:space="0" w:color="auto"/>
              <w:right w:val="single" w:sz="4" w:space="0" w:color="auto"/>
            </w:tcBorders>
            <w:vAlign w:val="center"/>
          </w:tcPr>
          <w:p w14:paraId="7713153F" w14:textId="77777777" w:rsidR="00BF040A" w:rsidRPr="00201A63" w:rsidRDefault="00BF040A" w:rsidP="00BF040A">
            <w:pPr>
              <w:spacing w:before="120"/>
              <w:jc w:val="center"/>
            </w:pPr>
            <w:r w:rsidRPr="00201A63">
              <w:t>(6)</w:t>
            </w:r>
          </w:p>
        </w:tc>
        <w:tc>
          <w:tcPr>
            <w:tcW w:w="1491" w:type="dxa"/>
            <w:tcBorders>
              <w:top w:val="single" w:sz="4" w:space="0" w:color="auto"/>
              <w:left w:val="single" w:sz="4" w:space="0" w:color="auto"/>
              <w:bottom w:val="single" w:sz="4" w:space="0" w:color="auto"/>
              <w:right w:val="single" w:sz="4" w:space="0" w:color="auto"/>
            </w:tcBorders>
            <w:vAlign w:val="center"/>
          </w:tcPr>
          <w:p w14:paraId="3222FB50" w14:textId="77777777" w:rsidR="00BF040A" w:rsidRPr="00201A63" w:rsidRDefault="00BF040A" w:rsidP="00BF040A">
            <w:pPr>
              <w:spacing w:before="120"/>
              <w:jc w:val="center"/>
            </w:pPr>
            <w:r w:rsidRPr="00201A63">
              <w:t>(7)</w:t>
            </w:r>
          </w:p>
        </w:tc>
        <w:tc>
          <w:tcPr>
            <w:tcW w:w="1159" w:type="dxa"/>
            <w:tcBorders>
              <w:top w:val="single" w:sz="4" w:space="0" w:color="auto"/>
              <w:left w:val="single" w:sz="4" w:space="0" w:color="auto"/>
              <w:bottom w:val="single" w:sz="4" w:space="0" w:color="auto"/>
              <w:right w:val="single" w:sz="4" w:space="0" w:color="auto"/>
            </w:tcBorders>
            <w:vAlign w:val="center"/>
          </w:tcPr>
          <w:p w14:paraId="030FF56C" w14:textId="77777777" w:rsidR="00BF040A" w:rsidRPr="00201A63" w:rsidRDefault="00BF040A" w:rsidP="00BF040A">
            <w:pPr>
              <w:spacing w:before="120"/>
              <w:jc w:val="center"/>
            </w:pPr>
            <w:r w:rsidRPr="00201A63">
              <w:t>(8)</w:t>
            </w:r>
          </w:p>
        </w:tc>
        <w:tc>
          <w:tcPr>
            <w:tcW w:w="1276" w:type="dxa"/>
            <w:tcBorders>
              <w:top w:val="single" w:sz="4" w:space="0" w:color="auto"/>
              <w:left w:val="single" w:sz="4" w:space="0" w:color="auto"/>
              <w:bottom w:val="single" w:sz="4" w:space="0" w:color="auto"/>
              <w:right w:val="single" w:sz="4" w:space="0" w:color="auto"/>
            </w:tcBorders>
            <w:vAlign w:val="center"/>
          </w:tcPr>
          <w:p w14:paraId="1646DD0B" w14:textId="77777777" w:rsidR="00BF040A" w:rsidRPr="00201A63" w:rsidRDefault="00BF040A" w:rsidP="00BF040A">
            <w:pPr>
              <w:spacing w:before="120"/>
              <w:jc w:val="center"/>
            </w:pPr>
            <w:r w:rsidRPr="00201A63">
              <w:t>(9)</w:t>
            </w:r>
          </w:p>
        </w:tc>
        <w:tc>
          <w:tcPr>
            <w:tcW w:w="1450" w:type="dxa"/>
            <w:tcBorders>
              <w:top w:val="single" w:sz="4" w:space="0" w:color="auto"/>
              <w:left w:val="single" w:sz="4" w:space="0" w:color="auto"/>
              <w:bottom w:val="single" w:sz="4" w:space="0" w:color="auto"/>
              <w:right w:val="single" w:sz="4" w:space="0" w:color="auto"/>
            </w:tcBorders>
            <w:vAlign w:val="center"/>
          </w:tcPr>
          <w:p w14:paraId="379ABA4D" w14:textId="77777777" w:rsidR="00BF040A" w:rsidRPr="00201A63" w:rsidRDefault="00BF040A" w:rsidP="00BF040A">
            <w:pPr>
              <w:spacing w:before="120"/>
              <w:jc w:val="center"/>
            </w:pPr>
            <w:r w:rsidRPr="00201A63">
              <w:t>(10)</w:t>
            </w:r>
          </w:p>
        </w:tc>
      </w:tr>
      <w:tr w:rsidR="00BF040A" w:rsidRPr="00201A63" w14:paraId="45607457" w14:textId="77777777" w:rsidTr="00BF040A">
        <w:tc>
          <w:tcPr>
            <w:tcW w:w="794" w:type="dxa"/>
            <w:tcBorders>
              <w:top w:val="single" w:sz="4" w:space="0" w:color="auto"/>
              <w:left w:val="single" w:sz="4" w:space="0" w:color="auto"/>
              <w:bottom w:val="dotted" w:sz="2" w:space="0" w:color="auto"/>
              <w:right w:val="single" w:sz="4" w:space="0" w:color="auto"/>
            </w:tcBorders>
          </w:tcPr>
          <w:p w14:paraId="3C627468" w14:textId="77777777" w:rsidR="00BF040A" w:rsidRPr="00201A63" w:rsidRDefault="00BF040A" w:rsidP="00BF040A">
            <w:pPr>
              <w:keepNext/>
              <w:spacing w:before="240"/>
              <w:jc w:val="both"/>
              <w:outlineLvl w:val="0"/>
            </w:pPr>
          </w:p>
        </w:tc>
        <w:tc>
          <w:tcPr>
            <w:tcW w:w="2325" w:type="dxa"/>
            <w:tcBorders>
              <w:top w:val="single" w:sz="4" w:space="0" w:color="auto"/>
              <w:left w:val="single" w:sz="4" w:space="0" w:color="auto"/>
              <w:bottom w:val="dotted" w:sz="2" w:space="0" w:color="auto"/>
              <w:right w:val="single" w:sz="4" w:space="0" w:color="auto"/>
            </w:tcBorders>
          </w:tcPr>
          <w:p w14:paraId="28188CE1" w14:textId="77777777" w:rsidR="00BF040A" w:rsidRPr="00201A63" w:rsidRDefault="00BF040A" w:rsidP="00BF040A">
            <w:pPr>
              <w:keepNext/>
              <w:spacing w:before="240"/>
              <w:jc w:val="both"/>
              <w:outlineLvl w:val="0"/>
            </w:pPr>
          </w:p>
        </w:tc>
        <w:tc>
          <w:tcPr>
            <w:tcW w:w="909" w:type="dxa"/>
            <w:tcBorders>
              <w:top w:val="single" w:sz="4" w:space="0" w:color="auto"/>
              <w:left w:val="single" w:sz="4" w:space="0" w:color="auto"/>
              <w:bottom w:val="dotted" w:sz="2" w:space="0" w:color="auto"/>
              <w:right w:val="single" w:sz="4" w:space="0" w:color="auto"/>
            </w:tcBorders>
          </w:tcPr>
          <w:p w14:paraId="50E15812" w14:textId="77777777" w:rsidR="00BF040A" w:rsidRPr="00201A63" w:rsidRDefault="00BF040A" w:rsidP="00BF040A">
            <w:pPr>
              <w:keepNext/>
              <w:spacing w:before="240"/>
              <w:jc w:val="both"/>
              <w:outlineLvl w:val="0"/>
            </w:pPr>
          </w:p>
        </w:tc>
        <w:tc>
          <w:tcPr>
            <w:tcW w:w="1384" w:type="dxa"/>
            <w:tcBorders>
              <w:top w:val="single" w:sz="4" w:space="0" w:color="auto"/>
              <w:left w:val="single" w:sz="4" w:space="0" w:color="auto"/>
              <w:bottom w:val="dotted" w:sz="2" w:space="0" w:color="auto"/>
              <w:right w:val="single" w:sz="6" w:space="0" w:color="auto"/>
            </w:tcBorders>
          </w:tcPr>
          <w:p w14:paraId="6FFC9D8D" w14:textId="77777777" w:rsidR="00BF040A" w:rsidRPr="00201A63" w:rsidRDefault="00BF040A" w:rsidP="00BF040A">
            <w:pPr>
              <w:keepNext/>
              <w:spacing w:before="240"/>
              <w:jc w:val="both"/>
              <w:outlineLvl w:val="0"/>
            </w:pPr>
          </w:p>
        </w:tc>
        <w:tc>
          <w:tcPr>
            <w:tcW w:w="1050" w:type="dxa"/>
            <w:tcBorders>
              <w:top w:val="single" w:sz="4" w:space="0" w:color="auto"/>
              <w:left w:val="single" w:sz="6" w:space="0" w:color="auto"/>
              <w:bottom w:val="dotted" w:sz="2" w:space="0" w:color="auto"/>
              <w:right w:val="single" w:sz="4" w:space="0" w:color="auto"/>
            </w:tcBorders>
          </w:tcPr>
          <w:p w14:paraId="49352375" w14:textId="77777777" w:rsidR="00BF040A" w:rsidRPr="00201A63" w:rsidRDefault="00BF040A" w:rsidP="00BF040A">
            <w:pPr>
              <w:keepNext/>
              <w:spacing w:before="240"/>
              <w:jc w:val="both"/>
              <w:outlineLvl w:val="0"/>
            </w:pPr>
          </w:p>
        </w:tc>
        <w:tc>
          <w:tcPr>
            <w:tcW w:w="1377" w:type="dxa"/>
            <w:tcBorders>
              <w:top w:val="single" w:sz="4" w:space="0" w:color="auto"/>
              <w:left w:val="single" w:sz="4" w:space="0" w:color="auto"/>
              <w:bottom w:val="dotted" w:sz="2" w:space="0" w:color="auto"/>
              <w:right w:val="single" w:sz="4" w:space="0" w:color="auto"/>
            </w:tcBorders>
          </w:tcPr>
          <w:p w14:paraId="169E1573" w14:textId="77777777" w:rsidR="00BF040A" w:rsidRPr="00201A63" w:rsidRDefault="00BF040A" w:rsidP="00BF040A">
            <w:pPr>
              <w:keepNext/>
              <w:spacing w:before="240"/>
              <w:jc w:val="both"/>
              <w:outlineLvl w:val="0"/>
            </w:pPr>
          </w:p>
        </w:tc>
        <w:tc>
          <w:tcPr>
            <w:tcW w:w="1491" w:type="dxa"/>
            <w:tcBorders>
              <w:top w:val="single" w:sz="4" w:space="0" w:color="auto"/>
              <w:left w:val="single" w:sz="4" w:space="0" w:color="auto"/>
              <w:bottom w:val="dotted" w:sz="2" w:space="0" w:color="auto"/>
              <w:right w:val="single" w:sz="4" w:space="0" w:color="auto"/>
            </w:tcBorders>
          </w:tcPr>
          <w:p w14:paraId="49A99D5E" w14:textId="77777777" w:rsidR="00BF040A" w:rsidRPr="00201A63" w:rsidRDefault="00BF040A" w:rsidP="00BF040A">
            <w:pPr>
              <w:keepNext/>
              <w:spacing w:before="240"/>
              <w:jc w:val="both"/>
              <w:outlineLvl w:val="0"/>
            </w:pPr>
          </w:p>
        </w:tc>
        <w:tc>
          <w:tcPr>
            <w:tcW w:w="1159" w:type="dxa"/>
            <w:tcBorders>
              <w:top w:val="single" w:sz="4" w:space="0" w:color="auto"/>
              <w:left w:val="single" w:sz="4" w:space="0" w:color="auto"/>
              <w:bottom w:val="dotted" w:sz="2" w:space="0" w:color="auto"/>
              <w:right w:val="single" w:sz="4" w:space="0" w:color="auto"/>
            </w:tcBorders>
          </w:tcPr>
          <w:p w14:paraId="0B06E8A8" w14:textId="77777777" w:rsidR="00BF040A" w:rsidRPr="00201A63" w:rsidRDefault="00BF040A" w:rsidP="00BF040A">
            <w:pPr>
              <w:keepNext/>
              <w:spacing w:before="240"/>
              <w:jc w:val="both"/>
              <w:outlineLvl w:val="0"/>
            </w:pPr>
          </w:p>
        </w:tc>
        <w:tc>
          <w:tcPr>
            <w:tcW w:w="1276" w:type="dxa"/>
            <w:tcBorders>
              <w:top w:val="single" w:sz="4" w:space="0" w:color="auto"/>
              <w:left w:val="single" w:sz="4" w:space="0" w:color="auto"/>
              <w:bottom w:val="dotted" w:sz="2" w:space="0" w:color="auto"/>
              <w:right w:val="single" w:sz="4" w:space="0" w:color="auto"/>
            </w:tcBorders>
          </w:tcPr>
          <w:p w14:paraId="23182FC7" w14:textId="77777777" w:rsidR="00BF040A" w:rsidRPr="00201A63" w:rsidRDefault="00BF040A" w:rsidP="00BF040A">
            <w:pPr>
              <w:keepNext/>
              <w:spacing w:before="240"/>
              <w:jc w:val="both"/>
              <w:outlineLvl w:val="0"/>
            </w:pPr>
          </w:p>
        </w:tc>
        <w:tc>
          <w:tcPr>
            <w:tcW w:w="1450" w:type="dxa"/>
            <w:tcBorders>
              <w:top w:val="single" w:sz="4" w:space="0" w:color="auto"/>
              <w:left w:val="single" w:sz="4" w:space="0" w:color="auto"/>
              <w:bottom w:val="dotted" w:sz="2" w:space="0" w:color="auto"/>
              <w:right w:val="single" w:sz="4" w:space="0" w:color="auto"/>
            </w:tcBorders>
          </w:tcPr>
          <w:p w14:paraId="71EDA85A" w14:textId="77777777" w:rsidR="00BF040A" w:rsidRPr="00201A63" w:rsidRDefault="00BF040A" w:rsidP="00BF040A">
            <w:pPr>
              <w:keepNext/>
              <w:spacing w:before="240"/>
              <w:jc w:val="both"/>
              <w:outlineLvl w:val="0"/>
            </w:pPr>
          </w:p>
        </w:tc>
      </w:tr>
      <w:tr w:rsidR="00BF040A" w:rsidRPr="00201A63" w14:paraId="3F1E42C3" w14:textId="77777777" w:rsidTr="00BF040A">
        <w:tc>
          <w:tcPr>
            <w:tcW w:w="794" w:type="dxa"/>
            <w:tcBorders>
              <w:top w:val="dotted" w:sz="2" w:space="0" w:color="auto"/>
              <w:left w:val="single" w:sz="4" w:space="0" w:color="auto"/>
              <w:bottom w:val="dotted" w:sz="2" w:space="0" w:color="auto"/>
              <w:right w:val="single" w:sz="4" w:space="0" w:color="auto"/>
            </w:tcBorders>
          </w:tcPr>
          <w:p w14:paraId="205BF9F6" w14:textId="77777777" w:rsidR="00BF040A" w:rsidRPr="00201A63" w:rsidRDefault="00BF040A" w:rsidP="00BF040A">
            <w:pPr>
              <w:keepNext/>
              <w:spacing w:before="240"/>
              <w:jc w:val="both"/>
              <w:outlineLvl w:val="0"/>
            </w:pPr>
          </w:p>
        </w:tc>
        <w:tc>
          <w:tcPr>
            <w:tcW w:w="2325" w:type="dxa"/>
            <w:tcBorders>
              <w:top w:val="dotted" w:sz="2" w:space="0" w:color="auto"/>
              <w:left w:val="single" w:sz="4" w:space="0" w:color="auto"/>
              <w:bottom w:val="dotted" w:sz="2" w:space="0" w:color="auto"/>
              <w:right w:val="single" w:sz="4" w:space="0" w:color="auto"/>
            </w:tcBorders>
          </w:tcPr>
          <w:p w14:paraId="0391095E" w14:textId="77777777" w:rsidR="00BF040A" w:rsidRPr="00201A63" w:rsidRDefault="00BF040A" w:rsidP="00BF040A">
            <w:pPr>
              <w:keepNext/>
              <w:spacing w:before="240"/>
              <w:jc w:val="both"/>
              <w:outlineLvl w:val="0"/>
            </w:pPr>
          </w:p>
        </w:tc>
        <w:tc>
          <w:tcPr>
            <w:tcW w:w="909" w:type="dxa"/>
            <w:tcBorders>
              <w:top w:val="dotted" w:sz="2" w:space="0" w:color="auto"/>
              <w:left w:val="single" w:sz="4" w:space="0" w:color="auto"/>
              <w:bottom w:val="dotted" w:sz="2" w:space="0" w:color="auto"/>
              <w:right w:val="single" w:sz="4" w:space="0" w:color="auto"/>
            </w:tcBorders>
          </w:tcPr>
          <w:p w14:paraId="6E211B0F" w14:textId="77777777" w:rsidR="00BF040A" w:rsidRPr="00201A63" w:rsidRDefault="00BF040A" w:rsidP="00BF040A">
            <w:pPr>
              <w:keepNext/>
              <w:spacing w:before="240"/>
              <w:jc w:val="both"/>
              <w:outlineLvl w:val="0"/>
            </w:pPr>
          </w:p>
        </w:tc>
        <w:tc>
          <w:tcPr>
            <w:tcW w:w="1384" w:type="dxa"/>
            <w:tcBorders>
              <w:top w:val="dotted" w:sz="2" w:space="0" w:color="auto"/>
              <w:left w:val="single" w:sz="4" w:space="0" w:color="auto"/>
              <w:bottom w:val="dotted" w:sz="2" w:space="0" w:color="auto"/>
              <w:right w:val="single" w:sz="6" w:space="0" w:color="auto"/>
            </w:tcBorders>
          </w:tcPr>
          <w:p w14:paraId="07180C55" w14:textId="77777777" w:rsidR="00BF040A" w:rsidRPr="00201A63" w:rsidRDefault="00BF040A" w:rsidP="00BF040A">
            <w:pPr>
              <w:keepNext/>
              <w:spacing w:before="240"/>
              <w:jc w:val="both"/>
              <w:outlineLvl w:val="0"/>
            </w:pPr>
          </w:p>
        </w:tc>
        <w:tc>
          <w:tcPr>
            <w:tcW w:w="1050" w:type="dxa"/>
            <w:tcBorders>
              <w:top w:val="dotted" w:sz="2" w:space="0" w:color="auto"/>
              <w:left w:val="single" w:sz="6" w:space="0" w:color="auto"/>
              <w:bottom w:val="dotted" w:sz="2" w:space="0" w:color="auto"/>
              <w:right w:val="single" w:sz="4" w:space="0" w:color="auto"/>
            </w:tcBorders>
          </w:tcPr>
          <w:p w14:paraId="409DD259" w14:textId="77777777" w:rsidR="00BF040A" w:rsidRPr="00201A63" w:rsidRDefault="00BF040A" w:rsidP="00BF040A">
            <w:pPr>
              <w:keepNext/>
              <w:spacing w:before="240"/>
              <w:jc w:val="both"/>
              <w:outlineLvl w:val="0"/>
            </w:pPr>
          </w:p>
        </w:tc>
        <w:tc>
          <w:tcPr>
            <w:tcW w:w="1377" w:type="dxa"/>
            <w:tcBorders>
              <w:top w:val="dotted" w:sz="2" w:space="0" w:color="auto"/>
              <w:left w:val="single" w:sz="4" w:space="0" w:color="auto"/>
              <w:bottom w:val="dotted" w:sz="2" w:space="0" w:color="auto"/>
              <w:right w:val="single" w:sz="4" w:space="0" w:color="auto"/>
            </w:tcBorders>
          </w:tcPr>
          <w:p w14:paraId="019B8663" w14:textId="77777777" w:rsidR="00BF040A" w:rsidRPr="00201A63" w:rsidRDefault="00BF040A" w:rsidP="00BF040A">
            <w:pPr>
              <w:keepNext/>
              <w:spacing w:before="240"/>
              <w:jc w:val="both"/>
              <w:outlineLvl w:val="0"/>
            </w:pPr>
          </w:p>
        </w:tc>
        <w:tc>
          <w:tcPr>
            <w:tcW w:w="1491" w:type="dxa"/>
            <w:tcBorders>
              <w:top w:val="dotted" w:sz="2" w:space="0" w:color="auto"/>
              <w:left w:val="single" w:sz="4" w:space="0" w:color="auto"/>
              <w:bottom w:val="dotted" w:sz="2" w:space="0" w:color="auto"/>
              <w:right w:val="single" w:sz="4" w:space="0" w:color="auto"/>
            </w:tcBorders>
          </w:tcPr>
          <w:p w14:paraId="467F4693" w14:textId="77777777" w:rsidR="00BF040A" w:rsidRPr="00201A63" w:rsidRDefault="00BF040A" w:rsidP="00BF040A">
            <w:pPr>
              <w:keepNext/>
              <w:spacing w:before="240"/>
              <w:jc w:val="both"/>
              <w:outlineLvl w:val="0"/>
            </w:pPr>
          </w:p>
        </w:tc>
        <w:tc>
          <w:tcPr>
            <w:tcW w:w="1159" w:type="dxa"/>
            <w:tcBorders>
              <w:top w:val="dotted" w:sz="2" w:space="0" w:color="auto"/>
              <w:left w:val="single" w:sz="4" w:space="0" w:color="auto"/>
              <w:bottom w:val="dotted" w:sz="2" w:space="0" w:color="auto"/>
              <w:right w:val="single" w:sz="4" w:space="0" w:color="auto"/>
            </w:tcBorders>
          </w:tcPr>
          <w:p w14:paraId="1BC3619A" w14:textId="77777777" w:rsidR="00BF040A" w:rsidRPr="00201A63" w:rsidRDefault="00BF040A" w:rsidP="00BF040A">
            <w:pPr>
              <w:keepNext/>
              <w:spacing w:before="240"/>
              <w:jc w:val="both"/>
              <w:outlineLvl w:val="0"/>
            </w:pPr>
          </w:p>
        </w:tc>
        <w:tc>
          <w:tcPr>
            <w:tcW w:w="1276" w:type="dxa"/>
            <w:tcBorders>
              <w:top w:val="dotted" w:sz="2" w:space="0" w:color="auto"/>
              <w:left w:val="single" w:sz="4" w:space="0" w:color="auto"/>
              <w:bottom w:val="dotted" w:sz="2" w:space="0" w:color="auto"/>
              <w:right w:val="single" w:sz="4" w:space="0" w:color="auto"/>
            </w:tcBorders>
          </w:tcPr>
          <w:p w14:paraId="31841AFA" w14:textId="77777777" w:rsidR="00BF040A" w:rsidRPr="00201A63" w:rsidRDefault="00BF040A" w:rsidP="00BF040A">
            <w:pPr>
              <w:keepNext/>
              <w:spacing w:before="240"/>
              <w:jc w:val="both"/>
              <w:outlineLvl w:val="0"/>
            </w:pPr>
          </w:p>
        </w:tc>
        <w:tc>
          <w:tcPr>
            <w:tcW w:w="1450" w:type="dxa"/>
            <w:tcBorders>
              <w:top w:val="dotted" w:sz="2" w:space="0" w:color="auto"/>
              <w:left w:val="single" w:sz="4" w:space="0" w:color="auto"/>
              <w:bottom w:val="dotted" w:sz="2" w:space="0" w:color="auto"/>
              <w:right w:val="single" w:sz="4" w:space="0" w:color="auto"/>
            </w:tcBorders>
          </w:tcPr>
          <w:p w14:paraId="340BADFB" w14:textId="77777777" w:rsidR="00BF040A" w:rsidRPr="00201A63" w:rsidRDefault="00BF040A" w:rsidP="00BF040A">
            <w:pPr>
              <w:keepNext/>
              <w:spacing w:before="240"/>
              <w:jc w:val="both"/>
              <w:outlineLvl w:val="0"/>
            </w:pPr>
          </w:p>
        </w:tc>
      </w:tr>
      <w:tr w:rsidR="00BF040A" w:rsidRPr="00201A63" w14:paraId="2953D0FF" w14:textId="77777777" w:rsidTr="00BF040A">
        <w:tc>
          <w:tcPr>
            <w:tcW w:w="794" w:type="dxa"/>
            <w:tcBorders>
              <w:top w:val="dotted" w:sz="2" w:space="0" w:color="auto"/>
              <w:left w:val="single" w:sz="4" w:space="0" w:color="auto"/>
              <w:bottom w:val="dotted" w:sz="2" w:space="0" w:color="auto"/>
              <w:right w:val="single" w:sz="4" w:space="0" w:color="auto"/>
            </w:tcBorders>
          </w:tcPr>
          <w:p w14:paraId="06F3FEBF" w14:textId="77777777" w:rsidR="00BF040A" w:rsidRPr="00201A63" w:rsidRDefault="00BF040A" w:rsidP="00BF040A">
            <w:pPr>
              <w:keepNext/>
              <w:spacing w:before="240"/>
              <w:jc w:val="both"/>
              <w:outlineLvl w:val="0"/>
            </w:pPr>
          </w:p>
        </w:tc>
        <w:tc>
          <w:tcPr>
            <w:tcW w:w="2325" w:type="dxa"/>
            <w:tcBorders>
              <w:top w:val="dotted" w:sz="2" w:space="0" w:color="auto"/>
              <w:left w:val="single" w:sz="4" w:space="0" w:color="auto"/>
              <w:bottom w:val="dotted" w:sz="2" w:space="0" w:color="auto"/>
              <w:right w:val="single" w:sz="4" w:space="0" w:color="auto"/>
            </w:tcBorders>
          </w:tcPr>
          <w:p w14:paraId="598098F0" w14:textId="77777777" w:rsidR="00BF040A" w:rsidRPr="00201A63" w:rsidRDefault="00BF040A" w:rsidP="00BF040A">
            <w:pPr>
              <w:keepNext/>
              <w:spacing w:before="240"/>
              <w:jc w:val="both"/>
              <w:outlineLvl w:val="0"/>
            </w:pPr>
          </w:p>
        </w:tc>
        <w:tc>
          <w:tcPr>
            <w:tcW w:w="909" w:type="dxa"/>
            <w:tcBorders>
              <w:top w:val="dotted" w:sz="2" w:space="0" w:color="auto"/>
              <w:left w:val="single" w:sz="4" w:space="0" w:color="auto"/>
              <w:bottom w:val="dotted" w:sz="2" w:space="0" w:color="auto"/>
              <w:right w:val="single" w:sz="4" w:space="0" w:color="auto"/>
            </w:tcBorders>
          </w:tcPr>
          <w:p w14:paraId="357807D4" w14:textId="77777777" w:rsidR="00BF040A" w:rsidRPr="00201A63" w:rsidRDefault="00BF040A" w:rsidP="00BF040A">
            <w:pPr>
              <w:keepNext/>
              <w:spacing w:before="240"/>
              <w:jc w:val="both"/>
              <w:outlineLvl w:val="0"/>
            </w:pPr>
          </w:p>
        </w:tc>
        <w:tc>
          <w:tcPr>
            <w:tcW w:w="1384" w:type="dxa"/>
            <w:tcBorders>
              <w:top w:val="dotted" w:sz="2" w:space="0" w:color="auto"/>
              <w:left w:val="single" w:sz="4" w:space="0" w:color="auto"/>
              <w:bottom w:val="dotted" w:sz="2" w:space="0" w:color="auto"/>
              <w:right w:val="single" w:sz="6" w:space="0" w:color="auto"/>
            </w:tcBorders>
          </w:tcPr>
          <w:p w14:paraId="58D12548" w14:textId="77777777" w:rsidR="00BF040A" w:rsidRPr="00201A63" w:rsidRDefault="00BF040A" w:rsidP="00BF040A">
            <w:pPr>
              <w:keepNext/>
              <w:spacing w:before="240"/>
              <w:jc w:val="both"/>
              <w:outlineLvl w:val="0"/>
            </w:pPr>
          </w:p>
        </w:tc>
        <w:tc>
          <w:tcPr>
            <w:tcW w:w="1050" w:type="dxa"/>
            <w:tcBorders>
              <w:top w:val="dotted" w:sz="2" w:space="0" w:color="auto"/>
              <w:left w:val="single" w:sz="6" w:space="0" w:color="auto"/>
              <w:bottom w:val="dotted" w:sz="2" w:space="0" w:color="auto"/>
              <w:right w:val="single" w:sz="4" w:space="0" w:color="auto"/>
            </w:tcBorders>
          </w:tcPr>
          <w:p w14:paraId="6A90301E" w14:textId="77777777" w:rsidR="00BF040A" w:rsidRPr="00201A63" w:rsidRDefault="00BF040A" w:rsidP="00BF040A">
            <w:pPr>
              <w:keepNext/>
              <w:spacing w:before="240"/>
              <w:jc w:val="both"/>
              <w:outlineLvl w:val="0"/>
            </w:pPr>
          </w:p>
        </w:tc>
        <w:tc>
          <w:tcPr>
            <w:tcW w:w="1377" w:type="dxa"/>
            <w:tcBorders>
              <w:top w:val="dotted" w:sz="2" w:space="0" w:color="auto"/>
              <w:left w:val="single" w:sz="4" w:space="0" w:color="auto"/>
              <w:bottom w:val="dotted" w:sz="2" w:space="0" w:color="auto"/>
              <w:right w:val="single" w:sz="4" w:space="0" w:color="auto"/>
            </w:tcBorders>
          </w:tcPr>
          <w:p w14:paraId="3892DD7E" w14:textId="77777777" w:rsidR="00BF040A" w:rsidRPr="00201A63" w:rsidRDefault="00BF040A" w:rsidP="00BF040A">
            <w:pPr>
              <w:keepNext/>
              <w:spacing w:before="240"/>
              <w:jc w:val="both"/>
              <w:outlineLvl w:val="0"/>
            </w:pPr>
          </w:p>
        </w:tc>
        <w:tc>
          <w:tcPr>
            <w:tcW w:w="1491" w:type="dxa"/>
            <w:tcBorders>
              <w:top w:val="dotted" w:sz="2" w:space="0" w:color="auto"/>
              <w:left w:val="single" w:sz="4" w:space="0" w:color="auto"/>
              <w:bottom w:val="dotted" w:sz="2" w:space="0" w:color="auto"/>
              <w:right w:val="single" w:sz="4" w:space="0" w:color="auto"/>
            </w:tcBorders>
          </w:tcPr>
          <w:p w14:paraId="75480881" w14:textId="77777777" w:rsidR="00BF040A" w:rsidRPr="00201A63" w:rsidRDefault="00BF040A" w:rsidP="00BF040A">
            <w:pPr>
              <w:keepNext/>
              <w:spacing w:before="240"/>
              <w:jc w:val="both"/>
              <w:outlineLvl w:val="0"/>
            </w:pPr>
          </w:p>
        </w:tc>
        <w:tc>
          <w:tcPr>
            <w:tcW w:w="1159" w:type="dxa"/>
            <w:tcBorders>
              <w:top w:val="dotted" w:sz="2" w:space="0" w:color="auto"/>
              <w:left w:val="single" w:sz="4" w:space="0" w:color="auto"/>
              <w:bottom w:val="dotted" w:sz="2" w:space="0" w:color="auto"/>
              <w:right w:val="single" w:sz="4" w:space="0" w:color="auto"/>
            </w:tcBorders>
          </w:tcPr>
          <w:p w14:paraId="677B45FB" w14:textId="77777777" w:rsidR="00BF040A" w:rsidRPr="00201A63" w:rsidRDefault="00BF040A" w:rsidP="00BF040A">
            <w:pPr>
              <w:keepNext/>
              <w:spacing w:before="240"/>
              <w:jc w:val="both"/>
              <w:outlineLvl w:val="0"/>
            </w:pPr>
          </w:p>
        </w:tc>
        <w:tc>
          <w:tcPr>
            <w:tcW w:w="1276" w:type="dxa"/>
            <w:tcBorders>
              <w:top w:val="dotted" w:sz="2" w:space="0" w:color="auto"/>
              <w:left w:val="single" w:sz="4" w:space="0" w:color="auto"/>
              <w:bottom w:val="dotted" w:sz="2" w:space="0" w:color="auto"/>
              <w:right w:val="single" w:sz="4" w:space="0" w:color="auto"/>
            </w:tcBorders>
          </w:tcPr>
          <w:p w14:paraId="7F38979B" w14:textId="77777777" w:rsidR="00BF040A" w:rsidRPr="00201A63" w:rsidRDefault="00BF040A" w:rsidP="00BF040A">
            <w:pPr>
              <w:keepNext/>
              <w:spacing w:before="240"/>
              <w:jc w:val="both"/>
              <w:outlineLvl w:val="0"/>
            </w:pPr>
          </w:p>
        </w:tc>
        <w:tc>
          <w:tcPr>
            <w:tcW w:w="1450" w:type="dxa"/>
            <w:tcBorders>
              <w:top w:val="dotted" w:sz="2" w:space="0" w:color="auto"/>
              <w:left w:val="single" w:sz="4" w:space="0" w:color="auto"/>
              <w:bottom w:val="dotted" w:sz="2" w:space="0" w:color="auto"/>
              <w:right w:val="single" w:sz="4" w:space="0" w:color="auto"/>
            </w:tcBorders>
          </w:tcPr>
          <w:p w14:paraId="391D04F4" w14:textId="77777777" w:rsidR="00BF040A" w:rsidRPr="00201A63" w:rsidRDefault="00BF040A" w:rsidP="00BF040A">
            <w:pPr>
              <w:keepNext/>
              <w:spacing w:before="240"/>
              <w:jc w:val="both"/>
              <w:outlineLvl w:val="0"/>
            </w:pPr>
          </w:p>
        </w:tc>
      </w:tr>
      <w:tr w:rsidR="00BF040A" w:rsidRPr="00201A63" w14:paraId="5705FF2C" w14:textId="77777777" w:rsidTr="00BF040A">
        <w:tc>
          <w:tcPr>
            <w:tcW w:w="794" w:type="dxa"/>
            <w:tcBorders>
              <w:top w:val="dotted" w:sz="2" w:space="0" w:color="auto"/>
              <w:left w:val="single" w:sz="4" w:space="0" w:color="auto"/>
              <w:bottom w:val="single" w:sz="4" w:space="0" w:color="auto"/>
              <w:right w:val="single" w:sz="4" w:space="0" w:color="auto"/>
            </w:tcBorders>
          </w:tcPr>
          <w:p w14:paraId="0F857DA3" w14:textId="77777777" w:rsidR="00BF040A" w:rsidRPr="00201A63" w:rsidRDefault="00BF040A" w:rsidP="00BF040A">
            <w:pPr>
              <w:keepNext/>
              <w:spacing w:before="240"/>
              <w:jc w:val="both"/>
              <w:outlineLvl w:val="0"/>
            </w:pPr>
          </w:p>
        </w:tc>
        <w:tc>
          <w:tcPr>
            <w:tcW w:w="2325" w:type="dxa"/>
            <w:tcBorders>
              <w:top w:val="dotted" w:sz="2" w:space="0" w:color="auto"/>
              <w:left w:val="single" w:sz="4" w:space="0" w:color="auto"/>
              <w:bottom w:val="single" w:sz="4" w:space="0" w:color="auto"/>
              <w:right w:val="single" w:sz="4" w:space="0" w:color="auto"/>
            </w:tcBorders>
          </w:tcPr>
          <w:p w14:paraId="0F319622" w14:textId="77777777" w:rsidR="00BF040A" w:rsidRPr="00201A63" w:rsidRDefault="00BF040A" w:rsidP="00BF040A">
            <w:pPr>
              <w:keepNext/>
              <w:spacing w:before="240"/>
              <w:jc w:val="both"/>
              <w:outlineLvl w:val="0"/>
            </w:pPr>
          </w:p>
        </w:tc>
        <w:tc>
          <w:tcPr>
            <w:tcW w:w="909" w:type="dxa"/>
            <w:tcBorders>
              <w:top w:val="dotted" w:sz="2" w:space="0" w:color="auto"/>
              <w:left w:val="single" w:sz="4" w:space="0" w:color="auto"/>
              <w:bottom w:val="single" w:sz="4" w:space="0" w:color="auto"/>
              <w:right w:val="single" w:sz="4" w:space="0" w:color="auto"/>
            </w:tcBorders>
          </w:tcPr>
          <w:p w14:paraId="7C594780" w14:textId="77777777" w:rsidR="00BF040A" w:rsidRPr="00201A63" w:rsidRDefault="00BF040A" w:rsidP="00BF040A">
            <w:pPr>
              <w:keepNext/>
              <w:spacing w:before="240"/>
              <w:jc w:val="both"/>
              <w:outlineLvl w:val="0"/>
            </w:pPr>
          </w:p>
        </w:tc>
        <w:tc>
          <w:tcPr>
            <w:tcW w:w="1384" w:type="dxa"/>
            <w:tcBorders>
              <w:top w:val="dotted" w:sz="2" w:space="0" w:color="auto"/>
              <w:left w:val="single" w:sz="4" w:space="0" w:color="auto"/>
              <w:bottom w:val="single" w:sz="4" w:space="0" w:color="auto"/>
              <w:right w:val="single" w:sz="6" w:space="0" w:color="auto"/>
            </w:tcBorders>
          </w:tcPr>
          <w:p w14:paraId="0818FFB3" w14:textId="77777777" w:rsidR="00BF040A" w:rsidRPr="00201A63" w:rsidRDefault="00BF040A" w:rsidP="00BF040A">
            <w:pPr>
              <w:keepNext/>
              <w:spacing w:before="240"/>
              <w:jc w:val="both"/>
              <w:outlineLvl w:val="0"/>
            </w:pPr>
          </w:p>
        </w:tc>
        <w:tc>
          <w:tcPr>
            <w:tcW w:w="1050" w:type="dxa"/>
            <w:tcBorders>
              <w:top w:val="dotted" w:sz="2" w:space="0" w:color="auto"/>
              <w:left w:val="single" w:sz="6" w:space="0" w:color="auto"/>
              <w:bottom w:val="single" w:sz="4" w:space="0" w:color="auto"/>
              <w:right w:val="single" w:sz="4" w:space="0" w:color="auto"/>
            </w:tcBorders>
          </w:tcPr>
          <w:p w14:paraId="421635CB" w14:textId="77777777" w:rsidR="00BF040A" w:rsidRPr="00201A63" w:rsidRDefault="00BF040A" w:rsidP="00BF040A">
            <w:pPr>
              <w:keepNext/>
              <w:spacing w:before="240"/>
              <w:jc w:val="both"/>
              <w:outlineLvl w:val="0"/>
            </w:pPr>
          </w:p>
        </w:tc>
        <w:tc>
          <w:tcPr>
            <w:tcW w:w="1377" w:type="dxa"/>
            <w:tcBorders>
              <w:top w:val="dotted" w:sz="2" w:space="0" w:color="auto"/>
              <w:left w:val="single" w:sz="4" w:space="0" w:color="auto"/>
              <w:bottom w:val="single" w:sz="4" w:space="0" w:color="auto"/>
              <w:right w:val="single" w:sz="4" w:space="0" w:color="auto"/>
            </w:tcBorders>
          </w:tcPr>
          <w:p w14:paraId="691A7653" w14:textId="77777777" w:rsidR="00BF040A" w:rsidRPr="00201A63" w:rsidRDefault="00BF040A" w:rsidP="00BF040A">
            <w:pPr>
              <w:keepNext/>
              <w:spacing w:before="240"/>
              <w:jc w:val="both"/>
              <w:outlineLvl w:val="0"/>
            </w:pPr>
          </w:p>
        </w:tc>
        <w:tc>
          <w:tcPr>
            <w:tcW w:w="1491" w:type="dxa"/>
            <w:tcBorders>
              <w:top w:val="dotted" w:sz="2" w:space="0" w:color="auto"/>
              <w:left w:val="single" w:sz="4" w:space="0" w:color="auto"/>
              <w:bottom w:val="single" w:sz="4" w:space="0" w:color="auto"/>
              <w:right w:val="single" w:sz="4" w:space="0" w:color="auto"/>
            </w:tcBorders>
          </w:tcPr>
          <w:p w14:paraId="373A363B" w14:textId="77777777" w:rsidR="00BF040A" w:rsidRPr="00201A63" w:rsidRDefault="00BF040A" w:rsidP="00BF040A">
            <w:pPr>
              <w:keepNext/>
              <w:spacing w:before="240"/>
              <w:jc w:val="both"/>
              <w:outlineLvl w:val="0"/>
            </w:pPr>
          </w:p>
        </w:tc>
        <w:tc>
          <w:tcPr>
            <w:tcW w:w="1159" w:type="dxa"/>
            <w:tcBorders>
              <w:top w:val="dotted" w:sz="2" w:space="0" w:color="auto"/>
              <w:left w:val="single" w:sz="4" w:space="0" w:color="auto"/>
              <w:bottom w:val="single" w:sz="4" w:space="0" w:color="auto"/>
              <w:right w:val="single" w:sz="4" w:space="0" w:color="auto"/>
            </w:tcBorders>
          </w:tcPr>
          <w:p w14:paraId="4F3F345F" w14:textId="77777777" w:rsidR="00BF040A" w:rsidRPr="00201A63" w:rsidRDefault="00BF040A" w:rsidP="00BF040A">
            <w:pPr>
              <w:keepNext/>
              <w:spacing w:before="240"/>
              <w:jc w:val="both"/>
              <w:outlineLvl w:val="0"/>
            </w:pPr>
          </w:p>
        </w:tc>
        <w:tc>
          <w:tcPr>
            <w:tcW w:w="1276" w:type="dxa"/>
            <w:tcBorders>
              <w:top w:val="dotted" w:sz="2" w:space="0" w:color="auto"/>
              <w:left w:val="single" w:sz="4" w:space="0" w:color="auto"/>
              <w:bottom w:val="single" w:sz="4" w:space="0" w:color="auto"/>
              <w:right w:val="single" w:sz="4" w:space="0" w:color="auto"/>
            </w:tcBorders>
          </w:tcPr>
          <w:p w14:paraId="46C91088" w14:textId="77777777" w:rsidR="00BF040A" w:rsidRPr="00201A63" w:rsidRDefault="00BF040A" w:rsidP="00BF040A">
            <w:pPr>
              <w:keepNext/>
              <w:spacing w:before="240"/>
              <w:jc w:val="both"/>
              <w:outlineLvl w:val="0"/>
            </w:pPr>
          </w:p>
        </w:tc>
        <w:tc>
          <w:tcPr>
            <w:tcW w:w="1450" w:type="dxa"/>
            <w:tcBorders>
              <w:top w:val="dotted" w:sz="2" w:space="0" w:color="auto"/>
              <w:left w:val="single" w:sz="4" w:space="0" w:color="auto"/>
              <w:bottom w:val="single" w:sz="4" w:space="0" w:color="auto"/>
              <w:right w:val="single" w:sz="4" w:space="0" w:color="auto"/>
            </w:tcBorders>
          </w:tcPr>
          <w:p w14:paraId="2A8BFA17" w14:textId="77777777" w:rsidR="00BF040A" w:rsidRPr="00201A63" w:rsidRDefault="00BF040A" w:rsidP="00BF040A">
            <w:pPr>
              <w:keepNext/>
              <w:spacing w:before="240"/>
              <w:jc w:val="both"/>
              <w:outlineLvl w:val="0"/>
            </w:pPr>
          </w:p>
        </w:tc>
      </w:tr>
    </w:tbl>
    <w:p w14:paraId="1C1B2B61" w14:textId="77777777" w:rsidR="00BF040A" w:rsidRPr="00201A63" w:rsidRDefault="00BF040A" w:rsidP="00BF040A">
      <w:pPr>
        <w:tabs>
          <w:tab w:val="left" w:pos="5670"/>
        </w:tabs>
        <w:spacing w:before="120" w:line="380" w:lineRule="atLeast"/>
        <w:ind w:firstLine="510"/>
        <w:jc w:val="both"/>
        <w:rPr>
          <w:bCs/>
          <w:sz w:val="25"/>
          <w:szCs w:val="25"/>
        </w:rPr>
      </w:pPr>
      <w:r w:rsidRPr="00201A63">
        <w:rPr>
          <w:bCs/>
          <w:sz w:val="25"/>
          <w:szCs w:val="25"/>
        </w:rPr>
        <w:t xml:space="preserve">Hướng dẫn: </w:t>
      </w:r>
    </w:p>
    <w:p w14:paraId="595BED65" w14:textId="77777777" w:rsidR="00BF040A" w:rsidRPr="00201A63" w:rsidRDefault="00BF040A" w:rsidP="00BF040A">
      <w:pPr>
        <w:autoSpaceDE w:val="0"/>
        <w:autoSpaceDN w:val="0"/>
        <w:adjustRightInd w:val="0"/>
        <w:spacing w:before="120" w:line="380" w:lineRule="atLeast"/>
        <w:ind w:firstLine="510"/>
        <w:jc w:val="both"/>
        <w:rPr>
          <w:sz w:val="25"/>
          <w:szCs w:val="25"/>
        </w:rPr>
      </w:pPr>
      <w:r w:rsidRPr="00201A63">
        <w:rPr>
          <w:i/>
          <w:iCs/>
          <w:sz w:val="25"/>
          <w:szCs w:val="25"/>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36AF2EA2" w14:textId="77777777" w:rsidR="00BF040A" w:rsidRPr="00201A63" w:rsidRDefault="00BF040A" w:rsidP="00BF040A">
      <w:pPr>
        <w:autoSpaceDE w:val="0"/>
        <w:autoSpaceDN w:val="0"/>
        <w:adjustRightInd w:val="0"/>
        <w:spacing w:before="120" w:line="380" w:lineRule="atLeast"/>
        <w:ind w:firstLine="510"/>
        <w:jc w:val="both"/>
        <w:rPr>
          <w:sz w:val="25"/>
          <w:szCs w:val="25"/>
        </w:rPr>
      </w:pPr>
      <w:r w:rsidRPr="00201A63">
        <w:rPr>
          <w:i/>
          <w:iCs/>
          <w:sz w:val="25"/>
          <w:szCs w:val="25"/>
        </w:rPr>
        <w:t xml:space="preserve">- Tên người sử dụng đất, tài sản gắn liền với đất được ghi đầy đủ theo </w:t>
      </w:r>
      <w:r w:rsidRPr="00201A63">
        <w:rPr>
          <w:i/>
          <w:sz w:val="25"/>
          <w:szCs w:val="25"/>
        </w:rPr>
        <w:t>CMND hoặc CCCD hoặc số định danh cá nhân</w:t>
      </w:r>
      <w:r w:rsidRPr="00201A63">
        <w:rPr>
          <w:i/>
          <w:iCs/>
          <w:sz w:val="25"/>
          <w:szCs w:val="25"/>
        </w:rPr>
        <w:t>, hộ chiếu, Quyết định thành lập hoặc Giấy đăng ký kinh doanh, GCN đầu tư; hộ gia đình phải ghi tên hai vợ chồng người đại diện</w:t>
      </w:r>
    </w:p>
    <w:p w14:paraId="799CC8C0" w14:textId="77777777" w:rsidR="00BF040A" w:rsidRPr="00201A63" w:rsidRDefault="00BF040A" w:rsidP="00BF040A">
      <w:pPr>
        <w:autoSpaceDE w:val="0"/>
        <w:autoSpaceDN w:val="0"/>
        <w:adjustRightInd w:val="0"/>
        <w:spacing w:before="120" w:line="380" w:lineRule="atLeast"/>
        <w:ind w:firstLine="510"/>
        <w:jc w:val="both"/>
        <w:rPr>
          <w:sz w:val="25"/>
          <w:szCs w:val="25"/>
        </w:rPr>
      </w:pPr>
      <w:r w:rsidRPr="00201A63">
        <w:rPr>
          <w:i/>
          <w:iCs/>
          <w:sz w:val="25"/>
          <w:szCs w:val="25"/>
        </w:rPr>
        <w:t>- Các cột 4, 5, 6 và 7: Ghi thông tin về</w:t>
      </w:r>
      <w:r w:rsidRPr="00201A63">
        <w:rPr>
          <w:i/>
          <w:sz w:val="25"/>
          <w:szCs w:val="25"/>
        </w:rPr>
        <w:t xml:space="preserve"> CMND hoặc CCCD hoặc số định danh cá nhân </w:t>
      </w:r>
      <w:r w:rsidRPr="00201A63">
        <w:rPr>
          <w:i/>
          <w:iCs/>
          <w:sz w:val="25"/>
          <w:szCs w:val="25"/>
        </w:rPr>
        <w:t>hoặc Hộ chiếu (đối với hộ gia đình, cá nhân); Quyết định thành lập hoặc Giấy đăng ký kinh doanh, GCN đầu tư (đối với tổ chức);</w:t>
      </w:r>
    </w:p>
    <w:p w14:paraId="0ECE6E08" w14:textId="77777777" w:rsidR="00BF040A" w:rsidRPr="00201A63" w:rsidRDefault="00BF040A" w:rsidP="00BF040A">
      <w:pPr>
        <w:ind w:firstLine="510"/>
        <w:outlineLvl w:val="0"/>
        <w:rPr>
          <w:b/>
        </w:rPr>
      </w:pPr>
      <w:r w:rsidRPr="00201A63">
        <w:rPr>
          <w:i/>
          <w:iCs/>
          <w:sz w:val="25"/>
          <w:szCs w:val="25"/>
        </w:rPr>
        <w:t>- Trường hợp xác định được tỷ lệ (%) hoặc diện tích thuộc quyền sử dụng, sở hữu của từng người thì ghi tỷ lệ (%) hoặc diện tích của từng người vào cột “Ghi chú”.</w:t>
      </w:r>
      <w:r w:rsidRPr="00201A63">
        <w:rPr>
          <w:b/>
        </w:rPr>
        <w:br w:type="page"/>
        <w:t>Mẫu số 04d/ĐK</w:t>
      </w:r>
    </w:p>
    <w:p w14:paraId="205FDB2F" w14:textId="77777777" w:rsidR="00BF040A" w:rsidRPr="00201A63" w:rsidRDefault="00BF040A" w:rsidP="00BF040A">
      <w:pPr>
        <w:widowControl w:val="0"/>
        <w:spacing w:line="400" w:lineRule="exact"/>
        <w:jc w:val="center"/>
        <w:outlineLvl w:val="0"/>
        <w:rPr>
          <w:b/>
          <w:bCs/>
        </w:rPr>
      </w:pPr>
      <w:r w:rsidRPr="00201A63">
        <w:rPr>
          <w:b/>
          <w:bCs/>
        </w:rPr>
        <w:t>DANH SÁCH TÀI SẢN GẮN LIỀN VỚI ĐẤT TRÊN CÙNG MỘT THỬA ĐẤT</w:t>
      </w:r>
    </w:p>
    <w:p w14:paraId="18686F58" w14:textId="77777777" w:rsidR="00BF040A" w:rsidRPr="00201A63" w:rsidRDefault="00BF040A" w:rsidP="00BF040A">
      <w:pPr>
        <w:widowControl w:val="0"/>
        <w:spacing w:line="400" w:lineRule="exact"/>
        <w:jc w:val="center"/>
        <w:rPr>
          <w:bCs/>
        </w:rPr>
      </w:pPr>
      <w:r w:rsidRPr="00201A63">
        <w:t>(Kèm theo Đơn đăng ký đất đai và tài sản gắn liền với đất của</w:t>
      </w:r>
      <w:r w:rsidRPr="00201A63">
        <w:rPr>
          <w:bCs/>
        </w:rPr>
        <w:t>:...................................................................)</w:t>
      </w:r>
    </w:p>
    <w:p w14:paraId="79845191"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643A1645" w14:textId="77777777" w:rsidR="00BF040A" w:rsidRPr="00201A63" w:rsidRDefault="00BF040A" w:rsidP="00BF040A">
      <w:pPr>
        <w:jc w:val="both"/>
      </w:pPr>
    </w:p>
    <w:tbl>
      <w:tblPr>
        <w:tblW w:w="133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984"/>
        <w:gridCol w:w="2100"/>
        <w:gridCol w:w="1540"/>
        <w:gridCol w:w="4073"/>
        <w:gridCol w:w="1680"/>
      </w:tblGrid>
      <w:tr w:rsidR="00BF040A" w:rsidRPr="00201A63" w14:paraId="4735BE70" w14:textId="77777777" w:rsidTr="00BF040A">
        <w:trPr>
          <w:cantSplit/>
          <w:trHeight w:val="376"/>
        </w:trPr>
        <w:tc>
          <w:tcPr>
            <w:tcW w:w="1985" w:type="dxa"/>
            <w:tcBorders>
              <w:top w:val="single" w:sz="4" w:space="0" w:color="auto"/>
              <w:left w:val="single" w:sz="4" w:space="0" w:color="auto"/>
              <w:bottom w:val="single" w:sz="4" w:space="0" w:color="auto"/>
              <w:right w:val="single" w:sz="4" w:space="0" w:color="auto"/>
            </w:tcBorders>
            <w:vAlign w:val="center"/>
          </w:tcPr>
          <w:p w14:paraId="237532CE" w14:textId="77777777" w:rsidR="00BF040A" w:rsidRPr="00201A63" w:rsidRDefault="00BF040A" w:rsidP="00BF040A">
            <w:pPr>
              <w:widowControl w:val="0"/>
              <w:ind w:left="-57" w:right="-57" w:firstLine="108"/>
              <w:jc w:val="center"/>
              <w:rPr>
                <w:b/>
              </w:rPr>
            </w:pPr>
            <w:r w:rsidRPr="00201A63">
              <w:rPr>
                <w:b/>
              </w:rPr>
              <w:t>Tên tài sản gắn liền với đất</w:t>
            </w:r>
          </w:p>
        </w:tc>
        <w:tc>
          <w:tcPr>
            <w:tcW w:w="1984" w:type="dxa"/>
            <w:tcBorders>
              <w:top w:val="single" w:sz="4" w:space="0" w:color="auto"/>
              <w:left w:val="single" w:sz="4" w:space="0" w:color="auto"/>
              <w:bottom w:val="single" w:sz="4" w:space="0" w:color="auto"/>
              <w:right w:val="single" w:sz="4" w:space="0" w:color="auto"/>
            </w:tcBorders>
            <w:vAlign w:val="center"/>
          </w:tcPr>
          <w:p w14:paraId="622AC53A" w14:textId="77777777" w:rsidR="00BF040A" w:rsidRPr="00201A63" w:rsidRDefault="00BF040A" w:rsidP="00BF040A">
            <w:pPr>
              <w:widowControl w:val="0"/>
              <w:ind w:left="-57" w:right="-57"/>
              <w:jc w:val="center"/>
              <w:rPr>
                <w:b/>
              </w:rPr>
            </w:pPr>
            <w:r w:rsidRPr="00201A63">
              <w:rPr>
                <w:b/>
              </w:rPr>
              <w:t>Diện tích xây dựng hoặc diện tích chiếm đất                                  (m</w:t>
            </w:r>
            <w:r w:rsidRPr="00201A63">
              <w:rPr>
                <w:b/>
                <w:vertAlign w:val="superscript"/>
              </w:rPr>
              <w:t>2</w:t>
            </w:r>
            <w:r w:rsidRPr="00201A63">
              <w:rPr>
                <w:b/>
              </w:rPr>
              <w:t>)</w:t>
            </w:r>
          </w:p>
        </w:tc>
        <w:tc>
          <w:tcPr>
            <w:tcW w:w="2100" w:type="dxa"/>
            <w:tcBorders>
              <w:top w:val="single" w:sz="4" w:space="0" w:color="auto"/>
              <w:left w:val="single" w:sz="4" w:space="0" w:color="auto"/>
              <w:bottom w:val="single" w:sz="4" w:space="0" w:color="auto"/>
              <w:right w:val="single" w:sz="4" w:space="0" w:color="auto"/>
            </w:tcBorders>
            <w:vAlign w:val="center"/>
          </w:tcPr>
          <w:p w14:paraId="1DDD2B59" w14:textId="77777777" w:rsidR="00BF040A" w:rsidRPr="00201A63" w:rsidRDefault="00BF040A" w:rsidP="00BF040A">
            <w:pPr>
              <w:widowControl w:val="0"/>
              <w:ind w:left="-57" w:right="-57"/>
              <w:jc w:val="center"/>
              <w:rPr>
                <w:b/>
              </w:rPr>
            </w:pPr>
            <w:r w:rsidRPr="00201A63">
              <w:rPr>
                <w:b/>
              </w:rPr>
              <w:t>Diện tích sàn (m</w:t>
            </w:r>
            <w:r w:rsidRPr="00201A63">
              <w:rPr>
                <w:b/>
                <w:vertAlign w:val="superscript"/>
              </w:rPr>
              <w:t>2</w:t>
            </w:r>
            <w:r w:rsidRPr="00201A63">
              <w:rPr>
                <w:b/>
              </w:rPr>
              <w:t>) hoặc công suất công trình</w:t>
            </w:r>
          </w:p>
        </w:tc>
        <w:tc>
          <w:tcPr>
            <w:tcW w:w="1540" w:type="dxa"/>
            <w:tcBorders>
              <w:top w:val="single" w:sz="4" w:space="0" w:color="auto"/>
              <w:left w:val="single" w:sz="4" w:space="0" w:color="auto"/>
              <w:bottom w:val="single" w:sz="4" w:space="0" w:color="auto"/>
              <w:right w:val="single" w:sz="4" w:space="0" w:color="auto"/>
            </w:tcBorders>
            <w:vAlign w:val="center"/>
          </w:tcPr>
          <w:p w14:paraId="48D4B0AD" w14:textId="77777777" w:rsidR="00BF040A" w:rsidRPr="00201A63" w:rsidRDefault="00BF040A" w:rsidP="00BF040A">
            <w:pPr>
              <w:widowControl w:val="0"/>
              <w:ind w:left="-57" w:right="-57"/>
              <w:jc w:val="center"/>
              <w:rPr>
                <w:b/>
              </w:rPr>
            </w:pPr>
            <w:r w:rsidRPr="00201A63">
              <w:rPr>
                <w:b/>
              </w:rPr>
              <w:t>Hình thức sở hữu (chung, riêng)</w:t>
            </w:r>
          </w:p>
        </w:tc>
        <w:tc>
          <w:tcPr>
            <w:tcW w:w="4073" w:type="dxa"/>
            <w:tcBorders>
              <w:top w:val="single" w:sz="4" w:space="0" w:color="auto"/>
              <w:left w:val="single" w:sz="4" w:space="0" w:color="auto"/>
              <w:bottom w:val="single" w:sz="4" w:space="0" w:color="auto"/>
              <w:right w:val="single" w:sz="4" w:space="0" w:color="auto"/>
            </w:tcBorders>
            <w:vAlign w:val="center"/>
          </w:tcPr>
          <w:p w14:paraId="228AB14B" w14:textId="77777777" w:rsidR="00BF040A" w:rsidRPr="00201A63" w:rsidRDefault="00BF040A" w:rsidP="00BF040A">
            <w:pPr>
              <w:widowControl w:val="0"/>
              <w:ind w:left="-57" w:right="-57"/>
              <w:jc w:val="center"/>
              <w:rPr>
                <w:b/>
              </w:rPr>
            </w:pPr>
            <w:r w:rsidRPr="00201A63">
              <w:rPr>
                <w:b/>
              </w:rPr>
              <w:t xml:space="preserve">Đặc điểm của tài sản </w:t>
            </w:r>
          </w:p>
          <w:p w14:paraId="3DC058EC" w14:textId="77777777" w:rsidR="00BF040A" w:rsidRPr="00201A63" w:rsidRDefault="00BF040A" w:rsidP="00BF040A">
            <w:pPr>
              <w:widowControl w:val="0"/>
              <w:ind w:left="-57" w:right="-57"/>
              <w:jc w:val="center"/>
              <w:rPr>
                <w:b/>
              </w:rPr>
            </w:pPr>
            <w:r w:rsidRPr="00201A63">
              <w:rPr>
                <w:b/>
              </w:rPr>
              <w:t xml:space="preserve">(số tầng, cấp (hạng), kết cấu đối với nhà ở, công trình xây dựng; loại cây chủ yếu đối với rừng sản xuất và cây lâu năm) </w:t>
            </w:r>
          </w:p>
        </w:tc>
        <w:tc>
          <w:tcPr>
            <w:tcW w:w="1680" w:type="dxa"/>
            <w:tcBorders>
              <w:top w:val="single" w:sz="4" w:space="0" w:color="auto"/>
              <w:left w:val="single" w:sz="4" w:space="0" w:color="auto"/>
              <w:bottom w:val="single" w:sz="4" w:space="0" w:color="auto"/>
              <w:right w:val="single" w:sz="4" w:space="0" w:color="auto"/>
            </w:tcBorders>
            <w:vAlign w:val="center"/>
          </w:tcPr>
          <w:p w14:paraId="172024F0" w14:textId="77777777" w:rsidR="00BF040A" w:rsidRPr="00201A63" w:rsidRDefault="00BF040A" w:rsidP="00BF040A">
            <w:pPr>
              <w:widowControl w:val="0"/>
              <w:ind w:left="-57" w:right="-57"/>
              <w:jc w:val="center"/>
              <w:rPr>
                <w:b/>
                <w:lang w:val="nl-NL"/>
              </w:rPr>
            </w:pPr>
            <w:r w:rsidRPr="00201A63">
              <w:rPr>
                <w:b/>
                <w:lang w:val="nl-NL"/>
              </w:rPr>
              <w:t>Thời hạn sở hữu</w:t>
            </w:r>
          </w:p>
        </w:tc>
      </w:tr>
      <w:tr w:rsidR="00BF040A" w:rsidRPr="00201A63" w14:paraId="0241EF53" w14:textId="77777777" w:rsidTr="00BF040A">
        <w:trPr>
          <w:cantSplit/>
          <w:trHeight w:val="80"/>
        </w:trPr>
        <w:tc>
          <w:tcPr>
            <w:tcW w:w="1985" w:type="dxa"/>
            <w:tcBorders>
              <w:top w:val="single" w:sz="4" w:space="0" w:color="auto"/>
              <w:left w:val="single" w:sz="4" w:space="0" w:color="auto"/>
              <w:bottom w:val="dotted" w:sz="4" w:space="0" w:color="auto"/>
              <w:right w:val="single" w:sz="4" w:space="0" w:color="auto"/>
            </w:tcBorders>
            <w:vAlign w:val="center"/>
          </w:tcPr>
          <w:p w14:paraId="73D7B1D1" w14:textId="77777777" w:rsidR="00BF040A" w:rsidRPr="00201A63" w:rsidRDefault="00BF040A" w:rsidP="00BF040A">
            <w:pPr>
              <w:widowControl w:val="0"/>
              <w:jc w:val="center"/>
              <w:rPr>
                <w:lang w:val="nl-NL"/>
              </w:rPr>
            </w:pPr>
            <w:r w:rsidRPr="00201A63">
              <w:rPr>
                <w:lang w:val="nl-NL"/>
              </w:rPr>
              <w:t>(1)</w:t>
            </w:r>
          </w:p>
        </w:tc>
        <w:tc>
          <w:tcPr>
            <w:tcW w:w="1984" w:type="dxa"/>
            <w:tcBorders>
              <w:top w:val="single" w:sz="4" w:space="0" w:color="auto"/>
              <w:left w:val="single" w:sz="4" w:space="0" w:color="auto"/>
              <w:bottom w:val="dotted" w:sz="4" w:space="0" w:color="auto"/>
              <w:right w:val="single" w:sz="4" w:space="0" w:color="auto"/>
            </w:tcBorders>
            <w:vAlign w:val="center"/>
          </w:tcPr>
          <w:p w14:paraId="34CD84AE" w14:textId="77777777" w:rsidR="00BF040A" w:rsidRPr="00201A63" w:rsidRDefault="00BF040A" w:rsidP="00BF040A">
            <w:pPr>
              <w:widowControl w:val="0"/>
              <w:jc w:val="center"/>
              <w:rPr>
                <w:lang w:val="nl-NL"/>
              </w:rPr>
            </w:pPr>
            <w:r w:rsidRPr="00201A63">
              <w:rPr>
                <w:lang w:val="nl-NL"/>
              </w:rPr>
              <w:t>(2)</w:t>
            </w:r>
          </w:p>
        </w:tc>
        <w:tc>
          <w:tcPr>
            <w:tcW w:w="2100" w:type="dxa"/>
            <w:tcBorders>
              <w:top w:val="single" w:sz="4" w:space="0" w:color="auto"/>
              <w:left w:val="single" w:sz="4" w:space="0" w:color="auto"/>
              <w:bottom w:val="dotted" w:sz="4" w:space="0" w:color="auto"/>
              <w:right w:val="single" w:sz="4" w:space="0" w:color="auto"/>
            </w:tcBorders>
          </w:tcPr>
          <w:p w14:paraId="4B67D476" w14:textId="77777777" w:rsidR="00BF040A" w:rsidRPr="00201A63" w:rsidRDefault="00BF040A" w:rsidP="00BF040A">
            <w:pPr>
              <w:widowControl w:val="0"/>
              <w:jc w:val="center"/>
              <w:rPr>
                <w:lang w:val="nl-NL"/>
              </w:rPr>
            </w:pPr>
            <w:r w:rsidRPr="00201A63">
              <w:rPr>
                <w:lang w:val="nl-NL"/>
              </w:rPr>
              <w:t>(3)</w:t>
            </w:r>
          </w:p>
        </w:tc>
        <w:tc>
          <w:tcPr>
            <w:tcW w:w="1540" w:type="dxa"/>
            <w:tcBorders>
              <w:top w:val="single" w:sz="4" w:space="0" w:color="auto"/>
              <w:left w:val="single" w:sz="4" w:space="0" w:color="auto"/>
              <w:bottom w:val="dotted" w:sz="4" w:space="0" w:color="auto"/>
              <w:right w:val="single" w:sz="4" w:space="0" w:color="auto"/>
            </w:tcBorders>
            <w:vAlign w:val="center"/>
          </w:tcPr>
          <w:p w14:paraId="694E971E" w14:textId="77777777" w:rsidR="00BF040A" w:rsidRPr="00201A63" w:rsidRDefault="00BF040A" w:rsidP="00BF040A">
            <w:pPr>
              <w:widowControl w:val="0"/>
              <w:jc w:val="center"/>
              <w:rPr>
                <w:lang w:val="nl-NL"/>
              </w:rPr>
            </w:pPr>
            <w:r w:rsidRPr="00201A63">
              <w:rPr>
                <w:lang w:val="nl-NL"/>
              </w:rPr>
              <w:t>(4)</w:t>
            </w:r>
          </w:p>
        </w:tc>
        <w:tc>
          <w:tcPr>
            <w:tcW w:w="4073" w:type="dxa"/>
            <w:tcBorders>
              <w:top w:val="single" w:sz="4" w:space="0" w:color="auto"/>
              <w:left w:val="single" w:sz="4" w:space="0" w:color="auto"/>
              <w:bottom w:val="dotted" w:sz="4" w:space="0" w:color="auto"/>
              <w:right w:val="single" w:sz="4" w:space="0" w:color="auto"/>
            </w:tcBorders>
            <w:vAlign w:val="center"/>
          </w:tcPr>
          <w:p w14:paraId="07085B74" w14:textId="77777777" w:rsidR="00BF040A" w:rsidRPr="00201A63" w:rsidRDefault="00BF040A" w:rsidP="00BF040A">
            <w:pPr>
              <w:widowControl w:val="0"/>
              <w:jc w:val="center"/>
              <w:rPr>
                <w:lang w:val="nl-NL"/>
              </w:rPr>
            </w:pPr>
            <w:r w:rsidRPr="00201A63">
              <w:rPr>
                <w:lang w:val="nl-NL"/>
              </w:rPr>
              <w:t>(5)</w:t>
            </w:r>
          </w:p>
        </w:tc>
        <w:tc>
          <w:tcPr>
            <w:tcW w:w="1680" w:type="dxa"/>
            <w:tcBorders>
              <w:top w:val="single" w:sz="4" w:space="0" w:color="auto"/>
              <w:left w:val="single" w:sz="4" w:space="0" w:color="auto"/>
              <w:bottom w:val="dotted" w:sz="4" w:space="0" w:color="auto"/>
              <w:right w:val="single" w:sz="4" w:space="0" w:color="auto"/>
            </w:tcBorders>
            <w:vAlign w:val="center"/>
          </w:tcPr>
          <w:p w14:paraId="66A926CA" w14:textId="77777777" w:rsidR="00BF040A" w:rsidRPr="00201A63" w:rsidRDefault="00BF040A" w:rsidP="00BF040A">
            <w:pPr>
              <w:widowControl w:val="0"/>
              <w:jc w:val="center"/>
              <w:rPr>
                <w:lang w:val="nl-NL"/>
              </w:rPr>
            </w:pPr>
            <w:r w:rsidRPr="00201A63">
              <w:rPr>
                <w:lang w:val="nl-NL"/>
              </w:rPr>
              <w:t>(6)</w:t>
            </w:r>
          </w:p>
        </w:tc>
      </w:tr>
      <w:tr w:rsidR="00BF040A" w:rsidRPr="00201A63" w14:paraId="3939244E" w14:textId="77777777" w:rsidTr="00BF040A">
        <w:trPr>
          <w:cantSplit/>
          <w:trHeight w:val="80"/>
        </w:trPr>
        <w:tc>
          <w:tcPr>
            <w:tcW w:w="1985" w:type="dxa"/>
            <w:tcBorders>
              <w:top w:val="single" w:sz="4" w:space="0" w:color="auto"/>
              <w:left w:val="single" w:sz="4" w:space="0" w:color="auto"/>
              <w:bottom w:val="dotted" w:sz="4" w:space="0" w:color="auto"/>
              <w:right w:val="single" w:sz="4" w:space="0" w:color="auto"/>
            </w:tcBorders>
            <w:vAlign w:val="center"/>
          </w:tcPr>
          <w:p w14:paraId="3686F1C2" w14:textId="77777777" w:rsidR="00BF040A" w:rsidRPr="00201A63" w:rsidRDefault="00BF040A" w:rsidP="00BF040A">
            <w:pPr>
              <w:widowControl w:val="0"/>
              <w:spacing w:before="40" w:after="40"/>
              <w:jc w:val="both"/>
              <w:rPr>
                <w:lang w:val="nl-NL"/>
              </w:rPr>
            </w:pPr>
          </w:p>
        </w:tc>
        <w:tc>
          <w:tcPr>
            <w:tcW w:w="1984" w:type="dxa"/>
            <w:tcBorders>
              <w:top w:val="single" w:sz="4" w:space="0" w:color="auto"/>
              <w:left w:val="single" w:sz="4" w:space="0" w:color="auto"/>
              <w:bottom w:val="dotted" w:sz="4" w:space="0" w:color="auto"/>
              <w:right w:val="single" w:sz="4" w:space="0" w:color="auto"/>
            </w:tcBorders>
            <w:vAlign w:val="center"/>
          </w:tcPr>
          <w:p w14:paraId="71F57891" w14:textId="77777777" w:rsidR="00BF040A" w:rsidRPr="00201A63" w:rsidRDefault="00BF040A" w:rsidP="00BF040A">
            <w:pPr>
              <w:widowControl w:val="0"/>
              <w:spacing w:before="40" w:after="40"/>
              <w:jc w:val="both"/>
              <w:rPr>
                <w:lang w:val="nl-NL"/>
              </w:rPr>
            </w:pPr>
          </w:p>
        </w:tc>
        <w:tc>
          <w:tcPr>
            <w:tcW w:w="2100" w:type="dxa"/>
            <w:tcBorders>
              <w:top w:val="single" w:sz="4" w:space="0" w:color="auto"/>
              <w:left w:val="single" w:sz="4" w:space="0" w:color="auto"/>
              <w:bottom w:val="dotted" w:sz="4" w:space="0" w:color="auto"/>
              <w:right w:val="single" w:sz="4" w:space="0" w:color="auto"/>
            </w:tcBorders>
          </w:tcPr>
          <w:p w14:paraId="711F4264" w14:textId="77777777" w:rsidR="00BF040A" w:rsidRPr="00201A63" w:rsidRDefault="00BF040A" w:rsidP="00BF040A">
            <w:pPr>
              <w:widowControl w:val="0"/>
              <w:spacing w:before="40" w:after="40"/>
              <w:jc w:val="both"/>
              <w:rPr>
                <w:lang w:val="nl-NL"/>
              </w:rPr>
            </w:pPr>
          </w:p>
        </w:tc>
        <w:tc>
          <w:tcPr>
            <w:tcW w:w="1540" w:type="dxa"/>
            <w:tcBorders>
              <w:top w:val="single" w:sz="4" w:space="0" w:color="auto"/>
              <w:left w:val="single" w:sz="4" w:space="0" w:color="auto"/>
              <w:bottom w:val="dotted" w:sz="4" w:space="0" w:color="auto"/>
              <w:right w:val="single" w:sz="4" w:space="0" w:color="auto"/>
            </w:tcBorders>
            <w:vAlign w:val="center"/>
          </w:tcPr>
          <w:p w14:paraId="5742EFF0" w14:textId="77777777" w:rsidR="00BF040A" w:rsidRPr="00201A63" w:rsidRDefault="00BF040A" w:rsidP="00BF040A">
            <w:pPr>
              <w:widowControl w:val="0"/>
              <w:spacing w:before="40" w:after="40"/>
              <w:jc w:val="both"/>
              <w:rPr>
                <w:lang w:val="nl-NL"/>
              </w:rPr>
            </w:pPr>
          </w:p>
        </w:tc>
        <w:tc>
          <w:tcPr>
            <w:tcW w:w="4073" w:type="dxa"/>
            <w:tcBorders>
              <w:top w:val="single" w:sz="4" w:space="0" w:color="auto"/>
              <w:left w:val="single" w:sz="4" w:space="0" w:color="auto"/>
              <w:bottom w:val="dotted" w:sz="4" w:space="0" w:color="auto"/>
              <w:right w:val="single" w:sz="4" w:space="0" w:color="auto"/>
            </w:tcBorders>
            <w:vAlign w:val="center"/>
          </w:tcPr>
          <w:p w14:paraId="3DFB9C89" w14:textId="77777777" w:rsidR="00BF040A" w:rsidRPr="00201A63" w:rsidRDefault="00BF040A" w:rsidP="00BF040A">
            <w:pPr>
              <w:widowControl w:val="0"/>
              <w:spacing w:before="40" w:after="40"/>
              <w:jc w:val="both"/>
              <w:rPr>
                <w:lang w:val="nl-NL"/>
              </w:rPr>
            </w:pPr>
          </w:p>
        </w:tc>
        <w:tc>
          <w:tcPr>
            <w:tcW w:w="1680" w:type="dxa"/>
            <w:tcBorders>
              <w:top w:val="single" w:sz="4" w:space="0" w:color="auto"/>
              <w:left w:val="single" w:sz="4" w:space="0" w:color="auto"/>
              <w:bottom w:val="dotted" w:sz="4" w:space="0" w:color="auto"/>
              <w:right w:val="single" w:sz="4" w:space="0" w:color="auto"/>
            </w:tcBorders>
            <w:vAlign w:val="center"/>
          </w:tcPr>
          <w:p w14:paraId="78B0FF25" w14:textId="77777777" w:rsidR="00BF040A" w:rsidRPr="00201A63" w:rsidRDefault="00BF040A" w:rsidP="00BF040A">
            <w:pPr>
              <w:widowControl w:val="0"/>
              <w:spacing w:before="40" w:after="40"/>
              <w:jc w:val="both"/>
              <w:rPr>
                <w:lang w:val="nl-NL"/>
              </w:rPr>
            </w:pPr>
          </w:p>
        </w:tc>
      </w:tr>
      <w:tr w:rsidR="00BF040A" w:rsidRPr="00201A63" w14:paraId="51B448A3"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60329389"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0F52C863" w14:textId="77777777" w:rsidR="00BF040A" w:rsidRPr="00201A63" w:rsidRDefault="00BF040A" w:rsidP="00BF040A">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75DE3ABB"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697FFDAF" w14:textId="77777777" w:rsidR="00BF040A" w:rsidRPr="00201A63" w:rsidRDefault="00BF040A" w:rsidP="00BF040A">
            <w:pPr>
              <w:widowControl w:val="0"/>
              <w:spacing w:before="20" w:after="20"/>
              <w:jc w:val="both"/>
              <w:rPr>
                <w:lang w:val="nl-NL"/>
              </w:rPr>
            </w:pPr>
          </w:p>
        </w:tc>
        <w:tc>
          <w:tcPr>
            <w:tcW w:w="4073" w:type="dxa"/>
            <w:tcBorders>
              <w:top w:val="dotted" w:sz="2" w:space="0" w:color="auto"/>
              <w:left w:val="single" w:sz="4" w:space="0" w:color="auto"/>
              <w:bottom w:val="dotted" w:sz="2" w:space="0" w:color="auto"/>
              <w:right w:val="single" w:sz="4" w:space="0" w:color="auto"/>
            </w:tcBorders>
            <w:vAlign w:val="center"/>
          </w:tcPr>
          <w:p w14:paraId="6E341630" w14:textId="77777777" w:rsidR="00BF040A" w:rsidRPr="00201A63" w:rsidRDefault="00BF040A" w:rsidP="00BF040A">
            <w:pPr>
              <w:widowControl w:val="0"/>
              <w:spacing w:before="20" w:after="20"/>
              <w:jc w:val="both"/>
              <w:rPr>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5F4413B1" w14:textId="77777777" w:rsidR="00BF040A" w:rsidRPr="00201A63" w:rsidRDefault="00BF040A" w:rsidP="00BF040A">
            <w:pPr>
              <w:widowControl w:val="0"/>
              <w:spacing w:before="20" w:after="20"/>
              <w:jc w:val="both"/>
              <w:rPr>
                <w:lang w:val="nl-NL"/>
              </w:rPr>
            </w:pPr>
          </w:p>
        </w:tc>
      </w:tr>
      <w:tr w:rsidR="00BF040A" w:rsidRPr="00201A63" w14:paraId="62E7A1D2"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0C537F2B"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7A4241F3" w14:textId="77777777" w:rsidR="00BF040A" w:rsidRPr="00201A63" w:rsidRDefault="00BF040A" w:rsidP="00BF040A">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5AE9035B"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3832B278" w14:textId="77777777" w:rsidR="00BF040A" w:rsidRPr="00201A63" w:rsidRDefault="00BF040A" w:rsidP="00BF040A">
            <w:pPr>
              <w:widowControl w:val="0"/>
              <w:spacing w:before="20" w:after="20"/>
              <w:jc w:val="both"/>
              <w:rPr>
                <w:lang w:val="nl-NL"/>
              </w:rPr>
            </w:pPr>
          </w:p>
        </w:tc>
        <w:tc>
          <w:tcPr>
            <w:tcW w:w="4073" w:type="dxa"/>
            <w:tcBorders>
              <w:top w:val="dotted" w:sz="2" w:space="0" w:color="auto"/>
              <w:left w:val="single" w:sz="4" w:space="0" w:color="auto"/>
              <w:bottom w:val="dotted" w:sz="2" w:space="0" w:color="auto"/>
              <w:right w:val="single" w:sz="4" w:space="0" w:color="auto"/>
            </w:tcBorders>
            <w:vAlign w:val="center"/>
          </w:tcPr>
          <w:p w14:paraId="0BF57B77" w14:textId="77777777" w:rsidR="00BF040A" w:rsidRPr="00201A63" w:rsidRDefault="00BF040A" w:rsidP="00BF040A">
            <w:pPr>
              <w:widowControl w:val="0"/>
              <w:spacing w:before="20" w:after="20"/>
              <w:jc w:val="both"/>
              <w:rPr>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638E3DD9" w14:textId="77777777" w:rsidR="00BF040A" w:rsidRPr="00201A63" w:rsidRDefault="00BF040A" w:rsidP="00BF040A">
            <w:pPr>
              <w:widowControl w:val="0"/>
              <w:spacing w:before="20" w:after="20"/>
              <w:jc w:val="both"/>
              <w:rPr>
                <w:lang w:val="nl-NL"/>
              </w:rPr>
            </w:pPr>
          </w:p>
        </w:tc>
      </w:tr>
      <w:tr w:rsidR="00BF040A" w:rsidRPr="00201A63" w14:paraId="2D6FAF4A" w14:textId="77777777" w:rsidTr="00BF040A">
        <w:trPr>
          <w:cantSplit/>
          <w:trHeight w:val="450"/>
        </w:trPr>
        <w:tc>
          <w:tcPr>
            <w:tcW w:w="1985" w:type="dxa"/>
            <w:tcBorders>
              <w:top w:val="dotted" w:sz="2" w:space="0" w:color="auto"/>
              <w:left w:val="single" w:sz="4" w:space="0" w:color="auto"/>
              <w:bottom w:val="dotted" w:sz="2" w:space="0" w:color="auto"/>
              <w:right w:val="single" w:sz="4" w:space="0" w:color="auto"/>
            </w:tcBorders>
            <w:vAlign w:val="center"/>
          </w:tcPr>
          <w:p w14:paraId="6B37D605"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dotted" w:sz="2" w:space="0" w:color="auto"/>
              <w:right w:val="single" w:sz="4" w:space="0" w:color="auto"/>
            </w:tcBorders>
            <w:vAlign w:val="center"/>
          </w:tcPr>
          <w:p w14:paraId="581A6AC3" w14:textId="77777777" w:rsidR="00BF040A" w:rsidRPr="00201A63" w:rsidRDefault="00BF040A" w:rsidP="00BF040A">
            <w:pPr>
              <w:widowControl w:val="0"/>
              <w:spacing w:before="20" w:after="20"/>
              <w:jc w:val="both"/>
              <w:rPr>
                <w:lang w:val="nl-NL"/>
              </w:rPr>
            </w:pPr>
          </w:p>
        </w:tc>
        <w:tc>
          <w:tcPr>
            <w:tcW w:w="2100" w:type="dxa"/>
            <w:tcBorders>
              <w:top w:val="dotted" w:sz="2" w:space="0" w:color="auto"/>
              <w:left w:val="single" w:sz="4" w:space="0" w:color="auto"/>
              <w:bottom w:val="dotted" w:sz="2" w:space="0" w:color="auto"/>
              <w:right w:val="single" w:sz="4" w:space="0" w:color="auto"/>
            </w:tcBorders>
          </w:tcPr>
          <w:p w14:paraId="087E98E1"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dotted" w:sz="2" w:space="0" w:color="auto"/>
              <w:right w:val="single" w:sz="4" w:space="0" w:color="auto"/>
            </w:tcBorders>
            <w:vAlign w:val="center"/>
          </w:tcPr>
          <w:p w14:paraId="7BBBA1A3" w14:textId="77777777" w:rsidR="00BF040A" w:rsidRPr="00201A63" w:rsidRDefault="00BF040A" w:rsidP="00BF040A">
            <w:pPr>
              <w:widowControl w:val="0"/>
              <w:spacing w:before="20" w:after="20"/>
              <w:jc w:val="both"/>
              <w:rPr>
                <w:lang w:val="nl-NL"/>
              </w:rPr>
            </w:pPr>
          </w:p>
        </w:tc>
        <w:tc>
          <w:tcPr>
            <w:tcW w:w="4073" w:type="dxa"/>
            <w:tcBorders>
              <w:top w:val="dotted" w:sz="2" w:space="0" w:color="auto"/>
              <w:left w:val="single" w:sz="4" w:space="0" w:color="auto"/>
              <w:bottom w:val="dotted" w:sz="2" w:space="0" w:color="auto"/>
              <w:right w:val="single" w:sz="4" w:space="0" w:color="auto"/>
            </w:tcBorders>
            <w:vAlign w:val="center"/>
          </w:tcPr>
          <w:p w14:paraId="6834E95E" w14:textId="77777777" w:rsidR="00BF040A" w:rsidRPr="00201A63" w:rsidRDefault="00BF040A" w:rsidP="00BF040A">
            <w:pPr>
              <w:widowControl w:val="0"/>
              <w:spacing w:before="20" w:after="20"/>
              <w:jc w:val="both"/>
              <w:rPr>
                <w:lang w:val="nl-NL"/>
              </w:rPr>
            </w:pPr>
          </w:p>
        </w:tc>
        <w:tc>
          <w:tcPr>
            <w:tcW w:w="1680" w:type="dxa"/>
            <w:tcBorders>
              <w:top w:val="dotted" w:sz="2" w:space="0" w:color="auto"/>
              <w:left w:val="single" w:sz="4" w:space="0" w:color="auto"/>
              <w:bottom w:val="dotted" w:sz="2" w:space="0" w:color="auto"/>
              <w:right w:val="single" w:sz="4" w:space="0" w:color="auto"/>
            </w:tcBorders>
            <w:vAlign w:val="center"/>
          </w:tcPr>
          <w:p w14:paraId="50E99E6D" w14:textId="77777777" w:rsidR="00BF040A" w:rsidRPr="00201A63" w:rsidRDefault="00BF040A" w:rsidP="00BF040A">
            <w:pPr>
              <w:widowControl w:val="0"/>
              <w:spacing w:before="20" w:after="20"/>
              <w:jc w:val="both"/>
              <w:rPr>
                <w:lang w:val="nl-NL"/>
              </w:rPr>
            </w:pPr>
          </w:p>
        </w:tc>
      </w:tr>
      <w:tr w:rsidR="00BF040A" w:rsidRPr="00201A63" w14:paraId="5357EA02" w14:textId="77777777" w:rsidTr="00BF040A">
        <w:trPr>
          <w:cantSplit/>
          <w:trHeight w:val="450"/>
        </w:trPr>
        <w:tc>
          <w:tcPr>
            <w:tcW w:w="1985" w:type="dxa"/>
            <w:tcBorders>
              <w:top w:val="dotted" w:sz="2" w:space="0" w:color="auto"/>
              <w:left w:val="single" w:sz="4" w:space="0" w:color="auto"/>
              <w:bottom w:val="single" w:sz="4" w:space="0" w:color="auto"/>
              <w:right w:val="single" w:sz="4" w:space="0" w:color="auto"/>
            </w:tcBorders>
            <w:vAlign w:val="center"/>
          </w:tcPr>
          <w:p w14:paraId="30A46EBE" w14:textId="77777777" w:rsidR="00BF040A" w:rsidRPr="00201A63" w:rsidRDefault="00BF040A" w:rsidP="00BF040A">
            <w:pPr>
              <w:widowControl w:val="0"/>
              <w:spacing w:before="20" w:after="20"/>
              <w:jc w:val="both"/>
              <w:rPr>
                <w:lang w:val="nl-NL"/>
              </w:rPr>
            </w:pPr>
          </w:p>
        </w:tc>
        <w:tc>
          <w:tcPr>
            <w:tcW w:w="1984" w:type="dxa"/>
            <w:tcBorders>
              <w:top w:val="dotted" w:sz="2" w:space="0" w:color="auto"/>
              <w:left w:val="single" w:sz="4" w:space="0" w:color="auto"/>
              <w:bottom w:val="single" w:sz="4" w:space="0" w:color="auto"/>
              <w:right w:val="single" w:sz="4" w:space="0" w:color="auto"/>
            </w:tcBorders>
            <w:vAlign w:val="center"/>
          </w:tcPr>
          <w:p w14:paraId="2F394617" w14:textId="77777777" w:rsidR="00BF040A" w:rsidRPr="00201A63" w:rsidRDefault="00BF040A" w:rsidP="00BF040A">
            <w:pPr>
              <w:widowControl w:val="0"/>
              <w:spacing w:before="20" w:after="20"/>
              <w:jc w:val="both"/>
              <w:rPr>
                <w:lang w:val="nl-NL"/>
              </w:rPr>
            </w:pPr>
          </w:p>
        </w:tc>
        <w:tc>
          <w:tcPr>
            <w:tcW w:w="2100" w:type="dxa"/>
            <w:tcBorders>
              <w:top w:val="dotted" w:sz="2" w:space="0" w:color="auto"/>
              <w:left w:val="single" w:sz="4" w:space="0" w:color="auto"/>
              <w:bottom w:val="single" w:sz="4" w:space="0" w:color="auto"/>
              <w:right w:val="single" w:sz="4" w:space="0" w:color="auto"/>
            </w:tcBorders>
          </w:tcPr>
          <w:p w14:paraId="4342BCBE" w14:textId="77777777" w:rsidR="00BF040A" w:rsidRPr="00201A63" w:rsidRDefault="00BF040A" w:rsidP="00BF040A">
            <w:pPr>
              <w:widowControl w:val="0"/>
              <w:spacing w:before="20" w:after="20"/>
              <w:jc w:val="both"/>
              <w:rPr>
                <w:lang w:val="nl-NL"/>
              </w:rPr>
            </w:pPr>
          </w:p>
        </w:tc>
        <w:tc>
          <w:tcPr>
            <w:tcW w:w="1540" w:type="dxa"/>
            <w:tcBorders>
              <w:top w:val="dotted" w:sz="2" w:space="0" w:color="auto"/>
              <w:left w:val="single" w:sz="4" w:space="0" w:color="auto"/>
              <w:bottom w:val="single" w:sz="4" w:space="0" w:color="auto"/>
              <w:right w:val="single" w:sz="4" w:space="0" w:color="auto"/>
            </w:tcBorders>
            <w:vAlign w:val="center"/>
          </w:tcPr>
          <w:p w14:paraId="724F9D70" w14:textId="77777777" w:rsidR="00BF040A" w:rsidRPr="00201A63" w:rsidRDefault="00BF040A" w:rsidP="00BF040A">
            <w:pPr>
              <w:widowControl w:val="0"/>
              <w:spacing w:before="20" w:after="20"/>
              <w:jc w:val="both"/>
              <w:rPr>
                <w:lang w:val="nl-NL"/>
              </w:rPr>
            </w:pPr>
          </w:p>
        </w:tc>
        <w:tc>
          <w:tcPr>
            <w:tcW w:w="4073" w:type="dxa"/>
            <w:tcBorders>
              <w:top w:val="dotted" w:sz="2" w:space="0" w:color="auto"/>
              <w:left w:val="single" w:sz="4" w:space="0" w:color="auto"/>
              <w:bottom w:val="single" w:sz="4" w:space="0" w:color="auto"/>
              <w:right w:val="single" w:sz="4" w:space="0" w:color="auto"/>
            </w:tcBorders>
            <w:vAlign w:val="center"/>
          </w:tcPr>
          <w:p w14:paraId="7357B869" w14:textId="77777777" w:rsidR="00BF040A" w:rsidRPr="00201A63" w:rsidRDefault="00BF040A" w:rsidP="00BF040A">
            <w:pPr>
              <w:widowControl w:val="0"/>
              <w:spacing w:before="20" w:after="20"/>
              <w:jc w:val="both"/>
              <w:rPr>
                <w:lang w:val="nl-NL"/>
              </w:rPr>
            </w:pPr>
          </w:p>
        </w:tc>
        <w:tc>
          <w:tcPr>
            <w:tcW w:w="1680" w:type="dxa"/>
            <w:tcBorders>
              <w:top w:val="dotted" w:sz="2" w:space="0" w:color="auto"/>
              <w:left w:val="single" w:sz="4" w:space="0" w:color="auto"/>
              <w:bottom w:val="single" w:sz="4" w:space="0" w:color="auto"/>
              <w:right w:val="single" w:sz="4" w:space="0" w:color="auto"/>
            </w:tcBorders>
            <w:vAlign w:val="center"/>
          </w:tcPr>
          <w:p w14:paraId="074A958D" w14:textId="77777777" w:rsidR="00BF040A" w:rsidRPr="00201A63" w:rsidRDefault="00BF040A" w:rsidP="00BF040A">
            <w:pPr>
              <w:widowControl w:val="0"/>
              <w:spacing w:before="20" w:after="20"/>
              <w:jc w:val="both"/>
              <w:rPr>
                <w:lang w:val="nl-NL"/>
              </w:rPr>
            </w:pPr>
          </w:p>
        </w:tc>
      </w:tr>
    </w:tbl>
    <w:p w14:paraId="6EB939DF" w14:textId="77777777" w:rsidR="00BF040A" w:rsidRPr="00201A63" w:rsidRDefault="00BF040A" w:rsidP="00BF040A">
      <w:pPr>
        <w:spacing w:before="80" w:line="330" w:lineRule="exact"/>
        <w:ind w:firstLine="720"/>
        <w:jc w:val="both"/>
      </w:pPr>
    </w:p>
    <w:tbl>
      <w:tblPr>
        <w:tblW w:w="0" w:type="auto"/>
        <w:tblLook w:val="01E0" w:firstRow="1" w:lastRow="1" w:firstColumn="1" w:lastColumn="1" w:noHBand="0" w:noVBand="0"/>
      </w:tblPr>
      <w:tblGrid>
        <w:gridCol w:w="6730"/>
        <w:gridCol w:w="6810"/>
      </w:tblGrid>
      <w:tr w:rsidR="00BF040A" w:rsidRPr="00201A63" w14:paraId="60D98434" w14:textId="77777777" w:rsidTr="00BF040A">
        <w:tc>
          <w:tcPr>
            <w:tcW w:w="7674" w:type="dxa"/>
          </w:tcPr>
          <w:p w14:paraId="52EE1679" w14:textId="77777777" w:rsidR="00BF040A" w:rsidRPr="00201A63" w:rsidRDefault="00BF040A" w:rsidP="00BF040A">
            <w:pPr>
              <w:spacing w:before="80" w:line="330" w:lineRule="exact"/>
              <w:jc w:val="both"/>
            </w:pPr>
          </w:p>
        </w:tc>
        <w:tc>
          <w:tcPr>
            <w:tcW w:w="7675" w:type="dxa"/>
          </w:tcPr>
          <w:p w14:paraId="12E1008B" w14:textId="77777777" w:rsidR="00BF040A" w:rsidRPr="00201A63" w:rsidRDefault="00BF040A" w:rsidP="00BF040A">
            <w:pPr>
              <w:tabs>
                <w:tab w:val="left" w:pos="5670"/>
              </w:tabs>
              <w:spacing w:line="240" w:lineRule="exact"/>
              <w:jc w:val="center"/>
              <w:rPr>
                <w:b/>
              </w:rPr>
            </w:pPr>
            <w:r w:rsidRPr="00201A63">
              <w:rPr>
                <w:b/>
              </w:rPr>
              <w:t>Người kê khai</w:t>
            </w:r>
          </w:p>
          <w:p w14:paraId="5CDE8D24" w14:textId="77777777" w:rsidR="00BF040A" w:rsidRPr="00201A63" w:rsidRDefault="00BF040A" w:rsidP="00BF040A">
            <w:pPr>
              <w:spacing w:line="330" w:lineRule="exact"/>
              <w:jc w:val="center"/>
            </w:pPr>
            <w:r w:rsidRPr="00201A63">
              <w:rPr>
                <w:i/>
              </w:rPr>
              <w:t>(Ký, ghi họ tên, đóng dấu - nếu có)</w:t>
            </w:r>
          </w:p>
        </w:tc>
      </w:tr>
    </w:tbl>
    <w:p w14:paraId="13B1AED6" w14:textId="77777777" w:rsidR="00BF040A" w:rsidRPr="00201A63" w:rsidRDefault="00BF040A" w:rsidP="00BF040A">
      <w:pPr>
        <w:pStyle w:val="NormalWeb"/>
        <w:spacing w:before="120" w:beforeAutospacing="0" w:after="120" w:afterAutospacing="0"/>
        <w:jc w:val="both"/>
        <w:rPr>
          <w:rFonts w:ascii="Times New Roman" w:hAnsi="Times New Roman"/>
          <w:iCs/>
        </w:rPr>
      </w:pPr>
    </w:p>
    <w:p w14:paraId="228D0975" w14:textId="77777777" w:rsidR="00BF040A" w:rsidRPr="00201A63" w:rsidRDefault="00BF040A" w:rsidP="00BF040A">
      <w:pPr>
        <w:pStyle w:val="Heading2"/>
        <w:jc w:val="right"/>
        <w:rPr>
          <w:rFonts w:ascii="Times New Roman" w:hAnsi="Times New Roman" w:cs="Times New Roman"/>
          <w:color w:val="auto"/>
          <w:sz w:val="24"/>
          <w:szCs w:val="24"/>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p w14:paraId="17B08C72" w14:textId="618F9A1E" w:rsidR="00BF040A" w:rsidRPr="00201A63" w:rsidRDefault="009A626A" w:rsidP="00BF040A">
      <w:pPr>
        <w:ind w:firstLine="720"/>
        <w:rPr>
          <w:rFonts w:eastAsia="Arial"/>
          <w:b/>
          <w:sz w:val="28"/>
        </w:rPr>
      </w:pPr>
      <w:r>
        <w:rPr>
          <w:b/>
          <w:bCs/>
          <w:sz w:val="28"/>
        </w:rPr>
        <w:t>18</w:t>
      </w:r>
      <w:r w:rsidR="00BF040A" w:rsidRPr="00201A63">
        <w:rPr>
          <w:b/>
          <w:bCs/>
          <w:sz w:val="28"/>
        </w:rPr>
        <w:t xml:space="preserve">. </w:t>
      </w:r>
      <w:r w:rsidR="00BF040A" w:rsidRPr="00201A63">
        <w:rPr>
          <w:rFonts w:eastAsia="Arial"/>
          <w:b/>
          <w:sz w:val="28"/>
        </w:rPr>
        <w:t>Đ</w:t>
      </w:r>
      <w:r w:rsidR="00BF040A" w:rsidRPr="00201A63">
        <w:rPr>
          <w:rFonts w:eastAsia="Arial"/>
          <w:b/>
          <w:sz w:val="28"/>
          <w:lang w:val="vi-VN"/>
        </w:rPr>
        <w:t>ăng ký, cấp Giấy chứng nhận quyền sử dụng đất, quyền sở hữu nhà ở và tài sản khác gắn liền với đất cho người nhận chuyển nhượng quyền sử dụng đất, mua nhà ở, công trình xây dựng trong các dự án phát triển nhà ở</w:t>
      </w:r>
      <w:r w:rsidR="00BF040A" w:rsidRPr="00201A63">
        <w:rPr>
          <w:rFonts w:eastAsia="Arial"/>
          <w:b/>
          <w:sz w:val="28"/>
        </w:rPr>
        <w:t xml:space="preserve"> và trong các dự án kinh doanh bất động sản không phải dự án phát triển nhà ở</w:t>
      </w:r>
    </w:p>
    <w:p w14:paraId="6B08BB11" w14:textId="0DA1DCA4" w:rsidR="00BF040A" w:rsidRPr="00201A63" w:rsidRDefault="009A626A" w:rsidP="00BF040A">
      <w:pPr>
        <w:spacing w:after="120"/>
        <w:ind w:firstLine="720"/>
        <w:jc w:val="both"/>
        <w:rPr>
          <w:b/>
          <w:sz w:val="28"/>
        </w:rPr>
      </w:pPr>
      <w:r>
        <w:rPr>
          <w:b/>
          <w:bCs/>
          <w:sz w:val="28"/>
          <w:lang w:val="hr-HR"/>
        </w:rPr>
        <w:t>18</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168" w:type="dxa"/>
        <w:tblInd w:w="-743" w:type="dxa"/>
        <w:tblLook w:val="04A0" w:firstRow="1" w:lastRow="0" w:firstColumn="1" w:lastColumn="0" w:noHBand="0" w:noVBand="1"/>
      </w:tblPr>
      <w:tblGrid>
        <w:gridCol w:w="993"/>
        <w:gridCol w:w="2126"/>
        <w:gridCol w:w="8505"/>
        <w:gridCol w:w="2552"/>
        <w:gridCol w:w="992"/>
      </w:tblGrid>
      <w:tr w:rsidR="00BF040A" w:rsidRPr="00201A63" w14:paraId="5D583EF8" w14:textId="77777777" w:rsidTr="00407483">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8FD6A38" w14:textId="77777777" w:rsidR="00BF040A" w:rsidRPr="00201A63" w:rsidRDefault="00BF040A" w:rsidP="00BF040A">
            <w:pPr>
              <w:jc w:val="center"/>
              <w:rPr>
                <w:b/>
                <w:bCs/>
              </w:rPr>
            </w:pPr>
            <w:bookmarkStart w:id="96" w:name="_Hlk53365810"/>
            <w:r w:rsidRPr="00201A63">
              <w:rPr>
                <w:b/>
                <w:bCs/>
              </w:rPr>
              <w:t>TT</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3CE0C7AD" w14:textId="77777777" w:rsidR="00BF040A" w:rsidRPr="00201A63" w:rsidRDefault="00BF040A" w:rsidP="00BF040A">
            <w:pPr>
              <w:jc w:val="center"/>
              <w:rPr>
                <w:b/>
                <w:bCs/>
              </w:rPr>
            </w:pPr>
            <w:r w:rsidRPr="00201A63">
              <w:rPr>
                <w:b/>
                <w:bCs/>
              </w:rPr>
              <w:t>Trình tự thực hiện</w:t>
            </w: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16590FD1" w14:textId="77777777" w:rsidR="00BF040A" w:rsidRPr="00201A63" w:rsidRDefault="00BF040A" w:rsidP="00BF040A">
            <w:pPr>
              <w:jc w:val="center"/>
              <w:rPr>
                <w:b/>
                <w:bCs/>
              </w:rPr>
            </w:pPr>
            <w:r w:rsidRPr="00201A63">
              <w:rPr>
                <w:b/>
                <w:bCs/>
              </w:rPr>
              <w:t>Cách thức thực hiện</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71C081D7"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014208CD" w14:textId="77777777" w:rsidR="00BF040A" w:rsidRPr="00201A63" w:rsidRDefault="00BF040A" w:rsidP="00BF040A">
            <w:pPr>
              <w:jc w:val="center"/>
              <w:rPr>
                <w:b/>
                <w:bCs/>
              </w:rPr>
            </w:pPr>
            <w:r w:rsidRPr="00201A63">
              <w:rPr>
                <w:b/>
                <w:bCs/>
              </w:rPr>
              <w:t>Ghi chú</w:t>
            </w:r>
          </w:p>
        </w:tc>
      </w:tr>
      <w:tr w:rsidR="00BF040A" w:rsidRPr="00201A63" w14:paraId="26563730" w14:textId="77777777" w:rsidTr="00407483">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1D74872A" w14:textId="77777777" w:rsidR="00BF040A" w:rsidRPr="00201A63" w:rsidRDefault="00BF040A" w:rsidP="00BF040A">
            <w:pPr>
              <w:jc w:val="center"/>
              <w:rPr>
                <w:b/>
                <w:bCs/>
              </w:rPr>
            </w:pPr>
            <w:r w:rsidRPr="00201A63">
              <w:rPr>
                <w:b/>
                <w:bCs/>
              </w:rPr>
              <w:t>Bước 1</w:t>
            </w:r>
          </w:p>
        </w:tc>
        <w:tc>
          <w:tcPr>
            <w:tcW w:w="2126" w:type="dxa"/>
            <w:tcBorders>
              <w:top w:val="nil"/>
              <w:left w:val="nil"/>
              <w:bottom w:val="nil"/>
              <w:right w:val="single" w:sz="8" w:space="0" w:color="auto"/>
            </w:tcBorders>
            <w:shd w:val="clear" w:color="auto" w:fill="auto"/>
            <w:vAlign w:val="center"/>
            <w:hideMark/>
          </w:tcPr>
          <w:p w14:paraId="1A7217BF" w14:textId="77777777" w:rsidR="00BF040A" w:rsidRPr="00201A63" w:rsidRDefault="00BF040A" w:rsidP="00BF040A">
            <w:pPr>
              <w:jc w:val="both"/>
              <w:rPr>
                <w:b/>
                <w:bCs/>
              </w:rPr>
            </w:pPr>
            <w:r w:rsidRPr="00201A63">
              <w:rPr>
                <w:b/>
                <w:bCs/>
              </w:rPr>
              <w:t>Nộp hồ sơ thủ tục hành chính:</w:t>
            </w:r>
          </w:p>
        </w:tc>
        <w:tc>
          <w:tcPr>
            <w:tcW w:w="8505" w:type="dxa"/>
            <w:tcBorders>
              <w:top w:val="nil"/>
              <w:left w:val="nil"/>
              <w:bottom w:val="nil"/>
              <w:right w:val="single" w:sz="8" w:space="0" w:color="auto"/>
            </w:tcBorders>
            <w:shd w:val="clear" w:color="auto" w:fill="auto"/>
            <w:vAlign w:val="center"/>
            <w:hideMark/>
          </w:tcPr>
          <w:p w14:paraId="2605CAC9"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72AD7779"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47415709" w14:textId="03CD4257" w:rsidR="00B51A06" w:rsidRPr="00201A63" w:rsidRDefault="00B51A06" w:rsidP="00BF040A">
            <w:pPr>
              <w:jc w:val="both"/>
            </w:pPr>
            <w:r w:rsidRPr="00201A63">
              <w:t>Không quy định (tùy khách hàng)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0B4E231" w14:textId="77777777" w:rsidR="00BF040A" w:rsidRPr="00201A63" w:rsidRDefault="00BF040A" w:rsidP="00BF040A">
            <w:pPr>
              <w:rPr>
                <w:i/>
                <w:iCs/>
              </w:rPr>
            </w:pPr>
            <w:r w:rsidRPr="00201A63">
              <w:rPr>
                <w:i/>
                <w:iCs/>
              </w:rPr>
              <w:t> </w:t>
            </w:r>
          </w:p>
        </w:tc>
      </w:tr>
      <w:tr w:rsidR="00BF040A" w:rsidRPr="00201A63" w14:paraId="0715A7C3" w14:textId="77777777" w:rsidTr="00407483">
        <w:trPr>
          <w:trHeight w:val="345"/>
        </w:trPr>
        <w:tc>
          <w:tcPr>
            <w:tcW w:w="993" w:type="dxa"/>
            <w:vMerge/>
            <w:tcBorders>
              <w:top w:val="nil"/>
              <w:left w:val="single" w:sz="8" w:space="0" w:color="auto"/>
              <w:bottom w:val="single" w:sz="8" w:space="0" w:color="000000"/>
              <w:right w:val="single" w:sz="8" w:space="0" w:color="auto"/>
            </w:tcBorders>
            <w:vAlign w:val="center"/>
            <w:hideMark/>
          </w:tcPr>
          <w:p w14:paraId="548FE78E" w14:textId="77777777" w:rsidR="00BF040A" w:rsidRPr="00201A63" w:rsidRDefault="00BF040A" w:rsidP="00BF040A">
            <w:pPr>
              <w:rPr>
                <w:b/>
                <w:bCs/>
              </w:rPr>
            </w:pPr>
          </w:p>
        </w:tc>
        <w:tc>
          <w:tcPr>
            <w:tcW w:w="2126" w:type="dxa"/>
            <w:tcBorders>
              <w:top w:val="nil"/>
              <w:left w:val="nil"/>
              <w:bottom w:val="nil"/>
              <w:right w:val="single" w:sz="8" w:space="0" w:color="auto"/>
            </w:tcBorders>
            <w:shd w:val="clear" w:color="auto" w:fill="auto"/>
            <w:vAlign w:val="center"/>
            <w:hideMark/>
          </w:tcPr>
          <w:p w14:paraId="2FB3187D" w14:textId="77777777" w:rsidR="00BF040A" w:rsidRPr="00201A63" w:rsidRDefault="00BF040A" w:rsidP="00BF040A">
            <w:pPr>
              <w:jc w:val="both"/>
            </w:pPr>
            <w:r w:rsidRPr="00201A63">
              <w:t xml:space="preserve">  </w:t>
            </w:r>
          </w:p>
        </w:tc>
        <w:tc>
          <w:tcPr>
            <w:tcW w:w="8505" w:type="dxa"/>
            <w:tcBorders>
              <w:top w:val="nil"/>
              <w:left w:val="nil"/>
              <w:bottom w:val="single" w:sz="8" w:space="0" w:color="auto"/>
              <w:right w:val="single" w:sz="8" w:space="0" w:color="auto"/>
            </w:tcBorders>
            <w:shd w:val="clear" w:color="auto" w:fill="auto"/>
            <w:vAlign w:val="center"/>
            <w:hideMark/>
          </w:tcPr>
          <w:p w14:paraId="04BF4E74" w14:textId="77777777" w:rsidR="00BF040A" w:rsidRPr="00201A63" w:rsidRDefault="00BF040A" w:rsidP="00BF040A">
            <w:pPr>
              <w:jc w:val="both"/>
            </w:pPr>
            <w:r w:rsidRPr="00201A63">
              <w:t xml:space="preserve">2. Hoặc thông qua dịch vụ bưu chính công ích </w:t>
            </w:r>
          </w:p>
          <w:p w14:paraId="3A315FDA"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69" w:history="1">
              <w:r w:rsidRPr="00201A63">
                <w:rPr>
                  <w:rStyle w:val="Hyperlink"/>
                  <w:rFonts w:eastAsia="Calibri"/>
                  <w:color w:val="auto"/>
                  <w:spacing w:val="-4"/>
                </w:rPr>
                <w:t>http://dichvucong.dongthap.gov.vn</w:t>
              </w:r>
            </w:hyperlink>
          </w:p>
          <w:p w14:paraId="13371261" w14:textId="77777777" w:rsidR="00BF040A" w:rsidRPr="00201A63" w:rsidRDefault="00BF040A" w:rsidP="00BF040A">
            <w:pPr>
              <w:jc w:val="both"/>
            </w:pPr>
            <w:r w:rsidRPr="00201A63">
              <w:rPr>
                <w:spacing w:val="-4"/>
              </w:rPr>
              <w:t xml:space="preserve">4. Cổng dịch vụ công quốc gia: </w:t>
            </w:r>
            <w:hyperlink r:id="rId70" w:history="1">
              <w:r w:rsidRPr="00201A63">
                <w:rPr>
                  <w:rStyle w:val="Hyperlink"/>
                  <w:color w:val="auto"/>
                  <w:spacing w:val="-4"/>
                </w:rPr>
                <w:t>http://dichvucong.gov.vn</w:t>
              </w:r>
            </w:hyperlink>
            <w:r w:rsidRPr="00201A63">
              <w:rPr>
                <w:spacing w:val="-4"/>
              </w:rPr>
              <w:t xml:space="preserve"> </w:t>
            </w:r>
          </w:p>
        </w:tc>
        <w:tc>
          <w:tcPr>
            <w:tcW w:w="2552" w:type="dxa"/>
            <w:vMerge/>
            <w:tcBorders>
              <w:top w:val="nil"/>
              <w:left w:val="single" w:sz="8" w:space="0" w:color="auto"/>
              <w:bottom w:val="single" w:sz="8" w:space="0" w:color="000000"/>
              <w:right w:val="single" w:sz="8" w:space="0" w:color="auto"/>
            </w:tcBorders>
            <w:vAlign w:val="center"/>
            <w:hideMark/>
          </w:tcPr>
          <w:p w14:paraId="42C8C118"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2AA495DA" w14:textId="77777777" w:rsidR="00BF040A" w:rsidRPr="00201A63" w:rsidRDefault="00BF040A" w:rsidP="00BF040A">
            <w:pPr>
              <w:rPr>
                <w:i/>
                <w:iCs/>
              </w:rPr>
            </w:pPr>
          </w:p>
        </w:tc>
      </w:tr>
      <w:tr w:rsidR="00BF040A" w:rsidRPr="00201A63" w14:paraId="7167926A" w14:textId="77777777" w:rsidTr="00407483">
        <w:trPr>
          <w:trHeight w:val="1987"/>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64D195F7" w14:textId="77777777" w:rsidR="00BF040A" w:rsidRPr="00201A63" w:rsidRDefault="00BF040A" w:rsidP="00BF040A">
            <w:pPr>
              <w:jc w:val="center"/>
              <w:rPr>
                <w:b/>
                <w:bCs/>
              </w:rPr>
            </w:pPr>
            <w:r w:rsidRPr="00201A63">
              <w:rPr>
                <w:b/>
                <w:bCs/>
              </w:rPr>
              <w:t>Bước 2</w:t>
            </w:r>
          </w:p>
        </w:tc>
        <w:tc>
          <w:tcPr>
            <w:tcW w:w="21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773126D" w14:textId="77777777" w:rsidR="00BF040A" w:rsidRPr="00201A63" w:rsidRDefault="00BF040A" w:rsidP="00BF040A">
            <w:pPr>
              <w:jc w:val="both"/>
              <w:rPr>
                <w:b/>
                <w:bCs/>
              </w:rPr>
            </w:pPr>
            <w:r w:rsidRPr="00201A63">
              <w:rPr>
                <w:b/>
                <w:bCs/>
              </w:rPr>
              <w:t>Tiếp nhận và chuyển hồ sơ thủ tục hành chính</w:t>
            </w:r>
          </w:p>
        </w:tc>
        <w:tc>
          <w:tcPr>
            <w:tcW w:w="8505" w:type="dxa"/>
            <w:tcBorders>
              <w:top w:val="nil"/>
              <w:left w:val="nil"/>
              <w:bottom w:val="nil"/>
              <w:right w:val="single" w:sz="8" w:space="0" w:color="auto"/>
            </w:tcBorders>
            <w:shd w:val="clear" w:color="auto" w:fill="auto"/>
            <w:vAlign w:val="center"/>
            <w:hideMark/>
          </w:tcPr>
          <w:p w14:paraId="7496B670"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54E1D488"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6A34A55" w14:textId="77777777" w:rsidR="00BF040A" w:rsidRPr="00201A63" w:rsidRDefault="00BF040A" w:rsidP="00BF040A">
            <w:r w:rsidRPr="00201A63">
              <w:t> </w:t>
            </w:r>
          </w:p>
        </w:tc>
      </w:tr>
      <w:tr w:rsidR="00BF040A" w:rsidRPr="00201A63" w14:paraId="28D62460" w14:textId="77777777" w:rsidTr="00407483">
        <w:trPr>
          <w:trHeight w:val="1650"/>
        </w:trPr>
        <w:tc>
          <w:tcPr>
            <w:tcW w:w="993" w:type="dxa"/>
            <w:vMerge/>
            <w:tcBorders>
              <w:top w:val="nil"/>
              <w:left w:val="single" w:sz="8" w:space="0" w:color="auto"/>
              <w:bottom w:val="single" w:sz="8" w:space="0" w:color="000000"/>
              <w:right w:val="single" w:sz="8" w:space="0" w:color="auto"/>
            </w:tcBorders>
            <w:vAlign w:val="center"/>
            <w:hideMark/>
          </w:tcPr>
          <w:p w14:paraId="2D68F04F"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2DD7CDA8"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AF98065"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552" w:type="dxa"/>
            <w:vMerge/>
            <w:tcBorders>
              <w:top w:val="nil"/>
              <w:left w:val="single" w:sz="8" w:space="0" w:color="auto"/>
              <w:bottom w:val="single" w:sz="8" w:space="0" w:color="000000"/>
              <w:right w:val="single" w:sz="8" w:space="0" w:color="auto"/>
            </w:tcBorders>
            <w:vAlign w:val="center"/>
            <w:hideMark/>
          </w:tcPr>
          <w:p w14:paraId="60BF7EC7"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2D6F7B33" w14:textId="77777777" w:rsidR="00BF040A" w:rsidRPr="00201A63" w:rsidRDefault="00BF040A" w:rsidP="00BF040A"/>
        </w:tc>
      </w:tr>
      <w:tr w:rsidR="00BF040A" w:rsidRPr="00201A63" w14:paraId="75B5C3E3" w14:textId="77777777" w:rsidTr="00407483">
        <w:trPr>
          <w:trHeight w:val="1005"/>
        </w:trPr>
        <w:tc>
          <w:tcPr>
            <w:tcW w:w="993" w:type="dxa"/>
            <w:vMerge/>
            <w:tcBorders>
              <w:top w:val="nil"/>
              <w:left w:val="single" w:sz="8" w:space="0" w:color="auto"/>
              <w:bottom w:val="single" w:sz="8" w:space="0" w:color="000000"/>
              <w:right w:val="single" w:sz="8" w:space="0" w:color="auto"/>
            </w:tcBorders>
            <w:vAlign w:val="center"/>
            <w:hideMark/>
          </w:tcPr>
          <w:p w14:paraId="3A3E5057"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039CEECE"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3681F61B"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552" w:type="dxa"/>
            <w:vMerge/>
            <w:tcBorders>
              <w:top w:val="nil"/>
              <w:left w:val="single" w:sz="8" w:space="0" w:color="auto"/>
              <w:bottom w:val="single" w:sz="8" w:space="0" w:color="000000"/>
              <w:right w:val="single" w:sz="8" w:space="0" w:color="auto"/>
            </w:tcBorders>
            <w:vAlign w:val="center"/>
            <w:hideMark/>
          </w:tcPr>
          <w:p w14:paraId="32CB3629"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8E9A042" w14:textId="77777777" w:rsidR="00BF040A" w:rsidRPr="00201A63" w:rsidRDefault="00BF040A" w:rsidP="00BF040A"/>
        </w:tc>
      </w:tr>
      <w:tr w:rsidR="00BF040A" w:rsidRPr="00201A63" w14:paraId="657A5C6F" w14:textId="77777777" w:rsidTr="00407483">
        <w:trPr>
          <w:trHeight w:val="793"/>
        </w:trPr>
        <w:tc>
          <w:tcPr>
            <w:tcW w:w="993" w:type="dxa"/>
            <w:vMerge/>
            <w:tcBorders>
              <w:top w:val="nil"/>
              <w:left w:val="single" w:sz="8" w:space="0" w:color="auto"/>
              <w:bottom w:val="single" w:sz="8" w:space="0" w:color="000000"/>
              <w:right w:val="single" w:sz="8" w:space="0" w:color="auto"/>
            </w:tcBorders>
            <w:vAlign w:val="center"/>
            <w:hideMark/>
          </w:tcPr>
          <w:p w14:paraId="5928D958"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0F26E4CE"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62247286"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2B4A67A8"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60775DDD"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5E58CC36"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0F9F2729"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552" w:type="dxa"/>
            <w:vMerge/>
            <w:tcBorders>
              <w:top w:val="nil"/>
              <w:left w:val="single" w:sz="8" w:space="0" w:color="auto"/>
              <w:bottom w:val="single" w:sz="8" w:space="0" w:color="000000"/>
              <w:right w:val="single" w:sz="8" w:space="0" w:color="auto"/>
            </w:tcBorders>
            <w:vAlign w:val="center"/>
            <w:hideMark/>
          </w:tcPr>
          <w:p w14:paraId="67AE06D1"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1A485F3D" w14:textId="77777777" w:rsidR="00BF040A" w:rsidRPr="00201A63" w:rsidRDefault="00BF040A" w:rsidP="00BF040A"/>
        </w:tc>
      </w:tr>
      <w:tr w:rsidR="00BF040A" w:rsidRPr="00201A63" w14:paraId="030B55E0" w14:textId="77777777" w:rsidTr="00407483">
        <w:trPr>
          <w:trHeight w:val="660"/>
        </w:trPr>
        <w:tc>
          <w:tcPr>
            <w:tcW w:w="993" w:type="dxa"/>
            <w:vMerge w:val="restart"/>
            <w:tcBorders>
              <w:top w:val="nil"/>
              <w:left w:val="single" w:sz="8" w:space="0" w:color="auto"/>
              <w:bottom w:val="nil"/>
              <w:right w:val="single" w:sz="8" w:space="0" w:color="auto"/>
            </w:tcBorders>
            <w:shd w:val="clear" w:color="auto" w:fill="auto"/>
            <w:vAlign w:val="center"/>
            <w:hideMark/>
          </w:tcPr>
          <w:p w14:paraId="2238EDC9" w14:textId="77777777" w:rsidR="00BF040A" w:rsidRPr="00201A63" w:rsidRDefault="00BF040A" w:rsidP="00BF040A">
            <w:pPr>
              <w:jc w:val="center"/>
              <w:rPr>
                <w:b/>
                <w:bCs/>
              </w:rPr>
            </w:pPr>
            <w:r w:rsidRPr="00201A63">
              <w:rPr>
                <w:b/>
                <w:bCs/>
              </w:rPr>
              <w:t>Bước 3</w:t>
            </w:r>
          </w:p>
        </w:tc>
        <w:tc>
          <w:tcPr>
            <w:tcW w:w="2126" w:type="dxa"/>
            <w:vMerge w:val="restart"/>
            <w:tcBorders>
              <w:top w:val="nil"/>
              <w:left w:val="single" w:sz="8" w:space="0" w:color="auto"/>
              <w:bottom w:val="nil"/>
              <w:right w:val="single" w:sz="8" w:space="0" w:color="auto"/>
            </w:tcBorders>
            <w:shd w:val="clear" w:color="auto" w:fill="auto"/>
            <w:vAlign w:val="center"/>
            <w:hideMark/>
          </w:tcPr>
          <w:p w14:paraId="7D06FB3A" w14:textId="77777777" w:rsidR="00BF040A" w:rsidRPr="00201A63" w:rsidRDefault="00BF040A" w:rsidP="00BF040A">
            <w:pPr>
              <w:jc w:val="center"/>
              <w:rPr>
                <w:b/>
                <w:bCs/>
              </w:rPr>
            </w:pPr>
            <w:r w:rsidRPr="00201A63">
              <w:rPr>
                <w:b/>
                <w:bCs/>
              </w:rPr>
              <w:t>Giải quyết thủ tục hành chính</w:t>
            </w:r>
          </w:p>
        </w:tc>
        <w:tc>
          <w:tcPr>
            <w:tcW w:w="8505" w:type="dxa"/>
            <w:tcBorders>
              <w:top w:val="nil"/>
              <w:left w:val="nil"/>
              <w:bottom w:val="nil"/>
              <w:right w:val="single" w:sz="8" w:space="0" w:color="auto"/>
            </w:tcBorders>
            <w:shd w:val="clear" w:color="auto" w:fill="auto"/>
            <w:vAlign w:val="center"/>
            <w:hideMark/>
          </w:tcPr>
          <w:p w14:paraId="0FE0DDA7"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2" w:type="dxa"/>
            <w:tcBorders>
              <w:top w:val="nil"/>
              <w:left w:val="nil"/>
              <w:bottom w:val="nil"/>
              <w:right w:val="single" w:sz="8" w:space="0" w:color="auto"/>
            </w:tcBorders>
            <w:shd w:val="clear" w:color="auto" w:fill="auto"/>
            <w:vAlign w:val="center"/>
            <w:hideMark/>
          </w:tcPr>
          <w:p w14:paraId="40A413A1" w14:textId="77777777" w:rsidR="00BF040A" w:rsidRPr="00201A63" w:rsidRDefault="00BF040A" w:rsidP="00BF040A">
            <w:r w:rsidRPr="00201A63">
              <w:t xml:space="preserve"> </w:t>
            </w:r>
          </w:p>
        </w:tc>
        <w:tc>
          <w:tcPr>
            <w:tcW w:w="992" w:type="dxa"/>
            <w:tcBorders>
              <w:top w:val="nil"/>
              <w:left w:val="nil"/>
              <w:bottom w:val="nil"/>
              <w:right w:val="single" w:sz="8" w:space="0" w:color="auto"/>
            </w:tcBorders>
            <w:shd w:val="clear" w:color="auto" w:fill="auto"/>
            <w:vAlign w:val="center"/>
            <w:hideMark/>
          </w:tcPr>
          <w:p w14:paraId="7191D7A9" w14:textId="77777777" w:rsidR="00BF040A" w:rsidRPr="00201A63" w:rsidRDefault="00BF040A" w:rsidP="00BF040A">
            <w:pPr>
              <w:jc w:val="both"/>
            </w:pPr>
            <w:r w:rsidRPr="00201A63">
              <w:t> </w:t>
            </w:r>
          </w:p>
        </w:tc>
      </w:tr>
      <w:tr w:rsidR="00BF040A" w:rsidRPr="00201A63" w14:paraId="3774E35F"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64EA200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4DAB7F6"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55D00A91" w14:textId="77777777" w:rsidR="00BF040A" w:rsidRPr="00201A63" w:rsidRDefault="00BF040A" w:rsidP="00BF040A">
            <w:pPr>
              <w:rPr>
                <w:i/>
                <w:iCs/>
              </w:rPr>
            </w:pPr>
            <w:r w:rsidRPr="00201A63">
              <w:rPr>
                <w:i/>
                <w:iCs/>
              </w:rPr>
              <w:t xml:space="preserve"> Đối với tổ chức, hộ gia đình - cá nhân:  </w:t>
            </w:r>
          </w:p>
        </w:tc>
        <w:tc>
          <w:tcPr>
            <w:tcW w:w="2552" w:type="dxa"/>
            <w:tcBorders>
              <w:top w:val="nil"/>
              <w:left w:val="nil"/>
              <w:bottom w:val="nil"/>
              <w:right w:val="single" w:sz="8" w:space="0" w:color="auto"/>
            </w:tcBorders>
            <w:shd w:val="clear" w:color="auto" w:fill="auto"/>
            <w:vAlign w:val="center"/>
            <w:hideMark/>
          </w:tcPr>
          <w:p w14:paraId="29325157" w14:textId="77777777" w:rsidR="00BF040A" w:rsidRPr="00201A63" w:rsidRDefault="00BF040A" w:rsidP="00BF040A">
            <w:pPr>
              <w:jc w:val="center"/>
              <w:rPr>
                <w:b/>
                <w:bCs/>
              </w:rPr>
            </w:pPr>
            <w:r w:rsidRPr="00201A63">
              <w:rPr>
                <w:b/>
                <w:bCs/>
              </w:rPr>
              <w:t>18 ngày</w:t>
            </w:r>
            <w:r w:rsidRPr="00201A63">
              <w:t>, trong đó:</w:t>
            </w:r>
          </w:p>
        </w:tc>
        <w:tc>
          <w:tcPr>
            <w:tcW w:w="992" w:type="dxa"/>
            <w:tcBorders>
              <w:top w:val="nil"/>
              <w:left w:val="nil"/>
              <w:bottom w:val="nil"/>
              <w:right w:val="single" w:sz="8" w:space="0" w:color="auto"/>
            </w:tcBorders>
            <w:shd w:val="clear" w:color="auto" w:fill="auto"/>
            <w:vAlign w:val="center"/>
            <w:hideMark/>
          </w:tcPr>
          <w:p w14:paraId="0A674954" w14:textId="77777777" w:rsidR="00BF040A" w:rsidRPr="00201A63" w:rsidRDefault="00BF040A" w:rsidP="00BF040A">
            <w:pPr>
              <w:rPr>
                <w:i/>
                <w:iCs/>
              </w:rPr>
            </w:pPr>
            <w:r w:rsidRPr="00201A63">
              <w:rPr>
                <w:i/>
                <w:iCs/>
              </w:rPr>
              <w:t> </w:t>
            </w:r>
          </w:p>
        </w:tc>
      </w:tr>
      <w:tr w:rsidR="00BF040A" w:rsidRPr="00201A63" w14:paraId="2DD5DE1A" w14:textId="77777777" w:rsidTr="00407483">
        <w:trPr>
          <w:trHeight w:val="360"/>
        </w:trPr>
        <w:tc>
          <w:tcPr>
            <w:tcW w:w="993" w:type="dxa"/>
            <w:vMerge/>
            <w:tcBorders>
              <w:top w:val="nil"/>
              <w:left w:val="single" w:sz="8" w:space="0" w:color="auto"/>
              <w:bottom w:val="nil"/>
              <w:right w:val="single" w:sz="8" w:space="0" w:color="auto"/>
            </w:tcBorders>
            <w:vAlign w:val="center"/>
            <w:hideMark/>
          </w:tcPr>
          <w:p w14:paraId="1A4394C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DAF1A91" w14:textId="77777777" w:rsidR="00BF040A" w:rsidRPr="00201A63" w:rsidRDefault="00BF040A" w:rsidP="00BF040A">
            <w:pPr>
              <w:rPr>
                <w:b/>
                <w:bCs/>
              </w:rPr>
            </w:pP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319AEDB7"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45C5B1D9" w14:textId="77777777" w:rsidR="00C4344A" w:rsidRPr="00201A63" w:rsidRDefault="00BF040A" w:rsidP="00C4344A">
            <w:pPr>
              <w:jc w:val="both"/>
              <w:rPr>
                <w:b/>
                <w:bCs/>
                <w:i/>
              </w:rPr>
            </w:pPr>
            <w:r w:rsidRPr="00201A63">
              <w:rPr>
                <w:b/>
                <w:bCs/>
                <w:i/>
              </w:rPr>
              <w:t xml:space="preserve">Trường hợp in Giấy chứng nhận mới: </w:t>
            </w:r>
          </w:p>
          <w:p w14:paraId="1930EB43" w14:textId="752273E9" w:rsidR="00C4344A" w:rsidRPr="00201A63" w:rsidRDefault="00C4344A" w:rsidP="00C4344A">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04BE395E" w14:textId="77777777" w:rsidR="00C4344A" w:rsidRPr="00201A63" w:rsidRDefault="00C4344A" w:rsidP="00C4344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366BC910" w14:textId="10AB7E54" w:rsidR="00BF040A" w:rsidRPr="00201A63" w:rsidRDefault="00BF040A" w:rsidP="00BF040A">
            <w:pPr>
              <w:jc w:val="both"/>
              <w:rPr>
                <w:b/>
                <w:bCs/>
                <w:iCs/>
              </w:rPr>
            </w:pPr>
            <w:r w:rsidRPr="00201A63">
              <w:rPr>
                <w:b/>
                <w:bCs/>
                <w:iCs/>
              </w:rPr>
              <w:t xml:space="preserve">Trường hợp xác nhận thay đổi trên trang 3,4 Giấy chứng nhận: </w:t>
            </w:r>
          </w:p>
          <w:p w14:paraId="00444521" w14:textId="77777777" w:rsidR="00C4344A" w:rsidRPr="00201A63" w:rsidRDefault="00C4344A" w:rsidP="00C4344A">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8296B2C" w14:textId="38ECE083" w:rsidR="00BF040A" w:rsidRPr="00201A63" w:rsidRDefault="00C4344A" w:rsidP="00C4344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68017802" w14:textId="77777777" w:rsidR="00BF040A" w:rsidRPr="00201A63" w:rsidRDefault="00BF040A" w:rsidP="00BF040A">
            <w:pPr>
              <w:jc w:val="center"/>
              <w:rPr>
                <w:b/>
                <w:bCs/>
                <w:i/>
                <w:iCs/>
              </w:rPr>
            </w:pPr>
            <w:r w:rsidRPr="00201A63">
              <w:rPr>
                <w:b/>
                <w:bCs/>
                <w:i/>
                <w:iCs/>
              </w:rPr>
              <w:t xml:space="preserve"> 02 giờ</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B65DCD7" w14:textId="77777777" w:rsidR="00BF040A" w:rsidRPr="00201A63" w:rsidRDefault="00BF040A" w:rsidP="00BF040A">
            <w:pPr>
              <w:jc w:val="both"/>
              <w:rPr>
                <w:b/>
                <w:bCs/>
                <w:i/>
                <w:iCs/>
              </w:rPr>
            </w:pPr>
            <w:r w:rsidRPr="00201A63">
              <w:rPr>
                <w:b/>
                <w:bCs/>
                <w:i/>
                <w:iCs/>
              </w:rPr>
              <w:t> </w:t>
            </w:r>
          </w:p>
        </w:tc>
      </w:tr>
      <w:tr w:rsidR="00BF040A" w:rsidRPr="00201A63" w14:paraId="39F6904A" w14:textId="77777777" w:rsidTr="00407483">
        <w:trPr>
          <w:trHeight w:val="337"/>
        </w:trPr>
        <w:tc>
          <w:tcPr>
            <w:tcW w:w="993" w:type="dxa"/>
            <w:vMerge/>
            <w:tcBorders>
              <w:top w:val="nil"/>
              <w:left w:val="single" w:sz="8" w:space="0" w:color="auto"/>
              <w:bottom w:val="nil"/>
              <w:right w:val="single" w:sz="8" w:space="0" w:color="auto"/>
            </w:tcBorders>
            <w:vAlign w:val="center"/>
            <w:hideMark/>
          </w:tcPr>
          <w:p w14:paraId="00B6558E"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DFCCE59"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16851B28"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552" w:type="dxa"/>
            <w:tcBorders>
              <w:top w:val="nil"/>
              <w:left w:val="nil"/>
              <w:bottom w:val="single" w:sz="8" w:space="0" w:color="auto"/>
              <w:right w:val="single" w:sz="8" w:space="0" w:color="auto"/>
            </w:tcBorders>
            <w:shd w:val="clear" w:color="auto" w:fill="auto"/>
            <w:vAlign w:val="center"/>
            <w:hideMark/>
          </w:tcPr>
          <w:p w14:paraId="0B6F7F10" w14:textId="77777777" w:rsidR="00BF040A" w:rsidRPr="00201A63" w:rsidRDefault="00BF040A" w:rsidP="00BF040A">
            <w:pPr>
              <w:jc w:val="center"/>
              <w:rPr>
                <w:b/>
                <w:bCs/>
              </w:rPr>
            </w:pPr>
            <w:r w:rsidRPr="00201A63">
              <w:rPr>
                <w:b/>
                <w:bCs/>
              </w:rPr>
              <w:t> </w:t>
            </w:r>
          </w:p>
        </w:tc>
        <w:tc>
          <w:tcPr>
            <w:tcW w:w="992" w:type="dxa"/>
            <w:tcBorders>
              <w:top w:val="nil"/>
              <w:left w:val="nil"/>
              <w:bottom w:val="single" w:sz="8" w:space="0" w:color="auto"/>
              <w:right w:val="single" w:sz="8" w:space="0" w:color="auto"/>
            </w:tcBorders>
            <w:shd w:val="clear" w:color="auto" w:fill="auto"/>
            <w:vAlign w:val="center"/>
            <w:hideMark/>
          </w:tcPr>
          <w:p w14:paraId="4F6A3EC3" w14:textId="77777777" w:rsidR="00BF040A" w:rsidRPr="00201A63" w:rsidRDefault="00BF040A" w:rsidP="00BF040A">
            <w:pPr>
              <w:jc w:val="both"/>
              <w:rPr>
                <w:b/>
                <w:bCs/>
              </w:rPr>
            </w:pPr>
            <w:r w:rsidRPr="00201A63">
              <w:rPr>
                <w:b/>
                <w:bCs/>
              </w:rPr>
              <w:t> </w:t>
            </w:r>
          </w:p>
        </w:tc>
      </w:tr>
      <w:tr w:rsidR="00BF040A" w:rsidRPr="00201A63" w14:paraId="52473FF0" w14:textId="77777777" w:rsidTr="00407483">
        <w:trPr>
          <w:trHeight w:val="475"/>
        </w:trPr>
        <w:tc>
          <w:tcPr>
            <w:tcW w:w="993" w:type="dxa"/>
            <w:vMerge/>
            <w:tcBorders>
              <w:top w:val="nil"/>
              <w:left w:val="single" w:sz="8" w:space="0" w:color="auto"/>
              <w:bottom w:val="nil"/>
              <w:right w:val="single" w:sz="8" w:space="0" w:color="auto"/>
            </w:tcBorders>
            <w:vAlign w:val="center"/>
            <w:hideMark/>
          </w:tcPr>
          <w:p w14:paraId="430A2B5E"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82E8FBC"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2D4D104A" w14:textId="77777777" w:rsidR="00BF040A" w:rsidRPr="00201A63" w:rsidRDefault="00BF040A" w:rsidP="00BF040A">
            <w:pPr>
              <w:jc w:val="both"/>
              <w:rPr>
                <w:b/>
                <w:bCs/>
                <w:i/>
                <w:iCs/>
              </w:rPr>
            </w:pPr>
            <w:r w:rsidRPr="00201A63">
              <w:rPr>
                <w:b/>
                <w:bCs/>
                <w:i/>
                <w:iCs/>
              </w:rPr>
              <w:t>2.1. Thời gian tiếp nhận giải quyết lần 1: (09 ngày)</w:t>
            </w:r>
          </w:p>
        </w:tc>
        <w:tc>
          <w:tcPr>
            <w:tcW w:w="2552" w:type="dxa"/>
            <w:tcBorders>
              <w:top w:val="nil"/>
              <w:left w:val="nil"/>
              <w:bottom w:val="nil"/>
              <w:right w:val="single" w:sz="8" w:space="0" w:color="auto"/>
            </w:tcBorders>
            <w:shd w:val="clear" w:color="auto" w:fill="auto"/>
            <w:vAlign w:val="center"/>
            <w:hideMark/>
          </w:tcPr>
          <w:p w14:paraId="0076BD6E"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664DD091" w14:textId="77777777" w:rsidR="00BF040A" w:rsidRPr="00201A63" w:rsidRDefault="00BF040A" w:rsidP="00BF040A">
            <w:pPr>
              <w:jc w:val="both"/>
              <w:rPr>
                <w:b/>
                <w:bCs/>
              </w:rPr>
            </w:pPr>
            <w:r w:rsidRPr="00201A63">
              <w:rPr>
                <w:b/>
                <w:bCs/>
              </w:rPr>
              <w:t> </w:t>
            </w:r>
          </w:p>
        </w:tc>
      </w:tr>
      <w:tr w:rsidR="00BF040A" w:rsidRPr="00201A63" w14:paraId="5616D81D" w14:textId="77777777" w:rsidTr="00407483">
        <w:trPr>
          <w:trHeight w:val="1268"/>
        </w:trPr>
        <w:tc>
          <w:tcPr>
            <w:tcW w:w="993" w:type="dxa"/>
            <w:vMerge/>
            <w:tcBorders>
              <w:top w:val="nil"/>
              <w:left w:val="single" w:sz="8" w:space="0" w:color="auto"/>
              <w:bottom w:val="nil"/>
              <w:right w:val="single" w:sz="8" w:space="0" w:color="auto"/>
            </w:tcBorders>
            <w:vAlign w:val="center"/>
            <w:hideMark/>
          </w:tcPr>
          <w:p w14:paraId="126CC9C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284DCB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6E1405A9" w14:textId="77777777" w:rsidR="00BF040A" w:rsidRPr="00201A63" w:rsidRDefault="00BF040A" w:rsidP="00BF040A">
            <w:pPr>
              <w:shd w:val="clear" w:color="auto" w:fill="FFFFFF"/>
              <w:spacing w:before="120" w:after="120" w:line="234" w:lineRule="atLeast"/>
              <w:jc w:val="both"/>
              <w:rPr>
                <w:i/>
                <w:iCs/>
              </w:rPr>
            </w:pPr>
            <w:r w:rsidRPr="00201A63">
              <w:t xml:space="preserve">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2" w:type="dxa"/>
            <w:tcBorders>
              <w:top w:val="nil"/>
              <w:left w:val="nil"/>
              <w:bottom w:val="nil"/>
              <w:right w:val="single" w:sz="8" w:space="0" w:color="auto"/>
            </w:tcBorders>
            <w:shd w:val="clear" w:color="auto" w:fill="auto"/>
            <w:vAlign w:val="center"/>
            <w:hideMark/>
          </w:tcPr>
          <w:p w14:paraId="112A129E"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1618F25F" w14:textId="77777777" w:rsidR="00BF040A" w:rsidRPr="00201A63" w:rsidRDefault="00BF040A" w:rsidP="00BF040A">
            <w:pPr>
              <w:jc w:val="both"/>
              <w:rPr>
                <w:b/>
                <w:bCs/>
              </w:rPr>
            </w:pPr>
            <w:r w:rsidRPr="00201A63">
              <w:rPr>
                <w:b/>
                <w:bCs/>
              </w:rPr>
              <w:t> </w:t>
            </w:r>
          </w:p>
        </w:tc>
      </w:tr>
      <w:tr w:rsidR="00BF040A" w:rsidRPr="00201A63" w14:paraId="7C961E2A" w14:textId="77777777" w:rsidTr="00407483">
        <w:trPr>
          <w:trHeight w:val="405"/>
        </w:trPr>
        <w:tc>
          <w:tcPr>
            <w:tcW w:w="993" w:type="dxa"/>
            <w:vMerge/>
            <w:tcBorders>
              <w:top w:val="nil"/>
              <w:left w:val="single" w:sz="8" w:space="0" w:color="auto"/>
              <w:bottom w:val="nil"/>
              <w:right w:val="single" w:sz="8" w:space="0" w:color="auto"/>
            </w:tcBorders>
            <w:vAlign w:val="center"/>
            <w:hideMark/>
          </w:tcPr>
          <w:p w14:paraId="456DB3D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C982641"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400507A" w14:textId="77777777" w:rsidR="00BF040A" w:rsidRPr="00201A63" w:rsidRDefault="00BF040A" w:rsidP="00BF040A">
            <w:pPr>
              <w:jc w:val="both"/>
            </w:pPr>
            <w:r w:rsidRPr="00201A63">
              <w:t>2.1.2. Trường hợp hồ sơ đạt yêu cầu, tiếp tục giải quyết:</w:t>
            </w:r>
          </w:p>
        </w:tc>
        <w:tc>
          <w:tcPr>
            <w:tcW w:w="2552" w:type="dxa"/>
            <w:tcBorders>
              <w:top w:val="nil"/>
              <w:left w:val="nil"/>
              <w:bottom w:val="nil"/>
              <w:right w:val="single" w:sz="8" w:space="0" w:color="auto"/>
            </w:tcBorders>
            <w:shd w:val="clear" w:color="auto" w:fill="auto"/>
            <w:vAlign w:val="center"/>
            <w:hideMark/>
          </w:tcPr>
          <w:p w14:paraId="6B1C0905"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2D930791" w14:textId="77777777" w:rsidR="00BF040A" w:rsidRPr="00201A63" w:rsidRDefault="00BF040A" w:rsidP="00BF040A">
            <w:pPr>
              <w:jc w:val="both"/>
              <w:rPr>
                <w:b/>
                <w:bCs/>
              </w:rPr>
            </w:pPr>
            <w:r w:rsidRPr="00201A63">
              <w:rPr>
                <w:b/>
                <w:bCs/>
              </w:rPr>
              <w:t> </w:t>
            </w:r>
          </w:p>
        </w:tc>
      </w:tr>
      <w:tr w:rsidR="00BF040A" w:rsidRPr="00201A63" w14:paraId="3838B93A"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26101EF4"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3804D7B"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7C295586"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58C300D2" w14:textId="77777777" w:rsidR="00BF040A" w:rsidRPr="00201A63" w:rsidRDefault="00BF040A" w:rsidP="00BF040A">
            <w:pPr>
              <w:jc w:val="center"/>
              <w:rPr>
                <w:i/>
                <w:iCs/>
              </w:rPr>
            </w:pPr>
            <w:r w:rsidRPr="00201A63">
              <w:rPr>
                <w:i/>
                <w:iCs/>
              </w:rPr>
              <w:t>08 ngày</w:t>
            </w:r>
          </w:p>
        </w:tc>
        <w:tc>
          <w:tcPr>
            <w:tcW w:w="992" w:type="dxa"/>
            <w:tcBorders>
              <w:top w:val="nil"/>
              <w:left w:val="nil"/>
              <w:bottom w:val="nil"/>
              <w:right w:val="single" w:sz="8" w:space="0" w:color="auto"/>
            </w:tcBorders>
            <w:shd w:val="clear" w:color="auto" w:fill="auto"/>
            <w:vAlign w:val="center"/>
            <w:hideMark/>
          </w:tcPr>
          <w:p w14:paraId="4C035DF7" w14:textId="77777777" w:rsidR="00BF040A" w:rsidRPr="00201A63" w:rsidRDefault="00BF040A" w:rsidP="00BF040A">
            <w:pPr>
              <w:jc w:val="both"/>
              <w:rPr>
                <w:b/>
                <w:bCs/>
              </w:rPr>
            </w:pPr>
            <w:r w:rsidRPr="00201A63">
              <w:rPr>
                <w:b/>
                <w:bCs/>
              </w:rPr>
              <w:t> </w:t>
            </w:r>
          </w:p>
        </w:tc>
      </w:tr>
      <w:tr w:rsidR="00BF040A" w:rsidRPr="00201A63" w14:paraId="5053735E" w14:textId="77777777" w:rsidTr="00407483">
        <w:trPr>
          <w:trHeight w:val="700"/>
        </w:trPr>
        <w:tc>
          <w:tcPr>
            <w:tcW w:w="993" w:type="dxa"/>
            <w:vMerge/>
            <w:tcBorders>
              <w:top w:val="nil"/>
              <w:left w:val="single" w:sz="8" w:space="0" w:color="auto"/>
              <w:bottom w:val="nil"/>
              <w:right w:val="single" w:sz="8" w:space="0" w:color="auto"/>
            </w:tcBorders>
            <w:vAlign w:val="center"/>
            <w:hideMark/>
          </w:tcPr>
          <w:p w14:paraId="7326C08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0B41E48"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08FA8F18"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0F504485"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156149A8" w14:textId="77777777" w:rsidR="00BF040A" w:rsidRPr="00201A63" w:rsidRDefault="00BF040A" w:rsidP="00BF040A">
            <w:pPr>
              <w:jc w:val="both"/>
              <w:rPr>
                <w:b/>
                <w:bCs/>
              </w:rPr>
            </w:pPr>
            <w:r w:rsidRPr="00201A63">
              <w:rPr>
                <w:b/>
                <w:bCs/>
              </w:rPr>
              <w:t> </w:t>
            </w:r>
          </w:p>
        </w:tc>
      </w:tr>
      <w:tr w:rsidR="00BF040A" w:rsidRPr="00201A63" w14:paraId="7B40D867"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2C7DC5FA"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020BFB7"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3367BCA7"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2DBD1F2C"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4B619FEB" w14:textId="77777777" w:rsidR="00BF040A" w:rsidRPr="00201A63" w:rsidRDefault="00BF040A" w:rsidP="00BF040A">
            <w:pPr>
              <w:jc w:val="both"/>
              <w:rPr>
                <w:b/>
                <w:bCs/>
              </w:rPr>
            </w:pPr>
            <w:r w:rsidRPr="00201A63">
              <w:rPr>
                <w:b/>
                <w:bCs/>
              </w:rPr>
              <w:t> </w:t>
            </w:r>
          </w:p>
        </w:tc>
      </w:tr>
      <w:tr w:rsidR="00BF040A" w:rsidRPr="00201A63" w14:paraId="5024BF3B"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01BAE60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A18334C"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0D74DBC2" w14:textId="77777777" w:rsidR="00BF040A" w:rsidRPr="00201A63" w:rsidRDefault="00BF040A" w:rsidP="00BF040A">
            <w:pPr>
              <w:jc w:val="both"/>
              <w:rPr>
                <w:i/>
                <w:iCs/>
              </w:rPr>
            </w:pPr>
            <w:r w:rsidRPr="00201A63">
              <w:rPr>
                <w:i/>
                <w:iCs/>
              </w:rPr>
              <w:t>+ Văn thư đóng dấu và chuyển đến Cục thuế tỉnh</w:t>
            </w:r>
          </w:p>
        </w:tc>
        <w:tc>
          <w:tcPr>
            <w:tcW w:w="2552" w:type="dxa"/>
            <w:tcBorders>
              <w:top w:val="nil"/>
              <w:left w:val="nil"/>
              <w:bottom w:val="nil"/>
              <w:right w:val="single" w:sz="8" w:space="0" w:color="auto"/>
            </w:tcBorders>
            <w:shd w:val="clear" w:color="auto" w:fill="auto"/>
            <w:vAlign w:val="center"/>
            <w:hideMark/>
          </w:tcPr>
          <w:p w14:paraId="571F504E" w14:textId="77777777" w:rsidR="00BF040A" w:rsidRPr="00201A63" w:rsidRDefault="00BF040A" w:rsidP="00BF040A">
            <w:pPr>
              <w:jc w:val="center"/>
              <w:rPr>
                <w:i/>
                <w:iCs/>
              </w:rPr>
            </w:pPr>
            <w:r w:rsidRPr="00201A63">
              <w:rPr>
                <w:i/>
                <w:iCs/>
              </w:rPr>
              <w:t>02 giờ</w:t>
            </w:r>
          </w:p>
        </w:tc>
        <w:tc>
          <w:tcPr>
            <w:tcW w:w="992" w:type="dxa"/>
            <w:tcBorders>
              <w:top w:val="nil"/>
              <w:left w:val="nil"/>
              <w:bottom w:val="nil"/>
              <w:right w:val="single" w:sz="8" w:space="0" w:color="auto"/>
            </w:tcBorders>
            <w:shd w:val="clear" w:color="auto" w:fill="auto"/>
            <w:vAlign w:val="center"/>
            <w:hideMark/>
          </w:tcPr>
          <w:p w14:paraId="6758AE54" w14:textId="77777777" w:rsidR="00BF040A" w:rsidRPr="00201A63" w:rsidRDefault="00BF040A" w:rsidP="00BF040A">
            <w:pPr>
              <w:jc w:val="both"/>
              <w:rPr>
                <w:b/>
                <w:bCs/>
              </w:rPr>
            </w:pPr>
            <w:r w:rsidRPr="00201A63">
              <w:rPr>
                <w:b/>
                <w:bCs/>
              </w:rPr>
              <w:t> </w:t>
            </w:r>
          </w:p>
        </w:tc>
      </w:tr>
      <w:tr w:rsidR="00BF040A" w:rsidRPr="00201A63" w14:paraId="56C16A69" w14:textId="77777777" w:rsidTr="00407483">
        <w:trPr>
          <w:trHeight w:val="1380"/>
        </w:trPr>
        <w:tc>
          <w:tcPr>
            <w:tcW w:w="993" w:type="dxa"/>
            <w:vMerge/>
            <w:tcBorders>
              <w:top w:val="nil"/>
              <w:left w:val="single" w:sz="8" w:space="0" w:color="auto"/>
              <w:bottom w:val="nil"/>
              <w:right w:val="single" w:sz="8" w:space="0" w:color="auto"/>
            </w:tcBorders>
            <w:vAlign w:val="center"/>
            <w:hideMark/>
          </w:tcPr>
          <w:p w14:paraId="2CC917CC"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9A2AD06"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30D496B2" w14:textId="77777777" w:rsidR="00BF040A" w:rsidRPr="00201A63" w:rsidRDefault="00BF040A" w:rsidP="00BF040A">
            <w:pPr>
              <w:jc w:val="both"/>
              <w:rPr>
                <w:b/>
                <w:bCs/>
                <w:i/>
                <w:iCs/>
              </w:rPr>
            </w:pPr>
            <w:r w:rsidRPr="00201A63">
              <w:rPr>
                <w:b/>
                <w:bCs/>
                <w:i/>
                <w:iCs/>
              </w:rPr>
              <w:t>2.2. Xác định và ban hành thông báo nghĩa vụ tài chính: Cục thuế tỉnh (thuộc trường hợp không có khoản mà người sử dụng đất được trừ vào tiền sử dụng đất, tiền thuê đất phải nộp) (05 ngày)</w:t>
            </w:r>
          </w:p>
        </w:tc>
        <w:tc>
          <w:tcPr>
            <w:tcW w:w="2552" w:type="dxa"/>
            <w:tcBorders>
              <w:top w:val="nil"/>
              <w:left w:val="nil"/>
              <w:bottom w:val="nil"/>
              <w:right w:val="single" w:sz="8" w:space="0" w:color="auto"/>
            </w:tcBorders>
            <w:shd w:val="clear" w:color="auto" w:fill="auto"/>
            <w:vAlign w:val="center"/>
            <w:hideMark/>
          </w:tcPr>
          <w:p w14:paraId="66A60A7F"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0AED9031" w14:textId="77777777" w:rsidR="00BF040A" w:rsidRPr="00201A63" w:rsidRDefault="00BF040A" w:rsidP="00BF040A">
            <w:pPr>
              <w:jc w:val="both"/>
              <w:rPr>
                <w:b/>
                <w:bCs/>
              </w:rPr>
            </w:pPr>
            <w:r w:rsidRPr="00201A63">
              <w:rPr>
                <w:b/>
                <w:bCs/>
              </w:rPr>
              <w:t> </w:t>
            </w:r>
          </w:p>
        </w:tc>
      </w:tr>
      <w:tr w:rsidR="00BF040A" w:rsidRPr="00201A63" w14:paraId="5D214161"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551C2A5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491308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0FFC4F2"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552" w:type="dxa"/>
            <w:tcBorders>
              <w:top w:val="nil"/>
              <w:left w:val="nil"/>
              <w:bottom w:val="nil"/>
              <w:right w:val="single" w:sz="8" w:space="0" w:color="auto"/>
            </w:tcBorders>
            <w:shd w:val="clear" w:color="auto" w:fill="auto"/>
            <w:vAlign w:val="center"/>
            <w:hideMark/>
          </w:tcPr>
          <w:p w14:paraId="2F335533"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5F5864D6" w14:textId="77777777" w:rsidR="00BF040A" w:rsidRPr="00201A63" w:rsidRDefault="00BF040A" w:rsidP="00BF040A">
            <w:pPr>
              <w:jc w:val="both"/>
              <w:rPr>
                <w:b/>
                <w:bCs/>
              </w:rPr>
            </w:pPr>
            <w:r w:rsidRPr="00201A63">
              <w:rPr>
                <w:b/>
                <w:bCs/>
              </w:rPr>
              <w:t> </w:t>
            </w:r>
          </w:p>
        </w:tc>
      </w:tr>
      <w:tr w:rsidR="00BF040A" w:rsidRPr="00201A63" w14:paraId="16165182"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5FD605B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0A5673D"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54766660" w14:textId="77777777" w:rsidR="00BF040A" w:rsidRPr="00201A63" w:rsidRDefault="00BF040A" w:rsidP="00BF040A">
            <w:pPr>
              <w:jc w:val="both"/>
              <w:rPr>
                <w:b/>
                <w:bCs/>
                <w:i/>
                <w:iCs/>
              </w:rPr>
            </w:pPr>
            <w:r w:rsidRPr="00201A63">
              <w:rPr>
                <w:b/>
                <w:bCs/>
                <w:i/>
                <w:iCs/>
              </w:rPr>
              <w:t>2.3. Tiếp nhận hồ sơ lần 2 (Bộ phận TN&amp;TKQ):</w:t>
            </w:r>
          </w:p>
        </w:tc>
        <w:tc>
          <w:tcPr>
            <w:tcW w:w="2552" w:type="dxa"/>
            <w:tcBorders>
              <w:top w:val="nil"/>
              <w:left w:val="nil"/>
              <w:bottom w:val="nil"/>
              <w:right w:val="single" w:sz="8" w:space="0" w:color="auto"/>
            </w:tcBorders>
            <w:shd w:val="clear" w:color="auto" w:fill="auto"/>
            <w:vAlign w:val="center"/>
            <w:hideMark/>
          </w:tcPr>
          <w:p w14:paraId="5D425B32"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55B183B3" w14:textId="77777777" w:rsidR="00BF040A" w:rsidRPr="00201A63" w:rsidRDefault="00BF040A" w:rsidP="00BF040A">
            <w:pPr>
              <w:jc w:val="both"/>
              <w:rPr>
                <w:b/>
                <w:bCs/>
              </w:rPr>
            </w:pPr>
            <w:r w:rsidRPr="00201A63">
              <w:rPr>
                <w:b/>
                <w:bCs/>
              </w:rPr>
              <w:t> </w:t>
            </w:r>
          </w:p>
        </w:tc>
      </w:tr>
      <w:tr w:rsidR="00BF040A" w:rsidRPr="00201A63" w14:paraId="07CD5F22" w14:textId="77777777" w:rsidTr="00407483">
        <w:trPr>
          <w:trHeight w:val="990"/>
        </w:trPr>
        <w:tc>
          <w:tcPr>
            <w:tcW w:w="993" w:type="dxa"/>
            <w:vMerge/>
            <w:tcBorders>
              <w:top w:val="nil"/>
              <w:left w:val="single" w:sz="8" w:space="0" w:color="auto"/>
              <w:bottom w:val="nil"/>
              <w:right w:val="single" w:sz="8" w:space="0" w:color="auto"/>
            </w:tcBorders>
            <w:vAlign w:val="center"/>
            <w:hideMark/>
          </w:tcPr>
          <w:p w14:paraId="714195C8"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C1C0447"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982FD70"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1F4445" w:rsidRPr="00201A63">
              <w:rPr>
                <w:i/>
                <w:iCs/>
              </w:rPr>
              <w:t xml:space="preserve"> (nếu có)</w:t>
            </w:r>
          </w:p>
          <w:p w14:paraId="4DDDE439" w14:textId="77777777" w:rsidR="001F4445" w:rsidRPr="00201A63" w:rsidRDefault="001F4445" w:rsidP="001F4445">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59DD03EA" w14:textId="68FDBF3C" w:rsidR="001F4445" w:rsidRPr="00201A63" w:rsidRDefault="001F4445" w:rsidP="001F4445">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552" w:type="dxa"/>
            <w:tcBorders>
              <w:top w:val="nil"/>
              <w:left w:val="nil"/>
              <w:bottom w:val="nil"/>
              <w:right w:val="single" w:sz="8" w:space="0" w:color="auto"/>
            </w:tcBorders>
            <w:shd w:val="clear" w:color="auto" w:fill="auto"/>
            <w:vAlign w:val="center"/>
            <w:hideMark/>
          </w:tcPr>
          <w:p w14:paraId="0EEC060C"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FB0AC44" w14:textId="77777777" w:rsidR="00BF040A" w:rsidRPr="00201A63" w:rsidRDefault="00BF040A" w:rsidP="00BF040A">
            <w:pPr>
              <w:jc w:val="both"/>
              <w:rPr>
                <w:b/>
                <w:bCs/>
              </w:rPr>
            </w:pPr>
            <w:r w:rsidRPr="00201A63">
              <w:rPr>
                <w:b/>
                <w:bCs/>
              </w:rPr>
              <w:t> </w:t>
            </w:r>
          </w:p>
        </w:tc>
      </w:tr>
      <w:tr w:rsidR="00BF040A" w:rsidRPr="00201A63" w14:paraId="35169AC7"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6CC7583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68F3C86"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3011A9BC" w14:textId="77777777" w:rsidR="00BF040A" w:rsidRPr="00201A63" w:rsidRDefault="00BF040A" w:rsidP="00BF040A">
            <w:pPr>
              <w:jc w:val="both"/>
              <w:rPr>
                <w:b/>
                <w:bCs/>
                <w:i/>
                <w:iCs/>
              </w:rPr>
            </w:pPr>
            <w:r w:rsidRPr="00201A63">
              <w:rPr>
                <w:b/>
                <w:bCs/>
                <w:i/>
                <w:iCs/>
              </w:rPr>
              <w:t>2.4. Thời hạn tiếp nhận giải quyết lần 2: Văn phòng đăng ký đất đai (04 ngày)</w:t>
            </w:r>
          </w:p>
        </w:tc>
        <w:tc>
          <w:tcPr>
            <w:tcW w:w="2552" w:type="dxa"/>
            <w:tcBorders>
              <w:top w:val="nil"/>
              <w:left w:val="nil"/>
              <w:bottom w:val="nil"/>
              <w:right w:val="single" w:sz="8" w:space="0" w:color="auto"/>
            </w:tcBorders>
            <w:shd w:val="clear" w:color="auto" w:fill="auto"/>
            <w:vAlign w:val="center"/>
            <w:hideMark/>
          </w:tcPr>
          <w:p w14:paraId="30A96EF5"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6F1288CA" w14:textId="77777777" w:rsidR="00BF040A" w:rsidRPr="00201A63" w:rsidRDefault="00BF040A" w:rsidP="00BF040A">
            <w:pPr>
              <w:jc w:val="both"/>
              <w:rPr>
                <w:b/>
                <w:bCs/>
              </w:rPr>
            </w:pPr>
            <w:r w:rsidRPr="00201A63">
              <w:rPr>
                <w:b/>
                <w:bCs/>
              </w:rPr>
              <w:t> </w:t>
            </w:r>
          </w:p>
        </w:tc>
      </w:tr>
      <w:tr w:rsidR="00BF040A" w:rsidRPr="00201A63" w14:paraId="51A97520" w14:textId="77777777" w:rsidTr="00407483">
        <w:trPr>
          <w:trHeight w:val="1465"/>
        </w:trPr>
        <w:tc>
          <w:tcPr>
            <w:tcW w:w="993" w:type="dxa"/>
            <w:vMerge/>
            <w:tcBorders>
              <w:top w:val="nil"/>
              <w:left w:val="single" w:sz="8" w:space="0" w:color="auto"/>
              <w:bottom w:val="nil"/>
              <w:right w:val="single" w:sz="8" w:space="0" w:color="auto"/>
            </w:tcBorders>
            <w:vAlign w:val="center"/>
            <w:hideMark/>
          </w:tcPr>
          <w:p w14:paraId="3F3CA5A0"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4AAC318"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760B2CA2" w14:textId="77777777" w:rsidR="00BF040A" w:rsidRPr="00201A63" w:rsidRDefault="00BF040A" w:rsidP="00BF040A">
            <w:pPr>
              <w:shd w:val="clear" w:color="auto" w:fill="FFFFFF"/>
              <w:spacing w:before="120" w:after="120" w:line="234" w:lineRule="atLeast"/>
              <w:jc w:val="both"/>
              <w:rPr>
                <w:i/>
                <w:iCs/>
              </w:rPr>
            </w:pPr>
            <w:r w:rsidRPr="00201A63">
              <w:t xml:space="preserve">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2" w:type="dxa"/>
            <w:tcBorders>
              <w:top w:val="nil"/>
              <w:left w:val="nil"/>
              <w:bottom w:val="nil"/>
              <w:right w:val="single" w:sz="8" w:space="0" w:color="auto"/>
            </w:tcBorders>
            <w:shd w:val="clear" w:color="auto" w:fill="auto"/>
            <w:vAlign w:val="center"/>
            <w:hideMark/>
          </w:tcPr>
          <w:p w14:paraId="25BC368B"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4085375B" w14:textId="77777777" w:rsidR="00BF040A" w:rsidRPr="00201A63" w:rsidRDefault="00BF040A" w:rsidP="00BF040A">
            <w:pPr>
              <w:jc w:val="both"/>
              <w:rPr>
                <w:b/>
                <w:bCs/>
              </w:rPr>
            </w:pPr>
            <w:r w:rsidRPr="00201A63">
              <w:rPr>
                <w:b/>
                <w:bCs/>
              </w:rPr>
              <w:t> </w:t>
            </w:r>
          </w:p>
        </w:tc>
      </w:tr>
      <w:tr w:rsidR="00BF040A" w:rsidRPr="00201A63" w14:paraId="1F4E97BC" w14:textId="77777777" w:rsidTr="00407483">
        <w:trPr>
          <w:trHeight w:val="385"/>
        </w:trPr>
        <w:tc>
          <w:tcPr>
            <w:tcW w:w="993" w:type="dxa"/>
            <w:vMerge/>
            <w:tcBorders>
              <w:top w:val="nil"/>
              <w:left w:val="single" w:sz="8" w:space="0" w:color="auto"/>
              <w:bottom w:val="nil"/>
              <w:right w:val="single" w:sz="8" w:space="0" w:color="auto"/>
            </w:tcBorders>
            <w:vAlign w:val="center"/>
            <w:hideMark/>
          </w:tcPr>
          <w:p w14:paraId="6CFF290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3D53082"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74B2AB96" w14:textId="77777777" w:rsidR="00BF040A" w:rsidRPr="00201A63" w:rsidRDefault="00BF040A" w:rsidP="00BF040A">
            <w:pPr>
              <w:jc w:val="both"/>
            </w:pPr>
            <w:r w:rsidRPr="00201A63">
              <w:t>2.4.2. Trường hợp hồ sơ đạt yêu cầu, tiếp tục giải quyết:</w:t>
            </w:r>
          </w:p>
        </w:tc>
        <w:tc>
          <w:tcPr>
            <w:tcW w:w="2552" w:type="dxa"/>
            <w:tcBorders>
              <w:top w:val="nil"/>
              <w:left w:val="nil"/>
              <w:bottom w:val="nil"/>
              <w:right w:val="single" w:sz="8" w:space="0" w:color="auto"/>
            </w:tcBorders>
            <w:shd w:val="clear" w:color="auto" w:fill="auto"/>
            <w:noWrap/>
            <w:hideMark/>
          </w:tcPr>
          <w:p w14:paraId="056D9AD3"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58D9318B" w14:textId="77777777" w:rsidR="00BF040A" w:rsidRPr="00201A63" w:rsidRDefault="00BF040A" w:rsidP="00BF040A">
            <w:pPr>
              <w:jc w:val="both"/>
              <w:rPr>
                <w:b/>
                <w:bCs/>
              </w:rPr>
            </w:pPr>
            <w:r w:rsidRPr="00201A63">
              <w:rPr>
                <w:b/>
                <w:bCs/>
              </w:rPr>
              <w:t> </w:t>
            </w:r>
          </w:p>
        </w:tc>
      </w:tr>
      <w:tr w:rsidR="00BF040A" w:rsidRPr="00201A63" w14:paraId="52196E2F"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251FD2E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0EAA5F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54ED9121" w14:textId="77777777" w:rsidR="00BF040A" w:rsidRPr="00201A63" w:rsidRDefault="00BF040A" w:rsidP="00BF040A">
            <w:pPr>
              <w:jc w:val="both"/>
              <w:rPr>
                <w:i/>
                <w:iCs/>
              </w:rPr>
            </w:pPr>
            <w:r w:rsidRPr="00201A63">
              <w:rPr>
                <w:i/>
                <w:iCs/>
              </w:rPr>
              <w:t>2.4.2.1. Trường hợp chỉnh lý trang 3,4 GCN:</w:t>
            </w:r>
          </w:p>
        </w:tc>
        <w:tc>
          <w:tcPr>
            <w:tcW w:w="2552" w:type="dxa"/>
            <w:tcBorders>
              <w:top w:val="nil"/>
              <w:left w:val="nil"/>
              <w:bottom w:val="nil"/>
              <w:right w:val="single" w:sz="8" w:space="0" w:color="auto"/>
            </w:tcBorders>
            <w:shd w:val="clear" w:color="auto" w:fill="auto"/>
            <w:vAlign w:val="center"/>
            <w:hideMark/>
          </w:tcPr>
          <w:p w14:paraId="38E572C2"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5705929" w14:textId="77777777" w:rsidR="00BF040A" w:rsidRPr="00201A63" w:rsidRDefault="00BF040A" w:rsidP="00BF040A">
            <w:pPr>
              <w:jc w:val="both"/>
              <w:rPr>
                <w:b/>
                <w:bCs/>
              </w:rPr>
            </w:pPr>
            <w:r w:rsidRPr="00201A63">
              <w:rPr>
                <w:b/>
                <w:bCs/>
              </w:rPr>
              <w:t> </w:t>
            </w:r>
          </w:p>
        </w:tc>
      </w:tr>
      <w:tr w:rsidR="00BF040A" w:rsidRPr="00201A63" w14:paraId="4C9DEC34"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34A4D75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32E51AE3"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A4555DA"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70FB486F"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7316CC06" w14:textId="77777777" w:rsidR="00BF040A" w:rsidRPr="00201A63" w:rsidRDefault="00BF040A" w:rsidP="00BF040A">
            <w:pPr>
              <w:jc w:val="both"/>
              <w:rPr>
                <w:b/>
                <w:bCs/>
              </w:rPr>
            </w:pPr>
            <w:r w:rsidRPr="00201A63">
              <w:rPr>
                <w:b/>
                <w:bCs/>
              </w:rPr>
              <w:t> </w:t>
            </w:r>
          </w:p>
        </w:tc>
      </w:tr>
      <w:tr w:rsidR="00BF040A" w:rsidRPr="00201A63" w14:paraId="5682F901" w14:textId="77777777" w:rsidTr="00407483">
        <w:trPr>
          <w:trHeight w:val="990"/>
        </w:trPr>
        <w:tc>
          <w:tcPr>
            <w:tcW w:w="993" w:type="dxa"/>
            <w:vMerge/>
            <w:tcBorders>
              <w:top w:val="nil"/>
              <w:left w:val="single" w:sz="8" w:space="0" w:color="auto"/>
              <w:bottom w:val="nil"/>
              <w:right w:val="single" w:sz="8" w:space="0" w:color="auto"/>
            </w:tcBorders>
            <w:vAlign w:val="center"/>
            <w:hideMark/>
          </w:tcPr>
          <w:p w14:paraId="617B61A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55D360D"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73EF8562"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46DCF9B0"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26639CCC" w14:textId="77777777" w:rsidR="00BF040A" w:rsidRPr="00201A63" w:rsidRDefault="00BF040A" w:rsidP="00BF040A">
            <w:pPr>
              <w:jc w:val="both"/>
              <w:rPr>
                <w:b/>
                <w:bCs/>
              </w:rPr>
            </w:pPr>
            <w:r w:rsidRPr="00201A63">
              <w:rPr>
                <w:b/>
                <w:bCs/>
              </w:rPr>
              <w:t> </w:t>
            </w:r>
          </w:p>
        </w:tc>
      </w:tr>
      <w:tr w:rsidR="00BF040A" w:rsidRPr="00201A63" w14:paraId="26DACF30"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79976C5C"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124ECD3"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09E279B"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0E622DB1"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677FA49B" w14:textId="77777777" w:rsidR="00BF040A" w:rsidRPr="00201A63" w:rsidRDefault="00BF040A" w:rsidP="00BF040A">
            <w:pPr>
              <w:jc w:val="both"/>
              <w:rPr>
                <w:b/>
                <w:bCs/>
              </w:rPr>
            </w:pPr>
            <w:r w:rsidRPr="00201A63">
              <w:rPr>
                <w:b/>
                <w:bCs/>
              </w:rPr>
              <w:t> </w:t>
            </w:r>
          </w:p>
        </w:tc>
      </w:tr>
      <w:tr w:rsidR="00BF040A" w:rsidRPr="00201A63" w14:paraId="40C5700B"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334B281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54E21BE"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01716DFD" w14:textId="77777777" w:rsidR="00BF040A" w:rsidRPr="00201A63" w:rsidRDefault="00BF040A" w:rsidP="00BF040A">
            <w:pPr>
              <w:contextualSpacing/>
              <w:jc w:val="both"/>
              <w:rPr>
                <w:spacing w:val="3"/>
                <w:shd w:val="clear" w:color="auto" w:fill="FFFFFF"/>
              </w:rPr>
            </w:pPr>
            <w:r w:rsidRPr="00201A63">
              <w:rPr>
                <w:i/>
                <w:iCs/>
              </w:rPr>
              <w:t>+ Văn thư đóng dấu đồng thời nhập phí và số hóa hồ sơ trên phần mềm một cửa điện tử của Tỉnh và chuyển trả kết quả</w:t>
            </w:r>
          </w:p>
        </w:tc>
        <w:tc>
          <w:tcPr>
            <w:tcW w:w="2552" w:type="dxa"/>
            <w:tcBorders>
              <w:top w:val="nil"/>
              <w:left w:val="nil"/>
              <w:bottom w:val="nil"/>
              <w:right w:val="single" w:sz="8" w:space="0" w:color="auto"/>
            </w:tcBorders>
            <w:shd w:val="clear" w:color="auto" w:fill="auto"/>
            <w:vAlign w:val="center"/>
            <w:hideMark/>
          </w:tcPr>
          <w:p w14:paraId="77952EF7"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3137B271" w14:textId="77777777" w:rsidR="00BF040A" w:rsidRPr="00201A63" w:rsidRDefault="00BF040A" w:rsidP="00BF040A">
            <w:pPr>
              <w:jc w:val="both"/>
              <w:rPr>
                <w:b/>
                <w:bCs/>
              </w:rPr>
            </w:pPr>
            <w:r w:rsidRPr="00201A63">
              <w:rPr>
                <w:b/>
                <w:bCs/>
              </w:rPr>
              <w:t> </w:t>
            </w:r>
          </w:p>
        </w:tc>
      </w:tr>
      <w:tr w:rsidR="00BF040A" w:rsidRPr="00201A63" w14:paraId="0B204AD9"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71682B6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4565E0B"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062B26C" w14:textId="77777777" w:rsidR="00BF040A" w:rsidRPr="00201A63" w:rsidRDefault="00BF040A" w:rsidP="00BF040A">
            <w:pPr>
              <w:jc w:val="both"/>
              <w:rPr>
                <w:i/>
                <w:iCs/>
              </w:rPr>
            </w:pPr>
            <w:r w:rsidRPr="00201A63">
              <w:rPr>
                <w:i/>
                <w:iCs/>
              </w:rPr>
              <w:t>2.4.2.2. Trường hợp in mới GCN:</w:t>
            </w:r>
          </w:p>
        </w:tc>
        <w:tc>
          <w:tcPr>
            <w:tcW w:w="2552" w:type="dxa"/>
            <w:tcBorders>
              <w:top w:val="nil"/>
              <w:left w:val="nil"/>
              <w:bottom w:val="nil"/>
              <w:right w:val="single" w:sz="8" w:space="0" w:color="auto"/>
            </w:tcBorders>
            <w:shd w:val="clear" w:color="auto" w:fill="auto"/>
            <w:vAlign w:val="center"/>
            <w:hideMark/>
          </w:tcPr>
          <w:p w14:paraId="2563BEB0"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E973D86" w14:textId="77777777" w:rsidR="00BF040A" w:rsidRPr="00201A63" w:rsidRDefault="00BF040A" w:rsidP="00BF040A">
            <w:pPr>
              <w:jc w:val="both"/>
              <w:rPr>
                <w:b/>
                <w:bCs/>
              </w:rPr>
            </w:pPr>
            <w:r w:rsidRPr="00201A63">
              <w:rPr>
                <w:b/>
                <w:bCs/>
              </w:rPr>
              <w:t> </w:t>
            </w:r>
          </w:p>
        </w:tc>
      </w:tr>
      <w:tr w:rsidR="00BF040A" w:rsidRPr="00201A63" w14:paraId="548F9855"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70E4226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B088C67"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1FF343F"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06840CDD"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12EE21B3" w14:textId="77777777" w:rsidR="00BF040A" w:rsidRPr="00201A63" w:rsidRDefault="00BF040A" w:rsidP="00BF040A">
            <w:pPr>
              <w:jc w:val="both"/>
              <w:rPr>
                <w:b/>
                <w:bCs/>
              </w:rPr>
            </w:pPr>
            <w:r w:rsidRPr="00201A63">
              <w:rPr>
                <w:b/>
                <w:bCs/>
              </w:rPr>
              <w:t> </w:t>
            </w:r>
          </w:p>
        </w:tc>
      </w:tr>
      <w:tr w:rsidR="00BF040A" w:rsidRPr="00201A63" w14:paraId="4F3D5AC8" w14:textId="77777777" w:rsidTr="00407483">
        <w:trPr>
          <w:trHeight w:val="892"/>
        </w:trPr>
        <w:tc>
          <w:tcPr>
            <w:tcW w:w="993" w:type="dxa"/>
            <w:vMerge/>
            <w:tcBorders>
              <w:top w:val="nil"/>
              <w:left w:val="single" w:sz="8" w:space="0" w:color="auto"/>
              <w:bottom w:val="nil"/>
              <w:right w:val="single" w:sz="8" w:space="0" w:color="auto"/>
            </w:tcBorders>
            <w:vAlign w:val="center"/>
            <w:hideMark/>
          </w:tcPr>
          <w:p w14:paraId="23D3D99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14F07C4"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FE9AD7E"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62B17298"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C86176C" w14:textId="77777777" w:rsidR="00BF040A" w:rsidRPr="00201A63" w:rsidRDefault="00BF040A" w:rsidP="00BF040A">
            <w:pPr>
              <w:jc w:val="both"/>
              <w:rPr>
                <w:b/>
                <w:bCs/>
              </w:rPr>
            </w:pPr>
            <w:r w:rsidRPr="00201A63">
              <w:rPr>
                <w:b/>
                <w:bCs/>
              </w:rPr>
              <w:t> </w:t>
            </w:r>
          </w:p>
        </w:tc>
      </w:tr>
      <w:tr w:rsidR="00BF040A" w:rsidRPr="00201A63" w14:paraId="3F85E50B"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7FD08E9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EFBDC5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F412EE8"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22B13567"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035A6FF6" w14:textId="77777777" w:rsidR="00BF040A" w:rsidRPr="00201A63" w:rsidRDefault="00BF040A" w:rsidP="00BF040A">
            <w:pPr>
              <w:jc w:val="both"/>
              <w:rPr>
                <w:b/>
                <w:bCs/>
              </w:rPr>
            </w:pPr>
            <w:r w:rsidRPr="00201A63">
              <w:rPr>
                <w:b/>
                <w:bCs/>
              </w:rPr>
              <w:t> </w:t>
            </w:r>
          </w:p>
        </w:tc>
      </w:tr>
      <w:tr w:rsidR="00BF040A" w:rsidRPr="00201A63" w14:paraId="5989CAF6"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0EB0A513"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9B987B8"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D987210" w14:textId="77777777" w:rsidR="00BF040A" w:rsidRPr="00201A63" w:rsidRDefault="00BF040A" w:rsidP="00BF040A">
            <w:pPr>
              <w:jc w:val="both"/>
              <w:rPr>
                <w:i/>
                <w:iCs/>
              </w:rPr>
            </w:pPr>
            <w:r w:rsidRPr="00201A63">
              <w:rPr>
                <w:i/>
                <w:iCs/>
              </w:rPr>
              <w:t xml:space="preserve">+ Văn thư đóng dấu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p>
        </w:tc>
        <w:tc>
          <w:tcPr>
            <w:tcW w:w="2552" w:type="dxa"/>
            <w:tcBorders>
              <w:top w:val="nil"/>
              <w:left w:val="nil"/>
              <w:bottom w:val="nil"/>
              <w:right w:val="single" w:sz="8" w:space="0" w:color="auto"/>
            </w:tcBorders>
            <w:shd w:val="clear" w:color="auto" w:fill="auto"/>
            <w:vAlign w:val="center"/>
            <w:hideMark/>
          </w:tcPr>
          <w:p w14:paraId="6C5CAFF1"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3AD6B27A" w14:textId="77777777" w:rsidR="00BF040A" w:rsidRPr="00201A63" w:rsidRDefault="00BF040A" w:rsidP="00BF040A">
            <w:pPr>
              <w:jc w:val="both"/>
              <w:rPr>
                <w:b/>
                <w:bCs/>
              </w:rPr>
            </w:pPr>
            <w:r w:rsidRPr="00201A63">
              <w:rPr>
                <w:b/>
                <w:bCs/>
              </w:rPr>
              <w:t> </w:t>
            </w:r>
          </w:p>
        </w:tc>
      </w:tr>
      <w:tr w:rsidR="00BF040A" w:rsidRPr="00201A63" w14:paraId="6C2A45C7" w14:textId="77777777" w:rsidTr="00407483">
        <w:trPr>
          <w:trHeight w:val="701"/>
        </w:trPr>
        <w:tc>
          <w:tcPr>
            <w:tcW w:w="993" w:type="dxa"/>
            <w:vMerge w:val="restart"/>
            <w:tcBorders>
              <w:top w:val="single" w:sz="8" w:space="0" w:color="auto"/>
              <w:left w:val="single" w:sz="8" w:space="0" w:color="auto"/>
              <w:bottom w:val="single" w:sz="8" w:space="0" w:color="000000"/>
              <w:right w:val="nil"/>
            </w:tcBorders>
            <w:shd w:val="clear" w:color="auto" w:fill="auto"/>
            <w:vAlign w:val="center"/>
            <w:hideMark/>
          </w:tcPr>
          <w:p w14:paraId="163C14A3" w14:textId="77777777" w:rsidR="00BF040A" w:rsidRPr="00201A63" w:rsidRDefault="00BF040A" w:rsidP="00BF040A">
            <w:pPr>
              <w:jc w:val="center"/>
              <w:rPr>
                <w:b/>
                <w:bCs/>
              </w:rPr>
            </w:pPr>
            <w:r w:rsidRPr="00201A63">
              <w:rPr>
                <w:b/>
                <w:bCs/>
              </w:rPr>
              <w:t>Bước 4</w:t>
            </w:r>
          </w:p>
        </w:tc>
        <w:tc>
          <w:tcPr>
            <w:tcW w:w="2126" w:type="dxa"/>
            <w:tcBorders>
              <w:top w:val="single" w:sz="8" w:space="0" w:color="auto"/>
              <w:left w:val="single" w:sz="8" w:space="0" w:color="auto"/>
              <w:bottom w:val="nil"/>
              <w:right w:val="single" w:sz="8" w:space="0" w:color="auto"/>
            </w:tcBorders>
            <w:shd w:val="clear" w:color="auto" w:fill="auto"/>
            <w:vAlign w:val="center"/>
            <w:hideMark/>
          </w:tcPr>
          <w:p w14:paraId="19F07FD1"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505" w:type="dxa"/>
            <w:tcBorders>
              <w:top w:val="single" w:sz="8" w:space="0" w:color="auto"/>
              <w:left w:val="nil"/>
              <w:bottom w:val="nil"/>
              <w:right w:val="single" w:sz="8" w:space="0" w:color="auto"/>
            </w:tcBorders>
            <w:shd w:val="clear" w:color="auto" w:fill="auto"/>
            <w:vAlign w:val="center"/>
            <w:hideMark/>
          </w:tcPr>
          <w:p w14:paraId="3A643D28"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2" w:type="dxa"/>
            <w:tcBorders>
              <w:top w:val="single" w:sz="8" w:space="0" w:color="auto"/>
              <w:left w:val="nil"/>
              <w:bottom w:val="nil"/>
              <w:right w:val="single" w:sz="8" w:space="0" w:color="auto"/>
            </w:tcBorders>
            <w:shd w:val="clear" w:color="auto" w:fill="auto"/>
            <w:vAlign w:val="center"/>
            <w:hideMark/>
          </w:tcPr>
          <w:p w14:paraId="328B0545"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A55E476" w14:textId="77777777" w:rsidR="00BF040A" w:rsidRPr="00201A63" w:rsidRDefault="00BF040A" w:rsidP="00BF040A">
            <w:pPr>
              <w:jc w:val="both"/>
            </w:pPr>
            <w:r w:rsidRPr="00201A63">
              <w:t> </w:t>
            </w:r>
          </w:p>
        </w:tc>
      </w:tr>
      <w:tr w:rsidR="00BF040A" w:rsidRPr="00201A63" w14:paraId="4B142A62" w14:textId="77777777" w:rsidTr="00407483">
        <w:trPr>
          <w:trHeight w:val="1320"/>
        </w:trPr>
        <w:tc>
          <w:tcPr>
            <w:tcW w:w="993" w:type="dxa"/>
            <w:vMerge/>
            <w:tcBorders>
              <w:top w:val="single" w:sz="8" w:space="0" w:color="auto"/>
              <w:left w:val="single" w:sz="8" w:space="0" w:color="auto"/>
              <w:bottom w:val="single" w:sz="8" w:space="0" w:color="000000"/>
              <w:right w:val="nil"/>
            </w:tcBorders>
            <w:vAlign w:val="center"/>
            <w:hideMark/>
          </w:tcPr>
          <w:p w14:paraId="2CC3C500" w14:textId="77777777" w:rsidR="00BF040A" w:rsidRPr="00201A63" w:rsidRDefault="00BF040A" w:rsidP="00BF040A">
            <w:pPr>
              <w:rPr>
                <w:b/>
                <w:bCs/>
              </w:rPr>
            </w:pPr>
          </w:p>
        </w:tc>
        <w:tc>
          <w:tcPr>
            <w:tcW w:w="2126" w:type="dxa"/>
            <w:vMerge w:val="restart"/>
            <w:tcBorders>
              <w:top w:val="nil"/>
              <w:left w:val="single" w:sz="8" w:space="0" w:color="auto"/>
              <w:bottom w:val="single" w:sz="8" w:space="0" w:color="000000"/>
              <w:right w:val="single" w:sz="8" w:space="0" w:color="auto"/>
            </w:tcBorders>
            <w:shd w:val="clear" w:color="auto" w:fill="auto"/>
            <w:vAlign w:val="center"/>
            <w:hideMark/>
          </w:tcPr>
          <w:p w14:paraId="6D696571"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505" w:type="dxa"/>
            <w:tcBorders>
              <w:top w:val="nil"/>
              <w:left w:val="nil"/>
              <w:bottom w:val="nil"/>
              <w:right w:val="single" w:sz="8" w:space="0" w:color="auto"/>
            </w:tcBorders>
            <w:shd w:val="clear" w:color="auto" w:fill="auto"/>
            <w:vAlign w:val="center"/>
            <w:hideMark/>
          </w:tcPr>
          <w:p w14:paraId="7F659516"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771562B4"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A787B05" w14:textId="77777777" w:rsidR="00BF040A" w:rsidRPr="00201A63" w:rsidRDefault="00BF040A" w:rsidP="00BF040A"/>
        </w:tc>
      </w:tr>
      <w:tr w:rsidR="00BF040A" w:rsidRPr="00201A63" w14:paraId="5E5F6240" w14:textId="77777777" w:rsidTr="00407483">
        <w:trPr>
          <w:trHeight w:val="1980"/>
        </w:trPr>
        <w:tc>
          <w:tcPr>
            <w:tcW w:w="993" w:type="dxa"/>
            <w:vMerge/>
            <w:tcBorders>
              <w:top w:val="single" w:sz="8" w:space="0" w:color="auto"/>
              <w:left w:val="single" w:sz="8" w:space="0" w:color="auto"/>
              <w:bottom w:val="single" w:sz="8" w:space="0" w:color="000000"/>
              <w:right w:val="nil"/>
            </w:tcBorders>
            <w:vAlign w:val="center"/>
            <w:hideMark/>
          </w:tcPr>
          <w:p w14:paraId="5FAADAF3" w14:textId="77777777" w:rsidR="00BF040A" w:rsidRPr="00201A63" w:rsidRDefault="00BF040A" w:rsidP="00BF040A">
            <w:pPr>
              <w:rPr>
                <w:b/>
                <w:bCs/>
              </w:rPr>
            </w:pPr>
          </w:p>
        </w:tc>
        <w:tc>
          <w:tcPr>
            <w:tcW w:w="2126" w:type="dxa"/>
            <w:vMerge/>
            <w:tcBorders>
              <w:top w:val="nil"/>
              <w:left w:val="single" w:sz="8" w:space="0" w:color="auto"/>
              <w:bottom w:val="single" w:sz="8" w:space="0" w:color="000000"/>
              <w:right w:val="single" w:sz="8" w:space="0" w:color="auto"/>
            </w:tcBorders>
            <w:vAlign w:val="center"/>
            <w:hideMark/>
          </w:tcPr>
          <w:p w14:paraId="389E84F4" w14:textId="77777777" w:rsidR="00BF040A" w:rsidRPr="00201A63" w:rsidRDefault="00BF040A" w:rsidP="00BF040A">
            <w:pPr>
              <w:rPr>
                <w:i/>
                <w:iCs/>
              </w:rPr>
            </w:pPr>
          </w:p>
        </w:tc>
        <w:tc>
          <w:tcPr>
            <w:tcW w:w="8505" w:type="dxa"/>
            <w:tcBorders>
              <w:top w:val="nil"/>
              <w:left w:val="nil"/>
              <w:bottom w:val="nil"/>
              <w:right w:val="single" w:sz="8" w:space="0" w:color="auto"/>
            </w:tcBorders>
            <w:shd w:val="clear" w:color="auto" w:fill="auto"/>
            <w:vAlign w:val="center"/>
            <w:hideMark/>
          </w:tcPr>
          <w:p w14:paraId="345F54F7"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2" w:type="dxa"/>
            <w:vMerge/>
            <w:tcBorders>
              <w:top w:val="nil"/>
              <w:left w:val="single" w:sz="8" w:space="0" w:color="auto"/>
              <w:bottom w:val="single" w:sz="8" w:space="0" w:color="000000"/>
              <w:right w:val="single" w:sz="8" w:space="0" w:color="auto"/>
            </w:tcBorders>
            <w:vAlign w:val="center"/>
            <w:hideMark/>
          </w:tcPr>
          <w:p w14:paraId="484B56C8"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D4D0256" w14:textId="77777777" w:rsidR="00BF040A" w:rsidRPr="00201A63" w:rsidRDefault="00BF040A" w:rsidP="00BF040A"/>
        </w:tc>
      </w:tr>
      <w:tr w:rsidR="00BF040A" w:rsidRPr="00201A63" w14:paraId="789744FC" w14:textId="77777777" w:rsidTr="00407483">
        <w:trPr>
          <w:trHeight w:val="1005"/>
        </w:trPr>
        <w:tc>
          <w:tcPr>
            <w:tcW w:w="993" w:type="dxa"/>
            <w:vMerge/>
            <w:tcBorders>
              <w:top w:val="single" w:sz="8" w:space="0" w:color="auto"/>
              <w:left w:val="single" w:sz="8" w:space="0" w:color="auto"/>
              <w:bottom w:val="single" w:sz="8" w:space="0" w:color="000000"/>
              <w:right w:val="nil"/>
            </w:tcBorders>
            <w:vAlign w:val="center"/>
            <w:hideMark/>
          </w:tcPr>
          <w:p w14:paraId="0C491642" w14:textId="77777777" w:rsidR="00BF040A" w:rsidRPr="00201A63" w:rsidRDefault="00BF040A" w:rsidP="00BF040A">
            <w:pPr>
              <w:rPr>
                <w:b/>
                <w:bCs/>
              </w:rPr>
            </w:pPr>
          </w:p>
        </w:tc>
        <w:tc>
          <w:tcPr>
            <w:tcW w:w="2126" w:type="dxa"/>
            <w:vMerge/>
            <w:tcBorders>
              <w:top w:val="nil"/>
              <w:left w:val="single" w:sz="8" w:space="0" w:color="auto"/>
              <w:bottom w:val="single" w:sz="8" w:space="0" w:color="000000"/>
              <w:right w:val="single" w:sz="8" w:space="0" w:color="auto"/>
            </w:tcBorders>
            <w:vAlign w:val="center"/>
            <w:hideMark/>
          </w:tcPr>
          <w:p w14:paraId="6AE78FC1" w14:textId="77777777" w:rsidR="00BF040A" w:rsidRPr="00201A63" w:rsidRDefault="00BF040A" w:rsidP="00BF040A">
            <w:pPr>
              <w:rPr>
                <w:i/>
                <w:iCs/>
              </w:rPr>
            </w:pPr>
          </w:p>
        </w:tc>
        <w:tc>
          <w:tcPr>
            <w:tcW w:w="8505" w:type="dxa"/>
            <w:tcBorders>
              <w:top w:val="nil"/>
              <w:left w:val="nil"/>
              <w:bottom w:val="single" w:sz="8" w:space="0" w:color="auto"/>
              <w:right w:val="single" w:sz="8" w:space="0" w:color="auto"/>
            </w:tcBorders>
            <w:shd w:val="clear" w:color="auto" w:fill="auto"/>
            <w:vAlign w:val="center"/>
            <w:hideMark/>
          </w:tcPr>
          <w:p w14:paraId="5082DEA4"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47A41969" w14:textId="29907041" w:rsidR="00BF040A" w:rsidRPr="00201A63" w:rsidRDefault="009D6918" w:rsidP="001F4445">
            <w:pPr>
              <w:rPr>
                <w:color w:val="FF0000"/>
              </w:rPr>
            </w:pPr>
            <w:r w:rsidRPr="00201A63">
              <w:rPr>
                <w:iCs/>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552" w:type="dxa"/>
            <w:vMerge/>
            <w:tcBorders>
              <w:top w:val="nil"/>
              <w:left w:val="single" w:sz="8" w:space="0" w:color="auto"/>
              <w:bottom w:val="single" w:sz="8" w:space="0" w:color="000000"/>
              <w:right w:val="single" w:sz="8" w:space="0" w:color="auto"/>
            </w:tcBorders>
            <w:vAlign w:val="center"/>
            <w:hideMark/>
          </w:tcPr>
          <w:p w14:paraId="7D6FB732"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41D3E224" w14:textId="77777777" w:rsidR="00BF040A" w:rsidRPr="00201A63" w:rsidRDefault="00BF040A" w:rsidP="00BF040A"/>
        </w:tc>
      </w:tr>
    </w:tbl>
    <w:p w14:paraId="5E3E6371" w14:textId="5172C59F" w:rsidR="00BF040A" w:rsidRPr="00201A63" w:rsidRDefault="009A626A" w:rsidP="00BF040A">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18</w:t>
      </w:r>
      <w:r w:rsidR="00BF040A" w:rsidRPr="00201A63">
        <w:rPr>
          <w:rFonts w:ascii="Times New Roman" w:hAnsi="Times New Roman"/>
          <w:b/>
          <w:bCs/>
          <w:sz w:val="28"/>
          <w:szCs w:val="28"/>
        </w:rPr>
        <w:t>.2. Thành phần, số lượng hồ sơ:</w:t>
      </w:r>
    </w:p>
    <w:p w14:paraId="1A79D579" w14:textId="77777777" w:rsidR="00BF040A" w:rsidRPr="00201A63" w:rsidRDefault="00BF040A" w:rsidP="00BF040A">
      <w:pPr>
        <w:pStyle w:val="NormalWeb"/>
        <w:spacing w:before="0" w:beforeAutospacing="0" w:after="0" w:afterAutospacing="0"/>
        <w:ind w:firstLine="652"/>
        <w:contextualSpacing/>
        <w:jc w:val="both"/>
        <w:rPr>
          <w:rFonts w:ascii="Times New Roman" w:hAnsi="Times New Roman"/>
          <w:b/>
          <w:bCs/>
          <w:i/>
          <w:sz w:val="28"/>
          <w:szCs w:val="28"/>
        </w:rPr>
      </w:pPr>
      <w:r w:rsidRPr="00201A63">
        <w:rPr>
          <w:rFonts w:ascii="Times New Roman" w:hAnsi="Times New Roman"/>
          <w:b/>
          <w:bCs/>
          <w:sz w:val="28"/>
          <w:szCs w:val="28"/>
        </w:rPr>
        <w:t>a) Thành phần hồ sơ</w:t>
      </w:r>
      <w:r w:rsidRPr="00201A63">
        <w:rPr>
          <w:rFonts w:ascii="Times New Roman" w:hAnsi="Times New Roman"/>
          <w:b/>
          <w:bCs/>
          <w:i/>
          <w:sz w:val="28"/>
          <w:szCs w:val="28"/>
        </w:rPr>
        <w:t>:</w:t>
      </w:r>
    </w:p>
    <w:p w14:paraId="4EFF3A41" w14:textId="77777777" w:rsidR="00BF040A" w:rsidRPr="00201A63" w:rsidRDefault="00BF040A" w:rsidP="00BF040A">
      <w:pPr>
        <w:spacing w:line="360" w:lineRule="exact"/>
        <w:ind w:firstLine="652"/>
        <w:contextualSpacing/>
        <w:jc w:val="both"/>
        <w:rPr>
          <w:b/>
          <w:i/>
          <w:sz w:val="28"/>
          <w:szCs w:val="28"/>
          <w:lang w:val="vi-VN"/>
        </w:rPr>
      </w:pPr>
      <w:r w:rsidRPr="00201A63">
        <w:rPr>
          <w:b/>
          <w:i/>
          <w:sz w:val="28"/>
          <w:szCs w:val="28"/>
          <w:lang w:val="vi-VN"/>
        </w:rPr>
        <w:t xml:space="preserve">* </w:t>
      </w:r>
      <w:r w:rsidRPr="00201A63">
        <w:rPr>
          <w:b/>
          <w:i/>
          <w:sz w:val="28"/>
          <w:szCs w:val="28"/>
        </w:rPr>
        <w:t>Đ</w:t>
      </w:r>
      <w:r w:rsidRPr="00201A63">
        <w:rPr>
          <w:b/>
          <w:i/>
          <w:sz w:val="28"/>
          <w:szCs w:val="28"/>
          <w:lang w:val="vi-VN"/>
        </w:rPr>
        <w:t>ối với Chủ đầu tư dự án phát triển nhà ở:</w:t>
      </w:r>
    </w:p>
    <w:p w14:paraId="306AAB67" w14:textId="77777777" w:rsidR="00BF040A" w:rsidRPr="00201A63" w:rsidRDefault="00BF040A" w:rsidP="00BF040A">
      <w:pPr>
        <w:widowControl w:val="0"/>
        <w:spacing w:line="360" w:lineRule="exact"/>
        <w:ind w:firstLine="652"/>
        <w:contextualSpacing/>
        <w:jc w:val="both"/>
        <w:rPr>
          <w:bCs/>
          <w:sz w:val="28"/>
          <w:szCs w:val="28"/>
          <w:lang w:val="vi-VN"/>
        </w:rPr>
      </w:pPr>
      <w:r w:rsidRPr="00201A63">
        <w:rPr>
          <w:bCs/>
          <w:sz w:val="28"/>
          <w:szCs w:val="28"/>
          <w:lang w:val="vi-VN"/>
        </w:rPr>
        <w:t xml:space="preserve">(1) Quyết định phê duyệt dự án hoặc quyết định đầu tư hoặc giấy phép đầu tư hoặc giấy chứng nhận đầu tư; </w:t>
      </w:r>
    </w:p>
    <w:p w14:paraId="073E5574" w14:textId="77777777" w:rsidR="00BF040A" w:rsidRPr="00201A63" w:rsidRDefault="00BF040A" w:rsidP="00BF040A">
      <w:pPr>
        <w:widowControl w:val="0"/>
        <w:spacing w:line="360" w:lineRule="exact"/>
        <w:ind w:firstLine="652"/>
        <w:contextualSpacing/>
        <w:jc w:val="both"/>
        <w:rPr>
          <w:bCs/>
          <w:sz w:val="28"/>
          <w:szCs w:val="28"/>
          <w:lang w:val="vi-VN"/>
        </w:rPr>
      </w:pPr>
      <w:r w:rsidRPr="00201A63">
        <w:rPr>
          <w:bCs/>
          <w:sz w:val="28"/>
          <w:szCs w:val="28"/>
          <w:lang w:val="vi-VN"/>
        </w:rPr>
        <w:t xml:space="preserve">(2) Quyết định phê duyệt quy hoạch xây dựng chi tiết tỷ lệ 1/500; giấy phép xây dựng (nếu có); </w:t>
      </w:r>
    </w:p>
    <w:p w14:paraId="7D60FE1B" w14:textId="77777777" w:rsidR="00BF040A" w:rsidRPr="00201A63" w:rsidRDefault="00BF040A" w:rsidP="00BF040A">
      <w:pPr>
        <w:tabs>
          <w:tab w:val="left" w:pos="180"/>
          <w:tab w:val="left" w:pos="900"/>
        </w:tabs>
        <w:autoSpaceDE w:val="0"/>
        <w:autoSpaceDN w:val="0"/>
        <w:spacing w:before="60" w:after="60" w:line="380" w:lineRule="atLeast"/>
        <w:ind w:firstLine="540"/>
        <w:jc w:val="both"/>
        <w:rPr>
          <w:spacing w:val="-2"/>
          <w:sz w:val="28"/>
          <w:szCs w:val="28"/>
        </w:rPr>
      </w:pPr>
      <w:r w:rsidRPr="00201A63">
        <w:rPr>
          <w:bCs/>
          <w:spacing w:val="-4"/>
          <w:sz w:val="28"/>
          <w:szCs w:val="28"/>
          <w:lang w:val="vi-VN"/>
        </w:rPr>
        <w:t xml:space="preserve">(3) </w:t>
      </w:r>
      <w:r w:rsidRPr="00201A63">
        <w:rPr>
          <w:spacing w:val="-2"/>
          <w:sz w:val="28"/>
          <w:szCs w:val="28"/>
        </w:rPr>
        <w:t>Giấy chứng nhận hoặc quyết định giao đất, cho thuê đất của cơ quan có thẩm quyền; chứng từ thực hiện nghĩa vụ tài chính của chủ đầu tư dự án, trường hợp có thay đổi nghĩa vụ tài chính thì phải nộp chứng từ chứng minh việc hoàn thiện nghĩa vụ tài chính đối với sự thay đổi đó (trừ trường hợp được miễn hoặc chậm nộp theo quy định của pháp luật);</w:t>
      </w:r>
    </w:p>
    <w:p w14:paraId="0D015024" w14:textId="77777777" w:rsidR="00BF040A" w:rsidRPr="00201A63" w:rsidRDefault="00BF040A" w:rsidP="00BF040A">
      <w:pPr>
        <w:tabs>
          <w:tab w:val="left" w:pos="180"/>
          <w:tab w:val="left" w:pos="900"/>
        </w:tabs>
        <w:autoSpaceDE w:val="0"/>
        <w:autoSpaceDN w:val="0"/>
        <w:spacing w:before="60" w:after="60" w:line="380" w:lineRule="atLeast"/>
        <w:ind w:firstLine="540"/>
        <w:jc w:val="both"/>
        <w:rPr>
          <w:spacing w:val="-2"/>
          <w:sz w:val="28"/>
          <w:szCs w:val="28"/>
        </w:rPr>
      </w:pPr>
      <w:r w:rsidRPr="00201A63">
        <w:rPr>
          <w:bCs/>
          <w:sz w:val="28"/>
          <w:szCs w:val="28"/>
          <w:lang w:val="vi-VN"/>
        </w:rPr>
        <w:t xml:space="preserve">(4) </w:t>
      </w:r>
      <w:r w:rsidRPr="00201A63">
        <w:rPr>
          <w:spacing w:val="-2"/>
          <w:sz w:val="28"/>
          <w:szCs w:val="28"/>
        </w:rPr>
        <w:t>Sơ đồ nhà, đất đã xây dựng là bản vẽ mặt bằng hoàn công hoặc bản vẽ thiết kế mặt bằng có kích thước các cạnh của từng căn hộ đã bán phù hợp với hiện trạng xây dựng và hợp đồng đã ký; Giấy phép xây dựng (nếu có); Thông báo của cơ quan chuyên môn về xây dựng cho phép chủ đầu tư nghiệm thu công trình hoặc chấp thuận kết quả nghiệm thu hoàn thành công trình đưa vào sử dụng theo quy định của pháp luật về xây dựng; danh sách các căn hộ, công trình xây dựng (có các thông tin số hiệu căn hộ, diện tích đất, diện tích xây dựng và diện tích sử dụng chung, riêng của từng căn hộ; trường hợp nhà chung cư thì sơ đồ phải thể hiện phạm vi (kích thước, diện tích) phần đất sử dụng chung của các chủ căn hộ, mặt bằng xây dựng nhà chung cư, mặt bằng của từng tầng, từng căn hộ.</w:t>
      </w:r>
    </w:p>
    <w:p w14:paraId="066C3226"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rPr>
        <w:t xml:space="preserve">(5) </w:t>
      </w:r>
      <w:r w:rsidRPr="00201A63">
        <w:rPr>
          <w:sz w:val="28"/>
          <w:szCs w:val="28"/>
          <w:lang w:val="vi-VN"/>
        </w:rPr>
        <w:t>Giấy chứng nhận quyền sử dụng đất, quyền sở hữu nhà ở và tài sản khác gắn liền</w:t>
      </w:r>
      <w:r w:rsidRPr="00201A63">
        <w:rPr>
          <w:sz w:val="28"/>
          <w:szCs w:val="28"/>
        </w:rPr>
        <w:t xml:space="preserve"> </w:t>
      </w:r>
      <w:r w:rsidRPr="00201A63">
        <w:rPr>
          <w:sz w:val="28"/>
          <w:szCs w:val="28"/>
          <w:lang w:val="vi-VN"/>
        </w:rPr>
        <w:t>với đất; chứng từ thực hiện nghĩa vụ tài chính của chủ dự án, trường hợp có thay đổi</w:t>
      </w:r>
      <w:r w:rsidRPr="00201A63">
        <w:rPr>
          <w:sz w:val="28"/>
          <w:szCs w:val="28"/>
        </w:rPr>
        <w:t xml:space="preserve"> </w:t>
      </w:r>
      <w:r w:rsidRPr="00201A63">
        <w:rPr>
          <w:sz w:val="28"/>
          <w:szCs w:val="28"/>
          <w:lang w:val="vi-VN"/>
        </w:rPr>
        <w:t>nghĩa vụ tài chính thì phải nộp chứng từ chứng minh việc hoàn thiện nghĩa vụ tài chính</w:t>
      </w:r>
      <w:r w:rsidRPr="00201A63">
        <w:rPr>
          <w:sz w:val="28"/>
          <w:szCs w:val="28"/>
        </w:rPr>
        <w:t xml:space="preserve"> </w:t>
      </w:r>
      <w:r w:rsidRPr="00201A63">
        <w:rPr>
          <w:sz w:val="28"/>
          <w:szCs w:val="28"/>
          <w:lang w:val="vi-VN"/>
        </w:rPr>
        <w:t>đối với sự thay đổi đó (trừ trường hợp được miễn hoặc chậm nộp theo quy định của</w:t>
      </w:r>
      <w:r w:rsidRPr="00201A63">
        <w:rPr>
          <w:sz w:val="28"/>
          <w:szCs w:val="28"/>
        </w:rPr>
        <w:t xml:space="preserve"> </w:t>
      </w:r>
      <w:r w:rsidRPr="00201A63">
        <w:rPr>
          <w:sz w:val="28"/>
          <w:szCs w:val="28"/>
          <w:lang w:val="vi-VN"/>
        </w:rPr>
        <w:t>pháp luật);</w:t>
      </w:r>
    </w:p>
    <w:p w14:paraId="7FCC90B3"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rPr>
        <w:t xml:space="preserve">(6) </w:t>
      </w:r>
      <w:r w:rsidRPr="00201A63">
        <w:rPr>
          <w:sz w:val="28"/>
          <w:szCs w:val="28"/>
          <w:lang w:val="vi-VN"/>
        </w:rPr>
        <w:t>Bản vẽ thiết kế mặt bằng phù hợp với hiện trạng xây dựng và hợp đồng đã ký;</w:t>
      </w:r>
      <w:r w:rsidRPr="00201A63">
        <w:rPr>
          <w:sz w:val="28"/>
          <w:szCs w:val="28"/>
        </w:rPr>
        <w:t xml:space="preserve"> </w:t>
      </w:r>
      <w:r w:rsidRPr="00201A63">
        <w:rPr>
          <w:sz w:val="28"/>
          <w:szCs w:val="28"/>
          <w:lang w:val="vi-VN"/>
        </w:rPr>
        <w:t>Thông báo của cơ quan chuyên môn về xây dựng cho phép chủ đầu tư nghiệm thu hạng</w:t>
      </w:r>
      <w:r w:rsidRPr="00201A63">
        <w:rPr>
          <w:sz w:val="28"/>
          <w:szCs w:val="28"/>
        </w:rPr>
        <w:t xml:space="preserve"> </w:t>
      </w:r>
      <w:r w:rsidRPr="00201A63">
        <w:rPr>
          <w:sz w:val="28"/>
          <w:szCs w:val="28"/>
          <w:lang w:val="vi-VN"/>
        </w:rPr>
        <w:t>mục công trình, công trình hoặc chấp thuận kết quả nghiệm thu hoàn thành hạng mục</w:t>
      </w:r>
      <w:r w:rsidRPr="00201A63">
        <w:rPr>
          <w:sz w:val="28"/>
          <w:szCs w:val="28"/>
        </w:rPr>
        <w:t xml:space="preserve"> </w:t>
      </w:r>
      <w:r w:rsidRPr="00201A63">
        <w:rPr>
          <w:sz w:val="28"/>
          <w:szCs w:val="28"/>
          <w:lang w:val="vi-VN"/>
        </w:rPr>
        <w:t>công trình, công trình đưa vào sử dụng theo quy định của pháp luật về xây dựng; danh</w:t>
      </w:r>
      <w:r w:rsidRPr="00201A63">
        <w:rPr>
          <w:sz w:val="28"/>
          <w:szCs w:val="28"/>
        </w:rPr>
        <w:t xml:space="preserve"> </w:t>
      </w:r>
      <w:r w:rsidRPr="00201A63">
        <w:rPr>
          <w:sz w:val="28"/>
          <w:szCs w:val="28"/>
          <w:lang w:val="vi-VN"/>
        </w:rPr>
        <w:t>sách các tài sản (công trình, hạng mục công trình, phần diện tích của hạng mục công</w:t>
      </w:r>
      <w:r w:rsidRPr="00201A63">
        <w:rPr>
          <w:sz w:val="28"/>
          <w:szCs w:val="28"/>
        </w:rPr>
        <w:t xml:space="preserve"> </w:t>
      </w:r>
      <w:r w:rsidRPr="00201A63">
        <w:rPr>
          <w:sz w:val="28"/>
          <w:szCs w:val="28"/>
          <w:lang w:val="vi-VN"/>
        </w:rPr>
        <w:t>trình) gồm các thông tin tên của tài sản, diện tích đất, diện tích xây dựng sử dụng</w:t>
      </w:r>
      <w:r w:rsidRPr="00201A63">
        <w:rPr>
          <w:sz w:val="28"/>
          <w:szCs w:val="28"/>
        </w:rPr>
        <w:t xml:space="preserve"> </w:t>
      </w:r>
      <w:r w:rsidRPr="00201A63">
        <w:rPr>
          <w:sz w:val="28"/>
          <w:szCs w:val="28"/>
          <w:lang w:val="vi-VN"/>
        </w:rPr>
        <w:t>chung, sử dụng riêng của từng tài sản.</w:t>
      </w:r>
    </w:p>
    <w:p w14:paraId="65D82C5E"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w:t>
      </w:r>
      <w:r w:rsidRPr="00201A63">
        <w:rPr>
          <w:sz w:val="28"/>
          <w:szCs w:val="28"/>
        </w:rPr>
        <w:t>7</w:t>
      </w:r>
      <w:r w:rsidRPr="00201A63">
        <w:rPr>
          <w:sz w:val="28"/>
          <w:szCs w:val="28"/>
          <w:lang w:val="vi-VN"/>
        </w:rPr>
        <w:t>) Báo cáo kết quả thực hiện dự án.</w:t>
      </w:r>
    </w:p>
    <w:p w14:paraId="312B1067" w14:textId="77777777" w:rsidR="00BF040A" w:rsidRPr="00201A63" w:rsidRDefault="00BF040A" w:rsidP="00BF040A">
      <w:pPr>
        <w:ind w:firstLine="652"/>
        <w:contextualSpacing/>
        <w:jc w:val="both"/>
        <w:rPr>
          <w:sz w:val="28"/>
          <w:szCs w:val="28"/>
          <w:lang w:val="vi-VN"/>
        </w:rPr>
      </w:pPr>
      <w:r w:rsidRPr="00201A63">
        <w:rPr>
          <w:sz w:val="28"/>
          <w:szCs w:val="28"/>
          <w:lang w:val="vi-VN"/>
        </w:rPr>
        <w:t>(</w:t>
      </w:r>
      <w:r w:rsidRPr="00201A63">
        <w:rPr>
          <w:sz w:val="28"/>
          <w:szCs w:val="28"/>
        </w:rPr>
        <w:t>8</w:t>
      </w:r>
      <w:r w:rsidRPr="00201A63">
        <w:rPr>
          <w:sz w:val="28"/>
          <w:szCs w:val="28"/>
          <w:lang w:val="vi-VN"/>
        </w:rPr>
        <w:t>) Tờ khai thuế thu nhập doanh nghiệp (Mẫu số 02/TNDN).</w:t>
      </w:r>
    </w:p>
    <w:p w14:paraId="5C211BBA" w14:textId="77777777" w:rsidR="00BF040A" w:rsidRPr="00201A63" w:rsidRDefault="00BF040A" w:rsidP="00BF040A">
      <w:pPr>
        <w:ind w:firstLine="652"/>
        <w:contextualSpacing/>
        <w:jc w:val="both"/>
        <w:rPr>
          <w:sz w:val="28"/>
          <w:szCs w:val="28"/>
          <w:lang w:val="vi-VN"/>
        </w:rPr>
      </w:pPr>
      <w:r w:rsidRPr="00201A63">
        <w:rPr>
          <w:sz w:val="28"/>
          <w:szCs w:val="28"/>
          <w:lang w:val="vi-VN"/>
        </w:rPr>
        <w:t>(</w:t>
      </w:r>
      <w:r w:rsidRPr="00201A63">
        <w:rPr>
          <w:sz w:val="28"/>
          <w:szCs w:val="28"/>
        </w:rPr>
        <w:t>9</w:t>
      </w:r>
      <w:r w:rsidRPr="00201A63">
        <w:rPr>
          <w:sz w:val="28"/>
          <w:szCs w:val="28"/>
          <w:lang w:val="vi-VN"/>
        </w:rPr>
        <w:t>)Tờ khai tiền sử dụng đất phi nông nghiệp (Mẫu 02/TK-SDDPNN).</w:t>
      </w:r>
    </w:p>
    <w:p w14:paraId="7D31A661" w14:textId="77777777" w:rsidR="00BF040A" w:rsidRPr="00201A63" w:rsidRDefault="00BF040A" w:rsidP="00BF040A">
      <w:pPr>
        <w:ind w:firstLine="652"/>
        <w:contextualSpacing/>
        <w:jc w:val="both"/>
        <w:rPr>
          <w:sz w:val="28"/>
          <w:szCs w:val="28"/>
          <w:lang w:val="vi-VN"/>
        </w:rPr>
      </w:pPr>
      <w:r w:rsidRPr="00201A63">
        <w:rPr>
          <w:sz w:val="28"/>
          <w:szCs w:val="28"/>
          <w:lang w:val="vi-VN"/>
        </w:rPr>
        <w:t>(</w:t>
      </w:r>
      <w:r w:rsidRPr="00201A63">
        <w:rPr>
          <w:sz w:val="28"/>
          <w:szCs w:val="28"/>
        </w:rPr>
        <w:t>10</w:t>
      </w:r>
      <w:r w:rsidRPr="00201A63">
        <w:rPr>
          <w:sz w:val="28"/>
          <w:szCs w:val="28"/>
          <w:lang w:val="vi-VN"/>
        </w:rPr>
        <w:t>) Hóa đơn giá trị gia tăng (nếu có)</w:t>
      </w:r>
    </w:p>
    <w:p w14:paraId="74C8C215"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54CAA0BB" w14:textId="77777777" w:rsidR="00BF040A" w:rsidRPr="00201A63" w:rsidRDefault="00BF040A" w:rsidP="00BF040A">
      <w:pPr>
        <w:spacing w:before="60" w:after="60" w:line="380" w:lineRule="atLeast"/>
        <w:ind w:firstLine="540"/>
        <w:jc w:val="both"/>
        <w:rPr>
          <w:b/>
          <w:i/>
          <w:sz w:val="28"/>
          <w:szCs w:val="28"/>
        </w:rPr>
      </w:pPr>
      <w:r w:rsidRPr="00201A63">
        <w:rPr>
          <w:b/>
          <w:i/>
          <w:sz w:val="28"/>
          <w:szCs w:val="28"/>
        </w:rPr>
        <w:t>* Thành phần hồ sơ đối với Chủ đầu tư dự án kinh doanh bất động sản không phải là dự án phát triển nhà ở:</w:t>
      </w:r>
    </w:p>
    <w:p w14:paraId="7C84FE92" w14:textId="77777777" w:rsidR="00BF040A" w:rsidRPr="00201A63" w:rsidRDefault="00BF040A" w:rsidP="00BF040A">
      <w:pPr>
        <w:tabs>
          <w:tab w:val="left" w:pos="180"/>
          <w:tab w:val="left" w:pos="900"/>
        </w:tabs>
        <w:autoSpaceDE w:val="0"/>
        <w:autoSpaceDN w:val="0"/>
        <w:spacing w:before="60" w:after="60" w:line="380" w:lineRule="atLeast"/>
        <w:ind w:firstLine="540"/>
        <w:jc w:val="both"/>
        <w:rPr>
          <w:spacing w:val="-2"/>
          <w:sz w:val="28"/>
          <w:szCs w:val="28"/>
        </w:rPr>
      </w:pPr>
      <w:r w:rsidRPr="00201A63">
        <w:rPr>
          <w:spacing w:val="-2"/>
          <w:sz w:val="28"/>
          <w:szCs w:val="28"/>
        </w:rPr>
        <w:t>Giấy chứng nhận quyền sử dụng đất, quyền sở hữu nhà ở và tài sản khác gắn liền với đất;</w:t>
      </w:r>
      <w:r w:rsidRPr="00201A63" w:rsidDel="00CB67B8">
        <w:rPr>
          <w:spacing w:val="-2"/>
          <w:sz w:val="28"/>
          <w:szCs w:val="28"/>
        </w:rPr>
        <w:t xml:space="preserve"> </w:t>
      </w:r>
      <w:r w:rsidRPr="00201A63">
        <w:rPr>
          <w:spacing w:val="-2"/>
          <w:sz w:val="28"/>
          <w:szCs w:val="28"/>
        </w:rPr>
        <w:t>chứng từ thực hiện nghĩa vụ tài chính của chủ dự án, trường hợp có thay đổi nghĩa vụ tài chính thì phải nộp chứng từ chứng minh việc hoàn thiện nghĩa vụ tài chính đối với sự thay đổi đó (trừ trường hợp được miễn hoặc chậm nộp theo quy định của pháp luật);</w:t>
      </w:r>
    </w:p>
    <w:p w14:paraId="152722AC" w14:textId="77777777" w:rsidR="00BF040A" w:rsidRPr="00201A63" w:rsidRDefault="00BF040A" w:rsidP="00BF040A">
      <w:pPr>
        <w:tabs>
          <w:tab w:val="left" w:pos="180"/>
          <w:tab w:val="left" w:pos="900"/>
        </w:tabs>
        <w:autoSpaceDE w:val="0"/>
        <w:autoSpaceDN w:val="0"/>
        <w:spacing w:before="60" w:after="60" w:line="380" w:lineRule="atLeast"/>
        <w:ind w:firstLine="540"/>
        <w:jc w:val="both"/>
        <w:rPr>
          <w:spacing w:val="-2"/>
          <w:sz w:val="28"/>
          <w:szCs w:val="28"/>
        </w:rPr>
      </w:pPr>
      <w:r w:rsidRPr="00201A63">
        <w:rPr>
          <w:spacing w:val="-2"/>
          <w:sz w:val="28"/>
          <w:szCs w:val="28"/>
        </w:rPr>
        <w:t>Bản vẽ thiết kế mặt bằng phù hợp với hiện trạng xây dựng và hợp đồng đã ký; Thông báo của cơ quan chuyên môn về xây dựng cho phép chủ đầu tư nghiệm thu hạng mục công trình, công trình hoặc chấp thuận kết quả nghiệm thu hoàn thành hạng mục công trình, công trình đưa vào sử dụng theo quy định của pháp luật về xây dựng; danh sách các tài sản (công trình, hạng mục công trình, phần diện tích của hạng mục công trình) gồm các thông tin tên của tài sản, diện tích đất, diện tích xây dựng sử dụng chung, sử dụng riêng của từng tài sản.</w:t>
      </w:r>
    </w:p>
    <w:p w14:paraId="1969EF3D" w14:textId="77777777" w:rsidR="00BF040A" w:rsidRPr="00201A63" w:rsidRDefault="00BF040A" w:rsidP="00BF040A">
      <w:pPr>
        <w:spacing w:before="60" w:after="60" w:line="380" w:lineRule="atLeast"/>
        <w:ind w:firstLine="540"/>
        <w:jc w:val="both"/>
        <w:rPr>
          <w:i/>
          <w:spacing w:val="-2"/>
          <w:sz w:val="28"/>
          <w:szCs w:val="28"/>
        </w:rPr>
      </w:pPr>
      <w:r w:rsidRPr="00201A63">
        <w:rPr>
          <w:sz w:val="28"/>
          <w:szCs w:val="28"/>
        </w:rPr>
        <w:t xml:space="preserve">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100BA6F8" w14:textId="77777777" w:rsidR="00BF040A" w:rsidRPr="00201A63" w:rsidRDefault="00BF040A" w:rsidP="00BF040A">
      <w:pPr>
        <w:spacing w:before="60" w:after="60" w:line="380" w:lineRule="atLeast"/>
        <w:ind w:firstLine="540"/>
        <w:jc w:val="both"/>
        <w:rPr>
          <w:b/>
          <w:i/>
          <w:sz w:val="28"/>
          <w:szCs w:val="28"/>
        </w:rPr>
      </w:pPr>
      <w:r w:rsidRPr="00201A63">
        <w:rPr>
          <w:b/>
          <w:i/>
          <w:sz w:val="28"/>
          <w:szCs w:val="28"/>
        </w:rPr>
        <w:t>* Thành phần hồ sơ đối với người mua nhà, công trình xây dựng:</w:t>
      </w:r>
    </w:p>
    <w:p w14:paraId="2A11273A" w14:textId="77777777" w:rsidR="00BF040A" w:rsidRPr="00201A63" w:rsidRDefault="00BF040A" w:rsidP="00BF040A">
      <w:pPr>
        <w:spacing w:before="60" w:after="60" w:line="380" w:lineRule="atLeast"/>
        <w:ind w:firstLine="720"/>
        <w:jc w:val="both"/>
        <w:rPr>
          <w:i/>
          <w:sz w:val="28"/>
          <w:szCs w:val="28"/>
          <w:lang w:val="zu-ZA"/>
        </w:rPr>
      </w:pPr>
      <w:r w:rsidRPr="00201A63">
        <w:rPr>
          <w:sz w:val="28"/>
          <w:szCs w:val="28"/>
        </w:rPr>
        <w:t>(1) Đơn đăng ký đất đai, tài sản gắn liền với đất, cấp Giấy chứng nhận quyền sử dụng đất, quyền sở hữu nhà ở và tài sản khác gắn liền với đất theo mẫu số 04a/ĐK ban</w:t>
      </w:r>
      <w:r w:rsidRPr="00201A63">
        <w:rPr>
          <w:sz w:val="28"/>
          <w:szCs w:val="28"/>
          <w:lang w:eastAsia="zh-CN"/>
        </w:rPr>
        <w:t xml:space="preserve"> hành kèm theo Thông tư số 24/2014/TT-BTNMT </w:t>
      </w:r>
      <w:r w:rsidRPr="00201A63">
        <w:rPr>
          <w:i/>
          <w:sz w:val="28"/>
          <w:szCs w:val="28"/>
        </w:rPr>
        <w:t>(được sửa đổi, bổ sung tại Thông tư số 14/2023/TT-BTNMT ngày 16 tháng 10 năm 2023)</w:t>
      </w:r>
      <w:r w:rsidRPr="00201A63">
        <w:rPr>
          <w:sz w:val="28"/>
          <w:szCs w:val="28"/>
          <w:lang w:eastAsia="zh-CN"/>
        </w:rPr>
        <w:t xml:space="preserve"> và công khai trên Trang </w:t>
      </w:r>
      <w:r w:rsidRPr="00201A63">
        <w:rPr>
          <w:sz w:val="28"/>
          <w:szCs w:val="28"/>
        </w:rPr>
        <w:t>thông tin điện tử của Bộ Tài nguyên và Môi trường</w:t>
      </w:r>
      <w:r w:rsidRPr="00201A63">
        <w:rPr>
          <w:i/>
          <w:sz w:val="28"/>
          <w:szCs w:val="28"/>
          <w:lang w:val="zu-ZA"/>
        </w:rPr>
        <w:t xml:space="preserve">; </w:t>
      </w:r>
    </w:p>
    <w:p w14:paraId="6F1A9936" w14:textId="77777777" w:rsidR="00BF040A" w:rsidRPr="00201A63" w:rsidRDefault="00BF040A" w:rsidP="00BF040A">
      <w:pPr>
        <w:spacing w:before="60" w:after="60" w:line="380" w:lineRule="atLeast"/>
        <w:ind w:firstLine="720"/>
        <w:jc w:val="both"/>
        <w:rPr>
          <w:sz w:val="28"/>
          <w:szCs w:val="28"/>
          <w:lang w:val="zu-ZA"/>
        </w:rPr>
      </w:pPr>
      <w:r w:rsidRPr="00201A63">
        <w:rPr>
          <w:sz w:val="28"/>
          <w:szCs w:val="28"/>
          <w:lang w:val="zu-ZA"/>
        </w:rPr>
        <w:t xml:space="preserve">(2) Hợp đồng về chuyển nhượng quyền sử dụng đất, mua bán nhà ở, công trình xây dựng không phải là nhà ở theo quy định của pháp luật; </w:t>
      </w:r>
    </w:p>
    <w:p w14:paraId="6A748ED9" w14:textId="77777777" w:rsidR="00BF040A" w:rsidRPr="00201A63" w:rsidRDefault="00BF040A" w:rsidP="00BF040A">
      <w:pPr>
        <w:spacing w:before="60" w:after="60" w:line="380" w:lineRule="atLeast"/>
        <w:ind w:firstLine="652"/>
        <w:jc w:val="both"/>
        <w:rPr>
          <w:sz w:val="28"/>
          <w:szCs w:val="28"/>
          <w:lang w:val="zu-ZA"/>
        </w:rPr>
      </w:pPr>
      <w:r w:rsidRPr="00201A63">
        <w:rPr>
          <w:sz w:val="28"/>
          <w:szCs w:val="28"/>
          <w:lang w:val="zu-ZA"/>
        </w:rPr>
        <w:t xml:space="preserve">(3) Biên bản bàn giao nhà, đất, công trình xây dựng không phải là nhà ở. </w:t>
      </w:r>
    </w:p>
    <w:p w14:paraId="1498F9C5" w14:textId="77777777" w:rsidR="00BF040A" w:rsidRPr="00201A63" w:rsidRDefault="00BF040A" w:rsidP="00BF040A">
      <w:pPr>
        <w:widowControl w:val="0"/>
        <w:spacing w:line="360" w:lineRule="exact"/>
        <w:ind w:firstLine="652"/>
        <w:contextualSpacing/>
        <w:jc w:val="both"/>
        <w:rPr>
          <w:sz w:val="28"/>
          <w:szCs w:val="28"/>
          <w:lang w:val="vi-VN"/>
        </w:rPr>
      </w:pPr>
      <w:r w:rsidRPr="00201A63">
        <w:rPr>
          <w:sz w:val="28"/>
          <w:szCs w:val="28"/>
          <w:lang w:val="vi-VN"/>
        </w:rPr>
        <w:t>(</w:t>
      </w:r>
      <w:r w:rsidRPr="00201A63">
        <w:rPr>
          <w:sz w:val="28"/>
          <w:szCs w:val="28"/>
        </w:rPr>
        <w:t>4</w:t>
      </w:r>
      <w:r w:rsidRPr="00201A63">
        <w:rPr>
          <w:sz w:val="28"/>
          <w:szCs w:val="28"/>
          <w:lang w:val="vi-VN"/>
        </w:rPr>
        <w:t>)</w:t>
      </w:r>
      <w:r w:rsidRPr="00201A63">
        <w:rPr>
          <w:sz w:val="28"/>
          <w:szCs w:val="28"/>
        </w:rPr>
        <w:t xml:space="preserve"> </w:t>
      </w:r>
      <w:r w:rsidRPr="00201A63">
        <w:rPr>
          <w:sz w:val="28"/>
          <w:szCs w:val="28"/>
          <w:lang w:val="vi-VN"/>
        </w:rPr>
        <w:t>Chứng từ thực hiện nghĩa vụ tài chính; giấy tờ liên quan đến việc miễn, giảm nghĩa vụ tài chính về tài sản gắn liền với đất (nếu có).</w:t>
      </w:r>
    </w:p>
    <w:p w14:paraId="4BB2B35D" w14:textId="77777777" w:rsidR="00BF040A" w:rsidRPr="00201A63" w:rsidRDefault="00BF040A" w:rsidP="00BF040A">
      <w:pPr>
        <w:contextualSpacing/>
        <w:rPr>
          <w:sz w:val="28"/>
          <w:szCs w:val="28"/>
          <w:lang w:val="vi-VN"/>
        </w:rPr>
      </w:pPr>
      <w:r w:rsidRPr="00201A63">
        <w:rPr>
          <w:sz w:val="28"/>
          <w:szCs w:val="28"/>
          <w:lang w:val="vi-VN"/>
        </w:rPr>
        <w:t xml:space="preserve">         </w:t>
      </w:r>
      <w:r w:rsidRPr="00201A63">
        <w:rPr>
          <w:bCs/>
          <w:spacing w:val="-2"/>
          <w:sz w:val="28"/>
          <w:szCs w:val="28"/>
          <w:lang w:val="vi-VN"/>
        </w:rPr>
        <w:t>(</w:t>
      </w:r>
      <w:r w:rsidRPr="00201A63">
        <w:rPr>
          <w:bCs/>
          <w:spacing w:val="-2"/>
          <w:sz w:val="28"/>
          <w:szCs w:val="28"/>
        </w:rPr>
        <w:t>5</w:t>
      </w:r>
      <w:r w:rsidRPr="00201A63">
        <w:rPr>
          <w:bCs/>
          <w:spacing w:val="-2"/>
          <w:sz w:val="28"/>
          <w:szCs w:val="28"/>
          <w:lang w:val="vi-VN"/>
        </w:rPr>
        <w:t xml:space="preserve">) </w:t>
      </w:r>
      <w:r w:rsidRPr="00201A63">
        <w:rPr>
          <w:sz w:val="28"/>
          <w:szCs w:val="28"/>
          <w:lang w:val="vi-VN"/>
        </w:rPr>
        <w:t>Tờ khai lệ phí trước bạ nhà, đất (Mẫu số 01/LPTB).</w:t>
      </w:r>
    </w:p>
    <w:p w14:paraId="2197C47D" w14:textId="77777777" w:rsidR="00BF040A" w:rsidRPr="00201A63" w:rsidRDefault="00BF040A" w:rsidP="00BF040A">
      <w:pPr>
        <w:ind w:firstLine="652"/>
        <w:contextualSpacing/>
        <w:jc w:val="both"/>
        <w:rPr>
          <w:sz w:val="28"/>
          <w:szCs w:val="28"/>
          <w:lang w:val="vi-VN"/>
        </w:rPr>
      </w:pPr>
      <w:r w:rsidRPr="00201A63">
        <w:rPr>
          <w:sz w:val="28"/>
          <w:szCs w:val="28"/>
          <w:lang w:val="vi-VN"/>
        </w:rPr>
        <w:t>(</w:t>
      </w:r>
      <w:r w:rsidRPr="00201A63">
        <w:rPr>
          <w:sz w:val="28"/>
          <w:szCs w:val="28"/>
        </w:rPr>
        <w:t>6</w:t>
      </w:r>
      <w:r w:rsidRPr="00201A63">
        <w:rPr>
          <w:sz w:val="28"/>
          <w:szCs w:val="28"/>
          <w:lang w:val="vi-VN"/>
        </w:rPr>
        <w:t>) Tờ khai tiền sử dụng đất phi nông nghiệp (Mẫu 01/TK-SDDPNN).</w:t>
      </w:r>
    </w:p>
    <w:p w14:paraId="5659B0BF" w14:textId="77777777" w:rsidR="00BF040A" w:rsidRPr="00201A63" w:rsidRDefault="00BF040A" w:rsidP="00BF040A">
      <w:pPr>
        <w:shd w:val="clear" w:color="auto" w:fill="FFFFFF"/>
        <w:spacing w:before="120" w:after="120" w:line="234" w:lineRule="atLeast"/>
        <w:ind w:firstLine="720"/>
        <w:jc w:val="both"/>
        <w:rPr>
          <w:b/>
          <w:bCs/>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49DE7836" w14:textId="77777777" w:rsidR="00BF040A" w:rsidRPr="00201A63" w:rsidRDefault="00BF040A" w:rsidP="00BF040A">
      <w:pPr>
        <w:ind w:firstLine="652"/>
        <w:contextualSpacing/>
        <w:jc w:val="both"/>
        <w:rPr>
          <w:sz w:val="28"/>
          <w:szCs w:val="28"/>
          <w:lang w:val="vi-VN"/>
        </w:rPr>
      </w:pPr>
      <w:r w:rsidRPr="00201A63">
        <w:rPr>
          <w:b/>
          <w:sz w:val="28"/>
          <w:szCs w:val="28"/>
          <w:lang w:val="vi-VN"/>
        </w:rPr>
        <w:t>b) Số lượng hồ sơ</w:t>
      </w:r>
      <w:r w:rsidRPr="00201A63">
        <w:rPr>
          <w:b/>
          <w:i/>
          <w:sz w:val="28"/>
          <w:szCs w:val="28"/>
          <w:lang w:val="vi-VN"/>
        </w:rPr>
        <w:t>:</w:t>
      </w:r>
      <w:r w:rsidRPr="00201A63">
        <w:rPr>
          <w:sz w:val="28"/>
          <w:szCs w:val="28"/>
          <w:lang w:val="vi-VN"/>
        </w:rPr>
        <w:t xml:space="preserve"> 1 bộ</w:t>
      </w:r>
    </w:p>
    <w:p w14:paraId="76B68DE0" w14:textId="226D8080"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18</w:t>
      </w:r>
      <w:r w:rsidR="00BF040A" w:rsidRPr="00201A63">
        <w:rPr>
          <w:rFonts w:ascii="Times New Roman" w:hAnsi="Times New Roman"/>
          <w:b/>
          <w:bCs/>
          <w:sz w:val="28"/>
          <w:szCs w:val="28"/>
          <w:lang w:val="vi-VN"/>
        </w:rPr>
        <w:t>.3. Đối tượng thực hiện thủ tục hành chính:</w:t>
      </w:r>
    </w:p>
    <w:p w14:paraId="546DB78B" w14:textId="77777777" w:rsidR="00BF040A" w:rsidRPr="00201A63" w:rsidRDefault="00BF040A" w:rsidP="00BF040A">
      <w:pPr>
        <w:ind w:firstLine="652"/>
        <w:contextualSpacing/>
        <w:jc w:val="both"/>
        <w:rPr>
          <w:rFonts w:eastAsia="Arial"/>
          <w:spacing w:val="-4"/>
          <w:sz w:val="28"/>
          <w:szCs w:val="28"/>
          <w:lang w:val="vi-VN"/>
        </w:rPr>
      </w:pPr>
      <w:r w:rsidRPr="00201A63">
        <w:rPr>
          <w:spacing w:val="-4"/>
          <w:sz w:val="28"/>
          <w:szCs w:val="28"/>
          <w:lang w:val="vi-VN"/>
        </w:rPr>
        <w:t xml:space="preserve">- </w:t>
      </w:r>
      <w:r w:rsidRPr="00201A63">
        <w:rPr>
          <w:rFonts w:eastAsia="Arial"/>
          <w:spacing w:val="-4"/>
          <w:sz w:val="28"/>
          <w:szCs w:val="28"/>
          <w:lang w:val="vi-VN"/>
        </w:rPr>
        <w:t>Tổ chức, người Việt Nam định cư ở nước ngoài, doanh nghiệp có vốn đầu tư nước ngoài thực hiện dự án đầu tư;</w:t>
      </w:r>
    </w:p>
    <w:p w14:paraId="1027425D" w14:textId="77777777" w:rsidR="00BF040A" w:rsidRPr="00201A63" w:rsidRDefault="00BF040A" w:rsidP="00BF040A">
      <w:pPr>
        <w:ind w:firstLine="652"/>
        <w:contextualSpacing/>
        <w:jc w:val="both"/>
        <w:rPr>
          <w:spacing w:val="-4"/>
          <w:sz w:val="28"/>
          <w:szCs w:val="28"/>
          <w:lang w:val="vi-VN"/>
        </w:rPr>
      </w:pPr>
      <w:r w:rsidRPr="00201A63">
        <w:rPr>
          <w:spacing w:val="-4"/>
          <w:sz w:val="28"/>
          <w:szCs w:val="28"/>
          <w:lang w:val="vi-VN"/>
        </w:rPr>
        <w:t>- H</w:t>
      </w:r>
      <w:r w:rsidRPr="00201A63">
        <w:rPr>
          <w:rFonts w:eastAsia="Arial"/>
          <w:spacing w:val="-4"/>
          <w:sz w:val="28"/>
          <w:szCs w:val="28"/>
          <w:lang w:val="vi-VN"/>
        </w:rPr>
        <w:t>ộ gia đình, cá nhân, người Việt Nam định cư ở nước ngoài được sở hữu nhà ở gắn liền với quyền sử dụng đất ở tại Việt Nam.</w:t>
      </w:r>
    </w:p>
    <w:p w14:paraId="4D29AEB8" w14:textId="50D4ACA5"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18</w:t>
      </w:r>
      <w:r w:rsidR="00BF040A" w:rsidRPr="00201A63">
        <w:rPr>
          <w:rFonts w:ascii="Times New Roman" w:hAnsi="Times New Roman"/>
          <w:b/>
          <w:bCs/>
          <w:sz w:val="28"/>
          <w:szCs w:val="28"/>
          <w:lang w:val="vi-VN"/>
        </w:rPr>
        <w:t>.4. Cơ quan giải quyết thủ tục hành chính:</w:t>
      </w:r>
    </w:p>
    <w:p w14:paraId="5320A6E1" w14:textId="77777777" w:rsidR="00BF040A" w:rsidRPr="00201A63" w:rsidRDefault="00BF040A" w:rsidP="00BF040A">
      <w:pPr>
        <w:ind w:firstLine="652"/>
        <w:contextualSpacing/>
        <w:jc w:val="both"/>
        <w:rPr>
          <w:spacing w:val="-2"/>
          <w:sz w:val="28"/>
          <w:szCs w:val="28"/>
          <w:lang w:val="vi-VN"/>
        </w:rPr>
      </w:pPr>
      <w:r w:rsidRPr="00201A63">
        <w:rPr>
          <w:sz w:val="28"/>
          <w:szCs w:val="28"/>
          <w:lang w:val="vi-VN"/>
        </w:rPr>
        <w:t xml:space="preserve">- Cơ quan có thẩm quyền quyết định: Văn phòng đăng ký đất đai </w:t>
      </w:r>
    </w:p>
    <w:p w14:paraId="26AEDE01"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Cơ quan trực tiếp thực hiện TTHC: Văn phòng đăng ký đất đai </w:t>
      </w:r>
    </w:p>
    <w:p w14:paraId="1D87A528" w14:textId="77777777" w:rsidR="00BF040A" w:rsidRPr="00201A63" w:rsidRDefault="00BF040A" w:rsidP="00BF040A">
      <w:pPr>
        <w:ind w:firstLine="652"/>
        <w:contextualSpacing/>
        <w:jc w:val="both"/>
        <w:rPr>
          <w:spacing w:val="-4"/>
          <w:sz w:val="28"/>
          <w:szCs w:val="28"/>
        </w:rPr>
      </w:pPr>
      <w:r w:rsidRPr="00201A63">
        <w:rPr>
          <w:spacing w:val="-4"/>
          <w:sz w:val="28"/>
          <w:szCs w:val="28"/>
          <w:lang w:val="vi-VN"/>
        </w:rPr>
        <w:t>- Cơ quan phối hợp (nếu có): Phòng Tài nguyên và Môi trường, cơ quan quản lý nhà nước về nhà ở, xây dựng, thuế, kho bạc, Ủy ban nhân dân cấp xã</w:t>
      </w:r>
      <w:r w:rsidRPr="00201A63">
        <w:rPr>
          <w:spacing w:val="-4"/>
          <w:sz w:val="28"/>
          <w:szCs w:val="28"/>
        </w:rPr>
        <w:t>, Chi nhánh Văn phòng Đăng ký đất đai.</w:t>
      </w:r>
    </w:p>
    <w:p w14:paraId="77D7AC5F" w14:textId="596D4636"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18</w:t>
      </w:r>
      <w:r w:rsidR="00BF040A" w:rsidRPr="00201A63">
        <w:rPr>
          <w:rFonts w:ascii="Times New Roman" w:hAnsi="Times New Roman"/>
          <w:b/>
          <w:bCs/>
          <w:sz w:val="28"/>
          <w:szCs w:val="28"/>
          <w:lang w:val="vi-VN"/>
        </w:rPr>
        <w:t>.5. Kết quả thực hiện thủ tục hành chính:</w:t>
      </w:r>
    </w:p>
    <w:p w14:paraId="27FCA53C"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Ghi vào sổ địa chính và lập hồ sơ để Nhà nước quản lý.  </w:t>
      </w:r>
    </w:p>
    <w:p w14:paraId="225BB7DB"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Giấy chứng nhận.</w:t>
      </w:r>
    </w:p>
    <w:p w14:paraId="33A903DB" w14:textId="6D91962F"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Pr>
          <w:rFonts w:ascii="Times New Roman" w:hAnsi="Times New Roman"/>
          <w:b/>
          <w:bCs/>
          <w:sz w:val="28"/>
          <w:szCs w:val="28"/>
        </w:rPr>
        <w:t>18</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7605C458" w14:textId="645DD6C1" w:rsidR="00BF040A" w:rsidRPr="00201A63" w:rsidRDefault="009A626A" w:rsidP="00BF040A">
      <w:pPr>
        <w:ind w:firstLine="652"/>
        <w:contextualSpacing/>
        <w:jc w:val="both"/>
        <w:rPr>
          <w:sz w:val="28"/>
          <w:szCs w:val="28"/>
        </w:rPr>
      </w:pPr>
      <w:r>
        <w:rPr>
          <w:b/>
          <w:bCs/>
          <w:sz w:val="28"/>
          <w:szCs w:val="28"/>
        </w:rPr>
        <w:t>18</w:t>
      </w:r>
      <w:r w:rsidR="00BF040A" w:rsidRPr="00201A63">
        <w:rPr>
          <w:b/>
          <w:bCs/>
          <w:sz w:val="28"/>
          <w:szCs w:val="28"/>
        </w:rPr>
        <w:t>.6.1.</w:t>
      </w:r>
      <w:r w:rsidR="00BF040A" w:rsidRPr="00201A63">
        <w:rPr>
          <w:sz w:val="28"/>
          <w:szCs w:val="28"/>
        </w:rPr>
        <w:t xml:space="preserve"> </w:t>
      </w:r>
      <w:r w:rsidR="00BF040A" w:rsidRPr="00201A63">
        <w:rPr>
          <w:b/>
          <w:bCs/>
          <w:sz w:val="28"/>
          <w:szCs w:val="28"/>
          <w:lang w:val="vi-VN"/>
        </w:rPr>
        <w:t>Mức thu áp dụng đối với</w:t>
      </w:r>
      <w:r w:rsidR="00BF040A" w:rsidRPr="00201A63">
        <w:rPr>
          <w:b/>
          <w:bCs/>
          <w:sz w:val="28"/>
          <w:szCs w:val="28"/>
        </w:rPr>
        <w:t xml:space="preserve"> tổ chức:</w:t>
      </w:r>
    </w:p>
    <w:p w14:paraId="564A515D"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Phí thẩm định cấp quyền sử dụng đất </w:t>
      </w:r>
      <w:r w:rsidRPr="00201A63">
        <w:rPr>
          <w:bCs/>
          <w:sz w:val="28"/>
          <w:szCs w:val="28"/>
          <w:lang w:val="vi-VN"/>
        </w:rPr>
        <w:t>(có tài sản gắn liền với đất)</w:t>
      </w:r>
      <w:r w:rsidRPr="00201A63">
        <w:rPr>
          <w:sz w:val="28"/>
          <w:szCs w:val="28"/>
          <w:lang w:val="vi-VN"/>
        </w:rPr>
        <w:t>: 200.000đồng/hồ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7C203E1D"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BFBDCDC"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854EDB8"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D3060D2" w14:textId="77777777" w:rsidR="00BF040A" w:rsidRPr="00201A63" w:rsidRDefault="00BF040A" w:rsidP="00BF040A">
      <w:pPr>
        <w:numPr>
          <w:ilvl w:val="0"/>
          <w:numId w:val="2"/>
        </w:numPr>
        <w:ind w:left="0" w:firstLine="567"/>
        <w:contextualSpacing/>
        <w:jc w:val="both"/>
        <w:rPr>
          <w:bCs/>
          <w:sz w:val="28"/>
          <w:szCs w:val="28"/>
          <w:lang w:val="vi-VN"/>
        </w:rPr>
      </w:pPr>
      <w:bookmarkStart w:id="97" w:name="_Hlk76295610"/>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3FF1BE1"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bookmarkEnd w:id="97"/>
    <w:p w14:paraId="6CDD3411" w14:textId="77777777" w:rsidR="00BF040A" w:rsidRPr="00201A63" w:rsidRDefault="00BF040A" w:rsidP="00BF040A">
      <w:pPr>
        <w:ind w:firstLine="652"/>
        <w:contextualSpacing/>
        <w:jc w:val="both"/>
        <w:rPr>
          <w:bCs/>
          <w:sz w:val="28"/>
          <w:szCs w:val="28"/>
          <w:lang w:val="vi-VN"/>
        </w:rPr>
      </w:pPr>
      <w:r w:rsidRPr="00201A63">
        <w:rPr>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D236C41" w14:textId="77777777" w:rsidR="00BF040A" w:rsidRPr="00201A63" w:rsidRDefault="00BF040A" w:rsidP="00BF040A">
      <w:pPr>
        <w:ind w:left="567"/>
        <w:contextualSpacing/>
        <w:jc w:val="both"/>
        <w:rPr>
          <w:bCs/>
          <w:sz w:val="28"/>
          <w:szCs w:val="28"/>
          <w:lang w:val="vi-VN"/>
        </w:rPr>
      </w:pPr>
      <w:r w:rsidRPr="00201A63">
        <w:rPr>
          <w:bCs/>
          <w:sz w:val="28"/>
          <w:szCs w:val="28"/>
          <w:lang w:val="vi-VN"/>
        </w:rPr>
        <w:t>- Miễn thu lệ phí cấp giấy chứng nhận quyền sử dụng đất:</w:t>
      </w:r>
    </w:p>
    <w:p w14:paraId="52FCF206"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4CDDA61F"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6E3ADA36" w14:textId="77777777" w:rsidR="00BF040A" w:rsidRPr="00201A63" w:rsidRDefault="00BF040A" w:rsidP="00BF040A">
      <w:pPr>
        <w:ind w:firstLine="567"/>
        <w:contextualSpacing/>
        <w:jc w:val="both"/>
        <w:rPr>
          <w:sz w:val="28"/>
          <w:szCs w:val="28"/>
          <w:shd w:val="clear" w:color="auto" w:fill="FFFFFF"/>
        </w:rPr>
      </w:pPr>
      <w:bookmarkStart w:id="98" w:name="_Hlk76295793"/>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2D2397C" w14:textId="5F352D1E" w:rsidR="00BF040A" w:rsidRPr="00201A63" w:rsidRDefault="009A626A" w:rsidP="00BF040A">
      <w:pPr>
        <w:ind w:firstLine="652"/>
        <w:contextualSpacing/>
        <w:jc w:val="both"/>
        <w:rPr>
          <w:b/>
          <w:bCs/>
          <w:sz w:val="28"/>
          <w:szCs w:val="28"/>
        </w:rPr>
      </w:pPr>
      <w:r>
        <w:rPr>
          <w:b/>
          <w:bCs/>
          <w:sz w:val="28"/>
          <w:szCs w:val="28"/>
        </w:rPr>
        <w:t>18</w:t>
      </w:r>
      <w:r w:rsidR="00BF040A" w:rsidRPr="00201A63">
        <w:rPr>
          <w:b/>
          <w:bCs/>
          <w:sz w:val="28"/>
          <w:szCs w:val="28"/>
        </w:rPr>
        <w:t xml:space="preserve">.6.2. </w:t>
      </w:r>
      <w:r w:rsidR="00BF040A" w:rsidRPr="00201A63">
        <w:rPr>
          <w:b/>
          <w:bCs/>
          <w:sz w:val="28"/>
          <w:szCs w:val="28"/>
          <w:lang w:val="vi-VN"/>
        </w:rPr>
        <w:t xml:space="preserve">Mức thu </w:t>
      </w:r>
      <w:r w:rsidR="004B2BFE">
        <w:rPr>
          <w:b/>
          <w:bCs/>
          <w:sz w:val="28"/>
          <w:szCs w:val="28"/>
        </w:rPr>
        <w:t>á</w:t>
      </w:r>
      <w:r w:rsidR="00BF040A" w:rsidRPr="00201A63">
        <w:rPr>
          <w:b/>
          <w:bCs/>
          <w:sz w:val="28"/>
          <w:szCs w:val="28"/>
          <w:lang w:val="vi-VN"/>
        </w:rPr>
        <w:t>p dụng đối với hộ gia đình, cá nhân</w:t>
      </w:r>
      <w:r w:rsidR="00BF040A" w:rsidRPr="00201A63">
        <w:rPr>
          <w:b/>
          <w:bCs/>
          <w:sz w:val="28"/>
          <w:szCs w:val="28"/>
        </w:rPr>
        <w:t>:</w:t>
      </w:r>
    </w:p>
    <w:p w14:paraId="35F42B3B" w14:textId="77777777" w:rsidR="00BF040A" w:rsidRPr="00201A63" w:rsidRDefault="00BF040A" w:rsidP="00BF040A">
      <w:pPr>
        <w:ind w:firstLine="652"/>
        <w:contextualSpacing/>
        <w:jc w:val="both"/>
        <w:rPr>
          <w:b/>
          <w:bCs/>
          <w:spacing w:val="-4"/>
          <w:sz w:val="28"/>
          <w:szCs w:val="28"/>
          <w:lang w:val="vi-VN"/>
        </w:rPr>
      </w:pPr>
      <w:r w:rsidRPr="00201A63">
        <w:rPr>
          <w:b/>
          <w:bCs/>
          <w:spacing w:val="-4"/>
          <w:sz w:val="28"/>
          <w:szCs w:val="28"/>
        </w:rPr>
        <w:t xml:space="preserve">* </w:t>
      </w:r>
      <w:r w:rsidRPr="00201A63">
        <w:rPr>
          <w:b/>
          <w:bCs/>
          <w:spacing w:val="-4"/>
          <w:sz w:val="28"/>
          <w:szCs w:val="28"/>
          <w:lang w:val="vi-VN"/>
        </w:rPr>
        <w:t xml:space="preserve">Mức thu áp dụng đối với </w:t>
      </w:r>
      <w:bookmarkEnd w:id="98"/>
      <w:r w:rsidRPr="00201A63">
        <w:rPr>
          <w:b/>
          <w:bCs/>
          <w:spacing w:val="-4"/>
          <w:sz w:val="28"/>
          <w:szCs w:val="28"/>
          <w:lang w:val="vi-VN"/>
        </w:rPr>
        <w:t>hộ gia đình, cá nhân tại các phường nội ô thuộc thành phố, thị xã trực thuộc tỉnh.</w:t>
      </w:r>
    </w:p>
    <w:p w14:paraId="732B4076" w14:textId="77777777" w:rsidR="00BF040A" w:rsidRPr="00201A63" w:rsidRDefault="00BF040A" w:rsidP="00BF040A">
      <w:pPr>
        <w:ind w:firstLine="652"/>
        <w:contextualSpacing/>
        <w:jc w:val="both"/>
        <w:rPr>
          <w:sz w:val="28"/>
          <w:szCs w:val="28"/>
          <w:lang w:val="vi-VN"/>
        </w:rPr>
      </w:pPr>
      <w:bookmarkStart w:id="99" w:name="_Hlk76295646"/>
      <w:r w:rsidRPr="00201A63">
        <w:rPr>
          <w:sz w:val="28"/>
          <w:szCs w:val="28"/>
          <w:lang w:val="vi-VN"/>
        </w:rPr>
        <w:t>- Phí thẩm định cấp quyền sử dụng đất</w:t>
      </w:r>
      <w:r w:rsidRPr="00201A63">
        <w:rPr>
          <w:sz w:val="28"/>
          <w:szCs w:val="28"/>
        </w:rPr>
        <w:t xml:space="preserve"> </w:t>
      </w:r>
      <w:r w:rsidRPr="00201A63">
        <w:rPr>
          <w:bCs/>
          <w:sz w:val="28"/>
          <w:szCs w:val="28"/>
          <w:lang w:val="vi-VN"/>
        </w:rPr>
        <w:t>(có tài sản gắn liền với đất)</w:t>
      </w:r>
      <w:r w:rsidRPr="00201A63">
        <w:rPr>
          <w:sz w:val="28"/>
          <w:szCs w:val="28"/>
          <w:lang w:val="vi-VN"/>
        </w:rPr>
        <w:t xml:space="preserve">: </w:t>
      </w:r>
      <w:r w:rsidRPr="00201A63">
        <w:rPr>
          <w:sz w:val="28"/>
          <w:szCs w:val="28"/>
        </w:rPr>
        <w:t>15</w:t>
      </w:r>
      <w:r w:rsidRPr="00201A63">
        <w:rPr>
          <w:sz w:val="28"/>
          <w:szCs w:val="28"/>
          <w:lang w:val="vi-VN"/>
        </w:rPr>
        <w:t>0.000</w:t>
      </w:r>
      <w:r w:rsidRPr="00201A63">
        <w:rPr>
          <w:sz w:val="28"/>
          <w:szCs w:val="28"/>
        </w:rPr>
        <w:t xml:space="preserve"> </w:t>
      </w:r>
      <w:r w:rsidRPr="00201A63">
        <w:rPr>
          <w:sz w:val="28"/>
          <w:szCs w:val="28"/>
          <w:lang w:val="vi-VN"/>
        </w:rPr>
        <w:t>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5D54DA63"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 xml:space="preserve">Lệ phí chứng nhận biến động về đất đai: </w:t>
      </w:r>
      <w:r w:rsidRPr="00201A63">
        <w:rPr>
          <w:bCs/>
          <w:sz w:val="28"/>
          <w:szCs w:val="28"/>
        </w:rPr>
        <w:t>20</w:t>
      </w:r>
      <w:r w:rsidRPr="00201A63">
        <w:rPr>
          <w:bCs/>
          <w:sz w:val="28"/>
          <w:szCs w:val="28"/>
          <w:lang w:val="vi-VN"/>
        </w:rPr>
        <w:t>.000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B4AFAFB" w14:textId="77777777" w:rsidR="00BF040A" w:rsidRPr="00201A63" w:rsidRDefault="00BF040A" w:rsidP="00BF040A">
      <w:pPr>
        <w:ind w:firstLine="652"/>
        <w:contextualSpacing/>
        <w:jc w:val="both"/>
        <w:rPr>
          <w:b/>
          <w:bCs/>
          <w:sz w:val="28"/>
          <w:szCs w:val="28"/>
          <w:lang w:val="vi-VN"/>
        </w:rPr>
      </w:pPr>
      <w:r w:rsidRPr="00201A63">
        <w:rPr>
          <w:b/>
          <w:bCs/>
          <w:sz w:val="28"/>
          <w:szCs w:val="28"/>
          <w:lang w:val="vi-VN"/>
        </w:rPr>
        <w:t xml:space="preserve">- </w:t>
      </w:r>
      <w:r w:rsidRPr="00201A63">
        <w:rPr>
          <w:bCs/>
          <w:sz w:val="28"/>
          <w:szCs w:val="28"/>
          <w:lang w:val="vi-VN"/>
        </w:rPr>
        <w:t xml:space="preserve">Lệ phí cấp Giấy chứng nhận (không có tài sản gắn liền với đất): </w:t>
      </w:r>
      <w:r w:rsidRPr="00201A63">
        <w:rPr>
          <w:bCs/>
          <w:sz w:val="28"/>
          <w:szCs w:val="28"/>
        </w:rPr>
        <w:t>20</w:t>
      </w:r>
      <w:r w:rsidRPr="00201A63">
        <w:rPr>
          <w:bCs/>
          <w:sz w:val="28"/>
          <w:szCs w:val="28"/>
          <w:lang w:val="vi-VN"/>
        </w:rPr>
        <w:t>.000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68B420E" w14:textId="77777777" w:rsidR="00BF040A" w:rsidRPr="00201A63" w:rsidRDefault="00BF040A" w:rsidP="00BF040A">
      <w:pPr>
        <w:ind w:firstLine="652"/>
        <w:contextualSpacing/>
        <w:jc w:val="both"/>
        <w:rPr>
          <w:b/>
          <w:bCs/>
          <w:sz w:val="28"/>
          <w:szCs w:val="28"/>
          <w:lang w:val="vi-VN"/>
        </w:rPr>
      </w:pPr>
      <w:r w:rsidRPr="00201A63">
        <w:rPr>
          <w:b/>
          <w:bCs/>
          <w:sz w:val="28"/>
          <w:szCs w:val="28"/>
          <w:lang w:val="vi-VN"/>
        </w:rPr>
        <w:t xml:space="preserve">- </w:t>
      </w:r>
      <w:r w:rsidRPr="00201A63">
        <w:rPr>
          <w:bCs/>
          <w:sz w:val="28"/>
          <w:szCs w:val="28"/>
          <w:lang w:val="vi-VN"/>
        </w:rPr>
        <w:t xml:space="preserve">Lệ phí cấp Giấy chứng nhận (có tài sản gắn liền với đất): </w:t>
      </w:r>
      <w:r w:rsidRPr="00201A63">
        <w:rPr>
          <w:bCs/>
          <w:sz w:val="28"/>
          <w:szCs w:val="28"/>
        </w:rPr>
        <w:t>50</w:t>
      </w:r>
      <w:r w:rsidRPr="00201A63">
        <w:rPr>
          <w:bCs/>
          <w:sz w:val="28"/>
          <w:szCs w:val="28"/>
          <w:lang w:val="vi-VN"/>
        </w:rPr>
        <w:t>.000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bookmarkEnd w:id="99"/>
    <w:p w14:paraId="4771E8E1" w14:textId="77777777" w:rsidR="00BF040A" w:rsidRPr="00201A63" w:rsidRDefault="00BF040A" w:rsidP="00BF040A">
      <w:pPr>
        <w:ind w:firstLine="652"/>
        <w:contextualSpacing/>
        <w:jc w:val="both"/>
        <w:rPr>
          <w:b/>
          <w:bCs/>
          <w:sz w:val="28"/>
          <w:szCs w:val="28"/>
          <w:lang w:val="vi-VN"/>
        </w:rPr>
      </w:pPr>
      <w:r w:rsidRPr="00201A63">
        <w:rPr>
          <w:bCs/>
          <w:sz w:val="28"/>
          <w:szCs w:val="28"/>
        </w:rPr>
        <w:t xml:space="preserve">- </w:t>
      </w:r>
      <w:r w:rsidRPr="00201A63">
        <w:rPr>
          <w:bCs/>
          <w:sz w:val="28"/>
          <w:szCs w:val="28"/>
          <w:lang w:val="vi-VN"/>
        </w:rPr>
        <w:t>Lệ phí trích lục (nếu có): 15.000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7FFD8C0" w14:textId="77777777" w:rsidR="00BF040A" w:rsidRPr="00201A63" w:rsidRDefault="00BF040A" w:rsidP="00BF040A">
      <w:pPr>
        <w:ind w:firstLine="652"/>
        <w:contextualSpacing/>
        <w:jc w:val="both"/>
        <w:rPr>
          <w:bCs/>
          <w:sz w:val="28"/>
          <w:szCs w:val="28"/>
          <w:lang w:val="vi-VN"/>
        </w:rPr>
      </w:pPr>
      <w:r w:rsidRPr="00201A63">
        <w:rPr>
          <w:b/>
          <w:bCs/>
          <w:sz w:val="28"/>
          <w:szCs w:val="28"/>
        </w:rPr>
        <w:t>*</w:t>
      </w:r>
      <w:r w:rsidRPr="00201A63">
        <w:rPr>
          <w:b/>
          <w:bCs/>
          <w:sz w:val="28"/>
          <w:szCs w:val="28"/>
          <w:lang w:val="vi-VN"/>
        </w:rPr>
        <w:t xml:space="preserve"> Mức thu áp dụng đối với hộ gia đình,  cá nhân tại khu vực khác bằng 50% mức thu áp dụng đối với hộ gia đình, cá nhân tại các phường nội ô thuộc thành phố, thị xã trực thuộc tỉnh </w:t>
      </w:r>
      <w:r w:rsidRPr="00201A63">
        <w:rPr>
          <w:bCs/>
          <w:sz w:val="28"/>
          <w:szCs w:val="28"/>
          <w:lang w:val="vi-VN"/>
        </w:rPr>
        <w:t>(</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D2B35DD" w14:textId="77777777" w:rsidR="00BF040A" w:rsidRPr="00201A63" w:rsidRDefault="00BF040A" w:rsidP="00BF040A">
      <w:pPr>
        <w:ind w:left="567"/>
        <w:contextualSpacing/>
        <w:jc w:val="both"/>
        <w:rPr>
          <w:bCs/>
          <w:sz w:val="28"/>
          <w:szCs w:val="28"/>
        </w:rPr>
      </w:pPr>
      <w:r w:rsidRPr="00201A63">
        <w:rPr>
          <w:bCs/>
          <w:sz w:val="28"/>
          <w:szCs w:val="28"/>
        </w:rPr>
        <w:t>* Miễn thu lệ phí cấp giấy chứng nhận quyền sử dụng đất:</w:t>
      </w:r>
    </w:p>
    <w:p w14:paraId="6DBE195A" w14:textId="77777777" w:rsidR="00BF040A" w:rsidRPr="00201A63" w:rsidRDefault="00BF040A" w:rsidP="00BF040A">
      <w:pPr>
        <w:ind w:firstLine="567"/>
        <w:contextualSpacing/>
        <w:jc w:val="both"/>
        <w:rPr>
          <w:bCs/>
          <w:sz w:val="28"/>
          <w:szCs w:val="28"/>
        </w:rPr>
      </w:pPr>
      <w:r w:rsidRPr="00201A63">
        <w:rPr>
          <w:bCs/>
          <w:sz w:val="28"/>
          <w:szCs w:val="28"/>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30DF8922" w14:textId="77777777" w:rsidR="00BF040A" w:rsidRPr="00201A63" w:rsidRDefault="00BF040A" w:rsidP="00BF040A">
      <w:pPr>
        <w:ind w:firstLine="567"/>
        <w:contextualSpacing/>
        <w:jc w:val="both"/>
        <w:rPr>
          <w:bCs/>
          <w:sz w:val="28"/>
          <w:szCs w:val="28"/>
        </w:rPr>
      </w:pPr>
      <w:r w:rsidRPr="00201A63">
        <w:rPr>
          <w:bCs/>
          <w:sz w:val="28"/>
          <w:szCs w:val="28"/>
        </w:rPr>
        <w:t>- Người có công với cách mạng; Các hộ nghèo và cận nghèo theo chuẩn nghèo; Người cao tuổi, người khuyết tật, hộ có người khuyết tật nặng trên địa bàn Tỉnh.</w:t>
      </w:r>
    </w:p>
    <w:p w14:paraId="0A9CA583"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368642FF" w14:textId="77777777" w:rsidR="00BF040A" w:rsidRPr="00201A63" w:rsidRDefault="00BF040A" w:rsidP="00BF040A">
      <w:pPr>
        <w:ind w:firstLine="652"/>
        <w:contextualSpacing/>
        <w:jc w:val="both"/>
        <w:rPr>
          <w:sz w:val="28"/>
          <w:szCs w:val="28"/>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r w:rsidRPr="00201A63">
        <w:rPr>
          <w:sz w:val="28"/>
          <w:szCs w:val="28"/>
          <w:shd w:val="clear" w:color="auto" w:fill="FFFFFF"/>
        </w:rPr>
        <w:t>.</w:t>
      </w:r>
    </w:p>
    <w:p w14:paraId="57C4F126" w14:textId="77777777" w:rsidR="00BF040A" w:rsidRPr="00201A63" w:rsidRDefault="00BF040A" w:rsidP="00BF040A">
      <w:pPr>
        <w:ind w:firstLine="652"/>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396427B4" w14:textId="24FDC869"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18</w:t>
      </w:r>
      <w:r w:rsidR="00BF040A" w:rsidRPr="00201A63">
        <w:rPr>
          <w:rFonts w:ascii="Times New Roman" w:hAnsi="Times New Roman"/>
          <w:b/>
          <w:bCs/>
          <w:sz w:val="28"/>
          <w:szCs w:val="28"/>
          <w:lang w:val="vi-VN"/>
        </w:rPr>
        <w:t>.7. Tên mẫu đơn, mẫu tờ khai:</w:t>
      </w:r>
    </w:p>
    <w:p w14:paraId="5254099E" w14:textId="77777777" w:rsidR="00BF040A" w:rsidRPr="00201A63" w:rsidRDefault="00BF040A" w:rsidP="00BF040A">
      <w:pPr>
        <w:spacing w:before="60" w:after="60" w:line="400" w:lineRule="atLeast"/>
        <w:ind w:firstLine="540"/>
        <w:jc w:val="both"/>
        <w:rPr>
          <w:sz w:val="28"/>
          <w:szCs w:val="28"/>
        </w:rPr>
      </w:pPr>
      <w:r w:rsidRPr="00201A63">
        <w:rPr>
          <w:i/>
          <w:sz w:val="28"/>
          <w:szCs w:val="28"/>
          <w:lang w:eastAsia="zh-CN"/>
        </w:rPr>
        <w:t xml:space="preserve">- Mẫu số 04a/ĐK </w:t>
      </w:r>
      <w:r w:rsidRPr="00201A63">
        <w:rPr>
          <w:iCs/>
          <w:sz w:val="28"/>
          <w:szCs w:val="28"/>
          <w:lang w:eastAsia="zh-CN"/>
        </w:rPr>
        <w:t>b</w:t>
      </w:r>
      <w:r w:rsidRPr="00201A63">
        <w:rPr>
          <w:sz w:val="28"/>
          <w:szCs w:val="28"/>
        </w:rPr>
        <w:t>an</w:t>
      </w:r>
      <w:r w:rsidRPr="00201A63">
        <w:rPr>
          <w:sz w:val="28"/>
          <w:szCs w:val="28"/>
          <w:lang w:eastAsia="zh-CN"/>
        </w:rPr>
        <w:t xml:space="preserve">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lang w:eastAsia="zh-CN"/>
        </w:rPr>
        <w:t xml:space="preserve">và công khai trên Trang </w:t>
      </w:r>
      <w:r w:rsidRPr="00201A63">
        <w:rPr>
          <w:sz w:val="28"/>
          <w:szCs w:val="28"/>
        </w:rPr>
        <w:t>thông tin điện tử của Bộ Tài nguyên và Môi trường, Cục Đăng ký và Dữ liệu thông tin đất đai: Đơn đăng ký, cấp Giấy chứng nhận quyền sử dụng đất, quyền sở hữu nhà ở và tài sản khác gắn liền với đất.</w:t>
      </w:r>
    </w:p>
    <w:p w14:paraId="7D01DB72" w14:textId="77777777" w:rsidR="00BF040A" w:rsidRPr="00201A63" w:rsidRDefault="00BF040A" w:rsidP="00BF040A">
      <w:pPr>
        <w:ind w:firstLine="652"/>
        <w:contextualSpacing/>
        <w:jc w:val="both"/>
        <w:rPr>
          <w:sz w:val="28"/>
          <w:szCs w:val="28"/>
          <w:lang w:val="vi-VN" w:eastAsia="zh-CN"/>
        </w:rPr>
      </w:pPr>
      <w:r w:rsidRPr="00201A63">
        <w:rPr>
          <w:sz w:val="28"/>
          <w:szCs w:val="28"/>
          <w:lang w:eastAsia="zh-CN"/>
        </w:rPr>
        <w:t xml:space="preserve">- </w:t>
      </w:r>
      <w:r w:rsidRPr="00201A63">
        <w:rPr>
          <w:i/>
          <w:sz w:val="28"/>
          <w:szCs w:val="28"/>
          <w:lang w:eastAsia="zh-CN"/>
        </w:rPr>
        <w:t xml:space="preserve">Mẫu số 04b/ĐK </w:t>
      </w:r>
      <w:r w:rsidRPr="00201A63">
        <w:rPr>
          <w:iCs/>
          <w:sz w:val="28"/>
          <w:szCs w:val="28"/>
          <w:lang w:eastAsia="zh-CN"/>
        </w:rPr>
        <w:t>b</w:t>
      </w:r>
      <w:r w:rsidRPr="00201A63">
        <w:rPr>
          <w:sz w:val="28"/>
          <w:szCs w:val="28"/>
        </w:rPr>
        <w:t>an</w:t>
      </w:r>
      <w:r w:rsidRPr="00201A63">
        <w:rPr>
          <w:sz w:val="28"/>
          <w:szCs w:val="28"/>
          <w:lang w:eastAsia="zh-CN"/>
        </w:rPr>
        <w:t xml:space="preserve">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lang w:eastAsia="zh-CN"/>
        </w:rPr>
        <w:t xml:space="preserve">và công khai trên Trang </w:t>
      </w:r>
      <w:r w:rsidRPr="00201A63">
        <w:rPr>
          <w:sz w:val="28"/>
          <w:szCs w:val="28"/>
        </w:rPr>
        <w:t>thông tin điện tử của Bộ Tài nguyên và Môi trường, Cục Đăng ký và Dữ liệu thông tin đất đai</w:t>
      </w:r>
      <w:r w:rsidRPr="00201A63">
        <w:rPr>
          <w:sz w:val="28"/>
          <w:szCs w:val="28"/>
          <w:lang w:eastAsia="zh-CN"/>
        </w:rPr>
        <w:t>: Danh sách người sử dụng chung thửa đất, chủ sở hữu chung tài sản gắn liền với đất.</w:t>
      </w:r>
    </w:p>
    <w:p w14:paraId="4B4C9794" w14:textId="3563C04E" w:rsidR="00BF040A" w:rsidRPr="00201A63" w:rsidRDefault="009A626A" w:rsidP="00BF040A">
      <w:pPr>
        <w:ind w:firstLine="652"/>
        <w:contextualSpacing/>
        <w:jc w:val="both"/>
        <w:rPr>
          <w:sz w:val="28"/>
          <w:szCs w:val="28"/>
          <w:lang w:val="vi-VN" w:eastAsia="zh-CN"/>
        </w:rPr>
      </w:pPr>
      <w:r>
        <w:rPr>
          <w:b/>
          <w:bCs/>
          <w:sz w:val="28"/>
          <w:szCs w:val="28"/>
          <w:lang w:val="hr-HR"/>
        </w:rPr>
        <w:t>18</w:t>
      </w:r>
      <w:r w:rsidR="00BF040A" w:rsidRPr="00201A63">
        <w:rPr>
          <w:b/>
          <w:bCs/>
          <w:sz w:val="28"/>
          <w:szCs w:val="28"/>
          <w:lang w:val="hr-HR"/>
        </w:rPr>
        <w:t xml:space="preserve">.8. Yêu cầu, điều kiện thực hiện thủ tục hành chính: </w:t>
      </w:r>
    </w:p>
    <w:p w14:paraId="545FE9A6" w14:textId="77777777" w:rsidR="00BF040A" w:rsidRPr="00201A63" w:rsidRDefault="00BF040A" w:rsidP="00BF040A">
      <w:pPr>
        <w:spacing w:before="60" w:after="60" w:line="400" w:lineRule="atLeast"/>
        <w:ind w:firstLine="540"/>
        <w:jc w:val="both"/>
        <w:rPr>
          <w:sz w:val="28"/>
          <w:szCs w:val="28"/>
          <w:lang w:eastAsia="zh-CN"/>
        </w:rPr>
      </w:pPr>
      <w:r w:rsidRPr="00201A63">
        <w:rPr>
          <w:sz w:val="28"/>
          <w:szCs w:val="28"/>
          <w:lang w:eastAsia="zh-CN"/>
        </w:rPr>
        <w:t xml:space="preserve">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7E9359D2"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Đối với công trình xây dựng có sử dụng vào mục đích lưu trú du lịch theo quy định của pháp luật về du lịch trên đất thương mại, dịch vụ nếu đáp ứng đủ điều kiện91 theo quy định của pháp luật về đất đai, pháp luật về xây dựng, pháp luật về kinh doanh bất động sản thì được chứng nhận quyền sở hữu công trình xây dựng gắn liền với đất theo mục đích sử dụng đất thương mại, dịch vụ;</w:t>
      </w:r>
    </w:p>
    <w:p w14:paraId="75E9C94B" w14:textId="6076E509"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18</w:t>
      </w:r>
      <w:r w:rsidR="00BF040A" w:rsidRPr="00201A63">
        <w:rPr>
          <w:rFonts w:ascii="Times New Roman" w:hAnsi="Times New Roman"/>
          <w:b/>
          <w:bCs/>
          <w:sz w:val="28"/>
          <w:szCs w:val="28"/>
          <w:lang w:val="vi-VN"/>
        </w:rPr>
        <w:t>.9. Căn cứ pháp lý của thủ tục hành chính:</w:t>
      </w:r>
    </w:p>
    <w:p w14:paraId="24DC33C4"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Luật Đất đai năm 2013;</w:t>
      </w:r>
    </w:p>
    <w:p w14:paraId="2EBAA0E0"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Nghị định số 43/2014/NĐ-CP ngày 15 tháng 5 năm 2014 của Chính phủ quy</w:t>
      </w:r>
      <w:r w:rsidRPr="00201A63">
        <w:rPr>
          <w:sz w:val="28"/>
          <w:szCs w:val="28"/>
        </w:rPr>
        <w:t xml:space="preserve"> </w:t>
      </w:r>
      <w:r w:rsidRPr="00201A63">
        <w:rPr>
          <w:sz w:val="28"/>
          <w:szCs w:val="28"/>
          <w:lang w:val="vi-VN"/>
        </w:rPr>
        <w:t>định chi tiết thi hành một số điều của Luật Đất đai;</w:t>
      </w:r>
    </w:p>
    <w:p w14:paraId="48BA6D78"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Nghị định số 01/2017/NĐ-CP ngày 06 tháng 01 năm 2017 sửa đổi, bổ sung một</w:t>
      </w:r>
      <w:r w:rsidRPr="00201A63">
        <w:rPr>
          <w:sz w:val="28"/>
          <w:szCs w:val="28"/>
        </w:rPr>
        <w:t xml:space="preserve"> </w:t>
      </w:r>
      <w:r w:rsidRPr="00201A63">
        <w:rPr>
          <w:sz w:val="28"/>
          <w:szCs w:val="28"/>
          <w:lang w:val="vi-VN"/>
        </w:rPr>
        <w:t>số nghị định quy định chi tiết thi hành Luật Đất đai;</w:t>
      </w:r>
    </w:p>
    <w:p w14:paraId="330661FF"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Nghị định số 148/2020/NĐ-CP ngày 18 tháng 12 năm 2020 sửa đổi, bổ sung</w:t>
      </w:r>
      <w:r w:rsidRPr="00201A63">
        <w:rPr>
          <w:sz w:val="28"/>
          <w:szCs w:val="28"/>
        </w:rPr>
        <w:t xml:space="preserve"> </w:t>
      </w:r>
      <w:r w:rsidRPr="00201A63">
        <w:rPr>
          <w:sz w:val="28"/>
          <w:szCs w:val="28"/>
          <w:lang w:val="vi-VN"/>
        </w:rPr>
        <w:t>một số nghị định quy định chi tiết thi hành Luật Đất đai;</w:t>
      </w:r>
    </w:p>
    <w:p w14:paraId="16EA3F78"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Nghị định số 10/2023/NĐ-CP ngày 03 tháng 4 năm 2023 sửa đổi, bổ sung một</w:t>
      </w:r>
      <w:r w:rsidRPr="00201A63">
        <w:rPr>
          <w:sz w:val="28"/>
          <w:szCs w:val="28"/>
        </w:rPr>
        <w:t xml:space="preserve"> </w:t>
      </w:r>
      <w:r w:rsidRPr="00201A63">
        <w:rPr>
          <w:sz w:val="28"/>
          <w:szCs w:val="28"/>
          <w:lang w:val="vi-VN"/>
        </w:rPr>
        <w:t>số nghị định quy định chi tiết thi hành Luật Đất đai;</w:t>
      </w:r>
    </w:p>
    <w:p w14:paraId="33918B2D"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23/2014/TT-BTNMT ngày 19 tháng 5 năm 2014 của Bộ trưởng Bộ</w:t>
      </w:r>
      <w:r w:rsidRPr="00201A63">
        <w:rPr>
          <w:sz w:val="28"/>
          <w:szCs w:val="28"/>
        </w:rPr>
        <w:t xml:space="preserve"> </w:t>
      </w:r>
      <w:r w:rsidRPr="00201A63">
        <w:rPr>
          <w:sz w:val="28"/>
          <w:szCs w:val="28"/>
          <w:lang w:val="vi-VN"/>
        </w:rPr>
        <w:t>Tài nguyên và Môi trường quy định về giấy chứng nhận quyền sử dụng đất, quyền sở</w:t>
      </w:r>
      <w:r w:rsidRPr="00201A63">
        <w:rPr>
          <w:sz w:val="28"/>
          <w:szCs w:val="28"/>
        </w:rPr>
        <w:t xml:space="preserve"> </w:t>
      </w:r>
      <w:r w:rsidRPr="00201A63">
        <w:rPr>
          <w:sz w:val="28"/>
          <w:szCs w:val="28"/>
          <w:lang w:val="vi-VN"/>
        </w:rPr>
        <w:t>hữu nhà ở và tài sản khác gắn liền với đất;</w:t>
      </w:r>
    </w:p>
    <w:p w14:paraId="71951A1B"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24/2014/TT-BTNMT ngày 19 tháng 5 năm 2014 của Bộ trưởng Bộ</w:t>
      </w:r>
      <w:r w:rsidRPr="00201A63">
        <w:rPr>
          <w:sz w:val="28"/>
          <w:szCs w:val="28"/>
        </w:rPr>
        <w:t xml:space="preserve"> </w:t>
      </w:r>
      <w:r w:rsidRPr="00201A63">
        <w:rPr>
          <w:sz w:val="28"/>
          <w:szCs w:val="28"/>
          <w:lang w:val="vi-VN"/>
        </w:rPr>
        <w:t>Tài nguyên và Môi trường quy định về hồ sơ địa chính;</w:t>
      </w:r>
    </w:p>
    <w:p w14:paraId="00177912"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02/2015/TT-BTNMT ngày 27 tháng 01 năm 2015 của Bộ trưởng</w:t>
      </w:r>
      <w:r w:rsidRPr="00201A63">
        <w:rPr>
          <w:sz w:val="28"/>
          <w:szCs w:val="28"/>
        </w:rPr>
        <w:t xml:space="preserve"> </w:t>
      </w:r>
      <w:r w:rsidRPr="00201A63">
        <w:rPr>
          <w:sz w:val="28"/>
          <w:szCs w:val="28"/>
          <w:lang w:val="vi-VN"/>
        </w:rPr>
        <w:t>Bộ Tài nguyên và Môi trường quy định chi tiết một số Điều của Nghị định</w:t>
      </w:r>
      <w:r w:rsidRPr="00201A63">
        <w:rPr>
          <w:sz w:val="28"/>
          <w:szCs w:val="28"/>
        </w:rPr>
        <w:t xml:space="preserve"> </w:t>
      </w:r>
      <w:r w:rsidRPr="00201A63">
        <w:rPr>
          <w:sz w:val="28"/>
          <w:szCs w:val="28"/>
          <w:lang w:val="vi-VN"/>
        </w:rPr>
        <w:t>43/2014/NĐ-CP và Nghị định số 44/2014/NĐ-CP ngày 15 tháng 5 năm 2014 của</w:t>
      </w:r>
      <w:r w:rsidRPr="00201A63">
        <w:rPr>
          <w:sz w:val="28"/>
          <w:szCs w:val="28"/>
        </w:rPr>
        <w:t xml:space="preserve"> </w:t>
      </w:r>
      <w:r w:rsidRPr="00201A63">
        <w:rPr>
          <w:sz w:val="28"/>
          <w:szCs w:val="28"/>
          <w:lang w:val="vi-VN"/>
        </w:rPr>
        <w:t>Chính phủ;</w:t>
      </w:r>
    </w:p>
    <w:p w14:paraId="1F8C5360"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85/2019/TT-BTC ngày 29 tháng 11 năm 2019 của Bộ trưởng Bộ</w:t>
      </w:r>
      <w:r w:rsidRPr="00201A63">
        <w:rPr>
          <w:sz w:val="28"/>
          <w:szCs w:val="28"/>
        </w:rPr>
        <w:t xml:space="preserve"> </w:t>
      </w:r>
      <w:r w:rsidRPr="00201A63">
        <w:rPr>
          <w:sz w:val="28"/>
          <w:szCs w:val="28"/>
          <w:lang w:val="vi-VN"/>
        </w:rPr>
        <w:t>Tài chính hướng dẫn về phí và lệ phí thuộc thẩm quyền quyết định của Hội đồng nhân</w:t>
      </w:r>
      <w:r w:rsidRPr="00201A63">
        <w:rPr>
          <w:sz w:val="28"/>
          <w:szCs w:val="28"/>
        </w:rPr>
        <w:t xml:space="preserve"> </w:t>
      </w:r>
      <w:r w:rsidRPr="00201A63">
        <w:rPr>
          <w:sz w:val="28"/>
          <w:szCs w:val="28"/>
          <w:lang w:val="vi-VN"/>
        </w:rPr>
        <w:t>dân tỉnh, thành phố trực thuộc Trung ương;</w:t>
      </w:r>
    </w:p>
    <w:p w14:paraId="65674751"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09/2021/TT-BTNMT ngày 30 tháng 6 năm 2021 sửa đổi, bổ sung</w:t>
      </w:r>
      <w:r w:rsidRPr="00201A63">
        <w:rPr>
          <w:sz w:val="28"/>
          <w:szCs w:val="28"/>
        </w:rPr>
        <w:t xml:space="preserve"> </w:t>
      </w:r>
      <w:r w:rsidRPr="00201A63">
        <w:rPr>
          <w:sz w:val="28"/>
          <w:szCs w:val="28"/>
          <w:lang w:val="vi-VN"/>
        </w:rPr>
        <w:t>một số điều của các thông tư quy định chi tiết và hướng dẫn thi hành Luật Đất đai.</w:t>
      </w:r>
    </w:p>
    <w:p w14:paraId="4627D3CE" w14:textId="77777777" w:rsidR="00BF040A" w:rsidRDefault="00BF040A" w:rsidP="00BF040A">
      <w:pPr>
        <w:autoSpaceDE w:val="0"/>
        <w:autoSpaceDN w:val="0"/>
        <w:adjustRightInd w:val="0"/>
        <w:ind w:firstLine="652"/>
        <w:contextualSpacing/>
        <w:jc w:val="both"/>
        <w:rPr>
          <w:sz w:val="28"/>
          <w:szCs w:val="28"/>
        </w:rPr>
      </w:pPr>
      <w:r w:rsidRPr="00201A63">
        <w:rPr>
          <w:sz w:val="28"/>
          <w:szCs w:val="28"/>
        </w:rPr>
        <w:t>- Thông tư số 02/2023/TT-BTNMT ngày 15 tháng 5 năm 2023 của Bộ Tài nguyên và Môi trường về hồ sơ địa chính;</w:t>
      </w:r>
    </w:p>
    <w:p w14:paraId="10269834" w14:textId="77777777" w:rsidR="0052770C" w:rsidRPr="0052770C" w:rsidRDefault="0052770C" w:rsidP="0052770C">
      <w:pPr>
        <w:autoSpaceDE w:val="0"/>
        <w:autoSpaceDN w:val="0"/>
        <w:adjustRightInd w:val="0"/>
        <w:ind w:firstLine="652"/>
        <w:contextualSpacing/>
        <w:jc w:val="both"/>
        <w:rPr>
          <w:sz w:val="28"/>
          <w:szCs w:val="28"/>
        </w:rPr>
      </w:pPr>
      <w:r w:rsidRPr="0052770C">
        <w:rPr>
          <w:sz w:val="28"/>
          <w:szCs w:val="28"/>
          <w:lang w:val="vi-VN"/>
        </w:rPr>
        <w:t>- Nghị quyết số 57/2021/NQ-HĐND ngày 17</w:t>
      </w:r>
      <w:r w:rsidRPr="0052770C">
        <w:rPr>
          <w:sz w:val="28"/>
          <w:szCs w:val="28"/>
        </w:rPr>
        <w:t>/</w:t>
      </w:r>
      <w:r w:rsidRPr="0052770C">
        <w:rPr>
          <w:sz w:val="28"/>
          <w:szCs w:val="28"/>
          <w:lang w:val="vi-VN"/>
        </w:rPr>
        <w:t>8</w:t>
      </w:r>
      <w:r w:rsidRPr="0052770C">
        <w:rPr>
          <w:sz w:val="28"/>
          <w:szCs w:val="28"/>
        </w:rPr>
        <w:t>/</w:t>
      </w:r>
      <w:r w:rsidRPr="0052770C">
        <w:rPr>
          <w:sz w:val="28"/>
          <w:szCs w:val="28"/>
          <w:lang w:val="vi-VN"/>
        </w:rPr>
        <w:t>2021 của Hội đồng nhân dân tỉnh Đồng Tháp</w:t>
      </w:r>
      <w:r w:rsidRPr="0052770C">
        <w:rPr>
          <w:sz w:val="28"/>
          <w:szCs w:val="28"/>
        </w:rPr>
        <w:t xml:space="preserve">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29F0A63F" w14:textId="33A9CA26" w:rsidR="0052770C" w:rsidRPr="00201A63" w:rsidRDefault="0052770C" w:rsidP="0052770C">
      <w:pPr>
        <w:autoSpaceDE w:val="0"/>
        <w:autoSpaceDN w:val="0"/>
        <w:adjustRightInd w:val="0"/>
        <w:ind w:firstLine="652"/>
        <w:contextualSpacing/>
        <w:jc w:val="both"/>
        <w:rPr>
          <w:sz w:val="28"/>
          <w:szCs w:val="28"/>
        </w:rPr>
      </w:pPr>
      <w:r w:rsidRPr="0052770C">
        <w:rPr>
          <w:sz w:val="28"/>
          <w:szCs w:val="28"/>
          <w:lang w:val="vi-VN"/>
        </w:rPr>
        <w:t>- Nghị quyết số 53/2021/NQ-HĐND ngày 17</w:t>
      </w:r>
      <w:r w:rsidRPr="0052770C">
        <w:rPr>
          <w:sz w:val="28"/>
          <w:szCs w:val="28"/>
        </w:rPr>
        <w:t>/</w:t>
      </w:r>
      <w:r w:rsidRPr="0052770C">
        <w:rPr>
          <w:sz w:val="28"/>
          <w:szCs w:val="28"/>
          <w:lang w:val="vi-VN"/>
        </w:rPr>
        <w:t>8</w:t>
      </w:r>
      <w:r w:rsidRPr="0052770C">
        <w:rPr>
          <w:sz w:val="28"/>
          <w:szCs w:val="28"/>
        </w:rPr>
        <w:t>/</w:t>
      </w:r>
      <w:r w:rsidRPr="0052770C">
        <w:rPr>
          <w:sz w:val="28"/>
          <w:szCs w:val="28"/>
          <w:lang w:val="vi-VN"/>
        </w:rPr>
        <w:t>2021 của Hội đồng nhân dân tỉnh Đồng Tháp</w:t>
      </w:r>
    </w:p>
    <w:p w14:paraId="00F55677"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5F02B16D"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055D8429" w14:textId="78AA3F08" w:rsidR="00BF040A" w:rsidRPr="00201A63" w:rsidRDefault="009A626A"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18</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1"/>
        <w:gridCol w:w="3379"/>
      </w:tblGrid>
      <w:tr w:rsidR="00BF040A" w:rsidRPr="00201A63" w14:paraId="080D6C1D"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FA3C480"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8B657C2"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651B806"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32955BE1"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5F95547" w14:textId="47DDAC8C"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18</w:t>
            </w:r>
            <w:r w:rsidRPr="00201A63">
              <w:rPr>
                <w:sz w:val="28"/>
                <w:szCs w:val="28"/>
              </w:rPr>
              <w:t>.2;</w:t>
            </w:r>
          </w:p>
          <w:p w14:paraId="494935DF" w14:textId="77777777" w:rsidR="00BF040A" w:rsidRPr="00201A63" w:rsidRDefault="00BF040A" w:rsidP="00BF040A">
            <w:pPr>
              <w:spacing w:before="40" w:after="40"/>
              <w:rPr>
                <w:sz w:val="28"/>
                <w:szCs w:val="28"/>
              </w:rPr>
            </w:pPr>
            <w:r w:rsidRPr="00201A63">
              <w:rPr>
                <w:sz w:val="28"/>
                <w:szCs w:val="28"/>
                <w:lang w:val="vi-VN"/>
              </w:rPr>
              <w:t>- Ghi vào sổ địa chính và lập hồ sơ để Nhà nước quản lý, Giấy chứng nhận</w:t>
            </w:r>
            <w:r w:rsidRPr="00201A63">
              <w:rPr>
                <w:sz w:val="28"/>
                <w:szCs w:val="28"/>
              </w:rPr>
              <w:t xml:space="preserve"> hoặc Văn bản trả lời của đơn vị đối với hồ sơ không đáp ứng yêu cầu, điều kiện.</w:t>
            </w:r>
          </w:p>
          <w:p w14:paraId="18A484E1" w14:textId="77777777" w:rsidR="00BF040A" w:rsidRPr="00201A63" w:rsidRDefault="00BF040A" w:rsidP="00BF040A">
            <w:pPr>
              <w:spacing w:before="40" w:after="40"/>
              <w:rPr>
                <w:sz w:val="28"/>
                <w:szCs w:val="28"/>
              </w:rPr>
            </w:pPr>
            <w:r w:rsidRPr="00201A63">
              <w:rPr>
                <w:sz w:val="28"/>
                <w:szCs w:val="28"/>
              </w:rPr>
              <w:t>- Hồ sơ thẩm định.</w:t>
            </w:r>
          </w:p>
          <w:p w14:paraId="7A8A6F8C" w14:textId="77777777" w:rsidR="00BF040A" w:rsidRPr="00201A63" w:rsidRDefault="00BF040A" w:rsidP="00BF040A">
            <w:pPr>
              <w:spacing w:before="40" w:after="40"/>
              <w:rPr>
                <w:sz w:val="28"/>
                <w:szCs w:val="28"/>
              </w:rPr>
            </w:pPr>
            <w:r w:rsidRPr="00201A63">
              <w:rPr>
                <w:sz w:val="28"/>
                <w:szCs w:val="28"/>
              </w:rPr>
              <w:t>- Tờ trình.</w:t>
            </w:r>
          </w:p>
        </w:tc>
        <w:tc>
          <w:tcPr>
            <w:tcW w:w="1088" w:type="pct"/>
            <w:tcBorders>
              <w:top w:val="single" w:sz="4" w:space="0" w:color="auto"/>
              <w:left w:val="single" w:sz="4" w:space="0" w:color="auto"/>
              <w:bottom w:val="single" w:sz="4" w:space="0" w:color="auto"/>
              <w:right w:val="single" w:sz="4" w:space="0" w:color="auto"/>
            </w:tcBorders>
            <w:vAlign w:val="center"/>
          </w:tcPr>
          <w:p w14:paraId="2BE63676" w14:textId="77777777" w:rsidR="00BF040A" w:rsidRPr="00201A63" w:rsidRDefault="00BF040A" w:rsidP="00BF040A">
            <w:pPr>
              <w:spacing w:before="120"/>
              <w:ind w:firstLine="175"/>
              <w:jc w:val="center"/>
              <w:rPr>
                <w:sz w:val="28"/>
                <w:szCs w:val="28"/>
              </w:rPr>
            </w:pPr>
            <w:r w:rsidRPr="00201A63">
              <w:rPr>
                <w:sz w:val="28"/>
                <w:szCs w:val="28"/>
              </w:rPr>
              <w:t>Văn phòng đăng ký đất đai</w:t>
            </w:r>
          </w:p>
        </w:tc>
        <w:tc>
          <w:tcPr>
            <w:tcW w:w="1217" w:type="pct"/>
            <w:tcBorders>
              <w:top w:val="single" w:sz="4" w:space="0" w:color="auto"/>
              <w:left w:val="single" w:sz="4" w:space="0" w:color="auto"/>
              <w:bottom w:val="single" w:sz="4" w:space="0" w:color="auto"/>
              <w:right w:val="single" w:sz="4" w:space="0" w:color="auto"/>
            </w:tcBorders>
            <w:vAlign w:val="center"/>
          </w:tcPr>
          <w:p w14:paraId="39C41639" w14:textId="77777777" w:rsidR="00BF040A" w:rsidRPr="00201A63" w:rsidRDefault="00BF040A" w:rsidP="00BF040A">
            <w:pPr>
              <w:spacing w:before="40" w:after="40"/>
              <w:jc w:val="both"/>
              <w:rPr>
                <w:sz w:val="28"/>
                <w:szCs w:val="28"/>
              </w:rPr>
            </w:pPr>
            <w:r w:rsidRPr="00201A63">
              <w:rPr>
                <w:sz w:val="28"/>
                <w:szCs w:val="28"/>
              </w:rPr>
              <w:t xml:space="preserve">                 Vĩnh viễn</w:t>
            </w:r>
          </w:p>
        </w:tc>
      </w:tr>
      <w:tr w:rsidR="00BF040A" w:rsidRPr="00201A63" w14:paraId="70853727"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6F2920B"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42D97887"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217" w:type="pct"/>
            <w:tcBorders>
              <w:top w:val="single" w:sz="4" w:space="0" w:color="auto"/>
              <w:left w:val="single" w:sz="4" w:space="0" w:color="auto"/>
              <w:bottom w:val="single" w:sz="4" w:space="0" w:color="auto"/>
              <w:right w:val="single" w:sz="4" w:space="0" w:color="auto"/>
            </w:tcBorders>
            <w:vAlign w:val="center"/>
          </w:tcPr>
          <w:p w14:paraId="2BF1A64A" w14:textId="77777777" w:rsidR="00BF040A" w:rsidRPr="00201A63" w:rsidRDefault="00BF040A" w:rsidP="00BF040A">
            <w:pPr>
              <w:spacing w:before="40" w:after="40"/>
              <w:jc w:val="center"/>
              <w:rPr>
                <w:sz w:val="28"/>
                <w:szCs w:val="28"/>
              </w:rPr>
            </w:pPr>
          </w:p>
        </w:tc>
      </w:tr>
    </w:tbl>
    <w:p w14:paraId="41A1BDF1" w14:textId="77777777" w:rsidR="00BF040A" w:rsidRPr="00201A63" w:rsidRDefault="00BF040A" w:rsidP="00BF040A">
      <w:pPr>
        <w:pStyle w:val="NormalWeb"/>
        <w:spacing w:before="120" w:beforeAutospacing="0" w:after="120" w:afterAutospacing="0"/>
        <w:jc w:val="both"/>
        <w:rPr>
          <w:rFonts w:ascii="Times New Roman" w:hAnsi="Times New Roman"/>
          <w:iCs/>
          <w:sz w:val="28"/>
          <w:szCs w:val="28"/>
        </w:rPr>
      </w:pPr>
    </w:p>
    <w:p w14:paraId="75009A3E" w14:textId="77777777" w:rsidR="00BF040A" w:rsidRPr="00201A63" w:rsidRDefault="00BF040A" w:rsidP="00BF040A">
      <w:pPr>
        <w:jc w:val="center"/>
        <w:rPr>
          <w:lang w:val="vi-VN"/>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tbl>
      <w:tblPr>
        <w:tblW w:w="13041" w:type="dxa"/>
        <w:tblInd w:w="534" w:type="dxa"/>
        <w:tblLayout w:type="fixed"/>
        <w:tblLook w:val="01E0" w:firstRow="1" w:lastRow="1" w:firstColumn="1" w:lastColumn="1" w:noHBand="0" w:noVBand="0"/>
      </w:tblPr>
      <w:tblGrid>
        <w:gridCol w:w="5957"/>
        <w:gridCol w:w="2122"/>
        <w:gridCol w:w="1674"/>
        <w:gridCol w:w="3288"/>
      </w:tblGrid>
      <w:tr w:rsidR="00BF040A" w:rsidRPr="00201A63" w14:paraId="655A803B" w14:textId="77777777" w:rsidTr="00BF040A">
        <w:trPr>
          <w:trHeight w:val="360"/>
        </w:trPr>
        <w:tc>
          <w:tcPr>
            <w:tcW w:w="8079" w:type="dxa"/>
            <w:gridSpan w:val="2"/>
            <w:vMerge w:val="restart"/>
            <w:vAlign w:val="center"/>
          </w:tcPr>
          <w:p w14:paraId="332A389B" w14:textId="77777777" w:rsidR="00BF040A" w:rsidRPr="00201A63" w:rsidRDefault="00BF040A" w:rsidP="00BF040A">
            <w:pPr>
              <w:jc w:val="center"/>
              <w:rPr>
                <w:b/>
                <w:bCs/>
                <w:lang w:val="vi-VN"/>
              </w:rPr>
            </w:pPr>
            <w:r w:rsidRPr="00201A63">
              <w:rPr>
                <w:lang w:val="vi-VN"/>
              </w:rPr>
              <w:br w:type="page"/>
            </w:r>
            <w:r w:rsidRPr="00201A63">
              <w:rPr>
                <w:b/>
                <w:bCs/>
                <w:lang w:val="vi-VN"/>
              </w:rPr>
              <w:t>CỘNG HOÀ XÃ HỘI CHỦ NGHĨA VIỆT NAM</w:t>
            </w:r>
          </w:p>
          <w:p w14:paraId="75CA645A"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654144" behindDoc="0" locked="0" layoutInCell="1" allowOverlap="1" wp14:anchorId="4BE3A92C" wp14:editId="107FC3F8">
                      <wp:simplePos x="0" y="0"/>
                      <wp:positionH relativeFrom="column">
                        <wp:posOffset>1231265</wp:posOffset>
                      </wp:positionH>
                      <wp:positionV relativeFrom="paragraph">
                        <wp:posOffset>216535</wp:posOffset>
                      </wp:positionV>
                      <wp:extent cx="1943100" cy="0"/>
                      <wp:effectExtent l="12065" t="6985" r="6985" b="12065"/>
                      <wp:wrapNone/>
                      <wp:docPr id="869" name="Straight Connector 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D554F5B" id="Straight Connector 869"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95pt,17.05pt" to="249.9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Cc0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Fh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"/>
                  </w:pict>
                </mc:Fallback>
              </mc:AlternateContent>
            </w:r>
            <w:r w:rsidRPr="00201A63">
              <w:rPr>
                <w:b/>
                <w:bCs/>
                <w:lang w:val="vi-VN"/>
              </w:rPr>
              <w:t>Độc lập - Tự do - Hạnh phúc</w:t>
            </w:r>
          </w:p>
        </w:tc>
        <w:tc>
          <w:tcPr>
            <w:tcW w:w="4962" w:type="dxa"/>
            <w:gridSpan w:val="2"/>
            <w:vAlign w:val="center"/>
          </w:tcPr>
          <w:p w14:paraId="7078CCEC" w14:textId="77777777" w:rsidR="00BF040A" w:rsidRPr="00201A63" w:rsidRDefault="00BF040A" w:rsidP="00BF040A">
            <w:pPr>
              <w:jc w:val="center"/>
              <w:outlineLvl w:val="0"/>
              <w:rPr>
                <w:lang w:val="pt-BR"/>
              </w:rPr>
            </w:pPr>
            <w:r w:rsidRPr="00201A63">
              <w:rPr>
                <w:b/>
                <w:bCs/>
                <w:lang w:val="vi-VN"/>
              </w:rPr>
              <w:t>M</w:t>
            </w:r>
            <w:r w:rsidRPr="00201A63">
              <w:rPr>
                <w:b/>
                <w:bCs/>
                <w:lang w:val="pt-BR"/>
              </w:rPr>
              <w:t>ẫu số 04a/ĐK</w:t>
            </w:r>
          </w:p>
        </w:tc>
      </w:tr>
      <w:tr w:rsidR="00BF040A" w:rsidRPr="00201A63" w14:paraId="617E5C98" w14:textId="77777777" w:rsidTr="00BF040A">
        <w:trPr>
          <w:trHeight w:val="509"/>
        </w:trPr>
        <w:tc>
          <w:tcPr>
            <w:tcW w:w="8079" w:type="dxa"/>
            <w:gridSpan w:val="2"/>
            <w:vMerge/>
            <w:vAlign w:val="center"/>
          </w:tcPr>
          <w:p w14:paraId="5BF63312" w14:textId="77777777" w:rsidR="00BF040A" w:rsidRPr="00201A63" w:rsidRDefault="00BF040A" w:rsidP="00BF040A">
            <w:pPr>
              <w:rPr>
                <w:b/>
                <w:bCs/>
                <w:lang w:val="vi-VN"/>
              </w:rPr>
            </w:pPr>
          </w:p>
        </w:tc>
        <w:tc>
          <w:tcPr>
            <w:tcW w:w="4962" w:type="dxa"/>
            <w:gridSpan w:val="2"/>
            <w:vMerge w:val="restart"/>
            <w:tcBorders>
              <w:top w:val="single" w:sz="4" w:space="0" w:color="auto"/>
              <w:left w:val="single" w:sz="4" w:space="0" w:color="auto"/>
              <w:bottom w:val="double" w:sz="4" w:space="0" w:color="auto"/>
              <w:right w:val="single" w:sz="4" w:space="0" w:color="auto"/>
            </w:tcBorders>
          </w:tcPr>
          <w:p w14:paraId="0F121900" w14:textId="77777777" w:rsidR="00BF040A" w:rsidRPr="00201A63" w:rsidRDefault="00BF040A" w:rsidP="00BF040A">
            <w:pPr>
              <w:spacing w:before="120"/>
              <w:ind w:left="-108" w:right="-108"/>
              <w:jc w:val="center"/>
              <w:rPr>
                <w:b/>
                <w:bCs/>
                <w:spacing w:val="-8"/>
                <w:lang w:val="vi-VN"/>
              </w:rPr>
            </w:pPr>
            <w:r w:rsidRPr="00201A63">
              <w:rPr>
                <w:b/>
                <w:bCs/>
                <w:spacing w:val="-8"/>
                <w:lang w:val="vi-VN"/>
              </w:rPr>
              <w:t>PHẦN GHI CỦA NGƯỜI NHẬN HỒ SƠ</w:t>
            </w:r>
          </w:p>
          <w:p w14:paraId="4455D836" w14:textId="77777777" w:rsidR="00BF040A" w:rsidRPr="00201A63" w:rsidRDefault="00BF040A" w:rsidP="00BF040A">
            <w:pPr>
              <w:spacing w:before="80"/>
              <w:ind w:left="115" w:hanging="115"/>
              <w:rPr>
                <w:bCs/>
                <w:lang w:val="vi-VN"/>
              </w:rPr>
            </w:pPr>
            <w:r w:rsidRPr="00201A63">
              <w:rPr>
                <w:bCs/>
                <w:lang w:val="vi-VN"/>
              </w:rPr>
              <w:t>Đã kiểm tra nội dung đơn đầy đủ, rõ ràng, thống nhất với giấy tờ xuất trình.</w:t>
            </w:r>
          </w:p>
          <w:p w14:paraId="2C5466D6" w14:textId="77777777" w:rsidR="00BF040A" w:rsidRPr="00201A63" w:rsidRDefault="00BF040A" w:rsidP="00BF040A">
            <w:pPr>
              <w:spacing w:before="80"/>
              <w:ind w:left="163" w:hanging="140"/>
              <w:rPr>
                <w:bCs/>
                <w:lang w:val="vi-VN"/>
              </w:rPr>
            </w:pPr>
            <w:r w:rsidRPr="00201A63">
              <w:rPr>
                <w:bCs/>
                <w:lang w:val="vi-VN"/>
              </w:rPr>
              <w:t>Vào sổ tiếp nhận hồ sơ số:......Quyển....</w:t>
            </w:r>
          </w:p>
          <w:p w14:paraId="3CF9E3B4" w14:textId="77777777" w:rsidR="00BF040A" w:rsidRPr="00201A63" w:rsidRDefault="00BF040A" w:rsidP="00BF040A">
            <w:pPr>
              <w:jc w:val="center"/>
              <w:rPr>
                <w:i/>
                <w:iCs/>
                <w:lang w:val="vi-VN"/>
              </w:rPr>
            </w:pPr>
            <w:r w:rsidRPr="00201A63">
              <w:rPr>
                <w:i/>
                <w:iCs/>
                <w:lang w:val="vi-VN"/>
              </w:rPr>
              <w:t>Ngày…... / ...… / .......…</w:t>
            </w:r>
          </w:p>
          <w:p w14:paraId="59A14090" w14:textId="77777777" w:rsidR="00BF040A" w:rsidRPr="00201A63" w:rsidRDefault="00BF040A" w:rsidP="00BF040A">
            <w:pPr>
              <w:jc w:val="center"/>
              <w:rPr>
                <w:b/>
                <w:bCs/>
                <w:lang w:val="vi-VN"/>
              </w:rPr>
            </w:pPr>
            <w:r w:rsidRPr="00201A63">
              <w:rPr>
                <w:b/>
                <w:bCs/>
                <w:lang w:val="vi-VN"/>
              </w:rPr>
              <w:t>Người nhận hồ sơ</w:t>
            </w:r>
          </w:p>
          <w:p w14:paraId="1A36BBCB" w14:textId="77777777" w:rsidR="00BF040A" w:rsidRPr="00201A63" w:rsidRDefault="00BF040A" w:rsidP="00BF040A">
            <w:pPr>
              <w:jc w:val="center"/>
              <w:rPr>
                <w:i/>
                <w:iCs/>
                <w:lang w:val="vi-VN"/>
              </w:rPr>
            </w:pPr>
            <w:r w:rsidRPr="00201A63">
              <w:rPr>
                <w:i/>
                <w:iCs/>
                <w:lang w:val="vi-VN"/>
              </w:rPr>
              <w:t>(Ký và ghi rõ họ, tên)</w:t>
            </w:r>
          </w:p>
          <w:p w14:paraId="40CF084E" w14:textId="77777777" w:rsidR="00BF040A" w:rsidRPr="00201A63" w:rsidRDefault="00BF040A" w:rsidP="00BF040A">
            <w:pPr>
              <w:jc w:val="both"/>
              <w:rPr>
                <w:b/>
                <w:bCs/>
                <w:lang w:val="vi-VN"/>
              </w:rPr>
            </w:pPr>
          </w:p>
        </w:tc>
      </w:tr>
      <w:tr w:rsidR="00BF040A" w:rsidRPr="00201A63" w14:paraId="08156416" w14:textId="77777777" w:rsidTr="00BF040A">
        <w:trPr>
          <w:trHeight w:val="138"/>
        </w:trPr>
        <w:tc>
          <w:tcPr>
            <w:tcW w:w="8079" w:type="dxa"/>
            <w:gridSpan w:val="2"/>
            <w:tcBorders>
              <w:top w:val="nil"/>
              <w:left w:val="nil"/>
              <w:bottom w:val="nil"/>
              <w:right w:val="single" w:sz="4" w:space="0" w:color="auto"/>
            </w:tcBorders>
            <w:vAlign w:val="center"/>
          </w:tcPr>
          <w:p w14:paraId="47B31F44" w14:textId="77777777" w:rsidR="00BF040A" w:rsidRPr="00201A63" w:rsidRDefault="00BF040A" w:rsidP="00BF040A">
            <w:pPr>
              <w:jc w:val="both"/>
              <w:rPr>
                <w:lang w:val="vi-VN"/>
              </w:rPr>
            </w:pPr>
          </w:p>
        </w:tc>
        <w:tc>
          <w:tcPr>
            <w:tcW w:w="4962" w:type="dxa"/>
            <w:gridSpan w:val="2"/>
            <w:vMerge/>
            <w:tcBorders>
              <w:top w:val="single" w:sz="4" w:space="0" w:color="auto"/>
              <w:left w:val="single" w:sz="4" w:space="0" w:color="auto"/>
              <w:bottom w:val="double" w:sz="4" w:space="0" w:color="auto"/>
              <w:right w:val="single" w:sz="4" w:space="0" w:color="auto"/>
            </w:tcBorders>
            <w:vAlign w:val="center"/>
          </w:tcPr>
          <w:p w14:paraId="3DC34AB2" w14:textId="77777777" w:rsidR="00BF040A" w:rsidRPr="00201A63" w:rsidRDefault="00BF040A" w:rsidP="00BF040A">
            <w:pPr>
              <w:rPr>
                <w:b/>
                <w:bCs/>
                <w:lang w:val="vi-VN"/>
              </w:rPr>
            </w:pPr>
          </w:p>
        </w:tc>
      </w:tr>
      <w:tr w:rsidR="00BF040A" w:rsidRPr="00201A63" w14:paraId="23F99229" w14:textId="77777777" w:rsidTr="00BF040A">
        <w:tc>
          <w:tcPr>
            <w:tcW w:w="8079" w:type="dxa"/>
            <w:gridSpan w:val="2"/>
            <w:tcBorders>
              <w:top w:val="nil"/>
              <w:left w:val="nil"/>
              <w:bottom w:val="nil"/>
              <w:right w:val="single" w:sz="4" w:space="0" w:color="auto"/>
            </w:tcBorders>
            <w:vAlign w:val="center"/>
          </w:tcPr>
          <w:p w14:paraId="37AD562B" w14:textId="77777777" w:rsidR="00BF040A" w:rsidRPr="00201A63" w:rsidRDefault="00BF040A" w:rsidP="00BF040A">
            <w:pPr>
              <w:spacing w:before="40"/>
              <w:jc w:val="center"/>
              <w:outlineLvl w:val="0"/>
              <w:rPr>
                <w:b/>
                <w:bCs/>
                <w:spacing w:val="-14"/>
                <w:w w:val="90"/>
                <w:lang w:val="vi-VN"/>
              </w:rPr>
            </w:pPr>
            <w:r w:rsidRPr="00201A63">
              <w:rPr>
                <w:b/>
                <w:bCs/>
                <w:spacing w:val="-14"/>
                <w:lang w:val="vi-VN"/>
              </w:rPr>
              <w:t>ĐƠN ĐĂNG KÝ, CẤP GIẤY CHỨNG NHẬN QUYỀN SỬ DỤNG ĐẤT, QUYỀN SỞ HỮU NHÀ Ở VÀ TÀI SẢN KHÁC GẮN LIỀN VỚI ĐẤT</w:t>
            </w:r>
          </w:p>
        </w:tc>
        <w:tc>
          <w:tcPr>
            <w:tcW w:w="4962" w:type="dxa"/>
            <w:gridSpan w:val="2"/>
            <w:vMerge/>
            <w:tcBorders>
              <w:top w:val="single" w:sz="4" w:space="0" w:color="auto"/>
              <w:left w:val="single" w:sz="4" w:space="0" w:color="auto"/>
              <w:bottom w:val="double" w:sz="4" w:space="0" w:color="auto"/>
              <w:right w:val="single" w:sz="4" w:space="0" w:color="auto"/>
            </w:tcBorders>
            <w:vAlign w:val="center"/>
          </w:tcPr>
          <w:p w14:paraId="0FCF6F9D" w14:textId="77777777" w:rsidR="00BF040A" w:rsidRPr="00201A63" w:rsidRDefault="00BF040A" w:rsidP="00BF040A">
            <w:pPr>
              <w:rPr>
                <w:b/>
                <w:bCs/>
                <w:lang w:val="vi-VN"/>
              </w:rPr>
            </w:pPr>
          </w:p>
        </w:tc>
      </w:tr>
      <w:tr w:rsidR="00BF040A" w:rsidRPr="00201A63" w14:paraId="140FC3BC" w14:textId="77777777" w:rsidTr="00BF040A">
        <w:trPr>
          <w:trHeight w:val="65"/>
        </w:trPr>
        <w:tc>
          <w:tcPr>
            <w:tcW w:w="8079" w:type="dxa"/>
            <w:gridSpan w:val="2"/>
            <w:tcBorders>
              <w:top w:val="nil"/>
              <w:left w:val="nil"/>
              <w:bottom w:val="nil"/>
              <w:right w:val="single" w:sz="4" w:space="0" w:color="auto"/>
            </w:tcBorders>
            <w:vAlign w:val="center"/>
          </w:tcPr>
          <w:p w14:paraId="3868E43F" w14:textId="77777777" w:rsidR="00BF040A" w:rsidRPr="00201A63" w:rsidRDefault="00BF040A" w:rsidP="00BF040A">
            <w:pPr>
              <w:jc w:val="both"/>
              <w:rPr>
                <w:lang w:val="vi-VN"/>
              </w:rPr>
            </w:pPr>
          </w:p>
        </w:tc>
        <w:tc>
          <w:tcPr>
            <w:tcW w:w="4962" w:type="dxa"/>
            <w:gridSpan w:val="2"/>
            <w:vMerge/>
            <w:tcBorders>
              <w:top w:val="single" w:sz="4" w:space="0" w:color="auto"/>
              <w:left w:val="single" w:sz="4" w:space="0" w:color="auto"/>
              <w:bottom w:val="double" w:sz="4" w:space="0" w:color="auto"/>
              <w:right w:val="single" w:sz="4" w:space="0" w:color="auto"/>
            </w:tcBorders>
            <w:vAlign w:val="center"/>
          </w:tcPr>
          <w:p w14:paraId="2B0904F4" w14:textId="77777777" w:rsidR="00BF040A" w:rsidRPr="00201A63" w:rsidRDefault="00BF040A" w:rsidP="00BF040A">
            <w:pPr>
              <w:rPr>
                <w:b/>
                <w:bCs/>
                <w:lang w:val="vi-VN"/>
              </w:rPr>
            </w:pPr>
          </w:p>
        </w:tc>
      </w:tr>
      <w:tr w:rsidR="00BF040A" w:rsidRPr="00201A63" w14:paraId="2A41D39E" w14:textId="77777777" w:rsidTr="00BF040A">
        <w:tc>
          <w:tcPr>
            <w:tcW w:w="8079" w:type="dxa"/>
            <w:gridSpan w:val="2"/>
            <w:tcBorders>
              <w:top w:val="nil"/>
              <w:left w:val="nil"/>
              <w:bottom w:val="nil"/>
              <w:right w:val="single" w:sz="4" w:space="0" w:color="auto"/>
            </w:tcBorders>
            <w:vAlign w:val="center"/>
          </w:tcPr>
          <w:p w14:paraId="3BD4B486" w14:textId="77777777" w:rsidR="00BF040A" w:rsidRPr="00201A63" w:rsidRDefault="00BF040A" w:rsidP="00BF040A">
            <w:pPr>
              <w:jc w:val="center"/>
            </w:pPr>
            <w:r w:rsidRPr="00201A63">
              <w:rPr>
                <w:bCs/>
              </w:rPr>
              <w:t>Kính gửi:</w:t>
            </w:r>
            <w:r w:rsidRPr="00201A63">
              <w:t>...........................................................................</w:t>
            </w:r>
          </w:p>
        </w:tc>
        <w:tc>
          <w:tcPr>
            <w:tcW w:w="4962" w:type="dxa"/>
            <w:gridSpan w:val="2"/>
            <w:vMerge/>
            <w:tcBorders>
              <w:top w:val="single" w:sz="4" w:space="0" w:color="auto"/>
              <w:left w:val="single" w:sz="4" w:space="0" w:color="auto"/>
              <w:bottom w:val="double" w:sz="4" w:space="0" w:color="auto"/>
              <w:right w:val="single" w:sz="4" w:space="0" w:color="auto"/>
            </w:tcBorders>
            <w:vAlign w:val="center"/>
          </w:tcPr>
          <w:p w14:paraId="6A1E5F7B" w14:textId="77777777" w:rsidR="00BF040A" w:rsidRPr="00201A63" w:rsidRDefault="00BF040A" w:rsidP="00BF040A">
            <w:pPr>
              <w:rPr>
                <w:b/>
                <w:bCs/>
                <w:lang w:val="pt-BR"/>
              </w:rPr>
            </w:pPr>
          </w:p>
        </w:tc>
      </w:tr>
      <w:tr w:rsidR="00BF040A" w:rsidRPr="00201A63" w14:paraId="7C1ABB1D" w14:textId="77777777" w:rsidTr="00BF040A">
        <w:trPr>
          <w:trHeight w:val="72"/>
        </w:trPr>
        <w:tc>
          <w:tcPr>
            <w:tcW w:w="8079" w:type="dxa"/>
            <w:gridSpan w:val="2"/>
            <w:tcBorders>
              <w:top w:val="nil"/>
              <w:left w:val="nil"/>
              <w:bottom w:val="double" w:sz="4" w:space="0" w:color="auto"/>
              <w:right w:val="single" w:sz="4" w:space="0" w:color="auto"/>
            </w:tcBorders>
            <w:vAlign w:val="center"/>
          </w:tcPr>
          <w:p w14:paraId="3A601763" w14:textId="77777777" w:rsidR="00BF040A" w:rsidRPr="00201A63" w:rsidRDefault="00BF040A" w:rsidP="00BF040A">
            <w:pPr>
              <w:jc w:val="both"/>
            </w:pPr>
          </w:p>
        </w:tc>
        <w:tc>
          <w:tcPr>
            <w:tcW w:w="4962" w:type="dxa"/>
            <w:gridSpan w:val="2"/>
            <w:vMerge/>
            <w:tcBorders>
              <w:top w:val="single" w:sz="4" w:space="0" w:color="auto"/>
              <w:left w:val="single" w:sz="4" w:space="0" w:color="auto"/>
              <w:bottom w:val="double" w:sz="4" w:space="0" w:color="auto"/>
              <w:right w:val="single" w:sz="4" w:space="0" w:color="auto"/>
            </w:tcBorders>
            <w:vAlign w:val="center"/>
          </w:tcPr>
          <w:p w14:paraId="136DF348" w14:textId="77777777" w:rsidR="00BF040A" w:rsidRPr="00201A63" w:rsidRDefault="00BF040A" w:rsidP="00BF040A">
            <w:pPr>
              <w:rPr>
                <w:b/>
                <w:bCs/>
                <w:lang w:val="pt-BR"/>
              </w:rPr>
            </w:pPr>
          </w:p>
        </w:tc>
      </w:tr>
      <w:tr w:rsidR="00BF040A" w:rsidRPr="00201A63" w14:paraId="32FEB8E2" w14:textId="77777777" w:rsidTr="00BF040A">
        <w:trPr>
          <w:trHeight w:val="50"/>
        </w:trPr>
        <w:tc>
          <w:tcPr>
            <w:tcW w:w="13041" w:type="dxa"/>
            <w:gridSpan w:val="4"/>
            <w:tcBorders>
              <w:top w:val="double" w:sz="4" w:space="0" w:color="auto"/>
              <w:left w:val="double" w:sz="4" w:space="0" w:color="auto"/>
              <w:bottom w:val="single" w:sz="4" w:space="0" w:color="auto"/>
              <w:right w:val="double" w:sz="4" w:space="0" w:color="auto"/>
            </w:tcBorders>
            <w:vAlign w:val="center"/>
          </w:tcPr>
          <w:p w14:paraId="28893CF3"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33F40208" w14:textId="77777777" w:rsidR="00BF040A" w:rsidRPr="00201A63" w:rsidRDefault="00BF040A" w:rsidP="00BF040A">
            <w:pPr>
              <w:jc w:val="both"/>
            </w:pPr>
            <w:r w:rsidRPr="00201A63">
              <w:rPr>
                <w:b/>
                <w:bCs/>
              </w:rPr>
              <w:t xml:space="preserve">                </w:t>
            </w:r>
            <w:r w:rsidRPr="00201A63">
              <w:rPr>
                <w:i/>
                <w:iCs/>
              </w:rPr>
              <w:t>(Xem kỹ hướng dẫn viết đơn trước khi kê khai; không tẩy xoá, sửa chữa trên đơn)</w:t>
            </w:r>
          </w:p>
        </w:tc>
      </w:tr>
      <w:tr w:rsidR="00BF040A" w:rsidRPr="00201A63" w14:paraId="7019DE22"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710796FB" w14:textId="77777777" w:rsidR="00BF040A" w:rsidRPr="00201A63" w:rsidRDefault="00BF040A" w:rsidP="00BF040A">
            <w:pPr>
              <w:jc w:val="both"/>
              <w:rPr>
                <w:b/>
              </w:rPr>
            </w:pPr>
            <w:r w:rsidRPr="00201A63">
              <w:rPr>
                <w:b/>
                <w:bCs/>
              </w:rPr>
              <w:t xml:space="preserve">1. </w:t>
            </w:r>
            <w:r w:rsidRPr="00201A63">
              <w:rPr>
                <w:b/>
              </w:rPr>
              <w:t>Người sử dụng đất, chủ sở hữu tài sản gắn liền với đất, người quản lý đất</w:t>
            </w:r>
          </w:p>
          <w:p w14:paraId="4B381611" w14:textId="77777777" w:rsidR="00BF040A" w:rsidRPr="00201A63" w:rsidRDefault="00BF040A" w:rsidP="00BF040A">
            <w:pPr>
              <w:jc w:val="both"/>
            </w:pPr>
            <w:r w:rsidRPr="00201A63">
              <w:t xml:space="preserve"> 1.1. Tên </w:t>
            </w:r>
            <w:r w:rsidRPr="00201A63">
              <w:rPr>
                <w:i/>
                <w:iCs/>
              </w:rPr>
              <w:t>(viết chữ in hoa)</w:t>
            </w:r>
            <w:r w:rsidRPr="00201A63">
              <w:rPr>
                <w:iCs/>
              </w:rPr>
              <w:t>:</w:t>
            </w:r>
            <w:r w:rsidRPr="00201A63">
              <w:t>…………………………………………………………………………</w:t>
            </w:r>
          </w:p>
          <w:p w14:paraId="41B35FD2" w14:textId="77777777" w:rsidR="00BF040A" w:rsidRPr="00201A63" w:rsidRDefault="00BF040A" w:rsidP="00BF040A">
            <w:pPr>
              <w:ind w:firstLine="120"/>
              <w:jc w:val="both"/>
            </w:pPr>
            <w:r w:rsidRPr="00201A63">
              <w:t>…...................................................................................................................................................</w:t>
            </w:r>
          </w:p>
          <w:p w14:paraId="196FC65F" w14:textId="77777777" w:rsidR="00BF040A" w:rsidRPr="00201A63" w:rsidRDefault="00BF040A" w:rsidP="00BF040A">
            <w:pPr>
              <w:tabs>
                <w:tab w:val="left" w:leader="dot" w:pos="10131"/>
              </w:tabs>
              <w:spacing w:after="120"/>
              <w:jc w:val="both"/>
            </w:pPr>
            <w:r w:rsidRPr="00201A63">
              <w:t xml:space="preserve"> 1.2. Địa chỉ thường trú </w:t>
            </w:r>
            <w:r w:rsidRPr="00201A63">
              <w:rPr>
                <w:vertAlign w:val="superscript"/>
              </w:rPr>
              <w:t>(1)</w:t>
            </w:r>
            <w:r w:rsidRPr="00201A63">
              <w:t>: …………………………………………………….…………............</w:t>
            </w:r>
          </w:p>
        </w:tc>
      </w:tr>
      <w:tr w:rsidR="00BF040A" w:rsidRPr="00201A63" w14:paraId="112503FD" w14:textId="77777777" w:rsidTr="00BF040A">
        <w:tc>
          <w:tcPr>
            <w:tcW w:w="9753" w:type="dxa"/>
            <w:gridSpan w:val="3"/>
            <w:tcBorders>
              <w:top w:val="single" w:sz="4" w:space="0" w:color="auto"/>
              <w:left w:val="double" w:sz="4" w:space="0" w:color="auto"/>
              <w:bottom w:val="single" w:sz="4" w:space="0" w:color="auto"/>
              <w:right w:val="single" w:sz="4" w:space="0" w:color="auto"/>
            </w:tcBorders>
            <w:vAlign w:val="center"/>
          </w:tcPr>
          <w:p w14:paraId="2B6BC453" w14:textId="77777777" w:rsidR="00BF040A" w:rsidRPr="00201A63" w:rsidRDefault="00BF040A" w:rsidP="00BF040A">
            <w:pPr>
              <w:jc w:val="both"/>
              <w:rPr>
                <w:bCs/>
              </w:rPr>
            </w:pPr>
            <w:r w:rsidRPr="00201A63">
              <w:rPr>
                <w:noProof/>
              </w:rPr>
              <mc:AlternateContent>
                <mc:Choice Requires="wps">
                  <w:drawing>
                    <wp:anchor distT="0" distB="0" distL="114300" distR="114300" simplePos="0" relativeHeight="251657216" behindDoc="0" locked="0" layoutInCell="1" allowOverlap="1" wp14:anchorId="12E66114" wp14:editId="108DB792">
                      <wp:simplePos x="0" y="0"/>
                      <wp:positionH relativeFrom="column">
                        <wp:posOffset>5175885</wp:posOffset>
                      </wp:positionH>
                      <wp:positionV relativeFrom="paragraph">
                        <wp:posOffset>69215</wp:posOffset>
                      </wp:positionV>
                      <wp:extent cx="201295" cy="161925"/>
                      <wp:effectExtent l="13335" t="12065" r="13970" b="6985"/>
                      <wp:wrapNone/>
                      <wp:docPr id="870" name="Rectangle 8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50D52B" id="Rectangle 870" o:spid="_x0000_s1026" style="position:absolute;margin-left:407.55pt;margin-top:5.45pt;width:15.85pt;height:1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"/>
                  </w:pict>
                </mc:Fallback>
              </mc:AlternateContent>
            </w:r>
            <w:r w:rsidRPr="00201A63">
              <w:rPr>
                <w:noProof/>
              </w:rPr>
              <mc:AlternateContent>
                <mc:Choice Requires="wps">
                  <w:drawing>
                    <wp:anchor distT="0" distB="0" distL="114300" distR="114300" simplePos="0" relativeHeight="251663360" behindDoc="0" locked="0" layoutInCell="1" allowOverlap="1" wp14:anchorId="1309B832" wp14:editId="27C8118A">
                      <wp:simplePos x="0" y="0"/>
                      <wp:positionH relativeFrom="column">
                        <wp:posOffset>2419985</wp:posOffset>
                      </wp:positionH>
                      <wp:positionV relativeFrom="paragraph">
                        <wp:posOffset>46990</wp:posOffset>
                      </wp:positionV>
                      <wp:extent cx="201295" cy="161925"/>
                      <wp:effectExtent l="10160" t="8890" r="7620" b="10160"/>
                      <wp:wrapNone/>
                      <wp:docPr id="871" name="Rectangle 8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DD8BF6B" id="Rectangle 871" o:spid="_x0000_s1026" style="position:absolute;margin-left:190.55pt;margin-top:3.7pt;width:15.85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"/>
                  </w:pict>
                </mc:Fallback>
              </mc:AlternateContent>
            </w:r>
            <w:r w:rsidRPr="00201A63">
              <w:rPr>
                <w:b/>
                <w:bCs/>
              </w:rPr>
              <w:t>2. Đề nghị</w:t>
            </w:r>
            <w:r w:rsidRPr="00201A63">
              <w:rPr>
                <w:bCs/>
              </w:rPr>
              <w:t>: - Đăng ký QSDĐ                       Đăng ký quyền quản lý đất</w:t>
            </w:r>
          </w:p>
          <w:p w14:paraId="6057754C" w14:textId="77777777" w:rsidR="00BF040A" w:rsidRPr="00201A63" w:rsidRDefault="00BF040A" w:rsidP="00BF040A">
            <w:pPr>
              <w:jc w:val="both"/>
              <w:rPr>
                <w:b/>
                <w:bCs/>
              </w:rPr>
            </w:pPr>
            <w:r w:rsidRPr="00201A63">
              <w:rPr>
                <w:noProof/>
              </w:rPr>
              <mc:AlternateContent>
                <mc:Choice Requires="wps">
                  <w:drawing>
                    <wp:anchor distT="0" distB="0" distL="114300" distR="114300" simplePos="0" relativeHeight="251656192" behindDoc="0" locked="0" layoutInCell="1" allowOverlap="1" wp14:anchorId="5749351D" wp14:editId="4155A922">
                      <wp:simplePos x="0" y="0"/>
                      <wp:positionH relativeFrom="column">
                        <wp:posOffset>5175885</wp:posOffset>
                      </wp:positionH>
                      <wp:positionV relativeFrom="paragraph">
                        <wp:posOffset>61595</wp:posOffset>
                      </wp:positionV>
                      <wp:extent cx="201295" cy="161925"/>
                      <wp:effectExtent l="13335" t="13970" r="13970" b="5080"/>
                      <wp:wrapNone/>
                      <wp:docPr id="872" name="Rectangle 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B78E63" id="Rectangle 872" o:spid="_x0000_s1026" style="position:absolute;margin-left:407.55pt;margin-top:4.85pt;width:15.85pt;height:12.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"/>
                  </w:pict>
                </mc:Fallback>
              </mc:AlternateContent>
            </w:r>
            <w:r w:rsidRPr="00201A63">
              <w:rPr>
                <w:noProof/>
              </w:rPr>
              <mc:AlternateContent>
                <mc:Choice Requires="wps">
                  <w:drawing>
                    <wp:anchor distT="0" distB="0" distL="114300" distR="114300" simplePos="0" relativeHeight="251655168" behindDoc="0" locked="0" layoutInCell="1" allowOverlap="1" wp14:anchorId="1D78FA84" wp14:editId="0E465A91">
                      <wp:simplePos x="0" y="0"/>
                      <wp:positionH relativeFrom="column">
                        <wp:posOffset>2419985</wp:posOffset>
                      </wp:positionH>
                      <wp:positionV relativeFrom="paragraph">
                        <wp:posOffset>39370</wp:posOffset>
                      </wp:positionV>
                      <wp:extent cx="201295" cy="161925"/>
                      <wp:effectExtent l="10160" t="10795" r="7620" b="8255"/>
                      <wp:wrapNone/>
                      <wp:docPr id="873" name="Rectangle 8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E2AC79" id="Rectangle 873" o:spid="_x0000_s1026" style="position:absolute;margin-left:190.55pt;margin-top:3.1pt;width:15.85pt;height:12.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"/>
                  </w:pict>
                </mc:Fallback>
              </mc:AlternateContent>
            </w:r>
            <w:r w:rsidRPr="00201A63">
              <w:rPr>
                <w:bCs/>
              </w:rPr>
              <w:t xml:space="preserve">                   - Cấp GCN đối với đất              Cấp GCN đối với tài sản trên đất </w:t>
            </w:r>
          </w:p>
        </w:tc>
        <w:tc>
          <w:tcPr>
            <w:tcW w:w="3288" w:type="dxa"/>
            <w:tcBorders>
              <w:top w:val="single" w:sz="4" w:space="0" w:color="auto"/>
              <w:left w:val="single" w:sz="4" w:space="0" w:color="auto"/>
              <w:bottom w:val="single" w:sz="4" w:space="0" w:color="auto"/>
              <w:right w:val="double" w:sz="4" w:space="0" w:color="auto"/>
            </w:tcBorders>
            <w:vAlign w:val="center"/>
          </w:tcPr>
          <w:p w14:paraId="163BD9F3" w14:textId="77777777" w:rsidR="00BF040A" w:rsidRPr="00201A63" w:rsidRDefault="00BF040A" w:rsidP="00BF040A">
            <w:pPr>
              <w:jc w:val="both"/>
              <w:rPr>
                <w:b/>
                <w:bCs/>
              </w:rPr>
            </w:pPr>
            <w:r w:rsidRPr="00201A63">
              <w:rPr>
                <w:bCs/>
              </w:rPr>
              <w:t>(</w:t>
            </w:r>
            <w:r w:rsidRPr="00201A63">
              <w:rPr>
                <w:bCs/>
                <w:i/>
              </w:rPr>
              <w:t>Đánh dấu √ vào ô trống lựa chọn</w:t>
            </w:r>
            <w:r w:rsidRPr="00201A63">
              <w:rPr>
                <w:bCs/>
              </w:rPr>
              <w:t>)</w:t>
            </w:r>
          </w:p>
        </w:tc>
      </w:tr>
      <w:tr w:rsidR="00BF040A" w:rsidRPr="00201A63" w14:paraId="1B169427"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5416CA0A" w14:textId="77777777" w:rsidR="00BF040A" w:rsidRPr="00201A63" w:rsidRDefault="00BF040A" w:rsidP="00BF040A">
            <w:pPr>
              <w:jc w:val="both"/>
              <w:rPr>
                <w:bCs/>
                <w:i/>
              </w:rPr>
            </w:pPr>
            <w:r w:rsidRPr="00201A63">
              <w:rPr>
                <w:b/>
                <w:bCs/>
              </w:rPr>
              <w:t xml:space="preserve">3. </w:t>
            </w:r>
            <w:r w:rsidRPr="00201A63">
              <w:rPr>
                <w:b/>
                <w:bCs/>
                <w:spacing w:val="-4"/>
              </w:rPr>
              <w:t xml:space="preserve">Thửa đất đăng ký </w:t>
            </w:r>
            <w:r w:rsidRPr="00201A63">
              <w:rPr>
                <w:bCs/>
                <w:spacing w:val="-4"/>
                <w:vertAlign w:val="superscript"/>
              </w:rPr>
              <w:t>(2)</w:t>
            </w:r>
            <w:r w:rsidRPr="00201A63">
              <w:rPr>
                <w:b/>
                <w:bCs/>
              </w:rPr>
              <w:t xml:space="preserve"> </w:t>
            </w:r>
            <w:r w:rsidRPr="00201A63">
              <w:rPr>
                <w:bCs/>
              </w:rPr>
              <w:t>…………………………………………………………………………..</w:t>
            </w:r>
          </w:p>
          <w:p w14:paraId="0951C644" w14:textId="77777777" w:rsidR="00BF040A" w:rsidRPr="00201A63" w:rsidRDefault="00BF040A" w:rsidP="00BF040A">
            <w:pPr>
              <w:jc w:val="both"/>
            </w:pPr>
            <w:r w:rsidRPr="00201A63">
              <w:t xml:space="preserve">  3.1.Thửa đất số: …………....………..….….; 3.2. Tờ bản đồ số: …….…………………....…; </w:t>
            </w:r>
          </w:p>
          <w:p w14:paraId="212FD002" w14:textId="77777777" w:rsidR="00BF040A" w:rsidRPr="00201A63" w:rsidRDefault="00BF040A" w:rsidP="00BF040A">
            <w:pPr>
              <w:jc w:val="both"/>
            </w:pPr>
            <w:r w:rsidRPr="00201A63">
              <w:t xml:space="preserve">  3.3. Địa chỉ tại: .......................................................................................................................;</w:t>
            </w:r>
          </w:p>
          <w:p w14:paraId="424BA422" w14:textId="77777777" w:rsidR="00BF040A" w:rsidRPr="00201A63" w:rsidRDefault="00BF040A" w:rsidP="00BF040A">
            <w:pPr>
              <w:jc w:val="both"/>
              <w:rPr>
                <w:spacing w:val="-8"/>
              </w:rPr>
            </w:pPr>
            <w:r w:rsidRPr="00201A63">
              <w:t xml:space="preserve">  3.4. </w:t>
            </w:r>
            <w:r w:rsidRPr="00201A63">
              <w:rPr>
                <w:spacing w:val="-8"/>
              </w:rPr>
              <w:t>Diện tích: …....……........ m</w:t>
            </w:r>
            <w:r w:rsidRPr="00201A63">
              <w:rPr>
                <w:spacing w:val="-8"/>
                <w:vertAlign w:val="superscript"/>
              </w:rPr>
              <w:t>2</w:t>
            </w:r>
            <w:r w:rsidRPr="00201A63">
              <w:rPr>
                <w:spacing w:val="-8"/>
              </w:rPr>
              <w:t>;  sử dụng chung: ...................... m</w:t>
            </w:r>
            <w:r w:rsidRPr="00201A63">
              <w:rPr>
                <w:spacing w:val="-8"/>
                <w:vertAlign w:val="superscript"/>
              </w:rPr>
              <w:t>2</w:t>
            </w:r>
            <w:r w:rsidRPr="00201A63">
              <w:rPr>
                <w:spacing w:val="-8"/>
              </w:rPr>
              <w:t>;  sử dụng riêng: …................ m</w:t>
            </w:r>
            <w:r w:rsidRPr="00201A63">
              <w:rPr>
                <w:spacing w:val="-8"/>
                <w:vertAlign w:val="superscript"/>
              </w:rPr>
              <w:t>2</w:t>
            </w:r>
            <w:r w:rsidRPr="00201A63">
              <w:rPr>
                <w:spacing w:val="-8"/>
              </w:rPr>
              <w:t>;</w:t>
            </w:r>
          </w:p>
          <w:p w14:paraId="6AE48A29" w14:textId="77777777" w:rsidR="00BF040A" w:rsidRPr="00201A63" w:rsidRDefault="00BF040A" w:rsidP="00BF040A">
            <w:pPr>
              <w:ind w:firstLine="120"/>
              <w:jc w:val="both"/>
            </w:pPr>
            <w:r w:rsidRPr="00201A63">
              <w:t xml:space="preserve">3.5. Sử dụng vào mục đích: ..............................................., từ thời điểm: ……………….......; </w:t>
            </w:r>
          </w:p>
          <w:p w14:paraId="5C95309E" w14:textId="77777777" w:rsidR="00BF040A" w:rsidRPr="00201A63" w:rsidRDefault="00BF040A" w:rsidP="00BF040A">
            <w:pPr>
              <w:jc w:val="both"/>
            </w:pPr>
            <w:r w:rsidRPr="00201A63">
              <w:t>3.6. Thời hạn đề nghị được sử dụng đất: .................................................................................;</w:t>
            </w:r>
          </w:p>
          <w:p w14:paraId="627702A0" w14:textId="77777777" w:rsidR="00BF040A" w:rsidRPr="00201A63" w:rsidRDefault="00BF040A" w:rsidP="00BF040A">
            <w:pPr>
              <w:jc w:val="both"/>
            </w:pPr>
            <w:r w:rsidRPr="00201A63">
              <w:t>3.7. Nguồn gốc sử dụng (3):..........................................................................................................;</w:t>
            </w:r>
          </w:p>
          <w:p w14:paraId="0AAC9D2E" w14:textId="77777777" w:rsidR="00BF040A" w:rsidRPr="00201A63" w:rsidRDefault="00BF040A" w:rsidP="00BF040A">
            <w:pPr>
              <w:jc w:val="both"/>
            </w:pPr>
            <w:r w:rsidRPr="00201A63">
              <w:t>3.8. Có quyền sử dụng hạn chế đối với thửa đất số……., của ………………….., nội dung quyền sử dụng……………………………………………………………………………………………..;</w:t>
            </w:r>
          </w:p>
        </w:tc>
      </w:tr>
      <w:tr w:rsidR="00BF040A" w:rsidRPr="00201A63" w14:paraId="0E8D9297"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4C3E569D" w14:textId="77777777" w:rsidR="00BF040A" w:rsidRPr="00201A63" w:rsidRDefault="00BF040A" w:rsidP="00BF040A">
            <w:pPr>
              <w:jc w:val="both"/>
              <w:rPr>
                <w:b/>
                <w:bCs/>
              </w:rPr>
            </w:pPr>
            <w:r w:rsidRPr="00201A63">
              <w:rPr>
                <w:b/>
                <w:bCs/>
              </w:rPr>
              <w:t>4</w:t>
            </w:r>
            <w:r w:rsidRPr="00201A63">
              <w:rPr>
                <w:b/>
                <w:bCs/>
                <w:spacing w:val="-4"/>
              </w:rPr>
              <w:t>. Tài sản gắn liền với đất</w:t>
            </w:r>
            <w:r w:rsidRPr="00201A63">
              <w:rPr>
                <w:b/>
                <w:bCs/>
              </w:rPr>
              <w:t xml:space="preserve"> </w:t>
            </w:r>
            <w:r w:rsidRPr="00201A63">
              <w:rPr>
                <w:bCs/>
                <w:i/>
                <w:spacing w:val="-12"/>
              </w:rPr>
              <w:t>(Chỉ kê khai nếu có nhu cầu được chứng nhận quyền sở hữu tài sản)</w:t>
            </w:r>
          </w:p>
        </w:tc>
      </w:tr>
      <w:tr w:rsidR="00BF040A" w:rsidRPr="00201A63" w14:paraId="426AEA29" w14:textId="77777777" w:rsidTr="00BF040A">
        <w:trPr>
          <w:trHeight w:val="3066"/>
        </w:trPr>
        <w:tc>
          <w:tcPr>
            <w:tcW w:w="13041" w:type="dxa"/>
            <w:gridSpan w:val="4"/>
            <w:tcBorders>
              <w:top w:val="single" w:sz="4" w:space="0" w:color="auto"/>
              <w:left w:val="double" w:sz="4" w:space="0" w:color="auto"/>
              <w:bottom w:val="single" w:sz="4" w:space="0" w:color="auto"/>
              <w:right w:val="double" w:sz="4" w:space="0" w:color="auto"/>
            </w:tcBorders>
            <w:vAlign w:val="center"/>
          </w:tcPr>
          <w:p w14:paraId="683D5E41" w14:textId="77777777" w:rsidR="00BF040A" w:rsidRPr="00201A63" w:rsidRDefault="00BF040A" w:rsidP="00BF040A">
            <w:pPr>
              <w:jc w:val="both"/>
              <w:rPr>
                <w:b/>
                <w:bCs/>
              </w:rPr>
            </w:pPr>
            <w:r w:rsidRPr="00201A63">
              <w:rPr>
                <w:b/>
                <w:bCs/>
                <w:i/>
              </w:rPr>
              <w:t>4.1. Nhà ở, công trình xây dựng khác</w:t>
            </w:r>
            <w:r w:rsidRPr="00201A63">
              <w:rPr>
                <w:b/>
                <w:bCs/>
              </w:rPr>
              <w:t>:</w:t>
            </w:r>
          </w:p>
          <w:p w14:paraId="1555D4AF" w14:textId="77777777" w:rsidR="00BF040A" w:rsidRPr="00201A63" w:rsidRDefault="00BF040A" w:rsidP="00BF040A">
            <w:pPr>
              <w:tabs>
                <w:tab w:val="right" w:leader="dot" w:pos="9957"/>
              </w:tabs>
              <w:jc w:val="both"/>
            </w:pPr>
            <w:r w:rsidRPr="00201A63">
              <w:t xml:space="preserve"> a) Loại nhà ở, công trình</w:t>
            </w:r>
            <w:r w:rsidRPr="00201A63">
              <w:rPr>
                <w:vertAlign w:val="superscript"/>
              </w:rPr>
              <w:t>(4)</w:t>
            </w:r>
            <w:r w:rsidRPr="00201A63">
              <w:t xml:space="preserve">: </w:t>
            </w:r>
            <w:r w:rsidRPr="00201A63">
              <w:tab/>
              <w:t>;</w:t>
            </w:r>
          </w:p>
          <w:p w14:paraId="18CCF4B9" w14:textId="77777777" w:rsidR="00BF040A" w:rsidRPr="00201A63" w:rsidRDefault="00BF040A" w:rsidP="00BF040A">
            <w:pPr>
              <w:tabs>
                <w:tab w:val="right" w:leader="dot" w:pos="9815"/>
              </w:tabs>
              <w:jc w:val="both"/>
              <w:rPr>
                <w:vertAlign w:val="superscript"/>
              </w:rPr>
            </w:pPr>
            <w:r w:rsidRPr="00201A63">
              <w:t xml:space="preserve"> b) Diện tích xây dựng: ................ (m</w:t>
            </w:r>
            <w:r w:rsidRPr="00201A63">
              <w:rPr>
                <w:vertAlign w:val="superscript"/>
              </w:rPr>
              <w:t>2</w:t>
            </w:r>
            <w:r w:rsidRPr="00201A63">
              <w:t xml:space="preserve">); </w:t>
            </w:r>
          </w:p>
          <w:p w14:paraId="09D52B10" w14:textId="77777777" w:rsidR="00BF040A" w:rsidRPr="00201A63" w:rsidRDefault="00BF040A" w:rsidP="00BF040A">
            <w:pPr>
              <w:tabs>
                <w:tab w:val="right" w:leader="dot" w:pos="9957"/>
              </w:tabs>
              <w:jc w:val="both"/>
            </w:pPr>
            <w:r w:rsidRPr="00201A63">
              <w:t xml:space="preserve"> c) Diện tích sàn (</w:t>
            </w:r>
            <w:r w:rsidRPr="00201A63">
              <w:rPr>
                <w:i/>
              </w:rPr>
              <w:t>đối với nhà</w:t>
            </w:r>
            <w:r w:rsidRPr="00201A63">
              <w:t>) hoặc công suất (</w:t>
            </w:r>
            <w:r w:rsidRPr="00201A63">
              <w:rPr>
                <w:i/>
              </w:rPr>
              <w:t>đối với công trình khác</w:t>
            </w:r>
            <w:r w:rsidRPr="00201A63">
              <w:t xml:space="preserve">): </w:t>
            </w:r>
            <w:r w:rsidRPr="00201A63">
              <w:tab/>
              <w:t>;</w:t>
            </w:r>
          </w:p>
          <w:p w14:paraId="51E1ADB9" w14:textId="77777777" w:rsidR="00BF040A" w:rsidRPr="00201A63" w:rsidRDefault="00BF040A" w:rsidP="00BF040A">
            <w:pPr>
              <w:tabs>
                <w:tab w:val="right" w:leader="dot" w:pos="9957"/>
              </w:tabs>
              <w:jc w:val="both"/>
            </w:pPr>
            <w:r w:rsidRPr="00201A63">
              <w:t xml:space="preserve"> d) Sở hữu chung: ………………................... m</w:t>
            </w:r>
            <w:r w:rsidRPr="00201A63">
              <w:rPr>
                <w:vertAlign w:val="superscript"/>
              </w:rPr>
              <w:t>2</w:t>
            </w:r>
            <w:r w:rsidRPr="00201A63">
              <w:t>,</w:t>
            </w:r>
            <w:r w:rsidRPr="00201A63">
              <w:rPr>
                <w:vertAlign w:val="superscript"/>
              </w:rPr>
              <w:t xml:space="preserve"> </w:t>
            </w:r>
            <w:r w:rsidRPr="00201A63">
              <w:t xml:space="preserve"> sở hữu riêng: </w:t>
            </w:r>
            <w:r w:rsidRPr="00201A63">
              <w:tab/>
              <w:t xml:space="preserve"> m</w:t>
            </w:r>
            <w:r w:rsidRPr="00201A63">
              <w:rPr>
                <w:vertAlign w:val="superscript"/>
              </w:rPr>
              <w:t>2</w:t>
            </w:r>
            <w:r w:rsidRPr="00201A63">
              <w:t>;</w:t>
            </w:r>
          </w:p>
          <w:p w14:paraId="59D272CA" w14:textId="77777777" w:rsidR="00BF040A" w:rsidRPr="00201A63" w:rsidRDefault="00BF040A" w:rsidP="00BF040A">
            <w:pPr>
              <w:tabs>
                <w:tab w:val="right" w:leader="dot" w:pos="9957"/>
              </w:tabs>
              <w:jc w:val="both"/>
              <w:rPr>
                <w:lang w:val="pt-BR"/>
              </w:rPr>
            </w:pPr>
            <w:r w:rsidRPr="00201A63">
              <w:t xml:space="preserve"> </w:t>
            </w:r>
            <w:r w:rsidRPr="00201A63">
              <w:rPr>
                <w:lang w:val="pt-BR"/>
              </w:rPr>
              <w:t xml:space="preserve">đ) Kết cấu:………………………………………....; e) Số tầng: </w:t>
            </w:r>
            <w:r w:rsidRPr="00201A63">
              <w:rPr>
                <w:lang w:val="pt-BR"/>
              </w:rPr>
              <w:tab/>
              <w:t>;</w:t>
            </w:r>
          </w:p>
          <w:p w14:paraId="798A8E64" w14:textId="77777777" w:rsidR="00BF040A" w:rsidRPr="00201A63" w:rsidRDefault="00BF040A" w:rsidP="00BF040A">
            <w:pPr>
              <w:tabs>
                <w:tab w:val="right" w:leader="dot" w:pos="9957"/>
              </w:tabs>
              <w:jc w:val="both"/>
              <w:rPr>
                <w:lang w:val="pt-BR"/>
              </w:rPr>
            </w:pPr>
            <w:r w:rsidRPr="00201A63">
              <w:rPr>
                <w:lang w:val="pt-BR"/>
              </w:rPr>
              <w:t xml:space="preserve"> g) Thời hạn sở hữu đến: </w:t>
            </w:r>
            <w:r w:rsidRPr="00201A63">
              <w:rPr>
                <w:lang w:val="pt-BR"/>
              </w:rPr>
              <w:tab/>
            </w:r>
          </w:p>
          <w:p w14:paraId="53857874" w14:textId="77777777" w:rsidR="00BF040A" w:rsidRPr="00201A63" w:rsidRDefault="00BF040A" w:rsidP="00BF040A">
            <w:pPr>
              <w:pStyle w:val="BodyText"/>
              <w:rPr>
                <w:rFonts w:ascii="Times New Roman" w:hAnsi="Times New Roman"/>
                <w:sz w:val="24"/>
                <w:szCs w:val="24"/>
                <w:lang w:val="pt-BR"/>
              </w:rPr>
            </w:pPr>
            <w:r w:rsidRPr="00201A63">
              <w:rPr>
                <w:rFonts w:ascii="Times New Roman" w:hAnsi="Times New Roman"/>
                <w:i/>
                <w:sz w:val="24"/>
                <w:szCs w:val="24"/>
                <w:lang w:val="pt-BR"/>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F040A" w:rsidRPr="00201A63" w14:paraId="63FD3385" w14:textId="77777777" w:rsidTr="00BF040A">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1AA5EF94" w14:textId="77777777" w:rsidR="00BF040A" w:rsidRPr="00201A63" w:rsidRDefault="00BF040A" w:rsidP="00BF040A">
            <w:pPr>
              <w:pStyle w:val="BodyText"/>
              <w:spacing w:before="40" w:after="40"/>
              <w:jc w:val="left"/>
              <w:rPr>
                <w:rFonts w:ascii="Times New Roman" w:hAnsi="Times New Roman"/>
                <w:i/>
                <w:sz w:val="24"/>
                <w:szCs w:val="24"/>
                <w:lang w:val="pt-BR"/>
              </w:rPr>
            </w:pPr>
            <w:r w:rsidRPr="00201A63">
              <w:rPr>
                <w:rFonts w:ascii="Times New Roman" w:hAnsi="Times New Roman"/>
                <w:b/>
                <w:i/>
                <w:sz w:val="24"/>
                <w:szCs w:val="24"/>
                <w:lang w:val="pt-BR"/>
              </w:rPr>
              <w:t>4.2. Rừng sản xuất là rừng trồng:</w:t>
            </w:r>
          </w:p>
        </w:tc>
        <w:tc>
          <w:tcPr>
            <w:tcW w:w="7084" w:type="dxa"/>
            <w:gridSpan w:val="3"/>
            <w:tcBorders>
              <w:top w:val="single" w:sz="4" w:space="0" w:color="auto"/>
              <w:left w:val="single" w:sz="4" w:space="0" w:color="auto"/>
              <w:bottom w:val="dotted" w:sz="4" w:space="0" w:color="auto"/>
              <w:right w:val="double" w:sz="4" w:space="0" w:color="auto"/>
            </w:tcBorders>
            <w:vAlign w:val="center"/>
          </w:tcPr>
          <w:p w14:paraId="6AE4BB95" w14:textId="77777777" w:rsidR="00BF040A" w:rsidRPr="00201A63" w:rsidRDefault="00BF040A" w:rsidP="00BF040A">
            <w:pPr>
              <w:pStyle w:val="BodyText"/>
              <w:spacing w:before="40" w:after="40"/>
              <w:jc w:val="left"/>
              <w:rPr>
                <w:rFonts w:ascii="Times New Roman" w:hAnsi="Times New Roman"/>
                <w:b/>
                <w:i/>
                <w:sz w:val="24"/>
                <w:szCs w:val="24"/>
              </w:rPr>
            </w:pPr>
            <w:r w:rsidRPr="00201A63">
              <w:rPr>
                <w:rFonts w:ascii="Times New Roman" w:hAnsi="Times New Roman"/>
                <w:b/>
                <w:i/>
                <w:sz w:val="24"/>
                <w:szCs w:val="24"/>
              </w:rPr>
              <w:t>4.3. Cây lâu năm</w:t>
            </w:r>
            <w:r w:rsidRPr="00201A63">
              <w:rPr>
                <w:rFonts w:ascii="Times New Roman" w:hAnsi="Times New Roman"/>
                <w:b/>
                <w:bCs/>
                <w:i/>
                <w:sz w:val="24"/>
                <w:szCs w:val="24"/>
              </w:rPr>
              <w:t>:</w:t>
            </w:r>
          </w:p>
        </w:tc>
      </w:tr>
      <w:tr w:rsidR="00BF040A" w:rsidRPr="00201A63" w14:paraId="0D2BBEA2" w14:textId="77777777" w:rsidTr="00BF040A">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03AE60D8" w14:textId="77777777" w:rsidR="00BF040A" w:rsidRPr="00201A63" w:rsidRDefault="00BF040A" w:rsidP="00BF040A">
            <w:r w:rsidRPr="00201A63">
              <w:t xml:space="preserve"> a) Loại cây chủ yếu: ……………………..;</w:t>
            </w:r>
          </w:p>
          <w:p w14:paraId="53C5E4AE" w14:textId="77777777" w:rsidR="00BF040A" w:rsidRPr="00201A63" w:rsidRDefault="00BF040A" w:rsidP="00BF040A">
            <w:r w:rsidRPr="00201A63">
              <w:t xml:space="preserve"> b) Diện tích: ……………………. m2;</w:t>
            </w:r>
          </w:p>
          <w:p w14:paraId="69E2D979" w14:textId="77777777" w:rsidR="00BF040A" w:rsidRPr="00201A63" w:rsidRDefault="00BF040A" w:rsidP="00BF040A">
            <w:r w:rsidRPr="00201A63">
              <w:t xml:space="preserve"> c) Nguồn gốc tạo lập: </w:t>
            </w:r>
          </w:p>
          <w:p w14:paraId="3EBDF73C" w14:textId="77777777" w:rsidR="00BF040A" w:rsidRPr="00201A63" w:rsidRDefault="00BF040A" w:rsidP="00BF040A">
            <w:r w:rsidRPr="00201A63">
              <w:rPr>
                <w:noProof/>
              </w:rPr>
              <mc:AlternateContent>
                <mc:Choice Requires="wps">
                  <w:drawing>
                    <wp:anchor distT="0" distB="0" distL="114300" distR="114300" simplePos="0" relativeHeight="251658240" behindDoc="0" locked="0" layoutInCell="1" allowOverlap="1" wp14:anchorId="4377FE19" wp14:editId="3C0D1EA7">
                      <wp:simplePos x="0" y="0"/>
                      <wp:positionH relativeFrom="column">
                        <wp:posOffset>3361055</wp:posOffset>
                      </wp:positionH>
                      <wp:positionV relativeFrom="paragraph">
                        <wp:posOffset>-635</wp:posOffset>
                      </wp:positionV>
                      <wp:extent cx="182880" cy="160655"/>
                      <wp:effectExtent l="8255" t="8890" r="8890" b="11430"/>
                      <wp:wrapNone/>
                      <wp:docPr id="874" name="Rectangle 8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41B791" id="Rectangle 874" o:spid="_x0000_s1026" style="position:absolute;margin-left:264.65pt;margin-top:-.05pt;width:14.4pt;height:12.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Lhc16MhAgAAPwQAAA4AAAAAAAAAAAAAAAAALgIAAGRycy9lMm9Eb2MueG1s&#10;UEsBAi0AFAAGAAgAAAAhAMTYWYzeAAAACAEAAA8AAAAAAAAAAAAAAAAAewQAAGRycy9kb3ducmV2&#10;LnhtbFBLBQYAAAAABAAEAPMAAACGBQAAAAA=&#10;"/>
                  </w:pict>
                </mc:Fallback>
              </mc:AlternateContent>
            </w:r>
            <w:r w:rsidRPr="00201A63">
              <w:t>- Tự trồng rừng:</w:t>
            </w:r>
          </w:p>
          <w:p w14:paraId="18C29171" w14:textId="77777777" w:rsidR="00BF040A" w:rsidRPr="00201A63" w:rsidRDefault="00BF040A" w:rsidP="00BF040A">
            <w:r w:rsidRPr="00201A63">
              <w:rPr>
                <w:noProof/>
              </w:rPr>
              <mc:AlternateContent>
                <mc:Choice Requires="wps">
                  <w:drawing>
                    <wp:anchor distT="0" distB="0" distL="114300" distR="114300" simplePos="0" relativeHeight="251660288" behindDoc="0" locked="0" layoutInCell="1" allowOverlap="1" wp14:anchorId="77EE5C21" wp14:editId="5E5DCC6D">
                      <wp:simplePos x="0" y="0"/>
                      <wp:positionH relativeFrom="column">
                        <wp:posOffset>3361055</wp:posOffset>
                      </wp:positionH>
                      <wp:positionV relativeFrom="paragraph">
                        <wp:posOffset>2540</wp:posOffset>
                      </wp:positionV>
                      <wp:extent cx="182880" cy="160655"/>
                      <wp:effectExtent l="8255" t="12065" r="8890" b="8255"/>
                      <wp:wrapNone/>
                      <wp:docPr id="875" name="Rectangle 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B3269CC" id="Rectangle 875" o:spid="_x0000_s1026" style="position:absolute;margin-left:264.65pt;margin-top:.2pt;width:14.4pt;height:12.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"/>
                  </w:pict>
                </mc:Fallback>
              </mc:AlternateContent>
            </w:r>
            <w:r w:rsidRPr="00201A63">
              <w:t>- Nhà nước giao không thu tiền:</w:t>
            </w:r>
          </w:p>
          <w:p w14:paraId="7B524AF4" w14:textId="77777777" w:rsidR="00BF040A" w:rsidRPr="00201A63" w:rsidRDefault="00BF040A" w:rsidP="00BF040A">
            <w:r w:rsidRPr="00201A63">
              <w:rPr>
                <w:noProof/>
              </w:rPr>
              <mc:AlternateContent>
                <mc:Choice Requires="wps">
                  <w:drawing>
                    <wp:anchor distT="0" distB="0" distL="114300" distR="114300" simplePos="0" relativeHeight="251661312" behindDoc="0" locked="0" layoutInCell="1" allowOverlap="1" wp14:anchorId="602A6B7B" wp14:editId="4F7850AE">
                      <wp:simplePos x="0" y="0"/>
                      <wp:positionH relativeFrom="column">
                        <wp:posOffset>3355975</wp:posOffset>
                      </wp:positionH>
                      <wp:positionV relativeFrom="paragraph">
                        <wp:posOffset>9525</wp:posOffset>
                      </wp:positionV>
                      <wp:extent cx="182880" cy="160655"/>
                      <wp:effectExtent l="12700" t="9525" r="13970" b="10795"/>
                      <wp:wrapNone/>
                      <wp:docPr id="876" name="Rectangle 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6F3DB9" id="Rectangle 876" o:spid="_x0000_s1026" style="position:absolute;margin-left:264.25pt;margin-top:.75pt;width:14.4pt;height:1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y0OMJSECAAA/BAAADgAAAAAAAAAAAAAAAAAuAgAAZHJzL2Uyb0RvYy54bWxQ&#10;SwECLQAUAAYACAAAACEAkVTzAd0AAAAIAQAADwAAAAAAAAAAAAAAAAB7BAAAZHJzL2Rvd25yZXYu&#10;eG1sUEsFBgAAAAAEAAQA8wAAAIUFAAAAAA==&#10;"/>
                  </w:pict>
                </mc:Fallback>
              </mc:AlternateContent>
            </w:r>
            <w:r w:rsidRPr="00201A63">
              <w:t>- Nhà nước giao có thu tiền:</w:t>
            </w:r>
          </w:p>
          <w:p w14:paraId="1F12679B" w14:textId="77777777" w:rsidR="00BF040A" w:rsidRPr="00201A63" w:rsidRDefault="00BF040A" w:rsidP="00BF040A">
            <w:r w:rsidRPr="00201A63">
              <w:rPr>
                <w:noProof/>
              </w:rPr>
              <mc:AlternateContent>
                <mc:Choice Requires="wps">
                  <w:drawing>
                    <wp:anchor distT="0" distB="0" distL="114300" distR="114300" simplePos="0" relativeHeight="251662336" behindDoc="0" locked="0" layoutInCell="1" allowOverlap="1" wp14:anchorId="43A018A6" wp14:editId="55BC104E">
                      <wp:simplePos x="0" y="0"/>
                      <wp:positionH relativeFrom="column">
                        <wp:posOffset>3361055</wp:posOffset>
                      </wp:positionH>
                      <wp:positionV relativeFrom="paragraph">
                        <wp:posOffset>13970</wp:posOffset>
                      </wp:positionV>
                      <wp:extent cx="182880" cy="160655"/>
                      <wp:effectExtent l="8255" t="13970" r="8890" b="6350"/>
                      <wp:wrapNone/>
                      <wp:docPr id="877" name="Rectangle 8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EFCCAF" id="Rectangle 877" o:spid="_x0000_s1026" style="position:absolute;margin-left:264.65pt;margin-top:1.1pt;width:14.4pt;height:1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Uk8ZiyECAAA/BAAADgAAAAAAAAAAAAAAAAAuAgAAZHJzL2Uyb0RvYy54bWxQ&#10;SwECLQAUAAYACAAAACEA4cbh4t0AAAAIAQAADwAAAAAAAAAAAAAAAAB7BAAAZHJzL2Rvd25yZXYu&#10;eG1sUEsFBgAAAAAEAAQA8wAAAIUFAAAAAA==&#10;"/>
                  </w:pict>
                </mc:Fallback>
              </mc:AlternateContent>
            </w:r>
            <w:r w:rsidRPr="00201A63">
              <w:t>- Nhận chuyển quyền:</w:t>
            </w:r>
          </w:p>
          <w:p w14:paraId="201D6D9E" w14:textId="77777777" w:rsidR="00BF040A" w:rsidRPr="00201A63" w:rsidRDefault="00BF040A" w:rsidP="00BF040A">
            <w:r w:rsidRPr="00201A63">
              <w:rPr>
                <w:noProof/>
              </w:rPr>
              <mc:AlternateContent>
                <mc:Choice Requires="wps">
                  <w:drawing>
                    <wp:anchor distT="0" distB="0" distL="114300" distR="114300" simplePos="0" relativeHeight="251659264" behindDoc="0" locked="0" layoutInCell="1" allowOverlap="1" wp14:anchorId="468287F2" wp14:editId="2ACA6C29">
                      <wp:simplePos x="0" y="0"/>
                      <wp:positionH relativeFrom="column">
                        <wp:posOffset>3366135</wp:posOffset>
                      </wp:positionH>
                      <wp:positionV relativeFrom="paragraph">
                        <wp:posOffset>15875</wp:posOffset>
                      </wp:positionV>
                      <wp:extent cx="182880" cy="160655"/>
                      <wp:effectExtent l="13335" t="6350" r="13335" b="13970"/>
                      <wp:wrapNone/>
                      <wp:docPr id="878" name="Rectangle 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1F6F51" id="Rectangle 878" o:spid="_x0000_s1026" style="position:absolute;margin-left:265.05pt;margin-top:1.25pt;width:14.4pt;height:12.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"/>
                  </w:pict>
                </mc:Fallback>
              </mc:AlternateContent>
            </w:r>
            <w:r w:rsidRPr="00201A63">
              <w:t xml:space="preserve">   - Nguồn vốn trồng, nhận quyền: ………......…</w:t>
            </w:r>
          </w:p>
          <w:p w14:paraId="240304BE" w14:textId="77777777" w:rsidR="00BF040A" w:rsidRPr="00201A63" w:rsidRDefault="00BF040A" w:rsidP="00BF040A">
            <w:r w:rsidRPr="00201A63">
              <w:t>d) Sở hữu chung: .…… m2,  Sở hữu riêng: .…… m</w:t>
            </w:r>
            <w:r w:rsidRPr="00201A63">
              <w:rPr>
                <w:vertAlign w:val="superscript"/>
              </w:rPr>
              <w:t>2</w:t>
            </w:r>
            <w:r w:rsidRPr="00201A63">
              <w:t>;</w:t>
            </w:r>
          </w:p>
          <w:p w14:paraId="22D9A54C" w14:textId="77777777" w:rsidR="00BF040A" w:rsidRPr="00201A63" w:rsidRDefault="00BF040A" w:rsidP="00BF040A">
            <w:r w:rsidRPr="00201A63">
              <w:t>đ) Thời hạn sở hữu đến: ………………………….</w:t>
            </w:r>
          </w:p>
        </w:tc>
        <w:tc>
          <w:tcPr>
            <w:tcW w:w="7084" w:type="dxa"/>
            <w:gridSpan w:val="3"/>
            <w:tcBorders>
              <w:top w:val="dotted" w:sz="4" w:space="0" w:color="auto"/>
              <w:left w:val="single" w:sz="4" w:space="0" w:color="auto"/>
              <w:bottom w:val="single" w:sz="4" w:space="0" w:color="auto"/>
              <w:right w:val="double" w:sz="4" w:space="0" w:color="auto"/>
            </w:tcBorders>
            <w:vAlign w:val="center"/>
          </w:tcPr>
          <w:p w14:paraId="12A717E6" w14:textId="77777777" w:rsidR="00BF040A" w:rsidRPr="00201A63" w:rsidRDefault="00BF040A" w:rsidP="00BF040A">
            <w:r w:rsidRPr="00201A63">
              <w:t>a) Loại cây chủ yếu:………………;</w:t>
            </w:r>
          </w:p>
          <w:p w14:paraId="2F4C8A61" w14:textId="77777777" w:rsidR="00BF040A" w:rsidRPr="00201A63" w:rsidRDefault="00BF040A" w:rsidP="00BF040A">
            <w:r w:rsidRPr="00201A63">
              <w:t>b) Diện tích: ……………………. m2;</w:t>
            </w:r>
          </w:p>
          <w:p w14:paraId="26656B14" w14:textId="77777777" w:rsidR="00BF040A" w:rsidRPr="00201A63" w:rsidRDefault="00BF040A" w:rsidP="00BF040A">
            <w:pPr>
              <w:rPr>
                <w:lang w:val="de-DE"/>
              </w:rPr>
            </w:pPr>
            <w:r w:rsidRPr="00201A63">
              <w:rPr>
                <w:lang w:val="de-DE"/>
              </w:rPr>
              <w:t xml:space="preserve">c) Sở hữu chung:.………… m2,  </w:t>
            </w:r>
          </w:p>
          <w:p w14:paraId="1BC9AED1" w14:textId="77777777" w:rsidR="00BF040A" w:rsidRPr="00201A63" w:rsidRDefault="00BF040A" w:rsidP="00BF040A">
            <w:pPr>
              <w:rPr>
                <w:lang w:val="de-DE"/>
              </w:rPr>
            </w:pPr>
            <w:r w:rsidRPr="00201A63">
              <w:rPr>
                <w:lang w:val="de-DE"/>
              </w:rPr>
              <w:t xml:space="preserve">    Sở hữu riêng:…............... m2 ;</w:t>
            </w:r>
          </w:p>
          <w:p w14:paraId="23444585" w14:textId="77777777" w:rsidR="00BF040A" w:rsidRPr="00201A63" w:rsidRDefault="00BF040A" w:rsidP="00BF040A">
            <w:pPr>
              <w:rPr>
                <w:lang w:val="de-DE"/>
              </w:rPr>
            </w:pPr>
            <w:r w:rsidRPr="00201A63">
              <w:rPr>
                <w:lang w:val="de-DE"/>
              </w:rPr>
              <w:t>d) Thời hạn sở hữu đến: …………….</w:t>
            </w:r>
          </w:p>
        </w:tc>
      </w:tr>
      <w:tr w:rsidR="00BF040A" w:rsidRPr="00201A63" w14:paraId="5415DFBB" w14:textId="77777777" w:rsidTr="00BF040A">
        <w:tc>
          <w:tcPr>
            <w:tcW w:w="13041" w:type="dxa"/>
            <w:gridSpan w:val="4"/>
            <w:tcBorders>
              <w:top w:val="single" w:sz="4" w:space="0" w:color="auto"/>
              <w:left w:val="double" w:sz="4" w:space="0" w:color="auto"/>
              <w:bottom w:val="single" w:sz="4" w:space="0" w:color="auto"/>
              <w:right w:val="double" w:sz="4" w:space="0" w:color="auto"/>
            </w:tcBorders>
            <w:vAlign w:val="center"/>
          </w:tcPr>
          <w:p w14:paraId="623D12FC" w14:textId="77777777" w:rsidR="00BF040A" w:rsidRPr="00201A63" w:rsidRDefault="00BF040A" w:rsidP="00BF040A">
            <w:pPr>
              <w:pStyle w:val="BodyText"/>
              <w:tabs>
                <w:tab w:val="left" w:leader="dot" w:pos="10030"/>
              </w:tabs>
              <w:jc w:val="left"/>
              <w:rPr>
                <w:rFonts w:ascii="Times New Roman" w:eastAsia="SimSun" w:hAnsi="Times New Roman"/>
                <w:sz w:val="24"/>
                <w:szCs w:val="24"/>
                <w:lang w:val="de-DE"/>
              </w:rPr>
            </w:pPr>
            <w:r w:rsidRPr="00201A63">
              <w:rPr>
                <w:rFonts w:ascii="Times New Roman" w:hAnsi="Times New Roman"/>
                <w:b/>
                <w:sz w:val="24"/>
                <w:szCs w:val="24"/>
                <w:lang w:val="de-DE"/>
              </w:rPr>
              <w:t xml:space="preserve">5. Những giấy tờ nộp kèm theo: </w:t>
            </w:r>
            <w:r w:rsidRPr="00201A63">
              <w:rPr>
                <w:rFonts w:ascii="Times New Roman" w:hAnsi="Times New Roman"/>
                <w:sz w:val="24"/>
                <w:szCs w:val="24"/>
                <w:lang w:val="de-DE"/>
              </w:rPr>
              <w:t>………………………………………………………………...</w:t>
            </w:r>
          </w:p>
          <w:p w14:paraId="5C0E27FC" w14:textId="77777777" w:rsidR="00BF040A" w:rsidRPr="00201A63" w:rsidRDefault="00BF040A" w:rsidP="00BF040A">
            <w:pPr>
              <w:pStyle w:val="BodyText"/>
              <w:tabs>
                <w:tab w:val="left" w:leader="dot" w:pos="10030"/>
              </w:tabs>
              <w:jc w:val="left"/>
              <w:rPr>
                <w:rFonts w:ascii="Times New Roman" w:hAnsi="Times New Roman"/>
                <w:sz w:val="24"/>
                <w:szCs w:val="24"/>
                <w:lang w:val="de-DE"/>
              </w:rPr>
            </w:pPr>
            <w:r w:rsidRPr="00201A63">
              <w:rPr>
                <w:rFonts w:ascii="Times New Roman" w:hAnsi="Times New Roman"/>
                <w:sz w:val="24"/>
                <w:szCs w:val="24"/>
                <w:lang w:val="de-DE"/>
              </w:rPr>
              <w:tab/>
            </w:r>
          </w:p>
          <w:p w14:paraId="2620D19B" w14:textId="77777777" w:rsidR="00BF040A" w:rsidRPr="00201A63" w:rsidRDefault="00BF040A" w:rsidP="00BF040A">
            <w:pPr>
              <w:pStyle w:val="BodyText"/>
              <w:tabs>
                <w:tab w:val="left" w:leader="dot" w:pos="10030"/>
              </w:tabs>
              <w:jc w:val="left"/>
              <w:rPr>
                <w:rFonts w:ascii="Times New Roman" w:hAnsi="Times New Roman"/>
                <w:sz w:val="24"/>
                <w:szCs w:val="24"/>
                <w:lang w:val="de-DE"/>
              </w:rPr>
            </w:pPr>
            <w:r w:rsidRPr="00201A63">
              <w:rPr>
                <w:rFonts w:ascii="Times New Roman" w:hAnsi="Times New Roman"/>
                <w:sz w:val="24"/>
                <w:szCs w:val="24"/>
                <w:lang w:val="de-DE"/>
              </w:rPr>
              <w:tab/>
            </w:r>
          </w:p>
        </w:tc>
      </w:tr>
      <w:tr w:rsidR="00BF040A" w:rsidRPr="00201A63" w14:paraId="26DF36E9" w14:textId="77777777" w:rsidTr="00BF040A">
        <w:tc>
          <w:tcPr>
            <w:tcW w:w="13041" w:type="dxa"/>
            <w:gridSpan w:val="4"/>
            <w:tcBorders>
              <w:top w:val="single" w:sz="4" w:space="0" w:color="auto"/>
              <w:left w:val="double" w:sz="4" w:space="0" w:color="auto"/>
              <w:bottom w:val="double" w:sz="4" w:space="0" w:color="auto"/>
              <w:right w:val="double" w:sz="4" w:space="0" w:color="auto"/>
            </w:tcBorders>
            <w:vAlign w:val="center"/>
          </w:tcPr>
          <w:p w14:paraId="6634DA27" w14:textId="77777777" w:rsidR="00BF040A" w:rsidRPr="00201A63" w:rsidRDefault="00BF040A" w:rsidP="00BF040A">
            <w:pPr>
              <w:pStyle w:val="BodyText"/>
              <w:jc w:val="left"/>
              <w:rPr>
                <w:rFonts w:ascii="Times New Roman" w:eastAsia="SimSun" w:hAnsi="Times New Roman"/>
                <w:sz w:val="24"/>
                <w:szCs w:val="24"/>
                <w:lang w:val="de-DE"/>
              </w:rPr>
            </w:pPr>
            <w:r w:rsidRPr="00201A63">
              <w:rPr>
                <w:rFonts w:ascii="Times New Roman" w:hAnsi="Times New Roman"/>
                <w:b/>
                <w:sz w:val="24"/>
                <w:szCs w:val="24"/>
                <w:lang w:val="de-DE"/>
              </w:rPr>
              <w:t>6.</w:t>
            </w:r>
            <w:r w:rsidRPr="00201A63">
              <w:rPr>
                <w:rFonts w:ascii="Times New Roman" w:hAnsi="Times New Roman"/>
                <w:sz w:val="24"/>
                <w:szCs w:val="24"/>
                <w:lang w:val="de-DE"/>
              </w:rPr>
              <w:t xml:space="preserve"> </w:t>
            </w:r>
            <w:r w:rsidRPr="00201A63">
              <w:rPr>
                <w:rFonts w:ascii="Times New Roman" w:hAnsi="Times New Roman"/>
                <w:b/>
                <w:sz w:val="24"/>
                <w:szCs w:val="24"/>
                <w:lang w:val="de-DE"/>
              </w:rPr>
              <w:t>Có nhu cầu ghi nợ đối với loại nghĩa vụ tài chính</w:t>
            </w:r>
            <w:r w:rsidRPr="00201A63">
              <w:rPr>
                <w:rFonts w:ascii="Times New Roman" w:hAnsi="Times New Roman"/>
                <w:sz w:val="24"/>
                <w:szCs w:val="24"/>
                <w:lang w:val="de-DE"/>
              </w:rPr>
              <w:t xml:space="preserve">: ………..…………......………………... </w:t>
            </w:r>
          </w:p>
          <w:p w14:paraId="14A2067A" w14:textId="77777777" w:rsidR="00BF040A" w:rsidRPr="00201A63" w:rsidRDefault="00BF040A" w:rsidP="00BF040A">
            <w:pPr>
              <w:pStyle w:val="BodyText"/>
              <w:spacing w:after="100"/>
              <w:jc w:val="left"/>
              <w:rPr>
                <w:rFonts w:ascii="Times New Roman" w:hAnsi="Times New Roman"/>
                <w:sz w:val="24"/>
                <w:szCs w:val="24"/>
                <w:lang w:val="fr-FR"/>
              </w:rPr>
            </w:pPr>
            <w:r w:rsidRPr="00201A63">
              <w:rPr>
                <w:rFonts w:ascii="Times New Roman" w:hAnsi="Times New Roman"/>
                <w:sz w:val="24"/>
                <w:szCs w:val="24"/>
                <w:lang w:val="de-DE"/>
              </w:rPr>
              <w:t xml:space="preserve">    </w:t>
            </w:r>
            <w:r w:rsidRPr="00201A63">
              <w:rPr>
                <w:rFonts w:ascii="Times New Roman" w:hAnsi="Times New Roman"/>
                <w:sz w:val="24"/>
                <w:szCs w:val="24"/>
                <w:lang w:val="fr-FR"/>
              </w:rPr>
              <w:t>Đề nghị khác : …………………………..…………………………………………………….</w:t>
            </w:r>
          </w:p>
        </w:tc>
      </w:tr>
    </w:tbl>
    <w:p w14:paraId="5C4A5226" w14:textId="77777777" w:rsidR="00BF040A" w:rsidRPr="00201A63" w:rsidRDefault="00BF040A" w:rsidP="00BF040A">
      <w:pPr>
        <w:spacing w:before="120"/>
        <w:ind w:left="108"/>
        <w:jc w:val="both"/>
      </w:pPr>
      <w:r w:rsidRPr="00201A63">
        <w:t xml:space="preserve">Tôi xin cam đoan nội dung kê khai trên đơn là đúng sự thật, nếu sai tôi hoàn toàn chịu trách nhiệm trước pháp luật. </w:t>
      </w:r>
    </w:p>
    <w:p w14:paraId="2A3E5CEA" w14:textId="77777777" w:rsidR="00BF040A" w:rsidRPr="00201A63" w:rsidRDefault="00BF040A" w:rsidP="00BF040A">
      <w:pPr>
        <w:ind w:firstLine="2127"/>
        <w:jc w:val="center"/>
        <w:rPr>
          <w:i/>
          <w:iCs/>
        </w:rPr>
      </w:pPr>
      <w:r w:rsidRPr="00201A63">
        <w:rPr>
          <w:i/>
          <w:iCs/>
        </w:rPr>
        <w:t xml:space="preserve">……………, ngày </w:t>
      </w:r>
      <w:r w:rsidRPr="00201A63">
        <w:rPr>
          <w:iCs/>
        </w:rPr>
        <w:t>....</w:t>
      </w:r>
      <w:r w:rsidRPr="00201A63">
        <w:rPr>
          <w:i/>
          <w:iCs/>
        </w:rPr>
        <w:t xml:space="preserve"> tháng </w:t>
      </w:r>
      <w:r w:rsidRPr="00201A63">
        <w:rPr>
          <w:iCs/>
        </w:rPr>
        <w:t>...</w:t>
      </w:r>
      <w:r w:rsidRPr="00201A63">
        <w:rPr>
          <w:i/>
          <w:iCs/>
        </w:rPr>
        <w:t xml:space="preserve"> năm </w:t>
      </w:r>
      <w:r w:rsidRPr="00201A63">
        <w:rPr>
          <w:iCs/>
        </w:rPr>
        <w:t>......</w:t>
      </w:r>
    </w:p>
    <w:p w14:paraId="357F4012" w14:textId="77777777" w:rsidR="00BF040A" w:rsidRPr="00201A63" w:rsidRDefault="00BF040A" w:rsidP="00BF040A">
      <w:pPr>
        <w:ind w:firstLine="2127"/>
        <w:jc w:val="center"/>
      </w:pPr>
      <w:r w:rsidRPr="00201A63">
        <w:rPr>
          <w:b/>
          <w:bCs/>
        </w:rPr>
        <w:t>Người viết đơn</w:t>
      </w:r>
    </w:p>
    <w:p w14:paraId="6DC9BBD1" w14:textId="77777777" w:rsidR="00BF040A" w:rsidRPr="00201A63" w:rsidRDefault="00BF040A" w:rsidP="00BF040A">
      <w:pPr>
        <w:jc w:val="center"/>
        <w:rPr>
          <w:i/>
          <w:iCs/>
        </w:rPr>
      </w:pPr>
      <w:r w:rsidRPr="00201A63">
        <w:rPr>
          <w:i/>
          <w:iCs/>
        </w:rPr>
        <w:t xml:space="preserve">                                  (Ký, ghi rõ họ tên và đóng dấu nếu có)</w:t>
      </w:r>
    </w:p>
    <w:p w14:paraId="6F37337D" w14:textId="77777777" w:rsidR="00BF040A" w:rsidRPr="00201A63" w:rsidRDefault="00BF040A" w:rsidP="00BF040A">
      <w:pPr>
        <w:jc w:val="both"/>
        <w:rPr>
          <w:i/>
          <w:iCs/>
        </w:rPr>
      </w:pPr>
    </w:p>
    <w:tbl>
      <w:tblPr>
        <w:tblW w:w="12899" w:type="dxa"/>
        <w:tblInd w:w="534"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7535"/>
      </w:tblGrid>
      <w:tr w:rsidR="00BF040A" w:rsidRPr="00201A63" w14:paraId="7D5E8E19" w14:textId="77777777" w:rsidTr="00BF040A">
        <w:trPr>
          <w:trHeight w:val="284"/>
        </w:trPr>
        <w:tc>
          <w:tcPr>
            <w:tcW w:w="12899" w:type="dxa"/>
            <w:gridSpan w:val="3"/>
            <w:tcBorders>
              <w:top w:val="double" w:sz="2" w:space="0" w:color="auto"/>
              <w:left w:val="double" w:sz="4" w:space="0" w:color="auto"/>
              <w:bottom w:val="single" w:sz="6" w:space="0" w:color="auto"/>
              <w:right w:val="double" w:sz="4" w:space="0" w:color="auto"/>
            </w:tcBorders>
            <w:shd w:val="clear" w:color="auto" w:fill="FFFFFF"/>
          </w:tcPr>
          <w:p w14:paraId="33BF3846" w14:textId="77777777" w:rsidR="00BF040A" w:rsidRPr="00201A63" w:rsidRDefault="00BF040A" w:rsidP="00BF040A">
            <w:pPr>
              <w:spacing w:before="120"/>
              <w:jc w:val="center"/>
              <w:rPr>
                <w:b/>
                <w:bCs/>
                <w:spacing w:val="-8"/>
                <w:vertAlign w:val="superscript"/>
              </w:rPr>
            </w:pPr>
            <w:r w:rsidRPr="00201A63">
              <w:rPr>
                <w:b/>
                <w:bCs/>
                <w:spacing w:val="-8"/>
              </w:rPr>
              <w:t>II. XÁC NHẬN CỦA UỶ BAN NHÂN DÂN XÃ, PHƯỜNG, THỊ TRẤN</w:t>
            </w:r>
            <w:r w:rsidRPr="00201A63">
              <w:rPr>
                <w:b/>
                <w:bCs/>
                <w:spacing w:val="-8"/>
                <w:vertAlign w:val="superscript"/>
              </w:rPr>
              <w:t xml:space="preserve"> 5</w:t>
            </w:r>
          </w:p>
          <w:p w14:paraId="49DEA4A1" w14:textId="77777777" w:rsidR="00BF040A" w:rsidRPr="00201A63" w:rsidRDefault="00BF040A" w:rsidP="00BF040A">
            <w:pPr>
              <w:spacing w:before="120"/>
              <w:jc w:val="center"/>
              <w:rPr>
                <w:b/>
                <w:bCs/>
                <w:i/>
                <w:iCs/>
                <w:spacing w:val="-8"/>
              </w:rPr>
            </w:pPr>
            <w:r w:rsidRPr="00201A63">
              <w:rPr>
                <w:bCs/>
                <w:i/>
                <w:spacing w:val="-8"/>
              </w:rPr>
              <w:t xml:space="preserve">(Xác nhận </w:t>
            </w:r>
            <w:r w:rsidRPr="00201A63">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BF040A" w:rsidRPr="00201A63" w14:paraId="67CB3603" w14:textId="77777777" w:rsidTr="00BF040A">
        <w:tc>
          <w:tcPr>
            <w:tcW w:w="12899" w:type="dxa"/>
            <w:gridSpan w:val="3"/>
            <w:tcBorders>
              <w:top w:val="single" w:sz="6" w:space="0" w:color="auto"/>
              <w:left w:val="double" w:sz="4" w:space="0" w:color="auto"/>
              <w:bottom w:val="nil"/>
              <w:right w:val="double" w:sz="4" w:space="0" w:color="auto"/>
            </w:tcBorders>
          </w:tcPr>
          <w:p w14:paraId="2F7E5E94" w14:textId="77777777" w:rsidR="00BF040A" w:rsidRPr="00201A63" w:rsidRDefault="00BF040A" w:rsidP="00BF040A">
            <w:pPr>
              <w:tabs>
                <w:tab w:val="left" w:leader="dot" w:pos="9628"/>
                <w:tab w:val="left" w:pos="9846"/>
              </w:tabs>
              <w:ind w:firstLine="142"/>
              <w:jc w:val="both"/>
            </w:pPr>
            <w:r w:rsidRPr="00201A63">
              <w:t xml:space="preserve">1. Nội dung kê khai so với hiện trạng: </w:t>
            </w:r>
            <w:r w:rsidRPr="00201A63">
              <w:tab/>
              <w:t>… </w:t>
            </w:r>
          </w:p>
          <w:p w14:paraId="1DFF133B" w14:textId="77777777" w:rsidR="00BF040A" w:rsidRPr="00201A63" w:rsidRDefault="00BF040A" w:rsidP="00BF040A">
            <w:pPr>
              <w:tabs>
                <w:tab w:val="left" w:pos="9846"/>
              </w:tabs>
              <w:ind w:firstLine="142"/>
              <w:jc w:val="both"/>
            </w:pPr>
            <w:r w:rsidRPr="00201A63">
              <w:t>2. Nguồn gốc sử dụng đất: ..........................................................................................................</w:t>
            </w:r>
          </w:p>
          <w:p w14:paraId="5D919280" w14:textId="77777777" w:rsidR="00BF040A" w:rsidRPr="00201A63" w:rsidRDefault="00BF040A" w:rsidP="00BF040A">
            <w:pPr>
              <w:ind w:firstLine="142"/>
              <w:jc w:val="both"/>
            </w:pPr>
            <w:r w:rsidRPr="00201A63">
              <w:t>3. Thời điểm sử dụng đất vào mục đích đăng ký</w:t>
            </w:r>
            <w:r w:rsidRPr="00201A63">
              <w:rPr>
                <w:vertAlign w:val="superscript"/>
              </w:rPr>
              <w:t> </w:t>
            </w:r>
            <w:r w:rsidRPr="00201A63">
              <w:t>:………...……………………..... ..</w:t>
            </w:r>
          </w:p>
          <w:p w14:paraId="34AE3110" w14:textId="77777777" w:rsidR="00BF040A" w:rsidRPr="00201A63" w:rsidRDefault="00BF040A" w:rsidP="00BF040A">
            <w:pPr>
              <w:ind w:firstLine="142"/>
              <w:jc w:val="both"/>
            </w:pPr>
            <w:r w:rsidRPr="00201A63">
              <w:t>4. Thời điểm tạo lập tài sản gắn liền với đất :……………………………………………….</w:t>
            </w:r>
          </w:p>
          <w:p w14:paraId="199CF042" w14:textId="77777777" w:rsidR="00BF040A" w:rsidRPr="00201A63" w:rsidRDefault="00BF040A" w:rsidP="00BF040A">
            <w:pPr>
              <w:ind w:firstLine="142"/>
              <w:jc w:val="both"/>
            </w:pPr>
            <w:r w:rsidRPr="00201A63">
              <w:t xml:space="preserve">5. Tình trạng tranh chấp đất đai, tài sản gắn liền với đất:.……….….......................................... </w:t>
            </w:r>
          </w:p>
          <w:p w14:paraId="34B9C55B" w14:textId="77777777" w:rsidR="00BF040A" w:rsidRPr="00201A63" w:rsidRDefault="00BF040A" w:rsidP="00BF040A">
            <w:pPr>
              <w:tabs>
                <w:tab w:val="left" w:pos="9846"/>
              </w:tabs>
              <w:ind w:firstLine="142"/>
              <w:jc w:val="both"/>
            </w:pPr>
            <w:r w:rsidRPr="00201A63">
              <w:t>6. Sự phù hợp với quy hoạch sử dụng đất, quy hoạch xây dựng: …..………….........................</w:t>
            </w:r>
          </w:p>
          <w:p w14:paraId="55D5026F" w14:textId="77777777" w:rsidR="00BF040A" w:rsidRPr="00201A63" w:rsidRDefault="00BF040A" w:rsidP="00BF040A">
            <w:pPr>
              <w:tabs>
                <w:tab w:val="left" w:pos="9846"/>
              </w:tabs>
              <w:ind w:firstLine="142"/>
              <w:jc w:val="both"/>
              <w:rPr>
                <w:lang w:val="fr-FR"/>
              </w:rPr>
            </w:pPr>
            <w:r w:rsidRPr="00201A63">
              <w:rPr>
                <w:lang w:val="fr-FR"/>
              </w:rPr>
              <w:t>7. Nội dung khác :…………………………………………………………………………….</w:t>
            </w:r>
          </w:p>
        </w:tc>
      </w:tr>
      <w:tr w:rsidR="00BF040A" w:rsidRPr="00201A63" w14:paraId="2551E896" w14:textId="77777777" w:rsidTr="00BF040A">
        <w:trPr>
          <w:trHeight w:val="453"/>
        </w:trPr>
        <w:tc>
          <w:tcPr>
            <w:tcW w:w="5364" w:type="dxa"/>
            <w:gridSpan w:val="2"/>
            <w:tcBorders>
              <w:top w:val="nil"/>
              <w:left w:val="double" w:sz="4" w:space="0" w:color="auto"/>
              <w:bottom w:val="nil"/>
              <w:right w:val="nil"/>
            </w:tcBorders>
          </w:tcPr>
          <w:p w14:paraId="79E3FB2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A284212" w14:textId="77777777" w:rsidR="00BF040A" w:rsidRPr="00201A63" w:rsidRDefault="00BF040A" w:rsidP="00BF040A">
            <w:pPr>
              <w:jc w:val="center"/>
              <w:rPr>
                <w:b/>
                <w:bCs/>
              </w:rPr>
            </w:pPr>
            <w:r w:rsidRPr="00201A63">
              <w:rPr>
                <w:b/>
                <w:bCs/>
              </w:rPr>
              <w:t>Công chức địa chính</w:t>
            </w:r>
          </w:p>
          <w:p w14:paraId="357B7A17" w14:textId="77777777" w:rsidR="00BF040A" w:rsidRPr="00201A63" w:rsidRDefault="00BF040A" w:rsidP="00BF040A">
            <w:pPr>
              <w:jc w:val="center"/>
              <w:rPr>
                <w:i/>
                <w:iCs/>
              </w:rPr>
            </w:pPr>
            <w:r w:rsidRPr="00201A63">
              <w:rPr>
                <w:i/>
                <w:iCs/>
              </w:rPr>
              <w:t>(Ký, ghi rõ họ, tên)</w:t>
            </w:r>
          </w:p>
          <w:p w14:paraId="5D079E1E" w14:textId="77777777" w:rsidR="00BF040A" w:rsidRPr="00201A63" w:rsidRDefault="00BF040A" w:rsidP="00BF040A">
            <w:pPr>
              <w:jc w:val="center"/>
              <w:rPr>
                <w:i/>
                <w:iCs/>
              </w:rPr>
            </w:pPr>
          </w:p>
          <w:p w14:paraId="0849D5F8" w14:textId="77777777" w:rsidR="00BF040A" w:rsidRPr="00201A63" w:rsidRDefault="00BF040A" w:rsidP="00BF040A">
            <w:pPr>
              <w:jc w:val="center"/>
              <w:rPr>
                <w:i/>
                <w:iCs/>
              </w:rPr>
            </w:pPr>
          </w:p>
        </w:tc>
        <w:tc>
          <w:tcPr>
            <w:tcW w:w="7535" w:type="dxa"/>
            <w:tcBorders>
              <w:top w:val="nil"/>
              <w:left w:val="nil"/>
              <w:bottom w:val="nil"/>
              <w:right w:val="double" w:sz="4" w:space="0" w:color="auto"/>
            </w:tcBorders>
          </w:tcPr>
          <w:p w14:paraId="13A2423E"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2D41260" w14:textId="77777777" w:rsidR="00BF040A" w:rsidRPr="00201A63" w:rsidRDefault="00BF040A" w:rsidP="00BF040A">
            <w:pPr>
              <w:jc w:val="center"/>
              <w:rPr>
                <w:b/>
                <w:bCs/>
              </w:rPr>
            </w:pPr>
            <w:r w:rsidRPr="00201A63">
              <w:rPr>
                <w:b/>
                <w:bCs/>
              </w:rPr>
              <w:t>TM. Uỷ ban nhân dân</w:t>
            </w:r>
          </w:p>
          <w:p w14:paraId="2CD1BC27" w14:textId="77777777" w:rsidR="00BF040A" w:rsidRPr="00201A63" w:rsidRDefault="00BF040A" w:rsidP="00BF040A">
            <w:pPr>
              <w:jc w:val="center"/>
              <w:rPr>
                <w:b/>
                <w:bCs/>
              </w:rPr>
            </w:pPr>
            <w:r w:rsidRPr="00201A63">
              <w:rPr>
                <w:b/>
                <w:bCs/>
              </w:rPr>
              <w:t>Chủ tịch</w:t>
            </w:r>
          </w:p>
          <w:p w14:paraId="052BDE64" w14:textId="77777777" w:rsidR="00BF040A" w:rsidRPr="00201A63" w:rsidRDefault="00BF040A" w:rsidP="00BF040A">
            <w:pPr>
              <w:jc w:val="center"/>
              <w:rPr>
                <w:i/>
                <w:iCs/>
              </w:rPr>
            </w:pPr>
            <w:r w:rsidRPr="00201A63">
              <w:rPr>
                <w:i/>
                <w:iCs/>
              </w:rPr>
              <w:t>(Ký tên, đóng dấu)</w:t>
            </w:r>
          </w:p>
          <w:p w14:paraId="7EFF5AF8" w14:textId="77777777" w:rsidR="00BF040A" w:rsidRPr="00201A63" w:rsidRDefault="00BF040A" w:rsidP="00BF040A">
            <w:pPr>
              <w:jc w:val="center"/>
              <w:rPr>
                <w:i/>
                <w:iCs/>
              </w:rPr>
            </w:pPr>
          </w:p>
        </w:tc>
      </w:tr>
      <w:tr w:rsidR="00BF040A" w:rsidRPr="00201A63" w14:paraId="1091567D" w14:textId="77777777" w:rsidTr="00BF040A">
        <w:trPr>
          <w:trHeight w:val="441"/>
        </w:trPr>
        <w:tc>
          <w:tcPr>
            <w:tcW w:w="12899" w:type="dxa"/>
            <w:gridSpan w:val="3"/>
            <w:tcBorders>
              <w:top w:val="nil"/>
              <w:left w:val="double" w:sz="4" w:space="0" w:color="auto"/>
              <w:bottom w:val="single" w:sz="4" w:space="0" w:color="auto"/>
              <w:right w:val="double" w:sz="4" w:space="0" w:color="auto"/>
            </w:tcBorders>
          </w:tcPr>
          <w:p w14:paraId="52548C25" w14:textId="77777777" w:rsidR="00BF040A" w:rsidRPr="00201A63" w:rsidRDefault="00BF040A" w:rsidP="00BF040A">
            <w:pPr>
              <w:jc w:val="center"/>
              <w:rPr>
                <w:i/>
                <w:iCs/>
              </w:rPr>
            </w:pPr>
            <w:r w:rsidRPr="00201A63">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BF040A" w:rsidRPr="00201A63" w14:paraId="19A20577" w14:textId="77777777" w:rsidTr="00BF040A">
        <w:trPr>
          <w:trHeight w:val="372"/>
        </w:trPr>
        <w:tc>
          <w:tcPr>
            <w:tcW w:w="12899" w:type="dxa"/>
            <w:gridSpan w:val="3"/>
            <w:tcBorders>
              <w:top w:val="single" w:sz="4" w:space="0" w:color="auto"/>
              <w:left w:val="double" w:sz="4" w:space="0" w:color="auto"/>
              <w:bottom w:val="single" w:sz="6" w:space="0" w:color="auto"/>
              <w:right w:val="double" w:sz="4" w:space="0" w:color="auto"/>
            </w:tcBorders>
          </w:tcPr>
          <w:p w14:paraId="32AFB43B" w14:textId="77777777" w:rsidR="00BF040A" w:rsidRPr="00201A63" w:rsidRDefault="00BF040A" w:rsidP="00BF040A">
            <w:pPr>
              <w:jc w:val="both"/>
              <w:rPr>
                <w:b/>
                <w:bCs/>
              </w:rPr>
            </w:pPr>
            <w:r w:rsidRPr="00201A63">
              <w:rPr>
                <w:b/>
                <w:bCs/>
              </w:rPr>
              <w:t>III. Ý KIẾN CỦA CƠ QUAN ĐĂNG KÝ ĐẤT ĐAI</w:t>
            </w:r>
          </w:p>
        </w:tc>
      </w:tr>
      <w:tr w:rsidR="00BF040A" w:rsidRPr="00201A63" w14:paraId="296B13CE" w14:textId="77777777" w:rsidTr="00BF040A">
        <w:tc>
          <w:tcPr>
            <w:tcW w:w="12899" w:type="dxa"/>
            <w:gridSpan w:val="3"/>
            <w:tcBorders>
              <w:top w:val="single" w:sz="6" w:space="0" w:color="auto"/>
              <w:left w:val="double" w:sz="4" w:space="0" w:color="auto"/>
              <w:bottom w:val="single" w:sz="6" w:space="0" w:color="auto"/>
              <w:right w:val="double" w:sz="4" w:space="0" w:color="auto"/>
            </w:tcBorders>
          </w:tcPr>
          <w:p w14:paraId="77B86B63" w14:textId="77777777" w:rsidR="00BF040A" w:rsidRPr="00201A63" w:rsidRDefault="00BF040A" w:rsidP="00BF040A">
            <w:pPr>
              <w:tabs>
                <w:tab w:val="right" w:leader="dot" w:pos="9781"/>
              </w:tabs>
              <w:jc w:val="both"/>
            </w:pPr>
            <w:r w:rsidRPr="00201A63">
              <w:t xml:space="preserve">  </w:t>
            </w:r>
            <w:r w:rsidRPr="00201A63">
              <w:tab/>
            </w:r>
          </w:p>
          <w:p w14:paraId="78FCA7E7" w14:textId="77777777" w:rsidR="00BF040A" w:rsidRPr="00201A63" w:rsidRDefault="00BF040A" w:rsidP="00BF040A">
            <w:pPr>
              <w:tabs>
                <w:tab w:val="right" w:leader="dot" w:pos="9781"/>
              </w:tabs>
              <w:jc w:val="both"/>
            </w:pPr>
            <w:r w:rsidRPr="00201A63">
              <w:t xml:space="preserve">   …………………</w:t>
            </w:r>
            <w:r w:rsidRPr="00201A63">
              <w:tab/>
              <w:t xml:space="preserve">  </w:t>
            </w:r>
          </w:p>
          <w:p w14:paraId="0FC23B56" w14:textId="77777777" w:rsidR="00BF040A" w:rsidRPr="00201A63" w:rsidRDefault="00BF040A" w:rsidP="00BF040A">
            <w:pPr>
              <w:jc w:val="both"/>
              <w:rPr>
                <w:i/>
              </w:rPr>
            </w:pPr>
            <w:r w:rsidRPr="00201A63">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F040A" w:rsidRPr="00201A63" w14:paraId="26EBA89D" w14:textId="77777777" w:rsidTr="00BF040A">
        <w:trPr>
          <w:trHeight w:val="1356"/>
        </w:trPr>
        <w:tc>
          <w:tcPr>
            <w:tcW w:w="5081" w:type="dxa"/>
            <w:tcBorders>
              <w:top w:val="single" w:sz="6" w:space="0" w:color="auto"/>
              <w:left w:val="double" w:sz="4" w:space="0" w:color="auto"/>
              <w:bottom w:val="double" w:sz="4" w:space="0" w:color="auto"/>
              <w:right w:val="single" w:sz="6" w:space="0" w:color="auto"/>
            </w:tcBorders>
          </w:tcPr>
          <w:p w14:paraId="0BE39D3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612A5CA" w14:textId="77777777" w:rsidR="00BF040A" w:rsidRPr="00201A63" w:rsidRDefault="00BF040A" w:rsidP="00BF040A">
            <w:pPr>
              <w:jc w:val="center"/>
              <w:rPr>
                <w:b/>
                <w:bCs/>
              </w:rPr>
            </w:pPr>
            <w:r w:rsidRPr="00201A63">
              <w:rPr>
                <w:b/>
                <w:bCs/>
              </w:rPr>
              <w:t>Người kiểm tra</w:t>
            </w:r>
          </w:p>
          <w:p w14:paraId="046EFE51" w14:textId="77777777" w:rsidR="00BF040A" w:rsidRPr="00201A63" w:rsidRDefault="00BF040A" w:rsidP="00BF040A">
            <w:pPr>
              <w:jc w:val="center"/>
              <w:rPr>
                <w:i/>
                <w:iCs/>
              </w:rPr>
            </w:pPr>
            <w:r w:rsidRPr="00201A63">
              <w:rPr>
                <w:i/>
                <w:iCs/>
              </w:rPr>
              <w:t>(Ký, ghi rõ họ, tên và chức vụ)</w:t>
            </w:r>
          </w:p>
          <w:p w14:paraId="311F2B4A" w14:textId="77777777" w:rsidR="00BF040A" w:rsidRPr="00201A63" w:rsidRDefault="00BF040A" w:rsidP="00BF040A">
            <w:pPr>
              <w:jc w:val="center"/>
              <w:rPr>
                <w:i/>
                <w:iCs/>
              </w:rPr>
            </w:pPr>
          </w:p>
        </w:tc>
        <w:tc>
          <w:tcPr>
            <w:tcW w:w="7818" w:type="dxa"/>
            <w:gridSpan w:val="2"/>
            <w:tcBorders>
              <w:top w:val="single" w:sz="6" w:space="0" w:color="auto"/>
              <w:left w:val="single" w:sz="6" w:space="0" w:color="auto"/>
              <w:bottom w:val="double" w:sz="4" w:space="0" w:color="auto"/>
              <w:right w:val="double" w:sz="4" w:space="0" w:color="auto"/>
            </w:tcBorders>
          </w:tcPr>
          <w:p w14:paraId="13CC82C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7C13441" w14:textId="77777777" w:rsidR="00BF040A" w:rsidRPr="00201A63" w:rsidRDefault="00BF040A" w:rsidP="00BF040A">
            <w:pPr>
              <w:jc w:val="center"/>
              <w:rPr>
                <w:b/>
                <w:bCs/>
              </w:rPr>
            </w:pPr>
            <w:r w:rsidRPr="00201A63">
              <w:rPr>
                <w:b/>
                <w:bCs/>
              </w:rPr>
              <w:t>Giám đốc</w:t>
            </w:r>
          </w:p>
          <w:p w14:paraId="39FE6B0B" w14:textId="77777777" w:rsidR="00BF040A" w:rsidRPr="00201A63" w:rsidRDefault="00BF040A" w:rsidP="00BF040A">
            <w:pPr>
              <w:jc w:val="center"/>
              <w:rPr>
                <w:i/>
                <w:iCs/>
              </w:rPr>
            </w:pPr>
            <w:r w:rsidRPr="00201A63">
              <w:rPr>
                <w:i/>
                <w:iCs/>
              </w:rPr>
              <w:t>(Ký tên, đóng dấu)</w:t>
            </w:r>
          </w:p>
          <w:p w14:paraId="705D5F22" w14:textId="77777777" w:rsidR="00BF040A" w:rsidRPr="00201A63" w:rsidRDefault="00BF040A" w:rsidP="00BF040A">
            <w:pPr>
              <w:jc w:val="center"/>
              <w:rPr>
                <w:i/>
                <w:iCs/>
              </w:rPr>
            </w:pPr>
          </w:p>
          <w:p w14:paraId="491788E6" w14:textId="77777777" w:rsidR="00BF040A" w:rsidRPr="00201A63" w:rsidRDefault="00BF040A" w:rsidP="00BF040A">
            <w:pPr>
              <w:jc w:val="center"/>
              <w:rPr>
                <w:i/>
                <w:iCs/>
              </w:rPr>
            </w:pPr>
          </w:p>
        </w:tc>
      </w:tr>
    </w:tbl>
    <w:p w14:paraId="39B04655" w14:textId="77777777" w:rsidR="00BF040A" w:rsidRPr="00201A63" w:rsidRDefault="00BF040A" w:rsidP="00BF040A">
      <w:pPr>
        <w:pStyle w:val="Heading2"/>
        <w:spacing w:line="340" w:lineRule="atLeast"/>
        <w:jc w:val="both"/>
        <w:rPr>
          <w:rFonts w:ascii="Times New Roman" w:eastAsia="SimSun" w:hAnsi="Times New Roman" w:cs="Times New Roman"/>
          <w:color w:val="auto"/>
          <w:sz w:val="25"/>
          <w:szCs w:val="25"/>
          <w:lang w:eastAsia="zh-CN"/>
        </w:rPr>
      </w:pPr>
      <w:r w:rsidRPr="00201A63">
        <w:rPr>
          <w:rFonts w:ascii="Times New Roman" w:hAnsi="Times New Roman" w:cs="Times New Roman"/>
          <w:color w:val="auto"/>
          <w:sz w:val="25"/>
          <w:szCs w:val="25"/>
        </w:rPr>
        <w:t>Hướng dẫn</w:t>
      </w:r>
      <w:r w:rsidRPr="00201A63">
        <w:rPr>
          <w:rFonts w:ascii="Times New Roman" w:hAnsi="Times New Roman" w:cs="Times New Roman"/>
          <w:color w:val="auto"/>
          <w:sz w:val="25"/>
          <w:szCs w:val="25"/>
          <w:lang w:eastAsia="zh-CN"/>
        </w:rPr>
        <w:t>:</w:t>
      </w:r>
    </w:p>
    <w:p w14:paraId="3A8706AB"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 xml:space="preserve">(1) Cá nhân ghi họ tên, năm sinh, </w:t>
      </w:r>
      <w:r w:rsidRPr="00201A63">
        <w:rPr>
          <w:rFonts w:ascii="Times New Roman" w:hAnsi="Times New Roman"/>
          <w:i/>
          <w:sz w:val="25"/>
          <w:szCs w:val="25"/>
        </w:rPr>
        <w:t>số CMND hoặc số CCCD hoặc số định danh cá nhân; hộ gia đình ghi chữ “Hộ ông” (hoặc “Hộ bà”), sau đó ghi họ tên, năm sinh, số CMND hoặc số CCCD hoặc số định danh cá nhân</w:t>
      </w:r>
      <w:r w:rsidRPr="00201A63">
        <w:rPr>
          <w:rFonts w:ascii="Times New Roman" w:hAnsi="Times New Roman"/>
          <w:i/>
          <w:spacing w:val="-4"/>
          <w:sz w:val="25"/>
          <w:szCs w:val="25"/>
        </w:rPr>
        <w:t xml:space="preserve">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69179527"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48C1DA80" w14:textId="77777777" w:rsidR="00BF040A" w:rsidRPr="00201A63" w:rsidRDefault="00BF040A" w:rsidP="00BF040A">
      <w:pPr>
        <w:pStyle w:val="BodyText"/>
        <w:spacing w:line="340" w:lineRule="atLeast"/>
        <w:ind w:firstLine="284"/>
        <w:jc w:val="both"/>
        <w:rPr>
          <w:rFonts w:ascii="Times New Roman" w:hAnsi="Times New Roman"/>
          <w:i/>
          <w:spacing w:val="-4"/>
          <w:sz w:val="25"/>
          <w:szCs w:val="25"/>
        </w:rPr>
      </w:pPr>
      <w:r w:rsidRPr="00201A63">
        <w:rPr>
          <w:rFonts w:ascii="Times New Roman" w:hAnsi="Times New Roman"/>
          <w:i/>
          <w:spacing w:val="-4"/>
          <w:sz w:val="25"/>
          <w:szCs w:val="25"/>
        </w:rPr>
        <w:t>(3) Ghi cụ thể: được Nhà nước giao có thu tiền hay giao không thu tiền hay cho thuê trả tiền một lần hay thuê trả tiền hàng năm hoặc nguồn gốc khác.</w:t>
      </w:r>
    </w:p>
    <w:p w14:paraId="4FE83877" w14:textId="77777777" w:rsidR="00BF040A" w:rsidRPr="00201A63" w:rsidRDefault="00BF040A" w:rsidP="00120DE1">
      <w:pPr>
        <w:pStyle w:val="NormalWeb"/>
        <w:spacing w:before="120" w:beforeAutospacing="0" w:after="120" w:afterAutospacing="0"/>
        <w:ind w:firstLine="284"/>
        <w:rPr>
          <w:rFonts w:ascii="Times New Roman" w:hAnsi="Times New Roman"/>
          <w:i/>
          <w:spacing w:val="-4"/>
        </w:rPr>
      </w:pPr>
      <w:r w:rsidRPr="00201A63">
        <w:rPr>
          <w:rFonts w:ascii="Times New Roman" w:hAnsi="Times New Roman"/>
          <w:i/>
          <w:spacing w:val="-4"/>
          <w:sz w:val="25"/>
          <w:szCs w:val="25"/>
        </w:rPr>
        <w:t>(4) Ghi cụ thể: Nhà ở riêng lẻ, căn hộ chung cư, văn phòng, nhà xưởng, nhà kho,…</w:t>
      </w:r>
    </w:p>
    <w:p w14:paraId="1ACB1083" w14:textId="77777777" w:rsidR="00BF040A" w:rsidRPr="00201A63" w:rsidRDefault="00BF040A" w:rsidP="00BF040A">
      <w:pPr>
        <w:pStyle w:val="NormalWeb"/>
        <w:spacing w:before="120" w:beforeAutospacing="0" w:after="120" w:afterAutospacing="0"/>
        <w:rPr>
          <w:rFonts w:ascii="Times New Roman" w:hAnsi="Times New Roman"/>
          <w:i/>
          <w:spacing w:val="-4"/>
        </w:rPr>
      </w:pPr>
    </w:p>
    <w:p w14:paraId="7B453EEA" w14:textId="77777777" w:rsidR="00BF040A" w:rsidRPr="00201A63" w:rsidRDefault="00BF040A" w:rsidP="00BF040A">
      <w:pPr>
        <w:pStyle w:val="NormalWeb"/>
        <w:spacing w:before="120" w:beforeAutospacing="0" w:after="120" w:afterAutospacing="0"/>
        <w:rPr>
          <w:rFonts w:ascii="Times New Roman" w:hAnsi="Times New Roman"/>
          <w:spacing w:val="-4"/>
        </w:rPr>
      </w:pPr>
    </w:p>
    <w:p w14:paraId="2A8B823B" w14:textId="77777777" w:rsidR="00BF040A" w:rsidRPr="00201A63" w:rsidRDefault="00BF040A" w:rsidP="00BF040A">
      <w:pPr>
        <w:pStyle w:val="Heading2"/>
        <w:spacing w:before="120"/>
        <w:rPr>
          <w:rFonts w:ascii="Times New Roman" w:hAnsi="Times New Roman" w:cs="Times New Roman"/>
          <w:color w:val="auto"/>
          <w:sz w:val="24"/>
          <w:szCs w:val="24"/>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p w14:paraId="450FE893" w14:textId="77777777" w:rsidR="00BF040A" w:rsidRPr="00201A63" w:rsidRDefault="00BF040A" w:rsidP="00BF040A">
      <w:pPr>
        <w:pStyle w:val="Heading2"/>
        <w:spacing w:before="120"/>
        <w:jc w:val="right"/>
        <w:rPr>
          <w:rFonts w:ascii="Times New Roman" w:hAnsi="Times New Roman" w:cs="Times New Roman"/>
          <w:color w:val="auto"/>
          <w:sz w:val="24"/>
          <w:szCs w:val="24"/>
        </w:rPr>
      </w:pPr>
      <w:r w:rsidRPr="00201A63">
        <w:rPr>
          <w:rFonts w:ascii="Times New Roman" w:hAnsi="Times New Roman" w:cs="Times New Roman"/>
          <w:color w:val="auto"/>
          <w:sz w:val="24"/>
          <w:szCs w:val="24"/>
        </w:rPr>
        <w:t>Mẫu số 04b/ĐK</w:t>
      </w:r>
    </w:p>
    <w:p w14:paraId="0E5A32C3"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DANH SÁCH NGƯỜI SỬ DỤNG CHUNG THỬA ĐẤT,</w:t>
      </w:r>
    </w:p>
    <w:p w14:paraId="355A10C6" w14:textId="77777777" w:rsidR="00BF040A" w:rsidRPr="00201A63" w:rsidRDefault="00BF040A" w:rsidP="00BF040A">
      <w:pPr>
        <w:pStyle w:val="Heading2"/>
        <w:spacing w:before="120"/>
        <w:jc w:val="center"/>
        <w:rPr>
          <w:rFonts w:ascii="Times New Roman" w:hAnsi="Times New Roman" w:cs="Times New Roman"/>
          <w:color w:val="auto"/>
          <w:sz w:val="24"/>
          <w:szCs w:val="24"/>
        </w:rPr>
      </w:pPr>
      <w:r w:rsidRPr="00201A63">
        <w:rPr>
          <w:rFonts w:ascii="Times New Roman" w:hAnsi="Times New Roman" w:cs="Times New Roman"/>
          <w:color w:val="auto"/>
          <w:sz w:val="24"/>
          <w:szCs w:val="24"/>
        </w:rPr>
        <w:t>CHỦ SỞ HỮU CHUNG TÀI SẢN GẮN LIỀN VỚI ĐẤT</w:t>
      </w:r>
    </w:p>
    <w:p w14:paraId="5B423CAB" w14:textId="77777777" w:rsidR="00BF040A" w:rsidRPr="00201A63" w:rsidRDefault="00BF040A" w:rsidP="00BF040A">
      <w:pPr>
        <w:spacing w:before="120"/>
        <w:jc w:val="center"/>
        <w:rPr>
          <w:bCs/>
        </w:rPr>
      </w:pPr>
      <w:r w:rsidRPr="00201A63">
        <w:rPr>
          <w:noProof/>
        </w:rPr>
        <mc:AlternateContent>
          <mc:Choice Requires="wps">
            <w:drawing>
              <wp:anchor distT="0" distB="0" distL="114300" distR="114300" simplePos="0" relativeHeight="251665408" behindDoc="0" locked="0" layoutInCell="1" allowOverlap="1" wp14:anchorId="3A0BBF10" wp14:editId="32A422FC">
                <wp:simplePos x="0" y="0"/>
                <wp:positionH relativeFrom="column">
                  <wp:posOffset>5252085</wp:posOffset>
                </wp:positionH>
                <wp:positionV relativeFrom="paragraph">
                  <wp:posOffset>243678</wp:posOffset>
                </wp:positionV>
                <wp:extent cx="222250" cy="191135"/>
                <wp:effectExtent l="0" t="0" r="25400" b="18415"/>
                <wp:wrapNone/>
                <wp:docPr id="879" name="Rectangle 8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3113F54" id="Rectangle 879" o:spid="_x0000_s1026" style="position:absolute;margin-left:413.55pt;margin-top:19.2pt;width:17.5pt;height:15.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"/>
            </w:pict>
          </mc:Fallback>
        </mc:AlternateContent>
      </w:r>
      <w:r w:rsidRPr="00201A63">
        <w:rPr>
          <w:noProof/>
        </w:rPr>
        <mc:AlternateContent>
          <mc:Choice Requires="wps">
            <w:drawing>
              <wp:anchor distT="0" distB="0" distL="114300" distR="114300" simplePos="0" relativeHeight="251664384" behindDoc="0" locked="0" layoutInCell="1" allowOverlap="1" wp14:anchorId="6FD619E9" wp14:editId="5DDED8F7">
                <wp:simplePos x="0" y="0"/>
                <wp:positionH relativeFrom="column">
                  <wp:posOffset>2412365</wp:posOffset>
                </wp:positionH>
                <wp:positionV relativeFrom="paragraph">
                  <wp:posOffset>244313</wp:posOffset>
                </wp:positionV>
                <wp:extent cx="222250" cy="191135"/>
                <wp:effectExtent l="0" t="0" r="25400" b="18415"/>
                <wp:wrapNone/>
                <wp:docPr id="880" name="Rectangle 8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2812EA0" id="Rectangle 880" o:spid="_x0000_s1026" style="position:absolute;margin-left:189.95pt;margin-top:19.25pt;width:17.5pt;height:15.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"/>
            </w:pict>
          </mc:Fallback>
        </mc:AlternateContent>
      </w:r>
      <w:r w:rsidRPr="00201A63">
        <w:t>(Kèm theo Đơn đăng ký đất đai và tài sản gắn liền với đất của</w:t>
      </w:r>
      <w:r w:rsidRPr="00201A63">
        <w:rPr>
          <w:bCs/>
        </w:rPr>
        <w:t>:...................................................................)</w:t>
      </w:r>
    </w:p>
    <w:p w14:paraId="171E4391" w14:textId="77777777" w:rsidR="00BF040A" w:rsidRPr="00201A63" w:rsidRDefault="00BF040A" w:rsidP="00BF040A">
      <w:pPr>
        <w:jc w:val="center"/>
        <w:rPr>
          <w:bCs/>
          <w:i/>
        </w:rPr>
      </w:pPr>
      <w:r w:rsidRPr="00201A63">
        <w:rPr>
          <w:bCs/>
        </w:rPr>
        <w:t xml:space="preserve">Sử dụng chung thửa đất            ; Sở hữu chung tài sản gắn liền với đất             </w:t>
      </w:r>
      <w:r w:rsidRPr="00201A63">
        <w:rPr>
          <w:bCs/>
          <w:i/>
        </w:rPr>
        <w:t>(đánh dấu vào ô trống lựa chọn)</w:t>
      </w:r>
    </w:p>
    <w:p w14:paraId="7F12C42D" w14:textId="77777777" w:rsidR="00BF040A" w:rsidRPr="00201A63" w:rsidRDefault="00BF040A" w:rsidP="00BF040A">
      <w:pPr>
        <w:jc w:val="center"/>
        <w:rPr>
          <w:b/>
          <w:lang w:val="nl-NL"/>
        </w:rPr>
      </w:pPr>
      <w:r w:rsidRPr="00201A63">
        <w:t xml:space="preserve">Tại thửa đất số: ......... Tờ bản đồ số: ......... </w:t>
      </w:r>
      <w:r w:rsidRPr="00201A63">
        <w:rPr>
          <w:lang w:val="nl-NL"/>
        </w:rPr>
        <w:t>Thuộc xã: …...... huyện …...... tỉnh …......</w:t>
      </w:r>
    </w:p>
    <w:p w14:paraId="0DFCDC86" w14:textId="77777777" w:rsidR="00BF040A" w:rsidRPr="00201A63" w:rsidRDefault="00BF040A" w:rsidP="00BF040A">
      <w:pPr>
        <w:jc w:val="both"/>
        <w:rPr>
          <w:lang w:val="nl-NL"/>
        </w:rPr>
      </w:pPr>
    </w:p>
    <w:tbl>
      <w:tblPr>
        <w:tblW w:w="132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041"/>
        <w:gridCol w:w="909"/>
        <w:gridCol w:w="1384"/>
        <w:gridCol w:w="1050"/>
        <w:gridCol w:w="1377"/>
        <w:gridCol w:w="1491"/>
        <w:gridCol w:w="1444"/>
        <w:gridCol w:w="1276"/>
        <w:gridCol w:w="1450"/>
      </w:tblGrid>
      <w:tr w:rsidR="00BF040A" w:rsidRPr="00201A63" w14:paraId="5D2B0B76" w14:textId="77777777" w:rsidTr="00BF040A">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38A4C2FE" w14:textId="77777777" w:rsidR="00BF040A" w:rsidRPr="00201A63" w:rsidRDefault="00BF040A" w:rsidP="00BF040A">
            <w:pPr>
              <w:jc w:val="center"/>
              <w:rPr>
                <w:b/>
                <w:lang w:val="nl-NL"/>
              </w:rPr>
            </w:pPr>
            <w:r w:rsidRPr="00201A63">
              <w:rPr>
                <w:b/>
                <w:lang w:val="nl-NL"/>
              </w:rPr>
              <w:t>Số thứ tự</w:t>
            </w:r>
          </w:p>
        </w:tc>
        <w:tc>
          <w:tcPr>
            <w:tcW w:w="2041" w:type="dxa"/>
            <w:vMerge w:val="restart"/>
            <w:tcBorders>
              <w:top w:val="single" w:sz="4" w:space="0" w:color="auto"/>
              <w:left w:val="single" w:sz="4" w:space="0" w:color="auto"/>
              <w:bottom w:val="single" w:sz="4" w:space="0" w:color="auto"/>
              <w:right w:val="single" w:sz="4" w:space="0" w:color="auto"/>
            </w:tcBorders>
            <w:vAlign w:val="center"/>
          </w:tcPr>
          <w:p w14:paraId="23D95A99" w14:textId="77777777" w:rsidR="00BF040A" w:rsidRPr="00201A63" w:rsidRDefault="00BF040A" w:rsidP="00BF040A">
            <w:pPr>
              <w:jc w:val="center"/>
              <w:rPr>
                <w:b/>
                <w:spacing w:val="-2"/>
                <w:lang w:val="nl-NL"/>
              </w:rPr>
            </w:pPr>
            <w:r w:rsidRPr="00201A63">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64756EA1" w14:textId="77777777" w:rsidR="00BF040A" w:rsidRPr="00201A63" w:rsidRDefault="00BF040A" w:rsidP="00BF040A">
            <w:pPr>
              <w:jc w:val="center"/>
              <w:rPr>
                <w:b/>
                <w:lang w:val="nl-NL"/>
              </w:rPr>
            </w:pPr>
            <w:r w:rsidRPr="00201A63">
              <w:rPr>
                <w:b/>
                <w:lang w:val="nl-NL"/>
              </w:rPr>
              <w:t>Năm sinh</w:t>
            </w:r>
          </w:p>
        </w:tc>
        <w:tc>
          <w:tcPr>
            <w:tcW w:w="5302" w:type="dxa"/>
            <w:gridSpan w:val="4"/>
            <w:tcBorders>
              <w:top w:val="single" w:sz="4" w:space="0" w:color="auto"/>
              <w:left w:val="single" w:sz="4" w:space="0" w:color="auto"/>
              <w:bottom w:val="single" w:sz="4" w:space="0" w:color="auto"/>
              <w:right w:val="single" w:sz="4" w:space="0" w:color="auto"/>
            </w:tcBorders>
            <w:vAlign w:val="center"/>
          </w:tcPr>
          <w:p w14:paraId="08220888" w14:textId="77777777" w:rsidR="00BF040A" w:rsidRPr="00201A63" w:rsidRDefault="00BF040A" w:rsidP="00BF040A">
            <w:pPr>
              <w:spacing w:before="40" w:after="40"/>
              <w:jc w:val="center"/>
              <w:rPr>
                <w:b/>
                <w:lang w:val="nl-NL"/>
              </w:rPr>
            </w:pPr>
            <w:r w:rsidRPr="00201A63">
              <w:rPr>
                <w:b/>
                <w:lang w:val="nl-NL"/>
              </w:rPr>
              <w:t>Giấy tờ pháp nhân, nhân thân của người sử dụng đất, chủ sở hữu tài sản gắn liền với đất</w:t>
            </w:r>
          </w:p>
        </w:tc>
        <w:tc>
          <w:tcPr>
            <w:tcW w:w="1444" w:type="dxa"/>
            <w:vMerge w:val="restart"/>
            <w:tcBorders>
              <w:top w:val="single" w:sz="4" w:space="0" w:color="auto"/>
              <w:left w:val="single" w:sz="4" w:space="0" w:color="auto"/>
              <w:bottom w:val="single" w:sz="4" w:space="0" w:color="auto"/>
              <w:right w:val="single" w:sz="4" w:space="0" w:color="auto"/>
            </w:tcBorders>
            <w:vAlign w:val="center"/>
          </w:tcPr>
          <w:p w14:paraId="1CAE0E6B" w14:textId="77777777" w:rsidR="00BF040A" w:rsidRPr="00201A63" w:rsidRDefault="00BF040A" w:rsidP="00BF040A">
            <w:pPr>
              <w:jc w:val="center"/>
              <w:rPr>
                <w:b/>
              </w:rPr>
            </w:pPr>
            <w:r w:rsidRPr="00201A63">
              <w:rPr>
                <w:b/>
              </w:rPr>
              <w:t>Địa chỉ</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5C6BDD82" w14:textId="77777777" w:rsidR="00BF040A" w:rsidRPr="00201A63" w:rsidRDefault="00BF040A" w:rsidP="00BF040A">
            <w:pPr>
              <w:jc w:val="center"/>
              <w:rPr>
                <w:b/>
              </w:rPr>
            </w:pPr>
            <w:r w:rsidRPr="00201A63">
              <w:rPr>
                <w:b/>
              </w:rPr>
              <w:t>Ghi chú</w:t>
            </w:r>
          </w:p>
        </w:tc>
        <w:tc>
          <w:tcPr>
            <w:tcW w:w="1450" w:type="dxa"/>
            <w:vMerge w:val="restart"/>
            <w:tcBorders>
              <w:top w:val="single" w:sz="4" w:space="0" w:color="auto"/>
              <w:left w:val="single" w:sz="4" w:space="0" w:color="auto"/>
              <w:bottom w:val="single" w:sz="4" w:space="0" w:color="auto"/>
              <w:right w:val="single" w:sz="4" w:space="0" w:color="auto"/>
            </w:tcBorders>
            <w:vAlign w:val="center"/>
          </w:tcPr>
          <w:p w14:paraId="311DBEBC" w14:textId="77777777" w:rsidR="00BF040A" w:rsidRPr="00201A63" w:rsidRDefault="00BF040A" w:rsidP="00BF040A">
            <w:pPr>
              <w:jc w:val="center"/>
              <w:rPr>
                <w:b/>
              </w:rPr>
            </w:pPr>
            <w:r w:rsidRPr="00201A63">
              <w:rPr>
                <w:b/>
              </w:rPr>
              <w:t>Ký tên</w:t>
            </w:r>
          </w:p>
        </w:tc>
      </w:tr>
      <w:tr w:rsidR="00BF040A" w:rsidRPr="00201A63" w14:paraId="1666C16D" w14:textId="77777777" w:rsidTr="00BF040A">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57638D8D" w14:textId="77777777" w:rsidR="00BF040A" w:rsidRPr="00201A63" w:rsidRDefault="00BF040A" w:rsidP="00BF040A">
            <w:pPr>
              <w:keepNext/>
              <w:spacing w:before="240"/>
              <w:outlineLvl w:val="0"/>
              <w:rPr>
                <w:b/>
                <w:lang w:val="nl-NL"/>
              </w:rPr>
            </w:pPr>
          </w:p>
        </w:tc>
        <w:tc>
          <w:tcPr>
            <w:tcW w:w="2041" w:type="dxa"/>
            <w:vMerge/>
            <w:tcBorders>
              <w:top w:val="single" w:sz="4" w:space="0" w:color="auto"/>
              <w:left w:val="single" w:sz="4" w:space="0" w:color="auto"/>
              <w:bottom w:val="single" w:sz="4" w:space="0" w:color="auto"/>
              <w:right w:val="single" w:sz="4" w:space="0" w:color="auto"/>
            </w:tcBorders>
            <w:vAlign w:val="center"/>
          </w:tcPr>
          <w:p w14:paraId="213A3257" w14:textId="77777777" w:rsidR="00BF040A" w:rsidRPr="00201A63" w:rsidRDefault="00BF040A" w:rsidP="00BF040A">
            <w:pPr>
              <w:keepNext/>
              <w:spacing w:before="240"/>
              <w:outlineLvl w:val="0"/>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A9FE75" w14:textId="77777777" w:rsidR="00BF040A" w:rsidRPr="00201A63" w:rsidRDefault="00BF040A" w:rsidP="00BF040A">
            <w:pPr>
              <w:keepNext/>
              <w:spacing w:before="240"/>
              <w:outlineLvl w:val="0"/>
              <w:rPr>
                <w:b/>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2493B9F4" w14:textId="77777777" w:rsidR="00BF040A" w:rsidRPr="00201A63" w:rsidRDefault="00BF040A" w:rsidP="00BF040A">
            <w:pPr>
              <w:spacing w:before="40" w:after="40"/>
              <w:ind w:left="-57" w:right="-57"/>
              <w:jc w:val="center"/>
              <w:rPr>
                <w:bCs/>
              </w:rPr>
            </w:pPr>
            <w:r w:rsidRPr="00201A63">
              <w:rPr>
                <w:bCs/>
              </w:rPr>
              <w:t>Loại giấy tờ</w:t>
            </w:r>
          </w:p>
        </w:tc>
        <w:tc>
          <w:tcPr>
            <w:tcW w:w="1050" w:type="dxa"/>
            <w:tcBorders>
              <w:top w:val="single" w:sz="4" w:space="0" w:color="auto"/>
              <w:left w:val="single" w:sz="6" w:space="0" w:color="auto"/>
              <w:bottom w:val="single" w:sz="4" w:space="0" w:color="auto"/>
              <w:right w:val="single" w:sz="4" w:space="0" w:color="auto"/>
            </w:tcBorders>
            <w:vAlign w:val="center"/>
          </w:tcPr>
          <w:p w14:paraId="52518B40" w14:textId="77777777" w:rsidR="00BF040A" w:rsidRPr="00201A63" w:rsidRDefault="00BF040A" w:rsidP="00BF040A">
            <w:pPr>
              <w:spacing w:before="40" w:after="40"/>
              <w:ind w:left="-57" w:right="-57"/>
              <w:jc w:val="center"/>
              <w:rPr>
                <w:bCs/>
              </w:rPr>
            </w:pPr>
            <w:r w:rsidRPr="00201A63">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1D57E647" w14:textId="77777777" w:rsidR="00BF040A" w:rsidRPr="00201A63" w:rsidRDefault="00BF040A" w:rsidP="00BF040A">
            <w:pPr>
              <w:spacing w:before="40" w:after="40"/>
              <w:ind w:left="-57" w:right="-57"/>
              <w:jc w:val="center"/>
              <w:rPr>
                <w:bCs/>
              </w:rPr>
            </w:pPr>
            <w:r w:rsidRPr="00201A63">
              <w:rPr>
                <w:bCs/>
              </w:rPr>
              <w:t>Ngày, tháng, năm cấp</w:t>
            </w:r>
          </w:p>
        </w:tc>
        <w:tc>
          <w:tcPr>
            <w:tcW w:w="1491" w:type="dxa"/>
            <w:tcBorders>
              <w:top w:val="single" w:sz="4" w:space="0" w:color="auto"/>
              <w:left w:val="single" w:sz="4" w:space="0" w:color="auto"/>
              <w:bottom w:val="single" w:sz="4" w:space="0" w:color="auto"/>
              <w:right w:val="single" w:sz="4" w:space="0" w:color="auto"/>
            </w:tcBorders>
            <w:vAlign w:val="center"/>
          </w:tcPr>
          <w:p w14:paraId="5029E4F8" w14:textId="77777777" w:rsidR="00BF040A" w:rsidRPr="00201A63" w:rsidRDefault="00BF040A" w:rsidP="00BF040A">
            <w:pPr>
              <w:spacing w:before="40" w:after="40"/>
              <w:ind w:left="-57" w:right="-57"/>
              <w:jc w:val="center"/>
              <w:rPr>
                <w:bCs/>
              </w:rPr>
            </w:pPr>
            <w:r w:rsidRPr="00201A63">
              <w:rPr>
                <w:bCs/>
              </w:rPr>
              <w:t>Cơ quan cấp</w:t>
            </w:r>
          </w:p>
        </w:tc>
        <w:tc>
          <w:tcPr>
            <w:tcW w:w="1444" w:type="dxa"/>
            <w:vMerge/>
            <w:tcBorders>
              <w:top w:val="single" w:sz="4" w:space="0" w:color="auto"/>
              <w:left w:val="single" w:sz="4" w:space="0" w:color="auto"/>
              <w:bottom w:val="single" w:sz="4" w:space="0" w:color="auto"/>
              <w:right w:val="single" w:sz="4" w:space="0" w:color="auto"/>
            </w:tcBorders>
            <w:vAlign w:val="center"/>
          </w:tcPr>
          <w:p w14:paraId="7241DA41" w14:textId="77777777" w:rsidR="00BF040A" w:rsidRPr="00201A63" w:rsidRDefault="00BF040A" w:rsidP="00BF040A">
            <w:pPr>
              <w:keepNext/>
              <w:spacing w:before="240"/>
              <w:outlineLvl w:val="0"/>
              <w:rPr>
                <w: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35ED97C" w14:textId="77777777" w:rsidR="00BF040A" w:rsidRPr="00201A63" w:rsidRDefault="00BF040A" w:rsidP="00BF040A">
            <w:pPr>
              <w:keepNext/>
              <w:spacing w:before="240"/>
              <w:outlineLvl w:val="0"/>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CA5D36" w14:textId="77777777" w:rsidR="00BF040A" w:rsidRPr="00201A63" w:rsidRDefault="00BF040A" w:rsidP="00BF040A">
            <w:pPr>
              <w:keepNext/>
              <w:spacing w:before="240"/>
              <w:outlineLvl w:val="0"/>
              <w:rPr>
                <w:b/>
              </w:rPr>
            </w:pPr>
          </w:p>
        </w:tc>
      </w:tr>
      <w:tr w:rsidR="00BF040A" w:rsidRPr="00201A63" w14:paraId="2114BB5E" w14:textId="77777777" w:rsidTr="00BF040A">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7F174025" w14:textId="77777777" w:rsidR="00BF040A" w:rsidRPr="00201A63" w:rsidRDefault="00BF040A" w:rsidP="00BF040A">
            <w:pPr>
              <w:jc w:val="center"/>
            </w:pPr>
            <w:r w:rsidRPr="00201A63">
              <w:t>(1)</w:t>
            </w:r>
          </w:p>
        </w:tc>
        <w:tc>
          <w:tcPr>
            <w:tcW w:w="2041" w:type="dxa"/>
            <w:tcBorders>
              <w:top w:val="single" w:sz="4" w:space="0" w:color="auto"/>
              <w:left w:val="single" w:sz="4" w:space="0" w:color="auto"/>
              <w:bottom w:val="single" w:sz="4" w:space="0" w:color="auto"/>
              <w:right w:val="single" w:sz="4" w:space="0" w:color="auto"/>
            </w:tcBorders>
            <w:vAlign w:val="center"/>
          </w:tcPr>
          <w:p w14:paraId="3A04CB92" w14:textId="77777777" w:rsidR="00BF040A" w:rsidRPr="00201A63" w:rsidRDefault="00BF040A" w:rsidP="00BF040A">
            <w:pPr>
              <w:jc w:val="center"/>
            </w:pPr>
            <w:r w:rsidRPr="00201A63">
              <w:t>(2)</w:t>
            </w:r>
          </w:p>
        </w:tc>
        <w:tc>
          <w:tcPr>
            <w:tcW w:w="909" w:type="dxa"/>
            <w:tcBorders>
              <w:top w:val="single" w:sz="4" w:space="0" w:color="auto"/>
              <w:left w:val="single" w:sz="4" w:space="0" w:color="auto"/>
              <w:bottom w:val="single" w:sz="4" w:space="0" w:color="auto"/>
              <w:right w:val="single" w:sz="4" w:space="0" w:color="auto"/>
            </w:tcBorders>
            <w:vAlign w:val="center"/>
          </w:tcPr>
          <w:p w14:paraId="65026AE4" w14:textId="77777777" w:rsidR="00BF040A" w:rsidRPr="00201A63" w:rsidRDefault="00BF040A" w:rsidP="00BF040A">
            <w:pPr>
              <w:jc w:val="center"/>
            </w:pPr>
            <w:r w:rsidRPr="00201A63">
              <w:t>(3)</w:t>
            </w:r>
          </w:p>
        </w:tc>
        <w:tc>
          <w:tcPr>
            <w:tcW w:w="1384" w:type="dxa"/>
            <w:tcBorders>
              <w:top w:val="single" w:sz="4" w:space="0" w:color="auto"/>
              <w:left w:val="single" w:sz="4" w:space="0" w:color="auto"/>
              <w:bottom w:val="single" w:sz="4" w:space="0" w:color="auto"/>
              <w:right w:val="single" w:sz="6" w:space="0" w:color="auto"/>
            </w:tcBorders>
            <w:vAlign w:val="center"/>
          </w:tcPr>
          <w:p w14:paraId="28CB9847" w14:textId="77777777" w:rsidR="00BF040A" w:rsidRPr="00201A63" w:rsidRDefault="00BF040A" w:rsidP="00BF040A">
            <w:pPr>
              <w:jc w:val="center"/>
            </w:pPr>
            <w:r w:rsidRPr="00201A63">
              <w:t>(4)</w:t>
            </w:r>
          </w:p>
        </w:tc>
        <w:tc>
          <w:tcPr>
            <w:tcW w:w="1050" w:type="dxa"/>
            <w:tcBorders>
              <w:top w:val="single" w:sz="4" w:space="0" w:color="auto"/>
              <w:left w:val="single" w:sz="6" w:space="0" w:color="auto"/>
              <w:bottom w:val="single" w:sz="4" w:space="0" w:color="auto"/>
              <w:right w:val="single" w:sz="4" w:space="0" w:color="auto"/>
            </w:tcBorders>
            <w:vAlign w:val="center"/>
          </w:tcPr>
          <w:p w14:paraId="259DA167" w14:textId="77777777" w:rsidR="00BF040A" w:rsidRPr="00201A63" w:rsidRDefault="00BF040A" w:rsidP="00BF040A">
            <w:pPr>
              <w:jc w:val="center"/>
            </w:pPr>
            <w:r w:rsidRPr="00201A63">
              <w:t>(5)</w:t>
            </w:r>
          </w:p>
        </w:tc>
        <w:tc>
          <w:tcPr>
            <w:tcW w:w="1377" w:type="dxa"/>
            <w:tcBorders>
              <w:top w:val="single" w:sz="4" w:space="0" w:color="auto"/>
              <w:left w:val="single" w:sz="4" w:space="0" w:color="auto"/>
              <w:bottom w:val="single" w:sz="4" w:space="0" w:color="auto"/>
              <w:right w:val="single" w:sz="4" w:space="0" w:color="auto"/>
            </w:tcBorders>
            <w:vAlign w:val="center"/>
          </w:tcPr>
          <w:p w14:paraId="2B45BC71" w14:textId="77777777" w:rsidR="00BF040A" w:rsidRPr="00201A63" w:rsidRDefault="00BF040A" w:rsidP="00BF040A">
            <w:pPr>
              <w:jc w:val="center"/>
            </w:pPr>
            <w:r w:rsidRPr="00201A63">
              <w:t>(6)</w:t>
            </w:r>
          </w:p>
        </w:tc>
        <w:tc>
          <w:tcPr>
            <w:tcW w:w="1491" w:type="dxa"/>
            <w:tcBorders>
              <w:top w:val="single" w:sz="4" w:space="0" w:color="auto"/>
              <w:left w:val="single" w:sz="4" w:space="0" w:color="auto"/>
              <w:bottom w:val="single" w:sz="4" w:space="0" w:color="auto"/>
              <w:right w:val="single" w:sz="4" w:space="0" w:color="auto"/>
            </w:tcBorders>
            <w:vAlign w:val="center"/>
          </w:tcPr>
          <w:p w14:paraId="2D5B1497" w14:textId="77777777" w:rsidR="00BF040A" w:rsidRPr="00201A63" w:rsidRDefault="00BF040A" w:rsidP="00BF040A">
            <w:pPr>
              <w:jc w:val="center"/>
            </w:pPr>
            <w:r w:rsidRPr="00201A63">
              <w:t>(7)</w:t>
            </w:r>
          </w:p>
        </w:tc>
        <w:tc>
          <w:tcPr>
            <w:tcW w:w="1444" w:type="dxa"/>
            <w:tcBorders>
              <w:top w:val="single" w:sz="4" w:space="0" w:color="auto"/>
              <w:left w:val="single" w:sz="4" w:space="0" w:color="auto"/>
              <w:bottom w:val="single" w:sz="4" w:space="0" w:color="auto"/>
              <w:right w:val="single" w:sz="4" w:space="0" w:color="auto"/>
            </w:tcBorders>
            <w:vAlign w:val="center"/>
          </w:tcPr>
          <w:p w14:paraId="1A31C105" w14:textId="77777777" w:rsidR="00BF040A" w:rsidRPr="00201A63" w:rsidRDefault="00BF040A" w:rsidP="00BF040A">
            <w:pPr>
              <w:jc w:val="center"/>
            </w:pPr>
            <w:r w:rsidRPr="00201A63">
              <w:t>(8)</w:t>
            </w:r>
          </w:p>
        </w:tc>
        <w:tc>
          <w:tcPr>
            <w:tcW w:w="1276" w:type="dxa"/>
            <w:tcBorders>
              <w:top w:val="single" w:sz="4" w:space="0" w:color="auto"/>
              <w:left w:val="single" w:sz="4" w:space="0" w:color="auto"/>
              <w:bottom w:val="single" w:sz="4" w:space="0" w:color="auto"/>
              <w:right w:val="single" w:sz="4" w:space="0" w:color="auto"/>
            </w:tcBorders>
            <w:vAlign w:val="center"/>
          </w:tcPr>
          <w:p w14:paraId="01C6A055" w14:textId="77777777" w:rsidR="00BF040A" w:rsidRPr="00201A63" w:rsidRDefault="00BF040A" w:rsidP="00BF040A">
            <w:pPr>
              <w:jc w:val="center"/>
            </w:pPr>
            <w:r w:rsidRPr="00201A63">
              <w:t>(9)</w:t>
            </w:r>
          </w:p>
        </w:tc>
        <w:tc>
          <w:tcPr>
            <w:tcW w:w="1450" w:type="dxa"/>
            <w:tcBorders>
              <w:top w:val="single" w:sz="4" w:space="0" w:color="auto"/>
              <w:left w:val="single" w:sz="4" w:space="0" w:color="auto"/>
              <w:bottom w:val="single" w:sz="4" w:space="0" w:color="auto"/>
              <w:right w:val="single" w:sz="4" w:space="0" w:color="auto"/>
            </w:tcBorders>
            <w:vAlign w:val="center"/>
          </w:tcPr>
          <w:p w14:paraId="3C01833E" w14:textId="77777777" w:rsidR="00BF040A" w:rsidRPr="00201A63" w:rsidRDefault="00BF040A" w:rsidP="00BF040A">
            <w:pPr>
              <w:jc w:val="center"/>
            </w:pPr>
            <w:r w:rsidRPr="00201A63">
              <w:t>(10)</w:t>
            </w:r>
          </w:p>
        </w:tc>
      </w:tr>
      <w:tr w:rsidR="00BF040A" w:rsidRPr="00201A63" w14:paraId="5CE9BBAD" w14:textId="77777777" w:rsidTr="00BF040A">
        <w:tc>
          <w:tcPr>
            <w:tcW w:w="794" w:type="dxa"/>
            <w:tcBorders>
              <w:top w:val="single" w:sz="4" w:space="0" w:color="auto"/>
              <w:left w:val="single" w:sz="4" w:space="0" w:color="auto"/>
              <w:bottom w:val="dotted" w:sz="2" w:space="0" w:color="auto"/>
              <w:right w:val="single" w:sz="4" w:space="0" w:color="auto"/>
            </w:tcBorders>
          </w:tcPr>
          <w:p w14:paraId="3364C776" w14:textId="77777777" w:rsidR="00BF040A" w:rsidRPr="00201A63" w:rsidRDefault="00BF040A" w:rsidP="00BF040A">
            <w:pPr>
              <w:keepNext/>
              <w:spacing w:before="240"/>
              <w:jc w:val="both"/>
              <w:outlineLvl w:val="0"/>
            </w:pPr>
          </w:p>
        </w:tc>
        <w:tc>
          <w:tcPr>
            <w:tcW w:w="2041" w:type="dxa"/>
            <w:tcBorders>
              <w:top w:val="single" w:sz="4" w:space="0" w:color="auto"/>
              <w:left w:val="single" w:sz="4" w:space="0" w:color="auto"/>
              <w:bottom w:val="dotted" w:sz="2" w:space="0" w:color="auto"/>
              <w:right w:val="single" w:sz="4" w:space="0" w:color="auto"/>
            </w:tcBorders>
          </w:tcPr>
          <w:p w14:paraId="3C44CA31" w14:textId="77777777" w:rsidR="00BF040A" w:rsidRPr="00201A63" w:rsidRDefault="00BF040A" w:rsidP="00BF040A">
            <w:pPr>
              <w:keepNext/>
              <w:spacing w:before="240"/>
              <w:jc w:val="both"/>
              <w:outlineLvl w:val="0"/>
            </w:pPr>
          </w:p>
        </w:tc>
        <w:tc>
          <w:tcPr>
            <w:tcW w:w="909" w:type="dxa"/>
            <w:tcBorders>
              <w:top w:val="single" w:sz="4" w:space="0" w:color="auto"/>
              <w:left w:val="single" w:sz="4" w:space="0" w:color="auto"/>
              <w:bottom w:val="dotted" w:sz="2" w:space="0" w:color="auto"/>
              <w:right w:val="single" w:sz="4" w:space="0" w:color="auto"/>
            </w:tcBorders>
          </w:tcPr>
          <w:p w14:paraId="360D88DA" w14:textId="77777777" w:rsidR="00BF040A" w:rsidRPr="00201A63" w:rsidRDefault="00BF040A" w:rsidP="00BF040A">
            <w:pPr>
              <w:keepNext/>
              <w:spacing w:before="240"/>
              <w:jc w:val="both"/>
              <w:outlineLvl w:val="0"/>
            </w:pPr>
          </w:p>
        </w:tc>
        <w:tc>
          <w:tcPr>
            <w:tcW w:w="1384" w:type="dxa"/>
            <w:tcBorders>
              <w:top w:val="single" w:sz="4" w:space="0" w:color="auto"/>
              <w:left w:val="single" w:sz="4" w:space="0" w:color="auto"/>
              <w:bottom w:val="dotted" w:sz="2" w:space="0" w:color="auto"/>
              <w:right w:val="single" w:sz="6" w:space="0" w:color="auto"/>
            </w:tcBorders>
          </w:tcPr>
          <w:p w14:paraId="4047DEE0" w14:textId="77777777" w:rsidR="00BF040A" w:rsidRPr="00201A63" w:rsidRDefault="00BF040A" w:rsidP="00BF040A">
            <w:pPr>
              <w:keepNext/>
              <w:spacing w:before="240"/>
              <w:jc w:val="both"/>
              <w:outlineLvl w:val="0"/>
            </w:pPr>
          </w:p>
        </w:tc>
        <w:tc>
          <w:tcPr>
            <w:tcW w:w="1050" w:type="dxa"/>
            <w:tcBorders>
              <w:top w:val="single" w:sz="4" w:space="0" w:color="auto"/>
              <w:left w:val="single" w:sz="6" w:space="0" w:color="auto"/>
              <w:bottom w:val="dotted" w:sz="2" w:space="0" w:color="auto"/>
              <w:right w:val="single" w:sz="4" w:space="0" w:color="auto"/>
            </w:tcBorders>
          </w:tcPr>
          <w:p w14:paraId="203DFC63" w14:textId="77777777" w:rsidR="00BF040A" w:rsidRPr="00201A63" w:rsidRDefault="00BF040A" w:rsidP="00BF040A">
            <w:pPr>
              <w:keepNext/>
              <w:spacing w:before="240"/>
              <w:jc w:val="both"/>
              <w:outlineLvl w:val="0"/>
            </w:pPr>
          </w:p>
        </w:tc>
        <w:tc>
          <w:tcPr>
            <w:tcW w:w="1377" w:type="dxa"/>
            <w:tcBorders>
              <w:top w:val="single" w:sz="4" w:space="0" w:color="auto"/>
              <w:left w:val="single" w:sz="4" w:space="0" w:color="auto"/>
              <w:bottom w:val="dotted" w:sz="2" w:space="0" w:color="auto"/>
              <w:right w:val="single" w:sz="4" w:space="0" w:color="auto"/>
            </w:tcBorders>
          </w:tcPr>
          <w:p w14:paraId="0508209C" w14:textId="77777777" w:rsidR="00BF040A" w:rsidRPr="00201A63" w:rsidRDefault="00BF040A" w:rsidP="00BF040A">
            <w:pPr>
              <w:keepNext/>
              <w:spacing w:before="240"/>
              <w:jc w:val="both"/>
              <w:outlineLvl w:val="0"/>
            </w:pPr>
          </w:p>
        </w:tc>
        <w:tc>
          <w:tcPr>
            <w:tcW w:w="1491" w:type="dxa"/>
            <w:tcBorders>
              <w:top w:val="single" w:sz="4" w:space="0" w:color="auto"/>
              <w:left w:val="single" w:sz="4" w:space="0" w:color="auto"/>
              <w:bottom w:val="dotted" w:sz="2" w:space="0" w:color="auto"/>
              <w:right w:val="single" w:sz="4" w:space="0" w:color="auto"/>
            </w:tcBorders>
          </w:tcPr>
          <w:p w14:paraId="23D7AE75" w14:textId="77777777" w:rsidR="00BF040A" w:rsidRPr="00201A63" w:rsidRDefault="00BF040A" w:rsidP="00BF040A">
            <w:pPr>
              <w:keepNext/>
              <w:spacing w:before="240"/>
              <w:jc w:val="both"/>
              <w:outlineLvl w:val="0"/>
            </w:pPr>
          </w:p>
        </w:tc>
        <w:tc>
          <w:tcPr>
            <w:tcW w:w="1444" w:type="dxa"/>
            <w:tcBorders>
              <w:top w:val="single" w:sz="4" w:space="0" w:color="auto"/>
              <w:left w:val="single" w:sz="4" w:space="0" w:color="auto"/>
              <w:bottom w:val="dotted" w:sz="2" w:space="0" w:color="auto"/>
              <w:right w:val="single" w:sz="4" w:space="0" w:color="auto"/>
            </w:tcBorders>
          </w:tcPr>
          <w:p w14:paraId="244C714F" w14:textId="77777777" w:rsidR="00BF040A" w:rsidRPr="00201A63" w:rsidRDefault="00BF040A" w:rsidP="00BF040A">
            <w:pPr>
              <w:keepNext/>
              <w:spacing w:before="240"/>
              <w:jc w:val="both"/>
              <w:outlineLvl w:val="0"/>
            </w:pPr>
          </w:p>
        </w:tc>
        <w:tc>
          <w:tcPr>
            <w:tcW w:w="1276" w:type="dxa"/>
            <w:tcBorders>
              <w:top w:val="single" w:sz="4" w:space="0" w:color="auto"/>
              <w:left w:val="single" w:sz="4" w:space="0" w:color="auto"/>
              <w:bottom w:val="dotted" w:sz="2" w:space="0" w:color="auto"/>
              <w:right w:val="single" w:sz="4" w:space="0" w:color="auto"/>
            </w:tcBorders>
          </w:tcPr>
          <w:p w14:paraId="23A39D05" w14:textId="77777777" w:rsidR="00BF040A" w:rsidRPr="00201A63" w:rsidRDefault="00BF040A" w:rsidP="00BF040A">
            <w:pPr>
              <w:keepNext/>
              <w:spacing w:before="240"/>
              <w:jc w:val="both"/>
              <w:outlineLvl w:val="0"/>
            </w:pPr>
          </w:p>
        </w:tc>
        <w:tc>
          <w:tcPr>
            <w:tcW w:w="1450" w:type="dxa"/>
            <w:tcBorders>
              <w:top w:val="single" w:sz="4" w:space="0" w:color="auto"/>
              <w:left w:val="single" w:sz="4" w:space="0" w:color="auto"/>
              <w:bottom w:val="dotted" w:sz="2" w:space="0" w:color="auto"/>
              <w:right w:val="single" w:sz="4" w:space="0" w:color="auto"/>
            </w:tcBorders>
          </w:tcPr>
          <w:p w14:paraId="56CBA0EE" w14:textId="77777777" w:rsidR="00BF040A" w:rsidRPr="00201A63" w:rsidRDefault="00BF040A" w:rsidP="00BF040A">
            <w:pPr>
              <w:keepNext/>
              <w:spacing w:before="240"/>
              <w:jc w:val="both"/>
              <w:outlineLvl w:val="0"/>
            </w:pPr>
          </w:p>
        </w:tc>
      </w:tr>
      <w:tr w:rsidR="00BF040A" w:rsidRPr="00201A63" w14:paraId="5B2FD185" w14:textId="77777777" w:rsidTr="00BF040A">
        <w:tc>
          <w:tcPr>
            <w:tcW w:w="794" w:type="dxa"/>
            <w:tcBorders>
              <w:top w:val="dotted" w:sz="2" w:space="0" w:color="auto"/>
              <w:left w:val="single" w:sz="4" w:space="0" w:color="auto"/>
              <w:bottom w:val="dotted" w:sz="2" w:space="0" w:color="auto"/>
              <w:right w:val="single" w:sz="4" w:space="0" w:color="auto"/>
            </w:tcBorders>
          </w:tcPr>
          <w:p w14:paraId="0DD1C74C" w14:textId="77777777" w:rsidR="00BF040A" w:rsidRPr="00201A63" w:rsidRDefault="00BF040A" w:rsidP="00BF040A">
            <w:pPr>
              <w:keepNext/>
              <w:spacing w:before="240"/>
              <w:jc w:val="both"/>
              <w:outlineLvl w:val="0"/>
            </w:pPr>
          </w:p>
        </w:tc>
        <w:tc>
          <w:tcPr>
            <w:tcW w:w="2041" w:type="dxa"/>
            <w:tcBorders>
              <w:top w:val="dotted" w:sz="2" w:space="0" w:color="auto"/>
              <w:left w:val="single" w:sz="4" w:space="0" w:color="auto"/>
              <w:bottom w:val="dotted" w:sz="2" w:space="0" w:color="auto"/>
              <w:right w:val="single" w:sz="4" w:space="0" w:color="auto"/>
            </w:tcBorders>
          </w:tcPr>
          <w:p w14:paraId="43D77438" w14:textId="77777777" w:rsidR="00BF040A" w:rsidRPr="00201A63" w:rsidRDefault="00BF040A" w:rsidP="00BF040A">
            <w:pPr>
              <w:keepNext/>
              <w:spacing w:before="240"/>
              <w:jc w:val="both"/>
              <w:outlineLvl w:val="0"/>
            </w:pPr>
          </w:p>
        </w:tc>
        <w:tc>
          <w:tcPr>
            <w:tcW w:w="909" w:type="dxa"/>
            <w:tcBorders>
              <w:top w:val="dotted" w:sz="2" w:space="0" w:color="auto"/>
              <w:left w:val="single" w:sz="4" w:space="0" w:color="auto"/>
              <w:bottom w:val="dotted" w:sz="2" w:space="0" w:color="auto"/>
              <w:right w:val="single" w:sz="4" w:space="0" w:color="auto"/>
            </w:tcBorders>
          </w:tcPr>
          <w:p w14:paraId="3B92585E" w14:textId="77777777" w:rsidR="00BF040A" w:rsidRPr="00201A63" w:rsidRDefault="00BF040A" w:rsidP="00BF040A">
            <w:pPr>
              <w:keepNext/>
              <w:spacing w:before="240"/>
              <w:jc w:val="both"/>
              <w:outlineLvl w:val="0"/>
            </w:pPr>
          </w:p>
        </w:tc>
        <w:tc>
          <w:tcPr>
            <w:tcW w:w="1384" w:type="dxa"/>
            <w:tcBorders>
              <w:top w:val="dotted" w:sz="2" w:space="0" w:color="auto"/>
              <w:left w:val="single" w:sz="4" w:space="0" w:color="auto"/>
              <w:bottom w:val="dotted" w:sz="2" w:space="0" w:color="auto"/>
              <w:right w:val="single" w:sz="6" w:space="0" w:color="auto"/>
            </w:tcBorders>
          </w:tcPr>
          <w:p w14:paraId="7854E7AF" w14:textId="77777777" w:rsidR="00BF040A" w:rsidRPr="00201A63" w:rsidRDefault="00BF040A" w:rsidP="00BF040A">
            <w:pPr>
              <w:keepNext/>
              <w:spacing w:before="240"/>
              <w:jc w:val="both"/>
              <w:outlineLvl w:val="0"/>
            </w:pPr>
          </w:p>
        </w:tc>
        <w:tc>
          <w:tcPr>
            <w:tcW w:w="1050" w:type="dxa"/>
            <w:tcBorders>
              <w:top w:val="dotted" w:sz="2" w:space="0" w:color="auto"/>
              <w:left w:val="single" w:sz="6" w:space="0" w:color="auto"/>
              <w:bottom w:val="dotted" w:sz="2" w:space="0" w:color="auto"/>
              <w:right w:val="single" w:sz="4" w:space="0" w:color="auto"/>
            </w:tcBorders>
          </w:tcPr>
          <w:p w14:paraId="6C492719" w14:textId="77777777" w:rsidR="00BF040A" w:rsidRPr="00201A63" w:rsidRDefault="00BF040A" w:rsidP="00BF040A">
            <w:pPr>
              <w:keepNext/>
              <w:spacing w:before="240"/>
              <w:jc w:val="both"/>
              <w:outlineLvl w:val="0"/>
            </w:pPr>
          </w:p>
        </w:tc>
        <w:tc>
          <w:tcPr>
            <w:tcW w:w="1377" w:type="dxa"/>
            <w:tcBorders>
              <w:top w:val="dotted" w:sz="2" w:space="0" w:color="auto"/>
              <w:left w:val="single" w:sz="4" w:space="0" w:color="auto"/>
              <w:bottom w:val="dotted" w:sz="2" w:space="0" w:color="auto"/>
              <w:right w:val="single" w:sz="4" w:space="0" w:color="auto"/>
            </w:tcBorders>
          </w:tcPr>
          <w:p w14:paraId="4D6DD41B" w14:textId="77777777" w:rsidR="00BF040A" w:rsidRPr="00201A63" w:rsidRDefault="00BF040A" w:rsidP="00BF040A">
            <w:pPr>
              <w:keepNext/>
              <w:spacing w:before="240"/>
              <w:jc w:val="both"/>
              <w:outlineLvl w:val="0"/>
            </w:pPr>
          </w:p>
        </w:tc>
        <w:tc>
          <w:tcPr>
            <w:tcW w:w="1491" w:type="dxa"/>
            <w:tcBorders>
              <w:top w:val="dotted" w:sz="2" w:space="0" w:color="auto"/>
              <w:left w:val="single" w:sz="4" w:space="0" w:color="auto"/>
              <w:bottom w:val="dotted" w:sz="2" w:space="0" w:color="auto"/>
              <w:right w:val="single" w:sz="4" w:space="0" w:color="auto"/>
            </w:tcBorders>
          </w:tcPr>
          <w:p w14:paraId="096EEA8D" w14:textId="77777777" w:rsidR="00BF040A" w:rsidRPr="00201A63" w:rsidRDefault="00BF040A" w:rsidP="00BF040A">
            <w:pPr>
              <w:keepNext/>
              <w:spacing w:before="240"/>
              <w:jc w:val="both"/>
              <w:outlineLvl w:val="0"/>
            </w:pPr>
          </w:p>
        </w:tc>
        <w:tc>
          <w:tcPr>
            <w:tcW w:w="1444" w:type="dxa"/>
            <w:tcBorders>
              <w:top w:val="dotted" w:sz="2" w:space="0" w:color="auto"/>
              <w:left w:val="single" w:sz="4" w:space="0" w:color="auto"/>
              <w:bottom w:val="dotted" w:sz="2" w:space="0" w:color="auto"/>
              <w:right w:val="single" w:sz="4" w:space="0" w:color="auto"/>
            </w:tcBorders>
          </w:tcPr>
          <w:p w14:paraId="7F28D56C" w14:textId="77777777" w:rsidR="00BF040A" w:rsidRPr="00201A63" w:rsidRDefault="00BF040A" w:rsidP="00BF040A">
            <w:pPr>
              <w:keepNext/>
              <w:spacing w:before="240"/>
              <w:jc w:val="both"/>
              <w:outlineLvl w:val="0"/>
            </w:pPr>
          </w:p>
        </w:tc>
        <w:tc>
          <w:tcPr>
            <w:tcW w:w="1276" w:type="dxa"/>
            <w:tcBorders>
              <w:top w:val="dotted" w:sz="2" w:space="0" w:color="auto"/>
              <w:left w:val="single" w:sz="4" w:space="0" w:color="auto"/>
              <w:bottom w:val="dotted" w:sz="2" w:space="0" w:color="auto"/>
              <w:right w:val="single" w:sz="4" w:space="0" w:color="auto"/>
            </w:tcBorders>
          </w:tcPr>
          <w:p w14:paraId="5C9084E5" w14:textId="77777777" w:rsidR="00BF040A" w:rsidRPr="00201A63" w:rsidRDefault="00BF040A" w:rsidP="00BF040A">
            <w:pPr>
              <w:keepNext/>
              <w:spacing w:before="240"/>
              <w:jc w:val="both"/>
              <w:outlineLvl w:val="0"/>
            </w:pPr>
          </w:p>
        </w:tc>
        <w:tc>
          <w:tcPr>
            <w:tcW w:w="1450" w:type="dxa"/>
            <w:tcBorders>
              <w:top w:val="dotted" w:sz="2" w:space="0" w:color="auto"/>
              <w:left w:val="single" w:sz="4" w:space="0" w:color="auto"/>
              <w:bottom w:val="dotted" w:sz="2" w:space="0" w:color="auto"/>
              <w:right w:val="single" w:sz="4" w:space="0" w:color="auto"/>
            </w:tcBorders>
          </w:tcPr>
          <w:p w14:paraId="2F473E5A" w14:textId="77777777" w:rsidR="00BF040A" w:rsidRPr="00201A63" w:rsidRDefault="00BF040A" w:rsidP="00BF040A">
            <w:pPr>
              <w:keepNext/>
              <w:spacing w:before="240"/>
              <w:jc w:val="both"/>
              <w:outlineLvl w:val="0"/>
            </w:pPr>
          </w:p>
        </w:tc>
      </w:tr>
      <w:tr w:rsidR="00BF040A" w:rsidRPr="00201A63" w14:paraId="5705BC62" w14:textId="77777777" w:rsidTr="00BF040A">
        <w:tc>
          <w:tcPr>
            <w:tcW w:w="794" w:type="dxa"/>
            <w:tcBorders>
              <w:top w:val="dotted" w:sz="2" w:space="0" w:color="auto"/>
              <w:left w:val="single" w:sz="4" w:space="0" w:color="auto"/>
              <w:bottom w:val="single" w:sz="4" w:space="0" w:color="auto"/>
              <w:right w:val="single" w:sz="4" w:space="0" w:color="auto"/>
            </w:tcBorders>
          </w:tcPr>
          <w:p w14:paraId="5485B874" w14:textId="77777777" w:rsidR="00BF040A" w:rsidRPr="00201A63" w:rsidRDefault="00BF040A" w:rsidP="00BF040A">
            <w:pPr>
              <w:keepNext/>
              <w:spacing w:before="240"/>
              <w:jc w:val="both"/>
              <w:outlineLvl w:val="0"/>
            </w:pPr>
          </w:p>
        </w:tc>
        <w:tc>
          <w:tcPr>
            <w:tcW w:w="2041" w:type="dxa"/>
            <w:tcBorders>
              <w:top w:val="dotted" w:sz="2" w:space="0" w:color="auto"/>
              <w:left w:val="single" w:sz="4" w:space="0" w:color="auto"/>
              <w:bottom w:val="single" w:sz="4" w:space="0" w:color="auto"/>
              <w:right w:val="single" w:sz="4" w:space="0" w:color="auto"/>
            </w:tcBorders>
          </w:tcPr>
          <w:p w14:paraId="29020B84" w14:textId="77777777" w:rsidR="00BF040A" w:rsidRPr="00201A63" w:rsidRDefault="00BF040A" w:rsidP="00BF040A">
            <w:pPr>
              <w:keepNext/>
              <w:spacing w:before="240"/>
              <w:jc w:val="both"/>
              <w:outlineLvl w:val="0"/>
            </w:pPr>
          </w:p>
        </w:tc>
        <w:tc>
          <w:tcPr>
            <w:tcW w:w="909" w:type="dxa"/>
            <w:tcBorders>
              <w:top w:val="dotted" w:sz="2" w:space="0" w:color="auto"/>
              <w:left w:val="single" w:sz="4" w:space="0" w:color="auto"/>
              <w:bottom w:val="single" w:sz="4" w:space="0" w:color="auto"/>
              <w:right w:val="single" w:sz="4" w:space="0" w:color="auto"/>
            </w:tcBorders>
          </w:tcPr>
          <w:p w14:paraId="4E808478" w14:textId="77777777" w:rsidR="00BF040A" w:rsidRPr="00201A63" w:rsidRDefault="00BF040A" w:rsidP="00BF040A">
            <w:pPr>
              <w:keepNext/>
              <w:spacing w:before="240"/>
              <w:jc w:val="both"/>
              <w:outlineLvl w:val="0"/>
            </w:pPr>
          </w:p>
        </w:tc>
        <w:tc>
          <w:tcPr>
            <w:tcW w:w="1384" w:type="dxa"/>
            <w:tcBorders>
              <w:top w:val="dotted" w:sz="2" w:space="0" w:color="auto"/>
              <w:left w:val="single" w:sz="4" w:space="0" w:color="auto"/>
              <w:bottom w:val="single" w:sz="4" w:space="0" w:color="auto"/>
              <w:right w:val="single" w:sz="6" w:space="0" w:color="auto"/>
            </w:tcBorders>
          </w:tcPr>
          <w:p w14:paraId="3366CE4E" w14:textId="77777777" w:rsidR="00BF040A" w:rsidRPr="00201A63" w:rsidRDefault="00BF040A" w:rsidP="00BF040A">
            <w:pPr>
              <w:keepNext/>
              <w:spacing w:before="240"/>
              <w:jc w:val="both"/>
              <w:outlineLvl w:val="0"/>
            </w:pPr>
          </w:p>
        </w:tc>
        <w:tc>
          <w:tcPr>
            <w:tcW w:w="1050" w:type="dxa"/>
            <w:tcBorders>
              <w:top w:val="dotted" w:sz="2" w:space="0" w:color="auto"/>
              <w:left w:val="single" w:sz="6" w:space="0" w:color="auto"/>
              <w:bottom w:val="single" w:sz="4" w:space="0" w:color="auto"/>
              <w:right w:val="single" w:sz="4" w:space="0" w:color="auto"/>
            </w:tcBorders>
          </w:tcPr>
          <w:p w14:paraId="0A055098" w14:textId="77777777" w:rsidR="00BF040A" w:rsidRPr="00201A63" w:rsidRDefault="00BF040A" w:rsidP="00BF040A">
            <w:pPr>
              <w:keepNext/>
              <w:spacing w:before="240"/>
              <w:jc w:val="both"/>
              <w:outlineLvl w:val="0"/>
            </w:pPr>
          </w:p>
        </w:tc>
        <w:tc>
          <w:tcPr>
            <w:tcW w:w="1377" w:type="dxa"/>
            <w:tcBorders>
              <w:top w:val="dotted" w:sz="2" w:space="0" w:color="auto"/>
              <w:left w:val="single" w:sz="4" w:space="0" w:color="auto"/>
              <w:bottom w:val="single" w:sz="4" w:space="0" w:color="auto"/>
              <w:right w:val="single" w:sz="4" w:space="0" w:color="auto"/>
            </w:tcBorders>
          </w:tcPr>
          <w:p w14:paraId="08F18AEC" w14:textId="77777777" w:rsidR="00BF040A" w:rsidRPr="00201A63" w:rsidRDefault="00BF040A" w:rsidP="00BF040A">
            <w:pPr>
              <w:keepNext/>
              <w:spacing w:before="240"/>
              <w:jc w:val="both"/>
              <w:outlineLvl w:val="0"/>
            </w:pPr>
          </w:p>
        </w:tc>
        <w:tc>
          <w:tcPr>
            <w:tcW w:w="1491" w:type="dxa"/>
            <w:tcBorders>
              <w:top w:val="dotted" w:sz="2" w:space="0" w:color="auto"/>
              <w:left w:val="single" w:sz="4" w:space="0" w:color="auto"/>
              <w:bottom w:val="single" w:sz="4" w:space="0" w:color="auto"/>
              <w:right w:val="single" w:sz="4" w:space="0" w:color="auto"/>
            </w:tcBorders>
          </w:tcPr>
          <w:p w14:paraId="356B3FF3" w14:textId="77777777" w:rsidR="00BF040A" w:rsidRPr="00201A63" w:rsidRDefault="00BF040A" w:rsidP="00BF040A">
            <w:pPr>
              <w:keepNext/>
              <w:spacing w:before="240"/>
              <w:jc w:val="both"/>
              <w:outlineLvl w:val="0"/>
            </w:pPr>
          </w:p>
        </w:tc>
        <w:tc>
          <w:tcPr>
            <w:tcW w:w="1444" w:type="dxa"/>
            <w:tcBorders>
              <w:top w:val="dotted" w:sz="2" w:space="0" w:color="auto"/>
              <w:left w:val="single" w:sz="4" w:space="0" w:color="auto"/>
              <w:bottom w:val="single" w:sz="4" w:space="0" w:color="auto"/>
              <w:right w:val="single" w:sz="4" w:space="0" w:color="auto"/>
            </w:tcBorders>
          </w:tcPr>
          <w:p w14:paraId="6E811A4D" w14:textId="77777777" w:rsidR="00BF040A" w:rsidRPr="00201A63" w:rsidRDefault="00BF040A" w:rsidP="00BF040A">
            <w:pPr>
              <w:keepNext/>
              <w:spacing w:before="240"/>
              <w:jc w:val="both"/>
              <w:outlineLvl w:val="0"/>
            </w:pPr>
          </w:p>
        </w:tc>
        <w:tc>
          <w:tcPr>
            <w:tcW w:w="1276" w:type="dxa"/>
            <w:tcBorders>
              <w:top w:val="dotted" w:sz="2" w:space="0" w:color="auto"/>
              <w:left w:val="single" w:sz="4" w:space="0" w:color="auto"/>
              <w:bottom w:val="single" w:sz="4" w:space="0" w:color="auto"/>
              <w:right w:val="single" w:sz="4" w:space="0" w:color="auto"/>
            </w:tcBorders>
          </w:tcPr>
          <w:p w14:paraId="69DAF1AF" w14:textId="77777777" w:rsidR="00BF040A" w:rsidRPr="00201A63" w:rsidRDefault="00BF040A" w:rsidP="00BF040A">
            <w:pPr>
              <w:keepNext/>
              <w:spacing w:before="240"/>
              <w:jc w:val="both"/>
              <w:outlineLvl w:val="0"/>
            </w:pPr>
          </w:p>
        </w:tc>
        <w:tc>
          <w:tcPr>
            <w:tcW w:w="1450" w:type="dxa"/>
            <w:tcBorders>
              <w:top w:val="dotted" w:sz="2" w:space="0" w:color="auto"/>
              <w:left w:val="single" w:sz="4" w:space="0" w:color="auto"/>
              <w:bottom w:val="single" w:sz="4" w:space="0" w:color="auto"/>
              <w:right w:val="single" w:sz="4" w:space="0" w:color="auto"/>
            </w:tcBorders>
          </w:tcPr>
          <w:p w14:paraId="0F76AE34" w14:textId="77777777" w:rsidR="00BF040A" w:rsidRPr="00201A63" w:rsidRDefault="00BF040A" w:rsidP="00BF040A">
            <w:pPr>
              <w:keepNext/>
              <w:spacing w:before="240"/>
              <w:jc w:val="both"/>
              <w:outlineLvl w:val="0"/>
            </w:pPr>
          </w:p>
        </w:tc>
      </w:tr>
    </w:tbl>
    <w:p w14:paraId="1218DDFC" w14:textId="77777777" w:rsidR="00BF040A" w:rsidRPr="00201A63" w:rsidRDefault="00BF040A" w:rsidP="00BF040A">
      <w:pPr>
        <w:tabs>
          <w:tab w:val="left" w:pos="5670"/>
        </w:tabs>
        <w:spacing w:before="120" w:line="380" w:lineRule="atLeast"/>
        <w:ind w:firstLine="510"/>
        <w:jc w:val="both"/>
        <w:rPr>
          <w:bCs/>
          <w:sz w:val="25"/>
          <w:szCs w:val="25"/>
        </w:rPr>
      </w:pPr>
      <w:r w:rsidRPr="00201A63">
        <w:rPr>
          <w:bCs/>
          <w:sz w:val="25"/>
          <w:szCs w:val="25"/>
        </w:rPr>
        <w:t xml:space="preserve">Hướng dẫn: </w:t>
      </w:r>
    </w:p>
    <w:p w14:paraId="5F08D2FA" w14:textId="77777777" w:rsidR="00BF040A" w:rsidRPr="00201A63" w:rsidRDefault="00BF040A" w:rsidP="00BF040A">
      <w:pPr>
        <w:autoSpaceDE w:val="0"/>
        <w:autoSpaceDN w:val="0"/>
        <w:adjustRightInd w:val="0"/>
        <w:spacing w:before="120" w:line="380" w:lineRule="atLeast"/>
        <w:ind w:firstLine="510"/>
        <w:jc w:val="both"/>
        <w:rPr>
          <w:sz w:val="25"/>
          <w:szCs w:val="25"/>
        </w:rPr>
      </w:pPr>
      <w:r w:rsidRPr="00201A63">
        <w:rPr>
          <w:i/>
          <w:iCs/>
          <w:sz w:val="25"/>
          <w:szCs w:val="25"/>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7092B721" w14:textId="77777777" w:rsidR="00BF040A" w:rsidRPr="00201A63" w:rsidRDefault="00BF040A" w:rsidP="00BF040A">
      <w:pPr>
        <w:autoSpaceDE w:val="0"/>
        <w:autoSpaceDN w:val="0"/>
        <w:adjustRightInd w:val="0"/>
        <w:spacing w:before="120" w:line="380" w:lineRule="atLeast"/>
        <w:ind w:firstLine="510"/>
        <w:jc w:val="both"/>
        <w:rPr>
          <w:sz w:val="25"/>
          <w:szCs w:val="25"/>
        </w:rPr>
      </w:pPr>
      <w:r w:rsidRPr="00201A63">
        <w:rPr>
          <w:i/>
          <w:iCs/>
          <w:sz w:val="25"/>
          <w:szCs w:val="25"/>
        </w:rPr>
        <w:t xml:space="preserve">- Tên người sử dụng đất, tài sản gắn liền với đất được ghi đầy đủ theo </w:t>
      </w:r>
      <w:r w:rsidRPr="00201A63">
        <w:rPr>
          <w:i/>
          <w:sz w:val="25"/>
          <w:szCs w:val="25"/>
          <w:lang w:eastAsia="x-none"/>
        </w:rPr>
        <w:t>CMND hoặc CCCD hoặc số định danh cá nhân</w:t>
      </w:r>
      <w:r w:rsidRPr="00201A63">
        <w:rPr>
          <w:i/>
          <w:iCs/>
          <w:sz w:val="25"/>
          <w:szCs w:val="25"/>
        </w:rPr>
        <w:t>, hộ chiếu, Quyết định thành lập hoặc Giấy đăng ký kinh doanh, GCN đầu tư; hộ gia đình phải ghi tên hai vợ chồng người đại diện;</w:t>
      </w:r>
    </w:p>
    <w:p w14:paraId="478865EC" w14:textId="77777777" w:rsidR="00BF040A" w:rsidRPr="00201A63" w:rsidRDefault="00BF040A" w:rsidP="00BF040A">
      <w:pPr>
        <w:autoSpaceDE w:val="0"/>
        <w:autoSpaceDN w:val="0"/>
        <w:adjustRightInd w:val="0"/>
        <w:spacing w:before="120" w:line="380" w:lineRule="atLeast"/>
        <w:ind w:firstLine="510"/>
        <w:jc w:val="both"/>
        <w:rPr>
          <w:sz w:val="25"/>
          <w:szCs w:val="25"/>
        </w:rPr>
      </w:pPr>
      <w:r w:rsidRPr="00201A63">
        <w:rPr>
          <w:i/>
          <w:iCs/>
          <w:sz w:val="25"/>
          <w:szCs w:val="25"/>
        </w:rPr>
        <w:t xml:space="preserve">- Các cột 4, 5, 6 và 7: Ghi thông tin về </w:t>
      </w:r>
      <w:r w:rsidRPr="00201A63">
        <w:rPr>
          <w:i/>
          <w:sz w:val="25"/>
          <w:szCs w:val="25"/>
          <w:lang w:eastAsia="x-none"/>
        </w:rPr>
        <w:t>CMND hoặc CCCD hoặc số định danh cá nhân</w:t>
      </w:r>
      <w:r w:rsidRPr="00201A63">
        <w:rPr>
          <w:i/>
          <w:sz w:val="25"/>
          <w:szCs w:val="25"/>
        </w:rPr>
        <w:t xml:space="preserve"> </w:t>
      </w:r>
      <w:r w:rsidRPr="00201A63">
        <w:rPr>
          <w:i/>
          <w:iCs/>
          <w:sz w:val="25"/>
          <w:szCs w:val="25"/>
        </w:rPr>
        <w:t>hoặc Hộ chiếu (đối với hộ gia đình, cá nhân); Quyết định thành lập hoặc Giấy đăng ký kinh doanh, GCN đầu tư (đối với tổ chức);</w:t>
      </w:r>
    </w:p>
    <w:p w14:paraId="56BAEF2B" w14:textId="77777777" w:rsidR="00BF040A" w:rsidRPr="00201A63" w:rsidRDefault="00BF040A" w:rsidP="00BF040A">
      <w:pPr>
        <w:tabs>
          <w:tab w:val="left" w:pos="5670"/>
        </w:tabs>
        <w:spacing w:line="320" w:lineRule="exact"/>
        <w:ind w:firstLine="510"/>
        <w:jc w:val="both"/>
        <w:rPr>
          <w:i/>
        </w:rPr>
      </w:pPr>
      <w:r w:rsidRPr="00201A63">
        <w:rPr>
          <w:i/>
          <w:iCs/>
          <w:sz w:val="25"/>
          <w:szCs w:val="25"/>
        </w:rPr>
        <w:t>- Trường hợp xác định được tỷ lệ (%) hoặc diện tích thuộc quyền sử dụng, sở hữu của từng người thì ghi tỷ lệ (%) hoặc diện tích của từng người vào cột “Ghi chú”.</w:t>
      </w:r>
    </w:p>
    <w:bookmarkEnd w:id="96"/>
    <w:p w14:paraId="392B15AC" w14:textId="452E563B" w:rsidR="00BF040A" w:rsidRPr="00201A63" w:rsidRDefault="009A626A" w:rsidP="00BF040A">
      <w:pPr>
        <w:ind w:firstLine="720"/>
        <w:rPr>
          <w:b/>
          <w:bCs/>
          <w:sz w:val="28"/>
        </w:rPr>
      </w:pPr>
      <w:r>
        <w:rPr>
          <w:b/>
          <w:bCs/>
          <w:sz w:val="28"/>
        </w:rPr>
        <w:t>19</w:t>
      </w:r>
      <w:r w:rsidR="00BF040A" w:rsidRPr="00201A63">
        <w:rPr>
          <w:b/>
          <w:bCs/>
          <w:sz w:val="28"/>
        </w:rPr>
        <w:t xml:space="preserve">. </w:t>
      </w:r>
      <w:r w:rsidR="00BF040A" w:rsidRPr="00201A63">
        <w:rPr>
          <w:b/>
          <w:sz w:val="28"/>
          <w:lang w:val="vi-VN"/>
        </w:rPr>
        <w:t>Bán hoặc góp vốn bằng tài sản gắn liền với đất thuê của Nhà nước theo hình thức thuê đất trả tiền hàng năm</w:t>
      </w:r>
    </w:p>
    <w:p w14:paraId="44EB3051" w14:textId="7CEE58D8" w:rsidR="00BF040A" w:rsidRPr="00201A63" w:rsidRDefault="009A626A" w:rsidP="00BF040A">
      <w:pPr>
        <w:spacing w:after="120"/>
        <w:ind w:firstLine="720"/>
        <w:jc w:val="both"/>
        <w:rPr>
          <w:b/>
          <w:sz w:val="28"/>
        </w:rPr>
      </w:pPr>
      <w:r>
        <w:rPr>
          <w:b/>
          <w:bCs/>
          <w:sz w:val="28"/>
          <w:lang w:val="hr-HR"/>
        </w:rPr>
        <w:t>19</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168" w:type="dxa"/>
        <w:tblInd w:w="-601" w:type="dxa"/>
        <w:tblLook w:val="04A0" w:firstRow="1" w:lastRow="0" w:firstColumn="1" w:lastColumn="0" w:noHBand="0" w:noVBand="1"/>
      </w:tblPr>
      <w:tblGrid>
        <w:gridCol w:w="993"/>
        <w:gridCol w:w="1984"/>
        <w:gridCol w:w="8789"/>
        <w:gridCol w:w="2410"/>
        <w:gridCol w:w="992"/>
      </w:tblGrid>
      <w:tr w:rsidR="00BF040A" w:rsidRPr="00201A63" w14:paraId="7C987649" w14:textId="77777777" w:rsidTr="00407483">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DA95C2F" w14:textId="77777777" w:rsidR="00BF040A" w:rsidRPr="00201A63" w:rsidRDefault="00BF040A" w:rsidP="00BF040A">
            <w:pPr>
              <w:jc w:val="center"/>
              <w:rPr>
                <w:b/>
                <w:bCs/>
              </w:rPr>
            </w:pPr>
            <w:r w:rsidRPr="00201A63">
              <w:rPr>
                <w:b/>
                <w:bCs/>
              </w:rPr>
              <w:t>TT</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354238DD" w14:textId="77777777" w:rsidR="00BF040A" w:rsidRPr="00201A63" w:rsidRDefault="00BF040A" w:rsidP="00BF040A">
            <w:pPr>
              <w:jc w:val="center"/>
              <w:rPr>
                <w:b/>
                <w:bCs/>
              </w:rPr>
            </w:pPr>
            <w:r w:rsidRPr="00201A63">
              <w:rPr>
                <w:b/>
                <w:bCs/>
              </w:rPr>
              <w:t>Trình tự thực hiện</w:t>
            </w:r>
          </w:p>
        </w:tc>
        <w:tc>
          <w:tcPr>
            <w:tcW w:w="8789" w:type="dxa"/>
            <w:tcBorders>
              <w:top w:val="single" w:sz="8" w:space="0" w:color="auto"/>
              <w:left w:val="nil"/>
              <w:bottom w:val="single" w:sz="8" w:space="0" w:color="auto"/>
              <w:right w:val="single" w:sz="8" w:space="0" w:color="auto"/>
            </w:tcBorders>
            <w:shd w:val="clear" w:color="auto" w:fill="auto"/>
            <w:vAlign w:val="center"/>
            <w:hideMark/>
          </w:tcPr>
          <w:p w14:paraId="488C3C31" w14:textId="77777777" w:rsidR="00BF040A" w:rsidRPr="00201A63" w:rsidRDefault="00BF040A" w:rsidP="00BF040A">
            <w:pPr>
              <w:jc w:val="center"/>
              <w:rPr>
                <w:b/>
                <w:bCs/>
              </w:rPr>
            </w:pPr>
            <w:r w:rsidRPr="00201A63">
              <w:rPr>
                <w:b/>
                <w:bCs/>
              </w:rPr>
              <w:t>Cách thức thực hiện</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46EE0FB3"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35DD0F15" w14:textId="77777777" w:rsidR="00BF040A" w:rsidRPr="00201A63" w:rsidRDefault="00BF040A" w:rsidP="00BF040A">
            <w:pPr>
              <w:jc w:val="center"/>
              <w:rPr>
                <w:b/>
                <w:bCs/>
              </w:rPr>
            </w:pPr>
            <w:r w:rsidRPr="00201A63">
              <w:rPr>
                <w:b/>
                <w:bCs/>
              </w:rPr>
              <w:t>Ghi chú</w:t>
            </w:r>
          </w:p>
        </w:tc>
      </w:tr>
      <w:tr w:rsidR="00BF040A" w:rsidRPr="00201A63" w14:paraId="49686F2D" w14:textId="77777777" w:rsidTr="00407483">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7FFED0AB" w14:textId="77777777" w:rsidR="00BF040A" w:rsidRPr="00201A63" w:rsidRDefault="00BF040A" w:rsidP="00BF040A">
            <w:pPr>
              <w:rPr>
                <w:b/>
                <w:bCs/>
              </w:rPr>
            </w:pPr>
            <w:r w:rsidRPr="00201A63">
              <w:rPr>
                <w:b/>
                <w:bCs/>
              </w:rPr>
              <w:t>Bước 1</w:t>
            </w:r>
          </w:p>
        </w:tc>
        <w:tc>
          <w:tcPr>
            <w:tcW w:w="1984" w:type="dxa"/>
            <w:tcBorders>
              <w:top w:val="nil"/>
              <w:left w:val="nil"/>
              <w:bottom w:val="nil"/>
              <w:right w:val="single" w:sz="8" w:space="0" w:color="auto"/>
            </w:tcBorders>
            <w:shd w:val="clear" w:color="auto" w:fill="auto"/>
            <w:vAlign w:val="center"/>
            <w:hideMark/>
          </w:tcPr>
          <w:p w14:paraId="6D981D97" w14:textId="77777777" w:rsidR="00BF040A" w:rsidRPr="00201A63" w:rsidRDefault="00BF040A" w:rsidP="00BF040A">
            <w:pPr>
              <w:jc w:val="both"/>
              <w:rPr>
                <w:b/>
                <w:bCs/>
              </w:rPr>
            </w:pPr>
            <w:r w:rsidRPr="00201A63">
              <w:rPr>
                <w:b/>
                <w:bCs/>
              </w:rPr>
              <w:t>Nộp hồ sơ thủ tục hành chính:</w:t>
            </w:r>
          </w:p>
        </w:tc>
        <w:tc>
          <w:tcPr>
            <w:tcW w:w="8789" w:type="dxa"/>
            <w:tcBorders>
              <w:top w:val="nil"/>
              <w:left w:val="nil"/>
              <w:bottom w:val="nil"/>
              <w:right w:val="single" w:sz="8" w:space="0" w:color="auto"/>
            </w:tcBorders>
            <w:shd w:val="clear" w:color="auto" w:fill="auto"/>
            <w:vAlign w:val="center"/>
            <w:hideMark/>
          </w:tcPr>
          <w:p w14:paraId="7FB4123A"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2B77FE46"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3A2C3C53" w14:textId="356296D3" w:rsidR="00B51A06" w:rsidRPr="00201A63" w:rsidRDefault="00B51A06" w:rsidP="00BF040A">
            <w:pPr>
              <w:jc w:val="both"/>
            </w:pPr>
            <w:r w:rsidRPr="00201A63">
              <w:t>Không quy định (tùy khách hàng)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E12FC5E" w14:textId="77777777" w:rsidR="00BF040A" w:rsidRPr="00201A63" w:rsidRDefault="00BF040A" w:rsidP="00BF040A">
            <w:pPr>
              <w:rPr>
                <w:i/>
                <w:iCs/>
              </w:rPr>
            </w:pPr>
            <w:r w:rsidRPr="00201A63">
              <w:rPr>
                <w:i/>
                <w:iCs/>
              </w:rPr>
              <w:t> </w:t>
            </w:r>
          </w:p>
        </w:tc>
      </w:tr>
      <w:tr w:rsidR="00BF040A" w:rsidRPr="00201A63" w14:paraId="3945B71C" w14:textId="77777777" w:rsidTr="00407483">
        <w:trPr>
          <w:trHeight w:val="345"/>
        </w:trPr>
        <w:tc>
          <w:tcPr>
            <w:tcW w:w="993" w:type="dxa"/>
            <w:vMerge/>
            <w:tcBorders>
              <w:top w:val="nil"/>
              <w:left w:val="single" w:sz="8" w:space="0" w:color="auto"/>
              <w:bottom w:val="single" w:sz="8" w:space="0" w:color="000000"/>
              <w:right w:val="single" w:sz="8" w:space="0" w:color="auto"/>
            </w:tcBorders>
            <w:vAlign w:val="center"/>
            <w:hideMark/>
          </w:tcPr>
          <w:p w14:paraId="467DE0B2" w14:textId="77777777" w:rsidR="00BF040A" w:rsidRPr="00201A63" w:rsidRDefault="00BF040A" w:rsidP="00BF040A">
            <w:pPr>
              <w:rPr>
                <w:b/>
                <w:bCs/>
              </w:rPr>
            </w:pPr>
          </w:p>
        </w:tc>
        <w:tc>
          <w:tcPr>
            <w:tcW w:w="1984" w:type="dxa"/>
            <w:tcBorders>
              <w:top w:val="nil"/>
              <w:left w:val="nil"/>
              <w:bottom w:val="nil"/>
              <w:right w:val="single" w:sz="8" w:space="0" w:color="auto"/>
            </w:tcBorders>
            <w:shd w:val="clear" w:color="auto" w:fill="auto"/>
            <w:vAlign w:val="center"/>
            <w:hideMark/>
          </w:tcPr>
          <w:p w14:paraId="6621F437" w14:textId="77777777" w:rsidR="00BF040A" w:rsidRPr="00201A63" w:rsidRDefault="00BF040A" w:rsidP="00BF040A">
            <w:pPr>
              <w:jc w:val="both"/>
            </w:pPr>
            <w:r w:rsidRPr="00201A63">
              <w:t xml:space="preserve">  </w:t>
            </w:r>
          </w:p>
        </w:tc>
        <w:tc>
          <w:tcPr>
            <w:tcW w:w="8789" w:type="dxa"/>
            <w:tcBorders>
              <w:top w:val="nil"/>
              <w:left w:val="nil"/>
              <w:bottom w:val="single" w:sz="8" w:space="0" w:color="auto"/>
              <w:right w:val="single" w:sz="8" w:space="0" w:color="auto"/>
            </w:tcBorders>
            <w:shd w:val="clear" w:color="auto" w:fill="auto"/>
            <w:vAlign w:val="center"/>
            <w:hideMark/>
          </w:tcPr>
          <w:p w14:paraId="3FA2BCDE" w14:textId="77777777" w:rsidR="00BF040A" w:rsidRPr="00201A63" w:rsidRDefault="00BF040A" w:rsidP="00BF040A">
            <w:pPr>
              <w:jc w:val="both"/>
            </w:pPr>
            <w:r w:rsidRPr="00201A63">
              <w:t xml:space="preserve">2. Hoặc thông qua dịch vụ bưu chính công ích </w:t>
            </w:r>
          </w:p>
          <w:p w14:paraId="61347726"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71" w:history="1">
              <w:r w:rsidRPr="00201A63">
                <w:rPr>
                  <w:rStyle w:val="Hyperlink"/>
                  <w:rFonts w:eastAsia="Calibri"/>
                  <w:color w:val="auto"/>
                  <w:spacing w:val="-4"/>
                </w:rPr>
                <w:t>http://dichvucong.dongthap.gov.vn</w:t>
              </w:r>
            </w:hyperlink>
          </w:p>
          <w:p w14:paraId="34CBD93A" w14:textId="77777777" w:rsidR="00BF040A" w:rsidRPr="00201A63" w:rsidRDefault="00BF040A" w:rsidP="00BF040A">
            <w:pPr>
              <w:jc w:val="both"/>
            </w:pPr>
            <w:r w:rsidRPr="00201A63">
              <w:rPr>
                <w:spacing w:val="-4"/>
              </w:rPr>
              <w:t xml:space="preserve">4. Cổng dịch vụ công quốc gia: </w:t>
            </w:r>
            <w:hyperlink r:id="rId72" w:history="1">
              <w:r w:rsidRPr="00201A63">
                <w:rPr>
                  <w:rStyle w:val="Hyperlink"/>
                  <w:color w:val="auto"/>
                  <w:spacing w:val="-4"/>
                </w:rPr>
                <w:t>http://dichvucong.gov.vn</w:t>
              </w:r>
            </w:hyperlink>
            <w:r w:rsidRPr="00201A63">
              <w:rPr>
                <w:spacing w:val="-4"/>
              </w:rPr>
              <w:t xml:space="preserve"> </w:t>
            </w:r>
          </w:p>
        </w:tc>
        <w:tc>
          <w:tcPr>
            <w:tcW w:w="2410" w:type="dxa"/>
            <w:vMerge/>
            <w:tcBorders>
              <w:top w:val="nil"/>
              <w:left w:val="single" w:sz="8" w:space="0" w:color="auto"/>
              <w:bottom w:val="single" w:sz="8" w:space="0" w:color="000000"/>
              <w:right w:val="single" w:sz="8" w:space="0" w:color="auto"/>
            </w:tcBorders>
            <w:vAlign w:val="center"/>
            <w:hideMark/>
          </w:tcPr>
          <w:p w14:paraId="0B59598B"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7DCCEA4E" w14:textId="77777777" w:rsidR="00BF040A" w:rsidRPr="00201A63" w:rsidRDefault="00BF040A" w:rsidP="00BF040A">
            <w:pPr>
              <w:rPr>
                <w:i/>
                <w:iCs/>
              </w:rPr>
            </w:pPr>
          </w:p>
        </w:tc>
      </w:tr>
      <w:tr w:rsidR="00BF040A" w:rsidRPr="00201A63" w14:paraId="609BCB08" w14:textId="77777777" w:rsidTr="00407483">
        <w:trPr>
          <w:trHeight w:val="2071"/>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428E81EA" w14:textId="77777777" w:rsidR="00BF040A" w:rsidRPr="00201A63" w:rsidRDefault="00BF040A" w:rsidP="00BF040A">
            <w:pPr>
              <w:jc w:val="center"/>
              <w:rPr>
                <w:b/>
                <w:bCs/>
              </w:rPr>
            </w:pPr>
            <w:r w:rsidRPr="00201A63">
              <w:rPr>
                <w:b/>
                <w:bCs/>
              </w:rPr>
              <w:t>Bước 2</w:t>
            </w:r>
          </w:p>
        </w:tc>
        <w:tc>
          <w:tcPr>
            <w:tcW w:w="19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01AD88E" w14:textId="77777777" w:rsidR="00BF040A" w:rsidRPr="00201A63" w:rsidRDefault="00BF040A" w:rsidP="00BF040A">
            <w:pPr>
              <w:jc w:val="both"/>
              <w:rPr>
                <w:b/>
                <w:bCs/>
              </w:rPr>
            </w:pPr>
            <w:r w:rsidRPr="00201A63">
              <w:rPr>
                <w:b/>
                <w:bCs/>
              </w:rPr>
              <w:t>Tiếp nhận và chuyển hồ sơ thủ tục hành chính</w:t>
            </w:r>
          </w:p>
        </w:tc>
        <w:tc>
          <w:tcPr>
            <w:tcW w:w="8789" w:type="dxa"/>
            <w:tcBorders>
              <w:top w:val="nil"/>
              <w:left w:val="nil"/>
              <w:bottom w:val="nil"/>
              <w:right w:val="single" w:sz="8" w:space="0" w:color="auto"/>
            </w:tcBorders>
            <w:shd w:val="clear" w:color="auto" w:fill="auto"/>
            <w:vAlign w:val="center"/>
            <w:hideMark/>
          </w:tcPr>
          <w:p w14:paraId="50F2A4AA"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07A3E8F3"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62C67ED" w14:textId="77777777" w:rsidR="00BF040A" w:rsidRPr="00201A63" w:rsidRDefault="00BF040A" w:rsidP="00BF040A">
            <w:r w:rsidRPr="00201A63">
              <w:t> </w:t>
            </w:r>
          </w:p>
        </w:tc>
      </w:tr>
      <w:tr w:rsidR="00BF040A" w:rsidRPr="00201A63" w14:paraId="4941AC28" w14:textId="77777777" w:rsidTr="00407483">
        <w:trPr>
          <w:trHeight w:val="1094"/>
        </w:trPr>
        <w:tc>
          <w:tcPr>
            <w:tcW w:w="993" w:type="dxa"/>
            <w:vMerge/>
            <w:tcBorders>
              <w:top w:val="nil"/>
              <w:left w:val="single" w:sz="8" w:space="0" w:color="auto"/>
              <w:bottom w:val="single" w:sz="8" w:space="0" w:color="000000"/>
              <w:right w:val="single" w:sz="8" w:space="0" w:color="auto"/>
            </w:tcBorders>
            <w:vAlign w:val="center"/>
            <w:hideMark/>
          </w:tcPr>
          <w:p w14:paraId="53C8ED3D" w14:textId="77777777" w:rsidR="00BF040A" w:rsidRPr="00201A63" w:rsidRDefault="00BF040A" w:rsidP="00BF040A">
            <w:pPr>
              <w:rPr>
                <w:b/>
                <w:bCs/>
              </w:rPr>
            </w:pPr>
          </w:p>
        </w:tc>
        <w:tc>
          <w:tcPr>
            <w:tcW w:w="1984" w:type="dxa"/>
            <w:vMerge/>
            <w:tcBorders>
              <w:top w:val="single" w:sz="8" w:space="0" w:color="auto"/>
              <w:left w:val="single" w:sz="8" w:space="0" w:color="auto"/>
              <w:bottom w:val="single" w:sz="8" w:space="0" w:color="000000"/>
              <w:right w:val="single" w:sz="8" w:space="0" w:color="auto"/>
            </w:tcBorders>
            <w:vAlign w:val="center"/>
            <w:hideMark/>
          </w:tcPr>
          <w:p w14:paraId="5E42164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85C6DF8"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410" w:type="dxa"/>
            <w:vMerge/>
            <w:tcBorders>
              <w:top w:val="nil"/>
              <w:left w:val="single" w:sz="8" w:space="0" w:color="auto"/>
              <w:bottom w:val="single" w:sz="8" w:space="0" w:color="000000"/>
              <w:right w:val="single" w:sz="8" w:space="0" w:color="auto"/>
            </w:tcBorders>
            <w:vAlign w:val="center"/>
            <w:hideMark/>
          </w:tcPr>
          <w:p w14:paraId="7CF378F7"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23748C93" w14:textId="77777777" w:rsidR="00BF040A" w:rsidRPr="00201A63" w:rsidRDefault="00BF040A" w:rsidP="00BF040A"/>
        </w:tc>
      </w:tr>
      <w:tr w:rsidR="00BF040A" w:rsidRPr="00201A63" w14:paraId="5B081049" w14:textId="77777777" w:rsidTr="00407483">
        <w:trPr>
          <w:trHeight w:val="1005"/>
        </w:trPr>
        <w:tc>
          <w:tcPr>
            <w:tcW w:w="993" w:type="dxa"/>
            <w:vMerge/>
            <w:tcBorders>
              <w:top w:val="nil"/>
              <w:left w:val="single" w:sz="8" w:space="0" w:color="auto"/>
              <w:bottom w:val="single" w:sz="8" w:space="0" w:color="000000"/>
              <w:right w:val="single" w:sz="8" w:space="0" w:color="auto"/>
            </w:tcBorders>
            <w:vAlign w:val="center"/>
            <w:hideMark/>
          </w:tcPr>
          <w:p w14:paraId="777662AE" w14:textId="77777777" w:rsidR="00BF040A" w:rsidRPr="00201A63" w:rsidRDefault="00BF040A" w:rsidP="00BF040A">
            <w:pPr>
              <w:rPr>
                <w:b/>
                <w:bCs/>
              </w:rPr>
            </w:pPr>
          </w:p>
        </w:tc>
        <w:tc>
          <w:tcPr>
            <w:tcW w:w="1984" w:type="dxa"/>
            <w:vMerge/>
            <w:tcBorders>
              <w:top w:val="single" w:sz="8" w:space="0" w:color="auto"/>
              <w:left w:val="single" w:sz="8" w:space="0" w:color="auto"/>
              <w:bottom w:val="single" w:sz="8" w:space="0" w:color="000000"/>
              <w:right w:val="single" w:sz="8" w:space="0" w:color="auto"/>
            </w:tcBorders>
            <w:vAlign w:val="center"/>
            <w:hideMark/>
          </w:tcPr>
          <w:p w14:paraId="13B4997C"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1270EFA9"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410" w:type="dxa"/>
            <w:vMerge/>
            <w:tcBorders>
              <w:top w:val="nil"/>
              <w:left w:val="single" w:sz="8" w:space="0" w:color="auto"/>
              <w:bottom w:val="single" w:sz="8" w:space="0" w:color="000000"/>
              <w:right w:val="single" w:sz="8" w:space="0" w:color="auto"/>
            </w:tcBorders>
            <w:vAlign w:val="center"/>
            <w:hideMark/>
          </w:tcPr>
          <w:p w14:paraId="11A6D00F"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478882A0" w14:textId="77777777" w:rsidR="00BF040A" w:rsidRPr="00201A63" w:rsidRDefault="00BF040A" w:rsidP="00BF040A"/>
        </w:tc>
      </w:tr>
      <w:tr w:rsidR="00BF040A" w:rsidRPr="00201A63" w14:paraId="73180113" w14:textId="77777777" w:rsidTr="00407483">
        <w:trPr>
          <w:trHeight w:val="1106"/>
        </w:trPr>
        <w:tc>
          <w:tcPr>
            <w:tcW w:w="993" w:type="dxa"/>
            <w:vMerge/>
            <w:tcBorders>
              <w:top w:val="nil"/>
              <w:left w:val="single" w:sz="8" w:space="0" w:color="auto"/>
              <w:bottom w:val="single" w:sz="8" w:space="0" w:color="000000"/>
              <w:right w:val="single" w:sz="8" w:space="0" w:color="auto"/>
            </w:tcBorders>
            <w:vAlign w:val="center"/>
            <w:hideMark/>
          </w:tcPr>
          <w:p w14:paraId="5F65AA64" w14:textId="77777777" w:rsidR="00BF040A" w:rsidRPr="00201A63" w:rsidRDefault="00BF040A" w:rsidP="00BF040A">
            <w:pPr>
              <w:rPr>
                <w:b/>
                <w:bCs/>
              </w:rPr>
            </w:pPr>
          </w:p>
        </w:tc>
        <w:tc>
          <w:tcPr>
            <w:tcW w:w="1984" w:type="dxa"/>
            <w:vMerge/>
            <w:tcBorders>
              <w:top w:val="single" w:sz="8" w:space="0" w:color="auto"/>
              <w:left w:val="single" w:sz="8" w:space="0" w:color="auto"/>
              <w:bottom w:val="single" w:sz="8" w:space="0" w:color="000000"/>
              <w:right w:val="single" w:sz="8" w:space="0" w:color="auto"/>
            </w:tcBorders>
            <w:vAlign w:val="center"/>
            <w:hideMark/>
          </w:tcPr>
          <w:p w14:paraId="5A46B16B"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65112FB5"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F602ACA"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075660C7"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17CB5A28"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6F4E7C48"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410" w:type="dxa"/>
            <w:vMerge/>
            <w:tcBorders>
              <w:top w:val="nil"/>
              <w:left w:val="single" w:sz="8" w:space="0" w:color="auto"/>
              <w:bottom w:val="single" w:sz="8" w:space="0" w:color="000000"/>
              <w:right w:val="single" w:sz="8" w:space="0" w:color="auto"/>
            </w:tcBorders>
            <w:vAlign w:val="center"/>
            <w:hideMark/>
          </w:tcPr>
          <w:p w14:paraId="3102C880"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52D2912B" w14:textId="77777777" w:rsidR="00BF040A" w:rsidRPr="00201A63" w:rsidRDefault="00BF040A" w:rsidP="00BF040A"/>
        </w:tc>
      </w:tr>
      <w:tr w:rsidR="00BF040A" w:rsidRPr="00201A63" w14:paraId="5497A52D" w14:textId="77777777" w:rsidTr="00407483">
        <w:trPr>
          <w:trHeight w:val="345"/>
        </w:trPr>
        <w:tc>
          <w:tcPr>
            <w:tcW w:w="993" w:type="dxa"/>
            <w:vMerge w:val="restart"/>
            <w:tcBorders>
              <w:top w:val="nil"/>
              <w:left w:val="single" w:sz="8" w:space="0" w:color="auto"/>
              <w:bottom w:val="nil"/>
              <w:right w:val="single" w:sz="8" w:space="0" w:color="auto"/>
            </w:tcBorders>
            <w:shd w:val="clear" w:color="auto" w:fill="auto"/>
            <w:vAlign w:val="center"/>
            <w:hideMark/>
          </w:tcPr>
          <w:p w14:paraId="7AEE29AA" w14:textId="77777777" w:rsidR="00BF040A" w:rsidRPr="00201A63" w:rsidRDefault="00BF040A" w:rsidP="00BF040A">
            <w:pPr>
              <w:jc w:val="center"/>
              <w:rPr>
                <w:b/>
                <w:bCs/>
              </w:rPr>
            </w:pPr>
            <w:r w:rsidRPr="00201A63">
              <w:rPr>
                <w:b/>
                <w:bCs/>
              </w:rPr>
              <w:t>Bước 3</w:t>
            </w:r>
          </w:p>
        </w:tc>
        <w:tc>
          <w:tcPr>
            <w:tcW w:w="1984" w:type="dxa"/>
            <w:vMerge w:val="restart"/>
            <w:tcBorders>
              <w:top w:val="nil"/>
              <w:left w:val="single" w:sz="8" w:space="0" w:color="auto"/>
              <w:bottom w:val="nil"/>
              <w:right w:val="single" w:sz="8" w:space="0" w:color="auto"/>
            </w:tcBorders>
            <w:shd w:val="clear" w:color="auto" w:fill="auto"/>
            <w:vAlign w:val="center"/>
            <w:hideMark/>
          </w:tcPr>
          <w:p w14:paraId="1DC15107" w14:textId="77777777" w:rsidR="00BF040A" w:rsidRPr="00201A63" w:rsidRDefault="00BF040A" w:rsidP="00BF040A">
            <w:pPr>
              <w:jc w:val="both"/>
              <w:rPr>
                <w:b/>
                <w:bCs/>
              </w:rPr>
            </w:pPr>
            <w:r w:rsidRPr="00201A63">
              <w:rPr>
                <w:b/>
                <w:bCs/>
              </w:rPr>
              <w:t>Giải quyết thủ tục hành chính</w:t>
            </w:r>
          </w:p>
        </w:tc>
        <w:tc>
          <w:tcPr>
            <w:tcW w:w="8789" w:type="dxa"/>
            <w:vMerge w:val="restart"/>
            <w:tcBorders>
              <w:top w:val="nil"/>
              <w:left w:val="single" w:sz="8" w:space="0" w:color="auto"/>
              <w:bottom w:val="nil"/>
              <w:right w:val="single" w:sz="8" w:space="0" w:color="auto"/>
            </w:tcBorders>
            <w:shd w:val="clear" w:color="auto" w:fill="auto"/>
            <w:vAlign w:val="center"/>
            <w:hideMark/>
          </w:tcPr>
          <w:p w14:paraId="1C4E2D2C"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410" w:type="dxa"/>
            <w:tcBorders>
              <w:top w:val="nil"/>
              <w:left w:val="nil"/>
              <w:bottom w:val="nil"/>
              <w:right w:val="single" w:sz="8" w:space="0" w:color="auto"/>
            </w:tcBorders>
            <w:shd w:val="clear" w:color="auto" w:fill="auto"/>
            <w:vAlign w:val="center"/>
            <w:hideMark/>
          </w:tcPr>
          <w:p w14:paraId="7E27AA3A" w14:textId="77777777" w:rsidR="00BF040A" w:rsidRPr="00201A63" w:rsidRDefault="00BF040A" w:rsidP="00BF040A">
            <w:pPr>
              <w:jc w:val="center"/>
              <w:rPr>
                <w:b/>
                <w:bCs/>
              </w:rPr>
            </w:pPr>
            <w:r w:rsidRPr="00201A63">
              <w:rPr>
                <w:b/>
                <w:bCs/>
              </w:rPr>
              <w:t> </w:t>
            </w:r>
          </w:p>
        </w:tc>
        <w:tc>
          <w:tcPr>
            <w:tcW w:w="992" w:type="dxa"/>
            <w:vMerge w:val="restart"/>
            <w:tcBorders>
              <w:top w:val="nil"/>
              <w:left w:val="single" w:sz="8" w:space="0" w:color="auto"/>
              <w:bottom w:val="nil"/>
              <w:right w:val="single" w:sz="8" w:space="0" w:color="auto"/>
            </w:tcBorders>
            <w:shd w:val="clear" w:color="auto" w:fill="auto"/>
            <w:vAlign w:val="center"/>
            <w:hideMark/>
          </w:tcPr>
          <w:p w14:paraId="52BA6A95" w14:textId="77777777" w:rsidR="00BF040A" w:rsidRPr="00201A63" w:rsidRDefault="00BF040A" w:rsidP="00BF040A">
            <w:pPr>
              <w:jc w:val="center"/>
              <w:rPr>
                <w:b/>
                <w:bCs/>
              </w:rPr>
            </w:pPr>
            <w:r w:rsidRPr="00201A63">
              <w:rPr>
                <w:b/>
                <w:bCs/>
              </w:rPr>
              <w:t> </w:t>
            </w:r>
          </w:p>
        </w:tc>
      </w:tr>
      <w:tr w:rsidR="00BF040A" w:rsidRPr="00201A63" w14:paraId="7DC8A138"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58A8A163"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58443E56" w14:textId="77777777" w:rsidR="00BF040A" w:rsidRPr="00201A63" w:rsidRDefault="00BF040A" w:rsidP="00BF040A">
            <w:pPr>
              <w:rPr>
                <w:b/>
                <w:bCs/>
              </w:rPr>
            </w:pPr>
          </w:p>
        </w:tc>
        <w:tc>
          <w:tcPr>
            <w:tcW w:w="8789" w:type="dxa"/>
            <w:vMerge/>
            <w:tcBorders>
              <w:top w:val="nil"/>
              <w:left w:val="single" w:sz="8" w:space="0" w:color="auto"/>
              <w:bottom w:val="nil"/>
              <w:right w:val="single" w:sz="8" w:space="0" w:color="auto"/>
            </w:tcBorders>
            <w:vAlign w:val="center"/>
            <w:hideMark/>
          </w:tcPr>
          <w:p w14:paraId="4D184E3F" w14:textId="77777777" w:rsidR="00BF040A" w:rsidRPr="00201A63" w:rsidRDefault="00BF040A" w:rsidP="00BF040A"/>
        </w:tc>
        <w:tc>
          <w:tcPr>
            <w:tcW w:w="2410" w:type="dxa"/>
            <w:tcBorders>
              <w:top w:val="nil"/>
              <w:left w:val="nil"/>
              <w:bottom w:val="nil"/>
              <w:right w:val="single" w:sz="8" w:space="0" w:color="auto"/>
            </w:tcBorders>
            <w:shd w:val="clear" w:color="auto" w:fill="auto"/>
            <w:vAlign w:val="center"/>
            <w:hideMark/>
          </w:tcPr>
          <w:p w14:paraId="387E9B08" w14:textId="77777777" w:rsidR="00BF040A" w:rsidRPr="00201A63" w:rsidRDefault="00BF040A" w:rsidP="00BF040A">
            <w:pPr>
              <w:jc w:val="center"/>
            </w:pPr>
            <w:r w:rsidRPr="00201A63">
              <w:t> </w:t>
            </w:r>
          </w:p>
        </w:tc>
        <w:tc>
          <w:tcPr>
            <w:tcW w:w="992" w:type="dxa"/>
            <w:vMerge/>
            <w:tcBorders>
              <w:top w:val="nil"/>
              <w:left w:val="single" w:sz="8" w:space="0" w:color="auto"/>
              <w:bottom w:val="nil"/>
              <w:right w:val="single" w:sz="8" w:space="0" w:color="auto"/>
            </w:tcBorders>
            <w:vAlign w:val="center"/>
            <w:hideMark/>
          </w:tcPr>
          <w:p w14:paraId="6C0E5B12" w14:textId="77777777" w:rsidR="00BF040A" w:rsidRPr="00201A63" w:rsidRDefault="00BF040A" w:rsidP="00BF040A">
            <w:pPr>
              <w:rPr>
                <w:b/>
                <w:bCs/>
              </w:rPr>
            </w:pPr>
          </w:p>
        </w:tc>
      </w:tr>
      <w:tr w:rsidR="00BF040A" w:rsidRPr="00201A63" w14:paraId="4767AB0B" w14:textId="77777777" w:rsidTr="00407483">
        <w:trPr>
          <w:trHeight w:val="559"/>
        </w:trPr>
        <w:tc>
          <w:tcPr>
            <w:tcW w:w="993" w:type="dxa"/>
            <w:vMerge/>
            <w:tcBorders>
              <w:top w:val="nil"/>
              <w:left w:val="single" w:sz="8" w:space="0" w:color="auto"/>
              <w:bottom w:val="nil"/>
              <w:right w:val="single" w:sz="8" w:space="0" w:color="auto"/>
            </w:tcBorders>
            <w:vAlign w:val="center"/>
            <w:hideMark/>
          </w:tcPr>
          <w:p w14:paraId="14DDDFE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EE34C7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0F8C613" w14:textId="77777777" w:rsidR="00BF040A" w:rsidRPr="00201A63" w:rsidRDefault="00BF040A" w:rsidP="00BF040A">
            <w:pPr>
              <w:jc w:val="both"/>
            </w:pPr>
            <w:r w:rsidRPr="00201A63">
              <w:t>- Trường hợp chuyển thông tin xác định nghĩa vụ tài chính đến Cục thuế tỉnh và không có khoản mà người sử dụng đất được trừ vào tiền sử dụng đất, tiền thuê đất phải nộp</w:t>
            </w:r>
          </w:p>
        </w:tc>
        <w:tc>
          <w:tcPr>
            <w:tcW w:w="2410" w:type="dxa"/>
            <w:tcBorders>
              <w:top w:val="nil"/>
              <w:left w:val="nil"/>
              <w:bottom w:val="nil"/>
              <w:right w:val="single" w:sz="8" w:space="0" w:color="auto"/>
            </w:tcBorders>
            <w:shd w:val="clear" w:color="auto" w:fill="auto"/>
            <w:vAlign w:val="center"/>
            <w:hideMark/>
          </w:tcPr>
          <w:p w14:paraId="32D388C4" w14:textId="77777777" w:rsidR="00BF040A" w:rsidRPr="00201A63" w:rsidRDefault="00BF040A" w:rsidP="00BF040A">
            <w:pPr>
              <w:jc w:val="center"/>
            </w:pPr>
            <w:r w:rsidRPr="00201A63">
              <w:t>35 ngày</w:t>
            </w:r>
          </w:p>
        </w:tc>
        <w:tc>
          <w:tcPr>
            <w:tcW w:w="992" w:type="dxa"/>
            <w:vMerge/>
            <w:tcBorders>
              <w:top w:val="nil"/>
              <w:left w:val="single" w:sz="8" w:space="0" w:color="auto"/>
              <w:bottom w:val="nil"/>
              <w:right w:val="single" w:sz="8" w:space="0" w:color="auto"/>
            </w:tcBorders>
            <w:vAlign w:val="center"/>
            <w:hideMark/>
          </w:tcPr>
          <w:p w14:paraId="78329414" w14:textId="77777777" w:rsidR="00BF040A" w:rsidRPr="00201A63" w:rsidRDefault="00BF040A" w:rsidP="00BF040A">
            <w:pPr>
              <w:rPr>
                <w:b/>
                <w:bCs/>
              </w:rPr>
            </w:pPr>
          </w:p>
        </w:tc>
      </w:tr>
      <w:tr w:rsidR="00BF040A" w:rsidRPr="00201A63" w14:paraId="2D182F85" w14:textId="77777777" w:rsidTr="00407483">
        <w:trPr>
          <w:trHeight w:val="359"/>
        </w:trPr>
        <w:tc>
          <w:tcPr>
            <w:tcW w:w="993" w:type="dxa"/>
            <w:vMerge/>
            <w:tcBorders>
              <w:top w:val="nil"/>
              <w:left w:val="single" w:sz="8" w:space="0" w:color="auto"/>
              <w:bottom w:val="nil"/>
              <w:right w:val="single" w:sz="8" w:space="0" w:color="auto"/>
            </w:tcBorders>
            <w:vAlign w:val="center"/>
            <w:hideMark/>
          </w:tcPr>
          <w:p w14:paraId="6F198E80"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27CA59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2EA14BC" w14:textId="77777777" w:rsidR="00BF040A" w:rsidRPr="00201A63" w:rsidRDefault="00BF040A" w:rsidP="00BF040A">
            <w:pPr>
              <w:jc w:val="both"/>
            </w:pPr>
            <w:r w:rsidRPr="00201A63">
              <w:t>- Trường hợp chuyển thông tin xác định nghĩa vụ tài chính đến Cục thuế tỉnh và có khoản mà người sử dụng đất được trừ vào tiền sử dụng đất, tiền thuê đất phải nộp</w:t>
            </w:r>
          </w:p>
        </w:tc>
        <w:tc>
          <w:tcPr>
            <w:tcW w:w="2410" w:type="dxa"/>
            <w:tcBorders>
              <w:top w:val="nil"/>
              <w:left w:val="nil"/>
              <w:bottom w:val="nil"/>
              <w:right w:val="single" w:sz="8" w:space="0" w:color="auto"/>
            </w:tcBorders>
            <w:shd w:val="clear" w:color="auto" w:fill="auto"/>
            <w:vAlign w:val="center"/>
            <w:hideMark/>
          </w:tcPr>
          <w:p w14:paraId="292A3994" w14:textId="77777777" w:rsidR="00BF040A" w:rsidRPr="00201A63" w:rsidRDefault="00BF040A" w:rsidP="00BF040A">
            <w:pPr>
              <w:jc w:val="center"/>
            </w:pPr>
            <w:r w:rsidRPr="00201A63">
              <w:t>33 ngày</w:t>
            </w:r>
          </w:p>
        </w:tc>
        <w:tc>
          <w:tcPr>
            <w:tcW w:w="992" w:type="dxa"/>
            <w:vMerge/>
            <w:tcBorders>
              <w:top w:val="nil"/>
              <w:left w:val="single" w:sz="8" w:space="0" w:color="auto"/>
              <w:bottom w:val="nil"/>
              <w:right w:val="single" w:sz="8" w:space="0" w:color="auto"/>
            </w:tcBorders>
            <w:vAlign w:val="center"/>
            <w:hideMark/>
          </w:tcPr>
          <w:p w14:paraId="53EFAEF8" w14:textId="77777777" w:rsidR="00BF040A" w:rsidRPr="00201A63" w:rsidRDefault="00BF040A" w:rsidP="00BF040A">
            <w:pPr>
              <w:rPr>
                <w:b/>
                <w:bCs/>
              </w:rPr>
            </w:pPr>
          </w:p>
        </w:tc>
      </w:tr>
      <w:tr w:rsidR="00BF040A" w:rsidRPr="00201A63" w14:paraId="7B298B1D"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13E3C97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4B4FDB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E768915" w14:textId="77777777" w:rsidR="00BF040A" w:rsidRPr="00201A63" w:rsidRDefault="00BF040A" w:rsidP="00BF040A">
            <w:pPr>
              <w:jc w:val="both"/>
            </w:pPr>
            <w:r w:rsidRPr="00201A63">
              <w:t> </w:t>
            </w:r>
          </w:p>
        </w:tc>
        <w:tc>
          <w:tcPr>
            <w:tcW w:w="2410" w:type="dxa"/>
            <w:tcBorders>
              <w:top w:val="nil"/>
              <w:left w:val="nil"/>
              <w:bottom w:val="nil"/>
              <w:right w:val="single" w:sz="8" w:space="0" w:color="auto"/>
            </w:tcBorders>
            <w:shd w:val="clear" w:color="auto" w:fill="auto"/>
            <w:vAlign w:val="center"/>
            <w:hideMark/>
          </w:tcPr>
          <w:p w14:paraId="3475D388" w14:textId="77777777" w:rsidR="00BF040A" w:rsidRPr="00201A63" w:rsidRDefault="00BF040A" w:rsidP="00BF040A">
            <w:pPr>
              <w:jc w:val="center"/>
            </w:pPr>
            <w:r w:rsidRPr="00201A63">
              <w:t>, trong đó:</w:t>
            </w:r>
          </w:p>
        </w:tc>
        <w:tc>
          <w:tcPr>
            <w:tcW w:w="992" w:type="dxa"/>
            <w:vMerge/>
            <w:tcBorders>
              <w:top w:val="nil"/>
              <w:left w:val="single" w:sz="8" w:space="0" w:color="auto"/>
              <w:bottom w:val="nil"/>
              <w:right w:val="single" w:sz="8" w:space="0" w:color="auto"/>
            </w:tcBorders>
            <w:vAlign w:val="center"/>
            <w:hideMark/>
          </w:tcPr>
          <w:p w14:paraId="2740C746" w14:textId="77777777" w:rsidR="00BF040A" w:rsidRPr="00201A63" w:rsidRDefault="00BF040A" w:rsidP="00BF040A">
            <w:pPr>
              <w:rPr>
                <w:b/>
                <w:bCs/>
              </w:rPr>
            </w:pPr>
          </w:p>
        </w:tc>
      </w:tr>
      <w:tr w:rsidR="00BF040A" w:rsidRPr="00201A63" w14:paraId="2B6851BC"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03CACAB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5CF15EA" w14:textId="77777777" w:rsidR="00BF040A" w:rsidRPr="00201A63" w:rsidRDefault="00BF040A" w:rsidP="00BF040A">
            <w:pPr>
              <w:rPr>
                <w:b/>
                <w:bCs/>
              </w:rPr>
            </w:pPr>
          </w:p>
        </w:tc>
        <w:tc>
          <w:tcPr>
            <w:tcW w:w="8789" w:type="dxa"/>
            <w:tcBorders>
              <w:top w:val="single" w:sz="8" w:space="0" w:color="auto"/>
              <w:left w:val="single" w:sz="8" w:space="0" w:color="auto"/>
              <w:bottom w:val="nil"/>
              <w:right w:val="single" w:sz="8" w:space="0" w:color="auto"/>
            </w:tcBorders>
            <w:shd w:val="clear" w:color="auto" w:fill="auto"/>
            <w:vAlign w:val="center"/>
            <w:hideMark/>
          </w:tcPr>
          <w:p w14:paraId="4488602A"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58D6C955" w14:textId="77777777" w:rsidR="001F4445" w:rsidRPr="00201A63" w:rsidRDefault="001F4445" w:rsidP="001F444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EDE00E7" w14:textId="47EE3E1A" w:rsidR="00BF040A" w:rsidRPr="00201A63" w:rsidRDefault="001F4445" w:rsidP="00BF040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410" w:type="dxa"/>
            <w:tcBorders>
              <w:top w:val="single" w:sz="8" w:space="0" w:color="auto"/>
              <w:left w:val="nil"/>
              <w:bottom w:val="nil"/>
              <w:right w:val="single" w:sz="8" w:space="0" w:color="auto"/>
            </w:tcBorders>
            <w:shd w:val="clear" w:color="auto" w:fill="auto"/>
            <w:vAlign w:val="center"/>
            <w:hideMark/>
          </w:tcPr>
          <w:p w14:paraId="65D568FE" w14:textId="77777777" w:rsidR="00BF040A" w:rsidRPr="00201A63" w:rsidRDefault="00BF040A" w:rsidP="00BF040A">
            <w:pPr>
              <w:jc w:val="center"/>
            </w:pPr>
            <w:r w:rsidRPr="00201A63">
              <w:t> 0,2 giờ</w:t>
            </w:r>
          </w:p>
        </w:tc>
        <w:tc>
          <w:tcPr>
            <w:tcW w:w="992" w:type="dxa"/>
            <w:tcBorders>
              <w:top w:val="single" w:sz="8" w:space="0" w:color="auto"/>
              <w:left w:val="nil"/>
              <w:bottom w:val="nil"/>
              <w:right w:val="single" w:sz="8" w:space="0" w:color="auto"/>
            </w:tcBorders>
            <w:shd w:val="clear" w:color="auto" w:fill="auto"/>
            <w:vAlign w:val="center"/>
            <w:hideMark/>
          </w:tcPr>
          <w:p w14:paraId="4729D8A0" w14:textId="77777777" w:rsidR="00BF040A" w:rsidRPr="00201A63" w:rsidRDefault="00BF040A" w:rsidP="00BF040A">
            <w:pPr>
              <w:jc w:val="both"/>
              <w:rPr>
                <w:b/>
                <w:bCs/>
              </w:rPr>
            </w:pPr>
            <w:r w:rsidRPr="00201A63">
              <w:rPr>
                <w:b/>
                <w:bCs/>
              </w:rPr>
              <w:t> </w:t>
            </w:r>
          </w:p>
        </w:tc>
      </w:tr>
      <w:tr w:rsidR="00BF040A" w:rsidRPr="00201A63" w14:paraId="774BEF42" w14:textId="77777777" w:rsidTr="00407483">
        <w:trPr>
          <w:trHeight w:val="312"/>
        </w:trPr>
        <w:tc>
          <w:tcPr>
            <w:tcW w:w="993" w:type="dxa"/>
            <w:vMerge/>
            <w:tcBorders>
              <w:top w:val="nil"/>
              <w:left w:val="single" w:sz="8" w:space="0" w:color="auto"/>
              <w:bottom w:val="nil"/>
              <w:right w:val="single" w:sz="8" w:space="0" w:color="auto"/>
            </w:tcBorders>
            <w:vAlign w:val="center"/>
            <w:hideMark/>
          </w:tcPr>
          <w:p w14:paraId="5C146A71"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6446664"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918CF09" w14:textId="77777777" w:rsidR="00BF040A" w:rsidRPr="00201A63" w:rsidRDefault="00BF040A" w:rsidP="00BF040A">
            <w:pPr>
              <w:jc w:val="both"/>
              <w:rPr>
                <w:b/>
                <w:bCs/>
                <w:i/>
                <w:iCs/>
              </w:rPr>
            </w:pPr>
            <w:r w:rsidRPr="00201A63">
              <w:rPr>
                <w:b/>
                <w:bCs/>
                <w:i/>
                <w:iCs/>
              </w:rPr>
              <w:t>2. Giải quyết hồ sơ (cơ quan/bộ phận chuyên môn), trong đó:</w:t>
            </w:r>
          </w:p>
        </w:tc>
        <w:tc>
          <w:tcPr>
            <w:tcW w:w="2410" w:type="dxa"/>
            <w:tcBorders>
              <w:top w:val="nil"/>
              <w:left w:val="nil"/>
              <w:bottom w:val="nil"/>
              <w:right w:val="single" w:sz="8" w:space="0" w:color="auto"/>
            </w:tcBorders>
            <w:shd w:val="clear" w:color="auto" w:fill="auto"/>
            <w:vAlign w:val="center"/>
            <w:hideMark/>
          </w:tcPr>
          <w:p w14:paraId="27CB7BC4"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457CC78" w14:textId="77777777" w:rsidR="00BF040A" w:rsidRPr="00201A63" w:rsidRDefault="00BF040A" w:rsidP="00BF040A">
            <w:pPr>
              <w:jc w:val="both"/>
              <w:rPr>
                <w:b/>
                <w:bCs/>
              </w:rPr>
            </w:pPr>
            <w:r w:rsidRPr="00201A63">
              <w:rPr>
                <w:b/>
                <w:bCs/>
              </w:rPr>
              <w:t> </w:t>
            </w:r>
          </w:p>
        </w:tc>
      </w:tr>
      <w:tr w:rsidR="00BF040A" w:rsidRPr="00201A63" w14:paraId="7E59DEF9" w14:textId="77777777" w:rsidTr="00407483">
        <w:trPr>
          <w:trHeight w:val="727"/>
        </w:trPr>
        <w:tc>
          <w:tcPr>
            <w:tcW w:w="993" w:type="dxa"/>
            <w:vMerge/>
            <w:tcBorders>
              <w:top w:val="nil"/>
              <w:left w:val="single" w:sz="8" w:space="0" w:color="auto"/>
              <w:bottom w:val="nil"/>
              <w:right w:val="single" w:sz="8" w:space="0" w:color="auto"/>
            </w:tcBorders>
            <w:vAlign w:val="center"/>
            <w:hideMark/>
          </w:tcPr>
          <w:p w14:paraId="3726A4BF"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08B1145" w14:textId="77777777" w:rsidR="00BF040A" w:rsidRPr="00201A63" w:rsidRDefault="00BF040A" w:rsidP="00BF040A">
            <w:pPr>
              <w:rPr>
                <w:b/>
                <w:bCs/>
              </w:rPr>
            </w:pPr>
          </w:p>
        </w:tc>
        <w:tc>
          <w:tcPr>
            <w:tcW w:w="8789" w:type="dxa"/>
            <w:tcBorders>
              <w:top w:val="single" w:sz="8" w:space="0" w:color="auto"/>
              <w:left w:val="single" w:sz="8" w:space="0" w:color="auto"/>
              <w:bottom w:val="nil"/>
              <w:right w:val="single" w:sz="8" w:space="0" w:color="auto"/>
            </w:tcBorders>
            <w:shd w:val="clear" w:color="auto" w:fill="auto"/>
            <w:vAlign w:val="center"/>
            <w:hideMark/>
          </w:tcPr>
          <w:p w14:paraId="522274C2" w14:textId="77777777" w:rsidR="00BF040A" w:rsidRPr="00201A63" w:rsidRDefault="00BF040A" w:rsidP="00BF040A">
            <w:pPr>
              <w:jc w:val="both"/>
              <w:rPr>
                <w:b/>
                <w:bCs/>
                <w:i/>
                <w:iCs/>
              </w:rPr>
            </w:pPr>
            <w:r w:rsidRPr="00201A63">
              <w:rPr>
                <w:b/>
                <w:bCs/>
                <w:i/>
                <w:iCs/>
              </w:rPr>
              <w:t>2.1. Trường hợp chuyển thông tin xác định nghĩa vụ tài chính đến Cục thuế tỉnh và không có khoản mà người sử dụng đất được trừ vào tiền sử dụng đất, tiền thuê đất phải nộp</w:t>
            </w:r>
          </w:p>
        </w:tc>
        <w:tc>
          <w:tcPr>
            <w:tcW w:w="2410" w:type="dxa"/>
            <w:tcBorders>
              <w:top w:val="single" w:sz="8" w:space="0" w:color="auto"/>
              <w:left w:val="nil"/>
              <w:bottom w:val="nil"/>
              <w:right w:val="single" w:sz="8" w:space="0" w:color="auto"/>
            </w:tcBorders>
            <w:shd w:val="clear" w:color="auto" w:fill="auto"/>
            <w:vAlign w:val="center"/>
            <w:hideMark/>
          </w:tcPr>
          <w:p w14:paraId="0EE61783" w14:textId="77777777" w:rsidR="00BF040A" w:rsidRPr="00201A63" w:rsidRDefault="00BF040A" w:rsidP="00BF040A">
            <w:pPr>
              <w:jc w:val="center"/>
              <w:rPr>
                <w:b/>
                <w:bCs/>
                <w:i/>
                <w:iCs/>
              </w:rPr>
            </w:pPr>
            <w:r w:rsidRPr="00201A63">
              <w:rPr>
                <w:b/>
                <w:bCs/>
                <w:i/>
                <w:iCs/>
              </w:rPr>
              <w:t>35 ngày</w:t>
            </w:r>
          </w:p>
        </w:tc>
        <w:tc>
          <w:tcPr>
            <w:tcW w:w="992" w:type="dxa"/>
            <w:tcBorders>
              <w:top w:val="single" w:sz="8" w:space="0" w:color="auto"/>
              <w:left w:val="nil"/>
              <w:bottom w:val="nil"/>
              <w:right w:val="single" w:sz="8" w:space="0" w:color="auto"/>
            </w:tcBorders>
            <w:shd w:val="clear" w:color="auto" w:fill="auto"/>
            <w:vAlign w:val="center"/>
            <w:hideMark/>
          </w:tcPr>
          <w:p w14:paraId="2C20B8AF" w14:textId="77777777" w:rsidR="00BF040A" w:rsidRPr="00201A63" w:rsidRDefault="00BF040A" w:rsidP="00BF040A">
            <w:pPr>
              <w:jc w:val="both"/>
              <w:rPr>
                <w:b/>
                <w:bCs/>
              </w:rPr>
            </w:pPr>
            <w:r w:rsidRPr="00201A63">
              <w:rPr>
                <w:b/>
                <w:bCs/>
              </w:rPr>
              <w:t> </w:t>
            </w:r>
          </w:p>
        </w:tc>
      </w:tr>
      <w:tr w:rsidR="00BF040A" w:rsidRPr="00201A63" w14:paraId="087E8BF6"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58CBE8A6"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1A8FB4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ABBA302" w14:textId="77777777" w:rsidR="00BF040A" w:rsidRPr="00201A63" w:rsidRDefault="00BF040A" w:rsidP="00BF040A">
            <w:pPr>
              <w:jc w:val="both"/>
              <w:rPr>
                <w:b/>
                <w:bCs/>
                <w:i/>
                <w:iCs/>
              </w:rPr>
            </w:pPr>
            <w:r w:rsidRPr="00201A63">
              <w:rPr>
                <w:b/>
                <w:bCs/>
                <w:i/>
                <w:iCs/>
              </w:rPr>
              <w:t>2.1.1. Thời gian tiếp nhận giải quyết lần 1: Phòng Quản lý đất đai (20 ngày)</w:t>
            </w:r>
          </w:p>
        </w:tc>
        <w:tc>
          <w:tcPr>
            <w:tcW w:w="2410" w:type="dxa"/>
            <w:tcBorders>
              <w:top w:val="nil"/>
              <w:left w:val="nil"/>
              <w:bottom w:val="nil"/>
              <w:right w:val="single" w:sz="8" w:space="0" w:color="auto"/>
            </w:tcBorders>
            <w:shd w:val="clear" w:color="auto" w:fill="auto"/>
            <w:vAlign w:val="center"/>
            <w:hideMark/>
          </w:tcPr>
          <w:p w14:paraId="3B697EFC"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59395BAB" w14:textId="77777777" w:rsidR="00BF040A" w:rsidRPr="00201A63" w:rsidRDefault="00BF040A" w:rsidP="00BF040A">
            <w:pPr>
              <w:jc w:val="both"/>
              <w:rPr>
                <w:b/>
                <w:bCs/>
              </w:rPr>
            </w:pPr>
            <w:r w:rsidRPr="00201A63">
              <w:rPr>
                <w:b/>
                <w:bCs/>
              </w:rPr>
              <w:t> </w:t>
            </w:r>
          </w:p>
        </w:tc>
      </w:tr>
      <w:tr w:rsidR="00BF040A" w:rsidRPr="00201A63" w14:paraId="3DCE9EA7" w14:textId="77777777" w:rsidTr="00407483">
        <w:trPr>
          <w:trHeight w:val="1551"/>
        </w:trPr>
        <w:tc>
          <w:tcPr>
            <w:tcW w:w="993" w:type="dxa"/>
            <w:vMerge/>
            <w:tcBorders>
              <w:top w:val="nil"/>
              <w:left w:val="single" w:sz="8" w:space="0" w:color="auto"/>
              <w:bottom w:val="nil"/>
              <w:right w:val="single" w:sz="8" w:space="0" w:color="auto"/>
            </w:tcBorders>
            <w:vAlign w:val="center"/>
            <w:hideMark/>
          </w:tcPr>
          <w:p w14:paraId="79CC11D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4D63FA7"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A54A097" w14:textId="77777777" w:rsidR="00BF040A" w:rsidRPr="00201A63" w:rsidRDefault="00BF040A" w:rsidP="00BF040A">
            <w:pPr>
              <w:shd w:val="clear" w:color="auto" w:fill="FFFFFF"/>
              <w:spacing w:before="120" w:after="120" w:line="234" w:lineRule="atLeast"/>
              <w:jc w:val="both"/>
              <w:rPr>
                <w:i/>
                <w:iCs/>
              </w:rPr>
            </w:pPr>
            <w:r w:rsidRPr="00201A63">
              <w:t xml:space="preserve">2.1.1.1.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410" w:type="dxa"/>
            <w:tcBorders>
              <w:top w:val="nil"/>
              <w:left w:val="nil"/>
              <w:bottom w:val="nil"/>
              <w:right w:val="single" w:sz="8" w:space="0" w:color="auto"/>
            </w:tcBorders>
            <w:shd w:val="clear" w:color="auto" w:fill="auto"/>
            <w:vAlign w:val="center"/>
            <w:hideMark/>
          </w:tcPr>
          <w:p w14:paraId="2BA1A02A"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28A46E4" w14:textId="77777777" w:rsidR="00BF040A" w:rsidRPr="00201A63" w:rsidRDefault="00BF040A" w:rsidP="00BF040A">
            <w:pPr>
              <w:jc w:val="both"/>
              <w:rPr>
                <w:b/>
                <w:bCs/>
              </w:rPr>
            </w:pPr>
            <w:r w:rsidRPr="00201A63">
              <w:rPr>
                <w:b/>
                <w:bCs/>
              </w:rPr>
              <w:t> </w:t>
            </w:r>
          </w:p>
        </w:tc>
      </w:tr>
      <w:tr w:rsidR="00BF040A" w:rsidRPr="00201A63" w14:paraId="125F4B6D"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3AA9300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7A461B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844CBBF" w14:textId="77777777" w:rsidR="00BF040A" w:rsidRPr="00201A63" w:rsidRDefault="00BF040A" w:rsidP="00BF040A">
            <w:pPr>
              <w:jc w:val="both"/>
            </w:pPr>
            <w:r w:rsidRPr="00201A63">
              <w:t>2.1.1.2. Trường hợp hồ sơ đạt yêu cầu, tiếp tục giải quyết:</w:t>
            </w:r>
          </w:p>
        </w:tc>
        <w:tc>
          <w:tcPr>
            <w:tcW w:w="2410" w:type="dxa"/>
            <w:tcBorders>
              <w:top w:val="nil"/>
              <w:left w:val="nil"/>
              <w:bottom w:val="nil"/>
              <w:right w:val="single" w:sz="8" w:space="0" w:color="auto"/>
            </w:tcBorders>
            <w:shd w:val="clear" w:color="auto" w:fill="auto"/>
            <w:vAlign w:val="center"/>
            <w:hideMark/>
          </w:tcPr>
          <w:p w14:paraId="12492F50"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1CA8CA22" w14:textId="77777777" w:rsidR="00BF040A" w:rsidRPr="00201A63" w:rsidRDefault="00BF040A" w:rsidP="00BF040A">
            <w:pPr>
              <w:jc w:val="both"/>
              <w:rPr>
                <w:b/>
                <w:bCs/>
              </w:rPr>
            </w:pPr>
            <w:r w:rsidRPr="00201A63">
              <w:rPr>
                <w:b/>
                <w:bCs/>
              </w:rPr>
              <w:t> </w:t>
            </w:r>
          </w:p>
        </w:tc>
      </w:tr>
      <w:tr w:rsidR="00BF040A" w:rsidRPr="00201A63" w14:paraId="77F5B741" w14:textId="77777777" w:rsidTr="00407483">
        <w:trPr>
          <w:trHeight w:val="660"/>
        </w:trPr>
        <w:tc>
          <w:tcPr>
            <w:tcW w:w="993" w:type="dxa"/>
            <w:vMerge/>
            <w:tcBorders>
              <w:top w:val="nil"/>
              <w:left w:val="single" w:sz="8" w:space="0" w:color="auto"/>
              <w:bottom w:val="nil"/>
              <w:right w:val="single" w:sz="8" w:space="0" w:color="auto"/>
            </w:tcBorders>
            <w:vAlign w:val="center"/>
          </w:tcPr>
          <w:p w14:paraId="6CDD5C9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tcPr>
          <w:p w14:paraId="03366F2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tcPr>
          <w:p w14:paraId="5A5280D5" w14:textId="77777777" w:rsidR="00BF040A" w:rsidRPr="00201A63" w:rsidRDefault="00BF040A" w:rsidP="00BF040A">
            <w:pPr>
              <w:jc w:val="both"/>
            </w:pPr>
            <w:r w:rsidRPr="00201A63">
              <w:t>+ Phòng Quản lý đất đai</w:t>
            </w:r>
          </w:p>
        </w:tc>
        <w:tc>
          <w:tcPr>
            <w:tcW w:w="2410" w:type="dxa"/>
            <w:tcBorders>
              <w:top w:val="nil"/>
              <w:left w:val="nil"/>
              <w:bottom w:val="nil"/>
              <w:right w:val="single" w:sz="8" w:space="0" w:color="auto"/>
            </w:tcBorders>
            <w:shd w:val="clear" w:color="auto" w:fill="auto"/>
            <w:vAlign w:val="center"/>
          </w:tcPr>
          <w:p w14:paraId="2A255389" w14:textId="77777777" w:rsidR="00BF040A" w:rsidRPr="00201A63" w:rsidRDefault="00BF040A" w:rsidP="00BF040A">
            <w:pPr>
              <w:jc w:val="center"/>
              <w:rPr>
                <w:b/>
                <w:bCs/>
              </w:rPr>
            </w:pPr>
            <w:r w:rsidRPr="00201A63">
              <w:rPr>
                <w:i/>
                <w:iCs/>
              </w:rPr>
              <w:t>14 ngày + 02 giờ</w:t>
            </w:r>
          </w:p>
        </w:tc>
        <w:tc>
          <w:tcPr>
            <w:tcW w:w="992" w:type="dxa"/>
            <w:tcBorders>
              <w:top w:val="nil"/>
              <w:left w:val="nil"/>
              <w:bottom w:val="nil"/>
              <w:right w:val="single" w:sz="8" w:space="0" w:color="auto"/>
            </w:tcBorders>
            <w:shd w:val="clear" w:color="auto" w:fill="auto"/>
            <w:vAlign w:val="center"/>
          </w:tcPr>
          <w:p w14:paraId="75026550" w14:textId="77777777" w:rsidR="00BF040A" w:rsidRPr="00201A63" w:rsidRDefault="00BF040A" w:rsidP="00BF040A">
            <w:pPr>
              <w:jc w:val="both"/>
              <w:rPr>
                <w:b/>
                <w:bCs/>
              </w:rPr>
            </w:pPr>
          </w:p>
        </w:tc>
      </w:tr>
      <w:tr w:rsidR="00BF040A" w:rsidRPr="00201A63" w14:paraId="170A4D7B" w14:textId="77777777" w:rsidTr="00407483">
        <w:trPr>
          <w:trHeight w:val="603"/>
        </w:trPr>
        <w:tc>
          <w:tcPr>
            <w:tcW w:w="993" w:type="dxa"/>
            <w:vMerge/>
            <w:tcBorders>
              <w:top w:val="nil"/>
              <w:left w:val="single" w:sz="8" w:space="0" w:color="auto"/>
              <w:bottom w:val="nil"/>
              <w:right w:val="single" w:sz="8" w:space="0" w:color="auto"/>
            </w:tcBorders>
            <w:vAlign w:val="center"/>
            <w:hideMark/>
          </w:tcPr>
          <w:p w14:paraId="288428EF"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123171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A39A505"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410" w:type="dxa"/>
            <w:tcBorders>
              <w:top w:val="nil"/>
              <w:left w:val="nil"/>
              <w:bottom w:val="nil"/>
              <w:right w:val="single" w:sz="8" w:space="0" w:color="auto"/>
            </w:tcBorders>
            <w:shd w:val="clear" w:color="auto" w:fill="auto"/>
            <w:vAlign w:val="center"/>
            <w:hideMark/>
          </w:tcPr>
          <w:p w14:paraId="407C9EBD"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hideMark/>
          </w:tcPr>
          <w:p w14:paraId="07E27E0C" w14:textId="77777777" w:rsidR="00BF040A" w:rsidRPr="00201A63" w:rsidRDefault="00BF040A" w:rsidP="00BF040A">
            <w:pPr>
              <w:jc w:val="both"/>
              <w:rPr>
                <w:b/>
                <w:bCs/>
              </w:rPr>
            </w:pPr>
            <w:r w:rsidRPr="00201A63">
              <w:rPr>
                <w:b/>
                <w:bCs/>
              </w:rPr>
              <w:t> </w:t>
            </w:r>
          </w:p>
        </w:tc>
      </w:tr>
      <w:tr w:rsidR="00BF040A" w:rsidRPr="00201A63" w14:paraId="07199340"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014B273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B2C90B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7B9BD77" w14:textId="77777777" w:rsidR="00BF040A" w:rsidRPr="00201A63" w:rsidRDefault="00BF040A" w:rsidP="00BF040A">
            <w:pPr>
              <w:jc w:val="both"/>
              <w:rPr>
                <w:i/>
                <w:iCs/>
              </w:rPr>
            </w:pPr>
            <w:r w:rsidRPr="00201A63">
              <w:rPr>
                <w:i/>
                <w:iCs/>
              </w:rPr>
              <w:t>+ Lãnh đạo Sở xem xét, phê duyệt tờ trình</w:t>
            </w:r>
          </w:p>
        </w:tc>
        <w:tc>
          <w:tcPr>
            <w:tcW w:w="2410" w:type="dxa"/>
            <w:tcBorders>
              <w:top w:val="nil"/>
              <w:left w:val="nil"/>
              <w:bottom w:val="nil"/>
              <w:right w:val="single" w:sz="8" w:space="0" w:color="auto"/>
            </w:tcBorders>
            <w:shd w:val="clear" w:color="auto" w:fill="auto"/>
            <w:vAlign w:val="center"/>
            <w:hideMark/>
          </w:tcPr>
          <w:p w14:paraId="6BA64782"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651238CA" w14:textId="77777777" w:rsidR="00BF040A" w:rsidRPr="00201A63" w:rsidRDefault="00BF040A" w:rsidP="00BF040A">
            <w:pPr>
              <w:jc w:val="both"/>
              <w:rPr>
                <w:b/>
                <w:bCs/>
              </w:rPr>
            </w:pPr>
            <w:r w:rsidRPr="00201A63">
              <w:rPr>
                <w:b/>
                <w:bCs/>
              </w:rPr>
              <w:t> </w:t>
            </w:r>
          </w:p>
        </w:tc>
      </w:tr>
      <w:tr w:rsidR="00BF040A" w:rsidRPr="00201A63" w14:paraId="3E6806C8" w14:textId="77777777" w:rsidTr="00407483">
        <w:trPr>
          <w:trHeight w:val="609"/>
        </w:trPr>
        <w:tc>
          <w:tcPr>
            <w:tcW w:w="993" w:type="dxa"/>
            <w:vMerge/>
            <w:tcBorders>
              <w:top w:val="nil"/>
              <w:left w:val="single" w:sz="8" w:space="0" w:color="auto"/>
              <w:bottom w:val="nil"/>
              <w:right w:val="single" w:sz="8" w:space="0" w:color="auto"/>
            </w:tcBorders>
            <w:vAlign w:val="center"/>
            <w:hideMark/>
          </w:tcPr>
          <w:p w14:paraId="7B32A70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13DF0B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04943A0"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410" w:type="dxa"/>
            <w:tcBorders>
              <w:top w:val="nil"/>
              <w:left w:val="nil"/>
              <w:bottom w:val="nil"/>
              <w:right w:val="single" w:sz="8" w:space="0" w:color="auto"/>
            </w:tcBorders>
            <w:shd w:val="clear" w:color="auto" w:fill="auto"/>
            <w:vAlign w:val="center"/>
            <w:hideMark/>
          </w:tcPr>
          <w:p w14:paraId="35B4171C"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58E759AC" w14:textId="77777777" w:rsidR="00BF040A" w:rsidRPr="00201A63" w:rsidRDefault="00BF040A" w:rsidP="00BF040A">
            <w:pPr>
              <w:jc w:val="both"/>
              <w:rPr>
                <w:b/>
                <w:bCs/>
              </w:rPr>
            </w:pPr>
            <w:r w:rsidRPr="00201A63">
              <w:rPr>
                <w:b/>
                <w:bCs/>
              </w:rPr>
              <w:t> </w:t>
            </w:r>
          </w:p>
        </w:tc>
      </w:tr>
      <w:tr w:rsidR="00BF040A" w:rsidRPr="00201A63" w14:paraId="594F5157"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37D904B1"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B95D292"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DBBDD77" w14:textId="77777777" w:rsidR="00BF040A" w:rsidRPr="00201A63" w:rsidRDefault="00BF040A" w:rsidP="00BF040A">
            <w:pPr>
              <w:jc w:val="both"/>
              <w:rPr>
                <w:i/>
                <w:iCs/>
              </w:rPr>
            </w:pPr>
            <w:r w:rsidRPr="00201A63">
              <w:rPr>
                <w:i/>
                <w:iCs/>
              </w:rPr>
              <w:t>- Ủy ban nhân dân tỉnh</w:t>
            </w:r>
          </w:p>
        </w:tc>
        <w:tc>
          <w:tcPr>
            <w:tcW w:w="2410" w:type="dxa"/>
            <w:tcBorders>
              <w:top w:val="nil"/>
              <w:left w:val="nil"/>
              <w:bottom w:val="nil"/>
              <w:right w:val="single" w:sz="8" w:space="0" w:color="auto"/>
            </w:tcBorders>
            <w:shd w:val="clear" w:color="auto" w:fill="auto"/>
            <w:vAlign w:val="center"/>
            <w:hideMark/>
          </w:tcPr>
          <w:p w14:paraId="0B2C0170"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323FEC0C" w14:textId="77777777" w:rsidR="00BF040A" w:rsidRPr="00201A63" w:rsidRDefault="00BF040A" w:rsidP="00BF040A">
            <w:pPr>
              <w:jc w:val="both"/>
              <w:rPr>
                <w:b/>
                <w:bCs/>
              </w:rPr>
            </w:pPr>
            <w:r w:rsidRPr="00201A63">
              <w:rPr>
                <w:b/>
                <w:bCs/>
              </w:rPr>
              <w:t> </w:t>
            </w:r>
          </w:p>
        </w:tc>
      </w:tr>
      <w:tr w:rsidR="00BF040A" w:rsidRPr="00201A63" w14:paraId="5F9F2C79" w14:textId="77777777" w:rsidTr="00407483">
        <w:trPr>
          <w:trHeight w:val="121"/>
        </w:trPr>
        <w:tc>
          <w:tcPr>
            <w:tcW w:w="993" w:type="dxa"/>
            <w:vMerge/>
            <w:tcBorders>
              <w:top w:val="nil"/>
              <w:left w:val="single" w:sz="8" w:space="0" w:color="auto"/>
              <w:bottom w:val="nil"/>
              <w:right w:val="single" w:sz="8" w:space="0" w:color="auto"/>
            </w:tcBorders>
            <w:vAlign w:val="center"/>
            <w:hideMark/>
          </w:tcPr>
          <w:p w14:paraId="52F04D4C"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7D23C8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76880FA" w14:textId="77777777" w:rsidR="00BF040A" w:rsidRPr="00201A63" w:rsidRDefault="00BF040A" w:rsidP="00BF040A">
            <w:pPr>
              <w:jc w:val="both"/>
              <w:rPr>
                <w:i/>
                <w:iCs/>
              </w:rPr>
            </w:pPr>
          </w:p>
        </w:tc>
        <w:tc>
          <w:tcPr>
            <w:tcW w:w="2410" w:type="dxa"/>
            <w:tcBorders>
              <w:top w:val="nil"/>
              <w:left w:val="nil"/>
              <w:bottom w:val="nil"/>
              <w:right w:val="single" w:sz="8" w:space="0" w:color="auto"/>
            </w:tcBorders>
            <w:shd w:val="clear" w:color="auto" w:fill="auto"/>
            <w:vAlign w:val="center"/>
            <w:hideMark/>
          </w:tcPr>
          <w:p w14:paraId="4F28B54F"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7C08445" w14:textId="77777777" w:rsidR="00BF040A" w:rsidRPr="00201A63" w:rsidRDefault="00BF040A" w:rsidP="00BF040A">
            <w:pPr>
              <w:jc w:val="both"/>
              <w:rPr>
                <w:b/>
                <w:bCs/>
              </w:rPr>
            </w:pPr>
            <w:r w:rsidRPr="00201A63">
              <w:rPr>
                <w:b/>
                <w:bCs/>
              </w:rPr>
              <w:t> </w:t>
            </w:r>
          </w:p>
        </w:tc>
      </w:tr>
      <w:tr w:rsidR="00BF040A" w:rsidRPr="00201A63" w14:paraId="60F0FCCC" w14:textId="77777777" w:rsidTr="00407483">
        <w:trPr>
          <w:trHeight w:val="146"/>
        </w:trPr>
        <w:tc>
          <w:tcPr>
            <w:tcW w:w="993" w:type="dxa"/>
            <w:vMerge/>
            <w:tcBorders>
              <w:top w:val="nil"/>
              <w:left w:val="single" w:sz="8" w:space="0" w:color="auto"/>
              <w:bottom w:val="nil"/>
              <w:right w:val="single" w:sz="8" w:space="0" w:color="auto"/>
            </w:tcBorders>
            <w:vAlign w:val="center"/>
            <w:hideMark/>
          </w:tcPr>
          <w:p w14:paraId="7879FCE3"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AE795F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171D8C3" w14:textId="77777777" w:rsidR="00BF040A" w:rsidRPr="00201A63" w:rsidRDefault="00BF040A" w:rsidP="00BF040A">
            <w:pPr>
              <w:jc w:val="both"/>
              <w:rPr>
                <w:i/>
                <w:iCs/>
              </w:rPr>
            </w:pPr>
            <w:r w:rsidRPr="00201A63">
              <w:rPr>
                <w:i/>
                <w:iCs/>
              </w:rPr>
              <w:t xml:space="preserve">(Sau khi có Quyết định thuê đất của UBND tỉnh thực hiện quy trình xác định giá đất cụ thể theo Quyết định số 41/2017/QĐ-UBND ngày 12 tháng 9 năm 2017 của Ủy ban nhân dân tỉnh Đồng Tháp ban hành Quy trình luân chuyển hồ sơ xác định nghĩa vụ tài chính về đất đai của người sử dụng đất trên địa bàn tỉnh Đồng Tháp. Sau khi có kết quả xác định giá, thực hiện các bước tiếp theo) </w:t>
            </w:r>
          </w:p>
        </w:tc>
        <w:tc>
          <w:tcPr>
            <w:tcW w:w="2410" w:type="dxa"/>
            <w:tcBorders>
              <w:top w:val="nil"/>
              <w:left w:val="nil"/>
              <w:bottom w:val="nil"/>
              <w:right w:val="single" w:sz="8" w:space="0" w:color="auto"/>
            </w:tcBorders>
            <w:shd w:val="clear" w:color="auto" w:fill="auto"/>
            <w:vAlign w:val="center"/>
            <w:hideMark/>
          </w:tcPr>
          <w:p w14:paraId="27958031"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2D6398FD" w14:textId="77777777" w:rsidR="00BF040A" w:rsidRPr="00201A63" w:rsidRDefault="00BF040A" w:rsidP="00BF040A">
            <w:pPr>
              <w:jc w:val="both"/>
              <w:rPr>
                <w:b/>
                <w:bCs/>
              </w:rPr>
            </w:pPr>
            <w:r w:rsidRPr="00201A63">
              <w:rPr>
                <w:b/>
                <w:bCs/>
              </w:rPr>
              <w:t> </w:t>
            </w:r>
          </w:p>
        </w:tc>
      </w:tr>
      <w:tr w:rsidR="00BF040A" w:rsidRPr="00201A63" w14:paraId="5256F417"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181F049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900C117"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CFC8931" w14:textId="77777777" w:rsidR="00BF040A" w:rsidRPr="00201A63" w:rsidRDefault="00BF040A" w:rsidP="00BF040A">
            <w:pPr>
              <w:jc w:val="both"/>
              <w:rPr>
                <w:b/>
                <w:bCs/>
              </w:rPr>
            </w:pPr>
            <w:r w:rsidRPr="00201A63">
              <w:rPr>
                <w:b/>
                <w:bCs/>
              </w:rPr>
              <w:t xml:space="preserve">2.1.2. Xác định và ban hành thông báo nghĩa vụ tài chính: Cục thuế tỉnh (05 ngày) </w:t>
            </w:r>
            <w:r w:rsidRPr="00201A63">
              <w:rPr>
                <w:i/>
                <w:iCs/>
              </w:rPr>
              <w:t>thời gian xác định nghĩa vụ tài chính không tính thời gian thực hiện thủ tục hành chính.</w:t>
            </w:r>
          </w:p>
        </w:tc>
        <w:tc>
          <w:tcPr>
            <w:tcW w:w="2410" w:type="dxa"/>
            <w:tcBorders>
              <w:top w:val="nil"/>
              <w:left w:val="nil"/>
              <w:bottom w:val="nil"/>
              <w:right w:val="single" w:sz="8" w:space="0" w:color="auto"/>
            </w:tcBorders>
            <w:shd w:val="clear" w:color="auto" w:fill="auto"/>
            <w:vAlign w:val="center"/>
            <w:hideMark/>
          </w:tcPr>
          <w:p w14:paraId="6F27DDC3" w14:textId="77777777" w:rsidR="00BF040A" w:rsidRPr="00201A63" w:rsidRDefault="00BF040A" w:rsidP="00BF040A">
            <w:pPr>
              <w:jc w:val="center"/>
              <w:rPr>
                <w:b/>
                <w:bCs/>
              </w:rPr>
            </w:pPr>
            <w:r w:rsidRPr="00201A63">
              <w:rPr>
                <w:b/>
                <w:bCs/>
              </w:rPr>
              <w:t>05 ngày</w:t>
            </w:r>
          </w:p>
        </w:tc>
        <w:tc>
          <w:tcPr>
            <w:tcW w:w="992" w:type="dxa"/>
            <w:tcBorders>
              <w:top w:val="nil"/>
              <w:left w:val="nil"/>
              <w:bottom w:val="nil"/>
              <w:right w:val="single" w:sz="8" w:space="0" w:color="auto"/>
            </w:tcBorders>
            <w:shd w:val="clear" w:color="auto" w:fill="auto"/>
            <w:vAlign w:val="center"/>
            <w:hideMark/>
          </w:tcPr>
          <w:p w14:paraId="67736E2F" w14:textId="77777777" w:rsidR="00BF040A" w:rsidRPr="00201A63" w:rsidRDefault="00BF040A" w:rsidP="00BF040A">
            <w:pPr>
              <w:jc w:val="both"/>
              <w:rPr>
                <w:b/>
                <w:bCs/>
              </w:rPr>
            </w:pPr>
            <w:r w:rsidRPr="00201A63">
              <w:rPr>
                <w:b/>
                <w:bCs/>
              </w:rPr>
              <w:t> </w:t>
            </w:r>
          </w:p>
        </w:tc>
      </w:tr>
      <w:tr w:rsidR="00BF040A" w:rsidRPr="00201A63" w14:paraId="0A470D33" w14:textId="77777777" w:rsidTr="00407483">
        <w:trPr>
          <w:trHeight w:val="996"/>
        </w:trPr>
        <w:tc>
          <w:tcPr>
            <w:tcW w:w="993" w:type="dxa"/>
            <w:vMerge/>
            <w:tcBorders>
              <w:top w:val="nil"/>
              <w:left w:val="single" w:sz="8" w:space="0" w:color="auto"/>
              <w:bottom w:val="nil"/>
              <w:right w:val="single" w:sz="8" w:space="0" w:color="auto"/>
            </w:tcBorders>
            <w:vAlign w:val="center"/>
            <w:hideMark/>
          </w:tcPr>
          <w:p w14:paraId="6CDEE939"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EA62BDD"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7ED9661"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410" w:type="dxa"/>
            <w:tcBorders>
              <w:top w:val="nil"/>
              <w:left w:val="nil"/>
              <w:bottom w:val="nil"/>
              <w:right w:val="single" w:sz="8" w:space="0" w:color="auto"/>
            </w:tcBorders>
            <w:shd w:val="clear" w:color="auto" w:fill="auto"/>
            <w:vAlign w:val="center"/>
            <w:hideMark/>
          </w:tcPr>
          <w:p w14:paraId="40AEB997"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0A12B219" w14:textId="77777777" w:rsidR="00BF040A" w:rsidRPr="00201A63" w:rsidRDefault="00BF040A" w:rsidP="00BF040A">
            <w:pPr>
              <w:jc w:val="both"/>
              <w:rPr>
                <w:b/>
                <w:bCs/>
              </w:rPr>
            </w:pPr>
            <w:r w:rsidRPr="00201A63">
              <w:rPr>
                <w:b/>
                <w:bCs/>
              </w:rPr>
              <w:t> </w:t>
            </w:r>
          </w:p>
        </w:tc>
      </w:tr>
      <w:tr w:rsidR="00BF040A" w:rsidRPr="00201A63" w14:paraId="2EA6228C"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62D2262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30DC09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1A148D4" w14:textId="77777777" w:rsidR="00BF040A" w:rsidRPr="00201A63" w:rsidRDefault="00BF040A" w:rsidP="00BF040A">
            <w:pPr>
              <w:jc w:val="both"/>
              <w:rPr>
                <w:b/>
                <w:bCs/>
                <w:i/>
                <w:iCs/>
              </w:rPr>
            </w:pPr>
            <w:r w:rsidRPr="00201A63">
              <w:rPr>
                <w:b/>
                <w:bCs/>
                <w:i/>
                <w:iCs/>
              </w:rPr>
              <w:t>2.1.3. Tiếp nhận hồ sơ lần 2 (Bộ phận TN&amp;TKQ):</w:t>
            </w:r>
          </w:p>
        </w:tc>
        <w:tc>
          <w:tcPr>
            <w:tcW w:w="2410" w:type="dxa"/>
            <w:tcBorders>
              <w:top w:val="nil"/>
              <w:left w:val="nil"/>
              <w:bottom w:val="nil"/>
              <w:right w:val="single" w:sz="8" w:space="0" w:color="auto"/>
            </w:tcBorders>
            <w:shd w:val="clear" w:color="auto" w:fill="auto"/>
            <w:vAlign w:val="center"/>
            <w:hideMark/>
          </w:tcPr>
          <w:p w14:paraId="1373B1CE"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5878D592" w14:textId="77777777" w:rsidR="00BF040A" w:rsidRPr="00201A63" w:rsidRDefault="00BF040A" w:rsidP="00BF040A">
            <w:pPr>
              <w:jc w:val="both"/>
              <w:rPr>
                <w:b/>
                <w:bCs/>
              </w:rPr>
            </w:pPr>
            <w:r w:rsidRPr="00201A63">
              <w:rPr>
                <w:b/>
                <w:bCs/>
              </w:rPr>
              <w:t> </w:t>
            </w:r>
          </w:p>
        </w:tc>
      </w:tr>
      <w:tr w:rsidR="00BF040A" w:rsidRPr="00201A63" w14:paraId="42CE5EF7"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36882CE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12F5DC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12E710B" w14:textId="22122FEA" w:rsidR="008227B5" w:rsidRPr="00201A63" w:rsidRDefault="00BF040A" w:rsidP="008227B5">
            <w:pPr>
              <w:jc w:val="both"/>
              <w:rPr>
                <w:i/>
                <w:iCs/>
              </w:rPr>
            </w:pPr>
            <w:r w:rsidRPr="00201A63">
              <w:rPr>
                <w:i/>
                <w:iCs/>
              </w:rPr>
              <w:t xml:space="preserve">Người sử dụng đất nộp các giấy tờ Bán hoặc góp vốn tài sản gắn liền với đất thuê </w:t>
            </w:r>
          </w:p>
        </w:tc>
        <w:tc>
          <w:tcPr>
            <w:tcW w:w="2410" w:type="dxa"/>
            <w:tcBorders>
              <w:top w:val="nil"/>
              <w:left w:val="nil"/>
              <w:bottom w:val="nil"/>
              <w:right w:val="single" w:sz="8" w:space="0" w:color="auto"/>
            </w:tcBorders>
            <w:shd w:val="clear" w:color="auto" w:fill="auto"/>
            <w:vAlign w:val="center"/>
            <w:hideMark/>
          </w:tcPr>
          <w:p w14:paraId="5DB3783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91842FA" w14:textId="77777777" w:rsidR="00BF040A" w:rsidRPr="00201A63" w:rsidRDefault="00BF040A" w:rsidP="00BF040A">
            <w:pPr>
              <w:jc w:val="both"/>
              <w:rPr>
                <w:b/>
                <w:bCs/>
              </w:rPr>
            </w:pPr>
            <w:r w:rsidRPr="00201A63">
              <w:rPr>
                <w:b/>
                <w:bCs/>
              </w:rPr>
              <w:t> </w:t>
            </w:r>
          </w:p>
        </w:tc>
      </w:tr>
      <w:tr w:rsidR="00BF040A" w:rsidRPr="00201A63" w14:paraId="4DD7090A"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021E0406"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548D08E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19C9FDA" w14:textId="77777777" w:rsidR="00BF040A" w:rsidRPr="00201A63" w:rsidRDefault="00BF040A" w:rsidP="00BF040A">
            <w:pPr>
              <w:jc w:val="both"/>
              <w:rPr>
                <w:b/>
                <w:bCs/>
                <w:i/>
                <w:iCs/>
              </w:rPr>
            </w:pPr>
            <w:r w:rsidRPr="00201A63">
              <w:rPr>
                <w:b/>
                <w:bCs/>
                <w:i/>
                <w:iCs/>
              </w:rPr>
              <w:t>2.1.4. Thời gian tiếp nhận giải quyết lần 2: Văn phòng đăng ký đất đai (04 ngày)</w:t>
            </w:r>
          </w:p>
        </w:tc>
        <w:tc>
          <w:tcPr>
            <w:tcW w:w="2410" w:type="dxa"/>
            <w:tcBorders>
              <w:top w:val="nil"/>
              <w:left w:val="nil"/>
              <w:bottom w:val="nil"/>
              <w:right w:val="single" w:sz="8" w:space="0" w:color="auto"/>
            </w:tcBorders>
            <w:shd w:val="clear" w:color="auto" w:fill="auto"/>
            <w:vAlign w:val="center"/>
            <w:hideMark/>
          </w:tcPr>
          <w:p w14:paraId="30AD55AC"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04BC7B68" w14:textId="77777777" w:rsidR="00BF040A" w:rsidRPr="00201A63" w:rsidRDefault="00BF040A" w:rsidP="00BF040A">
            <w:pPr>
              <w:jc w:val="both"/>
              <w:rPr>
                <w:b/>
                <w:bCs/>
              </w:rPr>
            </w:pPr>
            <w:r w:rsidRPr="00201A63">
              <w:rPr>
                <w:b/>
                <w:bCs/>
              </w:rPr>
              <w:t> </w:t>
            </w:r>
          </w:p>
        </w:tc>
      </w:tr>
      <w:tr w:rsidR="00BF040A" w:rsidRPr="00201A63" w14:paraId="33F9094A" w14:textId="77777777" w:rsidTr="00407483">
        <w:trPr>
          <w:trHeight w:val="1291"/>
        </w:trPr>
        <w:tc>
          <w:tcPr>
            <w:tcW w:w="993" w:type="dxa"/>
            <w:vMerge/>
            <w:tcBorders>
              <w:top w:val="nil"/>
              <w:left w:val="single" w:sz="8" w:space="0" w:color="auto"/>
              <w:bottom w:val="nil"/>
              <w:right w:val="single" w:sz="8" w:space="0" w:color="auto"/>
            </w:tcBorders>
            <w:vAlign w:val="center"/>
            <w:hideMark/>
          </w:tcPr>
          <w:p w14:paraId="4D82B0AE"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9C0DA3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67FD24F" w14:textId="77777777" w:rsidR="00BF040A" w:rsidRPr="00201A63" w:rsidRDefault="00BF040A" w:rsidP="00BF040A">
            <w:pPr>
              <w:shd w:val="clear" w:color="auto" w:fill="FFFFFF"/>
              <w:spacing w:before="120" w:after="120" w:line="234" w:lineRule="atLeast"/>
              <w:jc w:val="both"/>
              <w:rPr>
                <w:i/>
                <w:iCs/>
              </w:rPr>
            </w:pPr>
            <w:r w:rsidRPr="00201A63">
              <w:t xml:space="preserve">2.1.4.1.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410" w:type="dxa"/>
            <w:tcBorders>
              <w:top w:val="nil"/>
              <w:left w:val="nil"/>
              <w:bottom w:val="nil"/>
              <w:right w:val="single" w:sz="8" w:space="0" w:color="auto"/>
            </w:tcBorders>
            <w:shd w:val="clear" w:color="auto" w:fill="auto"/>
            <w:vAlign w:val="center"/>
            <w:hideMark/>
          </w:tcPr>
          <w:p w14:paraId="50B3FD3C"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2406CD27" w14:textId="77777777" w:rsidR="00BF040A" w:rsidRPr="00201A63" w:rsidRDefault="00BF040A" w:rsidP="00BF040A">
            <w:pPr>
              <w:jc w:val="both"/>
              <w:rPr>
                <w:b/>
                <w:bCs/>
              </w:rPr>
            </w:pPr>
            <w:r w:rsidRPr="00201A63">
              <w:rPr>
                <w:b/>
                <w:bCs/>
              </w:rPr>
              <w:t> </w:t>
            </w:r>
          </w:p>
        </w:tc>
      </w:tr>
      <w:tr w:rsidR="00BF040A" w:rsidRPr="00201A63" w14:paraId="4AF66623" w14:textId="77777777" w:rsidTr="00407483">
        <w:trPr>
          <w:trHeight w:val="369"/>
        </w:trPr>
        <w:tc>
          <w:tcPr>
            <w:tcW w:w="993" w:type="dxa"/>
            <w:vMerge/>
            <w:tcBorders>
              <w:top w:val="nil"/>
              <w:left w:val="single" w:sz="8" w:space="0" w:color="auto"/>
              <w:bottom w:val="nil"/>
              <w:right w:val="single" w:sz="8" w:space="0" w:color="auto"/>
            </w:tcBorders>
            <w:vAlign w:val="center"/>
            <w:hideMark/>
          </w:tcPr>
          <w:p w14:paraId="73E63798"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1EFA8A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225A778" w14:textId="77777777" w:rsidR="00BF040A" w:rsidRPr="00201A63" w:rsidRDefault="00BF040A" w:rsidP="00BF040A">
            <w:pPr>
              <w:jc w:val="both"/>
            </w:pPr>
            <w:r w:rsidRPr="00201A63">
              <w:t>2.1.4.2. Trường hợp hồ sơ đạt yêu cầu, tiếp tục giải quyết:</w:t>
            </w:r>
          </w:p>
        </w:tc>
        <w:tc>
          <w:tcPr>
            <w:tcW w:w="2410" w:type="dxa"/>
            <w:tcBorders>
              <w:top w:val="nil"/>
              <w:left w:val="nil"/>
              <w:bottom w:val="nil"/>
              <w:right w:val="single" w:sz="8" w:space="0" w:color="auto"/>
            </w:tcBorders>
            <w:shd w:val="clear" w:color="auto" w:fill="auto"/>
            <w:vAlign w:val="center"/>
            <w:hideMark/>
          </w:tcPr>
          <w:p w14:paraId="39968527"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5E7F0BD9" w14:textId="77777777" w:rsidR="00BF040A" w:rsidRPr="00201A63" w:rsidRDefault="00BF040A" w:rsidP="00BF040A">
            <w:pPr>
              <w:jc w:val="both"/>
              <w:rPr>
                <w:b/>
                <w:bCs/>
              </w:rPr>
            </w:pPr>
            <w:r w:rsidRPr="00201A63">
              <w:rPr>
                <w:b/>
                <w:bCs/>
              </w:rPr>
              <w:t> </w:t>
            </w:r>
          </w:p>
        </w:tc>
      </w:tr>
      <w:tr w:rsidR="00BF040A" w:rsidRPr="00201A63" w14:paraId="3A3D6B95"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69B9328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0D4D292"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F9ED6DE" w14:textId="77777777" w:rsidR="00BF040A" w:rsidRPr="00201A63" w:rsidRDefault="00BF040A" w:rsidP="00BF040A">
            <w:pPr>
              <w:jc w:val="both"/>
              <w:rPr>
                <w:i/>
                <w:iCs/>
              </w:rPr>
            </w:pPr>
            <w:r w:rsidRPr="00201A63">
              <w:rPr>
                <w:i/>
                <w:iCs/>
              </w:rPr>
              <w:t>+ Phòng Đăng ký và cấp Giấy chứng nhận</w:t>
            </w:r>
          </w:p>
        </w:tc>
        <w:tc>
          <w:tcPr>
            <w:tcW w:w="2410" w:type="dxa"/>
            <w:tcBorders>
              <w:top w:val="nil"/>
              <w:left w:val="nil"/>
              <w:bottom w:val="nil"/>
              <w:right w:val="single" w:sz="8" w:space="0" w:color="auto"/>
            </w:tcBorders>
            <w:shd w:val="clear" w:color="auto" w:fill="auto"/>
            <w:vAlign w:val="center"/>
            <w:hideMark/>
          </w:tcPr>
          <w:p w14:paraId="0BA60CD2" w14:textId="77777777" w:rsidR="00BF040A" w:rsidRPr="00201A63" w:rsidRDefault="00BF040A" w:rsidP="00BF040A">
            <w:pPr>
              <w:jc w:val="center"/>
              <w:rPr>
                <w:i/>
                <w:iCs/>
              </w:rPr>
            </w:pPr>
            <w:r w:rsidRPr="00201A63">
              <w:rPr>
                <w:i/>
                <w:iCs/>
              </w:rPr>
              <w:t>02 ngày + 02 giờ</w:t>
            </w:r>
          </w:p>
        </w:tc>
        <w:tc>
          <w:tcPr>
            <w:tcW w:w="992" w:type="dxa"/>
            <w:tcBorders>
              <w:top w:val="nil"/>
              <w:left w:val="nil"/>
              <w:bottom w:val="nil"/>
              <w:right w:val="single" w:sz="8" w:space="0" w:color="auto"/>
            </w:tcBorders>
            <w:shd w:val="clear" w:color="auto" w:fill="auto"/>
            <w:vAlign w:val="center"/>
            <w:hideMark/>
          </w:tcPr>
          <w:p w14:paraId="7C469134" w14:textId="77777777" w:rsidR="00BF040A" w:rsidRPr="00201A63" w:rsidRDefault="00BF040A" w:rsidP="00BF040A">
            <w:pPr>
              <w:jc w:val="both"/>
              <w:rPr>
                <w:b/>
                <w:bCs/>
              </w:rPr>
            </w:pPr>
            <w:r w:rsidRPr="00201A63">
              <w:rPr>
                <w:b/>
                <w:bCs/>
              </w:rPr>
              <w:t> </w:t>
            </w:r>
          </w:p>
        </w:tc>
      </w:tr>
      <w:tr w:rsidR="00BF040A" w:rsidRPr="00201A63" w14:paraId="0755E8CC" w14:textId="77777777" w:rsidTr="00407483">
        <w:trPr>
          <w:trHeight w:val="1035"/>
        </w:trPr>
        <w:tc>
          <w:tcPr>
            <w:tcW w:w="993" w:type="dxa"/>
            <w:vMerge/>
            <w:tcBorders>
              <w:top w:val="nil"/>
              <w:left w:val="single" w:sz="8" w:space="0" w:color="auto"/>
              <w:bottom w:val="nil"/>
              <w:right w:val="single" w:sz="8" w:space="0" w:color="auto"/>
            </w:tcBorders>
            <w:vAlign w:val="center"/>
            <w:hideMark/>
          </w:tcPr>
          <w:p w14:paraId="6154F7FC"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3BA7BF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4330234"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410" w:type="dxa"/>
            <w:tcBorders>
              <w:top w:val="nil"/>
              <w:left w:val="nil"/>
              <w:bottom w:val="nil"/>
              <w:right w:val="single" w:sz="8" w:space="0" w:color="auto"/>
            </w:tcBorders>
            <w:shd w:val="clear" w:color="auto" w:fill="auto"/>
            <w:vAlign w:val="center"/>
            <w:hideMark/>
          </w:tcPr>
          <w:p w14:paraId="63E883AB"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A101DD8" w14:textId="77777777" w:rsidR="00BF040A" w:rsidRPr="00201A63" w:rsidRDefault="00BF040A" w:rsidP="00BF040A">
            <w:pPr>
              <w:jc w:val="both"/>
              <w:rPr>
                <w:b/>
                <w:bCs/>
              </w:rPr>
            </w:pPr>
            <w:r w:rsidRPr="00201A63">
              <w:rPr>
                <w:b/>
                <w:bCs/>
              </w:rPr>
              <w:t> </w:t>
            </w:r>
          </w:p>
        </w:tc>
      </w:tr>
      <w:tr w:rsidR="00BF040A" w:rsidRPr="00201A63" w14:paraId="5205AA6F"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05D0A138"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FC5A348"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C15D500" w14:textId="77777777" w:rsidR="00BF040A" w:rsidRPr="00201A63" w:rsidRDefault="00BF040A" w:rsidP="00BF040A">
            <w:pPr>
              <w:jc w:val="both"/>
              <w:rPr>
                <w:i/>
                <w:iCs/>
              </w:rPr>
            </w:pPr>
            <w:r w:rsidRPr="00201A63">
              <w:rPr>
                <w:i/>
                <w:iCs/>
              </w:rPr>
              <w:t>+ Lãnh đạo Văn phòng xem xét, phê duyệt;</w:t>
            </w:r>
          </w:p>
        </w:tc>
        <w:tc>
          <w:tcPr>
            <w:tcW w:w="2410" w:type="dxa"/>
            <w:tcBorders>
              <w:top w:val="nil"/>
              <w:left w:val="nil"/>
              <w:bottom w:val="nil"/>
              <w:right w:val="single" w:sz="8" w:space="0" w:color="auto"/>
            </w:tcBorders>
            <w:shd w:val="clear" w:color="auto" w:fill="auto"/>
            <w:vAlign w:val="center"/>
            <w:hideMark/>
          </w:tcPr>
          <w:p w14:paraId="7C9944A7"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1EEBAAD7" w14:textId="77777777" w:rsidR="00BF040A" w:rsidRPr="00201A63" w:rsidRDefault="00BF040A" w:rsidP="00BF040A">
            <w:pPr>
              <w:jc w:val="both"/>
              <w:rPr>
                <w:b/>
                <w:bCs/>
              </w:rPr>
            </w:pPr>
            <w:r w:rsidRPr="00201A63">
              <w:rPr>
                <w:b/>
                <w:bCs/>
              </w:rPr>
              <w:t> </w:t>
            </w:r>
          </w:p>
        </w:tc>
      </w:tr>
      <w:tr w:rsidR="00BF040A" w:rsidRPr="00201A63" w14:paraId="046B8550"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3E68443C"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10E787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32FDEFE" w14:textId="77777777" w:rsidR="00BF040A" w:rsidRPr="00201A63" w:rsidRDefault="00BF040A" w:rsidP="00BF040A">
            <w:pPr>
              <w:jc w:val="both"/>
              <w:rPr>
                <w:i/>
                <w:iCs/>
              </w:rPr>
            </w:pPr>
            <w:r w:rsidRPr="00201A63">
              <w:rPr>
                <w:i/>
                <w:iCs/>
              </w:rPr>
              <w:t>+ Văn thư đóng dấu và chuyển đến Cục thuế tỉnh</w:t>
            </w:r>
          </w:p>
        </w:tc>
        <w:tc>
          <w:tcPr>
            <w:tcW w:w="2410" w:type="dxa"/>
            <w:tcBorders>
              <w:top w:val="nil"/>
              <w:left w:val="nil"/>
              <w:bottom w:val="nil"/>
              <w:right w:val="single" w:sz="8" w:space="0" w:color="auto"/>
            </w:tcBorders>
            <w:shd w:val="clear" w:color="auto" w:fill="auto"/>
            <w:vAlign w:val="center"/>
            <w:hideMark/>
          </w:tcPr>
          <w:p w14:paraId="3E8AA2D8"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679619E0" w14:textId="77777777" w:rsidR="00BF040A" w:rsidRPr="00201A63" w:rsidRDefault="00BF040A" w:rsidP="00BF040A">
            <w:pPr>
              <w:jc w:val="both"/>
              <w:rPr>
                <w:b/>
                <w:bCs/>
              </w:rPr>
            </w:pPr>
            <w:r w:rsidRPr="00201A63">
              <w:rPr>
                <w:b/>
                <w:bCs/>
              </w:rPr>
              <w:t> </w:t>
            </w:r>
          </w:p>
        </w:tc>
      </w:tr>
      <w:tr w:rsidR="00BF040A" w:rsidRPr="00201A63" w14:paraId="1495481F" w14:textId="77777777" w:rsidTr="00407483">
        <w:trPr>
          <w:trHeight w:val="1035"/>
        </w:trPr>
        <w:tc>
          <w:tcPr>
            <w:tcW w:w="993" w:type="dxa"/>
            <w:vMerge/>
            <w:tcBorders>
              <w:top w:val="nil"/>
              <w:left w:val="single" w:sz="8" w:space="0" w:color="auto"/>
              <w:bottom w:val="nil"/>
              <w:right w:val="single" w:sz="8" w:space="0" w:color="auto"/>
            </w:tcBorders>
            <w:vAlign w:val="center"/>
            <w:hideMark/>
          </w:tcPr>
          <w:p w14:paraId="2BE606DC"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2A1F3A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A0C0277" w14:textId="77777777" w:rsidR="00BF040A" w:rsidRPr="00201A63" w:rsidRDefault="00BF040A" w:rsidP="00BF040A">
            <w:pPr>
              <w:jc w:val="both"/>
              <w:rPr>
                <w:b/>
                <w:bCs/>
                <w:i/>
                <w:iCs/>
              </w:rPr>
            </w:pPr>
            <w:r w:rsidRPr="00201A63">
              <w:rPr>
                <w:b/>
                <w:bCs/>
                <w:i/>
                <w:iCs/>
              </w:rPr>
              <w:t>2.1.5. Xác định và ban hành thông báo nghĩa vụ tài chính: Cục thuế tỉnh (xác định lệ phí trước bạ của tài sản gắn liền với đất) (05 ngày)</w:t>
            </w:r>
          </w:p>
        </w:tc>
        <w:tc>
          <w:tcPr>
            <w:tcW w:w="2410" w:type="dxa"/>
            <w:tcBorders>
              <w:top w:val="nil"/>
              <w:left w:val="nil"/>
              <w:bottom w:val="nil"/>
              <w:right w:val="single" w:sz="8" w:space="0" w:color="auto"/>
            </w:tcBorders>
            <w:shd w:val="clear" w:color="auto" w:fill="auto"/>
            <w:vAlign w:val="center"/>
            <w:hideMark/>
          </w:tcPr>
          <w:p w14:paraId="09C751B2"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3E95D190" w14:textId="77777777" w:rsidR="00BF040A" w:rsidRPr="00201A63" w:rsidRDefault="00BF040A" w:rsidP="00BF040A">
            <w:pPr>
              <w:jc w:val="both"/>
              <w:rPr>
                <w:b/>
                <w:bCs/>
              </w:rPr>
            </w:pPr>
            <w:r w:rsidRPr="00201A63">
              <w:rPr>
                <w:b/>
                <w:bCs/>
              </w:rPr>
              <w:t> </w:t>
            </w:r>
          </w:p>
        </w:tc>
      </w:tr>
      <w:tr w:rsidR="00BF040A" w:rsidRPr="00201A63" w14:paraId="5924F7D2" w14:textId="77777777" w:rsidTr="00407483">
        <w:trPr>
          <w:trHeight w:val="540"/>
        </w:trPr>
        <w:tc>
          <w:tcPr>
            <w:tcW w:w="993" w:type="dxa"/>
            <w:vMerge/>
            <w:tcBorders>
              <w:top w:val="nil"/>
              <w:left w:val="single" w:sz="8" w:space="0" w:color="auto"/>
              <w:bottom w:val="nil"/>
              <w:right w:val="single" w:sz="8" w:space="0" w:color="auto"/>
            </w:tcBorders>
            <w:vAlign w:val="center"/>
            <w:hideMark/>
          </w:tcPr>
          <w:p w14:paraId="3DFC99B0"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EA0D94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BBBE7DD"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410" w:type="dxa"/>
            <w:tcBorders>
              <w:top w:val="nil"/>
              <w:left w:val="nil"/>
              <w:bottom w:val="nil"/>
              <w:right w:val="single" w:sz="8" w:space="0" w:color="auto"/>
            </w:tcBorders>
            <w:shd w:val="clear" w:color="auto" w:fill="auto"/>
            <w:vAlign w:val="center"/>
            <w:hideMark/>
          </w:tcPr>
          <w:p w14:paraId="12BABAD1"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209D99E0" w14:textId="77777777" w:rsidR="00BF040A" w:rsidRPr="00201A63" w:rsidRDefault="00BF040A" w:rsidP="00BF040A">
            <w:pPr>
              <w:jc w:val="both"/>
              <w:rPr>
                <w:b/>
                <w:bCs/>
              </w:rPr>
            </w:pPr>
            <w:r w:rsidRPr="00201A63">
              <w:rPr>
                <w:b/>
                <w:bCs/>
              </w:rPr>
              <w:t> </w:t>
            </w:r>
          </w:p>
        </w:tc>
      </w:tr>
      <w:tr w:rsidR="00BF040A" w:rsidRPr="00201A63" w14:paraId="0B67FC86"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7A441E2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244FF4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C031E0A" w14:textId="77777777" w:rsidR="00BF040A" w:rsidRPr="00201A63" w:rsidRDefault="00BF040A" w:rsidP="00BF040A">
            <w:pPr>
              <w:jc w:val="both"/>
              <w:rPr>
                <w:b/>
                <w:bCs/>
                <w:i/>
                <w:iCs/>
              </w:rPr>
            </w:pPr>
            <w:r w:rsidRPr="00201A63">
              <w:rPr>
                <w:b/>
                <w:bCs/>
                <w:i/>
                <w:iCs/>
              </w:rPr>
              <w:t>2.1.6. Tiếp nhận hồ sơ lần 3 (Bộ phận TN&amp;TKQ):</w:t>
            </w:r>
          </w:p>
        </w:tc>
        <w:tc>
          <w:tcPr>
            <w:tcW w:w="2410" w:type="dxa"/>
            <w:tcBorders>
              <w:top w:val="nil"/>
              <w:left w:val="nil"/>
              <w:bottom w:val="nil"/>
              <w:right w:val="single" w:sz="8" w:space="0" w:color="auto"/>
            </w:tcBorders>
            <w:shd w:val="clear" w:color="auto" w:fill="auto"/>
            <w:vAlign w:val="center"/>
            <w:hideMark/>
          </w:tcPr>
          <w:p w14:paraId="2EA44325"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6EB0B04A" w14:textId="77777777" w:rsidR="00BF040A" w:rsidRPr="00201A63" w:rsidRDefault="00BF040A" w:rsidP="00BF040A">
            <w:pPr>
              <w:jc w:val="both"/>
              <w:rPr>
                <w:b/>
                <w:bCs/>
              </w:rPr>
            </w:pPr>
            <w:r w:rsidRPr="00201A63">
              <w:rPr>
                <w:b/>
                <w:bCs/>
              </w:rPr>
              <w:t> </w:t>
            </w:r>
          </w:p>
        </w:tc>
      </w:tr>
      <w:tr w:rsidR="00BF040A" w:rsidRPr="00201A63" w14:paraId="4B8A496E" w14:textId="77777777" w:rsidTr="00407483">
        <w:trPr>
          <w:trHeight w:val="990"/>
        </w:trPr>
        <w:tc>
          <w:tcPr>
            <w:tcW w:w="993" w:type="dxa"/>
            <w:vMerge/>
            <w:tcBorders>
              <w:top w:val="nil"/>
              <w:left w:val="single" w:sz="8" w:space="0" w:color="auto"/>
              <w:bottom w:val="nil"/>
              <w:right w:val="single" w:sz="8" w:space="0" w:color="auto"/>
            </w:tcBorders>
            <w:vAlign w:val="center"/>
            <w:hideMark/>
          </w:tcPr>
          <w:p w14:paraId="2F4F5B0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264C84F"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2A3A67F"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040951" w:rsidRPr="00201A63">
              <w:rPr>
                <w:i/>
                <w:iCs/>
              </w:rPr>
              <w:t xml:space="preserve"> (nếu có)</w:t>
            </w:r>
          </w:p>
          <w:p w14:paraId="4B372676" w14:textId="77777777" w:rsidR="00040951" w:rsidRPr="00201A63" w:rsidRDefault="00040951" w:rsidP="00040951">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3F653639" w14:textId="5F2537EF" w:rsidR="00040951" w:rsidRPr="00201A63" w:rsidRDefault="00040951" w:rsidP="00040951">
            <w:pPr>
              <w:jc w:val="both"/>
              <w:rPr>
                <w:i/>
                <w:iCs/>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410" w:type="dxa"/>
            <w:tcBorders>
              <w:top w:val="nil"/>
              <w:left w:val="nil"/>
              <w:bottom w:val="nil"/>
              <w:right w:val="single" w:sz="8" w:space="0" w:color="auto"/>
            </w:tcBorders>
            <w:shd w:val="clear" w:color="auto" w:fill="auto"/>
            <w:vAlign w:val="center"/>
            <w:hideMark/>
          </w:tcPr>
          <w:p w14:paraId="28DDF30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5C1814D" w14:textId="77777777" w:rsidR="00BF040A" w:rsidRPr="00201A63" w:rsidRDefault="00BF040A" w:rsidP="00BF040A">
            <w:pPr>
              <w:jc w:val="both"/>
              <w:rPr>
                <w:b/>
                <w:bCs/>
              </w:rPr>
            </w:pPr>
            <w:r w:rsidRPr="00201A63">
              <w:rPr>
                <w:b/>
                <w:bCs/>
              </w:rPr>
              <w:t> </w:t>
            </w:r>
          </w:p>
        </w:tc>
      </w:tr>
      <w:tr w:rsidR="00BF040A" w:rsidRPr="00201A63" w14:paraId="17646E11"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132FCE5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C0C919D"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93B06FA" w14:textId="77777777" w:rsidR="00BF040A" w:rsidRPr="00201A63" w:rsidRDefault="00BF040A" w:rsidP="00BF040A">
            <w:pPr>
              <w:jc w:val="both"/>
              <w:rPr>
                <w:b/>
                <w:bCs/>
                <w:i/>
                <w:iCs/>
              </w:rPr>
            </w:pPr>
            <w:r w:rsidRPr="00201A63">
              <w:rPr>
                <w:b/>
                <w:bCs/>
                <w:i/>
                <w:iCs/>
              </w:rPr>
              <w:t>2.1.7. Thời hạn tiếp nhận giải quyết lần 3: Văn phòng đăng ký đất đai (06 ngày)</w:t>
            </w:r>
          </w:p>
        </w:tc>
        <w:tc>
          <w:tcPr>
            <w:tcW w:w="2410" w:type="dxa"/>
            <w:tcBorders>
              <w:top w:val="nil"/>
              <w:left w:val="nil"/>
              <w:bottom w:val="nil"/>
              <w:right w:val="single" w:sz="8" w:space="0" w:color="auto"/>
            </w:tcBorders>
            <w:shd w:val="clear" w:color="auto" w:fill="auto"/>
            <w:vAlign w:val="center"/>
            <w:hideMark/>
          </w:tcPr>
          <w:p w14:paraId="6887A7F1"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3742C3F5" w14:textId="77777777" w:rsidR="00BF040A" w:rsidRPr="00201A63" w:rsidRDefault="00BF040A" w:rsidP="00BF040A">
            <w:pPr>
              <w:jc w:val="both"/>
              <w:rPr>
                <w:b/>
                <w:bCs/>
              </w:rPr>
            </w:pPr>
            <w:r w:rsidRPr="00201A63">
              <w:rPr>
                <w:b/>
                <w:bCs/>
              </w:rPr>
              <w:t> </w:t>
            </w:r>
          </w:p>
        </w:tc>
      </w:tr>
      <w:tr w:rsidR="00BF040A" w:rsidRPr="00201A63" w14:paraId="4263F598" w14:textId="77777777" w:rsidTr="00407483">
        <w:trPr>
          <w:trHeight w:val="1433"/>
        </w:trPr>
        <w:tc>
          <w:tcPr>
            <w:tcW w:w="993" w:type="dxa"/>
            <w:vMerge/>
            <w:tcBorders>
              <w:top w:val="nil"/>
              <w:left w:val="single" w:sz="8" w:space="0" w:color="auto"/>
              <w:bottom w:val="nil"/>
              <w:right w:val="single" w:sz="8" w:space="0" w:color="auto"/>
            </w:tcBorders>
            <w:vAlign w:val="center"/>
            <w:hideMark/>
          </w:tcPr>
          <w:p w14:paraId="02DF3069"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750E26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50A03A8" w14:textId="77777777" w:rsidR="00BF040A" w:rsidRPr="00201A63" w:rsidRDefault="00BF040A" w:rsidP="00BF040A">
            <w:pPr>
              <w:shd w:val="clear" w:color="auto" w:fill="FFFFFF"/>
              <w:spacing w:before="120" w:after="120" w:line="234" w:lineRule="atLeast"/>
              <w:jc w:val="both"/>
              <w:rPr>
                <w:i/>
                <w:iCs/>
              </w:rPr>
            </w:pPr>
            <w:r w:rsidRPr="00201A63">
              <w:t xml:space="preserve">2.1.7.1.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410" w:type="dxa"/>
            <w:tcBorders>
              <w:top w:val="nil"/>
              <w:left w:val="nil"/>
              <w:bottom w:val="nil"/>
              <w:right w:val="single" w:sz="8" w:space="0" w:color="auto"/>
            </w:tcBorders>
            <w:shd w:val="clear" w:color="auto" w:fill="auto"/>
            <w:vAlign w:val="center"/>
            <w:hideMark/>
          </w:tcPr>
          <w:p w14:paraId="6C3AE8AB"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2AFCE182" w14:textId="77777777" w:rsidR="00BF040A" w:rsidRPr="00201A63" w:rsidRDefault="00BF040A" w:rsidP="00BF040A">
            <w:pPr>
              <w:jc w:val="both"/>
              <w:rPr>
                <w:b/>
                <w:bCs/>
              </w:rPr>
            </w:pPr>
            <w:r w:rsidRPr="00201A63">
              <w:rPr>
                <w:b/>
                <w:bCs/>
              </w:rPr>
              <w:t> </w:t>
            </w:r>
          </w:p>
        </w:tc>
      </w:tr>
      <w:tr w:rsidR="00BF040A" w:rsidRPr="00201A63" w14:paraId="324E6137" w14:textId="77777777" w:rsidTr="00407483">
        <w:trPr>
          <w:trHeight w:val="459"/>
        </w:trPr>
        <w:tc>
          <w:tcPr>
            <w:tcW w:w="993" w:type="dxa"/>
            <w:vMerge/>
            <w:tcBorders>
              <w:top w:val="nil"/>
              <w:left w:val="single" w:sz="8" w:space="0" w:color="auto"/>
              <w:bottom w:val="nil"/>
              <w:right w:val="single" w:sz="8" w:space="0" w:color="auto"/>
            </w:tcBorders>
            <w:vAlign w:val="center"/>
            <w:hideMark/>
          </w:tcPr>
          <w:p w14:paraId="0FD198FF"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6E71AC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AFAD0E2" w14:textId="77777777" w:rsidR="00BF040A" w:rsidRPr="00201A63" w:rsidRDefault="00BF040A" w:rsidP="00BF040A">
            <w:pPr>
              <w:jc w:val="both"/>
            </w:pPr>
            <w:r w:rsidRPr="00201A63">
              <w:t>2.1.7.2. Trường hợp hồ sơ đạt yêu cầu, tiếp tục giải quyết:</w:t>
            </w:r>
          </w:p>
        </w:tc>
        <w:tc>
          <w:tcPr>
            <w:tcW w:w="2410" w:type="dxa"/>
            <w:tcBorders>
              <w:top w:val="nil"/>
              <w:left w:val="nil"/>
              <w:bottom w:val="nil"/>
              <w:right w:val="single" w:sz="8" w:space="0" w:color="auto"/>
            </w:tcBorders>
            <w:shd w:val="clear" w:color="auto" w:fill="auto"/>
            <w:noWrap/>
            <w:hideMark/>
          </w:tcPr>
          <w:p w14:paraId="232C355C"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7207DA4B" w14:textId="77777777" w:rsidR="00BF040A" w:rsidRPr="00201A63" w:rsidRDefault="00BF040A" w:rsidP="00BF040A">
            <w:pPr>
              <w:jc w:val="both"/>
              <w:rPr>
                <w:b/>
                <w:bCs/>
              </w:rPr>
            </w:pPr>
            <w:r w:rsidRPr="00201A63">
              <w:rPr>
                <w:b/>
                <w:bCs/>
              </w:rPr>
              <w:t> </w:t>
            </w:r>
          </w:p>
        </w:tc>
      </w:tr>
      <w:tr w:rsidR="00BF040A" w:rsidRPr="00201A63" w14:paraId="49C80009"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03F4391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B3F3DD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4332436" w14:textId="77777777" w:rsidR="00BF040A" w:rsidRPr="00201A63" w:rsidRDefault="00BF040A" w:rsidP="00BF040A">
            <w:pPr>
              <w:jc w:val="both"/>
              <w:rPr>
                <w:i/>
                <w:iCs/>
              </w:rPr>
            </w:pPr>
            <w:r w:rsidRPr="00201A63">
              <w:rPr>
                <w:i/>
                <w:iCs/>
              </w:rPr>
              <w:t>+ Phòng Đăng ký và cấp Giấy chứng nhận</w:t>
            </w:r>
          </w:p>
        </w:tc>
        <w:tc>
          <w:tcPr>
            <w:tcW w:w="2410" w:type="dxa"/>
            <w:tcBorders>
              <w:top w:val="nil"/>
              <w:left w:val="nil"/>
              <w:bottom w:val="nil"/>
              <w:right w:val="single" w:sz="8" w:space="0" w:color="auto"/>
            </w:tcBorders>
            <w:shd w:val="clear" w:color="auto" w:fill="auto"/>
            <w:vAlign w:val="center"/>
            <w:hideMark/>
          </w:tcPr>
          <w:p w14:paraId="490108AE" w14:textId="77777777" w:rsidR="00BF040A" w:rsidRPr="00201A63" w:rsidRDefault="00BF040A" w:rsidP="00BF040A">
            <w:pPr>
              <w:jc w:val="center"/>
              <w:rPr>
                <w:i/>
                <w:iCs/>
              </w:rPr>
            </w:pPr>
            <w:r w:rsidRPr="00201A63">
              <w:rPr>
                <w:i/>
                <w:iCs/>
              </w:rPr>
              <w:t>1,5 ngày</w:t>
            </w:r>
          </w:p>
        </w:tc>
        <w:tc>
          <w:tcPr>
            <w:tcW w:w="992" w:type="dxa"/>
            <w:tcBorders>
              <w:top w:val="nil"/>
              <w:left w:val="nil"/>
              <w:bottom w:val="nil"/>
              <w:right w:val="single" w:sz="8" w:space="0" w:color="auto"/>
            </w:tcBorders>
            <w:shd w:val="clear" w:color="auto" w:fill="auto"/>
            <w:vAlign w:val="center"/>
            <w:hideMark/>
          </w:tcPr>
          <w:p w14:paraId="47B6C59D" w14:textId="77777777" w:rsidR="00BF040A" w:rsidRPr="00201A63" w:rsidRDefault="00BF040A" w:rsidP="00BF040A">
            <w:pPr>
              <w:jc w:val="both"/>
              <w:rPr>
                <w:b/>
                <w:bCs/>
              </w:rPr>
            </w:pPr>
            <w:r w:rsidRPr="00201A63">
              <w:rPr>
                <w:b/>
                <w:bCs/>
              </w:rPr>
              <w:t> </w:t>
            </w:r>
          </w:p>
        </w:tc>
      </w:tr>
      <w:tr w:rsidR="00BF040A" w:rsidRPr="00201A63" w14:paraId="5C918450" w14:textId="77777777" w:rsidTr="00407483">
        <w:trPr>
          <w:trHeight w:val="1320"/>
        </w:trPr>
        <w:tc>
          <w:tcPr>
            <w:tcW w:w="993" w:type="dxa"/>
            <w:vMerge/>
            <w:tcBorders>
              <w:top w:val="nil"/>
              <w:left w:val="single" w:sz="8" w:space="0" w:color="auto"/>
              <w:bottom w:val="nil"/>
              <w:right w:val="single" w:sz="8" w:space="0" w:color="auto"/>
            </w:tcBorders>
            <w:vAlign w:val="center"/>
            <w:hideMark/>
          </w:tcPr>
          <w:p w14:paraId="18B6379B"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180031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7032B4C"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410" w:type="dxa"/>
            <w:tcBorders>
              <w:top w:val="nil"/>
              <w:left w:val="nil"/>
              <w:bottom w:val="nil"/>
              <w:right w:val="single" w:sz="8" w:space="0" w:color="auto"/>
            </w:tcBorders>
            <w:shd w:val="clear" w:color="auto" w:fill="auto"/>
            <w:vAlign w:val="center"/>
            <w:hideMark/>
          </w:tcPr>
          <w:p w14:paraId="5FA0E750"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AD6C6B3" w14:textId="77777777" w:rsidR="00BF040A" w:rsidRPr="00201A63" w:rsidRDefault="00BF040A" w:rsidP="00BF040A">
            <w:pPr>
              <w:jc w:val="both"/>
              <w:rPr>
                <w:b/>
                <w:bCs/>
              </w:rPr>
            </w:pPr>
            <w:r w:rsidRPr="00201A63">
              <w:rPr>
                <w:b/>
                <w:bCs/>
              </w:rPr>
              <w:t> </w:t>
            </w:r>
          </w:p>
        </w:tc>
      </w:tr>
      <w:tr w:rsidR="00BF040A" w:rsidRPr="00201A63" w14:paraId="29CF996F"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558DCF3F"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C548A17"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24264E8" w14:textId="77777777" w:rsidR="00BF040A" w:rsidRPr="00201A63" w:rsidRDefault="00BF040A" w:rsidP="00BF040A">
            <w:pPr>
              <w:jc w:val="both"/>
              <w:rPr>
                <w:i/>
                <w:iCs/>
              </w:rPr>
            </w:pPr>
            <w:r w:rsidRPr="00201A63">
              <w:rPr>
                <w:i/>
                <w:iCs/>
              </w:rPr>
              <w:t>+ Lãnh đạo Sở xem xét, phê duyệt tờ trình</w:t>
            </w:r>
          </w:p>
        </w:tc>
        <w:tc>
          <w:tcPr>
            <w:tcW w:w="2410" w:type="dxa"/>
            <w:tcBorders>
              <w:top w:val="nil"/>
              <w:left w:val="nil"/>
              <w:bottom w:val="nil"/>
              <w:right w:val="single" w:sz="8" w:space="0" w:color="auto"/>
            </w:tcBorders>
            <w:shd w:val="clear" w:color="auto" w:fill="auto"/>
            <w:vAlign w:val="center"/>
            <w:hideMark/>
          </w:tcPr>
          <w:p w14:paraId="1825D5E0"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7E8AB1B0" w14:textId="77777777" w:rsidR="00BF040A" w:rsidRPr="00201A63" w:rsidRDefault="00BF040A" w:rsidP="00BF040A">
            <w:pPr>
              <w:jc w:val="both"/>
              <w:rPr>
                <w:b/>
                <w:bCs/>
              </w:rPr>
            </w:pPr>
            <w:r w:rsidRPr="00201A63">
              <w:rPr>
                <w:b/>
                <w:bCs/>
              </w:rPr>
              <w:t> </w:t>
            </w:r>
          </w:p>
        </w:tc>
      </w:tr>
      <w:tr w:rsidR="00BF040A" w:rsidRPr="00201A63" w14:paraId="2F2AC824" w14:textId="77777777" w:rsidTr="00407483">
        <w:trPr>
          <w:trHeight w:val="720"/>
        </w:trPr>
        <w:tc>
          <w:tcPr>
            <w:tcW w:w="993" w:type="dxa"/>
            <w:vMerge/>
            <w:tcBorders>
              <w:top w:val="nil"/>
              <w:left w:val="single" w:sz="8" w:space="0" w:color="auto"/>
              <w:bottom w:val="nil"/>
              <w:right w:val="single" w:sz="8" w:space="0" w:color="auto"/>
            </w:tcBorders>
            <w:vAlign w:val="center"/>
            <w:hideMark/>
          </w:tcPr>
          <w:p w14:paraId="1C3E11C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43C48E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7C557F9"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410" w:type="dxa"/>
            <w:tcBorders>
              <w:top w:val="nil"/>
              <w:left w:val="nil"/>
              <w:bottom w:val="nil"/>
              <w:right w:val="single" w:sz="8" w:space="0" w:color="auto"/>
            </w:tcBorders>
            <w:shd w:val="clear" w:color="auto" w:fill="auto"/>
            <w:vAlign w:val="center"/>
            <w:hideMark/>
          </w:tcPr>
          <w:p w14:paraId="18CCE30C"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072EF2F1" w14:textId="77777777" w:rsidR="00BF040A" w:rsidRPr="00201A63" w:rsidRDefault="00BF040A" w:rsidP="00BF040A">
            <w:pPr>
              <w:jc w:val="both"/>
              <w:rPr>
                <w:b/>
                <w:bCs/>
              </w:rPr>
            </w:pPr>
            <w:r w:rsidRPr="00201A63">
              <w:rPr>
                <w:b/>
                <w:bCs/>
              </w:rPr>
              <w:t> </w:t>
            </w:r>
          </w:p>
        </w:tc>
      </w:tr>
      <w:tr w:rsidR="00BF040A" w:rsidRPr="00201A63" w14:paraId="4F0DC0D9"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174CD696"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9D0F33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0102E38" w14:textId="77777777" w:rsidR="00BF040A" w:rsidRPr="00201A63" w:rsidRDefault="00BF040A" w:rsidP="00BF040A">
            <w:pPr>
              <w:jc w:val="both"/>
              <w:rPr>
                <w:i/>
                <w:iCs/>
              </w:rPr>
            </w:pPr>
            <w:r w:rsidRPr="00201A63">
              <w:rPr>
                <w:i/>
                <w:iCs/>
              </w:rPr>
              <w:t>- Ủy ban nhân dân tỉnh</w:t>
            </w:r>
          </w:p>
        </w:tc>
        <w:tc>
          <w:tcPr>
            <w:tcW w:w="2410" w:type="dxa"/>
            <w:tcBorders>
              <w:top w:val="nil"/>
              <w:left w:val="nil"/>
              <w:bottom w:val="nil"/>
              <w:right w:val="single" w:sz="8" w:space="0" w:color="auto"/>
            </w:tcBorders>
            <w:shd w:val="clear" w:color="auto" w:fill="auto"/>
            <w:vAlign w:val="center"/>
            <w:hideMark/>
          </w:tcPr>
          <w:p w14:paraId="67CA0A0F"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4CF0DAFC" w14:textId="77777777" w:rsidR="00BF040A" w:rsidRPr="00201A63" w:rsidRDefault="00BF040A" w:rsidP="00BF040A">
            <w:pPr>
              <w:jc w:val="both"/>
              <w:rPr>
                <w:b/>
                <w:bCs/>
              </w:rPr>
            </w:pPr>
            <w:r w:rsidRPr="00201A63">
              <w:rPr>
                <w:b/>
                <w:bCs/>
              </w:rPr>
              <w:t> </w:t>
            </w:r>
          </w:p>
        </w:tc>
      </w:tr>
      <w:tr w:rsidR="00BF040A" w:rsidRPr="00201A63" w14:paraId="79621AF2" w14:textId="77777777" w:rsidTr="00407483">
        <w:trPr>
          <w:trHeight w:val="87"/>
        </w:trPr>
        <w:tc>
          <w:tcPr>
            <w:tcW w:w="993" w:type="dxa"/>
            <w:vMerge/>
            <w:tcBorders>
              <w:top w:val="nil"/>
              <w:left w:val="single" w:sz="8" w:space="0" w:color="auto"/>
              <w:bottom w:val="nil"/>
              <w:right w:val="single" w:sz="8" w:space="0" w:color="auto"/>
            </w:tcBorders>
            <w:vAlign w:val="center"/>
            <w:hideMark/>
          </w:tcPr>
          <w:p w14:paraId="5DAC33B9"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24939D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E3BD933" w14:textId="77777777" w:rsidR="00BF040A" w:rsidRPr="00201A63" w:rsidRDefault="00BF040A" w:rsidP="00BF040A">
            <w:pPr>
              <w:jc w:val="both"/>
              <w:rPr>
                <w:i/>
                <w:iCs/>
              </w:rPr>
            </w:pPr>
          </w:p>
        </w:tc>
        <w:tc>
          <w:tcPr>
            <w:tcW w:w="2410" w:type="dxa"/>
            <w:tcBorders>
              <w:top w:val="nil"/>
              <w:left w:val="nil"/>
              <w:bottom w:val="nil"/>
              <w:right w:val="single" w:sz="8" w:space="0" w:color="auto"/>
            </w:tcBorders>
            <w:shd w:val="clear" w:color="auto" w:fill="auto"/>
            <w:vAlign w:val="center"/>
            <w:hideMark/>
          </w:tcPr>
          <w:p w14:paraId="19083DF1"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C3CF3CE" w14:textId="77777777" w:rsidR="00BF040A" w:rsidRPr="00201A63" w:rsidRDefault="00BF040A" w:rsidP="00BF040A">
            <w:pPr>
              <w:jc w:val="both"/>
              <w:rPr>
                <w:b/>
                <w:bCs/>
              </w:rPr>
            </w:pPr>
            <w:r w:rsidRPr="00201A63">
              <w:rPr>
                <w:b/>
                <w:bCs/>
              </w:rPr>
              <w:t> </w:t>
            </w:r>
          </w:p>
        </w:tc>
      </w:tr>
      <w:tr w:rsidR="00BF040A" w:rsidRPr="00201A63" w14:paraId="0417B66C" w14:textId="77777777" w:rsidTr="00407483">
        <w:trPr>
          <w:trHeight w:val="855"/>
        </w:trPr>
        <w:tc>
          <w:tcPr>
            <w:tcW w:w="993" w:type="dxa"/>
            <w:vMerge/>
            <w:tcBorders>
              <w:top w:val="nil"/>
              <w:left w:val="single" w:sz="8" w:space="0" w:color="auto"/>
              <w:bottom w:val="nil"/>
              <w:right w:val="single" w:sz="8" w:space="0" w:color="auto"/>
            </w:tcBorders>
            <w:vAlign w:val="center"/>
            <w:hideMark/>
          </w:tcPr>
          <w:p w14:paraId="43B0B285"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CBD74DA"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B38B58C" w14:textId="77777777" w:rsidR="00BF040A" w:rsidRPr="00201A63" w:rsidRDefault="00BF040A" w:rsidP="00BF040A">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p>
        </w:tc>
        <w:tc>
          <w:tcPr>
            <w:tcW w:w="2410" w:type="dxa"/>
            <w:tcBorders>
              <w:top w:val="nil"/>
              <w:left w:val="nil"/>
              <w:bottom w:val="nil"/>
              <w:right w:val="single" w:sz="8" w:space="0" w:color="auto"/>
            </w:tcBorders>
            <w:shd w:val="clear" w:color="auto" w:fill="auto"/>
            <w:vAlign w:val="center"/>
            <w:hideMark/>
          </w:tcPr>
          <w:p w14:paraId="09999A7F"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4C8BD6C" w14:textId="77777777" w:rsidR="00BF040A" w:rsidRPr="00201A63" w:rsidRDefault="00BF040A" w:rsidP="00BF040A">
            <w:pPr>
              <w:jc w:val="both"/>
              <w:rPr>
                <w:b/>
                <w:bCs/>
              </w:rPr>
            </w:pPr>
            <w:r w:rsidRPr="00201A63">
              <w:rPr>
                <w:b/>
                <w:bCs/>
              </w:rPr>
              <w:t> </w:t>
            </w:r>
          </w:p>
        </w:tc>
      </w:tr>
      <w:tr w:rsidR="00BF040A" w:rsidRPr="00201A63" w14:paraId="5D65650F" w14:textId="77777777" w:rsidTr="00407483">
        <w:trPr>
          <w:trHeight w:val="1380"/>
        </w:trPr>
        <w:tc>
          <w:tcPr>
            <w:tcW w:w="993" w:type="dxa"/>
            <w:vMerge/>
            <w:tcBorders>
              <w:top w:val="nil"/>
              <w:left w:val="single" w:sz="8" w:space="0" w:color="auto"/>
              <w:bottom w:val="nil"/>
              <w:right w:val="single" w:sz="8" w:space="0" w:color="auto"/>
            </w:tcBorders>
            <w:vAlign w:val="center"/>
            <w:hideMark/>
          </w:tcPr>
          <w:p w14:paraId="1CBE0D13"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208627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6B5B9BB" w14:textId="77777777" w:rsidR="00BF040A" w:rsidRPr="00201A63" w:rsidRDefault="00BF040A" w:rsidP="00BF040A">
            <w:pPr>
              <w:jc w:val="both"/>
              <w:rPr>
                <w:b/>
                <w:bCs/>
                <w:i/>
                <w:iCs/>
              </w:rPr>
            </w:pPr>
            <w:r w:rsidRPr="00201A63">
              <w:rPr>
                <w:b/>
                <w:bCs/>
                <w:i/>
                <w:iCs/>
              </w:rPr>
              <w:t>2.2. Trường hợp chuyển thông tin xác định nghĩa vụ tài chính đến Cục thuế tỉnh và có khoản mà người sử dụng đất được trừ vào tiền sử dụng đất, tiền thuê đất phải nộp</w:t>
            </w:r>
          </w:p>
        </w:tc>
        <w:tc>
          <w:tcPr>
            <w:tcW w:w="2410" w:type="dxa"/>
            <w:tcBorders>
              <w:top w:val="nil"/>
              <w:left w:val="nil"/>
              <w:bottom w:val="nil"/>
              <w:right w:val="single" w:sz="8" w:space="0" w:color="auto"/>
            </w:tcBorders>
            <w:shd w:val="clear" w:color="auto" w:fill="auto"/>
            <w:vAlign w:val="center"/>
            <w:hideMark/>
          </w:tcPr>
          <w:p w14:paraId="14A3209D" w14:textId="77777777" w:rsidR="00BF040A" w:rsidRPr="00201A63" w:rsidRDefault="00BF040A" w:rsidP="00BF040A">
            <w:pPr>
              <w:jc w:val="center"/>
              <w:rPr>
                <w:b/>
                <w:bCs/>
                <w:i/>
                <w:iCs/>
              </w:rPr>
            </w:pPr>
            <w:r w:rsidRPr="00201A63">
              <w:rPr>
                <w:b/>
                <w:bCs/>
                <w:i/>
                <w:iCs/>
              </w:rPr>
              <w:t>33 ngày</w:t>
            </w:r>
          </w:p>
        </w:tc>
        <w:tc>
          <w:tcPr>
            <w:tcW w:w="992" w:type="dxa"/>
            <w:tcBorders>
              <w:top w:val="nil"/>
              <w:left w:val="nil"/>
              <w:bottom w:val="nil"/>
              <w:right w:val="single" w:sz="8" w:space="0" w:color="auto"/>
            </w:tcBorders>
            <w:shd w:val="clear" w:color="auto" w:fill="auto"/>
            <w:vAlign w:val="center"/>
            <w:hideMark/>
          </w:tcPr>
          <w:p w14:paraId="5126ED2B" w14:textId="77777777" w:rsidR="00BF040A" w:rsidRPr="00201A63" w:rsidRDefault="00BF040A" w:rsidP="00BF040A">
            <w:pPr>
              <w:jc w:val="both"/>
              <w:rPr>
                <w:b/>
                <w:bCs/>
              </w:rPr>
            </w:pPr>
            <w:r w:rsidRPr="00201A63">
              <w:rPr>
                <w:b/>
                <w:bCs/>
              </w:rPr>
              <w:t> </w:t>
            </w:r>
          </w:p>
        </w:tc>
      </w:tr>
      <w:tr w:rsidR="00BF040A" w:rsidRPr="00201A63" w14:paraId="3E4DB901"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15E2D38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9D8DAA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F48E387" w14:textId="77777777" w:rsidR="00BF040A" w:rsidRPr="00201A63" w:rsidRDefault="00BF040A" w:rsidP="00BF040A">
            <w:pPr>
              <w:jc w:val="both"/>
              <w:rPr>
                <w:b/>
                <w:bCs/>
                <w:i/>
                <w:iCs/>
              </w:rPr>
            </w:pPr>
            <w:r w:rsidRPr="00201A63">
              <w:rPr>
                <w:b/>
                <w:bCs/>
                <w:i/>
                <w:iCs/>
              </w:rPr>
              <w:t>2.2.1. Thời gian tiếp nhận giải quyết lần 1: Phòng Quản lý đất đai (20 ngày)</w:t>
            </w:r>
          </w:p>
        </w:tc>
        <w:tc>
          <w:tcPr>
            <w:tcW w:w="2410" w:type="dxa"/>
            <w:tcBorders>
              <w:top w:val="nil"/>
              <w:left w:val="nil"/>
              <w:bottom w:val="nil"/>
              <w:right w:val="single" w:sz="8" w:space="0" w:color="auto"/>
            </w:tcBorders>
            <w:shd w:val="clear" w:color="auto" w:fill="auto"/>
            <w:vAlign w:val="center"/>
            <w:hideMark/>
          </w:tcPr>
          <w:p w14:paraId="3A4D87FD"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4B66B57F" w14:textId="77777777" w:rsidR="00BF040A" w:rsidRPr="00201A63" w:rsidRDefault="00BF040A" w:rsidP="00BF040A">
            <w:pPr>
              <w:jc w:val="both"/>
              <w:rPr>
                <w:b/>
                <w:bCs/>
              </w:rPr>
            </w:pPr>
            <w:r w:rsidRPr="00201A63">
              <w:rPr>
                <w:b/>
                <w:bCs/>
              </w:rPr>
              <w:t> </w:t>
            </w:r>
          </w:p>
        </w:tc>
      </w:tr>
      <w:tr w:rsidR="00BF040A" w:rsidRPr="00201A63" w14:paraId="1389C013" w14:textId="77777777" w:rsidTr="00407483">
        <w:trPr>
          <w:trHeight w:val="1324"/>
        </w:trPr>
        <w:tc>
          <w:tcPr>
            <w:tcW w:w="993" w:type="dxa"/>
            <w:vMerge/>
            <w:tcBorders>
              <w:top w:val="nil"/>
              <w:left w:val="single" w:sz="8" w:space="0" w:color="auto"/>
              <w:bottom w:val="nil"/>
              <w:right w:val="single" w:sz="8" w:space="0" w:color="auto"/>
            </w:tcBorders>
            <w:vAlign w:val="center"/>
            <w:hideMark/>
          </w:tcPr>
          <w:p w14:paraId="46BF3C78"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17FB10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AB6D61A" w14:textId="77777777" w:rsidR="00BF040A" w:rsidRPr="00201A63" w:rsidRDefault="00BF040A" w:rsidP="00BF040A">
            <w:pPr>
              <w:shd w:val="clear" w:color="auto" w:fill="FFFFFF"/>
              <w:spacing w:before="120" w:after="120" w:line="234" w:lineRule="atLeast"/>
              <w:jc w:val="both"/>
              <w:rPr>
                <w:i/>
                <w:iCs/>
              </w:rPr>
            </w:pPr>
            <w:r w:rsidRPr="00201A63">
              <w:t xml:space="preserve">2.2.1.1.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410" w:type="dxa"/>
            <w:tcBorders>
              <w:top w:val="nil"/>
              <w:left w:val="nil"/>
              <w:bottom w:val="nil"/>
              <w:right w:val="single" w:sz="8" w:space="0" w:color="auto"/>
            </w:tcBorders>
            <w:shd w:val="clear" w:color="auto" w:fill="auto"/>
            <w:vAlign w:val="center"/>
            <w:hideMark/>
          </w:tcPr>
          <w:p w14:paraId="23404949"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44844F1" w14:textId="77777777" w:rsidR="00BF040A" w:rsidRPr="00201A63" w:rsidRDefault="00BF040A" w:rsidP="00BF040A">
            <w:pPr>
              <w:jc w:val="both"/>
              <w:rPr>
                <w:b/>
                <w:bCs/>
              </w:rPr>
            </w:pPr>
            <w:r w:rsidRPr="00201A63">
              <w:rPr>
                <w:b/>
                <w:bCs/>
              </w:rPr>
              <w:t> </w:t>
            </w:r>
          </w:p>
        </w:tc>
      </w:tr>
      <w:tr w:rsidR="00BF040A" w:rsidRPr="00201A63" w14:paraId="253F728D" w14:textId="77777777" w:rsidTr="00407483">
        <w:trPr>
          <w:trHeight w:val="405"/>
        </w:trPr>
        <w:tc>
          <w:tcPr>
            <w:tcW w:w="993" w:type="dxa"/>
            <w:vMerge/>
            <w:tcBorders>
              <w:top w:val="nil"/>
              <w:left w:val="single" w:sz="8" w:space="0" w:color="auto"/>
              <w:bottom w:val="nil"/>
              <w:right w:val="single" w:sz="8" w:space="0" w:color="auto"/>
            </w:tcBorders>
            <w:vAlign w:val="center"/>
            <w:hideMark/>
          </w:tcPr>
          <w:p w14:paraId="269A496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7FDFC1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5BC9669" w14:textId="77777777" w:rsidR="00BF040A" w:rsidRPr="00201A63" w:rsidRDefault="00BF040A" w:rsidP="00BF040A">
            <w:pPr>
              <w:jc w:val="both"/>
            </w:pPr>
            <w:r w:rsidRPr="00201A63">
              <w:t>2.2.1.2. Trường hợp hồ sơ đạt yêu cầu, tiếp tục giải quyết:</w:t>
            </w:r>
          </w:p>
        </w:tc>
        <w:tc>
          <w:tcPr>
            <w:tcW w:w="2410" w:type="dxa"/>
            <w:tcBorders>
              <w:top w:val="nil"/>
              <w:left w:val="nil"/>
              <w:bottom w:val="nil"/>
              <w:right w:val="single" w:sz="8" w:space="0" w:color="auto"/>
            </w:tcBorders>
            <w:shd w:val="clear" w:color="auto" w:fill="auto"/>
            <w:vAlign w:val="center"/>
            <w:hideMark/>
          </w:tcPr>
          <w:p w14:paraId="1EE2F963"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04860A22" w14:textId="77777777" w:rsidR="00BF040A" w:rsidRPr="00201A63" w:rsidRDefault="00BF040A" w:rsidP="00BF040A">
            <w:pPr>
              <w:jc w:val="both"/>
              <w:rPr>
                <w:b/>
                <w:bCs/>
              </w:rPr>
            </w:pPr>
            <w:r w:rsidRPr="00201A63">
              <w:rPr>
                <w:b/>
                <w:bCs/>
              </w:rPr>
              <w:t> </w:t>
            </w:r>
          </w:p>
        </w:tc>
      </w:tr>
      <w:tr w:rsidR="00BF040A" w:rsidRPr="00201A63" w14:paraId="21804BAF"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0E1A478B"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1375B7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3BBBD83" w14:textId="77777777" w:rsidR="00BF040A" w:rsidRPr="00201A63" w:rsidRDefault="00BF040A" w:rsidP="00BF040A">
            <w:pPr>
              <w:jc w:val="both"/>
              <w:rPr>
                <w:i/>
                <w:iCs/>
              </w:rPr>
            </w:pPr>
            <w:r w:rsidRPr="00201A63">
              <w:rPr>
                <w:i/>
                <w:iCs/>
              </w:rPr>
              <w:t>+ Phòng Quản lý đất đai</w:t>
            </w:r>
          </w:p>
        </w:tc>
        <w:tc>
          <w:tcPr>
            <w:tcW w:w="2410" w:type="dxa"/>
            <w:tcBorders>
              <w:top w:val="nil"/>
              <w:left w:val="nil"/>
              <w:bottom w:val="nil"/>
              <w:right w:val="single" w:sz="8" w:space="0" w:color="auto"/>
            </w:tcBorders>
            <w:shd w:val="clear" w:color="auto" w:fill="auto"/>
            <w:vAlign w:val="center"/>
            <w:hideMark/>
          </w:tcPr>
          <w:p w14:paraId="34624506" w14:textId="77777777" w:rsidR="00BF040A" w:rsidRPr="00201A63" w:rsidRDefault="00BF040A" w:rsidP="00BF040A">
            <w:pPr>
              <w:jc w:val="center"/>
              <w:rPr>
                <w:i/>
                <w:iCs/>
              </w:rPr>
            </w:pPr>
            <w:r w:rsidRPr="00201A63">
              <w:rPr>
                <w:i/>
                <w:iCs/>
              </w:rPr>
              <w:t>14 ngày + 02 giờ</w:t>
            </w:r>
          </w:p>
        </w:tc>
        <w:tc>
          <w:tcPr>
            <w:tcW w:w="992" w:type="dxa"/>
            <w:tcBorders>
              <w:top w:val="nil"/>
              <w:left w:val="nil"/>
              <w:bottom w:val="nil"/>
              <w:right w:val="single" w:sz="8" w:space="0" w:color="auto"/>
            </w:tcBorders>
            <w:shd w:val="clear" w:color="auto" w:fill="auto"/>
            <w:vAlign w:val="center"/>
            <w:hideMark/>
          </w:tcPr>
          <w:p w14:paraId="38FEC960" w14:textId="77777777" w:rsidR="00BF040A" w:rsidRPr="00201A63" w:rsidRDefault="00BF040A" w:rsidP="00BF040A">
            <w:pPr>
              <w:jc w:val="both"/>
              <w:rPr>
                <w:b/>
                <w:bCs/>
              </w:rPr>
            </w:pPr>
            <w:r w:rsidRPr="00201A63">
              <w:rPr>
                <w:b/>
                <w:bCs/>
              </w:rPr>
              <w:t> </w:t>
            </w:r>
          </w:p>
        </w:tc>
      </w:tr>
      <w:tr w:rsidR="00BF040A" w:rsidRPr="00201A63" w14:paraId="1098F7AA" w14:textId="77777777" w:rsidTr="00407483">
        <w:trPr>
          <w:trHeight w:val="621"/>
        </w:trPr>
        <w:tc>
          <w:tcPr>
            <w:tcW w:w="993" w:type="dxa"/>
            <w:vMerge/>
            <w:tcBorders>
              <w:top w:val="nil"/>
              <w:left w:val="single" w:sz="8" w:space="0" w:color="auto"/>
              <w:bottom w:val="nil"/>
              <w:right w:val="single" w:sz="8" w:space="0" w:color="auto"/>
            </w:tcBorders>
            <w:vAlign w:val="center"/>
            <w:hideMark/>
          </w:tcPr>
          <w:p w14:paraId="51E429F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92A440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5802725"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410" w:type="dxa"/>
            <w:tcBorders>
              <w:top w:val="nil"/>
              <w:left w:val="nil"/>
              <w:bottom w:val="nil"/>
              <w:right w:val="single" w:sz="8" w:space="0" w:color="auto"/>
            </w:tcBorders>
            <w:shd w:val="clear" w:color="auto" w:fill="auto"/>
            <w:vAlign w:val="center"/>
            <w:hideMark/>
          </w:tcPr>
          <w:p w14:paraId="406A7A2D"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FDDF1FB" w14:textId="77777777" w:rsidR="00BF040A" w:rsidRPr="00201A63" w:rsidRDefault="00BF040A" w:rsidP="00BF040A">
            <w:pPr>
              <w:jc w:val="both"/>
              <w:rPr>
                <w:b/>
                <w:bCs/>
              </w:rPr>
            </w:pPr>
            <w:r w:rsidRPr="00201A63">
              <w:rPr>
                <w:b/>
                <w:bCs/>
              </w:rPr>
              <w:t> </w:t>
            </w:r>
          </w:p>
        </w:tc>
      </w:tr>
      <w:tr w:rsidR="00BF040A" w:rsidRPr="00201A63" w14:paraId="28C77359"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5761E130"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108E3A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D114E43" w14:textId="77777777" w:rsidR="00BF040A" w:rsidRPr="00201A63" w:rsidRDefault="00BF040A" w:rsidP="00BF040A">
            <w:pPr>
              <w:jc w:val="both"/>
              <w:rPr>
                <w:i/>
                <w:iCs/>
              </w:rPr>
            </w:pPr>
            <w:r w:rsidRPr="00201A63">
              <w:rPr>
                <w:i/>
                <w:iCs/>
              </w:rPr>
              <w:t>+ Lãnh đạo Sở xem xét, phê duyệt tờ trình</w:t>
            </w:r>
          </w:p>
        </w:tc>
        <w:tc>
          <w:tcPr>
            <w:tcW w:w="2410" w:type="dxa"/>
            <w:tcBorders>
              <w:top w:val="nil"/>
              <w:left w:val="nil"/>
              <w:bottom w:val="nil"/>
              <w:right w:val="single" w:sz="8" w:space="0" w:color="auto"/>
            </w:tcBorders>
            <w:shd w:val="clear" w:color="auto" w:fill="auto"/>
            <w:vAlign w:val="center"/>
            <w:hideMark/>
          </w:tcPr>
          <w:p w14:paraId="0BF431B7"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3223F6FF" w14:textId="77777777" w:rsidR="00BF040A" w:rsidRPr="00201A63" w:rsidRDefault="00BF040A" w:rsidP="00BF040A">
            <w:pPr>
              <w:jc w:val="both"/>
              <w:rPr>
                <w:b/>
                <w:bCs/>
              </w:rPr>
            </w:pPr>
            <w:r w:rsidRPr="00201A63">
              <w:rPr>
                <w:b/>
                <w:bCs/>
              </w:rPr>
              <w:t> </w:t>
            </w:r>
          </w:p>
        </w:tc>
      </w:tr>
      <w:tr w:rsidR="00BF040A" w:rsidRPr="00201A63" w14:paraId="0EB6BC34" w14:textId="77777777" w:rsidTr="00407483">
        <w:trPr>
          <w:trHeight w:val="729"/>
        </w:trPr>
        <w:tc>
          <w:tcPr>
            <w:tcW w:w="993" w:type="dxa"/>
            <w:vMerge/>
            <w:tcBorders>
              <w:top w:val="nil"/>
              <w:left w:val="single" w:sz="8" w:space="0" w:color="auto"/>
              <w:bottom w:val="nil"/>
              <w:right w:val="single" w:sz="8" w:space="0" w:color="auto"/>
            </w:tcBorders>
            <w:vAlign w:val="center"/>
            <w:hideMark/>
          </w:tcPr>
          <w:p w14:paraId="06A0E79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5E13F8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D50112B"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410" w:type="dxa"/>
            <w:tcBorders>
              <w:top w:val="nil"/>
              <w:left w:val="nil"/>
              <w:bottom w:val="nil"/>
              <w:right w:val="single" w:sz="8" w:space="0" w:color="auto"/>
            </w:tcBorders>
            <w:shd w:val="clear" w:color="auto" w:fill="auto"/>
            <w:vAlign w:val="center"/>
            <w:hideMark/>
          </w:tcPr>
          <w:p w14:paraId="53AF4549"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0601D0DF" w14:textId="77777777" w:rsidR="00BF040A" w:rsidRPr="00201A63" w:rsidRDefault="00BF040A" w:rsidP="00BF040A">
            <w:pPr>
              <w:jc w:val="both"/>
              <w:rPr>
                <w:b/>
                <w:bCs/>
              </w:rPr>
            </w:pPr>
            <w:r w:rsidRPr="00201A63">
              <w:rPr>
                <w:b/>
                <w:bCs/>
              </w:rPr>
              <w:t> </w:t>
            </w:r>
          </w:p>
        </w:tc>
      </w:tr>
      <w:tr w:rsidR="00BF040A" w:rsidRPr="00201A63" w14:paraId="4835FEB8"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135ECB6B"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6AE880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0A4A125" w14:textId="77777777" w:rsidR="00BF040A" w:rsidRPr="00201A63" w:rsidRDefault="00BF040A" w:rsidP="00BF040A">
            <w:pPr>
              <w:jc w:val="both"/>
              <w:rPr>
                <w:i/>
                <w:iCs/>
              </w:rPr>
            </w:pPr>
            <w:r w:rsidRPr="00201A63">
              <w:rPr>
                <w:i/>
                <w:iCs/>
              </w:rPr>
              <w:t>- Ủy ban nhân dân tỉnh</w:t>
            </w:r>
          </w:p>
        </w:tc>
        <w:tc>
          <w:tcPr>
            <w:tcW w:w="2410" w:type="dxa"/>
            <w:tcBorders>
              <w:top w:val="nil"/>
              <w:left w:val="nil"/>
              <w:bottom w:val="nil"/>
              <w:right w:val="single" w:sz="8" w:space="0" w:color="auto"/>
            </w:tcBorders>
            <w:shd w:val="clear" w:color="auto" w:fill="auto"/>
            <w:vAlign w:val="center"/>
            <w:hideMark/>
          </w:tcPr>
          <w:p w14:paraId="26C70247"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3BAF1E9B" w14:textId="77777777" w:rsidR="00BF040A" w:rsidRPr="00201A63" w:rsidRDefault="00BF040A" w:rsidP="00BF040A">
            <w:pPr>
              <w:jc w:val="both"/>
              <w:rPr>
                <w:b/>
                <w:bCs/>
              </w:rPr>
            </w:pPr>
            <w:r w:rsidRPr="00201A63">
              <w:rPr>
                <w:b/>
                <w:bCs/>
              </w:rPr>
              <w:t> </w:t>
            </w:r>
          </w:p>
        </w:tc>
      </w:tr>
      <w:tr w:rsidR="00BF040A" w:rsidRPr="00201A63" w14:paraId="26071F61" w14:textId="77777777" w:rsidTr="00407483">
        <w:trPr>
          <w:trHeight w:val="87"/>
        </w:trPr>
        <w:tc>
          <w:tcPr>
            <w:tcW w:w="993" w:type="dxa"/>
            <w:vMerge/>
            <w:tcBorders>
              <w:top w:val="nil"/>
              <w:left w:val="single" w:sz="8" w:space="0" w:color="auto"/>
              <w:bottom w:val="nil"/>
              <w:right w:val="single" w:sz="8" w:space="0" w:color="auto"/>
            </w:tcBorders>
            <w:vAlign w:val="center"/>
            <w:hideMark/>
          </w:tcPr>
          <w:p w14:paraId="5A79AD96"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9053E0B"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929EAB6" w14:textId="77777777" w:rsidR="00BF040A" w:rsidRPr="00201A63" w:rsidRDefault="00BF040A" w:rsidP="00BF040A">
            <w:pPr>
              <w:jc w:val="both"/>
              <w:rPr>
                <w:i/>
                <w:iCs/>
              </w:rPr>
            </w:pPr>
          </w:p>
        </w:tc>
        <w:tc>
          <w:tcPr>
            <w:tcW w:w="2410" w:type="dxa"/>
            <w:tcBorders>
              <w:top w:val="nil"/>
              <w:left w:val="nil"/>
              <w:bottom w:val="nil"/>
              <w:right w:val="single" w:sz="8" w:space="0" w:color="auto"/>
            </w:tcBorders>
            <w:shd w:val="clear" w:color="auto" w:fill="auto"/>
            <w:vAlign w:val="center"/>
            <w:hideMark/>
          </w:tcPr>
          <w:p w14:paraId="481E233B"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73A637A" w14:textId="77777777" w:rsidR="00BF040A" w:rsidRPr="00201A63" w:rsidRDefault="00BF040A" w:rsidP="00BF040A">
            <w:pPr>
              <w:jc w:val="both"/>
              <w:rPr>
                <w:b/>
                <w:bCs/>
              </w:rPr>
            </w:pPr>
            <w:r w:rsidRPr="00201A63">
              <w:rPr>
                <w:b/>
                <w:bCs/>
              </w:rPr>
              <w:t> </w:t>
            </w:r>
          </w:p>
        </w:tc>
      </w:tr>
      <w:tr w:rsidR="00BF040A" w:rsidRPr="00201A63" w14:paraId="4CFD1A12" w14:textId="77777777" w:rsidTr="00407483">
        <w:trPr>
          <w:trHeight w:val="845"/>
        </w:trPr>
        <w:tc>
          <w:tcPr>
            <w:tcW w:w="993" w:type="dxa"/>
            <w:vMerge/>
            <w:tcBorders>
              <w:top w:val="nil"/>
              <w:left w:val="single" w:sz="8" w:space="0" w:color="auto"/>
              <w:bottom w:val="nil"/>
              <w:right w:val="single" w:sz="8" w:space="0" w:color="auto"/>
            </w:tcBorders>
            <w:vAlign w:val="center"/>
            <w:hideMark/>
          </w:tcPr>
          <w:p w14:paraId="7A4BA0D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265E7F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A81C23B" w14:textId="77777777" w:rsidR="00BF040A" w:rsidRPr="00201A63" w:rsidRDefault="00BF040A" w:rsidP="00BF040A">
            <w:pPr>
              <w:jc w:val="both"/>
              <w:rPr>
                <w:i/>
                <w:iCs/>
              </w:rPr>
            </w:pPr>
            <w:r w:rsidRPr="00201A63">
              <w:rPr>
                <w:i/>
                <w:iCs/>
              </w:rPr>
              <w:t xml:space="preserve">(Sau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 </w:t>
            </w:r>
          </w:p>
        </w:tc>
        <w:tc>
          <w:tcPr>
            <w:tcW w:w="2410" w:type="dxa"/>
            <w:tcBorders>
              <w:top w:val="nil"/>
              <w:left w:val="nil"/>
              <w:bottom w:val="nil"/>
              <w:right w:val="single" w:sz="8" w:space="0" w:color="auto"/>
            </w:tcBorders>
            <w:shd w:val="clear" w:color="auto" w:fill="auto"/>
            <w:vAlign w:val="center"/>
            <w:hideMark/>
          </w:tcPr>
          <w:p w14:paraId="3F052BCC"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46E0D32" w14:textId="77777777" w:rsidR="00BF040A" w:rsidRPr="00201A63" w:rsidRDefault="00BF040A" w:rsidP="00BF040A">
            <w:pPr>
              <w:jc w:val="both"/>
              <w:rPr>
                <w:b/>
                <w:bCs/>
              </w:rPr>
            </w:pPr>
            <w:r w:rsidRPr="00201A63">
              <w:rPr>
                <w:b/>
                <w:bCs/>
              </w:rPr>
              <w:t> </w:t>
            </w:r>
          </w:p>
        </w:tc>
      </w:tr>
      <w:tr w:rsidR="00BF040A" w:rsidRPr="00201A63" w14:paraId="0AF4BDED"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24DDF56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21BB06D"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B4C4128" w14:textId="77777777" w:rsidR="00BF040A" w:rsidRPr="00201A63" w:rsidRDefault="00BF040A" w:rsidP="00BF040A">
            <w:pPr>
              <w:jc w:val="both"/>
              <w:rPr>
                <w:b/>
                <w:bCs/>
              </w:rPr>
            </w:pPr>
            <w:r w:rsidRPr="00201A63">
              <w:rPr>
                <w:b/>
                <w:bCs/>
              </w:rPr>
              <w:t xml:space="preserve">2.2.2. Xác định và ban hành thông báo nghĩa vụ tài chính: Cục thuế tỉnh (03 ngày) </w:t>
            </w:r>
            <w:r w:rsidRPr="00201A63">
              <w:rPr>
                <w:i/>
                <w:iCs/>
              </w:rPr>
              <w:t>thời gian xác định nghĩa vụ tài chính không tính thời gian thực hiện thủ tục hành chính.</w:t>
            </w:r>
          </w:p>
        </w:tc>
        <w:tc>
          <w:tcPr>
            <w:tcW w:w="2410" w:type="dxa"/>
            <w:tcBorders>
              <w:top w:val="nil"/>
              <w:left w:val="nil"/>
              <w:bottom w:val="nil"/>
              <w:right w:val="single" w:sz="8" w:space="0" w:color="auto"/>
            </w:tcBorders>
            <w:shd w:val="clear" w:color="auto" w:fill="auto"/>
            <w:vAlign w:val="center"/>
            <w:hideMark/>
          </w:tcPr>
          <w:p w14:paraId="276C633D"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0427EE7C" w14:textId="77777777" w:rsidR="00BF040A" w:rsidRPr="00201A63" w:rsidRDefault="00BF040A" w:rsidP="00BF040A">
            <w:pPr>
              <w:jc w:val="both"/>
              <w:rPr>
                <w:b/>
                <w:bCs/>
              </w:rPr>
            </w:pPr>
            <w:r w:rsidRPr="00201A63">
              <w:rPr>
                <w:b/>
                <w:bCs/>
              </w:rPr>
              <w:t> </w:t>
            </w:r>
          </w:p>
        </w:tc>
      </w:tr>
      <w:tr w:rsidR="00BF040A" w:rsidRPr="00201A63" w14:paraId="0381620C" w14:textId="77777777" w:rsidTr="00407483">
        <w:trPr>
          <w:trHeight w:val="1503"/>
        </w:trPr>
        <w:tc>
          <w:tcPr>
            <w:tcW w:w="993" w:type="dxa"/>
            <w:vMerge/>
            <w:tcBorders>
              <w:top w:val="nil"/>
              <w:left w:val="single" w:sz="8" w:space="0" w:color="auto"/>
              <w:bottom w:val="nil"/>
              <w:right w:val="single" w:sz="8" w:space="0" w:color="auto"/>
            </w:tcBorders>
            <w:vAlign w:val="center"/>
            <w:hideMark/>
          </w:tcPr>
          <w:p w14:paraId="6A26ED6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26DC2F5"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7DD2298"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410" w:type="dxa"/>
            <w:tcBorders>
              <w:top w:val="nil"/>
              <w:left w:val="nil"/>
              <w:bottom w:val="nil"/>
              <w:right w:val="single" w:sz="8" w:space="0" w:color="auto"/>
            </w:tcBorders>
            <w:shd w:val="clear" w:color="auto" w:fill="auto"/>
            <w:vAlign w:val="center"/>
            <w:hideMark/>
          </w:tcPr>
          <w:p w14:paraId="79850924"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7FBCA7E1" w14:textId="77777777" w:rsidR="00BF040A" w:rsidRPr="00201A63" w:rsidRDefault="00BF040A" w:rsidP="00BF040A">
            <w:pPr>
              <w:jc w:val="both"/>
              <w:rPr>
                <w:b/>
                <w:bCs/>
              </w:rPr>
            </w:pPr>
            <w:r w:rsidRPr="00201A63">
              <w:rPr>
                <w:b/>
                <w:bCs/>
              </w:rPr>
              <w:t> </w:t>
            </w:r>
          </w:p>
        </w:tc>
      </w:tr>
      <w:tr w:rsidR="00BF040A" w:rsidRPr="00201A63" w14:paraId="08C22CBA"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159B0AD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7FC1247"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C5619C4" w14:textId="77777777" w:rsidR="00BF040A" w:rsidRPr="00201A63" w:rsidRDefault="00BF040A" w:rsidP="00BF040A">
            <w:pPr>
              <w:jc w:val="both"/>
              <w:rPr>
                <w:b/>
                <w:bCs/>
                <w:i/>
                <w:iCs/>
              </w:rPr>
            </w:pPr>
            <w:r w:rsidRPr="00201A63">
              <w:rPr>
                <w:b/>
                <w:bCs/>
                <w:i/>
                <w:iCs/>
              </w:rPr>
              <w:t>2.2.3. Tiếp nhận hồ sơ lần 2 (Bộ phận TN&amp;TKQ):</w:t>
            </w:r>
          </w:p>
        </w:tc>
        <w:tc>
          <w:tcPr>
            <w:tcW w:w="2410" w:type="dxa"/>
            <w:tcBorders>
              <w:top w:val="nil"/>
              <w:left w:val="nil"/>
              <w:bottom w:val="nil"/>
              <w:right w:val="single" w:sz="8" w:space="0" w:color="auto"/>
            </w:tcBorders>
            <w:shd w:val="clear" w:color="auto" w:fill="auto"/>
            <w:vAlign w:val="center"/>
            <w:hideMark/>
          </w:tcPr>
          <w:p w14:paraId="2E27444E"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33741E7B" w14:textId="77777777" w:rsidR="00BF040A" w:rsidRPr="00201A63" w:rsidRDefault="00BF040A" w:rsidP="00BF040A">
            <w:pPr>
              <w:jc w:val="both"/>
              <w:rPr>
                <w:b/>
                <w:bCs/>
              </w:rPr>
            </w:pPr>
            <w:r w:rsidRPr="00201A63">
              <w:rPr>
                <w:b/>
                <w:bCs/>
              </w:rPr>
              <w:t> </w:t>
            </w:r>
          </w:p>
        </w:tc>
      </w:tr>
      <w:tr w:rsidR="00BF040A" w:rsidRPr="00201A63" w14:paraId="36426FC6"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1C3A9F75"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00414B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79B4F5B" w14:textId="77777777" w:rsidR="00BF040A" w:rsidRPr="00201A63" w:rsidRDefault="00BF040A" w:rsidP="00BF040A">
            <w:pPr>
              <w:jc w:val="both"/>
              <w:rPr>
                <w:i/>
                <w:iCs/>
              </w:rPr>
            </w:pPr>
            <w:r w:rsidRPr="00201A63">
              <w:rPr>
                <w:i/>
                <w:iCs/>
              </w:rPr>
              <w:t xml:space="preserve">Người sử dụng đất nộp các giấy tờ Bán hoặc góp vốn tài sản gắn liền với đất thuê </w:t>
            </w:r>
          </w:p>
        </w:tc>
        <w:tc>
          <w:tcPr>
            <w:tcW w:w="2410" w:type="dxa"/>
            <w:tcBorders>
              <w:top w:val="nil"/>
              <w:left w:val="nil"/>
              <w:bottom w:val="nil"/>
              <w:right w:val="single" w:sz="8" w:space="0" w:color="auto"/>
            </w:tcBorders>
            <w:shd w:val="clear" w:color="auto" w:fill="auto"/>
            <w:vAlign w:val="center"/>
            <w:hideMark/>
          </w:tcPr>
          <w:p w14:paraId="6C40033D"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EC9294D" w14:textId="77777777" w:rsidR="00BF040A" w:rsidRPr="00201A63" w:rsidRDefault="00BF040A" w:rsidP="00BF040A">
            <w:pPr>
              <w:jc w:val="both"/>
              <w:rPr>
                <w:b/>
                <w:bCs/>
              </w:rPr>
            </w:pPr>
            <w:r w:rsidRPr="00201A63">
              <w:rPr>
                <w:b/>
                <w:bCs/>
              </w:rPr>
              <w:t> </w:t>
            </w:r>
          </w:p>
        </w:tc>
      </w:tr>
      <w:tr w:rsidR="00BF040A" w:rsidRPr="00201A63" w14:paraId="3211B7C9"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2DC6E210"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1DB3F3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3147AFF" w14:textId="77777777" w:rsidR="00BF040A" w:rsidRPr="00201A63" w:rsidRDefault="00BF040A" w:rsidP="00BF040A">
            <w:pPr>
              <w:jc w:val="both"/>
              <w:rPr>
                <w:b/>
                <w:bCs/>
                <w:i/>
                <w:iCs/>
              </w:rPr>
            </w:pPr>
            <w:r w:rsidRPr="00201A63">
              <w:rPr>
                <w:b/>
                <w:bCs/>
                <w:i/>
                <w:iCs/>
              </w:rPr>
              <w:t>2.2.4. Thời gian tiếp nhận giải quyết lần 2: Văn phòng đăng ký đất đai (04 ngày)</w:t>
            </w:r>
          </w:p>
        </w:tc>
        <w:tc>
          <w:tcPr>
            <w:tcW w:w="2410" w:type="dxa"/>
            <w:tcBorders>
              <w:top w:val="nil"/>
              <w:left w:val="nil"/>
              <w:bottom w:val="nil"/>
              <w:right w:val="single" w:sz="8" w:space="0" w:color="auto"/>
            </w:tcBorders>
            <w:shd w:val="clear" w:color="auto" w:fill="auto"/>
            <w:vAlign w:val="center"/>
            <w:hideMark/>
          </w:tcPr>
          <w:p w14:paraId="13BF3898"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29EADC49" w14:textId="77777777" w:rsidR="00BF040A" w:rsidRPr="00201A63" w:rsidRDefault="00BF040A" w:rsidP="00BF040A">
            <w:pPr>
              <w:jc w:val="both"/>
              <w:rPr>
                <w:b/>
                <w:bCs/>
              </w:rPr>
            </w:pPr>
            <w:r w:rsidRPr="00201A63">
              <w:rPr>
                <w:b/>
                <w:bCs/>
              </w:rPr>
              <w:t> </w:t>
            </w:r>
          </w:p>
        </w:tc>
      </w:tr>
      <w:tr w:rsidR="00BF040A" w:rsidRPr="00201A63" w14:paraId="240EDA2B" w14:textId="77777777" w:rsidTr="00407483">
        <w:trPr>
          <w:trHeight w:val="1340"/>
        </w:trPr>
        <w:tc>
          <w:tcPr>
            <w:tcW w:w="993" w:type="dxa"/>
            <w:vMerge/>
            <w:tcBorders>
              <w:top w:val="nil"/>
              <w:left w:val="single" w:sz="8" w:space="0" w:color="auto"/>
              <w:bottom w:val="nil"/>
              <w:right w:val="single" w:sz="8" w:space="0" w:color="auto"/>
            </w:tcBorders>
            <w:vAlign w:val="center"/>
            <w:hideMark/>
          </w:tcPr>
          <w:p w14:paraId="6CC456A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33C8308"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037B9F41" w14:textId="77777777" w:rsidR="00BF040A" w:rsidRPr="00201A63" w:rsidRDefault="00BF040A" w:rsidP="00BF040A">
            <w:pPr>
              <w:shd w:val="clear" w:color="auto" w:fill="FFFFFF"/>
              <w:spacing w:before="120" w:after="120" w:line="234" w:lineRule="atLeast"/>
              <w:jc w:val="both"/>
              <w:rPr>
                <w:i/>
                <w:iCs/>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410" w:type="dxa"/>
            <w:tcBorders>
              <w:top w:val="nil"/>
              <w:left w:val="nil"/>
              <w:bottom w:val="nil"/>
              <w:right w:val="single" w:sz="8" w:space="0" w:color="auto"/>
            </w:tcBorders>
            <w:shd w:val="clear" w:color="auto" w:fill="auto"/>
            <w:vAlign w:val="center"/>
            <w:hideMark/>
          </w:tcPr>
          <w:p w14:paraId="38992FD2"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67CC4F66" w14:textId="77777777" w:rsidR="00BF040A" w:rsidRPr="00201A63" w:rsidRDefault="00BF040A" w:rsidP="00BF040A">
            <w:pPr>
              <w:jc w:val="both"/>
              <w:rPr>
                <w:b/>
                <w:bCs/>
              </w:rPr>
            </w:pPr>
            <w:r w:rsidRPr="00201A63">
              <w:rPr>
                <w:b/>
                <w:bCs/>
              </w:rPr>
              <w:t> </w:t>
            </w:r>
          </w:p>
        </w:tc>
      </w:tr>
      <w:tr w:rsidR="00BF040A" w:rsidRPr="00201A63" w14:paraId="42A7C46A" w14:textId="77777777" w:rsidTr="00407483">
        <w:trPr>
          <w:trHeight w:val="414"/>
        </w:trPr>
        <w:tc>
          <w:tcPr>
            <w:tcW w:w="993" w:type="dxa"/>
            <w:vMerge/>
            <w:tcBorders>
              <w:top w:val="nil"/>
              <w:left w:val="single" w:sz="8" w:space="0" w:color="auto"/>
              <w:bottom w:val="nil"/>
              <w:right w:val="single" w:sz="8" w:space="0" w:color="auto"/>
            </w:tcBorders>
            <w:vAlign w:val="center"/>
            <w:hideMark/>
          </w:tcPr>
          <w:p w14:paraId="68D45C7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5ED227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54F2CA1" w14:textId="77777777" w:rsidR="00BF040A" w:rsidRPr="00201A63" w:rsidRDefault="00BF040A" w:rsidP="00BF040A">
            <w:pPr>
              <w:jc w:val="both"/>
            </w:pPr>
            <w:r w:rsidRPr="00201A63">
              <w:t>2.2.4.2. Trường hợp hồ sơ đạt yêu cầu, tiếp tục giải quyết:</w:t>
            </w:r>
          </w:p>
        </w:tc>
        <w:tc>
          <w:tcPr>
            <w:tcW w:w="2410" w:type="dxa"/>
            <w:tcBorders>
              <w:top w:val="nil"/>
              <w:left w:val="nil"/>
              <w:bottom w:val="nil"/>
              <w:right w:val="single" w:sz="8" w:space="0" w:color="auto"/>
            </w:tcBorders>
            <w:shd w:val="clear" w:color="auto" w:fill="auto"/>
            <w:vAlign w:val="center"/>
            <w:hideMark/>
          </w:tcPr>
          <w:p w14:paraId="297005B0"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49970BAD" w14:textId="77777777" w:rsidR="00BF040A" w:rsidRPr="00201A63" w:rsidRDefault="00BF040A" w:rsidP="00BF040A">
            <w:pPr>
              <w:jc w:val="both"/>
              <w:rPr>
                <w:b/>
                <w:bCs/>
              </w:rPr>
            </w:pPr>
            <w:r w:rsidRPr="00201A63">
              <w:rPr>
                <w:b/>
                <w:bCs/>
              </w:rPr>
              <w:t> </w:t>
            </w:r>
          </w:p>
        </w:tc>
      </w:tr>
      <w:tr w:rsidR="00BF040A" w:rsidRPr="00201A63" w14:paraId="46E393CF"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3926E4CF"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2424ABE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DE44498" w14:textId="77777777" w:rsidR="00BF040A" w:rsidRPr="00201A63" w:rsidRDefault="00BF040A" w:rsidP="00BF040A">
            <w:pPr>
              <w:jc w:val="both"/>
              <w:rPr>
                <w:i/>
                <w:iCs/>
              </w:rPr>
            </w:pPr>
            <w:r w:rsidRPr="00201A63">
              <w:rPr>
                <w:i/>
                <w:iCs/>
              </w:rPr>
              <w:t>+ Phòng Đăng ký và cấp Giấy chứng nhận</w:t>
            </w:r>
          </w:p>
        </w:tc>
        <w:tc>
          <w:tcPr>
            <w:tcW w:w="2410" w:type="dxa"/>
            <w:tcBorders>
              <w:top w:val="nil"/>
              <w:left w:val="nil"/>
              <w:bottom w:val="nil"/>
              <w:right w:val="single" w:sz="8" w:space="0" w:color="auto"/>
            </w:tcBorders>
            <w:shd w:val="clear" w:color="auto" w:fill="auto"/>
            <w:vAlign w:val="center"/>
            <w:hideMark/>
          </w:tcPr>
          <w:p w14:paraId="2928361D" w14:textId="77777777" w:rsidR="00BF040A" w:rsidRPr="00201A63" w:rsidRDefault="00BF040A" w:rsidP="00BF040A">
            <w:pPr>
              <w:jc w:val="center"/>
              <w:rPr>
                <w:i/>
                <w:iCs/>
              </w:rPr>
            </w:pPr>
            <w:r w:rsidRPr="00201A63">
              <w:rPr>
                <w:i/>
                <w:iCs/>
              </w:rPr>
              <w:t>02 ngày + 02 giờ</w:t>
            </w:r>
          </w:p>
        </w:tc>
        <w:tc>
          <w:tcPr>
            <w:tcW w:w="992" w:type="dxa"/>
            <w:tcBorders>
              <w:top w:val="nil"/>
              <w:left w:val="nil"/>
              <w:bottom w:val="nil"/>
              <w:right w:val="single" w:sz="8" w:space="0" w:color="auto"/>
            </w:tcBorders>
            <w:shd w:val="clear" w:color="auto" w:fill="auto"/>
            <w:vAlign w:val="center"/>
            <w:hideMark/>
          </w:tcPr>
          <w:p w14:paraId="06B0C789" w14:textId="77777777" w:rsidR="00BF040A" w:rsidRPr="00201A63" w:rsidRDefault="00BF040A" w:rsidP="00BF040A">
            <w:pPr>
              <w:jc w:val="both"/>
              <w:rPr>
                <w:b/>
                <w:bCs/>
              </w:rPr>
            </w:pPr>
            <w:r w:rsidRPr="00201A63">
              <w:rPr>
                <w:b/>
                <w:bCs/>
              </w:rPr>
              <w:t> </w:t>
            </w:r>
          </w:p>
        </w:tc>
      </w:tr>
      <w:tr w:rsidR="00BF040A" w:rsidRPr="00201A63" w14:paraId="6D85305A" w14:textId="77777777" w:rsidTr="00407483">
        <w:trPr>
          <w:trHeight w:val="700"/>
        </w:trPr>
        <w:tc>
          <w:tcPr>
            <w:tcW w:w="993" w:type="dxa"/>
            <w:vMerge/>
            <w:tcBorders>
              <w:top w:val="nil"/>
              <w:left w:val="single" w:sz="8" w:space="0" w:color="auto"/>
              <w:bottom w:val="nil"/>
              <w:right w:val="single" w:sz="8" w:space="0" w:color="auto"/>
            </w:tcBorders>
            <w:vAlign w:val="center"/>
            <w:hideMark/>
          </w:tcPr>
          <w:p w14:paraId="23AA392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545F558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861C787"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410" w:type="dxa"/>
            <w:tcBorders>
              <w:top w:val="nil"/>
              <w:left w:val="nil"/>
              <w:bottom w:val="nil"/>
              <w:right w:val="single" w:sz="8" w:space="0" w:color="auto"/>
            </w:tcBorders>
            <w:shd w:val="clear" w:color="auto" w:fill="auto"/>
            <w:vAlign w:val="center"/>
            <w:hideMark/>
          </w:tcPr>
          <w:p w14:paraId="0A3086EC"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2B4CF66" w14:textId="77777777" w:rsidR="00BF040A" w:rsidRPr="00201A63" w:rsidRDefault="00BF040A" w:rsidP="00BF040A">
            <w:pPr>
              <w:jc w:val="both"/>
              <w:rPr>
                <w:b/>
                <w:bCs/>
              </w:rPr>
            </w:pPr>
            <w:r w:rsidRPr="00201A63">
              <w:rPr>
                <w:b/>
                <w:bCs/>
              </w:rPr>
              <w:t> </w:t>
            </w:r>
          </w:p>
        </w:tc>
      </w:tr>
      <w:tr w:rsidR="00BF040A" w:rsidRPr="00201A63" w14:paraId="66542CCD"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299CE4A9"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2FCEA7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BBB53C9" w14:textId="77777777" w:rsidR="00BF040A" w:rsidRPr="00201A63" w:rsidRDefault="00BF040A" w:rsidP="00BF040A">
            <w:pPr>
              <w:jc w:val="both"/>
              <w:rPr>
                <w:i/>
                <w:iCs/>
              </w:rPr>
            </w:pPr>
            <w:r w:rsidRPr="00201A63">
              <w:rPr>
                <w:i/>
                <w:iCs/>
              </w:rPr>
              <w:t>+ Lãnh đạo Văn phòng xem xét, phê duyệt;</w:t>
            </w:r>
          </w:p>
        </w:tc>
        <w:tc>
          <w:tcPr>
            <w:tcW w:w="2410" w:type="dxa"/>
            <w:tcBorders>
              <w:top w:val="nil"/>
              <w:left w:val="nil"/>
              <w:bottom w:val="nil"/>
              <w:right w:val="single" w:sz="8" w:space="0" w:color="auto"/>
            </w:tcBorders>
            <w:shd w:val="clear" w:color="auto" w:fill="auto"/>
            <w:vAlign w:val="center"/>
            <w:hideMark/>
          </w:tcPr>
          <w:p w14:paraId="1C8A123A"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77E9FB22" w14:textId="77777777" w:rsidR="00BF040A" w:rsidRPr="00201A63" w:rsidRDefault="00BF040A" w:rsidP="00BF040A">
            <w:pPr>
              <w:jc w:val="both"/>
              <w:rPr>
                <w:b/>
                <w:bCs/>
              </w:rPr>
            </w:pPr>
            <w:r w:rsidRPr="00201A63">
              <w:rPr>
                <w:b/>
                <w:bCs/>
              </w:rPr>
              <w:t> </w:t>
            </w:r>
          </w:p>
        </w:tc>
      </w:tr>
      <w:tr w:rsidR="00BF040A" w:rsidRPr="00201A63" w14:paraId="65D3F3C8"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4647B29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79AA62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2E48CC5" w14:textId="77777777" w:rsidR="00BF040A" w:rsidRPr="00201A63" w:rsidRDefault="00BF040A" w:rsidP="00BF040A">
            <w:pPr>
              <w:jc w:val="both"/>
              <w:rPr>
                <w:i/>
                <w:iCs/>
              </w:rPr>
            </w:pPr>
            <w:r w:rsidRPr="00201A63">
              <w:rPr>
                <w:i/>
                <w:iCs/>
              </w:rPr>
              <w:t>+ Văn thư đóng dấu và chuyển đến Cục thuế tỉnh</w:t>
            </w:r>
          </w:p>
        </w:tc>
        <w:tc>
          <w:tcPr>
            <w:tcW w:w="2410" w:type="dxa"/>
            <w:tcBorders>
              <w:top w:val="nil"/>
              <w:left w:val="nil"/>
              <w:bottom w:val="nil"/>
              <w:right w:val="single" w:sz="8" w:space="0" w:color="auto"/>
            </w:tcBorders>
            <w:shd w:val="clear" w:color="auto" w:fill="auto"/>
            <w:vAlign w:val="center"/>
            <w:hideMark/>
          </w:tcPr>
          <w:p w14:paraId="64F9254D"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4518DC9B" w14:textId="77777777" w:rsidR="00BF040A" w:rsidRPr="00201A63" w:rsidRDefault="00BF040A" w:rsidP="00BF040A">
            <w:pPr>
              <w:jc w:val="both"/>
              <w:rPr>
                <w:b/>
                <w:bCs/>
              </w:rPr>
            </w:pPr>
            <w:r w:rsidRPr="00201A63">
              <w:rPr>
                <w:b/>
                <w:bCs/>
              </w:rPr>
              <w:t> </w:t>
            </w:r>
          </w:p>
        </w:tc>
      </w:tr>
      <w:tr w:rsidR="00BF040A" w:rsidRPr="00201A63" w14:paraId="6504128B" w14:textId="77777777" w:rsidTr="00407483">
        <w:trPr>
          <w:trHeight w:val="1035"/>
        </w:trPr>
        <w:tc>
          <w:tcPr>
            <w:tcW w:w="993" w:type="dxa"/>
            <w:vMerge/>
            <w:tcBorders>
              <w:top w:val="nil"/>
              <w:left w:val="single" w:sz="8" w:space="0" w:color="auto"/>
              <w:bottom w:val="nil"/>
              <w:right w:val="single" w:sz="8" w:space="0" w:color="auto"/>
            </w:tcBorders>
            <w:vAlign w:val="center"/>
            <w:hideMark/>
          </w:tcPr>
          <w:p w14:paraId="0F3C38D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45C78C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A913AE3" w14:textId="77777777" w:rsidR="00BF040A" w:rsidRPr="00201A63" w:rsidRDefault="00BF040A" w:rsidP="00BF040A">
            <w:pPr>
              <w:jc w:val="both"/>
              <w:rPr>
                <w:b/>
                <w:bCs/>
                <w:i/>
                <w:iCs/>
              </w:rPr>
            </w:pPr>
            <w:r w:rsidRPr="00201A63">
              <w:rPr>
                <w:b/>
                <w:bCs/>
                <w:i/>
                <w:iCs/>
              </w:rPr>
              <w:t>2.2.5. Xác định và ban hành thông báo nghĩa vụ tài chính: Cục thuế tỉnh (xác định lệ phí trước bạ của tài sản gắn liền với đất) (05 ngày)</w:t>
            </w:r>
          </w:p>
        </w:tc>
        <w:tc>
          <w:tcPr>
            <w:tcW w:w="2410" w:type="dxa"/>
            <w:tcBorders>
              <w:top w:val="nil"/>
              <w:left w:val="nil"/>
              <w:bottom w:val="nil"/>
              <w:right w:val="single" w:sz="8" w:space="0" w:color="auto"/>
            </w:tcBorders>
            <w:shd w:val="clear" w:color="auto" w:fill="auto"/>
            <w:vAlign w:val="center"/>
            <w:hideMark/>
          </w:tcPr>
          <w:p w14:paraId="708CE7D6"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68A6E09F" w14:textId="77777777" w:rsidR="00BF040A" w:rsidRPr="00201A63" w:rsidRDefault="00BF040A" w:rsidP="00BF040A">
            <w:pPr>
              <w:jc w:val="both"/>
              <w:rPr>
                <w:b/>
                <w:bCs/>
              </w:rPr>
            </w:pPr>
            <w:r w:rsidRPr="00201A63">
              <w:rPr>
                <w:b/>
                <w:bCs/>
              </w:rPr>
              <w:t> </w:t>
            </w:r>
          </w:p>
        </w:tc>
      </w:tr>
      <w:tr w:rsidR="00BF040A" w:rsidRPr="00201A63" w14:paraId="58A1067A" w14:textId="77777777" w:rsidTr="00407483">
        <w:trPr>
          <w:trHeight w:val="660"/>
        </w:trPr>
        <w:tc>
          <w:tcPr>
            <w:tcW w:w="993" w:type="dxa"/>
            <w:vMerge/>
            <w:tcBorders>
              <w:top w:val="nil"/>
              <w:left w:val="single" w:sz="8" w:space="0" w:color="auto"/>
              <w:bottom w:val="nil"/>
              <w:right w:val="single" w:sz="8" w:space="0" w:color="auto"/>
            </w:tcBorders>
            <w:vAlign w:val="center"/>
            <w:hideMark/>
          </w:tcPr>
          <w:p w14:paraId="6848561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A1B399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17C7CFE"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410" w:type="dxa"/>
            <w:tcBorders>
              <w:top w:val="nil"/>
              <w:left w:val="nil"/>
              <w:bottom w:val="nil"/>
              <w:right w:val="single" w:sz="8" w:space="0" w:color="auto"/>
            </w:tcBorders>
            <w:shd w:val="clear" w:color="auto" w:fill="auto"/>
            <w:vAlign w:val="center"/>
            <w:hideMark/>
          </w:tcPr>
          <w:p w14:paraId="5FD3E5C7"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5F22E466" w14:textId="77777777" w:rsidR="00BF040A" w:rsidRPr="00201A63" w:rsidRDefault="00BF040A" w:rsidP="00BF040A">
            <w:pPr>
              <w:jc w:val="both"/>
              <w:rPr>
                <w:b/>
                <w:bCs/>
              </w:rPr>
            </w:pPr>
            <w:r w:rsidRPr="00201A63">
              <w:rPr>
                <w:b/>
                <w:bCs/>
              </w:rPr>
              <w:t> </w:t>
            </w:r>
          </w:p>
        </w:tc>
      </w:tr>
      <w:tr w:rsidR="00BF040A" w:rsidRPr="00201A63" w14:paraId="5DFA54BC" w14:textId="77777777" w:rsidTr="00407483">
        <w:trPr>
          <w:trHeight w:val="345"/>
        </w:trPr>
        <w:tc>
          <w:tcPr>
            <w:tcW w:w="993" w:type="dxa"/>
            <w:vMerge/>
            <w:tcBorders>
              <w:top w:val="nil"/>
              <w:left w:val="single" w:sz="8" w:space="0" w:color="auto"/>
              <w:bottom w:val="nil"/>
              <w:right w:val="single" w:sz="8" w:space="0" w:color="auto"/>
            </w:tcBorders>
            <w:vAlign w:val="center"/>
            <w:hideMark/>
          </w:tcPr>
          <w:p w14:paraId="348265F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98E80F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AF52040" w14:textId="77777777" w:rsidR="00BF040A" w:rsidRPr="00201A63" w:rsidRDefault="00BF040A" w:rsidP="00BF040A">
            <w:pPr>
              <w:jc w:val="both"/>
              <w:rPr>
                <w:b/>
                <w:bCs/>
                <w:i/>
                <w:iCs/>
              </w:rPr>
            </w:pPr>
            <w:r w:rsidRPr="00201A63">
              <w:rPr>
                <w:b/>
                <w:bCs/>
                <w:i/>
                <w:iCs/>
              </w:rPr>
              <w:t>2.2.6. Tiếp nhận hồ sơ lần 3 (Bộ phận TN&amp;TKQ):</w:t>
            </w:r>
          </w:p>
        </w:tc>
        <w:tc>
          <w:tcPr>
            <w:tcW w:w="2410" w:type="dxa"/>
            <w:tcBorders>
              <w:top w:val="nil"/>
              <w:left w:val="nil"/>
              <w:bottom w:val="nil"/>
              <w:right w:val="single" w:sz="8" w:space="0" w:color="auto"/>
            </w:tcBorders>
            <w:shd w:val="clear" w:color="auto" w:fill="auto"/>
            <w:vAlign w:val="center"/>
            <w:hideMark/>
          </w:tcPr>
          <w:p w14:paraId="68E2FF67"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676D0F8C" w14:textId="77777777" w:rsidR="00BF040A" w:rsidRPr="00201A63" w:rsidRDefault="00BF040A" w:rsidP="00BF040A">
            <w:pPr>
              <w:jc w:val="both"/>
              <w:rPr>
                <w:b/>
                <w:bCs/>
              </w:rPr>
            </w:pPr>
            <w:r w:rsidRPr="00201A63">
              <w:rPr>
                <w:b/>
                <w:bCs/>
              </w:rPr>
              <w:t> </w:t>
            </w:r>
          </w:p>
        </w:tc>
      </w:tr>
      <w:tr w:rsidR="00BF040A" w:rsidRPr="00201A63" w14:paraId="3FA1F379" w14:textId="77777777" w:rsidTr="00407483">
        <w:trPr>
          <w:trHeight w:val="990"/>
        </w:trPr>
        <w:tc>
          <w:tcPr>
            <w:tcW w:w="993" w:type="dxa"/>
            <w:vMerge/>
            <w:tcBorders>
              <w:top w:val="nil"/>
              <w:left w:val="single" w:sz="8" w:space="0" w:color="auto"/>
              <w:bottom w:val="nil"/>
              <w:right w:val="single" w:sz="8" w:space="0" w:color="auto"/>
            </w:tcBorders>
            <w:vAlign w:val="center"/>
            <w:hideMark/>
          </w:tcPr>
          <w:p w14:paraId="67919932"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57AEF864"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3DFF3810"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E736AE" w:rsidRPr="00201A63">
              <w:rPr>
                <w:i/>
                <w:iCs/>
              </w:rPr>
              <w:t xml:space="preserve"> (nếu có)</w:t>
            </w:r>
          </w:p>
          <w:p w14:paraId="6E261AB9" w14:textId="77777777" w:rsidR="00E736AE" w:rsidRPr="00201A63" w:rsidRDefault="00E736AE" w:rsidP="00E736AE">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6E7BFD60" w14:textId="3DE67CCF" w:rsidR="00E736AE" w:rsidRPr="00201A63" w:rsidRDefault="00E736AE" w:rsidP="00E736AE">
            <w:pPr>
              <w:jc w:val="both"/>
              <w:rPr>
                <w:i/>
                <w:iCs/>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410" w:type="dxa"/>
            <w:tcBorders>
              <w:top w:val="nil"/>
              <w:left w:val="nil"/>
              <w:bottom w:val="nil"/>
              <w:right w:val="single" w:sz="8" w:space="0" w:color="auto"/>
            </w:tcBorders>
            <w:shd w:val="clear" w:color="auto" w:fill="auto"/>
            <w:vAlign w:val="center"/>
            <w:hideMark/>
          </w:tcPr>
          <w:p w14:paraId="25B43F0B"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EE34385" w14:textId="77777777" w:rsidR="00BF040A" w:rsidRPr="00201A63" w:rsidRDefault="00BF040A" w:rsidP="00BF040A">
            <w:pPr>
              <w:jc w:val="both"/>
              <w:rPr>
                <w:b/>
                <w:bCs/>
              </w:rPr>
            </w:pPr>
            <w:r w:rsidRPr="00201A63">
              <w:rPr>
                <w:b/>
                <w:bCs/>
              </w:rPr>
              <w:t> </w:t>
            </w:r>
          </w:p>
        </w:tc>
      </w:tr>
      <w:tr w:rsidR="00BF040A" w:rsidRPr="00201A63" w14:paraId="5F7EF92D" w14:textId="77777777" w:rsidTr="00407483">
        <w:trPr>
          <w:trHeight w:val="690"/>
        </w:trPr>
        <w:tc>
          <w:tcPr>
            <w:tcW w:w="993" w:type="dxa"/>
            <w:vMerge/>
            <w:tcBorders>
              <w:top w:val="nil"/>
              <w:left w:val="single" w:sz="8" w:space="0" w:color="auto"/>
              <w:bottom w:val="nil"/>
              <w:right w:val="single" w:sz="8" w:space="0" w:color="auto"/>
            </w:tcBorders>
            <w:vAlign w:val="center"/>
            <w:hideMark/>
          </w:tcPr>
          <w:p w14:paraId="43063E9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19C650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7DC712B" w14:textId="77777777" w:rsidR="00BF040A" w:rsidRPr="00201A63" w:rsidRDefault="00BF040A" w:rsidP="00BF040A">
            <w:pPr>
              <w:jc w:val="both"/>
              <w:rPr>
                <w:b/>
                <w:bCs/>
                <w:i/>
                <w:iCs/>
              </w:rPr>
            </w:pPr>
            <w:r w:rsidRPr="00201A63">
              <w:rPr>
                <w:b/>
                <w:bCs/>
                <w:i/>
                <w:iCs/>
              </w:rPr>
              <w:t>2.2.7. Thời hạn tiếp nhận giải quyết lần 3: Văn phòng đăng ký đất đai (06 ngày)</w:t>
            </w:r>
          </w:p>
        </w:tc>
        <w:tc>
          <w:tcPr>
            <w:tcW w:w="2410" w:type="dxa"/>
            <w:tcBorders>
              <w:top w:val="nil"/>
              <w:left w:val="nil"/>
              <w:bottom w:val="nil"/>
              <w:right w:val="single" w:sz="8" w:space="0" w:color="auto"/>
            </w:tcBorders>
            <w:shd w:val="clear" w:color="auto" w:fill="auto"/>
            <w:vAlign w:val="center"/>
            <w:hideMark/>
          </w:tcPr>
          <w:p w14:paraId="6EEE5E3A"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49A1CE95" w14:textId="77777777" w:rsidR="00BF040A" w:rsidRPr="00201A63" w:rsidRDefault="00BF040A" w:rsidP="00BF040A">
            <w:pPr>
              <w:jc w:val="both"/>
              <w:rPr>
                <w:b/>
                <w:bCs/>
              </w:rPr>
            </w:pPr>
            <w:r w:rsidRPr="00201A63">
              <w:rPr>
                <w:b/>
                <w:bCs/>
              </w:rPr>
              <w:t> </w:t>
            </w:r>
          </w:p>
        </w:tc>
      </w:tr>
      <w:tr w:rsidR="00BF040A" w:rsidRPr="00201A63" w14:paraId="26A2B518" w14:textId="77777777" w:rsidTr="00407483">
        <w:trPr>
          <w:trHeight w:val="1413"/>
        </w:trPr>
        <w:tc>
          <w:tcPr>
            <w:tcW w:w="993" w:type="dxa"/>
            <w:vMerge/>
            <w:tcBorders>
              <w:top w:val="nil"/>
              <w:left w:val="single" w:sz="8" w:space="0" w:color="auto"/>
              <w:bottom w:val="nil"/>
              <w:right w:val="single" w:sz="8" w:space="0" w:color="auto"/>
            </w:tcBorders>
            <w:vAlign w:val="center"/>
            <w:hideMark/>
          </w:tcPr>
          <w:p w14:paraId="252A2564"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5CE93256"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93CF23E" w14:textId="77777777" w:rsidR="00BF040A" w:rsidRPr="00201A63" w:rsidRDefault="00BF040A" w:rsidP="00BF040A">
            <w:pPr>
              <w:shd w:val="clear" w:color="auto" w:fill="FFFFFF"/>
              <w:spacing w:before="120" w:after="120" w:line="234" w:lineRule="atLeast"/>
              <w:jc w:val="both"/>
              <w:rPr>
                <w:i/>
                <w:iCs/>
              </w:rPr>
            </w:pPr>
            <w:r w:rsidRPr="00201A63">
              <w:t xml:space="preserve">2.2.7.1.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410" w:type="dxa"/>
            <w:tcBorders>
              <w:top w:val="nil"/>
              <w:left w:val="nil"/>
              <w:bottom w:val="nil"/>
              <w:right w:val="single" w:sz="8" w:space="0" w:color="auto"/>
            </w:tcBorders>
            <w:shd w:val="clear" w:color="auto" w:fill="auto"/>
            <w:vAlign w:val="center"/>
            <w:hideMark/>
          </w:tcPr>
          <w:p w14:paraId="32262F08"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DE71F24" w14:textId="77777777" w:rsidR="00BF040A" w:rsidRPr="00201A63" w:rsidRDefault="00BF040A" w:rsidP="00BF040A">
            <w:pPr>
              <w:jc w:val="both"/>
              <w:rPr>
                <w:b/>
                <w:bCs/>
              </w:rPr>
            </w:pPr>
            <w:r w:rsidRPr="00201A63">
              <w:rPr>
                <w:b/>
                <w:bCs/>
              </w:rPr>
              <w:t> </w:t>
            </w:r>
          </w:p>
        </w:tc>
      </w:tr>
      <w:tr w:rsidR="00BF040A" w:rsidRPr="00201A63" w14:paraId="2F80D794" w14:textId="77777777" w:rsidTr="00407483">
        <w:trPr>
          <w:trHeight w:val="504"/>
        </w:trPr>
        <w:tc>
          <w:tcPr>
            <w:tcW w:w="993" w:type="dxa"/>
            <w:vMerge/>
            <w:tcBorders>
              <w:top w:val="nil"/>
              <w:left w:val="single" w:sz="8" w:space="0" w:color="auto"/>
              <w:bottom w:val="nil"/>
              <w:right w:val="single" w:sz="8" w:space="0" w:color="auto"/>
            </w:tcBorders>
            <w:vAlign w:val="center"/>
            <w:hideMark/>
          </w:tcPr>
          <w:p w14:paraId="4B0A2DD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608E5073"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EB12B76" w14:textId="77777777" w:rsidR="00BF040A" w:rsidRPr="00201A63" w:rsidRDefault="00BF040A" w:rsidP="00BF040A">
            <w:pPr>
              <w:jc w:val="both"/>
            </w:pPr>
            <w:r w:rsidRPr="00201A63">
              <w:t>2.2.7.2. Trường hợp hồ sơ đạt yêu cầu, tiếp tục giải quyết:</w:t>
            </w:r>
          </w:p>
        </w:tc>
        <w:tc>
          <w:tcPr>
            <w:tcW w:w="2410" w:type="dxa"/>
            <w:tcBorders>
              <w:top w:val="nil"/>
              <w:left w:val="nil"/>
              <w:bottom w:val="nil"/>
              <w:right w:val="single" w:sz="8" w:space="0" w:color="auto"/>
            </w:tcBorders>
            <w:shd w:val="clear" w:color="auto" w:fill="auto"/>
            <w:noWrap/>
            <w:hideMark/>
          </w:tcPr>
          <w:p w14:paraId="7DDD25FB"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2806FF67" w14:textId="77777777" w:rsidR="00BF040A" w:rsidRPr="00201A63" w:rsidRDefault="00BF040A" w:rsidP="00BF040A">
            <w:pPr>
              <w:jc w:val="both"/>
              <w:rPr>
                <w:b/>
                <w:bCs/>
              </w:rPr>
            </w:pPr>
            <w:r w:rsidRPr="00201A63">
              <w:rPr>
                <w:b/>
                <w:bCs/>
              </w:rPr>
              <w:t> </w:t>
            </w:r>
          </w:p>
        </w:tc>
      </w:tr>
      <w:tr w:rsidR="00BF040A" w:rsidRPr="00201A63" w14:paraId="24DD4A28"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7CDB1557"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BCE9CDE"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064F100" w14:textId="77777777" w:rsidR="00BF040A" w:rsidRPr="00201A63" w:rsidRDefault="00BF040A" w:rsidP="00BF040A">
            <w:pPr>
              <w:jc w:val="both"/>
              <w:rPr>
                <w:i/>
                <w:iCs/>
              </w:rPr>
            </w:pPr>
            <w:r w:rsidRPr="00201A63">
              <w:rPr>
                <w:i/>
                <w:iCs/>
              </w:rPr>
              <w:t>+ Phòng Đăng ký và cấp Giấy chứng nhận</w:t>
            </w:r>
          </w:p>
        </w:tc>
        <w:tc>
          <w:tcPr>
            <w:tcW w:w="2410" w:type="dxa"/>
            <w:tcBorders>
              <w:top w:val="nil"/>
              <w:left w:val="nil"/>
              <w:bottom w:val="nil"/>
              <w:right w:val="single" w:sz="8" w:space="0" w:color="auto"/>
            </w:tcBorders>
            <w:shd w:val="clear" w:color="auto" w:fill="auto"/>
            <w:vAlign w:val="center"/>
            <w:hideMark/>
          </w:tcPr>
          <w:p w14:paraId="7B7E6CAE" w14:textId="77777777" w:rsidR="00BF040A" w:rsidRPr="00201A63" w:rsidRDefault="00BF040A" w:rsidP="00BF040A">
            <w:pPr>
              <w:jc w:val="center"/>
              <w:rPr>
                <w:i/>
                <w:iCs/>
              </w:rPr>
            </w:pPr>
            <w:r w:rsidRPr="00201A63">
              <w:rPr>
                <w:i/>
                <w:iCs/>
              </w:rPr>
              <w:t>1,5 ngày</w:t>
            </w:r>
          </w:p>
        </w:tc>
        <w:tc>
          <w:tcPr>
            <w:tcW w:w="992" w:type="dxa"/>
            <w:tcBorders>
              <w:top w:val="nil"/>
              <w:left w:val="nil"/>
              <w:bottom w:val="nil"/>
              <w:right w:val="single" w:sz="8" w:space="0" w:color="auto"/>
            </w:tcBorders>
            <w:shd w:val="clear" w:color="auto" w:fill="auto"/>
            <w:vAlign w:val="center"/>
            <w:hideMark/>
          </w:tcPr>
          <w:p w14:paraId="3C1C4DB1" w14:textId="77777777" w:rsidR="00BF040A" w:rsidRPr="00201A63" w:rsidRDefault="00BF040A" w:rsidP="00BF040A">
            <w:pPr>
              <w:jc w:val="both"/>
              <w:rPr>
                <w:b/>
                <w:bCs/>
              </w:rPr>
            </w:pPr>
            <w:r w:rsidRPr="00201A63">
              <w:rPr>
                <w:b/>
                <w:bCs/>
              </w:rPr>
              <w:t> </w:t>
            </w:r>
          </w:p>
        </w:tc>
      </w:tr>
      <w:tr w:rsidR="00BF040A" w:rsidRPr="00201A63" w14:paraId="755BDDDE" w14:textId="77777777" w:rsidTr="00407483">
        <w:trPr>
          <w:trHeight w:val="1320"/>
        </w:trPr>
        <w:tc>
          <w:tcPr>
            <w:tcW w:w="993" w:type="dxa"/>
            <w:vMerge/>
            <w:tcBorders>
              <w:top w:val="nil"/>
              <w:left w:val="single" w:sz="8" w:space="0" w:color="auto"/>
              <w:bottom w:val="nil"/>
              <w:right w:val="single" w:sz="8" w:space="0" w:color="auto"/>
            </w:tcBorders>
            <w:vAlign w:val="center"/>
            <w:hideMark/>
          </w:tcPr>
          <w:p w14:paraId="5872A59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41486402"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113170C1"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410" w:type="dxa"/>
            <w:tcBorders>
              <w:top w:val="nil"/>
              <w:left w:val="nil"/>
              <w:bottom w:val="nil"/>
              <w:right w:val="single" w:sz="8" w:space="0" w:color="auto"/>
            </w:tcBorders>
            <w:shd w:val="clear" w:color="auto" w:fill="auto"/>
            <w:vAlign w:val="center"/>
            <w:hideMark/>
          </w:tcPr>
          <w:p w14:paraId="30BF4F4A"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651A60C" w14:textId="77777777" w:rsidR="00BF040A" w:rsidRPr="00201A63" w:rsidRDefault="00BF040A" w:rsidP="00BF040A">
            <w:pPr>
              <w:jc w:val="both"/>
              <w:rPr>
                <w:b/>
                <w:bCs/>
              </w:rPr>
            </w:pPr>
            <w:r w:rsidRPr="00201A63">
              <w:rPr>
                <w:b/>
                <w:bCs/>
              </w:rPr>
              <w:t> </w:t>
            </w:r>
          </w:p>
        </w:tc>
      </w:tr>
      <w:tr w:rsidR="00BF040A" w:rsidRPr="00201A63" w14:paraId="148EA333"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605B80B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3166AC8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4AF47C2C" w14:textId="77777777" w:rsidR="00BF040A" w:rsidRPr="00201A63" w:rsidRDefault="00BF040A" w:rsidP="00BF040A">
            <w:pPr>
              <w:jc w:val="both"/>
              <w:rPr>
                <w:i/>
                <w:iCs/>
              </w:rPr>
            </w:pPr>
            <w:r w:rsidRPr="00201A63">
              <w:rPr>
                <w:i/>
                <w:iCs/>
              </w:rPr>
              <w:t>+ Lãnh đạo Sở xem xét, phê duyệt tờ trình</w:t>
            </w:r>
          </w:p>
        </w:tc>
        <w:tc>
          <w:tcPr>
            <w:tcW w:w="2410" w:type="dxa"/>
            <w:tcBorders>
              <w:top w:val="nil"/>
              <w:left w:val="nil"/>
              <w:bottom w:val="nil"/>
              <w:right w:val="single" w:sz="8" w:space="0" w:color="auto"/>
            </w:tcBorders>
            <w:shd w:val="clear" w:color="auto" w:fill="auto"/>
            <w:vAlign w:val="center"/>
            <w:hideMark/>
          </w:tcPr>
          <w:p w14:paraId="204C7D60"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31729A1A" w14:textId="77777777" w:rsidR="00BF040A" w:rsidRPr="00201A63" w:rsidRDefault="00BF040A" w:rsidP="00BF040A">
            <w:pPr>
              <w:jc w:val="both"/>
              <w:rPr>
                <w:b/>
                <w:bCs/>
              </w:rPr>
            </w:pPr>
            <w:r w:rsidRPr="00201A63">
              <w:rPr>
                <w:b/>
                <w:bCs/>
              </w:rPr>
              <w:t> </w:t>
            </w:r>
          </w:p>
        </w:tc>
      </w:tr>
      <w:tr w:rsidR="00BF040A" w:rsidRPr="00201A63" w14:paraId="017D8B57" w14:textId="77777777" w:rsidTr="00407483">
        <w:trPr>
          <w:trHeight w:val="711"/>
        </w:trPr>
        <w:tc>
          <w:tcPr>
            <w:tcW w:w="993" w:type="dxa"/>
            <w:vMerge/>
            <w:tcBorders>
              <w:top w:val="nil"/>
              <w:left w:val="single" w:sz="8" w:space="0" w:color="auto"/>
              <w:bottom w:val="nil"/>
              <w:right w:val="single" w:sz="8" w:space="0" w:color="auto"/>
            </w:tcBorders>
            <w:vAlign w:val="center"/>
            <w:hideMark/>
          </w:tcPr>
          <w:p w14:paraId="3F17A781"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0981E0C0"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5697D3E8"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410" w:type="dxa"/>
            <w:tcBorders>
              <w:top w:val="nil"/>
              <w:left w:val="nil"/>
              <w:bottom w:val="nil"/>
              <w:right w:val="single" w:sz="8" w:space="0" w:color="auto"/>
            </w:tcBorders>
            <w:shd w:val="clear" w:color="auto" w:fill="auto"/>
            <w:vAlign w:val="center"/>
            <w:hideMark/>
          </w:tcPr>
          <w:p w14:paraId="19A940ED"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0D2C8F2E" w14:textId="77777777" w:rsidR="00BF040A" w:rsidRPr="00201A63" w:rsidRDefault="00BF040A" w:rsidP="00BF040A">
            <w:pPr>
              <w:jc w:val="both"/>
              <w:rPr>
                <w:b/>
                <w:bCs/>
              </w:rPr>
            </w:pPr>
            <w:r w:rsidRPr="00201A63">
              <w:rPr>
                <w:b/>
                <w:bCs/>
              </w:rPr>
              <w:t> </w:t>
            </w:r>
          </w:p>
        </w:tc>
      </w:tr>
      <w:tr w:rsidR="00BF040A" w:rsidRPr="00201A63" w14:paraId="50E7CF02" w14:textId="77777777" w:rsidTr="00407483">
        <w:trPr>
          <w:trHeight w:val="330"/>
        </w:trPr>
        <w:tc>
          <w:tcPr>
            <w:tcW w:w="993" w:type="dxa"/>
            <w:vMerge/>
            <w:tcBorders>
              <w:top w:val="nil"/>
              <w:left w:val="single" w:sz="8" w:space="0" w:color="auto"/>
              <w:bottom w:val="nil"/>
              <w:right w:val="single" w:sz="8" w:space="0" w:color="auto"/>
            </w:tcBorders>
            <w:vAlign w:val="center"/>
            <w:hideMark/>
          </w:tcPr>
          <w:p w14:paraId="485741DA"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56861958"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71871F68" w14:textId="77777777" w:rsidR="00BF040A" w:rsidRPr="00201A63" w:rsidRDefault="00BF040A" w:rsidP="00BF040A">
            <w:pPr>
              <w:jc w:val="both"/>
              <w:rPr>
                <w:i/>
                <w:iCs/>
              </w:rPr>
            </w:pPr>
            <w:r w:rsidRPr="00201A63">
              <w:rPr>
                <w:i/>
                <w:iCs/>
              </w:rPr>
              <w:t>- Ủy ban nhân dân tỉnh</w:t>
            </w:r>
          </w:p>
        </w:tc>
        <w:tc>
          <w:tcPr>
            <w:tcW w:w="2410" w:type="dxa"/>
            <w:tcBorders>
              <w:top w:val="nil"/>
              <w:left w:val="nil"/>
              <w:bottom w:val="nil"/>
              <w:right w:val="single" w:sz="8" w:space="0" w:color="auto"/>
            </w:tcBorders>
            <w:shd w:val="clear" w:color="auto" w:fill="auto"/>
            <w:vAlign w:val="center"/>
            <w:hideMark/>
          </w:tcPr>
          <w:p w14:paraId="67CCBBD6"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344EDFAD" w14:textId="77777777" w:rsidR="00BF040A" w:rsidRPr="00201A63" w:rsidRDefault="00BF040A" w:rsidP="00BF040A">
            <w:pPr>
              <w:jc w:val="both"/>
              <w:rPr>
                <w:b/>
                <w:bCs/>
              </w:rPr>
            </w:pPr>
            <w:r w:rsidRPr="00201A63">
              <w:rPr>
                <w:b/>
                <w:bCs/>
              </w:rPr>
              <w:t> </w:t>
            </w:r>
          </w:p>
        </w:tc>
      </w:tr>
      <w:tr w:rsidR="00BF040A" w:rsidRPr="00201A63" w14:paraId="7FCC6F49" w14:textId="77777777" w:rsidTr="00407483">
        <w:trPr>
          <w:trHeight w:val="87"/>
        </w:trPr>
        <w:tc>
          <w:tcPr>
            <w:tcW w:w="993" w:type="dxa"/>
            <w:vMerge/>
            <w:tcBorders>
              <w:top w:val="nil"/>
              <w:left w:val="single" w:sz="8" w:space="0" w:color="auto"/>
              <w:bottom w:val="nil"/>
              <w:right w:val="single" w:sz="8" w:space="0" w:color="auto"/>
            </w:tcBorders>
            <w:vAlign w:val="center"/>
            <w:hideMark/>
          </w:tcPr>
          <w:p w14:paraId="67FD4D6D"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7B90364C"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667FEA6F" w14:textId="77777777" w:rsidR="00BF040A" w:rsidRPr="00201A63" w:rsidRDefault="00BF040A" w:rsidP="00BF040A">
            <w:pPr>
              <w:jc w:val="both"/>
              <w:rPr>
                <w:i/>
                <w:iCs/>
              </w:rPr>
            </w:pPr>
          </w:p>
        </w:tc>
        <w:tc>
          <w:tcPr>
            <w:tcW w:w="2410" w:type="dxa"/>
            <w:tcBorders>
              <w:top w:val="nil"/>
              <w:left w:val="nil"/>
              <w:bottom w:val="nil"/>
              <w:right w:val="single" w:sz="8" w:space="0" w:color="auto"/>
            </w:tcBorders>
            <w:shd w:val="clear" w:color="auto" w:fill="auto"/>
            <w:vAlign w:val="center"/>
            <w:hideMark/>
          </w:tcPr>
          <w:p w14:paraId="545182A8"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60E5B2B" w14:textId="77777777" w:rsidR="00BF040A" w:rsidRPr="00201A63" w:rsidRDefault="00BF040A" w:rsidP="00BF040A">
            <w:pPr>
              <w:jc w:val="both"/>
              <w:rPr>
                <w:b/>
                <w:bCs/>
              </w:rPr>
            </w:pPr>
            <w:r w:rsidRPr="00201A63">
              <w:rPr>
                <w:b/>
                <w:bCs/>
              </w:rPr>
              <w:t> </w:t>
            </w:r>
          </w:p>
        </w:tc>
      </w:tr>
      <w:tr w:rsidR="00BF040A" w:rsidRPr="00201A63" w14:paraId="601E68B5" w14:textId="77777777" w:rsidTr="00407483">
        <w:trPr>
          <w:trHeight w:val="779"/>
        </w:trPr>
        <w:tc>
          <w:tcPr>
            <w:tcW w:w="993" w:type="dxa"/>
            <w:vMerge/>
            <w:tcBorders>
              <w:top w:val="nil"/>
              <w:left w:val="single" w:sz="8" w:space="0" w:color="auto"/>
              <w:bottom w:val="nil"/>
              <w:right w:val="single" w:sz="8" w:space="0" w:color="auto"/>
            </w:tcBorders>
            <w:vAlign w:val="center"/>
            <w:hideMark/>
          </w:tcPr>
          <w:p w14:paraId="60D64E96" w14:textId="77777777" w:rsidR="00BF040A" w:rsidRPr="00201A63" w:rsidRDefault="00BF040A" w:rsidP="00BF040A">
            <w:pPr>
              <w:rPr>
                <w:b/>
                <w:bCs/>
              </w:rPr>
            </w:pPr>
          </w:p>
        </w:tc>
        <w:tc>
          <w:tcPr>
            <w:tcW w:w="1984" w:type="dxa"/>
            <w:vMerge/>
            <w:tcBorders>
              <w:top w:val="nil"/>
              <w:left w:val="single" w:sz="8" w:space="0" w:color="auto"/>
              <w:bottom w:val="nil"/>
              <w:right w:val="single" w:sz="8" w:space="0" w:color="auto"/>
            </w:tcBorders>
            <w:vAlign w:val="center"/>
            <w:hideMark/>
          </w:tcPr>
          <w:p w14:paraId="1891AF21" w14:textId="77777777" w:rsidR="00BF040A" w:rsidRPr="00201A63" w:rsidRDefault="00BF040A" w:rsidP="00BF040A">
            <w:pPr>
              <w:rPr>
                <w:b/>
                <w:bCs/>
              </w:rPr>
            </w:pPr>
          </w:p>
        </w:tc>
        <w:tc>
          <w:tcPr>
            <w:tcW w:w="8789" w:type="dxa"/>
            <w:tcBorders>
              <w:top w:val="nil"/>
              <w:left w:val="single" w:sz="8" w:space="0" w:color="auto"/>
              <w:bottom w:val="nil"/>
              <w:right w:val="single" w:sz="8" w:space="0" w:color="auto"/>
            </w:tcBorders>
            <w:shd w:val="clear" w:color="auto" w:fill="auto"/>
            <w:vAlign w:val="center"/>
            <w:hideMark/>
          </w:tcPr>
          <w:p w14:paraId="27F84847" w14:textId="77777777" w:rsidR="00BF040A" w:rsidRPr="00201A63" w:rsidRDefault="00BF040A" w:rsidP="00BF040A">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w:t>
            </w:r>
          </w:p>
        </w:tc>
        <w:tc>
          <w:tcPr>
            <w:tcW w:w="2410" w:type="dxa"/>
            <w:tcBorders>
              <w:top w:val="nil"/>
              <w:left w:val="nil"/>
              <w:bottom w:val="nil"/>
              <w:right w:val="single" w:sz="8" w:space="0" w:color="auto"/>
            </w:tcBorders>
            <w:shd w:val="clear" w:color="auto" w:fill="auto"/>
            <w:vAlign w:val="center"/>
            <w:hideMark/>
          </w:tcPr>
          <w:p w14:paraId="7AF9839C"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13B043D" w14:textId="77777777" w:rsidR="00BF040A" w:rsidRPr="00201A63" w:rsidRDefault="00BF040A" w:rsidP="00BF040A">
            <w:pPr>
              <w:jc w:val="both"/>
              <w:rPr>
                <w:b/>
                <w:bCs/>
              </w:rPr>
            </w:pPr>
            <w:r w:rsidRPr="00201A63">
              <w:rPr>
                <w:b/>
                <w:bCs/>
              </w:rPr>
              <w:t> </w:t>
            </w:r>
          </w:p>
        </w:tc>
      </w:tr>
      <w:tr w:rsidR="00BF040A" w:rsidRPr="00201A63" w14:paraId="675F1717" w14:textId="77777777" w:rsidTr="00407483">
        <w:trPr>
          <w:trHeight w:val="660"/>
        </w:trPr>
        <w:tc>
          <w:tcPr>
            <w:tcW w:w="993" w:type="dxa"/>
            <w:vMerge w:val="restart"/>
            <w:tcBorders>
              <w:top w:val="single" w:sz="8" w:space="0" w:color="auto"/>
              <w:left w:val="single" w:sz="8" w:space="0" w:color="auto"/>
              <w:bottom w:val="single" w:sz="8" w:space="0" w:color="000000"/>
              <w:right w:val="nil"/>
            </w:tcBorders>
            <w:shd w:val="clear" w:color="auto" w:fill="auto"/>
            <w:vAlign w:val="center"/>
            <w:hideMark/>
          </w:tcPr>
          <w:p w14:paraId="09A3CBB6" w14:textId="77777777" w:rsidR="00BF040A" w:rsidRPr="00201A63" w:rsidRDefault="00BF040A" w:rsidP="00BF040A">
            <w:pPr>
              <w:jc w:val="center"/>
              <w:rPr>
                <w:b/>
                <w:bCs/>
              </w:rPr>
            </w:pPr>
            <w:r w:rsidRPr="00201A63">
              <w:rPr>
                <w:b/>
                <w:bCs/>
              </w:rPr>
              <w:t>Bước 4</w:t>
            </w:r>
          </w:p>
        </w:tc>
        <w:tc>
          <w:tcPr>
            <w:tcW w:w="1984" w:type="dxa"/>
            <w:tcBorders>
              <w:top w:val="single" w:sz="8" w:space="0" w:color="auto"/>
              <w:left w:val="single" w:sz="8" w:space="0" w:color="auto"/>
              <w:bottom w:val="nil"/>
              <w:right w:val="single" w:sz="8" w:space="0" w:color="auto"/>
            </w:tcBorders>
            <w:shd w:val="clear" w:color="auto" w:fill="auto"/>
            <w:vAlign w:val="center"/>
            <w:hideMark/>
          </w:tcPr>
          <w:p w14:paraId="6BCAC46E"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789" w:type="dxa"/>
            <w:tcBorders>
              <w:top w:val="single" w:sz="8" w:space="0" w:color="auto"/>
              <w:left w:val="nil"/>
              <w:bottom w:val="nil"/>
              <w:right w:val="single" w:sz="8" w:space="0" w:color="auto"/>
            </w:tcBorders>
            <w:shd w:val="clear" w:color="auto" w:fill="auto"/>
            <w:vAlign w:val="center"/>
            <w:hideMark/>
          </w:tcPr>
          <w:p w14:paraId="5CDE9C75"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410" w:type="dxa"/>
            <w:tcBorders>
              <w:top w:val="single" w:sz="8" w:space="0" w:color="auto"/>
              <w:left w:val="nil"/>
              <w:bottom w:val="nil"/>
              <w:right w:val="single" w:sz="8" w:space="0" w:color="auto"/>
            </w:tcBorders>
            <w:shd w:val="clear" w:color="auto" w:fill="auto"/>
            <w:vAlign w:val="center"/>
            <w:hideMark/>
          </w:tcPr>
          <w:p w14:paraId="63250EF1"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FBB169C" w14:textId="77777777" w:rsidR="00BF040A" w:rsidRPr="00201A63" w:rsidRDefault="00BF040A" w:rsidP="00BF040A">
            <w:pPr>
              <w:jc w:val="both"/>
            </w:pPr>
            <w:r w:rsidRPr="00201A63">
              <w:t> </w:t>
            </w:r>
          </w:p>
        </w:tc>
      </w:tr>
      <w:tr w:rsidR="00BF040A" w:rsidRPr="00201A63" w14:paraId="73F23826" w14:textId="77777777" w:rsidTr="00407483">
        <w:trPr>
          <w:trHeight w:val="1320"/>
        </w:trPr>
        <w:tc>
          <w:tcPr>
            <w:tcW w:w="993" w:type="dxa"/>
            <w:vMerge/>
            <w:tcBorders>
              <w:top w:val="single" w:sz="8" w:space="0" w:color="auto"/>
              <w:left w:val="single" w:sz="8" w:space="0" w:color="auto"/>
              <w:bottom w:val="single" w:sz="8" w:space="0" w:color="000000"/>
              <w:right w:val="nil"/>
            </w:tcBorders>
            <w:vAlign w:val="center"/>
            <w:hideMark/>
          </w:tcPr>
          <w:p w14:paraId="4605C4F1" w14:textId="77777777" w:rsidR="00BF040A" w:rsidRPr="00201A63" w:rsidRDefault="00BF040A" w:rsidP="00BF040A">
            <w:pPr>
              <w:rPr>
                <w:b/>
                <w:bCs/>
              </w:rPr>
            </w:pP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6661277E"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89" w:type="dxa"/>
            <w:tcBorders>
              <w:top w:val="nil"/>
              <w:left w:val="nil"/>
              <w:bottom w:val="nil"/>
              <w:right w:val="single" w:sz="8" w:space="0" w:color="auto"/>
            </w:tcBorders>
            <w:shd w:val="clear" w:color="auto" w:fill="auto"/>
            <w:vAlign w:val="center"/>
            <w:hideMark/>
          </w:tcPr>
          <w:p w14:paraId="3834F3BA"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6276F013"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7E4EA03" w14:textId="77777777" w:rsidR="00BF040A" w:rsidRPr="00201A63" w:rsidRDefault="00BF040A" w:rsidP="00BF040A"/>
        </w:tc>
      </w:tr>
      <w:tr w:rsidR="00BF040A" w:rsidRPr="00201A63" w14:paraId="6CE19D45" w14:textId="77777777" w:rsidTr="00407483">
        <w:trPr>
          <w:trHeight w:val="1980"/>
        </w:trPr>
        <w:tc>
          <w:tcPr>
            <w:tcW w:w="993" w:type="dxa"/>
            <w:vMerge/>
            <w:tcBorders>
              <w:top w:val="single" w:sz="8" w:space="0" w:color="auto"/>
              <w:left w:val="single" w:sz="8" w:space="0" w:color="auto"/>
              <w:bottom w:val="single" w:sz="8" w:space="0" w:color="000000"/>
              <w:right w:val="nil"/>
            </w:tcBorders>
            <w:vAlign w:val="center"/>
            <w:hideMark/>
          </w:tcPr>
          <w:p w14:paraId="2E60F973" w14:textId="77777777" w:rsidR="00BF040A" w:rsidRPr="00201A63" w:rsidRDefault="00BF040A" w:rsidP="00BF040A">
            <w:pPr>
              <w:rPr>
                <w:b/>
                <w:bCs/>
              </w:rPr>
            </w:pPr>
          </w:p>
        </w:tc>
        <w:tc>
          <w:tcPr>
            <w:tcW w:w="1984" w:type="dxa"/>
            <w:vMerge/>
            <w:tcBorders>
              <w:top w:val="nil"/>
              <w:left w:val="single" w:sz="8" w:space="0" w:color="auto"/>
              <w:bottom w:val="single" w:sz="8" w:space="0" w:color="000000"/>
              <w:right w:val="single" w:sz="8" w:space="0" w:color="auto"/>
            </w:tcBorders>
            <w:vAlign w:val="center"/>
            <w:hideMark/>
          </w:tcPr>
          <w:p w14:paraId="594E7D21" w14:textId="77777777" w:rsidR="00BF040A" w:rsidRPr="00201A63" w:rsidRDefault="00BF040A" w:rsidP="00BF040A">
            <w:pPr>
              <w:rPr>
                <w:i/>
                <w:iCs/>
              </w:rPr>
            </w:pPr>
          </w:p>
        </w:tc>
        <w:tc>
          <w:tcPr>
            <w:tcW w:w="8789" w:type="dxa"/>
            <w:tcBorders>
              <w:top w:val="nil"/>
              <w:left w:val="nil"/>
              <w:bottom w:val="nil"/>
              <w:right w:val="single" w:sz="8" w:space="0" w:color="auto"/>
            </w:tcBorders>
            <w:shd w:val="clear" w:color="auto" w:fill="auto"/>
            <w:vAlign w:val="center"/>
            <w:hideMark/>
          </w:tcPr>
          <w:p w14:paraId="3323385A"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410" w:type="dxa"/>
            <w:vMerge/>
            <w:tcBorders>
              <w:top w:val="nil"/>
              <w:left w:val="single" w:sz="8" w:space="0" w:color="auto"/>
              <w:bottom w:val="single" w:sz="8" w:space="0" w:color="000000"/>
              <w:right w:val="single" w:sz="8" w:space="0" w:color="auto"/>
            </w:tcBorders>
            <w:vAlign w:val="center"/>
            <w:hideMark/>
          </w:tcPr>
          <w:p w14:paraId="6935949B"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4792FC30" w14:textId="77777777" w:rsidR="00BF040A" w:rsidRPr="00201A63" w:rsidRDefault="00BF040A" w:rsidP="00BF040A"/>
        </w:tc>
      </w:tr>
      <w:tr w:rsidR="00BF040A" w:rsidRPr="00201A63" w14:paraId="036F2037" w14:textId="77777777" w:rsidTr="00407483">
        <w:trPr>
          <w:trHeight w:val="675"/>
        </w:trPr>
        <w:tc>
          <w:tcPr>
            <w:tcW w:w="993" w:type="dxa"/>
            <w:vMerge/>
            <w:tcBorders>
              <w:top w:val="single" w:sz="8" w:space="0" w:color="auto"/>
              <w:left w:val="single" w:sz="8" w:space="0" w:color="auto"/>
              <w:bottom w:val="single" w:sz="8" w:space="0" w:color="000000"/>
              <w:right w:val="nil"/>
            </w:tcBorders>
            <w:vAlign w:val="center"/>
            <w:hideMark/>
          </w:tcPr>
          <w:p w14:paraId="265B461F" w14:textId="77777777" w:rsidR="00BF040A" w:rsidRPr="00201A63" w:rsidRDefault="00BF040A" w:rsidP="00BF040A">
            <w:pPr>
              <w:rPr>
                <w:b/>
                <w:bCs/>
              </w:rPr>
            </w:pPr>
          </w:p>
        </w:tc>
        <w:tc>
          <w:tcPr>
            <w:tcW w:w="1984" w:type="dxa"/>
            <w:vMerge/>
            <w:tcBorders>
              <w:top w:val="nil"/>
              <w:left w:val="single" w:sz="8" w:space="0" w:color="auto"/>
              <w:bottom w:val="single" w:sz="8" w:space="0" w:color="000000"/>
              <w:right w:val="single" w:sz="8" w:space="0" w:color="auto"/>
            </w:tcBorders>
            <w:vAlign w:val="center"/>
            <w:hideMark/>
          </w:tcPr>
          <w:p w14:paraId="169DD607" w14:textId="77777777" w:rsidR="00BF040A" w:rsidRPr="00201A63" w:rsidRDefault="00BF040A" w:rsidP="00BF040A">
            <w:pPr>
              <w:rPr>
                <w:i/>
                <w:iCs/>
              </w:rPr>
            </w:pPr>
          </w:p>
        </w:tc>
        <w:tc>
          <w:tcPr>
            <w:tcW w:w="8789" w:type="dxa"/>
            <w:tcBorders>
              <w:top w:val="nil"/>
              <w:left w:val="nil"/>
              <w:bottom w:val="single" w:sz="8" w:space="0" w:color="auto"/>
              <w:right w:val="single" w:sz="8" w:space="0" w:color="auto"/>
            </w:tcBorders>
            <w:shd w:val="clear" w:color="auto" w:fill="auto"/>
            <w:vAlign w:val="center"/>
            <w:hideMark/>
          </w:tcPr>
          <w:p w14:paraId="402877F3"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6B8E81F6" w14:textId="7EF6DE98" w:rsidR="00BF040A" w:rsidRPr="00201A63" w:rsidRDefault="00BF040A" w:rsidP="00BF040A">
            <w:pPr>
              <w:contextualSpacing/>
              <w:jc w:val="both"/>
              <w:rPr>
                <w:bCs/>
                <w:i/>
              </w:rPr>
            </w:pPr>
            <w:r w:rsidRPr="00201A63">
              <w:rPr>
                <w:iCs/>
              </w:rPr>
              <w:t xml:space="preserve">- </w:t>
            </w:r>
            <w:r w:rsidR="005F0C85" w:rsidRPr="00201A63">
              <w:rPr>
                <w:iCs/>
                <w:color w:val="FF0000"/>
              </w:rPr>
              <w:t>Sau khi UBND ký Giấy chứng nhận QSDĐ Bộ phận TN&amp;TKQ thực hiện nhập phí và số hóa Giấy chứng nhận QSDĐ, trả kết quả giải quyết thủ tục hành chính.</w:t>
            </w:r>
          </w:p>
          <w:p w14:paraId="551CAEA8" w14:textId="77777777" w:rsidR="00BF040A" w:rsidRPr="00201A63" w:rsidRDefault="00BF040A" w:rsidP="00BF040A">
            <w:pPr>
              <w:jc w:val="both"/>
            </w:pPr>
          </w:p>
        </w:tc>
        <w:tc>
          <w:tcPr>
            <w:tcW w:w="2410" w:type="dxa"/>
            <w:vMerge/>
            <w:tcBorders>
              <w:top w:val="nil"/>
              <w:left w:val="single" w:sz="8" w:space="0" w:color="auto"/>
              <w:bottom w:val="single" w:sz="8" w:space="0" w:color="000000"/>
              <w:right w:val="single" w:sz="8" w:space="0" w:color="auto"/>
            </w:tcBorders>
            <w:vAlign w:val="center"/>
            <w:hideMark/>
          </w:tcPr>
          <w:p w14:paraId="48653946"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6E530EE4" w14:textId="77777777" w:rsidR="00BF040A" w:rsidRPr="00201A63" w:rsidRDefault="00BF040A" w:rsidP="00BF040A"/>
        </w:tc>
      </w:tr>
    </w:tbl>
    <w:p w14:paraId="59339A4C" w14:textId="29A560D4" w:rsidR="00BF040A" w:rsidRPr="00201A63" w:rsidRDefault="009A626A"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19</w:t>
      </w:r>
      <w:r w:rsidR="00BF040A" w:rsidRPr="00201A63">
        <w:rPr>
          <w:rFonts w:ascii="Times New Roman" w:hAnsi="Times New Roman"/>
          <w:b/>
          <w:bCs/>
          <w:sz w:val="28"/>
          <w:szCs w:val="28"/>
        </w:rPr>
        <w:t>.2. Thành phần, số lượng hồ sơ:</w:t>
      </w:r>
    </w:p>
    <w:p w14:paraId="2BB337EB" w14:textId="77777777" w:rsidR="00BF040A" w:rsidRPr="00201A63" w:rsidRDefault="00BF040A" w:rsidP="00BF040A">
      <w:pPr>
        <w:ind w:firstLine="652"/>
        <w:jc w:val="both"/>
        <w:rPr>
          <w:b/>
          <w:i/>
          <w:sz w:val="28"/>
          <w:szCs w:val="28"/>
          <w:lang w:val="vi-VN"/>
        </w:rPr>
      </w:pPr>
      <w:r w:rsidRPr="00201A63">
        <w:rPr>
          <w:b/>
          <w:sz w:val="28"/>
          <w:szCs w:val="28"/>
        </w:rPr>
        <w:t xml:space="preserve">a) </w:t>
      </w:r>
      <w:r w:rsidRPr="00201A63">
        <w:rPr>
          <w:b/>
          <w:sz w:val="28"/>
          <w:szCs w:val="28"/>
          <w:lang w:val="vi-VN"/>
        </w:rPr>
        <w:t>Thành phần hồ sơ</w:t>
      </w:r>
      <w:r w:rsidRPr="00201A63">
        <w:rPr>
          <w:b/>
          <w:i/>
          <w:sz w:val="28"/>
          <w:szCs w:val="28"/>
          <w:lang w:val="vi-VN"/>
        </w:rPr>
        <w:t>:</w:t>
      </w:r>
    </w:p>
    <w:p w14:paraId="1574F1D7" w14:textId="77777777" w:rsidR="00BF040A" w:rsidRPr="00201A63" w:rsidRDefault="00BF040A" w:rsidP="00BF040A">
      <w:pPr>
        <w:ind w:firstLine="652"/>
        <w:jc w:val="both"/>
        <w:rPr>
          <w:b/>
          <w:i/>
          <w:sz w:val="28"/>
          <w:szCs w:val="28"/>
          <w:lang w:val="vi-VN"/>
        </w:rPr>
      </w:pPr>
      <w:r w:rsidRPr="00201A63">
        <w:rPr>
          <w:b/>
          <w:i/>
          <w:sz w:val="28"/>
          <w:szCs w:val="28"/>
          <w:lang w:val="vi-VN"/>
        </w:rPr>
        <w:t>* Hồ sơ thuê đất</w:t>
      </w:r>
    </w:p>
    <w:p w14:paraId="426E72D0" w14:textId="77777777" w:rsidR="00BF040A" w:rsidRPr="00201A63" w:rsidRDefault="00BF040A" w:rsidP="00BF040A">
      <w:pPr>
        <w:widowControl w:val="0"/>
        <w:tabs>
          <w:tab w:val="num" w:pos="567"/>
        </w:tabs>
        <w:ind w:firstLine="652"/>
        <w:jc w:val="both"/>
        <w:rPr>
          <w:spacing w:val="-2"/>
          <w:sz w:val="28"/>
          <w:szCs w:val="28"/>
          <w:lang w:val="vi-VN"/>
        </w:rPr>
      </w:pPr>
      <w:r w:rsidRPr="00201A63">
        <w:rPr>
          <w:bCs/>
          <w:sz w:val="28"/>
          <w:szCs w:val="28"/>
          <w:lang w:val="vi-VN"/>
        </w:rPr>
        <w:t xml:space="preserve">- Hợp đồng, văn bản </w:t>
      </w:r>
      <w:r w:rsidRPr="00201A63">
        <w:rPr>
          <w:spacing w:val="-2"/>
          <w:sz w:val="28"/>
          <w:szCs w:val="28"/>
          <w:lang w:val="vi-VN"/>
        </w:rPr>
        <w:t>mua bán, góp vốn bằng tài sản gắn liền với đất t</w:t>
      </w:r>
      <w:r w:rsidRPr="00201A63">
        <w:rPr>
          <w:bCs/>
          <w:sz w:val="28"/>
          <w:szCs w:val="28"/>
          <w:lang w:val="vi-VN"/>
        </w:rPr>
        <w:t>heo quy định của pháp luật về dân sự.</w:t>
      </w:r>
    </w:p>
    <w:p w14:paraId="223767C3" w14:textId="77777777" w:rsidR="00BF040A" w:rsidRPr="00201A63" w:rsidRDefault="00BF040A" w:rsidP="00BF040A">
      <w:pPr>
        <w:widowControl w:val="0"/>
        <w:tabs>
          <w:tab w:val="num" w:pos="567"/>
        </w:tabs>
        <w:ind w:firstLine="652"/>
        <w:jc w:val="both"/>
        <w:rPr>
          <w:bCs/>
          <w:sz w:val="28"/>
          <w:szCs w:val="28"/>
          <w:lang w:val="vi-VN"/>
        </w:rPr>
      </w:pP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w:t>
      </w:r>
    </w:p>
    <w:p w14:paraId="42946148" w14:textId="77777777" w:rsidR="00BF040A" w:rsidRPr="00201A63" w:rsidRDefault="00BF040A" w:rsidP="00BF040A">
      <w:pPr>
        <w:widowControl w:val="0"/>
        <w:tabs>
          <w:tab w:val="num" w:pos="567"/>
        </w:tabs>
        <w:ind w:firstLine="652"/>
        <w:jc w:val="both"/>
        <w:rPr>
          <w:bCs/>
          <w:sz w:val="28"/>
          <w:szCs w:val="28"/>
          <w:lang w:val="vi-VN"/>
        </w:rPr>
      </w:pPr>
      <w:r w:rsidRPr="00201A63">
        <w:rPr>
          <w:bCs/>
          <w:sz w:val="28"/>
          <w:szCs w:val="28"/>
          <w:lang w:val="vi-VN"/>
        </w:rPr>
        <w:t>- Hợp đồng thuê đất đã ký với Nhà nước.</w:t>
      </w:r>
    </w:p>
    <w:p w14:paraId="5164DEE6" w14:textId="77777777" w:rsidR="00BF040A" w:rsidRPr="00201A63" w:rsidRDefault="00BF040A" w:rsidP="00BF040A">
      <w:pPr>
        <w:widowControl w:val="0"/>
        <w:ind w:firstLine="720"/>
        <w:jc w:val="both"/>
        <w:rPr>
          <w:bCs/>
          <w:sz w:val="28"/>
          <w:szCs w:val="28"/>
        </w:rPr>
      </w:pPr>
      <w:r w:rsidRPr="00201A63">
        <w:rPr>
          <w:sz w:val="28"/>
          <w:szCs w:val="28"/>
          <w:lang w:val="en-NZ"/>
        </w:rPr>
        <w:t xml:space="preserve">- </w:t>
      </w:r>
      <w:r w:rsidRPr="00201A63">
        <w:rPr>
          <w:sz w:val="28"/>
          <w:szCs w:val="28"/>
          <w:lang w:val="vi-VN"/>
        </w:rPr>
        <w:t>Đơn xin giao đất, cho thuê đất</w:t>
      </w:r>
      <w:r w:rsidRPr="00201A63">
        <w:rPr>
          <w:rFonts w:eastAsia="Arial"/>
          <w:spacing w:val="4"/>
          <w:sz w:val="28"/>
          <w:szCs w:val="28"/>
        </w:rPr>
        <w:t>.</w:t>
      </w:r>
    </w:p>
    <w:p w14:paraId="25C7EBEE" w14:textId="77777777" w:rsidR="00BF040A" w:rsidRPr="00201A63" w:rsidRDefault="00BF040A" w:rsidP="00BF040A">
      <w:pPr>
        <w:ind w:firstLine="720"/>
        <w:jc w:val="both"/>
        <w:rPr>
          <w:spacing w:val="-2"/>
          <w:sz w:val="28"/>
          <w:szCs w:val="28"/>
        </w:rPr>
      </w:pPr>
      <w:r w:rsidRPr="00201A63">
        <w:rPr>
          <w:spacing w:val="-2"/>
          <w:sz w:val="28"/>
          <w:szCs w:val="28"/>
        </w:rPr>
        <w:t>-</w:t>
      </w:r>
      <w:r w:rsidRPr="00201A63">
        <w:rPr>
          <w:spacing w:val="-2"/>
          <w:sz w:val="28"/>
          <w:szCs w:val="28"/>
          <w:lang w:val="vi-VN"/>
        </w:rPr>
        <w:t xml:space="preserve"> Bản sao bản thuyết minh dự án đầu tư đối với dự án không phải trình cơ quan nhà nước có thẩm quyền xét duyệt, dự án không phải cấp giấy chứng nhận đầu tư</w:t>
      </w:r>
      <w:r w:rsidRPr="00201A63">
        <w:rPr>
          <w:spacing w:val="-2"/>
          <w:sz w:val="28"/>
          <w:szCs w:val="28"/>
        </w:rPr>
        <w:t>.</w:t>
      </w:r>
    </w:p>
    <w:p w14:paraId="01B2E327" w14:textId="77777777" w:rsidR="00BF040A" w:rsidRPr="00201A63" w:rsidRDefault="00BF040A" w:rsidP="00BF040A">
      <w:pPr>
        <w:ind w:firstLine="652"/>
        <w:jc w:val="both"/>
        <w:rPr>
          <w:sz w:val="28"/>
          <w:szCs w:val="28"/>
        </w:rPr>
      </w:pPr>
      <w:r w:rsidRPr="00201A63">
        <w:rPr>
          <w:sz w:val="28"/>
          <w:szCs w:val="28"/>
        </w:rPr>
        <w:t>- Văn bản thẩm định nhu cầu sử dụng đất; thẩm định điều kiện giao đất, cho thuê đất quy định tại Khoản 3 Điều 58 Luật Đất đai và Điều 14 Nghị định số 43/2014/NĐ-CP ngày 15/5/2014 của Chính phủ đã lập khi cấp giấy chứng nhận đầu tư hoặc thẩm định dự án đầu tư hoặc xét duyệt dự án.</w:t>
      </w:r>
    </w:p>
    <w:p w14:paraId="46C112E7" w14:textId="77777777" w:rsidR="00BF040A" w:rsidRPr="00201A63" w:rsidRDefault="00BF040A" w:rsidP="00BF040A">
      <w:pPr>
        <w:ind w:firstLine="652"/>
        <w:jc w:val="both"/>
        <w:rPr>
          <w:sz w:val="28"/>
          <w:szCs w:val="28"/>
          <w:lang w:val="vi-VN"/>
        </w:rPr>
      </w:pPr>
      <w:r w:rsidRPr="00201A63">
        <w:rPr>
          <w:sz w:val="28"/>
          <w:szCs w:val="28"/>
          <w:lang w:val="vi-VN"/>
        </w:rPr>
        <w:t>- Tờ khai lệ phí trước bạ nhà, đất (Mẫu số 01/LPTB).</w:t>
      </w:r>
    </w:p>
    <w:p w14:paraId="77FF098C" w14:textId="77777777" w:rsidR="00BF040A" w:rsidRPr="00201A63" w:rsidRDefault="00BF040A" w:rsidP="00BF040A">
      <w:pPr>
        <w:ind w:firstLine="652"/>
        <w:jc w:val="both"/>
        <w:rPr>
          <w:sz w:val="28"/>
          <w:szCs w:val="28"/>
          <w:lang w:val="vi-VN"/>
        </w:rPr>
      </w:pPr>
      <w:r w:rsidRPr="00201A63">
        <w:rPr>
          <w:sz w:val="28"/>
          <w:szCs w:val="28"/>
          <w:lang w:val="vi-VN"/>
        </w:rPr>
        <w:t>- Tờ khai tiền sử dụng đất phi nông nghiệp (Mẫu 01/TK-SDDPNN).</w:t>
      </w:r>
    </w:p>
    <w:p w14:paraId="0E1E4AB4" w14:textId="77777777" w:rsidR="00BF040A" w:rsidRPr="00201A63" w:rsidRDefault="00BF040A" w:rsidP="00BF040A">
      <w:pPr>
        <w:ind w:firstLine="652"/>
        <w:jc w:val="both"/>
        <w:rPr>
          <w:sz w:val="28"/>
          <w:szCs w:val="28"/>
          <w:lang w:val="vi-VN"/>
        </w:rPr>
      </w:pPr>
      <w:r w:rsidRPr="00201A63">
        <w:rPr>
          <w:bCs/>
          <w:sz w:val="28"/>
          <w:szCs w:val="28"/>
          <w:lang w:val="vi-VN"/>
        </w:rPr>
        <w:t>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3B24A532" w14:textId="77777777" w:rsidR="00BF040A" w:rsidRPr="00201A63" w:rsidRDefault="00BF040A" w:rsidP="00BF040A">
      <w:pPr>
        <w:ind w:firstLine="652"/>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07E245C9" w14:textId="77777777" w:rsidR="00BF040A" w:rsidRPr="00201A63" w:rsidRDefault="00BF040A" w:rsidP="00BF040A">
      <w:pPr>
        <w:shd w:val="clear" w:color="auto" w:fill="FFFFFF"/>
        <w:spacing w:before="120" w:after="120" w:line="234" w:lineRule="atLeast"/>
        <w:ind w:firstLine="720"/>
        <w:jc w:val="both"/>
        <w:rPr>
          <w:b/>
          <w:bCs/>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0E9BE299" w14:textId="77777777" w:rsidR="00BF040A" w:rsidRPr="00201A63" w:rsidRDefault="00BF040A" w:rsidP="00BF040A">
      <w:pPr>
        <w:ind w:firstLine="652"/>
        <w:jc w:val="both"/>
        <w:rPr>
          <w:b/>
          <w:i/>
          <w:sz w:val="28"/>
          <w:szCs w:val="28"/>
          <w:lang w:val="vi-VN"/>
        </w:rPr>
      </w:pPr>
      <w:r w:rsidRPr="00201A63">
        <w:rPr>
          <w:b/>
          <w:bCs/>
          <w:i/>
          <w:iCs/>
          <w:sz w:val="28"/>
          <w:szCs w:val="28"/>
          <w:lang w:val="vi-VN"/>
        </w:rPr>
        <w:t>* Hồ sơ Cấp giấy chứng nhận về mua, góp vốn tài sản</w:t>
      </w:r>
    </w:p>
    <w:p w14:paraId="0D50D25D" w14:textId="77777777" w:rsidR="00BF040A" w:rsidRPr="00201A63" w:rsidRDefault="00BF040A" w:rsidP="00BF040A">
      <w:pPr>
        <w:widowControl w:val="0"/>
        <w:tabs>
          <w:tab w:val="num" w:pos="567"/>
        </w:tabs>
        <w:ind w:firstLine="652"/>
        <w:jc w:val="both"/>
        <w:rPr>
          <w:spacing w:val="-2"/>
          <w:sz w:val="28"/>
          <w:szCs w:val="28"/>
          <w:lang w:val="vi-VN"/>
        </w:rPr>
      </w:pPr>
      <w:r w:rsidRPr="00201A63">
        <w:rPr>
          <w:bCs/>
          <w:sz w:val="28"/>
          <w:szCs w:val="28"/>
          <w:lang w:val="vi-VN"/>
        </w:rPr>
        <w:t xml:space="preserve">- Hợp đồng, văn bản </w:t>
      </w:r>
      <w:r w:rsidRPr="00201A63">
        <w:rPr>
          <w:spacing w:val="-2"/>
          <w:sz w:val="28"/>
          <w:szCs w:val="28"/>
          <w:lang w:val="vi-VN"/>
        </w:rPr>
        <w:t>mua bán, góp vốn bằng tài sản gắn liền với đất t</w:t>
      </w:r>
      <w:r w:rsidRPr="00201A63">
        <w:rPr>
          <w:bCs/>
          <w:sz w:val="28"/>
          <w:szCs w:val="28"/>
          <w:lang w:val="vi-VN"/>
        </w:rPr>
        <w:t>heo quy định của pháp luật về dân sự.</w:t>
      </w:r>
    </w:p>
    <w:p w14:paraId="70A2F7E6" w14:textId="77777777" w:rsidR="00BF040A" w:rsidRPr="00201A63" w:rsidRDefault="00BF040A" w:rsidP="00BF040A">
      <w:pPr>
        <w:widowControl w:val="0"/>
        <w:tabs>
          <w:tab w:val="num" w:pos="567"/>
        </w:tabs>
        <w:ind w:firstLine="652"/>
        <w:jc w:val="both"/>
        <w:rPr>
          <w:bCs/>
          <w:sz w:val="28"/>
          <w:szCs w:val="28"/>
          <w:lang w:val="vi-VN"/>
        </w:rPr>
      </w:pPr>
      <w:r w:rsidRPr="00201A63">
        <w:rPr>
          <w:bCs/>
          <w:sz w:val="28"/>
          <w:szCs w:val="28"/>
          <w:lang w:val="vi-VN"/>
        </w:rPr>
        <w:t xml:space="preserve">- Bản </w:t>
      </w:r>
      <w:r w:rsidRPr="00201A63">
        <w:rPr>
          <w:bCs/>
          <w:sz w:val="28"/>
          <w:szCs w:val="28"/>
        </w:rPr>
        <w:t>gốc</w:t>
      </w:r>
      <w:r w:rsidRPr="00201A63">
        <w:rPr>
          <w:bCs/>
          <w:sz w:val="28"/>
          <w:szCs w:val="28"/>
          <w:lang w:val="vi-VN"/>
        </w:rPr>
        <w:t xml:space="preserve"> Giấy chứng nhận</w:t>
      </w:r>
      <w:r w:rsidRPr="00201A63">
        <w:rPr>
          <w:bCs/>
          <w:sz w:val="28"/>
          <w:szCs w:val="28"/>
          <w:lang w:val="vi-VN" w:eastAsia="zh-CN"/>
        </w:rPr>
        <w:t xml:space="preserve"> </w:t>
      </w:r>
      <w:r w:rsidRPr="00201A63">
        <w:rPr>
          <w:bCs/>
          <w:sz w:val="28"/>
          <w:szCs w:val="28"/>
          <w:lang w:val="vi-VN"/>
        </w:rPr>
        <w:t>đã cấp;</w:t>
      </w:r>
    </w:p>
    <w:p w14:paraId="370D22A6" w14:textId="77777777" w:rsidR="00BF040A" w:rsidRPr="00201A63" w:rsidRDefault="00BF040A" w:rsidP="00BF040A">
      <w:pPr>
        <w:widowControl w:val="0"/>
        <w:tabs>
          <w:tab w:val="num" w:pos="567"/>
        </w:tabs>
        <w:ind w:firstLine="652"/>
        <w:jc w:val="both"/>
        <w:rPr>
          <w:bCs/>
          <w:sz w:val="28"/>
          <w:szCs w:val="28"/>
          <w:lang w:val="vi-VN"/>
        </w:rPr>
      </w:pPr>
      <w:r w:rsidRPr="00201A63">
        <w:rPr>
          <w:bCs/>
          <w:sz w:val="28"/>
          <w:szCs w:val="28"/>
          <w:lang w:val="vi-VN"/>
        </w:rPr>
        <w:t>- Hợp đồng thuê đất đã ký với Nhà nước.</w:t>
      </w:r>
    </w:p>
    <w:p w14:paraId="0DF709F5" w14:textId="77777777" w:rsidR="00BF040A" w:rsidRPr="00201A63" w:rsidRDefault="00BF040A" w:rsidP="00BF040A">
      <w:pPr>
        <w:spacing w:before="60" w:after="60" w:line="340" w:lineRule="atLeast"/>
        <w:ind w:firstLine="652"/>
        <w:jc w:val="both"/>
        <w:rPr>
          <w:i/>
          <w:sz w:val="28"/>
          <w:szCs w:val="28"/>
        </w:rPr>
      </w:pPr>
      <w:r w:rsidRPr="00201A63">
        <w:rPr>
          <w:bCs/>
          <w:sz w:val="28"/>
          <w:szCs w:val="28"/>
          <w:lang w:val="vi-VN"/>
        </w:rPr>
        <w:t xml:space="preserve">- </w:t>
      </w:r>
      <w:r w:rsidRPr="00201A63">
        <w:rPr>
          <w:i/>
          <w:sz w:val="28"/>
          <w:szCs w:val="28"/>
        </w:rPr>
        <w:t>Đơn đăng ký biến động đất đai, tài sản gắn liền với đất theo Mẫu số 09/ĐK ban hành kèm theo Thông tư số 33/2017/TT-BTNMT (được sửa đổi, bổ sung tại Thông tư số 14/2023/TT-BTNMT ngày 16 tháng 10 năm 2023).</w:t>
      </w:r>
    </w:p>
    <w:p w14:paraId="5945B2B3" w14:textId="77777777" w:rsidR="00BF040A" w:rsidRPr="00201A63" w:rsidRDefault="00BF040A" w:rsidP="00BF040A">
      <w:pPr>
        <w:ind w:firstLine="652"/>
        <w:jc w:val="both"/>
        <w:rPr>
          <w:sz w:val="28"/>
          <w:szCs w:val="28"/>
          <w:lang w:val="vi-VN"/>
        </w:rPr>
      </w:pPr>
      <w:r w:rsidRPr="00201A63">
        <w:rPr>
          <w:sz w:val="28"/>
          <w:szCs w:val="28"/>
          <w:lang w:val="vi-VN"/>
        </w:rPr>
        <w:t>- Tờ khai lệ phí trước bạ nhà, đất (Mẫu số 01/LPTB).</w:t>
      </w:r>
    </w:p>
    <w:p w14:paraId="61E56DCB" w14:textId="77777777" w:rsidR="00BF040A" w:rsidRPr="00201A63" w:rsidRDefault="00BF040A" w:rsidP="00BF040A">
      <w:pPr>
        <w:ind w:firstLine="652"/>
        <w:jc w:val="both"/>
        <w:rPr>
          <w:sz w:val="28"/>
          <w:szCs w:val="28"/>
          <w:lang w:val="vi-VN"/>
        </w:rPr>
      </w:pPr>
      <w:r w:rsidRPr="00201A63">
        <w:rPr>
          <w:sz w:val="28"/>
          <w:szCs w:val="28"/>
          <w:lang w:val="vi-VN"/>
        </w:rPr>
        <w:t>- Tờ khai thuế thu nhập doanh nghiệp (Mẫu số 02/TNDN).</w:t>
      </w:r>
    </w:p>
    <w:p w14:paraId="39B1ECBF" w14:textId="77777777" w:rsidR="00BF040A" w:rsidRPr="00201A63" w:rsidRDefault="00BF040A" w:rsidP="00BF040A">
      <w:pPr>
        <w:ind w:firstLine="652"/>
        <w:jc w:val="both"/>
        <w:rPr>
          <w:sz w:val="28"/>
          <w:szCs w:val="28"/>
          <w:lang w:val="vi-VN"/>
        </w:rPr>
      </w:pPr>
      <w:r w:rsidRPr="00201A63">
        <w:rPr>
          <w:sz w:val="28"/>
          <w:szCs w:val="28"/>
          <w:lang w:val="vi-VN"/>
        </w:rPr>
        <w:t>- Tờ khai thuế thu nhập cá nhân</w:t>
      </w:r>
    </w:p>
    <w:p w14:paraId="79D439B8" w14:textId="77777777" w:rsidR="00BF040A" w:rsidRPr="00201A63" w:rsidRDefault="00BF040A" w:rsidP="00BF040A">
      <w:pPr>
        <w:ind w:firstLine="652"/>
        <w:jc w:val="both"/>
        <w:rPr>
          <w:sz w:val="28"/>
          <w:szCs w:val="28"/>
          <w:lang w:val="vi-VN"/>
        </w:rPr>
      </w:pPr>
      <w:r w:rsidRPr="00201A63">
        <w:rPr>
          <w:sz w:val="28"/>
          <w:szCs w:val="28"/>
          <w:lang w:val="vi-VN"/>
        </w:rPr>
        <w:t>- Hóa đơn giá trị gia tăng (nếu có)</w:t>
      </w:r>
    </w:p>
    <w:p w14:paraId="5DB73BFB" w14:textId="77777777" w:rsidR="00BF040A" w:rsidRPr="00201A63" w:rsidRDefault="00BF040A" w:rsidP="00BF040A">
      <w:pPr>
        <w:ind w:firstLine="652"/>
        <w:jc w:val="both"/>
        <w:rPr>
          <w:sz w:val="28"/>
          <w:szCs w:val="28"/>
          <w:lang w:val="vi-VN"/>
        </w:rPr>
      </w:pPr>
      <w:r w:rsidRPr="00201A63">
        <w:rPr>
          <w:sz w:val="28"/>
          <w:szCs w:val="28"/>
          <w:lang w:val="vi-VN"/>
        </w:rPr>
        <w:t xml:space="preserve">- </w:t>
      </w:r>
      <w:r w:rsidRPr="00201A63">
        <w:rPr>
          <w:bCs/>
          <w:sz w:val="28"/>
          <w:szCs w:val="28"/>
          <w:lang w:val="vi-VN"/>
        </w:rPr>
        <w:t>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5984FB00" w14:textId="77777777" w:rsidR="00BF040A" w:rsidRPr="00201A63" w:rsidRDefault="00BF040A" w:rsidP="00BF040A">
      <w:pPr>
        <w:ind w:firstLine="652"/>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5D9E21A4"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167D66F9"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b/>
          <w:sz w:val="28"/>
          <w:szCs w:val="28"/>
          <w:lang w:val="vi-VN"/>
        </w:rPr>
        <w:t>b) Số lượng hồ sơ</w:t>
      </w:r>
      <w:r w:rsidRPr="00201A63">
        <w:rPr>
          <w:rFonts w:ascii="Times New Roman" w:hAnsi="Times New Roman"/>
          <w:b/>
          <w:i/>
          <w:sz w:val="28"/>
          <w:szCs w:val="28"/>
          <w:lang w:val="vi-VN"/>
        </w:rPr>
        <w:t>:</w:t>
      </w:r>
      <w:r w:rsidRPr="00201A63">
        <w:rPr>
          <w:rFonts w:ascii="Times New Roman" w:hAnsi="Times New Roman"/>
          <w:sz w:val="28"/>
          <w:szCs w:val="28"/>
          <w:lang w:val="vi-VN"/>
        </w:rPr>
        <w:t xml:space="preserve"> 1 bộ.</w:t>
      </w:r>
    </w:p>
    <w:p w14:paraId="63E4227D" w14:textId="26F3C7F0"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19</w:t>
      </w:r>
      <w:r w:rsidR="00BF040A" w:rsidRPr="00201A63">
        <w:rPr>
          <w:rFonts w:ascii="Times New Roman" w:hAnsi="Times New Roman"/>
          <w:b/>
          <w:bCs/>
          <w:sz w:val="28"/>
          <w:szCs w:val="28"/>
          <w:lang w:val="vi-VN"/>
        </w:rPr>
        <w:t>.3. Đối tượng thực hiện thủ tục hành chính:</w:t>
      </w:r>
    </w:p>
    <w:p w14:paraId="420C12EA" w14:textId="77777777" w:rsidR="00BF040A" w:rsidRPr="00201A63" w:rsidRDefault="00BF040A" w:rsidP="00BF040A">
      <w:pPr>
        <w:ind w:firstLine="652"/>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kinh tế, người Việt Nam định cư ở nước ngoài, doanh nghiệp có vốn đầu tư nước ngoài thực hiện dự án đầu tư, tổ chức nước ngoài có chức năng ngoại giao</w:t>
      </w:r>
    </w:p>
    <w:p w14:paraId="643E7E5C" w14:textId="726BEB33"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19</w:t>
      </w:r>
      <w:r w:rsidR="00BF040A" w:rsidRPr="00201A63">
        <w:rPr>
          <w:rFonts w:ascii="Times New Roman" w:hAnsi="Times New Roman"/>
          <w:b/>
          <w:bCs/>
          <w:sz w:val="28"/>
          <w:szCs w:val="28"/>
          <w:lang w:val="vi-VN"/>
        </w:rPr>
        <w:t>.4. Cơ quan giải quyết thủ tục hành chính:</w:t>
      </w:r>
    </w:p>
    <w:p w14:paraId="4C828A14" w14:textId="77777777" w:rsidR="00BF040A" w:rsidRPr="00201A63" w:rsidRDefault="00BF040A" w:rsidP="00BF040A">
      <w:pPr>
        <w:ind w:firstLine="652"/>
        <w:jc w:val="both"/>
        <w:rPr>
          <w:sz w:val="28"/>
          <w:szCs w:val="28"/>
          <w:lang w:val="vi-VN"/>
        </w:rPr>
      </w:pPr>
      <w:r w:rsidRPr="00201A63">
        <w:rPr>
          <w:sz w:val="28"/>
          <w:szCs w:val="28"/>
          <w:lang w:val="vi-VN"/>
        </w:rPr>
        <w:t xml:space="preserve">- Cơ quan có thẩm quyền quyết định: </w:t>
      </w:r>
    </w:p>
    <w:p w14:paraId="46F8085E" w14:textId="77777777" w:rsidR="00BF040A" w:rsidRPr="00201A63" w:rsidRDefault="00BF040A" w:rsidP="00BF040A">
      <w:pPr>
        <w:ind w:firstLine="652"/>
        <w:jc w:val="both"/>
        <w:rPr>
          <w:rFonts w:eastAsia="Arial"/>
          <w:sz w:val="28"/>
          <w:szCs w:val="28"/>
          <w:lang w:val="vi-VN"/>
        </w:rPr>
      </w:pPr>
      <w:r w:rsidRPr="00201A63">
        <w:rPr>
          <w:spacing w:val="-2"/>
          <w:sz w:val="28"/>
          <w:szCs w:val="28"/>
          <w:lang w:val="vi-VN"/>
        </w:rPr>
        <w:t xml:space="preserve">+ Ủy ban nhân dân cấp tỉnh đối với trường hợp người sử dụng đất, chủ sở hữu tài sản gắn liền với đất là </w:t>
      </w:r>
      <w:r w:rsidRPr="00201A63">
        <w:rPr>
          <w:rFonts w:eastAsia="Arial"/>
          <w:sz w:val="28"/>
          <w:szCs w:val="28"/>
          <w:lang w:val="vi-VN"/>
        </w:rPr>
        <w:t>tổ chức, người Việt Nam định cư ở nước ngoài, doanh nghiệp có vốn đầu tư nước ngoài thực hiện dự án đầu tư; tổ chức nước ngoài có chức năng ngoại giao bán tài sản gắn liền với đất thuê.</w:t>
      </w:r>
    </w:p>
    <w:p w14:paraId="3465D597" w14:textId="77777777" w:rsidR="00BF040A" w:rsidRPr="00201A63" w:rsidRDefault="00BF040A" w:rsidP="00BF040A">
      <w:pPr>
        <w:widowControl w:val="0"/>
        <w:ind w:firstLine="652"/>
        <w:jc w:val="both"/>
        <w:rPr>
          <w:rFonts w:eastAsia="Arial"/>
          <w:sz w:val="28"/>
          <w:szCs w:val="28"/>
          <w:lang w:val="vi-VN"/>
        </w:rPr>
      </w:pPr>
      <w:r w:rsidRPr="00201A63">
        <w:rPr>
          <w:rFonts w:eastAsia="Arial"/>
          <w:sz w:val="28"/>
          <w:szCs w:val="28"/>
          <w:lang w:val="vi-VN"/>
        </w:rPr>
        <w:t>+ Sở Tài nguyên và Môi trường đối với trường hợp góp vốn bằng tài sản gắn liền với đất thuê mà cấp mới Giấy chứng nhận.</w:t>
      </w:r>
    </w:p>
    <w:p w14:paraId="41BFDAB8" w14:textId="77777777" w:rsidR="00BF040A" w:rsidRPr="00201A63" w:rsidRDefault="00BF040A" w:rsidP="00BF040A">
      <w:pPr>
        <w:widowControl w:val="0"/>
        <w:ind w:firstLine="652"/>
        <w:jc w:val="both"/>
        <w:rPr>
          <w:rFonts w:eastAsia="Arial"/>
          <w:sz w:val="28"/>
          <w:szCs w:val="28"/>
          <w:lang w:val="vi-VN"/>
        </w:rPr>
      </w:pPr>
      <w:r w:rsidRPr="00201A63">
        <w:rPr>
          <w:rFonts w:eastAsia="Arial"/>
          <w:sz w:val="28"/>
          <w:szCs w:val="28"/>
          <w:lang w:val="vi-VN"/>
        </w:rPr>
        <w:t>+ Văn phòng đăng ký đất đai đối với trường hợp góp vốn bằng tài sản gắn liền với đất thuê mà xác nhận thay đổi trên Giấy chứng nhận.</w:t>
      </w:r>
    </w:p>
    <w:p w14:paraId="7836AF04" w14:textId="77777777" w:rsidR="00BF040A" w:rsidRPr="00201A63" w:rsidRDefault="00BF040A" w:rsidP="00BF040A">
      <w:pPr>
        <w:ind w:firstLine="652"/>
        <w:jc w:val="both"/>
        <w:rPr>
          <w:sz w:val="28"/>
          <w:szCs w:val="28"/>
          <w:lang w:val="vi-VN"/>
        </w:rPr>
      </w:pPr>
      <w:r w:rsidRPr="00201A63">
        <w:rPr>
          <w:sz w:val="28"/>
          <w:szCs w:val="28"/>
          <w:lang w:val="vi-VN"/>
        </w:rPr>
        <w:t xml:space="preserve">- Cơ quan hoặc người có thẩm quyền được uỷ quyền hoặc phân cấp thực hiện (nếu có): </w:t>
      </w:r>
    </w:p>
    <w:p w14:paraId="64E5150D" w14:textId="77777777" w:rsidR="00BF040A" w:rsidRPr="00201A63" w:rsidRDefault="00BF040A" w:rsidP="00BF040A">
      <w:pPr>
        <w:ind w:firstLine="652"/>
        <w:jc w:val="both"/>
        <w:rPr>
          <w:rFonts w:eastAsia="Arial"/>
          <w:sz w:val="28"/>
          <w:szCs w:val="28"/>
          <w:lang w:val="vi-VN"/>
        </w:rPr>
      </w:pPr>
      <w:r w:rsidRPr="00201A63">
        <w:rPr>
          <w:spacing w:val="-2"/>
          <w:sz w:val="28"/>
          <w:szCs w:val="28"/>
          <w:lang w:val="vi-VN"/>
        </w:rPr>
        <w:t xml:space="preserve">Sở Tài nguyên và Môi trường (đối với trường hợp người sử dụng đất, chủ sở hữu tài sản gắn liền với đất là </w:t>
      </w:r>
      <w:r w:rsidRPr="00201A63">
        <w:rPr>
          <w:rFonts w:eastAsia="Arial"/>
          <w:sz w:val="28"/>
          <w:szCs w:val="28"/>
          <w:lang w:val="vi-VN"/>
        </w:rPr>
        <w:t>tổ chức, người Việt Nam định cư ở nước ngoài, doanh nghiệp có vốn đầu tư nước ngoài thực hiện dự án đầu tư; tổ chức nước ngoài có chức năng ngoại giao).</w:t>
      </w:r>
    </w:p>
    <w:p w14:paraId="43658371" w14:textId="77777777" w:rsidR="00BF040A" w:rsidRPr="00201A63" w:rsidRDefault="00BF040A" w:rsidP="00BF040A">
      <w:pPr>
        <w:ind w:firstLine="652"/>
        <w:jc w:val="both"/>
        <w:rPr>
          <w:sz w:val="28"/>
          <w:szCs w:val="28"/>
          <w:lang w:val="vi-VN"/>
        </w:rPr>
      </w:pPr>
      <w:r w:rsidRPr="00201A63">
        <w:rPr>
          <w:sz w:val="28"/>
          <w:szCs w:val="28"/>
          <w:lang w:val="vi-VN"/>
        </w:rPr>
        <w:t xml:space="preserve">- Cơ quan trực tiếp thực hiện TTHC: Văn phòng đăng ký đất đai </w:t>
      </w:r>
    </w:p>
    <w:p w14:paraId="28705939" w14:textId="77777777" w:rsidR="00BF040A" w:rsidRPr="00201A63" w:rsidRDefault="00BF040A" w:rsidP="00BF040A">
      <w:pPr>
        <w:ind w:firstLine="652"/>
        <w:jc w:val="both"/>
        <w:rPr>
          <w:sz w:val="28"/>
          <w:szCs w:val="28"/>
        </w:rPr>
      </w:pPr>
      <w:r w:rsidRPr="00201A63">
        <w:rPr>
          <w:sz w:val="28"/>
          <w:szCs w:val="28"/>
          <w:lang w:val="vi-VN"/>
        </w:rPr>
        <w:t>- Cơ quan phối hợp (nếu có): Phòng Tài nguyên và Môi trường, Sở Tài nguyên và Môi trường, Ủy ban nhân dân cấp xã, Cục thuế tỉnh, kho bạc</w:t>
      </w:r>
      <w:r w:rsidRPr="00201A63">
        <w:rPr>
          <w:sz w:val="28"/>
          <w:szCs w:val="28"/>
        </w:rPr>
        <w:t>, Chi nhánh Văn phòng Đăng ký đất đai.</w:t>
      </w:r>
    </w:p>
    <w:p w14:paraId="791BAB02" w14:textId="1E379E6C"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19</w:t>
      </w:r>
      <w:r w:rsidR="00BF040A" w:rsidRPr="00201A63">
        <w:rPr>
          <w:rFonts w:ascii="Times New Roman" w:hAnsi="Times New Roman"/>
          <w:b/>
          <w:bCs/>
          <w:sz w:val="28"/>
          <w:szCs w:val="28"/>
          <w:lang w:val="vi-VN"/>
        </w:rPr>
        <w:t>.5. Kết quả thực hiện thủ tục hành chính:</w:t>
      </w:r>
    </w:p>
    <w:p w14:paraId="357C5A9F" w14:textId="77777777" w:rsidR="00BF040A" w:rsidRPr="00201A63" w:rsidRDefault="00BF040A" w:rsidP="00BF040A">
      <w:pPr>
        <w:ind w:firstLine="652"/>
        <w:jc w:val="both"/>
        <w:rPr>
          <w:sz w:val="28"/>
          <w:szCs w:val="28"/>
          <w:lang w:val="vi-VN"/>
        </w:rPr>
      </w:pPr>
      <w:r w:rsidRPr="00201A63">
        <w:rPr>
          <w:sz w:val="28"/>
          <w:szCs w:val="28"/>
          <w:lang w:val="vi-VN"/>
        </w:rPr>
        <w:t xml:space="preserve">- Ghi vào sổ địa chính và lập hồ sơ để Nhà nước quản lý.  </w:t>
      </w:r>
    </w:p>
    <w:p w14:paraId="7EAD5901" w14:textId="77777777" w:rsidR="00BF040A" w:rsidRPr="00201A63" w:rsidRDefault="00BF040A" w:rsidP="00BF040A">
      <w:pPr>
        <w:ind w:firstLine="652"/>
        <w:jc w:val="both"/>
        <w:rPr>
          <w:sz w:val="28"/>
          <w:szCs w:val="28"/>
          <w:lang w:val="vi-VN"/>
        </w:rPr>
      </w:pPr>
      <w:r w:rsidRPr="00201A63">
        <w:rPr>
          <w:sz w:val="28"/>
          <w:szCs w:val="28"/>
          <w:lang w:val="vi-VN"/>
        </w:rPr>
        <w:t xml:space="preserve">- Giấy chứng nhận.  </w:t>
      </w:r>
    </w:p>
    <w:p w14:paraId="5B3C73FF" w14:textId="77777777" w:rsidR="00BF040A" w:rsidRPr="00201A63" w:rsidRDefault="00BF040A" w:rsidP="00BF040A">
      <w:pPr>
        <w:ind w:firstLine="652"/>
        <w:jc w:val="both"/>
        <w:rPr>
          <w:sz w:val="28"/>
          <w:szCs w:val="28"/>
          <w:lang w:val="vi-VN"/>
        </w:rPr>
      </w:pPr>
      <w:r w:rsidRPr="00201A63">
        <w:rPr>
          <w:sz w:val="28"/>
          <w:szCs w:val="28"/>
          <w:lang w:val="vi-VN"/>
        </w:rPr>
        <w:t xml:space="preserve">- Hợp đồng thuê đất.  </w:t>
      </w:r>
    </w:p>
    <w:p w14:paraId="393AE88F" w14:textId="12E7062A" w:rsidR="00BF040A" w:rsidRPr="00201A63" w:rsidRDefault="009A626A"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19</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23F89782" w14:textId="77777777" w:rsidR="00BF040A" w:rsidRPr="00201A63" w:rsidRDefault="00BF040A" w:rsidP="00BF040A">
      <w:pPr>
        <w:ind w:firstLine="652"/>
        <w:jc w:val="both"/>
        <w:rPr>
          <w:sz w:val="28"/>
          <w:szCs w:val="28"/>
          <w:lang w:val="vi-VN"/>
        </w:rPr>
      </w:pPr>
      <w:r w:rsidRPr="00201A63">
        <w:rPr>
          <w:sz w:val="28"/>
          <w:szCs w:val="28"/>
          <w:lang w:val="vi-VN"/>
        </w:rPr>
        <w:t xml:space="preserve">- Phí thẩm định cấp quyền sử dụng đất (Thẩm định giao đất):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12D91CBD" w14:textId="77777777" w:rsidR="00BF040A" w:rsidRPr="00201A63" w:rsidRDefault="00BF040A" w:rsidP="00BF040A">
      <w:pPr>
        <w:ind w:firstLine="652"/>
        <w:jc w:val="both"/>
        <w:rPr>
          <w:sz w:val="28"/>
          <w:szCs w:val="28"/>
          <w:lang w:val="vi-VN"/>
        </w:rPr>
      </w:pPr>
      <w:r w:rsidRPr="00201A63">
        <w:rPr>
          <w:sz w:val="28"/>
          <w:szCs w:val="28"/>
          <w:lang w:val="vi-VN"/>
        </w:rPr>
        <w:tab/>
        <w:t>+ Dưới 02 ha: 1.500.000 đồng/ hồ sơ</w:t>
      </w:r>
    </w:p>
    <w:p w14:paraId="2E302F37" w14:textId="77777777" w:rsidR="00BF040A" w:rsidRPr="00201A63" w:rsidRDefault="00BF040A" w:rsidP="00BF040A">
      <w:pPr>
        <w:ind w:firstLine="652"/>
        <w:jc w:val="both"/>
        <w:rPr>
          <w:sz w:val="28"/>
          <w:szCs w:val="28"/>
          <w:lang w:val="vi-VN"/>
        </w:rPr>
      </w:pPr>
      <w:r w:rsidRPr="00201A63">
        <w:rPr>
          <w:sz w:val="28"/>
          <w:szCs w:val="28"/>
          <w:lang w:val="vi-VN"/>
        </w:rPr>
        <w:tab/>
        <w:t>+ Từ 02 ha đến dưới 05 năm ha: 2.500.000 đồng/hồ sơ</w:t>
      </w:r>
    </w:p>
    <w:p w14:paraId="09901F6F" w14:textId="77777777" w:rsidR="00BF040A" w:rsidRPr="00201A63" w:rsidRDefault="00BF040A" w:rsidP="00BF040A">
      <w:pPr>
        <w:ind w:firstLine="652"/>
        <w:jc w:val="both"/>
        <w:rPr>
          <w:sz w:val="28"/>
          <w:szCs w:val="28"/>
          <w:lang w:val="vi-VN"/>
        </w:rPr>
      </w:pPr>
      <w:r w:rsidRPr="00201A63">
        <w:rPr>
          <w:sz w:val="28"/>
          <w:szCs w:val="28"/>
          <w:lang w:val="vi-VN"/>
        </w:rPr>
        <w:tab/>
        <w:t>+ Từ 05 ha trở lên: 5.000.000 đồng</w:t>
      </w:r>
    </w:p>
    <w:p w14:paraId="79129F9E" w14:textId="77777777" w:rsidR="00BF040A" w:rsidRPr="00201A63" w:rsidRDefault="00BF040A" w:rsidP="00BF040A">
      <w:pPr>
        <w:ind w:firstLine="652"/>
        <w:jc w:val="both"/>
        <w:rPr>
          <w:sz w:val="28"/>
          <w:szCs w:val="28"/>
          <w:lang w:val="vi-VN"/>
        </w:rPr>
      </w:pPr>
      <w:r w:rsidRPr="00201A63">
        <w:rPr>
          <w:sz w:val="28"/>
          <w:szCs w:val="28"/>
          <w:lang w:val="vi-VN"/>
        </w:rPr>
        <w:t xml:space="preserve">- Phí thẩm định cấp quyền sử dụng đất </w:t>
      </w:r>
      <w:r w:rsidRPr="00201A63">
        <w:rPr>
          <w:sz w:val="28"/>
          <w:szCs w:val="28"/>
        </w:rPr>
        <w:t>(Thẩm định chuyển quyền sở hữu nhà ở và tài sản khác gắn liền với đất)</w:t>
      </w:r>
      <w:r w:rsidRPr="00201A63">
        <w:rPr>
          <w:sz w:val="28"/>
          <w:szCs w:val="28"/>
          <w:lang w:val="vi-VN"/>
        </w:rPr>
        <w:t>:</w:t>
      </w:r>
      <w:r w:rsidRPr="00201A63">
        <w:rPr>
          <w:sz w:val="28"/>
          <w:szCs w:val="28"/>
        </w:rPr>
        <w:t xml:space="preserve"> 200.000 đồng/hồ sơ</w:t>
      </w:r>
      <w:r w:rsidRPr="00201A63">
        <w:rPr>
          <w:sz w:val="28"/>
          <w:szCs w:val="28"/>
          <w:lang w:val="vi-VN"/>
        </w:rPr>
        <w:t xml:space="preserve">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5A825660" w14:textId="77777777" w:rsidR="00BF040A" w:rsidRPr="00201A63" w:rsidRDefault="00BF040A" w:rsidP="00BF040A">
      <w:pPr>
        <w:ind w:firstLine="652"/>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53882F5" w14:textId="77777777" w:rsidR="00BF040A" w:rsidRPr="00201A63" w:rsidRDefault="00BF040A" w:rsidP="00BF040A">
      <w:pPr>
        <w:ind w:firstLine="652"/>
        <w:jc w:val="both"/>
        <w:rPr>
          <w:bCs/>
          <w:sz w:val="28"/>
          <w:szCs w:val="28"/>
          <w:lang w:val="vi-VN"/>
        </w:rPr>
      </w:pPr>
      <w:r w:rsidRPr="00201A63">
        <w:rPr>
          <w:sz w:val="28"/>
          <w:szCs w:val="28"/>
          <w:lang w:val="vi-VN"/>
        </w:rPr>
        <w:t xml:space="preserve">- Lệ phí trích lục (nếu có) : 20.000 đồng/giấy </w:t>
      </w:r>
      <w:r w:rsidRPr="00201A63">
        <w:rPr>
          <w:bCs/>
          <w:sz w:val="28"/>
          <w:szCs w:val="28"/>
          <w:lang w:val="vi-VN"/>
        </w:rPr>
        <w:t>(</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404C1EC" w14:textId="77777777" w:rsidR="00BF040A" w:rsidRPr="00201A63" w:rsidRDefault="00BF040A" w:rsidP="00BF040A">
      <w:pPr>
        <w:ind w:firstLine="652"/>
        <w:jc w:val="both"/>
        <w:rPr>
          <w:bCs/>
          <w:sz w:val="28"/>
          <w:szCs w:val="28"/>
          <w:lang w:val="vi-VN"/>
        </w:rPr>
      </w:pPr>
      <w:r w:rsidRPr="00201A63">
        <w:rPr>
          <w:sz w:val="28"/>
          <w:szCs w:val="28"/>
          <w:lang w:val="vi-VN"/>
        </w:rPr>
        <w:t xml:space="preserve">- Lệ phí cấp giấy: 500.000 đồng/giấy </w:t>
      </w:r>
      <w:r w:rsidRPr="00201A63">
        <w:rPr>
          <w:bCs/>
          <w:sz w:val="28"/>
          <w:szCs w:val="28"/>
          <w:lang w:val="vi-VN"/>
        </w:rPr>
        <w:t>(</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5908187"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43C60F8E"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204F89A3"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265FFDE5"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4B9BFF33" w14:textId="77777777" w:rsidR="00BF040A" w:rsidRPr="00201A63" w:rsidRDefault="00BF040A" w:rsidP="00BF040A">
      <w:pPr>
        <w:ind w:firstLine="652"/>
        <w:jc w:val="both"/>
        <w:rPr>
          <w:sz w:val="28"/>
          <w:szCs w:val="28"/>
        </w:rPr>
      </w:pPr>
      <w:r w:rsidRPr="00201A63">
        <w:rPr>
          <w:b/>
          <w:sz w:val="28"/>
          <w:szCs w:val="28"/>
          <w:lang w:val="vi-VN"/>
        </w:rPr>
        <w:t xml:space="preserve">- Đơn giá trích đo địa chính: </w:t>
      </w:r>
      <w:r w:rsidRPr="00201A63">
        <w:rPr>
          <w:sz w:val="28"/>
          <w:szCs w:val="28"/>
          <w:lang w:val="vi-VN"/>
        </w:rPr>
        <w:t>Thu theo</w:t>
      </w:r>
      <w:r w:rsidRPr="00201A63">
        <w:rPr>
          <w:sz w:val="28"/>
          <w:szCs w:val="28"/>
        </w:rPr>
        <w:t xml:space="preserve"> theo định mức của</w:t>
      </w:r>
      <w:r w:rsidRPr="00201A63">
        <w:rPr>
          <w:sz w:val="28"/>
          <w:szCs w:val="28"/>
          <w:lang w:val="vi-VN"/>
        </w:rPr>
        <w:t xml:space="preserve"> Thông tư số 14/2017/TT-BTNMT ngày 20 tháng 7 năm 2017 của Bộ Tài nguyên và Môi trường </w:t>
      </w:r>
      <w:r w:rsidRPr="00201A63">
        <w:rPr>
          <w:sz w:val="28"/>
          <w:szCs w:val="28"/>
          <w:shd w:val="clear" w:color="auto" w:fill="FFFFFF"/>
          <w:lang w:val="vi-VN"/>
        </w:rPr>
        <w:t>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w:t>
      </w:r>
      <w:r w:rsidRPr="00201A63">
        <w:rPr>
          <w:sz w:val="28"/>
          <w:szCs w:val="28"/>
          <w:shd w:val="clear" w:color="auto" w:fill="FFFFFF"/>
        </w:rPr>
        <w:t>.</w:t>
      </w:r>
    </w:p>
    <w:p w14:paraId="3A9A2C88"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sz w:val="28"/>
          <w:szCs w:val="28"/>
          <w:lang w:val="vi-VN"/>
        </w:rPr>
        <w:t>+ Những nơi chưa có bản đồ địa chính có tọa độ (</w:t>
      </w:r>
      <w:r w:rsidRPr="00201A63">
        <w:rPr>
          <w:rFonts w:ascii="Times New Roman" w:hAnsi="Times New Roman"/>
          <w:b/>
          <w:sz w:val="28"/>
          <w:szCs w:val="28"/>
          <w:lang w:val="vi-VN"/>
        </w:rPr>
        <w:t>bản đồ 299</w:t>
      </w:r>
      <w:r w:rsidRPr="00201A63">
        <w:rPr>
          <w:rFonts w:ascii="Times New Roman" w:hAnsi="Times New Roman"/>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47AB318D" w14:textId="52B88D73" w:rsidR="00BF040A" w:rsidRPr="00201A63" w:rsidRDefault="009A626A"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19</w:t>
      </w:r>
      <w:r w:rsidR="00BF040A" w:rsidRPr="00201A63">
        <w:rPr>
          <w:rFonts w:ascii="Times New Roman" w:hAnsi="Times New Roman"/>
          <w:b/>
          <w:bCs/>
          <w:sz w:val="28"/>
          <w:szCs w:val="28"/>
          <w:lang w:val="vi-VN"/>
        </w:rPr>
        <w:t xml:space="preserve">.7. Tên mẫu đơn, mẫu tờ khai: </w:t>
      </w:r>
    </w:p>
    <w:p w14:paraId="0D98C764" w14:textId="77777777" w:rsidR="00BF040A" w:rsidRPr="00201A63" w:rsidRDefault="00BF040A" w:rsidP="00BF040A">
      <w:pPr>
        <w:spacing w:before="60" w:after="60" w:line="340" w:lineRule="atLeast"/>
        <w:ind w:firstLine="539"/>
        <w:jc w:val="both"/>
        <w:rPr>
          <w:i/>
          <w:sz w:val="28"/>
          <w:szCs w:val="28"/>
        </w:rPr>
      </w:pPr>
      <w:r w:rsidRPr="00201A63">
        <w:rPr>
          <w:i/>
          <w:sz w:val="28"/>
          <w:szCs w:val="28"/>
        </w:rPr>
        <w:t>- Đơn đăng ký biến động đất đai, tài sản gắn liền với đất theo Mẫu số 09/ĐK (ban hành kèm theo Thông tư số 33/2017/TT-BTNMT (được sửa đổi, bổ sung tại Thông tư số 14/2023/TT-BTNMT ngày 16 tháng 10 năm 2023) và công khai trên Trang thông tin điện tử của Bộ Tài nguyên và Môi trường, Cục Đăng ký và Dữ liệu thông tin đất đai.</w:t>
      </w:r>
    </w:p>
    <w:p w14:paraId="392600A6" w14:textId="3B7A00B9"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19</w:t>
      </w:r>
      <w:r w:rsidR="00BF040A" w:rsidRPr="00201A63">
        <w:rPr>
          <w:rFonts w:ascii="Times New Roman" w:hAnsi="Times New Roman"/>
          <w:b/>
          <w:bCs/>
          <w:sz w:val="28"/>
          <w:szCs w:val="28"/>
          <w:lang w:val="hr-HR"/>
        </w:rPr>
        <w:t>.8. Yêu cầu, điều kiện thực hiện thủ tục hành chính:</w:t>
      </w:r>
    </w:p>
    <w:p w14:paraId="01F3B86D" w14:textId="77777777" w:rsidR="00BF040A" w:rsidRPr="00201A63" w:rsidRDefault="00BF040A" w:rsidP="00BF040A">
      <w:pPr>
        <w:ind w:firstLine="652"/>
        <w:jc w:val="both"/>
        <w:rPr>
          <w:i/>
          <w:sz w:val="28"/>
          <w:szCs w:val="28"/>
          <w:lang w:val="vi-VN"/>
        </w:rPr>
      </w:pPr>
      <w:r w:rsidRPr="00201A63">
        <w:rPr>
          <w:i/>
          <w:sz w:val="28"/>
          <w:szCs w:val="28"/>
          <w:lang w:val="vi-VN"/>
        </w:rPr>
        <w:t>(1) Yêu cầu đối với bên bán tài sản gắn liền với đất thuê của Nhà nước khi có đủ các điều kiện sau đây:</w:t>
      </w:r>
    </w:p>
    <w:p w14:paraId="7DF6D216" w14:textId="77777777" w:rsidR="00BF040A" w:rsidRPr="00201A63" w:rsidRDefault="00BF040A" w:rsidP="00BF040A">
      <w:pPr>
        <w:ind w:firstLine="652"/>
        <w:jc w:val="both"/>
        <w:rPr>
          <w:sz w:val="28"/>
          <w:szCs w:val="28"/>
          <w:lang w:val="vi-VN"/>
        </w:rPr>
      </w:pPr>
      <w:r w:rsidRPr="00201A63">
        <w:rPr>
          <w:sz w:val="28"/>
          <w:szCs w:val="28"/>
          <w:lang w:val="vi-VN"/>
        </w:rPr>
        <w:t>- Tài sản gắn liền với đất thuê được tạo lập hợp pháp theo quy định của pháp luật;</w:t>
      </w:r>
    </w:p>
    <w:p w14:paraId="00E68172" w14:textId="77777777" w:rsidR="00BF040A" w:rsidRPr="00201A63" w:rsidRDefault="00BF040A" w:rsidP="00BF040A">
      <w:pPr>
        <w:ind w:firstLine="652"/>
        <w:jc w:val="both"/>
        <w:rPr>
          <w:spacing w:val="-6"/>
          <w:sz w:val="28"/>
          <w:szCs w:val="28"/>
          <w:lang w:val="vi-VN"/>
        </w:rPr>
      </w:pPr>
      <w:r w:rsidRPr="00201A63">
        <w:rPr>
          <w:spacing w:val="-6"/>
          <w:sz w:val="28"/>
          <w:szCs w:val="28"/>
          <w:lang w:val="vi-VN"/>
        </w:rPr>
        <w:t>- Đã hoàn thành việc xây dựng theo đúng quy hoạch xây dựng chi tiết và dự án đầu tư đã được phê duyệt, chấp thuận.</w:t>
      </w:r>
    </w:p>
    <w:p w14:paraId="2600A8BD" w14:textId="77777777" w:rsidR="00BF040A" w:rsidRPr="00201A63" w:rsidRDefault="00BF040A" w:rsidP="00BF040A">
      <w:pPr>
        <w:ind w:firstLine="652"/>
        <w:jc w:val="both"/>
        <w:rPr>
          <w:i/>
          <w:sz w:val="28"/>
          <w:szCs w:val="28"/>
          <w:lang w:val="vi-VN"/>
        </w:rPr>
      </w:pPr>
      <w:r w:rsidRPr="00201A63">
        <w:rPr>
          <w:i/>
          <w:sz w:val="28"/>
          <w:szCs w:val="28"/>
          <w:lang w:val="vi-VN"/>
        </w:rPr>
        <w:t>(2) Người mua tài sản gắn liền với đất thuê phải bảo đảm các điều kiện sau đây:</w:t>
      </w:r>
    </w:p>
    <w:p w14:paraId="02562897" w14:textId="77777777" w:rsidR="00BF040A" w:rsidRPr="00201A63" w:rsidRDefault="00BF040A" w:rsidP="00BF040A">
      <w:pPr>
        <w:ind w:firstLine="652"/>
        <w:jc w:val="both"/>
        <w:rPr>
          <w:sz w:val="28"/>
          <w:szCs w:val="28"/>
          <w:lang w:val="vi-VN"/>
        </w:rPr>
      </w:pPr>
      <w:r w:rsidRPr="00201A63">
        <w:rPr>
          <w:sz w:val="28"/>
          <w:szCs w:val="28"/>
          <w:lang w:val="vi-VN"/>
        </w:rPr>
        <w:t>- Có năng lực tài chính để thực hiện dự án đầu tư;</w:t>
      </w:r>
    </w:p>
    <w:p w14:paraId="3E5FE43D" w14:textId="77777777" w:rsidR="00BF040A" w:rsidRPr="00201A63" w:rsidRDefault="00BF040A" w:rsidP="00BF040A">
      <w:pPr>
        <w:ind w:firstLine="652"/>
        <w:jc w:val="both"/>
        <w:rPr>
          <w:sz w:val="28"/>
          <w:szCs w:val="28"/>
          <w:lang w:val="vi-VN"/>
        </w:rPr>
      </w:pPr>
      <w:r w:rsidRPr="00201A63">
        <w:rPr>
          <w:sz w:val="28"/>
          <w:szCs w:val="28"/>
          <w:lang w:val="vi-VN"/>
        </w:rPr>
        <w:t>- Có ngành nghề kinh doanh phù hợp với dự án đầu tư;</w:t>
      </w:r>
    </w:p>
    <w:p w14:paraId="7FC3BCE8" w14:textId="77777777" w:rsidR="00BF040A" w:rsidRPr="00201A63" w:rsidRDefault="00BF040A" w:rsidP="00BF040A">
      <w:pPr>
        <w:ind w:firstLine="652"/>
        <w:jc w:val="both"/>
        <w:rPr>
          <w:sz w:val="28"/>
          <w:szCs w:val="28"/>
          <w:lang w:val="vi-VN"/>
        </w:rPr>
      </w:pPr>
      <w:r w:rsidRPr="00201A63">
        <w:rPr>
          <w:sz w:val="28"/>
          <w:szCs w:val="28"/>
          <w:lang w:val="vi-VN"/>
        </w:rPr>
        <w:t>- Không vi phạm quy định của pháp luật về đất đai đối với trường hợp đã được Nhà nước giao đất, cho thuê đất để thực hiện dự án trước đó.</w:t>
      </w:r>
    </w:p>
    <w:p w14:paraId="1333070C" w14:textId="77777777" w:rsidR="00BF040A" w:rsidRPr="00201A63" w:rsidRDefault="00BF040A" w:rsidP="00BF040A">
      <w:pPr>
        <w:ind w:firstLine="652"/>
        <w:jc w:val="both"/>
        <w:rPr>
          <w:sz w:val="28"/>
          <w:szCs w:val="28"/>
          <w:lang w:val="vi-VN"/>
        </w:rPr>
      </w:pPr>
      <w:r w:rsidRPr="00201A63">
        <w:rPr>
          <w:sz w:val="28"/>
          <w:szCs w:val="28"/>
          <w:lang w:val="vi-VN"/>
        </w:rPr>
        <w:t>(3) Người mua tài sản được Nhà nước tiếp tục cho thuê đất trong thời hạn sử dụng đất còn lại theo giá đất cụ thể, sử dụng đất đúng mục đích đã được xác định trong dự án.</w:t>
      </w:r>
    </w:p>
    <w:p w14:paraId="27A20717" w14:textId="77777777" w:rsidR="00BF040A" w:rsidRPr="00201A63" w:rsidRDefault="00BF040A" w:rsidP="00BF040A">
      <w:pPr>
        <w:spacing w:before="60" w:after="60" w:line="340" w:lineRule="atLeast"/>
        <w:ind w:firstLine="539"/>
        <w:jc w:val="both"/>
        <w:rPr>
          <w:sz w:val="28"/>
          <w:szCs w:val="28"/>
        </w:rPr>
      </w:pPr>
      <w:r w:rsidRPr="00201A63">
        <w:rPr>
          <w:iCs/>
          <w:sz w:val="28"/>
          <w:szCs w:val="28"/>
        </w:rPr>
        <w:t>(4) 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0DF6CBE2" w14:textId="29E3EB3D" w:rsidR="00BF040A" w:rsidRPr="00201A63" w:rsidRDefault="009A626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19</w:t>
      </w:r>
      <w:r w:rsidR="00BF040A" w:rsidRPr="00201A63">
        <w:rPr>
          <w:rFonts w:ascii="Times New Roman" w:hAnsi="Times New Roman"/>
          <w:b/>
          <w:bCs/>
          <w:sz w:val="28"/>
          <w:szCs w:val="28"/>
          <w:lang w:val="vi-VN"/>
        </w:rPr>
        <w:t>.9. Căn cứ pháp lý của thủ tục hành chính:</w:t>
      </w:r>
    </w:p>
    <w:p w14:paraId="4FF85E5D" w14:textId="77777777" w:rsidR="00BF040A" w:rsidRPr="00201A63" w:rsidRDefault="00BF040A" w:rsidP="00BF040A">
      <w:pPr>
        <w:ind w:firstLine="652"/>
        <w:jc w:val="both"/>
        <w:rPr>
          <w:sz w:val="28"/>
          <w:szCs w:val="28"/>
          <w:lang w:val="vi-VN"/>
        </w:rPr>
      </w:pPr>
      <w:r w:rsidRPr="00201A63">
        <w:rPr>
          <w:sz w:val="28"/>
          <w:szCs w:val="28"/>
          <w:lang w:val="vi-VN"/>
        </w:rPr>
        <w:t>- Luật số 45/2013/QH13 ngày 29 tháng 11 năm 2013;</w:t>
      </w:r>
    </w:p>
    <w:p w14:paraId="0648F7A5" w14:textId="77777777" w:rsidR="00BF040A" w:rsidRPr="00201A63" w:rsidRDefault="00BF040A" w:rsidP="00BF040A">
      <w:pPr>
        <w:ind w:firstLine="652"/>
        <w:jc w:val="both"/>
        <w:rPr>
          <w:sz w:val="28"/>
          <w:szCs w:val="28"/>
          <w:lang w:val="vi-VN"/>
        </w:rPr>
      </w:pPr>
      <w:r w:rsidRPr="00201A63">
        <w:rPr>
          <w:sz w:val="28"/>
          <w:szCs w:val="28"/>
          <w:lang w:val="vi-VN"/>
        </w:rPr>
        <w:t>- Nghị định số 43/2014/NĐ-CP ngày 15 tháng 5 năm 2014 của Chính phủ quy</w:t>
      </w:r>
      <w:r w:rsidRPr="00201A63">
        <w:rPr>
          <w:sz w:val="28"/>
          <w:szCs w:val="28"/>
        </w:rPr>
        <w:t xml:space="preserve"> </w:t>
      </w:r>
      <w:r w:rsidRPr="00201A63">
        <w:rPr>
          <w:sz w:val="28"/>
          <w:szCs w:val="28"/>
          <w:lang w:val="vi-VN"/>
        </w:rPr>
        <w:t>định chi tiết thi hành một số điều của Luật Đất đai;</w:t>
      </w:r>
    </w:p>
    <w:p w14:paraId="385130F6" w14:textId="77777777" w:rsidR="00BF040A" w:rsidRPr="00201A63" w:rsidRDefault="00BF040A" w:rsidP="00BF040A">
      <w:pPr>
        <w:ind w:firstLine="652"/>
        <w:jc w:val="both"/>
        <w:rPr>
          <w:sz w:val="28"/>
          <w:szCs w:val="28"/>
          <w:lang w:val="vi-VN"/>
        </w:rPr>
      </w:pPr>
      <w:r w:rsidRPr="00201A63">
        <w:rPr>
          <w:sz w:val="28"/>
          <w:szCs w:val="28"/>
          <w:lang w:val="vi-VN"/>
        </w:rPr>
        <w:t>- Nghị định số 01/2017/NĐ-CP ngày 06 tháng 01 năm 2017 sửa đổi, bổ sung một</w:t>
      </w:r>
      <w:r w:rsidRPr="00201A63">
        <w:rPr>
          <w:sz w:val="28"/>
          <w:szCs w:val="28"/>
        </w:rPr>
        <w:t xml:space="preserve"> </w:t>
      </w:r>
      <w:r w:rsidRPr="00201A63">
        <w:rPr>
          <w:sz w:val="28"/>
          <w:szCs w:val="28"/>
          <w:lang w:val="vi-VN"/>
        </w:rPr>
        <w:t>số nghị định quy định chi tiết thi hành Luật Đất đai;</w:t>
      </w:r>
    </w:p>
    <w:p w14:paraId="1DD013CD" w14:textId="77777777" w:rsidR="00BF040A" w:rsidRPr="00201A63" w:rsidRDefault="00BF040A" w:rsidP="00BF040A">
      <w:pPr>
        <w:ind w:firstLine="652"/>
        <w:jc w:val="both"/>
        <w:rPr>
          <w:sz w:val="28"/>
          <w:szCs w:val="28"/>
          <w:lang w:val="vi-VN"/>
        </w:rPr>
      </w:pPr>
      <w:r w:rsidRPr="00201A63">
        <w:rPr>
          <w:sz w:val="28"/>
          <w:szCs w:val="28"/>
          <w:lang w:val="vi-VN"/>
        </w:rPr>
        <w:t>- Nghị định số 148/2020/NĐ-CP ngày 18 tháng 12 năm 2020 sửa đổi, bổ sung</w:t>
      </w:r>
      <w:r w:rsidRPr="00201A63">
        <w:rPr>
          <w:sz w:val="28"/>
          <w:szCs w:val="28"/>
        </w:rPr>
        <w:t xml:space="preserve"> </w:t>
      </w:r>
      <w:r w:rsidRPr="00201A63">
        <w:rPr>
          <w:sz w:val="28"/>
          <w:szCs w:val="28"/>
          <w:lang w:val="vi-VN"/>
        </w:rPr>
        <w:t>một số nghị định quy định chi tiết thi hành Luật Đất đai;</w:t>
      </w:r>
    </w:p>
    <w:p w14:paraId="52946F6C" w14:textId="77777777" w:rsidR="00BF040A" w:rsidRPr="00201A63" w:rsidRDefault="00BF040A" w:rsidP="00BF040A">
      <w:pPr>
        <w:ind w:firstLine="652"/>
        <w:jc w:val="both"/>
        <w:rPr>
          <w:sz w:val="28"/>
          <w:szCs w:val="28"/>
          <w:lang w:val="vi-VN"/>
        </w:rPr>
      </w:pPr>
      <w:r w:rsidRPr="00201A63">
        <w:rPr>
          <w:sz w:val="28"/>
          <w:szCs w:val="28"/>
          <w:lang w:val="vi-VN"/>
        </w:rPr>
        <w:t>- Nghị định số 10/2023/NĐ-CP ngày 03 tháng 4 năm 2023 sửa đổi, bổ sung một</w:t>
      </w:r>
      <w:r w:rsidRPr="00201A63">
        <w:rPr>
          <w:sz w:val="28"/>
          <w:szCs w:val="28"/>
        </w:rPr>
        <w:t xml:space="preserve"> </w:t>
      </w:r>
      <w:r w:rsidRPr="00201A63">
        <w:rPr>
          <w:sz w:val="28"/>
          <w:szCs w:val="28"/>
          <w:lang w:val="vi-VN"/>
        </w:rPr>
        <w:t>số nghị định quy định chi tiết thi hành Luật Đất đai;</w:t>
      </w:r>
    </w:p>
    <w:p w14:paraId="238354CF" w14:textId="77777777" w:rsidR="00BF040A" w:rsidRPr="00201A63" w:rsidRDefault="00BF040A" w:rsidP="00BF040A">
      <w:pPr>
        <w:ind w:firstLine="652"/>
        <w:jc w:val="both"/>
        <w:rPr>
          <w:sz w:val="28"/>
          <w:szCs w:val="28"/>
          <w:lang w:val="vi-VN"/>
        </w:rPr>
      </w:pPr>
      <w:r w:rsidRPr="00201A63">
        <w:rPr>
          <w:sz w:val="28"/>
          <w:szCs w:val="28"/>
          <w:lang w:val="vi-VN"/>
        </w:rPr>
        <w:t>- Thông tư số 23/2014/TT-BTNMT ngày 19 tháng 5 năm 2014 của Bộ trưởng Bộ</w:t>
      </w:r>
      <w:r w:rsidRPr="00201A63">
        <w:rPr>
          <w:sz w:val="28"/>
          <w:szCs w:val="28"/>
        </w:rPr>
        <w:t xml:space="preserve"> </w:t>
      </w:r>
      <w:r w:rsidRPr="00201A63">
        <w:rPr>
          <w:sz w:val="28"/>
          <w:szCs w:val="28"/>
          <w:lang w:val="vi-VN"/>
        </w:rPr>
        <w:t>Tài nguyên và Môi trường quy định về giấy chứng nhận quyền sử dụng đất, quyền sở</w:t>
      </w:r>
      <w:r w:rsidRPr="00201A63">
        <w:rPr>
          <w:sz w:val="28"/>
          <w:szCs w:val="28"/>
        </w:rPr>
        <w:t xml:space="preserve"> </w:t>
      </w:r>
      <w:r w:rsidRPr="00201A63">
        <w:rPr>
          <w:sz w:val="28"/>
          <w:szCs w:val="28"/>
          <w:lang w:val="vi-VN"/>
        </w:rPr>
        <w:t>hữu nhà ở và tài sản khác gắn liền với đất;</w:t>
      </w:r>
    </w:p>
    <w:p w14:paraId="0059431F" w14:textId="79FF24B1" w:rsidR="00BF040A" w:rsidRPr="00201A63" w:rsidRDefault="00BF040A" w:rsidP="00BF040A">
      <w:pPr>
        <w:ind w:firstLine="652"/>
        <w:jc w:val="both"/>
        <w:rPr>
          <w:sz w:val="28"/>
          <w:szCs w:val="28"/>
          <w:lang w:val="vi-VN"/>
        </w:rPr>
      </w:pPr>
      <w:r w:rsidRPr="00201A63">
        <w:rPr>
          <w:sz w:val="28"/>
          <w:szCs w:val="28"/>
          <w:lang w:val="vi-VN"/>
        </w:rPr>
        <w:t>- Thông tư số 24/2014/TT-BTNMT ngày 19 tháng 5 năm 2014 của Bộ trưởng Bộ</w:t>
      </w:r>
      <w:r w:rsidRPr="00201A63">
        <w:rPr>
          <w:sz w:val="28"/>
          <w:szCs w:val="28"/>
        </w:rPr>
        <w:t xml:space="preserve"> </w:t>
      </w:r>
      <w:r w:rsidRPr="00201A63">
        <w:rPr>
          <w:sz w:val="28"/>
          <w:szCs w:val="28"/>
          <w:lang w:val="vi-VN"/>
        </w:rPr>
        <w:t>Tài nguyên và Môi trường quy định về hồ sơ địa chính;</w:t>
      </w:r>
    </w:p>
    <w:p w14:paraId="7B70BF65" w14:textId="77777777" w:rsidR="00BF040A" w:rsidRPr="00201A63" w:rsidRDefault="00BF040A" w:rsidP="00BF040A">
      <w:pPr>
        <w:ind w:firstLine="652"/>
        <w:jc w:val="both"/>
        <w:rPr>
          <w:sz w:val="28"/>
          <w:szCs w:val="28"/>
          <w:lang w:val="vi-VN"/>
        </w:rPr>
      </w:pPr>
      <w:r w:rsidRPr="00201A63">
        <w:rPr>
          <w:sz w:val="28"/>
          <w:szCs w:val="28"/>
          <w:lang w:val="vi-VN"/>
        </w:rPr>
        <w:t>- Thông tư số 02/2015/TT-BTNMT ngày 27 tháng 01 năm 2015 của Bộ trưởng</w:t>
      </w:r>
      <w:r w:rsidRPr="00201A63">
        <w:rPr>
          <w:sz w:val="28"/>
          <w:szCs w:val="28"/>
        </w:rPr>
        <w:t xml:space="preserve"> </w:t>
      </w:r>
      <w:r w:rsidRPr="00201A63">
        <w:rPr>
          <w:sz w:val="28"/>
          <w:szCs w:val="28"/>
          <w:lang w:val="vi-VN"/>
        </w:rPr>
        <w:t>Bộ Tài nguyên và Môi trường quy định chi tiết một số Điều của Nghị định</w:t>
      </w:r>
      <w:r w:rsidRPr="00201A63">
        <w:rPr>
          <w:sz w:val="28"/>
          <w:szCs w:val="28"/>
        </w:rPr>
        <w:t xml:space="preserve"> </w:t>
      </w:r>
      <w:r w:rsidRPr="00201A63">
        <w:rPr>
          <w:sz w:val="28"/>
          <w:szCs w:val="28"/>
          <w:lang w:val="vi-VN"/>
        </w:rPr>
        <w:t>43/2014/NĐ-CP và Nghị định số 44/2014/NĐ-CP ngày 15 tháng 5 năm 2014 của</w:t>
      </w:r>
      <w:r w:rsidRPr="00201A63">
        <w:rPr>
          <w:sz w:val="28"/>
          <w:szCs w:val="28"/>
        </w:rPr>
        <w:t xml:space="preserve"> </w:t>
      </w:r>
      <w:r w:rsidRPr="00201A63">
        <w:rPr>
          <w:sz w:val="28"/>
          <w:szCs w:val="28"/>
          <w:lang w:val="vi-VN"/>
        </w:rPr>
        <w:t>Chính phủ.</w:t>
      </w:r>
    </w:p>
    <w:p w14:paraId="2F6B7C4E" w14:textId="77777777" w:rsidR="00BF040A" w:rsidRPr="00201A63" w:rsidRDefault="00BF040A" w:rsidP="00BF040A">
      <w:pPr>
        <w:ind w:firstLine="652"/>
        <w:jc w:val="both"/>
        <w:rPr>
          <w:sz w:val="28"/>
          <w:szCs w:val="28"/>
          <w:lang w:val="vi-VN"/>
        </w:rPr>
      </w:pPr>
      <w:r w:rsidRPr="00201A63">
        <w:rPr>
          <w:sz w:val="28"/>
          <w:szCs w:val="28"/>
          <w:lang w:val="vi-VN"/>
        </w:rPr>
        <w:t>- Thông tư số 85/2019/TT-BTC ngày 29 tháng 11 năm 2019 của Bộ trưởng Bộ</w:t>
      </w:r>
      <w:r w:rsidRPr="00201A63">
        <w:rPr>
          <w:sz w:val="28"/>
          <w:szCs w:val="28"/>
        </w:rPr>
        <w:t xml:space="preserve"> </w:t>
      </w:r>
      <w:r w:rsidRPr="00201A63">
        <w:rPr>
          <w:sz w:val="28"/>
          <w:szCs w:val="28"/>
          <w:lang w:val="vi-VN"/>
        </w:rPr>
        <w:t>Tài chính hướng dẫn về phí và lệ phí thuộc thẩm quyền quyết định của Hội đồng nhân</w:t>
      </w:r>
      <w:r w:rsidRPr="00201A63">
        <w:rPr>
          <w:sz w:val="28"/>
          <w:szCs w:val="28"/>
        </w:rPr>
        <w:t xml:space="preserve"> </w:t>
      </w:r>
      <w:r w:rsidRPr="00201A63">
        <w:rPr>
          <w:sz w:val="28"/>
          <w:szCs w:val="28"/>
          <w:lang w:val="vi-VN"/>
        </w:rPr>
        <w:t>dân tỉnh, thành phố trực thuộc Trung ương;</w:t>
      </w:r>
    </w:p>
    <w:p w14:paraId="498C92E1" w14:textId="77777777" w:rsidR="00BF040A" w:rsidRDefault="00BF040A" w:rsidP="00BF040A">
      <w:pPr>
        <w:ind w:firstLine="652"/>
        <w:jc w:val="both"/>
        <w:rPr>
          <w:sz w:val="28"/>
          <w:szCs w:val="28"/>
        </w:rPr>
      </w:pPr>
      <w:r w:rsidRPr="00201A63">
        <w:rPr>
          <w:sz w:val="28"/>
          <w:szCs w:val="28"/>
        </w:rPr>
        <w:t>- Thông tư số 02/2023/TT-BTNMT ngày 15 tháng 5 năm 2023 của Bộ Tài nguyên và Môi trường về hồ sơ địa chính;</w:t>
      </w:r>
    </w:p>
    <w:p w14:paraId="75339BF8" w14:textId="77777777" w:rsidR="0052770C" w:rsidRPr="0052770C" w:rsidRDefault="0052770C" w:rsidP="0052770C">
      <w:pPr>
        <w:ind w:firstLine="652"/>
        <w:jc w:val="both"/>
        <w:rPr>
          <w:sz w:val="28"/>
          <w:szCs w:val="28"/>
        </w:rPr>
      </w:pPr>
      <w:r w:rsidRPr="0052770C">
        <w:rPr>
          <w:sz w:val="28"/>
          <w:szCs w:val="28"/>
        </w:rPr>
        <w:t>- Nghị quyết số 57/2021/NQ-HĐND ngày 17 tháng 8 năm 2021 của Hội đồng nhân dân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204E4180" w14:textId="57F37C71" w:rsidR="0052770C" w:rsidRPr="00201A63" w:rsidRDefault="0052770C" w:rsidP="0052770C">
      <w:pPr>
        <w:ind w:firstLine="652"/>
        <w:jc w:val="both"/>
        <w:rPr>
          <w:sz w:val="28"/>
          <w:szCs w:val="28"/>
        </w:rPr>
      </w:pPr>
      <w:r w:rsidRPr="0052770C">
        <w:rPr>
          <w:sz w:val="28"/>
          <w:szCs w:val="28"/>
        </w:rPr>
        <w:t>-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30EB93B6"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588E7C04"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6D38898E" w14:textId="3FBAF282" w:rsidR="00BF040A" w:rsidRPr="00201A63" w:rsidRDefault="009A626A"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19</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X="108" w:tblpY="1"/>
        <w:tblOverlap w:val="never"/>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56"/>
        <w:gridCol w:w="3171"/>
        <w:gridCol w:w="2931"/>
      </w:tblGrid>
      <w:tr w:rsidR="00BF040A" w:rsidRPr="00201A63" w14:paraId="17E51360"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2D020034"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36" w:type="pct"/>
            <w:tcBorders>
              <w:top w:val="single" w:sz="4" w:space="0" w:color="auto"/>
              <w:left w:val="single" w:sz="4" w:space="0" w:color="auto"/>
              <w:bottom w:val="single" w:sz="4" w:space="0" w:color="auto"/>
              <w:right w:val="single" w:sz="4" w:space="0" w:color="auto"/>
            </w:tcBorders>
            <w:vAlign w:val="center"/>
          </w:tcPr>
          <w:p w14:paraId="40CE88DB"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50" w:type="pct"/>
            <w:tcBorders>
              <w:top w:val="single" w:sz="4" w:space="0" w:color="auto"/>
              <w:left w:val="single" w:sz="4" w:space="0" w:color="auto"/>
              <w:bottom w:val="single" w:sz="4" w:space="0" w:color="auto"/>
              <w:right w:val="single" w:sz="4" w:space="0" w:color="auto"/>
            </w:tcBorders>
            <w:vAlign w:val="center"/>
          </w:tcPr>
          <w:p w14:paraId="4E651BB7"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1D2D0641" w14:textId="77777777" w:rsidTr="00BF040A">
        <w:trPr>
          <w:trHeight w:val="1735"/>
        </w:trPr>
        <w:tc>
          <w:tcPr>
            <w:tcW w:w="2814" w:type="pct"/>
            <w:tcBorders>
              <w:top w:val="single" w:sz="4" w:space="0" w:color="auto"/>
              <w:left w:val="single" w:sz="4" w:space="0" w:color="auto"/>
              <w:bottom w:val="single" w:sz="4" w:space="0" w:color="auto"/>
              <w:right w:val="single" w:sz="4" w:space="0" w:color="auto"/>
            </w:tcBorders>
            <w:vAlign w:val="center"/>
          </w:tcPr>
          <w:p w14:paraId="4A24FFD3" w14:textId="0DC1F461"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19</w:t>
            </w:r>
            <w:r w:rsidRPr="00201A63">
              <w:rPr>
                <w:sz w:val="28"/>
                <w:szCs w:val="28"/>
              </w:rPr>
              <w:t>.2;</w:t>
            </w:r>
          </w:p>
          <w:p w14:paraId="0877131A"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Hợp đồng thuê đất </w:t>
            </w:r>
            <w:r w:rsidRPr="00201A63">
              <w:rPr>
                <w:sz w:val="28"/>
                <w:szCs w:val="28"/>
              </w:rPr>
              <w:t>hoặc Văn bản trả lời của đơn vị đối với hồ sơ không đáp ứng yêu cầu, điều kiện.</w:t>
            </w:r>
          </w:p>
          <w:p w14:paraId="5B2490EE" w14:textId="77777777" w:rsidR="00BF040A" w:rsidRPr="00201A63" w:rsidRDefault="00BF040A" w:rsidP="00BF040A">
            <w:pPr>
              <w:spacing w:before="40" w:after="40"/>
              <w:rPr>
                <w:sz w:val="28"/>
                <w:szCs w:val="28"/>
              </w:rPr>
            </w:pPr>
            <w:r w:rsidRPr="00201A63">
              <w:rPr>
                <w:sz w:val="28"/>
                <w:szCs w:val="28"/>
              </w:rPr>
              <w:t>- Hồ sơ thẩm định.</w:t>
            </w:r>
          </w:p>
          <w:p w14:paraId="24D8D50D" w14:textId="77777777" w:rsidR="00BF040A" w:rsidRPr="00201A63" w:rsidRDefault="00BF040A" w:rsidP="00BF040A">
            <w:pPr>
              <w:spacing w:before="40" w:after="40"/>
              <w:rPr>
                <w:sz w:val="28"/>
                <w:szCs w:val="28"/>
              </w:rPr>
            </w:pPr>
            <w:r w:rsidRPr="00201A63">
              <w:rPr>
                <w:sz w:val="28"/>
                <w:szCs w:val="28"/>
              </w:rPr>
              <w:t>- Tờ trình.</w:t>
            </w:r>
          </w:p>
        </w:tc>
        <w:tc>
          <w:tcPr>
            <w:tcW w:w="1136" w:type="pct"/>
            <w:tcBorders>
              <w:top w:val="single" w:sz="4" w:space="0" w:color="auto"/>
              <w:left w:val="single" w:sz="4" w:space="0" w:color="auto"/>
              <w:bottom w:val="single" w:sz="4" w:space="0" w:color="auto"/>
              <w:right w:val="single" w:sz="4" w:space="0" w:color="auto"/>
            </w:tcBorders>
            <w:vAlign w:val="center"/>
          </w:tcPr>
          <w:p w14:paraId="2D721E5A" w14:textId="77777777" w:rsidR="00BF040A" w:rsidRPr="00201A63" w:rsidRDefault="00BF040A" w:rsidP="00BF040A">
            <w:pPr>
              <w:spacing w:before="120"/>
              <w:ind w:firstLine="175"/>
              <w:jc w:val="both"/>
              <w:rPr>
                <w:sz w:val="28"/>
                <w:szCs w:val="28"/>
              </w:rPr>
            </w:pPr>
            <w:r w:rsidRPr="00201A63">
              <w:rPr>
                <w:sz w:val="28"/>
                <w:szCs w:val="28"/>
              </w:rPr>
              <w:t>Văn phòng đăng ký đất đai</w:t>
            </w:r>
          </w:p>
          <w:p w14:paraId="0E03393E" w14:textId="77777777" w:rsidR="00BF040A" w:rsidRPr="00201A63" w:rsidRDefault="00BF040A" w:rsidP="00BF040A">
            <w:pPr>
              <w:spacing w:before="40" w:after="40"/>
              <w:jc w:val="both"/>
              <w:rPr>
                <w:sz w:val="28"/>
                <w:szCs w:val="28"/>
              </w:rPr>
            </w:pPr>
          </w:p>
        </w:tc>
        <w:tc>
          <w:tcPr>
            <w:tcW w:w="1050" w:type="pct"/>
            <w:tcBorders>
              <w:top w:val="single" w:sz="4" w:space="0" w:color="auto"/>
              <w:left w:val="single" w:sz="4" w:space="0" w:color="auto"/>
              <w:bottom w:val="single" w:sz="4" w:space="0" w:color="auto"/>
              <w:right w:val="single" w:sz="4" w:space="0" w:color="auto"/>
            </w:tcBorders>
            <w:vAlign w:val="center"/>
          </w:tcPr>
          <w:p w14:paraId="2CB7AB22"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22EF3AD5" w14:textId="77777777" w:rsidTr="00BF040A">
        <w:trPr>
          <w:trHeight w:val="277"/>
        </w:trPr>
        <w:tc>
          <w:tcPr>
            <w:tcW w:w="2814" w:type="pct"/>
            <w:tcBorders>
              <w:top w:val="single" w:sz="4" w:space="0" w:color="auto"/>
              <w:left w:val="single" w:sz="4" w:space="0" w:color="auto"/>
              <w:bottom w:val="single" w:sz="4" w:space="0" w:color="auto"/>
              <w:right w:val="single" w:sz="4" w:space="0" w:color="auto"/>
            </w:tcBorders>
            <w:vAlign w:val="center"/>
          </w:tcPr>
          <w:p w14:paraId="6355A95A"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w:t>
            </w:r>
            <w:r w:rsidRPr="00201A63">
              <w:rPr>
                <w:rFonts w:ascii="Times New Roman" w:hAnsi="Times New Roman"/>
                <w:b/>
                <w:sz w:val="28"/>
                <w:szCs w:val="28"/>
              </w:rPr>
              <w:t xml:space="preserve">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6" w:type="pct"/>
            <w:tcBorders>
              <w:top w:val="single" w:sz="4" w:space="0" w:color="auto"/>
              <w:left w:val="single" w:sz="4" w:space="0" w:color="auto"/>
              <w:bottom w:val="single" w:sz="4" w:space="0" w:color="auto"/>
              <w:right w:val="single" w:sz="4" w:space="0" w:color="auto"/>
            </w:tcBorders>
            <w:vAlign w:val="center"/>
          </w:tcPr>
          <w:p w14:paraId="684ED54F"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50" w:type="pct"/>
            <w:tcBorders>
              <w:top w:val="single" w:sz="4" w:space="0" w:color="auto"/>
              <w:left w:val="single" w:sz="4" w:space="0" w:color="auto"/>
              <w:bottom w:val="single" w:sz="4" w:space="0" w:color="auto"/>
              <w:right w:val="single" w:sz="4" w:space="0" w:color="auto"/>
            </w:tcBorders>
            <w:vAlign w:val="center"/>
          </w:tcPr>
          <w:p w14:paraId="335A1BF4" w14:textId="77777777" w:rsidR="00BF040A" w:rsidRPr="00201A63" w:rsidRDefault="00BF040A" w:rsidP="00BF040A">
            <w:pPr>
              <w:spacing w:before="40" w:after="40"/>
              <w:jc w:val="center"/>
              <w:rPr>
                <w:sz w:val="28"/>
                <w:szCs w:val="28"/>
              </w:rPr>
            </w:pPr>
          </w:p>
        </w:tc>
      </w:tr>
    </w:tbl>
    <w:p w14:paraId="4EB0B307" w14:textId="77777777" w:rsidR="00BF040A" w:rsidRPr="00201A63" w:rsidRDefault="00BF040A" w:rsidP="00BF040A">
      <w:pPr>
        <w:rPr>
          <w:rFonts w:eastAsia="Arial"/>
          <w:b/>
          <w:lang w:val="vi-VN"/>
        </w:rPr>
        <w:sectPr w:rsidR="00BF040A" w:rsidRPr="00201A63" w:rsidSect="00CA3BB3">
          <w:pgSz w:w="16839" w:h="11907" w:orient="landscape" w:code="9"/>
          <w:pgMar w:top="1134" w:right="1134" w:bottom="1134" w:left="1701" w:header="720" w:footer="720" w:gutter="0"/>
          <w:paperSrc w:first="7" w:other="7"/>
          <w:cols w:space="720"/>
          <w:docGrid w:linePitch="360"/>
        </w:sectPr>
      </w:pPr>
    </w:p>
    <w:tbl>
      <w:tblPr>
        <w:tblW w:w="7255" w:type="pct"/>
        <w:tblInd w:w="817"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7002"/>
        <w:gridCol w:w="2954"/>
        <w:gridCol w:w="3228"/>
        <w:gridCol w:w="1056"/>
        <w:gridCol w:w="2113"/>
        <w:gridCol w:w="4394"/>
        <w:gridCol w:w="380"/>
      </w:tblGrid>
      <w:tr w:rsidR="00BF040A" w:rsidRPr="00201A63" w14:paraId="46DAF3EF" w14:textId="77777777" w:rsidTr="00BF040A">
        <w:trPr>
          <w:gridAfter w:val="3"/>
          <w:wAfter w:w="1630" w:type="pct"/>
          <w:trHeight w:val="360"/>
        </w:trPr>
        <w:tc>
          <w:tcPr>
            <w:tcW w:w="2356" w:type="pct"/>
            <w:gridSpan w:val="2"/>
            <w:vMerge w:val="restart"/>
            <w:tcBorders>
              <w:top w:val="nil"/>
              <w:left w:val="nil"/>
            </w:tcBorders>
          </w:tcPr>
          <w:p w14:paraId="6BD0EF7A" w14:textId="77777777" w:rsidR="00BF040A" w:rsidRPr="00201A63" w:rsidRDefault="00BF040A" w:rsidP="00BF040A">
            <w:pPr>
              <w:spacing w:before="120"/>
              <w:jc w:val="center"/>
              <w:rPr>
                <w:b/>
                <w:bCs/>
                <w:lang w:val="vi-VN"/>
              </w:rPr>
            </w:pPr>
            <w:r w:rsidRPr="00201A63">
              <w:rPr>
                <w:lang w:val="vi-VN"/>
              </w:rPr>
              <w:br w:type="column"/>
              <w:t> </w:t>
            </w:r>
            <w:r w:rsidRPr="00201A63">
              <w:rPr>
                <w:b/>
                <w:spacing w:val="-6"/>
                <w:lang w:val="vi-VN"/>
              </w:rPr>
              <w:br w:type="page"/>
            </w:r>
            <w:r w:rsidRPr="00201A63">
              <w:rPr>
                <w:b/>
                <w:bCs/>
                <w:lang w:val="vi-VN"/>
              </w:rPr>
              <w:t>CỘNG HOÀ XÃ HỘI CHỦ NGHĨA VIỆT NAM</w:t>
            </w:r>
          </w:p>
          <w:p w14:paraId="498016A7" w14:textId="77777777" w:rsidR="00BF040A" w:rsidRPr="00201A63" w:rsidRDefault="00BF040A" w:rsidP="00BF040A">
            <w:pPr>
              <w:spacing w:before="120"/>
              <w:jc w:val="center"/>
              <w:rPr>
                <w:b/>
                <w:bCs/>
                <w:lang w:val="vi-VN"/>
              </w:rPr>
            </w:pPr>
            <w:r w:rsidRPr="00201A63">
              <w:rPr>
                <w:b/>
                <w:bCs/>
                <w:noProof/>
              </w:rPr>
              <mc:AlternateContent>
                <mc:Choice Requires="wps">
                  <w:drawing>
                    <wp:anchor distT="0" distB="0" distL="114300" distR="114300" simplePos="0" relativeHeight="251717120" behindDoc="0" locked="0" layoutInCell="1" allowOverlap="1" wp14:anchorId="1E1102E5" wp14:editId="49365725">
                      <wp:simplePos x="0" y="0"/>
                      <wp:positionH relativeFrom="column">
                        <wp:align>center</wp:align>
                      </wp:positionH>
                      <wp:positionV relativeFrom="paragraph">
                        <wp:posOffset>241300</wp:posOffset>
                      </wp:positionV>
                      <wp:extent cx="1943100" cy="0"/>
                      <wp:effectExtent l="5080" t="12700" r="13970" b="6350"/>
                      <wp:wrapNone/>
                      <wp:docPr id="881" name="Straight Connector 8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294356" id="Straight Connector 881" o:spid="_x0000_s1026" style="position:absolute;z-index:2517171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b1kIAIAADoEAAAOAAAAZHJzL2Uyb0RvYy54bWysU8uu2yAQ3VfqPyD2ie1cJ0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"/>
                  </w:pict>
                </mc:Fallback>
              </mc:AlternateContent>
            </w:r>
            <w:r w:rsidRPr="00201A63">
              <w:rPr>
                <w:b/>
                <w:bCs/>
                <w:lang w:val="vi-VN"/>
              </w:rPr>
              <w:t>Độc lập - Tự do - Hạnh phúc</w:t>
            </w:r>
          </w:p>
        </w:tc>
        <w:tc>
          <w:tcPr>
            <w:tcW w:w="1014" w:type="pct"/>
            <w:gridSpan w:val="2"/>
            <w:tcBorders>
              <w:top w:val="nil"/>
              <w:right w:val="nil"/>
            </w:tcBorders>
            <w:vAlign w:val="center"/>
          </w:tcPr>
          <w:p w14:paraId="51F1DDE8" w14:textId="77777777" w:rsidR="00BF040A" w:rsidRPr="00201A63" w:rsidRDefault="00BF040A" w:rsidP="00BF040A">
            <w:pPr>
              <w:rPr>
                <w:b/>
                <w:bCs/>
                <w:lang w:val="pt-BR"/>
              </w:rPr>
            </w:pPr>
            <w:r w:rsidRPr="00201A63">
              <w:rPr>
                <w:b/>
                <w:bCs/>
                <w:lang w:val="pt-BR"/>
              </w:rPr>
              <w:t xml:space="preserve">     Mẫu số 09/ĐK</w:t>
            </w:r>
          </w:p>
        </w:tc>
      </w:tr>
      <w:tr w:rsidR="00BF040A" w:rsidRPr="00201A63" w14:paraId="0A1F61B5" w14:textId="77777777" w:rsidTr="00BF040A">
        <w:trPr>
          <w:trHeight w:val="70"/>
        </w:trPr>
        <w:tc>
          <w:tcPr>
            <w:tcW w:w="2356" w:type="pct"/>
            <w:gridSpan w:val="2"/>
            <w:vMerge/>
            <w:tcBorders>
              <w:top w:val="nil"/>
              <w:left w:val="nil"/>
            </w:tcBorders>
          </w:tcPr>
          <w:p w14:paraId="58CCEBD1" w14:textId="77777777" w:rsidR="00BF040A" w:rsidRPr="00201A63" w:rsidRDefault="00BF040A" w:rsidP="00BF040A">
            <w:pPr>
              <w:spacing w:before="120"/>
              <w:jc w:val="both"/>
              <w:rPr>
                <w:b/>
                <w:bCs/>
                <w:lang w:val="pt-BR"/>
              </w:rPr>
            </w:pPr>
          </w:p>
        </w:tc>
        <w:tc>
          <w:tcPr>
            <w:tcW w:w="1514" w:type="pct"/>
            <w:gridSpan w:val="3"/>
            <w:tcBorders>
              <w:bottom w:val="single" w:sz="4" w:space="0" w:color="auto"/>
            </w:tcBorders>
          </w:tcPr>
          <w:p w14:paraId="487FA284" w14:textId="77777777" w:rsidR="00BF040A" w:rsidRPr="00201A63" w:rsidRDefault="00BF040A" w:rsidP="00BF040A">
            <w:pPr>
              <w:ind w:left="459" w:hanging="459"/>
              <w:jc w:val="both"/>
              <w:rPr>
                <w:b/>
                <w:bCs/>
                <w:lang w:val="pt-BR"/>
              </w:rPr>
            </w:pPr>
          </w:p>
        </w:tc>
        <w:tc>
          <w:tcPr>
            <w:tcW w:w="1040" w:type="pct"/>
            <w:tcBorders>
              <w:bottom w:val="single" w:sz="4" w:space="0" w:color="auto"/>
            </w:tcBorders>
          </w:tcPr>
          <w:p w14:paraId="638A89E0" w14:textId="77777777" w:rsidR="00BF040A" w:rsidRPr="00201A63" w:rsidRDefault="00BF040A" w:rsidP="00BF040A">
            <w:pPr>
              <w:ind w:left="459" w:hanging="459"/>
              <w:jc w:val="both"/>
              <w:rPr>
                <w:b/>
                <w:bCs/>
                <w:lang w:val="pt-BR"/>
              </w:rPr>
            </w:pPr>
          </w:p>
        </w:tc>
        <w:tc>
          <w:tcPr>
            <w:tcW w:w="90" w:type="pct"/>
            <w:tcBorders>
              <w:top w:val="nil"/>
              <w:bottom w:val="single" w:sz="4" w:space="0" w:color="auto"/>
            </w:tcBorders>
          </w:tcPr>
          <w:p w14:paraId="54D8541B" w14:textId="77777777" w:rsidR="00BF040A" w:rsidRPr="00201A63" w:rsidRDefault="00BF040A" w:rsidP="00BF040A">
            <w:pPr>
              <w:ind w:left="459" w:hanging="459"/>
              <w:jc w:val="both"/>
              <w:rPr>
                <w:b/>
                <w:bCs/>
                <w:lang w:val="pt-BR"/>
              </w:rPr>
            </w:pPr>
          </w:p>
        </w:tc>
      </w:tr>
      <w:tr w:rsidR="00BF040A" w:rsidRPr="00201A63" w14:paraId="24E3907E" w14:textId="77777777" w:rsidTr="00BF040A">
        <w:trPr>
          <w:gridAfter w:val="4"/>
          <w:wAfter w:w="1880" w:type="pct"/>
          <w:trHeight w:val="419"/>
        </w:trPr>
        <w:tc>
          <w:tcPr>
            <w:tcW w:w="2356" w:type="pct"/>
            <w:gridSpan w:val="2"/>
            <w:vMerge/>
            <w:tcBorders>
              <w:top w:val="nil"/>
              <w:left w:val="nil"/>
              <w:right w:val="single" w:sz="4" w:space="0" w:color="auto"/>
            </w:tcBorders>
          </w:tcPr>
          <w:p w14:paraId="70F424AF" w14:textId="77777777" w:rsidR="00BF040A" w:rsidRPr="00201A63" w:rsidRDefault="00BF040A" w:rsidP="00BF040A">
            <w:pPr>
              <w:spacing w:before="120"/>
              <w:jc w:val="both"/>
              <w:rPr>
                <w:b/>
                <w:bCs/>
                <w:lang w:val="pt-BR"/>
              </w:rPr>
            </w:pPr>
          </w:p>
        </w:tc>
        <w:tc>
          <w:tcPr>
            <w:tcW w:w="764" w:type="pct"/>
            <w:vMerge w:val="restart"/>
            <w:tcBorders>
              <w:top w:val="single" w:sz="4" w:space="0" w:color="auto"/>
              <w:left w:val="single" w:sz="4" w:space="0" w:color="auto"/>
            </w:tcBorders>
          </w:tcPr>
          <w:p w14:paraId="613035CC"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118CC66D"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60A50BFA"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36C9617E" w14:textId="77777777" w:rsidR="00BF040A" w:rsidRPr="00201A63" w:rsidRDefault="00BF040A" w:rsidP="00BF040A">
            <w:pPr>
              <w:jc w:val="center"/>
              <w:rPr>
                <w:i/>
                <w:iCs/>
                <w:lang w:val="pt-BR"/>
              </w:rPr>
            </w:pPr>
            <w:r w:rsidRPr="00201A63">
              <w:rPr>
                <w:i/>
                <w:iCs/>
                <w:lang w:val="pt-BR"/>
              </w:rPr>
              <w:t>Ngày…... / ...… / .......…</w:t>
            </w:r>
          </w:p>
          <w:p w14:paraId="66ADF949" w14:textId="77777777" w:rsidR="00BF040A" w:rsidRPr="00201A63" w:rsidRDefault="00BF040A" w:rsidP="00BF040A">
            <w:pPr>
              <w:jc w:val="center"/>
              <w:rPr>
                <w:b/>
                <w:bCs/>
                <w:lang w:val="pt-BR"/>
              </w:rPr>
            </w:pPr>
            <w:r w:rsidRPr="00201A63">
              <w:rPr>
                <w:b/>
                <w:bCs/>
                <w:lang w:val="pt-BR"/>
              </w:rPr>
              <w:t>Người nhận hồ sơ</w:t>
            </w:r>
          </w:p>
          <w:p w14:paraId="3B414F8B" w14:textId="77777777" w:rsidR="00BF040A" w:rsidRPr="00201A63" w:rsidRDefault="00BF040A" w:rsidP="00BF040A">
            <w:pPr>
              <w:jc w:val="center"/>
              <w:rPr>
                <w:i/>
                <w:iCs/>
                <w:lang w:val="pt-BR"/>
              </w:rPr>
            </w:pPr>
            <w:r w:rsidRPr="00201A63">
              <w:rPr>
                <w:i/>
                <w:iCs/>
                <w:lang w:val="pt-BR"/>
              </w:rPr>
              <w:t>(Ký và ghi rõ họ, tên)</w:t>
            </w:r>
          </w:p>
          <w:p w14:paraId="53956229" w14:textId="77777777" w:rsidR="00BF040A" w:rsidRPr="00201A63" w:rsidRDefault="00BF040A" w:rsidP="00BF040A">
            <w:pPr>
              <w:jc w:val="both"/>
              <w:rPr>
                <w:bCs/>
                <w:lang w:val="pt-BR"/>
              </w:rPr>
            </w:pPr>
          </w:p>
        </w:tc>
      </w:tr>
      <w:tr w:rsidR="00BF040A" w:rsidRPr="00201A63" w14:paraId="261BA0F8" w14:textId="77777777" w:rsidTr="00BF040A">
        <w:trPr>
          <w:gridAfter w:val="4"/>
          <w:wAfter w:w="1880" w:type="pct"/>
          <w:trHeight w:val="242"/>
        </w:trPr>
        <w:tc>
          <w:tcPr>
            <w:tcW w:w="2356" w:type="pct"/>
            <w:gridSpan w:val="2"/>
            <w:tcBorders>
              <w:top w:val="nil"/>
              <w:left w:val="nil"/>
              <w:right w:val="single" w:sz="4" w:space="0" w:color="auto"/>
            </w:tcBorders>
          </w:tcPr>
          <w:p w14:paraId="492B0432" w14:textId="77777777" w:rsidR="00BF040A" w:rsidRPr="00201A63" w:rsidRDefault="00BF040A" w:rsidP="00BF040A">
            <w:pPr>
              <w:spacing w:before="120"/>
              <w:jc w:val="both"/>
              <w:rPr>
                <w:b/>
                <w:bCs/>
                <w:lang w:val="pt-BR"/>
              </w:rPr>
            </w:pPr>
          </w:p>
        </w:tc>
        <w:tc>
          <w:tcPr>
            <w:tcW w:w="764" w:type="pct"/>
            <w:vMerge/>
            <w:tcBorders>
              <w:top w:val="nil"/>
              <w:left w:val="single" w:sz="4" w:space="0" w:color="auto"/>
            </w:tcBorders>
          </w:tcPr>
          <w:p w14:paraId="124CC483" w14:textId="77777777" w:rsidR="00BF040A" w:rsidRPr="00201A63" w:rsidRDefault="00BF040A" w:rsidP="00BF040A">
            <w:pPr>
              <w:ind w:firstLine="142"/>
              <w:jc w:val="both"/>
              <w:rPr>
                <w:b/>
                <w:bCs/>
                <w:lang w:val="pt-BR"/>
              </w:rPr>
            </w:pPr>
          </w:p>
        </w:tc>
      </w:tr>
      <w:tr w:rsidR="00BF040A" w:rsidRPr="00201A63" w14:paraId="0F7DB50D" w14:textId="77777777" w:rsidTr="00BF040A">
        <w:trPr>
          <w:gridAfter w:val="4"/>
          <w:wAfter w:w="1880" w:type="pct"/>
          <w:trHeight w:val="926"/>
        </w:trPr>
        <w:tc>
          <w:tcPr>
            <w:tcW w:w="2356" w:type="pct"/>
            <w:gridSpan w:val="2"/>
            <w:tcBorders>
              <w:top w:val="nil"/>
              <w:left w:val="nil"/>
              <w:bottom w:val="nil"/>
              <w:right w:val="single" w:sz="4" w:space="0" w:color="auto"/>
            </w:tcBorders>
          </w:tcPr>
          <w:p w14:paraId="0CFB1999" w14:textId="77777777" w:rsidR="00BF040A" w:rsidRPr="00201A63" w:rsidRDefault="00BF040A" w:rsidP="00BF040A">
            <w:pPr>
              <w:spacing w:before="120"/>
              <w:jc w:val="center"/>
              <w:outlineLvl w:val="0"/>
              <w:rPr>
                <w:b/>
                <w:bCs/>
                <w:lang w:val="pt-BR"/>
              </w:rPr>
            </w:pPr>
            <w:r w:rsidRPr="00201A63">
              <w:rPr>
                <w:b/>
                <w:bCs/>
                <w:lang w:val="pt-BR"/>
              </w:rPr>
              <w:t>ĐƠN ĐĂNG KÝ BIẾN ĐỘNG</w:t>
            </w:r>
          </w:p>
          <w:p w14:paraId="1811AB59" w14:textId="77777777" w:rsidR="00BF040A" w:rsidRPr="00201A63" w:rsidRDefault="00BF040A" w:rsidP="00BF040A">
            <w:pPr>
              <w:spacing w:before="120"/>
              <w:jc w:val="center"/>
              <w:rPr>
                <w:b/>
                <w:bCs/>
                <w:lang w:val="pt-BR"/>
              </w:rPr>
            </w:pPr>
            <w:r w:rsidRPr="00201A63">
              <w:rPr>
                <w:b/>
                <w:bCs/>
                <w:lang w:val="pt-BR"/>
              </w:rPr>
              <w:t>ĐẤT ĐAI, TÀI SẢN GẮN LIỀN VỚI ĐẤT</w:t>
            </w:r>
          </w:p>
          <w:p w14:paraId="78E7219D" w14:textId="77777777" w:rsidR="00BF040A" w:rsidRPr="00201A63" w:rsidRDefault="00BF040A" w:rsidP="00BF040A">
            <w:pPr>
              <w:spacing w:before="120"/>
              <w:jc w:val="center"/>
              <w:rPr>
                <w:b/>
                <w:bCs/>
                <w:i/>
                <w:lang w:val="pt-BR"/>
              </w:rPr>
            </w:pPr>
          </w:p>
        </w:tc>
        <w:tc>
          <w:tcPr>
            <w:tcW w:w="764" w:type="pct"/>
            <w:vMerge/>
            <w:tcBorders>
              <w:top w:val="nil"/>
              <w:left w:val="single" w:sz="4" w:space="0" w:color="auto"/>
            </w:tcBorders>
          </w:tcPr>
          <w:p w14:paraId="56016B49" w14:textId="77777777" w:rsidR="00BF040A" w:rsidRPr="00201A63" w:rsidRDefault="00BF040A" w:rsidP="00BF040A">
            <w:pPr>
              <w:jc w:val="both"/>
              <w:rPr>
                <w:b/>
                <w:bCs/>
                <w:lang w:val="pt-BR"/>
              </w:rPr>
            </w:pPr>
          </w:p>
        </w:tc>
      </w:tr>
      <w:tr w:rsidR="00BF040A" w:rsidRPr="00201A63" w14:paraId="39464A08" w14:textId="77777777" w:rsidTr="00BF040A">
        <w:trPr>
          <w:gridAfter w:val="4"/>
          <w:wAfter w:w="1880" w:type="pct"/>
          <w:trHeight w:val="65"/>
        </w:trPr>
        <w:tc>
          <w:tcPr>
            <w:tcW w:w="2356" w:type="pct"/>
            <w:gridSpan w:val="2"/>
            <w:tcBorders>
              <w:top w:val="nil"/>
              <w:left w:val="nil"/>
              <w:right w:val="single" w:sz="4" w:space="0" w:color="auto"/>
            </w:tcBorders>
          </w:tcPr>
          <w:p w14:paraId="64976BEB" w14:textId="77777777" w:rsidR="00BF040A" w:rsidRPr="00201A63" w:rsidRDefault="00BF040A" w:rsidP="00BF040A">
            <w:pPr>
              <w:jc w:val="both"/>
              <w:rPr>
                <w:b/>
                <w:bCs/>
                <w:lang w:val="pt-BR"/>
              </w:rPr>
            </w:pPr>
          </w:p>
        </w:tc>
        <w:tc>
          <w:tcPr>
            <w:tcW w:w="764" w:type="pct"/>
            <w:vMerge/>
            <w:tcBorders>
              <w:top w:val="nil"/>
              <w:left w:val="single" w:sz="4" w:space="0" w:color="auto"/>
            </w:tcBorders>
          </w:tcPr>
          <w:p w14:paraId="2013F90E" w14:textId="77777777" w:rsidR="00BF040A" w:rsidRPr="00201A63" w:rsidRDefault="00BF040A" w:rsidP="00BF040A">
            <w:pPr>
              <w:jc w:val="both"/>
              <w:rPr>
                <w:b/>
                <w:bCs/>
                <w:lang w:val="pt-BR"/>
              </w:rPr>
            </w:pPr>
          </w:p>
        </w:tc>
      </w:tr>
      <w:tr w:rsidR="00BF040A" w:rsidRPr="00201A63" w14:paraId="16246A54" w14:textId="77777777" w:rsidTr="00BF040A">
        <w:trPr>
          <w:gridAfter w:val="4"/>
          <w:wAfter w:w="1880" w:type="pct"/>
        </w:trPr>
        <w:tc>
          <w:tcPr>
            <w:tcW w:w="2356" w:type="pct"/>
            <w:gridSpan w:val="2"/>
            <w:tcBorders>
              <w:top w:val="nil"/>
              <w:left w:val="nil"/>
              <w:right w:val="single" w:sz="4" w:space="0" w:color="auto"/>
            </w:tcBorders>
          </w:tcPr>
          <w:p w14:paraId="5892D45F" w14:textId="77777777" w:rsidR="00BF040A" w:rsidRPr="00201A63" w:rsidRDefault="00BF040A" w:rsidP="00BF040A">
            <w:pPr>
              <w:jc w:val="center"/>
              <w:rPr>
                <w:bCs/>
              </w:rPr>
            </w:pPr>
            <w:r w:rsidRPr="00201A63">
              <w:rPr>
                <w:bCs/>
              </w:rPr>
              <w:t>Kính gửi: .........................................................................</w:t>
            </w:r>
          </w:p>
        </w:tc>
        <w:tc>
          <w:tcPr>
            <w:tcW w:w="764" w:type="pct"/>
            <w:vMerge/>
            <w:tcBorders>
              <w:top w:val="nil"/>
              <w:left w:val="single" w:sz="4" w:space="0" w:color="auto"/>
            </w:tcBorders>
          </w:tcPr>
          <w:p w14:paraId="13EA1496" w14:textId="77777777" w:rsidR="00BF040A" w:rsidRPr="00201A63" w:rsidRDefault="00BF040A" w:rsidP="00BF040A">
            <w:pPr>
              <w:jc w:val="both"/>
              <w:rPr>
                <w:b/>
                <w:bCs/>
              </w:rPr>
            </w:pPr>
          </w:p>
        </w:tc>
      </w:tr>
      <w:tr w:rsidR="00BF040A" w:rsidRPr="00201A63" w14:paraId="7CED40C2" w14:textId="77777777" w:rsidTr="00BF040A">
        <w:trPr>
          <w:gridAfter w:val="4"/>
          <w:wAfter w:w="1880" w:type="pct"/>
          <w:trHeight w:val="151"/>
        </w:trPr>
        <w:tc>
          <w:tcPr>
            <w:tcW w:w="2356" w:type="pct"/>
            <w:gridSpan w:val="2"/>
            <w:tcBorders>
              <w:top w:val="nil"/>
              <w:left w:val="nil"/>
              <w:bottom w:val="double" w:sz="4" w:space="0" w:color="auto"/>
              <w:right w:val="single" w:sz="4" w:space="0" w:color="auto"/>
            </w:tcBorders>
          </w:tcPr>
          <w:p w14:paraId="0E0FD5F6" w14:textId="77777777" w:rsidR="00BF040A" w:rsidRPr="00201A63" w:rsidRDefault="00BF040A" w:rsidP="00BF040A">
            <w:pPr>
              <w:jc w:val="both"/>
              <w:rPr>
                <w:b/>
                <w:bCs/>
              </w:rPr>
            </w:pPr>
          </w:p>
        </w:tc>
        <w:tc>
          <w:tcPr>
            <w:tcW w:w="764" w:type="pct"/>
            <w:vMerge/>
            <w:tcBorders>
              <w:top w:val="nil"/>
              <w:left w:val="single" w:sz="4" w:space="0" w:color="auto"/>
              <w:bottom w:val="double" w:sz="4" w:space="0" w:color="auto"/>
            </w:tcBorders>
          </w:tcPr>
          <w:p w14:paraId="108FEFC0" w14:textId="77777777" w:rsidR="00BF040A" w:rsidRPr="00201A63" w:rsidRDefault="00BF040A" w:rsidP="00BF040A">
            <w:pPr>
              <w:jc w:val="both"/>
              <w:rPr>
                <w:b/>
                <w:bCs/>
              </w:rPr>
            </w:pPr>
          </w:p>
        </w:tc>
      </w:tr>
      <w:tr w:rsidR="00BF040A" w:rsidRPr="00201A63" w14:paraId="3D91F995" w14:textId="77777777" w:rsidTr="00BF040A">
        <w:trPr>
          <w:gridAfter w:val="4"/>
          <w:wAfter w:w="1880" w:type="pct"/>
          <w:trHeight w:val="50"/>
        </w:trPr>
        <w:tc>
          <w:tcPr>
            <w:tcW w:w="3120" w:type="pct"/>
            <w:gridSpan w:val="3"/>
            <w:tcBorders>
              <w:top w:val="double" w:sz="4" w:space="0" w:color="auto"/>
              <w:left w:val="double" w:sz="4" w:space="0" w:color="auto"/>
              <w:bottom w:val="single" w:sz="6" w:space="0" w:color="auto"/>
              <w:right w:val="double" w:sz="4" w:space="0" w:color="auto"/>
            </w:tcBorders>
          </w:tcPr>
          <w:p w14:paraId="34DA5288"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369CEF38"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29520DFD" w14:textId="77777777" w:rsidTr="00BF040A">
        <w:trPr>
          <w:gridAfter w:val="4"/>
          <w:wAfter w:w="1880" w:type="pct"/>
        </w:trPr>
        <w:tc>
          <w:tcPr>
            <w:tcW w:w="3120" w:type="pct"/>
            <w:gridSpan w:val="3"/>
            <w:tcBorders>
              <w:top w:val="single" w:sz="6" w:space="0" w:color="auto"/>
              <w:left w:val="double" w:sz="4" w:space="0" w:color="auto"/>
              <w:bottom w:val="single" w:sz="6" w:space="0" w:color="auto"/>
              <w:right w:val="double" w:sz="4" w:space="0" w:color="auto"/>
            </w:tcBorders>
          </w:tcPr>
          <w:p w14:paraId="2420927C" w14:textId="77777777" w:rsidR="00BF040A" w:rsidRPr="00201A63" w:rsidRDefault="00BF040A" w:rsidP="00BF040A">
            <w:pPr>
              <w:jc w:val="both"/>
              <w:rPr>
                <w:b/>
                <w:bCs/>
              </w:rPr>
            </w:pPr>
            <w:r w:rsidRPr="00201A63">
              <w:rPr>
                <w:b/>
                <w:bCs/>
              </w:rPr>
              <w:t>1. Người sử dụng đất, chủ sở hữu tài sản gắn liền với đất</w:t>
            </w:r>
          </w:p>
          <w:p w14:paraId="10A07238"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764A99A5" w14:textId="77777777" w:rsidR="00BF040A" w:rsidRPr="00201A63" w:rsidRDefault="00BF040A" w:rsidP="00BF040A">
            <w:pPr>
              <w:jc w:val="both"/>
              <w:rPr>
                <w:bCs/>
              </w:rPr>
            </w:pPr>
            <w:r w:rsidRPr="00201A63">
              <w:rPr>
                <w:bCs/>
                <w:iCs/>
              </w:rPr>
              <w:t>…………………………………………….………………………………………………………………</w:t>
            </w:r>
          </w:p>
          <w:p w14:paraId="26F53DD6"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707506DE" w14:textId="77777777" w:rsidTr="00BF040A">
        <w:trPr>
          <w:gridAfter w:val="4"/>
          <w:wAfter w:w="1880" w:type="pct"/>
        </w:trPr>
        <w:tc>
          <w:tcPr>
            <w:tcW w:w="3120" w:type="pct"/>
            <w:gridSpan w:val="3"/>
            <w:tcBorders>
              <w:top w:val="single" w:sz="6" w:space="0" w:color="auto"/>
              <w:left w:val="double" w:sz="4" w:space="0" w:color="auto"/>
              <w:bottom w:val="single" w:sz="6" w:space="0" w:color="auto"/>
              <w:right w:val="double" w:sz="4" w:space="0" w:color="auto"/>
            </w:tcBorders>
          </w:tcPr>
          <w:p w14:paraId="4BEF752E" w14:textId="77777777" w:rsidR="00BF040A" w:rsidRPr="00201A63" w:rsidRDefault="00BF040A" w:rsidP="00BF040A">
            <w:pPr>
              <w:jc w:val="both"/>
              <w:rPr>
                <w:b/>
                <w:bCs/>
              </w:rPr>
            </w:pPr>
            <w:r w:rsidRPr="00201A63">
              <w:rPr>
                <w:b/>
                <w:bCs/>
              </w:rPr>
              <w:t>2. Giấy chứng nhận đã cấp</w:t>
            </w:r>
          </w:p>
          <w:p w14:paraId="3C6F507C"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156F78AB"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03D70D5C" w14:textId="77777777" w:rsidTr="00BF040A">
        <w:trPr>
          <w:gridAfter w:val="4"/>
          <w:wAfter w:w="1880" w:type="pct"/>
        </w:trPr>
        <w:tc>
          <w:tcPr>
            <w:tcW w:w="3120" w:type="pct"/>
            <w:gridSpan w:val="3"/>
            <w:tcBorders>
              <w:top w:val="single" w:sz="6" w:space="0" w:color="auto"/>
              <w:left w:val="double" w:sz="4" w:space="0" w:color="auto"/>
              <w:bottom w:val="single" w:sz="6" w:space="0" w:color="auto"/>
              <w:right w:val="double" w:sz="4" w:space="0" w:color="auto"/>
            </w:tcBorders>
          </w:tcPr>
          <w:p w14:paraId="54956F2E" w14:textId="77777777" w:rsidR="00BF040A" w:rsidRPr="00201A63" w:rsidRDefault="00BF040A" w:rsidP="00BF040A">
            <w:pPr>
              <w:pStyle w:val="BodyText"/>
              <w:spacing w:before="80" w:after="80"/>
              <w:jc w:val="left"/>
              <w:rPr>
                <w:rFonts w:ascii="Times New Roman" w:hAnsi="Times New Roman"/>
                <w:b/>
                <w:bCs/>
                <w:sz w:val="24"/>
                <w:szCs w:val="24"/>
              </w:rPr>
            </w:pPr>
            <w:r w:rsidRPr="00201A63">
              <w:rPr>
                <w:rFonts w:ascii="Times New Roman" w:hAnsi="Times New Roman"/>
                <w:b/>
                <w:bCs/>
                <w:sz w:val="24"/>
                <w:szCs w:val="24"/>
              </w:rPr>
              <w:t xml:space="preserve">3. Nội dung biến động về: </w:t>
            </w:r>
            <w:r w:rsidRPr="00201A63">
              <w:rPr>
                <w:rFonts w:ascii="Times New Roman" w:hAnsi="Times New Roman"/>
                <w:bCs/>
                <w:sz w:val="24"/>
                <w:szCs w:val="24"/>
              </w:rPr>
              <w:t>................................................................................................</w:t>
            </w:r>
          </w:p>
        </w:tc>
      </w:tr>
      <w:tr w:rsidR="00BF040A" w:rsidRPr="00201A63" w14:paraId="7EC00CB7" w14:textId="77777777" w:rsidTr="00BF040A">
        <w:trPr>
          <w:gridAfter w:val="4"/>
          <w:wAfter w:w="1880" w:type="pct"/>
          <w:trHeight w:val="1420"/>
        </w:trPr>
        <w:tc>
          <w:tcPr>
            <w:tcW w:w="1657" w:type="pct"/>
            <w:tcBorders>
              <w:top w:val="single" w:sz="6" w:space="0" w:color="auto"/>
              <w:left w:val="double" w:sz="4" w:space="0" w:color="auto"/>
              <w:bottom w:val="single" w:sz="6" w:space="0" w:color="auto"/>
              <w:right w:val="single" w:sz="6" w:space="0" w:color="auto"/>
            </w:tcBorders>
          </w:tcPr>
          <w:p w14:paraId="6C28272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3.1. Nội dung trên GCN trước khi biến động:   .…………………………………………;</w:t>
            </w:r>
          </w:p>
          <w:p w14:paraId="5B7243B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499C3013"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07ED2106"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2F1887AC"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c>
          <w:tcPr>
            <w:tcW w:w="1463" w:type="pct"/>
            <w:gridSpan w:val="2"/>
            <w:tcBorders>
              <w:top w:val="single" w:sz="6" w:space="0" w:color="auto"/>
              <w:left w:val="single" w:sz="6" w:space="0" w:color="auto"/>
              <w:bottom w:val="single" w:sz="6" w:space="0" w:color="auto"/>
              <w:right w:val="double" w:sz="4" w:space="0" w:color="auto"/>
            </w:tcBorders>
          </w:tcPr>
          <w:p w14:paraId="5B19969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3.2. Nội dung sau khi biến động:</w:t>
            </w:r>
          </w:p>
          <w:p w14:paraId="7FB224A5"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rPr>
              <w:t xml:space="preserve">  </w:t>
            </w:r>
            <w:r w:rsidRPr="00201A63">
              <w:rPr>
                <w:rFonts w:ascii="Times New Roman" w:hAnsi="Times New Roman"/>
                <w:bCs/>
                <w:sz w:val="24"/>
                <w:szCs w:val="24"/>
                <w:lang w:val="de-DE"/>
              </w:rPr>
              <w:t>-….……………………………………….;</w:t>
            </w:r>
          </w:p>
          <w:p w14:paraId="7034C453"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335CA40E"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040E8954"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3CB6FFA2"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5379B275"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tc>
      </w:tr>
      <w:tr w:rsidR="00BF040A" w:rsidRPr="00201A63" w14:paraId="66806946" w14:textId="77777777" w:rsidTr="00BF040A">
        <w:trPr>
          <w:gridAfter w:val="4"/>
          <w:wAfter w:w="1880" w:type="pct"/>
        </w:trPr>
        <w:tc>
          <w:tcPr>
            <w:tcW w:w="3120" w:type="pct"/>
            <w:gridSpan w:val="3"/>
            <w:tcBorders>
              <w:top w:val="single" w:sz="6" w:space="0" w:color="auto"/>
              <w:left w:val="double" w:sz="4" w:space="0" w:color="auto"/>
              <w:bottom w:val="single" w:sz="6" w:space="0" w:color="auto"/>
              <w:right w:val="double" w:sz="4" w:space="0" w:color="auto"/>
            </w:tcBorders>
          </w:tcPr>
          <w:p w14:paraId="28B4BCFF" w14:textId="77777777" w:rsidR="00BF040A" w:rsidRPr="00201A63" w:rsidRDefault="00BF040A" w:rsidP="00BF040A">
            <w:pPr>
              <w:pStyle w:val="BodyText"/>
              <w:jc w:val="left"/>
              <w:rPr>
                <w:rFonts w:ascii="Times New Roman" w:hAnsi="Times New Roman"/>
                <w:b/>
                <w:bCs/>
                <w:sz w:val="24"/>
                <w:szCs w:val="24"/>
                <w:lang w:val="de-DE"/>
              </w:rPr>
            </w:pPr>
            <w:r w:rsidRPr="00201A63">
              <w:rPr>
                <w:rFonts w:ascii="Times New Roman" w:hAnsi="Times New Roman"/>
                <w:b/>
                <w:bCs/>
                <w:sz w:val="24"/>
                <w:szCs w:val="24"/>
                <w:lang w:val="de-DE"/>
              </w:rPr>
              <w:t xml:space="preserve">4. </w:t>
            </w:r>
            <w:r w:rsidRPr="00201A63">
              <w:rPr>
                <w:rFonts w:ascii="Times New Roman" w:hAnsi="Times New Roman"/>
                <w:b/>
                <w:bCs/>
                <w:sz w:val="24"/>
                <w:szCs w:val="24"/>
                <w:lang w:val="fr-FR"/>
              </w:rPr>
              <w:t>Lý do biến động</w:t>
            </w:r>
          </w:p>
          <w:p w14:paraId="38C3477F"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369AAA3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16BA04EA" w14:textId="77777777" w:rsidTr="00BF040A">
        <w:trPr>
          <w:gridAfter w:val="4"/>
          <w:wAfter w:w="1880" w:type="pct"/>
        </w:trPr>
        <w:tc>
          <w:tcPr>
            <w:tcW w:w="3120" w:type="pct"/>
            <w:gridSpan w:val="3"/>
            <w:tcBorders>
              <w:top w:val="single" w:sz="6" w:space="0" w:color="auto"/>
              <w:left w:val="double" w:sz="4" w:space="0" w:color="auto"/>
              <w:bottom w:val="single" w:sz="6" w:space="0" w:color="auto"/>
              <w:right w:val="double" w:sz="4" w:space="0" w:color="auto"/>
            </w:tcBorders>
          </w:tcPr>
          <w:p w14:paraId="6753A135" w14:textId="77777777" w:rsidR="00BF040A" w:rsidRPr="00201A63" w:rsidRDefault="00BF040A" w:rsidP="00BF040A">
            <w:pPr>
              <w:pStyle w:val="BodyText"/>
              <w:rPr>
                <w:rFonts w:ascii="Times New Roman" w:hAnsi="Times New Roman"/>
                <w:b/>
                <w:bCs/>
                <w:sz w:val="24"/>
                <w:szCs w:val="24"/>
              </w:rPr>
            </w:pPr>
            <w:r w:rsidRPr="00201A63">
              <w:rPr>
                <w:rFonts w:ascii="Times New Roman" w:hAnsi="Times New Roman"/>
                <w:b/>
                <w:bCs/>
                <w:sz w:val="24"/>
                <w:szCs w:val="24"/>
              </w:rPr>
              <w:t xml:space="preserve">5. Tình hình thực hiện nghĩa vụ tài chính về đất đai đối với thửa đất đăng ký biến động </w:t>
            </w:r>
          </w:p>
          <w:p w14:paraId="0E5C54FC"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0734FC26" w14:textId="77777777" w:rsidR="00BF040A" w:rsidRPr="00201A63" w:rsidRDefault="00BF040A" w:rsidP="00BF040A">
            <w:pPr>
              <w:tabs>
                <w:tab w:val="left" w:leader="dot" w:pos="9845"/>
              </w:tabs>
              <w:spacing w:after="120"/>
              <w:jc w:val="both"/>
              <w:rPr>
                <w:b/>
                <w:bCs/>
                <w:lang w:val="fr-FR"/>
              </w:rPr>
            </w:pPr>
            <w:r w:rsidRPr="00201A63">
              <w:rPr>
                <w:bCs/>
              </w:rPr>
              <w:t>…………………………………………………………………………………………………………….</w:t>
            </w:r>
          </w:p>
        </w:tc>
      </w:tr>
      <w:tr w:rsidR="00BF040A" w:rsidRPr="00201A63" w14:paraId="2CF710F3" w14:textId="77777777" w:rsidTr="00BF040A">
        <w:trPr>
          <w:gridAfter w:val="4"/>
          <w:wAfter w:w="1880" w:type="pct"/>
        </w:trPr>
        <w:tc>
          <w:tcPr>
            <w:tcW w:w="3120" w:type="pct"/>
            <w:gridSpan w:val="3"/>
            <w:tcBorders>
              <w:top w:val="single" w:sz="6" w:space="0" w:color="auto"/>
              <w:left w:val="double" w:sz="4" w:space="0" w:color="auto"/>
              <w:bottom w:val="double" w:sz="4" w:space="0" w:color="auto"/>
              <w:right w:val="double" w:sz="4" w:space="0" w:color="auto"/>
            </w:tcBorders>
          </w:tcPr>
          <w:p w14:paraId="795B46F1"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3DBD85C2"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2AC14735"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53D58D07"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4290180A" w14:textId="77777777" w:rsidR="00BF040A" w:rsidRPr="00201A63" w:rsidRDefault="00BF040A" w:rsidP="00BF040A">
            <w:pPr>
              <w:pStyle w:val="BodyText"/>
              <w:rPr>
                <w:rFonts w:ascii="Times New Roman" w:hAnsi="Times New Roman"/>
                <w:b/>
                <w:bCs/>
                <w:sz w:val="24"/>
                <w:szCs w:val="24"/>
                <w:lang w:val="fr-FR"/>
              </w:rPr>
            </w:pPr>
            <w:r w:rsidRPr="00201A63">
              <w:rPr>
                <w:rFonts w:ascii="Times New Roman" w:hAnsi="Times New Roman"/>
                <w:bCs/>
                <w:sz w:val="24"/>
                <w:szCs w:val="24"/>
              </w:rPr>
              <w:t>……………………………………………………………………………………………</w:t>
            </w:r>
          </w:p>
        </w:tc>
      </w:tr>
    </w:tbl>
    <w:p w14:paraId="1D520189"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6E11B4A4"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384BE98B"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534B5DF9" w14:textId="77777777" w:rsidR="00BF040A" w:rsidRPr="00201A63" w:rsidRDefault="00BF040A" w:rsidP="00BF040A">
      <w:pPr>
        <w:ind w:left="5760" w:firstLine="720"/>
        <w:jc w:val="both"/>
        <w:rPr>
          <w:b/>
          <w:bCs/>
        </w:rPr>
      </w:pPr>
      <w:r w:rsidRPr="00201A63">
        <w:rPr>
          <w:b/>
          <w:bCs/>
        </w:rPr>
        <w:t>Người viết đơn</w:t>
      </w:r>
    </w:p>
    <w:p w14:paraId="0D61098E" w14:textId="77777777" w:rsidR="00BF040A" w:rsidRPr="00201A63" w:rsidRDefault="00BF040A" w:rsidP="00BF040A">
      <w:pPr>
        <w:ind w:left="5040"/>
        <w:jc w:val="both"/>
        <w:rPr>
          <w:i/>
          <w:iCs/>
        </w:rPr>
      </w:pPr>
      <w:r w:rsidRPr="00201A63">
        <w:rPr>
          <w:i/>
          <w:iCs/>
        </w:rPr>
        <w:t xml:space="preserve">       (Ký và ghi rõ họ tên, đóng dấu nếu có)</w:t>
      </w:r>
    </w:p>
    <w:p w14:paraId="5EB835DF" w14:textId="77777777" w:rsidR="00BF040A" w:rsidRPr="00201A63" w:rsidRDefault="00BF040A" w:rsidP="00BF040A">
      <w:pPr>
        <w:ind w:left="5040"/>
        <w:jc w:val="both"/>
        <w:rPr>
          <w:i/>
          <w:iCs/>
        </w:rPr>
      </w:pPr>
    </w:p>
    <w:p w14:paraId="5BF78912" w14:textId="77777777" w:rsidR="00BF040A" w:rsidRPr="00201A63" w:rsidRDefault="00BF040A" w:rsidP="00BF040A">
      <w:pPr>
        <w:ind w:left="5040"/>
        <w:jc w:val="both"/>
        <w:rPr>
          <w:i/>
          <w:iCs/>
        </w:rPr>
      </w:pPr>
    </w:p>
    <w:tbl>
      <w:tblPr>
        <w:tblW w:w="13194" w:type="dxa"/>
        <w:tblInd w:w="817"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7655"/>
        <w:gridCol w:w="5529"/>
        <w:gridCol w:w="10"/>
      </w:tblGrid>
      <w:tr w:rsidR="00BF040A" w:rsidRPr="00201A63" w14:paraId="1B14A194" w14:textId="77777777" w:rsidTr="00BF040A">
        <w:trPr>
          <w:trHeight w:val="372"/>
        </w:trPr>
        <w:tc>
          <w:tcPr>
            <w:tcW w:w="13194" w:type="dxa"/>
            <w:gridSpan w:val="3"/>
          </w:tcPr>
          <w:p w14:paraId="4252684E" w14:textId="77777777" w:rsidR="00BF040A" w:rsidRPr="00201A63" w:rsidRDefault="00BF040A" w:rsidP="00BF040A">
            <w:pPr>
              <w:spacing w:before="40"/>
              <w:jc w:val="center"/>
              <w:rPr>
                <w:bCs/>
                <w:i/>
              </w:rPr>
            </w:pPr>
            <w:r w:rsidRPr="00201A63">
              <w:rPr>
                <w:b/>
                <w:bCs/>
              </w:rPr>
              <w:t xml:space="preserve">II- XÁC NHẬN CỦA ỦY BAN NHÂN DÂN CẤP XÃ                                                                             </w:t>
            </w:r>
          </w:p>
          <w:p w14:paraId="6E786055"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3D7AD5A6" w14:textId="77777777" w:rsidTr="00BF040A">
        <w:tc>
          <w:tcPr>
            <w:tcW w:w="13194" w:type="dxa"/>
            <w:gridSpan w:val="3"/>
          </w:tcPr>
          <w:p w14:paraId="0187789F"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452B14AC"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20C4EB12" w14:textId="77777777" w:rsidR="00BF040A" w:rsidRPr="00201A63" w:rsidRDefault="00BF040A" w:rsidP="00BF040A">
            <w:pPr>
              <w:spacing w:before="40" w:after="120"/>
              <w:jc w:val="both"/>
            </w:pPr>
            <w:r w:rsidRPr="00201A63">
              <w:rPr>
                <w:bCs/>
              </w:rPr>
              <w:t>………………………………………………………………………………………………………</w:t>
            </w:r>
          </w:p>
        </w:tc>
      </w:tr>
      <w:tr w:rsidR="00BF040A" w:rsidRPr="00201A63" w14:paraId="373E4ECA" w14:textId="77777777" w:rsidTr="00BF040A">
        <w:trPr>
          <w:gridAfter w:val="1"/>
          <w:wAfter w:w="10" w:type="dxa"/>
          <w:trHeight w:val="1824"/>
        </w:trPr>
        <w:tc>
          <w:tcPr>
            <w:tcW w:w="7655" w:type="dxa"/>
          </w:tcPr>
          <w:p w14:paraId="2C631F6B"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1B904BD" w14:textId="77777777" w:rsidR="00BF040A" w:rsidRPr="00201A63" w:rsidRDefault="00BF040A" w:rsidP="00BF040A">
            <w:pPr>
              <w:jc w:val="center"/>
              <w:rPr>
                <w:b/>
                <w:bCs/>
              </w:rPr>
            </w:pPr>
            <w:r w:rsidRPr="00201A63">
              <w:rPr>
                <w:b/>
                <w:bCs/>
              </w:rPr>
              <w:t xml:space="preserve">Công chức địa chính </w:t>
            </w:r>
          </w:p>
          <w:p w14:paraId="61F7C1B1" w14:textId="77777777" w:rsidR="00BF040A" w:rsidRPr="00201A63" w:rsidRDefault="00BF040A" w:rsidP="00BF040A">
            <w:pPr>
              <w:jc w:val="center"/>
              <w:rPr>
                <w:i/>
                <w:iCs/>
              </w:rPr>
            </w:pPr>
            <w:r w:rsidRPr="00201A63">
              <w:rPr>
                <w:i/>
                <w:iCs/>
              </w:rPr>
              <w:t>(Ký, ghi rõ họ tên)</w:t>
            </w:r>
          </w:p>
          <w:p w14:paraId="78CE8707" w14:textId="77777777" w:rsidR="00BF040A" w:rsidRPr="00201A63" w:rsidRDefault="00BF040A" w:rsidP="00BF040A">
            <w:pPr>
              <w:jc w:val="center"/>
              <w:rPr>
                <w:i/>
                <w:iCs/>
              </w:rPr>
            </w:pPr>
          </w:p>
          <w:p w14:paraId="261F0EAE" w14:textId="77777777" w:rsidR="00BF040A" w:rsidRPr="00201A63" w:rsidRDefault="00BF040A" w:rsidP="00BF040A">
            <w:pPr>
              <w:jc w:val="center"/>
              <w:rPr>
                <w:i/>
                <w:iCs/>
              </w:rPr>
            </w:pPr>
          </w:p>
          <w:p w14:paraId="1082FBDC" w14:textId="77777777" w:rsidR="00BF040A" w:rsidRPr="00201A63" w:rsidRDefault="00BF040A" w:rsidP="00BF040A">
            <w:pPr>
              <w:jc w:val="center"/>
              <w:rPr>
                <w:i/>
                <w:iCs/>
              </w:rPr>
            </w:pPr>
          </w:p>
        </w:tc>
        <w:tc>
          <w:tcPr>
            <w:tcW w:w="5529" w:type="dxa"/>
          </w:tcPr>
          <w:p w14:paraId="0C04E7D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33DD594" w14:textId="77777777" w:rsidR="00BF040A" w:rsidRPr="00201A63" w:rsidRDefault="00BF040A" w:rsidP="00BF040A">
            <w:pPr>
              <w:jc w:val="center"/>
              <w:rPr>
                <w:b/>
                <w:bCs/>
              </w:rPr>
            </w:pPr>
            <w:r w:rsidRPr="00201A63">
              <w:rPr>
                <w:b/>
                <w:bCs/>
              </w:rPr>
              <w:t>TM. Ủy ban nhân dân</w:t>
            </w:r>
          </w:p>
          <w:p w14:paraId="66375F63" w14:textId="77777777" w:rsidR="00BF040A" w:rsidRPr="00201A63" w:rsidRDefault="00BF040A" w:rsidP="00BF040A">
            <w:pPr>
              <w:jc w:val="center"/>
              <w:rPr>
                <w:b/>
                <w:bCs/>
              </w:rPr>
            </w:pPr>
            <w:r w:rsidRPr="00201A63">
              <w:rPr>
                <w:b/>
                <w:bCs/>
              </w:rPr>
              <w:t>Chủ tịch</w:t>
            </w:r>
          </w:p>
          <w:p w14:paraId="755343E2" w14:textId="77777777" w:rsidR="00BF040A" w:rsidRPr="00201A63" w:rsidRDefault="00BF040A" w:rsidP="00BF040A">
            <w:pPr>
              <w:jc w:val="center"/>
              <w:rPr>
                <w:i/>
                <w:iCs/>
              </w:rPr>
            </w:pPr>
            <w:r w:rsidRPr="00201A63">
              <w:rPr>
                <w:i/>
                <w:iCs/>
              </w:rPr>
              <w:t>(Ký tên, đóng dấu)</w:t>
            </w:r>
          </w:p>
          <w:p w14:paraId="16603D06" w14:textId="77777777" w:rsidR="00BF040A" w:rsidRPr="00201A63" w:rsidRDefault="00BF040A" w:rsidP="00BF040A">
            <w:pPr>
              <w:jc w:val="center"/>
              <w:rPr>
                <w:i/>
                <w:iCs/>
              </w:rPr>
            </w:pPr>
          </w:p>
          <w:p w14:paraId="0511D5D7" w14:textId="77777777" w:rsidR="00BF040A" w:rsidRPr="00201A63" w:rsidRDefault="00BF040A" w:rsidP="00BF040A">
            <w:pPr>
              <w:jc w:val="both"/>
              <w:rPr>
                <w:i/>
                <w:iCs/>
              </w:rPr>
            </w:pPr>
          </w:p>
          <w:p w14:paraId="18455799" w14:textId="77777777" w:rsidR="00BF040A" w:rsidRPr="00201A63" w:rsidRDefault="00BF040A" w:rsidP="00BF040A">
            <w:pPr>
              <w:jc w:val="both"/>
              <w:rPr>
                <w:i/>
                <w:iCs/>
              </w:rPr>
            </w:pPr>
          </w:p>
        </w:tc>
      </w:tr>
      <w:tr w:rsidR="00BF040A" w:rsidRPr="00201A63" w14:paraId="72FD3050" w14:textId="77777777" w:rsidTr="00BF040A">
        <w:trPr>
          <w:trHeight w:val="372"/>
        </w:trPr>
        <w:tc>
          <w:tcPr>
            <w:tcW w:w="13194" w:type="dxa"/>
            <w:gridSpan w:val="3"/>
            <w:tcBorders>
              <w:top w:val="double" w:sz="2" w:space="0" w:color="auto"/>
              <w:left w:val="double" w:sz="2" w:space="0" w:color="auto"/>
              <w:bottom w:val="single" w:sz="6" w:space="0" w:color="auto"/>
              <w:right w:val="double" w:sz="2" w:space="0" w:color="auto"/>
            </w:tcBorders>
          </w:tcPr>
          <w:p w14:paraId="6C617CCA"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2EC29224" w14:textId="77777777" w:rsidTr="00BF040A">
        <w:trPr>
          <w:trHeight w:val="372"/>
        </w:trPr>
        <w:tc>
          <w:tcPr>
            <w:tcW w:w="13194" w:type="dxa"/>
            <w:gridSpan w:val="3"/>
            <w:tcBorders>
              <w:top w:val="single" w:sz="6" w:space="0" w:color="auto"/>
              <w:left w:val="double" w:sz="2" w:space="0" w:color="auto"/>
              <w:bottom w:val="single" w:sz="6" w:space="0" w:color="auto"/>
              <w:right w:val="double" w:sz="2" w:space="0" w:color="auto"/>
            </w:tcBorders>
          </w:tcPr>
          <w:p w14:paraId="763372A8"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220720CA" w14:textId="77777777" w:rsidTr="00BF040A">
        <w:trPr>
          <w:gridAfter w:val="1"/>
          <w:wAfter w:w="10" w:type="dxa"/>
          <w:trHeight w:val="453"/>
        </w:trPr>
        <w:tc>
          <w:tcPr>
            <w:tcW w:w="7655" w:type="dxa"/>
          </w:tcPr>
          <w:p w14:paraId="796D335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D575649" w14:textId="77777777" w:rsidR="00BF040A" w:rsidRPr="00201A63" w:rsidRDefault="00BF040A" w:rsidP="00BF040A">
            <w:pPr>
              <w:jc w:val="center"/>
              <w:rPr>
                <w:b/>
                <w:bCs/>
              </w:rPr>
            </w:pPr>
            <w:r w:rsidRPr="00201A63">
              <w:rPr>
                <w:b/>
                <w:bCs/>
              </w:rPr>
              <w:t>Người kiểm tra</w:t>
            </w:r>
          </w:p>
          <w:p w14:paraId="4A962C06" w14:textId="77777777" w:rsidR="00BF040A" w:rsidRPr="00201A63" w:rsidRDefault="00BF040A" w:rsidP="00BF040A">
            <w:pPr>
              <w:jc w:val="center"/>
              <w:rPr>
                <w:i/>
                <w:iCs/>
              </w:rPr>
            </w:pPr>
            <w:r w:rsidRPr="00201A63">
              <w:rPr>
                <w:i/>
                <w:iCs/>
              </w:rPr>
              <w:t>(Ký, ghi rõ họ tên, chức vụ)</w:t>
            </w:r>
          </w:p>
          <w:p w14:paraId="7E23C59B" w14:textId="77777777" w:rsidR="00BF040A" w:rsidRPr="00201A63" w:rsidRDefault="00BF040A" w:rsidP="00BF040A">
            <w:pPr>
              <w:jc w:val="center"/>
              <w:rPr>
                <w:i/>
                <w:iCs/>
              </w:rPr>
            </w:pPr>
          </w:p>
          <w:p w14:paraId="3D60CCEF" w14:textId="77777777" w:rsidR="00BF040A" w:rsidRPr="00201A63" w:rsidRDefault="00BF040A" w:rsidP="00BF040A">
            <w:pPr>
              <w:jc w:val="center"/>
              <w:rPr>
                <w:i/>
                <w:iCs/>
              </w:rPr>
            </w:pPr>
          </w:p>
        </w:tc>
        <w:tc>
          <w:tcPr>
            <w:tcW w:w="5529" w:type="dxa"/>
          </w:tcPr>
          <w:p w14:paraId="45A2CFF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210A965" w14:textId="77777777" w:rsidR="00BF040A" w:rsidRPr="00201A63" w:rsidRDefault="00BF040A" w:rsidP="00BF040A">
            <w:pPr>
              <w:jc w:val="center"/>
              <w:rPr>
                <w:b/>
                <w:bCs/>
              </w:rPr>
            </w:pPr>
            <w:r w:rsidRPr="00201A63">
              <w:rPr>
                <w:b/>
                <w:bCs/>
              </w:rPr>
              <w:t>Giám đốc</w:t>
            </w:r>
          </w:p>
          <w:p w14:paraId="243F54CB" w14:textId="77777777" w:rsidR="00BF040A" w:rsidRPr="00201A63" w:rsidRDefault="00BF040A" w:rsidP="00BF040A">
            <w:pPr>
              <w:jc w:val="center"/>
              <w:rPr>
                <w:i/>
                <w:iCs/>
              </w:rPr>
            </w:pPr>
            <w:r w:rsidRPr="00201A63">
              <w:rPr>
                <w:i/>
                <w:iCs/>
              </w:rPr>
              <w:t>(Ký tên, đóng dấu)</w:t>
            </w:r>
          </w:p>
          <w:p w14:paraId="2CA4C611" w14:textId="77777777" w:rsidR="00BF040A" w:rsidRPr="00201A63" w:rsidRDefault="00BF040A" w:rsidP="00BF040A">
            <w:pPr>
              <w:jc w:val="center"/>
              <w:rPr>
                <w:i/>
                <w:iCs/>
              </w:rPr>
            </w:pPr>
          </w:p>
          <w:p w14:paraId="484F373E" w14:textId="77777777" w:rsidR="00BF040A" w:rsidRPr="00201A63" w:rsidRDefault="00BF040A" w:rsidP="00BF040A">
            <w:pPr>
              <w:jc w:val="both"/>
              <w:rPr>
                <w:i/>
                <w:iCs/>
              </w:rPr>
            </w:pPr>
          </w:p>
        </w:tc>
      </w:tr>
      <w:tr w:rsidR="00BF040A" w:rsidRPr="00201A63" w14:paraId="05227446" w14:textId="77777777" w:rsidTr="00BF040A">
        <w:trPr>
          <w:trHeight w:val="372"/>
        </w:trPr>
        <w:tc>
          <w:tcPr>
            <w:tcW w:w="13194" w:type="dxa"/>
            <w:gridSpan w:val="3"/>
          </w:tcPr>
          <w:p w14:paraId="0681A201" w14:textId="77777777" w:rsidR="00BF040A" w:rsidRPr="00201A63" w:rsidRDefault="00BF040A" w:rsidP="00BF040A">
            <w:pPr>
              <w:spacing w:before="40"/>
              <w:jc w:val="center"/>
              <w:rPr>
                <w:b/>
                <w:bCs/>
              </w:rPr>
            </w:pPr>
            <w:r w:rsidRPr="00201A63">
              <w:rPr>
                <w:b/>
                <w:bCs/>
              </w:rPr>
              <w:t>IV- Ý KIẾN CỦA CƠ QUAN TÀI NGUYÊN VÀ MÔI TRƯỜNG</w:t>
            </w:r>
          </w:p>
          <w:p w14:paraId="3630B1D1" w14:textId="77777777" w:rsidR="00BF040A" w:rsidRPr="00201A63" w:rsidRDefault="00BF040A" w:rsidP="00BF040A">
            <w:pPr>
              <w:spacing w:before="40"/>
              <w:jc w:val="center"/>
              <w:rPr>
                <w:b/>
                <w:bCs/>
              </w:rPr>
            </w:pPr>
            <w:r w:rsidRPr="00201A63">
              <w:rPr>
                <w:i/>
              </w:rPr>
              <w:t>(Chỉ ghi ý kiến đối với trường hợp gia hạn sử dụng đất)</w:t>
            </w:r>
          </w:p>
        </w:tc>
      </w:tr>
      <w:tr w:rsidR="00BF040A" w:rsidRPr="00201A63" w14:paraId="51DBEB43" w14:textId="77777777" w:rsidTr="00BF040A">
        <w:tc>
          <w:tcPr>
            <w:tcW w:w="13194" w:type="dxa"/>
            <w:gridSpan w:val="3"/>
          </w:tcPr>
          <w:p w14:paraId="15D350A3"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66C94153"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sz w:val="24"/>
                <w:szCs w:val="24"/>
              </w:rPr>
              <w:t>…………………………………………………………………………………………</w:t>
            </w:r>
          </w:p>
        </w:tc>
      </w:tr>
      <w:tr w:rsidR="00BF040A" w:rsidRPr="00201A63" w14:paraId="02070A76" w14:textId="77777777" w:rsidTr="00BF040A">
        <w:trPr>
          <w:gridAfter w:val="1"/>
          <w:wAfter w:w="10" w:type="dxa"/>
          <w:trHeight w:val="453"/>
        </w:trPr>
        <w:tc>
          <w:tcPr>
            <w:tcW w:w="7655" w:type="dxa"/>
          </w:tcPr>
          <w:p w14:paraId="7CDD4892"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0360412" w14:textId="77777777" w:rsidR="00BF040A" w:rsidRPr="00201A63" w:rsidRDefault="00BF040A" w:rsidP="00BF040A">
            <w:pPr>
              <w:jc w:val="center"/>
              <w:rPr>
                <w:b/>
                <w:bCs/>
              </w:rPr>
            </w:pPr>
            <w:r w:rsidRPr="00201A63">
              <w:rPr>
                <w:b/>
                <w:bCs/>
              </w:rPr>
              <w:t>Người kiểm tra</w:t>
            </w:r>
          </w:p>
          <w:p w14:paraId="43470A45" w14:textId="77777777" w:rsidR="00BF040A" w:rsidRPr="00201A63" w:rsidRDefault="00BF040A" w:rsidP="00BF040A">
            <w:pPr>
              <w:jc w:val="center"/>
              <w:rPr>
                <w:i/>
                <w:iCs/>
              </w:rPr>
            </w:pPr>
            <w:r w:rsidRPr="00201A63">
              <w:rPr>
                <w:i/>
                <w:iCs/>
              </w:rPr>
              <w:t>(Ký, ghi rõ họ tên, chức vụ)</w:t>
            </w:r>
          </w:p>
          <w:p w14:paraId="1761C9D8" w14:textId="77777777" w:rsidR="00BF040A" w:rsidRPr="00201A63" w:rsidRDefault="00BF040A" w:rsidP="00BF040A">
            <w:pPr>
              <w:jc w:val="both"/>
              <w:rPr>
                <w:i/>
                <w:iCs/>
              </w:rPr>
            </w:pPr>
          </w:p>
        </w:tc>
        <w:tc>
          <w:tcPr>
            <w:tcW w:w="5529" w:type="dxa"/>
          </w:tcPr>
          <w:p w14:paraId="1D890F9B"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E286043" w14:textId="77777777" w:rsidR="00BF040A" w:rsidRPr="00201A63" w:rsidRDefault="00BF040A" w:rsidP="00BF040A">
            <w:pPr>
              <w:jc w:val="center"/>
              <w:rPr>
                <w:b/>
                <w:bCs/>
              </w:rPr>
            </w:pPr>
            <w:r w:rsidRPr="00201A63">
              <w:rPr>
                <w:b/>
                <w:bCs/>
              </w:rPr>
              <w:t>Thủ trưởng cơ quan</w:t>
            </w:r>
          </w:p>
          <w:p w14:paraId="5E01B198" w14:textId="77777777" w:rsidR="00BF040A" w:rsidRPr="00201A63" w:rsidRDefault="00BF040A" w:rsidP="00BF040A">
            <w:pPr>
              <w:jc w:val="center"/>
              <w:rPr>
                <w:i/>
                <w:iCs/>
              </w:rPr>
            </w:pPr>
            <w:r w:rsidRPr="00201A63">
              <w:rPr>
                <w:i/>
                <w:iCs/>
              </w:rPr>
              <w:t>(Ký tên, đóng dấu)</w:t>
            </w:r>
          </w:p>
        </w:tc>
      </w:tr>
    </w:tbl>
    <w:p w14:paraId="6328F61B"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Chú ý:</w:t>
      </w:r>
    </w:p>
    <w:p w14:paraId="35764E37" w14:textId="77777777" w:rsidR="00BF040A" w:rsidRPr="00201A63" w:rsidRDefault="00BF040A" w:rsidP="00BF040A">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16A36DBF"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16B60318" w14:textId="77777777" w:rsidR="00BF040A" w:rsidRPr="00201A63" w:rsidRDefault="00BF040A" w:rsidP="00BF040A">
      <w:pPr>
        <w:pStyle w:val="NormalWeb"/>
        <w:spacing w:before="120" w:beforeAutospacing="0" w:after="120" w:afterAutospacing="0"/>
        <w:ind w:firstLine="510"/>
        <w:rPr>
          <w:rFonts w:ascii="Times New Roman" w:hAnsi="Times New Roman"/>
          <w:i/>
          <w:iCs/>
        </w:rPr>
      </w:pPr>
      <w:r w:rsidRPr="00201A63">
        <w:rPr>
          <w:rFonts w:ascii="Times New Roman" w:hAnsi="Times New Roman"/>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4DF42080" w14:textId="3F157BF3" w:rsidR="00BF040A" w:rsidRPr="00201A63" w:rsidRDefault="00BF040A" w:rsidP="00BF040A">
      <w:pPr>
        <w:rPr>
          <w:rFonts w:eastAsia="Arial"/>
          <w:b/>
          <w:lang w:val="vi-VN"/>
        </w:rPr>
        <w:sectPr w:rsidR="00BF040A" w:rsidRPr="00201A63" w:rsidSect="00C96B4E">
          <w:type w:val="nextColumn"/>
          <w:pgSz w:w="16839" w:h="11907" w:orient="landscape" w:code="9"/>
          <w:pgMar w:top="851" w:right="1134" w:bottom="851" w:left="1134" w:header="720" w:footer="720" w:gutter="227"/>
          <w:paperSrc w:first="7" w:other="7"/>
          <w:cols w:space="720"/>
          <w:docGrid w:linePitch="360"/>
        </w:sectPr>
      </w:pPr>
      <w:r w:rsidRPr="00201A63">
        <w:rPr>
          <w:rFonts w:eastAsia="Arial"/>
          <w:b/>
          <w:lang w:val="vi-VN"/>
        </w:rPr>
        <w:br w:type="page"/>
      </w:r>
    </w:p>
    <w:p w14:paraId="298F9DC7" w14:textId="7172BFB1" w:rsidR="00BF040A" w:rsidRPr="00201A63" w:rsidRDefault="009A626A" w:rsidP="00407483">
      <w:pPr>
        <w:ind w:firstLine="510"/>
        <w:jc w:val="both"/>
        <w:rPr>
          <w:b/>
          <w:bCs/>
          <w:sz w:val="28"/>
          <w:lang w:val="vi-VN"/>
        </w:rPr>
      </w:pPr>
      <w:r>
        <w:rPr>
          <w:rFonts w:eastAsia="Arial"/>
          <w:b/>
          <w:sz w:val="28"/>
        </w:rPr>
        <w:t>20</w:t>
      </w:r>
      <w:r w:rsidR="00BF040A" w:rsidRPr="00201A63">
        <w:rPr>
          <w:rFonts w:eastAsia="Arial"/>
          <w:b/>
          <w:sz w:val="28"/>
          <w:lang w:val="vi-VN"/>
        </w:rPr>
        <w:t>.</w:t>
      </w:r>
      <w:r w:rsidR="00BF040A" w:rsidRPr="00201A63">
        <w:rPr>
          <w:b/>
          <w:bCs/>
          <w:sz w:val="28"/>
          <w:lang w:val="vi-VN"/>
        </w:rPr>
        <w:t xml:space="preserve"> </w:t>
      </w:r>
      <w:r w:rsidR="00BF040A" w:rsidRPr="00201A63">
        <w:rPr>
          <w:rFonts w:eastAsia="Arial"/>
          <w:b/>
          <w:sz w:val="28"/>
          <w:lang w:val="vi-VN"/>
        </w:rPr>
        <w:t>Đăng ký biến động quyền sử dụng đất, quyền sở hữu tài sản gắn liền với đất trong các trường hợp giải quyết tranh chấp, khiếu nại, tố cáo về đất đai; xử lý nợ hợp đồng thế chấp, góp vốn; kê biên, đấu giá quyền sử dụng đất, tài sản gắn liền với đất để thi hành án; chia, tách, hợp nhất, sáp nhập tổ chức; thỏa thuận hợp nhất hoặc phân chia quyền sử dụng đất, tài sản gắn liền với đất của hộ gia đình, của vợ và chồng, của nhóm người sử dụng đất; đăng ký biến động đối với trường hợp hộ gia đình, cá nhân đưa quyền sử dụng đất vào doanh nghiệp; Đăng ký quyền sử dụng đất, quyền sở hữu tài sản gắn liền với đất cho tổ chức, cá nhân mua bán nợ theo quy định tại Nghị định số 42/2017/QH14 ngày 21 tháng 6 năm 2017 của Quốc hội</w:t>
      </w:r>
    </w:p>
    <w:p w14:paraId="05A49584" w14:textId="57A10BAF" w:rsidR="00BF040A" w:rsidRDefault="009A626A" w:rsidP="00407483">
      <w:pPr>
        <w:spacing w:after="120"/>
        <w:ind w:firstLine="510"/>
        <w:jc w:val="both"/>
        <w:rPr>
          <w:b/>
          <w:sz w:val="28"/>
          <w:lang w:val="vi-VN"/>
        </w:rPr>
      </w:pPr>
      <w:r>
        <w:rPr>
          <w:b/>
          <w:bCs/>
          <w:sz w:val="28"/>
          <w:lang w:val="hr-HR"/>
        </w:rPr>
        <w:t>20</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vi-VN"/>
        </w:rPr>
        <w:t>c</w:t>
      </w:r>
      <w:r w:rsidR="00BF040A" w:rsidRPr="00201A63">
        <w:rPr>
          <w:b/>
          <w:bCs/>
          <w:sz w:val="28"/>
          <w:lang w:val="hr-HR"/>
        </w:rPr>
        <w:t>á</w:t>
      </w:r>
      <w:r w:rsidR="00BF040A" w:rsidRPr="00201A63">
        <w:rPr>
          <w:b/>
          <w:bCs/>
          <w:sz w:val="28"/>
          <w:lang w:val="vi-VN"/>
        </w:rPr>
        <w:t>ch</w:t>
      </w:r>
      <w:r w:rsidR="00BF040A" w:rsidRPr="00201A63">
        <w:rPr>
          <w:b/>
          <w:bCs/>
          <w:sz w:val="28"/>
          <w:lang w:val="hr-HR"/>
        </w:rPr>
        <w:t xml:space="preserve"> </w:t>
      </w:r>
      <w:r w:rsidR="00BF040A" w:rsidRPr="00201A63">
        <w:rPr>
          <w:b/>
          <w:bCs/>
          <w:sz w:val="28"/>
          <w:lang w:val="vi-VN"/>
        </w:rPr>
        <w:t>thức</w:t>
      </w:r>
      <w:r w:rsidR="00BF040A" w:rsidRPr="00201A63">
        <w:rPr>
          <w:b/>
          <w:bCs/>
          <w:sz w:val="28"/>
          <w:lang w:val="hr-HR"/>
        </w:rPr>
        <w:t xml:space="preserve">, </w:t>
      </w:r>
      <w:r w:rsidR="00BF040A" w:rsidRPr="00201A63">
        <w:rPr>
          <w:b/>
          <w:bCs/>
          <w:sz w:val="28"/>
          <w:lang w:val="vi-VN"/>
        </w:rPr>
        <w:t>thời</w:t>
      </w:r>
      <w:r w:rsidR="00BF040A" w:rsidRPr="00201A63">
        <w:rPr>
          <w:b/>
          <w:bCs/>
          <w:sz w:val="28"/>
          <w:lang w:val="hr-HR"/>
        </w:rPr>
        <w:t xml:space="preserve"> </w:t>
      </w:r>
      <w:r w:rsidR="00BF040A" w:rsidRPr="00201A63">
        <w:rPr>
          <w:b/>
          <w:bCs/>
          <w:sz w:val="28"/>
          <w:lang w:val="vi-VN"/>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vi-VN"/>
        </w:rPr>
        <w:t>thủ</w:t>
      </w:r>
      <w:r w:rsidR="00BF040A" w:rsidRPr="00201A63">
        <w:rPr>
          <w:b/>
          <w:sz w:val="28"/>
          <w:lang w:val="hr-HR"/>
        </w:rPr>
        <w:t xml:space="preserve"> </w:t>
      </w:r>
      <w:r w:rsidR="00BF040A" w:rsidRPr="00201A63">
        <w:rPr>
          <w:b/>
          <w:sz w:val="28"/>
          <w:lang w:val="vi-VN"/>
        </w:rPr>
        <w:t>tục</w:t>
      </w:r>
      <w:r w:rsidR="00BF040A" w:rsidRPr="00201A63">
        <w:rPr>
          <w:b/>
          <w:sz w:val="28"/>
          <w:lang w:val="hr-HR"/>
        </w:rPr>
        <w:t xml:space="preserve"> </w:t>
      </w:r>
      <w:r w:rsidR="00BF040A" w:rsidRPr="00201A63">
        <w:rPr>
          <w:b/>
          <w:sz w:val="28"/>
          <w:lang w:val="vi-VN"/>
        </w:rPr>
        <w:t>h</w:t>
      </w:r>
      <w:r w:rsidR="00BF040A" w:rsidRPr="00201A63">
        <w:rPr>
          <w:b/>
          <w:sz w:val="28"/>
          <w:lang w:val="hr-HR"/>
        </w:rPr>
        <w:t>à</w:t>
      </w:r>
      <w:r w:rsidR="00BF040A" w:rsidRPr="00201A63">
        <w:rPr>
          <w:b/>
          <w:sz w:val="28"/>
          <w:lang w:val="vi-VN"/>
        </w:rPr>
        <w:t>nh</w:t>
      </w:r>
      <w:r w:rsidR="00BF040A" w:rsidRPr="00201A63">
        <w:rPr>
          <w:b/>
          <w:sz w:val="28"/>
          <w:lang w:val="hr-HR"/>
        </w:rPr>
        <w:t xml:space="preserve"> </w:t>
      </w:r>
      <w:r w:rsidR="00BF040A" w:rsidRPr="00201A63">
        <w:rPr>
          <w:b/>
          <w:sz w:val="28"/>
          <w:lang w:val="vi-VN"/>
        </w:rPr>
        <w:t>ch</w:t>
      </w:r>
      <w:r w:rsidR="00BF040A" w:rsidRPr="00201A63">
        <w:rPr>
          <w:b/>
          <w:sz w:val="28"/>
          <w:lang w:val="hr-HR"/>
        </w:rPr>
        <w:t>í</w:t>
      </w:r>
      <w:r w:rsidR="00BF040A" w:rsidRPr="00201A63">
        <w:rPr>
          <w:b/>
          <w:sz w:val="28"/>
          <w:lang w:val="vi-VN"/>
        </w:rPr>
        <w:t>nh:</w:t>
      </w:r>
    </w:p>
    <w:p w14:paraId="02FFE2D5" w14:textId="610B1459" w:rsidR="00335932" w:rsidRPr="00335932" w:rsidRDefault="00335932" w:rsidP="00BF040A">
      <w:pPr>
        <w:spacing w:after="120"/>
        <w:ind w:firstLine="720"/>
        <w:jc w:val="both"/>
        <w:rPr>
          <w:b/>
          <w:color w:val="FF0000"/>
          <w:sz w:val="28"/>
        </w:rPr>
      </w:pPr>
      <w:r w:rsidRPr="00335932">
        <w:rPr>
          <w:b/>
          <w:color w:val="FF0000"/>
          <w:sz w:val="28"/>
        </w:rPr>
        <w:t>* Đối với tổ chức</w:t>
      </w:r>
    </w:p>
    <w:tbl>
      <w:tblPr>
        <w:tblW w:w="15452" w:type="dxa"/>
        <w:tblInd w:w="-885" w:type="dxa"/>
        <w:tblLook w:val="04A0" w:firstRow="1" w:lastRow="0" w:firstColumn="1" w:lastColumn="0" w:noHBand="0" w:noVBand="1"/>
      </w:tblPr>
      <w:tblGrid>
        <w:gridCol w:w="1135"/>
        <w:gridCol w:w="2126"/>
        <w:gridCol w:w="8222"/>
        <w:gridCol w:w="2977"/>
        <w:gridCol w:w="992"/>
      </w:tblGrid>
      <w:tr w:rsidR="00BF040A" w:rsidRPr="00201A63" w14:paraId="5A899762" w14:textId="77777777" w:rsidTr="00407483">
        <w:trPr>
          <w:trHeight w:val="675"/>
        </w:trPr>
        <w:tc>
          <w:tcPr>
            <w:tcW w:w="11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608A19A" w14:textId="77777777" w:rsidR="00BF040A" w:rsidRPr="00201A63" w:rsidRDefault="00BF040A" w:rsidP="00BF040A">
            <w:pPr>
              <w:jc w:val="center"/>
              <w:rPr>
                <w:b/>
                <w:bCs/>
              </w:rPr>
            </w:pPr>
            <w:bookmarkStart w:id="100" w:name="_Hlk53366073"/>
            <w:r w:rsidRPr="00201A63">
              <w:rPr>
                <w:b/>
                <w:bCs/>
              </w:rPr>
              <w:t>TT</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642C50B5" w14:textId="77777777" w:rsidR="00BF040A" w:rsidRPr="00201A63" w:rsidRDefault="00BF040A" w:rsidP="00BF040A">
            <w:pPr>
              <w:jc w:val="center"/>
              <w:rPr>
                <w:b/>
                <w:bCs/>
              </w:rPr>
            </w:pPr>
            <w:r w:rsidRPr="00201A63">
              <w:rPr>
                <w:b/>
                <w:bCs/>
              </w:rPr>
              <w:t>Trình tự thực hiện</w:t>
            </w:r>
          </w:p>
        </w:tc>
        <w:tc>
          <w:tcPr>
            <w:tcW w:w="8222" w:type="dxa"/>
            <w:tcBorders>
              <w:top w:val="single" w:sz="8" w:space="0" w:color="auto"/>
              <w:left w:val="nil"/>
              <w:bottom w:val="single" w:sz="8" w:space="0" w:color="auto"/>
              <w:right w:val="single" w:sz="8" w:space="0" w:color="auto"/>
            </w:tcBorders>
            <w:shd w:val="clear" w:color="auto" w:fill="auto"/>
            <w:vAlign w:val="center"/>
            <w:hideMark/>
          </w:tcPr>
          <w:p w14:paraId="13211FB3" w14:textId="77777777" w:rsidR="00BF040A" w:rsidRPr="00201A63" w:rsidRDefault="00BF040A" w:rsidP="00BF040A">
            <w:pPr>
              <w:jc w:val="center"/>
              <w:rPr>
                <w:b/>
                <w:bCs/>
              </w:rPr>
            </w:pPr>
            <w:r w:rsidRPr="00201A63">
              <w:rPr>
                <w:b/>
                <w:bCs/>
              </w:rPr>
              <w:t>Cách thức thực hiện</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78C9D7BC"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26652F6" w14:textId="77777777" w:rsidR="00BF040A" w:rsidRPr="00201A63" w:rsidRDefault="00BF040A" w:rsidP="00BF040A">
            <w:pPr>
              <w:jc w:val="center"/>
              <w:rPr>
                <w:b/>
                <w:bCs/>
              </w:rPr>
            </w:pPr>
            <w:r w:rsidRPr="00201A63">
              <w:rPr>
                <w:b/>
                <w:bCs/>
              </w:rPr>
              <w:t>Ghi chú</w:t>
            </w:r>
          </w:p>
        </w:tc>
      </w:tr>
      <w:tr w:rsidR="00BF040A" w:rsidRPr="00201A63" w14:paraId="413CA5A6" w14:textId="77777777" w:rsidTr="00407483">
        <w:trPr>
          <w:trHeight w:val="1650"/>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6B8179B8" w14:textId="77777777" w:rsidR="00BF040A" w:rsidRPr="00201A63" w:rsidRDefault="00BF040A" w:rsidP="00BF040A">
            <w:pPr>
              <w:jc w:val="center"/>
              <w:rPr>
                <w:b/>
                <w:bCs/>
              </w:rPr>
            </w:pPr>
            <w:r w:rsidRPr="00201A63">
              <w:rPr>
                <w:b/>
                <w:bCs/>
              </w:rPr>
              <w:t>Bước 1</w:t>
            </w:r>
          </w:p>
        </w:tc>
        <w:tc>
          <w:tcPr>
            <w:tcW w:w="2126" w:type="dxa"/>
            <w:tcBorders>
              <w:top w:val="nil"/>
              <w:left w:val="nil"/>
              <w:bottom w:val="nil"/>
              <w:right w:val="single" w:sz="8" w:space="0" w:color="auto"/>
            </w:tcBorders>
            <w:shd w:val="clear" w:color="auto" w:fill="auto"/>
            <w:vAlign w:val="center"/>
            <w:hideMark/>
          </w:tcPr>
          <w:p w14:paraId="61276FFE" w14:textId="77777777" w:rsidR="00BF040A" w:rsidRPr="00201A63" w:rsidRDefault="00BF040A" w:rsidP="00BF040A">
            <w:pPr>
              <w:jc w:val="both"/>
              <w:rPr>
                <w:b/>
                <w:bCs/>
              </w:rPr>
            </w:pPr>
            <w:r w:rsidRPr="00201A63">
              <w:rPr>
                <w:b/>
                <w:bCs/>
              </w:rPr>
              <w:t>Nộp hồ sơ thủ tục hành chính:</w:t>
            </w:r>
          </w:p>
        </w:tc>
        <w:tc>
          <w:tcPr>
            <w:tcW w:w="8222" w:type="dxa"/>
            <w:tcBorders>
              <w:top w:val="nil"/>
              <w:left w:val="nil"/>
              <w:bottom w:val="nil"/>
              <w:right w:val="single" w:sz="8" w:space="0" w:color="auto"/>
            </w:tcBorders>
            <w:shd w:val="clear" w:color="auto" w:fill="auto"/>
            <w:vAlign w:val="center"/>
            <w:hideMark/>
          </w:tcPr>
          <w:p w14:paraId="41004FB2"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43FE3322" w14:textId="77777777" w:rsidR="00BF040A" w:rsidRPr="00201A63" w:rsidRDefault="00BF040A" w:rsidP="00BF040A"/>
          <w:p w14:paraId="09FC8688" w14:textId="77777777" w:rsidR="00BF040A" w:rsidRPr="00201A63" w:rsidRDefault="00BF040A" w:rsidP="00BF040A">
            <w:r w:rsidRPr="00201A63">
              <w:t>2. Hoặc thông qua dịch vụ bưu chính công ích</w:t>
            </w:r>
          </w:p>
        </w:tc>
        <w:tc>
          <w:tcPr>
            <w:tcW w:w="2977" w:type="dxa"/>
            <w:tcBorders>
              <w:top w:val="nil"/>
              <w:left w:val="single" w:sz="8" w:space="0" w:color="auto"/>
              <w:bottom w:val="single" w:sz="8" w:space="0" w:color="000000"/>
              <w:right w:val="single" w:sz="8" w:space="0" w:color="auto"/>
            </w:tcBorders>
            <w:shd w:val="clear" w:color="auto" w:fill="auto"/>
            <w:vAlign w:val="center"/>
            <w:hideMark/>
          </w:tcPr>
          <w:p w14:paraId="37C1C774"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00D81E3" w14:textId="77777777" w:rsidR="00BF040A" w:rsidRPr="00201A63" w:rsidRDefault="00BF040A" w:rsidP="00BF040A">
            <w:pPr>
              <w:rPr>
                <w:i/>
                <w:iCs/>
              </w:rPr>
            </w:pPr>
            <w:r w:rsidRPr="00201A63">
              <w:rPr>
                <w:i/>
                <w:iCs/>
              </w:rPr>
              <w:t> </w:t>
            </w:r>
          </w:p>
        </w:tc>
      </w:tr>
      <w:tr w:rsidR="00BF040A" w:rsidRPr="00201A63" w14:paraId="5A066607" w14:textId="77777777" w:rsidTr="00407483">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4EABB662" w14:textId="77777777" w:rsidR="00BF040A" w:rsidRPr="00201A63" w:rsidRDefault="00BF040A" w:rsidP="00BF040A">
            <w:pPr>
              <w:rPr>
                <w:b/>
                <w:bCs/>
              </w:rPr>
            </w:pPr>
          </w:p>
        </w:tc>
        <w:tc>
          <w:tcPr>
            <w:tcW w:w="2126" w:type="dxa"/>
            <w:tcBorders>
              <w:top w:val="nil"/>
              <w:left w:val="nil"/>
              <w:bottom w:val="nil"/>
              <w:right w:val="single" w:sz="8" w:space="0" w:color="auto"/>
            </w:tcBorders>
            <w:shd w:val="clear" w:color="auto" w:fill="auto"/>
            <w:vAlign w:val="center"/>
            <w:hideMark/>
          </w:tcPr>
          <w:p w14:paraId="2C80A8B7" w14:textId="77777777" w:rsidR="00BF040A" w:rsidRPr="00201A63" w:rsidRDefault="00BF040A" w:rsidP="00BF040A">
            <w:pPr>
              <w:jc w:val="both"/>
            </w:pPr>
            <w:r w:rsidRPr="00201A63">
              <w:t xml:space="preserve">  </w:t>
            </w:r>
          </w:p>
        </w:tc>
        <w:tc>
          <w:tcPr>
            <w:tcW w:w="8222" w:type="dxa"/>
            <w:tcBorders>
              <w:top w:val="nil"/>
              <w:left w:val="nil"/>
              <w:bottom w:val="single" w:sz="8" w:space="0" w:color="auto"/>
              <w:right w:val="single" w:sz="8" w:space="0" w:color="auto"/>
            </w:tcBorders>
            <w:shd w:val="clear" w:color="auto" w:fill="auto"/>
            <w:vAlign w:val="center"/>
            <w:hideMark/>
          </w:tcPr>
          <w:p w14:paraId="5ED54986"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73" w:history="1">
              <w:r w:rsidRPr="00201A63">
                <w:rPr>
                  <w:rStyle w:val="Hyperlink"/>
                  <w:rFonts w:eastAsia="Calibri"/>
                  <w:color w:val="auto"/>
                  <w:spacing w:val="-4"/>
                </w:rPr>
                <w:t>http://dichvucong.dongthap.gov.vn</w:t>
              </w:r>
            </w:hyperlink>
          </w:p>
          <w:p w14:paraId="377279BD" w14:textId="77777777" w:rsidR="00BF040A" w:rsidRPr="00201A63" w:rsidRDefault="00BF040A" w:rsidP="00BF040A">
            <w:pPr>
              <w:rPr>
                <w:i/>
                <w:iCs/>
                <w:u w:val="single"/>
              </w:rPr>
            </w:pPr>
            <w:r w:rsidRPr="00201A63">
              <w:rPr>
                <w:spacing w:val="-4"/>
              </w:rPr>
              <w:t xml:space="preserve">4. Cổng dịch vụ công quốc gia: </w:t>
            </w:r>
            <w:hyperlink r:id="rId74" w:history="1">
              <w:r w:rsidRPr="00201A63">
                <w:rPr>
                  <w:rStyle w:val="Hyperlink"/>
                  <w:color w:val="auto"/>
                  <w:spacing w:val="-4"/>
                </w:rPr>
                <w:t>http://dichvucong.gov.vn</w:t>
              </w:r>
            </w:hyperlink>
            <w:r w:rsidRPr="00201A63">
              <w:rPr>
                <w:spacing w:val="-4"/>
              </w:rPr>
              <w:t xml:space="preserve"> </w:t>
            </w:r>
          </w:p>
        </w:tc>
        <w:tc>
          <w:tcPr>
            <w:tcW w:w="2977" w:type="dxa"/>
            <w:tcBorders>
              <w:top w:val="nil"/>
              <w:left w:val="single" w:sz="8" w:space="0" w:color="auto"/>
              <w:bottom w:val="single" w:sz="8" w:space="0" w:color="000000"/>
              <w:right w:val="single" w:sz="8" w:space="0" w:color="auto"/>
            </w:tcBorders>
            <w:shd w:val="clear" w:color="auto" w:fill="auto"/>
            <w:vAlign w:val="center"/>
            <w:hideMark/>
          </w:tcPr>
          <w:p w14:paraId="3DB51C41"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6809C639" w14:textId="77777777" w:rsidR="00BF040A" w:rsidRPr="00201A63" w:rsidRDefault="00BF040A" w:rsidP="00BF040A">
            <w:pPr>
              <w:rPr>
                <w:i/>
                <w:iCs/>
              </w:rPr>
            </w:pPr>
          </w:p>
        </w:tc>
      </w:tr>
      <w:tr w:rsidR="00BF040A" w:rsidRPr="00201A63" w14:paraId="1CA01885" w14:textId="77777777" w:rsidTr="00407483">
        <w:trPr>
          <w:trHeight w:val="1956"/>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4284F4E8" w14:textId="77777777" w:rsidR="00BF040A" w:rsidRPr="00201A63" w:rsidRDefault="00BF040A" w:rsidP="00BF040A">
            <w:pPr>
              <w:jc w:val="center"/>
              <w:rPr>
                <w:b/>
                <w:bCs/>
              </w:rPr>
            </w:pPr>
            <w:r w:rsidRPr="00201A63">
              <w:rPr>
                <w:b/>
                <w:bCs/>
              </w:rPr>
              <w:t>Bước 2</w:t>
            </w:r>
          </w:p>
        </w:tc>
        <w:tc>
          <w:tcPr>
            <w:tcW w:w="21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1B4445F" w14:textId="77777777" w:rsidR="00BF040A" w:rsidRPr="00201A63" w:rsidRDefault="00BF040A" w:rsidP="00BF040A">
            <w:pPr>
              <w:jc w:val="both"/>
              <w:rPr>
                <w:b/>
                <w:bCs/>
              </w:rPr>
            </w:pPr>
            <w:r w:rsidRPr="00201A63">
              <w:rPr>
                <w:b/>
                <w:bCs/>
              </w:rPr>
              <w:t>Tiếp nhận và chuyển hồ sơ thủ tục hành chính</w:t>
            </w:r>
          </w:p>
        </w:tc>
        <w:tc>
          <w:tcPr>
            <w:tcW w:w="8222" w:type="dxa"/>
            <w:tcBorders>
              <w:top w:val="nil"/>
              <w:left w:val="nil"/>
              <w:bottom w:val="nil"/>
              <w:right w:val="single" w:sz="8" w:space="0" w:color="auto"/>
            </w:tcBorders>
            <w:shd w:val="clear" w:color="auto" w:fill="auto"/>
            <w:vAlign w:val="center"/>
            <w:hideMark/>
          </w:tcPr>
          <w:p w14:paraId="7BAFAD0D"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1D8EC2F0"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08D93B4C" w14:textId="77777777" w:rsidR="00BF040A" w:rsidRPr="00201A63" w:rsidRDefault="00BF040A" w:rsidP="00BF040A">
            <w:pPr>
              <w:jc w:val="both"/>
            </w:pPr>
          </w:p>
          <w:p w14:paraId="10C47860" w14:textId="77777777" w:rsidR="00BF040A" w:rsidRPr="00201A63" w:rsidRDefault="00BF040A" w:rsidP="00BF040A">
            <w:pPr>
              <w:jc w:val="both"/>
            </w:pPr>
          </w:p>
          <w:p w14:paraId="5C4AC354" w14:textId="77777777" w:rsidR="00BF040A" w:rsidRPr="00201A63" w:rsidRDefault="00BF040A" w:rsidP="00BF040A">
            <w:pPr>
              <w:jc w:val="both"/>
            </w:pPr>
          </w:p>
          <w:p w14:paraId="3B346028" w14:textId="77777777" w:rsidR="00BF040A" w:rsidRPr="00201A63" w:rsidRDefault="00BF040A" w:rsidP="00BF040A">
            <w:pPr>
              <w:jc w:val="both"/>
            </w:pPr>
          </w:p>
          <w:p w14:paraId="6359B4EC" w14:textId="77777777" w:rsidR="00BF040A" w:rsidRPr="00201A63" w:rsidRDefault="00BF040A" w:rsidP="00BF040A">
            <w:pPr>
              <w:jc w:val="both"/>
            </w:pPr>
          </w:p>
          <w:p w14:paraId="037EAC23" w14:textId="77777777" w:rsidR="00BF040A" w:rsidRPr="00201A63" w:rsidRDefault="00BF040A" w:rsidP="00BF040A">
            <w:pPr>
              <w:jc w:val="both"/>
            </w:pPr>
          </w:p>
          <w:p w14:paraId="2D9E6B7F" w14:textId="77777777" w:rsidR="00BF040A" w:rsidRPr="00201A63" w:rsidRDefault="00BF040A" w:rsidP="00BF040A">
            <w:pPr>
              <w:jc w:val="both"/>
            </w:pPr>
          </w:p>
          <w:p w14:paraId="318EA421" w14:textId="77777777" w:rsidR="00BF040A" w:rsidRPr="00201A63" w:rsidRDefault="00BF040A" w:rsidP="00BF040A">
            <w:pPr>
              <w:jc w:val="both"/>
            </w:pPr>
          </w:p>
          <w:p w14:paraId="483B5A48" w14:textId="77777777" w:rsidR="00BF040A" w:rsidRPr="00201A63" w:rsidRDefault="00BF040A" w:rsidP="00BF040A">
            <w:pPr>
              <w:jc w:val="both"/>
            </w:pPr>
          </w:p>
          <w:p w14:paraId="28036342" w14:textId="77777777" w:rsidR="00BF040A" w:rsidRPr="00201A63" w:rsidRDefault="00BF040A" w:rsidP="00BF040A">
            <w:pPr>
              <w:jc w:val="both"/>
            </w:pPr>
          </w:p>
          <w:p w14:paraId="2503B26B" w14:textId="77777777" w:rsidR="00BF040A" w:rsidRPr="00201A63" w:rsidRDefault="00BF040A" w:rsidP="00BF040A">
            <w:pPr>
              <w:jc w:val="both"/>
            </w:pPr>
          </w:p>
          <w:p w14:paraId="19E08BBD" w14:textId="77777777" w:rsidR="00BF040A" w:rsidRPr="00201A63" w:rsidRDefault="00BF040A" w:rsidP="00BF040A">
            <w:pPr>
              <w:jc w:val="both"/>
            </w:pPr>
            <w:r w:rsidRPr="00201A63">
              <w:t>Không quá 0,5 ngày kể từ ngày phát sinh hồ sơ trực tuyến</w:t>
            </w:r>
          </w:p>
          <w:p w14:paraId="565D9578"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F3C0531" w14:textId="77777777" w:rsidR="00BF040A" w:rsidRPr="00201A63" w:rsidRDefault="00BF040A" w:rsidP="00BF040A">
            <w:r w:rsidRPr="00201A63">
              <w:t> </w:t>
            </w:r>
          </w:p>
        </w:tc>
      </w:tr>
      <w:tr w:rsidR="00BF040A" w:rsidRPr="00201A63" w14:paraId="6C77B783" w14:textId="77777777" w:rsidTr="00407483">
        <w:trPr>
          <w:trHeight w:val="1650"/>
        </w:trPr>
        <w:tc>
          <w:tcPr>
            <w:tcW w:w="1135" w:type="dxa"/>
            <w:vMerge/>
            <w:tcBorders>
              <w:top w:val="nil"/>
              <w:left w:val="single" w:sz="8" w:space="0" w:color="auto"/>
              <w:bottom w:val="single" w:sz="8" w:space="0" w:color="000000"/>
              <w:right w:val="single" w:sz="8" w:space="0" w:color="auto"/>
            </w:tcBorders>
            <w:vAlign w:val="center"/>
            <w:hideMark/>
          </w:tcPr>
          <w:p w14:paraId="44D9797D"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66167BB6"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0794E404"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977" w:type="dxa"/>
            <w:vMerge/>
            <w:tcBorders>
              <w:top w:val="nil"/>
              <w:left w:val="single" w:sz="8" w:space="0" w:color="auto"/>
              <w:bottom w:val="single" w:sz="8" w:space="0" w:color="000000"/>
              <w:right w:val="single" w:sz="8" w:space="0" w:color="auto"/>
            </w:tcBorders>
            <w:vAlign w:val="center"/>
            <w:hideMark/>
          </w:tcPr>
          <w:p w14:paraId="75FC1A55"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638B2783" w14:textId="77777777" w:rsidR="00BF040A" w:rsidRPr="00201A63" w:rsidRDefault="00BF040A" w:rsidP="00BF040A"/>
        </w:tc>
      </w:tr>
      <w:tr w:rsidR="00BF040A" w:rsidRPr="00201A63" w14:paraId="0B8B7A4D" w14:textId="77777777" w:rsidTr="00407483">
        <w:trPr>
          <w:trHeight w:val="1005"/>
        </w:trPr>
        <w:tc>
          <w:tcPr>
            <w:tcW w:w="1135" w:type="dxa"/>
            <w:vMerge/>
            <w:tcBorders>
              <w:top w:val="nil"/>
              <w:left w:val="single" w:sz="8" w:space="0" w:color="auto"/>
              <w:bottom w:val="single" w:sz="8" w:space="0" w:color="000000"/>
              <w:right w:val="single" w:sz="8" w:space="0" w:color="auto"/>
            </w:tcBorders>
            <w:vAlign w:val="center"/>
            <w:hideMark/>
          </w:tcPr>
          <w:p w14:paraId="47C7FE25" w14:textId="77777777" w:rsidR="00BF040A" w:rsidRPr="00201A63" w:rsidRDefault="00BF040A" w:rsidP="00BF040A">
            <w:pPr>
              <w:rPr>
                <w:b/>
                <w:bCs/>
              </w:rPr>
            </w:pPr>
          </w:p>
        </w:tc>
        <w:tc>
          <w:tcPr>
            <w:tcW w:w="2126" w:type="dxa"/>
            <w:vMerge/>
            <w:tcBorders>
              <w:top w:val="single" w:sz="8" w:space="0" w:color="auto"/>
              <w:left w:val="single" w:sz="8" w:space="0" w:color="auto"/>
              <w:bottom w:val="single" w:sz="8" w:space="0" w:color="000000"/>
              <w:right w:val="single" w:sz="8" w:space="0" w:color="auto"/>
            </w:tcBorders>
            <w:vAlign w:val="center"/>
            <w:hideMark/>
          </w:tcPr>
          <w:p w14:paraId="5E6DBE76" w14:textId="77777777" w:rsidR="00BF040A" w:rsidRPr="00201A63" w:rsidRDefault="00BF040A" w:rsidP="00BF040A">
            <w:pPr>
              <w:rPr>
                <w:b/>
                <w:bCs/>
              </w:rPr>
            </w:pPr>
          </w:p>
        </w:tc>
        <w:tc>
          <w:tcPr>
            <w:tcW w:w="8222" w:type="dxa"/>
            <w:tcBorders>
              <w:top w:val="nil"/>
              <w:left w:val="nil"/>
              <w:bottom w:val="single" w:sz="8" w:space="0" w:color="auto"/>
              <w:right w:val="single" w:sz="8" w:space="0" w:color="auto"/>
            </w:tcBorders>
            <w:shd w:val="clear" w:color="auto" w:fill="auto"/>
            <w:vAlign w:val="center"/>
            <w:hideMark/>
          </w:tcPr>
          <w:p w14:paraId="333099B9"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6A86146A" w14:textId="77777777" w:rsidR="00BF040A" w:rsidRPr="00201A63" w:rsidRDefault="00BF040A" w:rsidP="00BF040A">
            <w:pPr>
              <w:jc w:val="both"/>
            </w:pPr>
          </w:p>
          <w:p w14:paraId="34CA07EA"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459E7AF1"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BDF4EB5"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70DB69D1"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977" w:type="dxa"/>
            <w:vMerge/>
            <w:tcBorders>
              <w:top w:val="nil"/>
              <w:left w:val="single" w:sz="8" w:space="0" w:color="auto"/>
              <w:bottom w:val="single" w:sz="8" w:space="0" w:color="000000"/>
              <w:right w:val="single" w:sz="8" w:space="0" w:color="auto"/>
            </w:tcBorders>
            <w:vAlign w:val="center"/>
            <w:hideMark/>
          </w:tcPr>
          <w:p w14:paraId="2C775EB4"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7A78E8E4" w14:textId="77777777" w:rsidR="00BF040A" w:rsidRPr="00201A63" w:rsidRDefault="00BF040A" w:rsidP="00BF040A"/>
        </w:tc>
      </w:tr>
      <w:tr w:rsidR="00BF040A" w:rsidRPr="00201A63" w14:paraId="7F268128" w14:textId="77777777" w:rsidTr="00407483">
        <w:trPr>
          <w:trHeight w:val="822"/>
        </w:trPr>
        <w:tc>
          <w:tcPr>
            <w:tcW w:w="1135" w:type="dxa"/>
            <w:vMerge w:val="restart"/>
            <w:tcBorders>
              <w:top w:val="nil"/>
              <w:left w:val="single" w:sz="8" w:space="0" w:color="auto"/>
              <w:bottom w:val="nil"/>
              <w:right w:val="single" w:sz="8" w:space="0" w:color="auto"/>
            </w:tcBorders>
            <w:shd w:val="clear" w:color="auto" w:fill="auto"/>
            <w:vAlign w:val="center"/>
            <w:hideMark/>
          </w:tcPr>
          <w:p w14:paraId="00DF9F0A" w14:textId="77777777" w:rsidR="00BF040A" w:rsidRPr="00201A63" w:rsidRDefault="00BF040A" w:rsidP="00BF040A">
            <w:pPr>
              <w:jc w:val="center"/>
              <w:rPr>
                <w:b/>
                <w:bCs/>
              </w:rPr>
            </w:pPr>
            <w:r w:rsidRPr="00201A63">
              <w:rPr>
                <w:b/>
                <w:bCs/>
              </w:rPr>
              <w:t>Bước 3</w:t>
            </w:r>
          </w:p>
        </w:tc>
        <w:tc>
          <w:tcPr>
            <w:tcW w:w="2126" w:type="dxa"/>
            <w:vMerge w:val="restart"/>
            <w:tcBorders>
              <w:top w:val="nil"/>
              <w:left w:val="single" w:sz="8" w:space="0" w:color="auto"/>
              <w:bottom w:val="nil"/>
              <w:right w:val="single" w:sz="8" w:space="0" w:color="auto"/>
            </w:tcBorders>
            <w:shd w:val="clear" w:color="auto" w:fill="auto"/>
            <w:vAlign w:val="center"/>
            <w:hideMark/>
          </w:tcPr>
          <w:p w14:paraId="1DE4E58D" w14:textId="77777777" w:rsidR="00BF040A" w:rsidRPr="00201A63" w:rsidRDefault="00BF040A" w:rsidP="00BF040A">
            <w:pPr>
              <w:jc w:val="center"/>
              <w:rPr>
                <w:b/>
                <w:bCs/>
              </w:rPr>
            </w:pPr>
            <w:r w:rsidRPr="00201A63">
              <w:rPr>
                <w:b/>
                <w:bCs/>
              </w:rPr>
              <w:t>Giải quyết thủ tục hành chính</w:t>
            </w:r>
          </w:p>
        </w:tc>
        <w:tc>
          <w:tcPr>
            <w:tcW w:w="8222" w:type="dxa"/>
            <w:tcBorders>
              <w:top w:val="nil"/>
              <w:left w:val="nil"/>
              <w:bottom w:val="nil"/>
              <w:right w:val="single" w:sz="8" w:space="0" w:color="auto"/>
            </w:tcBorders>
            <w:shd w:val="clear" w:color="auto" w:fill="auto"/>
            <w:vAlign w:val="center"/>
            <w:hideMark/>
          </w:tcPr>
          <w:p w14:paraId="71471E6C"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977" w:type="dxa"/>
            <w:tcBorders>
              <w:top w:val="nil"/>
              <w:left w:val="nil"/>
              <w:bottom w:val="nil"/>
              <w:right w:val="single" w:sz="8" w:space="0" w:color="auto"/>
            </w:tcBorders>
            <w:shd w:val="clear" w:color="auto" w:fill="auto"/>
            <w:vAlign w:val="center"/>
            <w:hideMark/>
          </w:tcPr>
          <w:p w14:paraId="50671686" w14:textId="77777777" w:rsidR="00BF040A" w:rsidRPr="00201A63" w:rsidRDefault="00BF040A" w:rsidP="00BF040A">
            <w:r w:rsidRPr="00201A63">
              <w:t xml:space="preserve"> </w:t>
            </w:r>
          </w:p>
        </w:tc>
        <w:tc>
          <w:tcPr>
            <w:tcW w:w="992" w:type="dxa"/>
            <w:tcBorders>
              <w:top w:val="nil"/>
              <w:left w:val="nil"/>
              <w:bottom w:val="nil"/>
              <w:right w:val="single" w:sz="8" w:space="0" w:color="auto"/>
            </w:tcBorders>
            <w:shd w:val="clear" w:color="auto" w:fill="auto"/>
            <w:vAlign w:val="center"/>
            <w:hideMark/>
          </w:tcPr>
          <w:p w14:paraId="1DD7E986" w14:textId="77777777" w:rsidR="00BF040A" w:rsidRPr="00201A63" w:rsidRDefault="00BF040A" w:rsidP="00BF040A">
            <w:pPr>
              <w:jc w:val="both"/>
            </w:pPr>
            <w:r w:rsidRPr="00201A63">
              <w:t> </w:t>
            </w:r>
          </w:p>
        </w:tc>
      </w:tr>
      <w:tr w:rsidR="00BF040A" w:rsidRPr="00201A63" w14:paraId="08C26E33" w14:textId="77777777" w:rsidTr="00407483">
        <w:trPr>
          <w:trHeight w:val="237"/>
        </w:trPr>
        <w:tc>
          <w:tcPr>
            <w:tcW w:w="1135" w:type="dxa"/>
            <w:vMerge/>
            <w:tcBorders>
              <w:top w:val="nil"/>
              <w:left w:val="single" w:sz="8" w:space="0" w:color="auto"/>
              <w:bottom w:val="nil"/>
              <w:right w:val="single" w:sz="8" w:space="0" w:color="auto"/>
            </w:tcBorders>
            <w:vAlign w:val="center"/>
            <w:hideMark/>
          </w:tcPr>
          <w:p w14:paraId="0335E6A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5DF3A29"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1FC72365" w14:textId="77777777" w:rsidR="00BF040A" w:rsidRPr="00201A63" w:rsidRDefault="00BF040A" w:rsidP="00BF040A">
            <w:pPr>
              <w:rPr>
                <w:i/>
                <w:iCs/>
              </w:rPr>
            </w:pPr>
            <w:r w:rsidRPr="00201A63">
              <w:rPr>
                <w:i/>
                <w:iCs/>
              </w:rPr>
              <w:t xml:space="preserve"> Đối với tổ chức, hộ gia đình - cá nhân:  </w:t>
            </w:r>
          </w:p>
        </w:tc>
        <w:tc>
          <w:tcPr>
            <w:tcW w:w="2977" w:type="dxa"/>
            <w:tcBorders>
              <w:top w:val="nil"/>
              <w:left w:val="nil"/>
              <w:bottom w:val="nil"/>
              <w:right w:val="single" w:sz="8" w:space="0" w:color="auto"/>
            </w:tcBorders>
            <w:shd w:val="clear" w:color="auto" w:fill="auto"/>
            <w:vAlign w:val="center"/>
            <w:hideMark/>
          </w:tcPr>
          <w:p w14:paraId="35A5A4C5" w14:textId="77777777" w:rsidR="00BF040A" w:rsidRPr="00201A63" w:rsidRDefault="00BF040A" w:rsidP="00BF040A">
            <w:pPr>
              <w:jc w:val="center"/>
              <w:rPr>
                <w:b/>
                <w:bCs/>
              </w:rPr>
            </w:pPr>
            <w:r w:rsidRPr="00201A63">
              <w:rPr>
                <w:b/>
                <w:bCs/>
              </w:rPr>
              <w:t>15 ngày</w:t>
            </w:r>
            <w:r w:rsidRPr="00201A63">
              <w:t>, trong đó:</w:t>
            </w:r>
          </w:p>
        </w:tc>
        <w:tc>
          <w:tcPr>
            <w:tcW w:w="992" w:type="dxa"/>
            <w:tcBorders>
              <w:top w:val="nil"/>
              <w:left w:val="nil"/>
              <w:bottom w:val="nil"/>
              <w:right w:val="single" w:sz="8" w:space="0" w:color="auto"/>
            </w:tcBorders>
            <w:shd w:val="clear" w:color="auto" w:fill="auto"/>
            <w:vAlign w:val="center"/>
            <w:hideMark/>
          </w:tcPr>
          <w:p w14:paraId="2EAEF38F" w14:textId="77777777" w:rsidR="00BF040A" w:rsidRPr="00201A63" w:rsidRDefault="00BF040A" w:rsidP="00BF040A">
            <w:pPr>
              <w:rPr>
                <w:i/>
                <w:iCs/>
              </w:rPr>
            </w:pPr>
            <w:r w:rsidRPr="00201A63">
              <w:rPr>
                <w:i/>
                <w:iCs/>
              </w:rPr>
              <w:t> </w:t>
            </w:r>
          </w:p>
        </w:tc>
      </w:tr>
      <w:tr w:rsidR="00BF040A" w:rsidRPr="00201A63" w14:paraId="4E4B9475" w14:textId="77777777" w:rsidTr="00407483">
        <w:trPr>
          <w:trHeight w:val="360"/>
        </w:trPr>
        <w:tc>
          <w:tcPr>
            <w:tcW w:w="1135" w:type="dxa"/>
            <w:vMerge/>
            <w:tcBorders>
              <w:top w:val="nil"/>
              <w:left w:val="single" w:sz="8" w:space="0" w:color="auto"/>
              <w:bottom w:val="nil"/>
              <w:right w:val="single" w:sz="8" w:space="0" w:color="auto"/>
            </w:tcBorders>
            <w:vAlign w:val="center"/>
            <w:hideMark/>
          </w:tcPr>
          <w:p w14:paraId="260A4550"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311DD09" w14:textId="77777777" w:rsidR="00BF040A" w:rsidRPr="00201A63" w:rsidRDefault="00BF040A" w:rsidP="00BF040A">
            <w:pPr>
              <w:rPr>
                <w:b/>
                <w:bCs/>
              </w:rPr>
            </w:pPr>
          </w:p>
        </w:tc>
        <w:tc>
          <w:tcPr>
            <w:tcW w:w="8222" w:type="dxa"/>
            <w:tcBorders>
              <w:top w:val="single" w:sz="8" w:space="0" w:color="auto"/>
              <w:left w:val="nil"/>
              <w:bottom w:val="single" w:sz="8" w:space="0" w:color="auto"/>
              <w:right w:val="single" w:sz="8" w:space="0" w:color="auto"/>
            </w:tcBorders>
            <w:shd w:val="clear" w:color="auto" w:fill="auto"/>
            <w:vAlign w:val="center"/>
            <w:hideMark/>
          </w:tcPr>
          <w:p w14:paraId="0F598D58"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465701BC" w14:textId="77777777" w:rsidR="009D6918"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 xml:space="preserve">Trường hợp in Giấy chứng nhận mới: </w:t>
            </w:r>
          </w:p>
          <w:p w14:paraId="12EA677C" w14:textId="77777777" w:rsidR="009D6918" w:rsidRPr="00201A63" w:rsidRDefault="009D6918" w:rsidP="009D6918">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4590BFE3" w14:textId="77777777" w:rsidR="009D6918" w:rsidRPr="00201A63" w:rsidRDefault="009D6918" w:rsidP="009D6918">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0BCD00AD" w14:textId="77777777" w:rsidR="00BF040A" w:rsidRPr="00201A63" w:rsidRDefault="00BF040A" w:rsidP="00BF040A">
            <w:pPr>
              <w:jc w:val="both"/>
              <w:rPr>
                <w:b/>
                <w:bCs/>
                <w:iCs/>
              </w:rPr>
            </w:pPr>
            <w:r w:rsidRPr="00201A63">
              <w:rPr>
                <w:b/>
                <w:bCs/>
                <w:iCs/>
              </w:rPr>
              <w:t xml:space="preserve">Trường hợp xác nhận thay đổi trên trang 3,4 Giấy chứng nhận: </w:t>
            </w:r>
          </w:p>
          <w:p w14:paraId="2D1C990F" w14:textId="77777777" w:rsidR="009D6918" w:rsidRPr="00201A63" w:rsidRDefault="009D6918" w:rsidP="009D6918">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53E15EC7" w14:textId="239BAFB6" w:rsidR="00BF040A" w:rsidRPr="00201A63" w:rsidRDefault="009D6918" w:rsidP="009D6918">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07FDCD6A" w14:textId="77777777" w:rsidR="00BF040A" w:rsidRPr="00201A63" w:rsidRDefault="00BF040A" w:rsidP="00BF040A">
            <w:pPr>
              <w:jc w:val="center"/>
              <w:rPr>
                <w:b/>
                <w:bCs/>
                <w:i/>
                <w:iCs/>
              </w:rPr>
            </w:pPr>
            <w:r w:rsidRPr="00201A63">
              <w:rPr>
                <w:b/>
                <w:bCs/>
                <w:i/>
                <w:iCs/>
              </w:rPr>
              <w:t xml:space="preserve"> 02 giờ</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EBE1C2C" w14:textId="77777777" w:rsidR="00BF040A" w:rsidRPr="00201A63" w:rsidRDefault="00BF040A" w:rsidP="00BF040A">
            <w:pPr>
              <w:jc w:val="both"/>
              <w:rPr>
                <w:b/>
                <w:bCs/>
                <w:i/>
                <w:iCs/>
              </w:rPr>
            </w:pPr>
            <w:r w:rsidRPr="00201A63">
              <w:rPr>
                <w:b/>
                <w:bCs/>
                <w:i/>
                <w:iCs/>
              </w:rPr>
              <w:t> </w:t>
            </w:r>
          </w:p>
        </w:tc>
      </w:tr>
      <w:tr w:rsidR="00BF040A" w:rsidRPr="00201A63" w14:paraId="4AEE0E8B" w14:textId="77777777" w:rsidTr="00407483">
        <w:trPr>
          <w:trHeight w:val="705"/>
        </w:trPr>
        <w:tc>
          <w:tcPr>
            <w:tcW w:w="1135" w:type="dxa"/>
            <w:vMerge/>
            <w:tcBorders>
              <w:top w:val="nil"/>
              <w:left w:val="single" w:sz="8" w:space="0" w:color="auto"/>
              <w:bottom w:val="nil"/>
              <w:right w:val="single" w:sz="8" w:space="0" w:color="auto"/>
            </w:tcBorders>
            <w:vAlign w:val="center"/>
            <w:hideMark/>
          </w:tcPr>
          <w:p w14:paraId="448B297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9C38A36" w14:textId="77777777" w:rsidR="00BF040A" w:rsidRPr="00201A63" w:rsidRDefault="00BF040A" w:rsidP="00BF040A">
            <w:pPr>
              <w:rPr>
                <w:b/>
                <w:bCs/>
              </w:rPr>
            </w:pPr>
          </w:p>
        </w:tc>
        <w:tc>
          <w:tcPr>
            <w:tcW w:w="8222" w:type="dxa"/>
            <w:tcBorders>
              <w:top w:val="nil"/>
              <w:left w:val="nil"/>
              <w:bottom w:val="single" w:sz="8" w:space="0" w:color="auto"/>
              <w:right w:val="single" w:sz="8" w:space="0" w:color="auto"/>
            </w:tcBorders>
            <w:shd w:val="clear" w:color="auto" w:fill="auto"/>
            <w:vAlign w:val="center"/>
            <w:hideMark/>
          </w:tcPr>
          <w:p w14:paraId="4D99FF60"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977" w:type="dxa"/>
            <w:tcBorders>
              <w:top w:val="nil"/>
              <w:left w:val="nil"/>
              <w:bottom w:val="single" w:sz="8" w:space="0" w:color="auto"/>
              <w:right w:val="single" w:sz="8" w:space="0" w:color="auto"/>
            </w:tcBorders>
            <w:shd w:val="clear" w:color="auto" w:fill="auto"/>
            <w:vAlign w:val="center"/>
            <w:hideMark/>
          </w:tcPr>
          <w:p w14:paraId="27E6E3D6" w14:textId="77777777" w:rsidR="00BF040A" w:rsidRPr="00201A63" w:rsidRDefault="00BF040A" w:rsidP="00BF040A">
            <w:pPr>
              <w:jc w:val="center"/>
              <w:rPr>
                <w:b/>
                <w:bCs/>
              </w:rPr>
            </w:pPr>
            <w:r w:rsidRPr="00201A63">
              <w:rPr>
                <w:b/>
                <w:bCs/>
              </w:rPr>
              <w:t> </w:t>
            </w:r>
          </w:p>
        </w:tc>
        <w:tc>
          <w:tcPr>
            <w:tcW w:w="992" w:type="dxa"/>
            <w:tcBorders>
              <w:top w:val="nil"/>
              <w:left w:val="nil"/>
              <w:bottom w:val="single" w:sz="8" w:space="0" w:color="auto"/>
              <w:right w:val="single" w:sz="8" w:space="0" w:color="auto"/>
            </w:tcBorders>
            <w:shd w:val="clear" w:color="auto" w:fill="auto"/>
            <w:vAlign w:val="center"/>
            <w:hideMark/>
          </w:tcPr>
          <w:p w14:paraId="5FBF5A0A" w14:textId="77777777" w:rsidR="00BF040A" w:rsidRPr="00201A63" w:rsidRDefault="00BF040A" w:rsidP="00BF040A">
            <w:pPr>
              <w:jc w:val="both"/>
              <w:rPr>
                <w:b/>
                <w:bCs/>
              </w:rPr>
            </w:pPr>
            <w:r w:rsidRPr="00201A63">
              <w:rPr>
                <w:b/>
                <w:bCs/>
              </w:rPr>
              <w:t> </w:t>
            </w:r>
          </w:p>
        </w:tc>
      </w:tr>
      <w:tr w:rsidR="00BF040A" w:rsidRPr="00201A63" w14:paraId="6CDD8727" w14:textId="77777777" w:rsidTr="00407483">
        <w:trPr>
          <w:trHeight w:val="345"/>
        </w:trPr>
        <w:tc>
          <w:tcPr>
            <w:tcW w:w="1135" w:type="dxa"/>
            <w:vMerge/>
            <w:tcBorders>
              <w:top w:val="nil"/>
              <w:left w:val="single" w:sz="8" w:space="0" w:color="auto"/>
              <w:bottom w:val="nil"/>
              <w:right w:val="single" w:sz="8" w:space="0" w:color="auto"/>
            </w:tcBorders>
            <w:vAlign w:val="center"/>
            <w:hideMark/>
          </w:tcPr>
          <w:p w14:paraId="29B0CD54"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EC1D964"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6DBDD546" w14:textId="77777777" w:rsidR="00BF040A" w:rsidRPr="00201A63" w:rsidRDefault="00BF040A" w:rsidP="00BF040A">
            <w:pPr>
              <w:jc w:val="both"/>
              <w:rPr>
                <w:b/>
                <w:bCs/>
                <w:i/>
                <w:iCs/>
              </w:rPr>
            </w:pPr>
            <w:r w:rsidRPr="00201A63">
              <w:rPr>
                <w:b/>
                <w:bCs/>
                <w:i/>
                <w:iCs/>
              </w:rPr>
              <w:t>2.1. Thời gian tiếp nhận giải quyết lần 1: (06 ngày)</w:t>
            </w:r>
          </w:p>
        </w:tc>
        <w:tc>
          <w:tcPr>
            <w:tcW w:w="2977" w:type="dxa"/>
            <w:tcBorders>
              <w:top w:val="nil"/>
              <w:left w:val="nil"/>
              <w:bottom w:val="nil"/>
              <w:right w:val="single" w:sz="8" w:space="0" w:color="auto"/>
            </w:tcBorders>
            <w:shd w:val="clear" w:color="auto" w:fill="auto"/>
            <w:vAlign w:val="center"/>
            <w:hideMark/>
          </w:tcPr>
          <w:p w14:paraId="26ABD9B0"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29CB0723" w14:textId="77777777" w:rsidR="00BF040A" w:rsidRPr="00201A63" w:rsidRDefault="00BF040A" w:rsidP="00BF040A">
            <w:pPr>
              <w:jc w:val="both"/>
              <w:rPr>
                <w:b/>
                <w:bCs/>
              </w:rPr>
            </w:pPr>
            <w:r w:rsidRPr="00201A63">
              <w:rPr>
                <w:b/>
                <w:bCs/>
              </w:rPr>
              <w:t> </w:t>
            </w:r>
          </w:p>
        </w:tc>
      </w:tr>
      <w:tr w:rsidR="00BF040A" w:rsidRPr="00201A63" w14:paraId="2E9691BA" w14:textId="77777777" w:rsidTr="00407483">
        <w:trPr>
          <w:trHeight w:val="2310"/>
        </w:trPr>
        <w:tc>
          <w:tcPr>
            <w:tcW w:w="1135" w:type="dxa"/>
            <w:vMerge/>
            <w:tcBorders>
              <w:top w:val="nil"/>
              <w:left w:val="single" w:sz="8" w:space="0" w:color="auto"/>
              <w:bottom w:val="nil"/>
              <w:right w:val="single" w:sz="8" w:space="0" w:color="auto"/>
            </w:tcBorders>
            <w:vAlign w:val="center"/>
            <w:hideMark/>
          </w:tcPr>
          <w:p w14:paraId="0996E14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C4D08E0"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325A8066" w14:textId="77777777" w:rsidR="00BF040A" w:rsidRPr="00201A63" w:rsidRDefault="00BF040A" w:rsidP="00BF040A">
            <w:pPr>
              <w:shd w:val="clear" w:color="auto" w:fill="FFFFFF"/>
              <w:spacing w:before="120" w:after="120" w:line="234" w:lineRule="atLeast"/>
              <w:jc w:val="both"/>
              <w:rPr>
                <w:i/>
                <w:iCs/>
              </w:rPr>
            </w:pPr>
            <w:r w:rsidRPr="00201A63">
              <w:t xml:space="preserve">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977" w:type="dxa"/>
            <w:tcBorders>
              <w:top w:val="nil"/>
              <w:left w:val="nil"/>
              <w:bottom w:val="nil"/>
              <w:right w:val="single" w:sz="8" w:space="0" w:color="auto"/>
            </w:tcBorders>
            <w:shd w:val="clear" w:color="auto" w:fill="auto"/>
            <w:vAlign w:val="center"/>
            <w:hideMark/>
          </w:tcPr>
          <w:p w14:paraId="54FC88D1"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719A9DE" w14:textId="77777777" w:rsidR="00BF040A" w:rsidRPr="00201A63" w:rsidRDefault="00BF040A" w:rsidP="00BF040A">
            <w:pPr>
              <w:jc w:val="both"/>
              <w:rPr>
                <w:b/>
                <w:bCs/>
              </w:rPr>
            </w:pPr>
            <w:r w:rsidRPr="00201A63">
              <w:rPr>
                <w:b/>
                <w:bCs/>
              </w:rPr>
              <w:t> </w:t>
            </w:r>
          </w:p>
        </w:tc>
      </w:tr>
      <w:tr w:rsidR="00BF040A" w:rsidRPr="00201A63" w14:paraId="7F629977"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61614B9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C9D8A1D"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72C86574" w14:textId="77777777" w:rsidR="00BF040A" w:rsidRPr="00201A63" w:rsidRDefault="00BF040A" w:rsidP="00BF040A">
            <w:pPr>
              <w:jc w:val="both"/>
            </w:pPr>
            <w:r w:rsidRPr="00201A63">
              <w:t>2.1.2. Trường hợp hồ sơ đạt yêu cầu, tiếp tục giải quyết:</w:t>
            </w:r>
          </w:p>
        </w:tc>
        <w:tc>
          <w:tcPr>
            <w:tcW w:w="2977" w:type="dxa"/>
            <w:tcBorders>
              <w:top w:val="nil"/>
              <w:left w:val="nil"/>
              <w:bottom w:val="nil"/>
              <w:right w:val="single" w:sz="8" w:space="0" w:color="auto"/>
            </w:tcBorders>
            <w:shd w:val="clear" w:color="auto" w:fill="auto"/>
            <w:vAlign w:val="center"/>
            <w:hideMark/>
          </w:tcPr>
          <w:p w14:paraId="0CE91B24"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65C2DB43" w14:textId="77777777" w:rsidR="00BF040A" w:rsidRPr="00201A63" w:rsidRDefault="00BF040A" w:rsidP="00BF040A">
            <w:pPr>
              <w:jc w:val="both"/>
              <w:rPr>
                <w:b/>
                <w:bCs/>
              </w:rPr>
            </w:pPr>
            <w:r w:rsidRPr="00201A63">
              <w:rPr>
                <w:b/>
                <w:bCs/>
              </w:rPr>
              <w:t> </w:t>
            </w:r>
          </w:p>
        </w:tc>
      </w:tr>
      <w:tr w:rsidR="00BF040A" w:rsidRPr="00201A63" w14:paraId="4DF80E09"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04A65B4D"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D095031"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695662FB" w14:textId="77777777" w:rsidR="00BF040A" w:rsidRPr="00201A63" w:rsidRDefault="00BF040A" w:rsidP="00BF040A">
            <w:pPr>
              <w:jc w:val="both"/>
              <w:rPr>
                <w:i/>
                <w:iCs/>
              </w:rPr>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322028B3" w14:textId="77777777" w:rsidR="00BF040A" w:rsidRPr="00201A63" w:rsidRDefault="00BF040A" w:rsidP="00BF040A">
            <w:pPr>
              <w:jc w:val="center"/>
              <w:rPr>
                <w:i/>
                <w:iCs/>
              </w:rPr>
            </w:pPr>
            <w:r w:rsidRPr="00201A63">
              <w:rPr>
                <w:i/>
                <w:iCs/>
              </w:rPr>
              <w:t>04 ngày + 02 giờ</w:t>
            </w:r>
          </w:p>
        </w:tc>
        <w:tc>
          <w:tcPr>
            <w:tcW w:w="992" w:type="dxa"/>
            <w:tcBorders>
              <w:top w:val="nil"/>
              <w:left w:val="nil"/>
              <w:bottom w:val="nil"/>
              <w:right w:val="single" w:sz="8" w:space="0" w:color="auto"/>
            </w:tcBorders>
            <w:shd w:val="clear" w:color="auto" w:fill="auto"/>
            <w:vAlign w:val="center"/>
            <w:hideMark/>
          </w:tcPr>
          <w:p w14:paraId="16C63BFD" w14:textId="77777777" w:rsidR="00BF040A" w:rsidRPr="00201A63" w:rsidRDefault="00BF040A" w:rsidP="00BF040A">
            <w:pPr>
              <w:jc w:val="both"/>
              <w:rPr>
                <w:b/>
                <w:bCs/>
              </w:rPr>
            </w:pPr>
            <w:r w:rsidRPr="00201A63">
              <w:rPr>
                <w:b/>
                <w:bCs/>
              </w:rPr>
              <w:t> </w:t>
            </w:r>
          </w:p>
        </w:tc>
      </w:tr>
      <w:tr w:rsidR="00BF040A" w:rsidRPr="00201A63" w14:paraId="3A543150" w14:textId="77777777" w:rsidTr="00407483">
        <w:trPr>
          <w:trHeight w:val="997"/>
        </w:trPr>
        <w:tc>
          <w:tcPr>
            <w:tcW w:w="1135" w:type="dxa"/>
            <w:vMerge/>
            <w:tcBorders>
              <w:top w:val="nil"/>
              <w:left w:val="single" w:sz="8" w:space="0" w:color="auto"/>
              <w:bottom w:val="nil"/>
              <w:right w:val="single" w:sz="8" w:space="0" w:color="auto"/>
            </w:tcBorders>
            <w:vAlign w:val="center"/>
            <w:hideMark/>
          </w:tcPr>
          <w:p w14:paraId="403F40C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5A57733"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47DAB5FF"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hideMark/>
          </w:tcPr>
          <w:p w14:paraId="2C84C2A4"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7C2BE098" w14:textId="77777777" w:rsidR="00BF040A" w:rsidRPr="00201A63" w:rsidRDefault="00BF040A" w:rsidP="00BF040A">
            <w:pPr>
              <w:jc w:val="both"/>
              <w:rPr>
                <w:b/>
                <w:bCs/>
              </w:rPr>
            </w:pPr>
            <w:r w:rsidRPr="00201A63">
              <w:rPr>
                <w:b/>
                <w:bCs/>
              </w:rPr>
              <w:t> </w:t>
            </w:r>
          </w:p>
        </w:tc>
      </w:tr>
      <w:tr w:rsidR="00BF040A" w:rsidRPr="00201A63" w14:paraId="0847F917"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4AF49AE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4E7B61C"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6842255D"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hideMark/>
          </w:tcPr>
          <w:p w14:paraId="4CA04EC8"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3CFB1B02" w14:textId="77777777" w:rsidR="00BF040A" w:rsidRPr="00201A63" w:rsidRDefault="00BF040A" w:rsidP="00BF040A">
            <w:pPr>
              <w:jc w:val="both"/>
              <w:rPr>
                <w:b/>
                <w:bCs/>
              </w:rPr>
            </w:pPr>
            <w:r w:rsidRPr="00201A63">
              <w:rPr>
                <w:b/>
                <w:bCs/>
              </w:rPr>
              <w:t> </w:t>
            </w:r>
          </w:p>
        </w:tc>
      </w:tr>
      <w:tr w:rsidR="00BF040A" w:rsidRPr="00201A63" w14:paraId="2B841AAB"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4C2BA745"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1BCD995"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04F408F7" w14:textId="77777777" w:rsidR="00BF040A" w:rsidRPr="00201A63" w:rsidRDefault="00BF040A" w:rsidP="00BF040A">
            <w:pPr>
              <w:jc w:val="both"/>
              <w:rPr>
                <w:i/>
                <w:iCs/>
              </w:rPr>
            </w:pPr>
            <w:r w:rsidRPr="00201A63">
              <w:rPr>
                <w:i/>
                <w:iCs/>
              </w:rPr>
              <w:t>+ Văn thư đóng dấu và chuyển đến Cục thuế tỉnh</w:t>
            </w:r>
          </w:p>
        </w:tc>
        <w:tc>
          <w:tcPr>
            <w:tcW w:w="2977" w:type="dxa"/>
            <w:tcBorders>
              <w:top w:val="nil"/>
              <w:left w:val="nil"/>
              <w:bottom w:val="nil"/>
              <w:right w:val="single" w:sz="8" w:space="0" w:color="auto"/>
            </w:tcBorders>
            <w:shd w:val="clear" w:color="auto" w:fill="auto"/>
            <w:vAlign w:val="center"/>
            <w:hideMark/>
          </w:tcPr>
          <w:p w14:paraId="2108AB6C"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64A510D8" w14:textId="77777777" w:rsidR="00BF040A" w:rsidRPr="00201A63" w:rsidRDefault="00BF040A" w:rsidP="00BF040A">
            <w:pPr>
              <w:jc w:val="both"/>
              <w:rPr>
                <w:b/>
                <w:bCs/>
              </w:rPr>
            </w:pPr>
            <w:r w:rsidRPr="00201A63">
              <w:rPr>
                <w:b/>
                <w:bCs/>
              </w:rPr>
              <w:t> </w:t>
            </w:r>
          </w:p>
        </w:tc>
      </w:tr>
      <w:tr w:rsidR="00BF040A" w:rsidRPr="00201A63" w14:paraId="425EEDCD" w14:textId="77777777" w:rsidTr="00407483">
        <w:trPr>
          <w:trHeight w:val="1380"/>
        </w:trPr>
        <w:tc>
          <w:tcPr>
            <w:tcW w:w="1135" w:type="dxa"/>
            <w:vMerge/>
            <w:tcBorders>
              <w:top w:val="nil"/>
              <w:left w:val="single" w:sz="8" w:space="0" w:color="auto"/>
              <w:bottom w:val="nil"/>
              <w:right w:val="single" w:sz="8" w:space="0" w:color="auto"/>
            </w:tcBorders>
            <w:vAlign w:val="center"/>
            <w:hideMark/>
          </w:tcPr>
          <w:p w14:paraId="05FFD0B1"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1F5BD1D"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0B64DED3" w14:textId="77777777" w:rsidR="00BF040A" w:rsidRPr="00201A63" w:rsidRDefault="00BF040A" w:rsidP="00BF040A">
            <w:pPr>
              <w:jc w:val="both"/>
              <w:rPr>
                <w:b/>
                <w:bCs/>
                <w:i/>
                <w:iCs/>
              </w:rPr>
            </w:pPr>
            <w:r w:rsidRPr="00201A63">
              <w:rPr>
                <w:b/>
                <w:bCs/>
                <w:i/>
                <w:iCs/>
              </w:rPr>
              <w:t>2.2. Xác định và ban hành thông báo nghĩa vụ tài chính: Cục thuế tỉnh (thuộc trường hợp không có khoản mà người sử dụng đất được trừ vào tiền sử dụng đất, tiền thuê đất phải nộp) (05 ngày)</w:t>
            </w:r>
          </w:p>
        </w:tc>
        <w:tc>
          <w:tcPr>
            <w:tcW w:w="2977" w:type="dxa"/>
            <w:tcBorders>
              <w:top w:val="nil"/>
              <w:left w:val="nil"/>
              <w:bottom w:val="nil"/>
              <w:right w:val="single" w:sz="8" w:space="0" w:color="auto"/>
            </w:tcBorders>
            <w:shd w:val="clear" w:color="auto" w:fill="auto"/>
            <w:vAlign w:val="center"/>
            <w:hideMark/>
          </w:tcPr>
          <w:p w14:paraId="37C4FD99"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1B41B239" w14:textId="77777777" w:rsidR="00BF040A" w:rsidRPr="00201A63" w:rsidRDefault="00BF040A" w:rsidP="00BF040A">
            <w:pPr>
              <w:jc w:val="both"/>
              <w:rPr>
                <w:b/>
                <w:bCs/>
              </w:rPr>
            </w:pPr>
            <w:r w:rsidRPr="00201A63">
              <w:rPr>
                <w:b/>
                <w:bCs/>
              </w:rPr>
              <w:t> </w:t>
            </w:r>
          </w:p>
        </w:tc>
      </w:tr>
      <w:tr w:rsidR="00BF040A" w:rsidRPr="00201A63" w14:paraId="55839A76"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4ED5BB0C"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8759293"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5184FBBA"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977" w:type="dxa"/>
            <w:tcBorders>
              <w:top w:val="nil"/>
              <w:left w:val="nil"/>
              <w:bottom w:val="nil"/>
              <w:right w:val="single" w:sz="8" w:space="0" w:color="auto"/>
            </w:tcBorders>
            <w:shd w:val="clear" w:color="auto" w:fill="auto"/>
            <w:vAlign w:val="center"/>
            <w:hideMark/>
          </w:tcPr>
          <w:p w14:paraId="75B9DED1"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76A5E65E" w14:textId="77777777" w:rsidR="00BF040A" w:rsidRPr="00201A63" w:rsidRDefault="00BF040A" w:rsidP="00BF040A">
            <w:pPr>
              <w:jc w:val="both"/>
              <w:rPr>
                <w:b/>
                <w:bCs/>
              </w:rPr>
            </w:pPr>
            <w:r w:rsidRPr="00201A63">
              <w:rPr>
                <w:b/>
                <w:bCs/>
              </w:rPr>
              <w:t> </w:t>
            </w:r>
          </w:p>
        </w:tc>
      </w:tr>
      <w:tr w:rsidR="00BF040A" w:rsidRPr="00201A63" w14:paraId="67AC638D" w14:textId="77777777" w:rsidTr="00407483">
        <w:trPr>
          <w:trHeight w:val="345"/>
        </w:trPr>
        <w:tc>
          <w:tcPr>
            <w:tcW w:w="1135" w:type="dxa"/>
            <w:vMerge/>
            <w:tcBorders>
              <w:top w:val="nil"/>
              <w:left w:val="single" w:sz="8" w:space="0" w:color="auto"/>
              <w:bottom w:val="nil"/>
              <w:right w:val="single" w:sz="8" w:space="0" w:color="auto"/>
            </w:tcBorders>
            <w:vAlign w:val="center"/>
            <w:hideMark/>
          </w:tcPr>
          <w:p w14:paraId="34C97384"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2F614FD8"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4340D07C" w14:textId="77777777" w:rsidR="00BF040A" w:rsidRPr="00201A63" w:rsidRDefault="00BF040A" w:rsidP="00BF040A">
            <w:pPr>
              <w:jc w:val="both"/>
              <w:rPr>
                <w:b/>
                <w:bCs/>
                <w:i/>
                <w:iCs/>
              </w:rPr>
            </w:pPr>
            <w:r w:rsidRPr="00201A63">
              <w:rPr>
                <w:b/>
                <w:bCs/>
                <w:i/>
                <w:iCs/>
              </w:rPr>
              <w:t>2.3. Tiếp nhận hồ sơ lần 2 (Bộ phận TN&amp;TKQ):</w:t>
            </w:r>
          </w:p>
        </w:tc>
        <w:tc>
          <w:tcPr>
            <w:tcW w:w="2977" w:type="dxa"/>
            <w:tcBorders>
              <w:top w:val="nil"/>
              <w:left w:val="nil"/>
              <w:bottom w:val="nil"/>
              <w:right w:val="single" w:sz="8" w:space="0" w:color="auto"/>
            </w:tcBorders>
            <w:shd w:val="clear" w:color="auto" w:fill="auto"/>
            <w:vAlign w:val="center"/>
            <w:hideMark/>
          </w:tcPr>
          <w:p w14:paraId="288AF5AC"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75FF8C0A" w14:textId="77777777" w:rsidR="00BF040A" w:rsidRPr="00201A63" w:rsidRDefault="00BF040A" w:rsidP="00BF040A">
            <w:pPr>
              <w:jc w:val="both"/>
              <w:rPr>
                <w:b/>
                <w:bCs/>
              </w:rPr>
            </w:pPr>
            <w:r w:rsidRPr="00201A63">
              <w:rPr>
                <w:b/>
                <w:bCs/>
              </w:rPr>
              <w:t> </w:t>
            </w:r>
          </w:p>
        </w:tc>
      </w:tr>
      <w:tr w:rsidR="00BF040A" w:rsidRPr="00201A63" w14:paraId="2A99B5DE" w14:textId="77777777" w:rsidTr="00407483">
        <w:trPr>
          <w:trHeight w:val="990"/>
        </w:trPr>
        <w:tc>
          <w:tcPr>
            <w:tcW w:w="1135" w:type="dxa"/>
            <w:vMerge/>
            <w:tcBorders>
              <w:top w:val="nil"/>
              <w:left w:val="single" w:sz="8" w:space="0" w:color="auto"/>
              <w:bottom w:val="nil"/>
              <w:right w:val="single" w:sz="8" w:space="0" w:color="auto"/>
            </w:tcBorders>
            <w:vAlign w:val="center"/>
            <w:hideMark/>
          </w:tcPr>
          <w:p w14:paraId="5B74053E"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CFA0061"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1EB5D651"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9D6918" w:rsidRPr="00201A63">
              <w:rPr>
                <w:i/>
                <w:iCs/>
              </w:rPr>
              <w:t xml:space="preserve"> (nếu có)</w:t>
            </w:r>
          </w:p>
          <w:p w14:paraId="71D3973E" w14:textId="77777777" w:rsidR="009D6918" w:rsidRPr="00201A63" w:rsidRDefault="009D6918" w:rsidP="009D6918">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6DED4F72" w14:textId="5AAF30A6" w:rsidR="009D6918" w:rsidRPr="00201A63" w:rsidRDefault="009D6918" w:rsidP="009D6918">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977" w:type="dxa"/>
            <w:tcBorders>
              <w:top w:val="nil"/>
              <w:left w:val="nil"/>
              <w:bottom w:val="nil"/>
              <w:right w:val="single" w:sz="8" w:space="0" w:color="auto"/>
            </w:tcBorders>
            <w:shd w:val="clear" w:color="auto" w:fill="auto"/>
            <w:vAlign w:val="center"/>
            <w:hideMark/>
          </w:tcPr>
          <w:p w14:paraId="440DA9D2"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B38BC39" w14:textId="77777777" w:rsidR="00BF040A" w:rsidRPr="00201A63" w:rsidRDefault="00BF040A" w:rsidP="00BF040A">
            <w:pPr>
              <w:jc w:val="both"/>
              <w:rPr>
                <w:b/>
                <w:bCs/>
              </w:rPr>
            </w:pPr>
            <w:r w:rsidRPr="00201A63">
              <w:rPr>
                <w:b/>
                <w:bCs/>
              </w:rPr>
              <w:t> </w:t>
            </w:r>
          </w:p>
        </w:tc>
      </w:tr>
      <w:tr w:rsidR="00BF040A" w:rsidRPr="00201A63" w14:paraId="1FC450E3" w14:textId="77777777" w:rsidTr="00407483">
        <w:trPr>
          <w:trHeight w:val="307"/>
        </w:trPr>
        <w:tc>
          <w:tcPr>
            <w:tcW w:w="1135" w:type="dxa"/>
            <w:vMerge/>
            <w:tcBorders>
              <w:top w:val="nil"/>
              <w:left w:val="single" w:sz="8" w:space="0" w:color="auto"/>
              <w:bottom w:val="nil"/>
              <w:right w:val="single" w:sz="8" w:space="0" w:color="auto"/>
            </w:tcBorders>
            <w:vAlign w:val="center"/>
            <w:hideMark/>
          </w:tcPr>
          <w:p w14:paraId="65E2D359"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9D2E508"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3AA94CBB" w14:textId="77777777" w:rsidR="00BF040A" w:rsidRPr="00201A63" w:rsidRDefault="00BF040A" w:rsidP="00BF040A">
            <w:pPr>
              <w:jc w:val="both"/>
              <w:rPr>
                <w:b/>
                <w:bCs/>
                <w:i/>
                <w:iCs/>
              </w:rPr>
            </w:pPr>
            <w:r w:rsidRPr="00201A63">
              <w:rPr>
                <w:b/>
                <w:bCs/>
                <w:i/>
                <w:iCs/>
              </w:rPr>
              <w:t>2.4. Thời hạn tiếp nhận giải quyết lần 2: Văn phòng đăng ký đất đai (04 ngày)</w:t>
            </w:r>
          </w:p>
        </w:tc>
        <w:tc>
          <w:tcPr>
            <w:tcW w:w="2977" w:type="dxa"/>
            <w:tcBorders>
              <w:top w:val="nil"/>
              <w:left w:val="nil"/>
              <w:bottom w:val="nil"/>
              <w:right w:val="single" w:sz="8" w:space="0" w:color="auto"/>
            </w:tcBorders>
            <w:shd w:val="clear" w:color="auto" w:fill="auto"/>
            <w:vAlign w:val="center"/>
            <w:hideMark/>
          </w:tcPr>
          <w:p w14:paraId="0BF18032"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4ACFC4F9" w14:textId="77777777" w:rsidR="00BF040A" w:rsidRPr="00201A63" w:rsidRDefault="00BF040A" w:rsidP="00BF040A">
            <w:pPr>
              <w:jc w:val="both"/>
              <w:rPr>
                <w:b/>
                <w:bCs/>
              </w:rPr>
            </w:pPr>
            <w:r w:rsidRPr="00201A63">
              <w:rPr>
                <w:b/>
                <w:bCs/>
              </w:rPr>
              <w:t> </w:t>
            </w:r>
          </w:p>
        </w:tc>
      </w:tr>
      <w:tr w:rsidR="00BF040A" w:rsidRPr="00201A63" w14:paraId="3EDE0BE9" w14:textId="77777777" w:rsidTr="00407483">
        <w:trPr>
          <w:trHeight w:val="87"/>
        </w:trPr>
        <w:tc>
          <w:tcPr>
            <w:tcW w:w="1135" w:type="dxa"/>
            <w:vMerge/>
            <w:tcBorders>
              <w:top w:val="nil"/>
              <w:left w:val="single" w:sz="8" w:space="0" w:color="auto"/>
              <w:bottom w:val="nil"/>
              <w:right w:val="single" w:sz="8" w:space="0" w:color="auto"/>
            </w:tcBorders>
            <w:vAlign w:val="center"/>
            <w:hideMark/>
          </w:tcPr>
          <w:p w14:paraId="495FD26E"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C18A81D"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58F65ECA" w14:textId="77777777" w:rsidR="00BF040A" w:rsidRPr="00201A63" w:rsidRDefault="00BF040A" w:rsidP="00BF040A">
            <w:pPr>
              <w:shd w:val="clear" w:color="auto" w:fill="FFFFFF"/>
              <w:spacing w:before="120" w:after="120" w:line="234" w:lineRule="atLeast"/>
              <w:jc w:val="both"/>
            </w:pPr>
            <w:r w:rsidRPr="00201A63">
              <w:t xml:space="preserve">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977" w:type="dxa"/>
            <w:tcBorders>
              <w:top w:val="nil"/>
              <w:left w:val="nil"/>
              <w:bottom w:val="nil"/>
              <w:right w:val="single" w:sz="8" w:space="0" w:color="auto"/>
            </w:tcBorders>
            <w:shd w:val="clear" w:color="auto" w:fill="auto"/>
            <w:vAlign w:val="center"/>
            <w:hideMark/>
          </w:tcPr>
          <w:p w14:paraId="7E9F47C4"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F9128FB" w14:textId="77777777" w:rsidR="00BF040A" w:rsidRPr="00201A63" w:rsidRDefault="00BF040A" w:rsidP="00BF040A">
            <w:pPr>
              <w:jc w:val="both"/>
              <w:rPr>
                <w:b/>
                <w:bCs/>
              </w:rPr>
            </w:pPr>
            <w:r w:rsidRPr="00201A63">
              <w:rPr>
                <w:b/>
                <w:bCs/>
              </w:rPr>
              <w:t> </w:t>
            </w:r>
          </w:p>
        </w:tc>
      </w:tr>
      <w:tr w:rsidR="00BF040A" w:rsidRPr="00201A63" w14:paraId="26C4EA66" w14:textId="77777777" w:rsidTr="00407483">
        <w:trPr>
          <w:trHeight w:val="660"/>
        </w:trPr>
        <w:tc>
          <w:tcPr>
            <w:tcW w:w="1135" w:type="dxa"/>
            <w:vMerge/>
            <w:tcBorders>
              <w:top w:val="nil"/>
              <w:left w:val="single" w:sz="8" w:space="0" w:color="auto"/>
              <w:bottom w:val="nil"/>
              <w:right w:val="single" w:sz="8" w:space="0" w:color="auto"/>
            </w:tcBorders>
            <w:vAlign w:val="center"/>
            <w:hideMark/>
          </w:tcPr>
          <w:p w14:paraId="677BC49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2325BC8"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30F7C998" w14:textId="77777777" w:rsidR="00BF040A" w:rsidRPr="00201A63" w:rsidRDefault="00BF040A" w:rsidP="00BF040A">
            <w:pPr>
              <w:jc w:val="both"/>
            </w:pPr>
            <w:r w:rsidRPr="00201A63">
              <w:t>2.4.2. Trường hợp hồ sơ đạt yêu cầu, tiếp tục giải quyết:</w:t>
            </w:r>
          </w:p>
        </w:tc>
        <w:tc>
          <w:tcPr>
            <w:tcW w:w="2977" w:type="dxa"/>
            <w:tcBorders>
              <w:top w:val="nil"/>
              <w:left w:val="nil"/>
              <w:bottom w:val="nil"/>
              <w:right w:val="single" w:sz="8" w:space="0" w:color="auto"/>
            </w:tcBorders>
            <w:shd w:val="clear" w:color="auto" w:fill="auto"/>
            <w:noWrap/>
            <w:hideMark/>
          </w:tcPr>
          <w:p w14:paraId="2CFDA011"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18F26978" w14:textId="77777777" w:rsidR="00BF040A" w:rsidRPr="00201A63" w:rsidRDefault="00BF040A" w:rsidP="00BF040A">
            <w:pPr>
              <w:jc w:val="both"/>
              <w:rPr>
                <w:b/>
                <w:bCs/>
              </w:rPr>
            </w:pPr>
            <w:r w:rsidRPr="00201A63">
              <w:rPr>
                <w:b/>
                <w:bCs/>
              </w:rPr>
              <w:t> </w:t>
            </w:r>
          </w:p>
        </w:tc>
      </w:tr>
      <w:tr w:rsidR="00BF040A" w:rsidRPr="00201A63" w14:paraId="30285C50"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6B6121AB"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8559C6E"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575ECC73" w14:textId="77777777" w:rsidR="00BF040A" w:rsidRPr="00201A63" w:rsidRDefault="00BF040A" w:rsidP="00BF040A">
            <w:pPr>
              <w:jc w:val="both"/>
              <w:rPr>
                <w:i/>
                <w:iCs/>
              </w:rPr>
            </w:pPr>
            <w:r w:rsidRPr="00201A63">
              <w:rPr>
                <w:i/>
                <w:iCs/>
              </w:rPr>
              <w:t>2.4.2.1. Trường hợp chỉnh lý trang 3,4 GCN:</w:t>
            </w:r>
          </w:p>
        </w:tc>
        <w:tc>
          <w:tcPr>
            <w:tcW w:w="2977" w:type="dxa"/>
            <w:tcBorders>
              <w:top w:val="nil"/>
              <w:left w:val="nil"/>
              <w:bottom w:val="nil"/>
              <w:right w:val="single" w:sz="8" w:space="0" w:color="auto"/>
            </w:tcBorders>
            <w:shd w:val="clear" w:color="auto" w:fill="auto"/>
            <w:vAlign w:val="center"/>
            <w:hideMark/>
          </w:tcPr>
          <w:p w14:paraId="6AD64339"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38DDCDAE" w14:textId="77777777" w:rsidR="00BF040A" w:rsidRPr="00201A63" w:rsidRDefault="00BF040A" w:rsidP="00BF040A">
            <w:pPr>
              <w:jc w:val="both"/>
              <w:rPr>
                <w:b/>
                <w:bCs/>
              </w:rPr>
            </w:pPr>
            <w:r w:rsidRPr="00201A63">
              <w:rPr>
                <w:b/>
                <w:bCs/>
              </w:rPr>
              <w:t> </w:t>
            </w:r>
          </w:p>
        </w:tc>
      </w:tr>
      <w:tr w:rsidR="00BF040A" w:rsidRPr="00201A63" w14:paraId="12E6FB70"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176A233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DD5804B"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62A7A77E" w14:textId="77777777" w:rsidR="00BF040A" w:rsidRPr="00201A63" w:rsidRDefault="00BF040A" w:rsidP="00BF040A">
            <w:pPr>
              <w:jc w:val="both"/>
              <w:rPr>
                <w:i/>
                <w:iCs/>
              </w:rPr>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54D17C57"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039C0135" w14:textId="77777777" w:rsidR="00BF040A" w:rsidRPr="00201A63" w:rsidRDefault="00BF040A" w:rsidP="00BF040A">
            <w:pPr>
              <w:jc w:val="both"/>
              <w:rPr>
                <w:b/>
                <w:bCs/>
              </w:rPr>
            </w:pPr>
            <w:r w:rsidRPr="00201A63">
              <w:rPr>
                <w:b/>
                <w:bCs/>
              </w:rPr>
              <w:t> </w:t>
            </w:r>
          </w:p>
        </w:tc>
      </w:tr>
      <w:tr w:rsidR="00BF040A" w:rsidRPr="00201A63" w14:paraId="3D2216AF" w14:textId="77777777" w:rsidTr="00407483">
        <w:trPr>
          <w:trHeight w:val="990"/>
        </w:trPr>
        <w:tc>
          <w:tcPr>
            <w:tcW w:w="1135" w:type="dxa"/>
            <w:vMerge/>
            <w:tcBorders>
              <w:top w:val="nil"/>
              <w:left w:val="single" w:sz="8" w:space="0" w:color="auto"/>
              <w:bottom w:val="nil"/>
              <w:right w:val="single" w:sz="8" w:space="0" w:color="auto"/>
            </w:tcBorders>
            <w:vAlign w:val="center"/>
            <w:hideMark/>
          </w:tcPr>
          <w:p w14:paraId="4248BF78"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BE638E1"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4A210B38"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hideMark/>
          </w:tcPr>
          <w:p w14:paraId="70B84A5E"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909EEFC" w14:textId="77777777" w:rsidR="00BF040A" w:rsidRPr="00201A63" w:rsidRDefault="00BF040A" w:rsidP="00BF040A">
            <w:pPr>
              <w:jc w:val="both"/>
              <w:rPr>
                <w:b/>
                <w:bCs/>
              </w:rPr>
            </w:pPr>
            <w:r w:rsidRPr="00201A63">
              <w:rPr>
                <w:b/>
                <w:bCs/>
              </w:rPr>
              <w:t> </w:t>
            </w:r>
          </w:p>
        </w:tc>
      </w:tr>
      <w:tr w:rsidR="00BF040A" w:rsidRPr="00201A63" w14:paraId="71E763B5"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5FCD08F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7DD0FCB"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56B3BD74"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hideMark/>
          </w:tcPr>
          <w:p w14:paraId="4877FBC2"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3E021B8A" w14:textId="77777777" w:rsidR="00BF040A" w:rsidRPr="00201A63" w:rsidRDefault="00BF040A" w:rsidP="00BF040A">
            <w:pPr>
              <w:jc w:val="both"/>
              <w:rPr>
                <w:b/>
                <w:bCs/>
              </w:rPr>
            </w:pPr>
            <w:r w:rsidRPr="00201A63">
              <w:rPr>
                <w:b/>
                <w:bCs/>
              </w:rPr>
              <w:t> </w:t>
            </w:r>
          </w:p>
        </w:tc>
      </w:tr>
      <w:tr w:rsidR="00BF040A" w:rsidRPr="00201A63" w14:paraId="193970D3"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54E90A24"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0B36FCCB"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578CB8EF"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 xml:space="preserve"> và chuyển trả kết quả</w:t>
            </w:r>
          </w:p>
        </w:tc>
        <w:tc>
          <w:tcPr>
            <w:tcW w:w="2977" w:type="dxa"/>
            <w:tcBorders>
              <w:top w:val="nil"/>
              <w:left w:val="nil"/>
              <w:bottom w:val="nil"/>
              <w:right w:val="single" w:sz="8" w:space="0" w:color="auto"/>
            </w:tcBorders>
            <w:shd w:val="clear" w:color="auto" w:fill="auto"/>
            <w:vAlign w:val="center"/>
            <w:hideMark/>
          </w:tcPr>
          <w:p w14:paraId="4C9F83B6"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1E8CC39F" w14:textId="77777777" w:rsidR="00BF040A" w:rsidRPr="00201A63" w:rsidRDefault="00BF040A" w:rsidP="00BF040A">
            <w:pPr>
              <w:jc w:val="both"/>
              <w:rPr>
                <w:b/>
                <w:bCs/>
              </w:rPr>
            </w:pPr>
            <w:r w:rsidRPr="00201A63">
              <w:rPr>
                <w:b/>
                <w:bCs/>
              </w:rPr>
              <w:t> </w:t>
            </w:r>
          </w:p>
        </w:tc>
      </w:tr>
      <w:tr w:rsidR="00BF040A" w:rsidRPr="00201A63" w14:paraId="0CC9F283"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4BA9FBC2"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532C28A7"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60206D13" w14:textId="77777777" w:rsidR="00BF040A" w:rsidRPr="00201A63" w:rsidRDefault="00BF040A" w:rsidP="00BF040A">
            <w:pPr>
              <w:jc w:val="both"/>
              <w:rPr>
                <w:i/>
                <w:iCs/>
              </w:rPr>
            </w:pPr>
            <w:r w:rsidRPr="00201A63">
              <w:rPr>
                <w:i/>
                <w:iCs/>
              </w:rPr>
              <w:t>2.4.2.2. Trường hợp in mới GCN:</w:t>
            </w:r>
          </w:p>
        </w:tc>
        <w:tc>
          <w:tcPr>
            <w:tcW w:w="2977" w:type="dxa"/>
            <w:tcBorders>
              <w:top w:val="nil"/>
              <w:left w:val="nil"/>
              <w:bottom w:val="nil"/>
              <w:right w:val="single" w:sz="8" w:space="0" w:color="auto"/>
            </w:tcBorders>
            <w:shd w:val="clear" w:color="auto" w:fill="auto"/>
            <w:vAlign w:val="center"/>
            <w:hideMark/>
          </w:tcPr>
          <w:p w14:paraId="57056D02"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633D047" w14:textId="77777777" w:rsidR="00BF040A" w:rsidRPr="00201A63" w:rsidRDefault="00BF040A" w:rsidP="00BF040A">
            <w:pPr>
              <w:jc w:val="both"/>
              <w:rPr>
                <w:b/>
                <w:bCs/>
              </w:rPr>
            </w:pPr>
            <w:r w:rsidRPr="00201A63">
              <w:rPr>
                <w:b/>
                <w:bCs/>
              </w:rPr>
              <w:t> </w:t>
            </w:r>
          </w:p>
        </w:tc>
      </w:tr>
      <w:tr w:rsidR="00BF040A" w:rsidRPr="00201A63" w14:paraId="150118F0"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3A694057"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72D61EA5"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1B62A65E" w14:textId="77777777" w:rsidR="00BF040A" w:rsidRPr="00201A63" w:rsidRDefault="00BF040A" w:rsidP="00BF040A">
            <w:pPr>
              <w:jc w:val="both"/>
              <w:rPr>
                <w:i/>
                <w:iCs/>
              </w:rPr>
            </w:pPr>
            <w:r w:rsidRPr="00201A63">
              <w:rPr>
                <w:i/>
                <w:iCs/>
              </w:rPr>
              <w:t>+ Phòng Đăng ký và cấp Giấy chứng nhận</w:t>
            </w:r>
          </w:p>
        </w:tc>
        <w:tc>
          <w:tcPr>
            <w:tcW w:w="2977" w:type="dxa"/>
            <w:tcBorders>
              <w:top w:val="nil"/>
              <w:left w:val="nil"/>
              <w:bottom w:val="nil"/>
              <w:right w:val="single" w:sz="8" w:space="0" w:color="auto"/>
            </w:tcBorders>
            <w:shd w:val="clear" w:color="auto" w:fill="auto"/>
            <w:vAlign w:val="center"/>
            <w:hideMark/>
          </w:tcPr>
          <w:p w14:paraId="32951288"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1BF4AF98" w14:textId="77777777" w:rsidR="00BF040A" w:rsidRPr="00201A63" w:rsidRDefault="00BF040A" w:rsidP="00BF040A">
            <w:pPr>
              <w:jc w:val="both"/>
              <w:rPr>
                <w:b/>
                <w:bCs/>
              </w:rPr>
            </w:pPr>
            <w:r w:rsidRPr="00201A63">
              <w:rPr>
                <w:b/>
                <w:bCs/>
              </w:rPr>
              <w:t> </w:t>
            </w:r>
          </w:p>
        </w:tc>
      </w:tr>
      <w:tr w:rsidR="00BF040A" w:rsidRPr="00201A63" w14:paraId="27B095CC" w14:textId="77777777" w:rsidTr="00407483">
        <w:trPr>
          <w:trHeight w:val="1229"/>
        </w:trPr>
        <w:tc>
          <w:tcPr>
            <w:tcW w:w="1135" w:type="dxa"/>
            <w:vMerge/>
            <w:tcBorders>
              <w:top w:val="nil"/>
              <w:left w:val="single" w:sz="8" w:space="0" w:color="auto"/>
              <w:bottom w:val="nil"/>
              <w:right w:val="single" w:sz="8" w:space="0" w:color="auto"/>
            </w:tcBorders>
            <w:vAlign w:val="center"/>
            <w:hideMark/>
          </w:tcPr>
          <w:p w14:paraId="662663EF"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69D4C33B"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22528E7E"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977" w:type="dxa"/>
            <w:tcBorders>
              <w:top w:val="nil"/>
              <w:left w:val="nil"/>
              <w:bottom w:val="nil"/>
              <w:right w:val="single" w:sz="8" w:space="0" w:color="auto"/>
            </w:tcBorders>
            <w:shd w:val="clear" w:color="auto" w:fill="auto"/>
            <w:vAlign w:val="center"/>
            <w:hideMark/>
          </w:tcPr>
          <w:p w14:paraId="54314C5E"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24B8EC4" w14:textId="77777777" w:rsidR="00BF040A" w:rsidRPr="00201A63" w:rsidRDefault="00BF040A" w:rsidP="00BF040A">
            <w:pPr>
              <w:jc w:val="both"/>
              <w:rPr>
                <w:b/>
                <w:bCs/>
              </w:rPr>
            </w:pPr>
            <w:r w:rsidRPr="00201A63">
              <w:rPr>
                <w:b/>
                <w:bCs/>
              </w:rPr>
              <w:t> </w:t>
            </w:r>
          </w:p>
        </w:tc>
      </w:tr>
      <w:tr w:rsidR="00BF040A" w:rsidRPr="00201A63" w14:paraId="29FC0099" w14:textId="77777777" w:rsidTr="00407483">
        <w:trPr>
          <w:trHeight w:val="330"/>
        </w:trPr>
        <w:tc>
          <w:tcPr>
            <w:tcW w:w="1135" w:type="dxa"/>
            <w:vMerge/>
            <w:tcBorders>
              <w:top w:val="nil"/>
              <w:left w:val="single" w:sz="8" w:space="0" w:color="auto"/>
              <w:bottom w:val="nil"/>
              <w:right w:val="single" w:sz="8" w:space="0" w:color="auto"/>
            </w:tcBorders>
            <w:vAlign w:val="center"/>
            <w:hideMark/>
          </w:tcPr>
          <w:p w14:paraId="3C6F8D7A"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1E934E0D"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1425FC34" w14:textId="77777777" w:rsidR="00BF040A" w:rsidRPr="00201A63" w:rsidRDefault="00BF040A" w:rsidP="00BF040A">
            <w:pPr>
              <w:jc w:val="both"/>
              <w:rPr>
                <w:i/>
                <w:iCs/>
              </w:rPr>
            </w:pPr>
            <w:r w:rsidRPr="00201A63">
              <w:rPr>
                <w:i/>
                <w:iCs/>
              </w:rPr>
              <w:t>+ Lãnh đạo Văn phòng xem xét, phê duyệt</w:t>
            </w:r>
          </w:p>
        </w:tc>
        <w:tc>
          <w:tcPr>
            <w:tcW w:w="2977" w:type="dxa"/>
            <w:tcBorders>
              <w:top w:val="nil"/>
              <w:left w:val="nil"/>
              <w:bottom w:val="nil"/>
              <w:right w:val="single" w:sz="8" w:space="0" w:color="auto"/>
            </w:tcBorders>
            <w:shd w:val="clear" w:color="auto" w:fill="auto"/>
            <w:vAlign w:val="center"/>
            <w:hideMark/>
          </w:tcPr>
          <w:p w14:paraId="10490234"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BE637EA" w14:textId="77777777" w:rsidR="00BF040A" w:rsidRPr="00201A63" w:rsidRDefault="00BF040A" w:rsidP="00BF040A">
            <w:pPr>
              <w:jc w:val="both"/>
              <w:rPr>
                <w:b/>
                <w:bCs/>
              </w:rPr>
            </w:pPr>
            <w:r w:rsidRPr="00201A63">
              <w:rPr>
                <w:b/>
                <w:bCs/>
              </w:rPr>
              <w:t> </w:t>
            </w:r>
          </w:p>
        </w:tc>
      </w:tr>
      <w:tr w:rsidR="00BF040A" w:rsidRPr="00201A63" w14:paraId="69D9C1A7" w14:textId="77777777" w:rsidTr="00407483">
        <w:trPr>
          <w:trHeight w:hRule="exact" w:val="959"/>
        </w:trPr>
        <w:tc>
          <w:tcPr>
            <w:tcW w:w="1135" w:type="dxa"/>
            <w:vMerge/>
            <w:tcBorders>
              <w:top w:val="nil"/>
              <w:left w:val="single" w:sz="8" w:space="0" w:color="auto"/>
              <w:bottom w:val="nil"/>
              <w:right w:val="single" w:sz="8" w:space="0" w:color="auto"/>
            </w:tcBorders>
            <w:vAlign w:val="center"/>
            <w:hideMark/>
          </w:tcPr>
          <w:p w14:paraId="43AFB956" w14:textId="77777777" w:rsidR="00BF040A" w:rsidRPr="00201A63" w:rsidRDefault="00BF040A" w:rsidP="00BF040A">
            <w:pPr>
              <w:rPr>
                <w:b/>
                <w:bCs/>
              </w:rPr>
            </w:pPr>
          </w:p>
        </w:tc>
        <w:tc>
          <w:tcPr>
            <w:tcW w:w="2126" w:type="dxa"/>
            <w:vMerge/>
            <w:tcBorders>
              <w:top w:val="nil"/>
              <w:left w:val="single" w:sz="8" w:space="0" w:color="auto"/>
              <w:bottom w:val="nil"/>
              <w:right w:val="single" w:sz="8" w:space="0" w:color="auto"/>
            </w:tcBorders>
            <w:vAlign w:val="center"/>
            <w:hideMark/>
          </w:tcPr>
          <w:p w14:paraId="4765E438" w14:textId="77777777" w:rsidR="00BF040A" w:rsidRPr="00201A63" w:rsidRDefault="00BF040A" w:rsidP="00BF040A">
            <w:pPr>
              <w:rPr>
                <w:b/>
                <w:bCs/>
              </w:rPr>
            </w:pPr>
          </w:p>
        </w:tc>
        <w:tc>
          <w:tcPr>
            <w:tcW w:w="8222" w:type="dxa"/>
            <w:tcBorders>
              <w:top w:val="nil"/>
              <w:left w:val="nil"/>
              <w:bottom w:val="nil"/>
              <w:right w:val="single" w:sz="8" w:space="0" w:color="auto"/>
            </w:tcBorders>
            <w:shd w:val="clear" w:color="auto" w:fill="auto"/>
            <w:vAlign w:val="center"/>
            <w:hideMark/>
          </w:tcPr>
          <w:p w14:paraId="2AF1193A"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977" w:type="dxa"/>
            <w:tcBorders>
              <w:top w:val="nil"/>
              <w:left w:val="nil"/>
              <w:bottom w:val="nil"/>
              <w:right w:val="single" w:sz="8" w:space="0" w:color="auto"/>
            </w:tcBorders>
            <w:shd w:val="clear" w:color="auto" w:fill="auto"/>
            <w:vAlign w:val="center"/>
            <w:hideMark/>
          </w:tcPr>
          <w:p w14:paraId="7E619A96"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01746881" w14:textId="77777777" w:rsidR="00BF040A" w:rsidRPr="00201A63" w:rsidRDefault="00BF040A" w:rsidP="00BF040A">
            <w:pPr>
              <w:jc w:val="both"/>
              <w:rPr>
                <w:b/>
                <w:bCs/>
              </w:rPr>
            </w:pPr>
            <w:r w:rsidRPr="00201A63">
              <w:rPr>
                <w:b/>
                <w:bCs/>
              </w:rPr>
              <w:t> </w:t>
            </w:r>
          </w:p>
        </w:tc>
      </w:tr>
      <w:tr w:rsidR="00BF040A" w:rsidRPr="00201A63" w14:paraId="351613D1" w14:textId="77777777" w:rsidTr="00407483">
        <w:trPr>
          <w:trHeight w:val="660"/>
        </w:trPr>
        <w:tc>
          <w:tcPr>
            <w:tcW w:w="1135" w:type="dxa"/>
            <w:vMerge w:val="restart"/>
            <w:tcBorders>
              <w:top w:val="single" w:sz="8" w:space="0" w:color="auto"/>
              <w:left w:val="single" w:sz="8" w:space="0" w:color="auto"/>
              <w:bottom w:val="single" w:sz="8" w:space="0" w:color="000000"/>
              <w:right w:val="nil"/>
            </w:tcBorders>
            <w:shd w:val="clear" w:color="auto" w:fill="auto"/>
            <w:vAlign w:val="center"/>
            <w:hideMark/>
          </w:tcPr>
          <w:p w14:paraId="61E704A0" w14:textId="77777777" w:rsidR="00BF040A" w:rsidRPr="00201A63" w:rsidRDefault="00BF040A" w:rsidP="00BF040A">
            <w:pPr>
              <w:jc w:val="center"/>
              <w:rPr>
                <w:b/>
                <w:bCs/>
              </w:rPr>
            </w:pPr>
            <w:r w:rsidRPr="00201A63">
              <w:rPr>
                <w:b/>
                <w:bCs/>
              </w:rPr>
              <w:t>Bước 4</w:t>
            </w:r>
          </w:p>
        </w:tc>
        <w:tc>
          <w:tcPr>
            <w:tcW w:w="2126" w:type="dxa"/>
            <w:tcBorders>
              <w:top w:val="single" w:sz="8" w:space="0" w:color="auto"/>
              <w:left w:val="single" w:sz="8" w:space="0" w:color="auto"/>
              <w:bottom w:val="nil"/>
              <w:right w:val="single" w:sz="8" w:space="0" w:color="auto"/>
            </w:tcBorders>
            <w:shd w:val="clear" w:color="auto" w:fill="auto"/>
            <w:vAlign w:val="center"/>
            <w:hideMark/>
          </w:tcPr>
          <w:p w14:paraId="76A95513"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222" w:type="dxa"/>
            <w:tcBorders>
              <w:top w:val="single" w:sz="8" w:space="0" w:color="auto"/>
              <w:left w:val="nil"/>
              <w:bottom w:val="nil"/>
              <w:right w:val="single" w:sz="8" w:space="0" w:color="auto"/>
            </w:tcBorders>
            <w:shd w:val="clear" w:color="auto" w:fill="auto"/>
            <w:vAlign w:val="center"/>
            <w:hideMark/>
          </w:tcPr>
          <w:p w14:paraId="5931A9C5"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977" w:type="dxa"/>
            <w:tcBorders>
              <w:top w:val="single" w:sz="8" w:space="0" w:color="auto"/>
              <w:left w:val="nil"/>
              <w:bottom w:val="nil"/>
              <w:right w:val="single" w:sz="8" w:space="0" w:color="auto"/>
            </w:tcBorders>
            <w:shd w:val="clear" w:color="auto" w:fill="auto"/>
            <w:vAlign w:val="center"/>
            <w:hideMark/>
          </w:tcPr>
          <w:p w14:paraId="614ACBBF"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D774EC8" w14:textId="77777777" w:rsidR="00BF040A" w:rsidRPr="00201A63" w:rsidRDefault="00BF040A" w:rsidP="00BF040A">
            <w:pPr>
              <w:jc w:val="both"/>
            </w:pPr>
            <w:r w:rsidRPr="00201A63">
              <w:t> </w:t>
            </w:r>
          </w:p>
        </w:tc>
      </w:tr>
      <w:tr w:rsidR="00BF040A" w:rsidRPr="00201A63" w14:paraId="6782E1F6" w14:textId="77777777" w:rsidTr="00407483">
        <w:trPr>
          <w:trHeight w:val="1193"/>
        </w:trPr>
        <w:tc>
          <w:tcPr>
            <w:tcW w:w="1135" w:type="dxa"/>
            <w:vMerge/>
            <w:tcBorders>
              <w:top w:val="single" w:sz="8" w:space="0" w:color="auto"/>
              <w:left w:val="single" w:sz="8" w:space="0" w:color="auto"/>
              <w:bottom w:val="single" w:sz="8" w:space="0" w:color="000000"/>
              <w:right w:val="nil"/>
            </w:tcBorders>
            <w:vAlign w:val="center"/>
            <w:hideMark/>
          </w:tcPr>
          <w:p w14:paraId="2B030581" w14:textId="77777777" w:rsidR="00BF040A" w:rsidRPr="00201A63" w:rsidRDefault="00BF040A" w:rsidP="00BF040A">
            <w:pPr>
              <w:rPr>
                <w:b/>
                <w:bCs/>
              </w:rPr>
            </w:pPr>
          </w:p>
        </w:tc>
        <w:tc>
          <w:tcPr>
            <w:tcW w:w="2126" w:type="dxa"/>
            <w:vMerge w:val="restart"/>
            <w:tcBorders>
              <w:top w:val="nil"/>
              <w:left w:val="single" w:sz="8" w:space="0" w:color="auto"/>
              <w:bottom w:val="single" w:sz="8" w:space="0" w:color="000000"/>
              <w:right w:val="single" w:sz="8" w:space="0" w:color="auto"/>
            </w:tcBorders>
            <w:shd w:val="clear" w:color="auto" w:fill="auto"/>
            <w:vAlign w:val="center"/>
            <w:hideMark/>
          </w:tcPr>
          <w:p w14:paraId="2DF6F1C4"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222" w:type="dxa"/>
            <w:tcBorders>
              <w:top w:val="nil"/>
              <w:left w:val="nil"/>
              <w:bottom w:val="nil"/>
              <w:right w:val="single" w:sz="8" w:space="0" w:color="auto"/>
            </w:tcBorders>
            <w:shd w:val="clear" w:color="auto" w:fill="auto"/>
            <w:vAlign w:val="center"/>
            <w:hideMark/>
          </w:tcPr>
          <w:p w14:paraId="75A5C61D"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14:paraId="73AE4589"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7FAE9479" w14:textId="77777777" w:rsidR="00BF040A" w:rsidRPr="00201A63" w:rsidRDefault="00BF040A" w:rsidP="00BF040A"/>
        </w:tc>
      </w:tr>
      <w:tr w:rsidR="00BF040A" w:rsidRPr="00201A63" w14:paraId="3DC60C82" w14:textId="77777777" w:rsidTr="00407483">
        <w:trPr>
          <w:trHeight w:val="1980"/>
        </w:trPr>
        <w:tc>
          <w:tcPr>
            <w:tcW w:w="1135" w:type="dxa"/>
            <w:vMerge/>
            <w:tcBorders>
              <w:top w:val="single" w:sz="8" w:space="0" w:color="auto"/>
              <w:left w:val="single" w:sz="8" w:space="0" w:color="auto"/>
              <w:bottom w:val="single" w:sz="8" w:space="0" w:color="000000"/>
              <w:right w:val="nil"/>
            </w:tcBorders>
            <w:vAlign w:val="center"/>
            <w:hideMark/>
          </w:tcPr>
          <w:p w14:paraId="23238BE3" w14:textId="77777777" w:rsidR="00BF040A" w:rsidRPr="00201A63" w:rsidRDefault="00BF040A" w:rsidP="00BF040A">
            <w:pPr>
              <w:rPr>
                <w:b/>
                <w:bCs/>
              </w:rPr>
            </w:pPr>
          </w:p>
        </w:tc>
        <w:tc>
          <w:tcPr>
            <w:tcW w:w="2126" w:type="dxa"/>
            <w:vMerge/>
            <w:tcBorders>
              <w:top w:val="nil"/>
              <w:left w:val="single" w:sz="8" w:space="0" w:color="auto"/>
              <w:bottom w:val="single" w:sz="8" w:space="0" w:color="000000"/>
              <w:right w:val="single" w:sz="8" w:space="0" w:color="auto"/>
            </w:tcBorders>
            <w:vAlign w:val="center"/>
            <w:hideMark/>
          </w:tcPr>
          <w:p w14:paraId="25BA3E10" w14:textId="77777777" w:rsidR="00BF040A" w:rsidRPr="00201A63" w:rsidRDefault="00BF040A" w:rsidP="00BF040A">
            <w:pPr>
              <w:rPr>
                <w:i/>
                <w:iCs/>
              </w:rPr>
            </w:pPr>
          </w:p>
        </w:tc>
        <w:tc>
          <w:tcPr>
            <w:tcW w:w="8222" w:type="dxa"/>
            <w:tcBorders>
              <w:top w:val="nil"/>
              <w:left w:val="nil"/>
              <w:bottom w:val="nil"/>
              <w:right w:val="single" w:sz="8" w:space="0" w:color="auto"/>
            </w:tcBorders>
            <w:shd w:val="clear" w:color="auto" w:fill="auto"/>
            <w:vAlign w:val="center"/>
            <w:hideMark/>
          </w:tcPr>
          <w:p w14:paraId="74EBA0EF"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977" w:type="dxa"/>
            <w:vMerge/>
            <w:tcBorders>
              <w:top w:val="nil"/>
              <w:left w:val="single" w:sz="8" w:space="0" w:color="auto"/>
              <w:bottom w:val="single" w:sz="8" w:space="0" w:color="000000"/>
              <w:right w:val="single" w:sz="8" w:space="0" w:color="auto"/>
            </w:tcBorders>
            <w:vAlign w:val="center"/>
            <w:hideMark/>
          </w:tcPr>
          <w:p w14:paraId="0E89E8B6"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BB15992" w14:textId="77777777" w:rsidR="00BF040A" w:rsidRPr="00201A63" w:rsidRDefault="00BF040A" w:rsidP="00BF040A"/>
        </w:tc>
      </w:tr>
      <w:tr w:rsidR="00BF040A" w:rsidRPr="00201A63" w14:paraId="67860B65" w14:textId="77777777" w:rsidTr="00407483">
        <w:trPr>
          <w:trHeight w:hRule="exact" w:val="2042"/>
        </w:trPr>
        <w:tc>
          <w:tcPr>
            <w:tcW w:w="1135" w:type="dxa"/>
            <w:vMerge/>
            <w:tcBorders>
              <w:top w:val="single" w:sz="8" w:space="0" w:color="auto"/>
              <w:left w:val="single" w:sz="8" w:space="0" w:color="auto"/>
              <w:bottom w:val="single" w:sz="8" w:space="0" w:color="000000"/>
              <w:right w:val="nil"/>
            </w:tcBorders>
            <w:vAlign w:val="center"/>
            <w:hideMark/>
          </w:tcPr>
          <w:p w14:paraId="71DAA23A" w14:textId="77777777" w:rsidR="00BF040A" w:rsidRPr="00201A63" w:rsidRDefault="00BF040A" w:rsidP="00BF040A">
            <w:pPr>
              <w:rPr>
                <w:b/>
                <w:bCs/>
              </w:rPr>
            </w:pPr>
          </w:p>
        </w:tc>
        <w:tc>
          <w:tcPr>
            <w:tcW w:w="2126" w:type="dxa"/>
            <w:vMerge/>
            <w:tcBorders>
              <w:top w:val="nil"/>
              <w:left w:val="single" w:sz="8" w:space="0" w:color="auto"/>
              <w:bottom w:val="single" w:sz="8" w:space="0" w:color="000000"/>
              <w:right w:val="single" w:sz="8" w:space="0" w:color="auto"/>
            </w:tcBorders>
            <w:vAlign w:val="center"/>
            <w:hideMark/>
          </w:tcPr>
          <w:p w14:paraId="6B8E8474" w14:textId="77777777" w:rsidR="00BF040A" w:rsidRPr="00201A63" w:rsidRDefault="00BF040A" w:rsidP="00BF040A">
            <w:pPr>
              <w:rPr>
                <w:i/>
                <w:iCs/>
              </w:rPr>
            </w:pPr>
          </w:p>
        </w:tc>
        <w:tc>
          <w:tcPr>
            <w:tcW w:w="8222" w:type="dxa"/>
            <w:tcBorders>
              <w:top w:val="nil"/>
              <w:left w:val="nil"/>
              <w:bottom w:val="single" w:sz="8" w:space="0" w:color="auto"/>
              <w:right w:val="single" w:sz="8" w:space="0" w:color="auto"/>
            </w:tcBorders>
            <w:shd w:val="clear" w:color="auto" w:fill="auto"/>
            <w:vAlign w:val="center"/>
            <w:hideMark/>
          </w:tcPr>
          <w:p w14:paraId="557C39DF"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33590163" w14:textId="74C2C5A8" w:rsidR="00BF040A" w:rsidRPr="00201A63" w:rsidRDefault="00BF040A" w:rsidP="00BF040A">
            <w:pPr>
              <w:jc w:val="both"/>
            </w:pPr>
            <w:r w:rsidRPr="00201A63">
              <w:rPr>
                <w:color w:val="FF0000"/>
              </w:rPr>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977" w:type="dxa"/>
            <w:vMerge/>
            <w:tcBorders>
              <w:top w:val="nil"/>
              <w:left w:val="single" w:sz="8" w:space="0" w:color="auto"/>
              <w:bottom w:val="single" w:sz="8" w:space="0" w:color="000000"/>
              <w:right w:val="single" w:sz="8" w:space="0" w:color="auto"/>
            </w:tcBorders>
            <w:vAlign w:val="center"/>
            <w:hideMark/>
          </w:tcPr>
          <w:p w14:paraId="78970828"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520D486" w14:textId="77777777" w:rsidR="00BF040A" w:rsidRPr="00201A63" w:rsidRDefault="00BF040A" w:rsidP="00BF040A"/>
        </w:tc>
      </w:tr>
    </w:tbl>
    <w:p w14:paraId="546F5583" w14:textId="77777777" w:rsidR="00407483" w:rsidRDefault="00407483" w:rsidP="00BF040A">
      <w:pPr>
        <w:pStyle w:val="NormalWeb"/>
        <w:spacing w:before="0" w:beforeAutospacing="0" w:after="0" w:afterAutospacing="0"/>
        <w:ind w:firstLine="652"/>
        <w:contextualSpacing/>
        <w:jc w:val="both"/>
        <w:rPr>
          <w:rFonts w:ascii="Times New Roman" w:hAnsi="Times New Roman"/>
          <w:b/>
          <w:bCs/>
          <w:sz w:val="28"/>
          <w:szCs w:val="28"/>
        </w:rPr>
      </w:pPr>
    </w:p>
    <w:p w14:paraId="52667D24" w14:textId="77777777" w:rsidR="00407483" w:rsidRDefault="00407483" w:rsidP="00BF040A">
      <w:pPr>
        <w:pStyle w:val="NormalWeb"/>
        <w:spacing w:before="0" w:beforeAutospacing="0" w:after="0" w:afterAutospacing="0"/>
        <w:ind w:firstLine="652"/>
        <w:contextualSpacing/>
        <w:jc w:val="both"/>
        <w:rPr>
          <w:rFonts w:ascii="Times New Roman" w:hAnsi="Times New Roman"/>
          <w:b/>
          <w:bCs/>
          <w:sz w:val="28"/>
          <w:szCs w:val="28"/>
        </w:rPr>
      </w:pPr>
    </w:p>
    <w:p w14:paraId="40DBC1D8" w14:textId="77777777" w:rsidR="00407483" w:rsidRDefault="00407483" w:rsidP="00BF040A">
      <w:pPr>
        <w:pStyle w:val="NormalWeb"/>
        <w:spacing w:before="0" w:beforeAutospacing="0" w:after="0" w:afterAutospacing="0"/>
        <w:ind w:firstLine="652"/>
        <w:contextualSpacing/>
        <w:jc w:val="both"/>
        <w:rPr>
          <w:rFonts w:ascii="Times New Roman" w:hAnsi="Times New Roman"/>
          <w:b/>
          <w:bCs/>
          <w:sz w:val="28"/>
          <w:szCs w:val="28"/>
        </w:rPr>
      </w:pPr>
    </w:p>
    <w:p w14:paraId="49A8474C" w14:textId="77777777" w:rsidR="00407483" w:rsidRDefault="00407483" w:rsidP="00BF040A">
      <w:pPr>
        <w:pStyle w:val="NormalWeb"/>
        <w:spacing w:before="0" w:beforeAutospacing="0" w:after="0" w:afterAutospacing="0"/>
        <w:ind w:firstLine="652"/>
        <w:contextualSpacing/>
        <w:jc w:val="both"/>
        <w:rPr>
          <w:rFonts w:ascii="Times New Roman" w:hAnsi="Times New Roman"/>
          <w:b/>
          <w:bCs/>
          <w:sz w:val="28"/>
          <w:szCs w:val="28"/>
        </w:rPr>
      </w:pPr>
    </w:p>
    <w:p w14:paraId="57C4018E" w14:textId="77777777" w:rsidR="00407483" w:rsidRDefault="00407483" w:rsidP="00BF040A">
      <w:pPr>
        <w:pStyle w:val="NormalWeb"/>
        <w:spacing w:before="0" w:beforeAutospacing="0" w:after="0" w:afterAutospacing="0"/>
        <w:ind w:firstLine="652"/>
        <w:contextualSpacing/>
        <w:jc w:val="both"/>
        <w:rPr>
          <w:rFonts w:ascii="Times New Roman" w:hAnsi="Times New Roman"/>
          <w:b/>
          <w:bCs/>
          <w:sz w:val="28"/>
          <w:szCs w:val="28"/>
        </w:rPr>
      </w:pPr>
    </w:p>
    <w:p w14:paraId="2432F661" w14:textId="73C1C4B5" w:rsidR="00335932" w:rsidRDefault="00335932" w:rsidP="00BF040A">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 Đối với hộ gia đình cá nhân</w:t>
      </w:r>
    </w:p>
    <w:p w14:paraId="4E305BFB" w14:textId="77777777" w:rsidR="00407483" w:rsidRDefault="00407483" w:rsidP="00BF040A">
      <w:pPr>
        <w:pStyle w:val="NormalWeb"/>
        <w:spacing w:before="0" w:beforeAutospacing="0" w:after="0" w:afterAutospacing="0"/>
        <w:ind w:firstLine="652"/>
        <w:contextualSpacing/>
        <w:jc w:val="both"/>
        <w:rPr>
          <w:rFonts w:ascii="Times New Roman" w:hAnsi="Times New Roman"/>
          <w:b/>
          <w:bCs/>
          <w:sz w:val="28"/>
          <w:szCs w:val="28"/>
        </w:rPr>
      </w:pPr>
    </w:p>
    <w:tbl>
      <w:tblPr>
        <w:tblW w:w="15452" w:type="dxa"/>
        <w:tblInd w:w="-885" w:type="dxa"/>
        <w:tblLook w:val="04A0" w:firstRow="1" w:lastRow="0" w:firstColumn="1" w:lastColumn="0" w:noHBand="0" w:noVBand="1"/>
      </w:tblPr>
      <w:tblGrid>
        <w:gridCol w:w="1135"/>
        <w:gridCol w:w="2126"/>
        <w:gridCol w:w="8222"/>
        <w:gridCol w:w="2977"/>
        <w:gridCol w:w="992"/>
      </w:tblGrid>
      <w:tr w:rsidR="00335932" w:rsidRPr="00521F20" w14:paraId="0F0742CF" w14:textId="2F4ED88A" w:rsidTr="00407483">
        <w:trPr>
          <w:trHeight w:val="660"/>
          <w:tblHeader/>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ED7FE" w14:textId="77777777" w:rsidR="00335932" w:rsidRPr="00521F20" w:rsidRDefault="00335932" w:rsidP="00335932">
            <w:pPr>
              <w:jc w:val="center"/>
              <w:rPr>
                <w:b/>
                <w:bCs/>
              </w:rPr>
            </w:pPr>
            <w:r w:rsidRPr="00521F20">
              <w:rPr>
                <w:b/>
                <w:bCs/>
              </w:rPr>
              <w:t>TT</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AF0FB60" w14:textId="77777777" w:rsidR="00335932" w:rsidRPr="00521F20" w:rsidRDefault="00335932" w:rsidP="00335932">
            <w:pPr>
              <w:jc w:val="center"/>
              <w:rPr>
                <w:b/>
                <w:bCs/>
              </w:rPr>
            </w:pPr>
            <w:r w:rsidRPr="00521F20">
              <w:rPr>
                <w:b/>
                <w:bCs/>
              </w:rPr>
              <w:t>Trình tự thực hiện</w:t>
            </w:r>
          </w:p>
        </w:tc>
        <w:tc>
          <w:tcPr>
            <w:tcW w:w="8222" w:type="dxa"/>
            <w:tcBorders>
              <w:top w:val="single" w:sz="4" w:space="0" w:color="auto"/>
              <w:left w:val="nil"/>
              <w:bottom w:val="single" w:sz="4" w:space="0" w:color="auto"/>
              <w:right w:val="single" w:sz="4" w:space="0" w:color="auto"/>
            </w:tcBorders>
            <w:shd w:val="clear" w:color="auto" w:fill="auto"/>
            <w:vAlign w:val="center"/>
            <w:hideMark/>
          </w:tcPr>
          <w:p w14:paraId="29E84C05" w14:textId="77777777" w:rsidR="00335932" w:rsidRPr="00521F20" w:rsidRDefault="00335932" w:rsidP="00335932">
            <w:pPr>
              <w:jc w:val="center"/>
              <w:rPr>
                <w:b/>
                <w:bCs/>
              </w:rPr>
            </w:pPr>
            <w:r w:rsidRPr="00521F20">
              <w:rPr>
                <w:b/>
                <w:bCs/>
              </w:rPr>
              <w:t>Cách thức thực hiện</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4FB933DB" w14:textId="77777777" w:rsidR="00335932" w:rsidRPr="00521F20" w:rsidRDefault="00335932" w:rsidP="00335932">
            <w:pPr>
              <w:jc w:val="center"/>
              <w:rPr>
                <w:b/>
                <w:bCs/>
              </w:rPr>
            </w:pPr>
            <w:r w:rsidRPr="00521F20">
              <w:rPr>
                <w:b/>
                <w:bCs/>
              </w:rPr>
              <w:t>Thời gian giải quyết</w:t>
            </w:r>
          </w:p>
        </w:tc>
        <w:tc>
          <w:tcPr>
            <w:tcW w:w="992" w:type="dxa"/>
            <w:tcBorders>
              <w:top w:val="single" w:sz="4" w:space="0" w:color="auto"/>
              <w:left w:val="nil"/>
              <w:bottom w:val="single" w:sz="4" w:space="0" w:color="auto"/>
              <w:right w:val="single" w:sz="4" w:space="0" w:color="auto"/>
            </w:tcBorders>
            <w:vAlign w:val="center"/>
          </w:tcPr>
          <w:p w14:paraId="7ED5FBD9" w14:textId="6F94E183" w:rsidR="00335932" w:rsidRPr="00521F20" w:rsidRDefault="00335932" w:rsidP="00335932">
            <w:pPr>
              <w:jc w:val="center"/>
              <w:rPr>
                <w:b/>
                <w:bCs/>
              </w:rPr>
            </w:pPr>
            <w:r w:rsidRPr="00521F20">
              <w:rPr>
                <w:b/>
                <w:bCs/>
              </w:rPr>
              <w:t>Ghi chú</w:t>
            </w:r>
          </w:p>
        </w:tc>
      </w:tr>
      <w:tr w:rsidR="00335932" w:rsidRPr="00521F20" w14:paraId="3E383608" w14:textId="722BAC3D" w:rsidTr="00407483">
        <w:trPr>
          <w:trHeight w:hRule="exact" w:val="2106"/>
        </w:trPr>
        <w:tc>
          <w:tcPr>
            <w:tcW w:w="1135" w:type="dxa"/>
            <w:vMerge w:val="restart"/>
            <w:tcBorders>
              <w:top w:val="nil"/>
              <w:left w:val="single" w:sz="4" w:space="0" w:color="auto"/>
              <w:right w:val="single" w:sz="4" w:space="0" w:color="auto"/>
            </w:tcBorders>
            <w:shd w:val="clear" w:color="auto" w:fill="auto"/>
            <w:vAlign w:val="center"/>
            <w:hideMark/>
          </w:tcPr>
          <w:p w14:paraId="249AC868" w14:textId="77777777" w:rsidR="00335932" w:rsidRPr="00521F20" w:rsidRDefault="00335932" w:rsidP="00335932">
            <w:pPr>
              <w:rPr>
                <w:b/>
                <w:bCs/>
              </w:rPr>
            </w:pPr>
            <w:r w:rsidRPr="00521F20">
              <w:rPr>
                <w:b/>
                <w:bCs/>
              </w:rPr>
              <w:t>Bước 1</w:t>
            </w:r>
          </w:p>
        </w:tc>
        <w:tc>
          <w:tcPr>
            <w:tcW w:w="2126" w:type="dxa"/>
            <w:vMerge w:val="restart"/>
            <w:tcBorders>
              <w:top w:val="nil"/>
              <w:left w:val="nil"/>
              <w:right w:val="single" w:sz="4" w:space="0" w:color="auto"/>
            </w:tcBorders>
            <w:shd w:val="clear" w:color="auto" w:fill="auto"/>
            <w:vAlign w:val="center"/>
            <w:hideMark/>
          </w:tcPr>
          <w:p w14:paraId="61070303" w14:textId="77777777" w:rsidR="00335932" w:rsidRPr="00521F20" w:rsidRDefault="00335932" w:rsidP="00335932">
            <w:pPr>
              <w:rPr>
                <w:b/>
                <w:bCs/>
              </w:rPr>
            </w:pPr>
            <w:r w:rsidRPr="00521F20">
              <w:rPr>
                <w:b/>
                <w:bCs/>
              </w:rPr>
              <w:t xml:space="preserve">Nộp hồ sơ </w:t>
            </w:r>
            <w:r>
              <w:rPr>
                <w:b/>
                <w:bCs/>
              </w:rPr>
              <w:t>TTHC</w:t>
            </w:r>
            <w:r w:rsidRPr="00521F20">
              <w:rPr>
                <w:b/>
                <w:bCs/>
              </w:rPr>
              <w:t>:</w:t>
            </w:r>
            <w:r w:rsidRPr="00521F20">
              <w:rPr>
                <w:b/>
                <w:bCs/>
              </w:rPr>
              <w:br/>
            </w:r>
            <w:r w:rsidRPr="00521F20">
              <w:rPr>
                <w:i/>
                <w:iCs/>
              </w:rPr>
              <w:t xml:space="preserve">Hộ gia đình, cá nhân chuẩn bị hồ sơ đầy đủ theo quy định và nộp hồ sơ qua các cách thức sau: </w:t>
            </w:r>
          </w:p>
        </w:tc>
        <w:tc>
          <w:tcPr>
            <w:tcW w:w="8222" w:type="dxa"/>
            <w:tcBorders>
              <w:top w:val="nil"/>
              <w:left w:val="nil"/>
              <w:bottom w:val="single" w:sz="4" w:space="0" w:color="auto"/>
              <w:right w:val="single" w:sz="4" w:space="0" w:color="auto"/>
            </w:tcBorders>
            <w:shd w:val="clear" w:color="auto" w:fill="auto"/>
            <w:vAlign w:val="center"/>
            <w:hideMark/>
          </w:tcPr>
          <w:p w14:paraId="650B83FF" w14:textId="77777777" w:rsidR="00335932" w:rsidRPr="00521F20" w:rsidRDefault="00335932" w:rsidP="00335932">
            <w:r w:rsidRPr="00521F20">
              <w:t>1. Hộ gia đình, cá nhân nộp trực tiếp tại Bộ phận Tiếp nhận và Trả kết quả thuộc Ủy ban nhân dân cấp huyện.</w:t>
            </w:r>
            <w:r w:rsidRPr="00521F20">
              <w:br/>
              <w:t>2. Hoặc thông qua dịch vụ bưu chính công ích (nếu có)</w:t>
            </w:r>
          </w:p>
          <w:p w14:paraId="05D3BBC9" w14:textId="77777777" w:rsidR="00335932" w:rsidRPr="00521F20" w:rsidRDefault="00335932" w:rsidP="00335932">
            <w:r w:rsidRPr="00521F20">
              <w:t>3. Nộp hồ sơ tại Bộ phận Tiếp nhận và Trả kết quả thuộc Ủy ban nhân dân cấp xã nếu có nhu cầu.</w:t>
            </w:r>
          </w:p>
        </w:tc>
        <w:tc>
          <w:tcPr>
            <w:tcW w:w="2977" w:type="dxa"/>
            <w:tcBorders>
              <w:top w:val="nil"/>
              <w:left w:val="nil"/>
              <w:right w:val="single" w:sz="4" w:space="0" w:color="auto"/>
            </w:tcBorders>
            <w:shd w:val="clear" w:color="auto" w:fill="auto"/>
            <w:vAlign w:val="center"/>
            <w:hideMark/>
          </w:tcPr>
          <w:p w14:paraId="26D7C1F2" w14:textId="77777777" w:rsidR="00335932" w:rsidRPr="00521F20" w:rsidRDefault="00335932" w:rsidP="00335932">
            <w:pPr>
              <w:jc w:val="center"/>
            </w:pPr>
            <w:r w:rsidRPr="00521F20">
              <w:t>Sáng: từ 07 giờ đến 11 giờ 30 phút; chiều: từ 13 giờ 30 đến 17 giờ của các ngày làm việc (thứ Bảy làm việc buổi sáng).</w:t>
            </w:r>
          </w:p>
        </w:tc>
        <w:tc>
          <w:tcPr>
            <w:tcW w:w="992" w:type="dxa"/>
            <w:tcBorders>
              <w:top w:val="nil"/>
              <w:left w:val="nil"/>
              <w:right w:val="single" w:sz="4" w:space="0" w:color="auto"/>
            </w:tcBorders>
            <w:vAlign w:val="center"/>
          </w:tcPr>
          <w:p w14:paraId="107B9C78" w14:textId="3D9C5880" w:rsidR="00335932" w:rsidRPr="00521F20" w:rsidRDefault="00335932" w:rsidP="00335932">
            <w:pPr>
              <w:jc w:val="center"/>
            </w:pPr>
            <w:r w:rsidRPr="00521F20">
              <w:rPr>
                <w:i/>
                <w:iCs/>
              </w:rPr>
              <w:t> </w:t>
            </w:r>
          </w:p>
        </w:tc>
      </w:tr>
      <w:tr w:rsidR="00335932" w:rsidRPr="00521F20" w14:paraId="61939E93" w14:textId="712E6841" w:rsidTr="00407483">
        <w:trPr>
          <w:trHeight w:val="420"/>
        </w:trPr>
        <w:tc>
          <w:tcPr>
            <w:tcW w:w="1135" w:type="dxa"/>
            <w:vMerge/>
            <w:tcBorders>
              <w:left w:val="single" w:sz="4" w:space="0" w:color="auto"/>
              <w:bottom w:val="single" w:sz="4" w:space="0" w:color="auto"/>
              <w:right w:val="single" w:sz="4" w:space="0" w:color="auto"/>
            </w:tcBorders>
            <w:shd w:val="clear" w:color="auto" w:fill="auto"/>
            <w:vAlign w:val="center"/>
          </w:tcPr>
          <w:p w14:paraId="0D7DB7F0" w14:textId="77777777" w:rsidR="00335932" w:rsidRPr="00521F20" w:rsidRDefault="00335932" w:rsidP="00335932">
            <w:pPr>
              <w:rPr>
                <w:b/>
                <w:bCs/>
              </w:rPr>
            </w:pPr>
          </w:p>
        </w:tc>
        <w:tc>
          <w:tcPr>
            <w:tcW w:w="2126" w:type="dxa"/>
            <w:vMerge/>
            <w:tcBorders>
              <w:left w:val="nil"/>
              <w:bottom w:val="single" w:sz="4" w:space="0" w:color="auto"/>
              <w:right w:val="single" w:sz="4" w:space="0" w:color="auto"/>
            </w:tcBorders>
            <w:shd w:val="clear" w:color="auto" w:fill="auto"/>
            <w:vAlign w:val="center"/>
          </w:tcPr>
          <w:p w14:paraId="2B061C4C" w14:textId="77777777" w:rsidR="00335932" w:rsidRPr="00521F20" w:rsidRDefault="00335932"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24786C99" w14:textId="77777777" w:rsidR="00335932" w:rsidRPr="00521F20" w:rsidRDefault="00335932" w:rsidP="00335932">
            <w:pPr>
              <w:jc w:val="both"/>
              <w:rPr>
                <w:rFonts w:eastAsia="Calibri"/>
                <w:u w:val="single"/>
              </w:rPr>
            </w:pPr>
            <w:r w:rsidRPr="00521F20">
              <w:t xml:space="preserve">4. Hoặc nộp trực tuyến tại website cổng Dịch vụ công của tỉnh Đồng Tháp: </w:t>
            </w:r>
            <w:hyperlink r:id="rId75" w:history="1">
              <w:r w:rsidRPr="00521F20">
                <w:rPr>
                  <w:u w:val="single"/>
                </w:rPr>
                <w:t>http://dichvucong.dongthap.gov.vn</w:t>
              </w:r>
            </w:hyperlink>
            <w:r w:rsidRPr="00521F20">
              <w:rPr>
                <w:u w:val="single"/>
              </w:rPr>
              <w:t xml:space="preserve">; </w:t>
            </w:r>
            <w:r w:rsidRPr="00521F20">
              <w:t xml:space="preserve">website cổng Dịch vụ công Quốc Gia: </w:t>
            </w:r>
            <w:hyperlink r:id="rId76" w:history="1">
              <w:r w:rsidRPr="00521F20">
                <w:rPr>
                  <w:u w:val="single"/>
                </w:rPr>
                <w:t>http://dichvucong. gov.vn</w:t>
              </w:r>
            </w:hyperlink>
          </w:p>
        </w:tc>
        <w:tc>
          <w:tcPr>
            <w:tcW w:w="2977" w:type="dxa"/>
            <w:tcBorders>
              <w:left w:val="nil"/>
              <w:bottom w:val="single" w:sz="4" w:space="0" w:color="auto"/>
              <w:right w:val="single" w:sz="4" w:space="0" w:color="auto"/>
            </w:tcBorders>
            <w:shd w:val="clear" w:color="auto" w:fill="auto"/>
            <w:vAlign w:val="center"/>
          </w:tcPr>
          <w:p w14:paraId="3AEAED05" w14:textId="77777777" w:rsidR="00335932" w:rsidRPr="00521F20" w:rsidRDefault="00335932" w:rsidP="00335932">
            <w:pPr>
              <w:spacing w:before="60" w:after="60"/>
              <w:jc w:val="center"/>
            </w:pPr>
            <w:r w:rsidRPr="00521F20">
              <w:t>Không quy định (tùy khách hàng)</w:t>
            </w:r>
          </w:p>
        </w:tc>
        <w:tc>
          <w:tcPr>
            <w:tcW w:w="992" w:type="dxa"/>
            <w:tcBorders>
              <w:left w:val="nil"/>
              <w:bottom w:val="single" w:sz="4" w:space="0" w:color="auto"/>
              <w:right w:val="single" w:sz="4" w:space="0" w:color="auto"/>
            </w:tcBorders>
            <w:vAlign w:val="center"/>
          </w:tcPr>
          <w:p w14:paraId="1C627C74" w14:textId="77777777" w:rsidR="00335932" w:rsidRPr="00521F20" w:rsidRDefault="00335932" w:rsidP="00335932">
            <w:pPr>
              <w:spacing w:before="60" w:after="60"/>
              <w:jc w:val="center"/>
            </w:pPr>
          </w:p>
        </w:tc>
      </w:tr>
      <w:tr w:rsidR="00335932" w:rsidRPr="00521F20" w14:paraId="34DFDE3D" w14:textId="094D24EB" w:rsidTr="00407483">
        <w:trPr>
          <w:trHeight w:val="1417"/>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7374B5C" w14:textId="77777777" w:rsidR="00335932" w:rsidRPr="00521F20" w:rsidRDefault="00335932" w:rsidP="00335932">
            <w:pPr>
              <w:rPr>
                <w:b/>
                <w:bCs/>
              </w:rPr>
            </w:pPr>
            <w:r w:rsidRPr="00521F20">
              <w:rPr>
                <w:b/>
                <w:bCs/>
              </w:rPr>
              <w:t>Bước 2</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1F530016" w14:textId="77777777" w:rsidR="00335932" w:rsidRPr="00521F20" w:rsidRDefault="00335932" w:rsidP="00335932">
            <w:pPr>
              <w:rPr>
                <w:b/>
                <w:bCs/>
              </w:rPr>
            </w:pPr>
            <w:r w:rsidRPr="00521F20">
              <w:rPr>
                <w:b/>
                <w:bCs/>
              </w:rPr>
              <w:t xml:space="preserve">Tiếp nhận và chuyển hồ sơ </w:t>
            </w:r>
            <w:r>
              <w:rPr>
                <w:b/>
                <w:bCs/>
              </w:rPr>
              <w:t>TTHC</w:t>
            </w:r>
          </w:p>
        </w:tc>
        <w:tc>
          <w:tcPr>
            <w:tcW w:w="8222" w:type="dxa"/>
            <w:tcBorders>
              <w:top w:val="nil"/>
              <w:left w:val="nil"/>
              <w:bottom w:val="single" w:sz="4" w:space="0" w:color="auto"/>
              <w:right w:val="single" w:sz="4" w:space="0" w:color="auto"/>
            </w:tcBorders>
            <w:shd w:val="clear" w:color="auto" w:fill="auto"/>
            <w:hideMark/>
          </w:tcPr>
          <w:p w14:paraId="4E37029D" w14:textId="77777777" w:rsidR="00335932" w:rsidRPr="00521F20" w:rsidRDefault="00335932" w:rsidP="00335932">
            <w:pPr>
              <w:ind w:firstLine="320"/>
            </w:pPr>
            <w:r w:rsidRPr="00521F20">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F6C2AD6" w14:textId="77777777" w:rsidR="00335932" w:rsidRPr="00521F20" w:rsidRDefault="00335932" w:rsidP="00335932">
            <w:pPr>
              <w:ind w:firstLine="320"/>
              <w:rPr>
                <w:bCs/>
                <w:i/>
              </w:rPr>
            </w:pPr>
            <w:r w:rsidRPr="00521F20">
              <w:t xml:space="preserve">a) Trường hợp hồ sơ chưa đầy đủ, chưa chính xác theo quy định, công chức, viên chức tiếp nhận hồ sơ phải hướng dẫn đại diện tổ chức, cá nhân bổ sung, hoàn thiện hồ sơ theo quy định và nêu rõ lý do theo </w:t>
            </w:r>
            <w:r w:rsidRPr="00521F20">
              <w:rPr>
                <w:b/>
              </w:rPr>
              <w:t>mẫu Phiếu yêu cầu bổ sung, hoàn thiện</w:t>
            </w:r>
            <w:r w:rsidRPr="00521F20">
              <w:t xml:space="preserve"> hồ sơ</w:t>
            </w:r>
            <w:r w:rsidRPr="00521F20">
              <w:rPr>
                <w:bCs/>
                <w:i/>
              </w:rPr>
              <w:t>.</w:t>
            </w:r>
          </w:p>
          <w:p w14:paraId="63B41980" w14:textId="77777777" w:rsidR="00335932" w:rsidRPr="00521F20" w:rsidRDefault="00335932" w:rsidP="00335932">
            <w:pPr>
              <w:ind w:firstLine="320"/>
            </w:pPr>
            <w:r w:rsidRPr="00521F20">
              <w:t xml:space="preserve">b) Trường hợp từ chối nhận hồ sơ, công chức, viên chức tiếp nhận hồ sơ phải nêu rõ lý do theo </w:t>
            </w:r>
            <w:r w:rsidRPr="00521F20">
              <w:rPr>
                <w:b/>
              </w:rPr>
              <w:t>mẫu Phiếu từ chối giải quyết hồ sơ</w:t>
            </w:r>
            <w:r w:rsidRPr="00521F20">
              <w:t xml:space="preserve"> </w:t>
            </w:r>
            <w:r>
              <w:t>TTHC</w:t>
            </w:r>
            <w:r w:rsidRPr="00521F20">
              <w:t>;</w:t>
            </w:r>
          </w:p>
          <w:p w14:paraId="0F432177" w14:textId="77777777" w:rsidR="00335932" w:rsidRPr="00521F20" w:rsidRDefault="00335932" w:rsidP="00335932">
            <w:pPr>
              <w:jc w:val="both"/>
            </w:pPr>
            <w:r w:rsidRPr="00521F20">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977" w:type="dxa"/>
            <w:tcBorders>
              <w:top w:val="nil"/>
              <w:left w:val="single" w:sz="4" w:space="0" w:color="auto"/>
              <w:bottom w:val="single" w:sz="4" w:space="0" w:color="auto"/>
              <w:right w:val="single" w:sz="4" w:space="0" w:color="auto"/>
            </w:tcBorders>
            <w:shd w:val="clear" w:color="auto" w:fill="auto"/>
            <w:vAlign w:val="center"/>
            <w:hideMark/>
          </w:tcPr>
          <w:p w14:paraId="1D677D2B" w14:textId="77777777" w:rsidR="00335932" w:rsidRPr="00521F20" w:rsidRDefault="00335932" w:rsidP="00335932">
            <w:pPr>
              <w:jc w:val="center"/>
            </w:pPr>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p w14:paraId="2639912C" w14:textId="77777777" w:rsidR="00335932" w:rsidRPr="00521F20" w:rsidRDefault="00335932" w:rsidP="00335932">
            <w:pPr>
              <w:jc w:val="center"/>
            </w:pPr>
          </w:p>
          <w:p w14:paraId="09830175" w14:textId="77777777" w:rsidR="00335932" w:rsidRPr="00521F20" w:rsidRDefault="00335932" w:rsidP="00335932">
            <w:pPr>
              <w:jc w:val="center"/>
            </w:pPr>
          </w:p>
          <w:p w14:paraId="01DB8906" w14:textId="77777777" w:rsidR="00335932" w:rsidRPr="00521F20" w:rsidRDefault="00335932" w:rsidP="00335932">
            <w:pPr>
              <w:jc w:val="center"/>
            </w:pPr>
          </w:p>
          <w:p w14:paraId="5E246266" w14:textId="77777777" w:rsidR="00335932" w:rsidRPr="00521F20" w:rsidRDefault="00335932" w:rsidP="00335932">
            <w:pPr>
              <w:jc w:val="center"/>
            </w:pPr>
          </w:p>
        </w:tc>
        <w:tc>
          <w:tcPr>
            <w:tcW w:w="992" w:type="dxa"/>
            <w:tcBorders>
              <w:top w:val="nil"/>
              <w:left w:val="single" w:sz="4" w:space="0" w:color="auto"/>
              <w:bottom w:val="single" w:sz="4" w:space="0" w:color="auto"/>
              <w:right w:val="single" w:sz="4" w:space="0" w:color="auto"/>
            </w:tcBorders>
            <w:vAlign w:val="center"/>
          </w:tcPr>
          <w:p w14:paraId="6F8DF661" w14:textId="31FBEE5B" w:rsidR="00335932" w:rsidRPr="00521F20" w:rsidRDefault="00335932" w:rsidP="00335932">
            <w:pPr>
              <w:jc w:val="center"/>
            </w:pPr>
            <w:r w:rsidRPr="00521F20">
              <w:t> </w:t>
            </w:r>
          </w:p>
        </w:tc>
      </w:tr>
      <w:tr w:rsidR="004B2BFE" w:rsidRPr="00521F20" w14:paraId="6FD161A6" w14:textId="3431CB1E" w:rsidTr="00407483">
        <w:trPr>
          <w:trHeight w:val="1417"/>
        </w:trPr>
        <w:tc>
          <w:tcPr>
            <w:tcW w:w="1135" w:type="dxa"/>
            <w:tcBorders>
              <w:top w:val="nil"/>
              <w:left w:val="single" w:sz="4" w:space="0" w:color="auto"/>
              <w:bottom w:val="single" w:sz="4" w:space="0" w:color="auto"/>
              <w:right w:val="single" w:sz="4" w:space="0" w:color="auto"/>
            </w:tcBorders>
            <w:shd w:val="clear" w:color="auto" w:fill="auto"/>
          </w:tcPr>
          <w:p w14:paraId="0B5DAC52" w14:textId="77777777" w:rsidR="004B2BFE" w:rsidRPr="00521F20" w:rsidRDefault="004B2BFE" w:rsidP="00335932">
            <w:pPr>
              <w:rPr>
                <w:b/>
                <w:bCs/>
              </w:rPr>
            </w:pPr>
          </w:p>
        </w:tc>
        <w:tc>
          <w:tcPr>
            <w:tcW w:w="2126" w:type="dxa"/>
            <w:tcBorders>
              <w:top w:val="nil"/>
              <w:left w:val="single" w:sz="4" w:space="0" w:color="auto"/>
              <w:bottom w:val="single" w:sz="4" w:space="0" w:color="auto"/>
              <w:right w:val="single" w:sz="4" w:space="0" w:color="auto"/>
            </w:tcBorders>
            <w:shd w:val="clear" w:color="auto" w:fill="auto"/>
          </w:tcPr>
          <w:p w14:paraId="23A87752"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tcPr>
          <w:p w14:paraId="10F63ABE" w14:textId="77777777" w:rsidR="004B2BFE" w:rsidRPr="00521F20" w:rsidRDefault="004B2BFE" w:rsidP="00335932">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5138361B" w14:textId="77777777" w:rsidR="004B2BFE" w:rsidRPr="00521F20" w:rsidRDefault="004B2BFE" w:rsidP="00335932">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748094A7" w14:textId="77777777" w:rsidR="004B2BFE" w:rsidRPr="00521F20" w:rsidRDefault="004B2BFE" w:rsidP="00335932">
            <w:pPr>
              <w:jc w:val="both"/>
            </w:pPr>
            <w:r w:rsidRPr="00521F20">
              <w:t>- Trường hợp 2: Hồ sơ đầy đủ, hợp lệ, công chức, viên chức tiếp nhận hồ sơ và  phiếu tiếp nhận và trả kết quả</w:t>
            </w:r>
          </w:p>
          <w:p w14:paraId="03D3CBA0" w14:textId="77777777" w:rsidR="004B2BFE" w:rsidRPr="00521F20" w:rsidRDefault="004B2BFE" w:rsidP="00335932">
            <w:pPr>
              <w:ind w:firstLine="320"/>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977" w:type="dxa"/>
            <w:tcBorders>
              <w:top w:val="nil"/>
              <w:left w:val="single" w:sz="4" w:space="0" w:color="auto"/>
              <w:bottom w:val="single" w:sz="4" w:space="0" w:color="auto"/>
              <w:right w:val="single" w:sz="4" w:space="0" w:color="auto"/>
            </w:tcBorders>
            <w:shd w:val="clear" w:color="auto" w:fill="auto"/>
          </w:tcPr>
          <w:p w14:paraId="6F375D76" w14:textId="77777777" w:rsidR="004B2BFE" w:rsidRPr="00521F20" w:rsidRDefault="004B2BFE" w:rsidP="00335932">
            <w:pPr>
              <w:spacing w:before="60" w:after="60"/>
              <w:jc w:val="center"/>
            </w:pPr>
            <w:r w:rsidRPr="00521F20">
              <w:t>Không quá 0,5 ngày kể từ ngày phát sinh hồ sơ trực tuyến</w:t>
            </w:r>
          </w:p>
          <w:p w14:paraId="3A097BBE" w14:textId="77777777" w:rsidR="004B2BFE" w:rsidRPr="00521F20" w:rsidRDefault="004B2BFE" w:rsidP="00335932"/>
          <w:p w14:paraId="18DCF5E0" w14:textId="77777777" w:rsidR="004B2BFE" w:rsidRPr="00521F20" w:rsidRDefault="004B2BFE" w:rsidP="00335932">
            <w:pPr>
              <w:jc w:val="center"/>
            </w:pPr>
          </w:p>
        </w:tc>
        <w:tc>
          <w:tcPr>
            <w:tcW w:w="992" w:type="dxa"/>
            <w:vMerge w:val="restart"/>
            <w:tcBorders>
              <w:top w:val="nil"/>
              <w:left w:val="single" w:sz="4" w:space="0" w:color="auto"/>
              <w:right w:val="single" w:sz="4" w:space="0" w:color="auto"/>
            </w:tcBorders>
            <w:vAlign w:val="center"/>
          </w:tcPr>
          <w:p w14:paraId="28F3FA51" w14:textId="77777777" w:rsidR="004B2BFE" w:rsidRPr="00521F20" w:rsidRDefault="004B2BFE" w:rsidP="00335932">
            <w:pPr>
              <w:jc w:val="center"/>
              <w:rPr>
                <w:b/>
                <w:bCs/>
              </w:rPr>
            </w:pPr>
            <w:r w:rsidRPr="00521F20">
              <w:rPr>
                <w:b/>
                <w:bCs/>
              </w:rPr>
              <w:t> </w:t>
            </w:r>
          </w:p>
          <w:p w14:paraId="32D6C66D" w14:textId="77777777" w:rsidR="004B2BFE" w:rsidRPr="00521F20" w:rsidRDefault="004B2BFE" w:rsidP="00335932">
            <w:pPr>
              <w:jc w:val="both"/>
              <w:rPr>
                <w:b/>
                <w:bCs/>
              </w:rPr>
            </w:pPr>
            <w:r w:rsidRPr="00521F20">
              <w:rPr>
                <w:b/>
                <w:bCs/>
              </w:rPr>
              <w:t> </w:t>
            </w:r>
          </w:p>
          <w:p w14:paraId="754A1CAE" w14:textId="748704A2" w:rsidR="004B2BFE" w:rsidRPr="00521F20" w:rsidRDefault="004B2BFE" w:rsidP="00335932">
            <w:pPr>
              <w:spacing w:before="60" w:after="60"/>
              <w:jc w:val="center"/>
            </w:pPr>
            <w:r w:rsidRPr="00521F20">
              <w:rPr>
                <w:b/>
                <w:bCs/>
              </w:rPr>
              <w:t> </w:t>
            </w:r>
          </w:p>
        </w:tc>
      </w:tr>
      <w:tr w:rsidR="004B2BFE" w:rsidRPr="00521F20" w14:paraId="5510FE51" w14:textId="373B36CC" w:rsidTr="00407483">
        <w:trPr>
          <w:trHeight w:val="990"/>
        </w:trPr>
        <w:tc>
          <w:tcPr>
            <w:tcW w:w="1135" w:type="dxa"/>
            <w:tcBorders>
              <w:top w:val="nil"/>
              <w:left w:val="single" w:sz="4" w:space="0" w:color="auto"/>
              <w:bottom w:val="single" w:sz="4" w:space="0" w:color="auto"/>
              <w:right w:val="single" w:sz="4" w:space="0" w:color="auto"/>
            </w:tcBorders>
            <w:shd w:val="clear" w:color="auto" w:fill="auto"/>
            <w:vAlign w:val="center"/>
          </w:tcPr>
          <w:p w14:paraId="4E9BFDE3" w14:textId="77777777" w:rsidR="004B2BFE" w:rsidRPr="00521F20" w:rsidRDefault="004B2BFE" w:rsidP="00335932">
            <w:pPr>
              <w:jc w:val="center"/>
              <w:rPr>
                <w:b/>
                <w:bCs/>
              </w:rPr>
            </w:pPr>
          </w:p>
        </w:tc>
        <w:tc>
          <w:tcPr>
            <w:tcW w:w="2126" w:type="dxa"/>
            <w:tcBorders>
              <w:top w:val="nil"/>
              <w:left w:val="single" w:sz="4" w:space="0" w:color="auto"/>
              <w:bottom w:val="single" w:sz="4" w:space="0" w:color="auto"/>
              <w:right w:val="single" w:sz="4" w:space="0" w:color="auto"/>
            </w:tcBorders>
            <w:shd w:val="clear" w:color="auto" w:fill="auto"/>
            <w:vAlign w:val="center"/>
          </w:tcPr>
          <w:p w14:paraId="5167CC8C" w14:textId="77777777" w:rsidR="004B2BFE" w:rsidRPr="00521F20" w:rsidRDefault="004B2BFE" w:rsidP="00335932">
            <w:pPr>
              <w:jc w:val="both"/>
              <w:rPr>
                <w:b/>
                <w:bCs/>
              </w:rPr>
            </w:pPr>
          </w:p>
        </w:tc>
        <w:tc>
          <w:tcPr>
            <w:tcW w:w="8222" w:type="dxa"/>
            <w:tcBorders>
              <w:top w:val="nil"/>
              <w:left w:val="nil"/>
              <w:bottom w:val="single" w:sz="4" w:space="0" w:color="auto"/>
              <w:right w:val="single" w:sz="4" w:space="0" w:color="auto"/>
            </w:tcBorders>
            <w:shd w:val="clear" w:color="auto" w:fill="auto"/>
            <w:vAlign w:val="center"/>
          </w:tcPr>
          <w:p w14:paraId="161F03F5" w14:textId="77777777" w:rsidR="004B2BFE" w:rsidRPr="003B379C" w:rsidRDefault="004B2BFE" w:rsidP="00335932">
            <w:pPr>
              <w:rPr>
                <w:color w:val="FF0000"/>
              </w:rPr>
            </w:pPr>
            <w:r w:rsidRPr="00521F20">
              <w:t xml:space="preserve">3. Trường hợp hộ gia đình, cá nhân, cộng đồng dân cư nộp hồ sơ tại Bộ phận Tiếp nhận và Trả kết quả thuộc Ủy ban nhân dân cấp xã thì trong 03 ngày Ủy ban nhân dân cấp xã chuyển hồ sơ đến Chi nhánh Văn </w:t>
            </w:r>
            <w:r>
              <w:t xml:space="preserve">phòng đăng ký đất đai cấp huyện </w:t>
            </w:r>
            <w:r w:rsidRPr="00ED1017">
              <w:rPr>
                <w:i/>
                <w:color w:val="FF0000"/>
              </w:rPr>
              <w:t>(thời gian này không tính vào thời gian thực hiện TTHC).</w:t>
            </w:r>
          </w:p>
        </w:tc>
        <w:tc>
          <w:tcPr>
            <w:tcW w:w="2977" w:type="dxa"/>
            <w:tcBorders>
              <w:top w:val="nil"/>
              <w:left w:val="nil"/>
              <w:bottom w:val="single" w:sz="4" w:space="0" w:color="auto"/>
              <w:right w:val="single" w:sz="4" w:space="0" w:color="auto"/>
            </w:tcBorders>
            <w:shd w:val="clear" w:color="auto" w:fill="auto"/>
            <w:vAlign w:val="center"/>
          </w:tcPr>
          <w:p w14:paraId="3EE79376" w14:textId="77777777" w:rsidR="004B2BFE" w:rsidRPr="00521F20" w:rsidRDefault="004B2BFE" w:rsidP="00335932">
            <w:pPr>
              <w:jc w:val="center"/>
              <w:rPr>
                <w:b/>
                <w:bCs/>
              </w:rPr>
            </w:pPr>
          </w:p>
        </w:tc>
        <w:tc>
          <w:tcPr>
            <w:tcW w:w="992" w:type="dxa"/>
            <w:vMerge/>
            <w:tcBorders>
              <w:left w:val="single" w:sz="4" w:space="0" w:color="auto"/>
              <w:right w:val="single" w:sz="4" w:space="0" w:color="auto"/>
            </w:tcBorders>
            <w:vAlign w:val="center"/>
          </w:tcPr>
          <w:p w14:paraId="75B2060D" w14:textId="77777777" w:rsidR="004B2BFE" w:rsidRPr="00521F20" w:rsidRDefault="004B2BFE" w:rsidP="00335932">
            <w:pPr>
              <w:jc w:val="center"/>
              <w:rPr>
                <w:b/>
                <w:bCs/>
              </w:rPr>
            </w:pPr>
          </w:p>
        </w:tc>
      </w:tr>
      <w:tr w:rsidR="004B2BFE" w:rsidRPr="00521F20" w14:paraId="15FDD955" w14:textId="499F07AD" w:rsidTr="00407483">
        <w:trPr>
          <w:trHeight w:val="990"/>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14:paraId="07F94B36" w14:textId="77777777" w:rsidR="004B2BFE" w:rsidRPr="00521F20" w:rsidRDefault="004B2BFE" w:rsidP="00335932">
            <w:pPr>
              <w:jc w:val="center"/>
              <w:rPr>
                <w:b/>
                <w:bCs/>
              </w:rPr>
            </w:pPr>
            <w:r w:rsidRPr="00521F20">
              <w:rPr>
                <w:b/>
                <w:bCs/>
              </w:rPr>
              <w:t>Bước 3</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14:paraId="01C70BAC" w14:textId="77777777" w:rsidR="004B2BFE" w:rsidRPr="00521F20" w:rsidRDefault="004B2BFE" w:rsidP="00335932">
            <w:pPr>
              <w:jc w:val="both"/>
              <w:rPr>
                <w:b/>
                <w:bCs/>
              </w:rPr>
            </w:pPr>
            <w:r w:rsidRPr="00521F20">
              <w:rPr>
                <w:b/>
                <w:bCs/>
              </w:rPr>
              <w:t xml:space="preserve">Giải quyết </w:t>
            </w:r>
            <w:r>
              <w:rPr>
                <w:b/>
                <w:bCs/>
              </w:rPr>
              <w:t>TTHC</w:t>
            </w:r>
          </w:p>
        </w:tc>
        <w:tc>
          <w:tcPr>
            <w:tcW w:w="8222" w:type="dxa"/>
            <w:tcBorders>
              <w:top w:val="nil"/>
              <w:left w:val="nil"/>
              <w:bottom w:val="single" w:sz="4" w:space="0" w:color="auto"/>
              <w:right w:val="single" w:sz="4" w:space="0" w:color="auto"/>
            </w:tcBorders>
            <w:shd w:val="clear" w:color="auto" w:fill="auto"/>
            <w:vAlign w:val="center"/>
            <w:hideMark/>
          </w:tcPr>
          <w:p w14:paraId="4C1769AD" w14:textId="77777777" w:rsidR="004B2BFE" w:rsidRPr="00521F20" w:rsidRDefault="004B2BFE" w:rsidP="00335932">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977" w:type="dxa"/>
            <w:tcBorders>
              <w:top w:val="nil"/>
              <w:left w:val="nil"/>
              <w:bottom w:val="single" w:sz="4" w:space="0" w:color="auto"/>
              <w:right w:val="single" w:sz="4" w:space="0" w:color="auto"/>
            </w:tcBorders>
            <w:shd w:val="clear" w:color="auto" w:fill="auto"/>
            <w:vAlign w:val="center"/>
            <w:hideMark/>
          </w:tcPr>
          <w:p w14:paraId="393DE16D" w14:textId="77777777" w:rsidR="004B2BFE" w:rsidRPr="00521F20" w:rsidRDefault="004B2BFE" w:rsidP="00335932">
            <w:pPr>
              <w:jc w:val="center"/>
              <w:rPr>
                <w:b/>
                <w:bCs/>
              </w:rPr>
            </w:pPr>
          </w:p>
        </w:tc>
        <w:tc>
          <w:tcPr>
            <w:tcW w:w="992" w:type="dxa"/>
            <w:vMerge/>
            <w:tcBorders>
              <w:left w:val="single" w:sz="4" w:space="0" w:color="auto"/>
              <w:bottom w:val="single" w:sz="4" w:space="0" w:color="auto"/>
              <w:right w:val="single" w:sz="4" w:space="0" w:color="auto"/>
            </w:tcBorders>
            <w:vAlign w:val="center"/>
          </w:tcPr>
          <w:p w14:paraId="74F64180" w14:textId="77777777" w:rsidR="004B2BFE" w:rsidRPr="00521F20" w:rsidRDefault="004B2BFE" w:rsidP="00335932">
            <w:pPr>
              <w:jc w:val="center"/>
              <w:rPr>
                <w:b/>
                <w:bCs/>
              </w:rPr>
            </w:pPr>
          </w:p>
        </w:tc>
      </w:tr>
      <w:tr w:rsidR="004B2BFE" w:rsidRPr="00521F20" w14:paraId="3955738D" w14:textId="263BBA8C" w:rsidTr="00407483">
        <w:trPr>
          <w:trHeight w:val="276"/>
        </w:trPr>
        <w:tc>
          <w:tcPr>
            <w:tcW w:w="1135" w:type="dxa"/>
            <w:vMerge/>
            <w:tcBorders>
              <w:top w:val="nil"/>
              <w:left w:val="single" w:sz="4" w:space="0" w:color="auto"/>
              <w:bottom w:val="single" w:sz="4" w:space="0" w:color="auto"/>
              <w:right w:val="single" w:sz="4" w:space="0" w:color="auto"/>
            </w:tcBorders>
            <w:vAlign w:val="center"/>
          </w:tcPr>
          <w:p w14:paraId="46875756"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512E66B1"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7C267614" w14:textId="77777777" w:rsidR="004B2BFE" w:rsidRPr="00521F20" w:rsidRDefault="004B2BFE" w:rsidP="00335932">
            <w:pPr>
              <w:pStyle w:val="ListParagraph"/>
              <w:numPr>
                <w:ilvl w:val="0"/>
                <w:numId w:val="32"/>
              </w:numPr>
              <w:rPr>
                <w:rFonts w:ascii="Times New Roman" w:hAnsi="Times New Roman"/>
                <w:b/>
                <w:bCs/>
                <w:sz w:val="24"/>
                <w:szCs w:val="24"/>
              </w:rPr>
            </w:pPr>
            <w:r w:rsidRPr="00521F20">
              <w:rPr>
                <w:rFonts w:ascii="Times New Roman" w:hAnsi="Times New Roman"/>
                <w:b/>
                <w:bCs/>
                <w:sz w:val="24"/>
                <w:szCs w:val="24"/>
              </w:rPr>
              <w:t>Trường hợp xác nhận thay đổi, trang 3,4 Giấy chứng nhận</w:t>
            </w:r>
          </w:p>
        </w:tc>
        <w:tc>
          <w:tcPr>
            <w:tcW w:w="2977" w:type="dxa"/>
            <w:tcBorders>
              <w:top w:val="nil"/>
              <w:left w:val="nil"/>
              <w:bottom w:val="single" w:sz="4" w:space="0" w:color="auto"/>
              <w:right w:val="single" w:sz="4" w:space="0" w:color="auto"/>
            </w:tcBorders>
            <w:shd w:val="clear" w:color="auto" w:fill="auto"/>
            <w:vAlign w:val="center"/>
          </w:tcPr>
          <w:p w14:paraId="6A8CDF0A" w14:textId="77777777" w:rsidR="004B2BFE" w:rsidRPr="00521F20" w:rsidRDefault="004B2BFE" w:rsidP="00335932">
            <w:pPr>
              <w:jc w:val="center"/>
              <w:rPr>
                <w:b/>
                <w:bCs/>
              </w:rPr>
            </w:pPr>
            <w:r w:rsidRPr="00521F20">
              <w:rPr>
                <w:b/>
                <w:bCs/>
              </w:rPr>
              <w:t>12 ngày</w:t>
            </w:r>
          </w:p>
        </w:tc>
        <w:tc>
          <w:tcPr>
            <w:tcW w:w="992" w:type="dxa"/>
            <w:vMerge w:val="restart"/>
            <w:tcBorders>
              <w:top w:val="nil"/>
              <w:left w:val="nil"/>
              <w:right w:val="single" w:sz="4" w:space="0" w:color="auto"/>
            </w:tcBorders>
            <w:vAlign w:val="center"/>
          </w:tcPr>
          <w:p w14:paraId="5C7047D4" w14:textId="77777777" w:rsidR="004B2BFE" w:rsidRPr="00521F20" w:rsidRDefault="004B2BFE" w:rsidP="00335932">
            <w:pPr>
              <w:jc w:val="center"/>
              <w:rPr>
                <w:b/>
                <w:bCs/>
              </w:rPr>
            </w:pPr>
          </w:p>
        </w:tc>
      </w:tr>
      <w:tr w:rsidR="004B2BFE" w:rsidRPr="00521F20" w14:paraId="4F91EC35" w14:textId="5A8067FB" w:rsidTr="00407483">
        <w:trPr>
          <w:trHeight w:val="468"/>
        </w:trPr>
        <w:tc>
          <w:tcPr>
            <w:tcW w:w="1135" w:type="dxa"/>
            <w:vMerge/>
            <w:tcBorders>
              <w:top w:val="nil"/>
              <w:left w:val="single" w:sz="4" w:space="0" w:color="auto"/>
              <w:bottom w:val="single" w:sz="4" w:space="0" w:color="auto"/>
              <w:right w:val="single" w:sz="4" w:space="0" w:color="auto"/>
            </w:tcBorders>
            <w:vAlign w:val="center"/>
          </w:tcPr>
          <w:p w14:paraId="1E3EB7CD"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671DE333"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00A2106B" w14:textId="77777777" w:rsidR="004B2BFE" w:rsidRPr="00521F20" w:rsidRDefault="004B2BFE" w:rsidP="00335932">
            <w:pPr>
              <w:pStyle w:val="ListParagraph"/>
              <w:numPr>
                <w:ilvl w:val="0"/>
                <w:numId w:val="32"/>
              </w:numPr>
              <w:rPr>
                <w:rFonts w:ascii="Times New Roman" w:hAnsi="Times New Roman"/>
                <w:b/>
                <w:bCs/>
                <w:sz w:val="24"/>
                <w:szCs w:val="24"/>
              </w:rPr>
            </w:pPr>
            <w:r w:rsidRPr="00521F20">
              <w:rPr>
                <w:rFonts w:ascii="Times New Roman" w:hAnsi="Times New Roman"/>
                <w:b/>
                <w:bCs/>
                <w:sz w:val="24"/>
                <w:szCs w:val="24"/>
              </w:rPr>
              <w:t>Trường hợp in Giấy chứng nhận mới</w:t>
            </w:r>
          </w:p>
        </w:tc>
        <w:tc>
          <w:tcPr>
            <w:tcW w:w="2977" w:type="dxa"/>
            <w:tcBorders>
              <w:top w:val="nil"/>
              <w:left w:val="nil"/>
              <w:bottom w:val="single" w:sz="4" w:space="0" w:color="auto"/>
              <w:right w:val="single" w:sz="4" w:space="0" w:color="auto"/>
            </w:tcBorders>
            <w:shd w:val="clear" w:color="auto" w:fill="auto"/>
            <w:vAlign w:val="center"/>
          </w:tcPr>
          <w:p w14:paraId="645C9A22" w14:textId="77777777" w:rsidR="004B2BFE" w:rsidRPr="00521F20" w:rsidRDefault="004B2BFE" w:rsidP="00335932">
            <w:pPr>
              <w:jc w:val="center"/>
              <w:rPr>
                <w:b/>
                <w:bCs/>
              </w:rPr>
            </w:pPr>
            <w:r w:rsidRPr="00521F20">
              <w:rPr>
                <w:b/>
                <w:bCs/>
              </w:rPr>
              <w:t>15 ngày</w:t>
            </w:r>
          </w:p>
        </w:tc>
        <w:tc>
          <w:tcPr>
            <w:tcW w:w="992" w:type="dxa"/>
            <w:vMerge/>
            <w:tcBorders>
              <w:left w:val="nil"/>
              <w:right w:val="single" w:sz="4" w:space="0" w:color="auto"/>
            </w:tcBorders>
            <w:vAlign w:val="center"/>
          </w:tcPr>
          <w:p w14:paraId="0B21EB78" w14:textId="77777777" w:rsidR="004B2BFE" w:rsidRPr="00521F20" w:rsidRDefault="004B2BFE" w:rsidP="00335932">
            <w:pPr>
              <w:jc w:val="center"/>
              <w:rPr>
                <w:b/>
                <w:bCs/>
              </w:rPr>
            </w:pPr>
          </w:p>
        </w:tc>
      </w:tr>
      <w:tr w:rsidR="004B2BFE" w:rsidRPr="00521F20" w14:paraId="6E2CE0D0" w14:textId="2F53018F" w:rsidTr="00407483">
        <w:trPr>
          <w:trHeight w:val="345"/>
        </w:trPr>
        <w:tc>
          <w:tcPr>
            <w:tcW w:w="1135" w:type="dxa"/>
            <w:vMerge/>
            <w:tcBorders>
              <w:top w:val="nil"/>
              <w:left w:val="single" w:sz="4" w:space="0" w:color="auto"/>
              <w:bottom w:val="single" w:sz="4" w:space="0" w:color="auto"/>
              <w:right w:val="single" w:sz="4" w:space="0" w:color="auto"/>
            </w:tcBorders>
            <w:vAlign w:val="center"/>
          </w:tcPr>
          <w:p w14:paraId="2C1F9B1A"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538DF2DC"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07AAC787" w14:textId="77777777" w:rsidR="004B2BFE" w:rsidRPr="00521F20" w:rsidRDefault="004B2BFE" w:rsidP="00335932">
            <w:pPr>
              <w:jc w:val="both"/>
              <w:rPr>
                <w:b/>
                <w:bCs/>
                <w:i/>
                <w:iCs/>
              </w:rPr>
            </w:pPr>
            <w:r>
              <w:rPr>
                <w:b/>
                <w:bCs/>
                <w:i/>
                <w:iCs/>
              </w:rPr>
              <w:t xml:space="preserve">1. </w:t>
            </w:r>
            <w:r w:rsidRPr="00521F20">
              <w:rPr>
                <w:b/>
                <w:bCs/>
                <w:i/>
                <w:iCs/>
              </w:rPr>
              <w:t>Thời gian tiếp nhận giải quyết lần 1</w:t>
            </w:r>
          </w:p>
        </w:tc>
        <w:tc>
          <w:tcPr>
            <w:tcW w:w="2977" w:type="dxa"/>
            <w:tcBorders>
              <w:top w:val="nil"/>
              <w:left w:val="nil"/>
              <w:bottom w:val="single" w:sz="4" w:space="0" w:color="auto"/>
              <w:right w:val="single" w:sz="4" w:space="0" w:color="auto"/>
            </w:tcBorders>
            <w:shd w:val="clear" w:color="auto" w:fill="auto"/>
            <w:vAlign w:val="center"/>
          </w:tcPr>
          <w:p w14:paraId="3DB54535" w14:textId="77777777" w:rsidR="004B2BFE" w:rsidRPr="00521F20" w:rsidRDefault="004B2BFE" w:rsidP="00335932">
            <w:pPr>
              <w:jc w:val="center"/>
              <w:rPr>
                <w:b/>
                <w:bCs/>
              </w:rPr>
            </w:pPr>
            <w:r w:rsidRPr="00521F20">
              <w:rPr>
                <w:b/>
                <w:bCs/>
              </w:rPr>
              <w:t> 08 ngày, trong đó:</w:t>
            </w:r>
          </w:p>
        </w:tc>
        <w:tc>
          <w:tcPr>
            <w:tcW w:w="992" w:type="dxa"/>
            <w:vMerge/>
            <w:tcBorders>
              <w:left w:val="nil"/>
              <w:right w:val="single" w:sz="4" w:space="0" w:color="auto"/>
            </w:tcBorders>
            <w:vAlign w:val="center"/>
          </w:tcPr>
          <w:p w14:paraId="1E6F8FD0" w14:textId="77777777" w:rsidR="004B2BFE" w:rsidRPr="00521F20" w:rsidRDefault="004B2BFE" w:rsidP="00335932">
            <w:pPr>
              <w:jc w:val="center"/>
              <w:rPr>
                <w:b/>
                <w:bCs/>
              </w:rPr>
            </w:pPr>
          </w:p>
        </w:tc>
      </w:tr>
      <w:tr w:rsidR="004B2BFE" w:rsidRPr="00521F20" w14:paraId="60D1342D" w14:textId="38ECCF44" w:rsidTr="00407483">
        <w:trPr>
          <w:trHeight w:val="345"/>
        </w:trPr>
        <w:tc>
          <w:tcPr>
            <w:tcW w:w="1135" w:type="dxa"/>
            <w:vMerge/>
            <w:tcBorders>
              <w:top w:val="nil"/>
              <w:left w:val="single" w:sz="4" w:space="0" w:color="auto"/>
              <w:bottom w:val="single" w:sz="4" w:space="0" w:color="auto"/>
              <w:right w:val="single" w:sz="4" w:space="0" w:color="auto"/>
            </w:tcBorders>
            <w:vAlign w:val="center"/>
            <w:hideMark/>
          </w:tcPr>
          <w:p w14:paraId="4AB96E3E"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46C722E7"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6092E4B6" w14:textId="77777777" w:rsidR="004B2BFE" w:rsidRPr="00521F20" w:rsidRDefault="004B2BFE" w:rsidP="00335932">
            <w:pPr>
              <w:pStyle w:val="NormalWeb"/>
              <w:shd w:val="clear" w:color="auto" w:fill="FFFFFF"/>
              <w:spacing w:before="80" w:beforeAutospacing="0" w:after="80" w:afterAutospacing="0" w:line="234" w:lineRule="atLeast"/>
              <w:rPr>
                <w:rFonts w:ascii="Times New Roman" w:hAnsi="Times New Roman"/>
                <w:bCs/>
                <w:i/>
              </w:rPr>
            </w:pPr>
            <w:r>
              <w:rPr>
                <w:rFonts w:ascii="Times New Roman" w:hAnsi="Times New Roman"/>
                <w:b/>
                <w:bCs/>
              </w:rPr>
              <w:t>1.</w:t>
            </w:r>
            <w:r w:rsidRPr="00521F20">
              <w:rPr>
                <w:rFonts w:ascii="Times New Roman" w:hAnsi="Times New Roman"/>
                <w:b/>
                <w:bCs/>
              </w:rPr>
              <w:t xml:space="preserve">1. Tiếp nhận hồ sơ (Bộ phận TN&amp;TKQ): </w:t>
            </w:r>
          </w:p>
          <w:p w14:paraId="7E5D106D" w14:textId="77777777" w:rsidR="004B2BFE" w:rsidRPr="00EC7506" w:rsidRDefault="004B2BFE" w:rsidP="00335932">
            <w:pPr>
              <w:jc w:val="both"/>
              <w:rPr>
                <w:i/>
                <w:color w:val="FF0000"/>
              </w:rPr>
            </w:pPr>
            <w:r w:rsidRPr="00EC7506">
              <w:rPr>
                <w:i/>
                <w:color w:val="FF0000"/>
              </w:rPr>
              <w:t>+ Trực tiếp: Số hóa hồ sơ và chuyển hồ sơ vào cán bộ chuyên môn.</w:t>
            </w:r>
          </w:p>
          <w:p w14:paraId="534C1E88" w14:textId="77777777" w:rsidR="004B2BFE" w:rsidRPr="00521F20" w:rsidRDefault="004B2BFE" w:rsidP="00335932">
            <w:pPr>
              <w:jc w:val="both"/>
              <w:rPr>
                <w:bCs/>
                <w:i/>
              </w:rPr>
            </w:pPr>
            <w:r w:rsidRPr="00EC7506">
              <w:rPr>
                <w:i/>
                <w:color w:val="FF0000"/>
              </w:rPr>
              <w:t>+ Trực tuyến: Bộ phận TN&amp;TKQ không thực hiện số hóa hồ sơ và chuyển hồ sơ vào cán bộ chuyên môn.</w:t>
            </w:r>
          </w:p>
        </w:tc>
        <w:tc>
          <w:tcPr>
            <w:tcW w:w="2977" w:type="dxa"/>
            <w:tcBorders>
              <w:top w:val="nil"/>
              <w:left w:val="nil"/>
              <w:bottom w:val="single" w:sz="4" w:space="0" w:color="auto"/>
              <w:right w:val="single" w:sz="4" w:space="0" w:color="auto"/>
            </w:tcBorders>
            <w:shd w:val="clear" w:color="auto" w:fill="auto"/>
            <w:vAlign w:val="center"/>
            <w:hideMark/>
          </w:tcPr>
          <w:p w14:paraId="2A3C27D7" w14:textId="77777777" w:rsidR="004B2BFE" w:rsidRPr="00521F20" w:rsidRDefault="004B2BFE" w:rsidP="00335932">
            <w:pPr>
              <w:jc w:val="center"/>
              <w:rPr>
                <w:b/>
                <w:bCs/>
              </w:rPr>
            </w:pPr>
            <w:r w:rsidRPr="00521F20">
              <w:rPr>
                <w:b/>
                <w:bCs/>
              </w:rPr>
              <w:t>02 giờ</w:t>
            </w:r>
          </w:p>
        </w:tc>
        <w:tc>
          <w:tcPr>
            <w:tcW w:w="992" w:type="dxa"/>
            <w:vMerge/>
            <w:tcBorders>
              <w:left w:val="nil"/>
              <w:right w:val="single" w:sz="4" w:space="0" w:color="auto"/>
            </w:tcBorders>
            <w:vAlign w:val="center"/>
          </w:tcPr>
          <w:p w14:paraId="6FD84016" w14:textId="77777777" w:rsidR="004B2BFE" w:rsidRPr="00521F20" w:rsidRDefault="004B2BFE" w:rsidP="00335932">
            <w:pPr>
              <w:jc w:val="center"/>
              <w:rPr>
                <w:b/>
                <w:bCs/>
              </w:rPr>
            </w:pPr>
          </w:p>
        </w:tc>
      </w:tr>
      <w:tr w:rsidR="004B2BFE" w:rsidRPr="00521F20" w14:paraId="6F9284FD" w14:textId="561F8AC5" w:rsidTr="00407483">
        <w:trPr>
          <w:trHeight w:val="345"/>
        </w:trPr>
        <w:tc>
          <w:tcPr>
            <w:tcW w:w="1135" w:type="dxa"/>
            <w:vMerge/>
            <w:tcBorders>
              <w:top w:val="nil"/>
              <w:left w:val="single" w:sz="4" w:space="0" w:color="auto"/>
              <w:bottom w:val="single" w:sz="4" w:space="0" w:color="auto"/>
              <w:right w:val="single" w:sz="4" w:space="0" w:color="auto"/>
            </w:tcBorders>
            <w:vAlign w:val="center"/>
            <w:hideMark/>
          </w:tcPr>
          <w:p w14:paraId="54CB90B7"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207BABAD"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4375D49A" w14:textId="77777777" w:rsidR="004B2BFE" w:rsidRPr="00521F20" w:rsidRDefault="004B2BFE" w:rsidP="00335932">
            <w:pPr>
              <w:jc w:val="both"/>
              <w:rPr>
                <w:b/>
                <w:bCs/>
              </w:rPr>
            </w:pPr>
            <w:r>
              <w:rPr>
                <w:b/>
                <w:bCs/>
              </w:rPr>
              <w:t>1.</w:t>
            </w:r>
            <w:r w:rsidRPr="00521F20">
              <w:rPr>
                <w:b/>
                <w:bCs/>
              </w:rPr>
              <w:t>2. Giải quyết hồ sơ (cơ quan/bộ phận chuyên môn), trong đó:</w:t>
            </w:r>
          </w:p>
        </w:tc>
        <w:tc>
          <w:tcPr>
            <w:tcW w:w="2977" w:type="dxa"/>
            <w:tcBorders>
              <w:top w:val="nil"/>
              <w:left w:val="nil"/>
              <w:bottom w:val="single" w:sz="4" w:space="0" w:color="auto"/>
              <w:right w:val="single" w:sz="4" w:space="0" w:color="auto"/>
            </w:tcBorders>
            <w:shd w:val="clear" w:color="auto" w:fill="auto"/>
            <w:vAlign w:val="center"/>
            <w:hideMark/>
          </w:tcPr>
          <w:p w14:paraId="1A6A0019" w14:textId="77777777" w:rsidR="004B2BFE" w:rsidRPr="00521F20" w:rsidRDefault="004B2BFE" w:rsidP="00335932">
            <w:pPr>
              <w:jc w:val="center"/>
            </w:pPr>
          </w:p>
        </w:tc>
        <w:tc>
          <w:tcPr>
            <w:tcW w:w="992" w:type="dxa"/>
            <w:vMerge/>
            <w:tcBorders>
              <w:left w:val="nil"/>
              <w:right w:val="single" w:sz="4" w:space="0" w:color="auto"/>
            </w:tcBorders>
            <w:vAlign w:val="center"/>
          </w:tcPr>
          <w:p w14:paraId="131B8E4C" w14:textId="77777777" w:rsidR="004B2BFE" w:rsidRPr="00521F20" w:rsidRDefault="004B2BFE" w:rsidP="00335932">
            <w:pPr>
              <w:jc w:val="center"/>
            </w:pPr>
          </w:p>
        </w:tc>
      </w:tr>
      <w:tr w:rsidR="004B2BFE" w:rsidRPr="00521F20" w14:paraId="06C794B8" w14:textId="232EAE36" w:rsidTr="00407483">
        <w:trPr>
          <w:trHeight w:val="3835"/>
        </w:trPr>
        <w:tc>
          <w:tcPr>
            <w:tcW w:w="1135" w:type="dxa"/>
            <w:vMerge/>
            <w:tcBorders>
              <w:top w:val="nil"/>
              <w:left w:val="single" w:sz="4" w:space="0" w:color="auto"/>
              <w:bottom w:val="single" w:sz="4" w:space="0" w:color="auto"/>
              <w:right w:val="single" w:sz="4" w:space="0" w:color="auto"/>
            </w:tcBorders>
            <w:vAlign w:val="center"/>
            <w:hideMark/>
          </w:tcPr>
          <w:p w14:paraId="6304C9CE"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49BED341"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38BB4246" w14:textId="77777777" w:rsidR="004B2BFE" w:rsidRPr="00521F20" w:rsidRDefault="004B2BFE" w:rsidP="00335932">
            <w:pPr>
              <w:autoSpaceDE w:val="0"/>
              <w:autoSpaceDN w:val="0"/>
              <w:adjustRightInd w:val="0"/>
              <w:spacing w:before="120" w:after="120"/>
              <w:jc w:val="both"/>
              <w:rPr>
                <w:b/>
              </w:rPr>
            </w:pPr>
            <w:r w:rsidRPr="00521F20">
              <w:rPr>
                <w:b/>
                <w:bCs/>
                <w:iCs/>
              </w:rPr>
              <w:t>- Viên chức Chi nhánh Văn phòng đăng ký đất đai thẩm định hồ sơ:</w:t>
            </w:r>
          </w:p>
          <w:p w14:paraId="02EA5339" w14:textId="77777777" w:rsidR="004B2BFE" w:rsidRPr="00521F20" w:rsidRDefault="004B2BFE" w:rsidP="00335932">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7287525F" w14:textId="77777777" w:rsidR="004B2BFE" w:rsidRPr="00521F20" w:rsidRDefault="004B2BFE" w:rsidP="00335932">
            <w:pPr>
              <w:jc w:val="both"/>
              <w:rPr>
                <w:i/>
              </w:rPr>
            </w:pPr>
            <w:r w:rsidRPr="00521F20">
              <w:rPr>
                <w:i/>
              </w:rPr>
              <w:t xml:space="preserve">+ </w:t>
            </w:r>
            <w:r w:rsidRPr="00521F20">
              <w:rPr>
                <w:b/>
                <w:i/>
              </w:rPr>
              <w:t xml:space="preserve">Trường hợp hồ sơ đạt yêu cầu, tiếp tục giải quyết (Đối với hồ sơ thực hiện trên môi trường điện tử: Viên chức Chi nhánh Văn phòng Đăng ký đất đai gửi nội dung thông tin qua Cổng dịch vụ công đến Bộ phận tiếp nhận và trả kết quả </w:t>
            </w:r>
            <w:r>
              <w:rPr>
                <w:b/>
                <w:i/>
              </w:rPr>
              <w:t>TTHC</w:t>
            </w:r>
            <w:r w:rsidRPr="00521F20">
              <w:rPr>
                <w:b/>
                <w:i/>
              </w:rPr>
              <w:t xml:space="preserve"> để thông báo cho người sử dụng đất):</w:t>
            </w:r>
          </w:p>
          <w:p w14:paraId="4C700E35" w14:textId="77777777" w:rsidR="004B2BFE" w:rsidRPr="00521F20" w:rsidRDefault="004B2BFE" w:rsidP="00335932">
            <w:pPr>
              <w:jc w:val="both"/>
            </w:pPr>
            <w:r w:rsidRPr="00521F20">
              <w:t xml:space="preserve">- Trường hợp quyền sở hữu nhà ở và tài sản khác gắn liền với đất không phù hợp với giấy phép xây dựng thì lấy ý kiến cơ quan quản lý nhà nước đối với tài sản gắn liền với đất (thời gian không tính vào </w:t>
            </w:r>
            <w:r>
              <w:t>TTHC</w:t>
            </w:r>
            <w:r w:rsidRPr="00521F20">
              <w:t>).</w:t>
            </w:r>
          </w:p>
          <w:p w14:paraId="01DDF63A" w14:textId="77777777" w:rsidR="004B2BFE" w:rsidRPr="00521F20" w:rsidRDefault="004B2BFE" w:rsidP="00335932">
            <w:pPr>
              <w:jc w:val="both"/>
            </w:pPr>
            <w:r w:rsidRPr="00521F20">
              <w:t>- Viên chức Chi nhánh Văn phòng kiểm tra hồ sơ, thẩm định đủ điều kiện chuyển sang chỉnh lý cơ sở dữ liệu, lập phiếu chuyển, trình Lãnh đạo Chi nhánh Văn phòng Đăng ký đất đai xem xét duyệt và ký phiếu chuyển thuế; Viên chức Chi nhánh đóng dấu, tách hồ sơ gửi thông tin địa chính đến cơ quan thuế để xác định và thông báo thu nghĩa vụ tài chính đối với trường hợp phải thực hiện nghĩa vụ tài chính theo quy định.</w:t>
            </w:r>
          </w:p>
        </w:tc>
        <w:tc>
          <w:tcPr>
            <w:tcW w:w="2977" w:type="dxa"/>
            <w:tcBorders>
              <w:top w:val="nil"/>
              <w:left w:val="nil"/>
              <w:bottom w:val="single" w:sz="4" w:space="0" w:color="auto"/>
              <w:right w:val="single" w:sz="4" w:space="0" w:color="auto"/>
            </w:tcBorders>
            <w:shd w:val="clear" w:color="auto" w:fill="auto"/>
            <w:hideMark/>
          </w:tcPr>
          <w:p w14:paraId="3B3BC2EC" w14:textId="77777777" w:rsidR="004B2BFE" w:rsidRPr="00521F20" w:rsidRDefault="004B2BFE" w:rsidP="00335932">
            <w:pPr>
              <w:jc w:val="center"/>
            </w:pPr>
          </w:p>
          <w:p w14:paraId="7EB1A5E2" w14:textId="77777777" w:rsidR="004B2BFE" w:rsidRPr="00521F20" w:rsidRDefault="004B2BFE" w:rsidP="00335932">
            <w:pPr>
              <w:jc w:val="center"/>
            </w:pPr>
          </w:p>
          <w:p w14:paraId="0035D142" w14:textId="77777777" w:rsidR="004B2BFE" w:rsidRPr="00521F20" w:rsidRDefault="004B2BFE" w:rsidP="00335932">
            <w:pPr>
              <w:jc w:val="center"/>
            </w:pPr>
          </w:p>
          <w:p w14:paraId="2BA971B9" w14:textId="77777777" w:rsidR="004B2BFE" w:rsidRPr="00521F20" w:rsidRDefault="004B2BFE" w:rsidP="00335932"/>
          <w:p w14:paraId="1E7C8826" w14:textId="77777777" w:rsidR="004B2BFE" w:rsidRPr="00521F20" w:rsidRDefault="004B2BFE" w:rsidP="00335932"/>
          <w:p w14:paraId="2A7FD5AD" w14:textId="77777777" w:rsidR="004B2BFE" w:rsidRPr="00521F20" w:rsidRDefault="004B2BFE" w:rsidP="00335932"/>
          <w:p w14:paraId="05350659" w14:textId="77777777" w:rsidR="004B2BFE" w:rsidRPr="00521F20" w:rsidRDefault="004B2BFE" w:rsidP="00335932">
            <w:pPr>
              <w:jc w:val="center"/>
            </w:pPr>
            <w:r w:rsidRPr="00521F20">
              <w:t>2,5 ngày</w:t>
            </w:r>
          </w:p>
          <w:p w14:paraId="5E413628" w14:textId="77777777" w:rsidR="004B2BFE" w:rsidRPr="00521F20" w:rsidRDefault="004B2BFE" w:rsidP="00335932"/>
        </w:tc>
        <w:tc>
          <w:tcPr>
            <w:tcW w:w="992" w:type="dxa"/>
            <w:vMerge/>
            <w:tcBorders>
              <w:left w:val="nil"/>
              <w:bottom w:val="single" w:sz="4" w:space="0" w:color="auto"/>
              <w:right w:val="single" w:sz="4" w:space="0" w:color="auto"/>
            </w:tcBorders>
            <w:vAlign w:val="center"/>
          </w:tcPr>
          <w:p w14:paraId="50DE14B9" w14:textId="77777777" w:rsidR="004B2BFE" w:rsidRPr="00521F20" w:rsidRDefault="004B2BFE" w:rsidP="00335932">
            <w:pPr>
              <w:jc w:val="center"/>
            </w:pPr>
          </w:p>
        </w:tc>
      </w:tr>
      <w:tr w:rsidR="004B2BFE" w:rsidRPr="00521F20" w14:paraId="3C4C2810" w14:textId="72CDE581" w:rsidTr="00407483">
        <w:trPr>
          <w:trHeight w:val="823"/>
        </w:trPr>
        <w:tc>
          <w:tcPr>
            <w:tcW w:w="1135" w:type="dxa"/>
            <w:vMerge/>
            <w:tcBorders>
              <w:top w:val="nil"/>
              <w:left w:val="single" w:sz="4" w:space="0" w:color="auto"/>
              <w:bottom w:val="single" w:sz="4" w:space="0" w:color="auto"/>
              <w:right w:val="single" w:sz="4" w:space="0" w:color="auto"/>
            </w:tcBorders>
            <w:vAlign w:val="center"/>
            <w:hideMark/>
          </w:tcPr>
          <w:p w14:paraId="31A117CF"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0C1B2630"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0894A594" w14:textId="77777777" w:rsidR="004B2BFE" w:rsidRPr="00521F20" w:rsidRDefault="004B2BFE" w:rsidP="00335932">
            <w:pPr>
              <w:jc w:val="both"/>
            </w:pPr>
            <w:r w:rsidRPr="00521F20">
              <w:rPr>
                <w:b/>
                <w:bCs/>
              </w:rPr>
              <w:t>- Cơ quan thuế:</w:t>
            </w:r>
            <w:r w:rsidRPr="00521F20">
              <w:t xml:space="preserve"> 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977" w:type="dxa"/>
            <w:tcBorders>
              <w:top w:val="nil"/>
              <w:left w:val="nil"/>
              <w:bottom w:val="single" w:sz="4" w:space="0" w:color="auto"/>
              <w:right w:val="single" w:sz="4" w:space="0" w:color="auto"/>
            </w:tcBorders>
            <w:shd w:val="clear" w:color="auto" w:fill="auto"/>
            <w:vAlign w:val="center"/>
            <w:hideMark/>
          </w:tcPr>
          <w:p w14:paraId="49A0E3B3" w14:textId="77777777" w:rsidR="004B2BFE" w:rsidRPr="00521F20" w:rsidRDefault="004B2BFE" w:rsidP="00335932">
            <w:pPr>
              <w:jc w:val="center"/>
            </w:pPr>
            <w:r w:rsidRPr="00521F20">
              <w:t>05 ngày</w:t>
            </w:r>
          </w:p>
        </w:tc>
        <w:tc>
          <w:tcPr>
            <w:tcW w:w="992" w:type="dxa"/>
            <w:vMerge w:val="restart"/>
            <w:tcBorders>
              <w:top w:val="nil"/>
              <w:left w:val="nil"/>
              <w:right w:val="single" w:sz="4" w:space="0" w:color="auto"/>
            </w:tcBorders>
            <w:vAlign w:val="center"/>
          </w:tcPr>
          <w:p w14:paraId="5FEA8012" w14:textId="77777777" w:rsidR="004B2BFE" w:rsidRPr="00521F20" w:rsidRDefault="004B2BFE" w:rsidP="00335932">
            <w:pPr>
              <w:jc w:val="center"/>
            </w:pPr>
          </w:p>
        </w:tc>
      </w:tr>
      <w:tr w:rsidR="004B2BFE" w:rsidRPr="00521F20" w14:paraId="6346F193" w14:textId="42401645" w:rsidTr="00407483">
        <w:trPr>
          <w:trHeight w:val="330"/>
        </w:trPr>
        <w:tc>
          <w:tcPr>
            <w:tcW w:w="1135" w:type="dxa"/>
            <w:vMerge/>
            <w:tcBorders>
              <w:top w:val="nil"/>
              <w:left w:val="single" w:sz="4" w:space="0" w:color="auto"/>
              <w:bottom w:val="single" w:sz="4" w:space="0" w:color="auto"/>
              <w:right w:val="single" w:sz="4" w:space="0" w:color="auto"/>
            </w:tcBorders>
            <w:vAlign w:val="center"/>
            <w:hideMark/>
          </w:tcPr>
          <w:p w14:paraId="50A9C614"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1C20C60F"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hideMark/>
          </w:tcPr>
          <w:p w14:paraId="305AEA4B" w14:textId="77777777" w:rsidR="004B2BFE" w:rsidRDefault="004B2BFE" w:rsidP="00335932">
            <w:pPr>
              <w:jc w:val="both"/>
              <w:rPr>
                <w:rFonts w:eastAsia="Calibri"/>
                <w:bCs/>
              </w:rPr>
            </w:pPr>
            <w:r w:rsidRPr="00521F20">
              <w:t>- Viên chức chi nhánh n</w:t>
            </w:r>
            <w:r w:rsidRPr="00521F20">
              <w:rPr>
                <w:rFonts w:eastAsia="Calibri"/>
                <w:bCs/>
              </w:rPr>
              <w:t>hận và chuyển thông báo thực hiện nghĩa vụ tài chính từ Cơ quan thuế cho bộ phận tiếp nhận và trả kết quả hồ sơ.</w:t>
            </w:r>
          </w:p>
          <w:p w14:paraId="2ADB059B" w14:textId="77777777" w:rsidR="004B2BFE" w:rsidRPr="00521F20" w:rsidRDefault="004B2BFE" w:rsidP="00335932">
            <w:pPr>
              <w:jc w:val="both"/>
            </w:pPr>
            <w:r w:rsidRPr="003B379C">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977" w:type="dxa"/>
            <w:tcBorders>
              <w:top w:val="nil"/>
              <w:left w:val="nil"/>
              <w:bottom w:val="single" w:sz="4" w:space="0" w:color="auto"/>
              <w:right w:val="single" w:sz="4" w:space="0" w:color="auto"/>
            </w:tcBorders>
            <w:shd w:val="clear" w:color="auto" w:fill="auto"/>
            <w:vAlign w:val="center"/>
            <w:hideMark/>
          </w:tcPr>
          <w:p w14:paraId="2F72D44A" w14:textId="77777777" w:rsidR="004B2BFE" w:rsidRPr="00521F20" w:rsidRDefault="004B2BFE" w:rsidP="00335932">
            <w:pPr>
              <w:jc w:val="center"/>
              <w:rPr>
                <w:b/>
                <w:bCs/>
              </w:rPr>
            </w:pPr>
            <w:r w:rsidRPr="00521F20">
              <w:rPr>
                <w:b/>
                <w:bCs/>
              </w:rPr>
              <w:t>02 giờ </w:t>
            </w:r>
          </w:p>
        </w:tc>
        <w:tc>
          <w:tcPr>
            <w:tcW w:w="992" w:type="dxa"/>
            <w:vMerge/>
            <w:tcBorders>
              <w:left w:val="nil"/>
              <w:right w:val="single" w:sz="4" w:space="0" w:color="auto"/>
            </w:tcBorders>
            <w:vAlign w:val="center"/>
          </w:tcPr>
          <w:p w14:paraId="2FA325D7" w14:textId="77777777" w:rsidR="004B2BFE" w:rsidRPr="00521F20" w:rsidRDefault="004B2BFE" w:rsidP="00335932">
            <w:pPr>
              <w:jc w:val="center"/>
              <w:rPr>
                <w:b/>
                <w:bCs/>
              </w:rPr>
            </w:pPr>
          </w:p>
        </w:tc>
      </w:tr>
      <w:tr w:rsidR="004B2BFE" w:rsidRPr="00521F20" w14:paraId="4FBB6634" w14:textId="20EF7B9B" w:rsidTr="00407483">
        <w:trPr>
          <w:trHeight w:val="351"/>
        </w:trPr>
        <w:tc>
          <w:tcPr>
            <w:tcW w:w="1135" w:type="dxa"/>
            <w:vMerge/>
            <w:tcBorders>
              <w:top w:val="nil"/>
              <w:left w:val="single" w:sz="4" w:space="0" w:color="auto"/>
              <w:bottom w:val="single" w:sz="4" w:space="0" w:color="auto"/>
              <w:right w:val="single" w:sz="4" w:space="0" w:color="auto"/>
            </w:tcBorders>
            <w:vAlign w:val="center"/>
            <w:hideMark/>
          </w:tcPr>
          <w:p w14:paraId="33AE7450"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46B0E7B8"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0BB662B3" w14:textId="77777777" w:rsidR="004B2BFE" w:rsidRPr="00521F20" w:rsidRDefault="004B2BFE" w:rsidP="00335932">
            <w:pPr>
              <w:jc w:val="both"/>
              <w:rPr>
                <w:i/>
                <w:iCs/>
              </w:rPr>
            </w:pPr>
            <w:r>
              <w:rPr>
                <w:b/>
                <w:bCs/>
              </w:rPr>
              <w:t xml:space="preserve">2. </w:t>
            </w:r>
            <w:r w:rsidRPr="00521F20">
              <w:rPr>
                <w:b/>
                <w:bCs/>
                <w:i/>
                <w:iCs/>
              </w:rPr>
              <w:t>Thời gian tiếp nhận giải quyết lần 2</w:t>
            </w:r>
          </w:p>
        </w:tc>
        <w:tc>
          <w:tcPr>
            <w:tcW w:w="2977" w:type="dxa"/>
            <w:tcBorders>
              <w:top w:val="nil"/>
              <w:left w:val="nil"/>
              <w:bottom w:val="single" w:sz="4" w:space="0" w:color="auto"/>
              <w:right w:val="single" w:sz="4" w:space="0" w:color="auto"/>
            </w:tcBorders>
            <w:shd w:val="clear" w:color="auto" w:fill="auto"/>
            <w:vAlign w:val="center"/>
            <w:hideMark/>
          </w:tcPr>
          <w:p w14:paraId="6EF5333C" w14:textId="77777777" w:rsidR="004B2BFE" w:rsidRPr="00521F20" w:rsidRDefault="004B2BFE" w:rsidP="00335932">
            <w:pPr>
              <w:jc w:val="center"/>
            </w:pPr>
            <w:r w:rsidRPr="00521F20">
              <w:t> </w:t>
            </w:r>
          </w:p>
        </w:tc>
        <w:tc>
          <w:tcPr>
            <w:tcW w:w="992" w:type="dxa"/>
            <w:vMerge/>
            <w:tcBorders>
              <w:left w:val="nil"/>
              <w:right w:val="single" w:sz="4" w:space="0" w:color="auto"/>
            </w:tcBorders>
            <w:vAlign w:val="center"/>
          </w:tcPr>
          <w:p w14:paraId="1E659C43" w14:textId="77777777" w:rsidR="004B2BFE" w:rsidRPr="00521F20" w:rsidRDefault="004B2BFE" w:rsidP="00335932">
            <w:pPr>
              <w:jc w:val="center"/>
            </w:pPr>
          </w:p>
        </w:tc>
      </w:tr>
      <w:tr w:rsidR="004B2BFE" w:rsidRPr="00521F20" w14:paraId="0D74AB76" w14:textId="3B287D99" w:rsidTr="00407483">
        <w:trPr>
          <w:trHeight w:val="413"/>
        </w:trPr>
        <w:tc>
          <w:tcPr>
            <w:tcW w:w="1135" w:type="dxa"/>
            <w:vMerge/>
            <w:tcBorders>
              <w:top w:val="nil"/>
              <w:left w:val="single" w:sz="4" w:space="0" w:color="auto"/>
              <w:bottom w:val="single" w:sz="4" w:space="0" w:color="auto"/>
              <w:right w:val="single" w:sz="4" w:space="0" w:color="auto"/>
            </w:tcBorders>
            <w:vAlign w:val="center"/>
            <w:hideMark/>
          </w:tcPr>
          <w:p w14:paraId="634CB7D3"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1134F8D1"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383A1144" w14:textId="77777777" w:rsidR="004B2BFE" w:rsidRPr="003B379C" w:rsidRDefault="004B2BFE" w:rsidP="00335932">
            <w:pPr>
              <w:jc w:val="both"/>
            </w:pPr>
            <w:r>
              <w:rPr>
                <w:b/>
                <w:bCs/>
              </w:rPr>
              <w:t xml:space="preserve">2.1. </w:t>
            </w:r>
            <w:r w:rsidRPr="003B379C">
              <w:rPr>
                <w:b/>
                <w:bCs/>
              </w:rPr>
              <w:t>Trường hợp xác nhận thay đổi, trang 3,4 Giấy chứng nhận</w:t>
            </w:r>
          </w:p>
        </w:tc>
        <w:tc>
          <w:tcPr>
            <w:tcW w:w="2977" w:type="dxa"/>
            <w:tcBorders>
              <w:top w:val="nil"/>
              <w:left w:val="nil"/>
              <w:bottom w:val="single" w:sz="4" w:space="0" w:color="auto"/>
              <w:right w:val="single" w:sz="4" w:space="0" w:color="auto"/>
            </w:tcBorders>
            <w:shd w:val="clear" w:color="auto" w:fill="auto"/>
            <w:vAlign w:val="center"/>
            <w:hideMark/>
          </w:tcPr>
          <w:p w14:paraId="26B51F0B" w14:textId="77777777" w:rsidR="004B2BFE" w:rsidRPr="00521F20" w:rsidRDefault="004B2BFE" w:rsidP="00335932">
            <w:pPr>
              <w:jc w:val="center"/>
              <w:rPr>
                <w:b/>
                <w:bCs/>
              </w:rPr>
            </w:pPr>
            <w:r w:rsidRPr="00521F20">
              <w:rPr>
                <w:b/>
                <w:bCs/>
              </w:rPr>
              <w:t>04 ngày, trong đó:</w:t>
            </w:r>
          </w:p>
        </w:tc>
        <w:tc>
          <w:tcPr>
            <w:tcW w:w="992" w:type="dxa"/>
            <w:vMerge/>
            <w:tcBorders>
              <w:left w:val="nil"/>
              <w:right w:val="single" w:sz="4" w:space="0" w:color="auto"/>
            </w:tcBorders>
            <w:vAlign w:val="center"/>
          </w:tcPr>
          <w:p w14:paraId="1B672675" w14:textId="77777777" w:rsidR="004B2BFE" w:rsidRPr="00521F20" w:rsidRDefault="004B2BFE" w:rsidP="00335932">
            <w:pPr>
              <w:jc w:val="center"/>
              <w:rPr>
                <w:b/>
                <w:bCs/>
              </w:rPr>
            </w:pPr>
          </w:p>
        </w:tc>
      </w:tr>
      <w:tr w:rsidR="004B2BFE" w:rsidRPr="00521F20" w14:paraId="61581C4A" w14:textId="5F3B221B" w:rsidTr="00407483">
        <w:trPr>
          <w:trHeight w:val="413"/>
        </w:trPr>
        <w:tc>
          <w:tcPr>
            <w:tcW w:w="1135" w:type="dxa"/>
            <w:vMerge/>
            <w:tcBorders>
              <w:top w:val="nil"/>
              <w:left w:val="single" w:sz="4" w:space="0" w:color="auto"/>
              <w:bottom w:val="single" w:sz="4" w:space="0" w:color="auto"/>
              <w:right w:val="single" w:sz="4" w:space="0" w:color="auto"/>
            </w:tcBorders>
            <w:vAlign w:val="center"/>
          </w:tcPr>
          <w:p w14:paraId="4FE285C3"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40327703"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noWrap/>
            <w:vAlign w:val="center"/>
          </w:tcPr>
          <w:p w14:paraId="6B0C7A84" w14:textId="77777777" w:rsidR="004B2BFE" w:rsidRPr="00521F20" w:rsidRDefault="004B2BFE" w:rsidP="00335932">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2.1.</w:t>
            </w:r>
            <w:r w:rsidRPr="00521F20">
              <w:rPr>
                <w:rFonts w:ascii="Times New Roman" w:hAnsi="Times New Roman"/>
                <w:b/>
                <w:bCs/>
                <w:i/>
              </w:rPr>
              <w:t>1. Tiếp nhận hồ sơ (Bộ phận TN&amp;TKQ):</w:t>
            </w:r>
          </w:p>
          <w:p w14:paraId="58C4FE48" w14:textId="77777777" w:rsidR="004B2BFE" w:rsidRDefault="004B2BFE" w:rsidP="00335932">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185BF264" w14:textId="77777777" w:rsidR="004B2BFE" w:rsidRPr="00D7705B" w:rsidRDefault="004B2BFE" w:rsidP="00335932">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1A6E9ED4" w14:textId="77777777" w:rsidR="004B2BFE" w:rsidRPr="00521F20" w:rsidRDefault="004B2BFE" w:rsidP="00335932">
            <w:pPr>
              <w:jc w:val="both"/>
              <w:rPr>
                <w:b/>
                <w:bCs/>
              </w:rPr>
            </w:pPr>
            <w:r w:rsidRPr="00D7705B">
              <w:rPr>
                <w:b/>
                <w:bCs/>
                <w:i/>
                <w:color w:val="FF0000"/>
              </w:rPr>
              <w:t xml:space="preserve">+ Trực tuyến: </w:t>
            </w:r>
            <w:r w:rsidRPr="00D7705B">
              <w:rPr>
                <w:bCs/>
                <w:i/>
                <w:color w:val="FF0000"/>
              </w:rPr>
              <w:t>Bộ phận TN&amp;TKQ yêu cầu nộp hồ sơ gốc để đối chiếu</w:t>
            </w:r>
            <w:r>
              <w:rPr>
                <w:bCs/>
                <w:i/>
                <w:color w:val="FF0000"/>
              </w:rPr>
              <w:t>,</w:t>
            </w:r>
            <w:r w:rsidRPr="00D7705B">
              <w:rPr>
                <w:bCs/>
                <w:i/>
                <w:color w:val="FF0000"/>
              </w:rPr>
              <w:t xml:space="preserve"> tiếp nhận hồ sơ</w:t>
            </w:r>
            <w:r>
              <w:rPr>
                <w:bCs/>
                <w:i/>
                <w:color w:val="FF0000"/>
              </w:rPr>
              <w:t xml:space="preserve"> và số hóa hồ sơ. Đồng thời, </w:t>
            </w:r>
            <w:r w:rsidRPr="004675B3">
              <w:rPr>
                <w:bCs/>
                <w:i/>
                <w:iCs/>
                <w:color w:val="FF0000"/>
              </w:rPr>
              <w:t>chuyển hồ sơ vào cán bộ chuyên môn.</w:t>
            </w:r>
          </w:p>
        </w:tc>
        <w:tc>
          <w:tcPr>
            <w:tcW w:w="2977" w:type="dxa"/>
            <w:tcBorders>
              <w:top w:val="nil"/>
              <w:left w:val="nil"/>
              <w:bottom w:val="single" w:sz="4" w:space="0" w:color="auto"/>
              <w:right w:val="single" w:sz="4" w:space="0" w:color="auto"/>
            </w:tcBorders>
            <w:shd w:val="clear" w:color="auto" w:fill="auto"/>
            <w:vAlign w:val="center"/>
          </w:tcPr>
          <w:p w14:paraId="20CFDCD8" w14:textId="77777777" w:rsidR="004B2BFE" w:rsidRPr="00521F20" w:rsidRDefault="004B2BFE" w:rsidP="00335932">
            <w:pPr>
              <w:jc w:val="center"/>
              <w:rPr>
                <w:b/>
                <w:bCs/>
              </w:rPr>
            </w:pPr>
            <w:r w:rsidRPr="00521F20">
              <w:rPr>
                <w:b/>
                <w:bCs/>
              </w:rPr>
              <w:t>02 giờ</w:t>
            </w:r>
          </w:p>
        </w:tc>
        <w:tc>
          <w:tcPr>
            <w:tcW w:w="992" w:type="dxa"/>
            <w:vMerge/>
            <w:tcBorders>
              <w:left w:val="nil"/>
              <w:bottom w:val="single" w:sz="4" w:space="0" w:color="auto"/>
              <w:right w:val="single" w:sz="4" w:space="0" w:color="auto"/>
            </w:tcBorders>
            <w:vAlign w:val="center"/>
          </w:tcPr>
          <w:p w14:paraId="7A984A36" w14:textId="77777777" w:rsidR="004B2BFE" w:rsidRPr="00521F20" w:rsidRDefault="004B2BFE" w:rsidP="00335932">
            <w:pPr>
              <w:jc w:val="center"/>
              <w:rPr>
                <w:b/>
                <w:bCs/>
              </w:rPr>
            </w:pPr>
          </w:p>
        </w:tc>
      </w:tr>
      <w:tr w:rsidR="00335932" w:rsidRPr="00521F20" w14:paraId="30939F27" w14:textId="3F63E2BE" w:rsidTr="00407483">
        <w:trPr>
          <w:trHeight w:val="330"/>
        </w:trPr>
        <w:tc>
          <w:tcPr>
            <w:tcW w:w="1135" w:type="dxa"/>
            <w:vMerge/>
            <w:tcBorders>
              <w:top w:val="nil"/>
              <w:left w:val="single" w:sz="4" w:space="0" w:color="auto"/>
              <w:bottom w:val="single" w:sz="4" w:space="0" w:color="auto"/>
              <w:right w:val="single" w:sz="4" w:space="0" w:color="auto"/>
            </w:tcBorders>
            <w:vAlign w:val="center"/>
          </w:tcPr>
          <w:p w14:paraId="0C422A36" w14:textId="77777777" w:rsidR="00335932" w:rsidRPr="00521F20" w:rsidRDefault="00335932"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615A1F99" w14:textId="77777777" w:rsidR="00335932" w:rsidRPr="00521F20" w:rsidRDefault="00335932"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597B2372" w14:textId="77777777" w:rsidR="00335932" w:rsidRPr="00521F20" w:rsidRDefault="00335932" w:rsidP="00335932">
            <w:pPr>
              <w:jc w:val="both"/>
            </w:pPr>
            <w:r>
              <w:rPr>
                <w:b/>
                <w:bCs/>
                <w:i/>
              </w:rPr>
              <w:t>2.1.</w:t>
            </w:r>
            <w:r w:rsidRPr="00521F20">
              <w:rPr>
                <w:b/>
                <w:bCs/>
                <w:i/>
              </w:rPr>
              <w:t>2. Giải quyết hồ sơ (cơ quan/bộ phận chuyên môn), t</w:t>
            </w:r>
            <w:r w:rsidRPr="00521F20">
              <w:rPr>
                <w:b/>
                <w:i/>
              </w:rPr>
              <w:t>rong đó:</w:t>
            </w:r>
          </w:p>
        </w:tc>
        <w:tc>
          <w:tcPr>
            <w:tcW w:w="2977" w:type="dxa"/>
            <w:vMerge w:val="restart"/>
            <w:tcBorders>
              <w:top w:val="nil"/>
              <w:left w:val="nil"/>
              <w:right w:val="single" w:sz="4" w:space="0" w:color="auto"/>
            </w:tcBorders>
            <w:shd w:val="clear" w:color="auto" w:fill="auto"/>
            <w:vAlign w:val="center"/>
          </w:tcPr>
          <w:p w14:paraId="640BB7B6" w14:textId="77777777" w:rsidR="00335932" w:rsidRPr="00521F20" w:rsidRDefault="00335932" w:rsidP="00335932">
            <w:pPr>
              <w:jc w:val="center"/>
            </w:pPr>
            <w:r w:rsidRPr="00521F20">
              <w:t>02 ngày</w:t>
            </w:r>
          </w:p>
        </w:tc>
        <w:tc>
          <w:tcPr>
            <w:tcW w:w="992" w:type="dxa"/>
            <w:tcBorders>
              <w:top w:val="nil"/>
              <w:left w:val="nil"/>
              <w:right w:val="single" w:sz="4" w:space="0" w:color="auto"/>
            </w:tcBorders>
            <w:vAlign w:val="center"/>
          </w:tcPr>
          <w:p w14:paraId="75FE66DD" w14:textId="77777777" w:rsidR="00335932" w:rsidRPr="00521F20" w:rsidRDefault="00335932" w:rsidP="00335932">
            <w:pPr>
              <w:jc w:val="center"/>
            </w:pPr>
          </w:p>
        </w:tc>
      </w:tr>
      <w:tr w:rsidR="00335932" w:rsidRPr="00521F20" w14:paraId="05D111F1" w14:textId="3BBD364E" w:rsidTr="00407483">
        <w:trPr>
          <w:trHeight w:val="330"/>
        </w:trPr>
        <w:tc>
          <w:tcPr>
            <w:tcW w:w="1135" w:type="dxa"/>
            <w:vMerge/>
            <w:tcBorders>
              <w:top w:val="nil"/>
              <w:left w:val="single" w:sz="4" w:space="0" w:color="auto"/>
              <w:bottom w:val="single" w:sz="4" w:space="0" w:color="auto"/>
              <w:right w:val="single" w:sz="4" w:space="0" w:color="auto"/>
            </w:tcBorders>
            <w:vAlign w:val="center"/>
            <w:hideMark/>
          </w:tcPr>
          <w:p w14:paraId="2A4D736F" w14:textId="77777777" w:rsidR="00335932" w:rsidRPr="00521F20" w:rsidRDefault="00335932"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7852421C" w14:textId="77777777" w:rsidR="00335932" w:rsidRPr="00521F20" w:rsidRDefault="00335932"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06BF35BE" w14:textId="77777777" w:rsidR="00335932" w:rsidRPr="00521F20" w:rsidRDefault="00335932" w:rsidP="00335932">
            <w:pPr>
              <w:autoSpaceDE w:val="0"/>
              <w:autoSpaceDN w:val="0"/>
              <w:adjustRightInd w:val="0"/>
              <w:spacing w:before="120" w:after="120"/>
              <w:jc w:val="both"/>
              <w:rPr>
                <w:b/>
              </w:rPr>
            </w:pPr>
            <w:r w:rsidRPr="00521F20">
              <w:rPr>
                <w:b/>
                <w:bCs/>
                <w:iCs/>
              </w:rPr>
              <w:t>- Viên chức Chi nhánh Văn phòng đăng ký đất đai thẩm định hồ sơ:</w:t>
            </w:r>
          </w:p>
          <w:p w14:paraId="707D8061" w14:textId="77777777" w:rsidR="00335932" w:rsidRPr="00521F20" w:rsidRDefault="00335932" w:rsidP="00335932">
            <w:pPr>
              <w:shd w:val="clear" w:color="auto" w:fill="FFFFFF"/>
              <w:spacing w:before="120"/>
              <w:ind w:firstLine="176"/>
              <w:jc w:val="both"/>
              <w:rPr>
                <w:bCs/>
                <w:i/>
              </w:rPr>
            </w:pPr>
            <w:r w:rsidRPr="00521F20">
              <w:rPr>
                <w:i/>
                <w:iCs/>
              </w:rPr>
              <w:t>+Trường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19B2F896" w14:textId="77777777" w:rsidR="00335932" w:rsidRPr="00521F20" w:rsidRDefault="00335932" w:rsidP="00335932">
            <w:pPr>
              <w:autoSpaceDE w:val="0"/>
              <w:autoSpaceDN w:val="0"/>
              <w:adjustRightInd w:val="0"/>
              <w:spacing w:before="120" w:after="120"/>
              <w:jc w:val="both"/>
              <w:rPr>
                <w:bCs/>
              </w:rPr>
            </w:pPr>
            <w:r w:rsidRPr="00521F20">
              <w:rPr>
                <w:spacing w:val="3"/>
                <w:shd w:val="clear" w:color="auto" w:fill="FFFFFF"/>
              </w:rPr>
              <w:t xml:space="preserve">- Viên chức Chi nhánh thẩm định, chỉnh lý cơ sở dữ liệu; đánh xác nhận vào GCN trình lãnh đạo Chi nhánh ký; </w:t>
            </w:r>
          </w:p>
        </w:tc>
        <w:tc>
          <w:tcPr>
            <w:tcW w:w="2977" w:type="dxa"/>
            <w:vMerge/>
            <w:tcBorders>
              <w:left w:val="nil"/>
              <w:bottom w:val="single" w:sz="4" w:space="0" w:color="auto"/>
              <w:right w:val="single" w:sz="4" w:space="0" w:color="auto"/>
            </w:tcBorders>
            <w:shd w:val="clear" w:color="auto" w:fill="auto"/>
            <w:vAlign w:val="center"/>
          </w:tcPr>
          <w:p w14:paraId="01F742FA" w14:textId="77777777" w:rsidR="00335932" w:rsidRPr="00521F20" w:rsidRDefault="00335932" w:rsidP="00335932">
            <w:pPr>
              <w:jc w:val="center"/>
            </w:pPr>
          </w:p>
        </w:tc>
        <w:tc>
          <w:tcPr>
            <w:tcW w:w="992" w:type="dxa"/>
            <w:tcBorders>
              <w:left w:val="nil"/>
              <w:bottom w:val="single" w:sz="4" w:space="0" w:color="auto"/>
              <w:right w:val="single" w:sz="4" w:space="0" w:color="auto"/>
            </w:tcBorders>
            <w:vAlign w:val="center"/>
          </w:tcPr>
          <w:p w14:paraId="64D9184A" w14:textId="77777777" w:rsidR="00335932" w:rsidRPr="00521F20" w:rsidRDefault="00335932" w:rsidP="00335932">
            <w:pPr>
              <w:jc w:val="center"/>
            </w:pPr>
          </w:p>
        </w:tc>
      </w:tr>
      <w:tr w:rsidR="00335932" w:rsidRPr="00521F20" w14:paraId="7F2C93CC" w14:textId="7785B36F" w:rsidTr="00407483">
        <w:trPr>
          <w:trHeight w:val="384"/>
        </w:trPr>
        <w:tc>
          <w:tcPr>
            <w:tcW w:w="1135" w:type="dxa"/>
            <w:vMerge/>
            <w:tcBorders>
              <w:top w:val="nil"/>
              <w:left w:val="single" w:sz="4" w:space="0" w:color="auto"/>
              <w:bottom w:val="single" w:sz="4" w:space="0" w:color="auto"/>
              <w:right w:val="single" w:sz="4" w:space="0" w:color="auto"/>
            </w:tcBorders>
            <w:vAlign w:val="center"/>
          </w:tcPr>
          <w:p w14:paraId="40AA08F8" w14:textId="77777777" w:rsidR="00335932" w:rsidRPr="00521F20" w:rsidRDefault="00335932"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5626E853" w14:textId="77777777" w:rsidR="00335932" w:rsidRPr="00521F20" w:rsidRDefault="00335932"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2DABABB1" w14:textId="77777777" w:rsidR="00335932" w:rsidRPr="00521F20" w:rsidRDefault="00335932" w:rsidP="00335932">
            <w:pPr>
              <w:jc w:val="both"/>
              <w:rPr>
                <w:bCs/>
              </w:rPr>
            </w:pPr>
            <w:r w:rsidRPr="00521F20">
              <w:rPr>
                <w:bCs/>
              </w:rPr>
              <w:t>- Lãnh đạo Chi nhánh Văn phòng xem xét, ký xác nhận;</w:t>
            </w:r>
          </w:p>
        </w:tc>
        <w:tc>
          <w:tcPr>
            <w:tcW w:w="2977" w:type="dxa"/>
            <w:tcBorders>
              <w:top w:val="nil"/>
              <w:left w:val="nil"/>
              <w:bottom w:val="single" w:sz="4" w:space="0" w:color="auto"/>
              <w:right w:val="single" w:sz="4" w:space="0" w:color="auto"/>
            </w:tcBorders>
            <w:shd w:val="clear" w:color="auto" w:fill="auto"/>
            <w:vAlign w:val="center"/>
          </w:tcPr>
          <w:p w14:paraId="2DE68297" w14:textId="77777777" w:rsidR="00335932" w:rsidRPr="00521F20" w:rsidRDefault="00335932" w:rsidP="00335932">
            <w:pPr>
              <w:jc w:val="center"/>
              <w:rPr>
                <w:bCs/>
              </w:rPr>
            </w:pPr>
            <w:r w:rsidRPr="00521F20">
              <w:rPr>
                <w:bCs/>
              </w:rPr>
              <w:t>0,5 ngày</w:t>
            </w:r>
          </w:p>
        </w:tc>
        <w:tc>
          <w:tcPr>
            <w:tcW w:w="992" w:type="dxa"/>
            <w:tcBorders>
              <w:top w:val="nil"/>
              <w:left w:val="nil"/>
              <w:bottom w:val="single" w:sz="4" w:space="0" w:color="auto"/>
              <w:right w:val="single" w:sz="4" w:space="0" w:color="auto"/>
            </w:tcBorders>
            <w:vAlign w:val="center"/>
          </w:tcPr>
          <w:p w14:paraId="5F41A062" w14:textId="77777777" w:rsidR="00335932" w:rsidRPr="00521F20" w:rsidRDefault="00335932" w:rsidP="00335932">
            <w:pPr>
              <w:jc w:val="center"/>
              <w:rPr>
                <w:bCs/>
              </w:rPr>
            </w:pPr>
          </w:p>
        </w:tc>
      </w:tr>
      <w:tr w:rsidR="004B2BFE" w:rsidRPr="00521F20" w14:paraId="3BA3F3F6" w14:textId="73B2C191" w:rsidTr="00407483">
        <w:trPr>
          <w:trHeight w:hRule="exact" w:val="2747"/>
        </w:trPr>
        <w:tc>
          <w:tcPr>
            <w:tcW w:w="1135" w:type="dxa"/>
            <w:vMerge/>
            <w:tcBorders>
              <w:top w:val="nil"/>
              <w:left w:val="single" w:sz="4" w:space="0" w:color="auto"/>
              <w:bottom w:val="single" w:sz="4" w:space="0" w:color="auto"/>
              <w:right w:val="single" w:sz="4" w:space="0" w:color="auto"/>
            </w:tcBorders>
            <w:vAlign w:val="center"/>
          </w:tcPr>
          <w:p w14:paraId="6C2EFB1C"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616440B4"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5E132A02" w14:textId="77777777" w:rsidR="004B2BFE" w:rsidRPr="00521F20" w:rsidRDefault="004B2BFE" w:rsidP="00335932">
            <w:pPr>
              <w:jc w:val="both"/>
              <w:rPr>
                <w:bCs/>
              </w:rPr>
            </w:pPr>
            <w:r w:rsidRPr="00521F20">
              <w:rPr>
                <w:bCs/>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bCs/>
              </w:rPr>
              <w:t xml:space="preserve">; </w:t>
            </w:r>
            <w:r w:rsidRPr="00521F20">
              <w:rPr>
                <w:spacing w:val="3"/>
                <w:shd w:val="clear" w:color="auto" w:fill="FFFFFF"/>
              </w:rPr>
              <w:t>Viên chức chuyển phần mềm một cửa điện tử của tỉnh</w:t>
            </w:r>
            <w:r>
              <w:rPr>
                <w:spacing w:val="3"/>
                <w:shd w:val="clear" w:color="auto" w:fill="FFFFFF"/>
              </w:rPr>
              <w:t>, c</w:t>
            </w:r>
            <w:r w:rsidRPr="00521F20">
              <w:rPr>
                <w:bCs/>
              </w:rPr>
              <w:t>huyển hồ sơ trên hệ thống đất đai; Viên chức Chi nhánh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977" w:type="dxa"/>
            <w:tcBorders>
              <w:top w:val="nil"/>
              <w:left w:val="nil"/>
              <w:bottom w:val="single" w:sz="4" w:space="0" w:color="auto"/>
              <w:right w:val="single" w:sz="4" w:space="0" w:color="auto"/>
            </w:tcBorders>
            <w:shd w:val="clear" w:color="auto" w:fill="auto"/>
            <w:vAlign w:val="center"/>
          </w:tcPr>
          <w:p w14:paraId="203F68CB" w14:textId="77777777" w:rsidR="004B2BFE" w:rsidRPr="00521F20" w:rsidRDefault="004B2BFE" w:rsidP="00335932">
            <w:pPr>
              <w:jc w:val="center"/>
              <w:rPr>
                <w:bCs/>
              </w:rPr>
            </w:pPr>
            <w:r w:rsidRPr="00521F20">
              <w:rPr>
                <w:bCs/>
              </w:rPr>
              <w:t>01 ngày</w:t>
            </w:r>
          </w:p>
        </w:tc>
        <w:tc>
          <w:tcPr>
            <w:tcW w:w="992" w:type="dxa"/>
            <w:vMerge w:val="restart"/>
            <w:tcBorders>
              <w:top w:val="nil"/>
              <w:left w:val="nil"/>
              <w:right w:val="single" w:sz="4" w:space="0" w:color="auto"/>
            </w:tcBorders>
            <w:vAlign w:val="center"/>
          </w:tcPr>
          <w:p w14:paraId="2BB8BC15" w14:textId="77777777" w:rsidR="004B2BFE" w:rsidRPr="00521F20" w:rsidRDefault="004B2BFE" w:rsidP="00335932">
            <w:pPr>
              <w:jc w:val="center"/>
              <w:rPr>
                <w:bCs/>
              </w:rPr>
            </w:pPr>
          </w:p>
        </w:tc>
      </w:tr>
      <w:tr w:rsidR="004B2BFE" w:rsidRPr="00521F20" w14:paraId="278D4EF2" w14:textId="69143463" w:rsidTr="00407483">
        <w:trPr>
          <w:trHeight w:val="384"/>
        </w:trPr>
        <w:tc>
          <w:tcPr>
            <w:tcW w:w="1135" w:type="dxa"/>
            <w:vMerge/>
            <w:tcBorders>
              <w:top w:val="nil"/>
              <w:left w:val="single" w:sz="4" w:space="0" w:color="auto"/>
              <w:bottom w:val="single" w:sz="4" w:space="0" w:color="auto"/>
              <w:right w:val="single" w:sz="4" w:space="0" w:color="auto"/>
            </w:tcBorders>
            <w:vAlign w:val="center"/>
            <w:hideMark/>
          </w:tcPr>
          <w:p w14:paraId="1BD2F165"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06837F0B"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7DAD8A2E" w14:textId="77777777" w:rsidR="004B2BFE" w:rsidRPr="00EC7506" w:rsidRDefault="004B2BFE" w:rsidP="00335932">
            <w:pPr>
              <w:jc w:val="both"/>
              <w:rPr>
                <w:b/>
                <w:bCs/>
              </w:rPr>
            </w:pPr>
            <w:r>
              <w:rPr>
                <w:b/>
                <w:bCs/>
              </w:rPr>
              <w:t xml:space="preserve">2.2. </w:t>
            </w:r>
            <w:r w:rsidRPr="00EC7506">
              <w:rPr>
                <w:b/>
                <w:bCs/>
              </w:rPr>
              <w:t>Trường hợp in Giấy chứng nhận mới</w:t>
            </w:r>
          </w:p>
        </w:tc>
        <w:tc>
          <w:tcPr>
            <w:tcW w:w="2977" w:type="dxa"/>
            <w:tcBorders>
              <w:top w:val="nil"/>
              <w:left w:val="nil"/>
              <w:bottom w:val="single" w:sz="4" w:space="0" w:color="auto"/>
              <w:right w:val="single" w:sz="4" w:space="0" w:color="auto"/>
            </w:tcBorders>
            <w:shd w:val="clear" w:color="auto" w:fill="auto"/>
            <w:vAlign w:val="center"/>
          </w:tcPr>
          <w:p w14:paraId="059B07F7" w14:textId="77777777" w:rsidR="004B2BFE" w:rsidRPr="00521F20" w:rsidRDefault="004B2BFE" w:rsidP="00335932">
            <w:pPr>
              <w:jc w:val="center"/>
              <w:rPr>
                <w:b/>
                <w:bCs/>
              </w:rPr>
            </w:pPr>
            <w:r w:rsidRPr="00521F20">
              <w:rPr>
                <w:b/>
                <w:bCs/>
              </w:rPr>
              <w:t>07 ngày, trong đó:</w:t>
            </w:r>
          </w:p>
        </w:tc>
        <w:tc>
          <w:tcPr>
            <w:tcW w:w="992" w:type="dxa"/>
            <w:vMerge/>
            <w:tcBorders>
              <w:left w:val="nil"/>
              <w:right w:val="single" w:sz="4" w:space="0" w:color="auto"/>
            </w:tcBorders>
            <w:vAlign w:val="center"/>
          </w:tcPr>
          <w:p w14:paraId="472AB419" w14:textId="77777777" w:rsidR="004B2BFE" w:rsidRPr="00521F20" w:rsidRDefault="004B2BFE" w:rsidP="00335932">
            <w:pPr>
              <w:jc w:val="center"/>
              <w:rPr>
                <w:b/>
                <w:bCs/>
              </w:rPr>
            </w:pPr>
          </w:p>
        </w:tc>
      </w:tr>
      <w:tr w:rsidR="004B2BFE" w:rsidRPr="00521F20" w14:paraId="6569E376" w14:textId="4C4BFFC5" w:rsidTr="00407483">
        <w:trPr>
          <w:trHeight w:val="384"/>
        </w:trPr>
        <w:tc>
          <w:tcPr>
            <w:tcW w:w="1135" w:type="dxa"/>
            <w:vMerge/>
            <w:tcBorders>
              <w:top w:val="nil"/>
              <w:left w:val="single" w:sz="4" w:space="0" w:color="auto"/>
              <w:bottom w:val="single" w:sz="4" w:space="0" w:color="auto"/>
              <w:right w:val="single" w:sz="4" w:space="0" w:color="auto"/>
            </w:tcBorders>
            <w:vAlign w:val="center"/>
          </w:tcPr>
          <w:p w14:paraId="731A66F0"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56EBFAE6"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3605312E" w14:textId="77777777" w:rsidR="004B2BFE" w:rsidRPr="00EC7506" w:rsidRDefault="004B2BFE" w:rsidP="00335932">
            <w:pPr>
              <w:pStyle w:val="NormalWeb"/>
              <w:shd w:val="clear" w:color="auto" w:fill="FFFFFF"/>
              <w:spacing w:before="80" w:beforeAutospacing="0" w:after="80" w:afterAutospacing="0" w:line="234" w:lineRule="atLeast"/>
              <w:rPr>
                <w:rFonts w:ascii="Times New Roman" w:hAnsi="Times New Roman"/>
                <w:b/>
                <w:bCs/>
                <w:i/>
                <w:color w:val="FF0000"/>
              </w:rPr>
            </w:pPr>
            <w:r w:rsidRPr="00EC7506">
              <w:rPr>
                <w:rFonts w:ascii="Times New Roman" w:hAnsi="Times New Roman"/>
                <w:b/>
                <w:bCs/>
                <w:i/>
                <w:color w:val="FF0000"/>
              </w:rPr>
              <w:t>2.2.1. Tiếp nhận hồ sơ (Bộ phận TN&amp;TKQ):</w:t>
            </w:r>
          </w:p>
          <w:p w14:paraId="003C9392" w14:textId="77777777" w:rsidR="004B2BFE" w:rsidRPr="00EC7506" w:rsidRDefault="004B2BFE" w:rsidP="00335932">
            <w:pPr>
              <w:jc w:val="both"/>
              <w:rPr>
                <w:b/>
                <w:bCs/>
                <w:i/>
                <w:iCs/>
                <w:color w:val="FF0000"/>
              </w:rPr>
            </w:pPr>
            <w:r w:rsidRPr="00EC7506">
              <w:rPr>
                <w:i/>
                <w:iCs/>
                <w:color w:val="FF0000"/>
              </w:rPr>
              <w:t>Người sử dụng đất nộp các giấy tờ thực hiện nghĩa vụ tài chính cho cán bộ tiếp nhận hồ sơ kiểm tra đối chiếu và xác nhận vào bản sao</w:t>
            </w:r>
          </w:p>
          <w:p w14:paraId="2EF6040F" w14:textId="77777777" w:rsidR="004B2BFE" w:rsidRPr="00EC7506" w:rsidRDefault="004B2BFE" w:rsidP="00335932">
            <w:pPr>
              <w:jc w:val="both"/>
              <w:rPr>
                <w:b/>
                <w:bCs/>
                <w:i/>
                <w:color w:val="FF0000"/>
              </w:rPr>
            </w:pPr>
            <w:r w:rsidRPr="00EC7506">
              <w:rPr>
                <w:b/>
                <w:bCs/>
                <w:i/>
                <w:color w:val="FF0000"/>
              </w:rPr>
              <w:t xml:space="preserve">+ Trực tiếp: </w:t>
            </w:r>
            <w:r w:rsidRPr="00EC7506">
              <w:rPr>
                <w:bCs/>
                <w:i/>
                <w:color w:val="FF0000"/>
              </w:rPr>
              <w:t>Bộ phận TN&amp;TKQ chuyển hồ sơ vào cán bộ chuyên môn.</w:t>
            </w:r>
          </w:p>
          <w:p w14:paraId="2F0679E2" w14:textId="77777777" w:rsidR="004B2BFE" w:rsidRPr="00EC7506" w:rsidRDefault="004B2BFE" w:rsidP="00335932">
            <w:pPr>
              <w:jc w:val="both"/>
              <w:rPr>
                <w:b/>
                <w:bCs/>
                <w:color w:val="FF0000"/>
              </w:rPr>
            </w:pPr>
            <w:r w:rsidRPr="00EC7506">
              <w:rPr>
                <w:b/>
                <w:bCs/>
                <w:i/>
                <w:color w:val="FF0000"/>
              </w:rPr>
              <w:t xml:space="preserve">+ Trực tuyến: </w:t>
            </w:r>
            <w:r w:rsidRPr="00EC7506">
              <w:rPr>
                <w:bCs/>
                <w:i/>
                <w:color w:val="FF0000"/>
              </w:rPr>
              <w:t xml:space="preserve">Bộ phận TN&amp;TKQ yêu cầu nộp hồ sơ gốc để đối chiếu, tiếp nhận hồ sơ và số hóa hồ sơ. Đồng thời, </w:t>
            </w:r>
            <w:r w:rsidRPr="00EC7506">
              <w:rPr>
                <w:bCs/>
                <w:i/>
                <w:iCs/>
                <w:color w:val="FF0000"/>
              </w:rPr>
              <w:t>chuyển hồ sơ vào cán bộ chuyên môn.</w:t>
            </w:r>
          </w:p>
        </w:tc>
        <w:tc>
          <w:tcPr>
            <w:tcW w:w="2977" w:type="dxa"/>
            <w:tcBorders>
              <w:top w:val="nil"/>
              <w:left w:val="nil"/>
              <w:bottom w:val="single" w:sz="4" w:space="0" w:color="auto"/>
              <w:right w:val="single" w:sz="4" w:space="0" w:color="auto"/>
            </w:tcBorders>
            <w:shd w:val="clear" w:color="auto" w:fill="auto"/>
            <w:vAlign w:val="center"/>
          </w:tcPr>
          <w:p w14:paraId="267EB170" w14:textId="77777777" w:rsidR="004B2BFE" w:rsidRPr="00521F20" w:rsidRDefault="004B2BFE" w:rsidP="00335932">
            <w:pPr>
              <w:jc w:val="center"/>
              <w:rPr>
                <w:b/>
                <w:bCs/>
              </w:rPr>
            </w:pPr>
          </w:p>
        </w:tc>
        <w:tc>
          <w:tcPr>
            <w:tcW w:w="992" w:type="dxa"/>
            <w:vMerge/>
            <w:tcBorders>
              <w:left w:val="nil"/>
              <w:right w:val="single" w:sz="4" w:space="0" w:color="auto"/>
            </w:tcBorders>
            <w:vAlign w:val="center"/>
          </w:tcPr>
          <w:p w14:paraId="1A9FF67F" w14:textId="77777777" w:rsidR="004B2BFE" w:rsidRPr="00521F20" w:rsidRDefault="004B2BFE" w:rsidP="00335932">
            <w:pPr>
              <w:jc w:val="center"/>
              <w:rPr>
                <w:b/>
                <w:bCs/>
              </w:rPr>
            </w:pPr>
          </w:p>
        </w:tc>
      </w:tr>
      <w:tr w:rsidR="004B2BFE" w:rsidRPr="00521F20" w14:paraId="18C7C50D" w14:textId="05C01605" w:rsidTr="00407483">
        <w:trPr>
          <w:trHeight w:val="384"/>
        </w:trPr>
        <w:tc>
          <w:tcPr>
            <w:tcW w:w="1135" w:type="dxa"/>
            <w:vMerge/>
            <w:tcBorders>
              <w:top w:val="nil"/>
              <w:left w:val="single" w:sz="4" w:space="0" w:color="auto"/>
              <w:bottom w:val="single" w:sz="4" w:space="0" w:color="auto"/>
              <w:right w:val="single" w:sz="4" w:space="0" w:color="auto"/>
            </w:tcBorders>
            <w:vAlign w:val="center"/>
          </w:tcPr>
          <w:p w14:paraId="2A48148A"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tcPr>
          <w:p w14:paraId="2A48B07A"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vAlign w:val="center"/>
          </w:tcPr>
          <w:p w14:paraId="41A6F097" w14:textId="77777777" w:rsidR="004B2BFE" w:rsidRPr="00521F20" w:rsidRDefault="004B2BFE" w:rsidP="00335932">
            <w:pPr>
              <w:jc w:val="both"/>
            </w:pPr>
            <w:r>
              <w:rPr>
                <w:b/>
                <w:bCs/>
                <w:i/>
              </w:rPr>
              <w:t>2.2.</w:t>
            </w:r>
            <w:r w:rsidRPr="00521F20">
              <w:rPr>
                <w:b/>
                <w:bCs/>
                <w:i/>
              </w:rPr>
              <w:t>2. Giải quyết hồ sơ (cơ quan/bộ phận chuyên môn), t</w:t>
            </w:r>
            <w:r w:rsidRPr="00521F20">
              <w:rPr>
                <w:b/>
                <w:i/>
              </w:rPr>
              <w:t>rong đó:</w:t>
            </w:r>
          </w:p>
        </w:tc>
        <w:tc>
          <w:tcPr>
            <w:tcW w:w="2977" w:type="dxa"/>
            <w:tcBorders>
              <w:top w:val="nil"/>
              <w:left w:val="nil"/>
              <w:bottom w:val="single" w:sz="4" w:space="0" w:color="auto"/>
              <w:right w:val="single" w:sz="4" w:space="0" w:color="auto"/>
            </w:tcBorders>
            <w:shd w:val="clear" w:color="auto" w:fill="auto"/>
            <w:vAlign w:val="center"/>
          </w:tcPr>
          <w:p w14:paraId="3C68BA81" w14:textId="77777777" w:rsidR="004B2BFE" w:rsidRPr="00521F20" w:rsidRDefault="004B2BFE" w:rsidP="00335932">
            <w:pPr>
              <w:jc w:val="center"/>
              <w:rPr>
                <w:b/>
                <w:bCs/>
              </w:rPr>
            </w:pPr>
          </w:p>
        </w:tc>
        <w:tc>
          <w:tcPr>
            <w:tcW w:w="992" w:type="dxa"/>
            <w:vMerge/>
            <w:tcBorders>
              <w:left w:val="nil"/>
              <w:right w:val="single" w:sz="4" w:space="0" w:color="auto"/>
            </w:tcBorders>
            <w:vAlign w:val="center"/>
          </w:tcPr>
          <w:p w14:paraId="351973EA" w14:textId="77777777" w:rsidR="004B2BFE" w:rsidRPr="00521F20" w:rsidRDefault="004B2BFE" w:rsidP="00335932">
            <w:pPr>
              <w:jc w:val="center"/>
              <w:rPr>
                <w:b/>
                <w:bCs/>
              </w:rPr>
            </w:pPr>
          </w:p>
        </w:tc>
      </w:tr>
      <w:tr w:rsidR="004B2BFE" w:rsidRPr="00521F20" w14:paraId="649AA023" w14:textId="2C80B765" w:rsidTr="00407483">
        <w:trPr>
          <w:trHeight w:val="990"/>
        </w:trPr>
        <w:tc>
          <w:tcPr>
            <w:tcW w:w="1135" w:type="dxa"/>
            <w:vMerge/>
            <w:tcBorders>
              <w:top w:val="nil"/>
              <w:left w:val="single" w:sz="4" w:space="0" w:color="auto"/>
              <w:bottom w:val="single" w:sz="4" w:space="0" w:color="auto"/>
              <w:right w:val="single" w:sz="4" w:space="0" w:color="auto"/>
            </w:tcBorders>
            <w:vAlign w:val="center"/>
            <w:hideMark/>
          </w:tcPr>
          <w:p w14:paraId="42DF4390"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0A2FBBDD"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noWrap/>
            <w:vAlign w:val="center"/>
          </w:tcPr>
          <w:p w14:paraId="6446CAE0" w14:textId="77777777" w:rsidR="004B2BFE" w:rsidRPr="00521F20" w:rsidRDefault="004B2BFE" w:rsidP="00335932">
            <w:pPr>
              <w:jc w:val="both"/>
              <w:rPr>
                <w:b/>
                <w:bCs/>
              </w:rPr>
            </w:pPr>
            <w:r w:rsidRPr="00521F20">
              <w:rPr>
                <w:b/>
                <w:bCs/>
              </w:rPr>
              <w:t>- Viên chức Chi nhánh Văn phòng Đăng ký đất đai thẩm định hồ sơ:</w:t>
            </w:r>
          </w:p>
          <w:p w14:paraId="0AE1D90E" w14:textId="77777777" w:rsidR="004B2BFE" w:rsidRPr="00521F20" w:rsidRDefault="004B2BFE" w:rsidP="00335932">
            <w:pPr>
              <w:shd w:val="clear" w:color="auto" w:fill="FFFFFF"/>
              <w:spacing w:before="120"/>
              <w:ind w:firstLine="176"/>
              <w:jc w:val="both"/>
              <w:rPr>
                <w:bCs/>
                <w:i/>
              </w:rPr>
            </w:pPr>
            <w:r w:rsidRPr="00521F20">
              <w:rPr>
                <w:i/>
                <w:iCs/>
              </w:rPr>
              <w:t>+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1550B439" w14:textId="77777777" w:rsidR="004B2BFE" w:rsidRPr="00521F20" w:rsidRDefault="004B2BFE" w:rsidP="00335932">
            <w:pPr>
              <w:jc w:val="both"/>
              <w:rPr>
                <w:b/>
                <w:i/>
              </w:rPr>
            </w:pPr>
            <w:r w:rsidRPr="00521F20">
              <w:rPr>
                <w:i/>
              </w:rPr>
              <w:t xml:space="preserve">+ </w:t>
            </w:r>
            <w:r w:rsidRPr="00521F20">
              <w:rPr>
                <w:b/>
                <w:i/>
              </w:rPr>
              <w:t>Trường hợp hồ sơ đạt yêu cầu, tiếp tục giải quyết:</w:t>
            </w:r>
          </w:p>
          <w:p w14:paraId="541EA2C8" w14:textId="77777777" w:rsidR="004B2BFE" w:rsidRPr="00521F20" w:rsidRDefault="004B2BFE" w:rsidP="00335932">
            <w:pPr>
              <w:jc w:val="both"/>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p>
        </w:tc>
        <w:tc>
          <w:tcPr>
            <w:tcW w:w="2977" w:type="dxa"/>
            <w:tcBorders>
              <w:top w:val="nil"/>
              <w:left w:val="nil"/>
              <w:bottom w:val="single" w:sz="4" w:space="0" w:color="auto"/>
              <w:right w:val="single" w:sz="4" w:space="0" w:color="auto"/>
            </w:tcBorders>
            <w:shd w:val="clear" w:color="auto" w:fill="auto"/>
            <w:vAlign w:val="center"/>
          </w:tcPr>
          <w:p w14:paraId="3657B5B6" w14:textId="77777777" w:rsidR="004B2BFE" w:rsidRPr="00521F20" w:rsidRDefault="004B2BFE" w:rsidP="00335932">
            <w:pPr>
              <w:rPr>
                <w:bCs/>
              </w:rPr>
            </w:pPr>
          </w:p>
          <w:p w14:paraId="5DE2E5E6" w14:textId="77777777" w:rsidR="004B2BFE" w:rsidRPr="00521F20" w:rsidRDefault="004B2BFE" w:rsidP="00335932">
            <w:pPr>
              <w:jc w:val="center"/>
            </w:pPr>
            <w:r w:rsidRPr="00521F20">
              <w:t>4,5 ngày</w:t>
            </w:r>
          </w:p>
        </w:tc>
        <w:tc>
          <w:tcPr>
            <w:tcW w:w="992" w:type="dxa"/>
            <w:vMerge/>
            <w:tcBorders>
              <w:left w:val="nil"/>
              <w:bottom w:val="single" w:sz="4" w:space="0" w:color="auto"/>
              <w:right w:val="single" w:sz="4" w:space="0" w:color="auto"/>
            </w:tcBorders>
            <w:vAlign w:val="center"/>
          </w:tcPr>
          <w:p w14:paraId="610859EF" w14:textId="77777777" w:rsidR="004B2BFE" w:rsidRPr="00521F20" w:rsidRDefault="004B2BFE" w:rsidP="00335932">
            <w:pPr>
              <w:rPr>
                <w:bCs/>
              </w:rPr>
            </w:pPr>
          </w:p>
        </w:tc>
      </w:tr>
      <w:tr w:rsidR="004B2BFE" w:rsidRPr="00521F20" w14:paraId="04649A5F" w14:textId="186F012A" w:rsidTr="00407483">
        <w:trPr>
          <w:trHeight w:val="998"/>
        </w:trPr>
        <w:tc>
          <w:tcPr>
            <w:tcW w:w="1135" w:type="dxa"/>
            <w:vMerge/>
            <w:tcBorders>
              <w:top w:val="nil"/>
              <w:left w:val="single" w:sz="4" w:space="0" w:color="auto"/>
              <w:bottom w:val="single" w:sz="4" w:space="0" w:color="auto"/>
              <w:right w:val="single" w:sz="4" w:space="0" w:color="auto"/>
            </w:tcBorders>
            <w:vAlign w:val="center"/>
            <w:hideMark/>
          </w:tcPr>
          <w:p w14:paraId="1AFE5B06"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2AF6B5C5" w14:textId="77777777" w:rsidR="004B2BFE" w:rsidRPr="00521F20" w:rsidRDefault="004B2BFE" w:rsidP="00335932">
            <w:pPr>
              <w:rPr>
                <w:b/>
                <w:bCs/>
              </w:rPr>
            </w:pPr>
          </w:p>
        </w:tc>
        <w:tc>
          <w:tcPr>
            <w:tcW w:w="8222" w:type="dxa"/>
            <w:tcBorders>
              <w:top w:val="nil"/>
              <w:left w:val="nil"/>
              <w:right w:val="single" w:sz="4" w:space="0" w:color="auto"/>
            </w:tcBorders>
            <w:shd w:val="clear" w:color="auto" w:fill="auto"/>
            <w:vAlign w:val="center"/>
          </w:tcPr>
          <w:p w14:paraId="55A81012" w14:textId="77777777" w:rsidR="004B2BFE" w:rsidRPr="00521F20" w:rsidRDefault="004B2BFE" w:rsidP="00335932">
            <w:r w:rsidRPr="00521F20">
              <w:rPr>
                <w:bCs/>
              </w:rPr>
              <w:t>- Lãnh đạo Chi nhánh Văn phòng xem xét, phê duyệt (ký cấp GCN mới).</w:t>
            </w:r>
          </w:p>
        </w:tc>
        <w:tc>
          <w:tcPr>
            <w:tcW w:w="2977" w:type="dxa"/>
            <w:tcBorders>
              <w:top w:val="nil"/>
              <w:left w:val="nil"/>
              <w:right w:val="single" w:sz="4" w:space="0" w:color="auto"/>
            </w:tcBorders>
            <w:shd w:val="clear" w:color="auto" w:fill="auto"/>
            <w:vAlign w:val="center"/>
            <w:hideMark/>
          </w:tcPr>
          <w:p w14:paraId="2B7D63A6" w14:textId="77777777" w:rsidR="004B2BFE" w:rsidRPr="00521F20" w:rsidRDefault="004B2BFE" w:rsidP="00335932">
            <w:pPr>
              <w:jc w:val="center"/>
              <w:rPr>
                <w:bCs/>
              </w:rPr>
            </w:pPr>
            <w:r w:rsidRPr="00521F20">
              <w:rPr>
                <w:bCs/>
              </w:rPr>
              <w:t>01 ngày</w:t>
            </w:r>
          </w:p>
        </w:tc>
        <w:tc>
          <w:tcPr>
            <w:tcW w:w="992" w:type="dxa"/>
            <w:vMerge w:val="restart"/>
            <w:tcBorders>
              <w:top w:val="nil"/>
              <w:left w:val="nil"/>
              <w:right w:val="single" w:sz="4" w:space="0" w:color="auto"/>
            </w:tcBorders>
            <w:vAlign w:val="center"/>
          </w:tcPr>
          <w:p w14:paraId="758C6BD7" w14:textId="77777777" w:rsidR="004B2BFE" w:rsidRPr="00521F20" w:rsidRDefault="004B2BFE" w:rsidP="00335932">
            <w:pPr>
              <w:jc w:val="center"/>
              <w:rPr>
                <w:bCs/>
              </w:rPr>
            </w:pPr>
          </w:p>
        </w:tc>
      </w:tr>
      <w:tr w:rsidR="004B2BFE" w:rsidRPr="00521F20" w14:paraId="3361ACB4" w14:textId="2712112A" w:rsidTr="00407483">
        <w:trPr>
          <w:trHeight w:hRule="exact" w:val="84"/>
        </w:trPr>
        <w:tc>
          <w:tcPr>
            <w:tcW w:w="1135" w:type="dxa"/>
            <w:vMerge/>
            <w:tcBorders>
              <w:top w:val="nil"/>
              <w:left w:val="single" w:sz="4" w:space="0" w:color="auto"/>
              <w:bottom w:val="single" w:sz="4" w:space="0" w:color="auto"/>
              <w:right w:val="single" w:sz="4" w:space="0" w:color="auto"/>
            </w:tcBorders>
            <w:vAlign w:val="center"/>
            <w:hideMark/>
          </w:tcPr>
          <w:p w14:paraId="2282D16E"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0FA9352B"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noWrap/>
            <w:hideMark/>
          </w:tcPr>
          <w:p w14:paraId="69695BAE" w14:textId="77777777" w:rsidR="004B2BFE" w:rsidRPr="00521F20" w:rsidRDefault="004B2BFE" w:rsidP="00335932"/>
        </w:tc>
        <w:tc>
          <w:tcPr>
            <w:tcW w:w="2977" w:type="dxa"/>
            <w:tcBorders>
              <w:top w:val="nil"/>
              <w:left w:val="nil"/>
              <w:bottom w:val="single" w:sz="4" w:space="0" w:color="auto"/>
              <w:right w:val="single" w:sz="4" w:space="0" w:color="auto"/>
            </w:tcBorders>
            <w:shd w:val="clear" w:color="auto" w:fill="auto"/>
            <w:vAlign w:val="center"/>
            <w:hideMark/>
          </w:tcPr>
          <w:p w14:paraId="09EF10BC" w14:textId="77777777" w:rsidR="004B2BFE" w:rsidRPr="00521F20" w:rsidRDefault="004B2BFE" w:rsidP="00335932"/>
        </w:tc>
        <w:tc>
          <w:tcPr>
            <w:tcW w:w="992" w:type="dxa"/>
            <w:vMerge/>
            <w:tcBorders>
              <w:left w:val="nil"/>
              <w:right w:val="single" w:sz="4" w:space="0" w:color="auto"/>
            </w:tcBorders>
            <w:vAlign w:val="center"/>
          </w:tcPr>
          <w:p w14:paraId="7B294E0C" w14:textId="77777777" w:rsidR="004B2BFE" w:rsidRPr="00521F20" w:rsidRDefault="004B2BFE" w:rsidP="00335932"/>
        </w:tc>
      </w:tr>
      <w:tr w:rsidR="004B2BFE" w:rsidRPr="00521F20" w14:paraId="52146025" w14:textId="7AA421BC" w:rsidTr="00407483">
        <w:trPr>
          <w:trHeight w:hRule="exact" w:val="3126"/>
        </w:trPr>
        <w:tc>
          <w:tcPr>
            <w:tcW w:w="1135" w:type="dxa"/>
            <w:vMerge/>
            <w:tcBorders>
              <w:top w:val="nil"/>
              <w:left w:val="single" w:sz="4" w:space="0" w:color="auto"/>
              <w:bottom w:val="single" w:sz="4" w:space="0" w:color="auto"/>
              <w:right w:val="single" w:sz="4" w:space="0" w:color="auto"/>
            </w:tcBorders>
            <w:vAlign w:val="center"/>
            <w:hideMark/>
          </w:tcPr>
          <w:p w14:paraId="452B35E7" w14:textId="77777777" w:rsidR="004B2BFE" w:rsidRPr="00521F20" w:rsidRDefault="004B2BFE" w:rsidP="00335932">
            <w:pPr>
              <w:rPr>
                <w:b/>
                <w:bCs/>
              </w:rPr>
            </w:pPr>
          </w:p>
        </w:tc>
        <w:tc>
          <w:tcPr>
            <w:tcW w:w="2126" w:type="dxa"/>
            <w:vMerge/>
            <w:tcBorders>
              <w:top w:val="nil"/>
              <w:left w:val="single" w:sz="4" w:space="0" w:color="auto"/>
              <w:bottom w:val="single" w:sz="4" w:space="0" w:color="auto"/>
              <w:right w:val="single" w:sz="4" w:space="0" w:color="auto"/>
            </w:tcBorders>
            <w:vAlign w:val="center"/>
            <w:hideMark/>
          </w:tcPr>
          <w:p w14:paraId="25BFC7D2" w14:textId="77777777" w:rsidR="004B2BFE" w:rsidRPr="00521F20" w:rsidRDefault="004B2BFE" w:rsidP="00335932">
            <w:pPr>
              <w:rPr>
                <w:b/>
                <w:bCs/>
              </w:rPr>
            </w:pPr>
          </w:p>
        </w:tc>
        <w:tc>
          <w:tcPr>
            <w:tcW w:w="8222" w:type="dxa"/>
            <w:tcBorders>
              <w:top w:val="nil"/>
              <w:left w:val="nil"/>
              <w:bottom w:val="single" w:sz="4" w:space="0" w:color="auto"/>
              <w:right w:val="single" w:sz="4" w:space="0" w:color="auto"/>
            </w:tcBorders>
            <w:shd w:val="clear" w:color="auto" w:fill="auto"/>
            <w:noWrap/>
            <w:vAlign w:val="center"/>
            <w:hideMark/>
          </w:tcPr>
          <w:p w14:paraId="49618227" w14:textId="77777777" w:rsidR="004B2BFE" w:rsidRPr="00521F20" w:rsidRDefault="004B2BFE" w:rsidP="00335932">
            <w:pPr>
              <w:shd w:val="clear" w:color="auto" w:fill="FFFFFF"/>
              <w:spacing w:before="120"/>
              <w:jc w:val="both"/>
              <w:rPr>
                <w:b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 (Đ</w:t>
            </w:r>
            <w:r w:rsidRPr="00521F20">
              <w:rPr>
                <w:bCs/>
              </w:rPr>
              <w:t>ồng thời thông báo cho chủ sử dụng đất nộp bộ hồ sơ gốc và các giấy tờ bổ sung chuyển hồ sơ đến Bộ phận Tiếp nhận và Trả kết quả đối với hồ sơ thực hiện trên môi trường điện tử).</w:t>
            </w:r>
          </w:p>
        </w:tc>
        <w:tc>
          <w:tcPr>
            <w:tcW w:w="2977" w:type="dxa"/>
            <w:tcBorders>
              <w:top w:val="nil"/>
              <w:left w:val="nil"/>
              <w:bottom w:val="single" w:sz="4" w:space="0" w:color="auto"/>
              <w:right w:val="single" w:sz="4" w:space="0" w:color="auto"/>
            </w:tcBorders>
            <w:shd w:val="clear" w:color="auto" w:fill="auto"/>
            <w:vAlign w:val="center"/>
            <w:hideMark/>
          </w:tcPr>
          <w:p w14:paraId="3CCAFB38" w14:textId="77777777" w:rsidR="004B2BFE" w:rsidRPr="00521F20" w:rsidRDefault="004B2BFE" w:rsidP="00335932">
            <w:pPr>
              <w:jc w:val="center"/>
            </w:pPr>
            <w:r w:rsidRPr="00521F20">
              <w:t>01 ngày</w:t>
            </w:r>
          </w:p>
        </w:tc>
        <w:tc>
          <w:tcPr>
            <w:tcW w:w="992" w:type="dxa"/>
            <w:vMerge/>
            <w:tcBorders>
              <w:left w:val="nil"/>
              <w:right w:val="single" w:sz="4" w:space="0" w:color="auto"/>
            </w:tcBorders>
            <w:vAlign w:val="center"/>
          </w:tcPr>
          <w:p w14:paraId="05AF2169" w14:textId="77777777" w:rsidR="004B2BFE" w:rsidRPr="00521F20" w:rsidRDefault="004B2BFE" w:rsidP="00335932">
            <w:pPr>
              <w:jc w:val="center"/>
            </w:pPr>
          </w:p>
        </w:tc>
      </w:tr>
      <w:tr w:rsidR="004B2BFE" w:rsidRPr="00521F20" w14:paraId="5124973D" w14:textId="2AA17337" w:rsidTr="00407483">
        <w:trPr>
          <w:trHeight w:val="559"/>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72B94C3F" w14:textId="77777777" w:rsidR="004B2BFE" w:rsidRPr="00521F20" w:rsidRDefault="004B2BFE" w:rsidP="004B2BFE">
            <w:pPr>
              <w:rPr>
                <w:b/>
                <w:bCs/>
              </w:rPr>
            </w:pPr>
            <w:r w:rsidRPr="00521F20">
              <w:rPr>
                <w:b/>
                <w:bCs/>
              </w:rPr>
              <w:t>Bước 4</w:t>
            </w:r>
          </w:p>
        </w:tc>
        <w:tc>
          <w:tcPr>
            <w:tcW w:w="2126" w:type="dxa"/>
            <w:tcBorders>
              <w:top w:val="nil"/>
              <w:left w:val="nil"/>
              <w:bottom w:val="single" w:sz="4" w:space="0" w:color="auto"/>
              <w:right w:val="single" w:sz="4" w:space="0" w:color="auto"/>
            </w:tcBorders>
            <w:shd w:val="clear" w:color="auto" w:fill="auto"/>
            <w:vAlign w:val="center"/>
            <w:hideMark/>
          </w:tcPr>
          <w:p w14:paraId="49AF00CD" w14:textId="77777777" w:rsidR="004B2BFE" w:rsidRPr="00521F20" w:rsidRDefault="004B2BFE" w:rsidP="004B2BFE">
            <w:pPr>
              <w:rPr>
                <w:b/>
                <w:bCs/>
              </w:rPr>
            </w:pPr>
            <w:r w:rsidRPr="00521F20">
              <w:rPr>
                <w:b/>
                <w:bCs/>
              </w:rPr>
              <w:t xml:space="preserve">Trả kết quả giải quyết </w:t>
            </w:r>
            <w:r>
              <w:rPr>
                <w:b/>
                <w:bCs/>
              </w:rPr>
              <w:t>TTHC</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Hộ gia đình, cá nhân sau khi giải quyết xong </w:t>
            </w:r>
            <w:r>
              <w:rPr>
                <w:i/>
                <w:iCs/>
              </w:rPr>
              <w:t>TTHC</w:t>
            </w:r>
            <w:r w:rsidRPr="00521F20">
              <w:rPr>
                <w:i/>
                <w:iCs/>
              </w:rPr>
              <w:t xml:space="preserve">) </w:t>
            </w:r>
          </w:p>
        </w:tc>
        <w:tc>
          <w:tcPr>
            <w:tcW w:w="8222" w:type="dxa"/>
            <w:tcBorders>
              <w:top w:val="nil"/>
              <w:left w:val="nil"/>
              <w:bottom w:val="single" w:sz="4" w:space="0" w:color="auto"/>
              <w:right w:val="single" w:sz="4" w:space="0" w:color="auto"/>
            </w:tcBorders>
            <w:shd w:val="clear" w:color="auto" w:fill="auto"/>
            <w:hideMark/>
          </w:tcPr>
          <w:p w14:paraId="59BE924F" w14:textId="77777777" w:rsidR="004B2BFE" w:rsidRPr="00521F20" w:rsidRDefault="004B2BFE" w:rsidP="004B2BFE">
            <w:pPr>
              <w:ind w:firstLine="317"/>
            </w:pPr>
            <w:r w:rsidRPr="00521F20">
              <w:rPr>
                <w:b/>
                <w:bCs/>
              </w:rPr>
              <w:t>Công chức tiếp nhận và trả  kết quả nhập vào sổ theo dõi hồ sơ và phần mềm điện tử thực hiện như sau:</w:t>
            </w:r>
            <w:r w:rsidRPr="00521F20">
              <w:br/>
              <w:t xml:space="preserve">-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Hộ gia đình,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Trường hợp nhận kết quả thông qua dịch vụ bưu chính công ích. (đăng ký theo hướng dẫn của Bưu điện) (nếu có)</w:t>
            </w:r>
          </w:p>
          <w:p w14:paraId="7EFFD8BB" w14:textId="77777777" w:rsidR="004B2BFE" w:rsidRPr="00521F20" w:rsidRDefault="004B2BFE" w:rsidP="004B2BFE">
            <w:pPr>
              <w:jc w:val="both"/>
            </w:pPr>
            <w:r w:rsidRPr="00ED1017">
              <w:rPr>
                <w:iCs/>
                <w:color w:val="FF0000"/>
              </w:rPr>
              <w:t xml:space="preserve">- Trường hợp nộp hồ sơ qua dịch vụ công trực tuyến, </w:t>
            </w:r>
            <w:r w:rsidRPr="00ED1017">
              <w:rPr>
                <w:bCs/>
                <w:iCs/>
                <w:color w:val="FF0000"/>
              </w:rPr>
              <w:t>v</w:t>
            </w:r>
            <w:r w:rsidRPr="00ED1017">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r w:rsidRPr="00521F20">
              <w:t xml:space="preserve"> </w:t>
            </w:r>
          </w:p>
        </w:tc>
        <w:tc>
          <w:tcPr>
            <w:tcW w:w="2977" w:type="dxa"/>
            <w:tcBorders>
              <w:top w:val="nil"/>
              <w:left w:val="nil"/>
              <w:bottom w:val="single" w:sz="4" w:space="0" w:color="auto"/>
              <w:right w:val="single" w:sz="4" w:space="0" w:color="auto"/>
            </w:tcBorders>
            <w:shd w:val="clear" w:color="auto" w:fill="auto"/>
            <w:vAlign w:val="center"/>
            <w:hideMark/>
          </w:tcPr>
          <w:p w14:paraId="382A7DB0" w14:textId="77777777" w:rsidR="004B2BFE" w:rsidRPr="00521F20" w:rsidRDefault="004B2BFE" w:rsidP="004B2BFE">
            <w:pPr>
              <w:jc w:val="center"/>
            </w:pPr>
            <w:r w:rsidRPr="00521F20">
              <w:rPr>
                <w:b/>
              </w:rPr>
              <w:t>02 giờ</w:t>
            </w:r>
            <w:r w:rsidRPr="00521F20">
              <w:br/>
              <w:t>- Thời gian trả kết quả: Sáng: từ 07 giờ đến 11 giờ 30 phút; chiều: từ 13 giờ 30 đến 17 giờ của các ngày làm việc (thứ Bảy làm việc buổi sáng).</w:t>
            </w:r>
          </w:p>
        </w:tc>
        <w:tc>
          <w:tcPr>
            <w:tcW w:w="992" w:type="dxa"/>
            <w:vMerge/>
            <w:tcBorders>
              <w:left w:val="nil"/>
              <w:bottom w:val="single" w:sz="4" w:space="0" w:color="auto"/>
              <w:right w:val="single" w:sz="4" w:space="0" w:color="auto"/>
            </w:tcBorders>
            <w:vAlign w:val="center"/>
          </w:tcPr>
          <w:p w14:paraId="0ECDD60E" w14:textId="4CEDF9F5" w:rsidR="004B2BFE" w:rsidRPr="00521F20" w:rsidRDefault="004B2BFE" w:rsidP="004B2BFE">
            <w:pPr>
              <w:jc w:val="center"/>
              <w:rPr>
                <w:b/>
              </w:rPr>
            </w:pPr>
          </w:p>
        </w:tc>
      </w:tr>
    </w:tbl>
    <w:p w14:paraId="1C6FFF0E" w14:textId="79776958" w:rsidR="00BF040A" w:rsidRPr="00201A63" w:rsidRDefault="009A626A" w:rsidP="00BF040A">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20</w:t>
      </w:r>
      <w:r w:rsidR="00BF040A" w:rsidRPr="00201A63">
        <w:rPr>
          <w:rFonts w:ascii="Times New Roman" w:hAnsi="Times New Roman"/>
          <w:b/>
          <w:bCs/>
          <w:sz w:val="28"/>
          <w:szCs w:val="28"/>
        </w:rPr>
        <w:t>.2. Thành phần, số lượng hồ sơ:</w:t>
      </w:r>
    </w:p>
    <w:p w14:paraId="0F987C01" w14:textId="77777777" w:rsidR="00BF040A" w:rsidRPr="00201A63" w:rsidRDefault="00BF040A" w:rsidP="00BF040A">
      <w:pPr>
        <w:ind w:firstLine="652"/>
        <w:contextualSpacing/>
        <w:jc w:val="both"/>
        <w:rPr>
          <w:bCs/>
          <w:iCs/>
          <w:sz w:val="28"/>
          <w:szCs w:val="28"/>
          <w:lang w:val="vi-VN"/>
        </w:rPr>
      </w:pPr>
      <w:r w:rsidRPr="00201A63">
        <w:rPr>
          <w:b/>
          <w:sz w:val="28"/>
          <w:szCs w:val="28"/>
        </w:rPr>
        <w:t>a) Thành phần hồ sơ</w:t>
      </w:r>
      <w:r w:rsidRPr="00201A63">
        <w:rPr>
          <w:b/>
          <w:i/>
          <w:sz w:val="28"/>
          <w:szCs w:val="28"/>
          <w:lang w:val="vi-VN"/>
        </w:rPr>
        <w:t>:</w:t>
      </w:r>
    </w:p>
    <w:p w14:paraId="67D9E384" w14:textId="77777777" w:rsidR="00BF040A" w:rsidRPr="00201A63" w:rsidRDefault="00BF040A" w:rsidP="00BF040A">
      <w:pPr>
        <w:ind w:firstLine="720"/>
        <w:contextualSpacing/>
        <w:rPr>
          <w:b/>
          <w:bCs/>
          <w:sz w:val="28"/>
          <w:szCs w:val="28"/>
          <w:lang w:val="vi-VN"/>
        </w:rPr>
      </w:pPr>
      <w:r w:rsidRPr="00201A63">
        <w:rPr>
          <w:b/>
          <w:bCs/>
          <w:iCs/>
          <w:sz w:val="28"/>
          <w:szCs w:val="28"/>
          <w:lang w:val="vi-VN"/>
        </w:rPr>
        <w:t xml:space="preserve">* Đăng ký biến động quyền sử dụng đất, quyền sở hữu tài sản gắn liền với đất trong các trường hợp giải quyết tranh chấp, khiếu nại, tố cáo về đất đai; xử lý nợ hợp đồng thế chấp, góp vốn; kê biên, đấu giá quyền sử dụng đất, tài sản gắn liền với đất để thi hành án; chia, tách, hợp nhất, sáp nhập tổ chức; thỏa thuận hợp nhất hoặc phân chia quyền sử dụng đất, tài sản gắn liền với đất của hộ gia đình, của vợ và chồng, của nhóm người sử dụng đất; </w:t>
      </w:r>
      <w:r w:rsidRPr="00201A63">
        <w:rPr>
          <w:rFonts w:eastAsia="Arial"/>
          <w:b/>
          <w:sz w:val="28"/>
          <w:szCs w:val="28"/>
          <w:lang w:val="vi-VN"/>
        </w:rPr>
        <w:t>Đăng ký quyền sử dụng đất, quyền sở hữu tài sản gắn liền với đất cho tổ chức, cá nhân mua bán nợ theo quy định tại Nghị định số 42/2017/QH14 ngày 21 tháng 6 năm 2017 của Quốc hội</w:t>
      </w:r>
    </w:p>
    <w:p w14:paraId="2CFA1ECA" w14:textId="77777777" w:rsidR="00BF040A" w:rsidRPr="00201A63" w:rsidRDefault="00BF040A" w:rsidP="00BF040A">
      <w:pPr>
        <w:widowControl w:val="0"/>
        <w:ind w:firstLine="652"/>
        <w:contextualSpacing/>
        <w:jc w:val="both"/>
        <w:rPr>
          <w:bCs/>
          <w:sz w:val="28"/>
          <w:szCs w:val="28"/>
          <w:lang w:val="vi-VN"/>
        </w:rPr>
      </w:pPr>
      <w:bookmarkStart w:id="101" w:name="_Hlk81762512"/>
      <w:r w:rsidRPr="00201A63">
        <w:rPr>
          <w:bCs/>
          <w:sz w:val="28"/>
          <w:szCs w:val="28"/>
          <w:lang w:val="vi-VN"/>
        </w:rPr>
        <w:t xml:space="preserve">(1) </w:t>
      </w:r>
      <w:r w:rsidRPr="00201A63">
        <w:rPr>
          <w:bCs/>
          <w:sz w:val="28"/>
          <w:szCs w:val="28"/>
        </w:rPr>
        <w:t xml:space="preserve">Đơn đăng ký biến động đất đai, tài sản gắn liền với đất theo Mẫu số 09/ĐK </w:t>
      </w:r>
      <w:r w:rsidRPr="00201A63">
        <w:rPr>
          <w:sz w:val="28"/>
          <w:szCs w:val="28"/>
        </w:rPr>
        <w:t>ban</w:t>
      </w:r>
      <w:r w:rsidRPr="00201A63">
        <w:rPr>
          <w:sz w:val="28"/>
          <w:szCs w:val="28"/>
          <w:lang w:eastAsia="zh-CN"/>
        </w:rPr>
        <w:t xml:space="preserve"> hành kèm theo Thông tư số 33/2017/TT-BTNMT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lang w:eastAsia="zh-CN"/>
        </w:rPr>
        <w:t>và công khai</w:t>
      </w:r>
      <w:r w:rsidRPr="00201A63">
        <w:rPr>
          <w:spacing w:val="-2"/>
          <w:sz w:val="28"/>
          <w:szCs w:val="28"/>
          <w:lang w:eastAsia="zh-CN"/>
        </w:rPr>
        <w:t xml:space="preserve"> trên Trang </w:t>
      </w:r>
      <w:r w:rsidRPr="00201A63">
        <w:rPr>
          <w:spacing w:val="-2"/>
          <w:sz w:val="28"/>
          <w:szCs w:val="28"/>
        </w:rPr>
        <w:t>thông tin điện tử của Bộ Tài nguyên và Môi trường, Cục Đăng ký và Dữ liệu thông tin đất đai</w:t>
      </w:r>
      <w:r w:rsidRPr="00201A63">
        <w:rPr>
          <w:bCs/>
          <w:spacing w:val="-2"/>
          <w:sz w:val="28"/>
          <w:szCs w:val="28"/>
        </w:rPr>
        <w:t>;</w:t>
      </w:r>
    </w:p>
    <w:p w14:paraId="127BEB13" w14:textId="77777777" w:rsidR="00BF040A" w:rsidRPr="00201A63" w:rsidRDefault="00BF040A" w:rsidP="00BF040A">
      <w:pPr>
        <w:widowControl w:val="0"/>
        <w:ind w:firstLine="652"/>
        <w:contextualSpacing/>
        <w:jc w:val="both"/>
        <w:rPr>
          <w:bCs/>
          <w:sz w:val="28"/>
          <w:szCs w:val="28"/>
          <w:lang w:val="vi-VN"/>
        </w:rPr>
      </w:pPr>
      <w:bookmarkStart w:id="102" w:name="_Hlk81762771"/>
      <w:r w:rsidRPr="00201A63">
        <w:rPr>
          <w:bCs/>
          <w:sz w:val="28"/>
          <w:szCs w:val="28"/>
          <w:lang w:val="vi-VN"/>
        </w:rPr>
        <w:t>(2) Bản gốc Giấy chứng nhận đã cấp, trừ trường hợp thực hiện quyết định hoặc</w:t>
      </w:r>
      <w:r w:rsidRPr="00201A63">
        <w:rPr>
          <w:bCs/>
          <w:sz w:val="28"/>
          <w:szCs w:val="28"/>
        </w:rPr>
        <w:t xml:space="preserve"> </w:t>
      </w:r>
      <w:r w:rsidRPr="00201A63">
        <w:rPr>
          <w:bCs/>
          <w:sz w:val="28"/>
          <w:szCs w:val="28"/>
          <w:lang w:val="vi-VN"/>
        </w:rPr>
        <w:t>bản án của Tòa án nhân dân, quyết định thi hành án của cơ quan thi hành án đã có hiệu</w:t>
      </w:r>
      <w:r w:rsidRPr="00201A63">
        <w:rPr>
          <w:bCs/>
          <w:sz w:val="28"/>
          <w:szCs w:val="28"/>
        </w:rPr>
        <w:t xml:space="preserve"> </w:t>
      </w:r>
      <w:r w:rsidRPr="00201A63">
        <w:rPr>
          <w:bCs/>
          <w:sz w:val="28"/>
          <w:szCs w:val="28"/>
          <w:lang w:val="vi-VN"/>
        </w:rPr>
        <w:t>lực thi hành hoặc thực hiện đấu giá quyền sử dụng đất, tài sản gắn liền với đất theo yêu</w:t>
      </w:r>
      <w:r w:rsidRPr="00201A63">
        <w:rPr>
          <w:bCs/>
          <w:sz w:val="28"/>
          <w:szCs w:val="28"/>
        </w:rPr>
        <w:t xml:space="preserve"> </w:t>
      </w:r>
      <w:r w:rsidRPr="00201A63">
        <w:rPr>
          <w:bCs/>
          <w:sz w:val="28"/>
          <w:szCs w:val="28"/>
          <w:lang w:val="vi-VN"/>
        </w:rPr>
        <w:t>cầu của Tòa án nhân dân, cơ quan thi hành án mà không thu hồi được bản gốc Giấy</w:t>
      </w:r>
      <w:r w:rsidRPr="00201A63">
        <w:rPr>
          <w:bCs/>
          <w:sz w:val="28"/>
          <w:szCs w:val="28"/>
        </w:rPr>
        <w:t xml:space="preserve"> </w:t>
      </w:r>
      <w:r w:rsidRPr="00201A63">
        <w:rPr>
          <w:bCs/>
          <w:sz w:val="28"/>
          <w:szCs w:val="28"/>
          <w:lang w:val="vi-VN"/>
        </w:rPr>
        <w:t>chứng nhận đã cấp; trường hợp người sử dụng đất thực hiện thủ tục hành chính về</w:t>
      </w:r>
      <w:r w:rsidRPr="00201A63">
        <w:rPr>
          <w:bCs/>
          <w:sz w:val="28"/>
          <w:szCs w:val="28"/>
        </w:rPr>
        <w:t xml:space="preserve"> </w:t>
      </w:r>
      <w:r w:rsidRPr="00201A63">
        <w:rPr>
          <w:bCs/>
          <w:sz w:val="28"/>
          <w:szCs w:val="28"/>
          <w:lang w:val="vi-VN"/>
        </w:rPr>
        <w:t>đăng ký, cấp Giấy chứng nhận trên môi trường điện tử thì Cơ quan tiếp nhận hoặc cơ</w:t>
      </w:r>
      <w:r w:rsidRPr="00201A63">
        <w:rPr>
          <w:bCs/>
          <w:sz w:val="28"/>
          <w:szCs w:val="28"/>
        </w:rPr>
        <w:t xml:space="preserve"> </w:t>
      </w:r>
      <w:r w:rsidRPr="00201A63">
        <w:rPr>
          <w:bCs/>
          <w:sz w:val="28"/>
          <w:szCs w:val="28"/>
          <w:lang w:val="vi-VN"/>
        </w:rPr>
        <w:t>quan giải quyết hồ sơ thông báo cho người yêu cầu thực hiện thủ tục hành chính nộp</w:t>
      </w:r>
      <w:r w:rsidRPr="00201A63">
        <w:rPr>
          <w:bCs/>
          <w:sz w:val="28"/>
          <w:szCs w:val="28"/>
        </w:rPr>
        <w:t xml:space="preserve"> </w:t>
      </w:r>
      <w:r w:rsidRPr="00201A63">
        <w:rPr>
          <w:bCs/>
          <w:sz w:val="28"/>
          <w:szCs w:val="28"/>
          <w:lang w:val="vi-VN"/>
        </w:rPr>
        <w:t>bản chính Giấy chứng nhận đã cấp, các giấy tờ theo quy định sau khi người sử dụng</w:t>
      </w:r>
      <w:r w:rsidRPr="00201A63">
        <w:rPr>
          <w:bCs/>
          <w:sz w:val="28"/>
          <w:szCs w:val="28"/>
        </w:rPr>
        <w:t xml:space="preserve"> </w:t>
      </w:r>
      <w:r w:rsidRPr="00201A63">
        <w:rPr>
          <w:bCs/>
          <w:sz w:val="28"/>
          <w:szCs w:val="28"/>
          <w:lang w:val="vi-VN"/>
        </w:rPr>
        <w:t>đất hoàn thành nghĩa vụ tài chính.</w:t>
      </w:r>
    </w:p>
    <w:p w14:paraId="36F5FA84" w14:textId="77777777" w:rsidR="00BF040A" w:rsidRPr="00201A63" w:rsidRDefault="00BF040A" w:rsidP="00BF040A">
      <w:pPr>
        <w:spacing w:before="60" w:after="60" w:line="340" w:lineRule="atLeast"/>
        <w:ind w:firstLine="540"/>
        <w:jc w:val="both"/>
        <w:rPr>
          <w:sz w:val="28"/>
          <w:szCs w:val="28"/>
        </w:rPr>
      </w:pPr>
      <w:r w:rsidRPr="00201A63">
        <w:rPr>
          <w:bCs/>
          <w:sz w:val="28"/>
          <w:szCs w:val="28"/>
        </w:rPr>
        <w:t>(3) Một trong các loại giấy tờ gồm: Biên bản hòa giải thành (trường hợp hòa giải thành mà có thay đổi ranh giới thửa đất thì có thêm quyết định công nhận của Ủy ban nhân dân cấp có thẩm quyền) hoặc quyết định của cơ quan nhà nước có thẩm quyền về giải quyết tranh chấp, khiếu nại, tố cáo về đất đai theo quy định của pháp luật; văn bản bàn giao tài sản thế chấp theo thỏa thuận (nếu có) và văn bản thỏa thuận hoặc hợp đồng thế chấp có nội dung thỏa thuận về xử lý tài sản thế chấp; văn bản thỏa thuận hoặc hợp đồng góp vốn có nội dung thỏa thuận về xử lý tài sản góp vốn và văn bản bàn giao tài sản góp vốn theo thỏa thuận; quyết định hoặc bản án của Tòa án nhân dân, quyết định thi hành án của cơ quan thi hành án đã được</w:t>
      </w:r>
      <w:r w:rsidRPr="00201A63">
        <w:rPr>
          <w:sz w:val="28"/>
          <w:szCs w:val="28"/>
        </w:rPr>
        <w:t xml:space="preserve"> thi hành có nội dung xác định người có quyền sử dụng đất, quyền sở hữu tài sản gắn liền với đất; văn bản kết quả đấu giá quyền sử dụng đất, tài sản gắn liền với đất theo yêu cầu của người sử dụng đất, chủ sở hữu tài sản hoặc yêu cầu của </w:t>
      </w:r>
      <w:r w:rsidRPr="00201A63">
        <w:rPr>
          <w:bCs/>
          <w:sz w:val="28"/>
          <w:szCs w:val="28"/>
        </w:rPr>
        <w:t>Tòa án nhân dân</w:t>
      </w:r>
      <w:r w:rsidRPr="00201A63">
        <w:rPr>
          <w:sz w:val="28"/>
          <w:szCs w:val="28"/>
        </w:rPr>
        <w:t>, cơ quan thi hành án đã được thi hành; hợp đồng hoặc văn bản thỏa thuận phân chia hoặc hợp nhất hoặc chuyển giao quyền sử dụng đất, quyền sở hữu tài sản gắn liền với đất của tổ chức trong trường hợp chia, tách, hợp nhất, sáp nhập tổ chức, chuyển đổi công ty; hợp đồng hoặc văn bản thỏa thuận phân chia hoặc hợp nhất quyền sử dụng đất, quyền sở hữu tài sản gắn liền với đất của hộ gia đình hoặc của vợ và chồng hoặc của nhóm người sử dụng đất chung, nhóm chủ sở hữu chung tài sản gắn liền với đất;</w:t>
      </w:r>
    </w:p>
    <w:bookmarkEnd w:id="102"/>
    <w:p w14:paraId="15985FCA" w14:textId="77777777" w:rsidR="00BF040A" w:rsidRPr="00201A63" w:rsidRDefault="00BF040A" w:rsidP="00BF040A">
      <w:pPr>
        <w:widowControl w:val="0"/>
        <w:ind w:firstLine="652"/>
        <w:contextualSpacing/>
        <w:jc w:val="both"/>
        <w:rPr>
          <w:i/>
          <w:sz w:val="28"/>
          <w:szCs w:val="28"/>
        </w:rPr>
      </w:pPr>
      <w:r w:rsidRPr="00201A63">
        <w:rPr>
          <w:i/>
          <w:sz w:val="28"/>
          <w:szCs w:val="28"/>
        </w:rPr>
        <w:t>(4) Trường hợp phân chia hoặc hợp nhất quyền sử dụng đất, quyền sở hữu tài sản gắn liền với đất của tổ chức phải có văn bản chia, tách, hợp nhất, sáp nhập tổ chức theo quy định của pháp luật; trường hợp phân chia hoặc hợp nhất quyền sử dụng đất, quyền sở hữu tài sản gắn liền với đất của hộ gia đình thì trong hợp đồng, văn bản thỏa thuận phân chia hoặc hợp nhất quyền sử dụng đất, quyền sở hữu tài sản gắn liền với đất phải thể hiện thông tin thành viên của hộ gia đình có chung quyền sử dụng đất, quyền sở hữu tài sản gắn liền với đất tại thời điểm được Nhà nước giao đất, cho thuê đất, công nhận quyền sử dụng đất, nhận chuyển quyền sử dụng đất; trường hợp phân chia hoặc hợp nhất quyền sử dụng đất, quyền sở hữu tài sản gắn liền với đất của vợ và chồng thì cơ quan giải quyết thủ tục có trách nhiệm khai thác, sử dụng thông tin về tình trạng hôn nhân trong Cơ sở dữ liệu quốc gia về dân cư, nếu không thể khai thác được thông tin về tình trạng hôn nhân thì nộp bản sao hoặc xuất trình giấy chứng nhận kết hôn hoặc ly hôn.</w:t>
      </w:r>
    </w:p>
    <w:p w14:paraId="119F86F3" w14:textId="77777777" w:rsidR="00BF040A" w:rsidRPr="00201A63" w:rsidRDefault="00BF040A" w:rsidP="00BF040A">
      <w:pPr>
        <w:spacing w:before="60" w:after="60" w:line="340" w:lineRule="atLeast"/>
        <w:ind w:firstLine="540"/>
        <w:jc w:val="both"/>
        <w:rPr>
          <w:spacing w:val="2"/>
          <w:sz w:val="28"/>
          <w:szCs w:val="28"/>
        </w:rPr>
      </w:pPr>
      <w:r w:rsidRPr="00201A63">
        <w:rPr>
          <w:sz w:val="28"/>
          <w:szCs w:val="28"/>
        </w:rPr>
        <w:t>(5) Văn bả</w:t>
      </w:r>
      <w:r w:rsidRPr="00201A63">
        <w:rPr>
          <w:spacing w:val="2"/>
          <w:sz w:val="28"/>
          <w:szCs w:val="28"/>
        </w:rPr>
        <w:t>n của các thành viên trong hộ gia đình sử dụng đất đồng ý chuyển quyền sử dụng đất của hộ gia đình vào doanh nghiệp tư nhân đã được công chứng hoặc chứng thực theo quy định của pháp luật đối với trường hợp hộ gia đình đưa quyền sử dụng đất vào doanh nghiệp;</w:t>
      </w:r>
    </w:p>
    <w:p w14:paraId="3008E574" w14:textId="77777777" w:rsidR="00BF040A" w:rsidRPr="00201A63" w:rsidRDefault="00BF040A" w:rsidP="00BF040A">
      <w:pPr>
        <w:spacing w:before="60" w:after="60" w:line="340" w:lineRule="atLeast"/>
        <w:ind w:firstLine="540"/>
        <w:jc w:val="both"/>
        <w:rPr>
          <w:sz w:val="28"/>
          <w:szCs w:val="28"/>
        </w:rPr>
      </w:pPr>
      <w:r w:rsidRPr="00201A63">
        <w:rPr>
          <w:sz w:val="28"/>
          <w:szCs w:val="28"/>
        </w:rPr>
        <w:t>(6) Hợp đồng thuê đất đối với trường hợp hộ gia đình, cá nhân đưa quyền sử dụng đất vào doanh nghiệp.</w:t>
      </w:r>
    </w:p>
    <w:p w14:paraId="6057706D" w14:textId="77777777" w:rsidR="00BF040A" w:rsidRPr="00201A63" w:rsidRDefault="00BF040A" w:rsidP="00BF040A">
      <w:pPr>
        <w:tabs>
          <w:tab w:val="num" w:pos="567"/>
        </w:tabs>
        <w:spacing w:before="60" w:after="60" w:line="340" w:lineRule="atLeast"/>
        <w:ind w:firstLine="539"/>
        <w:jc w:val="both"/>
        <w:rPr>
          <w:bCs/>
          <w:i/>
          <w:sz w:val="28"/>
          <w:szCs w:val="28"/>
        </w:rPr>
      </w:pPr>
      <w:r w:rsidRPr="00201A63">
        <w:rPr>
          <w:bCs/>
          <w:i/>
          <w:sz w:val="28"/>
          <w:szCs w:val="28"/>
        </w:rPr>
        <w:t>- Đối với trường hợp thực hiện thủ tục đăng ký biến động đất đai, tài sản gắn liền với đất</w:t>
      </w:r>
      <w:r w:rsidRPr="00201A63">
        <w:rPr>
          <w:i/>
          <w:sz w:val="28"/>
          <w:szCs w:val="28"/>
        </w:rPr>
        <w:t xml:space="preserve"> </w:t>
      </w:r>
      <w:r w:rsidRPr="00201A63">
        <w:rPr>
          <w:bCs/>
          <w:i/>
          <w:sz w:val="28"/>
          <w:szCs w:val="28"/>
        </w:rPr>
        <w:t xml:space="preserve">mà có thay đổi thông tin về pháp nhân, số Giấy chứng minh nhân dân, số thẻ Căn cước công dân, số định danh cá nhân, địa chỉ trên Giấy chứng nhận đã cấp thì thực hiện như sau: </w:t>
      </w:r>
    </w:p>
    <w:p w14:paraId="1580E4E9" w14:textId="77777777" w:rsidR="00BF040A" w:rsidRPr="00201A63" w:rsidRDefault="00BF040A" w:rsidP="00BF040A">
      <w:pPr>
        <w:tabs>
          <w:tab w:val="num" w:pos="567"/>
        </w:tabs>
        <w:spacing w:before="60" w:after="60" w:line="340" w:lineRule="atLeast"/>
        <w:ind w:firstLine="539"/>
        <w:jc w:val="both"/>
        <w:rPr>
          <w:bCs/>
          <w:i/>
          <w:sz w:val="28"/>
          <w:szCs w:val="28"/>
        </w:rPr>
      </w:pPr>
      <w:r w:rsidRPr="00201A63">
        <w:rPr>
          <w:bCs/>
          <w:i/>
          <w:sz w:val="28"/>
          <w:szCs w:val="28"/>
        </w:rPr>
        <w:t>+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0CDA73EC" w14:textId="77777777" w:rsidR="00BF040A" w:rsidRPr="00201A63" w:rsidRDefault="00BF040A" w:rsidP="00BF040A">
      <w:pPr>
        <w:tabs>
          <w:tab w:val="left" w:pos="180"/>
          <w:tab w:val="left" w:pos="900"/>
        </w:tabs>
        <w:autoSpaceDE w:val="0"/>
        <w:autoSpaceDN w:val="0"/>
        <w:spacing w:before="60" w:after="60" w:line="340" w:lineRule="atLeast"/>
        <w:ind w:firstLine="539"/>
        <w:jc w:val="both"/>
        <w:rPr>
          <w:i/>
          <w:spacing w:val="-2"/>
          <w:sz w:val="25"/>
          <w:szCs w:val="25"/>
        </w:rPr>
      </w:pPr>
      <w:r w:rsidRPr="00201A63">
        <w:rPr>
          <w:bCs/>
          <w:i/>
          <w:sz w:val="28"/>
          <w:szCs w:val="28"/>
        </w:rPr>
        <w:t>+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w:t>
      </w:r>
    </w:p>
    <w:p w14:paraId="339DDDD5" w14:textId="77777777" w:rsidR="00BF040A" w:rsidRPr="00201A63" w:rsidRDefault="00BF040A" w:rsidP="00BF040A">
      <w:pPr>
        <w:widowControl w:val="0"/>
        <w:ind w:firstLine="652"/>
        <w:contextualSpacing/>
        <w:jc w:val="both"/>
        <w:rPr>
          <w:sz w:val="28"/>
          <w:szCs w:val="28"/>
          <w:lang w:val="vi-VN"/>
        </w:rPr>
      </w:pPr>
      <w:r w:rsidRPr="00201A63">
        <w:rPr>
          <w:sz w:val="28"/>
          <w:szCs w:val="28"/>
        </w:rPr>
        <w:t>(7</w:t>
      </w:r>
      <w:r w:rsidRPr="00201A63">
        <w:rPr>
          <w:sz w:val="28"/>
          <w:szCs w:val="28"/>
          <w:lang w:val="vi-VN"/>
        </w:rPr>
        <w:t>) Văn bản chia, tách, hợp nhất, sáp nhập tổ chức theo quy định của pháp luật đối với trường hợp phân chia hoặc hợp nhất quyền sử dụng đất, quyền sở hữu tài sản gắn liền với đất của tổ chức;</w:t>
      </w:r>
    </w:p>
    <w:p w14:paraId="4A53F797"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w:t>
      </w:r>
      <w:r w:rsidRPr="00201A63">
        <w:rPr>
          <w:sz w:val="28"/>
          <w:szCs w:val="28"/>
        </w:rPr>
        <w:t>8</w:t>
      </w:r>
      <w:r w:rsidRPr="00201A63">
        <w:rPr>
          <w:sz w:val="28"/>
          <w:szCs w:val="28"/>
          <w:lang w:val="vi-VN"/>
        </w:rPr>
        <w:t>) Văn bản về việc mua bán nợ theo quy định của pháp luật về mua bán nợ có nội dung thỏa thuận về việc tổ chức, cá nhân mua nợ được kế thừa quyền và nghĩa vụ của bên nhận thế chấp, bên nhận bảo lãnh đã giao kết trong hợp đồng thế chấp, hợp đồng bảo lãnh (Trường hợp xử lý nợ theo Nghị quyết số 42/2017/QH14 ngày 21 tháng 6 năm 2017 của Quốc hội về thí điểm xử lý nợ xấu)</w:t>
      </w:r>
    </w:p>
    <w:p w14:paraId="124E3313"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w:t>
      </w:r>
      <w:r w:rsidRPr="00201A63">
        <w:rPr>
          <w:sz w:val="28"/>
          <w:szCs w:val="28"/>
        </w:rPr>
        <w:t>9</w:t>
      </w:r>
      <w:r w:rsidRPr="00201A63">
        <w:rPr>
          <w:sz w:val="28"/>
          <w:szCs w:val="28"/>
          <w:lang w:val="vi-VN"/>
        </w:rPr>
        <w:t xml:space="preserve">) Văn bản về việc bàn giao tài sản mua bán nợ hoặc văn bản giải quyết của cơ quan có thẩm quyền theo quy định của pháp luật đối với trường hợp không thỏa thuận được việc bàn giao tài sản mua bán nợ hoặc biên bản thu giữ tài sản theo quy định tại </w:t>
      </w:r>
      <w:bookmarkStart w:id="103" w:name="dc_29"/>
      <w:r w:rsidRPr="00201A63">
        <w:rPr>
          <w:sz w:val="28"/>
          <w:szCs w:val="28"/>
          <w:lang w:val="vi-VN"/>
        </w:rPr>
        <w:t>khoản 5 Điều 7 của Nghị quyết số 42/2017/QH14</w:t>
      </w:r>
      <w:bookmarkEnd w:id="103"/>
      <w:r w:rsidRPr="00201A63">
        <w:rPr>
          <w:sz w:val="28"/>
          <w:szCs w:val="28"/>
          <w:lang w:val="vi-VN"/>
        </w:rPr>
        <w:t xml:space="preserve"> ngày 21 tháng 6 năm 2017 của Quốc hội về thí điểm xử lý nợ xấu.”</w:t>
      </w:r>
    </w:p>
    <w:p w14:paraId="5D0A23DC" w14:textId="77777777" w:rsidR="00BF040A" w:rsidRPr="00201A63" w:rsidRDefault="00BF040A" w:rsidP="00BF040A">
      <w:pPr>
        <w:widowControl w:val="0"/>
        <w:tabs>
          <w:tab w:val="num" w:pos="567"/>
        </w:tabs>
        <w:ind w:firstLine="652"/>
        <w:contextualSpacing/>
        <w:jc w:val="both"/>
        <w:rPr>
          <w:bCs/>
          <w:sz w:val="28"/>
          <w:szCs w:val="28"/>
          <w:lang w:val="vi-VN"/>
        </w:rPr>
      </w:pPr>
      <w:r w:rsidRPr="00201A63">
        <w:rPr>
          <w:bCs/>
          <w:sz w:val="28"/>
          <w:szCs w:val="28"/>
          <w:lang w:val="vi-VN"/>
        </w:rPr>
        <w:t>(</w:t>
      </w:r>
      <w:r w:rsidRPr="00201A63">
        <w:rPr>
          <w:bCs/>
          <w:sz w:val="28"/>
          <w:szCs w:val="28"/>
        </w:rPr>
        <w:t>10</w:t>
      </w:r>
      <w:r w:rsidRPr="00201A63">
        <w:rPr>
          <w:bCs/>
          <w:sz w:val="28"/>
          <w:szCs w:val="28"/>
          <w:lang w:val="vi-VN"/>
        </w:rPr>
        <w:t>) Hợp đồng thuê đất đã ký với Nhà nước.</w:t>
      </w:r>
    </w:p>
    <w:p w14:paraId="690EA575" w14:textId="77777777" w:rsidR="00BF040A" w:rsidRPr="00201A63" w:rsidRDefault="00BF040A" w:rsidP="00BF040A">
      <w:pPr>
        <w:ind w:firstLine="652"/>
        <w:contextualSpacing/>
        <w:jc w:val="both"/>
        <w:rPr>
          <w:sz w:val="28"/>
          <w:szCs w:val="28"/>
          <w:lang w:val="vi-VN"/>
        </w:rPr>
      </w:pPr>
      <w:r w:rsidRPr="00201A63">
        <w:rPr>
          <w:sz w:val="28"/>
          <w:szCs w:val="28"/>
          <w:lang w:val="vi-VN"/>
        </w:rPr>
        <w:t>(</w:t>
      </w:r>
      <w:r w:rsidRPr="00201A63">
        <w:rPr>
          <w:sz w:val="28"/>
          <w:szCs w:val="28"/>
        </w:rPr>
        <w:t>11</w:t>
      </w:r>
      <w:r w:rsidRPr="00201A63">
        <w:rPr>
          <w:sz w:val="28"/>
          <w:szCs w:val="28"/>
          <w:lang w:val="vi-VN"/>
        </w:rPr>
        <w:t>) Tờ khai lệ phí trước bạ nhà, đất (Mẫu số 01/LPTB).</w:t>
      </w:r>
    </w:p>
    <w:p w14:paraId="71EE60FA" w14:textId="77777777" w:rsidR="00BF040A" w:rsidRPr="00201A63" w:rsidRDefault="00BF040A" w:rsidP="00BF040A">
      <w:pPr>
        <w:ind w:firstLine="652"/>
        <w:contextualSpacing/>
        <w:jc w:val="both"/>
        <w:rPr>
          <w:sz w:val="28"/>
          <w:szCs w:val="28"/>
          <w:lang w:val="vi-VN"/>
        </w:rPr>
      </w:pPr>
      <w:r w:rsidRPr="00201A63">
        <w:rPr>
          <w:sz w:val="28"/>
          <w:szCs w:val="28"/>
          <w:lang w:val="vi-VN"/>
        </w:rPr>
        <w:t>(</w:t>
      </w:r>
      <w:r w:rsidRPr="00201A63">
        <w:rPr>
          <w:sz w:val="28"/>
          <w:szCs w:val="28"/>
        </w:rPr>
        <w:t>12</w:t>
      </w:r>
      <w:r w:rsidRPr="00201A63">
        <w:rPr>
          <w:sz w:val="28"/>
          <w:szCs w:val="28"/>
          <w:lang w:val="vi-VN"/>
        </w:rPr>
        <w:t>) Tờ khai thuế thu nhập doanh nghiệp (Mẫu số 02/TNDN).</w:t>
      </w:r>
    </w:p>
    <w:p w14:paraId="610B511A" w14:textId="77777777" w:rsidR="00BF040A" w:rsidRPr="00201A63" w:rsidRDefault="00BF040A" w:rsidP="00BF040A">
      <w:pPr>
        <w:ind w:firstLine="652"/>
        <w:contextualSpacing/>
        <w:jc w:val="both"/>
        <w:rPr>
          <w:sz w:val="28"/>
          <w:szCs w:val="28"/>
          <w:lang w:val="vi-VN"/>
        </w:rPr>
      </w:pPr>
      <w:r w:rsidRPr="00201A63">
        <w:rPr>
          <w:sz w:val="28"/>
          <w:szCs w:val="28"/>
          <w:lang w:val="vi-VN"/>
        </w:rPr>
        <w:t>(1</w:t>
      </w:r>
      <w:r w:rsidRPr="00201A63">
        <w:rPr>
          <w:sz w:val="28"/>
          <w:szCs w:val="28"/>
        </w:rPr>
        <w:t>3</w:t>
      </w:r>
      <w:r w:rsidRPr="00201A63">
        <w:rPr>
          <w:sz w:val="28"/>
          <w:szCs w:val="28"/>
          <w:lang w:val="vi-VN"/>
        </w:rPr>
        <w:t>) Tờ khai tiền sử dụng đất phi nông nghiệp (Mẫu 01/TK-SDDPNN).</w:t>
      </w:r>
    </w:p>
    <w:p w14:paraId="0A333D12" w14:textId="77777777" w:rsidR="00BF040A" w:rsidRPr="00201A63" w:rsidRDefault="00BF040A" w:rsidP="00BF040A">
      <w:pPr>
        <w:ind w:firstLine="652"/>
        <w:contextualSpacing/>
        <w:jc w:val="both"/>
        <w:rPr>
          <w:sz w:val="28"/>
          <w:szCs w:val="28"/>
          <w:lang w:val="vi-VN"/>
        </w:rPr>
      </w:pPr>
      <w:r w:rsidRPr="00201A63">
        <w:rPr>
          <w:sz w:val="28"/>
          <w:szCs w:val="28"/>
          <w:lang w:val="vi-VN"/>
        </w:rPr>
        <w:t>(1</w:t>
      </w:r>
      <w:r w:rsidRPr="00201A63">
        <w:rPr>
          <w:sz w:val="28"/>
          <w:szCs w:val="28"/>
        </w:rPr>
        <w:t>4</w:t>
      </w:r>
      <w:r w:rsidRPr="00201A63">
        <w:rPr>
          <w:sz w:val="28"/>
          <w:szCs w:val="28"/>
          <w:lang w:val="vi-VN"/>
        </w:rPr>
        <w:t>) Tờ khai tiền sử dụng đất phi nông nghiệp (Mẫu 02/TK-SDDPNN).</w:t>
      </w:r>
    </w:p>
    <w:p w14:paraId="6ABAA138" w14:textId="77777777" w:rsidR="00BF040A" w:rsidRPr="00201A63" w:rsidRDefault="00BF040A" w:rsidP="00BF040A">
      <w:pPr>
        <w:ind w:firstLine="652"/>
        <w:contextualSpacing/>
        <w:jc w:val="both"/>
        <w:rPr>
          <w:sz w:val="28"/>
          <w:szCs w:val="28"/>
          <w:lang w:val="vi-VN"/>
        </w:rPr>
      </w:pPr>
      <w:r w:rsidRPr="00201A63">
        <w:rPr>
          <w:sz w:val="28"/>
          <w:szCs w:val="28"/>
          <w:lang w:val="vi-VN"/>
        </w:rPr>
        <w:t>(1</w:t>
      </w:r>
      <w:r w:rsidRPr="00201A63">
        <w:rPr>
          <w:sz w:val="28"/>
          <w:szCs w:val="28"/>
        </w:rPr>
        <w:t>5</w:t>
      </w:r>
      <w:r w:rsidRPr="00201A63">
        <w:rPr>
          <w:sz w:val="28"/>
          <w:szCs w:val="28"/>
          <w:lang w:val="vi-VN"/>
        </w:rPr>
        <w:t>) Tờ khai thuế thu nhập cá nhân (nếu có)</w:t>
      </w:r>
    </w:p>
    <w:p w14:paraId="14C7DEB4" w14:textId="77777777" w:rsidR="00BF040A" w:rsidRPr="00201A63" w:rsidRDefault="00BF040A" w:rsidP="00BF040A">
      <w:pPr>
        <w:ind w:firstLine="652"/>
        <w:contextualSpacing/>
        <w:jc w:val="both"/>
        <w:rPr>
          <w:sz w:val="28"/>
          <w:szCs w:val="28"/>
          <w:lang w:val="vi-VN"/>
        </w:rPr>
      </w:pPr>
      <w:r w:rsidRPr="00201A63">
        <w:rPr>
          <w:sz w:val="28"/>
          <w:szCs w:val="28"/>
          <w:lang w:val="vi-VN"/>
        </w:rPr>
        <w:t>(1</w:t>
      </w:r>
      <w:r w:rsidRPr="00201A63">
        <w:rPr>
          <w:sz w:val="28"/>
          <w:szCs w:val="28"/>
        </w:rPr>
        <w:t>6</w:t>
      </w:r>
      <w:r w:rsidRPr="00201A63">
        <w:rPr>
          <w:sz w:val="28"/>
          <w:szCs w:val="28"/>
          <w:lang w:val="vi-VN"/>
        </w:rPr>
        <w:t>) Hóa đơn giá trị gia tăng (nếu có)</w:t>
      </w:r>
    </w:p>
    <w:p w14:paraId="52B74E72" w14:textId="77777777" w:rsidR="00BF040A" w:rsidRPr="00201A63" w:rsidRDefault="00BF040A" w:rsidP="00BF040A">
      <w:pPr>
        <w:ind w:firstLine="652"/>
        <w:contextualSpacing/>
        <w:jc w:val="both"/>
        <w:rPr>
          <w:sz w:val="28"/>
          <w:szCs w:val="28"/>
          <w:lang w:val="vi-VN"/>
        </w:rPr>
      </w:pPr>
      <w:r w:rsidRPr="00201A63">
        <w:rPr>
          <w:sz w:val="28"/>
          <w:szCs w:val="28"/>
          <w:lang w:val="vi-VN"/>
        </w:rPr>
        <w:t>(1</w:t>
      </w:r>
      <w:r w:rsidRPr="00201A63">
        <w:rPr>
          <w:sz w:val="28"/>
          <w:szCs w:val="28"/>
        </w:rPr>
        <w:t>7</w:t>
      </w: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1EE2CDFA" w14:textId="06795C9C" w:rsidR="00BF040A" w:rsidRPr="00201A63" w:rsidRDefault="00BF040A" w:rsidP="00335932">
      <w:pPr>
        <w:widowControl w:val="0"/>
        <w:ind w:firstLine="540"/>
        <w:contextualSpacing/>
        <w:jc w:val="both"/>
        <w:rPr>
          <w:sz w:val="28"/>
          <w:szCs w:val="28"/>
          <w:lang w:val="vi-VN"/>
        </w:rPr>
      </w:pPr>
      <w:bookmarkStart w:id="104" w:name="_Hlk81763545"/>
      <w:bookmarkStart w:id="105" w:name="_Hlk81762800"/>
      <w:r w:rsidRPr="00201A63">
        <w:rPr>
          <w:sz w:val="28"/>
          <w:szCs w:val="28"/>
          <w:lang w:val="vi-VN"/>
        </w:rPr>
        <w:tab/>
      </w:r>
      <w:bookmarkStart w:id="106" w:name="_Hlk81730732"/>
      <w:r w:rsidRPr="00201A63">
        <w:rPr>
          <w:bCs/>
          <w:sz w:val="28"/>
          <w:szCs w:val="28"/>
          <w:lang w:val="vi-VN"/>
        </w:rPr>
        <w:t>(1</w:t>
      </w:r>
      <w:r w:rsidRPr="00201A63">
        <w:rPr>
          <w:bCs/>
          <w:sz w:val="28"/>
          <w:szCs w:val="28"/>
        </w:rPr>
        <w:t>8</w:t>
      </w:r>
      <w:r w:rsidRPr="00201A63">
        <w:rPr>
          <w:bCs/>
          <w:sz w:val="28"/>
          <w:szCs w:val="28"/>
          <w:lang w:val="vi-VN"/>
        </w:rPr>
        <w:t>) Chứng từ thực hiện nghĩa vụ tài chính; giấy tờ liên quan đến việc miễn, giảm nghĩa vụ tài chính về đất đai, tài sản gắn liền với đất (nếu có).</w:t>
      </w:r>
      <w:bookmarkEnd w:id="104"/>
    </w:p>
    <w:bookmarkEnd w:id="101"/>
    <w:bookmarkEnd w:id="105"/>
    <w:bookmarkEnd w:id="106"/>
    <w:p w14:paraId="7E04A52A" w14:textId="77777777" w:rsidR="00BF040A" w:rsidRPr="00201A63" w:rsidRDefault="00BF040A" w:rsidP="00BF040A">
      <w:pPr>
        <w:ind w:firstLine="652"/>
        <w:contextualSpacing/>
        <w:jc w:val="both"/>
        <w:rPr>
          <w:i/>
          <w:spacing w:val="-2"/>
          <w:sz w:val="28"/>
          <w:szCs w:val="28"/>
        </w:rPr>
      </w:pPr>
      <w:r w:rsidRPr="00201A63">
        <w:rPr>
          <w:sz w:val="28"/>
          <w:szCs w:val="28"/>
        </w:rPr>
        <w:t xml:space="preserve">(19)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1341490D" w14:textId="77777777" w:rsidR="00BF040A" w:rsidRPr="00201A63" w:rsidRDefault="00BF040A" w:rsidP="00BF040A">
      <w:pPr>
        <w:ind w:firstLine="652"/>
        <w:contextualSpacing/>
        <w:jc w:val="both"/>
        <w:rPr>
          <w:rFonts w:eastAsia="Arial"/>
          <w:b/>
          <w:sz w:val="28"/>
          <w:szCs w:val="28"/>
          <w:lang w:val="vi-VN"/>
        </w:rPr>
      </w:pPr>
      <w:r w:rsidRPr="00201A63">
        <w:rPr>
          <w:sz w:val="28"/>
          <w:szCs w:val="28"/>
          <w:lang w:val="vi-VN"/>
        </w:rPr>
        <w:t xml:space="preserve">* </w:t>
      </w:r>
      <w:r w:rsidRPr="00201A63">
        <w:rPr>
          <w:rFonts w:eastAsia="Arial"/>
          <w:b/>
          <w:sz w:val="28"/>
          <w:szCs w:val="28"/>
          <w:lang w:val="vi-VN"/>
        </w:rPr>
        <w:t>Đăng ký biến động đối với trường hợp hộ gia đình, cá nhân đưa quyền sử dụng đất vào doanh nghiệp</w:t>
      </w:r>
    </w:p>
    <w:p w14:paraId="4A9C36E3"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sz w:val="28"/>
          <w:szCs w:val="28"/>
        </w:rPr>
      </w:pPr>
      <w:r w:rsidRPr="00201A63">
        <w:rPr>
          <w:rFonts w:ascii="Times New Roman" w:hAnsi="Times New Roman"/>
          <w:bCs/>
          <w:sz w:val="28"/>
          <w:szCs w:val="28"/>
          <w:lang w:val="vi-VN"/>
        </w:rPr>
        <w:t xml:space="preserve">(1) </w:t>
      </w:r>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bookmarkStart w:id="107" w:name="_Hlk155169246"/>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bookmarkEnd w:id="107"/>
    </w:p>
    <w:p w14:paraId="65F28106" w14:textId="77777777" w:rsidR="00BF040A" w:rsidRPr="00201A63" w:rsidRDefault="00BF040A" w:rsidP="00BF040A">
      <w:pPr>
        <w:widowControl w:val="0"/>
        <w:ind w:firstLine="652"/>
        <w:contextualSpacing/>
        <w:jc w:val="both"/>
        <w:rPr>
          <w:bCs/>
          <w:sz w:val="28"/>
          <w:szCs w:val="28"/>
          <w:lang w:val="vi-VN"/>
        </w:rPr>
      </w:pPr>
      <w:r w:rsidRPr="00201A63">
        <w:rPr>
          <w:bCs/>
          <w:sz w:val="28"/>
          <w:szCs w:val="28"/>
          <w:lang w:val="vi-VN"/>
        </w:rPr>
        <w:t>(2) Bản gốc Giấy chứng nhận đã cấp</w:t>
      </w:r>
    </w:p>
    <w:p w14:paraId="234CA5DD" w14:textId="77777777" w:rsidR="00BF040A" w:rsidRPr="00201A63" w:rsidRDefault="00BF040A" w:rsidP="00BF040A">
      <w:pPr>
        <w:widowControl w:val="0"/>
        <w:ind w:firstLine="652"/>
        <w:contextualSpacing/>
        <w:jc w:val="both"/>
        <w:rPr>
          <w:sz w:val="28"/>
          <w:szCs w:val="28"/>
          <w:lang w:val="vi-VN"/>
        </w:rPr>
      </w:pPr>
      <w:r w:rsidRPr="00201A63">
        <w:rPr>
          <w:sz w:val="28"/>
          <w:szCs w:val="28"/>
          <w:lang w:val="vi-VN"/>
        </w:rPr>
        <w:t xml:space="preserve">(3) </w:t>
      </w:r>
      <w:r w:rsidRPr="00201A63">
        <w:rPr>
          <w:bCs/>
          <w:spacing w:val="-4"/>
          <w:sz w:val="28"/>
          <w:szCs w:val="28"/>
          <w:lang w:val="vi-VN"/>
        </w:rPr>
        <w:t>Văn bản của các thành viên trong hộ gia đình sử dụng đất đồng ý đưa quyền sử dụng đất của hộ gia đình vào doanh nghiệp đã được công chứng hoặc chứng thực theo quy định của pháp luật đối với trường hợp đất của hộ gia đình;</w:t>
      </w:r>
    </w:p>
    <w:p w14:paraId="4E83CB3A" w14:textId="77777777" w:rsidR="00BF040A" w:rsidRPr="00201A63" w:rsidRDefault="00BF040A" w:rsidP="00BF040A">
      <w:pPr>
        <w:spacing w:before="60" w:after="60" w:line="340" w:lineRule="atLeast"/>
        <w:ind w:firstLine="652"/>
        <w:jc w:val="both"/>
        <w:rPr>
          <w:sz w:val="28"/>
          <w:szCs w:val="28"/>
        </w:rPr>
      </w:pPr>
      <w:r w:rsidRPr="00201A63">
        <w:rPr>
          <w:sz w:val="28"/>
          <w:szCs w:val="28"/>
        </w:rPr>
        <w:t>(4) Hợp đồng thuê đất đối với trường hợp hộ gia đình, cá nhân đưa quyền sử dụng đất vào doanh nghiệp.</w:t>
      </w:r>
    </w:p>
    <w:p w14:paraId="311855E6" w14:textId="77777777" w:rsidR="00BF040A" w:rsidRPr="00201A63" w:rsidRDefault="00BF040A" w:rsidP="00BF040A">
      <w:pPr>
        <w:tabs>
          <w:tab w:val="num" w:pos="567"/>
        </w:tabs>
        <w:spacing w:before="60" w:after="60" w:line="340" w:lineRule="atLeast"/>
        <w:ind w:firstLine="539"/>
        <w:jc w:val="both"/>
        <w:rPr>
          <w:bCs/>
          <w:i/>
          <w:sz w:val="28"/>
          <w:szCs w:val="28"/>
        </w:rPr>
      </w:pPr>
      <w:r w:rsidRPr="00201A63">
        <w:rPr>
          <w:bCs/>
          <w:i/>
          <w:sz w:val="28"/>
          <w:szCs w:val="28"/>
        </w:rPr>
        <w:t>- Đối với trường hợp thực hiện thủ tục đăng ký biến động đất đai, tài sản gắn liền với đất</w:t>
      </w:r>
      <w:r w:rsidRPr="00201A63">
        <w:rPr>
          <w:i/>
          <w:sz w:val="28"/>
          <w:szCs w:val="28"/>
        </w:rPr>
        <w:t xml:space="preserve"> </w:t>
      </w:r>
      <w:r w:rsidRPr="00201A63">
        <w:rPr>
          <w:bCs/>
          <w:i/>
          <w:sz w:val="28"/>
          <w:szCs w:val="28"/>
        </w:rPr>
        <w:t xml:space="preserve">mà có thay đổi thông tin về pháp nhân, số Giấy chứng minh nhân dân, số thẻ Căn cước công dân, số định danh cá nhân, địa chỉ trên Giấy chứng nhận đã cấp thì thực hiện như sau: </w:t>
      </w:r>
    </w:p>
    <w:p w14:paraId="0DA42CA1" w14:textId="77777777" w:rsidR="00BF040A" w:rsidRPr="00201A63" w:rsidRDefault="00BF040A" w:rsidP="00BF040A">
      <w:pPr>
        <w:tabs>
          <w:tab w:val="num" w:pos="567"/>
        </w:tabs>
        <w:spacing w:before="60" w:after="60" w:line="340" w:lineRule="atLeast"/>
        <w:ind w:firstLine="539"/>
        <w:jc w:val="both"/>
        <w:rPr>
          <w:bCs/>
          <w:i/>
          <w:sz w:val="28"/>
          <w:szCs w:val="28"/>
        </w:rPr>
      </w:pPr>
      <w:r w:rsidRPr="00201A63">
        <w:rPr>
          <w:bCs/>
          <w:i/>
          <w:sz w:val="28"/>
          <w:szCs w:val="28"/>
        </w:rPr>
        <w:t>+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6E50C852" w14:textId="77777777" w:rsidR="00BF040A" w:rsidRPr="00201A63" w:rsidRDefault="00BF040A" w:rsidP="00BF040A">
      <w:pPr>
        <w:tabs>
          <w:tab w:val="left" w:pos="180"/>
          <w:tab w:val="left" w:pos="900"/>
        </w:tabs>
        <w:autoSpaceDE w:val="0"/>
        <w:autoSpaceDN w:val="0"/>
        <w:spacing w:before="60" w:after="60" w:line="340" w:lineRule="atLeast"/>
        <w:ind w:firstLine="539"/>
        <w:jc w:val="both"/>
        <w:rPr>
          <w:i/>
          <w:spacing w:val="-2"/>
          <w:sz w:val="25"/>
          <w:szCs w:val="25"/>
        </w:rPr>
      </w:pPr>
      <w:r w:rsidRPr="00201A63">
        <w:rPr>
          <w:bCs/>
          <w:i/>
          <w:sz w:val="28"/>
          <w:szCs w:val="28"/>
        </w:rPr>
        <w:t>+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w:t>
      </w:r>
    </w:p>
    <w:p w14:paraId="2C21D598" w14:textId="77777777" w:rsidR="00BF040A" w:rsidRPr="00201A63" w:rsidRDefault="00BF040A" w:rsidP="00BF040A">
      <w:pPr>
        <w:ind w:firstLine="652"/>
        <w:contextualSpacing/>
        <w:jc w:val="both"/>
        <w:rPr>
          <w:sz w:val="28"/>
          <w:szCs w:val="28"/>
          <w:lang w:val="vi-VN"/>
        </w:rPr>
      </w:pPr>
      <w:r w:rsidRPr="00201A63">
        <w:rPr>
          <w:sz w:val="28"/>
          <w:szCs w:val="28"/>
          <w:lang w:val="vi-VN"/>
        </w:rPr>
        <w:t>(5) Tờ khai lệ phí trước bạ nhà, đất (Mẫu số 01/LPTB).</w:t>
      </w:r>
    </w:p>
    <w:p w14:paraId="290BFFF6" w14:textId="77777777" w:rsidR="00BF040A" w:rsidRPr="00201A63" w:rsidRDefault="00BF040A" w:rsidP="00BF040A">
      <w:pPr>
        <w:ind w:firstLine="652"/>
        <w:contextualSpacing/>
        <w:jc w:val="both"/>
        <w:rPr>
          <w:sz w:val="28"/>
          <w:szCs w:val="28"/>
          <w:lang w:val="vi-VN"/>
        </w:rPr>
      </w:pPr>
      <w:r w:rsidRPr="00201A63">
        <w:rPr>
          <w:sz w:val="28"/>
          <w:szCs w:val="28"/>
          <w:lang w:val="vi-VN"/>
        </w:rPr>
        <w:t>(6) Tờ khai tiền sử dụng đất phi nông nghiệp (Mẫu 01/TK-SDDPNN).</w:t>
      </w:r>
    </w:p>
    <w:p w14:paraId="4C674EBE" w14:textId="77777777" w:rsidR="00BF040A" w:rsidRPr="00201A63" w:rsidRDefault="00BF040A" w:rsidP="00BF040A">
      <w:pPr>
        <w:ind w:firstLine="652"/>
        <w:contextualSpacing/>
        <w:jc w:val="both"/>
        <w:rPr>
          <w:sz w:val="28"/>
          <w:szCs w:val="28"/>
          <w:lang w:val="vi-VN"/>
        </w:rPr>
      </w:pPr>
      <w:r w:rsidRPr="00201A63">
        <w:rPr>
          <w:sz w:val="28"/>
          <w:szCs w:val="28"/>
          <w:lang w:val="vi-VN"/>
        </w:rPr>
        <w:t>(7) Tờ khai tiền sử dụng đất phi nông nghiệp (Mẫu 02/TK-SDDPNN).</w:t>
      </w:r>
    </w:p>
    <w:p w14:paraId="3244A8B7" w14:textId="77777777" w:rsidR="00BF040A" w:rsidRPr="00201A63" w:rsidRDefault="00BF040A" w:rsidP="00BF040A">
      <w:pPr>
        <w:ind w:firstLine="652"/>
        <w:contextualSpacing/>
        <w:jc w:val="both"/>
        <w:rPr>
          <w:sz w:val="28"/>
          <w:szCs w:val="28"/>
          <w:lang w:val="vi-VN"/>
        </w:rPr>
      </w:pPr>
      <w:r w:rsidRPr="00201A63">
        <w:rPr>
          <w:sz w:val="28"/>
          <w:szCs w:val="28"/>
          <w:lang w:val="vi-VN"/>
        </w:rPr>
        <w:t>(8) Tờ khai thuế thu nhập cá nhân</w:t>
      </w:r>
    </w:p>
    <w:p w14:paraId="0F093838" w14:textId="77777777" w:rsidR="00BF040A" w:rsidRPr="00201A63" w:rsidRDefault="00BF040A" w:rsidP="00BF040A">
      <w:pPr>
        <w:ind w:firstLine="652"/>
        <w:contextualSpacing/>
        <w:jc w:val="both"/>
        <w:rPr>
          <w:sz w:val="28"/>
          <w:szCs w:val="28"/>
          <w:lang w:val="vi-VN"/>
        </w:rPr>
      </w:pPr>
      <w:r w:rsidRPr="00201A63">
        <w:rPr>
          <w:sz w:val="28"/>
          <w:szCs w:val="28"/>
          <w:lang w:val="vi-VN"/>
        </w:rPr>
        <w:t>(9) Hóa đơn giá trị gia tăng (nếu có)</w:t>
      </w:r>
    </w:p>
    <w:p w14:paraId="6FBE779C" w14:textId="77777777" w:rsidR="00BF040A" w:rsidRPr="00201A63" w:rsidRDefault="00BF040A" w:rsidP="00BF040A">
      <w:pPr>
        <w:ind w:firstLine="652"/>
        <w:contextualSpacing/>
        <w:jc w:val="both"/>
        <w:rPr>
          <w:sz w:val="28"/>
          <w:szCs w:val="28"/>
          <w:lang w:val="vi-VN"/>
        </w:rPr>
      </w:pPr>
      <w:r w:rsidRPr="00201A63">
        <w:rPr>
          <w:sz w:val="28"/>
          <w:szCs w:val="28"/>
          <w:lang w:val="vi-VN"/>
        </w:rPr>
        <w:t>(10)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78FF8F82" w14:textId="77777777" w:rsidR="00BF040A" w:rsidRPr="00201A63" w:rsidRDefault="00BF040A" w:rsidP="00BF040A">
      <w:pPr>
        <w:widowControl w:val="0"/>
        <w:ind w:firstLine="540"/>
        <w:contextualSpacing/>
        <w:jc w:val="both"/>
        <w:rPr>
          <w:i/>
          <w:iCs/>
          <w:sz w:val="28"/>
          <w:szCs w:val="28"/>
          <w:lang w:val="vi-VN"/>
        </w:rPr>
      </w:pPr>
      <w:bookmarkStart w:id="108" w:name="_Hlk81762830"/>
      <w:r w:rsidRPr="00201A63">
        <w:rPr>
          <w:sz w:val="28"/>
          <w:szCs w:val="28"/>
          <w:lang w:val="vi-VN"/>
        </w:rPr>
        <w:t xml:space="preserve">(11) </w:t>
      </w:r>
      <w:bookmarkStart w:id="109" w:name="_Hlk81762533"/>
      <w:r w:rsidRPr="00201A63">
        <w:rPr>
          <w:i/>
          <w:sz w:val="28"/>
          <w:szCs w:val="28"/>
        </w:rPr>
        <w:t>Trường hợp phân chia hoặc hợp nhất quyền sử dụng đất, quyền sở hữu tài sản gắn liền với đất của tổ chức phải có văn bản chia, tách, hợp nhất, sáp nhập tổ chức theo quy định của pháp luật; trường hợp phân chia hoặc hợp nhất quyền sử dụng đất, quyền sở hữu tài sản gắn liền với đất của hộ gia đình thì trong hợp đồng, văn bản thỏa thuận phân chia hoặc hợp nhất quyền sử dụng đất, quyền sở hữu tài sản gắn liền với đất phải thể hiện thông tin thành viên của hộ gia đình có chung quyền sử dụng đất, quyền sở hữu tài sản gắn liền với đất tại thời điểm được Nhà nước giao đất, cho thuê đất, công nhận quyền sử dụng đất, nhận chuyển quyền sử dụng đất; trường hợp phân chia hoặc hợp nhất quyền sử dụng đất, quyền sở hữu tài sản gắn liền với đất của vợ và chồng thì cơ quan giải quyết thủ tục có trách nhiệm khai thác, sử dụng thông tin về tình trạng hôn nhân trong Cơ sở dữ liệu quốc gia về dân cư, nếu không thể khai thác được thông tin về tình trạng hôn nhân thì nộp bản sao hoặc xuất trình giấy chứng nhận kết hôn hoặc ly hôn.</w:t>
      </w:r>
    </w:p>
    <w:p w14:paraId="7F316788" w14:textId="77777777" w:rsidR="00BF040A" w:rsidRPr="00201A63" w:rsidRDefault="00BF040A" w:rsidP="00BF040A">
      <w:pPr>
        <w:ind w:firstLine="652"/>
        <w:contextualSpacing/>
        <w:jc w:val="both"/>
        <w:rPr>
          <w:i/>
          <w:iCs/>
          <w:sz w:val="28"/>
          <w:szCs w:val="28"/>
          <w:lang w:val="vi-VN"/>
        </w:rPr>
      </w:pPr>
      <w:r w:rsidRPr="00201A63">
        <w:rPr>
          <w:bCs/>
          <w:sz w:val="28"/>
          <w:szCs w:val="28"/>
          <w:lang w:val="vi-VN"/>
        </w:rPr>
        <w:t>(12) 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bookmarkEnd w:id="108"/>
    <w:bookmarkEnd w:id="109"/>
    <w:p w14:paraId="255DCF9C" w14:textId="77777777" w:rsidR="00BF040A" w:rsidRPr="00201A63" w:rsidRDefault="00BF040A" w:rsidP="00BF040A">
      <w:pPr>
        <w:shd w:val="clear" w:color="auto" w:fill="FFFFFF"/>
        <w:spacing w:before="120" w:after="120" w:line="234" w:lineRule="atLeast"/>
        <w:ind w:firstLine="720"/>
        <w:jc w:val="both"/>
        <w:rPr>
          <w:b/>
          <w:bCs/>
          <w:i/>
          <w:spacing w:val="-2"/>
          <w:sz w:val="28"/>
          <w:szCs w:val="28"/>
        </w:rPr>
      </w:pPr>
      <w:r w:rsidRPr="00201A63">
        <w:rPr>
          <w:sz w:val="28"/>
          <w:szCs w:val="28"/>
        </w:rPr>
        <w:t xml:space="preserve">(13)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1AF24940"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b/>
          <w:sz w:val="28"/>
          <w:szCs w:val="28"/>
        </w:rPr>
        <w:t>(b)</w:t>
      </w:r>
      <w:r w:rsidRPr="00201A63">
        <w:rPr>
          <w:rFonts w:ascii="Times New Roman" w:hAnsi="Times New Roman"/>
          <w:b/>
          <w:sz w:val="28"/>
          <w:szCs w:val="28"/>
          <w:lang w:val="vi-VN"/>
        </w:rPr>
        <w:t xml:space="preserve"> Số lượng hồ sơ</w:t>
      </w:r>
      <w:r w:rsidRPr="00201A63">
        <w:rPr>
          <w:rFonts w:ascii="Times New Roman" w:hAnsi="Times New Roman"/>
          <w:b/>
          <w:i/>
          <w:sz w:val="28"/>
          <w:szCs w:val="28"/>
          <w:lang w:val="vi-VN"/>
        </w:rPr>
        <w:t>:</w:t>
      </w:r>
      <w:r w:rsidRPr="00201A63">
        <w:rPr>
          <w:rFonts w:ascii="Times New Roman" w:hAnsi="Times New Roman"/>
          <w:sz w:val="28"/>
          <w:szCs w:val="28"/>
          <w:lang w:val="vi-VN"/>
        </w:rPr>
        <w:t xml:space="preserve"> 01 bộ.</w:t>
      </w:r>
    </w:p>
    <w:p w14:paraId="5BF0CADB" w14:textId="5A544DB4"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20</w:t>
      </w:r>
      <w:r w:rsidR="00BF040A" w:rsidRPr="00201A63">
        <w:rPr>
          <w:rFonts w:ascii="Times New Roman" w:hAnsi="Times New Roman"/>
          <w:b/>
          <w:bCs/>
          <w:sz w:val="28"/>
          <w:szCs w:val="28"/>
          <w:lang w:val="vi-VN"/>
        </w:rPr>
        <w:t>.3. Đối tượng thực hiện thủ tục hành chính:</w:t>
      </w:r>
    </w:p>
    <w:p w14:paraId="3FA30CA6" w14:textId="77777777" w:rsidR="00BF040A" w:rsidRPr="00201A63" w:rsidRDefault="00BF040A" w:rsidP="00BF040A">
      <w:pPr>
        <w:ind w:firstLine="652"/>
        <w:contextualSpacing/>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cơ sở tôn giáo, người Việt Nam định cư ở nước ngoài, doanh nghiệp có vốn đầu tư nước ngoài thực hiện dự án đầu tư, tổ chức nước ngoài có chức năng ngoại giao.</w:t>
      </w:r>
    </w:p>
    <w:p w14:paraId="6D291504"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eastAsia="Arial" w:hAnsi="Times New Roman"/>
          <w:sz w:val="28"/>
          <w:szCs w:val="28"/>
          <w:lang w:val="vi-VN"/>
        </w:rPr>
      </w:pPr>
      <w:r w:rsidRPr="00201A63">
        <w:rPr>
          <w:rFonts w:ascii="Times New Roman" w:hAnsi="Times New Roman"/>
          <w:sz w:val="28"/>
          <w:szCs w:val="28"/>
          <w:lang w:val="vi-VN"/>
        </w:rPr>
        <w:t>- H</w:t>
      </w:r>
      <w:r w:rsidRPr="00201A63">
        <w:rPr>
          <w:rFonts w:ascii="Times New Roman" w:eastAsia="Arial" w:hAnsi="Times New Roman"/>
          <w:sz w:val="28"/>
          <w:szCs w:val="28"/>
          <w:lang w:val="vi-VN"/>
        </w:rPr>
        <w:t>ộ gia đình, cá nhân, cộng đồng dân cư, người Việt Nam định cư ở nước ngoài được sở hữu nhà ở gắn liền với quyền sử dụng đất ở tại Việt Nam.</w:t>
      </w:r>
    </w:p>
    <w:p w14:paraId="5C183D0D" w14:textId="22E50313"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20</w:t>
      </w:r>
      <w:r w:rsidR="00BF040A" w:rsidRPr="00201A63">
        <w:rPr>
          <w:rFonts w:ascii="Times New Roman" w:hAnsi="Times New Roman"/>
          <w:b/>
          <w:bCs/>
          <w:sz w:val="28"/>
          <w:szCs w:val="28"/>
          <w:lang w:val="vi-VN"/>
        </w:rPr>
        <w:t>.4. Cơ quan giải quyết thủ tục hành chính:</w:t>
      </w:r>
    </w:p>
    <w:p w14:paraId="28EB0CA4" w14:textId="18CACE15" w:rsidR="00BF040A" w:rsidRPr="00335932" w:rsidRDefault="00BF040A" w:rsidP="00BF040A">
      <w:pPr>
        <w:ind w:firstLine="652"/>
        <w:contextualSpacing/>
        <w:jc w:val="both"/>
        <w:rPr>
          <w:spacing w:val="-10"/>
          <w:sz w:val="28"/>
          <w:szCs w:val="28"/>
        </w:rPr>
      </w:pPr>
      <w:r w:rsidRPr="00201A63">
        <w:rPr>
          <w:sz w:val="28"/>
          <w:szCs w:val="28"/>
          <w:lang w:val="vi-VN"/>
        </w:rPr>
        <w:t xml:space="preserve">- Cơ quan có thẩm quyền quyết định: </w:t>
      </w:r>
      <w:r w:rsidRPr="00201A63">
        <w:rPr>
          <w:spacing w:val="-10"/>
          <w:sz w:val="28"/>
          <w:szCs w:val="28"/>
          <w:lang w:val="vi-VN"/>
        </w:rPr>
        <w:t>Văn phòng đăng ký đất đai</w:t>
      </w:r>
      <w:r w:rsidR="00335932">
        <w:rPr>
          <w:spacing w:val="-10"/>
          <w:sz w:val="28"/>
          <w:szCs w:val="28"/>
        </w:rPr>
        <w:t xml:space="preserve">, </w:t>
      </w:r>
      <w:r w:rsidR="00335932" w:rsidRPr="00521F20">
        <w:rPr>
          <w:sz w:val="28"/>
          <w:szCs w:val="28"/>
          <w:lang w:val="vi-VN"/>
        </w:rPr>
        <w:t xml:space="preserve">Chi nhánh Văn phòng đăng ký đất đai </w:t>
      </w:r>
    </w:p>
    <w:p w14:paraId="5C50BF27" w14:textId="3A8B62B5" w:rsidR="00BF040A" w:rsidRPr="00335932" w:rsidRDefault="00BF040A" w:rsidP="00BF040A">
      <w:pPr>
        <w:ind w:firstLine="652"/>
        <w:contextualSpacing/>
        <w:jc w:val="both"/>
        <w:rPr>
          <w:sz w:val="28"/>
          <w:szCs w:val="28"/>
        </w:rPr>
      </w:pPr>
      <w:r w:rsidRPr="00201A63">
        <w:rPr>
          <w:spacing w:val="-10"/>
          <w:sz w:val="28"/>
          <w:szCs w:val="28"/>
          <w:lang w:val="vi-VN"/>
        </w:rPr>
        <w:t xml:space="preserve">- </w:t>
      </w:r>
      <w:r w:rsidRPr="00201A63">
        <w:rPr>
          <w:sz w:val="28"/>
          <w:szCs w:val="28"/>
          <w:lang w:val="vi-VN"/>
        </w:rPr>
        <w:t>Cơ quan trực tiếp thực hiện TTHC: Văn phòng đăng ký đất đai</w:t>
      </w:r>
      <w:r w:rsidR="00335932">
        <w:rPr>
          <w:sz w:val="28"/>
          <w:szCs w:val="28"/>
        </w:rPr>
        <w:t xml:space="preserve">, </w:t>
      </w:r>
      <w:r w:rsidR="00335932" w:rsidRPr="00521F20">
        <w:rPr>
          <w:sz w:val="28"/>
          <w:szCs w:val="28"/>
          <w:lang w:val="vi-VN"/>
        </w:rPr>
        <w:t>Chi nhánh Văn phòng đăng ký đất đai.</w:t>
      </w:r>
    </w:p>
    <w:p w14:paraId="20C21143" w14:textId="6FB3C917" w:rsidR="00BF040A" w:rsidRPr="00201A63" w:rsidRDefault="00BF040A" w:rsidP="00BF040A">
      <w:pPr>
        <w:ind w:firstLine="652"/>
        <w:contextualSpacing/>
        <w:jc w:val="both"/>
        <w:rPr>
          <w:sz w:val="28"/>
          <w:szCs w:val="28"/>
        </w:rPr>
      </w:pPr>
      <w:r w:rsidRPr="00201A63">
        <w:rPr>
          <w:sz w:val="28"/>
          <w:szCs w:val="28"/>
          <w:lang w:val="vi-VN"/>
        </w:rPr>
        <w:t xml:space="preserve">- Cơ quan phối hợp (nếu có): </w:t>
      </w:r>
      <w:r w:rsidR="00335932" w:rsidRPr="00521F20">
        <w:rPr>
          <w:sz w:val="28"/>
          <w:szCs w:val="28"/>
          <w:lang w:val="vi-VN"/>
        </w:rPr>
        <w:t>Phòng Tài nguyên và Môi trường, Sở Tài nguyên và Môi trường, Ủy ban nhân dân cấp xã, cơ quan thuế, kho bạc, phòng Quản lý đô thị hoặc phòng Kinh tế hạ tầng</w:t>
      </w:r>
      <w:r w:rsidR="00335932">
        <w:rPr>
          <w:sz w:val="28"/>
          <w:szCs w:val="28"/>
        </w:rPr>
        <w:t>,</w:t>
      </w:r>
      <w:r w:rsidRPr="00201A63">
        <w:rPr>
          <w:sz w:val="28"/>
          <w:szCs w:val="28"/>
        </w:rPr>
        <w:t xml:space="preserve"> cơ quan đơn vị có liên quan</w:t>
      </w:r>
    </w:p>
    <w:p w14:paraId="501D05DD" w14:textId="2D36F5B1"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20</w:t>
      </w:r>
      <w:r w:rsidR="00BF040A" w:rsidRPr="00201A63">
        <w:rPr>
          <w:rFonts w:ascii="Times New Roman" w:hAnsi="Times New Roman"/>
          <w:b/>
          <w:bCs/>
          <w:sz w:val="28"/>
          <w:szCs w:val="28"/>
          <w:lang w:val="vi-VN"/>
        </w:rPr>
        <w:t>.5. Kết quả thực hiện thủ tục hành chính:</w:t>
      </w:r>
    </w:p>
    <w:p w14:paraId="0476D6EA"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Ghi vào sổ địa chính và lập hồ sơ để Nhà nước quản lý.  </w:t>
      </w:r>
    </w:p>
    <w:p w14:paraId="5E1F8A80"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Giấy chứng nhận.  </w:t>
      </w:r>
    </w:p>
    <w:p w14:paraId="7B1132E1" w14:textId="26744A42"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Pr>
          <w:rFonts w:ascii="Times New Roman" w:hAnsi="Times New Roman"/>
          <w:b/>
          <w:bCs/>
          <w:sz w:val="28"/>
          <w:szCs w:val="28"/>
        </w:rPr>
        <w:t>20</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DD9CE88" w14:textId="3F1D2377" w:rsidR="00BF040A" w:rsidRPr="00201A63" w:rsidRDefault="004B2BFE" w:rsidP="00BF040A">
      <w:pPr>
        <w:pStyle w:val="NormalWeb"/>
        <w:spacing w:before="0" w:beforeAutospacing="0" w:after="0" w:afterAutospacing="0" w:line="234" w:lineRule="atLeast"/>
        <w:ind w:firstLine="652"/>
        <w:contextualSpacing/>
        <w:jc w:val="both"/>
        <w:rPr>
          <w:rFonts w:ascii="Times New Roman" w:hAnsi="Times New Roman"/>
          <w:b/>
          <w:bCs/>
          <w:sz w:val="28"/>
          <w:szCs w:val="28"/>
        </w:rPr>
      </w:pPr>
      <w:r>
        <w:rPr>
          <w:rFonts w:ascii="Times New Roman" w:hAnsi="Times New Roman"/>
          <w:b/>
          <w:bCs/>
          <w:sz w:val="28"/>
          <w:szCs w:val="28"/>
        </w:rPr>
        <w:t>*</w:t>
      </w:r>
      <w:r w:rsidR="00BF040A" w:rsidRPr="00201A63">
        <w:rPr>
          <w:rFonts w:ascii="Times New Roman" w:hAnsi="Times New Roman"/>
          <w:b/>
          <w:bCs/>
          <w:sz w:val="28"/>
          <w:szCs w:val="28"/>
        </w:rPr>
        <w:t xml:space="preserve"> Mức thu áp dụng đối với tổ chức:</w:t>
      </w:r>
    </w:p>
    <w:p w14:paraId="07D52DB9" w14:textId="77777777" w:rsidR="00BF040A" w:rsidRPr="00201A63" w:rsidRDefault="00BF040A" w:rsidP="00BF040A">
      <w:pPr>
        <w:ind w:firstLine="652"/>
        <w:contextualSpacing/>
        <w:jc w:val="both"/>
        <w:rPr>
          <w:sz w:val="28"/>
          <w:szCs w:val="28"/>
          <w:lang w:val="vi-VN"/>
        </w:rPr>
      </w:pPr>
      <w:r w:rsidRPr="00201A63">
        <w:rPr>
          <w:bCs/>
          <w:sz w:val="28"/>
          <w:szCs w:val="28"/>
          <w:lang w:val="vi-VN"/>
        </w:rPr>
        <w:t>- Phí thẩm định cấp Giấy chứng nhận (có tài sản gắn liền với đất): 200.000đồng/hồ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1847BE6B"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360C8CB"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cấp Giấy chứng nhận (không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303D6E3" w14:textId="77777777" w:rsidR="00BF040A" w:rsidRPr="00201A63" w:rsidRDefault="00BF040A" w:rsidP="00BF040A">
      <w:pPr>
        <w:ind w:firstLine="652"/>
        <w:contextualSpacing/>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(có tài sản gắn liền với đất) thu lệ phí: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5576C5A"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5E480C7"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A2D3918" w14:textId="77777777" w:rsidR="00BF040A" w:rsidRPr="00201A63" w:rsidRDefault="00BF040A" w:rsidP="00BF040A">
      <w:pPr>
        <w:ind w:firstLine="652"/>
        <w:contextualSpacing/>
        <w:jc w:val="both"/>
        <w:rPr>
          <w:bCs/>
          <w:sz w:val="28"/>
          <w:szCs w:val="28"/>
          <w:lang w:val="vi-VN"/>
        </w:rPr>
      </w:pPr>
      <w:r w:rsidRPr="00201A63">
        <w:rPr>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0C7D249" w14:textId="77777777" w:rsidR="00BF040A" w:rsidRPr="00201A63" w:rsidRDefault="00BF040A" w:rsidP="00BF040A">
      <w:pPr>
        <w:ind w:firstLine="652"/>
        <w:contextualSpacing/>
        <w:jc w:val="both"/>
        <w:rPr>
          <w:b/>
          <w:bCs/>
          <w:sz w:val="28"/>
          <w:szCs w:val="28"/>
          <w:lang w:val="vi-VN"/>
        </w:rPr>
      </w:pPr>
      <w:r w:rsidRPr="00201A63">
        <w:rPr>
          <w:b/>
          <w:bCs/>
          <w:sz w:val="28"/>
          <w:szCs w:val="28"/>
          <w:lang w:val="vi-VN"/>
        </w:rPr>
        <w:t>*Mức thu áp dụng đối với hộ gia đình, cá nhân tại các phường nội ô thuộc thành phố, thị xã trực thuộc tỉnh.</w:t>
      </w:r>
    </w:p>
    <w:p w14:paraId="3CDB25E4" w14:textId="77777777" w:rsidR="00BF040A" w:rsidRPr="00201A63" w:rsidRDefault="00BF040A" w:rsidP="00BF040A">
      <w:pPr>
        <w:ind w:firstLine="652"/>
        <w:contextualSpacing/>
        <w:jc w:val="both"/>
        <w:rPr>
          <w:spacing w:val="-4"/>
          <w:sz w:val="28"/>
          <w:szCs w:val="28"/>
          <w:lang w:val="vi-VN"/>
        </w:rPr>
      </w:pPr>
      <w:r w:rsidRPr="00201A63">
        <w:rPr>
          <w:bCs/>
          <w:spacing w:val="-4"/>
          <w:sz w:val="28"/>
          <w:szCs w:val="28"/>
          <w:lang w:val="vi-VN"/>
        </w:rPr>
        <w:t xml:space="preserve">- Phí thẩm định cấp Giấy chứng nhận (có tài sản khác gắn liền với đất): 150.000đồng/hồ sơ </w:t>
      </w:r>
      <w:r w:rsidRPr="00201A63">
        <w:rPr>
          <w:bCs/>
          <w:spacing w:val="-4"/>
          <w:sz w:val="28"/>
          <w:szCs w:val="28"/>
        </w:rPr>
        <w:t>(</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3E4980E8"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4E31F65"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cấp Giấy chứng nhận (không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8383ABC" w14:textId="77777777" w:rsidR="00BF040A" w:rsidRPr="00201A63" w:rsidRDefault="00BF040A" w:rsidP="00BF040A">
      <w:pPr>
        <w:ind w:firstLine="652"/>
        <w:contextualSpacing/>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(có tài sản gắn liền với đất) thu lệ phí: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0321E5A"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xác nhận biến động vào giấy chứng nhận </w:t>
      </w:r>
      <w:r w:rsidRPr="00201A63">
        <w:rPr>
          <w:bCs/>
          <w:sz w:val="28"/>
          <w:szCs w:val="28"/>
        </w:rPr>
        <w:t>(không có tài sản gắn liền với đất): 20.000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7DC35DA6"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xác nhận biến động vào giấy chứng nhận </w:t>
      </w:r>
      <w:r w:rsidRPr="00201A63">
        <w:rPr>
          <w:bCs/>
          <w:sz w:val="28"/>
          <w:szCs w:val="28"/>
        </w:rPr>
        <w:t>(có tài sản gắn liền với đất): 50.000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4AECAC47"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trích lục (nếu có): 15.000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49A0D1C" w14:textId="77777777" w:rsidR="00BF040A" w:rsidRPr="00201A63" w:rsidRDefault="00BF040A" w:rsidP="00BF040A">
      <w:pPr>
        <w:ind w:firstLine="652"/>
        <w:contextualSpacing/>
        <w:jc w:val="both"/>
        <w:rPr>
          <w:bCs/>
          <w:sz w:val="28"/>
          <w:szCs w:val="28"/>
          <w:lang w:val="vi-VN"/>
        </w:rPr>
      </w:pPr>
      <w:r w:rsidRPr="00201A63">
        <w:rPr>
          <w:b/>
          <w:bCs/>
          <w:sz w:val="28"/>
          <w:szCs w:val="28"/>
          <w:lang w:val="vi-VN"/>
        </w:rPr>
        <w:t xml:space="preserve">*Mức thu áp dụng đối với hộ gia đình, cá nhân tại khu vực khác bằng 50% mức thu áp dụng đối với hộ gia đình, cá nhân tại các phường nội ô thuộc thành phố, thị xã trực thuộc tỉnh </w:t>
      </w:r>
      <w:r w:rsidRPr="00201A63">
        <w:rPr>
          <w:bCs/>
          <w:sz w:val="28"/>
          <w:szCs w:val="28"/>
          <w:lang w:val="vi-VN"/>
        </w:rPr>
        <w:t>(</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4F5EBE6" w14:textId="77777777" w:rsidR="00BF040A" w:rsidRPr="00201A63" w:rsidRDefault="00BF040A" w:rsidP="00BF040A">
      <w:pPr>
        <w:ind w:left="567"/>
        <w:contextualSpacing/>
        <w:jc w:val="both"/>
        <w:rPr>
          <w:bCs/>
          <w:sz w:val="28"/>
          <w:szCs w:val="28"/>
        </w:rPr>
      </w:pPr>
      <w:r w:rsidRPr="00201A63">
        <w:rPr>
          <w:bCs/>
          <w:sz w:val="28"/>
          <w:szCs w:val="28"/>
        </w:rPr>
        <w:t>* Miễn thu lệ phí cấp giấy chứng nhận quyền sử dụng đất:</w:t>
      </w:r>
    </w:p>
    <w:p w14:paraId="7967B2CA" w14:textId="77777777" w:rsidR="00BF040A" w:rsidRPr="00201A63" w:rsidRDefault="00BF040A" w:rsidP="00BF040A">
      <w:pPr>
        <w:ind w:firstLine="567"/>
        <w:contextualSpacing/>
        <w:jc w:val="both"/>
        <w:rPr>
          <w:bCs/>
          <w:sz w:val="28"/>
          <w:szCs w:val="28"/>
        </w:rPr>
      </w:pPr>
      <w:r w:rsidRPr="00201A63">
        <w:rPr>
          <w:bCs/>
          <w:sz w:val="28"/>
          <w:szCs w:val="28"/>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1A42E03A" w14:textId="77777777" w:rsidR="00BF040A" w:rsidRPr="00201A63" w:rsidRDefault="00BF040A" w:rsidP="00BF040A">
      <w:pPr>
        <w:ind w:firstLine="567"/>
        <w:contextualSpacing/>
        <w:jc w:val="both"/>
        <w:rPr>
          <w:bCs/>
          <w:sz w:val="28"/>
          <w:szCs w:val="28"/>
        </w:rPr>
      </w:pPr>
      <w:r w:rsidRPr="00201A63">
        <w:rPr>
          <w:bCs/>
          <w:sz w:val="28"/>
          <w:szCs w:val="28"/>
        </w:rPr>
        <w:t>- Người có công với cách mạng; Các hộ nghèo và cận nghèo theo chuẩn nghèo; Người cao tuổi, người khuyết tật, hộ có người khuyết tật nặng trên địa bàn Tỉnh.</w:t>
      </w:r>
    </w:p>
    <w:p w14:paraId="12A0D9D4" w14:textId="77777777" w:rsidR="00BF040A" w:rsidRPr="004B2BFE" w:rsidRDefault="00BF040A" w:rsidP="00BF040A">
      <w:pPr>
        <w:ind w:firstLine="567"/>
        <w:contextualSpacing/>
        <w:jc w:val="both"/>
        <w:rPr>
          <w:i/>
          <w:sz w:val="28"/>
          <w:szCs w:val="28"/>
          <w:shd w:val="clear" w:color="auto" w:fill="FFFFFF"/>
        </w:rPr>
      </w:pPr>
      <w:r w:rsidRPr="004B2BFE">
        <w:rPr>
          <w:i/>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3FD15BCE" w14:textId="77777777" w:rsidR="00BF040A" w:rsidRPr="00201A63" w:rsidRDefault="00BF040A" w:rsidP="00BF040A">
      <w:pPr>
        <w:ind w:firstLine="652"/>
        <w:contextualSpacing/>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5DBBB3BE" w14:textId="77777777" w:rsidR="00BF040A" w:rsidRPr="00201A63" w:rsidRDefault="00BF040A" w:rsidP="00BF040A">
      <w:pPr>
        <w:ind w:firstLine="652"/>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04EB6BED" w14:textId="38D03C8C"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20</w:t>
      </w:r>
      <w:r w:rsidR="00BF040A" w:rsidRPr="00201A63">
        <w:rPr>
          <w:rFonts w:ascii="Times New Roman" w:hAnsi="Times New Roman"/>
          <w:b/>
          <w:bCs/>
          <w:sz w:val="28"/>
          <w:szCs w:val="28"/>
          <w:lang w:val="vi-VN"/>
        </w:rPr>
        <w:t>.7. Tên mẫu đơn, mẫu tờ khai:</w:t>
      </w:r>
    </w:p>
    <w:p w14:paraId="569805CA" w14:textId="77777777" w:rsidR="00BF040A" w:rsidRPr="00201A63" w:rsidRDefault="00BF040A" w:rsidP="00BF040A">
      <w:pPr>
        <w:ind w:firstLine="652"/>
        <w:contextualSpacing/>
        <w:jc w:val="both"/>
        <w:outlineLvl w:val="0"/>
        <w:rPr>
          <w:sz w:val="28"/>
          <w:szCs w:val="28"/>
        </w:rPr>
      </w:pPr>
      <w:r w:rsidRPr="00201A63">
        <w:rPr>
          <w:bCs/>
          <w:sz w:val="28"/>
          <w:szCs w:val="28"/>
        </w:rPr>
        <w:t>Đơn đăng ký biến động đất đai, tài sản gắn liền với đất</w:t>
      </w:r>
      <w:r w:rsidRPr="00201A63">
        <w:rPr>
          <w:bCs/>
          <w:sz w:val="28"/>
          <w:szCs w:val="28"/>
          <w:lang w:eastAsia="zh-CN"/>
        </w:rPr>
        <w:t xml:space="preserve"> theo Mẫu số 09/ĐK </w:t>
      </w:r>
      <w:r w:rsidRPr="00201A63">
        <w:rPr>
          <w:sz w:val="28"/>
          <w:szCs w:val="28"/>
        </w:rPr>
        <w:t>ban</w:t>
      </w:r>
      <w:r w:rsidRPr="00201A63">
        <w:rPr>
          <w:sz w:val="28"/>
          <w:szCs w:val="28"/>
          <w:lang w:eastAsia="zh-CN"/>
        </w:rPr>
        <w:t xml:space="preserve"> hành kèm theo Thông tư số 33/2017/TT-BTNMT </w:t>
      </w:r>
      <w:r w:rsidRPr="00201A63">
        <w:rPr>
          <w:i/>
          <w:sz w:val="28"/>
          <w:szCs w:val="28"/>
        </w:rPr>
        <w:t xml:space="preserve">(được sửa đổi, bổ sung tại Thông tư số 14/2023/TT-BTNMT ngày 16 tháng 10 năm 2023) </w:t>
      </w:r>
      <w:r w:rsidRPr="00201A63">
        <w:rPr>
          <w:sz w:val="28"/>
          <w:szCs w:val="28"/>
          <w:lang w:eastAsia="zh-CN"/>
        </w:rPr>
        <w:t xml:space="preserve">và công khai trên Trang </w:t>
      </w:r>
      <w:r w:rsidRPr="00201A63">
        <w:rPr>
          <w:sz w:val="28"/>
          <w:szCs w:val="28"/>
        </w:rPr>
        <w:t>thông tin điện tử của Bộ Tài nguyên và Môi trường, Cục Đăng ký và Dữ liệu thông tin đất đai.</w:t>
      </w:r>
    </w:p>
    <w:p w14:paraId="54F925C8" w14:textId="7CF91143" w:rsidR="00BF040A" w:rsidRPr="00CA3BB3" w:rsidRDefault="009A626A" w:rsidP="00CA3BB3">
      <w:pPr>
        <w:autoSpaceDE w:val="0"/>
        <w:autoSpaceDN w:val="0"/>
        <w:adjustRightInd w:val="0"/>
        <w:spacing w:before="60" w:after="60" w:line="340" w:lineRule="atLeast"/>
        <w:ind w:firstLine="720"/>
        <w:jc w:val="both"/>
        <w:rPr>
          <w:iCs/>
          <w:sz w:val="25"/>
          <w:szCs w:val="25"/>
        </w:rPr>
      </w:pPr>
      <w:r>
        <w:rPr>
          <w:b/>
          <w:bCs/>
          <w:sz w:val="28"/>
          <w:szCs w:val="28"/>
          <w:lang w:val="hr-HR"/>
        </w:rPr>
        <w:t>20</w:t>
      </w:r>
      <w:r w:rsidR="00BF040A" w:rsidRPr="00201A63">
        <w:rPr>
          <w:b/>
          <w:bCs/>
          <w:sz w:val="28"/>
          <w:szCs w:val="28"/>
          <w:lang w:val="hr-HR"/>
        </w:rPr>
        <w:t xml:space="preserve">.8. Yêu cầu, điều kiện thực hiện thủ tục hành chính: </w:t>
      </w:r>
      <w:r w:rsidR="00BF040A" w:rsidRPr="00201A63">
        <w:rPr>
          <w:iCs/>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752B570C" w14:textId="1A6596FF" w:rsidR="00BF040A" w:rsidRPr="00201A63" w:rsidRDefault="009A626A"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20</w:t>
      </w:r>
      <w:r w:rsidR="00BF040A" w:rsidRPr="00201A63">
        <w:rPr>
          <w:rFonts w:ascii="Times New Roman" w:hAnsi="Times New Roman"/>
          <w:b/>
          <w:bCs/>
          <w:sz w:val="28"/>
          <w:szCs w:val="28"/>
          <w:lang w:val="vi-VN"/>
        </w:rPr>
        <w:t>.9. Căn cứ pháp lý của thủ tục hành chính:</w:t>
      </w:r>
    </w:p>
    <w:p w14:paraId="1AB76F0F" w14:textId="77777777" w:rsidR="00BF040A" w:rsidRPr="00201A63" w:rsidRDefault="00BF040A" w:rsidP="00BF040A">
      <w:pPr>
        <w:ind w:firstLine="720"/>
        <w:contextualSpacing/>
        <w:jc w:val="both"/>
        <w:rPr>
          <w:sz w:val="28"/>
          <w:szCs w:val="28"/>
          <w:lang w:val="vi-VN"/>
        </w:rPr>
      </w:pPr>
      <w:bookmarkStart w:id="110" w:name="_Hlk135840019"/>
      <w:r w:rsidRPr="00201A63">
        <w:rPr>
          <w:sz w:val="28"/>
          <w:szCs w:val="28"/>
          <w:lang w:val="vi-VN"/>
        </w:rPr>
        <w:t>- Luật Đất đai năm 2013;</w:t>
      </w:r>
    </w:p>
    <w:p w14:paraId="0A2C4421"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43/2014/NĐ-CP ngày 15 tháng 5 năm 2014 của Chính phủ quy</w:t>
      </w:r>
      <w:r w:rsidRPr="00201A63">
        <w:rPr>
          <w:sz w:val="28"/>
          <w:szCs w:val="28"/>
        </w:rPr>
        <w:t xml:space="preserve"> </w:t>
      </w:r>
      <w:r w:rsidRPr="00201A63">
        <w:rPr>
          <w:sz w:val="28"/>
          <w:szCs w:val="28"/>
          <w:lang w:val="vi-VN"/>
        </w:rPr>
        <w:t>định chi tiết thi hành một số điều của Luật Đất đai;</w:t>
      </w:r>
    </w:p>
    <w:p w14:paraId="5F3E69DF"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01/2017/NĐ-CP ngày 06 tháng 01 năm 2017 sửa đổi, bổ sung một</w:t>
      </w:r>
      <w:r w:rsidRPr="00201A63">
        <w:rPr>
          <w:sz w:val="28"/>
          <w:szCs w:val="28"/>
        </w:rPr>
        <w:t xml:space="preserve"> </w:t>
      </w:r>
      <w:r w:rsidRPr="00201A63">
        <w:rPr>
          <w:sz w:val="28"/>
          <w:szCs w:val="28"/>
          <w:lang w:val="vi-VN"/>
        </w:rPr>
        <w:t>số nghị định quy định chi tiết thi hành Luật đất đai;</w:t>
      </w:r>
    </w:p>
    <w:p w14:paraId="78707F94"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104/2022/NĐ-CP ngày 21 tháng 12 năm 2022 của Chính phủ sửa</w:t>
      </w:r>
      <w:r w:rsidRPr="00201A63">
        <w:rPr>
          <w:sz w:val="28"/>
          <w:szCs w:val="28"/>
        </w:rPr>
        <w:t xml:space="preserve"> </w:t>
      </w:r>
      <w:r w:rsidRPr="00201A63">
        <w:rPr>
          <w:sz w:val="28"/>
          <w:szCs w:val="28"/>
          <w:lang w:val="vi-VN"/>
        </w:rPr>
        <w:t>đổi, bổ sung một số điều của các nghị định liên quan đến việc nộp, xuất trình sổ hộ</w:t>
      </w:r>
      <w:r w:rsidRPr="00201A63">
        <w:rPr>
          <w:sz w:val="28"/>
          <w:szCs w:val="28"/>
        </w:rPr>
        <w:t xml:space="preserve"> </w:t>
      </w:r>
      <w:r w:rsidRPr="00201A63">
        <w:rPr>
          <w:sz w:val="28"/>
          <w:szCs w:val="28"/>
          <w:lang w:val="vi-VN"/>
        </w:rPr>
        <w:t>khẩu, sổ tạm trú giấy khi thực hiện thủ tục hành chính, cung cấp dịch vụ công.</w:t>
      </w:r>
    </w:p>
    <w:p w14:paraId="0EDB3C5E" w14:textId="77777777" w:rsidR="00BF040A" w:rsidRPr="00201A63" w:rsidRDefault="00BF040A" w:rsidP="00BF040A">
      <w:pPr>
        <w:ind w:firstLine="720"/>
        <w:contextualSpacing/>
        <w:jc w:val="both"/>
        <w:rPr>
          <w:sz w:val="28"/>
          <w:szCs w:val="28"/>
          <w:lang w:val="vi-VN"/>
        </w:rPr>
      </w:pPr>
      <w:r w:rsidRPr="00201A63">
        <w:rPr>
          <w:sz w:val="28"/>
          <w:szCs w:val="28"/>
          <w:lang w:val="vi-VN"/>
        </w:rPr>
        <w:t>- Nghị định số 10/2023/NĐ-CP ngày 03 tháng 4 năm 2023 sửa đổi, bổ sung một</w:t>
      </w:r>
      <w:r w:rsidRPr="00201A63">
        <w:rPr>
          <w:sz w:val="28"/>
          <w:szCs w:val="28"/>
        </w:rPr>
        <w:t xml:space="preserve"> </w:t>
      </w:r>
      <w:r w:rsidRPr="00201A63">
        <w:rPr>
          <w:sz w:val="28"/>
          <w:szCs w:val="28"/>
          <w:lang w:val="vi-VN"/>
        </w:rPr>
        <w:t>số nghị định quy định chi tiết thi hành Luật Đất đai;</w:t>
      </w:r>
    </w:p>
    <w:p w14:paraId="0BA78F55"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23/2014/TT-BTNMT ngày 19 tháng 5 năm 2014 của Bộ trưởng Bộ</w:t>
      </w:r>
      <w:r w:rsidRPr="00201A63">
        <w:rPr>
          <w:sz w:val="28"/>
          <w:szCs w:val="28"/>
        </w:rPr>
        <w:t xml:space="preserve"> </w:t>
      </w:r>
      <w:r w:rsidRPr="00201A63">
        <w:rPr>
          <w:sz w:val="28"/>
          <w:szCs w:val="28"/>
          <w:lang w:val="vi-VN"/>
        </w:rPr>
        <w:t>Tài nguyên và Môi trường quy định về giấy chứng nhận quyền sử dụng đất, quyền sở</w:t>
      </w:r>
      <w:r w:rsidRPr="00201A63">
        <w:rPr>
          <w:sz w:val="28"/>
          <w:szCs w:val="28"/>
        </w:rPr>
        <w:t xml:space="preserve"> </w:t>
      </w:r>
      <w:r w:rsidRPr="00201A63">
        <w:rPr>
          <w:sz w:val="28"/>
          <w:szCs w:val="28"/>
          <w:lang w:val="vi-VN"/>
        </w:rPr>
        <w:t>hữu nhà ở và tài sản khác gắn liền với đất;</w:t>
      </w:r>
    </w:p>
    <w:p w14:paraId="363277A9"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24/2014/TT-BTNMT ngày 19 tháng 5 năm 2014 của Bộ trưởng Bộ</w:t>
      </w:r>
      <w:r w:rsidRPr="00201A63">
        <w:rPr>
          <w:sz w:val="28"/>
          <w:szCs w:val="28"/>
        </w:rPr>
        <w:t xml:space="preserve"> </w:t>
      </w:r>
      <w:r w:rsidRPr="00201A63">
        <w:rPr>
          <w:sz w:val="28"/>
          <w:szCs w:val="28"/>
          <w:lang w:val="vi-VN"/>
        </w:rPr>
        <w:t>Tài nguyên và Môi trường quy định về hồ sơ địa chính;</w:t>
      </w:r>
    </w:p>
    <w:p w14:paraId="492568AF" w14:textId="77777777" w:rsidR="00BF040A" w:rsidRPr="00201A63" w:rsidRDefault="00BF040A" w:rsidP="00BF040A">
      <w:pPr>
        <w:ind w:firstLine="720"/>
        <w:contextualSpacing/>
        <w:jc w:val="both"/>
        <w:rPr>
          <w:sz w:val="28"/>
          <w:szCs w:val="28"/>
          <w:lang w:val="vi-VN"/>
        </w:rPr>
      </w:pPr>
      <w:bookmarkStart w:id="111" w:name="_Hlk135921605"/>
      <w:r w:rsidRPr="00201A63">
        <w:rPr>
          <w:sz w:val="28"/>
          <w:szCs w:val="28"/>
          <w:lang w:val="vi-VN"/>
        </w:rPr>
        <w:t>- Thông tư số 02/2015/TT-BTNMT ngày 27 tháng 01 năm 2015 của Bộ trưởng</w:t>
      </w:r>
      <w:r w:rsidRPr="00201A63">
        <w:rPr>
          <w:sz w:val="28"/>
          <w:szCs w:val="28"/>
        </w:rPr>
        <w:t xml:space="preserve"> </w:t>
      </w:r>
      <w:r w:rsidRPr="00201A63">
        <w:rPr>
          <w:sz w:val="28"/>
          <w:szCs w:val="28"/>
          <w:lang w:val="vi-VN"/>
        </w:rPr>
        <w:t>Bộ Tài nguyên và Môi trường quy định chi tiết một số Điều của Nghị định</w:t>
      </w:r>
      <w:r w:rsidRPr="00201A63">
        <w:rPr>
          <w:sz w:val="28"/>
          <w:szCs w:val="28"/>
        </w:rPr>
        <w:t xml:space="preserve"> </w:t>
      </w:r>
      <w:r w:rsidRPr="00201A63">
        <w:rPr>
          <w:sz w:val="28"/>
          <w:szCs w:val="28"/>
          <w:lang w:val="vi-VN"/>
        </w:rPr>
        <w:t>43/2014/NĐ-CP và Nghị định số 44/2014/NĐ-CP ngày 15 tháng 5 năm 2014 của</w:t>
      </w:r>
      <w:r w:rsidRPr="00201A63">
        <w:rPr>
          <w:sz w:val="28"/>
          <w:szCs w:val="28"/>
        </w:rPr>
        <w:t xml:space="preserve"> </w:t>
      </w:r>
      <w:r w:rsidRPr="00201A63">
        <w:rPr>
          <w:sz w:val="28"/>
          <w:szCs w:val="28"/>
          <w:lang w:val="vi-VN"/>
        </w:rPr>
        <w:t>Chính phủ;</w:t>
      </w:r>
    </w:p>
    <w:bookmarkEnd w:id="111"/>
    <w:p w14:paraId="3B2DD6B2"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33/2017/TT-BTNMT ngày 29/9/2017 của Bộ trưởng Bộ Tài</w:t>
      </w:r>
      <w:r w:rsidRPr="00201A63">
        <w:rPr>
          <w:sz w:val="28"/>
          <w:szCs w:val="28"/>
        </w:rPr>
        <w:t xml:space="preserve"> </w:t>
      </w:r>
      <w:r w:rsidRPr="00201A63">
        <w:rPr>
          <w:sz w:val="28"/>
          <w:szCs w:val="28"/>
          <w:lang w:val="vi-VN"/>
        </w:rPr>
        <w:t>nguyên và Môi trường quy định chi tiết Nghị định số 01/2017/NĐ-CP ngày 06 tháng</w:t>
      </w:r>
      <w:r w:rsidRPr="00201A63">
        <w:rPr>
          <w:sz w:val="28"/>
          <w:szCs w:val="28"/>
        </w:rPr>
        <w:t xml:space="preserve"> </w:t>
      </w:r>
      <w:r w:rsidRPr="00201A63">
        <w:rPr>
          <w:sz w:val="28"/>
          <w:szCs w:val="28"/>
          <w:lang w:val="vi-VN"/>
        </w:rPr>
        <w:t>01 năm 2017 của Chính phủ sửa đổi, bổ sung một số nghị định quy định chi tiết thi</w:t>
      </w:r>
      <w:r w:rsidRPr="00201A63">
        <w:rPr>
          <w:sz w:val="28"/>
          <w:szCs w:val="28"/>
        </w:rPr>
        <w:t xml:space="preserve"> </w:t>
      </w:r>
      <w:r w:rsidRPr="00201A63">
        <w:rPr>
          <w:sz w:val="28"/>
          <w:szCs w:val="28"/>
          <w:lang w:val="vi-VN"/>
        </w:rPr>
        <w:t>hành Luật Đất đai và sửa đổi, bổ sung một số điều của các thông tư hướng dẫn thi</w:t>
      </w:r>
      <w:r w:rsidRPr="00201A63">
        <w:rPr>
          <w:sz w:val="28"/>
          <w:szCs w:val="28"/>
        </w:rPr>
        <w:t xml:space="preserve"> </w:t>
      </w:r>
      <w:r w:rsidRPr="00201A63">
        <w:rPr>
          <w:sz w:val="28"/>
          <w:szCs w:val="28"/>
          <w:lang w:val="vi-VN"/>
        </w:rPr>
        <w:t>hành Luật Đất đai;</w:t>
      </w:r>
    </w:p>
    <w:p w14:paraId="68922B53"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85/2019/TT-BTC ngày 29 tháng 11 năm 2019 của Bộ trưởng Bộ</w:t>
      </w:r>
      <w:r w:rsidRPr="00201A63">
        <w:rPr>
          <w:sz w:val="28"/>
          <w:szCs w:val="28"/>
        </w:rPr>
        <w:t xml:space="preserve"> </w:t>
      </w:r>
      <w:r w:rsidRPr="00201A63">
        <w:rPr>
          <w:sz w:val="28"/>
          <w:szCs w:val="28"/>
          <w:lang w:val="vi-VN"/>
        </w:rPr>
        <w:t>Tài chính hướng dẫn về phí và lệ phí thuộc thẩm quyền quyết định của Hội đồng nhân</w:t>
      </w:r>
      <w:r w:rsidRPr="00201A63">
        <w:rPr>
          <w:sz w:val="28"/>
          <w:szCs w:val="28"/>
        </w:rPr>
        <w:t xml:space="preserve"> </w:t>
      </w:r>
      <w:r w:rsidRPr="00201A63">
        <w:rPr>
          <w:sz w:val="28"/>
          <w:szCs w:val="28"/>
          <w:lang w:val="vi-VN"/>
        </w:rPr>
        <w:t>dân tỉnh, thành phố trực thuộc Trung ương;</w:t>
      </w:r>
    </w:p>
    <w:p w14:paraId="4A9505FD"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09/2021/TT-BTNMT ngày 30 tháng 6 năm 2021 của Bộ trưởng Bộ</w:t>
      </w:r>
      <w:r w:rsidRPr="00201A63">
        <w:rPr>
          <w:sz w:val="28"/>
          <w:szCs w:val="28"/>
        </w:rPr>
        <w:t xml:space="preserve"> </w:t>
      </w:r>
      <w:r w:rsidRPr="00201A63">
        <w:rPr>
          <w:sz w:val="28"/>
          <w:szCs w:val="28"/>
          <w:lang w:val="vi-VN"/>
        </w:rPr>
        <w:t>Tài nguyên và Môi trường sửa đổi, bổ sung một số điều của các thông tư quy định chi</w:t>
      </w:r>
      <w:r w:rsidRPr="00201A63">
        <w:rPr>
          <w:sz w:val="28"/>
          <w:szCs w:val="28"/>
        </w:rPr>
        <w:t xml:space="preserve"> </w:t>
      </w:r>
      <w:r w:rsidRPr="00201A63">
        <w:rPr>
          <w:sz w:val="28"/>
          <w:szCs w:val="28"/>
          <w:lang w:val="vi-VN"/>
        </w:rPr>
        <w:t>tiết và hướng dẫn thi hành Luật Đất đai.</w:t>
      </w:r>
    </w:p>
    <w:p w14:paraId="521397E5" w14:textId="77777777" w:rsidR="00BF040A" w:rsidRPr="00201A63" w:rsidRDefault="00BF040A" w:rsidP="00BF040A">
      <w:pPr>
        <w:autoSpaceDE w:val="0"/>
        <w:autoSpaceDN w:val="0"/>
        <w:adjustRightInd w:val="0"/>
        <w:ind w:firstLine="652"/>
        <w:contextualSpacing/>
        <w:jc w:val="both"/>
        <w:rPr>
          <w:spacing w:val="-10"/>
          <w:sz w:val="28"/>
          <w:szCs w:val="28"/>
          <w:lang w:val="vi-VN"/>
        </w:rPr>
      </w:pPr>
      <w:bookmarkStart w:id="112" w:name="_Hlk81762711"/>
      <w:r w:rsidRPr="00201A63">
        <w:rPr>
          <w:spacing w:val="-10"/>
          <w:sz w:val="28"/>
          <w:szCs w:val="28"/>
          <w:lang w:val="vi-VN"/>
        </w:rPr>
        <w:t>- Nghị định số 148/2020/NĐ-CP ngày 18 tháng 12 năm 2020 sửa đổi, bổ sung một số nghị định quy định chi tiết thi hành Luật Đất đai;</w:t>
      </w:r>
    </w:p>
    <w:p w14:paraId="54B715FD" w14:textId="77777777" w:rsidR="00BF040A" w:rsidRPr="00201A63" w:rsidRDefault="00BF040A" w:rsidP="00BF040A">
      <w:pPr>
        <w:autoSpaceDE w:val="0"/>
        <w:autoSpaceDN w:val="0"/>
        <w:adjustRightInd w:val="0"/>
        <w:ind w:firstLine="652"/>
        <w:contextualSpacing/>
        <w:jc w:val="both"/>
        <w:rPr>
          <w:spacing w:val="-10"/>
          <w:sz w:val="28"/>
          <w:szCs w:val="28"/>
        </w:rPr>
      </w:pPr>
      <w:r w:rsidRPr="00201A63">
        <w:rPr>
          <w:spacing w:val="-10"/>
          <w:sz w:val="28"/>
          <w:szCs w:val="28"/>
        </w:rPr>
        <w:t xml:space="preserve">- </w:t>
      </w:r>
      <w:r w:rsidRPr="00201A63">
        <w:rPr>
          <w:sz w:val="28"/>
          <w:szCs w:val="28"/>
        </w:rPr>
        <w:t>Thông tư số 02/2023/TT-BTNMT ngày 15 tháng 5 năm 2023 của Bộ Tài nguyên và Môi trường về hồ sơ địa chính;</w:t>
      </w:r>
    </w:p>
    <w:bookmarkEnd w:id="110"/>
    <w:bookmarkEnd w:id="112"/>
    <w:p w14:paraId="0ED37709"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618A4BDD" w14:textId="77777777" w:rsidR="00BF040A" w:rsidRPr="00201A63" w:rsidRDefault="00BF040A" w:rsidP="00BF040A">
      <w:pPr>
        <w:pStyle w:val="NormalWeb"/>
        <w:spacing w:before="0" w:beforeAutospacing="0" w:after="120" w:afterAutospacing="0" w:line="234" w:lineRule="atLeast"/>
        <w:ind w:firstLine="652"/>
        <w:jc w:val="both"/>
        <w:rPr>
          <w:rFonts w:ascii="Times New Roman" w:hAnsi="Times New Roman"/>
          <w:sz w:val="28"/>
          <w:szCs w:val="28"/>
        </w:rPr>
      </w:pPr>
      <w:r w:rsidRPr="00201A63">
        <w:rPr>
          <w:rFonts w:ascii="Times New Roman" w:hAnsi="Times New Roman"/>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7730A1AD" w14:textId="77777777" w:rsidR="00335932" w:rsidRPr="00521F20" w:rsidRDefault="00335932" w:rsidP="00335932">
      <w:pPr>
        <w:pStyle w:val="ListParagraph"/>
        <w:ind w:left="0" w:firstLine="567"/>
        <w:rPr>
          <w:rFonts w:ascii="Times New Roman" w:hAnsi="Times New Roman"/>
          <w:sz w:val="28"/>
          <w:szCs w:val="28"/>
          <w:lang w:val="vi-VN"/>
        </w:rPr>
      </w:pPr>
      <w:r w:rsidRPr="00521F20">
        <w:rPr>
          <w:rFonts w:ascii="Times New Roman" w:hAnsi="Times New Roman"/>
          <w:sz w:val="28"/>
          <w:szCs w:val="28"/>
          <w:lang w:val="vi-VN"/>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1FB75EBD" w14:textId="77777777" w:rsidR="00335932" w:rsidRPr="00521F20" w:rsidRDefault="00335932" w:rsidP="00335932">
      <w:pPr>
        <w:autoSpaceDE w:val="0"/>
        <w:autoSpaceDN w:val="0"/>
        <w:adjustRightInd w:val="0"/>
        <w:spacing w:before="120" w:after="120"/>
        <w:ind w:firstLine="567"/>
        <w:jc w:val="both"/>
        <w:rPr>
          <w:sz w:val="28"/>
          <w:szCs w:val="28"/>
          <w:lang w:val="vi-VN"/>
        </w:rPr>
      </w:pPr>
      <w:r w:rsidRPr="00521F20">
        <w:rPr>
          <w:sz w:val="28"/>
          <w:szCs w:val="28"/>
          <w:lang w:val="vi-VN"/>
        </w:rPr>
        <w:t>-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p>
    <w:p w14:paraId="58BA39EC" w14:textId="77777777" w:rsidR="00335932" w:rsidRPr="00521F20" w:rsidRDefault="00335932" w:rsidP="00335932">
      <w:pPr>
        <w:autoSpaceDE w:val="0"/>
        <w:autoSpaceDN w:val="0"/>
        <w:adjustRightInd w:val="0"/>
        <w:spacing w:before="120" w:after="120"/>
        <w:ind w:firstLine="567"/>
        <w:jc w:val="both"/>
        <w:rPr>
          <w:sz w:val="28"/>
          <w:szCs w:val="28"/>
          <w:lang w:val="vi-VN"/>
        </w:rPr>
      </w:pPr>
      <w:r w:rsidRPr="00521F20">
        <w:rPr>
          <w:sz w:val="28"/>
          <w:szCs w:val="28"/>
          <w:lang w:val="vi-VN"/>
        </w:rPr>
        <w:t>- Nghị quyết số 15/2022/NQ-HĐND ngày 15 tháng 7 năm 2022 của Hội đồng nhân dân tỉnh Đồng Tháp sửa đổi, bổ sung, một số điều của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p>
    <w:p w14:paraId="118D54F3" w14:textId="63E26B51" w:rsidR="00BF040A" w:rsidRPr="00201A63" w:rsidRDefault="009A626A"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20</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1"/>
        <w:gridCol w:w="3379"/>
      </w:tblGrid>
      <w:tr w:rsidR="00BF040A" w:rsidRPr="00201A63" w14:paraId="07DDE48F"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600A4D2"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11C0157C"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1050001"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3D9DFD0C"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695EC48" w14:textId="6AB12695" w:rsidR="00BF040A" w:rsidRPr="00201A63" w:rsidRDefault="00BF040A" w:rsidP="00BF040A">
            <w:pPr>
              <w:spacing w:before="40" w:after="40"/>
              <w:rPr>
                <w:sz w:val="28"/>
                <w:szCs w:val="28"/>
              </w:rPr>
            </w:pPr>
            <w:r w:rsidRPr="00201A63">
              <w:rPr>
                <w:sz w:val="28"/>
                <w:szCs w:val="28"/>
              </w:rPr>
              <w:t xml:space="preserve">- Như mục </w:t>
            </w:r>
            <w:r w:rsidR="009A626A">
              <w:rPr>
                <w:sz w:val="28"/>
                <w:szCs w:val="28"/>
              </w:rPr>
              <w:t>20</w:t>
            </w:r>
            <w:r w:rsidRPr="00201A63">
              <w:rPr>
                <w:sz w:val="28"/>
                <w:szCs w:val="28"/>
              </w:rPr>
              <w:t>.2;</w:t>
            </w:r>
          </w:p>
          <w:p w14:paraId="2096780D"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478841CB" w14:textId="77777777" w:rsidR="00BF040A" w:rsidRPr="00201A63" w:rsidRDefault="00BF040A" w:rsidP="00BF040A">
            <w:pPr>
              <w:spacing w:before="40" w:after="40"/>
              <w:rPr>
                <w:sz w:val="28"/>
                <w:szCs w:val="28"/>
              </w:rPr>
            </w:pPr>
            <w:r w:rsidRPr="00201A63">
              <w:rPr>
                <w:sz w:val="28"/>
                <w:szCs w:val="28"/>
              </w:rPr>
              <w:t>- Hồ sơ thẩm định.</w:t>
            </w:r>
          </w:p>
          <w:p w14:paraId="5150F5FE" w14:textId="77777777" w:rsidR="00BF040A" w:rsidRPr="00201A63" w:rsidRDefault="00BF040A" w:rsidP="00BF040A">
            <w:pPr>
              <w:spacing w:before="40" w:after="40"/>
              <w:rPr>
                <w:sz w:val="28"/>
                <w:szCs w:val="28"/>
              </w:rPr>
            </w:pPr>
            <w:r w:rsidRPr="00201A63">
              <w:rPr>
                <w:sz w:val="28"/>
                <w:szCs w:val="28"/>
              </w:rPr>
              <w:t>- Tờ trình.</w:t>
            </w:r>
          </w:p>
        </w:tc>
        <w:tc>
          <w:tcPr>
            <w:tcW w:w="1088" w:type="pct"/>
            <w:tcBorders>
              <w:top w:val="single" w:sz="4" w:space="0" w:color="auto"/>
              <w:left w:val="single" w:sz="4" w:space="0" w:color="auto"/>
              <w:bottom w:val="single" w:sz="4" w:space="0" w:color="auto"/>
              <w:right w:val="single" w:sz="4" w:space="0" w:color="auto"/>
            </w:tcBorders>
            <w:vAlign w:val="center"/>
          </w:tcPr>
          <w:p w14:paraId="29F9E4AC" w14:textId="539F11BE" w:rsidR="00BF040A" w:rsidRPr="00201A63" w:rsidRDefault="00BF040A" w:rsidP="00BF040A">
            <w:pPr>
              <w:spacing w:before="120"/>
              <w:ind w:firstLine="175"/>
              <w:jc w:val="both"/>
              <w:rPr>
                <w:sz w:val="28"/>
                <w:szCs w:val="28"/>
              </w:rPr>
            </w:pPr>
            <w:r w:rsidRPr="00201A63">
              <w:rPr>
                <w:sz w:val="28"/>
                <w:szCs w:val="28"/>
              </w:rPr>
              <w:t>Văn phòng đăng ký đất đai</w:t>
            </w:r>
            <w:r w:rsidR="0031205F">
              <w:rPr>
                <w:sz w:val="28"/>
                <w:szCs w:val="28"/>
              </w:rPr>
              <w:t xml:space="preserve">, </w:t>
            </w:r>
            <w:r w:rsidR="0031205F" w:rsidRPr="00521F20">
              <w:rPr>
                <w:sz w:val="28"/>
                <w:szCs w:val="28"/>
              </w:rPr>
              <w:t>Chi nhánh Văn phòng đăng ký đất đai</w:t>
            </w:r>
          </w:p>
        </w:tc>
        <w:tc>
          <w:tcPr>
            <w:tcW w:w="1217" w:type="pct"/>
            <w:tcBorders>
              <w:top w:val="single" w:sz="4" w:space="0" w:color="auto"/>
              <w:left w:val="single" w:sz="4" w:space="0" w:color="auto"/>
              <w:bottom w:val="single" w:sz="4" w:space="0" w:color="auto"/>
              <w:right w:val="single" w:sz="4" w:space="0" w:color="auto"/>
            </w:tcBorders>
            <w:vAlign w:val="center"/>
          </w:tcPr>
          <w:p w14:paraId="72C65454"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40AD10BD"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10189CD"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Fonts w:ascii="Times New Roman" w:hAnsi="Times New Roman"/>
                <w:bCs/>
                <w:sz w:val="28"/>
                <w:szCs w:val="28"/>
              </w:rPr>
              <w:t>về thực hiện cơ chế một cửa, một cửa liên thông trong giải quyết thủ tục hành chính.</w:t>
            </w:r>
            <w:r w:rsidRPr="00201A63">
              <w:rPr>
                <w:rFonts w:ascii="Times New Roman" w:hAnsi="Times New Roman"/>
                <w:sz w:val="28"/>
                <w:szCs w:val="28"/>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3107282"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217" w:type="pct"/>
            <w:tcBorders>
              <w:top w:val="single" w:sz="4" w:space="0" w:color="auto"/>
              <w:left w:val="single" w:sz="4" w:space="0" w:color="auto"/>
              <w:bottom w:val="single" w:sz="4" w:space="0" w:color="auto"/>
              <w:right w:val="single" w:sz="4" w:space="0" w:color="auto"/>
            </w:tcBorders>
            <w:vAlign w:val="center"/>
          </w:tcPr>
          <w:p w14:paraId="0905DAF1" w14:textId="77777777" w:rsidR="00BF040A" w:rsidRPr="00201A63" w:rsidRDefault="00BF040A" w:rsidP="00BF040A">
            <w:pPr>
              <w:spacing w:before="40" w:after="40"/>
              <w:jc w:val="center"/>
              <w:rPr>
                <w:sz w:val="28"/>
                <w:szCs w:val="28"/>
              </w:rPr>
            </w:pPr>
          </w:p>
        </w:tc>
      </w:tr>
    </w:tbl>
    <w:p w14:paraId="4A67FD8C" w14:textId="77777777" w:rsidR="00BF040A" w:rsidRPr="00201A63" w:rsidRDefault="00BF040A" w:rsidP="00BF040A">
      <w:pPr>
        <w:pStyle w:val="NormalWeb"/>
        <w:spacing w:before="120" w:beforeAutospacing="0" w:after="120" w:afterAutospacing="0"/>
        <w:rPr>
          <w:rFonts w:ascii="Times New Roman" w:hAnsi="Times New Roman"/>
          <w:iCs/>
        </w:rPr>
      </w:pPr>
    </w:p>
    <w:p w14:paraId="1276CA5D" w14:textId="77777777" w:rsidR="00BF040A" w:rsidRPr="00201A63" w:rsidRDefault="00BF040A" w:rsidP="00BF040A">
      <w:pPr>
        <w:spacing w:before="120"/>
        <w:jc w:val="center"/>
        <w:rPr>
          <w:lang w:val="vi-VN"/>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tbl>
      <w:tblPr>
        <w:tblW w:w="7597" w:type="pct"/>
        <w:tblInd w:w="10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508"/>
        <w:gridCol w:w="2749"/>
        <w:gridCol w:w="3925"/>
        <w:gridCol w:w="988"/>
        <w:gridCol w:w="1963"/>
        <w:gridCol w:w="4086"/>
        <w:gridCol w:w="354"/>
      </w:tblGrid>
      <w:tr w:rsidR="00BF040A" w:rsidRPr="00201A63" w14:paraId="31AC1FF0" w14:textId="77777777" w:rsidTr="00BF040A">
        <w:trPr>
          <w:gridAfter w:val="3"/>
          <w:wAfter w:w="1556" w:type="pct"/>
          <w:trHeight w:val="360"/>
        </w:trPr>
        <w:tc>
          <w:tcPr>
            <w:tcW w:w="2250" w:type="pct"/>
            <w:gridSpan w:val="2"/>
            <w:vMerge w:val="restart"/>
            <w:tcBorders>
              <w:top w:val="nil"/>
              <w:left w:val="nil"/>
            </w:tcBorders>
          </w:tcPr>
          <w:p w14:paraId="723E17D7" w14:textId="77777777" w:rsidR="00BF040A" w:rsidRPr="00201A63" w:rsidRDefault="00BF040A" w:rsidP="00BF040A">
            <w:pPr>
              <w:spacing w:before="120"/>
              <w:jc w:val="center"/>
              <w:rPr>
                <w:b/>
                <w:bCs/>
                <w:lang w:val="vi-VN"/>
              </w:rPr>
            </w:pPr>
            <w:r w:rsidRPr="00201A63">
              <w:rPr>
                <w:lang w:val="vi-VN"/>
              </w:rPr>
              <w:br w:type="column"/>
              <w:t> </w:t>
            </w:r>
            <w:r w:rsidRPr="00201A63">
              <w:rPr>
                <w:b/>
                <w:spacing w:val="-6"/>
                <w:lang w:val="vi-VN"/>
              </w:rPr>
              <w:br w:type="page"/>
            </w:r>
            <w:r w:rsidRPr="00201A63">
              <w:rPr>
                <w:b/>
                <w:bCs/>
                <w:lang w:val="vi-VN"/>
              </w:rPr>
              <w:t>CỘNG HOÀ XÃ HỘI CHỦ NGHĨA VIỆT NAM</w:t>
            </w:r>
          </w:p>
          <w:p w14:paraId="53258CF0" w14:textId="77777777" w:rsidR="00BF040A" w:rsidRPr="00201A63" w:rsidRDefault="00BF040A" w:rsidP="00BF040A">
            <w:pPr>
              <w:spacing w:before="120"/>
              <w:jc w:val="center"/>
              <w:rPr>
                <w:b/>
                <w:bCs/>
                <w:lang w:val="vi-VN"/>
              </w:rPr>
            </w:pPr>
            <w:r w:rsidRPr="00201A63">
              <w:rPr>
                <w:b/>
                <w:bCs/>
                <w:noProof/>
              </w:rPr>
              <mc:AlternateContent>
                <mc:Choice Requires="wps">
                  <w:drawing>
                    <wp:anchor distT="0" distB="0" distL="114300" distR="114300" simplePos="0" relativeHeight="251593216" behindDoc="0" locked="0" layoutInCell="1" allowOverlap="1" wp14:anchorId="1D1A9E22" wp14:editId="44B9F0FF">
                      <wp:simplePos x="0" y="0"/>
                      <wp:positionH relativeFrom="column">
                        <wp:align>center</wp:align>
                      </wp:positionH>
                      <wp:positionV relativeFrom="paragraph">
                        <wp:posOffset>241300</wp:posOffset>
                      </wp:positionV>
                      <wp:extent cx="1943100" cy="0"/>
                      <wp:effectExtent l="5080" t="12700" r="13970" b="6350"/>
                      <wp:wrapNone/>
                      <wp:docPr id="882" name="Straight Connector 8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22F07B" id="Straight Connector 882" o:spid="_x0000_s1026" style="position:absolute;z-index:2515932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VBM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Jx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N11UEw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1194" w:type="pct"/>
            <w:gridSpan w:val="2"/>
            <w:tcBorders>
              <w:top w:val="nil"/>
              <w:right w:val="nil"/>
            </w:tcBorders>
            <w:vAlign w:val="center"/>
          </w:tcPr>
          <w:p w14:paraId="629CBA83" w14:textId="77777777" w:rsidR="00BF040A" w:rsidRPr="00201A63" w:rsidRDefault="00BF040A" w:rsidP="00BF040A">
            <w:pPr>
              <w:rPr>
                <w:b/>
                <w:bCs/>
                <w:lang w:val="pt-BR"/>
              </w:rPr>
            </w:pPr>
            <w:r w:rsidRPr="00201A63">
              <w:rPr>
                <w:b/>
                <w:bCs/>
                <w:lang w:val="pt-BR"/>
              </w:rPr>
              <w:t xml:space="preserve">     Mẫu số 09/ĐK</w:t>
            </w:r>
          </w:p>
        </w:tc>
      </w:tr>
      <w:tr w:rsidR="00BF040A" w:rsidRPr="00201A63" w14:paraId="1CF2999B" w14:textId="77777777" w:rsidTr="00BF040A">
        <w:trPr>
          <w:trHeight w:val="70"/>
        </w:trPr>
        <w:tc>
          <w:tcPr>
            <w:tcW w:w="2250" w:type="pct"/>
            <w:gridSpan w:val="2"/>
            <w:vMerge/>
            <w:tcBorders>
              <w:top w:val="nil"/>
              <w:left w:val="nil"/>
            </w:tcBorders>
          </w:tcPr>
          <w:p w14:paraId="335206B1" w14:textId="77777777" w:rsidR="00BF040A" w:rsidRPr="00201A63" w:rsidRDefault="00BF040A" w:rsidP="00BF040A">
            <w:pPr>
              <w:spacing w:before="120"/>
              <w:jc w:val="both"/>
              <w:rPr>
                <w:b/>
                <w:bCs/>
                <w:lang w:val="pt-BR"/>
              </w:rPr>
            </w:pPr>
          </w:p>
        </w:tc>
        <w:tc>
          <w:tcPr>
            <w:tcW w:w="1671" w:type="pct"/>
            <w:gridSpan w:val="3"/>
            <w:tcBorders>
              <w:bottom w:val="single" w:sz="4" w:space="0" w:color="auto"/>
            </w:tcBorders>
          </w:tcPr>
          <w:p w14:paraId="6CD7793B" w14:textId="77777777" w:rsidR="00BF040A" w:rsidRPr="00201A63" w:rsidRDefault="00BF040A" w:rsidP="00BF040A">
            <w:pPr>
              <w:ind w:left="459" w:hanging="459"/>
              <w:jc w:val="both"/>
              <w:rPr>
                <w:b/>
                <w:bCs/>
                <w:lang w:val="pt-BR"/>
              </w:rPr>
            </w:pPr>
          </w:p>
        </w:tc>
        <w:tc>
          <w:tcPr>
            <w:tcW w:w="993" w:type="pct"/>
            <w:tcBorders>
              <w:bottom w:val="single" w:sz="4" w:space="0" w:color="auto"/>
            </w:tcBorders>
          </w:tcPr>
          <w:p w14:paraId="2152D0D6" w14:textId="77777777" w:rsidR="00BF040A" w:rsidRPr="00201A63" w:rsidRDefault="00BF040A" w:rsidP="00BF040A">
            <w:pPr>
              <w:ind w:left="459" w:hanging="459"/>
              <w:jc w:val="both"/>
              <w:rPr>
                <w:b/>
                <w:bCs/>
                <w:lang w:val="pt-BR"/>
              </w:rPr>
            </w:pPr>
          </w:p>
        </w:tc>
        <w:tc>
          <w:tcPr>
            <w:tcW w:w="85" w:type="pct"/>
            <w:tcBorders>
              <w:top w:val="nil"/>
              <w:bottom w:val="single" w:sz="4" w:space="0" w:color="auto"/>
            </w:tcBorders>
          </w:tcPr>
          <w:p w14:paraId="012253B9" w14:textId="77777777" w:rsidR="00BF040A" w:rsidRPr="00201A63" w:rsidRDefault="00BF040A" w:rsidP="00BF040A">
            <w:pPr>
              <w:ind w:left="459" w:hanging="459"/>
              <w:jc w:val="both"/>
              <w:rPr>
                <w:b/>
                <w:bCs/>
                <w:lang w:val="pt-BR"/>
              </w:rPr>
            </w:pPr>
          </w:p>
        </w:tc>
      </w:tr>
      <w:tr w:rsidR="00BF040A" w:rsidRPr="00201A63" w14:paraId="61F5A3B3" w14:textId="77777777" w:rsidTr="00BF040A">
        <w:trPr>
          <w:gridAfter w:val="4"/>
          <w:wAfter w:w="1796" w:type="pct"/>
          <w:trHeight w:val="419"/>
        </w:trPr>
        <w:tc>
          <w:tcPr>
            <w:tcW w:w="2250" w:type="pct"/>
            <w:gridSpan w:val="2"/>
            <w:vMerge/>
            <w:tcBorders>
              <w:top w:val="nil"/>
              <w:left w:val="nil"/>
              <w:right w:val="single" w:sz="4" w:space="0" w:color="auto"/>
            </w:tcBorders>
          </w:tcPr>
          <w:p w14:paraId="21FB8808" w14:textId="77777777" w:rsidR="00BF040A" w:rsidRPr="00201A63" w:rsidRDefault="00BF040A" w:rsidP="00BF040A">
            <w:pPr>
              <w:spacing w:before="120"/>
              <w:jc w:val="both"/>
              <w:rPr>
                <w:b/>
                <w:bCs/>
                <w:lang w:val="pt-BR"/>
              </w:rPr>
            </w:pPr>
          </w:p>
        </w:tc>
        <w:tc>
          <w:tcPr>
            <w:tcW w:w="954" w:type="pct"/>
            <w:vMerge w:val="restart"/>
            <w:tcBorders>
              <w:top w:val="single" w:sz="4" w:space="0" w:color="auto"/>
              <w:left w:val="single" w:sz="4" w:space="0" w:color="auto"/>
            </w:tcBorders>
          </w:tcPr>
          <w:p w14:paraId="499E6D24"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5DCDD22F"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3C053DF9"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30275EB0" w14:textId="77777777" w:rsidR="00BF040A" w:rsidRPr="00201A63" w:rsidRDefault="00BF040A" w:rsidP="00BF040A">
            <w:pPr>
              <w:jc w:val="center"/>
              <w:rPr>
                <w:i/>
                <w:iCs/>
                <w:lang w:val="pt-BR"/>
              </w:rPr>
            </w:pPr>
            <w:r w:rsidRPr="00201A63">
              <w:rPr>
                <w:i/>
                <w:iCs/>
                <w:lang w:val="pt-BR"/>
              </w:rPr>
              <w:t>Ngày…... / ...… / .......…</w:t>
            </w:r>
          </w:p>
          <w:p w14:paraId="7168489F" w14:textId="77777777" w:rsidR="00BF040A" w:rsidRPr="00201A63" w:rsidRDefault="00BF040A" w:rsidP="00BF040A">
            <w:pPr>
              <w:jc w:val="center"/>
              <w:rPr>
                <w:b/>
                <w:bCs/>
                <w:lang w:val="pt-BR"/>
              </w:rPr>
            </w:pPr>
            <w:r w:rsidRPr="00201A63">
              <w:rPr>
                <w:b/>
                <w:bCs/>
                <w:lang w:val="pt-BR"/>
              </w:rPr>
              <w:t>Người nhận hồ sơ</w:t>
            </w:r>
          </w:p>
          <w:p w14:paraId="48B6EEED" w14:textId="77777777" w:rsidR="00BF040A" w:rsidRPr="00201A63" w:rsidRDefault="00BF040A" w:rsidP="00BF040A">
            <w:pPr>
              <w:jc w:val="center"/>
              <w:rPr>
                <w:i/>
                <w:iCs/>
                <w:lang w:val="pt-BR"/>
              </w:rPr>
            </w:pPr>
            <w:r w:rsidRPr="00201A63">
              <w:rPr>
                <w:i/>
                <w:iCs/>
                <w:lang w:val="pt-BR"/>
              </w:rPr>
              <w:t>(Ký và ghi rõ họ, tên)</w:t>
            </w:r>
          </w:p>
          <w:p w14:paraId="2CF8DAFB" w14:textId="77777777" w:rsidR="00BF040A" w:rsidRPr="00201A63" w:rsidRDefault="00BF040A" w:rsidP="00BF040A">
            <w:pPr>
              <w:jc w:val="both"/>
              <w:rPr>
                <w:bCs/>
                <w:lang w:val="pt-BR"/>
              </w:rPr>
            </w:pPr>
          </w:p>
        </w:tc>
      </w:tr>
      <w:tr w:rsidR="00BF040A" w:rsidRPr="00201A63" w14:paraId="59CDFA52" w14:textId="77777777" w:rsidTr="00BF040A">
        <w:trPr>
          <w:gridAfter w:val="4"/>
          <w:wAfter w:w="1796" w:type="pct"/>
          <w:trHeight w:val="242"/>
        </w:trPr>
        <w:tc>
          <w:tcPr>
            <w:tcW w:w="2250" w:type="pct"/>
            <w:gridSpan w:val="2"/>
            <w:tcBorders>
              <w:top w:val="nil"/>
              <w:left w:val="nil"/>
              <w:right w:val="single" w:sz="4" w:space="0" w:color="auto"/>
            </w:tcBorders>
          </w:tcPr>
          <w:p w14:paraId="27960609" w14:textId="77777777" w:rsidR="00BF040A" w:rsidRPr="00201A63" w:rsidRDefault="00BF040A" w:rsidP="00BF040A">
            <w:pPr>
              <w:spacing w:before="120"/>
              <w:jc w:val="both"/>
              <w:rPr>
                <w:b/>
                <w:bCs/>
                <w:lang w:val="pt-BR"/>
              </w:rPr>
            </w:pPr>
          </w:p>
        </w:tc>
        <w:tc>
          <w:tcPr>
            <w:tcW w:w="954" w:type="pct"/>
            <w:vMerge/>
            <w:tcBorders>
              <w:top w:val="nil"/>
              <w:left w:val="single" w:sz="4" w:space="0" w:color="auto"/>
            </w:tcBorders>
          </w:tcPr>
          <w:p w14:paraId="41725259" w14:textId="77777777" w:rsidR="00BF040A" w:rsidRPr="00201A63" w:rsidRDefault="00BF040A" w:rsidP="00BF040A">
            <w:pPr>
              <w:ind w:firstLine="142"/>
              <w:jc w:val="both"/>
              <w:rPr>
                <w:b/>
                <w:bCs/>
                <w:lang w:val="pt-BR"/>
              </w:rPr>
            </w:pPr>
          </w:p>
        </w:tc>
      </w:tr>
      <w:tr w:rsidR="00BF040A" w:rsidRPr="00201A63" w14:paraId="0B79658E" w14:textId="77777777" w:rsidTr="00BF040A">
        <w:trPr>
          <w:gridAfter w:val="4"/>
          <w:wAfter w:w="1796" w:type="pct"/>
          <w:trHeight w:val="926"/>
        </w:trPr>
        <w:tc>
          <w:tcPr>
            <w:tcW w:w="2250" w:type="pct"/>
            <w:gridSpan w:val="2"/>
            <w:tcBorders>
              <w:top w:val="nil"/>
              <w:left w:val="nil"/>
              <w:bottom w:val="nil"/>
              <w:right w:val="single" w:sz="4" w:space="0" w:color="auto"/>
            </w:tcBorders>
          </w:tcPr>
          <w:p w14:paraId="4E08FB66" w14:textId="77777777" w:rsidR="00BF040A" w:rsidRPr="00201A63" w:rsidRDefault="00BF040A" w:rsidP="00BF040A">
            <w:pPr>
              <w:spacing w:before="120"/>
              <w:jc w:val="center"/>
              <w:outlineLvl w:val="0"/>
              <w:rPr>
                <w:b/>
                <w:bCs/>
                <w:lang w:val="pt-BR"/>
              </w:rPr>
            </w:pPr>
            <w:r w:rsidRPr="00201A63">
              <w:rPr>
                <w:b/>
                <w:bCs/>
                <w:lang w:val="pt-BR"/>
              </w:rPr>
              <w:t>ĐƠN ĐĂNG KÝ BIẾN ĐỘNG</w:t>
            </w:r>
          </w:p>
          <w:p w14:paraId="49A14934" w14:textId="77777777" w:rsidR="00BF040A" w:rsidRPr="00201A63" w:rsidRDefault="00BF040A" w:rsidP="00BF040A">
            <w:pPr>
              <w:spacing w:before="120"/>
              <w:jc w:val="center"/>
              <w:rPr>
                <w:b/>
                <w:bCs/>
                <w:lang w:val="pt-BR"/>
              </w:rPr>
            </w:pPr>
            <w:r w:rsidRPr="00201A63">
              <w:rPr>
                <w:b/>
                <w:bCs/>
                <w:lang w:val="pt-BR"/>
              </w:rPr>
              <w:t>ĐẤT ĐAI, TÀI SẢN GẮN LIỀN VỚI ĐẤT</w:t>
            </w:r>
          </w:p>
          <w:p w14:paraId="4B821EDD" w14:textId="77777777" w:rsidR="00BF040A" w:rsidRPr="00201A63" w:rsidRDefault="00BF040A" w:rsidP="00BF040A">
            <w:pPr>
              <w:spacing w:before="120"/>
              <w:jc w:val="center"/>
              <w:rPr>
                <w:b/>
                <w:bCs/>
                <w:i/>
                <w:lang w:val="pt-BR"/>
              </w:rPr>
            </w:pPr>
          </w:p>
        </w:tc>
        <w:tc>
          <w:tcPr>
            <w:tcW w:w="954" w:type="pct"/>
            <w:vMerge/>
            <w:tcBorders>
              <w:top w:val="nil"/>
              <w:left w:val="single" w:sz="4" w:space="0" w:color="auto"/>
            </w:tcBorders>
          </w:tcPr>
          <w:p w14:paraId="59E6EF5B" w14:textId="77777777" w:rsidR="00BF040A" w:rsidRPr="00201A63" w:rsidRDefault="00BF040A" w:rsidP="00BF040A">
            <w:pPr>
              <w:jc w:val="both"/>
              <w:rPr>
                <w:b/>
                <w:bCs/>
                <w:lang w:val="pt-BR"/>
              </w:rPr>
            </w:pPr>
          </w:p>
        </w:tc>
      </w:tr>
      <w:tr w:rsidR="00BF040A" w:rsidRPr="00201A63" w14:paraId="31B005B1" w14:textId="77777777" w:rsidTr="00BF040A">
        <w:trPr>
          <w:gridAfter w:val="4"/>
          <w:wAfter w:w="1796" w:type="pct"/>
          <w:trHeight w:val="65"/>
        </w:trPr>
        <w:tc>
          <w:tcPr>
            <w:tcW w:w="2250" w:type="pct"/>
            <w:gridSpan w:val="2"/>
            <w:tcBorders>
              <w:top w:val="nil"/>
              <w:left w:val="nil"/>
              <w:right w:val="single" w:sz="4" w:space="0" w:color="auto"/>
            </w:tcBorders>
          </w:tcPr>
          <w:p w14:paraId="4B39B6DA" w14:textId="77777777" w:rsidR="00BF040A" w:rsidRPr="00201A63" w:rsidRDefault="00BF040A" w:rsidP="00BF040A">
            <w:pPr>
              <w:jc w:val="both"/>
              <w:rPr>
                <w:b/>
                <w:bCs/>
                <w:lang w:val="pt-BR"/>
              </w:rPr>
            </w:pPr>
          </w:p>
        </w:tc>
        <w:tc>
          <w:tcPr>
            <w:tcW w:w="954" w:type="pct"/>
            <w:vMerge/>
            <w:tcBorders>
              <w:top w:val="nil"/>
              <w:left w:val="single" w:sz="4" w:space="0" w:color="auto"/>
            </w:tcBorders>
          </w:tcPr>
          <w:p w14:paraId="0028A0DE" w14:textId="77777777" w:rsidR="00BF040A" w:rsidRPr="00201A63" w:rsidRDefault="00BF040A" w:rsidP="00BF040A">
            <w:pPr>
              <w:jc w:val="both"/>
              <w:rPr>
                <w:b/>
                <w:bCs/>
                <w:lang w:val="pt-BR"/>
              </w:rPr>
            </w:pPr>
          </w:p>
        </w:tc>
      </w:tr>
      <w:tr w:rsidR="00BF040A" w:rsidRPr="00201A63" w14:paraId="1AA98984" w14:textId="77777777" w:rsidTr="00BF040A">
        <w:trPr>
          <w:gridAfter w:val="4"/>
          <w:wAfter w:w="1796" w:type="pct"/>
        </w:trPr>
        <w:tc>
          <w:tcPr>
            <w:tcW w:w="2250" w:type="pct"/>
            <w:gridSpan w:val="2"/>
            <w:tcBorders>
              <w:top w:val="nil"/>
              <w:left w:val="nil"/>
              <w:right w:val="single" w:sz="4" w:space="0" w:color="auto"/>
            </w:tcBorders>
          </w:tcPr>
          <w:p w14:paraId="48D7351D" w14:textId="77777777" w:rsidR="00BF040A" w:rsidRPr="00201A63" w:rsidRDefault="00BF040A" w:rsidP="00BF040A">
            <w:pPr>
              <w:jc w:val="center"/>
              <w:rPr>
                <w:bCs/>
              </w:rPr>
            </w:pPr>
            <w:r w:rsidRPr="00201A63">
              <w:rPr>
                <w:bCs/>
              </w:rPr>
              <w:t>Kính gửi: .........................................................................</w:t>
            </w:r>
          </w:p>
        </w:tc>
        <w:tc>
          <w:tcPr>
            <w:tcW w:w="954" w:type="pct"/>
            <w:vMerge/>
            <w:tcBorders>
              <w:top w:val="nil"/>
              <w:left w:val="single" w:sz="4" w:space="0" w:color="auto"/>
            </w:tcBorders>
          </w:tcPr>
          <w:p w14:paraId="031D6B49" w14:textId="77777777" w:rsidR="00BF040A" w:rsidRPr="00201A63" w:rsidRDefault="00BF040A" w:rsidP="00BF040A">
            <w:pPr>
              <w:jc w:val="both"/>
              <w:rPr>
                <w:b/>
                <w:bCs/>
              </w:rPr>
            </w:pPr>
          </w:p>
        </w:tc>
      </w:tr>
      <w:tr w:rsidR="00BF040A" w:rsidRPr="00201A63" w14:paraId="5862BC98" w14:textId="77777777" w:rsidTr="00BF040A">
        <w:trPr>
          <w:gridAfter w:val="4"/>
          <w:wAfter w:w="1796" w:type="pct"/>
          <w:trHeight w:val="151"/>
        </w:trPr>
        <w:tc>
          <w:tcPr>
            <w:tcW w:w="2250" w:type="pct"/>
            <w:gridSpan w:val="2"/>
            <w:tcBorders>
              <w:top w:val="nil"/>
              <w:left w:val="nil"/>
              <w:bottom w:val="double" w:sz="4" w:space="0" w:color="auto"/>
              <w:right w:val="single" w:sz="4" w:space="0" w:color="auto"/>
            </w:tcBorders>
          </w:tcPr>
          <w:p w14:paraId="750D570E" w14:textId="77777777" w:rsidR="00BF040A" w:rsidRPr="00201A63" w:rsidRDefault="00BF040A" w:rsidP="00BF040A">
            <w:pPr>
              <w:jc w:val="both"/>
              <w:rPr>
                <w:b/>
                <w:bCs/>
              </w:rPr>
            </w:pPr>
          </w:p>
        </w:tc>
        <w:tc>
          <w:tcPr>
            <w:tcW w:w="954" w:type="pct"/>
            <w:vMerge/>
            <w:tcBorders>
              <w:top w:val="nil"/>
              <w:left w:val="single" w:sz="4" w:space="0" w:color="auto"/>
              <w:bottom w:val="double" w:sz="4" w:space="0" w:color="auto"/>
            </w:tcBorders>
          </w:tcPr>
          <w:p w14:paraId="1BD1BD95" w14:textId="77777777" w:rsidR="00BF040A" w:rsidRPr="00201A63" w:rsidRDefault="00BF040A" w:rsidP="00BF040A">
            <w:pPr>
              <w:jc w:val="both"/>
              <w:rPr>
                <w:b/>
                <w:bCs/>
              </w:rPr>
            </w:pPr>
          </w:p>
        </w:tc>
      </w:tr>
      <w:tr w:rsidR="00BF040A" w:rsidRPr="00201A63" w14:paraId="0D86E713" w14:textId="77777777" w:rsidTr="00BF040A">
        <w:trPr>
          <w:gridAfter w:val="4"/>
          <w:wAfter w:w="1796" w:type="pct"/>
          <w:trHeight w:val="50"/>
        </w:trPr>
        <w:tc>
          <w:tcPr>
            <w:tcW w:w="3204" w:type="pct"/>
            <w:gridSpan w:val="3"/>
            <w:tcBorders>
              <w:top w:val="double" w:sz="4" w:space="0" w:color="auto"/>
              <w:left w:val="double" w:sz="4" w:space="0" w:color="auto"/>
              <w:bottom w:val="single" w:sz="6" w:space="0" w:color="auto"/>
              <w:right w:val="double" w:sz="4" w:space="0" w:color="auto"/>
            </w:tcBorders>
          </w:tcPr>
          <w:p w14:paraId="5EE9E749"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4E5AD414"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2E113D8F" w14:textId="77777777" w:rsidTr="00BF040A">
        <w:trPr>
          <w:gridAfter w:val="4"/>
          <w:wAfter w:w="1796" w:type="pct"/>
        </w:trPr>
        <w:tc>
          <w:tcPr>
            <w:tcW w:w="3204" w:type="pct"/>
            <w:gridSpan w:val="3"/>
            <w:tcBorders>
              <w:top w:val="single" w:sz="6" w:space="0" w:color="auto"/>
              <w:left w:val="double" w:sz="4" w:space="0" w:color="auto"/>
              <w:bottom w:val="single" w:sz="6" w:space="0" w:color="auto"/>
              <w:right w:val="double" w:sz="4" w:space="0" w:color="auto"/>
            </w:tcBorders>
          </w:tcPr>
          <w:p w14:paraId="0B5B7549" w14:textId="77777777" w:rsidR="00BF040A" w:rsidRPr="00201A63" w:rsidRDefault="00BF040A" w:rsidP="00BF040A">
            <w:pPr>
              <w:jc w:val="both"/>
              <w:rPr>
                <w:b/>
                <w:bCs/>
              </w:rPr>
            </w:pPr>
            <w:r w:rsidRPr="00201A63">
              <w:rPr>
                <w:b/>
                <w:bCs/>
              </w:rPr>
              <w:t>1. Người sử dụng đất, chủ sở hữu tài sản gắn liền với đất</w:t>
            </w:r>
          </w:p>
          <w:p w14:paraId="4EAF1988"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2E735019" w14:textId="77777777" w:rsidR="00BF040A" w:rsidRPr="00201A63" w:rsidRDefault="00BF040A" w:rsidP="00BF040A">
            <w:pPr>
              <w:jc w:val="both"/>
              <w:rPr>
                <w:bCs/>
              </w:rPr>
            </w:pPr>
            <w:r w:rsidRPr="00201A63">
              <w:rPr>
                <w:bCs/>
                <w:iCs/>
              </w:rPr>
              <w:t>…………………………………………….………………………………………………………………</w:t>
            </w:r>
          </w:p>
          <w:p w14:paraId="18D492D2"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54DA8E17" w14:textId="77777777" w:rsidTr="00BF040A">
        <w:trPr>
          <w:gridAfter w:val="4"/>
          <w:wAfter w:w="1796" w:type="pct"/>
        </w:trPr>
        <w:tc>
          <w:tcPr>
            <w:tcW w:w="3204" w:type="pct"/>
            <w:gridSpan w:val="3"/>
            <w:tcBorders>
              <w:top w:val="single" w:sz="6" w:space="0" w:color="auto"/>
              <w:left w:val="double" w:sz="4" w:space="0" w:color="auto"/>
              <w:bottom w:val="single" w:sz="6" w:space="0" w:color="auto"/>
              <w:right w:val="double" w:sz="4" w:space="0" w:color="auto"/>
            </w:tcBorders>
          </w:tcPr>
          <w:p w14:paraId="6673646C" w14:textId="77777777" w:rsidR="00BF040A" w:rsidRPr="00201A63" w:rsidRDefault="00BF040A" w:rsidP="00BF040A">
            <w:pPr>
              <w:jc w:val="both"/>
              <w:rPr>
                <w:b/>
                <w:bCs/>
              </w:rPr>
            </w:pPr>
            <w:r w:rsidRPr="00201A63">
              <w:rPr>
                <w:b/>
                <w:bCs/>
              </w:rPr>
              <w:t>2. Giấy chứng nhận đã cấp</w:t>
            </w:r>
          </w:p>
          <w:p w14:paraId="73E07C64"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0610FD85"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46729873" w14:textId="77777777" w:rsidTr="00BF040A">
        <w:trPr>
          <w:gridAfter w:val="4"/>
          <w:wAfter w:w="1796" w:type="pct"/>
        </w:trPr>
        <w:tc>
          <w:tcPr>
            <w:tcW w:w="3204" w:type="pct"/>
            <w:gridSpan w:val="3"/>
            <w:tcBorders>
              <w:top w:val="single" w:sz="6" w:space="0" w:color="auto"/>
              <w:left w:val="double" w:sz="4" w:space="0" w:color="auto"/>
              <w:bottom w:val="single" w:sz="6" w:space="0" w:color="auto"/>
              <w:right w:val="double" w:sz="4" w:space="0" w:color="auto"/>
            </w:tcBorders>
          </w:tcPr>
          <w:p w14:paraId="5F89D9BA" w14:textId="77777777" w:rsidR="00BF040A" w:rsidRPr="00201A63" w:rsidRDefault="00BF040A" w:rsidP="00BF040A">
            <w:pPr>
              <w:pStyle w:val="BodyText"/>
              <w:spacing w:before="80" w:after="80"/>
              <w:jc w:val="left"/>
              <w:rPr>
                <w:rFonts w:ascii="Times New Roman" w:hAnsi="Times New Roman"/>
                <w:b/>
                <w:bCs/>
                <w:sz w:val="24"/>
                <w:szCs w:val="24"/>
              </w:rPr>
            </w:pPr>
            <w:r w:rsidRPr="00201A63">
              <w:rPr>
                <w:rFonts w:ascii="Times New Roman" w:hAnsi="Times New Roman"/>
                <w:b/>
                <w:bCs/>
                <w:sz w:val="24"/>
                <w:szCs w:val="24"/>
              </w:rPr>
              <w:t xml:space="preserve">3. Nội dung biến động về: </w:t>
            </w:r>
            <w:r w:rsidRPr="00201A63">
              <w:rPr>
                <w:rFonts w:ascii="Times New Roman" w:hAnsi="Times New Roman"/>
                <w:bCs/>
                <w:sz w:val="24"/>
                <w:szCs w:val="24"/>
              </w:rPr>
              <w:t>................................................................................................</w:t>
            </w:r>
          </w:p>
        </w:tc>
      </w:tr>
      <w:tr w:rsidR="00BF040A" w:rsidRPr="00201A63" w14:paraId="3A2C45AF" w14:textId="77777777" w:rsidTr="00BF040A">
        <w:trPr>
          <w:gridAfter w:val="4"/>
          <w:wAfter w:w="1796" w:type="pct"/>
          <w:trHeight w:val="1420"/>
        </w:trPr>
        <w:tc>
          <w:tcPr>
            <w:tcW w:w="1582" w:type="pct"/>
            <w:tcBorders>
              <w:top w:val="single" w:sz="6" w:space="0" w:color="auto"/>
              <w:left w:val="double" w:sz="4" w:space="0" w:color="auto"/>
              <w:bottom w:val="single" w:sz="6" w:space="0" w:color="auto"/>
              <w:right w:val="single" w:sz="6" w:space="0" w:color="auto"/>
            </w:tcBorders>
          </w:tcPr>
          <w:p w14:paraId="354F527D"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3.1. Nội dung trên GCN trước khi biến động:   .…………………………………………;</w:t>
            </w:r>
          </w:p>
          <w:p w14:paraId="3F1C4FAA"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3C2906D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0CF78CDF"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0FE3EDAE"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c>
          <w:tcPr>
            <w:tcW w:w="1622" w:type="pct"/>
            <w:gridSpan w:val="2"/>
            <w:tcBorders>
              <w:top w:val="single" w:sz="6" w:space="0" w:color="auto"/>
              <w:left w:val="single" w:sz="6" w:space="0" w:color="auto"/>
              <w:bottom w:val="single" w:sz="6" w:space="0" w:color="auto"/>
              <w:right w:val="double" w:sz="4" w:space="0" w:color="auto"/>
            </w:tcBorders>
          </w:tcPr>
          <w:p w14:paraId="3621D533"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3.2. Nội dung sau khi biến động:</w:t>
            </w:r>
          </w:p>
          <w:p w14:paraId="4AFCC6B7"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rPr>
              <w:t xml:space="preserve">  </w:t>
            </w:r>
            <w:r w:rsidRPr="00201A63">
              <w:rPr>
                <w:rFonts w:ascii="Times New Roman" w:hAnsi="Times New Roman"/>
                <w:bCs/>
                <w:sz w:val="24"/>
                <w:szCs w:val="24"/>
                <w:lang w:val="de-DE"/>
              </w:rPr>
              <w:t>-….……………………………………….;</w:t>
            </w:r>
          </w:p>
          <w:p w14:paraId="5E60355E"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2BEC3DA7"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2105F5BA"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7CB0B409"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21F7CAD0"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tc>
      </w:tr>
      <w:tr w:rsidR="00BF040A" w:rsidRPr="00201A63" w14:paraId="1DD496BE" w14:textId="77777777" w:rsidTr="00BF040A">
        <w:trPr>
          <w:gridAfter w:val="4"/>
          <w:wAfter w:w="1796" w:type="pct"/>
        </w:trPr>
        <w:tc>
          <w:tcPr>
            <w:tcW w:w="3204" w:type="pct"/>
            <w:gridSpan w:val="3"/>
            <w:tcBorders>
              <w:top w:val="single" w:sz="6" w:space="0" w:color="auto"/>
              <w:left w:val="double" w:sz="4" w:space="0" w:color="auto"/>
              <w:bottom w:val="single" w:sz="6" w:space="0" w:color="auto"/>
              <w:right w:val="double" w:sz="4" w:space="0" w:color="auto"/>
            </w:tcBorders>
          </w:tcPr>
          <w:p w14:paraId="4F7A2649" w14:textId="77777777" w:rsidR="00BF040A" w:rsidRPr="00201A63" w:rsidRDefault="00BF040A" w:rsidP="00BF040A">
            <w:pPr>
              <w:pStyle w:val="BodyText"/>
              <w:jc w:val="left"/>
              <w:rPr>
                <w:rFonts w:ascii="Times New Roman" w:hAnsi="Times New Roman"/>
                <w:b/>
                <w:bCs/>
                <w:sz w:val="24"/>
                <w:szCs w:val="24"/>
                <w:lang w:val="de-DE"/>
              </w:rPr>
            </w:pPr>
            <w:r w:rsidRPr="00201A63">
              <w:rPr>
                <w:rFonts w:ascii="Times New Roman" w:hAnsi="Times New Roman"/>
                <w:b/>
                <w:bCs/>
                <w:sz w:val="24"/>
                <w:szCs w:val="24"/>
                <w:lang w:val="de-DE"/>
              </w:rPr>
              <w:t xml:space="preserve">4. </w:t>
            </w:r>
            <w:r w:rsidRPr="00201A63">
              <w:rPr>
                <w:rFonts w:ascii="Times New Roman" w:hAnsi="Times New Roman"/>
                <w:b/>
                <w:bCs/>
                <w:sz w:val="24"/>
                <w:szCs w:val="24"/>
                <w:lang w:val="fr-FR"/>
              </w:rPr>
              <w:t>Lý do biến động</w:t>
            </w:r>
          </w:p>
          <w:p w14:paraId="1C1BA4F3"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6B93BD5D"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17061362" w14:textId="77777777" w:rsidTr="00BF040A">
        <w:trPr>
          <w:gridAfter w:val="4"/>
          <w:wAfter w:w="1796" w:type="pct"/>
        </w:trPr>
        <w:tc>
          <w:tcPr>
            <w:tcW w:w="3204" w:type="pct"/>
            <w:gridSpan w:val="3"/>
            <w:tcBorders>
              <w:top w:val="single" w:sz="6" w:space="0" w:color="auto"/>
              <w:left w:val="double" w:sz="4" w:space="0" w:color="auto"/>
              <w:bottom w:val="single" w:sz="6" w:space="0" w:color="auto"/>
              <w:right w:val="double" w:sz="4" w:space="0" w:color="auto"/>
            </w:tcBorders>
          </w:tcPr>
          <w:p w14:paraId="7FA7B788" w14:textId="77777777" w:rsidR="00BF040A" w:rsidRPr="00201A63" w:rsidRDefault="00BF040A" w:rsidP="00BF040A">
            <w:pPr>
              <w:pStyle w:val="BodyText"/>
              <w:rPr>
                <w:rFonts w:ascii="Times New Roman" w:hAnsi="Times New Roman"/>
                <w:b/>
                <w:bCs/>
                <w:sz w:val="24"/>
                <w:szCs w:val="24"/>
              </w:rPr>
            </w:pPr>
            <w:r w:rsidRPr="00201A63">
              <w:rPr>
                <w:rFonts w:ascii="Times New Roman" w:hAnsi="Times New Roman"/>
                <w:b/>
                <w:bCs/>
                <w:sz w:val="24"/>
                <w:szCs w:val="24"/>
              </w:rPr>
              <w:t xml:space="preserve">5. Tình hình thực hiện nghĩa vụ tài chính về đất đai đối với thửa đất đăng ký biến động </w:t>
            </w:r>
          </w:p>
          <w:p w14:paraId="6038EBAB"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02B5E45A" w14:textId="77777777" w:rsidR="00BF040A" w:rsidRPr="00201A63" w:rsidRDefault="00BF040A" w:rsidP="00BF040A">
            <w:pPr>
              <w:tabs>
                <w:tab w:val="left" w:leader="dot" w:pos="9845"/>
              </w:tabs>
              <w:spacing w:after="120"/>
              <w:jc w:val="both"/>
              <w:rPr>
                <w:b/>
                <w:bCs/>
                <w:lang w:val="fr-FR"/>
              </w:rPr>
            </w:pPr>
            <w:r w:rsidRPr="00201A63">
              <w:rPr>
                <w:bCs/>
              </w:rPr>
              <w:t>…………………………………………………………………………………………………………….</w:t>
            </w:r>
          </w:p>
        </w:tc>
      </w:tr>
      <w:tr w:rsidR="00BF040A" w:rsidRPr="00201A63" w14:paraId="15FFD62F" w14:textId="77777777" w:rsidTr="00BF040A">
        <w:trPr>
          <w:gridAfter w:val="4"/>
          <w:wAfter w:w="1796" w:type="pct"/>
        </w:trPr>
        <w:tc>
          <w:tcPr>
            <w:tcW w:w="3204" w:type="pct"/>
            <w:gridSpan w:val="3"/>
            <w:tcBorders>
              <w:top w:val="single" w:sz="6" w:space="0" w:color="auto"/>
              <w:left w:val="double" w:sz="4" w:space="0" w:color="auto"/>
              <w:bottom w:val="double" w:sz="4" w:space="0" w:color="auto"/>
              <w:right w:val="double" w:sz="4" w:space="0" w:color="auto"/>
            </w:tcBorders>
          </w:tcPr>
          <w:p w14:paraId="5F226367"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454C5E3A"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1DC7C1EC"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13672EF6"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78815DFE" w14:textId="77777777" w:rsidR="00BF040A" w:rsidRPr="00201A63" w:rsidRDefault="00BF040A" w:rsidP="00BF040A">
            <w:pPr>
              <w:pStyle w:val="BodyText"/>
              <w:rPr>
                <w:rFonts w:ascii="Times New Roman" w:hAnsi="Times New Roman"/>
                <w:b/>
                <w:bCs/>
                <w:sz w:val="24"/>
                <w:szCs w:val="24"/>
                <w:lang w:val="fr-FR"/>
              </w:rPr>
            </w:pPr>
            <w:r w:rsidRPr="00201A63">
              <w:rPr>
                <w:rFonts w:ascii="Times New Roman" w:hAnsi="Times New Roman"/>
                <w:bCs/>
                <w:sz w:val="24"/>
                <w:szCs w:val="24"/>
              </w:rPr>
              <w:t>……………………………………………………………………………………………</w:t>
            </w:r>
          </w:p>
        </w:tc>
      </w:tr>
    </w:tbl>
    <w:p w14:paraId="12C874C3"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2F340C59"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7ACA6BF3"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429C3D44" w14:textId="77777777" w:rsidR="00BF040A" w:rsidRPr="00201A63" w:rsidRDefault="00BF040A" w:rsidP="00BF040A">
      <w:pPr>
        <w:ind w:left="5760" w:firstLine="720"/>
        <w:jc w:val="both"/>
        <w:rPr>
          <w:b/>
          <w:bCs/>
        </w:rPr>
      </w:pPr>
      <w:r w:rsidRPr="00201A63">
        <w:rPr>
          <w:b/>
          <w:bCs/>
        </w:rPr>
        <w:t>Người viết đơn</w:t>
      </w:r>
    </w:p>
    <w:p w14:paraId="7EE73A6F" w14:textId="77777777" w:rsidR="00BF040A" w:rsidRPr="00201A63" w:rsidRDefault="00BF040A" w:rsidP="00BF040A">
      <w:pPr>
        <w:ind w:left="5040"/>
        <w:jc w:val="both"/>
        <w:rPr>
          <w:i/>
          <w:iCs/>
        </w:rPr>
      </w:pPr>
      <w:r w:rsidRPr="00201A63">
        <w:rPr>
          <w:i/>
          <w:iCs/>
        </w:rPr>
        <w:t xml:space="preserve">       (Ký và ghi rõ họ tên, đóng dấu nếu có)</w:t>
      </w:r>
    </w:p>
    <w:p w14:paraId="07B9A146" w14:textId="77777777" w:rsidR="00BF040A" w:rsidRPr="00201A63" w:rsidRDefault="00BF040A" w:rsidP="00BF040A">
      <w:pPr>
        <w:ind w:left="5040"/>
        <w:jc w:val="both"/>
        <w:rPr>
          <w:i/>
          <w:iCs/>
        </w:rPr>
      </w:pPr>
    </w:p>
    <w:p w14:paraId="776CB219" w14:textId="77777777" w:rsidR="00BF040A" w:rsidRPr="00201A63" w:rsidRDefault="00BF040A" w:rsidP="00BF040A">
      <w:pPr>
        <w:ind w:left="5040"/>
        <w:jc w:val="both"/>
        <w:rPr>
          <w:i/>
          <w:iCs/>
        </w:rPr>
      </w:pPr>
    </w:p>
    <w:tbl>
      <w:tblPr>
        <w:tblW w:w="13041" w:type="dxa"/>
        <w:tblInd w:w="250"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8222"/>
        <w:gridCol w:w="4819"/>
      </w:tblGrid>
      <w:tr w:rsidR="00BF040A" w:rsidRPr="00201A63" w14:paraId="02192C3B" w14:textId="77777777" w:rsidTr="00BF040A">
        <w:trPr>
          <w:trHeight w:val="372"/>
        </w:trPr>
        <w:tc>
          <w:tcPr>
            <w:tcW w:w="13041" w:type="dxa"/>
            <w:gridSpan w:val="2"/>
          </w:tcPr>
          <w:p w14:paraId="1FF967B7" w14:textId="77777777" w:rsidR="00BF040A" w:rsidRPr="00201A63" w:rsidRDefault="00BF040A" w:rsidP="00BF040A">
            <w:pPr>
              <w:spacing w:before="40"/>
              <w:jc w:val="center"/>
              <w:rPr>
                <w:bCs/>
                <w:i/>
              </w:rPr>
            </w:pPr>
            <w:r w:rsidRPr="00201A63">
              <w:rPr>
                <w:b/>
                <w:bCs/>
              </w:rPr>
              <w:t xml:space="preserve">II- XÁC NHẬN CỦA ỦY BAN NHÂN DÂN CẤP XÃ                                                                             </w:t>
            </w:r>
          </w:p>
          <w:p w14:paraId="3E0C8A0F"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5610524B" w14:textId="77777777" w:rsidTr="00BF040A">
        <w:tc>
          <w:tcPr>
            <w:tcW w:w="13041" w:type="dxa"/>
            <w:gridSpan w:val="2"/>
          </w:tcPr>
          <w:p w14:paraId="1AC2918D"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355697F5"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7054E0B0" w14:textId="77777777" w:rsidTr="00BF040A">
        <w:trPr>
          <w:trHeight w:val="1824"/>
        </w:trPr>
        <w:tc>
          <w:tcPr>
            <w:tcW w:w="8222" w:type="dxa"/>
          </w:tcPr>
          <w:p w14:paraId="4B31DB3E"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2B4A4C0" w14:textId="77777777" w:rsidR="00BF040A" w:rsidRPr="00201A63" w:rsidRDefault="00BF040A" w:rsidP="00BF040A">
            <w:pPr>
              <w:jc w:val="center"/>
              <w:rPr>
                <w:b/>
                <w:bCs/>
              </w:rPr>
            </w:pPr>
            <w:r w:rsidRPr="00201A63">
              <w:rPr>
                <w:b/>
                <w:bCs/>
              </w:rPr>
              <w:t xml:space="preserve">Công chức địa chính </w:t>
            </w:r>
          </w:p>
          <w:p w14:paraId="772141AC" w14:textId="77777777" w:rsidR="00BF040A" w:rsidRPr="00201A63" w:rsidRDefault="00BF040A" w:rsidP="00BF040A">
            <w:pPr>
              <w:jc w:val="center"/>
              <w:rPr>
                <w:i/>
                <w:iCs/>
              </w:rPr>
            </w:pPr>
            <w:r w:rsidRPr="00201A63">
              <w:rPr>
                <w:i/>
                <w:iCs/>
              </w:rPr>
              <w:t>(Ký, ghi rõ họ tên)</w:t>
            </w:r>
          </w:p>
          <w:p w14:paraId="51E16137" w14:textId="77777777" w:rsidR="00BF040A" w:rsidRPr="00201A63" w:rsidRDefault="00BF040A" w:rsidP="00BF040A">
            <w:pPr>
              <w:jc w:val="center"/>
              <w:rPr>
                <w:i/>
                <w:iCs/>
              </w:rPr>
            </w:pPr>
          </w:p>
          <w:p w14:paraId="4E5B4D07" w14:textId="77777777" w:rsidR="00BF040A" w:rsidRPr="00201A63" w:rsidRDefault="00BF040A" w:rsidP="00BF040A">
            <w:pPr>
              <w:jc w:val="center"/>
              <w:rPr>
                <w:i/>
                <w:iCs/>
              </w:rPr>
            </w:pPr>
          </w:p>
        </w:tc>
        <w:tc>
          <w:tcPr>
            <w:tcW w:w="4819" w:type="dxa"/>
          </w:tcPr>
          <w:p w14:paraId="1FA6DB6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F3C2B20" w14:textId="77777777" w:rsidR="00BF040A" w:rsidRPr="00201A63" w:rsidRDefault="00BF040A" w:rsidP="00BF040A">
            <w:pPr>
              <w:jc w:val="center"/>
              <w:rPr>
                <w:b/>
                <w:bCs/>
              </w:rPr>
            </w:pPr>
            <w:r w:rsidRPr="00201A63">
              <w:rPr>
                <w:b/>
                <w:bCs/>
              </w:rPr>
              <w:t>TM. Ủy ban nhân dân</w:t>
            </w:r>
          </w:p>
          <w:p w14:paraId="224F5E9E" w14:textId="77777777" w:rsidR="00BF040A" w:rsidRPr="00201A63" w:rsidRDefault="00BF040A" w:rsidP="00BF040A">
            <w:pPr>
              <w:jc w:val="center"/>
              <w:rPr>
                <w:b/>
                <w:bCs/>
              </w:rPr>
            </w:pPr>
            <w:r w:rsidRPr="00201A63">
              <w:rPr>
                <w:b/>
                <w:bCs/>
              </w:rPr>
              <w:t>Chủ tịch</w:t>
            </w:r>
          </w:p>
          <w:p w14:paraId="59ED8DC4" w14:textId="77777777" w:rsidR="00BF040A" w:rsidRPr="00201A63" w:rsidRDefault="00BF040A" w:rsidP="00BF040A">
            <w:pPr>
              <w:jc w:val="center"/>
              <w:rPr>
                <w:i/>
                <w:iCs/>
              </w:rPr>
            </w:pPr>
            <w:r w:rsidRPr="00201A63">
              <w:rPr>
                <w:i/>
                <w:iCs/>
              </w:rPr>
              <w:t>(Ký tên, đóng dấu)</w:t>
            </w:r>
          </w:p>
          <w:p w14:paraId="09648527" w14:textId="77777777" w:rsidR="00BF040A" w:rsidRPr="00201A63" w:rsidRDefault="00BF040A" w:rsidP="00BF040A">
            <w:pPr>
              <w:jc w:val="both"/>
              <w:rPr>
                <w:i/>
                <w:iCs/>
              </w:rPr>
            </w:pPr>
          </w:p>
        </w:tc>
      </w:tr>
      <w:tr w:rsidR="00BF040A" w:rsidRPr="00201A63" w14:paraId="4A50F185" w14:textId="77777777" w:rsidTr="00BF040A">
        <w:trPr>
          <w:trHeight w:val="372"/>
        </w:trPr>
        <w:tc>
          <w:tcPr>
            <w:tcW w:w="13041" w:type="dxa"/>
            <w:gridSpan w:val="2"/>
            <w:tcBorders>
              <w:top w:val="double" w:sz="2" w:space="0" w:color="auto"/>
              <w:left w:val="double" w:sz="2" w:space="0" w:color="auto"/>
              <w:bottom w:val="single" w:sz="6" w:space="0" w:color="auto"/>
              <w:right w:val="double" w:sz="2" w:space="0" w:color="auto"/>
            </w:tcBorders>
          </w:tcPr>
          <w:p w14:paraId="033CB0A2"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3F705955" w14:textId="77777777" w:rsidTr="00BF040A">
        <w:trPr>
          <w:trHeight w:val="372"/>
        </w:trPr>
        <w:tc>
          <w:tcPr>
            <w:tcW w:w="13041" w:type="dxa"/>
            <w:gridSpan w:val="2"/>
            <w:tcBorders>
              <w:top w:val="single" w:sz="6" w:space="0" w:color="auto"/>
              <w:left w:val="double" w:sz="2" w:space="0" w:color="auto"/>
              <w:bottom w:val="single" w:sz="6" w:space="0" w:color="auto"/>
              <w:right w:val="double" w:sz="2" w:space="0" w:color="auto"/>
            </w:tcBorders>
          </w:tcPr>
          <w:p w14:paraId="1E4E5DC7"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0234946C" w14:textId="77777777" w:rsidTr="00BF040A">
        <w:trPr>
          <w:trHeight w:val="453"/>
        </w:trPr>
        <w:tc>
          <w:tcPr>
            <w:tcW w:w="8222" w:type="dxa"/>
          </w:tcPr>
          <w:p w14:paraId="541FFB01"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9ED2922" w14:textId="77777777" w:rsidR="00BF040A" w:rsidRPr="00201A63" w:rsidRDefault="00BF040A" w:rsidP="00BF040A">
            <w:pPr>
              <w:jc w:val="center"/>
              <w:rPr>
                <w:b/>
                <w:bCs/>
              </w:rPr>
            </w:pPr>
            <w:r w:rsidRPr="00201A63">
              <w:rPr>
                <w:b/>
                <w:bCs/>
              </w:rPr>
              <w:t>Người kiểm tra</w:t>
            </w:r>
          </w:p>
          <w:p w14:paraId="4A4FDA0A" w14:textId="77777777" w:rsidR="00BF040A" w:rsidRPr="00201A63" w:rsidRDefault="00BF040A" w:rsidP="00BF040A">
            <w:pPr>
              <w:jc w:val="center"/>
              <w:rPr>
                <w:i/>
                <w:iCs/>
              </w:rPr>
            </w:pPr>
            <w:r w:rsidRPr="00201A63">
              <w:rPr>
                <w:i/>
                <w:iCs/>
              </w:rPr>
              <w:t>(Ký, ghi rõ họ tên, chức vụ)</w:t>
            </w:r>
          </w:p>
          <w:p w14:paraId="746C7F8E" w14:textId="77777777" w:rsidR="00BF040A" w:rsidRPr="00201A63" w:rsidRDefault="00BF040A" w:rsidP="00BF040A">
            <w:pPr>
              <w:jc w:val="center"/>
              <w:rPr>
                <w:i/>
                <w:iCs/>
              </w:rPr>
            </w:pPr>
          </w:p>
          <w:p w14:paraId="01666732" w14:textId="77777777" w:rsidR="00BF040A" w:rsidRPr="00201A63" w:rsidRDefault="00BF040A" w:rsidP="00BF040A">
            <w:pPr>
              <w:jc w:val="center"/>
              <w:rPr>
                <w:i/>
                <w:iCs/>
              </w:rPr>
            </w:pPr>
          </w:p>
        </w:tc>
        <w:tc>
          <w:tcPr>
            <w:tcW w:w="4819" w:type="dxa"/>
          </w:tcPr>
          <w:p w14:paraId="50919F5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D9A8C98" w14:textId="77777777" w:rsidR="00BF040A" w:rsidRPr="00201A63" w:rsidRDefault="00BF040A" w:rsidP="00BF040A">
            <w:pPr>
              <w:jc w:val="center"/>
              <w:rPr>
                <w:b/>
                <w:bCs/>
              </w:rPr>
            </w:pPr>
            <w:r w:rsidRPr="00201A63">
              <w:rPr>
                <w:b/>
                <w:bCs/>
              </w:rPr>
              <w:t>Giám đốc</w:t>
            </w:r>
          </w:p>
          <w:p w14:paraId="2D108D2B" w14:textId="77777777" w:rsidR="00BF040A" w:rsidRPr="00201A63" w:rsidRDefault="00BF040A" w:rsidP="00BF040A">
            <w:pPr>
              <w:jc w:val="center"/>
              <w:rPr>
                <w:i/>
                <w:iCs/>
              </w:rPr>
            </w:pPr>
            <w:r w:rsidRPr="00201A63">
              <w:rPr>
                <w:i/>
                <w:iCs/>
              </w:rPr>
              <w:t>(Ký tên, đóng dấu)</w:t>
            </w:r>
          </w:p>
          <w:p w14:paraId="6F047E77" w14:textId="77777777" w:rsidR="00BF040A" w:rsidRPr="00201A63" w:rsidRDefault="00BF040A" w:rsidP="00BF040A">
            <w:pPr>
              <w:jc w:val="center"/>
              <w:rPr>
                <w:i/>
                <w:iCs/>
              </w:rPr>
            </w:pPr>
          </w:p>
          <w:p w14:paraId="1A747EE3" w14:textId="77777777" w:rsidR="00BF040A" w:rsidRPr="00201A63" w:rsidRDefault="00BF040A" w:rsidP="00BF040A">
            <w:pPr>
              <w:jc w:val="both"/>
              <w:rPr>
                <w:i/>
                <w:iCs/>
              </w:rPr>
            </w:pPr>
          </w:p>
        </w:tc>
      </w:tr>
      <w:tr w:rsidR="00BF040A" w:rsidRPr="00201A63" w14:paraId="5AA90D24" w14:textId="77777777" w:rsidTr="00BF040A">
        <w:trPr>
          <w:trHeight w:val="372"/>
        </w:trPr>
        <w:tc>
          <w:tcPr>
            <w:tcW w:w="13041" w:type="dxa"/>
            <w:gridSpan w:val="2"/>
          </w:tcPr>
          <w:p w14:paraId="362EB16D" w14:textId="77777777" w:rsidR="00BF040A" w:rsidRPr="00201A63" w:rsidRDefault="00BF040A" w:rsidP="00BF040A">
            <w:pPr>
              <w:spacing w:before="40"/>
              <w:jc w:val="center"/>
              <w:rPr>
                <w:b/>
                <w:bCs/>
              </w:rPr>
            </w:pPr>
            <w:r w:rsidRPr="00201A63">
              <w:rPr>
                <w:b/>
                <w:bCs/>
              </w:rPr>
              <w:t>IV- Ý KIẾN CỦA CƠ QUAN TÀI NGUYÊN VÀ MÔI TRƯỜNG</w:t>
            </w:r>
          </w:p>
          <w:p w14:paraId="3859734C" w14:textId="77777777" w:rsidR="00BF040A" w:rsidRPr="00201A63" w:rsidRDefault="00BF040A" w:rsidP="00BF040A">
            <w:pPr>
              <w:spacing w:before="40"/>
              <w:jc w:val="center"/>
              <w:rPr>
                <w:b/>
                <w:bCs/>
              </w:rPr>
            </w:pPr>
            <w:r w:rsidRPr="00201A63">
              <w:rPr>
                <w:i/>
              </w:rPr>
              <w:t>(Chỉ ghi ý kiến đối với trường hợp gia hạn sử dụng đất)</w:t>
            </w:r>
          </w:p>
        </w:tc>
      </w:tr>
      <w:tr w:rsidR="00BF040A" w:rsidRPr="00201A63" w14:paraId="3451815E" w14:textId="77777777" w:rsidTr="00BF040A">
        <w:tc>
          <w:tcPr>
            <w:tcW w:w="13041" w:type="dxa"/>
            <w:gridSpan w:val="2"/>
          </w:tcPr>
          <w:p w14:paraId="2269F273"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5586ED7C"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sz w:val="24"/>
                <w:szCs w:val="24"/>
              </w:rPr>
              <w:t>…………………………………………………………………………………………</w:t>
            </w:r>
          </w:p>
        </w:tc>
      </w:tr>
      <w:tr w:rsidR="00BF040A" w:rsidRPr="00201A63" w14:paraId="19F28126" w14:textId="77777777" w:rsidTr="00BF040A">
        <w:trPr>
          <w:trHeight w:val="453"/>
        </w:trPr>
        <w:tc>
          <w:tcPr>
            <w:tcW w:w="8222" w:type="dxa"/>
          </w:tcPr>
          <w:p w14:paraId="35DCCC6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299D89D" w14:textId="77777777" w:rsidR="00BF040A" w:rsidRPr="00201A63" w:rsidRDefault="00BF040A" w:rsidP="00BF040A">
            <w:pPr>
              <w:jc w:val="center"/>
              <w:rPr>
                <w:b/>
                <w:bCs/>
              </w:rPr>
            </w:pPr>
            <w:r w:rsidRPr="00201A63">
              <w:rPr>
                <w:b/>
                <w:bCs/>
              </w:rPr>
              <w:t>Người kiểm tra</w:t>
            </w:r>
          </w:p>
          <w:p w14:paraId="1317F965" w14:textId="77777777" w:rsidR="00BF040A" w:rsidRPr="00201A63" w:rsidRDefault="00BF040A" w:rsidP="00BF040A">
            <w:pPr>
              <w:jc w:val="center"/>
              <w:rPr>
                <w:i/>
                <w:iCs/>
              </w:rPr>
            </w:pPr>
            <w:r w:rsidRPr="00201A63">
              <w:rPr>
                <w:i/>
                <w:iCs/>
              </w:rPr>
              <w:t>(Ký, ghi rõ họ tên, chức vụ)</w:t>
            </w:r>
          </w:p>
          <w:p w14:paraId="19C762FF" w14:textId="77777777" w:rsidR="00BF040A" w:rsidRPr="00201A63" w:rsidRDefault="00BF040A" w:rsidP="00BF040A">
            <w:pPr>
              <w:jc w:val="both"/>
              <w:rPr>
                <w:i/>
                <w:iCs/>
              </w:rPr>
            </w:pPr>
          </w:p>
        </w:tc>
        <w:tc>
          <w:tcPr>
            <w:tcW w:w="4819" w:type="dxa"/>
          </w:tcPr>
          <w:p w14:paraId="112D992C"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D59D9DE" w14:textId="77777777" w:rsidR="00BF040A" w:rsidRPr="00201A63" w:rsidRDefault="00BF040A" w:rsidP="00BF040A">
            <w:pPr>
              <w:jc w:val="center"/>
              <w:rPr>
                <w:b/>
                <w:bCs/>
              </w:rPr>
            </w:pPr>
            <w:r w:rsidRPr="00201A63">
              <w:rPr>
                <w:b/>
                <w:bCs/>
              </w:rPr>
              <w:t>Thủ trưởng cơ quan</w:t>
            </w:r>
          </w:p>
          <w:p w14:paraId="1B07EBEC" w14:textId="77777777" w:rsidR="00BF040A" w:rsidRPr="00201A63" w:rsidRDefault="00BF040A" w:rsidP="00BF040A">
            <w:pPr>
              <w:jc w:val="center"/>
              <w:rPr>
                <w:i/>
                <w:iCs/>
              </w:rPr>
            </w:pPr>
            <w:r w:rsidRPr="00201A63">
              <w:rPr>
                <w:i/>
                <w:iCs/>
              </w:rPr>
              <w:t>(Ký tên, đóng dấu)</w:t>
            </w:r>
          </w:p>
        </w:tc>
      </w:tr>
    </w:tbl>
    <w:bookmarkEnd w:id="100"/>
    <w:p w14:paraId="07513C11"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Chú ý:</w:t>
      </w:r>
    </w:p>
    <w:p w14:paraId="527A0090" w14:textId="77777777" w:rsidR="00BF040A" w:rsidRPr="00201A63" w:rsidRDefault="00BF040A" w:rsidP="00BF040A">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2D746A7B"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6625C62D" w14:textId="77777777" w:rsidR="00BF040A" w:rsidRPr="00201A63" w:rsidRDefault="00BF040A" w:rsidP="00BF040A">
      <w:pPr>
        <w:ind w:firstLine="510"/>
        <w:rPr>
          <w:b/>
          <w:sz w:val="28"/>
          <w:szCs w:val="28"/>
        </w:rPr>
      </w:pPr>
      <w:r w:rsidRPr="00201A63">
        <w:rPr>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r w:rsidRPr="00201A63">
        <w:rPr>
          <w:b/>
          <w:sz w:val="28"/>
          <w:szCs w:val="28"/>
        </w:rPr>
        <w:br w:type="page"/>
      </w:r>
    </w:p>
    <w:p w14:paraId="52308FDA" w14:textId="6D144556" w:rsidR="00BF040A" w:rsidRPr="00201A63" w:rsidRDefault="002E2459" w:rsidP="00BF040A">
      <w:pPr>
        <w:spacing w:before="120" w:after="120" w:line="212" w:lineRule="atLeast"/>
        <w:ind w:firstLine="720"/>
        <w:jc w:val="both"/>
        <w:rPr>
          <w:b/>
          <w:bCs/>
          <w:sz w:val="28"/>
        </w:rPr>
      </w:pPr>
      <w:r>
        <w:rPr>
          <w:b/>
          <w:bCs/>
          <w:sz w:val="28"/>
        </w:rPr>
        <w:t>21</w:t>
      </w:r>
      <w:r w:rsidR="00BF040A" w:rsidRPr="00201A63">
        <w:rPr>
          <w:b/>
          <w:bCs/>
          <w:sz w:val="28"/>
        </w:rPr>
        <w:t xml:space="preserve">. </w:t>
      </w:r>
      <w:r w:rsidR="00BF040A" w:rsidRPr="00201A63">
        <w:rPr>
          <w:rFonts w:eastAsia="Arial"/>
          <w:b/>
          <w:sz w:val="28"/>
        </w:rPr>
        <w:t>Đ</w:t>
      </w:r>
      <w:r w:rsidR="00BF040A" w:rsidRPr="00201A63">
        <w:rPr>
          <w:rFonts w:eastAsia="Arial"/>
          <w:b/>
          <w:sz w:val="28"/>
          <w:lang w:val="vi-VN"/>
        </w:rPr>
        <w:t>ăng ký biến động</w:t>
      </w:r>
      <w:r w:rsidR="00BF040A" w:rsidRPr="00201A63">
        <w:rPr>
          <w:rFonts w:eastAsia="Arial"/>
          <w:b/>
          <w:sz w:val="28"/>
        </w:rPr>
        <w:t xml:space="preserve"> đối với trường hợp </w:t>
      </w:r>
      <w:r w:rsidR="00BF040A" w:rsidRPr="00201A63">
        <w:rPr>
          <w:rFonts w:eastAsia="Arial"/>
          <w:b/>
          <w:sz w:val="28"/>
          <w:lang w:val="vi-VN"/>
        </w:rPr>
        <w:t>chuyển từ hình thức thuê đất trả tiền hàng năm sang thuê đất trả tiền một lần cho cả thời gian thuê hoặc từ giao đất không thu tiền sử dụng đất sang hình thức thuê đất hoặc từ thuê đất sang giao đất có thu tiền sử dụng đất</w:t>
      </w:r>
    </w:p>
    <w:p w14:paraId="2C0B806E" w14:textId="0A1C3827" w:rsidR="00BF040A" w:rsidRPr="00201A63" w:rsidRDefault="002E2459" w:rsidP="00BF040A">
      <w:pPr>
        <w:spacing w:after="120"/>
        <w:ind w:firstLine="720"/>
        <w:jc w:val="both"/>
        <w:rPr>
          <w:b/>
          <w:sz w:val="28"/>
        </w:rPr>
      </w:pPr>
      <w:r>
        <w:rPr>
          <w:b/>
          <w:bCs/>
          <w:sz w:val="28"/>
          <w:lang w:val="hr-HR"/>
        </w:rPr>
        <w:t>21</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593" w:type="dxa"/>
        <w:tblInd w:w="-1026" w:type="dxa"/>
        <w:tblLook w:val="04A0" w:firstRow="1" w:lastRow="0" w:firstColumn="1" w:lastColumn="0" w:noHBand="0" w:noVBand="1"/>
      </w:tblPr>
      <w:tblGrid>
        <w:gridCol w:w="992"/>
        <w:gridCol w:w="2127"/>
        <w:gridCol w:w="8788"/>
        <w:gridCol w:w="2694"/>
        <w:gridCol w:w="992"/>
      </w:tblGrid>
      <w:tr w:rsidR="00BF040A" w:rsidRPr="00201A63" w14:paraId="2C3D025F" w14:textId="77777777" w:rsidTr="00407483">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4AB475"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5CF9C4B1" w14:textId="77777777" w:rsidR="00BF040A" w:rsidRPr="00201A63" w:rsidRDefault="00BF040A" w:rsidP="00BF040A">
            <w:pPr>
              <w:jc w:val="center"/>
              <w:rPr>
                <w:b/>
                <w:bCs/>
              </w:rPr>
            </w:pPr>
            <w:r w:rsidRPr="00201A63">
              <w:rPr>
                <w:b/>
                <w:bCs/>
              </w:rPr>
              <w:t>Trình tự thực hiện</w:t>
            </w:r>
          </w:p>
        </w:tc>
        <w:tc>
          <w:tcPr>
            <w:tcW w:w="8788" w:type="dxa"/>
            <w:tcBorders>
              <w:top w:val="single" w:sz="8" w:space="0" w:color="auto"/>
              <w:left w:val="nil"/>
              <w:bottom w:val="single" w:sz="8" w:space="0" w:color="auto"/>
              <w:right w:val="single" w:sz="8" w:space="0" w:color="auto"/>
            </w:tcBorders>
            <w:shd w:val="clear" w:color="auto" w:fill="auto"/>
            <w:vAlign w:val="center"/>
            <w:hideMark/>
          </w:tcPr>
          <w:p w14:paraId="74FBB27C" w14:textId="77777777" w:rsidR="00BF040A" w:rsidRPr="00201A63" w:rsidRDefault="00BF040A" w:rsidP="00BF040A">
            <w:pPr>
              <w:jc w:val="center"/>
              <w:rPr>
                <w:b/>
                <w:bCs/>
              </w:rPr>
            </w:pPr>
            <w:r w:rsidRPr="00201A63">
              <w:rPr>
                <w:b/>
                <w:bCs/>
              </w:rPr>
              <w:t>Cách thức thực hiện</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14:paraId="76FB265F"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BFBF6EF" w14:textId="77777777" w:rsidR="00BF040A" w:rsidRPr="00201A63" w:rsidRDefault="00BF040A" w:rsidP="00BF040A">
            <w:pPr>
              <w:jc w:val="center"/>
              <w:rPr>
                <w:b/>
                <w:bCs/>
              </w:rPr>
            </w:pPr>
            <w:r w:rsidRPr="00201A63">
              <w:rPr>
                <w:b/>
                <w:bCs/>
              </w:rPr>
              <w:t>Ghi chú</w:t>
            </w:r>
          </w:p>
        </w:tc>
      </w:tr>
      <w:tr w:rsidR="00BF040A" w:rsidRPr="00201A63" w14:paraId="2A55F406" w14:textId="77777777" w:rsidTr="00407483">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B90BE4B" w14:textId="77777777" w:rsidR="00BF040A" w:rsidRPr="00201A63" w:rsidRDefault="00BF040A" w:rsidP="00BF040A">
            <w:pPr>
              <w:jc w:val="cente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3AE11D89" w14:textId="77777777" w:rsidR="00BF040A" w:rsidRPr="00201A63" w:rsidRDefault="00BF040A" w:rsidP="00BF040A">
            <w:pPr>
              <w:jc w:val="both"/>
              <w:rPr>
                <w:b/>
                <w:bCs/>
              </w:rPr>
            </w:pPr>
            <w:r w:rsidRPr="00201A63">
              <w:rPr>
                <w:b/>
                <w:bCs/>
              </w:rPr>
              <w:t>Nộp hồ sơ thủ tục hành chính:</w:t>
            </w:r>
          </w:p>
        </w:tc>
        <w:tc>
          <w:tcPr>
            <w:tcW w:w="8788" w:type="dxa"/>
            <w:tcBorders>
              <w:top w:val="nil"/>
              <w:left w:val="nil"/>
              <w:bottom w:val="nil"/>
              <w:right w:val="single" w:sz="8" w:space="0" w:color="auto"/>
            </w:tcBorders>
            <w:shd w:val="clear" w:color="auto" w:fill="auto"/>
            <w:vAlign w:val="center"/>
            <w:hideMark/>
          </w:tcPr>
          <w:p w14:paraId="6936E5E3"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6C351D4B"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7A1E1C7D" w14:textId="4CB1BFEE" w:rsidR="00B51A06" w:rsidRPr="00201A63" w:rsidRDefault="00B51A06" w:rsidP="00BF040A">
            <w:pPr>
              <w:jc w:val="both"/>
            </w:pPr>
            <w:r w:rsidRPr="00201A63">
              <w:t>Không quy định (tùy khách hàng)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037DE3E" w14:textId="77777777" w:rsidR="00BF040A" w:rsidRPr="00201A63" w:rsidRDefault="00BF040A" w:rsidP="00BF040A">
            <w:pPr>
              <w:rPr>
                <w:i/>
                <w:iCs/>
              </w:rPr>
            </w:pPr>
            <w:r w:rsidRPr="00201A63">
              <w:rPr>
                <w:i/>
                <w:iCs/>
              </w:rPr>
              <w:t> </w:t>
            </w:r>
          </w:p>
        </w:tc>
      </w:tr>
      <w:tr w:rsidR="00BF040A" w:rsidRPr="00201A63" w14:paraId="42EB052B" w14:textId="77777777" w:rsidTr="00407483">
        <w:trPr>
          <w:trHeight w:val="345"/>
        </w:trPr>
        <w:tc>
          <w:tcPr>
            <w:tcW w:w="992" w:type="dxa"/>
            <w:vMerge/>
            <w:tcBorders>
              <w:top w:val="nil"/>
              <w:left w:val="single" w:sz="8" w:space="0" w:color="auto"/>
              <w:bottom w:val="single" w:sz="8" w:space="0" w:color="000000"/>
              <w:right w:val="single" w:sz="8" w:space="0" w:color="auto"/>
            </w:tcBorders>
            <w:vAlign w:val="center"/>
            <w:hideMark/>
          </w:tcPr>
          <w:p w14:paraId="3E7F5BA1"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36EAF3F9" w14:textId="77777777" w:rsidR="00BF040A" w:rsidRPr="00201A63" w:rsidRDefault="00BF040A" w:rsidP="00BF040A">
            <w:pPr>
              <w:jc w:val="both"/>
            </w:pPr>
            <w:r w:rsidRPr="00201A63">
              <w:t xml:space="preserve">  </w:t>
            </w:r>
          </w:p>
        </w:tc>
        <w:tc>
          <w:tcPr>
            <w:tcW w:w="8788" w:type="dxa"/>
            <w:tcBorders>
              <w:top w:val="nil"/>
              <w:left w:val="nil"/>
              <w:bottom w:val="single" w:sz="8" w:space="0" w:color="auto"/>
              <w:right w:val="single" w:sz="8" w:space="0" w:color="auto"/>
            </w:tcBorders>
            <w:shd w:val="clear" w:color="auto" w:fill="auto"/>
            <w:vAlign w:val="center"/>
            <w:hideMark/>
          </w:tcPr>
          <w:p w14:paraId="6E9E720B" w14:textId="77777777" w:rsidR="00BF040A" w:rsidRPr="00201A63" w:rsidRDefault="00BF040A" w:rsidP="00BF040A">
            <w:pPr>
              <w:jc w:val="both"/>
            </w:pPr>
            <w:r w:rsidRPr="00201A63">
              <w:t xml:space="preserve">2. Hoặc thông qua dịch vụ bưu chính công ích </w:t>
            </w:r>
          </w:p>
          <w:p w14:paraId="4F8A00FD"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77" w:history="1">
              <w:r w:rsidRPr="00201A63">
                <w:rPr>
                  <w:rStyle w:val="Hyperlink"/>
                  <w:rFonts w:eastAsia="Calibri"/>
                  <w:color w:val="auto"/>
                  <w:spacing w:val="-4"/>
                </w:rPr>
                <w:t>http://dichvucong.dongthap.gov.vn</w:t>
              </w:r>
            </w:hyperlink>
          </w:p>
          <w:p w14:paraId="7C54C073" w14:textId="77777777" w:rsidR="00BF040A" w:rsidRPr="00201A63" w:rsidRDefault="00BF040A" w:rsidP="00BF040A">
            <w:pPr>
              <w:jc w:val="both"/>
            </w:pPr>
            <w:r w:rsidRPr="00201A63">
              <w:rPr>
                <w:spacing w:val="-4"/>
              </w:rPr>
              <w:t xml:space="preserve">4. Cổng dịch vụ công quốc gia: </w:t>
            </w:r>
            <w:hyperlink r:id="rId78" w:history="1">
              <w:r w:rsidRPr="00201A63">
                <w:rPr>
                  <w:rStyle w:val="Hyperlink"/>
                  <w:color w:val="auto"/>
                  <w:spacing w:val="-4"/>
                </w:rPr>
                <w:t>http://dichvucong.gov.vn</w:t>
              </w:r>
            </w:hyperlink>
            <w:r w:rsidRPr="00201A63">
              <w:rPr>
                <w:spacing w:val="-4"/>
              </w:rPr>
              <w:t xml:space="preserve"> </w:t>
            </w:r>
          </w:p>
        </w:tc>
        <w:tc>
          <w:tcPr>
            <w:tcW w:w="2694" w:type="dxa"/>
            <w:vMerge/>
            <w:tcBorders>
              <w:top w:val="nil"/>
              <w:left w:val="single" w:sz="8" w:space="0" w:color="auto"/>
              <w:bottom w:val="single" w:sz="8" w:space="0" w:color="000000"/>
              <w:right w:val="single" w:sz="8" w:space="0" w:color="auto"/>
            </w:tcBorders>
            <w:vAlign w:val="center"/>
            <w:hideMark/>
          </w:tcPr>
          <w:p w14:paraId="5A67F41C"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610CCB95" w14:textId="77777777" w:rsidR="00BF040A" w:rsidRPr="00201A63" w:rsidRDefault="00BF040A" w:rsidP="00BF040A">
            <w:pPr>
              <w:rPr>
                <w:i/>
                <w:iCs/>
              </w:rPr>
            </w:pPr>
          </w:p>
        </w:tc>
      </w:tr>
      <w:tr w:rsidR="00BF040A" w:rsidRPr="00201A63" w14:paraId="1D541E6E" w14:textId="77777777" w:rsidTr="00407483">
        <w:trPr>
          <w:trHeight w:val="264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D322DFE"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1B4E48" w14:textId="77777777" w:rsidR="00BF040A" w:rsidRPr="00201A63" w:rsidRDefault="00BF040A" w:rsidP="00BF040A">
            <w:pPr>
              <w:jc w:val="both"/>
              <w:rPr>
                <w:b/>
                <w:bCs/>
              </w:rPr>
            </w:pPr>
            <w:r w:rsidRPr="00201A63">
              <w:rPr>
                <w:b/>
                <w:bCs/>
              </w:rPr>
              <w:t>Tiếp nhận và chuyển hồ sơ thủ tục hành chính</w:t>
            </w:r>
          </w:p>
        </w:tc>
        <w:tc>
          <w:tcPr>
            <w:tcW w:w="8788" w:type="dxa"/>
            <w:tcBorders>
              <w:top w:val="nil"/>
              <w:left w:val="nil"/>
              <w:bottom w:val="nil"/>
              <w:right w:val="single" w:sz="8" w:space="0" w:color="auto"/>
            </w:tcBorders>
            <w:shd w:val="clear" w:color="auto" w:fill="auto"/>
            <w:vAlign w:val="center"/>
            <w:hideMark/>
          </w:tcPr>
          <w:p w14:paraId="4796CDF0"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4" w:type="dxa"/>
            <w:vMerge w:val="restart"/>
            <w:tcBorders>
              <w:top w:val="nil"/>
              <w:left w:val="single" w:sz="8" w:space="0" w:color="auto"/>
              <w:bottom w:val="nil"/>
              <w:right w:val="single" w:sz="8" w:space="0" w:color="auto"/>
            </w:tcBorders>
            <w:shd w:val="clear" w:color="auto" w:fill="auto"/>
            <w:vAlign w:val="center"/>
            <w:hideMark/>
          </w:tcPr>
          <w:p w14:paraId="7F674959"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2" w:type="dxa"/>
            <w:vMerge w:val="restart"/>
            <w:tcBorders>
              <w:top w:val="nil"/>
              <w:left w:val="single" w:sz="8" w:space="0" w:color="auto"/>
              <w:bottom w:val="nil"/>
              <w:right w:val="single" w:sz="8" w:space="0" w:color="auto"/>
            </w:tcBorders>
            <w:shd w:val="clear" w:color="auto" w:fill="auto"/>
            <w:vAlign w:val="center"/>
            <w:hideMark/>
          </w:tcPr>
          <w:p w14:paraId="3875E161" w14:textId="77777777" w:rsidR="00BF040A" w:rsidRPr="00201A63" w:rsidRDefault="00BF040A" w:rsidP="00BF040A">
            <w:r w:rsidRPr="00201A63">
              <w:t> </w:t>
            </w:r>
          </w:p>
        </w:tc>
      </w:tr>
      <w:tr w:rsidR="00BF040A" w:rsidRPr="00201A63" w14:paraId="69B5E6CC" w14:textId="77777777" w:rsidTr="00407483">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3F2033C8"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516F66FB"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39CE9788"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4" w:type="dxa"/>
            <w:vMerge/>
            <w:tcBorders>
              <w:top w:val="nil"/>
              <w:left w:val="single" w:sz="8" w:space="0" w:color="auto"/>
              <w:bottom w:val="nil"/>
              <w:right w:val="single" w:sz="8" w:space="0" w:color="auto"/>
            </w:tcBorders>
            <w:vAlign w:val="center"/>
            <w:hideMark/>
          </w:tcPr>
          <w:p w14:paraId="459808E8" w14:textId="77777777" w:rsidR="00BF040A" w:rsidRPr="00201A63" w:rsidRDefault="00BF040A" w:rsidP="00BF040A"/>
        </w:tc>
        <w:tc>
          <w:tcPr>
            <w:tcW w:w="992" w:type="dxa"/>
            <w:vMerge/>
            <w:tcBorders>
              <w:top w:val="nil"/>
              <w:left w:val="single" w:sz="8" w:space="0" w:color="auto"/>
              <w:bottom w:val="nil"/>
              <w:right w:val="single" w:sz="8" w:space="0" w:color="auto"/>
            </w:tcBorders>
            <w:vAlign w:val="center"/>
            <w:hideMark/>
          </w:tcPr>
          <w:p w14:paraId="749A9793" w14:textId="77777777" w:rsidR="00BF040A" w:rsidRPr="00201A63" w:rsidRDefault="00BF040A" w:rsidP="00BF040A"/>
        </w:tc>
      </w:tr>
      <w:tr w:rsidR="00BF040A" w:rsidRPr="00201A63" w14:paraId="085811CD" w14:textId="77777777" w:rsidTr="00407483">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02641ED1"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55FEF152" w14:textId="77777777" w:rsidR="00BF040A" w:rsidRPr="00201A63" w:rsidRDefault="00BF040A" w:rsidP="00BF040A">
            <w:pPr>
              <w:rPr>
                <w:b/>
                <w:bCs/>
              </w:rPr>
            </w:pPr>
          </w:p>
        </w:tc>
        <w:tc>
          <w:tcPr>
            <w:tcW w:w="8788" w:type="dxa"/>
            <w:tcBorders>
              <w:top w:val="nil"/>
              <w:left w:val="nil"/>
              <w:bottom w:val="single" w:sz="8" w:space="0" w:color="auto"/>
              <w:right w:val="single" w:sz="8" w:space="0" w:color="auto"/>
            </w:tcBorders>
            <w:shd w:val="clear" w:color="auto" w:fill="auto"/>
            <w:vAlign w:val="center"/>
            <w:hideMark/>
          </w:tcPr>
          <w:p w14:paraId="307CB5E0"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3B5A301C"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0DF484EE"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789C615E"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22505B38"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694" w:type="dxa"/>
            <w:vMerge/>
            <w:tcBorders>
              <w:top w:val="nil"/>
              <w:left w:val="single" w:sz="8" w:space="0" w:color="auto"/>
              <w:bottom w:val="nil"/>
              <w:right w:val="single" w:sz="8" w:space="0" w:color="auto"/>
            </w:tcBorders>
            <w:vAlign w:val="center"/>
            <w:hideMark/>
          </w:tcPr>
          <w:p w14:paraId="7FC847C9" w14:textId="77777777" w:rsidR="00BF040A" w:rsidRPr="00201A63" w:rsidRDefault="00BF040A" w:rsidP="00BF040A"/>
        </w:tc>
        <w:tc>
          <w:tcPr>
            <w:tcW w:w="992" w:type="dxa"/>
            <w:vMerge/>
            <w:tcBorders>
              <w:top w:val="nil"/>
              <w:left w:val="single" w:sz="8" w:space="0" w:color="auto"/>
              <w:bottom w:val="nil"/>
              <w:right w:val="single" w:sz="8" w:space="0" w:color="auto"/>
            </w:tcBorders>
            <w:vAlign w:val="center"/>
            <w:hideMark/>
          </w:tcPr>
          <w:p w14:paraId="4176DF0F" w14:textId="77777777" w:rsidR="00BF040A" w:rsidRPr="00201A63" w:rsidRDefault="00BF040A" w:rsidP="00BF040A"/>
        </w:tc>
      </w:tr>
      <w:tr w:rsidR="00BF040A" w:rsidRPr="00201A63" w14:paraId="6E82D5D8" w14:textId="77777777" w:rsidTr="00407483">
        <w:trPr>
          <w:trHeight w:val="1320"/>
        </w:trPr>
        <w:tc>
          <w:tcPr>
            <w:tcW w:w="992" w:type="dxa"/>
            <w:vMerge w:val="restart"/>
            <w:tcBorders>
              <w:top w:val="nil"/>
              <w:left w:val="single" w:sz="8" w:space="0" w:color="auto"/>
              <w:bottom w:val="nil"/>
              <w:right w:val="single" w:sz="8" w:space="0" w:color="auto"/>
            </w:tcBorders>
            <w:shd w:val="clear" w:color="auto" w:fill="auto"/>
            <w:vAlign w:val="center"/>
            <w:hideMark/>
          </w:tcPr>
          <w:p w14:paraId="35AFA6A9"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nil"/>
            </w:tcBorders>
            <w:shd w:val="clear" w:color="auto" w:fill="auto"/>
            <w:vAlign w:val="center"/>
            <w:hideMark/>
          </w:tcPr>
          <w:p w14:paraId="2E997C49" w14:textId="77777777" w:rsidR="00BF040A" w:rsidRPr="00201A63" w:rsidRDefault="00BF040A" w:rsidP="00BF040A">
            <w:pPr>
              <w:jc w:val="both"/>
              <w:rPr>
                <w:b/>
                <w:bCs/>
              </w:rPr>
            </w:pPr>
            <w:r w:rsidRPr="00201A63">
              <w:rPr>
                <w:b/>
                <w:bCs/>
              </w:rPr>
              <w:t>Giải quyết thủ tục hành chính</w:t>
            </w:r>
          </w:p>
        </w:tc>
        <w:tc>
          <w:tcPr>
            <w:tcW w:w="8788" w:type="dxa"/>
            <w:tcBorders>
              <w:top w:val="single" w:sz="8" w:space="0" w:color="auto"/>
              <w:left w:val="single" w:sz="8" w:space="0" w:color="auto"/>
              <w:bottom w:val="nil"/>
              <w:right w:val="single" w:sz="8" w:space="0" w:color="auto"/>
            </w:tcBorders>
            <w:shd w:val="clear" w:color="auto" w:fill="auto"/>
            <w:vAlign w:val="center"/>
            <w:hideMark/>
          </w:tcPr>
          <w:p w14:paraId="5141BCA8"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4" w:type="dxa"/>
            <w:tcBorders>
              <w:top w:val="single" w:sz="8" w:space="0" w:color="auto"/>
              <w:left w:val="nil"/>
              <w:bottom w:val="nil"/>
              <w:right w:val="single" w:sz="8" w:space="0" w:color="auto"/>
            </w:tcBorders>
            <w:shd w:val="clear" w:color="auto" w:fill="auto"/>
            <w:vAlign w:val="center"/>
            <w:hideMark/>
          </w:tcPr>
          <w:p w14:paraId="61EF6573" w14:textId="77777777" w:rsidR="00BF040A" w:rsidRPr="00201A63" w:rsidRDefault="00BF040A" w:rsidP="00BF040A">
            <w:pPr>
              <w:jc w:val="center"/>
              <w:rPr>
                <w:b/>
                <w:bCs/>
              </w:rPr>
            </w:pPr>
            <w:r w:rsidRPr="00201A63">
              <w:rPr>
                <w:b/>
                <w:bCs/>
              </w:rPr>
              <w:t> </w:t>
            </w:r>
          </w:p>
        </w:tc>
        <w:tc>
          <w:tcPr>
            <w:tcW w:w="992" w:type="dxa"/>
            <w:tcBorders>
              <w:top w:val="single" w:sz="8" w:space="0" w:color="auto"/>
              <w:left w:val="nil"/>
              <w:bottom w:val="nil"/>
              <w:right w:val="single" w:sz="8" w:space="0" w:color="auto"/>
            </w:tcBorders>
            <w:shd w:val="clear" w:color="auto" w:fill="auto"/>
            <w:vAlign w:val="center"/>
            <w:hideMark/>
          </w:tcPr>
          <w:p w14:paraId="3813E69D" w14:textId="77777777" w:rsidR="00BF040A" w:rsidRPr="00201A63" w:rsidRDefault="00BF040A" w:rsidP="00BF040A">
            <w:pPr>
              <w:jc w:val="center"/>
              <w:rPr>
                <w:b/>
                <w:bCs/>
              </w:rPr>
            </w:pPr>
            <w:r w:rsidRPr="00201A63">
              <w:rPr>
                <w:b/>
                <w:bCs/>
              </w:rPr>
              <w:t> </w:t>
            </w:r>
          </w:p>
        </w:tc>
      </w:tr>
      <w:tr w:rsidR="00BF040A" w:rsidRPr="00201A63" w14:paraId="3A8C7C50" w14:textId="77777777" w:rsidTr="00407483">
        <w:trPr>
          <w:trHeight w:val="667"/>
        </w:trPr>
        <w:tc>
          <w:tcPr>
            <w:tcW w:w="992" w:type="dxa"/>
            <w:vMerge/>
            <w:tcBorders>
              <w:top w:val="nil"/>
              <w:left w:val="single" w:sz="8" w:space="0" w:color="auto"/>
              <w:bottom w:val="nil"/>
              <w:right w:val="single" w:sz="8" w:space="0" w:color="auto"/>
            </w:tcBorders>
            <w:vAlign w:val="center"/>
            <w:hideMark/>
          </w:tcPr>
          <w:p w14:paraId="2C52C43E"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E3F5344"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5E6A4240" w14:textId="77777777" w:rsidR="00BF040A" w:rsidRPr="00201A63" w:rsidRDefault="00BF040A" w:rsidP="00BF040A">
            <w:pPr>
              <w:jc w:val="both"/>
            </w:pPr>
            <w:r w:rsidRPr="00201A63">
              <w:t>- Trường hợp chuyển thông tin xác định nghĩa vụ tài chính đến Cục thuế tỉnh và không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2D7C767B" w14:textId="77777777" w:rsidR="00BF040A" w:rsidRPr="00201A63" w:rsidRDefault="00BF040A" w:rsidP="00BF040A">
            <w:pPr>
              <w:jc w:val="center"/>
            </w:pPr>
            <w:r w:rsidRPr="00201A63">
              <w:t>25 ngày</w:t>
            </w:r>
          </w:p>
        </w:tc>
        <w:tc>
          <w:tcPr>
            <w:tcW w:w="992" w:type="dxa"/>
            <w:tcBorders>
              <w:top w:val="nil"/>
              <w:left w:val="nil"/>
              <w:bottom w:val="nil"/>
              <w:right w:val="single" w:sz="8" w:space="0" w:color="auto"/>
            </w:tcBorders>
            <w:shd w:val="clear" w:color="auto" w:fill="auto"/>
            <w:vAlign w:val="center"/>
            <w:hideMark/>
          </w:tcPr>
          <w:p w14:paraId="1ADA0F5F" w14:textId="77777777" w:rsidR="00BF040A" w:rsidRPr="00201A63" w:rsidRDefault="00BF040A" w:rsidP="00BF040A">
            <w:pPr>
              <w:jc w:val="center"/>
              <w:rPr>
                <w:b/>
                <w:bCs/>
              </w:rPr>
            </w:pPr>
            <w:r w:rsidRPr="00201A63">
              <w:rPr>
                <w:b/>
                <w:bCs/>
              </w:rPr>
              <w:t> </w:t>
            </w:r>
          </w:p>
        </w:tc>
      </w:tr>
      <w:tr w:rsidR="00BF040A" w:rsidRPr="00201A63" w14:paraId="7ECFD707" w14:textId="77777777" w:rsidTr="00407483">
        <w:trPr>
          <w:trHeight w:val="623"/>
        </w:trPr>
        <w:tc>
          <w:tcPr>
            <w:tcW w:w="992" w:type="dxa"/>
            <w:vMerge/>
            <w:tcBorders>
              <w:top w:val="nil"/>
              <w:left w:val="single" w:sz="8" w:space="0" w:color="auto"/>
              <w:bottom w:val="nil"/>
              <w:right w:val="single" w:sz="8" w:space="0" w:color="auto"/>
            </w:tcBorders>
            <w:vAlign w:val="center"/>
            <w:hideMark/>
          </w:tcPr>
          <w:p w14:paraId="3A89E9D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7DDDD90"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589B713" w14:textId="77777777" w:rsidR="00BF040A" w:rsidRPr="00201A63" w:rsidRDefault="00BF040A" w:rsidP="00BF040A">
            <w:pPr>
              <w:jc w:val="both"/>
            </w:pPr>
            <w:r w:rsidRPr="00201A63">
              <w:t>- Trường hợp chuyển thông tin xác định nghĩa vụ tài chính đến Cục thuế tỉnh và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3F4144F8" w14:textId="77777777" w:rsidR="00BF040A" w:rsidRPr="00201A63" w:rsidRDefault="00BF040A" w:rsidP="00BF040A">
            <w:pPr>
              <w:jc w:val="center"/>
            </w:pPr>
            <w:r w:rsidRPr="00201A63">
              <w:t>23 ngày</w:t>
            </w:r>
          </w:p>
        </w:tc>
        <w:tc>
          <w:tcPr>
            <w:tcW w:w="992" w:type="dxa"/>
            <w:tcBorders>
              <w:top w:val="nil"/>
              <w:left w:val="nil"/>
              <w:bottom w:val="nil"/>
              <w:right w:val="single" w:sz="8" w:space="0" w:color="auto"/>
            </w:tcBorders>
            <w:shd w:val="clear" w:color="auto" w:fill="auto"/>
            <w:vAlign w:val="center"/>
            <w:hideMark/>
          </w:tcPr>
          <w:p w14:paraId="45FFBBAE" w14:textId="77777777" w:rsidR="00BF040A" w:rsidRPr="00201A63" w:rsidRDefault="00BF040A" w:rsidP="00BF040A">
            <w:pPr>
              <w:jc w:val="center"/>
              <w:rPr>
                <w:b/>
                <w:bCs/>
              </w:rPr>
            </w:pPr>
            <w:r w:rsidRPr="00201A63">
              <w:rPr>
                <w:b/>
                <w:bCs/>
              </w:rPr>
              <w:t> </w:t>
            </w:r>
          </w:p>
        </w:tc>
      </w:tr>
      <w:tr w:rsidR="00BF040A" w:rsidRPr="00201A63" w14:paraId="4C6A7651"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0679191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EC3357B" w14:textId="77777777" w:rsidR="00BF040A" w:rsidRPr="00201A63" w:rsidRDefault="00BF040A" w:rsidP="00BF040A">
            <w:pPr>
              <w:rPr>
                <w:b/>
                <w:bCs/>
              </w:rPr>
            </w:pPr>
          </w:p>
        </w:tc>
        <w:tc>
          <w:tcPr>
            <w:tcW w:w="8788" w:type="dxa"/>
            <w:tcBorders>
              <w:top w:val="nil"/>
              <w:left w:val="single" w:sz="8" w:space="0" w:color="auto"/>
              <w:bottom w:val="single" w:sz="4" w:space="0" w:color="auto"/>
              <w:right w:val="single" w:sz="8" w:space="0" w:color="auto"/>
            </w:tcBorders>
            <w:shd w:val="clear" w:color="auto" w:fill="auto"/>
            <w:vAlign w:val="center"/>
            <w:hideMark/>
          </w:tcPr>
          <w:p w14:paraId="51E79223" w14:textId="77777777" w:rsidR="00BF040A" w:rsidRPr="00201A63" w:rsidRDefault="00BF040A" w:rsidP="00BF040A">
            <w:pPr>
              <w:jc w:val="both"/>
            </w:pPr>
            <w:r w:rsidRPr="00201A63">
              <w:t> </w:t>
            </w:r>
          </w:p>
        </w:tc>
        <w:tc>
          <w:tcPr>
            <w:tcW w:w="2694" w:type="dxa"/>
            <w:tcBorders>
              <w:top w:val="nil"/>
              <w:left w:val="nil"/>
              <w:bottom w:val="single" w:sz="8" w:space="0" w:color="auto"/>
              <w:right w:val="single" w:sz="8" w:space="0" w:color="auto"/>
            </w:tcBorders>
            <w:shd w:val="clear" w:color="auto" w:fill="auto"/>
            <w:vAlign w:val="center"/>
            <w:hideMark/>
          </w:tcPr>
          <w:p w14:paraId="3BDE3CA1" w14:textId="77777777" w:rsidR="00BF040A" w:rsidRPr="00201A63" w:rsidRDefault="00BF040A" w:rsidP="00BF040A">
            <w:pPr>
              <w:jc w:val="center"/>
            </w:pPr>
            <w:r w:rsidRPr="00201A63">
              <w:t>, trong đó:</w:t>
            </w:r>
          </w:p>
        </w:tc>
        <w:tc>
          <w:tcPr>
            <w:tcW w:w="992" w:type="dxa"/>
            <w:tcBorders>
              <w:top w:val="nil"/>
              <w:left w:val="nil"/>
              <w:bottom w:val="single" w:sz="8" w:space="0" w:color="auto"/>
              <w:right w:val="single" w:sz="8" w:space="0" w:color="auto"/>
            </w:tcBorders>
            <w:shd w:val="clear" w:color="auto" w:fill="auto"/>
            <w:vAlign w:val="center"/>
            <w:hideMark/>
          </w:tcPr>
          <w:p w14:paraId="57C8C640" w14:textId="77777777" w:rsidR="00BF040A" w:rsidRPr="00201A63" w:rsidRDefault="00BF040A" w:rsidP="00BF040A">
            <w:pPr>
              <w:jc w:val="center"/>
              <w:rPr>
                <w:b/>
                <w:bCs/>
              </w:rPr>
            </w:pPr>
            <w:r w:rsidRPr="00201A63">
              <w:rPr>
                <w:b/>
                <w:bCs/>
              </w:rPr>
              <w:t> </w:t>
            </w:r>
          </w:p>
        </w:tc>
      </w:tr>
      <w:tr w:rsidR="00BF040A" w:rsidRPr="00201A63" w14:paraId="0643CF08" w14:textId="77777777" w:rsidTr="00407483">
        <w:trPr>
          <w:trHeight w:val="360"/>
        </w:trPr>
        <w:tc>
          <w:tcPr>
            <w:tcW w:w="992" w:type="dxa"/>
            <w:vMerge/>
            <w:tcBorders>
              <w:top w:val="nil"/>
              <w:left w:val="single" w:sz="8" w:space="0" w:color="auto"/>
              <w:bottom w:val="nil"/>
              <w:right w:val="single" w:sz="8" w:space="0" w:color="auto"/>
            </w:tcBorders>
            <w:vAlign w:val="center"/>
            <w:hideMark/>
          </w:tcPr>
          <w:p w14:paraId="2B49DEF0" w14:textId="77777777" w:rsidR="00BF040A" w:rsidRPr="00201A63" w:rsidRDefault="00BF040A" w:rsidP="00BF040A">
            <w:pPr>
              <w:rPr>
                <w:b/>
                <w:bCs/>
              </w:rPr>
            </w:pPr>
          </w:p>
        </w:tc>
        <w:tc>
          <w:tcPr>
            <w:tcW w:w="2127" w:type="dxa"/>
            <w:vMerge/>
            <w:tcBorders>
              <w:top w:val="nil"/>
              <w:left w:val="single" w:sz="8" w:space="0" w:color="auto"/>
              <w:bottom w:val="nil"/>
              <w:right w:val="single" w:sz="4" w:space="0" w:color="auto"/>
            </w:tcBorders>
            <w:vAlign w:val="center"/>
            <w:hideMark/>
          </w:tcPr>
          <w:p w14:paraId="4BFA6B0A" w14:textId="77777777" w:rsidR="00BF040A" w:rsidRPr="00201A63" w:rsidRDefault="00BF040A" w:rsidP="00BF040A">
            <w:pPr>
              <w:rPr>
                <w:b/>
                <w:bCs/>
              </w:rPr>
            </w:pPr>
          </w:p>
        </w:tc>
        <w:tc>
          <w:tcPr>
            <w:tcW w:w="87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92DE8"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5A4FC1BA" w14:textId="77777777" w:rsidR="00C1538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 xml:space="preserve">Trường hợp in Giấy chứng nhận mới: </w:t>
            </w:r>
          </w:p>
          <w:p w14:paraId="40C7D6A2" w14:textId="77777777" w:rsidR="00C1538A" w:rsidRPr="00201A63" w:rsidRDefault="00C1538A" w:rsidP="00C1538A">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4D81EB6E" w14:textId="77777777" w:rsidR="00C1538A" w:rsidRPr="00201A63" w:rsidRDefault="00C1538A" w:rsidP="00C1538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558CB15F" w14:textId="77777777" w:rsidR="00BF040A" w:rsidRPr="00201A63" w:rsidRDefault="00BF040A" w:rsidP="00BF040A">
            <w:pPr>
              <w:jc w:val="both"/>
              <w:rPr>
                <w:b/>
                <w:bCs/>
                <w:iCs/>
              </w:rPr>
            </w:pPr>
            <w:r w:rsidRPr="00201A63">
              <w:rPr>
                <w:b/>
                <w:bCs/>
                <w:iCs/>
              </w:rPr>
              <w:t xml:space="preserve">Trường hợp xác nhận thay đổi trên trang 3,4 Giấy chứng nhận: </w:t>
            </w:r>
          </w:p>
          <w:p w14:paraId="556358EE" w14:textId="77777777" w:rsidR="00C1538A" w:rsidRPr="00201A63" w:rsidRDefault="00C1538A" w:rsidP="00C1538A">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15A93F38" w14:textId="48D6C35F" w:rsidR="00BF040A" w:rsidRPr="00201A63" w:rsidRDefault="00C1538A" w:rsidP="00C1538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4" w:type="dxa"/>
            <w:tcBorders>
              <w:top w:val="nil"/>
              <w:left w:val="single" w:sz="4" w:space="0" w:color="auto"/>
              <w:bottom w:val="single" w:sz="8" w:space="0" w:color="auto"/>
              <w:right w:val="single" w:sz="8" w:space="0" w:color="auto"/>
            </w:tcBorders>
            <w:shd w:val="clear" w:color="auto" w:fill="auto"/>
            <w:vAlign w:val="center"/>
            <w:hideMark/>
          </w:tcPr>
          <w:p w14:paraId="18EB0649"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single" w:sz="8" w:space="0" w:color="auto"/>
              <w:right w:val="single" w:sz="8" w:space="0" w:color="auto"/>
            </w:tcBorders>
            <w:shd w:val="clear" w:color="auto" w:fill="auto"/>
            <w:vAlign w:val="center"/>
            <w:hideMark/>
          </w:tcPr>
          <w:p w14:paraId="0B5CE82D" w14:textId="77777777" w:rsidR="00BF040A" w:rsidRPr="00201A63" w:rsidRDefault="00BF040A" w:rsidP="00BF040A">
            <w:pPr>
              <w:jc w:val="both"/>
              <w:rPr>
                <w:b/>
                <w:bCs/>
              </w:rPr>
            </w:pPr>
            <w:r w:rsidRPr="00201A63">
              <w:rPr>
                <w:b/>
                <w:bCs/>
              </w:rPr>
              <w:t> </w:t>
            </w:r>
          </w:p>
        </w:tc>
      </w:tr>
      <w:tr w:rsidR="00BF040A" w:rsidRPr="00201A63" w14:paraId="7C417373" w14:textId="77777777" w:rsidTr="00407483">
        <w:trPr>
          <w:trHeight w:val="705"/>
        </w:trPr>
        <w:tc>
          <w:tcPr>
            <w:tcW w:w="992" w:type="dxa"/>
            <w:vMerge/>
            <w:tcBorders>
              <w:top w:val="nil"/>
              <w:left w:val="single" w:sz="8" w:space="0" w:color="auto"/>
              <w:bottom w:val="nil"/>
              <w:right w:val="single" w:sz="8" w:space="0" w:color="auto"/>
            </w:tcBorders>
            <w:vAlign w:val="center"/>
            <w:hideMark/>
          </w:tcPr>
          <w:p w14:paraId="726A20B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C764999" w14:textId="77777777" w:rsidR="00BF040A" w:rsidRPr="00201A63" w:rsidRDefault="00BF040A" w:rsidP="00BF040A">
            <w:pPr>
              <w:rPr>
                <w:b/>
                <w:bCs/>
              </w:rPr>
            </w:pPr>
          </w:p>
        </w:tc>
        <w:tc>
          <w:tcPr>
            <w:tcW w:w="8788" w:type="dxa"/>
            <w:tcBorders>
              <w:top w:val="single" w:sz="4" w:space="0" w:color="auto"/>
              <w:left w:val="single" w:sz="8" w:space="0" w:color="auto"/>
              <w:bottom w:val="nil"/>
              <w:right w:val="single" w:sz="8" w:space="0" w:color="auto"/>
            </w:tcBorders>
            <w:shd w:val="clear" w:color="auto" w:fill="auto"/>
            <w:vAlign w:val="center"/>
            <w:hideMark/>
          </w:tcPr>
          <w:p w14:paraId="10F25E1B" w14:textId="77777777" w:rsidR="00BF040A" w:rsidRPr="00201A63" w:rsidRDefault="00BF040A" w:rsidP="00BF040A">
            <w:pPr>
              <w:jc w:val="both"/>
              <w:rPr>
                <w:b/>
                <w:bCs/>
                <w:i/>
                <w:iCs/>
              </w:rPr>
            </w:pPr>
            <w:r w:rsidRPr="00201A63">
              <w:rPr>
                <w:b/>
                <w:bCs/>
                <w:i/>
                <w:iCs/>
              </w:rPr>
              <w:t>2. Giải quyết hồ sơ (cơ quan/bộ phận chuyên môn), trong đó:</w:t>
            </w:r>
          </w:p>
        </w:tc>
        <w:tc>
          <w:tcPr>
            <w:tcW w:w="2694" w:type="dxa"/>
            <w:tcBorders>
              <w:top w:val="nil"/>
              <w:left w:val="nil"/>
              <w:bottom w:val="nil"/>
              <w:right w:val="single" w:sz="8" w:space="0" w:color="auto"/>
            </w:tcBorders>
            <w:shd w:val="clear" w:color="auto" w:fill="auto"/>
            <w:vAlign w:val="center"/>
            <w:hideMark/>
          </w:tcPr>
          <w:p w14:paraId="3D10FE76"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FFEC7BD" w14:textId="77777777" w:rsidR="00BF040A" w:rsidRPr="00201A63" w:rsidRDefault="00BF040A" w:rsidP="00BF040A">
            <w:pPr>
              <w:jc w:val="both"/>
              <w:rPr>
                <w:b/>
                <w:bCs/>
              </w:rPr>
            </w:pPr>
            <w:r w:rsidRPr="00201A63">
              <w:rPr>
                <w:b/>
                <w:bCs/>
              </w:rPr>
              <w:t> </w:t>
            </w:r>
          </w:p>
        </w:tc>
      </w:tr>
      <w:tr w:rsidR="00BF040A" w:rsidRPr="00201A63" w14:paraId="21BB7B9C" w14:textId="77777777" w:rsidTr="00407483">
        <w:trPr>
          <w:trHeight w:val="1380"/>
        </w:trPr>
        <w:tc>
          <w:tcPr>
            <w:tcW w:w="992" w:type="dxa"/>
            <w:vMerge/>
            <w:tcBorders>
              <w:top w:val="nil"/>
              <w:left w:val="single" w:sz="8" w:space="0" w:color="auto"/>
              <w:bottom w:val="nil"/>
              <w:right w:val="single" w:sz="8" w:space="0" w:color="auto"/>
            </w:tcBorders>
            <w:vAlign w:val="center"/>
            <w:hideMark/>
          </w:tcPr>
          <w:p w14:paraId="75F7022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01A8A48" w14:textId="77777777" w:rsidR="00BF040A" w:rsidRPr="00201A63" w:rsidRDefault="00BF040A" w:rsidP="00BF040A">
            <w:pPr>
              <w:rPr>
                <w:b/>
                <w:bCs/>
              </w:rPr>
            </w:pPr>
          </w:p>
        </w:tc>
        <w:tc>
          <w:tcPr>
            <w:tcW w:w="8788" w:type="dxa"/>
            <w:tcBorders>
              <w:top w:val="single" w:sz="8" w:space="0" w:color="auto"/>
              <w:left w:val="single" w:sz="8" w:space="0" w:color="auto"/>
              <w:bottom w:val="nil"/>
              <w:right w:val="single" w:sz="8" w:space="0" w:color="auto"/>
            </w:tcBorders>
            <w:shd w:val="clear" w:color="auto" w:fill="auto"/>
            <w:vAlign w:val="center"/>
            <w:hideMark/>
          </w:tcPr>
          <w:p w14:paraId="3537A63A" w14:textId="77777777" w:rsidR="00BF040A" w:rsidRPr="00201A63" w:rsidRDefault="00BF040A" w:rsidP="00BF040A">
            <w:pPr>
              <w:jc w:val="both"/>
              <w:rPr>
                <w:b/>
                <w:bCs/>
                <w:i/>
                <w:iCs/>
              </w:rPr>
            </w:pPr>
            <w:r w:rsidRPr="00201A63">
              <w:rPr>
                <w:b/>
                <w:bCs/>
                <w:i/>
                <w:iCs/>
              </w:rPr>
              <w:t>2.1. Trường hợp chuyển thông tin xác định nghĩa vụ tài chính đến Cục thuế tỉnh và không có khoản mà người sử dụng đất được trừ vào tiền sử dụng đất, tiền thuê đất phải nộp</w:t>
            </w:r>
          </w:p>
        </w:tc>
        <w:tc>
          <w:tcPr>
            <w:tcW w:w="2694" w:type="dxa"/>
            <w:tcBorders>
              <w:top w:val="single" w:sz="8" w:space="0" w:color="auto"/>
              <w:left w:val="nil"/>
              <w:bottom w:val="nil"/>
              <w:right w:val="single" w:sz="8" w:space="0" w:color="auto"/>
            </w:tcBorders>
            <w:shd w:val="clear" w:color="auto" w:fill="auto"/>
            <w:vAlign w:val="center"/>
            <w:hideMark/>
          </w:tcPr>
          <w:p w14:paraId="32F0D025" w14:textId="77777777" w:rsidR="00BF040A" w:rsidRPr="00201A63" w:rsidRDefault="00BF040A" w:rsidP="00BF040A">
            <w:pPr>
              <w:jc w:val="center"/>
              <w:rPr>
                <w:b/>
                <w:bCs/>
                <w:i/>
                <w:iCs/>
              </w:rPr>
            </w:pPr>
            <w:r w:rsidRPr="00201A63">
              <w:rPr>
                <w:b/>
                <w:bCs/>
                <w:i/>
                <w:iCs/>
              </w:rPr>
              <w:t>25 ngày</w:t>
            </w:r>
          </w:p>
        </w:tc>
        <w:tc>
          <w:tcPr>
            <w:tcW w:w="992" w:type="dxa"/>
            <w:tcBorders>
              <w:top w:val="single" w:sz="8" w:space="0" w:color="auto"/>
              <w:left w:val="nil"/>
              <w:bottom w:val="nil"/>
              <w:right w:val="single" w:sz="8" w:space="0" w:color="auto"/>
            </w:tcBorders>
            <w:shd w:val="clear" w:color="auto" w:fill="auto"/>
            <w:vAlign w:val="center"/>
            <w:hideMark/>
          </w:tcPr>
          <w:p w14:paraId="5B6DE372" w14:textId="77777777" w:rsidR="00BF040A" w:rsidRPr="00201A63" w:rsidRDefault="00BF040A" w:rsidP="00BF040A">
            <w:pPr>
              <w:jc w:val="both"/>
              <w:rPr>
                <w:b/>
                <w:bCs/>
              </w:rPr>
            </w:pPr>
            <w:r w:rsidRPr="00201A63">
              <w:rPr>
                <w:b/>
                <w:bCs/>
              </w:rPr>
              <w:t> </w:t>
            </w:r>
          </w:p>
        </w:tc>
      </w:tr>
      <w:tr w:rsidR="00BF040A" w:rsidRPr="00201A63" w14:paraId="2E3BA7DC"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3081D86E"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058B5C1"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6414CA8" w14:textId="77777777" w:rsidR="00BF040A" w:rsidRPr="00201A63" w:rsidRDefault="00BF040A" w:rsidP="00BF040A">
            <w:pPr>
              <w:jc w:val="both"/>
              <w:rPr>
                <w:b/>
                <w:bCs/>
                <w:i/>
                <w:iCs/>
              </w:rPr>
            </w:pPr>
            <w:r w:rsidRPr="00201A63">
              <w:rPr>
                <w:b/>
                <w:bCs/>
                <w:i/>
                <w:iCs/>
              </w:rPr>
              <w:t>2.1.1. Thời gian tiếp nhận giải quyết lần 1: Phòng Quản lý đất đai (14 ngày)</w:t>
            </w:r>
          </w:p>
        </w:tc>
        <w:tc>
          <w:tcPr>
            <w:tcW w:w="2694" w:type="dxa"/>
            <w:tcBorders>
              <w:top w:val="nil"/>
              <w:left w:val="nil"/>
              <w:bottom w:val="nil"/>
              <w:right w:val="single" w:sz="8" w:space="0" w:color="auto"/>
            </w:tcBorders>
            <w:shd w:val="clear" w:color="auto" w:fill="auto"/>
            <w:vAlign w:val="center"/>
            <w:hideMark/>
          </w:tcPr>
          <w:p w14:paraId="7226B4ED"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51F7E5E7" w14:textId="77777777" w:rsidR="00BF040A" w:rsidRPr="00201A63" w:rsidRDefault="00BF040A" w:rsidP="00BF040A">
            <w:pPr>
              <w:jc w:val="both"/>
              <w:rPr>
                <w:b/>
                <w:bCs/>
              </w:rPr>
            </w:pPr>
            <w:r w:rsidRPr="00201A63">
              <w:rPr>
                <w:b/>
                <w:bCs/>
              </w:rPr>
              <w:t> </w:t>
            </w:r>
          </w:p>
        </w:tc>
      </w:tr>
      <w:tr w:rsidR="00BF040A" w:rsidRPr="00201A63" w14:paraId="28952157"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41A36DB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5B45082"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18154F4" w14:textId="77777777" w:rsidR="00BF040A" w:rsidRPr="00201A63" w:rsidRDefault="00BF040A" w:rsidP="00BF040A">
            <w:pPr>
              <w:shd w:val="clear" w:color="auto" w:fill="FFFFFF"/>
              <w:spacing w:before="120" w:after="120" w:line="234" w:lineRule="atLeast"/>
              <w:jc w:val="both"/>
              <w:rPr>
                <w:i/>
                <w:iCs/>
              </w:rPr>
            </w:pPr>
            <w:r w:rsidRPr="00201A63">
              <w:t xml:space="preserve">2.1.1.1.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39A50AA7"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0B9685BC" w14:textId="77777777" w:rsidR="00BF040A" w:rsidRPr="00201A63" w:rsidRDefault="00BF040A" w:rsidP="00BF040A">
            <w:pPr>
              <w:jc w:val="both"/>
              <w:rPr>
                <w:b/>
                <w:bCs/>
              </w:rPr>
            </w:pPr>
            <w:r w:rsidRPr="00201A63">
              <w:rPr>
                <w:b/>
                <w:bCs/>
              </w:rPr>
              <w:t> </w:t>
            </w:r>
          </w:p>
        </w:tc>
      </w:tr>
      <w:tr w:rsidR="00BF040A" w:rsidRPr="00201A63" w14:paraId="717D72F7"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7C2CC83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D0AD0DB"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2FB55C7" w14:textId="77777777" w:rsidR="00BF040A" w:rsidRPr="00201A63" w:rsidRDefault="00BF040A" w:rsidP="00BF040A">
            <w:pPr>
              <w:jc w:val="both"/>
            </w:pPr>
            <w:r w:rsidRPr="00201A63">
              <w:t>2.1.1.2.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7F165C33"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17DC177A" w14:textId="77777777" w:rsidR="00BF040A" w:rsidRPr="00201A63" w:rsidRDefault="00BF040A" w:rsidP="00BF040A">
            <w:pPr>
              <w:jc w:val="both"/>
              <w:rPr>
                <w:b/>
                <w:bCs/>
              </w:rPr>
            </w:pPr>
            <w:r w:rsidRPr="00201A63">
              <w:rPr>
                <w:b/>
                <w:bCs/>
              </w:rPr>
              <w:t> </w:t>
            </w:r>
          </w:p>
        </w:tc>
      </w:tr>
      <w:tr w:rsidR="00BF040A" w:rsidRPr="00201A63" w14:paraId="16A03AEE" w14:textId="77777777" w:rsidTr="00407483">
        <w:trPr>
          <w:trHeight w:val="330"/>
        </w:trPr>
        <w:tc>
          <w:tcPr>
            <w:tcW w:w="992" w:type="dxa"/>
            <w:vMerge/>
            <w:tcBorders>
              <w:top w:val="nil"/>
              <w:left w:val="single" w:sz="8" w:space="0" w:color="auto"/>
              <w:bottom w:val="nil"/>
              <w:right w:val="single" w:sz="8" w:space="0" w:color="auto"/>
            </w:tcBorders>
            <w:vAlign w:val="center"/>
          </w:tcPr>
          <w:p w14:paraId="74B0712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tcPr>
          <w:p w14:paraId="2FF1D616"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tcPr>
          <w:p w14:paraId="6BAED9A3" w14:textId="77777777" w:rsidR="00BF040A" w:rsidRPr="00201A63" w:rsidRDefault="00BF040A" w:rsidP="00BF040A">
            <w:pPr>
              <w:jc w:val="both"/>
            </w:pPr>
            <w:r w:rsidRPr="00201A63">
              <w:t>+ Phòng Quản lý đất đai</w:t>
            </w:r>
          </w:p>
        </w:tc>
        <w:tc>
          <w:tcPr>
            <w:tcW w:w="2694" w:type="dxa"/>
            <w:tcBorders>
              <w:top w:val="nil"/>
              <w:left w:val="nil"/>
              <w:bottom w:val="nil"/>
              <w:right w:val="single" w:sz="8" w:space="0" w:color="auto"/>
            </w:tcBorders>
            <w:shd w:val="clear" w:color="auto" w:fill="auto"/>
            <w:vAlign w:val="center"/>
          </w:tcPr>
          <w:p w14:paraId="2DE045A4" w14:textId="77777777" w:rsidR="00BF040A" w:rsidRPr="00201A63" w:rsidRDefault="00BF040A" w:rsidP="00BF040A">
            <w:pPr>
              <w:jc w:val="center"/>
              <w:rPr>
                <w:b/>
                <w:bCs/>
              </w:rPr>
            </w:pPr>
            <w:r w:rsidRPr="00201A63">
              <w:rPr>
                <w:i/>
                <w:iCs/>
              </w:rPr>
              <w:t>08 ngày + 02 giờ</w:t>
            </w:r>
          </w:p>
        </w:tc>
        <w:tc>
          <w:tcPr>
            <w:tcW w:w="992" w:type="dxa"/>
            <w:tcBorders>
              <w:top w:val="nil"/>
              <w:left w:val="nil"/>
              <w:bottom w:val="nil"/>
              <w:right w:val="single" w:sz="8" w:space="0" w:color="auto"/>
            </w:tcBorders>
            <w:shd w:val="clear" w:color="auto" w:fill="auto"/>
            <w:vAlign w:val="center"/>
          </w:tcPr>
          <w:p w14:paraId="0FDC6F23" w14:textId="77777777" w:rsidR="00BF040A" w:rsidRPr="00201A63" w:rsidRDefault="00BF040A" w:rsidP="00BF040A">
            <w:pPr>
              <w:jc w:val="both"/>
              <w:rPr>
                <w:b/>
                <w:bCs/>
              </w:rPr>
            </w:pPr>
          </w:p>
        </w:tc>
      </w:tr>
      <w:tr w:rsidR="00BF040A" w:rsidRPr="00201A63" w14:paraId="28522EC3" w14:textId="77777777" w:rsidTr="00407483">
        <w:trPr>
          <w:trHeight w:val="837"/>
        </w:trPr>
        <w:tc>
          <w:tcPr>
            <w:tcW w:w="992" w:type="dxa"/>
            <w:vMerge/>
            <w:tcBorders>
              <w:top w:val="nil"/>
              <w:left w:val="single" w:sz="8" w:space="0" w:color="auto"/>
              <w:bottom w:val="nil"/>
              <w:right w:val="single" w:sz="8" w:space="0" w:color="auto"/>
            </w:tcBorders>
            <w:vAlign w:val="center"/>
            <w:hideMark/>
          </w:tcPr>
          <w:p w14:paraId="1C016C3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DA06252"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CE8F1C8"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694" w:type="dxa"/>
            <w:tcBorders>
              <w:top w:val="nil"/>
              <w:left w:val="nil"/>
              <w:bottom w:val="nil"/>
              <w:right w:val="single" w:sz="8" w:space="0" w:color="auto"/>
            </w:tcBorders>
            <w:shd w:val="clear" w:color="auto" w:fill="auto"/>
            <w:vAlign w:val="center"/>
            <w:hideMark/>
          </w:tcPr>
          <w:p w14:paraId="5F904139"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hideMark/>
          </w:tcPr>
          <w:p w14:paraId="3C23110F" w14:textId="77777777" w:rsidR="00BF040A" w:rsidRPr="00201A63" w:rsidRDefault="00BF040A" w:rsidP="00BF040A">
            <w:pPr>
              <w:jc w:val="both"/>
              <w:rPr>
                <w:b/>
                <w:bCs/>
              </w:rPr>
            </w:pPr>
            <w:r w:rsidRPr="00201A63">
              <w:rPr>
                <w:b/>
                <w:bCs/>
              </w:rPr>
              <w:t> </w:t>
            </w:r>
          </w:p>
        </w:tc>
      </w:tr>
      <w:tr w:rsidR="00BF040A" w:rsidRPr="00201A63" w14:paraId="7D42A52C"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73D8BF2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D2A7D4E"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42160B74" w14:textId="77777777" w:rsidR="00BF040A" w:rsidRPr="00201A63" w:rsidRDefault="00BF040A" w:rsidP="00BF040A">
            <w:pPr>
              <w:jc w:val="both"/>
              <w:rPr>
                <w:i/>
                <w:iCs/>
              </w:rPr>
            </w:pPr>
            <w:r w:rsidRPr="00201A63">
              <w:rPr>
                <w:i/>
                <w:iCs/>
              </w:rPr>
              <w:t>+ Lãnh đạo Sở xem xét, phê duyệt tờ trình</w:t>
            </w:r>
          </w:p>
        </w:tc>
        <w:tc>
          <w:tcPr>
            <w:tcW w:w="2694" w:type="dxa"/>
            <w:tcBorders>
              <w:top w:val="nil"/>
              <w:left w:val="nil"/>
              <w:bottom w:val="nil"/>
              <w:right w:val="single" w:sz="8" w:space="0" w:color="auto"/>
            </w:tcBorders>
            <w:shd w:val="clear" w:color="auto" w:fill="auto"/>
            <w:vAlign w:val="center"/>
            <w:hideMark/>
          </w:tcPr>
          <w:p w14:paraId="62C22D1E"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4E49B8C8" w14:textId="77777777" w:rsidR="00BF040A" w:rsidRPr="00201A63" w:rsidRDefault="00BF040A" w:rsidP="00BF040A">
            <w:pPr>
              <w:jc w:val="both"/>
              <w:rPr>
                <w:b/>
                <w:bCs/>
              </w:rPr>
            </w:pPr>
            <w:r w:rsidRPr="00201A63">
              <w:rPr>
                <w:b/>
                <w:bCs/>
              </w:rPr>
              <w:t> </w:t>
            </w:r>
          </w:p>
        </w:tc>
      </w:tr>
      <w:tr w:rsidR="00BF040A" w:rsidRPr="00201A63" w14:paraId="597EE0E8"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00C784F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145CF6E"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E33698E"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694" w:type="dxa"/>
            <w:tcBorders>
              <w:top w:val="nil"/>
              <w:left w:val="nil"/>
              <w:bottom w:val="nil"/>
              <w:right w:val="single" w:sz="8" w:space="0" w:color="auto"/>
            </w:tcBorders>
            <w:shd w:val="clear" w:color="auto" w:fill="auto"/>
            <w:vAlign w:val="center"/>
            <w:hideMark/>
          </w:tcPr>
          <w:p w14:paraId="45655393"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5B43F79B" w14:textId="77777777" w:rsidR="00BF040A" w:rsidRPr="00201A63" w:rsidRDefault="00BF040A" w:rsidP="00BF040A">
            <w:pPr>
              <w:jc w:val="both"/>
              <w:rPr>
                <w:b/>
                <w:bCs/>
              </w:rPr>
            </w:pPr>
            <w:r w:rsidRPr="00201A63">
              <w:rPr>
                <w:b/>
                <w:bCs/>
              </w:rPr>
              <w:t> </w:t>
            </w:r>
          </w:p>
        </w:tc>
      </w:tr>
      <w:tr w:rsidR="00BF040A" w:rsidRPr="00201A63" w14:paraId="5110A7F8"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7386F7D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BDE47CD"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975378C" w14:textId="77777777" w:rsidR="00BF040A" w:rsidRPr="00201A63" w:rsidRDefault="00BF040A" w:rsidP="00BF040A">
            <w:pPr>
              <w:jc w:val="both"/>
              <w:rPr>
                <w:i/>
                <w:iCs/>
              </w:rPr>
            </w:pPr>
            <w:r w:rsidRPr="00201A63">
              <w:rPr>
                <w:i/>
                <w:iCs/>
              </w:rPr>
              <w:t>- Ủy ban nhân dân tỉnh</w:t>
            </w:r>
          </w:p>
        </w:tc>
        <w:tc>
          <w:tcPr>
            <w:tcW w:w="2694" w:type="dxa"/>
            <w:tcBorders>
              <w:top w:val="nil"/>
              <w:left w:val="nil"/>
              <w:bottom w:val="nil"/>
              <w:right w:val="single" w:sz="8" w:space="0" w:color="auto"/>
            </w:tcBorders>
            <w:shd w:val="clear" w:color="auto" w:fill="auto"/>
            <w:vAlign w:val="center"/>
            <w:hideMark/>
          </w:tcPr>
          <w:p w14:paraId="60E0D8EA"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2CEE67CB" w14:textId="77777777" w:rsidR="00BF040A" w:rsidRPr="00201A63" w:rsidRDefault="00BF040A" w:rsidP="00BF040A">
            <w:pPr>
              <w:jc w:val="both"/>
              <w:rPr>
                <w:b/>
                <w:bCs/>
              </w:rPr>
            </w:pPr>
            <w:r w:rsidRPr="00201A63">
              <w:rPr>
                <w:b/>
                <w:bCs/>
              </w:rPr>
              <w:t> </w:t>
            </w:r>
          </w:p>
        </w:tc>
      </w:tr>
      <w:tr w:rsidR="00BF040A" w:rsidRPr="00201A63" w14:paraId="0FD03F06" w14:textId="77777777" w:rsidTr="00407483">
        <w:trPr>
          <w:trHeight w:val="98"/>
        </w:trPr>
        <w:tc>
          <w:tcPr>
            <w:tcW w:w="992" w:type="dxa"/>
            <w:vMerge/>
            <w:tcBorders>
              <w:top w:val="nil"/>
              <w:left w:val="single" w:sz="8" w:space="0" w:color="auto"/>
              <w:bottom w:val="nil"/>
              <w:right w:val="single" w:sz="8" w:space="0" w:color="auto"/>
            </w:tcBorders>
            <w:vAlign w:val="center"/>
            <w:hideMark/>
          </w:tcPr>
          <w:p w14:paraId="0708AB0A"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2965F38"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DCFD737" w14:textId="77777777" w:rsidR="00BF040A" w:rsidRPr="00201A63" w:rsidRDefault="00BF040A" w:rsidP="00BF040A">
            <w:pPr>
              <w:jc w:val="both"/>
              <w:rPr>
                <w:i/>
                <w:iCs/>
              </w:rPr>
            </w:pPr>
          </w:p>
        </w:tc>
        <w:tc>
          <w:tcPr>
            <w:tcW w:w="2694" w:type="dxa"/>
            <w:tcBorders>
              <w:top w:val="nil"/>
              <w:left w:val="nil"/>
              <w:bottom w:val="nil"/>
              <w:right w:val="single" w:sz="8" w:space="0" w:color="auto"/>
            </w:tcBorders>
            <w:shd w:val="clear" w:color="auto" w:fill="auto"/>
            <w:vAlign w:val="center"/>
            <w:hideMark/>
          </w:tcPr>
          <w:p w14:paraId="798013CC"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41846981" w14:textId="77777777" w:rsidR="00BF040A" w:rsidRPr="00201A63" w:rsidRDefault="00BF040A" w:rsidP="00BF040A">
            <w:pPr>
              <w:jc w:val="both"/>
              <w:rPr>
                <w:b/>
                <w:bCs/>
              </w:rPr>
            </w:pPr>
          </w:p>
        </w:tc>
      </w:tr>
      <w:tr w:rsidR="00BF040A" w:rsidRPr="00201A63" w14:paraId="35524A32" w14:textId="77777777" w:rsidTr="00407483">
        <w:trPr>
          <w:trHeight w:val="1377"/>
        </w:trPr>
        <w:tc>
          <w:tcPr>
            <w:tcW w:w="992" w:type="dxa"/>
            <w:vMerge/>
            <w:tcBorders>
              <w:top w:val="nil"/>
              <w:left w:val="single" w:sz="8" w:space="0" w:color="auto"/>
              <w:bottom w:val="nil"/>
              <w:right w:val="single" w:sz="8" w:space="0" w:color="auto"/>
            </w:tcBorders>
            <w:vAlign w:val="center"/>
            <w:hideMark/>
          </w:tcPr>
          <w:p w14:paraId="430E95C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193FF62"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45B90627" w14:textId="77777777" w:rsidR="00BF040A" w:rsidRPr="00201A63" w:rsidRDefault="00BF040A" w:rsidP="00BF040A">
            <w:pPr>
              <w:jc w:val="both"/>
              <w:rPr>
                <w:i/>
                <w:iCs/>
              </w:rPr>
            </w:pPr>
            <w:r w:rsidRPr="00201A63">
              <w:rPr>
                <w:i/>
                <w:iCs/>
              </w:rPr>
              <w:t xml:space="preserve">(Sau khi có Quyết định thuê đất, giao đất của UBND tỉnh thực hiện quy trình xác định giá đất cụ thể theo Quyết định số 41/2017/QĐ-UBND ngày 12/9/2017 của UBND tỉnh. Thời gian xác định giá không tính vào thời gian thực hiện thủ tục hành chính. Sau khi có kết quả xác định giá, thực hiện các bước tiếp theo) </w:t>
            </w:r>
          </w:p>
        </w:tc>
        <w:tc>
          <w:tcPr>
            <w:tcW w:w="2694" w:type="dxa"/>
            <w:tcBorders>
              <w:top w:val="nil"/>
              <w:left w:val="nil"/>
              <w:bottom w:val="nil"/>
              <w:right w:val="single" w:sz="8" w:space="0" w:color="auto"/>
            </w:tcBorders>
            <w:shd w:val="clear" w:color="auto" w:fill="auto"/>
            <w:vAlign w:val="center"/>
            <w:hideMark/>
          </w:tcPr>
          <w:p w14:paraId="662DDECE"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8C98079" w14:textId="77777777" w:rsidR="00BF040A" w:rsidRPr="00201A63" w:rsidRDefault="00BF040A" w:rsidP="00BF040A">
            <w:pPr>
              <w:jc w:val="both"/>
              <w:rPr>
                <w:b/>
                <w:bCs/>
              </w:rPr>
            </w:pPr>
            <w:r w:rsidRPr="00201A63">
              <w:rPr>
                <w:b/>
                <w:bCs/>
              </w:rPr>
              <w:t> </w:t>
            </w:r>
          </w:p>
        </w:tc>
      </w:tr>
      <w:tr w:rsidR="00BF040A" w:rsidRPr="00201A63" w14:paraId="7EC9F8EA"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30F52865"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81B886D"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34DA05A" w14:textId="77777777" w:rsidR="00BF040A" w:rsidRPr="00201A63" w:rsidRDefault="00BF040A" w:rsidP="00BF040A">
            <w:pPr>
              <w:jc w:val="both"/>
              <w:rPr>
                <w:b/>
                <w:bCs/>
              </w:rPr>
            </w:pPr>
            <w:r w:rsidRPr="00201A63">
              <w:rPr>
                <w:b/>
                <w:bCs/>
              </w:rPr>
              <w:t>2.1.2. Xác định và ban hành thông báo nghĩa vụ tài chính: Cục thuế tỉnh (05 ngày)</w:t>
            </w:r>
          </w:p>
        </w:tc>
        <w:tc>
          <w:tcPr>
            <w:tcW w:w="2694" w:type="dxa"/>
            <w:tcBorders>
              <w:top w:val="nil"/>
              <w:left w:val="nil"/>
              <w:bottom w:val="nil"/>
              <w:right w:val="single" w:sz="8" w:space="0" w:color="auto"/>
            </w:tcBorders>
            <w:shd w:val="clear" w:color="auto" w:fill="auto"/>
            <w:vAlign w:val="center"/>
            <w:hideMark/>
          </w:tcPr>
          <w:p w14:paraId="340D85F8" w14:textId="77777777" w:rsidR="00BF040A" w:rsidRPr="00201A63" w:rsidRDefault="00BF040A" w:rsidP="00BF040A">
            <w:pPr>
              <w:jc w:val="center"/>
              <w:rPr>
                <w:b/>
                <w:bCs/>
              </w:rPr>
            </w:pPr>
            <w:r w:rsidRPr="00201A63">
              <w:rPr>
                <w:b/>
                <w:bCs/>
              </w:rPr>
              <w:t>05 ngày</w:t>
            </w:r>
          </w:p>
        </w:tc>
        <w:tc>
          <w:tcPr>
            <w:tcW w:w="992" w:type="dxa"/>
            <w:tcBorders>
              <w:top w:val="nil"/>
              <w:left w:val="nil"/>
              <w:bottom w:val="nil"/>
              <w:right w:val="single" w:sz="8" w:space="0" w:color="auto"/>
            </w:tcBorders>
            <w:shd w:val="clear" w:color="auto" w:fill="auto"/>
            <w:vAlign w:val="center"/>
            <w:hideMark/>
          </w:tcPr>
          <w:p w14:paraId="05D95CCE" w14:textId="77777777" w:rsidR="00BF040A" w:rsidRPr="00201A63" w:rsidRDefault="00BF040A" w:rsidP="00BF040A">
            <w:pPr>
              <w:jc w:val="both"/>
              <w:rPr>
                <w:b/>
                <w:bCs/>
              </w:rPr>
            </w:pPr>
            <w:r w:rsidRPr="00201A63">
              <w:rPr>
                <w:b/>
                <w:bCs/>
              </w:rPr>
              <w:t> </w:t>
            </w:r>
          </w:p>
        </w:tc>
      </w:tr>
      <w:tr w:rsidR="00BF040A" w:rsidRPr="00201A63" w14:paraId="7B2981AC" w14:textId="77777777" w:rsidTr="00407483">
        <w:trPr>
          <w:trHeight w:val="1650"/>
        </w:trPr>
        <w:tc>
          <w:tcPr>
            <w:tcW w:w="992" w:type="dxa"/>
            <w:vMerge/>
            <w:tcBorders>
              <w:top w:val="nil"/>
              <w:left w:val="single" w:sz="8" w:space="0" w:color="auto"/>
              <w:bottom w:val="nil"/>
              <w:right w:val="single" w:sz="8" w:space="0" w:color="auto"/>
            </w:tcBorders>
            <w:vAlign w:val="center"/>
            <w:hideMark/>
          </w:tcPr>
          <w:p w14:paraId="255F1E0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D1081B5"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D4CE44F"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694" w:type="dxa"/>
            <w:tcBorders>
              <w:top w:val="nil"/>
              <w:left w:val="nil"/>
              <w:bottom w:val="nil"/>
              <w:right w:val="single" w:sz="8" w:space="0" w:color="auto"/>
            </w:tcBorders>
            <w:shd w:val="clear" w:color="auto" w:fill="auto"/>
            <w:vAlign w:val="center"/>
            <w:hideMark/>
          </w:tcPr>
          <w:p w14:paraId="59DF5F39"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6954F435" w14:textId="77777777" w:rsidR="00BF040A" w:rsidRPr="00201A63" w:rsidRDefault="00BF040A" w:rsidP="00BF040A">
            <w:pPr>
              <w:jc w:val="both"/>
              <w:rPr>
                <w:b/>
                <w:bCs/>
              </w:rPr>
            </w:pPr>
            <w:r w:rsidRPr="00201A63">
              <w:rPr>
                <w:b/>
                <w:bCs/>
              </w:rPr>
              <w:t> </w:t>
            </w:r>
          </w:p>
        </w:tc>
      </w:tr>
      <w:tr w:rsidR="00BF040A" w:rsidRPr="00201A63" w14:paraId="3C673311"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02609D5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F8013C0"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F829918" w14:textId="77777777" w:rsidR="00BF040A" w:rsidRPr="00201A63" w:rsidRDefault="00BF040A" w:rsidP="00BF040A">
            <w:pPr>
              <w:jc w:val="both"/>
              <w:rPr>
                <w:b/>
                <w:bCs/>
                <w:i/>
                <w:iCs/>
              </w:rPr>
            </w:pPr>
            <w:r w:rsidRPr="00201A63">
              <w:rPr>
                <w:b/>
                <w:bCs/>
                <w:i/>
                <w:iCs/>
              </w:rPr>
              <w:t>2.1.3.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50383796"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nil"/>
              <w:right w:val="single" w:sz="8" w:space="0" w:color="auto"/>
            </w:tcBorders>
            <w:shd w:val="clear" w:color="auto" w:fill="auto"/>
            <w:vAlign w:val="center"/>
            <w:hideMark/>
          </w:tcPr>
          <w:p w14:paraId="17B957BA" w14:textId="77777777" w:rsidR="00BF040A" w:rsidRPr="00201A63" w:rsidRDefault="00BF040A" w:rsidP="00BF040A">
            <w:pPr>
              <w:jc w:val="both"/>
              <w:rPr>
                <w:b/>
                <w:bCs/>
              </w:rPr>
            </w:pPr>
            <w:r w:rsidRPr="00201A63">
              <w:rPr>
                <w:b/>
                <w:bCs/>
              </w:rPr>
              <w:t> </w:t>
            </w:r>
          </w:p>
        </w:tc>
      </w:tr>
      <w:tr w:rsidR="00BF040A" w:rsidRPr="00201A63" w14:paraId="19FA9D45"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5E1EEB5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33846F8"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57ABF7B"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42500693" w14:textId="77777777" w:rsidR="00C1538A" w:rsidRPr="00201A63" w:rsidRDefault="00C1538A" w:rsidP="00C1538A">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01077F6D" w14:textId="7F167BD8" w:rsidR="00C1538A" w:rsidRPr="00201A63" w:rsidRDefault="00C1538A" w:rsidP="00C1538A">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hideMark/>
          </w:tcPr>
          <w:p w14:paraId="17B01838"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99DE8D8" w14:textId="77777777" w:rsidR="00BF040A" w:rsidRPr="00201A63" w:rsidRDefault="00BF040A" w:rsidP="00BF040A">
            <w:pPr>
              <w:jc w:val="both"/>
              <w:rPr>
                <w:b/>
                <w:bCs/>
              </w:rPr>
            </w:pPr>
            <w:r w:rsidRPr="00201A63">
              <w:rPr>
                <w:b/>
                <w:bCs/>
              </w:rPr>
              <w:t> </w:t>
            </w:r>
          </w:p>
        </w:tc>
      </w:tr>
      <w:tr w:rsidR="00BF040A" w:rsidRPr="00201A63" w14:paraId="0935BA5C"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3E70265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F7C0CB4"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5005692" w14:textId="77777777" w:rsidR="00BF040A" w:rsidRPr="00201A63" w:rsidRDefault="00BF040A" w:rsidP="00BF040A">
            <w:pPr>
              <w:jc w:val="both"/>
              <w:rPr>
                <w:b/>
                <w:bCs/>
                <w:i/>
                <w:iCs/>
              </w:rPr>
            </w:pPr>
            <w:r w:rsidRPr="00201A63">
              <w:rPr>
                <w:b/>
                <w:bCs/>
                <w:i/>
                <w:iCs/>
              </w:rPr>
              <w:t>2.1.4. Thời hạn tiếp nhận giải quyết lần 2: Văn phòng đăng ký đất đai (06 ngày)</w:t>
            </w:r>
          </w:p>
        </w:tc>
        <w:tc>
          <w:tcPr>
            <w:tcW w:w="2694" w:type="dxa"/>
            <w:tcBorders>
              <w:top w:val="nil"/>
              <w:left w:val="nil"/>
              <w:bottom w:val="nil"/>
              <w:right w:val="single" w:sz="8" w:space="0" w:color="auto"/>
            </w:tcBorders>
            <w:shd w:val="clear" w:color="auto" w:fill="auto"/>
            <w:vAlign w:val="center"/>
            <w:hideMark/>
          </w:tcPr>
          <w:p w14:paraId="7905D835"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704459CB" w14:textId="77777777" w:rsidR="00BF040A" w:rsidRPr="00201A63" w:rsidRDefault="00BF040A" w:rsidP="00BF040A">
            <w:pPr>
              <w:jc w:val="both"/>
              <w:rPr>
                <w:b/>
                <w:bCs/>
              </w:rPr>
            </w:pPr>
            <w:r w:rsidRPr="00201A63">
              <w:rPr>
                <w:b/>
                <w:bCs/>
              </w:rPr>
              <w:t> </w:t>
            </w:r>
          </w:p>
        </w:tc>
      </w:tr>
      <w:tr w:rsidR="00BF040A" w:rsidRPr="00201A63" w14:paraId="20F425B3"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6D3B076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C97EC2A"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B4BB08B" w14:textId="77777777" w:rsidR="00BF040A" w:rsidRPr="00201A63" w:rsidRDefault="00BF040A" w:rsidP="00BF040A">
            <w:pPr>
              <w:shd w:val="clear" w:color="auto" w:fill="FFFFFF"/>
              <w:spacing w:before="120" w:after="120" w:line="234" w:lineRule="atLeast"/>
              <w:jc w:val="both"/>
              <w:rPr>
                <w:i/>
                <w:iCs/>
              </w:rPr>
            </w:pPr>
            <w:r w:rsidRPr="00201A63">
              <w:t xml:space="preserve">2.1.4.1.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61C0A18E"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602B55B" w14:textId="77777777" w:rsidR="00BF040A" w:rsidRPr="00201A63" w:rsidRDefault="00BF040A" w:rsidP="00BF040A">
            <w:pPr>
              <w:jc w:val="both"/>
              <w:rPr>
                <w:b/>
                <w:bCs/>
              </w:rPr>
            </w:pPr>
            <w:r w:rsidRPr="00201A63">
              <w:rPr>
                <w:b/>
                <w:bCs/>
              </w:rPr>
              <w:t> </w:t>
            </w:r>
          </w:p>
        </w:tc>
      </w:tr>
      <w:tr w:rsidR="00BF040A" w:rsidRPr="00201A63" w14:paraId="7B4781D0"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156FC0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10E59C7"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E96EF99" w14:textId="77777777" w:rsidR="00BF040A" w:rsidRPr="00201A63" w:rsidRDefault="00BF040A" w:rsidP="00BF040A">
            <w:pPr>
              <w:jc w:val="both"/>
            </w:pPr>
            <w:r w:rsidRPr="00201A63">
              <w:t>2.1.4.2.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2F72A549"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5C3BC027" w14:textId="77777777" w:rsidR="00BF040A" w:rsidRPr="00201A63" w:rsidRDefault="00BF040A" w:rsidP="00BF040A">
            <w:pPr>
              <w:jc w:val="both"/>
              <w:rPr>
                <w:b/>
                <w:bCs/>
              </w:rPr>
            </w:pPr>
            <w:r w:rsidRPr="00201A63">
              <w:rPr>
                <w:b/>
                <w:bCs/>
              </w:rPr>
              <w:t> </w:t>
            </w:r>
          </w:p>
        </w:tc>
      </w:tr>
      <w:tr w:rsidR="00BF040A" w:rsidRPr="00201A63" w14:paraId="76494BAB"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014C0D1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D9FD173"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5733004B" w14:textId="77777777" w:rsidR="00BF040A" w:rsidRPr="00201A63" w:rsidRDefault="00BF040A" w:rsidP="00BF040A">
            <w:pPr>
              <w:jc w:val="both"/>
              <w:rPr>
                <w:i/>
                <w:iCs/>
              </w:rPr>
            </w:pPr>
            <w:r w:rsidRPr="00201A63">
              <w:rPr>
                <w:i/>
                <w:iCs/>
              </w:rPr>
              <w:t>2.4.2.1. Trường hợp chỉnh lý trang 3,4 GCN:</w:t>
            </w:r>
          </w:p>
        </w:tc>
        <w:tc>
          <w:tcPr>
            <w:tcW w:w="2694" w:type="dxa"/>
            <w:tcBorders>
              <w:top w:val="nil"/>
              <w:left w:val="nil"/>
              <w:bottom w:val="nil"/>
              <w:right w:val="single" w:sz="8" w:space="0" w:color="auto"/>
            </w:tcBorders>
            <w:shd w:val="clear" w:color="auto" w:fill="auto"/>
            <w:vAlign w:val="center"/>
            <w:hideMark/>
          </w:tcPr>
          <w:p w14:paraId="5A9F288B"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26E33A88" w14:textId="77777777" w:rsidR="00BF040A" w:rsidRPr="00201A63" w:rsidRDefault="00BF040A" w:rsidP="00BF040A">
            <w:pPr>
              <w:jc w:val="both"/>
              <w:rPr>
                <w:b/>
                <w:bCs/>
              </w:rPr>
            </w:pPr>
            <w:r w:rsidRPr="00201A63">
              <w:rPr>
                <w:b/>
                <w:bCs/>
              </w:rPr>
              <w:t> </w:t>
            </w:r>
          </w:p>
        </w:tc>
      </w:tr>
      <w:tr w:rsidR="00BF040A" w:rsidRPr="00201A63" w14:paraId="0EB327BB"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74E8DE4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4A406B6"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43A24185"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42B85725" w14:textId="77777777" w:rsidR="00BF040A" w:rsidRPr="00201A63" w:rsidRDefault="00BF040A" w:rsidP="00BF040A">
            <w:pPr>
              <w:jc w:val="center"/>
              <w:rPr>
                <w:i/>
                <w:iCs/>
              </w:rPr>
            </w:pPr>
            <w:r w:rsidRPr="00201A63">
              <w:rPr>
                <w:i/>
                <w:iCs/>
              </w:rPr>
              <w:t>04 ngày</w:t>
            </w:r>
          </w:p>
        </w:tc>
        <w:tc>
          <w:tcPr>
            <w:tcW w:w="992" w:type="dxa"/>
            <w:tcBorders>
              <w:top w:val="nil"/>
              <w:left w:val="nil"/>
              <w:bottom w:val="nil"/>
              <w:right w:val="single" w:sz="8" w:space="0" w:color="auto"/>
            </w:tcBorders>
            <w:shd w:val="clear" w:color="auto" w:fill="auto"/>
            <w:vAlign w:val="center"/>
            <w:hideMark/>
          </w:tcPr>
          <w:p w14:paraId="34F3F963" w14:textId="77777777" w:rsidR="00BF040A" w:rsidRPr="00201A63" w:rsidRDefault="00BF040A" w:rsidP="00BF040A">
            <w:pPr>
              <w:jc w:val="both"/>
              <w:rPr>
                <w:b/>
                <w:bCs/>
              </w:rPr>
            </w:pPr>
            <w:r w:rsidRPr="00201A63">
              <w:rPr>
                <w:b/>
                <w:bCs/>
              </w:rPr>
              <w:t> </w:t>
            </w:r>
          </w:p>
        </w:tc>
      </w:tr>
      <w:tr w:rsidR="00BF040A" w:rsidRPr="00201A63" w14:paraId="1EAEB048"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0A07DF7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B14AA59"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12D81B89"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07A50C59"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1D760F0" w14:textId="77777777" w:rsidR="00BF040A" w:rsidRPr="00201A63" w:rsidRDefault="00BF040A" w:rsidP="00BF040A">
            <w:pPr>
              <w:jc w:val="both"/>
              <w:rPr>
                <w:b/>
                <w:bCs/>
              </w:rPr>
            </w:pPr>
            <w:r w:rsidRPr="00201A63">
              <w:rPr>
                <w:b/>
                <w:bCs/>
              </w:rPr>
              <w:t> </w:t>
            </w:r>
          </w:p>
        </w:tc>
      </w:tr>
      <w:tr w:rsidR="00BF040A" w:rsidRPr="00201A63" w14:paraId="588B8063"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2EAD6C8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E289376"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5AE06B7"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00443CBA"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4DA5F6B" w14:textId="77777777" w:rsidR="00BF040A" w:rsidRPr="00201A63" w:rsidRDefault="00BF040A" w:rsidP="00BF040A">
            <w:pPr>
              <w:jc w:val="both"/>
              <w:rPr>
                <w:b/>
                <w:bCs/>
              </w:rPr>
            </w:pPr>
            <w:r w:rsidRPr="00201A63">
              <w:rPr>
                <w:b/>
                <w:bCs/>
              </w:rPr>
              <w:t> </w:t>
            </w:r>
          </w:p>
        </w:tc>
      </w:tr>
      <w:tr w:rsidR="00BF040A" w:rsidRPr="00201A63" w14:paraId="6C7B8C3E"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7AC9292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23BEF05"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204D5B6D"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b/>
                <w:i/>
                <w:spacing w:val="3"/>
                <w:shd w:val="clear" w:color="auto" w:fill="FFFFFF"/>
              </w:rPr>
              <w:t>nhập phí</w:t>
            </w:r>
            <w:r w:rsidRPr="00201A63">
              <w:rPr>
                <w:spacing w:val="3"/>
                <w:shd w:val="clear" w:color="auto" w:fill="FFFFFF"/>
              </w:rPr>
              <w:t xml:space="preserve"> và </w:t>
            </w:r>
            <w:r w:rsidRPr="00201A63">
              <w:rPr>
                <w:b/>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 xml:space="preserve"> và chuyển trả kết quả</w:t>
            </w:r>
          </w:p>
        </w:tc>
        <w:tc>
          <w:tcPr>
            <w:tcW w:w="2694" w:type="dxa"/>
            <w:tcBorders>
              <w:top w:val="nil"/>
              <w:left w:val="nil"/>
              <w:bottom w:val="nil"/>
              <w:right w:val="single" w:sz="8" w:space="0" w:color="auto"/>
            </w:tcBorders>
            <w:shd w:val="clear" w:color="auto" w:fill="auto"/>
            <w:vAlign w:val="center"/>
            <w:hideMark/>
          </w:tcPr>
          <w:p w14:paraId="52B91872"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21EBC1EE" w14:textId="77777777" w:rsidR="00BF040A" w:rsidRPr="00201A63" w:rsidRDefault="00BF040A" w:rsidP="00BF040A">
            <w:pPr>
              <w:jc w:val="both"/>
              <w:rPr>
                <w:b/>
                <w:bCs/>
              </w:rPr>
            </w:pPr>
            <w:r w:rsidRPr="00201A63">
              <w:rPr>
                <w:b/>
                <w:bCs/>
              </w:rPr>
              <w:t> </w:t>
            </w:r>
          </w:p>
        </w:tc>
      </w:tr>
      <w:tr w:rsidR="00BF040A" w:rsidRPr="00201A63" w14:paraId="4CD2249A"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AC01CF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724D022"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A5160FE" w14:textId="77777777" w:rsidR="00BF040A" w:rsidRPr="00201A63" w:rsidRDefault="00BF040A" w:rsidP="00BF040A">
            <w:pPr>
              <w:jc w:val="both"/>
              <w:rPr>
                <w:i/>
                <w:iCs/>
              </w:rPr>
            </w:pPr>
            <w:r w:rsidRPr="00201A63">
              <w:rPr>
                <w:i/>
                <w:iCs/>
              </w:rPr>
              <w:t>2.4.2.2. Trường hợp in mới GCN:</w:t>
            </w:r>
          </w:p>
        </w:tc>
        <w:tc>
          <w:tcPr>
            <w:tcW w:w="2694" w:type="dxa"/>
            <w:tcBorders>
              <w:top w:val="nil"/>
              <w:left w:val="nil"/>
              <w:bottom w:val="nil"/>
              <w:right w:val="single" w:sz="8" w:space="0" w:color="auto"/>
            </w:tcBorders>
            <w:shd w:val="clear" w:color="auto" w:fill="auto"/>
            <w:vAlign w:val="center"/>
            <w:hideMark/>
          </w:tcPr>
          <w:p w14:paraId="1F02FCC4"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0A7B4DB" w14:textId="77777777" w:rsidR="00BF040A" w:rsidRPr="00201A63" w:rsidRDefault="00BF040A" w:rsidP="00BF040A">
            <w:pPr>
              <w:jc w:val="both"/>
              <w:rPr>
                <w:b/>
                <w:bCs/>
              </w:rPr>
            </w:pPr>
            <w:r w:rsidRPr="00201A63">
              <w:rPr>
                <w:b/>
                <w:bCs/>
              </w:rPr>
              <w:t> </w:t>
            </w:r>
          </w:p>
        </w:tc>
      </w:tr>
      <w:tr w:rsidR="00BF040A" w:rsidRPr="00201A63" w14:paraId="30C7D4EB"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34D3092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F120105"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10BDE1FA"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5F930065" w14:textId="77777777" w:rsidR="00BF040A" w:rsidRPr="00201A63" w:rsidRDefault="00BF040A" w:rsidP="00BF040A">
            <w:pPr>
              <w:jc w:val="center"/>
              <w:rPr>
                <w:i/>
                <w:iCs/>
              </w:rPr>
            </w:pPr>
            <w:r w:rsidRPr="00201A63">
              <w:rPr>
                <w:i/>
                <w:iCs/>
              </w:rPr>
              <w:t>04 ngày</w:t>
            </w:r>
          </w:p>
        </w:tc>
        <w:tc>
          <w:tcPr>
            <w:tcW w:w="992" w:type="dxa"/>
            <w:tcBorders>
              <w:top w:val="nil"/>
              <w:left w:val="nil"/>
              <w:bottom w:val="nil"/>
              <w:right w:val="single" w:sz="8" w:space="0" w:color="auto"/>
            </w:tcBorders>
            <w:shd w:val="clear" w:color="auto" w:fill="auto"/>
            <w:vAlign w:val="center"/>
            <w:hideMark/>
          </w:tcPr>
          <w:p w14:paraId="258314F6" w14:textId="77777777" w:rsidR="00BF040A" w:rsidRPr="00201A63" w:rsidRDefault="00BF040A" w:rsidP="00BF040A">
            <w:pPr>
              <w:jc w:val="both"/>
              <w:rPr>
                <w:b/>
                <w:bCs/>
              </w:rPr>
            </w:pPr>
            <w:r w:rsidRPr="00201A63">
              <w:rPr>
                <w:b/>
                <w:bCs/>
              </w:rPr>
              <w:t> </w:t>
            </w:r>
          </w:p>
        </w:tc>
      </w:tr>
      <w:tr w:rsidR="00BF040A" w:rsidRPr="00201A63" w14:paraId="023171A5" w14:textId="77777777" w:rsidTr="00407483">
        <w:trPr>
          <w:trHeight w:val="1017"/>
        </w:trPr>
        <w:tc>
          <w:tcPr>
            <w:tcW w:w="992" w:type="dxa"/>
            <w:vMerge/>
            <w:tcBorders>
              <w:top w:val="nil"/>
              <w:left w:val="single" w:sz="8" w:space="0" w:color="auto"/>
              <w:bottom w:val="nil"/>
              <w:right w:val="single" w:sz="8" w:space="0" w:color="auto"/>
            </w:tcBorders>
            <w:vAlign w:val="center"/>
            <w:hideMark/>
          </w:tcPr>
          <w:p w14:paraId="7D40140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E4C8C5C"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9B1742B"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27C29227"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E6DB7CF" w14:textId="77777777" w:rsidR="00BF040A" w:rsidRPr="00201A63" w:rsidRDefault="00BF040A" w:rsidP="00BF040A">
            <w:pPr>
              <w:jc w:val="both"/>
              <w:rPr>
                <w:b/>
                <w:bCs/>
              </w:rPr>
            </w:pPr>
            <w:r w:rsidRPr="00201A63">
              <w:rPr>
                <w:b/>
                <w:bCs/>
              </w:rPr>
              <w:t> </w:t>
            </w:r>
          </w:p>
        </w:tc>
      </w:tr>
      <w:tr w:rsidR="00BF040A" w:rsidRPr="00201A63" w14:paraId="32D817F0"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3DE17AB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E2DAC08"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92D6874"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2E0CF0CD"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417EA6F7" w14:textId="77777777" w:rsidR="00BF040A" w:rsidRPr="00201A63" w:rsidRDefault="00BF040A" w:rsidP="00BF040A">
            <w:pPr>
              <w:jc w:val="both"/>
              <w:rPr>
                <w:b/>
                <w:bCs/>
              </w:rPr>
            </w:pPr>
            <w:r w:rsidRPr="00201A63">
              <w:rPr>
                <w:b/>
                <w:bCs/>
              </w:rPr>
              <w:t> </w:t>
            </w:r>
          </w:p>
        </w:tc>
      </w:tr>
      <w:tr w:rsidR="00BF040A" w:rsidRPr="00201A63" w14:paraId="49F34109"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271B339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9972D27"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17AC1054"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3EFB3437"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460F09AE" w14:textId="77777777" w:rsidR="00BF040A" w:rsidRPr="00201A63" w:rsidRDefault="00BF040A" w:rsidP="00BF040A">
            <w:pPr>
              <w:jc w:val="both"/>
              <w:rPr>
                <w:b/>
                <w:bCs/>
              </w:rPr>
            </w:pPr>
            <w:r w:rsidRPr="00201A63">
              <w:rPr>
                <w:b/>
                <w:bCs/>
              </w:rPr>
              <w:t> </w:t>
            </w:r>
          </w:p>
        </w:tc>
      </w:tr>
      <w:tr w:rsidR="00BF040A" w:rsidRPr="00201A63" w14:paraId="02349A69" w14:textId="77777777" w:rsidTr="00407483">
        <w:trPr>
          <w:trHeight w:val="1017"/>
        </w:trPr>
        <w:tc>
          <w:tcPr>
            <w:tcW w:w="992" w:type="dxa"/>
            <w:vMerge/>
            <w:tcBorders>
              <w:top w:val="nil"/>
              <w:left w:val="single" w:sz="8" w:space="0" w:color="auto"/>
              <w:bottom w:val="nil"/>
              <w:right w:val="single" w:sz="8" w:space="0" w:color="auto"/>
            </w:tcBorders>
            <w:vAlign w:val="center"/>
            <w:hideMark/>
          </w:tcPr>
          <w:p w14:paraId="1412D48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1702C37"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75D0668" w14:textId="77777777" w:rsidR="00BF040A" w:rsidRPr="00201A63" w:rsidRDefault="00BF040A" w:rsidP="00BF040A">
            <w:pPr>
              <w:jc w:val="both"/>
              <w:rPr>
                <w:b/>
                <w:bCs/>
                <w:i/>
                <w:iCs/>
              </w:rPr>
            </w:pPr>
            <w:r w:rsidRPr="00201A63">
              <w:rPr>
                <w:b/>
                <w:bCs/>
                <w:i/>
                <w:iCs/>
              </w:rPr>
              <w:t>2.2. Trường hợp chuyển thông tin xác định nghĩa vụ tài chính đến Cục thuế tỉnh và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06CBA81D" w14:textId="77777777" w:rsidR="00BF040A" w:rsidRPr="00201A63" w:rsidRDefault="00BF040A" w:rsidP="00BF040A">
            <w:pPr>
              <w:jc w:val="center"/>
              <w:rPr>
                <w:b/>
                <w:bCs/>
                <w:i/>
                <w:iCs/>
              </w:rPr>
            </w:pPr>
            <w:r w:rsidRPr="00201A63">
              <w:rPr>
                <w:b/>
                <w:bCs/>
                <w:i/>
                <w:iCs/>
              </w:rPr>
              <w:t>23 ngày</w:t>
            </w:r>
          </w:p>
        </w:tc>
        <w:tc>
          <w:tcPr>
            <w:tcW w:w="992" w:type="dxa"/>
            <w:tcBorders>
              <w:top w:val="nil"/>
              <w:left w:val="nil"/>
              <w:bottom w:val="nil"/>
              <w:right w:val="single" w:sz="8" w:space="0" w:color="auto"/>
            </w:tcBorders>
            <w:shd w:val="clear" w:color="auto" w:fill="auto"/>
            <w:vAlign w:val="center"/>
            <w:hideMark/>
          </w:tcPr>
          <w:p w14:paraId="4DFD1C54" w14:textId="77777777" w:rsidR="00BF040A" w:rsidRPr="00201A63" w:rsidRDefault="00BF040A" w:rsidP="00BF040A">
            <w:pPr>
              <w:jc w:val="both"/>
              <w:rPr>
                <w:b/>
                <w:bCs/>
              </w:rPr>
            </w:pPr>
            <w:r w:rsidRPr="00201A63">
              <w:rPr>
                <w:b/>
                <w:bCs/>
              </w:rPr>
              <w:t> </w:t>
            </w:r>
          </w:p>
        </w:tc>
      </w:tr>
      <w:tr w:rsidR="00BF040A" w:rsidRPr="00201A63" w14:paraId="55AFE75D"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3714641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450BE2C"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489C531C" w14:textId="77777777" w:rsidR="00BF040A" w:rsidRPr="00201A63" w:rsidRDefault="00BF040A" w:rsidP="00BF040A">
            <w:pPr>
              <w:jc w:val="both"/>
              <w:rPr>
                <w:b/>
                <w:bCs/>
                <w:i/>
                <w:iCs/>
              </w:rPr>
            </w:pPr>
            <w:r w:rsidRPr="00201A63">
              <w:rPr>
                <w:b/>
                <w:bCs/>
                <w:i/>
                <w:iCs/>
              </w:rPr>
              <w:t>2.2.1. Thời gian tiếp nhận giải quyết lần 1: Phòng Quản lý đất đai (14 ngày)</w:t>
            </w:r>
          </w:p>
        </w:tc>
        <w:tc>
          <w:tcPr>
            <w:tcW w:w="2694" w:type="dxa"/>
            <w:tcBorders>
              <w:top w:val="nil"/>
              <w:left w:val="nil"/>
              <w:bottom w:val="nil"/>
              <w:right w:val="single" w:sz="8" w:space="0" w:color="auto"/>
            </w:tcBorders>
            <w:shd w:val="clear" w:color="auto" w:fill="auto"/>
            <w:vAlign w:val="center"/>
            <w:hideMark/>
          </w:tcPr>
          <w:p w14:paraId="302D2AB2"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4FCBBA1E" w14:textId="77777777" w:rsidR="00BF040A" w:rsidRPr="00201A63" w:rsidRDefault="00BF040A" w:rsidP="00BF040A">
            <w:pPr>
              <w:jc w:val="both"/>
              <w:rPr>
                <w:b/>
                <w:bCs/>
              </w:rPr>
            </w:pPr>
            <w:r w:rsidRPr="00201A63">
              <w:rPr>
                <w:b/>
                <w:bCs/>
              </w:rPr>
              <w:t> </w:t>
            </w:r>
          </w:p>
        </w:tc>
      </w:tr>
      <w:tr w:rsidR="00BF040A" w:rsidRPr="00201A63" w14:paraId="548C27A4"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584BCC2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EE3C730"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35D602B" w14:textId="77777777" w:rsidR="00BF040A" w:rsidRPr="00201A63" w:rsidRDefault="00BF040A" w:rsidP="00BF040A">
            <w:pPr>
              <w:shd w:val="clear" w:color="auto" w:fill="FFFFFF"/>
              <w:spacing w:before="120" w:after="120" w:line="234" w:lineRule="atLeast"/>
              <w:jc w:val="both"/>
              <w:rPr>
                <w:i/>
                <w:iCs/>
              </w:rPr>
            </w:pPr>
            <w:r w:rsidRPr="00201A63">
              <w:t xml:space="preserve">2.2.1.1.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hồe sơ: </w:t>
            </w:r>
            <w:r w:rsidRPr="00201A63">
              <w:rPr>
                <w:b/>
                <w:bCs/>
              </w:rPr>
              <w:t>2,5 ngày</w:t>
            </w:r>
          </w:p>
        </w:tc>
        <w:tc>
          <w:tcPr>
            <w:tcW w:w="2694" w:type="dxa"/>
            <w:tcBorders>
              <w:top w:val="nil"/>
              <w:left w:val="nil"/>
              <w:bottom w:val="nil"/>
              <w:right w:val="single" w:sz="8" w:space="0" w:color="auto"/>
            </w:tcBorders>
            <w:shd w:val="clear" w:color="auto" w:fill="auto"/>
            <w:vAlign w:val="center"/>
            <w:hideMark/>
          </w:tcPr>
          <w:p w14:paraId="203F2279"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11A2F0F" w14:textId="77777777" w:rsidR="00BF040A" w:rsidRPr="00201A63" w:rsidRDefault="00BF040A" w:rsidP="00BF040A">
            <w:pPr>
              <w:jc w:val="both"/>
              <w:rPr>
                <w:b/>
                <w:bCs/>
              </w:rPr>
            </w:pPr>
            <w:r w:rsidRPr="00201A63">
              <w:rPr>
                <w:b/>
                <w:bCs/>
              </w:rPr>
              <w:t> </w:t>
            </w:r>
          </w:p>
        </w:tc>
      </w:tr>
      <w:tr w:rsidR="00BF040A" w:rsidRPr="00201A63" w14:paraId="5977C5AD"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1FD9AC9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CBE4FC0"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2C067C7A" w14:textId="77777777" w:rsidR="00BF040A" w:rsidRPr="00201A63" w:rsidRDefault="00BF040A" w:rsidP="00BF040A">
            <w:pPr>
              <w:jc w:val="both"/>
            </w:pPr>
            <w:r w:rsidRPr="00201A63">
              <w:t>2.2.1.2.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0FE21463"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6F34D90D" w14:textId="77777777" w:rsidR="00BF040A" w:rsidRPr="00201A63" w:rsidRDefault="00BF040A" w:rsidP="00BF040A">
            <w:pPr>
              <w:jc w:val="both"/>
              <w:rPr>
                <w:b/>
                <w:bCs/>
              </w:rPr>
            </w:pPr>
            <w:r w:rsidRPr="00201A63">
              <w:rPr>
                <w:b/>
                <w:bCs/>
              </w:rPr>
              <w:t> </w:t>
            </w:r>
          </w:p>
        </w:tc>
      </w:tr>
      <w:tr w:rsidR="00BF040A" w:rsidRPr="00201A63" w14:paraId="510EDCA9" w14:textId="77777777" w:rsidTr="00407483">
        <w:trPr>
          <w:trHeight w:val="330"/>
        </w:trPr>
        <w:tc>
          <w:tcPr>
            <w:tcW w:w="992" w:type="dxa"/>
            <w:vMerge/>
            <w:tcBorders>
              <w:top w:val="nil"/>
              <w:left w:val="single" w:sz="8" w:space="0" w:color="auto"/>
              <w:bottom w:val="nil"/>
              <w:right w:val="single" w:sz="8" w:space="0" w:color="auto"/>
            </w:tcBorders>
            <w:vAlign w:val="center"/>
          </w:tcPr>
          <w:p w14:paraId="62E764B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tcPr>
          <w:p w14:paraId="620FF61B"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tcPr>
          <w:p w14:paraId="19614F0A" w14:textId="77777777" w:rsidR="00BF040A" w:rsidRPr="00201A63" w:rsidRDefault="00BF040A" w:rsidP="00BF040A">
            <w:pPr>
              <w:jc w:val="both"/>
            </w:pPr>
            <w:r w:rsidRPr="00201A63">
              <w:t>+ Phòng Quản lý đất đai</w:t>
            </w:r>
          </w:p>
        </w:tc>
        <w:tc>
          <w:tcPr>
            <w:tcW w:w="2694" w:type="dxa"/>
            <w:tcBorders>
              <w:top w:val="nil"/>
              <w:left w:val="nil"/>
              <w:bottom w:val="nil"/>
              <w:right w:val="single" w:sz="8" w:space="0" w:color="auto"/>
            </w:tcBorders>
            <w:shd w:val="clear" w:color="auto" w:fill="auto"/>
            <w:vAlign w:val="center"/>
          </w:tcPr>
          <w:p w14:paraId="4521F552" w14:textId="77777777" w:rsidR="00BF040A" w:rsidRPr="00201A63" w:rsidRDefault="00BF040A" w:rsidP="00BF040A">
            <w:pPr>
              <w:jc w:val="center"/>
              <w:rPr>
                <w:b/>
                <w:bCs/>
              </w:rPr>
            </w:pPr>
            <w:r w:rsidRPr="00201A63">
              <w:rPr>
                <w:i/>
                <w:iCs/>
              </w:rPr>
              <w:t> 08 ngày + 02 giờ</w:t>
            </w:r>
          </w:p>
        </w:tc>
        <w:tc>
          <w:tcPr>
            <w:tcW w:w="992" w:type="dxa"/>
            <w:tcBorders>
              <w:top w:val="nil"/>
              <w:left w:val="nil"/>
              <w:bottom w:val="nil"/>
              <w:right w:val="single" w:sz="8" w:space="0" w:color="auto"/>
            </w:tcBorders>
            <w:shd w:val="clear" w:color="auto" w:fill="auto"/>
            <w:vAlign w:val="center"/>
          </w:tcPr>
          <w:p w14:paraId="42CD1797" w14:textId="77777777" w:rsidR="00BF040A" w:rsidRPr="00201A63" w:rsidRDefault="00BF040A" w:rsidP="00BF040A">
            <w:pPr>
              <w:jc w:val="both"/>
              <w:rPr>
                <w:b/>
                <w:bCs/>
              </w:rPr>
            </w:pPr>
          </w:p>
        </w:tc>
      </w:tr>
      <w:tr w:rsidR="00BF040A" w:rsidRPr="00201A63" w14:paraId="37EA5512" w14:textId="77777777" w:rsidTr="00407483">
        <w:trPr>
          <w:trHeight w:val="747"/>
        </w:trPr>
        <w:tc>
          <w:tcPr>
            <w:tcW w:w="992" w:type="dxa"/>
            <w:vMerge/>
            <w:tcBorders>
              <w:top w:val="nil"/>
              <w:left w:val="single" w:sz="8" w:space="0" w:color="auto"/>
              <w:bottom w:val="nil"/>
              <w:right w:val="single" w:sz="8" w:space="0" w:color="auto"/>
            </w:tcBorders>
            <w:vAlign w:val="center"/>
            <w:hideMark/>
          </w:tcPr>
          <w:p w14:paraId="4234334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7A13776"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2ED99AEF"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694" w:type="dxa"/>
            <w:tcBorders>
              <w:top w:val="nil"/>
              <w:left w:val="nil"/>
              <w:bottom w:val="nil"/>
              <w:right w:val="single" w:sz="8" w:space="0" w:color="auto"/>
            </w:tcBorders>
            <w:shd w:val="clear" w:color="auto" w:fill="auto"/>
            <w:vAlign w:val="center"/>
            <w:hideMark/>
          </w:tcPr>
          <w:p w14:paraId="6D19A055"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hideMark/>
          </w:tcPr>
          <w:p w14:paraId="0B28D119" w14:textId="77777777" w:rsidR="00BF040A" w:rsidRPr="00201A63" w:rsidRDefault="00BF040A" w:rsidP="00BF040A">
            <w:pPr>
              <w:jc w:val="both"/>
              <w:rPr>
                <w:b/>
                <w:bCs/>
              </w:rPr>
            </w:pPr>
            <w:r w:rsidRPr="00201A63">
              <w:rPr>
                <w:b/>
                <w:bCs/>
              </w:rPr>
              <w:t> </w:t>
            </w:r>
          </w:p>
        </w:tc>
      </w:tr>
      <w:tr w:rsidR="00BF040A" w:rsidRPr="00201A63" w14:paraId="594C7796"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33CE54BA"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D953E76"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189F502" w14:textId="77777777" w:rsidR="00BF040A" w:rsidRPr="00201A63" w:rsidRDefault="00BF040A" w:rsidP="00BF040A">
            <w:pPr>
              <w:jc w:val="both"/>
              <w:rPr>
                <w:i/>
                <w:iCs/>
              </w:rPr>
            </w:pPr>
            <w:r w:rsidRPr="00201A63">
              <w:rPr>
                <w:i/>
                <w:iCs/>
              </w:rPr>
              <w:t>+ Lãnh đạo Sở xem xét, phê duyệt tờ trình</w:t>
            </w:r>
          </w:p>
        </w:tc>
        <w:tc>
          <w:tcPr>
            <w:tcW w:w="2694" w:type="dxa"/>
            <w:tcBorders>
              <w:top w:val="nil"/>
              <w:left w:val="nil"/>
              <w:bottom w:val="nil"/>
              <w:right w:val="single" w:sz="8" w:space="0" w:color="auto"/>
            </w:tcBorders>
            <w:shd w:val="clear" w:color="auto" w:fill="auto"/>
            <w:vAlign w:val="center"/>
            <w:hideMark/>
          </w:tcPr>
          <w:p w14:paraId="148913CA"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69C8D97D" w14:textId="77777777" w:rsidR="00BF040A" w:rsidRPr="00201A63" w:rsidRDefault="00BF040A" w:rsidP="00BF040A">
            <w:pPr>
              <w:jc w:val="both"/>
              <w:rPr>
                <w:b/>
                <w:bCs/>
              </w:rPr>
            </w:pPr>
            <w:r w:rsidRPr="00201A63">
              <w:rPr>
                <w:b/>
                <w:bCs/>
              </w:rPr>
              <w:t> </w:t>
            </w:r>
          </w:p>
        </w:tc>
      </w:tr>
      <w:tr w:rsidR="00BF040A" w:rsidRPr="00201A63" w14:paraId="424B03FD"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659493E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FFAD9AA"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257D12F2"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694" w:type="dxa"/>
            <w:tcBorders>
              <w:top w:val="nil"/>
              <w:left w:val="nil"/>
              <w:bottom w:val="nil"/>
              <w:right w:val="single" w:sz="8" w:space="0" w:color="auto"/>
            </w:tcBorders>
            <w:shd w:val="clear" w:color="auto" w:fill="auto"/>
            <w:vAlign w:val="center"/>
            <w:hideMark/>
          </w:tcPr>
          <w:p w14:paraId="4A4C8CA1"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75BBD799" w14:textId="77777777" w:rsidR="00BF040A" w:rsidRPr="00201A63" w:rsidRDefault="00BF040A" w:rsidP="00BF040A">
            <w:pPr>
              <w:jc w:val="both"/>
              <w:rPr>
                <w:b/>
                <w:bCs/>
              </w:rPr>
            </w:pPr>
            <w:r w:rsidRPr="00201A63">
              <w:rPr>
                <w:b/>
                <w:bCs/>
              </w:rPr>
              <w:t> </w:t>
            </w:r>
          </w:p>
        </w:tc>
      </w:tr>
      <w:tr w:rsidR="00BF040A" w:rsidRPr="00201A63" w14:paraId="5BED6CE5"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2E4E10B"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19A3E8F"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055ECC72" w14:textId="77777777" w:rsidR="00BF040A" w:rsidRPr="00201A63" w:rsidRDefault="00BF040A" w:rsidP="00BF040A">
            <w:pPr>
              <w:jc w:val="both"/>
              <w:rPr>
                <w:i/>
                <w:iCs/>
              </w:rPr>
            </w:pPr>
            <w:r w:rsidRPr="00201A63">
              <w:rPr>
                <w:i/>
                <w:iCs/>
              </w:rPr>
              <w:t>- Ủy ban nhân dân tỉnh</w:t>
            </w:r>
          </w:p>
        </w:tc>
        <w:tc>
          <w:tcPr>
            <w:tcW w:w="2694" w:type="dxa"/>
            <w:tcBorders>
              <w:top w:val="nil"/>
              <w:left w:val="nil"/>
              <w:bottom w:val="nil"/>
              <w:right w:val="single" w:sz="8" w:space="0" w:color="auto"/>
            </w:tcBorders>
            <w:shd w:val="clear" w:color="auto" w:fill="auto"/>
            <w:vAlign w:val="center"/>
            <w:hideMark/>
          </w:tcPr>
          <w:p w14:paraId="20D5D262"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45F4D072" w14:textId="77777777" w:rsidR="00BF040A" w:rsidRPr="00201A63" w:rsidRDefault="00BF040A" w:rsidP="00BF040A">
            <w:pPr>
              <w:jc w:val="both"/>
              <w:rPr>
                <w:b/>
                <w:bCs/>
              </w:rPr>
            </w:pPr>
            <w:r w:rsidRPr="00201A63">
              <w:rPr>
                <w:b/>
                <w:bCs/>
              </w:rPr>
              <w:t> </w:t>
            </w:r>
          </w:p>
        </w:tc>
      </w:tr>
      <w:tr w:rsidR="00BF040A" w:rsidRPr="00201A63" w14:paraId="3B581F7E" w14:textId="77777777" w:rsidTr="00407483">
        <w:trPr>
          <w:trHeight w:val="87"/>
        </w:trPr>
        <w:tc>
          <w:tcPr>
            <w:tcW w:w="992" w:type="dxa"/>
            <w:vMerge/>
            <w:tcBorders>
              <w:top w:val="nil"/>
              <w:left w:val="single" w:sz="8" w:space="0" w:color="auto"/>
              <w:bottom w:val="nil"/>
              <w:right w:val="single" w:sz="8" w:space="0" w:color="auto"/>
            </w:tcBorders>
            <w:vAlign w:val="center"/>
            <w:hideMark/>
          </w:tcPr>
          <w:p w14:paraId="3E7771F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75C1CB3"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3C5BE30" w14:textId="77777777" w:rsidR="00BF040A" w:rsidRPr="00201A63" w:rsidRDefault="00BF040A" w:rsidP="00BF040A">
            <w:pPr>
              <w:jc w:val="both"/>
              <w:rPr>
                <w:i/>
                <w:iCs/>
              </w:rPr>
            </w:pPr>
          </w:p>
        </w:tc>
        <w:tc>
          <w:tcPr>
            <w:tcW w:w="2694" w:type="dxa"/>
            <w:tcBorders>
              <w:top w:val="nil"/>
              <w:left w:val="nil"/>
              <w:bottom w:val="nil"/>
              <w:right w:val="single" w:sz="8" w:space="0" w:color="auto"/>
            </w:tcBorders>
            <w:shd w:val="clear" w:color="auto" w:fill="auto"/>
            <w:vAlign w:val="center"/>
            <w:hideMark/>
          </w:tcPr>
          <w:p w14:paraId="041E3C5D" w14:textId="77777777" w:rsidR="00BF040A" w:rsidRPr="00201A63" w:rsidRDefault="00BF040A" w:rsidP="00BF040A"/>
        </w:tc>
        <w:tc>
          <w:tcPr>
            <w:tcW w:w="992" w:type="dxa"/>
            <w:tcBorders>
              <w:top w:val="nil"/>
              <w:left w:val="nil"/>
              <w:bottom w:val="nil"/>
              <w:right w:val="single" w:sz="8" w:space="0" w:color="auto"/>
            </w:tcBorders>
            <w:shd w:val="clear" w:color="auto" w:fill="auto"/>
            <w:vAlign w:val="center"/>
            <w:hideMark/>
          </w:tcPr>
          <w:p w14:paraId="16FE7841" w14:textId="77777777" w:rsidR="00BF040A" w:rsidRPr="00201A63" w:rsidRDefault="00BF040A" w:rsidP="00BF040A">
            <w:pPr>
              <w:jc w:val="both"/>
              <w:rPr>
                <w:b/>
                <w:bCs/>
              </w:rPr>
            </w:pPr>
            <w:r w:rsidRPr="00201A63">
              <w:rPr>
                <w:b/>
                <w:bCs/>
              </w:rPr>
              <w:t> </w:t>
            </w:r>
          </w:p>
        </w:tc>
      </w:tr>
      <w:tr w:rsidR="00BF040A" w:rsidRPr="00201A63" w14:paraId="3B447391" w14:textId="77777777" w:rsidTr="00407483">
        <w:trPr>
          <w:trHeight w:val="1360"/>
        </w:trPr>
        <w:tc>
          <w:tcPr>
            <w:tcW w:w="992" w:type="dxa"/>
            <w:vMerge/>
            <w:tcBorders>
              <w:top w:val="nil"/>
              <w:left w:val="single" w:sz="8" w:space="0" w:color="auto"/>
              <w:bottom w:val="nil"/>
              <w:right w:val="single" w:sz="8" w:space="0" w:color="auto"/>
            </w:tcBorders>
            <w:vAlign w:val="center"/>
            <w:hideMark/>
          </w:tcPr>
          <w:p w14:paraId="3EBD025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410583D"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32160DAD" w14:textId="77777777" w:rsidR="00BF040A" w:rsidRPr="00201A63" w:rsidRDefault="00BF040A" w:rsidP="00BF040A">
            <w:pPr>
              <w:jc w:val="both"/>
              <w:rPr>
                <w:i/>
                <w:iCs/>
              </w:rPr>
            </w:pPr>
            <w:r w:rsidRPr="00201A63">
              <w:rPr>
                <w:i/>
                <w:iCs/>
              </w:rPr>
              <w:t xml:space="preserve">(Sau khi có Quyết định thuê đất, giao đất của UBND tỉnh thực hiện quy trình xác định giá đất cụ thể theo Quyết định số 41/2017/QĐ-UBND ngày 12/9/2017 của UBND tỉnh. Thời gian xác định giá không tính vào thời gian thực hiện thủ tục hành chính. Sau khi có kết quả xác định giá, thực hiện các bước tiếp theo) </w:t>
            </w:r>
          </w:p>
        </w:tc>
        <w:tc>
          <w:tcPr>
            <w:tcW w:w="2694" w:type="dxa"/>
            <w:tcBorders>
              <w:top w:val="nil"/>
              <w:left w:val="nil"/>
              <w:bottom w:val="nil"/>
              <w:right w:val="single" w:sz="8" w:space="0" w:color="auto"/>
            </w:tcBorders>
            <w:shd w:val="clear" w:color="auto" w:fill="auto"/>
            <w:vAlign w:val="center"/>
            <w:hideMark/>
          </w:tcPr>
          <w:p w14:paraId="131786E2"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89E4833" w14:textId="77777777" w:rsidR="00BF040A" w:rsidRPr="00201A63" w:rsidRDefault="00BF040A" w:rsidP="00BF040A">
            <w:pPr>
              <w:jc w:val="both"/>
              <w:rPr>
                <w:b/>
                <w:bCs/>
              </w:rPr>
            </w:pPr>
            <w:r w:rsidRPr="00201A63">
              <w:rPr>
                <w:b/>
                <w:bCs/>
              </w:rPr>
              <w:t> </w:t>
            </w:r>
          </w:p>
        </w:tc>
      </w:tr>
      <w:tr w:rsidR="00BF040A" w:rsidRPr="00201A63" w14:paraId="7724725A" w14:textId="77777777" w:rsidTr="00407483">
        <w:trPr>
          <w:trHeight w:val="660"/>
        </w:trPr>
        <w:tc>
          <w:tcPr>
            <w:tcW w:w="992" w:type="dxa"/>
            <w:vMerge/>
            <w:tcBorders>
              <w:top w:val="nil"/>
              <w:left w:val="single" w:sz="8" w:space="0" w:color="auto"/>
              <w:bottom w:val="nil"/>
              <w:right w:val="single" w:sz="8" w:space="0" w:color="auto"/>
            </w:tcBorders>
            <w:vAlign w:val="center"/>
            <w:hideMark/>
          </w:tcPr>
          <w:p w14:paraId="4C124D8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53420CE"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BDB81F5" w14:textId="77777777" w:rsidR="00BF040A" w:rsidRPr="00201A63" w:rsidRDefault="00BF040A" w:rsidP="00BF040A">
            <w:pPr>
              <w:jc w:val="both"/>
              <w:rPr>
                <w:b/>
                <w:bCs/>
              </w:rPr>
            </w:pPr>
            <w:r w:rsidRPr="00201A63">
              <w:rPr>
                <w:b/>
                <w:bCs/>
              </w:rPr>
              <w:t>2.2.2. Xác định và ban hành thông báo nghĩa vụ tài chính: Cục thuế tỉnh (03 ngày)</w:t>
            </w:r>
          </w:p>
        </w:tc>
        <w:tc>
          <w:tcPr>
            <w:tcW w:w="2694" w:type="dxa"/>
            <w:tcBorders>
              <w:top w:val="nil"/>
              <w:left w:val="nil"/>
              <w:bottom w:val="nil"/>
              <w:right w:val="single" w:sz="8" w:space="0" w:color="auto"/>
            </w:tcBorders>
            <w:shd w:val="clear" w:color="auto" w:fill="auto"/>
            <w:vAlign w:val="center"/>
            <w:hideMark/>
          </w:tcPr>
          <w:p w14:paraId="5F158F69"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592B8F47" w14:textId="77777777" w:rsidR="00BF040A" w:rsidRPr="00201A63" w:rsidRDefault="00BF040A" w:rsidP="00BF040A">
            <w:pPr>
              <w:jc w:val="both"/>
              <w:rPr>
                <w:b/>
                <w:bCs/>
              </w:rPr>
            </w:pPr>
            <w:r w:rsidRPr="00201A63">
              <w:rPr>
                <w:b/>
                <w:bCs/>
              </w:rPr>
              <w:t> </w:t>
            </w:r>
          </w:p>
        </w:tc>
      </w:tr>
      <w:tr w:rsidR="00BF040A" w:rsidRPr="00201A63" w14:paraId="1B8DC2FD" w14:textId="77777777" w:rsidTr="00407483">
        <w:trPr>
          <w:trHeight w:val="1650"/>
        </w:trPr>
        <w:tc>
          <w:tcPr>
            <w:tcW w:w="992" w:type="dxa"/>
            <w:vMerge/>
            <w:tcBorders>
              <w:top w:val="nil"/>
              <w:left w:val="single" w:sz="8" w:space="0" w:color="auto"/>
              <w:bottom w:val="nil"/>
              <w:right w:val="single" w:sz="8" w:space="0" w:color="auto"/>
            </w:tcBorders>
            <w:vAlign w:val="center"/>
            <w:hideMark/>
          </w:tcPr>
          <w:p w14:paraId="4C43E58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3CA19A1"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5B46134C"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694" w:type="dxa"/>
            <w:tcBorders>
              <w:top w:val="nil"/>
              <w:left w:val="nil"/>
              <w:bottom w:val="nil"/>
              <w:right w:val="single" w:sz="8" w:space="0" w:color="auto"/>
            </w:tcBorders>
            <w:shd w:val="clear" w:color="auto" w:fill="auto"/>
            <w:vAlign w:val="center"/>
            <w:hideMark/>
          </w:tcPr>
          <w:p w14:paraId="2A5F3456"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21678609" w14:textId="77777777" w:rsidR="00BF040A" w:rsidRPr="00201A63" w:rsidRDefault="00BF040A" w:rsidP="00BF040A">
            <w:pPr>
              <w:jc w:val="both"/>
              <w:rPr>
                <w:b/>
                <w:bCs/>
              </w:rPr>
            </w:pPr>
            <w:r w:rsidRPr="00201A63">
              <w:rPr>
                <w:b/>
                <w:bCs/>
              </w:rPr>
              <w:t> </w:t>
            </w:r>
          </w:p>
        </w:tc>
      </w:tr>
      <w:tr w:rsidR="00BF040A" w:rsidRPr="00201A63" w14:paraId="208B05E4"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287E34D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CBDAFD1"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40E8FA2" w14:textId="77777777" w:rsidR="00BF040A" w:rsidRPr="00201A63" w:rsidRDefault="00BF040A" w:rsidP="00BF040A">
            <w:pPr>
              <w:jc w:val="both"/>
              <w:rPr>
                <w:b/>
                <w:bCs/>
                <w:i/>
                <w:iCs/>
              </w:rPr>
            </w:pPr>
            <w:r w:rsidRPr="00201A63">
              <w:rPr>
                <w:b/>
                <w:bCs/>
                <w:i/>
                <w:iCs/>
              </w:rPr>
              <w:t>2.2.3.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1DA92839"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nil"/>
              <w:right w:val="single" w:sz="8" w:space="0" w:color="auto"/>
            </w:tcBorders>
            <w:shd w:val="clear" w:color="auto" w:fill="auto"/>
            <w:vAlign w:val="center"/>
            <w:hideMark/>
          </w:tcPr>
          <w:p w14:paraId="7D78DB89" w14:textId="77777777" w:rsidR="00BF040A" w:rsidRPr="00201A63" w:rsidRDefault="00BF040A" w:rsidP="00BF040A">
            <w:pPr>
              <w:jc w:val="both"/>
              <w:rPr>
                <w:b/>
                <w:bCs/>
              </w:rPr>
            </w:pPr>
            <w:r w:rsidRPr="00201A63">
              <w:rPr>
                <w:b/>
                <w:bCs/>
              </w:rPr>
              <w:t> </w:t>
            </w:r>
          </w:p>
        </w:tc>
      </w:tr>
      <w:tr w:rsidR="00BF040A" w:rsidRPr="00201A63" w14:paraId="615AB653"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106DBDB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D12FC2D"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5D560DDE"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495EE5F3" w14:textId="77777777" w:rsidR="00C1538A" w:rsidRPr="00201A63" w:rsidRDefault="00C1538A" w:rsidP="00C1538A">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3C613220" w14:textId="14D7E4F8" w:rsidR="00C1538A" w:rsidRPr="00201A63" w:rsidRDefault="00C1538A" w:rsidP="00C1538A">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hideMark/>
          </w:tcPr>
          <w:p w14:paraId="77CCBF0D"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04CA563B" w14:textId="77777777" w:rsidR="00BF040A" w:rsidRPr="00201A63" w:rsidRDefault="00BF040A" w:rsidP="00BF040A">
            <w:pPr>
              <w:jc w:val="both"/>
              <w:rPr>
                <w:b/>
                <w:bCs/>
              </w:rPr>
            </w:pPr>
            <w:r w:rsidRPr="00201A63">
              <w:rPr>
                <w:b/>
                <w:bCs/>
              </w:rPr>
              <w:t> </w:t>
            </w:r>
          </w:p>
        </w:tc>
      </w:tr>
      <w:tr w:rsidR="00BF040A" w:rsidRPr="00201A63" w14:paraId="33766AA9" w14:textId="77777777" w:rsidTr="00407483">
        <w:trPr>
          <w:trHeight w:val="690"/>
        </w:trPr>
        <w:tc>
          <w:tcPr>
            <w:tcW w:w="992" w:type="dxa"/>
            <w:vMerge/>
            <w:tcBorders>
              <w:top w:val="nil"/>
              <w:left w:val="single" w:sz="8" w:space="0" w:color="auto"/>
              <w:bottom w:val="nil"/>
              <w:right w:val="single" w:sz="8" w:space="0" w:color="auto"/>
            </w:tcBorders>
            <w:vAlign w:val="center"/>
            <w:hideMark/>
          </w:tcPr>
          <w:p w14:paraId="7011846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B10BBEE"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C067DF0" w14:textId="77777777" w:rsidR="00BF040A" w:rsidRPr="00201A63" w:rsidRDefault="00BF040A" w:rsidP="00BF040A">
            <w:pPr>
              <w:jc w:val="both"/>
              <w:rPr>
                <w:b/>
                <w:bCs/>
                <w:i/>
                <w:iCs/>
              </w:rPr>
            </w:pPr>
            <w:r w:rsidRPr="00201A63">
              <w:rPr>
                <w:b/>
                <w:bCs/>
                <w:i/>
                <w:iCs/>
              </w:rPr>
              <w:t>2.2.4. Thời hạn tiếp nhận giải quyết lần 2: Văn phòng đăng ký đất đai (06 ngày)</w:t>
            </w:r>
          </w:p>
        </w:tc>
        <w:tc>
          <w:tcPr>
            <w:tcW w:w="2694" w:type="dxa"/>
            <w:tcBorders>
              <w:top w:val="nil"/>
              <w:left w:val="nil"/>
              <w:bottom w:val="nil"/>
              <w:right w:val="single" w:sz="8" w:space="0" w:color="auto"/>
            </w:tcBorders>
            <w:shd w:val="clear" w:color="auto" w:fill="auto"/>
            <w:vAlign w:val="center"/>
            <w:hideMark/>
          </w:tcPr>
          <w:p w14:paraId="201A505C" w14:textId="77777777" w:rsidR="00BF040A" w:rsidRPr="00201A63" w:rsidRDefault="00BF040A" w:rsidP="00BF040A">
            <w:pPr>
              <w:jc w:val="center"/>
              <w:rPr>
                <w:b/>
                <w:bCs/>
              </w:rPr>
            </w:pPr>
            <w:r w:rsidRPr="00201A63">
              <w:rPr>
                <w:b/>
                <w:bCs/>
              </w:rPr>
              <w:t>06 ngày</w:t>
            </w:r>
          </w:p>
        </w:tc>
        <w:tc>
          <w:tcPr>
            <w:tcW w:w="992" w:type="dxa"/>
            <w:tcBorders>
              <w:top w:val="nil"/>
              <w:left w:val="nil"/>
              <w:bottom w:val="nil"/>
              <w:right w:val="single" w:sz="8" w:space="0" w:color="auto"/>
            </w:tcBorders>
            <w:shd w:val="clear" w:color="auto" w:fill="auto"/>
            <w:vAlign w:val="center"/>
            <w:hideMark/>
          </w:tcPr>
          <w:p w14:paraId="2C8989C1" w14:textId="77777777" w:rsidR="00BF040A" w:rsidRPr="00201A63" w:rsidRDefault="00BF040A" w:rsidP="00BF040A">
            <w:pPr>
              <w:jc w:val="both"/>
              <w:rPr>
                <w:b/>
                <w:bCs/>
              </w:rPr>
            </w:pPr>
            <w:r w:rsidRPr="00201A63">
              <w:rPr>
                <w:b/>
                <w:bCs/>
              </w:rPr>
              <w:t> </w:t>
            </w:r>
          </w:p>
        </w:tc>
      </w:tr>
      <w:tr w:rsidR="00BF040A" w:rsidRPr="00201A63" w14:paraId="6C215780" w14:textId="77777777" w:rsidTr="00407483">
        <w:trPr>
          <w:trHeight w:val="2310"/>
        </w:trPr>
        <w:tc>
          <w:tcPr>
            <w:tcW w:w="992" w:type="dxa"/>
            <w:vMerge/>
            <w:tcBorders>
              <w:top w:val="nil"/>
              <w:left w:val="single" w:sz="8" w:space="0" w:color="auto"/>
              <w:bottom w:val="nil"/>
              <w:right w:val="single" w:sz="8" w:space="0" w:color="auto"/>
            </w:tcBorders>
            <w:vAlign w:val="center"/>
            <w:hideMark/>
          </w:tcPr>
          <w:p w14:paraId="60E69C0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9FD8394"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5DAD8AF9" w14:textId="77777777" w:rsidR="00BF040A" w:rsidRPr="00201A63" w:rsidRDefault="00BF040A" w:rsidP="00BF040A">
            <w:pPr>
              <w:shd w:val="clear" w:color="auto" w:fill="FFFFFF"/>
              <w:spacing w:before="120" w:after="120" w:line="234" w:lineRule="atLeast"/>
              <w:jc w:val="both"/>
              <w:rPr>
                <w:i/>
                <w:iCs/>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65B953DD"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11D32439" w14:textId="77777777" w:rsidR="00BF040A" w:rsidRPr="00201A63" w:rsidRDefault="00BF040A" w:rsidP="00BF040A">
            <w:pPr>
              <w:jc w:val="both"/>
              <w:rPr>
                <w:b/>
                <w:bCs/>
              </w:rPr>
            </w:pPr>
            <w:r w:rsidRPr="00201A63">
              <w:rPr>
                <w:b/>
                <w:bCs/>
              </w:rPr>
              <w:t> </w:t>
            </w:r>
          </w:p>
        </w:tc>
      </w:tr>
      <w:tr w:rsidR="00BF040A" w:rsidRPr="00201A63" w14:paraId="1DA7612C"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626BD9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7432517"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55F2ACC9" w14:textId="77777777" w:rsidR="00BF040A" w:rsidRPr="00201A63" w:rsidRDefault="00BF040A" w:rsidP="00BF040A">
            <w:pPr>
              <w:jc w:val="both"/>
            </w:pPr>
            <w:r w:rsidRPr="00201A63">
              <w:t>2.2.4.2.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59DB7528"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532A6D13" w14:textId="77777777" w:rsidR="00BF040A" w:rsidRPr="00201A63" w:rsidRDefault="00BF040A" w:rsidP="00BF040A">
            <w:pPr>
              <w:jc w:val="both"/>
              <w:rPr>
                <w:b/>
                <w:bCs/>
              </w:rPr>
            </w:pPr>
            <w:r w:rsidRPr="00201A63">
              <w:rPr>
                <w:b/>
                <w:bCs/>
              </w:rPr>
              <w:t> </w:t>
            </w:r>
          </w:p>
        </w:tc>
      </w:tr>
      <w:tr w:rsidR="00BF040A" w:rsidRPr="00201A63" w14:paraId="419879FA"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3947A4B5"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C8697C9"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2279C04E" w14:textId="77777777" w:rsidR="00BF040A" w:rsidRPr="00201A63" w:rsidRDefault="00BF040A" w:rsidP="00BF040A">
            <w:pPr>
              <w:jc w:val="both"/>
              <w:rPr>
                <w:i/>
                <w:iCs/>
              </w:rPr>
            </w:pPr>
            <w:r w:rsidRPr="00201A63">
              <w:rPr>
                <w:i/>
                <w:iCs/>
              </w:rPr>
              <w:t>2.2.4.2.1. Trường hợp chỉnh lý trang 3,4 GCN:</w:t>
            </w:r>
          </w:p>
        </w:tc>
        <w:tc>
          <w:tcPr>
            <w:tcW w:w="2694" w:type="dxa"/>
            <w:tcBorders>
              <w:top w:val="nil"/>
              <w:left w:val="nil"/>
              <w:bottom w:val="nil"/>
              <w:right w:val="single" w:sz="8" w:space="0" w:color="auto"/>
            </w:tcBorders>
            <w:shd w:val="clear" w:color="auto" w:fill="auto"/>
            <w:vAlign w:val="center"/>
            <w:hideMark/>
          </w:tcPr>
          <w:p w14:paraId="33D33259"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83F5B25" w14:textId="77777777" w:rsidR="00BF040A" w:rsidRPr="00201A63" w:rsidRDefault="00BF040A" w:rsidP="00BF040A">
            <w:pPr>
              <w:jc w:val="both"/>
              <w:rPr>
                <w:b/>
                <w:bCs/>
              </w:rPr>
            </w:pPr>
            <w:r w:rsidRPr="00201A63">
              <w:rPr>
                <w:b/>
                <w:bCs/>
              </w:rPr>
              <w:t> </w:t>
            </w:r>
          </w:p>
        </w:tc>
      </w:tr>
      <w:tr w:rsidR="00BF040A" w:rsidRPr="00201A63" w14:paraId="45C4CEE3"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118C360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B007118"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AFF906A"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69542585" w14:textId="77777777" w:rsidR="00BF040A" w:rsidRPr="00201A63" w:rsidRDefault="00BF040A" w:rsidP="00BF040A">
            <w:pPr>
              <w:jc w:val="center"/>
              <w:rPr>
                <w:i/>
                <w:iCs/>
              </w:rPr>
            </w:pPr>
            <w:r w:rsidRPr="00201A63">
              <w:rPr>
                <w:i/>
                <w:iCs/>
              </w:rPr>
              <w:t>04 ngày</w:t>
            </w:r>
          </w:p>
        </w:tc>
        <w:tc>
          <w:tcPr>
            <w:tcW w:w="992" w:type="dxa"/>
            <w:tcBorders>
              <w:top w:val="nil"/>
              <w:left w:val="nil"/>
              <w:bottom w:val="nil"/>
              <w:right w:val="single" w:sz="8" w:space="0" w:color="auto"/>
            </w:tcBorders>
            <w:shd w:val="clear" w:color="auto" w:fill="auto"/>
            <w:vAlign w:val="center"/>
            <w:hideMark/>
          </w:tcPr>
          <w:p w14:paraId="5C3058A0" w14:textId="77777777" w:rsidR="00BF040A" w:rsidRPr="00201A63" w:rsidRDefault="00BF040A" w:rsidP="00BF040A">
            <w:pPr>
              <w:jc w:val="both"/>
              <w:rPr>
                <w:b/>
                <w:bCs/>
              </w:rPr>
            </w:pPr>
            <w:r w:rsidRPr="00201A63">
              <w:rPr>
                <w:b/>
                <w:bCs/>
              </w:rPr>
              <w:t> </w:t>
            </w:r>
          </w:p>
        </w:tc>
      </w:tr>
      <w:tr w:rsidR="00BF040A" w:rsidRPr="00201A63" w14:paraId="6D3FE963" w14:textId="77777777" w:rsidTr="00407483">
        <w:trPr>
          <w:trHeight w:val="990"/>
        </w:trPr>
        <w:tc>
          <w:tcPr>
            <w:tcW w:w="992" w:type="dxa"/>
            <w:vMerge/>
            <w:tcBorders>
              <w:top w:val="nil"/>
              <w:left w:val="single" w:sz="8" w:space="0" w:color="auto"/>
              <w:bottom w:val="nil"/>
              <w:right w:val="single" w:sz="8" w:space="0" w:color="auto"/>
            </w:tcBorders>
            <w:vAlign w:val="center"/>
            <w:hideMark/>
          </w:tcPr>
          <w:p w14:paraId="2A41AF5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4F12E8B"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23936756"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68F003BD"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5ACC5E06" w14:textId="77777777" w:rsidR="00BF040A" w:rsidRPr="00201A63" w:rsidRDefault="00BF040A" w:rsidP="00BF040A">
            <w:pPr>
              <w:jc w:val="both"/>
              <w:rPr>
                <w:b/>
                <w:bCs/>
              </w:rPr>
            </w:pPr>
            <w:r w:rsidRPr="00201A63">
              <w:rPr>
                <w:b/>
                <w:bCs/>
              </w:rPr>
              <w:t> </w:t>
            </w:r>
          </w:p>
        </w:tc>
      </w:tr>
      <w:tr w:rsidR="00BF040A" w:rsidRPr="00201A63" w14:paraId="67D42D0D"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47E979AB"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2ED74F4"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4AAC9AB1"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5AB76146"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481BA6A0" w14:textId="77777777" w:rsidR="00BF040A" w:rsidRPr="00201A63" w:rsidRDefault="00BF040A" w:rsidP="00BF040A">
            <w:pPr>
              <w:jc w:val="both"/>
              <w:rPr>
                <w:b/>
                <w:bCs/>
              </w:rPr>
            </w:pPr>
            <w:r w:rsidRPr="00201A63">
              <w:rPr>
                <w:b/>
                <w:bCs/>
              </w:rPr>
              <w:t> </w:t>
            </w:r>
          </w:p>
        </w:tc>
      </w:tr>
      <w:tr w:rsidR="00BF040A" w:rsidRPr="00201A63" w14:paraId="4C752060"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1D13F4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374CAA0"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128E3B70"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 xml:space="preserve"> và chuyển trả kết quả</w:t>
            </w:r>
          </w:p>
        </w:tc>
        <w:tc>
          <w:tcPr>
            <w:tcW w:w="2694" w:type="dxa"/>
            <w:tcBorders>
              <w:top w:val="nil"/>
              <w:left w:val="nil"/>
              <w:bottom w:val="nil"/>
              <w:right w:val="single" w:sz="8" w:space="0" w:color="auto"/>
            </w:tcBorders>
            <w:shd w:val="clear" w:color="auto" w:fill="auto"/>
            <w:vAlign w:val="center"/>
            <w:hideMark/>
          </w:tcPr>
          <w:p w14:paraId="758AECF5"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6DB178D3" w14:textId="77777777" w:rsidR="00BF040A" w:rsidRPr="00201A63" w:rsidRDefault="00BF040A" w:rsidP="00BF040A">
            <w:pPr>
              <w:jc w:val="both"/>
              <w:rPr>
                <w:b/>
                <w:bCs/>
              </w:rPr>
            </w:pPr>
            <w:r w:rsidRPr="00201A63">
              <w:rPr>
                <w:b/>
                <w:bCs/>
              </w:rPr>
              <w:t> </w:t>
            </w:r>
          </w:p>
        </w:tc>
      </w:tr>
      <w:tr w:rsidR="00BF040A" w:rsidRPr="00201A63" w14:paraId="6FB36833"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4467E81A"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140167E"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2ABD2EF" w14:textId="77777777" w:rsidR="00BF040A" w:rsidRPr="00201A63" w:rsidRDefault="00BF040A" w:rsidP="00BF040A">
            <w:pPr>
              <w:jc w:val="both"/>
              <w:rPr>
                <w:i/>
                <w:iCs/>
              </w:rPr>
            </w:pPr>
            <w:r w:rsidRPr="00201A63">
              <w:rPr>
                <w:i/>
                <w:iCs/>
              </w:rPr>
              <w:t>2.2.4.2.2. Trường hợp in mới GCN:</w:t>
            </w:r>
          </w:p>
        </w:tc>
        <w:tc>
          <w:tcPr>
            <w:tcW w:w="2694" w:type="dxa"/>
            <w:tcBorders>
              <w:top w:val="nil"/>
              <w:left w:val="nil"/>
              <w:bottom w:val="nil"/>
              <w:right w:val="single" w:sz="8" w:space="0" w:color="auto"/>
            </w:tcBorders>
            <w:shd w:val="clear" w:color="auto" w:fill="auto"/>
            <w:vAlign w:val="center"/>
            <w:hideMark/>
          </w:tcPr>
          <w:p w14:paraId="44C821FF"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CCD0130" w14:textId="77777777" w:rsidR="00BF040A" w:rsidRPr="00201A63" w:rsidRDefault="00BF040A" w:rsidP="00BF040A">
            <w:pPr>
              <w:jc w:val="both"/>
              <w:rPr>
                <w:b/>
                <w:bCs/>
              </w:rPr>
            </w:pPr>
            <w:r w:rsidRPr="00201A63">
              <w:rPr>
                <w:b/>
                <w:bCs/>
              </w:rPr>
              <w:t> </w:t>
            </w:r>
          </w:p>
        </w:tc>
      </w:tr>
      <w:tr w:rsidR="00BF040A" w:rsidRPr="00201A63" w14:paraId="2583DE44"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50B15D9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F606DCE"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71614CA7"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3CC6942F" w14:textId="77777777" w:rsidR="00BF040A" w:rsidRPr="00201A63" w:rsidRDefault="00BF040A" w:rsidP="00BF040A">
            <w:pPr>
              <w:jc w:val="center"/>
              <w:rPr>
                <w:i/>
                <w:iCs/>
              </w:rPr>
            </w:pPr>
            <w:r w:rsidRPr="00201A63">
              <w:rPr>
                <w:i/>
                <w:iCs/>
              </w:rPr>
              <w:t>04 ngày</w:t>
            </w:r>
          </w:p>
        </w:tc>
        <w:tc>
          <w:tcPr>
            <w:tcW w:w="992" w:type="dxa"/>
            <w:tcBorders>
              <w:top w:val="nil"/>
              <w:left w:val="nil"/>
              <w:bottom w:val="nil"/>
              <w:right w:val="single" w:sz="8" w:space="0" w:color="auto"/>
            </w:tcBorders>
            <w:shd w:val="clear" w:color="auto" w:fill="auto"/>
            <w:vAlign w:val="center"/>
            <w:hideMark/>
          </w:tcPr>
          <w:p w14:paraId="292FB01C" w14:textId="77777777" w:rsidR="00BF040A" w:rsidRPr="00201A63" w:rsidRDefault="00BF040A" w:rsidP="00BF040A">
            <w:pPr>
              <w:jc w:val="both"/>
              <w:rPr>
                <w:b/>
                <w:bCs/>
              </w:rPr>
            </w:pPr>
            <w:r w:rsidRPr="00201A63">
              <w:rPr>
                <w:b/>
                <w:bCs/>
              </w:rPr>
              <w:t> </w:t>
            </w:r>
          </w:p>
        </w:tc>
      </w:tr>
      <w:tr w:rsidR="00BF040A" w:rsidRPr="00201A63" w14:paraId="04DFD6F7" w14:textId="77777777" w:rsidTr="00407483">
        <w:trPr>
          <w:trHeight w:val="873"/>
        </w:trPr>
        <w:tc>
          <w:tcPr>
            <w:tcW w:w="992" w:type="dxa"/>
            <w:vMerge/>
            <w:tcBorders>
              <w:top w:val="nil"/>
              <w:left w:val="single" w:sz="8" w:space="0" w:color="auto"/>
              <w:bottom w:val="nil"/>
              <w:right w:val="single" w:sz="8" w:space="0" w:color="auto"/>
            </w:tcBorders>
            <w:vAlign w:val="center"/>
            <w:hideMark/>
          </w:tcPr>
          <w:p w14:paraId="4EF2A41A"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D8E6BA3"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BC41F28"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5DEC44A7"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C12B613" w14:textId="77777777" w:rsidR="00BF040A" w:rsidRPr="00201A63" w:rsidRDefault="00BF040A" w:rsidP="00BF040A">
            <w:pPr>
              <w:jc w:val="both"/>
              <w:rPr>
                <w:b/>
                <w:bCs/>
              </w:rPr>
            </w:pPr>
            <w:r w:rsidRPr="00201A63">
              <w:rPr>
                <w:b/>
                <w:bCs/>
              </w:rPr>
              <w:t> </w:t>
            </w:r>
          </w:p>
        </w:tc>
      </w:tr>
      <w:tr w:rsidR="00BF040A" w:rsidRPr="00201A63" w14:paraId="41B9179F"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1A466FF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B420CFB"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4FF8C024"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14EFFF72"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6276E23" w14:textId="77777777" w:rsidR="00BF040A" w:rsidRPr="00201A63" w:rsidRDefault="00BF040A" w:rsidP="00BF040A">
            <w:pPr>
              <w:jc w:val="both"/>
              <w:rPr>
                <w:b/>
                <w:bCs/>
              </w:rPr>
            </w:pPr>
            <w:r w:rsidRPr="00201A63">
              <w:rPr>
                <w:b/>
                <w:bCs/>
              </w:rPr>
              <w:t> </w:t>
            </w:r>
          </w:p>
        </w:tc>
      </w:tr>
      <w:tr w:rsidR="00BF040A" w:rsidRPr="00201A63" w14:paraId="5DE64735"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74CBFF9B"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119DD23" w14:textId="77777777" w:rsidR="00BF040A" w:rsidRPr="00201A63" w:rsidRDefault="00BF040A" w:rsidP="00BF040A">
            <w:pPr>
              <w:rPr>
                <w:b/>
                <w:bCs/>
              </w:rPr>
            </w:pPr>
          </w:p>
        </w:tc>
        <w:tc>
          <w:tcPr>
            <w:tcW w:w="8788" w:type="dxa"/>
            <w:tcBorders>
              <w:top w:val="nil"/>
              <w:left w:val="single" w:sz="8" w:space="0" w:color="auto"/>
              <w:bottom w:val="nil"/>
              <w:right w:val="single" w:sz="8" w:space="0" w:color="auto"/>
            </w:tcBorders>
            <w:shd w:val="clear" w:color="auto" w:fill="auto"/>
            <w:vAlign w:val="center"/>
            <w:hideMark/>
          </w:tcPr>
          <w:p w14:paraId="68455D0E"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480FDE04"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23C529EE" w14:textId="77777777" w:rsidR="00BF040A" w:rsidRPr="00201A63" w:rsidRDefault="00BF040A" w:rsidP="00BF040A">
            <w:pPr>
              <w:jc w:val="both"/>
              <w:rPr>
                <w:b/>
                <w:bCs/>
              </w:rPr>
            </w:pPr>
            <w:r w:rsidRPr="00201A63">
              <w:rPr>
                <w:b/>
                <w:bCs/>
              </w:rPr>
              <w:t> </w:t>
            </w:r>
          </w:p>
        </w:tc>
      </w:tr>
      <w:tr w:rsidR="00BF040A" w:rsidRPr="00201A63" w14:paraId="5C015A7C" w14:textId="77777777" w:rsidTr="00407483">
        <w:trPr>
          <w:trHeight w:val="660"/>
        </w:trPr>
        <w:tc>
          <w:tcPr>
            <w:tcW w:w="992" w:type="dxa"/>
            <w:vMerge w:val="restart"/>
            <w:tcBorders>
              <w:top w:val="single" w:sz="8" w:space="0" w:color="auto"/>
              <w:left w:val="single" w:sz="8" w:space="0" w:color="auto"/>
              <w:bottom w:val="single" w:sz="8" w:space="0" w:color="000000"/>
              <w:right w:val="nil"/>
            </w:tcBorders>
            <w:shd w:val="clear" w:color="auto" w:fill="auto"/>
            <w:vAlign w:val="center"/>
            <w:hideMark/>
          </w:tcPr>
          <w:p w14:paraId="66469B7C"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single" w:sz="8" w:space="0" w:color="auto"/>
              <w:bottom w:val="nil"/>
              <w:right w:val="single" w:sz="8" w:space="0" w:color="auto"/>
            </w:tcBorders>
            <w:shd w:val="clear" w:color="auto" w:fill="auto"/>
            <w:vAlign w:val="center"/>
            <w:hideMark/>
          </w:tcPr>
          <w:p w14:paraId="3DC7DF14"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788" w:type="dxa"/>
            <w:tcBorders>
              <w:top w:val="single" w:sz="8" w:space="0" w:color="auto"/>
              <w:left w:val="nil"/>
              <w:bottom w:val="nil"/>
              <w:right w:val="single" w:sz="8" w:space="0" w:color="auto"/>
            </w:tcBorders>
            <w:shd w:val="clear" w:color="auto" w:fill="auto"/>
            <w:vAlign w:val="center"/>
            <w:hideMark/>
          </w:tcPr>
          <w:p w14:paraId="37C5E5D9"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694" w:type="dxa"/>
            <w:tcBorders>
              <w:top w:val="single" w:sz="8" w:space="0" w:color="auto"/>
              <w:left w:val="nil"/>
              <w:bottom w:val="nil"/>
              <w:right w:val="single" w:sz="8" w:space="0" w:color="auto"/>
            </w:tcBorders>
            <w:shd w:val="clear" w:color="auto" w:fill="auto"/>
            <w:vAlign w:val="center"/>
            <w:hideMark/>
          </w:tcPr>
          <w:p w14:paraId="3E0F78AB" w14:textId="77777777" w:rsidR="00BF040A" w:rsidRPr="00201A63" w:rsidRDefault="00BF040A" w:rsidP="00BF040A">
            <w:pPr>
              <w:jc w:val="center"/>
              <w:rPr>
                <w:b/>
                <w:bCs/>
                <w:i/>
                <w:iCs/>
              </w:rPr>
            </w:pPr>
            <w:r w:rsidRPr="00201A63">
              <w:rPr>
                <w:b/>
                <w:bCs/>
                <w:i/>
                <w:iCs/>
              </w:rPr>
              <w:t xml:space="preserve"> 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9512DB" w14:textId="77777777" w:rsidR="00BF040A" w:rsidRPr="00201A63" w:rsidRDefault="00BF040A" w:rsidP="00BF040A">
            <w:pPr>
              <w:jc w:val="both"/>
            </w:pPr>
            <w:r w:rsidRPr="00201A63">
              <w:t> </w:t>
            </w:r>
          </w:p>
        </w:tc>
      </w:tr>
      <w:tr w:rsidR="00BF040A" w:rsidRPr="00201A63" w14:paraId="373E317A" w14:textId="77777777" w:rsidTr="00407483">
        <w:trPr>
          <w:trHeight w:val="1320"/>
        </w:trPr>
        <w:tc>
          <w:tcPr>
            <w:tcW w:w="992" w:type="dxa"/>
            <w:vMerge/>
            <w:tcBorders>
              <w:top w:val="single" w:sz="8" w:space="0" w:color="auto"/>
              <w:left w:val="single" w:sz="8" w:space="0" w:color="auto"/>
              <w:bottom w:val="single" w:sz="8" w:space="0" w:color="000000"/>
              <w:right w:val="nil"/>
            </w:tcBorders>
            <w:vAlign w:val="center"/>
            <w:hideMark/>
          </w:tcPr>
          <w:p w14:paraId="3AF93BDC"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067A4795"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88" w:type="dxa"/>
            <w:tcBorders>
              <w:top w:val="nil"/>
              <w:left w:val="nil"/>
              <w:bottom w:val="nil"/>
              <w:right w:val="single" w:sz="8" w:space="0" w:color="auto"/>
            </w:tcBorders>
            <w:shd w:val="clear" w:color="auto" w:fill="auto"/>
            <w:vAlign w:val="center"/>
            <w:hideMark/>
          </w:tcPr>
          <w:p w14:paraId="1C18DEBF"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01260109"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2A0259DD" w14:textId="77777777" w:rsidR="00BF040A" w:rsidRPr="00201A63" w:rsidRDefault="00BF040A" w:rsidP="00BF040A"/>
        </w:tc>
      </w:tr>
      <w:tr w:rsidR="00BF040A" w:rsidRPr="00201A63" w14:paraId="33318B17" w14:textId="77777777" w:rsidTr="00407483">
        <w:trPr>
          <w:trHeight w:val="1650"/>
        </w:trPr>
        <w:tc>
          <w:tcPr>
            <w:tcW w:w="992" w:type="dxa"/>
            <w:vMerge/>
            <w:tcBorders>
              <w:top w:val="single" w:sz="8" w:space="0" w:color="auto"/>
              <w:left w:val="single" w:sz="8" w:space="0" w:color="auto"/>
              <w:bottom w:val="single" w:sz="8" w:space="0" w:color="000000"/>
              <w:right w:val="nil"/>
            </w:tcBorders>
            <w:vAlign w:val="center"/>
            <w:hideMark/>
          </w:tcPr>
          <w:p w14:paraId="67FCF184"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6DCA5587" w14:textId="77777777" w:rsidR="00BF040A" w:rsidRPr="00201A63" w:rsidRDefault="00BF040A" w:rsidP="00BF040A">
            <w:pPr>
              <w:rPr>
                <w:i/>
                <w:iCs/>
              </w:rPr>
            </w:pPr>
          </w:p>
        </w:tc>
        <w:tc>
          <w:tcPr>
            <w:tcW w:w="8788" w:type="dxa"/>
            <w:tcBorders>
              <w:top w:val="nil"/>
              <w:left w:val="nil"/>
              <w:bottom w:val="nil"/>
              <w:right w:val="single" w:sz="8" w:space="0" w:color="auto"/>
            </w:tcBorders>
            <w:shd w:val="clear" w:color="auto" w:fill="auto"/>
            <w:vAlign w:val="center"/>
            <w:hideMark/>
          </w:tcPr>
          <w:p w14:paraId="0640108F"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4" w:type="dxa"/>
            <w:vMerge/>
            <w:tcBorders>
              <w:top w:val="nil"/>
              <w:left w:val="single" w:sz="8" w:space="0" w:color="auto"/>
              <w:bottom w:val="single" w:sz="8" w:space="0" w:color="000000"/>
              <w:right w:val="single" w:sz="8" w:space="0" w:color="auto"/>
            </w:tcBorders>
            <w:vAlign w:val="center"/>
            <w:hideMark/>
          </w:tcPr>
          <w:p w14:paraId="62C802CE"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2E209644" w14:textId="77777777" w:rsidR="00BF040A" w:rsidRPr="00201A63" w:rsidRDefault="00BF040A" w:rsidP="00BF040A"/>
        </w:tc>
      </w:tr>
      <w:tr w:rsidR="00BF040A" w:rsidRPr="00201A63" w14:paraId="56B83D31" w14:textId="77777777" w:rsidTr="00407483">
        <w:trPr>
          <w:trHeight w:val="675"/>
        </w:trPr>
        <w:tc>
          <w:tcPr>
            <w:tcW w:w="992" w:type="dxa"/>
            <w:vMerge/>
            <w:tcBorders>
              <w:top w:val="single" w:sz="8" w:space="0" w:color="auto"/>
              <w:left w:val="single" w:sz="8" w:space="0" w:color="auto"/>
              <w:bottom w:val="single" w:sz="8" w:space="0" w:color="000000"/>
              <w:right w:val="nil"/>
            </w:tcBorders>
            <w:vAlign w:val="center"/>
            <w:hideMark/>
          </w:tcPr>
          <w:p w14:paraId="0EB1C9C6"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5596714B" w14:textId="77777777" w:rsidR="00BF040A" w:rsidRPr="00201A63" w:rsidRDefault="00BF040A" w:rsidP="00BF040A">
            <w:pPr>
              <w:rPr>
                <w:i/>
                <w:iCs/>
              </w:rPr>
            </w:pPr>
          </w:p>
        </w:tc>
        <w:tc>
          <w:tcPr>
            <w:tcW w:w="8788" w:type="dxa"/>
            <w:tcBorders>
              <w:top w:val="nil"/>
              <w:left w:val="nil"/>
              <w:bottom w:val="single" w:sz="8" w:space="0" w:color="auto"/>
              <w:right w:val="single" w:sz="8" w:space="0" w:color="auto"/>
            </w:tcBorders>
            <w:shd w:val="clear" w:color="auto" w:fill="auto"/>
            <w:vAlign w:val="center"/>
            <w:hideMark/>
          </w:tcPr>
          <w:p w14:paraId="07852536"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19F14FBA" w14:textId="5CAAFDA6" w:rsidR="00BF040A" w:rsidRPr="00201A63" w:rsidRDefault="00BF040A" w:rsidP="00C1538A">
            <w:pPr>
              <w:rPr>
                <w:color w:val="FF0000"/>
              </w:rPr>
            </w:pPr>
            <w:r w:rsidRPr="00201A63">
              <w:rPr>
                <w:iCs/>
              </w:rPr>
              <w:t xml:space="preserve">- </w:t>
            </w:r>
            <w:r w:rsidR="00C1538A" w:rsidRPr="00201A63">
              <w:rPr>
                <w:color w:val="FF0000"/>
              </w:rPr>
              <w:t>Trường hợp nộp hồ sơ qua dịch vụ công trực tuyến, nhận kết quả trực tiếp tại bộ phận tiếp nhận và trả kết quả tại Trung tâm Hành chính Công tỉnh Đồng Tháp, khi đi mang theo hồ sơ gốc để đối chiếu và nộp lại cho cán bộ tiếp nhận hồ sơ.</w:t>
            </w:r>
          </w:p>
        </w:tc>
        <w:tc>
          <w:tcPr>
            <w:tcW w:w="2694" w:type="dxa"/>
            <w:vMerge/>
            <w:tcBorders>
              <w:top w:val="nil"/>
              <w:left w:val="single" w:sz="8" w:space="0" w:color="auto"/>
              <w:bottom w:val="single" w:sz="8" w:space="0" w:color="000000"/>
              <w:right w:val="single" w:sz="8" w:space="0" w:color="auto"/>
            </w:tcBorders>
            <w:vAlign w:val="center"/>
            <w:hideMark/>
          </w:tcPr>
          <w:p w14:paraId="598C5482"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7792D311" w14:textId="77777777" w:rsidR="00BF040A" w:rsidRPr="00201A63" w:rsidRDefault="00BF040A" w:rsidP="00BF040A"/>
        </w:tc>
      </w:tr>
    </w:tbl>
    <w:p w14:paraId="7510711E" w14:textId="17A6E037"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21</w:t>
      </w:r>
      <w:r w:rsidR="00BF040A" w:rsidRPr="00201A63">
        <w:rPr>
          <w:rFonts w:ascii="Times New Roman" w:hAnsi="Times New Roman"/>
          <w:b/>
          <w:bCs/>
          <w:sz w:val="28"/>
          <w:szCs w:val="28"/>
        </w:rPr>
        <w:t>.2. Thành phần, số lượng hồ sơ:</w:t>
      </w:r>
    </w:p>
    <w:p w14:paraId="12D07075" w14:textId="77777777" w:rsidR="00BF040A" w:rsidRPr="00201A63" w:rsidRDefault="00BF040A" w:rsidP="00BF040A">
      <w:pPr>
        <w:tabs>
          <w:tab w:val="left" w:pos="540"/>
        </w:tabs>
        <w:ind w:firstLine="652"/>
        <w:jc w:val="both"/>
        <w:rPr>
          <w:b/>
          <w:i/>
          <w:sz w:val="28"/>
          <w:szCs w:val="28"/>
          <w:lang w:val="vi-VN"/>
        </w:rPr>
      </w:pPr>
      <w:r w:rsidRPr="00201A63">
        <w:rPr>
          <w:b/>
          <w:sz w:val="28"/>
          <w:szCs w:val="28"/>
        </w:rPr>
        <w:t xml:space="preserve">a) </w:t>
      </w:r>
      <w:r w:rsidRPr="00201A63">
        <w:rPr>
          <w:b/>
          <w:sz w:val="28"/>
          <w:szCs w:val="28"/>
          <w:lang w:val="vi-VN"/>
        </w:rPr>
        <w:t>Thành phần hồ sơ</w:t>
      </w:r>
      <w:r w:rsidRPr="00201A63">
        <w:rPr>
          <w:b/>
          <w:i/>
          <w:sz w:val="28"/>
          <w:szCs w:val="28"/>
          <w:lang w:val="vi-VN"/>
        </w:rPr>
        <w:t>:</w:t>
      </w:r>
    </w:p>
    <w:p w14:paraId="6176E2FD" w14:textId="77777777" w:rsidR="00BF040A" w:rsidRPr="00201A63" w:rsidRDefault="00BF040A" w:rsidP="00BF040A">
      <w:pPr>
        <w:spacing w:before="60" w:after="60" w:line="360" w:lineRule="atLeast"/>
        <w:ind w:firstLine="652"/>
        <w:jc w:val="both"/>
        <w:rPr>
          <w:bCs/>
          <w:iCs/>
          <w:spacing w:val="-6"/>
          <w:sz w:val="28"/>
          <w:szCs w:val="28"/>
        </w:rPr>
      </w:pPr>
      <w:r w:rsidRPr="00201A63">
        <w:rPr>
          <w:bCs/>
          <w:spacing w:val="-6"/>
          <w:sz w:val="28"/>
          <w:szCs w:val="28"/>
          <w:lang w:val="vi-VN"/>
        </w:rPr>
        <w:t>-</w:t>
      </w:r>
      <w:r w:rsidRPr="00201A63">
        <w:rPr>
          <w:bCs/>
          <w:iCs/>
          <w:spacing w:val="-6"/>
          <w:sz w:val="28"/>
          <w:szCs w:val="28"/>
        </w:rPr>
        <w:t xml:space="preserve"> Đơn đăng ký biến động đất đai, tài sản gắn liền với đất theo Mẫu số 09/ĐK </w:t>
      </w:r>
      <w:r w:rsidRPr="00201A63">
        <w:rPr>
          <w:sz w:val="28"/>
          <w:szCs w:val="28"/>
        </w:rPr>
        <w:t xml:space="preserve">ban hành kèm theo Thông tư số 24/2014/TT-BTNMT </w:t>
      </w:r>
      <w:r w:rsidRPr="00201A63">
        <w:rPr>
          <w:i/>
          <w:sz w:val="28"/>
          <w:szCs w:val="28"/>
        </w:rPr>
        <w:t>(được sửa đổi, bổ sung tại Thông tư số 14/2023/TT-BTNMT ngày 16 tháng 10 năm 2023)</w:t>
      </w:r>
      <w:r w:rsidRPr="00201A63">
        <w:rPr>
          <w:bCs/>
          <w:sz w:val="28"/>
          <w:szCs w:val="28"/>
        </w:rPr>
        <w:t xml:space="preserve"> </w:t>
      </w:r>
      <w:r w:rsidRPr="00201A63">
        <w:rPr>
          <w:sz w:val="28"/>
          <w:szCs w:val="28"/>
        </w:rPr>
        <w:t>và công khai trên Trang thông tin điện tử của Bộ Tài nguyên và Môi trường, Cục Đăng ký và Dữ liệu thông tin đất đai</w:t>
      </w:r>
      <w:r w:rsidRPr="00201A63">
        <w:rPr>
          <w:bCs/>
          <w:iCs/>
          <w:spacing w:val="-6"/>
          <w:sz w:val="28"/>
          <w:szCs w:val="28"/>
        </w:rPr>
        <w:t>;</w:t>
      </w:r>
    </w:p>
    <w:p w14:paraId="28EEDD60" w14:textId="77777777" w:rsidR="00BF040A" w:rsidRPr="00201A63" w:rsidRDefault="00BF040A" w:rsidP="00BF040A">
      <w:pPr>
        <w:widowControl w:val="0"/>
        <w:tabs>
          <w:tab w:val="left" w:pos="540"/>
        </w:tabs>
        <w:ind w:firstLine="652"/>
        <w:jc w:val="both"/>
        <w:rPr>
          <w:bCs/>
          <w:sz w:val="28"/>
          <w:szCs w:val="28"/>
          <w:lang w:val="vi-VN"/>
        </w:rPr>
      </w:pP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w:t>
      </w:r>
    </w:p>
    <w:p w14:paraId="6EAF8111" w14:textId="77777777" w:rsidR="00BF040A" w:rsidRPr="00201A63" w:rsidRDefault="00BF040A" w:rsidP="00BF040A">
      <w:pPr>
        <w:widowControl w:val="0"/>
        <w:tabs>
          <w:tab w:val="left" w:pos="540"/>
        </w:tabs>
        <w:ind w:firstLine="652"/>
        <w:jc w:val="both"/>
        <w:rPr>
          <w:bCs/>
          <w:sz w:val="28"/>
          <w:szCs w:val="28"/>
          <w:lang w:val="vi-VN"/>
        </w:rPr>
      </w:pPr>
      <w:r w:rsidRPr="00201A63">
        <w:rPr>
          <w:bCs/>
          <w:sz w:val="28"/>
          <w:szCs w:val="28"/>
          <w:lang w:val="vi-VN"/>
        </w:rPr>
        <w:t>- Hợp đồng thuê đất đã lập;</w:t>
      </w:r>
    </w:p>
    <w:p w14:paraId="5DF7572B" w14:textId="77777777" w:rsidR="00BF040A" w:rsidRPr="00201A63" w:rsidRDefault="00BF040A" w:rsidP="00BF040A">
      <w:pPr>
        <w:tabs>
          <w:tab w:val="left" w:pos="540"/>
        </w:tabs>
        <w:ind w:firstLine="652"/>
        <w:jc w:val="both"/>
        <w:rPr>
          <w:bCs/>
          <w:sz w:val="28"/>
          <w:szCs w:val="28"/>
          <w:lang w:val="vi-VN"/>
        </w:rPr>
      </w:pPr>
      <w:r w:rsidRPr="00201A63">
        <w:rPr>
          <w:bCs/>
          <w:sz w:val="28"/>
          <w:szCs w:val="28"/>
          <w:lang w:val="vi-VN"/>
        </w:rPr>
        <w:t>- Chứng từ thực hiện nghĩa vụ tài chính</w:t>
      </w:r>
      <w:r w:rsidRPr="00201A63">
        <w:rPr>
          <w:bCs/>
          <w:sz w:val="28"/>
          <w:szCs w:val="28"/>
          <w:lang w:val="vi-VN" w:eastAsia="zh-CN"/>
        </w:rPr>
        <w:t xml:space="preserve">; </w:t>
      </w:r>
      <w:r w:rsidRPr="00201A63">
        <w:rPr>
          <w:bCs/>
          <w:sz w:val="28"/>
          <w:szCs w:val="28"/>
          <w:lang w:val="vi-VN"/>
        </w:rPr>
        <w:t>giấy tờ liên quan đến việc miễn, giảm nghĩa vụ tài chính về đất đai, tài sản gắn liền với đất (nếu có).</w:t>
      </w:r>
    </w:p>
    <w:p w14:paraId="74D7FF55" w14:textId="77777777" w:rsidR="00BF040A" w:rsidRPr="00201A63" w:rsidRDefault="00BF040A" w:rsidP="00BF040A">
      <w:pPr>
        <w:tabs>
          <w:tab w:val="num" w:pos="567"/>
        </w:tabs>
        <w:spacing w:before="60" w:after="60" w:line="340" w:lineRule="atLeast"/>
        <w:ind w:firstLine="539"/>
        <w:jc w:val="both"/>
        <w:rPr>
          <w:bCs/>
          <w:i/>
          <w:sz w:val="28"/>
          <w:szCs w:val="28"/>
        </w:rPr>
      </w:pPr>
      <w:r w:rsidRPr="00201A63">
        <w:rPr>
          <w:bCs/>
          <w:i/>
          <w:sz w:val="28"/>
          <w:szCs w:val="28"/>
        </w:rPr>
        <w:t>- Đối với trường hợp thực hiện thủ tục đăng ký biến động đất đai, tài sản gắn liền với đất</w:t>
      </w:r>
      <w:r w:rsidRPr="00201A63">
        <w:rPr>
          <w:i/>
          <w:sz w:val="28"/>
          <w:szCs w:val="28"/>
        </w:rPr>
        <w:t xml:space="preserve"> </w:t>
      </w:r>
      <w:r w:rsidRPr="00201A63">
        <w:rPr>
          <w:bCs/>
          <w:i/>
          <w:sz w:val="28"/>
          <w:szCs w:val="28"/>
        </w:rPr>
        <w:t xml:space="preserve">mà có thay đổi thông tin về pháp nhân, số Giấy chứng minh nhân dân, số thẻ Căn cước công dân, số định danh cá nhân, địa chỉ trên Giấy chứng nhận đã cấp thì thực hiện như sau: </w:t>
      </w:r>
    </w:p>
    <w:p w14:paraId="1D6B639B" w14:textId="77777777" w:rsidR="00BF040A" w:rsidRPr="00201A63" w:rsidRDefault="00BF040A" w:rsidP="00BF040A">
      <w:pPr>
        <w:tabs>
          <w:tab w:val="num" w:pos="567"/>
        </w:tabs>
        <w:spacing w:before="60" w:after="60" w:line="340" w:lineRule="atLeast"/>
        <w:ind w:firstLine="539"/>
        <w:jc w:val="both"/>
        <w:rPr>
          <w:bCs/>
          <w:i/>
          <w:sz w:val="28"/>
          <w:szCs w:val="28"/>
        </w:rPr>
      </w:pPr>
      <w:r w:rsidRPr="00201A63">
        <w:rPr>
          <w:bCs/>
          <w:i/>
          <w:sz w:val="28"/>
          <w:szCs w:val="28"/>
        </w:rPr>
        <w:t>+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p w14:paraId="3BD8F15F" w14:textId="77777777" w:rsidR="00BF040A" w:rsidRPr="00201A63" w:rsidRDefault="00BF040A" w:rsidP="00BF040A">
      <w:pPr>
        <w:tabs>
          <w:tab w:val="left" w:pos="540"/>
        </w:tabs>
        <w:ind w:firstLine="652"/>
        <w:jc w:val="both"/>
        <w:rPr>
          <w:bCs/>
          <w:sz w:val="28"/>
          <w:szCs w:val="28"/>
          <w:lang w:val="vi-VN"/>
        </w:rPr>
      </w:pPr>
      <w:r w:rsidRPr="00201A63">
        <w:rPr>
          <w:bCs/>
          <w:i/>
          <w:sz w:val="28"/>
          <w:szCs w:val="28"/>
        </w:rPr>
        <w:t>+ Đối với tổ chức, cộng đồng dân cư, cơ sở tôn giáo thì nộp bổ sung văn bản của cơ quan có thẩm quyền cho phép hoặc công nhận việc thay đổi thông tin pháp nhân đối với trường hợp thay đổi thông tin về pháp nhân của tổ chức, cơ sở tôn giáo đã ghi trên Giấy chứng nhận.</w:t>
      </w:r>
    </w:p>
    <w:p w14:paraId="0CB0AEF8" w14:textId="77777777" w:rsidR="00BF040A" w:rsidRPr="00201A63" w:rsidRDefault="00BF040A" w:rsidP="00BF040A">
      <w:pPr>
        <w:ind w:firstLine="652"/>
        <w:jc w:val="both"/>
        <w:rPr>
          <w:sz w:val="28"/>
          <w:szCs w:val="28"/>
          <w:lang w:val="vi-VN"/>
        </w:rPr>
      </w:pPr>
      <w:r w:rsidRPr="00201A63">
        <w:rPr>
          <w:sz w:val="28"/>
          <w:szCs w:val="28"/>
          <w:lang w:val="vi-VN"/>
        </w:rPr>
        <w:t>- Tờ khai lệ phí trước bạ nhà, đất (Mẫu số 01/LPTB).</w:t>
      </w:r>
    </w:p>
    <w:p w14:paraId="71351152" w14:textId="77777777" w:rsidR="00BF040A" w:rsidRPr="00201A63" w:rsidRDefault="00BF040A" w:rsidP="00BF040A">
      <w:pPr>
        <w:ind w:firstLine="652"/>
        <w:jc w:val="both"/>
        <w:rPr>
          <w:sz w:val="28"/>
          <w:szCs w:val="28"/>
          <w:lang w:val="vi-VN"/>
        </w:rPr>
      </w:pPr>
      <w:r w:rsidRPr="00201A63">
        <w:rPr>
          <w:sz w:val="28"/>
          <w:szCs w:val="28"/>
          <w:lang w:val="vi-VN"/>
        </w:rPr>
        <w:t>- Tờ khai tiền sử dụng đất phi nông nghiệp (Mẫu 01/TK-SDDPNN).</w:t>
      </w:r>
    </w:p>
    <w:p w14:paraId="1BE65D98" w14:textId="77777777" w:rsidR="00BF040A" w:rsidRPr="00201A63" w:rsidRDefault="00BF040A" w:rsidP="00BF040A">
      <w:pPr>
        <w:ind w:firstLine="652"/>
        <w:jc w:val="both"/>
        <w:rPr>
          <w:bCs/>
          <w:sz w:val="28"/>
          <w:szCs w:val="28"/>
          <w:lang w:val="vi-VN"/>
        </w:rPr>
      </w:pPr>
      <w:r w:rsidRPr="00201A63">
        <w:rPr>
          <w:bCs/>
          <w:sz w:val="28"/>
          <w:szCs w:val="28"/>
          <w:lang w:val="vi-VN"/>
        </w:rPr>
        <w:t>- Tờ khai nộp tiền sử dụng đất (Mẫu số 01/TSDĐ).</w:t>
      </w:r>
    </w:p>
    <w:p w14:paraId="6FA14BC9" w14:textId="77777777" w:rsidR="00BF040A" w:rsidRPr="00201A63" w:rsidRDefault="00BF040A" w:rsidP="00BF040A">
      <w:pPr>
        <w:ind w:firstLine="652"/>
        <w:jc w:val="both"/>
        <w:rPr>
          <w:bCs/>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19E5475F" w14:textId="77777777" w:rsidR="00BF040A" w:rsidRPr="00201A63" w:rsidRDefault="00BF040A" w:rsidP="00BF040A">
      <w:pPr>
        <w:shd w:val="clear" w:color="auto" w:fill="FFFFFF"/>
        <w:spacing w:before="120" w:after="120" w:line="234" w:lineRule="atLeast"/>
        <w:ind w:firstLine="720"/>
        <w:jc w:val="both"/>
        <w:rPr>
          <w:b/>
          <w:bCs/>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0BEFC9FA"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b/>
          <w:sz w:val="28"/>
          <w:szCs w:val="28"/>
          <w:lang w:val="vi-VN"/>
        </w:rPr>
        <w:t>b) Số lượng hồ sơ:</w:t>
      </w:r>
      <w:r w:rsidRPr="00201A63">
        <w:rPr>
          <w:rFonts w:ascii="Times New Roman" w:hAnsi="Times New Roman"/>
          <w:sz w:val="28"/>
          <w:szCs w:val="28"/>
          <w:lang w:val="vi-VN"/>
        </w:rPr>
        <w:t xml:space="preserve"> 01 bộ.</w:t>
      </w:r>
    </w:p>
    <w:p w14:paraId="092433B8" w14:textId="2169DAA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21</w:t>
      </w:r>
      <w:r w:rsidR="00BF040A" w:rsidRPr="00201A63">
        <w:rPr>
          <w:rFonts w:ascii="Times New Roman" w:hAnsi="Times New Roman"/>
          <w:b/>
          <w:bCs/>
          <w:sz w:val="28"/>
          <w:szCs w:val="28"/>
          <w:lang w:val="vi-VN"/>
        </w:rPr>
        <w:t>.3. Đối tượng thực hiện thủ tục hành chính:</w:t>
      </w:r>
    </w:p>
    <w:p w14:paraId="4CE0E0A7" w14:textId="77777777" w:rsidR="00BF040A" w:rsidRPr="00201A63" w:rsidRDefault="00BF040A" w:rsidP="00BF040A">
      <w:pPr>
        <w:spacing w:line="360" w:lineRule="exact"/>
        <w:ind w:firstLine="652"/>
        <w:jc w:val="both"/>
        <w:rPr>
          <w:rFonts w:eastAsia="Arial"/>
          <w:sz w:val="28"/>
          <w:szCs w:val="28"/>
          <w:lang w:val="vi-VN"/>
        </w:rPr>
      </w:pPr>
      <w:r w:rsidRPr="00201A63">
        <w:rPr>
          <w:rFonts w:eastAsia="Arial"/>
          <w:sz w:val="28"/>
          <w:szCs w:val="28"/>
          <w:lang w:val="vi-VN"/>
        </w:rPr>
        <w:t>Tổ chức, người Việt Nam định cư ở nước ngoài, doanh nghiệp có vốn đầu tư nước ngoài thực hiện dự án đầu tư, tổ chức nước ngoài có chức năng ngoại giao.</w:t>
      </w:r>
    </w:p>
    <w:p w14:paraId="6A173318" w14:textId="0BAB9302"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21</w:t>
      </w:r>
      <w:r w:rsidR="00BF040A" w:rsidRPr="00201A63">
        <w:rPr>
          <w:rFonts w:ascii="Times New Roman" w:hAnsi="Times New Roman"/>
          <w:b/>
          <w:bCs/>
          <w:sz w:val="28"/>
          <w:szCs w:val="28"/>
          <w:lang w:val="vi-VN"/>
        </w:rPr>
        <w:t>.4. Cơ quan giải quyết thủ tục hành chính:</w:t>
      </w:r>
    </w:p>
    <w:p w14:paraId="1710040D" w14:textId="77777777" w:rsidR="00BF040A" w:rsidRPr="00201A63" w:rsidRDefault="00BF040A" w:rsidP="00BF040A">
      <w:pPr>
        <w:tabs>
          <w:tab w:val="left" w:pos="540"/>
        </w:tabs>
        <w:spacing w:line="360" w:lineRule="exact"/>
        <w:ind w:firstLine="652"/>
        <w:jc w:val="both"/>
        <w:rPr>
          <w:sz w:val="28"/>
          <w:szCs w:val="28"/>
          <w:lang w:val="vi-VN"/>
        </w:rPr>
      </w:pPr>
      <w:r w:rsidRPr="00201A63">
        <w:rPr>
          <w:sz w:val="28"/>
          <w:szCs w:val="28"/>
          <w:lang w:val="vi-VN"/>
        </w:rPr>
        <w:t xml:space="preserve">- Cơ quan có thẩm quyền quyết định: </w:t>
      </w:r>
    </w:p>
    <w:p w14:paraId="5C782284" w14:textId="77777777" w:rsidR="00BF040A" w:rsidRPr="00201A63" w:rsidRDefault="00BF040A" w:rsidP="00BF040A">
      <w:pPr>
        <w:spacing w:line="360" w:lineRule="exact"/>
        <w:ind w:firstLine="652"/>
        <w:jc w:val="both"/>
        <w:rPr>
          <w:rFonts w:eastAsia="Arial"/>
          <w:sz w:val="28"/>
          <w:szCs w:val="28"/>
          <w:lang w:val="vi-VN"/>
        </w:rPr>
      </w:pPr>
      <w:r w:rsidRPr="00201A63">
        <w:rPr>
          <w:sz w:val="28"/>
          <w:szCs w:val="28"/>
          <w:lang w:val="vi-VN"/>
        </w:rPr>
        <w:t>+ Uỷ ban nhân dân cấp tỉnh đối với trường hợp đối tượng thực hiện thủ tục hành chính là t</w:t>
      </w:r>
      <w:r w:rsidRPr="00201A63">
        <w:rPr>
          <w:rFonts w:eastAsia="Arial"/>
          <w:sz w:val="28"/>
          <w:szCs w:val="28"/>
          <w:lang w:val="vi-VN"/>
        </w:rPr>
        <w:t>ổ chức, người Việt Nam định cư ở nước ngoài, doanh nghiệp có vốn đầu tư nước ngoài thực hiện dự án đầu tư, tổ chức nước ngoài có chức năng ngoại giao.</w:t>
      </w:r>
    </w:p>
    <w:p w14:paraId="07D0F9D9" w14:textId="77777777" w:rsidR="00BF040A" w:rsidRPr="00201A63" w:rsidRDefault="00BF040A" w:rsidP="00BF040A">
      <w:pPr>
        <w:tabs>
          <w:tab w:val="left" w:pos="540"/>
        </w:tabs>
        <w:spacing w:line="360" w:lineRule="exact"/>
        <w:ind w:firstLine="652"/>
        <w:jc w:val="both"/>
        <w:rPr>
          <w:sz w:val="28"/>
          <w:szCs w:val="28"/>
          <w:lang w:val="vi-VN"/>
        </w:rPr>
      </w:pPr>
      <w:r w:rsidRPr="00201A63">
        <w:rPr>
          <w:sz w:val="28"/>
          <w:szCs w:val="28"/>
          <w:lang w:val="vi-VN"/>
        </w:rPr>
        <w:t xml:space="preserve">- Cơ quan trực tiếp thực hiện TTHC: Phòng Quản lý đất đai, Văn phòng đăng ký đất đai </w:t>
      </w:r>
    </w:p>
    <w:p w14:paraId="770DAFC7" w14:textId="77777777" w:rsidR="00BF040A" w:rsidRPr="00201A63" w:rsidRDefault="00BF040A" w:rsidP="00BF040A">
      <w:pPr>
        <w:tabs>
          <w:tab w:val="left" w:pos="540"/>
        </w:tabs>
        <w:spacing w:line="360" w:lineRule="exact"/>
        <w:ind w:firstLine="652"/>
        <w:jc w:val="both"/>
        <w:rPr>
          <w:sz w:val="28"/>
          <w:szCs w:val="28"/>
          <w:lang w:val="vi-VN"/>
        </w:rPr>
      </w:pPr>
      <w:r w:rsidRPr="00201A63">
        <w:rPr>
          <w:sz w:val="28"/>
          <w:szCs w:val="28"/>
          <w:lang w:val="vi-VN"/>
        </w:rPr>
        <w:t>- Cơ quan phối hợp (nếu có): Cơ quan quản lý nhà nước về nhà ở, xây dựng, nông nghiệp, thuế, kho bạc, Sở Tài nguyên và Môi trường</w:t>
      </w:r>
    </w:p>
    <w:p w14:paraId="631D5D1A" w14:textId="25697782"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21</w:t>
      </w:r>
      <w:r w:rsidR="00BF040A" w:rsidRPr="00201A63">
        <w:rPr>
          <w:rFonts w:ascii="Times New Roman" w:hAnsi="Times New Roman"/>
          <w:b/>
          <w:bCs/>
          <w:sz w:val="28"/>
          <w:szCs w:val="28"/>
          <w:lang w:val="vi-VN"/>
        </w:rPr>
        <w:t>.5. Kết quả thực hiện thủ tục hành chính:</w:t>
      </w:r>
    </w:p>
    <w:p w14:paraId="7889995D" w14:textId="77777777" w:rsidR="00BF040A" w:rsidRPr="00201A63" w:rsidRDefault="00BF040A" w:rsidP="00BF040A">
      <w:pPr>
        <w:tabs>
          <w:tab w:val="left" w:pos="540"/>
        </w:tabs>
        <w:spacing w:line="360" w:lineRule="exact"/>
        <w:ind w:firstLine="652"/>
        <w:jc w:val="both"/>
        <w:rPr>
          <w:sz w:val="28"/>
          <w:szCs w:val="28"/>
          <w:lang w:val="vi-VN"/>
        </w:rPr>
      </w:pPr>
      <w:r w:rsidRPr="00201A63">
        <w:rPr>
          <w:sz w:val="28"/>
          <w:szCs w:val="28"/>
          <w:lang w:val="vi-VN"/>
        </w:rPr>
        <w:t xml:space="preserve">- Ghi vào sổ địa chính và lập hồ sơ để Nhà nước quản lý.  </w:t>
      </w:r>
    </w:p>
    <w:p w14:paraId="51CD8CB4" w14:textId="77777777" w:rsidR="00BF040A" w:rsidRPr="00201A63" w:rsidRDefault="00BF040A" w:rsidP="00BF040A">
      <w:pPr>
        <w:tabs>
          <w:tab w:val="left" w:pos="540"/>
        </w:tabs>
        <w:spacing w:line="360" w:lineRule="exact"/>
        <w:ind w:firstLine="652"/>
        <w:jc w:val="both"/>
        <w:rPr>
          <w:sz w:val="28"/>
          <w:szCs w:val="28"/>
          <w:lang w:val="vi-VN"/>
        </w:rPr>
      </w:pPr>
      <w:r w:rsidRPr="00201A63">
        <w:rPr>
          <w:sz w:val="28"/>
          <w:szCs w:val="28"/>
          <w:lang w:val="vi-VN"/>
        </w:rPr>
        <w:t>- Giấy chứng nhận.</w:t>
      </w:r>
    </w:p>
    <w:p w14:paraId="559BC269" w14:textId="26FAB1CC" w:rsidR="00BF040A" w:rsidRPr="00201A63" w:rsidRDefault="002E2459"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21</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37E1AFF" w14:textId="77777777" w:rsidR="00BF040A" w:rsidRPr="00201A63" w:rsidRDefault="00BF040A" w:rsidP="00BF040A">
      <w:pPr>
        <w:ind w:firstLine="652"/>
        <w:jc w:val="both"/>
        <w:rPr>
          <w:sz w:val="28"/>
          <w:szCs w:val="28"/>
          <w:lang w:val="vi-VN"/>
        </w:rPr>
      </w:pPr>
      <w:r w:rsidRPr="00201A63">
        <w:rPr>
          <w:sz w:val="28"/>
          <w:szCs w:val="28"/>
          <w:lang w:val="vi-VN"/>
        </w:rPr>
        <w:t xml:space="preserve">- Phí thẩm định cấp quyền sử dụng đất: </w:t>
      </w:r>
      <w:r w:rsidRPr="00201A63">
        <w:rPr>
          <w:bCs/>
          <w:sz w:val="28"/>
          <w:szCs w:val="28"/>
          <w:lang w:val="vi-VN"/>
        </w:rPr>
        <w:t>(</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27DE9536" w14:textId="77777777" w:rsidR="00BF040A" w:rsidRPr="00201A63" w:rsidRDefault="00BF040A" w:rsidP="00BF040A">
      <w:pPr>
        <w:ind w:firstLine="652"/>
        <w:jc w:val="both"/>
        <w:rPr>
          <w:sz w:val="28"/>
          <w:szCs w:val="28"/>
          <w:lang w:val="vi-VN"/>
        </w:rPr>
      </w:pPr>
      <w:r w:rsidRPr="00201A63">
        <w:rPr>
          <w:sz w:val="28"/>
          <w:szCs w:val="28"/>
          <w:lang w:val="vi-VN"/>
        </w:rPr>
        <w:tab/>
        <w:t>+ Dưới 02 ha: 1.500.000 đồng/ hồ sơ.</w:t>
      </w:r>
    </w:p>
    <w:p w14:paraId="210EF3AA" w14:textId="77777777" w:rsidR="00BF040A" w:rsidRPr="00201A63" w:rsidRDefault="00BF040A" w:rsidP="00BF040A">
      <w:pPr>
        <w:ind w:firstLine="652"/>
        <w:jc w:val="both"/>
        <w:rPr>
          <w:sz w:val="28"/>
          <w:szCs w:val="28"/>
          <w:lang w:val="vi-VN"/>
        </w:rPr>
      </w:pPr>
      <w:r w:rsidRPr="00201A63">
        <w:rPr>
          <w:sz w:val="28"/>
          <w:szCs w:val="28"/>
          <w:lang w:val="vi-VN"/>
        </w:rPr>
        <w:tab/>
        <w:t>+ Từ 02 ha đến dưới 05 năm ha: 2.500.000 đồng/hồ sơ.</w:t>
      </w:r>
    </w:p>
    <w:p w14:paraId="55A67954" w14:textId="77777777" w:rsidR="00BF040A" w:rsidRPr="00201A63" w:rsidRDefault="00BF040A" w:rsidP="00BF040A">
      <w:pPr>
        <w:ind w:firstLine="652"/>
        <w:jc w:val="both"/>
        <w:rPr>
          <w:sz w:val="28"/>
          <w:szCs w:val="28"/>
          <w:lang w:val="vi-VN"/>
        </w:rPr>
      </w:pPr>
      <w:r w:rsidRPr="00201A63">
        <w:rPr>
          <w:sz w:val="28"/>
          <w:szCs w:val="28"/>
          <w:lang w:val="vi-VN"/>
        </w:rPr>
        <w:tab/>
        <w:t>+ Từ 05 ha trở lên: 5.000.000 đồng.</w:t>
      </w:r>
    </w:p>
    <w:p w14:paraId="6E896AAC" w14:textId="77777777" w:rsidR="00BF040A" w:rsidRPr="00201A63" w:rsidRDefault="00BF040A" w:rsidP="00BF040A">
      <w:pPr>
        <w:ind w:firstLine="652"/>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8CE3C8D"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AF5AEA3"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E396CA6" w14:textId="77777777" w:rsidR="00BF040A" w:rsidRPr="00201A63" w:rsidRDefault="00BF040A" w:rsidP="00BF040A">
      <w:pPr>
        <w:ind w:firstLine="652"/>
        <w:jc w:val="both"/>
        <w:rPr>
          <w:bCs/>
          <w:sz w:val="28"/>
          <w:szCs w:val="28"/>
          <w:lang w:val="vi-VN"/>
        </w:rPr>
      </w:pPr>
      <w:r w:rsidRPr="00201A63">
        <w:rPr>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C09D014"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2F807CD0"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6F410077"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2BBBCB52"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5E73C674" w14:textId="3F129F4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21</w:t>
      </w:r>
      <w:r w:rsidR="00BF040A" w:rsidRPr="00201A63">
        <w:rPr>
          <w:rFonts w:ascii="Times New Roman" w:hAnsi="Times New Roman"/>
          <w:b/>
          <w:bCs/>
          <w:sz w:val="28"/>
          <w:szCs w:val="28"/>
          <w:lang w:val="vi-VN"/>
        </w:rPr>
        <w:t>.7. Tên mẫu đơn, mẫu tờ khai:</w:t>
      </w:r>
    </w:p>
    <w:p w14:paraId="1A913CCA"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rPr>
      </w:pPr>
      <w:r w:rsidRPr="00201A63">
        <w:rPr>
          <w:rFonts w:ascii="Times New Roman" w:hAnsi="Times New Roman"/>
          <w:bCs/>
          <w:spacing w:val="-6"/>
          <w:sz w:val="28"/>
          <w:szCs w:val="28"/>
        </w:rPr>
        <w:t>Đơn đăng ký biến động đất đai, tài sản gắn liền với đất</w:t>
      </w:r>
      <w:r w:rsidRPr="00201A63">
        <w:rPr>
          <w:rFonts w:ascii="Times New Roman" w:hAnsi="Times New Roman"/>
          <w:bCs/>
          <w:spacing w:val="-6"/>
          <w:sz w:val="28"/>
          <w:szCs w:val="28"/>
          <w:lang w:eastAsia="zh-CN"/>
        </w:rPr>
        <w:t xml:space="preserve"> theo Mẫu số 09/ĐK</w:t>
      </w:r>
      <w:r w:rsidRPr="00201A63">
        <w:rPr>
          <w:rFonts w:ascii="Times New Roman" w:hAnsi="Times New Roman"/>
          <w:sz w:val="28"/>
          <w:szCs w:val="28"/>
        </w:rPr>
        <w:t xml:space="preserve"> ban hành kèm theo Thông tư số 24/2014/TT-BTNMT </w:t>
      </w:r>
      <w:r w:rsidRPr="00201A63">
        <w:rPr>
          <w:rFonts w:ascii="Times New Roman" w:hAnsi="Times New Roman"/>
          <w:i/>
          <w:sz w:val="28"/>
          <w:szCs w:val="28"/>
        </w:rPr>
        <w:t>(được sửa đổi, bổ sung tại Thông tư số 14/2023/TT-BTNMT ngày 16 tháng 10 năm 2023)</w:t>
      </w:r>
      <w:r w:rsidRPr="00201A63">
        <w:rPr>
          <w:rFonts w:ascii="Times New Roman" w:hAnsi="Times New Roman"/>
          <w:bCs/>
          <w:sz w:val="28"/>
          <w:szCs w:val="28"/>
        </w:rPr>
        <w:t xml:space="preserve"> </w:t>
      </w:r>
      <w:r w:rsidRPr="00201A63">
        <w:rPr>
          <w:rFonts w:ascii="Times New Roman" w:hAnsi="Times New Roman"/>
          <w:sz w:val="28"/>
          <w:szCs w:val="28"/>
        </w:rPr>
        <w:t>và công khai trên Trang thông tin điện tử của Bộ Tài nguyên và Môi trường, Cục Đăng ký và Dữ liệu thông tin đất đai.</w:t>
      </w:r>
    </w:p>
    <w:p w14:paraId="50D5D365" w14:textId="3425CF49" w:rsidR="00BF040A" w:rsidRPr="00201A63" w:rsidRDefault="002E2459" w:rsidP="00BF040A">
      <w:pPr>
        <w:spacing w:before="60" w:after="60" w:line="360" w:lineRule="atLeast"/>
        <w:ind w:firstLine="540"/>
        <w:jc w:val="both"/>
        <w:outlineLvl w:val="0"/>
        <w:rPr>
          <w:sz w:val="25"/>
          <w:szCs w:val="25"/>
        </w:rPr>
      </w:pPr>
      <w:r>
        <w:rPr>
          <w:b/>
          <w:bCs/>
          <w:sz w:val="28"/>
          <w:szCs w:val="28"/>
          <w:lang w:val="hr-HR"/>
        </w:rPr>
        <w:t>21</w:t>
      </w:r>
      <w:r w:rsidR="00BF040A" w:rsidRPr="00201A63">
        <w:rPr>
          <w:b/>
          <w:bCs/>
          <w:sz w:val="28"/>
          <w:szCs w:val="28"/>
          <w:lang w:val="hr-HR"/>
        </w:rPr>
        <w:t xml:space="preserve">.8. Yêu cầu, điều kiện thực hiện thủ tục hành chính: </w:t>
      </w:r>
      <w:r w:rsidR="00BF040A" w:rsidRPr="00201A63">
        <w:rPr>
          <w:iCs/>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361BA481" w14:textId="2064BE9A"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21</w:t>
      </w:r>
      <w:r w:rsidR="00BF040A" w:rsidRPr="00201A63">
        <w:rPr>
          <w:rFonts w:ascii="Times New Roman" w:hAnsi="Times New Roman"/>
          <w:b/>
          <w:bCs/>
          <w:sz w:val="28"/>
          <w:szCs w:val="28"/>
          <w:lang w:val="hr-HR"/>
        </w:rPr>
        <w:t>.9. Căn cứ pháp lý của thủ tục hành chính:</w:t>
      </w:r>
    </w:p>
    <w:p w14:paraId="5D82C865" w14:textId="77777777" w:rsidR="00BF040A" w:rsidRPr="00201A63" w:rsidRDefault="00BF040A" w:rsidP="00BF040A">
      <w:pPr>
        <w:ind w:firstLine="567"/>
        <w:jc w:val="both"/>
        <w:rPr>
          <w:bCs/>
          <w:sz w:val="28"/>
          <w:szCs w:val="28"/>
          <w:lang w:val="vi-VN"/>
        </w:rPr>
      </w:pPr>
      <w:r w:rsidRPr="00201A63">
        <w:rPr>
          <w:bCs/>
          <w:sz w:val="28"/>
          <w:szCs w:val="28"/>
          <w:lang w:val="vi-VN"/>
        </w:rPr>
        <w:t>- Luật Đất đai năm 2013;</w:t>
      </w:r>
    </w:p>
    <w:p w14:paraId="7D4EBB3B" w14:textId="77777777" w:rsidR="00BF040A" w:rsidRPr="00201A63" w:rsidRDefault="00BF040A" w:rsidP="00BF040A">
      <w:pPr>
        <w:ind w:firstLine="567"/>
        <w:jc w:val="both"/>
        <w:rPr>
          <w:bCs/>
          <w:sz w:val="28"/>
          <w:szCs w:val="28"/>
          <w:lang w:val="vi-VN"/>
        </w:rPr>
      </w:pPr>
      <w:r w:rsidRPr="00201A63">
        <w:rPr>
          <w:bCs/>
          <w:sz w:val="28"/>
          <w:szCs w:val="28"/>
          <w:lang w:val="vi-VN"/>
        </w:rPr>
        <w:t>- Nghị định số 43/2014/NĐ-CP ngày 15 tháng 5 năm 2014 của Chính phủ quy</w:t>
      </w:r>
      <w:r w:rsidRPr="00201A63">
        <w:rPr>
          <w:bCs/>
          <w:sz w:val="28"/>
          <w:szCs w:val="28"/>
        </w:rPr>
        <w:t xml:space="preserve"> </w:t>
      </w:r>
      <w:r w:rsidRPr="00201A63">
        <w:rPr>
          <w:bCs/>
          <w:sz w:val="28"/>
          <w:szCs w:val="28"/>
          <w:lang w:val="vi-VN"/>
        </w:rPr>
        <w:t>định chi tiết thi hành một số điều của Luật Đất đai;</w:t>
      </w:r>
    </w:p>
    <w:p w14:paraId="5071BFE4" w14:textId="77777777" w:rsidR="00BF040A" w:rsidRPr="00201A63" w:rsidRDefault="00BF040A" w:rsidP="00BF040A">
      <w:pPr>
        <w:ind w:firstLine="567"/>
        <w:jc w:val="both"/>
        <w:rPr>
          <w:bCs/>
          <w:sz w:val="28"/>
          <w:szCs w:val="28"/>
          <w:lang w:val="vi-VN"/>
        </w:rPr>
      </w:pPr>
      <w:r w:rsidRPr="00201A63">
        <w:rPr>
          <w:bCs/>
          <w:sz w:val="28"/>
          <w:szCs w:val="28"/>
          <w:lang w:val="vi-VN"/>
        </w:rPr>
        <w:t>- Nghị định số 01/2017/NĐ-CP ngày 06 tháng 01 năm 2017 sửa đổi, bổ sung một</w:t>
      </w:r>
      <w:r w:rsidRPr="00201A63">
        <w:rPr>
          <w:bCs/>
          <w:sz w:val="28"/>
          <w:szCs w:val="28"/>
        </w:rPr>
        <w:t xml:space="preserve"> </w:t>
      </w:r>
      <w:r w:rsidRPr="00201A63">
        <w:rPr>
          <w:bCs/>
          <w:sz w:val="28"/>
          <w:szCs w:val="28"/>
          <w:lang w:val="vi-VN"/>
        </w:rPr>
        <w:t>số nghị định quy định chi tiết thi hành Luật đất đai;</w:t>
      </w:r>
    </w:p>
    <w:p w14:paraId="36DB789A" w14:textId="77777777" w:rsidR="00BF040A" w:rsidRPr="00201A63" w:rsidRDefault="00BF040A" w:rsidP="00BF040A">
      <w:pPr>
        <w:ind w:firstLine="567"/>
        <w:jc w:val="both"/>
        <w:rPr>
          <w:bCs/>
          <w:sz w:val="28"/>
          <w:szCs w:val="28"/>
          <w:lang w:val="vi-VN"/>
        </w:rPr>
      </w:pPr>
      <w:r w:rsidRPr="00201A63">
        <w:rPr>
          <w:bCs/>
          <w:sz w:val="28"/>
          <w:szCs w:val="28"/>
        </w:rPr>
        <w:t xml:space="preserve">- </w:t>
      </w:r>
      <w:r w:rsidRPr="00201A63">
        <w:rPr>
          <w:bCs/>
          <w:sz w:val="28"/>
          <w:szCs w:val="28"/>
          <w:lang w:val="vi-VN"/>
        </w:rPr>
        <w:t>Nghị định số 10/2023/NĐ-CP ngày 03 tháng 4 năm 2023 sửa đổi, bổ sung một số</w:t>
      </w:r>
      <w:r w:rsidRPr="00201A63">
        <w:rPr>
          <w:bCs/>
          <w:sz w:val="28"/>
          <w:szCs w:val="28"/>
        </w:rPr>
        <w:t xml:space="preserve"> </w:t>
      </w:r>
      <w:r w:rsidRPr="00201A63">
        <w:rPr>
          <w:bCs/>
          <w:sz w:val="28"/>
          <w:szCs w:val="28"/>
          <w:lang w:val="vi-VN"/>
        </w:rPr>
        <w:t>nghị định quy định chi tiết thi hành Luật Đất đai;</w:t>
      </w:r>
    </w:p>
    <w:p w14:paraId="1CAE7F91" w14:textId="77777777" w:rsidR="00BF040A" w:rsidRPr="00201A63" w:rsidRDefault="00BF040A" w:rsidP="00BF040A">
      <w:pPr>
        <w:ind w:firstLine="567"/>
        <w:jc w:val="both"/>
        <w:rPr>
          <w:bCs/>
          <w:sz w:val="28"/>
          <w:szCs w:val="28"/>
          <w:lang w:val="vi-VN"/>
        </w:rPr>
      </w:pPr>
      <w:r w:rsidRPr="00201A63">
        <w:rPr>
          <w:bCs/>
          <w:sz w:val="28"/>
          <w:szCs w:val="28"/>
          <w:lang w:val="vi-VN"/>
        </w:rPr>
        <w:t>- Thông tư số 23/2014/TT-BTNMT ngày 19 tháng 5 năm 2014 của Bộ trưởng Bộ</w:t>
      </w:r>
      <w:r w:rsidRPr="00201A63">
        <w:rPr>
          <w:bCs/>
          <w:sz w:val="28"/>
          <w:szCs w:val="28"/>
        </w:rPr>
        <w:t xml:space="preserve"> </w:t>
      </w:r>
      <w:r w:rsidRPr="00201A63">
        <w:rPr>
          <w:bCs/>
          <w:sz w:val="28"/>
          <w:szCs w:val="28"/>
          <w:lang w:val="vi-VN"/>
        </w:rPr>
        <w:t>Tài nguyên và Môi trường quy định về giấy chứng nhận quyền sử dụng đất, quyền sở</w:t>
      </w:r>
      <w:r w:rsidRPr="00201A63">
        <w:rPr>
          <w:bCs/>
          <w:sz w:val="28"/>
          <w:szCs w:val="28"/>
        </w:rPr>
        <w:t xml:space="preserve"> </w:t>
      </w:r>
      <w:r w:rsidRPr="00201A63">
        <w:rPr>
          <w:bCs/>
          <w:sz w:val="28"/>
          <w:szCs w:val="28"/>
          <w:lang w:val="vi-VN"/>
        </w:rPr>
        <w:t>hữu nhà ở và tài sản khác gắn liền với đất;</w:t>
      </w:r>
    </w:p>
    <w:p w14:paraId="6D60AC6C" w14:textId="77777777" w:rsidR="00BF040A" w:rsidRPr="00201A63" w:rsidRDefault="00BF040A" w:rsidP="00BF040A">
      <w:pPr>
        <w:ind w:firstLine="567"/>
        <w:jc w:val="both"/>
        <w:rPr>
          <w:bCs/>
          <w:sz w:val="28"/>
          <w:szCs w:val="28"/>
          <w:lang w:val="vi-VN"/>
        </w:rPr>
      </w:pPr>
      <w:r w:rsidRPr="00201A63">
        <w:rPr>
          <w:bCs/>
          <w:sz w:val="28"/>
          <w:szCs w:val="28"/>
          <w:lang w:val="vi-VN"/>
        </w:rPr>
        <w:t>- Thông tư số 24/2014/TT-BTNMT ngày 19 tháng 5 năm 2014 của Bộ trưởng Bộ</w:t>
      </w:r>
      <w:r w:rsidRPr="00201A63">
        <w:rPr>
          <w:bCs/>
          <w:sz w:val="28"/>
          <w:szCs w:val="28"/>
        </w:rPr>
        <w:t xml:space="preserve"> </w:t>
      </w:r>
      <w:r w:rsidRPr="00201A63">
        <w:rPr>
          <w:bCs/>
          <w:sz w:val="28"/>
          <w:szCs w:val="28"/>
          <w:lang w:val="vi-VN"/>
        </w:rPr>
        <w:t>Tài nguyên và Môi trường quy định về hồ sơ địa chính;</w:t>
      </w:r>
    </w:p>
    <w:p w14:paraId="30C3A7C4" w14:textId="77777777" w:rsidR="00BF040A" w:rsidRPr="00201A63" w:rsidRDefault="00BF040A" w:rsidP="00BF040A">
      <w:pPr>
        <w:ind w:firstLine="567"/>
        <w:jc w:val="both"/>
        <w:rPr>
          <w:bCs/>
          <w:sz w:val="28"/>
          <w:szCs w:val="28"/>
          <w:lang w:val="vi-VN"/>
        </w:rPr>
      </w:pPr>
      <w:r w:rsidRPr="00201A63">
        <w:rPr>
          <w:bCs/>
          <w:sz w:val="28"/>
          <w:szCs w:val="28"/>
          <w:lang w:val="vi-VN"/>
        </w:rPr>
        <w:t>- Thông tư số 33/2017/TT-BTNMT ngày 29/9/2017 của Bộ trưởng Bộ Tài</w:t>
      </w:r>
      <w:r w:rsidRPr="00201A63">
        <w:rPr>
          <w:bCs/>
          <w:sz w:val="28"/>
          <w:szCs w:val="28"/>
        </w:rPr>
        <w:t xml:space="preserve"> </w:t>
      </w:r>
      <w:r w:rsidRPr="00201A63">
        <w:rPr>
          <w:bCs/>
          <w:sz w:val="28"/>
          <w:szCs w:val="28"/>
          <w:lang w:val="vi-VN"/>
        </w:rPr>
        <w:t>nguyên và Môi trường quy định chi tiết Nghị định số 01/2017/NĐ-CP ngày 06 tháng</w:t>
      </w:r>
      <w:r w:rsidRPr="00201A63">
        <w:rPr>
          <w:bCs/>
          <w:sz w:val="28"/>
          <w:szCs w:val="28"/>
        </w:rPr>
        <w:t xml:space="preserve"> </w:t>
      </w:r>
      <w:r w:rsidRPr="00201A63">
        <w:rPr>
          <w:bCs/>
          <w:sz w:val="28"/>
          <w:szCs w:val="28"/>
          <w:lang w:val="vi-VN"/>
        </w:rPr>
        <w:t>01 năm 2017 của Chính phủ sửa đổi, bổ sung một số nghị định quy định chi tiết thi</w:t>
      </w:r>
      <w:r w:rsidRPr="00201A63">
        <w:rPr>
          <w:bCs/>
          <w:sz w:val="28"/>
          <w:szCs w:val="28"/>
        </w:rPr>
        <w:t xml:space="preserve"> </w:t>
      </w:r>
      <w:r w:rsidRPr="00201A63">
        <w:rPr>
          <w:bCs/>
          <w:sz w:val="28"/>
          <w:szCs w:val="28"/>
          <w:lang w:val="vi-VN"/>
        </w:rPr>
        <w:t>hành Luật Đất đai và sửa đổi, bổ sung một số điều của các thông tư hướng dẫn thi</w:t>
      </w:r>
      <w:r w:rsidRPr="00201A63">
        <w:rPr>
          <w:bCs/>
          <w:sz w:val="28"/>
          <w:szCs w:val="28"/>
        </w:rPr>
        <w:t xml:space="preserve"> </w:t>
      </w:r>
      <w:r w:rsidRPr="00201A63">
        <w:rPr>
          <w:bCs/>
          <w:sz w:val="28"/>
          <w:szCs w:val="28"/>
          <w:lang w:val="vi-VN"/>
        </w:rPr>
        <w:t>hành Luật Đất đai;</w:t>
      </w:r>
    </w:p>
    <w:p w14:paraId="5D07DFD8" w14:textId="77777777" w:rsidR="00BF040A" w:rsidRPr="00201A63" w:rsidRDefault="00BF040A" w:rsidP="00BF040A">
      <w:pPr>
        <w:ind w:firstLine="567"/>
        <w:jc w:val="both"/>
        <w:rPr>
          <w:bCs/>
          <w:sz w:val="28"/>
          <w:szCs w:val="28"/>
          <w:lang w:val="vi-VN"/>
        </w:rPr>
      </w:pPr>
      <w:r w:rsidRPr="00201A63">
        <w:rPr>
          <w:bCs/>
          <w:sz w:val="28"/>
          <w:szCs w:val="28"/>
          <w:lang w:val="vi-VN"/>
        </w:rPr>
        <w:t>- Thông tư số 85/2019/TT-BTC ngày 29 tháng 11 năm 2019 của Bộ trưởng Bộ</w:t>
      </w:r>
      <w:r w:rsidRPr="00201A63">
        <w:rPr>
          <w:bCs/>
          <w:sz w:val="28"/>
          <w:szCs w:val="28"/>
        </w:rPr>
        <w:t xml:space="preserve"> </w:t>
      </w:r>
      <w:r w:rsidRPr="00201A63">
        <w:rPr>
          <w:bCs/>
          <w:sz w:val="28"/>
          <w:szCs w:val="28"/>
          <w:lang w:val="vi-VN"/>
        </w:rPr>
        <w:t>Tài chính hướng dẫn về phí và lệ phí thuộc thẩm quyền quyết định của Hội đồng nhân</w:t>
      </w:r>
      <w:r w:rsidRPr="00201A63">
        <w:rPr>
          <w:bCs/>
          <w:sz w:val="28"/>
          <w:szCs w:val="28"/>
        </w:rPr>
        <w:t xml:space="preserve"> </w:t>
      </w:r>
      <w:r w:rsidRPr="00201A63">
        <w:rPr>
          <w:bCs/>
          <w:sz w:val="28"/>
          <w:szCs w:val="28"/>
          <w:lang w:val="vi-VN"/>
        </w:rPr>
        <w:t>dân tỉnh, thành phố trực thuộc Trung ương;</w:t>
      </w:r>
    </w:p>
    <w:p w14:paraId="122352EA" w14:textId="77777777" w:rsidR="00BF040A" w:rsidRPr="00201A63" w:rsidRDefault="00BF040A" w:rsidP="00BF040A">
      <w:pPr>
        <w:ind w:firstLine="567"/>
        <w:jc w:val="both"/>
        <w:rPr>
          <w:bCs/>
          <w:sz w:val="28"/>
          <w:szCs w:val="28"/>
          <w:lang w:val="vi-VN"/>
        </w:rPr>
      </w:pPr>
      <w:r w:rsidRPr="00201A63">
        <w:rPr>
          <w:bCs/>
          <w:sz w:val="28"/>
          <w:szCs w:val="28"/>
          <w:lang w:val="vi-VN"/>
        </w:rPr>
        <w:t>- Thông tư số 09/2021/TT-BTNMT ngày 30 tháng 6 năm 2021 của Bộ trưởng</w:t>
      </w:r>
      <w:r w:rsidRPr="00201A63">
        <w:rPr>
          <w:bCs/>
          <w:sz w:val="28"/>
          <w:szCs w:val="28"/>
        </w:rPr>
        <w:t xml:space="preserve"> </w:t>
      </w:r>
      <w:r w:rsidRPr="00201A63">
        <w:rPr>
          <w:bCs/>
          <w:sz w:val="28"/>
          <w:szCs w:val="28"/>
          <w:lang w:val="vi-VN"/>
        </w:rPr>
        <w:t>Bộ Tài nguyên và Môi trường sửa đổi, bổ sung một số điều của các thông tư quy định</w:t>
      </w:r>
      <w:r w:rsidRPr="00201A63">
        <w:rPr>
          <w:bCs/>
          <w:sz w:val="28"/>
          <w:szCs w:val="28"/>
        </w:rPr>
        <w:t xml:space="preserve"> </w:t>
      </w:r>
      <w:r w:rsidRPr="00201A63">
        <w:rPr>
          <w:bCs/>
          <w:sz w:val="28"/>
          <w:szCs w:val="28"/>
          <w:lang w:val="vi-VN"/>
        </w:rPr>
        <w:t>chi tiết và hướng dẫn thi hành Luật Đất đai.</w:t>
      </w:r>
    </w:p>
    <w:p w14:paraId="70308EA1" w14:textId="77777777" w:rsidR="00BF040A" w:rsidRPr="00201A63" w:rsidRDefault="00BF040A" w:rsidP="00BF040A">
      <w:pPr>
        <w:autoSpaceDE w:val="0"/>
        <w:autoSpaceDN w:val="0"/>
        <w:adjustRightInd w:val="0"/>
        <w:ind w:firstLine="652"/>
        <w:contextualSpacing/>
        <w:jc w:val="both"/>
        <w:rPr>
          <w:spacing w:val="-10"/>
          <w:sz w:val="28"/>
          <w:szCs w:val="28"/>
          <w:lang w:val="vi-VN"/>
        </w:rPr>
      </w:pPr>
      <w:r w:rsidRPr="00201A63">
        <w:rPr>
          <w:spacing w:val="-10"/>
          <w:sz w:val="28"/>
          <w:szCs w:val="28"/>
          <w:lang w:val="vi-VN"/>
        </w:rPr>
        <w:t>- Nghị định số 148/2020/NĐ-CP ngày 18 tháng 12 năm 2020 sửa đổi, bổ sung một số nghị định quy định chi tiết thi hành Luật Đất đai;</w:t>
      </w:r>
    </w:p>
    <w:p w14:paraId="11DCBC77" w14:textId="77777777" w:rsidR="00BF040A" w:rsidRPr="00201A63" w:rsidRDefault="00BF040A" w:rsidP="00BF040A">
      <w:pPr>
        <w:ind w:firstLine="720"/>
        <w:contextualSpacing/>
        <w:jc w:val="both"/>
        <w:rPr>
          <w:sz w:val="28"/>
          <w:szCs w:val="28"/>
          <w:lang w:val="vi-VN"/>
        </w:rPr>
      </w:pPr>
      <w:r w:rsidRPr="00201A63">
        <w:rPr>
          <w:sz w:val="28"/>
          <w:szCs w:val="28"/>
          <w:lang w:val="vi-VN"/>
        </w:rPr>
        <w:t>- Thông tư số 02/2015/TT-BTNMT ngày 27 tháng 01 năm 2015 của Bộ trưởng</w:t>
      </w:r>
      <w:r w:rsidRPr="00201A63">
        <w:rPr>
          <w:sz w:val="28"/>
          <w:szCs w:val="28"/>
        </w:rPr>
        <w:t xml:space="preserve"> </w:t>
      </w:r>
      <w:r w:rsidRPr="00201A63">
        <w:rPr>
          <w:sz w:val="28"/>
          <w:szCs w:val="28"/>
          <w:lang w:val="vi-VN"/>
        </w:rPr>
        <w:t>Bộ Tài nguyên và Môi trường quy định chi tiết một số Điều của Nghị định</w:t>
      </w:r>
      <w:r w:rsidRPr="00201A63">
        <w:rPr>
          <w:sz w:val="28"/>
          <w:szCs w:val="28"/>
        </w:rPr>
        <w:t xml:space="preserve"> </w:t>
      </w:r>
      <w:r w:rsidRPr="00201A63">
        <w:rPr>
          <w:sz w:val="28"/>
          <w:szCs w:val="28"/>
          <w:lang w:val="vi-VN"/>
        </w:rPr>
        <w:t>43/2014/NĐ-CP và Nghị định số 44/2014/NĐ-CP ngày 15 tháng 5 năm 2014 của</w:t>
      </w:r>
      <w:r w:rsidRPr="00201A63">
        <w:rPr>
          <w:sz w:val="28"/>
          <w:szCs w:val="28"/>
        </w:rPr>
        <w:t xml:space="preserve"> </w:t>
      </w:r>
      <w:r w:rsidRPr="00201A63">
        <w:rPr>
          <w:sz w:val="28"/>
          <w:szCs w:val="28"/>
          <w:lang w:val="vi-VN"/>
        </w:rPr>
        <w:t>Chính phủ;</w:t>
      </w:r>
    </w:p>
    <w:p w14:paraId="5C36CC03" w14:textId="77777777" w:rsidR="00BF040A" w:rsidRDefault="00BF040A" w:rsidP="00BF040A">
      <w:pPr>
        <w:ind w:firstLine="720"/>
        <w:contextualSpacing/>
        <w:jc w:val="both"/>
        <w:rPr>
          <w:sz w:val="28"/>
          <w:szCs w:val="28"/>
        </w:rPr>
      </w:pPr>
      <w:r w:rsidRPr="00201A63">
        <w:rPr>
          <w:sz w:val="28"/>
          <w:szCs w:val="28"/>
        </w:rPr>
        <w:t>- Thông tư số 02/2023/TT-BTNMT ngày 15 tháng 5 năm 2023 của Bộ Tài nguyên và Môi trường về hồ sơ địa chính.</w:t>
      </w:r>
    </w:p>
    <w:p w14:paraId="6DC4B527" w14:textId="77777777" w:rsidR="0052770C" w:rsidRPr="0052770C" w:rsidRDefault="0052770C" w:rsidP="0052770C">
      <w:pPr>
        <w:ind w:firstLine="720"/>
        <w:contextualSpacing/>
        <w:jc w:val="both"/>
        <w:rPr>
          <w:sz w:val="28"/>
          <w:szCs w:val="28"/>
        </w:rPr>
      </w:pPr>
      <w:r w:rsidRPr="0052770C">
        <w:rPr>
          <w:sz w:val="28"/>
          <w:szCs w:val="28"/>
          <w:lang w:val="vi-VN"/>
        </w:rPr>
        <w:t>-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r w:rsidRPr="0052770C">
        <w:rPr>
          <w:sz w:val="28"/>
          <w:szCs w:val="28"/>
        </w:rPr>
        <w:t xml:space="preserve">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03ABB829" w14:textId="2E6699ED" w:rsidR="0052770C" w:rsidRPr="00201A63" w:rsidRDefault="0052770C" w:rsidP="0052770C">
      <w:pPr>
        <w:ind w:firstLine="720"/>
        <w:contextualSpacing/>
        <w:jc w:val="both"/>
        <w:rPr>
          <w:sz w:val="28"/>
          <w:szCs w:val="28"/>
        </w:rPr>
      </w:pPr>
      <w:r w:rsidRPr="0052770C">
        <w:rPr>
          <w:sz w:val="28"/>
          <w:szCs w:val="28"/>
          <w:lang w:val="vi-VN"/>
        </w:rPr>
        <w:t>-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3D3D846E"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7C0E34AB" w14:textId="77777777" w:rsidR="00BF040A" w:rsidRPr="00201A63" w:rsidRDefault="00BF040A" w:rsidP="00BF040A">
      <w:pPr>
        <w:ind w:firstLine="567"/>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4807739D" w14:textId="52EC8822" w:rsidR="00BF040A" w:rsidRPr="00201A63" w:rsidRDefault="002E2459" w:rsidP="00BF040A">
      <w:pPr>
        <w:ind w:firstLine="567"/>
        <w:jc w:val="both"/>
        <w:rPr>
          <w:i/>
          <w:sz w:val="28"/>
          <w:szCs w:val="28"/>
          <w:lang w:val="vi-VN"/>
        </w:rPr>
      </w:pPr>
      <w:r>
        <w:rPr>
          <w:b/>
          <w:sz w:val="28"/>
          <w:szCs w:val="28"/>
          <w:lang w:val="nl-NL"/>
        </w:rPr>
        <w:t>21</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0"/>
        <w:gridCol w:w="2931"/>
      </w:tblGrid>
      <w:tr w:rsidR="00BF040A" w:rsidRPr="00201A63" w14:paraId="2A79202D" w14:textId="77777777" w:rsidTr="00BF040A">
        <w:trPr>
          <w:trHeight w:val="137"/>
        </w:trPr>
        <w:tc>
          <w:tcPr>
            <w:tcW w:w="2785" w:type="pct"/>
            <w:tcBorders>
              <w:top w:val="single" w:sz="4" w:space="0" w:color="auto"/>
              <w:left w:val="single" w:sz="4" w:space="0" w:color="auto"/>
              <w:bottom w:val="single" w:sz="4" w:space="0" w:color="auto"/>
              <w:right w:val="single" w:sz="4" w:space="0" w:color="auto"/>
            </w:tcBorders>
            <w:vAlign w:val="center"/>
          </w:tcPr>
          <w:p w14:paraId="60EB32AA"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4" w:type="pct"/>
            <w:tcBorders>
              <w:top w:val="single" w:sz="4" w:space="0" w:color="auto"/>
              <w:left w:val="single" w:sz="4" w:space="0" w:color="auto"/>
              <w:bottom w:val="single" w:sz="4" w:space="0" w:color="auto"/>
              <w:right w:val="single" w:sz="4" w:space="0" w:color="auto"/>
            </w:tcBorders>
            <w:vAlign w:val="center"/>
          </w:tcPr>
          <w:p w14:paraId="3A037B6D"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1" w:type="pct"/>
            <w:tcBorders>
              <w:top w:val="single" w:sz="4" w:space="0" w:color="auto"/>
              <w:left w:val="single" w:sz="4" w:space="0" w:color="auto"/>
              <w:bottom w:val="single" w:sz="4" w:space="0" w:color="auto"/>
              <w:right w:val="single" w:sz="4" w:space="0" w:color="auto"/>
            </w:tcBorders>
            <w:vAlign w:val="center"/>
          </w:tcPr>
          <w:p w14:paraId="32A2CC01"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311EA6E0"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03D421B6" w14:textId="45CFA892" w:rsidR="00BF040A" w:rsidRPr="00201A63" w:rsidRDefault="00BF040A" w:rsidP="00BF040A">
            <w:pPr>
              <w:spacing w:before="40" w:after="40"/>
              <w:rPr>
                <w:sz w:val="28"/>
                <w:szCs w:val="28"/>
              </w:rPr>
            </w:pPr>
            <w:r w:rsidRPr="00201A63">
              <w:rPr>
                <w:sz w:val="28"/>
                <w:szCs w:val="28"/>
              </w:rPr>
              <w:t xml:space="preserve">- Như mục </w:t>
            </w:r>
            <w:r w:rsidR="002E2459">
              <w:rPr>
                <w:sz w:val="28"/>
                <w:szCs w:val="28"/>
              </w:rPr>
              <w:t>21</w:t>
            </w:r>
            <w:r w:rsidRPr="00201A63">
              <w:rPr>
                <w:sz w:val="28"/>
                <w:szCs w:val="28"/>
              </w:rPr>
              <w:t>.2;</w:t>
            </w:r>
          </w:p>
          <w:p w14:paraId="7C1E01E7"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263C035D" w14:textId="77777777" w:rsidR="00BF040A" w:rsidRPr="00201A63" w:rsidRDefault="00BF040A" w:rsidP="00BF040A">
            <w:pPr>
              <w:spacing w:before="40" w:after="40"/>
              <w:rPr>
                <w:sz w:val="28"/>
                <w:szCs w:val="28"/>
              </w:rPr>
            </w:pPr>
            <w:r w:rsidRPr="00201A63">
              <w:rPr>
                <w:sz w:val="28"/>
                <w:szCs w:val="28"/>
              </w:rPr>
              <w:t>- Hồ sơ thẩm định.</w:t>
            </w:r>
          </w:p>
          <w:p w14:paraId="6759D7C8" w14:textId="77777777" w:rsidR="00BF040A" w:rsidRPr="00201A63" w:rsidRDefault="00BF040A" w:rsidP="00BF040A">
            <w:pPr>
              <w:spacing w:before="40" w:after="40"/>
              <w:rPr>
                <w:sz w:val="28"/>
                <w:szCs w:val="28"/>
              </w:rPr>
            </w:pPr>
            <w:r w:rsidRPr="00201A63">
              <w:rPr>
                <w:sz w:val="28"/>
                <w:szCs w:val="28"/>
              </w:rPr>
              <w:t>- Tờ trình.</w:t>
            </w:r>
          </w:p>
        </w:tc>
        <w:tc>
          <w:tcPr>
            <w:tcW w:w="1124" w:type="pct"/>
            <w:tcBorders>
              <w:top w:val="single" w:sz="4" w:space="0" w:color="auto"/>
              <w:left w:val="single" w:sz="4" w:space="0" w:color="auto"/>
              <w:bottom w:val="single" w:sz="4" w:space="0" w:color="auto"/>
              <w:right w:val="single" w:sz="4" w:space="0" w:color="auto"/>
            </w:tcBorders>
            <w:vAlign w:val="center"/>
          </w:tcPr>
          <w:p w14:paraId="7CB7FB0E" w14:textId="77777777" w:rsidR="00BF040A" w:rsidRPr="00201A63" w:rsidRDefault="00BF040A" w:rsidP="00BF040A">
            <w:pPr>
              <w:spacing w:before="120"/>
              <w:ind w:firstLine="175"/>
              <w:jc w:val="both"/>
              <w:rPr>
                <w:sz w:val="28"/>
                <w:szCs w:val="28"/>
              </w:rPr>
            </w:pPr>
            <w:r w:rsidRPr="00201A63">
              <w:rPr>
                <w:sz w:val="28"/>
                <w:szCs w:val="28"/>
              </w:rPr>
              <w:t>Văn phòng đăng ký đất đai</w:t>
            </w:r>
          </w:p>
        </w:tc>
        <w:tc>
          <w:tcPr>
            <w:tcW w:w="1091" w:type="pct"/>
            <w:tcBorders>
              <w:top w:val="single" w:sz="4" w:space="0" w:color="auto"/>
              <w:left w:val="single" w:sz="4" w:space="0" w:color="auto"/>
              <w:bottom w:val="single" w:sz="4" w:space="0" w:color="auto"/>
              <w:right w:val="single" w:sz="4" w:space="0" w:color="auto"/>
            </w:tcBorders>
            <w:vAlign w:val="center"/>
          </w:tcPr>
          <w:p w14:paraId="39273B67"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6E0AFCD8" w14:textId="77777777" w:rsidTr="00BF040A">
        <w:trPr>
          <w:trHeight w:val="271"/>
        </w:trPr>
        <w:tc>
          <w:tcPr>
            <w:tcW w:w="2785" w:type="pct"/>
            <w:tcBorders>
              <w:top w:val="single" w:sz="4" w:space="0" w:color="auto"/>
              <w:left w:val="single" w:sz="4" w:space="0" w:color="auto"/>
              <w:bottom w:val="single" w:sz="4" w:space="0" w:color="auto"/>
              <w:right w:val="single" w:sz="4" w:space="0" w:color="auto"/>
            </w:tcBorders>
            <w:vAlign w:val="center"/>
          </w:tcPr>
          <w:p w14:paraId="7FF4ABA6"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w:t>
            </w:r>
            <w:r w:rsidRPr="00201A63">
              <w:rPr>
                <w:rFonts w:ascii="Times New Roman" w:hAnsi="Times New Roman"/>
                <w:bCs/>
                <w:sz w:val="28"/>
                <w:szCs w:val="28"/>
              </w:rPr>
              <w:t xml:space="preserve">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bCs/>
                <w:sz w:val="28"/>
                <w:szCs w:val="28"/>
              </w:rPr>
              <w:t>.</w:t>
            </w:r>
            <w:r w:rsidRPr="00201A63">
              <w:rPr>
                <w:rFonts w:ascii="Times New Roman" w:hAnsi="Times New Roman"/>
                <w:sz w:val="28"/>
                <w:szCs w:val="28"/>
              </w:rPr>
              <w:t xml:space="preserve"> </w:t>
            </w:r>
          </w:p>
        </w:tc>
        <w:tc>
          <w:tcPr>
            <w:tcW w:w="1124" w:type="pct"/>
            <w:tcBorders>
              <w:top w:val="single" w:sz="4" w:space="0" w:color="auto"/>
              <w:left w:val="single" w:sz="4" w:space="0" w:color="auto"/>
              <w:bottom w:val="single" w:sz="4" w:space="0" w:color="auto"/>
              <w:right w:val="single" w:sz="4" w:space="0" w:color="auto"/>
            </w:tcBorders>
            <w:vAlign w:val="center"/>
          </w:tcPr>
          <w:p w14:paraId="6869FC0F"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091" w:type="pct"/>
            <w:tcBorders>
              <w:top w:val="single" w:sz="4" w:space="0" w:color="auto"/>
              <w:left w:val="single" w:sz="4" w:space="0" w:color="auto"/>
              <w:bottom w:val="single" w:sz="4" w:space="0" w:color="auto"/>
              <w:right w:val="single" w:sz="4" w:space="0" w:color="auto"/>
            </w:tcBorders>
            <w:vAlign w:val="center"/>
          </w:tcPr>
          <w:p w14:paraId="44F7B5EC" w14:textId="77777777" w:rsidR="00BF040A" w:rsidRPr="00201A63" w:rsidRDefault="00BF040A" w:rsidP="00BF040A">
            <w:pPr>
              <w:spacing w:before="40" w:after="40"/>
              <w:jc w:val="center"/>
              <w:rPr>
                <w:sz w:val="28"/>
                <w:szCs w:val="28"/>
              </w:rPr>
            </w:pPr>
          </w:p>
        </w:tc>
      </w:tr>
    </w:tbl>
    <w:p w14:paraId="3692C9B4" w14:textId="77777777" w:rsidR="00BF040A" w:rsidRPr="00201A63" w:rsidRDefault="00BF040A" w:rsidP="00BF040A"/>
    <w:p w14:paraId="3850D323" w14:textId="77777777" w:rsidR="00BF040A" w:rsidRPr="00201A63" w:rsidRDefault="00BF040A" w:rsidP="00BF040A">
      <w:pPr>
        <w:sectPr w:rsidR="00BF040A" w:rsidRPr="00201A63" w:rsidSect="00444ABA">
          <w:pgSz w:w="16839" w:h="11907" w:orient="landscape" w:code="9"/>
          <w:pgMar w:top="1701" w:right="1701" w:bottom="1134" w:left="1134" w:header="720" w:footer="720" w:gutter="680"/>
          <w:paperSrc w:first="7" w:other="7"/>
          <w:cols w:space="720"/>
          <w:docGrid w:linePitch="360"/>
        </w:sectPr>
      </w:pPr>
      <w:r w:rsidRPr="00201A63">
        <w:br w:type="page"/>
      </w:r>
    </w:p>
    <w:p w14:paraId="0FC0A9E7" w14:textId="77777777" w:rsidR="00BF040A" w:rsidRPr="00201A63" w:rsidRDefault="00BF040A" w:rsidP="00BF040A"/>
    <w:tbl>
      <w:tblPr>
        <w:tblW w:w="7547" w:type="pct"/>
        <w:tblInd w:w="250"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797"/>
        <w:gridCol w:w="2743"/>
        <w:gridCol w:w="3499"/>
        <w:gridCol w:w="993"/>
        <w:gridCol w:w="1966"/>
        <w:gridCol w:w="4087"/>
        <w:gridCol w:w="352"/>
      </w:tblGrid>
      <w:tr w:rsidR="00BF040A" w:rsidRPr="00201A63" w14:paraId="16EFB1FE" w14:textId="77777777" w:rsidTr="00BF040A">
        <w:trPr>
          <w:gridAfter w:val="3"/>
          <w:wAfter w:w="1567" w:type="pct"/>
          <w:trHeight w:val="360"/>
        </w:trPr>
        <w:tc>
          <w:tcPr>
            <w:tcW w:w="2334" w:type="pct"/>
            <w:gridSpan w:val="2"/>
            <w:vMerge w:val="restart"/>
            <w:tcBorders>
              <w:top w:val="nil"/>
              <w:left w:val="nil"/>
            </w:tcBorders>
          </w:tcPr>
          <w:p w14:paraId="6D42C1A1" w14:textId="77777777" w:rsidR="00BF040A" w:rsidRPr="00201A63" w:rsidRDefault="00BF040A" w:rsidP="00BF040A">
            <w:pPr>
              <w:jc w:val="center"/>
              <w:rPr>
                <w:b/>
                <w:bCs/>
                <w:lang w:val="vi-VN"/>
              </w:rPr>
            </w:pPr>
            <w:r w:rsidRPr="00201A63">
              <w:rPr>
                <w:lang w:val="vi-VN"/>
              </w:rPr>
              <w:t> </w:t>
            </w:r>
            <w:r w:rsidRPr="00201A63">
              <w:rPr>
                <w:b/>
                <w:spacing w:val="-6"/>
                <w:lang w:val="vi-VN"/>
              </w:rPr>
              <w:br w:type="page"/>
            </w:r>
            <w:r w:rsidRPr="00201A63">
              <w:rPr>
                <w:b/>
                <w:bCs/>
                <w:lang w:val="vi-VN"/>
              </w:rPr>
              <w:t>CỘNG HOÀ XÃ HỘI CHỦ NGHĨA VIỆT NAM</w:t>
            </w:r>
          </w:p>
          <w:p w14:paraId="350B3EF7"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720192" behindDoc="0" locked="0" layoutInCell="1" allowOverlap="1" wp14:anchorId="78C43300" wp14:editId="2C5F3636">
                      <wp:simplePos x="0" y="0"/>
                      <wp:positionH relativeFrom="column">
                        <wp:align>center</wp:align>
                      </wp:positionH>
                      <wp:positionV relativeFrom="paragraph">
                        <wp:posOffset>241300</wp:posOffset>
                      </wp:positionV>
                      <wp:extent cx="1943100" cy="0"/>
                      <wp:effectExtent l="5080" t="12700" r="13970" b="6350"/>
                      <wp:wrapNone/>
                      <wp:docPr id="883" name="Straight Connector 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14AB51B" id="Straight Connector 883" o:spid="_x0000_s1026" style="position:absolute;z-index:25172019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gtUHwIAADoEAAAOAAAAZHJzL2Uyb0RvYy54bWysU02P2yAQvVfqf0DcE9uJs02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CcWC1Q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1099" w:type="pct"/>
            <w:gridSpan w:val="2"/>
            <w:tcBorders>
              <w:top w:val="nil"/>
              <w:right w:val="nil"/>
            </w:tcBorders>
            <w:vAlign w:val="center"/>
          </w:tcPr>
          <w:p w14:paraId="0B7B5EC7" w14:textId="77777777" w:rsidR="00BF040A" w:rsidRPr="00201A63" w:rsidRDefault="00BF040A" w:rsidP="00BF040A">
            <w:pPr>
              <w:jc w:val="right"/>
              <w:rPr>
                <w:b/>
                <w:bCs/>
                <w:lang w:val="pt-BR"/>
              </w:rPr>
            </w:pPr>
            <w:r w:rsidRPr="00201A63">
              <w:rPr>
                <w:b/>
                <w:bCs/>
                <w:lang w:val="pt-BR"/>
              </w:rPr>
              <w:t>Mẫu số 09/ĐK</w:t>
            </w:r>
          </w:p>
        </w:tc>
      </w:tr>
      <w:tr w:rsidR="00BF040A" w:rsidRPr="00201A63" w14:paraId="5970579E" w14:textId="77777777" w:rsidTr="00BF040A">
        <w:trPr>
          <w:trHeight w:val="70"/>
        </w:trPr>
        <w:tc>
          <w:tcPr>
            <w:tcW w:w="2334" w:type="pct"/>
            <w:gridSpan w:val="2"/>
            <w:vMerge/>
            <w:tcBorders>
              <w:top w:val="nil"/>
              <w:left w:val="nil"/>
            </w:tcBorders>
          </w:tcPr>
          <w:p w14:paraId="048C0B82" w14:textId="77777777" w:rsidR="00BF040A" w:rsidRPr="00201A63" w:rsidRDefault="00BF040A" w:rsidP="00BF040A">
            <w:pPr>
              <w:jc w:val="both"/>
              <w:rPr>
                <w:b/>
                <w:bCs/>
                <w:lang w:val="pt-BR"/>
              </w:rPr>
            </w:pPr>
          </w:p>
        </w:tc>
        <w:tc>
          <w:tcPr>
            <w:tcW w:w="1580" w:type="pct"/>
            <w:gridSpan w:val="3"/>
            <w:tcBorders>
              <w:bottom w:val="single" w:sz="4" w:space="0" w:color="auto"/>
            </w:tcBorders>
          </w:tcPr>
          <w:p w14:paraId="0BA2307A" w14:textId="77777777" w:rsidR="00BF040A" w:rsidRPr="00201A63" w:rsidRDefault="00BF040A" w:rsidP="00BF040A">
            <w:pPr>
              <w:ind w:left="459" w:hanging="459"/>
              <w:jc w:val="both"/>
              <w:rPr>
                <w:b/>
                <w:bCs/>
                <w:lang w:val="pt-BR"/>
              </w:rPr>
            </w:pPr>
          </w:p>
        </w:tc>
        <w:tc>
          <w:tcPr>
            <w:tcW w:w="1000" w:type="pct"/>
            <w:tcBorders>
              <w:bottom w:val="single" w:sz="4" w:space="0" w:color="auto"/>
            </w:tcBorders>
          </w:tcPr>
          <w:p w14:paraId="682A7F46" w14:textId="77777777" w:rsidR="00BF040A" w:rsidRPr="00201A63" w:rsidRDefault="00BF040A" w:rsidP="00BF040A">
            <w:pPr>
              <w:ind w:left="459" w:hanging="459"/>
              <w:jc w:val="both"/>
              <w:rPr>
                <w:b/>
                <w:bCs/>
                <w:lang w:val="pt-BR"/>
              </w:rPr>
            </w:pPr>
          </w:p>
        </w:tc>
        <w:tc>
          <w:tcPr>
            <w:tcW w:w="86" w:type="pct"/>
            <w:tcBorders>
              <w:top w:val="nil"/>
              <w:bottom w:val="single" w:sz="4" w:space="0" w:color="auto"/>
            </w:tcBorders>
          </w:tcPr>
          <w:p w14:paraId="4161A128" w14:textId="77777777" w:rsidR="00BF040A" w:rsidRPr="00201A63" w:rsidRDefault="00BF040A" w:rsidP="00BF040A">
            <w:pPr>
              <w:ind w:left="459" w:hanging="459"/>
              <w:jc w:val="both"/>
              <w:rPr>
                <w:b/>
                <w:bCs/>
                <w:lang w:val="pt-BR"/>
              </w:rPr>
            </w:pPr>
          </w:p>
        </w:tc>
      </w:tr>
      <w:tr w:rsidR="00BF040A" w:rsidRPr="00201A63" w14:paraId="2A8BE824" w14:textId="77777777" w:rsidTr="00BF040A">
        <w:trPr>
          <w:gridAfter w:val="4"/>
          <w:wAfter w:w="1810" w:type="pct"/>
          <w:trHeight w:val="317"/>
        </w:trPr>
        <w:tc>
          <w:tcPr>
            <w:tcW w:w="2334" w:type="pct"/>
            <w:gridSpan w:val="2"/>
            <w:vMerge/>
            <w:tcBorders>
              <w:top w:val="nil"/>
              <w:left w:val="nil"/>
              <w:right w:val="single" w:sz="4" w:space="0" w:color="auto"/>
            </w:tcBorders>
          </w:tcPr>
          <w:p w14:paraId="45DE2B4E" w14:textId="77777777" w:rsidR="00BF040A" w:rsidRPr="00201A63" w:rsidRDefault="00BF040A" w:rsidP="00BF040A">
            <w:pPr>
              <w:jc w:val="both"/>
              <w:rPr>
                <w:b/>
                <w:bCs/>
                <w:lang w:val="pt-BR"/>
              </w:rPr>
            </w:pPr>
          </w:p>
        </w:tc>
        <w:tc>
          <w:tcPr>
            <w:tcW w:w="856" w:type="pct"/>
            <w:vMerge w:val="restart"/>
            <w:tcBorders>
              <w:top w:val="single" w:sz="4" w:space="0" w:color="auto"/>
              <w:left w:val="single" w:sz="4" w:space="0" w:color="auto"/>
            </w:tcBorders>
          </w:tcPr>
          <w:p w14:paraId="7730202E"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0C4F848B"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619C7779"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4AA058E3" w14:textId="77777777" w:rsidR="00BF040A" w:rsidRPr="00201A63" w:rsidRDefault="00BF040A" w:rsidP="00BF040A">
            <w:pPr>
              <w:jc w:val="center"/>
              <w:rPr>
                <w:i/>
                <w:iCs/>
                <w:lang w:val="pt-BR"/>
              </w:rPr>
            </w:pPr>
            <w:r w:rsidRPr="00201A63">
              <w:rPr>
                <w:i/>
                <w:iCs/>
                <w:lang w:val="pt-BR"/>
              </w:rPr>
              <w:t>Ngày…... / ...… / .......…</w:t>
            </w:r>
          </w:p>
          <w:p w14:paraId="047EE6F1" w14:textId="77777777" w:rsidR="00BF040A" w:rsidRPr="00201A63" w:rsidRDefault="00BF040A" w:rsidP="00BF040A">
            <w:pPr>
              <w:jc w:val="center"/>
              <w:rPr>
                <w:b/>
                <w:bCs/>
                <w:lang w:val="pt-BR"/>
              </w:rPr>
            </w:pPr>
            <w:r w:rsidRPr="00201A63">
              <w:rPr>
                <w:b/>
                <w:bCs/>
                <w:lang w:val="pt-BR"/>
              </w:rPr>
              <w:t>Người nhận hồ sơ</w:t>
            </w:r>
          </w:p>
          <w:p w14:paraId="136E634D" w14:textId="77777777" w:rsidR="00BF040A" w:rsidRPr="00201A63" w:rsidRDefault="00BF040A" w:rsidP="00BF040A">
            <w:pPr>
              <w:jc w:val="center"/>
              <w:rPr>
                <w:i/>
                <w:iCs/>
                <w:lang w:val="pt-BR"/>
              </w:rPr>
            </w:pPr>
            <w:r w:rsidRPr="00201A63">
              <w:rPr>
                <w:i/>
                <w:iCs/>
                <w:lang w:val="pt-BR"/>
              </w:rPr>
              <w:t>(Ký và ghi rõ họ, tên)</w:t>
            </w:r>
          </w:p>
          <w:p w14:paraId="0CE439D9" w14:textId="77777777" w:rsidR="00BF040A" w:rsidRPr="00201A63" w:rsidRDefault="00BF040A" w:rsidP="00BF040A">
            <w:pPr>
              <w:jc w:val="both"/>
              <w:rPr>
                <w:bCs/>
                <w:lang w:val="pt-BR"/>
              </w:rPr>
            </w:pPr>
          </w:p>
        </w:tc>
      </w:tr>
      <w:tr w:rsidR="00BF040A" w:rsidRPr="00201A63" w14:paraId="64D9F826" w14:textId="77777777" w:rsidTr="00BF040A">
        <w:trPr>
          <w:gridAfter w:val="4"/>
          <w:wAfter w:w="1810" w:type="pct"/>
          <w:trHeight w:val="242"/>
        </w:trPr>
        <w:tc>
          <w:tcPr>
            <w:tcW w:w="2334" w:type="pct"/>
            <w:gridSpan w:val="2"/>
            <w:tcBorders>
              <w:top w:val="nil"/>
              <w:left w:val="nil"/>
              <w:right w:val="single" w:sz="4" w:space="0" w:color="auto"/>
            </w:tcBorders>
          </w:tcPr>
          <w:p w14:paraId="54556A4B" w14:textId="77777777" w:rsidR="00BF040A" w:rsidRPr="00201A63" w:rsidRDefault="00BF040A" w:rsidP="00BF040A">
            <w:pPr>
              <w:jc w:val="both"/>
              <w:rPr>
                <w:b/>
                <w:bCs/>
                <w:lang w:val="pt-BR"/>
              </w:rPr>
            </w:pPr>
          </w:p>
        </w:tc>
        <w:tc>
          <w:tcPr>
            <w:tcW w:w="856" w:type="pct"/>
            <w:vMerge/>
            <w:tcBorders>
              <w:top w:val="nil"/>
              <w:left w:val="single" w:sz="4" w:space="0" w:color="auto"/>
            </w:tcBorders>
          </w:tcPr>
          <w:p w14:paraId="6BDBA871" w14:textId="77777777" w:rsidR="00BF040A" w:rsidRPr="00201A63" w:rsidRDefault="00BF040A" w:rsidP="00BF040A">
            <w:pPr>
              <w:ind w:firstLine="142"/>
              <w:jc w:val="both"/>
              <w:rPr>
                <w:b/>
                <w:bCs/>
                <w:lang w:val="pt-BR"/>
              </w:rPr>
            </w:pPr>
          </w:p>
        </w:tc>
      </w:tr>
      <w:tr w:rsidR="00BF040A" w:rsidRPr="00201A63" w14:paraId="4753926D" w14:textId="77777777" w:rsidTr="00BF040A">
        <w:trPr>
          <w:gridAfter w:val="4"/>
          <w:wAfter w:w="1810" w:type="pct"/>
          <w:trHeight w:val="926"/>
        </w:trPr>
        <w:tc>
          <w:tcPr>
            <w:tcW w:w="2334" w:type="pct"/>
            <w:gridSpan w:val="2"/>
            <w:tcBorders>
              <w:top w:val="nil"/>
              <w:left w:val="nil"/>
              <w:bottom w:val="nil"/>
              <w:right w:val="single" w:sz="4" w:space="0" w:color="auto"/>
            </w:tcBorders>
          </w:tcPr>
          <w:p w14:paraId="1911C8D0"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5A518277" w14:textId="77777777" w:rsidR="00BF040A" w:rsidRPr="00201A63" w:rsidRDefault="00BF040A" w:rsidP="00BF040A">
            <w:pPr>
              <w:jc w:val="center"/>
              <w:rPr>
                <w:b/>
                <w:bCs/>
                <w:lang w:val="pt-BR"/>
              </w:rPr>
            </w:pPr>
            <w:r w:rsidRPr="00201A63">
              <w:rPr>
                <w:b/>
                <w:bCs/>
                <w:lang w:val="pt-BR"/>
              </w:rPr>
              <w:t>ĐẤT ĐAI, TÀI SẢN GẮN LIỀN VỚI ĐẤT</w:t>
            </w:r>
          </w:p>
          <w:p w14:paraId="04070433" w14:textId="77777777" w:rsidR="00BF040A" w:rsidRPr="00201A63" w:rsidRDefault="00BF040A" w:rsidP="00BF040A">
            <w:pPr>
              <w:jc w:val="center"/>
              <w:rPr>
                <w:b/>
                <w:bCs/>
                <w:i/>
                <w:lang w:val="pt-BR"/>
              </w:rPr>
            </w:pPr>
          </w:p>
        </w:tc>
        <w:tc>
          <w:tcPr>
            <w:tcW w:w="856" w:type="pct"/>
            <w:vMerge/>
            <w:tcBorders>
              <w:top w:val="nil"/>
              <w:left w:val="single" w:sz="4" w:space="0" w:color="auto"/>
            </w:tcBorders>
          </w:tcPr>
          <w:p w14:paraId="1C38BA66" w14:textId="77777777" w:rsidR="00BF040A" w:rsidRPr="00201A63" w:rsidRDefault="00BF040A" w:rsidP="00BF040A">
            <w:pPr>
              <w:jc w:val="both"/>
              <w:rPr>
                <w:b/>
                <w:bCs/>
                <w:lang w:val="pt-BR"/>
              </w:rPr>
            </w:pPr>
          </w:p>
        </w:tc>
      </w:tr>
      <w:tr w:rsidR="00BF040A" w:rsidRPr="00201A63" w14:paraId="07C18EE1" w14:textId="77777777" w:rsidTr="00BF040A">
        <w:trPr>
          <w:gridAfter w:val="4"/>
          <w:wAfter w:w="1810" w:type="pct"/>
          <w:trHeight w:val="65"/>
        </w:trPr>
        <w:tc>
          <w:tcPr>
            <w:tcW w:w="2334" w:type="pct"/>
            <w:gridSpan w:val="2"/>
            <w:tcBorders>
              <w:top w:val="nil"/>
              <w:left w:val="nil"/>
              <w:right w:val="single" w:sz="4" w:space="0" w:color="auto"/>
            </w:tcBorders>
          </w:tcPr>
          <w:p w14:paraId="6C25425A" w14:textId="77777777" w:rsidR="00BF040A" w:rsidRPr="00201A63" w:rsidRDefault="00BF040A" w:rsidP="00BF040A">
            <w:pPr>
              <w:jc w:val="both"/>
              <w:rPr>
                <w:b/>
                <w:bCs/>
                <w:lang w:val="pt-BR"/>
              </w:rPr>
            </w:pPr>
          </w:p>
        </w:tc>
        <w:tc>
          <w:tcPr>
            <w:tcW w:w="856" w:type="pct"/>
            <w:vMerge/>
            <w:tcBorders>
              <w:top w:val="nil"/>
              <w:left w:val="single" w:sz="4" w:space="0" w:color="auto"/>
            </w:tcBorders>
          </w:tcPr>
          <w:p w14:paraId="6C6F5FF8" w14:textId="77777777" w:rsidR="00BF040A" w:rsidRPr="00201A63" w:rsidRDefault="00BF040A" w:rsidP="00BF040A">
            <w:pPr>
              <w:jc w:val="both"/>
              <w:rPr>
                <w:b/>
                <w:bCs/>
                <w:lang w:val="pt-BR"/>
              </w:rPr>
            </w:pPr>
          </w:p>
        </w:tc>
      </w:tr>
      <w:tr w:rsidR="00BF040A" w:rsidRPr="00201A63" w14:paraId="653C35A6" w14:textId="77777777" w:rsidTr="00BF040A">
        <w:trPr>
          <w:gridAfter w:val="4"/>
          <w:wAfter w:w="1810" w:type="pct"/>
        </w:trPr>
        <w:tc>
          <w:tcPr>
            <w:tcW w:w="2334" w:type="pct"/>
            <w:gridSpan w:val="2"/>
            <w:tcBorders>
              <w:top w:val="nil"/>
              <w:left w:val="nil"/>
              <w:right w:val="single" w:sz="4" w:space="0" w:color="auto"/>
            </w:tcBorders>
          </w:tcPr>
          <w:p w14:paraId="279302DD" w14:textId="77777777" w:rsidR="00BF040A" w:rsidRPr="00201A63" w:rsidRDefault="00BF040A" w:rsidP="00BF040A">
            <w:pPr>
              <w:jc w:val="center"/>
              <w:rPr>
                <w:bCs/>
              </w:rPr>
            </w:pPr>
            <w:r w:rsidRPr="00201A63">
              <w:rPr>
                <w:bCs/>
              </w:rPr>
              <w:t>Kính gửi: .........................................................................</w:t>
            </w:r>
          </w:p>
        </w:tc>
        <w:tc>
          <w:tcPr>
            <w:tcW w:w="856" w:type="pct"/>
            <w:vMerge/>
            <w:tcBorders>
              <w:top w:val="nil"/>
              <w:left w:val="single" w:sz="4" w:space="0" w:color="auto"/>
            </w:tcBorders>
          </w:tcPr>
          <w:p w14:paraId="4DE1A9CE" w14:textId="77777777" w:rsidR="00BF040A" w:rsidRPr="00201A63" w:rsidRDefault="00BF040A" w:rsidP="00BF040A">
            <w:pPr>
              <w:jc w:val="both"/>
              <w:rPr>
                <w:b/>
                <w:bCs/>
              </w:rPr>
            </w:pPr>
          </w:p>
        </w:tc>
      </w:tr>
      <w:tr w:rsidR="00BF040A" w:rsidRPr="00201A63" w14:paraId="788438DC" w14:textId="77777777" w:rsidTr="00BF040A">
        <w:trPr>
          <w:gridAfter w:val="4"/>
          <w:wAfter w:w="1810" w:type="pct"/>
          <w:trHeight w:val="151"/>
        </w:trPr>
        <w:tc>
          <w:tcPr>
            <w:tcW w:w="2334" w:type="pct"/>
            <w:gridSpan w:val="2"/>
            <w:tcBorders>
              <w:top w:val="nil"/>
              <w:left w:val="nil"/>
              <w:bottom w:val="double" w:sz="4" w:space="0" w:color="auto"/>
              <w:right w:val="single" w:sz="4" w:space="0" w:color="auto"/>
            </w:tcBorders>
          </w:tcPr>
          <w:p w14:paraId="51E31E22" w14:textId="77777777" w:rsidR="00BF040A" w:rsidRPr="00201A63" w:rsidRDefault="00BF040A" w:rsidP="00BF040A">
            <w:pPr>
              <w:jc w:val="both"/>
              <w:rPr>
                <w:b/>
                <w:bCs/>
              </w:rPr>
            </w:pPr>
          </w:p>
        </w:tc>
        <w:tc>
          <w:tcPr>
            <w:tcW w:w="856" w:type="pct"/>
            <w:vMerge/>
            <w:tcBorders>
              <w:top w:val="nil"/>
              <w:left w:val="single" w:sz="4" w:space="0" w:color="auto"/>
              <w:bottom w:val="double" w:sz="4" w:space="0" w:color="auto"/>
            </w:tcBorders>
          </w:tcPr>
          <w:p w14:paraId="1107EFB9" w14:textId="77777777" w:rsidR="00BF040A" w:rsidRPr="00201A63" w:rsidRDefault="00BF040A" w:rsidP="00BF040A">
            <w:pPr>
              <w:jc w:val="both"/>
              <w:rPr>
                <w:b/>
                <w:bCs/>
              </w:rPr>
            </w:pPr>
          </w:p>
        </w:tc>
      </w:tr>
      <w:tr w:rsidR="00BF040A" w:rsidRPr="00201A63" w14:paraId="07A28F71" w14:textId="77777777" w:rsidTr="00BF040A">
        <w:trPr>
          <w:gridAfter w:val="4"/>
          <w:wAfter w:w="1810" w:type="pct"/>
          <w:trHeight w:val="50"/>
        </w:trPr>
        <w:tc>
          <w:tcPr>
            <w:tcW w:w="3190" w:type="pct"/>
            <w:gridSpan w:val="3"/>
            <w:tcBorders>
              <w:top w:val="double" w:sz="4" w:space="0" w:color="auto"/>
              <w:left w:val="double" w:sz="4" w:space="0" w:color="auto"/>
              <w:bottom w:val="single" w:sz="6" w:space="0" w:color="auto"/>
              <w:right w:val="double" w:sz="4" w:space="0" w:color="auto"/>
            </w:tcBorders>
          </w:tcPr>
          <w:p w14:paraId="03865A05"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54381C4D"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794B0254" w14:textId="77777777" w:rsidTr="00BF040A">
        <w:trPr>
          <w:gridAfter w:val="4"/>
          <w:wAfter w:w="1810" w:type="pct"/>
        </w:trPr>
        <w:tc>
          <w:tcPr>
            <w:tcW w:w="3190" w:type="pct"/>
            <w:gridSpan w:val="3"/>
            <w:tcBorders>
              <w:top w:val="single" w:sz="6" w:space="0" w:color="auto"/>
              <w:left w:val="double" w:sz="4" w:space="0" w:color="auto"/>
              <w:bottom w:val="single" w:sz="6" w:space="0" w:color="auto"/>
              <w:right w:val="double" w:sz="4" w:space="0" w:color="auto"/>
            </w:tcBorders>
          </w:tcPr>
          <w:p w14:paraId="026590E3" w14:textId="77777777" w:rsidR="00BF040A" w:rsidRPr="00201A63" w:rsidRDefault="00BF040A" w:rsidP="00BF040A">
            <w:pPr>
              <w:jc w:val="both"/>
              <w:rPr>
                <w:b/>
                <w:bCs/>
              </w:rPr>
            </w:pPr>
            <w:r w:rsidRPr="00201A63">
              <w:rPr>
                <w:b/>
                <w:bCs/>
              </w:rPr>
              <w:t>1. Người sử dụng đất, chủ sở hữu tài sản gắn liền với đất</w:t>
            </w:r>
          </w:p>
          <w:p w14:paraId="0D73F5BD"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34A6F9A7" w14:textId="77777777" w:rsidR="00BF040A" w:rsidRPr="00201A63" w:rsidRDefault="00BF040A" w:rsidP="00BF040A">
            <w:pPr>
              <w:jc w:val="both"/>
              <w:rPr>
                <w:bCs/>
              </w:rPr>
            </w:pPr>
            <w:r w:rsidRPr="00201A63">
              <w:rPr>
                <w:bCs/>
                <w:iCs/>
              </w:rPr>
              <w:t>…………………………………………….………………………………………………………………</w:t>
            </w:r>
          </w:p>
          <w:p w14:paraId="04C449AC"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556FB507" w14:textId="77777777" w:rsidTr="00BF040A">
        <w:trPr>
          <w:gridAfter w:val="4"/>
          <w:wAfter w:w="1810" w:type="pct"/>
        </w:trPr>
        <w:tc>
          <w:tcPr>
            <w:tcW w:w="3190" w:type="pct"/>
            <w:gridSpan w:val="3"/>
            <w:tcBorders>
              <w:top w:val="single" w:sz="6" w:space="0" w:color="auto"/>
              <w:left w:val="double" w:sz="4" w:space="0" w:color="auto"/>
              <w:bottom w:val="single" w:sz="6" w:space="0" w:color="auto"/>
              <w:right w:val="double" w:sz="4" w:space="0" w:color="auto"/>
            </w:tcBorders>
          </w:tcPr>
          <w:p w14:paraId="4DA54F38" w14:textId="77777777" w:rsidR="00BF040A" w:rsidRPr="00201A63" w:rsidRDefault="00BF040A" w:rsidP="00BF040A">
            <w:pPr>
              <w:jc w:val="both"/>
              <w:rPr>
                <w:b/>
                <w:bCs/>
              </w:rPr>
            </w:pPr>
            <w:r w:rsidRPr="00201A63">
              <w:rPr>
                <w:b/>
                <w:bCs/>
              </w:rPr>
              <w:t>2. Giấy chứng nhận đã cấp</w:t>
            </w:r>
          </w:p>
          <w:p w14:paraId="59DCF72D"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0D035F67"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1A626C97" w14:textId="77777777" w:rsidTr="00BF040A">
        <w:trPr>
          <w:gridAfter w:val="4"/>
          <w:wAfter w:w="1810" w:type="pct"/>
        </w:trPr>
        <w:tc>
          <w:tcPr>
            <w:tcW w:w="3190" w:type="pct"/>
            <w:gridSpan w:val="3"/>
            <w:tcBorders>
              <w:top w:val="single" w:sz="6" w:space="0" w:color="auto"/>
              <w:left w:val="double" w:sz="4" w:space="0" w:color="auto"/>
              <w:bottom w:val="single" w:sz="6" w:space="0" w:color="auto"/>
              <w:right w:val="double" w:sz="4" w:space="0" w:color="auto"/>
            </w:tcBorders>
          </w:tcPr>
          <w:p w14:paraId="3980B9BD" w14:textId="77777777" w:rsidR="00BF040A" w:rsidRPr="00201A63" w:rsidRDefault="00BF040A" w:rsidP="00BF040A">
            <w:pPr>
              <w:spacing w:before="80" w:after="80"/>
              <w:rPr>
                <w:b/>
                <w:bCs/>
              </w:rPr>
            </w:pPr>
            <w:r w:rsidRPr="00201A63">
              <w:rPr>
                <w:b/>
                <w:bCs/>
              </w:rPr>
              <w:t xml:space="preserve">3. Nội dung biến động về: </w:t>
            </w:r>
            <w:r w:rsidRPr="00201A63">
              <w:rPr>
                <w:bCs/>
              </w:rPr>
              <w:t>..........................................................................................................</w:t>
            </w:r>
          </w:p>
        </w:tc>
      </w:tr>
      <w:tr w:rsidR="00BF040A" w:rsidRPr="00201A63" w14:paraId="6CB60E9F" w14:textId="77777777" w:rsidTr="00BF040A">
        <w:trPr>
          <w:gridAfter w:val="4"/>
          <w:wAfter w:w="1810" w:type="pct"/>
          <w:trHeight w:val="1420"/>
        </w:trPr>
        <w:tc>
          <w:tcPr>
            <w:tcW w:w="1663" w:type="pct"/>
            <w:tcBorders>
              <w:top w:val="single" w:sz="6" w:space="0" w:color="auto"/>
              <w:left w:val="double" w:sz="4" w:space="0" w:color="auto"/>
              <w:bottom w:val="single" w:sz="6" w:space="0" w:color="auto"/>
              <w:right w:val="single" w:sz="6" w:space="0" w:color="auto"/>
            </w:tcBorders>
          </w:tcPr>
          <w:p w14:paraId="4CECAA08" w14:textId="77777777" w:rsidR="00BF040A" w:rsidRPr="00201A63" w:rsidRDefault="00BF040A" w:rsidP="00BF040A">
            <w:pPr>
              <w:spacing w:after="120"/>
              <w:rPr>
                <w:bCs/>
              </w:rPr>
            </w:pPr>
            <w:r w:rsidRPr="00201A63">
              <w:rPr>
                <w:bCs/>
              </w:rPr>
              <w:t xml:space="preserve"> 3.1. Nội dung trên GCN trước khi biến động:</w:t>
            </w:r>
          </w:p>
          <w:p w14:paraId="2E43D232" w14:textId="77777777" w:rsidR="00BF040A" w:rsidRPr="00201A63" w:rsidRDefault="00BF040A" w:rsidP="00BF040A">
            <w:pPr>
              <w:spacing w:after="120"/>
              <w:rPr>
                <w:bCs/>
              </w:rPr>
            </w:pPr>
            <w:r w:rsidRPr="00201A63">
              <w:rPr>
                <w:bCs/>
              </w:rPr>
              <w:t xml:space="preserve">   -.…………………………………………….;</w:t>
            </w:r>
          </w:p>
          <w:p w14:paraId="7AE3811B" w14:textId="77777777" w:rsidR="00BF040A" w:rsidRPr="00201A63" w:rsidRDefault="00BF040A" w:rsidP="00BF040A">
            <w:pPr>
              <w:spacing w:after="120"/>
              <w:rPr>
                <w:bCs/>
              </w:rPr>
            </w:pPr>
            <w:r w:rsidRPr="00201A63">
              <w:rPr>
                <w:bCs/>
              </w:rPr>
              <w:t>……………………………………………….;</w:t>
            </w:r>
          </w:p>
          <w:p w14:paraId="04DCEAD0" w14:textId="77777777" w:rsidR="00BF040A" w:rsidRPr="00201A63" w:rsidRDefault="00BF040A" w:rsidP="00BF040A">
            <w:pPr>
              <w:spacing w:after="120"/>
              <w:rPr>
                <w:bCs/>
              </w:rPr>
            </w:pPr>
            <w:r w:rsidRPr="00201A63">
              <w:rPr>
                <w:bCs/>
              </w:rPr>
              <w:t>……………………………………………….;</w:t>
            </w:r>
          </w:p>
          <w:p w14:paraId="2A28E6BC" w14:textId="77777777" w:rsidR="00BF040A" w:rsidRPr="00201A63" w:rsidRDefault="00BF040A" w:rsidP="00BF040A">
            <w:pPr>
              <w:spacing w:after="120"/>
              <w:rPr>
                <w:bCs/>
              </w:rPr>
            </w:pPr>
            <w:r w:rsidRPr="00201A63">
              <w:rPr>
                <w:bCs/>
              </w:rPr>
              <w:t>……………………………………………….;</w:t>
            </w:r>
          </w:p>
          <w:p w14:paraId="7E288479" w14:textId="77777777" w:rsidR="00BF040A" w:rsidRPr="00201A63" w:rsidRDefault="00BF040A" w:rsidP="00BF040A">
            <w:pPr>
              <w:spacing w:after="120"/>
              <w:rPr>
                <w:bCs/>
              </w:rPr>
            </w:pPr>
          </w:p>
        </w:tc>
        <w:tc>
          <w:tcPr>
            <w:tcW w:w="1527" w:type="pct"/>
            <w:gridSpan w:val="2"/>
            <w:tcBorders>
              <w:top w:val="single" w:sz="6" w:space="0" w:color="auto"/>
              <w:left w:val="single" w:sz="6" w:space="0" w:color="auto"/>
              <w:bottom w:val="single" w:sz="6" w:space="0" w:color="auto"/>
              <w:right w:val="double" w:sz="4" w:space="0" w:color="auto"/>
            </w:tcBorders>
          </w:tcPr>
          <w:p w14:paraId="736F0F6A" w14:textId="77777777" w:rsidR="00BF040A" w:rsidRPr="00201A63" w:rsidRDefault="00BF040A" w:rsidP="00BF040A">
            <w:pPr>
              <w:spacing w:after="120"/>
              <w:rPr>
                <w:bCs/>
              </w:rPr>
            </w:pPr>
            <w:r w:rsidRPr="00201A63">
              <w:rPr>
                <w:bCs/>
              </w:rPr>
              <w:t xml:space="preserve"> 3.2. Nội dung sau khi biến động:</w:t>
            </w:r>
          </w:p>
          <w:p w14:paraId="06AF4049" w14:textId="77777777" w:rsidR="00BF040A" w:rsidRPr="00201A63" w:rsidRDefault="00BF040A" w:rsidP="00BF040A">
            <w:pPr>
              <w:spacing w:after="120"/>
              <w:rPr>
                <w:bCs/>
                <w:lang w:val="de-DE"/>
              </w:rPr>
            </w:pPr>
            <w:r w:rsidRPr="00201A63">
              <w:rPr>
                <w:bCs/>
              </w:rPr>
              <w:t xml:space="preserve">  </w:t>
            </w:r>
            <w:r w:rsidRPr="00201A63">
              <w:rPr>
                <w:bCs/>
                <w:lang w:val="de-DE"/>
              </w:rPr>
              <w:t>-….……………………………………….;</w:t>
            </w:r>
          </w:p>
          <w:p w14:paraId="0C41DDDB" w14:textId="77777777" w:rsidR="00BF040A" w:rsidRPr="00201A63" w:rsidRDefault="00BF040A" w:rsidP="00BF040A">
            <w:pPr>
              <w:spacing w:after="120"/>
              <w:rPr>
                <w:bCs/>
                <w:lang w:val="de-DE"/>
              </w:rPr>
            </w:pPr>
            <w:r w:rsidRPr="00201A63">
              <w:rPr>
                <w:bCs/>
                <w:lang w:val="de-DE"/>
              </w:rPr>
              <w:t>……………………………….….………...;</w:t>
            </w:r>
          </w:p>
          <w:p w14:paraId="55E8C9EA" w14:textId="77777777" w:rsidR="00BF040A" w:rsidRPr="00201A63" w:rsidRDefault="00BF040A" w:rsidP="00BF040A">
            <w:pPr>
              <w:spacing w:after="120"/>
              <w:rPr>
                <w:bCs/>
                <w:lang w:val="de-DE"/>
              </w:rPr>
            </w:pPr>
            <w:r w:rsidRPr="00201A63">
              <w:rPr>
                <w:bCs/>
                <w:lang w:val="de-DE"/>
              </w:rPr>
              <w:t>………………………….……….………...;</w:t>
            </w:r>
          </w:p>
          <w:p w14:paraId="5E96E80E" w14:textId="77777777" w:rsidR="00BF040A" w:rsidRPr="00201A63" w:rsidRDefault="00BF040A" w:rsidP="00BF040A">
            <w:pPr>
              <w:spacing w:after="120"/>
              <w:rPr>
                <w:bCs/>
                <w:lang w:val="de-DE"/>
              </w:rPr>
            </w:pPr>
            <w:r w:rsidRPr="00201A63">
              <w:rPr>
                <w:bCs/>
                <w:lang w:val="de-DE"/>
              </w:rPr>
              <w:t>………………………….……….………...;</w:t>
            </w:r>
          </w:p>
          <w:p w14:paraId="5E5136F4" w14:textId="77777777" w:rsidR="00BF040A" w:rsidRPr="00201A63" w:rsidRDefault="00BF040A" w:rsidP="00BF040A">
            <w:pPr>
              <w:spacing w:after="120"/>
              <w:rPr>
                <w:bCs/>
                <w:lang w:val="de-DE"/>
              </w:rPr>
            </w:pPr>
          </w:p>
        </w:tc>
      </w:tr>
      <w:tr w:rsidR="00BF040A" w:rsidRPr="00201A63" w14:paraId="12BFB460" w14:textId="77777777" w:rsidTr="00BF040A">
        <w:trPr>
          <w:gridAfter w:val="4"/>
          <w:wAfter w:w="1810" w:type="pct"/>
        </w:trPr>
        <w:tc>
          <w:tcPr>
            <w:tcW w:w="3190" w:type="pct"/>
            <w:gridSpan w:val="3"/>
            <w:tcBorders>
              <w:top w:val="single" w:sz="6" w:space="0" w:color="auto"/>
              <w:left w:val="double" w:sz="4" w:space="0" w:color="auto"/>
              <w:bottom w:val="single" w:sz="6" w:space="0" w:color="auto"/>
              <w:right w:val="double" w:sz="4" w:space="0" w:color="auto"/>
            </w:tcBorders>
          </w:tcPr>
          <w:p w14:paraId="1F5BDDC1" w14:textId="77777777" w:rsidR="00BF040A" w:rsidRPr="00201A63" w:rsidRDefault="00BF040A" w:rsidP="00BF040A">
            <w:pPr>
              <w:spacing w:after="120"/>
              <w:rPr>
                <w:b/>
                <w:bCs/>
                <w:lang w:val="de-DE"/>
              </w:rPr>
            </w:pPr>
            <w:r w:rsidRPr="00201A63">
              <w:rPr>
                <w:b/>
                <w:bCs/>
                <w:lang w:val="de-DE"/>
              </w:rPr>
              <w:t xml:space="preserve">4. </w:t>
            </w:r>
            <w:r w:rsidRPr="00201A63">
              <w:rPr>
                <w:b/>
                <w:bCs/>
                <w:lang w:val="fr-FR"/>
              </w:rPr>
              <w:t>Lý do biến động</w:t>
            </w:r>
          </w:p>
          <w:p w14:paraId="2256EF7C" w14:textId="77777777" w:rsidR="00BF040A" w:rsidRPr="00201A63" w:rsidRDefault="00BF040A" w:rsidP="00BF040A">
            <w:pPr>
              <w:spacing w:after="120"/>
              <w:rPr>
                <w:bCs/>
              </w:rPr>
            </w:pPr>
            <w:r w:rsidRPr="00201A63">
              <w:rPr>
                <w:bCs/>
              </w:rPr>
              <w:t>…………………………………………………………………………………………………………….</w:t>
            </w:r>
          </w:p>
          <w:p w14:paraId="7C2E2EA0" w14:textId="77777777" w:rsidR="00BF040A" w:rsidRPr="00201A63" w:rsidRDefault="00BF040A" w:rsidP="00BF040A">
            <w:pPr>
              <w:spacing w:after="120"/>
              <w:rPr>
                <w:bCs/>
              </w:rPr>
            </w:pPr>
            <w:r w:rsidRPr="00201A63">
              <w:rPr>
                <w:bCs/>
              </w:rPr>
              <w:t>…………………………………………………………………………………………………………….</w:t>
            </w:r>
          </w:p>
        </w:tc>
      </w:tr>
      <w:tr w:rsidR="00BF040A" w:rsidRPr="00201A63" w14:paraId="779AD716" w14:textId="77777777" w:rsidTr="00BF040A">
        <w:trPr>
          <w:gridAfter w:val="4"/>
          <w:wAfter w:w="1810" w:type="pct"/>
        </w:trPr>
        <w:tc>
          <w:tcPr>
            <w:tcW w:w="3190" w:type="pct"/>
            <w:gridSpan w:val="3"/>
            <w:tcBorders>
              <w:top w:val="single" w:sz="6" w:space="0" w:color="auto"/>
              <w:left w:val="double" w:sz="4" w:space="0" w:color="auto"/>
              <w:bottom w:val="single" w:sz="6" w:space="0" w:color="auto"/>
              <w:right w:val="double" w:sz="4" w:space="0" w:color="auto"/>
            </w:tcBorders>
          </w:tcPr>
          <w:p w14:paraId="5F779147" w14:textId="77777777" w:rsidR="00BF040A" w:rsidRPr="00201A63" w:rsidRDefault="00BF040A" w:rsidP="00BF040A">
            <w:pPr>
              <w:spacing w:after="120"/>
              <w:rPr>
                <w:b/>
                <w:bCs/>
              </w:rPr>
            </w:pPr>
            <w:r w:rsidRPr="00201A63">
              <w:rPr>
                <w:b/>
                <w:bCs/>
              </w:rPr>
              <w:t xml:space="preserve">5. Tình hình thực hiện nghĩa vụ tài chính về đất đai đối với thửa đất đăng ký biến động </w:t>
            </w:r>
          </w:p>
          <w:p w14:paraId="090D38CC" w14:textId="77777777" w:rsidR="00BF040A" w:rsidRPr="00201A63" w:rsidRDefault="00BF040A" w:rsidP="00BF040A">
            <w:pPr>
              <w:spacing w:after="120"/>
              <w:rPr>
                <w:bCs/>
              </w:rPr>
            </w:pPr>
            <w:r w:rsidRPr="00201A63">
              <w:rPr>
                <w:bCs/>
              </w:rPr>
              <w:t>…………………………………………………………………………………………………………….</w:t>
            </w:r>
          </w:p>
          <w:p w14:paraId="5B48A214" w14:textId="77777777" w:rsidR="00BF040A" w:rsidRPr="00201A63" w:rsidRDefault="00BF040A" w:rsidP="00BF040A">
            <w:pPr>
              <w:spacing w:after="120"/>
              <w:rPr>
                <w:bCs/>
              </w:rPr>
            </w:pPr>
            <w:r w:rsidRPr="00201A63">
              <w:rPr>
                <w:bCs/>
              </w:rPr>
              <w:t>…………………………………………………………………………………………………………….</w:t>
            </w:r>
          </w:p>
          <w:p w14:paraId="0C7ECD68" w14:textId="77777777" w:rsidR="00BF040A" w:rsidRPr="00201A63" w:rsidRDefault="00BF040A" w:rsidP="00BF040A">
            <w:pPr>
              <w:tabs>
                <w:tab w:val="left" w:leader="dot" w:pos="9845"/>
              </w:tabs>
              <w:spacing w:after="120"/>
              <w:jc w:val="both"/>
              <w:rPr>
                <w:b/>
                <w:bCs/>
                <w:lang w:val="fr-FR"/>
              </w:rPr>
            </w:pPr>
            <w:r w:rsidRPr="00201A63">
              <w:rPr>
                <w:bCs/>
              </w:rPr>
              <w:t>…………………………………………………………………………………………………………….</w:t>
            </w:r>
          </w:p>
        </w:tc>
      </w:tr>
      <w:tr w:rsidR="00BF040A" w:rsidRPr="00201A63" w14:paraId="21251F6A" w14:textId="77777777" w:rsidTr="00BF040A">
        <w:trPr>
          <w:gridAfter w:val="4"/>
          <w:wAfter w:w="1810" w:type="pct"/>
        </w:trPr>
        <w:tc>
          <w:tcPr>
            <w:tcW w:w="3190" w:type="pct"/>
            <w:gridSpan w:val="3"/>
            <w:tcBorders>
              <w:top w:val="single" w:sz="6" w:space="0" w:color="auto"/>
              <w:left w:val="double" w:sz="4" w:space="0" w:color="auto"/>
              <w:bottom w:val="double" w:sz="4" w:space="0" w:color="auto"/>
              <w:right w:val="double" w:sz="4" w:space="0" w:color="auto"/>
            </w:tcBorders>
          </w:tcPr>
          <w:p w14:paraId="0A3A4BB3"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7976CA4C"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5D3BAF42" w14:textId="77777777" w:rsidR="00BF040A" w:rsidRPr="00201A63" w:rsidRDefault="00BF040A" w:rsidP="00BF040A">
            <w:pPr>
              <w:spacing w:after="120"/>
              <w:rPr>
                <w:bCs/>
              </w:rPr>
            </w:pPr>
            <w:r w:rsidRPr="00201A63">
              <w:rPr>
                <w:bCs/>
              </w:rPr>
              <w:t>…………………………………………………………………………………………………………….</w:t>
            </w:r>
          </w:p>
          <w:p w14:paraId="55BF554F" w14:textId="77777777" w:rsidR="00BF040A" w:rsidRPr="00201A63" w:rsidRDefault="00BF040A" w:rsidP="00BF040A">
            <w:pPr>
              <w:spacing w:after="120"/>
              <w:rPr>
                <w:bCs/>
              </w:rPr>
            </w:pPr>
            <w:r w:rsidRPr="00201A63">
              <w:rPr>
                <w:bCs/>
              </w:rPr>
              <w:t>…………………………………………………………………………………………………………….</w:t>
            </w:r>
          </w:p>
          <w:p w14:paraId="2838ABD7" w14:textId="77777777" w:rsidR="00BF040A" w:rsidRPr="00201A63" w:rsidRDefault="00BF040A" w:rsidP="00BF040A">
            <w:pPr>
              <w:spacing w:after="120"/>
              <w:rPr>
                <w:b/>
                <w:bCs/>
                <w:lang w:val="fr-FR"/>
              </w:rPr>
            </w:pPr>
            <w:r w:rsidRPr="00201A63">
              <w:rPr>
                <w:bCs/>
              </w:rPr>
              <w:t>…………………………………………………………………………………………………………….</w:t>
            </w:r>
          </w:p>
        </w:tc>
      </w:tr>
    </w:tbl>
    <w:p w14:paraId="2832E3DA"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435BDA77"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35D8F0E1"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5E9DC5EC" w14:textId="77777777" w:rsidR="00BF040A" w:rsidRPr="00201A63" w:rsidRDefault="00BF040A" w:rsidP="00BF040A">
      <w:pPr>
        <w:ind w:left="5760" w:firstLine="720"/>
        <w:jc w:val="both"/>
        <w:rPr>
          <w:b/>
          <w:bCs/>
        </w:rPr>
      </w:pPr>
      <w:r w:rsidRPr="00201A63">
        <w:rPr>
          <w:b/>
          <w:bCs/>
        </w:rPr>
        <w:t>Người viết đơn</w:t>
      </w:r>
    </w:p>
    <w:p w14:paraId="3C54919D" w14:textId="77777777" w:rsidR="00120DE1" w:rsidRPr="00201A63" w:rsidRDefault="00BF040A" w:rsidP="00BF040A">
      <w:pPr>
        <w:ind w:left="5040"/>
        <w:jc w:val="both"/>
        <w:rPr>
          <w:i/>
          <w:iCs/>
        </w:rPr>
      </w:pPr>
      <w:r w:rsidRPr="00201A63">
        <w:rPr>
          <w:i/>
          <w:iCs/>
        </w:rPr>
        <w:t xml:space="preserve">    </w:t>
      </w:r>
    </w:p>
    <w:p w14:paraId="65BED4EF" w14:textId="22E4BDDD" w:rsidR="00BF040A" w:rsidRPr="00201A63" w:rsidRDefault="00BF040A" w:rsidP="00BF040A">
      <w:pPr>
        <w:ind w:left="5040"/>
        <w:jc w:val="both"/>
        <w:rPr>
          <w:i/>
          <w:iCs/>
        </w:rPr>
      </w:pPr>
      <w:r w:rsidRPr="00201A63">
        <w:rPr>
          <w:i/>
          <w:iCs/>
        </w:rPr>
        <w:t xml:space="preserve">   (Ký và ghi rõ họ tên, đóng dấu nếu có)</w:t>
      </w:r>
    </w:p>
    <w:p w14:paraId="64FBCBBC" w14:textId="77777777" w:rsidR="00BF040A" w:rsidRPr="00201A63" w:rsidRDefault="00BF040A" w:rsidP="00BF040A">
      <w:pPr>
        <w:ind w:left="5040"/>
        <w:jc w:val="both"/>
        <w:rPr>
          <w:i/>
          <w:iCs/>
        </w:rPr>
      </w:pPr>
    </w:p>
    <w:p w14:paraId="2AC3CF41" w14:textId="77777777" w:rsidR="00BF040A" w:rsidRPr="00201A63" w:rsidRDefault="00BF040A" w:rsidP="00BF040A">
      <w:pPr>
        <w:ind w:left="5040"/>
        <w:jc w:val="both"/>
        <w:rPr>
          <w:i/>
          <w:iCs/>
        </w:rPr>
      </w:pPr>
    </w:p>
    <w:tbl>
      <w:tblPr>
        <w:tblW w:w="13041" w:type="dxa"/>
        <w:tblInd w:w="250"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4645"/>
        <w:gridCol w:w="8396"/>
      </w:tblGrid>
      <w:tr w:rsidR="00BF040A" w:rsidRPr="00201A63" w14:paraId="7B1AB8A7" w14:textId="77777777" w:rsidTr="00BF040A">
        <w:trPr>
          <w:trHeight w:val="372"/>
        </w:trPr>
        <w:tc>
          <w:tcPr>
            <w:tcW w:w="13041" w:type="dxa"/>
            <w:gridSpan w:val="2"/>
          </w:tcPr>
          <w:p w14:paraId="34F2AFEE" w14:textId="77777777" w:rsidR="00BF040A" w:rsidRPr="00201A63" w:rsidRDefault="00BF040A" w:rsidP="00BF040A">
            <w:pPr>
              <w:spacing w:before="40"/>
              <w:jc w:val="center"/>
              <w:rPr>
                <w:bCs/>
                <w:i/>
              </w:rPr>
            </w:pPr>
            <w:r w:rsidRPr="00201A63">
              <w:rPr>
                <w:b/>
                <w:bCs/>
              </w:rPr>
              <w:t xml:space="preserve">II- XÁC NHẬN CỦA ỦY BAN NHÂN DÂN CẤP XÃ                                                                             </w:t>
            </w:r>
          </w:p>
          <w:p w14:paraId="5D540398"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2043CD42" w14:textId="77777777" w:rsidTr="00BF040A">
        <w:tc>
          <w:tcPr>
            <w:tcW w:w="13041" w:type="dxa"/>
            <w:gridSpan w:val="2"/>
          </w:tcPr>
          <w:p w14:paraId="4B2AE816" w14:textId="77777777" w:rsidR="00BF040A" w:rsidRPr="00201A63" w:rsidRDefault="00BF040A" w:rsidP="00BF040A">
            <w:pPr>
              <w:spacing w:before="40" w:after="120"/>
              <w:rPr>
                <w:bCs/>
              </w:rPr>
            </w:pPr>
            <w:r w:rsidRPr="00201A63">
              <w:rPr>
                <w:bCs/>
              </w:rPr>
              <w:t>…………………………………………………………………………………………………………….</w:t>
            </w:r>
          </w:p>
          <w:p w14:paraId="481672ED" w14:textId="77777777" w:rsidR="00BF040A" w:rsidRPr="00201A63" w:rsidRDefault="00BF040A" w:rsidP="00BF040A">
            <w:pPr>
              <w:spacing w:before="40" w:after="120"/>
              <w:rPr>
                <w:bCs/>
              </w:rPr>
            </w:pPr>
            <w:r w:rsidRPr="00201A63">
              <w:rPr>
                <w:bCs/>
              </w:rPr>
              <w:t>…………………………………………………………………………………………………………….</w:t>
            </w:r>
          </w:p>
        </w:tc>
      </w:tr>
      <w:tr w:rsidR="00BF040A" w:rsidRPr="00201A63" w14:paraId="5AF1D690" w14:textId="77777777" w:rsidTr="00BF040A">
        <w:trPr>
          <w:trHeight w:val="1824"/>
        </w:trPr>
        <w:tc>
          <w:tcPr>
            <w:tcW w:w="4645" w:type="dxa"/>
          </w:tcPr>
          <w:p w14:paraId="64262AA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740168D" w14:textId="77777777" w:rsidR="00BF040A" w:rsidRPr="00201A63" w:rsidRDefault="00BF040A" w:rsidP="00BF040A">
            <w:pPr>
              <w:jc w:val="center"/>
              <w:rPr>
                <w:b/>
                <w:bCs/>
              </w:rPr>
            </w:pPr>
            <w:r w:rsidRPr="00201A63">
              <w:rPr>
                <w:b/>
                <w:bCs/>
              </w:rPr>
              <w:t xml:space="preserve">Công chức địa chính </w:t>
            </w:r>
          </w:p>
          <w:p w14:paraId="60ADE1AF" w14:textId="77777777" w:rsidR="00BF040A" w:rsidRPr="00201A63" w:rsidRDefault="00BF040A" w:rsidP="00BF040A">
            <w:pPr>
              <w:jc w:val="center"/>
              <w:rPr>
                <w:i/>
                <w:iCs/>
              </w:rPr>
            </w:pPr>
            <w:r w:rsidRPr="00201A63">
              <w:rPr>
                <w:i/>
                <w:iCs/>
              </w:rPr>
              <w:t>(Ký, ghi rõ họ tên)</w:t>
            </w:r>
          </w:p>
          <w:p w14:paraId="09B7D4D6" w14:textId="77777777" w:rsidR="00BF040A" w:rsidRPr="00201A63" w:rsidRDefault="00BF040A" w:rsidP="00BF040A">
            <w:pPr>
              <w:jc w:val="center"/>
              <w:rPr>
                <w:i/>
                <w:iCs/>
              </w:rPr>
            </w:pPr>
          </w:p>
          <w:p w14:paraId="6C6CDC8C" w14:textId="77777777" w:rsidR="00BF040A" w:rsidRPr="00201A63" w:rsidRDefault="00BF040A" w:rsidP="00BF040A">
            <w:pPr>
              <w:jc w:val="center"/>
              <w:rPr>
                <w:i/>
                <w:iCs/>
              </w:rPr>
            </w:pPr>
          </w:p>
          <w:p w14:paraId="2755D9A7" w14:textId="77777777" w:rsidR="00BF040A" w:rsidRPr="00201A63" w:rsidRDefault="00BF040A" w:rsidP="00BF040A">
            <w:pPr>
              <w:jc w:val="center"/>
              <w:rPr>
                <w:i/>
                <w:iCs/>
              </w:rPr>
            </w:pPr>
          </w:p>
        </w:tc>
        <w:tc>
          <w:tcPr>
            <w:tcW w:w="8396" w:type="dxa"/>
          </w:tcPr>
          <w:p w14:paraId="238B99A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D91BE02" w14:textId="77777777" w:rsidR="00BF040A" w:rsidRPr="00201A63" w:rsidRDefault="00BF040A" w:rsidP="00BF040A">
            <w:pPr>
              <w:jc w:val="center"/>
              <w:rPr>
                <w:b/>
                <w:bCs/>
              </w:rPr>
            </w:pPr>
            <w:r w:rsidRPr="00201A63">
              <w:rPr>
                <w:b/>
                <w:bCs/>
              </w:rPr>
              <w:t>TM. Ủy ban nhân dân</w:t>
            </w:r>
          </w:p>
          <w:p w14:paraId="1B332A9F" w14:textId="77777777" w:rsidR="00BF040A" w:rsidRPr="00201A63" w:rsidRDefault="00BF040A" w:rsidP="00BF040A">
            <w:pPr>
              <w:jc w:val="center"/>
              <w:rPr>
                <w:b/>
                <w:bCs/>
              </w:rPr>
            </w:pPr>
            <w:r w:rsidRPr="00201A63">
              <w:rPr>
                <w:b/>
                <w:bCs/>
              </w:rPr>
              <w:t>Chủ tịch</w:t>
            </w:r>
          </w:p>
          <w:p w14:paraId="14F6CBB7" w14:textId="77777777" w:rsidR="00BF040A" w:rsidRPr="00201A63" w:rsidRDefault="00BF040A" w:rsidP="00BF040A">
            <w:pPr>
              <w:jc w:val="center"/>
              <w:rPr>
                <w:i/>
                <w:iCs/>
              </w:rPr>
            </w:pPr>
            <w:r w:rsidRPr="00201A63">
              <w:rPr>
                <w:i/>
                <w:iCs/>
              </w:rPr>
              <w:t>(Ký tên, đóng dấu)</w:t>
            </w:r>
          </w:p>
        </w:tc>
      </w:tr>
      <w:tr w:rsidR="00BF040A" w:rsidRPr="00201A63" w14:paraId="3254287C" w14:textId="77777777" w:rsidTr="00BF040A">
        <w:trPr>
          <w:trHeight w:val="372"/>
        </w:trPr>
        <w:tc>
          <w:tcPr>
            <w:tcW w:w="13041" w:type="dxa"/>
            <w:gridSpan w:val="2"/>
            <w:tcBorders>
              <w:top w:val="double" w:sz="2" w:space="0" w:color="auto"/>
              <w:left w:val="double" w:sz="2" w:space="0" w:color="auto"/>
              <w:bottom w:val="single" w:sz="6" w:space="0" w:color="auto"/>
              <w:right w:val="double" w:sz="2" w:space="0" w:color="auto"/>
            </w:tcBorders>
          </w:tcPr>
          <w:p w14:paraId="0AC13D2A"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1B41AE64" w14:textId="77777777" w:rsidTr="00BF040A">
        <w:trPr>
          <w:trHeight w:val="372"/>
        </w:trPr>
        <w:tc>
          <w:tcPr>
            <w:tcW w:w="13041" w:type="dxa"/>
            <w:gridSpan w:val="2"/>
            <w:tcBorders>
              <w:top w:val="single" w:sz="6" w:space="0" w:color="auto"/>
              <w:left w:val="double" w:sz="2" w:space="0" w:color="auto"/>
              <w:bottom w:val="single" w:sz="6" w:space="0" w:color="auto"/>
              <w:right w:val="double" w:sz="2" w:space="0" w:color="auto"/>
            </w:tcBorders>
          </w:tcPr>
          <w:p w14:paraId="61A1E7AC" w14:textId="77777777" w:rsidR="00BF040A" w:rsidRPr="00201A63" w:rsidRDefault="00BF040A" w:rsidP="00BF040A">
            <w:pPr>
              <w:spacing w:before="40" w:after="120"/>
              <w:rPr>
                <w:bCs/>
              </w:rPr>
            </w:pPr>
            <w:r w:rsidRPr="00201A63">
              <w:rPr>
                <w:bCs/>
              </w:rPr>
              <w:t>……………………………………………………………………………………………………………</w:t>
            </w:r>
          </w:p>
        </w:tc>
      </w:tr>
      <w:tr w:rsidR="00BF040A" w:rsidRPr="00201A63" w14:paraId="6B7B72C5" w14:textId="77777777" w:rsidTr="00BF040A">
        <w:trPr>
          <w:trHeight w:val="453"/>
        </w:trPr>
        <w:tc>
          <w:tcPr>
            <w:tcW w:w="4645" w:type="dxa"/>
          </w:tcPr>
          <w:p w14:paraId="41CC044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ACDCCDF" w14:textId="77777777" w:rsidR="00BF040A" w:rsidRPr="00201A63" w:rsidRDefault="00BF040A" w:rsidP="00BF040A">
            <w:pPr>
              <w:jc w:val="center"/>
              <w:rPr>
                <w:b/>
                <w:bCs/>
              </w:rPr>
            </w:pPr>
            <w:r w:rsidRPr="00201A63">
              <w:rPr>
                <w:b/>
                <w:bCs/>
              </w:rPr>
              <w:t>Người kiểm tra</w:t>
            </w:r>
          </w:p>
          <w:p w14:paraId="54396B1D" w14:textId="77777777" w:rsidR="00BF040A" w:rsidRPr="00201A63" w:rsidRDefault="00BF040A" w:rsidP="00BF040A">
            <w:pPr>
              <w:jc w:val="center"/>
              <w:rPr>
                <w:i/>
                <w:iCs/>
              </w:rPr>
            </w:pPr>
            <w:r w:rsidRPr="00201A63">
              <w:rPr>
                <w:i/>
                <w:iCs/>
              </w:rPr>
              <w:t>(Ký, ghi rõ họ tên, chức vụ)</w:t>
            </w:r>
          </w:p>
          <w:p w14:paraId="39CF2B26" w14:textId="77777777" w:rsidR="00BF040A" w:rsidRPr="00201A63" w:rsidRDefault="00BF040A" w:rsidP="00BF040A">
            <w:pPr>
              <w:jc w:val="center"/>
              <w:rPr>
                <w:i/>
                <w:iCs/>
              </w:rPr>
            </w:pPr>
          </w:p>
        </w:tc>
        <w:tc>
          <w:tcPr>
            <w:tcW w:w="8396" w:type="dxa"/>
          </w:tcPr>
          <w:p w14:paraId="5BB7350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E7B5BA4" w14:textId="77777777" w:rsidR="00BF040A" w:rsidRPr="00201A63" w:rsidRDefault="00BF040A" w:rsidP="00BF040A">
            <w:pPr>
              <w:jc w:val="center"/>
              <w:rPr>
                <w:b/>
                <w:bCs/>
              </w:rPr>
            </w:pPr>
            <w:r w:rsidRPr="00201A63">
              <w:rPr>
                <w:b/>
                <w:bCs/>
              </w:rPr>
              <w:t>Giám đốc</w:t>
            </w:r>
          </w:p>
          <w:p w14:paraId="7D775839" w14:textId="77777777" w:rsidR="00BF040A" w:rsidRPr="00201A63" w:rsidRDefault="00BF040A" w:rsidP="00BF040A">
            <w:pPr>
              <w:jc w:val="center"/>
              <w:rPr>
                <w:i/>
                <w:iCs/>
              </w:rPr>
            </w:pPr>
            <w:r w:rsidRPr="00201A63">
              <w:rPr>
                <w:i/>
                <w:iCs/>
              </w:rPr>
              <w:t>(Ký tên, đóng dấu)</w:t>
            </w:r>
          </w:p>
          <w:p w14:paraId="66808501" w14:textId="77777777" w:rsidR="00BF040A" w:rsidRPr="00201A63" w:rsidRDefault="00BF040A" w:rsidP="00BF040A">
            <w:pPr>
              <w:jc w:val="both"/>
              <w:rPr>
                <w:i/>
                <w:iCs/>
              </w:rPr>
            </w:pPr>
          </w:p>
        </w:tc>
      </w:tr>
      <w:tr w:rsidR="00BF040A" w:rsidRPr="00201A63" w14:paraId="59A001DE" w14:textId="77777777" w:rsidTr="00BF040A">
        <w:trPr>
          <w:trHeight w:val="372"/>
        </w:trPr>
        <w:tc>
          <w:tcPr>
            <w:tcW w:w="13041" w:type="dxa"/>
            <w:gridSpan w:val="2"/>
          </w:tcPr>
          <w:p w14:paraId="79EECF9F" w14:textId="77777777" w:rsidR="00BF040A" w:rsidRPr="00201A63" w:rsidRDefault="00BF040A" w:rsidP="00BF040A">
            <w:pPr>
              <w:spacing w:before="40"/>
              <w:jc w:val="center"/>
              <w:rPr>
                <w:b/>
                <w:bCs/>
              </w:rPr>
            </w:pPr>
            <w:r w:rsidRPr="00201A63">
              <w:rPr>
                <w:b/>
                <w:bCs/>
              </w:rPr>
              <w:t xml:space="preserve">IV- Ý KIẾN CỦA CƠ QUAN TÀI NGUYÊN VÀ MÔI TRƯỜNG                                                     </w:t>
            </w:r>
            <w:r w:rsidRPr="00201A63">
              <w:rPr>
                <w:i/>
              </w:rPr>
              <w:t>(Chỉ ghi ý kiến đối với trường hợp gia hạn sử dụng đất)</w:t>
            </w:r>
          </w:p>
        </w:tc>
      </w:tr>
      <w:tr w:rsidR="00BF040A" w:rsidRPr="00201A63" w14:paraId="7B547286" w14:textId="77777777" w:rsidTr="00BF040A">
        <w:tc>
          <w:tcPr>
            <w:tcW w:w="13041" w:type="dxa"/>
            <w:gridSpan w:val="2"/>
          </w:tcPr>
          <w:p w14:paraId="6A748C45" w14:textId="77777777" w:rsidR="00BF040A" w:rsidRPr="00201A63" w:rsidRDefault="00BF040A" w:rsidP="00BF040A">
            <w:pPr>
              <w:spacing w:before="40" w:after="120"/>
              <w:rPr>
                <w:bCs/>
              </w:rPr>
            </w:pPr>
            <w:r w:rsidRPr="00201A63">
              <w:rPr>
                <w:bCs/>
              </w:rPr>
              <w:t>……………………………………………………………………………………………………………</w:t>
            </w:r>
          </w:p>
          <w:p w14:paraId="14361F1E" w14:textId="77777777" w:rsidR="00BF040A" w:rsidRPr="00201A63" w:rsidRDefault="00BF040A" w:rsidP="00BF040A">
            <w:pPr>
              <w:spacing w:before="40" w:after="120"/>
              <w:rPr>
                <w:bCs/>
              </w:rPr>
            </w:pPr>
            <w:r w:rsidRPr="00201A63">
              <w:t>………………………………………………………………………………………………………….</w:t>
            </w:r>
          </w:p>
        </w:tc>
      </w:tr>
      <w:tr w:rsidR="00BF040A" w:rsidRPr="00201A63" w14:paraId="34E2B961" w14:textId="77777777" w:rsidTr="00BF040A">
        <w:trPr>
          <w:trHeight w:val="453"/>
        </w:trPr>
        <w:tc>
          <w:tcPr>
            <w:tcW w:w="4645" w:type="dxa"/>
          </w:tcPr>
          <w:p w14:paraId="71BA7A75"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9F8DD68" w14:textId="77777777" w:rsidR="00BF040A" w:rsidRPr="00201A63" w:rsidRDefault="00BF040A" w:rsidP="00BF040A">
            <w:pPr>
              <w:jc w:val="center"/>
              <w:rPr>
                <w:b/>
                <w:bCs/>
              </w:rPr>
            </w:pPr>
            <w:r w:rsidRPr="00201A63">
              <w:rPr>
                <w:b/>
                <w:bCs/>
              </w:rPr>
              <w:t>Người kiểm tra</w:t>
            </w:r>
          </w:p>
          <w:p w14:paraId="7B529ED7" w14:textId="77777777" w:rsidR="00BF040A" w:rsidRPr="00201A63" w:rsidRDefault="00BF040A" w:rsidP="00BF040A">
            <w:pPr>
              <w:jc w:val="center"/>
              <w:rPr>
                <w:i/>
                <w:iCs/>
              </w:rPr>
            </w:pPr>
            <w:r w:rsidRPr="00201A63">
              <w:rPr>
                <w:i/>
                <w:iCs/>
              </w:rPr>
              <w:t>(Ký, ghi rõ họ tên, chức vụ)</w:t>
            </w:r>
          </w:p>
          <w:p w14:paraId="2BA4A9EC" w14:textId="77777777" w:rsidR="00BF040A" w:rsidRPr="00201A63" w:rsidRDefault="00BF040A" w:rsidP="00BF040A">
            <w:pPr>
              <w:jc w:val="center"/>
              <w:rPr>
                <w:i/>
                <w:iCs/>
              </w:rPr>
            </w:pPr>
          </w:p>
          <w:p w14:paraId="67179A79" w14:textId="77777777" w:rsidR="00BF040A" w:rsidRPr="00201A63" w:rsidRDefault="00BF040A" w:rsidP="00BF040A">
            <w:pPr>
              <w:jc w:val="both"/>
              <w:rPr>
                <w:i/>
                <w:iCs/>
              </w:rPr>
            </w:pPr>
          </w:p>
        </w:tc>
        <w:tc>
          <w:tcPr>
            <w:tcW w:w="8396" w:type="dxa"/>
          </w:tcPr>
          <w:p w14:paraId="0F8E08B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6F06E5A" w14:textId="77777777" w:rsidR="00BF040A" w:rsidRPr="00201A63" w:rsidRDefault="00BF040A" w:rsidP="00BF040A">
            <w:pPr>
              <w:jc w:val="center"/>
              <w:rPr>
                <w:b/>
                <w:bCs/>
              </w:rPr>
            </w:pPr>
            <w:r w:rsidRPr="00201A63">
              <w:rPr>
                <w:b/>
                <w:bCs/>
              </w:rPr>
              <w:t>Thủ trưởng cơ quan</w:t>
            </w:r>
          </w:p>
          <w:p w14:paraId="60C65CCB" w14:textId="77777777" w:rsidR="00BF040A" w:rsidRPr="00201A63" w:rsidRDefault="00BF040A" w:rsidP="00BF040A">
            <w:pPr>
              <w:jc w:val="center"/>
              <w:rPr>
                <w:i/>
                <w:iCs/>
              </w:rPr>
            </w:pPr>
            <w:r w:rsidRPr="00201A63">
              <w:rPr>
                <w:i/>
                <w:iCs/>
              </w:rPr>
              <w:t>(Ký tên, đóng dấu)</w:t>
            </w:r>
          </w:p>
        </w:tc>
      </w:tr>
    </w:tbl>
    <w:p w14:paraId="78EE8BB6" w14:textId="77777777" w:rsidR="00BF040A" w:rsidRPr="00201A63" w:rsidRDefault="00BF040A" w:rsidP="00BF040A">
      <w:pPr>
        <w:spacing w:before="120" w:line="340" w:lineRule="atLeast"/>
        <w:ind w:firstLine="510"/>
        <w:jc w:val="both"/>
        <w:rPr>
          <w:i/>
          <w:iCs/>
          <w:sz w:val="25"/>
          <w:szCs w:val="25"/>
        </w:rPr>
      </w:pPr>
    </w:p>
    <w:p w14:paraId="7272BE46"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Chú ý:</w:t>
      </w:r>
    </w:p>
    <w:p w14:paraId="36FA78B1" w14:textId="77777777" w:rsidR="00BF040A" w:rsidRPr="00201A63" w:rsidRDefault="00BF040A" w:rsidP="00BF040A">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41F5027B"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6F6CFCE7" w14:textId="3B115E94" w:rsidR="00BF040A" w:rsidRPr="00201A63" w:rsidRDefault="00BF040A" w:rsidP="00486C71">
      <w:pPr>
        <w:ind w:left="720"/>
        <w:rPr>
          <w:b/>
          <w:bCs/>
          <w:sz w:val="28"/>
        </w:rPr>
      </w:pPr>
      <w:r w:rsidRPr="00201A63">
        <w:rPr>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r w:rsidRPr="00201A63">
        <w:rPr>
          <w:b/>
          <w:bCs/>
        </w:rPr>
        <w:br w:type="page"/>
      </w:r>
      <w:r w:rsidR="002E2459">
        <w:rPr>
          <w:b/>
          <w:bCs/>
          <w:sz w:val="28"/>
        </w:rPr>
        <w:t>22</w:t>
      </w:r>
      <w:r w:rsidRPr="00201A63">
        <w:rPr>
          <w:b/>
          <w:bCs/>
          <w:sz w:val="28"/>
        </w:rPr>
        <w:t xml:space="preserve">. </w:t>
      </w:r>
      <w:r w:rsidRPr="00201A63">
        <w:rPr>
          <w:b/>
          <w:spacing w:val="-4"/>
          <w:sz w:val="28"/>
        </w:rPr>
        <w:t xml:space="preserve">Cấp lại Giấy </w:t>
      </w:r>
      <w:r w:rsidRPr="00201A63">
        <w:rPr>
          <w:b/>
          <w:spacing w:val="-4"/>
          <w:sz w:val="28"/>
          <w:lang w:val="vi-VN"/>
        </w:rPr>
        <w:t xml:space="preserve">chứng nhận </w:t>
      </w:r>
      <w:r w:rsidRPr="00201A63">
        <w:rPr>
          <w:b/>
          <w:spacing w:val="-4"/>
          <w:sz w:val="28"/>
        </w:rPr>
        <w:t xml:space="preserve">hoặc cấp lại Trang bổ sung </w:t>
      </w:r>
      <w:r w:rsidRPr="00201A63">
        <w:rPr>
          <w:b/>
          <w:spacing w:val="-4"/>
          <w:sz w:val="28"/>
          <w:lang w:val="vi-VN"/>
        </w:rPr>
        <w:t xml:space="preserve">của Giấy chứng nhận </w:t>
      </w:r>
      <w:r w:rsidRPr="00201A63">
        <w:rPr>
          <w:b/>
          <w:spacing w:val="-4"/>
          <w:sz w:val="28"/>
        </w:rPr>
        <w:t>do bị mất</w:t>
      </w:r>
    </w:p>
    <w:p w14:paraId="432F0A0D" w14:textId="7EADEFC3" w:rsidR="00BF040A" w:rsidRDefault="002E2459" w:rsidP="00BF040A">
      <w:pPr>
        <w:spacing w:after="120"/>
        <w:ind w:firstLine="720"/>
        <w:jc w:val="both"/>
        <w:rPr>
          <w:b/>
          <w:sz w:val="28"/>
        </w:rPr>
      </w:pPr>
      <w:r>
        <w:rPr>
          <w:b/>
          <w:bCs/>
          <w:sz w:val="28"/>
          <w:lang w:val="hr-HR"/>
        </w:rPr>
        <w:t>22</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p w14:paraId="62DD3716" w14:textId="31583D8F" w:rsidR="005137CC" w:rsidRPr="00201A63" w:rsidRDefault="005137CC" w:rsidP="00BF040A">
      <w:pPr>
        <w:spacing w:after="120"/>
        <w:ind w:firstLine="720"/>
        <w:jc w:val="both"/>
        <w:rPr>
          <w:b/>
          <w:sz w:val="28"/>
        </w:rPr>
      </w:pPr>
      <w:r>
        <w:rPr>
          <w:b/>
          <w:sz w:val="28"/>
        </w:rPr>
        <w:t>* Đối với tổ chức</w:t>
      </w:r>
    </w:p>
    <w:tbl>
      <w:tblPr>
        <w:tblW w:w="15829" w:type="dxa"/>
        <w:tblInd w:w="-1026" w:type="dxa"/>
        <w:tblLook w:val="04A0" w:firstRow="1" w:lastRow="0" w:firstColumn="1" w:lastColumn="0" w:noHBand="0" w:noVBand="1"/>
      </w:tblPr>
      <w:tblGrid>
        <w:gridCol w:w="992"/>
        <w:gridCol w:w="2269"/>
        <w:gridCol w:w="8505"/>
        <w:gridCol w:w="2835"/>
        <w:gridCol w:w="992"/>
        <w:gridCol w:w="236"/>
      </w:tblGrid>
      <w:tr w:rsidR="00BF040A" w:rsidRPr="00201A63" w14:paraId="2C0FF67B" w14:textId="77777777" w:rsidTr="00407483">
        <w:trPr>
          <w:gridAfter w:val="1"/>
          <w:wAfter w:w="236" w:type="dxa"/>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EA1705B" w14:textId="77777777" w:rsidR="00BF040A" w:rsidRPr="00201A63" w:rsidRDefault="00BF040A" w:rsidP="00BF040A">
            <w:pPr>
              <w:jc w:val="center"/>
              <w:rPr>
                <w:b/>
                <w:bCs/>
              </w:rPr>
            </w:pPr>
            <w:r w:rsidRPr="00201A63">
              <w:rPr>
                <w:b/>
                <w:bCs/>
              </w:rPr>
              <w:t>TT</w:t>
            </w:r>
          </w:p>
        </w:tc>
        <w:tc>
          <w:tcPr>
            <w:tcW w:w="2269" w:type="dxa"/>
            <w:tcBorders>
              <w:top w:val="single" w:sz="8" w:space="0" w:color="auto"/>
              <w:left w:val="nil"/>
              <w:bottom w:val="single" w:sz="8" w:space="0" w:color="auto"/>
              <w:right w:val="single" w:sz="8" w:space="0" w:color="auto"/>
            </w:tcBorders>
            <w:shd w:val="clear" w:color="auto" w:fill="auto"/>
            <w:vAlign w:val="center"/>
            <w:hideMark/>
          </w:tcPr>
          <w:p w14:paraId="126058E2" w14:textId="77777777" w:rsidR="00BF040A" w:rsidRPr="00201A63" w:rsidRDefault="00BF040A" w:rsidP="00BF040A">
            <w:pPr>
              <w:jc w:val="center"/>
              <w:rPr>
                <w:b/>
                <w:bCs/>
              </w:rPr>
            </w:pPr>
            <w:r w:rsidRPr="00201A63">
              <w:rPr>
                <w:b/>
                <w:bCs/>
              </w:rPr>
              <w:t>Trình tự thực hiện</w:t>
            </w: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153E9977" w14:textId="77777777" w:rsidR="00BF040A" w:rsidRPr="00201A63" w:rsidRDefault="00BF040A" w:rsidP="00BF040A">
            <w:pPr>
              <w:jc w:val="center"/>
              <w:rPr>
                <w:b/>
                <w:bCs/>
              </w:rPr>
            </w:pPr>
            <w:r w:rsidRPr="00201A63">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1D922906"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0B3C86E7" w14:textId="77777777" w:rsidR="00BF040A" w:rsidRPr="00201A63" w:rsidRDefault="00BF040A" w:rsidP="00BF040A">
            <w:pPr>
              <w:jc w:val="center"/>
              <w:rPr>
                <w:b/>
                <w:bCs/>
              </w:rPr>
            </w:pPr>
            <w:r w:rsidRPr="00201A63">
              <w:rPr>
                <w:b/>
                <w:bCs/>
              </w:rPr>
              <w:t>Ghi chú</w:t>
            </w:r>
          </w:p>
        </w:tc>
      </w:tr>
      <w:tr w:rsidR="00BF040A" w:rsidRPr="00201A63" w14:paraId="5EEE3DD6" w14:textId="77777777" w:rsidTr="00407483">
        <w:trPr>
          <w:gridAfter w:val="1"/>
          <w:wAfter w:w="236" w:type="dxa"/>
          <w:trHeight w:val="2487"/>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B6F86C0" w14:textId="77777777" w:rsidR="00BF040A" w:rsidRPr="00201A63" w:rsidRDefault="00BF040A" w:rsidP="00BF040A">
            <w:pPr>
              <w:jc w:val="center"/>
              <w:rPr>
                <w:b/>
                <w:bCs/>
              </w:rPr>
            </w:pPr>
            <w:r w:rsidRPr="00201A63">
              <w:rPr>
                <w:b/>
                <w:bCs/>
              </w:rPr>
              <w:t>Bước 1</w:t>
            </w:r>
          </w:p>
        </w:tc>
        <w:tc>
          <w:tcPr>
            <w:tcW w:w="2269" w:type="dxa"/>
            <w:tcBorders>
              <w:top w:val="nil"/>
              <w:left w:val="nil"/>
              <w:bottom w:val="nil"/>
              <w:right w:val="single" w:sz="8" w:space="0" w:color="auto"/>
            </w:tcBorders>
            <w:shd w:val="clear" w:color="auto" w:fill="auto"/>
            <w:vAlign w:val="center"/>
            <w:hideMark/>
          </w:tcPr>
          <w:p w14:paraId="00916B31" w14:textId="77777777" w:rsidR="00BF040A" w:rsidRPr="00201A63" w:rsidRDefault="00BF040A" w:rsidP="00BF040A">
            <w:pPr>
              <w:jc w:val="both"/>
              <w:rPr>
                <w:b/>
                <w:bCs/>
              </w:rPr>
            </w:pPr>
            <w:r w:rsidRPr="00201A63">
              <w:rPr>
                <w:b/>
                <w:bCs/>
              </w:rPr>
              <w:t>Nộp hồ sơ thủ tục hành chính:</w:t>
            </w:r>
          </w:p>
        </w:tc>
        <w:tc>
          <w:tcPr>
            <w:tcW w:w="8505" w:type="dxa"/>
            <w:tcBorders>
              <w:top w:val="nil"/>
              <w:left w:val="nil"/>
              <w:bottom w:val="nil"/>
              <w:right w:val="single" w:sz="8" w:space="0" w:color="auto"/>
            </w:tcBorders>
            <w:shd w:val="clear" w:color="auto" w:fill="auto"/>
            <w:vAlign w:val="center"/>
            <w:hideMark/>
          </w:tcPr>
          <w:p w14:paraId="65C9D897"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0B8715FE" w14:textId="77777777" w:rsidR="00BF040A" w:rsidRPr="00201A63" w:rsidRDefault="00BF040A" w:rsidP="00BF040A"/>
          <w:p w14:paraId="586356E3" w14:textId="77777777" w:rsidR="00BF040A" w:rsidRPr="00201A63" w:rsidRDefault="00BF040A" w:rsidP="00BF040A">
            <w:r w:rsidRPr="00201A63">
              <w:t xml:space="preserve">2. Hoặc thông qua dịch vụ bưu chính công ích </w:t>
            </w:r>
          </w:p>
        </w:tc>
        <w:tc>
          <w:tcPr>
            <w:tcW w:w="2835" w:type="dxa"/>
            <w:tcBorders>
              <w:top w:val="nil"/>
              <w:left w:val="single" w:sz="8" w:space="0" w:color="auto"/>
              <w:bottom w:val="single" w:sz="8" w:space="0" w:color="000000"/>
              <w:right w:val="single" w:sz="8" w:space="0" w:color="auto"/>
            </w:tcBorders>
            <w:shd w:val="clear" w:color="auto" w:fill="auto"/>
            <w:vAlign w:val="center"/>
            <w:hideMark/>
          </w:tcPr>
          <w:p w14:paraId="76092358"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79DE1DA" w14:textId="77777777" w:rsidR="00BF040A" w:rsidRPr="00201A63" w:rsidRDefault="00BF040A" w:rsidP="00BF040A">
            <w:pPr>
              <w:rPr>
                <w:i/>
                <w:iCs/>
              </w:rPr>
            </w:pPr>
            <w:r w:rsidRPr="00201A63">
              <w:rPr>
                <w:i/>
                <w:iCs/>
              </w:rPr>
              <w:t> </w:t>
            </w:r>
          </w:p>
        </w:tc>
      </w:tr>
      <w:tr w:rsidR="00BF040A" w:rsidRPr="00201A63" w14:paraId="29D4A20E" w14:textId="77777777" w:rsidTr="00407483">
        <w:trPr>
          <w:gridAfter w:val="1"/>
          <w:wAfter w:w="236" w:type="dxa"/>
          <w:trHeight w:val="550"/>
        </w:trPr>
        <w:tc>
          <w:tcPr>
            <w:tcW w:w="992" w:type="dxa"/>
            <w:vMerge/>
            <w:tcBorders>
              <w:top w:val="nil"/>
              <w:left w:val="single" w:sz="8" w:space="0" w:color="auto"/>
              <w:bottom w:val="single" w:sz="8" w:space="0" w:color="000000"/>
              <w:right w:val="single" w:sz="8" w:space="0" w:color="auto"/>
            </w:tcBorders>
            <w:vAlign w:val="center"/>
            <w:hideMark/>
          </w:tcPr>
          <w:p w14:paraId="74C72C2E" w14:textId="77777777" w:rsidR="00BF040A" w:rsidRPr="00201A63" w:rsidRDefault="00BF040A" w:rsidP="00BF040A">
            <w:pPr>
              <w:rPr>
                <w:b/>
                <w:bCs/>
              </w:rPr>
            </w:pPr>
          </w:p>
        </w:tc>
        <w:tc>
          <w:tcPr>
            <w:tcW w:w="2269" w:type="dxa"/>
            <w:tcBorders>
              <w:top w:val="nil"/>
              <w:left w:val="nil"/>
              <w:bottom w:val="nil"/>
              <w:right w:val="single" w:sz="8" w:space="0" w:color="auto"/>
            </w:tcBorders>
            <w:shd w:val="clear" w:color="auto" w:fill="auto"/>
            <w:vAlign w:val="center"/>
            <w:hideMark/>
          </w:tcPr>
          <w:p w14:paraId="17F6E111" w14:textId="77777777" w:rsidR="00BF040A" w:rsidRPr="00201A63" w:rsidRDefault="00BF040A" w:rsidP="00BF040A">
            <w:pPr>
              <w:jc w:val="both"/>
            </w:pPr>
            <w:r w:rsidRPr="00201A63">
              <w:t xml:space="preserve">  </w:t>
            </w:r>
          </w:p>
        </w:tc>
        <w:tc>
          <w:tcPr>
            <w:tcW w:w="8505" w:type="dxa"/>
            <w:tcBorders>
              <w:top w:val="nil"/>
              <w:left w:val="nil"/>
              <w:bottom w:val="single" w:sz="8" w:space="0" w:color="auto"/>
              <w:right w:val="single" w:sz="8" w:space="0" w:color="auto"/>
            </w:tcBorders>
            <w:shd w:val="clear" w:color="auto" w:fill="auto"/>
            <w:vAlign w:val="center"/>
            <w:hideMark/>
          </w:tcPr>
          <w:p w14:paraId="7525027E" w14:textId="77777777" w:rsidR="00BF040A" w:rsidRPr="00201A63" w:rsidRDefault="00BF040A" w:rsidP="00BF040A">
            <w:pPr>
              <w:jc w:val="both"/>
            </w:pPr>
          </w:p>
          <w:p w14:paraId="27DD9A41"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79" w:history="1">
              <w:r w:rsidRPr="00201A63">
                <w:rPr>
                  <w:rStyle w:val="Hyperlink"/>
                  <w:rFonts w:eastAsia="Calibri"/>
                  <w:color w:val="auto"/>
                  <w:spacing w:val="-4"/>
                </w:rPr>
                <w:t>http://dichvucong.dongthap.gov.vn</w:t>
              </w:r>
            </w:hyperlink>
          </w:p>
          <w:p w14:paraId="7B737A77" w14:textId="77777777" w:rsidR="00BF040A" w:rsidRPr="00201A63" w:rsidRDefault="00BF040A" w:rsidP="00BF040A">
            <w:pPr>
              <w:rPr>
                <w:i/>
                <w:iCs/>
                <w:u w:val="single"/>
              </w:rPr>
            </w:pPr>
            <w:r w:rsidRPr="00201A63">
              <w:rPr>
                <w:spacing w:val="-4"/>
              </w:rPr>
              <w:t xml:space="preserve">4. Cổng dịch vụ công quốc gia: </w:t>
            </w:r>
            <w:hyperlink r:id="rId80" w:history="1">
              <w:r w:rsidRPr="00201A63">
                <w:rPr>
                  <w:rStyle w:val="Hyperlink"/>
                  <w:color w:val="auto"/>
                  <w:spacing w:val="-4"/>
                </w:rPr>
                <w:t>http://dichvucong.gov.vn</w:t>
              </w:r>
            </w:hyperlink>
            <w:r w:rsidRPr="00201A63">
              <w:rPr>
                <w:spacing w:val="-4"/>
              </w:rPr>
              <w:t xml:space="preserve"> </w:t>
            </w:r>
          </w:p>
        </w:tc>
        <w:tc>
          <w:tcPr>
            <w:tcW w:w="2835" w:type="dxa"/>
            <w:tcBorders>
              <w:top w:val="nil"/>
              <w:left w:val="single" w:sz="8" w:space="0" w:color="auto"/>
              <w:bottom w:val="single" w:sz="8" w:space="0" w:color="000000"/>
              <w:right w:val="single" w:sz="8" w:space="0" w:color="auto"/>
            </w:tcBorders>
            <w:shd w:val="clear" w:color="auto" w:fill="auto"/>
            <w:vAlign w:val="center"/>
            <w:hideMark/>
          </w:tcPr>
          <w:p w14:paraId="182E12AE"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3A8F62F8" w14:textId="77777777" w:rsidR="00BF040A" w:rsidRPr="00201A63" w:rsidRDefault="00BF040A" w:rsidP="00BF040A">
            <w:pPr>
              <w:rPr>
                <w:i/>
                <w:iCs/>
              </w:rPr>
            </w:pPr>
          </w:p>
        </w:tc>
      </w:tr>
      <w:tr w:rsidR="00BF040A" w:rsidRPr="00201A63" w14:paraId="05348D15" w14:textId="77777777" w:rsidTr="00407483">
        <w:trPr>
          <w:gridAfter w:val="1"/>
          <w:wAfter w:w="236" w:type="dxa"/>
          <w:trHeight w:val="2482"/>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D59C462" w14:textId="77777777" w:rsidR="00BF040A" w:rsidRPr="00201A63" w:rsidRDefault="00BF040A" w:rsidP="00BF040A">
            <w:pPr>
              <w:jc w:val="center"/>
              <w:rPr>
                <w:b/>
                <w:bCs/>
              </w:rPr>
            </w:pPr>
            <w:r w:rsidRPr="00201A63">
              <w:rPr>
                <w:b/>
                <w:bCs/>
              </w:rPr>
              <w:t>Bước 2</w:t>
            </w:r>
          </w:p>
        </w:tc>
        <w:tc>
          <w:tcPr>
            <w:tcW w:w="22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7CFC083" w14:textId="77777777" w:rsidR="00BF040A" w:rsidRPr="00201A63" w:rsidRDefault="00BF040A" w:rsidP="00BF040A">
            <w:pPr>
              <w:jc w:val="both"/>
              <w:rPr>
                <w:b/>
                <w:bCs/>
              </w:rPr>
            </w:pPr>
            <w:r w:rsidRPr="00201A63">
              <w:rPr>
                <w:b/>
                <w:bCs/>
              </w:rPr>
              <w:t>Tiếp nhận và chuyển hồ sơ thủ tục hành chính</w:t>
            </w:r>
          </w:p>
        </w:tc>
        <w:tc>
          <w:tcPr>
            <w:tcW w:w="8505" w:type="dxa"/>
            <w:tcBorders>
              <w:top w:val="nil"/>
              <w:left w:val="nil"/>
              <w:bottom w:val="nil"/>
              <w:right w:val="single" w:sz="8" w:space="0" w:color="auto"/>
            </w:tcBorders>
            <w:shd w:val="clear" w:color="auto" w:fill="auto"/>
            <w:vAlign w:val="center"/>
            <w:hideMark/>
          </w:tcPr>
          <w:p w14:paraId="5819446B"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5C62AD1D"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50980F1F" w14:textId="77777777" w:rsidR="00BF040A" w:rsidRPr="00201A63" w:rsidRDefault="00BF040A" w:rsidP="00BF040A">
            <w:pPr>
              <w:jc w:val="both"/>
            </w:pPr>
          </w:p>
          <w:p w14:paraId="7488ED14" w14:textId="77777777" w:rsidR="00BF040A" w:rsidRPr="00201A63" w:rsidRDefault="00BF040A" w:rsidP="00BF040A">
            <w:pPr>
              <w:jc w:val="both"/>
            </w:pPr>
          </w:p>
          <w:p w14:paraId="43FC09C8" w14:textId="77777777" w:rsidR="00BF040A" w:rsidRPr="00201A63" w:rsidRDefault="00BF040A" w:rsidP="00BF040A">
            <w:pPr>
              <w:jc w:val="both"/>
            </w:pPr>
          </w:p>
          <w:p w14:paraId="37101EB0" w14:textId="77777777" w:rsidR="00BF040A" w:rsidRPr="00201A63" w:rsidRDefault="00BF040A" w:rsidP="00BF040A">
            <w:pPr>
              <w:jc w:val="both"/>
            </w:pPr>
          </w:p>
          <w:p w14:paraId="00762866" w14:textId="77777777" w:rsidR="00BF040A" w:rsidRPr="00201A63" w:rsidRDefault="00BF040A" w:rsidP="00BF040A">
            <w:pPr>
              <w:jc w:val="both"/>
            </w:pPr>
          </w:p>
          <w:p w14:paraId="4FF87817" w14:textId="77777777" w:rsidR="00BF040A" w:rsidRPr="00201A63" w:rsidRDefault="00BF040A" w:rsidP="00BF040A">
            <w:pPr>
              <w:jc w:val="both"/>
            </w:pPr>
          </w:p>
          <w:p w14:paraId="0A23FC8D" w14:textId="77777777" w:rsidR="00BF040A" w:rsidRPr="00201A63" w:rsidRDefault="00BF040A" w:rsidP="00BF040A">
            <w:pPr>
              <w:jc w:val="both"/>
            </w:pPr>
          </w:p>
          <w:p w14:paraId="219C6545" w14:textId="77777777" w:rsidR="00BF040A" w:rsidRPr="00201A63" w:rsidRDefault="00BF040A" w:rsidP="00BF040A">
            <w:pPr>
              <w:jc w:val="both"/>
            </w:pPr>
          </w:p>
          <w:p w14:paraId="07E5DCD0" w14:textId="77777777" w:rsidR="00BF040A" w:rsidRPr="00201A63" w:rsidRDefault="00BF040A" w:rsidP="00BF040A">
            <w:pPr>
              <w:jc w:val="both"/>
            </w:pPr>
          </w:p>
          <w:p w14:paraId="1854DBC0" w14:textId="77777777" w:rsidR="00BF040A" w:rsidRPr="00201A63" w:rsidRDefault="00BF040A" w:rsidP="00BF040A">
            <w:pPr>
              <w:jc w:val="both"/>
            </w:pPr>
          </w:p>
          <w:p w14:paraId="0A7F1378" w14:textId="77777777" w:rsidR="00BF040A" w:rsidRPr="00201A63" w:rsidRDefault="00BF040A" w:rsidP="00BF040A">
            <w:pPr>
              <w:jc w:val="both"/>
            </w:pPr>
          </w:p>
          <w:p w14:paraId="481A9758" w14:textId="77777777" w:rsidR="00BF040A" w:rsidRPr="00201A63" w:rsidRDefault="00BF040A" w:rsidP="00BF040A">
            <w:pPr>
              <w:jc w:val="both"/>
            </w:pPr>
          </w:p>
          <w:p w14:paraId="3F2CE003" w14:textId="77777777" w:rsidR="00BF040A" w:rsidRPr="00201A63" w:rsidRDefault="00BF040A" w:rsidP="00BF040A">
            <w:pPr>
              <w:jc w:val="both"/>
            </w:pPr>
          </w:p>
          <w:p w14:paraId="379AB326" w14:textId="77777777" w:rsidR="00BF040A" w:rsidRPr="00201A63" w:rsidRDefault="00BF040A" w:rsidP="00BF040A">
            <w:pPr>
              <w:jc w:val="both"/>
            </w:pPr>
            <w:r w:rsidRPr="00201A63">
              <w:t>Không quá 0,5 ngày kể từ ngày phát sinh hồ sơ trực tuyến</w:t>
            </w:r>
          </w:p>
          <w:p w14:paraId="44D78D66"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C585EAB" w14:textId="77777777" w:rsidR="00BF040A" w:rsidRPr="00201A63" w:rsidRDefault="00BF040A" w:rsidP="00BF040A">
            <w:r w:rsidRPr="00201A63">
              <w:t> </w:t>
            </w:r>
          </w:p>
        </w:tc>
      </w:tr>
      <w:tr w:rsidR="00BF040A" w:rsidRPr="00201A63" w14:paraId="6A4F6058" w14:textId="77777777" w:rsidTr="00407483">
        <w:trPr>
          <w:gridAfter w:val="1"/>
          <w:wAfter w:w="236" w:type="dxa"/>
          <w:trHeight w:val="1241"/>
        </w:trPr>
        <w:tc>
          <w:tcPr>
            <w:tcW w:w="992" w:type="dxa"/>
            <w:vMerge/>
            <w:tcBorders>
              <w:top w:val="nil"/>
              <w:left w:val="single" w:sz="8" w:space="0" w:color="auto"/>
              <w:bottom w:val="single" w:sz="8" w:space="0" w:color="000000"/>
              <w:right w:val="single" w:sz="8" w:space="0" w:color="auto"/>
            </w:tcBorders>
            <w:vAlign w:val="center"/>
            <w:hideMark/>
          </w:tcPr>
          <w:p w14:paraId="4C1512A1"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5F788693" w14:textId="77777777" w:rsidR="00BF040A" w:rsidRPr="00201A63" w:rsidRDefault="00BF040A" w:rsidP="00BF040A">
            <w:pPr>
              <w:rPr>
                <w:b/>
                <w:bCs/>
              </w:rPr>
            </w:pPr>
          </w:p>
        </w:tc>
        <w:tc>
          <w:tcPr>
            <w:tcW w:w="8505" w:type="dxa"/>
            <w:tcBorders>
              <w:top w:val="nil"/>
              <w:left w:val="nil"/>
              <w:bottom w:val="single" w:sz="4" w:space="0" w:color="auto"/>
              <w:right w:val="single" w:sz="8" w:space="0" w:color="auto"/>
            </w:tcBorders>
            <w:shd w:val="clear" w:color="auto" w:fill="auto"/>
            <w:vAlign w:val="center"/>
            <w:hideMark/>
          </w:tcPr>
          <w:p w14:paraId="2DCF984F"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nil"/>
              <w:left w:val="single" w:sz="8" w:space="0" w:color="auto"/>
              <w:bottom w:val="single" w:sz="8" w:space="0" w:color="000000"/>
              <w:right w:val="single" w:sz="8" w:space="0" w:color="auto"/>
            </w:tcBorders>
            <w:vAlign w:val="center"/>
            <w:hideMark/>
          </w:tcPr>
          <w:p w14:paraId="1012DF8D"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F16D753" w14:textId="77777777" w:rsidR="00BF040A" w:rsidRPr="00201A63" w:rsidRDefault="00BF040A" w:rsidP="00BF040A"/>
        </w:tc>
      </w:tr>
      <w:tr w:rsidR="00BF040A" w:rsidRPr="00201A63" w14:paraId="5138D6B8" w14:textId="77777777" w:rsidTr="00407483">
        <w:trPr>
          <w:gridAfter w:val="1"/>
          <w:wAfter w:w="236" w:type="dxa"/>
          <w:trHeight w:val="1005"/>
        </w:trPr>
        <w:tc>
          <w:tcPr>
            <w:tcW w:w="992" w:type="dxa"/>
            <w:vMerge/>
            <w:tcBorders>
              <w:top w:val="nil"/>
              <w:left w:val="single" w:sz="8" w:space="0" w:color="auto"/>
              <w:bottom w:val="single" w:sz="8" w:space="0" w:color="000000"/>
              <w:right w:val="single" w:sz="8" w:space="0" w:color="auto"/>
            </w:tcBorders>
            <w:vAlign w:val="center"/>
            <w:hideMark/>
          </w:tcPr>
          <w:p w14:paraId="022FFDF8"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4" w:space="0" w:color="auto"/>
            </w:tcBorders>
            <w:vAlign w:val="center"/>
            <w:hideMark/>
          </w:tcPr>
          <w:p w14:paraId="062EB916" w14:textId="77777777" w:rsidR="00BF040A" w:rsidRPr="00201A63" w:rsidRDefault="00BF040A" w:rsidP="00BF040A">
            <w:pPr>
              <w:rPr>
                <w:b/>
                <w:bCs/>
              </w:rPr>
            </w:pPr>
          </w:p>
        </w:tc>
        <w:tc>
          <w:tcPr>
            <w:tcW w:w="8505" w:type="dxa"/>
            <w:tcBorders>
              <w:top w:val="single" w:sz="4" w:space="0" w:color="auto"/>
              <w:left w:val="single" w:sz="4" w:space="0" w:color="auto"/>
              <w:right w:val="single" w:sz="4" w:space="0" w:color="auto"/>
            </w:tcBorders>
            <w:shd w:val="clear" w:color="auto" w:fill="auto"/>
            <w:vAlign w:val="center"/>
            <w:hideMark/>
          </w:tcPr>
          <w:p w14:paraId="497F37FE"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835" w:type="dxa"/>
            <w:vMerge/>
            <w:tcBorders>
              <w:top w:val="nil"/>
              <w:left w:val="single" w:sz="4" w:space="0" w:color="auto"/>
              <w:bottom w:val="single" w:sz="8" w:space="0" w:color="000000"/>
              <w:right w:val="single" w:sz="8" w:space="0" w:color="auto"/>
            </w:tcBorders>
            <w:vAlign w:val="center"/>
            <w:hideMark/>
          </w:tcPr>
          <w:p w14:paraId="3093E22F"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458E43D" w14:textId="77777777" w:rsidR="00BF040A" w:rsidRPr="00201A63" w:rsidRDefault="00BF040A" w:rsidP="00BF040A"/>
        </w:tc>
      </w:tr>
      <w:tr w:rsidR="00BF040A" w:rsidRPr="00201A63" w14:paraId="45B0D049" w14:textId="77777777" w:rsidTr="00407483">
        <w:trPr>
          <w:gridAfter w:val="1"/>
          <w:wAfter w:w="236" w:type="dxa"/>
          <w:trHeight w:val="1335"/>
        </w:trPr>
        <w:tc>
          <w:tcPr>
            <w:tcW w:w="992" w:type="dxa"/>
            <w:vMerge/>
            <w:tcBorders>
              <w:top w:val="nil"/>
              <w:left w:val="single" w:sz="8" w:space="0" w:color="auto"/>
              <w:bottom w:val="single" w:sz="8" w:space="0" w:color="000000"/>
              <w:right w:val="single" w:sz="8" w:space="0" w:color="auto"/>
            </w:tcBorders>
            <w:vAlign w:val="center"/>
            <w:hideMark/>
          </w:tcPr>
          <w:p w14:paraId="0C923387" w14:textId="77777777" w:rsidR="00BF040A" w:rsidRPr="00201A63" w:rsidRDefault="00BF040A" w:rsidP="00BF040A">
            <w:pPr>
              <w:rPr>
                <w:b/>
                <w:bCs/>
              </w:rPr>
            </w:pPr>
          </w:p>
        </w:tc>
        <w:tc>
          <w:tcPr>
            <w:tcW w:w="2269" w:type="dxa"/>
            <w:vMerge/>
            <w:tcBorders>
              <w:top w:val="single" w:sz="8" w:space="0" w:color="auto"/>
              <w:left w:val="single" w:sz="8" w:space="0" w:color="auto"/>
              <w:bottom w:val="single" w:sz="8" w:space="0" w:color="000000"/>
              <w:right w:val="single" w:sz="8" w:space="0" w:color="auto"/>
            </w:tcBorders>
            <w:vAlign w:val="center"/>
            <w:hideMark/>
          </w:tcPr>
          <w:p w14:paraId="5FCF7DFC" w14:textId="77777777" w:rsidR="00BF040A" w:rsidRPr="00201A63" w:rsidRDefault="00BF040A" w:rsidP="00BF040A">
            <w:pPr>
              <w:rPr>
                <w:b/>
                <w:bCs/>
              </w:rPr>
            </w:pPr>
          </w:p>
        </w:tc>
        <w:tc>
          <w:tcPr>
            <w:tcW w:w="8505" w:type="dxa"/>
            <w:tcBorders>
              <w:left w:val="nil"/>
              <w:bottom w:val="single" w:sz="8" w:space="0" w:color="auto"/>
              <w:right w:val="single" w:sz="8" w:space="0" w:color="auto"/>
            </w:tcBorders>
            <w:shd w:val="clear" w:color="auto" w:fill="auto"/>
            <w:vAlign w:val="center"/>
            <w:hideMark/>
          </w:tcPr>
          <w:p w14:paraId="2DCAC0F2" w14:textId="69E1236B"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658D61C"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291AD3FA"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0542F591"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74D363AF"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835" w:type="dxa"/>
            <w:vMerge/>
            <w:tcBorders>
              <w:top w:val="nil"/>
              <w:left w:val="single" w:sz="8" w:space="0" w:color="auto"/>
              <w:bottom w:val="single" w:sz="8" w:space="0" w:color="000000"/>
              <w:right w:val="single" w:sz="8" w:space="0" w:color="auto"/>
            </w:tcBorders>
            <w:vAlign w:val="center"/>
            <w:hideMark/>
          </w:tcPr>
          <w:p w14:paraId="6CA430A0"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71EA544C" w14:textId="77777777" w:rsidR="00BF040A" w:rsidRPr="00201A63" w:rsidRDefault="00BF040A" w:rsidP="00BF040A"/>
        </w:tc>
      </w:tr>
      <w:tr w:rsidR="00BF040A" w:rsidRPr="00201A63" w14:paraId="36753E0A" w14:textId="77777777" w:rsidTr="00407483">
        <w:trPr>
          <w:gridAfter w:val="1"/>
          <w:wAfter w:w="236" w:type="dxa"/>
          <w:trHeight w:val="315"/>
        </w:trPr>
        <w:tc>
          <w:tcPr>
            <w:tcW w:w="992" w:type="dxa"/>
            <w:vMerge w:val="restart"/>
            <w:tcBorders>
              <w:top w:val="nil"/>
              <w:left w:val="single" w:sz="8" w:space="0" w:color="auto"/>
              <w:bottom w:val="nil"/>
              <w:right w:val="single" w:sz="8" w:space="0" w:color="auto"/>
            </w:tcBorders>
            <w:shd w:val="clear" w:color="auto" w:fill="auto"/>
            <w:vAlign w:val="center"/>
            <w:hideMark/>
          </w:tcPr>
          <w:p w14:paraId="2B3350EB" w14:textId="77777777" w:rsidR="00BF040A" w:rsidRPr="00201A63" w:rsidRDefault="00BF040A" w:rsidP="00BF040A">
            <w:pPr>
              <w:jc w:val="center"/>
              <w:rPr>
                <w:b/>
                <w:bCs/>
              </w:rPr>
            </w:pPr>
            <w:r w:rsidRPr="00201A63">
              <w:rPr>
                <w:b/>
                <w:bCs/>
              </w:rPr>
              <w:t>Bước 3</w:t>
            </w:r>
          </w:p>
        </w:tc>
        <w:tc>
          <w:tcPr>
            <w:tcW w:w="2269" w:type="dxa"/>
            <w:vMerge w:val="restart"/>
            <w:tcBorders>
              <w:top w:val="nil"/>
              <w:left w:val="single" w:sz="8" w:space="0" w:color="auto"/>
              <w:bottom w:val="nil"/>
              <w:right w:val="single" w:sz="8" w:space="0" w:color="auto"/>
            </w:tcBorders>
            <w:shd w:val="clear" w:color="auto" w:fill="auto"/>
            <w:vAlign w:val="center"/>
            <w:hideMark/>
          </w:tcPr>
          <w:p w14:paraId="6AB41D63" w14:textId="77777777" w:rsidR="00BF040A" w:rsidRPr="00201A63" w:rsidRDefault="00BF040A" w:rsidP="00BF040A">
            <w:pPr>
              <w:jc w:val="both"/>
              <w:rPr>
                <w:b/>
                <w:bCs/>
              </w:rPr>
            </w:pPr>
            <w:r w:rsidRPr="00201A63">
              <w:rPr>
                <w:b/>
                <w:bCs/>
              </w:rPr>
              <w:t>Giải quyết thủ tục hành chính</w:t>
            </w:r>
          </w:p>
        </w:tc>
        <w:tc>
          <w:tcPr>
            <w:tcW w:w="8505" w:type="dxa"/>
            <w:vMerge w:val="restart"/>
            <w:tcBorders>
              <w:top w:val="nil"/>
              <w:left w:val="single" w:sz="8" w:space="0" w:color="auto"/>
              <w:bottom w:val="single" w:sz="8" w:space="0" w:color="000000"/>
              <w:right w:val="single" w:sz="8" w:space="0" w:color="auto"/>
            </w:tcBorders>
            <w:shd w:val="clear" w:color="auto" w:fill="auto"/>
            <w:vAlign w:val="center"/>
            <w:hideMark/>
          </w:tcPr>
          <w:p w14:paraId="1AD84CE3"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770A65D8" w14:textId="77777777" w:rsidR="00BF040A" w:rsidRPr="00201A63" w:rsidRDefault="00BF040A" w:rsidP="00BF040A">
            <w:pPr>
              <w:jc w:val="center"/>
              <w:rPr>
                <w:b/>
                <w:bCs/>
              </w:rPr>
            </w:pPr>
            <w:r w:rsidRPr="00201A63">
              <w:rPr>
                <w:b/>
                <w:bCs/>
              </w:rPr>
              <w:t>10 ngày,</w:t>
            </w:r>
            <w:r w:rsidRPr="00201A63">
              <w:t xml:space="preserve"> trong đó:</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4F21750" w14:textId="77777777" w:rsidR="00BF040A" w:rsidRPr="00201A63" w:rsidRDefault="00BF040A" w:rsidP="00BF040A">
            <w:pPr>
              <w:jc w:val="center"/>
              <w:rPr>
                <w:b/>
                <w:bCs/>
              </w:rPr>
            </w:pPr>
            <w:r w:rsidRPr="00201A63">
              <w:rPr>
                <w:b/>
                <w:bCs/>
              </w:rPr>
              <w:t> </w:t>
            </w:r>
          </w:p>
        </w:tc>
      </w:tr>
      <w:tr w:rsidR="00BF040A" w:rsidRPr="00201A63" w14:paraId="7016C81C" w14:textId="77777777" w:rsidTr="00407483">
        <w:trPr>
          <w:trHeight w:val="315"/>
        </w:trPr>
        <w:tc>
          <w:tcPr>
            <w:tcW w:w="992" w:type="dxa"/>
            <w:vMerge/>
            <w:tcBorders>
              <w:top w:val="nil"/>
              <w:left w:val="single" w:sz="8" w:space="0" w:color="auto"/>
              <w:bottom w:val="nil"/>
              <w:right w:val="single" w:sz="8" w:space="0" w:color="auto"/>
            </w:tcBorders>
            <w:vAlign w:val="center"/>
            <w:hideMark/>
          </w:tcPr>
          <w:p w14:paraId="4AD9E7A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24984889" w14:textId="77777777" w:rsidR="00BF040A" w:rsidRPr="00201A63" w:rsidRDefault="00BF040A" w:rsidP="00BF040A">
            <w:pPr>
              <w:rPr>
                <w:b/>
                <w:bCs/>
              </w:rPr>
            </w:pPr>
          </w:p>
        </w:tc>
        <w:tc>
          <w:tcPr>
            <w:tcW w:w="8505" w:type="dxa"/>
            <w:vMerge/>
            <w:tcBorders>
              <w:top w:val="nil"/>
              <w:left w:val="single" w:sz="8" w:space="0" w:color="auto"/>
              <w:bottom w:val="single" w:sz="8" w:space="0" w:color="000000"/>
              <w:right w:val="single" w:sz="8" w:space="0" w:color="auto"/>
            </w:tcBorders>
            <w:vAlign w:val="center"/>
            <w:hideMark/>
          </w:tcPr>
          <w:p w14:paraId="01236DF7" w14:textId="77777777" w:rsidR="00BF040A" w:rsidRPr="00201A63" w:rsidRDefault="00BF040A" w:rsidP="00BF040A"/>
        </w:tc>
        <w:tc>
          <w:tcPr>
            <w:tcW w:w="2835" w:type="dxa"/>
            <w:vMerge/>
            <w:tcBorders>
              <w:top w:val="nil"/>
              <w:left w:val="single" w:sz="8" w:space="0" w:color="auto"/>
              <w:bottom w:val="single" w:sz="8" w:space="0" w:color="000000"/>
              <w:right w:val="single" w:sz="8" w:space="0" w:color="auto"/>
            </w:tcBorders>
            <w:vAlign w:val="center"/>
            <w:hideMark/>
          </w:tcPr>
          <w:p w14:paraId="473E4711" w14:textId="77777777" w:rsidR="00BF040A" w:rsidRPr="00201A63" w:rsidRDefault="00BF040A" w:rsidP="00BF040A">
            <w:pPr>
              <w:rPr>
                <w:b/>
                <w:bCs/>
              </w:rPr>
            </w:pPr>
          </w:p>
        </w:tc>
        <w:tc>
          <w:tcPr>
            <w:tcW w:w="992" w:type="dxa"/>
            <w:vMerge/>
            <w:tcBorders>
              <w:top w:val="nil"/>
              <w:left w:val="single" w:sz="8" w:space="0" w:color="auto"/>
              <w:bottom w:val="single" w:sz="8" w:space="0" w:color="000000"/>
              <w:right w:val="single" w:sz="8" w:space="0" w:color="auto"/>
            </w:tcBorders>
            <w:vAlign w:val="center"/>
            <w:hideMark/>
          </w:tcPr>
          <w:p w14:paraId="3B3922B5" w14:textId="77777777" w:rsidR="00BF040A" w:rsidRPr="00201A63" w:rsidRDefault="00BF040A" w:rsidP="00BF040A">
            <w:pPr>
              <w:rPr>
                <w:b/>
                <w:bCs/>
              </w:rPr>
            </w:pPr>
          </w:p>
        </w:tc>
        <w:tc>
          <w:tcPr>
            <w:tcW w:w="236" w:type="dxa"/>
            <w:tcBorders>
              <w:top w:val="nil"/>
              <w:left w:val="nil"/>
              <w:bottom w:val="nil"/>
              <w:right w:val="nil"/>
            </w:tcBorders>
            <w:shd w:val="clear" w:color="auto" w:fill="auto"/>
            <w:noWrap/>
            <w:vAlign w:val="bottom"/>
            <w:hideMark/>
          </w:tcPr>
          <w:p w14:paraId="19F53C4B" w14:textId="77777777" w:rsidR="00BF040A" w:rsidRPr="00201A63" w:rsidRDefault="00BF040A" w:rsidP="00BF040A">
            <w:pPr>
              <w:jc w:val="center"/>
              <w:rPr>
                <w:b/>
                <w:bCs/>
              </w:rPr>
            </w:pPr>
          </w:p>
        </w:tc>
      </w:tr>
      <w:tr w:rsidR="00BF040A" w:rsidRPr="00201A63" w14:paraId="0F82CE8F" w14:textId="77777777" w:rsidTr="00407483">
        <w:trPr>
          <w:trHeight w:val="360"/>
        </w:trPr>
        <w:tc>
          <w:tcPr>
            <w:tcW w:w="992" w:type="dxa"/>
            <w:vMerge/>
            <w:tcBorders>
              <w:top w:val="nil"/>
              <w:left w:val="single" w:sz="8" w:space="0" w:color="auto"/>
              <w:bottom w:val="nil"/>
              <w:right w:val="single" w:sz="8" w:space="0" w:color="auto"/>
            </w:tcBorders>
            <w:vAlign w:val="center"/>
            <w:hideMark/>
          </w:tcPr>
          <w:p w14:paraId="3507C33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5D92EAA"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2884AF50" w14:textId="77777777" w:rsidR="00D7002E" w:rsidRPr="00201A63" w:rsidRDefault="00D7002E" w:rsidP="00D7002E">
            <w:pPr>
              <w:rPr>
                <w:b/>
                <w:bCs/>
                <w:i/>
                <w:iCs/>
              </w:rPr>
            </w:pPr>
            <w:r w:rsidRPr="00201A63">
              <w:rPr>
                <w:b/>
                <w:bCs/>
                <w:i/>
                <w:iCs/>
              </w:rPr>
              <w:t>1. Tiếp nhận hồ sơ (Bộ phận TN&amp;TKQ):</w:t>
            </w:r>
          </w:p>
          <w:p w14:paraId="05464E7B" w14:textId="77777777" w:rsidR="00D7002E" w:rsidRPr="00201A63" w:rsidRDefault="00D7002E" w:rsidP="00D7002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07F849A" w14:textId="21DBAC1C" w:rsidR="00BF040A" w:rsidRPr="00201A63" w:rsidRDefault="00D7002E" w:rsidP="00D7002E">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835" w:type="dxa"/>
            <w:tcBorders>
              <w:top w:val="nil"/>
              <w:left w:val="nil"/>
              <w:bottom w:val="nil"/>
              <w:right w:val="single" w:sz="8" w:space="0" w:color="auto"/>
            </w:tcBorders>
            <w:shd w:val="clear" w:color="auto" w:fill="auto"/>
            <w:vAlign w:val="center"/>
            <w:hideMark/>
          </w:tcPr>
          <w:p w14:paraId="170EE289"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nil"/>
              <w:right w:val="single" w:sz="8" w:space="0" w:color="auto"/>
            </w:tcBorders>
            <w:shd w:val="clear" w:color="auto" w:fill="auto"/>
            <w:vAlign w:val="center"/>
            <w:hideMark/>
          </w:tcPr>
          <w:p w14:paraId="31156C66" w14:textId="77777777" w:rsidR="00BF040A" w:rsidRPr="00201A63" w:rsidRDefault="00BF040A" w:rsidP="00BF040A">
            <w:pPr>
              <w:jc w:val="both"/>
              <w:rPr>
                <w:b/>
                <w:bCs/>
              </w:rPr>
            </w:pPr>
            <w:r w:rsidRPr="00201A63">
              <w:rPr>
                <w:b/>
                <w:bCs/>
              </w:rPr>
              <w:t> </w:t>
            </w:r>
          </w:p>
        </w:tc>
        <w:tc>
          <w:tcPr>
            <w:tcW w:w="236" w:type="dxa"/>
            <w:vAlign w:val="center"/>
            <w:hideMark/>
          </w:tcPr>
          <w:p w14:paraId="1DEC5B99" w14:textId="77777777" w:rsidR="00BF040A" w:rsidRPr="00201A63" w:rsidRDefault="00BF040A" w:rsidP="00BF040A"/>
        </w:tc>
      </w:tr>
      <w:tr w:rsidR="00BF040A" w:rsidRPr="00201A63" w14:paraId="3BB57B8B" w14:textId="77777777" w:rsidTr="00407483">
        <w:trPr>
          <w:trHeight w:val="705"/>
        </w:trPr>
        <w:tc>
          <w:tcPr>
            <w:tcW w:w="992" w:type="dxa"/>
            <w:vMerge/>
            <w:tcBorders>
              <w:top w:val="nil"/>
              <w:left w:val="single" w:sz="8" w:space="0" w:color="auto"/>
              <w:bottom w:val="nil"/>
              <w:right w:val="single" w:sz="8" w:space="0" w:color="auto"/>
            </w:tcBorders>
            <w:vAlign w:val="center"/>
            <w:hideMark/>
          </w:tcPr>
          <w:p w14:paraId="283AEC7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778F3526" w14:textId="77777777" w:rsidR="00BF040A" w:rsidRPr="00201A63" w:rsidRDefault="00BF040A" w:rsidP="00BF040A">
            <w:pPr>
              <w:rPr>
                <w:b/>
                <w:bCs/>
              </w:rPr>
            </w:pPr>
          </w:p>
        </w:tc>
        <w:tc>
          <w:tcPr>
            <w:tcW w:w="850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BF6E66B"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59F27B33" w14:textId="77777777" w:rsidR="00BF040A" w:rsidRPr="00201A63" w:rsidRDefault="00BF040A" w:rsidP="00BF040A">
            <w:pPr>
              <w:jc w:val="center"/>
            </w:pPr>
            <w:r w:rsidRPr="00201A63">
              <w:t> </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66D35AF" w14:textId="77777777" w:rsidR="00BF040A" w:rsidRPr="00201A63" w:rsidRDefault="00BF040A" w:rsidP="00BF040A">
            <w:pPr>
              <w:jc w:val="both"/>
              <w:rPr>
                <w:b/>
                <w:bCs/>
              </w:rPr>
            </w:pPr>
            <w:r w:rsidRPr="00201A63">
              <w:rPr>
                <w:b/>
                <w:bCs/>
              </w:rPr>
              <w:t> </w:t>
            </w:r>
          </w:p>
        </w:tc>
        <w:tc>
          <w:tcPr>
            <w:tcW w:w="236" w:type="dxa"/>
            <w:vAlign w:val="center"/>
            <w:hideMark/>
          </w:tcPr>
          <w:p w14:paraId="66B15277" w14:textId="77777777" w:rsidR="00BF040A" w:rsidRPr="00201A63" w:rsidRDefault="00BF040A" w:rsidP="00BF040A"/>
        </w:tc>
      </w:tr>
      <w:tr w:rsidR="00BF040A" w:rsidRPr="00201A63" w14:paraId="5834F458" w14:textId="77777777" w:rsidTr="00407483">
        <w:trPr>
          <w:trHeight w:val="1980"/>
        </w:trPr>
        <w:tc>
          <w:tcPr>
            <w:tcW w:w="992" w:type="dxa"/>
            <w:vMerge/>
            <w:tcBorders>
              <w:top w:val="nil"/>
              <w:left w:val="single" w:sz="8" w:space="0" w:color="auto"/>
              <w:bottom w:val="nil"/>
              <w:right w:val="single" w:sz="8" w:space="0" w:color="auto"/>
            </w:tcBorders>
            <w:vAlign w:val="center"/>
            <w:hideMark/>
          </w:tcPr>
          <w:p w14:paraId="3C5154F2"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17348C67"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5FAFFA4" w14:textId="77777777" w:rsidR="00BF040A" w:rsidRPr="00201A63" w:rsidRDefault="00BF040A" w:rsidP="00BF040A">
            <w:pPr>
              <w:shd w:val="clear" w:color="auto" w:fill="FFFFFF"/>
              <w:spacing w:before="120" w:after="120" w:line="234" w:lineRule="atLeast"/>
              <w:jc w:val="both"/>
              <w:rPr>
                <w:i/>
                <w:iCs/>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192E2793"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1AB0E295" w14:textId="77777777" w:rsidR="00BF040A" w:rsidRPr="00201A63" w:rsidRDefault="00BF040A" w:rsidP="00BF040A">
            <w:pPr>
              <w:jc w:val="both"/>
              <w:rPr>
                <w:b/>
                <w:bCs/>
              </w:rPr>
            </w:pPr>
            <w:r w:rsidRPr="00201A63">
              <w:rPr>
                <w:b/>
                <w:bCs/>
              </w:rPr>
              <w:t> </w:t>
            </w:r>
          </w:p>
        </w:tc>
        <w:tc>
          <w:tcPr>
            <w:tcW w:w="236" w:type="dxa"/>
            <w:vAlign w:val="center"/>
            <w:hideMark/>
          </w:tcPr>
          <w:p w14:paraId="0EF1401B" w14:textId="77777777" w:rsidR="00BF040A" w:rsidRPr="00201A63" w:rsidRDefault="00BF040A" w:rsidP="00BF040A"/>
        </w:tc>
      </w:tr>
      <w:tr w:rsidR="00BF040A" w:rsidRPr="00201A63" w14:paraId="6C2434DE"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028EB814"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8387E27"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6A4C826C" w14:textId="77777777" w:rsidR="00BF040A" w:rsidRPr="00201A63" w:rsidRDefault="00BF040A" w:rsidP="00BF040A">
            <w:pPr>
              <w:jc w:val="both"/>
            </w:pPr>
            <w:r w:rsidRPr="00201A63">
              <w:t>2.1.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14345B6E"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37A4378B" w14:textId="77777777" w:rsidR="00BF040A" w:rsidRPr="00201A63" w:rsidRDefault="00BF040A" w:rsidP="00BF040A">
            <w:pPr>
              <w:rPr>
                <w:i/>
                <w:iCs/>
              </w:rPr>
            </w:pPr>
            <w:r w:rsidRPr="00201A63">
              <w:rPr>
                <w:i/>
                <w:iCs/>
              </w:rPr>
              <w:t> </w:t>
            </w:r>
          </w:p>
        </w:tc>
        <w:tc>
          <w:tcPr>
            <w:tcW w:w="236" w:type="dxa"/>
            <w:vAlign w:val="center"/>
            <w:hideMark/>
          </w:tcPr>
          <w:p w14:paraId="31F3AC42" w14:textId="77777777" w:rsidR="00BF040A" w:rsidRPr="00201A63" w:rsidRDefault="00BF040A" w:rsidP="00BF040A"/>
        </w:tc>
      </w:tr>
      <w:tr w:rsidR="00BF040A" w:rsidRPr="00201A63" w14:paraId="6E35ECA0"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440D2122"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46BCF230"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9A3F74C"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025312FA" w14:textId="77777777" w:rsidR="00BF040A" w:rsidRPr="00201A63" w:rsidRDefault="00BF040A" w:rsidP="00BF040A">
            <w:pPr>
              <w:jc w:val="center"/>
              <w:rPr>
                <w:i/>
                <w:iCs/>
              </w:rPr>
            </w:pPr>
            <w:r w:rsidRPr="00201A63">
              <w:rPr>
                <w:i/>
                <w:iCs/>
              </w:rPr>
              <w:t>07 ngày</w:t>
            </w:r>
          </w:p>
        </w:tc>
        <w:tc>
          <w:tcPr>
            <w:tcW w:w="992" w:type="dxa"/>
            <w:tcBorders>
              <w:top w:val="nil"/>
              <w:left w:val="nil"/>
              <w:bottom w:val="nil"/>
              <w:right w:val="single" w:sz="8" w:space="0" w:color="auto"/>
            </w:tcBorders>
            <w:shd w:val="clear" w:color="auto" w:fill="auto"/>
            <w:vAlign w:val="center"/>
            <w:hideMark/>
          </w:tcPr>
          <w:p w14:paraId="480BB7AB" w14:textId="77777777" w:rsidR="00BF040A" w:rsidRPr="00201A63" w:rsidRDefault="00BF040A" w:rsidP="00BF040A">
            <w:pPr>
              <w:rPr>
                <w:i/>
                <w:iCs/>
              </w:rPr>
            </w:pPr>
            <w:r w:rsidRPr="00201A63">
              <w:rPr>
                <w:i/>
                <w:iCs/>
              </w:rPr>
              <w:t> </w:t>
            </w:r>
          </w:p>
        </w:tc>
        <w:tc>
          <w:tcPr>
            <w:tcW w:w="236" w:type="dxa"/>
            <w:vAlign w:val="center"/>
            <w:hideMark/>
          </w:tcPr>
          <w:p w14:paraId="0491F378" w14:textId="77777777" w:rsidR="00BF040A" w:rsidRPr="00201A63" w:rsidRDefault="00BF040A" w:rsidP="00BF040A"/>
        </w:tc>
      </w:tr>
      <w:tr w:rsidR="00BF040A" w:rsidRPr="00201A63" w14:paraId="0495CE93" w14:textId="77777777" w:rsidTr="00407483">
        <w:trPr>
          <w:trHeight w:val="819"/>
        </w:trPr>
        <w:tc>
          <w:tcPr>
            <w:tcW w:w="992" w:type="dxa"/>
            <w:vMerge/>
            <w:tcBorders>
              <w:top w:val="nil"/>
              <w:left w:val="single" w:sz="8" w:space="0" w:color="auto"/>
              <w:bottom w:val="nil"/>
              <w:right w:val="single" w:sz="8" w:space="0" w:color="auto"/>
            </w:tcBorders>
            <w:vAlign w:val="center"/>
            <w:hideMark/>
          </w:tcPr>
          <w:p w14:paraId="25C3B282"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5FA3ECC8"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EBFA068"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835" w:type="dxa"/>
            <w:tcBorders>
              <w:top w:val="nil"/>
              <w:left w:val="nil"/>
              <w:bottom w:val="nil"/>
              <w:right w:val="single" w:sz="8" w:space="0" w:color="auto"/>
            </w:tcBorders>
            <w:shd w:val="clear" w:color="auto" w:fill="auto"/>
            <w:vAlign w:val="center"/>
            <w:hideMark/>
          </w:tcPr>
          <w:p w14:paraId="087970E7"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5ED0D75" w14:textId="77777777" w:rsidR="00BF040A" w:rsidRPr="00201A63" w:rsidRDefault="00BF040A" w:rsidP="00BF040A">
            <w:pPr>
              <w:rPr>
                <w:i/>
                <w:iCs/>
              </w:rPr>
            </w:pPr>
            <w:r w:rsidRPr="00201A63">
              <w:rPr>
                <w:i/>
                <w:iCs/>
              </w:rPr>
              <w:t> </w:t>
            </w:r>
          </w:p>
        </w:tc>
        <w:tc>
          <w:tcPr>
            <w:tcW w:w="236" w:type="dxa"/>
            <w:vAlign w:val="center"/>
            <w:hideMark/>
          </w:tcPr>
          <w:p w14:paraId="622A1C8A" w14:textId="77777777" w:rsidR="00BF040A" w:rsidRPr="00201A63" w:rsidRDefault="00BF040A" w:rsidP="00BF040A"/>
        </w:tc>
      </w:tr>
      <w:tr w:rsidR="00BF040A" w:rsidRPr="00201A63" w14:paraId="4A0539F1" w14:textId="77777777" w:rsidTr="00407483">
        <w:trPr>
          <w:trHeight w:val="330"/>
        </w:trPr>
        <w:tc>
          <w:tcPr>
            <w:tcW w:w="992" w:type="dxa"/>
            <w:vMerge/>
            <w:tcBorders>
              <w:top w:val="nil"/>
              <w:left w:val="single" w:sz="8" w:space="0" w:color="auto"/>
              <w:bottom w:val="nil"/>
              <w:right w:val="single" w:sz="8" w:space="0" w:color="auto"/>
            </w:tcBorders>
            <w:vAlign w:val="center"/>
            <w:hideMark/>
          </w:tcPr>
          <w:p w14:paraId="02229B39"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04A98791"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6C27F72" w14:textId="77777777" w:rsidR="00BF040A" w:rsidRPr="00201A63" w:rsidRDefault="00BF040A" w:rsidP="00BF040A">
            <w:pPr>
              <w:jc w:val="both"/>
              <w:rPr>
                <w:i/>
                <w:iCs/>
              </w:rPr>
            </w:pPr>
            <w:r w:rsidRPr="00201A63">
              <w:rPr>
                <w:i/>
                <w:iCs/>
              </w:rPr>
              <w:t>+ Lãnh đạo Văn Phòng xem xét, phê duyệt</w:t>
            </w:r>
          </w:p>
        </w:tc>
        <w:tc>
          <w:tcPr>
            <w:tcW w:w="2835" w:type="dxa"/>
            <w:tcBorders>
              <w:top w:val="nil"/>
              <w:left w:val="nil"/>
              <w:bottom w:val="nil"/>
              <w:right w:val="single" w:sz="8" w:space="0" w:color="auto"/>
            </w:tcBorders>
            <w:shd w:val="clear" w:color="auto" w:fill="auto"/>
            <w:vAlign w:val="center"/>
            <w:hideMark/>
          </w:tcPr>
          <w:p w14:paraId="1EA02AF9"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019D52AD" w14:textId="77777777" w:rsidR="00BF040A" w:rsidRPr="00201A63" w:rsidRDefault="00BF040A" w:rsidP="00BF040A">
            <w:pPr>
              <w:rPr>
                <w:i/>
                <w:iCs/>
              </w:rPr>
            </w:pPr>
            <w:r w:rsidRPr="00201A63">
              <w:rPr>
                <w:i/>
                <w:iCs/>
              </w:rPr>
              <w:t> </w:t>
            </w:r>
          </w:p>
        </w:tc>
        <w:tc>
          <w:tcPr>
            <w:tcW w:w="236" w:type="dxa"/>
            <w:vAlign w:val="center"/>
            <w:hideMark/>
          </w:tcPr>
          <w:p w14:paraId="0B795D84" w14:textId="77777777" w:rsidR="00BF040A" w:rsidRPr="00201A63" w:rsidRDefault="00BF040A" w:rsidP="00BF040A"/>
        </w:tc>
      </w:tr>
      <w:tr w:rsidR="00BF040A" w:rsidRPr="00201A63" w14:paraId="7DA84173" w14:textId="77777777" w:rsidTr="00407483">
        <w:trPr>
          <w:trHeight w:val="345"/>
        </w:trPr>
        <w:tc>
          <w:tcPr>
            <w:tcW w:w="992" w:type="dxa"/>
            <w:vMerge/>
            <w:tcBorders>
              <w:top w:val="nil"/>
              <w:left w:val="single" w:sz="8" w:space="0" w:color="auto"/>
              <w:bottom w:val="nil"/>
              <w:right w:val="single" w:sz="8" w:space="0" w:color="auto"/>
            </w:tcBorders>
            <w:vAlign w:val="center"/>
            <w:hideMark/>
          </w:tcPr>
          <w:p w14:paraId="458C9F3D" w14:textId="77777777" w:rsidR="00BF040A" w:rsidRPr="00201A63" w:rsidRDefault="00BF040A" w:rsidP="00BF040A">
            <w:pPr>
              <w:rPr>
                <w:b/>
                <w:bCs/>
              </w:rPr>
            </w:pPr>
          </w:p>
        </w:tc>
        <w:tc>
          <w:tcPr>
            <w:tcW w:w="2269" w:type="dxa"/>
            <w:vMerge/>
            <w:tcBorders>
              <w:top w:val="nil"/>
              <w:left w:val="single" w:sz="8" w:space="0" w:color="auto"/>
              <w:bottom w:val="nil"/>
              <w:right w:val="single" w:sz="8" w:space="0" w:color="auto"/>
            </w:tcBorders>
            <w:vAlign w:val="center"/>
            <w:hideMark/>
          </w:tcPr>
          <w:p w14:paraId="3EC5D0A9"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5E2B3A5"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 xml:space="preserve"> và chuyển trả kết quả</w:t>
            </w:r>
          </w:p>
        </w:tc>
        <w:tc>
          <w:tcPr>
            <w:tcW w:w="2835" w:type="dxa"/>
            <w:tcBorders>
              <w:top w:val="nil"/>
              <w:left w:val="nil"/>
              <w:bottom w:val="nil"/>
              <w:right w:val="single" w:sz="8" w:space="0" w:color="auto"/>
            </w:tcBorders>
            <w:shd w:val="clear" w:color="auto" w:fill="auto"/>
            <w:vAlign w:val="center"/>
            <w:hideMark/>
          </w:tcPr>
          <w:p w14:paraId="25128906"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531F7AFA" w14:textId="77777777" w:rsidR="00BF040A" w:rsidRPr="00201A63" w:rsidRDefault="00BF040A" w:rsidP="00BF040A">
            <w:pPr>
              <w:rPr>
                <w:i/>
                <w:iCs/>
              </w:rPr>
            </w:pPr>
            <w:r w:rsidRPr="00201A63">
              <w:rPr>
                <w:i/>
                <w:iCs/>
              </w:rPr>
              <w:t> </w:t>
            </w:r>
          </w:p>
        </w:tc>
        <w:tc>
          <w:tcPr>
            <w:tcW w:w="236" w:type="dxa"/>
            <w:vAlign w:val="center"/>
            <w:hideMark/>
          </w:tcPr>
          <w:p w14:paraId="79BDB3D1" w14:textId="77777777" w:rsidR="00BF040A" w:rsidRPr="00201A63" w:rsidRDefault="00BF040A" w:rsidP="00BF040A"/>
        </w:tc>
      </w:tr>
      <w:tr w:rsidR="00BF040A" w:rsidRPr="00201A63" w14:paraId="11E2527B" w14:textId="77777777" w:rsidTr="00407483">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E3C19A" w14:textId="77777777" w:rsidR="00BF040A" w:rsidRPr="00201A63" w:rsidRDefault="00BF040A" w:rsidP="00BF040A">
            <w:pPr>
              <w:jc w:val="center"/>
              <w:rPr>
                <w:b/>
                <w:bCs/>
              </w:rPr>
            </w:pPr>
            <w:r w:rsidRPr="00201A63">
              <w:rPr>
                <w:b/>
                <w:bCs/>
              </w:rPr>
              <w:t>Bước 4</w:t>
            </w:r>
          </w:p>
        </w:tc>
        <w:tc>
          <w:tcPr>
            <w:tcW w:w="2269" w:type="dxa"/>
            <w:tcBorders>
              <w:top w:val="single" w:sz="8" w:space="0" w:color="auto"/>
              <w:left w:val="nil"/>
              <w:bottom w:val="nil"/>
              <w:right w:val="single" w:sz="8" w:space="0" w:color="auto"/>
            </w:tcBorders>
            <w:shd w:val="clear" w:color="auto" w:fill="auto"/>
            <w:vAlign w:val="center"/>
            <w:hideMark/>
          </w:tcPr>
          <w:p w14:paraId="4E870F48"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505" w:type="dxa"/>
            <w:tcBorders>
              <w:top w:val="single" w:sz="8" w:space="0" w:color="auto"/>
              <w:left w:val="nil"/>
              <w:bottom w:val="nil"/>
              <w:right w:val="single" w:sz="8" w:space="0" w:color="auto"/>
            </w:tcBorders>
            <w:shd w:val="clear" w:color="auto" w:fill="auto"/>
            <w:vAlign w:val="center"/>
            <w:hideMark/>
          </w:tcPr>
          <w:p w14:paraId="2E620AEF"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835" w:type="dxa"/>
            <w:tcBorders>
              <w:top w:val="single" w:sz="8" w:space="0" w:color="auto"/>
              <w:left w:val="nil"/>
              <w:bottom w:val="nil"/>
              <w:right w:val="single" w:sz="8" w:space="0" w:color="auto"/>
            </w:tcBorders>
            <w:shd w:val="clear" w:color="auto" w:fill="auto"/>
            <w:vAlign w:val="center"/>
            <w:hideMark/>
          </w:tcPr>
          <w:p w14:paraId="024A3B22"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CB45B0" w14:textId="77777777" w:rsidR="00BF040A" w:rsidRPr="00201A63" w:rsidRDefault="00BF040A" w:rsidP="00BF040A">
            <w:pPr>
              <w:jc w:val="both"/>
            </w:pPr>
            <w:r w:rsidRPr="00201A63">
              <w:t> </w:t>
            </w:r>
          </w:p>
        </w:tc>
        <w:tc>
          <w:tcPr>
            <w:tcW w:w="236" w:type="dxa"/>
            <w:vAlign w:val="center"/>
            <w:hideMark/>
          </w:tcPr>
          <w:p w14:paraId="353D75F0" w14:textId="77777777" w:rsidR="00BF040A" w:rsidRPr="00201A63" w:rsidRDefault="00BF040A" w:rsidP="00BF040A"/>
        </w:tc>
      </w:tr>
      <w:tr w:rsidR="00BF040A" w:rsidRPr="00201A63" w14:paraId="112196D2" w14:textId="77777777" w:rsidTr="00407483">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3282E771" w14:textId="77777777" w:rsidR="00BF040A" w:rsidRPr="00201A63" w:rsidRDefault="00BF040A" w:rsidP="00BF040A">
            <w:pPr>
              <w:rPr>
                <w:b/>
                <w:bCs/>
              </w:rPr>
            </w:pPr>
          </w:p>
        </w:tc>
        <w:tc>
          <w:tcPr>
            <w:tcW w:w="2269" w:type="dxa"/>
            <w:vMerge w:val="restart"/>
            <w:tcBorders>
              <w:top w:val="nil"/>
              <w:left w:val="single" w:sz="8" w:space="0" w:color="auto"/>
              <w:bottom w:val="single" w:sz="8" w:space="0" w:color="000000"/>
              <w:right w:val="single" w:sz="8" w:space="0" w:color="auto"/>
            </w:tcBorders>
            <w:shd w:val="clear" w:color="auto" w:fill="auto"/>
            <w:vAlign w:val="center"/>
            <w:hideMark/>
          </w:tcPr>
          <w:p w14:paraId="62F59AB6"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505" w:type="dxa"/>
            <w:tcBorders>
              <w:top w:val="nil"/>
              <w:left w:val="nil"/>
              <w:bottom w:val="nil"/>
              <w:right w:val="single" w:sz="8" w:space="0" w:color="auto"/>
            </w:tcBorders>
            <w:shd w:val="clear" w:color="auto" w:fill="auto"/>
            <w:vAlign w:val="center"/>
            <w:hideMark/>
          </w:tcPr>
          <w:p w14:paraId="033D2EF5"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5D3F23A0"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A469AED" w14:textId="77777777" w:rsidR="00BF040A" w:rsidRPr="00201A63" w:rsidRDefault="00BF040A" w:rsidP="00BF040A"/>
        </w:tc>
        <w:tc>
          <w:tcPr>
            <w:tcW w:w="236" w:type="dxa"/>
            <w:vAlign w:val="center"/>
            <w:hideMark/>
          </w:tcPr>
          <w:p w14:paraId="61B252DB" w14:textId="77777777" w:rsidR="00BF040A" w:rsidRPr="00201A63" w:rsidRDefault="00BF040A" w:rsidP="00BF040A"/>
        </w:tc>
      </w:tr>
      <w:tr w:rsidR="00BF040A" w:rsidRPr="00201A63" w14:paraId="63388C7A" w14:textId="77777777" w:rsidTr="00407483">
        <w:trPr>
          <w:trHeight w:val="165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50A3A20C" w14:textId="77777777" w:rsidR="00BF040A" w:rsidRPr="00201A63" w:rsidRDefault="00BF040A" w:rsidP="00BF040A">
            <w:pPr>
              <w:rPr>
                <w:b/>
                <w:bCs/>
              </w:rPr>
            </w:pPr>
          </w:p>
        </w:tc>
        <w:tc>
          <w:tcPr>
            <w:tcW w:w="2269" w:type="dxa"/>
            <w:vMerge/>
            <w:tcBorders>
              <w:top w:val="nil"/>
              <w:left w:val="single" w:sz="8" w:space="0" w:color="auto"/>
              <w:bottom w:val="single" w:sz="8" w:space="0" w:color="000000"/>
              <w:right w:val="single" w:sz="8" w:space="0" w:color="auto"/>
            </w:tcBorders>
            <w:vAlign w:val="center"/>
            <w:hideMark/>
          </w:tcPr>
          <w:p w14:paraId="308C8332" w14:textId="77777777" w:rsidR="00BF040A" w:rsidRPr="00201A63" w:rsidRDefault="00BF040A" w:rsidP="00BF040A">
            <w:pPr>
              <w:rPr>
                <w:i/>
                <w:iCs/>
              </w:rPr>
            </w:pPr>
          </w:p>
        </w:tc>
        <w:tc>
          <w:tcPr>
            <w:tcW w:w="8505" w:type="dxa"/>
            <w:tcBorders>
              <w:top w:val="nil"/>
              <w:left w:val="nil"/>
              <w:bottom w:val="nil"/>
              <w:right w:val="single" w:sz="8" w:space="0" w:color="auto"/>
            </w:tcBorders>
            <w:shd w:val="clear" w:color="auto" w:fill="auto"/>
            <w:vAlign w:val="center"/>
            <w:hideMark/>
          </w:tcPr>
          <w:p w14:paraId="1991F107"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nil"/>
              <w:left w:val="single" w:sz="8" w:space="0" w:color="auto"/>
              <w:bottom w:val="single" w:sz="8" w:space="0" w:color="000000"/>
              <w:right w:val="single" w:sz="8" w:space="0" w:color="auto"/>
            </w:tcBorders>
            <w:vAlign w:val="center"/>
            <w:hideMark/>
          </w:tcPr>
          <w:p w14:paraId="0ED8678C"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F091CB6" w14:textId="77777777" w:rsidR="00BF040A" w:rsidRPr="00201A63" w:rsidRDefault="00BF040A" w:rsidP="00BF040A"/>
        </w:tc>
        <w:tc>
          <w:tcPr>
            <w:tcW w:w="236" w:type="dxa"/>
            <w:vAlign w:val="center"/>
            <w:hideMark/>
          </w:tcPr>
          <w:p w14:paraId="3B9F2418" w14:textId="77777777" w:rsidR="00BF040A" w:rsidRPr="00201A63" w:rsidRDefault="00BF040A" w:rsidP="00BF040A"/>
        </w:tc>
      </w:tr>
      <w:tr w:rsidR="00BF040A" w:rsidRPr="00201A63" w14:paraId="11C86048" w14:textId="77777777" w:rsidTr="00407483">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0B720368" w14:textId="77777777" w:rsidR="00BF040A" w:rsidRPr="00201A63" w:rsidRDefault="00BF040A" w:rsidP="00BF040A">
            <w:pPr>
              <w:rPr>
                <w:b/>
                <w:bCs/>
              </w:rPr>
            </w:pPr>
          </w:p>
        </w:tc>
        <w:tc>
          <w:tcPr>
            <w:tcW w:w="2269" w:type="dxa"/>
            <w:vMerge/>
            <w:tcBorders>
              <w:top w:val="nil"/>
              <w:left w:val="single" w:sz="8" w:space="0" w:color="auto"/>
              <w:bottom w:val="single" w:sz="8" w:space="0" w:color="000000"/>
              <w:right w:val="single" w:sz="8" w:space="0" w:color="auto"/>
            </w:tcBorders>
            <w:vAlign w:val="center"/>
            <w:hideMark/>
          </w:tcPr>
          <w:p w14:paraId="2FF97384" w14:textId="77777777" w:rsidR="00BF040A" w:rsidRPr="00201A63" w:rsidRDefault="00BF040A" w:rsidP="00BF040A">
            <w:pPr>
              <w:rPr>
                <w:i/>
                <w:iCs/>
              </w:rPr>
            </w:pPr>
          </w:p>
        </w:tc>
        <w:tc>
          <w:tcPr>
            <w:tcW w:w="8505" w:type="dxa"/>
            <w:tcBorders>
              <w:top w:val="nil"/>
              <w:left w:val="nil"/>
              <w:bottom w:val="single" w:sz="8" w:space="0" w:color="auto"/>
              <w:right w:val="single" w:sz="8" w:space="0" w:color="auto"/>
            </w:tcBorders>
            <w:shd w:val="clear" w:color="auto" w:fill="auto"/>
            <w:vAlign w:val="center"/>
            <w:hideMark/>
          </w:tcPr>
          <w:p w14:paraId="0FD1546A"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6CA02898" w14:textId="7716B42D" w:rsidR="00BF040A" w:rsidRPr="00201A63" w:rsidRDefault="009D6918" w:rsidP="00BF040A">
            <w:pPr>
              <w:jc w:val="both"/>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835" w:type="dxa"/>
            <w:vMerge/>
            <w:tcBorders>
              <w:top w:val="nil"/>
              <w:left w:val="single" w:sz="8" w:space="0" w:color="auto"/>
              <w:bottom w:val="single" w:sz="8" w:space="0" w:color="000000"/>
              <w:right w:val="single" w:sz="8" w:space="0" w:color="auto"/>
            </w:tcBorders>
            <w:vAlign w:val="center"/>
            <w:hideMark/>
          </w:tcPr>
          <w:p w14:paraId="57423100"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215EA87D" w14:textId="77777777" w:rsidR="00BF040A" w:rsidRPr="00201A63" w:rsidRDefault="00BF040A" w:rsidP="00BF040A"/>
        </w:tc>
        <w:tc>
          <w:tcPr>
            <w:tcW w:w="236" w:type="dxa"/>
            <w:vAlign w:val="center"/>
            <w:hideMark/>
          </w:tcPr>
          <w:p w14:paraId="477294EF" w14:textId="77777777" w:rsidR="00BF040A" w:rsidRPr="00201A63" w:rsidRDefault="00BF040A" w:rsidP="00BF040A"/>
        </w:tc>
      </w:tr>
    </w:tbl>
    <w:p w14:paraId="6F049A65" w14:textId="6834DC22" w:rsidR="005137CC" w:rsidRDefault="005137CC"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 Đối với hộ gia đình cá nhân</w:t>
      </w:r>
    </w:p>
    <w:tbl>
      <w:tblPr>
        <w:tblW w:w="15593" w:type="dxa"/>
        <w:tblInd w:w="-1026" w:type="dxa"/>
        <w:tblLook w:val="04A0" w:firstRow="1" w:lastRow="0" w:firstColumn="1" w:lastColumn="0" w:noHBand="0" w:noVBand="1"/>
      </w:tblPr>
      <w:tblGrid>
        <w:gridCol w:w="992"/>
        <w:gridCol w:w="2269"/>
        <w:gridCol w:w="8505"/>
        <w:gridCol w:w="2835"/>
        <w:gridCol w:w="992"/>
      </w:tblGrid>
      <w:tr w:rsidR="005137CC" w:rsidRPr="00521F20" w14:paraId="4DA68BC0" w14:textId="5FD0FAF7" w:rsidTr="00407483">
        <w:trPr>
          <w:trHeight w:val="660"/>
          <w:tblHead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D6786" w14:textId="77777777" w:rsidR="005137CC" w:rsidRPr="00521F20" w:rsidRDefault="005137CC" w:rsidP="005137CC">
            <w:pPr>
              <w:jc w:val="center"/>
              <w:rPr>
                <w:b/>
                <w:bCs/>
              </w:rPr>
            </w:pPr>
            <w:r w:rsidRPr="00521F20">
              <w:rPr>
                <w:b/>
                <w:bCs/>
              </w:rPr>
              <w:t>TT</w:t>
            </w:r>
          </w:p>
        </w:tc>
        <w:tc>
          <w:tcPr>
            <w:tcW w:w="2269" w:type="dxa"/>
            <w:tcBorders>
              <w:top w:val="single" w:sz="4" w:space="0" w:color="auto"/>
              <w:left w:val="nil"/>
              <w:bottom w:val="single" w:sz="4" w:space="0" w:color="auto"/>
              <w:right w:val="single" w:sz="4" w:space="0" w:color="auto"/>
            </w:tcBorders>
            <w:shd w:val="clear" w:color="auto" w:fill="auto"/>
            <w:vAlign w:val="center"/>
            <w:hideMark/>
          </w:tcPr>
          <w:p w14:paraId="071950D5" w14:textId="77777777" w:rsidR="005137CC" w:rsidRPr="00521F20" w:rsidRDefault="005137CC" w:rsidP="005137CC">
            <w:pPr>
              <w:jc w:val="center"/>
              <w:rPr>
                <w:b/>
                <w:bCs/>
              </w:rPr>
            </w:pPr>
            <w:r w:rsidRPr="00521F20">
              <w:rPr>
                <w:b/>
                <w:bCs/>
              </w:rPr>
              <w:t>Trình tự thực hiện</w:t>
            </w:r>
          </w:p>
        </w:tc>
        <w:tc>
          <w:tcPr>
            <w:tcW w:w="8505" w:type="dxa"/>
            <w:tcBorders>
              <w:top w:val="single" w:sz="4" w:space="0" w:color="auto"/>
              <w:left w:val="nil"/>
              <w:bottom w:val="single" w:sz="4" w:space="0" w:color="auto"/>
              <w:right w:val="single" w:sz="4" w:space="0" w:color="auto"/>
            </w:tcBorders>
            <w:shd w:val="clear" w:color="auto" w:fill="auto"/>
            <w:vAlign w:val="center"/>
            <w:hideMark/>
          </w:tcPr>
          <w:p w14:paraId="713EA3FD" w14:textId="77777777" w:rsidR="005137CC" w:rsidRPr="00521F20" w:rsidRDefault="005137CC" w:rsidP="005137CC">
            <w:pPr>
              <w:jc w:val="center"/>
              <w:rPr>
                <w:b/>
                <w:bCs/>
              </w:rPr>
            </w:pPr>
            <w:r w:rsidRPr="00521F20">
              <w:rPr>
                <w:b/>
                <w:bCs/>
              </w:rPr>
              <w:t>Cách thức thực hiện</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0B260BFC" w14:textId="77777777" w:rsidR="005137CC" w:rsidRPr="00521F20" w:rsidRDefault="005137CC" w:rsidP="005137CC">
            <w:pPr>
              <w:jc w:val="center"/>
              <w:rPr>
                <w:b/>
                <w:bCs/>
              </w:rPr>
            </w:pPr>
            <w:r w:rsidRPr="00521F20">
              <w:rPr>
                <w:b/>
                <w:bCs/>
              </w:rPr>
              <w:t>Thời gian giải quyết</w:t>
            </w:r>
          </w:p>
        </w:tc>
        <w:tc>
          <w:tcPr>
            <w:tcW w:w="992" w:type="dxa"/>
            <w:tcBorders>
              <w:top w:val="single" w:sz="4" w:space="0" w:color="auto"/>
              <w:left w:val="nil"/>
              <w:bottom w:val="single" w:sz="4" w:space="0" w:color="auto"/>
              <w:right w:val="single" w:sz="4" w:space="0" w:color="auto"/>
            </w:tcBorders>
            <w:vAlign w:val="center"/>
          </w:tcPr>
          <w:p w14:paraId="6F38AEBE" w14:textId="0F0365E0" w:rsidR="005137CC" w:rsidRPr="00521F20" w:rsidRDefault="005137CC" w:rsidP="005137CC">
            <w:pPr>
              <w:jc w:val="center"/>
              <w:rPr>
                <w:b/>
                <w:bCs/>
              </w:rPr>
            </w:pPr>
            <w:r w:rsidRPr="00521F20">
              <w:rPr>
                <w:b/>
                <w:bCs/>
              </w:rPr>
              <w:t>Ghi chú</w:t>
            </w:r>
          </w:p>
        </w:tc>
      </w:tr>
      <w:tr w:rsidR="005137CC" w:rsidRPr="00521F20" w14:paraId="17C5999A" w14:textId="6C94A722" w:rsidTr="00407483">
        <w:trPr>
          <w:trHeight w:hRule="exact" w:val="2004"/>
        </w:trPr>
        <w:tc>
          <w:tcPr>
            <w:tcW w:w="992" w:type="dxa"/>
            <w:vMerge w:val="restart"/>
            <w:tcBorders>
              <w:top w:val="nil"/>
              <w:left w:val="single" w:sz="4" w:space="0" w:color="auto"/>
              <w:right w:val="single" w:sz="4" w:space="0" w:color="auto"/>
            </w:tcBorders>
            <w:shd w:val="clear" w:color="auto" w:fill="auto"/>
            <w:vAlign w:val="center"/>
            <w:hideMark/>
          </w:tcPr>
          <w:p w14:paraId="094C305A" w14:textId="77777777" w:rsidR="005137CC" w:rsidRPr="00521F20" w:rsidRDefault="005137CC" w:rsidP="005137CC">
            <w:pPr>
              <w:rPr>
                <w:b/>
                <w:bCs/>
              </w:rPr>
            </w:pPr>
            <w:r w:rsidRPr="00521F20">
              <w:rPr>
                <w:b/>
                <w:bCs/>
              </w:rPr>
              <w:t>Bước 1</w:t>
            </w:r>
          </w:p>
        </w:tc>
        <w:tc>
          <w:tcPr>
            <w:tcW w:w="2269" w:type="dxa"/>
            <w:vMerge w:val="restart"/>
            <w:tcBorders>
              <w:top w:val="nil"/>
              <w:left w:val="nil"/>
              <w:right w:val="single" w:sz="4" w:space="0" w:color="auto"/>
            </w:tcBorders>
            <w:shd w:val="clear" w:color="auto" w:fill="auto"/>
            <w:vAlign w:val="center"/>
            <w:hideMark/>
          </w:tcPr>
          <w:p w14:paraId="4AE799E0" w14:textId="77777777" w:rsidR="005137CC" w:rsidRPr="00521F20" w:rsidRDefault="005137CC" w:rsidP="005137CC">
            <w:pPr>
              <w:rPr>
                <w:b/>
                <w:bCs/>
              </w:rPr>
            </w:pPr>
            <w:r w:rsidRPr="00521F20">
              <w:rPr>
                <w:b/>
                <w:bCs/>
              </w:rPr>
              <w:t xml:space="preserve">Nộp hồ sơ </w:t>
            </w:r>
            <w:r>
              <w:rPr>
                <w:b/>
                <w:bCs/>
              </w:rPr>
              <w:t>TTHC</w:t>
            </w:r>
            <w:r w:rsidRPr="00521F20">
              <w:rPr>
                <w:b/>
                <w:bCs/>
              </w:rPr>
              <w:t>:</w:t>
            </w:r>
            <w:r w:rsidRPr="00521F20">
              <w:rPr>
                <w:b/>
                <w:bCs/>
              </w:rPr>
              <w:br/>
            </w:r>
            <w:r w:rsidRPr="00521F20">
              <w:rPr>
                <w:i/>
                <w:iCs/>
              </w:rPr>
              <w:t xml:space="preserve">Hộ gia đình, cá nhân chuẩn bị hồ sơ đầy đủ theo quy định và nộp hồ sơ qua các cách thức sau: </w:t>
            </w:r>
          </w:p>
        </w:tc>
        <w:tc>
          <w:tcPr>
            <w:tcW w:w="8505" w:type="dxa"/>
            <w:tcBorders>
              <w:top w:val="nil"/>
              <w:left w:val="nil"/>
              <w:bottom w:val="single" w:sz="4" w:space="0" w:color="auto"/>
              <w:right w:val="single" w:sz="4" w:space="0" w:color="auto"/>
            </w:tcBorders>
            <w:shd w:val="clear" w:color="auto" w:fill="auto"/>
            <w:vAlign w:val="center"/>
            <w:hideMark/>
          </w:tcPr>
          <w:p w14:paraId="32071485" w14:textId="77777777" w:rsidR="005137CC" w:rsidRPr="00521F20" w:rsidRDefault="005137CC" w:rsidP="005137CC">
            <w:r w:rsidRPr="00521F20">
              <w:t>1. Hộ gia đình, cá nhân nộp trực tiếp tại Bộ phận Tiếp nhận và Trả kết quả thuộc Ủy ban nhân dân cấp huyện.</w:t>
            </w:r>
            <w:r w:rsidRPr="00521F20">
              <w:br/>
              <w:t xml:space="preserve">2. Hoặc thông qua dịch vụ bưu chính công ích </w:t>
            </w:r>
          </w:p>
          <w:p w14:paraId="54AB0C9B" w14:textId="77777777" w:rsidR="005137CC" w:rsidRPr="00521F20" w:rsidRDefault="005137CC" w:rsidP="005137CC"/>
        </w:tc>
        <w:tc>
          <w:tcPr>
            <w:tcW w:w="2835" w:type="dxa"/>
            <w:vMerge w:val="restart"/>
            <w:tcBorders>
              <w:top w:val="nil"/>
              <w:left w:val="nil"/>
              <w:right w:val="single" w:sz="4" w:space="0" w:color="auto"/>
            </w:tcBorders>
            <w:shd w:val="clear" w:color="auto" w:fill="auto"/>
            <w:vAlign w:val="center"/>
            <w:hideMark/>
          </w:tcPr>
          <w:p w14:paraId="410F6B6D" w14:textId="77777777" w:rsidR="005137CC" w:rsidRPr="00521F20" w:rsidRDefault="005137CC" w:rsidP="005137CC">
            <w:pPr>
              <w:jc w:val="center"/>
            </w:pPr>
            <w:r w:rsidRPr="00521F20">
              <w:t>Sáng: từ 07 giờ đến 11 giờ 30 phút; chiều: từ 13 giờ 30 đến 17 giờ của các ngày làm việc (thứ Bảy làm việc buổi sáng).</w:t>
            </w:r>
          </w:p>
          <w:p w14:paraId="07991BA1" w14:textId="77777777" w:rsidR="005137CC" w:rsidRPr="00521F20" w:rsidRDefault="005137CC" w:rsidP="005137CC">
            <w:pPr>
              <w:spacing w:before="60" w:after="60"/>
              <w:jc w:val="both"/>
            </w:pPr>
            <w:r w:rsidRPr="00521F20">
              <w:t>Không quy định (tùy khách hàng)</w:t>
            </w:r>
          </w:p>
        </w:tc>
        <w:tc>
          <w:tcPr>
            <w:tcW w:w="992" w:type="dxa"/>
            <w:tcBorders>
              <w:top w:val="nil"/>
              <w:left w:val="nil"/>
              <w:right w:val="single" w:sz="4" w:space="0" w:color="auto"/>
            </w:tcBorders>
            <w:vAlign w:val="center"/>
          </w:tcPr>
          <w:p w14:paraId="1DDCA3C9" w14:textId="1067F8C7" w:rsidR="005137CC" w:rsidRPr="00521F20" w:rsidRDefault="005137CC" w:rsidP="005137CC">
            <w:pPr>
              <w:jc w:val="center"/>
            </w:pPr>
            <w:r w:rsidRPr="00521F20">
              <w:rPr>
                <w:i/>
                <w:iCs/>
              </w:rPr>
              <w:t> </w:t>
            </w:r>
          </w:p>
        </w:tc>
      </w:tr>
      <w:tr w:rsidR="005137CC" w:rsidRPr="00521F20" w14:paraId="23F76C51" w14:textId="3484272B" w:rsidTr="00407483">
        <w:trPr>
          <w:trHeight w:val="315"/>
        </w:trPr>
        <w:tc>
          <w:tcPr>
            <w:tcW w:w="992" w:type="dxa"/>
            <w:vMerge/>
            <w:tcBorders>
              <w:left w:val="single" w:sz="4" w:space="0" w:color="auto"/>
              <w:bottom w:val="single" w:sz="4" w:space="0" w:color="auto"/>
              <w:right w:val="single" w:sz="4" w:space="0" w:color="auto"/>
            </w:tcBorders>
            <w:shd w:val="clear" w:color="auto" w:fill="auto"/>
            <w:vAlign w:val="center"/>
          </w:tcPr>
          <w:p w14:paraId="12A25F92" w14:textId="77777777" w:rsidR="005137CC" w:rsidRPr="00521F20" w:rsidRDefault="005137CC" w:rsidP="005137CC">
            <w:pPr>
              <w:rPr>
                <w:b/>
                <w:bCs/>
              </w:rPr>
            </w:pPr>
          </w:p>
        </w:tc>
        <w:tc>
          <w:tcPr>
            <w:tcW w:w="2269" w:type="dxa"/>
            <w:vMerge/>
            <w:tcBorders>
              <w:left w:val="nil"/>
              <w:bottom w:val="single" w:sz="4" w:space="0" w:color="auto"/>
              <w:right w:val="single" w:sz="4" w:space="0" w:color="auto"/>
            </w:tcBorders>
            <w:shd w:val="clear" w:color="auto" w:fill="auto"/>
            <w:vAlign w:val="center"/>
          </w:tcPr>
          <w:p w14:paraId="7A392779" w14:textId="77777777" w:rsidR="005137CC" w:rsidRPr="00521F20" w:rsidRDefault="005137CC"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7DAC3913" w14:textId="77777777" w:rsidR="005137CC" w:rsidRPr="00521F20" w:rsidRDefault="005137CC" w:rsidP="005137CC">
            <w:pPr>
              <w:rPr>
                <w:rFonts w:eastAsia="Calibri"/>
                <w:u w:val="single"/>
              </w:rPr>
            </w:pPr>
            <w:r w:rsidRPr="00521F20">
              <w:t xml:space="preserve">3. Hoặc nộp trực tuyến tại website cổng Dịch vụ công của tỉnh Đồng Tháp: </w:t>
            </w:r>
            <w:hyperlink r:id="rId81" w:history="1">
              <w:r w:rsidRPr="00521F20">
                <w:rPr>
                  <w:u w:val="single"/>
                </w:rPr>
                <w:t>http://dichvucong.dongthap.gov.vn</w:t>
              </w:r>
            </w:hyperlink>
            <w:r w:rsidRPr="00521F20">
              <w:rPr>
                <w:u w:val="single"/>
              </w:rPr>
              <w:t xml:space="preserve">; </w:t>
            </w:r>
            <w:r w:rsidRPr="00521F20">
              <w:t xml:space="preserve">website cổng Dịch vụ công Quốc Gia: </w:t>
            </w:r>
            <w:hyperlink r:id="rId82" w:history="1">
              <w:r w:rsidRPr="00521F20">
                <w:rPr>
                  <w:u w:val="single"/>
                </w:rPr>
                <w:t>http://dichvucong. gov.vn</w:t>
              </w:r>
            </w:hyperlink>
          </w:p>
        </w:tc>
        <w:tc>
          <w:tcPr>
            <w:tcW w:w="2835" w:type="dxa"/>
            <w:vMerge/>
            <w:tcBorders>
              <w:left w:val="nil"/>
              <w:bottom w:val="single" w:sz="4" w:space="0" w:color="auto"/>
              <w:right w:val="single" w:sz="4" w:space="0" w:color="auto"/>
            </w:tcBorders>
            <w:shd w:val="clear" w:color="auto" w:fill="auto"/>
          </w:tcPr>
          <w:p w14:paraId="5316924D" w14:textId="77777777" w:rsidR="005137CC" w:rsidRPr="00521F20" w:rsidRDefault="005137CC" w:rsidP="005137CC">
            <w:pPr>
              <w:spacing w:before="60" w:after="60"/>
              <w:jc w:val="both"/>
            </w:pPr>
          </w:p>
        </w:tc>
        <w:tc>
          <w:tcPr>
            <w:tcW w:w="992" w:type="dxa"/>
            <w:tcBorders>
              <w:left w:val="nil"/>
              <w:bottom w:val="single" w:sz="4" w:space="0" w:color="auto"/>
              <w:right w:val="single" w:sz="4" w:space="0" w:color="auto"/>
            </w:tcBorders>
            <w:vAlign w:val="center"/>
          </w:tcPr>
          <w:p w14:paraId="4CDF6B98" w14:textId="77777777" w:rsidR="005137CC" w:rsidRPr="00521F20" w:rsidRDefault="005137CC" w:rsidP="005137CC">
            <w:pPr>
              <w:spacing w:before="60" w:after="60"/>
              <w:jc w:val="both"/>
            </w:pPr>
          </w:p>
        </w:tc>
      </w:tr>
      <w:tr w:rsidR="005137CC" w:rsidRPr="00521F20" w14:paraId="475C6048" w14:textId="322F914B" w:rsidTr="00407483">
        <w:trPr>
          <w:trHeight w:val="1449"/>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60318D2" w14:textId="77777777" w:rsidR="005137CC" w:rsidRPr="00521F20" w:rsidRDefault="005137CC" w:rsidP="005137CC">
            <w:pPr>
              <w:rPr>
                <w:b/>
                <w:bCs/>
              </w:rPr>
            </w:pPr>
            <w:r w:rsidRPr="00521F20">
              <w:rPr>
                <w:b/>
                <w:bCs/>
              </w:rPr>
              <w:t>Bước 2</w:t>
            </w:r>
          </w:p>
        </w:tc>
        <w:tc>
          <w:tcPr>
            <w:tcW w:w="2269" w:type="dxa"/>
            <w:tcBorders>
              <w:top w:val="nil"/>
              <w:left w:val="single" w:sz="4" w:space="0" w:color="auto"/>
              <w:bottom w:val="single" w:sz="4" w:space="0" w:color="auto"/>
              <w:right w:val="single" w:sz="4" w:space="0" w:color="auto"/>
            </w:tcBorders>
            <w:shd w:val="clear" w:color="auto" w:fill="auto"/>
            <w:vAlign w:val="center"/>
            <w:hideMark/>
          </w:tcPr>
          <w:p w14:paraId="1FDC0F60" w14:textId="77777777" w:rsidR="005137CC" w:rsidRPr="00521F20" w:rsidRDefault="005137CC" w:rsidP="005137CC">
            <w:pPr>
              <w:rPr>
                <w:b/>
                <w:bCs/>
              </w:rPr>
            </w:pPr>
            <w:r w:rsidRPr="00521F20">
              <w:rPr>
                <w:b/>
                <w:bCs/>
              </w:rPr>
              <w:t xml:space="preserve">Tiếp nhận và chuyển hồ sơ </w:t>
            </w:r>
            <w:r>
              <w:rPr>
                <w:b/>
                <w:bCs/>
              </w:rPr>
              <w:t>TTHC</w:t>
            </w:r>
          </w:p>
        </w:tc>
        <w:tc>
          <w:tcPr>
            <w:tcW w:w="8505" w:type="dxa"/>
            <w:tcBorders>
              <w:top w:val="nil"/>
              <w:left w:val="nil"/>
              <w:bottom w:val="single" w:sz="4" w:space="0" w:color="auto"/>
              <w:right w:val="single" w:sz="4" w:space="0" w:color="auto"/>
            </w:tcBorders>
            <w:shd w:val="clear" w:color="auto" w:fill="auto"/>
            <w:hideMark/>
          </w:tcPr>
          <w:p w14:paraId="58469C9B" w14:textId="77777777" w:rsidR="005137CC" w:rsidRPr="00521F20" w:rsidRDefault="005137CC" w:rsidP="005137CC">
            <w:pPr>
              <w:ind w:firstLine="452"/>
            </w:pPr>
            <w:r w:rsidRPr="00521F20">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7F2D222" w14:textId="78909C44" w:rsidR="005137CC" w:rsidRPr="00521F20" w:rsidRDefault="005137CC" w:rsidP="005137CC">
            <w:pPr>
              <w:ind w:firstLine="452"/>
              <w:rPr>
                <w:bCs/>
                <w:i/>
              </w:rPr>
            </w:pPr>
            <w:r w:rsidRPr="00521F20">
              <w:t xml:space="preserve">a) Trường hợp hồ sơ chưa đầy đủ, chưa chính xác theo quy định, công chức, viên chức tiếp nhận hồ sơ phải hướng dẫn đại diện tổ chức, cá nhân bổ sung, hoàn thiện hồ sơ theo quy định và nêu rõ lý do theo </w:t>
            </w:r>
            <w:r w:rsidRPr="00521F20">
              <w:rPr>
                <w:b/>
              </w:rPr>
              <w:t>mẫu Phiếu yêu cầu bổ sung, hoàn thiện</w:t>
            </w:r>
            <w:r w:rsidRPr="00521F20">
              <w:t xml:space="preserve"> hồ sơ</w:t>
            </w:r>
            <w:r w:rsidRPr="00521F20">
              <w:rPr>
                <w:bCs/>
                <w:i/>
              </w:rPr>
              <w:t>.</w:t>
            </w:r>
          </w:p>
          <w:p w14:paraId="29742471" w14:textId="77777777" w:rsidR="005137CC" w:rsidRPr="00521F20" w:rsidRDefault="005137CC" w:rsidP="005137CC">
            <w:pPr>
              <w:ind w:firstLine="452"/>
            </w:pPr>
            <w:r w:rsidRPr="00521F20">
              <w:t xml:space="preserve">b) Trường hợp từ chối nhận hồ sơ, công chức, viên chức tiếp nhận hồ sơ phải nêu rõ lý do theo </w:t>
            </w:r>
            <w:r w:rsidRPr="00521F20">
              <w:rPr>
                <w:b/>
              </w:rPr>
              <w:t>mẫu Phiếu từ chối giải quyết hồ sơ</w:t>
            </w:r>
            <w:r w:rsidRPr="00521F20">
              <w:t xml:space="preserve"> </w:t>
            </w:r>
            <w:r>
              <w:t>TTHC</w:t>
            </w:r>
            <w:r w:rsidRPr="00521F20">
              <w:t>;</w:t>
            </w:r>
          </w:p>
          <w:p w14:paraId="67A6BE78" w14:textId="77777777" w:rsidR="005137CC" w:rsidRPr="00521F20" w:rsidRDefault="005137CC" w:rsidP="005137CC">
            <w:pPr>
              <w:ind w:firstLine="452"/>
            </w:pPr>
            <w:r w:rsidRPr="00521F20">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14:paraId="02E5DD03" w14:textId="77777777" w:rsidR="005137CC" w:rsidRPr="00521F20" w:rsidRDefault="005137CC" w:rsidP="005137CC">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992" w:type="dxa"/>
            <w:tcBorders>
              <w:top w:val="nil"/>
              <w:left w:val="single" w:sz="4" w:space="0" w:color="auto"/>
              <w:bottom w:val="single" w:sz="4" w:space="0" w:color="auto"/>
              <w:right w:val="single" w:sz="4" w:space="0" w:color="auto"/>
            </w:tcBorders>
            <w:vAlign w:val="center"/>
          </w:tcPr>
          <w:p w14:paraId="65E5B360" w14:textId="7FBF98D2" w:rsidR="005137CC" w:rsidRPr="00521F20" w:rsidRDefault="005137CC" w:rsidP="005137CC">
            <w:r w:rsidRPr="00521F20">
              <w:t> </w:t>
            </w:r>
          </w:p>
        </w:tc>
      </w:tr>
      <w:tr w:rsidR="005137CC" w:rsidRPr="00521F20" w14:paraId="1A1F54E3" w14:textId="381F4E81" w:rsidTr="00407483">
        <w:trPr>
          <w:trHeight w:val="1449"/>
        </w:trPr>
        <w:tc>
          <w:tcPr>
            <w:tcW w:w="992" w:type="dxa"/>
            <w:tcBorders>
              <w:top w:val="nil"/>
              <w:left w:val="single" w:sz="4" w:space="0" w:color="auto"/>
              <w:bottom w:val="single" w:sz="4" w:space="0" w:color="auto"/>
              <w:right w:val="single" w:sz="4" w:space="0" w:color="auto"/>
            </w:tcBorders>
            <w:shd w:val="clear" w:color="auto" w:fill="auto"/>
          </w:tcPr>
          <w:p w14:paraId="3DE679BC" w14:textId="77777777" w:rsidR="005137CC" w:rsidRPr="00521F20" w:rsidRDefault="005137CC" w:rsidP="005137CC">
            <w:pPr>
              <w:rPr>
                <w:b/>
                <w:bCs/>
              </w:rPr>
            </w:pPr>
          </w:p>
        </w:tc>
        <w:tc>
          <w:tcPr>
            <w:tcW w:w="2269" w:type="dxa"/>
            <w:tcBorders>
              <w:top w:val="nil"/>
              <w:left w:val="single" w:sz="4" w:space="0" w:color="auto"/>
              <w:bottom w:val="single" w:sz="4" w:space="0" w:color="auto"/>
              <w:right w:val="single" w:sz="4" w:space="0" w:color="auto"/>
            </w:tcBorders>
            <w:shd w:val="clear" w:color="auto" w:fill="auto"/>
          </w:tcPr>
          <w:p w14:paraId="4DD8E807" w14:textId="77777777" w:rsidR="005137CC" w:rsidRPr="00521F20" w:rsidRDefault="005137CC" w:rsidP="005137CC">
            <w:pPr>
              <w:rPr>
                <w:b/>
                <w:bCs/>
              </w:rPr>
            </w:pPr>
          </w:p>
        </w:tc>
        <w:tc>
          <w:tcPr>
            <w:tcW w:w="8505" w:type="dxa"/>
            <w:tcBorders>
              <w:top w:val="nil"/>
              <w:left w:val="nil"/>
              <w:bottom w:val="single" w:sz="4" w:space="0" w:color="auto"/>
              <w:right w:val="single" w:sz="4" w:space="0" w:color="auto"/>
            </w:tcBorders>
            <w:shd w:val="clear" w:color="auto" w:fill="auto"/>
          </w:tcPr>
          <w:p w14:paraId="154A405E" w14:textId="77777777" w:rsidR="005137CC" w:rsidRPr="00521F20" w:rsidRDefault="005137CC" w:rsidP="005137CC">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5C94183C" w14:textId="77777777" w:rsidR="005137CC" w:rsidRPr="00521F20" w:rsidRDefault="005137CC" w:rsidP="005137CC">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8729794" w14:textId="1C6B46EE" w:rsidR="005137CC" w:rsidRPr="00521F20" w:rsidRDefault="005137CC" w:rsidP="005137CC">
            <w:pPr>
              <w:jc w:val="both"/>
            </w:pPr>
            <w:r w:rsidRPr="00521F20">
              <w:t>- Trường hợp 2: Hồ sơ đầy đủ, hợp lệ, công chức, viên chức tiếp nhận hồ sơ và phiếu tiếp nhận và trả kết quả</w:t>
            </w:r>
          </w:p>
          <w:p w14:paraId="1F2DE42E" w14:textId="77777777" w:rsidR="005137CC" w:rsidRPr="00521F20" w:rsidRDefault="005137CC" w:rsidP="005137CC">
            <w:pPr>
              <w:ind w:firstLine="452"/>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835" w:type="dxa"/>
            <w:tcBorders>
              <w:top w:val="nil"/>
              <w:left w:val="single" w:sz="4" w:space="0" w:color="auto"/>
              <w:bottom w:val="single" w:sz="4" w:space="0" w:color="auto"/>
              <w:right w:val="single" w:sz="4" w:space="0" w:color="auto"/>
            </w:tcBorders>
            <w:shd w:val="clear" w:color="auto" w:fill="auto"/>
            <w:vAlign w:val="center"/>
          </w:tcPr>
          <w:p w14:paraId="3E978344" w14:textId="77777777" w:rsidR="005137CC" w:rsidRPr="00521F20" w:rsidRDefault="005137CC" w:rsidP="005137CC">
            <w:pPr>
              <w:spacing w:before="60" w:after="60"/>
            </w:pPr>
            <w:r w:rsidRPr="00521F20">
              <w:t>Không quá 0,5 ngày kể từ ngày phát sinh hồ sơ trực tuyến</w:t>
            </w:r>
          </w:p>
          <w:p w14:paraId="55939747" w14:textId="77777777" w:rsidR="005137CC" w:rsidRPr="00521F20" w:rsidRDefault="005137CC" w:rsidP="005137CC"/>
        </w:tc>
        <w:tc>
          <w:tcPr>
            <w:tcW w:w="992" w:type="dxa"/>
            <w:tcBorders>
              <w:top w:val="nil"/>
              <w:left w:val="single" w:sz="4" w:space="0" w:color="auto"/>
              <w:bottom w:val="single" w:sz="4" w:space="0" w:color="auto"/>
              <w:right w:val="single" w:sz="4" w:space="0" w:color="auto"/>
            </w:tcBorders>
            <w:vAlign w:val="center"/>
          </w:tcPr>
          <w:p w14:paraId="24138288" w14:textId="77777777" w:rsidR="005137CC" w:rsidRPr="00521F20" w:rsidRDefault="005137CC" w:rsidP="005137CC">
            <w:pPr>
              <w:spacing w:before="60" w:after="60"/>
            </w:pPr>
          </w:p>
        </w:tc>
      </w:tr>
      <w:tr w:rsidR="005137CC" w:rsidRPr="00521F20" w14:paraId="4D9AE9A9" w14:textId="1B8362D1" w:rsidTr="00407483">
        <w:trPr>
          <w:trHeight w:val="660"/>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3F0856FD" w14:textId="77777777" w:rsidR="005137CC" w:rsidRPr="00521F20" w:rsidRDefault="005137CC" w:rsidP="005137CC">
            <w:pPr>
              <w:jc w:val="center"/>
              <w:rPr>
                <w:b/>
                <w:bCs/>
              </w:rPr>
            </w:pPr>
            <w:r w:rsidRPr="00521F20">
              <w:rPr>
                <w:b/>
                <w:bCs/>
              </w:rPr>
              <w:t>Bước 3</w:t>
            </w:r>
          </w:p>
        </w:tc>
        <w:tc>
          <w:tcPr>
            <w:tcW w:w="2269" w:type="dxa"/>
            <w:vMerge w:val="restart"/>
            <w:tcBorders>
              <w:top w:val="nil"/>
              <w:left w:val="single" w:sz="4" w:space="0" w:color="auto"/>
              <w:bottom w:val="single" w:sz="4" w:space="0" w:color="auto"/>
              <w:right w:val="single" w:sz="4" w:space="0" w:color="auto"/>
            </w:tcBorders>
            <w:shd w:val="clear" w:color="auto" w:fill="auto"/>
            <w:vAlign w:val="center"/>
            <w:hideMark/>
          </w:tcPr>
          <w:p w14:paraId="3DFE0F89" w14:textId="77777777" w:rsidR="005137CC" w:rsidRPr="00521F20" w:rsidRDefault="005137CC" w:rsidP="005137CC">
            <w:pPr>
              <w:jc w:val="both"/>
              <w:rPr>
                <w:b/>
                <w:bCs/>
              </w:rPr>
            </w:pPr>
            <w:r w:rsidRPr="00521F20">
              <w:rPr>
                <w:b/>
                <w:bCs/>
              </w:rPr>
              <w:t xml:space="preserve">Giải quyết </w:t>
            </w:r>
            <w:r>
              <w:rPr>
                <w:b/>
                <w:bCs/>
              </w:rPr>
              <w:t>TTHC</w:t>
            </w:r>
          </w:p>
        </w:tc>
        <w:tc>
          <w:tcPr>
            <w:tcW w:w="8505" w:type="dxa"/>
            <w:vMerge w:val="restart"/>
            <w:tcBorders>
              <w:top w:val="nil"/>
              <w:left w:val="single" w:sz="4" w:space="0" w:color="auto"/>
              <w:bottom w:val="single" w:sz="4" w:space="0" w:color="auto"/>
              <w:right w:val="single" w:sz="4" w:space="0" w:color="auto"/>
            </w:tcBorders>
            <w:shd w:val="clear" w:color="auto" w:fill="auto"/>
            <w:vAlign w:val="center"/>
            <w:hideMark/>
          </w:tcPr>
          <w:p w14:paraId="56A6DCA0" w14:textId="77777777" w:rsidR="005137CC" w:rsidRPr="00521F20" w:rsidRDefault="005137CC" w:rsidP="005137CC">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 xml:space="preserve">: </w:t>
            </w:r>
          </w:p>
        </w:tc>
        <w:tc>
          <w:tcPr>
            <w:tcW w:w="2835" w:type="dxa"/>
            <w:tcBorders>
              <w:top w:val="nil"/>
              <w:left w:val="nil"/>
              <w:bottom w:val="single" w:sz="4" w:space="0" w:color="auto"/>
              <w:right w:val="single" w:sz="4" w:space="0" w:color="auto"/>
            </w:tcBorders>
            <w:shd w:val="clear" w:color="auto" w:fill="auto"/>
            <w:vAlign w:val="center"/>
            <w:hideMark/>
          </w:tcPr>
          <w:p w14:paraId="5A6AC881" w14:textId="5A8CE7F5" w:rsidR="005137CC" w:rsidRPr="00521F20" w:rsidRDefault="005137CC" w:rsidP="005137CC">
            <w:pPr>
              <w:jc w:val="center"/>
            </w:pPr>
            <w:r w:rsidRPr="00521F20">
              <w:t xml:space="preserve">- Hộ gia đình, cá nhân: </w:t>
            </w:r>
          </w:p>
        </w:tc>
        <w:tc>
          <w:tcPr>
            <w:tcW w:w="992" w:type="dxa"/>
            <w:tcBorders>
              <w:top w:val="nil"/>
              <w:left w:val="nil"/>
              <w:bottom w:val="single" w:sz="4" w:space="0" w:color="auto"/>
              <w:right w:val="single" w:sz="4" w:space="0" w:color="auto"/>
            </w:tcBorders>
            <w:vAlign w:val="center"/>
          </w:tcPr>
          <w:p w14:paraId="1A72A360" w14:textId="7456A8C5" w:rsidR="005137CC" w:rsidRPr="00521F20" w:rsidRDefault="005137CC" w:rsidP="005137CC">
            <w:pPr>
              <w:jc w:val="center"/>
            </w:pPr>
            <w:r w:rsidRPr="00521F20">
              <w:rPr>
                <w:b/>
                <w:bCs/>
              </w:rPr>
              <w:t> </w:t>
            </w:r>
          </w:p>
        </w:tc>
      </w:tr>
      <w:tr w:rsidR="001E55C0" w:rsidRPr="00521F20" w14:paraId="1AC908FA" w14:textId="3AF25D3C" w:rsidTr="00407483">
        <w:trPr>
          <w:trHeight w:val="1320"/>
        </w:trPr>
        <w:tc>
          <w:tcPr>
            <w:tcW w:w="992" w:type="dxa"/>
            <w:vMerge/>
            <w:tcBorders>
              <w:top w:val="nil"/>
              <w:left w:val="single" w:sz="4" w:space="0" w:color="auto"/>
              <w:bottom w:val="single" w:sz="4" w:space="0" w:color="auto"/>
              <w:right w:val="single" w:sz="4" w:space="0" w:color="auto"/>
            </w:tcBorders>
            <w:vAlign w:val="center"/>
            <w:hideMark/>
          </w:tcPr>
          <w:p w14:paraId="4B02C858"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44CCAA8A" w14:textId="77777777" w:rsidR="001E55C0" w:rsidRPr="00521F20" w:rsidRDefault="001E55C0" w:rsidP="005137CC">
            <w:pPr>
              <w:rPr>
                <w:b/>
                <w:bCs/>
              </w:rPr>
            </w:pPr>
          </w:p>
        </w:tc>
        <w:tc>
          <w:tcPr>
            <w:tcW w:w="8505" w:type="dxa"/>
            <w:vMerge/>
            <w:tcBorders>
              <w:top w:val="nil"/>
              <w:left w:val="single" w:sz="4" w:space="0" w:color="auto"/>
              <w:bottom w:val="single" w:sz="4" w:space="0" w:color="auto"/>
              <w:right w:val="single" w:sz="4" w:space="0" w:color="auto"/>
            </w:tcBorders>
            <w:vAlign w:val="center"/>
            <w:hideMark/>
          </w:tcPr>
          <w:p w14:paraId="7AB7506A" w14:textId="77777777" w:rsidR="001E55C0" w:rsidRPr="00521F20" w:rsidRDefault="001E55C0" w:rsidP="005137CC"/>
        </w:tc>
        <w:tc>
          <w:tcPr>
            <w:tcW w:w="2835" w:type="dxa"/>
            <w:tcBorders>
              <w:top w:val="nil"/>
              <w:left w:val="nil"/>
              <w:bottom w:val="single" w:sz="4" w:space="0" w:color="auto"/>
              <w:right w:val="single" w:sz="4" w:space="0" w:color="auto"/>
            </w:tcBorders>
            <w:shd w:val="clear" w:color="auto" w:fill="auto"/>
            <w:vAlign w:val="center"/>
            <w:hideMark/>
          </w:tcPr>
          <w:p w14:paraId="6594DC01" w14:textId="77777777" w:rsidR="001E55C0" w:rsidRPr="00521F20" w:rsidRDefault="001E55C0" w:rsidP="005137CC">
            <w:pPr>
              <w:jc w:val="center"/>
            </w:pPr>
            <w:r w:rsidRPr="00521F20">
              <w:t xml:space="preserve">+ Trường hợp cấp lại GCN không đo đạc, không thực hiện nghĩa vụ tài chính: </w:t>
            </w:r>
            <w:r w:rsidRPr="00521F20">
              <w:rPr>
                <w:b/>
                <w:bCs/>
              </w:rPr>
              <w:t>10 ngày, trong đó:</w:t>
            </w:r>
          </w:p>
        </w:tc>
        <w:tc>
          <w:tcPr>
            <w:tcW w:w="992" w:type="dxa"/>
            <w:vMerge w:val="restart"/>
            <w:tcBorders>
              <w:top w:val="nil"/>
              <w:left w:val="nil"/>
              <w:right w:val="single" w:sz="4" w:space="0" w:color="auto"/>
            </w:tcBorders>
            <w:vAlign w:val="center"/>
          </w:tcPr>
          <w:p w14:paraId="2D228050" w14:textId="77777777" w:rsidR="001E55C0" w:rsidRPr="00521F20" w:rsidRDefault="001E55C0" w:rsidP="005137CC">
            <w:pPr>
              <w:jc w:val="center"/>
              <w:rPr>
                <w:b/>
                <w:bCs/>
              </w:rPr>
            </w:pPr>
            <w:r w:rsidRPr="00521F20">
              <w:rPr>
                <w:i/>
                <w:iCs/>
              </w:rPr>
              <w:t> </w:t>
            </w:r>
          </w:p>
          <w:p w14:paraId="1FA138A2" w14:textId="77777777" w:rsidR="001E55C0" w:rsidRPr="00521F20" w:rsidRDefault="001E55C0" w:rsidP="005137CC">
            <w:pPr>
              <w:jc w:val="center"/>
              <w:rPr>
                <w:b/>
                <w:bCs/>
              </w:rPr>
            </w:pPr>
            <w:r w:rsidRPr="00521F20">
              <w:rPr>
                <w:b/>
                <w:bCs/>
              </w:rPr>
              <w:t> </w:t>
            </w:r>
          </w:p>
          <w:p w14:paraId="7EEFABF2" w14:textId="070661D7" w:rsidR="001E55C0" w:rsidRPr="00521F20" w:rsidRDefault="001E55C0" w:rsidP="005137CC">
            <w:pPr>
              <w:jc w:val="center"/>
            </w:pPr>
            <w:r w:rsidRPr="00521F20">
              <w:rPr>
                <w:b/>
                <w:bCs/>
              </w:rPr>
              <w:t> </w:t>
            </w:r>
          </w:p>
        </w:tc>
      </w:tr>
      <w:tr w:rsidR="001E55C0" w:rsidRPr="00521F20" w14:paraId="0F912D39" w14:textId="4BA46B5C" w:rsidTr="00407483">
        <w:trPr>
          <w:trHeight w:val="1320"/>
        </w:trPr>
        <w:tc>
          <w:tcPr>
            <w:tcW w:w="992" w:type="dxa"/>
            <w:vMerge/>
            <w:tcBorders>
              <w:top w:val="nil"/>
              <w:left w:val="single" w:sz="4" w:space="0" w:color="auto"/>
              <w:bottom w:val="single" w:sz="4" w:space="0" w:color="auto"/>
              <w:right w:val="single" w:sz="4" w:space="0" w:color="auto"/>
            </w:tcBorders>
            <w:vAlign w:val="center"/>
            <w:hideMark/>
          </w:tcPr>
          <w:p w14:paraId="2D6A26E7"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5C633BB7" w14:textId="77777777" w:rsidR="001E55C0" w:rsidRPr="00521F20" w:rsidRDefault="001E55C0" w:rsidP="005137CC">
            <w:pPr>
              <w:rPr>
                <w:b/>
                <w:bCs/>
              </w:rPr>
            </w:pPr>
          </w:p>
        </w:tc>
        <w:tc>
          <w:tcPr>
            <w:tcW w:w="8505" w:type="dxa"/>
            <w:vMerge/>
            <w:tcBorders>
              <w:top w:val="nil"/>
              <w:left w:val="single" w:sz="4" w:space="0" w:color="auto"/>
              <w:bottom w:val="single" w:sz="4" w:space="0" w:color="auto"/>
              <w:right w:val="single" w:sz="4" w:space="0" w:color="auto"/>
            </w:tcBorders>
            <w:vAlign w:val="center"/>
            <w:hideMark/>
          </w:tcPr>
          <w:p w14:paraId="65F6C67A" w14:textId="77777777" w:rsidR="001E55C0" w:rsidRPr="00521F20" w:rsidRDefault="001E55C0" w:rsidP="005137CC"/>
        </w:tc>
        <w:tc>
          <w:tcPr>
            <w:tcW w:w="2835" w:type="dxa"/>
            <w:tcBorders>
              <w:top w:val="nil"/>
              <w:left w:val="nil"/>
              <w:bottom w:val="single" w:sz="4" w:space="0" w:color="auto"/>
              <w:right w:val="single" w:sz="4" w:space="0" w:color="auto"/>
            </w:tcBorders>
            <w:shd w:val="clear" w:color="auto" w:fill="auto"/>
            <w:vAlign w:val="center"/>
            <w:hideMark/>
          </w:tcPr>
          <w:p w14:paraId="47291ED8" w14:textId="77777777" w:rsidR="001E55C0" w:rsidRPr="00521F20" w:rsidRDefault="001E55C0" w:rsidP="005137CC">
            <w:pPr>
              <w:jc w:val="center"/>
            </w:pPr>
            <w:r w:rsidRPr="00521F20">
              <w:t xml:space="preserve">+ Trường hợp cấp lại GCN có đo đạc, có thực hiện nghĩa vụ tài chính: </w:t>
            </w:r>
            <w:r w:rsidRPr="00521F20">
              <w:rPr>
                <w:b/>
                <w:bCs/>
              </w:rPr>
              <w:t>22 ngày, trong đó:</w:t>
            </w:r>
          </w:p>
        </w:tc>
        <w:tc>
          <w:tcPr>
            <w:tcW w:w="992" w:type="dxa"/>
            <w:vMerge/>
            <w:tcBorders>
              <w:left w:val="nil"/>
              <w:right w:val="single" w:sz="4" w:space="0" w:color="auto"/>
            </w:tcBorders>
            <w:vAlign w:val="center"/>
          </w:tcPr>
          <w:p w14:paraId="7DB7796A" w14:textId="0573236B" w:rsidR="001E55C0" w:rsidRPr="00521F20" w:rsidRDefault="001E55C0" w:rsidP="005137CC">
            <w:pPr>
              <w:jc w:val="center"/>
            </w:pPr>
          </w:p>
        </w:tc>
      </w:tr>
      <w:tr w:rsidR="001E55C0" w:rsidRPr="00521F20" w14:paraId="49270A86" w14:textId="02B9E547" w:rsidTr="00407483">
        <w:trPr>
          <w:trHeight w:val="1320"/>
        </w:trPr>
        <w:tc>
          <w:tcPr>
            <w:tcW w:w="992" w:type="dxa"/>
            <w:vMerge/>
            <w:tcBorders>
              <w:top w:val="nil"/>
              <w:left w:val="single" w:sz="4" w:space="0" w:color="auto"/>
              <w:bottom w:val="single" w:sz="4" w:space="0" w:color="auto"/>
              <w:right w:val="single" w:sz="4" w:space="0" w:color="auto"/>
            </w:tcBorders>
            <w:vAlign w:val="center"/>
            <w:hideMark/>
          </w:tcPr>
          <w:p w14:paraId="4F8094A2"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12D2FC25" w14:textId="77777777" w:rsidR="001E55C0" w:rsidRPr="00521F20" w:rsidRDefault="001E55C0" w:rsidP="005137CC">
            <w:pPr>
              <w:rPr>
                <w:b/>
                <w:bCs/>
              </w:rPr>
            </w:pPr>
          </w:p>
        </w:tc>
        <w:tc>
          <w:tcPr>
            <w:tcW w:w="8505" w:type="dxa"/>
            <w:vMerge/>
            <w:tcBorders>
              <w:top w:val="nil"/>
              <w:left w:val="single" w:sz="4" w:space="0" w:color="auto"/>
              <w:bottom w:val="single" w:sz="4" w:space="0" w:color="auto"/>
              <w:right w:val="single" w:sz="4" w:space="0" w:color="auto"/>
            </w:tcBorders>
            <w:vAlign w:val="center"/>
            <w:hideMark/>
          </w:tcPr>
          <w:p w14:paraId="431FE37E" w14:textId="77777777" w:rsidR="001E55C0" w:rsidRPr="00521F20" w:rsidRDefault="001E55C0" w:rsidP="005137CC"/>
        </w:tc>
        <w:tc>
          <w:tcPr>
            <w:tcW w:w="2835" w:type="dxa"/>
            <w:tcBorders>
              <w:top w:val="nil"/>
              <w:left w:val="nil"/>
              <w:bottom w:val="single" w:sz="4" w:space="0" w:color="auto"/>
              <w:right w:val="single" w:sz="4" w:space="0" w:color="auto"/>
            </w:tcBorders>
            <w:shd w:val="clear" w:color="auto" w:fill="auto"/>
            <w:vAlign w:val="center"/>
            <w:hideMark/>
          </w:tcPr>
          <w:p w14:paraId="396740A0" w14:textId="77777777" w:rsidR="001E55C0" w:rsidRPr="00521F20" w:rsidRDefault="001E55C0" w:rsidP="005137CC">
            <w:pPr>
              <w:jc w:val="center"/>
            </w:pPr>
            <w:r w:rsidRPr="00521F20">
              <w:t xml:space="preserve">+ Trường hợp cấp lại GCN có đo đạc, không thực hiện nghĩa vụ tài chính: </w:t>
            </w:r>
            <w:r w:rsidRPr="00521F20">
              <w:rPr>
                <w:b/>
                <w:bCs/>
              </w:rPr>
              <w:t>17 ngày, trong đó:</w:t>
            </w:r>
          </w:p>
        </w:tc>
        <w:tc>
          <w:tcPr>
            <w:tcW w:w="992" w:type="dxa"/>
            <w:vMerge/>
            <w:tcBorders>
              <w:left w:val="nil"/>
              <w:right w:val="single" w:sz="4" w:space="0" w:color="auto"/>
            </w:tcBorders>
            <w:vAlign w:val="center"/>
          </w:tcPr>
          <w:p w14:paraId="309D7B62" w14:textId="5C78FA33" w:rsidR="001E55C0" w:rsidRPr="00521F20" w:rsidRDefault="001E55C0" w:rsidP="005137CC">
            <w:pPr>
              <w:jc w:val="center"/>
            </w:pPr>
          </w:p>
        </w:tc>
      </w:tr>
      <w:tr w:rsidR="001E55C0" w:rsidRPr="00521F20" w14:paraId="5E06505A" w14:textId="249326FD" w:rsidTr="00407483">
        <w:trPr>
          <w:trHeight w:hRule="exact" w:val="620"/>
        </w:trPr>
        <w:tc>
          <w:tcPr>
            <w:tcW w:w="992" w:type="dxa"/>
            <w:vMerge/>
            <w:tcBorders>
              <w:top w:val="nil"/>
              <w:left w:val="single" w:sz="4" w:space="0" w:color="auto"/>
              <w:bottom w:val="single" w:sz="4" w:space="0" w:color="auto"/>
              <w:right w:val="single" w:sz="4" w:space="0" w:color="auto"/>
            </w:tcBorders>
            <w:vAlign w:val="center"/>
          </w:tcPr>
          <w:p w14:paraId="79CB8CB2"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10E17696"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348F1DF4" w14:textId="77777777" w:rsidR="001E55C0" w:rsidRPr="00A72AC9" w:rsidRDefault="001E55C0" w:rsidP="005137CC">
            <w:pPr>
              <w:jc w:val="both"/>
              <w:rPr>
                <w:b/>
                <w:bCs/>
              </w:rPr>
            </w:pPr>
            <w:r>
              <w:rPr>
                <w:b/>
                <w:bCs/>
              </w:rPr>
              <w:t xml:space="preserve">1. </w:t>
            </w:r>
            <w:r w:rsidRPr="00A72AC9">
              <w:rPr>
                <w:b/>
                <w:bCs/>
              </w:rPr>
              <w:t>Trường hợp cấp lại GCN không đo đạc, không thực hiện nghĩa vụ tài chính</w:t>
            </w:r>
          </w:p>
        </w:tc>
        <w:tc>
          <w:tcPr>
            <w:tcW w:w="2835" w:type="dxa"/>
            <w:tcBorders>
              <w:top w:val="nil"/>
              <w:left w:val="nil"/>
              <w:bottom w:val="single" w:sz="4" w:space="0" w:color="auto"/>
              <w:right w:val="single" w:sz="4" w:space="0" w:color="auto"/>
            </w:tcBorders>
            <w:shd w:val="clear" w:color="auto" w:fill="auto"/>
            <w:vAlign w:val="center"/>
          </w:tcPr>
          <w:p w14:paraId="717CDBBA" w14:textId="77777777" w:rsidR="001E55C0" w:rsidRPr="00521F20" w:rsidRDefault="001E55C0" w:rsidP="005137CC">
            <w:pPr>
              <w:jc w:val="center"/>
              <w:rPr>
                <w:b/>
                <w:bCs/>
              </w:rPr>
            </w:pPr>
            <w:r w:rsidRPr="00521F20">
              <w:rPr>
                <w:b/>
                <w:bCs/>
              </w:rPr>
              <w:t> 10 ngày; trong đó:</w:t>
            </w:r>
          </w:p>
        </w:tc>
        <w:tc>
          <w:tcPr>
            <w:tcW w:w="992" w:type="dxa"/>
            <w:vMerge/>
            <w:tcBorders>
              <w:left w:val="nil"/>
              <w:right w:val="single" w:sz="4" w:space="0" w:color="auto"/>
            </w:tcBorders>
            <w:vAlign w:val="center"/>
          </w:tcPr>
          <w:p w14:paraId="3C4B6DDC" w14:textId="77C06051" w:rsidR="001E55C0" w:rsidRPr="00521F20" w:rsidRDefault="001E55C0" w:rsidP="005137CC">
            <w:pPr>
              <w:jc w:val="center"/>
              <w:rPr>
                <w:b/>
                <w:bCs/>
              </w:rPr>
            </w:pPr>
          </w:p>
        </w:tc>
      </w:tr>
      <w:tr w:rsidR="001E55C0" w:rsidRPr="00521F20" w14:paraId="726BB2CD" w14:textId="34C2625F" w:rsidTr="00407483">
        <w:trPr>
          <w:trHeight w:hRule="exact" w:val="1706"/>
        </w:trPr>
        <w:tc>
          <w:tcPr>
            <w:tcW w:w="992" w:type="dxa"/>
            <w:vMerge/>
            <w:tcBorders>
              <w:top w:val="nil"/>
              <w:left w:val="single" w:sz="4" w:space="0" w:color="auto"/>
              <w:bottom w:val="single" w:sz="4" w:space="0" w:color="auto"/>
              <w:right w:val="single" w:sz="4" w:space="0" w:color="auto"/>
            </w:tcBorders>
            <w:vAlign w:val="center"/>
            <w:hideMark/>
          </w:tcPr>
          <w:p w14:paraId="3345682F"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08BAA49A"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7B494D08" w14:textId="77777777" w:rsidR="001E55C0" w:rsidRDefault="001E55C0" w:rsidP="005137CC">
            <w:pPr>
              <w:jc w:val="both"/>
              <w:rPr>
                <w:b/>
                <w:bCs/>
              </w:rPr>
            </w:pPr>
            <w:r w:rsidRPr="00521F20">
              <w:rPr>
                <w:b/>
                <w:bCs/>
              </w:rPr>
              <w:t>1.</w:t>
            </w:r>
            <w:r>
              <w:rPr>
                <w:b/>
                <w:bCs/>
              </w:rPr>
              <w:t>1</w:t>
            </w:r>
            <w:r w:rsidRPr="00521F20">
              <w:rPr>
                <w:b/>
                <w:bCs/>
              </w:rPr>
              <w:t xml:space="preserve"> Tiếp nhận hồ sơ (Bộ phận TN&amp;TKQ):</w:t>
            </w:r>
          </w:p>
          <w:p w14:paraId="461D28BD" w14:textId="77777777" w:rsidR="001E55C0" w:rsidRPr="00A72AC9" w:rsidRDefault="001E55C0" w:rsidP="005137CC">
            <w:pPr>
              <w:jc w:val="both"/>
              <w:rPr>
                <w:b/>
                <w:bCs/>
                <w:i/>
                <w:color w:val="FF0000"/>
              </w:rPr>
            </w:pPr>
            <w:r w:rsidRPr="00A72AC9">
              <w:rPr>
                <w:b/>
                <w:bCs/>
                <w:i/>
                <w:color w:val="FF0000"/>
              </w:rPr>
              <w:t xml:space="preserve">+ Trực tiếp: </w:t>
            </w:r>
            <w:r w:rsidRPr="00A72AC9">
              <w:rPr>
                <w:bCs/>
                <w:i/>
                <w:color w:val="FF0000"/>
              </w:rPr>
              <w:t>Bộ phận TN&amp;TKQ</w:t>
            </w:r>
            <w:r w:rsidRPr="00A72AC9">
              <w:rPr>
                <w:b/>
                <w:bCs/>
                <w:i/>
                <w:color w:val="FF0000"/>
              </w:rPr>
              <w:t xml:space="preserve"> số hóa hồ sơ và </w:t>
            </w:r>
            <w:r w:rsidRPr="00A72AC9">
              <w:rPr>
                <w:bCs/>
                <w:i/>
                <w:color w:val="FF0000"/>
              </w:rPr>
              <w:t>chuyển hồ sơ vào cán bộ chuyên môn.</w:t>
            </w:r>
          </w:p>
          <w:p w14:paraId="67B0A5D0" w14:textId="77777777" w:rsidR="001E55C0" w:rsidRPr="0026568C" w:rsidRDefault="001E55C0" w:rsidP="005137CC">
            <w:pPr>
              <w:jc w:val="both"/>
              <w:rPr>
                <w:b/>
                <w:bCs/>
              </w:rPr>
            </w:pPr>
            <w:r w:rsidRPr="00A72AC9">
              <w:rPr>
                <w:b/>
                <w:bCs/>
                <w:i/>
                <w:color w:val="FF0000"/>
              </w:rPr>
              <w:t xml:space="preserve">+ Trực tuyến: </w:t>
            </w:r>
            <w:r w:rsidRPr="00A72AC9">
              <w:rPr>
                <w:bCs/>
                <w:i/>
                <w:color w:val="FF0000"/>
              </w:rPr>
              <w:t xml:space="preserve">Bộ phận TN&amp;TKQ không thực hiện số hóa hồ sơ và </w:t>
            </w:r>
            <w:r w:rsidRPr="00A72AC9">
              <w:rPr>
                <w:bCs/>
                <w:i/>
                <w:iCs/>
                <w:color w:val="FF0000"/>
              </w:rPr>
              <w:t>chuyển hồ sơ vào cán bộ chuyên môn.</w:t>
            </w:r>
          </w:p>
        </w:tc>
        <w:tc>
          <w:tcPr>
            <w:tcW w:w="2835" w:type="dxa"/>
            <w:tcBorders>
              <w:top w:val="nil"/>
              <w:left w:val="nil"/>
              <w:bottom w:val="single" w:sz="4" w:space="0" w:color="auto"/>
              <w:right w:val="single" w:sz="4" w:space="0" w:color="auto"/>
            </w:tcBorders>
            <w:shd w:val="clear" w:color="auto" w:fill="auto"/>
            <w:vAlign w:val="center"/>
            <w:hideMark/>
          </w:tcPr>
          <w:p w14:paraId="7ED5FD84" w14:textId="77777777" w:rsidR="001E55C0" w:rsidRPr="00521F20" w:rsidRDefault="001E55C0" w:rsidP="005137CC">
            <w:pPr>
              <w:jc w:val="center"/>
              <w:rPr>
                <w:b/>
                <w:bCs/>
              </w:rPr>
            </w:pPr>
            <w:r w:rsidRPr="00521F20">
              <w:rPr>
                <w:b/>
                <w:bCs/>
              </w:rPr>
              <w:t>02 giờ</w:t>
            </w:r>
          </w:p>
        </w:tc>
        <w:tc>
          <w:tcPr>
            <w:tcW w:w="992" w:type="dxa"/>
            <w:vMerge/>
            <w:tcBorders>
              <w:left w:val="nil"/>
              <w:right w:val="single" w:sz="4" w:space="0" w:color="auto"/>
            </w:tcBorders>
            <w:vAlign w:val="center"/>
          </w:tcPr>
          <w:p w14:paraId="20449B00" w14:textId="15BCEA5F" w:rsidR="001E55C0" w:rsidRPr="00521F20" w:rsidRDefault="001E55C0" w:rsidP="005137CC">
            <w:pPr>
              <w:jc w:val="center"/>
              <w:rPr>
                <w:b/>
                <w:bCs/>
              </w:rPr>
            </w:pPr>
          </w:p>
        </w:tc>
      </w:tr>
      <w:tr w:rsidR="001E55C0" w:rsidRPr="00521F20" w14:paraId="350F3E8D" w14:textId="02FB033B" w:rsidTr="006B39BA">
        <w:trPr>
          <w:trHeight w:hRule="exact" w:val="553"/>
        </w:trPr>
        <w:tc>
          <w:tcPr>
            <w:tcW w:w="992" w:type="dxa"/>
            <w:vMerge/>
            <w:tcBorders>
              <w:top w:val="nil"/>
              <w:left w:val="single" w:sz="4" w:space="0" w:color="auto"/>
              <w:bottom w:val="single" w:sz="4" w:space="0" w:color="auto"/>
              <w:right w:val="single" w:sz="4" w:space="0" w:color="auto"/>
            </w:tcBorders>
            <w:vAlign w:val="center"/>
            <w:hideMark/>
          </w:tcPr>
          <w:p w14:paraId="28B75A6F"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1D1526D3"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4F7F1F9A" w14:textId="77777777" w:rsidR="001E55C0" w:rsidRPr="00521F20" w:rsidRDefault="001E55C0" w:rsidP="005137CC">
            <w:pPr>
              <w:jc w:val="both"/>
              <w:rPr>
                <w:b/>
                <w:bCs/>
              </w:rPr>
            </w:pPr>
            <w:r>
              <w:rPr>
                <w:b/>
                <w:bCs/>
              </w:rPr>
              <w:t>1.</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shd w:val="clear" w:color="auto" w:fill="auto"/>
            <w:vAlign w:val="center"/>
            <w:hideMark/>
          </w:tcPr>
          <w:p w14:paraId="5AEC4490" w14:textId="77777777" w:rsidR="001E55C0" w:rsidRPr="00521F20" w:rsidRDefault="001E55C0" w:rsidP="005137CC">
            <w:pPr>
              <w:jc w:val="center"/>
            </w:pPr>
            <w:r w:rsidRPr="00521F20">
              <w:t> </w:t>
            </w:r>
          </w:p>
        </w:tc>
        <w:tc>
          <w:tcPr>
            <w:tcW w:w="992" w:type="dxa"/>
            <w:vMerge/>
            <w:tcBorders>
              <w:left w:val="nil"/>
              <w:bottom w:val="single" w:sz="4" w:space="0" w:color="auto"/>
              <w:right w:val="single" w:sz="4" w:space="0" w:color="auto"/>
            </w:tcBorders>
            <w:vAlign w:val="center"/>
          </w:tcPr>
          <w:p w14:paraId="72B792B2" w14:textId="57E98399" w:rsidR="001E55C0" w:rsidRPr="00521F20" w:rsidRDefault="001E55C0" w:rsidP="005137CC">
            <w:pPr>
              <w:jc w:val="center"/>
            </w:pPr>
          </w:p>
        </w:tc>
      </w:tr>
      <w:tr w:rsidR="001E55C0" w:rsidRPr="00521F20" w14:paraId="3B775C54" w14:textId="0783B393" w:rsidTr="00407483">
        <w:trPr>
          <w:trHeight w:hRule="exact" w:val="4050"/>
        </w:trPr>
        <w:tc>
          <w:tcPr>
            <w:tcW w:w="992" w:type="dxa"/>
            <w:vMerge/>
            <w:tcBorders>
              <w:top w:val="nil"/>
              <w:left w:val="single" w:sz="4" w:space="0" w:color="auto"/>
              <w:bottom w:val="single" w:sz="4" w:space="0" w:color="auto"/>
              <w:right w:val="single" w:sz="4" w:space="0" w:color="auto"/>
            </w:tcBorders>
            <w:vAlign w:val="center"/>
            <w:hideMark/>
          </w:tcPr>
          <w:p w14:paraId="24DF72D4"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2B44ED0F"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0E471B37" w14:textId="77777777" w:rsidR="001E55C0" w:rsidRPr="00521F20" w:rsidRDefault="001E55C0" w:rsidP="005137CC">
            <w:pPr>
              <w:jc w:val="both"/>
              <w:rPr>
                <w:b/>
                <w:bCs/>
              </w:rPr>
            </w:pPr>
            <w:r w:rsidRPr="00521F20">
              <w:rPr>
                <w:b/>
                <w:bCs/>
              </w:rPr>
              <w:t>- Viên chức Chi nhánh Văn phòng đăng ký đất đai thẩm định hồ sơ:</w:t>
            </w:r>
          </w:p>
          <w:p w14:paraId="58EBBA63" w14:textId="77777777" w:rsidR="001E55C0" w:rsidRPr="00521F20" w:rsidRDefault="001E55C0" w:rsidP="005137CC">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bCs/>
                <w:i/>
              </w:rPr>
              <w:t>.</w:t>
            </w:r>
            <w:r w:rsidRPr="00521F20">
              <w:rPr>
                <w:i/>
              </w:rPr>
              <w:t xml:space="preserve">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665A44A6" w14:textId="77777777" w:rsidR="001E55C0" w:rsidRPr="00521F20" w:rsidRDefault="001E55C0" w:rsidP="005137CC">
            <w:pPr>
              <w:jc w:val="both"/>
              <w:rPr>
                <w:i/>
              </w:rPr>
            </w:pPr>
            <w:r w:rsidRPr="00521F20">
              <w:rPr>
                <w:i/>
              </w:rPr>
              <w:t xml:space="preserve">+ </w:t>
            </w:r>
            <w:r w:rsidRPr="00521F20">
              <w:rPr>
                <w:b/>
                <w:i/>
              </w:rPr>
              <w:t>Trường hợp hồ sơ đạt yêu cầu, tiếp tục giải quyết:</w:t>
            </w:r>
          </w:p>
          <w:p w14:paraId="30088898" w14:textId="77777777" w:rsidR="001E55C0" w:rsidRPr="00521F20" w:rsidRDefault="001E55C0" w:rsidP="005137CC">
            <w:pPr>
              <w:jc w:val="both"/>
            </w:pPr>
            <w:r w:rsidRPr="00521F20">
              <w:t xml:space="preserve">- </w:t>
            </w:r>
            <w:r w:rsidRPr="00521F20">
              <w:rPr>
                <w:bCs/>
              </w:rPr>
              <w:t xml:space="preserve">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lên hệ thống thông tin nội bộ VPĐKĐĐ, lập danh sách, phiếu trình, </w:t>
            </w:r>
            <w:r w:rsidRPr="00521F20">
              <w:t>Quyết định hủy Giấy chứng nhận (bị mất)</w:t>
            </w:r>
            <w:r w:rsidRPr="00521F20">
              <w:rPr>
                <w:bCs/>
              </w:rPr>
              <w:t xml:space="preserve"> trình Lãnh đạo Chi nhánh Văn phòng xem xét ký duyệt Quyết định và ký cấp GCN mới.  </w:t>
            </w:r>
          </w:p>
        </w:tc>
        <w:tc>
          <w:tcPr>
            <w:tcW w:w="2835" w:type="dxa"/>
            <w:tcBorders>
              <w:top w:val="nil"/>
              <w:left w:val="nil"/>
              <w:bottom w:val="single" w:sz="4" w:space="0" w:color="auto"/>
              <w:right w:val="single" w:sz="4" w:space="0" w:color="auto"/>
            </w:tcBorders>
            <w:shd w:val="clear" w:color="auto" w:fill="auto"/>
            <w:vAlign w:val="center"/>
            <w:hideMark/>
          </w:tcPr>
          <w:p w14:paraId="526D0576" w14:textId="77777777" w:rsidR="001E55C0" w:rsidRPr="00521F20" w:rsidRDefault="001E55C0" w:rsidP="005137CC">
            <w:pPr>
              <w:jc w:val="center"/>
            </w:pPr>
            <w:r w:rsidRPr="00521F20">
              <w:t>07 ngày </w:t>
            </w:r>
          </w:p>
        </w:tc>
        <w:tc>
          <w:tcPr>
            <w:tcW w:w="992" w:type="dxa"/>
            <w:vMerge w:val="restart"/>
            <w:tcBorders>
              <w:top w:val="nil"/>
              <w:left w:val="nil"/>
              <w:right w:val="single" w:sz="4" w:space="0" w:color="auto"/>
            </w:tcBorders>
            <w:vAlign w:val="center"/>
          </w:tcPr>
          <w:p w14:paraId="628CD103" w14:textId="77777777" w:rsidR="001E55C0" w:rsidRPr="00521F20" w:rsidRDefault="001E55C0" w:rsidP="005137CC">
            <w:pPr>
              <w:jc w:val="center"/>
            </w:pPr>
          </w:p>
        </w:tc>
      </w:tr>
      <w:tr w:rsidR="001E55C0" w:rsidRPr="00521F20" w14:paraId="64BC134B" w14:textId="4F3B4C49" w:rsidTr="00407483">
        <w:trPr>
          <w:trHeight w:val="684"/>
        </w:trPr>
        <w:tc>
          <w:tcPr>
            <w:tcW w:w="992" w:type="dxa"/>
            <w:vMerge/>
            <w:tcBorders>
              <w:top w:val="nil"/>
              <w:left w:val="single" w:sz="4" w:space="0" w:color="auto"/>
              <w:bottom w:val="single" w:sz="4" w:space="0" w:color="auto"/>
              <w:right w:val="single" w:sz="4" w:space="0" w:color="auto"/>
            </w:tcBorders>
            <w:vAlign w:val="center"/>
            <w:hideMark/>
          </w:tcPr>
          <w:p w14:paraId="6D1DE1E6"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2E701729"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1D355B3C" w14:textId="77777777" w:rsidR="001E55C0" w:rsidRPr="00521F20" w:rsidRDefault="001E55C0" w:rsidP="005137CC">
            <w:pPr>
              <w:jc w:val="both"/>
            </w:pPr>
            <w:r w:rsidRPr="00521F20">
              <w:t xml:space="preserve">- </w:t>
            </w:r>
            <w:r w:rsidRPr="00521F20">
              <w:rPr>
                <w:bCs/>
              </w:rPr>
              <w:t>Lãnh đạo Chi nhánh Văn phòng xem xét, phê duyệt (</w:t>
            </w:r>
            <w:r w:rsidRPr="00521F20">
              <w:t>ban hành Quyết định hủy Giấy chứng nhận</w:t>
            </w:r>
            <w:r w:rsidRPr="00521F20">
              <w:rPr>
                <w:bCs/>
              </w:rPr>
              <w:t xml:space="preserve"> và ký cấp GCN mới).</w:t>
            </w:r>
          </w:p>
        </w:tc>
        <w:tc>
          <w:tcPr>
            <w:tcW w:w="2835" w:type="dxa"/>
            <w:tcBorders>
              <w:top w:val="nil"/>
              <w:left w:val="nil"/>
              <w:bottom w:val="single" w:sz="4" w:space="0" w:color="auto"/>
              <w:right w:val="single" w:sz="4" w:space="0" w:color="auto"/>
            </w:tcBorders>
            <w:shd w:val="clear" w:color="auto" w:fill="auto"/>
            <w:vAlign w:val="center"/>
            <w:hideMark/>
          </w:tcPr>
          <w:p w14:paraId="22F9D062" w14:textId="77777777" w:rsidR="001E55C0" w:rsidRPr="00521F20" w:rsidRDefault="001E55C0" w:rsidP="005137CC">
            <w:pPr>
              <w:jc w:val="center"/>
            </w:pPr>
            <w:r w:rsidRPr="00521F20">
              <w:t>01 ngày </w:t>
            </w:r>
          </w:p>
        </w:tc>
        <w:tc>
          <w:tcPr>
            <w:tcW w:w="992" w:type="dxa"/>
            <w:vMerge/>
            <w:tcBorders>
              <w:left w:val="nil"/>
              <w:right w:val="single" w:sz="4" w:space="0" w:color="auto"/>
            </w:tcBorders>
            <w:vAlign w:val="center"/>
          </w:tcPr>
          <w:p w14:paraId="30EA7173" w14:textId="77777777" w:rsidR="001E55C0" w:rsidRPr="00521F20" w:rsidRDefault="001E55C0" w:rsidP="005137CC">
            <w:pPr>
              <w:jc w:val="center"/>
            </w:pPr>
          </w:p>
        </w:tc>
      </w:tr>
      <w:tr w:rsidR="001E55C0" w:rsidRPr="00521F20" w14:paraId="2DEFA790" w14:textId="2D0F15F4" w:rsidTr="00407483">
        <w:trPr>
          <w:trHeight w:hRule="exact" w:val="2278"/>
        </w:trPr>
        <w:tc>
          <w:tcPr>
            <w:tcW w:w="992" w:type="dxa"/>
            <w:vMerge/>
            <w:tcBorders>
              <w:top w:val="nil"/>
              <w:left w:val="single" w:sz="4" w:space="0" w:color="auto"/>
              <w:bottom w:val="single" w:sz="4" w:space="0" w:color="auto"/>
              <w:right w:val="single" w:sz="4" w:space="0" w:color="auto"/>
            </w:tcBorders>
            <w:vAlign w:val="center"/>
            <w:hideMark/>
          </w:tcPr>
          <w:p w14:paraId="1E3D2054"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2A0E0890" w14:textId="77777777" w:rsidR="001E55C0" w:rsidRPr="00521F20" w:rsidRDefault="001E55C0" w:rsidP="005137CC">
            <w:pPr>
              <w:rPr>
                <w:b/>
                <w:bCs/>
              </w:rPr>
            </w:pPr>
          </w:p>
        </w:tc>
        <w:tc>
          <w:tcPr>
            <w:tcW w:w="8505" w:type="dxa"/>
            <w:tcBorders>
              <w:top w:val="single" w:sz="4" w:space="0" w:color="auto"/>
              <w:left w:val="nil"/>
              <w:bottom w:val="single" w:sz="4" w:space="0" w:color="auto"/>
              <w:right w:val="single" w:sz="4" w:space="0" w:color="auto"/>
            </w:tcBorders>
            <w:shd w:val="clear" w:color="auto" w:fill="auto"/>
            <w:vAlign w:val="center"/>
            <w:hideMark/>
          </w:tcPr>
          <w:p w14:paraId="776B522D" w14:textId="77777777" w:rsidR="001E55C0" w:rsidRPr="00521F20" w:rsidRDefault="001E55C0" w:rsidP="005137CC">
            <w:pPr>
              <w:shd w:val="clear" w:color="auto" w:fill="FFFFFF"/>
              <w:spacing w:before="120"/>
              <w:jc w:val="both"/>
              <w:rPr>
                <w:b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6B3C8EB1" w14:textId="77777777" w:rsidR="001E55C0" w:rsidRPr="00521F20" w:rsidRDefault="001E55C0" w:rsidP="005137CC">
            <w:pPr>
              <w:jc w:val="center"/>
            </w:pPr>
            <w:r w:rsidRPr="00521F20">
              <w:t>1,5 ngày</w:t>
            </w:r>
          </w:p>
          <w:p w14:paraId="0D3B105E" w14:textId="77777777" w:rsidR="001E55C0" w:rsidRPr="00521F20" w:rsidRDefault="001E55C0" w:rsidP="005137CC">
            <w:pPr>
              <w:jc w:val="center"/>
            </w:pPr>
          </w:p>
        </w:tc>
        <w:tc>
          <w:tcPr>
            <w:tcW w:w="992" w:type="dxa"/>
            <w:vMerge/>
            <w:tcBorders>
              <w:left w:val="nil"/>
              <w:bottom w:val="single" w:sz="4" w:space="0" w:color="auto"/>
              <w:right w:val="single" w:sz="4" w:space="0" w:color="auto"/>
            </w:tcBorders>
            <w:vAlign w:val="center"/>
          </w:tcPr>
          <w:p w14:paraId="36CA0EED" w14:textId="77777777" w:rsidR="001E55C0" w:rsidRPr="00521F20" w:rsidRDefault="001E55C0" w:rsidP="005137CC">
            <w:pPr>
              <w:jc w:val="center"/>
            </w:pPr>
          </w:p>
        </w:tc>
      </w:tr>
      <w:tr w:rsidR="001E55C0" w:rsidRPr="00521F20" w14:paraId="7E0B4ACD" w14:textId="00AB7969" w:rsidTr="00407483">
        <w:trPr>
          <w:trHeight w:hRule="exact" w:val="762"/>
        </w:trPr>
        <w:tc>
          <w:tcPr>
            <w:tcW w:w="992" w:type="dxa"/>
            <w:vMerge/>
            <w:tcBorders>
              <w:top w:val="nil"/>
              <w:left w:val="single" w:sz="4" w:space="0" w:color="auto"/>
              <w:bottom w:val="single" w:sz="4" w:space="0" w:color="auto"/>
              <w:right w:val="single" w:sz="4" w:space="0" w:color="auto"/>
            </w:tcBorders>
            <w:vAlign w:val="center"/>
            <w:hideMark/>
          </w:tcPr>
          <w:p w14:paraId="5DFC08BE"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28E83B2A" w14:textId="77777777" w:rsidR="001E55C0" w:rsidRPr="00521F20" w:rsidRDefault="001E55C0" w:rsidP="005137CC">
            <w:pPr>
              <w:rPr>
                <w:b/>
                <w:bCs/>
              </w:rPr>
            </w:pPr>
          </w:p>
        </w:tc>
        <w:tc>
          <w:tcPr>
            <w:tcW w:w="8505" w:type="dxa"/>
            <w:tcBorders>
              <w:top w:val="single" w:sz="4" w:space="0" w:color="auto"/>
              <w:left w:val="nil"/>
              <w:bottom w:val="single" w:sz="4" w:space="0" w:color="auto"/>
              <w:right w:val="single" w:sz="4" w:space="0" w:color="auto"/>
            </w:tcBorders>
            <w:shd w:val="clear" w:color="auto" w:fill="auto"/>
            <w:noWrap/>
            <w:vAlign w:val="center"/>
            <w:hideMark/>
          </w:tcPr>
          <w:p w14:paraId="70328170" w14:textId="77777777" w:rsidR="001E55C0" w:rsidRPr="00A72AC9" w:rsidRDefault="001E55C0" w:rsidP="005137CC">
            <w:pPr>
              <w:jc w:val="both"/>
              <w:rPr>
                <w:b/>
                <w:bCs/>
              </w:rPr>
            </w:pPr>
            <w:r>
              <w:rPr>
                <w:b/>
                <w:bCs/>
              </w:rPr>
              <w:t xml:space="preserve">2. </w:t>
            </w:r>
            <w:r w:rsidRPr="00A72AC9">
              <w:rPr>
                <w:b/>
                <w:bCs/>
              </w:rPr>
              <w:t xml:space="preserve">Trường hợp cấp lại GCN có đo đạc, có thực hiện nghĩa vụ tài chính </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5C9C94F4" w14:textId="77777777" w:rsidR="001E55C0" w:rsidRPr="00521F20" w:rsidRDefault="001E55C0" w:rsidP="005137CC">
            <w:pPr>
              <w:jc w:val="center"/>
              <w:rPr>
                <w:b/>
                <w:bCs/>
              </w:rPr>
            </w:pPr>
            <w:r w:rsidRPr="00521F20">
              <w:rPr>
                <w:b/>
                <w:bCs/>
              </w:rPr>
              <w:t>22 ngày </w:t>
            </w:r>
          </w:p>
        </w:tc>
        <w:tc>
          <w:tcPr>
            <w:tcW w:w="992" w:type="dxa"/>
            <w:vMerge w:val="restart"/>
            <w:tcBorders>
              <w:top w:val="single" w:sz="4" w:space="0" w:color="auto"/>
              <w:left w:val="nil"/>
              <w:right w:val="single" w:sz="4" w:space="0" w:color="auto"/>
            </w:tcBorders>
            <w:vAlign w:val="center"/>
          </w:tcPr>
          <w:p w14:paraId="4D5D666B" w14:textId="77777777" w:rsidR="001E55C0" w:rsidRPr="00521F20" w:rsidRDefault="001E55C0" w:rsidP="005137CC">
            <w:pPr>
              <w:jc w:val="center"/>
              <w:rPr>
                <w:b/>
                <w:bCs/>
              </w:rPr>
            </w:pPr>
          </w:p>
        </w:tc>
      </w:tr>
      <w:tr w:rsidR="001E55C0" w:rsidRPr="00521F20" w14:paraId="7D76DB53" w14:textId="132EF655" w:rsidTr="00407483">
        <w:trPr>
          <w:trHeight w:val="463"/>
        </w:trPr>
        <w:tc>
          <w:tcPr>
            <w:tcW w:w="992" w:type="dxa"/>
            <w:vMerge/>
            <w:tcBorders>
              <w:top w:val="nil"/>
              <w:left w:val="single" w:sz="4" w:space="0" w:color="auto"/>
              <w:bottom w:val="single" w:sz="4" w:space="0" w:color="auto"/>
              <w:right w:val="single" w:sz="4" w:space="0" w:color="auto"/>
            </w:tcBorders>
            <w:vAlign w:val="center"/>
          </w:tcPr>
          <w:p w14:paraId="12418579"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76AA351E"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noWrap/>
            <w:vAlign w:val="center"/>
          </w:tcPr>
          <w:p w14:paraId="7AC4A8A5" w14:textId="77777777" w:rsidR="001E55C0" w:rsidRPr="00521F20" w:rsidRDefault="001E55C0" w:rsidP="005137CC">
            <w:pPr>
              <w:jc w:val="both"/>
              <w:rPr>
                <w:b/>
                <w:bCs/>
                <w:i/>
                <w:iCs/>
              </w:rPr>
            </w:pPr>
            <w:r>
              <w:rPr>
                <w:b/>
                <w:bCs/>
                <w:i/>
                <w:iCs/>
              </w:rPr>
              <w:t xml:space="preserve">2.1. </w:t>
            </w:r>
            <w:r w:rsidRPr="00521F20">
              <w:rPr>
                <w:b/>
                <w:bCs/>
                <w:i/>
                <w:iCs/>
              </w:rPr>
              <w:t>Thời gian tiếp nhận giải quyết lần 1:</w:t>
            </w:r>
          </w:p>
        </w:tc>
        <w:tc>
          <w:tcPr>
            <w:tcW w:w="2835" w:type="dxa"/>
            <w:tcBorders>
              <w:top w:val="nil"/>
              <w:left w:val="nil"/>
              <w:bottom w:val="single" w:sz="4" w:space="0" w:color="auto"/>
              <w:right w:val="single" w:sz="4" w:space="0" w:color="auto"/>
            </w:tcBorders>
            <w:shd w:val="clear" w:color="auto" w:fill="auto"/>
            <w:vAlign w:val="center"/>
          </w:tcPr>
          <w:p w14:paraId="6586BFBE" w14:textId="77777777" w:rsidR="001E55C0" w:rsidRPr="00521F20" w:rsidRDefault="001E55C0" w:rsidP="005137CC">
            <w:pPr>
              <w:jc w:val="center"/>
              <w:rPr>
                <w:b/>
                <w:bCs/>
                <w:i/>
                <w:iCs/>
              </w:rPr>
            </w:pPr>
            <w:r w:rsidRPr="00521F20">
              <w:rPr>
                <w:b/>
                <w:bCs/>
                <w:i/>
                <w:iCs/>
              </w:rPr>
              <w:t>15 ngày, trong đó:</w:t>
            </w:r>
          </w:p>
        </w:tc>
        <w:tc>
          <w:tcPr>
            <w:tcW w:w="992" w:type="dxa"/>
            <w:vMerge/>
            <w:tcBorders>
              <w:left w:val="nil"/>
              <w:right w:val="single" w:sz="4" w:space="0" w:color="auto"/>
            </w:tcBorders>
            <w:vAlign w:val="center"/>
          </w:tcPr>
          <w:p w14:paraId="0BACE98F" w14:textId="77777777" w:rsidR="001E55C0" w:rsidRPr="00521F20" w:rsidRDefault="001E55C0" w:rsidP="005137CC">
            <w:pPr>
              <w:jc w:val="center"/>
              <w:rPr>
                <w:b/>
                <w:bCs/>
                <w:i/>
                <w:iCs/>
              </w:rPr>
            </w:pPr>
          </w:p>
        </w:tc>
      </w:tr>
      <w:tr w:rsidR="001E55C0" w:rsidRPr="00521F20" w14:paraId="45B6A5E7" w14:textId="0388BBCA" w:rsidTr="00407483">
        <w:trPr>
          <w:trHeight w:hRule="exact" w:val="1501"/>
        </w:trPr>
        <w:tc>
          <w:tcPr>
            <w:tcW w:w="992" w:type="dxa"/>
            <w:vMerge/>
            <w:tcBorders>
              <w:top w:val="nil"/>
              <w:left w:val="single" w:sz="4" w:space="0" w:color="auto"/>
              <w:bottom w:val="single" w:sz="4" w:space="0" w:color="auto"/>
              <w:right w:val="single" w:sz="4" w:space="0" w:color="auto"/>
            </w:tcBorders>
            <w:vAlign w:val="center"/>
          </w:tcPr>
          <w:p w14:paraId="53C8F04B"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5EB751E0"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noWrap/>
            <w:vAlign w:val="center"/>
          </w:tcPr>
          <w:p w14:paraId="39CCD60B" w14:textId="77777777" w:rsidR="001E55C0" w:rsidRDefault="001E55C0" w:rsidP="005137CC">
            <w:pPr>
              <w:jc w:val="both"/>
              <w:rPr>
                <w:b/>
                <w:bCs/>
                <w:i/>
                <w:iCs/>
              </w:rPr>
            </w:pPr>
            <w:r>
              <w:rPr>
                <w:b/>
                <w:bCs/>
                <w:i/>
                <w:iCs/>
              </w:rPr>
              <w:t xml:space="preserve">2.1.1. Tiếp nhận hồ sơ (Bộ phận TN&amp;TKQ): </w:t>
            </w:r>
          </w:p>
          <w:p w14:paraId="023C2B68" w14:textId="77777777" w:rsidR="001E55C0" w:rsidRPr="00D7705B" w:rsidRDefault="001E55C0" w:rsidP="005137CC">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5959EC3A" w14:textId="77777777" w:rsidR="001E55C0" w:rsidRPr="00521F20" w:rsidRDefault="001E55C0" w:rsidP="005137CC">
            <w:pPr>
              <w:jc w:val="both"/>
              <w:rPr>
                <w:b/>
                <w:bCs/>
                <w:i/>
                <w:i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835" w:type="dxa"/>
            <w:tcBorders>
              <w:top w:val="nil"/>
              <w:left w:val="nil"/>
              <w:bottom w:val="single" w:sz="4" w:space="0" w:color="auto"/>
              <w:right w:val="single" w:sz="4" w:space="0" w:color="auto"/>
            </w:tcBorders>
            <w:shd w:val="clear" w:color="auto" w:fill="auto"/>
            <w:vAlign w:val="center"/>
          </w:tcPr>
          <w:p w14:paraId="69C856CB" w14:textId="77777777" w:rsidR="001E55C0" w:rsidRPr="00521F20" w:rsidRDefault="001E55C0" w:rsidP="005137CC">
            <w:pPr>
              <w:jc w:val="center"/>
              <w:rPr>
                <w:b/>
                <w:bCs/>
                <w:i/>
                <w:iCs/>
              </w:rPr>
            </w:pPr>
            <w:r>
              <w:rPr>
                <w:b/>
                <w:bCs/>
                <w:i/>
                <w:iCs/>
              </w:rPr>
              <w:t>02 giờ</w:t>
            </w:r>
          </w:p>
        </w:tc>
        <w:tc>
          <w:tcPr>
            <w:tcW w:w="992" w:type="dxa"/>
            <w:vMerge/>
            <w:tcBorders>
              <w:left w:val="nil"/>
              <w:right w:val="single" w:sz="4" w:space="0" w:color="auto"/>
            </w:tcBorders>
            <w:vAlign w:val="center"/>
          </w:tcPr>
          <w:p w14:paraId="2F98E7A3" w14:textId="77777777" w:rsidR="001E55C0" w:rsidRDefault="001E55C0" w:rsidP="005137CC">
            <w:pPr>
              <w:jc w:val="center"/>
              <w:rPr>
                <w:b/>
                <w:bCs/>
                <w:i/>
                <w:iCs/>
              </w:rPr>
            </w:pPr>
          </w:p>
        </w:tc>
      </w:tr>
      <w:tr w:rsidR="001E55C0" w:rsidRPr="00521F20" w14:paraId="7CDDA205" w14:textId="17FB14FC" w:rsidTr="00407483">
        <w:trPr>
          <w:trHeight w:val="330"/>
        </w:trPr>
        <w:tc>
          <w:tcPr>
            <w:tcW w:w="992" w:type="dxa"/>
            <w:vMerge/>
            <w:tcBorders>
              <w:top w:val="nil"/>
              <w:left w:val="single" w:sz="4" w:space="0" w:color="auto"/>
              <w:bottom w:val="single" w:sz="4" w:space="0" w:color="auto"/>
              <w:right w:val="single" w:sz="4" w:space="0" w:color="auto"/>
            </w:tcBorders>
            <w:vAlign w:val="center"/>
          </w:tcPr>
          <w:p w14:paraId="0B0767F0"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362B0D92"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2CB47A66" w14:textId="77777777" w:rsidR="001E55C0" w:rsidRPr="00521F20" w:rsidRDefault="001E55C0" w:rsidP="005137CC">
            <w:pPr>
              <w:autoSpaceDE w:val="0"/>
              <w:autoSpaceDN w:val="0"/>
              <w:adjustRightInd w:val="0"/>
              <w:spacing w:before="120" w:after="120"/>
              <w:jc w:val="both"/>
              <w:rPr>
                <w:b/>
                <w:bCs/>
                <w:iCs/>
              </w:rPr>
            </w:pPr>
            <w:r>
              <w:rPr>
                <w:b/>
                <w:bCs/>
              </w:rPr>
              <w:t>2.1.</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shd w:val="clear" w:color="auto" w:fill="auto"/>
            <w:vAlign w:val="center"/>
          </w:tcPr>
          <w:p w14:paraId="22C86529" w14:textId="77777777" w:rsidR="001E55C0" w:rsidRPr="00521F20" w:rsidRDefault="001E55C0" w:rsidP="005137CC"/>
        </w:tc>
        <w:tc>
          <w:tcPr>
            <w:tcW w:w="992" w:type="dxa"/>
            <w:vMerge/>
            <w:tcBorders>
              <w:left w:val="nil"/>
              <w:right w:val="single" w:sz="4" w:space="0" w:color="auto"/>
            </w:tcBorders>
            <w:vAlign w:val="center"/>
          </w:tcPr>
          <w:p w14:paraId="1660C6F0" w14:textId="77777777" w:rsidR="001E55C0" w:rsidRPr="00521F20" w:rsidRDefault="001E55C0" w:rsidP="005137CC"/>
        </w:tc>
      </w:tr>
      <w:tr w:rsidR="001E55C0" w:rsidRPr="00521F20" w14:paraId="47F9803F" w14:textId="19BCB24B" w:rsidTr="00407483">
        <w:trPr>
          <w:trHeight w:val="330"/>
        </w:trPr>
        <w:tc>
          <w:tcPr>
            <w:tcW w:w="992" w:type="dxa"/>
            <w:vMerge/>
            <w:tcBorders>
              <w:top w:val="nil"/>
              <w:left w:val="single" w:sz="4" w:space="0" w:color="auto"/>
              <w:bottom w:val="single" w:sz="4" w:space="0" w:color="auto"/>
              <w:right w:val="single" w:sz="4" w:space="0" w:color="auto"/>
            </w:tcBorders>
            <w:vAlign w:val="center"/>
            <w:hideMark/>
          </w:tcPr>
          <w:p w14:paraId="5D9D88A2"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7F8FA190"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44361509" w14:textId="77777777" w:rsidR="001E55C0" w:rsidRPr="00A72AC9" w:rsidRDefault="001E55C0" w:rsidP="005137CC">
            <w:pPr>
              <w:autoSpaceDE w:val="0"/>
              <w:autoSpaceDN w:val="0"/>
              <w:adjustRightInd w:val="0"/>
              <w:spacing w:before="120" w:after="120"/>
              <w:jc w:val="both"/>
            </w:pPr>
            <w:r w:rsidRPr="00A72AC9">
              <w:rPr>
                <w:bCs/>
                <w:iCs/>
              </w:rPr>
              <w:t>- Viên chức Chi nhánh Văn phòng đăng ký đất đai thẩm định hồ sơ:</w:t>
            </w:r>
          </w:p>
          <w:p w14:paraId="69D1E0B2" w14:textId="77777777" w:rsidR="001E55C0" w:rsidRPr="00521F20" w:rsidRDefault="001E55C0" w:rsidP="005137CC">
            <w:pPr>
              <w:shd w:val="clear" w:color="auto" w:fill="FFFFFF"/>
              <w:spacing w:before="120"/>
              <w:ind w:firstLine="176"/>
              <w:jc w:val="both"/>
              <w:rPr>
                <w:bCs/>
                <w:i/>
              </w:rPr>
            </w:pPr>
            <w:r w:rsidRPr="00521F20">
              <w:rPr>
                <w:i/>
                <w:iCs/>
              </w:rPr>
              <w:t xml:space="preserve">+ Trường hợp hồ sơ qua thẩm tra, thẩm định chưa đủ điều kiện giải quyết, cơ quan có thẩm quyền giải quyết </w:t>
            </w:r>
            <w:r>
              <w:rPr>
                <w:i/>
                <w:iCs/>
              </w:rPr>
              <w:t>TTHC</w:t>
            </w:r>
            <w:r w:rsidRPr="00521F20">
              <w:rPr>
                <w:i/>
                <w:iCs/>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đầu sau khi nhận đủ hồ sơ.</w:t>
            </w:r>
            <w:r w:rsidRPr="00521F20">
              <w:rPr>
                <w:bCs/>
                <w:i/>
              </w:rPr>
              <w:t xml:space="preserve"> (2,5 ngày không tính vào thời gian thực hiện </w:t>
            </w:r>
            <w:r>
              <w:rPr>
                <w:bCs/>
                <w:i/>
              </w:rPr>
              <w:t>TTHC</w:t>
            </w:r>
            <w:r w:rsidRPr="00521F20">
              <w:rPr>
                <w:bCs/>
                <w:i/>
              </w:rPr>
              <w:t>).</w:t>
            </w:r>
          </w:p>
          <w:p w14:paraId="33A5F21E" w14:textId="77777777" w:rsidR="001E55C0" w:rsidRPr="00521F20" w:rsidRDefault="001E55C0" w:rsidP="005137CC">
            <w:pPr>
              <w:jc w:val="both"/>
              <w:rPr>
                <w:b/>
                <w:i/>
                <w:iCs/>
              </w:rPr>
            </w:pPr>
            <w:r w:rsidRPr="00521F20">
              <w:rPr>
                <w:i/>
                <w:iCs/>
              </w:rPr>
              <w:t xml:space="preserve">+ </w:t>
            </w:r>
            <w:r w:rsidRPr="00521F20">
              <w:rPr>
                <w:b/>
                <w:i/>
                <w:iCs/>
              </w:rPr>
              <w:t>Trường hợp hồ sơ đạt yêu cầu, tiếp tục giải quyết:</w:t>
            </w:r>
          </w:p>
          <w:p w14:paraId="0046407E" w14:textId="77777777" w:rsidR="001E55C0" w:rsidRPr="00521F20" w:rsidRDefault="001E55C0" w:rsidP="005137CC">
            <w:pPr>
              <w:jc w:val="both"/>
              <w:rPr>
                <w:b/>
                <w:bCs/>
                <w:i/>
                <w:iCs/>
              </w:rPr>
            </w:pPr>
            <w:r w:rsidRPr="00521F20">
              <w:t>- Viên chức Chi nhánh Văn phòng đo đạc lại diện tích, kích thước thửa đất, kiểm tra, thẩm định hồ sơ đủ điều kiện, chuyển sang chỉnh cơ sở lý dữ liệu; lập phiếu chuyển, trình Lãnh đạo Chi nhánh Văn phòng Đăng ký đất đai xem xét duyệt và ký duyệt hồ sơ; Viên chức Chi nhánh đóng dấu, tách hồ sơ gửi thông tin địa chính đến cơ quan thuế để xác định và thông báo thu nghĩa vụ tài chính đối với trường hợp phải thực hiện nghĩa vụ tài chính theo quy định.</w:t>
            </w:r>
          </w:p>
        </w:tc>
        <w:tc>
          <w:tcPr>
            <w:tcW w:w="2835" w:type="dxa"/>
            <w:tcBorders>
              <w:top w:val="nil"/>
              <w:left w:val="nil"/>
              <w:bottom w:val="single" w:sz="4" w:space="0" w:color="auto"/>
              <w:right w:val="single" w:sz="4" w:space="0" w:color="auto"/>
            </w:tcBorders>
            <w:shd w:val="clear" w:color="auto" w:fill="auto"/>
            <w:vAlign w:val="center"/>
            <w:hideMark/>
          </w:tcPr>
          <w:p w14:paraId="2224E237" w14:textId="77777777" w:rsidR="001E55C0" w:rsidRPr="00521F20" w:rsidRDefault="001E55C0" w:rsidP="005137CC"/>
          <w:p w14:paraId="7C07138C" w14:textId="77777777" w:rsidR="001E55C0" w:rsidRPr="00521F20" w:rsidRDefault="001E55C0" w:rsidP="005137CC">
            <w:pPr>
              <w:jc w:val="center"/>
            </w:pPr>
          </w:p>
          <w:p w14:paraId="3685D998" w14:textId="77777777" w:rsidR="001E55C0" w:rsidRPr="00521F20" w:rsidRDefault="001E55C0" w:rsidP="005137CC">
            <w:pPr>
              <w:jc w:val="center"/>
            </w:pPr>
            <w:r w:rsidRPr="00521F20">
              <w:t>9,5 ngày</w:t>
            </w:r>
          </w:p>
        </w:tc>
        <w:tc>
          <w:tcPr>
            <w:tcW w:w="992" w:type="dxa"/>
            <w:vMerge/>
            <w:tcBorders>
              <w:left w:val="nil"/>
              <w:bottom w:val="single" w:sz="4" w:space="0" w:color="auto"/>
              <w:right w:val="single" w:sz="4" w:space="0" w:color="auto"/>
            </w:tcBorders>
            <w:vAlign w:val="center"/>
          </w:tcPr>
          <w:p w14:paraId="77109732" w14:textId="77777777" w:rsidR="001E55C0" w:rsidRPr="00521F20" w:rsidRDefault="001E55C0" w:rsidP="005137CC"/>
        </w:tc>
      </w:tr>
      <w:tr w:rsidR="001E55C0" w:rsidRPr="00521F20" w14:paraId="3586D02B" w14:textId="528562F5" w:rsidTr="00407483">
        <w:trPr>
          <w:trHeight w:val="330"/>
        </w:trPr>
        <w:tc>
          <w:tcPr>
            <w:tcW w:w="992" w:type="dxa"/>
            <w:vMerge/>
            <w:tcBorders>
              <w:top w:val="nil"/>
              <w:left w:val="single" w:sz="4" w:space="0" w:color="auto"/>
              <w:bottom w:val="single" w:sz="4" w:space="0" w:color="auto"/>
              <w:right w:val="single" w:sz="4" w:space="0" w:color="auto"/>
            </w:tcBorders>
            <w:vAlign w:val="center"/>
            <w:hideMark/>
          </w:tcPr>
          <w:p w14:paraId="49B9DD88"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7A7492C7"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652FDD78" w14:textId="77777777" w:rsidR="001E55C0" w:rsidRPr="00521F20" w:rsidRDefault="001E55C0" w:rsidP="005137CC">
            <w:r w:rsidRPr="00521F20">
              <w:rPr>
                <w:b/>
                <w:bCs/>
              </w:rPr>
              <w:t>- Cơ quan thuế</w:t>
            </w:r>
            <w:r w:rsidRPr="00521F20">
              <w:rPr>
                <w:b/>
                <w:bCs/>
                <w:i/>
                <w:iCs/>
              </w:rPr>
              <w:t xml:space="preserve">: </w:t>
            </w:r>
            <w:r w:rsidRPr="00521F20">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835" w:type="dxa"/>
            <w:tcBorders>
              <w:top w:val="nil"/>
              <w:left w:val="nil"/>
              <w:bottom w:val="single" w:sz="4" w:space="0" w:color="auto"/>
              <w:right w:val="single" w:sz="4" w:space="0" w:color="auto"/>
            </w:tcBorders>
            <w:shd w:val="clear" w:color="auto" w:fill="auto"/>
            <w:vAlign w:val="center"/>
            <w:hideMark/>
          </w:tcPr>
          <w:p w14:paraId="78502420" w14:textId="77777777" w:rsidR="001E55C0" w:rsidRPr="00521F20" w:rsidRDefault="001E55C0" w:rsidP="005137CC">
            <w:pPr>
              <w:jc w:val="center"/>
            </w:pPr>
            <w:r w:rsidRPr="00521F20">
              <w:t> 05 ngày</w:t>
            </w:r>
          </w:p>
        </w:tc>
        <w:tc>
          <w:tcPr>
            <w:tcW w:w="992" w:type="dxa"/>
            <w:vMerge w:val="restart"/>
            <w:tcBorders>
              <w:top w:val="nil"/>
              <w:left w:val="nil"/>
              <w:right w:val="single" w:sz="4" w:space="0" w:color="auto"/>
            </w:tcBorders>
            <w:vAlign w:val="center"/>
          </w:tcPr>
          <w:p w14:paraId="62322C57" w14:textId="77777777" w:rsidR="001E55C0" w:rsidRPr="00521F20" w:rsidRDefault="001E55C0" w:rsidP="005137CC">
            <w:pPr>
              <w:jc w:val="center"/>
            </w:pPr>
          </w:p>
        </w:tc>
      </w:tr>
      <w:tr w:rsidR="001E55C0" w:rsidRPr="00521F20" w14:paraId="49DAC98E" w14:textId="39DBEF8E" w:rsidTr="00407483">
        <w:trPr>
          <w:trHeight w:val="462"/>
        </w:trPr>
        <w:tc>
          <w:tcPr>
            <w:tcW w:w="992" w:type="dxa"/>
            <w:vMerge/>
            <w:tcBorders>
              <w:top w:val="nil"/>
              <w:left w:val="single" w:sz="4" w:space="0" w:color="auto"/>
              <w:bottom w:val="single" w:sz="4" w:space="0" w:color="auto"/>
              <w:right w:val="single" w:sz="4" w:space="0" w:color="auto"/>
            </w:tcBorders>
            <w:vAlign w:val="center"/>
            <w:hideMark/>
          </w:tcPr>
          <w:p w14:paraId="0FECD4DF"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0BAF1AEC"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noWrap/>
            <w:vAlign w:val="center"/>
            <w:hideMark/>
          </w:tcPr>
          <w:p w14:paraId="57A89425" w14:textId="77777777" w:rsidR="001E55C0" w:rsidRDefault="001E55C0" w:rsidP="005137CC">
            <w:pPr>
              <w:jc w:val="both"/>
            </w:pPr>
            <w:r w:rsidRPr="00521F20">
              <w:t>- Viên chức chi nhánh nhận và chuyển thông báo thực hiện nghĩa vụ tài chính từ Cơ quan thuế hoặc Cơ quan thuế chuyển cho bộ phận tiếp nhận và trả kết quả hồ sơ.</w:t>
            </w:r>
          </w:p>
          <w:p w14:paraId="7948230F" w14:textId="77777777" w:rsidR="001E55C0" w:rsidRPr="00521F20" w:rsidRDefault="001E55C0" w:rsidP="005137CC">
            <w:pPr>
              <w:jc w:val="both"/>
            </w:pPr>
            <w:r w:rsidRPr="00A72AC9">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835" w:type="dxa"/>
            <w:tcBorders>
              <w:top w:val="nil"/>
              <w:left w:val="nil"/>
              <w:bottom w:val="single" w:sz="4" w:space="0" w:color="auto"/>
              <w:right w:val="single" w:sz="4" w:space="0" w:color="auto"/>
            </w:tcBorders>
            <w:shd w:val="clear" w:color="auto" w:fill="auto"/>
            <w:vAlign w:val="center"/>
            <w:hideMark/>
          </w:tcPr>
          <w:p w14:paraId="5F75EB90" w14:textId="77777777" w:rsidR="001E55C0" w:rsidRPr="00521F20" w:rsidRDefault="001E55C0" w:rsidP="005137CC">
            <w:pPr>
              <w:jc w:val="center"/>
              <w:rPr>
                <w:b/>
              </w:rPr>
            </w:pPr>
            <w:r w:rsidRPr="00521F20">
              <w:rPr>
                <w:b/>
              </w:rPr>
              <w:t>02 giờ</w:t>
            </w:r>
          </w:p>
        </w:tc>
        <w:tc>
          <w:tcPr>
            <w:tcW w:w="992" w:type="dxa"/>
            <w:vMerge/>
            <w:tcBorders>
              <w:left w:val="nil"/>
              <w:right w:val="single" w:sz="4" w:space="0" w:color="auto"/>
            </w:tcBorders>
            <w:vAlign w:val="center"/>
          </w:tcPr>
          <w:p w14:paraId="4581EE48" w14:textId="77777777" w:rsidR="001E55C0" w:rsidRPr="00521F20" w:rsidRDefault="001E55C0" w:rsidP="005137CC">
            <w:pPr>
              <w:jc w:val="center"/>
              <w:rPr>
                <w:b/>
              </w:rPr>
            </w:pPr>
          </w:p>
        </w:tc>
      </w:tr>
      <w:tr w:rsidR="001E55C0" w:rsidRPr="00521F20" w14:paraId="2FEA1199" w14:textId="249F15E0" w:rsidTr="00407483">
        <w:trPr>
          <w:trHeight w:val="345"/>
        </w:trPr>
        <w:tc>
          <w:tcPr>
            <w:tcW w:w="992" w:type="dxa"/>
            <w:vMerge/>
            <w:tcBorders>
              <w:top w:val="nil"/>
              <w:left w:val="single" w:sz="4" w:space="0" w:color="auto"/>
              <w:bottom w:val="single" w:sz="4" w:space="0" w:color="auto"/>
              <w:right w:val="single" w:sz="4" w:space="0" w:color="auto"/>
            </w:tcBorders>
            <w:vAlign w:val="center"/>
            <w:hideMark/>
          </w:tcPr>
          <w:p w14:paraId="6973290C"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01FA90BF"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048FABA2" w14:textId="77777777" w:rsidR="001E55C0" w:rsidRPr="00521F20" w:rsidRDefault="001E55C0" w:rsidP="005137CC">
            <w:pPr>
              <w:jc w:val="both"/>
              <w:rPr>
                <w:b/>
                <w:bCs/>
                <w:i/>
                <w:iCs/>
              </w:rPr>
            </w:pPr>
            <w:r>
              <w:rPr>
                <w:b/>
                <w:bCs/>
                <w:i/>
                <w:iCs/>
              </w:rPr>
              <w:t xml:space="preserve">2.2. </w:t>
            </w:r>
            <w:r w:rsidRPr="00521F20">
              <w:rPr>
                <w:b/>
                <w:bCs/>
                <w:i/>
                <w:iCs/>
              </w:rPr>
              <w:t>Thời gian tiếp nhận giải quyết lần 2</w:t>
            </w:r>
          </w:p>
        </w:tc>
        <w:tc>
          <w:tcPr>
            <w:tcW w:w="2835" w:type="dxa"/>
            <w:tcBorders>
              <w:top w:val="nil"/>
              <w:left w:val="nil"/>
              <w:bottom w:val="single" w:sz="4" w:space="0" w:color="auto"/>
              <w:right w:val="single" w:sz="4" w:space="0" w:color="auto"/>
            </w:tcBorders>
            <w:shd w:val="clear" w:color="auto" w:fill="auto"/>
            <w:vAlign w:val="center"/>
            <w:hideMark/>
          </w:tcPr>
          <w:p w14:paraId="16B81AD5" w14:textId="77777777" w:rsidR="001E55C0" w:rsidRPr="00521F20" w:rsidRDefault="001E55C0" w:rsidP="005137CC">
            <w:pPr>
              <w:jc w:val="center"/>
              <w:rPr>
                <w:b/>
                <w:bCs/>
              </w:rPr>
            </w:pPr>
            <w:r w:rsidRPr="00521F20">
              <w:rPr>
                <w:b/>
                <w:bCs/>
              </w:rPr>
              <w:t>07 ngày, trong đó</w:t>
            </w:r>
          </w:p>
        </w:tc>
        <w:tc>
          <w:tcPr>
            <w:tcW w:w="992" w:type="dxa"/>
            <w:vMerge/>
            <w:tcBorders>
              <w:left w:val="nil"/>
              <w:right w:val="single" w:sz="4" w:space="0" w:color="auto"/>
            </w:tcBorders>
            <w:vAlign w:val="center"/>
          </w:tcPr>
          <w:p w14:paraId="0617046D" w14:textId="77777777" w:rsidR="001E55C0" w:rsidRPr="00521F20" w:rsidRDefault="001E55C0" w:rsidP="005137CC">
            <w:pPr>
              <w:jc w:val="center"/>
              <w:rPr>
                <w:b/>
                <w:bCs/>
              </w:rPr>
            </w:pPr>
          </w:p>
        </w:tc>
      </w:tr>
      <w:tr w:rsidR="001E55C0" w:rsidRPr="00521F20" w14:paraId="155F6E94" w14:textId="3C11791A" w:rsidTr="00407483">
        <w:trPr>
          <w:trHeight w:val="345"/>
        </w:trPr>
        <w:tc>
          <w:tcPr>
            <w:tcW w:w="992" w:type="dxa"/>
            <w:vMerge/>
            <w:tcBorders>
              <w:top w:val="nil"/>
              <w:left w:val="single" w:sz="4" w:space="0" w:color="auto"/>
              <w:bottom w:val="single" w:sz="4" w:space="0" w:color="auto"/>
              <w:right w:val="single" w:sz="4" w:space="0" w:color="auto"/>
            </w:tcBorders>
            <w:vAlign w:val="center"/>
          </w:tcPr>
          <w:p w14:paraId="41B1D5F7"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5E6A297A"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29C60D15" w14:textId="77777777" w:rsidR="001E55C0" w:rsidRDefault="001E55C0" w:rsidP="005137CC">
            <w:pPr>
              <w:jc w:val="both"/>
              <w:rPr>
                <w:b/>
                <w:bCs/>
                <w:i/>
                <w:iCs/>
              </w:rPr>
            </w:pPr>
            <w:r>
              <w:rPr>
                <w:b/>
                <w:bCs/>
                <w:i/>
                <w:iCs/>
              </w:rPr>
              <w:t xml:space="preserve">2.2.1. Tiếp nhận hồ sơ (Bộ phận TN&amp;TKQ): </w:t>
            </w:r>
          </w:p>
          <w:p w14:paraId="2DF0975A" w14:textId="77777777" w:rsidR="001E55C0" w:rsidRDefault="001E55C0" w:rsidP="005137CC">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01EB1E6F" w14:textId="77777777" w:rsidR="001E55C0" w:rsidRPr="00D7705B" w:rsidRDefault="001E55C0" w:rsidP="005137CC">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33FB276C" w14:textId="77777777" w:rsidR="001E55C0" w:rsidRDefault="001E55C0" w:rsidP="005137CC">
            <w:pPr>
              <w:spacing w:line="256" w:lineRule="auto"/>
              <w:jc w:val="both"/>
              <w:rPr>
                <w:bCs/>
                <w:i/>
                <w:i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835" w:type="dxa"/>
            <w:tcBorders>
              <w:top w:val="nil"/>
              <w:left w:val="nil"/>
              <w:bottom w:val="single" w:sz="4" w:space="0" w:color="auto"/>
              <w:right w:val="single" w:sz="4" w:space="0" w:color="auto"/>
            </w:tcBorders>
            <w:shd w:val="clear" w:color="auto" w:fill="auto"/>
            <w:vAlign w:val="center"/>
          </w:tcPr>
          <w:p w14:paraId="45241C53" w14:textId="77777777" w:rsidR="001E55C0" w:rsidRPr="00521F20" w:rsidRDefault="001E55C0" w:rsidP="005137CC">
            <w:pPr>
              <w:jc w:val="center"/>
              <w:rPr>
                <w:b/>
                <w:bCs/>
              </w:rPr>
            </w:pPr>
            <w:r>
              <w:rPr>
                <w:b/>
                <w:bCs/>
              </w:rPr>
              <w:t>02 giờ</w:t>
            </w:r>
          </w:p>
        </w:tc>
        <w:tc>
          <w:tcPr>
            <w:tcW w:w="992" w:type="dxa"/>
            <w:vMerge/>
            <w:tcBorders>
              <w:left w:val="nil"/>
              <w:right w:val="single" w:sz="4" w:space="0" w:color="auto"/>
            </w:tcBorders>
            <w:vAlign w:val="center"/>
          </w:tcPr>
          <w:p w14:paraId="055FBA6F" w14:textId="77777777" w:rsidR="001E55C0" w:rsidRDefault="001E55C0" w:rsidP="005137CC">
            <w:pPr>
              <w:jc w:val="center"/>
              <w:rPr>
                <w:b/>
                <w:bCs/>
              </w:rPr>
            </w:pPr>
          </w:p>
        </w:tc>
      </w:tr>
      <w:tr w:rsidR="001E55C0" w:rsidRPr="00521F20" w14:paraId="727DB949" w14:textId="447FDB96" w:rsidTr="00407483">
        <w:trPr>
          <w:trHeight w:val="345"/>
        </w:trPr>
        <w:tc>
          <w:tcPr>
            <w:tcW w:w="992" w:type="dxa"/>
            <w:vMerge/>
            <w:tcBorders>
              <w:top w:val="nil"/>
              <w:left w:val="single" w:sz="4" w:space="0" w:color="auto"/>
              <w:bottom w:val="single" w:sz="4" w:space="0" w:color="auto"/>
              <w:right w:val="single" w:sz="4" w:space="0" w:color="auto"/>
            </w:tcBorders>
            <w:vAlign w:val="center"/>
          </w:tcPr>
          <w:p w14:paraId="0921CFC1"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712BC420"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370FF57D" w14:textId="77777777" w:rsidR="001E55C0" w:rsidRPr="00521F20" w:rsidRDefault="001E55C0" w:rsidP="005137CC">
            <w:pPr>
              <w:jc w:val="both"/>
              <w:rPr>
                <w:b/>
                <w:bCs/>
                <w:i/>
                <w:iCs/>
              </w:rPr>
            </w:pPr>
            <w:r>
              <w:rPr>
                <w:b/>
                <w:bCs/>
              </w:rPr>
              <w:t>2.2.</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shd w:val="clear" w:color="auto" w:fill="auto"/>
            <w:vAlign w:val="center"/>
          </w:tcPr>
          <w:p w14:paraId="7A498B9B" w14:textId="77777777" w:rsidR="001E55C0" w:rsidRPr="00521F20" w:rsidRDefault="001E55C0" w:rsidP="005137CC">
            <w:pPr>
              <w:jc w:val="center"/>
              <w:rPr>
                <w:b/>
                <w:bCs/>
              </w:rPr>
            </w:pPr>
          </w:p>
        </w:tc>
        <w:tc>
          <w:tcPr>
            <w:tcW w:w="992" w:type="dxa"/>
            <w:vMerge/>
            <w:tcBorders>
              <w:left w:val="nil"/>
              <w:right w:val="single" w:sz="4" w:space="0" w:color="auto"/>
            </w:tcBorders>
            <w:vAlign w:val="center"/>
          </w:tcPr>
          <w:p w14:paraId="7817EA39" w14:textId="77777777" w:rsidR="001E55C0" w:rsidRPr="00521F20" w:rsidRDefault="001E55C0" w:rsidP="005137CC">
            <w:pPr>
              <w:jc w:val="center"/>
              <w:rPr>
                <w:b/>
                <w:bCs/>
              </w:rPr>
            </w:pPr>
          </w:p>
        </w:tc>
      </w:tr>
      <w:tr w:rsidR="001E55C0" w:rsidRPr="00521F20" w14:paraId="112C0693" w14:textId="488179A7" w:rsidTr="00407483">
        <w:trPr>
          <w:trHeight w:val="276"/>
        </w:trPr>
        <w:tc>
          <w:tcPr>
            <w:tcW w:w="992" w:type="dxa"/>
            <w:vMerge/>
            <w:tcBorders>
              <w:top w:val="nil"/>
              <w:left w:val="single" w:sz="4" w:space="0" w:color="auto"/>
              <w:bottom w:val="single" w:sz="4" w:space="0" w:color="auto"/>
              <w:right w:val="single" w:sz="4" w:space="0" w:color="auto"/>
            </w:tcBorders>
            <w:vAlign w:val="center"/>
            <w:hideMark/>
          </w:tcPr>
          <w:p w14:paraId="5C3A08A6"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396AAE22"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4CA7226C" w14:textId="77777777" w:rsidR="001E55C0" w:rsidRPr="00521F20" w:rsidRDefault="001E55C0" w:rsidP="005137CC">
            <w:pPr>
              <w:autoSpaceDE w:val="0"/>
              <w:autoSpaceDN w:val="0"/>
              <w:adjustRightInd w:val="0"/>
              <w:spacing w:before="120" w:after="120"/>
              <w:jc w:val="both"/>
              <w:rPr>
                <w:b/>
              </w:rPr>
            </w:pPr>
            <w:r w:rsidRPr="00521F20">
              <w:rPr>
                <w:b/>
                <w:bCs/>
                <w:iCs/>
              </w:rPr>
              <w:t>- Viên chức Chi nhánh Văn phòng đăng ký đất đai thẩm định hồ sơ:</w:t>
            </w:r>
          </w:p>
          <w:p w14:paraId="42E05B6E" w14:textId="77777777" w:rsidR="001E55C0" w:rsidRPr="00521F20" w:rsidRDefault="001E55C0" w:rsidP="005137CC">
            <w:pPr>
              <w:spacing w:before="100"/>
              <w:jc w:val="both"/>
              <w:rPr>
                <w:i/>
                <w:iCs/>
              </w:rPr>
            </w:pPr>
            <w:r w:rsidRPr="00521F20">
              <w:rPr>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34206EC4" w14:textId="77777777" w:rsidR="001E55C0" w:rsidRPr="00521F20" w:rsidRDefault="001E55C0" w:rsidP="005137CC">
            <w:pPr>
              <w:jc w:val="both"/>
              <w:rPr>
                <w:i/>
                <w:iCs/>
              </w:rPr>
            </w:pPr>
            <w:r w:rsidRPr="00521F20">
              <w:t xml:space="preserve">+ </w:t>
            </w:r>
            <w:r w:rsidRPr="00521F20">
              <w:rPr>
                <w:b/>
                <w:i/>
                <w:iCs/>
              </w:rPr>
              <w:t>Trường hợp hồ sơ đạt yêu cầu, tiếp tục giải quyết:</w:t>
            </w:r>
          </w:p>
          <w:p w14:paraId="5B462CF1" w14:textId="77777777" w:rsidR="001E55C0" w:rsidRPr="00521F20" w:rsidRDefault="001E55C0" w:rsidP="005137CC">
            <w:pPr>
              <w:jc w:val="both"/>
            </w:pPr>
            <w:r w:rsidRPr="00521F20">
              <w:rPr>
                <w:bCs/>
              </w:rPr>
              <w:t xml:space="preserve">- Viên chức Chi nhánh thẩm định hồ sơ, tạo sơ đồ trang in GCN trên cơ sở dữ liệu, in Giấy chứng nhận quyền sử dụng dụng đất, quyền sở hữu nhà ở và tài sản khác gắn liền với đất gửi yêu cầu lên hệ thống thông tin nội bộ VPĐKĐĐ, lập danh sách, </w:t>
            </w:r>
            <w:r w:rsidRPr="00521F20">
              <w:t>Quyết định hủy Giấy chứng nhận</w:t>
            </w:r>
            <w:r w:rsidRPr="00521F20">
              <w:rPr>
                <w:bCs/>
              </w:rPr>
              <w:t xml:space="preserve"> trình Lãnh đạo Chi nhánh Văn phòng xem xét ký duyệt Quyết định và ký cấp GCN mới.  </w:t>
            </w:r>
          </w:p>
        </w:tc>
        <w:tc>
          <w:tcPr>
            <w:tcW w:w="2835" w:type="dxa"/>
            <w:tcBorders>
              <w:top w:val="nil"/>
              <w:left w:val="nil"/>
              <w:bottom w:val="single" w:sz="4" w:space="0" w:color="auto"/>
              <w:right w:val="single" w:sz="4" w:space="0" w:color="auto"/>
            </w:tcBorders>
            <w:shd w:val="clear" w:color="auto" w:fill="auto"/>
            <w:vAlign w:val="center"/>
            <w:hideMark/>
          </w:tcPr>
          <w:p w14:paraId="2E370E4A" w14:textId="77777777" w:rsidR="001E55C0" w:rsidRPr="00521F20" w:rsidRDefault="001E55C0" w:rsidP="005137CC">
            <w:pPr>
              <w:jc w:val="center"/>
            </w:pPr>
            <w:r w:rsidRPr="00521F20">
              <w:t>4,5 ngày </w:t>
            </w:r>
          </w:p>
        </w:tc>
        <w:tc>
          <w:tcPr>
            <w:tcW w:w="992" w:type="dxa"/>
            <w:vMerge/>
            <w:tcBorders>
              <w:left w:val="nil"/>
              <w:bottom w:val="single" w:sz="4" w:space="0" w:color="auto"/>
              <w:right w:val="single" w:sz="4" w:space="0" w:color="auto"/>
            </w:tcBorders>
            <w:vAlign w:val="center"/>
          </w:tcPr>
          <w:p w14:paraId="2A24D9B4" w14:textId="77777777" w:rsidR="001E55C0" w:rsidRPr="00521F20" w:rsidRDefault="001E55C0" w:rsidP="005137CC">
            <w:pPr>
              <w:jc w:val="center"/>
            </w:pPr>
          </w:p>
        </w:tc>
      </w:tr>
      <w:tr w:rsidR="001E55C0" w:rsidRPr="00521F20" w14:paraId="12898002" w14:textId="62C0A6A8" w:rsidTr="006B39BA">
        <w:trPr>
          <w:trHeight w:hRule="exact" w:val="1083"/>
        </w:trPr>
        <w:tc>
          <w:tcPr>
            <w:tcW w:w="992" w:type="dxa"/>
            <w:vMerge/>
            <w:tcBorders>
              <w:top w:val="nil"/>
              <w:left w:val="single" w:sz="4" w:space="0" w:color="auto"/>
              <w:bottom w:val="single" w:sz="4" w:space="0" w:color="auto"/>
              <w:right w:val="single" w:sz="4" w:space="0" w:color="auto"/>
            </w:tcBorders>
            <w:vAlign w:val="center"/>
            <w:hideMark/>
          </w:tcPr>
          <w:p w14:paraId="6104F923"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16D69559" w14:textId="77777777" w:rsidR="001E55C0" w:rsidRPr="00521F20" w:rsidRDefault="001E55C0" w:rsidP="005137CC">
            <w:pPr>
              <w:rPr>
                <w:b/>
                <w:bCs/>
              </w:rPr>
            </w:pPr>
          </w:p>
        </w:tc>
        <w:tc>
          <w:tcPr>
            <w:tcW w:w="8505" w:type="dxa"/>
            <w:tcBorders>
              <w:top w:val="single" w:sz="4" w:space="0" w:color="auto"/>
              <w:left w:val="nil"/>
              <w:bottom w:val="single" w:sz="4" w:space="0" w:color="auto"/>
              <w:right w:val="single" w:sz="4" w:space="0" w:color="auto"/>
            </w:tcBorders>
            <w:shd w:val="clear" w:color="auto" w:fill="auto"/>
            <w:noWrap/>
            <w:vAlign w:val="center"/>
            <w:hideMark/>
          </w:tcPr>
          <w:p w14:paraId="5A588BFE" w14:textId="77777777" w:rsidR="001E55C0" w:rsidRPr="00521F20" w:rsidRDefault="001E55C0" w:rsidP="005137CC">
            <w:pPr>
              <w:jc w:val="both"/>
            </w:pPr>
            <w:r w:rsidRPr="00521F20">
              <w:t xml:space="preserve">- </w:t>
            </w:r>
            <w:r w:rsidRPr="00521F20">
              <w:rPr>
                <w:bCs/>
              </w:rPr>
              <w:t>Lãnh đạo Chi nhánh Văn phòng xem xét, phê duyệt (</w:t>
            </w:r>
            <w:r w:rsidRPr="00521F20">
              <w:t>ban hành Quyết định hủy Giấy chứng nhận</w:t>
            </w:r>
            <w:r w:rsidRPr="00521F20">
              <w:rPr>
                <w:bCs/>
              </w:rPr>
              <w:t xml:space="preserve"> và ký cấp GCN mới).</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11FF8477" w14:textId="77777777" w:rsidR="001E55C0" w:rsidRPr="00521F20" w:rsidRDefault="001E55C0" w:rsidP="005137CC">
            <w:pPr>
              <w:jc w:val="center"/>
            </w:pPr>
            <w:r w:rsidRPr="00521F20">
              <w:t>01 ngày</w:t>
            </w:r>
          </w:p>
        </w:tc>
        <w:tc>
          <w:tcPr>
            <w:tcW w:w="992" w:type="dxa"/>
            <w:vMerge w:val="restart"/>
            <w:tcBorders>
              <w:top w:val="single" w:sz="4" w:space="0" w:color="auto"/>
              <w:left w:val="nil"/>
              <w:right w:val="single" w:sz="4" w:space="0" w:color="auto"/>
            </w:tcBorders>
            <w:vAlign w:val="center"/>
          </w:tcPr>
          <w:p w14:paraId="13C653D3" w14:textId="77777777" w:rsidR="001E55C0" w:rsidRPr="00521F20" w:rsidRDefault="001E55C0" w:rsidP="005137CC">
            <w:pPr>
              <w:jc w:val="center"/>
            </w:pPr>
          </w:p>
        </w:tc>
      </w:tr>
      <w:tr w:rsidR="001E55C0" w:rsidRPr="00521F20" w14:paraId="27D2D488" w14:textId="3A8A827F" w:rsidTr="00407483">
        <w:trPr>
          <w:trHeight w:val="694"/>
        </w:trPr>
        <w:tc>
          <w:tcPr>
            <w:tcW w:w="992" w:type="dxa"/>
            <w:vMerge/>
            <w:tcBorders>
              <w:top w:val="nil"/>
              <w:left w:val="single" w:sz="4" w:space="0" w:color="auto"/>
              <w:bottom w:val="single" w:sz="4" w:space="0" w:color="auto"/>
              <w:right w:val="single" w:sz="4" w:space="0" w:color="auto"/>
            </w:tcBorders>
            <w:vAlign w:val="center"/>
            <w:hideMark/>
          </w:tcPr>
          <w:p w14:paraId="400077BC"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6CFE4B2D"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noWrap/>
            <w:vAlign w:val="center"/>
            <w:hideMark/>
          </w:tcPr>
          <w:p w14:paraId="7296DC0E" w14:textId="77777777" w:rsidR="001E55C0" w:rsidRPr="00521F20" w:rsidRDefault="001E55C0" w:rsidP="005137CC">
            <w:pPr>
              <w:shd w:val="clear" w:color="auto" w:fill="FFFFFF"/>
              <w:spacing w:before="120"/>
              <w:jc w:val="both"/>
              <w:rPr>
                <w:bCs/>
              </w:rPr>
            </w:pPr>
            <w:r w:rsidRPr="00521F20">
              <w:rPr>
                <w:spacing w:val="3"/>
                <w:shd w:val="clear" w:color="auto" w:fill="FFFFFF"/>
              </w:rPr>
              <w:t xml:space="preserve">- Văn thư chi nhánh Văn phòng Đăng ký đất đai </w:t>
            </w:r>
            <w:r w:rsidRPr="004E0E64">
              <w:rPr>
                <w:b/>
                <w:spacing w:val="3"/>
                <w:shd w:val="clear" w:color="auto" w:fill="FFFFFF"/>
              </w:rPr>
              <w:t>đóng dấu, cho số</w:t>
            </w:r>
            <w:r>
              <w:rPr>
                <w:spacing w:val="3"/>
                <w:shd w:val="clear" w:color="auto" w:fill="FFFFFF"/>
              </w:rPr>
              <w:t xml:space="preserve"> đồng thời </w:t>
            </w:r>
            <w:r w:rsidRPr="004E0E64">
              <w:rPr>
                <w:b/>
                <w:spacing w:val="3"/>
                <w:shd w:val="clear" w:color="auto" w:fill="FFFFFF"/>
              </w:rPr>
              <w:t>nhập phí</w:t>
            </w:r>
            <w:r>
              <w:rPr>
                <w:spacing w:val="3"/>
                <w:shd w:val="clear" w:color="auto" w:fill="FFFFFF"/>
              </w:rPr>
              <w:t xml:space="preserve"> và</w:t>
            </w:r>
            <w:r w:rsidRPr="004E0E64">
              <w:rPr>
                <w:b/>
                <w:spacing w:val="3"/>
                <w:shd w:val="clear" w:color="auto" w:fill="FFFFFF"/>
              </w:rPr>
              <w:t xml:space="preserve"> số hóa</w:t>
            </w:r>
            <w:r>
              <w:rPr>
                <w:spacing w:val="3"/>
                <w:shd w:val="clear" w:color="auto" w:fill="FFFFFF"/>
              </w:rPr>
              <w:t xml:space="preserve"> hồ sơ trên phần mềm một cửa điện tử của tỉnh</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2084F5B5" w14:textId="77777777" w:rsidR="001E55C0" w:rsidRPr="00521F20" w:rsidRDefault="001E55C0" w:rsidP="005137CC">
            <w:pPr>
              <w:jc w:val="center"/>
            </w:pPr>
            <w:r w:rsidRPr="00521F20">
              <w:t>01 ngày</w:t>
            </w:r>
          </w:p>
        </w:tc>
        <w:tc>
          <w:tcPr>
            <w:tcW w:w="992" w:type="dxa"/>
            <w:vMerge/>
            <w:tcBorders>
              <w:left w:val="nil"/>
              <w:right w:val="single" w:sz="4" w:space="0" w:color="auto"/>
            </w:tcBorders>
            <w:vAlign w:val="center"/>
          </w:tcPr>
          <w:p w14:paraId="6EBD087E" w14:textId="77777777" w:rsidR="001E55C0" w:rsidRPr="00521F20" w:rsidRDefault="001E55C0" w:rsidP="005137CC">
            <w:pPr>
              <w:jc w:val="center"/>
            </w:pPr>
          </w:p>
        </w:tc>
      </w:tr>
      <w:tr w:rsidR="001E55C0" w:rsidRPr="00521F20" w14:paraId="6C18CF40" w14:textId="64FBB91D" w:rsidTr="00407483">
        <w:trPr>
          <w:trHeight w:val="606"/>
        </w:trPr>
        <w:tc>
          <w:tcPr>
            <w:tcW w:w="992" w:type="dxa"/>
            <w:vMerge/>
            <w:tcBorders>
              <w:top w:val="nil"/>
              <w:left w:val="single" w:sz="4" w:space="0" w:color="auto"/>
              <w:bottom w:val="single" w:sz="4" w:space="0" w:color="auto"/>
              <w:right w:val="single" w:sz="4" w:space="0" w:color="auto"/>
            </w:tcBorders>
            <w:vAlign w:val="center"/>
            <w:hideMark/>
          </w:tcPr>
          <w:p w14:paraId="5E302C96"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792B65C2"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10EBB991" w14:textId="77777777" w:rsidR="001E55C0" w:rsidRPr="00BB1276" w:rsidRDefault="001E55C0" w:rsidP="005137CC">
            <w:pPr>
              <w:jc w:val="both"/>
              <w:rPr>
                <w:b/>
                <w:bCs/>
              </w:rPr>
            </w:pPr>
            <w:r>
              <w:rPr>
                <w:b/>
                <w:bCs/>
              </w:rPr>
              <w:t xml:space="preserve">3. </w:t>
            </w:r>
            <w:r w:rsidRPr="00BB1276">
              <w:rPr>
                <w:b/>
                <w:bCs/>
              </w:rPr>
              <w:t xml:space="preserve">Trường hợp cấp lại GCN có đo đạc, không thực hiện nghĩa vụ tài chính </w:t>
            </w:r>
          </w:p>
        </w:tc>
        <w:tc>
          <w:tcPr>
            <w:tcW w:w="2835" w:type="dxa"/>
            <w:tcBorders>
              <w:top w:val="nil"/>
              <w:left w:val="nil"/>
              <w:bottom w:val="single" w:sz="4" w:space="0" w:color="auto"/>
              <w:right w:val="single" w:sz="4" w:space="0" w:color="auto"/>
            </w:tcBorders>
            <w:shd w:val="clear" w:color="auto" w:fill="auto"/>
            <w:vAlign w:val="center"/>
            <w:hideMark/>
          </w:tcPr>
          <w:p w14:paraId="3E3AAD58" w14:textId="77777777" w:rsidR="001E55C0" w:rsidRPr="00521F20" w:rsidRDefault="001E55C0" w:rsidP="005137CC">
            <w:pPr>
              <w:jc w:val="center"/>
              <w:rPr>
                <w:b/>
                <w:bCs/>
              </w:rPr>
            </w:pPr>
            <w:r w:rsidRPr="00521F20">
              <w:t> </w:t>
            </w:r>
            <w:r w:rsidRPr="00521F20">
              <w:rPr>
                <w:b/>
                <w:bCs/>
              </w:rPr>
              <w:t>17 ngày, trong đó:</w:t>
            </w:r>
          </w:p>
        </w:tc>
        <w:tc>
          <w:tcPr>
            <w:tcW w:w="992" w:type="dxa"/>
            <w:vMerge/>
            <w:tcBorders>
              <w:left w:val="nil"/>
              <w:bottom w:val="single" w:sz="4" w:space="0" w:color="auto"/>
              <w:right w:val="single" w:sz="4" w:space="0" w:color="auto"/>
            </w:tcBorders>
            <w:vAlign w:val="center"/>
          </w:tcPr>
          <w:p w14:paraId="27F98ABE" w14:textId="77777777" w:rsidR="001E55C0" w:rsidRPr="00521F20" w:rsidRDefault="001E55C0" w:rsidP="005137CC">
            <w:pPr>
              <w:jc w:val="center"/>
            </w:pPr>
          </w:p>
        </w:tc>
      </w:tr>
      <w:tr w:rsidR="001E55C0" w:rsidRPr="00521F20" w14:paraId="35E39F5D" w14:textId="2B4C6282" w:rsidTr="00407483">
        <w:trPr>
          <w:trHeight w:val="606"/>
        </w:trPr>
        <w:tc>
          <w:tcPr>
            <w:tcW w:w="992" w:type="dxa"/>
            <w:vMerge/>
            <w:tcBorders>
              <w:top w:val="nil"/>
              <w:left w:val="single" w:sz="4" w:space="0" w:color="auto"/>
              <w:bottom w:val="single" w:sz="4" w:space="0" w:color="auto"/>
              <w:right w:val="single" w:sz="4" w:space="0" w:color="auto"/>
            </w:tcBorders>
            <w:vAlign w:val="center"/>
          </w:tcPr>
          <w:p w14:paraId="0ED3B2A1"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6A787F03"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2BAD7C98" w14:textId="77777777" w:rsidR="001E55C0" w:rsidRDefault="001E55C0" w:rsidP="005137CC">
            <w:pPr>
              <w:jc w:val="both"/>
              <w:rPr>
                <w:b/>
                <w:bCs/>
              </w:rPr>
            </w:pPr>
            <w:r>
              <w:rPr>
                <w:b/>
                <w:bCs/>
              </w:rPr>
              <w:t>3.</w:t>
            </w:r>
            <w:r w:rsidRPr="00521F20">
              <w:rPr>
                <w:b/>
                <w:bCs/>
              </w:rPr>
              <w:t>1. Tiếp nhận hồ sơ (Bộ phận TN&amp;TKQ):</w:t>
            </w:r>
          </w:p>
          <w:p w14:paraId="39919947" w14:textId="77777777" w:rsidR="001E55C0" w:rsidRPr="00BB1276" w:rsidRDefault="001E55C0" w:rsidP="005137CC">
            <w:pPr>
              <w:jc w:val="both"/>
              <w:rPr>
                <w:b/>
                <w:bCs/>
                <w:i/>
                <w:color w:val="FF0000"/>
              </w:rPr>
            </w:pPr>
            <w:r w:rsidRPr="00BB1276">
              <w:rPr>
                <w:b/>
                <w:bCs/>
                <w:i/>
                <w:color w:val="FF0000"/>
              </w:rPr>
              <w:t xml:space="preserve">+ Trực tiếp: Số hóa hồ sơ và </w:t>
            </w:r>
            <w:r w:rsidRPr="00BB1276">
              <w:rPr>
                <w:bCs/>
                <w:i/>
                <w:color w:val="FF0000"/>
              </w:rPr>
              <w:t>chuyển hồ sơ vào cán bộ chuyên môn.</w:t>
            </w:r>
          </w:p>
          <w:p w14:paraId="21B20C44" w14:textId="77777777" w:rsidR="001E55C0" w:rsidRPr="0026568C" w:rsidRDefault="001E55C0" w:rsidP="005137CC">
            <w:pPr>
              <w:jc w:val="both"/>
              <w:rPr>
                <w:b/>
                <w:bCs/>
              </w:rPr>
            </w:pPr>
            <w:r w:rsidRPr="00BB1276">
              <w:rPr>
                <w:b/>
                <w:bCs/>
                <w:i/>
                <w:color w:val="FF0000"/>
              </w:rPr>
              <w:t xml:space="preserve">+ Trực tuyến: </w:t>
            </w:r>
            <w:r w:rsidRPr="00BB1276">
              <w:rPr>
                <w:bCs/>
                <w:i/>
                <w:color w:val="FF0000"/>
              </w:rPr>
              <w:t xml:space="preserve">Bộ phận TN&amp;TKQ không thực hiện số hóa hồ sơ và </w:t>
            </w:r>
            <w:r w:rsidRPr="00BB1276">
              <w:rPr>
                <w:bCs/>
                <w:i/>
                <w:iCs/>
                <w:color w:val="FF0000"/>
              </w:rPr>
              <w:t>chuyển hồ sơ vào cán bộ chuyên môn.</w:t>
            </w:r>
          </w:p>
        </w:tc>
        <w:tc>
          <w:tcPr>
            <w:tcW w:w="2835" w:type="dxa"/>
            <w:tcBorders>
              <w:top w:val="nil"/>
              <w:left w:val="nil"/>
              <w:bottom w:val="single" w:sz="4" w:space="0" w:color="auto"/>
              <w:right w:val="single" w:sz="4" w:space="0" w:color="auto"/>
            </w:tcBorders>
            <w:shd w:val="clear" w:color="auto" w:fill="auto"/>
            <w:vAlign w:val="center"/>
          </w:tcPr>
          <w:p w14:paraId="468D4D84" w14:textId="77777777" w:rsidR="001E55C0" w:rsidRPr="00521F20" w:rsidRDefault="001E55C0" w:rsidP="005137CC">
            <w:pPr>
              <w:jc w:val="center"/>
              <w:rPr>
                <w:b/>
                <w:bCs/>
              </w:rPr>
            </w:pPr>
            <w:r w:rsidRPr="00521F20">
              <w:rPr>
                <w:b/>
                <w:bCs/>
              </w:rPr>
              <w:t>02 giờ</w:t>
            </w:r>
          </w:p>
        </w:tc>
        <w:tc>
          <w:tcPr>
            <w:tcW w:w="992" w:type="dxa"/>
            <w:vMerge w:val="restart"/>
            <w:tcBorders>
              <w:top w:val="nil"/>
              <w:left w:val="nil"/>
              <w:right w:val="single" w:sz="4" w:space="0" w:color="auto"/>
            </w:tcBorders>
            <w:vAlign w:val="center"/>
          </w:tcPr>
          <w:p w14:paraId="2C6BD3A5" w14:textId="77777777" w:rsidR="001E55C0" w:rsidRPr="00521F20" w:rsidRDefault="001E55C0" w:rsidP="005137CC">
            <w:pPr>
              <w:jc w:val="center"/>
              <w:rPr>
                <w:b/>
                <w:bCs/>
              </w:rPr>
            </w:pPr>
          </w:p>
        </w:tc>
      </w:tr>
      <w:tr w:rsidR="001E55C0" w:rsidRPr="00521F20" w14:paraId="44A41C03" w14:textId="3FA3202E" w:rsidTr="00407483">
        <w:trPr>
          <w:trHeight w:val="606"/>
        </w:trPr>
        <w:tc>
          <w:tcPr>
            <w:tcW w:w="992" w:type="dxa"/>
            <w:vMerge/>
            <w:tcBorders>
              <w:top w:val="nil"/>
              <w:left w:val="single" w:sz="4" w:space="0" w:color="auto"/>
              <w:bottom w:val="single" w:sz="4" w:space="0" w:color="auto"/>
              <w:right w:val="single" w:sz="4" w:space="0" w:color="auto"/>
            </w:tcBorders>
            <w:vAlign w:val="center"/>
          </w:tcPr>
          <w:p w14:paraId="78658787"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6A0D3097"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tcPr>
          <w:p w14:paraId="170DF616" w14:textId="77777777" w:rsidR="001E55C0" w:rsidRPr="00521F20" w:rsidRDefault="001E55C0" w:rsidP="005137CC">
            <w:pPr>
              <w:jc w:val="both"/>
              <w:rPr>
                <w:b/>
                <w:bCs/>
              </w:rPr>
            </w:pPr>
            <w:r>
              <w:rPr>
                <w:b/>
                <w:bCs/>
              </w:rPr>
              <w:t>3.</w:t>
            </w:r>
            <w:r w:rsidRPr="00521F20">
              <w:rPr>
                <w:b/>
                <w:bCs/>
              </w:rPr>
              <w:t>2. Giải quyết hồ sơ (cơ quan/bộ phận chuyên môn), trong đó:</w:t>
            </w:r>
          </w:p>
        </w:tc>
        <w:tc>
          <w:tcPr>
            <w:tcW w:w="2835" w:type="dxa"/>
            <w:tcBorders>
              <w:top w:val="nil"/>
              <w:left w:val="nil"/>
              <w:bottom w:val="single" w:sz="4" w:space="0" w:color="auto"/>
              <w:right w:val="single" w:sz="4" w:space="0" w:color="auto"/>
            </w:tcBorders>
            <w:shd w:val="clear" w:color="auto" w:fill="auto"/>
            <w:vAlign w:val="center"/>
          </w:tcPr>
          <w:p w14:paraId="0DA66CAF" w14:textId="77777777" w:rsidR="001E55C0" w:rsidRPr="00521F20" w:rsidRDefault="001E55C0" w:rsidP="005137CC">
            <w:pPr>
              <w:jc w:val="center"/>
            </w:pPr>
            <w:r w:rsidRPr="00521F20">
              <w:t> </w:t>
            </w:r>
          </w:p>
        </w:tc>
        <w:tc>
          <w:tcPr>
            <w:tcW w:w="992" w:type="dxa"/>
            <w:vMerge/>
            <w:tcBorders>
              <w:left w:val="nil"/>
              <w:right w:val="single" w:sz="4" w:space="0" w:color="auto"/>
            </w:tcBorders>
            <w:vAlign w:val="center"/>
          </w:tcPr>
          <w:p w14:paraId="70166A3C" w14:textId="77777777" w:rsidR="001E55C0" w:rsidRPr="00521F20" w:rsidRDefault="001E55C0" w:rsidP="005137CC">
            <w:pPr>
              <w:jc w:val="center"/>
            </w:pPr>
          </w:p>
        </w:tc>
      </w:tr>
      <w:tr w:rsidR="001E55C0" w:rsidRPr="00521F20" w14:paraId="2BD68732" w14:textId="26F684B9" w:rsidTr="00407483">
        <w:trPr>
          <w:trHeight w:val="50"/>
        </w:trPr>
        <w:tc>
          <w:tcPr>
            <w:tcW w:w="992" w:type="dxa"/>
            <w:vMerge/>
            <w:tcBorders>
              <w:top w:val="nil"/>
              <w:left w:val="single" w:sz="4" w:space="0" w:color="auto"/>
              <w:bottom w:val="single" w:sz="4" w:space="0" w:color="auto"/>
              <w:right w:val="single" w:sz="4" w:space="0" w:color="auto"/>
            </w:tcBorders>
            <w:vAlign w:val="center"/>
            <w:hideMark/>
          </w:tcPr>
          <w:p w14:paraId="66D37FE5" w14:textId="77777777" w:rsidR="001E55C0" w:rsidRPr="00521F20" w:rsidRDefault="001E55C0"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5ADE681B" w14:textId="77777777" w:rsidR="001E55C0" w:rsidRPr="00521F20" w:rsidRDefault="001E55C0" w:rsidP="005137CC">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214CAD93" w14:textId="77777777" w:rsidR="001E55C0" w:rsidRPr="00521F20" w:rsidRDefault="001E55C0" w:rsidP="005137CC">
            <w:pPr>
              <w:autoSpaceDE w:val="0"/>
              <w:autoSpaceDN w:val="0"/>
              <w:adjustRightInd w:val="0"/>
              <w:spacing w:before="120" w:after="120"/>
              <w:jc w:val="both"/>
              <w:rPr>
                <w:b/>
              </w:rPr>
            </w:pPr>
            <w:r w:rsidRPr="00521F20">
              <w:rPr>
                <w:b/>
                <w:bCs/>
                <w:iCs/>
              </w:rPr>
              <w:t>- Viên chức Chi nhánh Văn phòng đăng ký đất đai thẩm định hồ sơ:</w:t>
            </w:r>
          </w:p>
          <w:p w14:paraId="15ABAB1C" w14:textId="77777777" w:rsidR="001E55C0" w:rsidRPr="00521F20" w:rsidRDefault="001E55C0" w:rsidP="005137CC">
            <w:pPr>
              <w:shd w:val="clear" w:color="auto" w:fill="FFFFFF"/>
              <w:spacing w:before="120"/>
              <w:ind w:firstLine="176"/>
              <w:jc w:val="both"/>
              <w:rPr>
                <w:bCs/>
                <w:i/>
              </w:rPr>
            </w:pPr>
            <w:r w:rsidRPr="00521F20">
              <w:t xml:space="preserve">+ </w:t>
            </w:r>
            <w:r w:rsidRPr="00521F20">
              <w:rPr>
                <w:i/>
                <w:iCs/>
              </w:rPr>
              <w:t xml:space="preserve">Trường hợp hồ sơ qua thẩm tra, thẩm định chưa đủ điều kiện giải quyết, cơ quan có thẩm quyền giải quyết </w:t>
            </w:r>
            <w:r>
              <w:rPr>
                <w:i/>
                <w:iCs/>
              </w:rPr>
              <w:t>TTHC</w:t>
            </w:r>
            <w:r w:rsidRPr="00521F20">
              <w:rPr>
                <w:i/>
                <w:iCs/>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75D00851" w14:textId="77777777" w:rsidR="001E55C0" w:rsidRPr="00521F20" w:rsidRDefault="001E55C0" w:rsidP="005137CC">
            <w:pPr>
              <w:jc w:val="both"/>
              <w:rPr>
                <w:i/>
                <w:iCs/>
              </w:rPr>
            </w:pPr>
            <w:r w:rsidRPr="00521F20">
              <w:t xml:space="preserve">+ </w:t>
            </w:r>
            <w:r w:rsidRPr="00521F20">
              <w:rPr>
                <w:b/>
                <w:i/>
                <w:iCs/>
              </w:rPr>
              <w:t>Trường hợp hồ sơ đạt yêu cầu, tiếp tục giải quyết:</w:t>
            </w:r>
          </w:p>
          <w:p w14:paraId="48DBFFA4" w14:textId="77777777" w:rsidR="001E55C0" w:rsidRPr="00521F20" w:rsidRDefault="001E55C0" w:rsidP="005137CC">
            <w:pPr>
              <w:jc w:val="both"/>
            </w:pPr>
            <w:r w:rsidRPr="00521F20">
              <w:t xml:space="preserve">- Viên chức Chi nhánh Văn phòng đo đạc lại diện tích, kích thước thửa đất, kiểm tra, thẩm định hồ sơ </w:t>
            </w:r>
            <w:r w:rsidRPr="00521F20">
              <w:rPr>
                <w:bCs/>
              </w:rPr>
              <w:t xml:space="preserve">chỉnh lý cơ sở dữ liệu, tạo sơ đồ trang in GCN trên cơ sở dữ liệu, in Giấy chứng nhận quyền sử dụng dụng đất, quyền sở hữu nhà ở và tài sản khác gắn liền với đất </w:t>
            </w:r>
            <w:r w:rsidRPr="00521F20">
              <w:rPr>
                <w:bCs/>
                <w:lang w:val="vi-VN"/>
              </w:rPr>
              <w:t>gửi yêu cầu lên hệ thống thông tin nội bộ VPĐKĐĐ</w:t>
            </w:r>
            <w:r w:rsidRPr="00521F20">
              <w:rPr>
                <w:bCs/>
              </w:rPr>
              <w:t xml:space="preserve">, lập </w:t>
            </w:r>
            <w:r w:rsidRPr="00521F20">
              <w:rPr>
                <w:bCs/>
                <w:lang w:val="vi-VN"/>
              </w:rPr>
              <w:t>danh sách</w:t>
            </w:r>
            <w:r w:rsidRPr="00521F20">
              <w:rPr>
                <w:bCs/>
              </w:rPr>
              <w:t xml:space="preserve">, </w:t>
            </w:r>
            <w:r w:rsidRPr="00521F20">
              <w:t>Quyết định hủy Giấy chứng nhận</w:t>
            </w:r>
            <w:r w:rsidRPr="00521F20">
              <w:rPr>
                <w:bCs/>
              </w:rPr>
              <w:t xml:space="preserve"> trình Lãnh đạo Chi nhánh Văn phòng xem xét ký duyệt Quyết Định hủy </w:t>
            </w:r>
            <w:r w:rsidRPr="00521F20">
              <w:t>Giấy chứng nhận</w:t>
            </w:r>
            <w:r w:rsidRPr="00521F20">
              <w:rPr>
                <w:bCs/>
              </w:rPr>
              <w:t xml:space="preserve"> và ký cấp GCN mới.</w:t>
            </w:r>
          </w:p>
        </w:tc>
        <w:tc>
          <w:tcPr>
            <w:tcW w:w="2835" w:type="dxa"/>
            <w:tcBorders>
              <w:top w:val="nil"/>
              <w:left w:val="nil"/>
              <w:bottom w:val="single" w:sz="4" w:space="0" w:color="auto"/>
              <w:right w:val="single" w:sz="4" w:space="0" w:color="auto"/>
            </w:tcBorders>
            <w:shd w:val="clear" w:color="auto" w:fill="auto"/>
            <w:vAlign w:val="center"/>
            <w:hideMark/>
          </w:tcPr>
          <w:p w14:paraId="3AEB05EE" w14:textId="77777777" w:rsidR="001E55C0" w:rsidRPr="00521F20" w:rsidRDefault="001E55C0" w:rsidP="005137CC"/>
          <w:p w14:paraId="654F3CA6" w14:textId="77777777" w:rsidR="001E55C0" w:rsidRPr="00521F20" w:rsidRDefault="001E55C0" w:rsidP="005137CC">
            <w:pPr>
              <w:jc w:val="center"/>
            </w:pPr>
            <w:r w:rsidRPr="00521F20">
              <w:t>14 ngày </w:t>
            </w:r>
          </w:p>
        </w:tc>
        <w:tc>
          <w:tcPr>
            <w:tcW w:w="992" w:type="dxa"/>
            <w:vMerge/>
            <w:tcBorders>
              <w:left w:val="nil"/>
              <w:bottom w:val="single" w:sz="4" w:space="0" w:color="auto"/>
              <w:right w:val="single" w:sz="4" w:space="0" w:color="auto"/>
            </w:tcBorders>
            <w:vAlign w:val="center"/>
          </w:tcPr>
          <w:p w14:paraId="5A4E69AC" w14:textId="77777777" w:rsidR="001E55C0" w:rsidRPr="00521F20" w:rsidRDefault="001E55C0" w:rsidP="005137CC"/>
        </w:tc>
      </w:tr>
      <w:tr w:rsidR="005137CC" w:rsidRPr="00521F20" w14:paraId="053CB9B2" w14:textId="0D38DBBB" w:rsidTr="00407483">
        <w:trPr>
          <w:trHeight w:val="988"/>
        </w:trPr>
        <w:tc>
          <w:tcPr>
            <w:tcW w:w="992" w:type="dxa"/>
            <w:vMerge/>
            <w:tcBorders>
              <w:top w:val="nil"/>
              <w:left w:val="single" w:sz="4" w:space="0" w:color="auto"/>
              <w:bottom w:val="single" w:sz="4" w:space="0" w:color="auto"/>
              <w:right w:val="single" w:sz="4" w:space="0" w:color="auto"/>
            </w:tcBorders>
            <w:vAlign w:val="center"/>
            <w:hideMark/>
          </w:tcPr>
          <w:p w14:paraId="600D494D" w14:textId="77777777" w:rsidR="005137CC" w:rsidRPr="00521F20" w:rsidRDefault="005137CC"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78C1FB64" w14:textId="77777777" w:rsidR="005137CC" w:rsidRPr="00521F20" w:rsidRDefault="005137CC" w:rsidP="005137CC">
            <w:pPr>
              <w:rPr>
                <w:b/>
                <w:bCs/>
              </w:rPr>
            </w:pPr>
          </w:p>
        </w:tc>
        <w:tc>
          <w:tcPr>
            <w:tcW w:w="8505" w:type="dxa"/>
            <w:tcBorders>
              <w:top w:val="nil"/>
              <w:left w:val="nil"/>
              <w:bottom w:val="single" w:sz="4" w:space="0" w:color="auto"/>
              <w:right w:val="single" w:sz="4" w:space="0" w:color="auto"/>
            </w:tcBorders>
            <w:shd w:val="clear" w:color="auto" w:fill="auto"/>
            <w:noWrap/>
            <w:vAlign w:val="center"/>
            <w:hideMark/>
          </w:tcPr>
          <w:p w14:paraId="44D62529" w14:textId="77777777" w:rsidR="005137CC" w:rsidRPr="00521F20" w:rsidRDefault="005137CC" w:rsidP="005137CC">
            <w:pPr>
              <w:jc w:val="both"/>
            </w:pPr>
            <w:r w:rsidRPr="00521F20">
              <w:t xml:space="preserve">- </w:t>
            </w:r>
            <w:r w:rsidRPr="00521F20">
              <w:rPr>
                <w:bCs/>
              </w:rPr>
              <w:t>Lãnh đạo Chi nhánh Văn phòng xem xét, phê duyệt (</w:t>
            </w:r>
            <w:r w:rsidRPr="00521F20">
              <w:t>ban hành Quyết định hủy Giấy chứng nhận</w:t>
            </w:r>
            <w:r w:rsidRPr="00521F20">
              <w:rPr>
                <w:bCs/>
              </w:rPr>
              <w:t xml:space="preserve"> và ký cấp GCN mới).</w:t>
            </w:r>
          </w:p>
        </w:tc>
        <w:tc>
          <w:tcPr>
            <w:tcW w:w="2835" w:type="dxa"/>
            <w:tcBorders>
              <w:top w:val="nil"/>
              <w:left w:val="nil"/>
              <w:bottom w:val="single" w:sz="4" w:space="0" w:color="auto"/>
              <w:right w:val="single" w:sz="4" w:space="0" w:color="auto"/>
            </w:tcBorders>
            <w:shd w:val="clear" w:color="auto" w:fill="auto"/>
            <w:vAlign w:val="center"/>
            <w:hideMark/>
          </w:tcPr>
          <w:p w14:paraId="665C7D38" w14:textId="77777777" w:rsidR="005137CC" w:rsidRPr="00521F20" w:rsidRDefault="005137CC" w:rsidP="005137CC">
            <w:pPr>
              <w:jc w:val="center"/>
            </w:pPr>
            <w:r w:rsidRPr="00521F20">
              <w:t>01 ngày</w:t>
            </w:r>
          </w:p>
        </w:tc>
        <w:tc>
          <w:tcPr>
            <w:tcW w:w="992" w:type="dxa"/>
            <w:tcBorders>
              <w:top w:val="nil"/>
              <w:left w:val="nil"/>
              <w:bottom w:val="single" w:sz="4" w:space="0" w:color="auto"/>
              <w:right w:val="single" w:sz="4" w:space="0" w:color="auto"/>
            </w:tcBorders>
            <w:vAlign w:val="center"/>
          </w:tcPr>
          <w:p w14:paraId="59524C28" w14:textId="77777777" w:rsidR="005137CC" w:rsidRPr="00521F20" w:rsidRDefault="005137CC" w:rsidP="005137CC">
            <w:pPr>
              <w:jc w:val="center"/>
            </w:pPr>
          </w:p>
        </w:tc>
      </w:tr>
      <w:tr w:rsidR="005137CC" w:rsidRPr="00521F20" w14:paraId="2CE5CD69" w14:textId="45406F5A" w:rsidTr="00407483">
        <w:trPr>
          <w:trHeight w:val="1822"/>
        </w:trPr>
        <w:tc>
          <w:tcPr>
            <w:tcW w:w="992" w:type="dxa"/>
            <w:vMerge/>
            <w:tcBorders>
              <w:top w:val="nil"/>
              <w:left w:val="single" w:sz="4" w:space="0" w:color="auto"/>
              <w:bottom w:val="single" w:sz="4" w:space="0" w:color="auto"/>
              <w:right w:val="single" w:sz="4" w:space="0" w:color="auto"/>
            </w:tcBorders>
            <w:vAlign w:val="center"/>
          </w:tcPr>
          <w:p w14:paraId="05AC87CE" w14:textId="77777777" w:rsidR="005137CC" w:rsidRPr="00521F20" w:rsidRDefault="005137CC" w:rsidP="005137CC">
            <w:pPr>
              <w:rPr>
                <w:b/>
                <w:bCs/>
              </w:rPr>
            </w:pPr>
          </w:p>
        </w:tc>
        <w:tc>
          <w:tcPr>
            <w:tcW w:w="2269" w:type="dxa"/>
            <w:vMerge/>
            <w:tcBorders>
              <w:top w:val="nil"/>
              <w:left w:val="single" w:sz="4" w:space="0" w:color="auto"/>
              <w:bottom w:val="single" w:sz="4" w:space="0" w:color="auto"/>
              <w:right w:val="single" w:sz="4" w:space="0" w:color="auto"/>
            </w:tcBorders>
            <w:vAlign w:val="center"/>
          </w:tcPr>
          <w:p w14:paraId="46E2AEC5" w14:textId="77777777" w:rsidR="005137CC" w:rsidRPr="00521F20" w:rsidRDefault="005137CC" w:rsidP="005137CC">
            <w:pPr>
              <w:rPr>
                <w:b/>
                <w:bCs/>
              </w:rPr>
            </w:pPr>
          </w:p>
        </w:tc>
        <w:tc>
          <w:tcPr>
            <w:tcW w:w="8505" w:type="dxa"/>
            <w:vMerge w:val="restart"/>
            <w:tcBorders>
              <w:top w:val="nil"/>
              <w:left w:val="nil"/>
              <w:right w:val="single" w:sz="4" w:space="0" w:color="auto"/>
            </w:tcBorders>
            <w:shd w:val="clear" w:color="auto" w:fill="auto"/>
            <w:noWrap/>
            <w:vAlign w:val="center"/>
          </w:tcPr>
          <w:p w14:paraId="0157999B" w14:textId="77777777" w:rsidR="005137CC" w:rsidRPr="00420EA1" w:rsidRDefault="005137CC" w:rsidP="005137CC">
            <w:pPr>
              <w:shd w:val="clear" w:color="auto" w:fill="FFFFFF"/>
              <w:spacing w:before="120"/>
              <w:jc w:val="both"/>
              <w:rPr>
                <w:bCs/>
              </w:rPr>
            </w:pPr>
            <w:r w:rsidRPr="00521F20">
              <w:rPr>
                <w:spacing w:val="3"/>
                <w:shd w:val="clear" w:color="auto" w:fill="FFFFFF"/>
              </w:rPr>
              <w:t xml:space="preserve">- Văn thư chi nhánh Văn phòng Đăng ký đất đai </w:t>
            </w:r>
            <w:r>
              <w:rPr>
                <w:spacing w:val="3"/>
                <w:shd w:val="clear" w:color="auto" w:fill="FFFFFF"/>
              </w:rPr>
              <w:t>đóng dấu, cho số đồng thời nhập phí và số hóa hồ sơ trên phần mềm một cửa điện tử của tỉnh</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835" w:type="dxa"/>
            <w:tcBorders>
              <w:top w:val="nil"/>
              <w:left w:val="nil"/>
              <w:right w:val="single" w:sz="4" w:space="0" w:color="auto"/>
            </w:tcBorders>
            <w:shd w:val="clear" w:color="auto" w:fill="auto"/>
            <w:vAlign w:val="center"/>
          </w:tcPr>
          <w:p w14:paraId="18AC8137" w14:textId="77777777" w:rsidR="005137CC" w:rsidRPr="00521F20" w:rsidRDefault="005137CC" w:rsidP="005137CC">
            <w:pPr>
              <w:jc w:val="center"/>
            </w:pPr>
            <w:r w:rsidRPr="00521F20">
              <w:t>1,5 ngày</w:t>
            </w:r>
          </w:p>
        </w:tc>
        <w:tc>
          <w:tcPr>
            <w:tcW w:w="992" w:type="dxa"/>
            <w:tcBorders>
              <w:top w:val="nil"/>
              <w:left w:val="nil"/>
              <w:right w:val="single" w:sz="4" w:space="0" w:color="auto"/>
            </w:tcBorders>
            <w:vAlign w:val="center"/>
          </w:tcPr>
          <w:p w14:paraId="53FC9AD9" w14:textId="77777777" w:rsidR="005137CC" w:rsidRPr="00521F20" w:rsidRDefault="005137CC" w:rsidP="005137CC">
            <w:pPr>
              <w:jc w:val="center"/>
            </w:pPr>
          </w:p>
        </w:tc>
      </w:tr>
      <w:tr w:rsidR="005137CC" w:rsidRPr="00521F20" w14:paraId="3E197DCF" w14:textId="1CCD57CB" w:rsidTr="00407483">
        <w:trPr>
          <w:trHeight w:val="77"/>
        </w:trPr>
        <w:tc>
          <w:tcPr>
            <w:tcW w:w="992" w:type="dxa"/>
            <w:vMerge/>
            <w:tcBorders>
              <w:top w:val="nil"/>
              <w:left w:val="single" w:sz="4" w:space="0" w:color="auto"/>
              <w:bottom w:val="single" w:sz="4" w:space="0" w:color="auto"/>
              <w:right w:val="single" w:sz="4" w:space="0" w:color="auto"/>
            </w:tcBorders>
            <w:vAlign w:val="center"/>
            <w:hideMark/>
          </w:tcPr>
          <w:p w14:paraId="0705FD7E" w14:textId="77777777" w:rsidR="005137CC" w:rsidRPr="00521F20" w:rsidRDefault="005137CC" w:rsidP="005137CC">
            <w:pPr>
              <w:rPr>
                <w:b/>
                <w:bCs/>
              </w:rPr>
            </w:pPr>
          </w:p>
        </w:tc>
        <w:tc>
          <w:tcPr>
            <w:tcW w:w="2269" w:type="dxa"/>
            <w:vMerge/>
            <w:tcBorders>
              <w:top w:val="nil"/>
              <w:left w:val="single" w:sz="4" w:space="0" w:color="auto"/>
              <w:bottom w:val="single" w:sz="4" w:space="0" w:color="auto"/>
              <w:right w:val="single" w:sz="4" w:space="0" w:color="auto"/>
            </w:tcBorders>
            <w:vAlign w:val="center"/>
            <w:hideMark/>
          </w:tcPr>
          <w:p w14:paraId="0BDA796B" w14:textId="77777777" w:rsidR="005137CC" w:rsidRPr="00521F20" w:rsidRDefault="005137CC" w:rsidP="005137CC">
            <w:pPr>
              <w:rPr>
                <w:b/>
                <w:bCs/>
              </w:rPr>
            </w:pPr>
          </w:p>
        </w:tc>
        <w:tc>
          <w:tcPr>
            <w:tcW w:w="8505" w:type="dxa"/>
            <w:vMerge/>
            <w:tcBorders>
              <w:left w:val="nil"/>
              <w:bottom w:val="single" w:sz="4" w:space="0" w:color="auto"/>
              <w:right w:val="single" w:sz="4" w:space="0" w:color="auto"/>
            </w:tcBorders>
            <w:shd w:val="clear" w:color="auto" w:fill="auto"/>
            <w:noWrap/>
            <w:vAlign w:val="center"/>
            <w:hideMark/>
          </w:tcPr>
          <w:p w14:paraId="5770C743" w14:textId="77777777" w:rsidR="005137CC" w:rsidRPr="00521F20" w:rsidRDefault="005137CC" w:rsidP="005137CC">
            <w:pPr>
              <w:autoSpaceDE w:val="0"/>
              <w:autoSpaceDN w:val="0"/>
              <w:adjustRightInd w:val="0"/>
              <w:spacing w:before="120" w:after="120"/>
              <w:jc w:val="both"/>
              <w:rPr>
                <w:bCs/>
              </w:rPr>
            </w:pPr>
          </w:p>
        </w:tc>
        <w:tc>
          <w:tcPr>
            <w:tcW w:w="2835" w:type="dxa"/>
            <w:tcBorders>
              <w:top w:val="nil"/>
              <w:left w:val="nil"/>
              <w:bottom w:val="single" w:sz="4" w:space="0" w:color="auto"/>
              <w:right w:val="single" w:sz="4" w:space="0" w:color="auto"/>
            </w:tcBorders>
            <w:shd w:val="clear" w:color="auto" w:fill="auto"/>
            <w:vAlign w:val="center"/>
            <w:hideMark/>
          </w:tcPr>
          <w:p w14:paraId="1C993F2E" w14:textId="77777777" w:rsidR="005137CC" w:rsidRPr="00521F20" w:rsidRDefault="005137CC" w:rsidP="005137CC">
            <w:pPr>
              <w:jc w:val="center"/>
            </w:pPr>
          </w:p>
        </w:tc>
        <w:tc>
          <w:tcPr>
            <w:tcW w:w="992" w:type="dxa"/>
            <w:tcBorders>
              <w:top w:val="nil"/>
              <w:left w:val="nil"/>
              <w:bottom w:val="single" w:sz="4" w:space="0" w:color="auto"/>
              <w:right w:val="single" w:sz="4" w:space="0" w:color="auto"/>
            </w:tcBorders>
            <w:vAlign w:val="center"/>
          </w:tcPr>
          <w:p w14:paraId="0CADBBE0" w14:textId="77777777" w:rsidR="005137CC" w:rsidRPr="00521F20" w:rsidRDefault="005137CC" w:rsidP="005137CC">
            <w:pPr>
              <w:jc w:val="center"/>
            </w:pPr>
          </w:p>
        </w:tc>
      </w:tr>
      <w:tr w:rsidR="005137CC" w:rsidRPr="00521F20" w14:paraId="042D556B" w14:textId="000D2B8A" w:rsidTr="006B39BA">
        <w:trPr>
          <w:trHeight w:hRule="exact" w:val="4873"/>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2FC4D95" w14:textId="77777777" w:rsidR="005137CC" w:rsidRPr="00521F20" w:rsidRDefault="005137CC" w:rsidP="005137CC">
            <w:pPr>
              <w:rPr>
                <w:b/>
                <w:bCs/>
              </w:rPr>
            </w:pPr>
            <w:r w:rsidRPr="00521F20">
              <w:rPr>
                <w:b/>
                <w:bCs/>
              </w:rPr>
              <w:t>Bước 4</w:t>
            </w:r>
          </w:p>
        </w:tc>
        <w:tc>
          <w:tcPr>
            <w:tcW w:w="2269" w:type="dxa"/>
            <w:tcBorders>
              <w:top w:val="nil"/>
              <w:left w:val="nil"/>
              <w:bottom w:val="single" w:sz="4" w:space="0" w:color="auto"/>
              <w:right w:val="single" w:sz="4" w:space="0" w:color="auto"/>
            </w:tcBorders>
            <w:shd w:val="clear" w:color="auto" w:fill="auto"/>
            <w:vAlign w:val="center"/>
            <w:hideMark/>
          </w:tcPr>
          <w:p w14:paraId="54392FBC" w14:textId="77777777" w:rsidR="005137CC" w:rsidRPr="00521F20" w:rsidRDefault="005137CC" w:rsidP="005137CC">
            <w:pPr>
              <w:rPr>
                <w:b/>
                <w:bCs/>
              </w:rPr>
            </w:pPr>
            <w:r w:rsidRPr="00521F20">
              <w:rPr>
                <w:b/>
                <w:bCs/>
              </w:rPr>
              <w:t xml:space="preserve">Trả kết quả giải quyết </w:t>
            </w:r>
            <w:r>
              <w:rPr>
                <w:b/>
                <w:bCs/>
              </w:rPr>
              <w:t>TTHC</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Hộ gia đình, cá nhân sau khi giải quyết xong </w:t>
            </w:r>
            <w:r>
              <w:rPr>
                <w:i/>
                <w:iCs/>
              </w:rPr>
              <w:t>TTHC</w:t>
            </w:r>
            <w:r w:rsidRPr="00521F20">
              <w:rPr>
                <w:i/>
                <w:iCs/>
              </w:rPr>
              <w:t xml:space="preserve">) </w:t>
            </w:r>
          </w:p>
        </w:tc>
        <w:tc>
          <w:tcPr>
            <w:tcW w:w="8505" w:type="dxa"/>
            <w:tcBorders>
              <w:top w:val="nil"/>
              <w:left w:val="nil"/>
              <w:bottom w:val="single" w:sz="4" w:space="0" w:color="auto"/>
              <w:right w:val="single" w:sz="4" w:space="0" w:color="auto"/>
            </w:tcBorders>
            <w:shd w:val="clear" w:color="auto" w:fill="auto"/>
            <w:vAlign w:val="center"/>
            <w:hideMark/>
          </w:tcPr>
          <w:p w14:paraId="30E91AA3" w14:textId="77777777" w:rsidR="005137CC" w:rsidRPr="00521F20" w:rsidRDefault="005137CC" w:rsidP="005137CC">
            <w:r w:rsidRPr="00521F20">
              <w:rPr>
                <w:b/>
                <w:bCs/>
              </w:rPr>
              <w:t>Công chức tiếp nhận và trả  kết quả nhập vào sổ theo dõi hồ sơ và phần mềm điện tử thực hiện như sau:</w:t>
            </w:r>
            <w:r w:rsidRPr="00521F20">
              <w:br/>
              <w:t xml:space="preserve">-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Hộ gia đình,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Trường hợp nhận kết quả thông qua dịch vụ bưu chính công ích. (đăng ký theo hướng dẫn của Bưu điện) (nếu có)</w:t>
            </w:r>
          </w:p>
          <w:p w14:paraId="79AFA2CC" w14:textId="77777777" w:rsidR="005137CC" w:rsidRPr="00740F16" w:rsidRDefault="005137CC" w:rsidP="005137CC">
            <w:pPr>
              <w:rPr>
                <w:rFonts w:eastAsia="Calibri"/>
                <w:iCs/>
              </w:rPr>
            </w:pPr>
            <w:r w:rsidRPr="00521F20">
              <w:rPr>
                <w:iCs/>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r w:rsidRPr="00521F20">
              <w:rPr>
                <w:rFonts w:eastAsia="Calibri"/>
                <w:iCs/>
              </w:rPr>
              <w:t>.</w:t>
            </w:r>
            <w:r>
              <w:rPr>
                <w:rFonts w:eastAsia="Calibri"/>
                <w:iCs/>
              </w:rPr>
              <w:t xml:space="preserve"> </w:t>
            </w:r>
            <w:r w:rsidRPr="003D5565">
              <w:rPr>
                <w:bCs/>
                <w:i/>
                <w:color w:val="FF0000"/>
              </w:rPr>
              <w:t xml:space="preserve">Bộ phận TN&amp;TKQ thực hiện số hóa </w:t>
            </w:r>
            <w:r>
              <w:rPr>
                <w:bCs/>
                <w:i/>
                <w:color w:val="FF0000"/>
              </w:rPr>
              <w:t>hồ sơ</w:t>
            </w:r>
            <w:r w:rsidRPr="003D5565">
              <w:rPr>
                <w:bCs/>
                <w:i/>
                <w:color w:val="FF0000"/>
              </w:rPr>
              <w:t xml:space="preserve"> đầu vào khi nhận lại </w:t>
            </w:r>
            <w:r>
              <w:rPr>
                <w:bCs/>
                <w:i/>
                <w:color w:val="FF0000"/>
              </w:rPr>
              <w:t>hồ sơ gốc</w:t>
            </w:r>
            <w:r w:rsidRPr="003D5565">
              <w:rPr>
                <w:bCs/>
                <w:i/>
                <w:color w:val="FF0000"/>
              </w:rPr>
              <w:t xml:space="preserve"> từ người sử dụng đất đối với trường hợp thực hiện trên môi trường điện tử.</w:t>
            </w:r>
          </w:p>
        </w:tc>
        <w:tc>
          <w:tcPr>
            <w:tcW w:w="2835" w:type="dxa"/>
            <w:tcBorders>
              <w:top w:val="nil"/>
              <w:left w:val="nil"/>
              <w:bottom w:val="single" w:sz="4" w:space="0" w:color="auto"/>
              <w:right w:val="single" w:sz="4" w:space="0" w:color="auto"/>
            </w:tcBorders>
            <w:shd w:val="clear" w:color="auto" w:fill="auto"/>
            <w:vAlign w:val="center"/>
            <w:hideMark/>
          </w:tcPr>
          <w:p w14:paraId="6205662A" w14:textId="77777777" w:rsidR="005137CC" w:rsidRPr="00521F20" w:rsidRDefault="005137CC" w:rsidP="005137CC">
            <w:pPr>
              <w:jc w:val="center"/>
            </w:pPr>
            <w:r w:rsidRPr="00521F20">
              <w:rPr>
                <w:b/>
              </w:rPr>
              <w:t>02 giờ</w:t>
            </w:r>
            <w:r w:rsidRPr="00521F20">
              <w:br/>
              <w:t>- Thời gian trả kết quả: Sáng: từ 07 giờ đến 11 giờ 30 phút; chiều: từ 13 giờ 30 đến 17 giờ của các ngày làm việc (thứ Bảy làm việc buổi sáng).</w:t>
            </w:r>
          </w:p>
        </w:tc>
        <w:tc>
          <w:tcPr>
            <w:tcW w:w="992" w:type="dxa"/>
            <w:tcBorders>
              <w:top w:val="nil"/>
              <w:left w:val="nil"/>
              <w:bottom w:val="single" w:sz="4" w:space="0" w:color="auto"/>
              <w:right w:val="single" w:sz="4" w:space="0" w:color="auto"/>
            </w:tcBorders>
            <w:vAlign w:val="center"/>
          </w:tcPr>
          <w:p w14:paraId="144BF23A" w14:textId="5E6CDA99" w:rsidR="005137CC" w:rsidRPr="00521F20" w:rsidRDefault="005137CC" w:rsidP="005137CC">
            <w:pPr>
              <w:jc w:val="center"/>
              <w:rPr>
                <w:b/>
              </w:rPr>
            </w:pPr>
            <w:r w:rsidRPr="00521F20">
              <w:t> </w:t>
            </w:r>
          </w:p>
        </w:tc>
      </w:tr>
    </w:tbl>
    <w:p w14:paraId="4F225A42" w14:textId="1A3BA192"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22</w:t>
      </w:r>
      <w:r w:rsidR="00BF040A" w:rsidRPr="00201A63">
        <w:rPr>
          <w:rFonts w:ascii="Times New Roman" w:hAnsi="Times New Roman"/>
          <w:b/>
          <w:bCs/>
          <w:sz w:val="28"/>
          <w:szCs w:val="28"/>
        </w:rPr>
        <w:t>.2. Thành phần, số lượng hồ sơ:</w:t>
      </w:r>
    </w:p>
    <w:p w14:paraId="73ED8757" w14:textId="77777777" w:rsidR="00BF040A" w:rsidRPr="00201A63" w:rsidRDefault="00BF040A" w:rsidP="00BF040A">
      <w:pPr>
        <w:ind w:firstLine="652"/>
        <w:jc w:val="both"/>
        <w:outlineLvl w:val="0"/>
        <w:rPr>
          <w:b/>
          <w:bCs/>
          <w:i/>
          <w:sz w:val="28"/>
          <w:szCs w:val="28"/>
          <w:lang w:val="vi-VN"/>
        </w:rPr>
      </w:pPr>
      <w:r w:rsidRPr="00201A63">
        <w:rPr>
          <w:b/>
          <w:bCs/>
          <w:sz w:val="28"/>
          <w:szCs w:val="28"/>
        </w:rPr>
        <w:t xml:space="preserve">a) </w:t>
      </w:r>
      <w:r w:rsidRPr="00201A63">
        <w:rPr>
          <w:b/>
          <w:bCs/>
          <w:sz w:val="28"/>
          <w:szCs w:val="28"/>
          <w:lang w:val="vi-VN"/>
        </w:rPr>
        <w:t>Thành phần hồ sơ</w:t>
      </w:r>
      <w:r w:rsidRPr="00201A63">
        <w:rPr>
          <w:b/>
          <w:bCs/>
          <w:i/>
          <w:sz w:val="28"/>
          <w:szCs w:val="28"/>
          <w:lang w:val="vi-VN"/>
        </w:rPr>
        <w:t>:</w:t>
      </w:r>
    </w:p>
    <w:p w14:paraId="7A6E0DFC" w14:textId="77777777" w:rsidR="00BF040A" w:rsidRPr="00201A63" w:rsidRDefault="00BF040A" w:rsidP="00BF040A">
      <w:pPr>
        <w:widowControl w:val="0"/>
        <w:ind w:firstLine="652"/>
        <w:jc w:val="both"/>
        <w:rPr>
          <w:bCs/>
          <w:sz w:val="28"/>
          <w:szCs w:val="28"/>
          <w:lang w:val="vi-VN"/>
        </w:rPr>
      </w:pPr>
      <w:r w:rsidRPr="00201A63">
        <w:rPr>
          <w:bCs/>
          <w:sz w:val="28"/>
          <w:szCs w:val="28"/>
          <w:lang w:val="vi-VN"/>
        </w:rPr>
        <w:t>(1) Đơn đề nghị cấp lại</w:t>
      </w:r>
      <w:r w:rsidRPr="00201A63">
        <w:rPr>
          <w:bCs/>
          <w:sz w:val="28"/>
          <w:szCs w:val="28"/>
          <w:lang w:val="vi-VN" w:eastAsia="zh-CN"/>
        </w:rPr>
        <w:t xml:space="preserve"> </w:t>
      </w:r>
      <w:r w:rsidRPr="00201A63">
        <w:rPr>
          <w:bCs/>
          <w:sz w:val="28"/>
          <w:szCs w:val="28"/>
          <w:lang w:val="vi-VN"/>
        </w:rPr>
        <w:t xml:space="preserve">Giấy chứng nhận </w:t>
      </w:r>
      <w:r w:rsidRPr="00201A63">
        <w:rPr>
          <w:bCs/>
          <w:sz w:val="28"/>
          <w:szCs w:val="28"/>
          <w:lang w:val="vi-VN" w:eastAsia="zh-CN"/>
        </w:rPr>
        <w:t xml:space="preserve">theo Mẫu số 10/ĐK </w:t>
      </w:r>
      <w:r w:rsidRPr="00201A63">
        <w:rPr>
          <w:spacing w:val="-2"/>
          <w:sz w:val="28"/>
          <w:szCs w:val="28"/>
          <w:lang w:val="vi-VN"/>
        </w:rPr>
        <w:t>hoặc Đơn đề nghị cấp lại Trang bổ sung của Giấy chứng nhận.</w:t>
      </w:r>
    </w:p>
    <w:p w14:paraId="6B1B86A3" w14:textId="77777777" w:rsidR="00BF040A" w:rsidRPr="00201A63" w:rsidRDefault="00BF040A" w:rsidP="00BF040A">
      <w:pPr>
        <w:widowControl w:val="0"/>
        <w:ind w:firstLine="652"/>
        <w:jc w:val="both"/>
        <w:rPr>
          <w:bCs/>
          <w:sz w:val="28"/>
          <w:szCs w:val="28"/>
          <w:lang w:val="vi-VN"/>
        </w:rPr>
      </w:pPr>
      <w:r w:rsidRPr="00201A63">
        <w:rPr>
          <w:bCs/>
          <w:sz w:val="28"/>
          <w:szCs w:val="28"/>
          <w:lang w:val="vi-VN"/>
        </w:rPr>
        <w:t xml:space="preserve">Giấy tờ chứng minh đã đăng tin 03 lần trên phương tiện thông tin đại chúng ở địa phương về việc mất Giấy chứng nhận </w:t>
      </w:r>
      <w:r w:rsidRPr="00201A63">
        <w:rPr>
          <w:spacing w:val="-2"/>
          <w:sz w:val="28"/>
          <w:szCs w:val="28"/>
          <w:lang w:val="vi-VN"/>
        </w:rPr>
        <w:t>hoặc Trang bổ sung của Giấy chứng nhận</w:t>
      </w:r>
      <w:r w:rsidRPr="00201A63">
        <w:rPr>
          <w:bCs/>
          <w:sz w:val="28"/>
          <w:szCs w:val="28"/>
          <w:lang w:val="vi-VN" w:eastAsia="zh-CN"/>
        </w:rPr>
        <w:t xml:space="preserve"> </w:t>
      </w:r>
      <w:r w:rsidRPr="00201A63">
        <w:rPr>
          <w:bCs/>
          <w:sz w:val="28"/>
          <w:szCs w:val="28"/>
          <w:lang w:val="vi-VN"/>
        </w:rPr>
        <w:t xml:space="preserve">đối với </w:t>
      </w:r>
      <w:r w:rsidRPr="00201A63">
        <w:rPr>
          <w:sz w:val="28"/>
          <w:szCs w:val="28"/>
          <w:lang w:val="vi-VN"/>
        </w:rPr>
        <w:t>tổ chức, cơ sở tôn giáo, cá nhân nước ngoài, tổ chức nước ngoài có chức năng ngoại giao, doanh nghiệp có vốn đầu tư nước ngoài và người Việt Nam định cư ở nước ngoài thực hiện dự án đầu tư</w:t>
      </w:r>
      <w:r w:rsidRPr="00201A63">
        <w:rPr>
          <w:bCs/>
          <w:sz w:val="28"/>
          <w:szCs w:val="28"/>
          <w:lang w:val="vi-VN"/>
        </w:rPr>
        <w:t>;</w:t>
      </w:r>
    </w:p>
    <w:p w14:paraId="1A09126E" w14:textId="77777777" w:rsidR="00BF040A" w:rsidRPr="00201A63" w:rsidRDefault="00BF040A" w:rsidP="00BF040A">
      <w:pPr>
        <w:widowControl w:val="0"/>
        <w:ind w:firstLine="652"/>
        <w:jc w:val="both"/>
        <w:rPr>
          <w:bCs/>
          <w:sz w:val="28"/>
          <w:szCs w:val="28"/>
          <w:lang w:val="vi-VN"/>
        </w:rPr>
      </w:pPr>
      <w:r w:rsidRPr="00201A63">
        <w:rPr>
          <w:bCs/>
          <w:sz w:val="28"/>
          <w:szCs w:val="28"/>
          <w:lang w:val="vi-VN"/>
        </w:rPr>
        <w:t xml:space="preserve">(2) Giấy xác nhận của Ủy ban nhân dân cấp xã về việc thiên tai, hỏa hoạn đối với trường hợp mất </w:t>
      </w:r>
      <w:r w:rsidRPr="00201A63">
        <w:rPr>
          <w:bCs/>
          <w:sz w:val="28"/>
          <w:szCs w:val="28"/>
          <w:lang w:val="vi-VN" w:eastAsia="zh-CN"/>
        </w:rPr>
        <w:t>G</w:t>
      </w:r>
      <w:r w:rsidRPr="00201A63">
        <w:rPr>
          <w:bCs/>
          <w:sz w:val="28"/>
          <w:szCs w:val="28"/>
          <w:lang w:val="vi-VN"/>
        </w:rPr>
        <w:t xml:space="preserve">iấy chứng nhận </w:t>
      </w:r>
      <w:r w:rsidRPr="00201A63">
        <w:rPr>
          <w:spacing w:val="-2"/>
          <w:sz w:val="28"/>
          <w:szCs w:val="28"/>
          <w:lang w:val="vi-VN"/>
        </w:rPr>
        <w:t>hoặc Trang bổ sung của Giấy chứng nhận</w:t>
      </w:r>
      <w:r w:rsidRPr="00201A63">
        <w:rPr>
          <w:bCs/>
          <w:sz w:val="28"/>
          <w:szCs w:val="28"/>
          <w:lang w:val="vi-VN" w:eastAsia="zh-CN"/>
        </w:rPr>
        <w:t xml:space="preserve"> </w:t>
      </w:r>
      <w:r w:rsidRPr="00201A63">
        <w:rPr>
          <w:bCs/>
          <w:sz w:val="28"/>
          <w:szCs w:val="28"/>
          <w:lang w:val="vi-VN"/>
        </w:rPr>
        <w:t>do thiên tai, hỏa hoạn.</w:t>
      </w:r>
    </w:p>
    <w:p w14:paraId="6914B923" w14:textId="77777777" w:rsidR="00BF040A" w:rsidRPr="00201A63" w:rsidRDefault="00BF040A" w:rsidP="00BF040A">
      <w:pPr>
        <w:widowControl w:val="0"/>
        <w:ind w:firstLine="652"/>
        <w:jc w:val="both"/>
        <w:rPr>
          <w:b/>
          <w:bCs/>
          <w:sz w:val="28"/>
          <w:szCs w:val="28"/>
          <w:lang w:val="vi-VN"/>
        </w:rPr>
      </w:pPr>
      <w:r w:rsidRPr="00201A63">
        <w:rPr>
          <w:sz w:val="28"/>
          <w:szCs w:val="28"/>
          <w:lang w:val="vi-VN"/>
        </w:rPr>
        <w:t>(3)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5B0F4FE0"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75782E3F" w14:textId="77777777" w:rsidR="00BF040A" w:rsidRPr="00201A63" w:rsidRDefault="00BF040A" w:rsidP="00BF040A">
      <w:pPr>
        <w:widowControl w:val="0"/>
        <w:ind w:firstLine="652"/>
        <w:jc w:val="both"/>
        <w:rPr>
          <w:bCs/>
          <w:sz w:val="28"/>
          <w:szCs w:val="28"/>
          <w:lang w:val="vi-VN"/>
        </w:rPr>
      </w:pPr>
      <w:r w:rsidRPr="00201A63">
        <w:rPr>
          <w:b/>
          <w:bCs/>
          <w:sz w:val="28"/>
          <w:szCs w:val="28"/>
          <w:lang w:val="vi-VN"/>
        </w:rPr>
        <w:t>b) Số lượng hồ sơ</w:t>
      </w:r>
      <w:r w:rsidRPr="00201A63">
        <w:rPr>
          <w:b/>
          <w:bCs/>
          <w:i/>
          <w:sz w:val="28"/>
          <w:szCs w:val="28"/>
          <w:lang w:val="vi-VN"/>
        </w:rPr>
        <w:t>:</w:t>
      </w:r>
      <w:r w:rsidRPr="00201A63">
        <w:rPr>
          <w:bCs/>
          <w:sz w:val="28"/>
          <w:szCs w:val="28"/>
          <w:lang w:val="vi-VN"/>
        </w:rPr>
        <w:t xml:space="preserve"> 1 bộ</w:t>
      </w:r>
    </w:p>
    <w:p w14:paraId="1E9319FB" w14:textId="7569E90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22</w:t>
      </w:r>
      <w:r w:rsidR="00BF040A" w:rsidRPr="00201A63">
        <w:rPr>
          <w:rFonts w:ascii="Times New Roman" w:hAnsi="Times New Roman"/>
          <w:b/>
          <w:bCs/>
          <w:sz w:val="28"/>
          <w:szCs w:val="28"/>
          <w:lang w:val="vi-VN"/>
        </w:rPr>
        <w:t>.3. Đối tượng thực hiện thủ tục hành chính:</w:t>
      </w:r>
    </w:p>
    <w:p w14:paraId="0C5865AA" w14:textId="77777777" w:rsidR="00BF040A" w:rsidRPr="00201A63" w:rsidRDefault="00BF040A" w:rsidP="00BF040A">
      <w:pPr>
        <w:ind w:firstLine="652"/>
        <w:jc w:val="both"/>
        <w:rPr>
          <w:rFonts w:eastAsia="Arial"/>
          <w:sz w:val="28"/>
          <w:szCs w:val="28"/>
          <w:lang w:val="vi-VN"/>
        </w:rPr>
      </w:pPr>
      <w:r w:rsidRPr="00201A63">
        <w:rPr>
          <w:rFonts w:eastAsia="Arial"/>
          <w:sz w:val="28"/>
          <w:szCs w:val="28"/>
          <w:lang w:val="vi-VN"/>
        </w:rPr>
        <w:t>Tổ chức trong nước, cơ sở tôn giáo, tổ chức nước ngoài, cá nhân nước ngoài, người Việt Nam định cư ở nước ngoài, doanh nghiệp có vốn đầu tư nước ngoài thực hiện dự án đầu tư, tổ chức nước ngoài có chức năng ngoại giao.</w:t>
      </w:r>
    </w:p>
    <w:p w14:paraId="668C5390" w14:textId="77777777" w:rsidR="006701CC" w:rsidRPr="00521F20" w:rsidRDefault="006701CC" w:rsidP="006701CC">
      <w:pPr>
        <w:spacing w:before="120"/>
        <w:ind w:firstLine="652"/>
        <w:jc w:val="both"/>
        <w:rPr>
          <w:sz w:val="28"/>
          <w:szCs w:val="28"/>
          <w:lang w:val="vi-VN"/>
        </w:rPr>
      </w:pPr>
      <w:r w:rsidRPr="00521F20">
        <w:rPr>
          <w:sz w:val="28"/>
          <w:szCs w:val="28"/>
          <w:lang w:val="vi-VN"/>
        </w:rPr>
        <w:t>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3640D611" w14:textId="3C5AA75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22</w:t>
      </w:r>
      <w:r w:rsidR="00BF040A" w:rsidRPr="00201A63">
        <w:rPr>
          <w:rFonts w:ascii="Times New Roman" w:hAnsi="Times New Roman"/>
          <w:b/>
          <w:bCs/>
          <w:sz w:val="28"/>
          <w:szCs w:val="28"/>
          <w:lang w:val="vi-VN"/>
        </w:rPr>
        <w:t>.4. Cơ quan giải quyết thủ tục hành chính:</w:t>
      </w:r>
    </w:p>
    <w:p w14:paraId="70612390" w14:textId="51EE6955" w:rsidR="00BF040A" w:rsidRPr="006701CC" w:rsidRDefault="00BF040A" w:rsidP="00BF040A">
      <w:pPr>
        <w:ind w:firstLine="652"/>
        <w:jc w:val="both"/>
        <w:rPr>
          <w:sz w:val="28"/>
          <w:szCs w:val="28"/>
        </w:rPr>
      </w:pPr>
      <w:r w:rsidRPr="00201A63">
        <w:rPr>
          <w:sz w:val="28"/>
          <w:szCs w:val="28"/>
          <w:lang w:val="vi-VN"/>
        </w:rPr>
        <w:t>- Cơ quan có thẩm quyền quyết định: Văn phòng đăng ký đất đai</w:t>
      </w:r>
      <w:r w:rsidR="006701CC">
        <w:rPr>
          <w:sz w:val="28"/>
          <w:szCs w:val="28"/>
        </w:rPr>
        <w:t xml:space="preserve">, </w:t>
      </w:r>
      <w:r w:rsidR="006701CC" w:rsidRPr="00521F20">
        <w:rPr>
          <w:sz w:val="28"/>
          <w:szCs w:val="28"/>
          <w:lang w:val="vi-VN"/>
        </w:rPr>
        <w:t xml:space="preserve">Chi nhánh Văn phòng đăng ký đất đai </w:t>
      </w:r>
    </w:p>
    <w:p w14:paraId="599E3FE6" w14:textId="5075330B" w:rsidR="00BF040A" w:rsidRPr="006701CC" w:rsidRDefault="00BF040A" w:rsidP="00BF040A">
      <w:pPr>
        <w:ind w:firstLine="652"/>
        <w:jc w:val="both"/>
        <w:rPr>
          <w:sz w:val="28"/>
          <w:szCs w:val="28"/>
        </w:rPr>
      </w:pPr>
      <w:r w:rsidRPr="00201A63">
        <w:rPr>
          <w:sz w:val="28"/>
          <w:szCs w:val="28"/>
          <w:lang w:val="vi-VN"/>
        </w:rPr>
        <w:t>- Cơ quan trực tiếp thực hiện TTHC: Văn phòng đăng ký đất đai</w:t>
      </w:r>
      <w:r w:rsidR="006701CC">
        <w:rPr>
          <w:sz w:val="28"/>
          <w:szCs w:val="28"/>
        </w:rPr>
        <w:t xml:space="preserve">, </w:t>
      </w:r>
      <w:r w:rsidR="006701CC" w:rsidRPr="00521F20">
        <w:rPr>
          <w:sz w:val="28"/>
          <w:szCs w:val="28"/>
          <w:lang w:val="vi-VN"/>
        </w:rPr>
        <w:t xml:space="preserve">Chi nhánh Văn phòng đăng ký đất đai </w:t>
      </w:r>
    </w:p>
    <w:p w14:paraId="27064CAC" w14:textId="77777777" w:rsidR="00BF040A" w:rsidRPr="00201A63" w:rsidRDefault="00BF040A" w:rsidP="00BF040A">
      <w:pPr>
        <w:ind w:firstLine="652"/>
        <w:jc w:val="both"/>
        <w:rPr>
          <w:sz w:val="28"/>
          <w:szCs w:val="28"/>
        </w:rPr>
      </w:pPr>
      <w:r w:rsidRPr="00201A63">
        <w:rPr>
          <w:sz w:val="28"/>
          <w:szCs w:val="28"/>
          <w:lang w:val="vi-VN"/>
        </w:rPr>
        <w:t>- Cơ quan phối hợp (nếu có): Ủy ban nhân dân cấp xã</w:t>
      </w:r>
      <w:r w:rsidRPr="00201A63">
        <w:rPr>
          <w:sz w:val="28"/>
          <w:szCs w:val="28"/>
        </w:rPr>
        <w:t>.</w:t>
      </w:r>
    </w:p>
    <w:p w14:paraId="37B82E76" w14:textId="159F7C69"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22</w:t>
      </w:r>
      <w:r w:rsidR="00BF040A" w:rsidRPr="00201A63">
        <w:rPr>
          <w:rFonts w:ascii="Times New Roman" w:hAnsi="Times New Roman"/>
          <w:b/>
          <w:bCs/>
          <w:sz w:val="28"/>
          <w:szCs w:val="28"/>
          <w:lang w:val="vi-VN"/>
        </w:rPr>
        <w:t>.5. Kết quả thực hiện thủ tục hành chính:</w:t>
      </w:r>
    </w:p>
    <w:p w14:paraId="2FDB45C0" w14:textId="77777777" w:rsidR="00BF040A" w:rsidRPr="00201A63" w:rsidRDefault="00BF040A" w:rsidP="00BF040A">
      <w:pPr>
        <w:ind w:firstLine="652"/>
        <w:jc w:val="both"/>
        <w:rPr>
          <w:sz w:val="28"/>
          <w:szCs w:val="28"/>
          <w:lang w:val="vi-VN"/>
        </w:rPr>
      </w:pPr>
      <w:r w:rsidRPr="00201A63">
        <w:rPr>
          <w:sz w:val="28"/>
          <w:szCs w:val="28"/>
          <w:lang w:val="vi-VN"/>
        </w:rPr>
        <w:t xml:space="preserve">- Ghi vào sổ địa chính và lập hồ sơ để Nhà nước quản lý.  </w:t>
      </w:r>
    </w:p>
    <w:p w14:paraId="0A0FAB46" w14:textId="77777777" w:rsidR="00BF040A" w:rsidRPr="00201A63" w:rsidRDefault="00BF040A" w:rsidP="00BF040A">
      <w:pPr>
        <w:ind w:firstLine="652"/>
        <w:jc w:val="both"/>
        <w:rPr>
          <w:sz w:val="28"/>
          <w:szCs w:val="28"/>
          <w:lang w:val="vi-VN"/>
        </w:rPr>
      </w:pPr>
      <w:r w:rsidRPr="00201A63">
        <w:rPr>
          <w:sz w:val="28"/>
          <w:szCs w:val="28"/>
          <w:lang w:val="vi-VN"/>
        </w:rPr>
        <w:t xml:space="preserve">- Giấy chứng nhận </w:t>
      </w:r>
      <w:r w:rsidRPr="00201A63">
        <w:rPr>
          <w:spacing w:val="-2"/>
          <w:sz w:val="28"/>
          <w:szCs w:val="28"/>
          <w:lang w:val="vi-VN"/>
        </w:rPr>
        <w:t>hoặc Trang bổ sung của Giấy chứng nhận</w:t>
      </w:r>
      <w:r w:rsidRPr="00201A63">
        <w:rPr>
          <w:sz w:val="28"/>
          <w:szCs w:val="28"/>
          <w:lang w:val="vi-VN"/>
        </w:rPr>
        <w:t xml:space="preserve">.  </w:t>
      </w:r>
    </w:p>
    <w:p w14:paraId="162A4BB6" w14:textId="505F07CD" w:rsidR="00BF040A" w:rsidRDefault="002E2459"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22</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5236618" w14:textId="5AB233FC" w:rsidR="006701CC" w:rsidRPr="006701CC" w:rsidRDefault="006701CC" w:rsidP="00BF040A">
      <w:pPr>
        <w:pStyle w:val="NormalWeb"/>
        <w:spacing w:before="0" w:beforeAutospacing="0" w:after="0" w:afterAutospacing="0" w:line="234" w:lineRule="atLeast"/>
        <w:ind w:firstLine="652"/>
        <w:jc w:val="both"/>
        <w:rPr>
          <w:rFonts w:ascii="Times New Roman" w:hAnsi="Times New Roman"/>
          <w:b/>
          <w:bCs/>
          <w:sz w:val="28"/>
          <w:szCs w:val="28"/>
        </w:rPr>
      </w:pPr>
      <w:r w:rsidRPr="006701CC">
        <w:rPr>
          <w:rFonts w:ascii="Times New Roman" w:hAnsi="Times New Roman"/>
          <w:b/>
          <w:bCs/>
          <w:sz w:val="28"/>
          <w:szCs w:val="28"/>
        </w:rPr>
        <w:t>* Áp dụng đối với tổ chức</w:t>
      </w:r>
    </w:p>
    <w:p w14:paraId="6FA75031" w14:textId="77777777" w:rsidR="00BF040A" w:rsidRPr="00201A63" w:rsidRDefault="00BF040A" w:rsidP="00BF040A">
      <w:pPr>
        <w:ind w:firstLine="652"/>
        <w:rPr>
          <w:b/>
          <w:bCs/>
          <w:sz w:val="28"/>
          <w:szCs w:val="28"/>
          <w:lang w:val="vi-VN"/>
        </w:rPr>
      </w:pPr>
      <w:r w:rsidRPr="00201A63">
        <w:rPr>
          <w:b/>
          <w:bCs/>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0BC6828"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6F47FDA"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CD9A64F"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4CE2161"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2E369AB" w14:textId="77777777" w:rsidR="00BF040A" w:rsidRPr="00201A63" w:rsidRDefault="00BF040A" w:rsidP="00BF040A">
      <w:pPr>
        <w:ind w:firstLine="652"/>
        <w:rPr>
          <w:bCs/>
          <w:sz w:val="28"/>
          <w:szCs w:val="28"/>
          <w:lang w:val="vi-VN"/>
        </w:rPr>
      </w:pPr>
      <w:r w:rsidRPr="00201A63">
        <w:rPr>
          <w:b/>
          <w:bCs/>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2077F84" w14:textId="4125B822" w:rsidR="006701CC" w:rsidRDefault="006701CC" w:rsidP="00BF040A">
      <w:pPr>
        <w:ind w:firstLine="567"/>
        <w:contextualSpacing/>
        <w:jc w:val="both"/>
        <w:rPr>
          <w:b/>
          <w:bCs/>
          <w:sz w:val="28"/>
          <w:szCs w:val="28"/>
          <w:shd w:val="clear" w:color="auto" w:fill="FFFFFF"/>
        </w:rPr>
      </w:pPr>
      <w:r w:rsidRPr="006701CC">
        <w:rPr>
          <w:b/>
          <w:bCs/>
          <w:sz w:val="28"/>
          <w:szCs w:val="28"/>
          <w:shd w:val="clear" w:color="auto" w:fill="FFFFFF"/>
        </w:rPr>
        <w:t>* Áp dụng đối với hộ gia đình cá nhân</w:t>
      </w:r>
    </w:p>
    <w:p w14:paraId="2AE15242" w14:textId="2AE7A697" w:rsidR="001E55C0" w:rsidRDefault="001E55C0" w:rsidP="00BF040A">
      <w:pPr>
        <w:ind w:firstLine="567"/>
        <w:contextualSpacing/>
        <w:jc w:val="both"/>
        <w:rPr>
          <w:b/>
          <w:bCs/>
          <w:sz w:val="28"/>
          <w:szCs w:val="28"/>
          <w:shd w:val="clear" w:color="auto" w:fill="FFFFFF"/>
        </w:rPr>
      </w:pPr>
      <w:r w:rsidRPr="001E55C0">
        <w:rPr>
          <w:b/>
          <w:bCs/>
          <w:iCs/>
          <w:sz w:val="28"/>
          <w:szCs w:val="28"/>
          <w:shd w:val="clear" w:color="auto" w:fill="FFFFFF"/>
        </w:rPr>
        <w:t xml:space="preserve">+ </w:t>
      </w:r>
      <w:r w:rsidRPr="001E55C0">
        <w:rPr>
          <w:b/>
          <w:bCs/>
          <w:iCs/>
          <w:sz w:val="28"/>
          <w:szCs w:val="28"/>
          <w:shd w:val="clear" w:color="auto" w:fill="FFFFFF"/>
          <w:lang w:val="vi-VN"/>
        </w:rPr>
        <w:t>Mức thu áp dụng đối với hộ gia đình, cá nhân tại các phường nội ô thuộc thành phố trực thuộc tỉnh.</w:t>
      </w:r>
    </w:p>
    <w:p w14:paraId="54CE8659" w14:textId="77777777" w:rsidR="006701CC" w:rsidRPr="00521F20" w:rsidRDefault="006701CC" w:rsidP="006701CC">
      <w:pPr>
        <w:shd w:val="clear" w:color="auto" w:fill="FFFFFF"/>
        <w:spacing w:before="120"/>
        <w:ind w:firstLine="652"/>
        <w:jc w:val="both"/>
        <w:rPr>
          <w:b/>
          <w:bCs/>
          <w:i/>
          <w:sz w:val="28"/>
          <w:szCs w:val="28"/>
          <w:lang w:val="vi-VN"/>
        </w:rPr>
      </w:pPr>
      <w:r w:rsidRPr="00521F20">
        <w:rPr>
          <w:b/>
          <w:bCs/>
          <w:i/>
          <w:sz w:val="28"/>
          <w:szCs w:val="28"/>
          <w:lang w:val="vi-VN"/>
        </w:rPr>
        <w:t xml:space="preserve">- </w:t>
      </w:r>
      <w:r w:rsidRPr="00521F20">
        <w:rPr>
          <w:bCs/>
          <w:sz w:val="28"/>
          <w:szCs w:val="28"/>
          <w:lang w:val="vi-VN"/>
        </w:rPr>
        <w:t>Lệ phí chứng nhận biến động về đất đai: 20.000 đồng/lần.</w:t>
      </w:r>
    </w:p>
    <w:p w14:paraId="1204D8A1" w14:textId="77777777" w:rsidR="006701CC" w:rsidRPr="00521F20" w:rsidRDefault="006701CC" w:rsidP="006701CC">
      <w:pPr>
        <w:shd w:val="clear" w:color="auto" w:fill="FFFFFF"/>
        <w:spacing w:before="120"/>
        <w:ind w:firstLine="652"/>
        <w:jc w:val="both"/>
        <w:rPr>
          <w:b/>
          <w:bCs/>
          <w:i/>
          <w:sz w:val="28"/>
          <w:szCs w:val="28"/>
          <w:lang w:val="vi-VN"/>
        </w:rPr>
      </w:pPr>
      <w:r w:rsidRPr="00521F20">
        <w:rPr>
          <w:b/>
          <w:bCs/>
          <w:i/>
          <w:sz w:val="28"/>
          <w:szCs w:val="28"/>
          <w:lang w:val="vi-VN"/>
        </w:rPr>
        <w:t xml:space="preserve">- </w:t>
      </w:r>
      <w:r w:rsidRPr="00521F20">
        <w:rPr>
          <w:bCs/>
          <w:sz w:val="28"/>
          <w:szCs w:val="28"/>
          <w:lang w:val="vi-VN"/>
        </w:rPr>
        <w:t>Lệ phí cấp Giấy chứng nhận (không có tài sản gắn liền với đất) thu lệ phí: 20.000 đồng/giấy.</w:t>
      </w:r>
    </w:p>
    <w:p w14:paraId="5EF7593A" w14:textId="77777777" w:rsidR="006701CC" w:rsidRPr="00521F20" w:rsidRDefault="006701CC" w:rsidP="006701CC">
      <w:pPr>
        <w:shd w:val="clear" w:color="auto" w:fill="FFFFFF"/>
        <w:spacing w:before="120"/>
        <w:ind w:firstLine="652"/>
        <w:jc w:val="both"/>
        <w:rPr>
          <w:b/>
          <w:bCs/>
          <w:i/>
          <w:sz w:val="28"/>
          <w:szCs w:val="28"/>
          <w:lang w:val="vi-VN"/>
        </w:rPr>
      </w:pPr>
      <w:r w:rsidRPr="00521F20">
        <w:rPr>
          <w:b/>
          <w:bCs/>
          <w:i/>
          <w:sz w:val="28"/>
          <w:szCs w:val="28"/>
          <w:lang w:val="vi-VN"/>
        </w:rPr>
        <w:t xml:space="preserve">- </w:t>
      </w:r>
      <w:r w:rsidRPr="00521F20">
        <w:rPr>
          <w:bCs/>
          <w:sz w:val="28"/>
          <w:szCs w:val="28"/>
          <w:lang w:val="vi-VN"/>
        </w:rPr>
        <w:t>Lệ phí cấp Giấy chứng nhận (có tài sản gắn liền với đất) thu lệ phí: 50.000 đồng/giấy.</w:t>
      </w:r>
    </w:p>
    <w:p w14:paraId="5226DD83" w14:textId="77777777" w:rsidR="006701CC" w:rsidRPr="00521F20" w:rsidRDefault="006701CC" w:rsidP="006701CC">
      <w:pPr>
        <w:shd w:val="clear" w:color="auto" w:fill="FFFFFF"/>
        <w:spacing w:before="120"/>
        <w:ind w:firstLine="652"/>
        <w:jc w:val="both"/>
        <w:rPr>
          <w:b/>
          <w:bCs/>
          <w:i/>
          <w:sz w:val="28"/>
          <w:szCs w:val="28"/>
          <w:lang w:val="vi-VN"/>
        </w:rPr>
      </w:pPr>
      <w:r w:rsidRPr="00521F20">
        <w:rPr>
          <w:b/>
          <w:bCs/>
          <w:i/>
          <w:sz w:val="28"/>
          <w:szCs w:val="28"/>
          <w:lang w:val="vi-VN"/>
        </w:rPr>
        <w:t xml:space="preserve">- </w:t>
      </w:r>
      <w:r w:rsidRPr="00521F20">
        <w:rPr>
          <w:bCs/>
          <w:sz w:val="28"/>
          <w:szCs w:val="28"/>
          <w:lang w:val="vi-VN"/>
        </w:rPr>
        <w:t>Lệ phí trích lục (nếu có): 15.000 đồng/lần.</w:t>
      </w:r>
    </w:p>
    <w:p w14:paraId="68CE746D" w14:textId="7620CF02" w:rsidR="006701CC" w:rsidRPr="00521F20" w:rsidRDefault="001E55C0" w:rsidP="006701CC">
      <w:pPr>
        <w:shd w:val="clear" w:color="auto" w:fill="FFFFFF"/>
        <w:spacing w:before="120"/>
        <w:ind w:firstLine="652"/>
        <w:jc w:val="both"/>
        <w:rPr>
          <w:b/>
          <w:bCs/>
          <w:sz w:val="28"/>
          <w:szCs w:val="28"/>
          <w:lang w:val="vi-VN"/>
        </w:rPr>
      </w:pPr>
      <w:r>
        <w:rPr>
          <w:b/>
          <w:bCs/>
          <w:sz w:val="28"/>
          <w:szCs w:val="28"/>
        </w:rPr>
        <w:t xml:space="preserve">+ </w:t>
      </w:r>
      <w:r w:rsidR="006701CC" w:rsidRPr="00521F20">
        <w:rPr>
          <w:b/>
          <w:bCs/>
          <w:sz w:val="28"/>
          <w:szCs w:val="28"/>
          <w:lang w:val="vi-VN"/>
        </w:rPr>
        <w:t>Mức thu áp dụng đối với hộ gia đình,  cá nhân tại khu vực khác bằng 50% mức thu áp dụng đối với hộ gia đình,  cá nhân tại các phường nội ô thuộc thành phố trực thuộc tỉnh.</w:t>
      </w:r>
    </w:p>
    <w:p w14:paraId="5355724E" w14:textId="77777777" w:rsidR="006701CC" w:rsidRPr="00521F20" w:rsidRDefault="006701CC" w:rsidP="006701CC">
      <w:pPr>
        <w:spacing w:before="120"/>
        <w:ind w:firstLine="652"/>
        <w:jc w:val="both"/>
        <w:rPr>
          <w:b/>
          <w:bCs/>
          <w:sz w:val="28"/>
          <w:szCs w:val="28"/>
          <w:lang w:val="vi-VN"/>
        </w:rPr>
      </w:pPr>
      <w:r w:rsidRPr="00521F20">
        <w:rPr>
          <w:b/>
          <w:bCs/>
          <w:sz w:val="28"/>
          <w:szCs w:val="28"/>
          <w:lang w:val="vi-VN"/>
        </w:rPr>
        <w:t xml:space="preserve">- Miễn thu lệ phí cấp giấy chứng nhận quyền sử dụng đất: </w:t>
      </w:r>
    </w:p>
    <w:p w14:paraId="100F0C15" w14:textId="77777777" w:rsidR="006701CC" w:rsidRPr="00521F20" w:rsidRDefault="006701CC" w:rsidP="006701CC">
      <w:pPr>
        <w:spacing w:before="120"/>
        <w:ind w:firstLine="652"/>
        <w:jc w:val="both"/>
        <w:rPr>
          <w:bCs/>
          <w:sz w:val="28"/>
          <w:szCs w:val="28"/>
          <w:lang w:val="vi-VN"/>
        </w:rPr>
      </w:pPr>
      <w:r w:rsidRPr="00521F20">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2C4F2AC4" w14:textId="77777777" w:rsidR="006701CC" w:rsidRPr="00521F20" w:rsidRDefault="006701CC" w:rsidP="006701CC">
      <w:pPr>
        <w:shd w:val="clear" w:color="auto" w:fill="FFFFFF"/>
        <w:spacing w:before="120"/>
        <w:ind w:firstLine="652"/>
        <w:jc w:val="both"/>
        <w:rPr>
          <w:bCs/>
          <w:sz w:val="28"/>
          <w:szCs w:val="28"/>
          <w:lang w:val="vi-VN"/>
        </w:rPr>
      </w:pPr>
      <w:r w:rsidRPr="00521F20">
        <w:rPr>
          <w:bCs/>
          <w:sz w:val="28"/>
          <w:szCs w:val="28"/>
          <w:lang w:val="vi-VN"/>
        </w:rPr>
        <w:t>+ Người có công với cách mạng, Các hộ nghèo và cận nghèo theo chuẩn nghèo; Người cao tuổi, người khuyết tật, hộ có người khuyết tật nặng trên địa bàn Tỉnh.</w:t>
      </w:r>
    </w:p>
    <w:p w14:paraId="74287053" w14:textId="77777777" w:rsidR="006701CC" w:rsidRPr="00521F20" w:rsidRDefault="006701CC" w:rsidP="006701CC">
      <w:pPr>
        <w:shd w:val="clear" w:color="auto" w:fill="FFFFFF"/>
        <w:spacing w:before="120"/>
        <w:ind w:firstLine="652"/>
        <w:jc w:val="both"/>
        <w:rPr>
          <w:bCs/>
          <w:sz w:val="28"/>
          <w:szCs w:val="28"/>
          <w:lang w:val="vi-VN"/>
        </w:rPr>
      </w:pPr>
      <w:r w:rsidRPr="00521F20">
        <w:rPr>
          <w:b/>
          <w:bCs/>
          <w:sz w:val="28"/>
          <w:szCs w:val="28"/>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09240B8C" w14:textId="77777777" w:rsidR="00BF040A" w:rsidRPr="00201A63" w:rsidRDefault="00BF040A" w:rsidP="00BF040A">
      <w:pPr>
        <w:ind w:firstLine="652"/>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46DBBDF8"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sz w:val="28"/>
          <w:szCs w:val="28"/>
          <w:lang w:val="vi-VN"/>
        </w:rPr>
        <w:t>+ Những nơi chưa có bản đồ địa chính có tọa độ (</w:t>
      </w:r>
      <w:r w:rsidRPr="00201A63">
        <w:rPr>
          <w:rFonts w:ascii="Times New Roman" w:hAnsi="Times New Roman"/>
          <w:b/>
          <w:sz w:val="28"/>
          <w:szCs w:val="28"/>
          <w:lang w:val="vi-VN"/>
        </w:rPr>
        <w:t>bản đồ 299</w:t>
      </w:r>
      <w:r w:rsidRPr="00201A63">
        <w:rPr>
          <w:rFonts w:ascii="Times New Roman" w:hAnsi="Times New Roman"/>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7713B133" w14:textId="1645EFD1"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22</w:t>
      </w:r>
      <w:r w:rsidR="00BF040A" w:rsidRPr="00201A63">
        <w:rPr>
          <w:rFonts w:ascii="Times New Roman" w:hAnsi="Times New Roman"/>
          <w:b/>
          <w:bCs/>
          <w:sz w:val="28"/>
          <w:szCs w:val="28"/>
          <w:lang w:val="vi-VN"/>
        </w:rPr>
        <w:t>.7. Tên mẫu đơn, mẫu tờ khai:</w:t>
      </w:r>
    </w:p>
    <w:p w14:paraId="4981F720" w14:textId="77777777" w:rsidR="00BF040A" w:rsidRPr="00201A63" w:rsidRDefault="00BF040A" w:rsidP="00BF040A">
      <w:pPr>
        <w:widowControl w:val="0"/>
        <w:ind w:firstLine="652"/>
        <w:jc w:val="both"/>
        <w:outlineLvl w:val="0"/>
        <w:rPr>
          <w:bCs/>
          <w:sz w:val="28"/>
          <w:szCs w:val="28"/>
          <w:lang w:val="vi-VN"/>
        </w:rPr>
      </w:pPr>
      <w:r w:rsidRPr="00201A63">
        <w:rPr>
          <w:bCs/>
          <w:sz w:val="28"/>
          <w:szCs w:val="28"/>
          <w:lang w:val="vi-VN"/>
        </w:rPr>
        <w:t>Đơn đề nghị</w:t>
      </w:r>
      <w:r w:rsidRPr="00201A63">
        <w:rPr>
          <w:bCs/>
          <w:sz w:val="28"/>
          <w:szCs w:val="28"/>
          <w:lang w:val="vi-VN" w:eastAsia="zh-CN"/>
        </w:rPr>
        <w:t xml:space="preserve"> </w:t>
      </w:r>
      <w:r w:rsidRPr="00201A63">
        <w:rPr>
          <w:bCs/>
          <w:sz w:val="28"/>
          <w:szCs w:val="28"/>
          <w:lang w:val="vi-VN"/>
        </w:rPr>
        <w:t xml:space="preserve">cấp lại Giấy chứng nhận </w:t>
      </w:r>
      <w:r w:rsidRPr="00201A63">
        <w:rPr>
          <w:bCs/>
          <w:sz w:val="28"/>
          <w:szCs w:val="28"/>
          <w:lang w:val="vi-VN" w:eastAsia="zh-CN"/>
        </w:rPr>
        <w:t>theo Mẫu số 10/</w:t>
      </w:r>
      <w:r w:rsidRPr="00201A63">
        <w:rPr>
          <w:rFonts w:eastAsia="MS Mincho"/>
          <w:bCs/>
          <w:sz w:val="28"/>
          <w:szCs w:val="28"/>
          <w:lang w:val="vi-VN" w:eastAsia="zh-CN"/>
        </w:rPr>
        <w:t>ĐK</w:t>
      </w:r>
      <w:r w:rsidRPr="00201A63">
        <w:rPr>
          <w:sz w:val="28"/>
          <w:szCs w:val="28"/>
          <w:lang w:val="vi-VN"/>
        </w:rPr>
        <w:t xml:space="preserve"> (ban hành kèm theo Thông tư số 24/2014/TT-BTNMT và công khai trên Trang thông tin điện tử của Bộ Tài nguyên và Môi trường, Tổng cục Quản lý đất đai).</w:t>
      </w:r>
    </w:p>
    <w:p w14:paraId="19F25B5F" w14:textId="29F55936"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22</w:t>
      </w:r>
      <w:r w:rsidR="00BF040A" w:rsidRPr="00201A63">
        <w:rPr>
          <w:rFonts w:ascii="Times New Roman" w:hAnsi="Times New Roman"/>
          <w:b/>
          <w:bCs/>
          <w:sz w:val="28"/>
          <w:szCs w:val="28"/>
          <w:lang w:val="hr-HR"/>
        </w:rPr>
        <w:t>.8. Yêu cầu, điều kiện thực hiện thủ tục hành chính:</w:t>
      </w:r>
    </w:p>
    <w:p w14:paraId="01A80FB3" w14:textId="77777777" w:rsidR="00BF040A" w:rsidRPr="00201A63" w:rsidRDefault="00BF040A" w:rsidP="00BF040A">
      <w:pPr>
        <w:ind w:firstLine="652"/>
        <w:jc w:val="both"/>
        <w:rPr>
          <w:b/>
          <w:sz w:val="28"/>
          <w:szCs w:val="28"/>
          <w:lang w:val="vi-VN"/>
        </w:rPr>
      </w:pPr>
      <w:r w:rsidRPr="00201A63">
        <w:rPr>
          <w:spacing w:val="-2"/>
          <w:sz w:val="28"/>
          <w:szCs w:val="28"/>
          <w:lang w:val="hr-HR"/>
        </w:rPr>
        <w:t>K</w:t>
      </w:r>
      <w:r w:rsidRPr="00201A63">
        <w:rPr>
          <w:spacing w:val="-2"/>
          <w:sz w:val="28"/>
          <w:szCs w:val="28"/>
          <w:lang w:val="vi-VN"/>
        </w:rPr>
        <w:t>ể từ ngày đăng tin lần đầu trên phương tiện thông tin đại chúng ở địa phương đối với trường hợp của tổ chức trong nước, cơ sở tôn giáo, tổ chức nước ngoài, cá nhân nước ngoài, người Việt Nam định cư ở nước ngoài.</w:t>
      </w:r>
    </w:p>
    <w:p w14:paraId="5E807D9A" w14:textId="79F5D557" w:rsidR="006701CC" w:rsidRPr="00521F20" w:rsidRDefault="006701CC" w:rsidP="006701CC">
      <w:pPr>
        <w:spacing w:before="120" w:after="120"/>
        <w:ind w:firstLine="652"/>
        <w:jc w:val="both"/>
        <w:rPr>
          <w:spacing w:val="-2"/>
          <w:sz w:val="28"/>
          <w:szCs w:val="28"/>
        </w:rPr>
      </w:pPr>
      <w:r w:rsidRPr="00521F20">
        <w:rPr>
          <w:spacing w:val="-2"/>
          <w:sz w:val="28"/>
          <w:szCs w:val="28"/>
          <w:lang w:val="vi-VN"/>
        </w:rPr>
        <w:t xml:space="preserve">Sau 30 ngày, kể từ ngày niêm yết thông báo mất Giấy chứng nhận hoặc Trang bổ sung của Giấy chứng nhận tại trụ sở Ủy ban nhân dân cấp xã đối với trường hợp của hộ gia đình, cá nhân, cộng đồng dân cư </w:t>
      </w:r>
      <w:r w:rsidRPr="00521F20">
        <w:rPr>
          <w:spacing w:val="-2"/>
          <w:sz w:val="28"/>
          <w:szCs w:val="28"/>
        </w:rPr>
        <w:t>.</w:t>
      </w:r>
    </w:p>
    <w:p w14:paraId="025F5537" w14:textId="7BE33CE0" w:rsidR="006701CC" w:rsidRPr="00521F20" w:rsidRDefault="006701CC" w:rsidP="006701CC">
      <w:pPr>
        <w:spacing w:before="120" w:after="120"/>
        <w:ind w:firstLine="652"/>
        <w:jc w:val="both"/>
        <w:rPr>
          <w:b/>
          <w:sz w:val="28"/>
          <w:szCs w:val="28"/>
        </w:rPr>
      </w:pPr>
      <w:r w:rsidRPr="00521F20">
        <w:rPr>
          <w:iCs/>
          <w:sz w:val="28"/>
          <w:szCs w:val="28"/>
        </w:rPr>
        <w:t xml:space="preserve">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w:t>
      </w:r>
      <w:r>
        <w:rPr>
          <w:iCs/>
          <w:sz w:val="28"/>
          <w:szCs w:val="28"/>
        </w:rPr>
        <w:t>TTHC</w:t>
      </w:r>
      <w:r w:rsidRPr="00521F20">
        <w:rPr>
          <w:iCs/>
          <w:sz w:val="28"/>
          <w:szCs w:val="28"/>
        </w:rPr>
        <w:t xml:space="preserve">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w:t>
      </w:r>
      <w:r>
        <w:rPr>
          <w:iCs/>
          <w:sz w:val="28"/>
          <w:szCs w:val="28"/>
        </w:rPr>
        <w:t>TTHC</w:t>
      </w:r>
      <w:r w:rsidRPr="00521F20">
        <w:rPr>
          <w:iCs/>
          <w:sz w:val="28"/>
          <w:szCs w:val="28"/>
        </w:rPr>
        <w:t xml:space="preserve"> trên môi trường điện tử theo quy định của Chính phủ.</w:t>
      </w:r>
    </w:p>
    <w:p w14:paraId="276F04BF" w14:textId="06D78EE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22</w:t>
      </w:r>
      <w:r w:rsidR="00BF040A" w:rsidRPr="00201A63">
        <w:rPr>
          <w:rFonts w:ascii="Times New Roman" w:hAnsi="Times New Roman"/>
          <w:b/>
          <w:bCs/>
          <w:sz w:val="28"/>
          <w:szCs w:val="28"/>
          <w:lang w:val="vi-VN"/>
        </w:rPr>
        <w:t>.9. Căn cứ pháp lý của thủ tục hành chính:</w:t>
      </w:r>
    </w:p>
    <w:p w14:paraId="6915C823" w14:textId="77777777" w:rsidR="00BF040A" w:rsidRPr="00201A63" w:rsidRDefault="00BF040A" w:rsidP="00BF040A">
      <w:pPr>
        <w:ind w:firstLine="652"/>
        <w:jc w:val="both"/>
        <w:rPr>
          <w:sz w:val="28"/>
          <w:szCs w:val="28"/>
          <w:lang w:val="vi-VN"/>
        </w:rPr>
      </w:pPr>
      <w:r w:rsidRPr="00201A63">
        <w:rPr>
          <w:sz w:val="28"/>
          <w:szCs w:val="28"/>
        </w:rPr>
        <w:t xml:space="preserve">- </w:t>
      </w:r>
      <w:r w:rsidRPr="00201A63">
        <w:rPr>
          <w:sz w:val="28"/>
          <w:szCs w:val="28"/>
          <w:lang w:val="vi-VN"/>
        </w:rPr>
        <w:t>Luật số 45/2013/QH13 ngày 29</w:t>
      </w:r>
      <w:r w:rsidRPr="00201A63">
        <w:rPr>
          <w:sz w:val="28"/>
          <w:szCs w:val="28"/>
        </w:rPr>
        <w:t xml:space="preserve"> tháng </w:t>
      </w:r>
      <w:r w:rsidRPr="00201A63">
        <w:rPr>
          <w:sz w:val="28"/>
          <w:szCs w:val="28"/>
          <w:lang w:val="vi-VN"/>
        </w:rPr>
        <w:t>11</w:t>
      </w:r>
      <w:r w:rsidRPr="00201A63">
        <w:rPr>
          <w:sz w:val="28"/>
          <w:szCs w:val="28"/>
        </w:rPr>
        <w:t xml:space="preserve"> năm </w:t>
      </w:r>
      <w:r w:rsidRPr="00201A63">
        <w:rPr>
          <w:sz w:val="28"/>
          <w:szCs w:val="28"/>
          <w:lang w:val="vi-VN"/>
        </w:rPr>
        <w:t>2013; có hiệu lực từ ngày 01</w:t>
      </w:r>
      <w:r w:rsidRPr="00201A63">
        <w:rPr>
          <w:sz w:val="28"/>
          <w:szCs w:val="28"/>
        </w:rPr>
        <w:t xml:space="preserve"> tháng </w:t>
      </w:r>
      <w:r w:rsidRPr="00201A63">
        <w:rPr>
          <w:sz w:val="28"/>
          <w:szCs w:val="28"/>
          <w:lang w:val="vi-VN"/>
        </w:rPr>
        <w:t>7</w:t>
      </w:r>
      <w:r w:rsidRPr="00201A63">
        <w:rPr>
          <w:sz w:val="28"/>
          <w:szCs w:val="28"/>
        </w:rPr>
        <w:t xml:space="preserve"> năm </w:t>
      </w:r>
      <w:r w:rsidRPr="00201A63">
        <w:rPr>
          <w:sz w:val="28"/>
          <w:szCs w:val="28"/>
          <w:lang w:val="vi-VN"/>
        </w:rPr>
        <w:t>2014.</w:t>
      </w:r>
    </w:p>
    <w:p w14:paraId="03ABC744" w14:textId="77777777" w:rsidR="00BF040A" w:rsidRPr="00201A63" w:rsidRDefault="00BF040A" w:rsidP="00BF040A">
      <w:pPr>
        <w:ind w:firstLine="652"/>
        <w:jc w:val="both"/>
        <w:rPr>
          <w:sz w:val="28"/>
          <w:szCs w:val="28"/>
          <w:lang w:val="vi-VN"/>
        </w:rPr>
      </w:pPr>
      <w:r w:rsidRPr="00201A63">
        <w:rPr>
          <w:sz w:val="28"/>
          <w:szCs w:val="28"/>
          <w:lang w:val="vi-VN"/>
        </w:rPr>
        <w:t>- Nghị định số 43/2014/NĐ-CP ngày 15</w:t>
      </w:r>
      <w:r w:rsidRPr="00201A63">
        <w:rPr>
          <w:sz w:val="28"/>
          <w:szCs w:val="28"/>
        </w:rPr>
        <w:t xml:space="preserve"> tháng </w:t>
      </w:r>
      <w:r w:rsidRPr="00201A63">
        <w:rPr>
          <w:sz w:val="28"/>
          <w:szCs w:val="28"/>
          <w:lang w:val="vi-VN"/>
        </w:rPr>
        <w:t>5</w:t>
      </w:r>
      <w:r w:rsidRPr="00201A63">
        <w:rPr>
          <w:sz w:val="28"/>
          <w:szCs w:val="28"/>
        </w:rPr>
        <w:t xml:space="preserve"> năm </w:t>
      </w:r>
      <w:r w:rsidRPr="00201A63">
        <w:rPr>
          <w:sz w:val="28"/>
          <w:szCs w:val="28"/>
          <w:lang w:val="vi-VN"/>
        </w:rPr>
        <w:t>2014 của Chính phủ; có hiệu lực từ</w:t>
      </w:r>
      <w:r w:rsidRPr="00201A63">
        <w:rPr>
          <w:sz w:val="28"/>
          <w:szCs w:val="28"/>
        </w:rPr>
        <w:t xml:space="preserve"> </w:t>
      </w:r>
      <w:r w:rsidRPr="00201A63">
        <w:rPr>
          <w:sz w:val="28"/>
          <w:szCs w:val="28"/>
          <w:lang w:val="vi-VN"/>
        </w:rPr>
        <w:t>ngày 01</w:t>
      </w:r>
      <w:r w:rsidRPr="00201A63">
        <w:rPr>
          <w:sz w:val="28"/>
          <w:szCs w:val="28"/>
        </w:rPr>
        <w:t xml:space="preserve"> tháng </w:t>
      </w:r>
      <w:r w:rsidRPr="00201A63">
        <w:rPr>
          <w:sz w:val="28"/>
          <w:szCs w:val="28"/>
          <w:lang w:val="vi-VN"/>
        </w:rPr>
        <w:t>7</w:t>
      </w:r>
      <w:r w:rsidRPr="00201A63">
        <w:rPr>
          <w:sz w:val="28"/>
          <w:szCs w:val="28"/>
        </w:rPr>
        <w:t xml:space="preserve"> năm </w:t>
      </w:r>
      <w:r w:rsidRPr="00201A63">
        <w:rPr>
          <w:sz w:val="28"/>
          <w:szCs w:val="28"/>
          <w:lang w:val="vi-VN"/>
        </w:rPr>
        <w:t>2014.</w:t>
      </w:r>
    </w:p>
    <w:p w14:paraId="70081DB8" w14:textId="77777777" w:rsidR="00BF040A" w:rsidRPr="00201A63" w:rsidRDefault="00BF040A" w:rsidP="00BF040A">
      <w:pPr>
        <w:ind w:firstLine="652"/>
        <w:jc w:val="both"/>
        <w:rPr>
          <w:sz w:val="28"/>
          <w:szCs w:val="28"/>
          <w:lang w:val="vi-VN"/>
        </w:rPr>
      </w:pPr>
      <w:r w:rsidRPr="00201A63">
        <w:rPr>
          <w:sz w:val="28"/>
          <w:szCs w:val="28"/>
          <w:lang w:val="vi-VN"/>
        </w:rPr>
        <w:t>- Nghị định số 01/2017/NĐ-CP ngày 06</w:t>
      </w:r>
      <w:r w:rsidRPr="00201A63">
        <w:rPr>
          <w:sz w:val="28"/>
          <w:szCs w:val="28"/>
        </w:rPr>
        <w:t xml:space="preserve"> tháng 0</w:t>
      </w:r>
      <w:r w:rsidRPr="00201A63">
        <w:rPr>
          <w:sz w:val="28"/>
          <w:szCs w:val="28"/>
          <w:lang w:val="vi-VN"/>
        </w:rPr>
        <w:t>1</w:t>
      </w:r>
      <w:r w:rsidRPr="00201A63">
        <w:rPr>
          <w:sz w:val="28"/>
          <w:szCs w:val="28"/>
        </w:rPr>
        <w:t xml:space="preserve"> năm </w:t>
      </w:r>
      <w:r w:rsidRPr="00201A63">
        <w:rPr>
          <w:sz w:val="28"/>
          <w:szCs w:val="28"/>
          <w:lang w:val="vi-VN"/>
        </w:rPr>
        <w:t>2017 của Chính phủ, có hiệu lực tử</w:t>
      </w:r>
      <w:r w:rsidRPr="00201A63">
        <w:rPr>
          <w:sz w:val="28"/>
          <w:szCs w:val="28"/>
        </w:rPr>
        <w:t xml:space="preserve"> </w:t>
      </w:r>
      <w:r w:rsidRPr="00201A63">
        <w:rPr>
          <w:sz w:val="28"/>
          <w:szCs w:val="28"/>
          <w:lang w:val="vi-VN"/>
        </w:rPr>
        <w:t>ngày 03</w:t>
      </w:r>
      <w:r w:rsidRPr="00201A63">
        <w:rPr>
          <w:sz w:val="28"/>
          <w:szCs w:val="28"/>
        </w:rPr>
        <w:t xml:space="preserve"> tháng </w:t>
      </w:r>
      <w:r w:rsidRPr="00201A63">
        <w:rPr>
          <w:sz w:val="28"/>
          <w:szCs w:val="28"/>
          <w:lang w:val="vi-VN"/>
        </w:rPr>
        <w:t>3</w:t>
      </w:r>
      <w:r w:rsidRPr="00201A63">
        <w:rPr>
          <w:sz w:val="28"/>
          <w:szCs w:val="28"/>
        </w:rPr>
        <w:t xml:space="preserve"> năm </w:t>
      </w:r>
      <w:r w:rsidRPr="00201A63">
        <w:rPr>
          <w:sz w:val="28"/>
          <w:szCs w:val="28"/>
          <w:lang w:val="vi-VN"/>
        </w:rPr>
        <w:t>2017</w:t>
      </w:r>
    </w:p>
    <w:p w14:paraId="02690785" w14:textId="77777777" w:rsidR="00BF040A" w:rsidRPr="00201A63" w:rsidRDefault="00BF040A" w:rsidP="00BF040A">
      <w:pPr>
        <w:ind w:firstLine="652"/>
        <w:jc w:val="both"/>
        <w:rPr>
          <w:sz w:val="28"/>
          <w:szCs w:val="28"/>
          <w:lang w:val="vi-VN"/>
        </w:rPr>
      </w:pPr>
      <w:r w:rsidRPr="00201A63">
        <w:rPr>
          <w:sz w:val="28"/>
          <w:szCs w:val="28"/>
          <w:lang w:val="vi-VN"/>
        </w:rPr>
        <w:t>- Nghị định số 10/2023/NĐ-CP ngày 03</w:t>
      </w:r>
      <w:r w:rsidRPr="00201A63">
        <w:rPr>
          <w:sz w:val="28"/>
          <w:szCs w:val="28"/>
        </w:rPr>
        <w:t xml:space="preserve"> tháng </w:t>
      </w:r>
      <w:r w:rsidRPr="00201A63">
        <w:rPr>
          <w:sz w:val="28"/>
          <w:szCs w:val="28"/>
          <w:lang w:val="vi-VN"/>
        </w:rPr>
        <w:t>4</w:t>
      </w:r>
      <w:r w:rsidRPr="00201A63">
        <w:rPr>
          <w:sz w:val="28"/>
          <w:szCs w:val="28"/>
        </w:rPr>
        <w:t xml:space="preserve"> năm </w:t>
      </w:r>
      <w:r w:rsidRPr="00201A63">
        <w:rPr>
          <w:sz w:val="28"/>
          <w:szCs w:val="28"/>
          <w:lang w:val="vi-VN"/>
        </w:rPr>
        <w:t>2023; có hiệu lực ngày 20 tháng 5 năm</w:t>
      </w:r>
      <w:r w:rsidRPr="00201A63">
        <w:rPr>
          <w:sz w:val="28"/>
          <w:szCs w:val="28"/>
        </w:rPr>
        <w:t xml:space="preserve"> </w:t>
      </w:r>
      <w:r w:rsidRPr="00201A63">
        <w:rPr>
          <w:sz w:val="28"/>
          <w:szCs w:val="28"/>
          <w:lang w:val="vi-VN"/>
        </w:rPr>
        <w:t>2023.</w:t>
      </w:r>
    </w:p>
    <w:p w14:paraId="12522D8B" w14:textId="77777777" w:rsidR="00BF040A" w:rsidRPr="00201A63" w:rsidRDefault="00BF040A" w:rsidP="00BF040A">
      <w:pPr>
        <w:ind w:firstLine="652"/>
        <w:jc w:val="both"/>
        <w:rPr>
          <w:sz w:val="28"/>
          <w:szCs w:val="28"/>
          <w:lang w:val="vi-VN"/>
        </w:rPr>
      </w:pPr>
      <w:r w:rsidRPr="00201A63">
        <w:rPr>
          <w:sz w:val="28"/>
          <w:szCs w:val="28"/>
          <w:lang w:val="vi-VN"/>
        </w:rPr>
        <w:t>- Thông tư số 24/2014/TT-BTNMT ngày 19</w:t>
      </w:r>
      <w:r w:rsidRPr="00201A63">
        <w:rPr>
          <w:sz w:val="28"/>
          <w:szCs w:val="28"/>
        </w:rPr>
        <w:t xml:space="preserve"> tháng </w:t>
      </w:r>
      <w:r w:rsidRPr="00201A63">
        <w:rPr>
          <w:sz w:val="28"/>
          <w:szCs w:val="28"/>
          <w:lang w:val="vi-VN"/>
        </w:rPr>
        <w:t>5</w:t>
      </w:r>
      <w:r w:rsidRPr="00201A63">
        <w:rPr>
          <w:sz w:val="28"/>
          <w:szCs w:val="28"/>
        </w:rPr>
        <w:t xml:space="preserve"> năm </w:t>
      </w:r>
      <w:r w:rsidRPr="00201A63">
        <w:rPr>
          <w:sz w:val="28"/>
          <w:szCs w:val="28"/>
          <w:lang w:val="vi-VN"/>
        </w:rPr>
        <w:t>2014 của Bộ Tài nguyên và Môi</w:t>
      </w:r>
      <w:r w:rsidRPr="00201A63">
        <w:rPr>
          <w:sz w:val="28"/>
          <w:szCs w:val="28"/>
        </w:rPr>
        <w:t xml:space="preserve"> </w:t>
      </w:r>
      <w:r w:rsidRPr="00201A63">
        <w:rPr>
          <w:sz w:val="28"/>
          <w:szCs w:val="28"/>
          <w:lang w:val="vi-VN"/>
        </w:rPr>
        <w:t>trường; có hiệu lực từ ngày 05</w:t>
      </w:r>
      <w:r w:rsidRPr="00201A63">
        <w:rPr>
          <w:sz w:val="28"/>
          <w:szCs w:val="28"/>
        </w:rPr>
        <w:t xml:space="preserve"> tháng </w:t>
      </w:r>
      <w:r w:rsidRPr="00201A63">
        <w:rPr>
          <w:sz w:val="28"/>
          <w:szCs w:val="28"/>
          <w:lang w:val="vi-VN"/>
        </w:rPr>
        <w:t>7</w:t>
      </w:r>
      <w:r w:rsidRPr="00201A63">
        <w:rPr>
          <w:sz w:val="28"/>
          <w:szCs w:val="28"/>
        </w:rPr>
        <w:t xml:space="preserve"> năm </w:t>
      </w:r>
      <w:r w:rsidRPr="00201A63">
        <w:rPr>
          <w:sz w:val="28"/>
          <w:szCs w:val="28"/>
          <w:lang w:val="vi-VN"/>
        </w:rPr>
        <w:t>2014.</w:t>
      </w:r>
    </w:p>
    <w:p w14:paraId="75A9F820" w14:textId="77777777" w:rsidR="00BF040A" w:rsidRPr="00201A63" w:rsidRDefault="00BF040A" w:rsidP="00BF040A">
      <w:pPr>
        <w:ind w:firstLine="652"/>
        <w:jc w:val="both"/>
        <w:rPr>
          <w:sz w:val="28"/>
          <w:szCs w:val="28"/>
          <w:lang w:val="vi-VN"/>
        </w:rPr>
      </w:pPr>
      <w:r w:rsidRPr="00201A63">
        <w:rPr>
          <w:sz w:val="28"/>
          <w:szCs w:val="28"/>
          <w:lang w:val="vi-VN"/>
        </w:rPr>
        <w:t>- Thông tư số 23/2014/TT-BTNMT ngày 19</w:t>
      </w:r>
      <w:r w:rsidRPr="00201A63">
        <w:rPr>
          <w:sz w:val="28"/>
          <w:szCs w:val="28"/>
        </w:rPr>
        <w:t xml:space="preserve"> tháng </w:t>
      </w:r>
      <w:r w:rsidRPr="00201A63">
        <w:rPr>
          <w:sz w:val="28"/>
          <w:szCs w:val="28"/>
          <w:lang w:val="vi-VN"/>
        </w:rPr>
        <w:t>5</w:t>
      </w:r>
      <w:r w:rsidRPr="00201A63">
        <w:rPr>
          <w:sz w:val="28"/>
          <w:szCs w:val="28"/>
        </w:rPr>
        <w:t xml:space="preserve"> năm </w:t>
      </w:r>
      <w:r w:rsidRPr="00201A63">
        <w:rPr>
          <w:sz w:val="28"/>
          <w:szCs w:val="28"/>
          <w:lang w:val="vi-VN"/>
        </w:rPr>
        <w:t>2014 của Bộ Tài nguyên và Môi</w:t>
      </w:r>
      <w:r w:rsidRPr="00201A63">
        <w:rPr>
          <w:sz w:val="28"/>
          <w:szCs w:val="28"/>
        </w:rPr>
        <w:t xml:space="preserve"> </w:t>
      </w:r>
      <w:r w:rsidRPr="00201A63">
        <w:rPr>
          <w:sz w:val="28"/>
          <w:szCs w:val="28"/>
          <w:lang w:val="vi-VN"/>
        </w:rPr>
        <w:t>trường; có hiệu lực từ ngày 05</w:t>
      </w:r>
      <w:r w:rsidRPr="00201A63">
        <w:rPr>
          <w:sz w:val="28"/>
          <w:szCs w:val="28"/>
        </w:rPr>
        <w:t xml:space="preserve"> tháng </w:t>
      </w:r>
      <w:r w:rsidRPr="00201A63">
        <w:rPr>
          <w:sz w:val="28"/>
          <w:szCs w:val="28"/>
          <w:lang w:val="vi-VN"/>
        </w:rPr>
        <w:t>7</w:t>
      </w:r>
      <w:r w:rsidRPr="00201A63">
        <w:rPr>
          <w:sz w:val="28"/>
          <w:szCs w:val="28"/>
        </w:rPr>
        <w:t xml:space="preserve"> năm </w:t>
      </w:r>
      <w:r w:rsidRPr="00201A63">
        <w:rPr>
          <w:sz w:val="28"/>
          <w:szCs w:val="28"/>
          <w:lang w:val="vi-VN"/>
        </w:rPr>
        <w:t>2014.</w:t>
      </w:r>
    </w:p>
    <w:p w14:paraId="14A0D12C" w14:textId="77777777" w:rsidR="00BF040A" w:rsidRPr="00201A63" w:rsidRDefault="00BF040A" w:rsidP="00BF040A">
      <w:pPr>
        <w:ind w:firstLine="652"/>
        <w:jc w:val="both"/>
        <w:rPr>
          <w:sz w:val="28"/>
          <w:szCs w:val="28"/>
          <w:lang w:val="vi-VN"/>
        </w:rPr>
      </w:pPr>
      <w:r w:rsidRPr="00201A63">
        <w:rPr>
          <w:sz w:val="28"/>
          <w:szCs w:val="28"/>
          <w:lang w:val="vi-VN"/>
        </w:rPr>
        <w:t>- Thông tư số 02/2015/TT-BTNMT ngày 27</w:t>
      </w:r>
      <w:r w:rsidRPr="00201A63">
        <w:rPr>
          <w:sz w:val="28"/>
          <w:szCs w:val="28"/>
        </w:rPr>
        <w:t xml:space="preserve"> tháng </w:t>
      </w:r>
      <w:r w:rsidRPr="00201A63">
        <w:rPr>
          <w:sz w:val="28"/>
          <w:szCs w:val="28"/>
          <w:lang w:val="vi-VN"/>
        </w:rPr>
        <w:t>01</w:t>
      </w:r>
      <w:r w:rsidRPr="00201A63">
        <w:rPr>
          <w:sz w:val="28"/>
          <w:szCs w:val="28"/>
        </w:rPr>
        <w:t xml:space="preserve"> năm </w:t>
      </w:r>
      <w:r w:rsidRPr="00201A63">
        <w:rPr>
          <w:sz w:val="28"/>
          <w:szCs w:val="28"/>
          <w:lang w:val="vi-VN"/>
        </w:rPr>
        <w:t>2015 của Bộ Tài nguyên và Môi</w:t>
      </w:r>
      <w:r w:rsidRPr="00201A63">
        <w:rPr>
          <w:sz w:val="28"/>
          <w:szCs w:val="28"/>
        </w:rPr>
        <w:t xml:space="preserve"> </w:t>
      </w:r>
      <w:r w:rsidRPr="00201A63">
        <w:rPr>
          <w:sz w:val="28"/>
          <w:szCs w:val="28"/>
          <w:lang w:val="vi-VN"/>
        </w:rPr>
        <w:t>trường; có hiệu lực từ ngày 03</w:t>
      </w:r>
      <w:r w:rsidRPr="00201A63">
        <w:rPr>
          <w:sz w:val="28"/>
          <w:szCs w:val="28"/>
        </w:rPr>
        <w:t xml:space="preserve"> tháng </w:t>
      </w:r>
      <w:r w:rsidRPr="00201A63">
        <w:rPr>
          <w:sz w:val="28"/>
          <w:szCs w:val="28"/>
          <w:lang w:val="vi-VN"/>
        </w:rPr>
        <w:t>3</w:t>
      </w:r>
      <w:r w:rsidRPr="00201A63">
        <w:rPr>
          <w:sz w:val="28"/>
          <w:szCs w:val="28"/>
        </w:rPr>
        <w:t xml:space="preserve"> năm </w:t>
      </w:r>
      <w:r w:rsidRPr="00201A63">
        <w:rPr>
          <w:sz w:val="28"/>
          <w:szCs w:val="28"/>
          <w:lang w:val="vi-VN"/>
        </w:rPr>
        <w:t>2015.</w:t>
      </w:r>
    </w:p>
    <w:p w14:paraId="78854E09" w14:textId="77777777" w:rsidR="00BF040A" w:rsidRPr="00201A63" w:rsidRDefault="00BF040A" w:rsidP="00BF040A">
      <w:pPr>
        <w:ind w:firstLine="652"/>
        <w:jc w:val="both"/>
        <w:rPr>
          <w:sz w:val="28"/>
          <w:szCs w:val="28"/>
          <w:lang w:val="vi-VN"/>
        </w:rPr>
      </w:pPr>
      <w:r w:rsidRPr="00201A63">
        <w:rPr>
          <w:sz w:val="28"/>
          <w:szCs w:val="28"/>
          <w:lang w:val="vi-VN"/>
        </w:rPr>
        <w:t>- Thông tư số 85/2019/TT-BTC ngày 29 tháng 11 năm 2019 của Bộ trưởng Bộ</w:t>
      </w:r>
      <w:r w:rsidRPr="00201A63">
        <w:rPr>
          <w:sz w:val="28"/>
          <w:szCs w:val="28"/>
        </w:rPr>
        <w:t xml:space="preserve"> </w:t>
      </w:r>
      <w:r w:rsidRPr="00201A63">
        <w:rPr>
          <w:sz w:val="28"/>
          <w:szCs w:val="28"/>
          <w:lang w:val="vi-VN"/>
        </w:rPr>
        <w:t>Tài chính hướng dẫn về phí và lệ phí thuộc thẩm quyền quyết định của Hội đồng nhân</w:t>
      </w:r>
      <w:r w:rsidRPr="00201A63">
        <w:rPr>
          <w:sz w:val="28"/>
          <w:szCs w:val="28"/>
        </w:rPr>
        <w:t xml:space="preserve"> </w:t>
      </w:r>
      <w:r w:rsidRPr="00201A63">
        <w:rPr>
          <w:sz w:val="28"/>
          <w:szCs w:val="28"/>
          <w:lang w:val="vi-VN"/>
        </w:rPr>
        <w:t>dân tỉnh, thành phố trực thuộc Trung ương;</w:t>
      </w:r>
    </w:p>
    <w:p w14:paraId="2D0FB34B" w14:textId="77777777" w:rsidR="00BF040A" w:rsidRPr="00201A63" w:rsidRDefault="00BF040A" w:rsidP="00BF040A">
      <w:pPr>
        <w:pStyle w:val="Default"/>
        <w:ind w:firstLine="720"/>
        <w:jc w:val="both"/>
        <w:rPr>
          <w:color w:val="auto"/>
          <w:sz w:val="28"/>
          <w:szCs w:val="28"/>
          <w:lang w:val="vi-VN"/>
        </w:rPr>
      </w:pPr>
      <w:r w:rsidRPr="00201A63">
        <w:rPr>
          <w:color w:val="auto"/>
          <w:sz w:val="28"/>
          <w:szCs w:val="28"/>
          <w:lang w:val="vi-VN"/>
        </w:rPr>
        <w:t>- Nghị định số 148/2020/NĐ-CP ngày 18 tháng 12 năm 2020 sửa đổi, bổ sung một số nghị định quy định chi tiết thi hành Luật đất đai.</w:t>
      </w:r>
    </w:p>
    <w:p w14:paraId="4E5E202F" w14:textId="77777777" w:rsidR="00BF040A" w:rsidRPr="00201A63" w:rsidRDefault="00BF040A" w:rsidP="00BF040A">
      <w:pPr>
        <w:pStyle w:val="Default"/>
        <w:ind w:firstLine="720"/>
        <w:jc w:val="both"/>
        <w:rPr>
          <w:color w:val="auto"/>
          <w:sz w:val="28"/>
          <w:szCs w:val="28"/>
        </w:rPr>
      </w:pPr>
      <w:r w:rsidRPr="00201A63">
        <w:rPr>
          <w:color w:val="auto"/>
          <w:sz w:val="28"/>
          <w:szCs w:val="28"/>
        </w:rPr>
        <w:t>- Thông tư số 02/2023/TT-BTNMT ngày 15 tháng 5 năm 2023 của Bộ Tài nguyên và Môi trường về hồ sơ địa chính;</w:t>
      </w:r>
    </w:p>
    <w:p w14:paraId="0C05800C"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668B3F23" w14:textId="77777777" w:rsidR="00B57B83" w:rsidRDefault="00B57B83" w:rsidP="00B57B83">
      <w:pPr>
        <w:spacing w:before="120"/>
        <w:ind w:firstLine="652"/>
        <w:jc w:val="both"/>
        <w:rPr>
          <w:sz w:val="28"/>
          <w:szCs w:val="28"/>
        </w:rPr>
      </w:pPr>
      <w:r w:rsidRPr="00521F20">
        <w:rPr>
          <w:b/>
          <w:bCs/>
          <w:sz w:val="28"/>
          <w:szCs w:val="28"/>
          <w:lang w:val="vi-VN"/>
        </w:rPr>
        <w:t xml:space="preserve">- </w:t>
      </w:r>
      <w:r w:rsidRPr="00521F20">
        <w:rPr>
          <w:sz w:val="28"/>
          <w:szCs w:val="28"/>
          <w:lang w:val="vi-VN"/>
        </w:rPr>
        <w:t>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r w:rsidRPr="00521F20">
        <w:rPr>
          <w:sz w:val="28"/>
          <w:szCs w:val="28"/>
        </w:rPr>
        <w:t>;</w:t>
      </w:r>
    </w:p>
    <w:p w14:paraId="5ED83873" w14:textId="27FA6C7F" w:rsidR="00D45747" w:rsidRPr="00521F20" w:rsidRDefault="00D45747" w:rsidP="00B57B83">
      <w:pPr>
        <w:spacing w:before="120"/>
        <w:ind w:firstLine="652"/>
        <w:jc w:val="both"/>
        <w:rPr>
          <w:sz w:val="28"/>
          <w:szCs w:val="28"/>
        </w:rPr>
      </w:pPr>
      <w:r w:rsidRPr="00D45747">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4A0DFF16" w14:textId="5D2DB327" w:rsidR="00BF040A" w:rsidRPr="00201A63" w:rsidRDefault="002E2459"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22</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0"/>
        <w:gridCol w:w="2931"/>
      </w:tblGrid>
      <w:tr w:rsidR="00BF040A" w:rsidRPr="00201A63" w14:paraId="6B28DCB7"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15FFC7B6"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4" w:type="pct"/>
            <w:tcBorders>
              <w:top w:val="single" w:sz="4" w:space="0" w:color="auto"/>
              <w:left w:val="single" w:sz="4" w:space="0" w:color="auto"/>
              <w:bottom w:val="single" w:sz="4" w:space="0" w:color="auto"/>
              <w:right w:val="single" w:sz="4" w:space="0" w:color="auto"/>
            </w:tcBorders>
            <w:vAlign w:val="center"/>
          </w:tcPr>
          <w:p w14:paraId="109D46FE"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1" w:type="pct"/>
            <w:tcBorders>
              <w:top w:val="single" w:sz="4" w:space="0" w:color="auto"/>
              <w:left w:val="single" w:sz="4" w:space="0" w:color="auto"/>
              <w:bottom w:val="single" w:sz="4" w:space="0" w:color="auto"/>
              <w:right w:val="single" w:sz="4" w:space="0" w:color="auto"/>
            </w:tcBorders>
            <w:vAlign w:val="center"/>
          </w:tcPr>
          <w:p w14:paraId="7CB948C0"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15660F10"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19A85923" w14:textId="4E547EDE" w:rsidR="00BF040A" w:rsidRPr="00201A63" w:rsidRDefault="00BF040A" w:rsidP="00BF040A">
            <w:pPr>
              <w:spacing w:before="40" w:after="40"/>
              <w:rPr>
                <w:sz w:val="28"/>
                <w:szCs w:val="28"/>
              </w:rPr>
            </w:pPr>
            <w:r w:rsidRPr="00201A63">
              <w:rPr>
                <w:sz w:val="28"/>
                <w:szCs w:val="28"/>
              </w:rPr>
              <w:t xml:space="preserve">- Như mục </w:t>
            </w:r>
            <w:r w:rsidR="002E2459">
              <w:rPr>
                <w:sz w:val="28"/>
                <w:szCs w:val="28"/>
              </w:rPr>
              <w:t>22</w:t>
            </w:r>
            <w:r w:rsidRPr="00201A63">
              <w:rPr>
                <w:sz w:val="28"/>
                <w:szCs w:val="28"/>
              </w:rPr>
              <w:t>.2;</w:t>
            </w:r>
          </w:p>
          <w:p w14:paraId="6A70428B"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w:t>
            </w:r>
            <w:r w:rsidRPr="00201A63">
              <w:rPr>
                <w:spacing w:val="-2"/>
                <w:sz w:val="28"/>
                <w:szCs w:val="28"/>
                <w:lang w:val="vi-VN"/>
              </w:rPr>
              <w:t>hoặc Trang bổ sung của Giấy chứng nhận</w:t>
            </w:r>
            <w:r w:rsidRPr="00201A63">
              <w:rPr>
                <w:spacing w:val="-2"/>
                <w:sz w:val="28"/>
                <w:szCs w:val="28"/>
              </w:rPr>
              <w:t>)</w:t>
            </w:r>
            <w:r w:rsidRPr="00201A63">
              <w:rPr>
                <w:sz w:val="28"/>
                <w:szCs w:val="28"/>
                <w:lang w:val="vi-VN"/>
              </w:rPr>
              <w:t xml:space="preserve"> </w:t>
            </w:r>
            <w:r w:rsidRPr="00201A63">
              <w:rPr>
                <w:sz w:val="28"/>
                <w:szCs w:val="28"/>
              </w:rPr>
              <w:t xml:space="preserve"> hoặc Văn bản trả lời của đơn vị đối với hồ sơ không đáp ứng yêu cầu, điều kiện.</w:t>
            </w:r>
          </w:p>
          <w:p w14:paraId="6FB5BC7D" w14:textId="77777777" w:rsidR="00BF040A" w:rsidRPr="00201A63" w:rsidRDefault="00BF040A" w:rsidP="00BF040A">
            <w:pPr>
              <w:spacing w:before="40" w:after="40"/>
              <w:rPr>
                <w:sz w:val="28"/>
                <w:szCs w:val="28"/>
              </w:rPr>
            </w:pPr>
            <w:r w:rsidRPr="00201A63">
              <w:rPr>
                <w:sz w:val="28"/>
                <w:szCs w:val="28"/>
              </w:rPr>
              <w:t xml:space="preserve">- Hồ sơ thẩm định. </w:t>
            </w:r>
          </w:p>
          <w:p w14:paraId="2A0CFA21" w14:textId="77777777" w:rsidR="00BF040A" w:rsidRPr="00201A63" w:rsidRDefault="00BF040A" w:rsidP="00BF040A">
            <w:pPr>
              <w:spacing w:before="40" w:after="40"/>
              <w:rPr>
                <w:sz w:val="28"/>
                <w:szCs w:val="28"/>
              </w:rPr>
            </w:pPr>
            <w:r w:rsidRPr="00201A63">
              <w:rPr>
                <w:sz w:val="28"/>
                <w:szCs w:val="28"/>
              </w:rPr>
              <w:t>- Tờ trình.</w:t>
            </w:r>
          </w:p>
        </w:tc>
        <w:tc>
          <w:tcPr>
            <w:tcW w:w="1124" w:type="pct"/>
            <w:tcBorders>
              <w:top w:val="single" w:sz="4" w:space="0" w:color="auto"/>
              <w:left w:val="single" w:sz="4" w:space="0" w:color="auto"/>
              <w:bottom w:val="single" w:sz="4" w:space="0" w:color="auto"/>
              <w:right w:val="single" w:sz="4" w:space="0" w:color="auto"/>
            </w:tcBorders>
            <w:vAlign w:val="center"/>
          </w:tcPr>
          <w:p w14:paraId="4EE47B0F" w14:textId="0DA98423" w:rsidR="00BF040A" w:rsidRPr="00201A63" w:rsidRDefault="00BF040A" w:rsidP="00BF040A">
            <w:pPr>
              <w:spacing w:before="120"/>
              <w:ind w:firstLine="175"/>
              <w:jc w:val="both"/>
              <w:rPr>
                <w:sz w:val="28"/>
                <w:szCs w:val="28"/>
              </w:rPr>
            </w:pPr>
            <w:r w:rsidRPr="00201A63">
              <w:rPr>
                <w:sz w:val="28"/>
                <w:szCs w:val="28"/>
              </w:rPr>
              <w:t>Văn phòng đăng ký đất đai</w:t>
            </w:r>
            <w:r w:rsidR="00B57B83">
              <w:rPr>
                <w:sz w:val="28"/>
                <w:szCs w:val="28"/>
              </w:rPr>
              <w:t xml:space="preserve">, </w:t>
            </w:r>
            <w:r w:rsidR="00B57B83" w:rsidRPr="00521F20">
              <w:rPr>
                <w:sz w:val="28"/>
                <w:szCs w:val="28"/>
              </w:rPr>
              <w:t>Chi nhánh Văn phòng đăng ký đất đai</w:t>
            </w:r>
          </w:p>
        </w:tc>
        <w:tc>
          <w:tcPr>
            <w:tcW w:w="1091" w:type="pct"/>
            <w:tcBorders>
              <w:top w:val="single" w:sz="4" w:space="0" w:color="auto"/>
              <w:left w:val="single" w:sz="4" w:space="0" w:color="auto"/>
              <w:bottom w:val="single" w:sz="4" w:space="0" w:color="auto"/>
              <w:right w:val="single" w:sz="4" w:space="0" w:color="auto"/>
            </w:tcBorders>
            <w:vAlign w:val="center"/>
          </w:tcPr>
          <w:p w14:paraId="2E51DBB2"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79EA6A47"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075C92A9"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4" w:type="pct"/>
            <w:tcBorders>
              <w:top w:val="single" w:sz="4" w:space="0" w:color="auto"/>
              <w:left w:val="single" w:sz="4" w:space="0" w:color="auto"/>
              <w:bottom w:val="single" w:sz="4" w:space="0" w:color="auto"/>
              <w:right w:val="single" w:sz="4" w:space="0" w:color="auto"/>
            </w:tcBorders>
            <w:vAlign w:val="center"/>
          </w:tcPr>
          <w:p w14:paraId="05731991"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091" w:type="pct"/>
            <w:tcBorders>
              <w:top w:val="single" w:sz="4" w:space="0" w:color="auto"/>
              <w:left w:val="single" w:sz="4" w:space="0" w:color="auto"/>
              <w:bottom w:val="single" w:sz="4" w:space="0" w:color="auto"/>
              <w:right w:val="single" w:sz="4" w:space="0" w:color="auto"/>
            </w:tcBorders>
            <w:vAlign w:val="center"/>
          </w:tcPr>
          <w:p w14:paraId="2BA87DAF" w14:textId="77777777" w:rsidR="00BF040A" w:rsidRPr="00201A63" w:rsidRDefault="00BF040A" w:rsidP="00BF040A">
            <w:pPr>
              <w:spacing w:before="40" w:after="40"/>
              <w:rPr>
                <w:sz w:val="28"/>
                <w:szCs w:val="28"/>
              </w:rPr>
            </w:pPr>
          </w:p>
        </w:tc>
      </w:tr>
    </w:tbl>
    <w:p w14:paraId="30FC1F7A" w14:textId="77777777" w:rsidR="00BF040A" w:rsidRPr="00201A63" w:rsidRDefault="00BF040A" w:rsidP="00BF040A"/>
    <w:p w14:paraId="5350648F" w14:textId="77777777" w:rsidR="00BF040A" w:rsidRPr="00201A63" w:rsidRDefault="00BF040A" w:rsidP="00BF040A">
      <w:pPr>
        <w:tabs>
          <w:tab w:val="left" w:pos="1665"/>
        </w:tabs>
      </w:pPr>
    </w:p>
    <w:p w14:paraId="4E2EA89A" w14:textId="77777777" w:rsidR="00BF040A" w:rsidRPr="00201A63" w:rsidRDefault="00BF040A" w:rsidP="00BF040A">
      <w:pPr>
        <w:tabs>
          <w:tab w:val="left" w:pos="1665"/>
        </w:tabs>
      </w:pPr>
    </w:p>
    <w:p w14:paraId="6F06EFF0" w14:textId="77777777" w:rsidR="00BF040A" w:rsidRPr="00201A63" w:rsidRDefault="00BF040A" w:rsidP="00BF040A">
      <w:pPr>
        <w:jc w:val="cente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tbl>
      <w:tblPr>
        <w:tblW w:w="13325" w:type="dxa"/>
        <w:tblInd w:w="675" w:type="dxa"/>
        <w:tblLayout w:type="fixed"/>
        <w:tblLook w:val="01E0" w:firstRow="1" w:lastRow="1" w:firstColumn="1" w:lastColumn="1" w:noHBand="0" w:noVBand="0"/>
      </w:tblPr>
      <w:tblGrid>
        <w:gridCol w:w="1948"/>
        <w:gridCol w:w="1562"/>
        <w:gridCol w:w="1420"/>
        <w:gridCol w:w="142"/>
        <w:gridCol w:w="296"/>
        <w:gridCol w:w="2145"/>
        <w:gridCol w:w="1277"/>
        <w:gridCol w:w="847"/>
        <w:gridCol w:w="3688"/>
      </w:tblGrid>
      <w:tr w:rsidR="00BF040A" w:rsidRPr="00201A63" w14:paraId="0BA0DCC7" w14:textId="77777777" w:rsidTr="00BF040A">
        <w:trPr>
          <w:trHeight w:val="360"/>
        </w:trPr>
        <w:tc>
          <w:tcPr>
            <w:tcW w:w="7513" w:type="dxa"/>
            <w:gridSpan w:val="6"/>
            <w:vMerge w:val="restart"/>
          </w:tcPr>
          <w:p w14:paraId="782FBBC7" w14:textId="77777777" w:rsidR="00BF040A" w:rsidRPr="00201A63" w:rsidRDefault="00BF040A" w:rsidP="00BF040A">
            <w:pPr>
              <w:jc w:val="center"/>
              <w:rPr>
                <w:b/>
                <w:bCs/>
                <w:lang w:val="vi-VN"/>
              </w:rPr>
            </w:pPr>
            <w:r w:rsidRPr="00201A63">
              <w:br w:type="column"/>
            </w:r>
          </w:p>
          <w:p w14:paraId="5A43A938" w14:textId="77777777" w:rsidR="00BF040A" w:rsidRPr="00201A63" w:rsidRDefault="00BF040A" w:rsidP="00BF040A">
            <w:pPr>
              <w:jc w:val="center"/>
              <w:rPr>
                <w:b/>
                <w:bCs/>
                <w:lang w:val="vi-VN"/>
              </w:rPr>
            </w:pPr>
            <w:r w:rsidRPr="00201A63">
              <w:rPr>
                <w:b/>
                <w:bCs/>
                <w:lang w:val="vi-VN"/>
              </w:rPr>
              <w:t>CỘNG HOÀ XÃ HỘI CHỦ NGHĨA VIỆT NAM</w:t>
            </w:r>
          </w:p>
          <w:p w14:paraId="70BFA0C8" w14:textId="77777777" w:rsidR="00BF040A" w:rsidRPr="00201A63" w:rsidRDefault="00BF040A" w:rsidP="00BF040A">
            <w:pPr>
              <w:jc w:val="center"/>
              <w:rPr>
                <w:b/>
                <w:bCs/>
                <w:lang w:val="vi-VN"/>
              </w:rPr>
            </w:pPr>
            <w:r w:rsidRPr="00201A63">
              <w:rPr>
                <w:noProof/>
              </w:rPr>
              <mc:AlternateContent>
                <mc:Choice Requires="wps">
                  <w:drawing>
                    <wp:anchor distT="0" distB="0" distL="114300" distR="114300" simplePos="0" relativeHeight="251718144" behindDoc="0" locked="0" layoutInCell="1" allowOverlap="1" wp14:anchorId="16413F0D" wp14:editId="5BAF8BB5">
                      <wp:simplePos x="0" y="0"/>
                      <wp:positionH relativeFrom="column">
                        <wp:align>center</wp:align>
                      </wp:positionH>
                      <wp:positionV relativeFrom="paragraph">
                        <wp:posOffset>241300</wp:posOffset>
                      </wp:positionV>
                      <wp:extent cx="1943100" cy="0"/>
                      <wp:effectExtent l="9525" t="12700" r="9525" b="6350"/>
                      <wp:wrapNone/>
                      <wp:docPr id="884" name="Straight Connector 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AD6919A" id="Straight Connector 884" o:spid="_x0000_s1026" style="position:absolute;z-index:2517181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Ysd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ME9ix0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5812" w:type="dxa"/>
            <w:gridSpan w:val="3"/>
            <w:vAlign w:val="center"/>
          </w:tcPr>
          <w:p w14:paraId="028817E3" w14:textId="77777777" w:rsidR="00BF040A" w:rsidRPr="00201A63" w:rsidRDefault="00BF040A" w:rsidP="00BF040A">
            <w:pPr>
              <w:jc w:val="right"/>
              <w:outlineLvl w:val="0"/>
              <w:rPr>
                <w:b/>
                <w:bCs/>
                <w:lang w:val="vi-VN"/>
              </w:rPr>
            </w:pPr>
          </w:p>
          <w:p w14:paraId="3A09236D" w14:textId="77777777" w:rsidR="00BF040A" w:rsidRPr="00201A63" w:rsidRDefault="00BF040A" w:rsidP="00BF040A">
            <w:pPr>
              <w:jc w:val="right"/>
              <w:outlineLvl w:val="0"/>
              <w:rPr>
                <w:b/>
                <w:bCs/>
                <w:lang w:val="pt-BR"/>
              </w:rPr>
            </w:pPr>
            <w:r w:rsidRPr="00201A63">
              <w:rPr>
                <w:b/>
                <w:bCs/>
                <w:lang w:val="pt-BR"/>
              </w:rPr>
              <w:t>Mẫu số 10/ĐK</w:t>
            </w:r>
          </w:p>
        </w:tc>
      </w:tr>
      <w:tr w:rsidR="00BF040A" w:rsidRPr="00201A63" w14:paraId="52061A0B" w14:textId="77777777" w:rsidTr="00BF040A">
        <w:trPr>
          <w:trHeight w:val="70"/>
        </w:trPr>
        <w:tc>
          <w:tcPr>
            <w:tcW w:w="7513" w:type="dxa"/>
            <w:gridSpan w:val="6"/>
            <w:vMerge/>
            <w:vAlign w:val="center"/>
          </w:tcPr>
          <w:p w14:paraId="3542700C" w14:textId="77777777" w:rsidR="00BF040A" w:rsidRPr="00201A63" w:rsidRDefault="00BF040A" w:rsidP="00BF040A">
            <w:pPr>
              <w:rPr>
                <w:b/>
                <w:bCs/>
                <w:lang w:val="vi-VN"/>
              </w:rPr>
            </w:pPr>
          </w:p>
        </w:tc>
        <w:tc>
          <w:tcPr>
            <w:tcW w:w="1277" w:type="dxa"/>
            <w:tcBorders>
              <w:top w:val="nil"/>
              <w:left w:val="nil"/>
              <w:bottom w:val="single" w:sz="4" w:space="0" w:color="auto"/>
              <w:right w:val="nil"/>
            </w:tcBorders>
          </w:tcPr>
          <w:p w14:paraId="50D14736" w14:textId="77777777" w:rsidR="00BF040A" w:rsidRPr="00201A63" w:rsidRDefault="00BF040A" w:rsidP="00BF040A">
            <w:pPr>
              <w:ind w:left="459" w:hanging="459"/>
              <w:jc w:val="both"/>
              <w:rPr>
                <w:b/>
                <w:bCs/>
                <w:lang w:val="pt-BR"/>
              </w:rPr>
            </w:pPr>
          </w:p>
        </w:tc>
        <w:tc>
          <w:tcPr>
            <w:tcW w:w="847" w:type="dxa"/>
            <w:tcBorders>
              <w:top w:val="nil"/>
              <w:left w:val="nil"/>
              <w:bottom w:val="single" w:sz="4" w:space="0" w:color="auto"/>
              <w:right w:val="nil"/>
            </w:tcBorders>
          </w:tcPr>
          <w:p w14:paraId="07A5CE11" w14:textId="77777777" w:rsidR="00BF040A" w:rsidRPr="00201A63" w:rsidRDefault="00BF040A" w:rsidP="00BF040A">
            <w:pPr>
              <w:ind w:left="459" w:hanging="459"/>
              <w:jc w:val="both"/>
              <w:rPr>
                <w:b/>
                <w:bCs/>
                <w:lang w:val="pt-BR"/>
              </w:rPr>
            </w:pPr>
          </w:p>
        </w:tc>
        <w:tc>
          <w:tcPr>
            <w:tcW w:w="3688" w:type="dxa"/>
            <w:tcBorders>
              <w:top w:val="nil"/>
              <w:left w:val="nil"/>
              <w:bottom w:val="single" w:sz="4" w:space="0" w:color="auto"/>
              <w:right w:val="nil"/>
            </w:tcBorders>
          </w:tcPr>
          <w:p w14:paraId="7EDF27C8" w14:textId="77777777" w:rsidR="00BF040A" w:rsidRPr="00201A63" w:rsidRDefault="00BF040A" w:rsidP="00BF040A">
            <w:pPr>
              <w:ind w:left="459" w:hanging="459"/>
              <w:jc w:val="both"/>
              <w:rPr>
                <w:b/>
                <w:bCs/>
                <w:lang w:val="pt-BR"/>
              </w:rPr>
            </w:pPr>
          </w:p>
        </w:tc>
      </w:tr>
      <w:tr w:rsidR="00BF040A" w:rsidRPr="00201A63" w14:paraId="4EEFA89A" w14:textId="77777777" w:rsidTr="00BF040A">
        <w:trPr>
          <w:trHeight w:val="509"/>
        </w:trPr>
        <w:tc>
          <w:tcPr>
            <w:tcW w:w="7513" w:type="dxa"/>
            <w:gridSpan w:val="6"/>
            <w:vMerge/>
            <w:vAlign w:val="center"/>
          </w:tcPr>
          <w:p w14:paraId="4F21F189" w14:textId="77777777" w:rsidR="00BF040A" w:rsidRPr="00201A63" w:rsidRDefault="00BF040A" w:rsidP="00BF040A">
            <w:pPr>
              <w:rPr>
                <w:b/>
                <w:bCs/>
                <w:lang w:val="vi-VN"/>
              </w:rPr>
            </w:pPr>
          </w:p>
        </w:tc>
        <w:tc>
          <w:tcPr>
            <w:tcW w:w="5812" w:type="dxa"/>
            <w:gridSpan w:val="3"/>
            <w:vMerge w:val="restart"/>
            <w:tcBorders>
              <w:top w:val="single" w:sz="4" w:space="0" w:color="auto"/>
              <w:left w:val="single" w:sz="4" w:space="0" w:color="auto"/>
              <w:bottom w:val="double" w:sz="4" w:space="0" w:color="auto"/>
              <w:right w:val="double" w:sz="4" w:space="0" w:color="auto"/>
            </w:tcBorders>
          </w:tcPr>
          <w:p w14:paraId="643BF0EE" w14:textId="77777777" w:rsidR="00BF040A" w:rsidRPr="00201A63" w:rsidRDefault="00BF040A" w:rsidP="00BF040A">
            <w:pPr>
              <w:pBdr>
                <w:left w:val="single" w:sz="4" w:space="4" w:color="auto"/>
              </w:pBdr>
              <w:ind w:left="-108" w:right="-108"/>
              <w:jc w:val="center"/>
              <w:rPr>
                <w:b/>
                <w:bCs/>
                <w:spacing w:val="-4"/>
                <w:lang w:val="vi-VN"/>
              </w:rPr>
            </w:pPr>
            <w:r w:rsidRPr="00201A63">
              <w:rPr>
                <w:b/>
                <w:bCs/>
                <w:spacing w:val="-4"/>
                <w:lang w:val="vi-VN"/>
              </w:rPr>
              <w:t>PHẦN GHI CỦA NGƯỜI NHẬN HỒ SƠ</w:t>
            </w:r>
          </w:p>
          <w:p w14:paraId="6A96C455" w14:textId="77777777" w:rsidR="00BF040A" w:rsidRPr="00201A63" w:rsidRDefault="00BF040A" w:rsidP="00BF040A">
            <w:pPr>
              <w:ind w:left="115" w:firstLine="58"/>
              <w:jc w:val="center"/>
              <w:rPr>
                <w:bCs/>
                <w:lang w:val="vi-VN"/>
              </w:rPr>
            </w:pPr>
            <w:r w:rsidRPr="00201A63">
              <w:rPr>
                <w:bCs/>
                <w:lang w:val="vi-VN"/>
              </w:rPr>
              <w:t>Đã kiểm tra nội dung đơn đầy đủ, rõ ràng, thống nhất với giấy tờ xuất trình.</w:t>
            </w:r>
          </w:p>
          <w:p w14:paraId="34F6E3F8" w14:textId="77777777" w:rsidR="00BF040A" w:rsidRPr="00201A63" w:rsidRDefault="00BF040A" w:rsidP="00BF040A">
            <w:pPr>
              <w:ind w:left="256" w:hanging="141"/>
              <w:jc w:val="center"/>
              <w:rPr>
                <w:bCs/>
                <w:lang w:val="vi-VN"/>
              </w:rPr>
            </w:pPr>
            <w:r w:rsidRPr="00201A63">
              <w:rPr>
                <w:bCs/>
                <w:lang w:val="vi-VN"/>
              </w:rPr>
              <w:t>Vào sổ tiếp nhận hồ sơ số:.......Quyển....</w:t>
            </w:r>
          </w:p>
          <w:p w14:paraId="7E947AEE" w14:textId="77777777" w:rsidR="00BF040A" w:rsidRPr="00201A63" w:rsidRDefault="00BF040A" w:rsidP="00BF040A">
            <w:pPr>
              <w:jc w:val="center"/>
              <w:rPr>
                <w:i/>
                <w:iCs/>
                <w:lang w:val="vi-VN"/>
              </w:rPr>
            </w:pPr>
            <w:r w:rsidRPr="00201A63">
              <w:rPr>
                <w:i/>
                <w:iCs/>
                <w:lang w:val="vi-VN"/>
              </w:rPr>
              <w:t>Ngày…... / ...… / .......…</w:t>
            </w:r>
          </w:p>
          <w:p w14:paraId="213CF480" w14:textId="77777777" w:rsidR="00BF040A" w:rsidRPr="00201A63" w:rsidRDefault="00BF040A" w:rsidP="00BF040A">
            <w:pPr>
              <w:jc w:val="center"/>
              <w:rPr>
                <w:b/>
                <w:bCs/>
                <w:lang w:val="vi-VN"/>
              </w:rPr>
            </w:pPr>
            <w:r w:rsidRPr="00201A63">
              <w:rPr>
                <w:b/>
                <w:bCs/>
                <w:lang w:val="vi-VN"/>
              </w:rPr>
              <w:t>Người nhận hồ sơ</w:t>
            </w:r>
          </w:p>
          <w:p w14:paraId="3A7C85AD" w14:textId="77777777" w:rsidR="00BF040A" w:rsidRPr="00201A63" w:rsidRDefault="00BF040A" w:rsidP="00BF040A">
            <w:pPr>
              <w:jc w:val="center"/>
              <w:rPr>
                <w:i/>
                <w:iCs/>
                <w:lang w:val="vi-VN"/>
              </w:rPr>
            </w:pPr>
            <w:r w:rsidRPr="00201A63">
              <w:rPr>
                <w:i/>
                <w:iCs/>
                <w:lang w:val="vi-VN"/>
              </w:rPr>
              <w:t>(Ký và ghi rõ họ, tên)</w:t>
            </w:r>
          </w:p>
          <w:p w14:paraId="56211A02" w14:textId="77777777" w:rsidR="00BF040A" w:rsidRPr="00201A63" w:rsidRDefault="00BF040A" w:rsidP="00BF040A">
            <w:pPr>
              <w:pBdr>
                <w:left w:val="single" w:sz="4" w:space="4" w:color="auto"/>
              </w:pBdr>
              <w:jc w:val="both"/>
              <w:rPr>
                <w:bCs/>
                <w:lang w:val="vi-VN"/>
              </w:rPr>
            </w:pPr>
          </w:p>
        </w:tc>
      </w:tr>
      <w:tr w:rsidR="00BF040A" w:rsidRPr="00201A63" w14:paraId="5D5A89D3" w14:textId="77777777" w:rsidTr="00BF040A">
        <w:tc>
          <w:tcPr>
            <w:tcW w:w="7513" w:type="dxa"/>
            <w:gridSpan w:val="6"/>
            <w:tcBorders>
              <w:top w:val="nil"/>
              <w:left w:val="nil"/>
              <w:bottom w:val="nil"/>
              <w:right w:val="single" w:sz="4" w:space="0" w:color="auto"/>
            </w:tcBorders>
          </w:tcPr>
          <w:p w14:paraId="5B23E8AC" w14:textId="77777777" w:rsidR="00BF040A" w:rsidRPr="00201A63" w:rsidRDefault="00BF040A" w:rsidP="00BF040A">
            <w:pPr>
              <w:jc w:val="both"/>
              <w:rPr>
                <w:b/>
                <w:bCs/>
                <w:lang w:val="vi-VN"/>
              </w:rPr>
            </w:pPr>
          </w:p>
        </w:tc>
        <w:tc>
          <w:tcPr>
            <w:tcW w:w="5812" w:type="dxa"/>
            <w:gridSpan w:val="3"/>
            <w:vMerge/>
            <w:tcBorders>
              <w:top w:val="single" w:sz="4" w:space="0" w:color="auto"/>
              <w:left w:val="single" w:sz="4" w:space="0" w:color="auto"/>
              <w:bottom w:val="double" w:sz="4" w:space="0" w:color="auto"/>
              <w:right w:val="double" w:sz="4" w:space="0" w:color="auto"/>
            </w:tcBorders>
            <w:vAlign w:val="center"/>
          </w:tcPr>
          <w:p w14:paraId="0BA1E854" w14:textId="77777777" w:rsidR="00BF040A" w:rsidRPr="00201A63" w:rsidRDefault="00BF040A" w:rsidP="00BF040A">
            <w:pPr>
              <w:rPr>
                <w:bCs/>
                <w:lang w:val="vi-VN"/>
              </w:rPr>
            </w:pPr>
          </w:p>
        </w:tc>
      </w:tr>
      <w:tr w:rsidR="00BF040A" w:rsidRPr="00201A63" w14:paraId="32880839" w14:textId="77777777" w:rsidTr="00BF040A">
        <w:tc>
          <w:tcPr>
            <w:tcW w:w="7513" w:type="dxa"/>
            <w:gridSpan w:val="6"/>
            <w:tcBorders>
              <w:top w:val="nil"/>
              <w:left w:val="nil"/>
              <w:bottom w:val="nil"/>
              <w:right w:val="single" w:sz="4" w:space="0" w:color="auto"/>
            </w:tcBorders>
          </w:tcPr>
          <w:p w14:paraId="75663D0A" w14:textId="77777777" w:rsidR="00BF040A" w:rsidRPr="00201A63" w:rsidRDefault="00BF040A" w:rsidP="00BF040A">
            <w:pPr>
              <w:jc w:val="center"/>
              <w:outlineLvl w:val="0"/>
              <w:rPr>
                <w:b/>
                <w:bCs/>
                <w:lang w:val="vi-VN"/>
              </w:rPr>
            </w:pPr>
            <w:r w:rsidRPr="00201A63">
              <w:rPr>
                <w:b/>
                <w:bCs/>
                <w:lang w:val="vi-VN"/>
              </w:rPr>
              <w:t>ĐƠN ĐỀ NGHỊ CẤP LẠI, CẤP ĐỔI GIẤY CHỨNG NHẬN</w:t>
            </w:r>
          </w:p>
          <w:p w14:paraId="6E409D38" w14:textId="77777777" w:rsidR="00BF040A" w:rsidRPr="00201A63" w:rsidRDefault="00BF040A" w:rsidP="00BF040A">
            <w:pPr>
              <w:jc w:val="center"/>
              <w:rPr>
                <w:b/>
                <w:bCs/>
                <w:lang w:val="vi-VN"/>
              </w:rPr>
            </w:pPr>
            <w:r w:rsidRPr="00201A63">
              <w:rPr>
                <w:b/>
                <w:bCs/>
                <w:lang w:val="vi-VN"/>
              </w:rPr>
              <w:t>QUYỀN SỬ DỤNG ĐẤT, QUYỀN SỞ HỮU NHÀ Ở</w:t>
            </w:r>
          </w:p>
          <w:p w14:paraId="3FDC5F76" w14:textId="77777777" w:rsidR="00BF040A" w:rsidRPr="00201A63" w:rsidRDefault="00BF040A" w:rsidP="00BF040A">
            <w:pPr>
              <w:jc w:val="center"/>
              <w:rPr>
                <w:b/>
                <w:bCs/>
                <w:lang w:val="vi-VN"/>
              </w:rPr>
            </w:pPr>
            <w:r w:rsidRPr="00201A63">
              <w:rPr>
                <w:b/>
                <w:bCs/>
                <w:lang w:val="vi-VN"/>
              </w:rPr>
              <w:t>VÀ TÀI SẢN KHÁC GẮN LIỀN VỚI ĐẤT</w:t>
            </w:r>
          </w:p>
        </w:tc>
        <w:tc>
          <w:tcPr>
            <w:tcW w:w="5812" w:type="dxa"/>
            <w:gridSpan w:val="3"/>
            <w:vMerge/>
            <w:tcBorders>
              <w:top w:val="single" w:sz="4" w:space="0" w:color="auto"/>
              <w:left w:val="single" w:sz="4" w:space="0" w:color="auto"/>
              <w:bottom w:val="double" w:sz="4" w:space="0" w:color="auto"/>
              <w:right w:val="double" w:sz="4" w:space="0" w:color="auto"/>
            </w:tcBorders>
            <w:vAlign w:val="center"/>
          </w:tcPr>
          <w:p w14:paraId="0446FDEC" w14:textId="77777777" w:rsidR="00BF040A" w:rsidRPr="00201A63" w:rsidRDefault="00BF040A" w:rsidP="00BF040A">
            <w:pPr>
              <w:rPr>
                <w:bCs/>
                <w:lang w:val="vi-VN"/>
              </w:rPr>
            </w:pPr>
          </w:p>
        </w:tc>
      </w:tr>
      <w:tr w:rsidR="00BF040A" w:rsidRPr="00201A63" w14:paraId="398FE493" w14:textId="77777777" w:rsidTr="00BF040A">
        <w:trPr>
          <w:trHeight w:val="65"/>
        </w:trPr>
        <w:tc>
          <w:tcPr>
            <w:tcW w:w="7513" w:type="dxa"/>
            <w:gridSpan w:val="6"/>
            <w:tcBorders>
              <w:top w:val="nil"/>
              <w:left w:val="nil"/>
              <w:bottom w:val="nil"/>
              <w:right w:val="single" w:sz="4" w:space="0" w:color="auto"/>
            </w:tcBorders>
          </w:tcPr>
          <w:p w14:paraId="27B0431B" w14:textId="77777777" w:rsidR="00BF040A" w:rsidRPr="00201A63" w:rsidRDefault="00BF040A" w:rsidP="00BF040A">
            <w:pPr>
              <w:jc w:val="both"/>
              <w:rPr>
                <w:b/>
                <w:bCs/>
                <w:lang w:val="vi-VN"/>
              </w:rPr>
            </w:pPr>
          </w:p>
        </w:tc>
        <w:tc>
          <w:tcPr>
            <w:tcW w:w="5812" w:type="dxa"/>
            <w:gridSpan w:val="3"/>
            <w:vMerge/>
            <w:tcBorders>
              <w:top w:val="single" w:sz="4" w:space="0" w:color="auto"/>
              <w:left w:val="single" w:sz="4" w:space="0" w:color="auto"/>
              <w:bottom w:val="double" w:sz="4" w:space="0" w:color="auto"/>
              <w:right w:val="double" w:sz="4" w:space="0" w:color="auto"/>
            </w:tcBorders>
            <w:vAlign w:val="center"/>
          </w:tcPr>
          <w:p w14:paraId="300B38D4" w14:textId="77777777" w:rsidR="00BF040A" w:rsidRPr="00201A63" w:rsidRDefault="00BF040A" w:rsidP="00BF040A">
            <w:pPr>
              <w:rPr>
                <w:bCs/>
                <w:lang w:val="vi-VN"/>
              </w:rPr>
            </w:pPr>
          </w:p>
        </w:tc>
      </w:tr>
      <w:tr w:rsidR="00BF040A" w:rsidRPr="00201A63" w14:paraId="049CB468" w14:textId="77777777" w:rsidTr="00BF040A">
        <w:tc>
          <w:tcPr>
            <w:tcW w:w="7513" w:type="dxa"/>
            <w:gridSpan w:val="6"/>
            <w:tcBorders>
              <w:top w:val="nil"/>
              <w:left w:val="nil"/>
              <w:bottom w:val="nil"/>
              <w:right w:val="single" w:sz="4" w:space="0" w:color="auto"/>
            </w:tcBorders>
          </w:tcPr>
          <w:p w14:paraId="6040A0C9" w14:textId="77777777" w:rsidR="00BF040A" w:rsidRPr="00201A63" w:rsidRDefault="00BF040A" w:rsidP="00BF040A">
            <w:pPr>
              <w:jc w:val="both"/>
              <w:rPr>
                <w:bCs/>
              </w:rPr>
            </w:pPr>
            <w:r w:rsidRPr="00201A63">
              <w:rPr>
                <w:bCs/>
              </w:rPr>
              <w:t>Kính gửi: ......................................................................</w:t>
            </w:r>
          </w:p>
        </w:tc>
        <w:tc>
          <w:tcPr>
            <w:tcW w:w="5812" w:type="dxa"/>
            <w:gridSpan w:val="3"/>
            <w:vMerge/>
            <w:tcBorders>
              <w:top w:val="single" w:sz="4" w:space="0" w:color="auto"/>
              <w:left w:val="single" w:sz="4" w:space="0" w:color="auto"/>
              <w:bottom w:val="double" w:sz="4" w:space="0" w:color="auto"/>
              <w:right w:val="double" w:sz="4" w:space="0" w:color="auto"/>
            </w:tcBorders>
            <w:vAlign w:val="center"/>
          </w:tcPr>
          <w:p w14:paraId="2A652081" w14:textId="77777777" w:rsidR="00BF040A" w:rsidRPr="00201A63" w:rsidRDefault="00BF040A" w:rsidP="00BF040A">
            <w:pPr>
              <w:rPr>
                <w:bCs/>
                <w:lang w:val="pt-BR"/>
              </w:rPr>
            </w:pPr>
          </w:p>
        </w:tc>
      </w:tr>
      <w:tr w:rsidR="00BF040A" w:rsidRPr="00201A63" w14:paraId="3773EDF2" w14:textId="77777777" w:rsidTr="00BF040A">
        <w:trPr>
          <w:trHeight w:val="151"/>
        </w:trPr>
        <w:tc>
          <w:tcPr>
            <w:tcW w:w="7513" w:type="dxa"/>
            <w:gridSpan w:val="6"/>
            <w:tcBorders>
              <w:top w:val="nil"/>
              <w:left w:val="nil"/>
              <w:bottom w:val="double" w:sz="4" w:space="0" w:color="auto"/>
              <w:right w:val="single" w:sz="4" w:space="0" w:color="auto"/>
            </w:tcBorders>
          </w:tcPr>
          <w:p w14:paraId="0AC1AE76" w14:textId="77777777" w:rsidR="00BF040A" w:rsidRPr="00201A63" w:rsidRDefault="00BF040A" w:rsidP="00BF040A">
            <w:pPr>
              <w:jc w:val="both"/>
              <w:rPr>
                <w:b/>
                <w:bCs/>
              </w:rPr>
            </w:pPr>
          </w:p>
        </w:tc>
        <w:tc>
          <w:tcPr>
            <w:tcW w:w="5812" w:type="dxa"/>
            <w:gridSpan w:val="3"/>
            <w:vMerge/>
            <w:tcBorders>
              <w:top w:val="single" w:sz="4" w:space="0" w:color="auto"/>
              <w:left w:val="single" w:sz="4" w:space="0" w:color="auto"/>
              <w:bottom w:val="double" w:sz="4" w:space="0" w:color="auto"/>
              <w:right w:val="double" w:sz="4" w:space="0" w:color="auto"/>
            </w:tcBorders>
            <w:vAlign w:val="center"/>
          </w:tcPr>
          <w:p w14:paraId="434E8C94" w14:textId="77777777" w:rsidR="00BF040A" w:rsidRPr="00201A63" w:rsidRDefault="00BF040A" w:rsidP="00BF040A">
            <w:pPr>
              <w:rPr>
                <w:bCs/>
                <w:lang w:val="pt-BR"/>
              </w:rPr>
            </w:pPr>
          </w:p>
        </w:tc>
      </w:tr>
      <w:tr w:rsidR="00BF040A" w:rsidRPr="00201A63" w14:paraId="192601B0" w14:textId="77777777" w:rsidTr="00BF040A">
        <w:trPr>
          <w:trHeight w:val="50"/>
        </w:trPr>
        <w:tc>
          <w:tcPr>
            <w:tcW w:w="13325" w:type="dxa"/>
            <w:gridSpan w:val="9"/>
            <w:tcBorders>
              <w:top w:val="double" w:sz="4" w:space="0" w:color="auto"/>
              <w:left w:val="double" w:sz="4" w:space="0" w:color="auto"/>
              <w:bottom w:val="single" w:sz="4" w:space="0" w:color="auto"/>
              <w:right w:val="double" w:sz="4" w:space="0" w:color="auto"/>
            </w:tcBorders>
          </w:tcPr>
          <w:p w14:paraId="757C3121" w14:textId="77777777" w:rsidR="00BF040A" w:rsidRPr="00201A63" w:rsidRDefault="00BF040A" w:rsidP="00BF040A">
            <w:pPr>
              <w:spacing w:before="120"/>
              <w:jc w:val="both"/>
              <w:rPr>
                <w:b/>
                <w:bCs/>
                <w:spacing w:val="-4"/>
                <w:w w:val="95"/>
              </w:rPr>
            </w:pPr>
            <w:r w:rsidRPr="00201A63">
              <w:rPr>
                <w:b/>
                <w:bCs/>
                <w:spacing w:val="-4"/>
                <w:w w:val="95"/>
              </w:rPr>
              <w:t>I. PHẦN KÊ KHAI CỦA NGƯỜI ĐĂNG KÝ</w:t>
            </w:r>
          </w:p>
          <w:p w14:paraId="3875C57C" w14:textId="77777777" w:rsidR="00BF040A" w:rsidRPr="00201A63" w:rsidRDefault="00BF040A" w:rsidP="00BF040A">
            <w:pPr>
              <w:jc w:val="both"/>
              <w:rPr>
                <w:bCs/>
              </w:rPr>
            </w:pPr>
            <w:r w:rsidRPr="00201A63">
              <w:rPr>
                <w:b/>
                <w:bCs/>
              </w:rPr>
              <w:t xml:space="preserve">       </w:t>
            </w:r>
            <w:r w:rsidRPr="00201A63">
              <w:rPr>
                <w:b/>
                <w:bCs/>
                <w:i/>
                <w:iCs/>
              </w:rPr>
              <w:t xml:space="preserve">       </w:t>
            </w:r>
            <w:r w:rsidRPr="00201A63">
              <w:rPr>
                <w:bCs/>
                <w:i/>
                <w:iCs/>
              </w:rPr>
              <w:t xml:space="preserve"> (Xem hướng dẫn viết đơn trước khi kê khai; không tẩy xoá, sửa chữa trên đơn)</w:t>
            </w:r>
          </w:p>
        </w:tc>
      </w:tr>
      <w:tr w:rsidR="00BF040A" w:rsidRPr="00201A63" w14:paraId="6654D3E9" w14:textId="77777777" w:rsidTr="00BF040A">
        <w:tc>
          <w:tcPr>
            <w:tcW w:w="13325" w:type="dxa"/>
            <w:gridSpan w:val="9"/>
            <w:tcBorders>
              <w:top w:val="single" w:sz="4" w:space="0" w:color="auto"/>
              <w:left w:val="double" w:sz="4" w:space="0" w:color="auto"/>
              <w:bottom w:val="single" w:sz="4" w:space="0" w:color="auto"/>
              <w:right w:val="double" w:sz="4" w:space="0" w:color="auto"/>
            </w:tcBorders>
          </w:tcPr>
          <w:p w14:paraId="621B7608" w14:textId="77777777" w:rsidR="00BF040A" w:rsidRPr="00201A63" w:rsidRDefault="00BF040A" w:rsidP="00BF040A">
            <w:pPr>
              <w:jc w:val="both"/>
              <w:rPr>
                <w:b/>
                <w:bCs/>
              </w:rPr>
            </w:pPr>
            <w:r w:rsidRPr="00201A63">
              <w:rPr>
                <w:b/>
                <w:bCs/>
              </w:rPr>
              <w:t>1. Người sử dụng đất, chủ sở hữu tài sản gắn liền với đất</w:t>
            </w:r>
          </w:p>
          <w:p w14:paraId="528BFA7B" w14:textId="77777777" w:rsidR="00BF040A" w:rsidRPr="00201A63" w:rsidRDefault="00BF040A" w:rsidP="00BF040A">
            <w:pPr>
              <w:ind w:firstLine="280"/>
              <w:jc w:val="both"/>
              <w:rPr>
                <w:bCs/>
                <w:i/>
                <w:iCs/>
              </w:rPr>
            </w:pPr>
            <w:r w:rsidRPr="00201A63">
              <w:rPr>
                <w:bCs/>
              </w:rPr>
              <w:t xml:space="preserve">1.1. Tên </w:t>
            </w:r>
            <w:r w:rsidRPr="00201A63">
              <w:rPr>
                <w:bCs/>
                <w:i/>
                <w:iCs/>
              </w:rPr>
              <w:t xml:space="preserve">(viết chữ in hoa): </w:t>
            </w:r>
            <w:r w:rsidRPr="00201A63">
              <w:rPr>
                <w:bCs/>
                <w:iCs/>
              </w:rPr>
              <w:t>................................................................................................</w:t>
            </w:r>
          </w:p>
          <w:p w14:paraId="5F1517E6" w14:textId="77777777" w:rsidR="00BF040A" w:rsidRPr="00201A63" w:rsidRDefault="00BF040A" w:rsidP="00BF040A">
            <w:pPr>
              <w:ind w:firstLine="280"/>
              <w:jc w:val="both"/>
              <w:rPr>
                <w:bCs/>
                <w:iCs/>
              </w:rPr>
            </w:pPr>
            <w:r w:rsidRPr="00201A63">
              <w:rPr>
                <w:bCs/>
              </w:rPr>
              <w:t>1.2. Địa chỉ</w:t>
            </w:r>
            <w:r w:rsidRPr="00201A63">
              <w:rPr>
                <w:bCs/>
                <w:vertAlign w:val="superscript"/>
              </w:rPr>
              <w:t>(1)</w:t>
            </w:r>
            <w:r w:rsidRPr="00201A63">
              <w:rPr>
                <w:bCs/>
              </w:rPr>
              <w:t xml:space="preserve">: </w:t>
            </w:r>
            <w:r w:rsidRPr="00201A63">
              <w:rPr>
                <w:bCs/>
                <w:iCs/>
              </w:rPr>
              <w:t>………………………………..……………………………………...</w:t>
            </w:r>
          </w:p>
          <w:p w14:paraId="4742BCE1" w14:textId="77777777" w:rsidR="00BF040A" w:rsidRPr="00201A63" w:rsidRDefault="00BF040A" w:rsidP="00BF040A">
            <w:pPr>
              <w:spacing w:after="120"/>
              <w:jc w:val="both"/>
              <w:rPr>
                <w:bCs/>
              </w:rPr>
            </w:pPr>
            <w:r w:rsidRPr="00201A63">
              <w:rPr>
                <w:bCs/>
                <w:iCs/>
              </w:rPr>
              <w:t>…………………………….……………………………………………………………...</w:t>
            </w:r>
          </w:p>
        </w:tc>
      </w:tr>
      <w:tr w:rsidR="00BF040A" w:rsidRPr="00201A63" w14:paraId="56373A00" w14:textId="77777777" w:rsidTr="00BF040A">
        <w:tc>
          <w:tcPr>
            <w:tcW w:w="13325" w:type="dxa"/>
            <w:gridSpan w:val="9"/>
            <w:tcBorders>
              <w:top w:val="single" w:sz="4" w:space="0" w:color="auto"/>
              <w:left w:val="double" w:sz="4" w:space="0" w:color="auto"/>
              <w:bottom w:val="single" w:sz="4" w:space="0" w:color="auto"/>
              <w:right w:val="double" w:sz="4" w:space="0" w:color="auto"/>
            </w:tcBorders>
          </w:tcPr>
          <w:p w14:paraId="5F52791E" w14:textId="77777777" w:rsidR="00BF040A" w:rsidRPr="00201A63" w:rsidRDefault="00BF040A" w:rsidP="00BF040A">
            <w:pPr>
              <w:jc w:val="both"/>
              <w:rPr>
                <w:b/>
                <w:bCs/>
              </w:rPr>
            </w:pPr>
            <w:r w:rsidRPr="00201A63">
              <w:rPr>
                <w:b/>
                <w:bCs/>
              </w:rPr>
              <w:t>2. Giấy chứng nhận đã cấp đề nghị được cấp lại, cấp đổi</w:t>
            </w:r>
          </w:p>
          <w:p w14:paraId="79FD6E2E" w14:textId="77777777" w:rsidR="00BF040A" w:rsidRPr="00201A63" w:rsidRDefault="00BF040A" w:rsidP="00BF040A">
            <w:pPr>
              <w:ind w:firstLine="280"/>
              <w:jc w:val="both"/>
              <w:rPr>
                <w:bCs/>
              </w:rPr>
            </w:pPr>
            <w:r w:rsidRPr="00201A63">
              <w:rPr>
                <w:bCs/>
              </w:rPr>
              <w:t xml:space="preserve">2.1. Số vào sổ cấp GCN:……….………;  2.2. Số phát hành GCN:……………………; </w:t>
            </w:r>
          </w:p>
          <w:p w14:paraId="0A78C556" w14:textId="77777777" w:rsidR="00BF040A" w:rsidRPr="00201A63" w:rsidRDefault="00BF040A" w:rsidP="00BF040A">
            <w:pPr>
              <w:ind w:firstLine="280"/>
              <w:jc w:val="both"/>
              <w:rPr>
                <w:b/>
                <w:bCs/>
              </w:rPr>
            </w:pPr>
            <w:r w:rsidRPr="00201A63">
              <w:rPr>
                <w:bCs/>
              </w:rPr>
              <w:t>2.3. Ngày cấp GCN: …… / …… / ……</w:t>
            </w:r>
          </w:p>
        </w:tc>
      </w:tr>
      <w:tr w:rsidR="00BF040A" w:rsidRPr="00201A63" w14:paraId="1DAD33AC" w14:textId="77777777" w:rsidTr="00BF040A">
        <w:trPr>
          <w:trHeight w:val="367"/>
        </w:trPr>
        <w:tc>
          <w:tcPr>
            <w:tcW w:w="13325" w:type="dxa"/>
            <w:gridSpan w:val="9"/>
            <w:tcBorders>
              <w:top w:val="single" w:sz="4" w:space="0" w:color="auto"/>
              <w:left w:val="double" w:sz="4" w:space="0" w:color="auto"/>
              <w:bottom w:val="single" w:sz="4" w:space="0" w:color="auto"/>
              <w:right w:val="double" w:sz="4" w:space="0" w:color="auto"/>
            </w:tcBorders>
          </w:tcPr>
          <w:p w14:paraId="1FB8EFF6" w14:textId="77777777" w:rsidR="00BF040A" w:rsidRPr="00201A63" w:rsidRDefault="00BF040A" w:rsidP="00BF040A">
            <w:pPr>
              <w:jc w:val="both"/>
              <w:rPr>
                <w:bCs/>
              </w:rPr>
            </w:pPr>
            <w:r w:rsidRPr="00201A63">
              <w:rPr>
                <w:b/>
                <w:bCs/>
                <w:iCs/>
              </w:rPr>
              <w:t>3.</w:t>
            </w:r>
            <w:r w:rsidRPr="00201A63">
              <w:rPr>
                <w:b/>
                <w:bCs/>
                <w:i/>
                <w:iCs/>
              </w:rPr>
              <w:t xml:space="preserve"> </w:t>
            </w:r>
            <w:r w:rsidRPr="00201A63">
              <w:rPr>
                <w:b/>
                <w:bCs/>
              </w:rPr>
              <w:t xml:space="preserve">Lý do đề nghị cấp lại, cấp đổi Giấy chứng nhận: </w:t>
            </w:r>
            <w:r w:rsidRPr="00201A63">
              <w:rPr>
                <w:bCs/>
                <w:iCs/>
              </w:rPr>
              <w:t>.........................................................</w:t>
            </w:r>
          </w:p>
          <w:p w14:paraId="14DA81AB" w14:textId="77777777" w:rsidR="00BF040A" w:rsidRPr="00201A63" w:rsidRDefault="00BF040A" w:rsidP="00BF040A">
            <w:pPr>
              <w:spacing w:after="120"/>
              <w:jc w:val="both"/>
              <w:rPr>
                <w:b/>
                <w:bCs/>
              </w:rPr>
            </w:pPr>
            <w:r w:rsidRPr="00201A63">
              <w:rPr>
                <w:bCs/>
                <w:iCs/>
              </w:rPr>
              <w:t>…………………………………………….……………………………………………………</w:t>
            </w:r>
          </w:p>
        </w:tc>
      </w:tr>
      <w:tr w:rsidR="00BF040A" w:rsidRPr="00201A63" w14:paraId="681E9F85" w14:textId="77777777" w:rsidTr="00BF040A">
        <w:trPr>
          <w:trHeight w:val="367"/>
        </w:trPr>
        <w:tc>
          <w:tcPr>
            <w:tcW w:w="13325" w:type="dxa"/>
            <w:gridSpan w:val="9"/>
            <w:tcBorders>
              <w:top w:val="single" w:sz="4" w:space="0" w:color="auto"/>
              <w:left w:val="double" w:sz="4" w:space="0" w:color="auto"/>
              <w:bottom w:val="single" w:sz="4" w:space="0" w:color="auto"/>
              <w:right w:val="double" w:sz="4" w:space="0" w:color="auto"/>
            </w:tcBorders>
          </w:tcPr>
          <w:p w14:paraId="18A409F4" w14:textId="77777777" w:rsidR="00BF040A" w:rsidRPr="00201A63" w:rsidRDefault="00BF040A" w:rsidP="00BF040A">
            <w:pPr>
              <w:spacing w:before="40" w:after="40"/>
              <w:jc w:val="both"/>
              <w:rPr>
                <w:bCs/>
                <w:i/>
              </w:rPr>
            </w:pPr>
            <w:r w:rsidRPr="00201A63">
              <w:rPr>
                <w:b/>
                <w:bCs/>
              </w:rPr>
              <w:t xml:space="preserve">4. Thông tin thửa đất có thay đổi do đo đạc lại </w:t>
            </w:r>
            <w:r w:rsidRPr="00201A63">
              <w:rPr>
                <w:bCs/>
                <w:i/>
              </w:rPr>
              <w:t>(kê khai theo bản đồ địa chính mới)</w:t>
            </w:r>
          </w:p>
        </w:tc>
      </w:tr>
      <w:tr w:rsidR="00BF040A" w:rsidRPr="00201A63" w14:paraId="0E2712F5" w14:textId="77777777" w:rsidTr="00BF040A">
        <w:trPr>
          <w:cantSplit/>
          <w:trHeight w:val="20"/>
        </w:trPr>
        <w:tc>
          <w:tcPr>
            <w:tcW w:w="1948" w:type="dxa"/>
            <w:tcBorders>
              <w:top w:val="single" w:sz="4" w:space="0" w:color="auto"/>
              <w:left w:val="double" w:sz="4" w:space="0" w:color="auto"/>
              <w:bottom w:val="single" w:sz="4" w:space="0" w:color="auto"/>
              <w:right w:val="single" w:sz="4" w:space="0" w:color="auto"/>
            </w:tcBorders>
          </w:tcPr>
          <w:p w14:paraId="79DA8EE6" w14:textId="77777777" w:rsidR="00BF040A" w:rsidRPr="00201A63" w:rsidRDefault="00BF040A" w:rsidP="00BF040A">
            <w:pPr>
              <w:spacing w:before="40" w:after="40"/>
              <w:jc w:val="center"/>
              <w:rPr>
                <w:bCs/>
              </w:rPr>
            </w:pPr>
            <w:r w:rsidRPr="00201A63">
              <w:rPr>
                <w:bCs/>
              </w:rPr>
              <w:t>Tờ bản đồ số</w:t>
            </w:r>
          </w:p>
        </w:tc>
        <w:tc>
          <w:tcPr>
            <w:tcW w:w="1562" w:type="dxa"/>
            <w:tcBorders>
              <w:top w:val="single" w:sz="4" w:space="0" w:color="auto"/>
              <w:left w:val="single" w:sz="4" w:space="0" w:color="auto"/>
              <w:bottom w:val="single" w:sz="4" w:space="0" w:color="auto"/>
              <w:right w:val="single" w:sz="4" w:space="0" w:color="auto"/>
            </w:tcBorders>
          </w:tcPr>
          <w:p w14:paraId="50A908BC" w14:textId="77777777" w:rsidR="00BF040A" w:rsidRPr="00201A63" w:rsidRDefault="00BF040A" w:rsidP="00BF040A">
            <w:pPr>
              <w:spacing w:before="40" w:after="40"/>
              <w:jc w:val="center"/>
              <w:rPr>
                <w:bCs/>
              </w:rPr>
            </w:pPr>
            <w:r w:rsidRPr="00201A63">
              <w:rPr>
                <w:bCs/>
              </w:rPr>
              <w:t>Thửa đất số</w:t>
            </w:r>
          </w:p>
        </w:tc>
        <w:tc>
          <w:tcPr>
            <w:tcW w:w="1858" w:type="dxa"/>
            <w:gridSpan w:val="3"/>
            <w:tcBorders>
              <w:top w:val="single" w:sz="4" w:space="0" w:color="auto"/>
              <w:left w:val="single" w:sz="4" w:space="0" w:color="auto"/>
              <w:bottom w:val="single" w:sz="4" w:space="0" w:color="auto"/>
              <w:right w:val="single" w:sz="4" w:space="0" w:color="auto"/>
            </w:tcBorders>
          </w:tcPr>
          <w:p w14:paraId="7FC105CF" w14:textId="77777777" w:rsidR="00BF040A" w:rsidRPr="00201A63" w:rsidRDefault="00BF040A" w:rsidP="00BF040A">
            <w:pPr>
              <w:spacing w:before="40" w:after="40"/>
              <w:jc w:val="center"/>
              <w:rPr>
                <w:bCs/>
              </w:rPr>
            </w:pPr>
          </w:p>
        </w:tc>
        <w:tc>
          <w:tcPr>
            <w:tcW w:w="7957" w:type="dxa"/>
            <w:gridSpan w:val="4"/>
            <w:tcBorders>
              <w:top w:val="single" w:sz="4" w:space="0" w:color="auto"/>
              <w:left w:val="single" w:sz="4" w:space="0" w:color="auto"/>
              <w:bottom w:val="single" w:sz="4" w:space="0" w:color="auto"/>
              <w:right w:val="double" w:sz="4" w:space="0" w:color="auto"/>
            </w:tcBorders>
          </w:tcPr>
          <w:p w14:paraId="2B08DD85" w14:textId="77777777" w:rsidR="00BF040A" w:rsidRPr="00201A63" w:rsidRDefault="00BF040A" w:rsidP="00BF040A">
            <w:pPr>
              <w:spacing w:before="40" w:after="40"/>
              <w:jc w:val="center"/>
              <w:rPr>
                <w:bCs/>
                <w:spacing w:val="-4"/>
              </w:rPr>
            </w:pPr>
            <w:r w:rsidRPr="00201A63">
              <w:rPr>
                <w:bCs/>
                <w:spacing w:val="-4"/>
              </w:rPr>
              <w:t>Nội dung thay đổi khác</w:t>
            </w:r>
          </w:p>
        </w:tc>
      </w:tr>
      <w:tr w:rsidR="00BF040A" w:rsidRPr="00201A63" w14:paraId="42E67CDE" w14:textId="77777777" w:rsidTr="00BF040A">
        <w:trPr>
          <w:cantSplit/>
        </w:trPr>
        <w:tc>
          <w:tcPr>
            <w:tcW w:w="1948" w:type="dxa"/>
            <w:tcBorders>
              <w:top w:val="single" w:sz="4" w:space="0" w:color="auto"/>
              <w:left w:val="double" w:sz="4" w:space="0" w:color="auto"/>
              <w:bottom w:val="single" w:sz="4" w:space="0" w:color="auto"/>
              <w:right w:val="single" w:sz="4" w:space="0" w:color="auto"/>
            </w:tcBorders>
          </w:tcPr>
          <w:p w14:paraId="0C0EFA1A"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359D7AA8"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7577563F" w14:textId="77777777" w:rsidR="00BF040A" w:rsidRPr="00201A63" w:rsidRDefault="00BF040A" w:rsidP="00BF040A">
            <w:pPr>
              <w:jc w:val="both"/>
              <w:rPr>
                <w:bCs/>
              </w:rPr>
            </w:pPr>
          </w:p>
        </w:tc>
        <w:tc>
          <w:tcPr>
            <w:tcW w:w="7957" w:type="dxa"/>
            <w:gridSpan w:val="4"/>
            <w:tcBorders>
              <w:top w:val="single" w:sz="4" w:space="0" w:color="auto"/>
              <w:left w:val="single" w:sz="4" w:space="0" w:color="auto"/>
              <w:bottom w:val="single" w:sz="4" w:space="0" w:color="auto"/>
              <w:right w:val="double" w:sz="4" w:space="0" w:color="auto"/>
            </w:tcBorders>
          </w:tcPr>
          <w:p w14:paraId="7E349935" w14:textId="77777777" w:rsidR="00BF040A" w:rsidRPr="00201A63" w:rsidRDefault="00BF040A" w:rsidP="00BF040A">
            <w:pPr>
              <w:jc w:val="both"/>
              <w:rPr>
                <w:bCs/>
              </w:rPr>
            </w:pPr>
          </w:p>
        </w:tc>
      </w:tr>
      <w:tr w:rsidR="00BF040A" w:rsidRPr="00201A63" w14:paraId="0389BEAB" w14:textId="77777777" w:rsidTr="00BF040A">
        <w:trPr>
          <w:cantSplit/>
        </w:trPr>
        <w:tc>
          <w:tcPr>
            <w:tcW w:w="1948" w:type="dxa"/>
            <w:tcBorders>
              <w:top w:val="single" w:sz="4" w:space="0" w:color="auto"/>
              <w:left w:val="double" w:sz="4" w:space="0" w:color="auto"/>
              <w:bottom w:val="single" w:sz="4" w:space="0" w:color="auto"/>
              <w:right w:val="single" w:sz="4" w:space="0" w:color="auto"/>
            </w:tcBorders>
          </w:tcPr>
          <w:p w14:paraId="1F5118CF"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05316D9B"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544693D2" w14:textId="77777777" w:rsidR="00BF040A" w:rsidRPr="00201A63" w:rsidRDefault="00BF040A" w:rsidP="00BF040A">
            <w:pPr>
              <w:jc w:val="both"/>
              <w:rPr>
                <w:bCs/>
              </w:rPr>
            </w:pPr>
          </w:p>
        </w:tc>
        <w:tc>
          <w:tcPr>
            <w:tcW w:w="7957" w:type="dxa"/>
            <w:gridSpan w:val="4"/>
            <w:tcBorders>
              <w:top w:val="single" w:sz="4" w:space="0" w:color="auto"/>
              <w:left w:val="single" w:sz="4" w:space="0" w:color="auto"/>
              <w:bottom w:val="single" w:sz="4" w:space="0" w:color="auto"/>
              <w:right w:val="double" w:sz="4" w:space="0" w:color="auto"/>
            </w:tcBorders>
          </w:tcPr>
          <w:p w14:paraId="32A1C831" w14:textId="77777777" w:rsidR="00BF040A" w:rsidRPr="00201A63" w:rsidRDefault="00BF040A" w:rsidP="00BF040A">
            <w:pPr>
              <w:jc w:val="both"/>
              <w:rPr>
                <w:bCs/>
              </w:rPr>
            </w:pPr>
          </w:p>
        </w:tc>
      </w:tr>
      <w:tr w:rsidR="00BF040A" w:rsidRPr="00201A63" w14:paraId="2178CB84" w14:textId="77777777" w:rsidTr="00BF040A">
        <w:trPr>
          <w:cantSplit/>
        </w:trPr>
        <w:tc>
          <w:tcPr>
            <w:tcW w:w="1948" w:type="dxa"/>
            <w:tcBorders>
              <w:top w:val="single" w:sz="4" w:space="0" w:color="auto"/>
              <w:left w:val="double" w:sz="4" w:space="0" w:color="auto"/>
              <w:bottom w:val="single" w:sz="4" w:space="0" w:color="auto"/>
              <w:right w:val="single" w:sz="4" w:space="0" w:color="auto"/>
            </w:tcBorders>
          </w:tcPr>
          <w:p w14:paraId="566468CE"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65159A00"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08C1D2D0" w14:textId="77777777" w:rsidR="00BF040A" w:rsidRPr="00201A63" w:rsidRDefault="00BF040A" w:rsidP="00BF040A">
            <w:pPr>
              <w:jc w:val="both"/>
              <w:rPr>
                <w:bCs/>
              </w:rPr>
            </w:pPr>
          </w:p>
        </w:tc>
        <w:tc>
          <w:tcPr>
            <w:tcW w:w="7957" w:type="dxa"/>
            <w:gridSpan w:val="4"/>
            <w:tcBorders>
              <w:top w:val="single" w:sz="4" w:space="0" w:color="auto"/>
              <w:left w:val="single" w:sz="4" w:space="0" w:color="auto"/>
              <w:bottom w:val="single" w:sz="4" w:space="0" w:color="auto"/>
              <w:right w:val="double" w:sz="4" w:space="0" w:color="auto"/>
            </w:tcBorders>
          </w:tcPr>
          <w:p w14:paraId="0EC11CC1" w14:textId="77777777" w:rsidR="00BF040A" w:rsidRPr="00201A63" w:rsidRDefault="00BF040A" w:rsidP="00BF040A">
            <w:pPr>
              <w:jc w:val="both"/>
              <w:rPr>
                <w:bCs/>
              </w:rPr>
            </w:pPr>
          </w:p>
        </w:tc>
      </w:tr>
      <w:tr w:rsidR="00BF040A" w:rsidRPr="00201A63" w14:paraId="7EEF10E3" w14:textId="77777777" w:rsidTr="00BF040A">
        <w:trPr>
          <w:cantSplit/>
        </w:trPr>
        <w:tc>
          <w:tcPr>
            <w:tcW w:w="1948" w:type="dxa"/>
            <w:tcBorders>
              <w:top w:val="single" w:sz="4" w:space="0" w:color="auto"/>
              <w:left w:val="double" w:sz="4" w:space="0" w:color="auto"/>
              <w:bottom w:val="single" w:sz="4" w:space="0" w:color="auto"/>
              <w:right w:val="single" w:sz="4" w:space="0" w:color="auto"/>
            </w:tcBorders>
          </w:tcPr>
          <w:p w14:paraId="322451A8" w14:textId="77777777" w:rsidR="00BF040A" w:rsidRPr="00201A63" w:rsidRDefault="00BF040A" w:rsidP="00BF040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365D778B" w14:textId="77777777" w:rsidR="00BF040A" w:rsidRPr="00201A63" w:rsidRDefault="00BF040A" w:rsidP="00BF040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3ABFDD59" w14:textId="77777777" w:rsidR="00BF040A" w:rsidRPr="00201A63" w:rsidRDefault="00BF040A" w:rsidP="00BF040A">
            <w:pPr>
              <w:jc w:val="both"/>
              <w:rPr>
                <w:bCs/>
              </w:rPr>
            </w:pPr>
          </w:p>
        </w:tc>
        <w:tc>
          <w:tcPr>
            <w:tcW w:w="7957" w:type="dxa"/>
            <w:gridSpan w:val="4"/>
            <w:tcBorders>
              <w:top w:val="single" w:sz="4" w:space="0" w:color="auto"/>
              <w:left w:val="single" w:sz="4" w:space="0" w:color="auto"/>
              <w:bottom w:val="single" w:sz="4" w:space="0" w:color="auto"/>
              <w:right w:val="double" w:sz="4" w:space="0" w:color="auto"/>
            </w:tcBorders>
          </w:tcPr>
          <w:p w14:paraId="6D9B6E9B" w14:textId="77777777" w:rsidR="00BF040A" w:rsidRPr="00201A63" w:rsidRDefault="00BF040A" w:rsidP="00BF040A">
            <w:pPr>
              <w:jc w:val="both"/>
              <w:rPr>
                <w:bCs/>
              </w:rPr>
            </w:pPr>
          </w:p>
        </w:tc>
      </w:tr>
      <w:tr w:rsidR="00BF040A" w:rsidRPr="00201A63" w14:paraId="25B0C0B5" w14:textId="77777777" w:rsidTr="00BF040A">
        <w:trPr>
          <w:trHeight w:val="367"/>
        </w:trPr>
        <w:tc>
          <w:tcPr>
            <w:tcW w:w="4930" w:type="dxa"/>
            <w:gridSpan w:val="3"/>
            <w:tcBorders>
              <w:top w:val="single" w:sz="4" w:space="0" w:color="auto"/>
              <w:left w:val="double" w:sz="4" w:space="0" w:color="auto"/>
              <w:bottom w:val="single" w:sz="4" w:space="0" w:color="auto"/>
              <w:right w:val="single" w:sz="4" w:space="0" w:color="auto"/>
            </w:tcBorders>
          </w:tcPr>
          <w:p w14:paraId="3467D9EA" w14:textId="77777777" w:rsidR="00BF040A" w:rsidRPr="00201A63" w:rsidRDefault="00BF040A" w:rsidP="00BF040A">
            <w:pPr>
              <w:rPr>
                <w:bCs/>
              </w:rPr>
            </w:pPr>
            <w:r w:rsidRPr="00201A63">
              <w:rPr>
                <w:bCs/>
              </w:rPr>
              <w:t>4.1. Thông tin thửa đất theo GCN đã cấp:</w:t>
            </w:r>
          </w:p>
          <w:p w14:paraId="0F1FACD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 Thửa đất số: …………………..………; </w:t>
            </w:r>
          </w:p>
          <w:p w14:paraId="4D359A5A" w14:textId="77777777" w:rsidR="00BF040A" w:rsidRPr="00201A63" w:rsidRDefault="00BF040A" w:rsidP="00BF040A">
            <w:pPr>
              <w:pStyle w:val="BodyText"/>
              <w:ind w:right="92"/>
              <w:jc w:val="left"/>
              <w:rPr>
                <w:rFonts w:ascii="Times New Roman" w:hAnsi="Times New Roman"/>
                <w:bCs/>
                <w:sz w:val="24"/>
                <w:szCs w:val="24"/>
              </w:rPr>
            </w:pPr>
            <w:r w:rsidRPr="00201A63">
              <w:rPr>
                <w:rFonts w:ascii="Times New Roman" w:hAnsi="Times New Roman"/>
                <w:bCs/>
                <w:sz w:val="24"/>
                <w:szCs w:val="24"/>
              </w:rPr>
              <w:t xml:space="preserve">   - Tờ bản đồ số: ……………………….…; </w:t>
            </w:r>
          </w:p>
          <w:p w14:paraId="1C6F5307"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 Diện tích: ……..…...…….................. m2</w:t>
            </w:r>
          </w:p>
          <w:p w14:paraId="75D0EF55"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 …………………….…….……………</w:t>
            </w:r>
          </w:p>
        </w:tc>
        <w:tc>
          <w:tcPr>
            <w:tcW w:w="8395" w:type="dxa"/>
            <w:gridSpan w:val="6"/>
            <w:tcBorders>
              <w:top w:val="single" w:sz="4" w:space="0" w:color="auto"/>
              <w:left w:val="single" w:sz="4" w:space="0" w:color="auto"/>
              <w:bottom w:val="single" w:sz="4" w:space="0" w:color="auto"/>
              <w:right w:val="double" w:sz="4" w:space="0" w:color="auto"/>
            </w:tcBorders>
          </w:tcPr>
          <w:p w14:paraId="6B7A8E21" w14:textId="77777777" w:rsidR="00BF040A" w:rsidRPr="00201A63" w:rsidRDefault="00BF040A" w:rsidP="00BF040A">
            <w:pPr>
              <w:rPr>
                <w:bCs/>
              </w:rPr>
            </w:pPr>
            <w:r w:rsidRPr="00201A63">
              <w:rPr>
                <w:bCs/>
              </w:rPr>
              <w:t>4.2. Thông tin thửa đất mới thay đổi:</w:t>
            </w:r>
          </w:p>
          <w:p w14:paraId="57AB8ABD" w14:textId="77777777" w:rsidR="00BF040A" w:rsidRPr="00201A63" w:rsidRDefault="00BF040A" w:rsidP="00BF040A">
            <w:pPr>
              <w:pStyle w:val="BodyText"/>
              <w:ind w:right="214"/>
              <w:jc w:val="left"/>
              <w:rPr>
                <w:rFonts w:ascii="Times New Roman" w:hAnsi="Times New Roman"/>
                <w:bCs/>
                <w:sz w:val="24"/>
                <w:szCs w:val="24"/>
              </w:rPr>
            </w:pPr>
            <w:r w:rsidRPr="00201A63">
              <w:rPr>
                <w:rFonts w:ascii="Times New Roman" w:hAnsi="Times New Roman"/>
                <w:bCs/>
                <w:sz w:val="24"/>
                <w:szCs w:val="24"/>
              </w:rPr>
              <w:t xml:space="preserve">   - Thửa đất số: ……………..…….….; </w:t>
            </w:r>
          </w:p>
          <w:p w14:paraId="6AF64D26" w14:textId="77777777" w:rsidR="00BF040A" w:rsidRPr="00201A63" w:rsidRDefault="00BF040A" w:rsidP="00BF040A">
            <w:pPr>
              <w:pStyle w:val="BodyText"/>
              <w:ind w:right="214"/>
              <w:jc w:val="left"/>
              <w:rPr>
                <w:rFonts w:ascii="Times New Roman" w:hAnsi="Times New Roman"/>
                <w:bCs/>
                <w:sz w:val="24"/>
                <w:szCs w:val="24"/>
              </w:rPr>
            </w:pPr>
            <w:r w:rsidRPr="00201A63">
              <w:rPr>
                <w:rFonts w:ascii="Times New Roman" w:hAnsi="Times New Roman"/>
                <w:bCs/>
                <w:sz w:val="24"/>
                <w:szCs w:val="24"/>
              </w:rPr>
              <w:t xml:space="preserve">   - Tờ bản đồ số: ……………..……...; </w:t>
            </w:r>
          </w:p>
          <w:p w14:paraId="05FA988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 Diện tích: …………...……............. m2</w:t>
            </w:r>
          </w:p>
          <w:p w14:paraId="79B93D57"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 ………….…………………………</w:t>
            </w:r>
          </w:p>
          <w:p w14:paraId="52732073" w14:textId="77777777" w:rsidR="00BF040A" w:rsidRPr="00201A63" w:rsidRDefault="00BF040A" w:rsidP="00BF040A">
            <w:pPr>
              <w:pStyle w:val="BodyText"/>
              <w:jc w:val="left"/>
              <w:rPr>
                <w:rFonts w:ascii="Times New Roman" w:hAnsi="Times New Roman"/>
                <w:bCs/>
                <w:sz w:val="24"/>
                <w:szCs w:val="24"/>
              </w:rPr>
            </w:pPr>
          </w:p>
        </w:tc>
      </w:tr>
      <w:tr w:rsidR="00BF040A" w:rsidRPr="00201A63" w14:paraId="3B4003BF" w14:textId="77777777" w:rsidTr="00BF040A">
        <w:trPr>
          <w:trHeight w:val="385"/>
        </w:trPr>
        <w:tc>
          <w:tcPr>
            <w:tcW w:w="13325" w:type="dxa"/>
            <w:gridSpan w:val="9"/>
            <w:tcBorders>
              <w:top w:val="single" w:sz="4" w:space="0" w:color="auto"/>
              <w:left w:val="double" w:sz="4" w:space="0" w:color="auto"/>
              <w:bottom w:val="single" w:sz="4" w:space="0" w:color="auto"/>
              <w:right w:val="double" w:sz="4" w:space="0" w:color="auto"/>
            </w:tcBorders>
          </w:tcPr>
          <w:p w14:paraId="08DDACEF" w14:textId="77777777" w:rsidR="00BF040A" w:rsidRPr="00201A63" w:rsidRDefault="00BF040A" w:rsidP="00BF040A">
            <w:pPr>
              <w:spacing w:before="40" w:after="40"/>
              <w:jc w:val="both"/>
              <w:rPr>
                <w:bCs/>
                <w:i/>
                <w:spacing w:val="-10"/>
              </w:rPr>
            </w:pPr>
            <w:r w:rsidRPr="00201A63">
              <w:rPr>
                <w:b/>
                <w:bCs/>
                <w:spacing w:val="-10"/>
              </w:rPr>
              <w:t>5. Thông tin tài sản gắn liền với đất đã cấp GCN có thay đổi</w:t>
            </w:r>
            <w:r w:rsidRPr="00201A63">
              <w:rPr>
                <w:bCs/>
                <w:i/>
                <w:spacing w:val="-10"/>
              </w:rPr>
              <w:t xml:space="preserve"> (kê khai theo thông tin đã thay đổi - nếu có)</w:t>
            </w:r>
          </w:p>
        </w:tc>
      </w:tr>
      <w:tr w:rsidR="00BF040A" w:rsidRPr="00201A63" w14:paraId="71D6CE6E" w14:textId="77777777" w:rsidTr="00BF040A">
        <w:trPr>
          <w:cantSplit/>
          <w:trHeight w:val="20"/>
        </w:trPr>
        <w:tc>
          <w:tcPr>
            <w:tcW w:w="3510" w:type="dxa"/>
            <w:gridSpan w:val="2"/>
            <w:tcBorders>
              <w:top w:val="single" w:sz="4" w:space="0" w:color="auto"/>
              <w:left w:val="double" w:sz="4" w:space="0" w:color="auto"/>
              <w:bottom w:val="single" w:sz="4" w:space="0" w:color="auto"/>
              <w:right w:val="single" w:sz="4" w:space="0" w:color="auto"/>
            </w:tcBorders>
            <w:vAlign w:val="center"/>
          </w:tcPr>
          <w:p w14:paraId="21DC95B3" w14:textId="77777777" w:rsidR="00BF040A" w:rsidRPr="00201A63" w:rsidRDefault="00BF040A" w:rsidP="00BF040A">
            <w:pPr>
              <w:spacing w:before="40" w:after="40"/>
              <w:jc w:val="center"/>
              <w:rPr>
                <w:bCs/>
              </w:rPr>
            </w:pPr>
            <w:r w:rsidRPr="00201A63">
              <w:rPr>
                <w:bCs/>
              </w:rPr>
              <w:t>Loại tài sản</w:t>
            </w:r>
          </w:p>
        </w:tc>
        <w:tc>
          <w:tcPr>
            <w:tcW w:w="9815" w:type="dxa"/>
            <w:gridSpan w:val="7"/>
            <w:tcBorders>
              <w:top w:val="single" w:sz="4" w:space="0" w:color="auto"/>
              <w:left w:val="single" w:sz="4" w:space="0" w:color="auto"/>
              <w:bottom w:val="single" w:sz="4" w:space="0" w:color="auto"/>
              <w:right w:val="double" w:sz="4" w:space="0" w:color="auto"/>
            </w:tcBorders>
            <w:vAlign w:val="center"/>
          </w:tcPr>
          <w:p w14:paraId="2667A94E" w14:textId="77777777" w:rsidR="00BF040A" w:rsidRPr="00201A63" w:rsidRDefault="00BF040A" w:rsidP="00BF040A">
            <w:pPr>
              <w:spacing w:before="40" w:after="40"/>
              <w:jc w:val="center"/>
              <w:rPr>
                <w:bCs/>
              </w:rPr>
            </w:pPr>
            <w:r w:rsidRPr="00201A63">
              <w:rPr>
                <w:bCs/>
              </w:rPr>
              <w:t>Nội dung thay đổi</w:t>
            </w:r>
          </w:p>
        </w:tc>
      </w:tr>
      <w:tr w:rsidR="00BF040A" w:rsidRPr="00201A63" w14:paraId="171006BE" w14:textId="77777777" w:rsidTr="00BF040A">
        <w:trPr>
          <w:cantSplit/>
        </w:trPr>
        <w:tc>
          <w:tcPr>
            <w:tcW w:w="3510" w:type="dxa"/>
            <w:gridSpan w:val="2"/>
            <w:tcBorders>
              <w:top w:val="single" w:sz="4" w:space="0" w:color="auto"/>
              <w:left w:val="double" w:sz="4" w:space="0" w:color="auto"/>
              <w:bottom w:val="single" w:sz="4" w:space="0" w:color="auto"/>
              <w:right w:val="single" w:sz="4" w:space="0" w:color="auto"/>
            </w:tcBorders>
          </w:tcPr>
          <w:p w14:paraId="58BA3B89" w14:textId="77777777" w:rsidR="00BF040A" w:rsidRPr="00201A63" w:rsidRDefault="00BF040A" w:rsidP="00BF040A">
            <w:pPr>
              <w:tabs>
                <w:tab w:val="right" w:leader="dot" w:pos="4678"/>
              </w:tabs>
              <w:jc w:val="both"/>
              <w:rPr>
                <w:bCs/>
              </w:rPr>
            </w:pPr>
          </w:p>
        </w:tc>
        <w:tc>
          <w:tcPr>
            <w:tcW w:w="9815" w:type="dxa"/>
            <w:gridSpan w:val="7"/>
            <w:tcBorders>
              <w:top w:val="single" w:sz="4" w:space="0" w:color="auto"/>
              <w:left w:val="single" w:sz="4" w:space="0" w:color="auto"/>
              <w:bottom w:val="single" w:sz="4" w:space="0" w:color="auto"/>
              <w:right w:val="double" w:sz="4" w:space="0" w:color="auto"/>
            </w:tcBorders>
          </w:tcPr>
          <w:p w14:paraId="7B8ACE0F" w14:textId="77777777" w:rsidR="00BF040A" w:rsidRPr="00201A63" w:rsidRDefault="00BF040A" w:rsidP="00BF040A">
            <w:pPr>
              <w:tabs>
                <w:tab w:val="right" w:leader="dot" w:pos="4678"/>
              </w:tabs>
              <w:jc w:val="both"/>
              <w:rPr>
                <w:bCs/>
              </w:rPr>
            </w:pPr>
          </w:p>
        </w:tc>
      </w:tr>
      <w:tr w:rsidR="00BF040A" w:rsidRPr="00201A63" w14:paraId="7BB0D7A9" w14:textId="77777777" w:rsidTr="00BF040A">
        <w:trPr>
          <w:trHeight w:val="450"/>
        </w:trPr>
        <w:tc>
          <w:tcPr>
            <w:tcW w:w="5072" w:type="dxa"/>
            <w:gridSpan w:val="4"/>
            <w:tcBorders>
              <w:top w:val="single" w:sz="4" w:space="0" w:color="auto"/>
              <w:left w:val="double" w:sz="4" w:space="0" w:color="auto"/>
              <w:bottom w:val="single" w:sz="4" w:space="0" w:color="auto"/>
              <w:right w:val="single" w:sz="4" w:space="0" w:color="auto"/>
            </w:tcBorders>
          </w:tcPr>
          <w:p w14:paraId="5CDF7313" w14:textId="77777777" w:rsidR="00BF040A" w:rsidRPr="00201A63" w:rsidRDefault="00BF040A" w:rsidP="00BF040A">
            <w:r w:rsidRPr="00201A63">
              <w:t xml:space="preserve">  5.1. Thông tin trên GCN đã cấp:</w:t>
            </w:r>
          </w:p>
          <w:p w14:paraId="034E87C2" w14:textId="77777777" w:rsidR="00BF040A" w:rsidRPr="00201A63" w:rsidRDefault="00BF040A" w:rsidP="00BF040A">
            <w:pPr>
              <w:pStyle w:val="BodyText"/>
              <w:ind w:right="214"/>
              <w:jc w:val="left"/>
              <w:rPr>
                <w:rFonts w:ascii="Times New Roman" w:hAnsi="Times New Roman"/>
                <w:sz w:val="24"/>
                <w:szCs w:val="24"/>
              </w:rPr>
            </w:pPr>
            <w:r w:rsidRPr="00201A63">
              <w:rPr>
                <w:rFonts w:ascii="Times New Roman" w:hAnsi="Times New Roman"/>
                <w:sz w:val="24"/>
                <w:szCs w:val="24"/>
              </w:rPr>
              <w:t xml:space="preserve">  - Loại tài sản: ……………….………;</w:t>
            </w:r>
          </w:p>
          <w:p w14:paraId="76BAC782" w14:textId="77777777" w:rsidR="00BF040A" w:rsidRPr="00201A63" w:rsidRDefault="00BF040A" w:rsidP="00BF040A">
            <w:pPr>
              <w:pStyle w:val="BodyText"/>
              <w:ind w:right="214"/>
              <w:jc w:val="left"/>
              <w:rPr>
                <w:rFonts w:ascii="Times New Roman" w:hAnsi="Times New Roman"/>
                <w:sz w:val="24"/>
                <w:szCs w:val="24"/>
              </w:rPr>
            </w:pPr>
            <w:r w:rsidRPr="00201A63">
              <w:rPr>
                <w:rFonts w:ascii="Times New Roman" w:hAnsi="Times New Roman"/>
                <w:sz w:val="24"/>
                <w:szCs w:val="24"/>
              </w:rPr>
              <w:t xml:space="preserve">  - Diện tích XD (chiếm đất): ................. m</w:t>
            </w:r>
            <w:r w:rsidRPr="00201A63">
              <w:rPr>
                <w:rFonts w:ascii="Times New Roman" w:hAnsi="Times New Roman"/>
                <w:sz w:val="24"/>
                <w:szCs w:val="24"/>
                <w:vertAlign w:val="superscript"/>
              </w:rPr>
              <w:t>2</w:t>
            </w:r>
          </w:p>
          <w:p w14:paraId="7684C29B" w14:textId="77777777" w:rsidR="00BF040A" w:rsidRPr="00201A63" w:rsidRDefault="00BF040A" w:rsidP="00BF040A">
            <w:pPr>
              <w:tabs>
                <w:tab w:val="right" w:leader="dot" w:pos="4678"/>
              </w:tabs>
              <w:spacing w:before="40" w:after="120"/>
            </w:pPr>
            <w:r w:rsidRPr="00201A63">
              <w:t xml:space="preserve">  - </w:t>
            </w:r>
          </w:p>
        </w:tc>
        <w:tc>
          <w:tcPr>
            <w:tcW w:w="8253" w:type="dxa"/>
            <w:gridSpan w:val="5"/>
            <w:tcBorders>
              <w:top w:val="single" w:sz="4" w:space="0" w:color="auto"/>
              <w:left w:val="single" w:sz="4" w:space="0" w:color="auto"/>
              <w:bottom w:val="single" w:sz="4" w:space="0" w:color="auto"/>
              <w:right w:val="double" w:sz="4" w:space="0" w:color="auto"/>
            </w:tcBorders>
          </w:tcPr>
          <w:p w14:paraId="5E2AB94E" w14:textId="77777777" w:rsidR="00BF040A" w:rsidRPr="00201A63" w:rsidRDefault="00BF040A" w:rsidP="00BF040A">
            <w:r w:rsidRPr="00201A63">
              <w:t>5.2. Thông tin có thay đổi:</w:t>
            </w:r>
          </w:p>
          <w:p w14:paraId="2813CF10" w14:textId="77777777" w:rsidR="00BF040A" w:rsidRPr="00201A63" w:rsidRDefault="00BF040A" w:rsidP="00BF040A">
            <w:pPr>
              <w:pStyle w:val="BodyText"/>
              <w:ind w:right="214"/>
              <w:jc w:val="left"/>
              <w:rPr>
                <w:rFonts w:ascii="Times New Roman" w:hAnsi="Times New Roman"/>
                <w:sz w:val="24"/>
                <w:szCs w:val="24"/>
              </w:rPr>
            </w:pPr>
            <w:r w:rsidRPr="00201A63">
              <w:rPr>
                <w:rFonts w:ascii="Times New Roman" w:hAnsi="Times New Roman"/>
                <w:sz w:val="24"/>
                <w:szCs w:val="24"/>
              </w:rPr>
              <w:t xml:space="preserve"> - Loại tài sản: …………….…………;</w:t>
            </w:r>
          </w:p>
          <w:p w14:paraId="1AFB579B" w14:textId="77777777" w:rsidR="00BF040A" w:rsidRPr="00201A63" w:rsidRDefault="00BF040A" w:rsidP="00BF040A">
            <w:r w:rsidRPr="00201A63">
              <w:t xml:space="preserve"> - Diện tích XD (chiếm đất): .................. m</w:t>
            </w:r>
            <w:r w:rsidRPr="00201A63">
              <w:rPr>
                <w:vertAlign w:val="superscript"/>
              </w:rPr>
              <w:t>2</w:t>
            </w:r>
            <w:r w:rsidRPr="00201A63">
              <w:t>;</w:t>
            </w:r>
          </w:p>
          <w:p w14:paraId="375C9107" w14:textId="77777777" w:rsidR="00BF040A" w:rsidRPr="00201A63" w:rsidRDefault="00BF040A" w:rsidP="00BF040A">
            <w:pPr>
              <w:tabs>
                <w:tab w:val="left" w:pos="1935"/>
                <w:tab w:val="right" w:leader="dot" w:pos="4678"/>
              </w:tabs>
              <w:spacing w:before="40"/>
            </w:pPr>
            <w:r w:rsidRPr="00201A63">
              <w:t xml:space="preserve">  </w:t>
            </w:r>
            <w:r w:rsidRPr="00201A63">
              <w:tab/>
            </w:r>
          </w:p>
          <w:p w14:paraId="75348A76" w14:textId="77777777" w:rsidR="00BF040A" w:rsidRPr="00201A63" w:rsidRDefault="00BF040A" w:rsidP="00BF040A">
            <w:pPr>
              <w:tabs>
                <w:tab w:val="left" w:pos="1935"/>
                <w:tab w:val="right" w:leader="dot" w:pos="4678"/>
              </w:tabs>
              <w:spacing w:before="40"/>
            </w:pPr>
            <w:r w:rsidRPr="00201A63">
              <w:t xml:space="preserve">      </w:t>
            </w:r>
          </w:p>
        </w:tc>
      </w:tr>
      <w:tr w:rsidR="00BF040A" w:rsidRPr="00201A63" w14:paraId="52E6E202" w14:textId="77777777" w:rsidTr="00BF040A">
        <w:tc>
          <w:tcPr>
            <w:tcW w:w="13325" w:type="dxa"/>
            <w:gridSpan w:val="9"/>
            <w:tcBorders>
              <w:top w:val="single" w:sz="4" w:space="0" w:color="auto"/>
              <w:left w:val="double" w:sz="4" w:space="0" w:color="auto"/>
              <w:bottom w:val="double" w:sz="4" w:space="0" w:color="auto"/>
              <w:right w:val="double" w:sz="4" w:space="0" w:color="auto"/>
            </w:tcBorders>
          </w:tcPr>
          <w:p w14:paraId="4A4E65E8" w14:textId="77777777" w:rsidR="00BF040A" w:rsidRPr="00201A63" w:rsidRDefault="00BF040A" w:rsidP="00BF040A">
            <w:pPr>
              <w:pStyle w:val="BodyText"/>
              <w:jc w:val="left"/>
              <w:rPr>
                <w:rFonts w:ascii="Times New Roman" w:eastAsia="SimSun" w:hAnsi="Times New Roman"/>
                <w:b/>
                <w:bCs/>
                <w:sz w:val="24"/>
                <w:szCs w:val="24"/>
              </w:rPr>
            </w:pPr>
            <w:r w:rsidRPr="00201A63">
              <w:rPr>
                <w:rFonts w:ascii="Times New Roman" w:hAnsi="Times New Roman"/>
                <w:b/>
                <w:bCs/>
                <w:sz w:val="24"/>
                <w:szCs w:val="24"/>
              </w:rPr>
              <w:t>6. Những giấy tờ liên quan đến nội dung thay đổi nộp kèm theo</w:t>
            </w:r>
          </w:p>
          <w:p w14:paraId="3CA84455" w14:textId="77777777" w:rsidR="00BF040A" w:rsidRPr="00201A63" w:rsidRDefault="00BF040A" w:rsidP="00BF040A">
            <w:pPr>
              <w:rPr>
                <w:bCs/>
              </w:rPr>
            </w:pPr>
            <w:r w:rsidRPr="00201A63">
              <w:rPr>
                <w:b/>
                <w:bCs/>
              </w:rPr>
              <w:t xml:space="preserve">   </w:t>
            </w:r>
            <w:r w:rsidRPr="00201A63">
              <w:rPr>
                <w:bCs/>
              </w:rPr>
              <w:t>- Giấy chứng nhận đã cấp;</w:t>
            </w:r>
          </w:p>
          <w:p w14:paraId="1E523C8F" w14:textId="77777777" w:rsidR="00BF040A" w:rsidRPr="00201A63" w:rsidRDefault="00BF040A" w:rsidP="00BF040A">
            <w:pPr>
              <w:tabs>
                <w:tab w:val="left" w:leader="dot" w:pos="9494"/>
              </w:tabs>
              <w:spacing w:line="300" w:lineRule="exact"/>
              <w:rPr>
                <w:b/>
                <w:bCs/>
              </w:rPr>
            </w:pPr>
            <w:r w:rsidRPr="00201A63">
              <w:rPr>
                <w:bCs/>
                <w:iCs/>
              </w:rPr>
              <w:t>…………………………………………….……………………………………………………………...…………………………………………….……………………………………………………………...…………………………………………….………………………………</w:t>
            </w:r>
          </w:p>
          <w:p w14:paraId="53E9FEF5" w14:textId="77777777" w:rsidR="00BF040A" w:rsidRPr="00201A63" w:rsidRDefault="00BF040A" w:rsidP="00BF040A">
            <w:pPr>
              <w:jc w:val="both"/>
              <w:rPr>
                <w:b/>
                <w:bCs/>
              </w:rPr>
            </w:pPr>
          </w:p>
        </w:tc>
      </w:tr>
    </w:tbl>
    <w:p w14:paraId="7E793ADE"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0BD4562E"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6BFADC2E" w14:textId="77777777" w:rsidR="00BF040A" w:rsidRPr="00201A63" w:rsidRDefault="00BF040A" w:rsidP="00BF040A">
      <w:pPr>
        <w:ind w:left="7920" w:firstLine="720"/>
        <w:jc w:val="both"/>
        <w:outlineLvl w:val="0"/>
        <w:rPr>
          <w:b/>
          <w:bCs/>
        </w:rPr>
      </w:pPr>
      <w:r w:rsidRPr="00201A63">
        <w:rPr>
          <w:b/>
          <w:bCs/>
        </w:rPr>
        <w:t>Người viết đơn</w:t>
      </w:r>
    </w:p>
    <w:p w14:paraId="11DDB6C4" w14:textId="77777777" w:rsidR="00BF040A" w:rsidRPr="00201A63" w:rsidRDefault="00BF040A" w:rsidP="00BF040A">
      <w:pPr>
        <w:ind w:left="5040"/>
        <w:jc w:val="both"/>
        <w:rPr>
          <w:i/>
          <w:iCs/>
        </w:rPr>
      </w:pPr>
      <w:r w:rsidRPr="00201A63">
        <w:rPr>
          <w:i/>
          <w:iCs/>
        </w:rPr>
        <w:t xml:space="preserve">          </w:t>
      </w:r>
      <w:r w:rsidRPr="00201A63">
        <w:rPr>
          <w:i/>
          <w:iCs/>
        </w:rPr>
        <w:tab/>
      </w:r>
      <w:r w:rsidRPr="00201A63">
        <w:rPr>
          <w:i/>
          <w:iCs/>
        </w:rPr>
        <w:tab/>
      </w:r>
      <w:r w:rsidRPr="00201A63">
        <w:rPr>
          <w:i/>
          <w:iCs/>
        </w:rPr>
        <w:tab/>
        <w:t xml:space="preserve"> (Ký và ghi rõ họ tên, đóng dấu nếu có)</w:t>
      </w:r>
    </w:p>
    <w:p w14:paraId="01B93FF8" w14:textId="77777777" w:rsidR="00BF040A" w:rsidRPr="00201A63" w:rsidRDefault="00BF040A" w:rsidP="00BF040A">
      <w:pPr>
        <w:ind w:left="5040"/>
        <w:jc w:val="both"/>
        <w:rPr>
          <w:i/>
          <w:iCs/>
        </w:rPr>
      </w:pPr>
    </w:p>
    <w:p w14:paraId="3AD7BA80" w14:textId="77777777" w:rsidR="00BF040A" w:rsidRPr="00201A63" w:rsidRDefault="00BF040A" w:rsidP="00BF040A">
      <w:pPr>
        <w:ind w:left="5040"/>
        <w:jc w:val="both"/>
        <w:rPr>
          <w:i/>
          <w:iCs/>
        </w:rPr>
      </w:pPr>
    </w:p>
    <w:p w14:paraId="011A9D31" w14:textId="77777777" w:rsidR="00BF040A" w:rsidRPr="00201A63" w:rsidRDefault="00BF040A" w:rsidP="00BF040A">
      <w:pPr>
        <w:ind w:left="5040"/>
        <w:jc w:val="both"/>
        <w:rPr>
          <w:i/>
          <w:iCs/>
        </w:rPr>
      </w:pPr>
    </w:p>
    <w:p w14:paraId="750D1F5D" w14:textId="77777777" w:rsidR="00BF040A" w:rsidRPr="00201A63" w:rsidRDefault="00BF040A" w:rsidP="00BF040A">
      <w:pPr>
        <w:ind w:left="5040"/>
        <w:jc w:val="both"/>
        <w:rPr>
          <w:i/>
          <w:iCs/>
        </w:rPr>
      </w:pPr>
    </w:p>
    <w:p w14:paraId="13792654" w14:textId="77777777" w:rsidR="00BF040A" w:rsidRPr="00201A63" w:rsidRDefault="00BF040A" w:rsidP="00BF040A">
      <w:pPr>
        <w:ind w:left="5040"/>
        <w:jc w:val="both"/>
        <w:rPr>
          <w:i/>
          <w:iCs/>
        </w:rPr>
      </w:pPr>
    </w:p>
    <w:p w14:paraId="29C026FB" w14:textId="77777777" w:rsidR="00BF040A" w:rsidRPr="00201A63" w:rsidRDefault="00BF040A" w:rsidP="00BF040A">
      <w:pPr>
        <w:ind w:left="5040"/>
        <w:jc w:val="both"/>
        <w:rPr>
          <w:i/>
          <w:iCs/>
        </w:rPr>
      </w:pPr>
    </w:p>
    <w:tbl>
      <w:tblPr>
        <w:tblW w:w="13325" w:type="dxa"/>
        <w:tblInd w:w="675"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26"/>
        <w:gridCol w:w="8299"/>
      </w:tblGrid>
      <w:tr w:rsidR="00BF040A" w:rsidRPr="00201A63" w14:paraId="7BA4CC1C" w14:textId="77777777" w:rsidTr="00BF040A">
        <w:trPr>
          <w:trHeight w:val="284"/>
        </w:trPr>
        <w:tc>
          <w:tcPr>
            <w:tcW w:w="13325" w:type="dxa"/>
            <w:gridSpan w:val="2"/>
            <w:tcBorders>
              <w:top w:val="double" w:sz="2" w:space="0" w:color="auto"/>
              <w:left w:val="double" w:sz="4" w:space="0" w:color="auto"/>
              <w:bottom w:val="single" w:sz="6" w:space="0" w:color="auto"/>
              <w:right w:val="double" w:sz="4" w:space="0" w:color="auto"/>
            </w:tcBorders>
            <w:shd w:val="clear" w:color="auto" w:fill="FFFFFF"/>
          </w:tcPr>
          <w:p w14:paraId="4BA42314" w14:textId="77777777" w:rsidR="00BF040A" w:rsidRPr="00201A63" w:rsidRDefault="00BF040A" w:rsidP="00BF040A">
            <w:pPr>
              <w:spacing w:before="120" w:after="40"/>
              <w:jc w:val="both"/>
              <w:rPr>
                <w:b/>
                <w:bCs/>
              </w:rPr>
            </w:pPr>
            <w:r w:rsidRPr="00201A63">
              <w:rPr>
                <w:b/>
                <w:bCs/>
              </w:rPr>
              <w:t xml:space="preserve">II. XÁC NHẬN CỦA UỶ BAN NHÂN DÂN XÃ, PHƯỜNG, THỊ TRẤN </w:t>
            </w:r>
          </w:p>
          <w:p w14:paraId="72E2A36F" w14:textId="77777777" w:rsidR="00BF040A" w:rsidRPr="00201A63" w:rsidRDefault="00BF040A" w:rsidP="00BF040A">
            <w:pPr>
              <w:jc w:val="both"/>
              <w:rPr>
                <w:b/>
                <w:bCs/>
                <w:i/>
              </w:rPr>
            </w:pPr>
            <w:r w:rsidRPr="00201A63">
              <w:rPr>
                <w:bCs/>
                <w:i/>
              </w:rPr>
              <w:t>(Đối với trường hợp cấp đổi GCN do đo vẽ lại bản đồ địa chính)</w:t>
            </w:r>
          </w:p>
        </w:tc>
      </w:tr>
      <w:tr w:rsidR="00BF040A" w:rsidRPr="00201A63" w14:paraId="4DA1E9B3" w14:textId="77777777" w:rsidTr="00BF040A">
        <w:tc>
          <w:tcPr>
            <w:tcW w:w="13325" w:type="dxa"/>
            <w:gridSpan w:val="2"/>
            <w:tcBorders>
              <w:top w:val="single" w:sz="6" w:space="0" w:color="auto"/>
              <w:left w:val="double" w:sz="4" w:space="0" w:color="auto"/>
              <w:bottom w:val="nil"/>
              <w:right w:val="double" w:sz="4" w:space="0" w:color="auto"/>
            </w:tcBorders>
          </w:tcPr>
          <w:p w14:paraId="7C3758DC" w14:textId="77777777" w:rsidR="00BF040A" w:rsidRPr="00201A63" w:rsidRDefault="00BF040A" w:rsidP="00BF040A">
            <w:pPr>
              <w:tabs>
                <w:tab w:val="left" w:leader="dot" w:pos="9761"/>
              </w:tabs>
              <w:spacing w:before="120"/>
              <w:ind w:firstLine="181"/>
              <w:jc w:val="both"/>
              <w:rPr>
                <w:bCs/>
              </w:rPr>
            </w:pPr>
            <w:r w:rsidRPr="00201A63">
              <w:rPr>
                <w:bCs/>
              </w:rPr>
              <w:t>Sự thay đổi đường ranh giới thửa đất kể từ khi cấp GCN đến nay:</w:t>
            </w:r>
          </w:p>
          <w:p w14:paraId="7258F883" w14:textId="77777777" w:rsidR="00BF040A" w:rsidRPr="00201A63" w:rsidRDefault="00BF040A" w:rsidP="00BF040A">
            <w:pPr>
              <w:tabs>
                <w:tab w:val="left" w:leader="dot" w:pos="9761"/>
              </w:tabs>
              <w:spacing w:before="120"/>
              <w:ind w:firstLine="181"/>
              <w:jc w:val="both"/>
              <w:rPr>
                <w:bCs/>
              </w:rPr>
            </w:pPr>
            <w:r w:rsidRPr="00201A63">
              <w:rPr>
                <w:bCs/>
                <w:iCs/>
              </w:rPr>
              <w:t>…….……………….…………….………………………………………………………</w:t>
            </w:r>
          </w:p>
          <w:p w14:paraId="5A42BEE3" w14:textId="77777777" w:rsidR="00BF040A" w:rsidRPr="00201A63" w:rsidRDefault="00BF040A" w:rsidP="00BF040A">
            <w:pPr>
              <w:pStyle w:val="BodyText"/>
              <w:rPr>
                <w:rFonts w:ascii="Times New Roman" w:hAnsi="Times New Roman"/>
                <w:b/>
                <w:bCs/>
                <w:sz w:val="24"/>
                <w:szCs w:val="24"/>
                <w:lang w:val="fr-FR"/>
              </w:rPr>
            </w:pPr>
          </w:p>
        </w:tc>
      </w:tr>
      <w:tr w:rsidR="00BF040A" w:rsidRPr="00201A63" w14:paraId="6704102D" w14:textId="77777777" w:rsidTr="00BF040A">
        <w:trPr>
          <w:trHeight w:val="453"/>
        </w:trPr>
        <w:tc>
          <w:tcPr>
            <w:tcW w:w="5026" w:type="dxa"/>
            <w:tcBorders>
              <w:top w:val="nil"/>
              <w:left w:val="double" w:sz="4" w:space="0" w:color="auto"/>
              <w:bottom w:val="double" w:sz="4" w:space="0" w:color="auto"/>
              <w:right w:val="nil"/>
            </w:tcBorders>
          </w:tcPr>
          <w:p w14:paraId="578F4CB2"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F7E2C3F" w14:textId="77777777" w:rsidR="00BF040A" w:rsidRPr="00201A63" w:rsidRDefault="00BF040A" w:rsidP="00BF040A">
            <w:pPr>
              <w:jc w:val="center"/>
              <w:rPr>
                <w:b/>
                <w:bCs/>
              </w:rPr>
            </w:pPr>
            <w:r w:rsidRPr="00201A63">
              <w:rPr>
                <w:b/>
                <w:bCs/>
              </w:rPr>
              <w:t>Công chức địa chính</w:t>
            </w:r>
          </w:p>
          <w:p w14:paraId="16742FBA" w14:textId="77777777" w:rsidR="00BF040A" w:rsidRPr="00201A63" w:rsidRDefault="00BF040A" w:rsidP="00BF040A">
            <w:pPr>
              <w:jc w:val="center"/>
              <w:rPr>
                <w:bCs/>
                <w:i/>
                <w:iCs/>
              </w:rPr>
            </w:pPr>
            <w:r w:rsidRPr="00201A63">
              <w:rPr>
                <w:bCs/>
                <w:i/>
                <w:iCs/>
              </w:rPr>
              <w:t>(Ký, ghi rõ họ, tên)</w:t>
            </w:r>
          </w:p>
          <w:p w14:paraId="0257A6F3" w14:textId="77777777" w:rsidR="00BF040A" w:rsidRPr="00201A63" w:rsidRDefault="00BF040A" w:rsidP="00BF040A">
            <w:pPr>
              <w:jc w:val="center"/>
              <w:rPr>
                <w:b/>
                <w:bCs/>
                <w:i/>
                <w:iCs/>
              </w:rPr>
            </w:pPr>
          </w:p>
          <w:p w14:paraId="77AC6A7A" w14:textId="77777777" w:rsidR="00BF040A" w:rsidRPr="00201A63" w:rsidRDefault="00BF040A" w:rsidP="00BF040A">
            <w:pPr>
              <w:jc w:val="both"/>
              <w:rPr>
                <w:b/>
                <w:bCs/>
                <w:i/>
                <w:iCs/>
              </w:rPr>
            </w:pPr>
          </w:p>
          <w:p w14:paraId="2C7DBEFD" w14:textId="77777777" w:rsidR="00BF040A" w:rsidRPr="00201A63" w:rsidRDefault="00BF040A" w:rsidP="00BF040A">
            <w:pPr>
              <w:jc w:val="both"/>
              <w:rPr>
                <w:b/>
                <w:bCs/>
                <w:i/>
                <w:iCs/>
              </w:rPr>
            </w:pPr>
          </w:p>
          <w:p w14:paraId="6F14B345" w14:textId="77777777" w:rsidR="00BF040A" w:rsidRPr="00201A63" w:rsidRDefault="00BF040A" w:rsidP="00BF040A">
            <w:pPr>
              <w:jc w:val="both"/>
              <w:rPr>
                <w:b/>
                <w:bCs/>
                <w:i/>
                <w:iCs/>
              </w:rPr>
            </w:pPr>
          </w:p>
        </w:tc>
        <w:tc>
          <w:tcPr>
            <w:tcW w:w="8299" w:type="dxa"/>
            <w:tcBorders>
              <w:top w:val="nil"/>
              <w:left w:val="nil"/>
              <w:bottom w:val="double" w:sz="4" w:space="0" w:color="auto"/>
              <w:right w:val="double" w:sz="4" w:space="0" w:color="auto"/>
            </w:tcBorders>
          </w:tcPr>
          <w:p w14:paraId="082E4339"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1D59D92" w14:textId="77777777" w:rsidR="00BF040A" w:rsidRPr="00201A63" w:rsidRDefault="00BF040A" w:rsidP="00BF040A">
            <w:pPr>
              <w:jc w:val="center"/>
              <w:rPr>
                <w:b/>
                <w:bCs/>
              </w:rPr>
            </w:pPr>
            <w:r w:rsidRPr="00201A63">
              <w:rPr>
                <w:b/>
                <w:bCs/>
              </w:rPr>
              <w:t>TM. Uỷ ban nhân dân</w:t>
            </w:r>
          </w:p>
          <w:p w14:paraId="2B0AEF43" w14:textId="77777777" w:rsidR="00BF040A" w:rsidRPr="00201A63" w:rsidRDefault="00BF040A" w:rsidP="00BF040A">
            <w:pPr>
              <w:jc w:val="center"/>
              <w:rPr>
                <w:b/>
                <w:bCs/>
              </w:rPr>
            </w:pPr>
            <w:r w:rsidRPr="00201A63">
              <w:rPr>
                <w:b/>
                <w:bCs/>
              </w:rPr>
              <w:t>Chủ tịch</w:t>
            </w:r>
          </w:p>
          <w:p w14:paraId="5D89B5AE" w14:textId="77777777" w:rsidR="00BF040A" w:rsidRPr="00201A63" w:rsidRDefault="00BF040A" w:rsidP="00BF040A">
            <w:pPr>
              <w:jc w:val="center"/>
              <w:rPr>
                <w:bCs/>
                <w:i/>
                <w:iCs/>
              </w:rPr>
            </w:pPr>
            <w:r w:rsidRPr="00201A63">
              <w:rPr>
                <w:bCs/>
                <w:i/>
                <w:iCs/>
              </w:rPr>
              <w:t>(Ký tên, đóng dấu)</w:t>
            </w:r>
          </w:p>
          <w:p w14:paraId="070BB3F9" w14:textId="77777777" w:rsidR="00BF040A" w:rsidRPr="00201A63" w:rsidRDefault="00BF040A" w:rsidP="00BF040A">
            <w:pPr>
              <w:jc w:val="both"/>
              <w:rPr>
                <w:b/>
                <w:bCs/>
                <w:i/>
                <w:iCs/>
              </w:rPr>
            </w:pPr>
          </w:p>
        </w:tc>
      </w:tr>
      <w:tr w:rsidR="00BF040A" w:rsidRPr="00201A63" w14:paraId="2EA589E0" w14:textId="77777777" w:rsidTr="00BF040A">
        <w:trPr>
          <w:trHeight w:val="372"/>
        </w:trPr>
        <w:tc>
          <w:tcPr>
            <w:tcW w:w="13325" w:type="dxa"/>
            <w:gridSpan w:val="2"/>
            <w:tcBorders>
              <w:top w:val="double" w:sz="4" w:space="0" w:color="auto"/>
              <w:left w:val="double" w:sz="4" w:space="0" w:color="auto"/>
              <w:bottom w:val="single" w:sz="6" w:space="0" w:color="auto"/>
              <w:right w:val="double" w:sz="4" w:space="0" w:color="auto"/>
            </w:tcBorders>
          </w:tcPr>
          <w:p w14:paraId="21ED7B72" w14:textId="77777777" w:rsidR="00BF040A" w:rsidRPr="00201A63" w:rsidRDefault="00BF040A" w:rsidP="00BF040A">
            <w:pPr>
              <w:jc w:val="both"/>
              <w:rPr>
                <w:b/>
                <w:bCs/>
              </w:rPr>
            </w:pPr>
            <w:r w:rsidRPr="00201A63">
              <w:rPr>
                <w:b/>
                <w:bCs/>
              </w:rPr>
              <w:t>III. Ý KIẾN CỦA CƠ QUAN ĐĂNG KÝ ĐẤT ĐAI</w:t>
            </w:r>
          </w:p>
        </w:tc>
      </w:tr>
      <w:tr w:rsidR="00BF040A" w:rsidRPr="00201A63" w14:paraId="1D89E3B8" w14:textId="77777777" w:rsidTr="00BF040A">
        <w:tc>
          <w:tcPr>
            <w:tcW w:w="13325" w:type="dxa"/>
            <w:gridSpan w:val="2"/>
            <w:tcBorders>
              <w:top w:val="single" w:sz="6" w:space="0" w:color="auto"/>
              <w:left w:val="double" w:sz="4" w:space="0" w:color="auto"/>
              <w:bottom w:val="single" w:sz="6" w:space="0" w:color="auto"/>
              <w:right w:val="double" w:sz="4" w:space="0" w:color="auto"/>
            </w:tcBorders>
          </w:tcPr>
          <w:p w14:paraId="1FA71877" w14:textId="77777777" w:rsidR="00BF040A" w:rsidRPr="00201A63" w:rsidRDefault="00BF040A" w:rsidP="00BF040A">
            <w:pPr>
              <w:jc w:val="both"/>
              <w:rPr>
                <w:bCs/>
                <w:iCs/>
              </w:rPr>
            </w:pPr>
            <w:r w:rsidRPr="00201A63">
              <w:rPr>
                <w:bCs/>
                <w:iCs/>
              </w:rPr>
              <w:t>…………………………………………….……………………………………………………………...…………………………………………….…………………………………</w:t>
            </w:r>
          </w:p>
          <w:p w14:paraId="686248A5" w14:textId="77777777" w:rsidR="00BF040A" w:rsidRPr="00201A63" w:rsidRDefault="00BF040A" w:rsidP="00BF040A">
            <w:pPr>
              <w:spacing w:before="120" w:after="120"/>
              <w:jc w:val="center"/>
              <w:rPr>
                <w:bCs/>
              </w:rPr>
            </w:pPr>
            <w:r w:rsidRPr="00201A63">
              <w:rPr>
                <w:bCs/>
                <w:i/>
              </w:rPr>
              <w:t>(Nêu rõ kết quả kiểm tra hồ sơ và ý kiến đồng ý hay không đồng ý với đề nghị cấp đổi, cấp lại GCN; lý do ).</w:t>
            </w:r>
          </w:p>
        </w:tc>
      </w:tr>
      <w:tr w:rsidR="00BF040A" w:rsidRPr="00201A63" w14:paraId="0A7C5486" w14:textId="77777777" w:rsidTr="00BF040A">
        <w:trPr>
          <w:trHeight w:val="453"/>
        </w:trPr>
        <w:tc>
          <w:tcPr>
            <w:tcW w:w="5026" w:type="dxa"/>
            <w:tcBorders>
              <w:top w:val="single" w:sz="6" w:space="0" w:color="auto"/>
              <w:left w:val="double" w:sz="4" w:space="0" w:color="auto"/>
              <w:bottom w:val="double" w:sz="4" w:space="0" w:color="auto"/>
              <w:right w:val="single" w:sz="6" w:space="0" w:color="auto"/>
            </w:tcBorders>
          </w:tcPr>
          <w:p w14:paraId="4DF1D46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516E1CA1" w14:textId="77777777" w:rsidR="00BF040A" w:rsidRPr="00201A63" w:rsidRDefault="00BF040A" w:rsidP="00BF040A">
            <w:pPr>
              <w:jc w:val="center"/>
              <w:rPr>
                <w:b/>
                <w:bCs/>
              </w:rPr>
            </w:pPr>
            <w:r w:rsidRPr="00201A63">
              <w:rPr>
                <w:b/>
                <w:bCs/>
              </w:rPr>
              <w:t>Người kiểm tra</w:t>
            </w:r>
          </w:p>
          <w:p w14:paraId="084D2296" w14:textId="77777777" w:rsidR="00BF040A" w:rsidRPr="00201A63" w:rsidRDefault="00BF040A" w:rsidP="00BF040A">
            <w:pPr>
              <w:jc w:val="center"/>
              <w:rPr>
                <w:bCs/>
                <w:i/>
                <w:iCs/>
              </w:rPr>
            </w:pPr>
            <w:r w:rsidRPr="00201A63">
              <w:rPr>
                <w:bCs/>
                <w:i/>
                <w:iCs/>
              </w:rPr>
              <w:t>(Ký, ghi rõ họ, tên và chức vụ)</w:t>
            </w:r>
          </w:p>
          <w:p w14:paraId="12347CA8" w14:textId="77777777" w:rsidR="00BF040A" w:rsidRPr="00201A63" w:rsidRDefault="00BF040A" w:rsidP="00BF040A">
            <w:pPr>
              <w:jc w:val="both"/>
              <w:rPr>
                <w:b/>
                <w:bCs/>
                <w:i/>
                <w:iCs/>
              </w:rPr>
            </w:pPr>
          </w:p>
        </w:tc>
        <w:tc>
          <w:tcPr>
            <w:tcW w:w="8299" w:type="dxa"/>
            <w:tcBorders>
              <w:top w:val="single" w:sz="6" w:space="0" w:color="auto"/>
              <w:left w:val="single" w:sz="6" w:space="0" w:color="auto"/>
              <w:bottom w:val="double" w:sz="4" w:space="0" w:color="auto"/>
              <w:right w:val="double" w:sz="4" w:space="0" w:color="auto"/>
            </w:tcBorders>
          </w:tcPr>
          <w:p w14:paraId="029EFA4C"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7F4F11B" w14:textId="77777777" w:rsidR="00BF040A" w:rsidRPr="00201A63" w:rsidRDefault="00BF040A" w:rsidP="00BF040A">
            <w:pPr>
              <w:jc w:val="center"/>
              <w:rPr>
                <w:b/>
                <w:bCs/>
              </w:rPr>
            </w:pPr>
            <w:r w:rsidRPr="00201A63">
              <w:rPr>
                <w:b/>
                <w:bCs/>
              </w:rPr>
              <w:t>Giám đốc</w:t>
            </w:r>
          </w:p>
          <w:p w14:paraId="7AD254D3" w14:textId="77777777" w:rsidR="00BF040A" w:rsidRPr="00201A63" w:rsidRDefault="00BF040A" w:rsidP="00BF040A">
            <w:pPr>
              <w:jc w:val="center"/>
              <w:rPr>
                <w:bCs/>
                <w:i/>
                <w:iCs/>
              </w:rPr>
            </w:pPr>
            <w:r w:rsidRPr="00201A63">
              <w:rPr>
                <w:bCs/>
                <w:i/>
                <w:iCs/>
              </w:rPr>
              <w:t>(Ký tên, đóng dấu)</w:t>
            </w:r>
          </w:p>
          <w:p w14:paraId="720D2673" w14:textId="77777777" w:rsidR="00BF040A" w:rsidRPr="00201A63" w:rsidRDefault="00BF040A" w:rsidP="00BF040A">
            <w:pPr>
              <w:jc w:val="both"/>
              <w:rPr>
                <w:b/>
                <w:bCs/>
                <w:i/>
                <w:iCs/>
              </w:rPr>
            </w:pPr>
          </w:p>
          <w:p w14:paraId="7D88F718" w14:textId="77777777" w:rsidR="00BF040A" w:rsidRPr="00201A63" w:rsidRDefault="00BF040A" w:rsidP="00BF040A">
            <w:pPr>
              <w:jc w:val="both"/>
              <w:rPr>
                <w:b/>
                <w:bCs/>
                <w:i/>
                <w:iCs/>
              </w:rPr>
            </w:pPr>
          </w:p>
        </w:tc>
      </w:tr>
    </w:tbl>
    <w:p w14:paraId="5EC35572" w14:textId="77777777" w:rsidR="00BF040A" w:rsidRPr="00201A63" w:rsidRDefault="00BF040A" w:rsidP="00BF040A">
      <w:pPr>
        <w:spacing w:before="120" w:line="320" w:lineRule="exact"/>
        <w:ind w:firstLine="510"/>
        <w:jc w:val="both"/>
        <w:outlineLvl w:val="0"/>
        <w:rPr>
          <w:bCs/>
        </w:rPr>
      </w:pPr>
      <w:r w:rsidRPr="00201A63">
        <w:rPr>
          <w:bCs/>
        </w:rPr>
        <w:t>(1) Kê khai theo đúng tên và địa chỉ như trên GCN đã cấp. Trường hợp có thay đổi thì ghi cả thông tin trước và sau khi thay đổi và nộp giấy tờ chứng minh sự thay đổi kèm theo.</w:t>
      </w:r>
    </w:p>
    <w:p w14:paraId="06B1DC2C" w14:textId="77777777" w:rsidR="00BF040A" w:rsidRPr="00201A63" w:rsidRDefault="00BF040A" w:rsidP="00BF040A">
      <w:pPr>
        <w:pStyle w:val="NormalWeb"/>
        <w:spacing w:before="120" w:beforeAutospacing="0" w:after="120" w:afterAutospacing="0"/>
        <w:rPr>
          <w:rFonts w:ascii="Times New Roman" w:hAnsi="Times New Roman"/>
          <w:iCs/>
        </w:rPr>
      </w:pPr>
    </w:p>
    <w:p w14:paraId="70582AB8" w14:textId="77777777" w:rsidR="00BF040A" w:rsidRPr="00201A63" w:rsidRDefault="00BF040A" w:rsidP="00BF040A">
      <w:pPr>
        <w:sectPr w:rsidR="00BF040A" w:rsidRPr="00201A63" w:rsidSect="00C96B4E">
          <w:type w:val="nextColumn"/>
          <w:pgSz w:w="16839" w:h="11907" w:orient="landscape" w:code="9"/>
          <w:pgMar w:top="851" w:right="1134" w:bottom="851" w:left="1134" w:header="720" w:footer="720" w:gutter="0"/>
          <w:paperSrc w:first="7" w:other="7"/>
          <w:cols w:space="720"/>
          <w:docGrid w:linePitch="360"/>
        </w:sectPr>
      </w:pPr>
    </w:p>
    <w:p w14:paraId="016BD187" w14:textId="5BD20A00" w:rsidR="00BF040A" w:rsidRPr="00201A63" w:rsidRDefault="002E2459" w:rsidP="00BF040A">
      <w:pPr>
        <w:spacing w:before="120"/>
        <w:ind w:firstLine="720"/>
        <w:jc w:val="both"/>
        <w:rPr>
          <w:b/>
          <w:bCs/>
          <w:spacing w:val="-16"/>
          <w:sz w:val="28"/>
        </w:rPr>
      </w:pPr>
      <w:r>
        <w:rPr>
          <w:b/>
          <w:bCs/>
          <w:sz w:val="28"/>
        </w:rPr>
        <w:t>23</w:t>
      </w:r>
      <w:r w:rsidR="00BF040A" w:rsidRPr="00201A63">
        <w:rPr>
          <w:b/>
          <w:bCs/>
          <w:sz w:val="28"/>
        </w:rPr>
        <w:t xml:space="preserve">. </w:t>
      </w:r>
      <w:r w:rsidR="00BF040A" w:rsidRPr="00201A63">
        <w:rPr>
          <w:b/>
          <w:sz w:val="28"/>
        </w:rPr>
        <w:t>Chuyển nhượng vốn đầu tư là giá trị quyền sử dụng đất</w:t>
      </w:r>
    </w:p>
    <w:p w14:paraId="2051E51D" w14:textId="25F01D41" w:rsidR="00BF040A" w:rsidRPr="00201A63" w:rsidRDefault="002E2459" w:rsidP="00BF040A">
      <w:pPr>
        <w:spacing w:after="120"/>
        <w:ind w:firstLine="720"/>
        <w:jc w:val="both"/>
        <w:rPr>
          <w:b/>
          <w:sz w:val="28"/>
        </w:rPr>
      </w:pPr>
      <w:r>
        <w:rPr>
          <w:b/>
          <w:bCs/>
          <w:sz w:val="28"/>
          <w:lang w:val="hr-HR"/>
        </w:rPr>
        <w:t>23</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452" w:type="dxa"/>
        <w:tblInd w:w="-885" w:type="dxa"/>
        <w:tblLook w:val="04A0" w:firstRow="1" w:lastRow="0" w:firstColumn="1" w:lastColumn="0" w:noHBand="0" w:noVBand="1"/>
      </w:tblPr>
      <w:tblGrid>
        <w:gridCol w:w="993"/>
        <w:gridCol w:w="2127"/>
        <w:gridCol w:w="8646"/>
        <w:gridCol w:w="2694"/>
        <w:gridCol w:w="992"/>
      </w:tblGrid>
      <w:tr w:rsidR="00BF040A" w:rsidRPr="00201A63" w14:paraId="01503D5E" w14:textId="77777777" w:rsidTr="006B39BA">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CF3E71" w14:textId="77777777" w:rsidR="00BF040A" w:rsidRPr="00201A63" w:rsidRDefault="00BF040A" w:rsidP="00BF040A">
            <w:pPr>
              <w:jc w:val="center"/>
              <w:rPr>
                <w:b/>
                <w:bCs/>
              </w:rPr>
            </w:pPr>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299B16CF" w14:textId="77777777" w:rsidR="00BF040A" w:rsidRPr="00201A63" w:rsidRDefault="00BF040A" w:rsidP="00BF040A">
            <w:pPr>
              <w:jc w:val="center"/>
              <w:rPr>
                <w:b/>
                <w:bCs/>
              </w:rPr>
            </w:pPr>
            <w:r w:rsidRPr="00201A63">
              <w:rPr>
                <w:b/>
                <w:bCs/>
              </w:rPr>
              <w:t>Trình tự thực hiện</w:t>
            </w:r>
          </w:p>
        </w:tc>
        <w:tc>
          <w:tcPr>
            <w:tcW w:w="8646" w:type="dxa"/>
            <w:tcBorders>
              <w:top w:val="single" w:sz="8" w:space="0" w:color="auto"/>
              <w:left w:val="nil"/>
              <w:bottom w:val="single" w:sz="8" w:space="0" w:color="auto"/>
              <w:right w:val="single" w:sz="8" w:space="0" w:color="auto"/>
            </w:tcBorders>
            <w:shd w:val="clear" w:color="auto" w:fill="auto"/>
            <w:vAlign w:val="center"/>
            <w:hideMark/>
          </w:tcPr>
          <w:p w14:paraId="3DC6C34D" w14:textId="77777777" w:rsidR="00BF040A" w:rsidRPr="00201A63" w:rsidRDefault="00BF040A" w:rsidP="00BF040A">
            <w:pPr>
              <w:jc w:val="center"/>
              <w:rPr>
                <w:b/>
                <w:bCs/>
              </w:rPr>
            </w:pPr>
            <w:r w:rsidRPr="00201A63">
              <w:rPr>
                <w:b/>
                <w:bCs/>
              </w:rPr>
              <w:t>Cách thức thực hiện</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14:paraId="0D3F423C"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EDCA26E" w14:textId="77777777" w:rsidR="00BF040A" w:rsidRPr="00201A63" w:rsidRDefault="00BF040A" w:rsidP="00BF040A">
            <w:pPr>
              <w:jc w:val="center"/>
              <w:rPr>
                <w:b/>
                <w:bCs/>
              </w:rPr>
            </w:pPr>
            <w:r w:rsidRPr="00201A63">
              <w:rPr>
                <w:b/>
                <w:bCs/>
              </w:rPr>
              <w:t>Ghi chú</w:t>
            </w:r>
          </w:p>
        </w:tc>
      </w:tr>
      <w:tr w:rsidR="00BF040A" w:rsidRPr="00201A63" w14:paraId="2245855A" w14:textId="77777777" w:rsidTr="006B39BA">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7E4EE5BC" w14:textId="77777777" w:rsidR="00BF040A" w:rsidRPr="00201A63" w:rsidRDefault="00BF040A" w:rsidP="00BF040A">
            <w:pPr>
              <w:jc w:val="cente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33D04C0B" w14:textId="77777777" w:rsidR="00BF040A" w:rsidRPr="00201A63" w:rsidRDefault="00BF040A" w:rsidP="00BF040A">
            <w:pPr>
              <w:jc w:val="both"/>
              <w:rPr>
                <w:b/>
                <w:bCs/>
              </w:rPr>
            </w:pPr>
            <w:r w:rsidRPr="00201A63">
              <w:rPr>
                <w:b/>
                <w:bCs/>
              </w:rPr>
              <w:t>Nộp hồ sơ thủ tục hành chính:</w:t>
            </w:r>
          </w:p>
        </w:tc>
        <w:tc>
          <w:tcPr>
            <w:tcW w:w="8646" w:type="dxa"/>
            <w:tcBorders>
              <w:top w:val="nil"/>
              <w:left w:val="nil"/>
              <w:bottom w:val="nil"/>
              <w:right w:val="single" w:sz="8" w:space="0" w:color="auto"/>
            </w:tcBorders>
            <w:shd w:val="clear" w:color="auto" w:fill="auto"/>
            <w:vAlign w:val="center"/>
            <w:hideMark/>
          </w:tcPr>
          <w:p w14:paraId="590212D8"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3F99C1EF" w14:textId="77777777" w:rsidR="00BF040A" w:rsidRPr="00201A63" w:rsidRDefault="00BF040A" w:rsidP="00BF040A"/>
          <w:p w14:paraId="08B1C305" w14:textId="77777777" w:rsidR="00BF040A" w:rsidRPr="00201A63" w:rsidRDefault="00BF040A" w:rsidP="00BF040A">
            <w:r w:rsidRPr="00201A63">
              <w:t xml:space="preserve">2. Hoặc thông qua dịch vụ bưu chính công ích </w:t>
            </w:r>
          </w:p>
        </w:tc>
        <w:tc>
          <w:tcPr>
            <w:tcW w:w="2694" w:type="dxa"/>
            <w:tcBorders>
              <w:top w:val="nil"/>
              <w:left w:val="single" w:sz="8" w:space="0" w:color="auto"/>
              <w:bottom w:val="single" w:sz="8" w:space="0" w:color="000000"/>
              <w:right w:val="single" w:sz="8" w:space="0" w:color="auto"/>
            </w:tcBorders>
            <w:shd w:val="clear" w:color="auto" w:fill="auto"/>
            <w:vAlign w:val="center"/>
            <w:hideMark/>
          </w:tcPr>
          <w:p w14:paraId="26935E73"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E9B2E20" w14:textId="77777777" w:rsidR="00BF040A" w:rsidRPr="00201A63" w:rsidRDefault="00BF040A" w:rsidP="00BF040A">
            <w:pPr>
              <w:rPr>
                <w:i/>
                <w:iCs/>
              </w:rPr>
            </w:pPr>
            <w:r w:rsidRPr="00201A63">
              <w:rPr>
                <w:i/>
                <w:iCs/>
              </w:rPr>
              <w:t> </w:t>
            </w:r>
          </w:p>
        </w:tc>
      </w:tr>
      <w:tr w:rsidR="00BF040A" w:rsidRPr="00201A63" w14:paraId="38BE7F7E" w14:textId="77777777" w:rsidTr="006B39BA">
        <w:trPr>
          <w:trHeight w:val="345"/>
        </w:trPr>
        <w:tc>
          <w:tcPr>
            <w:tcW w:w="993" w:type="dxa"/>
            <w:vMerge/>
            <w:tcBorders>
              <w:top w:val="nil"/>
              <w:left w:val="single" w:sz="8" w:space="0" w:color="auto"/>
              <w:bottom w:val="single" w:sz="8" w:space="0" w:color="000000"/>
              <w:right w:val="single" w:sz="8" w:space="0" w:color="auto"/>
            </w:tcBorders>
            <w:vAlign w:val="center"/>
            <w:hideMark/>
          </w:tcPr>
          <w:p w14:paraId="60198DC2"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4F6030EE" w14:textId="77777777" w:rsidR="00BF040A" w:rsidRPr="00201A63" w:rsidRDefault="00BF040A" w:rsidP="00BF040A">
            <w:pPr>
              <w:jc w:val="both"/>
            </w:pPr>
            <w:r w:rsidRPr="00201A63">
              <w:t xml:space="preserve">  </w:t>
            </w:r>
          </w:p>
        </w:tc>
        <w:tc>
          <w:tcPr>
            <w:tcW w:w="8646" w:type="dxa"/>
            <w:tcBorders>
              <w:top w:val="nil"/>
              <w:left w:val="nil"/>
              <w:bottom w:val="single" w:sz="8" w:space="0" w:color="auto"/>
              <w:right w:val="single" w:sz="8" w:space="0" w:color="auto"/>
            </w:tcBorders>
            <w:shd w:val="clear" w:color="auto" w:fill="auto"/>
            <w:vAlign w:val="center"/>
            <w:hideMark/>
          </w:tcPr>
          <w:p w14:paraId="3841F20E"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83" w:history="1">
              <w:r w:rsidRPr="00201A63">
                <w:rPr>
                  <w:rStyle w:val="Hyperlink"/>
                  <w:rFonts w:eastAsia="Calibri"/>
                  <w:color w:val="auto"/>
                  <w:spacing w:val="-4"/>
                </w:rPr>
                <w:t>http://dichvucong.dongthap.gov.vn</w:t>
              </w:r>
            </w:hyperlink>
          </w:p>
          <w:p w14:paraId="54EFC386" w14:textId="77777777" w:rsidR="00BF040A" w:rsidRPr="00201A63" w:rsidRDefault="00BF040A" w:rsidP="00BF040A">
            <w:pPr>
              <w:jc w:val="both"/>
            </w:pPr>
            <w:r w:rsidRPr="00201A63">
              <w:rPr>
                <w:spacing w:val="-4"/>
              </w:rPr>
              <w:t xml:space="preserve">4. Cổng dịch vụ công quốc gia: </w:t>
            </w:r>
            <w:hyperlink r:id="rId84" w:history="1">
              <w:r w:rsidRPr="00201A63">
                <w:rPr>
                  <w:rStyle w:val="Hyperlink"/>
                  <w:color w:val="auto"/>
                  <w:spacing w:val="-4"/>
                </w:rPr>
                <w:t>http://dichvucong.gov.vn</w:t>
              </w:r>
            </w:hyperlink>
            <w:r w:rsidRPr="00201A63">
              <w:rPr>
                <w:spacing w:val="-4"/>
              </w:rPr>
              <w:t xml:space="preserve"> </w:t>
            </w:r>
          </w:p>
        </w:tc>
        <w:tc>
          <w:tcPr>
            <w:tcW w:w="2694" w:type="dxa"/>
            <w:tcBorders>
              <w:top w:val="nil"/>
              <w:left w:val="single" w:sz="8" w:space="0" w:color="auto"/>
              <w:bottom w:val="single" w:sz="8" w:space="0" w:color="000000"/>
              <w:right w:val="single" w:sz="8" w:space="0" w:color="auto"/>
            </w:tcBorders>
            <w:shd w:val="clear" w:color="auto" w:fill="auto"/>
            <w:vAlign w:val="center"/>
            <w:hideMark/>
          </w:tcPr>
          <w:p w14:paraId="0D2CCD9D"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0AD8C306" w14:textId="77777777" w:rsidR="00BF040A" w:rsidRPr="00201A63" w:rsidRDefault="00BF040A" w:rsidP="00BF040A">
            <w:pPr>
              <w:rPr>
                <w:i/>
                <w:iCs/>
              </w:rPr>
            </w:pPr>
          </w:p>
        </w:tc>
      </w:tr>
      <w:tr w:rsidR="00BF040A" w:rsidRPr="00201A63" w14:paraId="3BD143AD" w14:textId="77777777" w:rsidTr="006B39BA">
        <w:trPr>
          <w:trHeight w:val="1633"/>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7F2DD518"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54EF22" w14:textId="77777777" w:rsidR="00BF040A" w:rsidRPr="00201A63" w:rsidRDefault="00BF040A" w:rsidP="00BF040A">
            <w:pPr>
              <w:jc w:val="both"/>
              <w:rPr>
                <w:b/>
                <w:bCs/>
              </w:rPr>
            </w:pPr>
            <w:r w:rsidRPr="00201A63">
              <w:rPr>
                <w:b/>
                <w:bCs/>
              </w:rPr>
              <w:t>Tiếp nhận và chuyển hồ sơ thủ tục hành chính</w:t>
            </w:r>
          </w:p>
        </w:tc>
        <w:tc>
          <w:tcPr>
            <w:tcW w:w="8646" w:type="dxa"/>
            <w:tcBorders>
              <w:top w:val="nil"/>
              <w:left w:val="nil"/>
              <w:bottom w:val="nil"/>
              <w:right w:val="single" w:sz="8" w:space="0" w:color="auto"/>
            </w:tcBorders>
            <w:shd w:val="clear" w:color="auto" w:fill="auto"/>
            <w:vAlign w:val="center"/>
            <w:hideMark/>
          </w:tcPr>
          <w:p w14:paraId="0166B71C"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4" w:type="dxa"/>
            <w:vMerge w:val="restart"/>
            <w:tcBorders>
              <w:top w:val="nil"/>
              <w:left w:val="single" w:sz="8" w:space="0" w:color="auto"/>
              <w:bottom w:val="nil"/>
              <w:right w:val="single" w:sz="8" w:space="0" w:color="auto"/>
            </w:tcBorders>
            <w:shd w:val="clear" w:color="auto" w:fill="auto"/>
            <w:vAlign w:val="center"/>
            <w:hideMark/>
          </w:tcPr>
          <w:p w14:paraId="5C8B52C9"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67F3C9E7" w14:textId="77777777" w:rsidR="00BF040A" w:rsidRPr="00201A63" w:rsidRDefault="00BF040A" w:rsidP="00BF040A">
            <w:pPr>
              <w:jc w:val="both"/>
            </w:pPr>
          </w:p>
          <w:p w14:paraId="0E9582E8" w14:textId="77777777" w:rsidR="00BF040A" w:rsidRPr="00201A63" w:rsidRDefault="00BF040A" w:rsidP="00BF040A">
            <w:pPr>
              <w:jc w:val="both"/>
            </w:pPr>
          </w:p>
          <w:p w14:paraId="18CBA58C" w14:textId="77777777" w:rsidR="00BF040A" w:rsidRPr="00201A63" w:rsidRDefault="00BF040A" w:rsidP="00BF040A">
            <w:pPr>
              <w:jc w:val="both"/>
            </w:pPr>
          </w:p>
          <w:p w14:paraId="579AA63A" w14:textId="77777777" w:rsidR="00BF040A" w:rsidRPr="00201A63" w:rsidRDefault="00BF040A" w:rsidP="00BF040A">
            <w:pPr>
              <w:jc w:val="both"/>
            </w:pPr>
          </w:p>
          <w:p w14:paraId="62E7EC04" w14:textId="77777777" w:rsidR="00BF040A" w:rsidRPr="00201A63" w:rsidRDefault="00BF040A" w:rsidP="00BF040A">
            <w:pPr>
              <w:jc w:val="both"/>
            </w:pPr>
          </w:p>
          <w:p w14:paraId="76563356" w14:textId="77777777" w:rsidR="00BF040A" w:rsidRPr="00201A63" w:rsidRDefault="00BF040A" w:rsidP="00BF040A">
            <w:pPr>
              <w:jc w:val="both"/>
            </w:pPr>
          </w:p>
          <w:p w14:paraId="63FC5AEF" w14:textId="77777777" w:rsidR="00BF040A" w:rsidRPr="00201A63" w:rsidRDefault="00BF040A" w:rsidP="00BF040A">
            <w:pPr>
              <w:jc w:val="both"/>
            </w:pPr>
          </w:p>
          <w:p w14:paraId="633963DB" w14:textId="77777777" w:rsidR="00BF040A" w:rsidRPr="00201A63" w:rsidRDefault="00BF040A" w:rsidP="00BF040A">
            <w:pPr>
              <w:jc w:val="both"/>
            </w:pPr>
          </w:p>
          <w:p w14:paraId="2BB8AB04" w14:textId="77777777" w:rsidR="00BF040A" w:rsidRPr="00201A63" w:rsidRDefault="00BF040A" w:rsidP="00BF040A">
            <w:pPr>
              <w:jc w:val="both"/>
            </w:pPr>
          </w:p>
          <w:p w14:paraId="668585DA" w14:textId="77777777" w:rsidR="00BF040A" w:rsidRPr="00201A63" w:rsidRDefault="00BF040A" w:rsidP="00BF040A">
            <w:pPr>
              <w:jc w:val="both"/>
            </w:pPr>
          </w:p>
          <w:p w14:paraId="2B6CEE63" w14:textId="77777777" w:rsidR="00BF040A" w:rsidRPr="00201A63" w:rsidRDefault="00BF040A" w:rsidP="00BF040A">
            <w:pPr>
              <w:jc w:val="both"/>
            </w:pPr>
            <w:r w:rsidRPr="00201A63">
              <w:t>Không quá 0,5 ngày kể từ ngày phát sinh hồ sơ trực tuyến</w:t>
            </w:r>
          </w:p>
          <w:p w14:paraId="0D021EEA" w14:textId="77777777" w:rsidR="00BF040A" w:rsidRPr="00201A63" w:rsidRDefault="00BF040A" w:rsidP="00BF040A">
            <w:pPr>
              <w:jc w:val="both"/>
            </w:pPr>
          </w:p>
        </w:tc>
        <w:tc>
          <w:tcPr>
            <w:tcW w:w="992" w:type="dxa"/>
            <w:vMerge w:val="restart"/>
            <w:tcBorders>
              <w:top w:val="nil"/>
              <w:left w:val="single" w:sz="8" w:space="0" w:color="auto"/>
              <w:bottom w:val="nil"/>
              <w:right w:val="single" w:sz="8" w:space="0" w:color="auto"/>
            </w:tcBorders>
            <w:shd w:val="clear" w:color="auto" w:fill="auto"/>
            <w:vAlign w:val="center"/>
            <w:hideMark/>
          </w:tcPr>
          <w:p w14:paraId="2568AD68" w14:textId="77777777" w:rsidR="00BF040A" w:rsidRPr="00201A63" w:rsidRDefault="00BF040A" w:rsidP="00BF040A">
            <w:r w:rsidRPr="00201A63">
              <w:t> </w:t>
            </w:r>
          </w:p>
        </w:tc>
      </w:tr>
      <w:tr w:rsidR="00BF040A" w:rsidRPr="00201A63" w14:paraId="4188A573" w14:textId="77777777" w:rsidTr="006B39BA">
        <w:trPr>
          <w:trHeight w:val="537"/>
        </w:trPr>
        <w:tc>
          <w:tcPr>
            <w:tcW w:w="993" w:type="dxa"/>
            <w:vMerge/>
            <w:tcBorders>
              <w:top w:val="nil"/>
              <w:left w:val="single" w:sz="8" w:space="0" w:color="auto"/>
              <w:bottom w:val="single" w:sz="8" w:space="0" w:color="000000"/>
              <w:right w:val="single" w:sz="8" w:space="0" w:color="auto"/>
            </w:tcBorders>
            <w:vAlign w:val="center"/>
            <w:hideMark/>
          </w:tcPr>
          <w:p w14:paraId="661E15F8"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2B3DA7EE" w14:textId="77777777" w:rsidR="00BF040A" w:rsidRPr="00201A63" w:rsidRDefault="00BF040A" w:rsidP="00BF040A">
            <w:pPr>
              <w:rPr>
                <w:b/>
                <w:bCs/>
              </w:rPr>
            </w:pPr>
          </w:p>
        </w:tc>
        <w:tc>
          <w:tcPr>
            <w:tcW w:w="8646" w:type="dxa"/>
            <w:tcBorders>
              <w:top w:val="nil"/>
              <w:left w:val="nil"/>
              <w:bottom w:val="nil"/>
              <w:right w:val="single" w:sz="8" w:space="0" w:color="auto"/>
            </w:tcBorders>
            <w:shd w:val="clear" w:color="auto" w:fill="auto"/>
            <w:vAlign w:val="center"/>
            <w:hideMark/>
          </w:tcPr>
          <w:p w14:paraId="77603152"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4" w:type="dxa"/>
            <w:vMerge/>
            <w:tcBorders>
              <w:top w:val="nil"/>
              <w:left w:val="single" w:sz="8" w:space="0" w:color="auto"/>
              <w:bottom w:val="nil"/>
              <w:right w:val="single" w:sz="8" w:space="0" w:color="auto"/>
            </w:tcBorders>
            <w:vAlign w:val="center"/>
            <w:hideMark/>
          </w:tcPr>
          <w:p w14:paraId="40510B27" w14:textId="77777777" w:rsidR="00BF040A" w:rsidRPr="00201A63" w:rsidRDefault="00BF040A" w:rsidP="00BF040A"/>
        </w:tc>
        <w:tc>
          <w:tcPr>
            <w:tcW w:w="992" w:type="dxa"/>
            <w:vMerge/>
            <w:tcBorders>
              <w:top w:val="nil"/>
              <w:left w:val="single" w:sz="8" w:space="0" w:color="auto"/>
              <w:bottom w:val="nil"/>
              <w:right w:val="single" w:sz="8" w:space="0" w:color="auto"/>
            </w:tcBorders>
            <w:vAlign w:val="center"/>
            <w:hideMark/>
          </w:tcPr>
          <w:p w14:paraId="0025B475" w14:textId="77777777" w:rsidR="00BF040A" w:rsidRPr="00201A63" w:rsidRDefault="00BF040A" w:rsidP="00BF040A"/>
        </w:tc>
      </w:tr>
      <w:tr w:rsidR="00BF040A" w:rsidRPr="00201A63" w14:paraId="3DE95DCE" w14:textId="77777777" w:rsidTr="006B39BA">
        <w:trPr>
          <w:trHeight w:val="1005"/>
        </w:trPr>
        <w:tc>
          <w:tcPr>
            <w:tcW w:w="993" w:type="dxa"/>
            <w:vMerge/>
            <w:tcBorders>
              <w:top w:val="nil"/>
              <w:left w:val="single" w:sz="8" w:space="0" w:color="auto"/>
              <w:bottom w:val="single" w:sz="8" w:space="0" w:color="000000"/>
              <w:right w:val="single" w:sz="8" w:space="0" w:color="auto"/>
            </w:tcBorders>
            <w:vAlign w:val="center"/>
            <w:hideMark/>
          </w:tcPr>
          <w:p w14:paraId="3240086B"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5D8FB85A" w14:textId="77777777" w:rsidR="00BF040A" w:rsidRPr="00201A63" w:rsidRDefault="00BF040A" w:rsidP="00BF040A">
            <w:pPr>
              <w:rPr>
                <w:b/>
                <w:bCs/>
              </w:rPr>
            </w:pPr>
          </w:p>
        </w:tc>
        <w:tc>
          <w:tcPr>
            <w:tcW w:w="8646" w:type="dxa"/>
            <w:tcBorders>
              <w:top w:val="nil"/>
              <w:left w:val="nil"/>
              <w:bottom w:val="single" w:sz="8" w:space="0" w:color="auto"/>
              <w:right w:val="single" w:sz="8" w:space="0" w:color="auto"/>
            </w:tcBorders>
            <w:shd w:val="clear" w:color="auto" w:fill="auto"/>
            <w:vAlign w:val="center"/>
            <w:hideMark/>
          </w:tcPr>
          <w:p w14:paraId="6DA03979"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36C9BC90" w14:textId="77777777" w:rsidR="00BF040A" w:rsidRPr="00201A63" w:rsidRDefault="00BF040A" w:rsidP="00BF040A">
            <w:pPr>
              <w:jc w:val="both"/>
            </w:pPr>
          </w:p>
          <w:p w14:paraId="74539F79"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4719E9E1"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482E3F92"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31498DEB"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694" w:type="dxa"/>
            <w:vMerge/>
            <w:tcBorders>
              <w:top w:val="nil"/>
              <w:left w:val="single" w:sz="8" w:space="0" w:color="auto"/>
              <w:bottom w:val="nil"/>
              <w:right w:val="single" w:sz="8" w:space="0" w:color="auto"/>
            </w:tcBorders>
            <w:vAlign w:val="center"/>
            <w:hideMark/>
          </w:tcPr>
          <w:p w14:paraId="6DD64DF4" w14:textId="77777777" w:rsidR="00BF040A" w:rsidRPr="00201A63" w:rsidRDefault="00BF040A" w:rsidP="00BF040A"/>
        </w:tc>
        <w:tc>
          <w:tcPr>
            <w:tcW w:w="992" w:type="dxa"/>
            <w:vMerge/>
            <w:tcBorders>
              <w:top w:val="nil"/>
              <w:left w:val="single" w:sz="8" w:space="0" w:color="auto"/>
              <w:bottom w:val="nil"/>
              <w:right w:val="single" w:sz="8" w:space="0" w:color="auto"/>
            </w:tcBorders>
            <w:vAlign w:val="center"/>
            <w:hideMark/>
          </w:tcPr>
          <w:p w14:paraId="517984D2" w14:textId="77777777" w:rsidR="00BF040A" w:rsidRPr="00201A63" w:rsidRDefault="00BF040A" w:rsidP="00BF040A"/>
        </w:tc>
      </w:tr>
      <w:tr w:rsidR="00BF040A" w:rsidRPr="00201A63" w14:paraId="6957E246" w14:textId="77777777" w:rsidTr="006B39BA">
        <w:trPr>
          <w:trHeight w:val="775"/>
        </w:trPr>
        <w:tc>
          <w:tcPr>
            <w:tcW w:w="993" w:type="dxa"/>
            <w:vMerge w:val="restart"/>
            <w:tcBorders>
              <w:top w:val="nil"/>
              <w:left w:val="single" w:sz="8" w:space="0" w:color="auto"/>
              <w:bottom w:val="nil"/>
              <w:right w:val="single" w:sz="8" w:space="0" w:color="auto"/>
            </w:tcBorders>
            <w:shd w:val="clear" w:color="auto" w:fill="auto"/>
            <w:vAlign w:val="center"/>
            <w:hideMark/>
          </w:tcPr>
          <w:p w14:paraId="3CC088CB"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nil"/>
            </w:tcBorders>
            <w:shd w:val="clear" w:color="auto" w:fill="auto"/>
            <w:vAlign w:val="center"/>
            <w:hideMark/>
          </w:tcPr>
          <w:p w14:paraId="414CAF3C" w14:textId="77777777" w:rsidR="00BF040A" w:rsidRPr="00201A63" w:rsidRDefault="00BF040A" w:rsidP="00BF040A">
            <w:pPr>
              <w:jc w:val="both"/>
              <w:rPr>
                <w:b/>
                <w:bCs/>
              </w:rPr>
            </w:pPr>
            <w:r w:rsidRPr="00201A63">
              <w:rPr>
                <w:b/>
                <w:bCs/>
              </w:rPr>
              <w:t>Giải quyết thủ tục hành chính</w:t>
            </w:r>
          </w:p>
        </w:tc>
        <w:tc>
          <w:tcPr>
            <w:tcW w:w="8646" w:type="dxa"/>
            <w:tcBorders>
              <w:top w:val="single" w:sz="8" w:space="0" w:color="auto"/>
              <w:left w:val="single" w:sz="8" w:space="0" w:color="auto"/>
              <w:bottom w:val="nil"/>
              <w:right w:val="single" w:sz="8" w:space="0" w:color="auto"/>
            </w:tcBorders>
            <w:shd w:val="clear" w:color="auto" w:fill="auto"/>
            <w:vAlign w:val="center"/>
            <w:hideMark/>
          </w:tcPr>
          <w:p w14:paraId="35EB6252"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4" w:type="dxa"/>
            <w:tcBorders>
              <w:top w:val="single" w:sz="8" w:space="0" w:color="auto"/>
              <w:left w:val="nil"/>
              <w:bottom w:val="nil"/>
              <w:right w:val="single" w:sz="8" w:space="0" w:color="auto"/>
            </w:tcBorders>
            <w:shd w:val="clear" w:color="auto" w:fill="auto"/>
            <w:vAlign w:val="center"/>
            <w:hideMark/>
          </w:tcPr>
          <w:p w14:paraId="2227AF3E" w14:textId="77777777" w:rsidR="00BF040A" w:rsidRPr="00201A63" w:rsidRDefault="00BF040A" w:rsidP="00BF040A">
            <w:pPr>
              <w:jc w:val="center"/>
              <w:rPr>
                <w:b/>
                <w:bCs/>
              </w:rPr>
            </w:pPr>
            <w:r w:rsidRPr="00201A63">
              <w:rPr>
                <w:b/>
                <w:bCs/>
              </w:rPr>
              <w:t> </w:t>
            </w:r>
          </w:p>
        </w:tc>
        <w:tc>
          <w:tcPr>
            <w:tcW w:w="992" w:type="dxa"/>
            <w:tcBorders>
              <w:top w:val="single" w:sz="8" w:space="0" w:color="auto"/>
              <w:left w:val="nil"/>
              <w:bottom w:val="nil"/>
              <w:right w:val="single" w:sz="8" w:space="0" w:color="auto"/>
            </w:tcBorders>
            <w:shd w:val="clear" w:color="auto" w:fill="auto"/>
            <w:vAlign w:val="center"/>
            <w:hideMark/>
          </w:tcPr>
          <w:p w14:paraId="677AB3FD" w14:textId="77777777" w:rsidR="00BF040A" w:rsidRPr="00201A63" w:rsidRDefault="00BF040A" w:rsidP="00BF040A">
            <w:pPr>
              <w:jc w:val="center"/>
              <w:rPr>
                <w:b/>
                <w:bCs/>
              </w:rPr>
            </w:pPr>
            <w:r w:rsidRPr="00201A63">
              <w:rPr>
                <w:b/>
                <w:bCs/>
              </w:rPr>
              <w:t> </w:t>
            </w:r>
          </w:p>
        </w:tc>
      </w:tr>
      <w:tr w:rsidR="00BF040A" w:rsidRPr="00201A63" w14:paraId="1AA1D5B3" w14:textId="77777777" w:rsidTr="006B39BA">
        <w:trPr>
          <w:trHeight w:val="350"/>
        </w:trPr>
        <w:tc>
          <w:tcPr>
            <w:tcW w:w="993" w:type="dxa"/>
            <w:vMerge/>
            <w:tcBorders>
              <w:top w:val="nil"/>
              <w:left w:val="single" w:sz="8" w:space="0" w:color="auto"/>
              <w:bottom w:val="nil"/>
              <w:right w:val="single" w:sz="8" w:space="0" w:color="auto"/>
            </w:tcBorders>
            <w:vAlign w:val="center"/>
            <w:hideMark/>
          </w:tcPr>
          <w:p w14:paraId="6B9090D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4105F4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3249119" w14:textId="77777777" w:rsidR="00BF040A" w:rsidRPr="00201A63" w:rsidRDefault="00BF040A" w:rsidP="00BF040A">
            <w:pPr>
              <w:jc w:val="both"/>
            </w:pPr>
            <w:r w:rsidRPr="00201A63">
              <w:t>- Trường hợp chuyển thông tin xác định nghĩa vụ tài chính đến Cục thuế tỉnh và không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4CDF1F2F" w14:textId="77777777" w:rsidR="00BF040A" w:rsidRPr="00201A63" w:rsidRDefault="00BF040A" w:rsidP="00BF040A">
            <w:pPr>
              <w:jc w:val="center"/>
            </w:pPr>
            <w:r w:rsidRPr="00201A63">
              <w:t>15 ngày</w:t>
            </w:r>
          </w:p>
        </w:tc>
        <w:tc>
          <w:tcPr>
            <w:tcW w:w="992" w:type="dxa"/>
            <w:tcBorders>
              <w:top w:val="nil"/>
              <w:left w:val="nil"/>
              <w:bottom w:val="nil"/>
              <w:right w:val="single" w:sz="8" w:space="0" w:color="auto"/>
            </w:tcBorders>
            <w:shd w:val="clear" w:color="auto" w:fill="auto"/>
            <w:vAlign w:val="center"/>
            <w:hideMark/>
          </w:tcPr>
          <w:p w14:paraId="26BC2345" w14:textId="77777777" w:rsidR="00BF040A" w:rsidRPr="00201A63" w:rsidRDefault="00BF040A" w:rsidP="00BF040A">
            <w:pPr>
              <w:jc w:val="center"/>
              <w:rPr>
                <w:b/>
                <w:bCs/>
              </w:rPr>
            </w:pPr>
            <w:r w:rsidRPr="00201A63">
              <w:rPr>
                <w:b/>
                <w:bCs/>
              </w:rPr>
              <w:t> </w:t>
            </w:r>
          </w:p>
        </w:tc>
      </w:tr>
      <w:tr w:rsidR="00BF040A" w:rsidRPr="00201A63" w14:paraId="58E4C85E" w14:textId="77777777" w:rsidTr="006B39BA">
        <w:trPr>
          <w:trHeight w:val="396"/>
        </w:trPr>
        <w:tc>
          <w:tcPr>
            <w:tcW w:w="993" w:type="dxa"/>
            <w:vMerge/>
            <w:tcBorders>
              <w:top w:val="nil"/>
              <w:left w:val="single" w:sz="8" w:space="0" w:color="auto"/>
              <w:bottom w:val="nil"/>
              <w:right w:val="single" w:sz="8" w:space="0" w:color="auto"/>
            </w:tcBorders>
            <w:vAlign w:val="center"/>
            <w:hideMark/>
          </w:tcPr>
          <w:p w14:paraId="4D90006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86B669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B4BE1DC" w14:textId="77777777" w:rsidR="00BF040A" w:rsidRPr="00201A63" w:rsidRDefault="00BF040A" w:rsidP="00BF040A">
            <w:pPr>
              <w:jc w:val="both"/>
            </w:pPr>
            <w:r w:rsidRPr="00201A63">
              <w:t>- Trường hợp chuyển thông tin xác định nghĩa vụ tài chính đến Cục thuế tỉnh và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69248C70" w14:textId="77777777" w:rsidR="00BF040A" w:rsidRPr="00201A63" w:rsidRDefault="00BF040A" w:rsidP="00BF040A">
            <w:pPr>
              <w:jc w:val="center"/>
            </w:pPr>
            <w:r w:rsidRPr="00201A63">
              <w:t>13 ngày</w:t>
            </w:r>
          </w:p>
        </w:tc>
        <w:tc>
          <w:tcPr>
            <w:tcW w:w="992" w:type="dxa"/>
            <w:tcBorders>
              <w:top w:val="nil"/>
              <w:left w:val="nil"/>
              <w:bottom w:val="nil"/>
              <w:right w:val="single" w:sz="8" w:space="0" w:color="auto"/>
            </w:tcBorders>
            <w:shd w:val="clear" w:color="auto" w:fill="auto"/>
            <w:vAlign w:val="center"/>
            <w:hideMark/>
          </w:tcPr>
          <w:p w14:paraId="3A2C8485" w14:textId="77777777" w:rsidR="00BF040A" w:rsidRPr="00201A63" w:rsidRDefault="00BF040A" w:rsidP="00BF040A">
            <w:pPr>
              <w:jc w:val="center"/>
              <w:rPr>
                <w:b/>
                <w:bCs/>
              </w:rPr>
            </w:pPr>
            <w:r w:rsidRPr="00201A63">
              <w:rPr>
                <w:b/>
                <w:bCs/>
              </w:rPr>
              <w:t> </w:t>
            </w:r>
          </w:p>
        </w:tc>
      </w:tr>
      <w:tr w:rsidR="00BF040A" w:rsidRPr="00201A63" w14:paraId="32084154" w14:textId="77777777" w:rsidTr="006B39BA">
        <w:trPr>
          <w:trHeight w:val="209"/>
        </w:trPr>
        <w:tc>
          <w:tcPr>
            <w:tcW w:w="993" w:type="dxa"/>
            <w:vMerge/>
            <w:tcBorders>
              <w:top w:val="nil"/>
              <w:left w:val="single" w:sz="8" w:space="0" w:color="auto"/>
              <w:bottom w:val="nil"/>
              <w:right w:val="single" w:sz="8" w:space="0" w:color="auto"/>
            </w:tcBorders>
            <w:vAlign w:val="center"/>
            <w:hideMark/>
          </w:tcPr>
          <w:p w14:paraId="5BE7A71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1033C75" w14:textId="77777777" w:rsidR="00BF040A" w:rsidRPr="00201A63" w:rsidRDefault="00BF040A" w:rsidP="00BF040A">
            <w:pPr>
              <w:rPr>
                <w:b/>
                <w:bCs/>
              </w:rPr>
            </w:pPr>
          </w:p>
        </w:tc>
        <w:tc>
          <w:tcPr>
            <w:tcW w:w="8646" w:type="dxa"/>
            <w:tcBorders>
              <w:top w:val="nil"/>
              <w:left w:val="single" w:sz="8" w:space="0" w:color="auto"/>
              <w:bottom w:val="single" w:sz="4" w:space="0" w:color="auto"/>
              <w:right w:val="single" w:sz="8" w:space="0" w:color="auto"/>
            </w:tcBorders>
            <w:shd w:val="clear" w:color="auto" w:fill="auto"/>
            <w:vAlign w:val="center"/>
            <w:hideMark/>
          </w:tcPr>
          <w:p w14:paraId="5433396E" w14:textId="77777777" w:rsidR="00BF040A" w:rsidRPr="00201A63" w:rsidRDefault="00BF040A" w:rsidP="00BF040A">
            <w:pPr>
              <w:rPr>
                <w:b/>
                <w:bCs/>
                <w:i/>
                <w:iCs/>
              </w:rPr>
            </w:pPr>
            <w:r w:rsidRPr="00201A63">
              <w:rPr>
                <w:b/>
                <w:bCs/>
                <w:i/>
                <w:iCs/>
              </w:rPr>
              <w:t> </w:t>
            </w:r>
          </w:p>
        </w:tc>
        <w:tc>
          <w:tcPr>
            <w:tcW w:w="2694" w:type="dxa"/>
            <w:tcBorders>
              <w:top w:val="nil"/>
              <w:left w:val="nil"/>
              <w:bottom w:val="single" w:sz="8" w:space="0" w:color="auto"/>
              <w:right w:val="single" w:sz="8" w:space="0" w:color="auto"/>
            </w:tcBorders>
            <w:shd w:val="clear" w:color="auto" w:fill="auto"/>
            <w:vAlign w:val="center"/>
            <w:hideMark/>
          </w:tcPr>
          <w:p w14:paraId="4C2F2480" w14:textId="77777777" w:rsidR="00BF040A" w:rsidRPr="00201A63" w:rsidRDefault="00BF040A" w:rsidP="00BF040A">
            <w:pPr>
              <w:jc w:val="center"/>
            </w:pPr>
            <w:r w:rsidRPr="00201A63">
              <w:t>trong đó:</w:t>
            </w:r>
          </w:p>
        </w:tc>
        <w:tc>
          <w:tcPr>
            <w:tcW w:w="992" w:type="dxa"/>
            <w:tcBorders>
              <w:top w:val="nil"/>
              <w:left w:val="nil"/>
              <w:bottom w:val="single" w:sz="8" w:space="0" w:color="auto"/>
              <w:right w:val="single" w:sz="8" w:space="0" w:color="auto"/>
            </w:tcBorders>
            <w:shd w:val="clear" w:color="auto" w:fill="auto"/>
            <w:vAlign w:val="center"/>
            <w:hideMark/>
          </w:tcPr>
          <w:p w14:paraId="47981FC9" w14:textId="77777777" w:rsidR="00BF040A" w:rsidRPr="00201A63" w:rsidRDefault="00BF040A" w:rsidP="00BF040A">
            <w:pPr>
              <w:jc w:val="center"/>
              <w:rPr>
                <w:b/>
                <w:bCs/>
              </w:rPr>
            </w:pPr>
            <w:r w:rsidRPr="00201A63">
              <w:rPr>
                <w:b/>
                <w:bCs/>
              </w:rPr>
              <w:t> </w:t>
            </w:r>
          </w:p>
        </w:tc>
      </w:tr>
      <w:tr w:rsidR="00BF040A" w:rsidRPr="00201A63" w14:paraId="233F055A" w14:textId="77777777" w:rsidTr="006B39BA">
        <w:trPr>
          <w:trHeight w:val="360"/>
        </w:trPr>
        <w:tc>
          <w:tcPr>
            <w:tcW w:w="993" w:type="dxa"/>
            <w:vMerge/>
            <w:tcBorders>
              <w:top w:val="nil"/>
              <w:left w:val="single" w:sz="8" w:space="0" w:color="auto"/>
              <w:bottom w:val="nil"/>
              <w:right w:val="single" w:sz="8" w:space="0" w:color="auto"/>
            </w:tcBorders>
            <w:vAlign w:val="center"/>
            <w:hideMark/>
          </w:tcPr>
          <w:p w14:paraId="01BF0F28" w14:textId="77777777" w:rsidR="00BF040A" w:rsidRPr="00201A63" w:rsidRDefault="00BF040A" w:rsidP="00BF040A">
            <w:pPr>
              <w:rPr>
                <w:b/>
                <w:bCs/>
              </w:rPr>
            </w:pPr>
          </w:p>
        </w:tc>
        <w:tc>
          <w:tcPr>
            <w:tcW w:w="2127" w:type="dxa"/>
            <w:vMerge/>
            <w:tcBorders>
              <w:top w:val="nil"/>
              <w:left w:val="single" w:sz="8" w:space="0" w:color="auto"/>
              <w:bottom w:val="nil"/>
              <w:right w:val="single" w:sz="4" w:space="0" w:color="auto"/>
            </w:tcBorders>
            <w:vAlign w:val="center"/>
            <w:hideMark/>
          </w:tcPr>
          <w:p w14:paraId="19B52AA1" w14:textId="77777777" w:rsidR="00BF040A" w:rsidRPr="00201A63" w:rsidRDefault="00BF040A" w:rsidP="00BF040A">
            <w:pPr>
              <w:rPr>
                <w:b/>
                <w:bCs/>
              </w:rPr>
            </w:pPr>
          </w:p>
        </w:tc>
        <w:tc>
          <w:tcPr>
            <w:tcW w:w="86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125B3"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6381DFD1" w14:textId="77777777" w:rsidR="00D7002E"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 xml:space="preserve">Trường hợp in Giấy chứng nhận mới: </w:t>
            </w:r>
          </w:p>
          <w:p w14:paraId="08744B77" w14:textId="77777777" w:rsidR="00D7002E" w:rsidRPr="00201A63" w:rsidRDefault="00D7002E" w:rsidP="00D7002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07FD557" w14:textId="77777777" w:rsidR="00D7002E" w:rsidRPr="00201A63" w:rsidRDefault="00D7002E" w:rsidP="00D7002E">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7FEB686F" w14:textId="77777777" w:rsidR="00BF040A" w:rsidRPr="00201A63" w:rsidRDefault="00BF040A" w:rsidP="00BF040A">
            <w:pPr>
              <w:jc w:val="both"/>
              <w:rPr>
                <w:b/>
                <w:bCs/>
                <w:iCs/>
              </w:rPr>
            </w:pPr>
            <w:r w:rsidRPr="00201A63">
              <w:rPr>
                <w:b/>
                <w:bCs/>
                <w:iCs/>
              </w:rPr>
              <w:t xml:space="preserve">Trường hợp xác nhận thay đổi trên trang 3,4 Giấy chứng nhận: </w:t>
            </w:r>
          </w:p>
          <w:p w14:paraId="617C2992" w14:textId="77777777" w:rsidR="00D7002E" w:rsidRPr="00201A63" w:rsidRDefault="00D7002E" w:rsidP="00D7002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3098B741" w14:textId="78EA6E9B" w:rsidR="00BF040A" w:rsidRPr="00201A63" w:rsidRDefault="00D7002E" w:rsidP="00D7002E">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4" w:type="dxa"/>
            <w:tcBorders>
              <w:top w:val="nil"/>
              <w:left w:val="single" w:sz="4" w:space="0" w:color="auto"/>
              <w:bottom w:val="nil"/>
              <w:right w:val="single" w:sz="8" w:space="0" w:color="auto"/>
            </w:tcBorders>
            <w:shd w:val="clear" w:color="auto" w:fill="auto"/>
            <w:vAlign w:val="center"/>
            <w:hideMark/>
          </w:tcPr>
          <w:p w14:paraId="6DBB03D7"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3A8F3708" w14:textId="77777777" w:rsidR="00BF040A" w:rsidRPr="00201A63" w:rsidRDefault="00BF040A" w:rsidP="00BF040A">
            <w:pPr>
              <w:jc w:val="both"/>
              <w:rPr>
                <w:b/>
                <w:bCs/>
              </w:rPr>
            </w:pPr>
            <w:r w:rsidRPr="00201A63">
              <w:rPr>
                <w:b/>
                <w:bCs/>
              </w:rPr>
              <w:t> </w:t>
            </w:r>
          </w:p>
        </w:tc>
      </w:tr>
      <w:tr w:rsidR="00BF040A" w:rsidRPr="00201A63" w14:paraId="2AE8F4F5" w14:textId="77777777" w:rsidTr="006B39BA">
        <w:trPr>
          <w:trHeight w:val="188"/>
        </w:trPr>
        <w:tc>
          <w:tcPr>
            <w:tcW w:w="993" w:type="dxa"/>
            <w:vMerge/>
            <w:tcBorders>
              <w:top w:val="nil"/>
              <w:left w:val="single" w:sz="8" w:space="0" w:color="auto"/>
              <w:bottom w:val="nil"/>
              <w:right w:val="single" w:sz="8" w:space="0" w:color="auto"/>
            </w:tcBorders>
            <w:vAlign w:val="center"/>
            <w:hideMark/>
          </w:tcPr>
          <w:p w14:paraId="43BD003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4BD6856" w14:textId="77777777" w:rsidR="00BF040A" w:rsidRPr="00201A63" w:rsidRDefault="00BF040A" w:rsidP="00BF040A">
            <w:pPr>
              <w:rPr>
                <w:b/>
                <w:bCs/>
              </w:rPr>
            </w:pPr>
          </w:p>
        </w:tc>
        <w:tc>
          <w:tcPr>
            <w:tcW w:w="8646" w:type="dxa"/>
            <w:tcBorders>
              <w:top w:val="single" w:sz="4" w:space="0" w:color="auto"/>
              <w:left w:val="single" w:sz="8" w:space="0" w:color="auto"/>
              <w:bottom w:val="nil"/>
              <w:right w:val="single" w:sz="8" w:space="0" w:color="auto"/>
            </w:tcBorders>
            <w:shd w:val="clear" w:color="auto" w:fill="auto"/>
            <w:vAlign w:val="center"/>
            <w:hideMark/>
          </w:tcPr>
          <w:p w14:paraId="315893D8"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694" w:type="dxa"/>
            <w:tcBorders>
              <w:top w:val="single" w:sz="8" w:space="0" w:color="auto"/>
              <w:left w:val="nil"/>
              <w:bottom w:val="nil"/>
              <w:right w:val="single" w:sz="8" w:space="0" w:color="auto"/>
            </w:tcBorders>
            <w:shd w:val="clear" w:color="auto" w:fill="auto"/>
            <w:vAlign w:val="center"/>
            <w:hideMark/>
          </w:tcPr>
          <w:p w14:paraId="2E2C8ED3" w14:textId="77777777" w:rsidR="00BF040A" w:rsidRPr="00201A63" w:rsidRDefault="00BF040A" w:rsidP="00BF040A">
            <w:pPr>
              <w:jc w:val="center"/>
              <w:rPr>
                <w:b/>
                <w:bCs/>
                <w:i/>
                <w:iCs/>
              </w:rPr>
            </w:pPr>
            <w:r w:rsidRPr="00201A63">
              <w:rPr>
                <w:b/>
                <w:bCs/>
                <w:i/>
                <w:iCs/>
              </w:rPr>
              <w:t> </w:t>
            </w:r>
          </w:p>
        </w:tc>
        <w:tc>
          <w:tcPr>
            <w:tcW w:w="992" w:type="dxa"/>
            <w:tcBorders>
              <w:top w:val="single" w:sz="8" w:space="0" w:color="auto"/>
              <w:left w:val="nil"/>
              <w:bottom w:val="nil"/>
              <w:right w:val="single" w:sz="8" w:space="0" w:color="auto"/>
            </w:tcBorders>
            <w:shd w:val="clear" w:color="auto" w:fill="auto"/>
            <w:vAlign w:val="center"/>
            <w:hideMark/>
          </w:tcPr>
          <w:p w14:paraId="7E7007D2" w14:textId="77777777" w:rsidR="00BF040A" w:rsidRPr="00201A63" w:rsidRDefault="00BF040A" w:rsidP="00BF040A">
            <w:pPr>
              <w:jc w:val="both"/>
              <w:rPr>
                <w:b/>
                <w:bCs/>
              </w:rPr>
            </w:pPr>
            <w:r w:rsidRPr="00201A63">
              <w:rPr>
                <w:b/>
                <w:bCs/>
              </w:rPr>
              <w:t> </w:t>
            </w:r>
          </w:p>
        </w:tc>
      </w:tr>
      <w:tr w:rsidR="00BF040A" w:rsidRPr="00201A63" w14:paraId="6A93243B" w14:textId="77777777" w:rsidTr="006B39BA">
        <w:trPr>
          <w:trHeight w:val="1380"/>
        </w:trPr>
        <w:tc>
          <w:tcPr>
            <w:tcW w:w="993" w:type="dxa"/>
            <w:vMerge/>
            <w:tcBorders>
              <w:top w:val="nil"/>
              <w:left w:val="single" w:sz="8" w:space="0" w:color="auto"/>
              <w:bottom w:val="nil"/>
              <w:right w:val="single" w:sz="8" w:space="0" w:color="auto"/>
            </w:tcBorders>
            <w:vAlign w:val="center"/>
            <w:hideMark/>
          </w:tcPr>
          <w:p w14:paraId="460A239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E04F1E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EC05F9D" w14:textId="77777777" w:rsidR="00BF040A" w:rsidRPr="00201A63" w:rsidRDefault="00BF040A" w:rsidP="00BF040A">
            <w:pPr>
              <w:rPr>
                <w:b/>
                <w:bCs/>
                <w:i/>
                <w:iCs/>
              </w:rPr>
            </w:pPr>
            <w:r w:rsidRPr="00201A63">
              <w:rPr>
                <w:b/>
                <w:bCs/>
                <w:i/>
                <w:iCs/>
              </w:rPr>
              <w:t>2.1. Trường hợp chuyển thông tin xác định nghĩa vụ tài chính đến Cục thuế tỉnh và không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6520F52E" w14:textId="77777777" w:rsidR="00BF040A" w:rsidRPr="00201A63" w:rsidRDefault="00BF040A" w:rsidP="00BF040A">
            <w:pPr>
              <w:jc w:val="center"/>
              <w:rPr>
                <w:b/>
                <w:bCs/>
                <w:i/>
                <w:iCs/>
              </w:rPr>
            </w:pPr>
            <w:r w:rsidRPr="00201A63">
              <w:rPr>
                <w:b/>
                <w:bCs/>
                <w:i/>
                <w:iCs/>
              </w:rPr>
              <w:t>15 ngày</w:t>
            </w:r>
          </w:p>
        </w:tc>
        <w:tc>
          <w:tcPr>
            <w:tcW w:w="992" w:type="dxa"/>
            <w:tcBorders>
              <w:top w:val="nil"/>
              <w:left w:val="nil"/>
              <w:bottom w:val="nil"/>
              <w:right w:val="single" w:sz="8" w:space="0" w:color="auto"/>
            </w:tcBorders>
            <w:shd w:val="clear" w:color="auto" w:fill="auto"/>
            <w:vAlign w:val="center"/>
            <w:hideMark/>
          </w:tcPr>
          <w:p w14:paraId="3C6ADC53" w14:textId="77777777" w:rsidR="00BF040A" w:rsidRPr="00201A63" w:rsidRDefault="00BF040A" w:rsidP="00BF040A">
            <w:pPr>
              <w:jc w:val="both"/>
              <w:rPr>
                <w:b/>
                <w:bCs/>
              </w:rPr>
            </w:pPr>
            <w:r w:rsidRPr="00201A63">
              <w:rPr>
                <w:b/>
                <w:bCs/>
              </w:rPr>
              <w:t> </w:t>
            </w:r>
          </w:p>
        </w:tc>
      </w:tr>
      <w:tr w:rsidR="00BF040A" w:rsidRPr="00201A63" w14:paraId="32D1C972"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29E1E19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9986F3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7EF7981" w14:textId="77777777" w:rsidR="00BF040A" w:rsidRPr="00201A63" w:rsidRDefault="00BF040A" w:rsidP="00BF040A">
            <w:pPr>
              <w:jc w:val="both"/>
              <w:rPr>
                <w:b/>
                <w:bCs/>
                <w:i/>
                <w:iCs/>
              </w:rPr>
            </w:pPr>
            <w:r w:rsidRPr="00201A63">
              <w:rPr>
                <w:b/>
                <w:bCs/>
                <w:i/>
                <w:iCs/>
              </w:rPr>
              <w:t>2.1.1. Thời gian tiếp nhận giải quyết lần 1: Văn phòng đăng ký đất đai (06 ngày)</w:t>
            </w:r>
          </w:p>
        </w:tc>
        <w:tc>
          <w:tcPr>
            <w:tcW w:w="2694" w:type="dxa"/>
            <w:tcBorders>
              <w:top w:val="nil"/>
              <w:left w:val="nil"/>
              <w:bottom w:val="nil"/>
              <w:right w:val="single" w:sz="8" w:space="0" w:color="auto"/>
            </w:tcBorders>
            <w:shd w:val="clear" w:color="auto" w:fill="auto"/>
            <w:vAlign w:val="center"/>
            <w:hideMark/>
          </w:tcPr>
          <w:p w14:paraId="4915329D"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4D438853" w14:textId="77777777" w:rsidR="00BF040A" w:rsidRPr="00201A63" w:rsidRDefault="00BF040A" w:rsidP="00BF040A">
            <w:pPr>
              <w:jc w:val="both"/>
              <w:rPr>
                <w:b/>
                <w:bCs/>
              </w:rPr>
            </w:pPr>
            <w:r w:rsidRPr="00201A63">
              <w:rPr>
                <w:b/>
                <w:bCs/>
              </w:rPr>
              <w:t> </w:t>
            </w:r>
          </w:p>
        </w:tc>
      </w:tr>
      <w:tr w:rsidR="00BF040A" w:rsidRPr="00201A63" w14:paraId="6040BA65" w14:textId="77777777" w:rsidTr="006B39BA">
        <w:trPr>
          <w:trHeight w:val="1254"/>
        </w:trPr>
        <w:tc>
          <w:tcPr>
            <w:tcW w:w="993" w:type="dxa"/>
            <w:vMerge/>
            <w:tcBorders>
              <w:top w:val="nil"/>
              <w:left w:val="single" w:sz="8" w:space="0" w:color="auto"/>
              <w:bottom w:val="nil"/>
              <w:right w:val="single" w:sz="8" w:space="0" w:color="auto"/>
            </w:tcBorders>
            <w:vAlign w:val="center"/>
            <w:hideMark/>
          </w:tcPr>
          <w:p w14:paraId="3529E67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37B4B15"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BFC3507" w14:textId="77777777" w:rsidR="00BF040A" w:rsidRPr="00201A63" w:rsidRDefault="00BF040A" w:rsidP="00BF040A">
            <w:pPr>
              <w:shd w:val="clear" w:color="auto" w:fill="FFFFFF"/>
              <w:spacing w:before="120" w:after="120" w:line="234" w:lineRule="atLeast"/>
              <w:jc w:val="both"/>
              <w:rPr>
                <w:i/>
                <w:iCs/>
              </w:rPr>
            </w:pPr>
            <w:r w:rsidRPr="00201A63">
              <w:t xml:space="preserve">2.1.1.1.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258B2390"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65E012DE" w14:textId="77777777" w:rsidR="00BF040A" w:rsidRPr="00201A63" w:rsidRDefault="00BF040A" w:rsidP="00BF040A">
            <w:pPr>
              <w:jc w:val="both"/>
              <w:rPr>
                <w:b/>
                <w:bCs/>
              </w:rPr>
            </w:pPr>
            <w:r w:rsidRPr="00201A63">
              <w:rPr>
                <w:b/>
                <w:bCs/>
              </w:rPr>
              <w:t> </w:t>
            </w:r>
          </w:p>
        </w:tc>
      </w:tr>
      <w:tr w:rsidR="00BF040A" w:rsidRPr="00201A63" w14:paraId="28597172" w14:textId="77777777" w:rsidTr="006B39BA">
        <w:trPr>
          <w:trHeight w:val="414"/>
        </w:trPr>
        <w:tc>
          <w:tcPr>
            <w:tcW w:w="993" w:type="dxa"/>
            <w:vMerge/>
            <w:tcBorders>
              <w:top w:val="nil"/>
              <w:left w:val="single" w:sz="8" w:space="0" w:color="auto"/>
              <w:bottom w:val="nil"/>
              <w:right w:val="single" w:sz="8" w:space="0" w:color="auto"/>
            </w:tcBorders>
            <w:vAlign w:val="center"/>
            <w:hideMark/>
          </w:tcPr>
          <w:p w14:paraId="2E3B962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EFCFBE3"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A580E82" w14:textId="77777777" w:rsidR="00BF040A" w:rsidRPr="00201A63" w:rsidRDefault="00BF040A" w:rsidP="00BF040A">
            <w:pPr>
              <w:jc w:val="both"/>
            </w:pPr>
            <w:r w:rsidRPr="00201A63">
              <w:t>2.1.1.2.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6F3138F0"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4E62335E" w14:textId="77777777" w:rsidR="00BF040A" w:rsidRPr="00201A63" w:rsidRDefault="00BF040A" w:rsidP="00BF040A">
            <w:pPr>
              <w:jc w:val="both"/>
              <w:rPr>
                <w:b/>
                <w:bCs/>
              </w:rPr>
            </w:pPr>
            <w:r w:rsidRPr="00201A63">
              <w:rPr>
                <w:b/>
                <w:bCs/>
              </w:rPr>
              <w:t> </w:t>
            </w:r>
          </w:p>
        </w:tc>
      </w:tr>
      <w:tr w:rsidR="00BF040A" w:rsidRPr="00201A63" w14:paraId="26B18B65"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0A61E32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854269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F5A0789"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3BDFFCF2" w14:textId="77777777" w:rsidR="00BF040A" w:rsidRPr="00201A63" w:rsidRDefault="00BF040A" w:rsidP="00BF040A">
            <w:pPr>
              <w:jc w:val="center"/>
              <w:rPr>
                <w:i/>
                <w:iCs/>
              </w:rPr>
            </w:pPr>
            <w:r w:rsidRPr="00201A63">
              <w:rPr>
                <w:i/>
                <w:iCs/>
              </w:rPr>
              <w:t>04 ngày + 02 giờ</w:t>
            </w:r>
          </w:p>
        </w:tc>
        <w:tc>
          <w:tcPr>
            <w:tcW w:w="992" w:type="dxa"/>
            <w:tcBorders>
              <w:top w:val="nil"/>
              <w:left w:val="nil"/>
              <w:bottom w:val="nil"/>
              <w:right w:val="single" w:sz="8" w:space="0" w:color="auto"/>
            </w:tcBorders>
            <w:shd w:val="clear" w:color="auto" w:fill="auto"/>
            <w:vAlign w:val="center"/>
            <w:hideMark/>
          </w:tcPr>
          <w:p w14:paraId="1AF7923A" w14:textId="77777777" w:rsidR="00BF040A" w:rsidRPr="00201A63" w:rsidRDefault="00BF040A" w:rsidP="00BF040A">
            <w:pPr>
              <w:jc w:val="both"/>
              <w:rPr>
                <w:b/>
                <w:bCs/>
              </w:rPr>
            </w:pPr>
            <w:r w:rsidRPr="00201A63">
              <w:rPr>
                <w:b/>
                <w:bCs/>
              </w:rPr>
              <w:t> </w:t>
            </w:r>
          </w:p>
        </w:tc>
      </w:tr>
      <w:tr w:rsidR="00BF040A" w:rsidRPr="00201A63" w14:paraId="35E98F62" w14:textId="77777777" w:rsidTr="006B39BA">
        <w:trPr>
          <w:trHeight w:val="1035"/>
        </w:trPr>
        <w:tc>
          <w:tcPr>
            <w:tcW w:w="993" w:type="dxa"/>
            <w:vMerge/>
            <w:tcBorders>
              <w:top w:val="nil"/>
              <w:left w:val="single" w:sz="8" w:space="0" w:color="auto"/>
              <w:bottom w:val="nil"/>
              <w:right w:val="single" w:sz="8" w:space="0" w:color="auto"/>
            </w:tcBorders>
            <w:vAlign w:val="center"/>
            <w:hideMark/>
          </w:tcPr>
          <w:p w14:paraId="043D70B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41AF4B3"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92A6266"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4A0DC80F"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DC0BB99" w14:textId="77777777" w:rsidR="00BF040A" w:rsidRPr="00201A63" w:rsidRDefault="00BF040A" w:rsidP="00BF040A">
            <w:pPr>
              <w:jc w:val="both"/>
              <w:rPr>
                <w:b/>
                <w:bCs/>
              </w:rPr>
            </w:pPr>
            <w:r w:rsidRPr="00201A63">
              <w:rPr>
                <w:b/>
                <w:bCs/>
              </w:rPr>
              <w:t> </w:t>
            </w:r>
          </w:p>
        </w:tc>
      </w:tr>
      <w:tr w:rsidR="00BF040A" w:rsidRPr="00201A63" w14:paraId="1B04F237"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5C2E824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F4902A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EF6F212"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52B161B2"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79FDDC9A" w14:textId="77777777" w:rsidR="00BF040A" w:rsidRPr="00201A63" w:rsidRDefault="00BF040A" w:rsidP="00BF040A">
            <w:pPr>
              <w:jc w:val="both"/>
              <w:rPr>
                <w:b/>
                <w:bCs/>
              </w:rPr>
            </w:pPr>
            <w:r w:rsidRPr="00201A63">
              <w:rPr>
                <w:b/>
                <w:bCs/>
              </w:rPr>
              <w:t> </w:t>
            </w:r>
          </w:p>
        </w:tc>
      </w:tr>
      <w:tr w:rsidR="00BF040A" w:rsidRPr="00201A63" w14:paraId="04C5FC07"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27CCDB9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911A8E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58A1085" w14:textId="77777777" w:rsidR="00BF040A" w:rsidRPr="00201A63" w:rsidRDefault="00BF040A" w:rsidP="00BF040A">
            <w:pPr>
              <w:jc w:val="both"/>
              <w:rPr>
                <w:i/>
                <w:iCs/>
              </w:rPr>
            </w:pPr>
            <w:r w:rsidRPr="00201A63">
              <w:rPr>
                <w:i/>
                <w:iCs/>
              </w:rPr>
              <w:t>+ Văn thư đóng dấu và chuyển đến Cục thuế tỉnh</w:t>
            </w:r>
          </w:p>
        </w:tc>
        <w:tc>
          <w:tcPr>
            <w:tcW w:w="2694" w:type="dxa"/>
            <w:tcBorders>
              <w:top w:val="nil"/>
              <w:left w:val="nil"/>
              <w:bottom w:val="nil"/>
              <w:right w:val="single" w:sz="8" w:space="0" w:color="auto"/>
            </w:tcBorders>
            <w:shd w:val="clear" w:color="auto" w:fill="auto"/>
            <w:vAlign w:val="center"/>
            <w:hideMark/>
          </w:tcPr>
          <w:p w14:paraId="0CA88D5F"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39441AD4" w14:textId="77777777" w:rsidR="00BF040A" w:rsidRPr="00201A63" w:rsidRDefault="00BF040A" w:rsidP="00BF040A">
            <w:pPr>
              <w:jc w:val="both"/>
              <w:rPr>
                <w:b/>
                <w:bCs/>
              </w:rPr>
            </w:pPr>
            <w:r w:rsidRPr="00201A63">
              <w:rPr>
                <w:b/>
                <w:bCs/>
              </w:rPr>
              <w:t> </w:t>
            </w:r>
          </w:p>
        </w:tc>
      </w:tr>
      <w:tr w:rsidR="00BF040A" w:rsidRPr="00201A63" w14:paraId="2E1AF2B2"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3A62572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9B77A3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ED88F82" w14:textId="77777777" w:rsidR="00BF040A" w:rsidRPr="00201A63" w:rsidRDefault="00BF040A" w:rsidP="00BF040A">
            <w:pPr>
              <w:jc w:val="both"/>
              <w:rPr>
                <w:b/>
                <w:bCs/>
                <w:i/>
                <w:iCs/>
              </w:rPr>
            </w:pPr>
            <w:r w:rsidRPr="00201A63">
              <w:rPr>
                <w:b/>
                <w:bCs/>
                <w:i/>
                <w:iCs/>
              </w:rPr>
              <w:t>2.1.2. Xác định và ban hành thông báo nghĩa vụ tài chính: Cục thuế tỉnh</w:t>
            </w:r>
            <w:r w:rsidRPr="00201A63">
              <w:rPr>
                <w:i/>
                <w:iCs/>
              </w:rPr>
              <w:t xml:space="preserve"> </w:t>
            </w:r>
            <w:r w:rsidRPr="00201A63">
              <w:rPr>
                <w:b/>
                <w:bCs/>
                <w:i/>
                <w:iCs/>
              </w:rPr>
              <w:t>(05 ngày)</w:t>
            </w:r>
          </w:p>
        </w:tc>
        <w:tc>
          <w:tcPr>
            <w:tcW w:w="2694" w:type="dxa"/>
            <w:tcBorders>
              <w:top w:val="nil"/>
              <w:left w:val="nil"/>
              <w:bottom w:val="nil"/>
              <w:right w:val="single" w:sz="8" w:space="0" w:color="auto"/>
            </w:tcBorders>
            <w:shd w:val="clear" w:color="auto" w:fill="auto"/>
            <w:vAlign w:val="center"/>
            <w:hideMark/>
          </w:tcPr>
          <w:p w14:paraId="15064DEA"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2DE7BBC3" w14:textId="77777777" w:rsidR="00BF040A" w:rsidRPr="00201A63" w:rsidRDefault="00BF040A" w:rsidP="00BF040A">
            <w:pPr>
              <w:jc w:val="both"/>
              <w:rPr>
                <w:b/>
                <w:bCs/>
              </w:rPr>
            </w:pPr>
            <w:r w:rsidRPr="00201A63">
              <w:rPr>
                <w:b/>
                <w:bCs/>
              </w:rPr>
              <w:t> </w:t>
            </w:r>
          </w:p>
        </w:tc>
      </w:tr>
      <w:tr w:rsidR="00BF040A" w:rsidRPr="00201A63" w14:paraId="7D037358" w14:textId="77777777" w:rsidTr="006B39BA">
        <w:trPr>
          <w:trHeight w:val="825"/>
        </w:trPr>
        <w:tc>
          <w:tcPr>
            <w:tcW w:w="993" w:type="dxa"/>
            <w:vMerge/>
            <w:tcBorders>
              <w:top w:val="nil"/>
              <w:left w:val="single" w:sz="8" w:space="0" w:color="auto"/>
              <w:bottom w:val="nil"/>
              <w:right w:val="single" w:sz="8" w:space="0" w:color="auto"/>
            </w:tcBorders>
            <w:vAlign w:val="center"/>
            <w:hideMark/>
          </w:tcPr>
          <w:p w14:paraId="5ADD5BB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9159A5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CCF8B72"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hideMark/>
          </w:tcPr>
          <w:p w14:paraId="51256DF4"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23F805CE" w14:textId="77777777" w:rsidR="00BF040A" w:rsidRPr="00201A63" w:rsidRDefault="00BF040A" w:rsidP="00BF040A">
            <w:pPr>
              <w:jc w:val="both"/>
              <w:rPr>
                <w:b/>
                <w:bCs/>
              </w:rPr>
            </w:pPr>
            <w:r w:rsidRPr="00201A63">
              <w:rPr>
                <w:b/>
                <w:bCs/>
              </w:rPr>
              <w:t> </w:t>
            </w:r>
          </w:p>
        </w:tc>
      </w:tr>
      <w:tr w:rsidR="00BF040A" w:rsidRPr="00201A63" w14:paraId="5DC15C1C"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086CEA1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55C1B4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98FB78E" w14:textId="77777777" w:rsidR="00BF040A" w:rsidRPr="00201A63" w:rsidRDefault="00BF040A" w:rsidP="00BF040A">
            <w:pPr>
              <w:jc w:val="both"/>
              <w:rPr>
                <w:b/>
                <w:bCs/>
                <w:i/>
                <w:iCs/>
              </w:rPr>
            </w:pPr>
            <w:r w:rsidRPr="00201A63">
              <w:rPr>
                <w:b/>
                <w:bCs/>
                <w:i/>
                <w:iCs/>
              </w:rPr>
              <w:t>2.1.3.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29819BFA"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6C49940B" w14:textId="77777777" w:rsidR="00BF040A" w:rsidRPr="00201A63" w:rsidRDefault="00BF040A" w:rsidP="00BF040A">
            <w:pPr>
              <w:jc w:val="both"/>
              <w:rPr>
                <w:b/>
                <w:bCs/>
              </w:rPr>
            </w:pPr>
            <w:r w:rsidRPr="00201A63">
              <w:rPr>
                <w:b/>
                <w:bCs/>
              </w:rPr>
              <w:t> </w:t>
            </w:r>
          </w:p>
        </w:tc>
      </w:tr>
      <w:tr w:rsidR="00BF040A" w:rsidRPr="00201A63" w14:paraId="1DEE66FD"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5DF7909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D72B25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677E1C9"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D7002E" w:rsidRPr="00201A63">
              <w:rPr>
                <w:i/>
                <w:iCs/>
              </w:rPr>
              <w:t xml:space="preserve"> (nếu có)</w:t>
            </w:r>
          </w:p>
          <w:p w14:paraId="3978AE2A" w14:textId="77777777" w:rsidR="00D7002E" w:rsidRPr="00201A63" w:rsidRDefault="00D7002E" w:rsidP="00D7002E">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3430AA5E" w14:textId="43FDB388" w:rsidR="00D7002E" w:rsidRPr="00201A63" w:rsidRDefault="00D7002E" w:rsidP="00D7002E">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hideMark/>
          </w:tcPr>
          <w:p w14:paraId="4A04AE3E"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309D4F0D" w14:textId="77777777" w:rsidR="00BF040A" w:rsidRPr="00201A63" w:rsidRDefault="00BF040A" w:rsidP="00BF040A">
            <w:pPr>
              <w:jc w:val="both"/>
              <w:rPr>
                <w:b/>
                <w:bCs/>
              </w:rPr>
            </w:pPr>
            <w:r w:rsidRPr="00201A63">
              <w:rPr>
                <w:b/>
                <w:bCs/>
              </w:rPr>
              <w:t> </w:t>
            </w:r>
          </w:p>
        </w:tc>
      </w:tr>
      <w:tr w:rsidR="00BF040A" w:rsidRPr="00201A63" w14:paraId="32FC4AA6"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5DF1B36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C7C58C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96776E7" w14:textId="77777777" w:rsidR="00BF040A" w:rsidRPr="00201A63" w:rsidRDefault="00BF040A" w:rsidP="00BF040A">
            <w:pPr>
              <w:jc w:val="both"/>
              <w:rPr>
                <w:b/>
                <w:bCs/>
                <w:i/>
                <w:iCs/>
              </w:rPr>
            </w:pPr>
            <w:r w:rsidRPr="00201A63">
              <w:rPr>
                <w:b/>
                <w:bCs/>
                <w:i/>
                <w:iCs/>
              </w:rPr>
              <w:t>2.1.4. Thời hạn tiếp nhận giải quyết lần 2: Văn phòng đăng ký đất đai (04 ngày)</w:t>
            </w:r>
          </w:p>
        </w:tc>
        <w:tc>
          <w:tcPr>
            <w:tcW w:w="2694" w:type="dxa"/>
            <w:tcBorders>
              <w:top w:val="nil"/>
              <w:left w:val="nil"/>
              <w:bottom w:val="nil"/>
              <w:right w:val="single" w:sz="8" w:space="0" w:color="auto"/>
            </w:tcBorders>
            <w:shd w:val="clear" w:color="auto" w:fill="auto"/>
            <w:vAlign w:val="center"/>
            <w:hideMark/>
          </w:tcPr>
          <w:p w14:paraId="4149723B"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39B01401" w14:textId="77777777" w:rsidR="00BF040A" w:rsidRPr="00201A63" w:rsidRDefault="00BF040A" w:rsidP="00BF040A">
            <w:pPr>
              <w:jc w:val="both"/>
              <w:rPr>
                <w:b/>
                <w:bCs/>
              </w:rPr>
            </w:pPr>
            <w:r w:rsidRPr="00201A63">
              <w:rPr>
                <w:b/>
                <w:bCs/>
              </w:rPr>
              <w:t> </w:t>
            </w:r>
          </w:p>
        </w:tc>
      </w:tr>
      <w:tr w:rsidR="00BF040A" w:rsidRPr="00201A63" w14:paraId="55DC7E9B" w14:textId="77777777" w:rsidTr="006B39BA">
        <w:trPr>
          <w:trHeight w:val="1264"/>
        </w:trPr>
        <w:tc>
          <w:tcPr>
            <w:tcW w:w="993" w:type="dxa"/>
            <w:vMerge/>
            <w:tcBorders>
              <w:top w:val="nil"/>
              <w:left w:val="single" w:sz="8" w:space="0" w:color="auto"/>
              <w:bottom w:val="nil"/>
              <w:right w:val="single" w:sz="8" w:space="0" w:color="auto"/>
            </w:tcBorders>
            <w:vAlign w:val="center"/>
            <w:hideMark/>
          </w:tcPr>
          <w:p w14:paraId="13C8857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EB4104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CE2220E" w14:textId="77777777" w:rsidR="00BF040A" w:rsidRPr="00201A63" w:rsidRDefault="00BF040A" w:rsidP="00BF040A">
            <w:pPr>
              <w:shd w:val="clear" w:color="auto" w:fill="FFFFFF"/>
              <w:spacing w:before="120" w:after="120" w:line="234" w:lineRule="atLeast"/>
              <w:jc w:val="both"/>
              <w:rPr>
                <w:i/>
                <w:iCs/>
              </w:rPr>
            </w:pPr>
            <w:r w:rsidRPr="00201A63">
              <w:t xml:space="preserve">2.1.4.1.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7A4142E2"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4AFC31A" w14:textId="77777777" w:rsidR="00BF040A" w:rsidRPr="00201A63" w:rsidRDefault="00BF040A" w:rsidP="00BF040A">
            <w:pPr>
              <w:jc w:val="both"/>
              <w:rPr>
                <w:b/>
                <w:bCs/>
              </w:rPr>
            </w:pPr>
            <w:r w:rsidRPr="00201A63">
              <w:rPr>
                <w:b/>
                <w:bCs/>
              </w:rPr>
              <w:t> </w:t>
            </w:r>
          </w:p>
        </w:tc>
      </w:tr>
      <w:tr w:rsidR="00BF040A" w:rsidRPr="00201A63" w14:paraId="1AC8D492"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06F1E91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986BBB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0DD32F4" w14:textId="77777777" w:rsidR="00BF040A" w:rsidRPr="00201A63" w:rsidRDefault="00BF040A" w:rsidP="00BF040A">
            <w:pPr>
              <w:jc w:val="both"/>
            </w:pPr>
            <w:r w:rsidRPr="00201A63">
              <w:t>2.1.4.2. Trường hợp hồ sơ đạt yêu cầu, tiếp tục giải quyết:</w:t>
            </w:r>
          </w:p>
        </w:tc>
        <w:tc>
          <w:tcPr>
            <w:tcW w:w="2694" w:type="dxa"/>
            <w:tcBorders>
              <w:top w:val="nil"/>
              <w:left w:val="nil"/>
              <w:bottom w:val="nil"/>
              <w:right w:val="single" w:sz="8" w:space="0" w:color="auto"/>
            </w:tcBorders>
            <w:shd w:val="clear" w:color="auto" w:fill="auto"/>
            <w:noWrap/>
            <w:hideMark/>
          </w:tcPr>
          <w:p w14:paraId="10F886B2"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29541C27" w14:textId="77777777" w:rsidR="00BF040A" w:rsidRPr="00201A63" w:rsidRDefault="00BF040A" w:rsidP="00BF040A">
            <w:pPr>
              <w:jc w:val="both"/>
              <w:rPr>
                <w:b/>
                <w:bCs/>
              </w:rPr>
            </w:pPr>
            <w:r w:rsidRPr="00201A63">
              <w:rPr>
                <w:b/>
                <w:bCs/>
              </w:rPr>
              <w:t> </w:t>
            </w:r>
          </w:p>
        </w:tc>
      </w:tr>
      <w:tr w:rsidR="00BF040A" w:rsidRPr="00201A63" w14:paraId="58A5C2FA"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258F94B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0483839"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DA1A817" w14:textId="77777777" w:rsidR="00BF040A" w:rsidRPr="00201A63" w:rsidRDefault="00BF040A" w:rsidP="00BF040A">
            <w:pPr>
              <w:jc w:val="both"/>
              <w:rPr>
                <w:i/>
                <w:iCs/>
              </w:rPr>
            </w:pPr>
            <w:r w:rsidRPr="00201A63">
              <w:rPr>
                <w:i/>
                <w:iCs/>
              </w:rPr>
              <w:t>2.1.4.2.1. Trường hợp chỉnh lý trang 3,4 GCN:</w:t>
            </w:r>
          </w:p>
        </w:tc>
        <w:tc>
          <w:tcPr>
            <w:tcW w:w="2694" w:type="dxa"/>
            <w:tcBorders>
              <w:top w:val="nil"/>
              <w:left w:val="nil"/>
              <w:bottom w:val="nil"/>
              <w:right w:val="single" w:sz="8" w:space="0" w:color="auto"/>
            </w:tcBorders>
            <w:shd w:val="clear" w:color="auto" w:fill="auto"/>
            <w:vAlign w:val="center"/>
            <w:hideMark/>
          </w:tcPr>
          <w:p w14:paraId="7DBA5BD5"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16206A4" w14:textId="77777777" w:rsidR="00BF040A" w:rsidRPr="00201A63" w:rsidRDefault="00BF040A" w:rsidP="00BF040A">
            <w:pPr>
              <w:jc w:val="both"/>
              <w:rPr>
                <w:b/>
                <w:bCs/>
              </w:rPr>
            </w:pPr>
            <w:r w:rsidRPr="00201A63">
              <w:rPr>
                <w:b/>
                <w:bCs/>
              </w:rPr>
              <w:t> </w:t>
            </w:r>
          </w:p>
        </w:tc>
      </w:tr>
      <w:tr w:rsidR="00BF040A" w:rsidRPr="00201A63" w14:paraId="080FBA3C"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6A35E555"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0ABD90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BB1B1A4"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7AF8C115"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34144109" w14:textId="77777777" w:rsidR="00BF040A" w:rsidRPr="00201A63" w:rsidRDefault="00BF040A" w:rsidP="00BF040A">
            <w:pPr>
              <w:jc w:val="both"/>
              <w:rPr>
                <w:b/>
                <w:bCs/>
              </w:rPr>
            </w:pPr>
            <w:r w:rsidRPr="00201A63">
              <w:rPr>
                <w:b/>
                <w:bCs/>
              </w:rPr>
              <w:t> </w:t>
            </w:r>
          </w:p>
        </w:tc>
      </w:tr>
      <w:tr w:rsidR="00BF040A" w:rsidRPr="00201A63" w14:paraId="5958CDBF"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5E68399B"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F76D6C8"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D1AB0F0"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3402D1D0"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B37DE52" w14:textId="77777777" w:rsidR="00BF040A" w:rsidRPr="00201A63" w:rsidRDefault="00BF040A" w:rsidP="00BF040A">
            <w:pPr>
              <w:jc w:val="both"/>
              <w:rPr>
                <w:b/>
                <w:bCs/>
              </w:rPr>
            </w:pPr>
            <w:r w:rsidRPr="00201A63">
              <w:rPr>
                <w:b/>
                <w:bCs/>
              </w:rPr>
              <w:t> </w:t>
            </w:r>
          </w:p>
        </w:tc>
      </w:tr>
      <w:tr w:rsidR="00BF040A" w:rsidRPr="00201A63" w14:paraId="18385747"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3EDA103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EAC3903"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01402AE"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5AB797D7"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048E9A6" w14:textId="77777777" w:rsidR="00BF040A" w:rsidRPr="00201A63" w:rsidRDefault="00BF040A" w:rsidP="00BF040A">
            <w:pPr>
              <w:jc w:val="both"/>
              <w:rPr>
                <w:b/>
                <w:bCs/>
              </w:rPr>
            </w:pPr>
            <w:r w:rsidRPr="00201A63">
              <w:rPr>
                <w:b/>
                <w:bCs/>
              </w:rPr>
              <w:t> </w:t>
            </w:r>
          </w:p>
        </w:tc>
      </w:tr>
      <w:tr w:rsidR="00BF040A" w:rsidRPr="00201A63" w14:paraId="339EFC88"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44790DB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30F236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6CE1A09"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4BC9893C"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0DA2A4F5" w14:textId="77777777" w:rsidR="00BF040A" w:rsidRPr="00201A63" w:rsidRDefault="00BF040A" w:rsidP="00BF040A">
            <w:pPr>
              <w:jc w:val="both"/>
              <w:rPr>
                <w:b/>
                <w:bCs/>
              </w:rPr>
            </w:pPr>
            <w:r w:rsidRPr="00201A63">
              <w:rPr>
                <w:b/>
                <w:bCs/>
              </w:rPr>
              <w:t> </w:t>
            </w:r>
          </w:p>
        </w:tc>
      </w:tr>
      <w:tr w:rsidR="00BF040A" w:rsidRPr="00201A63" w14:paraId="22359E72"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754AC9B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129694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CB926CE" w14:textId="77777777" w:rsidR="00BF040A" w:rsidRPr="00201A63" w:rsidRDefault="00BF040A" w:rsidP="00BF040A">
            <w:pPr>
              <w:jc w:val="both"/>
              <w:rPr>
                <w:i/>
                <w:iCs/>
              </w:rPr>
            </w:pPr>
            <w:r w:rsidRPr="00201A63">
              <w:rPr>
                <w:i/>
                <w:iCs/>
              </w:rPr>
              <w:t>2.1.4.2.2. Trường hợp in mới GCN:</w:t>
            </w:r>
          </w:p>
        </w:tc>
        <w:tc>
          <w:tcPr>
            <w:tcW w:w="2694" w:type="dxa"/>
            <w:tcBorders>
              <w:top w:val="nil"/>
              <w:left w:val="nil"/>
              <w:bottom w:val="nil"/>
              <w:right w:val="single" w:sz="8" w:space="0" w:color="auto"/>
            </w:tcBorders>
            <w:shd w:val="clear" w:color="auto" w:fill="auto"/>
            <w:vAlign w:val="center"/>
            <w:hideMark/>
          </w:tcPr>
          <w:p w14:paraId="26128E65"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30ED7F33" w14:textId="77777777" w:rsidR="00BF040A" w:rsidRPr="00201A63" w:rsidRDefault="00BF040A" w:rsidP="00BF040A">
            <w:pPr>
              <w:jc w:val="both"/>
              <w:rPr>
                <w:b/>
                <w:bCs/>
              </w:rPr>
            </w:pPr>
            <w:r w:rsidRPr="00201A63">
              <w:rPr>
                <w:b/>
                <w:bCs/>
              </w:rPr>
              <w:t> </w:t>
            </w:r>
          </w:p>
        </w:tc>
      </w:tr>
      <w:tr w:rsidR="00BF040A" w:rsidRPr="00201A63" w14:paraId="1A7184CF"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7E0C49D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87A83F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F249AAD"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4A4ECECA"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4C600375" w14:textId="77777777" w:rsidR="00BF040A" w:rsidRPr="00201A63" w:rsidRDefault="00BF040A" w:rsidP="00BF040A">
            <w:pPr>
              <w:jc w:val="both"/>
              <w:rPr>
                <w:b/>
                <w:bCs/>
              </w:rPr>
            </w:pPr>
            <w:r w:rsidRPr="00201A63">
              <w:rPr>
                <w:b/>
                <w:bCs/>
              </w:rPr>
              <w:t> </w:t>
            </w:r>
          </w:p>
        </w:tc>
      </w:tr>
      <w:tr w:rsidR="00BF040A" w:rsidRPr="00201A63" w14:paraId="2D9E398C" w14:textId="77777777" w:rsidTr="006B39BA">
        <w:trPr>
          <w:trHeight w:val="1320"/>
        </w:trPr>
        <w:tc>
          <w:tcPr>
            <w:tcW w:w="993" w:type="dxa"/>
            <w:vMerge/>
            <w:tcBorders>
              <w:top w:val="nil"/>
              <w:left w:val="single" w:sz="8" w:space="0" w:color="auto"/>
              <w:bottom w:val="nil"/>
              <w:right w:val="single" w:sz="8" w:space="0" w:color="auto"/>
            </w:tcBorders>
            <w:vAlign w:val="center"/>
            <w:hideMark/>
          </w:tcPr>
          <w:p w14:paraId="1000C2DB"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840143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D554958"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694" w:type="dxa"/>
            <w:tcBorders>
              <w:top w:val="nil"/>
              <w:left w:val="nil"/>
              <w:bottom w:val="nil"/>
              <w:right w:val="single" w:sz="8" w:space="0" w:color="auto"/>
            </w:tcBorders>
            <w:shd w:val="clear" w:color="auto" w:fill="auto"/>
            <w:vAlign w:val="center"/>
            <w:hideMark/>
          </w:tcPr>
          <w:p w14:paraId="6BEB7EFF"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473E829" w14:textId="77777777" w:rsidR="00BF040A" w:rsidRPr="00201A63" w:rsidRDefault="00BF040A" w:rsidP="00BF040A">
            <w:pPr>
              <w:jc w:val="both"/>
              <w:rPr>
                <w:b/>
                <w:bCs/>
              </w:rPr>
            </w:pPr>
            <w:r w:rsidRPr="00201A63">
              <w:rPr>
                <w:b/>
                <w:bCs/>
              </w:rPr>
              <w:t> </w:t>
            </w:r>
          </w:p>
        </w:tc>
      </w:tr>
      <w:tr w:rsidR="00BF040A" w:rsidRPr="00201A63" w14:paraId="2B28956C"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2A1282BB"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32E15B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A045996" w14:textId="77777777" w:rsidR="00BF040A" w:rsidRPr="00201A63" w:rsidRDefault="00BF040A" w:rsidP="00BF040A">
            <w:pPr>
              <w:jc w:val="both"/>
              <w:rPr>
                <w:i/>
                <w:iCs/>
              </w:rPr>
            </w:pPr>
            <w:r w:rsidRPr="00201A63">
              <w:rPr>
                <w:i/>
                <w:iCs/>
              </w:rPr>
              <w:t>+ Lãnh đạo Sở xem xét, phê duyệt</w:t>
            </w:r>
          </w:p>
        </w:tc>
        <w:tc>
          <w:tcPr>
            <w:tcW w:w="2694" w:type="dxa"/>
            <w:tcBorders>
              <w:top w:val="nil"/>
              <w:left w:val="nil"/>
              <w:bottom w:val="nil"/>
              <w:right w:val="single" w:sz="8" w:space="0" w:color="auto"/>
            </w:tcBorders>
            <w:shd w:val="clear" w:color="auto" w:fill="auto"/>
            <w:vAlign w:val="center"/>
            <w:hideMark/>
          </w:tcPr>
          <w:p w14:paraId="53EDA13D"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E4F8184" w14:textId="77777777" w:rsidR="00BF040A" w:rsidRPr="00201A63" w:rsidRDefault="00BF040A" w:rsidP="00BF040A">
            <w:pPr>
              <w:jc w:val="both"/>
              <w:rPr>
                <w:b/>
                <w:bCs/>
              </w:rPr>
            </w:pPr>
            <w:r w:rsidRPr="00201A63">
              <w:rPr>
                <w:b/>
                <w:bCs/>
              </w:rPr>
              <w:t> </w:t>
            </w:r>
          </w:p>
        </w:tc>
      </w:tr>
      <w:tr w:rsidR="00BF040A" w:rsidRPr="00201A63" w14:paraId="1FBE08B8"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4EF91C5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5C1E43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A5DEACD"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400590DE"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309358AF" w14:textId="77777777" w:rsidR="00BF040A" w:rsidRPr="00201A63" w:rsidRDefault="00BF040A" w:rsidP="00BF040A">
            <w:pPr>
              <w:jc w:val="both"/>
              <w:rPr>
                <w:b/>
                <w:bCs/>
              </w:rPr>
            </w:pPr>
            <w:r w:rsidRPr="00201A63">
              <w:rPr>
                <w:b/>
                <w:bCs/>
              </w:rPr>
              <w:t> </w:t>
            </w:r>
          </w:p>
        </w:tc>
      </w:tr>
      <w:tr w:rsidR="00BF040A" w:rsidRPr="00201A63" w14:paraId="45CF4009" w14:textId="77777777" w:rsidTr="006B39BA">
        <w:trPr>
          <w:trHeight w:val="622"/>
        </w:trPr>
        <w:tc>
          <w:tcPr>
            <w:tcW w:w="993" w:type="dxa"/>
            <w:vMerge/>
            <w:tcBorders>
              <w:top w:val="nil"/>
              <w:left w:val="single" w:sz="8" w:space="0" w:color="auto"/>
              <w:bottom w:val="nil"/>
              <w:right w:val="single" w:sz="8" w:space="0" w:color="auto"/>
            </w:tcBorders>
            <w:vAlign w:val="center"/>
            <w:hideMark/>
          </w:tcPr>
          <w:p w14:paraId="586137D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24A7E10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770FD5F" w14:textId="77777777" w:rsidR="00BF040A" w:rsidRPr="00201A63" w:rsidRDefault="00BF040A" w:rsidP="00BF040A">
            <w:pPr>
              <w:rPr>
                <w:b/>
                <w:bCs/>
                <w:i/>
                <w:iCs/>
              </w:rPr>
            </w:pPr>
            <w:r w:rsidRPr="00201A63">
              <w:rPr>
                <w:b/>
                <w:bCs/>
                <w:i/>
                <w:iCs/>
              </w:rPr>
              <w:t>2.2. Trường hợp chuyển thông tin xác định nghĩa vụ tài chính đến Cục thuế tỉnh và có khoản mà người sử dụng đất được trừ vào tiền sử dụng đất, tiền thuê đất phải nộp</w:t>
            </w:r>
          </w:p>
        </w:tc>
        <w:tc>
          <w:tcPr>
            <w:tcW w:w="2694" w:type="dxa"/>
            <w:tcBorders>
              <w:top w:val="nil"/>
              <w:left w:val="nil"/>
              <w:bottom w:val="nil"/>
              <w:right w:val="single" w:sz="8" w:space="0" w:color="auto"/>
            </w:tcBorders>
            <w:shd w:val="clear" w:color="auto" w:fill="auto"/>
            <w:vAlign w:val="center"/>
            <w:hideMark/>
          </w:tcPr>
          <w:p w14:paraId="24B4FCF4" w14:textId="77777777" w:rsidR="00BF040A" w:rsidRPr="00201A63" w:rsidRDefault="00BF040A" w:rsidP="00BF040A">
            <w:pPr>
              <w:jc w:val="center"/>
              <w:rPr>
                <w:b/>
                <w:bCs/>
                <w:i/>
                <w:iCs/>
              </w:rPr>
            </w:pPr>
            <w:r w:rsidRPr="00201A63">
              <w:rPr>
                <w:b/>
                <w:bCs/>
                <w:i/>
                <w:iCs/>
              </w:rPr>
              <w:t>13 ngày</w:t>
            </w:r>
          </w:p>
        </w:tc>
        <w:tc>
          <w:tcPr>
            <w:tcW w:w="992" w:type="dxa"/>
            <w:tcBorders>
              <w:top w:val="nil"/>
              <w:left w:val="nil"/>
              <w:bottom w:val="nil"/>
              <w:right w:val="single" w:sz="8" w:space="0" w:color="auto"/>
            </w:tcBorders>
            <w:shd w:val="clear" w:color="auto" w:fill="auto"/>
            <w:vAlign w:val="center"/>
            <w:hideMark/>
          </w:tcPr>
          <w:p w14:paraId="4E58F581" w14:textId="77777777" w:rsidR="00BF040A" w:rsidRPr="00201A63" w:rsidRDefault="00BF040A" w:rsidP="00BF040A">
            <w:pPr>
              <w:jc w:val="both"/>
              <w:rPr>
                <w:b/>
                <w:bCs/>
              </w:rPr>
            </w:pPr>
            <w:r w:rsidRPr="00201A63">
              <w:rPr>
                <w:b/>
                <w:bCs/>
              </w:rPr>
              <w:t> </w:t>
            </w:r>
          </w:p>
        </w:tc>
      </w:tr>
      <w:tr w:rsidR="00BF040A" w:rsidRPr="00201A63" w14:paraId="5C00927E"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3AD881DF"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EFB115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0D61652" w14:textId="77777777" w:rsidR="00BF040A" w:rsidRPr="00201A63" w:rsidRDefault="00BF040A" w:rsidP="00BF040A">
            <w:pPr>
              <w:jc w:val="both"/>
              <w:rPr>
                <w:b/>
                <w:bCs/>
                <w:i/>
                <w:iCs/>
              </w:rPr>
            </w:pPr>
            <w:r w:rsidRPr="00201A63">
              <w:rPr>
                <w:b/>
                <w:bCs/>
                <w:i/>
                <w:iCs/>
              </w:rPr>
              <w:t>2.2.1. Thời gian tiếp nhận giải quyết lần 1: Văn phòng đăng ký đất đai (06 ngày)</w:t>
            </w:r>
          </w:p>
        </w:tc>
        <w:tc>
          <w:tcPr>
            <w:tcW w:w="2694" w:type="dxa"/>
            <w:tcBorders>
              <w:top w:val="nil"/>
              <w:left w:val="nil"/>
              <w:bottom w:val="nil"/>
              <w:right w:val="single" w:sz="8" w:space="0" w:color="auto"/>
            </w:tcBorders>
            <w:shd w:val="clear" w:color="auto" w:fill="auto"/>
            <w:vAlign w:val="center"/>
            <w:hideMark/>
          </w:tcPr>
          <w:p w14:paraId="50231317"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6CA0483F" w14:textId="77777777" w:rsidR="00BF040A" w:rsidRPr="00201A63" w:rsidRDefault="00BF040A" w:rsidP="00BF040A">
            <w:pPr>
              <w:jc w:val="both"/>
              <w:rPr>
                <w:b/>
                <w:bCs/>
              </w:rPr>
            </w:pPr>
            <w:r w:rsidRPr="00201A63">
              <w:rPr>
                <w:b/>
                <w:bCs/>
              </w:rPr>
              <w:t> </w:t>
            </w:r>
          </w:p>
        </w:tc>
      </w:tr>
      <w:tr w:rsidR="00BF040A" w:rsidRPr="00201A63" w14:paraId="7A7BE0CD" w14:textId="77777777" w:rsidTr="006B39BA">
        <w:trPr>
          <w:trHeight w:val="1104"/>
        </w:trPr>
        <w:tc>
          <w:tcPr>
            <w:tcW w:w="993" w:type="dxa"/>
            <w:vMerge/>
            <w:tcBorders>
              <w:top w:val="nil"/>
              <w:left w:val="single" w:sz="8" w:space="0" w:color="auto"/>
              <w:bottom w:val="nil"/>
              <w:right w:val="single" w:sz="8" w:space="0" w:color="auto"/>
            </w:tcBorders>
            <w:vAlign w:val="center"/>
            <w:hideMark/>
          </w:tcPr>
          <w:p w14:paraId="1D00E47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64A346D"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7CA0919" w14:textId="77777777" w:rsidR="00BF040A" w:rsidRPr="00201A63" w:rsidRDefault="00BF040A" w:rsidP="00BF040A">
            <w:pPr>
              <w:shd w:val="clear" w:color="auto" w:fill="FFFFFF"/>
              <w:spacing w:before="120" w:after="120" w:line="234" w:lineRule="atLeast"/>
              <w:jc w:val="both"/>
              <w:rPr>
                <w:i/>
                <w:iCs/>
              </w:rPr>
            </w:pPr>
            <w:r w:rsidRPr="00201A63">
              <w:t xml:space="preserve">2.2.1.1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0CCBD336"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02726AE7" w14:textId="77777777" w:rsidR="00BF040A" w:rsidRPr="00201A63" w:rsidRDefault="00BF040A" w:rsidP="00BF040A">
            <w:pPr>
              <w:jc w:val="both"/>
              <w:rPr>
                <w:b/>
                <w:bCs/>
              </w:rPr>
            </w:pPr>
            <w:r w:rsidRPr="00201A63">
              <w:rPr>
                <w:b/>
                <w:bCs/>
              </w:rPr>
              <w:t> </w:t>
            </w:r>
          </w:p>
        </w:tc>
      </w:tr>
      <w:tr w:rsidR="00BF040A" w:rsidRPr="00201A63" w14:paraId="12D6AF3F"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7D6C243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8B6399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1CCD13D" w14:textId="77777777" w:rsidR="00BF040A" w:rsidRPr="00201A63" w:rsidRDefault="00BF040A" w:rsidP="00BF040A">
            <w:pPr>
              <w:jc w:val="both"/>
            </w:pPr>
            <w:r w:rsidRPr="00201A63">
              <w:t>2.2.1.2.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6983FA82"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072E35E8" w14:textId="77777777" w:rsidR="00BF040A" w:rsidRPr="00201A63" w:rsidRDefault="00BF040A" w:rsidP="00BF040A">
            <w:pPr>
              <w:jc w:val="both"/>
              <w:rPr>
                <w:b/>
                <w:bCs/>
              </w:rPr>
            </w:pPr>
            <w:r w:rsidRPr="00201A63">
              <w:rPr>
                <w:b/>
                <w:bCs/>
              </w:rPr>
              <w:t> </w:t>
            </w:r>
          </w:p>
        </w:tc>
      </w:tr>
      <w:tr w:rsidR="00BF040A" w:rsidRPr="00201A63" w14:paraId="7E675F92"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510DAC92"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4A24F15"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1C09DA4"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456C5B38" w14:textId="77777777" w:rsidR="00BF040A" w:rsidRPr="00201A63" w:rsidRDefault="00BF040A" w:rsidP="00BF040A">
            <w:pPr>
              <w:jc w:val="center"/>
              <w:rPr>
                <w:i/>
                <w:iCs/>
              </w:rPr>
            </w:pPr>
            <w:r w:rsidRPr="00201A63">
              <w:rPr>
                <w:i/>
                <w:iCs/>
              </w:rPr>
              <w:t>04 ngày + 02 giờ</w:t>
            </w:r>
          </w:p>
        </w:tc>
        <w:tc>
          <w:tcPr>
            <w:tcW w:w="992" w:type="dxa"/>
            <w:tcBorders>
              <w:top w:val="nil"/>
              <w:left w:val="nil"/>
              <w:bottom w:val="nil"/>
              <w:right w:val="single" w:sz="8" w:space="0" w:color="auto"/>
            </w:tcBorders>
            <w:shd w:val="clear" w:color="auto" w:fill="auto"/>
            <w:vAlign w:val="center"/>
            <w:hideMark/>
          </w:tcPr>
          <w:p w14:paraId="68F4477C" w14:textId="77777777" w:rsidR="00BF040A" w:rsidRPr="00201A63" w:rsidRDefault="00BF040A" w:rsidP="00BF040A">
            <w:pPr>
              <w:jc w:val="both"/>
              <w:rPr>
                <w:b/>
                <w:bCs/>
              </w:rPr>
            </w:pPr>
            <w:r w:rsidRPr="00201A63">
              <w:rPr>
                <w:b/>
                <w:bCs/>
              </w:rPr>
              <w:t> </w:t>
            </w:r>
          </w:p>
        </w:tc>
      </w:tr>
      <w:tr w:rsidR="00BF040A" w:rsidRPr="00201A63" w14:paraId="3645847A"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5ECA6A1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1654A630"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8782AE5"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45127A84"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70F3064C" w14:textId="77777777" w:rsidR="00BF040A" w:rsidRPr="00201A63" w:rsidRDefault="00BF040A" w:rsidP="00BF040A">
            <w:pPr>
              <w:jc w:val="both"/>
              <w:rPr>
                <w:b/>
                <w:bCs/>
              </w:rPr>
            </w:pPr>
            <w:r w:rsidRPr="00201A63">
              <w:rPr>
                <w:b/>
                <w:bCs/>
              </w:rPr>
              <w:t> </w:t>
            </w:r>
          </w:p>
        </w:tc>
      </w:tr>
      <w:tr w:rsidR="00BF040A" w:rsidRPr="00201A63" w14:paraId="22665704"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23F80155"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C57D88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511A3A76"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76419A1B"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4DC1E476" w14:textId="77777777" w:rsidR="00BF040A" w:rsidRPr="00201A63" w:rsidRDefault="00BF040A" w:rsidP="00BF040A">
            <w:pPr>
              <w:jc w:val="both"/>
              <w:rPr>
                <w:b/>
                <w:bCs/>
              </w:rPr>
            </w:pPr>
            <w:r w:rsidRPr="00201A63">
              <w:rPr>
                <w:b/>
                <w:bCs/>
              </w:rPr>
              <w:t> </w:t>
            </w:r>
          </w:p>
        </w:tc>
      </w:tr>
      <w:tr w:rsidR="00BF040A" w:rsidRPr="00201A63" w14:paraId="0F051A30"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4B24E74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1C8884C"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521A3B9" w14:textId="77777777" w:rsidR="00BF040A" w:rsidRPr="00201A63" w:rsidRDefault="00BF040A" w:rsidP="00BF040A">
            <w:pPr>
              <w:jc w:val="both"/>
              <w:rPr>
                <w:i/>
                <w:iCs/>
              </w:rPr>
            </w:pPr>
            <w:r w:rsidRPr="00201A63">
              <w:rPr>
                <w:i/>
                <w:iCs/>
              </w:rPr>
              <w:t>+ Văn thư đóng dấu và chuyển đến Cục thuế tỉnh</w:t>
            </w:r>
          </w:p>
        </w:tc>
        <w:tc>
          <w:tcPr>
            <w:tcW w:w="2694" w:type="dxa"/>
            <w:tcBorders>
              <w:top w:val="nil"/>
              <w:left w:val="nil"/>
              <w:bottom w:val="nil"/>
              <w:right w:val="single" w:sz="8" w:space="0" w:color="auto"/>
            </w:tcBorders>
            <w:shd w:val="clear" w:color="auto" w:fill="auto"/>
            <w:vAlign w:val="center"/>
            <w:hideMark/>
          </w:tcPr>
          <w:p w14:paraId="5692E16C"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5BDED7AE" w14:textId="77777777" w:rsidR="00BF040A" w:rsidRPr="00201A63" w:rsidRDefault="00BF040A" w:rsidP="00BF040A">
            <w:pPr>
              <w:jc w:val="both"/>
              <w:rPr>
                <w:b/>
                <w:bCs/>
              </w:rPr>
            </w:pPr>
            <w:r w:rsidRPr="00201A63">
              <w:rPr>
                <w:b/>
                <w:bCs/>
              </w:rPr>
              <w:t> </w:t>
            </w:r>
          </w:p>
        </w:tc>
      </w:tr>
      <w:tr w:rsidR="00BF040A" w:rsidRPr="00201A63" w14:paraId="1E3CE6D7"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51CA4D1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8FC919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C6B5CEC" w14:textId="77777777" w:rsidR="00BF040A" w:rsidRPr="00201A63" w:rsidRDefault="00BF040A" w:rsidP="00BF040A">
            <w:pPr>
              <w:jc w:val="both"/>
              <w:rPr>
                <w:b/>
                <w:bCs/>
                <w:i/>
                <w:iCs/>
              </w:rPr>
            </w:pPr>
            <w:r w:rsidRPr="00201A63">
              <w:rPr>
                <w:b/>
                <w:bCs/>
                <w:i/>
                <w:iCs/>
              </w:rPr>
              <w:t>2.2.2. Xác định và ban hành thông báo nghĩa vụ tài chính: Cục thuế tỉnh</w:t>
            </w:r>
            <w:r w:rsidRPr="00201A63">
              <w:rPr>
                <w:i/>
                <w:iCs/>
              </w:rPr>
              <w:t xml:space="preserve"> </w:t>
            </w:r>
            <w:r w:rsidRPr="00201A63">
              <w:rPr>
                <w:b/>
                <w:bCs/>
                <w:i/>
                <w:iCs/>
              </w:rPr>
              <w:t>(03 ngày)</w:t>
            </w:r>
          </w:p>
        </w:tc>
        <w:tc>
          <w:tcPr>
            <w:tcW w:w="2694" w:type="dxa"/>
            <w:tcBorders>
              <w:top w:val="nil"/>
              <w:left w:val="nil"/>
              <w:bottom w:val="nil"/>
              <w:right w:val="single" w:sz="8" w:space="0" w:color="auto"/>
            </w:tcBorders>
            <w:shd w:val="clear" w:color="auto" w:fill="auto"/>
            <w:vAlign w:val="center"/>
            <w:hideMark/>
          </w:tcPr>
          <w:p w14:paraId="6DD8B39B" w14:textId="77777777" w:rsidR="00BF040A" w:rsidRPr="00201A63" w:rsidRDefault="00BF040A" w:rsidP="00BF040A">
            <w:pPr>
              <w:jc w:val="center"/>
              <w:rPr>
                <w:b/>
                <w:bCs/>
                <w:i/>
                <w:iCs/>
              </w:rPr>
            </w:pPr>
            <w:r w:rsidRPr="00201A63">
              <w:rPr>
                <w:b/>
                <w:bCs/>
                <w:i/>
                <w:iCs/>
              </w:rPr>
              <w:t>03 ngày</w:t>
            </w:r>
          </w:p>
        </w:tc>
        <w:tc>
          <w:tcPr>
            <w:tcW w:w="992" w:type="dxa"/>
            <w:tcBorders>
              <w:top w:val="nil"/>
              <w:left w:val="nil"/>
              <w:bottom w:val="nil"/>
              <w:right w:val="single" w:sz="8" w:space="0" w:color="auto"/>
            </w:tcBorders>
            <w:shd w:val="clear" w:color="auto" w:fill="auto"/>
            <w:vAlign w:val="center"/>
            <w:hideMark/>
          </w:tcPr>
          <w:p w14:paraId="2D6F347A" w14:textId="77777777" w:rsidR="00BF040A" w:rsidRPr="00201A63" w:rsidRDefault="00BF040A" w:rsidP="00BF040A">
            <w:pPr>
              <w:jc w:val="both"/>
              <w:rPr>
                <w:b/>
                <w:bCs/>
              </w:rPr>
            </w:pPr>
            <w:r w:rsidRPr="00201A63">
              <w:rPr>
                <w:b/>
                <w:bCs/>
              </w:rPr>
              <w:t> </w:t>
            </w:r>
          </w:p>
        </w:tc>
      </w:tr>
      <w:tr w:rsidR="00BF040A" w:rsidRPr="00201A63" w14:paraId="78C20577"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21709AA0"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7E8C1C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75E6DA5"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hideMark/>
          </w:tcPr>
          <w:p w14:paraId="3CA12D15"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E4B45D0" w14:textId="77777777" w:rsidR="00BF040A" w:rsidRPr="00201A63" w:rsidRDefault="00BF040A" w:rsidP="00BF040A">
            <w:pPr>
              <w:jc w:val="both"/>
              <w:rPr>
                <w:b/>
                <w:bCs/>
              </w:rPr>
            </w:pPr>
            <w:r w:rsidRPr="00201A63">
              <w:rPr>
                <w:b/>
                <w:bCs/>
              </w:rPr>
              <w:t> </w:t>
            </w:r>
          </w:p>
        </w:tc>
      </w:tr>
      <w:tr w:rsidR="00BF040A" w:rsidRPr="00201A63" w14:paraId="382C4566"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46589C5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071B37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4FE55CA" w14:textId="77777777" w:rsidR="00BF040A" w:rsidRPr="00201A63" w:rsidRDefault="00BF040A" w:rsidP="00BF040A">
            <w:pPr>
              <w:jc w:val="both"/>
              <w:rPr>
                <w:b/>
                <w:bCs/>
                <w:i/>
                <w:iCs/>
              </w:rPr>
            </w:pPr>
            <w:r w:rsidRPr="00201A63">
              <w:rPr>
                <w:b/>
                <w:bCs/>
                <w:i/>
                <w:iCs/>
              </w:rPr>
              <w:t>2.2.3.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1C2DE866"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28394582" w14:textId="77777777" w:rsidR="00BF040A" w:rsidRPr="00201A63" w:rsidRDefault="00BF040A" w:rsidP="00BF040A">
            <w:pPr>
              <w:jc w:val="both"/>
              <w:rPr>
                <w:b/>
                <w:bCs/>
              </w:rPr>
            </w:pPr>
            <w:r w:rsidRPr="00201A63">
              <w:rPr>
                <w:b/>
                <w:bCs/>
              </w:rPr>
              <w:t> </w:t>
            </w:r>
          </w:p>
        </w:tc>
      </w:tr>
      <w:tr w:rsidR="00BF040A" w:rsidRPr="00201A63" w14:paraId="2E976C82"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156F243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3CDE4E4"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3A03C1C"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221C7E" w:rsidRPr="00201A63">
              <w:rPr>
                <w:i/>
                <w:iCs/>
              </w:rPr>
              <w:t xml:space="preserve"> (nếu có)</w:t>
            </w:r>
          </w:p>
          <w:p w14:paraId="752EC86C" w14:textId="77777777" w:rsidR="00221C7E" w:rsidRPr="00201A63" w:rsidRDefault="00221C7E" w:rsidP="00221C7E">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6CD2E986" w14:textId="6839B52D" w:rsidR="00221C7E" w:rsidRPr="00201A63" w:rsidRDefault="00221C7E" w:rsidP="00221C7E">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hideMark/>
          </w:tcPr>
          <w:p w14:paraId="7255ACB1"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BCEFB9C" w14:textId="77777777" w:rsidR="00BF040A" w:rsidRPr="00201A63" w:rsidRDefault="00BF040A" w:rsidP="00BF040A">
            <w:pPr>
              <w:jc w:val="both"/>
              <w:rPr>
                <w:b/>
                <w:bCs/>
              </w:rPr>
            </w:pPr>
            <w:r w:rsidRPr="00201A63">
              <w:rPr>
                <w:b/>
                <w:bCs/>
              </w:rPr>
              <w:t> </w:t>
            </w:r>
          </w:p>
        </w:tc>
      </w:tr>
      <w:tr w:rsidR="00BF040A" w:rsidRPr="00201A63" w14:paraId="6D14C8A6"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022A931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659A75B"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8762B46" w14:textId="77777777" w:rsidR="00BF040A" w:rsidRPr="00201A63" w:rsidRDefault="00BF040A" w:rsidP="00BF040A">
            <w:pPr>
              <w:jc w:val="both"/>
              <w:rPr>
                <w:b/>
                <w:bCs/>
                <w:i/>
                <w:iCs/>
              </w:rPr>
            </w:pPr>
            <w:r w:rsidRPr="00201A63">
              <w:rPr>
                <w:b/>
                <w:bCs/>
                <w:i/>
                <w:iCs/>
              </w:rPr>
              <w:t>2.2.4. Thời hạn tiếp nhận giải quyết lần 2: Văn phòng đăng ký đất đai (04 ngày)</w:t>
            </w:r>
          </w:p>
        </w:tc>
        <w:tc>
          <w:tcPr>
            <w:tcW w:w="2694" w:type="dxa"/>
            <w:tcBorders>
              <w:top w:val="nil"/>
              <w:left w:val="nil"/>
              <w:bottom w:val="nil"/>
              <w:right w:val="single" w:sz="8" w:space="0" w:color="auto"/>
            </w:tcBorders>
            <w:shd w:val="clear" w:color="auto" w:fill="auto"/>
            <w:vAlign w:val="center"/>
            <w:hideMark/>
          </w:tcPr>
          <w:p w14:paraId="5866E569"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7E7BC3D5" w14:textId="77777777" w:rsidR="00BF040A" w:rsidRPr="00201A63" w:rsidRDefault="00BF040A" w:rsidP="00BF040A">
            <w:pPr>
              <w:jc w:val="both"/>
              <w:rPr>
                <w:b/>
                <w:bCs/>
              </w:rPr>
            </w:pPr>
            <w:r w:rsidRPr="00201A63">
              <w:rPr>
                <w:b/>
                <w:bCs/>
              </w:rPr>
              <w:t> </w:t>
            </w:r>
          </w:p>
        </w:tc>
      </w:tr>
      <w:tr w:rsidR="00BF040A" w:rsidRPr="00201A63" w14:paraId="7C8DBCAC" w14:textId="77777777" w:rsidTr="006B39BA">
        <w:trPr>
          <w:trHeight w:val="1275"/>
        </w:trPr>
        <w:tc>
          <w:tcPr>
            <w:tcW w:w="993" w:type="dxa"/>
            <w:vMerge/>
            <w:tcBorders>
              <w:top w:val="nil"/>
              <w:left w:val="single" w:sz="8" w:space="0" w:color="auto"/>
              <w:bottom w:val="nil"/>
              <w:right w:val="single" w:sz="8" w:space="0" w:color="auto"/>
            </w:tcBorders>
            <w:vAlign w:val="center"/>
            <w:hideMark/>
          </w:tcPr>
          <w:p w14:paraId="5162755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93BD615"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1790B0CF" w14:textId="77777777" w:rsidR="00BF040A" w:rsidRPr="00201A63" w:rsidRDefault="00BF040A" w:rsidP="00BF040A">
            <w:pPr>
              <w:jc w:val="both"/>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694" w:type="dxa"/>
            <w:tcBorders>
              <w:top w:val="nil"/>
              <w:left w:val="nil"/>
              <w:bottom w:val="nil"/>
              <w:right w:val="single" w:sz="8" w:space="0" w:color="auto"/>
            </w:tcBorders>
            <w:shd w:val="clear" w:color="auto" w:fill="auto"/>
            <w:vAlign w:val="center"/>
            <w:hideMark/>
          </w:tcPr>
          <w:p w14:paraId="24DBAC20"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1A670093" w14:textId="77777777" w:rsidR="00BF040A" w:rsidRPr="00201A63" w:rsidRDefault="00BF040A" w:rsidP="00BF040A">
            <w:pPr>
              <w:rPr>
                <w:b/>
                <w:bCs/>
                <w:i/>
                <w:iCs/>
              </w:rPr>
            </w:pPr>
            <w:r w:rsidRPr="00201A63">
              <w:rPr>
                <w:b/>
                <w:bCs/>
                <w:i/>
                <w:iCs/>
              </w:rPr>
              <w:t> </w:t>
            </w:r>
          </w:p>
        </w:tc>
      </w:tr>
      <w:tr w:rsidR="00BF040A" w:rsidRPr="00201A63" w14:paraId="54269E72" w14:textId="77777777" w:rsidTr="006B39BA">
        <w:trPr>
          <w:trHeight w:val="405"/>
        </w:trPr>
        <w:tc>
          <w:tcPr>
            <w:tcW w:w="993" w:type="dxa"/>
            <w:vMerge/>
            <w:tcBorders>
              <w:top w:val="nil"/>
              <w:left w:val="single" w:sz="8" w:space="0" w:color="auto"/>
              <w:bottom w:val="nil"/>
              <w:right w:val="single" w:sz="8" w:space="0" w:color="auto"/>
            </w:tcBorders>
            <w:vAlign w:val="center"/>
            <w:hideMark/>
          </w:tcPr>
          <w:p w14:paraId="648C184E"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D8D520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6191EE9A" w14:textId="77777777" w:rsidR="00BF040A" w:rsidRPr="00201A63" w:rsidRDefault="00BF040A" w:rsidP="00BF040A">
            <w:pPr>
              <w:jc w:val="both"/>
            </w:pPr>
            <w:r w:rsidRPr="00201A63">
              <w:t>2.2.4.2. Trường hợp hồ sơ đạt yêu cầu, tiếp tục giải quyết:</w:t>
            </w:r>
          </w:p>
        </w:tc>
        <w:tc>
          <w:tcPr>
            <w:tcW w:w="2694" w:type="dxa"/>
            <w:tcBorders>
              <w:top w:val="nil"/>
              <w:left w:val="nil"/>
              <w:bottom w:val="nil"/>
              <w:right w:val="single" w:sz="8" w:space="0" w:color="auto"/>
            </w:tcBorders>
            <w:shd w:val="clear" w:color="auto" w:fill="auto"/>
            <w:noWrap/>
            <w:hideMark/>
          </w:tcPr>
          <w:p w14:paraId="367B6C2D"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37F1D935" w14:textId="77777777" w:rsidR="00BF040A" w:rsidRPr="00201A63" w:rsidRDefault="00BF040A" w:rsidP="00BF040A">
            <w:pPr>
              <w:rPr>
                <w:b/>
                <w:bCs/>
                <w:i/>
                <w:iCs/>
              </w:rPr>
            </w:pPr>
            <w:r w:rsidRPr="00201A63">
              <w:rPr>
                <w:b/>
                <w:bCs/>
                <w:i/>
                <w:iCs/>
              </w:rPr>
              <w:t> </w:t>
            </w:r>
          </w:p>
        </w:tc>
      </w:tr>
      <w:tr w:rsidR="00BF040A" w:rsidRPr="00201A63" w14:paraId="7E5E870F"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68994D3C"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5C34DE1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33A379B" w14:textId="77777777" w:rsidR="00BF040A" w:rsidRPr="00201A63" w:rsidRDefault="00BF040A" w:rsidP="00BF040A">
            <w:pPr>
              <w:jc w:val="both"/>
              <w:rPr>
                <w:i/>
                <w:iCs/>
              </w:rPr>
            </w:pPr>
            <w:r w:rsidRPr="00201A63">
              <w:rPr>
                <w:i/>
                <w:iCs/>
              </w:rPr>
              <w:t>2.2.4.2.1. Trường hợp chỉnh lý trang 3,4 GCN:</w:t>
            </w:r>
          </w:p>
        </w:tc>
        <w:tc>
          <w:tcPr>
            <w:tcW w:w="2694" w:type="dxa"/>
            <w:tcBorders>
              <w:top w:val="nil"/>
              <w:left w:val="nil"/>
              <w:bottom w:val="nil"/>
              <w:right w:val="single" w:sz="8" w:space="0" w:color="auto"/>
            </w:tcBorders>
            <w:shd w:val="clear" w:color="auto" w:fill="auto"/>
            <w:vAlign w:val="center"/>
            <w:hideMark/>
          </w:tcPr>
          <w:p w14:paraId="1B74282D"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52360B5B" w14:textId="77777777" w:rsidR="00BF040A" w:rsidRPr="00201A63" w:rsidRDefault="00BF040A" w:rsidP="00BF040A">
            <w:pPr>
              <w:rPr>
                <w:b/>
                <w:bCs/>
                <w:i/>
                <w:iCs/>
              </w:rPr>
            </w:pPr>
            <w:r w:rsidRPr="00201A63">
              <w:rPr>
                <w:b/>
                <w:bCs/>
                <w:i/>
                <w:iCs/>
              </w:rPr>
              <w:t> </w:t>
            </w:r>
          </w:p>
        </w:tc>
      </w:tr>
      <w:tr w:rsidR="00BF040A" w:rsidRPr="00201A63" w14:paraId="747A63BD"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0B7044F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D12443E"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70D0E52C"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18F4C37F"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00FC9204" w14:textId="77777777" w:rsidR="00BF040A" w:rsidRPr="00201A63" w:rsidRDefault="00BF040A" w:rsidP="00BF040A">
            <w:pPr>
              <w:rPr>
                <w:b/>
                <w:bCs/>
                <w:i/>
                <w:iCs/>
              </w:rPr>
            </w:pPr>
            <w:r w:rsidRPr="00201A63">
              <w:rPr>
                <w:b/>
                <w:bCs/>
                <w:i/>
                <w:iCs/>
              </w:rPr>
              <w:t> </w:t>
            </w:r>
          </w:p>
        </w:tc>
      </w:tr>
      <w:tr w:rsidR="00BF040A" w:rsidRPr="00201A63" w14:paraId="7E4BA617"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1651440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46AB4AA9"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45BFCE1"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48010227"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69BC77C5" w14:textId="77777777" w:rsidR="00BF040A" w:rsidRPr="00201A63" w:rsidRDefault="00BF040A" w:rsidP="00BF040A">
            <w:pPr>
              <w:rPr>
                <w:b/>
                <w:bCs/>
                <w:i/>
                <w:iCs/>
              </w:rPr>
            </w:pPr>
            <w:r w:rsidRPr="00201A63">
              <w:rPr>
                <w:b/>
                <w:bCs/>
                <w:i/>
                <w:iCs/>
              </w:rPr>
              <w:t> </w:t>
            </w:r>
          </w:p>
        </w:tc>
      </w:tr>
      <w:tr w:rsidR="00BF040A" w:rsidRPr="00201A63" w14:paraId="1498633D"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372FC547"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EB017A0"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04871F02"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4EBD46F3"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4E57AD18" w14:textId="77777777" w:rsidR="00BF040A" w:rsidRPr="00201A63" w:rsidRDefault="00BF040A" w:rsidP="00BF040A">
            <w:pPr>
              <w:rPr>
                <w:b/>
                <w:bCs/>
                <w:i/>
                <w:iCs/>
              </w:rPr>
            </w:pPr>
            <w:r w:rsidRPr="00201A63">
              <w:rPr>
                <w:b/>
                <w:bCs/>
                <w:i/>
                <w:iCs/>
              </w:rPr>
              <w:t> </w:t>
            </w:r>
          </w:p>
        </w:tc>
      </w:tr>
      <w:tr w:rsidR="00BF040A" w:rsidRPr="00201A63" w14:paraId="0EFECA06"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3523D5C1"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3ACC289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53E6D78"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06FA600D"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4E4382D3" w14:textId="77777777" w:rsidR="00BF040A" w:rsidRPr="00201A63" w:rsidRDefault="00BF040A" w:rsidP="00BF040A">
            <w:pPr>
              <w:rPr>
                <w:b/>
                <w:bCs/>
                <w:i/>
                <w:iCs/>
              </w:rPr>
            </w:pPr>
            <w:r w:rsidRPr="00201A63">
              <w:rPr>
                <w:b/>
                <w:bCs/>
                <w:i/>
                <w:iCs/>
              </w:rPr>
              <w:t> </w:t>
            </w:r>
          </w:p>
        </w:tc>
      </w:tr>
      <w:tr w:rsidR="00BF040A" w:rsidRPr="00201A63" w14:paraId="2EA2870D"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5F98F4D6"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09F5997A"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E0D87BB" w14:textId="77777777" w:rsidR="00BF040A" w:rsidRPr="00201A63" w:rsidRDefault="00BF040A" w:rsidP="00BF040A">
            <w:pPr>
              <w:jc w:val="both"/>
              <w:rPr>
                <w:i/>
                <w:iCs/>
              </w:rPr>
            </w:pPr>
            <w:r w:rsidRPr="00201A63">
              <w:rPr>
                <w:i/>
                <w:iCs/>
              </w:rPr>
              <w:t>2.2.4.2.2. Trường hợp in mới GCN:</w:t>
            </w:r>
          </w:p>
        </w:tc>
        <w:tc>
          <w:tcPr>
            <w:tcW w:w="2694" w:type="dxa"/>
            <w:tcBorders>
              <w:top w:val="nil"/>
              <w:left w:val="nil"/>
              <w:bottom w:val="nil"/>
              <w:right w:val="single" w:sz="8" w:space="0" w:color="auto"/>
            </w:tcBorders>
            <w:shd w:val="clear" w:color="auto" w:fill="auto"/>
            <w:vAlign w:val="center"/>
            <w:hideMark/>
          </w:tcPr>
          <w:p w14:paraId="581CE36E" w14:textId="77777777" w:rsidR="00BF040A" w:rsidRPr="00201A63" w:rsidRDefault="00BF040A" w:rsidP="00BF040A">
            <w:pPr>
              <w:jc w:val="center"/>
            </w:pPr>
            <w:r w:rsidRPr="00201A63">
              <w:t> </w:t>
            </w:r>
          </w:p>
        </w:tc>
        <w:tc>
          <w:tcPr>
            <w:tcW w:w="992" w:type="dxa"/>
            <w:vMerge w:val="restart"/>
            <w:tcBorders>
              <w:top w:val="nil"/>
              <w:left w:val="single" w:sz="8" w:space="0" w:color="auto"/>
              <w:bottom w:val="nil"/>
              <w:right w:val="single" w:sz="8" w:space="0" w:color="auto"/>
            </w:tcBorders>
            <w:shd w:val="clear" w:color="auto" w:fill="auto"/>
            <w:vAlign w:val="center"/>
            <w:hideMark/>
          </w:tcPr>
          <w:p w14:paraId="674DCC46" w14:textId="77777777" w:rsidR="00BF040A" w:rsidRPr="00201A63" w:rsidRDefault="00BF040A" w:rsidP="00BF040A">
            <w:pPr>
              <w:rPr>
                <w:b/>
                <w:bCs/>
                <w:i/>
                <w:iCs/>
              </w:rPr>
            </w:pPr>
            <w:r w:rsidRPr="00201A63">
              <w:rPr>
                <w:b/>
                <w:bCs/>
                <w:i/>
                <w:iCs/>
              </w:rPr>
              <w:t> </w:t>
            </w:r>
          </w:p>
        </w:tc>
      </w:tr>
      <w:tr w:rsidR="00BF040A" w:rsidRPr="00201A63" w14:paraId="039782C4" w14:textId="77777777" w:rsidTr="006B39BA">
        <w:trPr>
          <w:trHeight w:val="330"/>
        </w:trPr>
        <w:tc>
          <w:tcPr>
            <w:tcW w:w="993" w:type="dxa"/>
            <w:vMerge/>
            <w:tcBorders>
              <w:top w:val="nil"/>
              <w:left w:val="single" w:sz="8" w:space="0" w:color="auto"/>
              <w:bottom w:val="nil"/>
              <w:right w:val="single" w:sz="8" w:space="0" w:color="auto"/>
            </w:tcBorders>
            <w:vAlign w:val="center"/>
            <w:hideMark/>
          </w:tcPr>
          <w:p w14:paraId="2C23CD99"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493322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4DF9197A"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68534671" w14:textId="77777777" w:rsidR="00BF040A" w:rsidRPr="00201A63" w:rsidRDefault="00BF040A" w:rsidP="00BF040A">
            <w:pPr>
              <w:jc w:val="center"/>
              <w:rPr>
                <w:i/>
                <w:iCs/>
              </w:rPr>
            </w:pPr>
            <w:r w:rsidRPr="00201A63">
              <w:rPr>
                <w:i/>
                <w:iCs/>
              </w:rPr>
              <w:t>02 ngày</w:t>
            </w:r>
          </w:p>
        </w:tc>
        <w:tc>
          <w:tcPr>
            <w:tcW w:w="992" w:type="dxa"/>
            <w:vMerge/>
            <w:tcBorders>
              <w:top w:val="nil"/>
              <w:left w:val="single" w:sz="8" w:space="0" w:color="auto"/>
              <w:bottom w:val="nil"/>
              <w:right w:val="single" w:sz="8" w:space="0" w:color="auto"/>
            </w:tcBorders>
            <w:vAlign w:val="center"/>
            <w:hideMark/>
          </w:tcPr>
          <w:p w14:paraId="5DC2572F" w14:textId="77777777" w:rsidR="00BF040A" w:rsidRPr="00201A63" w:rsidRDefault="00BF040A" w:rsidP="00BF040A">
            <w:pPr>
              <w:rPr>
                <w:b/>
                <w:bCs/>
                <w:i/>
                <w:iCs/>
              </w:rPr>
            </w:pPr>
          </w:p>
        </w:tc>
      </w:tr>
      <w:tr w:rsidR="00BF040A" w:rsidRPr="00201A63" w14:paraId="4F332BF7" w14:textId="77777777" w:rsidTr="006B39BA">
        <w:trPr>
          <w:trHeight w:val="1320"/>
        </w:trPr>
        <w:tc>
          <w:tcPr>
            <w:tcW w:w="993" w:type="dxa"/>
            <w:vMerge/>
            <w:tcBorders>
              <w:top w:val="nil"/>
              <w:left w:val="single" w:sz="8" w:space="0" w:color="auto"/>
              <w:bottom w:val="nil"/>
              <w:right w:val="single" w:sz="8" w:space="0" w:color="auto"/>
            </w:tcBorders>
            <w:vAlign w:val="center"/>
            <w:hideMark/>
          </w:tcPr>
          <w:p w14:paraId="668040C3"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1417572"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274372E1"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Văn phòng kiểm tra trình Lãnh đạo Sở)</w:t>
            </w:r>
          </w:p>
        </w:tc>
        <w:tc>
          <w:tcPr>
            <w:tcW w:w="2694" w:type="dxa"/>
            <w:tcBorders>
              <w:top w:val="nil"/>
              <w:left w:val="nil"/>
              <w:bottom w:val="nil"/>
              <w:right w:val="single" w:sz="8" w:space="0" w:color="auto"/>
            </w:tcBorders>
            <w:shd w:val="clear" w:color="auto" w:fill="auto"/>
            <w:vAlign w:val="center"/>
            <w:hideMark/>
          </w:tcPr>
          <w:p w14:paraId="619ADAC2"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CC72716" w14:textId="77777777" w:rsidR="00BF040A" w:rsidRPr="00201A63" w:rsidRDefault="00BF040A" w:rsidP="00BF040A">
            <w:pPr>
              <w:rPr>
                <w:b/>
                <w:bCs/>
                <w:i/>
                <w:iCs/>
              </w:rPr>
            </w:pPr>
            <w:r w:rsidRPr="00201A63">
              <w:rPr>
                <w:b/>
                <w:bCs/>
                <w:i/>
                <w:iCs/>
              </w:rPr>
              <w:t> </w:t>
            </w:r>
          </w:p>
        </w:tc>
      </w:tr>
      <w:tr w:rsidR="00BF040A" w:rsidRPr="00201A63" w14:paraId="39DD6B26"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792A8CAD"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7063C2E7"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E391413" w14:textId="77777777" w:rsidR="00BF040A" w:rsidRPr="00201A63" w:rsidRDefault="00BF040A" w:rsidP="00BF040A">
            <w:pPr>
              <w:jc w:val="both"/>
              <w:rPr>
                <w:i/>
                <w:iCs/>
              </w:rPr>
            </w:pPr>
            <w:r w:rsidRPr="00201A63">
              <w:rPr>
                <w:i/>
                <w:iCs/>
              </w:rPr>
              <w:t>+ Lãnh đạo Sở xem xét, phê duyệt</w:t>
            </w:r>
          </w:p>
        </w:tc>
        <w:tc>
          <w:tcPr>
            <w:tcW w:w="2694" w:type="dxa"/>
            <w:tcBorders>
              <w:top w:val="nil"/>
              <w:left w:val="nil"/>
              <w:bottom w:val="nil"/>
              <w:right w:val="single" w:sz="8" w:space="0" w:color="auto"/>
            </w:tcBorders>
            <w:shd w:val="clear" w:color="auto" w:fill="auto"/>
            <w:vAlign w:val="center"/>
            <w:hideMark/>
          </w:tcPr>
          <w:p w14:paraId="2EC3F5FE"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2EC0E9FD" w14:textId="77777777" w:rsidR="00BF040A" w:rsidRPr="00201A63" w:rsidRDefault="00BF040A" w:rsidP="00BF040A">
            <w:pPr>
              <w:rPr>
                <w:b/>
                <w:bCs/>
                <w:i/>
                <w:iCs/>
              </w:rPr>
            </w:pPr>
            <w:r w:rsidRPr="00201A63">
              <w:rPr>
                <w:b/>
                <w:bCs/>
                <w:i/>
                <w:iCs/>
              </w:rPr>
              <w:t> </w:t>
            </w:r>
          </w:p>
        </w:tc>
      </w:tr>
      <w:tr w:rsidR="00BF040A" w:rsidRPr="00201A63" w14:paraId="77790207" w14:textId="77777777" w:rsidTr="006B39BA">
        <w:trPr>
          <w:trHeight w:val="360"/>
        </w:trPr>
        <w:tc>
          <w:tcPr>
            <w:tcW w:w="993" w:type="dxa"/>
            <w:vMerge/>
            <w:tcBorders>
              <w:top w:val="nil"/>
              <w:left w:val="single" w:sz="8" w:space="0" w:color="auto"/>
              <w:bottom w:val="nil"/>
              <w:right w:val="single" w:sz="8" w:space="0" w:color="auto"/>
            </w:tcBorders>
            <w:vAlign w:val="center"/>
            <w:hideMark/>
          </w:tcPr>
          <w:p w14:paraId="7E645B48" w14:textId="77777777" w:rsidR="00BF040A" w:rsidRPr="00201A63" w:rsidRDefault="00BF040A" w:rsidP="00BF040A">
            <w:pPr>
              <w:rPr>
                <w:b/>
                <w:bCs/>
              </w:rPr>
            </w:pPr>
          </w:p>
        </w:tc>
        <w:tc>
          <w:tcPr>
            <w:tcW w:w="2127" w:type="dxa"/>
            <w:vMerge/>
            <w:tcBorders>
              <w:top w:val="nil"/>
              <w:left w:val="single" w:sz="8" w:space="0" w:color="auto"/>
              <w:bottom w:val="nil"/>
              <w:right w:val="nil"/>
            </w:tcBorders>
            <w:vAlign w:val="center"/>
            <w:hideMark/>
          </w:tcPr>
          <w:p w14:paraId="6B0EC81F" w14:textId="77777777" w:rsidR="00BF040A" w:rsidRPr="00201A63" w:rsidRDefault="00BF040A" w:rsidP="00BF040A">
            <w:pPr>
              <w:rPr>
                <w:b/>
                <w:bCs/>
              </w:rPr>
            </w:pPr>
          </w:p>
        </w:tc>
        <w:tc>
          <w:tcPr>
            <w:tcW w:w="8646" w:type="dxa"/>
            <w:tcBorders>
              <w:top w:val="nil"/>
              <w:left w:val="single" w:sz="8" w:space="0" w:color="auto"/>
              <w:bottom w:val="nil"/>
              <w:right w:val="single" w:sz="8" w:space="0" w:color="auto"/>
            </w:tcBorders>
            <w:shd w:val="clear" w:color="auto" w:fill="auto"/>
            <w:vAlign w:val="center"/>
            <w:hideMark/>
          </w:tcPr>
          <w:p w14:paraId="31204DEA"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3F59DF34"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75D49585" w14:textId="77777777" w:rsidR="00BF040A" w:rsidRPr="00201A63" w:rsidRDefault="00BF040A" w:rsidP="00BF040A">
            <w:pPr>
              <w:rPr>
                <w:b/>
                <w:bCs/>
                <w:i/>
                <w:iCs/>
              </w:rPr>
            </w:pPr>
            <w:r w:rsidRPr="00201A63">
              <w:rPr>
                <w:b/>
                <w:bCs/>
                <w:i/>
                <w:iCs/>
              </w:rPr>
              <w:t> </w:t>
            </w:r>
          </w:p>
        </w:tc>
      </w:tr>
      <w:tr w:rsidR="00BF040A" w:rsidRPr="00201A63" w14:paraId="0716EAEA" w14:textId="77777777" w:rsidTr="006B39BA">
        <w:trPr>
          <w:trHeight w:val="660"/>
        </w:trPr>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84FCA57"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nil"/>
              <w:bottom w:val="nil"/>
              <w:right w:val="single" w:sz="8" w:space="0" w:color="auto"/>
            </w:tcBorders>
            <w:shd w:val="clear" w:color="auto" w:fill="auto"/>
            <w:vAlign w:val="center"/>
            <w:hideMark/>
          </w:tcPr>
          <w:p w14:paraId="281258ED"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646" w:type="dxa"/>
            <w:tcBorders>
              <w:top w:val="single" w:sz="8" w:space="0" w:color="auto"/>
              <w:left w:val="nil"/>
              <w:bottom w:val="nil"/>
              <w:right w:val="single" w:sz="8" w:space="0" w:color="auto"/>
            </w:tcBorders>
            <w:shd w:val="clear" w:color="auto" w:fill="auto"/>
            <w:vAlign w:val="center"/>
            <w:hideMark/>
          </w:tcPr>
          <w:p w14:paraId="62EA5689"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694" w:type="dxa"/>
            <w:tcBorders>
              <w:top w:val="single" w:sz="8" w:space="0" w:color="auto"/>
              <w:left w:val="nil"/>
              <w:bottom w:val="nil"/>
              <w:right w:val="single" w:sz="8" w:space="0" w:color="auto"/>
            </w:tcBorders>
            <w:shd w:val="clear" w:color="auto" w:fill="auto"/>
            <w:vAlign w:val="center"/>
            <w:hideMark/>
          </w:tcPr>
          <w:p w14:paraId="5306A8D3"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878570" w14:textId="77777777" w:rsidR="00BF040A" w:rsidRPr="00201A63" w:rsidRDefault="00BF040A" w:rsidP="00BF040A">
            <w:pPr>
              <w:jc w:val="both"/>
            </w:pPr>
            <w:r w:rsidRPr="00201A63">
              <w:t> </w:t>
            </w:r>
          </w:p>
        </w:tc>
      </w:tr>
      <w:tr w:rsidR="00BF040A" w:rsidRPr="00201A63" w14:paraId="51BF2EAA" w14:textId="77777777" w:rsidTr="006B39BA">
        <w:trPr>
          <w:trHeight w:val="1320"/>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153EC297"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23BBDB72"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646" w:type="dxa"/>
            <w:tcBorders>
              <w:top w:val="nil"/>
              <w:left w:val="nil"/>
              <w:bottom w:val="nil"/>
              <w:right w:val="single" w:sz="8" w:space="0" w:color="auto"/>
            </w:tcBorders>
            <w:shd w:val="clear" w:color="auto" w:fill="auto"/>
            <w:vAlign w:val="center"/>
            <w:hideMark/>
          </w:tcPr>
          <w:p w14:paraId="78DE6DEA"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082BB17B"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F447EBF" w14:textId="77777777" w:rsidR="00BF040A" w:rsidRPr="00201A63" w:rsidRDefault="00BF040A" w:rsidP="00BF040A"/>
        </w:tc>
      </w:tr>
      <w:tr w:rsidR="00BF040A" w:rsidRPr="00201A63" w14:paraId="5B1772C6" w14:textId="77777777" w:rsidTr="006B39BA">
        <w:trPr>
          <w:trHeight w:val="1465"/>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2E6E2253"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52279993" w14:textId="77777777" w:rsidR="00BF040A" w:rsidRPr="00201A63" w:rsidRDefault="00BF040A" w:rsidP="00BF040A">
            <w:pPr>
              <w:rPr>
                <w:i/>
                <w:iCs/>
              </w:rPr>
            </w:pPr>
          </w:p>
        </w:tc>
        <w:tc>
          <w:tcPr>
            <w:tcW w:w="8646" w:type="dxa"/>
            <w:tcBorders>
              <w:top w:val="nil"/>
              <w:left w:val="nil"/>
              <w:bottom w:val="nil"/>
              <w:right w:val="single" w:sz="8" w:space="0" w:color="auto"/>
            </w:tcBorders>
            <w:shd w:val="clear" w:color="auto" w:fill="auto"/>
            <w:vAlign w:val="center"/>
            <w:hideMark/>
          </w:tcPr>
          <w:p w14:paraId="543B8AEC"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4" w:type="dxa"/>
            <w:vMerge/>
            <w:tcBorders>
              <w:top w:val="nil"/>
              <w:left w:val="single" w:sz="8" w:space="0" w:color="auto"/>
              <w:bottom w:val="single" w:sz="8" w:space="0" w:color="000000"/>
              <w:right w:val="single" w:sz="8" w:space="0" w:color="auto"/>
            </w:tcBorders>
            <w:vAlign w:val="center"/>
            <w:hideMark/>
          </w:tcPr>
          <w:p w14:paraId="0B4D5681"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30FC5361" w14:textId="77777777" w:rsidR="00BF040A" w:rsidRPr="00201A63" w:rsidRDefault="00BF040A" w:rsidP="00BF040A"/>
        </w:tc>
      </w:tr>
      <w:tr w:rsidR="00BF040A" w:rsidRPr="00201A63" w14:paraId="68780F9E" w14:textId="77777777" w:rsidTr="006B39BA">
        <w:trPr>
          <w:trHeight w:val="675"/>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2D9AFB29"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2DA21695" w14:textId="77777777" w:rsidR="00BF040A" w:rsidRPr="00201A63" w:rsidRDefault="00BF040A" w:rsidP="00BF040A">
            <w:pPr>
              <w:rPr>
                <w:i/>
                <w:iCs/>
              </w:rPr>
            </w:pPr>
          </w:p>
        </w:tc>
        <w:tc>
          <w:tcPr>
            <w:tcW w:w="8646" w:type="dxa"/>
            <w:tcBorders>
              <w:top w:val="nil"/>
              <w:left w:val="nil"/>
              <w:bottom w:val="single" w:sz="8" w:space="0" w:color="auto"/>
              <w:right w:val="single" w:sz="8" w:space="0" w:color="auto"/>
            </w:tcBorders>
            <w:shd w:val="clear" w:color="auto" w:fill="auto"/>
            <w:vAlign w:val="center"/>
            <w:hideMark/>
          </w:tcPr>
          <w:p w14:paraId="3E491EEE"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74EA319D" w14:textId="0DFC221B" w:rsidR="00BF040A" w:rsidRPr="00201A63" w:rsidRDefault="009D6918" w:rsidP="00221C7E">
            <w:pPr>
              <w:rPr>
                <w:rFonts w:eastAsia="Calibri"/>
              </w:rPr>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694" w:type="dxa"/>
            <w:vMerge/>
            <w:tcBorders>
              <w:top w:val="nil"/>
              <w:left w:val="single" w:sz="8" w:space="0" w:color="auto"/>
              <w:bottom w:val="single" w:sz="8" w:space="0" w:color="000000"/>
              <w:right w:val="single" w:sz="8" w:space="0" w:color="auto"/>
            </w:tcBorders>
            <w:vAlign w:val="center"/>
            <w:hideMark/>
          </w:tcPr>
          <w:p w14:paraId="577E5429"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246F9A1D" w14:textId="77777777" w:rsidR="00BF040A" w:rsidRPr="00201A63" w:rsidRDefault="00BF040A" w:rsidP="00BF040A"/>
        </w:tc>
      </w:tr>
    </w:tbl>
    <w:p w14:paraId="60FC0C5E" w14:textId="77777777" w:rsidR="00BF040A" w:rsidRPr="00201A63" w:rsidRDefault="00BF040A" w:rsidP="00BF040A">
      <w:pPr>
        <w:pStyle w:val="NormalWeb"/>
        <w:spacing w:before="0" w:beforeAutospacing="0" w:after="0" w:afterAutospacing="0"/>
        <w:ind w:firstLine="652"/>
        <w:jc w:val="both"/>
        <w:rPr>
          <w:rFonts w:ascii="Times New Roman" w:hAnsi="Times New Roman"/>
          <w:b/>
          <w:bCs/>
          <w:sz w:val="28"/>
          <w:szCs w:val="28"/>
        </w:rPr>
      </w:pPr>
    </w:p>
    <w:p w14:paraId="40736889" w14:textId="3403891A"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23</w:t>
      </w:r>
      <w:r w:rsidR="00BF040A" w:rsidRPr="00201A63">
        <w:rPr>
          <w:rFonts w:ascii="Times New Roman" w:hAnsi="Times New Roman"/>
          <w:b/>
          <w:bCs/>
          <w:sz w:val="28"/>
          <w:szCs w:val="28"/>
        </w:rPr>
        <w:t>.2. Thành phần, số lượng hồ sơ:</w:t>
      </w:r>
    </w:p>
    <w:p w14:paraId="267E2950" w14:textId="77777777" w:rsidR="00BF040A" w:rsidRPr="00201A63" w:rsidRDefault="00BF040A" w:rsidP="00BF040A">
      <w:pPr>
        <w:ind w:firstLine="652"/>
        <w:jc w:val="both"/>
        <w:outlineLvl w:val="0"/>
        <w:rPr>
          <w:b/>
          <w:bCs/>
          <w:i/>
          <w:sz w:val="28"/>
          <w:szCs w:val="28"/>
          <w:lang w:val="vi-VN"/>
        </w:rPr>
      </w:pPr>
      <w:r w:rsidRPr="00201A63">
        <w:rPr>
          <w:b/>
          <w:bCs/>
          <w:sz w:val="28"/>
          <w:szCs w:val="28"/>
        </w:rPr>
        <w:t xml:space="preserve">a) </w:t>
      </w:r>
      <w:r w:rsidRPr="00201A63">
        <w:rPr>
          <w:b/>
          <w:bCs/>
          <w:sz w:val="28"/>
          <w:szCs w:val="28"/>
          <w:lang w:val="vi-VN"/>
        </w:rPr>
        <w:t>Thành phần hồ sơ</w:t>
      </w:r>
      <w:r w:rsidRPr="00201A63">
        <w:rPr>
          <w:b/>
          <w:bCs/>
          <w:i/>
          <w:sz w:val="28"/>
          <w:szCs w:val="28"/>
          <w:lang w:val="vi-VN"/>
        </w:rPr>
        <w:t>:</w:t>
      </w:r>
    </w:p>
    <w:p w14:paraId="510397DC" w14:textId="77777777" w:rsidR="00BF040A" w:rsidRPr="00201A63" w:rsidRDefault="00BF040A" w:rsidP="00BF040A">
      <w:pPr>
        <w:widowControl w:val="0"/>
        <w:ind w:firstLine="652"/>
        <w:jc w:val="both"/>
        <w:rPr>
          <w:sz w:val="28"/>
          <w:szCs w:val="28"/>
          <w:lang w:val="vi-VN"/>
        </w:rPr>
      </w:pPr>
      <w:r w:rsidRPr="00201A63">
        <w:rPr>
          <w:sz w:val="28"/>
          <w:szCs w:val="28"/>
          <w:lang w:val="vi-VN"/>
        </w:rPr>
        <w:t>- Văn bản về chuyển nhượng vốn đầu tư là giá trị quyền sử dụng đất theo quy định của pháp luật;</w:t>
      </w:r>
    </w:p>
    <w:p w14:paraId="11E5BCCC" w14:textId="77777777" w:rsidR="00BF040A" w:rsidRPr="00201A63" w:rsidRDefault="00BF040A" w:rsidP="00BF040A">
      <w:pPr>
        <w:widowControl w:val="0"/>
        <w:ind w:firstLine="652"/>
        <w:jc w:val="both"/>
        <w:rPr>
          <w:spacing w:val="-4"/>
          <w:sz w:val="28"/>
          <w:szCs w:val="28"/>
          <w:lang w:val="vi-VN"/>
        </w:rPr>
      </w:pPr>
      <w:r w:rsidRPr="00201A63">
        <w:rPr>
          <w:spacing w:val="-4"/>
          <w:sz w:val="28"/>
          <w:szCs w:val="28"/>
          <w:lang w:val="vi-VN"/>
        </w:rPr>
        <w:t xml:space="preserve">- Trích đo địa chính thửa đất </w:t>
      </w:r>
      <w:r w:rsidRPr="00201A63">
        <w:rPr>
          <w:bCs/>
          <w:spacing w:val="-4"/>
          <w:sz w:val="28"/>
          <w:szCs w:val="28"/>
          <w:lang w:val="vi-VN"/>
        </w:rPr>
        <w:t>đối với trường hợp chuyển nhượng giá trị quyền sử dụng đất của một phần thửa đất</w:t>
      </w:r>
      <w:r w:rsidRPr="00201A63">
        <w:rPr>
          <w:spacing w:val="-4"/>
          <w:sz w:val="28"/>
          <w:szCs w:val="28"/>
          <w:lang w:val="vi-VN"/>
        </w:rPr>
        <w:t>;</w:t>
      </w:r>
    </w:p>
    <w:p w14:paraId="3588AAD6" w14:textId="77777777" w:rsidR="00BF040A" w:rsidRPr="00201A63" w:rsidRDefault="00BF040A" w:rsidP="00BF040A">
      <w:pPr>
        <w:widowControl w:val="0"/>
        <w:ind w:firstLine="652"/>
        <w:jc w:val="both"/>
        <w:rPr>
          <w:sz w:val="28"/>
          <w:szCs w:val="28"/>
          <w:lang w:val="vi-VN"/>
        </w:rPr>
      </w:pPr>
      <w:r w:rsidRPr="00201A63">
        <w:rPr>
          <w:sz w:val="28"/>
          <w:szCs w:val="28"/>
        </w:rPr>
        <w:t>-</w:t>
      </w:r>
      <w:r w:rsidRPr="00201A63">
        <w:rPr>
          <w:sz w:val="28"/>
          <w:szCs w:val="28"/>
          <w:lang w:val="vi-VN"/>
        </w:rPr>
        <w:t xml:space="preserve"> Bản gốc Giấy chứng nhận đã cấp.</w:t>
      </w:r>
    </w:p>
    <w:p w14:paraId="570EAD95"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rPr>
      </w:pPr>
      <w:bookmarkStart w:id="113" w:name="_Hlk155189092"/>
      <w:r w:rsidRPr="00201A63">
        <w:rPr>
          <w:rFonts w:ascii="Times New Roman" w:hAnsi="Times New Roman"/>
          <w:sz w:val="28"/>
          <w:szCs w:val="28"/>
        </w:rPr>
        <w:t xml:space="preserve">- 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bookmarkEnd w:id="113"/>
    <w:p w14:paraId="6925FECC" w14:textId="77777777" w:rsidR="00BF040A" w:rsidRPr="00201A63" w:rsidRDefault="00BF040A" w:rsidP="00BF040A">
      <w:pPr>
        <w:ind w:firstLine="652"/>
        <w:jc w:val="both"/>
        <w:rPr>
          <w:sz w:val="28"/>
          <w:szCs w:val="28"/>
          <w:lang w:val="vi-VN"/>
        </w:rPr>
      </w:pPr>
      <w:r w:rsidRPr="00201A63">
        <w:rPr>
          <w:sz w:val="28"/>
          <w:szCs w:val="28"/>
          <w:lang w:val="vi-VN"/>
        </w:rPr>
        <w:t>- Tờ khai lệ phí trước bạ nhà, đất (Mẫu số 01/LPTB).</w:t>
      </w:r>
    </w:p>
    <w:p w14:paraId="71ACD7DC" w14:textId="77777777" w:rsidR="00BF040A" w:rsidRPr="00201A63" w:rsidRDefault="00BF040A" w:rsidP="00BF040A">
      <w:pPr>
        <w:ind w:firstLine="652"/>
        <w:jc w:val="both"/>
        <w:rPr>
          <w:sz w:val="28"/>
          <w:szCs w:val="28"/>
          <w:lang w:val="vi-VN"/>
        </w:rPr>
      </w:pPr>
      <w:r w:rsidRPr="00201A63">
        <w:rPr>
          <w:sz w:val="28"/>
          <w:szCs w:val="28"/>
          <w:lang w:val="vi-VN"/>
        </w:rPr>
        <w:t>- Tờ khai thuế thu nhập doanh nghiệp (Mẫu số 02/TNDN).</w:t>
      </w:r>
    </w:p>
    <w:p w14:paraId="0EE20783" w14:textId="77777777" w:rsidR="00BF040A" w:rsidRPr="00201A63" w:rsidRDefault="00BF040A" w:rsidP="00BF040A">
      <w:pPr>
        <w:ind w:firstLine="652"/>
        <w:jc w:val="both"/>
        <w:rPr>
          <w:sz w:val="28"/>
          <w:szCs w:val="28"/>
          <w:lang w:val="vi-VN"/>
        </w:rPr>
      </w:pPr>
      <w:r w:rsidRPr="00201A63">
        <w:rPr>
          <w:sz w:val="28"/>
          <w:szCs w:val="28"/>
          <w:lang w:val="vi-VN"/>
        </w:rPr>
        <w:t>- Tờ khai tiền sử dụng đất phi nông nghiệp (Mẫu 01/TK-SDDPNN).</w:t>
      </w:r>
    </w:p>
    <w:p w14:paraId="1046F858" w14:textId="77777777" w:rsidR="00BF040A" w:rsidRPr="00201A63" w:rsidRDefault="00BF040A" w:rsidP="00BF040A">
      <w:pPr>
        <w:ind w:firstLine="652"/>
        <w:jc w:val="both"/>
        <w:rPr>
          <w:sz w:val="28"/>
          <w:szCs w:val="28"/>
          <w:lang w:val="vi-VN"/>
        </w:rPr>
      </w:pPr>
      <w:r w:rsidRPr="00201A63">
        <w:rPr>
          <w:sz w:val="28"/>
          <w:szCs w:val="28"/>
          <w:lang w:val="vi-VN"/>
        </w:rPr>
        <w:t>- Hóa đơn giá trị gia tăng (nếu có)</w:t>
      </w:r>
    </w:p>
    <w:p w14:paraId="0DB213F3" w14:textId="77777777" w:rsidR="00BF040A" w:rsidRPr="00201A63" w:rsidRDefault="00BF040A" w:rsidP="00BF040A">
      <w:pPr>
        <w:ind w:firstLine="652"/>
        <w:jc w:val="both"/>
        <w:rPr>
          <w:sz w:val="28"/>
          <w:szCs w:val="28"/>
          <w:lang w:val="vi-VN"/>
        </w:rPr>
      </w:pPr>
      <w:r w:rsidRPr="00201A63">
        <w:rPr>
          <w:sz w:val="28"/>
          <w:szCs w:val="28"/>
          <w:lang w:val="vi-VN"/>
        </w:rPr>
        <w:t xml:space="preserve">- </w:t>
      </w:r>
      <w:r w:rsidRPr="00201A63">
        <w:rPr>
          <w:bCs/>
          <w:sz w:val="28"/>
          <w:szCs w:val="28"/>
          <w:lang w:val="vi-VN"/>
        </w:rPr>
        <w:t>Chứng từ thực hiện nghĩa vụ tài chính; giấy tờ liên quan đến việc miễn, giảm nghĩa vụ tài chính về đất đai, tài sản gắn liền với đất (nếu có).</w:t>
      </w:r>
    </w:p>
    <w:p w14:paraId="03B40BCD" w14:textId="77777777" w:rsidR="00BF040A" w:rsidRPr="00201A63" w:rsidRDefault="00BF040A" w:rsidP="00BF040A">
      <w:pPr>
        <w:ind w:firstLine="652"/>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2D3565A1"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7488A721" w14:textId="77777777" w:rsidR="00BF040A" w:rsidRPr="00201A63" w:rsidRDefault="00BF040A" w:rsidP="00BF040A">
      <w:pPr>
        <w:ind w:firstLine="652"/>
        <w:jc w:val="both"/>
        <w:outlineLvl w:val="0"/>
        <w:rPr>
          <w:bCs/>
          <w:sz w:val="28"/>
          <w:szCs w:val="28"/>
          <w:lang w:val="vi-VN"/>
        </w:rPr>
      </w:pPr>
      <w:r w:rsidRPr="00201A63">
        <w:rPr>
          <w:b/>
          <w:bCs/>
          <w:sz w:val="28"/>
          <w:szCs w:val="28"/>
          <w:lang w:val="vi-VN"/>
        </w:rPr>
        <w:t>b) Số lượng hồ sơ</w:t>
      </w:r>
      <w:r w:rsidRPr="00201A63">
        <w:rPr>
          <w:bCs/>
          <w:i/>
          <w:sz w:val="28"/>
          <w:szCs w:val="28"/>
          <w:lang w:val="vi-VN"/>
        </w:rPr>
        <w:t>:</w:t>
      </w:r>
      <w:r w:rsidRPr="00201A63">
        <w:rPr>
          <w:bCs/>
          <w:sz w:val="28"/>
          <w:szCs w:val="28"/>
          <w:lang w:val="vi-VN"/>
        </w:rPr>
        <w:t xml:space="preserve"> 1 bộ.</w:t>
      </w:r>
    </w:p>
    <w:p w14:paraId="39808E6E" w14:textId="2CC07DCE"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23</w:t>
      </w:r>
      <w:r w:rsidR="00BF040A" w:rsidRPr="00201A63">
        <w:rPr>
          <w:rFonts w:ascii="Times New Roman" w:hAnsi="Times New Roman"/>
          <w:b/>
          <w:bCs/>
          <w:sz w:val="28"/>
          <w:szCs w:val="28"/>
          <w:lang w:val="vi-VN"/>
        </w:rPr>
        <w:t>.3. Đối tượng thực hiện thủ tục hành chính:</w:t>
      </w:r>
    </w:p>
    <w:p w14:paraId="13E4EC1A" w14:textId="77777777" w:rsidR="00BF040A" w:rsidRPr="00201A63" w:rsidRDefault="00BF040A" w:rsidP="00BF040A">
      <w:pPr>
        <w:ind w:firstLine="652"/>
        <w:jc w:val="both"/>
        <w:rPr>
          <w:rFonts w:eastAsia="Arial"/>
          <w:sz w:val="28"/>
          <w:szCs w:val="28"/>
          <w:lang w:val="vi-VN"/>
        </w:rPr>
      </w:pPr>
      <w:r w:rsidRPr="00201A63">
        <w:rPr>
          <w:rFonts w:eastAsia="Arial"/>
          <w:sz w:val="28"/>
          <w:szCs w:val="28"/>
          <w:lang w:val="vi-VN"/>
        </w:rPr>
        <w:t>Doanh nghiệp có vốn đầu tư nước ngoài, tổ chức kinh tế.</w:t>
      </w:r>
    </w:p>
    <w:p w14:paraId="504268A0" w14:textId="35C3DAD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23</w:t>
      </w:r>
      <w:r w:rsidR="00BF040A" w:rsidRPr="00201A63">
        <w:rPr>
          <w:rFonts w:ascii="Times New Roman" w:hAnsi="Times New Roman"/>
          <w:b/>
          <w:bCs/>
          <w:sz w:val="28"/>
          <w:szCs w:val="28"/>
          <w:lang w:val="vi-VN"/>
        </w:rPr>
        <w:t>.4. Cơ quan giải quyết thủ tục hành chính:</w:t>
      </w:r>
    </w:p>
    <w:p w14:paraId="1EB4B165" w14:textId="77777777" w:rsidR="00BF040A" w:rsidRPr="00201A63" w:rsidRDefault="00BF040A" w:rsidP="00BF040A">
      <w:pPr>
        <w:ind w:firstLine="652"/>
        <w:jc w:val="both"/>
        <w:rPr>
          <w:sz w:val="28"/>
          <w:szCs w:val="28"/>
        </w:rPr>
      </w:pPr>
      <w:r w:rsidRPr="00201A63">
        <w:rPr>
          <w:sz w:val="28"/>
          <w:szCs w:val="28"/>
          <w:lang w:val="vi-VN"/>
        </w:rPr>
        <w:t xml:space="preserve">- Cơ quan có thẩm quyền quyết định: </w:t>
      </w:r>
      <w:r w:rsidRPr="00201A63">
        <w:rPr>
          <w:sz w:val="28"/>
          <w:szCs w:val="28"/>
        </w:rPr>
        <w:t>Sở Tài nguyên và Môi trường</w:t>
      </w:r>
    </w:p>
    <w:p w14:paraId="15063F6B" w14:textId="77777777" w:rsidR="00BF040A" w:rsidRPr="00201A63" w:rsidRDefault="00BF040A" w:rsidP="00BF040A">
      <w:pPr>
        <w:ind w:firstLine="652"/>
        <w:jc w:val="both"/>
        <w:rPr>
          <w:sz w:val="28"/>
          <w:szCs w:val="28"/>
          <w:lang w:val="vi-VN"/>
        </w:rPr>
      </w:pPr>
      <w:r w:rsidRPr="00201A63">
        <w:rPr>
          <w:sz w:val="28"/>
          <w:szCs w:val="28"/>
          <w:lang w:val="vi-VN"/>
        </w:rPr>
        <w:t>- Cơ quan trực tiếp thực hiện TTHC: Văn phòng đăng ký đất đai</w:t>
      </w:r>
    </w:p>
    <w:p w14:paraId="2BBBA98A" w14:textId="5A62F109"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23</w:t>
      </w:r>
      <w:r w:rsidR="00BF040A" w:rsidRPr="00201A63">
        <w:rPr>
          <w:rFonts w:ascii="Times New Roman" w:hAnsi="Times New Roman"/>
          <w:b/>
          <w:bCs/>
          <w:sz w:val="28"/>
          <w:szCs w:val="28"/>
          <w:lang w:val="vi-VN"/>
        </w:rPr>
        <w:t>.5. Kết quả thực hiện thủ tục hành chính:</w:t>
      </w:r>
    </w:p>
    <w:p w14:paraId="5963D96A" w14:textId="77777777" w:rsidR="00BF040A" w:rsidRPr="00201A63" w:rsidRDefault="00BF040A" w:rsidP="00BF040A">
      <w:pPr>
        <w:ind w:firstLine="652"/>
        <w:jc w:val="both"/>
        <w:rPr>
          <w:sz w:val="28"/>
          <w:szCs w:val="28"/>
          <w:lang w:val="vi-VN"/>
        </w:rPr>
      </w:pPr>
      <w:r w:rsidRPr="00201A63">
        <w:rPr>
          <w:sz w:val="28"/>
          <w:szCs w:val="28"/>
          <w:lang w:val="vi-VN"/>
        </w:rPr>
        <w:t xml:space="preserve">- Ghi vào sổ địa chính và lập hồ sơ để Nhà nước quản lý.  </w:t>
      </w:r>
    </w:p>
    <w:p w14:paraId="66989FE2" w14:textId="77777777" w:rsidR="00BF040A" w:rsidRPr="00201A63" w:rsidRDefault="00BF040A" w:rsidP="00BF040A">
      <w:pPr>
        <w:ind w:firstLine="652"/>
        <w:jc w:val="both"/>
        <w:rPr>
          <w:sz w:val="28"/>
          <w:szCs w:val="28"/>
          <w:lang w:val="vi-VN"/>
        </w:rPr>
      </w:pPr>
      <w:r w:rsidRPr="00201A63">
        <w:rPr>
          <w:sz w:val="28"/>
          <w:szCs w:val="28"/>
          <w:lang w:val="vi-VN"/>
        </w:rPr>
        <w:t xml:space="preserve">- Giấy chứng nhận.  </w:t>
      </w:r>
    </w:p>
    <w:p w14:paraId="083A7BEB" w14:textId="474BDF21"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23</w:t>
      </w:r>
      <w:r w:rsidR="00BF040A" w:rsidRPr="00201A63">
        <w:rPr>
          <w:rFonts w:ascii="Times New Roman" w:hAnsi="Times New Roman"/>
          <w:b/>
          <w:bCs/>
          <w:sz w:val="28"/>
          <w:szCs w:val="28"/>
          <w:lang w:val="vi-VN"/>
        </w:rPr>
        <w:t>.6. Phí, lệ phí:</w:t>
      </w:r>
    </w:p>
    <w:p w14:paraId="46B09F8B" w14:textId="77777777" w:rsidR="00BF040A" w:rsidRPr="00201A63" w:rsidRDefault="00BF040A" w:rsidP="00BF040A">
      <w:pPr>
        <w:ind w:firstLine="652"/>
        <w:jc w:val="both"/>
        <w:rPr>
          <w:spacing w:val="-4"/>
          <w:sz w:val="28"/>
          <w:szCs w:val="28"/>
          <w:lang w:val="vi-VN"/>
        </w:rPr>
      </w:pPr>
      <w:r w:rsidRPr="00201A63">
        <w:rPr>
          <w:spacing w:val="-4"/>
          <w:sz w:val="28"/>
          <w:szCs w:val="28"/>
          <w:lang w:val="vi-VN"/>
        </w:rPr>
        <w:t>- Phí thẩm định cấp Giấy chứng nhận: 20</w:t>
      </w:r>
      <w:r w:rsidRPr="00201A63">
        <w:rPr>
          <w:bCs/>
          <w:spacing w:val="-4"/>
          <w:sz w:val="28"/>
          <w:szCs w:val="28"/>
          <w:lang w:val="vi-VN"/>
        </w:rPr>
        <w:t>0.000 đồng/hồ sơ (</w:t>
      </w:r>
      <w:bookmarkStart w:id="114" w:name="_Hlk135921392"/>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bookmarkEnd w:id="114"/>
      <w:r w:rsidRPr="00201A63">
        <w:rPr>
          <w:spacing w:val="-4"/>
          <w:sz w:val="28"/>
          <w:szCs w:val="28"/>
          <w:lang w:val="vi-VN"/>
        </w:rPr>
        <w:t>).</w:t>
      </w:r>
    </w:p>
    <w:p w14:paraId="00E561AE" w14:textId="77777777" w:rsidR="00BF040A" w:rsidRPr="00201A63" w:rsidRDefault="00BF040A" w:rsidP="00BF040A">
      <w:pPr>
        <w:ind w:firstLine="652"/>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AE0FCF1" w14:textId="77777777" w:rsidR="00BF040A" w:rsidRPr="00201A63" w:rsidRDefault="00BF040A" w:rsidP="00BF040A">
      <w:pPr>
        <w:ind w:firstLine="652"/>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4549440" w14:textId="77777777" w:rsidR="00BF040A" w:rsidRPr="00201A63" w:rsidRDefault="00BF040A" w:rsidP="00BF040A">
      <w:pPr>
        <w:ind w:firstLine="652"/>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BC83370"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A6A47E0"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A541D56" w14:textId="77777777" w:rsidR="00BF040A" w:rsidRPr="00201A63" w:rsidRDefault="00BF040A" w:rsidP="00BF040A">
      <w:pPr>
        <w:ind w:firstLine="652"/>
        <w:jc w:val="both"/>
        <w:rPr>
          <w:bCs/>
          <w:sz w:val="28"/>
          <w:szCs w:val="28"/>
          <w:lang w:val="vi-VN"/>
        </w:rPr>
      </w:pPr>
      <w:r w:rsidRPr="00201A63">
        <w:rPr>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7F65897"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60B1655B"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108A3F5C"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22AD6419"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70E5C4FB" w14:textId="77777777" w:rsidR="00BF040A" w:rsidRPr="00201A63" w:rsidRDefault="00BF040A" w:rsidP="00BF040A">
      <w:pPr>
        <w:ind w:firstLine="652"/>
        <w:jc w:val="both"/>
        <w:rPr>
          <w:spacing w:val="-4"/>
          <w:sz w:val="28"/>
          <w:szCs w:val="28"/>
          <w:lang w:val="vi-VN"/>
        </w:rPr>
      </w:pPr>
      <w:r w:rsidRPr="00201A63">
        <w:rPr>
          <w:b/>
          <w:sz w:val="28"/>
          <w:szCs w:val="28"/>
          <w:lang w:val="vi-VN"/>
        </w:rPr>
        <w:t xml:space="preserve"> </w:t>
      </w:r>
      <w:r w:rsidRPr="00201A63">
        <w:rPr>
          <w:b/>
          <w:spacing w:val="-4"/>
          <w:sz w:val="28"/>
          <w:szCs w:val="28"/>
          <w:lang w:val="vi-VN"/>
        </w:rPr>
        <w:t xml:space="preserve">- Đơn giá trích đo địa chính: </w:t>
      </w:r>
      <w:r w:rsidRPr="00201A63">
        <w:rPr>
          <w:spacing w:val="-4"/>
          <w:sz w:val="28"/>
          <w:szCs w:val="28"/>
          <w:lang w:val="vi-VN"/>
        </w:rPr>
        <w:t xml:space="preserve">Thu theo </w:t>
      </w:r>
      <w:r w:rsidRPr="00201A63">
        <w:rPr>
          <w:spacing w:val="-4"/>
          <w:sz w:val="28"/>
          <w:szCs w:val="28"/>
        </w:rPr>
        <w:t xml:space="preserve">định mức của </w:t>
      </w:r>
      <w:r w:rsidRPr="00201A63">
        <w:rPr>
          <w:spacing w:val="-4"/>
          <w:sz w:val="28"/>
          <w:szCs w:val="28"/>
          <w:lang w:val="vi-VN"/>
        </w:rPr>
        <w:t xml:space="preserve">Thông tư số 14/2017/TT-BTNMT ngày 20 tháng 7 năm 2017 của Bộ Tài nguyên và Môi trường </w:t>
      </w:r>
      <w:r w:rsidRPr="00201A63">
        <w:rPr>
          <w:spacing w:val="-4"/>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39C2D056"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sz w:val="28"/>
          <w:szCs w:val="28"/>
          <w:lang w:val="vi-VN"/>
        </w:rPr>
        <w:t>+ Những nơi chưa có bản đồ địa chính có tọa độ (</w:t>
      </w:r>
      <w:r w:rsidRPr="00201A63">
        <w:rPr>
          <w:rFonts w:ascii="Times New Roman" w:hAnsi="Times New Roman"/>
          <w:b/>
          <w:sz w:val="28"/>
          <w:szCs w:val="28"/>
          <w:lang w:val="vi-VN"/>
        </w:rPr>
        <w:t>bản đồ 299</w:t>
      </w:r>
      <w:r w:rsidRPr="00201A63">
        <w:rPr>
          <w:rFonts w:ascii="Times New Roman" w:hAnsi="Times New Roman"/>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01BF5687" w14:textId="4818A199" w:rsidR="00BF040A" w:rsidRPr="00201A63" w:rsidRDefault="002E2459" w:rsidP="00BF040A">
      <w:pPr>
        <w:ind w:firstLine="652"/>
        <w:jc w:val="both"/>
        <w:rPr>
          <w:rFonts w:eastAsia="Arial"/>
          <w:sz w:val="28"/>
          <w:szCs w:val="28"/>
          <w:lang w:val="vi-VN"/>
        </w:rPr>
      </w:pPr>
      <w:r>
        <w:rPr>
          <w:b/>
          <w:bCs/>
          <w:sz w:val="28"/>
          <w:szCs w:val="28"/>
        </w:rPr>
        <w:t>23</w:t>
      </w:r>
      <w:r w:rsidR="00BF040A" w:rsidRPr="00201A63">
        <w:rPr>
          <w:b/>
          <w:bCs/>
          <w:sz w:val="28"/>
          <w:szCs w:val="28"/>
          <w:lang w:val="vi-VN"/>
        </w:rPr>
        <w:t xml:space="preserve">.7. Tên mẫu đơn, mẫu tờ khai: </w:t>
      </w:r>
      <w:r w:rsidR="00BF040A" w:rsidRPr="00201A63">
        <w:rPr>
          <w:rFonts w:eastAsia="Arial"/>
          <w:sz w:val="28"/>
          <w:szCs w:val="28"/>
          <w:lang w:val="vi-VN"/>
        </w:rPr>
        <w:t>Không.</w:t>
      </w:r>
    </w:p>
    <w:p w14:paraId="24672002" w14:textId="78CE8414" w:rsidR="00BF040A" w:rsidRPr="00201A63" w:rsidRDefault="002E2459" w:rsidP="00BF040A">
      <w:pPr>
        <w:ind w:firstLine="652"/>
        <w:jc w:val="both"/>
        <w:rPr>
          <w:sz w:val="28"/>
          <w:szCs w:val="28"/>
          <w:lang w:val="vi-VN"/>
        </w:rPr>
      </w:pPr>
      <w:r>
        <w:rPr>
          <w:b/>
          <w:bCs/>
          <w:sz w:val="28"/>
          <w:szCs w:val="28"/>
          <w:lang w:val="hr-HR"/>
        </w:rPr>
        <w:t>23</w:t>
      </w:r>
      <w:r w:rsidR="00BF040A" w:rsidRPr="00201A63">
        <w:rPr>
          <w:b/>
          <w:bCs/>
          <w:sz w:val="28"/>
          <w:szCs w:val="28"/>
          <w:lang w:val="hr-HR"/>
        </w:rPr>
        <w:t xml:space="preserve">.8. Yêu cầu, điều kiện thực hiện thủ tục hành chính: </w:t>
      </w:r>
      <w:r w:rsidR="00BF040A" w:rsidRPr="00201A63">
        <w:rPr>
          <w:i/>
          <w:iCs/>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00BF040A" w:rsidRPr="00201A63">
        <w:rPr>
          <w:i/>
          <w:iCs/>
          <w:sz w:val="26"/>
          <w:szCs w:val="26"/>
        </w:rPr>
        <w:t xml:space="preserve"> </w:t>
      </w:r>
    </w:p>
    <w:p w14:paraId="2343B197" w14:textId="60D413B0"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23</w:t>
      </w:r>
      <w:r w:rsidR="00BF040A" w:rsidRPr="00201A63">
        <w:rPr>
          <w:rFonts w:ascii="Times New Roman" w:hAnsi="Times New Roman"/>
          <w:b/>
          <w:bCs/>
          <w:sz w:val="28"/>
          <w:szCs w:val="28"/>
          <w:lang w:val="vi-VN"/>
        </w:rPr>
        <w:t>.9. Căn cứ pháp lý của thủ tục hành chính:</w:t>
      </w:r>
    </w:p>
    <w:p w14:paraId="7700B58F"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Luật Đất đai năm 2013;</w:t>
      </w:r>
    </w:p>
    <w:p w14:paraId="714228A1" w14:textId="24AFACEB"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43/2014/NĐ-CP ngày 15 tháng 5 năm 2014 của Chính phủ quy</w:t>
      </w:r>
      <w:r w:rsidRPr="00201A63">
        <w:rPr>
          <w:sz w:val="28"/>
          <w:szCs w:val="28"/>
        </w:rPr>
        <w:t xml:space="preserve"> </w:t>
      </w:r>
      <w:r w:rsidRPr="00201A63">
        <w:rPr>
          <w:sz w:val="28"/>
          <w:szCs w:val="28"/>
          <w:lang w:val="vi-VN"/>
        </w:rPr>
        <w:t>định chi tiết thi hành một số điều của Luật Đất đai;</w:t>
      </w:r>
    </w:p>
    <w:p w14:paraId="121DA818"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01/2017/NĐ-CP ngày 06 tháng 01 năm 2017 sửa đổi, bổ sung</w:t>
      </w:r>
      <w:r w:rsidRPr="00201A63">
        <w:rPr>
          <w:sz w:val="28"/>
          <w:szCs w:val="28"/>
        </w:rPr>
        <w:t xml:space="preserve"> </w:t>
      </w:r>
      <w:r w:rsidRPr="00201A63">
        <w:rPr>
          <w:sz w:val="28"/>
          <w:szCs w:val="28"/>
          <w:lang w:val="vi-VN"/>
        </w:rPr>
        <w:t>một số nghị định quy định chi tiết thi hành Luật Đất đai;</w:t>
      </w:r>
    </w:p>
    <w:p w14:paraId="16C66116"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148/2020/NĐ-CP ngày 18 tháng 12 năm 2020 sửa đổi, bổ sung</w:t>
      </w:r>
      <w:r w:rsidRPr="00201A63">
        <w:rPr>
          <w:sz w:val="28"/>
          <w:szCs w:val="28"/>
        </w:rPr>
        <w:t xml:space="preserve"> </w:t>
      </w:r>
      <w:r w:rsidRPr="00201A63">
        <w:rPr>
          <w:sz w:val="28"/>
          <w:szCs w:val="28"/>
          <w:lang w:val="vi-VN"/>
        </w:rPr>
        <w:t>một số nghị định quy định chi tiết thi hành Luật Đất đai;</w:t>
      </w:r>
    </w:p>
    <w:p w14:paraId="53873D97"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10/2023/NĐ-CP ngày 03 tháng 4 năm 2023 sửa đổi, bổ sung một</w:t>
      </w:r>
      <w:r w:rsidRPr="00201A63">
        <w:rPr>
          <w:sz w:val="28"/>
          <w:szCs w:val="28"/>
        </w:rPr>
        <w:t xml:space="preserve"> </w:t>
      </w:r>
      <w:r w:rsidRPr="00201A63">
        <w:rPr>
          <w:sz w:val="28"/>
          <w:szCs w:val="28"/>
          <w:lang w:val="vi-VN"/>
        </w:rPr>
        <w:t>số điều của các nghị định hướng dẫn thi hành Luật Đất đai;</w:t>
      </w:r>
    </w:p>
    <w:p w14:paraId="0652B754"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23/2014/TT-BTNMT ngày 19 tháng 5 năm 2014 của Bộ trưởng</w:t>
      </w:r>
      <w:r w:rsidRPr="00201A63">
        <w:rPr>
          <w:sz w:val="28"/>
          <w:szCs w:val="28"/>
        </w:rPr>
        <w:t xml:space="preserve"> </w:t>
      </w:r>
      <w:r w:rsidRPr="00201A63">
        <w:rPr>
          <w:sz w:val="28"/>
          <w:szCs w:val="28"/>
          <w:lang w:val="vi-VN"/>
        </w:rPr>
        <w:t>Bộ Tài nguyên và Môi trường quy định về giấy chứng nhận quyền sử dụng đất, quyền</w:t>
      </w:r>
      <w:r w:rsidRPr="00201A63">
        <w:rPr>
          <w:sz w:val="28"/>
          <w:szCs w:val="28"/>
        </w:rPr>
        <w:t xml:space="preserve"> </w:t>
      </w:r>
      <w:r w:rsidRPr="00201A63">
        <w:rPr>
          <w:sz w:val="28"/>
          <w:szCs w:val="28"/>
          <w:lang w:val="vi-VN"/>
        </w:rPr>
        <w:t>sở hữu nhà ở và tài sản khác gắn liền với đất;</w:t>
      </w:r>
    </w:p>
    <w:p w14:paraId="2E4FD374"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24/2014/TT-BTNMT ngày 19 tháng 5 năm 2014 của Bộ trưởng</w:t>
      </w:r>
      <w:r w:rsidRPr="00201A63">
        <w:rPr>
          <w:sz w:val="28"/>
          <w:szCs w:val="28"/>
        </w:rPr>
        <w:t xml:space="preserve"> </w:t>
      </w:r>
      <w:r w:rsidRPr="00201A63">
        <w:rPr>
          <w:sz w:val="28"/>
          <w:szCs w:val="28"/>
          <w:lang w:val="vi-VN"/>
        </w:rPr>
        <w:t>Bộ Tài nguyên và Môi trường quy định về hồ sơ địa chính;</w:t>
      </w:r>
    </w:p>
    <w:p w14:paraId="476FDCFC" w14:textId="77777777" w:rsidR="00BF040A" w:rsidRDefault="00BF040A" w:rsidP="00BF040A">
      <w:pPr>
        <w:autoSpaceDE w:val="0"/>
        <w:autoSpaceDN w:val="0"/>
        <w:adjustRightInd w:val="0"/>
        <w:ind w:firstLine="652"/>
        <w:jc w:val="both"/>
        <w:rPr>
          <w:sz w:val="28"/>
          <w:szCs w:val="28"/>
          <w:lang w:val="vi-VN"/>
        </w:rPr>
      </w:pPr>
      <w:r w:rsidRPr="00201A63">
        <w:rPr>
          <w:sz w:val="28"/>
          <w:szCs w:val="28"/>
          <w:lang w:val="vi-VN"/>
        </w:rPr>
        <w:t>- Thông tư số 02/2015/TT-BTNMT ngày 27 tháng 01 năm 2015 của Bộ trưởng</w:t>
      </w:r>
      <w:r w:rsidRPr="00201A63">
        <w:rPr>
          <w:sz w:val="28"/>
          <w:szCs w:val="28"/>
        </w:rPr>
        <w:t xml:space="preserve"> </w:t>
      </w:r>
      <w:r w:rsidRPr="00201A63">
        <w:rPr>
          <w:sz w:val="28"/>
          <w:szCs w:val="28"/>
          <w:lang w:val="vi-VN"/>
        </w:rPr>
        <w:t>Bộ Tài nguyên và Môi trường quy định chi tiết một số Điều của Nghị định 43/2014/NĐ</w:t>
      </w:r>
      <w:r w:rsidRPr="00201A63">
        <w:rPr>
          <w:sz w:val="28"/>
          <w:szCs w:val="28"/>
        </w:rPr>
        <w:t>-</w:t>
      </w:r>
      <w:r w:rsidRPr="00201A63">
        <w:rPr>
          <w:sz w:val="28"/>
          <w:szCs w:val="28"/>
          <w:lang w:val="vi-VN"/>
        </w:rPr>
        <w:t>CP và Nghị định số 44/2014/NĐ-CP ngày 15 tháng 5 năm 2014 của Chính phủ</w:t>
      </w:r>
    </w:p>
    <w:p w14:paraId="3C6C4DD8" w14:textId="77777777" w:rsidR="00AD1307" w:rsidRPr="00AD1307" w:rsidRDefault="00AD1307" w:rsidP="00AD1307">
      <w:pPr>
        <w:autoSpaceDE w:val="0"/>
        <w:autoSpaceDN w:val="0"/>
        <w:adjustRightInd w:val="0"/>
        <w:ind w:firstLine="652"/>
        <w:jc w:val="both"/>
        <w:rPr>
          <w:sz w:val="28"/>
          <w:szCs w:val="28"/>
        </w:rPr>
      </w:pPr>
      <w:r w:rsidRPr="00AD1307">
        <w:rPr>
          <w:sz w:val="28"/>
          <w:szCs w:val="28"/>
        </w:rPr>
        <w:t xml:space="preserve">- </w:t>
      </w:r>
      <w:r w:rsidRPr="00AD1307">
        <w:rPr>
          <w:sz w:val="28"/>
          <w:szCs w:val="28"/>
          <w:lang w:val="vi-VN"/>
        </w:rPr>
        <w:t>Nghị quyết số 57/2021/NQ-HĐND ngày 17 tháng 8 năm 2021 của Hội đồng nhân dân tỉnh quy định mức thu, chế độ thu, nộp, quản lý và sử dụng phí thẩm định hồ sơ cấp giấy chứng nhận quyền sử dụng đất; phí khai thác và sử dụng tài liệu đất đai trên địa bàn tỉnh Đồng Tháp</w:t>
      </w:r>
      <w:r w:rsidRPr="00AD1307">
        <w:rPr>
          <w:sz w:val="28"/>
          <w:szCs w:val="28"/>
        </w:rPr>
        <w:t xml:space="preserve">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21F337FB" w14:textId="77777777" w:rsidR="00AD1307" w:rsidRPr="00AD1307" w:rsidRDefault="00AD1307" w:rsidP="00AD1307">
      <w:pPr>
        <w:autoSpaceDE w:val="0"/>
        <w:autoSpaceDN w:val="0"/>
        <w:adjustRightInd w:val="0"/>
        <w:ind w:firstLine="652"/>
        <w:jc w:val="both"/>
        <w:rPr>
          <w:sz w:val="28"/>
          <w:szCs w:val="28"/>
        </w:rPr>
      </w:pPr>
      <w:r w:rsidRPr="00AD1307">
        <w:rPr>
          <w:sz w:val="28"/>
          <w:szCs w:val="28"/>
          <w:lang w:val="vi-VN"/>
        </w:rPr>
        <w:t>- Nghị quyết số 53/2021/NQ-HĐND ngày 17</w:t>
      </w:r>
      <w:r w:rsidRPr="00AD1307">
        <w:rPr>
          <w:sz w:val="28"/>
          <w:szCs w:val="28"/>
        </w:rPr>
        <w:t>/</w:t>
      </w:r>
      <w:r w:rsidRPr="00AD1307">
        <w:rPr>
          <w:sz w:val="28"/>
          <w:szCs w:val="28"/>
          <w:lang w:val="vi-VN"/>
        </w:rPr>
        <w:t>8</w:t>
      </w:r>
      <w:r w:rsidRPr="00AD1307">
        <w:rPr>
          <w:sz w:val="28"/>
          <w:szCs w:val="28"/>
        </w:rPr>
        <w:t>/</w:t>
      </w:r>
      <w:r w:rsidRPr="00AD1307">
        <w:rPr>
          <w:sz w:val="28"/>
          <w:szCs w:val="28"/>
          <w:lang w:val="vi-VN"/>
        </w:rPr>
        <w:t>2021 của Hội đồng nhân dân tỉnh quy định mức thu, chế độ thu, nộp, quản lý và sử dụng lệ phí cấp giấy chứng nhận quyền sử dụng đất, quyền sở hữu nhà ở, tài sản gắn liền với đất trên địa bàn tỉnh Đồng Tháp</w:t>
      </w:r>
      <w:r w:rsidRPr="00AD1307">
        <w:rPr>
          <w:sz w:val="28"/>
          <w:szCs w:val="28"/>
        </w:rPr>
        <w:t>.</w:t>
      </w:r>
    </w:p>
    <w:p w14:paraId="297D9334" w14:textId="77777777" w:rsidR="00BF040A" w:rsidRPr="00201A63" w:rsidRDefault="00BF040A" w:rsidP="003D681F">
      <w:pPr>
        <w:spacing w:before="120" w:after="120"/>
        <w:ind w:firstLine="652"/>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5184FBB2"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75B8B247" w14:textId="7D184466" w:rsidR="00BF040A" w:rsidRPr="00201A63" w:rsidRDefault="002E2459"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23</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X="108" w:tblpY="1"/>
        <w:tblOverlap w:val="never"/>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0"/>
        <w:gridCol w:w="3020"/>
        <w:gridCol w:w="2791"/>
      </w:tblGrid>
      <w:tr w:rsidR="00BF040A" w:rsidRPr="00201A63" w14:paraId="6709A109"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499C4D19"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36" w:type="pct"/>
            <w:tcBorders>
              <w:top w:val="single" w:sz="4" w:space="0" w:color="auto"/>
              <w:left w:val="single" w:sz="4" w:space="0" w:color="auto"/>
              <w:bottom w:val="single" w:sz="4" w:space="0" w:color="auto"/>
              <w:right w:val="single" w:sz="4" w:space="0" w:color="auto"/>
            </w:tcBorders>
            <w:vAlign w:val="center"/>
          </w:tcPr>
          <w:p w14:paraId="0C4682F0"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50" w:type="pct"/>
            <w:tcBorders>
              <w:top w:val="single" w:sz="4" w:space="0" w:color="auto"/>
              <w:left w:val="single" w:sz="4" w:space="0" w:color="auto"/>
              <w:bottom w:val="single" w:sz="4" w:space="0" w:color="auto"/>
              <w:right w:val="single" w:sz="4" w:space="0" w:color="auto"/>
            </w:tcBorders>
            <w:vAlign w:val="center"/>
          </w:tcPr>
          <w:p w14:paraId="0819F646"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5847AD11"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7773CCA7" w14:textId="5C1D13CB" w:rsidR="00BF040A" w:rsidRPr="00201A63" w:rsidRDefault="00BF040A" w:rsidP="00BF040A">
            <w:pPr>
              <w:spacing w:before="40" w:after="40"/>
              <w:ind w:firstLine="313"/>
              <w:rPr>
                <w:sz w:val="28"/>
                <w:szCs w:val="28"/>
              </w:rPr>
            </w:pPr>
            <w:r w:rsidRPr="00201A63">
              <w:rPr>
                <w:sz w:val="28"/>
                <w:szCs w:val="28"/>
              </w:rPr>
              <w:t xml:space="preserve">- Như mục </w:t>
            </w:r>
            <w:r w:rsidR="002E2459">
              <w:rPr>
                <w:sz w:val="28"/>
                <w:szCs w:val="28"/>
              </w:rPr>
              <w:t>23</w:t>
            </w:r>
            <w:r w:rsidRPr="00201A63">
              <w:rPr>
                <w:sz w:val="28"/>
                <w:szCs w:val="28"/>
              </w:rPr>
              <w:t>.2;</w:t>
            </w:r>
          </w:p>
          <w:p w14:paraId="307F2292" w14:textId="77777777" w:rsidR="00BF040A" w:rsidRPr="00201A63" w:rsidRDefault="00BF040A" w:rsidP="00BF040A">
            <w:pPr>
              <w:spacing w:before="40" w:after="40"/>
              <w:ind w:firstLine="313"/>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185E1747" w14:textId="77777777" w:rsidR="00BF040A" w:rsidRPr="00201A63" w:rsidRDefault="00BF040A" w:rsidP="00BF040A">
            <w:pPr>
              <w:spacing w:before="40" w:after="40"/>
              <w:ind w:firstLine="313"/>
              <w:rPr>
                <w:sz w:val="28"/>
                <w:szCs w:val="28"/>
              </w:rPr>
            </w:pPr>
            <w:r w:rsidRPr="00201A63">
              <w:rPr>
                <w:sz w:val="28"/>
                <w:szCs w:val="28"/>
              </w:rPr>
              <w:t>- Hồ sơ thẩm định.</w:t>
            </w:r>
          </w:p>
          <w:p w14:paraId="6CAFC945" w14:textId="77777777" w:rsidR="00BF040A" w:rsidRPr="00201A63" w:rsidRDefault="00BF040A" w:rsidP="00BF040A">
            <w:pPr>
              <w:spacing w:before="40" w:after="40"/>
              <w:ind w:firstLine="313"/>
              <w:rPr>
                <w:sz w:val="28"/>
                <w:szCs w:val="28"/>
              </w:rPr>
            </w:pPr>
            <w:r w:rsidRPr="00201A63">
              <w:rPr>
                <w:sz w:val="28"/>
                <w:szCs w:val="28"/>
              </w:rPr>
              <w:t>- Tờ trình.</w:t>
            </w:r>
          </w:p>
        </w:tc>
        <w:tc>
          <w:tcPr>
            <w:tcW w:w="1136" w:type="pct"/>
            <w:tcBorders>
              <w:top w:val="single" w:sz="4" w:space="0" w:color="auto"/>
              <w:left w:val="single" w:sz="4" w:space="0" w:color="auto"/>
              <w:bottom w:val="single" w:sz="4" w:space="0" w:color="auto"/>
              <w:right w:val="single" w:sz="4" w:space="0" w:color="auto"/>
            </w:tcBorders>
            <w:vAlign w:val="center"/>
          </w:tcPr>
          <w:p w14:paraId="2EC94B09" w14:textId="77777777" w:rsidR="00BF040A" w:rsidRPr="00201A63" w:rsidRDefault="00BF040A" w:rsidP="00BF040A">
            <w:pPr>
              <w:spacing w:before="120"/>
              <w:ind w:firstLine="175"/>
              <w:jc w:val="both"/>
              <w:rPr>
                <w:sz w:val="28"/>
                <w:szCs w:val="28"/>
              </w:rPr>
            </w:pPr>
            <w:r w:rsidRPr="00201A63">
              <w:rPr>
                <w:sz w:val="28"/>
                <w:szCs w:val="28"/>
              </w:rPr>
              <w:t>Phòng Thông tin Lưu trữ - thuộc Văn phòng đăng ký đất đai</w:t>
            </w:r>
          </w:p>
        </w:tc>
        <w:tc>
          <w:tcPr>
            <w:tcW w:w="1050" w:type="pct"/>
            <w:tcBorders>
              <w:top w:val="single" w:sz="4" w:space="0" w:color="auto"/>
              <w:left w:val="single" w:sz="4" w:space="0" w:color="auto"/>
              <w:bottom w:val="single" w:sz="4" w:space="0" w:color="auto"/>
              <w:right w:val="single" w:sz="4" w:space="0" w:color="auto"/>
            </w:tcBorders>
            <w:vAlign w:val="center"/>
          </w:tcPr>
          <w:p w14:paraId="7B50728E"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780FBA5D" w14:textId="77777777" w:rsidTr="00BF040A">
        <w:trPr>
          <w:trHeight w:val="517"/>
        </w:trPr>
        <w:tc>
          <w:tcPr>
            <w:tcW w:w="2814" w:type="pct"/>
            <w:tcBorders>
              <w:top w:val="single" w:sz="4" w:space="0" w:color="auto"/>
              <w:left w:val="single" w:sz="4" w:space="0" w:color="auto"/>
              <w:bottom w:val="single" w:sz="4" w:space="0" w:color="auto"/>
              <w:right w:val="single" w:sz="4" w:space="0" w:color="auto"/>
            </w:tcBorders>
            <w:vAlign w:val="center"/>
          </w:tcPr>
          <w:p w14:paraId="50C74C34" w14:textId="77777777" w:rsidR="00BF040A" w:rsidRPr="00201A63" w:rsidRDefault="00BF040A" w:rsidP="00BF040A">
            <w:pPr>
              <w:pStyle w:val="NormalWeb"/>
              <w:tabs>
                <w:tab w:val="left" w:pos="709"/>
              </w:tabs>
              <w:spacing w:before="120" w:beforeAutospacing="0" w:after="0" w:afterAutospacing="0"/>
              <w:ind w:firstLine="313"/>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6" w:type="pct"/>
            <w:tcBorders>
              <w:top w:val="single" w:sz="4" w:space="0" w:color="auto"/>
              <w:left w:val="single" w:sz="4" w:space="0" w:color="auto"/>
              <w:bottom w:val="single" w:sz="4" w:space="0" w:color="auto"/>
              <w:right w:val="single" w:sz="4" w:space="0" w:color="auto"/>
            </w:tcBorders>
            <w:vAlign w:val="center"/>
          </w:tcPr>
          <w:p w14:paraId="08C3375E"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1050" w:type="pct"/>
            <w:tcBorders>
              <w:top w:val="single" w:sz="4" w:space="0" w:color="auto"/>
              <w:left w:val="single" w:sz="4" w:space="0" w:color="auto"/>
              <w:bottom w:val="single" w:sz="4" w:space="0" w:color="auto"/>
              <w:right w:val="single" w:sz="4" w:space="0" w:color="auto"/>
            </w:tcBorders>
            <w:vAlign w:val="center"/>
          </w:tcPr>
          <w:p w14:paraId="442FC7C5" w14:textId="77777777" w:rsidR="00BF040A" w:rsidRPr="00201A63" w:rsidRDefault="00BF040A" w:rsidP="00BF040A">
            <w:pPr>
              <w:spacing w:before="40" w:after="40"/>
              <w:jc w:val="center"/>
              <w:rPr>
                <w:sz w:val="28"/>
                <w:szCs w:val="28"/>
              </w:rPr>
            </w:pPr>
          </w:p>
        </w:tc>
      </w:tr>
    </w:tbl>
    <w:p w14:paraId="0E6D6DE9" w14:textId="77777777" w:rsidR="00BF040A" w:rsidRPr="00201A63" w:rsidRDefault="00BF040A" w:rsidP="00BF040A">
      <w:pPr>
        <w:tabs>
          <w:tab w:val="left" w:pos="1665"/>
        </w:tabs>
      </w:pPr>
    </w:p>
    <w:p w14:paraId="171E3B52" w14:textId="77777777" w:rsidR="00BF040A" w:rsidRPr="00201A63" w:rsidRDefault="00BF040A" w:rsidP="00BF040A">
      <w:pPr>
        <w:pStyle w:val="NormalWeb"/>
        <w:spacing w:before="120" w:beforeAutospacing="0" w:after="120" w:afterAutospacing="0"/>
        <w:rPr>
          <w:rFonts w:ascii="Times New Roman" w:hAnsi="Times New Roman"/>
          <w:iCs/>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tbl>
      <w:tblPr>
        <w:tblW w:w="7653" w:type="pct"/>
        <w:tblInd w:w="10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798"/>
        <w:gridCol w:w="1637"/>
        <w:gridCol w:w="4891"/>
        <w:gridCol w:w="986"/>
        <w:gridCol w:w="1969"/>
        <w:gridCol w:w="4087"/>
        <w:gridCol w:w="356"/>
      </w:tblGrid>
      <w:tr w:rsidR="00BF040A" w:rsidRPr="00201A63" w14:paraId="76BEC48A" w14:textId="77777777" w:rsidTr="00BF040A">
        <w:trPr>
          <w:gridAfter w:val="3"/>
          <w:wAfter w:w="1547" w:type="pct"/>
          <w:trHeight w:val="360"/>
        </w:trPr>
        <w:tc>
          <w:tcPr>
            <w:tcW w:w="2035" w:type="pct"/>
            <w:gridSpan w:val="2"/>
            <w:vMerge w:val="restart"/>
            <w:tcBorders>
              <w:top w:val="nil"/>
              <w:left w:val="nil"/>
            </w:tcBorders>
          </w:tcPr>
          <w:p w14:paraId="7DD66AB0" w14:textId="77777777" w:rsidR="00BF040A" w:rsidRPr="00201A63" w:rsidRDefault="00BF040A" w:rsidP="00BF040A">
            <w:pPr>
              <w:jc w:val="center"/>
              <w:rPr>
                <w:b/>
                <w:bCs/>
                <w:lang w:val="vi-VN"/>
              </w:rPr>
            </w:pPr>
            <w:r w:rsidRPr="00201A63">
              <w:rPr>
                <w:lang w:val="vi-VN"/>
              </w:rPr>
              <w:t> </w:t>
            </w:r>
            <w:r w:rsidRPr="00201A63">
              <w:rPr>
                <w:b/>
                <w:spacing w:val="-6"/>
                <w:lang w:val="vi-VN"/>
              </w:rPr>
              <w:br w:type="page"/>
            </w:r>
            <w:r w:rsidRPr="00201A63">
              <w:rPr>
                <w:b/>
                <w:bCs/>
                <w:lang w:val="vi-VN"/>
              </w:rPr>
              <w:t>CỘNG HOÀ XÃ HỘI CHỦ NGHĨA VIỆT NAM</w:t>
            </w:r>
          </w:p>
          <w:p w14:paraId="25C7E118"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719168" behindDoc="0" locked="0" layoutInCell="1" allowOverlap="1" wp14:anchorId="42AB50FC" wp14:editId="788F93A4">
                      <wp:simplePos x="0" y="0"/>
                      <wp:positionH relativeFrom="column">
                        <wp:align>center</wp:align>
                      </wp:positionH>
                      <wp:positionV relativeFrom="paragraph">
                        <wp:posOffset>241300</wp:posOffset>
                      </wp:positionV>
                      <wp:extent cx="1943100" cy="0"/>
                      <wp:effectExtent l="5080" t="12700" r="13970" b="6350"/>
                      <wp:wrapNone/>
                      <wp:docPr id="885" name="Straight Connector 8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3D88DF8" id="Straight Connector 885" o:spid="_x0000_s1026" style="position:absolute;z-index:2517191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tAF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px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Dte0AU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1418" w:type="pct"/>
            <w:gridSpan w:val="2"/>
            <w:tcBorders>
              <w:top w:val="nil"/>
              <w:right w:val="nil"/>
            </w:tcBorders>
            <w:vAlign w:val="center"/>
          </w:tcPr>
          <w:p w14:paraId="001312A4" w14:textId="77777777" w:rsidR="00BF040A" w:rsidRPr="00201A63" w:rsidRDefault="00BF040A" w:rsidP="00BF040A">
            <w:pPr>
              <w:jc w:val="center"/>
              <w:rPr>
                <w:b/>
                <w:bCs/>
                <w:lang w:val="pt-BR"/>
              </w:rPr>
            </w:pPr>
            <w:r w:rsidRPr="00201A63">
              <w:rPr>
                <w:b/>
                <w:bCs/>
                <w:lang w:val="pt-BR"/>
              </w:rPr>
              <w:t>Mẫu số 09/ĐK</w:t>
            </w:r>
          </w:p>
        </w:tc>
      </w:tr>
      <w:tr w:rsidR="00BF040A" w:rsidRPr="00201A63" w14:paraId="33E576B3" w14:textId="77777777" w:rsidTr="00BF040A">
        <w:trPr>
          <w:trHeight w:val="70"/>
        </w:trPr>
        <w:tc>
          <w:tcPr>
            <w:tcW w:w="2035" w:type="pct"/>
            <w:gridSpan w:val="2"/>
            <w:vMerge/>
            <w:tcBorders>
              <w:top w:val="nil"/>
              <w:left w:val="nil"/>
            </w:tcBorders>
          </w:tcPr>
          <w:p w14:paraId="0F86CD5C" w14:textId="77777777" w:rsidR="00BF040A" w:rsidRPr="00201A63" w:rsidRDefault="00BF040A" w:rsidP="00BF040A">
            <w:pPr>
              <w:jc w:val="both"/>
              <w:rPr>
                <w:b/>
                <w:bCs/>
                <w:lang w:val="pt-BR"/>
              </w:rPr>
            </w:pPr>
          </w:p>
        </w:tc>
        <w:tc>
          <w:tcPr>
            <w:tcW w:w="1893" w:type="pct"/>
            <w:gridSpan w:val="3"/>
            <w:tcBorders>
              <w:bottom w:val="single" w:sz="4" w:space="0" w:color="auto"/>
            </w:tcBorders>
          </w:tcPr>
          <w:p w14:paraId="418100D6" w14:textId="77777777" w:rsidR="00BF040A" w:rsidRPr="00201A63" w:rsidRDefault="00BF040A" w:rsidP="00BF040A">
            <w:pPr>
              <w:ind w:left="459" w:hanging="459"/>
              <w:jc w:val="both"/>
              <w:rPr>
                <w:b/>
                <w:bCs/>
                <w:lang w:val="pt-BR"/>
              </w:rPr>
            </w:pPr>
          </w:p>
        </w:tc>
        <w:tc>
          <w:tcPr>
            <w:tcW w:w="986" w:type="pct"/>
            <w:tcBorders>
              <w:bottom w:val="single" w:sz="4" w:space="0" w:color="auto"/>
            </w:tcBorders>
          </w:tcPr>
          <w:p w14:paraId="0D09F759" w14:textId="77777777" w:rsidR="00BF040A" w:rsidRPr="00201A63" w:rsidRDefault="00BF040A" w:rsidP="00BF040A">
            <w:pPr>
              <w:ind w:left="459" w:hanging="459"/>
              <w:jc w:val="both"/>
              <w:rPr>
                <w:b/>
                <w:bCs/>
                <w:lang w:val="pt-BR"/>
              </w:rPr>
            </w:pPr>
          </w:p>
        </w:tc>
        <w:tc>
          <w:tcPr>
            <w:tcW w:w="86" w:type="pct"/>
            <w:tcBorders>
              <w:top w:val="nil"/>
              <w:bottom w:val="single" w:sz="4" w:space="0" w:color="auto"/>
            </w:tcBorders>
          </w:tcPr>
          <w:p w14:paraId="5262D07F" w14:textId="77777777" w:rsidR="00BF040A" w:rsidRPr="00201A63" w:rsidRDefault="00BF040A" w:rsidP="00BF040A">
            <w:pPr>
              <w:ind w:left="459" w:hanging="459"/>
              <w:jc w:val="both"/>
              <w:rPr>
                <w:b/>
                <w:bCs/>
                <w:lang w:val="pt-BR"/>
              </w:rPr>
            </w:pPr>
          </w:p>
        </w:tc>
      </w:tr>
      <w:tr w:rsidR="00BF040A" w:rsidRPr="00201A63" w14:paraId="1F28BDB3" w14:textId="77777777" w:rsidTr="00BF040A">
        <w:trPr>
          <w:gridAfter w:val="4"/>
          <w:wAfter w:w="1785" w:type="pct"/>
          <w:trHeight w:val="419"/>
        </w:trPr>
        <w:tc>
          <w:tcPr>
            <w:tcW w:w="2035" w:type="pct"/>
            <w:gridSpan w:val="2"/>
            <w:vMerge/>
            <w:tcBorders>
              <w:top w:val="nil"/>
              <w:left w:val="nil"/>
              <w:right w:val="single" w:sz="4" w:space="0" w:color="auto"/>
            </w:tcBorders>
          </w:tcPr>
          <w:p w14:paraId="05076D59" w14:textId="77777777" w:rsidR="00BF040A" w:rsidRPr="00201A63" w:rsidRDefault="00BF040A" w:rsidP="00BF040A">
            <w:pPr>
              <w:jc w:val="both"/>
              <w:rPr>
                <w:b/>
                <w:bCs/>
                <w:lang w:val="pt-BR"/>
              </w:rPr>
            </w:pPr>
          </w:p>
        </w:tc>
        <w:tc>
          <w:tcPr>
            <w:tcW w:w="1180" w:type="pct"/>
            <w:vMerge w:val="restart"/>
            <w:tcBorders>
              <w:top w:val="single" w:sz="4" w:space="0" w:color="auto"/>
              <w:left w:val="single" w:sz="4" w:space="0" w:color="auto"/>
            </w:tcBorders>
          </w:tcPr>
          <w:p w14:paraId="08FAAB47"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13898243"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1D56F20C"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2B90888F" w14:textId="77777777" w:rsidR="00BF040A" w:rsidRPr="00201A63" w:rsidRDefault="00BF040A" w:rsidP="00BF040A">
            <w:pPr>
              <w:jc w:val="center"/>
              <w:rPr>
                <w:i/>
                <w:iCs/>
                <w:lang w:val="pt-BR"/>
              </w:rPr>
            </w:pPr>
            <w:r w:rsidRPr="00201A63">
              <w:rPr>
                <w:i/>
                <w:iCs/>
                <w:lang w:val="pt-BR"/>
              </w:rPr>
              <w:t>Ngày…... / ...… / .......…</w:t>
            </w:r>
          </w:p>
          <w:p w14:paraId="62D39363" w14:textId="77777777" w:rsidR="00BF040A" w:rsidRPr="00201A63" w:rsidRDefault="00BF040A" w:rsidP="00BF040A">
            <w:pPr>
              <w:jc w:val="center"/>
              <w:rPr>
                <w:b/>
                <w:bCs/>
                <w:lang w:val="pt-BR"/>
              </w:rPr>
            </w:pPr>
            <w:r w:rsidRPr="00201A63">
              <w:rPr>
                <w:b/>
                <w:bCs/>
                <w:lang w:val="pt-BR"/>
              </w:rPr>
              <w:t>Người nhận hồ sơ</w:t>
            </w:r>
          </w:p>
          <w:p w14:paraId="69CA3B11" w14:textId="77777777" w:rsidR="00BF040A" w:rsidRPr="00201A63" w:rsidRDefault="00BF040A" w:rsidP="00BF040A">
            <w:pPr>
              <w:jc w:val="center"/>
              <w:rPr>
                <w:i/>
                <w:iCs/>
                <w:lang w:val="pt-BR"/>
              </w:rPr>
            </w:pPr>
            <w:r w:rsidRPr="00201A63">
              <w:rPr>
                <w:i/>
                <w:iCs/>
                <w:lang w:val="pt-BR"/>
              </w:rPr>
              <w:t>(Ký và ghi rõ họ, tên)</w:t>
            </w:r>
          </w:p>
          <w:p w14:paraId="0E48EFEB" w14:textId="77777777" w:rsidR="00BF040A" w:rsidRPr="00201A63" w:rsidRDefault="00BF040A" w:rsidP="00BF040A">
            <w:pPr>
              <w:jc w:val="both"/>
              <w:rPr>
                <w:bCs/>
                <w:lang w:val="pt-BR"/>
              </w:rPr>
            </w:pPr>
          </w:p>
        </w:tc>
      </w:tr>
      <w:tr w:rsidR="00BF040A" w:rsidRPr="00201A63" w14:paraId="658CD881" w14:textId="77777777" w:rsidTr="00BF040A">
        <w:trPr>
          <w:gridAfter w:val="4"/>
          <w:wAfter w:w="1785" w:type="pct"/>
          <w:trHeight w:val="242"/>
        </w:trPr>
        <w:tc>
          <w:tcPr>
            <w:tcW w:w="2035" w:type="pct"/>
            <w:gridSpan w:val="2"/>
            <w:tcBorders>
              <w:top w:val="nil"/>
              <w:left w:val="nil"/>
              <w:right w:val="single" w:sz="4" w:space="0" w:color="auto"/>
            </w:tcBorders>
          </w:tcPr>
          <w:p w14:paraId="79023FC2" w14:textId="77777777" w:rsidR="00BF040A" w:rsidRPr="00201A63" w:rsidRDefault="00BF040A" w:rsidP="00BF040A">
            <w:pPr>
              <w:jc w:val="both"/>
              <w:rPr>
                <w:b/>
                <w:bCs/>
                <w:lang w:val="pt-BR"/>
              </w:rPr>
            </w:pPr>
          </w:p>
        </w:tc>
        <w:tc>
          <w:tcPr>
            <w:tcW w:w="1180" w:type="pct"/>
            <w:vMerge/>
            <w:tcBorders>
              <w:top w:val="nil"/>
              <w:left w:val="single" w:sz="4" w:space="0" w:color="auto"/>
            </w:tcBorders>
          </w:tcPr>
          <w:p w14:paraId="6654FD78" w14:textId="77777777" w:rsidR="00BF040A" w:rsidRPr="00201A63" w:rsidRDefault="00BF040A" w:rsidP="00BF040A">
            <w:pPr>
              <w:ind w:firstLine="142"/>
              <w:jc w:val="both"/>
              <w:rPr>
                <w:b/>
                <w:bCs/>
                <w:lang w:val="pt-BR"/>
              </w:rPr>
            </w:pPr>
          </w:p>
        </w:tc>
      </w:tr>
      <w:tr w:rsidR="00BF040A" w:rsidRPr="00201A63" w14:paraId="45F6B948" w14:textId="77777777" w:rsidTr="00BF040A">
        <w:trPr>
          <w:gridAfter w:val="4"/>
          <w:wAfter w:w="1785" w:type="pct"/>
          <w:trHeight w:val="926"/>
        </w:trPr>
        <w:tc>
          <w:tcPr>
            <w:tcW w:w="2035" w:type="pct"/>
            <w:gridSpan w:val="2"/>
            <w:tcBorders>
              <w:top w:val="nil"/>
              <w:left w:val="nil"/>
              <w:bottom w:val="nil"/>
              <w:right w:val="single" w:sz="4" w:space="0" w:color="auto"/>
            </w:tcBorders>
          </w:tcPr>
          <w:p w14:paraId="675ACCFD"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2176F6FB" w14:textId="77777777" w:rsidR="00BF040A" w:rsidRPr="00201A63" w:rsidRDefault="00BF040A" w:rsidP="00BF040A">
            <w:pPr>
              <w:jc w:val="center"/>
              <w:rPr>
                <w:b/>
                <w:bCs/>
                <w:lang w:val="pt-BR"/>
              </w:rPr>
            </w:pPr>
            <w:r w:rsidRPr="00201A63">
              <w:rPr>
                <w:b/>
                <w:bCs/>
                <w:lang w:val="pt-BR"/>
              </w:rPr>
              <w:t>ĐẤT ĐAI, TÀI SẢN GẮN LIỀN VỚI ĐẤT</w:t>
            </w:r>
          </w:p>
          <w:p w14:paraId="6BEDB254" w14:textId="77777777" w:rsidR="00BF040A" w:rsidRPr="00201A63" w:rsidRDefault="00BF040A" w:rsidP="00BF040A">
            <w:pPr>
              <w:jc w:val="center"/>
              <w:rPr>
                <w:b/>
                <w:bCs/>
                <w:i/>
                <w:lang w:val="pt-BR"/>
              </w:rPr>
            </w:pPr>
          </w:p>
        </w:tc>
        <w:tc>
          <w:tcPr>
            <w:tcW w:w="1180" w:type="pct"/>
            <w:vMerge/>
            <w:tcBorders>
              <w:top w:val="nil"/>
              <w:left w:val="single" w:sz="4" w:space="0" w:color="auto"/>
            </w:tcBorders>
          </w:tcPr>
          <w:p w14:paraId="18DF34BB" w14:textId="77777777" w:rsidR="00BF040A" w:rsidRPr="00201A63" w:rsidRDefault="00BF040A" w:rsidP="00BF040A">
            <w:pPr>
              <w:jc w:val="both"/>
              <w:rPr>
                <w:b/>
                <w:bCs/>
                <w:lang w:val="pt-BR"/>
              </w:rPr>
            </w:pPr>
          </w:p>
        </w:tc>
      </w:tr>
      <w:tr w:rsidR="00BF040A" w:rsidRPr="00201A63" w14:paraId="5367E214" w14:textId="77777777" w:rsidTr="00BF040A">
        <w:trPr>
          <w:gridAfter w:val="4"/>
          <w:wAfter w:w="1785" w:type="pct"/>
          <w:trHeight w:val="65"/>
        </w:trPr>
        <w:tc>
          <w:tcPr>
            <w:tcW w:w="2035" w:type="pct"/>
            <w:gridSpan w:val="2"/>
            <w:tcBorders>
              <w:top w:val="nil"/>
              <w:left w:val="nil"/>
              <w:right w:val="single" w:sz="4" w:space="0" w:color="auto"/>
            </w:tcBorders>
          </w:tcPr>
          <w:p w14:paraId="252EE6B6" w14:textId="77777777" w:rsidR="00BF040A" w:rsidRPr="00201A63" w:rsidRDefault="00BF040A" w:rsidP="00BF040A">
            <w:pPr>
              <w:jc w:val="both"/>
              <w:rPr>
                <w:b/>
                <w:bCs/>
                <w:lang w:val="pt-BR"/>
              </w:rPr>
            </w:pPr>
          </w:p>
        </w:tc>
        <w:tc>
          <w:tcPr>
            <w:tcW w:w="1180" w:type="pct"/>
            <w:vMerge/>
            <w:tcBorders>
              <w:top w:val="nil"/>
              <w:left w:val="single" w:sz="4" w:space="0" w:color="auto"/>
            </w:tcBorders>
          </w:tcPr>
          <w:p w14:paraId="135588A5" w14:textId="77777777" w:rsidR="00BF040A" w:rsidRPr="00201A63" w:rsidRDefault="00BF040A" w:rsidP="00BF040A">
            <w:pPr>
              <w:jc w:val="both"/>
              <w:rPr>
                <w:b/>
                <w:bCs/>
                <w:lang w:val="pt-BR"/>
              </w:rPr>
            </w:pPr>
          </w:p>
        </w:tc>
      </w:tr>
      <w:tr w:rsidR="00BF040A" w:rsidRPr="00201A63" w14:paraId="2E81F0F5" w14:textId="77777777" w:rsidTr="00BF040A">
        <w:trPr>
          <w:gridAfter w:val="4"/>
          <w:wAfter w:w="1785" w:type="pct"/>
        </w:trPr>
        <w:tc>
          <w:tcPr>
            <w:tcW w:w="2035" w:type="pct"/>
            <w:gridSpan w:val="2"/>
            <w:tcBorders>
              <w:top w:val="nil"/>
              <w:left w:val="nil"/>
              <w:right w:val="single" w:sz="4" w:space="0" w:color="auto"/>
            </w:tcBorders>
          </w:tcPr>
          <w:p w14:paraId="535905B0" w14:textId="77777777" w:rsidR="00BF040A" w:rsidRPr="00201A63" w:rsidRDefault="00BF040A" w:rsidP="00BF040A">
            <w:pPr>
              <w:jc w:val="center"/>
              <w:rPr>
                <w:bCs/>
              </w:rPr>
            </w:pPr>
            <w:r w:rsidRPr="00201A63">
              <w:rPr>
                <w:bCs/>
              </w:rPr>
              <w:t>Kính gửi: .........................................................................</w:t>
            </w:r>
          </w:p>
        </w:tc>
        <w:tc>
          <w:tcPr>
            <w:tcW w:w="1180" w:type="pct"/>
            <w:vMerge/>
            <w:tcBorders>
              <w:top w:val="nil"/>
              <w:left w:val="single" w:sz="4" w:space="0" w:color="auto"/>
            </w:tcBorders>
          </w:tcPr>
          <w:p w14:paraId="193C0469" w14:textId="77777777" w:rsidR="00BF040A" w:rsidRPr="00201A63" w:rsidRDefault="00BF040A" w:rsidP="00BF040A">
            <w:pPr>
              <w:jc w:val="both"/>
              <w:rPr>
                <w:b/>
                <w:bCs/>
              </w:rPr>
            </w:pPr>
          </w:p>
        </w:tc>
      </w:tr>
      <w:tr w:rsidR="00BF040A" w:rsidRPr="00201A63" w14:paraId="13A7A9CD" w14:textId="77777777" w:rsidTr="00BF040A">
        <w:trPr>
          <w:gridAfter w:val="4"/>
          <w:wAfter w:w="1785" w:type="pct"/>
          <w:trHeight w:val="151"/>
        </w:trPr>
        <w:tc>
          <w:tcPr>
            <w:tcW w:w="2035" w:type="pct"/>
            <w:gridSpan w:val="2"/>
            <w:tcBorders>
              <w:top w:val="nil"/>
              <w:left w:val="nil"/>
              <w:bottom w:val="double" w:sz="4" w:space="0" w:color="auto"/>
              <w:right w:val="single" w:sz="4" w:space="0" w:color="auto"/>
            </w:tcBorders>
          </w:tcPr>
          <w:p w14:paraId="4A05C56A" w14:textId="77777777" w:rsidR="00BF040A" w:rsidRPr="00201A63" w:rsidRDefault="00BF040A" w:rsidP="00BF040A">
            <w:pPr>
              <w:jc w:val="both"/>
              <w:rPr>
                <w:b/>
                <w:bCs/>
              </w:rPr>
            </w:pPr>
          </w:p>
        </w:tc>
        <w:tc>
          <w:tcPr>
            <w:tcW w:w="1180" w:type="pct"/>
            <w:vMerge/>
            <w:tcBorders>
              <w:top w:val="nil"/>
              <w:left w:val="single" w:sz="4" w:space="0" w:color="auto"/>
              <w:bottom w:val="double" w:sz="4" w:space="0" w:color="auto"/>
            </w:tcBorders>
          </w:tcPr>
          <w:p w14:paraId="5A734840" w14:textId="77777777" w:rsidR="00BF040A" w:rsidRPr="00201A63" w:rsidRDefault="00BF040A" w:rsidP="00BF040A">
            <w:pPr>
              <w:jc w:val="both"/>
              <w:rPr>
                <w:b/>
                <w:bCs/>
              </w:rPr>
            </w:pPr>
          </w:p>
        </w:tc>
      </w:tr>
      <w:tr w:rsidR="00BF040A" w:rsidRPr="00201A63" w14:paraId="497C0E44" w14:textId="77777777" w:rsidTr="00BF040A">
        <w:trPr>
          <w:gridAfter w:val="4"/>
          <w:wAfter w:w="1785" w:type="pct"/>
          <w:trHeight w:val="50"/>
        </w:trPr>
        <w:tc>
          <w:tcPr>
            <w:tcW w:w="3215" w:type="pct"/>
            <w:gridSpan w:val="3"/>
            <w:tcBorders>
              <w:top w:val="double" w:sz="4" w:space="0" w:color="auto"/>
              <w:left w:val="double" w:sz="4" w:space="0" w:color="auto"/>
              <w:bottom w:val="single" w:sz="6" w:space="0" w:color="auto"/>
              <w:right w:val="double" w:sz="4" w:space="0" w:color="auto"/>
            </w:tcBorders>
          </w:tcPr>
          <w:p w14:paraId="2229DC31"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3AF0F88D"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0A8DDAED" w14:textId="77777777" w:rsidTr="00BF040A">
        <w:trPr>
          <w:gridAfter w:val="4"/>
          <w:wAfter w:w="1785" w:type="pct"/>
        </w:trPr>
        <w:tc>
          <w:tcPr>
            <w:tcW w:w="3215" w:type="pct"/>
            <w:gridSpan w:val="3"/>
            <w:tcBorders>
              <w:top w:val="single" w:sz="6" w:space="0" w:color="auto"/>
              <w:left w:val="double" w:sz="4" w:space="0" w:color="auto"/>
              <w:bottom w:val="single" w:sz="6" w:space="0" w:color="auto"/>
              <w:right w:val="double" w:sz="4" w:space="0" w:color="auto"/>
            </w:tcBorders>
          </w:tcPr>
          <w:p w14:paraId="373C26C3" w14:textId="77777777" w:rsidR="00BF040A" w:rsidRPr="00201A63" w:rsidRDefault="00BF040A" w:rsidP="00BF040A">
            <w:pPr>
              <w:jc w:val="both"/>
              <w:rPr>
                <w:b/>
                <w:bCs/>
              </w:rPr>
            </w:pPr>
            <w:r w:rsidRPr="00201A63">
              <w:rPr>
                <w:b/>
                <w:bCs/>
              </w:rPr>
              <w:t>1. Người sử dụng đất, chủ sở hữu tài sản gắn liền với đất</w:t>
            </w:r>
          </w:p>
          <w:p w14:paraId="19A7DB70" w14:textId="77777777" w:rsidR="00BF040A" w:rsidRPr="00201A63" w:rsidRDefault="00BF040A" w:rsidP="00BF040A">
            <w:pPr>
              <w:jc w:val="both"/>
              <w:rPr>
                <w:bCs/>
                <w:iCs/>
              </w:rPr>
            </w:pPr>
            <w:r w:rsidRPr="00201A63">
              <w:rPr>
                <w:bCs/>
              </w:rPr>
              <w:t xml:space="preserve">  1.1. Tên </w:t>
            </w:r>
            <w:r w:rsidRPr="00201A63">
              <w:rPr>
                <w:bCs/>
                <w:i/>
                <w:iCs/>
              </w:rPr>
              <w:t xml:space="preserve">(viết chữ in hoa): </w:t>
            </w:r>
            <w:r w:rsidRPr="00201A63">
              <w:rPr>
                <w:bCs/>
                <w:iCs/>
              </w:rPr>
              <w:t>..................................................................................................................</w:t>
            </w:r>
          </w:p>
          <w:p w14:paraId="579A0DEF" w14:textId="77777777" w:rsidR="00BF040A" w:rsidRPr="00201A63" w:rsidRDefault="00BF040A" w:rsidP="00BF040A">
            <w:pPr>
              <w:jc w:val="both"/>
              <w:rPr>
                <w:bCs/>
                <w:i/>
                <w:iCs/>
              </w:rPr>
            </w:pPr>
            <w:r w:rsidRPr="00201A63">
              <w:rPr>
                <w:bCs/>
                <w:iCs/>
              </w:rPr>
              <w:t>………………………………………………………………………………………………………..</w:t>
            </w:r>
          </w:p>
          <w:p w14:paraId="4C157725"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p w14:paraId="6E88A0CD" w14:textId="77777777" w:rsidR="00BF040A" w:rsidRPr="00201A63" w:rsidRDefault="00BF040A" w:rsidP="00BF040A">
            <w:pPr>
              <w:spacing w:after="120"/>
              <w:jc w:val="both"/>
              <w:rPr>
                <w:bCs/>
              </w:rPr>
            </w:pPr>
            <w:r w:rsidRPr="00201A63">
              <w:rPr>
                <w:bCs/>
              </w:rPr>
              <w:t>………………………………………………………………………………………………………..</w:t>
            </w:r>
          </w:p>
        </w:tc>
      </w:tr>
      <w:tr w:rsidR="00BF040A" w:rsidRPr="00201A63" w14:paraId="3E955C36" w14:textId="77777777" w:rsidTr="00BF040A">
        <w:trPr>
          <w:gridAfter w:val="4"/>
          <w:wAfter w:w="1785" w:type="pct"/>
        </w:trPr>
        <w:tc>
          <w:tcPr>
            <w:tcW w:w="3215" w:type="pct"/>
            <w:gridSpan w:val="3"/>
            <w:tcBorders>
              <w:top w:val="single" w:sz="6" w:space="0" w:color="auto"/>
              <w:left w:val="double" w:sz="4" w:space="0" w:color="auto"/>
              <w:bottom w:val="single" w:sz="6" w:space="0" w:color="auto"/>
              <w:right w:val="double" w:sz="4" w:space="0" w:color="auto"/>
            </w:tcBorders>
          </w:tcPr>
          <w:p w14:paraId="7F1472B6" w14:textId="77777777" w:rsidR="00BF040A" w:rsidRPr="00201A63" w:rsidRDefault="00BF040A" w:rsidP="00BF040A">
            <w:pPr>
              <w:jc w:val="both"/>
              <w:rPr>
                <w:b/>
                <w:bCs/>
              </w:rPr>
            </w:pPr>
            <w:r w:rsidRPr="00201A63">
              <w:rPr>
                <w:b/>
                <w:bCs/>
              </w:rPr>
              <w:t>2. Giấy chứng nhận đã cấp</w:t>
            </w:r>
          </w:p>
          <w:p w14:paraId="4E81AE4C"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60086EF3"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166F88AF" w14:textId="77777777" w:rsidTr="00BF040A">
        <w:trPr>
          <w:gridAfter w:val="4"/>
          <w:wAfter w:w="1785" w:type="pct"/>
        </w:trPr>
        <w:tc>
          <w:tcPr>
            <w:tcW w:w="3215" w:type="pct"/>
            <w:gridSpan w:val="3"/>
            <w:tcBorders>
              <w:top w:val="single" w:sz="6" w:space="0" w:color="auto"/>
              <w:left w:val="double" w:sz="4" w:space="0" w:color="auto"/>
              <w:bottom w:val="single" w:sz="6" w:space="0" w:color="auto"/>
              <w:right w:val="double" w:sz="4" w:space="0" w:color="auto"/>
            </w:tcBorders>
          </w:tcPr>
          <w:p w14:paraId="02FF47BB" w14:textId="77777777" w:rsidR="00BF040A" w:rsidRPr="00201A63" w:rsidRDefault="00BF040A" w:rsidP="00BF040A">
            <w:pPr>
              <w:pStyle w:val="BodyText"/>
              <w:spacing w:before="80" w:after="80"/>
              <w:rPr>
                <w:rFonts w:ascii="Times New Roman" w:hAnsi="Times New Roman"/>
                <w:b/>
                <w:bCs/>
                <w:sz w:val="24"/>
                <w:szCs w:val="24"/>
              </w:rPr>
            </w:pPr>
            <w:r w:rsidRPr="00201A63">
              <w:rPr>
                <w:rFonts w:ascii="Times New Roman" w:hAnsi="Times New Roman"/>
                <w:b/>
                <w:bCs/>
                <w:sz w:val="24"/>
                <w:szCs w:val="24"/>
              </w:rPr>
              <w:t xml:space="preserve">3. Nội dung biến động về: </w:t>
            </w:r>
            <w:r w:rsidRPr="00201A63">
              <w:rPr>
                <w:rFonts w:ascii="Times New Roman" w:hAnsi="Times New Roman"/>
                <w:bCs/>
                <w:sz w:val="24"/>
                <w:szCs w:val="24"/>
              </w:rPr>
              <w:t>..........................................................................................................</w:t>
            </w:r>
          </w:p>
        </w:tc>
      </w:tr>
      <w:tr w:rsidR="00BF040A" w:rsidRPr="00201A63" w14:paraId="2113C290" w14:textId="77777777" w:rsidTr="00BF040A">
        <w:trPr>
          <w:gridAfter w:val="4"/>
          <w:wAfter w:w="1785" w:type="pct"/>
          <w:trHeight w:val="1420"/>
        </w:trPr>
        <w:tc>
          <w:tcPr>
            <w:tcW w:w="1640" w:type="pct"/>
            <w:tcBorders>
              <w:top w:val="single" w:sz="6" w:space="0" w:color="auto"/>
              <w:left w:val="double" w:sz="4" w:space="0" w:color="auto"/>
              <w:bottom w:val="single" w:sz="6" w:space="0" w:color="auto"/>
              <w:right w:val="single" w:sz="6" w:space="0" w:color="auto"/>
            </w:tcBorders>
          </w:tcPr>
          <w:p w14:paraId="4FDB5A7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3.1. Nội dung trên GCN trước khi biến động:</w:t>
            </w:r>
          </w:p>
          <w:p w14:paraId="2D29B316"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w:t>
            </w:r>
          </w:p>
          <w:p w14:paraId="33C82D82"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218697E4"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437DBA2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c>
          <w:tcPr>
            <w:tcW w:w="1575" w:type="pct"/>
            <w:gridSpan w:val="2"/>
            <w:tcBorders>
              <w:top w:val="single" w:sz="6" w:space="0" w:color="auto"/>
              <w:left w:val="single" w:sz="6" w:space="0" w:color="auto"/>
              <w:bottom w:val="single" w:sz="6" w:space="0" w:color="auto"/>
              <w:right w:val="double" w:sz="4" w:space="0" w:color="auto"/>
            </w:tcBorders>
          </w:tcPr>
          <w:p w14:paraId="495A5596"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 xml:space="preserve"> 3.2. Nội dung sau khi biến động:</w:t>
            </w:r>
          </w:p>
          <w:p w14:paraId="29922DEA"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rPr>
              <w:t xml:space="preserve">  </w:t>
            </w:r>
            <w:r w:rsidRPr="00201A63">
              <w:rPr>
                <w:rFonts w:ascii="Times New Roman" w:hAnsi="Times New Roman"/>
                <w:bCs/>
                <w:sz w:val="24"/>
                <w:szCs w:val="24"/>
                <w:lang w:val="de-DE"/>
              </w:rPr>
              <w:t>-….……………………………………….;</w:t>
            </w:r>
          </w:p>
          <w:p w14:paraId="67F83C5A"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39303A70"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p w14:paraId="0A3EAA31" w14:textId="77777777" w:rsidR="00BF040A" w:rsidRPr="00201A63" w:rsidRDefault="00BF040A" w:rsidP="00BF040A">
            <w:pPr>
              <w:pStyle w:val="BodyText"/>
              <w:jc w:val="left"/>
              <w:rPr>
                <w:rFonts w:ascii="Times New Roman" w:hAnsi="Times New Roman"/>
                <w:bCs/>
                <w:sz w:val="24"/>
                <w:szCs w:val="24"/>
                <w:lang w:val="de-DE"/>
              </w:rPr>
            </w:pPr>
            <w:r w:rsidRPr="00201A63">
              <w:rPr>
                <w:rFonts w:ascii="Times New Roman" w:hAnsi="Times New Roman"/>
                <w:bCs/>
                <w:sz w:val="24"/>
                <w:szCs w:val="24"/>
                <w:lang w:val="de-DE"/>
              </w:rPr>
              <w:t>………………………….……….………...;</w:t>
            </w:r>
          </w:p>
        </w:tc>
      </w:tr>
      <w:tr w:rsidR="00BF040A" w:rsidRPr="00201A63" w14:paraId="599E28E5" w14:textId="77777777" w:rsidTr="00BF040A">
        <w:trPr>
          <w:gridAfter w:val="4"/>
          <w:wAfter w:w="1785" w:type="pct"/>
        </w:trPr>
        <w:tc>
          <w:tcPr>
            <w:tcW w:w="3215" w:type="pct"/>
            <w:gridSpan w:val="3"/>
            <w:tcBorders>
              <w:top w:val="single" w:sz="6" w:space="0" w:color="auto"/>
              <w:left w:val="double" w:sz="4" w:space="0" w:color="auto"/>
              <w:bottom w:val="single" w:sz="6" w:space="0" w:color="auto"/>
              <w:right w:val="double" w:sz="4" w:space="0" w:color="auto"/>
            </w:tcBorders>
          </w:tcPr>
          <w:p w14:paraId="0E1BE0F6" w14:textId="77777777" w:rsidR="00BF040A" w:rsidRPr="00201A63" w:rsidRDefault="00BF040A" w:rsidP="00BF040A">
            <w:pPr>
              <w:pStyle w:val="BodyText"/>
              <w:jc w:val="left"/>
              <w:rPr>
                <w:rFonts w:ascii="Times New Roman" w:hAnsi="Times New Roman"/>
                <w:b/>
                <w:bCs/>
                <w:sz w:val="24"/>
                <w:szCs w:val="24"/>
                <w:lang w:val="de-DE"/>
              </w:rPr>
            </w:pPr>
            <w:r w:rsidRPr="00201A63">
              <w:rPr>
                <w:rFonts w:ascii="Times New Roman" w:hAnsi="Times New Roman"/>
                <w:b/>
                <w:bCs/>
                <w:sz w:val="24"/>
                <w:szCs w:val="24"/>
                <w:lang w:val="de-DE"/>
              </w:rPr>
              <w:t xml:space="preserve">4. </w:t>
            </w:r>
            <w:r w:rsidRPr="00201A63">
              <w:rPr>
                <w:rFonts w:ascii="Times New Roman" w:hAnsi="Times New Roman"/>
                <w:b/>
                <w:bCs/>
                <w:sz w:val="24"/>
                <w:szCs w:val="24"/>
                <w:lang w:val="fr-FR"/>
              </w:rPr>
              <w:t>Lý do biến động</w:t>
            </w:r>
          </w:p>
          <w:p w14:paraId="5E91FE41"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21D3E8FE"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4B7D6910" w14:textId="77777777" w:rsidTr="00BF040A">
        <w:trPr>
          <w:gridAfter w:val="4"/>
          <w:wAfter w:w="1785" w:type="pct"/>
        </w:trPr>
        <w:tc>
          <w:tcPr>
            <w:tcW w:w="3215" w:type="pct"/>
            <w:gridSpan w:val="3"/>
            <w:tcBorders>
              <w:top w:val="single" w:sz="6" w:space="0" w:color="auto"/>
              <w:left w:val="double" w:sz="4" w:space="0" w:color="auto"/>
              <w:bottom w:val="single" w:sz="6" w:space="0" w:color="auto"/>
              <w:right w:val="double" w:sz="4" w:space="0" w:color="auto"/>
            </w:tcBorders>
          </w:tcPr>
          <w:p w14:paraId="2393C41E" w14:textId="77777777" w:rsidR="00BF040A" w:rsidRPr="00201A63" w:rsidRDefault="00BF040A" w:rsidP="00BF040A">
            <w:pPr>
              <w:pStyle w:val="BodyText"/>
              <w:jc w:val="left"/>
              <w:rPr>
                <w:rFonts w:ascii="Times New Roman" w:hAnsi="Times New Roman"/>
                <w:b/>
                <w:bCs/>
                <w:sz w:val="24"/>
                <w:szCs w:val="24"/>
              </w:rPr>
            </w:pPr>
            <w:r w:rsidRPr="00201A63">
              <w:rPr>
                <w:rFonts w:ascii="Times New Roman" w:hAnsi="Times New Roman"/>
                <w:b/>
                <w:bCs/>
                <w:sz w:val="24"/>
                <w:szCs w:val="24"/>
              </w:rPr>
              <w:t xml:space="preserve">5. Tình hình thực hiện nghĩa vụ tài chính về đất đai đối với thửa đất đăng ký biến động </w:t>
            </w:r>
          </w:p>
          <w:p w14:paraId="76D76E17"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p w14:paraId="41A7553A" w14:textId="77777777" w:rsidR="00BF040A" w:rsidRPr="00201A63" w:rsidRDefault="00BF040A" w:rsidP="00BF040A">
            <w:pPr>
              <w:pStyle w:val="BodyText"/>
              <w:jc w:val="left"/>
              <w:rPr>
                <w:rFonts w:ascii="Times New Roman" w:hAnsi="Times New Roman"/>
                <w:bCs/>
                <w:sz w:val="24"/>
                <w:szCs w:val="24"/>
              </w:rPr>
            </w:pPr>
            <w:r w:rsidRPr="00201A63">
              <w:rPr>
                <w:rFonts w:ascii="Times New Roman" w:hAnsi="Times New Roman"/>
                <w:bCs/>
                <w:sz w:val="24"/>
                <w:szCs w:val="24"/>
              </w:rPr>
              <w:t>…………………………………………………………………………………………………………</w:t>
            </w:r>
          </w:p>
        </w:tc>
      </w:tr>
      <w:tr w:rsidR="00BF040A" w:rsidRPr="00201A63" w14:paraId="1DE80945" w14:textId="77777777" w:rsidTr="00BF040A">
        <w:trPr>
          <w:gridAfter w:val="4"/>
          <w:wAfter w:w="1785" w:type="pct"/>
        </w:trPr>
        <w:tc>
          <w:tcPr>
            <w:tcW w:w="3215" w:type="pct"/>
            <w:gridSpan w:val="3"/>
            <w:tcBorders>
              <w:top w:val="single" w:sz="6" w:space="0" w:color="auto"/>
              <w:left w:val="double" w:sz="4" w:space="0" w:color="auto"/>
              <w:bottom w:val="double" w:sz="4" w:space="0" w:color="auto"/>
              <w:right w:val="double" w:sz="4" w:space="0" w:color="auto"/>
            </w:tcBorders>
          </w:tcPr>
          <w:p w14:paraId="2534603C"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655C93F8"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2BA57773" w14:textId="77777777" w:rsidR="00BF040A" w:rsidRPr="00201A63" w:rsidRDefault="00BF040A" w:rsidP="00BF040A">
            <w:pPr>
              <w:pStyle w:val="BodyText"/>
              <w:rPr>
                <w:rFonts w:ascii="Times New Roman" w:hAnsi="Times New Roman"/>
                <w:bCs/>
                <w:sz w:val="24"/>
                <w:szCs w:val="24"/>
              </w:rPr>
            </w:pPr>
            <w:r w:rsidRPr="00201A63">
              <w:rPr>
                <w:rFonts w:ascii="Times New Roman" w:hAnsi="Times New Roman"/>
                <w:bCs/>
                <w:sz w:val="24"/>
                <w:szCs w:val="24"/>
              </w:rPr>
              <w:t>…………………………………………………………………………………………………………</w:t>
            </w:r>
          </w:p>
          <w:p w14:paraId="05E42EE7" w14:textId="77777777" w:rsidR="00BF040A" w:rsidRPr="00201A63" w:rsidRDefault="00BF040A" w:rsidP="00BF040A">
            <w:pPr>
              <w:pStyle w:val="BodyText"/>
              <w:rPr>
                <w:rFonts w:ascii="Times New Roman" w:hAnsi="Times New Roman"/>
                <w:b/>
                <w:bCs/>
                <w:sz w:val="24"/>
                <w:szCs w:val="24"/>
                <w:lang w:val="fr-FR"/>
              </w:rPr>
            </w:pPr>
          </w:p>
        </w:tc>
      </w:tr>
    </w:tbl>
    <w:p w14:paraId="69B85C21"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60B34371"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582F1DA4"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22910362" w14:textId="77777777" w:rsidR="00BF040A" w:rsidRPr="00201A63" w:rsidRDefault="00BF040A" w:rsidP="00BF040A">
      <w:pPr>
        <w:ind w:left="7200" w:firstLine="720"/>
        <w:jc w:val="both"/>
        <w:rPr>
          <w:b/>
          <w:bCs/>
        </w:rPr>
      </w:pPr>
      <w:r w:rsidRPr="00201A63">
        <w:rPr>
          <w:b/>
          <w:bCs/>
        </w:rPr>
        <w:t>Người viết đơn</w:t>
      </w:r>
    </w:p>
    <w:p w14:paraId="303B822C" w14:textId="77777777" w:rsidR="00BF040A" w:rsidRPr="00201A63" w:rsidRDefault="00BF040A" w:rsidP="00BF040A">
      <w:pPr>
        <w:ind w:left="5040"/>
        <w:jc w:val="both"/>
        <w:rPr>
          <w:i/>
          <w:iCs/>
        </w:rPr>
      </w:pPr>
      <w:r w:rsidRPr="00201A63">
        <w:rPr>
          <w:i/>
          <w:iCs/>
        </w:rPr>
        <w:t xml:space="preserve">       </w:t>
      </w:r>
      <w:r w:rsidRPr="00201A63">
        <w:rPr>
          <w:i/>
          <w:iCs/>
        </w:rPr>
        <w:tab/>
      </w:r>
      <w:r w:rsidRPr="00201A63">
        <w:rPr>
          <w:i/>
          <w:iCs/>
        </w:rPr>
        <w:tab/>
      </w:r>
      <w:r w:rsidRPr="00201A63">
        <w:rPr>
          <w:i/>
          <w:iCs/>
        </w:rPr>
        <w:tab/>
        <w:t>(Ký và ghi rõ họ tên, đóng dấu nếu có)</w:t>
      </w:r>
    </w:p>
    <w:p w14:paraId="75FD94F8" w14:textId="77777777" w:rsidR="00BF040A" w:rsidRPr="00201A63" w:rsidRDefault="00BF040A" w:rsidP="00BF040A">
      <w:pPr>
        <w:ind w:left="5040"/>
        <w:jc w:val="both"/>
        <w:rPr>
          <w:i/>
          <w:iCs/>
        </w:rPr>
      </w:pPr>
    </w:p>
    <w:p w14:paraId="1C48D6C5" w14:textId="77777777" w:rsidR="00BF040A" w:rsidRPr="00201A63" w:rsidRDefault="00BF040A" w:rsidP="00BF040A">
      <w:pPr>
        <w:ind w:left="5040"/>
        <w:jc w:val="both"/>
        <w:rPr>
          <w:i/>
          <w:iCs/>
        </w:rPr>
      </w:pPr>
    </w:p>
    <w:p w14:paraId="316413F7" w14:textId="77777777" w:rsidR="00BF040A" w:rsidRPr="00201A63" w:rsidRDefault="00BF040A" w:rsidP="00BF040A">
      <w:pPr>
        <w:ind w:left="5040"/>
        <w:jc w:val="both"/>
        <w:rPr>
          <w:i/>
          <w:iCs/>
        </w:rPr>
      </w:pPr>
    </w:p>
    <w:p w14:paraId="675EC0BF" w14:textId="77777777" w:rsidR="00BF040A" w:rsidRPr="00201A63" w:rsidRDefault="00BF040A" w:rsidP="00BF040A">
      <w:pPr>
        <w:ind w:left="5040"/>
        <w:jc w:val="both"/>
        <w:rPr>
          <w:i/>
          <w:iCs/>
        </w:rPr>
      </w:pPr>
    </w:p>
    <w:tbl>
      <w:tblPr>
        <w:tblW w:w="12940" w:type="dxa"/>
        <w:tblInd w:w="534"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244"/>
        <w:gridCol w:w="7688"/>
        <w:gridCol w:w="8"/>
      </w:tblGrid>
      <w:tr w:rsidR="00BF040A" w:rsidRPr="00201A63" w14:paraId="18BB281D" w14:textId="77777777" w:rsidTr="00BF040A">
        <w:trPr>
          <w:trHeight w:val="372"/>
        </w:trPr>
        <w:tc>
          <w:tcPr>
            <w:tcW w:w="12940" w:type="dxa"/>
            <w:gridSpan w:val="3"/>
          </w:tcPr>
          <w:p w14:paraId="39154D4F" w14:textId="77777777" w:rsidR="00BF040A" w:rsidRPr="00201A63" w:rsidRDefault="00BF040A" w:rsidP="00BF040A">
            <w:pPr>
              <w:spacing w:before="120"/>
              <w:jc w:val="center"/>
              <w:rPr>
                <w:bCs/>
                <w:i/>
              </w:rPr>
            </w:pPr>
            <w:r w:rsidRPr="00201A63">
              <w:rPr>
                <w:b/>
                <w:bCs/>
              </w:rPr>
              <w:t xml:space="preserve">II- XÁC NHẬN CỦA ỦY BAN NHÂN DÂN CẤP XÃ                                                                             </w:t>
            </w:r>
          </w:p>
          <w:p w14:paraId="01439516" w14:textId="77777777" w:rsidR="00BF040A" w:rsidRPr="00201A63" w:rsidRDefault="00BF040A" w:rsidP="00BF040A">
            <w:pPr>
              <w:spacing w:before="12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383BCED0" w14:textId="77777777" w:rsidTr="00BF040A">
        <w:tc>
          <w:tcPr>
            <w:tcW w:w="12940" w:type="dxa"/>
            <w:gridSpan w:val="3"/>
          </w:tcPr>
          <w:p w14:paraId="5EFEA013"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694FDF71"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48182DE5" w14:textId="77777777" w:rsidTr="00BF040A">
        <w:trPr>
          <w:gridAfter w:val="1"/>
          <w:wAfter w:w="8" w:type="dxa"/>
          <w:trHeight w:val="1824"/>
        </w:trPr>
        <w:tc>
          <w:tcPr>
            <w:tcW w:w="5244" w:type="dxa"/>
          </w:tcPr>
          <w:p w14:paraId="6979D67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022518A1" w14:textId="77777777" w:rsidR="00BF040A" w:rsidRPr="00201A63" w:rsidRDefault="00BF040A" w:rsidP="00BF040A">
            <w:pPr>
              <w:jc w:val="center"/>
              <w:rPr>
                <w:b/>
                <w:bCs/>
              </w:rPr>
            </w:pPr>
            <w:r w:rsidRPr="00201A63">
              <w:rPr>
                <w:b/>
                <w:bCs/>
              </w:rPr>
              <w:t xml:space="preserve">Công chức địa chính </w:t>
            </w:r>
          </w:p>
          <w:p w14:paraId="642E8EF6" w14:textId="77777777" w:rsidR="00BF040A" w:rsidRPr="00201A63" w:rsidRDefault="00BF040A" w:rsidP="00BF040A">
            <w:pPr>
              <w:jc w:val="center"/>
              <w:rPr>
                <w:i/>
                <w:iCs/>
              </w:rPr>
            </w:pPr>
            <w:r w:rsidRPr="00201A63">
              <w:rPr>
                <w:i/>
                <w:iCs/>
              </w:rPr>
              <w:t>(Ký, ghi rõ họ tên)</w:t>
            </w:r>
          </w:p>
          <w:p w14:paraId="692F4F3B" w14:textId="77777777" w:rsidR="00BF040A" w:rsidRPr="00201A63" w:rsidRDefault="00BF040A" w:rsidP="00BF040A">
            <w:pPr>
              <w:jc w:val="center"/>
              <w:rPr>
                <w:i/>
                <w:iCs/>
              </w:rPr>
            </w:pPr>
          </w:p>
          <w:p w14:paraId="56FF6F70" w14:textId="77777777" w:rsidR="00BF040A" w:rsidRPr="00201A63" w:rsidRDefault="00BF040A" w:rsidP="00BF040A">
            <w:pPr>
              <w:jc w:val="center"/>
              <w:rPr>
                <w:i/>
                <w:iCs/>
              </w:rPr>
            </w:pPr>
          </w:p>
          <w:p w14:paraId="2062EFD6" w14:textId="77777777" w:rsidR="00BF040A" w:rsidRPr="00201A63" w:rsidRDefault="00BF040A" w:rsidP="00BF040A">
            <w:pPr>
              <w:jc w:val="center"/>
              <w:rPr>
                <w:i/>
                <w:iCs/>
              </w:rPr>
            </w:pPr>
          </w:p>
        </w:tc>
        <w:tc>
          <w:tcPr>
            <w:tcW w:w="7688" w:type="dxa"/>
          </w:tcPr>
          <w:p w14:paraId="0E97978C"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89D8F2D" w14:textId="77777777" w:rsidR="00BF040A" w:rsidRPr="00201A63" w:rsidRDefault="00BF040A" w:rsidP="00BF040A">
            <w:pPr>
              <w:jc w:val="center"/>
              <w:rPr>
                <w:b/>
                <w:bCs/>
              </w:rPr>
            </w:pPr>
            <w:r w:rsidRPr="00201A63">
              <w:rPr>
                <w:b/>
                <w:bCs/>
              </w:rPr>
              <w:t>TM. Ủy ban nhân dân</w:t>
            </w:r>
          </w:p>
          <w:p w14:paraId="7F8AAFD3" w14:textId="77777777" w:rsidR="00BF040A" w:rsidRPr="00201A63" w:rsidRDefault="00BF040A" w:rsidP="00BF040A">
            <w:pPr>
              <w:jc w:val="center"/>
              <w:rPr>
                <w:b/>
                <w:bCs/>
              </w:rPr>
            </w:pPr>
            <w:r w:rsidRPr="00201A63">
              <w:rPr>
                <w:b/>
                <w:bCs/>
              </w:rPr>
              <w:t>Chủ tịch</w:t>
            </w:r>
          </w:p>
          <w:p w14:paraId="068822DF" w14:textId="77777777" w:rsidR="00BF040A" w:rsidRPr="00201A63" w:rsidRDefault="00BF040A" w:rsidP="00BF040A">
            <w:pPr>
              <w:jc w:val="center"/>
              <w:rPr>
                <w:i/>
                <w:iCs/>
              </w:rPr>
            </w:pPr>
            <w:r w:rsidRPr="00201A63">
              <w:rPr>
                <w:i/>
                <w:iCs/>
              </w:rPr>
              <w:t>(Ký tên, đóng dấu)</w:t>
            </w:r>
          </w:p>
          <w:p w14:paraId="2FAE8A2C" w14:textId="77777777" w:rsidR="00BF040A" w:rsidRPr="00201A63" w:rsidRDefault="00BF040A" w:rsidP="00BF040A">
            <w:pPr>
              <w:jc w:val="center"/>
              <w:rPr>
                <w:i/>
                <w:iCs/>
              </w:rPr>
            </w:pPr>
          </w:p>
          <w:p w14:paraId="55F7868F" w14:textId="77777777" w:rsidR="00BF040A" w:rsidRPr="00201A63" w:rsidRDefault="00BF040A" w:rsidP="00BF040A">
            <w:pPr>
              <w:jc w:val="both"/>
              <w:rPr>
                <w:i/>
                <w:iCs/>
              </w:rPr>
            </w:pPr>
          </w:p>
          <w:p w14:paraId="13F20E38" w14:textId="77777777" w:rsidR="00BF040A" w:rsidRPr="00201A63" w:rsidRDefault="00BF040A" w:rsidP="00BF040A">
            <w:pPr>
              <w:jc w:val="both"/>
              <w:rPr>
                <w:i/>
                <w:iCs/>
              </w:rPr>
            </w:pPr>
          </w:p>
        </w:tc>
      </w:tr>
      <w:tr w:rsidR="00BF040A" w:rsidRPr="00201A63" w14:paraId="0298FAA7" w14:textId="77777777" w:rsidTr="00BF040A">
        <w:trPr>
          <w:trHeight w:val="372"/>
        </w:trPr>
        <w:tc>
          <w:tcPr>
            <w:tcW w:w="12940" w:type="dxa"/>
            <w:gridSpan w:val="3"/>
            <w:tcBorders>
              <w:top w:val="double" w:sz="2" w:space="0" w:color="auto"/>
              <w:left w:val="double" w:sz="2" w:space="0" w:color="auto"/>
              <w:bottom w:val="single" w:sz="6" w:space="0" w:color="auto"/>
              <w:right w:val="double" w:sz="2" w:space="0" w:color="auto"/>
            </w:tcBorders>
          </w:tcPr>
          <w:p w14:paraId="62A582D4"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1C86F255" w14:textId="77777777" w:rsidTr="00BF040A">
        <w:trPr>
          <w:trHeight w:val="372"/>
        </w:trPr>
        <w:tc>
          <w:tcPr>
            <w:tcW w:w="12940" w:type="dxa"/>
            <w:gridSpan w:val="3"/>
            <w:tcBorders>
              <w:top w:val="single" w:sz="6" w:space="0" w:color="auto"/>
              <w:left w:val="double" w:sz="2" w:space="0" w:color="auto"/>
              <w:bottom w:val="single" w:sz="6" w:space="0" w:color="auto"/>
              <w:right w:val="double" w:sz="2" w:space="0" w:color="auto"/>
            </w:tcBorders>
          </w:tcPr>
          <w:p w14:paraId="41D480E8"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10620C85"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tc>
      </w:tr>
      <w:tr w:rsidR="00BF040A" w:rsidRPr="00201A63" w14:paraId="4BD8F03A" w14:textId="77777777" w:rsidTr="00BF040A">
        <w:trPr>
          <w:gridAfter w:val="1"/>
          <w:wAfter w:w="8" w:type="dxa"/>
          <w:trHeight w:val="453"/>
        </w:trPr>
        <w:tc>
          <w:tcPr>
            <w:tcW w:w="5244" w:type="dxa"/>
          </w:tcPr>
          <w:p w14:paraId="000B5A3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E9066FD" w14:textId="77777777" w:rsidR="00BF040A" w:rsidRPr="00201A63" w:rsidRDefault="00BF040A" w:rsidP="00BF040A">
            <w:pPr>
              <w:jc w:val="center"/>
              <w:rPr>
                <w:b/>
                <w:bCs/>
              </w:rPr>
            </w:pPr>
            <w:r w:rsidRPr="00201A63">
              <w:rPr>
                <w:b/>
                <w:bCs/>
              </w:rPr>
              <w:t>Người kiểm tra</w:t>
            </w:r>
          </w:p>
          <w:p w14:paraId="14CBD98C" w14:textId="77777777" w:rsidR="00BF040A" w:rsidRPr="00201A63" w:rsidRDefault="00BF040A" w:rsidP="00BF040A">
            <w:pPr>
              <w:jc w:val="center"/>
              <w:rPr>
                <w:i/>
                <w:iCs/>
              </w:rPr>
            </w:pPr>
            <w:r w:rsidRPr="00201A63">
              <w:rPr>
                <w:i/>
                <w:iCs/>
              </w:rPr>
              <w:t>(Ký, ghi rõ họ tên, chức vụ)</w:t>
            </w:r>
          </w:p>
          <w:p w14:paraId="6B65849B" w14:textId="77777777" w:rsidR="00BF040A" w:rsidRPr="00201A63" w:rsidRDefault="00BF040A" w:rsidP="00BF040A">
            <w:pPr>
              <w:jc w:val="center"/>
              <w:rPr>
                <w:i/>
                <w:iCs/>
              </w:rPr>
            </w:pPr>
          </w:p>
          <w:p w14:paraId="309D29B7" w14:textId="77777777" w:rsidR="00BF040A" w:rsidRPr="00201A63" w:rsidRDefault="00BF040A" w:rsidP="00BF040A">
            <w:pPr>
              <w:jc w:val="center"/>
              <w:rPr>
                <w:i/>
                <w:iCs/>
              </w:rPr>
            </w:pPr>
          </w:p>
          <w:p w14:paraId="1856319E" w14:textId="77777777" w:rsidR="00BF040A" w:rsidRPr="00201A63" w:rsidRDefault="00BF040A" w:rsidP="00BF040A">
            <w:pPr>
              <w:jc w:val="center"/>
              <w:rPr>
                <w:i/>
                <w:iCs/>
              </w:rPr>
            </w:pPr>
          </w:p>
        </w:tc>
        <w:tc>
          <w:tcPr>
            <w:tcW w:w="7688" w:type="dxa"/>
          </w:tcPr>
          <w:p w14:paraId="3DBA2F99"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AC0D913" w14:textId="77777777" w:rsidR="00BF040A" w:rsidRPr="00201A63" w:rsidRDefault="00BF040A" w:rsidP="00BF040A">
            <w:pPr>
              <w:jc w:val="center"/>
              <w:rPr>
                <w:b/>
                <w:bCs/>
              </w:rPr>
            </w:pPr>
            <w:r w:rsidRPr="00201A63">
              <w:rPr>
                <w:b/>
                <w:bCs/>
              </w:rPr>
              <w:t>Giám đốc</w:t>
            </w:r>
          </w:p>
          <w:p w14:paraId="4354753C" w14:textId="77777777" w:rsidR="00BF040A" w:rsidRPr="00201A63" w:rsidRDefault="00BF040A" w:rsidP="00BF040A">
            <w:pPr>
              <w:jc w:val="center"/>
              <w:rPr>
                <w:i/>
                <w:iCs/>
              </w:rPr>
            </w:pPr>
            <w:r w:rsidRPr="00201A63">
              <w:rPr>
                <w:i/>
                <w:iCs/>
              </w:rPr>
              <w:t>(Ký tên, đóng dấu)</w:t>
            </w:r>
          </w:p>
          <w:p w14:paraId="1A2255A4" w14:textId="77777777" w:rsidR="00BF040A" w:rsidRPr="00201A63" w:rsidRDefault="00BF040A" w:rsidP="00BF040A">
            <w:pPr>
              <w:jc w:val="both"/>
              <w:rPr>
                <w:i/>
                <w:iCs/>
              </w:rPr>
            </w:pPr>
          </w:p>
          <w:p w14:paraId="323C3C10" w14:textId="77777777" w:rsidR="00BF040A" w:rsidRPr="00201A63" w:rsidRDefault="00BF040A" w:rsidP="00BF040A">
            <w:pPr>
              <w:jc w:val="both"/>
              <w:rPr>
                <w:i/>
                <w:iCs/>
              </w:rPr>
            </w:pPr>
          </w:p>
        </w:tc>
      </w:tr>
      <w:tr w:rsidR="00BF040A" w:rsidRPr="00201A63" w14:paraId="1A0F43A7" w14:textId="77777777" w:rsidTr="00BF040A">
        <w:trPr>
          <w:trHeight w:val="372"/>
        </w:trPr>
        <w:tc>
          <w:tcPr>
            <w:tcW w:w="12940" w:type="dxa"/>
            <w:gridSpan w:val="3"/>
          </w:tcPr>
          <w:p w14:paraId="5C84C6AC" w14:textId="77777777" w:rsidR="00BF040A" w:rsidRPr="00201A63" w:rsidRDefault="00BF040A" w:rsidP="00BF040A">
            <w:pPr>
              <w:spacing w:before="120"/>
              <w:jc w:val="center"/>
              <w:rPr>
                <w:b/>
                <w:bCs/>
              </w:rPr>
            </w:pPr>
            <w:r w:rsidRPr="00201A63">
              <w:rPr>
                <w:b/>
                <w:bCs/>
              </w:rPr>
              <w:t>IV- Ý KIẾN CỦA CƠ QUAN TÀI NGUYÊN VÀ MÔI TRƯỜNG</w:t>
            </w:r>
          </w:p>
          <w:p w14:paraId="6CC69A03" w14:textId="77777777" w:rsidR="00BF040A" w:rsidRPr="00201A63" w:rsidRDefault="00BF040A" w:rsidP="00BF040A">
            <w:pPr>
              <w:spacing w:before="120"/>
              <w:jc w:val="center"/>
              <w:rPr>
                <w:b/>
                <w:bCs/>
              </w:rPr>
            </w:pPr>
            <w:r w:rsidRPr="00201A63">
              <w:rPr>
                <w:i/>
              </w:rPr>
              <w:t>(Chỉ ghi ý kiến đối với trường hợp gia hạn sử dụng đất)</w:t>
            </w:r>
          </w:p>
        </w:tc>
      </w:tr>
      <w:tr w:rsidR="00BF040A" w:rsidRPr="00201A63" w14:paraId="7421F6CD" w14:textId="77777777" w:rsidTr="00BF040A">
        <w:tc>
          <w:tcPr>
            <w:tcW w:w="12940" w:type="dxa"/>
            <w:gridSpan w:val="3"/>
          </w:tcPr>
          <w:p w14:paraId="56A31A22" w14:textId="77777777" w:rsidR="00BF040A" w:rsidRPr="00201A63" w:rsidRDefault="00BF040A" w:rsidP="00BF040A">
            <w:pPr>
              <w:pStyle w:val="BodyText"/>
              <w:spacing w:before="40"/>
              <w:rPr>
                <w:rFonts w:ascii="Times New Roman" w:hAnsi="Times New Roman"/>
                <w:bCs/>
                <w:sz w:val="24"/>
                <w:szCs w:val="24"/>
              </w:rPr>
            </w:pPr>
            <w:r w:rsidRPr="00201A63">
              <w:rPr>
                <w:rFonts w:ascii="Times New Roman" w:hAnsi="Times New Roman"/>
                <w:bCs/>
                <w:sz w:val="24"/>
                <w:szCs w:val="24"/>
              </w:rPr>
              <w:t>………………………………………………………………………………………</w:t>
            </w:r>
          </w:p>
          <w:p w14:paraId="4A2E7A98" w14:textId="77777777" w:rsidR="00BF040A" w:rsidRPr="00201A63" w:rsidRDefault="00BF040A" w:rsidP="00BF040A">
            <w:pPr>
              <w:pStyle w:val="BodyText"/>
              <w:spacing w:before="40"/>
              <w:rPr>
                <w:rFonts w:ascii="Times New Roman" w:hAnsi="Times New Roman"/>
                <w:sz w:val="24"/>
                <w:szCs w:val="24"/>
              </w:rPr>
            </w:pPr>
            <w:r w:rsidRPr="00201A63">
              <w:rPr>
                <w:rFonts w:ascii="Times New Roman" w:hAnsi="Times New Roman"/>
                <w:sz w:val="24"/>
                <w:szCs w:val="24"/>
              </w:rPr>
              <w:t>………………………………………………………………………………………</w:t>
            </w:r>
          </w:p>
        </w:tc>
      </w:tr>
      <w:tr w:rsidR="00BF040A" w:rsidRPr="00201A63" w14:paraId="0E1C44D0" w14:textId="77777777" w:rsidTr="00BF040A">
        <w:trPr>
          <w:gridAfter w:val="1"/>
          <w:wAfter w:w="8" w:type="dxa"/>
          <w:trHeight w:val="453"/>
        </w:trPr>
        <w:tc>
          <w:tcPr>
            <w:tcW w:w="5244" w:type="dxa"/>
          </w:tcPr>
          <w:p w14:paraId="560611A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41E0252F" w14:textId="77777777" w:rsidR="00BF040A" w:rsidRPr="00201A63" w:rsidRDefault="00BF040A" w:rsidP="00BF040A">
            <w:pPr>
              <w:jc w:val="center"/>
              <w:rPr>
                <w:b/>
                <w:bCs/>
              </w:rPr>
            </w:pPr>
            <w:r w:rsidRPr="00201A63">
              <w:rPr>
                <w:b/>
                <w:bCs/>
              </w:rPr>
              <w:t>Người kiểm tra</w:t>
            </w:r>
          </w:p>
          <w:p w14:paraId="4EFF5D08" w14:textId="77777777" w:rsidR="00BF040A" w:rsidRPr="00201A63" w:rsidRDefault="00BF040A" w:rsidP="00BF040A">
            <w:pPr>
              <w:jc w:val="center"/>
              <w:rPr>
                <w:i/>
                <w:iCs/>
              </w:rPr>
            </w:pPr>
            <w:r w:rsidRPr="00201A63">
              <w:rPr>
                <w:i/>
                <w:iCs/>
              </w:rPr>
              <w:t>(Ký, ghi rõ họ tên, chức vụ)</w:t>
            </w:r>
          </w:p>
          <w:p w14:paraId="35A0D765" w14:textId="77777777" w:rsidR="00BF040A" w:rsidRPr="00201A63" w:rsidRDefault="00BF040A" w:rsidP="00BF040A">
            <w:pPr>
              <w:jc w:val="center"/>
              <w:rPr>
                <w:i/>
                <w:iCs/>
              </w:rPr>
            </w:pPr>
          </w:p>
          <w:p w14:paraId="76740F36" w14:textId="77777777" w:rsidR="00BF040A" w:rsidRPr="00201A63" w:rsidRDefault="00BF040A" w:rsidP="00BF040A">
            <w:pPr>
              <w:jc w:val="both"/>
              <w:rPr>
                <w:i/>
                <w:iCs/>
              </w:rPr>
            </w:pPr>
          </w:p>
        </w:tc>
        <w:tc>
          <w:tcPr>
            <w:tcW w:w="7688" w:type="dxa"/>
          </w:tcPr>
          <w:p w14:paraId="5D787C6F"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24A84DD" w14:textId="77777777" w:rsidR="00BF040A" w:rsidRPr="00201A63" w:rsidRDefault="00BF040A" w:rsidP="00BF040A">
            <w:pPr>
              <w:jc w:val="center"/>
              <w:rPr>
                <w:b/>
                <w:bCs/>
              </w:rPr>
            </w:pPr>
            <w:r w:rsidRPr="00201A63">
              <w:rPr>
                <w:b/>
                <w:bCs/>
              </w:rPr>
              <w:t>Thủ trưởng cơ quan</w:t>
            </w:r>
          </w:p>
          <w:p w14:paraId="2FD80A9F" w14:textId="77777777" w:rsidR="00BF040A" w:rsidRPr="00201A63" w:rsidRDefault="00BF040A" w:rsidP="00BF040A">
            <w:pPr>
              <w:jc w:val="center"/>
              <w:rPr>
                <w:i/>
                <w:iCs/>
              </w:rPr>
            </w:pPr>
            <w:r w:rsidRPr="00201A63">
              <w:rPr>
                <w:i/>
                <w:iCs/>
              </w:rPr>
              <w:t>(Ký tên, đóng dấu)</w:t>
            </w:r>
          </w:p>
        </w:tc>
      </w:tr>
    </w:tbl>
    <w:p w14:paraId="6D88AB3D"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Chú ý:</w:t>
      </w:r>
    </w:p>
    <w:p w14:paraId="2F1E2E89" w14:textId="77777777" w:rsidR="00BF040A" w:rsidRPr="00201A63" w:rsidRDefault="00BF040A" w:rsidP="00BF040A">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33EBFC7C"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7F41FC28" w14:textId="77777777" w:rsidR="00BF040A" w:rsidRPr="00201A63" w:rsidRDefault="00BF040A" w:rsidP="00BF040A">
      <w:pPr>
        <w:spacing w:before="120" w:line="340" w:lineRule="atLeast"/>
        <w:ind w:firstLine="510"/>
        <w:jc w:val="both"/>
        <w:rPr>
          <w:sz w:val="23"/>
          <w:szCs w:val="23"/>
        </w:rPr>
      </w:pPr>
      <w:r w:rsidRPr="00201A63">
        <w:rPr>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217385F1" w14:textId="77777777" w:rsidR="00BF040A" w:rsidRPr="00201A63" w:rsidRDefault="00BF040A" w:rsidP="00BF040A">
      <w:pPr>
        <w:rPr>
          <w:i/>
          <w:iCs/>
        </w:rPr>
      </w:pPr>
    </w:p>
    <w:p w14:paraId="67E62852" w14:textId="77777777" w:rsidR="00BF040A" w:rsidRPr="00201A63" w:rsidRDefault="00BF040A" w:rsidP="00BF040A">
      <w:pPr>
        <w:rPr>
          <w:i/>
          <w:iCs/>
        </w:rPr>
      </w:pPr>
    </w:p>
    <w:p w14:paraId="03A5AD5B" w14:textId="77777777" w:rsidR="00BF040A" w:rsidRPr="00201A63" w:rsidRDefault="00BF040A" w:rsidP="00BF040A">
      <w:pPr>
        <w:rPr>
          <w:i/>
          <w:iCs/>
        </w:rPr>
      </w:pPr>
    </w:p>
    <w:p w14:paraId="05F82E31" w14:textId="77777777" w:rsidR="00BF040A" w:rsidRPr="00201A63" w:rsidRDefault="00BF040A" w:rsidP="00BF040A">
      <w:pPr>
        <w:rPr>
          <w:i/>
          <w:iCs/>
        </w:rPr>
      </w:pPr>
    </w:p>
    <w:p w14:paraId="1D10AEC6" w14:textId="77777777" w:rsidR="00BF040A" w:rsidRPr="00201A63" w:rsidRDefault="00BF040A" w:rsidP="00BF040A">
      <w:pPr>
        <w:rPr>
          <w:i/>
          <w:iCs/>
        </w:rPr>
      </w:pPr>
      <w:r w:rsidRPr="00201A63">
        <w:rPr>
          <w:i/>
          <w:iCs/>
        </w:rPr>
        <w:br w:type="page"/>
      </w:r>
    </w:p>
    <w:p w14:paraId="240D9269" w14:textId="57127D71" w:rsidR="00BF040A" w:rsidRPr="00201A63" w:rsidRDefault="002E2459" w:rsidP="00BF040A">
      <w:pPr>
        <w:ind w:firstLine="720"/>
        <w:rPr>
          <w:rFonts w:eastAsia="Arial"/>
          <w:b/>
          <w:sz w:val="28"/>
        </w:rPr>
      </w:pPr>
      <w:r>
        <w:rPr>
          <w:b/>
          <w:bCs/>
          <w:sz w:val="28"/>
        </w:rPr>
        <w:t>24</w:t>
      </w:r>
      <w:r w:rsidR="00BF040A" w:rsidRPr="00201A63">
        <w:rPr>
          <w:b/>
          <w:bCs/>
          <w:sz w:val="28"/>
        </w:rPr>
        <w:t xml:space="preserve">. </w:t>
      </w:r>
      <w:r w:rsidR="00BF040A" w:rsidRPr="00201A63">
        <w:rPr>
          <w:rFonts w:eastAsia="Arial"/>
          <w:b/>
          <w:sz w:val="28"/>
        </w:rPr>
        <w:t>Gia hạn sử dụng đất nông nghiệp của cơ sở tôn giáo</w:t>
      </w:r>
    </w:p>
    <w:p w14:paraId="37B68DA1" w14:textId="3B608BD2" w:rsidR="00BF040A" w:rsidRPr="00201A63" w:rsidRDefault="002E2459" w:rsidP="00BF040A">
      <w:pPr>
        <w:ind w:firstLine="720"/>
        <w:rPr>
          <w:b/>
          <w:sz w:val="28"/>
        </w:rPr>
      </w:pPr>
      <w:r>
        <w:rPr>
          <w:b/>
          <w:bCs/>
          <w:sz w:val="28"/>
          <w:lang w:val="hr-HR"/>
        </w:rPr>
        <w:t>24</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452" w:type="dxa"/>
        <w:tblInd w:w="-885" w:type="dxa"/>
        <w:tblLook w:val="04A0" w:firstRow="1" w:lastRow="0" w:firstColumn="1" w:lastColumn="0" w:noHBand="0" w:noVBand="1"/>
      </w:tblPr>
      <w:tblGrid>
        <w:gridCol w:w="993"/>
        <w:gridCol w:w="2268"/>
        <w:gridCol w:w="8647"/>
        <w:gridCol w:w="2552"/>
        <w:gridCol w:w="992"/>
      </w:tblGrid>
      <w:tr w:rsidR="00BF040A" w:rsidRPr="00201A63" w14:paraId="21B58204" w14:textId="77777777" w:rsidTr="006B39BA">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16417E7" w14:textId="77777777" w:rsidR="00BF040A" w:rsidRPr="00201A63" w:rsidRDefault="00BF040A" w:rsidP="00BF040A">
            <w:pPr>
              <w:jc w:val="center"/>
              <w:rPr>
                <w:b/>
                <w:bCs/>
              </w:rPr>
            </w:pPr>
            <w:r w:rsidRPr="00201A63">
              <w:rPr>
                <w:b/>
                <w:bCs/>
              </w:rPr>
              <w:t>TT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27F5DE86" w14:textId="77777777" w:rsidR="00BF040A" w:rsidRPr="00201A63" w:rsidRDefault="00BF040A" w:rsidP="00BF040A">
            <w:pPr>
              <w:jc w:val="center"/>
              <w:rPr>
                <w:b/>
                <w:bCs/>
              </w:rPr>
            </w:pPr>
            <w:r w:rsidRPr="00201A63">
              <w:rPr>
                <w:b/>
                <w:bCs/>
              </w:rPr>
              <w:t>Trình tự thực hiện</w:t>
            </w:r>
          </w:p>
        </w:tc>
        <w:tc>
          <w:tcPr>
            <w:tcW w:w="8647" w:type="dxa"/>
            <w:tcBorders>
              <w:top w:val="single" w:sz="8" w:space="0" w:color="auto"/>
              <w:left w:val="nil"/>
              <w:bottom w:val="single" w:sz="8" w:space="0" w:color="auto"/>
              <w:right w:val="single" w:sz="8" w:space="0" w:color="auto"/>
            </w:tcBorders>
            <w:shd w:val="clear" w:color="auto" w:fill="auto"/>
            <w:vAlign w:val="center"/>
            <w:hideMark/>
          </w:tcPr>
          <w:p w14:paraId="1E6679D9" w14:textId="77777777" w:rsidR="00BF040A" w:rsidRPr="00201A63" w:rsidRDefault="00BF040A" w:rsidP="00BF040A">
            <w:pPr>
              <w:jc w:val="center"/>
              <w:rPr>
                <w:b/>
                <w:bCs/>
              </w:rPr>
            </w:pPr>
            <w:r w:rsidRPr="00201A63">
              <w:rPr>
                <w:b/>
                <w:bCs/>
              </w:rPr>
              <w:t>Cách thức thực hiện</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5C5D3207"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E551938" w14:textId="77777777" w:rsidR="00BF040A" w:rsidRPr="00201A63" w:rsidRDefault="00BF040A" w:rsidP="00BF040A">
            <w:pPr>
              <w:jc w:val="center"/>
              <w:rPr>
                <w:b/>
                <w:bCs/>
              </w:rPr>
            </w:pPr>
            <w:r w:rsidRPr="00201A63">
              <w:rPr>
                <w:b/>
                <w:bCs/>
              </w:rPr>
              <w:t>Ghi chú</w:t>
            </w:r>
          </w:p>
        </w:tc>
      </w:tr>
      <w:tr w:rsidR="00BF040A" w:rsidRPr="00201A63" w14:paraId="7332785E" w14:textId="77777777" w:rsidTr="006B39BA">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4B4992EB" w14:textId="77777777" w:rsidR="00BF040A" w:rsidRPr="00201A63" w:rsidRDefault="00BF040A" w:rsidP="00BF040A">
            <w:pPr>
              <w:jc w:val="center"/>
              <w:rPr>
                <w:b/>
                <w:bCs/>
              </w:rPr>
            </w:pPr>
            <w:r w:rsidRPr="00201A63">
              <w:rPr>
                <w:b/>
                <w:bCs/>
              </w:rPr>
              <w:t>Bước 1</w:t>
            </w:r>
          </w:p>
        </w:tc>
        <w:tc>
          <w:tcPr>
            <w:tcW w:w="2268" w:type="dxa"/>
            <w:tcBorders>
              <w:top w:val="nil"/>
              <w:left w:val="nil"/>
              <w:bottom w:val="nil"/>
              <w:right w:val="single" w:sz="8" w:space="0" w:color="auto"/>
            </w:tcBorders>
            <w:shd w:val="clear" w:color="auto" w:fill="auto"/>
            <w:vAlign w:val="center"/>
            <w:hideMark/>
          </w:tcPr>
          <w:p w14:paraId="60961570" w14:textId="77777777" w:rsidR="00BF040A" w:rsidRPr="00201A63" w:rsidRDefault="00BF040A" w:rsidP="00BF040A">
            <w:pPr>
              <w:jc w:val="both"/>
              <w:rPr>
                <w:b/>
                <w:bCs/>
              </w:rPr>
            </w:pPr>
            <w:r w:rsidRPr="00201A63">
              <w:rPr>
                <w:b/>
                <w:bCs/>
              </w:rPr>
              <w:t>Nộp hồ sơ thủ tục hành chính:</w:t>
            </w:r>
          </w:p>
        </w:tc>
        <w:tc>
          <w:tcPr>
            <w:tcW w:w="8647" w:type="dxa"/>
            <w:tcBorders>
              <w:top w:val="nil"/>
              <w:left w:val="nil"/>
              <w:bottom w:val="nil"/>
              <w:right w:val="single" w:sz="8" w:space="0" w:color="auto"/>
            </w:tcBorders>
            <w:shd w:val="clear" w:color="auto" w:fill="auto"/>
            <w:vAlign w:val="center"/>
            <w:hideMark/>
          </w:tcPr>
          <w:p w14:paraId="78C1623E"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5386667B"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2DE2EEB1" w14:textId="6616649B" w:rsidR="00B51A06" w:rsidRPr="00201A63" w:rsidRDefault="00B51A06" w:rsidP="00BF040A">
            <w:pPr>
              <w:jc w:val="both"/>
            </w:pPr>
            <w:r w:rsidRPr="00201A63">
              <w:t>Không quy định (tùy khách hàng)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5EBD40A" w14:textId="77777777" w:rsidR="00BF040A" w:rsidRPr="00201A63" w:rsidRDefault="00BF040A" w:rsidP="00BF040A">
            <w:pPr>
              <w:rPr>
                <w:i/>
                <w:iCs/>
              </w:rPr>
            </w:pPr>
            <w:r w:rsidRPr="00201A63">
              <w:rPr>
                <w:i/>
                <w:iCs/>
              </w:rPr>
              <w:t> </w:t>
            </w:r>
          </w:p>
        </w:tc>
      </w:tr>
      <w:tr w:rsidR="00BF040A" w:rsidRPr="00201A63" w14:paraId="77CDADBD" w14:textId="77777777" w:rsidTr="006B39BA">
        <w:trPr>
          <w:trHeight w:val="345"/>
        </w:trPr>
        <w:tc>
          <w:tcPr>
            <w:tcW w:w="993" w:type="dxa"/>
            <w:vMerge/>
            <w:tcBorders>
              <w:top w:val="nil"/>
              <w:left w:val="single" w:sz="8" w:space="0" w:color="auto"/>
              <w:bottom w:val="single" w:sz="8" w:space="0" w:color="000000"/>
              <w:right w:val="single" w:sz="8" w:space="0" w:color="auto"/>
            </w:tcBorders>
            <w:vAlign w:val="center"/>
            <w:hideMark/>
          </w:tcPr>
          <w:p w14:paraId="7240AE59" w14:textId="77777777" w:rsidR="00BF040A" w:rsidRPr="00201A63" w:rsidRDefault="00BF040A" w:rsidP="00BF040A">
            <w:pPr>
              <w:rPr>
                <w:b/>
                <w:bCs/>
              </w:rPr>
            </w:pPr>
          </w:p>
        </w:tc>
        <w:tc>
          <w:tcPr>
            <w:tcW w:w="2268" w:type="dxa"/>
            <w:tcBorders>
              <w:top w:val="nil"/>
              <w:left w:val="nil"/>
              <w:bottom w:val="nil"/>
              <w:right w:val="single" w:sz="8" w:space="0" w:color="auto"/>
            </w:tcBorders>
            <w:shd w:val="clear" w:color="auto" w:fill="auto"/>
            <w:vAlign w:val="center"/>
            <w:hideMark/>
          </w:tcPr>
          <w:p w14:paraId="366D8471" w14:textId="77777777" w:rsidR="00BF040A" w:rsidRPr="00201A63" w:rsidRDefault="00BF040A" w:rsidP="00BF040A">
            <w:pPr>
              <w:jc w:val="both"/>
            </w:pPr>
            <w:r w:rsidRPr="00201A63">
              <w:t xml:space="preserve">  </w:t>
            </w:r>
          </w:p>
        </w:tc>
        <w:tc>
          <w:tcPr>
            <w:tcW w:w="8647" w:type="dxa"/>
            <w:tcBorders>
              <w:top w:val="nil"/>
              <w:left w:val="nil"/>
              <w:bottom w:val="single" w:sz="8" w:space="0" w:color="auto"/>
              <w:right w:val="single" w:sz="8" w:space="0" w:color="auto"/>
            </w:tcBorders>
            <w:shd w:val="clear" w:color="auto" w:fill="auto"/>
            <w:vAlign w:val="center"/>
            <w:hideMark/>
          </w:tcPr>
          <w:p w14:paraId="227EC37C" w14:textId="77777777" w:rsidR="00BF040A" w:rsidRPr="00201A63" w:rsidRDefault="00BF040A" w:rsidP="00BF040A">
            <w:pPr>
              <w:jc w:val="both"/>
            </w:pPr>
            <w:r w:rsidRPr="00201A63">
              <w:t xml:space="preserve">2. Hoặc thông qua dịch vụ bưu chính công ích </w:t>
            </w:r>
          </w:p>
          <w:p w14:paraId="741E3D1E"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85" w:history="1">
              <w:r w:rsidRPr="00201A63">
                <w:rPr>
                  <w:rStyle w:val="Hyperlink"/>
                  <w:rFonts w:eastAsia="Calibri"/>
                  <w:color w:val="auto"/>
                  <w:spacing w:val="-4"/>
                </w:rPr>
                <w:t>http://dichvucong.dongthap.gov.vn</w:t>
              </w:r>
            </w:hyperlink>
          </w:p>
          <w:p w14:paraId="471B9645" w14:textId="77777777" w:rsidR="00BF040A" w:rsidRPr="00201A63" w:rsidRDefault="00BF040A" w:rsidP="00BF040A">
            <w:pPr>
              <w:jc w:val="both"/>
            </w:pPr>
            <w:r w:rsidRPr="00201A63">
              <w:rPr>
                <w:spacing w:val="-4"/>
              </w:rPr>
              <w:t xml:space="preserve">4. Cổng dịch vụ công quốc gia: </w:t>
            </w:r>
            <w:hyperlink r:id="rId86" w:history="1">
              <w:r w:rsidRPr="00201A63">
                <w:rPr>
                  <w:rStyle w:val="Hyperlink"/>
                  <w:color w:val="auto"/>
                  <w:spacing w:val="-4"/>
                </w:rPr>
                <w:t>http://dichvucong.gov.vn</w:t>
              </w:r>
            </w:hyperlink>
          </w:p>
        </w:tc>
        <w:tc>
          <w:tcPr>
            <w:tcW w:w="2552" w:type="dxa"/>
            <w:vMerge/>
            <w:tcBorders>
              <w:top w:val="nil"/>
              <w:left w:val="single" w:sz="8" w:space="0" w:color="auto"/>
              <w:bottom w:val="single" w:sz="8" w:space="0" w:color="000000"/>
              <w:right w:val="single" w:sz="8" w:space="0" w:color="auto"/>
            </w:tcBorders>
            <w:vAlign w:val="center"/>
            <w:hideMark/>
          </w:tcPr>
          <w:p w14:paraId="08609DFA"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7D99292D" w14:textId="77777777" w:rsidR="00BF040A" w:rsidRPr="00201A63" w:rsidRDefault="00BF040A" w:rsidP="00BF040A">
            <w:pPr>
              <w:rPr>
                <w:i/>
                <w:iCs/>
              </w:rPr>
            </w:pPr>
          </w:p>
        </w:tc>
      </w:tr>
      <w:tr w:rsidR="00BF040A" w:rsidRPr="00201A63" w14:paraId="7A1BA02A" w14:textId="77777777" w:rsidTr="006B39BA">
        <w:trPr>
          <w:trHeight w:val="264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288F1862" w14:textId="77777777" w:rsidR="00BF040A" w:rsidRPr="00201A63" w:rsidRDefault="00BF040A" w:rsidP="00BF040A">
            <w:pPr>
              <w:jc w:val="center"/>
              <w:rPr>
                <w:b/>
                <w:bCs/>
              </w:rPr>
            </w:pPr>
            <w:r w:rsidRPr="00201A63">
              <w:rPr>
                <w:b/>
                <w:bCs/>
              </w:rPr>
              <w:t>Bước 2</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A730A9" w14:textId="77777777" w:rsidR="00BF040A" w:rsidRPr="00201A63" w:rsidRDefault="00BF040A" w:rsidP="00BF040A">
            <w:pPr>
              <w:jc w:val="both"/>
              <w:rPr>
                <w:b/>
                <w:bCs/>
              </w:rPr>
            </w:pPr>
            <w:r w:rsidRPr="00201A63">
              <w:rPr>
                <w:b/>
                <w:bCs/>
              </w:rPr>
              <w:t>Tiếp nhận và chuyển hồ sơ thủ tục hành chính</w:t>
            </w:r>
          </w:p>
        </w:tc>
        <w:tc>
          <w:tcPr>
            <w:tcW w:w="8647" w:type="dxa"/>
            <w:tcBorders>
              <w:top w:val="nil"/>
              <w:left w:val="nil"/>
              <w:bottom w:val="nil"/>
              <w:right w:val="single" w:sz="8" w:space="0" w:color="auto"/>
            </w:tcBorders>
            <w:shd w:val="clear" w:color="auto" w:fill="auto"/>
            <w:vAlign w:val="center"/>
            <w:hideMark/>
          </w:tcPr>
          <w:p w14:paraId="6D027AB0"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1329B417"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1EE9D76" w14:textId="77777777" w:rsidR="00BF040A" w:rsidRPr="00201A63" w:rsidRDefault="00BF040A" w:rsidP="00BF040A">
            <w:r w:rsidRPr="00201A63">
              <w:t> </w:t>
            </w:r>
          </w:p>
        </w:tc>
      </w:tr>
      <w:tr w:rsidR="00BF040A" w:rsidRPr="00201A63" w14:paraId="1BC2DBE2" w14:textId="77777777" w:rsidTr="006B39BA">
        <w:trPr>
          <w:trHeight w:val="1650"/>
        </w:trPr>
        <w:tc>
          <w:tcPr>
            <w:tcW w:w="993" w:type="dxa"/>
            <w:vMerge/>
            <w:tcBorders>
              <w:top w:val="nil"/>
              <w:left w:val="single" w:sz="8" w:space="0" w:color="auto"/>
              <w:bottom w:val="single" w:sz="8" w:space="0" w:color="000000"/>
              <w:right w:val="single" w:sz="8" w:space="0" w:color="auto"/>
            </w:tcBorders>
            <w:vAlign w:val="center"/>
            <w:hideMark/>
          </w:tcPr>
          <w:p w14:paraId="10DC6578"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722D69F5"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5346D324"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552" w:type="dxa"/>
            <w:vMerge/>
            <w:tcBorders>
              <w:top w:val="nil"/>
              <w:left w:val="single" w:sz="8" w:space="0" w:color="auto"/>
              <w:bottom w:val="single" w:sz="8" w:space="0" w:color="000000"/>
              <w:right w:val="single" w:sz="8" w:space="0" w:color="auto"/>
            </w:tcBorders>
            <w:vAlign w:val="center"/>
            <w:hideMark/>
          </w:tcPr>
          <w:p w14:paraId="5F1EDEB9"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E534675" w14:textId="77777777" w:rsidR="00BF040A" w:rsidRPr="00201A63" w:rsidRDefault="00BF040A" w:rsidP="00BF040A"/>
        </w:tc>
      </w:tr>
      <w:tr w:rsidR="00BF040A" w:rsidRPr="00201A63" w14:paraId="529B522F" w14:textId="77777777" w:rsidTr="006B39BA">
        <w:trPr>
          <w:trHeight w:val="1005"/>
        </w:trPr>
        <w:tc>
          <w:tcPr>
            <w:tcW w:w="993" w:type="dxa"/>
            <w:vMerge/>
            <w:tcBorders>
              <w:top w:val="nil"/>
              <w:left w:val="single" w:sz="8" w:space="0" w:color="auto"/>
              <w:bottom w:val="single" w:sz="8" w:space="0" w:color="000000"/>
              <w:right w:val="single" w:sz="8" w:space="0" w:color="auto"/>
            </w:tcBorders>
            <w:vAlign w:val="center"/>
            <w:hideMark/>
          </w:tcPr>
          <w:p w14:paraId="1D7A3DBA"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759ECD20" w14:textId="77777777" w:rsidR="00BF040A" w:rsidRPr="00201A63" w:rsidRDefault="00BF040A" w:rsidP="00BF040A">
            <w:pPr>
              <w:rPr>
                <w:b/>
                <w:bCs/>
              </w:rPr>
            </w:pPr>
          </w:p>
        </w:tc>
        <w:tc>
          <w:tcPr>
            <w:tcW w:w="8647" w:type="dxa"/>
            <w:tcBorders>
              <w:top w:val="nil"/>
              <w:left w:val="nil"/>
              <w:bottom w:val="single" w:sz="8" w:space="0" w:color="auto"/>
              <w:right w:val="single" w:sz="8" w:space="0" w:color="auto"/>
            </w:tcBorders>
            <w:shd w:val="clear" w:color="auto" w:fill="auto"/>
            <w:vAlign w:val="center"/>
            <w:hideMark/>
          </w:tcPr>
          <w:p w14:paraId="68304C8B"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1FF55D85"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231175CF"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6FE14C68"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313D1330"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552" w:type="dxa"/>
            <w:vMerge/>
            <w:tcBorders>
              <w:top w:val="nil"/>
              <w:left w:val="single" w:sz="8" w:space="0" w:color="auto"/>
              <w:bottom w:val="single" w:sz="8" w:space="0" w:color="000000"/>
              <w:right w:val="single" w:sz="8" w:space="0" w:color="auto"/>
            </w:tcBorders>
            <w:vAlign w:val="center"/>
            <w:hideMark/>
          </w:tcPr>
          <w:p w14:paraId="0F15F760"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58BFD6AB" w14:textId="77777777" w:rsidR="00BF040A" w:rsidRPr="00201A63" w:rsidRDefault="00BF040A" w:rsidP="00BF040A"/>
        </w:tc>
      </w:tr>
      <w:tr w:rsidR="00BF040A" w:rsidRPr="00201A63" w14:paraId="3BA01554" w14:textId="77777777" w:rsidTr="006B39BA">
        <w:trPr>
          <w:trHeight w:val="1335"/>
        </w:trPr>
        <w:tc>
          <w:tcPr>
            <w:tcW w:w="993" w:type="dxa"/>
            <w:vMerge w:val="restart"/>
            <w:tcBorders>
              <w:top w:val="nil"/>
              <w:left w:val="single" w:sz="8" w:space="0" w:color="auto"/>
              <w:bottom w:val="nil"/>
              <w:right w:val="single" w:sz="8" w:space="0" w:color="auto"/>
            </w:tcBorders>
            <w:shd w:val="clear" w:color="auto" w:fill="auto"/>
            <w:vAlign w:val="center"/>
            <w:hideMark/>
          </w:tcPr>
          <w:p w14:paraId="2BACBCC7" w14:textId="77777777" w:rsidR="00BF040A" w:rsidRPr="00201A63" w:rsidRDefault="00BF040A" w:rsidP="00BF040A">
            <w:pPr>
              <w:jc w:val="center"/>
              <w:rPr>
                <w:b/>
                <w:bCs/>
              </w:rPr>
            </w:pPr>
            <w:r w:rsidRPr="00201A63">
              <w:rPr>
                <w:b/>
                <w:bCs/>
              </w:rPr>
              <w:t>Bước 3</w:t>
            </w:r>
          </w:p>
        </w:tc>
        <w:tc>
          <w:tcPr>
            <w:tcW w:w="2268" w:type="dxa"/>
            <w:vMerge w:val="restart"/>
            <w:tcBorders>
              <w:top w:val="nil"/>
              <w:left w:val="single" w:sz="8" w:space="0" w:color="auto"/>
              <w:bottom w:val="nil"/>
              <w:right w:val="single" w:sz="8" w:space="0" w:color="auto"/>
            </w:tcBorders>
            <w:shd w:val="clear" w:color="auto" w:fill="auto"/>
            <w:vAlign w:val="center"/>
            <w:hideMark/>
          </w:tcPr>
          <w:p w14:paraId="1CD2E0C2" w14:textId="77777777" w:rsidR="00BF040A" w:rsidRPr="00201A63" w:rsidRDefault="00BF040A" w:rsidP="00BF040A">
            <w:pPr>
              <w:jc w:val="both"/>
              <w:rPr>
                <w:b/>
                <w:bCs/>
              </w:rPr>
            </w:pPr>
            <w:r w:rsidRPr="00201A63">
              <w:rPr>
                <w:b/>
                <w:bCs/>
              </w:rPr>
              <w:t>Giải quyết thủ tục hành chính</w:t>
            </w:r>
          </w:p>
        </w:tc>
        <w:tc>
          <w:tcPr>
            <w:tcW w:w="8647" w:type="dxa"/>
            <w:tcBorders>
              <w:top w:val="nil"/>
              <w:left w:val="nil"/>
              <w:bottom w:val="single" w:sz="8" w:space="0" w:color="auto"/>
              <w:right w:val="single" w:sz="8" w:space="0" w:color="auto"/>
            </w:tcBorders>
            <w:shd w:val="clear" w:color="auto" w:fill="auto"/>
            <w:vAlign w:val="center"/>
            <w:hideMark/>
          </w:tcPr>
          <w:p w14:paraId="61052A5F"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2" w:type="dxa"/>
            <w:tcBorders>
              <w:top w:val="nil"/>
              <w:left w:val="nil"/>
              <w:bottom w:val="single" w:sz="8" w:space="0" w:color="auto"/>
              <w:right w:val="single" w:sz="8" w:space="0" w:color="auto"/>
            </w:tcBorders>
            <w:shd w:val="clear" w:color="auto" w:fill="auto"/>
            <w:vAlign w:val="center"/>
            <w:hideMark/>
          </w:tcPr>
          <w:p w14:paraId="1E376BAF" w14:textId="77777777" w:rsidR="00BF040A" w:rsidRPr="00201A63" w:rsidRDefault="00BF040A" w:rsidP="00BF040A">
            <w:pPr>
              <w:jc w:val="center"/>
              <w:rPr>
                <w:b/>
                <w:bCs/>
              </w:rPr>
            </w:pPr>
            <w:r w:rsidRPr="00201A63">
              <w:rPr>
                <w:b/>
                <w:bCs/>
              </w:rPr>
              <w:t xml:space="preserve">7 ngày, </w:t>
            </w:r>
            <w:r w:rsidRPr="00201A63">
              <w:t>trong đó:</w:t>
            </w:r>
          </w:p>
        </w:tc>
        <w:tc>
          <w:tcPr>
            <w:tcW w:w="992" w:type="dxa"/>
            <w:tcBorders>
              <w:top w:val="nil"/>
              <w:left w:val="nil"/>
              <w:bottom w:val="single" w:sz="8" w:space="0" w:color="auto"/>
              <w:right w:val="single" w:sz="8" w:space="0" w:color="auto"/>
            </w:tcBorders>
            <w:shd w:val="clear" w:color="auto" w:fill="auto"/>
            <w:vAlign w:val="center"/>
            <w:hideMark/>
          </w:tcPr>
          <w:p w14:paraId="4F2AE500" w14:textId="77777777" w:rsidR="00BF040A" w:rsidRPr="00201A63" w:rsidRDefault="00BF040A" w:rsidP="00BF040A">
            <w:pPr>
              <w:jc w:val="center"/>
              <w:rPr>
                <w:b/>
                <w:bCs/>
              </w:rPr>
            </w:pPr>
            <w:r w:rsidRPr="00201A63">
              <w:rPr>
                <w:b/>
                <w:bCs/>
              </w:rPr>
              <w:t> </w:t>
            </w:r>
          </w:p>
        </w:tc>
      </w:tr>
      <w:tr w:rsidR="00BF040A" w:rsidRPr="00201A63" w14:paraId="087BFB48" w14:textId="77777777" w:rsidTr="006B39BA">
        <w:trPr>
          <w:trHeight w:val="360"/>
        </w:trPr>
        <w:tc>
          <w:tcPr>
            <w:tcW w:w="993" w:type="dxa"/>
            <w:vMerge/>
            <w:tcBorders>
              <w:top w:val="nil"/>
              <w:left w:val="single" w:sz="8" w:space="0" w:color="auto"/>
              <w:bottom w:val="nil"/>
              <w:right w:val="single" w:sz="8" w:space="0" w:color="auto"/>
            </w:tcBorders>
            <w:vAlign w:val="center"/>
            <w:hideMark/>
          </w:tcPr>
          <w:p w14:paraId="075F19AD"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668B360" w14:textId="77777777" w:rsidR="00BF040A" w:rsidRPr="00201A63" w:rsidRDefault="00BF040A" w:rsidP="00BF040A">
            <w:pPr>
              <w:rPr>
                <w:b/>
                <w:bCs/>
              </w:rPr>
            </w:pPr>
          </w:p>
        </w:tc>
        <w:tc>
          <w:tcPr>
            <w:tcW w:w="8647" w:type="dxa"/>
            <w:tcBorders>
              <w:top w:val="nil"/>
              <w:left w:val="nil"/>
              <w:bottom w:val="single" w:sz="8" w:space="0" w:color="auto"/>
              <w:right w:val="single" w:sz="8" w:space="0" w:color="auto"/>
            </w:tcBorders>
            <w:shd w:val="clear" w:color="auto" w:fill="auto"/>
            <w:vAlign w:val="center"/>
            <w:hideMark/>
          </w:tcPr>
          <w:p w14:paraId="5505858D" w14:textId="77777777" w:rsidR="00221C7E" w:rsidRPr="00201A63" w:rsidRDefault="00221C7E" w:rsidP="00221C7E">
            <w:pPr>
              <w:rPr>
                <w:b/>
                <w:bCs/>
                <w:i/>
                <w:iCs/>
              </w:rPr>
            </w:pPr>
            <w:r w:rsidRPr="00201A63">
              <w:rPr>
                <w:b/>
                <w:bCs/>
                <w:i/>
                <w:iCs/>
              </w:rPr>
              <w:t>1. Tiếp nhận hồ sơ (Bộ phận TN&amp;TKQ):</w:t>
            </w:r>
          </w:p>
          <w:p w14:paraId="4FE15F51" w14:textId="77777777" w:rsidR="00221C7E" w:rsidRPr="00201A63" w:rsidRDefault="00221C7E" w:rsidP="00221C7E">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40AF70E3" w14:textId="2E560D98" w:rsidR="00BF040A" w:rsidRPr="00201A63" w:rsidRDefault="00221C7E" w:rsidP="00221C7E">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552" w:type="dxa"/>
            <w:tcBorders>
              <w:top w:val="nil"/>
              <w:left w:val="nil"/>
              <w:bottom w:val="single" w:sz="8" w:space="0" w:color="auto"/>
              <w:right w:val="single" w:sz="8" w:space="0" w:color="auto"/>
            </w:tcBorders>
            <w:shd w:val="clear" w:color="auto" w:fill="auto"/>
            <w:vAlign w:val="center"/>
            <w:hideMark/>
          </w:tcPr>
          <w:p w14:paraId="258A78F4"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single" w:sz="8" w:space="0" w:color="auto"/>
              <w:right w:val="single" w:sz="8" w:space="0" w:color="auto"/>
            </w:tcBorders>
            <w:shd w:val="clear" w:color="auto" w:fill="auto"/>
            <w:vAlign w:val="center"/>
            <w:hideMark/>
          </w:tcPr>
          <w:p w14:paraId="4C4EDCDD" w14:textId="77777777" w:rsidR="00BF040A" w:rsidRPr="00201A63" w:rsidRDefault="00BF040A" w:rsidP="00BF040A">
            <w:pPr>
              <w:jc w:val="both"/>
              <w:rPr>
                <w:b/>
                <w:bCs/>
              </w:rPr>
            </w:pPr>
            <w:r w:rsidRPr="00201A63">
              <w:rPr>
                <w:b/>
                <w:bCs/>
              </w:rPr>
              <w:t> </w:t>
            </w:r>
          </w:p>
        </w:tc>
      </w:tr>
      <w:tr w:rsidR="00BF040A" w:rsidRPr="00201A63" w14:paraId="3DF23F2C"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1763A95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5641A36"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4C4E7EE1" w14:textId="77777777" w:rsidR="00BF040A" w:rsidRPr="00201A63" w:rsidRDefault="00BF040A" w:rsidP="00BF040A">
            <w:pPr>
              <w:jc w:val="both"/>
              <w:rPr>
                <w:b/>
                <w:bCs/>
                <w:i/>
                <w:iCs/>
              </w:rPr>
            </w:pPr>
            <w:r w:rsidRPr="00201A63">
              <w:rPr>
                <w:b/>
                <w:bCs/>
                <w:i/>
                <w:iCs/>
              </w:rPr>
              <w:t>2. Giải quyết hồ sơ (cơ quan/bộ phận chuyên môn), trong đó:</w:t>
            </w:r>
          </w:p>
        </w:tc>
        <w:tc>
          <w:tcPr>
            <w:tcW w:w="2552" w:type="dxa"/>
            <w:tcBorders>
              <w:top w:val="nil"/>
              <w:left w:val="nil"/>
              <w:bottom w:val="nil"/>
              <w:right w:val="single" w:sz="8" w:space="0" w:color="auto"/>
            </w:tcBorders>
            <w:shd w:val="clear" w:color="auto" w:fill="auto"/>
            <w:vAlign w:val="center"/>
            <w:hideMark/>
          </w:tcPr>
          <w:p w14:paraId="7A6661D7"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4C468B8" w14:textId="77777777" w:rsidR="00BF040A" w:rsidRPr="00201A63" w:rsidRDefault="00BF040A" w:rsidP="00BF040A">
            <w:pPr>
              <w:jc w:val="both"/>
              <w:rPr>
                <w:b/>
                <w:bCs/>
              </w:rPr>
            </w:pPr>
            <w:r w:rsidRPr="00201A63">
              <w:rPr>
                <w:b/>
                <w:bCs/>
              </w:rPr>
              <w:t> </w:t>
            </w:r>
          </w:p>
        </w:tc>
      </w:tr>
      <w:tr w:rsidR="00BF040A" w:rsidRPr="00201A63" w14:paraId="258C72F6"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116E5D2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1F805F8"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3309D768" w14:textId="77777777" w:rsidR="00BF040A" w:rsidRPr="00201A63" w:rsidRDefault="00BF040A" w:rsidP="00BF040A">
            <w:pPr>
              <w:jc w:val="both"/>
              <w:rPr>
                <w:b/>
                <w:bCs/>
                <w:i/>
                <w:iCs/>
              </w:rPr>
            </w:pPr>
            <w:r w:rsidRPr="00201A63">
              <w:rPr>
                <w:b/>
                <w:bCs/>
                <w:i/>
                <w:iCs/>
              </w:rPr>
              <w:t>2.1. Thời gian tiếp nhận giải quyết lần 1: Phòng Quản lý đất đai (06 ngày)</w:t>
            </w:r>
          </w:p>
        </w:tc>
        <w:tc>
          <w:tcPr>
            <w:tcW w:w="2552" w:type="dxa"/>
            <w:tcBorders>
              <w:top w:val="nil"/>
              <w:left w:val="nil"/>
              <w:bottom w:val="nil"/>
              <w:right w:val="single" w:sz="8" w:space="0" w:color="auto"/>
            </w:tcBorders>
            <w:shd w:val="clear" w:color="auto" w:fill="auto"/>
            <w:vAlign w:val="center"/>
            <w:hideMark/>
          </w:tcPr>
          <w:p w14:paraId="1B99823B"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6B25D5EA" w14:textId="77777777" w:rsidR="00BF040A" w:rsidRPr="00201A63" w:rsidRDefault="00BF040A" w:rsidP="00BF040A">
            <w:pPr>
              <w:jc w:val="both"/>
              <w:rPr>
                <w:b/>
                <w:bCs/>
              </w:rPr>
            </w:pPr>
            <w:r w:rsidRPr="00201A63">
              <w:rPr>
                <w:b/>
                <w:bCs/>
              </w:rPr>
              <w:t> </w:t>
            </w:r>
          </w:p>
        </w:tc>
      </w:tr>
      <w:tr w:rsidR="00BF040A" w:rsidRPr="00201A63" w14:paraId="6899D3F8" w14:textId="77777777" w:rsidTr="006B39BA">
        <w:trPr>
          <w:trHeight w:val="2310"/>
        </w:trPr>
        <w:tc>
          <w:tcPr>
            <w:tcW w:w="993" w:type="dxa"/>
            <w:vMerge/>
            <w:tcBorders>
              <w:top w:val="nil"/>
              <w:left w:val="single" w:sz="8" w:space="0" w:color="auto"/>
              <w:bottom w:val="nil"/>
              <w:right w:val="single" w:sz="8" w:space="0" w:color="auto"/>
            </w:tcBorders>
            <w:vAlign w:val="center"/>
            <w:hideMark/>
          </w:tcPr>
          <w:p w14:paraId="1823121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4791A0D"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04E93294" w14:textId="77777777" w:rsidR="00BF040A" w:rsidRPr="00201A63" w:rsidRDefault="00BF040A" w:rsidP="00BF040A">
            <w:pPr>
              <w:shd w:val="clear" w:color="auto" w:fill="FFFFFF"/>
              <w:spacing w:before="120" w:after="120" w:line="234" w:lineRule="atLeast"/>
              <w:jc w:val="both"/>
              <w:rPr>
                <w:i/>
                <w:iCs/>
              </w:rPr>
            </w:pPr>
            <w:r w:rsidRPr="00201A63">
              <w:t xml:space="preserve">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2" w:type="dxa"/>
            <w:tcBorders>
              <w:top w:val="nil"/>
              <w:left w:val="nil"/>
              <w:bottom w:val="nil"/>
              <w:right w:val="single" w:sz="8" w:space="0" w:color="auto"/>
            </w:tcBorders>
            <w:shd w:val="clear" w:color="auto" w:fill="auto"/>
            <w:vAlign w:val="center"/>
            <w:hideMark/>
          </w:tcPr>
          <w:p w14:paraId="014600AE"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594CD6D" w14:textId="77777777" w:rsidR="00BF040A" w:rsidRPr="00201A63" w:rsidRDefault="00BF040A" w:rsidP="00BF040A">
            <w:pPr>
              <w:rPr>
                <w:b/>
                <w:bCs/>
                <w:i/>
                <w:iCs/>
              </w:rPr>
            </w:pPr>
            <w:r w:rsidRPr="00201A63">
              <w:rPr>
                <w:b/>
                <w:bCs/>
                <w:i/>
                <w:iCs/>
              </w:rPr>
              <w:t> </w:t>
            </w:r>
          </w:p>
        </w:tc>
      </w:tr>
      <w:tr w:rsidR="00BF040A" w:rsidRPr="00201A63" w14:paraId="617BD483"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7065C2C2"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AED7B60"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53A2BEC2" w14:textId="77777777" w:rsidR="00BF040A" w:rsidRPr="00201A63" w:rsidRDefault="00BF040A" w:rsidP="00BF040A">
            <w:pPr>
              <w:jc w:val="both"/>
            </w:pPr>
            <w:r w:rsidRPr="00201A63">
              <w:t>2.1.2. Trường hợp hồ sơ đạt yêu cầu, tiếp tục giải quyết:</w:t>
            </w:r>
          </w:p>
        </w:tc>
        <w:tc>
          <w:tcPr>
            <w:tcW w:w="2552" w:type="dxa"/>
            <w:tcBorders>
              <w:top w:val="nil"/>
              <w:left w:val="nil"/>
              <w:bottom w:val="nil"/>
              <w:right w:val="single" w:sz="8" w:space="0" w:color="auto"/>
            </w:tcBorders>
            <w:shd w:val="clear" w:color="auto" w:fill="auto"/>
            <w:vAlign w:val="center"/>
            <w:hideMark/>
          </w:tcPr>
          <w:p w14:paraId="257CEAC0"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44468C29" w14:textId="77777777" w:rsidR="00BF040A" w:rsidRPr="00201A63" w:rsidRDefault="00BF040A" w:rsidP="00BF040A">
            <w:pPr>
              <w:rPr>
                <w:b/>
                <w:bCs/>
                <w:i/>
                <w:iCs/>
              </w:rPr>
            </w:pPr>
            <w:r w:rsidRPr="00201A63">
              <w:rPr>
                <w:b/>
                <w:bCs/>
                <w:i/>
                <w:iCs/>
              </w:rPr>
              <w:t> </w:t>
            </w:r>
          </w:p>
        </w:tc>
      </w:tr>
      <w:tr w:rsidR="00BF040A" w:rsidRPr="00201A63" w14:paraId="4CDC41AD" w14:textId="77777777" w:rsidTr="006B39BA">
        <w:trPr>
          <w:trHeight w:val="345"/>
        </w:trPr>
        <w:tc>
          <w:tcPr>
            <w:tcW w:w="993" w:type="dxa"/>
            <w:vMerge/>
            <w:tcBorders>
              <w:top w:val="nil"/>
              <w:left w:val="single" w:sz="8" w:space="0" w:color="auto"/>
              <w:bottom w:val="nil"/>
              <w:right w:val="single" w:sz="8" w:space="0" w:color="auto"/>
            </w:tcBorders>
            <w:vAlign w:val="center"/>
          </w:tcPr>
          <w:p w14:paraId="66949AB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tcPr>
          <w:p w14:paraId="6DFFC18E"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tcPr>
          <w:p w14:paraId="07B16072" w14:textId="77777777" w:rsidR="00BF040A" w:rsidRPr="00201A63" w:rsidRDefault="00BF040A" w:rsidP="00BF040A">
            <w:pPr>
              <w:jc w:val="both"/>
            </w:pPr>
            <w:r w:rsidRPr="00201A63">
              <w:t>+ Phòng Quản lý đất đai</w:t>
            </w:r>
          </w:p>
        </w:tc>
        <w:tc>
          <w:tcPr>
            <w:tcW w:w="2552" w:type="dxa"/>
            <w:tcBorders>
              <w:top w:val="nil"/>
              <w:left w:val="nil"/>
              <w:bottom w:val="nil"/>
              <w:right w:val="single" w:sz="8" w:space="0" w:color="auto"/>
            </w:tcBorders>
            <w:shd w:val="clear" w:color="auto" w:fill="auto"/>
            <w:vAlign w:val="center"/>
          </w:tcPr>
          <w:p w14:paraId="3ACDB2A2" w14:textId="77777777" w:rsidR="00BF040A" w:rsidRPr="00201A63" w:rsidRDefault="00BF040A" w:rsidP="00BF040A">
            <w:pPr>
              <w:jc w:val="center"/>
              <w:rPr>
                <w:b/>
                <w:bCs/>
              </w:rPr>
            </w:pPr>
            <w:r w:rsidRPr="00201A63">
              <w:rPr>
                <w:i/>
                <w:iCs/>
              </w:rPr>
              <w:t>1,5 ngày + 02 giờ </w:t>
            </w:r>
          </w:p>
        </w:tc>
        <w:tc>
          <w:tcPr>
            <w:tcW w:w="992" w:type="dxa"/>
            <w:tcBorders>
              <w:top w:val="nil"/>
              <w:left w:val="nil"/>
              <w:bottom w:val="nil"/>
              <w:right w:val="single" w:sz="8" w:space="0" w:color="auto"/>
            </w:tcBorders>
            <w:shd w:val="clear" w:color="auto" w:fill="auto"/>
            <w:vAlign w:val="center"/>
          </w:tcPr>
          <w:p w14:paraId="004AB3B1" w14:textId="77777777" w:rsidR="00BF040A" w:rsidRPr="00201A63" w:rsidRDefault="00BF040A" w:rsidP="00BF040A">
            <w:pPr>
              <w:rPr>
                <w:b/>
                <w:bCs/>
                <w:i/>
                <w:iCs/>
              </w:rPr>
            </w:pPr>
          </w:p>
        </w:tc>
      </w:tr>
      <w:tr w:rsidR="00BF040A" w:rsidRPr="00201A63" w14:paraId="1AF49462" w14:textId="77777777" w:rsidTr="006B39BA">
        <w:trPr>
          <w:trHeight w:val="630"/>
        </w:trPr>
        <w:tc>
          <w:tcPr>
            <w:tcW w:w="993" w:type="dxa"/>
            <w:vMerge/>
            <w:tcBorders>
              <w:top w:val="nil"/>
              <w:left w:val="single" w:sz="8" w:space="0" w:color="auto"/>
              <w:bottom w:val="nil"/>
              <w:right w:val="single" w:sz="8" w:space="0" w:color="auto"/>
            </w:tcBorders>
            <w:vAlign w:val="center"/>
            <w:hideMark/>
          </w:tcPr>
          <w:p w14:paraId="38D0626A"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D5C5932"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4AD6A117"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552" w:type="dxa"/>
            <w:tcBorders>
              <w:top w:val="nil"/>
              <w:left w:val="nil"/>
              <w:bottom w:val="nil"/>
              <w:right w:val="single" w:sz="8" w:space="0" w:color="auto"/>
            </w:tcBorders>
            <w:shd w:val="clear" w:color="auto" w:fill="auto"/>
            <w:vAlign w:val="center"/>
            <w:hideMark/>
          </w:tcPr>
          <w:p w14:paraId="26EEC59A" w14:textId="77777777" w:rsidR="00BF040A" w:rsidRPr="00201A63" w:rsidRDefault="00BF040A" w:rsidP="00BF040A">
            <w:pPr>
              <w:jc w:val="center"/>
              <w:rPr>
                <w:i/>
                <w:iCs/>
              </w:rPr>
            </w:pPr>
          </w:p>
        </w:tc>
        <w:tc>
          <w:tcPr>
            <w:tcW w:w="992" w:type="dxa"/>
            <w:tcBorders>
              <w:top w:val="nil"/>
              <w:left w:val="nil"/>
              <w:bottom w:val="nil"/>
              <w:right w:val="single" w:sz="8" w:space="0" w:color="auto"/>
            </w:tcBorders>
            <w:shd w:val="clear" w:color="auto" w:fill="auto"/>
            <w:vAlign w:val="center"/>
            <w:hideMark/>
          </w:tcPr>
          <w:p w14:paraId="311F5B0B" w14:textId="77777777" w:rsidR="00BF040A" w:rsidRPr="00201A63" w:rsidRDefault="00BF040A" w:rsidP="00BF040A">
            <w:pPr>
              <w:rPr>
                <w:b/>
                <w:bCs/>
                <w:i/>
                <w:iCs/>
              </w:rPr>
            </w:pPr>
            <w:r w:rsidRPr="00201A63">
              <w:rPr>
                <w:b/>
                <w:bCs/>
                <w:i/>
                <w:iCs/>
              </w:rPr>
              <w:t> </w:t>
            </w:r>
          </w:p>
        </w:tc>
      </w:tr>
      <w:tr w:rsidR="00BF040A" w:rsidRPr="00201A63" w14:paraId="52F06693"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33ED2FD8"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D514CCF"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22FC64C9" w14:textId="77777777" w:rsidR="00BF040A" w:rsidRPr="00201A63" w:rsidRDefault="00BF040A" w:rsidP="00BF040A">
            <w:pPr>
              <w:jc w:val="both"/>
              <w:rPr>
                <w:i/>
                <w:iCs/>
              </w:rPr>
            </w:pPr>
            <w:r w:rsidRPr="00201A63">
              <w:rPr>
                <w:i/>
                <w:iCs/>
              </w:rPr>
              <w:t>+ Lãnh đạo Sở xem xét, phê duyệt tờ trình</w:t>
            </w:r>
          </w:p>
        </w:tc>
        <w:tc>
          <w:tcPr>
            <w:tcW w:w="2552" w:type="dxa"/>
            <w:tcBorders>
              <w:top w:val="nil"/>
              <w:left w:val="nil"/>
              <w:bottom w:val="nil"/>
              <w:right w:val="single" w:sz="8" w:space="0" w:color="auto"/>
            </w:tcBorders>
            <w:shd w:val="clear" w:color="auto" w:fill="auto"/>
            <w:vAlign w:val="center"/>
            <w:hideMark/>
          </w:tcPr>
          <w:p w14:paraId="47B346B7"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43ACB033" w14:textId="77777777" w:rsidR="00BF040A" w:rsidRPr="00201A63" w:rsidRDefault="00BF040A" w:rsidP="00BF040A">
            <w:pPr>
              <w:rPr>
                <w:b/>
                <w:bCs/>
                <w:i/>
                <w:iCs/>
              </w:rPr>
            </w:pPr>
            <w:r w:rsidRPr="00201A63">
              <w:rPr>
                <w:b/>
                <w:bCs/>
                <w:i/>
                <w:iCs/>
              </w:rPr>
              <w:t> </w:t>
            </w:r>
          </w:p>
        </w:tc>
      </w:tr>
      <w:tr w:rsidR="00BF040A" w:rsidRPr="00201A63" w14:paraId="60AE6F90"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6B9BEB4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79D960C"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53923E6C"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2" w:type="dxa"/>
            <w:tcBorders>
              <w:top w:val="nil"/>
              <w:left w:val="nil"/>
              <w:bottom w:val="nil"/>
              <w:right w:val="single" w:sz="8" w:space="0" w:color="auto"/>
            </w:tcBorders>
            <w:shd w:val="clear" w:color="auto" w:fill="auto"/>
            <w:vAlign w:val="center"/>
            <w:hideMark/>
          </w:tcPr>
          <w:p w14:paraId="2C719CF0"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1D9E65A7" w14:textId="77777777" w:rsidR="00BF040A" w:rsidRPr="00201A63" w:rsidRDefault="00BF040A" w:rsidP="00BF040A">
            <w:pPr>
              <w:rPr>
                <w:b/>
                <w:bCs/>
                <w:i/>
                <w:iCs/>
              </w:rPr>
            </w:pPr>
            <w:r w:rsidRPr="00201A63">
              <w:rPr>
                <w:b/>
                <w:bCs/>
                <w:i/>
                <w:iCs/>
              </w:rPr>
              <w:t> </w:t>
            </w:r>
          </w:p>
        </w:tc>
      </w:tr>
      <w:tr w:rsidR="00BF040A" w:rsidRPr="00201A63" w14:paraId="57EAD7F8"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1EFAD47C"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7B6657A"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4B5FB749" w14:textId="77777777" w:rsidR="00BF040A" w:rsidRPr="00201A63" w:rsidRDefault="00BF040A" w:rsidP="00BF040A">
            <w:pPr>
              <w:jc w:val="both"/>
              <w:rPr>
                <w:i/>
                <w:iCs/>
              </w:rPr>
            </w:pPr>
            <w:r w:rsidRPr="00201A63">
              <w:rPr>
                <w:i/>
                <w:iCs/>
              </w:rPr>
              <w:t>- Ủy ban nhân dân tỉnh</w:t>
            </w:r>
          </w:p>
        </w:tc>
        <w:tc>
          <w:tcPr>
            <w:tcW w:w="2552" w:type="dxa"/>
            <w:tcBorders>
              <w:top w:val="nil"/>
              <w:left w:val="nil"/>
              <w:bottom w:val="nil"/>
              <w:right w:val="single" w:sz="8" w:space="0" w:color="auto"/>
            </w:tcBorders>
            <w:shd w:val="clear" w:color="auto" w:fill="auto"/>
            <w:vAlign w:val="center"/>
            <w:hideMark/>
          </w:tcPr>
          <w:p w14:paraId="32074DAD" w14:textId="77777777" w:rsidR="00BF040A" w:rsidRPr="00201A63" w:rsidRDefault="00BF040A" w:rsidP="00BF040A">
            <w:pPr>
              <w:jc w:val="center"/>
              <w:rPr>
                <w:b/>
                <w:bCs/>
              </w:rPr>
            </w:pPr>
            <w:r w:rsidRPr="00201A63">
              <w:rPr>
                <w:b/>
                <w:bCs/>
              </w:rPr>
              <w:t>03 ngày</w:t>
            </w:r>
          </w:p>
        </w:tc>
        <w:tc>
          <w:tcPr>
            <w:tcW w:w="992" w:type="dxa"/>
            <w:tcBorders>
              <w:top w:val="nil"/>
              <w:left w:val="nil"/>
              <w:bottom w:val="nil"/>
              <w:right w:val="single" w:sz="8" w:space="0" w:color="auto"/>
            </w:tcBorders>
            <w:shd w:val="clear" w:color="auto" w:fill="auto"/>
            <w:vAlign w:val="center"/>
            <w:hideMark/>
          </w:tcPr>
          <w:p w14:paraId="5D3BBDBD" w14:textId="77777777" w:rsidR="00BF040A" w:rsidRPr="00201A63" w:rsidRDefault="00BF040A" w:rsidP="00BF040A">
            <w:pPr>
              <w:rPr>
                <w:b/>
                <w:bCs/>
                <w:i/>
                <w:iCs/>
              </w:rPr>
            </w:pPr>
            <w:r w:rsidRPr="00201A63">
              <w:rPr>
                <w:b/>
                <w:bCs/>
                <w:i/>
                <w:iCs/>
              </w:rPr>
              <w:t> </w:t>
            </w:r>
          </w:p>
        </w:tc>
      </w:tr>
      <w:tr w:rsidR="00BF040A" w:rsidRPr="00201A63" w14:paraId="5866A6D7" w14:textId="77777777" w:rsidTr="006B39BA">
        <w:trPr>
          <w:trHeight w:val="87"/>
        </w:trPr>
        <w:tc>
          <w:tcPr>
            <w:tcW w:w="993" w:type="dxa"/>
            <w:vMerge/>
            <w:tcBorders>
              <w:top w:val="nil"/>
              <w:left w:val="single" w:sz="8" w:space="0" w:color="auto"/>
              <w:bottom w:val="nil"/>
              <w:right w:val="single" w:sz="8" w:space="0" w:color="auto"/>
            </w:tcBorders>
            <w:vAlign w:val="center"/>
            <w:hideMark/>
          </w:tcPr>
          <w:p w14:paraId="676C3CE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E6954C4"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69E5BDCA" w14:textId="77777777" w:rsidR="00BF040A" w:rsidRPr="00201A63" w:rsidRDefault="00BF040A" w:rsidP="00BF040A">
            <w:pPr>
              <w:jc w:val="both"/>
              <w:rPr>
                <w:i/>
                <w:iCs/>
              </w:rPr>
            </w:pPr>
          </w:p>
        </w:tc>
        <w:tc>
          <w:tcPr>
            <w:tcW w:w="2552" w:type="dxa"/>
            <w:tcBorders>
              <w:top w:val="nil"/>
              <w:left w:val="nil"/>
              <w:bottom w:val="nil"/>
              <w:right w:val="single" w:sz="8" w:space="0" w:color="auto"/>
            </w:tcBorders>
            <w:shd w:val="clear" w:color="auto" w:fill="auto"/>
            <w:vAlign w:val="center"/>
            <w:hideMark/>
          </w:tcPr>
          <w:p w14:paraId="2DAEDF60"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28BC3C6B" w14:textId="77777777" w:rsidR="00BF040A" w:rsidRPr="00201A63" w:rsidRDefault="00BF040A" w:rsidP="00BF040A">
            <w:pPr>
              <w:rPr>
                <w:b/>
                <w:bCs/>
                <w:i/>
                <w:iCs/>
              </w:rPr>
            </w:pPr>
            <w:r w:rsidRPr="00201A63">
              <w:rPr>
                <w:b/>
                <w:bCs/>
                <w:i/>
                <w:iCs/>
              </w:rPr>
              <w:t> </w:t>
            </w:r>
          </w:p>
        </w:tc>
      </w:tr>
      <w:tr w:rsidR="00BF040A" w:rsidRPr="00201A63" w14:paraId="0CDEE78C" w14:textId="77777777" w:rsidTr="006B39BA">
        <w:trPr>
          <w:trHeight w:val="831"/>
        </w:trPr>
        <w:tc>
          <w:tcPr>
            <w:tcW w:w="993" w:type="dxa"/>
            <w:vMerge/>
            <w:tcBorders>
              <w:top w:val="nil"/>
              <w:left w:val="single" w:sz="8" w:space="0" w:color="auto"/>
              <w:bottom w:val="nil"/>
              <w:right w:val="single" w:sz="8" w:space="0" w:color="auto"/>
            </w:tcBorders>
            <w:vAlign w:val="center"/>
            <w:hideMark/>
          </w:tcPr>
          <w:p w14:paraId="751B7B5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A58A941"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7661EFDD" w14:textId="77777777" w:rsidR="00BF040A" w:rsidRPr="00201A63" w:rsidRDefault="00BF040A" w:rsidP="00BF040A">
            <w:pPr>
              <w:jc w:val="both"/>
              <w:rPr>
                <w:i/>
                <w:iCs/>
              </w:rPr>
            </w:pPr>
            <w:r w:rsidRPr="00201A63">
              <w:rPr>
                <w:i/>
                <w:iCs/>
              </w:rPr>
              <w:t>(Sau khi có Quyết định cho phép gia hạn của UBND tỉnh, cán bộ tiếp nhận trả kết quả chuyển hồ sơ về cơ quan chuyên môn để cập nhật vào Giấy CNQSD đất đã cấp)</w:t>
            </w:r>
          </w:p>
        </w:tc>
        <w:tc>
          <w:tcPr>
            <w:tcW w:w="2552" w:type="dxa"/>
            <w:tcBorders>
              <w:top w:val="nil"/>
              <w:left w:val="nil"/>
              <w:bottom w:val="nil"/>
              <w:right w:val="single" w:sz="8" w:space="0" w:color="auto"/>
            </w:tcBorders>
            <w:shd w:val="clear" w:color="auto" w:fill="auto"/>
            <w:vAlign w:val="center"/>
            <w:hideMark/>
          </w:tcPr>
          <w:p w14:paraId="263BD58B"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607BEA78" w14:textId="77777777" w:rsidR="00BF040A" w:rsidRPr="00201A63" w:rsidRDefault="00BF040A" w:rsidP="00BF040A">
            <w:pPr>
              <w:rPr>
                <w:b/>
                <w:bCs/>
                <w:i/>
                <w:iCs/>
              </w:rPr>
            </w:pPr>
            <w:r w:rsidRPr="00201A63">
              <w:rPr>
                <w:b/>
                <w:bCs/>
                <w:i/>
                <w:iCs/>
              </w:rPr>
              <w:t> </w:t>
            </w:r>
          </w:p>
        </w:tc>
      </w:tr>
      <w:tr w:rsidR="00BF040A" w:rsidRPr="00201A63" w14:paraId="29FF0D30"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5E659331"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9CC9484"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386A845D" w14:textId="77777777" w:rsidR="00BF040A" w:rsidRPr="00201A63" w:rsidRDefault="00BF040A" w:rsidP="00BF040A">
            <w:pPr>
              <w:jc w:val="both"/>
              <w:rPr>
                <w:b/>
                <w:bCs/>
                <w:i/>
                <w:iCs/>
              </w:rPr>
            </w:pPr>
            <w:r w:rsidRPr="00201A63">
              <w:rPr>
                <w:b/>
                <w:bCs/>
                <w:i/>
                <w:iCs/>
              </w:rPr>
              <w:t>2.2. Tiếp nhận hồ sơ lần 2 (Bộ phận TN&amp;TKQ):</w:t>
            </w:r>
          </w:p>
        </w:tc>
        <w:tc>
          <w:tcPr>
            <w:tcW w:w="2552" w:type="dxa"/>
            <w:tcBorders>
              <w:top w:val="nil"/>
              <w:left w:val="nil"/>
              <w:bottom w:val="nil"/>
              <w:right w:val="single" w:sz="8" w:space="0" w:color="auto"/>
            </w:tcBorders>
            <w:shd w:val="clear" w:color="auto" w:fill="auto"/>
            <w:vAlign w:val="center"/>
            <w:hideMark/>
          </w:tcPr>
          <w:p w14:paraId="6964B9BA" w14:textId="77777777" w:rsidR="00BF040A" w:rsidRPr="00201A63" w:rsidRDefault="00BF040A" w:rsidP="00BF040A">
            <w:pPr>
              <w:jc w:val="center"/>
              <w:rPr>
                <w:b/>
                <w:bCs/>
                <w:i/>
                <w:iCs/>
              </w:rPr>
            </w:pPr>
            <w:r w:rsidRPr="00201A63">
              <w:rPr>
                <w:b/>
                <w:bCs/>
                <w:i/>
                <w:iCs/>
              </w:rPr>
              <w:t>02 giờ</w:t>
            </w:r>
          </w:p>
        </w:tc>
        <w:tc>
          <w:tcPr>
            <w:tcW w:w="992" w:type="dxa"/>
            <w:tcBorders>
              <w:top w:val="nil"/>
              <w:left w:val="nil"/>
              <w:bottom w:val="nil"/>
              <w:right w:val="single" w:sz="8" w:space="0" w:color="auto"/>
            </w:tcBorders>
            <w:shd w:val="clear" w:color="auto" w:fill="auto"/>
            <w:vAlign w:val="center"/>
            <w:hideMark/>
          </w:tcPr>
          <w:p w14:paraId="5835FB85" w14:textId="77777777" w:rsidR="00BF040A" w:rsidRPr="00201A63" w:rsidRDefault="00BF040A" w:rsidP="00BF040A">
            <w:pPr>
              <w:rPr>
                <w:b/>
                <w:bCs/>
                <w:i/>
                <w:iCs/>
              </w:rPr>
            </w:pPr>
            <w:r w:rsidRPr="00201A63">
              <w:rPr>
                <w:b/>
                <w:bCs/>
                <w:i/>
                <w:iCs/>
              </w:rPr>
              <w:t> </w:t>
            </w:r>
          </w:p>
        </w:tc>
      </w:tr>
      <w:tr w:rsidR="00BF040A" w:rsidRPr="00201A63" w14:paraId="10265891"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38A9A52F"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F32BF22"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38DB6AFF" w14:textId="77777777" w:rsidR="00BF040A" w:rsidRPr="00201A63" w:rsidRDefault="00BF040A" w:rsidP="00BF040A">
            <w:pPr>
              <w:jc w:val="both"/>
              <w:rPr>
                <w:b/>
                <w:bCs/>
                <w:i/>
                <w:iCs/>
              </w:rPr>
            </w:pPr>
            <w:r w:rsidRPr="00201A63">
              <w:rPr>
                <w:b/>
                <w:bCs/>
                <w:i/>
                <w:iCs/>
              </w:rPr>
              <w:t>2.3. Thời hạn tiếp nhận giải quyết lần 2: Văn phòng đăng ký đất đai (01 ngày)</w:t>
            </w:r>
          </w:p>
        </w:tc>
        <w:tc>
          <w:tcPr>
            <w:tcW w:w="2552" w:type="dxa"/>
            <w:tcBorders>
              <w:top w:val="nil"/>
              <w:left w:val="nil"/>
              <w:bottom w:val="nil"/>
              <w:right w:val="single" w:sz="8" w:space="0" w:color="auto"/>
            </w:tcBorders>
            <w:shd w:val="clear" w:color="auto" w:fill="auto"/>
            <w:vAlign w:val="center"/>
            <w:hideMark/>
          </w:tcPr>
          <w:p w14:paraId="54A484D6"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4688FB88" w14:textId="77777777" w:rsidR="00BF040A" w:rsidRPr="00201A63" w:rsidRDefault="00BF040A" w:rsidP="00BF040A">
            <w:pPr>
              <w:rPr>
                <w:b/>
                <w:bCs/>
                <w:i/>
                <w:iCs/>
              </w:rPr>
            </w:pPr>
            <w:r w:rsidRPr="00201A63">
              <w:rPr>
                <w:b/>
                <w:bCs/>
                <w:i/>
                <w:iCs/>
              </w:rPr>
              <w:t> </w:t>
            </w:r>
          </w:p>
        </w:tc>
      </w:tr>
      <w:tr w:rsidR="00BF040A" w:rsidRPr="00201A63" w14:paraId="65807418"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2A206315"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785DD25"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258196FB"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7789DA0C" w14:textId="77777777" w:rsidR="00BF040A" w:rsidRPr="00201A63" w:rsidRDefault="00BF040A" w:rsidP="00BF040A">
            <w:pPr>
              <w:jc w:val="center"/>
              <w:rPr>
                <w:i/>
                <w:iCs/>
              </w:rPr>
            </w:pPr>
            <w:r w:rsidRPr="00201A63">
              <w:rPr>
                <w:i/>
                <w:iCs/>
              </w:rPr>
              <w:t>02 giờ</w:t>
            </w:r>
          </w:p>
        </w:tc>
        <w:tc>
          <w:tcPr>
            <w:tcW w:w="992" w:type="dxa"/>
            <w:tcBorders>
              <w:top w:val="nil"/>
              <w:left w:val="nil"/>
              <w:bottom w:val="nil"/>
              <w:right w:val="single" w:sz="8" w:space="0" w:color="auto"/>
            </w:tcBorders>
            <w:shd w:val="clear" w:color="auto" w:fill="auto"/>
            <w:vAlign w:val="center"/>
            <w:hideMark/>
          </w:tcPr>
          <w:p w14:paraId="7E7EE768" w14:textId="77777777" w:rsidR="00BF040A" w:rsidRPr="00201A63" w:rsidRDefault="00BF040A" w:rsidP="00BF040A">
            <w:pPr>
              <w:rPr>
                <w:b/>
                <w:bCs/>
                <w:i/>
                <w:iCs/>
              </w:rPr>
            </w:pPr>
            <w:r w:rsidRPr="00201A63">
              <w:rPr>
                <w:b/>
                <w:bCs/>
                <w:i/>
                <w:iCs/>
              </w:rPr>
              <w:t> </w:t>
            </w:r>
          </w:p>
        </w:tc>
      </w:tr>
      <w:tr w:rsidR="00BF040A" w:rsidRPr="00201A63" w14:paraId="55D3F316"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0BF2AB8B"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7AB9968"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0D29278A"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7EDE9D3D"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D4331A2" w14:textId="77777777" w:rsidR="00BF040A" w:rsidRPr="00201A63" w:rsidRDefault="00BF040A" w:rsidP="00BF040A">
            <w:pPr>
              <w:rPr>
                <w:b/>
                <w:bCs/>
                <w:i/>
                <w:iCs/>
              </w:rPr>
            </w:pPr>
            <w:r w:rsidRPr="00201A63">
              <w:rPr>
                <w:b/>
                <w:bCs/>
                <w:i/>
                <w:iCs/>
              </w:rPr>
              <w:t> </w:t>
            </w:r>
          </w:p>
        </w:tc>
      </w:tr>
      <w:tr w:rsidR="00BF040A" w:rsidRPr="00201A63" w14:paraId="657019CD"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3F2167A9"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F92A1F8"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375CB6A8"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7AD825C4" w14:textId="77777777" w:rsidR="00BF040A" w:rsidRPr="00201A63" w:rsidRDefault="00BF040A" w:rsidP="00BF040A">
            <w:pPr>
              <w:jc w:val="center"/>
              <w:rPr>
                <w:i/>
                <w:iCs/>
              </w:rPr>
            </w:pPr>
            <w:r w:rsidRPr="00201A63">
              <w:rPr>
                <w:i/>
                <w:iCs/>
              </w:rPr>
              <w:t xml:space="preserve"> 01 giờ</w:t>
            </w:r>
          </w:p>
        </w:tc>
        <w:tc>
          <w:tcPr>
            <w:tcW w:w="992" w:type="dxa"/>
            <w:tcBorders>
              <w:top w:val="nil"/>
              <w:left w:val="nil"/>
              <w:bottom w:val="nil"/>
              <w:right w:val="single" w:sz="8" w:space="0" w:color="auto"/>
            </w:tcBorders>
            <w:shd w:val="clear" w:color="auto" w:fill="auto"/>
            <w:vAlign w:val="center"/>
            <w:hideMark/>
          </w:tcPr>
          <w:p w14:paraId="512DCF22" w14:textId="77777777" w:rsidR="00BF040A" w:rsidRPr="00201A63" w:rsidRDefault="00BF040A" w:rsidP="00BF040A">
            <w:pPr>
              <w:rPr>
                <w:b/>
                <w:bCs/>
                <w:i/>
                <w:iCs/>
              </w:rPr>
            </w:pPr>
            <w:r w:rsidRPr="00201A63">
              <w:rPr>
                <w:b/>
                <w:bCs/>
                <w:i/>
                <w:iCs/>
              </w:rPr>
              <w:t> </w:t>
            </w:r>
          </w:p>
        </w:tc>
      </w:tr>
      <w:tr w:rsidR="00BF040A" w:rsidRPr="00201A63" w14:paraId="7DDEEE94" w14:textId="77777777" w:rsidTr="006B39BA">
        <w:trPr>
          <w:trHeight w:val="360"/>
        </w:trPr>
        <w:tc>
          <w:tcPr>
            <w:tcW w:w="993" w:type="dxa"/>
            <w:vMerge/>
            <w:tcBorders>
              <w:top w:val="nil"/>
              <w:left w:val="single" w:sz="8" w:space="0" w:color="auto"/>
              <w:bottom w:val="nil"/>
              <w:right w:val="single" w:sz="8" w:space="0" w:color="auto"/>
            </w:tcBorders>
            <w:vAlign w:val="center"/>
            <w:hideMark/>
          </w:tcPr>
          <w:p w14:paraId="189AAE22"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1170DF8" w14:textId="77777777" w:rsidR="00BF040A" w:rsidRPr="00201A63" w:rsidRDefault="00BF040A" w:rsidP="00BF040A">
            <w:pPr>
              <w:rPr>
                <w:b/>
                <w:bCs/>
              </w:rPr>
            </w:pPr>
          </w:p>
        </w:tc>
        <w:tc>
          <w:tcPr>
            <w:tcW w:w="8647" w:type="dxa"/>
            <w:tcBorders>
              <w:top w:val="nil"/>
              <w:left w:val="nil"/>
              <w:bottom w:val="nil"/>
              <w:right w:val="single" w:sz="8" w:space="0" w:color="auto"/>
            </w:tcBorders>
            <w:shd w:val="clear" w:color="auto" w:fill="auto"/>
            <w:vAlign w:val="center"/>
            <w:hideMark/>
          </w:tcPr>
          <w:p w14:paraId="6C7F9EBC"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 xml:space="preserve"> và chuyển trả kết quả</w:t>
            </w:r>
          </w:p>
        </w:tc>
        <w:tc>
          <w:tcPr>
            <w:tcW w:w="2552" w:type="dxa"/>
            <w:tcBorders>
              <w:top w:val="nil"/>
              <w:left w:val="nil"/>
              <w:bottom w:val="nil"/>
              <w:right w:val="single" w:sz="8" w:space="0" w:color="auto"/>
            </w:tcBorders>
            <w:shd w:val="clear" w:color="auto" w:fill="auto"/>
            <w:vAlign w:val="center"/>
            <w:hideMark/>
          </w:tcPr>
          <w:p w14:paraId="76F9829D" w14:textId="77777777" w:rsidR="00BF040A" w:rsidRPr="00201A63" w:rsidRDefault="00BF040A" w:rsidP="00BF040A">
            <w:pPr>
              <w:jc w:val="center"/>
              <w:rPr>
                <w:i/>
                <w:iCs/>
              </w:rPr>
            </w:pPr>
            <w:r w:rsidRPr="00201A63">
              <w:rPr>
                <w:i/>
                <w:iCs/>
              </w:rPr>
              <w:t>01 giờ</w:t>
            </w:r>
          </w:p>
        </w:tc>
        <w:tc>
          <w:tcPr>
            <w:tcW w:w="992" w:type="dxa"/>
            <w:tcBorders>
              <w:top w:val="nil"/>
              <w:left w:val="nil"/>
              <w:bottom w:val="nil"/>
              <w:right w:val="single" w:sz="8" w:space="0" w:color="auto"/>
            </w:tcBorders>
            <w:shd w:val="clear" w:color="auto" w:fill="auto"/>
            <w:vAlign w:val="center"/>
            <w:hideMark/>
          </w:tcPr>
          <w:p w14:paraId="5D14B134" w14:textId="77777777" w:rsidR="00BF040A" w:rsidRPr="00201A63" w:rsidRDefault="00BF040A" w:rsidP="00BF040A">
            <w:pPr>
              <w:rPr>
                <w:b/>
                <w:bCs/>
                <w:i/>
                <w:iCs/>
              </w:rPr>
            </w:pPr>
            <w:r w:rsidRPr="00201A63">
              <w:rPr>
                <w:b/>
                <w:bCs/>
                <w:i/>
                <w:iCs/>
              </w:rPr>
              <w:t> </w:t>
            </w:r>
          </w:p>
        </w:tc>
      </w:tr>
      <w:tr w:rsidR="00BF040A" w:rsidRPr="00201A63" w14:paraId="07121CF8" w14:textId="77777777" w:rsidTr="006B39BA">
        <w:trPr>
          <w:trHeight w:val="660"/>
        </w:trPr>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C73AA09" w14:textId="77777777" w:rsidR="00BF040A" w:rsidRPr="00201A63" w:rsidRDefault="00BF040A" w:rsidP="00BF040A">
            <w:pPr>
              <w:jc w:val="center"/>
              <w:rPr>
                <w:b/>
                <w:bCs/>
              </w:rPr>
            </w:pPr>
            <w:r w:rsidRPr="00201A63">
              <w:rPr>
                <w:b/>
                <w:bCs/>
              </w:rPr>
              <w:t>Bước 4</w:t>
            </w:r>
          </w:p>
        </w:tc>
        <w:tc>
          <w:tcPr>
            <w:tcW w:w="2268" w:type="dxa"/>
            <w:tcBorders>
              <w:top w:val="single" w:sz="8" w:space="0" w:color="auto"/>
              <w:left w:val="nil"/>
              <w:bottom w:val="nil"/>
              <w:right w:val="single" w:sz="8" w:space="0" w:color="auto"/>
            </w:tcBorders>
            <w:shd w:val="clear" w:color="auto" w:fill="auto"/>
            <w:vAlign w:val="center"/>
            <w:hideMark/>
          </w:tcPr>
          <w:p w14:paraId="2C4F084B"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647" w:type="dxa"/>
            <w:tcBorders>
              <w:top w:val="single" w:sz="8" w:space="0" w:color="auto"/>
              <w:left w:val="nil"/>
              <w:bottom w:val="nil"/>
              <w:right w:val="single" w:sz="8" w:space="0" w:color="auto"/>
            </w:tcBorders>
            <w:shd w:val="clear" w:color="auto" w:fill="auto"/>
            <w:vAlign w:val="center"/>
            <w:hideMark/>
          </w:tcPr>
          <w:p w14:paraId="6EFDE3CF"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2" w:type="dxa"/>
            <w:tcBorders>
              <w:top w:val="single" w:sz="8" w:space="0" w:color="auto"/>
              <w:left w:val="nil"/>
              <w:bottom w:val="nil"/>
              <w:right w:val="single" w:sz="8" w:space="0" w:color="auto"/>
            </w:tcBorders>
            <w:shd w:val="clear" w:color="auto" w:fill="auto"/>
            <w:vAlign w:val="center"/>
            <w:hideMark/>
          </w:tcPr>
          <w:p w14:paraId="1D196FBE"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E08318" w14:textId="77777777" w:rsidR="00BF040A" w:rsidRPr="00201A63" w:rsidRDefault="00BF040A" w:rsidP="00BF040A">
            <w:pPr>
              <w:jc w:val="both"/>
            </w:pPr>
            <w:r w:rsidRPr="00201A63">
              <w:t> </w:t>
            </w:r>
          </w:p>
        </w:tc>
      </w:tr>
      <w:tr w:rsidR="00BF040A" w:rsidRPr="00201A63" w14:paraId="06701508" w14:textId="77777777" w:rsidTr="006B39BA">
        <w:trPr>
          <w:trHeight w:val="1320"/>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5CEE0346" w14:textId="77777777" w:rsidR="00BF040A" w:rsidRPr="00201A63" w:rsidRDefault="00BF040A" w:rsidP="00BF040A">
            <w:pPr>
              <w:rPr>
                <w:b/>
                <w:bCs/>
              </w:rPr>
            </w:pP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32008293"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647" w:type="dxa"/>
            <w:tcBorders>
              <w:top w:val="nil"/>
              <w:left w:val="nil"/>
              <w:bottom w:val="nil"/>
              <w:right w:val="single" w:sz="8" w:space="0" w:color="auto"/>
            </w:tcBorders>
            <w:shd w:val="clear" w:color="auto" w:fill="auto"/>
            <w:vAlign w:val="center"/>
            <w:hideMark/>
          </w:tcPr>
          <w:p w14:paraId="589E1BB1"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44992A6B"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42FD31E6" w14:textId="77777777" w:rsidR="00BF040A" w:rsidRPr="00201A63" w:rsidRDefault="00BF040A" w:rsidP="00BF040A"/>
        </w:tc>
      </w:tr>
      <w:tr w:rsidR="00BF040A" w:rsidRPr="00201A63" w14:paraId="0115A6B2" w14:textId="77777777" w:rsidTr="006B39BA">
        <w:trPr>
          <w:trHeight w:val="1650"/>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14E38A88"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784646D7" w14:textId="77777777" w:rsidR="00BF040A" w:rsidRPr="00201A63" w:rsidRDefault="00BF040A" w:rsidP="00BF040A">
            <w:pPr>
              <w:rPr>
                <w:i/>
                <w:iCs/>
              </w:rPr>
            </w:pPr>
          </w:p>
        </w:tc>
        <w:tc>
          <w:tcPr>
            <w:tcW w:w="8647" w:type="dxa"/>
            <w:tcBorders>
              <w:top w:val="nil"/>
              <w:left w:val="nil"/>
              <w:bottom w:val="nil"/>
              <w:right w:val="single" w:sz="8" w:space="0" w:color="auto"/>
            </w:tcBorders>
            <w:shd w:val="clear" w:color="auto" w:fill="auto"/>
            <w:vAlign w:val="center"/>
            <w:hideMark/>
          </w:tcPr>
          <w:p w14:paraId="3B18923A"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2" w:type="dxa"/>
            <w:vMerge/>
            <w:tcBorders>
              <w:top w:val="nil"/>
              <w:left w:val="single" w:sz="8" w:space="0" w:color="auto"/>
              <w:bottom w:val="single" w:sz="8" w:space="0" w:color="000000"/>
              <w:right w:val="single" w:sz="8" w:space="0" w:color="auto"/>
            </w:tcBorders>
            <w:vAlign w:val="center"/>
            <w:hideMark/>
          </w:tcPr>
          <w:p w14:paraId="38AE991B"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D347914" w14:textId="77777777" w:rsidR="00BF040A" w:rsidRPr="00201A63" w:rsidRDefault="00BF040A" w:rsidP="00BF040A"/>
        </w:tc>
      </w:tr>
      <w:tr w:rsidR="00BF040A" w:rsidRPr="00201A63" w14:paraId="2C2202E0" w14:textId="77777777" w:rsidTr="006B39BA">
        <w:trPr>
          <w:trHeight w:val="675"/>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36A8B782"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0194BC97" w14:textId="77777777" w:rsidR="00BF040A" w:rsidRPr="00201A63" w:rsidRDefault="00BF040A" w:rsidP="00BF040A">
            <w:pPr>
              <w:rPr>
                <w:i/>
                <w:iCs/>
              </w:rPr>
            </w:pPr>
          </w:p>
        </w:tc>
        <w:tc>
          <w:tcPr>
            <w:tcW w:w="8647" w:type="dxa"/>
            <w:tcBorders>
              <w:top w:val="nil"/>
              <w:left w:val="nil"/>
              <w:bottom w:val="single" w:sz="8" w:space="0" w:color="auto"/>
              <w:right w:val="single" w:sz="8" w:space="0" w:color="auto"/>
            </w:tcBorders>
            <w:shd w:val="clear" w:color="auto" w:fill="auto"/>
            <w:vAlign w:val="center"/>
            <w:hideMark/>
          </w:tcPr>
          <w:p w14:paraId="5AC55D81"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42139AF0" w14:textId="66CBAEE8" w:rsidR="00221C7E" w:rsidRPr="00201A63" w:rsidRDefault="00221C7E" w:rsidP="00221C7E">
            <w:pPr>
              <w:rPr>
                <w:color w:val="FF0000"/>
              </w:rPr>
            </w:pPr>
            <w:r w:rsidRPr="00201A63">
              <w:t xml:space="preserve">- </w:t>
            </w:r>
            <w:r w:rsidRPr="00201A63">
              <w:rPr>
                <w:color w:val="FF0000"/>
              </w:rPr>
              <w:t>Trường hợp nộp hồ sơ qua dịch vụ công trực tuyến, nhận kết quả trực tiếp tại bộ phận tiếp nhận và trả kết quả tại Trung tâm Hành chính Công tỉnh Đồng Tháp, khi đi mang theo hồ sơ gốc để đối chiếu và nộp lại cho cán bộ tiếp nhận hồ sơ.</w:t>
            </w:r>
          </w:p>
        </w:tc>
        <w:tc>
          <w:tcPr>
            <w:tcW w:w="2552" w:type="dxa"/>
            <w:vMerge/>
            <w:tcBorders>
              <w:top w:val="nil"/>
              <w:left w:val="single" w:sz="8" w:space="0" w:color="auto"/>
              <w:bottom w:val="single" w:sz="8" w:space="0" w:color="000000"/>
              <w:right w:val="single" w:sz="8" w:space="0" w:color="auto"/>
            </w:tcBorders>
            <w:vAlign w:val="center"/>
            <w:hideMark/>
          </w:tcPr>
          <w:p w14:paraId="052BB7DE"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793973F2" w14:textId="77777777" w:rsidR="00BF040A" w:rsidRPr="00201A63" w:rsidRDefault="00BF040A" w:rsidP="00BF040A"/>
        </w:tc>
      </w:tr>
    </w:tbl>
    <w:p w14:paraId="2FD51DDF" w14:textId="58BDB9DD"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24</w:t>
      </w:r>
      <w:r w:rsidR="00BF040A" w:rsidRPr="00201A63">
        <w:rPr>
          <w:rFonts w:ascii="Times New Roman" w:hAnsi="Times New Roman"/>
          <w:b/>
          <w:bCs/>
          <w:sz w:val="28"/>
          <w:szCs w:val="28"/>
        </w:rPr>
        <w:t>.2. Thành phần, số lượng hồ sơ:</w:t>
      </w:r>
    </w:p>
    <w:p w14:paraId="1DE7CD54" w14:textId="77777777" w:rsidR="00BF040A" w:rsidRPr="00201A63" w:rsidRDefault="00BF040A" w:rsidP="00BF040A">
      <w:pPr>
        <w:ind w:firstLine="652"/>
        <w:jc w:val="both"/>
        <w:rPr>
          <w:b/>
          <w:bCs/>
          <w:sz w:val="28"/>
          <w:szCs w:val="28"/>
        </w:rPr>
      </w:pPr>
      <w:r w:rsidRPr="00201A63">
        <w:rPr>
          <w:b/>
          <w:bCs/>
          <w:sz w:val="28"/>
          <w:szCs w:val="28"/>
        </w:rPr>
        <w:t xml:space="preserve">a) </w:t>
      </w:r>
      <w:r w:rsidRPr="00201A63">
        <w:rPr>
          <w:b/>
          <w:bCs/>
          <w:sz w:val="28"/>
          <w:szCs w:val="28"/>
          <w:lang w:val="vi-VN"/>
        </w:rPr>
        <w:t>Thành phần hồ sơ:</w:t>
      </w:r>
    </w:p>
    <w:p w14:paraId="60BCD6C5"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sz w:val="28"/>
          <w:szCs w:val="28"/>
        </w:rPr>
      </w:pPr>
      <w:r w:rsidRPr="00201A63">
        <w:rPr>
          <w:rFonts w:ascii="Times New Roman" w:hAnsi="Times New Roman"/>
          <w:bCs/>
          <w:spacing w:val="-6"/>
          <w:sz w:val="28"/>
          <w:szCs w:val="28"/>
        </w:rPr>
        <w:t>-</w:t>
      </w:r>
      <w:r w:rsidRPr="00201A63">
        <w:rPr>
          <w:rFonts w:ascii="Times New Roman" w:hAnsi="Times New Roman"/>
          <w:bCs/>
          <w:spacing w:val="-6"/>
          <w:sz w:val="28"/>
          <w:szCs w:val="28"/>
          <w:lang w:val="vi-VN"/>
        </w:rPr>
        <w:t xml:space="preserve"> </w:t>
      </w:r>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p w14:paraId="478839CE" w14:textId="77777777" w:rsidR="00BF040A" w:rsidRPr="00201A63" w:rsidRDefault="00BF040A" w:rsidP="00BF040A">
      <w:pPr>
        <w:spacing w:line="360" w:lineRule="exact"/>
        <w:ind w:firstLine="652"/>
        <w:jc w:val="both"/>
        <w:rPr>
          <w:bCs/>
          <w:sz w:val="28"/>
          <w:szCs w:val="28"/>
          <w:lang w:val="vi-VN"/>
        </w:rPr>
      </w:pP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w:t>
      </w:r>
    </w:p>
    <w:p w14:paraId="501E5F70" w14:textId="77777777" w:rsidR="00BF040A" w:rsidRPr="00201A63" w:rsidRDefault="00BF040A" w:rsidP="00BF040A">
      <w:pPr>
        <w:ind w:firstLine="652"/>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(Giấy xác nhận cơ sở tôn giáo của cơ quan có thẩm quyền hoặc giấy chứng nhận cơ sở tôn giáo được cấp) (nếu có)</w:t>
      </w:r>
    </w:p>
    <w:p w14:paraId="38403018"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1181CB7C" w14:textId="77777777" w:rsidR="00BF040A" w:rsidRPr="00201A63" w:rsidRDefault="00BF040A" w:rsidP="00BF040A">
      <w:pPr>
        <w:ind w:firstLine="652"/>
        <w:jc w:val="both"/>
        <w:rPr>
          <w:b/>
          <w:bCs/>
          <w:i/>
          <w:sz w:val="28"/>
          <w:szCs w:val="28"/>
          <w:lang w:val="vi-VN"/>
        </w:rPr>
      </w:pPr>
      <w:r w:rsidRPr="00201A63">
        <w:rPr>
          <w:b/>
          <w:bCs/>
          <w:sz w:val="28"/>
          <w:szCs w:val="28"/>
          <w:lang w:val="vi-VN"/>
        </w:rPr>
        <w:t>b) Số lượng hồ sơ</w:t>
      </w:r>
      <w:r w:rsidRPr="00201A63">
        <w:rPr>
          <w:b/>
          <w:bCs/>
          <w:i/>
          <w:sz w:val="28"/>
          <w:szCs w:val="28"/>
          <w:lang w:val="vi-VN"/>
        </w:rPr>
        <w:t xml:space="preserve">: </w:t>
      </w:r>
      <w:r w:rsidRPr="00201A63">
        <w:rPr>
          <w:bCs/>
          <w:sz w:val="28"/>
          <w:szCs w:val="28"/>
          <w:lang w:val="vi-VN"/>
        </w:rPr>
        <w:t>1 bộ.</w:t>
      </w:r>
    </w:p>
    <w:p w14:paraId="3B680174" w14:textId="31EA8BC8"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24</w:t>
      </w:r>
      <w:r w:rsidR="00BF040A" w:rsidRPr="00201A63">
        <w:rPr>
          <w:rFonts w:ascii="Times New Roman" w:hAnsi="Times New Roman"/>
          <w:b/>
          <w:bCs/>
          <w:sz w:val="28"/>
          <w:szCs w:val="28"/>
          <w:lang w:val="vi-VN"/>
        </w:rPr>
        <w:t>.3. Đối tượng thực hiện thủ tục hành chính:</w:t>
      </w:r>
    </w:p>
    <w:p w14:paraId="200C9BD4"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sidRPr="00201A63">
        <w:rPr>
          <w:rFonts w:ascii="Times New Roman" w:hAnsi="Times New Roman"/>
          <w:sz w:val="28"/>
          <w:szCs w:val="28"/>
          <w:lang w:val="vi-VN"/>
        </w:rPr>
        <w:t>Cơ sở tôn giáo sử dụng đất nông nghiệp</w:t>
      </w:r>
    </w:p>
    <w:p w14:paraId="1EC2E1F2" w14:textId="3A8A4193"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24</w:t>
      </w:r>
      <w:r w:rsidR="00BF040A" w:rsidRPr="00201A63">
        <w:rPr>
          <w:rFonts w:ascii="Times New Roman" w:hAnsi="Times New Roman"/>
          <w:b/>
          <w:bCs/>
          <w:sz w:val="28"/>
          <w:szCs w:val="28"/>
          <w:lang w:val="vi-VN"/>
        </w:rPr>
        <w:t>.4. Cơ quan giải quyết thủ tục hành chính:</w:t>
      </w:r>
    </w:p>
    <w:p w14:paraId="3562B0CB" w14:textId="77777777" w:rsidR="00BF040A" w:rsidRPr="00201A63" w:rsidRDefault="00BF040A" w:rsidP="00BF040A">
      <w:pPr>
        <w:ind w:firstLine="652"/>
        <w:jc w:val="both"/>
        <w:rPr>
          <w:sz w:val="28"/>
          <w:szCs w:val="28"/>
          <w:lang w:val="vi-VN"/>
        </w:rPr>
      </w:pPr>
      <w:r w:rsidRPr="00201A63">
        <w:rPr>
          <w:sz w:val="28"/>
          <w:szCs w:val="28"/>
          <w:lang w:val="vi-VN"/>
        </w:rPr>
        <w:t xml:space="preserve">- Cơ quan có thẩm quyền quyết định: Ủy ban nhân dân cấp tỉnh </w:t>
      </w:r>
    </w:p>
    <w:p w14:paraId="26253836" w14:textId="77777777" w:rsidR="00BF040A" w:rsidRPr="00201A63" w:rsidRDefault="00BF040A" w:rsidP="00BF040A">
      <w:pPr>
        <w:ind w:firstLine="652"/>
        <w:jc w:val="both"/>
        <w:rPr>
          <w:sz w:val="28"/>
          <w:szCs w:val="28"/>
          <w:lang w:val="vi-VN"/>
        </w:rPr>
      </w:pPr>
      <w:r w:rsidRPr="00201A63">
        <w:rPr>
          <w:sz w:val="28"/>
          <w:szCs w:val="28"/>
          <w:lang w:val="vi-VN"/>
        </w:rPr>
        <w:t xml:space="preserve">- Cơ quan trực tiếp thực hiện TTHC: Sở Tài nguyên và Môi trường, Văn phòng đăng ký đất đai </w:t>
      </w:r>
    </w:p>
    <w:p w14:paraId="7CEA28A2" w14:textId="212CE26B"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24</w:t>
      </w:r>
      <w:r w:rsidR="00BF040A" w:rsidRPr="00201A63">
        <w:rPr>
          <w:rFonts w:ascii="Times New Roman" w:hAnsi="Times New Roman"/>
          <w:b/>
          <w:bCs/>
          <w:sz w:val="28"/>
          <w:szCs w:val="28"/>
          <w:lang w:val="vi-VN"/>
        </w:rPr>
        <w:t>.5. Kết quả thực hiện thủ tục hành chính:</w:t>
      </w:r>
    </w:p>
    <w:p w14:paraId="3E25D7D2" w14:textId="77777777" w:rsidR="00BF040A" w:rsidRPr="00201A63" w:rsidRDefault="00BF040A" w:rsidP="00BF040A">
      <w:pPr>
        <w:ind w:firstLine="652"/>
        <w:jc w:val="both"/>
        <w:rPr>
          <w:sz w:val="28"/>
          <w:szCs w:val="28"/>
          <w:lang w:val="vi-VN"/>
        </w:rPr>
      </w:pPr>
      <w:r w:rsidRPr="00201A63">
        <w:rPr>
          <w:sz w:val="28"/>
          <w:szCs w:val="28"/>
          <w:lang w:val="vi-VN"/>
        </w:rPr>
        <w:t>- Quyết định gia hạn quyền sử dụng đất</w:t>
      </w:r>
    </w:p>
    <w:p w14:paraId="4CD56EA0" w14:textId="77777777" w:rsidR="00BF040A" w:rsidRPr="00201A63" w:rsidRDefault="00BF040A" w:rsidP="00BF040A">
      <w:pPr>
        <w:ind w:firstLine="652"/>
        <w:jc w:val="both"/>
        <w:rPr>
          <w:sz w:val="28"/>
          <w:szCs w:val="28"/>
          <w:lang w:val="vi-VN"/>
        </w:rPr>
      </w:pPr>
      <w:r w:rsidRPr="00201A63">
        <w:rPr>
          <w:sz w:val="28"/>
          <w:szCs w:val="28"/>
          <w:lang w:val="vi-VN"/>
        </w:rPr>
        <w:t>- Giấy chứng nhận</w:t>
      </w:r>
    </w:p>
    <w:p w14:paraId="3301DA13" w14:textId="77777777" w:rsidR="00BF040A" w:rsidRPr="00201A63" w:rsidRDefault="00BF040A" w:rsidP="00BF040A">
      <w:pPr>
        <w:ind w:firstLine="652"/>
        <w:jc w:val="both"/>
        <w:rPr>
          <w:sz w:val="28"/>
          <w:szCs w:val="28"/>
          <w:lang w:val="vi-VN"/>
        </w:rPr>
      </w:pPr>
      <w:r w:rsidRPr="00201A63">
        <w:rPr>
          <w:sz w:val="28"/>
          <w:szCs w:val="28"/>
          <w:lang w:val="vi-VN"/>
        </w:rPr>
        <w:t xml:space="preserve">- Chỉnh lý, cập nhật vào hồ sơ địa chính </w:t>
      </w:r>
    </w:p>
    <w:p w14:paraId="6917DE98" w14:textId="0C4AA502" w:rsidR="00BF040A" w:rsidRPr="00201A63" w:rsidRDefault="002E2459"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24</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3C3694D" w14:textId="77777777" w:rsidR="00BF040A" w:rsidRPr="00201A63" w:rsidRDefault="00BF040A" w:rsidP="00BF040A">
      <w:pPr>
        <w:ind w:firstLine="652"/>
        <w:jc w:val="both"/>
        <w:rPr>
          <w:spacing w:val="-4"/>
          <w:sz w:val="28"/>
          <w:szCs w:val="28"/>
          <w:lang w:val="vi-VN"/>
        </w:rPr>
      </w:pPr>
      <w:r w:rsidRPr="00201A63">
        <w:rPr>
          <w:spacing w:val="-4"/>
          <w:sz w:val="28"/>
          <w:szCs w:val="28"/>
          <w:lang w:val="vi-VN"/>
        </w:rPr>
        <w:t>- Phí thẩm định cấp quyền sử dụng đất: 200.000 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pacing w:val="-4"/>
          <w:sz w:val="28"/>
          <w:szCs w:val="28"/>
          <w:lang w:val="vi-VN"/>
        </w:rPr>
        <w:t>).</w:t>
      </w:r>
    </w:p>
    <w:p w14:paraId="0AAB8106" w14:textId="77777777" w:rsidR="00BF040A" w:rsidRPr="00201A63" w:rsidRDefault="00BF040A" w:rsidP="00BF040A">
      <w:pPr>
        <w:ind w:firstLine="652"/>
        <w:jc w:val="both"/>
        <w:rPr>
          <w:bCs/>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708172AE"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3119838F" w14:textId="77777777" w:rsidR="00BF040A" w:rsidRPr="00201A63" w:rsidRDefault="00BF040A" w:rsidP="00BF040A">
      <w:pPr>
        <w:ind w:firstLine="652"/>
        <w:jc w:val="both"/>
        <w:rPr>
          <w:bCs/>
          <w:iCs/>
          <w:sz w:val="28"/>
          <w:szCs w:val="28"/>
          <w:lang w:val="vi-VN"/>
        </w:rPr>
      </w:pPr>
      <w:r w:rsidRPr="00201A63">
        <w:rPr>
          <w:sz w:val="28"/>
          <w:szCs w:val="28"/>
          <w:lang w:val="vi-VN"/>
        </w:rPr>
        <w:t xml:space="preserve">- Lệ phí trích lục (nếu có): 20.000 đồng/lần </w:t>
      </w:r>
      <w:r w:rsidRPr="00201A63">
        <w:rPr>
          <w:bCs/>
          <w:iCs/>
          <w:sz w:val="28"/>
          <w:szCs w:val="28"/>
          <w:lang w:val="vi-VN"/>
        </w:rPr>
        <w:t>(</w:t>
      </w:r>
      <w:r w:rsidRPr="00201A63">
        <w:rPr>
          <w:iCs/>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iCs/>
          <w:sz w:val="28"/>
          <w:szCs w:val="28"/>
          <w:lang w:val="vi-VN"/>
        </w:rPr>
        <w:t>).</w:t>
      </w:r>
    </w:p>
    <w:p w14:paraId="3AD8D2A7"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2B161202"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08BD9931"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6CAAA4B2"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97D2DD5" w14:textId="6DBCA9E9"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24</w:t>
      </w:r>
      <w:r w:rsidR="00BF040A" w:rsidRPr="00201A63">
        <w:rPr>
          <w:rFonts w:ascii="Times New Roman" w:hAnsi="Times New Roman"/>
          <w:b/>
          <w:bCs/>
          <w:sz w:val="28"/>
          <w:szCs w:val="28"/>
          <w:lang w:val="vi-VN"/>
        </w:rPr>
        <w:t>.7. Tên mẫu đơn, mẫu tờ khai:</w:t>
      </w:r>
    </w:p>
    <w:p w14:paraId="02543740"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sz w:val="28"/>
          <w:szCs w:val="28"/>
        </w:rPr>
      </w:pPr>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p w14:paraId="73D830D1" w14:textId="281E5A2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24</w:t>
      </w:r>
      <w:r w:rsidR="00BF040A" w:rsidRPr="00201A63">
        <w:rPr>
          <w:rFonts w:ascii="Times New Roman" w:hAnsi="Times New Roman"/>
          <w:b/>
          <w:bCs/>
          <w:sz w:val="28"/>
          <w:szCs w:val="28"/>
          <w:lang w:val="hr-HR"/>
        </w:rPr>
        <w:t xml:space="preserve">.8. Yêu cầu, điều kiện thực hiện thủ tục hành chính: </w:t>
      </w:r>
      <w:r w:rsidR="00BF040A" w:rsidRPr="00201A63">
        <w:rPr>
          <w:rFonts w:ascii="Times New Roman" w:hAnsi="Times New Roman"/>
          <w:spacing w:val="-2"/>
          <w:sz w:val="28"/>
          <w:szCs w:val="28"/>
          <w:lang w:val="vi-VN"/>
        </w:rPr>
        <w:t>Trước khi hết hạn sử dụng đất tối thiểu là 06 tháng.</w:t>
      </w:r>
    </w:p>
    <w:p w14:paraId="47D5C654" w14:textId="4BB76A2B"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hr-HR"/>
        </w:rPr>
      </w:pPr>
      <w:r>
        <w:rPr>
          <w:rFonts w:ascii="Times New Roman" w:hAnsi="Times New Roman"/>
          <w:b/>
          <w:bCs/>
          <w:sz w:val="28"/>
          <w:szCs w:val="28"/>
          <w:lang w:val="hr-HR"/>
        </w:rPr>
        <w:t>24</w:t>
      </w:r>
      <w:r w:rsidR="00BF040A" w:rsidRPr="00201A63">
        <w:rPr>
          <w:rFonts w:ascii="Times New Roman" w:hAnsi="Times New Roman"/>
          <w:b/>
          <w:bCs/>
          <w:sz w:val="28"/>
          <w:szCs w:val="28"/>
          <w:lang w:val="hr-HR"/>
        </w:rPr>
        <w:t>.9. Căn cứ pháp lý của thủ tục hành chính:</w:t>
      </w:r>
    </w:p>
    <w:p w14:paraId="6F264D6B" w14:textId="77777777" w:rsidR="00BF040A" w:rsidRPr="00201A63" w:rsidRDefault="00BF040A" w:rsidP="00BF040A">
      <w:pPr>
        <w:ind w:firstLine="652"/>
        <w:jc w:val="both"/>
        <w:rPr>
          <w:sz w:val="28"/>
          <w:szCs w:val="28"/>
          <w:lang w:val="vi-VN"/>
        </w:rPr>
      </w:pPr>
      <w:r w:rsidRPr="00201A63">
        <w:rPr>
          <w:sz w:val="28"/>
          <w:szCs w:val="28"/>
          <w:lang w:val="vi-VN"/>
        </w:rPr>
        <w:t>- Luật số 45/2013/QH13 ngày 29</w:t>
      </w:r>
      <w:r w:rsidRPr="00201A63">
        <w:rPr>
          <w:sz w:val="28"/>
          <w:szCs w:val="28"/>
          <w:lang w:val="hr-HR"/>
        </w:rPr>
        <w:t xml:space="preserve"> tháng </w:t>
      </w:r>
      <w:r w:rsidRPr="00201A63">
        <w:rPr>
          <w:sz w:val="28"/>
          <w:szCs w:val="28"/>
          <w:lang w:val="vi-VN"/>
        </w:rPr>
        <w:t>11</w:t>
      </w:r>
      <w:r w:rsidRPr="00201A63">
        <w:rPr>
          <w:sz w:val="28"/>
          <w:szCs w:val="28"/>
          <w:lang w:val="hr-HR"/>
        </w:rPr>
        <w:t xml:space="preserve"> năm </w:t>
      </w:r>
      <w:r w:rsidRPr="00201A63">
        <w:rPr>
          <w:sz w:val="28"/>
          <w:szCs w:val="28"/>
          <w:lang w:val="vi-VN"/>
        </w:rPr>
        <w:t xml:space="preserve">2013; </w:t>
      </w:r>
    </w:p>
    <w:p w14:paraId="2B74F7F6"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01/2017/NĐ-CP ngày 06 tháng 01 năm 2017 sửa đổi, bổ sung một số nghị định quy định chi tiết thi hành Luật đất đai.</w:t>
      </w:r>
    </w:p>
    <w:p w14:paraId="41595609" w14:textId="77777777" w:rsidR="00BF040A" w:rsidRPr="00201A63" w:rsidRDefault="00BF040A" w:rsidP="00BF040A">
      <w:pPr>
        <w:ind w:firstLine="652"/>
        <w:jc w:val="both"/>
        <w:rPr>
          <w:sz w:val="28"/>
          <w:szCs w:val="28"/>
          <w:lang w:val="hr-HR"/>
        </w:rPr>
      </w:pPr>
      <w:r w:rsidRPr="00201A63">
        <w:rPr>
          <w:sz w:val="28"/>
          <w:szCs w:val="28"/>
          <w:lang w:val="hr-HR"/>
        </w:rPr>
        <w:tab/>
        <w:t>- Thông tư số 23/2014/TT-BTNMT ngày 19/5/2014 của Bộ trưởng Bộ Tài nguyên và Môi trường quy định về giấy chứng nhận quyền sử dụng đất, quyền sở hữu nhà ở và tài sản khác gắn liền với đất;</w:t>
      </w:r>
    </w:p>
    <w:p w14:paraId="1B465D8E" w14:textId="77777777" w:rsidR="00BF040A" w:rsidRPr="00201A63" w:rsidRDefault="00BF040A" w:rsidP="00BF040A">
      <w:pPr>
        <w:ind w:firstLine="652"/>
        <w:jc w:val="both"/>
        <w:rPr>
          <w:sz w:val="28"/>
          <w:szCs w:val="28"/>
          <w:lang w:val="hr-HR"/>
        </w:rPr>
      </w:pPr>
      <w:r w:rsidRPr="00201A63">
        <w:rPr>
          <w:sz w:val="28"/>
          <w:szCs w:val="28"/>
          <w:lang w:val="hr-HR"/>
        </w:rPr>
        <w:tab/>
        <w:t>- Thông tư số 24/2014/TT-BTNMT ngày 19/5/2014 của Bộ trưởng Bộ Tài nguyên và Môi trường quy định về hồ sơ địa chính;</w:t>
      </w:r>
    </w:p>
    <w:p w14:paraId="757FD298" w14:textId="77777777" w:rsidR="00BF040A" w:rsidRPr="00201A63" w:rsidRDefault="00BF040A" w:rsidP="00BF040A">
      <w:pPr>
        <w:ind w:firstLine="652"/>
        <w:jc w:val="both"/>
        <w:rPr>
          <w:sz w:val="28"/>
          <w:szCs w:val="28"/>
          <w:lang w:val="hr-HR"/>
        </w:rPr>
      </w:pPr>
      <w:r w:rsidRPr="00201A63">
        <w:rPr>
          <w:sz w:val="28"/>
          <w:szCs w:val="28"/>
          <w:lang w:val="hr-HR"/>
        </w:rPr>
        <w:tab/>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43BF1265" w14:textId="77777777" w:rsidR="00BF040A" w:rsidRPr="00201A63" w:rsidRDefault="00BF040A" w:rsidP="00BF040A">
      <w:pPr>
        <w:ind w:firstLine="540"/>
        <w:jc w:val="both"/>
        <w:rPr>
          <w:sz w:val="28"/>
          <w:szCs w:val="28"/>
          <w:lang w:val="vi-VN"/>
        </w:rPr>
      </w:pPr>
      <w:r w:rsidRPr="00201A63">
        <w:rPr>
          <w:sz w:val="28"/>
          <w:szCs w:val="28"/>
          <w:lang w:val="vi-VN"/>
        </w:rPr>
        <w:t xml:space="preserve">- </w:t>
      </w:r>
      <w:bookmarkStart w:id="115" w:name="_Hlk135941804"/>
      <w:r w:rsidRPr="00201A63">
        <w:rPr>
          <w:sz w:val="28"/>
          <w:szCs w:val="28"/>
          <w:lang w:val="vi-VN"/>
        </w:rPr>
        <w:t xml:space="preserve">Thông tư số </w:t>
      </w:r>
      <w:r w:rsidRPr="00201A63">
        <w:rPr>
          <w:sz w:val="28"/>
          <w:szCs w:val="28"/>
          <w:lang w:val="hr-HR"/>
        </w:rPr>
        <w:t>09/2021</w:t>
      </w:r>
      <w:r w:rsidRPr="00201A63">
        <w:rPr>
          <w:sz w:val="28"/>
          <w:szCs w:val="28"/>
          <w:lang w:val="vi-VN"/>
        </w:rPr>
        <w:t xml:space="preserve">/TT-BTNMT ngày </w:t>
      </w:r>
      <w:r w:rsidRPr="00201A63">
        <w:rPr>
          <w:sz w:val="28"/>
          <w:szCs w:val="28"/>
          <w:lang w:val="hr-HR"/>
        </w:rPr>
        <w:t>30/6/2021</w:t>
      </w:r>
      <w:r w:rsidRPr="00201A63">
        <w:rPr>
          <w:sz w:val="28"/>
          <w:szCs w:val="28"/>
          <w:lang w:val="vi-VN"/>
        </w:rPr>
        <w:t xml:space="preserve"> của Bộ trưởng Bộ Tài nguyên và Môi trường sửa đổi, bổ sung một số điều của các </w:t>
      </w:r>
      <w:r w:rsidRPr="00201A63">
        <w:rPr>
          <w:sz w:val="28"/>
          <w:szCs w:val="28"/>
          <w:lang w:val="hr-HR"/>
        </w:rPr>
        <w:t>T</w:t>
      </w:r>
      <w:r w:rsidRPr="00201A63">
        <w:rPr>
          <w:sz w:val="28"/>
          <w:szCs w:val="28"/>
          <w:lang w:val="vi-VN"/>
        </w:rPr>
        <w:t xml:space="preserve">hông tư quy định chi tiết và hướng dẫn thi hành </w:t>
      </w:r>
      <w:r w:rsidRPr="00201A63">
        <w:rPr>
          <w:sz w:val="28"/>
          <w:szCs w:val="28"/>
          <w:lang w:val="hr-HR"/>
        </w:rPr>
        <w:t>L</w:t>
      </w:r>
      <w:r w:rsidRPr="00201A63">
        <w:rPr>
          <w:sz w:val="28"/>
          <w:szCs w:val="28"/>
          <w:lang w:val="vi-VN"/>
        </w:rPr>
        <w:t xml:space="preserve">uật đất đai; </w:t>
      </w:r>
      <w:bookmarkEnd w:id="115"/>
    </w:p>
    <w:p w14:paraId="14318C3A" w14:textId="77777777" w:rsidR="00BF040A" w:rsidRPr="00201A63" w:rsidRDefault="00BF040A" w:rsidP="00BF040A">
      <w:pPr>
        <w:ind w:firstLine="540"/>
        <w:jc w:val="both"/>
        <w:rPr>
          <w:sz w:val="28"/>
          <w:szCs w:val="28"/>
        </w:rPr>
      </w:pPr>
      <w:r w:rsidRPr="00201A63">
        <w:rPr>
          <w:sz w:val="28"/>
          <w:szCs w:val="28"/>
        </w:rPr>
        <w:t>- Nghị định số 43/2014/NĐ-CP ngày 15 tháng 5 năm 2014 của Chính phủ quy định chi tiết thi hành một số điều của Luật Đất đai;</w:t>
      </w:r>
    </w:p>
    <w:p w14:paraId="4BDD5740" w14:textId="77777777" w:rsidR="00BF040A" w:rsidRPr="00201A63" w:rsidRDefault="00BF040A" w:rsidP="00BF040A">
      <w:pPr>
        <w:ind w:firstLine="652"/>
        <w:jc w:val="both"/>
        <w:rPr>
          <w:sz w:val="28"/>
          <w:szCs w:val="28"/>
        </w:rPr>
      </w:pPr>
      <w:r w:rsidRPr="00201A63">
        <w:rPr>
          <w:sz w:val="28"/>
          <w:szCs w:val="28"/>
          <w:lang w:val="hr-HR"/>
        </w:rPr>
        <w:t>-</w:t>
      </w:r>
      <w:bookmarkStart w:id="116" w:name="_Hlk135939360"/>
      <w:r w:rsidRPr="00201A63">
        <w:rPr>
          <w:sz w:val="28"/>
          <w:szCs w:val="28"/>
          <w:lang w:val="hr-HR"/>
        </w:rPr>
        <w:t xml:space="preserve"> </w:t>
      </w:r>
      <w:bookmarkEnd w:id="116"/>
      <w:r w:rsidRPr="00201A63">
        <w:rPr>
          <w:sz w:val="28"/>
          <w:szCs w:val="28"/>
        </w:rPr>
        <w:t>Nghị định số 10/2023/NĐ-CP ngày 03 tháng 4 năm 2023 sửa đổi, bổ sung một số điều của các nghị định hướng dẫn thi hành Luật Đất đai.</w:t>
      </w:r>
    </w:p>
    <w:p w14:paraId="05690559" w14:textId="77777777" w:rsidR="00BF040A" w:rsidRDefault="00BF040A" w:rsidP="00BF040A">
      <w:pPr>
        <w:ind w:firstLine="652"/>
        <w:jc w:val="both"/>
        <w:rPr>
          <w:sz w:val="28"/>
          <w:szCs w:val="28"/>
        </w:rPr>
      </w:pPr>
      <w:r w:rsidRPr="00201A63">
        <w:rPr>
          <w:sz w:val="28"/>
          <w:szCs w:val="28"/>
        </w:rPr>
        <w:t>- Thông tư số 02/2023/TT-BTNMT ngày 15 tháng 5 năm 2023 của Bộ Tài nguyên và Môi trường về hồ sơ địa chính;</w:t>
      </w:r>
    </w:p>
    <w:p w14:paraId="18A91D6F" w14:textId="77777777" w:rsidR="009E2255" w:rsidRPr="009E2255" w:rsidRDefault="009E2255" w:rsidP="009E2255">
      <w:pPr>
        <w:ind w:firstLine="652"/>
        <w:jc w:val="both"/>
        <w:rPr>
          <w:sz w:val="28"/>
          <w:szCs w:val="28"/>
        </w:rPr>
      </w:pPr>
      <w:r w:rsidRPr="009E2255">
        <w:rPr>
          <w:sz w:val="28"/>
          <w:szCs w:val="28"/>
          <w:lang w:val="vi-VN"/>
        </w:rPr>
        <w:t>-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r w:rsidRPr="009E2255">
        <w:rPr>
          <w:sz w:val="28"/>
          <w:szCs w:val="28"/>
        </w:rPr>
        <w:t xml:space="preserve">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2ADADEA7" w14:textId="77777777" w:rsidR="009E2255" w:rsidRPr="009E2255" w:rsidRDefault="009E2255" w:rsidP="009E2255">
      <w:pPr>
        <w:ind w:firstLine="652"/>
        <w:jc w:val="both"/>
        <w:rPr>
          <w:sz w:val="28"/>
          <w:szCs w:val="28"/>
          <w:lang w:val="vi-VN"/>
        </w:rPr>
      </w:pPr>
      <w:r w:rsidRPr="009E2255">
        <w:rPr>
          <w:sz w:val="28"/>
          <w:szCs w:val="28"/>
          <w:lang w:val="vi-VN"/>
        </w:rPr>
        <w:t>-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28FEEBAB"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56A3CBC6" w14:textId="77777777" w:rsidR="00BF040A" w:rsidRPr="00201A63" w:rsidRDefault="00BF040A" w:rsidP="00BF040A">
      <w:pPr>
        <w:spacing w:before="80"/>
        <w:ind w:firstLine="652"/>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64CD3DCC" w14:textId="2511CBAD" w:rsidR="00BF040A" w:rsidRPr="00201A63" w:rsidRDefault="002E2459" w:rsidP="00BF040A">
      <w:pPr>
        <w:spacing w:before="80"/>
        <w:ind w:firstLine="652"/>
        <w:jc w:val="both"/>
        <w:rPr>
          <w:i/>
          <w:sz w:val="28"/>
          <w:szCs w:val="28"/>
          <w:lang w:val="vi-VN"/>
        </w:rPr>
      </w:pPr>
      <w:r>
        <w:rPr>
          <w:b/>
          <w:sz w:val="28"/>
          <w:szCs w:val="28"/>
          <w:lang w:val="nl-NL"/>
        </w:rPr>
        <w:t>24</w:t>
      </w:r>
      <w:r w:rsidR="00BF040A" w:rsidRPr="00201A63">
        <w:rPr>
          <w:b/>
          <w:sz w:val="28"/>
          <w:szCs w:val="28"/>
          <w:lang w:val="nl-NL"/>
        </w:rPr>
        <w:t>.10. Lưu hồ sơ (ISO)</w:t>
      </w:r>
      <w:r w:rsidR="00BF040A" w:rsidRPr="00201A63">
        <w:rPr>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0"/>
        <w:gridCol w:w="2931"/>
      </w:tblGrid>
      <w:tr w:rsidR="00BF040A" w:rsidRPr="00201A63" w14:paraId="0D467937"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30C8B744"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124" w:type="pct"/>
            <w:tcBorders>
              <w:top w:val="single" w:sz="4" w:space="0" w:color="auto"/>
              <w:left w:val="single" w:sz="4" w:space="0" w:color="auto"/>
              <w:bottom w:val="single" w:sz="4" w:space="0" w:color="auto"/>
              <w:right w:val="single" w:sz="4" w:space="0" w:color="auto"/>
            </w:tcBorders>
            <w:vAlign w:val="center"/>
          </w:tcPr>
          <w:p w14:paraId="1F2B84B8"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091" w:type="pct"/>
            <w:tcBorders>
              <w:top w:val="single" w:sz="4" w:space="0" w:color="auto"/>
              <w:left w:val="single" w:sz="4" w:space="0" w:color="auto"/>
              <w:bottom w:val="single" w:sz="4" w:space="0" w:color="auto"/>
              <w:right w:val="single" w:sz="4" w:space="0" w:color="auto"/>
            </w:tcBorders>
            <w:vAlign w:val="center"/>
          </w:tcPr>
          <w:p w14:paraId="638F5897"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0B732831"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63A4FD15" w14:textId="7E222AC9" w:rsidR="00BF040A" w:rsidRPr="00201A63" w:rsidRDefault="00BF040A" w:rsidP="00BF040A">
            <w:pPr>
              <w:spacing w:before="40" w:after="40"/>
              <w:ind w:firstLine="171"/>
              <w:rPr>
                <w:sz w:val="28"/>
                <w:szCs w:val="28"/>
              </w:rPr>
            </w:pPr>
            <w:r w:rsidRPr="00201A63">
              <w:rPr>
                <w:sz w:val="28"/>
                <w:szCs w:val="28"/>
              </w:rPr>
              <w:t xml:space="preserve">- Như mục </w:t>
            </w:r>
            <w:r w:rsidR="002E2459">
              <w:rPr>
                <w:sz w:val="28"/>
                <w:szCs w:val="28"/>
              </w:rPr>
              <w:t>24</w:t>
            </w:r>
            <w:r w:rsidRPr="00201A63">
              <w:rPr>
                <w:sz w:val="28"/>
                <w:szCs w:val="28"/>
              </w:rPr>
              <w:t>.2;</w:t>
            </w:r>
          </w:p>
          <w:p w14:paraId="4B8E011E" w14:textId="77777777" w:rsidR="00BF040A" w:rsidRPr="00201A63" w:rsidRDefault="00BF040A" w:rsidP="00BF040A">
            <w:pPr>
              <w:spacing w:before="80"/>
              <w:ind w:firstLine="171"/>
              <w:jc w:val="both"/>
              <w:rPr>
                <w:sz w:val="28"/>
                <w:szCs w:val="28"/>
                <w:lang w:val="vi-VN"/>
              </w:rPr>
            </w:pPr>
            <w:r w:rsidRPr="00201A63">
              <w:rPr>
                <w:sz w:val="28"/>
                <w:szCs w:val="28"/>
                <w:lang w:val="vi-VN"/>
              </w:rPr>
              <w:t>- Quyết định gia hạn quyền sử dụng đất</w:t>
            </w:r>
            <w:r w:rsidRPr="00201A63">
              <w:rPr>
                <w:sz w:val="28"/>
                <w:szCs w:val="28"/>
              </w:rPr>
              <w:t>;</w:t>
            </w:r>
            <w:r w:rsidRPr="00201A63">
              <w:rPr>
                <w:sz w:val="28"/>
                <w:szCs w:val="28"/>
                <w:lang w:val="vi-VN"/>
              </w:rPr>
              <w:t xml:space="preserve"> Giấy chứng nhận</w:t>
            </w:r>
            <w:r w:rsidRPr="00201A63">
              <w:rPr>
                <w:sz w:val="28"/>
                <w:szCs w:val="28"/>
              </w:rPr>
              <w:t>;</w:t>
            </w:r>
            <w:r w:rsidRPr="00201A63">
              <w:rPr>
                <w:sz w:val="28"/>
                <w:szCs w:val="28"/>
                <w:lang w:val="vi-VN"/>
              </w:rPr>
              <w:t xml:space="preserve"> Chỉnh lý, cập nhật vào hồ sơ địa chính </w:t>
            </w:r>
            <w:r w:rsidRPr="00201A63">
              <w:rPr>
                <w:sz w:val="28"/>
                <w:szCs w:val="28"/>
              </w:rPr>
              <w:t>hoặc Văn bản trả lời của đơn vị đối với hồ sơ không đáp ứng yêu cầu, điều kiện.</w:t>
            </w:r>
          </w:p>
          <w:p w14:paraId="21CDCAB8" w14:textId="77777777" w:rsidR="00BF040A" w:rsidRPr="00201A63" w:rsidRDefault="00BF040A" w:rsidP="00BF040A">
            <w:pPr>
              <w:spacing w:before="40" w:after="40"/>
              <w:ind w:firstLine="171"/>
              <w:rPr>
                <w:sz w:val="28"/>
                <w:szCs w:val="28"/>
                <w:lang w:val="vi-VN"/>
              </w:rPr>
            </w:pPr>
            <w:r w:rsidRPr="00201A63">
              <w:rPr>
                <w:sz w:val="28"/>
                <w:szCs w:val="28"/>
                <w:lang w:val="vi-VN"/>
              </w:rPr>
              <w:t>- Hồ sơ thẩm định.</w:t>
            </w:r>
          </w:p>
          <w:p w14:paraId="6EE6C11E" w14:textId="77777777" w:rsidR="00BF040A" w:rsidRPr="00201A63" w:rsidRDefault="00BF040A" w:rsidP="00BF040A">
            <w:pPr>
              <w:spacing w:before="40" w:after="40"/>
              <w:ind w:firstLine="171"/>
              <w:rPr>
                <w:sz w:val="28"/>
                <w:szCs w:val="28"/>
                <w:lang w:val="vi-VN"/>
              </w:rPr>
            </w:pPr>
            <w:r w:rsidRPr="00201A63">
              <w:rPr>
                <w:sz w:val="28"/>
                <w:szCs w:val="28"/>
                <w:lang w:val="vi-VN"/>
              </w:rPr>
              <w:t>- Tờ trình.</w:t>
            </w:r>
          </w:p>
        </w:tc>
        <w:tc>
          <w:tcPr>
            <w:tcW w:w="1124" w:type="pct"/>
            <w:tcBorders>
              <w:top w:val="single" w:sz="4" w:space="0" w:color="auto"/>
              <w:left w:val="single" w:sz="4" w:space="0" w:color="auto"/>
              <w:bottom w:val="single" w:sz="4" w:space="0" w:color="auto"/>
              <w:right w:val="single" w:sz="4" w:space="0" w:color="auto"/>
            </w:tcBorders>
            <w:vAlign w:val="center"/>
          </w:tcPr>
          <w:p w14:paraId="258B98A8" w14:textId="77777777" w:rsidR="00BF040A" w:rsidRPr="00201A63" w:rsidRDefault="00BF040A" w:rsidP="00BF040A">
            <w:pPr>
              <w:spacing w:before="120"/>
              <w:ind w:firstLine="175"/>
              <w:jc w:val="both"/>
              <w:rPr>
                <w:sz w:val="28"/>
                <w:szCs w:val="28"/>
                <w:lang w:val="vi-VN"/>
              </w:rPr>
            </w:pPr>
            <w:r w:rsidRPr="00201A63">
              <w:rPr>
                <w:sz w:val="28"/>
                <w:szCs w:val="28"/>
                <w:lang w:val="vi-VN"/>
              </w:rPr>
              <w:t>Văn phòng đăng ký đất đai</w:t>
            </w:r>
          </w:p>
        </w:tc>
        <w:tc>
          <w:tcPr>
            <w:tcW w:w="1091" w:type="pct"/>
            <w:tcBorders>
              <w:top w:val="single" w:sz="4" w:space="0" w:color="auto"/>
              <w:left w:val="single" w:sz="4" w:space="0" w:color="auto"/>
              <w:bottom w:val="single" w:sz="4" w:space="0" w:color="auto"/>
              <w:right w:val="single" w:sz="4" w:space="0" w:color="auto"/>
            </w:tcBorders>
            <w:vAlign w:val="center"/>
          </w:tcPr>
          <w:p w14:paraId="776C2923"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41782296" w14:textId="77777777" w:rsidTr="00BF040A">
        <w:trPr>
          <w:trHeight w:val="517"/>
        </w:trPr>
        <w:tc>
          <w:tcPr>
            <w:tcW w:w="2785" w:type="pct"/>
            <w:tcBorders>
              <w:top w:val="single" w:sz="4" w:space="0" w:color="auto"/>
              <w:left w:val="single" w:sz="4" w:space="0" w:color="auto"/>
              <w:bottom w:val="single" w:sz="4" w:space="0" w:color="auto"/>
              <w:right w:val="single" w:sz="4" w:space="0" w:color="auto"/>
            </w:tcBorders>
            <w:vAlign w:val="center"/>
          </w:tcPr>
          <w:p w14:paraId="5BD998AC" w14:textId="77777777" w:rsidR="00BF040A" w:rsidRPr="00201A63" w:rsidRDefault="00BF040A" w:rsidP="00BF040A">
            <w:pPr>
              <w:pStyle w:val="NormalWeb"/>
              <w:tabs>
                <w:tab w:val="left" w:pos="709"/>
              </w:tabs>
              <w:spacing w:before="120" w:beforeAutospacing="0" w:after="0" w:afterAutospacing="0"/>
              <w:ind w:firstLine="171"/>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24" w:type="pct"/>
            <w:tcBorders>
              <w:top w:val="single" w:sz="4" w:space="0" w:color="auto"/>
              <w:left w:val="single" w:sz="4" w:space="0" w:color="auto"/>
              <w:bottom w:val="single" w:sz="4" w:space="0" w:color="auto"/>
              <w:right w:val="single" w:sz="4" w:space="0" w:color="auto"/>
            </w:tcBorders>
            <w:vAlign w:val="center"/>
          </w:tcPr>
          <w:p w14:paraId="45C2D327"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091" w:type="pct"/>
            <w:tcBorders>
              <w:top w:val="single" w:sz="4" w:space="0" w:color="auto"/>
              <w:left w:val="single" w:sz="4" w:space="0" w:color="auto"/>
              <w:bottom w:val="single" w:sz="4" w:space="0" w:color="auto"/>
              <w:right w:val="single" w:sz="4" w:space="0" w:color="auto"/>
            </w:tcBorders>
            <w:vAlign w:val="center"/>
          </w:tcPr>
          <w:p w14:paraId="5E2B62BF" w14:textId="77777777" w:rsidR="00BF040A" w:rsidRPr="00201A63" w:rsidRDefault="00BF040A" w:rsidP="00BF040A">
            <w:pPr>
              <w:spacing w:before="40" w:after="40"/>
              <w:jc w:val="center"/>
              <w:rPr>
                <w:sz w:val="28"/>
                <w:szCs w:val="28"/>
              </w:rPr>
            </w:pPr>
          </w:p>
        </w:tc>
      </w:tr>
    </w:tbl>
    <w:p w14:paraId="38D3AF3B" w14:textId="77777777" w:rsidR="00BF040A" w:rsidRPr="00201A63" w:rsidRDefault="00BF040A" w:rsidP="00BF040A"/>
    <w:p w14:paraId="2BF64300" w14:textId="77777777" w:rsidR="00BF040A" w:rsidRPr="00201A63" w:rsidRDefault="00BF040A" w:rsidP="00BF040A"/>
    <w:p w14:paraId="2175254D" w14:textId="77777777" w:rsidR="00BF040A" w:rsidRPr="00201A63" w:rsidRDefault="00BF040A" w:rsidP="00BF040A">
      <w:pPr>
        <w:jc w:val="center"/>
        <w:rPr>
          <w:lang w:val="vi-VN"/>
        </w:rPr>
        <w:sectPr w:rsidR="00BF040A" w:rsidRPr="00201A63" w:rsidSect="00444ABA">
          <w:pgSz w:w="16839" w:h="11907" w:orient="landscape" w:code="9"/>
          <w:pgMar w:top="1701" w:right="1701" w:bottom="1134" w:left="1134" w:header="720" w:footer="720" w:gutter="680"/>
          <w:paperSrc w:first="7" w:other="7"/>
          <w:cols w:space="720"/>
          <w:docGrid w:linePitch="360"/>
        </w:sectPr>
      </w:pPr>
    </w:p>
    <w:tbl>
      <w:tblPr>
        <w:tblW w:w="7546" w:type="pct"/>
        <w:tblInd w:w="10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066"/>
        <w:gridCol w:w="2742"/>
        <w:gridCol w:w="4234"/>
        <w:gridCol w:w="989"/>
        <w:gridCol w:w="1966"/>
        <w:gridCol w:w="4087"/>
        <w:gridCol w:w="351"/>
      </w:tblGrid>
      <w:tr w:rsidR="00BF040A" w:rsidRPr="00201A63" w14:paraId="4946208D" w14:textId="77777777" w:rsidTr="00BF040A">
        <w:trPr>
          <w:gridAfter w:val="3"/>
          <w:wAfter w:w="1567" w:type="pct"/>
          <w:trHeight w:val="360"/>
        </w:trPr>
        <w:tc>
          <w:tcPr>
            <w:tcW w:w="2155" w:type="pct"/>
            <w:gridSpan w:val="2"/>
            <w:vMerge w:val="restart"/>
            <w:tcBorders>
              <w:top w:val="nil"/>
              <w:left w:val="nil"/>
            </w:tcBorders>
          </w:tcPr>
          <w:p w14:paraId="2624CDB2" w14:textId="77777777" w:rsidR="00BF040A" w:rsidRPr="00201A63" w:rsidRDefault="00BF040A" w:rsidP="00BF040A">
            <w:pPr>
              <w:jc w:val="center"/>
              <w:rPr>
                <w:b/>
                <w:bCs/>
                <w:lang w:val="vi-VN"/>
              </w:rPr>
            </w:pPr>
            <w:r w:rsidRPr="00201A63">
              <w:rPr>
                <w:lang w:val="vi-VN"/>
              </w:rPr>
              <w:t> </w:t>
            </w:r>
            <w:r w:rsidRPr="00201A63">
              <w:rPr>
                <w:b/>
                <w:spacing w:val="-6"/>
                <w:lang w:val="vi-VN"/>
              </w:rPr>
              <w:br w:type="page"/>
            </w:r>
            <w:r w:rsidRPr="00201A63">
              <w:rPr>
                <w:b/>
                <w:bCs/>
                <w:lang w:val="vi-VN"/>
              </w:rPr>
              <w:t>CỘNG HOÀ XÃ HỘI CHỦ NGHĨA VIỆT NAM</w:t>
            </w:r>
          </w:p>
          <w:p w14:paraId="6CF3ED85"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721216" behindDoc="0" locked="0" layoutInCell="1" allowOverlap="1" wp14:anchorId="7F81819C" wp14:editId="371FE234">
                      <wp:simplePos x="0" y="0"/>
                      <wp:positionH relativeFrom="column">
                        <wp:align>center</wp:align>
                      </wp:positionH>
                      <wp:positionV relativeFrom="paragraph">
                        <wp:posOffset>241300</wp:posOffset>
                      </wp:positionV>
                      <wp:extent cx="1943100" cy="0"/>
                      <wp:effectExtent l="5080" t="12700" r="13970" b="6350"/>
                      <wp:wrapNone/>
                      <wp:docPr id="886" name="Straight Connector 8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7743FA8" id="Straight Connector 886" o:spid="_x0000_s1026" style="position:absolute;z-index:2517212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0t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Zxgp&#10;0kOTdt4S0XYeVVopkFBbFLyg1WBcASmV2tpQLT2pnXnR9LtDSlcdUS2PnF/PBmCykJG8SQkbZ+DG&#10;/fBZM4ghB6+jcKfG9gESJEGn2J/zvT/85BGFw2yRP2UptJH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DX6PS0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1278" w:type="pct"/>
            <w:gridSpan w:val="2"/>
            <w:tcBorders>
              <w:top w:val="nil"/>
              <w:right w:val="nil"/>
            </w:tcBorders>
            <w:vAlign w:val="center"/>
          </w:tcPr>
          <w:p w14:paraId="64EBE892" w14:textId="77777777" w:rsidR="00BF040A" w:rsidRPr="00201A63" w:rsidRDefault="00BF040A" w:rsidP="00BF040A">
            <w:pPr>
              <w:jc w:val="center"/>
              <w:rPr>
                <w:b/>
                <w:bCs/>
                <w:lang w:val="pt-BR"/>
              </w:rPr>
            </w:pPr>
            <w:r w:rsidRPr="00201A63">
              <w:rPr>
                <w:b/>
                <w:bCs/>
                <w:lang w:val="pt-BR"/>
              </w:rPr>
              <w:t>Mẫu số 09/ĐK</w:t>
            </w:r>
          </w:p>
        </w:tc>
      </w:tr>
      <w:tr w:rsidR="00BF040A" w:rsidRPr="00201A63" w14:paraId="31675A55" w14:textId="77777777" w:rsidTr="00BF040A">
        <w:trPr>
          <w:trHeight w:val="70"/>
        </w:trPr>
        <w:tc>
          <w:tcPr>
            <w:tcW w:w="2155" w:type="pct"/>
            <w:gridSpan w:val="2"/>
            <w:vMerge/>
            <w:tcBorders>
              <w:top w:val="nil"/>
              <w:left w:val="nil"/>
            </w:tcBorders>
          </w:tcPr>
          <w:p w14:paraId="225B9033" w14:textId="77777777" w:rsidR="00BF040A" w:rsidRPr="00201A63" w:rsidRDefault="00BF040A" w:rsidP="00BF040A">
            <w:pPr>
              <w:jc w:val="both"/>
              <w:rPr>
                <w:b/>
                <w:bCs/>
                <w:lang w:val="pt-BR"/>
              </w:rPr>
            </w:pPr>
          </w:p>
        </w:tc>
        <w:tc>
          <w:tcPr>
            <w:tcW w:w="1759" w:type="pct"/>
            <w:gridSpan w:val="3"/>
            <w:tcBorders>
              <w:bottom w:val="single" w:sz="4" w:space="0" w:color="auto"/>
            </w:tcBorders>
          </w:tcPr>
          <w:p w14:paraId="2DB7B93D" w14:textId="77777777" w:rsidR="00BF040A" w:rsidRPr="00201A63" w:rsidRDefault="00BF040A" w:rsidP="00BF040A">
            <w:pPr>
              <w:ind w:left="459" w:hanging="459"/>
              <w:jc w:val="both"/>
              <w:rPr>
                <w:b/>
                <w:bCs/>
                <w:lang w:val="pt-BR"/>
              </w:rPr>
            </w:pPr>
          </w:p>
        </w:tc>
        <w:tc>
          <w:tcPr>
            <w:tcW w:w="1000" w:type="pct"/>
            <w:tcBorders>
              <w:bottom w:val="single" w:sz="4" w:space="0" w:color="auto"/>
            </w:tcBorders>
          </w:tcPr>
          <w:p w14:paraId="7C4A2249" w14:textId="77777777" w:rsidR="00BF040A" w:rsidRPr="00201A63" w:rsidRDefault="00BF040A" w:rsidP="00BF040A">
            <w:pPr>
              <w:ind w:left="459" w:hanging="459"/>
              <w:jc w:val="both"/>
              <w:rPr>
                <w:b/>
                <w:bCs/>
                <w:lang w:val="pt-BR"/>
              </w:rPr>
            </w:pPr>
          </w:p>
        </w:tc>
        <w:tc>
          <w:tcPr>
            <w:tcW w:w="85" w:type="pct"/>
            <w:tcBorders>
              <w:top w:val="nil"/>
              <w:bottom w:val="single" w:sz="4" w:space="0" w:color="auto"/>
            </w:tcBorders>
          </w:tcPr>
          <w:p w14:paraId="43125583" w14:textId="77777777" w:rsidR="00BF040A" w:rsidRPr="00201A63" w:rsidRDefault="00BF040A" w:rsidP="00BF040A">
            <w:pPr>
              <w:ind w:left="459" w:hanging="459"/>
              <w:jc w:val="both"/>
              <w:rPr>
                <w:b/>
                <w:bCs/>
                <w:lang w:val="pt-BR"/>
              </w:rPr>
            </w:pPr>
          </w:p>
        </w:tc>
      </w:tr>
      <w:tr w:rsidR="00BF040A" w:rsidRPr="00201A63" w14:paraId="09A76927" w14:textId="77777777" w:rsidTr="00BF040A">
        <w:trPr>
          <w:gridAfter w:val="4"/>
          <w:wAfter w:w="1809" w:type="pct"/>
          <w:trHeight w:val="317"/>
        </w:trPr>
        <w:tc>
          <w:tcPr>
            <w:tcW w:w="2155" w:type="pct"/>
            <w:gridSpan w:val="2"/>
            <w:vMerge/>
            <w:tcBorders>
              <w:top w:val="nil"/>
              <w:left w:val="nil"/>
              <w:right w:val="single" w:sz="4" w:space="0" w:color="auto"/>
            </w:tcBorders>
          </w:tcPr>
          <w:p w14:paraId="65013D41" w14:textId="77777777" w:rsidR="00BF040A" w:rsidRPr="00201A63" w:rsidRDefault="00BF040A" w:rsidP="00BF040A">
            <w:pPr>
              <w:jc w:val="both"/>
              <w:rPr>
                <w:b/>
                <w:bCs/>
                <w:lang w:val="pt-BR"/>
              </w:rPr>
            </w:pPr>
          </w:p>
        </w:tc>
        <w:tc>
          <w:tcPr>
            <w:tcW w:w="1036" w:type="pct"/>
            <w:vMerge w:val="restart"/>
            <w:tcBorders>
              <w:top w:val="single" w:sz="4" w:space="0" w:color="auto"/>
              <w:left w:val="single" w:sz="4" w:space="0" w:color="auto"/>
            </w:tcBorders>
          </w:tcPr>
          <w:p w14:paraId="7B97C04D"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07B93413"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670F782B"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5781FD76" w14:textId="77777777" w:rsidR="00BF040A" w:rsidRPr="00201A63" w:rsidRDefault="00BF040A" w:rsidP="00BF040A">
            <w:pPr>
              <w:jc w:val="center"/>
              <w:rPr>
                <w:i/>
                <w:iCs/>
                <w:lang w:val="pt-BR"/>
              </w:rPr>
            </w:pPr>
            <w:r w:rsidRPr="00201A63">
              <w:rPr>
                <w:i/>
                <w:iCs/>
                <w:lang w:val="pt-BR"/>
              </w:rPr>
              <w:t>Ngày…... / ...… / .......…</w:t>
            </w:r>
          </w:p>
          <w:p w14:paraId="30E56AAA" w14:textId="77777777" w:rsidR="00BF040A" w:rsidRPr="00201A63" w:rsidRDefault="00BF040A" w:rsidP="00BF040A">
            <w:pPr>
              <w:jc w:val="center"/>
              <w:rPr>
                <w:b/>
                <w:bCs/>
                <w:lang w:val="pt-BR"/>
              </w:rPr>
            </w:pPr>
            <w:r w:rsidRPr="00201A63">
              <w:rPr>
                <w:b/>
                <w:bCs/>
                <w:lang w:val="pt-BR"/>
              </w:rPr>
              <w:t>Người nhận hồ sơ</w:t>
            </w:r>
          </w:p>
          <w:p w14:paraId="6C39CA94" w14:textId="77777777" w:rsidR="00BF040A" w:rsidRPr="00201A63" w:rsidRDefault="00BF040A" w:rsidP="00BF040A">
            <w:pPr>
              <w:jc w:val="center"/>
              <w:rPr>
                <w:i/>
                <w:iCs/>
                <w:lang w:val="pt-BR"/>
              </w:rPr>
            </w:pPr>
            <w:r w:rsidRPr="00201A63">
              <w:rPr>
                <w:i/>
                <w:iCs/>
                <w:lang w:val="pt-BR"/>
              </w:rPr>
              <w:t>(Ký và ghi rõ họ, tên)</w:t>
            </w:r>
          </w:p>
          <w:p w14:paraId="001D9345" w14:textId="77777777" w:rsidR="00BF040A" w:rsidRPr="00201A63" w:rsidRDefault="00BF040A" w:rsidP="00BF040A">
            <w:pPr>
              <w:jc w:val="both"/>
              <w:rPr>
                <w:bCs/>
                <w:lang w:val="pt-BR"/>
              </w:rPr>
            </w:pPr>
          </w:p>
        </w:tc>
      </w:tr>
      <w:tr w:rsidR="00BF040A" w:rsidRPr="00201A63" w14:paraId="017C7FD7" w14:textId="77777777" w:rsidTr="00BF040A">
        <w:trPr>
          <w:gridAfter w:val="4"/>
          <w:wAfter w:w="1809" w:type="pct"/>
          <w:trHeight w:val="242"/>
        </w:trPr>
        <w:tc>
          <w:tcPr>
            <w:tcW w:w="2155" w:type="pct"/>
            <w:gridSpan w:val="2"/>
            <w:tcBorders>
              <w:top w:val="nil"/>
              <w:left w:val="nil"/>
              <w:right w:val="single" w:sz="4" w:space="0" w:color="auto"/>
            </w:tcBorders>
          </w:tcPr>
          <w:p w14:paraId="7679C1A7" w14:textId="77777777" w:rsidR="00BF040A" w:rsidRPr="00201A63" w:rsidRDefault="00BF040A" w:rsidP="00BF040A">
            <w:pPr>
              <w:jc w:val="both"/>
              <w:rPr>
                <w:b/>
                <w:bCs/>
                <w:lang w:val="pt-BR"/>
              </w:rPr>
            </w:pPr>
          </w:p>
        </w:tc>
        <w:tc>
          <w:tcPr>
            <w:tcW w:w="1036" w:type="pct"/>
            <w:vMerge/>
            <w:tcBorders>
              <w:top w:val="nil"/>
              <w:left w:val="single" w:sz="4" w:space="0" w:color="auto"/>
            </w:tcBorders>
          </w:tcPr>
          <w:p w14:paraId="38070CA2" w14:textId="77777777" w:rsidR="00BF040A" w:rsidRPr="00201A63" w:rsidRDefault="00BF040A" w:rsidP="00BF040A">
            <w:pPr>
              <w:ind w:firstLine="142"/>
              <w:jc w:val="both"/>
              <w:rPr>
                <w:b/>
                <w:bCs/>
                <w:lang w:val="pt-BR"/>
              </w:rPr>
            </w:pPr>
          </w:p>
        </w:tc>
      </w:tr>
      <w:tr w:rsidR="00BF040A" w:rsidRPr="00201A63" w14:paraId="5A7C4917" w14:textId="77777777" w:rsidTr="00BF040A">
        <w:trPr>
          <w:gridAfter w:val="4"/>
          <w:wAfter w:w="1809" w:type="pct"/>
          <w:trHeight w:val="926"/>
        </w:trPr>
        <w:tc>
          <w:tcPr>
            <w:tcW w:w="2155" w:type="pct"/>
            <w:gridSpan w:val="2"/>
            <w:tcBorders>
              <w:top w:val="nil"/>
              <w:left w:val="nil"/>
              <w:bottom w:val="nil"/>
              <w:right w:val="single" w:sz="4" w:space="0" w:color="auto"/>
            </w:tcBorders>
          </w:tcPr>
          <w:p w14:paraId="20411E8B"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7D3D8041" w14:textId="77777777" w:rsidR="00BF040A" w:rsidRPr="00201A63" w:rsidRDefault="00BF040A" w:rsidP="00BF040A">
            <w:pPr>
              <w:jc w:val="center"/>
              <w:rPr>
                <w:b/>
                <w:bCs/>
                <w:lang w:val="pt-BR"/>
              </w:rPr>
            </w:pPr>
            <w:r w:rsidRPr="00201A63">
              <w:rPr>
                <w:b/>
                <w:bCs/>
                <w:lang w:val="pt-BR"/>
              </w:rPr>
              <w:t>ĐẤT ĐAI, TÀI SẢN GẮN LIỀN VỚI ĐẤT</w:t>
            </w:r>
          </w:p>
          <w:p w14:paraId="3B6E2713" w14:textId="77777777" w:rsidR="00BF040A" w:rsidRPr="00201A63" w:rsidRDefault="00BF040A" w:rsidP="00BF040A">
            <w:pPr>
              <w:jc w:val="center"/>
              <w:rPr>
                <w:b/>
                <w:bCs/>
                <w:i/>
                <w:lang w:val="pt-BR"/>
              </w:rPr>
            </w:pPr>
          </w:p>
        </w:tc>
        <w:tc>
          <w:tcPr>
            <w:tcW w:w="1036" w:type="pct"/>
            <w:vMerge/>
            <w:tcBorders>
              <w:top w:val="nil"/>
              <w:left w:val="single" w:sz="4" w:space="0" w:color="auto"/>
            </w:tcBorders>
          </w:tcPr>
          <w:p w14:paraId="0BDDE3E4" w14:textId="77777777" w:rsidR="00BF040A" w:rsidRPr="00201A63" w:rsidRDefault="00BF040A" w:rsidP="00BF040A">
            <w:pPr>
              <w:jc w:val="both"/>
              <w:rPr>
                <w:b/>
                <w:bCs/>
                <w:lang w:val="pt-BR"/>
              </w:rPr>
            </w:pPr>
          </w:p>
        </w:tc>
      </w:tr>
      <w:tr w:rsidR="00BF040A" w:rsidRPr="00201A63" w14:paraId="1AF2C53A" w14:textId="77777777" w:rsidTr="00BF040A">
        <w:trPr>
          <w:gridAfter w:val="4"/>
          <w:wAfter w:w="1809" w:type="pct"/>
          <w:trHeight w:val="65"/>
        </w:trPr>
        <w:tc>
          <w:tcPr>
            <w:tcW w:w="2155" w:type="pct"/>
            <w:gridSpan w:val="2"/>
            <w:tcBorders>
              <w:top w:val="nil"/>
              <w:left w:val="nil"/>
              <w:right w:val="single" w:sz="4" w:space="0" w:color="auto"/>
            </w:tcBorders>
          </w:tcPr>
          <w:p w14:paraId="6D0CD816" w14:textId="77777777" w:rsidR="00BF040A" w:rsidRPr="00201A63" w:rsidRDefault="00BF040A" w:rsidP="00BF040A">
            <w:pPr>
              <w:jc w:val="both"/>
              <w:rPr>
                <w:b/>
                <w:bCs/>
                <w:lang w:val="pt-BR"/>
              </w:rPr>
            </w:pPr>
          </w:p>
        </w:tc>
        <w:tc>
          <w:tcPr>
            <w:tcW w:w="1036" w:type="pct"/>
            <w:vMerge/>
            <w:tcBorders>
              <w:top w:val="nil"/>
              <w:left w:val="single" w:sz="4" w:space="0" w:color="auto"/>
            </w:tcBorders>
          </w:tcPr>
          <w:p w14:paraId="20CAB0F1" w14:textId="77777777" w:rsidR="00BF040A" w:rsidRPr="00201A63" w:rsidRDefault="00BF040A" w:rsidP="00BF040A">
            <w:pPr>
              <w:jc w:val="both"/>
              <w:rPr>
                <w:b/>
                <w:bCs/>
                <w:lang w:val="pt-BR"/>
              </w:rPr>
            </w:pPr>
          </w:p>
        </w:tc>
      </w:tr>
      <w:tr w:rsidR="00BF040A" w:rsidRPr="00201A63" w14:paraId="292F042B" w14:textId="77777777" w:rsidTr="00BF040A">
        <w:trPr>
          <w:gridAfter w:val="4"/>
          <w:wAfter w:w="1809" w:type="pct"/>
        </w:trPr>
        <w:tc>
          <w:tcPr>
            <w:tcW w:w="2155" w:type="pct"/>
            <w:gridSpan w:val="2"/>
            <w:tcBorders>
              <w:top w:val="nil"/>
              <w:left w:val="nil"/>
              <w:right w:val="single" w:sz="4" w:space="0" w:color="auto"/>
            </w:tcBorders>
          </w:tcPr>
          <w:p w14:paraId="6E84F3F8" w14:textId="77777777" w:rsidR="00BF040A" w:rsidRPr="00201A63" w:rsidRDefault="00BF040A" w:rsidP="00BF040A">
            <w:pPr>
              <w:jc w:val="center"/>
              <w:rPr>
                <w:bCs/>
              </w:rPr>
            </w:pPr>
            <w:r w:rsidRPr="00201A63">
              <w:rPr>
                <w:bCs/>
              </w:rPr>
              <w:t>Kính gửi: .........................................................................</w:t>
            </w:r>
          </w:p>
        </w:tc>
        <w:tc>
          <w:tcPr>
            <w:tcW w:w="1036" w:type="pct"/>
            <w:vMerge/>
            <w:tcBorders>
              <w:top w:val="nil"/>
              <w:left w:val="single" w:sz="4" w:space="0" w:color="auto"/>
            </w:tcBorders>
          </w:tcPr>
          <w:p w14:paraId="7D90703E" w14:textId="77777777" w:rsidR="00BF040A" w:rsidRPr="00201A63" w:rsidRDefault="00BF040A" w:rsidP="00BF040A">
            <w:pPr>
              <w:jc w:val="both"/>
              <w:rPr>
                <w:b/>
                <w:bCs/>
              </w:rPr>
            </w:pPr>
          </w:p>
        </w:tc>
      </w:tr>
      <w:tr w:rsidR="00BF040A" w:rsidRPr="00201A63" w14:paraId="451D54AC" w14:textId="77777777" w:rsidTr="00BF040A">
        <w:trPr>
          <w:gridAfter w:val="4"/>
          <w:wAfter w:w="1809" w:type="pct"/>
          <w:trHeight w:val="151"/>
        </w:trPr>
        <w:tc>
          <w:tcPr>
            <w:tcW w:w="2155" w:type="pct"/>
            <w:gridSpan w:val="2"/>
            <w:tcBorders>
              <w:top w:val="nil"/>
              <w:left w:val="nil"/>
              <w:bottom w:val="double" w:sz="4" w:space="0" w:color="auto"/>
              <w:right w:val="single" w:sz="4" w:space="0" w:color="auto"/>
            </w:tcBorders>
          </w:tcPr>
          <w:p w14:paraId="0BBFB307" w14:textId="77777777" w:rsidR="00BF040A" w:rsidRPr="00201A63" w:rsidRDefault="00BF040A" w:rsidP="00BF040A">
            <w:pPr>
              <w:jc w:val="both"/>
              <w:rPr>
                <w:b/>
                <w:bCs/>
              </w:rPr>
            </w:pPr>
          </w:p>
        </w:tc>
        <w:tc>
          <w:tcPr>
            <w:tcW w:w="1036" w:type="pct"/>
            <w:vMerge/>
            <w:tcBorders>
              <w:top w:val="nil"/>
              <w:left w:val="single" w:sz="4" w:space="0" w:color="auto"/>
              <w:bottom w:val="double" w:sz="4" w:space="0" w:color="auto"/>
            </w:tcBorders>
          </w:tcPr>
          <w:p w14:paraId="5443B902" w14:textId="77777777" w:rsidR="00BF040A" w:rsidRPr="00201A63" w:rsidRDefault="00BF040A" w:rsidP="00BF040A">
            <w:pPr>
              <w:jc w:val="both"/>
              <w:rPr>
                <w:b/>
                <w:bCs/>
              </w:rPr>
            </w:pPr>
          </w:p>
        </w:tc>
      </w:tr>
      <w:tr w:rsidR="00BF040A" w:rsidRPr="00201A63" w14:paraId="345F7AC7" w14:textId="77777777" w:rsidTr="00BF040A">
        <w:trPr>
          <w:gridAfter w:val="4"/>
          <w:wAfter w:w="1809" w:type="pct"/>
          <w:trHeight w:val="50"/>
        </w:trPr>
        <w:tc>
          <w:tcPr>
            <w:tcW w:w="3191" w:type="pct"/>
            <w:gridSpan w:val="3"/>
            <w:tcBorders>
              <w:top w:val="double" w:sz="4" w:space="0" w:color="auto"/>
              <w:left w:val="double" w:sz="4" w:space="0" w:color="auto"/>
              <w:bottom w:val="single" w:sz="6" w:space="0" w:color="auto"/>
              <w:right w:val="double" w:sz="4" w:space="0" w:color="auto"/>
            </w:tcBorders>
          </w:tcPr>
          <w:p w14:paraId="11462740"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4B5C70C8"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4C1610A1" w14:textId="77777777" w:rsidTr="00BF040A">
        <w:trPr>
          <w:gridAfter w:val="4"/>
          <w:wAfter w:w="1809" w:type="pct"/>
        </w:trPr>
        <w:tc>
          <w:tcPr>
            <w:tcW w:w="3191" w:type="pct"/>
            <w:gridSpan w:val="3"/>
            <w:tcBorders>
              <w:top w:val="single" w:sz="6" w:space="0" w:color="auto"/>
              <w:left w:val="double" w:sz="4" w:space="0" w:color="auto"/>
              <w:bottom w:val="single" w:sz="6" w:space="0" w:color="auto"/>
              <w:right w:val="double" w:sz="4" w:space="0" w:color="auto"/>
            </w:tcBorders>
          </w:tcPr>
          <w:p w14:paraId="4DF60121" w14:textId="77777777" w:rsidR="00BF040A" w:rsidRPr="00201A63" w:rsidRDefault="00BF040A" w:rsidP="00BF040A">
            <w:pPr>
              <w:jc w:val="both"/>
              <w:rPr>
                <w:b/>
                <w:bCs/>
              </w:rPr>
            </w:pPr>
            <w:r w:rsidRPr="00201A63">
              <w:rPr>
                <w:b/>
                <w:bCs/>
              </w:rPr>
              <w:t>1. Người sử dụng đất, chủ sở hữu tài sản gắn liền với đất</w:t>
            </w:r>
          </w:p>
          <w:p w14:paraId="71962AD9"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28F6BB33" w14:textId="77777777" w:rsidR="00BF040A" w:rsidRPr="00201A63" w:rsidRDefault="00BF040A" w:rsidP="00BF040A">
            <w:pPr>
              <w:jc w:val="both"/>
              <w:rPr>
                <w:bCs/>
              </w:rPr>
            </w:pPr>
            <w:r w:rsidRPr="00201A63">
              <w:rPr>
                <w:bCs/>
                <w:iCs/>
              </w:rPr>
              <w:t>………………………………………………………………………………………………………….</w:t>
            </w:r>
          </w:p>
          <w:p w14:paraId="1C784A74"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p w14:paraId="4DCCFD16" w14:textId="77777777" w:rsidR="00BF040A" w:rsidRPr="00201A63" w:rsidRDefault="00BF040A" w:rsidP="00BF040A">
            <w:r w:rsidRPr="00201A63">
              <w:t>…...............................................................................................................................................</w:t>
            </w:r>
          </w:p>
        </w:tc>
      </w:tr>
      <w:tr w:rsidR="00BF040A" w:rsidRPr="00201A63" w14:paraId="7A824E72" w14:textId="77777777" w:rsidTr="00BF040A">
        <w:trPr>
          <w:gridAfter w:val="4"/>
          <w:wAfter w:w="1809" w:type="pct"/>
        </w:trPr>
        <w:tc>
          <w:tcPr>
            <w:tcW w:w="3191" w:type="pct"/>
            <w:gridSpan w:val="3"/>
            <w:tcBorders>
              <w:top w:val="single" w:sz="6" w:space="0" w:color="auto"/>
              <w:left w:val="double" w:sz="4" w:space="0" w:color="auto"/>
              <w:bottom w:val="single" w:sz="6" w:space="0" w:color="auto"/>
              <w:right w:val="double" w:sz="4" w:space="0" w:color="auto"/>
            </w:tcBorders>
          </w:tcPr>
          <w:p w14:paraId="0588CFF3" w14:textId="77777777" w:rsidR="00BF040A" w:rsidRPr="00201A63" w:rsidRDefault="00BF040A" w:rsidP="00BF040A">
            <w:pPr>
              <w:jc w:val="both"/>
              <w:rPr>
                <w:b/>
                <w:bCs/>
              </w:rPr>
            </w:pPr>
            <w:r w:rsidRPr="00201A63">
              <w:rPr>
                <w:b/>
                <w:bCs/>
              </w:rPr>
              <w:t>2. Giấy chứng nhận đã cấp</w:t>
            </w:r>
          </w:p>
          <w:p w14:paraId="6C9E607C"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12E872A1"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00A28EE8" w14:textId="77777777" w:rsidTr="00BF040A">
        <w:trPr>
          <w:gridAfter w:val="4"/>
          <w:wAfter w:w="1809" w:type="pct"/>
        </w:trPr>
        <w:tc>
          <w:tcPr>
            <w:tcW w:w="3191" w:type="pct"/>
            <w:gridSpan w:val="3"/>
            <w:tcBorders>
              <w:top w:val="single" w:sz="6" w:space="0" w:color="auto"/>
              <w:left w:val="double" w:sz="4" w:space="0" w:color="auto"/>
              <w:bottom w:val="single" w:sz="6" w:space="0" w:color="auto"/>
              <w:right w:val="double" w:sz="4" w:space="0" w:color="auto"/>
            </w:tcBorders>
          </w:tcPr>
          <w:p w14:paraId="740861F3" w14:textId="77777777" w:rsidR="00BF040A" w:rsidRPr="00201A63" w:rsidRDefault="00BF040A" w:rsidP="00BF040A">
            <w:pPr>
              <w:spacing w:before="80" w:after="80"/>
              <w:rPr>
                <w:b/>
                <w:bCs/>
              </w:rPr>
            </w:pPr>
            <w:r w:rsidRPr="00201A63">
              <w:rPr>
                <w:b/>
                <w:bCs/>
              </w:rPr>
              <w:t xml:space="preserve">3. Nội dung biến động về: </w:t>
            </w:r>
            <w:r w:rsidRPr="00201A63">
              <w:rPr>
                <w:bCs/>
              </w:rPr>
              <w:t>..........................................................................................................</w:t>
            </w:r>
          </w:p>
        </w:tc>
      </w:tr>
      <w:tr w:rsidR="00BF040A" w:rsidRPr="00201A63" w14:paraId="0DD14C04" w14:textId="77777777" w:rsidTr="00BF040A">
        <w:trPr>
          <w:gridAfter w:val="4"/>
          <w:wAfter w:w="1809" w:type="pct"/>
          <w:trHeight w:val="1420"/>
        </w:trPr>
        <w:tc>
          <w:tcPr>
            <w:tcW w:w="1484" w:type="pct"/>
            <w:tcBorders>
              <w:top w:val="single" w:sz="6" w:space="0" w:color="auto"/>
              <w:left w:val="double" w:sz="4" w:space="0" w:color="auto"/>
              <w:bottom w:val="single" w:sz="6" w:space="0" w:color="auto"/>
              <w:right w:val="single" w:sz="6" w:space="0" w:color="auto"/>
            </w:tcBorders>
          </w:tcPr>
          <w:p w14:paraId="775115D9" w14:textId="77777777" w:rsidR="00BF040A" w:rsidRPr="00201A63" w:rsidRDefault="00BF040A" w:rsidP="00BF040A">
            <w:pPr>
              <w:spacing w:after="120"/>
              <w:rPr>
                <w:bCs/>
              </w:rPr>
            </w:pPr>
            <w:r w:rsidRPr="00201A63">
              <w:rPr>
                <w:bCs/>
              </w:rPr>
              <w:t xml:space="preserve"> 3.1. Nội dung trên GCN trước khi biến động:</w:t>
            </w:r>
          </w:p>
          <w:p w14:paraId="7CC00F2E" w14:textId="77777777" w:rsidR="00BF040A" w:rsidRPr="00201A63" w:rsidRDefault="00BF040A" w:rsidP="00BF040A">
            <w:pPr>
              <w:spacing w:after="120"/>
              <w:rPr>
                <w:bCs/>
              </w:rPr>
            </w:pPr>
            <w:r w:rsidRPr="00201A63">
              <w:rPr>
                <w:bCs/>
              </w:rPr>
              <w:t xml:space="preserve">   -……………………………………….;</w:t>
            </w:r>
          </w:p>
          <w:p w14:paraId="6F134BEC" w14:textId="77777777" w:rsidR="00BF040A" w:rsidRPr="00201A63" w:rsidRDefault="00BF040A" w:rsidP="00BF040A">
            <w:pPr>
              <w:spacing w:after="120"/>
              <w:rPr>
                <w:bCs/>
              </w:rPr>
            </w:pPr>
            <w:r w:rsidRPr="00201A63">
              <w:rPr>
                <w:bCs/>
              </w:rPr>
              <w:t>……………………………………………….;</w:t>
            </w:r>
          </w:p>
          <w:p w14:paraId="52549272" w14:textId="77777777" w:rsidR="00BF040A" w:rsidRPr="00201A63" w:rsidRDefault="00BF040A" w:rsidP="00BF040A">
            <w:pPr>
              <w:spacing w:after="120"/>
              <w:rPr>
                <w:bCs/>
              </w:rPr>
            </w:pPr>
            <w:r w:rsidRPr="00201A63">
              <w:rPr>
                <w:bCs/>
              </w:rPr>
              <w:t>……………………………………………….;</w:t>
            </w:r>
          </w:p>
          <w:p w14:paraId="1183070B" w14:textId="77777777" w:rsidR="00BF040A" w:rsidRPr="00201A63" w:rsidRDefault="00BF040A" w:rsidP="00BF040A">
            <w:pPr>
              <w:spacing w:after="120"/>
              <w:rPr>
                <w:bCs/>
              </w:rPr>
            </w:pPr>
            <w:r w:rsidRPr="00201A63">
              <w:rPr>
                <w:bCs/>
              </w:rPr>
              <w:t>……………………………………………….;</w:t>
            </w:r>
          </w:p>
        </w:tc>
        <w:tc>
          <w:tcPr>
            <w:tcW w:w="1707" w:type="pct"/>
            <w:gridSpan w:val="2"/>
            <w:tcBorders>
              <w:top w:val="single" w:sz="6" w:space="0" w:color="auto"/>
              <w:left w:val="single" w:sz="6" w:space="0" w:color="auto"/>
              <w:bottom w:val="single" w:sz="6" w:space="0" w:color="auto"/>
              <w:right w:val="double" w:sz="4" w:space="0" w:color="auto"/>
            </w:tcBorders>
          </w:tcPr>
          <w:p w14:paraId="6AB1EC7D" w14:textId="77777777" w:rsidR="00BF040A" w:rsidRPr="00201A63" w:rsidRDefault="00BF040A" w:rsidP="00BF040A">
            <w:pPr>
              <w:spacing w:after="120"/>
              <w:rPr>
                <w:bCs/>
              </w:rPr>
            </w:pPr>
            <w:r w:rsidRPr="00201A63">
              <w:rPr>
                <w:bCs/>
              </w:rPr>
              <w:t xml:space="preserve"> 3.2. Nội dung sau khi biến động:</w:t>
            </w:r>
          </w:p>
          <w:p w14:paraId="46CA59CA" w14:textId="77777777" w:rsidR="00BF040A" w:rsidRPr="00201A63" w:rsidRDefault="00BF040A" w:rsidP="00BF040A">
            <w:pPr>
              <w:spacing w:after="120"/>
              <w:rPr>
                <w:bCs/>
                <w:lang w:val="de-DE"/>
              </w:rPr>
            </w:pPr>
            <w:r w:rsidRPr="00201A63">
              <w:rPr>
                <w:bCs/>
              </w:rPr>
              <w:t xml:space="preserve">  </w:t>
            </w:r>
            <w:r w:rsidRPr="00201A63">
              <w:rPr>
                <w:bCs/>
                <w:lang w:val="de-DE"/>
              </w:rPr>
              <w:t>-….……………………………………….;</w:t>
            </w:r>
          </w:p>
          <w:p w14:paraId="5BE3872D" w14:textId="77777777" w:rsidR="00BF040A" w:rsidRPr="00201A63" w:rsidRDefault="00BF040A" w:rsidP="00BF040A">
            <w:pPr>
              <w:spacing w:after="120"/>
              <w:rPr>
                <w:bCs/>
                <w:lang w:val="de-DE"/>
              </w:rPr>
            </w:pPr>
            <w:r w:rsidRPr="00201A63">
              <w:rPr>
                <w:bCs/>
                <w:lang w:val="de-DE"/>
              </w:rPr>
              <w:t>……………………………….….………...;</w:t>
            </w:r>
          </w:p>
          <w:p w14:paraId="42C5BFA9" w14:textId="77777777" w:rsidR="00BF040A" w:rsidRPr="00201A63" w:rsidRDefault="00BF040A" w:rsidP="00BF040A">
            <w:pPr>
              <w:spacing w:after="120"/>
              <w:rPr>
                <w:bCs/>
                <w:lang w:val="de-DE"/>
              </w:rPr>
            </w:pPr>
            <w:r w:rsidRPr="00201A63">
              <w:rPr>
                <w:bCs/>
                <w:lang w:val="de-DE"/>
              </w:rPr>
              <w:t>………………………….……….………...;</w:t>
            </w:r>
          </w:p>
          <w:p w14:paraId="375688F7" w14:textId="77777777" w:rsidR="00BF040A" w:rsidRPr="00201A63" w:rsidRDefault="00BF040A" w:rsidP="00BF040A">
            <w:pPr>
              <w:spacing w:after="120"/>
              <w:rPr>
                <w:bCs/>
                <w:lang w:val="de-DE"/>
              </w:rPr>
            </w:pPr>
            <w:r w:rsidRPr="00201A63">
              <w:rPr>
                <w:bCs/>
                <w:lang w:val="de-DE"/>
              </w:rPr>
              <w:t>………………………….……….………...;</w:t>
            </w:r>
          </w:p>
        </w:tc>
      </w:tr>
      <w:tr w:rsidR="00BF040A" w:rsidRPr="00201A63" w14:paraId="007432C8" w14:textId="77777777" w:rsidTr="00BF040A">
        <w:trPr>
          <w:gridAfter w:val="4"/>
          <w:wAfter w:w="1809" w:type="pct"/>
        </w:trPr>
        <w:tc>
          <w:tcPr>
            <w:tcW w:w="3191" w:type="pct"/>
            <w:gridSpan w:val="3"/>
            <w:tcBorders>
              <w:top w:val="single" w:sz="6" w:space="0" w:color="auto"/>
              <w:left w:val="double" w:sz="4" w:space="0" w:color="auto"/>
              <w:bottom w:val="single" w:sz="6" w:space="0" w:color="auto"/>
              <w:right w:val="double" w:sz="4" w:space="0" w:color="auto"/>
            </w:tcBorders>
          </w:tcPr>
          <w:p w14:paraId="315DF897" w14:textId="77777777" w:rsidR="00BF040A" w:rsidRPr="00201A63" w:rsidRDefault="00BF040A" w:rsidP="00BF040A">
            <w:pPr>
              <w:spacing w:after="120"/>
              <w:rPr>
                <w:b/>
                <w:bCs/>
                <w:lang w:val="de-DE"/>
              </w:rPr>
            </w:pPr>
            <w:r w:rsidRPr="00201A63">
              <w:rPr>
                <w:b/>
                <w:bCs/>
                <w:lang w:val="de-DE"/>
              </w:rPr>
              <w:t xml:space="preserve">4. </w:t>
            </w:r>
            <w:r w:rsidRPr="00201A63">
              <w:rPr>
                <w:b/>
                <w:bCs/>
                <w:lang w:val="fr-FR"/>
              </w:rPr>
              <w:t>Lý do biến động</w:t>
            </w:r>
          </w:p>
          <w:p w14:paraId="7D16891A" w14:textId="77777777" w:rsidR="00BF040A" w:rsidRPr="00201A63" w:rsidRDefault="00BF040A" w:rsidP="00BF040A">
            <w:pPr>
              <w:spacing w:after="120"/>
              <w:rPr>
                <w:bCs/>
              </w:rPr>
            </w:pPr>
            <w:r w:rsidRPr="00201A63">
              <w:rPr>
                <w:bCs/>
              </w:rPr>
              <w:t>……………………………………………………………………………………………………………</w:t>
            </w:r>
          </w:p>
          <w:p w14:paraId="649698E3" w14:textId="77777777" w:rsidR="00BF040A" w:rsidRPr="00201A63" w:rsidRDefault="00BF040A" w:rsidP="00BF040A">
            <w:pPr>
              <w:spacing w:after="120"/>
              <w:rPr>
                <w:bCs/>
              </w:rPr>
            </w:pPr>
            <w:r w:rsidRPr="00201A63">
              <w:rPr>
                <w:bCs/>
              </w:rPr>
              <w:t>……………………………………………………………………………………………………………</w:t>
            </w:r>
          </w:p>
        </w:tc>
      </w:tr>
      <w:tr w:rsidR="00BF040A" w:rsidRPr="00201A63" w14:paraId="4D4CA4C6" w14:textId="77777777" w:rsidTr="00BF040A">
        <w:trPr>
          <w:gridAfter w:val="4"/>
          <w:wAfter w:w="1809" w:type="pct"/>
        </w:trPr>
        <w:tc>
          <w:tcPr>
            <w:tcW w:w="3191" w:type="pct"/>
            <w:gridSpan w:val="3"/>
            <w:tcBorders>
              <w:top w:val="single" w:sz="6" w:space="0" w:color="auto"/>
              <w:left w:val="double" w:sz="4" w:space="0" w:color="auto"/>
              <w:bottom w:val="single" w:sz="6" w:space="0" w:color="auto"/>
              <w:right w:val="double" w:sz="4" w:space="0" w:color="auto"/>
            </w:tcBorders>
          </w:tcPr>
          <w:p w14:paraId="04CCCEDE" w14:textId="77777777" w:rsidR="00BF040A" w:rsidRPr="00201A63" w:rsidRDefault="00BF040A" w:rsidP="00BF040A">
            <w:pPr>
              <w:spacing w:after="120"/>
              <w:rPr>
                <w:b/>
                <w:bCs/>
              </w:rPr>
            </w:pPr>
            <w:r w:rsidRPr="00201A63">
              <w:rPr>
                <w:b/>
                <w:bCs/>
              </w:rPr>
              <w:t xml:space="preserve">5. Tình hình thực hiện nghĩa vụ tài chính về đất đai đối với thửa đất đăng ký biến động </w:t>
            </w:r>
          </w:p>
          <w:p w14:paraId="4028D492" w14:textId="77777777" w:rsidR="00BF040A" w:rsidRPr="00201A63" w:rsidRDefault="00BF040A" w:rsidP="00BF040A">
            <w:pPr>
              <w:spacing w:after="120"/>
              <w:rPr>
                <w:bCs/>
              </w:rPr>
            </w:pPr>
            <w:r w:rsidRPr="00201A63">
              <w:rPr>
                <w:bCs/>
              </w:rPr>
              <w:t>……………………………………………………………………………………………………………</w:t>
            </w:r>
          </w:p>
          <w:p w14:paraId="796FB3AB" w14:textId="77777777" w:rsidR="00BF040A" w:rsidRPr="00201A63" w:rsidRDefault="00BF040A" w:rsidP="00BF040A">
            <w:pPr>
              <w:spacing w:after="120"/>
              <w:rPr>
                <w:bCs/>
              </w:rPr>
            </w:pPr>
            <w:r w:rsidRPr="00201A63">
              <w:rPr>
                <w:bCs/>
              </w:rPr>
              <w:t>……………………………………………………………………………………………………………</w:t>
            </w:r>
          </w:p>
        </w:tc>
      </w:tr>
      <w:tr w:rsidR="00BF040A" w:rsidRPr="00201A63" w14:paraId="6EACA543" w14:textId="77777777" w:rsidTr="00BF040A">
        <w:trPr>
          <w:gridAfter w:val="4"/>
          <w:wAfter w:w="1809" w:type="pct"/>
        </w:trPr>
        <w:tc>
          <w:tcPr>
            <w:tcW w:w="3191" w:type="pct"/>
            <w:gridSpan w:val="3"/>
            <w:tcBorders>
              <w:top w:val="single" w:sz="6" w:space="0" w:color="auto"/>
              <w:left w:val="double" w:sz="4" w:space="0" w:color="auto"/>
              <w:bottom w:val="double" w:sz="4" w:space="0" w:color="auto"/>
              <w:right w:val="double" w:sz="4" w:space="0" w:color="auto"/>
            </w:tcBorders>
          </w:tcPr>
          <w:p w14:paraId="105A314D"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6F2203A1"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06F21B39" w14:textId="77777777" w:rsidR="00BF040A" w:rsidRPr="00201A63" w:rsidRDefault="00BF040A" w:rsidP="00BF040A">
            <w:pPr>
              <w:spacing w:after="120"/>
              <w:rPr>
                <w:bCs/>
              </w:rPr>
            </w:pPr>
            <w:r w:rsidRPr="00201A63">
              <w:rPr>
                <w:bCs/>
              </w:rPr>
              <w:t>……………………………………………………………………………………………………………</w:t>
            </w:r>
          </w:p>
          <w:p w14:paraId="110B0432" w14:textId="77777777" w:rsidR="00BF040A" w:rsidRPr="00201A63" w:rsidRDefault="00BF040A" w:rsidP="00BF040A">
            <w:pPr>
              <w:spacing w:after="120"/>
              <w:rPr>
                <w:bCs/>
              </w:rPr>
            </w:pPr>
            <w:r w:rsidRPr="00201A63">
              <w:rPr>
                <w:bCs/>
              </w:rPr>
              <w:t>……………………………………………………………………………………………………………</w:t>
            </w:r>
          </w:p>
        </w:tc>
      </w:tr>
    </w:tbl>
    <w:p w14:paraId="704CF6E5"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53A89D43"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06A5E6BD"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25919A82" w14:textId="77777777" w:rsidR="00BF040A" w:rsidRPr="00201A63" w:rsidRDefault="00BF040A" w:rsidP="00BF040A">
      <w:pPr>
        <w:ind w:left="5760" w:firstLine="720"/>
        <w:jc w:val="both"/>
        <w:rPr>
          <w:b/>
          <w:bCs/>
        </w:rPr>
      </w:pPr>
      <w:r w:rsidRPr="00201A63">
        <w:rPr>
          <w:b/>
          <w:bCs/>
        </w:rPr>
        <w:t>Người viết đơn</w:t>
      </w:r>
    </w:p>
    <w:p w14:paraId="5DE12964" w14:textId="77777777" w:rsidR="00BF040A" w:rsidRPr="00201A63" w:rsidRDefault="00BF040A" w:rsidP="00BF040A">
      <w:pPr>
        <w:ind w:left="5040"/>
        <w:jc w:val="both"/>
        <w:rPr>
          <w:i/>
          <w:iCs/>
        </w:rPr>
      </w:pPr>
      <w:r w:rsidRPr="00201A63">
        <w:rPr>
          <w:i/>
          <w:iCs/>
        </w:rPr>
        <w:t xml:space="preserve">       (Ký và ghi rõ họ tên, đóng dấu nếu có)</w:t>
      </w:r>
    </w:p>
    <w:p w14:paraId="21FDDC10" w14:textId="77777777" w:rsidR="00BF040A" w:rsidRPr="00201A63" w:rsidRDefault="00BF040A" w:rsidP="00BF040A">
      <w:pPr>
        <w:ind w:left="5040"/>
        <w:jc w:val="both"/>
        <w:rPr>
          <w:i/>
          <w:iCs/>
        </w:rPr>
      </w:pPr>
    </w:p>
    <w:p w14:paraId="22F01985" w14:textId="77777777" w:rsidR="00BF040A" w:rsidRPr="00201A63" w:rsidRDefault="00BF040A" w:rsidP="00BF040A">
      <w:pPr>
        <w:ind w:left="5040"/>
        <w:jc w:val="both"/>
        <w:rPr>
          <w:i/>
          <w:iCs/>
        </w:rPr>
      </w:pPr>
    </w:p>
    <w:tbl>
      <w:tblPr>
        <w:tblW w:w="13183"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4503"/>
        <w:gridCol w:w="8680"/>
      </w:tblGrid>
      <w:tr w:rsidR="00BF040A" w:rsidRPr="00201A63" w14:paraId="5779BCDE" w14:textId="77777777" w:rsidTr="00BF040A">
        <w:trPr>
          <w:trHeight w:val="372"/>
        </w:trPr>
        <w:tc>
          <w:tcPr>
            <w:tcW w:w="13183" w:type="dxa"/>
            <w:gridSpan w:val="2"/>
          </w:tcPr>
          <w:p w14:paraId="700FD6A2" w14:textId="77777777" w:rsidR="00BF040A" w:rsidRPr="00201A63" w:rsidRDefault="00BF040A" w:rsidP="00BF040A">
            <w:pPr>
              <w:spacing w:before="40"/>
              <w:jc w:val="center"/>
              <w:rPr>
                <w:bCs/>
                <w:i/>
              </w:rPr>
            </w:pPr>
            <w:r w:rsidRPr="00201A63">
              <w:rPr>
                <w:b/>
                <w:bCs/>
              </w:rPr>
              <w:t xml:space="preserve">II- XÁC NHẬN CỦA ỦY BAN NHÂN DÂN CẤP XÃ                                                                             </w:t>
            </w:r>
          </w:p>
          <w:p w14:paraId="2AAA0475"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796E8AF3" w14:textId="77777777" w:rsidTr="00BF040A">
        <w:tc>
          <w:tcPr>
            <w:tcW w:w="13183" w:type="dxa"/>
            <w:gridSpan w:val="2"/>
          </w:tcPr>
          <w:p w14:paraId="744F6B9C" w14:textId="77777777" w:rsidR="00BF040A" w:rsidRPr="00201A63" w:rsidRDefault="00BF040A" w:rsidP="00BF040A">
            <w:pPr>
              <w:spacing w:before="40" w:after="120"/>
              <w:rPr>
                <w:bCs/>
              </w:rPr>
            </w:pPr>
            <w:r w:rsidRPr="00201A63">
              <w:rPr>
                <w:bCs/>
              </w:rPr>
              <w:t>………………………………………………………………………………………………………</w:t>
            </w:r>
          </w:p>
          <w:p w14:paraId="25E02D25" w14:textId="77777777" w:rsidR="00BF040A" w:rsidRPr="00201A63" w:rsidRDefault="00BF040A" w:rsidP="00BF040A">
            <w:pPr>
              <w:spacing w:before="40" w:after="120"/>
              <w:rPr>
                <w:bCs/>
              </w:rPr>
            </w:pPr>
            <w:r w:rsidRPr="00201A63">
              <w:rPr>
                <w:bCs/>
              </w:rPr>
              <w:t>………………………………………………………………………………………………………</w:t>
            </w:r>
          </w:p>
          <w:p w14:paraId="2430A675" w14:textId="77777777" w:rsidR="00BF040A" w:rsidRPr="00201A63" w:rsidRDefault="00BF040A" w:rsidP="00BF040A">
            <w:pPr>
              <w:spacing w:before="40" w:after="120"/>
              <w:jc w:val="both"/>
            </w:pPr>
            <w:r w:rsidRPr="00201A63">
              <w:rPr>
                <w:bCs/>
              </w:rPr>
              <w:t>………………………………………………………………………………………………………</w:t>
            </w:r>
          </w:p>
        </w:tc>
      </w:tr>
      <w:tr w:rsidR="00BF040A" w:rsidRPr="00201A63" w14:paraId="05F9B25B" w14:textId="77777777" w:rsidTr="00BF040A">
        <w:trPr>
          <w:trHeight w:val="1824"/>
        </w:trPr>
        <w:tc>
          <w:tcPr>
            <w:tcW w:w="4503" w:type="dxa"/>
          </w:tcPr>
          <w:p w14:paraId="20D5922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C55929A" w14:textId="77777777" w:rsidR="00BF040A" w:rsidRPr="00201A63" w:rsidRDefault="00BF040A" w:rsidP="00BF040A">
            <w:pPr>
              <w:jc w:val="center"/>
              <w:rPr>
                <w:b/>
                <w:bCs/>
              </w:rPr>
            </w:pPr>
            <w:r w:rsidRPr="00201A63">
              <w:rPr>
                <w:b/>
                <w:bCs/>
              </w:rPr>
              <w:t xml:space="preserve">Công chức địa chính </w:t>
            </w:r>
          </w:p>
          <w:p w14:paraId="39E5F803" w14:textId="77777777" w:rsidR="00BF040A" w:rsidRPr="00201A63" w:rsidRDefault="00BF040A" w:rsidP="00BF040A">
            <w:pPr>
              <w:jc w:val="center"/>
              <w:rPr>
                <w:i/>
                <w:iCs/>
              </w:rPr>
            </w:pPr>
            <w:r w:rsidRPr="00201A63">
              <w:rPr>
                <w:i/>
                <w:iCs/>
              </w:rPr>
              <w:t>(Ký, ghi rõ họ tên)</w:t>
            </w:r>
          </w:p>
          <w:p w14:paraId="46684B4E" w14:textId="77777777" w:rsidR="00BF040A" w:rsidRPr="00201A63" w:rsidRDefault="00BF040A" w:rsidP="00BF040A">
            <w:pPr>
              <w:jc w:val="center"/>
              <w:rPr>
                <w:i/>
                <w:iCs/>
              </w:rPr>
            </w:pPr>
          </w:p>
          <w:p w14:paraId="2A1DBC5D" w14:textId="77777777" w:rsidR="00BF040A" w:rsidRPr="00201A63" w:rsidRDefault="00BF040A" w:rsidP="00BF040A">
            <w:pPr>
              <w:jc w:val="center"/>
              <w:rPr>
                <w:i/>
                <w:iCs/>
              </w:rPr>
            </w:pPr>
          </w:p>
          <w:p w14:paraId="51D00B22" w14:textId="77777777" w:rsidR="00BF040A" w:rsidRPr="00201A63" w:rsidRDefault="00BF040A" w:rsidP="00BF040A">
            <w:pPr>
              <w:jc w:val="center"/>
              <w:rPr>
                <w:i/>
                <w:iCs/>
              </w:rPr>
            </w:pPr>
          </w:p>
        </w:tc>
        <w:tc>
          <w:tcPr>
            <w:tcW w:w="8680" w:type="dxa"/>
          </w:tcPr>
          <w:p w14:paraId="3547FEE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60ABECF" w14:textId="77777777" w:rsidR="00BF040A" w:rsidRPr="00201A63" w:rsidRDefault="00BF040A" w:rsidP="00BF040A">
            <w:pPr>
              <w:jc w:val="center"/>
              <w:rPr>
                <w:b/>
                <w:bCs/>
              </w:rPr>
            </w:pPr>
            <w:r w:rsidRPr="00201A63">
              <w:rPr>
                <w:b/>
                <w:bCs/>
              </w:rPr>
              <w:t>TM. Ủy ban nhân dân</w:t>
            </w:r>
          </w:p>
          <w:p w14:paraId="0546CB57" w14:textId="77777777" w:rsidR="00BF040A" w:rsidRPr="00201A63" w:rsidRDefault="00BF040A" w:rsidP="00BF040A">
            <w:pPr>
              <w:jc w:val="center"/>
              <w:rPr>
                <w:b/>
                <w:bCs/>
              </w:rPr>
            </w:pPr>
            <w:r w:rsidRPr="00201A63">
              <w:rPr>
                <w:b/>
                <w:bCs/>
              </w:rPr>
              <w:t>Chủ tịch</w:t>
            </w:r>
          </w:p>
          <w:p w14:paraId="07F38EAB" w14:textId="77777777" w:rsidR="00BF040A" w:rsidRPr="00201A63" w:rsidRDefault="00BF040A" w:rsidP="00BF040A">
            <w:pPr>
              <w:jc w:val="center"/>
              <w:rPr>
                <w:i/>
                <w:iCs/>
              </w:rPr>
            </w:pPr>
            <w:r w:rsidRPr="00201A63">
              <w:rPr>
                <w:i/>
                <w:iCs/>
              </w:rPr>
              <w:t>(Ký tên, đóng dấu)</w:t>
            </w:r>
          </w:p>
          <w:p w14:paraId="25B4E33B" w14:textId="77777777" w:rsidR="00BF040A" w:rsidRPr="00201A63" w:rsidRDefault="00BF040A" w:rsidP="00BF040A">
            <w:pPr>
              <w:jc w:val="center"/>
              <w:rPr>
                <w:i/>
                <w:iCs/>
              </w:rPr>
            </w:pPr>
          </w:p>
          <w:p w14:paraId="277E0F40" w14:textId="77777777" w:rsidR="00BF040A" w:rsidRPr="00201A63" w:rsidRDefault="00BF040A" w:rsidP="00BF040A">
            <w:pPr>
              <w:jc w:val="both"/>
              <w:rPr>
                <w:i/>
                <w:iCs/>
              </w:rPr>
            </w:pPr>
          </w:p>
          <w:p w14:paraId="2A1BC24C" w14:textId="77777777" w:rsidR="00BF040A" w:rsidRPr="00201A63" w:rsidRDefault="00BF040A" w:rsidP="00BF040A">
            <w:pPr>
              <w:jc w:val="both"/>
              <w:rPr>
                <w:i/>
                <w:iCs/>
              </w:rPr>
            </w:pPr>
          </w:p>
        </w:tc>
      </w:tr>
      <w:tr w:rsidR="00BF040A" w:rsidRPr="00201A63" w14:paraId="366E5C9A" w14:textId="77777777" w:rsidTr="00BF040A">
        <w:trPr>
          <w:trHeight w:val="372"/>
        </w:trPr>
        <w:tc>
          <w:tcPr>
            <w:tcW w:w="13183" w:type="dxa"/>
            <w:gridSpan w:val="2"/>
            <w:tcBorders>
              <w:top w:val="double" w:sz="2" w:space="0" w:color="auto"/>
              <w:left w:val="double" w:sz="2" w:space="0" w:color="auto"/>
              <w:bottom w:val="single" w:sz="6" w:space="0" w:color="auto"/>
              <w:right w:val="double" w:sz="2" w:space="0" w:color="auto"/>
            </w:tcBorders>
          </w:tcPr>
          <w:p w14:paraId="573C113E"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704378D4" w14:textId="77777777" w:rsidTr="00BF040A">
        <w:trPr>
          <w:trHeight w:val="372"/>
        </w:trPr>
        <w:tc>
          <w:tcPr>
            <w:tcW w:w="13183" w:type="dxa"/>
            <w:gridSpan w:val="2"/>
            <w:tcBorders>
              <w:top w:val="single" w:sz="6" w:space="0" w:color="auto"/>
              <w:left w:val="double" w:sz="2" w:space="0" w:color="auto"/>
              <w:bottom w:val="single" w:sz="6" w:space="0" w:color="auto"/>
              <w:right w:val="double" w:sz="2" w:space="0" w:color="auto"/>
            </w:tcBorders>
          </w:tcPr>
          <w:p w14:paraId="42E35B0F" w14:textId="77777777" w:rsidR="00BF040A" w:rsidRPr="00201A63" w:rsidRDefault="00BF040A" w:rsidP="00BF040A">
            <w:pPr>
              <w:spacing w:before="40" w:after="120"/>
              <w:rPr>
                <w:bCs/>
              </w:rPr>
            </w:pPr>
            <w:r w:rsidRPr="00201A63">
              <w:rPr>
                <w:bCs/>
              </w:rPr>
              <w:t>………………………………………………………………………………………………………</w:t>
            </w:r>
          </w:p>
          <w:p w14:paraId="2729237F" w14:textId="77777777" w:rsidR="00BF040A" w:rsidRPr="00201A63" w:rsidRDefault="00BF040A" w:rsidP="00BF040A">
            <w:pPr>
              <w:spacing w:before="40" w:after="120"/>
              <w:rPr>
                <w:bCs/>
              </w:rPr>
            </w:pPr>
            <w:r w:rsidRPr="00201A63">
              <w:rPr>
                <w:bCs/>
              </w:rPr>
              <w:t>………………………………………………………………………………………………………</w:t>
            </w:r>
          </w:p>
        </w:tc>
      </w:tr>
      <w:tr w:rsidR="00BF040A" w:rsidRPr="00201A63" w14:paraId="59D4E171" w14:textId="77777777" w:rsidTr="00BF040A">
        <w:trPr>
          <w:trHeight w:val="453"/>
        </w:trPr>
        <w:tc>
          <w:tcPr>
            <w:tcW w:w="4503" w:type="dxa"/>
          </w:tcPr>
          <w:p w14:paraId="677F57F9"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B5EC825" w14:textId="77777777" w:rsidR="00BF040A" w:rsidRPr="00201A63" w:rsidRDefault="00BF040A" w:rsidP="00BF040A">
            <w:pPr>
              <w:jc w:val="center"/>
              <w:rPr>
                <w:b/>
                <w:bCs/>
              </w:rPr>
            </w:pPr>
            <w:r w:rsidRPr="00201A63">
              <w:rPr>
                <w:b/>
                <w:bCs/>
              </w:rPr>
              <w:t>Người kiểm tra</w:t>
            </w:r>
          </w:p>
          <w:p w14:paraId="1E31015F" w14:textId="77777777" w:rsidR="00BF040A" w:rsidRPr="00201A63" w:rsidRDefault="00BF040A" w:rsidP="00BF040A">
            <w:pPr>
              <w:jc w:val="center"/>
              <w:rPr>
                <w:i/>
                <w:iCs/>
              </w:rPr>
            </w:pPr>
            <w:r w:rsidRPr="00201A63">
              <w:rPr>
                <w:i/>
                <w:iCs/>
              </w:rPr>
              <w:t>(Ký, ghi rõ họ tên, chức vụ)</w:t>
            </w:r>
          </w:p>
          <w:p w14:paraId="590E4964" w14:textId="77777777" w:rsidR="00BF040A" w:rsidRPr="00201A63" w:rsidRDefault="00BF040A" w:rsidP="00BF040A">
            <w:pPr>
              <w:jc w:val="center"/>
              <w:rPr>
                <w:i/>
                <w:iCs/>
              </w:rPr>
            </w:pPr>
          </w:p>
          <w:p w14:paraId="14225DCB" w14:textId="77777777" w:rsidR="00BF040A" w:rsidRPr="00201A63" w:rsidRDefault="00BF040A" w:rsidP="00BF040A">
            <w:pPr>
              <w:jc w:val="center"/>
              <w:rPr>
                <w:i/>
                <w:iCs/>
              </w:rPr>
            </w:pPr>
          </w:p>
          <w:p w14:paraId="0574EDC5" w14:textId="77777777" w:rsidR="00BF040A" w:rsidRPr="00201A63" w:rsidRDefault="00BF040A" w:rsidP="00BF040A">
            <w:pPr>
              <w:jc w:val="center"/>
              <w:rPr>
                <w:i/>
                <w:iCs/>
              </w:rPr>
            </w:pPr>
          </w:p>
        </w:tc>
        <w:tc>
          <w:tcPr>
            <w:tcW w:w="8680" w:type="dxa"/>
          </w:tcPr>
          <w:p w14:paraId="71D25ACE"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DF2928A" w14:textId="77777777" w:rsidR="00BF040A" w:rsidRPr="00201A63" w:rsidRDefault="00BF040A" w:rsidP="00BF040A">
            <w:pPr>
              <w:jc w:val="center"/>
              <w:rPr>
                <w:b/>
                <w:bCs/>
              </w:rPr>
            </w:pPr>
            <w:r w:rsidRPr="00201A63">
              <w:rPr>
                <w:b/>
                <w:bCs/>
              </w:rPr>
              <w:t>Giám đốc</w:t>
            </w:r>
          </w:p>
          <w:p w14:paraId="4DEC7BCB" w14:textId="77777777" w:rsidR="00BF040A" w:rsidRPr="00201A63" w:rsidRDefault="00BF040A" w:rsidP="00BF040A">
            <w:pPr>
              <w:jc w:val="center"/>
              <w:rPr>
                <w:i/>
                <w:iCs/>
              </w:rPr>
            </w:pPr>
            <w:r w:rsidRPr="00201A63">
              <w:rPr>
                <w:i/>
                <w:iCs/>
              </w:rPr>
              <w:t>(Ký tên, đóng dấu)</w:t>
            </w:r>
          </w:p>
          <w:p w14:paraId="0455F56A" w14:textId="77777777" w:rsidR="00BF040A" w:rsidRPr="00201A63" w:rsidRDefault="00BF040A" w:rsidP="00BF040A">
            <w:pPr>
              <w:jc w:val="center"/>
              <w:rPr>
                <w:i/>
                <w:iCs/>
              </w:rPr>
            </w:pPr>
          </w:p>
          <w:p w14:paraId="70B48EBD" w14:textId="77777777" w:rsidR="00BF040A" w:rsidRPr="00201A63" w:rsidRDefault="00BF040A" w:rsidP="00BF040A">
            <w:pPr>
              <w:jc w:val="both"/>
              <w:rPr>
                <w:i/>
                <w:iCs/>
              </w:rPr>
            </w:pPr>
          </w:p>
        </w:tc>
      </w:tr>
      <w:tr w:rsidR="00BF040A" w:rsidRPr="00201A63" w14:paraId="76929837" w14:textId="77777777" w:rsidTr="00BF040A">
        <w:trPr>
          <w:trHeight w:val="372"/>
        </w:trPr>
        <w:tc>
          <w:tcPr>
            <w:tcW w:w="13183" w:type="dxa"/>
            <w:gridSpan w:val="2"/>
          </w:tcPr>
          <w:p w14:paraId="56D9A4C2" w14:textId="77777777" w:rsidR="00BF040A" w:rsidRPr="00201A63" w:rsidRDefault="00BF040A" w:rsidP="00BF040A">
            <w:pPr>
              <w:spacing w:before="40"/>
              <w:jc w:val="center"/>
              <w:rPr>
                <w:b/>
                <w:bCs/>
              </w:rPr>
            </w:pPr>
            <w:r w:rsidRPr="00201A63">
              <w:rPr>
                <w:b/>
                <w:bCs/>
              </w:rPr>
              <w:t xml:space="preserve">IV- Ý KIẾN CỦA CƠ QUAN TÀI NGUYÊN VÀ MÔI TRƯỜNG                                                     </w:t>
            </w:r>
            <w:r w:rsidRPr="00201A63">
              <w:rPr>
                <w:i/>
              </w:rPr>
              <w:t>(Chỉ ghi ý kiến đối với trường hợp gia hạn sử dụng đất)</w:t>
            </w:r>
          </w:p>
        </w:tc>
      </w:tr>
      <w:tr w:rsidR="00BF040A" w:rsidRPr="00201A63" w14:paraId="4626D5CF" w14:textId="77777777" w:rsidTr="00BF040A">
        <w:tc>
          <w:tcPr>
            <w:tcW w:w="13183" w:type="dxa"/>
            <w:gridSpan w:val="2"/>
          </w:tcPr>
          <w:p w14:paraId="70E66BD7" w14:textId="77777777" w:rsidR="00BF040A" w:rsidRPr="00201A63" w:rsidRDefault="00BF040A" w:rsidP="00BF040A">
            <w:pPr>
              <w:spacing w:before="40" w:after="120"/>
              <w:rPr>
                <w:bCs/>
              </w:rPr>
            </w:pPr>
            <w:r w:rsidRPr="00201A63">
              <w:rPr>
                <w:bCs/>
              </w:rPr>
              <w:t>………………………………………………………………………………………………………</w:t>
            </w:r>
          </w:p>
          <w:p w14:paraId="52C40CAB" w14:textId="77777777" w:rsidR="00BF040A" w:rsidRPr="00201A63" w:rsidRDefault="00BF040A" w:rsidP="00BF040A">
            <w:pPr>
              <w:spacing w:before="40" w:after="120"/>
              <w:rPr>
                <w:bCs/>
              </w:rPr>
            </w:pPr>
            <w:r w:rsidRPr="00201A63">
              <w:t>………………………………………………………………………………………………………</w:t>
            </w:r>
          </w:p>
        </w:tc>
      </w:tr>
      <w:tr w:rsidR="00BF040A" w:rsidRPr="00201A63" w14:paraId="267944D8" w14:textId="77777777" w:rsidTr="00BF040A">
        <w:trPr>
          <w:trHeight w:val="453"/>
        </w:trPr>
        <w:tc>
          <w:tcPr>
            <w:tcW w:w="4503" w:type="dxa"/>
          </w:tcPr>
          <w:p w14:paraId="5AE5504C"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A46553E" w14:textId="77777777" w:rsidR="00BF040A" w:rsidRPr="00201A63" w:rsidRDefault="00BF040A" w:rsidP="00BF040A">
            <w:pPr>
              <w:jc w:val="center"/>
              <w:rPr>
                <w:b/>
                <w:bCs/>
              </w:rPr>
            </w:pPr>
            <w:r w:rsidRPr="00201A63">
              <w:rPr>
                <w:b/>
                <w:bCs/>
              </w:rPr>
              <w:t>Người kiểm tra</w:t>
            </w:r>
          </w:p>
          <w:p w14:paraId="6740F8FF" w14:textId="77777777" w:rsidR="00BF040A" w:rsidRPr="00201A63" w:rsidRDefault="00BF040A" w:rsidP="00BF040A">
            <w:pPr>
              <w:jc w:val="center"/>
              <w:rPr>
                <w:i/>
                <w:iCs/>
              </w:rPr>
            </w:pPr>
            <w:r w:rsidRPr="00201A63">
              <w:rPr>
                <w:i/>
                <w:iCs/>
              </w:rPr>
              <w:t>(Ký, ghi rõ họ tên, chức vụ)</w:t>
            </w:r>
          </w:p>
          <w:p w14:paraId="429D47CC" w14:textId="77777777" w:rsidR="00BF040A" w:rsidRPr="00201A63" w:rsidRDefault="00BF040A" w:rsidP="00BF040A">
            <w:pPr>
              <w:jc w:val="center"/>
              <w:rPr>
                <w:i/>
                <w:iCs/>
              </w:rPr>
            </w:pPr>
          </w:p>
          <w:p w14:paraId="26D82BF0" w14:textId="77777777" w:rsidR="00BF040A" w:rsidRPr="00201A63" w:rsidRDefault="00BF040A" w:rsidP="00BF040A">
            <w:pPr>
              <w:jc w:val="both"/>
              <w:rPr>
                <w:i/>
                <w:iCs/>
              </w:rPr>
            </w:pPr>
          </w:p>
        </w:tc>
        <w:tc>
          <w:tcPr>
            <w:tcW w:w="8680" w:type="dxa"/>
          </w:tcPr>
          <w:p w14:paraId="4E1A4CF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2074ABD" w14:textId="77777777" w:rsidR="00BF040A" w:rsidRPr="00201A63" w:rsidRDefault="00BF040A" w:rsidP="00BF040A">
            <w:pPr>
              <w:jc w:val="center"/>
              <w:rPr>
                <w:b/>
                <w:bCs/>
              </w:rPr>
            </w:pPr>
            <w:r w:rsidRPr="00201A63">
              <w:rPr>
                <w:b/>
                <w:bCs/>
              </w:rPr>
              <w:t>Thủ trưởng cơ quan</w:t>
            </w:r>
          </w:p>
          <w:p w14:paraId="4CCB188A" w14:textId="77777777" w:rsidR="00BF040A" w:rsidRPr="00201A63" w:rsidRDefault="00BF040A" w:rsidP="00BF040A">
            <w:pPr>
              <w:jc w:val="center"/>
              <w:rPr>
                <w:i/>
                <w:iCs/>
              </w:rPr>
            </w:pPr>
            <w:r w:rsidRPr="00201A63">
              <w:rPr>
                <w:i/>
                <w:iCs/>
              </w:rPr>
              <w:t>(Ký tên, đóng dấu)</w:t>
            </w:r>
          </w:p>
        </w:tc>
      </w:tr>
    </w:tbl>
    <w:p w14:paraId="1552DCBA" w14:textId="77777777" w:rsidR="00BF040A" w:rsidRPr="00201A63" w:rsidRDefault="00BF040A" w:rsidP="00BF040A">
      <w:pPr>
        <w:spacing w:before="120" w:after="60" w:line="340" w:lineRule="atLeast"/>
        <w:ind w:firstLine="510"/>
        <w:jc w:val="both"/>
        <w:rPr>
          <w:rFonts w:eastAsia="Calibri"/>
          <w:i/>
          <w:iCs/>
          <w:sz w:val="26"/>
          <w:szCs w:val="26"/>
        </w:rPr>
      </w:pPr>
      <w:r w:rsidRPr="00201A63">
        <w:rPr>
          <w:rFonts w:eastAsia="Calibri"/>
          <w:i/>
          <w:iCs/>
          <w:sz w:val="26"/>
          <w:szCs w:val="26"/>
        </w:rPr>
        <w:t>Chú ý:</w:t>
      </w:r>
    </w:p>
    <w:p w14:paraId="26EA7F46" w14:textId="77777777" w:rsidR="00BF040A" w:rsidRPr="00201A63" w:rsidRDefault="00BF040A" w:rsidP="00BF040A">
      <w:pPr>
        <w:spacing w:before="120" w:after="60" w:line="340" w:lineRule="atLeast"/>
        <w:ind w:firstLine="510"/>
        <w:jc w:val="both"/>
        <w:rPr>
          <w:rFonts w:eastAsia="Calibri"/>
          <w:bCs/>
          <w:i/>
          <w:sz w:val="26"/>
          <w:szCs w:val="26"/>
        </w:rPr>
      </w:pPr>
      <w:r w:rsidRPr="00201A63">
        <w:rPr>
          <w:rFonts w:eastAsia="Calibri"/>
          <w:bCs/>
          <w:i/>
          <w:spacing w:val="-2"/>
          <w:sz w:val="26"/>
          <w:szCs w:val="26"/>
        </w:rPr>
        <w:t>- Kê khai theo đúng tên và địa chỉ như trên GCN đã cấp, trường hợp có thay đổi tên thì ghi cả thông tin trước và sau khi thay đổi và nộp giấy tờ chứng minh sự thay đổ</w:t>
      </w:r>
      <w:r w:rsidRPr="00201A63">
        <w:rPr>
          <w:rFonts w:eastAsia="Calibri"/>
          <w:bCs/>
          <w:i/>
          <w:sz w:val="26"/>
          <w:szCs w:val="26"/>
        </w:rPr>
        <w:t>i.</w:t>
      </w:r>
    </w:p>
    <w:p w14:paraId="0D2160A6" w14:textId="77777777" w:rsidR="00BF040A" w:rsidRPr="00201A63" w:rsidRDefault="00BF040A" w:rsidP="00BF040A">
      <w:pPr>
        <w:spacing w:before="120" w:after="60" w:line="340" w:lineRule="atLeast"/>
        <w:ind w:firstLine="510"/>
        <w:jc w:val="both"/>
        <w:rPr>
          <w:rFonts w:eastAsia="Calibri"/>
          <w:i/>
          <w:iCs/>
          <w:sz w:val="26"/>
          <w:szCs w:val="26"/>
        </w:rPr>
      </w:pPr>
      <w:r w:rsidRPr="00201A63">
        <w:rPr>
          <w:rFonts w:eastAsia="Calibri"/>
          <w:i/>
          <w:iCs/>
          <w:sz w:val="26"/>
          <w:szCs w:val="26"/>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rFonts w:eastAsia="Calibri"/>
          <w:i/>
          <w:sz w:val="26"/>
          <w:szCs w:val="26"/>
        </w:rPr>
        <w:t>số định danh cá nhân,</w:t>
      </w:r>
      <w:r w:rsidRPr="00201A63">
        <w:rPr>
          <w:rFonts w:eastAsia="Calibri"/>
          <w:i/>
          <w:iCs/>
          <w:sz w:val="26"/>
          <w:szCs w:val="26"/>
        </w:rPr>
        <w:t xml:space="preserve"> địa chỉ vào Giấy chứng nhận thì không kê khai, không xác nhận các thông tin tại Điểm 5 của mục I, các mục II, III và IV của Đơn này.</w:t>
      </w:r>
    </w:p>
    <w:p w14:paraId="548566F7" w14:textId="77777777" w:rsidR="00BF040A" w:rsidRPr="00201A63" w:rsidRDefault="00BF040A" w:rsidP="00BF040A">
      <w:pPr>
        <w:ind w:firstLine="510"/>
        <w:jc w:val="both"/>
        <w:rPr>
          <w:i/>
          <w:iCs/>
        </w:rPr>
      </w:pPr>
      <w:r w:rsidRPr="00201A63">
        <w:rPr>
          <w:rFonts w:eastAsia="Calibri"/>
          <w:i/>
          <w:iCs/>
          <w:sz w:val="26"/>
          <w:szCs w:val="26"/>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1CCC0772" w14:textId="77777777" w:rsidR="00BF040A" w:rsidRPr="00201A63" w:rsidRDefault="00BF040A" w:rsidP="00BF040A">
      <w:pPr>
        <w:ind w:firstLine="510"/>
        <w:jc w:val="both"/>
        <w:rPr>
          <w:i/>
          <w:iCs/>
        </w:rPr>
      </w:pPr>
    </w:p>
    <w:p w14:paraId="5A46619A" w14:textId="77777777" w:rsidR="00BF040A" w:rsidRPr="00201A63" w:rsidRDefault="00BF040A" w:rsidP="00BF040A">
      <w:pPr>
        <w:spacing w:before="120"/>
        <w:ind w:firstLine="510"/>
        <w:jc w:val="both"/>
        <w:rPr>
          <w:bCs/>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p w14:paraId="591B2BD5" w14:textId="7B5CDC33" w:rsidR="00BF040A" w:rsidRPr="00201A63" w:rsidRDefault="002E2459" w:rsidP="00BF040A">
      <w:pPr>
        <w:ind w:firstLine="567"/>
        <w:jc w:val="both"/>
        <w:rPr>
          <w:b/>
          <w:sz w:val="28"/>
          <w:lang w:val="vi-VN"/>
        </w:rPr>
      </w:pPr>
      <w:bookmarkStart w:id="117" w:name="_Hlk60195751"/>
      <w:r>
        <w:rPr>
          <w:b/>
          <w:bCs/>
          <w:sz w:val="28"/>
        </w:rPr>
        <w:t>25</w:t>
      </w:r>
      <w:r w:rsidR="00BF040A" w:rsidRPr="00201A63">
        <w:rPr>
          <w:b/>
          <w:bCs/>
          <w:sz w:val="28"/>
        </w:rPr>
        <w:t xml:space="preserve">. </w:t>
      </w:r>
      <w:bookmarkStart w:id="118" w:name="_Hlk164361606"/>
      <w:r w:rsidR="00BF040A" w:rsidRPr="00201A63">
        <w:rPr>
          <w:b/>
          <w:sz w:val="28"/>
        </w:rPr>
        <w:t>C</w:t>
      </w:r>
      <w:r w:rsidR="00BF040A" w:rsidRPr="00201A63">
        <w:rPr>
          <w:b/>
          <w:sz w:val="28"/>
          <w:lang w:val="vi-VN"/>
        </w:rPr>
        <w:t>huyển mục đích sử dụng đất phải được phép của cơ quan nhà nước có thẩm quyền đối với tổ chức</w:t>
      </w:r>
      <w:r w:rsidR="00BF040A" w:rsidRPr="00201A63">
        <w:rPr>
          <w:sz w:val="28"/>
          <w:lang w:val="vi-VN"/>
        </w:rPr>
        <w:t xml:space="preserve">, </w:t>
      </w:r>
      <w:r w:rsidR="00BF040A" w:rsidRPr="00201A63">
        <w:rPr>
          <w:b/>
          <w:sz w:val="28"/>
          <w:lang w:val="vi-VN"/>
        </w:rPr>
        <w:t>người Việt Nam định cư ở nước ngoài, doanh nghiệp có vốn đầu tư nước ngoài</w:t>
      </w:r>
      <w:bookmarkEnd w:id="118"/>
    </w:p>
    <w:p w14:paraId="026D70E3" w14:textId="282B7261" w:rsidR="00BF040A" w:rsidRPr="00201A63" w:rsidRDefault="002E2459" w:rsidP="00BF040A">
      <w:pPr>
        <w:ind w:left="-90" w:firstLine="630"/>
        <w:jc w:val="both"/>
        <w:rPr>
          <w:sz w:val="28"/>
          <w:lang w:val="hr-HR"/>
        </w:rPr>
      </w:pPr>
      <w:r>
        <w:rPr>
          <w:b/>
          <w:bCs/>
          <w:sz w:val="28"/>
          <w:lang w:val="hr-HR"/>
        </w:rPr>
        <w:t>25</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vi-VN"/>
        </w:rPr>
        <w:t>c</w:t>
      </w:r>
      <w:r w:rsidR="00BF040A" w:rsidRPr="00201A63">
        <w:rPr>
          <w:b/>
          <w:bCs/>
          <w:sz w:val="28"/>
          <w:lang w:val="hr-HR"/>
        </w:rPr>
        <w:t>á</w:t>
      </w:r>
      <w:r w:rsidR="00BF040A" w:rsidRPr="00201A63">
        <w:rPr>
          <w:b/>
          <w:bCs/>
          <w:sz w:val="28"/>
          <w:lang w:val="vi-VN"/>
        </w:rPr>
        <w:t>ch</w:t>
      </w:r>
      <w:r w:rsidR="00BF040A" w:rsidRPr="00201A63">
        <w:rPr>
          <w:b/>
          <w:bCs/>
          <w:sz w:val="28"/>
          <w:lang w:val="hr-HR"/>
        </w:rPr>
        <w:t xml:space="preserve"> </w:t>
      </w:r>
      <w:r w:rsidR="00BF040A" w:rsidRPr="00201A63">
        <w:rPr>
          <w:b/>
          <w:bCs/>
          <w:sz w:val="28"/>
          <w:lang w:val="vi-VN"/>
        </w:rPr>
        <w:t>thức</w:t>
      </w:r>
      <w:r w:rsidR="00BF040A" w:rsidRPr="00201A63">
        <w:rPr>
          <w:b/>
          <w:bCs/>
          <w:sz w:val="28"/>
          <w:lang w:val="hr-HR"/>
        </w:rPr>
        <w:t xml:space="preserve">, </w:t>
      </w:r>
      <w:r w:rsidR="00BF040A" w:rsidRPr="00201A63">
        <w:rPr>
          <w:b/>
          <w:bCs/>
          <w:sz w:val="28"/>
          <w:lang w:val="vi-VN"/>
        </w:rPr>
        <w:t>thời</w:t>
      </w:r>
      <w:r w:rsidR="00BF040A" w:rsidRPr="00201A63">
        <w:rPr>
          <w:b/>
          <w:bCs/>
          <w:sz w:val="28"/>
          <w:lang w:val="hr-HR"/>
        </w:rPr>
        <w:t xml:space="preserve"> </w:t>
      </w:r>
      <w:r w:rsidR="00BF040A" w:rsidRPr="00201A63">
        <w:rPr>
          <w:b/>
          <w:bCs/>
          <w:sz w:val="28"/>
          <w:lang w:val="vi-VN"/>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vi-VN"/>
        </w:rPr>
        <w:t>thủ</w:t>
      </w:r>
      <w:r w:rsidR="00BF040A" w:rsidRPr="00201A63">
        <w:rPr>
          <w:b/>
          <w:sz w:val="28"/>
          <w:lang w:val="hr-HR"/>
        </w:rPr>
        <w:t xml:space="preserve"> </w:t>
      </w:r>
      <w:r w:rsidR="00BF040A" w:rsidRPr="00201A63">
        <w:rPr>
          <w:b/>
          <w:sz w:val="28"/>
          <w:lang w:val="vi-VN"/>
        </w:rPr>
        <w:t>tục</w:t>
      </w:r>
      <w:r w:rsidR="00BF040A" w:rsidRPr="00201A63">
        <w:rPr>
          <w:b/>
          <w:sz w:val="28"/>
          <w:lang w:val="hr-HR"/>
        </w:rPr>
        <w:t xml:space="preserve"> </w:t>
      </w:r>
      <w:r w:rsidR="00BF040A" w:rsidRPr="00201A63">
        <w:rPr>
          <w:b/>
          <w:sz w:val="28"/>
          <w:lang w:val="vi-VN"/>
        </w:rPr>
        <w:t>h</w:t>
      </w:r>
      <w:r w:rsidR="00BF040A" w:rsidRPr="00201A63">
        <w:rPr>
          <w:b/>
          <w:sz w:val="28"/>
          <w:lang w:val="hr-HR"/>
        </w:rPr>
        <w:t>à</w:t>
      </w:r>
      <w:r w:rsidR="00BF040A" w:rsidRPr="00201A63">
        <w:rPr>
          <w:b/>
          <w:sz w:val="28"/>
          <w:lang w:val="vi-VN"/>
        </w:rPr>
        <w:t>nh</w:t>
      </w:r>
      <w:r w:rsidR="00BF040A" w:rsidRPr="00201A63">
        <w:rPr>
          <w:b/>
          <w:sz w:val="28"/>
          <w:lang w:val="hr-HR"/>
        </w:rPr>
        <w:t xml:space="preserve"> </w:t>
      </w:r>
      <w:r w:rsidR="00BF040A" w:rsidRPr="00201A63">
        <w:rPr>
          <w:b/>
          <w:sz w:val="28"/>
          <w:lang w:val="vi-VN"/>
        </w:rPr>
        <w:t>ch</w:t>
      </w:r>
      <w:r w:rsidR="00BF040A" w:rsidRPr="00201A63">
        <w:rPr>
          <w:b/>
          <w:sz w:val="28"/>
          <w:lang w:val="hr-HR"/>
        </w:rPr>
        <w:t>í</w:t>
      </w:r>
      <w:r w:rsidR="00BF040A" w:rsidRPr="00201A63">
        <w:rPr>
          <w:b/>
          <w:sz w:val="28"/>
          <w:lang w:val="vi-VN"/>
        </w:rPr>
        <w:t>nh</w:t>
      </w:r>
      <w:r w:rsidR="00BF040A" w:rsidRPr="00201A63">
        <w:rPr>
          <w:sz w:val="28"/>
          <w:lang w:val="hr-HR"/>
        </w:rPr>
        <w:t xml:space="preserve"> </w:t>
      </w:r>
    </w:p>
    <w:tbl>
      <w:tblPr>
        <w:tblW w:w="15593" w:type="dxa"/>
        <w:tblInd w:w="-1026" w:type="dxa"/>
        <w:tblLook w:val="04A0" w:firstRow="1" w:lastRow="0" w:firstColumn="1" w:lastColumn="0" w:noHBand="0" w:noVBand="1"/>
      </w:tblPr>
      <w:tblGrid>
        <w:gridCol w:w="992"/>
        <w:gridCol w:w="2410"/>
        <w:gridCol w:w="8789"/>
        <w:gridCol w:w="2551"/>
        <w:gridCol w:w="851"/>
      </w:tblGrid>
      <w:tr w:rsidR="00BF040A" w:rsidRPr="00201A63" w14:paraId="303E5A11" w14:textId="77777777" w:rsidTr="006B39BA">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05429" w14:textId="77777777" w:rsidR="00BF040A" w:rsidRPr="00201A63" w:rsidRDefault="00BF040A" w:rsidP="00BF040A">
            <w:pPr>
              <w:jc w:val="center"/>
              <w:rPr>
                <w:b/>
                <w:bCs/>
              </w:rPr>
            </w:pPr>
            <w:r w:rsidRPr="00201A63">
              <w:rPr>
                <w:b/>
                <w:bCs/>
              </w:rPr>
              <w:t>TT</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2AF97C5E" w14:textId="77777777" w:rsidR="00BF040A" w:rsidRPr="00201A63" w:rsidRDefault="00BF040A" w:rsidP="00BF040A">
            <w:pPr>
              <w:jc w:val="center"/>
              <w:rPr>
                <w:b/>
                <w:bCs/>
              </w:rPr>
            </w:pPr>
            <w:r w:rsidRPr="00201A63">
              <w:rPr>
                <w:b/>
                <w:bCs/>
              </w:rPr>
              <w:t>Trình tự thực hiện</w:t>
            </w:r>
          </w:p>
        </w:tc>
        <w:tc>
          <w:tcPr>
            <w:tcW w:w="8789" w:type="dxa"/>
            <w:tcBorders>
              <w:top w:val="single" w:sz="8" w:space="0" w:color="auto"/>
              <w:left w:val="nil"/>
              <w:bottom w:val="single" w:sz="8" w:space="0" w:color="auto"/>
              <w:right w:val="single" w:sz="8" w:space="0" w:color="auto"/>
            </w:tcBorders>
            <w:shd w:val="clear" w:color="auto" w:fill="auto"/>
            <w:vAlign w:val="center"/>
            <w:hideMark/>
          </w:tcPr>
          <w:p w14:paraId="4024F9F7" w14:textId="77777777" w:rsidR="00BF040A" w:rsidRPr="00201A63" w:rsidRDefault="00BF040A" w:rsidP="00BF040A">
            <w:pPr>
              <w:jc w:val="center"/>
              <w:rPr>
                <w:b/>
                <w:bCs/>
              </w:rPr>
            </w:pPr>
            <w:r w:rsidRPr="00201A63">
              <w:rPr>
                <w:b/>
                <w:bCs/>
              </w:rPr>
              <w:t>Cách thức thực hiện</w:t>
            </w:r>
          </w:p>
        </w:tc>
        <w:tc>
          <w:tcPr>
            <w:tcW w:w="2551" w:type="dxa"/>
            <w:tcBorders>
              <w:top w:val="single" w:sz="8" w:space="0" w:color="auto"/>
              <w:left w:val="nil"/>
              <w:bottom w:val="single" w:sz="8" w:space="0" w:color="auto"/>
              <w:right w:val="single" w:sz="8" w:space="0" w:color="auto"/>
            </w:tcBorders>
            <w:shd w:val="clear" w:color="auto" w:fill="auto"/>
            <w:vAlign w:val="center"/>
            <w:hideMark/>
          </w:tcPr>
          <w:p w14:paraId="65964E12"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23E0478" w14:textId="77777777" w:rsidR="00BF040A" w:rsidRPr="00201A63" w:rsidRDefault="00BF040A" w:rsidP="00BF040A">
            <w:pPr>
              <w:jc w:val="center"/>
              <w:rPr>
                <w:b/>
                <w:bCs/>
              </w:rPr>
            </w:pPr>
            <w:r w:rsidRPr="00201A63">
              <w:rPr>
                <w:b/>
                <w:bCs/>
              </w:rPr>
              <w:t>Ghi chú</w:t>
            </w:r>
          </w:p>
        </w:tc>
      </w:tr>
      <w:tr w:rsidR="00BF040A" w:rsidRPr="00201A63" w14:paraId="543C0660" w14:textId="77777777" w:rsidTr="006B39BA">
        <w:trPr>
          <w:trHeight w:val="1965"/>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3121C49" w14:textId="77777777" w:rsidR="00BF040A" w:rsidRPr="00201A63" w:rsidRDefault="00BF040A" w:rsidP="00BF040A">
            <w:pPr>
              <w:jc w:val="center"/>
              <w:rPr>
                <w:b/>
                <w:bCs/>
              </w:rPr>
            </w:pPr>
            <w:r w:rsidRPr="00201A63">
              <w:rPr>
                <w:b/>
                <w:bCs/>
              </w:rPr>
              <w:t>Bước 1</w:t>
            </w:r>
          </w:p>
        </w:tc>
        <w:tc>
          <w:tcPr>
            <w:tcW w:w="2410" w:type="dxa"/>
            <w:tcBorders>
              <w:top w:val="nil"/>
              <w:left w:val="nil"/>
              <w:bottom w:val="nil"/>
              <w:right w:val="single" w:sz="8" w:space="0" w:color="auto"/>
            </w:tcBorders>
            <w:shd w:val="clear" w:color="auto" w:fill="auto"/>
            <w:vAlign w:val="center"/>
            <w:hideMark/>
          </w:tcPr>
          <w:p w14:paraId="48D3FBC1" w14:textId="77777777" w:rsidR="00BF040A" w:rsidRPr="00201A63" w:rsidRDefault="00BF040A" w:rsidP="00BF040A">
            <w:pPr>
              <w:jc w:val="both"/>
              <w:rPr>
                <w:b/>
                <w:bCs/>
              </w:rPr>
            </w:pPr>
            <w:r w:rsidRPr="00201A63">
              <w:rPr>
                <w:b/>
                <w:bCs/>
              </w:rPr>
              <w:t>Nộp hồ sơ thủ tục hành chính:</w:t>
            </w:r>
          </w:p>
        </w:tc>
        <w:tc>
          <w:tcPr>
            <w:tcW w:w="8789" w:type="dxa"/>
            <w:tcBorders>
              <w:top w:val="nil"/>
              <w:left w:val="nil"/>
              <w:bottom w:val="nil"/>
              <w:right w:val="single" w:sz="8" w:space="0" w:color="auto"/>
            </w:tcBorders>
            <w:shd w:val="clear" w:color="auto" w:fill="auto"/>
            <w:vAlign w:val="center"/>
            <w:hideMark/>
          </w:tcPr>
          <w:p w14:paraId="076DEFC9"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773F0577"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1F94AF3D" w14:textId="47C19978" w:rsidR="00B51A06" w:rsidRPr="00201A63" w:rsidRDefault="00B51A06" w:rsidP="00BF040A">
            <w:pPr>
              <w:jc w:val="both"/>
            </w:pPr>
            <w:r w:rsidRPr="00201A63">
              <w:t>Không quy định (tùy khách hàng)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26137A00" w14:textId="77777777" w:rsidR="00BF040A" w:rsidRPr="00201A63" w:rsidRDefault="00BF040A" w:rsidP="00BF040A">
            <w:pPr>
              <w:rPr>
                <w:i/>
                <w:iCs/>
              </w:rPr>
            </w:pPr>
            <w:r w:rsidRPr="00201A63">
              <w:rPr>
                <w:i/>
                <w:iCs/>
              </w:rPr>
              <w:t> </w:t>
            </w:r>
          </w:p>
        </w:tc>
      </w:tr>
      <w:tr w:rsidR="00BF040A" w:rsidRPr="00201A63" w14:paraId="5E2DEBB9" w14:textId="77777777" w:rsidTr="006B39BA">
        <w:trPr>
          <w:trHeight w:val="345"/>
        </w:trPr>
        <w:tc>
          <w:tcPr>
            <w:tcW w:w="992" w:type="dxa"/>
            <w:vMerge/>
            <w:tcBorders>
              <w:top w:val="nil"/>
              <w:left w:val="single" w:sz="8" w:space="0" w:color="auto"/>
              <w:bottom w:val="single" w:sz="8" w:space="0" w:color="000000"/>
              <w:right w:val="single" w:sz="8" w:space="0" w:color="auto"/>
            </w:tcBorders>
            <w:vAlign w:val="center"/>
            <w:hideMark/>
          </w:tcPr>
          <w:p w14:paraId="1DCD6971" w14:textId="77777777" w:rsidR="00BF040A" w:rsidRPr="00201A63" w:rsidRDefault="00BF040A" w:rsidP="00BF040A">
            <w:pPr>
              <w:rPr>
                <w:b/>
                <w:bCs/>
              </w:rPr>
            </w:pPr>
          </w:p>
        </w:tc>
        <w:tc>
          <w:tcPr>
            <w:tcW w:w="2410" w:type="dxa"/>
            <w:tcBorders>
              <w:top w:val="nil"/>
              <w:left w:val="nil"/>
              <w:bottom w:val="nil"/>
              <w:right w:val="single" w:sz="8" w:space="0" w:color="auto"/>
            </w:tcBorders>
            <w:shd w:val="clear" w:color="auto" w:fill="auto"/>
            <w:vAlign w:val="center"/>
            <w:hideMark/>
          </w:tcPr>
          <w:p w14:paraId="6C52E259" w14:textId="77777777" w:rsidR="00BF040A" w:rsidRPr="00201A63" w:rsidRDefault="00BF040A" w:rsidP="00BF040A">
            <w:pPr>
              <w:jc w:val="both"/>
            </w:pPr>
            <w:r w:rsidRPr="00201A63">
              <w:t xml:space="preserve">  </w:t>
            </w:r>
          </w:p>
        </w:tc>
        <w:tc>
          <w:tcPr>
            <w:tcW w:w="8789" w:type="dxa"/>
            <w:tcBorders>
              <w:top w:val="nil"/>
              <w:left w:val="nil"/>
              <w:bottom w:val="single" w:sz="8" w:space="0" w:color="auto"/>
              <w:right w:val="single" w:sz="8" w:space="0" w:color="auto"/>
            </w:tcBorders>
            <w:shd w:val="clear" w:color="auto" w:fill="auto"/>
            <w:vAlign w:val="center"/>
            <w:hideMark/>
          </w:tcPr>
          <w:p w14:paraId="42C2696B" w14:textId="77777777" w:rsidR="00BF040A" w:rsidRPr="00201A63" w:rsidRDefault="00BF040A" w:rsidP="00BF040A">
            <w:pPr>
              <w:jc w:val="both"/>
            </w:pPr>
            <w:r w:rsidRPr="00201A63">
              <w:t xml:space="preserve">2. Hoặc thông qua dịch vụ bưu chính công ích </w:t>
            </w:r>
          </w:p>
          <w:p w14:paraId="3752F5BA"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87" w:history="1">
              <w:r w:rsidRPr="00201A63">
                <w:rPr>
                  <w:rStyle w:val="Hyperlink"/>
                  <w:rFonts w:eastAsia="Calibri"/>
                  <w:color w:val="auto"/>
                  <w:spacing w:val="-4"/>
                </w:rPr>
                <w:t>http://dichvucong.dongthap.gov.vn</w:t>
              </w:r>
            </w:hyperlink>
          </w:p>
          <w:p w14:paraId="04A9C1D5" w14:textId="77777777" w:rsidR="00BF040A" w:rsidRPr="00201A63" w:rsidRDefault="00BF040A" w:rsidP="00BF040A">
            <w:pPr>
              <w:jc w:val="both"/>
            </w:pPr>
            <w:r w:rsidRPr="00201A63">
              <w:rPr>
                <w:spacing w:val="-4"/>
              </w:rPr>
              <w:t xml:space="preserve">4. Cổng dịch vụ công quốc gia: </w:t>
            </w:r>
            <w:hyperlink r:id="rId88" w:history="1">
              <w:r w:rsidRPr="00201A63">
                <w:rPr>
                  <w:rStyle w:val="Hyperlink"/>
                  <w:color w:val="auto"/>
                  <w:spacing w:val="-4"/>
                </w:rPr>
                <w:t>http://dichvucong.gov.vn</w:t>
              </w:r>
            </w:hyperlink>
            <w:r w:rsidRPr="00201A63">
              <w:rPr>
                <w:spacing w:val="-4"/>
              </w:rPr>
              <w:t xml:space="preserve"> </w:t>
            </w:r>
          </w:p>
        </w:tc>
        <w:tc>
          <w:tcPr>
            <w:tcW w:w="2551" w:type="dxa"/>
            <w:vMerge/>
            <w:tcBorders>
              <w:top w:val="nil"/>
              <w:left w:val="single" w:sz="8" w:space="0" w:color="auto"/>
              <w:bottom w:val="single" w:sz="8" w:space="0" w:color="000000"/>
              <w:right w:val="single" w:sz="8" w:space="0" w:color="auto"/>
            </w:tcBorders>
            <w:vAlign w:val="center"/>
            <w:hideMark/>
          </w:tcPr>
          <w:p w14:paraId="7F7DB302"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1449617E" w14:textId="77777777" w:rsidR="00BF040A" w:rsidRPr="00201A63" w:rsidRDefault="00BF040A" w:rsidP="00BF040A">
            <w:pPr>
              <w:rPr>
                <w:i/>
                <w:iCs/>
              </w:rPr>
            </w:pPr>
          </w:p>
        </w:tc>
      </w:tr>
      <w:tr w:rsidR="00BF040A" w:rsidRPr="00201A63" w14:paraId="4BEFC503" w14:textId="77777777" w:rsidTr="006B39BA">
        <w:trPr>
          <w:trHeight w:val="231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2B906F4" w14:textId="77777777" w:rsidR="00BF040A" w:rsidRPr="00201A63" w:rsidRDefault="00BF040A" w:rsidP="00BF040A">
            <w:pPr>
              <w:jc w:val="center"/>
              <w:rPr>
                <w:b/>
                <w:bCs/>
              </w:rPr>
            </w:pPr>
            <w:r w:rsidRPr="00201A63">
              <w:rPr>
                <w:b/>
                <w:bCs/>
              </w:rPr>
              <w:t>Bước 2</w:t>
            </w:r>
          </w:p>
        </w:tc>
        <w:tc>
          <w:tcPr>
            <w:tcW w:w="24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F4C83F3" w14:textId="77777777" w:rsidR="00BF040A" w:rsidRPr="00201A63" w:rsidRDefault="00BF040A" w:rsidP="00BF040A">
            <w:pPr>
              <w:jc w:val="both"/>
              <w:rPr>
                <w:b/>
                <w:bCs/>
              </w:rPr>
            </w:pPr>
            <w:r w:rsidRPr="00201A63">
              <w:rPr>
                <w:b/>
                <w:bCs/>
              </w:rPr>
              <w:t>Tiếp nhận và chuyển hồ sơ thủ tục hành chính</w:t>
            </w:r>
          </w:p>
        </w:tc>
        <w:tc>
          <w:tcPr>
            <w:tcW w:w="8789" w:type="dxa"/>
            <w:tcBorders>
              <w:top w:val="nil"/>
              <w:left w:val="nil"/>
              <w:bottom w:val="nil"/>
              <w:right w:val="single" w:sz="8" w:space="0" w:color="auto"/>
            </w:tcBorders>
            <w:shd w:val="clear" w:color="auto" w:fill="auto"/>
            <w:vAlign w:val="center"/>
            <w:hideMark/>
          </w:tcPr>
          <w:p w14:paraId="256EDBCB"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28F2BE68"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037F7673" w14:textId="77777777" w:rsidR="00BF040A" w:rsidRPr="00201A63" w:rsidRDefault="00BF040A" w:rsidP="00BF040A">
            <w:r w:rsidRPr="00201A63">
              <w:t> </w:t>
            </w:r>
          </w:p>
        </w:tc>
      </w:tr>
      <w:tr w:rsidR="00BF040A" w:rsidRPr="00201A63" w14:paraId="78E03278" w14:textId="77777777" w:rsidTr="006B39BA">
        <w:trPr>
          <w:trHeight w:val="1320"/>
        </w:trPr>
        <w:tc>
          <w:tcPr>
            <w:tcW w:w="992" w:type="dxa"/>
            <w:vMerge/>
            <w:tcBorders>
              <w:top w:val="nil"/>
              <w:left w:val="single" w:sz="8" w:space="0" w:color="auto"/>
              <w:bottom w:val="single" w:sz="8" w:space="0" w:color="000000"/>
              <w:right w:val="single" w:sz="8" w:space="0" w:color="auto"/>
            </w:tcBorders>
            <w:vAlign w:val="center"/>
            <w:hideMark/>
          </w:tcPr>
          <w:p w14:paraId="4865D683" w14:textId="77777777" w:rsidR="00BF040A" w:rsidRPr="00201A63" w:rsidRDefault="00BF040A" w:rsidP="00BF040A">
            <w:pPr>
              <w:rPr>
                <w:b/>
                <w:bCs/>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05E331F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7FF8F90"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551" w:type="dxa"/>
            <w:vMerge/>
            <w:tcBorders>
              <w:top w:val="nil"/>
              <w:left w:val="single" w:sz="8" w:space="0" w:color="auto"/>
              <w:bottom w:val="single" w:sz="8" w:space="0" w:color="000000"/>
              <w:right w:val="single" w:sz="8" w:space="0" w:color="auto"/>
            </w:tcBorders>
            <w:vAlign w:val="center"/>
            <w:hideMark/>
          </w:tcPr>
          <w:p w14:paraId="22337D2D"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2C55F68C" w14:textId="77777777" w:rsidR="00BF040A" w:rsidRPr="00201A63" w:rsidRDefault="00BF040A" w:rsidP="00BF040A"/>
        </w:tc>
      </w:tr>
      <w:tr w:rsidR="00BF040A" w:rsidRPr="00201A63" w14:paraId="3B291CF1" w14:textId="77777777" w:rsidTr="006B39BA">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4BFD2F16" w14:textId="77777777" w:rsidR="00BF040A" w:rsidRPr="00201A63" w:rsidRDefault="00BF040A" w:rsidP="00BF040A">
            <w:pPr>
              <w:rPr>
                <w:b/>
                <w:bCs/>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4B0444D2"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7DD1005B"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56079B9E"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7CE9E046"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34DE281"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4DF7391E"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551" w:type="dxa"/>
            <w:vMerge/>
            <w:tcBorders>
              <w:top w:val="nil"/>
              <w:left w:val="single" w:sz="8" w:space="0" w:color="auto"/>
              <w:bottom w:val="single" w:sz="8" w:space="0" w:color="000000"/>
              <w:right w:val="single" w:sz="8" w:space="0" w:color="auto"/>
            </w:tcBorders>
            <w:vAlign w:val="center"/>
            <w:hideMark/>
          </w:tcPr>
          <w:p w14:paraId="20570DF7"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46BF7CF2" w14:textId="77777777" w:rsidR="00BF040A" w:rsidRPr="00201A63" w:rsidRDefault="00BF040A" w:rsidP="00BF040A"/>
        </w:tc>
      </w:tr>
      <w:tr w:rsidR="00BF040A" w:rsidRPr="00201A63" w14:paraId="1973FB93" w14:textId="77777777" w:rsidTr="006B39BA">
        <w:trPr>
          <w:trHeight w:val="990"/>
        </w:trPr>
        <w:tc>
          <w:tcPr>
            <w:tcW w:w="992" w:type="dxa"/>
            <w:vMerge w:val="restart"/>
            <w:tcBorders>
              <w:top w:val="nil"/>
              <w:left w:val="single" w:sz="8" w:space="0" w:color="auto"/>
              <w:bottom w:val="nil"/>
              <w:right w:val="single" w:sz="8" w:space="0" w:color="auto"/>
            </w:tcBorders>
            <w:shd w:val="clear" w:color="auto" w:fill="auto"/>
            <w:vAlign w:val="center"/>
            <w:hideMark/>
          </w:tcPr>
          <w:p w14:paraId="334818E7" w14:textId="77777777" w:rsidR="00BF040A" w:rsidRPr="00201A63" w:rsidRDefault="00BF040A" w:rsidP="00BF040A">
            <w:pPr>
              <w:jc w:val="center"/>
              <w:rPr>
                <w:b/>
                <w:bCs/>
              </w:rPr>
            </w:pPr>
            <w:r w:rsidRPr="00201A63">
              <w:rPr>
                <w:b/>
                <w:bCs/>
              </w:rPr>
              <w:t>Bước 3</w:t>
            </w:r>
          </w:p>
        </w:tc>
        <w:tc>
          <w:tcPr>
            <w:tcW w:w="2410" w:type="dxa"/>
            <w:vMerge w:val="restart"/>
            <w:tcBorders>
              <w:top w:val="nil"/>
              <w:left w:val="single" w:sz="8" w:space="0" w:color="auto"/>
              <w:bottom w:val="nil"/>
              <w:right w:val="single" w:sz="8" w:space="0" w:color="auto"/>
            </w:tcBorders>
            <w:shd w:val="clear" w:color="auto" w:fill="auto"/>
            <w:vAlign w:val="center"/>
            <w:hideMark/>
          </w:tcPr>
          <w:p w14:paraId="6FF0171A" w14:textId="77777777" w:rsidR="00BF040A" w:rsidRPr="00201A63" w:rsidRDefault="00BF040A" w:rsidP="00BF040A">
            <w:pPr>
              <w:jc w:val="both"/>
              <w:rPr>
                <w:b/>
                <w:bCs/>
              </w:rPr>
            </w:pPr>
            <w:r w:rsidRPr="00201A63">
              <w:rPr>
                <w:b/>
                <w:bCs/>
              </w:rPr>
              <w:t>Giải quyết thủ tục hành chính</w:t>
            </w:r>
          </w:p>
        </w:tc>
        <w:tc>
          <w:tcPr>
            <w:tcW w:w="8789" w:type="dxa"/>
            <w:tcBorders>
              <w:top w:val="nil"/>
              <w:left w:val="nil"/>
              <w:bottom w:val="nil"/>
              <w:right w:val="single" w:sz="8" w:space="0" w:color="auto"/>
            </w:tcBorders>
            <w:shd w:val="clear" w:color="auto" w:fill="auto"/>
            <w:vAlign w:val="center"/>
            <w:hideMark/>
          </w:tcPr>
          <w:p w14:paraId="68B341B2"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1" w:type="dxa"/>
            <w:tcBorders>
              <w:top w:val="nil"/>
              <w:left w:val="nil"/>
              <w:bottom w:val="nil"/>
              <w:right w:val="single" w:sz="8" w:space="0" w:color="auto"/>
            </w:tcBorders>
            <w:shd w:val="clear" w:color="auto" w:fill="auto"/>
            <w:vAlign w:val="center"/>
            <w:hideMark/>
          </w:tcPr>
          <w:p w14:paraId="3FEC303E" w14:textId="77777777" w:rsidR="00BF040A" w:rsidRPr="00201A63" w:rsidRDefault="00BF040A" w:rsidP="00BF040A">
            <w:pPr>
              <w:jc w:val="both"/>
              <w:rPr>
                <w:i/>
                <w:iCs/>
              </w:rPr>
            </w:pPr>
            <w:r w:rsidRPr="00201A63">
              <w:rPr>
                <w:i/>
                <w:iCs/>
              </w:rPr>
              <w:t> </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6303878C" w14:textId="77777777" w:rsidR="00BF040A" w:rsidRPr="00201A63" w:rsidRDefault="00BF040A" w:rsidP="00BF040A">
            <w:pPr>
              <w:jc w:val="center"/>
              <w:rPr>
                <w:b/>
                <w:bCs/>
              </w:rPr>
            </w:pPr>
            <w:r w:rsidRPr="00201A63">
              <w:rPr>
                <w:b/>
                <w:bCs/>
              </w:rPr>
              <w:t> </w:t>
            </w:r>
          </w:p>
        </w:tc>
      </w:tr>
      <w:tr w:rsidR="00BF040A" w:rsidRPr="00201A63" w14:paraId="077E027C"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1186F79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1D536B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BA1FD86" w14:textId="77777777" w:rsidR="00BF040A" w:rsidRPr="00201A63" w:rsidRDefault="00BF040A" w:rsidP="00BF040A">
            <w:pPr>
              <w:jc w:val="both"/>
            </w:pPr>
            <w:r w:rsidRPr="00201A63">
              <w:t>- Trường hợp chỉnh lý trang 3,4 Giấy chứng nhận và không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4087EA1B" w14:textId="77777777" w:rsidR="00BF040A" w:rsidRPr="00201A63" w:rsidRDefault="00BF040A" w:rsidP="00BF040A">
            <w:pPr>
              <w:jc w:val="center"/>
            </w:pPr>
            <w:r w:rsidRPr="00201A63">
              <w:t>17 ngày</w:t>
            </w:r>
          </w:p>
        </w:tc>
        <w:tc>
          <w:tcPr>
            <w:tcW w:w="851" w:type="dxa"/>
            <w:vMerge/>
            <w:tcBorders>
              <w:top w:val="nil"/>
              <w:left w:val="single" w:sz="8" w:space="0" w:color="auto"/>
              <w:bottom w:val="single" w:sz="8" w:space="0" w:color="000000"/>
              <w:right w:val="single" w:sz="8" w:space="0" w:color="auto"/>
            </w:tcBorders>
            <w:vAlign w:val="center"/>
            <w:hideMark/>
          </w:tcPr>
          <w:p w14:paraId="392CD1EB" w14:textId="77777777" w:rsidR="00BF040A" w:rsidRPr="00201A63" w:rsidRDefault="00BF040A" w:rsidP="00BF040A">
            <w:pPr>
              <w:rPr>
                <w:b/>
                <w:bCs/>
              </w:rPr>
            </w:pPr>
          </w:p>
        </w:tc>
      </w:tr>
      <w:tr w:rsidR="00BF040A" w:rsidRPr="00201A63" w14:paraId="4ACBFC9F"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083207E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266970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4BD3E37" w14:textId="77777777" w:rsidR="00BF040A" w:rsidRPr="00201A63" w:rsidRDefault="00BF040A" w:rsidP="00BF040A">
            <w:pPr>
              <w:jc w:val="both"/>
            </w:pPr>
            <w:r w:rsidRPr="00201A63">
              <w:t>- Trường hợp chỉnh lý trang 3,4 Giấy chứng nhận và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5B0886D1" w14:textId="77777777" w:rsidR="00BF040A" w:rsidRPr="00201A63" w:rsidRDefault="00BF040A" w:rsidP="00BF040A">
            <w:pPr>
              <w:jc w:val="center"/>
            </w:pPr>
            <w:r w:rsidRPr="00201A63">
              <w:t>15 ngày</w:t>
            </w:r>
          </w:p>
        </w:tc>
        <w:tc>
          <w:tcPr>
            <w:tcW w:w="851" w:type="dxa"/>
            <w:vMerge/>
            <w:tcBorders>
              <w:top w:val="nil"/>
              <w:left w:val="single" w:sz="8" w:space="0" w:color="auto"/>
              <w:bottom w:val="single" w:sz="8" w:space="0" w:color="000000"/>
              <w:right w:val="single" w:sz="8" w:space="0" w:color="auto"/>
            </w:tcBorders>
            <w:vAlign w:val="center"/>
            <w:hideMark/>
          </w:tcPr>
          <w:p w14:paraId="7128F1AA" w14:textId="77777777" w:rsidR="00BF040A" w:rsidRPr="00201A63" w:rsidRDefault="00BF040A" w:rsidP="00BF040A">
            <w:pPr>
              <w:rPr>
                <w:b/>
                <w:bCs/>
              </w:rPr>
            </w:pPr>
          </w:p>
        </w:tc>
      </w:tr>
      <w:tr w:rsidR="00BF040A" w:rsidRPr="00201A63" w14:paraId="546C43DC"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0EA72EF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EC16CF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D7EBC51" w14:textId="77777777" w:rsidR="00BF040A" w:rsidRPr="00201A63" w:rsidRDefault="00BF040A" w:rsidP="00BF040A">
            <w:pPr>
              <w:jc w:val="both"/>
            </w:pPr>
            <w:r w:rsidRPr="00201A63">
              <w:t>- Trường hợp cấp mới Giấy chứng nhận và không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220B2ED1" w14:textId="77777777" w:rsidR="00BF040A" w:rsidRPr="00201A63" w:rsidRDefault="00BF040A" w:rsidP="00BF040A">
            <w:pPr>
              <w:jc w:val="center"/>
            </w:pPr>
            <w:r w:rsidRPr="00201A63">
              <w:t>20 ngày</w:t>
            </w:r>
          </w:p>
        </w:tc>
        <w:tc>
          <w:tcPr>
            <w:tcW w:w="851" w:type="dxa"/>
            <w:vMerge/>
            <w:tcBorders>
              <w:top w:val="nil"/>
              <w:left w:val="single" w:sz="8" w:space="0" w:color="auto"/>
              <w:bottom w:val="single" w:sz="8" w:space="0" w:color="000000"/>
              <w:right w:val="single" w:sz="8" w:space="0" w:color="auto"/>
            </w:tcBorders>
            <w:vAlign w:val="center"/>
            <w:hideMark/>
          </w:tcPr>
          <w:p w14:paraId="220FD507" w14:textId="77777777" w:rsidR="00BF040A" w:rsidRPr="00201A63" w:rsidRDefault="00BF040A" w:rsidP="00BF040A">
            <w:pPr>
              <w:rPr>
                <w:b/>
                <w:bCs/>
              </w:rPr>
            </w:pPr>
          </w:p>
        </w:tc>
      </w:tr>
      <w:tr w:rsidR="00BF040A" w:rsidRPr="00201A63" w14:paraId="67C6C372"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5874325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CBC81F4"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6D276FB" w14:textId="77777777" w:rsidR="00BF040A" w:rsidRPr="00201A63" w:rsidRDefault="00BF040A" w:rsidP="00BF040A">
            <w:pPr>
              <w:jc w:val="both"/>
            </w:pPr>
            <w:r w:rsidRPr="00201A63">
              <w:t>- Trường hợp cấp mới Giấy chứng nhận và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332B7970" w14:textId="77777777" w:rsidR="00BF040A" w:rsidRPr="00201A63" w:rsidRDefault="00BF040A" w:rsidP="00BF040A">
            <w:pPr>
              <w:jc w:val="center"/>
            </w:pPr>
            <w:r w:rsidRPr="00201A63">
              <w:t>18 ngày</w:t>
            </w:r>
          </w:p>
        </w:tc>
        <w:tc>
          <w:tcPr>
            <w:tcW w:w="851" w:type="dxa"/>
            <w:vMerge/>
            <w:tcBorders>
              <w:top w:val="nil"/>
              <w:left w:val="single" w:sz="8" w:space="0" w:color="auto"/>
              <w:bottom w:val="single" w:sz="8" w:space="0" w:color="000000"/>
              <w:right w:val="single" w:sz="8" w:space="0" w:color="auto"/>
            </w:tcBorders>
            <w:vAlign w:val="center"/>
            <w:hideMark/>
          </w:tcPr>
          <w:p w14:paraId="25DE9A00" w14:textId="77777777" w:rsidR="00BF040A" w:rsidRPr="00201A63" w:rsidRDefault="00BF040A" w:rsidP="00BF040A">
            <w:pPr>
              <w:rPr>
                <w:b/>
                <w:bCs/>
              </w:rPr>
            </w:pPr>
          </w:p>
        </w:tc>
      </w:tr>
      <w:tr w:rsidR="00BF040A" w:rsidRPr="00201A63" w14:paraId="357A8F18"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4F44D74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F02FFEE"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51211817" w14:textId="77777777" w:rsidR="00BF040A" w:rsidRPr="00201A63" w:rsidRDefault="00BF040A" w:rsidP="00BF040A">
            <w:pPr>
              <w:jc w:val="both"/>
              <w:rPr>
                <w:i/>
                <w:iCs/>
              </w:rPr>
            </w:pPr>
            <w:r w:rsidRPr="00201A63">
              <w:rPr>
                <w:i/>
                <w:iCs/>
              </w:rPr>
              <w:t> </w:t>
            </w:r>
          </w:p>
        </w:tc>
        <w:tc>
          <w:tcPr>
            <w:tcW w:w="2551" w:type="dxa"/>
            <w:tcBorders>
              <w:top w:val="nil"/>
              <w:left w:val="nil"/>
              <w:bottom w:val="single" w:sz="8" w:space="0" w:color="auto"/>
              <w:right w:val="single" w:sz="8" w:space="0" w:color="auto"/>
            </w:tcBorders>
            <w:shd w:val="clear" w:color="auto" w:fill="auto"/>
            <w:vAlign w:val="center"/>
            <w:hideMark/>
          </w:tcPr>
          <w:p w14:paraId="7DA600E5" w14:textId="77777777" w:rsidR="00BF040A" w:rsidRPr="00201A63" w:rsidRDefault="00BF040A" w:rsidP="00BF040A">
            <w:pPr>
              <w:jc w:val="center"/>
            </w:pPr>
            <w:r w:rsidRPr="00201A63">
              <w:t>, trong đó:</w:t>
            </w:r>
          </w:p>
        </w:tc>
        <w:tc>
          <w:tcPr>
            <w:tcW w:w="851" w:type="dxa"/>
            <w:vMerge/>
            <w:tcBorders>
              <w:top w:val="nil"/>
              <w:left w:val="single" w:sz="8" w:space="0" w:color="auto"/>
              <w:bottom w:val="single" w:sz="8" w:space="0" w:color="000000"/>
              <w:right w:val="single" w:sz="8" w:space="0" w:color="auto"/>
            </w:tcBorders>
            <w:vAlign w:val="center"/>
            <w:hideMark/>
          </w:tcPr>
          <w:p w14:paraId="647D4986" w14:textId="77777777" w:rsidR="00BF040A" w:rsidRPr="00201A63" w:rsidRDefault="00BF040A" w:rsidP="00BF040A">
            <w:pPr>
              <w:rPr>
                <w:b/>
                <w:bCs/>
              </w:rPr>
            </w:pPr>
          </w:p>
        </w:tc>
      </w:tr>
      <w:tr w:rsidR="00BF040A" w:rsidRPr="00201A63" w14:paraId="0B4EBD86"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9D05766"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8B5A911" w14:textId="77777777" w:rsidR="00BF040A" w:rsidRPr="00201A63" w:rsidRDefault="00BF040A" w:rsidP="00BF040A">
            <w:pPr>
              <w:rPr>
                <w:b/>
                <w:bCs/>
              </w:rPr>
            </w:pPr>
          </w:p>
        </w:tc>
        <w:tc>
          <w:tcPr>
            <w:tcW w:w="8789" w:type="dxa"/>
            <w:tcBorders>
              <w:top w:val="nil"/>
              <w:left w:val="nil"/>
              <w:bottom w:val="single" w:sz="8" w:space="0" w:color="auto"/>
              <w:right w:val="single" w:sz="8" w:space="0" w:color="auto"/>
            </w:tcBorders>
            <w:shd w:val="clear" w:color="auto" w:fill="auto"/>
            <w:vAlign w:val="center"/>
            <w:hideMark/>
          </w:tcPr>
          <w:p w14:paraId="3C23AFD1"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129F6424" w14:textId="77777777" w:rsidR="000E6A20" w:rsidRPr="00201A63" w:rsidRDefault="000E6A20" w:rsidP="000E6A20">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7CAA4604" w14:textId="7F946E0F" w:rsidR="00BF040A" w:rsidRPr="00201A63" w:rsidRDefault="000E6A20" w:rsidP="000E6A20">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551" w:type="dxa"/>
            <w:tcBorders>
              <w:top w:val="nil"/>
              <w:left w:val="nil"/>
              <w:bottom w:val="single" w:sz="8" w:space="0" w:color="auto"/>
              <w:right w:val="single" w:sz="8" w:space="0" w:color="auto"/>
            </w:tcBorders>
            <w:shd w:val="clear" w:color="auto" w:fill="auto"/>
            <w:vAlign w:val="center"/>
            <w:hideMark/>
          </w:tcPr>
          <w:p w14:paraId="2B4CF8AC" w14:textId="77777777" w:rsidR="00BF040A" w:rsidRPr="00201A63" w:rsidRDefault="00BF040A" w:rsidP="00BF040A">
            <w:pPr>
              <w:jc w:val="center"/>
              <w:rPr>
                <w:b/>
                <w:bCs/>
                <w:i/>
                <w:iCs/>
              </w:rPr>
            </w:pPr>
            <w:r w:rsidRPr="00201A63">
              <w:rPr>
                <w:b/>
                <w:bCs/>
                <w:i/>
                <w:iCs/>
              </w:rPr>
              <w:t xml:space="preserve"> 02 giờ</w:t>
            </w:r>
          </w:p>
        </w:tc>
        <w:tc>
          <w:tcPr>
            <w:tcW w:w="851" w:type="dxa"/>
            <w:tcBorders>
              <w:top w:val="nil"/>
              <w:left w:val="nil"/>
              <w:bottom w:val="single" w:sz="8" w:space="0" w:color="auto"/>
              <w:right w:val="single" w:sz="8" w:space="0" w:color="auto"/>
            </w:tcBorders>
            <w:shd w:val="clear" w:color="auto" w:fill="auto"/>
            <w:vAlign w:val="center"/>
            <w:hideMark/>
          </w:tcPr>
          <w:p w14:paraId="42ECA3A5" w14:textId="77777777" w:rsidR="00BF040A" w:rsidRPr="00201A63" w:rsidRDefault="00BF040A" w:rsidP="00BF040A">
            <w:pPr>
              <w:jc w:val="both"/>
              <w:rPr>
                <w:b/>
                <w:bCs/>
              </w:rPr>
            </w:pPr>
            <w:r w:rsidRPr="00201A63">
              <w:rPr>
                <w:b/>
                <w:bCs/>
              </w:rPr>
              <w:t> </w:t>
            </w:r>
          </w:p>
        </w:tc>
      </w:tr>
      <w:tr w:rsidR="00BF040A" w:rsidRPr="00201A63" w14:paraId="6BD67A83" w14:textId="77777777" w:rsidTr="006B39BA">
        <w:trPr>
          <w:trHeight w:val="360"/>
        </w:trPr>
        <w:tc>
          <w:tcPr>
            <w:tcW w:w="992" w:type="dxa"/>
            <w:vMerge/>
            <w:tcBorders>
              <w:top w:val="nil"/>
              <w:left w:val="single" w:sz="8" w:space="0" w:color="auto"/>
              <w:bottom w:val="nil"/>
              <w:right w:val="single" w:sz="8" w:space="0" w:color="auto"/>
            </w:tcBorders>
            <w:vAlign w:val="center"/>
            <w:hideMark/>
          </w:tcPr>
          <w:p w14:paraId="66C9633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6F0354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837FD9E" w14:textId="77777777" w:rsidR="00BF040A" w:rsidRPr="00201A63" w:rsidRDefault="00BF040A" w:rsidP="00BF040A">
            <w:pPr>
              <w:jc w:val="both"/>
              <w:rPr>
                <w:b/>
                <w:bCs/>
                <w:i/>
                <w:iCs/>
              </w:rPr>
            </w:pPr>
            <w:r w:rsidRPr="00201A63">
              <w:rPr>
                <w:b/>
                <w:bCs/>
                <w:i/>
                <w:iCs/>
              </w:rPr>
              <w:t>2. Giải quyết hồ sơ (cơ quan/bộ phận chuyên môn), trong đó:</w:t>
            </w:r>
          </w:p>
        </w:tc>
        <w:tc>
          <w:tcPr>
            <w:tcW w:w="2551" w:type="dxa"/>
            <w:tcBorders>
              <w:top w:val="nil"/>
              <w:left w:val="nil"/>
              <w:bottom w:val="nil"/>
              <w:right w:val="single" w:sz="8" w:space="0" w:color="auto"/>
            </w:tcBorders>
            <w:shd w:val="clear" w:color="auto" w:fill="auto"/>
            <w:vAlign w:val="center"/>
            <w:hideMark/>
          </w:tcPr>
          <w:p w14:paraId="77096BAA"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3F744DB9" w14:textId="77777777" w:rsidR="00BF040A" w:rsidRPr="00201A63" w:rsidRDefault="00BF040A" w:rsidP="00BF040A">
            <w:pPr>
              <w:jc w:val="both"/>
              <w:rPr>
                <w:b/>
                <w:bCs/>
              </w:rPr>
            </w:pPr>
            <w:r w:rsidRPr="00201A63">
              <w:rPr>
                <w:b/>
                <w:bCs/>
              </w:rPr>
              <w:t> </w:t>
            </w:r>
          </w:p>
        </w:tc>
      </w:tr>
      <w:tr w:rsidR="00BF040A" w:rsidRPr="00201A63" w14:paraId="56D4D146" w14:textId="77777777" w:rsidTr="006B39BA">
        <w:trPr>
          <w:trHeight w:val="1035"/>
        </w:trPr>
        <w:tc>
          <w:tcPr>
            <w:tcW w:w="992" w:type="dxa"/>
            <w:vMerge/>
            <w:tcBorders>
              <w:top w:val="nil"/>
              <w:left w:val="single" w:sz="8" w:space="0" w:color="auto"/>
              <w:bottom w:val="nil"/>
              <w:right w:val="single" w:sz="8" w:space="0" w:color="auto"/>
            </w:tcBorders>
            <w:vAlign w:val="center"/>
            <w:hideMark/>
          </w:tcPr>
          <w:p w14:paraId="1E26D84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34493E1" w14:textId="77777777" w:rsidR="00BF040A" w:rsidRPr="00201A63" w:rsidRDefault="00BF040A" w:rsidP="00BF040A">
            <w:pPr>
              <w:rPr>
                <w:b/>
                <w:bCs/>
              </w:rPr>
            </w:pPr>
          </w:p>
        </w:tc>
        <w:tc>
          <w:tcPr>
            <w:tcW w:w="8789" w:type="dxa"/>
            <w:tcBorders>
              <w:top w:val="single" w:sz="8" w:space="0" w:color="auto"/>
              <w:left w:val="nil"/>
              <w:bottom w:val="nil"/>
              <w:right w:val="single" w:sz="8" w:space="0" w:color="auto"/>
            </w:tcBorders>
            <w:shd w:val="clear" w:color="auto" w:fill="auto"/>
            <w:vAlign w:val="center"/>
            <w:hideMark/>
          </w:tcPr>
          <w:p w14:paraId="08EA0864" w14:textId="77777777" w:rsidR="00BF040A" w:rsidRPr="00201A63" w:rsidRDefault="00BF040A" w:rsidP="00BF040A">
            <w:pPr>
              <w:jc w:val="both"/>
              <w:rPr>
                <w:b/>
                <w:bCs/>
                <w:i/>
                <w:iCs/>
              </w:rPr>
            </w:pPr>
            <w:r w:rsidRPr="00201A63">
              <w:rPr>
                <w:b/>
                <w:bCs/>
                <w:i/>
                <w:iCs/>
              </w:rPr>
              <w:t>2.1. Trường hợp chỉnh lý trang 3,4 Giấy chứng nhận và không có khoản mà người sử dụng đất được trừ vào tiền sử dụng đất, tiền thuê đất phải nộp</w:t>
            </w:r>
          </w:p>
        </w:tc>
        <w:tc>
          <w:tcPr>
            <w:tcW w:w="2551" w:type="dxa"/>
            <w:tcBorders>
              <w:top w:val="single" w:sz="8" w:space="0" w:color="auto"/>
              <w:left w:val="nil"/>
              <w:bottom w:val="nil"/>
              <w:right w:val="single" w:sz="8" w:space="0" w:color="auto"/>
            </w:tcBorders>
            <w:shd w:val="clear" w:color="auto" w:fill="auto"/>
            <w:vAlign w:val="center"/>
            <w:hideMark/>
          </w:tcPr>
          <w:p w14:paraId="15509C27" w14:textId="77777777" w:rsidR="00BF040A" w:rsidRPr="00201A63" w:rsidRDefault="00BF040A" w:rsidP="00BF040A">
            <w:pPr>
              <w:jc w:val="center"/>
              <w:rPr>
                <w:b/>
                <w:bCs/>
                <w:i/>
                <w:iCs/>
              </w:rPr>
            </w:pPr>
            <w:r w:rsidRPr="00201A63">
              <w:rPr>
                <w:b/>
                <w:bCs/>
                <w:i/>
                <w:iCs/>
              </w:rPr>
              <w:t>17 ngày</w:t>
            </w:r>
          </w:p>
        </w:tc>
        <w:tc>
          <w:tcPr>
            <w:tcW w:w="851" w:type="dxa"/>
            <w:tcBorders>
              <w:top w:val="single" w:sz="8" w:space="0" w:color="auto"/>
              <w:left w:val="nil"/>
              <w:bottom w:val="nil"/>
              <w:right w:val="single" w:sz="8" w:space="0" w:color="auto"/>
            </w:tcBorders>
            <w:shd w:val="clear" w:color="auto" w:fill="auto"/>
            <w:vAlign w:val="center"/>
            <w:hideMark/>
          </w:tcPr>
          <w:p w14:paraId="50834402" w14:textId="77777777" w:rsidR="00BF040A" w:rsidRPr="00201A63" w:rsidRDefault="00BF040A" w:rsidP="00BF040A">
            <w:pPr>
              <w:jc w:val="both"/>
              <w:rPr>
                <w:b/>
                <w:bCs/>
              </w:rPr>
            </w:pPr>
            <w:r w:rsidRPr="00201A63">
              <w:rPr>
                <w:b/>
                <w:bCs/>
              </w:rPr>
              <w:t> </w:t>
            </w:r>
          </w:p>
        </w:tc>
      </w:tr>
      <w:tr w:rsidR="00BF040A" w:rsidRPr="00201A63" w14:paraId="137A1D42"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3D6D4E62"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564EB4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BA2EF4A" w14:textId="77777777" w:rsidR="00BF040A" w:rsidRPr="00201A63" w:rsidRDefault="00BF040A" w:rsidP="00BF040A">
            <w:pPr>
              <w:jc w:val="both"/>
              <w:rPr>
                <w:b/>
                <w:bCs/>
                <w:i/>
                <w:iCs/>
              </w:rPr>
            </w:pPr>
            <w:r w:rsidRPr="00201A63">
              <w:rPr>
                <w:b/>
                <w:bCs/>
                <w:i/>
                <w:iCs/>
              </w:rPr>
              <w:t>2.1.1. Thời gian tiếp nhận giải quyết lần 1: Phòng Quản lý đất đai (09 ngày)</w:t>
            </w:r>
          </w:p>
        </w:tc>
        <w:tc>
          <w:tcPr>
            <w:tcW w:w="2551" w:type="dxa"/>
            <w:tcBorders>
              <w:top w:val="nil"/>
              <w:left w:val="nil"/>
              <w:bottom w:val="nil"/>
              <w:right w:val="single" w:sz="8" w:space="0" w:color="auto"/>
            </w:tcBorders>
            <w:shd w:val="clear" w:color="auto" w:fill="auto"/>
            <w:vAlign w:val="center"/>
            <w:hideMark/>
          </w:tcPr>
          <w:p w14:paraId="24C2C453"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5EF260D8" w14:textId="77777777" w:rsidR="00BF040A" w:rsidRPr="00201A63" w:rsidRDefault="00BF040A" w:rsidP="00BF040A">
            <w:pPr>
              <w:jc w:val="both"/>
            </w:pPr>
            <w:r w:rsidRPr="00201A63">
              <w:t> </w:t>
            </w:r>
          </w:p>
        </w:tc>
      </w:tr>
      <w:tr w:rsidR="00BF040A" w:rsidRPr="00201A63" w14:paraId="48FF21D0"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4EC117D6"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0BC42A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1571A87" w14:textId="77777777" w:rsidR="00BF040A" w:rsidRPr="00201A63" w:rsidRDefault="00BF040A" w:rsidP="00BF040A">
            <w:pPr>
              <w:shd w:val="clear" w:color="auto" w:fill="FFFFFF"/>
              <w:spacing w:before="120" w:after="120" w:line="234" w:lineRule="atLeast"/>
              <w:jc w:val="both"/>
              <w:rPr>
                <w:i/>
                <w:iCs/>
              </w:rPr>
            </w:pPr>
            <w:r w:rsidRPr="00201A63">
              <w:t xml:space="preserve">2.1.1.1.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p w14:paraId="75A1768B" w14:textId="77777777" w:rsidR="00BF040A" w:rsidRPr="00201A63" w:rsidRDefault="00BF040A" w:rsidP="00BF040A"/>
        </w:tc>
        <w:tc>
          <w:tcPr>
            <w:tcW w:w="2551" w:type="dxa"/>
            <w:tcBorders>
              <w:top w:val="nil"/>
              <w:left w:val="nil"/>
              <w:bottom w:val="nil"/>
              <w:right w:val="single" w:sz="8" w:space="0" w:color="auto"/>
            </w:tcBorders>
            <w:shd w:val="clear" w:color="auto" w:fill="auto"/>
            <w:vAlign w:val="center"/>
            <w:hideMark/>
          </w:tcPr>
          <w:p w14:paraId="4E4DB9F7"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16E42228" w14:textId="77777777" w:rsidR="00BF040A" w:rsidRPr="00201A63" w:rsidRDefault="00BF040A" w:rsidP="00BF040A">
            <w:pPr>
              <w:jc w:val="both"/>
            </w:pPr>
            <w:r w:rsidRPr="00201A63">
              <w:t> </w:t>
            </w:r>
          </w:p>
        </w:tc>
      </w:tr>
      <w:tr w:rsidR="00BF040A" w:rsidRPr="00201A63" w14:paraId="441D4163"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7EC0F4C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B7AD2A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1EF32A5" w14:textId="77777777" w:rsidR="00BF040A" w:rsidRPr="00201A63" w:rsidRDefault="00BF040A" w:rsidP="00BF040A">
            <w:pPr>
              <w:jc w:val="both"/>
            </w:pPr>
            <w:r w:rsidRPr="00201A63">
              <w:t>2.1.1.2.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1076BAB6"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35E598A2" w14:textId="77777777" w:rsidR="00BF040A" w:rsidRPr="00201A63" w:rsidRDefault="00BF040A" w:rsidP="00BF040A">
            <w:pPr>
              <w:jc w:val="both"/>
            </w:pPr>
            <w:r w:rsidRPr="00201A63">
              <w:t> </w:t>
            </w:r>
          </w:p>
        </w:tc>
      </w:tr>
      <w:tr w:rsidR="00BF040A" w:rsidRPr="00201A63" w14:paraId="4480117F"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1625832"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4DE38D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C37CFFE" w14:textId="77777777" w:rsidR="00BF040A" w:rsidRPr="00201A63" w:rsidRDefault="00BF040A" w:rsidP="00BF040A">
            <w:pPr>
              <w:jc w:val="both"/>
            </w:pPr>
            <w:r w:rsidRPr="00201A63">
              <w:t>+ Phòng Quản lý đất đai</w:t>
            </w:r>
          </w:p>
        </w:tc>
        <w:tc>
          <w:tcPr>
            <w:tcW w:w="2551" w:type="dxa"/>
            <w:tcBorders>
              <w:top w:val="nil"/>
              <w:left w:val="nil"/>
              <w:bottom w:val="nil"/>
              <w:right w:val="single" w:sz="8" w:space="0" w:color="auto"/>
            </w:tcBorders>
            <w:shd w:val="clear" w:color="auto" w:fill="auto"/>
            <w:vAlign w:val="center"/>
            <w:hideMark/>
          </w:tcPr>
          <w:p w14:paraId="04334A73" w14:textId="77777777" w:rsidR="00BF040A" w:rsidRPr="00201A63" w:rsidRDefault="00BF040A" w:rsidP="00BF040A">
            <w:pPr>
              <w:jc w:val="center"/>
              <w:rPr>
                <w:i/>
                <w:iCs/>
              </w:rPr>
            </w:pPr>
            <w:r w:rsidRPr="00201A63">
              <w:rPr>
                <w:i/>
                <w:iCs/>
              </w:rPr>
              <w:t>04 ngày + 02 giờ </w:t>
            </w:r>
          </w:p>
        </w:tc>
        <w:tc>
          <w:tcPr>
            <w:tcW w:w="851" w:type="dxa"/>
            <w:tcBorders>
              <w:top w:val="nil"/>
              <w:left w:val="nil"/>
              <w:bottom w:val="nil"/>
              <w:right w:val="single" w:sz="8" w:space="0" w:color="auto"/>
            </w:tcBorders>
            <w:shd w:val="clear" w:color="auto" w:fill="auto"/>
            <w:vAlign w:val="center"/>
            <w:hideMark/>
          </w:tcPr>
          <w:p w14:paraId="3EBBC4F7" w14:textId="77777777" w:rsidR="00BF040A" w:rsidRPr="00201A63" w:rsidRDefault="00BF040A" w:rsidP="00BF040A">
            <w:pPr>
              <w:jc w:val="both"/>
            </w:pPr>
            <w:r w:rsidRPr="00201A63">
              <w:t> </w:t>
            </w:r>
          </w:p>
        </w:tc>
      </w:tr>
      <w:tr w:rsidR="00BF040A" w:rsidRPr="00201A63" w14:paraId="1D300A5C"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002BFFD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302B89E"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A715341"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551" w:type="dxa"/>
            <w:tcBorders>
              <w:top w:val="nil"/>
              <w:left w:val="nil"/>
              <w:bottom w:val="nil"/>
              <w:right w:val="single" w:sz="8" w:space="0" w:color="auto"/>
            </w:tcBorders>
            <w:shd w:val="clear" w:color="auto" w:fill="auto"/>
            <w:vAlign w:val="center"/>
            <w:hideMark/>
          </w:tcPr>
          <w:p w14:paraId="38939BE9"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11D1156F" w14:textId="77777777" w:rsidR="00BF040A" w:rsidRPr="00201A63" w:rsidRDefault="00BF040A" w:rsidP="00BF040A">
            <w:pPr>
              <w:jc w:val="both"/>
            </w:pPr>
            <w:r w:rsidRPr="00201A63">
              <w:t> </w:t>
            </w:r>
          </w:p>
        </w:tc>
      </w:tr>
      <w:tr w:rsidR="00BF040A" w:rsidRPr="00201A63" w14:paraId="0EB19AA8"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70A266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B6FA24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4B1FA87"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7AE4DA5E" w14:textId="77777777" w:rsidR="00BF040A" w:rsidRPr="00201A63" w:rsidRDefault="00BF040A" w:rsidP="00BF040A">
            <w:pPr>
              <w:jc w:val="center"/>
              <w:rPr>
                <w:i/>
                <w:iCs/>
              </w:rPr>
            </w:pPr>
            <w:r w:rsidRPr="00201A63">
              <w:rPr>
                <w:i/>
                <w:iCs/>
              </w:rPr>
              <w:t>01 ngày</w:t>
            </w:r>
          </w:p>
        </w:tc>
        <w:tc>
          <w:tcPr>
            <w:tcW w:w="851" w:type="dxa"/>
            <w:tcBorders>
              <w:top w:val="nil"/>
              <w:left w:val="nil"/>
              <w:bottom w:val="nil"/>
              <w:right w:val="single" w:sz="8" w:space="0" w:color="auto"/>
            </w:tcBorders>
            <w:shd w:val="clear" w:color="auto" w:fill="auto"/>
            <w:vAlign w:val="center"/>
            <w:hideMark/>
          </w:tcPr>
          <w:p w14:paraId="389A335F" w14:textId="77777777" w:rsidR="00BF040A" w:rsidRPr="00201A63" w:rsidRDefault="00BF040A" w:rsidP="00BF040A">
            <w:pPr>
              <w:jc w:val="both"/>
            </w:pPr>
            <w:r w:rsidRPr="00201A63">
              <w:t> </w:t>
            </w:r>
          </w:p>
        </w:tc>
      </w:tr>
      <w:tr w:rsidR="00BF040A" w:rsidRPr="00201A63" w14:paraId="13DB80A1"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4E86DC06"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6B3A67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506570F"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6F46B1E3"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062350B2" w14:textId="77777777" w:rsidR="00BF040A" w:rsidRPr="00201A63" w:rsidRDefault="00BF040A" w:rsidP="00BF040A">
            <w:pPr>
              <w:jc w:val="both"/>
            </w:pPr>
            <w:r w:rsidRPr="00201A63">
              <w:t> </w:t>
            </w:r>
          </w:p>
        </w:tc>
      </w:tr>
      <w:tr w:rsidR="00BF040A" w:rsidRPr="00201A63" w14:paraId="1FE75DBE"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66E24A4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2492D17"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C5378EA"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49526D44"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7A36B5BF" w14:textId="77777777" w:rsidR="00BF040A" w:rsidRPr="00201A63" w:rsidRDefault="00BF040A" w:rsidP="00BF040A">
            <w:pPr>
              <w:jc w:val="both"/>
            </w:pPr>
            <w:r w:rsidRPr="00201A63">
              <w:t> </w:t>
            </w:r>
          </w:p>
        </w:tc>
      </w:tr>
      <w:tr w:rsidR="00BF040A" w:rsidRPr="00201A63" w14:paraId="4DAAE407"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0A041785"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A070675"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A8F98BC" w14:textId="77777777" w:rsidR="00BF040A" w:rsidRPr="00201A63" w:rsidRDefault="00BF040A" w:rsidP="00BF040A">
            <w:pPr>
              <w:jc w:val="both"/>
              <w:rPr>
                <w:i/>
                <w:iCs/>
              </w:rPr>
            </w:pPr>
            <w:r w:rsidRPr="00201A63">
              <w:rPr>
                <w:i/>
                <w:iCs/>
              </w:rPr>
              <w:t xml:space="preserve">(Sau khi có Quyết định cho phép chuyển mục đích của UBND tỉnh thực hiện quy trình xác định giá đất cụ thể theo Quyết định số 41/2017/QĐ-UBND ngày 12/9/2017 của UBND tỉnh. Thời gian xác định giá không tính vào thời gian thực hiện thủ tục hành chính. Sau khi có kết quả xác định giá, thực hiện các bước tiếp theo) </w:t>
            </w:r>
          </w:p>
        </w:tc>
        <w:tc>
          <w:tcPr>
            <w:tcW w:w="2551" w:type="dxa"/>
            <w:tcBorders>
              <w:top w:val="nil"/>
              <w:left w:val="nil"/>
              <w:bottom w:val="nil"/>
              <w:right w:val="single" w:sz="8" w:space="0" w:color="auto"/>
            </w:tcBorders>
            <w:shd w:val="clear" w:color="auto" w:fill="auto"/>
            <w:vAlign w:val="center"/>
            <w:hideMark/>
          </w:tcPr>
          <w:p w14:paraId="51E34328"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6942DBA" w14:textId="77777777" w:rsidR="00BF040A" w:rsidRPr="00201A63" w:rsidRDefault="00BF040A" w:rsidP="00BF040A">
            <w:pPr>
              <w:jc w:val="both"/>
            </w:pPr>
            <w:r w:rsidRPr="00201A63">
              <w:t> </w:t>
            </w:r>
          </w:p>
        </w:tc>
      </w:tr>
      <w:tr w:rsidR="00BF040A" w:rsidRPr="00201A63" w14:paraId="61DD84E4"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2FFAC7D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2D27BF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FEBB224" w14:textId="77777777" w:rsidR="00BF040A" w:rsidRPr="00201A63" w:rsidRDefault="00BF040A" w:rsidP="00BF040A">
            <w:pPr>
              <w:jc w:val="both"/>
              <w:rPr>
                <w:b/>
                <w:bCs/>
              </w:rPr>
            </w:pPr>
            <w:r w:rsidRPr="00201A63">
              <w:rPr>
                <w:b/>
                <w:bCs/>
              </w:rPr>
              <w:t>2.1.2. Xác định và ban hành thông báo nghĩa vụ tài chính: Cục thuế tỉnh (05 ngày)</w:t>
            </w:r>
          </w:p>
        </w:tc>
        <w:tc>
          <w:tcPr>
            <w:tcW w:w="2551" w:type="dxa"/>
            <w:tcBorders>
              <w:top w:val="nil"/>
              <w:left w:val="nil"/>
              <w:bottom w:val="nil"/>
              <w:right w:val="single" w:sz="8" w:space="0" w:color="auto"/>
            </w:tcBorders>
            <w:shd w:val="clear" w:color="auto" w:fill="auto"/>
            <w:vAlign w:val="center"/>
            <w:hideMark/>
          </w:tcPr>
          <w:p w14:paraId="301DD403" w14:textId="77777777" w:rsidR="00BF040A" w:rsidRPr="00201A63" w:rsidRDefault="00BF040A" w:rsidP="00BF040A">
            <w:pPr>
              <w:jc w:val="center"/>
              <w:rPr>
                <w:b/>
                <w:bCs/>
              </w:rPr>
            </w:pPr>
            <w:r w:rsidRPr="00201A63">
              <w:rPr>
                <w:b/>
                <w:bCs/>
              </w:rPr>
              <w:t>05 ngày</w:t>
            </w:r>
          </w:p>
        </w:tc>
        <w:tc>
          <w:tcPr>
            <w:tcW w:w="851" w:type="dxa"/>
            <w:tcBorders>
              <w:top w:val="nil"/>
              <w:left w:val="nil"/>
              <w:bottom w:val="nil"/>
              <w:right w:val="single" w:sz="8" w:space="0" w:color="auto"/>
            </w:tcBorders>
            <w:shd w:val="clear" w:color="auto" w:fill="auto"/>
            <w:vAlign w:val="center"/>
            <w:hideMark/>
          </w:tcPr>
          <w:p w14:paraId="035B5521" w14:textId="77777777" w:rsidR="00BF040A" w:rsidRPr="00201A63" w:rsidRDefault="00BF040A" w:rsidP="00BF040A">
            <w:pPr>
              <w:jc w:val="both"/>
            </w:pPr>
            <w:r w:rsidRPr="00201A63">
              <w:t> </w:t>
            </w:r>
          </w:p>
        </w:tc>
      </w:tr>
      <w:tr w:rsidR="00BF040A" w:rsidRPr="00201A63" w14:paraId="4EDAD65D" w14:textId="77777777" w:rsidTr="006B39BA">
        <w:trPr>
          <w:trHeight w:val="1650"/>
        </w:trPr>
        <w:tc>
          <w:tcPr>
            <w:tcW w:w="992" w:type="dxa"/>
            <w:vMerge/>
            <w:tcBorders>
              <w:top w:val="nil"/>
              <w:left w:val="single" w:sz="8" w:space="0" w:color="auto"/>
              <w:bottom w:val="nil"/>
              <w:right w:val="single" w:sz="8" w:space="0" w:color="auto"/>
            </w:tcBorders>
            <w:vAlign w:val="center"/>
            <w:hideMark/>
          </w:tcPr>
          <w:p w14:paraId="0A3FF79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30B4B9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3603FAA"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551" w:type="dxa"/>
            <w:tcBorders>
              <w:top w:val="nil"/>
              <w:left w:val="nil"/>
              <w:bottom w:val="nil"/>
              <w:right w:val="single" w:sz="8" w:space="0" w:color="auto"/>
            </w:tcBorders>
            <w:shd w:val="clear" w:color="auto" w:fill="auto"/>
            <w:vAlign w:val="center"/>
            <w:hideMark/>
          </w:tcPr>
          <w:p w14:paraId="4E774C1A"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1AF5849" w14:textId="77777777" w:rsidR="00BF040A" w:rsidRPr="00201A63" w:rsidRDefault="00BF040A" w:rsidP="00BF040A">
            <w:pPr>
              <w:jc w:val="both"/>
            </w:pPr>
            <w:r w:rsidRPr="00201A63">
              <w:t> </w:t>
            </w:r>
          </w:p>
        </w:tc>
      </w:tr>
      <w:tr w:rsidR="00BF040A" w:rsidRPr="00201A63" w14:paraId="458B2C78"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3C5E929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32983E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AB68D89" w14:textId="77777777" w:rsidR="00BF040A" w:rsidRPr="00201A63" w:rsidRDefault="00BF040A" w:rsidP="00BF040A">
            <w:pPr>
              <w:jc w:val="both"/>
              <w:rPr>
                <w:b/>
                <w:bCs/>
                <w:i/>
                <w:iCs/>
              </w:rPr>
            </w:pPr>
            <w:r w:rsidRPr="00201A63">
              <w:rPr>
                <w:b/>
                <w:bCs/>
                <w:i/>
                <w:iCs/>
              </w:rPr>
              <w:t>2.1.3.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08609F55"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nil"/>
              <w:right w:val="single" w:sz="8" w:space="0" w:color="auto"/>
            </w:tcBorders>
            <w:shd w:val="clear" w:color="auto" w:fill="auto"/>
            <w:vAlign w:val="center"/>
            <w:hideMark/>
          </w:tcPr>
          <w:p w14:paraId="7DCD3C31" w14:textId="77777777" w:rsidR="00BF040A" w:rsidRPr="00201A63" w:rsidRDefault="00BF040A" w:rsidP="00BF040A">
            <w:pPr>
              <w:jc w:val="both"/>
            </w:pPr>
            <w:r w:rsidRPr="00201A63">
              <w:t> </w:t>
            </w:r>
          </w:p>
        </w:tc>
      </w:tr>
      <w:tr w:rsidR="00BF040A" w:rsidRPr="00201A63" w14:paraId="58582DCC"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0735DD6D"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87C4C4E"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895D4A7"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61B1D2C6" w14:textId="77777777" w:rsidR="002224D7" w:rsidRPr="00201A63" w:rsidRDefault="002224D7" w:rsidP="002224D7">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13881E89" w14:textId="3B272372" w:rsidR="002224D7" w:rsidRPr="00201A63" w:rsidRDefault="002224D7" w:rsidP="002224D7">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551" w:type="dxa"/>
            <w:tcBorders>
              <w:top w:val="nil"/>
              <w:left w:val="nil"/>
              <w:bottom w:val="nil"/>
              <w:right w:val="single" w:sz="8" w:space="0" w:color="auto"/>
            </w:tcBorders>
            <w:shd w:val="clear" w:color="auto" w:fill="auto"/>
            <w:vAlign w:val="center"/>
            <w:hideMark/>
          </w:tcPr>
          <w:p w14:paraId="68082B35"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C6E8E5C" w14:textId="77777777" w:rsidR="00BF040A" w:rsidRPr="00201A63" w:rsidRDefault="00BF040A" w:rsidP="00BF040A">
            <w:pPr>
              <w:jc w:val="both"/>
            </w:pPr>
            <w:r w:rsidRPr="00201A63">
              <w:t> </w:t>
            </w:r>
          </w:p>
        </w:tc>
      </w:tr>
      <w:tr w:rsidR="00BF040A" w:rsidRPr="00201A63" w14:paraId="7DA5A20B"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49E1C4C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547B034"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A3FC2E2" w14:textId="77777777" w:rsidR="00BF040A" w:rsidRPr="00201A63" w:rsidRDefault="00BF040A" w:rsidP="00BF040A">
            <w:pPr>
              <w:jc w:val="both"/>
              <w:rPr>
                <w:b/>
                <w:bCs/>
                <w:i/>
                <w:iCs/>
              </w:rPr>
            </w:pPr>
            <w:r w:rsidRPr="00201A63">
              <w:rPr>
                <w:b/>
                <w:bCs/>
                <w:i/>
                <w:iCs/>
              </w:rPr>
              <w:t>2.1.4. Thời hạn tiếp nhận giải quyết lần 2: Văn phòng đăng ký đất đai (03 ngày)</w:t>
            </w:r>
          </w:p>
        </w:tc>
        <w:tc>
          <w:tcPr>
            <w:tcW w:w="2551" w:type="dxa"/>
            <w:tcBorders>
              <w:top w:val="nil"/>
              <w:left w:val="nil"/>
              <w:bottom w:val="nil"/>
              <w:right w:val="single" w:sz="8" w:space="0" w:color="auto"/>
            </w:tcBorders>
            <w:shd w:val="clear" w:color="auto" w:fill="auto"/>
            <w:vAlign w:val="center"/>
            <w:hideMark/>
          </w:tcPr>
          <w:p w14:paraId="5B244C04"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1A850F38" w14:textId="77777777" w:rsidR="00BF040A" w:rsidRPr="00201A63" w:rsidRDefault="00BF040A" w:rsidP="00BF040A">
            <w:pPr>
              <w:jc w:val="both"/>
            </w:pPr>
            <w:r w:rsidRPr="00201A63">
              <w:t> </w:t>
            </w:r>
          </w:p>
        </w:tc>
      </w:tr>
      <w:tr w:rsidR="00BF040A" w:rsidRPr="00201A63" w14:paraId="7402E6A2"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564683D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A3DCFDC"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05C208F" w14:textId="77777777" w:rsidR="00BF040A" w:rsidRPr="00201A63" w:rsidRDefault="00BF040A" w:rsidP="00BF040A">
            <w:pPr>
              <w:shd w:val="clear" w:color="auto" w:fill="FFFFFF"/>
              <w:spacing w:before="120" w:after="120" w:line="234" w:lineRule="atLeast"/>
              <w:jc w:val="both"/>
              <w:rPr>
                <w:i/>
                <w:iCs/>
              </w:rPr>
            </w:pPr>
            <w:r w:rsidRPr="00201A63">
              <w:t xml:space="preserve">2.1.4.1.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4959EE88"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1A20B66B" w14:textId="77777777" w:rsidR="00BF040A" w:rsidRPr="00201A63" w:rsidRDefault="00BF040A" w:rsidP="00BF040A">
            <w:pPr>
              <w:jc w:val="both"/>
            </w:pPr>
            <w:r w:rsidRPr="00201A63">
              <w:t> </w:t>
            </w:r>
          </w:p>
        </w:tc>
      </w:tr>
      <w:tr w:rsidR="00BF040A" w:rsidRPr="00201A63" w14:paraId="144C7302"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2E56C4C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1C887F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5152856" w14:textId="77777777" w:rsidR="00BF040A" w:rsidRPr="00201A63" w:rsidRDefault="00BF040A" w:rsidP="00BF040A">
            <w:pPr>
              <w:jc w:val="both"/>
            </w:pPr>
            <w:r w:rsidRPr="00201A63">
              <w:t>2.1.4.2.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67B92CA7"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45F2F276" w14:textId="77777777" w:rsidR="00BF040A" w:rsidRPr="00201A63" w:rsidRDefault="00BF040A" w:rsidP="00BF040A">
            <w:pPr>
              <w:jc w:val="both"/>
            </w:pPr>
            <w:r w:rsidRPr="00201A63">
              <w:t> </w:t>
            </w:r>
          </w:p>
        </w:tc>
      </w:tr>
      <w:tr w:rsidR="00BF040A" w:rsidRPr="00201A63" w14:paraId="04D94C8B"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3E4DAE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DAEE58E"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9A921F3"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388824F2" w14:textId="77777777" w:rsidR="00BF040A" w:rsidRPr="00201A63" w:rsidRDefault="00BF040A" w:rsidP="00BF040A">
            <w:pPr>
              <w:jc w:val="center"/>
              <w:rPr>
                <w:i/>
                <w:iCs/>
              </w:rPr>
            </w:pPr>
            <w:r w:rsidRPr="00201A63">
              <w:rPr>
                <w:i/>
                <w:iCs/>
              </w:rPr>
              <w:t>1,5 ngày + 02 giờ</w:t>
            </w:r>
          </w:p>
        </w:tc>
        <w:tc>
          <w:tcPr>
            <w:tcW w:w="851" w:type="dxa"/>
            <w:tcBorders>
              <w:top w:val="nil"/>
              <w:left w:val="nil"/>
              <w:bottom w:val="nil"/>
              <w:right w:val="single" w:sz="8" w:space="0" w:color="auto"/>
            </w:tcBorders>
            <w:shd w:val="clear" w:color="auto" w:fill="auto"/>
            <w:vAlign w:val="center"/>
            <w:hideMark/>
          </w:tcPr>
          <w:p w14:paraId="59FE1E32" w14:textId="77777777" w:rsidR="00BF040A" w:rsidRPr="00201A63" w:rsidRDefault="00BF040A" w:rsidP="00BF040A">
            <w:pPr>
              <w:jc w:val="both"/>
            </w:pPr>
            <w:r w:rsidRPr="00201A63">
              <w:t> </w:t>
            </w:r>
          </w:p>
        </w:tc>
      </w:tr>
      <w:tr w:rsidR="00BF040A" w:rsidRPr="00201A63" w14:paraId="6FA9844E"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1F5A24F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048377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D8400F5"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5C258A19"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272FCBC8" w14:textId="77777777" w:rsidR="00BF040A" w:rsidRPr="00201A63" w:rsidRDefault="00BF040A" w:rsidP="00BF040A">
            <w:pPr>
              <w:jc w:val="both"/>
            </w:pPr>
            <w:r w:rsidRPr="00201A63">
              <w:t> </w:t>
            </w:r>
          </w:p>
        </w:tc>
      </w:tr>
      <w:tr w:rsidR="00BF040A" w:rsidRPr="00201A63" w14:paraId="13920134"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5459D92"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ABABFF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963E723"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28A6F339" w14:textId="77777777" w:rsidR="00BF040A" w:rsidRPr="00201A63" w:rsidRDefault="00BF040A" w:rsidP="00BF040A">
            <w:pPr>
              <w:jc w:val="center"/>
              <w:rPr>
                <w:i/>
                <w:iCs/>
              </w:rPr>
            </w:pPr>
            <w:r w:rsidRPr="00201A63">
              <w:rPr>
                <w:i/>
                <w:iCs/>
              </w:rPr>
              <w:t>0,5 ngày </w:t>
            </w:r>
          </w:p>
        </w:tc>
        <w:tc>
          <w:tcPr>
            <w:tcW w:w="851" w:type="dxa"/>
            <w:tcBorders>
              <w:top w:val="nil"/>
              <w:left w:val="nil"/>
              <w:bottom w:val="nil"/>
              <w:right w:val="single" w:sz="8" w:space="0" w:color="auto"/>
            </w:tcBorders>
            <w:shd w:val="clear" w:color="auto" w:fill="auto"/>
            <w:vAlign w:val="center"/>
            <w:hideMark/>
          </w:tcPr>
          <w:p w14:paraId="27CD8C74" w14:textId="77777777" w:rsidR="00BF040A" w:rsidRPr="00201A63" w:rsidRDefault="00BF040A" w:rsidP="00BF040A">
            <w:pPr>
              <w:jc w:val="both"/>
            </w:pPr>
            <w:r w:rsidRPr="00201A63">
              <w:t> </w:t>
            </w:r>
          </w:p>
        </w:tc>
      </w:tr>
      <w:tr w:rsidR="00BF040A" w:rsidRPr="00201A63" w14:paraId="195900AD"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6344F12B"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6E4F12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8058DDC"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Bộ phận Tiếp nhận và trả kết quả</w:t>
            </w:r>
          </w:p>
        </w:tc>
        <w:tc>
          <w:tcPr>
            <w:tcW w:w="2551" w:type="dxa"/>
            <w:tcBorders>
              <w:top w:val="nil"/>
              <w:left w:val="nil"/>
              <w:bottom w:val="nil"/>
              <w:right w:val="single" w:sz="8" w:space="0" w:color="auto"/>
            </w:tcBorders>
            <w:shd w:val="clear" w:color="auto" w:fill="auto"/>
            <w:vAlign w:val="center"/>
            <w:hideMark/>
          </w:tcPr>
          <w:p w14:paraId="08201F72" w14:textId="77777777" w:rsidR="00BF040A" w:rsidRPr="00201A63" w:rsidRDefault="00BF040A" w:rsidP="00BF040A">
            <w:pPr>
              <w:jc w:val="center"/>
              <w:rPr>
                <w:i/>
                <w:iCs/>
              </w:rPr>
            </w:pPr>
            <w:r w:rsidRPr="00201A63">
              <w:rPr>
                <w:i/>
                <w:iCs/>
              </w:rPr>
              <w:t xml:space="preserve"> 02 giờ</w:t>
            </w:r>
          </w:p>
        </w:tc>
        <w:tc>
          <w:tcPr>
            <w:tcW w:w="851" w:type="dxa"/>
            <w:tcBorders>
              <w:top w:val="nil"/>
              <w:left w:val="nil"/>
              <w:bottom w:val="nil"/>
              <w:right w:val="single" w:sz="8" w:space="0" w:color="auto"/>
            </w:tcBorders>
            <w:shd w:val="clear" w:color="auto" w:fill="auto"/>
            <w:vAlign w:val="center"/>
            <w:hideMark/>
          </w:tcPr>
          <w:p w14:paraId="536308E4" w14:textId="77777777" w:rsidR="00BF040A" w:rsidRPr="00201A63" w:rsidRDefault="00BF040A" w:rsidP="00BF040A">
            <w:pPr>
              <w:jc w:val="both"/>
            </w:pPr>
            <w:r w:rsidRPr="00201A63">
              <w:t> </w:t>
            </w:r>
          </w:p>
        </w:tc>
      </w:tr>
      <w:tr w:rsidR="00BF040A" w:rsidRPr="00201A63" w14:paraId="7D487E42" w14:textId="77777777" w:rsidTr="006B39BA">
        <w:trPr>
          <w:trHeight w:val="1320"/>
        </w:trPr>
        <w:tc>
          <w:tcPr>
            <w:tcW w:w="992" w:type="dxa"/>
            <w:vMerge/>
            <w:tcBorders>
              <w:top w:val="nil"/>
              <w:left w:val="single" w:sz="8" w:space="0" w:color="auto"/>
              <w:bottom w:val="nil"/>
              <w:right w:val="single" w:sz="8" w:space="0" w:color="auto"/>
            </w:tcBorders>
            <w:vAlign w:val="center"/>
            <w:hideMark/>
          </w:tcPr>
          <w:p w14:paraId="067BAB4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1660EF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3581914" w14:textId="77777777" w:rsidR="00BF040A" w:rsidRPr="00201A63" w:rsidRDefault="00BF040A" w:rsidP="00BF040A">
            <w:pPr>
              <w:jc w:val="both"/>
              <w:rPr>
                <w:i/>
                <w:iCs/>
              </w:rPr>
            </w:pPr>
            <w:r w:rsidRPr="00201A63">
              <w:rPr>
                <w:i/>
                <w:iCs/>
              </w:rPr>
              <w:t>(Cán bộ TN&amp;TKQ thông báo cho tổ chức, người sử dụng đất liên hệ Cơ quan Tài nguyên và Môi trường cấp huyện nhận bàn giao đất trên thực địa. Trả kết quả sau khi bàn giao đất trên thực địa (nếu có))</w:t>
            </w:r>
          </w:p>
        </w:tc>
        <w:tc>
          <w:tcPr>
            <w:tcW w:w="2551" w:type="dxa"/>
            <w:tcBorders>
              <w:top w:val="nil"/>
              <w:left w:val="nil"/>
              <w:bottom w:val="nil"/>
              <w:right w:val="single" w:sz="8" w:space="0" w:color="auto"/>
            </w:tcBorders>
            <w:shd w:val="clear" w:color="auto" w:fill="auto"/>
            <w:vAlign w:val="center"/>
            <w:hideMark/>
          </w:tcPr>
          <w:p w14:paraId="75C6F2D2"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6C5E6B55" w14:textId="77777777" w:rsidR="00BF040A" w:rsidRPr="00201A63" w:rsidRDefault="00BF040A" w:rsidP="00BF040A">
            <w:pPr>
              <w:jc w:val="both"/>
            </w:pPr>
            <w:r w:rsidRPr="00201A63">
              <w:t> </w:t>
            </w:r>
          </w:p>
        </w:tc>
      </w:tr>
      <w:tr w:rsidR="00BF040A" w:rsidRPr="00201A63" w14:paraId="2E6B92F8" w14:textId="77777777" w:rsidTr="006B39BA">
        <w:trPr>
          <w:trHeight w:val="1035"/>
        </w:trPr>
        <w:tc>
          <w:tcPr>
            <w:tcW w:w="992" w:type="dxa"/>
            <w:vMerge/>
            <w:tcBorders>
              <w:top w:val="nil"/>
              <w:left w:val="single" w:sz="8" w:space="0" w:color="auto"/>
              <w:bottom w:val="nil"/>
              <w:right w:val="single" w:sz="8" w:space="0" w:color="auto"/>
            </w:tcBorders>
            <w:vAlign w:val="center"/>
            <w:hideMark/>
          </w:tcPr>
          <w:p w14:paraId="612096D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A47D9D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17C4911" w14:textId="77777777" w:rsidR="00BF040A" w:rsidRPr="00201A63" w:rsidRDefault="00BF040A" w:rsidP="00BF040A">
            <w:pPr>
              <w:jc w:val="both"/>
              <w:rPr>
                <w:b/>
                <w:bCs/>
                <w:i/>
                <w:iCs/>
              </w:rPr>
            </w:pPr>
            <w:r w:rsidRPr="00201A63">
              <w:rPr>
                <w:b/>
                <w:bCs/>
                <w:i/>
                <w:iCs/>
              </w:rPr>
              <w:t>2.2. Trường hợp chỉnh lý trang 3,4 Giấy chứng nhận và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480C1413" w14:textId="77777777" w:rsidR="00BF040A" w:rsidRPr="00201A63" w:rsidRDefault="00BF040A" w:rsidP="00BF040A">
            <w:pPr>
              <w:jc w:val="center"/>
              <w:rPr>
                <w:b/>
                <w:bCs/>
                <w:i/>
                <w:iCs/>
              </w:rPr>
            </w:pPr>
            <w:r w:rsidRPr="00201A63">
              <w:rPr>
                <w:b/>
                <w:bCs/>
                <w:i/>
                <w:iCs/>
              </w:rPr>
              <w:t>15 ngày</w:t>
            </w:r>
          </w:p>
        </w:tc>
        <w:tc>
          <w:tcPr>
            <w:tcW w:w="851" w:type="dxa"/>
            <w:tcBorders>
              <w:top w:val="nil"/>
              <w:left w:val="nil"/>
              <w:bottom w:val="nil"/>
              <w:right w:val="single" w:sz="8" w:space="0" w:color="auto"/>
            </w:tcBorders>
            <w:shd w:val="clear" w:color="auto" w:fill="auto"/>
            <w:vAlign w:val="center"/>
            <w:hideMark/>
          </w:tcPr>
          <w:p w14:paraId="126B0355" w14:textId="77777777" w:rsidR="00BF040A" w:rsidRPr="00201A63" w:rsidRDefault="00BF040A" w:rsidP="00BF040A">
            <w:pPr>
              <w:jc w:val="both"/>
            </w:pPr>
            <w:r w:rsidRPr="00201A63">
              <w:t> </w:t>
            </w:r>
          </w:p>
        </w:tc>
      </w:tr>
      <w:tr w:rsidR="00BF040A" w:rsidRPr="00201A63" w14:paraId="6E248825"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6FF20BA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3B71F6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33B87CF" w14:textId="77777777" w:rsidR="00BF040A" w:rsidRPr="00201A63" w:rsidRDefault="00BF040A" w:rsidP="00BF040A">
            <w:pPr>
              <w:jc w:val="both"/>
              <w:rPr>
                <w:b/>
                <w:bCs/>
                <w:i/>
                <w:iCs/>
              </w:rPr>
            </w:pPr>
            <w:r w:rsidRPr="00201A63">
              <w:rPr>
                <w:b/>
                <w:bCs/>
                <w:i/>
                <w:iCs/>
              </w:rPr>
              <w:t>2.2.1. Thời gian tiếp nhận giải quyết lần 1: Phòng Quản lý đất đai (09 ngày)</w:t>
            </w:r>
          </w:p>
        </w:tc>
        <w:tc>
          <w:tcPr>
            <w:tcW w:w="2551" w:type="dxa"/>
            <w:tcBorders>
              <w:top w:val="nil"/>
              <w:left w:val="nil"/>
              <w:bottom w:val="nil"/>
              <w:right w:val="single" w:sz="8" w:space="0" w:color="auto"/>
            </w:tcBorders>
            <w:shd w:val="clear" w:color="auto" w:fill="auto"/>
            <w:vAlign w:val="center"/>
            <w:hideMark/>
          </w:tcPr>
          <w:p w14:paraId="6DD5D32F"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3F139AC0" w14:textId="77777777" w:rsidR="00BF040A" w:rsidRPr="00201A63" w:rsidRDefault="00BF040A" w:rsidP="00BF040A">
            <w:pPr>
              <w:jc w:val="both"/>
            </w:pPr>
            <w:r w:rsidRPr="00201A63">
              <w:t> </w:t>
            </w:r>
          </w:p>
        </w:tc>
      </w:tr>
      <w:tr w:rsidR="00BF040A" w:rsidRPr="00201A63" w14:paraId="06EC7389"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0A87EFD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C083936"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2879201" w14:textId="77777777" w:rsidR="00BF040A" w:rsidRPr="00201A63" w:rsidRDefault="00BF040A" w:rsidP="00BF040A">
            <w:pPr>
              <w:shd w:val="clear" w:color="auto" w:fill="FFFFFF"/>
              <w:spacing w:before="120" w:after="120" w:line="234" w:lineRule="atLeast"/>
              <w:jc w:val="both"/>
              <w:rPr>
                <w:i/>
                <w:iCs/>
              </w:rPr>
            </w:pPr>
            <w:r w:rsidRPr="00201A63">
              <w:t xml:space="preserve">2.2.1.1.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25F8EB7C"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596EB396" w14:textId="77777777" w:rsidR="00BF040A" w:rsidRPr="00201A63" w:rsidRDefault="00BF040A" w:rsidP="00BF040A">
            <w:pPr>
              <w:jc w:val="both"/>
            </w:pPr>
            <w:r w:rsidRPr="00201A63">
              <w:t> </w:t>
            </w:r>
          </w:p>
        </w:tc>
      </w:tr>
      <w:tr w:rsidR="00BF040A" w:rsidRPr="00201A63" w14:paraId="5D74756F" w14:textId="77777777" w:rsidTr="006B39BA">
        <w:trPr>
          <w:trHeight w:val="360"/>
        </w:trPr>
        <w:tc>
          <w:tcPr>
            <w:tcW w:w="992" w:type="dxa"/>
            <w:vMerge/>
            <w:tcBorders>
              <w:top w:val="nil"/>
              <w:left w:val="single" w:sz="8" w:space="0" w:color="auto"/>
              <w:bottom w:val="nil"/>
              <w:right w:val="single" w:sz="8" w:space="0" w:color="auto"/>
            </w:tcBorders>
            <w:vAlign w:val="center"/>
            <w:hideMark/>
          </w:tcPr>
          <w:p w14:paraId="381913C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5189E4C"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C7D9DC2" w14:textId="77777777" w:rsidR="00BF040A" w:rsidRPr="00201A63" w:rsidRDefault="00BF040A" w:rsidP="00BF040A">
            <w:pPr>
              <w:jc w:val="both"/>
            </w:pPr>
            <w:r w:rsidRPr="00201A63">
              <w:t>2.2.1.2.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4A19CE47"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B0B597A" w14:textId="77777777" w:rsidR="00BF040A" w:rsidRPr="00201A63" w:rsidRDefault="00BF040A" w:rsidP="00BF040A">
            <w:pPr>
              <w:jc w:val="both"/>
            </w:pPr>
            <w:r w:rsidRPr="00201A63">
              <w:t> </w:t>
            </w:r>
          </w:p>
        </w:tc>
      </w:tr>
      <w:tr w:rsidR="00BF040A" w:rsidRPr="00201A63" w14:paraId="60BD0175"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7CA148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E82DD94"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D7B62BC" w14:textId="77777777" w:rsidR="00BF040A" w:rsidRPr="00201A63" w:rsidRDefault="00BF040A" w:rsidP="00BF040A">
            <w:pPr>
              <w:jc w:val="both"/>
            </w:pPr>
            <w:r w:rsidRPr="00201A63">
              <w:t>+ Phòng Quản lý đất đai</w:t>
            </w:r>
          </w:p>
        </w:tc>
        <w:tc>
          <w:tcPr>
            <w:tcW w:w="2551" w:type="dxa"/>
            <w:tcBorders>
              <w:top w:val="nil"/>
              <w:left w:val="nil"/>
              <w:bottom w:val="nil"/>
              <w:right w:val="single" w:sz="8" w:space="0" w:color="auto"/>
            </w:tcBorders>
            <w:shd w:val="clear" w:color="auto" w:fill="auto"/>
            <w:vAlign w:val="center"/>
            <w:hideMark/>
          </w:tcPr>
          <w:p w14:paraId="0187BCC3" w14:textId="77777777" w:rsidR="00BF040A" w:rsidRPr="00201A63" w:rsidRDefault="00BF040A" w:rsidP="00BF040A">
            <w:pPr>
              <w:jc w:val="center"/>
              <w:rPr>
                <w:i/>
                <w:iCs/>
              </w:rPr>
            </w:pPr>
            <w:r w:rsidRPr="00201A63">
              <w:rPr>
                <w:i/>
                <w:iCs/>
              </w:rPr>
              <w:t>04 ngày + 02 giờ </w:t>
            </w:r>
          </w:p>
        </w:tc>
        <w:tc>
          <w:tcPr>
            <w:tcW w:w="851" w:type="dxa"/>
            <w:tcBorders>
              <w:top w:val="nil"/>
              <w:left w:val="nil"/>
              <w:bottom w:val="nil"/>
              <w:right w:val="single" w:sz="8" w:space="0" w:color="auto"/>
            </w:tcBorders>
            <w:shd w:val="clear" w:color="auto" w:fill="auto"/>
            <w:vAlign w:val="center"/>
            <w:hideMark/>
          </w:tcPr>
          <w:p w14:paraId="4F613F0F" w14:textId="77777777" w:rsidR="00BF040A" w:rsidRPr="00201A63" w:rsidRDefault="00BF040A" w:rsidP="00BF040A">
            <w:pPr>
              <w:jc w:val="both"/>
            </w:pPr>
            <w:r w:rsidRPr="00201A63">
              <w:t> </w:t>
            </w:r>
          </w:p>
        </w:tc>
      </w:tr>
      <w:tr w:rsidR="00BF040A" w:rsidRPr="00201A63" w14:paraId="276B92D1"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4DEDD71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8619BA5"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39CE050"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551" w:type="dxa"/>
            <w:tcBorders>
              <w:top w:val="nil"/>
              <w:left w:val="nil"/>
              <w:bottom w:val="nil"/>
              <w:right w:val="single" w:sz="8" w:space="0" w:color="auto"/>
            </w:tcBorders>
            <w:shd w:val="clear" w:color="auto" w:fill="auto"/>
            <w:vAlign w:val="center"/>
            <w:hideMark/>
          </w:tcPr>
          <w:p w14:paraId="0456089A"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73949D83" w14:textId="77777777" w:rsidR="00BF040A" w:rsidRPr="00201A63" w:rsidRDefault="00BF040A" w:rsidP="00BF040A">
            <w:pPr>
              <w:jc w:val="both"/>
            </w:pPr>
            <w:r w:rsidRPr="00201A63">
              <w:t> </w:t>
            </w:r>
          </w:p>
        </w:tc>
      </w:tr>
      <w:tr w:rsidR="00BF040A" w:rsidRPr="00201A63" w14:paraId="6E08B78C"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64EC28E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2E9081E"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0E95292"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2211858E" w14:textId="77777777" w:rsidR="00BF040A" w:rsidRPr="00201A63" w:rsidRDefault="00BF040A" w:rsidP="00BF040A">
            <w:pPr>
              <w:jc w:val="center"/>
              <w:rPr>
                <w:i/>
                <w:iCs/>
              </w:rPr>
            </w:pPr>
            <w:r w:rsidRPr="00201A63">
              <w:rPr>
                <w:i/>
                <w:iCs/>
              </w:rPr>
              <w:t>01 ngày</w:t>
            </w:r>
          </w:p>
        </w:tc>
        <w:tc>
          <w:tcPr>
            <w:tcW w:w="851" w:type="dxa"/>
            <w:tcBorders>
              <w:top w:val="nil"/>
              <w:left w:val="nil"/>
              <w:bottom w:val="nil"/>
              <w:right w:val="single" w:sz="8" w:space="0" w:color="auto"/>
            </w:tcBorders>
            <w:shd w:val="clear" w:color="auto" w:fill="auto"/>
            <w:vAlign w:val="center"/>
            <w:hideMark/>
          </w:tcPr>
          <w:p w14:paraId="153D5C40" w14:textId="77777777" w:rsidR="00BF040A" w:rsidRPr="00201A63" w:rsidRDefault="00BF040A" w:rsidP="00BF040A">
            <w:pPr>
              <w:jc w:val="both"/>
            </w:pPr>
            <w:r w:rsidRPr="00201A63">
              <w:t> </w:t>
            </w:r>
          </w:p>
        </w:tc>
      </w:tr>
      <w:tr w:rsidR="00BF040A" w:rsidRPr="00201A63" w14:paraId="764B197A"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F766DD1"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D5FE3C9"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2B26F56"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5265FD80"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DBAE760" w14:textId="77777777" w:rsidR="00BF040A" w:rsidRPr="00201A63" w:rsidRDefault="00BF040A" w:rsidP="00BF040A">
            <w:pPr>
              <w:jc w:val="both"/>
            </w:pPr>
            <w:r w:rsidRPr="00201A63">
              <w:t> </w:t>
            </w:r>
          </w:p>
        </w:tc>
      </w:tr>
      <w:tr w:rsidR="00BF040A" w:rsidRPr="00201A63" w14:paraId="661AFBC5"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A1D41B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F6F3F56"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9DD73A6"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7FAA83FD"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4B967533" w14:textId="77777777" w:rsidR="00BF040A" w:rsidRPr="00201A63" w:rsidRDefault="00BF040A" w:rsidP="00BF040A">
            <w:pPr>
              <w:jc w:val="both"/>
            </w:pPr>
            <w:r w:rsidRPr="00201A63">
              <w:t> </w:t>
            </w:r>
          </w:p>
        </w:tc>
      </w:tr>
      <w:tr w:rsidR="00BF040A" w:rsidRPr="00201A63" w14:paraId="13E45104"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439910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F7D98EE"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0609EB4" w14:textId="77777777" w:rsidR="00BF040A" w:rsidRPr="00201A63" w:rsidRDefault="00BF040A" w:rsidP="00BF040A">
            <w:pPr>
              <w:jc w:val="both"/>
              <w:rPr>
                <w:i/>
                <w:iCs/>
              </w:rPr>
            </w:pPr>
            <w:r w:rsidRPr="00201A63">
              <w:rPr>
                <w:i/>
                <w:iCs/>
              </w:rPr>
              <w:t>(Sau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p>
        </w:tc>
        <w:tc>
          <w:tcPr>
            <w:tcW w:w="2551" w:type="dxa"/>
            <w:tcBorders>
              <w:top w:val="nil"/>
              <w:left w:val="nil"/>
              <w:bottom w:val="nil"/>
              <w:right w:val="single" w:sz="8" w:space="0" w:color="auto"/>
            </w:tcBorders>
            <w:shd w:val="clear" w:color="auto" w:fill="auto"/>
            <w:vAlign w:val="center"/>
            <w:hideMark/>
          </w:tcPr>
          <w:p w14:paraId="05B53ABB"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49ADB86" w14:textId="77777777" w:rsidR="00BF040A" w:rsidRPr="00201A63" w:rsidRDefault="00BF040A" w:rsidP="00BF040A">
            <w:pPr>
              <w:jc w:val="both"/>
            </w:pPr>
            <w:r w:rsidRPr="00201A63">
              <w:t> </w:t>
            </w:r>
          </w:p>
        </w:tc>
      </w:tr>
      <w:tr w:rsidR="00BF040A" w:rsidRPr="00201A63" w14:paraId="5F127E7C"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3904B5C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4BF984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5407EC1" w14:textId="77777777" w:rsidR="00BF040A" w:rsidRPr="00201A63" w:rsidRDefault="00BF040A" w:rsidP="00BF040A">
            <w:pPr>
              <w:jc w:val="both"/>
              <w:rPr>
                <w:b/>
                <w:bCs/>
              </w:rPr>
            </w:pPr>
            <w:r w:rsidRPr="00201A63">
              <w:rPr>
                <w:b/>
                <w:bCs/>
              </w:rPr>
              <w:t>2.2.2. Xác định và ban hành thông báo nghĩa vụ tài chính: Cục thuế tỉnh (03 ngày)</w:t>
            </w:r>
          </w:p>
        </w:tc>
        <w:tc>
          <w:tcPr>
            <w:tcW w:w="2551" w:type="dxa"/>
            <w:tcBorders>
              <w:top w:val="nil"/>
              <w:left w:val="nil"/>
              <w:bottom w:val="nil"/>
              <w:right w:val="single" w:sz="8" w:space="0" w:color="auto"/>
            </w:tcBorders>
            <w:shd w:val="clear" w:color="auto" w:fill="auto"/>
            <w:vAlign w:val="center"/>
            <w:hideMark/>
          </w:tcPr>
          <w:p w14:paraId="564B9218"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2C3096B6" w14:textId="77777777" w:rsidR="00BF040A" w:rsidRPr="00201A63" w:rsidRDefault="00BF040A" w:rsidP="00BF040A">
            <w:pPr>
              <w:jc w:val="both"/>
            </w:pPr>
            <w:r w:rsidRPr="00201A63">
              <w:t> </w:t>
            </w:r>
          </w:p>
        </w:tc>
      </w:tr>
      <w:tr w:rsidR="00BF040A" w:rsidRPr="00201A63" w14:paraId="73394FCC" w14:textId="77777777" w:rsidTr="006B39BA">
        <w:trPr>
          <w:trHeight w:val="1650"/>
        </w:trPr>
        <w:tc>
          <w:tcPr>
            <w:tcW w:w="992" w:type="dxa"/>
            <w:vMerge/>
            <w:tcBorders>
              <w:top w:val="nil"/>
              <w:left w:val="single" w:sz="8" w:space="0" w:color="auto"/>
              <w:bottom w:val="nil"/>
              <w:right w:val="single" w:sz="8" w:space="0" w:color="auto"/>
            </w:tcBorders>
            <w:vAlign w:val="center"/>
            <w:hideMark/>
          </w:tcPr>
          <w:p w14:paraId="638B47F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155B92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0AD243A"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551" w:type="dxa"/>
            <w:tcBorders>
              <w:top w:val="nil"/>
              <w:left w:val="nil"/>
              <w:bottom w:val="nil"/>
              <w:right w:val="single" w:sz="8" w:space="0" w:color="auto"/>
            </w:tcBorders>
            <w:shd w:val="clear" w:color="auto" w:fill="auto"/>
            <w:vAlign w:val="center"/>
            <w:hideMark/>
          </w:tcPr>
          <w:p w14:paraId="0D537FBE"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758581E" w14:textId="77777777" w:rsidR="00BF040A" w:rsidRPr="00201A63" w:rsidRDefault="00BF040A" w:rsidP="00BF040A">
            <w:pPr>
              <w:jc w:val="both"/>
            </w:pPr>
            <w:r w:rsidRPr="00201A63">
              <w:t> </w:t>
            </w:r>
          </w:p>
        </w:tc>
      </w:tr>
      <w:tr w:rsidR="00BF040A" w:rsidRPr="00201A63" w14:paraId="31328A6E"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78B745F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A04BE9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30FC1C8" w14:textId="77777777" w:rsidR="00BF040A" w:rsidRPr="00201A63" w:rsidRDefault="00BF040A" w:rsidP="00BF040A">
            <w:pPr>
              <w:jc w:val="both"/>
              <w:rPr>
                <w:b/>
                <w:bCs/>
                <w:i/>
                <w:iCs/>
              </w:rPr>
            </w:pPr>
            <w:r w:rsidRPr="00201A63">
              <w:rPr>
                <w:b/>
                <w:bCs/>
                <w:i/>
                <w:iCs/>
              </w:rPr>
              <w:t>2.2.3.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5E89C7DB"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nil"/>
              <w:right w:val="single" w:sz="8" w:space="0" w:color="auto"/>
            </w:tcBorders>
            <w:shd w:val="clear" w:color="auto" w:fill="auto"/>
            <w:vAlign w:val="center"/>
            <w:hideMark/>
          </w:tcPr>
          <w:p w14:paraId="66C51138" w14:textId="77777777" w:rsidR="00BF040A" w:rsidRPr="00201A63" w:rsidRDefault="00BF040A" w:rsidP="00BF040A">
            <w:pPr>
              <w:jc w:val="both"/>
            </w:pPr>
            <w:r w:rsidRPr="00201A63">
              <w:t> </w:t>
            </w:r>
          </w:p>
        </w:tc>
      </w:tr>
      <w:tr w:rsidR="00BF040A" w:rsidRPr="00201A63" w14:paraId="17A650A7"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7AF565D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34FE42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7DA601B"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3FA5E8F0" w14:textId="77777777" w:rsidR="00216DDB" w:rsidRPr="00201A63" w:rsidRDefault="00216DDB" w:rsidP="00216DDB">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1AF1B039" w14:textId="12DCB405" w:rsidR="00216DDB" w:rsidRPr="00201A63" w:rsidRDefault="00216DDB" w:rsidP="00216DDB">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551" w:type="dxa"/>
            <w:tcBorders>
              <w:top w:val="nil"/>
              <w:left w:val="nil"/>
              <w:bottom w:val="nil"/>
              <w:right w:val="single" w:sz="8" w:space="0" w:color="auto"/>
            </w:tcBorders>
            <w:shd w:val="clear" w:color="auto" w:fill="auto"/>
            <w:vAlign w:val="center"/>
            <w:hideMark/>
          </w:tcPr>
          <w:p w14:paraId="450249AE"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03D1834A" w14:textId="77777777" w:rsidR="00BF040A" w:rsidRPr="00201A63" w:rsidRDefault="00BF040A" w:rsidP="00BF040A">
            <w:pPr>
              <w:jc w:val="both"/>
            </w:pPr>
            <w:r w:rsidRPr="00201A63">
              <w:t> </w:t>
            </w:r>
          </w:p>
        </w:tc>
      </w:tr>
      <w:tr w:rsidR="00BF040A" w:rsidRPr="00201A63" w14:paraId="57E5E7C9"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6270D4E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DA5AC7E"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7D7252D" w14:textId="77777777" w:rsidR="00BF040A" w:rsidRPr="00201A63" w:rsidRDefault="00BF040A" w:rsidP="00BF040A">
            <w:pPr>
              <w:jc w:val="both"/>
              <w:rPr>
                <w:b/>
                <w:bCs/>
                <w:i/>
                <w:iCs/>
              </w:rPr>
            </w:pPr>
            <w:r w:rsidRPr="00201A63">
              <w:rPr>
                <w:b/>
                <w:bCs/>
                <w:i/>
                <w:iCs/>
              </w:rPr>
              <w:t>2.2.4. Thời hạn tiếp nhận giải quyết lần 2: Văn phòng đăng ký đất đai (03 ngày)</w:t>
            </w:r>
          </w:p>
        </w:tc>
        <w:tc>
          <w:tcPr>
            <w:tcW w:w="2551" w:type="dxa"/>
            <w:tcBorders>
              <w:top w:val="nil"/>
              <w:left w:val="nil"/>
              <w:bottom w:val="nil"/>
              <w:right w:val="single" w:sz="8" w:space="0" w:color="auto"/>
            </w:tcBorders>
            <w:shd w:val="clear" w:color="auto" w:fill="auto"/>
            <w:vAlign w:val="center"/>
            <w:hideMark/>
          </w:tcPr>
          <w:p w14:paraId="13BA3386"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69575F0A" w14:textId="77777777" w:rsidR="00BF040A" w:rsidRPr="00201A63" w:rsidRDefault="00BF040A" w:rsidP="00BF040A">
            <w:pPr>
              <w:jc w:val="both"/>
            </w:pPr>
            <w:r w:rsidRPr="00201A63">
              <w:t> </w:t>
            </w:r>
          </w:p>
        </w:tc>
      </w:tr>
      <w:tr w:rsidR="00BF040A" w:rsidRPr="00201A63" w14:paraId="02CB813A"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29F9EC1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3E3725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7A76094" w14:textId="77777777" w:rsidR="00BF040A" w:rsidRPr="00201A63" w:rsidRDefault="00BF040A" w:rsidP="00BF040A">
            <w:pPr>
              <w:shd w:val="clear" w:color="auto" w:fill="FFFFFF"/>
              <w:spacing w:before="120" w:after="120" w:line="234" w:lineRule="atLeast"/>
              <w:jc w:val="both"/>
              <w:rPr>
                <w:i/>
                <w:iCs/>
              </w:rPr>
            </w:pPr>
            <w:r w:rsidRPr="00201A63">
              <w:t xml:space="preserve">2.2.4.1.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6B310546"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52A443D7" w14:textId="77777777" w:rsidR="00BF040A" w:rsidRPr="00201A63" w:rsidRDefault="00BF040A" w:rsidP="00BF040A">
            <w:pPr>
              <w:jc w:val="both"/>
            </w:pPr>
            <w:r w:rsidRPr="00201A63">
              <w:t> </w:t>
            </w:r>
          </w:p>
        </w:tc>
      </w:tr>
      <w:tr w:rsidR="00BF040A" w:rsidRPr="00201A63" w14:paraId="4F76483F"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542933A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BB0A175"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22EF106" w14:textId="77777777" w:rsidR="00BF040A" w:rsidRPr="00201A63" w:rsidRDefault="00BF040A" w:rsidP="00BF040A">
            <w:pPr>
              <w:jc w:val="both"/>
            </w:pPr>
            <w:r w:rsidRPr="00201A63">
              <w:t>2.2.4.2.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6DE1661E"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7B177F29" w14:textId="77777777" w:rsidR="00BF040A" w:rsidRPr="00201A63" w:rsidRDefault="00BF040A" w:rsidP="00BF040A">
            <w:pPr>
              <w:jc w:val="both"/>
            </w:pPr>
            <w:r w:rsidRPr="00201A63">
              <w:t> </w:t>
            </w:r>
          </w:p>
        </w:tc>
      </w:tr>
      <w:tr w:rsidR="00BF040A" w:rsidRPr="00201A63" w14:paraId="288125E7"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07BE789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124512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94A3662"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0F15390D" w14:textId="77777777" w:rsidR="00BF040A" w:rsidRPr="00201A63" w:rsidRDefault="00BF040A" w:rsidP="00BF040A">
            <w:pPr>
              <w:jc w:val="center"/>
              <w:rPr>
                <w:i/>
                <w:iCs/>
              </w:rPr>
            </w:pPr>
            <w:r w:rsidRPr="00201A63">
              <w:rPr>
                <w:i/>
                <w:iCs/>
              </w:rPr>
              <w:t>1,5 ngày + 02 giờ</w:t>
            </w:r>
          </w:p>
        </w:tc>
        <w:tc>
          <w:tcPr>
            <w:tcW w:w="851" w:type="dxa"/>
            <w:tcBorders>
              <w:top w:val="nil"/>
              <w:left w:val="nil"/>
              <w:bottom w:val="nil"/>
              <w:right w:val="single" w:sz="8" w:space="0" w:color="auto"/>
            </w:tcBorders>
            <w:shd w:val="clear" w:color="auto" w:fill="auto"/>
            <w:vAlign w:val="center"/>
            <w:hideMark/>
          </w:tcPr>
          <w:p w14:paraId="3C3A6D55" w14:textId="77777777" w:rsidR="00BF040A" w:rsidRPr="00201A63" w:rsidRDefault="00BF040A" w:rsidP="00BF040A">
            <w:pPr>
              <w:jc w:val="both"/>
            </w:pPr>
            <w:r w:rsidRPr="00201A63">
              <w:t> </w:t>
            </w:r>
          </w:p>
        </w:tc>
      </w:tr>
      <w:tr w:rsidR="00BF040A" w:rsidRPr="00201A63" w14:paraId="0CC87D64"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7D97E87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7BDACA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295DFC8"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5AB6D651"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3348D963" w14:textId="77777777" w:rsidR="00BF040A" w:rsidRPr="00201A63" w:rsidRDefault="00BF040A" w:rsidP="00BF040A">
            <w:pPr>
              <w:jc w:val="both"/>
            </w:pPr>
            <w:r w:rsidRPr="00201A63">
              <w:t> </w:t>
            </w:r>
          </w:p>
        </w:tc>
      </w:tr>
      <w:tr w:rsidR="00BF040A" w:rsidRPr="00201A63" w14:paraId="23C00DA8"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027F1151"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FC7F57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51FBF8E"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7E046A59" w14:textId="77777777" w:rsidR="00BF040A" w:rsidRPr="00201A63" w:rsidRDefault="00BF040A" w:rsidP="00BF040A">
            <w:pPr>
              <w:jc w:val="center"/>
              <w:rPr>
                <w:i/>
                <w:iCs/>
              </w:rPr>
            </w:pPr>
            <w:r w:rsidRPr="00201A63">
              <w:rPr>
                <w:i/>
                <w:iCs/>
              </w:rPr>
              <w:t>0,5 ngày </w:t>
            </w:r>
          </w:p>
        </w:tc>
        <w:tc>
          <w:tcPr>
            <w:tcW w:w="851" w:type="dxa"/>
            <w:tcBorders>
              <w:top w:val="nil"/>
              <w:left w:val="nil"/>
              <w:bottom w:val="nil"/>
              <w:right w:val="single" w:sz="8" w:space="0" w:color="auto"/>
            </w:tcBorders>
            <w:shd w:val="clear" w:color="auto" w:fill="auto"/>
            <w:vAlign w:val="center"/>
            <w:hideMark/>
          </w:tcPr>
          <w:p w14:paraId="0A70C847" w14:textId="77777777" w:rsidR="00BF040A" w:rsidRPr="00201A63" w:rsidRDefault="00BF040A" w:rsidP="00BF040A">
            <w:pPr>
              <w:jc w:val="both"/>
            </w:pPr>
            <w:r w:rsidRPr="00201A63">
              <w:t> </w:t>
            </w:r>
          </w:p>
        </w:tc>
      </w:tr>
      <w:tr w:rsidR="00BF040A" w:rsidRPr="00201A63" w14:paraId="136423A5"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19D8B2E9"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954560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37646E2"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Bộ phận Tiếp nhận và trả kết quả</w:t>
            </w:r>
          </w:p>
        </w:tc>
        <w:tc>
          <w:tcPr>
            <w:tcW w:w="2551" w:type="dxa"/>
            <w:tcBorders>
              <w:top w:val="nil"/>
              <w:left w:val="nil"/>
              <w:bottom w:val="nil"/>
              <w:right w:val="single" w:sz="8" w:space="0" w:color="auto"/>
            </w:tcBorders>
            <w:shd w:val="clear" w:color="auto" w:fill="auto"/>
            <w:vAlign w:val="center"/>
            <w:hideMark/>
          </w:tcPr>
          <w:p w14:paraId="0B89FFE1" w14:textId="77777777" w:rsidR="00BF040A" w:rsidRPr="00201A63" w:rsidRDefault="00BF040A" w:rsidP="00BF040A">
            <w:pPr>
              <w:jc w:val="center"/>
              <w:rPr>
                <w:i/>
                <w:iCs/>
              </w:rPr>
            </w:pPr>
            <w:r w:rsidRPr="00201A63">
              <w:rPr>
                <w:i/>
                <w:iCs/>
              </w:rPr>
              <w:t xml:space="preserve"> 02 giờ</w:t>
            </w:r>
          </w:p>
        </w:tc>
        <w:tc>
          <w:tcPr>
            <w:tcW w:w="851" w:type="dxa"/>
            <w:tcBorders>
              <w:top w:val="nil"/>
              <w:left w:val="nil"/>
              <w:bottom w:val="nil"/>
              <w:right w:val="single" w:sz="8" w:space="0" w:color="auto"/>
            </w:tcBorders>
            <w:shd w:val="clear" w:color="auto" w:fill="auto"/>
            <w:vAlign w:val="center"/>
            <w:hideMark/>
          </w:tcPr>
          <w:p w14:paraId="482A21EC" w14:textId="77777777" w:rsidR="00BF040A" w:rsidRPr="00201A63" w:rsidRDefault="00BF040A" w:rsidP="00BF040A">
            <w:pPr>
              <w:jc w:val="both"/>
            </w:pPr>
            <w:r w:rsidRPr="00201A63">
              <w:t> </w:t>
            </w:r>
          </w:p>
        </w:tc>
      </w:tr>
      <w:tr w:rsidR="00BF040A" w:rsidRPr="00201A63" w14:paraId="4760F7B2" w14:textId="77777777" w:rsidTr="006B39BA">
        <w:trPr>
          <w:trHeight w:val="1320"/>
        </w:trPr>
        <w:tc>
          <w:tcPr>
            <w:tcW w:w="992" w:type="dxa"/>
            <w:vMerge/>
            <w:tcBorders>
              <w:top w:val="nil"/>
              <w:left w:val="single" w:sz="8" w:space="0" w:color="auto"/>
              <w:bottom w:val="nil"/>
              <w:right w:val="single" w:sz="8" w:space="0" w:color="auto"/>
            </w:tcBorders>
            <w:vAlign w:val="center"/>
            <w:hideMark/>
          </w:tcPr>
          <w:p w14:paraId="03B81A4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8D5E00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FFF4CA5" w14:textId="77777777" w:rsidR="00BF040A" w:rsidRPr="00201A63" w:rsidRDefault="00BF040A" w:rsidP="00BF040A">
            <w:pPr>
              <w:jc w:val="both"/>
              <w:rPr>
                <w:i/>
                <w:iCs/>
              </w:rPr>
            </w:pPr>
            <w:r w:rsidRPr="00201A63">
              <w:rPr>
                <w:i/>
                <w:iCs/>
              </w:rPr>
              <w:t>(Cán bộ TN&amp;TKQ thông báo cho tổ chức, người sử dụng đất liên hệ Cơ quan Tài nguyên và Môi trường cấp huyện nhận bàn giao đất trên thực địa. Trả kết quả sau khi bàn giao đất trên thực địa (nếu có))</w:t>
            </w:r>
          </w:p>
        </w:tc>
        <w:tc>
          <w:tcPr>
            <w:tcW w:w="2551" w:type="dxa"/>
            <w:tcBorders>
              <w:top w:val="nil"/>
              <w:left w:val="nil"/>
              <w:bottom w:val="nil"/>
              <w:right w:val="single" w:sz="8" w:space="0" w:color="auto"/>
            </w:tcBorders>
            <w:shd w:val="clear" w:color="auto" w:fill="auto"/>
            <w:vAlign w:val="center"/>
            <w:hideMark/>
          </w:tcPr>
          <w:p w14:paraId="102C3E52"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0C5F843E" w14:textId="77777777" w:rsidR="00BF040A" w:rsidRPr="00201A63" w:rsidRDefault="00BF040A" w:rsidP="00BF040A">
            <w:pPr>
              <w:jc w:val="both"/>
            </w:pPr>
            <w:r w:rsidRPr="00201A63">
              <w:t> </w:t>
            </w:r>
          </w:p>
        </w:tc>
      </w:tr>
      <w:tr w:rsidR="00BF040A" w:rsidRPr="00201A63" w14:paraId="30600630" w14:textId="77777777" w:rsidTr="006B39BA">
        <w:trPr>
          <w:trHeight w:val="1035"/>
        </w:trPr>
        <w:tc>
          <w:tcPr>
            <w:tcW w:w="992" w:type="dxa"/>
            <w:vMerge/>
            <w:tcBorders>
              <w:top w:val="nil"/>
              <w:left w:val="single" w:sz="8" w:space="0" w:color="auto"/>
              <w:bottom w:val="nil"/>
              <w:right w:val="single" w:sz="8" w:space="0" w:color="auto"/>
            </w:tcBorders>
            <w:vAlign w:val="center"/>
            <w:hideMark/>
          </w:tcPr>
          <w:p w14:paraId="6E0B31D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E83FE9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8C9C515" w14:textId="77777777" w:rsidR="00BF040A" w:rsidRPr="00201A63" w:rsidRDefault="00BF040A" w:rsidP="00BF040A">
            <w:pPr>
              <w:jc w:val="both"/>
              <w:rPr>
                <w:b/>
                <w:bCs/>
                <w:i/>
                <w:iCs/>
              </w:rPr>
            </w:pPr>
            <w:r w:rsidRPr="00201A63">
              <w:rPr>
                <w:b/>
                <w:bCs/>
                <w:i/>
                <w:iCs/>
              </w:rPr>
              <w:t>2.3. Trường hợp cấp mới Giấy chứng nhận và không có khoản mà người sử dụng đất được trừ vào tiền sử dụng đất, tiền thuê đất phải nộp</w:t>
            </w:r>
          </w:p>
        </w:tc>
        <w:tc>
          <w:tcPr>
            <w:tcW w:w="2551" w:type="dxa"/>
            <w:tcBorders>
              <w:top w:val="nil"/>
              <w:left w:val="nil"/>
              <w:bottom w:val="nil"/>
              <w:right w:val="single" w:sz="8" w:space="0" w:color="auto"/>
            </w:tcBorders>
            <w:shd w:val="clear" w:color="auto" w:fill="auto"/>
            <w:vAlign w:val="center"/>
            <w:hideMark/>
          </w:tcPr>
          <w:p w14:paraId="1F9AB09D" w14:textId="77777777" w:rsidR="00BF040A" w:rsidRPr="00201A63" w:rsidRDefault="00BF040A" w:rsidP="00BF040A">
            <w:pPr>
              <w:jc w:val="center"/>
              <w:rPr>
                <w:b/>
                <w:bCs/>
                <w:i/>
                <w:iCs/>
              </w:rPr>
            </w:pPr>
            <w:r w:rsidRPr="00201A63">
              <w:rPr>
                <w:b/>
                <w:bCs/>
                <w:i/>
                <w:iCs/>
              </w:rPr>
              <w:t>20 ngày</w:t>
            </w:r>
          </w:p>
        </w:tc>
        <w:tc>
          <w:tcPr>
            <w:tcW w:w="851" w:type="dxa"/>
            <w:tcBorders>
              <w:top w:val="nil"/>
              <w:left w:val="nil"/>
              <w:bottom w:val="nil"/>
              <w:right w:val="single" w:sz="8" w:space="0" w:color="auto"/>
            </w:tcBorders>
            <w:shd w:val="clear" w:color="auto" w:fill="auto"/>
            <w:vAlign w:val="center"/>
            <w:hideMark/>
          </w:tcPr>
          <w:p w14:paraId="0C7645CA" w14:textId="77777777" w:rsidR="00BF040A" w:rsidRPr="00201A63" w:rsidRDefault="00BF040A" w:rsidP="00BF040A">
            <w:pPr>
              <w:jc w:val="both"/>
            </w:pPr>
            <w:r w:rsidRPr="00201A63">
              <w:t> </w:t>
            </w:r>
          </w:p>
        </w:tc>
      </w:tr>
      <w:tr w:rsidR="00BF040A" w:rsidRPr="00201A63" w14:paraId="4D89F729"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6EDA34E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42D71F7"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E79F2F7" w14:textId="77777777" w:rsidR="00BF040A" w:rsidRPr="00201A63" w:rsidRDefault="00BF040A" w:rsidP="00BF040A">
            <w:pPr>
              <w:jc w:val="both"/>
              <w:rPr>
                <w:b/>
                <w:bCs/>
                <w:i/>
                <w:iCs/>
              </w:rPr>
            </w:pPr>
            <w:r w:rsidRPr="00201A63">
              <w:rPr>
                <w:b/>
                <w:bCs/>
                <w:i/>
                <w:iCs/>
              </w:rPr>
              <w:t>2.3.1. Thời gian tiếp nhận giải quyết lần 1: Phòng Quản lý đất đai (09 ngày)</w:t>
            </w:r>
          </w:p>
        </w:tc>
        <w:tc>
          <w:tcPr>
            <w:tcW w:w="2551" w:type="dxa"/>
            <w:tcBorders>
              <w:top w:val="nil"/>
              <w:left w:val="nil"/>
              <w:bottom w:val="nil"/>
              <w:right w:val="single" w:sz="8" w:space="0" w:color="auto"/>
            </w:tcBorders>
            <w:shd w:val="clear" w:color="auto" w:fill="auto"/>
            <w:vAlign w:val="center"/>
            <w:hideMark/>
          </w:tcPr>
          <w:p w14:paraId="476AA63A"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6177D742" w14:textId="77777777" w:rsidR="00BF040A" w:rsidRPr="00201A63" w:rsidRDefault="00BF040A" w:rsidP="00BF040A">
            <w:pPr>
              <w:jc w:val="both"/>
            </w:pPr>
            <w:r w:rsidRPr="00201A63">
              <w:t> </w:t>
            </w:r>
          </w:p>
        </w:tc>
      </w:tr>
      <w:tr w:rsidR="00BF040A" w:rsidRPr="00201A63" w14:paraId="26DC034A"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40DBC739"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A769BB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33FA1CD" w14:textId="77777777" w:rsidR="00BF040A" w:rsidRPr="00201A63" w:rsidRDefault="00BF040A" w:rsidP="00BF040A">
            <w:pPr>
              <w:shd w:val="clear" w:color="auto" w:fill="FFFFFF"/>
              <w:spacing w:before="120" w:after="120" w:line="234" w:lineRule="atLeast"/>
              <w:jc w:val="both"/>
              <w:rPr>
                <w:i/>
                <w:iCs/>
              </w:rPr>
            </w:pPr>
            <w:r w:rsidRPr="00201A63">
              <w:t xml:space="preserve">2.3.1.1.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551" w:type="dxa"/>
            <w:tcBorders>
              <w:top w:val="nil"/>
              <w:left w:val="nil"/>
              <w:bottom w:val="nil"/>
              <w:right w:val="single" w:sz="8" w:space="0" w:color="auto"/>
            </w:tcBorders>
            <w:shd w:val="clear" w:color="auto" w:fill="auto"/>
            <w:vAlign w:val="center"/>
            <w:hideMark/>
          </w:tcPr>
          <w:p w14:paraId="7B2F20C4"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5A09039A" w14:textId="77777777" w:rsidR="00BF040A" w:rsidRPr="00201A63" w:rsidRDefault="00BF040A" w:rsidP="00BF040A">
            <w:pPr>
              <w:jc w:val="both"/>
            </w:pPr>
            <w:r w:rsidRPr="00201A63">
              <w:t> </w:t>
            </w:r>
          </w:p>
        </w:tc>
      </w:tr>
      <w:tr w:rsidR="00BF040A" w:rsidRPr="00201A63" w14:paraId="4600CCC9"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6176E74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9936DE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7EB1779" w14:textId="77777777" w:rsidR="00BF040A" w:rsidRPr="00201A63" w:rsidRDefault="00BF040A" w:rsidP="00BF040A">
            <w:pPr>
              <w:jc w:val="both"/>
            </w:pPr>
            <w:r w:rsidRPr="00201A63">
              <w:t>2.3.1.2.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30F0426B"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0C30C4F6" w14:textId="77777777" w:rsidR="00BF040A" w:rsidRPr="00201A63" w:rsidRDefault="00BF040A" w:rsidP="00BF040A">
            <w:pPr>
              <w:jc w:val="both"/>
            </w:pPr>
            <w:r w:rsidRPr="00201A63">
              <w:t> </w:t>
            </w:r>
          </w:p>
        </w:tc>
      </w:tr>
      <w:tr w:rsidR="00BF040A" w:rsidRPr="00201A63" w14:paraId="7CA551B5"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27BD166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C126AE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99B0951" w14:textId="77777777" w:rsidR="00BF040A" w:rsidRPr="00201A63" w:rsidRDefault="00BF040A" w:rsidP="00BF040A">
            <w:pPr>
              <w:jc w:val="both"/>
            </w:pPr>
            <w:r w:rsidRPr="00201A63">
              <w:t>+ Phòng Quản lý đất đai</w:t>
            </w:r>
          </w:p>
        </w:tc>
        <w:tc>
          <w:tcPr>
            <w:tcW w:w="2551" w:type="dxa"/>
            <w:tcBorders>
              <w:top w:val="nil"/>
              <w:left w:val="nil"/>
              <w:bottom w:val="nil"/>
              <w:right w:val="single" w:sz="8" w:space="0" w:color="auto"/>
            </w:tcBorders>
            <w:shd w:val="clear" w:color="auto" w:fill="auto"/>
            <w:vAlign w:val="center"/>
            <w:hideMark/>
          </w:tcPr>
          <w:p w14:paraId="1BC11828" w14:textId="77777777" w:rsidR="00BF040A" w:rsidRPr="00201A63" w:rsidRDefault="00BF040A" w:rsidP="00BF040A">
            <w:pPr>
              <w:jc w:val="center"/>
              <w:rPr>
                <w:i/>
                <w:iCs/>
              </w:rPr>
            </w:pPr>
            <w:r w:rsidRPr="00201A63">
              <w:rPr>
                <w:i/>
                <w:iCs/>
              </w:rPr>
              <w:t>04 ngày + 02 giờ</w:t>
            </w:r>
          </w:p>
        </w:tc>
        <w:tc>
          <w:tcPr>
            <w:tcW w:w="851" w:type="dxa"/>
            <w:tcBorders>
              <w:top w:val="nil"/>
              <w:left w:val="nil"/>
              <w:bottom w:val="nil"/>
              <w:right w:val="single" w:sz="8" w:space="0" w:color="auto"/>
            </w:tcBorders>
            <w:shd w:val="clear" w:color="auto" w:fill="auto"/>
            <w:vAlign w:val="center"/>
            <w:hideMark/>
          </w:tcPr>
          <w:p w14:paraId="59C8850E" w14:textId="77777777" w:rsidR="00BF040A" w:rsidRPr="00201A63" w:rsidRDefault="00BF040A" w:rsidP="00BF040A">
            <w:pPr>
              <w:jc w:val="both"/>
            </w:pPr>
            <w:r w:rsidRPr="00201A63">
              <w:t> </w:t>
            </w:r>
          </w:p>
        </w:tc>
      </w:tr>
      <w:tr w:rsidR="00BF040A" w:rsidRPr="00201A63" w14:paraId="4CC055C0"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6D3C94F9"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82BF6F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9AF1C5A"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551" w:type="dxa"/>
            <w:tcBorders>
              <w:top w:val="nil"/>
              <w:left w:val="nil"/>
              <w:bottom w:val="nil"/>
              <w:right w:val="single" w:sz="8" w:space="0" w:color="auto"/>
            </w:tcBorders>
            <w:shd w:val="clear" w:color="auto" w:fill="auto"/>
            <w:vAlign w:val="center"/>
            <w:hideMark/>
          </w:tcPr>
          <w:p w14:paraId="2DDF9DBC"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76B3047E" w14:textId="77777777" w:rsidR="00BF040A" w:rsidRPr="00201A63" w:rsidRDefault="00BF040A" w:rsidP="00BF040A">
            <w:pPr>
              <w:jc w:val="both"/>
            </w:pPr>
            <w:r w:rsidRPr="00201A63">
              <w:t> </w:t>
            </w:r>
          </w:p>
        </w:tc>
      </w:tr>
      <w:tr w:rsidR="00BF040A" w:rsidRPr="00201A63" w14:paraId="621A4D32"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09A689E2"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504627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44348E0"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444F8FB1" w14:textId="77777777" w:rsidR="00BF040A" w:rsidRPr="00201A63" w:rsidRDefault="00BF040A" w:rsidP="00BF040A">
            <w:pPr>
              <w:jc w:val="center"/>
              <w:rPr>
                <w:i/>
                <w:iCs/>
              </w:rPr>
            </w:pPr>
            <w:r w:rsidRPr="00201A63">
              <w:rPr>
                <w:i/>
                <w:iCs/>
              </w:rPr>
              <w:t>01 ngày</w:t>
            </w:r>
          </w:p>
        </w:tc>
        <w:tc>
          <w:tcPr>
            <w:tcW w:w="851" w:type="dxa"/>
            <w:tcBorders>
              <w:top w:val="nil"/>
              <w:left w:val="nil"/>
              <w:bottom w:val="nil"/>
              <w:right w:val="single" w:sz="8" w:space="0" w:color="auto"/>
            </w:tcBorders>
            <w:shd w:val="clear" w:color="auto" w:fill="auto"/>
            <w:vAlign w:val="center"/>
            <w:hideMark/>
          </w:tcPr>
          <w:p w14:paraId="3B485CBB" w14:textId="77777777" w:rsidR="00BF040A" w:rsidRPr="00201A63" w:rsidRDefault="00BF040A" w:rsidP="00BF040A">
            <w:pPr>
              <w:jc w:val="both"/>
            </w:pPr>
            <w:r w:rsidRPr="00201A63">
              <w:t> </w:t>
            </w:r>
          </w:p>
        </w:tc>
      </w:tr>
      <w:tr w:rsidR="00BF040A" w:rsidRPr="00201A63" w14:paraId="665D9184"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26105A25"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C5F154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6BF5A52"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35F8D15C"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5847A89" w14:textId="77777777" w:rsidR="00BF040A" w:rsidRPr="00201A63" w:rsidRDefault="00BF040A" w:rsidP="00BF040A">
            <w:pPr>
              <w:jc w:val="both"/>
            </w:pPr>
            <w:r w:rsidRPr="00201A63">
              <w:t> </w:t>
            </w:r>
          </w:p>
        </w:tc>
      </w:tr>
      <w:tr w:rsidR="00BF040A" w:rsidRPr="00201A63" w14:paraId="19593618"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2EA4543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13E8A1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7451164"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7FB8EC3C"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744BC1DD" w14:textId="77777777" w:rsidR="00BF040A" w:rsidRPr="00201A63" w:rsidRDefault="00BF040A" w:rsidP="00BF040A">
            <w:pPr>
              <w:jc w:val="both"/>
            </w:pPr>
            <w:r w:rsidRPr="00201A63">
              <w:t> </w:t>
            </w:r>
          </w:p>
        </w:tc>
      </w:tr>
      <w:tr w:rsidR="00BF040A" w:rsidRPr="00201A63" w14:paraId="42A9E900"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0E7D0579"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D47A2C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03BE855" w14:textId="77777777" w:rsidR="00BF040A" w:rsidRPr="00201A63" w:rsidRDefault="00BF040A" w:rsidP="00BF040A">
            <w:pPr>
              <w:jc w:val="both"/>
              <w:rPr>
                <w:i/>
                <w:iCs/>
              </w:rPr>
            </w:pPr>
            <w:r w:rsidRPr="00201A63">
              <w:rPr>
                <w:i/>
                <w:iCs/>
              </w:rPr>
              <w:t>(Sau khi có Quyết định của UBND tỉnh thực hiện quy trình xác định giá đất cụ thể theo Quyết định số 41/2017/QĐ-UBND ngày 12/9/2017 của UBND tỉnh ban hành Quy trình luân chuyển hồ sơ xác định nghĩa vụ tài chính về đất đai của người sử dụng đất trên địa bàn tỉnh Đồng Tháp. Sau khi có kết quả xác định giá, thực hiện các bước tiếp theo)</w:t>
            </w:r>
          </w:p>
        </w:tc>
        <w:tc>
          <w:tcPr>
            <w:tcW w:w="2551" w:type="dxa"/>
            <w:tcBorders>
              <w:top w:val="nil"/>
              <w:left w:val="nil"/>
              <w:bottom w:val="nil"/>
              <w:right w:val="single" w:sz="8" w:space="0" w:color="auto"/>
            </w:tcBorders>
            <w:shd w:val="clear" w:color="auto" w:fill="auto"/>
            <w:vAlign w:val="center"/>
            <w:hideMark/>
          </w:tcPr>
          <w:p w14:paraId="454CE875"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327EB9C8" w14:textId="77777777" w:rsidR="00BF040A" w:rsidRPr="00201A63" w:rsidRDefault="00BF040A" w:rsidP="00BF040A">
            <w:pPr>
              <w:jc w:val="both"/>
            </w:pPr>
            <w:r w:rsidRPr="00201A63">
              <w:t> </w:t>
            </w:r>
          </w:p>
        </w:tc>
      </w:tr>
      <w:tr w:rsidR="00BF040A" w:rsidRPr="00201A63" w14:paraId="2DC8DEAD"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0B5C797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5ABD916"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CB4168E" w14:textId="77777777" w:rsidR="00BF040A" w:rsidRPr="00201A63" w:rsidRDefault="00BF040A" w:rsidP="00BF040A">
            <w:pPr>
              <w:jc w:val="both"/>
              <w:rPr>
                <w:b/>
                <w:bCs/>
              </w:rPr>
            </w:pPr>
            <w:r w:rsidRPr="00201A63">
              <w:rPr>
                <w:b/>
                <w:bCs/>
              </w:rPr>
              <w:t>2.3.2. Xác định và ban hành thông báo nghĩa vụ tài chính: Cục thuế tỉnh (05 ngày)</w:t>
            </w:r>
          </w:p>
        </w:tc>
        <w:tc>
          <w:tcPr>
            <w:tcW w:w="2551" w:type="dxa"/>
            <w:tcBorders>
              <w:top w:val="nil"/>
              <w:left w:val="nil"/>
              <w:bottom w:val="nil"/>
              <w:right w:val="single" w:sz="8" w:space="0" w:color="auto"/>
            </w:tcBorders>
            <w:shd w:val="clear" w:color="auto" w:fill="auto"/>
            <w:vAlign w:val="center"/>
            <w:hideMark/>
          </w:tcPr>
          <w:p w14:paraId="03D21F47" w14:textId="77777777" w:rsidR="00BF040A" w:rsidRPr="00201A63" w:rsidRDefault="00BF040A" w:rsidP="00BF040A">
            <w:pPr>
              <w:jc w:val="center"/>
              <w:rPr>
                <w:b/>
                <w:bCs/>
              </w:rPr>
            </w:pPr>
            <w:r w:rsidRPr="00201A63">
              <w:rPr>
                <w:b/>
                <w:bCs/>
              </w:rPr>
              <w:t>05 ngày</w:t>
            </w:r>
          </w:p>
        </w:tc>
        <w:tc>
          <w:tcPr>
            <w:tcW w:w="851" w:type="dxa"/>
            <w:tcBorders>
              <w:top w:val="nil"/>
              <w:left w:val="nil"/>
              <w:bottom w:val="nil"/>
              <w:right w:val="single" w:sz="8" w:space="0" w:color="auto"/>
            </w:tcBorders>
            <w:shd w:val="clear" w:color="auto" w:fill="auto"/>
            <w:vAlign w:val="center"/>
            <w:hideMark/>
          </w:tcPr>
          <w:p w14:paraId="2F06AA88" w14:textId="77777777" w:rsidR="00BF040A" w:rsidRPr="00201A63" w:rsidRDefault="00BF040A" w:rsidP="00BF040A">
            <w:pPr>
              <w:jc w:val="both"/>
            </w:pPr>
            <w:r w:rsidRPr="00201A63">
              <w:t> </w:t>
            </w:r>
          </w:p>
        </w:tc>
      </w:tr>
      <w:tr w:rsidR="00BF040A" w:rsidRPr="00201A63" w14:paraId="0EDFB488" w14:textId="77777777" w:rsidTr="006B39BA">
        <w:trPr>
          <w:trHeight w:val="1650"/>
        </w:trPr>
        <w:tc>
          <w:tcPr>
            <w:tcW w:w="992" w:type="dxa"/>
            <w:vMerge/>
            <w:tcBorders>
              <w:top w:val="nil"/>
              <w:left w:val="single" w:sz="8" w:space="0" w:color="auto"/>
              <w:bottom w:val="nil"/>
              <w:right w:val="single" w:sz="8" w:space="0" w:color="auto"/>
            </w:tcBorders>
            <w:vAlign w:val="center"/>
            <w:hideMark/>
          </w:tcPr>
          <w:p w14:paraId="0E13605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86322F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E40931A"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551" w:type="dxa"/>
            <w:tcBorders>
              <w:top w:val="nil"/>
              <w:left w:val="nil"/>
              <w:bottom w:val="nil"/>
              <w:right w:val="single" w:sz="8" w:space="0" w:color="auto"/>
            </w:tcBorders>
            <w:shd w:val="clear" w:color="auto" w:fill="auto"/>
            <w:vAlign w:val="center"/>
            <w:hideMark/>
          </w:tcPr>
          <w:p w14:paraId="7E582994"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17400A81" w14:textId="77777777" w:rsidR="00BF040A" w:rsidRPr="00201A63" w:rsidRDefault="00BF040A" w:rsidP="00BF040A">
            <w:pPr>
              <w:jc w:val="both"/>
            </w:pPr>
            <w:r w:rsidRPr="00201A63">
              <w:t> </w:t>
            </w:r>
          </w:p>
        </w:tc>
      </w:tr>
      <w:tr w:rsidR="00BF040A" w:rsidRPr="00201A63" w14:paraId="104A6FC0"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371D8BB1"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384C75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7DF22E1" w14:textId="77777777" w:rsidR="00BF040A" w:rsidRPr="00201A63" w:rsidRDefault="00BF040A" w:rsidP="00BF040A">
            <w:pPr>
              <w:jc w:val="both"/>
              <w:rPr>
                <w:b/>
                <w:bCs/>
                <w:i/>
                <w:iCs/>
              </w:rPr>
            </w:pPr>
            <w:r w:rsidRPr="00201A63">
              <w:rPr>
                <w:b/>
                <w:bCs/>
                <w:i/>
                <w:iCs/>
              </w:rPr>
              <w:t>2.3.3.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6649CAE8"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nil"/>
              <w:right w:val="single" w:sz="8" w:space="0" w:color="auto"/>
            </w:tcBorders>
            <w:shd w:val="clear" w:color="auto" w:fill="auto"/>
            <w:vAlign w:val="center"/>
            <w:hideMark/>
          </w:tcPr>
          <w:p w14:paraId="37FA16D3" w14:textId="77777777" w:rsidR="00BF040A" w:rsidRPr="00201A63" w:rsidRDefault="00BF040A" w:rsidP="00BF040A">
            <w:pPr>
              <w:jc w:val="both"/>
            </w:pPr>
            <w:r w:rsidRPr="00201A63">
              <w:t> </w:t>
            </w:r>
          </w:p>
        </w:tc>
      </w:tr>
      <w:tr w:rsidR="00BF040A" w:rsidRPr="00201A63" w14:paraId="75896CA5"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12ADDD16"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30761A5"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61BEAB0"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48071CD5" w14:textId="77777777" w:rsidR="00025661" w:rsidRPr="00201A63" w:rsidRDefault="00025661" w:rsidP="00025661">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3D39C9D0" w14:textId="2A2DB9C5" w:rsidR="00025661" w:rsidRPr="00201A63" w:rsidRDefault="00025661" w:rsidP="00025661">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551" w:type="dxa"/>
            <w:tcBorders>
              <w:top w:val="nil"/>
              <w:left w:val="nil"/>
              <w:bottom w:val="nil"/>
              <w:right w:val="single" w:sz="8" w:space="0" w:color="auto"/>
            </w:tcBorders>
            <w:shd w:val="clear" w:color="auto" w:fill="auto"/>
            <w:vAlign w:val="center"/>
            <w:hideMark/>
          </w:tcPr>
          <w:p w14:paraId="6D00065A"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3500AA13" w14:textId="77777777" w:rsidR="00BF040A" w:rsidRPr="00201A63" w:rsidRDefault="00BF040A" w:rsidP="00BF040A">
            <w:pPr>
              <w:jc w:val="both"/>
            </w:pPr>
            <w:r w:rsidRPr="00201A63">
              <w:t> </w:t>
            </w:r>
          </w:p>
        </w:tc>
      </w:tr>
      <w:tr w:rsidR="00BF040A" w:rsidRPr="00201A63" w14:paraId="04506CDC"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3419FCA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3FED00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17EDD27" w14:textId="77777777" w:rsidR="00BF040A" w:rsidRPr="00201A63" w:rsidRDefault="00BF040A" w:rsidP="00BF040A">
            <w:pPr>
              <w:jc w:val="both"/>
              <w:rPr>
                <w:b/>
                <w:bCs/>
                <w:i/>
                <w:iCs/>
              </w:rPr>
            </w:pPr>
            <w:r w:rsidRPr="00201A63">
              <w:rPr>
                <w:b/>
                <w:bCs/>
                <w:i/>
                <w:iCs/>
              </w:rPr>
              <w:t>2.3.4. Thời hạn tiếp nhận giải quyết lần 2: Văn phòng đăng ký đất đai (06 ngày)</w:t>
            </w:r>
          </w:p>
        </w:tc>
        <w:tc>
          <w:tcPr>
            <w:tcW w:w="2551" w:type="dxa"/>
            <w:tcBorders>
              <w:top w:val="nil"/>
              <w:left w:val="nil"/>
              <w:bottom w:val="nil"/>
              <w:right w:val="single" w:sz="8" w:space="0" w:color="auto"/>
            </w:tcBorders>
            <w:shd w:val="clear" w:color="auto" w:fill="auto"/>
            <w:vAlign w:val="center"/>
            <w:hideMark/>
          </w:tcPr>
          <w:p w14:paraId="3AF707BF"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31F0F76A" w14:textId="77777777" w:rsidR="00BF040A" w:rsidRPr="00201A63" w:rsidRDefault="00BF040A" w:rsidP="00BF040A">
            <w:pPr>
              <w:jc w:val="both"/>
            </w:pPr>
            <w:r w:rsidRPr="00201A63">
              <w:t> </w:t>
            </w:r>
          </w:p>
        </w:tc>
      </w:tr>
      <w:tr w:rsidR="00BF040A" w:rsidRPr="00201A63" w14:paraId="168AEA51"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1C6CF51D"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B040E1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59C3BF4" w14:textId="77777777" w:rsidR="00BF040A" w:rsidRPr="00201A63" w:rsidRDefault="00BF040A" w:rsidP="00BF040A">
            <w:pPr>
              <w:shd w:val="clear" w:color="auto" w:fill="FFFFFF"/>
              <w:spacing w:before="120" w:after="120" w:line="234" w:lineRule="atLeast"/>
              <w:jc w:val="both"/>
              <w:rPr>
                <w:i/>
                <w:iCs/>
              </w:rPr>
            </w:pPr>
            <w:r w:rsidRPr="00201A63">
              <w:t xml:space="preserve">2.3.4.1.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55B4C5B3"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13113780" w14:textId="77777777" w:rsidR="00BF040A" w:rsidRPr="00201A63" w:rsidRDefault="00BF040A" w:rsidP="00BF040A">
            <w:pPr>
              <w:jc w:val="both"/>
            </w:pPr>
            <w:r w:rsidRPr="00201A63">
              <w:t> </w:t>
            </w:r>
          </w:p>
        </w:tc>
      </w:tr>
      <w:tr w:rsidR="00BF040A" w:rsidRPr="00201A63" w14:paraId="29CA2BF0"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6A4BDD7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B7C3FB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8A4A093" w14:textId="77777777" w:rsidR="00BF040A" w:rsidRPr="00201A63" w:rsidRDefault="00BF040A" w:rsidP="00BF040A">
            <w:pPr>
              <w:jc w:val="both"/>
            </w:pPr>
            <w:r w:rsidRPr="00201A63">
              <w:t>2.3.4.2.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0EB10CA2"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393E658A" w14:textId="77777777" w:rsidR="00BF040A" w:rsidRPr="00201A63" w:rsidRDefault="00BF040A" w:rsidP="00BF040A">
            <w:pPr>
              <w:jc w:val="both"/>
            </w:pPr>
            <w:r w:rsidRPr="00201A63">
              <w:t> </w:t>
            </w:r>
          </w:p>
        </w:tc>
      </w:tr>
      <w:tr w:rsidR="00BF040A" w:rsidRPr="00201A63" w14:paraId="6C1F4DAF"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4C0450A2"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C962467"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6FF5D30"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0DA69EC8" w14:textId="77777777" w:rsidR="00BF040A" w:rsidRPr="00201A63" w:rsidRDefault="00BF040A" w:rsidP="00BF040A">
            <w:pPr>
              <w:jc w:val="center"/>
              <w:rPr>
                <w:i/>
                <w:iCs/>
              </w:rPr>
            </w:pPr>
            <w:r w:rsidRPr="00201A63">
              <w:rPr>
                <w:i/>
                <w:iCs/>
              </w:rPr>
              <w:t>4 ngày</w:t>
            </w:r>
          </w:p>
        </w:tc>
        <w:tc>
          <w:tcPr>
            <w:tcW w:w="851" w:type="dxa"/>
            <w:tcBorders>
              <w:top w:val="nil"/>
              <w:left w:val="nil"/>
              <w:bottom w:val="nil"/>
              <w:right w:val="single" w:sz="8" w:space="0" w:color="auto"/>
            </w:tcBorders>
            <w:shd w:val="clear" w:color="auto" w:fill="auto"/>
            <w:vAlign w:val="center"/>
            <w:hideMark/>
          </w:tcPr>
          <w:p w14:paraId="4C2615CE" w14:textId="77777777" w:rsidR="00BF040A" w:rsidRPr="00201A63" w:rsidRDefault="00BF040A" w:rsidP="00BF040A">
            <w:pPr>
              <w:jc w:val="both"/>
            </w:pPr>
            <w:r w:rsidRPr="00201A63">
              <w:t> </w:t>
            </w:r>
          </w:p>
        </w:tc>
      </w:tr>
      <w:tr w:rsidR="00BF040A" w:rsidRPr="00201A63" w14:paraId="46E9F02A"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07F4283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CB7805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6C3C347"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7F2758AD"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2381D58B" w14:textId="77777777" w:rsidR="00BF040A" w:rsidRPr="00201A63" w:rsidRDefault="00BF040A" w:rsidP="00BF040A">
            <w:pPr>
              <w:jc w:val="both"/>
            </w:pPr>
            <w:r w:rsidRPr="00201A63">
              <w:t> </w:t>
            </w:r>
          </w:p>
        </w:tc>
      </w:tr>
      <w:tr w:rsidR="00BF040A" w:rsidRPr="00201A63" w14:paraId="431A2764"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17AF5DB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3DAB02E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49A63ED"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11F87469" w14:textId="77777777" w:rsidR="00BF040A" w:rsidRPr="00201A63" w:rsidRDefault="00BF040A" w:rsidP="00BF040A">
            <w:pPr>
              <w:jc w:val="center"/>
              <w:rPr>
                <w:i/>
                <w:iCs/>
              </w:rPr>
            </w:pPr>
            <w:r w:rsidRPr="00201A63">
              <w:rPr>
                <w:i/>
                <w:iCs/>
              </w:rPr>
              <w:t>1 ngày</w:t>
            </w:r>
          </w:p>
        </w:tc>
        <w:tc>
          <w:tcPr>
            <w:tcW w:w="851" w:type="dxa"/>
            <w:tcBorders>
              <w:top w:val="nil"/>
              <w:left w:val="nil"/>
              <w:bottom w:val="nil"/>
              <w:right w:val="single" w:sz="8" w:space="0" w:color="auto"/>
            </w:tcBorders>
            <w:shd w:val="clear" w:color="auto" w:fill="auto"/>
            <w:vAlign w:val="center"/>
            <w:hideMark/>
          </w:tcPr>
          <w:p w14:paraId="0396968C" w14:textId="77777777" w:rsidR="00BF040A" w:rsidRPr="00201A63" w:rsidRDefault="00BF040A" w:rsidP="00BF040A">
            <w:pPr>
              <w:jc w:val="both"/>
            </w:pPr>
            <w:r w:rsidRPr="00201A63">
              <w:t> </w:t>
            </w:r>
          </w:p>
        </w:tc>
      </w:tr>
      <w:tr w:rsidR="00BF040A" w:rsidRPr="00201A63" w14:paraId="52BBB273"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D65F97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C1F8D9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1889BE6"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Bộ phận Tiếp nhận và trả kết quả</w:t>
            </w:r>
          </w:p>
        </w:tc>
        <w:tc>
          <w:tcPr>
            <w:tcW w:w="2551" w:type="dxa"/>
            <w:tcBorders>
              <w:top w:val="nil"/>
              <w:left w:val="nil"/>
              <w:bottom w:val="nil"/>
              <w:right w:val="single" w:sz="8" w:space="0" w:color="auto"/>
            </w:tcBorders>
            <w:shd w:val="clear" w:color="auto" w:fill="auto"/>
            <w:vAlign w:val="center"/>
            <w:hideMark/>
          </w:tcPr>
          <w:p w14:paraId="00D1948F"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033CE8CD" w14:textId="77777777" w:rsidR="00BF040A" w:rsidRPr="00201A63" w:rsidRDefault="00BF040A" w:rsidP="00BF040A">
            <w:pPr>
              <w:jc w:val="both"/>
            </w:pPr>
            <w:r w:rsidRPr="00201A63">
              <w:t> </w:t>
            </w:r>
          </w:p>
        </w:tc>
      </w:tr>
      <w:tr w:rsidR="00BF040A" w:rsidRPr="00201A63" w14:paraId="3FBC4B6E" w14:textId="77777777" w:rsidTr="006B39BA">
        <w:trPr>
          <w:trHeight w:val="1650"/>
        </w:trPr>
        <w:tc>
          <w:tcPr>
            <w:tcW w:w="992" w:type="dxa"/>
            <w:vMerge/>
            <w:tcBorders>
              <w:top w:val="nil"/>
              <w:left w:val="single" w:sz="8" w:space="0" w:color="auto"/>
              <w:bottom w:val="nil"/>
              <w:right w:val="single" w:sz="8" w:space="0" w:color="auto"/>
            </w:tcBorders>
            <w:vAlign w:val="center"/>
            <w:hideMark/>
          </w:tcPr>
          <w:p w14:paraId="05B9D10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4951D09"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787C926" w14:textId="77777777" w:rsidR="00BF040A" w:rsidRPr="00201A63" w:rsidRDefault="00BF040A" w:rsidP="00BF040A">
            <w:pPr>
              <w:jc w:val="both"/>
              <w:rPr>
                <w:i/>
                <w:iCs/>
              </w:rPr>
            </w:pPr>
            <w:r w:rsidRPr="00201A63">
              <w:rPr>
                <w:i/>
                <w:iCs/>
              </w:rPr>
              <w:t>(Sau khi Văn phòng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 (nếu có))</w:t>
            </w:r>
          </w:p>
        </w:tc>
        <w:tc>
          <w:tcPr>
            <w:tcW w:w="2551" w:type="dxa"/>
            <w:tcBorders>
              <w:top w:val="nil"/>
              <w:left w:val="nil"/>
              <w:bottom w:val="nil"/>
              <w:right w:val="single" w:sz="8" w:space="0" w:color="auto"/>
            </w:tcBorders>
            <w:shd w:val="clear" w:color="auto" w:fill="auto"/>
            <w:vAlign w:val="center"/>
            <w:hideMark/>
          </w:tcPr>
          <w:p w14:paraId="1F3C7958"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6E07E3D5" w14:textId="77777777" w:rsidR="00BF040A" w:rsidRPr="00201A63" w:rsidRDefault="00BF040A" w:rsidP="00BF040A">
            <w:pPr>
              <w:jc w:val="both"/>
            </w:pPr>
            <w:r w:rsidRPr="00201A63">
              <w:t> </w:t>
            </w:r>
          </w:p>
        </w:tc>
      </w:tr>
      <w:tr w:rsidR="00BF040A" w:rsidRPr="00201A63" w14:paraId="697B4EE1" w14:textId="77777777" w:rsidTr="006B39BA">
        <w:trPr>
          <w:trHeight w:val="1035"/>
        </w:trPr>
        <w:tc>
          <w:tcPr>
            <w:tcW w:w="992" w:type="dxa"/>
            <w:vMerge/>
            <w:tcBorders>
              <w:top w:val="nil"/>
              <w:left w:val="single" w:sz="8" w:space="0" w:color="auto"/>
              <w:bottom w:val="nil"/>
              <w:right w:val="single" w:sz="8" w:space="0" w:color="auto"/>
            </w:tcBorders>
            <w:vAlign w:val="center"/>
            <w:hideMark/>
          </w:tcPr>
          <w:p w14:paraId="35A687E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0B8E46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01E95A3" w14:textId="77777777" w:rsidR="00BF040A" w:rsidRPr="00201A63" w:rsidRDefault="00BF040A" w:rsidP="00BF040A">
            <w:pPr>
              <w:jc w:val="both"/>
              <w:rPr>
                <w:b/>
                <w:bCs/>
                <w:i/>
                <w:iCs/>
              </w:rPr>
            </w:pPr>
            <w:r w:rsidRPr="00201A63">
              <w:rPr>
                <w:b/>
                <w:bCs/>
                <w:i/>
                <w:iCs/>
              </w:rPr>
              <w:t xml:space="preserve">2.4. Trường hợp cấp mới Giấy chứng nhận và không có khoản mà người sử dụng đất được trừ vào tiền sử dụng đất, tiền thuê đất phải nộp </w:t>
            </w:r>
          </w:p>
        </w:tc>
        <w:tc>
          <w:tcPr>
            <w:tcW w:w="2551" w:type="dxa"/>
            <w:tcBorders>
              <w:top w:val="nil"/>
              <w:left w:val="nil"/>
              <w:bottom w:val="nil"/>
              <w:right w:val="single" w:sz="8" w:space="0" w:color="auto"/>
            </w:tcBorders>
            <w:shd w:val="clear" w:color="auto" w:fill="auto"/>
            <w:vAlign w:val="center"/>
            <w:hideMark/>
          </w:tcPr>
          <w:p w14:paraId="105F68BB" w14:textId="77777777" w:rsidR="00BF040A" w:rsidRPr="00201A63" w:rsidRDefault="00BF040A" w:rsidP="00BF040A">
            <w:pPr>
              <w:jc w:val="center"/>
              <w:rPr>
                <w:b/>
                <w:bCs/>
                <w:i/>
                <w:iCs/>
              </w:rPr>
            </w:pPr>
            <w:r w:rsidRPr="00201A63">
              <w:rPr>
                <w:b/>
                <w:bCs/>
                <w:i/>
                <w:iCs/>
              </w:rPr>
              <w:t>18 ngày</w:t>
            </w:r>
          </w:p>
        </w:tc>
        <w:tc>
          <w:tcPr>
            <w:tcW w:w="851" w:type="dxa"/>
            <w:tcBorders>
              <w:top w:val="nil"/>
              <w:left w:val="nil"/>
              <w:bottom w:val="nil"/>
              <w:right w:val="single" w:sz="8" w:space="0" w:color="auto"/>
            </w:tcBorders>
            <w:shd w:val="clear" w:color="auto" w:fill="auto"/>
            <w:vAlign w:val="center"/>
            <w:hideMark/>
          </w:tcPr>
          <w:p w14:paraId="37419198" w14:textId="77777777" w:rsidR="00BF040A" w:rsidRPr="00201A63" w:rsidRDefault="00BF040A" w:rsidP="00BF040A">
            <w:pPr>
              <w:jc w:val="both"/>
            </w:pPr>
            <w:r w:rsidRPr="00201A63">
              <w:t> </w:t>
            </w:r>
          </w:p>
        </w:tc>
      </w:tr>
      <w:tr w:rsidR="00BF040A" w:rsidRPr="00201A63" w14:paraId="623F834C"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3A8E05B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57D7672"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935EC1F" w14:textId="77777777" w:rsidR="00BF040A" w:rsidRPr="00201A63" w:rsidRDefault="00BF040A" w:rsidP="00BF040A">
            <w:pPr>
              <w:jc w:val="both"/>
              <w:rPr>
                <w:b/>
                <w:bCs/>
                <w:i/>
                <w:iCs/>
              </w:rPr>
            </w:pPr>
            <w:r w:rsidRPr="00201A63">
              <w:rPr>
                <w:b/>
                <w:bCs/>
                <w:i/>
                <w:iCs/>
              </w:rPr>
              <w:t>2.4.1. Thời gian tiếp nhận giải quyết lần 1: Phòng Quản lý đất đai (09 ngày)</w:t>
            </w:r>
          </w:p>
        </w:tc>
        <w:tc>
          <w:tcPr>
            <w:tcW w:w="2551" w:type="dxa"/>
            <w:tcBorders>
              <w:top w:val="nil"/>
              <w:left w:val="nil"/>
              <w:bottom w:val="nil"/>
              <w:right w:val="single" w:sz="8" w:space="0" w:color="auto"/>
            </w:tcBorders>
            <w:shd w:val="clear" w:color="auto" w:fill="auto"/>
            <w:vAlign w:val="center"/>
            <w:hideMark/>
          </w:tcPr>
          <w:p w14:paraId="54B05314"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0B6FFCBD" w14:textId="77777777" w:rsidR="00BF040A" w:rsidRPr="00201A63" w:rsidRDefault="00BF040A" w:rsidP="00BF040A">
            <w:pPr>
              <w:jc w:val="both"/>
            </w:pPr>
            <w:r w:rsidRPr="00201A63">
              <w:t> </w:t>
            </w:r>
          </w:p>
        </w:tc>
      </w:tr>
      <w:tr w:rsidR="00BF040A" w:rsidRPr="00201A63" w14:paraId="08E9FEF5"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399CF3F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5493B0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5696622" w14:textId="77777777" w:rsidR="00BF040A" w:rsidRPr="00201A63" w:rsidRDefault="00BF040A" w:rsidP="00BF040A">
            <w:pPr>
              <w:shd w:val="clear" w:color="auto" w:fill="FFFFFF"/>
              <w:spacing w:before="120" w:after="120" w:line="234" w:lineRule="atLeast"/>
              <w:jc w:val="both"/>
              <w:rPr>
                <w:i/>
                <w:iCs/>
              </w:rPr>
            </w:pPr>
            <w:r w:rsidRPr="00201A63">
              <w:t xml:space="preserve">2.4.1.1.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67801F35"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393A3402" w14:textId="77777777" w:rsidR="00BF040A" w:rsidRPr="00201A63" w:rsidRDefault="00BF040A" w:rsidP="00BF040A">
            <w:pPr>
              <w:jc w:val="both"/>
            </w:pPr>
            <w:r w:rsidRPr="00201A63">
              <w:t> </w:t>
            </w:r>
          </w:p>
        </w:tc>
      </w:tr>
      <w:tr w:rsidR="00BF040A" w:rsidRPr="00201A63" w14:paraId="37088877"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13E6A265"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1F0C8AC"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D4F2900" w14:textId="77777777" w:rsidR="00BF040A" w:rsidRPr="00201A63" w:rsidRDefault="00BF040A" w:rsidP="00BF040A">
            <w:pPr>
              <w:jc w:val="both"/>
            </w:pPr>
            <w:r w:rsidRPr="00201A63">
              <w:t>2.4.1.2.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40E4DFE2"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276DB6BF" w14:textId="77777777" w:rsidR="00BF040A" w:rsidRPr="00201A63" w:rsidRDefault="00BF040A" w:rsidP="00BF040A">
            <w:pPr>
              <w:jc w:val="both"/>
            </w:pPr>
            <w:r w:rsidRPr="00201A63">
              <w:t> </w:t>
            </w:r>
          </w:p>
        </w:tc>
      </w:tr>
      <w:tr w:rsidR="00BF040A" w:rsidRPr="00201A63" w14:paraId="06FC583F"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D681738"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D4F9EF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291C7C9" w14:textId="77777777" w:rsidR="00BF040A" w:rsidRPr="00201A63" w:rsidRDefault="00BF040A" w:rsidP="00BF040A">
            <w:pPr>
              <w:jc w:val="both"/>
            </w:pPr>
            <w:r w:rsidRPr="00201A63">
              <w:t>+ Phòng Quản lý đất đai</w:t>
            </w:r>
          </w:p>
        </w:tc>
        <w:tc>
          <w:tcPr>
            <w:tcW w:w="2551" w:type="dxa"/>
            <w:tcBorders>
              <w:top w:val="nil"/>
              <w:left w:val="nil"/>
              <w:bottom w:val="nil"/>
              <w:right w:val="single" w:sz="8" w:space="0" w:color="auto"/>
            </w:tcBorders>
            <w:shd w:val="clear" w:color="auto" w:fill="auto"/>
            <w:vAlign w:val="center"/>
            <w:hideMark/>
          </w:tcPr>
          <w:p w14:paraId="5DAA5F6E" w14:textId="77777777" w:rsidR="00BF040A" w:rsidRPr="00201A63" w:rsidRDefault="00BF040A" w:rsidP="00BF040A">
            <w:pPr>
              <w:jc w:val="center"/>
              <w:rPr>
                <w:i/>
                <w:iCs/>
              </w:rPr>
            </w:pPr>
            <w:r w:rsidRPr="00201A63">
              <w:rPr>
                <w:i/>
                <w:iCs/>
              </w:rPr>
              <w:t>04 ngày + 02 giờ </w:t>
            </w:r>
          </w:p>
        </w:tc>
        <w:tc>
          <w:tcPr>
            <w:tcW w:w="851" w:type="dxa"/>
            <w:tcBorders>
              <w:top w:val="nil"/>
              <w:left w:val="nil"/>
              <w:bottom w:val="nil"/>
              <w:right w:val="single" w:sz="8" w:space="0" w:color="auto"/>
            </w:tcBorders>
            <w:shd w:val="clear" w:color="auto" w:fill="auto"/>
            <w:vAlign w:val="center"/>
            <w:hideMark/>
          </w:tcPr>
          <w:p w14:paraId="6C1BF113" w14:textId="77777777" w:rsidR="00BF040A" w:rsidRPr="00201A63" w:rsidRDefault="00BF040A" w:rsidP="00BF040A">
            <w:pPr>
              <w:jc w:val="both"/>
            </w:pPr>
            <w:r w:rsidRPr="00201A63">
              <w:t> </w:t>
            </w:r>
          </w:p>
        </w:tc>
      </w:tr>
      <w:tr w:rsidR="00BF040A" w:rsidRPr="00201A63" w14:paraId="1C439A33"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19D2238F"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DAAE10B"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F883066" w14:textId="77777777" w:rsidR="00BF040A" w:rsidRPr="00201A63" w:rsidRDefault="00BF040A" w:rsidP="00BF040A">
            <w:pPr>
              <w:jc w:val="both"/>
              <w:rPr>
                <w:i/>
                <w:iCs/>
              </w:rPr>
            </w:pPr>
            <w:r w:rsidRPr="00201A63">
              <w:rPr>
                <w:i/>
                <w:iCs/>
              </w:rPr>
              <w:t>(Chuyên viên thẩm định, dự thảo tờ trình và chuyển Lãnh đạo phòng; Lãnh đạo Phòng kiểm tra trình Lãnh đạo Sở)</w:t>
            </w:r>
          </w:p>
        </w:tc>
        <w:tc>
          <w:tcPr>
            <w:tcW w:w="2551" w:type="dxa"/>
            <w:tcBorders>
              <w:top w:val="nil"/>
              <w:left w:val="nil"/>
              <w:bottom w:val="nil"/>
              <w:right w:val="single" w:sz="8" w:space="0" w:color="auto"/>
            </w:tcBorders>
            <w:shd w:val="clear" w:color="auto" w:fill="auto"/>
            <w:vAlign w:val="center"/>
            <w:hideMark/>
          </w:tcPr>
          <w:p w14:paraId="76B584E1"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2CB7A50C" w14:textId="77777777" w:rsidR="00BF040A" w:rsidRPr="00201A63" w:rsidRDefault="00BF040A" w:rsidP="00BF040A">
            <w:pPr>
              <w:jc w:val="both"/>
            </w:pPr>
            <w:r w:rsidRPr="00201A63">
              <w:t> </w:t>
            </w:r>
          </w:p>
        </w:tc>
      </w:tr>
      <w:tr w:rsidR="00BF040A" w:rsidRPr="00201A63" w14:paraId="46034267"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687F4C06"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694768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8948FB5" w14:textId="77777777" w:rsidR="00BF040A" w:rsidRPr="00201A63" w:rsidRDefault="00BF040A" w:rsidP="00BF040A">
            <w:pPr>
              <w:jc w:val="both"/>
              <w:rPr>
                <w:i/>
                <w:iCs/>
              </w:rPr>
            </w:pPr>
            <w:r w:rsidRPr="00201A63">
              <w:rPr>
                <w:i/>
                <w:iCs/>
              </w:rPr>
              <w:t>+ Lãnh đạo Sở xem xét, phê duyệt tờ trình</w:t>
            </w:r>
          </w:p>
        </w:tc>
        <w:tc>
          <w:tcPr>
            <w:tcW w:w="2551" w:type="dxa"/>
            <w:tcBorders>
              <w:top w:val="nil"/>
              <w:left w:val="nil"/>
              <w:bottom w:val="nil"/>
              <w:right w:val="single" w:sz="8" w:space="0" w:color="auto"/>
            </w:tcBorders>
            <w:shd w:val="clear" w:color="auto" w:fill="auto"/>
            <w:vAlign w:val="center"/>
            <w:hideMark/>
          </w:tcPr>
          <w:p w14:paraId="3659EB18" w14:textId="77777777" w:rsidR="00BF040A" w:rsidRPr="00201A63" w:rsidRDefault="00BF040A" w:rsidP="00BF040A">
            <w:pPr>
              <w:jc w:val="center"/>
              <w:rPr>
                <w:i/>
                <w:iCs/>
              </w:rPr>
            </w:pPr>
            <w:r w:rsidRPr="00201A63">
              <w:rPr>
                <w:i/>
                <w:iCs/>
              </w:rPr>
              <w:t>01 ngày</w:t>
            </w:r>
          </w:p>
        </w:tc>
        <w:tc>
          <w:tcPr>
            <w:tcW w:w="851" w:type="dxa"/>
            <w:tcBorders>
              <w:top w:val="nil"/>
              <w:left w:val="nil"/>
              <w:bottom w:val="nil"/>
              <w:right w:val="single" w:sz="8" w:space="0" w:color="auto"/>
            </w:tcBorders>
            <w:shd w:val="clear" w:color="auto" w:fill="auto"/>
            <w:vAlign w:val="center"/>
            <w:hideMark/>
          </w:tcPr>
          <w:p w14:paraId="329CD77A" w14:textId="77777777" w:rsidR="00BF040A" w:rsidRPr="00201A63" w:rsidRDefault="00BF040A" w:rsidP="00BF040A">
            <w:pPr>
              <w:jc w:val="both"/>
            </w:pPr>
            <w:r w:rsidRPr="00201A63">
              <w:t> </w:t>
            </w:r>
          </w:p>
        </w:tc>
      </w:tr>
      <w:tr w:rsidR="00BF040A" w:rsidRPr="00201A63" w14:paraId="3DD1BC02"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0617568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85ECB69"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7AE6397"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551" w:type="dxa"/>
            <w:tcBorders>
              <w:top w:val="nil"/>
              <w:left w:val="nil"/>
              <w:bottom w:val="nil"/>
              <w:right w:val="single" w:sz="8" w:space="0" w:color="auto"/>
            </w:tcBorders>
            <w:shd w:val="clear" w:color="auto" w:fill="auto"/>
            <w:vAlign w:val="center"/>
            <w:hideMark/>
          </w:tcPr>
          <w:p w14:paraId="782F9FFF"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5619FB7D" w14:textId="77777777" w:rsidR="00BF040A" w:rsidRPr="00201A63" w:rsidRDefault="00BF040A" w:rsidP="00BF040A">
            <w:pPr>
              <w:jc w:val="both"/>
            </w:pPr>
            <w:r w:rsidRPr="00201A63">
              <w:t> </w:t>
            </w:r>
          </w:p>
        </w:tc>
      </w:tr>
      <w:tr w:rsidR="00BF040A" w:rsidRPr="00201A63" w14:paraId="3718A182"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2266B26"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06E9632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28D9A8C" w14:textId="77777777" w:rsidR="00BF040A" w:rsidRPr="00201A63" w:rsidRDefault="00BF040A" w:rsidP="00BF040A">
            <w:pPr>
              <w:jc w:val="both"/>
              <w:rPr>
                <w:i/>
                <w:iCs/>
              </w:rPr>
            </w:pPr>
            <w:r w:rsidRPr="00201A63">
              <w:rPr>
                <w:i/>
                <w:iCs/>
              </w:rPr>
              <w:t>- Ủy ban nhân dân tỉnh</w:t>
            </w:r>
          </w:p>
        </w:tc>
        <w:tc>
          <w:tcPr>
            <w:tcW w:w="2551" w:type="dxa"/>
            <w:tcBorders>
              <w:top w:val="nil"/>
              <w:left w:val="nil"/>
              <w:bottom w:val="nil"/>
              <w:right w:val="single" w:sz="8" w:space="0" w:color="auto"/>
            </w:tcBorders>
            <w:shd w:val="clear" w:color="auto" w:fill="auto"/>
            <w:vAlign w:val="center"/>
            <w:hideMark/>
          </w:tcPr>
          <w:p w14:paraId="4D6EBC5C"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2C3CE48C" w14:textId="77777777" w:rsidR="00BF040A" w:rsidRPr="00201A63" w:rsidRDefault="00BF040A" w:rsidP="00BF040A">
            <w:pPr>
              <w:jc w:val="both"/>
            </w:pPr>
            <w:r w:rsidRPr="00201A63">
              <w:t> </w:t>
            </w:r>
          </w:p>
        </w:tc>
      </w:tr>
      <w:tr w:rsidR="00BF040A" w:rsidRPr="00201A63" w14:paraId="3783E2E6"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46F8B91D"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4EE272EA"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05F4BA1" w14:textId="77777777" w:rsidR="00BF040A" w:rsidRPr="00201A63" w:rsidRDefault="00BF040A" w:rsidP="00BF040A">
            <w:pPr>
              <w:jc w:val="both"/>
              <w:rPr>
                <w:i/>
                <w:iCs/>
              </w:rPr>
            </w:pPr>
            <w:r w:rsidRPr="00201A63">
              <w:rPr>
                <w:i/>
                <w:iCs/>
              </w:rPr>
              <w:t xml:space="preserve">(Sau khi có Quyết định cho phép chuyển mục đích của UBND tỉnh thực hiện quy trình xác định giá đất cụ thể theo Quyết định số 41/2017/QĐ-UBND ngày 12/9/2017 của UBND tỉnh. Thời gian xác định giá không tính vào thời gian thực hiện thủ tục hành chính. Sau khi có kết quả xác định giá, thực hiện các bước tiếp theo) </w:t>
            </w:r>
          </w:p>
        </w:tc>
        <w:tc>
          <w:tcPr>
            <w:tcW w:w="2551" w:type="dxa"/>
            <w:tcBorders>
              <w:top w:val="nil"/>
              <w:left w:val="nil"/>
              <w:bottom w:val="nil"/>
              <w:right w:val="single" w:sz="8" w:space="0" w:color="auto"/>
            </w:tcBorders>
            <w:shd w:val="clear" w:color="auto" w:fill="auto"/>
            <w:vAlign w:val="center"/>
            <w:hideMark/>
          </w:tcPr>
          <w:p w14:paraId="42E54A69"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71647FB3" w14:textId="77777777" w:rsidR="00BF040A" w:rsidRPr="00201A63" w:rsidRDefault="00BF040A" w:rsidP="00BF040A">
            <w:pPr>
              <w:jc w:val="both"/>
            </w:pPr>
            <w:r w:rsidRPr="00201A63">
              <w:t> </w:t>
            </w:r>
          </w:p>
        </w:tc>
      </w:tr>
      <w:tr w:rsidR="00BF040A" w:rsidRPr="00201A63" w14:paraId="7DE99F0F"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59A4688C"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134B9848"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61DB854" w14:textId="77777777" w:rsidR="00BF040A" w:rsidRPr="00201A63" w:rsidRDefault="00BF040A" w:rsidP="00BF040A">
            <w:pPr>
              <w:jc w:val="both"/>
              <w:rPr>
                <w:b/>
                <w:bCs/>
              </w:rPr>
            </w:pPr>
            <w:r w:rsidRPr="00201A63">
              <w:rPr>
                <w:b/>
                <w:bCs/>
              </w:rPr>
              <w:t>2.4.2. Xác định và ban hành thông báo nghĩa vụ tài chính: Cục thuế tỉnh (03 ngày)</w:t>
            </w:r>
          </w:p>
        </w:tc>
        <w:tc>
          <w:tcPr>
            <w:tcW w:w="2551" w:type="dxa"/>
            <w:tcBorders>
              <w:top w:val="nil"/>
              <w:left w:val="nil"/>
              <w:bottom w:val="nil"/>
              <w:right w:val="single" w:sz="8" w:space="0" w:color="auto"/>
            </w:tcBorders>
            <w:shd w:val="clear" w:color="auto" w:fill="auto"/>
            <w:vAlign w:val="center"/>
            <w:hideMark/>
          </w:tcPr>
          <w:p w14:paraId="4D3554DE"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1205A723" w14:textId="77777777" w:rsidR="00BF040A" w:rsidRPr="00201A63" w:rsidRDefault="00BF040A" w:rsidP="00BF040A">
            <w:pPr>
              <w:jc w:val="both"/>
            </w:pPr>
            <w:r w:rsidRPr="00201A63">
              <w:t> </w:t>
            </w:r>
          </w:p>
        </w:tc>
      </w:tr>
      <w:tr w:rsidR="00BF040A" w:rsidRPr="00201A63" w14:paraId="097AAD23" w14:textId="77777777" w:rsidTr="006B39BA">
        <w:trPr>
          <w:trHeight w:val="1650"/>
        </w:trPr>
        <w:tc>
          <w:tcPr>
            <w:tcW w:w="992" w:type="dxa"/>
            <w:vMerge/>
            <w:tcBorders>
              <w:top w:val="nil"/>
              <w:left w:val="single" w:sz="8" w:space="0" w:color="auto"/>
              <w:bottom w:val="nil"/>
              <w:right w:val="single" w:sz="8" w:space="0" w:color="auto"/>
            </w:tcBorders>
            <w:vAlign w:val="center"/>
            <w:hideMark/>
          </w:tcPr>
          <w:p w14:paraId="06880F3E"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CBD7CB1"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7C654A7E"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 và liên hệ với cơ quan Tài nguyên và Môi trường để ký hợp đồng thuê đất (nếu có). Thời gian ký Hợp đồng thuê đất (nếu có) không tính thời gian thực hiện thủ tục hành chính</w:t>
            </w:r>
          </w:p>
        </w:tc>
        <w:tc>
          <w:tcPr>
            <w:tcW w:w="2551" w:type="dxa"/>
            <w:tcBorders>
              <w:top w:val="nil"/>
              <w:left w:val="nil"/>
              <w:bottom w:val="nil"/>
              <w:right w:val="single" w:sz="8" w:space="0" w:color="auto"/>
            </w:tcBorders>
            <w:shd w:val="clear" w:color="auto" w:fill="auto"/>
            <w:vAlign w:val="center"/>
            <w:hideMark/>
          </w:tcPr>
          <w:p w14:paraId="54E7CCD1"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BA9504E" w14:textId="77777777" w:rsidR="00BF040A" w:rsidRPr="00201A63" w:rsidRDefault="00BF040A" w:rsidP="00BF040A">
            <w:pPr>
              <w:jc w:val="both"/>
            </w:pPr>
            <w:r w:rsidRPr="00201A63">
              <w:t> </w:t>
            </w:r>
          </w:p>
        </w:tc>
      </w:tr>
      <w:tr w:rsidR="00BF040A" w:rsidRPr="00201A63" w14:paraId="4EF38DB8"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4250C14D"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F14798C"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F87A9C8" w14:textId="77777777" w:rsidR="00BF040A" w:rsidRPr="00201A63" w:rsidRDefault="00BF040A" w:rsidP="00BF040A">
            <w:pPr>
              <w:jc w:val="both"/>
              <w:rPr>
                <w:b/>
                <w:bCs/>
                <w:i/>
                <w:iCs/>
              </w:rPr>
            </w:pPr>
            <w:r w:rsidRPr="00201A63">
              <w:rPr>
                <w:b/>
                <w:bCs/>
                <w:i/>
                <w:iCs/>
              </w:rPr>
              <w:t>2.4.3. Tiếp nhận hồ sơ lần 2 (Bộ phận TN&amp;TKQ):</w:t>
            </w:r>
          </w:p>
        </w:tc>
        <w:tc>
          <w:tcPr>
            <w:tcW w:w="2551" w:type="dxa"/>
            <w:tcBorders>
              <w:top w:val="nil"/>
              <w:left w:val="nil"/>
              <w:bottom w:val="nil"/>
              <w:right w:val="single" w:sz="8" w:space="0" w:color="auto"/>
            </w:tcBorders>
            <w:shd w:val="clear" w:color="auto" w:fill="auto"/>
            <w:vAlign w:val="center"/>
            <w:hideMark/>
          </w:tcPr>
          <w:p w14:paraId="528920CB"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nil"/>
              <w:right w:val="single" w:sz="8" w:space="0" w:color="auto"/>
            </w:tcBorders>
            <w:shd w:val="clear" w:color="auto" w:fill="auto"/>
            <w:vAlign w:val="center"/>
            <w:hideMark/>
          </w:tcPr>
          <w:p w14:paraId="71BBDBFE" w14:textId="77777777" w:rsidR="00BF040A" w:rsidRPr="00201A63" w:rsidRDefault="00BF040A" w:rsidP="00BF040A">
            <w:pPr>
              <w:jc w:val="both"/>
            </w:pPr>
            <w:r w:rsidRPr="00201A63">
              <w:t> </w:t>
            </w:r>
          </w:p>
        </w:tc>
      </w:tr>
      <w:tr w:rsidR="00BF040A" w:rsidRPr="00201A63" w14:paraId="790866A9"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70909BCA"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6B58D50"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E9FED26"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 (nếu có)</w:t>
            </w:r>
          </w:p>
          <w:p w14:paraId="6C349525" w14:textId="77777777" w:rsidR="00643645" w:rsidRPr="00201A63" w:rsidRDefault="00643645" w:rsidP="00643645">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2DFB3CDC" w14:textId="7B2919FB" w:rsidR="00643645" w:rsidRPr="00201A63" w:rsidRDefault="00643645" w:rsidP="00643645">
            <w:pPr>
              <w:rPr>
                <w:bCs/>
                <w:i/>
                <w:iCs/>
                <w:color w:val="FF0000"/>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551" w:type="dxa"/>
            <w:tcBorders>
              <w:top w:val="nil"/>
              <w:left w:val="nil"/>
              <w:bottom w:val="nil"/>
              <w:right w:val="single" w:sz="8" w:space="0" w:color="auto"/>
            </w:tcBorders>
            <w:shd w:val="clear" w:color="auto" w:fill="auto"/>
            <w:vAlign w:val="center"/>
            <w:hideMark/>
          </w:tcPr>
          <w:p w14:paraId="1A5A9512"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2015A284" w14:textId="77777777" w:rsidR="00BF040A" w:rsidRPr="00201A63" w:rsidRDefault="00BF040A" w:rsidP="00BF040A">
            <w:pPr>
              <w:jc w:val="both"/>
            </w:pPr>
            <w:r w:rsidRPr="00201A63">
              <w:t> </w:t>
            </w:r>
          </w:p>
        </w:tc>
      </w:tr>
      <w:tr w:rsidR="00BF040A" w:rsidRPr="00201A63" w14:paraId="3E643772"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525750E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AC6F917"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3E4EE563" w14:textId="77777777" w:rsidR="00BF040A" w:rsidRPr="00201A63" w:rsidRDefault="00BF040A" w:rsidP="00BF040A">
            <w:pPr>
              <w:jc w:val="both"/>
              <w:rPr>
                <w:b/>
                <w:bCs/>
                <w:i/>
                <w:iCs/>
              </w:rPr>
            </w:pPr>
            <w:r w:rsidRPr="00201A63">
              <w:rPr>
                <w:b/>
                <w:bCs/>
                <w:i/>
                <w:iCs/>
              </w:rPr>
              <w:t>2.4.4. Thời hạn tiếp nhận giải quyết lần 2: Văn phòng đăng ký đất đai (06 ngày)</w:t>
            </w:r>
          </w:p>
        </w:tc>
        <w:tc>
          <w:tcPr>
            <w:tcW w:w="2551" w:type="dxa"/>
            <w:tcBorders>
              <w:top w:val="nil"/>
              <w:left w:val="nil"/>
              <w:bottom w:val="nil"/>
              <w:right w:val="single" w:sz="8" w:space="0" w:color="auto"/>
            </w:tcBorders>
            <w:shd w:val="clear" w:color="auto" w:fill="auto"/>
            <w:vAlign w:val="center"/>
            <w:hideMark/>
          </w:tcPr>
          <w:p w14:paraId="73C2CE85"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1379B011" w14:textId="77777777" w:rsidR="00BF040A" w:rsidRPr="00201A63" w:rsidRDefault="00BF040A" w:rsidP="00BF040A">
            <w:pPr>
              <w:jc w:val="both"/>
            </w:pPr>
            <w:r w:rsidRPr="00201A63">
              <w:t> </w:t>
            </w:r>
          </w:p>
        </w:tc>
      </w:tr>
      <w:tr w:rsidR="00BF040A" w:rsidRPr="00201A63" w14:paraId="00846FA0" w14:textId="77777777" w:rsidTr="006B39BA">
        <w:trPr>
          <w:trHeight w:val="1980"/>
        </w:trPr>
        <w:tc>
          <w:tcPr>
            <w:tcW w:w="992" w:type="dxa"/>
            <w:vMerge/>
            <w:tcBorders>
              <w:top w:val="nil"/>
              <w:left w:val="single" w:sz="8" w:space="0" w:color="auto"/>
              <w:bottom w:val="nil"/>
              <w:right w:val="single" w:sz="8" w:space="0" w:color="auto"/>
            </w:tcBorders>
            <w:vAlign w:val="center"/>
            <w:hideMark/>
          </w:tcPr>
          <w:p w14:paraId="25AFDDE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6E0469F"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450236F3" w14:textId="77777777" w:rsidR="00BF040A" w:rsidRPr="00201A63" w:rsidRDefault="00BF040A" w:rsidP="00BF040A">
            <w:pPr>
              <w:shd w:val="clear" w:color="auto" w:fill="FFFFFF"/>
              <w:spacing w:before="120" w:after="120" w:line="234" w:lineRule="atLeast"/>
              <w:jc w:val="both"/>
              <w:rPr>
                <w:i/>
                <w:iCs/>
              </w:rPr>
            </w:pPr>
            <w:r w:rsidRPr="00201A63">
              <w:t xml:space="preserve">2.4.4.1.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1" w:type="dxa"/>
            <w:tcBorders>
              <w:top w:val="nil"/>
              <w:left w:val="nil"/>
              <w:bottom w:val="nil"/>
              <w:right w:val="single" w:sz="8" w:space="0" w:color="auto"/>
            </w:tcBorders>
            <w:shd w:val="clear" w:color="auto" w:fill="auto"/>
            <w:vAlign w:val="center"/>
            <w:hideMark/>
          </w:tcPr>
          <w:p w14:paraId="0102E56B" w14:textId="77777777" w:rsidR="00BF040A" w:rsidRPr="00201A63" w:rsidRDefault="00BF040A" w:rsidP="00BF040A">
            <w:r w:rsidRPr="00201A63">
              <w:t> </w:t>
            </w:r>
          </w:p>
        </w:tc>
        <w:tc>
          <w:tcPr>
            <w:tcW w:w="851" w:type="dxa"/>
            <w:tcBorders>
              <w:top w:val="nil"/>
              <w:left w:val="nil"/>
              <w:bottom w:val="nil"/>
              <w:right w:val="single" w:sz="8" w:space="0" w:color="auto"/>
            </w:tcBorders>
            <w:shd w:val="clear" w:color="auto" w:fill="auto"/>
            <w:vAlign w:val="center"/>
            <w:hideMark/>
          </w:tcPr>
          <w:p w14:paraId="6727E4E1" w14:textId="77777777" w:rsidR="00BF040A" w:rsidRPr="00201A63" w:rsidRDefault="00BF040A" w:rsidP="00BF040A">
            <w:pPr>
              <w:jc w:val="both"/>
            </w:pPr>
            <w:r w:rsidRPr="00201A63">
              <w:t> </w:t>
            </w:r>
          </w:p>
        </w:tc>
      </w:tr>
      <w:tr w:rsidR="00BF040A" w:rsidRPr="00201A63" w14:paraId="2F10044F"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73BAEA92"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4C5CBA3"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1322277A" w14:textId="77777777" w:rsidR="00BF040A" w:rsidRPr="00201A63" w:rsidRDefault="00BF040A" w:rsidP="00BF040A">
            <w:pPr>
              <w:jc w:val="both"/>
            </w:pPr>
            <w:r w:rsidRPr="00201A63">
              <w:t>2.4.4.2. Trường hợp hồ sơ đạt yêu cầu, tiếp tục giải quyết:</w:t>
            </w:r>
          </w:p>
        </w:tc>
        <w:tc>
          <w:tcPr>
            <w:tcW w:w="2551" w:type="dxa"/>
            <w:tcBorders>
              <w:top w:val="nil"/>
              <w:left w:val="nil"/>
              <w:bottom w:val="nil"/>
              <w:right w:val="single" w:sz="8" w:space="0" w:color="auto"/>
            </w:tcBorders>
            <w:shd w:val="clear" w:color="auto" w:fill="auto"/>
            <w:vAlign w:val="center"/>
            <w:hideMark/>
          </w:tcPr>
          <w:p w14:paraId="20511F15"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63221F1A" w14:textId="77777777" w:rsidR="00BF040A" w:rsidRPr="00201A63" w:rsidRDefault="00BF040A" w:rsidP="00BF040A">
            <w:pPr>
              <w:jc w:val="both"/>
            </w:pPr>
            <w:r w:rsidRPr="00201A63">
              <w:t> </w:t>
            </w:r>
          </w:p>
        </w:tc>
      </w:tr>
      <w:tr w:rsidR="00BF040A" w:rsidRPr="00201A63" w14:paraId="1D5BD59F"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148218B4"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DFA683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6A7DC480" w14:textId="77777777" w:rsidR="00BF040A" w:rsidRPr="00201A63" w:rsidRDefault="00BF040A" w:rsidP="00BF040A">
            <w:pPr>
              <w:jc w:val="both"/>
              <w:rPr>
                <w:i/>
                <w:iCs/>
              </w:rPr>
            </w:pPr>
            <w:r w:rsidRPr="00201A63">
              <w:rPr>
                <w:i/>
                <w:iCs/>
              </w:rPr>
              <w:t>+ Phòng Đăng ký và cấp Giấy chứng nhận</w:t>
            </w:r>
          </w:p>
        </w:tc>
        <w:tc>
          <w:tcPr>
            <w:tcW w:w="2551" w:type="dxa"/>
            <w:tcBorders>
              <w:top w:val="nil"/>
              <w:left w:val="nil"/>
              <w:bottom w:val="nil"/>
              <w:right w:val="single" w:sz="8" w:space="0" w:color="auto"/>
            </w:tcBorders>
            <w:shd w:val="clear" w:color="auto" w:fill="auto"/>
            <w:vAlign w:val="center"/>
            <w:hideMark/>
          </w:tcPr>
          <w:p w14:paraId="75E84241" w14:textId="77777777" w:rsidR="00BF040A" w:rsidRPr="00201A63" w:rsidRDefault="00BF040A" w:rsidP="00BF040A">
            <w:pPr>
              <w:jc w:val="center"/>
              <w:rPr>
                <w:i/>
                <w:iCs/>
              </w:rPr>
            </w:pPr>
            <w:r w:rsidRPr="00201A63">
              <w:rPr>
                <w:i/>
                <w:iCs/>
              </w:rPr>
              <w:t>4 ngày</w:t>
            </w:r>
          </w:p>
        </w:tc>
        <w:tc>
          <w:tcPr>
            <w:tcW w:w="851" w:type="dxa"/>
            <w:tcBorders>
              <w:top w:val="nil"/>
              <w:left w:val="nil"/>
              <w:bottom w:val="nil"/>
              <w:right w:val="single" w:sz="8" w:space="0" w:color="auto"/>
            </w:tcBorders>
            <w:shd w:val="clear" w:color="auto" w:fill="auto"/>
            <w:vAlign w:val="center"/>
            <w:hideMark/>
          </w:tcPr>
          <w:p w14:paraId="6A42BD0F" w14:textId="77777777" w:rsidR="00BF040A" w:rsidRPr="00201A63" w:rsidRDefault="00BF040A" w:rsidP="00BF040A">
            <w:pPr>
              <w:jc w:val="both"/>
            </w:pPr>
            <w:r w:rsidRPr="00201A63">
              <w:t> </w:t>
            </w:r>
          </w:p>
        </w:tc>
      </w:tr>
      <w:tr w:rsidR="00BF040A" w:rsidRPr="00201A63" w14:paraId="0B00C953"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671F0130"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2B7D72C5"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6A8AB5D"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w:t>
            </w:r>
          </w:p>
        </w:tc>
        <w:tc>
          <w:tcPr>
            <w:tcW w:w="2551" w:type="dxa"/>
            <w:tcBorders>
              <w:top w:val="nil"/>
              <w:left w:val="nil"/>
              <w:bottom w:val="nil"/>
              <w:right w:val="single" w:sz="8" w:space="0" w:color="auto"/>
            </w:tcBorders>
            <w:shd w:val="clear" w:color="auto" w:fill="auto"/>
            <w:vAlign w:val="center"/>
            <w:hideMark/>
          </w:tcPr>
          <w:p w14:paraId="0FC2C051"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3D589960" w14:textId="77777777" w:rsidR="00BF040A" w:rsidRPr="00201A63" w:rsidRDefault="00BF040A" w:rsidP="00BF040A">
            <w:pPr>
              <w:jc w:val="both"/>
            </w:pPr>
            <w:r w:rsidRPr="00201A63">
              <w:t> </w:t>
            </w:r>
          </w:p>
        </w:tc>
      </w:tr>
      <w:tr w:rsidR="00BF040A" w:rsidRPr="00201A63" w14:paraId="584B21D1"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83839A3"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6007FCC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2D7A3577" w14:textId="77777777" w:rsidR="00BF040A" w:rsidRPr="00201A63" w:rsidRDefault="00BF040A" w:rsidP="00BF040A">
            <w:pPr>
              <w:jc w:val="both"/>
              <w:rPr>
                <w:i/>
                <w:iCs/>
              </w:rPr>
            </w:pPr>
            <w:r w:rsidRPr="00201A63">
              <w:rPr>
                <w:i/>
                <w:iCs/>
              </w:rPr>
              <w:t>+ Lãnh đạo Văn phòng xem xét, phê duyệt</w:t>
            </w:r>
          </w:p>
        </w:tc>
        <w:tc>
          <w:tcPr>
            <w:tcW w:w="2551" w:type="dxa"/>
            <w:tcBorders>
              <w:top w:val="nil"/>
              <w:left w:val="nil"/>
              <w:bottom w:val="nil"/>
              <w:right w:val="single" w:sz="8" w:space="0" w:color="auto"/>
            </w:tcBorders>
            <w:shd w:val="clear" w:color="auto" w:fill="auto"/>
            <w:vAlign w:val="center"/>
            <w:hideMark/>
          </w:tcPr>
          <w:p w14:paraId="4461ECC6" w14:textId="77777777" w:rsidR="00BF040A" w:rsidRPr="00201A63" w:rsidRDefault="00BF040A" w:rsidP="00BF040A">
            <w:pPr>
              <w:jc w:val="center"/>
              <w:rPr>
                <w:i/>
                <w:iCs/>
              </w:rPr>
            </w:pPr>
            <w:r w:rsidRPr="00201A63">
              <w:rPr>
                <w:i/>
                <w:iCs/>
              </w:rPr>
              <w:t>1 ngày</w:t>
            </w:r>
          </w:p>
        </w:tc>
        <w:tc>
          <w:tcPr>
            <w:tcW w:w="851" w:type="dxa"/>
            <w:tcBorders>
              <w:top w:val="nil"/>
              <w:left w:val="nil"/>
              <w:bottom w:val="nil"/>
              <w:right w:val="single" w:sz="8" w:space="0" w:color="auto"/>
            </w:tcBorders>
            <w:shd w:val="clear" w:color="auto" w:fill="auto"/>
            <w:vAlign w:val="center"/>
            <w:hideMark/>
          </w:tcPr>
          <w:p w14:paraId="7BC539E6" w14:textId="77777777" w:rsidR="00BF040A" w:rsidRPr="00201A63" w:rsidRDefault="00BF040A" w:rsidP="00BF040A">
            <w:pPr>
              <w:jc w:val="both"/>
            </w:pPr>
            <w:r w:rsidRPr="00201A63">
              <w:t> </w:t>
            </w:r>
          </w:p>
        </w:tc>
      </w:tr>
      <w:tr w:rsidR="00BF040A" w:rsidRPr="00201A63" w14:paraId="3D291D70"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55D331B"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737E6706"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534357AD"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Bộ phận Tiếp nhận và trả kết quả</w:t>
            </w:r>
          </w:p>
        </w:tc>
        <w:tc>
          <w:tcPr>
            <w:tcW w:w="2551" w:type="dxa"/>
            <w:tcBorders>
              <w:top w:val="nil"/>
              <w:left w:val="nil"/>
              <w:bottom w:val="nil"/>
              <w:right w:val="single" w:sz="8" w:space="0" w:color="auto"/>
            </w:tcBorders>
            <w:shd w:val="clear" w:color="auto" w:fill="auto"/>
            <w:vAlign w:val="center"/>
            <w:hideMark/>
          </w:tcPr>
          <w:p w14:paraId="5987637C"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3A006B82" w14:textId="77777777" w:rsidR="00BF040A" w:rsidRPr="00201A63" w:rsidRDefault="00BF040A" w:rsidP="00BF040A">
            <w:pPr>
              <w:jc w:val="both"/>
            </w:pPr>
            <w:r w:rsidRPr="00201A63">
              <w:t> </w:t>
            </w:r>
          </w:p>
        </w:tc>
      </w:tr>
      <w:tr w:rsidR="00BF040A" w:rsidRPr="00201A63" w14:paraId="08CD8F8B" w14:textId="77777777" w:rsidTr="006B39BA">
        <w:trPr>
          <w:trHeight w:val="1665"/>
        </w:trPr>
        <w:tc>
          <w:tcPr>
            <w:tcW w:w="992" w:type="dxa"/>
            <w:vMerge/>
            <w:tcBorders>
              <w:top w:val="nil"/>
              <w:left w:val="single" w:sz="8" w:space="0" w:color="auto"/>
              <w:bottom w:val="nil"/>
              <w:right w:val="single" w:sz="8" w:space="0" w:color="auto"/>
            </w:tcBorders>
            <w:vAlign w:val="center"/>
            <w:hideMark/>
          </w:tcPr>
          <w:p w14:paraId="6D5B28E7" w14:textId="77777777" w:rsidR="00BF040A" w:rsidRPr="00201A63" w:rsidRDefault="00BF040A" w:rsidP="00BF040A">
            <w:pPr>
              <w:rPr>
                <w:b/>
                <w:bCs/>
              </w:rPr>
            </w:pPr>
          </w:p>
        </w:tc>
        <w:tc>
          <w:tcPr>
            <w:tcW w:w="2410" w:type="dxa"/>
            <w:vMerge/>
            <w:tcBorders>
              <w:top w:val="nil"/>
              <w:left w:val="single" w:sz="8" w:space="0" w:color="auto"/>
              <w:bottom w:val="nil"/>
              <w:right w:val="single" w:sz="8" w:space="0" w:color="auto"/>
            </w:tcBorders>
            <w:vAlign w:val="center"/>
            <w:hideMark/>
          </w:tcPr>
          <w:p w14:paraId="5D3D103D" w14:textId="77777777" w:rsidR="00BF040A" w:rsidRPr="00201A63" w:rsidRDefault="00BF040A" w:rsidP="00BF040A">
            <w:pPr>
              <w:rPr>
                <w:b/>
                <w:bCs/>
              </w:rPr>
            </w:pPr>
          </w:p>
        </w:tc>
        <w:tc>
          <w:tcPr>
            <w:tcW w:w="8789" w:type="dxa"/>
            <w:tcBorders>
              <w:top w:val="nil"/>
              <w:left w:val="nil"/>
              <w:bottom w:val="nil"/>
              <w:right w:val="single" w:sz="8" w:space="0" w:color="auto"/>
            </w:tcBorders>
            <w:shd w:val="clear" w:color="auto" w:fill="auto"/>
            <w:vAlign w:val="center"/>
            <w:hideMark/>
          </w:tcPr>
          <w:p w14:paraId="0AA4EAC6" w14:textId="77777777" w:rsidR="00BF040A" w:rsidRPr="00201A63" w:rsidRDefault="00BF040A" w:rsidP="00BF040A">
            <w:pPr>
              <w:jc w:val="both"/>
              <w:rPr>
                <w:i/>
                <w:iCs/>
              </w:rPr>
            </w:pPr>
            <w:r w:rsidRPr="00201A63">
              <w:rPr>
                <w:i/>
                <w:iCs/>
              </w:rPr>
              <w:t>(Sau khi Văn phòng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 (nếu có))</w:t>
            </w:r>
          </w:p>
        </w:tc>
        <w:tc>
          <w:tcPr>
            <w:tcW w:w="2551" w:type="dxa"/>
            <w:tcBorders>
              <w:top w:val="nil"/>
              <w:left w:val="nil"/>
              <w:bottom w:val="nil"/>
              <w:right w:val="single" w:sz="8" w:space="0" w:color="auto"/>
            </w:tcBorders>
            <w:shd w:val="clear" w:color="auto" w:fill="auto"/>
            <w:vAlign w:val="center"/>
            <w:hideMark/>
          </w:tcPr>
          <w:p w14:paraId="73CF7602"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78EF20E3" w14:textId="77777777" w:rsidR="00BF040A" w:rsidRPr="00201A63" w:rsidRDefault="00BF040A" w:rsidP="00BF040A">
            <w:pPr>
              <w:jc w:val="both"/>
            </w:pPr>
            <w:r w:rsidRPr="00201A63">
              <w:t> </w:t>
            </w:r>
          </w:p>
        </w:tc>
      </w:tr>
      <w:tr w:rsidR="00BF040A" w:rsidRPr="00201A63" w14:paraId="2214A44C" w14:textId="77777777" w:rsidTr="006B39BA">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086A56" w14:textId="77777777" w:rsidR="00BF040A" w:rsidRPr="00201A63" w:rsidRDefault="00BF040A" w:rsidP="00BF040A">
            <w:pPr>
              <w:jc w:val="center"/>
              <w:rPr>
                <w:b/>
                <w:bCs/>
              </w:rPr>
            </w:pPr>
            <w:r w:rsidRPr="00201A63">
              <w:rPr>
                <w:b/>
                <w:bCs/>
              </w:rPr>
              <w:t>Bước 4</w:t>
            </w:r>
          </w:p>
        </w:tc>
        <w:tc>
          <w:tcPr>
            <w:tcW w:w="2410" w:type="dxa"/>
            <w:tcBorders>
              <w:top w:val="single" w:sz="8" w:space="0" w:color="auto"/>
              <w:left w:val="nil"/>
              <w:bottom w:val="nil"/>
              <w:right w:val="single" w:sz="8" w:space="0" w:color="auto"/>
            </w:tcBorders>
            <w:shd w:val="clear" w:color="auto" w:fill="auto"/>
            <w:vAlign w:val="center"/>
            <w:hideMark/>
          </w:tcPr>
          <w:p w14:paraId="4AE450D7"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789" w:type="dxa"/>
            <w:tcBorders>
              <w:top w:val="single" w:sz="8" w:space="0" w:color="auto"/>
              <w:left w:val="nil"/>
              <w:bottom w:val="nil"/>
              <w:right w:val="single" w:sz="8" w:space="0" w:color="auto"/>
            </w:tcBorders>
            <w:shd w:val="clear" w:color="auto" w:fill="auto"/>
            <w:vAlign w:val="center"/>
            <w:hideMark/>
          </w:tcPr>
          <w:p w14:paraId="33FE1BA7"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1" w:type="dxa"/>
            <w:tcBorders>
              <w:top w:val="single" w:sz="8" w:space="0" w:color="auto"/>
              <w:left w:val="nil"/>
              <w:bottom w:val="nil"/>
              <w:right w:val="single" w:sz="8" w:space="0" w:color="auto"/>
            </w:tcBorders>
            <w:shd w:val="clear" w:color="auto" w:fill="auto"/>
            <w:vAlign w:val="center"/>
            <w:hideMark/>
          </w:tcPr>
          <w:p w14:paraId="36779D73" w14:textId="77777777" w:rsidR="00BF040A" w:rsidRPr="00201A63" w:rsidRDefault="00BF040A" w:rsidP="00BF040A">
            <w:pPr>
              <w:jc w:val="center"/>
              <w:rPr>
                <w:b/>
                <w:bCs/>
                <w:i/>
                <w:iCs/>
              </w:rPr>
            </w:pPr>
            <w:r w:rsidRPr="00201A63">
              <w:rPr>
                <w:b/>
                <w:bCs/>
                <w:i/>
                <w:iCs/>
              </w:rPr>
              <w:t>02 giờ</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E01F11" w14:textId="77777777" w:rsidR="00BF040A" w:rsidRPr="00201A63" w:rsidRDefault="00BF040A" w:rsidP="00BF040A">
            <w:pPr>
              <w:jc w:val="both"/>
            </w:pPr>
            <w:r w:rsidRPr="00201A63">
              <w:t> </w:t>
            </w:r>
          </w:p>
        </w:tc>
      </w:tr>
      <w:tr w:rsidR="00BF040A" w:rsidRPr="00201A63" w14:paraId="7E237FE7" w14:textId="77777777" w:rsidTr="006B39BA">
        <w:trPr>
          <w:trHeight w:val="132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0CEFB847" w14:textId="77777777" w:rsidR="00BF040A" w:rsidRPr="00201A63" w:rsidRDefault="00BF040A" w:rsidP="00BF040A">
            <w:pPr>
              <w:rPr>
                <w:b/>
                <w:bCs/>
              </w:rPr>
            </w:pP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637D25E7"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89" w:type="dxa"/>
            <w:tcBorders>
              <w:top w:val="nil"/>
              <w:left w:val="nil"/>
              <w:bottom w:val="nil"/>
              <w:right w:val="single" w:sz="8" w:space="0" w:color="auto"/>
            </w:tcBorders>
            <w:shd w:val="clear" w:color="auto" w:fill="auto"/>
            <w:vAlign w:val="center"/>
            <w:hideMark/>
          </w:tcPr>
          <w:p w14:paraId="5323EBE7"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1" w:type="dxa"/>
            <w:vMerge w:val="restart"/>
            <w:tcBorders>
              <w:top w:val="nil"/>
              <w:left w:val="single" w:sz="8" w:space="0" w:color="auto"/>
              <w:bottom w:val="single" w:sz="8" w:space="0" w:color="000000"/>
              <w:right w:val="single" w:sz="8" w:space="0" w:color="auto"/>
            </w:tcBorders>
            <w:shd w:val="clear" w:color="auto" w:fill="auto"/>
            <w:vAlign w:val="center"/>
            <w:hideMark/>
          </w:tcPr>
          <w:p w14:paraId="241DE6B8"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2A28E69B" w14:textId="77777777" w:rsidR="00BF040A" w:rsidRPr="00201A63" w:rsidRDefault="00BF040A" w:rsidP="00BF040A"/>
        </w:tc>
      </w:tr>
      <w:tr w:rsidR="00BF040A" w:rsidRPr="00201A63" w14:paraId="45608EE3" w14:textId="77777777" w:rsidTr="006B39BA">
        <w:trPr>
          <w:trHeight w:val="1650"/>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32EEB894" w14:textId="77777777" w:rsidR="00BF040A" w:rsidRPr="00201A63" w:rsidRDefault="00BF040A" w:rsidP="00BF040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0B2BE2C1" w14:textId="77777777" w:rsidR="00BF040A" w:rsidRPr="00201A63" w:rsidRDefault="00BF040A" w:rsidP="00BF040A">
            <w:pPr>
              <w:rPr>
                <w:i/>
                <w:iCs/>
              </w:rPr>
            </w:pPr>
          </w:p>
        </w:tc>
        <w:tc>
          <w:tcPr>
            <w:tcW w:w="8789" w:type="dxa"/>
            <w:tcBorders>
              <w:top w:val="nil"/>
              <w:left w:val="nil"/>
              <w:bottom w:val="nil"/>
              <w:right w:val="single" w:sz="8" w:space="0" w:color="auto"/>
            </w:tcBorders>
            <w:shd w:val="clear" w:color="auto" w:fill="auto"/>
            <w:vAlign w:val="center"/>
            <w:hideMark/>
          </w:tcPr>
          <w:p w14:paraId="2DA6C98D"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1" w:type="dxa"/>
            <w:vMerge/>
            <w:tcBorders>
              <w:top w:val="nil"/>
              <w:left w:val="single" w:sz="8" w:space="0" w:color="auto"/>
              <w:bottom w:val="single" w:sz="8" w:space="0" w:color="000000"/>
              <w:right w:val="single" w:sz="8" w:space="0" w:color="auto"/>
            </w:tcBorders>
            <w:vAlign w:val="center"/>
            <w:hideMark/>
          </w:tcPr>
          <w:p w14:paraId="728EEBFA"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6FFFDA24" w14:textId="77777777" w:rsidR="00BF040A" w:rsidRPr="00201A63" w:rsidRDefault="00BF040A" w:rsidP="00BF040A"/>
        </w:tc>
      </w:tr>
      <w:tr w:rsidR="00BF040A" w:rsidRPr="00201A63" w14:paraId="54E67FE2" w14:textId="77777777" w:rsidTr="006B39BA">
        <w:trPr>
          <w:trHeight w:val="675"/>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24568564" w14:textId="77777777" w:rsidR="00BF040A" w:rsidRPr="00201A63" w:rsidRDefault="00BF040A" w:rsidP="00BF040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26480886" w14:textId="77777777" w:rsidR="00BF040A" w:rsidRPr="00201A63" w:rsidRDefault="00BF040A" w:rsidP="00BF040A">
            <w:pPr>
              <w:rPr>
                <w:i/>
                <w:iCs/>
              </w:rPr>
            </w:pPr>
          </w:p>
        </w:tc>
        <w:tc>
          <w:tcPr>
            <w:tcW w:w="8789" w:type="dxa"/>
            <w:tcBorders>
              <w:top w:val="nil"/>
              <w:left w:val="nil"/>
              <w:bottom w:val="single" w:sz="8" w:space="0" w:color="auto"/>
              <w:right w:val="single" w:sz="8" w:space="0" w:color="auto"/>
            </w:tcBorders>
            <w:shd w:val="clear" w:color="auto" w:fill="auto"/>
            <w:vAlign w:val="center"/>
            <w:hideMark/>
          </w:tcPr>
          <w:p w14:paraId="4E95C130"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347BC330" w14:textId="7514308A" w:rsidR="00B6444B" w:rsidRPr="00201A63" w:rsidRDefault="00B6444B" w:rsidP="00B6444B">
            <w:pPr>
              <w:rPr>
                <w:color w:val="FF0000"/>
              </w:rPr>
            </w:pPr>
            <w:r w:rsidRPr="00201A63">
              <w:t xml:space="preserve">- </w:t>
            </w:r>
            <w:r w:rsidRPr="00201A63">
              <w:rPr>
                <w:color w:val="FF0000"/>
              </w:rPr>
              <w:t>Trường hợp nộp hồ sơ qua dịch vụ công trực tuyến, nhận kết quả trực tiếp tại bộ phận tiếp nhận và trả kết quả tại Trung tâm Hành chính Công tỉnh Đồng Tháp, khi đi mang theo hồ sơ gốc để đối chiếu và nộp lại cho cán bộ tiếp nhận hồ sơ.</w:t>
            </w:r>
          </w:p>
        </w:tc>
        <w:tc>
          <w:tcPr>
            <w:tcW w:w="2551" w:type="dxa"/>
            <w:vMerge/>
            <w:tcBorders>
              <w:top w:val="nil"/>
              <w:left w:val="single" w:sz="8" w:space="0" w:color="auto"/>
              <w:bottom w:val="single" w:sz="8" w:space="0" w:color="000000"/>
              <w:right w:val="single" w:sz="8" w:space="0" w:color="auto"/>
            </w:tcBorders>
            <w:vAlign w:val="center"/>
            <w:hideMark/>
          </w:tcPr>
          <w:p w14:paraId="0AFBDF5C"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7BB47481" w14:textId="77777777" w:rsidR="00BF040A" w:rsidRPr="00201A63" w:rsidRDefault="00BF040A" w:rsidP="00BF040A"/>
        </w:tc>
      </w:tr>
    </w:tbl>
    <w:p w14:paraId="29C4E73B" w14:textId="77777777" w:rsidR="00BF040A" w:rsidRPr="00201A63" w:rsidRDefault="00BF040A" w:rsidP="00BF040A">
      <w:pPr>
        <w:ind w:left="-90" w:firstLine="630"/>
        <w:jc w:val="both"/>
        <w:rPr>
          <w:lang w:val="hr-HR"/>
        </w:rPr>
      </w:pPr>
    </w:p>
    <w:bookmarkEnd w:id="117"/>
    <w:p w14:paraId="01E78C04" w14:textId="50D9E399" w:rsidR="00BF040A" w:rsidRPr="00201A63" w:rsidRDefault="002E2459" w:rsidP="00BF040A">
      <w:pPr>
        <w:pStyle w:val="NormalWeb"/>
        <w:spacing w:before="0" w:beforeAutospacing="0" w:after="0" w:afterAutospacing="0"/>
        <w:ind w:firstLine="540"/>
        <w:contextualSpacing/>
        <w:jc w:val="both"/>
        <w:rPr>
          <w:rFonts w:ascii="Times New Roman" w:hAnsi="Times New Roman"/>
          <w:b/>
          <w:bCs/>
          <w:sz w:val="28"/>
          <w:szCs w:val="28"/>
        </w:rPr>
      </w:pPr>
      <w:r>
        <w:rPr>
          <w:rFonts w:ascii="Times New Roman" w:hAnsi="Times New Roman"/>
          <w:b/>
          <w:bCs/>
          <w:sz w:val="28"/>
          <w:szCs w:val="28"/>
        </w:rPr>
        <w:t>25</w:t>
      </w:r>
      <w:r w:rsidR="00BF040A" w:rsidRPr="00201A63">
        <w:rPr>
          <w:rFonts w:ascii="Times New Roman" w:hAnsi="Times New Roman"/>
          <w:b/>
          <w:bCs/>
          <w:sz w:val="28"/>
          <w:szCs w:val="28"/>
        </w:rPr>
        <w:t xml:space="preserve">.2. Thành phần, số lượng hồ sơ </w:t>
      </w:r>
    </w:p>
    <w:p w14:paraId="2AF3372B" w14:textId="77777777" w:rsidR="00BF040A" w:rsidRPr="00201A63" w:rsidRDefault="00BF040A" w:rsidP="00BF040A">
      <w:pPr>
        <w:spacing w:line="360" w:lineRule="exact"/>
        <w:ind w:firstLine="720"/>
        <w:contextualSpacing/>
        <w:jc w:val="both"/>
        <w:rPr>
          <w:b/>
          <w:i/>
          <w:sz w:val="28"/>
          <w:szCs w:val="28"/>
          <w:lang w:val="vi-VN"/>
        </w:rPr>
      </w:pPr>
      <w:r w:rsidRPr="00201A63">
        <w:rPr>
          <w:b/>
          <w:i/>
          <w:sz w:val="28"/>
          <w:szCs w:val="28"/>
        </w:rPr>
        <w:t>a) Thành phần hồ sơ</w:t>
      </w:r>
      <w:r w:rsidRPr="00201A63">
        <w:rPr>
          <w:b/>
          <w:i/>
          <w:sz w:val="28"/>
          <w:szCs w:val="28"/>
          <w:lang w:val="vi-VN"/>
        </w:rPr>
        <w:t>:</w:t>
      </w:r>
    </w:p>
    <w:p w14:paraId="4F982B90" w14:textId="77777777" w:rsidR="00BF040A" w:rsidRPr="00201A63" w:rsidRDefault="00BF040A" w:rsidP="00BF040A">
      <w:pPr>
        <w:spacing w:line="360" w:lineRule="exact"/>
        <w:ind w:firstLine="567"/>
        <w:contextualSpacing/>
        <w:jc w:val="both"/>
        <w:rPr>
          <w:sz w:val="28"/>
          <w:szCs w:val="28"/>
          <w:lang w:val="vi-VN"/>
        </w:rPr>
      </w:pPr>
      <w:r w:rsidRPr="00201A63">
        <w:rPr>
          <w:sz w:val="28"/>
          <w:szCs w:val="28"/>
          <w:lang w:val="vi-VN"/>
        </w:rPr>
        <w:t>- Đơn xin phép chuyển mục đích sử dụng đất.</w:t>
      </w:r>
    </w:p>
    <w:p w14:paraId="1BCC13F9" w14:textId="77777777" w:rsidR="00BF040A" w:rsidRPr="00201A63" w:rsidRDefault="00BF040A" w:rsidP="00BF040A">
      <w:pPr>
        <w:spacing w:line="360" w:lineRule="exact"/>
        <w:ind w:firstLine="567"/>
        <w:contextualSpacing/>
        <w:jc w:val="both"/>
        <w:rPr>
          <w:sz w:val="28"/>
          <w:szCs w:val="28"/>
          <w:lang w:val="vi-VN"/>
        </w:rPr>
      </w:pPr>
      <w:r w:rsidRPr="00201A63">
        <w:rPr>
          <w:sz w:val="28"/>
          <w:szCs w:val="28"/>
          <w:lang w:val="vi-VN"/>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w:t>
      </w:r>
    </w:p>
    <w:p w14:paraId="7F26F711" w14:textId="77777777" w:rsidR="00BF040A" w:rsidRPr="00201A63" w:rsidRDefault="00BF040A" w:rsidP="00BF040A">
      <w:pPr>
        <w:spacing w:line="360" w:lineRule="exact"/>
        <w:ind w:firstLine="567"/>
        <w:contextualSpacing/>
        <w:jc w:val="both"/>
        <w:rPr>
          <w:sz w:val="28"/>
          <w:szCs w:val="28"/>
          <w:lang w:val="vi-VN"/>
        </w:rPr>
      </w:pPr>
      <w:r w:rsidRPr="00201A63">
        <w:rPr>
          <w:sz w:val="28"/>
          <w:szCs w:val="28"/>
          <w:lang w:val="vi-VN"/>
        </w:rPr>
        <w:t>- Bảng kê khai diện tích đất trồng lúa chuyển mục đích sử dụng sang đất phi nông nghiệp (Phụ lục 3)</w:t>
      </w:r>
    </w:p>
    <w:p w14:paraId="14E14F8C"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 xml:space="preserve">- Văn bản thẩm định điều kiện cho phép chuyển mục đích sử dụng đất đối với trường hợp chuyển mục đích sử dụng đất để </w:t>
      </w:r>
      <w:r w:rsidRPr="00201A63">
        <w:rPr>
          <w:sz w:val="28"/>
          <w:szCs w:val="28"/>
          <w:lang w:val="vi-VN"/>
        </w:rPr>
        <w:t>thực hiện dự án đầu tư xây dựng nhà ở để bán hoặc để cho thuê hoặc để bán kết hợp cho thuê theo quy định của pháp luật về nhà ở; dự án đầu tư kinh doanh bất động sản gắn với quyền sử dụng đất theo quy định của pháp luật về kinh doanh bất động sản; dự án sản xuất, kinh doanh không sử dụng vốn từ ngân sách nhà nước</w:t>
      </w:r>
    </w:p>
    <w:p w14:paraId="22B577D1"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w:t>
      </w:r>
      <w:r w:rsidRPr="00201A63">
        <w:rPr>
          <w:sz w:val="28"/>
          <w:szCs w:val="28"/>
          <w:lang w:val="vi-VN"/>
        </w:rPr>
        <w:t xml:space="preserve"> Đối với khoản được trừ là tiền nhận chuyển nhượng quyền sử dụng đất: (theo Thông tư số 88/2016/TTLT-BTC-BTNMT ngày 22/6/2016): </w:t>
      </w:r>
    </w:p>
    <w:p w14:paraId="26C24B1E"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 xml:space="preserve"> + </w:t>
      </w:r>
      <w:r w:rsidRPr="00201A63">
        <w:rPr>
          <w:sz w:val="28"/>
          <w:szCs w:val="28"/>
          <w:lang w:val="vi-VN"/>
        </w:rPr>
        <w:t>Văn bản của người sử dụng đất đề nghị được khấu trừ tiền nhận chuyển nhượng quyền sử dụng đất vào tiền sử dụng đất, tiền thuê đất phải nộp (bản chính).</w:t>
      </w:r>
    </w:p>
    <w:p w14:paraId="06C88E9A" w14:textId="77777777" w:rsidR="00BF040A" w:rsidRPr="00201A63" w:rsidRDefault="00BF040A" w:rsidP="00BF040A">
      <w:pPr>
        <w:pStyle w:val="NormalWeb"/>
        <w:spacing w:before="0" w:beforeAutospacing="0" w:after="0" w:afterAutospacing="0"/>
        <w:ind w:firstLine="567"/>
        <w:contextualSpacing/>
        <w:jc w:val="both"/>
        <w:rPr>
          <w:rFonts w:ascii="Times New Roman" w:hAnsi="Times New Roman"/>
          <w:sz w:val="28"/>
          <w:szCs w:val="28"/>
          <w:lang w:val="vi-VN"/>
        </w:rPr>
      </w:pPr>
      <w:r w:rsidRPr="00201A63">
        <w:rPr>
          <w:rFonts w:ascii="Times New Roman" w:hAnsi="Times New Roman"/>
          <w:spacing w:val="-2"/>
          <w:sz w:val="28"/>
          <w:szCs w:val="28"/>
          <w:lang w:val="vi-VN"/>
        </w:rPr>
        <w:t xml:space="preserve">+ </w:t>
      </w:r>
      <w:r w:rsidRPr="00201A63">
        <w:rPr>
          <w:rFonts w:ascii="Times New Roman" w:hAnsi="Times New Roman"/>
          <w:sz w:val="28"/>
          <w:szCs w:val="28"/>
          <w:lang w:val="vi-VN"/>
        </w:rPr>
        <w:t>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p w14:paraId="57134F1C"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 xml:space="preserve">- </w:t>
      </w:r>
      <w:r w:rsidRPr="00201A63">
        <w:rPr>
          <w:sz w:val="28"/>
          <w:szCs w:val="28"/>
          <w:shd w:val="solid" w:color="FFFFFF" w:fill="auto"/>
          <w:lang w:val="vi-VN"/>
        </w:rPr>
        <w:t>Hợp đồng</w:t>
      </w:r>
      <w:r w:rsidRPr="00201A63">
        <w:rPr>
          <w:sz w:val="28"/>
          <w:szCs w:val="28"/>
          <w:lang w:val="vi-VN"/>
        </w:rPr>
        <w:t xml:space="preserve"> hoặc giấy tờ nhận chuyển nhượng quyền sử dụng đất theo quy định pháp luật tại thời </w:t>
      </w:r>
      <w:r w:rsidRPr="00201A63">
        <w:rPr>
          <w:sz w:val="28"/>
          <w:szCs w:val="28"/>
          <w:shd w:val="solid" w:color="FFFFFF" w:fill="auto"/>
          <w:lang w:val="vi-VN"/>
        </w:rPr>
        <w:t>điểm</w:t>
      </w:r>
      <w:r w:rsidRPr="00201A63">
        <w:rPr>
          <w:sz w:val="28"/>
          <w:szCs w:val="28"/>
          <w:lang w:val="vi-VN"/>
        </w:rPr>
        <w:t xml:space="preserve"> chuyển nhượng (bản sao).</w:t>
      </w:r>
    </w:p>
    <w:p w14:paraId="1ACEC29C"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w:t>
      </w:r>
      <w:r w:rsidRPr="00201A63">
        <w:rPr>
          <w:sz w:val="28"/>
          <w:szCs w:val="28"/>
          <w:lang w:val="vi-VN"/>
        </w:rPr>
        <w:t xml:space="preserve"> Chứng từ thanh toán tiền nhận chuyển nhượng quyền sử dụng đất theo quy định của pháp luật cho người sử dụng đất (bản sao).</w:t>
      </w:r>
    </w:p>
    <w:p w14:paraId="090CA18F" w14:textId="77777777" w:rsidR="00BF040A" w:rsidRPr="00201A63" w:rsidRDefault="00BF040A" w:rsidP="00BF040A">
      <w:pPr>
        <w:autoSpaceDE w:val="0"/>
        <w:autoSpaceDN w:val="0"/>
        <w:adjustRightInd w:val="0"/>
        <w:ind w:firstLine="567"/>
        <w:contextualSpacing/>
        <w:jc w:val="both"/>
        <w:rPr>
          <w:sz w:val="28"/>
          <w:szCs w:val="28"/>
          <w:lang w:val="vi-VN"/>
        </w:rPr>
      </w:pPr>
      <w:r w:rsidRPr="00201A63">
        <w:rPr>
          <w:spacing w:val="-2"/>
          <w:sz w:val="28"/>
          <w:szCs w:val="28"/>
          <w:lang w:val="vi-VN"/>
        </w:rPr>
        <w:t>-</w:t>
      </w:r>
      <w:r w:rsidRPr="00201A63">
        <w:rPr>
          <w:sz w:val="28"/>
          <w:szCs w:val="28"/>
          <w:lang w:val="vi-VN"/>
        </w:rPr>
        <w:t xml:space="preserve"> Bản sao bản thuyết minh dự án đầu tư đối với dự án không phải trình cơ quan nhà nước có thẩm quyền xét duyệt, dự án không phải cấp giấy chứng nhận đầu tư; bản sao báo cáo kinh tế - kỹ thuật của tổ chức sử dụng đất đối với trường hợp không phải lập dự án đầu tư xây dựng công trình (theo quy định tại Thông tư số 30/2014/TT-BTNMT ngày 02/6/2014);</w:t>
      </w:r>
    </w:p>
    <w:p w14:paraId="449E97FB" w14:textId="77777777" w:rsidR="00BF040A" w:rsidRPr="00201A63" w:rsidRDefault="00BF040A" w:rsidP="00BF040A">
      <w:pPr>
        <w:autoSpaceDE w:val="0"/>
        <w:autoSpaceDN w:val="0"/>
        <w:adjustRightInd w:val="0"/>
        <w:ind w:firstLine="567"/>
        <w:contextualSpacing/>
        <w:jc w:val="both"/>
        <w:rPr>
          <w:sz w:val="28"/>
          <w:szCs w:val="28"/>
          <w:lang w:val="vi-VN"/>
        </w:rPr>
      </w:pPr>
      <w:r w:rsidRPr="00201A63">
        <w:rPr>
          <w:sz w:val="28"/>
          <w:szCs w:val="28"/>
          <w:lang w:val="vi-VN"/>
        </w:rPr>
        <w:t xml:space="preserve">- Bảng kê khai diện tích đất trồng lúa chuyển mục đích sử dụng đất sang đất phi nông nghiệp kèm theo Nghị định số 62/2019/NĐ-CP ngày 11 tháng 7 năm 2019 của Chính phủ </w:t>
      </w:r>
    </w:p>
    <w:p w14:paraId="13395865"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 xml:space="preserve">- </w:t>
      </w:r>
      <w:r w:rsidRPr="00201A63">
        <w:rPr>
          <w:sz w:val="28"/>
          <w:szCs w:val="28"/>
          <w:lang w:val="vi-VN"/>
        </w:rPr>
        <w:t>Tờ khai lệ phí trước bạ nhà, đất (Mẫu số 01/LPTB).</w:t>
      </w:r>
    </w:p>
    <w:p w14:paraId="1A00D6DD"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w:t>
      </w:r>
      <w:r w:rsidRPr="00201A63">
        <w:rPr>
          <w:sz w:val="28"/>
          <w:szCs w:val="28"/>
          <w:lang w:val="vi-VN"/>
        </w:rPr>
        <w:t xml:space="preserve"> Tờ khai tiền sử dụng đất (Mẫu số 01/TSDĐ)</w:t>
      </w:r>
    </w:p>
    <w:p w14:paraId="2D3F8A4B" w14:textId="77777777" w:rsidR="00BF040A" w:rsidRPr="00201A63" w:rsidRDefault="00BF040A" w:rsidP="00BF040A">
      <w:pPr>
        <w:ind w:firstLine="567"/>
        <w:contextualSpacing/>
        <w:jc w:val="both"/>
        <w:rPr>
          <w:sz w:val="28"/>
          <w:szCs w:val="28"/>
          <w:lang w:val="vi-VN"/>
        </w:rPr>
      </w:pPr>
      <w:r w:rsidRPr="00201A63">
        <w:rPr>
          <w:spacing w:val="-2"/>
          <w:sz w:val="28"/>
          <w:szCs w:val="28"/>
          <w:lang w:val="vi-VN"/>
        </w:rPr>
        <w:t xml:space="preserve">- </w:t>
      </w:r>
      <w:r w:rsidRPr="00201A63">
        <w:rPr>
          <w:sz w:val="28"/>
          <w:szCs w:val="28"/>
          <w:lang w:val="vi-VN"/>
        </w:rPr>
        <w:t xml:space="preserve"> Tờ khai tiền sử dụng đất phi nông nghiệp (Mẫu 02/TK-SDDPNN).</w:t>
      </w:r>
    </w:p>
    <w:p w14:paraId="79A926F3" w14:textId="77777777" w:rsidR="00BF040A" w:rsidRPr="00201A63" w:rsidRDefault="00BF040A" w:rsidP="00BF040A">
      <w:pPr>
        <w:ind w:firstLine="567"/>
        <w:contextualSpacing/>
        <w:jc w:val="both"/>
        <w:rPr>
          <w:sz w:val="28"/>
          <w:szCs w:val="28"/>
          <w:lang w:val="vi-VN"/>
        </w:rPr>
      </w:pPr>
      <w:r w:rsidRPr="00201A63">
        <w:rPr>
          <w:sz w:val="28"/>
          <w:szCs w:val="28"/>
          <w:lang w:val="vi-VN"/>
        </w:rPr>
        <w:t>- Chứng từ thực hiện nghĩa vụ tài chính; giấy tờ liên quan đến việc miễn, giảm nghĩa vụ tài chính về đất đai, tài sản gắn liền với đất (nếu có);</w:t>
      </w:r>
    </w:p>
    <w:p w14:paraId="694831F5" w14:textId="77777777" w:rsidR="00BF040A" w:rsidRPr="00201A63" w:rsidRDefault="00BF040A" w:rsidP="00BF040A">
      <w:pPr>
        <w:ind w:firstLine="652"/>
        <w:contextualSpacing/>
        <w:jc w:val="both"/>
        <w:rPr>
          <w:sz w:val="28"/>
          <w:szCs w:val="28"/>
          <w:lang w:val="vi-VN"/>
        </w:rPr>
      </w:pPr>
      <w:r w:rsidRPr="00201A63">
        <w:rPr>
          <w:sz w:val="28"/>
          <w:szCs w:val="28"/>
          <w:lang w:val="vi-VN"/>
        </w:rPr>
        <w:t>-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p>
    <w:p w14:paraId="11B1839C"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6212B7F5" w14:textId="77777777" w:rsidR="00BF040A" w:rsidRPr="00201A63" w:rsidRDefault="00BF040A" w:rsidP="00BF040A">
      <w:pPr>
        <w:ind w:firstLine="652"/>
        <w:contextualSpacing/>
        <w:jc w:val="both"/>
        <w:rPr>
          <w:b/>
          <w:bCs/>
          <w:sz w:val="28"/>
          <w:szCs w:val="28"/>
        </w:rPr>
      </w:pPr>
      <w:r w:rsidRPr="00201A63">
        <w:rPr>
          <w:b/>
          <w:bCs/>
          <w:sz w:val="28"/>
          <w:szCs w:val="28"/>
        </w:rPr>
        <w:t>Đối với trường hợp chuyển mục đích sử dụng đất trồng lúa, đất rừng phòng hộ, đất rừng đặc dụng sang mục đích khác để thực hiện dự án đầu tư:</w:t>
      </w:r>
    </w:p>
    <w:p w14:paraId="03282C5E" w14:textId="77777777" w:rsidR="00BF040A" w:rsidRPr="00201A63" w:rsidRDefault="00BF040A" w:rsidP="00BF040A">
      <w:pPr>
        <w:ind w:firstLine="652"/>
        <w:contextualSpacing/>
        <w:jc w:val="both"/>
        <w:rPr>
          <w:sz w:val="28"/>
          <w:szCs w:val="28"/>
        </w:rPr>
      </w:pPr>
      <w:r w:rsidRPr="00201A63">
        <w:rPr>
          <w:sz w:val="28"/>
          <w:szCs w:val="28"/>
        </w:rPr>
        <w:t>1. Có dự án đầu tư được chấp thuận chủ trương đầu tư hoặc được cấp giấy chứng nhận đăng ký đầu tư theo quy định của pháp luật đầu tư.</w:t>
      </w:r>
    </w:p>
    <w:p w14:paraId="373AB704" w14:textId="77777777" w:rsidR="00BF040A" w:rsidRPr="00201A63" w:rsidRDefault="00BF040A" w:rsidP="00BF040A">
      <w:pPr>
        <w:ind w:firstLine="652"/>
        <w:contextualSpacing/>
        <w:jc w:val="both"/>
        <w:rPr>
          <w:sz w:val="28"/>
          <w:szCs w:val="28"/>
        </w:rPr>
      </w:pPr>
      <w:r w:rsidRPr="00201A63">
        <w:rPr>
          <w:sz w:val="28"/>
          <w:szCs w:val="28"/>
        </w:rPr>
        <w:t>2. Có phương án trồng rừng thay thế hoặc văn bản hoàn thành trách nhiệm nộp tiền trồng rừng thay thế theo quy định của pháp luật về lâm nghiệp đối với trường hợp chuyển mục đích sử dụng đất rừng phòng hộ, đất rừng đặc dụng sang mục đích khác; có phương án sử dụng tầng đất mặt và văn bản hoàn thành trách nhiệm nộp tiền bảo vệ, phát triển đất trồng lúa theo quy định của pháp luật về trồng trọt đối với trường hợp chuyển mục đích sử dụng đất chuyên trồng lúa sang mục đích khác.</w:t>
      </w:r>
    </w:p>
    <w:p w14:paraId="628BD604" w14:textId="77777777" w:rsidR="00BF040A" w:rsidRPr="00201A63" w:rsidRDefault="00BF040A" w:rsidP="00BF040A">
      <w:pPr>
        <w:ind w:firstLine="652"/>
        <w:contextualSpacing/>
        <w:jc w:val="both"/>
        <w:rPr>
          <w:sz w:val="28"/>
          <w:szCs w:val="28"/>
        </w:rPr>
      </w:pPr>
      <w:r w:rsidRPr="00201A63">
        <w:rPr>
          <w:sz w:val="28"/>
          <w:szCs w:val="28"/>
        </w:rPr>
        <w:t>3. Có đánh giá sơ bộ tác động môi trường, đánh giá tác động môi trường theo quy định của pháp luật về bảo vệ môi trường (nếu có).</w:t>
      </w:r>
    </w:p>
    <w:p w14:paraId="299E45D3"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37E9787C" w14:textId="77777777" w:rsidR="00BF040A" w:rsidRPr="00201A63" w:rsidRDefault="00BF040A" w:rsidP="00BF040A">
      <w:pPr>
        <w:ind w:firstLine="567"/>
        <w:contextualSpacing/>
        <w:jc w:val="both"/>
        <w:rPr>
          <w:b/>
          <w:i/>
          <w:sz w:val="28"/>
          <w:szCs w:val="28"/>
          <w:lang w:val="vi-VN"/>
        </w:rPr>
      </w:pPr>
      <w:r w:rsidRPr="00201A63">
        <w:rPr>
          <w:b/>
          <w:i/>
          <w:sz w:val="28"/>
          <w:szCs w:val="28"/>
          <w:lang w:val="vi-VN"/>
        </w:rPr>
        <w:t xml:space="preserve">b) Số lượng hồ sơ: </w:t>
      </w:r>
      <w:r w:rsidRPr="00201A63">
        <w:rPr>
          <w:sz w:val="28"/>
          <w:szCs w:val="28"/>
          <w:lang w:val="vi-VN"/>
        </w:rPr>
        <w:t>01 bộ.</w:t>
      </w:r>
    </w:p>
    <w:p w14:paraId="12BFF5CE" w14:textId="21DD4CCA"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25</w:t>
      </w:r>
      <w:r w:rsidR="00BF040A" w:rsidRPr="00201A63">
        <w:rPr>
          <w:rFonts w:ascii="Times New Roman" w:hAnsi="Times New Roman"/>
          <w:b/>
          <w:bCs/>
          <w:sz w:val="28"/>
          <w:szCs w:val="28"/>
          <w:lang w:val="vi-VN"/>
        </w:rPr>
        <w:t xml:space="preserve">.3. Đối tượng thực hiện thủ tục hành chính </w:t>
      </w:r>
    </w:p>
    <w:p w14:paraId="6945A19F" w14:textId="77777777" w:rsidR="00BF040A" w:rsidRPr="00201A63" w:rsidRDefault="00BF040A" w:rsidP="00BF040A">
      <w:pPr>
        <w:spacing w:line="360" w:lineRule="exact"/>
        <w:ind w:firstLine="652"/>
        <w:contextualSpacing/>
        <w:jc w:val="both"/>
        <w:rPr>
          <w:rFonts w:eastAsia="Arial"/>
          <w:spacing w:val="-6"/>
          <w:sz w:val="28"/>
          <w:szCs w:val="28"/>
          <w:lang w:val="vi-VN"/>
        </w:rPr>
      </w:pPr>
      <w:r w:rsidRPr="00201A63">
        <w:rPr>
          <w:rFonts w:eastAsia="Arial"/>
          <w:spacing w:val="-6"/>
          <w:sz w:val="28"/>
          <w:szCs w:val="28"/>
          <w:lang w:val="vi-VN"/>
        </w:rPr>
        <w:t>Tổ chức, doanh nghiệp có vốn đầu tư nước ngoài thực hiện dự án đầu tư, tổ chức nước ngoài có chức năng ngoại giao.</w:t>
      </w:r>
    </w:p>
    <w:p w14:paraId="2F563D09" w14:textId="1C59FA1F"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sz w:val="28"/>
          <w:szCs w:val="28"/>
          <w:lang w:val="vi-VN"/>
        </w:rPr>
      </w:pPr>
      <w:r>
        <w:rPr>
          <w:rFonts w:ascii="Times New Roman" w:hAnsi="Times New Roman"/>
          <w:b/>
          <w:bCs/>
          <w:sz w:val="28"/>
          <w:szCs w:val="28"/>
        </w:rPr>
        <w:t>25</w:t>
      </w:r>
      <w:r w:rsidR="00BF040A" w:rsidRPr="00201A63">
        <w:rPr>
          <w:rFonts w:ascii="Times New Roman" w:hAnsi="Times New Roman"/>
          <w:b/>
          <w:bCs/>
          <w:sz w:val="28"/>
          <w:szCs w:val="28"/>
          <w:lang w:val="vi-VN"/>
        </w:rPr>
        <w:t>.4. Cơ quan giải quyết thủ tục hành chính</w:t>
      </w:r>
      <w:r w:rsidR="00BF040A" w:rsidRPr="00201A63">
        <w:rPr>
          <w:rFonts w:ascii="Times New Roman" w:hAnsi="Times New Roman"/>
          <w:sz w:val="28"/>
          <w:szCs w:val="28"/>
          <w:lang w:val="vi-VN"/>
        </w:rPr>
        <w:t> </w:t>
      </w:r>
    </w:p>
    <w:p w14:paraId="1A7047CE" w14:textId="77777777" w:rsidR="00BF040A" w:rsidRPr="00201A63" w:rsidRDefault="00BF040A" w:rsidP="00BF040A">
      <w:pPr>
        <w:ind w:firstLine="720"/>
        <w:contextualSpacing/>
        <w:jc w:val="both"/>
        <w:rPr>
          <w:sz w:val="28"/>
          <w:szCs w:val="28"/>
          <w:lang w:val="vi-VN"/>
        </w:rPr>
      </w:pPr>
      <w:r w:rsidRPr="00201A63">
        <w:rPr>
          <w:sz w:val="28"/>
          <w:szCs w:val="28"/>
          <w:lang w:val="vi-VN"/>
        </w:rPr>
        <w:t>- Cơ quan có thẩm quyền quyết định: Ủy ban nhân dân cấp tỉnh.</w:t>
      </w:r>
    </w:p>
    <w:p w14:paraId="607F72E4" w14:textId="77777777" w:rsidR="00BF040A" w:rsidRPr="00201A63" w:rsidRDefault="00BF040A" w:rsidP="00BF040A">
      <w:pPr>
        <w:ind w:firstLine="720"/>
        <w:contextualSpacing/>
        <w:jc w:val="both"/>
        <w:rPr>
          <w:sz w:val="28"/>
          <w:szCs w:val="28"/>
          <w:lang w:val="vi-VN"/>
        </w:rPr>
      </w:pPr>
      <w:r w:rsidRPr="00201A63">
        <w:rPr>
          <w:sz w:val="28"/>
          <w:szCs w:val="28"/>
          <w:lang w:val="vi-VN"/>
        </w:rPr>
        <w:t>- Cơ quan trực tiếp thực hiện TTHC: Phòng quản lý đất đai, Văn phòng đăng ký đất đai.</w:t>
      </w:r>
    </w:p>
    <w:p w14:paraId="1467727E" w14:textId="77777777" w:rsidR="00BF040A" w:rsidRPr="00201A63" w:rsidRDefault="00BF040A" w:rsidP="00BF040A">
      <w:pPr>
        <w:ind w:firstLine="720"/>
        <w:contextualSpacing/>
        <w:jc w:val="both"/>
        <w:rPr>
          <w:spacing w:val="-6"/>
          <w:sz w:val="28"/>
          <w:szCs w:val="28"/>
        </w:rPr>
      </w:pPr>
      <w:r w:rsidRPr="00201A63">
        <w:rPr>
          <w:sz w:val="28"/>
          <w:szCs w:val="28"/>
          <w:lang w:val="vi-VN"/>
        </w:rPr>
        <w:t xml:space="preserve">- Cơ quan phối hợp: </w:t>
      </w:r>
      <w:r w:rsidRPr="00201A63">
        <w:rPr>
          <w:spacing w:val="-6"/>
          <w:sz w:val="28"/>
          <w:szCs w:val="28"/>
          <w:lang w:val="vi-VN"/>
        </w:rPr>
        <w:t>Ủy ban nhân dân cấp xã</w:t>
      </w:r>
      <w:r w:rsidRPr="00201A63">
        <w:rPr>
          <w:spacing w:val="-6"/>
          <w:sz w:val="28"/>
          <w:szCs w:val="28"/>
        </w:rPr>
        <w:t>, phường, thị trấn</w:t>
      </w:r>
      <w:r w:rsidRPr="00201A63">
        <w:rPr>
          <w:spacing w:val="-6"/>
          <w:sz w:val="28"/>
          <w:szCs w:val="28"/>
          <w:lang w:val="vi-VN"/>
        </w:rPr>
        <w:t>, Phòng Tài nguyên và Môi trường</w:t>
      </w:r>
      <w:r w:rsidRPr="00201A63">
        <w:rPr>
          <w:spacing w:val="-6"/>
          <w:sz w:val="28"/>
          <w:szCs w:val="28"/>
        </w:rPr>
        <w:t xml:space="preserve"> huyện, thành phố</w:t>
      </w:r>
      <w:r w:rsidRPr="00201A63">
        <w:rPr>
          <w:spacing w:val="-6"/>
          <w:sz w:val="28"/>
          <w:szCs w:val="28"/>
          <w:lang w:val="vi-VN"/>
        </w:rPr>
        <w:t>, cơ quan quản lý nhà nước về nhà ở, công trình xây dựng, nông nghiệp, Cục thuế tỉnh</w:t>
      </w:r>
      <w:r w:rsidRPr="00201A63">
        <w:rPr>
          <w:spacing w:val="-6"/>
          <w:sz w:val="28"/>
          <w:szCs w:val="28"/>
        </w:rPr>
        <w:t>, Sở Tài chính</w:t>
      </w:r>
    </w:p>
    <w:p w14:paraId="5FA00132" w14:textId="1FD599BC"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25</w:t>
      </w:r>
      <w:r w:rsidR="00BF040A" w:rsidRPr="00201A63">
        <w:rPr>
          <w:rFonts w:ascii="Times New Roman" w:hAnsi="Times New Roman"/>
          <w:b/>
          <w:bCs/>
          <w:sz w:val="28"/>
          <w:szCs w:val="28"/>
          <w:lang w:val="vi-VN"/>
        </w:rPr>
        <w:t xml:space="preserve">.5. Kết quả thực hiện thủ tục hành chính </w:t>
      </w:r>
    </w:p>
    <w:p w14:paraId="185AC890" w14:textId="77777777" w:rsidR="00BF040A" w:rsidRPr="00201A63" w:rsidRDefault="00BF040A" w:rsidP="00BF040A">
      <w:pPr>
        <w:ind w:firstLine="720"/>
        <w:contextualSpacing/>
        <w:jc w:val="both"/>
        <w:rPr>
          <w:bCs/>
          <w:sz w:val="28"/>
          <w:szCs w:val="28"/>
          <w:lang w:val="vi-VN"/>
        </w:rPr>
      </w:pPr>
      <w:r w:rsidRPr="00201A63">
        <w:rPr>
          <w:bCs/>
          <w:sz w:val="28"/>
          <w:szCs w:val="28"/>
        </w:rPr>
        <w:t xml:space="preserve">- </w:t>
      </w:r>
      <w:r w:rsidRPr="00201A63">
        <w:rPr>
          <w:bCs/>
          <w:sz w:val="28"/>
          <w:szCs w:val="28"/>
          <w:lang w:val="vi-VN"/>
        </w:rPr>
        <w:t>Quyết định cho phép chuyển mục đích sử dụng đất.</w:t>
      </w:r>
    </w:p>
    <w:p w14:paraId="6DCCF747" w14:textId="77777777" w:rsidR="00BF040A" w:rsidRPr="00201A63" w:rsidRDefault="00BF040A" w:rsidP="00BF040A">
      <w:pPr>
        <w:ind w:firstLine="720"/>
        <w:contextualSpacing/>
        <w:jc w:val="both"/>
        <w:rPr>
          <w:sz w:val="28"/>
          <w:szCs w:val="28"/>
          <w:lang w:val="vi-VN"/>
        </w:rPr>
      </w:pPr>
      <w:r w:rsidRPr="00201A63">
        <w:rPr>
          <w:sz w:val="28"/>
          <w:szCs w:val="28"/>
          <w:lang w:val="vi-VN"/>
        </w:rPr>
        <w:t xml:space="preserve">- Ghi vào sổ địa chính và lập hồ sơ để Nhà nước quản lý.  </w:t>
      </w:r>
    </w:p>
    <w:p w14:paraId="6B375D1F" w14:textId="77777777" w:rsidR="00BF040A" w:rsidRPr="00201A63" w:rsidRDefault="00BF040A" w:rsidP="00BF040A">
      <w:pPr>
        <w:ind w:firstLine="720"/>
        <w:contextualSpacing/>
        <w:jc w:val="both"/>
        <w:rPr>
          <w:sz w:val="28"/>
          <w:szCs w:val="28"/>
          <w:lang w:val="vi-VN"/>
        </w:rPr>
      </w:pPr>
      <w:r w:rsidRPr="00201A63">
        <w:rPr>
          <w:sz w:val="28"/>
          <w:szCs w:val="28"/>
          <w:lang w:val="vi-VN"/>
        </w:rPr>
        <w:t>- Giấy chứng nhận.</w:t>
      </w:r>
    </w:p>
    <w:p w14:paraId="45FC51B1" w14:textId="09378890"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sz w:val="28"/>
          <w:szCs w:val="28"/>
          <w:lang w:val="vi-VN"/>
        </w:rPr>
      </w:pPr>
      <w:r>
        <w:rPr>
          <w:rFonts w:ascii="Times New Roman" w:hAnsi="Times New Roman"/>
          <w:b/>
          <w:bCs/>
          <w:sz w:val="28"/>
          <w:szCs w:val="28"/>
        </w:rPr>
        <w:t>25</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7BD6CEA3" w14:textId="77777777" w:rsidR="00BF040A" w:rsidRPr="00201A63" w:rsidRDefault="00BF040A" w:rsidP="00BF040A">
      <w:pPr>
        <w:ind w:firstLine="720"/>
        <w:contextualSpacing/>
        <w:jc w:val="both"/>
        <w:rPr>
          <w:sz w:val="28"/>
          <w:szCs w:val="28"/>
          <w:lang w:val="vi-VN"/>
        </w:rPr>
      </w:pPr>
      <w:r w:rsidRPr="00201A63">
        <w:rPr>
          <w:sz w:val="28"/>
          <w:szCs w:val="28"/>
          <w:lang w:val="vi-VN"/>
        </w:rPr>
        <w:t>- Phí thẩm định cấp quyền sử dụng đất: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7AC22D29" w14:textId="77777777" w:rsidR="00BF040A" w:rsidRPr="00201A63" w:rsidRDefault="00BF040A" w:rsidP="00BF040A">
      <w:pPr>
        <w:ind w:firstLine="540"/>
        <w:contextualSpacing/>
        <w:jc w:val="both"/>
        <w:rPr>
          <w:sz w:val="28"/>
          <w:szCs w:val="28"/>
          <w:lang w:val="vi-VN"/>
        </w:rPr>
      </w:pPr>
      <w:r w:rsidRPr="00201A63">
        <w:rPr>
          <w:sz w:val="28"/>
          <w:szCs w:val="28"/>
          <w:lang w:val="vi-VN"/>
        </w:rPr>
        <w:tab/>
        <w:t>+ Dưới 02ha: 1.500.000 đồng/ hồ sơ.</w:t>
      </w:r>
    </w:p>
    <w:p w14:paraId="064B781B" w14:textId="77777777" w:rsidR="00BF040A" w:rsidRPr="00201A63" w:rsidRDefault="00BF040A" w:rsidP="00BF040A">
      <w:pPr>
        <w:ind w:firstLine="540"/>
        <w:contextualSpacing/>
        <w:jc w:val="both"/>
        <w:rPr>
          <w:sz w:val="28"/>
          <w:szCs w:val="28"/>
          <w:lang w:val="vi-VN"/>
        </w:rPr>
      </w:pPr>
      <w:r w:rsidRPr="00201A63">
        <w:rPr>
          <w:sz w:val="28"/>
          <w:szCs w:val="28"/>
          <w:lang w:val="vi-VN"/>
        </w:rPr>
        <w:tab/>
        <w:t>+ Từ 02 ha đến dưới 05 năm ha: 2.500.000 đồng/hồ sơ.</w:t>
      </w:r>
    </w:p>
    <w:p w14:paraId="184B612D" w14:textId="77777777" w:rsidR="00BF040A" w:rsidRPr="00201A63" w:rsidRDefault="00BF040A" w:rsidP="00BF040A">
      <w:pPr>
        <w:ind w:firstLine="540"/>
        <w:contextualSpacing/>
        <w:jc w:val="both"/>
        <w:rPr>
          <w:sz w:val="28"/>
          <w:szCs w:val="28"/>
          <w:lang w:val="vi-VN"/>
        </w:rPr>
      </w:pPr>
      <w:r w:rsidRPr="00201A63">
        <w:rPr>
          <w:sz w:val="28"/>
          <w:szCs w:val="28"/>
          <w:lang w:val="vi-VN"/>
        </w:rPr>
        <w:tab/>
        <w:t>+ Từ 05ha trở lên: 5.000.000 đồng/hồ sơ.</w:t>
      </w:r>
    </w:p>
    <w:p w14:paraId="1EDBCC1F" w14:textId="77777777" w:rsidR="00BF040A" w:rsidRPr="00201A63" w:rsidRDefault="00BF040A" w:rsidP="00BF040A">
      <w:pPr>
        <w:ind w:firstLine="540"/>
        <w:contextualSpacing/>
        <w:jc w:val="both"/>
        <w:rPr>
          <w:sz w:val="28"/>
          <w:szCs w:val="28"/>
          <w:lang w:val="vi-VN"/>
        </w:rPr>
      </w:pPr>
      <w:r w:rsidRPr="00201A63">
        <w:rPr>
          <w:sz w:val="28"/>
          <w:szCs w:val="28"/>
          <w:lang w:val="vi-VN"/>
        </w:rPr>
        <w:t xml:space="preserve">   - Lệ phí trích lục (nếu có) : 20.000 đồng/lần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713293C1" w14:textId="77777777" w:rsidR="00BF040A" w:rsidRPr="00201A63" w:rsidRDefault="00BF040A" w:rsidP="00BF040A">
      <w:pPr>
        <w:ind w:firstLine="720"/>
        <w:contextualSpacing/>
        <w:jc w:val="both"/>
        <w:rPr>
          <w:sz w:val="28"/>
          <w:szCs w:val="28"/>
          <w:lang w:val="vi-VN"/>
        </w:rPr>
      </w:pPr>
      <w:r w:rsidRPr="00201A63">
        <w:rPr>
          <w:sz w:val="28"/>
          <w:szCs w:val="28"/>
          <w:lang w:val="vi-VN"/>
        </w:rPr>
        <w:t>- Lệ phí chứng nhận biến động về đất đai: 30.000 đồng/giấy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3C5B52CB"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cấp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683FD01"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08DDF3C" w14:textId="77777777" w:rsidR="00BF040A" w:rsidRPr="00201A63" w:rsidRDefault="00BF040A" w:rsidP="00BF040A">
      <w:pPr>
        <w:ind w:firstLine="567"/>
        <w:contextualSpacing/>
        <w:jc w:val="both"/>
        <w:rPr>
          <w:sz w:val="28"/>
          <w:szCs w:val="28"/>
          <w:lang w:val="vi-VN"/>
        </w:rPr>
      </w:pPr>
      <w:r w:rsidRPr="00201A63">
        <w:rPr>
          <w:sz w:val="28"/>
          <w:szCs w:val="28"/>
          <w:lang w:val="vi-VN"/>
        </w:rPr>
        <w:t xml:space="preserve">- </w:t>
      </w:r>
      <w:r w:rsidRPr="00201A63">
        <w:rPr>
          <w:bCs/>
          <w:sz w:val="28"/>
          <w:szCs w:val="28"/>
          <w:lang w:val="vi-VN"/>
        </w:rPr>
        <w:t xml:space="preserve">Lệ phí cấp Giấy chứng nhận (không có tài sản gắn liền với đất): </w:t>
      </w:r>
      <w:r w:rsidRPr="00201A63">
        <w:rPr>
          <w:sz w:val="28"/>
          <w:szCs w:val="28"/>
          <w:lang w:val="vi-VN"/>
        </w:rPr>
        <w:t>100.000 đồng/giấy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3DB9F2C3" w14:textId="77777777" w:rsidR="00BF040A" w:rsidRPr="00201A63" w:rsidRDefault="00BF040A" w:rsidP="00BF040A">
      <w:pPr>
        <w:ind w:firstLine="652"/>
        <w:contextualSpacing/>
        <w:jc w:val="both"/>
        <w:rPr>
          <w:bCs/>
          <w:sz w:val="28"/>
          <w:szCs w:val="28"/>
          <w:lang w:val="vi-VN"/>
        </w:rPr>
      </w:pPr>
      <w:r w:rsidRPr="00201A63">
        <w:rPr>
          <w:bCs/>
          <w:sz w:val="28"/>
          <w:szCs w:val="28"/>
          <w:lang w:val="vi-VN"/>
        </w:rPr>
        <w:t>- Lệ phí cấp Giấy chứng nhận (có tài sản gắn liền với đất): 500.000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1A3073F" w14:textId="77777777" w:rsidR="00BF040A" w:rsidRPr="00201A63" w:rsidRDefault="00BF040A" w:rsidP="00BF040A">
      <w:pPr>
        <w:ind w:left="567"/>
        <w:contextualSpacing/>
        <w:jc w:val="both"/>
        <w:rPr>
          <w:bCs/>
          <w:sz w:val="28"/>
          <w:szCs w:val="28"/>
          <w:lang w:val="vi-VN"/>
        </w:rPr>
      </w:pPr>
      <w:r w:rsidRPr="00201A63">
        <w:rPr>
          <w:bCs/>
          <w:sz w:val="28"/>
          <w:szCs w:val="28"/>
          <w:lang w:val="vi-VN"/>
        </w:rPr>
        <w:t>- Miễn thu lệ phí cấp giấy chứng nhận quyền sử dụng đất:</w:t>
      </w:r>
    </w:p>
    <w:p w14:paraId="0659BEA7"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3BF3BA13" w14:textId="77777777" w:rsidR="00BF040A" w:rsidRPr="00201A63" w:rsidRDefault="00BF040A" w:rsidP="00BF040A">
      <w:pPr>
        <w:ind w:firstLine="567"/>
        <w:contextualSpacing/>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10364798"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0D6539C9" w14:textId="77777777" w:rsidR="00BF040A" w:rsidRPr="00201A63" w:rsidRDefault="00BF040A" w:rsidP="00BF040A">
      <w:pPr>
        <w:ind w:firstLine="567"/>
        <w:contextualSpacing/>
        <w:jc w:val="both"/>
        <w:rPr>
          <w:spacing w:val="-4"/>
          <w:sz w:val="28"/>
          <w:szCs w:val="28"/>
          <w:shd w:val="clear" w:color="auto" w:fill="FFFFFF"/>
          <w:lang w:val="vi-VN"/>
        </w:rPr>
      </w:pPr>
      <w:r w:rsidRPr="00201A63">
        <w:rPr>
          <w:b/>
          <w:spacing w:val="-4"/>
          <w:sz w:val="28"/>
          <w:szCs w:val="28"/>
          <w:lang w:val="vi-VN"/>
        </w:rPr>
        <w:t xml:space="preserve">- Đơn giá trích đo địa chính: </w:t>
      </w:r>
      <w:r w:rsidRPr="00201A63">
        <w:rPr>
          <w:spacing w:val="-4"/>
          <w:sz w:val="28"/>
          <w:szCs w:val="28"/>
          <w:lang w:val="vi-VN"/>
        </w:rPr>
        <w:t>Thu theo</w:t>
      </w:r>
      <w:r w:rsidRPr="00201A63">
        <w:rPr>
          <w:spacing w:val="-4"/>
          <w:sz w:val="28"/>
          <w:szCs w:val="28"/>
        </w:rPr>
        <w:t xml:space="preserve"> định mức của</w:t>
      </w:r>
      <w:r w:rsidRPr="00201A63">
        <w:rPr>
          <w:spacing w:val="-4"/>
          <w:sz w:val="28"/>
          <w:szCs w:val="28"/>
          <w:lang w:val="vi-VN"/>
        </w:rPr>
        <w:t xml:space="preserve"> Thông tư số 14/2017/TT-BTNMT ngày 20 tháng 7 năm 2017 của Bộ Tài nguyên và Môi trường </w:t>
      </w:r>
      <w:r w:rsidRPr="00201A63">
        <w:rPr>
          <w:spacing w:val="-4"/>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7F6683E5" w14:textId="77777777" w:rsidR="00BF040A" w:rsidRPr="00201A63" w:rsidRDefault="00BF040A" w:rsidP="00BF040A">
      <w:pPr>
        <w:ind w:firstLine="720"/>
        <w:contextualSpacing/>
        <w:jc w:val="both"/>
        <w:rPr>
          <w:sz w:val="28"/>
          <w:szCs w:val="28"/>
          <w:lang w:val="vi-VN"/>
        </w:rPr>
      </w:pPr>
      <w:r w:rsidRPr="00201A63">
        <w:rPr>
          <w:sz w:val="28"/>
          <w:szCs w:val="28"/>
          <w:lang w:val="vi-VN"/>
        </w:rPr>
        <w:t>+ Những nơi chưa có bản đồ địa chính có tọa độ (</w:t>
      </w:r>
      <w:r w:rsidRPr="00201A63">
        <w:rPr>
          <w:b/>
          <w:sz w:val="28"/>
          <w:szCs w:val="28"/>
          <w:lang w:val="vi-VN"/>
        </w:rPr>
        <w:t>bản đồ 299</w:t>
      </w:r>
      <w:r w:rsidRPr="00201A63">
        <w:rPr>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1ADEEB05" w14:textId="2C9D6686"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vi-VN"/>
        </w:rPr>
      </w:pPr>
      <w:r>
        <w:rPr>
          <w:rFonts w:ascii="Times New Roman" w:hAnsi="Times New Roman"/>
          <w:b/>
          <w:bCs/>
          <w:sz w:val="28"/>
          <w:szCs w:val="28"/>
        </w:rPr>
        <w:t>25</w:t>
      </w:r>
      <w:r w:rsidR="00BF040A" w:rsidRPr="00201A63">
        <w:rPr>
          <w:rFonts w:ascii="Times New Roman" w:hAnsi="Times New Roman"/>
          <w:b/>
          <w:bCs/>
          <w:sz w:val="28"/>
          <w:szCs w:val="28"/>
          <w:lang w:val="vi-VN"/>
        </w:rPr>
        <w:t xml:space="preserve">.7. Tên mẫu đơn, mẫu tờ khai </w:t>
      </w:r>
    </w:p>
    <w:p w14:paraId="74EAD7FC" w14:textId="77777777" w:rsidR="00BF040A" w:rsidRPr="00201A63" w:rsidRDefault="00BF040A" w:rsidP="00BF040A">
      <w:pPr>
        <w:ind w:firstLine="720"/>
        <w:contextualSpacing/>
        <w:jc w:val="both"/>
        <w:rPr>
          <w:spacing w:val="-6"/>
          <w:sz w:val="28"/>
          <w:szCs w:val="28"/>
          <w:lang w:val="vi-VN"/>
        </w:rPr>
      </w:pPr>
      <w:r w:rsidRPr="00201A63">
        <w:rPr>
          <w:spacing w:val="-6"/>
          <w:sz w:val="28"/>
          <w:szCs w:val="28"/>
          <w:lang w:val="vi-VN"/>
        </w:rPr>
        <w:t>- Đơn xin phép chuyển mục đích sử dụng đất theo Mẫu số 01 ban hành kèm theo Thông tư số 11/2022/TT-BTNMT.</w:t>
      </w:r>
    </w:p>
    <w:p w14:paraId="706CCF16" w14:textId="77777777" w:rsidR="00BF040A" w:rsidRPr="00201A63" w:rsidRDefault="00BF040A" w:rsidP="00BF040A">
      <w:pPr>
        <w:ind w:firstLine="720"/>
        <w:contextualSpacing/>
        <w:jc w:val="both"/>
        <w:rPr>
          <w:sz w:val="28"/>
          <w:szCs w:val="28"/>
          <w:lang w:val="vi-VN"/>
        </w:rPr>
      </w:pPr>
      <w:r w:rsidRPr="00201A63">
        <w:rPr>
          <w:sz w:val="28"/>
          <w:szCs w:val="28"/>
          <w:lang w:val="vi-VN"/>
        </w:rPr>
        <w:t>- Quyết định cho phép chuyển mục đích sử dụng đất theo Mẫu số 05 ban hành kèm theo Thông tư số 30/2014/TT-BTNMT.</w:t>
      </w:r>
    </w:p>
    <w:p w14:paraId="1951789A" w14:textId="77777777" w:rsidR="00BF040A" w:rsidRPr="00201A63" w:rsidRDefault="00BF040A" w:rsidP="00BF040A">
      <w:pPr>
        <w:ind w:firstLine="720"/>
        <w:contextualSpacing/>
        <w:jc w:val="both"/>
        <w:rPr>
          <w:sz w:val="28"/>
          <w:szCs w:val="28"/>
          <w:lang w:val="vi-VN"/>
        </w:rPr>
      </w:pPr>
      <w:r w:rsidRPr="00201A63">
        <w:rPr>
          <w:sz w:val="28"/>
          <w:szCs w:val="28"/>
          <w:lang w:val="vi-VN"/>
        </w:rPr>
        <w:t>- Tờ khai lệ phí trước bạ nhà, đất (Mẫu số 01/LPTB).</w:t>
      </w:r>
    </w:p>
    <w:p w14:paraId="658C7E4A" w14:textId="77777777" w:rsidR="00BF040A" w:rsidRPr="00201A63" w:rsidRDefault="00BF040A" w:rsidP="00BF040A">
      <w:pPr>
        <w:ind w:firstLine="720"/>
        <w:contextualSpacing/>
        <w:jc w:val="both"/>
        <w:rPr>
          <w:sz w:val="28"/>
          <w:szCs w:val="28"/>
          <w:lang w:val="vi-VN"/>
        </w:rPr>
      </w:pPr>
      <w:r w:rsidRPr="00201A63">
        <w:rPr>
          <w:sz w:val="28"/>
          <w:szCs w:val="28"/>
          <w:lang w:val="vi-VN"/>
        </w:rPr>
        <w:t>- Tờ khai tiền sử dụng đất (Mẫu số 01/TSDĐ)</w:t>
      </w:r>
    </w:p>
    <w:p w14:paraId="59D5CE9F" w14:textId="77777777" w:rsidR="00BF040A" w:rsidRPr="00201A63" w:rsidRDefault="00BF040A" w:rsidP="00BF040A">
      <w:pPr>
        <w:ind w:firstLine="720"/>
        <w:contextualSpacing/>
        <w:jc w:val="both"/>
        <w:rPr>
          <w:sz w:val="28"/>
          <w:szCs w:val="28"/>
          <w:lang w:val="vi-VN"/>
        </w:rPr>
      </w:pPr>
      <w:r w:rsidRPr="00201A63">
        <w:rPr>
          <w:sz w:val="28"/>
          <w:szCs w:val="28"/>
          <w:lang w:val="vi-VN"/>
        </w:rPr>
        <w:t>- Tờ khai tiền sử dụng đất phi nông nghiệp (Mẫu 02/TK-SDDPNN).</w:t>
      </w:r>
    </w:p>
    <w:p w14:paraId="7A649F9F" w14:textId="74415F79"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bCs/>
          <w:sz w:val="28"/>
          <w:szCs w:val="28"/>
          <w:lang w:val="hr-HR"/>
        </w:rPr>
      </w:pPr>
      <w:r>
        <w:rPr>
          <w:rFonts w:ascii="Times New Roman" w:hAnsi="Times New Roman"/>
          <w:b/>
          <w:bCs/>
          <w:sz w:val="28"/>
          <w:szCs w:val="28"/>
          <w:lang w:val="hr-HR"/>
        </w:rPr>
        <w:t>25</w:t>
      </w:r>
      <w:r w:rsidR="00BF040A" w:rsidRPr="00201A63">
        <w:rPr>
          <w:rFonts w:ascii="Times New Roman" w:hAnsi="Times New Roman"/>
          <w:b/>
          <w:bCs/>
          <w:sz w:val="28"/>
          <w:szCs w:val="28"/>
          <w:lang w:val="hr-HR"/>
        </w:rPr>
        <w:t xml:space="preserve">.8. Yêu cầu, điều kiện thực hiện thủ tục hành chính: </w:t>
      </w:r>
    </w:p>
    <w:p w14:paraId="014C8C41" w14:textId="77777777" w:rsidR="00BF040A" w:rsidRPr="00201A63" w:rsidRDefault="00BF040A" w:rsidP="00BF040A">
      <w:pPr>
        <w:ind w:firstLine="652"/>
        <w:contextualSpacing/>
        <w:jc w:val="both"/>
        <w:rPr>
          <w:b/>
          <w:bCs/>
          <w:sz w:val="28"/>
          <w:szCs w:val="28"/>
        </w:rPr>
      </w:pPr>
      <w:r w:rsidRPr="00201A63">
        <w:rPr>
          <w:b/>
          <w:bCs/>
          <w:sz w:val="28"/>
          <w:szCs w:val="28"/>
        </w:rPr>
        <w:t>Đối với trường hợp chuyển mục đích sử dụng đất trồng lúa, đất rừng phòng hộ, đất rừng đặc dụng sang mục đích khác để thực hiện dự án đầu tư:</w:t>
      </w:r>
    </w:p>
    <w:p w14:paraId="70AD45E5" w14:textId="77777777" w:rsidR="00BF040A" w:rsidRPr="00201A63" w:rsidRDefault="00BF040A" w:rsidP="00BF040A">
      <w:pPr>
        <w:ind w:firstLine="652"/>
        <w:contextualSpacing/>
        <w:jc w:val="both"/>
        <w:rPr>
          <w:sz w:val="28"/>
          <w:szCs w:val="28"/>
        </w:rPr>
      </w:pPr>
      <w:r w:rsidRPr="00201A63">
        <w:rPr>
          <w:sz w:val="28"/>
          <w:szCs w:val="28"/>
        </w:rPr>
        <w:t>1. Có dự án đầu tư được chấp thuận chủ trương đầu tư hoặc được cấp giấy chứng nhận đăng ký đầu tư theo quy định của pháp luật đầu tư.</w:t>
      </w:r>
    </w:p>
    <w:p w14:paraId="425F4972" w14:textId="77777777" w:rsidR="00BF040A" w:rsidRPr="00201A63" w:rsidRDefault="00BF040A" w:rsidP="00BF040A">
      <w:pPr>
        <w:ind w:firstLine="652"/>
        <w:contextualSpacing/>
        <w:jc w:val="both"/>
        <w:rPr>
          <w:sz w:val="28"/>
          <w:szCs w:val="28"/>
        </w:rPr>
      </w:pPr>
      <w:r w:rsidRPr="00201A63">
        <w:rPr>
          <w:sz w:val="28"/>
          <w:szCs w:val="28"/>
        </w:rPr>
        <w:t>2. Phù hợp với quy hoạch sử dụng đất cấp huyện, dự án đầu tư có trong danh mục kế hoạch sử dụng đất hàng năm cấp huyện đã được phê duyệt theo quy định của pháp luật.</w:t>
      </w:r>
    </w:p>
    <w:p w14:paraId="5C9164F7" w14:textId="77777777" w:rsidR="00BF040A" w:rsidRPr="00201A63" w:rsidRDefault="00BF040A" w:rsidP="00BF040A">
      <w:pPr>
        <w:pStyle w:val="NormalWeb"/>
        <w:spacing w:before="0" w:beforeAutospacing="0" w:after="0" w:afterAutospacing="0" w:line="234" w:lineRule="atLeast"/>
        <w:contextualSpacing/>
        <w:jc w:val="both"/>
        <w:rPr>
          <w:rFonts w:ascii="Times New Roman" w:hAnsi="Times New Roman"/>
          <w:sz w:val="28"/>
          <w:szCs w:val="28"/>
        </w:rPr>
      </w:pPr>
      <w:r w:rsidRPr="00201A63">
        <w:rPr>
          <w:rFonts w:ascii="Times New Roman" w:hAnsi="Times New Roman"/>
          <w:sz w:val="28"/>
          <w:szCs w:val="28"/>
        </w:rPr>
        <w:t>3. Có phương án trồng rừng thay thế hoặc văn bản hoàn thành trách nhiệm nộp tiền trồng rừng thay thế theo quy định của pháp luật về lâm nghiệp đối với trường hợp chuyển mục đích sử dụng đất rừng phòng hộ, đất rừng đặc dụng sang mục đích khác; có phương án sử dụng tầng đất mặt và văn bản hoàn thành trách nhiệm nộp tiền bảo vệ, phát triển đất trồng lúa theo quy định của pháp luật về trồng trọt đối với trường hợp chuyển mục đích sử dụng đất chuyên trồng lúa sang mục đích khác.</w:t>
      </w:r>
    </w:p>
    <w:p w14:paraId="50DB4DAB" w14:textId="77777777" w:rsidR="00BF040A" w:rsidRPr="00201A63" w:rsidRDefault="00BF040A" w:rsidP="00BF040A">
      <w:pPr>
        <w:ind w:firstLine="652"/>
        <w:contextualSpacing/>
        <w:jc w:val="both"/>
        <w:rPr>
          <w:sz w:val="28"/>
          <w:szCs w:val="28"/>
        </w:rPr>
      </w:pPr>
      <w:r w:rsidRPr="00201A63">
        <w:rPr>
          <w:sz w:val="28"/>
          <w:szCs w:val="28"/>
        </w:rPr>
        <w:t>4. Có đánh giá sơ bộ tác động môi trường, đánh giá tác động môi trường theo quy định của pháp luật về bảo vệ môi trường (nếu có).</w:t>
      </w:r>
    </w:p>
    <w:p w14:paraId="083F6F38" w14:textId="21D68BF2" w:rsidR="00BF040A" w:rsidRPr="00201A63" w:rsidRDefault="002E2459" w:rsidP="00BF040A">
      <w:pPr>
        <w:pStyle w:val="NormalWeb"/>
        <w:spacing w:before="0" w:beforeAutospacing="0" w:after="0" w:afterAutospacing="0" w:line="234" w:lineRule="atLeast"/>
        <w:ind w:firstLine="720"/>
        <w:contextualSpacing/>
        <w:jc w:val="both"/>
        <w:rPr>
          <w:rFonts w:ascii="Times New Roman" w:hAnsi="Times New Roman"/>
          <w:b/>
          <w:bCs/>
          <w:sz w:val="28"/>
          <w:szCs w:val="28"/>
          <w:lang w:val="hr-HR"/>
        </w:rPr>
      </w:pPr>
      <w:r>
        <w:rPr>
          <w:rFonts w:ascii="Times New Roman" w:hAnsi="Times New Roman"/>
          <w:b/>
          <w:bCs/>
          <w:sz w:val="28"/>
          <w:szCs w:val="28"/>
          <w:lang w:val="hr-HR"/>
        </w:rPr>
        <w:t>25</w:t>
      </w:r>
      <w:r w:rsidR="00BF040A" w:rsidRPr="00201A63">
        <w:rPr>
          <w:rFonts w:ascii="Times New Roman" w:hAnsi="Times New Roman"/>
          <w:b/>
          <w:bCs/>
          <w:sz w:val="28"/>
          <w:szCs w:val="28"/>
          <w:lang w:val="hr-HR"/>
        </w:rPr>
        <w:t xml:space="preserve">.9. Căn cứ pháp lý của thủ tục hành chính </w:t>
      </w:r>
    </w:p>
    <w:p w14:paraId="049A5F82" w14:textId="77777777" w:rsidR="00BF040A" w:rsidRPr="00201A63" w:rsidRDefault="00BF040A" w:rsidP="00BF040A">
      <w:pPr>
        <w:ind w:firstLine="652"/>
        <w:contextualSpacing/>
        <w:jc w:val="both"/>
        <w:rPr>
          <w:sz w:val="28"/>
          <w:szCs w:val="28"/>
          <w:lang w:val="vi-VN"/>
        </w:rPr>
      </w:pPr>
      <w:r w:rsidRPr="00201A63">
        <w:rPr>
          <w:sz w:val="28"/>
          <w:szCs w:val="28"/>
        </w:rPr>
        <w:t xml:space="preserve"> </w:t>
      </w:r>
      <w:r w:rsidRPr="00201A63">
        <w:rPr>
          <w:sz w:val="28"/>
          <w:szCs w:val="28"/>
          <w:lang w:val="vi-VN"/>
        </w:rPr>
        <w:t xml:space="preserve">- Luật số 45/2013/QH13 ngày 29 tháng 11 năm 2013; </w:t>
      </w:r>
    </w:p>
    <w:p w14:paraId="314EBF7E" w14:textId="77777777" w:rsidR="00BF040A" w:rsidRPr="00201A63" w:rsidRDefault="00BF040A" w:rsidP="00BF040A">
      <w:pPr>
        <w:spacing w:line="360" w:lineRule="exact"/>
        <w:ind w:firstLine="720"/>
        <w:contextualSpacing/>
        <w:jc w:val="both"/>
        <w:rPr>
          <w:sz w:val="28"/>
          <w:szCs w:val="28"/>
          <w:lang w:val="fi-FI"/>
        </w:rPr>
      </w:pPr>
      <w:r w:rsidRPr="00201A63">
        <w:rPr>
          <w:bCs/>
          <w:sz w:val="28"/>
          <w:szCs w:val="28"/>
          <w:lang w:val="fi-FI"/>
        </w:rPr>
        <w:t xml:space="preserve">- </w:t>
      </w:r>
      <w:r w:rsidRPr="00201A63">
        <w:rPr>
          <w:sz w:val="28"/>
          <w:szCs w:val="28"/>
          <w:lang w:val="vi-VN"/>
        </w:rPr>
        <w:t>Nghị định số 43/2014/NĐ-CP</w:t>
      </w:r>
      <w:r w:rsidRPr="00201A63">
        <w:rPr>
          <w:sz w:val="28"/>
          <w:szCs w:val="28"/>
          <w:lang w:val="fi-FI"/>
        </w:rPr>
        <w:t xml:space="preserve"> ngày 15 tháng 5 năm 2014 của Chính phủ quy định chi tiết một số điều của Luật Đất đai;</w:t>
      </w:r>
    </w:p>
    <w:p w14:paraId="35150044" w14:textId="77777777" w:rsidR="00BF040A" w:rsidRPr="00201A63" w:rsidRDefault="00BF040A" w:rsidP="00BF040A">
      <w:pPr>
        <w:ind w:firstLine="720"/>
        <w:contextualSpacing/>
        <w:jc w:val="both"/>
        <w:rPr>
          <w:sz w:val="28"/>
          <w:szCs w:val="28"/>
          <w:lang w:val="fi-FI"/>
        </w:rPr>
      </w:pPr>
      <w:r w:rsidRPr="00201A63">
        <w:rPr>
          <w:sz w:val="28"/>
          <w:szCs w:val="28"/>
          <w:lang w:val="fi-FI"/>
        </w:rPr>
        <w:t xml:space="preserve">- </w:t>
      </w:r>
      <w:r w:rsidRPr="00201A63">
        <w:rPr>
          <w:spacing w:val="-6"/>
          <w:sz w:val="28"/>
          <w:szCs w:val="28"/>
          <w:lang w:val="vi-VN"/>
        </w:rPr>
        <w:t xml:space="preserve">Nghị định số </w:t>
      </w:r>
      <w:r w:rsidRPr="00201A63">
        <w:rPr>
          <w:spacing w:val="-6"/>
          <w:sz w:val="28"/>
          <w:szCs w:val="28"/>
          <w:lang w:val="fi-FI"/>
        </w:rPr>
        <w:t>148</w:t>
      </w:r>
      <w:r w:rsidRPr="00201A63">
        <w:rPr>
          <w:spacing w:val="-6"/>
          <w:sz w:val="28"/>
          <w:szCs w:val="28"/>
          <w:lang w:val="vi-VN"/>
        </w:rPr>
        <w:t>/20</w:t>
      </w:r>
      <w:r w:rsidRPr="00201A63">
        <w:rPr>
          <w:spacing w:val="-6"/>
          <w:sz w:val="28"/>
          <w:szCs w:val="28"/>
          <w:lang w:val="fi-FI"/>
        </w:rPr>
        <w:t>20</w:t>
      </w:r>
      <w:r w:rsidRPr="00201A63">
        <w:rPr>
          <w:spacing w:val="-6"/>
          <w:sz w:val="28"/>
          <w:szCs w:val="28"/>
          <w:lang w:val="vi-VN"/>
        </w:rPr>
        <w:t xml:space="preserve">/NĐ-CP ngày </w:t>
      </w:r>
      <w:r w:rsidRPr="00201A63">
        <w:rPr>
          <w:spacing w:val="-6"/>
          <w:sz w:val="28"/>
          <w:szCs w:val="28"/>
          <w:lang w:val="fi-FI"/>
        </w:rPr>
        <w:t>18</w:t>
      </w:r>
      <w:r w:rsidRPr="00201A63">
        <w:rPr>
          <w:spacing w:val="-6"/>
          <w:sz w:val="28"/>
          <w:szCs w:val="28"/>
          <w:lang w:val="vi-VN"/>
        </w:rPr>
        <w:t xml:space="preserve"> tháng </w:t>
      </w:r>
      <w:r w:rsidRPr="00201A63">
        <w:rPr>
          <w:spacing w:val="-6"/>
          <w:sz w:val="28"/>
          <w:szCs w:val="28"/>
          <w:lang w:val="fi-FI"/>
        </w:rPr>
        <w:t>12</w:t>
      </w:r>
      <w:r w:rsidRPr="00201A63">
        <w:rPr>
          <w:spacing w:val="-6"/>
          <w:sz w:val="28"/>
          <w:szCs w:val="28"/>
          <w:lang w:val="vi-VN"/>
        </w:rPr>
        <w:t xml:space="preserve"> năm 20</w:t>
      </w:r>
      <w:r w:rsidRPr="00201A63">
        <w:rPr>
          <w:spacing w:val="-6"/>
          <w:sz w:val="28"/>
          <w:szCs w:val="28"/>
          <w:lang w:val="fi-FI"/>
        </w:rPr>
        <w:t>20</w:t>
      </w:r>
      <w:r w:rsidRPr="00201A63">
        <w:rPr>
          <w:spacing w:val="-6"/>
          <w:sz w:val="28"/>
          <w:szCs w:val="28"/>
          <w:lang w:val="vi-VN"/>
        </w:rPr>
        <w:t xml:space="preserve"> sửa đổi, bổ sung một số </w:t>
      </w:r>
      <w:r w:rsidRPr="00201A63">
        <w:rPr>
          <w:spacing w:val="-6"/>
          <w:sz w:val="28"/>
          <w:szCs w:val="28"/>
          <w:lang w:val="fi-FI"/>
        </w:rPr>
        <w:t>N</w:t>
      </w:r>
      <w:r w:rsidRPr="00201A63">
        <w:rPr>
          <w:spacing w:val="-6"/>
          <w:sz w:val="28"/>
          <w:szCs w:val="28"/>
          <w:lang w:val="vi-VN"/>
        </w:rPr>
        <w:t xml:space="preserve">ghị định quy định chi tiết thi hành </w:t>
      </w:r>
      <w:r w:rsidRPr="00201A63">
        <w:rPr>
          <w:spacing w:val="-6"/>
          <w:sz w:val="28"/>
          <w:szCs w:val="28"/>
          <w:lang w:val="fi-FI"/>
        </w:rPr>
        <w:t>L</w:t>
      </w:r>
      <w:r w:rsidRPr="00201A63">
        <w:rPr>
          <w:spacing w:val="-6"/>
          <w:sz w:val="28"/>
          <w:szCs w:val="28"/>
          <w:lang w:val="vi-VN"/>
        </w:rPr>
        <w:t xml:space="preserve">uật </w:t>
      </w:r>
      <w:r w:rsidRPr="00201A63">
        <w:rPr>
          <w:spacing w:val="-6"/>
          <w:sz w:val="28"/>
          <w:szCs w:val="28"/>
          <w:lang w:val="fi-FI"/>
        </w:rPr>
        <w:t>Đ</w:t>
      </w:r>
      <w:r w:rsidRPr="00201A63">
        <w:rPr>
          <w:spacing w:val="-6"/>
          <w:sz w:val="28"/>
          <w:szCs w:val="28"/>
          <w:lang w:val="vi-VN"/>
        </w:rPr>
        <w:t>ất đai</w:t>
      </w:r>
      <w:r w:rsidRPr="00201A63">
        <w:rPr>
          <w:spacing w:val="-6"/>
          <w:sz w:val="28"/>
          <w:szCs w:val="28"/>
          <w:lang w:val="fi-FI"/>
        </w:rPr>
        <w:t>;</w:t>
      </w:r>
    </w:p>
    <w:p w14:paraId="01B81317" w14:textId="77777777" w:rsidR="00BF040A" w:rsidRPr="00201A63" w:rsidRDefault="00BF040A" w:rsidP="00BF040A">
      <w:pPr>
        <w:spacing w:line="360" w:lineRule="exact"/>
        <w:ind w:firstLine="720"/>
        <w:contextualSpacing/>
        <w:jc w:val="both"/>
        <w:rPr>
          <w:sz w:val="28"/>
          <w:szCs w:val="28"/>
          <w:lang w:val="fi-FI"/>
        </w:rPr>
      </w:pPr>
      <w:r w:rsidRPr="00201A63">
        <w:rPr>
          <w:sz w:val="28"/>
          <w:szCs w:val="28"/>
          <w:lang w:val="fi-FI"/>
        </w:rPr>
        <w:t xml:space="preserve">- </w:t>
      </w:r>
      <w:r w:rsidRPr="00201A63">
        <w:rPr>
          <w:sz w:val="28"/>
          <w:szCs w:val="28"/>
          <w:lang w:val="vi-VN"/>
        </w:rPr>
        <w:t>Thông tư số 30/2014/TT-BTNMT</w:t>
      </w:r>
      <w:r w:rsidRPr="00201A63">
        <w:rPr>
          <w:sz w:val="28"/>
          <w:szCs w:val="28"/>
          <w:lang w:val="fi-FI"/>
        </w:rPr>
        <w:t xml:space="preserve"> ngày 02 tháng 6 năm 2014 của Bộ Tài nguyên và Môi trường quy định về hồ sơ giao đất, cho thuê đất, chuyển mục đích sử dụng đất, thu hồi đất;</w:t>
      </w:r>
    </w:p>
    <w:p w14:paraId="0DC0F96E" w14:textId="77777777" w:rsidR="00BF040A" w:rsidRPr="00201A63" w:rsidRDefault="00BF040A" w:rsidP="00BF040A">
      <w:pPr>
        <w:autoSpaceDE w:val="0"/>
        <w:autoSpaceDN w:val="0"/>
        <w:adjustRightInd w:val="0"/>
        <w:ind w:firstLine="720"/>
        <w:contextualSpacing/>
        <w:jc w:val="both"/>
        <w:rPr>
          <w:sz w:val="28"/>
          <w:szCs w:val="28"/>
          <w:lang w:val="fi-FI"/>
        </w:rPr>
      </w:pPr>
      <w:r w:rsidRPr="00201A63">
        <w:rPr>
          <w:sz w:val="28"/>
          <w:szCs w:val="28"/>
          <w:lang w:val="vi-VN"/>
        </w:rPr>
        <w:t>- Nghị định số 01/2017/NĐ-CP ngày 06 tháng 01 năm 2017 sửa đổi, bổ sung một số nghị định quy định chi tiết thi hành Luật đất đai</w:t>
      </w:r>
      <w:r w:rsidRPr="00201A63">
        <w:rPr>
          <w:sz w:val="28"/>
          <w:szCs w:val="28"/>
          <w:lang w:val="fi-FI"/>
        </w:rPr>
        <w:t>.</w:t>
      </w:r>
    </w:p>
    <w:p w14:paraId="3F2D9A8D" w14:textId="77777777" w:rsidR="00BF040A" w:rsidRPr="00201A63" w:rsidRDefault="00BF040A" w:rsidP="00BF040A">
      <w:pPr>
        <w:autoSpaceDE w:val="0"/>
        <w:autoSpaceDN w:val="0"/>
        <w:adjustRightInd w:val="0"/>
        <w:ind w:firstLine="720"/>
        <w:contextualSpacing/>
        <w:jc w:val="both"/>
        <w:rPr>
          <w:spacing w:val="-4"/>
          <w:sz w:val="28"/>
          <w:szCs w:val="28"/>
          <w:lang w:val="fi-FI"/>
        </w:rPr>
      </w:pPr>
      <w:r w:rsidRPr="00201A63">
        <w:rPr>
          <w:spacing w:val="-4"/>
          <w:sz w:val="28"/>
          <w:szCs w:val="28"/>
          <w:lang w:val="fi-FI"/>
        </w:rPr>
        <w:t>- Nghị định 35/2015/NĐ-CP ngày 13 tháng 4 năm 2015 của Chính Phủ quy định về quản lý sử dụng đất trồng lúa</w:t>
      </w:r>
    </w:p>
    <w:p w14:paraId="538ED66F" w14:textId="77777777" w:rsidR="00BF040A" w:rsidRPr="00201A63" w:rsidRDefault="00BF040A" w:rsidP="00BF040A">
      <w:pPr>
        <w:autoSpaceDE w:val="0"/>
        <w:autoSpaceDN w:val="0"/>
        <w:adjustRightInd w:val="0"/>
        <w:ind w:firstLine="720"/>
        <w:contextualSpacing/>
        <w:jc w:val="both"/>
        <w:rPr>
          <w:sz w:val="28"/>
          <w:szCs w:val="28"/>
          <w:lang w:val="fi-FI"/>
        </w:rPr>
      </w:pPr>
      <w:r w:rsidRPr="00201A63">
        <w:rPr>
          <w:sz w:val="28"/>
          <w:szCs w:val="28"/>
          <w:lang w:val="fi-FI"/>
        </w:rPr>
        <w:t xml:space="preserve">- Nghị định 62/2019/NĐ-CP ngày 11 tháng 7 năm 2019 của Chính Phủ </w:t>
      </w:r>
      <w:r w:rsidRPr="00201A63">
        <w:rPr>
          <w:sz w:val="28"/>
          <w:szCs w:val="28"/>
          <w:lang w:val="vi-VN"/>
        </w:rPr>
        <w:t xml:space="preserve">sửa đổi, bổ sung một số </w:t>
      </w:r>
      <w:r w:rsidRPr="00201A63">
        <w:rPr>
          <w:sz w:val="28"/>
          <w:szCs w:val="28"/>
          <w:lang w:val="fi-FI"/>
        </w:rPr>
        <w:t>điều N</w:t>
      </w:r>
      <w:r w:rsidRPr="00201A63">
        <w:rPr>
          <w:sz w:val="28"/>
          <w:szCs w:val="28"/>
          <w:lang w:val="vi-VN"/>
        </w:rPr>
        <w:t>ghị định</w:t>
      </w:r>
      <w:r w:rsidRPr="00201A63">
        <w:rPr>
          <w:sz w:val="28"/>
          <w:szCs w:val="28"/>
          <w:lang w:val="fi-FI"/>
        </w:rPr>
        <w:t xml:space="preserve"> số</w:t>
      </w:r>
      <w:r w:rsidRPr="00201A63">
        <w:rPr>
          <w:sz w:val="28"/>
          <w:szCs w:val="28"/>
          <w:lang w:val="vi-VN"/>
        </w:rPr>
        <w:t xml:space="preserve"> </w:t>
      </w:r>
      <w:r w:rsidRPr="00201A63">
        <w:rPr>
          <w:sz w:val="28"/>
          <w:szCs w:val="28"/>
          <w:lang w:val="fi-FI"/>
        </w:rPr>
        <w:t>35/2015/NĐ-CP ngày 13 tháng 4 năm 2015 của Chính Phủ quy định về quản lý sử dụng đất trồng lúa</w:t>
      </w:r>
      <w:r w:rsidRPr="00201A63">
        <w:rPr>
          <w:sz w:val="28"/>
          <w:szCs w:val="28"/>
          <w:lang w:val="vi-VN"/>
        </w:rPr>
        <w:t xml:space="preserve"> quy định</w:t>
      </w:r>
    </w:p>
    <w:p w14:paraId="29C5378B"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fi-FI"/>
        </w:rPr>
        <w:t xml:space="preserve">- </w:t>
      </w:r>
      <w:r w:rsidRPr="00201A63">
        <w:rPr>
          <w:sz w:val="28"/>
          <w:szCs w:val="28"/>
          <w:lang w:val="vi-VN"/>
        </w:rPr>
        <w:t>Thông tư số 23/2014/TT-BTNMT ngày 19 tháng 5 năm 2014 của Bộ trưởng Bộ Tài nguyên và Môi trường quy định về giấy chứng nhận quyền sử dụng đất, quyền sở hữu nhà ở và tài sản khác gắn liền với đất;</w:t>
      </w:r>
    </w:p>
    <w:p w14:paraId="0DF09376"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p w14:paraId="6155BFAD"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31A73753" w14:textId="77777777" w:rsidR="00BF040A" w:rsidRPr="00201A63" w:rsidRDefault="00BF040A" w:rsidP="00BF040A">
      <w:pPr>
        <w:autoSpaceDE w:val="0"/>
        <w:autoSpaceDN w:val="0"/>
        <w:adjustRightInd w:val="0"/>
        <w:ind w:firstLine="652"/>
        <w:contextualSpacing/>
        <w:jc w:val="both"/>
        <w:rPr>
          <w:sz w:val="28"/>
          <w:szCs w:val="28"/>
        </w:rPr>
      </w:pPr>
      <w:r w:rsidRPr="00201A63">
        <w:rPr>
          <w:sz w:val="28"/>
          <w:szCs w:val="28"/>
        </w:rPr>
        <w:t xml:space="preserve">- </w:t>
      </w:r>
      <w:bookmarkStart w:id="119" w:name="_Hlk135939526"/>
      <w:r w:rsidRPr="00201A63">
        <w:rPr>
          <w:sz w:val="28"/>
          <w:szCs w:val="28"/>
        </w:rPr>
        <w:t>Nghị định số 10/2023/NĐ-CP ngày 03 tháng 4 năm 2023 sửa đổi, bổ sung một số điều của các nghị định hướng dẫn thi hành Luật Đất đai.</w:t>
      </w:r>
      <w:bookmarkEnd w:id="119"/>
    </w:p>
    <w:p w14:paraId="77023F12" w14:textId="77777777" w:rsidR="00BF040A" w:rsidRPr="00201A63" w:rsidRDefault="00BF040A" w:rsidP="00BF040A">
      <w:pPr>
        <w:ind w:firstLine="652"/>
        <w:contextualSpacing/>
        <w:jc w:val="both"/>
        <w:rPr>
          <w:sz w:val="28"/>
          <w:szCs w:val="28"/>
        </w:rPr>
      </w:pPr>
      <w:r w:rsidRPr="00201A63">
        <w:rPr>
          <w:sz w:val="28"/>
          <w:szCs w:val="28"/>
        </w:rPr>
        <w:t>- Thông tư số 02/2023/TT-BTNMT ngày 15 tháng 5 năm 2023 của Bộ Tài nguyên và Môi trường về hồ sơ địa chính;</w:t>
      </w:r>
    </w:p>
    <w:p w14:paraId="2C3A802A" w14:textId="77777777" w:rsidR="00BF040A" w:rsidRPr="00201A63" w:rsidRDefault="00BF040A" w:rsidP="00BF040A">
      <w:pPr>
        <w:pStyle w:val="Default"/>
        <w:ind w:firstLine="720"/>
        <w:jc w:val="both"/>
        <w:rPr>
          <w:color w:val="auto"/>
          <w:sz w:val="28"/>
          <w:szCs w:val="28"/>
          <w:lang w:val="vi-VN"/>
        </w:rPr>
      </w:pPr>
      <w:r w:rsidRPr="00201A63">
        <w:rPr>
          <w:color w:val="auto"/>
          <w:spacing w:val="-4"/>
          <w:sz w:val="28"/>
          <w:szCs w:val="28"/>
          <w:lang w:val="vi-VN"/>
        </w:rPr>
        <w:t xml:space="preserve">- </w:t>
      </w:r>
      <w:r w:rsidRPr="00201A63">
        <w:rPr>
          <w:rFonts w:eastAsia="Arial"/>
          <w:color w:val="auto"/>
          <w:spacing w:val="-4"/>
          <w:sz w:val="28"/>
          <w:szCs w:val="28"/>
          <w:lang w:val="vi-VN"/>
        </w:rPr>
        <w:t>Thông tư số 11/2022/TT-BTNMT ngày</w:t>
      </w:r>
      <w:r w:rsidRPr="00201A63">
        <w:rPr>
          <w:color w:val="auto"/>
          <w:sz w:val="28"/>
          <w:szCs w:val="28"/>
          <w:shd w:val="clear" w:color="auto" w:fill="FFFFFF"/>
          <w:lang w:val="vi-VN"/>
        </w:rPr>
        <w:t xml:space="preserve"> 20 tháng 10 năm 2022 của Bộ Tài nguyên và Môi trường.</w:t>
      </w:r>
      <w:r w:rsidRPr="00201A63">
        <w:rPr>
          <w:color w:val="auto"/>
          <w:sz w:val="28"/>
          <w:szCs w:val="28"/>
          <w:lang w:val="vi-VN"/>
        </w:rPr>
        <w:t xml:space="preserve"> </w:t>
      </w:r>
    </w:p>
    <w:p w14:paraId="5B539104" w14:textId="77777777" w:rsidR="00BF040A" w:rsidRPr="00201A63" w:rsidRDefault="00BF040A" w:rsidP="00BF040A">
      <w:pPr>
        <w:pStyle w:val="Default"/>
        <w:ind w:firstLine="720"/>
        <w:jc w:val="both"/>
        <w:rPr>
          <w:color w:val="auto"/>
          <w:sz w:val="28"/>
          <w:szCs w:val="28"/>
          <w:lang w:val="vi-VN"/>
        </w:rPr>
      </w:pPr>
      <w:r w:rsidRPr="00201A63">
        <w:rPr>
          <w:color w:val="auto"/>
          <w:sz w:val="28"/>
          <w:szCs w:val="28"/>
        </w:rPr>
        <w:t xml:space="preserve">- </w:t>
      </w:r>
      <w:r w:rsidRPr="00201A63">
        <w:rPr>
          <w:color w:val="auto"/>
          <w:sz w:val="28"/>
          <w:szCs w:val="28"/>
          <w:lang w:val="vi-VN"/>
        </w:rPr>
        <w:t xml:space="preserve">Thông tư số </w:t>
      </w:r>
      <w:r w:rsidRPr="00201A63">
        <w:rPr>
          <w:color w:val="auto"/>
          <w:sz w:val="28"/>
          <w:szCs w:val="28"/>
          <w:lang w:val="hr-HR"/>
        </w:rPr>
        <w:t>09/2021</w:t>
      </w:r>
      <w:r w:rsidRPr="00201A63">
        <w:rPr>
          <w:color w:val="auto"/>
          <w:sz w:val="28"/>
          <w:szCs w:val="28"/>
          <w:lang w:val="vi-VN"/>
        </w:rPr>
        <w:t xml:space="preserve">/TT-BTNMT ngày </w:t>
      </w:r>
      <w:r w:rsidRPr="00201A63">
        <w:rPr>
          <w:color w:val="auto"/>
          <w:sz w:val="28"/>
          <w:szCs w:val="28"/>
          <w:lang w:val="hr-HR"/>
        </w:rPr>
        <w:t>30/6/2021</w:t>
      </w:r>
      <w:r w:rsidRPr="00201A63">
        <w:rPr>
          <w:color w:val="auto"/>
          <w:sz w:val="28"/>
          <w:szCs w:val="28"/>
          <w:lang w:val="vi-VN"/>
        </w:rPr>
        <w:t xml:space="preserve"> của Bộ trưởng Bộ Tài nguyên và Môi trường sửa đổi, bổ sung một số điều của các </w:t>
      </w:r>
      <w:r w:rsidRPr="00201A63">
        <w:rPr>
          <w:color w:val="auto"/>
          <w:sz w:val="28"/>
          <w:szCs w:val="28"/>
          <w:lang w:val="hr-HR"/>
        </w:rPr>
        <w:t>T</w:t>
      </w:r>
      <w:r w:rsidRPr="00201A63">
        <w:rPr>
          <w:color w:val="auto"/>
          <w:sz w:val="28"/>
          <w:szCs w:val="28"/>
          <w:lang w:val="vi-VN"/>
        </w:rPr>
        <w:t xml:space="preserve">hông tư quy định chi tiết và hướng dẫn thi hành </w:t>
      </w:r>
      <w:r w:rsidRPr="00201A63">
        <w:rPr>
          <w:color w:val="auto"/>
          <w:sz w:val="28"/>
          <w:szCs w:val="28"/>
          <w:lang w:val="hr-HR"/>
        </w:rPr>
        <w:t>L</w:t>
      </w:r>
      <w:r w:rsidRPr="00201A63">
        <w:rPr>
          <w:color w:val="auto"/>
          <w:sz w:val="28"/>
          <w:szCs w:val="28"/>
          <w:lang w:val="vi-VN"/>
        </w:rPr>
        <w:t xml:space="preserve">uật đất đai; </w:t>
      </w:r>
    </w:p>
    <w:p w14:paraId="2FEF246A" w14:textId="77777777" w:rsidR="00BF040A" w:rsidRPr="00201A63" w:rsidRDefault="00BF040A" w:rsidP="00BF040A">
      <w:pPr>
        <w:ind w:firstLine="720"/>
        <w:contextualSpacing/>
        <w:jc w:val="both"/>
        <w:rPr>
          <w:iCs/>
          <w:spacing w:val="-2"/>
          <w:sz w:val="28"/>
          <w:szCs w:val="28"/>
        </w:rPr>
      </w:pPr>
      <w:r w:rsidRPr="00201A63">
        <w:rPr>
          <w:sz w:val="28"/>
          <w:szCs w:val="28"/>
        </w:rPr>
        <w:t xml:space="preserve">- </w:t>
      </w:r>
      <w:r w:rsidRPr="00201A63">
        <w:rPr>
          <w:iCs/>
          <w:spacing w:val="-2"/>
          <w:sz w:val="28"/>
          <w:szCs w:val="28"/>
        </w:rPr>
        <w:t>Nghị định số 94/2019/NĐ-CP ngày 123/12/2019 của Chính phủ quy định chi tiết một số điều của Luật Trồng trọt về giống cây trồng và canh tác.</w:t>
      </w:r>
    </w:p>
    <w:p w14:paraId="0454C7CF" w14:textId="77777777" w:rsidR="00BF040A" w:rsidRPr="00201A63" w:rsidRDefault="00BF040A" w:rsidP="00BF040A">
      <w:pPr>
        <w:ind w:firstLine="720"/>
        <w:contextualSpacing/>
        <w:jc w:val="both"/>
        <w:rPr>
          <w:sz w:val="28"/>
          <w:szCs w:val="28"/>
        </w:rPr>
      </w:pPr>
      <w:r w:rsidRPr="00201A63">
        <w:rPr>
          <w:sz w:val="28"/>
          <w:szCs w:val="28"/>
        </w:rPr>
        <w:t xml:space="preserve">- </w:t>
      </w:r>
      <w:r w:rsidRPr="00201A63">
        <w:rPr>
          <w:bCs/>
          <w:iCs/>
          <w:sz w:val="28"/>
          <w:szCs w:val="28"/>
          <w:lang w:val="vi-VN"/>
        </w:rPr>
        <w:t>Nghị định số 62/2019/NĐ-CP ngày 11 tháng 7 năm 2019 của Chính phủ</w:t>
      </w:r>
      <w:r w:rsidRPr="00201A63">
        <w:rPr>
          <w:bCs/>
          <w:iCs/>
          <w:sz w:val="28"/>
          <w:szCs w:val="28"/>
        </w:rPr>
        <w:t xml:space="preserve"> </w:t>
      </w:r>
      <w:r w:rsidRPr="00201A63">
        <w:rPr>
          <w:bCs/>
          <w:iCs/>
          <w:sz w:val="28"/>
          <w:szCs w:val="28"/>
          <w:lang w:val="vi-VN"/>
        </w:rPr>
        <w:t>sửa đổi, bổ sung một số điều Nghị định số 35/2015/NĐ-CP ngày 13 tháng 4 năm 2015 của Chính phủ về quản lý, sử dụng đất trồng lúa</w:t>
      </w:r>
      <w:r w:rsidRPr="00201A63">
        <w:rPr>
          <w:bCs/>
          <w:iCs/>
          <w:sz w:val="28"/>
          <w:szCs w:val="28"/>
        </w:rPr>
        <w:t>.</w:t>
      </w:r>
    </w:p>
    <w:p w14:paraId="1B55F313" w14:textId="77777777" w:rsidR="006B4D61" w:rsidRPr="006B4D61" w:rsidRDefault="006B4D61" w:rsidP="006B4D61">
      <w:pPr>
        <w:spacing w:before="120" w:after="120"/>
        <w:ind w:firstLine="720"/>
        <w:jc w:val="both"/>
        <w:rPr>
          <w:sz w:val="28"/>
          <w:szCs w:val="28"/>
        </w:rPr>
      </w:pPr>
      <w:r w:rsidRPr="006B4D61">
        <w:rPr>
          <w:sz w:val="28"/>
          <w:szCs w:val="28"/>
          <w:lang w:val="fi-FI"/>
        </w:rPr>
        <w:t xml:space="preserve">-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w:t>
      </w:r>
      <w:r w:rsidRPr="006B4D61">
        <w:rPr>
          <w:sz w:val="28"/>
          <w:szCs w:val="28"/>
        </w:rPr>
        <w:t>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4B5AE150" w14:textId="77777777" w:rsidR="006B4D61" w:rsidRPr="006B4D61" w:rsidRDefault="006B4D61" w:rsidP="006B4D61">
      <w:pPr>
        <w:spacing w:before="120" w:after="120"/>
        <w:ind w:firstLine="720"/>
        <w:jc w:val="both"/>
        <w:rPr>
          <w:sz w:val="28"/>
          <w:szCs w:val="28"/>
          <w:lang w:val="fi-FI"/>
        </w:rPr>
      </w:pPr>
      <w:r w:rsidRPr="006B4D61">
        <w:rPr>
          <w:sz w:val="28"/>
          <w:szCs w:val="28"/>
          <w:lang w:val="fi-FI"/>
        </w:rPr>
        <w:t>-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7882A9DA" w14:textId="77777777" w:rsidR="006B4D61" w:rsidRPr="006B4D61" w:rsidRDefault="006B4D61" w:rsidP="006B4D61">
      <w:pPr>
        <w:spacing w:before="120" w:after="120"/>
        <w:ind w:firstLine="720"/>
        <w:jc w:val="both"/>
        <w:rPr>
          <w:sz w:val="28"/>
          <w:szCs w:val="28"/>
          <w:lang w:val="vi-VN"/>
        </w:rPr>
      </w:pPr>
      <w:r w:rsidRPr="006B4D61">
        <w:rPr>
          <w:sz w:val="28"/>
          <w:szCs w:val="28"/>
        </w:rPr>
        <w:t xml:space="preserve">- Nghị quyết số 39/2023/NQ-HĐND ngày 18/7/2023 </w:t>
      </w:r>
      <w:r w:rsidRPr="006B4D61">
        <w:rPr>
          <w:sz w:val="28"/>
          <w:szCs w:val="28"/>
          <w:lang w:val="vi-VN"/>
        </w:rPr>
        <w:t>Hội đồng nhân dân tỉnh Đồng Tháp quy định mức thu</w:t>
      </w:r>
      <w:r w:rsidRPr="006B4D61">
        <w:rPr>
          <w:sz w:val="28"/>
          <w:szCs w:val="28"/>
        </w:rPr>
        <w:t xml:space="preserve"> phí, lệ phí đối với hoạt động cung cấp dịch vụ công bằng hình thức trực tuyến</w:t>
      </w:r>
      <w:r w:rsidRPr="006B4D61">
        <w:rPr>
          <w:sz w:val="28"/>
          <w:szCs w:val="28"/>
          <w:lang w:val="vi-VN"/>
        </w:rPr>
        <w:t xml:space="preserve"> trên địa bàn tỉnh Đồng Tháp.</w:t>
      </w:r>
    </w:p>
    <w:p w14:paraId="438206BF" w14:textId="47BB10B2" w:rsidR="00BF040A" w:rsidRPr="00201A63" w:rsidRDefault="006B4D61" w:rsidP="006B4D61">
      <w:pPr>
        <w:spacing w:before="120" w:after="120"/>
        <w:ind w:firstLine="720"/>
        <w:jc w:val="both"/>
        <w:rPr>
          <w:sz w:val="28"/>
          <w:szCs w:val="28"/>
          <w:lang w:val="vi-VN"/>
        </w:rPr>
      </w:pPr>
      <w:r w:rsidRPr="006B4D61">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6E49B037" w14:textId="6ED46C96" w:rsidR="00BF040A" w:rsidRPr="00201A63" w:rsidRDefault="002E2459" w:rsidP="00BF040A">
      <w:pPr>
        <w:pStyle w:val="NormalWeb"/>
        <w:spacing w:before="0" w:beforeAutospacing="0" w:after="120" w:afterAutospacing="0" w:line="234" w:lineRule="atLeast"/>
        <w:ind w:firstLine="720"/>
        <w:jc w:val="both"/>
        <w:rPr>
          <w:rFonts w:ascii="Times New Roman" w:hAnsi="Times New Roman"/>
          <w:i/>
          <w:sz w:val="28"/>
          <w:szCs w:val="28"/>
          <w:lang w:val="vi-VN"/>
        </w:rPr>
      </w:pPr>
      <w:r>
        <w:rPr>
          <w:rFonts w:ascii="Times New Roman" w:hAnsi="Times New Roman"/>
          <w:b/>
          <w:sz w:val="28"/>
          <w:szCs w:val="28"/>
          <w:lang w:val="nl-NL"/>
        </w:rPr>
        <w:t>25</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14"/>
        <w:gridCol w:w="2410"/>
        <w:gridCol w:w="2364"/>
      </w:tblGrid>
      <w:tr w:rsidR="00BF040A" w:rsidRPr="00201A63" w14:paraId="38EFF31C" w14:textId="77777777" w:rsidTr="00BF040A">
        <w:trPr>
          <w:trHeight w:val="517"/>
        </w:trPr>
        <w:tc>
          <w:tcPr>
            <w:tcW w:w="3217" w:type="pct"/>
            <w:tcBorders>
              <w:top w:val="single" w:sz="4" w:space="0" w:color="auto"/>
              <w:left w:val="single" w:sz="4" w:space="0" w:color="auto"/>
              <w:bottom w:val="single" w:sz="4" w:space="0" w:color="auto"/>
              <w:right w:val="single" w:sz="4" w:space="0" w:color="auto"/>
            </w:tcBorders>
            <w:vAlign w:val="center"/>
          </w:tcPr>
          <w:p w14:paraId="1BFA1E3A"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900" w:type="pct"/>
            <w:tcBorders>
              <w:top w:val="single" w:sz="4" w:space="0" w:color="auto"/>
              <w:left w:val="single" w:sz="4" w:space="0" w:color="auto"/>
              <w:bottom w:val="single" w:sz="4" w:space="0" w:color="auto"/>
              <w:right w:val="single" w:sz="4" w:space="0" w:color="auto"/>
            </w:tcBorders>
            <w:vAlign w:val="center"/>
          </w:tcPr>
          <w:p w14:paraId="65664E71"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883" w:type="pct"/>
            <w:tcBorders>
              <w:top w:val="single" w:sz="4" w:space="0" w:color="auto"/>
              <w:left w:val="single" w:sz="4" w:space="0" w:color="auto"/>
              <w:bottom w:val="single" w:sz="4" w:space="0" w:color="auto"/>
              <w:right w:val="single" w:sz="4" w:space="0" w:color="auto"/>
            </w:tcBorders>
            <w:vAlign w:val="center"/>
          </w:tcPr>
          <w:p w14:paraId="20DC27CF"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7EFD63C1" w14:textId="77777777" w:rsidTr="00BF040A">
        <w:trPr>
          <w:trHeight w:val="517"/>
        </w:trPr>
        <w:tc>
          <w:tcPr>
            <w:tcW w:w="3217" w:type="pct"/>
            <w:tcBorders>
              <w:top w:val="single" w:sz="4" w:space="0" w:color="auto"/>
              <w:left w:val="single" w:sz="4" w:space="0" w:color="auto"/>
              <w:bottom w:val="single" w:sz="4" w:space="0" w:color="auto"/>
              <w:right w:val="single" w:sz="4" w:space="0" w:color="auto"/>
            </w:tcBorders>
            <w:vAlign w:val="center"/>
          </w:tcPr>
          <w:p w14:paraId="684E5AE0" w14:textId="2559B147" w:rsidR="00BF040A" w:rsidRPr="00201A63" w:rsidRDefault="00BF040A" w:rsidP="00BF040A">
            <w:pPr>
              <w:spacing w:before="40" w:after="40"/>
              <w:rPr>
                <w:sz w:val="28"/>
                <w:szCs w:val="28"/>
              </w:rPr>
            </w:pPr>
            <w:r w:rsidRPr="00201A63">
              <w:rPr>
                <w:sz w:val="28"/>
                <w:szCs w:val="28"/>
              </w:rPr>
              <w:t xml:space="preserve">- Như mục </w:t>
            </w:r>
            <w:r w:rsidR="002E2459">
              <w:rPr>
                <w:sz w:val="28"/>
                <w:szCs w:val="28"/>
              </w:rPr>
              <w:t>25</w:t>
            </w:r>
            <w:r w:rsidRPr="00201A63">
              <w:rPr>
                <w:sz w:val="28"/>
                <w:szCs w:val="28"/>
              </w:rPr>
              <w:t>.2;</w:t>
            </w:r>
          </w:p>
          <w:p w14:paraId="21013E2F" w14:textId="77777777" w:rsidR="00BF040A" w:rsidRPr="00201A63" w:rsidRDefault="00BF040A" w:rsidP="00BF040A">
            <w:pPr>
              <w:spacing w:before="40" w:after="40"/>
              <w:rPr>
                <w:sz w:val="28"/>
                <w:szCs w:val="28"/>
              </w:rPr>
            </w:pPr>
            <w:r w:rsidRPr="00201A63">
              <w:rPr>
                <w:sz w:val="28"/>
                <w:szCs w:val="28"/>
              </w:rPr>
              <w:t xml:space="preserve">- </w:t>
            </w:r>
            <w:r w:rsidRPr="00201A63">
              <w:rPr>
                <w:bCs/>
                <w:sz w:val="28"/>
                <w:szCs w:val="28"/>
                <w:lang w:val="vi-VN"/>
              </w:rPr>
              <w:t xml:space="preserve">Quyết định cho phép chuyển mục đích sử dụng đất </w:t>
            </w:r>
            <w:r w:rsidRPr="00201A63">
              <w:rPr>
                <w:sz w:val="28"/>
                <w:szCs w:val="28"/>
              </w:rPr>
              <w:t>hoặc Văn bản trả lời của đơn vị đối với hồ sơ không đáp ứng yêu cầu, điều kiện.</w:t>
            </w:r>
          </w:p>
          <w:p w14:paraId="47BB5FC0" w14:textId="77777777" w:rsidR="00BF040A" w:rsidRPr="00201A63" w:rsidRDefault="00BF040A" w:rsidP="00BF040A">
            <w:pPr>
              <w:spacing w:before="40" w:after="40"/>
              <w:rPr>
                <w:sz w:val="28"/>
                <w:szCs w:val="28"/>
              </w:rPr>
            </w:pPr>
            <w:r w:rsidRPr="00201A63">
              <w:rPr>
                <w:sz w:val="28"/>
                <w:szCs w:val="28"/>
              </w:rPr>
              <w:t xml:space="preserve">- Hồ sơ thẩm định. </w:t>
            </w:r>
          </w:p>
          <w:p w14:paraId="7A5517F2" w14:textId="77777777" w:rsidR="00BF040A" w:rsidRPr="00201A63" w:rsidRDefault="00BF040A" w:rsidP="00BF040A">
            <w:pPr>
              <w:spacing w:before="40" w:after="40"/>
              <w:rPr>
                <w:sz w:val="28"/>
                <w:szCs w:val="28"/>
              </w:rPr>
            </w:pPr>
            <w:r w:rsidRPr="00201A63">
              <w:rPr>
                <w:sz w:val="28"/>
                <w:szCs w:val="28"/>
              </w:rPr>
              <w:t xml:space="preserve">- Tờ trình. </w:t>
            </w:r>
          </w:p>
        </w:tc>
        <w:tc>
          <w:tcPr>
            <w:tcW w:w="900" w:type="pct"/>
            <w:tcBorders>
              <w:top w:val="single" w:sz="4" w:space="0" w:color="auto"/>
              <w:left w:val="single" w:sz="4" w:space="0" w:color="auto"/>
              <w:bottom w:val="single" w:sz="4" w:space="0" w:color="auto"/>
              <w:right w:val="single" w:sz="4" w:space="0" w:color="auto"/>
            </w:tcBorders>
            <w:vAlign w:val="center"/>
          </w:tcPr>
          <w:p w14:paraId="2D849EE5" w14:textId="77777777" w:rsidR="00BF040A" w:rsidRPr="00201A63" w:rsidRDefault="00BF040A" w:rsidP="00BF040A">
            <w:pPr>
              <w:spacing w:before="40" w:after="40"/>
              <w:jc w:val="center"/>
              <w:rPr>
                <w:sz w:val="28"/>
                <w:szCs w:val="28"/>
              </w:rPr>
            </w:pPr>
            <w:r w:rsidRPr="00201A63">
              <w:rPr>
                <w:sz w:val="28"/>
                <w:szCs w:val="28"/>
              </w:rPr>
              <w:t>Văn phòng đăng ký đất đai</w:t>
            </w:r>
          </w:p>
        </w:tc>
        <w:tc>
          <w:tcPr>
            <w:tcW w:w="883" w:type="pct"/>
            <w:tcBorders>
              <w:top w:val="single" w:sz="4" w:space="0" w:color="auto"/>
              <w:left w:val="single" w:sz="4" w:space="0" w:color="auto"/>
              <w:bottom w:val="single" w:sz="4" w:space="0" w:color="auto"/>
              <w:right w:val="single" w:sz="4" w:space="0" w:color="auto"/>
            </w:tcBorders>
            <w:vAlign w:val="center"/>
          </w:tcPr>
          <w:p w14:paraId="53D073F5"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6EAD1B9A" w14:textId="77777777" w:rsidTr="00BF040A">
        <w:trPr>
          <w:trHeight w:val="517"/>
        </w:trPr>
        <w:tc>
          <w:tcPr>
            <w:tcW w:w="3217" w:type="pct"/>
            <w:tcBorders>
              <w:top w:val="single" w:sz="4" w:space="0" w:color="auto"/>
              <w:left w:val="single" w:sz="4" w:space="0" w:color="auto"/>
              <w:bottom w:val="single" w:sz="4" w:space="0" w:color="auto"/>
              <w:right w:val="single" w:sz="4" w:space="0" w:color="auto"/>
            </w:tcBorders>
            <w:vAlign w:val="center"/>
          </w:tcPr>
          <w:p w14:paraId="59E8D694"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900" w:type="pct"/>
            <w:tcBorders>
              <w:top w:val="single" w:sz="4" w:space="0" w:color="auto"/>
              <w:left w:val="single" w:sz="4" w:space="0" w:color="auto"/>
              <w:bottom w:val="single" w:sz="4" w:space="0" w:color="auto"/>
              <w:right w:val="single" w:sz="4" w:space="0" w:color="auto"/>
            </w:tcBorders>
            <w:vAlign w:val="center"/>
          </w:tcPr>
          <w:p w14:paraId="547CC228" w14:textId="77777777" w:rsidR="00BF040A" w:rsidRPr="00201A63" w:rsidRDefault="00BF040A" w:rsidP="00BF040A">
            <w:pPr>
              <w:spacing w:before="40" w:after="40"/>
              <w:jc w:val="center"/>
              <w:rPr>
                <w:sz w:val="28"/>
                <w:szCs w:val="28"/>
              </w:rPr>
            </w:pPr>
            <w:r w:rsidRPr="00201A63">
              <w:rPr>
                <w:spacing w:val="-4"/>
                <w:sz w:val="28"/>
                <w:szCs w:val="28"/>
              </w:rPr>
              <w:t>Bộ phận tiếp nhận và trả kết quả</w:t>
            </w:r>
          </w:p>
        </w:tc>
        <w:tc>
          <w:tcPr>
            <w:tcW w:w="883" w:type="pct"/>
            <w:tcBorders>
              <w:top w:val="single" w:sz="4" w:space="0" w:color="auto"/>
              <w:left w:val="single" w:sz="4" w:space="0" w:color="auto"/>
              <w:bottom w:val="single" w:sz="4" w:space="0" w:color="auto"/>
              <w:right w:val="single" w:sz="4" w:space="0" w:color="auto"/>
            </w:tcBorders>
            <w:vAlign w:val="center"/>
          </w:tcPr>
          <w:p w14:paraId="513162EE" w14:textId="77777777" w:rsidR="00BF040A" w:rsidRPr="00201A63" w:rsidRDefault="00BF040A" w:rsidP="00BF040A">
            <w:pPr>
              <w:spacing w:before="40" w:after="40"/>
              <w:jc w:val="center"/>
              <w:rPr>
                <w:sz w:val="28"/>
                <w:szCs w:val="28"/>
              </w:rPr>
            </w:pPr>
          </w:p>
        </w:tc>
      </w:tr>
    </w:tbl>
    <w:p w14:paraId="0208C64E" w14:textId="77777777" w:rsidR="00BF040A" w:rsidRPr="00201A63" w:rsidRDefault="00BF040A" w:rsidP="00BF040A"/>
    <w:p w14:paraId="25AC4C6B" w14:textId="77777777" w:rsidR="00BF040A" w:rsidRPr="00201A63" w:rsidRDefault="00BF040A" w:rsidP="00BF040A">
      <w:pPr>
        <w:spacing w:line="212" w:lineRule="atLeast"/>
        <w:jc w:val="center"/>
        <w:rPr>
          <w:b/>
          <w:spacing w:val="-6"/>
          <w:lang w:val="vi-VN"/>
        </w:rPr>
      </w:pPr>
    </w:p>
    <w:p w14:paraId="5DFC738C" w14:textId="77777777" w:rsidR="00BF040A" w:rsidRPr="00201A63" w:rsidRDefault="00BF040A" w:rsidP="00BF040A">
      <w:pPr>
        <w:spacing w:line="212" w:lineRule="atLeast"/>
        <w:jc w:val="center"/>
        <w:rPr>
          <w:b/>
          <w:spacing w:val="-6"/>
          <w:lang w:val="vi-VN"/>
        </w:rPr>
      </w:pPr>
    </w:p>
    <w:p w14:paraId="38E9A810" w14:textId="77777777" w:rsidR="00BF040A" w:rsidRPr="00201A63" w:rsidRDefault="00BF040A" w:rsidP="00BF040A">
      <w:pPr>
        <w:spacing w:line="212" w:lineRule="atLeast"/>
        <w:rPr>
          <w:b/>
          <w:spacing w:val="-6"/>
          <w:lang w:val="vi-VN"/>
        </w:rPr>
      </w:pPr>
      <w:r w:rsidRPr="00201A63">
        <w:rPr>
          <w:b/>
          <w:spacing w:val="-6"/>
          <w:lang w:val="vi-VN"/>
        </w:rPr>
        <w:tab/>
      </w:r>
    </w:p>
    <w:p w14:paraId="76E13E5B" w14:textId="77777777" w:rsidR="00BF040A" w:rsidRPr="00201A63" w:rsidRDefault="00BF040A" w:rsidP="00BF040A">
      <w:pPr>
        <w:spacing w:line="212" w:lineRule="atLeast"/>
        <w:jc w:val="center"/>
        <w:rPr>
          <w:b/>
          <w:spacing w:val="-6"/>
          <w:lang w:val="vi-VN"/>
        </w:rPr>
      </w:pPr>
    </w:p>
    <w:p w14:paraId="3A223360" w14:textId="77777777" w:rsidR="00BF040A" w:rsidRPr="00201A63" w:rsidRDefault="00BF040A" w:rsidP="00BF040A">
      <w:pPr>
        <w:rPr>
          <w:b/>
          <w:bCs/>
          <w:lang w:val="vi-VN"/>
        </w:rPr>
      </w:pPr>
      <w:r w:rsidRPr="00201A63">
        <w:rPr>
          <w:b/>
          <w:bCs/>
          <w:lang w:val="vi-VN"/>
        </w:rPr>
        <w:br w:type="page"/>
      </w:r>
    </w:p>
    <w:p w14:paraId="4D19CFB4" w14:textId="77777777" w:rsidR="00BF040A" w:rsidRPr="00201A63" w:rsidRDefault="00BF040A" w:rsidP="00BF040A">
      <w:pPr>
        <w:shd w:val="clear" w:color="auto" w:fill="FFFFFF"/>
        <w:spacing w:line="234" w:lineRule="atLeast"/>
        <w:jc w:val="center"/>
        <w:rPr>
          <w:b/>
          <w:bCs/>
          <w:lang w:val="vi-VN"/>
        </w:rPr>
      </w:pPr>
      <w:r w:rsidRPr="00201A63">
        <w:rPr>
          <w:b/>
          <w:bCs/>
          <w:lang w:val="vi-VN"/>
        </w:rPr>
        <w:t>Mẫu số 01. Đơn xin giao đất/cho thuê đất/cho phép chuyển mục đích sử dụng đất</w:t>
      </w:r>
    </w:p>
    <w:p w14:paraId="72420075" w14:textId="77777777" w:rsidR="00BF040A" w:rsidRPr="00201A63" w:rsidRDefault="00BF040A" w:rsidP="00BF040A">
      <w:pPr>
        <w:spacing w:before="120"/>
        <w:jc w:val="center"/>
        <w:rPr>
          <w:i/>
          <w:lang w:val="vi-VN"/>
        </w:rPr>
      </w:pPr>
      <w:r w:rsidRPr="00201A63">
        <w:rPr>
          <w:bCs/>
          <w:i/>
          <w:lang w:val="vi-VN"/>
        </w:rPr>
        <w:t>(</w:t>
      </w:r>
      <w:r w:rsidRPr="00201A63">
        <w:rPr>
          <w:bCs/>
          <w:i/>
          <w:spacing w:val="-8"/>
          <w:lang w:val="vi-VN"/>
        </w:rPr>
        <w:t>Ban hành kèm theo Thông tư số 11/2022/TT-BTNMT ngày 20 tháng 10 năm 2022</w:t>
      </w:r>
      <w:r w:rsidRPr="00201A63">
        <w:rPr>
          <w:bCs/>
          <w:i/>
          <w:lang w:val="vi-VN"/>
        </w:rPr>
        <w:t xml:space="preserve"> </w:t>
      </w:r>
      <w:r w:rsidRPr="00201A63">
        <w:rPr>
          <w:lang w:val="vi-VN"/>
        </w:rPr>
        <w:t>của Bộ trưởng Bộ Tài nguyên và Môi trường sửa đổi, bổ sung một số điều của một số thông tư liên quan đến hoạt động kinh doanh thuộc phạm vị chức năng quản lý nhà nước của Bộ Tài nguyên và Môi trường</w:t>
      </w:r>
      <w:r w:rsidRPr="00201A63">
        <w:rPr>
          <w:bCs/>
          <w:i/>
          <w:lang w:val="vi-VN"/>
        </w:rPr>
        <w:t>)</w:t>
      </w:r>
    </w:p>
    <w:p w14:paraId="69188110" w14:textId="77777777" w:rsidR="00BF040A" w:rsidRPr="00201A63" w:rsidRDefault="00BF040A" w:rsidP="00BF040A">
      <w:pPr>
        <w:shd w:val="clear" w:color="auto" w:fill="FFFFFF"/>
        <w:spacing w:line="234" w:lineRule="atLeast"/>
        <w:jc w:val="center"/>
        <w:rPr>
          <w:lang w:val="vi-VN"/>
        </w:rPr>
      </w:pPr>
    </w:p>
    <w:p w14:paraId="6C1C26B1" w14:textId="77777777" w:rsidR="00BF040A" w:rsidRPr="00201A63" w:rsidRDefault="00BF040A" w:rsidP="00BF040A">
      <w:pPr>
        <w:shd w:val="clear" w:color="auto" w:fill="FFFFFF"/>
        <w:spacing w:before="120" w:after="120" w:line="234" w:lineRule="atLeast"/>
        <w:jc w:val="center"/>
        <w:rPr>
          <w:lang w:val="vi-VN"/>
        </w:rPr>
      </w:pPr>
      <w:r w:rsidRPr="00201A63">
        <w:rPr>
          <w:b/>
          <w:bCs/>
          <w:lang w:val="vi-VN"/>
        </w:rPr>
        <w:t>CỘNG HÒA XÃ HỘI CHỦ NGHĨA VIỆT NAM</w:t>
      </w:r>
      <w:r w:rsidRPr="00201A63">
        <w:rPr>
          <w:b/>
          <w:bCs/>
          <w:lang w:val="vi-VN"/>
        </w:rPr>
        <w:br/>
        <w:t>Độc lập - Tự do - Hạnh phúc</w:t>
      </w:r>
      <w:r w:rsidRPr="00201A63">
        <w:rPr>
          <w:b/>
          <w:bCs/>
          <w:lang w:val="vi-VN"/>
        </w:rPr>
        <w:br/>
        <w:t>---------------</w:t>
      </w:r>
    </w:p>
    <w:p w14:paraId="0F053303" w14:textId="77777777" w:rsidR="00BF040A" w:rsidRPr="00201A63" w:rsidRDefault="00BF040A" w:rsidP="00BF040A">
      <w:pPr>
        <w:shd w:val="clear" w:color="auto" w:fill="FFFFFF"/>
        <w:spacing w:before="120" w:after="120" w:line="234" w:lineRule="atLeast"/>
        <w:jc w:val="center"/>
        <w:rPr>
          <w:lang w:val="vi-VN"/>
        </w:rPr>
      </w:pPr>
      <w:r w:rsidRPr="00201A63">
        <w:rPr>
          <w:i/>
          <w:iCs/>
          <w:lang w:val="vi-VN"/>
        </w:rPr>
        <w:t>..., ngày..... tháng .....năm ....</w:t>
      </w:r>
    </w:p>
    <w:p w14:paraId="5582C458" w14:textId="77777777" w:rsidR="00BF040A" w:rsidRPr="00201A63" w:rsidRDefault="00BF040A" w:rsidP="00BF040A">
      <w:pPr>
        <w:shd w:val="clear" w:color="auto" w:fill="FFFFFF"/>
        <w:spacing w:before="120" w:after="120" w:line="234" w:lineRule="atLeast"/>
        <w:jc w:val="center"/>
        <w:rPr>
          <w:lang w:val="vi-VN"/>
        </w:rPr>
      </w:pPr>
      <w:r w:rsidRPr="00201A63">
        <w:rPr>
          <w:b/>
          <w:bCs/>
          <w:lang w:val="vi-VN"/>
        </w:rPr>
        <w:t>ĐƠN </w:t>
      </w:r>
      <w:r w:rsidRPr="00201A63">
        <w:rPr>
          <w:b/>
          <w:bCs/>
          <w:vertAlign w:val="superscript"/>
          <w:lang w:val="vi-VN"/>
        </w:rPr>
        <w:t>1</w:t>
      </w:r>
      <w:r w:rsidRPr="00201A63">
        <w:rPr>
          <w:b/>
          <w:bCs/>
          <w:lang w:val="vi-VN"/>
        </w:rPr>
        <w:t>….</w:t>
      </w:r>
    </w:p>
    <w:p w14:paraId="14B33E09" w14:textId="77777777" w:rsidR="00BF040A" w:rsidRPr="00201A63" w:rsidRDefault="00BF040A" w:rsidP="00BF040A">
      <w:pPr>
        <w:shd w:val="clear" w:color="auto" w:fill="FFFFFF"/>
        <w:spacing w:before="120" w:after="120" w:line="234" w:lineRule="atLeast"/>
        <w:jc w:val="center"/>
        <w:rPr>
          <w:lang w:val="vi-VN"/>
        </w:rPr>
      </w:pPr>
      <w:r w:rsidRPr="00201A63">
        <w:rPr>
          <w:b/>
          <w:bCs/>
          <w:i/>
          <w:iCs/>
          <w:lang w:val="vi-VN"/>
        </w:rPr>
        <w:t>Kính gửi:</w:t>
      </w:r>
      <w:r w:rsidRPr="00201A63">
        <w:rPr>
          <w:lang w:val="vi-VN"/>
        </w:rPr>
        <w:t> Ủy ban nhân dân </w:t>
      </w:r>
      <w:r w:rsidRPr="00201A63">
        <w:rPr>
          <w:vertAlign w:val="superscript"/>
          <w:lang w:val="vi-VN"/>
        </w:rPr>
        <w:t>2</w:t>
      </w:r>
      <w:r w:rsidRPr="00201A63">
        <w:rPr>
          <w:lang w:val="vi-VN"/>
        </w:rPr>
        <w:t> ...................</w:t>
      </w:r>
    </w:p>
    <w:p w14:paraId="3B5F9F7C" w14:textId="77777777" w:rsidR="00BF040A" w:rsidRPr="00201A63" w:rsidRDefault="00BF040A" w:rsidP="00BF040A">
      <w:pPr>
        <w:shd w:val="clear" w:color="auto" w:fill="FFFFFF"/>
        <w:spacing w:before="120" w:after="120" w:line="234" w:lineRule="atLeast"/>
        <w:rPr>
          <w:lang w:val="vi-VN"/>
        </w:rPr>
      </w:pPr>
      <w:r w:rsidRPr="00201A63">
        <w:rPr>
          <w:lang w:val="vi-VN"/>
        </w:rPr>
        <w:t>1. Người xin giao đất/cho thuê đất/cho phép chuyển mục đích sử dụng đất </w:t>
      </w:r>
      <w:r w:rsidRPr="00201A63">
        <w:rPr>
          <w:vertAlign w:val="superscript"/>
          <w:lang w:val="vi-VN"/>
        </w:rPr>
        <w:t>3</w:t>
      </w:r>
      <w:r w:rsidRPr="00201A63">
        <w:rPr>
          <w:lang w:val="vi-VN"/>
        </w:rPr>
        <w:t> …………..</w:t>
      </w:r>
    </w:p>
    <w:p w14:paraId="5E762512" w14:textId="77777777" w:rsidR="00BF040A" w:rsidRPr="00201A63" w:rsidRDefault="00BF040A" w:rsidP="00BF040A">
      <w:pPr>
        <w:shd w:val="clear" w:color="auto" w:fill="FFFFFF"/>
        <w:spacing w:before="120" w:after="120" w:line="234" w:lineRule="atLeast"/>
        <w:rPr>
          <w:lang w:val="vi-VN"/>
        </w:rPr>
      </w:pPr>
      <w:r w:rsidRPr="00201A63">
        <w:rPr>
          <w:lang w:val="vi-VN"/>
        </w:rPr>
        <w:t>......................................................................................................................................</w:t>
      </w:r>
    </w:p>
    <w:p w14:paraId="75791940" w14:textId="77777777" w:rsidR="00BF040A" w:rsidRPr="00201A63" w:rsidRDefault="00BF040A" w:rsidP="00BF040A">
      <w:pPr>
        <w:shd w:val="clear" w:color="auto" w:fill="FFFFFF"/>
        <w:spacing w:before="120" w:after="120" w:line="234" w:lineRule="atLeast"/>
        <w:rPr>
          <w:lang w:val="vi-VN"/>
        </w:rPr>
      </w:pPr>
      <w:r w:rsidRPr="00201A63">
        <w:rPr>
          <w:lang w:val="vi-VN"/>
        </w:rPr>
        <w:t>2. Địa chỉ/trụ sở chính:.................................................................................................</w:t>
      </w:r>
    </w:p>
    <w:p w14:paraId="41CA93CD" w14:textId="77777777" w:rsidR="00BF040A" w:rsidRPr="00201A63" w:rsidRDefault="00BF040A" w:rsidP="00BF040A">
      <w:pPr>
        <w:shd w:val="clear" w:color="auto" w:fill="FFFFFF"/>
        <w:spacing w:before="120" w:after="120" w:line="234" w:lineRule="atLeast"/>
        <w:rPr>
          <w:lang w:val="vi-VN"/>
        </w:rPr>
      </w:pPr>
      <w:r w:rsidRPr="00201A63">
        <w:rPr>
          <w:lang w:val="vi-VN"/>
        </w:rPr>
        <w:t>3. Địa chỉ liên hệ:.................................................................…....................................</w:t>
      </w:r>
    </w:p>
    <w:p w14:paraId="1394FA83" w14:textId="77777777" w:rsidR="00BF040A" w:rsidRPr="00201A63" w:rsidRDefault="00BF040A" w:rsidP="00BF040A">
      <w:pPr>
        <w:shd w:val="clear" w:color="auto" w:fill="FFFFFF"/>
        <w:spacing w:before="120" w:after="120" w:line="234" w:lineRule="atLeast"/>
        <w:rPr>
          <w:lang w:val="vi-VN"/>
        </w:rPr>
      </w:pPr>
      <w:r w:rsidRPr="00201A63">
        <w:rPr>
          <w:lang w:val="vi-VN"/>
        </w:rPr>
        <w:t>4. Địa điểm khu đất:.....................................................................................................</w:t>
      </w:r>
    </w:p>
    <w:p w14:paraId="555B41AA" w14:textId="77777777" w:rsidR="00BF040A" w:rsidRPr="00201A63" w:rsidRDefault="00BF040A" w:rsidP="00BF040A">
      <w:pPr>
        <w:shd w:val="clear" w:color="auto" w:fill="FFFFFF"/>
        <w:spacing w:before="120" w:after="120" w:line="234" w:lineRule="atLeast"/>
        <w:rPr>
          <w:lang w:val="vi-VN"/>
        </w:rPr>
      </w:pPr>
      <w:r w:rsidRPr="00201A63">
        <w:rPr>
          <w:lang w:val="vi-VN"/>
        </w:rPr>
        <w:t>5. Diện tích (m</w:t>
      </w:r>
      <w:r w:rsidRPr="00201A63">
        <w:rPr>
          <w:vertAlign w:val="superscript"/>
          <w:lang w:val="vi-VN"/>
        </w:rPr>
        <w:t>2</w:t>
      </w:r>
      <w:r w:rsidRPr="00201A63">
        <w:rPr>
          <w:lang w:val="vi-VN"/>
        </w:rPr>
        <w:t>):.........................................................................................................</w:t>
      </w:r>
    </w:p>
    <w:p w14:paraId="28F2FAF0" w14:textId="77777777" w:rsidR="00BF040A" w:rsidRPr="00201A63" w:rsidRDefault="00BF040A" w:rsidP="00BF040A">
      <w:pPr>
        <w:shd w:val="clear" w:color="auto" w:fill="FFFFFF"/>
        <w:spacing w:before="120" w:after="120" w:line="234" w:lineRule="atLeast"/>
        <w:rPr>
          <w:lang w:val="vi-VN"/>
        </w:rPr>
      </w:pPr>
      <w:r w:rsidRPr="00201A63">
        <w:rPr>
          <w:lang w:val="vi-VN"/>
        </w:rPr>
        <w:t>6. Để sử dụng vào mục đích:</w:t>
      </w:r>
      <w:r w:rsidRPr="00201A63">
        <w:rPr>
          <w:vertAlign w:val="superscript"/>
          <w:lang w:val="vi-VN"/>
        </w:rPr>
        <w:t>4</w:t>
      </w:r>
      <w:r w:rsidRPr="00201A63">
        <w:rPr>
          <w:lang w:val="vi-VN"/>
        </w:rPr>
        <w:t>.....................................................................................</w:t>
      </w:r>
    </w:p>
    <w:p w14:paraId="0C919D69" w14:textId="77777777" w:rsidR="00BF040A" w:rsidRPr="00201A63" w:rsidRDefault="00BF040A" w:rsidP="00BF040A">
      <w:pPr>
        <w:shd w:val="clear" w:color="auto" w:fill="FFFFFF"/>
        <w:spacing w:before="120" w:after="120" w:line="234" w:lineRule="atLeast"/>
        <w:rPr>
          <w:lang w:val="vi-VN"/>
        </w:rPr>
      </w:pPr>
      <w:r w:rsidRPr="00201A63">
        <w:rPr>
          <w:lang w:val="vi-VN"/>
        </w:rPr>
        <w:t>7. Thời hạn sử dụng:………………………………………..........…………..</w:t>
      </w:r>
    </w:p>
    <w:p w14:paraId="49507EEA" w14:textId="77777777" w:rsidR="00BF040A" w:rsidRPr="00201A63" w:rsidRDefault="00BF040A" w:rsidP="00BF040A">
      <w:pPr>
        <w:shd w:val="clear" w:color="auto" w:fill="FFFFFF"/>
        <w:spacing w:before="120" w:after="120" w:line="234" w:lineRule="atLeast"/>
        <w:rPr>
          <w:lang w:val="vi-VN"/>
        </w:rPr>
      </w:pPr>
      <w:r w:rsidRPr="00201A63">
        <w:rPr>
          <w:lang w:val="vi-VN"/>
        </w:rPr>
        <w:t>8. Cam kết sử dụng đất đúng mục đích, chấp hành đúng các quy định của pháp luật đất đai, nộp tiền sử dụng đất/tiền thuê đất (nếu có) đầy đủ, đúng hạn;</w:t>
      </w:r>
    </w:p>
    <w:p w14:paraId="3021B292" w14:textId="77777777" w:rsidR="00BF040A" w:rsidRPr="00201A63" w:rsidRDefault="00BF040A" w:rsidP="00BF040A">
      <w:pPr>
        <w:shd w:val="clear" w:color="auto" w:fill="FFFFFF"/>
        <w:spacing w:before="120" w:after="120" w:line="234" w:lineRule="atLeast"/>
        <w:rPr>
          <w:lang w:val="vi-VN"/>
        </w:rPr>
      </w:pPr>
      <w:r w:rsidRPr="00201A63">
        <w:rPr>
          <w:lang w:val="vi-VN"/>
        </w:rPr>
        <w:t>Các cam kết khác (nếu có)...........................................................................................</w:t>
      </w:r>
    </w:p>
    <w:p w14:paraId="17CC6388" w14:textId="77777777" w:rsidR="00BF040A" w:rsidRPr="00201A63" w:rsidRDefault="00BF040A" w:rsidP="00BF040A">
      <w:pPr>
        <w:shd w:val="clear" w:color="auto" w:fill="FFFFFF"/>
        <w:spacing w:before="120" w:after="120" w:line="234" w:lineRule="atLeast"/>
      </w:pPr>
      <w:r w:rsidRPr="00201A63">
        <w:t>.....................................................................................................................................</w:t>
      </w:r>
    </w:p>
    <w:p w14:paraId="17131FBE" w14:textId="77777777" w:rsidR="00BF040A" w:rsidRPr="00201A63" w:rsidRDefault="00BF040A" w:rsidP="00BF040A">
      <w:pPr>
        <w:shd w:val="clear" w:color="auto" w:fill="FFFFFF"/>
        <w:spacing w:before="120" w:after="120" w:line="234" w:lineRule="atLeast"/>
      </w:pPr>
      <w:r w:rsidRPr="00201A63">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BF040A" w:rsidRPr="00201A63" w14:paraId="781A0CBF" w14:textId="77777777" w:rsidTr="00BF040A">
        <w:trPr>
          <w:tblCellSpacing w:w="0" w:type="dxa"/>
        </w:trPr>
        <w:tc>
          <w:tcPr>
            <w:tcW w:w="4428" w:type="dxa"/>
            <w:shd w:val="clear" w:color="auto" w:fill="FFFFFF"/>
            <w:tcMar>
              <w:top w:w="0" w:type="dxa"/>
              <w:left w:w="108" w:type="dxa"/>
              <w:bottom w:w="0" w:type="dxa"/>
              <w:right w:w="108" w:type="dxa"/>
            </w:tcMar>
            <w:hideMark/>
          </w:tcPr>
          <w:p w14:paraId="53B56C80" w14:textId="77777777" w:rsidR="00BF040A" w:rsidRPr="00201A63" w:rsidRDefault="00BF040A" w:rsidP="00BF040A">
            <w:pPr>
              <w:spacing w:before="120" w:after="120" w:line="234" w:lineRule="atLeast"/>
            </w:pPr>
            <w:r w:rsidRPr="00201A63">
              <w:t> </w:t>
            </w:r>
          </w:p>
        </w:tc>
        <w:tc>
          <w:tcPr>
            <w:tcW w:w="4428" w:type="dxa"/>
            <w:shd w:val="clear" w:color="auto" w:fill="FFFFFF"/>
            <w:tcMar>
              <w:top w:w="0" w:type="dxa"/>
              <w:left w:w="108" w:type="dxa"/>
              <w:bottom w:w="0" w:type="dxa"/>
              <w:right w:w="108" w:type="dxa"/>
            </w:tcMar>
            <w:hideMark/>
          </w:tcPr>
          <w:p w14:paraId="72105858" w14:textId="77777777" w:rsidR="00BF040A" w:rsidRPr="00201A63" w:rsidRDefault="00BF040A" w:rsidP="00BF040A">
            <w:pPr>
              <w:spacing w:before="120" w:after="120" w:line="234" w:lineRule="atLeast"/>
              <w:jc w:val="center"/>
            </w:pPr>
            <w:r w:rsidRPr="00201A63">
              <w:rPr>
                <w:b/>
                <w:bCs/>
              </w:rPr>
              <w:t>Người làm đơn</w:t>
            </w:r>
            <w:r w:rsidRPr="00201A63">
              <w:br/>
            </w:r>
            <w:r w:rsidRPr="00201A63">
              <w:rPr>
                <w:i/>
                <w:iCs/>
              </w:rPr>
              <w:t>(Ký và ghi rõ họ tên)</w:t>
            </w:r>
          </w:p>
        </w:tc>
      </w:tr>
    </w:tbl>
    <w:p w14:paraId="1A67E111" w14:textId="77777777" w:rsidR="00BF040A" w:rsidRPr="00201A63" w:rsidRDefault="00BF040A" w:rsidP="00BF040A">
      <w:pPr>
        <w:shd w:val="clear" w:color="auto" w:fill="FFFFFF"/>
        <w:spacing w:before="120" w:after="120" w:line="234" w:lineRule="atLeast"/>
      </w:pPr>
    </w:p>
    <w:p w14:paraId="1E320F63" w14:textId="77777777" w:rsidR="00BF040A" w:rsidRPr="00201A63" w:rsidRDefault="00BF040A" w:rsidP="00BF040A">
      <w:pPr>
        <w:shd w:val="clear" w:color="auto" w:fill="FFFFFF"/>
        <w:spacing w:before="120" w:after="120" w:line="234" w:lineRule="atLeast"/>
      </w:pPr>
    </w:p>
    <w:p w14:paraId="01850403" w14:textId="77777777" w:rsidR="00BF040A" w:rsidRPr="00201A63" w:rsidRDefault="00BF040A" w:rsidP="00BF040A">
      <w:pPr>
        <w:shd w:val="clear" w:color="auto" w:fill="FFFFFF"/>
        <w:spacing w:before="120" w:after="120" w:line="234" w:lineRule="atLeast"/>
      </w:pPr>
    </w:p>
    <w:p w14:paraId="66F79FA9" w14:textId="77777777" w:rsidR="00BF040A" w:rsidRPr="00201A63" w:rsidRDefault="00BF040A" w:rsidP="00BF040A">
      <w:pPr>
        <w:shd w:val="clear" w:color="auto" w:fill="FFFFFF"/>
        <w:spacing w:before="120" w:after="120" w:line="234" w:lineRule="atLeast"/>
      </w:pPr>
    </w:p>
    <w:p w14:paraId="44B4F58E" w14:textId="77777777" w:rsidR="00BF040A" w:rsidRPr="00201A63" w:rsidRDefault="00BF040A" w:rsidP="00BF040A">
      <w:pPr>
        <w:shd w:val="clear" w:color="auto" w:fill="FFFFFF"/>
        <w:spacing w:before="120" w:after="120" w:line="234" w:lineRule="atLeast"/>
      </w:pPr>
    </w:p>
    <w:p w14:paraId="6D3D21C0" w14:textId="77777777" w:rsidR="00BF040A" w:rsidRPr="00201A63" w:rsidRDefault="00BF040A" w:rsidP="00BF040A">
      <w:pPr>
        <w:shd w:val="clear" w:color="auto" w:fill="FFFFFF"/>
        <w:spacing w:before="120" w:after="120" w:line="234" w:lineRule="atLeast"/>
      </w:pPr>
    </w:p>
    <w:p w14:paraId="5D44A26F" w14:textId="77777777" w:rsidR="00BF040A" w:rsidRPr="00201A63" w:rsidRDefault="00BF040A" w:rsidP="00BF040A">
      <w:pPr>
        <w:shd w:val="clear" w:color="auto" w:fill="FFFFFF"/>
        <w:spacing w:before="120" w:after="120" w:line="234" w:lineRule="atLeast"/>
      </w:pPr>
      <w:r w:rsidRPr="00201A63">
        <w:t>____________________</w:t>
      </w:r>
    </w:p>
    <w:p w14:paraId="2D185484" w14:textId="77777777" w:rsidR="00BF040A" w:rsidRPr="00201A63" w:rsidRDefault="00BF040A" w:rsidP="00BF040A">
      <w:pPr>
        <w:shd w:val="clear" w:color="auto" w:fill="FFFFFF"/>
        <w:spacing w:before="120" w:after="120" w:line="234" w:lineRule="atLeast"/>
      </w:pPr>
      <w:r w:rsidRPr="00201A63">
        <w:rPr>
          <w:vertAlign w:val="superscript"/>
        </w:rPr>
        <w:t>1</w:t>
      </w:r>
      <w:r w:rsidRPr="00201A63">
        <w:t> Ghi rõ đơn xin giao đất hoặc xin thuê đất hoặc xin chuyển mục đích sử dụng đất</w:t>
      </w:r>
    </w:p>
    <w:p w14:paraId="196F1DC7" w14:textId="77777777" w:rsidR="00BF040A" w:rsidRPr="00201A63" w:rsidRDefault="00BF040A" w:rsidP="00BF040A">
      <w:pPr>
        <w:shd w:val="clear" w:color="auto" w:fill="FFFFFF"/>
        <w:spacing w:before="120" w:after="120" w:line="234" w:lineRule="atLeast"/>
      </w:pPr>
      <w:r w:rsidRPr="00201A63">
        <w:rPr>
          <w:vertAlign w:val="superscript"/>
        </w:rPr>
        <w:t>2</w:t>
      </w:r>
      <w:r w:rsidRPr="00201A63">
        <w:t> Ghi rõ tên UBND cấp có thẩm quyền giao đất, cho thuê đất, cho phép chuyển mục đích sử dụng đất</w:t>
      </w:r>
    </w:p>
    <w:p w14:paraId="56D61C41" w14:textId="77777777" w:rsidR="00BF040A" w:rsidRPr="00201A63" w:rsidRDefault="00BF040A" w:rsidP="00BF040A">
      <w:pPr>
        <w:shd w:val="clear" w:color="auto" w:fill="FFFFFF"/>
        <w:spacing w:before="120" w:after="120" w:line="234" w:lineRule="atLeast"/>
      </w:pPr>
      <w:r w:rsidRPr="00201A63">
        <w:rPr>
          <w:vertAlign w:val="superscript"/>
        </w:rPr>
        <w:t>3</w:t>
      </w:r>
      <w:r w:rsidRPr="00201A63">
        <w:t> Ghi rõ họ, tên cá nhân xin sử dụng đất/cá nhân đại diện cho hộ gia đình/cá nhân đại diện cho tổ chức; ghi thông tin về cá nhân (số, ngày/tháng/năm, cơ quan cấp chứng minh nhân dân/căn cước công dân/số định danh cá nhân …); ghi thông tin về tổ chức (Quyết định thành lập cơ quan, tổ chức sự nghiệp/văn bản công nhận tổ chức tôn giáo/đăng ký kinh doanh/Giấy chứng nhận đầu tư đối với doanh nghiệp/tổ chức kinh tế…)</w:t>
      </w:r>
    </w:p>
    <w:p w14:paraId="6F06D5F5" w14:textId="77777777" w:rsidR="00BF040A" w:rsidRPr="00201A63" w:rsidRDefault="00BF040A" w:rsidP="00BF040A">
      <w:pPr>
        <w:shd w:val="clear" w:color="auto" w:fill="FFFFFF"/>
        <w:spacing w:before="120" w:after="120" w:line="234" w:lineRule="atLeast"/>
      </w:pPr>
      <w:r w:rsidRPr="00201A63">
        <w:rPr>
          <w:vertAlign w:val="superscript"/>
        </w:rPr>
        <w:t>4</w:t>
      </w:r>
      <w:r w:rsidRPr="00201A63">
        <w:t> Trường hợp đã được cấp giấy chứng nhận đầu tư hoặc văn bản chấp thuận đầu tư thì ghi rõ mục đích sử dụng đất để thực hiện dự án đầu tư theo giấy chứng nhận đầu tư hoặc cấp văn bản chấp thuận đầu tư</w:t>
      </w:r>
    </w:p>
    <w:p w14:paraId="744B0ADE" w14:textId="77777777" w:rsidR="00BF040A" w:rsidRPr="00201A63" w:rsidRDefault="00BF040A" w:rsidP="00BF040A">
      <w:pPr>
        <w:spacing w:before="120"/>
        <w:ind w:firstLine="5103"/>
        <w:rPr>
          <w:i/>
          <w:iCs/>
          <w:lang w:val="vi-VN"/>
        </w:rPr>
      </w:pPr>
    </w:p>
    <w:p w14:paraId="7DECD204" w14:textId="77777777" w:rsidR="00BF040A" w:rsidRPr="00201A63" w:rsidRDefault="00BF040A" w:rsidP="00BF040A">
      <w:pPr>
        <w:spacing w:before="120" w:after="120"/>
        <w:jc w:val="center"/>
        <w:rPr>
          <w:lang w:val="vi-VN"/>
        </w:rPr>
      </w:pPr>
      <w:r w:rsidRPr="00201A63">
        <w:rPr>
          <w:lang w:val="vi-VN"/>
        </w:rPr>
        <w:br w:type="page"/>
      </w:r>
    </w:p>
    <w:p w14:paraId="0141EEE6" w14:textId="77777777" w:rsidR="00BF040A" w:rsidRPr="00201A63" w:rsidRDefault="00BF040A" w:rsidP="00BF040A">
      <w:pPr>
        <w:spacing w:before="120" w:after="120"/>
        <w:jc w:val="center"/>
        <w:rPr>
          <w:b/>
          <w:lang w:val="vi-VN"/>
        </w:rPr>
      </w:pPr>
      <w:r w:rsidRPr="00201A63">
        <w:rPr>
          <w:b/>
          <w:lang w:val="vi-VN"/>
        </w:rPr>
        <w:t>Mẫu số 05. Quyết định cho phép chuyển mục đích sử dụng đất</w:t>
      </w:r>
    </w:p>
    <w:p w14:paraId="5976A261" w14:textId="77777777" w:rsidR="00BF040A" w:rsidRPr="00201A63" w:rsidRDefault="00BF040A" w:rsidP="00BF040A">
      <w:pPr>
        <w:spacing w:before="120"/>
        <w:jc w:val="center"/>
        <w:rPr>
          <w:i/>
          <w:lang w:val="vi-VN"/>
        </w:rPr>
      </w:pPr>
      <w:r w:rsidRPr="00201A63">
        <w:rPr>
          <w:bCs/>
          <w:i/>
          <w:lang w:val="vi-VN"/>
        </w:rPr>
        <w:t>(</w:t>
      </w:r>
      <w:r w:rsidRPr="00201A63">
        <w:rPr>
          <w:bCs/>
          <w:i/>
          <w:spacing w:val="-8"/>
          <w:lang w:val="vi-VN"/>
        </w:rPr>
        <w:t>Ban hành kèm theo Thông tư số 30/2014/TT-BTNMT ngày 02 tháng 6 năm 2014</w:t>
      </w:r>
      <w:r w:rsidRPr="00201A63">
        <w:rPr>
          <w:bCs/>
          <w:i/>
          <w:lang w:val="vi-VN"/>
        </w:rPr>
        <w:t xml:space="preserve"> của  Bộ trưởng Bộ Tài nguyên và Môi trường)</w:t>
      </w:r>
    </w:p>
    <w:p w14:paraId="37403F41" w14:textId="77777777" w:rsidR="00BF040A" w:rsidRPr="00201A63" w:rsidRDefault="00BF040A" w:rsidP="00BF040A">
      <w:pPr>
        <w:spacing w:before="240"/>
        <w:outlineLvl w:val="5"/>
        <w:rPr>
          <w:b/>
          <w:bCs/>
          <w:lang w:val="vi-VN"/>
        </w:rPr>
      </w:pPr>
      <w:r w:rsidRPr="00201A63">
        <w:rPr>
          <w:b/>
          <w:bCs/>
          <w:lang w:val="vi-VN"/>
        </w:rPr>
        <w:t>UỶ BAN NHÂN DÂN …            CỘNG HOÀ XÃ HỘI CHỦ NGHĨA VIỆT NAM</w:t>
      </w:r>
    </w:p>
    <w:p w14:paraId="36C761A7" w14:textId="77777777" w:rsidR="00BF040A" w:rsidRPr="00201A63" w:rsidRDefault="00BF040A" w:rsidP="00BF040A">
      <w:pPr>
        <w:spacing w:before="240"/>
        <w:jc w:val="center"/>
        <w:outlineLvl w:val="5"/>
        <w:rPr>
          <w:b/>
          <w:bCs/>
          <w:lang w:val="vi-VN"/>
        </w:rPr>
      </w:pPr>
      <w:r w:rsidRPr="00201A63">
        <w:rPr>
          <w:b/>
          <w:bCs/>
          <w:noProof/>
        </w:rPr>
        <mc:AlternateContent>
          <mc:Choice Requires="wps">
            <w:drawing>
              <wp:anchor distT="0" distB="0" distL="114300" distR="114300" simplePos="0" relativeHeight="251722240" behindDoc="0" locked="0" layoutInCell="1" allowOverlap="1" wp14:anchorId="57C112FA" wp14:editId="5D35C6D2">
                <wp:simplePos x="0" y="0"/>
                <wp:positionH relativeFrom="column">
                  <wp:posOffset>316230</wp:posOffset>
                </wp:positionH>
                <wp:positionV relativeFrom="paragraph">
                  <wp:posOffset>124460</wp:posOffset>
                </wp:positionV>
                <wp:extent cx="1017270" cy="0"/>
                <wp:effectExtent l="7620" t="9525" r="13335" b="9525"/>
                <wp:wrapNone/>
                <wp:docPr id="75"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CEF2555" id="Straight Connector 75" o:spid="_x0000_s1026" style="position:absolute;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"/>
            </w:pict>
          </mc:Fallback>
        </mc:AlternateContent>
      </w:r>
      <w:r w:rsidRPr="00201A63">
        <w:rPr>
          <w:b/>
          <w:bCs/>
          <w:lang w:val="vi-VN"/>
        </w:rPr>
        <w:t xml:space="preserve">                                                                          Độc lập - Tự do - Hạnh phúc</w:t>
      </w:r>
    </w:p>
    <w:p w14:paraId="19FA109F" w14:textId="77777777" w:rsidR="00BF040A" w:rsidRPr="00201A63" w:rsidRDefault="00BF040A" w:rsidP="00BF040A">
      <w:pPr>
        <w:rPr>
          <w:lang w:val="vi-VN"/>
        </w:rPr>
      </w:pPr>
      <w:r w:rsidRPr="00201A63">
        <w:rPr>
          <w:noProof/>
        </w:rPr>
        <mc:AlternateContent>
          <mc:Choice Requires="wps">
            <w:drawing>
              <wp:anchor distT="0" distB="0" distL="114300" distR="114300" simplePos="0" relativeHeight="251723264" behindDoc="0" locked="0" layoutInCell="1" allowOverlap="1" wp14:anchorId="55815C4C" wp14:editId="73194FA3">
                <wp:simplePos x="0" y="0"/>
                <wp:positionH relativeFrom="column">
                  <wp:posOffset>3124200</wp:posOffset>
                </wp:positionH>
                <wp:positionV relativeFrom="paragraph">
                  <wp:posOffset>24765</wp:posOffset>
                </wp:positionV>
                <wp:extent cx="2194560" cy="0"/>
                <wp:effectExtent l="5715" t="9525" r="9525" b="9525"/>
                <wp:wrapNone/>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483B80A" id="Straight Connector 74" o:spid="_x0000_s1026" style="position:absolute;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1.95pt" to="418.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f8DHgIAADg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"/>
            </w:pict>
          </mc:Fallback>
        </mc:AlternateContent>
      </w:r>
    </w:p>
    <w:p w14:paraId="295C6C25" w14:textId="77777777" w:rsidR="00BF040A" w:rsidRPr="00201A63" w:rsidRDefault="00BF040A" w:rsidP="00BF040A">
      <w:pPr>
        <w:rPr>
          <w:i/>
          <w:lang w:val="vi-VN"/>
        </w:rPr>
      </w:pPr>
      <w:r w:rsidRPr="00201A63">
        <w:rPr>
          <w:lang w:val="vi-VN"/>
        </w:rPr>
        <w:t xml:space="preserve">         Số: ....</w:t>
      </w:r>
      <w:r w:rsidRPr="00201A63">
        <w:rPr>
          <w:i/>
          <w:lang w:val="vi-VN"/>
        </w:rPr>
        <w:t xml:space="preserve">                                                      ..., ngày..... tháng .....năm ....</w:t>
      </w:r>
    </w:p>
    <w:p w14:paraId="59AD8CC0" w14:textId="77777777" w:rsidR="00BF040A" w:rsidRPr="00201A63" w:rsidRDefault="00BF040A" w:rsidP="00BF040A">
      <w:pPr>
        <w:spacing w:before="40" w:line="252" w:lineRule="auto"/>
        <w:ind w:firstLine="567"/>
        <w:jc w:val="both"/>
        <w:rPr>
          <w:lang w:val="vi-VN"/>
        </w:rPr>
      </w:pPr>
    </w:p>
    <w:p w14:paraId="71FD7C43" w14:textId="77777777" w:rsidR="00BF040A" w:rsidRPr="00201A63" w:rsidRDefault="00BF040A" w:rsidP="00BF040A">
      <w:pPr>
        <w:jc w:val="center"/>
        <w:rPr>
          <w:b/>
          <w:bCs/>
          <w:strike/>
          <w:lang w:val="vi-VN"/>
        </w:rPr>
      </w:pPr>
      <w:r w:rsidRPr="00201A63">
        <w:rPr>
          <w:b/>
          <w:bCs/>
          <w:lang w:val="vi-VN"/>
        </w:rPr>
        <w:t xml:space="preserve">QUYẾT ĐỊNH </w:t>
      </w:r>
    </w:p>
    <w:p w14:paraId="2495005E" w14:textId="77777777" w:rsidR="00BF040A" w:rsidRPr="00201A63" w:rsidRDefault="00BF040A" w:rsidP="00BF040A">
      <w:pPr>
        <w:jc w:val="center"/>
        <w:rPr>
          <w:b/>
          <w:bCs/>
          <w:lang w:val="vi-VN"/>
        </w:rPr>
      </w:pPr>
      <w:r w:rsidRPr="00201A63">
        <w:rPr>
          <w:b/>
          <w:bCs/>
          <w:lang w:val="vi-VN"/>
        </w:rPr>
        <w:t xml:space="preserve">Về việc cho phép chuyển mục đích sử dụng đất </w:t>
      </w:r>
    </w:p>
    <w:p w14:paraId="033BCA87" w14:textId="77777777" w:rsidR="00BF040A" w:rsidRPr="00201A63" w:rsidRDefault="00BF040A" w:rsidP="00BF040A">
      <w:pPr>
        <w:rPr>
          <w:lang w:val="vi-VN"/>
        </w:rPr>
      </w:pPr>
    </w:p>
    <w:p w14:paraId="27D54F3F" w14:textId="77777777" w:rsidR="00BF040A" w:rsidRPr="00201A63" w:rsidRDefault="00BF040A" w:rsidP="00BF040A">
      <w:pPr>
        <w:spacing w:before="120"/>
        <w:jc w:val="center"/>
        <w:outlineLvl w:val="6"/>
        <w:rPr>
          <w:b/>
          <w:lang w:val="vi-VN"/>
        </w:rPr>
      </w:pPr>
      <w:r w:rsidRPr="00201A63">
        <w:rPr>
          <w:b/>
          <w:lang w:val="vi-VN"/>
        </w:rPr>
        <w:t>UỶ BAN NHÂN DÂN …………….</w:t>
      </w:r>
    </w:p>
    <w:p w14:paraId="3D4DF231" w14:textId="77777777" w:rsidR="00BF040A" w:rsidRPr="00201A63" w:rsidRDefault="00BF040A" w:rsidP="00BF040A">
      <w:pPr>
        <w:keepNext/>
        <w:spacing w:before="120" w:line="320" w:lineRule="exact"/>
        <w:ind w:firstLine="720"/>
        <w:jc w:val="both"/>
        <w:outlineLvl w:val="1"/>
        <w:rPr>
          <w:bCs/>
          <w:iCs/>
          <w:spacing w:val="-14"/>
          <w:lang w:val="vi-VN"/>
        </w:rPr>
      </w:pPr>
      <w:r w:rsidRPr="00201A63">
        <w:rPr>
          <w:bCs/>
          <w:iCs/>
          <w:spacing w:val="-14"/>
          <w:lang w:val="vi-VN"/>
        </w:rPr>
        <w:t>Căn cứ Luật Tổ chức Hội đồng nhân dân và Ủy ban nhân dân ngày… tháng …năm …;</w:t>
      </w:r>
    </w:p>
    <w:p w14:paraId="72510529" w14:textId="77777777" w:rsidR="00BF040A" w:rsidRPr="00201A63" w:rsidRDefault="00BF040A" w:rsidP="00BF040A">
      <w:pPr>
        <w:spacing w:before="120" w:line="320" w:lineRule="exact"/>
        <w:ind w:firstLine="560"/>
        <w:jc w:val="both"/>
        <w:rPr>
          <w:lang w:val="vi-VN"/>
        </w:rPr>
      </w:pPr>
      <w:r w:rsidRPr="00201A63">
        <w:rPr>
          <w:lang w:val="vi-VN"/>
        </w:rPr>
        <w:t xml:space="preserve">  Căn cứ Luật Đất đai ngày 29 tháng 11 năm 2013;</w:t>
      </w:r>
    </w:p>
    <w:p w14:paraId="293FDB0D" w14:textId="77777777" w:rsidR="00BF040A" w:rsidRPr="00201A63" w:rsidRDefault="00BF040A" w:rsidP="00BF040A">
      <w:pPr>
        <w:spacing w:before="120" w:after="120"/>
        <w:ind w:firstLine="720"/>
        <w:jc w:val="both"/>
        <w:rPr>
          <w:lang w:val="vi-VN"/>
        </w:rPr>
      </w:pPr>
      <w:r w:rsidRPr="00201A63">
        <w:rPr>
          <w:lang w:val="vi-VN"/>
        </w:rPr>
        <w:t>Căn cứ Nghị định số 43/2014/NĐ-CP ngày 15 tháng 5 năm 2014 của Chính phủ quy định chi tiết thi hành một số điều của Luật Đất đai;</w:t>
      </w:r>
    </w:p>
    <w:p w14:paraId="11C33D98" w14:textId="77777777" w:rsidR="00BF040A" w:rsidRPr="00201A63" w:rsidRDefault="00BF040A" w:rsidP="00BF040A">
      <w:pPr>
        <w:spacing w:before="120" w:after="120"/>
        <w:ind w:firstLine="720"/>
        <w:jc w:val="both"/>
        <w:rPr>
          <w:lang w:val="vi-VN"/>
        </w:rPr>
      </w:pPr>
      <w:r w:rsidRPr="00201A63">
        <w:rPr>
          <w:lang w:val="vi-VN"/>
        </w:rPr>
        <w:t>Căn cứ Thông tư số 30/2014/TT-BTNMT ngày 02 tháng 6 năm 2014 của Bộ trưởng Bộ Tài nguyên và Môi trường quy định về hồ sơ giao đất, cho thuê đất, chuyển mục đích sử dụng đất, thu hồi đất;</w:t>
      </w:r>
    </w:p>
    <w:p w14:paraId="0A1EA8B8" w14:textId="77777777" w:rsidR="00BF040A" w:rsidRPr="00201A63" w:rsidRDefault="00BF040A" w:rsidP="00BF040A">
      <w:pPr>
        <w:spacing w:before="120" w:line="320" w:lineRule="exact"/>
        <w:jc w:val="both"/>
        <w:rPr>
          <w:lang w:val="vi-VN"/>
        </w:rPr>
      </w:pPr>
      <w:r w:rsidRPr="00201A63">
        <w:rPr>
          <w:lang w:val="vi-VN"/>
        </w:rPr>
        <w:t xml:space="preserve">     </w:t>
      </w:r>
      <w:r w:rsidRPr="00201A63">
        <w:rPr>
          <w:lang w:val="vi-VN"/>
        </w:rPr>
        <w:tab/>
        <w:t>Căn cứ Kế hoạch sử dụng đất hàng năm của ……được phê duyệt tại Quyết định số ……….. của Ủy ban nhân dân ………;</w:t>
      </w:r>
    </w:p>
    <w:p w14:paraId="553B4CAC" w14:textId="77777777" w:rsidR="00BF040A" w:rsidRPr="00201A63" w:rsidRDefault="00BF040A" w:rsidP="00BF040A">
      <w:pPr>
        <w:spacing w:before="120" w:line="320" w:lineRule="exact"/>
        <w:ind w:firstLine="720"/>
        <w:jc w:val="both"/>
        <w:rPr>
          <w:lang w:val="vi-VN"/>
        </w:rPr>
      </w:pPr>
      <w:r w:rsidRPr="00201A63">
        <w:rPr>
          <w:lang w:val="vi-VN"/>
        </w:rPr>
        <w:t>Xét đề nghị của Sở (Phòng) Tài nguyên và Môi trường tại Tờ trình số ... ngày…tháng…năm….. ,</w:t>
      </w:r>
    </w:p>
    <w:p w14:paraId="5EF9344E" w14:textId="77777777" w:rsidR="00BF040A" w:rsidRPr="00201A63" w:rsidRDefault="00BF040A" w:rsidP="00BF040A">
      <w:pPr>
        <w:spacing w:before="120" w:line="320" w:lineRule="exact"/>
        <w:jc w:val="center"/>
        <w:rPr>
          <w:b/>
          <w:bCs/>
          <w:lang w:val="vi-VN"/>
        </w:rPr>
      </w:pPr>
      <w:r w:rsidRPr="00201A63">
        <w:rPr>
          <w:b/>
          <w:bCs/>
          <w:lang w:val="vi-VN"/>
        </w:rPr>
        <w:t>QUYẾT ĐỊNH:</w:t>
      </w:r>
    </w:p>
    <w:p w14:paraId="19587BAA" w14:textId="77777777" w:rsidR="00BF040A" w:rsidRPr="00201A63" w:rsidRDefault="00BF040A" w:rsidP="00BF040A">
      <w:pPr>
        <w:spacing w:before="120" w:line="320" w:lineRule="exact"/>
        <w:ind w:firstLine="560"/>
        <w:jc w:val="both"/>
        <w:rPr>
          <w:lang w:val="vi-VN"/>
        </w:rPr>
      </w:pPr>
      <w:r w:rsidRPr="00201A63">
        <w:rPr>
          <w:b/>
          <w:bCs/>
          <w:lang w:val="vi-VN"/>
        </w:rPr>
        <w:t>Điều 1</w:t>
      </w:r>
      <w:r w:rsidRPr="00201A63">
        <w:rPr>
          <w:lang w:val="vi-VN"/>
        </w:rPr>
        <w:t xml:space="preserve">. Cho phép </w:t>
      </w:r>
      <w:r w:rsidRPr="00201A63">
        <w:rPr>
          <w:i/>
          <w:iCs/>
          <w:lang w:val="vi-VN"/>
        </w:rPr>
        <w:t>… (ghi tên và địa chỉ của người được giao đất)</w:t>
      </w:r>
      <w:r w:rsidRPr="00201A63">
        <w:rPr>
          <w:lang w:val="vi-VN"/>
        </w:rPr>
        <w:t xml:space="preserve"> …được chuyển mục đích sử dụng đất tại xã/phường/thị trấn ..., huyện/quận/thị xã/thành phố thuộc tỉnh……., tỉnh/thành phố trực thuộc Trung ương …... để sử dụng vào mục đích ....</w:t>
      </w:r>
    </w:p>
    <w:p w14:paraId="728CEEBD" w14:textId="77777777" w:rsidR="00BF040A" w:rsidRPr="00201A63" w:rsidRDefault="00BF040A" w:rsidP="00BF040A">
      <w:pPr>
        <w:spacing w:before="120" w:line="320" w:lineRule="exact"/>
        <w:ind w:firstLine="560"/>
        <w:jc w:val="both"/>
        <w:rPr>
          <w:lang w:val="vi-VN"/>
        </w:rPr>
      </w:pPr>
      <w:r w:rsidRPr="00201A63">
        <w:rPr>
          <w:lang w:val="vi-VN"/>
        </w:rPr>
        <w:t>Vị trí, ranh giới khu đất được xác định theo tờ trích lục bản đồ địa chính (hoặc tờ trích đo địa chính) số ..., tỷ lệ ... do ... …………lập ngày … tháng … năm ...và đã được ... thẩm định.</w:t>
      </w:r>
    </w:p>
    <w:p w14:paraId="23AFBB87" w14:textId="77777777" w:rsidR="00BF040A" w:rsidRPr="00201A63" w:rsidRDefault="00BF040A" w:rsidP="00BF040A">
      <w:pPr>
        <w:spacing w:before="120" w:line="320" w:lineRule="exact"/>
        <w:ind w:firstLine="560"/>
        <w:jc w:val="both"/>
        <w:rPr>
          <w:lang w:val="vi-VN"/>
        </w:rPr>
      </w:pPr>
      <w:r w:rsidRPr="00201A63">
        <w:rPr>
          <w:lang w:val="vi-VN"/>
        </w:rPr>
        <w:t>Thời hạn sử dụng đất:............................................</w:t>
      </w:r>
    </w:p>
    <w:p w14:paraId="27B9EF0E" w14:textId="77777777" w:rsidR="00BF040A" w:rsidRPr="00201A63" w:rsidRDefault="00BF040A" w:rsidP="00BF040A">
      <w:pPr>
        <w:spacing w:before="120" w:line="320" w:lineRule="exact"/>
        <w:ind w:firstLine="560"/>
        <w:jc w:val="both"/>
        <w:rPr>
          <w:lang w:val="vi-VN"/>
        </w:rPr>
      </w:pPr>
      <w:r w:rsidRPr="00201A63">
        <w:rPr>
          <w:lang w:val="vi-VN"/>
        </w:rPr>
        <w:t>Giá đất tính tiền sử dụng đất/tiền thuê đất phải nộp:</w:t>
      </w:r>
      <w:r w:rsidRPr="00201A63">
        <w:rPr>
          <w:vertAlign w:val="superscript"/>
        </w:rPr>
        <w:footnoteReference w:id="16"/>
      </w:r>
      <w:r w:rsidRPr="00201A63">
        <w:rPr>
          <w:lang w:val="vi-VN"/>
        </w:rPr>
        <w:t>………………</w:t>
      </w:r>
    </w:p>
    <w:p w14:paraId="2314AABA" w14:textId="77777777" w:rsidR="00BF040A" w:rsidRPr="00201A63" w:rsidRDefault="00BF040A" w:rsidP="00BF040A">
      <w:pPr>
        <w:spacing w:before="120" w:line="320" w:lineRule="exact"/>
        <w:ind w:firstLine="560"/>
        <w:jc w:val="both"/>
        <w:rPr>
          <w:lang w:val="vi-VN"/>
        </w:rPr>
      </w:pPr>
      <w:r w:rsidRPr="00201A63">
        <w:rPr>
          <w:lang w:val="vi-VN"/>
        </w:rPr>
        <w:t xml:space="preserve">Hạn chế trong việc sử dụng đất sau khi chuyển mục đích sử dụng đất…………………….. </w:t>
      </w:r>
    </w:p>
    <w:p w14:paraId="6AE675B6" w14:textId="77777777" w:rsidR="00BF040A" w:rsidRPr="00201A63" w:rsidRDefault="00BF040A" w:rsidP="00BF040A">
      <w:pPr>
        <w:spacing w:before="120" w:line="320" w:lineRule="exact"/>
        <w:ind w:firstLine="560"/>
        <w:jc w:val="both"/>
        <w:rPr>
          <w:spacing w:val="-6"/>
          <w:lang w:val="vi-VN"/>
        </w:rPr>
      </w:pPr>
      <w:r w:rsidRPr="00201A63">
        <w:rPr>
          <w:b/>
          <w:bCs/>
          <w:spacing w:val="-6"/>
          <w:lang w:val="vi-VN"/>
        </w:rPr>
        <w:t>Điều 2:</w:t>
      </w:r>
      <w:r w:rsidRPr="00201A63">
        <w:rPr>
          <w:spacing w:val="-6"/>
          <w:lang w:val="vi-VN"/>
        </w:rPr>
        <w:t xml:space="preserve"> Giao……………………………………………….có trách nhiệm tổ chức thực hiện các công việc sau đây:</w:t>
      </w:r>
    </w:p>
    <w:p w14:paraId="263EC6A6" w14:textId="77777777" w:rsidR="00BF040A" w:rsidRPr="00201A63" w:rsidRDefault="00BF040A" w:rsidP="00BF040A">
      <w:pPr>
        <w:spacing w:before="120" w:line="320" w:lineRule="exact"/>
        <w:ind w:firstLine="560"/>
        <w:jc w:val="both"/>
        <w:rPr>
          <w:spacing w:val="-4"/>
          <w:lang w:val="vi-VN"/>
        </w:rPr>
      </w:pPr>
      <w:r w:rsidRPr="00201A63">
        <w:rPr>
          <w:lang w:val="vi-VN"/>
        </w:rPr>
        <w:t>1</w:t>
      </w:r>
      <w:r w:rsidRPr="00201A63">
        <w:rPr>
          <w:spacing w:val="-4"/>
          <w:lang w:val="vi-VN"/>
        </w:rPr>
        <w:t>. Hướng dẫn……..người sử dụng đất thực hiện nghĩa vụ tài chính theo quy định;</w:t>
      </w:r>
    </w:p>
    <w:p w14:paraId="515787C6" w14:textId="77777777" w:rsidR="00BF040A" w:rsidRPr="00201A63" w:rsidRDefault="00BF040A" w:rsidP="00BF040A">
      <w:pPr>
        <w:spacing w:before="120" w:line="320" w:lineRule="exact"/>
        <w:ind w:firstLine="560"/>
        <w:jc w:val="both"/>
        <w:rPr>
          <w:lang w:val="vi-VN"/>
        </w:rPr>
      </w:pPr>
      <w:r w:rsidRPr="00201A63">
        <w:rPr>
          <w:lang w:val="vi-VN"/>
        </w:rPr>
        <w:t>2. Xác định cụ thể mốc giới và giao đất trên thực địa;</w:t>
      </w:r>
    </w:p>
    <w:p w14:paraId="26009CFC" w14:textId="77777777" w:rsidR="00BF040A" w:rsidRPr="00201A63" w:rsidRDefault="00BF040A" w:rsidP="00BF040A">
      <w:pPr>
        <w:spacing w:before="120" w:line="320" w:lineRule="exact"/>
        <w:ind w:firstLine="560"/>
        <w:jc w:val="both"/>
        <w:rPr>
          <w:spacing w:val="-4"/>
          <w:lang w:val="vi-VN"/>
        </w:rPr>
      </w:pPr>
      <w:r w:rsidRPr="00201A63">
        <w:rPr>
          <w:spacing w:val="-4"/>
          <w:lang w:val="vi-VN"/>
        </w:rPr>
        <w:t>3. Trao Giấy chứng nhận quyền sử dụng đất cho người sử dụng đất đã hoàn thành nghĩa vụ tài chính theo quy định;</w:t>
      </w:r>
    </w:p>
    <w:p w14:paraId="0093322A" w14:textId="77777777" w:rsidR="00BF040A" w:rsidRPr="00201A63" w:rsidRDefault="00BF040A" w:rsidP="00BF040A">
      <w:pPr>
        <w:spacing w:before="120" w:line="320" w:lineRule="exact"/>
        <w:ind w:firstLine="560"/>
        <w:jc w:val="both"/>
        <w:rPr>
          <w:lang w:val="vi-VN"/>
        </w:rPr>
      </w:pPr>
      <w:r w:rsidRPr="00201A63">
        <w:rPr>
          <w:lang w:val="vi-VN"/>
        </w:rPr>
        <w:t>4. Chỉnh lý hồ sơ địa chính.</w:t>
      </w:r>
    </w:p>
    <w:p w14:paraId="29F814BB" w14:textId="77777777" w:rsidR="00BF040A" w:rsidRPr="00201A63" w:rsidRDefault="00BF040A" w:rsidP="00BF040A">
      <w:pPr>
        <w:spacing w:before="120" w:line="320" w:lineRule="exact"/>
        <w:ind w:firstLine="560"/>
        <w:jc w:val="both"/>
        <w:rPr>
          <w:lang w:val="vi-VN"/>
        </w:rPr>
      </w:pPr>
      <w:r w:rsidRPr="00201A63">
        <w:rPr>
          <w:b/>
          <w:bCs/>
          <w:lang w:val="vi-VN"/>
        </w:rPr>
        <w:t>Điều 3:</w:t>
      </w:r>
      <w:r w:rsidRPr="00201A63">
        <w:rPr>
          <w:lang w:val="vi-VN"/>
        </w:rPr>
        <w:t xml:space="preserve"> Quyết định này có hiệu lực kể từ ngày…tháng… năm…</w:t>
      </w:r>
    </w:p>
    <w:p w14:paraId="2D400880" w14:textId="77777777" w:rsidR="00BF040A" w:rsidRPr="00201A63" w:rsidRDefault="00BF040A" w:rsidP="00BF040A">
      <w:pPr>
        <w:spacing w:before="120" w:line="320" w:lineRule="exact"/>
        <w:ind w:firstLine="560"/>
        <w:jc w:val="both"/>
        <w:rPr>
          <w:lang w:val="vi-VN"/>
        </w:rPr>
      </w:pPr>
      <w:r w:rsidRPr="00201A63">
        <w:rPr>
          <w:lang w:val="vi-VN"/>
        </w:rPr>
        <w:t>Chánh Văn phòng Ủy ban nhân dân …….,   ... và người được sử dụng đất có tên tại Điều 1 chịu trách nhiệm thi hành Quyết định này./.</w:t>
      </w:r>
    </w:p>
    <w:p w14:paraId="0C92EF2E" w14:textId="77777777" w:rsidR="00BF040A" w:rsidRPr="00201A63" w:rsidRDefault="00BF040A" w:rsidP="00BF040A">
      <w:pPr>
        <w:spacing w:after="120"/>
        <w:ind w:firstLine="1134"/>
        <w:jc w:val="both"/>
        <w:rPr>
          <w:b/>
          <w:iCs/>
          <w:lang w:val="vi-VN"/>
        </w:rPr>
      </w:pPr>
      <w:r w:rsidRPr="00201A63">
        <w:rPr>
          <w:b/>
          <w:i/>
          <w:iCs/>
          <w:lang w:val="vi-VN"/>
        </w:rPr>
        <w:t xml:space="preserve">Nơi nhận                                                                                </w:t>
      </w:r>
      <w:r w:rsidRPr="00201A63">
        <w:rPr>
          <w:b/>
          <w:iCs/>
          <w:lang w:val="vi-VN"/>
        </w:rPr>
        <w:t>TM. ỦY BAN NHÂN DÂN</w:t>
      </w:r>
    </w:p>
    <w:p w14:paraId="7BEE7D47" w14:textId="77777777" w:rsidR="00BF040A" w:rsidRPr="00201A63" w:rsidRDefault="00BF040A" w:rsidP="00BF040A">
      <w:pPr>
        <w:spacing w:after="120"/>
        <w:jc w:val="both"/>
        <w:rPr>
          <w:b/>
          <w:iCs/>
          <w:lang w:val="vi-VN"/>
        </w:rPr>
      </w:pPr>
      <w:r w:rsidRPr="00201A63">
        <w:rPr>
          <w:b/>
          <w:iCs/>
          <w:lang w:val="vi-VN"/>
        </w:rPr>
        <w:t xml:space="preserve">                                                                                                                                CHỦ TỊCH </w:t>
      </w:r>
    </w:p>
    <w:p w14:paraId="074912E2" w14:textId="77777777" w:rsidR="00BF040A" w:rsidRPr="00201A63" w:rsidRDefault="00BF040A" w:rsidP="00BF040A">
      <w:pPr>
        <w:spacing w:line="212" w:lineRule="atLeast"/>
        <w:jc w:val="center"/>
        <w:rPr>
          <w:b/>
          <w:bCs/>
          <w:lang w:val="vi-VN"/>
        </w:rPr>
      </w:pPr>
      <w:r w:rsidRPr="00201A63">
        <w:rPr>
          <w:iCs/>
          <w:lang w:val="vi-VN"/>
        </w:rPr>
        <w:t xml:space="preserve">                                                         (Ký, ghi rõ họ tên và đóng dấu)</w:t>
      </w:r>
    </w:p>
    <w:p w14:paraId="19660A32" w14:textId="77777777" w:rsidR="00BF040A" w:rsidRPr="00201A63" w:rsidRDefault="00BF040A" w:rsidP="00BF040A">
      <w:pPr>
        <w:spacing w:before="120" w:line="320" w:lineRule="exact"/>
        <w:ind w:firstLine="560"/>
        <w:jc w:val="both"/>
        <w:rPr>
          <w:lang w:val="vi-VN"/>
        </w:rPr>
      </w:pPr>
    </w:p>
    <w:p w14:paraId="7AA1EC70" w14:textId="77777777" w:rsidR="00BF040A" w:rsidRPr="00201A63" w:rsidRDefault="00BF040A" w:rsidP="00BF040A">
      <w:pPr>
        <w:spacing w:before="120" w:line="320" w:lineRule="exact"/>
        <w:ind w:firstLine="560"/>
        <w:jc w:val="both"/>
        <w:rPr>
          <w:lang w:val="vi-VN"/>
        </w:rPr>
      </w:pPr>
    </w:p>
    <w:p w14:paraId="30F88172" w14:textId="77777777" w:rsidR="00BF040A" w:rsidRPr="00201A63" w:rsidRDefault="00BF040A" w:rsidP="00BF040A">
      <w:pPr>
        <w:spacing w:before="120" w:line="320" w:lineRule="exact"/>
        <w:ind w:firstLine="560"/>
        <w:jc w:val="both"/>
        <w:rPr>
          <w:lang w:val="vi-VN"/>
        </w:rPr>
      </w:pPr>
    </w:p>
    <w:p w14:paraId="488AB686" w14:textId="77777777" w:rsidR="00BF040A" w:rsidRPr="00201A63" w:rsidRDefault="00BF040A" w:rsidP="00BF040A">
      <w:pPr>
        <w:spacing w:before="120" w:line="320" w:lineRule="exact"/>
        <w:ind w:firstLine="560"/>
        <w:jc w:val="both"/>
        <w:rPr>
          <w:lang w:val="vi-VN"/>
        </w:rPr>
      </w:pPr>
    </w:p>
    <w:p w14:paraId="0C8910CB" w14:textId="77777777" w:rsidR="00BF040A" w:rsidRPr="00201A63" w:rsidRDefault="00BF040A" w:rsidP="00BF040A">
      <w:pPr>
        <w:spacing w:before="120" w:line="320" w:lineRule="exact"/>
        <w:ind w:firstLine="560"/>
        <w:jc w:val="both"/>
        <w:rPr>
          <w:lang w:val="vi-VN"/>
        </w:rPr>
      </w:pPr>
    </w:p>
    <w:p w14:paraId="0155F49F" w14:textId="77777777" w:rsidR="00BF040A" w:rsidRPr="00201A63" w:rsidRDefault="00BF040A" w:rsidP="00BF040A">
      <w:pPr>
        <w:spacing w:before="120" w:line="320" w:lineRule="exact"/>
        <w:ind w:firstLine="560"/>
        <w:jc w:val="both"/>
        <w:rPr>
          <w:lang w:val="vi-VN"/>
        </w:rPr>
      </w:pPr>
    </w:p>
    <w:p w14:paraId="59962611" w14:textId="77777777" w:rsidR="00BF040A" w:rsidRPr="00201A63" w:rsidRDefault="00BF040A" w:rsidP="00BF040A">
      <w:pPr>
        <w:rPr>
          <w:lang w:val="vi-VN"/>
        </w:rPr>
      </w:pPr>
      <w:r w:rsidRPr="00201A63">
        <w:rPr>
          <w:b/>
          <w:bCs/>
          <w:lang w:val="vi-VN"/>
        </w:rPr>
        <w:t>PHỤ LỤC III</w:t>
      </w:r>
    </w:p>
    <w:p w14:paraId="703F3DC1" w14:textId="77777777" w:rsidR="00BF040A" w:rsidRPr="00201A63" w:rsidRDefault="00BF040A" w:rsidP="00BF040A">
      <w:pPr>
        <w:spacing w:before="120" w:after="120"/>
        <w:jc w:val="center"/>
        <w:rPr>
          <w:lang w:val="vi-VN"/>
        </w:rPr>
      </w:pPr>
      <w:r w:rsidRPr="00201A63">
        <w:rPr>
          <w:lang w:val="vi-VN"/>
        </w:rPr>
        <w:t>BẢNG KÊ KHAI DIỆN TÍCH ĐẤT TRỒNG LÚA CHUYỂN MỤC ĐÍCH SỬ DỤNG SANG ĐẤT PHI NÔNG NGHIỆP</w:t>
      </w:r>
      <w:r w:rsidRPr="00201A63">
        <w:rPr>
          <w:lang w:val="vi-VN"/>
        </w:rPr>
        <w:br/>
      </w:r>
      <w:r w:rsidRPr="00201A63">
        <w:rPr>
          <w:i/>
          <w:iCs/>
          <w:lang w:val="vi-VN"/>
        </w:rPr>
        <w:t>(kèm theo Nghị định số 62/2019/NĐ-CP ngày 11 tháng 7 năm 2019 của Chính phủ)</w:t>
      </w:r>
    </w:p>
    <w:p w14:paraId="453109C7" w14:textId="77777777" w:rsidR="00BF040A" w:rsidRPr="00201A63" w:rsidRDefault="00BF040A" w:rsidP="00BF040A">
      <w:pPr>
        <w:spacing w:before="120" w:after="120"/>
        <w:jc w:val="center"/>
        <w:rPr>
          <w:lang w:val="vi-VN"/>
        </w:rPr>
      </w:pPr>
      <w:r w:rsidRPr="00201A63">
        <w:rPr>
          <w:b/>
          <w:bCs/>
          <w:lang w:val="vi-VN"/>
        </w:rPr>
        <w:t>CỘNG HÒA XÃ HỘI CHỦ NGHĨA VIỆT NAM</w:t>
      </w:r>
      <w:r w:rsidRPr="00201A63">
        <w:rPr>
          <w:b/>
          <w:bCs/>
          <w:lang w:val="vi-VN"/>
        </w:rPr>
        <w:br/>
        <w:t>Độc lập - Tự do - Hạnh phúc</w:t>
      </w:r>
      <w:r w:rsidRPr="00201A63">
        <w:rPr>
          <w:b/>
          <w:bCs/>
          <w:lang w:val="vi-VN"/>
        </w:rPr>
        <w:br/>
        <w:t>---------------</w:t>
      </w:r>
    </w:p>
    <w:p w14:paraId="0550EA18" w14:textId="77777777" w:rsidR="00BF040A" w:rsidRPr="00201A63" w:rsidRDefault="00BF040A" w:rsidP="00BF040A">
      <w:pPr>
        <w:spacing w:before="120" w:after="120"/>
        <w:jc w:val="center"/>
        <w:rPr>
          <w:lang w:val="vi-VN"/>
        </w:rPr>
      </w:pPr>
      <w:r w:rsidRPr="00201A63">
        <w:rPr>
          <w:lang w:val="vi-VN"/>
        </w:rPr>
        <w:t>Kính gửi: Sở Tài nguyên và Môi trường tỉnh/thành phố:………….</w:t>
      </w:r>
      <w:r w:rsidRPr="00201A63">
        <w:rPr>
          <w:lang w:val="vi-VN"/>
        </w:rPr>
        <w:br/>
        <w:t>(Phòng Tài nguyên và Môi trường huyện, thành phố, thị xã)</w:t>
      </w:r>
    </w:p>
    <w:p w14:paraId="0C31432F" w14:textId="77777777" w:rsidR="00BF040A" w:rsidRPr="00201A63" w:rsidRDefault="00BF040A" w:rsidP="00BF040A">
      <w:pPr>
        <w:spacing w:before="120" w:after="120"/>
        <w:jc w:val="both"/>
        <w:rPr>
          <w:lang w:val="vi-VN"/>
        </w:rPr>
      </w:pPr>
      <w:r w:rsidRPr="00201A63">
        <w:rPr>
          <w:lang w:val="vi-VN"/>
        </w:rPr>
        <w:t>1. Tên cơ quan/tổ chức/hộ gia đình/cá nhân kê khai: .....................................................</w:t>
      </w:r>
    </w:p>
    <w:p w14:paraId="58EB18D8" w14:textId="77777777" w:rsidR="00BF040A" w:rsidRPr="00201A63" w:rsidRDefault="00BF040A" w:rsidP="00BF040A">
      <w:pPr>
        <w:spacing w:before="120" w:after="120"/>
        <w:jc w:val="both"/>
        <w:rPr>
          <w:lang w:val="vi-VN"/>
        </w:rPr>
      </w:pPr>
      <w:r w:rsidRPr="00201A63">
        <w:rPr>
          <w:lang w:val="vi-VN"/>
        </w:rPr>
        <w:t>2. Địa chỉ: ...................................................................................................................</w:t>
      </w:r>
    </w:p>
    <w:p w14:paraId="4E250E34" w14:textId="77777777" w:rsidR="00BF040A" w:rsidRPr="00201A63" w:rsidRDefault="00BF040A" w:rsidP="00BF040A">
      <w:pPr>
        <w:spacing w:before="120" w:after="120"/>
        <w:jc w:val="both"/>
        <w:rPr>
          <w:lang w:val="vi-VN"/>
        </w:rPr>
      </w:pPr>
      <w:r w:rsidRPr="00201A63">
        <w:rPr>
          <w:lang w:val="vi-VN"/>
        </w:rPr>
        <w:t>3. Địa điểm thu hồi đất: ................................................................................................</w:t>
      </w:r>
    </w:p>
    <w:tbl>
      <w:tblPr>
        <w:tblW w:w="5000" w:type="pct"/>
        <w:shd w:val="clear" w:color="auto" w:fill="FFFFFF"/>
        <w:tblCellMar>
          <w:left w:w="0" w:type="dxa"/>
          <w:right w:w="0" w:type="dxa"/>
        </w:tblCellMar>
        <w:tblLook w:val="04A0" w:firstRow="1" w:lastRow="0" w:firstColumn="1" w:lastColumn="0" w:noHBand="0" w:noVBand="1"/>
      </w:tblPr>
      <w:tblGrid>
        <w:gridCol w:w="9571"/>
        <w:gridCol w:w="2156"/>
        <w:gridCol w:w="1617"/>
      </w:tblGrid>
      <w:tr w:rsidR="00BF040A" w:rsidRPr="00201A63" w14:paraId="121CB9D0" w14:textId="77777777" w:rsidTr="00BF040A">
        <w:tc>
          <w:tcPr>
            <w:tcW w:w="3550"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7E9EC4C4" w14:textId="77777777" w:rsidR="00BF040A" w:rsidRPr="00201A63" w:rsidRDefault="00BF040A" w:rsidP="00BF040A">
            <w:pPr>
              <w:spacing w:before="120" w:after="120"/>
              <w:jc w:val="center"/>
              <w:rPr>
                <w:lang w:val="vi-VN"/>
              </w:rPr>
            </w:pPr>
            <w:r w:rsidRPr="00201A63">
              <w:rPr>
                <w:b/>
                <w:bCs/>
                <w:lang w:val="vi-VN"/>
              </w:rPr>
              <w:t>Vị trí/ Địa điểm đất</w:t>
            </w:r>
          </w:p>
        </w:tc>
        <w:tc>
          <w:tcPr>
            <w:tcW w:w="800" w:type="pct"/>
            <w:tcBorders>
              <w:top w:val="single" w:sz="8" w:space="0" w:color="auto"/>
              <w:left w:val="nil"/>
              <w:bottom w:val="single" w:sz="8" w:space="0" w:color="auto"/>
              <w:right w:val="single" w:sz="8" w:space="0" w:color="auto"/>
            </w:tcBorders>
            <w:shd w:val="clear" w:color="auto" w:fill="FFFFFF"/>
            <w:vAlign w:val="center"/>
            <w:hideMark/>
          </w:tcPr>
          <w:p w14:paraId="2BEF9847" w14:textId="77777777" w:rsidR="00BF040A" w:rsidRPr="00201A63" w:rsidRDefault="00BF040A" w:rsidP="00BF040A">
            <w:pPr>
              <w:spacing w:before="120" w:after="120"/>
              <w:jc w:val="center"/>
            </w:pPr>
            <w:r w:rsidRPr="00201A63">
              <w:rPr>
                <w:b/>
                <w:bCs/>
              </w:rPr>
              <w:t>Diện tích</w:t>
            </w:r>
          </w:p>
          <w:p w14:paraId="21B1A60D" w14:textId="77777777" w:rsidR="00BF040A" w:rsidRPr="00201A63" w:rsidRDefault="00BF040A" w:rsidP="00BF040A">
            <w:pPr>
              <w:spacing w:before="120" w:after="120"/>
              <w:jc w:val="center"/>
            </w:pPr>
            <w:r w:rsidRPr="00201A63">
              <w:t>(m</w:t>
            </w:r>
            <w:r w:rsidRPr="00201A63">
              <w:rPr>
                <w:vertAlign w:val="superscript"/>
              </w:rPr>
              <w:t>2</w:t>
            </w:r>
            <w:r w:rsidRPr="00201A63">
              <w:t>)</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14:paraId="373BF46D" w14:textId="77777777" w:rsidR="00BF040A" w:rsidRPr="00201A63" w:rsidRDefault="00BF040A" w:rsidP="00BF040A">
            <w:pPr>
              <w:spacing w:before="120" w:after="120"/>
              <w:jc w:val="center"/>
            </w:pPr>
            <w:r w:rsidRPr="00201A63">
              <w:rPr>
                <w:b/>
                <w:bCs/>
              </w:rPr>
              <w:t>Ghi chú</w:t>
            </w:r>
          </w:p>
        </w:tc>
      </w:tr>
      <w:tr w:rsidR="00BF040A" w:rsidRPr="00201A63" w14:paraId="291DDB74" w14:textId="77777777" w:rsidTr="00BF040A">
        <w:tc>
          <w:tcPr>
            <w:tcW w:w="3550" w:type="pct"/>
            <w:tcBorders>
              <w:top w:val="nil"/>
              <w:left w:val="single" w:sz="8" w:space="0" w:color="auto"/>
              <w:bottom w:val="single" w:sz="8" w:space="0" w:color="auto"/>
              <w:right w:val="single" w:sz="8" w:space="0" w:color="auto"/>
            </w:tcBorders>
            <w:shd w:val="clear" w:color="auto" w:fill="FFFFFF"/>
            <w:hideMark/>
          </w:tcPr>
          <w:p w14:paraId="73112D96" w14:textId="77777777" w:rsidR="00BF040A" w:rsidRPr="00201A63" w:rsidRDefault="00BF040A" w:rsidP="00BF040A">
            <w:pPr>
              <w:spacing w:before="120" w:after="120"/>
              <w:jc w:val="both"/>
            </w:pPr>
            <w:r w:rsidRPr="00201A63">
              <w:t>- Số thửa ………..; số tờ bản đồ …………..; xã, phường, thị trấn…………………huyện, thị xã, thành phố………………………..</w:t>
            </w:r>
          </w:p>
          <w:p w14:paraId="750EC934" w14:textId="77777777" w:rsidR="00BF040A" w:rsidRPr="00201A63" w:rsidRDefault="00BF040A" w:rsidP="00BF040A">
            <w:pPr>
              <w:spacing w:before="120" w:after="120"/>
              <w:jc w:val="both"/>
            </w:pPr>
            <w:r w:rsidRPr="00201A63">
              <w:t>- Vị trí: ………………………………………………………………….</w:t>
            </w:r>
          </w:p>
        </w:tc>
        <w:tc>
          <w:tcPr>
            <w:tcW w:w="800" w:type="pct"/>
            <w:tcBorders>
              <w:top w:val="nil"/>
              <w:left w:val="nil"/>
              <w:bottom w:val="single" w:sz="8" w:space="0" w:color="auto"/>
              <w:right w:val="single" w:sz="8" w:space="0" w:color="auto"/>
            </w:tcBorders>
            <w:shd w:val="clear" w:color="auto" w:fill="FFFFFF"/>
            <w:hideMark/>
          </w:tcPr>
          <w:p w14:paraId="5349B784" w14:textId="77777777" w:rsidR="00BF040A" w:rsidRPr="00201A63" w:rsidRDefault="00BF040A" w:rsidP="00BF040A">
            <w:pPr>
              <w:spacing w:before="120" w:after="120"/>
              <w:jc w:val="both"/>
            </w:pPr>
            <w:r w:rsidRPr="00201A63">
              <w:t> </w:t>
            </w:r>
          </w:p>
        </w:tc>
        <w:tc>
          <w:tcPr>
            <w:tcW w:w="600" w:type="pct"/>
            <w:tcBorders>
              <w:top w:val="nil"/>
              <w:left w:val="nil"/>
              <w:bottom w:val="single" w:sz="8" w:space="0" w:color="auto"/>
              <w:right w:val="single" w:sz="8" w:space="0" w:color="auto"/>
            </w:tcBorders>
            <w:shd w:val="clear" w:color="auto" w:fill="FFFFFF"/>
            <w:hideMark/>
          </w:tcPr>
          <w:p w14:paraId="4E1224E2" w14:textId="77777777" w:rsidR="00BF040A" w:rsidRPr="00201A63" w:rsidRDefault="00BF040A" w:rsidP="00BF040A">
            <w:pPr>
              <w:spacing w:before="120" w:after="120"/>
              <w:jc w:val="both"/>
            </w:pPr>
            <w:r w:rsidRPr="00201A63">
              <w:t> </w:t>
            </w:r>
          </w:p>
        </w:tc>
      </w:tr>
      <w:tr w:rsidR="00BF040A" w:rsidRPr="00201A63" w14:paraId="2934D8E7" w14:textId="77777777" w:rsidTr="00BF040A">
        <w:tc>
          <w:tcPr>
            <w:tcW w:w="3550" w:type="pct"/>
            <w:tcBorders>
              <w:top w:val="nil"/>
              <w:left w:val="single" w:sz="8" w:space="0" w:color="auto"/>
              <w:bottom w:val="single" w:sz="8" w:space="0" w:color="auto"/>
              <w:right w:val="single" w:sz="8" w:space="0" w:color="auto"/>
            </w:tcBorders>
            <w:shd w:val="clear" w:color="auto" w:fill="FFFFFF"/>
            <w:hideMark/>
          </w:tcPr>
          <w:p w14:paraId="7978B373" w14:textId="77777777" w:rsidR="00BF040A" w:rsidRPr="00201A63" w:rsidRDefault="00BF040A" w:rsidP="00BF040A">
            <w:pPr>
              <w:spacing w:before="120" w:after="120"/>
              <w:jc w:val="both"/>
            </w:pPr>
            <w:r w:rsidRPr="00201A63">
              <w:t>- Số thửa ………..; số tờ bản đồ …………..; xã, phường, thị trấn…………………huyện, thị xã, thành phố………………………..</w:t>
            </w:r>
          </w:p>
          <w:p w14:paraId="26893977" w14:textId="77777777" w:rsidR="00BF040A" w:rsidRPr="00201A63" w:rsidRDefault="00BF040A" w:rsidP="00BF040A">
            <w:pPr>
              <w:spacing w:before="120" w:after="120"/>
              <w:jc w:val="both"/>
            </w:pPr>
            <w:r w:rsidRPr="00201A63">
              <w:t>- Vị trí: ………………………………………………………………….</w:t>
            </w:r>
          </w:p>
        </w:tc>
        <w:tc>
          <w:tcPr>
            <w:tcW w:w="800" w:type="pct"/>
            <w:tcBorders>
              <w:top w:val="nil"/>
              <w:left w:val="nil"/>
              <w:bottom w:val="single" w:sz="8" w:space="0" w:color="auto"/>
              <w:right w:val="single" w:sz="8" w:space="0" w:color="auto"/>
            </w:tcBorders>
            <w:shd w:val="clear" w:color="auto" w:fill="FFFFFF"/>
            <w:hideMark/>
          </w:tcPr>
          <w:p w14:paraId="796E5947" w14:textId="77777777" w:rsidR="00BF040A" w:rsidRPr="00201A63" w:rsidRDefault="00BF040A" w:rsidP="00BF040A">
            <w:pPr>
              <w:spacing w:before="120" w:after="120"/>
              <w:jc w:val="both"/>
            </w:pPr>
            <w:r w:rsidRPr="00201A63">
              <w:t> </w:t>
            </w:r>
          </w:p>
        </w:tc>
        <w:tc>
          <w:tcPr>
            <w:tcW w:w="600" w:type="pct"/>
            <w:tcBorders>
              <w:top w:val="nil"/>
              <w:left w:val="nil"/>
              <w:bottom w:val="single" w:sz="8" w:space="0" w:color="auto"/>
              <w:right w:val="single" w:sz="8" w:space="0" w:color="auto"/>
            </w:tcBorders>
            <w:shd w:val="clear" w:color="auto" w:fill="FFFFFF"/>
            <w:hideMark/>
          </w:tcPr>
          <w:p w14:paraId="1963EAD6" w14:textId="77777777" w:rsidR="00BF040A" w:rsidRPr="00201A63" w:rsidRDefault="00BF040A" w:rsidP="00BF040A">
            <w:pPr>
              <w:spacing w:before="120" w:after="120"/>
              <w:jc w:val="both"/>
            </w:pPr>
            <w:r w:rsidRPr="00201A63">
              <w:t> </w:t>
            </w:r>
          </w:p>
        </w:tc>
      </w:tr>
      <w:tr w:rsidR="00BF040A" w:rsidRPr="00201A63" w14:paraId="12219BAA" w14:textId="77777777" w:rsidTr="00BF040A">
        <w:tc>
          <w:tcPr>
            <w:tcW w:w="3550" w:type="pct"/>
            <w:tcBorders>
              <w:top w:val="nil"/>
              <w:left w:val="single" w:sz="8" w:space="0" w:color="auto"/>
              <w:bottom w:val="single" w:sz="8" w:space="0" w:color="auto"/>
              <w:right w:val="single" w:sz="8" w:space="0" w:color="auto"/>
            </w:tcBorders>
            <w:shd w:val="clear" w:color="auto" w:fill="FFFFFF"/>
            <w:hideMark/>
          </w:tcPr>
          <w:p w14:paraId="6B71E27E" w14:textId="77777777" w:rsidR="00BF040A" w:rsidRPr="00201A63" w:rsidRDefault="00BF040A" w:rsidP="00BF040A">
            <w:pPr>
              <w:spacing w:before="120" w:after="120"/>
              <w:jc w:val="both"/>
            </w:pPr>
            <w:r w:rsidRPr="00201A63">
              <w:t>- Số thửa ………..; số tờ bản đồ …………..; xã, phường, thị trấn…………………huyện, thị xã, thành phố………………………..</w:t>
            </w:r>
          </w:p>
          <w:p w14:paraId="0B0AEE0B" w14:textId="77777777" w:rsidR="00BF040A" w:rsidRPr="00201A63" w:rsidRDefault="00BF040A" w:rsidP="00BF040A">
            <w:pPr>
              <w:spacing w:before="120" w:after="120"/>
              <w:jc w:val="both"/>
            </w:pPr>
            <w:r w:rsidRPr="00201A63">
              <w:t>- Vị trí: ………………………………………………………………….</w:t>
            </w:r>
          </w:p>
        </w:tc>
        <w:tc>
          <w:tcPr>
            <w:tcW w:w="800" w:type="pct"/>
            <w:tcBorders>
              <w:top w:val="nil"/>
              <w:left w:val="nil"/>
              <w:bottom w:val="single" w:sz="8" w:space="0" w:color="auto"/>
              <w:right w:val="single" w:sz="8" w:space="0" w:color="auto"/>
            </w:tcBorders>
            <w:shd w:val="clear" w:color="auto" w:fill="FFFFFF"/>
            <w:hideMark/>
          </w:tcPr>
          <w:p w14:paraId="3D5ACF9F" w14:textId="77777777" w:rsidR="00BF040A" w:rsidRPr="00201A63" w:rsidRDefault="00BF040A" w:rsidP="00BF040A">
            <w:pPr>
              <w:spacing w:before="120" w:after="120"/>
              <w:jc w:val="both"/>
            </w:pPr>
            <w:r w:rsidRPr="00201A63">
              <w:t> </w:t>
            </w:r>
          </w:p>
        </w:tc>
        <w:tc>
          <w:tcPr>
            <w:tcW w:w="600" w:type="pct"/>
            <w:tcBorders>
              <w:top w:val="nil"/>
              <w:left w:val="nil"/>
              <w:bottom w:val="single" w:sz="8" w:space="0" w:color="auto"/>
              <w:right w:val="single" w:sz="8" w:space="0" w:color="auto"/>
            </w:tcBorders>
            <w:shd w:val="clear" w:color="auto" w:fill="FFFFFF"/>
            <w:hideMark/>
          </w:tcPr>
          <w:p w14:paraId="5FDBE65E" w14:textId="77777777" w:rsidR="00BF040A" w:rsidRPr="00201A63" w:rsidRDefault="00BF040A" w:rsidP="00BF040A">
            <w:pPr>
              <w:spacing w:before="120" w:after="120"/>
              <w:jc w:val="both"/>
            </w:pPr>
            <w:r w:rsidRPr="00201A63">
              <w:t> </w:t>
            </w:r>
          </w:p>
        </w:tc>
      </w:tr>
      <w:tr w:rsidR="00BF040A" w:rsidRPr="00201A63" w14:paraId="1C08E32E" w14:textId="77777777" w:rsidTr="00BF040A">
        <w:tc>
          <w:tcPr>
            <w:tcW w:w="3550" w:type="pct"/>
            <w:tcBorders>
              <w:top w:val="nil"/>
              <w:left w:val="single" w:sz="8" w:space="0" w:color="auto"/>
              <w:bottom w:val="single" w:sz="8" w:space="0" w:color="auto"/>
              <w:right w:val="single" w:sz="8" w:space="0" w:color="auto"/>
            </w:tcBorders>
            <w:shd w:val="clear" w:color="auto" w:fill="FFFFFF"/>
            <w:hideMark/>
          </w:tcPr>
          <w:p w14:paraId="2E5D715F" w14:textId="77777777" w:rsidR="00BF040A" w:rsidRPr="00201A63" w:rsidRDefault="00BF040A" w:rsidP="00BF040A">
            <w:pPr>
              <w:spacing w:before="120" w:after="120"/>
              <w:jc w:val="both"/>
            </w:pPr>
            <w:r w:rsidRPr="00201A63">
              <w:t>- Số thửa ………..; số tờ bản đồ …………..; xã, phường, thị trấn…………………huyện, thị xã, thành phố………………………..</w:t>
            </w:r>
          </w:p>
          <w:p w14:paraId="51D30E38" w14:textId="77777777" w:rsidR="00BF040A" w:rsidRPr="00201A63" w:rsidRDefault="00BF040A" w:rsidP="00BF040A">
            <w:pPr>
              <w:spacing w:before="120" w:after="120"/>
              <w:jc w:val="both"/>
            </w:pPr>
            <w:r w:rsidRPr="00201A63">
              <w:t>- Vị trí: ………………………………………………………………….</w:t>
            </w:r>
          </w:p>
        </w:tc>
        <w:tc>
          <w:tcPr>
            <w:tcW w:w="800" w:type="pct"/>
            <w:tcBorders>
              <w:top w:val="nil"/>
              <w:left w:val="nil"/>
              <w:bottom w:val="single" w:sz="8" w:space="0" w:color="auto"/>
              <w:right w:val="single" w:sz="8" w:space="0" w:color="auto"/>
            </w:tcBorders>
            <w:shd w:val="clear" w:color="auto" w:fill="FFFFFF"/>
            <w:hideMark/>
          </w:tcPr>
          <w:p w14:paraId="28D569D7" w14:textId="77777777" w:rsidR="00BF040A" w:rsidRPr="00201A63" w:rsidRDefault="00BF040A" w:rsidP="00BF040A">
            <w:pPr>
              <w:spacing w:before="120" w:after="120"/>
              <w:jc w:val="both"/>
            </w:pPr>
            <w:r w:rsidRPr="00201A63">
              <w:t> </w:t>
            </w:r>
          </w:p>
        </w:tc>
        <w:tc>
          <w:tcPr>
            <w:tcW w:w="600" w:type="pct"/>
            <w:tcBorders>
              <w:top w:val="nil"/>
              <w:left w:val="nil"/>
              <w:bottom w:val="single" w:sz="8" w:space="0" w:color="auto"/>
              <w:right w:val="single" w:sz="8" w:space="0" w:color="auto"/>
            </w:tcBorders>
            <w:shd w:val="clear" w:color="auto" w:fill="FFFFFF"/>
            <w:hideMark/>
          </w:tcPr>
          <w:p w14:paraId="1E4A1B60" w14:textId="77777777" w:rsidR="00BF040A" w:rsidRPr="00201A63" w:rsidRDefault="00BF040A" w:rsidP="00BF040A">
            <w:pPr>
              <w:spacing w:before="120" w:after="120"/>
              <w:jc w:val="both"/>
            </w:pPr>
            <w:r w:rsidRPr="00201A63">
              <w:t> </w:t>
            </w:r>
          </w:p>
        </w:tc>
      </w:tr>
      <w:tr w:rsidR="00BF040A" w:rsidRPr="00201A63" w14:paraId="639CCD09" w14:textId="77777777" w:rsidTr="00BF040A">
        <w:tc>
          <w:tcPr>
            <w:tcW w:w="3550" w:type="pct"/>
            <w:tcBorders>
              <w:top w:val="nil"/>
              <w:left w:val="single" w:sz="8" w:space="0" w:color="auto"/>
              <w:bottom w:val="single" w:sz="8" w:space="0" w:color="auto"/>
              <w:right w:val="single" w:sz="8" w:space="0" w:color="auto"/>
            </w:tcBorders>
            <w:shd w:val="clear" w:color="auto" w:fill="FFFFFF"/>
            <w:vAlign w:val="bottom"/>
          </w:tcPr>
          <w:p w14:paraId="1C00231F" w14:textId="77777777" w:rsidR="00BF040A" w:rsidRPr="00201A63" w:rsidRDefault="00BF040A" w:rsidP="00BF040A">
            <w:pPr>
              <w:spacing w:before="120" w:after="120"/>
              <w:jc w:val="both"/>
              <w:rPr>
                <w:b/>
                <w:bCs/>
              </w:rPr>
            </w:pPr>
            <w:r w:rsidRPr="00201A63">
              <w:rPr>
                <w:b/>
                <w:bCs/>
              </w:rPr>
              <w:t>……………………………………………………………………………</w:t>
            </w:r>
          </w:p>
          <w:p w14:paraId="4C5013B5" w14:textId="77777777" w:rsidR="00BF040A" w:rsidRPr="00201A63" w:rsidRDefault="00BF040A" w:rsidP="00BF040A">
            <w:pPr>
              <w:spacing w:before="120" w:after="120"/>
              <w:jc w:val="both"/>
              <w:rPr>
                <w:b/>
                <w:bCs/>
              </w:rPr>
            </w:pPr>
            <w:r w:rsidRPr="00201A63">
              <w:rPr>
                <w:b/>
                <w:bCs/>
              </w:rPr>
              <w:t>…………………………………………………………………………..</w:t>
            </w:r>
          </w:p>
        </w:tc>
        <w:tc>
          <w:tcPr>
            <w:tcW w:w="800" w:type="pct"/>
            <w:tcBorders>
              <w:top w:val="nil"/>
              <w:left w:val="nil"/>
              <w:bottom w:val="single" w:sz="8" w:space="0" w:color="auto"/>
              <w:right w:val="single" w:sz="8" w:space="0" w:color="auto"/>
            </w:tcBorders>
            <w:shd w:val="clear" w:color="auto" w:fill="FFFFFF"/>
          </w:tcPr>
          <w:p w14:paraId="3710F07B" w14:textId="77777777" w:rsidR="00BF040A" w:rsidRPr="00201A63" w:rsidRDefault="00BF040A" w:rsidP="00BF040A">
            <w:pPr>
              <w:spacing w:before="120" w:after="120"/>
              <w:jc w:val="both"/>
              <w:rPr>
                <w:b/>
                <w:bCs/>
              </w:rPr>
            </w:pPr>
          </w:p>
        </w:tc>
        <w:tc>
          <w:tcPr>
            <w:tcW w:w="600" w:type="pct"/>
            <w:tcBorders>
              <w:top w:val="nil"/>
              <w:left w:val="nil"/>
              <w:bottom w:val="single" w:sz="8" w:space="0" w:color="auto"/>
              <w:right w:val="single" w:sz="8" w:space="0" w:color="auto"/>
            </w:tcBorders>
            <w:shd w:val="clear" w:color="auto" w:fill="FFFFFF"/>
          </w:tcPr>
          <w:p w14:paraId="1FE65D7A" w14:textId="77777777" w:rsidR="00BF040A" w:rsidRPr="00201A63" w:rsidRDefault="00BF040A" w:rsidP="00BF040A">
            <w:pPr>
              <w:spacing w:before="120" w:after="120"/>
              <w:jc w:val="both"/>
              <w:rPr>
                <w:b/>
                <w:bCs/>
              </w:rPr>
            </w:pPr>
          </w:p>
        </w:tc>
      </w:tr>
      <w:tr w:rsidR="00BF040A" w:rsidRPr="00201A63" w14:paraId="7F1B97FB" w14:textId="77777777" w:rsidTr="00BF040A">
        <w:tc>
          <w:tcPr>
            <w:tcW w:w="3550" w:type="pct"/>
            <w:tcBorders>
              <w:top w:val="nil"/>
              <w:left w:val="single" w:sz="8" w:space="0" w:color="auto"/>
              <w:bottom w:val="single" w:sz="8" w:space="0" w:color="auto"/>
              <w:right w:val="single" w:sz="8" w:space="0" w:color="auto"/>
            </w:tcBorders>
            <w:shd w:val="clear" w:color="auto" w:fill="FFFFFF"/>
            <w:vAlign w:val="bottom"/>
            <w:hideMark/>
          </w:tcPr>
          <w:p w14:paraId="1172C98F" w14:textId="77777777" w:rsidR="00BF040A" w:rsidRPr="00201A63" w:rsidRDefault="00BF040A" w:rsidP="00BF040A">
            <w:pPr>
              <w:spacing w:before="120" w:after="120"/>
              <w:jc w:val="both"/>
            </w:pPr>
            <w:r w:rsidRPr="00201A63">
              <w:rPr>
                <w:b/>
                <w:bCs/>
              </w:rPr>
              <w:t>Tổng cộng diện tích đất lúa chuyển đổi</w:t>
            </w:r>
          </w:p>
        </w:tc>
        <w:tc>
          <w:tcPr>
            <w:tcW w:w="800" w:type="pct"/>
            <w:tcBorders>
              <w:top w:val="nil"/>
              <w:left w:val="nil"/>
              <w:bottom w:val="single" w:sz="8" w:space="0" w:color="auto"/>
              <w:right w:val="single" w:sz="8" w:space="0" w:color="auto"/>
            </w:tcBorders>
            <w:shd w:val="clear" w:color="auto" w:fill="FFFFFF"/>
            <w:hideMark/>
          </w:tcPr>
          <w:p w14:paraId="7BAB2D04" w14:textId="77777777" w:rsidR="00BF040A" w:rsidRPr="00201A63" w:rsidRDefault="00BF040A" w:rsidP="00BF040A">
            <w:pPr>
              <w:spacing w:before="120" w:after="120"/>
              <w:jc w:val="both"/>
            </w:pPr>
            <w:r w:rsidRPr="00201A63">
              <w:rPr>
                <w:b/>
                <w:bCs/>
              </w:rPr>
              <w:t> </w:t>
            </w:r>
          </w:p>
        </w:tc>
        <w:tc>
          <w:tcPr>
            <w:tcW w:w="600" w:type="pct"/>
            <w:tcBorders>
              <w:top w:val="nil"/>
              <w:left w:val="nil"/>
              <w:bottom w:val="single" w:sz="8" w:space="0" w:color="auto"/>
              <w:right w:val="single" w:sz="8" w:space="0" w:color="auto"/>
            </w:tcBorders>
            <w:shd w:val="clear" w:color="auto" w:fill="FFFFFF"/>
            <w:hideMark/>
          </w:tcPr>
          <w:p w14:paraId="70EAE9E3" w14:textId="77777777" w:rsidR="00BF040A" w:rsidRPr="00201A63" w:rsidRDefault="00BF040A" w:rsidP="00BF040A">
            <w:pPr>
              <w:spacing w:before="120" w:after="120"/>
              <w:jc w:val="both"/>
            </w:pPr>
            <w:r w:rsidRPr="00201A63">
              <w:rPr>
                <w:b/>
                <w:bCs/>
              </w:rPr>
              <w:t> </w:t>
            </w:r>
          </w:p>
        </w:tc>
      </w:tr>
    </w:tbl>
    <w:p w14:paraId="60A27563" w14:textId="77777777" w:rsidR="00BF040A" w:rsidRPr="00201A63" w:rsidRDefault="00BF040A" w:rsidP="00BF040A">
      <w:pPr>
        <w:spacing w:before="120" w:after="120"/>
        <w:jc w:val="both"/>
        <w:rPr>
          <w:spacing w:val="-4"/>
        </w:rPr>
      </w:pPr>
      <w:r w:rsidRPr="00201A63">
        <w:rPr>
          <w:spacing w:val="-4"/>
        </w:rPr>
        <w:t>Đề nghị Sở Tài nguyên và Môi trường tỉnh/thành phố hoặc Phòng Tài nguyên và Môi trường huyện, thành phố, thị xã xác định diện tích đất trồng lúa nước chuyển sang mục đích phi nông nghiệp để (tên cơ quan, tổ chức) làm căn cứ để thực hiện nghĩa vụ tài chính theo quy định./.</w:t>
      </w:r>
    </w:p>
    <w:tbl>
      <w:tblPr>
        <w:tblW w:w="5000" w:type="pct"/>
        <w:shd w:val="clear" w:color="auto" w:fill="FFFFFF"/>
        <w:tblCellMar>
          <w:left w:w="0" w:type="dxa"/>
          <w:right w:w="0" w:type="dxa"/>
        </w:tblCellMar>
        <w:tblLook w:val="04A0" w:firstRow="1" w:lastRow="0" w:firstColumn="1" w:lastColumn="0" w:noHBand="0" w:noVBand="1"/>
      </w:tblPr>
      <w:tblGrid>
        <w:gridCol w:w="6662"/>
        <w:gridCol w:w="6662"/>
      </w:tblGrid>
      <w:tr w:rsidR="00BF040A" w:rsidRPr="00201A63" w14:paraId="6F59CF50" w14:textId="77777777" w:rsidTr="00BF040A">
        <w:tc>
          <w:tcPr>
            <w:tcW w:w="2500" w:type="pct"/>
            <w:shd w:val="clear" w:color="auto" w:fill="FFFFFF"/>
            <w:hideMark/>
          </w:tcPr>
          <w:p w14:paraId="537E44E2" w14:textId="77777777" w:rsidR="00BF040A" w:rsidRPr="00201A63" w:rsidRDefault="00BF040A" w:rsidP="00BF040A">
            <w:pPr>
              <w:spacing w:before="120" w:after="120"/>
              <w:jc w:val="both"/>
            </w:pPr>
            <w:r w:rsidRPr="00201A63">
              <w:t>  </w:t>
            </w:r>
          </w:p>
        </w:tc>
        <w:tc>
          <w:tcPr>
            <w:tcW w:w="2500" w:type="pct"/>
            <w:shd w:val="clear" w:color="auto" w:fill="FFFFFF"/>
            <w:hideMark/>
          </w:tcPr>
          <w:p w14:paraId="2E257DDA" w14:textId="77777777" w:rsidR="00BF040A" w:rsidRPr="00201A63" w:rsidRDefault="00BF040A" w:rsidP="00BF040A">
            <w:pPr>
              <w:spacing w:before="120" w:after="120"/>
              <w:jc w:val="center"/>
            </w:pPr>
            <w:r w:rsidRPr="00201A63">
              <w:rPr>
                <w:i/>
                <w:iCs/>
              </w:rPr>
              <w:t>………, ngày…….tháng……năm…….</w:t>
            </w:r>
            <w:r w:rsidRPr="00201A63">
              <w:br/>
            </w:r>
            <w:r w:rsidRPr="00201A63">
              <w:rPr>
                <w:b/>
                <w:bCs/>
              </w:rPr>
              <w:t>TÊN CƠ QUAN/TỔ CHỨC/</w:t>
            </w:r>
            <w:r w:rsidRPr="00201A63">
              <w:rPr>
                <w:b/>
                <w:bCs/>
              </w:rPr>
              <w:br/>
              <w:t>HỘ GIA ĐÌNH/CÁ NHÂN</w:t>
            </w:r>
            <w:r w:rsidRPr="00201A63">
              <w:br/>
            </w:r>
            <w:r w:rsidRPr="00201A63">
              <w:rPr>
                <w:i/>
                <w:iCs/>
              </w:rPr>
              <w:t>(Ký tên, đóng dấu nếu có)</w:t>
            </w:r>
          </w:p>
        </w:tc>
      </w:tr>
    </w:tbl>
    <w:p w14:paraId="637315F7" w14:textId="77777777" w:rsidR="00BF040A" w:rsidRPr="00201A63" w:rsidRDefault="00BF040A" w:rsidP="00BF040A">
      <w:pPr>
        <w:spacing w:before="120" w:after="120"/>
        <w:jc w:val="both"/>
      </w:pPr>
    </w:p>
    <w:p w14:paraId="511E7FC5" w14:textId="77777777" w:rsidR="00BF040A" w:rsidRPr="00201A63" w:rsidRDefault="00BF040A" w:rsidP="00BF040A">
      <w:pPr>
        <w:spacing w:before="120" w:after="120"/>
        <w:jc w:val="both"/>
      </w:pPr>
    </w:p>
    <w:p w14:paraId="1A1876A5" w14:textId="77777777" w:rsidR="00BF040A" w:rsidRPr="00201A63" w:rsidRDefault="00BF040A" w:rsidP="00BF040A">
      <w:pPr>
        <w:spacing w:before="120" w:after="120"/>
        <w:jc w:val="both"/>
      </w:pPr>
    </w:p>
    <w:p w14:paraId="378C55C2" w14:textId="77777777" w:rsidR="00BF040A" w:rsidRPr="00201A63" w:rsidRDefault="00BF040A" w:rsidP="00BF040A">
      <w:pPr>
        <w:spacing w:before="120" w:after="120"/>
        <w:jc w:val="both"/>
      </w:pPr>
    </w:p>
    <w:p w14:paraId="1DC2C7B3" w14:textId="77777777" w:rsidR="00BF040A" w:rsidRPr="00201A63" w:rsidRDefault="00BF040A" w:rsidP="00BF040A">
      <w:pPr>
        <w:spacing w:before="120" w:after="120"/>
        <w:jc w:val="both"/>
      </w:pPr>
    </w:p>
    <w:p w14:paraId="5473D7CC" w14:textId="77777777" w:rsidR="00BF040A" w:rsidRPr="00201A63" w:rsidRDefault="00BF040A" w:rsidP="00BF040A">
      <w:pPr>
        <w:spacing w:before="120" w:after="120"/>
        <w:jc w:val="both"/>
      </w:pPr>
    </w:p>
    <w:p w14:paraId="7B2A88AB" w14:textId="77777777" w:rsidR="00BF040A" w:rsidRPr="00201A63" w:rsidRDefault="00BF040A" w:rsidP="00BF040A">
      <w:pPr>
        <w:spacing w:before="120" w:after="120"/>
        <w:jc w:val="both"/>
      </w:pPr>
    </w:p>
    <w:p w14:paraId="29CA06FA" w14:textId="77777777" w:rsidR="00BF040A" w:rsidRPr="00201A63" w:rsidRDefault="00BF040A" w:rsidP="00BF040A">
      <w:pPr>
        <w:spacing w:before="120" w:after="120"/>
        <w:jc w:val="both"/>
      </w:pPr>
    </w:p>
    <w:p w14:paraId="467A6C3A" w14:textId="77777777" w:rsidR="00BF040A" w:rsidRPr="00201A63" w:rsidRDefault="00BF040A" w:rsidP="00BF040A">
      <w:pPr>
        <w:spacing w:before="120" w:after="120"/>
        <w:jc w:val="both"/>
      </w:pPr>
    </w:p>
    <w:p w14:paraId="6196CAE1" w14:textId="77777777" w:rsidR="00BF040A" w:rsidRPr="00201A63" w:rsidRDefault="00BF040A" w:rsidP="00BF040A">
      <w:pPr>
        <w:spacing w:before="120" w:after="120"/>
        <w:jc w:val="both"/>
      </w:pPr>
    </w:p>
    <w:p w14:paraId="70F20376" w14:textId="77777777" w:rsidR="00BF040A" w:rsidRPr="00201A63" w:rsidRDefault="00BF040A" w:rsidP="00BF040A">
      <w:pPr>
        <w:spacing w:before="120" w:after="120"/>
        <w:jc w:val="center"/>
        <w:rPr>
          <w:b/>
          <w:bCs/>
        </w:rPr>
      </w:pPr>
    </w:p>
    <w:p w14:paraId="0F7BAB06" w14:textId="77777777" w:rsidR="00BF040A" w:rsidRPr="00201A63" w:rsidRDefault="00BF040A" w:rsidP="00BF040A">
      <w:pPr>
        <w:spacing w:before="120" w:after="120"/>
        <w:jc w:val="center"/>
      </w:pPr>
      <w:r w:rsidRPr="00201A63">
        <w:rPr>
          <w:b/>
          <w:bCs/>
        </w:rPr>
        <w:t>PHỤ LỤC IV</w:t>
      </w:r>
    </w:p>
    <w:p w14:paraId="165CC10D" w14:textId="77777777" w:rsidR="00BF040A" w:rsidRPr="00201A63" w:rsidRDefault="00BF040A" w:rsidP="00BF040A">
      <w:pPr>
        <w:spacing w:before="120" w:after="120"/>
        <w:jc w:val="center"/>
      </w:pPr>
      <w:r w:rsidRPr="00201A63">
        <w:t>MẪU DÀNH CHO CƠ QUAN TỔ CHỨC ĐỀ NGHỊ XÁC ĐỊNH TIỀN BẢO VỆ, PHÁT TRIỂN ĐẤT TRỒNG LÚA</w:t>
      </w:r>
      <w:r w:rsidRPr="00201A63">
        <w:br/>
      </w:r>
      <w:r w:rsidRPr="00201A63">
        <w:rPr>
          <w:i/>
          <w:iCs/>
        </w:rPr>
        <w:t>(Kèm theo Nghị định số 62/2019/NĐ-CP ngày 11 tháng 7 năm 2019 của Chính phủ)</w:t>
      </w:r>
    </w:p>
    <w:tbl>
      <w:tblPr>
        <w:tblW w:w="0" w:type="auto"/>
        <w:shd w:val="clear" w:color="auto" w:fill="FFFFFF"/>
        <w:tblCellMar>
          <w:left w:w="0" w:type="dxa"/>
          <w:right w:w="0" w:type="dxa"/>
        </w:tblCellMar>
        <w:tblLook w:val="04A0" w:firstRow="1" w:lastRow="0" w:firstColumn="1" w:lastColumn="0" w:noHBand="0" w:noVBand="1"/>
      </w:tblPr>
      <w:tblGrid>
        <w:gridCol w:w="875"/>
        <w:gridCol w:w="2113"/>
        <w:gridCol w:w="1235"/>
        <w:gridCol w:w="4633"/>
        <w:gridCol w:w="4435"/>
      </w:tblGrid>
      <w:tr w:rsidR="00BF040A" w:rsidRPr="00201A63" w14:paraId="3A1B2DAB" w14:textId="77777777" w:rsidTr="00BF040A">
        <w:trPr>
          <w:gridBefore w:val="1"/>
          <w:wBefore w:w="875" w:type="dxa"/>
        </w:trPr>
        <w:tc>
          <w:tcPr>
            <w:tcW w:w="3348" w:type="dxa"/>
            <w:gridSpan w:val="2"/>
            <w:shd w:val="clear" w:color="auto" w:fill="FFFFFF"/>
            <w:tcMar>
              <w:top w:w="0" w:type="dxa"/>
              <w:left w:w="108" w:type="dxa"/>
              <w:bottom w:w="0" w:type="dxa"/>
              <w:right w:w="108" w:type="dxa"/>
            </w:tcMar>
            <w:hideMark/>
          </w:tcPr>
          <w:p w14:paraId="7F66C837" w14:textId="77777777" w:rsidR="00BF040A" w:rsidRPr="00201A63" w:rsidRDefault="00BF040A" w:rsidP="00BF040A">
            <w:pPr>
              <w:spacing w:before="120" w:after="120"/>
              <w:jc w:val="center"/>
            </w:pPr>
            <w:r w:rsidRPr="00201A63">
              <w:rPr>
                <w:b/>
                <w:bCs/>
              </w:rPr>
              <w:t>TÊN CƠ QUAN, TỔ CHỨC</w:t>
            </w:r>
            <w:r w:rsidRPr="00201A63">
              <w:rPr>
                <w:b/>
                <w:bCs/>
              </w:rPr>
              <w:br/>
              <w:t>-------</w:t>
            </w:r>
          </w:p>
        </w:tc>
        <w:tc>
          <w:tcPr>
            <w:tcW w:w="9068" w:type="dxa"/>
            <w:gridSpan w:val="2"/>
            <w:shd w:val="clear" w:color="auto" w:fill="FFFFFF"/>
            <w:tcMar>
              <w:top w:w="0" w:type="dxa"/>
              <w:left w:w="108" w:type="dxa"/>
              <w:bottom w:w="0" w:type="dxa"/>
              <w:right w:w="108" w:type="dxa"/>
            </w:tcMar>
            <w:hideMark/>
          </w:tcPr>
          <w:p w14:paraId="251BE489" w14:textId="77777777" w:rsidR="00BF040A" w:rsidRPr="00201A63" w:rsidRDefault="00BF040A" w:rsidP="00BF040A">
            <w:pPr>
              <w:spacing w:before="120" w:after="120"/>
              <w:jc w:val="center"/>
            </w:pPr>
            <w:r w:rsidRPr="00201A63">
              <w:rPr>
                <w:b/>
                <w:bCs/>
              </w:rPr>
              <w:t>CỘNG HÒA XÃ HỘI CHỦ NGHĨA VIỆT NAM</w:t>
            </w:r>
            <w:r w:rsidRPr="00201A63">
              <w:rPr>
                <w:b/>
                <w:bCs/>
              </w:rPr>
              <w:br/>
              <w:t>Độc lập - Tự do - Hạnh phúc</w:t>
            </w:r>
            <w:r w:rsidRPr="00201A63">
              <w:rPr>
                <w:b/>
                <w:bCs/>
              </w:rPr>
              <w:br/>
              <w:t>---------------</w:t>
            </w:r>
          </w:p>
        </w:tc>
      </w:tr>
      <w:tr w:rsidR="00BF040A" w:rsidRPr="00201A63" w14:paraId="5C91F227" w14:textId="77777777" w:rsidTr="00BF040A">
        <w:trPr>
          <w:gridBefore w:val="1"/>
          <w:wBefore w:w="875" w:type="dxa"/>
        </w:trPr>
        <w:tc>
          <w:tcPr>
            <w:tcW w:w="3348" w:type="dxa"/>
            <w:gridSpan w:val="2"/>
            <w:shd w:val="clear" w:color="auto" w:fill="FFFFFF"/>
            <w:tcMar>
              <w:top w:w="0" w:type="dxa"/>
              <w:left w:w="108" w:type="dxa"/>
              <w:bottom w:w="0" w:type="dxa"/>
              <w:right w:w="108" w:type="dxa"/>
            </w:tcMar>
            <w:hideMark/>
          </w:tcPr>
          <w:p w14:paraId="3FB3C10D" w14:textId="77777777" w:rsidR="00BF040A" w:rsidRPr="00201A63" w:rsidRDefault="00BF040A" w:rsidP="00BF040A">
            <w:pPr>
              <w:spacing w:before="120" w:after="120"/>
              <w:jc w:val="center"/>
            </w:pPr>
            <w:r w:rsidRPr="00201A63">
              <w:t>Số:  / </w:t>
            </w:r>
            <w:r w:rsidRPr="00201A63">
              <w:br/>
              <w:t>V/v đề nghị xác định tiền</w:t>
            </w:r>
            <w:r w:rsidRPr="00201A63">
              <w:br/>
              <w:t>bảo vệ, phát triển đất trồng lúa</w:t>
            </w:r>
          </w:p>
        </w:tc>
        <w:tc>
          <w:tcPr>
            <w:tcW w:w="9068" w:type="dxa"/>
            <w:gridSpan w:val="2"/>
            <w:shd w:val="clear" w:color="auto" w:fill="FFFFFF"/>
            <w:tcMar>
              <w:top w:w="0" w:type="dxa"/>
              <w:left w:w="108" w:type="dxa"/>
              <w:bottom w:w="0" w:type="dxa"/>
              <w:right w:w="108" w:type="dxa"/>
            </w:tcMar>
            <w:hideMark/>
          </w:tcPr>
          <w:p w14:paraId="6E01F7F2" w14:textId="77777777" w:rsidR="00BF040A" w:rsidRPr="00201A63" w:rsidRDefault="00BF040A" w:rsidP="00BF040A">
            <w:pPr>
              <w:spacing w:before="120" w:after="120"/>
              <w:jc w:val="center"/>
            </w:pPr>
            <w:r w:rsidRPr="00201A63">
              <w:rPr>
                <w:i/>
                <w:iCs/>
              </w:rPr>
              <w:t>………, ngày …… tháng …… năm …………</w:t>
            </w:r>
          </w:p>
        </w:tc>
      </w:tr>
      <w:tr w:rsidR="00BF040A" w:rsidRPr="00201A63" w14:paraId="040B47E5" w14:textId="77777777" w:rsidTr="00BF040A">
        <w:trPr>
          <w:gridAfter w:val="1"/>
          <w:wAfter w:w="4435" w:type="dxa"/>
        </w:trPr>
        <w:tc>
          <w:tcPr>
            <w:tcW w:w="2988" w:type="dxa"/>
            <w:gridSpan w:val="2"/>
            <w:shd w:val="clear" w:color="auto" w:fill="FFFFFF"/>
            <w:tcMar>
              <w:top w:w="0" w:type="dxa"/>
              <w:left w:w="108" w:type="dxa"/>
              <w:bottom w:w="0" w:type="dxa"/>
              <w:right w:w="108" w:type="dxa"/>
            </w:tcMar>
            <w:hideMark/>
          </w:tcPr>
          <w:p w14:paraId="6603AA17" w14:textId="77777777" w:rsidR="00BF040A" w:rsidRPr="00201A63" w:rsidRDefault="00BF040A" w:rsidP="00BF040A">
            <w:pPr>
              <w:spacing w:before="120" w:after="120"/>
              <w:jc w:val="center"/>
            </w:pPr>
            <w:r w:rsidRPr="00201A63">
              <w:t>                 Kính gửi:</w:t>
            </w:r>
          </w:p>
        </w:tc>
        <w:tc>
          <w:tcPr>
            <w:tcW w:w="5868" w:type="dxa"/>
            <w:gridSpan w:val="2"/>
            <w:shd w:val="clear" w:color="auto" w:fill="FFFFFF"/>
            <w:tcMar>
              <w:top w:w="0" w:type="dxa"/>
              <w:left w:w="108" w:type="dxa"/>
              <w:bottom w:w="0" w:type="dxa"/>
              <w:right w:w="108" w:type="dxa"/>
            </w:tcMar>
            <w:hideMark/>
          </w:tcPr>
          <w:p w14:paraId="35A13216" w14:textId="77777777" w:rsidR="00BF040A" w:rsidRPr="00201A63" w:rsidRDefault="00BF040A" w:rsidP="00BF040A">
            <w:pPr>
              <w:spacing w:before="120" w:after="120"/>
              <w:jc w:val="center"/>
            </w:pPr>
            <w:r w:rsidRPr="00201A63">
              <w:t>Sở Tài chính tỉnh/thành phố:</w:t>
            </w:r>
            <w:r w:rsidRPr="00201A63">
              <w:br/>
              <w:t>(Phòng Tài chính - Kế hoạch huyện, thành phố, thị xã)</w:t>
            </w:r>
          </w:p>
        </w:tc>
      </w:tr>
    </w:tbl>
    <w:p w14:paraId="3FD1BDC2" w14:textId="77777777" w:rsidR="00BF040A" w:rsidRPr="00201A63" w:rsidRDefault="00BF040A" w:rsidP="00BF040A">
      <w:pPr>
        <w:jc w:val="both"/>
      </w:pPr>
      <w:r w:rsidRPr="00201A63">
        <w:t>Căn cứ Nghị định số </w:t>
      </w:r>
      <w:hyperlink r:id="rId89" w:tgtFrame="_blank" w:tooltip="Nghị định 35/2015/NĐ-CP" w:history="1">
        <w:r w:rsidRPr="00201A63">
          <w:t>35/2015/NĐ-CP</w:t>
        </w:r>
      </w:hyperlink>
      <w:r w:rsidRPr="00201A63">
        <w:t> ngày 13 tháng 4 năm 2015 của Chính phủ về quản lý, sử dụng đất trồng lúa.</w:t>
      </w:r>
    </w:p>
    <w:p w14:paraId="6C69A3B3" w14:textId="77777777" w:rsidR="00BF040A" w:rsidRPr="00201A63" w:rsidRDefault="00BF040A" w:rsidP="00BF040A">
      <w:pPr>
        <w:jc w:val="both"/>
      </w:pPr>
      <w:r w:rsidRPr="00201A63">
        <w:t>Căn cứ Nghị định số ...../2019/NĐ-CP ngày .....tháng ……. năm 2019 của Chính phủ về sửa đổi, bổ sung một số điều của Nghị định số </w:t>
      </w:r>
      <w:hyperlink r:id="rId90" w:tgtFrame="_blank" w:tooltip="Nghị định 35/2015/NĐ-CP" w:history="1">
        <w:r w:rsidRPr="00201A63">
          <w:t>35/2015/NĐ-CP</w:t>
        </w:r>
      </w:hyperlink>
      <w:r w:rsidRPr="00201A63">
        <w:t> ngày 13 tháng 4 năm 2015 của Chính phủ về quản lý, sử dụng đất trồng lúa.</w:t>
      </w:r>
    </w:p>
    <w:p w14:paraId="2BB9FD45" w14:textId="77777777" w:rsidR="00BF040A" w:rsidRPr="00201A63" w:rsidRDefault="00BF040A" w:rsidP="00BF040A">
      <w:pPr>
        <w:jc w:val="both"/>
      </w:pPr>
      <w:r w:rsidRPr="00201A63">
        <w:t>Căn cứ Quyết định số ……/QĐ-UBND ngày .... tháng.... năm của Ủy ban nhân dân tỉnh/thành phố về mức thu, nộp tiền bảo vệ, phát triển đất trồng lúa.</w:t>
      </w:r>
    </w:p>
    <w:p w14:paraId="193601A2" w14:textId="77777777" w:rsidR="00BF040A" w:rsidRPr="00201A63" w:rsidRDefault="00BF040A" w:rsidP="00BF040A">
      <w:pPr>
        <w:jc w:val="both"/>
      </w:pPr>
      <w:r w:rsidRPr="00201A63">
        <w:t>Cơ quan, tổ chức………………………(ghi rõ tên đơn vị) đề nghị xác định tiền bảo vệ, phát triển đất trồng lúa như sau:</w:t>
      </w:r>
    </w:p>
    <w:p w14:paraId="47E954DB" w14:textId="77777777" w:rsidR="00BF040A" w:rsidRPr="00201A63" w:rsidRDefault="00BF040A" w:rsidP="00BF040A">
      <w:pPr>
        <w:jc w:val="both"/>
      </w:pPr>
      <w:r w:rsidRPr="00201A63">
        <w:t>1. Diện tích đất đơn vị được Ủy ban nhân dân tỉnh (Ủy ban nhân dân huyện, thành phố, thị xã) cho thuê (giao đất, chuyển mục đích sử dụng đất) là: ………….. m</w:t>
      </w:r>
      <w:r w:rsidRPr="00201A63">
        <w:rPr>
          <w:vertAlign w:val="superscript"/>
        </w:rPr>
        <w:t>2</w:t>
      </w:r>
      <w:r w:rsidRPr="00201A63">
        <w:t>; trong đó diện tích đất chuyên trồng lúa nước (đất trồng được hai vụ lúa nước trở lên trong năm) nằm trong diện tích đất thuê (đất giao, đất chuyển mục đích sử dụng) là: ………… m</w:t>
      </w:r>
      <w:r w:rsidRPr="00201A63">
        <w:rPr>
          <w:vertAlign w:val="superscript"/>
        </w:rPr>
        <w:t>2</w:t>
      </w:r>
      <w:r w:rsidRPr="00201A63">
        <w:t>.</w:t>
      </w:r>
    </w:p>
    <w:p w14:paraId="5D692774" w14:textId="77777777" w:rsidR="00BF040A" w:rsidRPr="00201A63" w:rsidRDefault="00BF040A" w:rsidP="00BF040A">
      <w:pPr>
        <w:jc w:val="both"/>
      </w:pPr>
      <w:r w:rsidRPr="00201A63">
        <w:t>2. Số tiền bảo vệ, phát triển đất trồng lúa đề nghị xác định là: …………. đồng</w:t>
      </w:r>
    </w:p>
    <w:p w14:paraId="261B7B70" w14:textId="77777777" w:rsidR="00BF040A" w:rsidRPr="00201A63" w:rsidRDefault="00BF040A" w:rsidP="00BF040A">
      <w:pPr>
        <w:jc w:val="both"/>
      </w:pPr>
      <w:r w:rsidRPr="00201A63">
        <w:t>Đề nghị Sở Tài chính tỉnh/thành phố (Phòng Tài chính - Kế hoạch huyện, thành phố, thị xã) xác định số tiền bảo vệ, phát triển đất trồng lúa để …………. (tên cơ quan, tổ chức) thực hiện nghĩa vụ tài chính theo quy định./.</w:t>
      </w:r>
    </w:p>
    <w:tbl>
      <w:tblPr>
        <w:tblW w:w="0" w:type="auto"/>
        <w:tblInd w:w="1311" w:type="dxa"/>
        <w:shd w:val="clear" w:color="auto" w:fill="FFFFFF"/>
        <w:tblCellMar>
          <w:left w:w="0" w:type="dxa"/>
          <w:right w:w="0" w:type="dxa"/>
        </w:tblCellMar>
        <w:tblLook w:val="04A0" w:firstRow="1" w:lastRow="0" w:firstColumn="1" w:lastColumn="0" w:noHBand="0" w:noVBand="1"/>
      </w:tblPr>
      <w:tblGrid>
        <w:gridCol w:w="4428"/>
        <w:gridCol w:w="4428"/>
      </w:tblGrid>
      <w:tr w:rsidR="00BF040A" w:rsidRPr="00201A63" w14:paraId="266CDDDC" w14:textId="77777777" w:rsidTr="00BF040A">
        <w:tc>
          <w:tcPr>
            <w:tcW w:w="4428" w:type="dxa"/>
            <w:shd w:val="clear" w:color="auto" w:fill="FFFFFF"/>
            <w:tcMar>
              <w:top w:w="0" w:type="dxa"/>
              <w:left w:w="108" w:type="dxa"/>
              <w:bottom w:w="0" w:type="dxa"/>
              <w:right w:w="108" w:type="dxa"/>
            </w:tcMar>
            <w:hideMark/>
          </w:tcPr>
          <w:p w14:paraId="075B398E" w14:textId="77777777" w:rsidR="00BF040A" w:rsidRPr="00201A63" w:rsidRDefault="00BF040A" w:rsidP="00BF040A">
            <w:pPr>
              <w:spacing w:before="120" w:after="120"/>
            </w:pPr>
            <w:r w:rsidRPr="00201A63">
              <w:t> </w:t>
            </w:r>
            <w:r w:rsidRPr="00201A63">
              <w:rPr>
                <w:b/>
                <w:bCs/>
                <w:i/>
                <w:iCs/>
              </w:rPr>
              <w:t>Nơi nhận:</w:t>
            </w:r>
            <w:r w:rsidRPr="00201A63">
              <w:rPr>
                <w:b/>
                <w:bCs/>
                <w:i/>
                <w:iCs/>
              </w:rPr>
              <w:br/>
            </w:r>
            <w:r w:rsidRPr="00201A63">
              <w:t>- Như trên;</w:t>
            </w:r>
            <w:r w:rsidRPr="00201A63">
              <w:br/>
              <w:t>- Lưu: VT.</w:t>
            </w:r>
          </w:p>
        </w:tc>
        <w:tc>
          <w:tcPr>
            <w:tcW w:w="4428" w:type="dxa"/>
            <w:shd w:val="clear" w:color="auto" w:fill="FFFFFF"/>
            <w:tcMar>
              <w:top w:w="0" w:type="dxa"/>
              <w:left w:w="108" w:type="dxa"/>
              <w:bottom w:w="0" w:type="dxa"/>
              <w:right w:w="108" w:type="dxa"/>
            </w:tcMar>
            <w:hideMark/>
          </w:tcPr>
          <w:p w14:paraId="51BBA319" w14:textId="77777777" w:rsidR="00BF040A" w:rsidRPr="00201A63" w:rsidRDefault="00BF040A" w:rsidP="00BF040A">
            <w:pPr>
              <w:spacing w:before="120" w:after="120"/>
              <w:jc w:val="center"/>
            </w:pPr>
            <w:r w:rsidRPr="00201A63">
              <w:rPr>
                <w:b/>
                <w:bCs/>
              </w:rPr>
              <w:t>THỦ TRƯỞNG ĐƠN VỊ</w:t>
            </w:r>
            <w:r w:rsidRPr="00201A63">
              <w:rPr>
                <w:b/>
                <w:bCs/>
              </w:rPr>
              <w:br/>
            </w:r>
            <w:r w:rsidRPr="00201A63">
              <w:rPr>
                <w:i/>
                <w:iCs/>
              </w:rPr>
              <w:t>(Ký tên, đóng dấu)</w:t>
            </w:r>
          </w:p>
        </w:tc>
      </w:tr>
    </w:tbl>
    <w:p w14:paraId="39880A5A" w14:textId="77777777" w:rsidR="00BF040A" w:rsidRPr="00201A63" w:rsidRDefault="00BF040A" w:rsidP="00BF040A">
      <w:pPr>
        <w:spacing w:before="120" w:after="120"/>
        <w:jc w:val="center"/>
        <w:rPr>
          <w:b/>
          <w:bCs/>
        </w:rPr>
      </w:pPr>
    </w:p>
    <w:p w14:paraId="3301F8D6" w14:textId="77777777" w:rsidR="00BF040A" w:rsidRPr="00201A63" w:rsidRDefault="00BF040A" w:rsidP="00BF040A">
      <w:pPr>
        <w:spacing w:before="120" w:after="120"/>
        <w:jc w:val="center"/>
      </w:pPr>
      <w:r w:rsidRPr="00201A63">
        <w:rPr>
          <w:b/>
          <w:bCs/>
        </w:rPr>
        <w:t>PHỤ LỤC VI</w:t>
      </w:r>
    </w:p>
    <w:p w14:paraId="6DB3F0EC" w14:textId="77777777" w:rsidR="00BF040A" w:rsidRPr="00201A63" w:rsidRDefault="00BF040A" w:rsidP="00BF040A">
      <w:pPr>
        <w:spacing w:before="120" w:after="120"/>
        <w:jc w:val="center"/>
      </w:pPr>
      <w:r w:rsidRPr="00201A63">
        <w:t>MẪU DÀNH CHO SỞ TÀI CHÍNH XÁC ĐỊNH TIỀN BẢO VỆ PHÁT TRIỂN ĐẤT TRỒNG LÚA</w:t>
      </w:r>
      <w:r w:rsidRPr="00201A63">
        <w:br/>
      </w:r>
      <w:r w:rsidRPr="00201A63">
        <w:rPr>
          <w:i/>
          <w:iCs/>
        </w:rPr>
        <w:t>(Kèm theo Nghị định số 62/2019/NĐ-CP ngày 11 tháng 7 năm 2019 của Chính phủ)</w:t>
      </w:r>
    </w:p>
    <w:tbl>
      <w:tblPr>
        <w:tblW w:w="0" w:type="auto"/>
        <w:shd w:val="clear" w:color="auto" w:fill="FFFFFF"/>
        <w:tblCellMar>
          <w:left w:w="0" w:type="dxa"/>
          <w:right w:w="0" w:type="dxa"/>
        </w:tblCellMar>
        <w:tblLook w:val="04A0" w:firstRow="1" w:lastRow="0" w:firstColumn="1" w:lastColumn="0" w:noHBand="0" w:noVBand="1"/>
      </w:tblPr>
      <w:tblGrid>
        <w:gridCol w:w="4503"/>
        <w:gridCol w:w="8930"/>
      </w:tblGrid>
      <w:tr w:rsidR="00BF040A" w:rsidRPr="00201A63" w14:paraId="581592E4" w14:textId="77777777" w:rsidTr="00BF040A">
        <w:tc>
          <w:tcPr>
            <w:tcW w:w="4503" w:type="dxa"/>
            <w:shd w:val="clear" w:color="auto" w:fill="FFFFFF"/>
            <w:tcMar>
              <w:top w:w="0" w:type="dxa"/>
              <w:left w:w="108" w:type="dxa"/>
              <w:bottom w:w="0" w:type="dxa"/>
              <w:right w:w="108" w:type="dxa"/>
            </w:tcMar>
            <w:hideMark/>
          </w:tcPr>
          <w:p w14:paraId="2B2E7D01" w14:textId="77777777" w:rsidR="00BF040A" w:rsidRPr="00201A63" w:rsidRDefault="00BF040A" w:rsidP="00BF040A">
            <w:pPr>
              <w:spacing w:before="120" w:after="120"/>
              <w:jc w:val="center"/>
            </w:pPr>
            <w:r w:rsidRPr="00201A63">
              <w:t>UBND TỈNH ………….</w:t>
            </w:r>
            <w:r w:rsidRPr="00201A63">
              <w:br/>
            </w:r>
            <w:r w:rsidRPr="00201A63">
              <w:rPr>
                <w:b/>
                <w:bCs/>
              </w:rPr>
              <w:t>SỞ TÀI CHÍNH</w:t>
            </w:r>
            <w:r w:rsidRPr="00201A63">
              <w:rPr>
                <w:b/>
                <w:bCs/>
              </w:rPr>
              <w:br/>
              <w:t>-------</w:t>
            </w:r>
          </w:p>
        </w:tc>
        <w:tc>
          <w:tcPr>
            <w:tcW w:w="8930" w:type="dxa"/>
            <w:shd w:val="clear" w:color="auto" w:fill="FFFFFF"/>
            <w:tcMar>
              <w:top w:w="0" w:type="dxa"/>
              <w:left w:w="108" w:type="dxa"/>
              <w:bottom w:w="0" w:type="dxa"/>
              <w:right w:w="108" w:type="dxa"/>
            </w:tcMar>
            <w:hideMark/>
          </w:tcPr>
          <w:p w14:paraId="317E5F2A" w14:textId="77777777" w:rsidR="00BF040A" w:rsidRPr="00201A63" w:rsidRDefault="00BF040A" w:rsidP="00BF040A">
            <w:pPr>
              <w:spacing w:before="120" w:after="120"/>
              <w:jc w:val="center"/>
            </w:pPr>
            <w:r w:rsidRPr="00201A63">
              <w:rPr>
                <w:b/>
                <w:bCs/>
              </w:rPr>
              <w:t>CỘNG HÒA XÃ HỘI CHỦ NGHĨA VIỆT NAM</w:t>
            </w:r>
            <w:r w:rsidRPr="00201A63">
              <w:rPr>
                <w:b/>
                <w:bCs/>
              </w:rPr>
              <w:br/>
              <w:t>Độc lập - Tự do - Hạnh phúc</w:t>
            </w:r>
            <w:r w:rsidRPr="00201A63">
              <w:rPr>
                <w:b/>
                <w:bCs/>
              </w:rPr>
              <w:br/>
              <w:t>---------------</w:t>
            </w:r>
          </w:p>
        </w:tc>
      </w:tr>
      <w:tr w:rsidR="00BF040A" w:rsidRPr="00201A63" w14:paraId="0D2B62B5" w14:textId="77777777" w:rsidTr="00BF040A">
        <w:tc>
          <w:tcPr>
            <w:tcW w:w="4503" w:type="dxa"/>
            <w:shd w:val="clear" w:color="auto" w:fill="FFFFFF"/>
            <w:tcMar>
              <w:top w:w="0" w:type="dxa"/>
              <w:left w:w="108" w:type="dxa"/>
              <w:bottom w:w="0" w:type="dxa"/>
              <w:right w:w="108" w:type="dxa"/>
            </w:tcMar>
            <w:hideMark/>
          </w:tcPr>
          <w:p w14:paraId="4EB11D5A" w14:textId="77777777" w:rsidR="00BF040A" w:rsidRPr="00201A63" w:rsidRDefault="00BF040A" w:rsidP="00BF040A">
            <w:pPr>
              <w:spacing w:before="120" w:after="120"/>
              <w:jc w:val="center"/>
            </w:pPr>
            <w:r w:rsidRPr="00201A63">
              <w:t>Số:    / </w:t>
            </w:r>
            <w:r w:rsidRPr="00201A63">
              <w:br/>
              <w:t>V/v thông báo số tiền bảo</w:t>
            </w:r>
            <w:r w:rsidRPr="00201A63">
              <w:br/>
              <w:t>vệ, phát triển đất trồng lúa</w:t>
            </w:r>
          </w:p>
        </w:tc>
        <w:tc>
          <w:tcPr>
            <w:tcW w:w="8930" w:type="dxa"/>
            <w:shd w:val="clear" w:color="auto" w:fill="FFFFFF"/>
            <w:tcMar>
              <w:top w:w="0" w:type="dxa"/>
              <w:left w:w="108" w:type="dxa"/>
              <w:bottom w:w="0" w:type="dxa"/>
              <w:right w:w="108" w:type="dxa"/>
            </w:tcMar>
            <w:hideMark/>
          </w:tcPr>
          <w:p w14:paraId="7BBFEE71" w14:textId="77777777" w:rsidR="00BF040A" w:rsidRPr="00201A63" w:rsidRDefault="00BF040A" w:rsidP="00BF040A">
            <w:pPr>
              <w:spacing w:before="120" w:after="120"/>
              <w:jc w:val="center"/>
            </w:pPr>
            <w:r w:rsidRPr="00201A63">
              <w:rPr>
                <w:i/>
                <w:iCs/>
              </w:rPr>
              <w:t>………., ngày…… tháng …….. năm ……..</w:t>
            </w:r>
          </w:p>
        </w:tc>
      </w:tr>
    </w:tbl>
    <w:p w14:paraId="547684C2" w14:textId="77777777" w:rsidR="00BF040A" w:rsidRPr="00201A63" w:rsidRDefault="00BF040A" w:rsidP="00BF040A">
      <w:pPr>
        <w:spacing w:before="120" w:after="120"/>
        <w:jc w:val="both"/>
      </w:pPr>
      <w:r w:rsidRPr="00201A63">
        <w:t> </w:t>
      </w:r>
    </w:p>
    <w:p w14:paraId="61CFD97F" w14:textId="77777777" w:rsidR="00BF040A" w:rsidRPr="00201A63" w:rsidRDefault="00BF040A" w:rsidP="00BF040A">
      <w:pPr>
        <w:spacing w:before="120" w:after="120"/>
        <w:jc w:val="both"/>
      </w:pPr>
      <w:r w:rsidRPr="00201A63">
        <w:t>Kính gửi: ……….(tên cơ quan/tổ chức/hộ gia đình/cá nhân)</w:t>
      </w:r>
    </w:p>
    <w:p w14:paraId="7DD7C0DD" w14:textId="77777777" w:rsidR="00BF040A" w:rsidRPr="00201A63" w:rsidRDefault="00BF040A" w:rsidP="00BF040A">
      <w:pPr>
        <w:spacing w:before="120" w:after="120"/>
        <w:jc w:val="both"/>
      </w:pPr>
      <w:r w:rsidRPr="00201A63">
        <w:t>Căn cứ Nghị định số </w:t>
      </w:r>
      <w:hyperlink r:id="rId91" w:tgtFrame="_blank" w:tooltip="Nghị định 35/2015/NĐ-CP" w:history="1">
        <w:r w:rsidRPr="00201A63">
          <w:t>35/2015/NĐ-CP</w:t>
        </w:r>
      </w:hyperlink>
      <w:r w:rsidRPr="00201A63">
        <w:t> ngày 13 tháng 4 năm 2015 của Chính phủ về quản lý, sử dụng đất trồng lúa.</w:t>
      </w:r>
    </w:p>
    <w:p w14:paraId="590ED56C" w14:textId="77777777" w:rsidR="00BF040A" w:rsidRPr="00201A63" w:rsidRDefault="00BF040A" w:rsidP="00BF040A">
      <w:pPr>
        <w:spacing w:before="120" w:after="120"/>
        <w:jc w:val="both"/>
      </w:pPr>
      <w:r w:rsidRPr="00201A63">
        <w:t>Căn cứ Nghị định số ……./2019/NĐ-CP ngày …… tháng ...... năm 2019 của Chính phủ về sửa đổi, bổ sung một số điều của Nghị định số </w:t>
      </w:r>
      <w:hyperlink r:id="rId92" w:tgtFrame="_blank" w:tooltip="Nghị định 35/2015/NĐ-CP" w:history="1">
        <w:r w:rsidRPr="00201A63">
          <w:t>35/2015/NĐ-CP</w:t>
        </w:r>
      </w:hyperlink>
      <w:r w:rsidRPr="00201A63">
        <w:t> ngày 13 tháng 4 năm 2015 của Chính phủ về quản lý, sử dụng đất trồng lúa.</w:t>
      </w:r>
    </w:p>
    <w:p w14:paraId="291E62E2" w14:textId="77777777" w:rsidR="00BF040A" w:rsidRPr="00201A63" w:rsidRDefault="00BF040A" w:rsidP="00BF040A">
      <w:pPr>
        <w:spacing w:before="120" w:after="120"/>
        <w:jc w:val="both"/>
      </w:pPr>
      <w:r w:rsidRPr="00201A63">
        <w:t>Căn cứ Quyết định số ……/QĐ-UBND ngày….tháng….. năm 2019 của Ủy ban nhân dân tỉnh/thành phố về mức thu, nộp tiền bảo vệ, phát triển đất trồng lúa.</w:t>
      </w:r>
    </w:p>
    <w:p w14:paraId="0DC438FE" w14:textId="77777777" w:rsidR="00BF040A" w:rsidRPr="00201A63" w:rsidRDefault="00BF040A" w:rsidP="00BF040A">
      <w:pPr>
        <w:spacing w:before="120" w:after="120"/>
        <w:jc w:val="both"/>
      </w:pPr>
      <w:r w:rsidRPr="00201A63">
        <w:t>Sau khi xem xét hồ sơ do …….(tên cơ quan/tổ chức/hộ gia đình/cá nhân) đề nghị, Sở Tài chính thông báo số tiền bảo vệ, phát triển đất trồng lúa phải nộp của ………..(tên cơ quan/tổ chức/hộ gia đình/cá nhân) đối với diện tích đất chuyển mục đích sử dụng từ đất chuyên trồng lúa nước như sau:</w:t>
      </w:r>
    </w:p>
    <w:p w14:paraId="3BCB274A" w14:textId="77777777" w:rsidR="00BF040A" w:rsidRPr="00201A63" w:rsidRDefault="00BF040A" w:rsidP="00BF040A">
      <w:pPr>
        <w:spacing w:before="120" w:after="120"/>
        <w:jc w:val="both"/>
      </w:pPr>
      <w:r w:rsidRPr="00201A63">
        <w:t>1. Xác định số tiền bảo vệ, phát triển đất trồng lúa phải nộp:</w:t>
      </w:r>
    </w:p>
    <w:p w14:paraId="7BAF1281" w14:textId="77777777" w:rsidR="00BF040A" w:rsidRPr="00201A63" w:rsidRDefault="00BF040A" w:rsidP="00BF040A">
      <w:pPr>
        <w:spacing w:before="120" w:after="120"/>
        <w:jc w:val="both"/>
      </w:pPr>
      <w:r w:rsidRPr="00201A63">
        <w:t>Diện tích đất chuyên trồng lúa được cơ quan có thẩm quyền cho phép chuyển mục đích sang đất phi nông nghiệp phải nộp tiền bảo vệ phát triển đất trồng lúa là: …………. m</w:t>
      </w:r>
      <w:r w:rsidRPr="00201A63">
        <w:rPr>
          <w:vertAlign w:val="superscript"/>
        </w:rPr>
        <w:t>2</w:t>
      </w:r>
      <w:r w:rsidRPr="00201A63">
        <w:t>.</w:t>
      </w:r>
    </w:p>
    <w:p w14:paraId="0665C9CA" w14:textId="77777777" w:rsidR="00BF040A" w:rsidRPr="00201A63" w:rsidRDefault="00BF040A" w:rsidP="00BF040A">
      <w:pPr>
        <w:spacing w:before="120" w:after="120"/>
        <w:jc w:val="both"/>
      </w:pPr>
      <w:r w:rsidRPr="00201A63">
        <w:t>Giá đất nông nghiệp để tính tiền bảo vệ đất trồng lúa là: …………………./m</w:t>
      </w:r>
      <w:r w:rsidRPr="00201A63">
        <w:rPr>
          <w:vertAlign w:val="superscript"/>
        </w:rPr>
        <w:t>2</w:t>
      </w:r>
      <w:r w:rsidRPr="00201A63">
        <w:t>.</w:t>
      </w:r>
    </w:p>
    <w:p w14:paraId="09FB05A8" w14:textId="77777777" w:rsidR="00BF040A" w:rsidRPr="00201A63" w:rsidRDefault="00BF040A" w:rsidP="00BF040A">
      <w:pPr>
        <w:spacing w:before="120" w:after="120"/>
        <w:jc w:val="both"/>
      </w:pPr>
      <w:r w:rsidRPr="00201A63">
        <w:t>Tổng số tiền bảo vệ đất trồng lúa phải nộp là: ………….. m</w:t>
      </w:r>
      <w:r w:rsidRPr="00201A63">
        <w:rPr>
          <w:vertAlign w:val="superscript"/>
        </w:rPr>
        <w:t>2</w:t>
      </w:r>
      <w:r w:rsidRPr="00201A63">
        <w:t> (diện tích) x …………đ/m</w:t>
      </w:r>
      <w:r w:rsidRPr="00201A63">
        <w:rPr>
          <w:vertAlign w:val="superscript"/>
        </w:rPr>
        <w:t>2</w:t>
      </w:r>
      <w:r w:rsidRPr="00201A63">
        <w:t> (giá đất) x tỷ lệ nộp (%) theo quyết định của Ủy ban nhân dân tỉnh = …………….. đồng (Bằng chữ:……………….).</w:t>
      </w:r>
    </w:p>
    <w:p w14:paraId="7E14A524" w14:textId="77777777" w:rsidR="00BF040A" w:rsidRPr="00201A63" w:rsidRDefault="00BF040A" w:rsidP="00BF040A">
      <w:pPr>
        <w:spacing w:before="120" w:after="120"/>
        <w:jc w:val="both"/>
      </w:pPr>
      <w:r w:rsidRPr="00201A63">
        <w:t>2. Trong thời hạn 30 ngày kể từ ngày văn bản này được ký, ………………. (tên cơ quan/tổ chức/hộ gia đình/cá nhân) có trách nhiệm nộp tiền bảo vệ, phát triển đất trồng lúa nêu trên vào ngân sách cấp tỉnh tại Kho bạc Nhà nước theo Tài khoản: 7111; Chương: là chương của đơn vị nộp tiền nếu có; tiểu mục: 4914 .Sau thời hạn trên, ……….(tên cơ quan/tổ chức/hộ gia đình/cá nhân) sẽ phải nộp thêm tiền chậm nộp đối với số tiền chưa nộp theo quy định của pháp luật về quản lý thuế.</w:t>
      </w:r>
    </w:p>
    <w:p w14:paraId="79104F3C" w14:textId="77777777" w:rsidR="00BF040A" w:rsidRPr="00201A63" w:rsidRDefault="00BF040A" w:rsidP="00BF040A">
      <w:pPr>
        <w:spacing w:before="120" w:after="120"/>
        <w:jc w:val="both"/>
      </w:pPr>
      <w:r w:rsidRPr="00201A63">
        <w:t>Sở Tài chính thông báo để ……….(tên cơ quan/tổ chức/hộ gia đình/cá nhân) được biết và triển khai thực hiện./.</w:t>
      </w:r>
    </w:p>
    <w:tbl>
      <w:tblPr>
        <w:tblW w:w="0" w:type="auto"/>
        <w:shd w:val="clear" w:color="auto" w:fill="FFFFFF"/>
        <w:tblCellMar>
          <w:left w:w="0" w:type="dxa"/>
          <w:right w:w="0" w:type="dxa"/>
        </w:tblCellMar>
        <w:tblLook w:val="04A0" w:firstRow="1" w:lastRow="0" w:firstColumn="1" w:lastColumn="0" w:noHBand="0" w:noVBand="1"/>
      </w:tblPr>
      <w:tblGrid>
        <w:gridCol w:w="4428"/>
        <w:gridCol w:w="5319"/>
      </w:tblGrid>
      <w:tr w:rsidR="00BF040A" w:rsidRPr="00201A63" w14:paraId="2C8301B6" w14:textId="77777777" w:rsidTr="00BF040A">
        <w:tc>
          <w:tcPr>
            <w:tcW w:w="4428" w:type="dxa"/>
            <w:shd w:val="clear" w:color="auto" w:fill="FFFFFF"/>
            <w:tcMar>
              <w:top w:w="0" w:type="dxa"/>
              <w:left w:w="108" w:type="dxa"/>
              <w:bottom w:w="0" w:type="dxa"/>
              <w:right w:w="108" w:type="dxa"/>
            </w:tcMar>
            <w:hideMark/>
          </w:tcPr>
          <w:p w14:paraId="01BCA610" w14:textId="77777777" w:rsidR="00BF040A" w:rsidRPr="00201A63" w:rsidRDefault="00BF040A" w:rsidP="00BF040A">
            <w:pPr>
              <w:spacing w:before="120" w:after="120"/>
            </w:pPr>
            <w:r w:rsidRPr="00201A63">
              <w:t> </w:t>
            </w:r>
            <w:r w:rsidRPr="00201A63">
              <w:rPr>
                <w:b/>
                <w:bCs/>
                <w:i/>
                <w:iCs/>
              </w:rPr>
              <w:t>Nơi nhận:</w:t>
            </w:r>
            <w:r w:rsidRPr="00201A63">
              <w:rPr>
                <w:b/>
                <w:bCs/>
                <w:i/>
                <w:iCs/>
              </w:rPr>
              <w:br/>
            </w:r>
            <w:r w:rsidRPr="00201A63">
              <w:t>- Như trên;</w:t>
            </w:r>
            <w:r w:rsidRPr="00201A63">
              <w:br/>
              <w:t>- Cục thuế tỉnh;</w:t>
            </w:r>
            <w:r w:rsidRPr="00201A63">
              <w:br/>
              <w:t>- Phòng thuế huyện…….;</w:t>
            </w:r>
            <w:r w:rsidRPr="00201A63">
              <w:br/>
              <w:t>- Phòng TC-KH huyện…..;</w:t>
            </w:r>
            <w:r w:rsidRPr="00201A63">
              <w:br/>
              <w:t>- Lưu: VT.</w:t>
            </w:r>
          </w:p>
        </w:tc>
        <w:tc>
          <w:tcPr>
            <w:tcW w:w="5319" w:type="dxa"/>
            <w:shd w:val="clear" w:color="auto" w:fill="FFFFFF"/>
            <w:tcMar>
              <w:top w:w="0" w:type="dxa"/>
              <w:left w:w="108" w:type="dxa"/>
              <w:bottom w:w="0" w:type="dxa"/>
              <w:right w:w="108" w:type="dxa"/>
            </w:tcMar>
            <w:hideMark/>
          </w:tcPr>
          <w:p w14:paraId="3D3B71A1" w14:textId="77777777" w:rsidR="00BF040A" w:rsidRPr="00201A63" w:rsidRDefault="00BF040A" w:rsidP="00BF040A">
            <w:pPr>
              <w:spacing w:before="120" w:after="120"/>
              <w:jc w:val="center"/>
            </w:pPr>
            <w:r w:rsidRPr="00201A63">
              <w:rPr>
                <w:b/>
                <w:bCs/>
              </w:rPr>
              <w:t>THỦ TRƯỞNG CƠ QUAN TÀI CHÍNH</w:t>
            </w:r>
            <w:r w:rsidRPr="00201A63">
              <w:rPr>
                <w:b/>
                <w:bCs/>
              </w:rPr>
              <w:br/>
            </w:r>
            <w:r w:rsidRPr="00201A63">
              <w:rPr>
                <w:i/>
                <w:iCs/>
              </w:rPr>
              <w:t>(Ký tên, đóng dấu)</w:t>
            </w:r>
          </w:p>
        </w:tc>
      </w:tr>
    </w:tbl>
    <w:p w14:paraId="38E573E4" w14:textId="77777777" w:rsidR="00BF040A" w:rsidRPr="00201A63" w:rsidRDefault="00BF040A" w:rsidP="00BF040A">
      <w:pPr>
        <w:spacing w:before="120" w:after="120"/>
        <w:jc w:val="both"/>
      </w:pPr>
    </w:p>
    <w:p w14:paraId="559BC453" w14:textId="77777777" w:rsidR="00BF040A" w:rsidRPr="00201A63" w:rsidRDefault="00BF040A" w:rsidP="00BF040A">
      <w:pPr>
        <w:rPr>
          <w:b/>
          <w:bCs/>
          <w:lang w:val="pl-PL"/>
        </w:rPr>
      </w:pPr>
      <w:r w:rsidRPr="00201A63">
        <w:rPr>
          <w:b/>
          <w:bCs/>
          <w:lang w:val="pl-PL"/>
        </w:rPr>
        <w:br w:type="page"/>
      </w:r>
    </w:p>
    <w:p w14:paraId="53C77D77" w14:textId="573B3E85" w:rsidR="00BF040A" w:rsidRPr="00201A63" w:rsidRDefault="002E2459" w:rsidP="00BF040A">
      <w:pPr>
        <w:spacing w:before="120" w:line="360" w:lineRule="exact"/>
        <w:ind w:firstLine="709"/>
        <w:jc w:val="both"/>
        <w:rPr>
          <w:rFonts w:eastAsia="Arial"/>
          <w:b/>
          <w:sz w:val="28"/>
          <w:lang w:val="vi-VN"/>
        </w:rPr>
      </w:pPr>
      <w:r>
        <w:rPr>
          <w:b/>
          <w:bCs/>
          <w:sz w:val="28"/>
          <w:lang w:val="pl-PL"/>
        </w:rPr>
        <w:t>26</w:t>
      </w:r>
      <w:r w:rsidR="00BF040A" w:rsidRPr="00201A63">
        <w:rPr>
          <w:b/>
          <w:bCs/>
          <w:sz w:val="28"/>
          <w:lang w:val="pl-PL"/>
        </w:rPr>
        <w:t xml:space="preserve">. </w:t>
      </w:r>
      <w:r w:rsidR="0087765C" w:rsidRPr="0087765C">
        <w:rPr>
          <w:rFonts w:eastAsia="Arial"/>
          <w:b/>
          <w:sz w:val="28"/>
          <w:lang w:val="vi-VN"/>
        </w:rPr>
        <w:t>Đăng ký biến động quyền sử dụng đất, quyền sở hữu tài sản gắn liền với đất trong các trường hợp chuyển đổi,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tăng thêm diện tích do nhận chuyển nhượng, thừa kế, tặng cho quyền sử dụng đất đã có Giấy chứng nhận</w:t>
      </w:r>
      <w:r w:rsidR="00BF040A" w:rsidRPr="00201A63">
        <w:rPr>
          <w:rFonts w:eastAsia="Arial"/>
          <w:b/>
          <w:sz w:val="28"/>
          <w:lang w:val="vi-VN"/>
        </w:rPr>
        <w:t xml:space="preserve"> </w:t>
      </w:r>
    </w:p>
    <w:p w14:paraId="27252BDA" w14:textId="3A315530" w:rsidR="00BF040A" w:rsidRDefault="002E2459" w:rsidP="00BF040A">
      <w:pPr>
        <w:spacing w:before="120" w:line="360" w:lineRule="exact"/>
        <w:ind w:firstLine="709"/>
        <w:jc w:val="both"/>
        <w:rPr>
          <w:b/>
          <w:sz w:val="28"/>
          <w:lang w:val="vi-VN"/>
        </w:rPr>
      </w:pPr>
      <w:r>
        <w:rPr>
          <w:b/>
          <w:bCs/>
          <w:sz w:val="28"/>
          <w:lang w:val="hr-HR"/>
        </w:rPr>
        <w:t>26</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vi-VN"/>
        </w:rPr>
        <w:t>c</w:t>
      </w:r>
      <w:r w:rsidR="00BF040A" w:rsidRPr="00201A63">
        <w:rPr>
          <w:b/>
          <w:bCs/>
          <w:sz w:val="28"/>
          <w:lang w:val="hr-HR"/>
        </w:rPr>
        <w:t>á</w:t>
      </w:r>
      <w:r w:rsidR="00BF040A" w:rsidRPr="00201A63">
        <w:rPr>
          <w:b/>
          <w:bCs/>
          <w:sz w:val="28"/>
          <w:lang w:val="vi-VN"/>
        </w:rPr>
        <w:t>ch</w:t>
      </w:r>
      <w:r w:rsidR="00BF040A" w:rsidRPr="00201A63">
        <w:rPr>
          <w:b/>
          <w:bCs/>
          <w:sz w:val="28"/>
          <w:lang w:val="hr-HR"/>
        </w:rPr>
        <w:t xml:space="preserve"> </w:t>
      </w:r>
      <w:r w:rsidR="00BF040A" w:rsidRPr="00201A63">
        <w:rPr>
          <w:b/>
          <w:bCs/>
          <w:sz w:val="28"/>
          <w:lang w:val="vi-VN"/>
        </w:rPr>
        <w:t>thức</w:t>
      </w:r>
      <w:r w:rsidR="00BF040A" w:rsidRPr="00201A63">
        <w:rPr>
          <w:b/>
          <w:bCs/>
          <w:sz w:val="28"/>
          <w:lang w:val="hr-HR"/>
        </w:rPr>
        <w:t xml:space="preserve">, </w:t>
      </w:r>
      <w:r w:rsidR="00BF040A" w:rsidRPr="00201A63">
        <w:rPr>
          <w:b/>
          <w:bCs/>
          <w:sz w:val="28"/>
          <w:lang w:val="vi-VN"/>
        </w:rPr>
        <w:t>thời</w:t>
      </w:r>
      <w:r w:rsidR="00BF040A" w:rsidRPr="00201A63">
        <w:rPr>
          <w:b/>
          <w:bCs/>
          <w:sz w:val="28"/>
          <w:lang w:val="hr-HR"/>
        </w:rPr>
        <w:t xml:space="preserve"> </w:t>
      </w:r>
      <w:r w:rsidR="00BF040A" w:rsidRPr="00201A63">
        <w:rPr>
          <w:b/>
          <w:bCs/>
          <w:sz w:val="28"/>
          <w:lang w:val="vi-VN"/>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vi-VN"/>
        </w:rPr>
        <w:t>thủ</w:t>
      </w:r>
      <w:r w:rsidR="00BF040A" w:rsidRPr="00201A63">
        <w:rPr>
          <w:b/>
          <w:sz w:val="28"/>
          <w:lang w:val="hr-HR"/>
        </w:rPr>
        <w:t xml:space="preserve"> </w:t>
      </w:r>
      <w:r w:rsidR="00BF040A" w:rsidRPr="00201A63">
        <w:rPr>
          <w:b/>
          <w:sz w:val="28"/>
          <w:lang w:val="vi-VN"/>
        </w:rPr>
        <w:t>tục</w:t>
      </w:r>
      <w:r w:rsidR="00BF040A" w:rsidRPr="00201A63">
        <w:rPr>
          <w:b/>
          <w:sz w:val="28"/>
          <w:lang w:val="hr-HR"/>
        </w:rPr>
        <w:t xml:space="preserve"> </w:t>
      </w:r>
      <w:r w:rsidR="00BF040A" w:rsidRPr="00201A63">
        <w:rPr>
          <w:b/>
          <w:sz w:val="28"/>
          <w:lang w:val="vi-VN"/>
        </w:rPr>
        <w:t>h</w:t>
      </w:r>
      <w:r w:rsidR="00BF040A" w:rsidRPr="00201A63">
        <w:rPr>
          <w:b/>
          <w:sz w:val="28"/>
          <w:lang w:val="hr-HR"/>
        </w:rPr>
        <w:t>à</w:t>
      </w:r>
      <w:r w:rsidR="00BF040A" w:rsidRPr="00201A63">
        <w:rPr>
          <w:b/>
          <w:sz w:val="28"/>
          <w:lang w:val="vi-VN"/>
        </w:rPr>
        <w:t>nh</w:t>
      </w:r>
      <w:r w:rsidR="00BF040A" w:rsidRPr="00201A63">
        <w:rPr>
          <w:b/>
          <w:sz w:val="28"/>
          <w:lang w:val="hr-HR"/>
        </w:rPr>
        <w:t xml:space="preserve"> </w:t>
      </w:r>
      <w:r w:rsidR="00BF040A" w:rsidRPr="00201A63">
        <w:rPr>
          <w:b/>
          <w:sz w:val="28"/>
          <w:lang w:val="vi-VN"/>
        </w:rPr>
        <w:t>ch</w:t>
      </w:r>
      <w:r w:rsidR="00BF040A" w:rsidRPr="00201A63">
        <w:rPr>
          <w:b/>
          <w:sz w:val="28"/>
          <w:lang w:val="hr-HR"/>
        </w:rPr>
        <w:t>í</w:t>
      </w:r>
      <w:r w:rsidR="00BF040A" w:rsidRPr="00201A63">
        <w:rPr>
          <w:b/>
          <w:sz w:val="28"/>
          <w:lang w:val="vi-VN"/>
        </w:rPr>
        <w:t>nh:</w:t>
      </w:r>
    </w:p>
    <w:p w14:paraId="0A886294" w14:textId="0AB82FB2" w:rsidR="00F334D4" w:rsidRPr="00F334D4" w:rsidRDefault="00F334D4" w:rsidP="00BF040A">
      <w:pPr>
        <w:spacing w:before="120" w:line="360" w:lineRule="exact"/>
        <w:ind w:firstLine="709"/>
        <w:jc w:val="both"/>
        <w:rPr>
          <w:b/>
          <w:sz w:val="28"/>
        </w:rPr>
      </w:pPr>
      <w:r>
        <w:rPr>
          <w:b/>
          <w:sz w:val="28"/>
        </w:rPr>
        <w:t>* Đối với tổ chức</w:t>
      </w:r>
    </w:p>
    <w:tbl>
      <w:tblPr>
        <w:tblW w:w="15593" w:type="dxa"/>
        <w:tblInd w:w="-1026" w:type="dxa"/>
        <w:tblLook w:val="04A0" w:firstRow="1" w:lastRow="0" w:firstColumn="1" w:lastColumn="0" w:noHBand="0" w:noVBand="1"/>
      </w:tblPr>
      <w:tblGrid>
        <w:gridCol w:w="992"/>
        <w:gridCol w:w="2127"/>
        <w:gridCol w:w="8788"/>
        <w:gridCol w:w="2694"/>
        <w:gridCol w:w="992"/>
      </w:tblGrid>
      <w:tr w:rsidR="00BF040A" w:rsidRPr="00201A63" w14:paraId="68C12AC7" w14:textId="77777777" w:rsidTr="006B39BA">
        <w:trPr>
          <w:trHeight w:val="675"/>
        </w:trPr>
        <w:tc>
          <w:tcPr>
            <w:tcW w:w="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8101A11" w14:textId="77777777" w:rsidR="00BF040A" w:rsidRPr="00201A63" w:rsidRDefault="00BF040A" w:rsidP="00BF040A">
            <w:pPr>
              <w:jc w:val="center"/>
              <w:rPr>
                <w:b/>
                <w:bCs/>
              </w:rPr>
            </w:pPr>
            <w:bookmarkStart w:id="120" w:name="_Hlk53369966"/>
            <w:r w:rsidRPr="00201A63">
              <w:rPr>
                <w:b/>
                <w:bCs/>
              </w:rPr>
              <w:t>TT</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7CC4F023" w14:textId="77777777" w:rsidR="00BF040A" w:rsidRPr="00201A63" w:rsidRDefault="00BF040A" w:rsidP="00BF040A">
            <w:pPr>
              <w:jc w:val="center"/>
              <w:rPr>
                <w:b/>
                <w:bCs/>
              </w:rPr>
            </w:pPr>
            <w:r w:rsidRPr="00201A63">
              <w:rPr>
                <w:b/>
                <w:bCs/>
              </w:rPr>
              <w:t>Trình tự thực hiện</w:t>
            </w:r>
          </w:p>
        </w:tc>
        <w:tc>
          <w:tcPr>
            <w:tcW w:w="8788" w:type="dxa"/>
            <w:tcBorders>
              <w:top w:val="single" w:sz="8" w:space="0" w:color="auto"/>
              <w:left w:val="nil"/>
              <w:bottom w:val="single" w:sz="8" w:space="0" w:color="auto"/>
              <w:right w:val="single" w:sz="8" w:space="0" w:color="auto"/>
            </w:tcBorders>
            <w:shd w:val="clear" w:color="auto" w:fill="auto"/>
            <w:vAlign w:val="center"/>
            <w:hideMark/>
          </w:tcPr>
          <w:p w14:paraId="2A3D797C" w14:textId="77777777" w:rsidR="00BF040A" w:rsidRPr="00201A63" w:rsidRDefault="00BF040A" w:rsidP="00BF040A">
            <w:pPr>
              <w:jc w:val="center"/>
              <w:rPr>
                <w:b/>
                <w:bCs/>
              </w:rPr>
            </w:pPr>
            <w:r w:rsidRPr="00201A63">
              <w:rPr>
                <w:b/>
                <w:bCs/>
              </w:rPr>
              <w:t>Cách thức thực hiện</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14:paraId="136A4CD0"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01174F7" w14:textId="77777777" w:rsidR="00BF040A" w:rsidRPr="00201A63" w:rsidRDefault="00BF040A" w:rsidP="00BF040A">
            <w:pPr>
              <w:jc w:val="center"/>
              <w:rPr>
                <w:b/>
                <w:bCs/>
              </w:rPr>
            </w:pPr>
            <w:r w:rsidRPr="00201A63">
              <w:rPr>
                <w:b/>
                <w:bCs/>
              </w:rPr>
              <w:t>Ghi chú</w:t>
            </w:r>
          </w:p>
        </w:tc>
      </w:tr>
      <w:tr w:rsidR="00BF040A" w:rsidRPr="00201A63" w14:paraId="052752FA" w14:textId="77777777" w:rsidTr="006B39BA">
        <w:trPr>
          <w:trHeight w:val="1650"/>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59308A8" w14:textId="77777777" w:rsidR="00BF040A" w:rsidRPr="00201A63" w:rsidRDefault="00BF040A" w:rsidP="00BF040A">
            <w:pPr>
              <w:jc w:val="center"/>
              <w:rPr>
                <w:b/>
                <w:bCs/>
              </w:rPr>
            </w:pPr>
            <w:r w:rsidRPr="00201A63">
              <w:rPr>
                <w:b/>
                <w:bCs/>
              </w:rPr>
              <w:t>Bước 1</w:t>
            </w:r>
          </w:p>
        </w:tc>
        <w:tc>
          <w:tcPr>
            <w:tcW w:w="2127" w:type="dxa"/>
            <w:tcBorders>
              <w:top w:val="nil"/>
              <w:left w:val="nil"/>
              <w:bottom w:val="nil"/>
              <w:right w:val="single" w:sz="8" w:space="0" w:color="auto"/>
            </w:tcBorders>
            <w:shd w:val="clear" w:color="auto" w:fill="auto"/>
            <w:vAlign w:val="center"/>
            <w:hideMark/>
          </w:tcPr>
          <w:p w14:paraId="04BFF23F" w14:textId="77777777" w:rsidR="00BF040A" w:rsidRPr="00201A63" w:rsidRDefault="00BF040A" w:rsidP="00BF040A">
            <w:pPr>
              <w:jc w:val="both"/>
              <w:rPr>
                <w:b/>
                <w:bCs/>
              </w:rPr>
            </w:pPr>
            <w:r w:rsidRPr="00201A63">
              <w:rPr>
                <w:b/>
                <w:bCs/>
              </w:rPr>
              <w:t>Nộp hồ sơ thủ tục hành chính:</w:t>
            </w:r>
          </w:p>
        </w:tc>
        <w:tc>
          <w:tcPr>
            <w:tcW w:w="8788" w:type="dxa"/>
            <w:tcBorders>
              <w:top w:val="nil"/>
              <w:left w:val="nil"/>
              <w:bottom w:val="nil"/>
              <w:right w:val="single" w:sz="8" w:space="0" w:color="auto"/>
            </w:tcBorders>
            <w:shd w:val="clear" w:color="auto" w:fill="auto"/>
            <w:vAlign w:val="center"/>
            <w:hideMark/>
          </w:tcPr>
          <w:p w14:paraId="52BD0CDD"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39A35A0B" w14:textId="77777777" w:rsidR="00BF040A" w:rsidRPr="00201A63" w:rsidRDefault="00BF040A" w:rsidP="00BF040A"/>
          <w:p w14:paraId="4AC23714" w14:textId="77777777" w:rsidR="00BF040A" w:rsidRPr="00201A63" w:rsidRDefault="00BF040A" w:rsidP="00BF040A">
            <w:r w:rsidRPr="00201A63">
              <w:t xml:space="preserve">2. Hoặc thông qua dịch vụ bưu chính công ích </w:t>
            </w:r>
          </w:p>
        </w:tc>
        <w:tc>
          <w:tcPr>
            <w:tcW w:w="2694" w:type="dxa"/>
            <w:tcBorders>
              <w:top w:val="nil"/>
              <w:left w:val="single" w:sz="8" w:space="0" w:color="auto"/>
              <w:bottom w:val="single" w:sz="8" w:space="0" w:color="000000"/>
              <w:right w:val="single" w:sz="8" w:space="0" w:color="auto"/>
            </w:tcBorders>
            <w:shd w:val="clear" w:color="auto" w:fill="auto"/>
            <w:vAlign w:val="center"/>
            <w:hideMark/>
          </w:tcPr>
          <w:p w14:paraId="17C7E75D"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B03A03E" w14:textId="77777777" w:rsidR="00BF040A" w:rsidRPr="00201A63" w:rsidRDefault="00BF040A" w:rsidP="00BF040A">
            <w:pPr>
              <w:rPr>
                <w:i/>
                <w:iCs/>
              </w:rPr>
            </w:pPr>
            <w:r w:rsidRPr="00201A63">
              <w:rPr>
                <w:i/>
                <w:iCs/>
              </w:rPr>
              <w:t> </w:t>
            </w:r>
          </w:p>
        </w:tc>
      </w:tr>
      <w:tr w:rsidR="00BF040A" w:rsidRPr="00201A63" w14:paraId="1ADBB45A" w14:textId="77777777" w:rsidTr="006B39BA">
        <w:trPr>
          <w:trHeight w:val="345"/>
        </w:trPr>
        <w:tc>
          <w:tcPr>
            <w:tcW w:w="992" w:type="dxa"/>
            <w:vMerge/>
            <w:tcBorders>
              <w:top w:val="nil"/>
              <w:left w:val="single" w:sz="8" w:space="0" w:color="auto"/>
              <w:bottom w:val="single" w:sz="8" w:space="0" w:color="000000"/>
              <w:right w:val="single" w:sz="8" w:space="0" w:color="auto"/>
            </w:tcBorders>
            <w:vAlign w:val="center"/>
            <w:hideMark/>
          </w:tcPr>
          <w:p w14:paraId="50A6FC63" w14:textId="77777777" w:rsidR="00BF040A" w:rsidRPr="00201A63" w:rsidRDefault="00BF040A" w:rsidP="00BF040A">
            <w:pPr>
              <w:rPr>
                <w:b/>
                <w:bCs/>
              </w:rPr>
            </w:pPr>
          </w:p>
        </w:tc>
        <w:tc>
          <w:tcPr>
            <w:tcW w:w="2127" w:type="dxa"/>
            <w:tcBorders>
              <w:top w:val="nil"/>
              <w:left w:val="nil"/>
              <w:bottom w:val="nil"/>
              <w:right w:val="single" w:sz="8" w:space="0" w:color="auto"/>
            </w:tcBorders>
            <w:shd w:val="clear" w:color="auto" w:fill="auto"/>
            <w:vAlign w:val="center"/>
            <w:hideMark/>
          </w:tcPr>
          <w:p w14:paraId="312D4B51" w14:textId="77777777" w:rsidR="00BF040A" w:rsidRPr="00201A63" w:rsidRDefault="00BF040A" w:rsidP="00BF040A">
            <w:pPr>
              <w:jc w:val="both"/>
            </w:pPr>
            <w:r w:rsidRPr="00201A63">
              <w:t xml:space="preserve">  </w:t>
            </w:r>
          </w:p>
        </w:tc>
        <w:tc>
          <w:tcPr>
            <w:tcW w:w="8788" w:type="dxa"/>
            <w:tcBorders>
              <w:top w:val="nil"/>
              <w:left w:val="nil"/>
              <w:bottom w:val="single" w:sz="8" w:space="0" w:color="auto"/>
              <w:right w:val="single" w:sz="8" w:space="0" w:color="auto"/>
            </w:tcBorders>
            <w:shd w:val="clear" w:color="auto" w:fill="auto"/>
            <w:vAlign w:val="center"/>
            <w:hideMark/>
          </w:tcPr>
          <w:p w14:paraId="31AF24BD"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93" w:history="1">
              <w:r w:rsidRPr="00201A63">
                <w:rPr>
                  <w:rStyle w:val="Hyperlink"/>
                  <w:rFonts w:eastAsia="Calibri"/>
                  <w:color w:val="auto"/>
                  <w:spacing w:val="-4"/>
                </w:rPr>
                <w:t>http://dichvucong.dongthap.gov.vn</w:t>
              </w:r>
            </w:hyperlink>
          </w:p>
          <w:p w14:paraId="272136FC" w14:textId="77777777" w:rsidR="00BF040A" w:rsidRPr="00201A63" w:rsidRDefault="00BF040A" w:rsidP="00BF040A">
            <w:pPr>
              <w:jc w:val="both"/>
            </w:pPr>
            <w:r w:rsidRPr="00201A63">
              <w:rPr>
                <w:spacing w:val="-4"/>
              </w:rPr>
              <w:t xml:space="preserve">4. Cổng dịch vụ công quốc gia: </w:t>
            </w:r>
            <w:hyperlink r:id="rId94" w:history="1">
              <w:r w:rsidRPr="00201A63">
                <w:rPr>
                  <w:rStyle w:val="Hyperlink"/>
                  <w:color w:val="auto"/>
                  <w:spacing w:val="-4"/>
                </w:rPr>
                <w:t>http://dichvucong.gov.vn</w:t>
              </w:r>
            </w:hyperlink>
            <w:r w:rsidRPr="00201A63">
              <w:rPr>
                <w:spacing w:val="-4"/>
              </w:rPr>
              <w:t xml:space="preserve"> </w:t>
            </w:r>
          </w:p>
        </w:tc>
        <w:tc>
          <w:tcPr>
            <w:tcW w:w="2694" w:type="dxa"/>
            <w:tcBorders>
              <w:top w:val="nil"/>
              <w:left w:val="single" w:sz="8" w:space="0" w:color="auto"/>
              <w:bottom w:val="single" w:sz="8" w:space="0" w:color="000000"/>
              <w:right w:val="single" w:sz="8" w:space="0" w:color="auto"/>
            </w:tcBorders>
            <w:shd w:val="clear" w:color="auto" w:fill="auto"/>
            <w:vAlign w:val="center"/>
            <w:hideMark/>
          </w:tcPr>
          <w:p w14:paraId="40473099"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06202943" w14:textId="77777777" w:rsidR="00BF040A" w:rsidRPr="00201A63" w:rsidRDefault="00BF040A" w:rsidP="00BF040A">
            <w:pPr>
              <w:rPr>
                <w:i/>
                <w:iCs/>
              </w:rPr>
            </w:pPr>
          </w:p>
        </w:tc>
      </w:tr>
      <w:tr w:rsidR="00BF040A" w:rsidRPr="00201A63" w14:paraId="473C2248" w14:textId="77777777" w:rsidTr="006B39BA">
        <w:trPr>
          <w:trHeight w:val="1956"/>
        </w:trPr>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9A29F55" w14:textId="77777777" w:rsidR="00BF040A" w:rsidRPr="00201A63" w:rsidRDefault="00BF040A" w:rsidP="00BF040A">
            <w:pPr>
              <w:jc w:val="center"/>
              <w:rPr>
                <w:b/>
                <w:bCs/>
              </w:rPr>
            </w:pPr>
            <w:r w:rsidRPr="00201A63">
              <w:rPr>
                <w:b/>
                <w:bCs/>
              </w:rPr>
              <w:t>Bước 2</w:t>
            </w:r>
          </w:p>
        </w:tc>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EC77A62" w14:textId="77777777" w:rsidR="00BF040A" w:rsidRPr="00201A63" w:rsidRDefault="00BF040A" w:rsidP="00BF040A">
            <w:pPr>
              <w:jc w:val="both"/>
              <w:rPr>
                <w:b/>
                <w:bCs/>
              </w:rPr>
            </w:pPr>
            <w:r w:rsidRPr="00201A63">
              <w:rPr>
                <w:b/>
                <w:bCs/>
              </w:rPr>
              <w:t>Tiếp nhận và chuyển hồ sơ thủ tục hành chính</w:t>
            </w:r>
          </w:p>
        </w:tc>
        <w:tc>
          <w:tcPr>
            <w:tcW w:w="8788" w:type="dxa"/>
            <w:tcBorders>
              <w:top w:val="nil"/>
              <w:left w:val="nil"/>
              <w:bottom w:val="nil"/>
              <w:right w:val="single" w:sz="8" w:space="0" w:color="auto"/>
            </w:tcBorders>
            <w:shd w:val="clear" w:color="auto" w:fill="auto"/>
            <w:vAlign w:val="center"/>
            <w:hideMark/>
          </w:tcPr>
          <w:p w14:paraId="75AF0134"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55CE0E9E"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5D139E6F" w14:textId="77777777" w:rsidR="00BF040A" w:rsidRPr="00201A63" w:rsidRDefault="00BF040A" w:rsidP="00BF040A">
            <w:pPr>
              <w:jc w:val="both"/>
            </w:pPr>
          </w:p>
          <w:p w14:paraId="54B1FCC3" w14:textId="77777777" w:rsidR="00BF040A" w:rsidRPr="00201A63" w:rsidRDefault="00BF040A" w:rsidP="00BF040A">
            <w:pPr>
              <w:jc w:val="both"/>
            </w:pPr>
          </w:p>
          <w:p w14:paraId="4B3AA905" w14:textId="77777777" w:rsidR="00BF040A" w:rsidRPr="00201A63" w:rsidRDefault="00BF040A" w:rsidP="00BF040A">
            <w:pPr>
              <w:jc w:val="both"/>
            </w:pPr>
          </w:p>
          <w:p w14:paraId="2472F90A" w14:textId="77777777" w:rsidR="00BF040A" w:rsidRPr="00201A63" w:rsidRDefault="00BF040A" w:rsidP="00BF040A">
            <w:pPr>
              <w:jc w:val="both"/>
            </w:pPr>
          </w:p>
          <w:p w14:paraId="69C8AE66" w14:textId="77777777" w:rsidR="00BF040A" w:rsidRPr="00201A63" w:rsidRDefault="00BF040A" w:rsidP="00BF040A">
            <w:pPr>
              <w:jc w:val="both"/>
            </w:pPr>
          </w:p>
          <w:p w14:paraId="52D780FB" w14:textId="77777777" w:rsidR="00BF040A" w:rsidRPr="00201A63" w:rsidRDefault="00BF040A" w:rsidP="00BF040A">
            <w:pPr>
              <w:jc w:val="both"/>
            </w:pPr>
          </w:p>
          <w:p w14:paraId="307BF5AD" w14:textId="77777777" w:rsidR="00BF040A" w:rsidRPr="00201A63" w:rsidRDefault="00BF040A" w:rsidP="00BF040A">
            <w:pPr>
              <w:jc w:val="both"/>
            </w:pPr>
          </w:p>
          <w:p w14:paraId="1E8CB52F" w14:textId="77777777" w:rsidR="00BF040A" w:rsidRPr="00201A63" w:rsidRDefault="00BF040A" w:rsidP="00BF040A">
            <w:pPr>
              <w:jc w:val="both"/>
            </w:pPr>
          </w:p>
          <w:p w14:paraId="170F7C8E" w14:textId="77777777" w:rsidR="00BF040A" w:rsidRPr="00201A63" w:rsidRDefault="00BF040A" w:rsidP="00BF040A">
            <w:pPr>
              <w:jc w:val="both"/>
            </w:pPr>
          </w:p>
          <w:p w14:paraId="482A1B11" w14:textId="77777777" w:rsidR="00BF040A" w:rsidRPr="00201A63" w:rsidRDefault="00BF040A" w:rsidP="00BF040A">
            <w:pPr>
              <w:jc w:val="both"/>
            </w:pPr>
          </w:p>
          <w:p w14:paraId="125D3FF5" w14:textId="77777777" w:rsidR="00BF040A" w:rsidRPr="00201A63" w:rsidRDefault="00BF040A" w:rsidP="00BF040A">
            <w:pPr>
              <w:jc w:val="both"/>
            </w:pPr>
            <w:r w:rsidRPr="00201A63">
              <w:t>Không quá 0,5 ngày kể từ ngày phát sinh hồ sơ trực tuyến</w:t>
            </w:r>
          </w:p>
          <w:p w14:paraId="1E6B593F"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74B850E" w14:textId="77777777" w:rsidR="00BF040A" w:rsidRPr="00201A63" w:rsidRDefault="00BF040A" w:rsidP="00BF040A">
            <w:r w:rsidRPr="00201A63">
              <w:t> </w:t>
            </w:r>
          </w:p>
        </w:tc>
      </w:tr>
      <w:tr w:rsidR="00BF040A" w:rsidRPr="00201A63" w14:paraId="5EA2350A" w14:textId="77777777" w:rsidTr="006B39BA">
        <w:trPr>
          <w:trHeight w:val="1650"/>
        </w:trPr>
        <w:tc>
          <w:tcPr>
            <w:tcW w:w="992" w:type="dxa"/>
            <w:vMerge/>
            <w:tcBorders>
              <w:top w:val="nil"/>
              <w:left w:val="single" w:sz="8" w:space="0" w:color="auto"/>
              <w:bottom w:val="single" w:sz="8" w:space="0" w:color="000000"/>
              <w:right w:val="single" w:sz="8" w:space="0" w:color="auto"/>
            </w:tcBorders>
            <w:vAlign w:val="center"/>
            <w:hideMark/>
          </w:tcPr>
          <w:p w14:paraId="68FC06D6"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279F220D"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1EEA0C30"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4" w:type="dxa"/>
            <w:vMerge/>
            <w:tcBorders>
              <w:top w:val="nil"/>
              <w:left w:val="single" w:sz="8" w:space="0" w:color="auto"/>
              <w:bottom w:val="single" w:sz="8" w:space="0" w:color="000000"/>
              <w:right w:val="single" w:sz="8" w:space="0" w:color="auto"/>
            </w:tcBorders>
            <w:vAlign w:val="center"/>
            <w:hideMark/>
          </w:tcPr>
          <w:p w14:paraId="13E26183"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6EC38A6C" w14:textId="77777777" w:rsidR="00BF040A" w:rsidRPr="00201A63" w:rsidRDefault="00BF040A" w:rsidP="00BF040A"/>
        </w:tc>
      </w:tr>
      <w:tr w:rsidR="00BF040A" w:rsidRPr="00201A63" w14:paraId="21FF3C73" w14:textId="77777777" w:rsidTr="006B39BA">
        <w:trPr>
          <w:trHeight w:val="1005"/>
        </w:trPr>
        <w:tc>
          <w:tcPr>
            <w:tcW w:w="992" w:type="dxa"/>
            <w:vMerge/>
            <w:tcBorders>
              <w:top w:val="nil"/>
              <w:left w:val="single" w:sz="8" w:space="0" w:color="auto"/>
              <w:bottom w:val="single" w:sz="8" w:space="0" w:color="000000"/>
              <w:right w:val="single" w:sz="8" w:space="0" w:color="auto"/>
            </w:tcBorders>
            <w:vAlign w:val="center"/>
            <w:hideMark/>
          </w:tcPr>
          <w:p w14:paraId="0FD99861" w14:textId="77777777" w:rsidR="00BF040A" w:rsidRPr="00201A63" w:rsidRDefault="00BF040A" w:rsidP="00BF040A">
            <w:pPr>
              <w:rPr>
                <w:b/>
                <w:bCs/>
              </w:rPr>
            </w:pPr>
          </w:p>
        </w:tc>
        <w:tc>
          <w:tcPr>
            <w:tcW w:w="2127" w:type="dxa"/>
            <w:vMerge/>
            <w:tcBorders>
              <w:top w:val="single" w:sz="8" w:space="0" w:color="auto"/>
              <w:left w:val="single" w:sz="8" w:space="0" w:color="auto"/>
              <w:bottom w:val="single" w:sz="8" w:space="0" w:color="000000"/>
              <w:right w:val="single" w:sz="8" w:space="0" w:color="auto"/>
            </w:tcBorders>
            <w:vAlign w:val="center"/>
            <w:hideMark/>
          </w:tcPr>
          <w:p w14:paraId="29B76940" w14:textId="77777777" w:rsidR="00BF040A" w:rsidRPr="00201A63" w:rsidRDefault="00BF040A" w:rsidP="00BF040A">
            <w:pPr>
              <w:rPr>
                <w:b/>
                <w:bCs/>
              </w:rPr>
            </w:pPr>
          </w:p>
        </w:tc>
        <w:tc>
          <w:tcPr>
            <w:tcW w:w="8788" w:type="dxa"/>
            <w:tcBorders>
              <w:top w:val="nil"/>
              <w:left w:val="nil"/>
              <w:bottom w:val="single" w:sz="8" w:space="0" w:color="auto"/>
              <w:right w:val="single" w:sz="8" w:space="0" w:color="auto"/>
            </w:tcBorders>
            <w:shd w:val="clear" w:color="auto" w:fill="auto"/>
            <w:vAlign w:val="center"/>
            <w:hideMark/>
          </w:tcPr>
          <w:p w14:paraId="7C4D95F0"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p w14:paraId="477E0249"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482A8C27"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234F81A5"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3C2D69BD"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694" w:type="dxa"/>
            <w:vMerge/>
            <w:tcBorders>
              <w:top w:val="nil"/>
              <w:left w:val="single" w:sz="8" w:space="0" w:color="auto"/>
              <w:bottom w:val="single" w:sz="8" w:space="0" w:color="000000"/>
              <w:right w:val="single" w:sz="8" w:space="0" w:color="auto"/>
            </w:tcBorders>
            <w:vAlign w:val="center"/>
            <w:hideMark/>
          </w:tcPr>
          <w:p w14:paraId="353E467C"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3122E02F" w14:textId="77777777" w:rsidR="00BF040A" w:rsidRPr="00201A63" w:rsidRDefault="00BF040A" w:rsidP="00BF040A"/>
        </w:tc>
      </w:tr>
      <w:tr w:rsidR="00BF040A" w:rsidRPr="00201A63" w14:paraId="572811A4" w14:textId="77777777" w:rsidTr="006B39BA">
        <w:trPr>
          <w:trHeight w:val="1320"/>
        </w:trPr>
        <w:tc>
          <w:tcPr>
            <w:tcW w:w="992" w:type="dxa"/>
            <w:vMerge w:val="restart"/>
            <w:tcBorders>
              <w:top w:val="nil"/>
              <w:left w:val="single" w:sz="8" w:space="0" w:color="auto"/>
              <w:bottom w:val="nil"/>
              <w:right w:val="single" w:sz="8" w:space="0" w:color="auto"/>
            </w:tcBorders>
            <w:shd w:val="clear" w:color="auto" w:fill="auto"/>
            <w:vAlign w:val="center"/>
            <w:hideMark/>
          </w:tcPr>
          <w:p w14:paraId="57BEC54B" w14:textId="77777777" w:rsidR="00BF040A" w:rsidRPr="00201A63" w:rsidRDefault="00BF040A" w:rsidP="00BF040A">
            <w:pPr>
              <w:jc w:val="center"/>
              <w:rPr>
                <w:b/>
                <w:bCs/>
              </w:rPr>
            </w:pPr>
            <w:r w:rsidRPr="00201A63">
              <w:rPr>
                <w:b/>
                <w:bCs/>
              </w:rPr>
              <w:t>Bước 3</w:t>
            </w:r>
          </w:p>
        </w:tc>
        <w:tc>
          <w:tcPr>
            <w:tcW w:w="2127" w:type="dxa"/>
            <w:vMerge w:val="restart"/>
            <w:tcBorders>
              <w:top w:val="nil"/>
              <w:left w:val="single" w:sz="8" w:space="0" w:color="auto"/>
              <w:bottom w:val="nil"/>
              <w:right w:val="single" w:sz="8" w:space="0" w:color="auto"/>
            </w:tcBorders>
            <w:shd w:val="clear" w:color="auto" w:fill="auto"/>
            <w:vAlign w:val="center"/>
            <w:hideMark/>
          </w:tcPr>
          <w:p w14:paraId="4CA3ACF4" w14:textId="77777777" w:rsidR="00BF040A" w:rsidRPr="00201A63" w:rsidRDefault="00BF040A" w:rsidP="00BF040A">
            <w:pPr>
              <w:jc w:val="center"/>
              <w:rPr>
                <w:b/>
                <w:bCs/>
              </w:rPr>
            </w:pPr>
            <w:r w:rsidRPr="00201A63">
              <w:rPr>
                <w:b/>
                <w:bCs/>
              </w:rPr>
              <w:t>Giải quyết thủ tục hành chính</w:t>
            </w:r>
          </w:p>
        </w:tc>
        <w:tc>
          <w:tcPr>
            <w:tcW w:w="8788" w:type="dxa"/>
            <w:tcBorders>
              <w:top w:val="nil"/>
              <w:left w:val="nil"/>
              <w:bottom w:val="nil"/>
              <w:right w:val="single" w:sz="8" w:space="0" w:color="auto"/>
            </w:tcBorders>
            <w:shd w:val="clear" w:color="auto" w:fill="auto"/>
            <w:vAlign w:val="center"/>
            <w:hideMark/>
          </w:tcPr>
          <w:p w14:paraId="3E2EFD42"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4" w:type="dxa"/>
            <w:tcBorders>
              <w:top w:val="nil"/>
              <w:left w:val="nil"/>
              <w:bottom w:val="nil"/>
              <w:right w:val="single" w:sz="8" w:space="0" w:color="auto"/>
            </w:tcBorders>
            <w:shd w:val="clear" w:color="auto" w:fill="auto"/>
            <w:vAlign w:val="center"/>
            <w:hideMark/>
          </w:tcPr>
          <w:p w14:paraId="2BB6A70B" w14:textId="77777777" w:rsidR="00BF040A" w:rsidRPr="00201A63" w:rsidRDefault="00BF040A" w:rsidP="00BF040A">
            <w:r w:rsidRPr="00201A63">
              <w:t xml:space="preserve"> </w:t>
            </w:r>
          </w:p>
        </w:tc>
        <w:tc>
          <w:tcPr>
            <w:tcW w:w="992" w:type="dxa"/>
            <w:tcBorders>
              <w:top w:val="nil"/>
              <w:left w:val="nil"/>
              <w:bottom w:val="nil"/>
              <w:right w:val="single" w:sz="8" w:space="0" w:color="auto"/>
            </w:tcBorders>
            <w:shd w:val="clear" w:color="auto" w:fill="auto"/>
            <w:vAlign w:val="center"/>
            <w:hideMark/>
          </w:tcPr>
          <w:p w14:paraId="19331136" w14:textId="77777777" w:rsidR="00BF040A" w:rsidRPr="00201A63" w:rsidRDefault="00BF040A" w:rsidP="00BF040A">
            <w:pPr>
              <w:jc w:val="both"/>
            </w:pPr>
            <w:r w:rsidRPr="00201A63">
              <w:t> </w:t>
            </w:r>
          </w:p>
        </w:tc>
      </w:tr>
      <w:tr w:rsidR="00BF040A" w:rsidRPr="00201A63" w14:paraId="1F69B743"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3739B64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C131C6F"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4436A936" w14:textId="1CB51DC8" w:rsidR="00BF040A" w:rsidRPr="00201A63" w:rsidRDefault="00BF040A" w:rsidP="00BF040A">
            <w:pPr>
              <w:rPr>
                <w:i/>
                <w:iCs/>
              </w:rPr>
            </w:pPr>
            <w:r w:rsidRPr="00201A63">
              <w:rPr>
                <w:i/>
                <w:iCs/>
              </w:rPr>
              <w:t xml:space="preserve"> </w:t>
            </w:r>
          </w:p>
        </w:tc>
        <w:tc>
          <w:tcPr>
            <w:tcW w:w="2694" w:type="dxa"/>
            <w:tcBorders>
              <w:top w:val="nil"/>
              <w:left w:val="nil"/>
              <w:bottom w:val="nil"/>
              <w:right w:val="single" w:sz="8" w:space="0" w:color="auto"/>
            </w:tcBorders>
            <w:shd w:val="clear" w:color="auto" w:fill="auto"/>
            <w:vAlign w:val="center"/>
            <w:hideMark/>
          </w:tcPr>
          <w:p w14:paraId="00066320" w14:textId="77777777" w:rsidR="00BF040A" w:rsidRPr="00201A63" w:rsidRDefault="00BF040A" w:rsidP="00BF040A">
            <w:pPr>
              <w:jc w:val="center"/>
              <w:rPr>
                <w:b/>
                <w:bCs/>
              </w:rPr>
            </w:pPr>
            <w:r w:rsidRPr="00201A63">
              <w:rPr>
                <w:b/>
                <w:bCs/>
              </w:rPr>
              <w:t>13 ngày</w:t>
            </w:r>
            <w:r w:rsidRPr="00201A63">
              <w:t>, trong đó:</w:t>
            </w:r>
          </w:p>
        </w:tc>
        <w:tc>
          <w:tcPr>
            <w:tcW w:w="992" w:type="dxa"/>
            <w:tcBorders>
              <w:top w:val="nil"/>
              <w:left w:val="nil"/>
              <w:bottom w:val="nil"/>
              <w:right w:val="single" w:sz="8" w:space="0" w:color="auto"/>
            </w:tcBorders>
            <w:shd w:val="clear" w:color="auto" w:fill="auto"/>
            <w:vAlign w:val="center"/>
            <w:hideMark/>
          </w:tcPr>
          <w:p w14:paraId="10156253" w14:textId="77777777" w:rsidR="00BF040A" w:rsidRPr="00201A63" w:rsidRDefault="00BF040A" w:rsidP="00BF040A">
            <w:pPr>
              <w:rPr>
                <w:i/>
                <w:iCs/>
              </w:rPr>
            </w:pPr>
            <w:r w:rsidRPr="00201A63">
              <w:rPr>
                <w:i/>
                <w:iCs/>
              </w:rPr>
              <w:t> </w:t>
            </w:r>
          </w:p>
        </w:tc>
      </w:tr>
      <w:tr w:rsidR="00BF040A" w:rsidRPr="00201A63" w14:paraId="30B9C8A5" w14:textId="77777777" w:rsidTr="006B39BA">
        <w:trPr>
          <w:trHeight w:val="360"/>
        </w:trPr>
        <w:tc>
          <w:tcPr>
            <w:tcW w:w="992" w:type="dxa"/>
            <w:vMerge/>
            <w:tcBorders>
              <w:top w:val="nil"/>
              <w:left w:val="single" w:sz="8" w:space="0" w:color="auto"/>
              <w:bottom w:val="nil"/>
              <w:right w:val="single" w:sz="8" w:space="0" w:color="auto"/>
            </w:tcBorders>
            <w:vAlign w:val="center"/>
            <w:hideMark/>
          </w:tcPr>
          <w:p w14:paraId="35A853CF"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5A404FE" w14:textId="77777777" w:rsidR="00BF040A" w:rsidRPr="00201A63" w:rsidRDefault="00BF040A" w:rsidP="00BF040A">
            <w:pPr>
              <w:rPr>
                <w:b/>
                <w:bCs/>
              </w:rPr>
            </w:pPr>
          </w:p>
        </w:tc>
        <w:tc>
          <w:tcPr>
            <w:tcW w:w="8788" w:type="dxa"/>
            <w:tcBorders>
              <w:top w:val="single" w:sz="8" w:space="0" w:color="auto"/>
              <w:left w:val="nil"/>
              <w:bottom w:val="single" w:sz="8" w:space="0" w:color="auto"/>
              <w:right w:val="single" w:sz="8" w:space="0" w:color="auto"/>
            </w:tcBorders>
            <w:shd w:val="clear" w:color="auto" w:fill="auto"/>
            <w:vAlign w:val="center"/>
            <w:hideMark/>
          </w:tcPr>
          <w:p w14:paraId="5060411D"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26DB32F3" w14:textId="77777777" w:rsidR="004046D5"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 xml:space="preserve">Trường hợp in Giấy chứng nhận mới: </w:t>
            </w:r>
          </w:p>
          <w:p w14:paraId="6EF3D380" w14:textId="77777777" w:rsidR="004046D5" w:rsidRPr="00201A63" w:rsidRDefault="004046D5" w:rsidP="004046D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2B2AC6F5" w14:textId="6A2B69EE" w:rsidR="00BF040A" w:rsidRPr="00201A63" w:rsidRDefault="004046D5" w:rsidP="004046D5">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231F7BB3" w14:textId="77777777" w:rsidR="00BF040A" w:rsidRPr="00201A63" w:rsidRDefault="00BF040A" w:rsidP="00BF040A">
            <w:pPr>
              <w:jc w:val="both"/>
              <w:rPr>
                <w:b/>
                <w:bCs/>
                <w:iCs/>
              </w:rPr>
            </w:pPr>
            <w:r w:rsidRPr="00201A63">
              <w:rPr>
                <w:b/>
                <w:bCs/>
                <w:iCs/>
              </w:rPr>
              <w:t xml:space="preserve">Trường hợp xác nhận thay đổi trên trang 3,4 Giấy chứng nhận: </w:t>
            </w:r>
          </w:p>
          <w:p w14:paraId="72C1D46A" w14:textId="77777777" w:rsidR="004046D5" w:rsidRPr="00201A63" w:rsidRDefault="004046D5" w:rsidP="004046D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6DCF3D0F" w14:textId="7B36092E" w:rsidR="00BF040A" w:rsidRPr="00201A63" w:rsidRDefault="004046D5" w:rsidP="004046D5">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4" w:type="dxa"/>
            <w:tcBorders>
              <w:top w:val="single" w:sz="8" w:space="0" w:color="auto"/>
              <w:left w:val="nil"/>
              <w:bottom w:val="single" w:sz="8" w:space="0" w:color="auto"/>
              <w:right w:val="single" w:sz="8" w:space="0" w:color="auto"/>
            </w:tcBorders>
            <w:shd w:val="clear" w:color="auto" w:fill="auto"/>
            <w:vAlign w:val="center"/>
            <w:hideMark/>
          </w:tcPr>
          <w:p w14:paraId="42664D4E" w14:textId="77777777" w:rsidR="00BF040A" w:rsidRPr="00201A63" w:rsidRDefault="00BF040A" w:rsidP="00BF040A">
            <w:pPr>
              <w:jc w:val="center"/>
              <w:rPr>
                <w:b/>
                <w:bCs/>
                <w:i/>
                <w:iCs/>
              </w:rPr>
            </w:pPr>
            <w:r w:rsidRPr="00201A63">
              <w:rPr>
                <w:b/>
                <w:bCs/>
                <w:i/>
                <w:iCs/>
              </w:rPr>
              <w:t xml:space="preserve"> 02 giờ</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69B06FB1" w14:textId="77777777" w:rsidR="00BF040A" w:rsidRPr="00201A63" w:rsidRDefault="00BF040A" w:rsidP="00BF040A">
            <w:pPr>
              <w:jc w:val="both"/>
              <w:rPr>
                <w:b/>
                <w:bCs/>
                <w:i/>
                <w:iCs/>
              </w:rPr>
            </w:pPr>
            <w:r w:rsidRPr="00201A63">
              <w:rPr>
                <w:b/>
                <w:bCs/>
                <w:i/>
                <w:iCs/>
              </w:rPr>
              <w:t> </w:t>
            </w:r>
          </w:p>
        </w:tc>
      </w:tr>
      <w:tr w:rsidR="00BF040A" w:rsidRPr="00201A63" w14:paraId="0D7A3318" w14:textId="77777777" w:rsidTr="006B39BA">
        <w:trPr>
          <w:trHeight w:val="705"/>
        </w:trPr>
        <w:tc>
          <w:tcPr>
            <w:tcW w:w="992" w:type="dxa"/>
            <w:vMerge/>
            <w:tcBorders>
              <w:top w:val="nil"/>
              <w:left w:val="single" w:sz="8" w:space="0" w:color="auto"/>
              <w:bottom w:val="nil"/>
              <w:right w:val="single" w:sz="8" w:space="0" w:color="auto"/>
            </w:tcBorders>
            <w:vAlign w:val="center"/>
            <w:hideMark/>
          </w:tcPr>
          <w:p w14:paraId="625338A2"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DB07EC3" w14:textId="77777777" w:rsidR="00BF040A" w:rsidRPr="00201A63" w:rsidRDefault="00BF040A" w:rsidP="00BF040A">
            <w:pPr>
              <w:rPr>
                <w:b/>
                <w:bCs/>
              </w:rPr>
            </w:pPr>
          </w:p>
        </w:tc>
        <w:tc>
          <w:tcPr>
            <w:tcW w:w="8788" w:type="dxa"/>
            <w:tcBorders>
              <w:top w:val="nil"/>
              <w:left w:val="nil"/>
              <w:bottom w:val="single" w:sz="8" w:space="0" w:color="auto"/>
              <w:right w:val="single" w:sz="8" w:space="0" w:color="auto"/>
            </w:tcBorders>
            <w:shd w:val="clear" w:color="auto" w:fill="auto"/>
            <w:vAlign w:val="center"/>
            <w:hideMark/>
          </w:tcPr>
          <w:p w14:paraId="66FBC57F"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694" w:type="dxa"/>
            <w:tcBorders>
              <w:top w:val="nil"/>
              <w:left w:val="nil"/>
              <w:bottom w:val="single" w:sz="8" w:space="0" w:color="auto"/>
              <w:right w:val="single" w:sz="8" w:space="0" w:color="auto"/>
            </w:tcBorders>
            <w:shd w:val="clear" w:color="auto" w:fill="auto"/>
            <w:vAlign w:val="center"/>
            <w:hideMark/>
          </w:tcPr>
          <w:p w14:paraId="63D47DFD" w14:textId="77777777" w:rsidR="00BF040A" w:rsidRPr="00201A63" w:rsidRDefault="00BF040A" w:rsidP="00BF040A">
            <w:pPr>
              <w:jc w:val="center"/>
              <w:rPr>
                <w:b/>
                <w:bCs/>
              </w:rPr>
            </w:pPr>
            <w:r w:rsidRPr="00201A63">
              <w:rPr>
                <w:b/>
                <w:bCs/>
              </w:rPr>
              <w:t> </w:t>
            </w:r>
          </w:p>
        </w:tc>
        <w:tc>
          <w:tcPr>
            <w:tcW w:w="992" w:type="dxa"/>
            <w:tcBorders>
              <w:top w:val="nil"/>
              <w:left w:val="nil"/>
              <w:bottom w:val="single" w:sz="8" w:space="0" w:color="auto"/>
              <w:right w:val="single" w:sz="8" w:space="0" w:color="auto"/>
            </w:tcBorders>
            <w:shd w:val="clear" w:color="auto" w:fill="auto"/>
            <w:vAlign w:val="center"/>
            <w:hideMark/>
          </w:tcPr>
          <w:p w14:paraId="69F23F7B" w14:textId="77777777" w:rsidR="00BF040A" w:rsidRPr="00201A63" w:rsidRDefault="00BF040A" w:rsidP="00BF040A">
            <w:pPr>
              <w:jc w:val="both"/>
              <w:rPr>
                <w:b/>
                <w:bCs/>
              </w:rPr>
            </w:pPr>
            <w:r w:rsidRPr="00201A63">
              <w:rPr>
                <w:b/>
                <w:bCs/>
              </w:rPr>
              <w:t> </w:t>
            </w:r>
          </w:p>
        </w:tc>
      </w:tr>
      <w:tr w:rsidR="00BF040A" w:rsidRPr="00201A63" w14:paraId="33EC0652"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2406D84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5A46E0B"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001E69B3" w14:textId="77777777" w:rsidR="00BF040A" w:rsidRPr="00201A63" w:rsidRDefault="00BF040A" w:rsidP="00BF040A">
            <w:pPr>
              <w:jc w:val="both"/>
              <w:rPr>
                <w:b/>
                <w:bCs/>
                <w:i/>
                <w:iCs/>
              </w:rPr>
            </w:pPr>
            <w:r w:rsidRPr="00201A63">
              <w:rPr>
                <w:b/>
                <w:bCs/>
                <w:i/>
                <w:iCs/>
              </w:rPr>
              <w:t>2.1. Thời gian tiếp nhận giải quyết lần 1: (04 ngày)</w:t>
            </w:r>
          </w:p>
        </w:tc>
        <w:tc>
          <w:tcPr>
            <w:tcW w:w="2694" w:type="dxa"/>
            <w:tcBorders>
              <w:top w:val="nil"/>
              <w:left w:val="nil"/>
              <w:bottom w:val="nil"/>
              <w:right w:val="single" w:sz="8" w:space="0" w:color="auto"/>
            </w:tcBorders>
            <w:shd w:val="clear" w:color="auto" w:fill="auto"/>
            <w:vAlign w:val="center"/>
            <w:hideMark/>
          </w:tcPr>
          <w:p w14:paraId="29C9B95E"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3AD90D9D" w14:textId="77777777" w:rsidR="00BF040A" w:rsidRPr="00201A63" w:rsidRDefault="00BF040A" w:rsidP="00BF040A">
            <w:pPr>
              <w:jc w:val="both"/>
              <w:rPr>
                <w:b/>
                <w:bCs/>
              </w:rPr>
            </w:pPr>
            <w:r w:rsidRPr="00201A63">
              <w:rPr>
                <w:b/>
                <w:bCs/>
              </w:rPr>
              <w:t> </w:t>
            </w:r>
          </w:p>
        </w:tc>
      </w:tr>
      <w:tr w:rsidR="00BF040A" w:rsidRPr="00201A63" w14:paraId="2756B517" w14:textId="77777777" w:rsidTr="006B39BA">
        <w:trPr>
          <w:trHeight w:val="1396"/>
        </w:trPr>
        <w:tc>
          <w:tcPr>
            <w:tcW w:w="992" w:type="dxa"/>
            <w:vMerge/>
            <w:tcBorders>
              <w:top w:val="nil"/>
              <w:left w:val="single" w:sz="8" w:space="0" w:color="auto"/>
              <w:bottom w:val="nil"/>
              <w:right w:val="single" w:sz="8" w:space="0" w:color="auto"/>
            </w:tcBorders>
            <w:vAlign w:val="center"/>
            <w:hideMark/>
          </w:tcPr>
          <w:p w14:paraId="00BB39CE"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9A5484A"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44D2F80E" w14:textId="77777777" w:rsidR="00BF040A" w:rsidRPr="00201A63" w:rsidRDefault="00BF040A" w:rsidP="00BF040A">
            <w:pPr>
              <w:shd w:val="clear" w:color="auto" w:fill="FFFFFF"/>
              <w:spacing w:before="120" w:after="120" w:line="234" w:lineRule="atLeast"/>
              <w:jc w:val="both"/>
              <w:rPr>
                <w:i/>
                <w:iCs/>
              </w:rPr>
            </w:pPr>
            <w:r w:rsidRPr="00201A63">
              <w:t xml:space="preserve">2.1.1.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6C8306C4"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79A76EE8" w14:textId="77777777" w:rsidR="00BF040A" w:rsidRPr="00201A63" w:rsidRDefault="00BF040A" w:rsidP="00BF040A">
            <w:pPr>
              <w:jc w:val="both"/>
              <w:rPr>
                <w:b/>
                <w:bCs/>
              </w:rPr>
            </w:pPr>
            <w:r w:rsidRPr="00201A63">
              <w:rPr>
                <w:b/>
                <w:bCs/>
              </w:rPr>
              <w:t> </w:t>
            </w:r>
          </w:p>
        </w:tc>
      </w:tr>
      <w:tr w:rsidR="00BF040A" w:rsidRPr="00201A63" w14:paraId="57CC3637" w14:textId="77777777" w:rsidTr="006B39BA">
        <w:trPr>
          <w:trHeight w:val="378"/>
        </w:trPr>
        <w:tc>
          <w:tcPr>
            <w:tcW w:w="992" w:type="dxa"/>
            <w:vMerge/>
            <w:tcBorders>
              <w:top w:val="nil"/>
              <w:left w:val="single" w:sz="8" w:space="0" w:color="auto"/>
              <w:bottom w:val="nil"/>
              <w:right w:val="single" w:sz="8" w:space="0" w:color="auto"/>
            </w:tcBorders>
            <w:vAlign w:val="center"/>
            <w:hideMark/>
          </w:tcPr>
          <w:p w14:paraId="446E021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B539BFA"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61939B50" w14:textId="77777777" w:rsidR="00BF040A" w:rsidRPr="00201A63" w:rsidRDefault="00BF040A" w:rsidP="00BF040A">
            <w:pPr>
              <w:jc w:val="both"/>
            </w:pPr>
            <w:r w:rsidRPr="00201A63">
              <w:t>2.1.2. Trường hợp hồ sơ đạt yêu cầu, tiếp tục giải quyết:</w:t>
            </w:r>
          </w:p>
        </w:tc>
        <w:tc>
          <w:tcPr>
            <w:tcW w:w="2694" w:type="dxa"/>
            <w:tcBorders>
              <w:top w:val="nil"/>
              <w:left w:val="nil"/>
              <w:bottom w:val="nil"/>
              <w:right w:val="single" w:sz="8" w:space="0" w:color="auto"/>
            </w:tcBorders>
            <w:shd w:val="clear" w:color="auto" w:fill="auto"/>
            <w:vAlign w:val="center"/>
            <w:hideMark/>
          </w:tcPr>
          <w:p w14:paraId="76BA2F90"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5FBFAFE8" w14:textId="77777777" w:rsidR="00BF040A" w:rsidRPr="00201A63" w:rsidRDefault="00BF040A" w:rsidP="00BF040A">
            <w:pPr>
              <w:jc w:val="both"/>
              <w:rPr>
                <w:b/>
                <w:bCs/>
              </w:rPr>
            </w:pPr>
            <w:r w:rsidRPr="00201A63">
              <w:rPr>
                <w:b/>
                <w:bCs/>
              </w:rPr>
              <w:t> </w:t>
            </w:r>
          </w:p>
        </w:tc>
      </w:tr>
      <w:tr w:rsidR="00BF040A" w:rsidRPr="00201A63" w14:paraId="114B0EC7"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048BB24"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14021C8"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645CB6FE"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53E51719" w14:textId="77777777" w:rsidR="00BF040A" w:rsidRPr="00201A63" w:rsidRDefault="00BF040A" w:rsidP="00BF040A">
            <w:pPr>
              <w:jc w:val="center"/>
              <w:rPr>
                <w:i/>
                <w:iCs/>
              </w:rPr>
            </w:pPr>
            <w:r w:rsidRPr="00201A63">
              <w:rPr>
                <w:i/>
                <w:iCs/>
              </w:rPr>
              <w:t>2,5 ngày + 02 giờ</w:t>
            </w:r>
          </w:p>
        </w:tc>
        <w:tc>
          <w:tcPr>
            <w:tcW w:w="992" w:type="dxa"/>
            <w:tcBorders>
              <w:top w:val="nil"/>
              <w:left w:val="nil"/>
              <w:bottom w:val="nil"/>
              <w:right w:val="single" w:sz="8" w:space="0" w:color="auto"/>
            </w:tcBorders>
            <w:shd w:val="clear" w:color="auto" w:fill="auto"/>
            <w:vAlign w:val="center"/>
            <w:hideMark/>
          </w:tcPr>
          <w:p w14:paraId="16B3F858" w14:textId="77777777" w:rsidR="00BF040A" w:rsidRPr="00201A63" w:rsidRDefault="00BF040A" w:rsidP="00BF040A">
            <w:pPr>
              <w:jc w:val="both"/>
              <w:rPr>
                <w:b/>
                <w:bCs/>
              </w:rPr>
            </w:pPr>
            <w:r w:rsidRPr="00201A63">
              <w:rPr>
                <w:b/>
                <w:bCs/>
              </w:rPr>
              <w:t> </w:t>
            </w:r>
          </w:p>
        </w:tc>
      </w:tr>
      <w:tr w:rsidR="00BF040A" w:rsidRPr="00201A63" w14:paraId="4D95DE3A" w14:textId="77777777" w:rsidTr="006B39BA">
        <w:trPr>
          <w:trHeight w:val="927"/>
        </w:trPr>
        <w:tc>
          <w:tcPr>
            <w:tcW w:w="992" w:type="dxa"/>
            <w:vMerge/>
            <w:tcBorders>
              <w:top w:val="nil"/>
              <w:left w:val="single" w:sz="8" w:space="0" w:color="auto"/>
              <w:bottom w:val="nil"/>
              <w:right w:val="single" w:sz="8" w:space="0" w:color="auto"/>
            </w:tcBorders>
            <w:vAlign w:val="center"/>
            <w:hideMark/>
          </w:tcPr>
          <w:p w14:paraId="0782B4B9"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C5BDB2C"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2AF40924"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6F0F81F7"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40F9E368" w14:textId="77777777" w:rsidR="00BF040A" w:rsidRPr="00201A63" w:rsidRDefault="00BF040A" w:rsidP="00BF040A">
            <w:pPr>
              <w:jc w:val="both"/>
              <w:rPr>
                <w:b/>
                <w:bCs/>
              </w:rPr>
            </w:pPr>
            <w:r w:rsidRPr="00201A63">
              <w:rPr>
                <w:b/>
                <w:bCs/>
              </w:rPr>
              <w:t> </w:t>
            </w:r>
          </w:p>
        </w:tc>
      </w:tr>
      <w:tr w:rsidR="00BF040A" w:rsidRPr="00201A63" w14:paraId="365EACA0"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097B41EC"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89CAEF5"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0DF0DE00"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6C81562D"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38D3F4AF" w14:textId="77777777" w:rsidR="00BF040A" w:rsidRPr="00201A63" w:rsidRDefault="00BF040A" w:rsidP="00BF040A">
            <w:pPr>
              <w:jc w:val="both"/>
              <w:rPr>
                <w:b/>
                <w:bCs/>
              </w:rPr>
            </w:pPr>
            <w:r w:rsidRPr="00201A63">
              <w:rPr>
                <w:b/>
                <w:bCs/>
              </w:rPr>
              <w:t> </w:t>
            </w:r>
          </w:p>
        </w:tc>
      </w:tr>
      <w:tr w:rsidR="00BF040A" w:rsidRPr="00201A63" w14:paraId="767EFB81"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691141CD"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61640D8"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2EC28379" w14:textId="77777777" w:rsidR="00BF040A" w:rsidRPr="00201A63" w:rsidRDefault="00BF040A" w:rsidP="00BF040A">
            <w:pPr>
              <w:jc w:val="both"/>
              <w:rPr>
                <w:i/>
                <w:iCs/>
              </w:rPr>
            </w:pPr>
            <w:r w:rsidRPr="00201A63">
              <w:rPr>
                <w:i/>
                <w:iCs/>
              </w:rPr>
              <w:t>+ Văn thư đóng dấu và chuyển đến Cục thuế tỉnh</w:t>
            </w:r>
          </w:p>
        </w:tc>
        <w:tc>
          <w:tcPr>
            <w:tcW w:w="2694" w:type="dxa"/>
            <w:tcBorders>
              <w:top w:val="nil"/>
              <w:left w:val="nil"/>
              <w:bottom w:val="nil"/>
              <w:right w:val="single" w:sz="8" w:space="0" w:color="auto"/>
            </w:tcBorders>
            <w:shd w:val="clear" w:color="auto" w:fill="auto"/>
            <w:vAlign w:val="center"/>
            <w:hideMark/>
          </w:tcPr>
          <w:p w14:paraId="773A8D19"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1C43F79D" w14:textId="77777777" w:rsidR="00BF040A" w:rsidRPr="00201A63" w:rsidRDefault="00BF040A" w:rsidP="00BF040A">
            <w:pPr>
              <w:jc w:val="both"/>
              <w:rPr>
                <w:b/>
                <w:bCs/>
              </w:rPr>
            </w:pPr>
            <w:r w:rsidRPr="00201A63">
              <w:rPr>
                <w:b/>
                <w:bCs/>
              </w:rPr>
              <w:t> </w:t>
            </w:r>
          </w:p>
        </w:tc>
      </w:tr>
      <w:tr w:rsidR="00BF040A" w:rsidRPr="00201A63" w14:paraId="42957668" w14:textId="77777777" w:rsidTr="006B39BA">
        <w:trPr>
          <w:trHeight w:val="1380"/>
        </w:trPr>
        <w:tc>
          <w:tcPr>
            <w:tcW w:w="992" w:type="dxa"/>
            <w:vMerge/>
            <w:tcBorders>
              <w:top w:val="nil"/>
              <w:left w:val="single" w:sz="8" w:space="0" w:color="auto"/>
              <w:bottom w:val="nil"/>
              <w:right w:val="single" w:sz="8" w:space="0" w:color="auto"/>
            </w:tcBorders>
            <w:vAlign w:val="center"/>
            <w:hideMark/>
          </w:tcPr>
          <w:p w14:paraId="008369E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4C831F22"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5D4E2F1F" w14:textId="77777777" w:rsidR="00BF040A" w:rsidRPr="00201A63" w:rsidRDefault="00BF040A" w:rsidP="00BF040A">
            <w:pPr>
              <w:jc w:val="both"/>
              <w:rPr>
                <w:b/>
                <w:bCs/>
                <w:i/>
                <w:iCs/>
              </w:rPr>
            </w:pPr>
            <w:r w:rsidRPr="00201A63">
              <w:rPr>
                <w:b/>
                <w:bCs/>
                <w:i/>
                <w:iCs/>
              </w:rPr>
              <w:t>2.2. Xác định và ban hành thông báo nghĩa vụ tài chính: Cục thuế tỉnh (thuộc trường hợp không có khoản mà người sử dụng đất được trừ vào tiền sử dụng đất, tiền thuê đất phải nộp) (05 ngày)</w:t>
            </w:r>
          </w:p>
        </w:tc>
        <w:tc>
          <w:tcPr>
            <w:tcW w:w="2694" w:type="dxa"/>
            <w:tcBorders>
              <w:top w:val="nil"/>
              <w:left w:val="nil"/>
              <w:bottom w:val="nil"/>
              <w:right w:val="single" w:sz="8" w:space="0" w:color="auto"/>
            </w:tcBorders>
            <w:shd w:val="clear" w:color="auto" w:fill="auto"/>
            <w:vAlign w:val="center"/>
            <w:hideMark/>
          </w:tcPr>
          <w:p w14:paraId="1B72A06A" w14:textId="77777777" w:rsidR="00BF040A" w:rsidRPr="00201A63" w:rsidRDefault="00BF040A" w:rsidP="00BF040A">
            <w:pPr>
              <w:jc w:val="center"/>
              <w:rPr>
                <w:b/>
                <w:bCs/>
                <w:i/>
                <w:iCs/>
              </w:rPr>
            </w:pPr>
            <w:r w:rsidRPr="00201A63">
              <w:rPr>
                <w:b/>
                <w:bCs/>
                <w:i/>
                <w:iCs/>
              </w:rPr>
              <w:t>05 ngày</w:t>
            </w:r>
          </w:p>
        </w:tc>
        <w:tc>
          <w:tcPr>
            <w:tcW w:w="992" w:type="dxa"/>
            <w:tcBorders>
              <w:top w:val="nil"/>
              <w:left w:val="nil"/>
              <w:bottom w:val="nil"/>
              <w:right w:val="single" w:sz="8" w:space="0" w:color="auto"/>
            </w:tcBorders>
            <w:shd w:val="clear" w:color="auto" w:fill="auto"/>
            <w:vAlign w:val="center"/>
            <w:hideMark/>
          </w:tcPr>
          <w:p w14:paraId="1780C86B" w14:textId="77777777" w:rsidR="00BF040A" w:rsidRPr="00201A63" w:rsidRDefault="00BF040A" w:rsidP="00BF040A">
            <w:pPr>
              <w:jc w:val="both"/>
              <w:rPr>
                <w:b/>
                <w:bCs/>
              </w:rPr>
            </w:pPr>
            <w:r w:rsidRPr="00201A63">
              <w:rPr>
                <w:b/>
                <w:bCs/>
              </w:rPr>
              <w:t> </w:t>
            </w:r>
          </w:p>
        </w:tc>
      </w:tr>
      <w:tr w:rsidR="00BF040A" w:rsidRPr="00201A63" w14:paraId="0150AA92"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7AEC3CD5"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3E6BB67"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55B03A5B"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694" w:type="dxa"/>
            <w:tcBorders>
              <w:top w:val="nil"/>
              <w:left w:val="nil"/>
              <w:bottom w:val="nil"/>
              <w:right w:val="single" w:sz="8" w:space="0" w:color="auto"/>
            </w:tcBorders>
            <w:shd w:val="clear" w:color="auto" w:fill="auto"/>
            <w:vAlign w:val="center"/>
            <w:hideMark/>
          </w:tcPr>
          <w:p w14:paraId="64BB8A06"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9AB07A3" w14:textId="77777777" w:rsidR="00BF040A" w:rsidRPr="00201A63" w:rsidRDefault="00BF040A" w:rsidP="00BF040A">
            <w:pPr>
              <w:jc w:val="both"/>
              <w:rPr>
                <w:b/>
                <w:bCs/>
              </w:rPr>
            </w:pPr>
            <w:r w:rsidRPr="00201A63">
              <w:rPr>
                <w:b/>
                <w:bCs/>
              </w:rPr>
              <w:t> </w:t>
            </w:r>
          </w:p>
        </w:tc>
      </w:tr>
      <w:tr w:rsidR="00BF040A" w:rsidRPr="00201A63" w14:paraId="1B337FBA"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0EAC58EA"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4DBD37E"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004D3685" w14:textId="77777777" w:rsidR="00BF040A" w:rsidRPr="00201A63" w:rsidRDefault="00BF040A" w:rsidP="00BF040A">
            <w:pPr>
              <w:jc w:val="both"/>
              <w:rPr>
                <w:b/>
                <w:bCs/>
                <w:i/>
                <w:iCs/>
              </w:rPr>
            </w:pPr>
            <w:r w:rsidRPr="00201A63">
              <w:rPr>
                <w:b/>
                <w:bCs/>
                <w:i/>
                <w:iCs/>
              </w:rPr>
              <w:t>2.3. Tiếp nhận hồ sơ lần 2 (Bộ phận TN&amp;TKQ):</w:t>
            </w:r>
          </w:p>
        </w:tc>
        <w:tc>
          <w:tcPr>
            <w:tcW w:w="2694" w:type="dxa"/>
            <w:tcBorders>
              <w:top w:val="nil"/>
              <w:left w:val="nil"/>
              <w:bottom w:val="nil"/>
              <w:right w:val="single" w:sz="8" w:space="0" w:color="auto"/>
            </w:tcBorders>
            <w:shd w:val="clear" w:color="auto" w:fill="auto"/>
            <w:vAlign w:val="center"/>
            <w:hideMark/>
          </w:tcPr>
          <w:p w14:paraId="2D314ED1" w14:textId="77777777" w:rsidR="00BF040A" w:rsidRPr="00201A63" w:rsidRDefault="00BF040A" w:rsidP="00BF040A">
            <w:pPr>
              <w:jc w:val="center"/>
              <w:rPr>
                <w:b/>
                <w:bCs/>
                <w:i/>
                <w:iCs/>
              </w:rPr>
            </w:pPr>
            <w:r w:rsidRPr="00201A63">
              <w:rPr>
                <w:b/>
                <w:bCs/>
                <w:i/>
                <w:iCs/>
              </w:rPr>
              <w:t xml:space="preserve"> 02 giờ</w:t>
            </w:r>
          </w:p>
        </w:tc>
        <w:tc>
          <w:tcPr>
            <w:tcW w:w="992" w:type="dxa"/>
            <w:tcBorders>
              <w:top w:val="nil"/>
              <w:left w:val="nil"/>
              <w:bottom w:val="nil"/>
              <w:right w:val="single" w:sz="8" w:space="0" w:color="auto"/>
            </w:tcBorders>
            <w:shd w:val="clear" w:color="auto" w:fill="auto"/>
            <w:vAlign w:val="center"/>
            <w:hideMark/>
          </w:tcPr>
          <w:p w14:paraId="57A9767D" w14:textId="77777777" w:rsidR="00BF040A" w:rsidRPr="00201A63" w:rsidRDefault="00BF040A" w:rsidP="00BF040A">
            <w:pPr>
              <w:jc w:val="both"/>
              <w:rPr>
                <w:b/>
                <w:bCs/>
              </w:rPr>
            </w:pPr>
            <w:r w:rsidRPr="00201A63">
              <w:rPr>
                <w:b/>
                <w:bCs/>
              </w:rPr>
              <w:t> </w:t>
            </w:r>
          </w:p>
        </w:tc>
      </w:tr>
      <w:tr w:rsidR="00BF040A" w:rsidRPr="00201A63" w14:paraId="6A8921C2"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21B7CA5B"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2DAB8FC"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36A81DA2"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6B0255" w:rsidRPr="00201A63">
              <w:rPr>
                <w:i/>
                <w:iCs/>
              </w:rPr>
              <w:t xml:space="preserve"> (nếu có)</w:t>
            </w:r>
          </w:p>
          <w:p w14:paraId="492429D8" w14:textId="77777777" w:rsidR="00C60264" w:rsidRPr="00201A63" w:rsidRDefault="00C60264" w:rsidP="00C60264">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3BF770AA" w14:textId="0B662627" w:rsidR="00C60264" w:rsidRPr="00201A63" w:rsidRDefault="00C60264" w:rsidP="00C60264">
            <w:pPr>
              <w:jc w:val="both"/>
              <w:rPr>
                <w:i/>
                <w:iCs/>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694" w:type="dxa"/>
            <w:tcBorders>
              <w:top w:val="nil"/>
              <w:left w:val="nil"/>
              <w:bottom w:val="nil"/>
              <w:right w:val="single" w:sz="8" w:space="0" w:color="auto"/>
            </w:tcBorders>
            <w:shd w:val="clear" w:color="auto" w:fill="auto"/>
            <w:vAlign w:val="center"/>
            <w:hideMark/>
          </w:tcPr>
          <w:p w14:paraId="1EAA10C9"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D52BF7D" w14:textId="77777777" w:rsidR="00BF040A" w:rsidRPr="00201A63" w:rsidRDefault="00BF040A" w:rsidP="00BF040A">
            <w:pPr>
              <w:jc w:val="both"/>
              <w:rPr>
                <w:b/>
                <w:bCs/>
              </w:rPr>
            </w:pPr>
            <w:r w:rsidRPr="00201A63">
              <w:rPr>
                <w:b/>
                <w:bCs/>
              </w:rPr>
              <w:t> </w:t>
            </w:r>
          </w:p>
        </w:tc>
      </w:tr>
      <w:tr w:rsidR="00BF040A" w:rsidRPr="00201A63" w14:paraId="79755EF8" w14:textId="77777777" w:rsidTr="006B39BA">
        <w:trPr>
          <w:trHeight w:val="690"/>
        </w:trPr>
        <w:tc>
          <w:tcPr>
            <w:tcW w:w="992" w:type="dxa"/>
            <w:vMerge/>
            <w:tcBorders>
              <w:top w:val="nil"/>
              <w:left w:val="single" w:sz="8" w:space="0" w:color="auto"/>
              <w:bottom w:val="nil"/>
              <w:right w:val="single" w:sz="8" w:space="0" w:color="auto"/>
            </w:tcBorders>
            <w:vAlign w:val="center"/>
            <w:hideMark/>
          </w:tcPr>
          <w:p w14:paraId="29E0F95A"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36CABE6C"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1AF80F13" w14:textId="77777777" w:rsidR="00BF040A" w:rsidRPr="00201A63" w:rsidRDefault="00BF040A" w:rsidP="00BF040A">
            <w:pPr>
              <w:jc w:val="both"/>
              <w:rPr>
                <w:b/>
                <w:bCs/>
                <w:i/>
                <w:iCs/>
              </w:rPr>
            </w:pPr>
            <w:r w:rsidRPr="00201A63">
              <w:rPr>
                <w:b/>
                <w:bCs/>
                <w:i/>
                <w:iCs/>
              </w:rPr>
              <w:t>2.4. Thời hạn tiếp nhận giải quyết lần 2: Văn phòng đăng ký đất đai (04 ngày)</w:t>
            </w:r>
          </w:p>
        </w:tc>
        <w:tc>
          <w:tcPr>
            <w:tcW w:w="2694" w:type="dxa"/>
            <w:tcBorders>
              <w:top w:val="nil"/>
              <w:left w:val="nil"/>
              <w:bottom w:val="nil"/>
              <w:right w:val="single" w:sz="8" w:space="0" w:color="auto"/>
            </w:tcBorders>
            <w:shd w:val="clear" w:color="auto" w:fill="auto"/>
            <w:vAlign w:val="center"/>
            <w:hideMark/>
          </w:tcPr>
          <w:p w14:paraId="39671D93" w14:textId="77777777" w:rsidR="00BF040A" w:rsidRPr="00201A63" w:rsidRDefault="00BF040A" w:rsidP="00BF040A">
            <w:pPr>
              <w:jc w:val="center"/>
              <w:rPr>
                <w:b/>
                <w:bCs/>
                <w:i/>
                <w:iCs/>
              </w:rPr>
            </w:pPr>
            <w:r w:rsidRPr="00201A63">
              <w:rPr>
                <w:b/>
                <w:bCs/>
                <w:i/>
                <w:iCs/>
              </w:rPr>
              <w:t> </w:t>
            </w:r>
          </w:p>
        </w:tc>
        <w:tc>
          <w:tcPr>
            <w:tcW w:w="992" w:type="dxa"/>
            <w:tcBorders>
              <w:top w:val="nil"/>
              <w:left w:val="nil"/>
              <w:bottom w:val="nil"/>
              <w:right w:val="single" w:sz="8" w:space="0" w:color="auto"/>
            </w:tcBorders>
            <w:shd w:val="clear" w:color="auto" w:fill="auto"/>
            <w:vAlign w:val="center"/>
            <w:hideMark/>
          </w:tcPr>
          <w:p w14:paraId="43E669CB" w14:textId="77777777" w:rsidR="00BF040A" w:rsidRPr="00201A63" w:rsidRDefault="00BF040A" w:rsidP="00BF040A">
            <w:pPr>
              <w:jc w:val="both"/>
              <w:rPr>
                <w:b/>
                <w:bCs/>
              </w:rPr>
            </w:pPr>
            <w:r w:rsidRPr="00201A63">
              <w:rPr>
                <w:b/>
                <w:bCs/>
              </w:rPr>
              <w:t> </w:t>
            </w:r>
          </w:p>
        </w:tc>
      </w:tr>
      <w:tr w:rsidR="00BF040A" w:rsidRPr="00201A63" w14:paraId="57E2D052" w14:textId="77777777" w:rsidTr="006B39BA">
        <w:trPr>
          <w:trHeight w:val="1735"/>
        </w:trPr>
        <w:tc>
          <w:tcPr>
            <w:tcW w:w="992" w:type="dxa"/>
            <w:vMerge/>
            <w:tcBorders>
              <w:top w:val="nil"/>
              <w:left w:val="single" w:sz="8" w:space="0" w:color="auto"/>
              <w:bottom w:val="nil"/>
              <w:right w:val="single" w:sz="8" w:space="0" w:color="auto"/>
            </w:tcBorders>
            <w:vAlign w:val="center"/>
            <w:hideMark/>
          </w:tcPr>
          <w:p w14:paraId="26C94236"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1FDDDAC"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532DD0F9" w14:textId="77777777" w:rsidR="00BF040A" w:rsidRPr="00201A63" w:rsidRDefault="00BF040A" w:rsidP="00BF040A">
            <w:pPr>
              <w:shd w:val="clear" w:color="auto" w:fill="FFFFFF"/>
              <w:spacing w:before="120" w:after="120" w:line="234" w:lineRule="atLeast"/>
              <w:jc w:val="both"/>
              <w:rPr>
                <w:i/>
                <w:iCs/>
              </w:rPr>
            </w:pPr>
            <w:r w:rsidRPr="00201A63">
              <w:t xml:space="preserve">2.4.1.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4" w:type="dxa"/>
            <w:tcBorders>
              <w:top w:val="nil"/>
              <w:left w:val="nil"/>
              <w:bottom w:val="nil"/>
              <w:right w:val="single" w:sz="8" w:space="0" w:color="auto"/>
            </w:tcBorders>
            <w:shd w:val="clear" w:color="auto" w:fill="auto"/>
            <w:vAlign w:val="center"/>
            <w:hideMark/>
          </w:tcPr>
          <w:p w14:paraId="1FB6B0DB"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3EAB9794" w14:textId="77777777" w:rsidR="00BF040A" w:rsidRPr="00201A63" w:rsidRDefault="00BF040A" w:rsidP="00BF040A">
            <w:pPr>
              <w:jc w:val="both"/>
              <w:rPr>
                <w:b/>
                <w:bCs/>
              </w:rPr>
            </w:pPr>
            <w:r w:rsidRPr="00201A63">
              <w:rPr>
                <w:b/>
                <w:bCs/>
              </w:rPr>
              <w:t> </w:t>
            </w:r>
          </w:p>
        </w:tc>
      </w:tr>
      <w:tr w:rsidR="00BF040A" w:rsidRPr="00201A63" w14:paraId="07D8F3B3" w14:textId="77777777" w:rsidTr="006B39BA">
        <w:trPr>
          <w:trHeight w:val="660"/>
        </w:trPr>
        <w:tc>
          <w:tcPr>
            <w:tcW w:w="992" w:type="dxa"/>
            <w:vMerge/>
            <w:tcBorders>
              <w:top w:val="nil"/>
              <w:left w:val="single" w:sz="8" w:space="0" w:color="auto"/>
              <w:bottom w:val="nil"/>
              <w:right w:val="single" w:sz="8" w:space="0" w:color="auto"/>
            </w:tcBorders>
            <w:vAlign w:val="center"/>
            <w:hideMark/>
          </w:tcPr>
          <w:p w14:paraId="335EC589"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5CCFA40"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33A94F27" w14:textId="77777777" w:rsidR="00BF040A" w:rsidRPr="00201A63" w:rsidRDefault="00BF040A" w:rsidP="00BF040A">
            <w:pPr>
              <w:jc w:val="both"/>
            </w:pPr>
            <w:r w:rsidRPr="00201A63">
              <w:t>2.4.2. Trường hợp hồ sơ đạt yêu cầu, tiếp tục giải quyết:</w:t>
            </w:r>
          </w:p>
        </w:tc>
        <w:tc>
          <w:tcPr>
            <w:tcW w:w="2694" w:type="dxa"/>
            <w:tcBorders>
              <w:top w:val="nil"/>
              <w:left w:val="nil"/>
              <w:bottom w:val="nil"/>
              <w:right w:val="single" w:sz="8" w:space="0" w:color="auto"/>
            </w:tcBorders>
            <w:shd w:val="clear" w:color="auto" w:fill="auto"/>
            <w:noWrap/>
            <w:hideMark/>
          </w:tcPr>
          <w:p w14:paraId="014E6636" w14:textId="77777777" w:rsidR="00BF040A" w:rsidRPr="00201A63" w:rsidRDefault="00BF040A" w:rsidP="00BF040A">
            <w:r w:rsidRPr="00201A63">
              <w:t> </w:t>
            </w:r>
          </w:p>
        </w:tc>
        <w:tc>
          <w:tcPr>
            <w:tcW w:w="992" w:type="dxa"/>
            <w:tcBorders>
              <w:top w:val="nil"/>
              <w:left w:val="nil"/>
              <w:bottom w:val="nil"/>
              <w:right w:val="single" w:sz="8" w:space="0" w:color="auto"/>
            </w:tcBorders>
            <w:shd w:val="clear" w:color="auto" w:fill="auto"/>
            <w:vAlign w:val="center"/>
            <w:hideMark/>
          </w:tcPr>
          <w:p w14:paraId="37B3CD54" w14:textId="77777777" w:rsidR="00BF040A" w:rsidRPr="00201A63" w:rsidRDefault="00BF040A" w:rsidP="00BF040A">
            <w:pPr>
              <w:jc w:val="both"/>
              <w:rPr>
                <w:b/>
                <w:bCs/>
              </w:rPr>
            </w:pPr>
            <w:r w:rsidRPr="00201A63">
              <w:rPr>
                <w:b/>
                <w:bCs/>
              </w:rPr>
              <w:t> </w:t>
            </w:r>
          </w:p>
        </w:tc>
      </w:tr>
      <w:tr w:rsidR="00BF040A" w:rsidRPr="00201A63" w14:paraId="7A76BE05"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2909D359"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78FDD572"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3CF267A2" w14:textId="77777777" w:rsidR="00BF040A" w:rsidRPr="00201A63" w:rsidRDefault="00BF040A" w:rsidP="00BF040A">
            <w:pPr>
              <w:jc w:val="both"/>
              <w:rPr>
                <w:i/>
                <w:iCs/>
              </w:rPr>
            </w:pPr>
            <w:r w:rsidRPr="00201A63">
              <w:rPr>
                <w:i/>
                <w:iCs/>
              </w:rPr>
              <w:t>2.4.2.1. Trường hợp chỉnh lý trang 3,4 GCN:</w:t>
            </w:r>
          </w:p>
        </w:tc>
        <w:tc>
          <w:tcPr>
            <w:tcW w:w="2694" w:type="dxa"/>
            <w:tcBorders>
              <w:top w:val="nil"/>
              <w:left w:val="nil"/>
              <w:bottom w:val="nil"/>
              <w:right w:val="single" w:sz="8" w:space="0" w:color="auto"/>
            </w:tcBorders>
            <w:shd w:val="clear" w:color="auto" w:fill="auto"/>
            <w:vAlign w:val="center"/>
            <w:hideMark/>
          </w:tcPr>
          <w:p w14:paraId="3A7E7703"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20A87AAB" w14:textId="77777777" w:rsidR="00BF040A" w:rsidRPr="00201A63" w:rsidRDefault="00BF040A" w:rsidP="00BF040A">
            <w:pPr>
              <w:jc w:val="both"/>
              <w:rPr>
                <w:b/>
                <w:bCs/>
              </w:rPr>
            </w:pPr>
            <w:r w:rsidRPr="00201A63">
              <w:rPr>
                <w:b/>
                <w:bCs/>
              </w:rPr>
              <w:t> </w:t>
            </w:r>
          </w:p>
        </w:tc>
      </w:tr>
      <w:tr w:rsidR="00BF040A" w:rsidRPr="00201A63" w14:paraId="38DF368A"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864C618"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D105F5D"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482721B1"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204451E7"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7806D325" w14:textId="77777777" w:rsidR="00BF040A" w:rsidRPr="00201A63" w:rsidRDefault="00BF040A" w:rsidP="00BF040A">
            <w:pPr>
              <w:jc w:val="both"/>
              <w:rPr>
                <w:b/>
                <w:bCs/>
              </w:rPr>
            </w:pPr>
            <w:r w:rsidRPr="00201A63">
              <w:rPr>
                <w:b/>
                <w:bCs/>
              </w:rPr>
              <w:t> </w:t>
            </w:r>
          </w:p>
        </w:tc>
      </w:tr>
      <w:tr w:rsidR="00BF040A" w:rsidRPr="00201A63" w14:paraId="271B554D" w14:textId="77777777" w:rsidTr="006B39BA">
        <w:trPr>
          <w:trHeight w:val="990"/>
        </w:trPr>
        <w:tc>
          <w:tcPr>
            <w:tcW w:w="992" w:type="dxa"/>
            <w:vMerge/>
            <w:tcBorders>
              <w:top w:val="nil"/>
              <w:left w:val="single" w:sz="8" w:space="0" w:color="auto"/>
              <w:bottom w:val="nil"/>
              <w:right w:val="single" w:sz="8" w:space="0" w:color="auto"/>
            </w:tcBorders>
            <w:vAlign w:val="center"/>
            <w:hideMark/>
          </w:tcPr>
          <w:p w14:paraId="663C2EF6"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DE2839C"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65DFD541"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570519CB"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79BB7242" w14:textId="77777777" w:rsidR="00BF040A" w:rsidRPr="00201A63" w:rsidRDefault="00BF040A" w:rsidP="00BF040A">
            <w:pPr>
              <w:jc w:val="both"/>
              <w:rPr>
                <w:b/>
                <w:bCs/>
              </w:rPr>
            </w:pPr>
            <w:r w:rsidRPr="00201A63">
              <w:rPr>
                <w:b/>
                <w:bCs/>
              </w:rPr>
              <w:t> </w:t>
            </w:r>
          </w:p>
        </w:tc>
      </w:tr>
      <w:tr w:rsidR="00BF040A" w:rsidRPr="00201A63" w14:paraId="3068DF3A"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EA4203F"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5975F058"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1C92498C"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331C30B7"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B85A070" w14:textId="77777777" w:rsidR="00BF040A" w:rsidRPr="00201A63" w:rsidRDefault="00BF040A" w:rsidP="00BF040A">
            <w:pPr>
              <w:jc w:val="both"/>
              <w:rPr>
                <w:b/>
                <w:bCs/>
              </w:rPr>
            </w:pPr>
            <w:r w:rsidRPr="00201A63">
              <w:rPr>
                <w:b/>
                <w:bCs/>
              </w:rPr>
              <w:t> </w:t>
            </w:r>
          </w:p>
        </w:tc>
      </w:tr>
      <w:tr w:rsidR="00BF040A" w:rsidRPr="00201A63" w14:paraId="3A909CA1"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4248752F"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70C45FFE"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38A37DE6"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7321A64F"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6CF62905" w14:textId="77777777" w:rsidR="00BF040A" w:rsidRPr="00201A63" w:rsidRDefault="00BF040A" w:rsidP="00BF040A">
            <w:pPr>
              <w:jc w:val="both"/>
              <w:rPr>
                <w:b/>
                <w:bCs/>
              </w:rPr>
            </w:pPr>
            <w:r w:rsidRPr="00201A63">
              <w:rPr>
                <w:b/>
                <w:bCs/>
              </w:rPr>
              <w:t> </w:t>
            </w:r>
          </w:p>
        </w:tc>
      </w:tr>
      <w:tr w:rsidR="00BF040A" w:rsidRPr="00201A63" w14:paraId="10F26758"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8D5910C"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142A5AEB"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37EEAFE1" w14:textId="77777777" w:rsidR="00BF040A" w:rsidRPr="00201A63" w:rsidRDefault="00BF040A" w:rsidP="00BF040A">
            <w:pPr>
              <w:jc w:val="both"/>
              <w:rPr>
                <w:i/>
                <w:iCs/>
              </w:rPr>
            </w:pPr>
            <w:r w:rsidRPr="00201A63">
              <w:rPr>
                <w:i/>
                <w:iCs/>
              </w:rPr>
              <w:t>2.4.2.2. Trường hợp in mới GCN:</w:t>
            </w:r>
          </w:p>
        </w:tc>
        <w:tc>
          <w:tcPr>
            <w:tcW w:w="2694" w:type="dxa"/>
            <w:tcBorders>
              <w:top w:val="nil"/>
              <w:left w:val="nil"/>
              <w:bottom w:val="nil"/>
              <w:right w:val="single" w:sz="8" w:space="0" w:color="auto"/>
            </w:tcBorders>
            <w:shd w:val="clear" w:color="auto" w:fill="auto"/>
            <w:vAlign w:val="center"/>
            <w:hideMark/>
          </w:tcPr>
          <w:p w14:paraId="5ADE21A7"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16BDF87C" w14:textId="77777777" w:rsidR="00BF040A" w:rsidRPr="00201A63" w:rsidRDefault="00BF040A" w:rsidP="00BF040A">
            <w:pPr>
              <w:jc w:val="both"/>
              <w:rPr>
                <w:b/>
                <w:bCs/>
              </w:rPr>
            </w:pPr>
            <w:r w:rsidRPr="00201A63">
              <w:rPr>
                <w:b/>
                <w:bCs/>
              </w:rPr>
              <w:t> </w:t>
            </w:r>
          </w:p>
        </w:tc>
      </w:tr>
      <w:tr w:rsidR="00BF040A" w:rsidRPr="00201A63" w14:paraId="6FE9A362"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3E735A95"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6A66E822"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08E450AC" w14:textId="77777777" w:rsidR="00BF040A" w:rsidRPr="00201A63" w:rsidRDefault="00BF040A" w:rsidP="00BF040A">
            <w:pPr>
              <w:jc w:val="both"/>
              <w:rPr>
                <w:i/>
                <w:iCs/>
              </w:rPr>
            </w:pPr>
            <w:r w:rsidRPr="00201A63">
              <w:rPr>
                <w:i/>
                <w:iCs/>
              </w:rPr>
              <w:t>+ Phòng Đăng ký và cấp Giấy chứng nhận</w:t>
            </w:r>
          </w:p>
        </w:tc>
        <w:tc>
          <w:tcPr>
            <w:tcW w:w="2694" w:type="dxa"/>
            <w:tcBorders>
              <w:top w:val="nil"/>
              <w:left w:val="nil"/>
              <w:bottom w:val="nil"/>
              <w:right w:val="single" w:sz="8" w:space="0" w:color="auto"/>
            </w:tcBorders>
            <w:shd w:val="clear" w:color="auto" w:fill="auto"/>
            <w:vAlign w:val="center"/>
            <w:hideMark/>
          </w:tcPr>
          <w:p w14:paraId="39F794AD"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6A0F818B" w14:textId="77777777" w:rsidR="00BF040A" w:rsidRPr="00201A63" w:rsidRDefault="00BF040A" w:rsidP="00BF040A">
            <w:pPr>
              <w:jc w:val="both"/>
              <w:rPr>
                <w:b/>
                <w:bCs/>
              </w:rPr>
            </w:pPr>
            <w:r w:rsidRPr="00201A63">
              <w:rPr>
                <w:b/>
                <w:bCs/>
              </w:rPr>
              <w:t> </w:t>
            </w:r>
          </w:p>
        </w:tc>
      </w:tr>
      <w:tr w:rsidR="00BF040A" w:rsidRPr="00201A63" w14:paraId="257D5C8A" w14:textId="77777777" w:rsidTr="006B39BA">
        <w:trPr>
          <w:trHeight w:val="894"/>
        </w:trPr>
        <w:tc>
          <w:tcPr>
            <w:tcW w:w="992" w:type="dxa"/>
            <w:vMerge/>
            <w:tcBorders>
              <w:top w:val="nil"/>
              <w:left w:val="single" w:sz="8" w:space="0" w:color="auto"/>
              <w:bottom w:val="nil"/>
              <w:right w:val="single" w:sz="8" w:space="0" w:color="auto"/>
            </w:tcBorders>
            <w:vAlign w:val="center"/>
            <w:hideMark/>
          </w:tcPr>
          <w:p w14:paraId="712DEA66"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9863861"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7D2D954F"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694" w:type="dxa"/>
            <w:tcBorders>
              <w:top w:val="nil"/>
              <w:left w:val="nil"/>
              <w:bottom w:val="nil"/>
              <w:right w:val="single" w:sz="8" w:space="0" w:color="auto"/>
            </w:tcBorders>
            <w:shd w:val="clear" w:color="auto" w:fill="auto"/>
            <w:vAlign w:val="center"/>
            <w:hideMark/>
          </w:tcPr>
          <w:p w14:paraId="58C6011E"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3F25BAD5" w14:textId="77777777" w:rsidR="00BF040A" w:rsidRPr="00201A63" w:rsidRDefault="00BF040A" w:rsidP="00BF040A">
            <w:pPr>
              <w:jc w:val="both"/>
              <w:rPr>
                <w:b/>
                <w:bCs/>
              </w:rPr>
            </w:pPr>
            <w:r w:rsidRPr="00201A63">
              <w:rPr>
                <w:b/>
                <w:bCs/>
              </w:rPr>
              <w:t> </w:t>
            </w:r>
          </w:p>
        </w:tc>
      </w:tr>
      <w:tr w:rsidR="00BF040A" w:rsidRPr="00201A63" w14:paraId="3ECD176C" w14:textId="77777777" w:rsidTr="006B39BA">
        <w:trPr>
          <w:trHeight w:val="330"/>
        </w:trPr>
        <w:tc>
          <w:tcPr>
            <w:tcW w:w="992" w:type="dxa"/>
            <w:vMerge/>
            <w:tcBorders>
              <w:top w:val="nil"/>
              <w:left w:val="single" w:sz="8" w:space="0" w:color="auto"/>
              <w:bottom w:val="nil"/>
              <w:right w:val="single" w:sz="8" w:space="0" w:color="auto"/>
            </w:tcBorders>
            <w:vAlign w:val="center"/>
            <w:hideMark/>
          </w:tcPr>
          <w:p w14:paraId="5553E7D5"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0EF1BE15"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6B15EE17" w14:textId="77777777" w:rsidR="00BF040A" w:rsidRPr="00201A63" w:rsidRDefault="00BF040A" w:rsidP="00BF040A">
            <w:pPr>
              <w:jc w:val="both"/>
              <w:rPr>
                <w:i/>
                <w:iCs/>
              </w:rPr>
            </w:pPr>
            <w:r w:rsidRPr="00201A63">
              <w:rPr>
                <w:i/>
                <w:iCs/>
              </w:rPr>
              <w:t>+ Lãnh đạo Văn phòng xem xét, phê duyệt</w:t>
            </w:r>
          </w:p>
        </w:tc>
        <w:tc>
          <w:tcPr>
            <w:tcW w:w="2694" w:type="dxa"/>
            <w:tcBorders>
              <w:top w:val="nil"/>
              <w:left w:val="nil"/>
              <w:bottom w:val="nil"/>
              <w:right w:val="single" w:sz="8" w:space="0" w:color="auto"/>
            </w:tcBorders>
            <w:shd w:val="clear" w:color="auto" w:fill="auto"/>
            <w:vAlign w:val="center"/>
            <w:hideMark/>
          </w:tcPr>
          <w:p w14:paraId="435BC69E"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32DF625B" w14:textId="77777777" w:rsidR="00BF040A" w:rsidRPr="00201A63" w:rsidRDefault="00BF040A" w:rsidP="00BF040A">
            <w:pPr>
              <w:jc w:val="both"/>
              <w:rPr>
                <w:b/>
                <w:bCs/>
              </w:rPr>
            </w:pPr>
            <w:r w:rsidRPr="00201A63">
              <w:rPr>
                <w:b/>
                <w:bCs/>
              </w:rPr>
              <w:t> </w:t>
            </w:r>
          </w:p>
        </w:tc>
      </w:tr>
      <w:tr w:rsidR="00BF040A" w:rsidRPr="00201A63" w14:paraId="7B8465DC" w14:textId="77777777" w:rsidTr="006B39BA">
        <w:trPr>
          <w:trHeight w:val="345"/>
        </w:trPr>
        <w:tc>
          <w:tcPr>
            <w:tcW w:w="992" w:type="dxa"/>
            <w:vMerge/>
            <w:tcBorders>
              <w:top w:val="nil"/>
              <w:left w:val="single" w:sz="8" w:space="0" w:color="auto"/>
              <w:bottom w:val="nil"/>
              <w:right w:val="single" w:sz="8" w:space="0" w:color="auto"/>
            </w:tcBorders>
            <w:vAlign w:val="center"/>
            <w:hideMark/>
          </w:tcPr>
          <w:p w14:paraId="5D086652" w14:textId="77777777" w:rsidR="00BF040A" w:rsidRPr="00201A63" w:rsidRDefault="00BF040A" w:rsidP="00BF040A">
            <w:pPr>
              <w:rPr>
                <w:b/>
                <w:bCs/>
              </w:rPr>
            </w:pPr>
          </w:p>
        </w:tc>
        <w:tc>
          <w:tcPr>
            <w:tcW w:w="2127" w:type="dxa"/>
            <w:vMerge/>
            <w:tcBorders>
              <w:top w:val="nil"/>
              <w:left w:val="single" w:sz="8" w:space="0" w:color="auto"/>
              <w:bottom w:val="nil"/>
              <w:right w:val="single" w:sz="8" w:space="0" w:color="auto"/>
            </w:tcBorders>
            <w:vAlign w:val="center"/>
            <w:hideMark/>
          </w:tcPr>
          <w:p w14:paraId="264A3AB2" w14:textId="77777777" w:rsidR="00BF040A" w:rsidRPr="00201A63" w:rsidRDefault="00BF040A" w:rsidP="00BF040A">
            <w:pPr>
              <w:rPr>
                <w:b/>
                <w:bCs/>
              </w:rPr>
            </w:pPr>
          </w:p>
        </w:tc>
        <w:tc>
          <w:tcPr>
            <w:tcW w:w="8788" w:type="dxa"/>
            <w:tcBorders>
              <w:top w:val="nil"/>
              <w:left w:val="nil"/>
              <w:bottom w:val="nil"/>
              <w:right w:val="single" w:sz="8" w:space="0" w:color="auto"/>
            </w:tcBorders>
            <w:shd w:val="clear" w:color="auto" w:fill="auto"/>
            <w:vAlign w:val="center"/>
            <w:hideMark/>
          </w:tcPr>
          <w:p w14:paraId="08BA8F84"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 </w:t>
            </w:r>
            <w:r w:rsidRPr="00201A63">
              <w:rPr>
                <w:i/>
                <w:iCs/>
              </w:rPr>
              <w:t>và chuyển trả kết quả</w:t>
            </w:r>
          </w:p>
        </w:tc>
        <w:tc>
          <w:tcPr>
            <w:tcW w:w="2694" w:type="dxa"/>
            <w:tcBorders>
              <w:top w:val="nil"/>
              <w:left w:val="nil"/>
              <w:bottom w:val="nil"/>
              <w:right w:val="single" w:sz="8" w:space="0" w:color="auto"/>
            </w:tcBorders>
            <w:shd w:val="clear" w:color="auto" w:fill="auto"/>
            <w:vAlign w:val="center"/>
            <w:hideMark/>
          </w:tcPr>
          <w:p w14:paraId="78206E0D"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0F2AE448" w14:textId="77777777" w:rsidR="00BF040A" w:rsidRPr="00201A63" w:rsidRDefault="00BF040A" w:rsidP="00BF040A">
            <w:pPr>
              <w:jc w:val="both"/>
              <w:rPr>
                <w:b/>
                <w:bCs/>
              </w:rPr>
            </w:pPr>
            <w:r w:rsidRPr="00201A63">
              <w:rPr>
                <w:b/>
                <w:bCs/>
              </w:rPr>
              <w:t> </w:t>
            </w:r>
          </w:p>
        </w:tc>
      </w:tr>
      <w:tr w:rsidR="00BF040A" w:rsidRPr="00201A63" w14:paraId="0F222AA5" w14:textId="77777777" w:rsidTr="006B39BA">
        <w:trPr>
          <w:trHeight w:val="660"/>
        </w:trPr>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144A29C" w14:textId="77777777" w:rsidR="00BF040A" w:rsidRPr="00201A63" w:rsidRDefault="00BF040A" w:rsidP="00BF040A">
            <w:pPr>
              <w:jc w:val="center"/>
              <w:rPr>
                <w:b/>
                <w:bCs/>
              </w:rPr>
            </w:pPr>
            <w:r w:rsidRPr="00201A63">
              <w:rPr>
                <w:b/>
                <w:bCs/>
              </w:rPr>
              <w:t>Bước 4</w:t>
            </w:r>
          </w:p>
        </w:tc>
        <w:tc>
          <w:tcPr>
            <w:tcW w:w="2127" w:type="dxa"/>
            <w:tcBorders>
              <w:top w:val="single" w:sz="8" w:space="0" w:color="auto"/>
              <w:left w:val="nil"/>
              <w:bottom w:val="nil"/>
              <w:right w:val="single" w:sz="8" w:space="0" w:color="auto"/>
            </w:tcBorders>
            <w:shd w:val="clear" w:color="auto" w:fill="auto"/>
            <w:vAlign w:val="center"/>
            <w:hideMark/>
          </w:tcPr>
          <w:p w14:paraId="611EED8C"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788" w:type="dxa"/>
            <w:tcBorders>
              <w:top w:val="single" w:sz="8" w:space="0" w:color="auto"/>
              <w:left w:val="nil"/>
              <w:bottom w:val="nil"/>
              <w:right w:val="single" w:sz="8" w:space="0" w:color="auto"/>
            </w:tcBorders>
            <w:shd w:val="clear" w:color="auto" w:fill="auto"/>
            <w:vAlign w:val="center"/>
            <w:hideMark/>
          </w:tcPr>
          <w:p w14:paraId="7A8BFA82"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694" w:type="dxa"/>
            <w:tcBorders>
              <w:top w:val="single" w:sz="8" w:space="0" w:color="auto"/>
              <w:left w:val="nil"/>
              <w:bottom w:val="nil"/>
              <w:right w:val="single" w:sz="8" w:space="0" w:color="auto"/>
            </w:tcBorders>
            <w:shd w:val="clear" w:color="auto" w:fill="auto"/>
            <w:vAlign w:val="center"/>
            <w:hideMark/>
          </w:tcPr>
          <w:p w14:paraId="67164795"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C510CB" w14:textId="77777777" w:rsidR="00BF040A" w:rsidRPr="00201A63" w:rsidRDefault="00BF040A" w:rsidP="00BF040A">
            <w:pPr>
              <w:jc w:val="both"/>
            </w:pPr>
            <w:r w:rsidRPr="00201A63">
              <w:t> </w:t>
            </w:r>
          </w:p>
        </w:tc>
      </w:tr>
      <w:tr w:rsidR="00BF040A" w:rsidRPr="00201A63" w14:paraId="1EAC5931" w14:textId="77777777" w:rsidTr="006B39BA">
        <w:trPr>
          <w:trHeight w:val="913"/>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2CCAA8D3" w14:textId="77777777" w:rsidR="00BF040A" w:rsidRPr="00201A63" w:rsidRDefault="00BF040A" w:rsidP="00BF040A">
            <w:pPr>
              <w:rPr>
                <w:b/>
                <w:bCs/>
              </w:rPr>
            </w:pPr>
          </w:p>
        </w:tc>
        <w:tc>
          <w:tcPr>
            <w:tcW w:w="2127" w:type="dxa"/>
            <w:vMerge w:val="restart"/>
            <w:tcBorders>
              <w:top w:val="nil"/>
              <w:left w:val="single" w:sz="8" w:space="0" w:color="auto"/>
              <w:bottom w:val="single" w:sz="8" w:space="0" w:color="000000"/>
              <w:right w:val="single" w:sz="8" w:space="0" w:color="auto"/>
            </w:tcBorders>
            <w:shd w:val="clear" w:color="auto" w:fill="auto"/>
            <w:vAlign w:val="center"/>
            <w:hideMark/>
          </w:tcPr>
          <w:p w14:paraId="75BB78EC"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88" w:type="dxa"/>
            <w:tcBorders>
              <w:top w:val="nil"/>
              <w:left w:val="nil"/>
              <w:bottom w:val="nil"/>
              <w:right w:val="single" w:sz="8" w:space="0" w:color="auto"/>
            </w:tcBorders>
            <w:shd w:val="clear" w:color="auto" w:fill="auto"/>
            <w:vAlign w:val="center"/>
            <w:hideMark/>
          </w:tcPr>
          <w:p w14:paraId="341AE082"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4" w:type="dxa"/>
            <w:vMerge w:val="restart"/>
            <w:tcBorders>
              <w:top w:val="nil"/>
              <w:left w:val="single" w:sz="8" w:space="0" w:color="auto"/>
              <w:bottom w:val="single" w:sz="8" w:space="0" w:color="000000"/>
              <w:right w:val="single" w:sz="8" w:space="0" w:color="auto"/>
            </w:tcBorders>
            <w:shd w:val="clear" w:color="auto" w:fill="auto"/>
            <w:vAlign w:val="center"/>
            <w:hideMark/>
          </w:tcPr>
          <w:p w14:paraId="0623AEED"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21FA6974" w14:textId="77777777" w:rsidR="00BF040A" w:rsidRPr="00201A63" w:rsidRDefault="00BF040A" w:rsidP="00BF040A"/>
        </w:tc>
      </w:tr>
      <w:tr w:rsidR="00BF040A" w:rsidRPr="00201A63" w14:paraId="1F7040A4" w14:textId="77777777" w:rsidTr="006B39BA">
        <w:trPr>
          <w:trHeight w:val="1398"/>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54E65C4E"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246FFC52" w14:textId="77777777" w:rsidR="00BF040A" w:rsidRPr="00201A63" w:rsidRDefault="00BF040A" w:rsidP="00BF040A">
            <w:pPr>
              <w:rPr>
                <w:i/>
                <w:iCs/>
              </w:rPr>
            </w:pPr>
          </w:p>
        </w:tc>
        <w:tc>
          <w:tcPr>
            <w:tcW w:w="8788" w:type="dxa"/>
            <w:tcBorders>
              <w:top w:val="nil"/>
              <w:left w:val="nil"/>
              <w:bottom w:val="nil"/>
              <w:right w:val="single" w:sz="8" w:space="0" w:color="auto"/>
            </w:tcBorders>
            <w:shd w:val="clear" w:color="auto" w:fill="auto"/>
            <w:vAlign w:val="center"/>
            <w:hideMark/>
          </w:tcPr>
          <w:p w14:paraId="772FA369"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4" w:type="dxa"/>
            <w:vMerge/>
            <w:tcBorders>
              <w:top w:val="nil"/>
              <w:left w:val="single" w:sz="8" w:space="0" w:color="auto"/>
              <w:bottom w:val="single" w:sz="8" w:space="0" w:color="000000"/>
              <w:right w:val="single" w:sz="8" w:space="0" w:color="auto"/>
            </w:tcBorders>
            <w:vAlign w:val="center"/>
            <w:hideMark/>
          </w:tcPr>
          <w:p w14:paraId="799CFA3D"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638E32F" w14:textId="77777777" w:rsidR="00BF040A" w:rsidRPr="00201A63" w:rsidRDefault="00BF040A" w:rsidP="00BF040A"/>
        </w:tc>
      </w:tr>
      <w:tr w:rsidR="00BF040A" w:rsidRPr="00201A63" w14:paraId="0414F7D6" w14:textId="77777777" w:rsidTr="006B39BA">
        <w:trPr>
          <w:trHeight w:val="268"/>
        </w:trPr>
        <w:tc>
          <w:tcPr>
            <w:tcW w:w="992" w:type="dxa"/>
            <w:vMerge/>
            <w:tcBorders>
              <w:top w:val="single" w:sz="8" w:space="0" w:color="auto"/>
              <w:left w:val="single" w:sz="8" w:space="0" w:color="auto"/>
              <w:bottom w:val="single" w:sz="8" w:space="0" w:color="000000"/>
              <w:right w:val="single" w:sz="8" w:space="0" w:color="auto"/>
            </w:tcBorders>
            <w:vAlign w:val="center"/>
            <w:hideMark/>
          </w:tcPr>
          <w:p w14:paraId="306CA0C1" w14:textId="77777777" w:rsidR="00BF040A" w:rsidRPr="00201A63" w:rsidRDefault="00BF040A" w:rsidP="00BF040A">
            <w:pPr>
              <w:rPr>
                <w:b/>
                <w:bCs/>
              </w:rPr>
            </w:pPr>
          </w:p>
        </w:tc>
        <w:tc>
          <w:tcPr>
            <w:tcW w:w="2127" w:type="dxa"/>
            <w:vMerge/>
            <w:tcBorders>
              <w:top w:val="nil"/>
              <w:left w:val="single" w:sz="8" w:space="0" w:color="auto"/>
              <w:bottom w:val="single" w:sz="8" w:space="0" w:color="000000"/>
              <w:right w:val="single" w:sz="8" w:space="0" w:color="auto"/>
            </w:tcBorders>
            <w:vAlign w:val="center"/>
            <w:hideMark/>
          </w:tcPr>
          <w:p w14:paraId="525FE966" w14:textId="77777777" w:rsidR="00BF040A" w:rsidRPr="00201A63" w:rsidRDefault="00BF040A" w:rsidP="00BF040A">
            <w:pPr>
              <w:rPr>
                <w:i/>
                <w:iCs/>
              </w:rPr>
            </w:pPr>
          </w:p>
        </w:tc>
        <w:tc>
          <w:tcPr>
            <w:tcW w:w="8788" w:type="dxa"/>
            <w:tcBorders>
              <w:top w:val="nil"/>
              <w:left w:val="nil"/>
              <w:bottom w:val="single" w:sz="8" w:space="0" w:color="auto"/>
              <w:right w:val="single" w:sz="8" w:space="0" w:color="auto"/>
            </w:tcBorders>
            <w:shd w:val="clear" w:color="auto" w:fill="auto"/>
            <w:vAlign w:val="center"/>
            <w:hideMark/>
          </w:tcPr>
          <w:p w14:paraId="4489CD5D"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6D85C2B1" w14:textId="58AEAA8E" w:rsidR="00BF040A" w:rsidRPr="00201A63" w:rsidRDefault="009D6918" w:rsidP="00BF040A">
            <w:pPr>
              <w:jc w:val="both"/>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p>
        </w:tc>
        <w:tc>
          <w:tcPr>
            <w:tcW w:w="2694" w:type="dxa"/>
            <w:vMerge/>
            <w:tcBorders>
              <w:top w:val="nil"/>
              <w:left w:val="single" w:sz="8" w:space="0" w:color="auto"/>
              <w:bottom w:val="single" w:sz="8" w:space="0" w:color="000000"/>
              <w:right w:val="single" w:sz="8" w:space="0" w:color="auto"/>
            </w:tcBorders>
            <w:vAlign w:val="center"/>
            <w:hideMark/>
          </w:tcPr>
          <w:p w14:paraId="3F8AEA06"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4F40CD68" w14:textId="77777777" w:rsidR="00BF040A" w:rsidRPr="00201A63" w:rsidRDefault="00BF040A" w:rsidP="00BF040A"/>
        </w:tc>
      </w:tr>
    </w:tbl>
    <w:p w14:paraId="77881A1C" w14:textId="77777777" w:rsidR="00346F31" w:rsidRDefault="00346F31" w:rsidP="00EE2D9F">
      <w:pPr>
        <w:pStyle w:val="NormalWeb"/>
        <w:spacing w:before="0" w:beforeAutospacing="0" w:after="0" w:afterAutospacing="0"/>
        <w:ind w:firstLine="652"/>
        <w:contextualSpacing/>
        <w:jc w:val="both"/>
        <w:rPr>
          <w:rFonts w:ascii="Times New Roman" w:hAnsi="Times New Roman"/>
          <w:b/>
          <w:bCs/>
          <w:sz w:val="28"/>
          <w:szCs w:val="28"/>
        </w:rPr>
      </w:pPr>
    </w:p>
    <w:p w14:paraId="05748825" w14:textId="18FB8F52" w:rsidR="00EE2D9F" w:rsidRDefault="00EE2D9F" w:rsidP="00EE2D9F">
      <w:pPr>
        <w:pStyle w:val="NormalWeb"/>
        <w:spacing w:before="0" w:beforeAutospacing="0" w:after="0" w:afterAutospacing="0"/>
        <w:ind w:firstLine="652"/>
        <w:contextualSpacing/>
        <w:jc w:val="both"/>
        <w:rPr>
          <w:rFonts w:ascii="Times New Roman" w:hAnsi="Times New Roman"/>
          <w:b/>
          <w:bCs/>
          <w:sz w:val="28"/>
          <w:szCs w:val="28"/>
        </w:rPr>
      </w:pPr>
      <w:r>
        <w:rPr>
          <w:rFonts w:ascii="Times New Roman" w:hAnsi="Times New Roman"/>
          <w:b/>
          <w:bCs/>
          <w:sz w:val="28"/>
          <w:szCs w:val="28"/>
        </w:rPr>
        <w:t>* Đối với hộ gia đình cá nhân</w:t>
      </w:r>
    </w:p>
    <w:tbl>
      <w:tblPr>
        <w:tblW w:w="15593" w:type="dxa"/>
        <w:tblInd w:w="-1026" w:type="dxa"/>
        <w:tblLook w:val="04A0" w:firstRow="1" w:lastRow="0" w:firstColumn="1" w:lastColumn="0" w:noHBand="0" w:noVBand="1"/>
      </w:tblPr>
      <w:tblGrid>
        <w:gridCol w:w="992"/>
        <w:gridCol w:w="2127"/>
        <w:gridCol w:w="8788"/>
        <w:gridCol w:w="2694"/>
        <w:gridCol w:w="992"/>
      </w:tblGrid>
      <w:tr w:rsidR="00EE2D9F" w:rsidRPr="00521F20" w14:paraId="0BABC9F4" w14:textId="7D38DF1B" w:rsidTr="006B39BA">
        <w:trPr>
          <w:trHeight w:val="990"/>
          <w:tblHead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3759C" w14:textId="77777777" w:rsidR="00EE2D9F" w:rsidRPr="00521F20" w:rsidRDefault="00EE2D9F" w:rsidP="00377EF9">
            <w:pPr>
              <w:jc w:val="center"/>
              <w:rPr>
                <w:b/>
                <w:bCs/>
              </w:rPr>
            </w:pPr>
            <w:r w:rsidRPr="00521F20">
              <w:rPr>
                <w:b/>
                <w:bCs/>
              </w:rPr>
              <w:t>TT</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30E3851D" w14:textId="77777777" w:rsidR="00EE2D9F" w:rsidRPr="00521F20" w:rsidRDefault="00EE2D9F" w:rsidP="00377EF9">
            <w:pPr>
              <w:jc w:val="center"/>
              <w:rPr>
                <w:b/>
                <w:bCs/>
              </w:rPr>
            </w:pPr>
            <w:r w:rsidRPr="00521F20">
              <w:rPr>
                <w:b/>
                <w:bCs/>
              </w:rPr>
              <w:t>Trình tự thực hiện</w:t>
            </w:r>
          </w:p>
        </w:tc>
        <w:tc>
          <w:tcPr>
            <w:tcW w:w="8788" w:type="dxa"/>
            <w:tcBorders>
              <w:top w:val="single" w:sz="4" w:space="0" w:color="auto"/>
              <w:left w:val="nil"/>
              <w:bottom w:val="single" w:sz="4" w:space="0" w:color="auto"/>
              <w:right w:val="single" w:sz="4" w:space="0" w:color="auto"/>
            </w:tcBorders>
            <w:shd w:val="clear" w:color="auto" w:fill="auto"/>
            <w:vAlign w:val="center"/>
            <w:hideMark/>
          </w:tcPr>
          <w:p w14:paraId="23768028" w14:textId="77777777" w:rsidR="00EE2D9F" w:rsidRPr="00521F20" w:rsidRDefault="00EE2D9F" w:rsidP="00377EF9">
            <w:pPr>
              <w:jc w:val="center"/>
              <w:rPr>
                <w:b/>
                <w:bCs/>
              </w:rPr>
            </w:pPr>
            <w:r w:rsidRPr="00521F20">
              <w:rPr>
                <w:b/>
                <w:bCs/>
              </w:rPr>
              <w:t>Cách thức thực hiện</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14:paraId="141F311C" w14:textId="77777777" w:rsidR="00EE2D9F" w:rsidRPr="00521F20" w:rsidRDefault="00EE2D9F" w:rsidP="00377EF9">
            <w:pPr>
              <w:jc w:val="center"/>
              <w:rPr>
                <w:b/>
                <w:bCs/>
              </w:rPr>
            </w:pPr>
            <w:r w:rsidRPr="00521F20">
              <w:rPr>
                <w:b/>
                <w:bCs/>
              </w:rPr>
              <w:t>Thời gian giải quyết</w:t>
            </w:r>
          </w:p>
        </w:tc>
        <w:tc>
          <w:tcPr>
            <w:tcW w:w="992" w:type="dxa"/>
            <w:tcBorders>
              <w:top w:val="single" w:sz="4" w:space="0" w:color="auto"/>
              <w:left w:val="nil"/>
              <w:bottom w:val="single" w:sz="4" w:space="0" w:color="auto"/>
              <w:right w:val="single" w:sz="4" w:space="0" w:color="auto"/>
            </w:tcBorders>
          </w:tcPr>
          <w:p w14:paraId="4E12FB67" w14:textId="77777777" w:rsidR="00EE2D9F" w:rsidRDefault="00EE2D9F" w:rsidP="00377EF9">
            <w:pPr>
              <w:jc w:val="center"/>
              <w:rPr>
                <w:b/>
                <w:bCs/>
              </w:rPr>
            </w:pPr>
          </w:p>
          <w:p w14:paraId="09D407BF" w14:textId="7233F38A" w:rsidR="00EE2D9F" w:rsidRPr="00521F20" w:rsidRDefault="00EE2D9F" w:rsidP="00377EF9">
            <w:pPr>
              <w:jc w:val="center"/>
              <w:rPr>
                <w:b/>
                <w:bCs/>
              </w:rPr>
            </w:pPr>
            <w:r>
              <w:rPr>
                <w:b/>
                <w:bCs/>
              </w:rPr>
              <w:t>Ghi chú</w:t>
            </w:r>
          </w:p>
        </w:tc>
      </w:tr>
      <w:tr w:rsidR="00EE2D9F" w:rsidRPr="00521F20" w14:paraId="64322D92" w14:textId="2639E475" w:rsidTr="006B39BA">
        <w:trPr>
          <w:trHeight w:hRule="exact" w:val="1985"/>
        </w:trPr>
        <w:tc>
          <w:tcPr>
            <w:tcW w:w="992" w:type="dxa"/>
            <w:vMerge w:val="restart"/>
            <w:tcBorders>
              <w:top w:val="nil"/>
              <w:left w:val="single" w:sz="4" w:space="0" w:color="auto"/>
              <w:right w:val="single" w:sz="4" w:space="0" w:color="auto"/>
            </w:tcBorders>
            <w:shd w:val="clear" w:color="auto" w:fill="auto"/>
            <w:vAlign w:val="center"/>
            <w:hideMark/>
          </w:tcPr>
          <w:p w14:paraId="586F53C1" w14:textId="77777777" w:rsidR="00EE2D9F" w:rsidRPr="00521F20" w:rsidRDefault="00EE2D9F" w:rsidP="00377EF9">
            <w:pPr>
              <w:rPr>
                <w:b/>
                <w:bCs/>
              </w:rPr>
            </w:pPr>
            <w:r w:rsidRPr="00521F20">
              <w:rPr>
                <w:b/>
                <w:bCs/>
              </w:rPr>
              <w:t>Bước 1</w:t>
            </w:r>
          </w:p>
        </w:tc>
        <w:tc>
          <w:tcPr>
            <w:tcW w:w="2127" w:type="dxa"/>
            <w:vMerge w:val="restart"/>
            <w:tcBorders>
              <w:top w:val="nil"/>
              <w:left w:val="nil"/>
              <w:right w:val="single" w:sz="4" w:space="0" w:color="auto"/>
            </w:tcBorders>
            <w:shd w:val="clear" w:color="auto" w:fill="auto"/>
            <w:vAlign w:val="center"/>
            <w:hideMark/>
          </w:tcPr>
          <w:p w14:paraId="41ED0335" w14:textId="77777777" w:rsidR="00EE2D9F" w:rsidRPr="00521F20" w:rsidRDefault="00EE2D9F" w:rsidP="00377EF9">
            <w:pPr>
              <w:rPr>
                <w:b/>
                <w:bCs/>
              </w:rPr>
            </w:pPr>
            <w:r w:rsidRPr="00521F20">
              <w:rPr>
                <w:b/>
                <w:bCs/>
              </w:rPr>
              <w:t xml:space="preserve">Nộp hồ sơ </w:t>
            </w:r>
            <w:r>
              <w:rPr>
                <w:b/>
                <w:bCs/>
              </w:rPr>
              <w:t>TTHC</w:t>
            </w:r>
            <w:r w:rsidRPr="00521F20">
              <w:rPr>
                <w:b/>
                <w:bCs/>
              </w:rPr>
              <w:t>:</w:t>
            </w:r>
            <w:r w:rsidRPr="00521F20">
              <w:rPr>
                <w:b/>
                <w:bCs/>
              </w:rPr>
              <w:br/>
            </w:r>
            <w:r w:rsidRPr="00521F20">
              <w:rPr>
                <w:i/>
                <w:iCs/>
              </w:rPr>
              <w:t xml:space="preserve">Hộ gia đình, cá nhân chuẩn bị hồ sơ đầy đủ theo quy định và nộp hồ sơ qua các cách thức sau: </w:t>
            </w:r>
          </w:p>
        </w:tc>
        <w:tc>
          <w:tcPr>
            <w:tcW w:w="8788" w:type="dxa"/>
            <w:tcBorders>
              <w:top w:val="nil"/>
              <w:left w:val="nil"/>
              <w:bottom w:val="single" w:sz="4" w:space="0" w:color="auto"/>
              <w:right w:val="single" w:sz="4" w:space="0" w:color="auto"/>
            </w:tcBorders>
            <w:shd w:val="clear" w:color="auto" w:fill="auto"/>
            <w:vAlign w:val="center"/>
            <w:hideMark/>
          </w:tcPr>
          <w:p w14:paraId="3CA0D7E7" w14:textId="77777777" w:rsidR="00EE2D9F" w:rsidRPr="00521F20" w:rsidRDefault="00EE2D9F" w:rsidP="00377EF9">
            <w:pPr>
              <w:ind w:firstLine="174"/>
            </w:pPr>
            <w:r w:rsidRPr="00521F20">
              <w:t>1. Hộ gia đình, cá nhân nộp trực tiếp tại Bộ phận Tiếp nhận và Trả kết quả thuộc Ủy ban nhân dân cấp huyện.</w:t>
            </w:r>
            <w:r w:rsidRPr="00521F20">
              <w:br/>
              <w:t xml:space="preserve">  2. Hoặc thông qua dịch vụ bưu chính công ích (nếu có)</w:t>
            </w:r>
          </w:p>
          <w:p w14:paraId="018795FC" w14:textId="77777777" w:rsidR="00EE2D9F" w:rsidRPr="00521F20" w:rsidRDefault="00EE2D9F" w:rsidP="00377EF9">
            <w:pPr>
              <w:rPr>
                <w:rFonts w:eastAsia="Calibri"/>
                <w:u w:val="single"/>
              </w:rPr>
            </w:pPr>
            <w:r w:rsidRPr="00521F20">
              <w:t xml:space="preserve">  3. Nộp hồ sơ tại Bộ phận Tiếp nhận và Trả kết quả thuộc Ủy ban nhân dân cấp xã nếu có nhu cầu.</w:t>
            </w:r>
          </w:p>
          <w:p w14:paraId="49918896" w14:textId="77777777" w:rsidR="00EE2D9F" w:rsidRPr="00521F20" w:rsidRDefault="00EE2D9F" w:rsidP="00377EF9">
            <w:pPr>
              <w:ind w:firstLine="174"/>
            </w:pPr>
          </w:p>
        </w:tc>
        <w:tc>
          <w:tcPr>
            <w:tcW w:w="2694" w:type="dxa"/>
            <w:tcBorders>
              <w:top w:val="nil"/>
              <w:left w:val="nil"/>
              <w:right w:val="single" w:sz="4" w:space="0" w:color="auto"/>
            </w:tcBorders>
            <w:shd w:val="clear" w:color="auto" w:fill="auto"/>
            <w:vAlign w:val="center"/>
            <w:hideMark/>
          </w:tcPr>
          <w:p w14:paraId="6F31CA7E" w14:textId="77777777" w:rsidR="00EE2D9F" w:rsidRPr="00521F20" w:rsidRDefault="00EE2D9F" w:rsidP="00377EF9">
            <w:pPr>
              <w:jc w:val="center"/>
            </w:pPr>
            <w:r w:rsidRPr="00521F20">
              <w:t>Sáng: từ 07 giờ đến 11 giờ 30 phút; chiều: từ 13 giờ 30 đến 17 giờ của các ngày làm việc (thứ Bảy làm việc buổi sáng).</w:t>
            </w:r>
          </w:p>
        </w:tc>
        <w:tc>
          <w:tcPr>
            <w:tcW w:w="992" w:type="dxa"/>
            <w:tcBorders>
              <w:top w:val="nil"/>
              <w:left w:val="nil"/>
              <w:right w:val="single" w:sz="4" w:space="0" w:color="auto"/>
            </w:tcBorders>
          </w:tcPr>
          <w:p w14:paraId="15FE2D94" w14:textId="77777777" w:rsidR="00EE2D9F" w:rsidRPr="00521F20" w:rsidRDefault="00EE2D9F" w:rsidP="00377EF9">
            <w:pPr>
              <w:jc w:val="center"/>
            </w:pPr>
          </w:p>
        </w:tc>
      </w:tr>
      <w:tr w:rsidR="00EE2D9F" w:rsidRPr="00521F20" w14:paraId="04D92A5C" w14:textId="53274EC5" w:rsidTr="006B39BA">
        <w:trPr>
          <w:trHeight w:hRule="exact" w:val="1148"/>
        </w:trPr>
        <w:tc>
          <w:tcPr>
            <w:tcW w:w="992" w:type="dxa"/>
            <w:vMerge/>
            <w:tcBorders>
              <w:left w:val="single" w:sz="4" w:space="0" w:color="auto"/>
              <w:bottom w:val="single" w:sz="4" w:space="0" w:color="auto"/>
              <w:right w:val="single" w:sz="4" w:space="0" w:color="auto"/>
            </w:tcBorders>
            <w:shd w:val="clear" w:color="auto" w:fill="auto"/>
            <w:vAlign w:val="center"/>
          </w:tcPr>
          <w:p w14:paraId="740B2628" w14:textId="77777777" w:rsidR="00EE2D9F" w:rsidRPr="00521F20" w:rsidRDefault="00EE2D9F" w:rsidP="00377EF9">
            <w:pPr>
              <w:rPr>
                <w:b/>
                <w:bCs/>
              </w:rPr>
            </w:pPr>
          </w:p>
        </w:tc>
        <w:tc>
          <w:tcPr>
            <w:tcW w:w="2127" w:type="dxa"/>
            <w:vMerge/>
            <w:tcBorders>
              <w:left w:val="nil"/>
              <w:bottom w:val="single" w:sz="4" w:space="0" w:color="auto"/>
              <w:right w:val="single" w:sz="4" w:space="0" w:color="auto"/>
            </w:tcBorders>
            <w:shd w:val="clear" w:color="auto" w:fill="auto"/>
            <w:vAlign w:val="center"/>
          </w:tcPr>
          <w:p w14:paraId="6AC3D0DA" w14:textId="77777777" w:rsidR="00EE2D9F" w:rsidRPr="00521F20" w:rsidRDefault="00EE2D9F" w:rsidP="00377EF9">
            <w:pPr>
              <w:rPr>
                <w:b/>
                <w:bCs/>
              </w:rPr>
            </w:pPr>
          </w:p>
        </w:tc>
        <w:tc>
          <w:tcPr>
            <w:tcW w:w="8788" w:type="dxa"/>
            <w:tcBorders>
              <w:top w:val="nil"/>
              <w:left w:val="nil"/>
              <w:bottom w:val="single" w:sz="4" w:space="0" w:color="auto"/>
              <w:right w:val="single" w:sz="4" w:space="0" w:color="auto"/>
            </w:tcBorders>
            <w:shd w:val="clear" w:color="auto" w:fill="auto"/>
            <w:vAlign w:val="center"/>
          </w:tcPr>
          <w:p w14:paraId="75303301" w14:textId="77777777" w:rsidR="00EE2D9F" w:rsidRPr="00521F20" w:rsidRDefault="00EE2D9F" w:rsidP="00377EF9">
            <w:pPr>
              <w:ind w:firstLine="174"/>
              <w:jc w:val="both"/>
            </w:pPr>
            <w:r w:rsidRPr="00521F20">
              <w:t xml:space="preserve">4. Hoặc nộp trực tuyến tại website cổng Dịch vụ công của tỉnh Đồng Tháp: </w:t>
            </w:r>
            <w:hyperlink r:id="rId95" w:history="1">
              <w:r w:rsidRPr="00521F20">
                <w:rPr>
                  <w:u w:val="single"/>
                </w:rPr>
                <w:t>http://dichvucong.dongthap.gov.vn</w:t>
              </w:r>
            </w:hyperlink>
            <w:r w:rsidRPr="00521F20">
              <w:rPr>
                <w:u w:val="single"/>
              </w:rPr>
              <w:t xml:space="preserve">; </w:t>
            </w:r>
            <w:r w:rsidRPr="00521F20">
              <w:t xml:space="preserve">website cổng Dịch vụ công Quốc Gia: </w:t>
            </w:r>
            <w:hyperlink r:id="rId96" w:history="1">
              <w:r w:rsidRPr="00521F20">
                <w:rPr>
                  <w:u w:val="single"/>
                </w:rPr>
                <w:t>http://dichvucong. gov.vn</w:t>
              </w:r>
            </w:hyperlink>
          </w:p>
        </w:tc>
        <w:tc>
          <w:tcPr>
            <w:tcW w:w="2694" w:type="dxa"/>
            <w:tcBorders>
              <w:left w:val="nil"/>
              <w:bottom w:val="single" w:sz="4" w:space="0" w:color="auto"/>
              <w:right w:val="single" w:sz="4" w:space="0" w:color="auto"/>
            </w:tcBorders>
            <w:shd w:val="clear" w:color="auto" w:fill="auto"/>
          </w:tcPr>
          <w:p w14:paraId="55219836" w14:textId="77777777" w:rsidR="00EE2D9F" w:rsidRPr="00521F20" w:rsidRDefault="00EE2D9F" w:rsidP="00377EF9">
            <w:pPr>
              <w:spacing w:before="60" w:after="60"/>
              <w:jc w:val="both"/>
            </w:pPr>
            <w:r w:rsidRPr="00521F20">
              <w:t>Không quy định (tùy khách hàng)</w:t>
            </w:r>
          </w:p>
        </w:tc>
        <w:tc>
          <w:tcPr>
            <w:tcW w:w="992" w:type="dxa"/>
            <w:tcBorders>
              <w:left w:val="nil"/>
              <w:bottom w:val="single" w:sz="4" w:space="0" w:color="auto"/>
              <w:right w:val="single" w:sz="4" w:space="0" w:color="auto"/>
            </w:tcBorders>
          </w:tcPr>
          <w:p w14:paraId="2605CAC3" w14:textId="77777777" w:rsidR="00EE2D9F" w:rsidRPr="00521F20" w:rsidRDefault="00EE2D9F" w:rsidP="00377EF9">
            <w:pPr>
              <w:spacing w:before="60" w:after="60"/>
              <w:jc w:val="both"/>
            </w:pPr>
          </w:p>
        </w:tc>
      </w:tr>
      <w:tr w:rsidR="00EE2D9F" w:rsidRPr="00521F20" w14:paraId="6EA05494" w14:textId="47406398" w:rsidTr="006B39BA">
        <w:trPr>
          <w:trHeight w:val="276"/>
        </w:trPr>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3ABDA0" w14:textId="77777777" w:rsidR="00EE2D9F" w:rsidRPr="00521F20" w:rsidRDefault="00EE2D9F" w:rsidP="00377EF9">
            <w:pPr>
              <w:rPr>
                <w:b/>
                <w:bCs/>
              </w:rPr>
            </w:pPr>
            <w:r w:rsidRPr="00521F20">
              <w:rPr>
                <w:b/>
                <w:bCs/>
              </w:rPr>
              <w:t>Bước 2</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89716C" w14:textId="77777777" w:rsidR="00EE2D9F" w:rsidRPr="00521F20" w:rsidRDefault="00EE2D9F" w:rsidP="00377EF9">
            <w:pPr>
              <w:rPr>
                <w:b/>
                <w:bCs/>
              </w:rPr>
            </w:pPr>
            <w:r w:rsidRPr="00521F20">
              <w:rPr>
                <w:b/>
                <w:bCs/>
              </w:rPr>
              <w:t xml:space="preserve">Tiếp nhận và chuyển hồ sơ </w:t>
            </w:r>
            <w:r>
              <w:rPr>
                <w:b/>
                <w:bCs/>
              </w:rPr>
              <w:t>TTHC</w:t>
            </w:r>
          </w:p>
        </w:tc>
        <w:tc>
          <w:tcPr>
            <w:tcW w:w="8788" w:type="dxa"/>
            <w:tcBorders>
              <w:top w:val="single" w:sz="4" w:space="0" w:color="auto"/>
              <w:left w:val="nil"/>
              <w:bottom w:val="single" w:sz="4" w:space="0" w:color="auto"/>
              <w:right w:val="single" w:sz="4" w:space="0" w:color="auto"/>
            </w:tcBorders>
            <w:shd w:val="clear" w:color="auto" w:fill="auto"/>
            <w:hideMark/>
          </w:tcPr>
          <w:p w14:paraId="65D13551" w14:textId="77777777" w:rsidR="00EE2D9F" w:rsidRPr="00521F20" w:rsidRDefault="00EE2D9F" w:rsidP="00377EF9">
            <w:pPr>
              <w:ind w:firstLine="316"/>
            </w:pPr>
            <w:r w:rsidRPr="00521F20">
              <w:t>1</w:t>
            </w:r>
            <w:r w:rsidRPr="00521F20">
              <w:rPr>
                <w:b/>
              </w:rPr>
              <w:t>. Đối với hồ sơ được nộp trực tiếp qua Bộ phận Tiếp nhận và Trả kết quả thuộc Ủy ban nhân dân cấp huyện hoặc thông qua dịch vụ bưu chính công íc</w:t>
            </w:r>
            <w:r w:rsidRPr="00521F20">
              <w:t>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5F752A6" w14:textId="77777777" w:rsidR="00EE2D9F" w:rsidRPr="00521F20" w:rsidRDefault="00EE2D9F" w:rsidP="00377EF9">
            <w:pPr>
              <w:ind w:firstLine="316"/>
              <w:rPr>
                <w:bCs/>
                <w:i/>
              </w:rPr>
            </w:pPr>
            <w:r w:rsidRPr="00521F20">
              <w:t xml:space="preserve">a) Trường hợp hồ sơ chưa đầy đủ, chưa chính xác theo quy định, công chức, viên chức tiếp nhận hồ sơ phải hướng dẫn đại diện tổ chức, cá nhân bổ sung, hoàn thiện hồ sơ theo quy định và nêu rõ lý do theo </w:t>
            </w:r>
            <w:r w:rsidRPr="00521F20">
              <w:rPr>
                <w:b/>
              </w:rPr>
              <w:t>mẫu Phiếu yêu cầu bổ sung, hoàn thiện</w:t>
            </w:r>
            <w:r w:rsidRPr="00521F20">
              <w:t xml:space="preserve"> hồ sơ</w:t>
            </w:r>
            <w:r w:rsidRPr="00521F20">
              <w:rPr>
                <w:bCs/>
                <w:i/>
              </w:rPr>
              <w:t>.</w:t>
            </w:r>
          </w:p>
          <w:p w14:paraId="1C2A6533" w14:textId="77777777" w:rsidR="00EE2D9F" w:rsidRPr="00521F20" w:rsidRDefault="00EE2D9F" w:rsidP="00377EF9">
            <w:pPr>
              <w:ind w:firstLine="316"/>
            </w:pPr>
            <w:r w:rsidRPr="00521F20">
              <w:t xml:space="preserve">b) Trường hợp từ chối nhận hồ sơ, công chức, viên chức tiếp nhận hồ sơ phải nêu rõ lý do theo </w:t>
            </w:r>
            <w:r w:rsidRPr="00521F20">
              <w:rPr>
                <w:b/>
              </w:rPr>
              <w:t xml:space="preserve">mẫu Phiếu từ chối giải quyết hồ sơ </w:t>
            </w:r>
            <w:r>
              <w:t>TTHC</w:t>
            </w:r>
            <w:r w:rsidRPr="00521F20">
              <w:t>;</w:t>
            </w:r>
          </w:p>
          <w:p w14:paraId="21792687" w14:textId="77777777" w:rsidR="00EE2D9F" w:rsidRPr="00521F20" w:rsidRDefault="00EE2D9F" w:rsidP="00377EF9">
            <w:pPr>
              <w:jc w:val="both"/>
            </w:pPr>
            <w:r w:rsidRPr="00521F20">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7CA15" w14:textId="77777777" w:rsidR="00EE2D9F" w:rsidRPr="00521F20" w:rsidRDefault="00EE2D9F" w:rsidP="00377EF9">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992" w:type="dxa"/>
            <w:tcBorders>
              <w:top w:val="single" w:sz="4" w:space="0" w:color="auto"/>
              <w:left w:val="single" w:sz="4" w:space="0" w:color="auto"/>
              <w:bottom w:val="single" w:sz="4" w:space="0" w:color="auto"/>
              <w:right w:val="single" w:sz="4" w:space="0" w:color="auto"/>
            </w:tcBorders>
          </w:tcPr>
          <w:p w14:paraId="0C39A65F" w14:textId="77777777" w:rsidR="00EE2D9F" w:rsidRPr="00521F20" w:rsidRDefault="00EE2D9F" w:rsidP="00377EF9"/>
        </w:tc>
      </w:tr>
      <w:tr w:rsidR="00B770E3" w:rsidRPr="00521F20" w14:paraId="7A6A370E" w14:textId="1AB0506C" w:rsidTr="006B39BA">
        <w:trPr>
          <w:trHeight w:hRule="exact" w:val="3686"/>
        </w:trPr>
        <w:tc>
          <w:tcPr>
            <w:tcW w:w="992" w:type="dxa"/>
            <w:vMerge/>
            <w:tcBorders>
              <w:top w:val="single" w:sz="4" w:space="0" w:color="auto"/>
              <w:left w:val="single" w:sz="4" w:space="0" w:color="auto"/>
              <w:bottom w:val="single" w:sz="4" w:space="0" w:color="auto"/>
              <w:right w:val="single" w:sz="4" w:space="0" w:color="auto"/>
            </w:tcBorders>
            <w:shd w:val="clear" w:color="auto" w:fill="auto"/>
          </w:tcPr>
          <w:p w14:paraId="17D9A083" w14:textId="77777777" w:rsidR="00B770E3" w:rsidRPr="00521F20" w:rsidRDefault="00B770E3" w:rsidP="00377EF9">
            <w:pPr>
              <w:rPr>
                <w:b/>
                <w:bCs/>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tcPr>
          <w:p w14:paraId="12EF870D" w14:textId="77777777" w:rsidR="00B770E3" w:rsidRPr="00521F20" w:rsidRDefault="00B770E3" w:rsidP="00377EF9">
            <w:pPr>
              <w:rPr>
                <w:b/>
                <w:bCs/>
              </w:rPr>
            </w:pPr>
          </w:p>
        </w:tc>
        <w:tc>
          <w:tcPr>
            <w:tcW w:w="8788" w:type="dxa"/>
            <w:tcBorders>
              <w:top w:val="single" w:sz="4" w:space="0" w:color="auto"/>
              <w:left w:val="nil"/>
              <w:bottom w:val="single" w:sz="4" w:space="0" w:color="auto"/>
              <w:right w:val="single" w:sz="4" w:space="0" w:color="auto"/>
            </w:tcBorders>
            <w:shd w:val="clear" w:color="auto" w:fill="auto"/>
          </w:tcPr>
          <w:p w14:paraId="0A1CBFD0" w14:textId="77777777" w:rsidR="00B770E3" w:rsidRPr="00521F20" w:rsidRDefault="00B770E3" w:rsidP="00377EF9">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0BF749FC" w14:textId="77777777" w:rsidR="00B770E3" w:rsidRPr="00521F20" w:rsidRDefault="00B770E3" w:rsidP="00377EF9">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28DDFD99" w14:textId="77777777" w:rsidR="00B770E3" w:rsidRPr="00521F20" w:rsidRDefault="00B770E3" w:rsidP="00377EF9">
            <w:pPr>
              <w:jc w:val="both"/>
            </w:pPr>
            <w:r w:rsidRPr="00521F20">
              <w:t>- Trường hợp 2: Hồ sơ đầy đủ, hợp lệ, công chức, viên chức tiếp nhận hồ sơ và  phiếu tiếp nhận và trả kết quả</w:t>
            </w:r>
          </w:p>
          <w:p w14:paraId="6756A122" w14:textId="77777777" w:rsidR="00B770E3" w:rsidRPr="00521F20" w:rsidRDefault="00B770E3" w:rsidP="00377EF9">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1708B4B" w14:textId="77777777" w:rsidR="00B770E3" w:rsidRPr="00521F20" w:rsidRDefault="00B770E3" w:rsidP="00377EF9">
            <w:pPr>
              <w:spacing w:before="60" w:after="60"/>
            </w:pPr>
            <w:r w:rsidRPr="00521F20">
              <w:t>Không quá 0,5 ngày kể từ ngày phát sinh hồ sơ trực tuyến</w:t>
            </w:r>
          </w:p>
          <w:p w14:paraId="559C6BF9" w14:textId="77777777" w:rsidR="00B770E3" w:rsidRPr="00521F20" w:rsidRDefault="00B770E3" w:rsidP="00377EF9"/>
          <w:p w14:paraId="6CE72458" w14:textId="77777777" w:rsidR="00B770E3" w:rsidRPr="00521F20" w:rsidRDefault="00B770E3" w:rsidP="00377EF9"/>
        </w:tc>
        <w:tc>
          <w:tcPr>
            <w:tcW w:w="992" w:type="dxa"/>
            <w:vMerge w:val="restart"/>
            <w:tcBorders>
              <w:top w:val="single" w:sz="4" w:space="0" w:color="auto"/>
              <w:left w:val="single" w:sz="4" w:space="0" w:color="auto"/>
              <w:right w:val="single" w:sz="4" w:space="0" w:color="auto"/>
            </w:tcBorders>
          </w:tcPr>
          <w:p w14:paraId="790A04C4" w14:textId="77777777" w:rsidR="00B770E3" w:rsidRPr="00521F20" w:rsidRDefault="00B770E3" w:rsidP="00377EF9">
            <w:pPr>
              <w:spacing w:before="60" w:after="60"/>
            </w:pPr>
          </w:p>
        </w:tc>
      </w:tr>
      <w:tr w:rsidR="00B770E3" w:rsidRPr="00521F20" w14:paraId="4319F551" w14:textId="1065C2A0" w:rsidTr="006B39BA">
        <w:trPr>
          <w:trHeight w:val="990"/>
        </w:trPr>
        <w:tc>
          <w:tcPr>
            <w:tcW w:w="992" w:type="dxa"/>
            <w:tcBorders>
              <w:top w:val="nil"/>
              <w:left w:val="single" w:sz="4" w:space="0" w:color="auto"/>
              <w:bottom w:val="single" w:sz="4" w:space="0" w:color="auto"/>
              <w:right w:val="single" w:sz="4" w:space="0" w:color="auto"/>
            </w:tcBorders>
            <w:shd w:val="clear" w:color="auto" w:fill="auto"/>
            <w:vAlign w:val="center"/>
          </w:tcPr>
          <w:p w14:paraId="57CF144A" w14:textId="77777777" w:rsidR="00B770E3" w:rsidRPr="00521F20" w:rsidRDefault="00B770E3" w:rsidP="00377EF9">
            <w:pPr>
              <w:jc w:val="center"/>
              <w:rPr>
                <w:b/>
                <w:bCs/>
              </w:rPr>
            </w:pPr>
          </w:p>
        </w:tc>
        <w:tc>
          <w:tcPr>
            <w:tcW w:w="2127" w:type="dxa"/>
            <w:tcBorders>
              <w:top w:val="nil"/>
              <w:left w:val="single" w:sz="4" w:space="0" w:color="auto"/>
              <w:bottom w:val="single" w:sz="4" w:space="0" w:color="auto"/>
              <w:right w:val="single" w:sz="4" w:space="0" w:color="auto"/>
            </w:tcBorders>
            <w:shd w:val="clear" w:color="auto" w:fill="auto"/>
            <w:vAlign w:val="center"/>
          </w:tcPr>
          <w:p w14:paraId="3E4A2CA1" w14:textId="77777777" w:rsidR="00B770E3" w:rsidRPr="00521F20" w:rsidRDefault="00B770E3" w:rsidP="00377EF9">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3E9EFCD9" w14:textId="77777777" w:rsidR="00B770E3" w:rsidRPr="00262FBC" w:rsidRDefault="00B770E3" w:rsidP="00377EF9">
            <w:pPr>
              <w:rPr>
                <w:color w:val="FF0000"/>
              </w:rPr>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t xml:space="preserve"> </w:t>
            </w:r>
            <w:r w:rsidRPr="00ED1017">
              <w:rPr>
                <w:i/>
                <w:color w:val="FF0000"/>
              </w:rPr>
              <w:t>(thời gian này không tính vào thời gian thực hiện TTHC).</w:t>
            </w:r>
          </w:p>
        </w:tc>
        <w:tc>
          <w:tcPr>
            <w:tcW w:w="2694" w:type="dxa"/>
            <w:tcBorders>
              <w:top w:val="nil"/>
              <w:left w:val="nil"/>
              <w:bottom w:val="single" w:sz="4" w:space="0" w:color="auto"/>
              <w:right w:val="single" w:sz="4" w:space="0" w:color="auto"/>
            </w:tcBorders>
            <w:shd w:val="clear" w:color="auto" w:fill="auto"/>
            <w:vAlign w:val="center"/>
          </w:tcPr>
          <w:p w14:paraId="7456DAEF" w14:textId="77777777" w:rsidR="00B770E3" w:rsidRPr="00521F20" w:rsidRDefault="00B770E3" w:rsidP="00377EF9">
            <w:pPr>
              <w:jc w:val="center"/>
              <w:rPr>
                <w:b/>
                <w:bCs/>
              </w:rPr>
            </w:pPr>
          </w:p>
        </w:tc>
        <w:tc>
          <w:tcPr>
            <w:tcW w:w="992" w:type="dxa"/>
            <w:vMerge/>
            <w:tcBorders>
              <w:left w:val="single" w:sz="4" w:space="0" w:color="auto"/>
              <w:right w:val="single" w:sz="4" w:space="0" w:color="auto"/>
            </w:tcBorders>
          </w:tcPr>
          <w:p w14:paraId="2AE82B80" w14:textId="77777777" w:rsidR="00B770E3" w:rsidRPr="00521F20" w:rsidRDefault="00B770E3" w:rsidP="00377EF9">
            <w:pPr>
              <w:jc w:val="center"/>
              <w:rPr>
                <w:b/>
                <w:bCs/>
              </w:rPr>
            </w:pPr>
          </w:p>
        </w:tc>
      </w:tr>
      <w:tr w:rsidR="00B770E3" w:rsidRPr="00521F20" w14:paraId="2B52129C" w14:textId="27D989E5" w:rsidTr="006B39BA">
        <w:trPr>
          <w:trHeight w:val="990"/>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E4ECE1" w14:textId="77777777" w:rsidR="00B770E3" w:rsidRPr="00521F20" w:rsidRDefault="00B770E3" w:rsidP="00377EF9">
            <w:pPr>
              <w:jc w:val="center"/>
              <w:rPr>
                <w:b/>
                <w:bCs/>
              </w:rPr>
            </w:pPr>
            <w:r w:rsidRPr="00521F20">
              <w:rPr>
                <w:b/>
                <w:bCs/>
              </w:rPr>
              <w:t>Bước 3</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14:paraId="4A606661" w14:textId="77777777" w:rsidR="00B770E3" w:rsidRPr="00521F20" w:rsidRDefault="00B770E3" w:rsidP="00377EF9">
            <w:pPr>
              <w:jc w:val="both"/>
              <w:rPr>
                <w:b/>
                <w:bCs/>
              </w:rPr>
            </w:pPr>
            <w:r w:rsidRPr="00521F20">
              <w:rPr>
                <w:b/>
                <w:bCs/>
              </w:rPr>
              <w:t xml:space="preserve">Giải quyết </w:t>
            </w:r>
            <w:r>
              <w:rPr>
                <w:b/>
                <w:bCs/>
              </w:rPr>
              <w:t>TTHC</w:t>
            </w:r>
          </w:p>
        </w:tc>
        <w:tc>
          <w:tcPr>
            <w:tcW w:w="8788" w:type="dxa"/>
            <w:tcBorders>
              <w:top w:val="nil"/>
              <w:left w:val="nil"/>
              <w:bottom w:val="single" w:sz="4" w:space="0" w:color="auto"/>
              <w:right w:val="single" w:sz="4" w:space="0" w:color="auto"/>
            </w:tcBorders>
            <w:shd w:val="clear" w:color="auto" w:fill="auto"/>
            <w:vAlign w:val="center"/>
            <w:hideMark/>
          </w:tcPr>
          <w:p w14:paraId="6F446DA1" w14:textId="77777777" w:rsidR="00B770E3" w:rsidRPr="00521F20" w:rsidRDefault="00B770E3" w:rsidP="00377EF9">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694" w:type="dxa"/>
            <w:tcBorders>
              <w:top w:val="nil"/>
              <w:left w:val="nil"/>
              <w:bottom w:val="single" w:sz="4" w:space="0" w:color="auto"/>
              <w:right w:val="single" w:sz="4" w:space="0" w:color="auto"/>
            </w:tcBorders>
            <w:shd w:val="clear" w:color="auto" w:fill="auto"/>
            <w:vAlign w:val="center"/>
            <w:hideMark/>
          </w:tcPr>
          <w:p w14:paraId="2F2EA3E3" w14:textId="77777777" w:rsidR="00B770E3" w:rsidRPr="00521F20" w:rsidRDefault="00B770E3" w:rsidP="00377EF9">
            <w:pPr>
              <w:jc w:val="center"/>
              <w:rPr>
                <w:b/>
                <w:bCs/>
              </w:rPr>
            </w:pPr>
          </w:p>
        </w:tc>
        <w:tc>
          <w:tcPr>
            <w:tcW w:w="992" w:type="dxa"/>
            <w:vMerge/>
            <w:tcBorders>
              <w:left w:val="single" w:sz="4" w:space="0" w:color="auto"/>
              <w:right w:val="single" w:sz="4" w:space="0" w:color="auto"/>
            </w:tcBorders>
          </w:tcPr>
          <w:p w14:paraId="5F8BD91A" w14:textId="77777777" w:rsidR="00B770E3" w:rsidRPr="00521F20" w:rsidRDefault="00B770E3" w:rsidP="00377EF9">
            <w:pPr>
              <w:jc w:val="center"/>
              <w:rPr>
                <w:b/>
                <w:bCs/>
              </w:rPr>
            </w:pPr>
          </w:p>
        </w:tc>
      </w:tr>
      <w:tr w:rsidR="00B770E3" w:rsidRPr="00521F20" w14:paraId="6CB4FEA2" w14:textId="77777777" w:rsidTr="006B39BA">
        <w:trPr>
          <w:trHeight w:hRule="exact" w:val="1843"/>
        </w:trPr>
        <w:tc>
          <w:tcPr>
            <w:tcW w:w="992" w:type="dxa"/>
            <w:vMerge/>
            <w:tcBorders>
              <w:top w:val="nil"/>
              <w:left w:val="single" w:sz="4" w:space="0" w:color="auto"/>
              <w:bottom w:val="single" w:sz="4" w:space="0" w:color="auto"/>
              <w:right w:val="single" w:sz="4" w:space="0" w:color="auto"/>
            </w:tcBorders>
            <w:shd w:val="clear" w:color="auto" w:fill="auto"/>
            <w:vAlign w:val="center"/>
          </w:tcPr>
          <w:p w14:paraId="7CB33859" w14:textId="77777777" w:rsidR="00B770E3" w:rsidRPr="00521F20" w:rsidRDefault="00B770E3" w:rsidP="00377EF9">
            <w:pPr>
              <w:jc w:val="center"/>
              <w:rPr>
                <w:b/>
                <w:bCs/>
              </w:rPr>
            </w:pPr>
          </w:p>
        </w:tc>
        <w:tc>
          <w:tcPr>
            <w:tcW w:w="2127" w:type="dxa"/>
            <w:vMerge/>
            <w:tcBorders>
              <w:top w:val="nil"/>
              <w:left w:val="single" w:sz="4" w:space="0" w:color="auto"/>
              <w:bottom w:val="single" w:sz="4" w:space="0" w:color="auto"/>
              <w:right w:val="single" w:sz="4" w:space="0" w:color="auto"/>
            </w:tcBorders>
            <w:shd w:val="clear" w:color="auto" w:fill="auto"/>
            <w:vAlign w:val="center"/>
          </w:tcPr>
          <w:p w14:paraId="0285B5CE" w14:textId="77777777" w:rsidR="00B770E3" w:rsidRPr="00521F20" w:rsidRDefault="00B770E3" w:rsidP="00377EF9">
            <w:pPr>
              <w:jc w:val="both"/>
              <w:rPr>
                <w:b/>
                <w:bCs/>
              </w:rPr>
            </w:pPr>
          </w:p>
        </w:tc>
        <w:tc>
          <w:tcPr>
            <w:tcW w:w="11482" w:type="dxa"/>
            <w:gridSpan w:val="2"/>
            <w:tcBorders>
              <w:top w:val="nil"/>
              <w:left w:val="nil"/>
              <w:bottom w:val="single" w:sz="4" w:space="0" w:color="auto"/>
              <w:right w:val="single" w:sz="4" w:space="0" w:color="auto"/>
            </w:tcBorders>
            <w:shd w:val="clear" w:color="auto" w:fill="auto"/>
            <w:vAlign w:val="center"/>
          </w:tcPr>
          <w:p w14:paraId="308ADAD7" w14:textId="3E90175A" w:rsidR="00B770E3" w:rsidRPr="00521F20" w:rsidRDefault="00B770E3" w:rsidP="007E1677">
            <w:pPr>
              <w:jc w:val="both"/>
              <w:rPr>
                <w:b/>
                <w:bCs/>
              </w:rPr>
            </w:pPr>
            <w:r>
              <w:rPr>
                <w:b/>
              </w:rPr>
              <w:t>I</w:t>
            </w:r>
            <w:r w:rsidRPr="007E1677">
              <w:rPr>
                <w:b/>
              </w:rPr>
              <w:t xml:space="preserve">. Trường hợp </w:t>
            </w:r>
            <w:r w:rsidRPr="007E1677">
              <w:rPr>
                <w:b/>
                <w:lang w:val="vi-VN"/>
              </w:rPr>
              <w:t>chuyển đổi,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tăng thêm diện tích do nhận chuyển nhượng, thừa kế, tặng cho quyền sử dụng đất đã có Giấy chứng nhận</w:t>
            </w:r>
            <w:r>
              <w:t xml:space="preserve"> </w:t>
            </w:r>
            <w:r w:rsidRPr="007E1677">
              <w:rPr>
                <w:bCs/>
                <w:i/>
              </w:rPr>
              <w:t>(Kể cả trường hợp có đối chiếu từ bản đồ 299 sang bản đồ địa chính chính quy)</w:t>
            </w:r>
          </w:p>
        </w:tc>
        <w:tc>
          <w:tcPr>
            <w:tcW w:w="992" w:type="dxa"/>
            <w:vMerge/>
            <w:tcBorders>
              <w:left w:val="single" w:sz="4" w:space="0" w:color="auto"/>
              <w:right w:val="single" w:sz="4" w:space="0" w:color="auto"/>
            </w:tcBorders>
          </w:tcPr>
          <w:p w14:paraId="59FA26F2" w14:textId="77777777" w:rsidR="00B770E3" w:rsidRPr="00521F20" w:rsidRDefault="00B770E3" w:rsidP="00377EF9">
            <w:pPr>
              <w:jc w:val="center"/>
              <w:rPr>
                <w:b/>
                <w:bCs/>
              </w:rPr>
            </w:pPr>
          </w:p>
        </w:tc>
      </w:tr>
      <w:tr w:rsidR="00B770E3" w:rsidRPr="00521F20" w14:paraId="741105E7" w14:textId="4CCF4DB6" w:rsidTr="006B39BA">
        <w:trPr>
          <w:trHeight w:hRule="exact" w:val="532"/>
        </w:trPr>
        <w:tc>
          <w:tcPr>
            <w:tcW w:w="992" w:type="dxa"/>
            <w:vMerge/>
            <w:tcBorders>
              <w:top w:val="nil"/>
              <w:left w:val="single" w:sz="4" w:space="0" w:color="auto"/>
              <w:bottom w:val="single" w:sz="4" w:space="0" w:color="auto"/>
              <w:right w:val="single" w:sz="4" w:space="0" w:color="auto"/>
            </w:tcBorders>
            <w:vAlign w:val="center"/>
          </w:tcPr>
          <w:p w14:paraId="02C1774E" w14:textId="77777777" w:rsidR="00B770E3" w:rsidRPr="00521F20" w:rsidRDefault="00B770E3" w:rsidP="00377EF9">
            <w:pPr>
              <w:rPr>
                <w:b/>
                <w:bCs/>
              </w:rPr>
            </w:pPr>
          </w:p>
        </w:tc>
        <w:tc>
          <w:tcPr>
            <w:tcW w:w="2127" w:type="dxa"/>
            <w:vMerge/>
            <w:tcBorders>
              <w:top w:val="nil"/>
              <w:left w:val="single" w:sz="4" w:space="0" w:color="auto"/>
              <w:bottom w:val="single" w:sz="4" w:space="0" w:color="auto"/>
              <w:right w:val="single" w:sz="4" w:space="0" w:color="auto"/>
            </w:tcBorders>
            <w:vAlign w:val="center"/>
          </w:tcPr>
          <w:p w14:paraId="530AAD92" w14:textId="77777777" w:rsidR="00B770E3" w:rsidRPr="00521F20" w:rsidRDefault="00B770E3" w:rsidP="00377EF9">
            <w:pPr>
              <w:rPr>
                <w:b/>
                <w:bCs/>
              </w:rPr>
            </w:pPr>
          </w:p>
        </w:tc>
        <w:tc>
          <w:tcPr>
            <w:tcW w:w="8788" w:type="dxa"/>
            <w:tcBorders>
              <w:top w:val="nil"/>
              <w:left w:val="nil"/>
              <w:bottom w:val="single" w:sz="4" w:space="0" w:color="auto"/>
              <w:right w:val="single" w:sz="4" w:space="0" w:color="auto"/>
            </w:tcBorders>
            <w:shd w:val="clear" w:color="auto" w:fill="auto"/>
            <w:vAlign w:val="center"/>
          </w:tcPr>
          <w:p w14:paraId="5BB1A9C2" w14:textId="38DCABB1" w:rsidR="00B770E3" w:rsidRPr="00262FBC" w:rsidRDefault="00B770E3" w:rsidP="00971725">
            <w:pPr>
              <w:jc w:val="both"/>
              <w:rPr>
                <w:b/>
                <w:bCs/>
              </w:rPr>
            </w:pPr>
            <w:r>
              <w:rPr>
                <w:b/>
                <w:bCs/>
              </w:rPr>
              <w:t xml:space="preserve">1. </w:t>
            </w:r>
            <w:r w:rsidRPr="00262FBC">
              <w:rPr>
                <w:b/>
                <w:bCs/>
              </w:rPr>
              <w:t xml:space="preserve">Trường hợp in Giấy chứng nhận mới </w:t>
            </w:r>
          </w:p>
        </w:tc>
        <w:tc>
          <w:tcPr>
            <w:tcW w:w="2694" w:type="dxa"/>
            <w:tcBorders>
              <w:top w:val="nil"/>
              <w:left w:val="nil"/>
              <w:bottom w:val="single" w:sz="4" w:space="0" w:color="auto"/>
              <w:right w:val="single" w:sz="4" w:space="0" w:color="auto"/>
            </w:tcBorders>
            <w:shd w:val="clear" w:color="auto" w:fill="auto"/>
            <w:vAlign w:val="center"/>
          </w:tcPr>
          <w:p w14:paraId="49CA61A6" w14:textId="77777777" w:rsidR="00B770E3" w:rsidRPr="00521F20" w:rsidRDefault="00B770E3" w:rsidP="00377EF9">
            <w:pPr>
              <w:jc w:val="center"/>
              <w:rPr>
                <w:b/>
                <w:bCs/>
              </w:rPr>
            </w:pPr>
            <w:r w:rsidRPr="00521F20">
              <w:rPr>
                <w:b/>
                <w:bCs/>
              </w:rPr>
              <w:t>15 ngày</w:t>
            </w:r>
          </w:p>
        </w:tc>
        <w:tc>
          <w:tcPr>
            <w:tcW w:w="992" w:type="dxa"/>
            <w:vMerge/>
            <w:tcBorders>
              <w:left w:val="single" w:sz="4" w:space="0" w:color="auto"/>
              <w:right w:val="single" w:sz="4" w:space="0" w:color="auto"/>
            </w:tcBorders>
          </w:tcPr>
          <w:p w14:paraId="47E50E51" w14:textId="77777777" w:rsidR="00B770E3" w:rsidRPr="00521F20" w:rsidRDefault="00B770E3" w:rsidP="00377EF9">
            <w:pPr>
              <w:jc w:val="center"/>
              <w:rPr>
                <w:b/>
                <w:bCs/>
              </w:rPr>
            </w:pPr>
          </w:p>
        </w:tc>
      </w:tr>
      <w:tr w:rsidR="00B770E3" w:rsidRPr="00521F20" w14:paraId="37E14DE0" w14:textId="77777777" w:rsidTr="006B39BA">
        <w:trPr>
          <w:trHeight w:hRule="exact" w:val="532"/>
        </w:trPr>
        <w:tc>
          <w:tcPr>
            <w:tcW w:w="992" w:type="dxa"/>
            <w:vMerge/>
            <w:tcBorders>
              <w:top w:val="nil"/>
              <w:left w:val="single" w:sz="4" w:space="0" w:color="auto"/>
              <w:bottom w:val="single" w:sz="4" w:space="0" w:color="auto"/>
              <w:right w:val="single" w:sz="4" w:space="0" w:color="auto"/>
            </w:tcBorders>
            <w:vAlign w:val="center"/>
          </w:tcPr>
          <w:p w14:paraId="16B5F13B" w14:textId="77777777" w:rsidR="00B770E3" w:rsidRPr="00521F20" w:rsidRDefault="00B770E3" w:rsidP="00971725">
            <w:pPr>
              <w:rPr>
                <w:b/>
                <w:bCs/>
              </w:rPr>
            </w:pPr>
          </w:p>
        </w:tc>
        <w:tc>
          <w:tcPr>
            <w:tcW w:w="2127" w:type="dxa"/>
            <w:vMerge/>
            <w:tcBorders>
              <w:top w:val="nil"/>
              <w:left w:val="single" w:sz="4" w:space="0" w:color="auto"/>
              <w:bottom w:val="single" w:sz="4" w:space="0" w:color="auto"/>
              <w:right w:val="single" w:sz="4" w:space="0" w:color="auto"/>
            </w:tcBorders>
            <w:vAlign w:val="center"/>
          </w:tcPr>
          <w:p w14:paraId="5CF41882" w14:textId="77777777" w:rsidR="00B770E3" w:rsidRPr="00521F20" w:rsidRDefault="00B770E3" w:rsidP="00971725">
            <w:pPr>
              <w:rPr>
                <w:b/>
                <w:bCs/>
              </w:rPr>
            </w:pPr>
          </w:p>
        </w:tc>
        <w:tc>
          <w:tcPr>
            <w:tcW w:w="8788" w:type="dxa"/>
            <w:tcBorders>
              <w:top w:val="nil"/>
              <w:left w:val="nil"/>
              <w:bottom w:val="single" w:sz="4" w:space="0" w:color="auto"/>
              <w:right w:val="single" w:sz="4" w:space="0" w:color="auto"/>
            </w:tcBorders>
            <w:shd w:val="clear" w:color="auto" w:fill="auto"/>
            <w:vAlign w:val="center"/>
          </w:tcPr>
          <w:p w14:paraId="1B5D1649" w14:textId="04B37088" w:rsidR="00B770E3" w:rsidRDefault="00B770E3" w:rsidP="00971725">
            <w:pPr>
              <w:jc w:val="both"/>
              <w:rPr>
                <w:b/>
                <w:bCs/>
              </w:rPr>
            </w:pPr>
            <w:r>
              <w:rPr>
                <w:b/>
                <w:bCs/>
              </w:rPr>
              <w:t xml:space="preserve">2. </w:t>
            </w:r>
            <w:r w:rsidRPr="00262FBC">
              <w:rPr>
                <w:b/>
                <w:bCs/>
              </w:rPr>
              <w:t xml:space="preserve">Trường hợp xác nhận thay đổi, trang 3,4 Giấy chứng nhận </w:t>
            </w:r>
          </w:p>
        </w:tc>
        <w:tc>
          <w:tcPr>
            <w:tcW w:w="2694" w:type="dxa"/>
            <w:tcBorders>
              <w:top w:val="nil"/>
              <w:left w:val="nil"/>
              <w:bottom w:val="single" w:sz="4" w:space="0" w:color="auto"/>
              <w:right w:val="single" w:sz="4" w:space="0" w:color="auto"/>
            </w:tcBorders>
            <w:shd w:val="clear" w:color="auto" w:fill="auto"/>
            <w:vAlign w:val="center"/>
          </w:tcPr>
          <w:p w14:paraId="5D2CA6F0" w14:textId="020CDB1F" w:rsidR="00B770E3" w:rsidRPr="00521F20" w:rsidRDefault="00B770E3" w:rsidP="00971725">
            <w:pPr>
              <w:jc w:val="center"/>
              <w:rPr>
                <w:b/>
                <w:bCs/>
              </w:rPr>
            </w:pPr>
            <w:r w:rsidRPr="00521F20">
              <w:rPr>
                <w:b/>
                <w:bCs/>
              </w:rPr>
              <w:t>12 ngày</w:t>
            </w:r>
          </w:p>
        </w:tc>
        <w:tc>
          <w:tcPr>
            <w:tcW w:w="992" w:type="dxa"/>
            <w:vMerge/>
            <w:tcBorders>
              <w:left w:val="single" w:sz="4" w:space="0" w:color="auto"/>
              <w:right w:val="single" w:sz="4" w:space="0" w:color="auto"/>
            </w:tcBorders>
          </w:tcPr>
          <w:p w14:paraId="150D3CC7" w14:textId="77777777" w:rsidR="00B770E3" w:rsidRPr="00521F20" w:rsidRDefault="00B770E3" w:rsidP="00971725">
            <w:pPr>
              <w:jc w:val="center"/>
              <w:rPr>
                <w:b/>
                <w:bCs/>
              </w:rPr>
            </w:pPr>
          </w:p>
        </w:tc>
      </w:tr>
      <w:tr w:rsidR="00B770E3" w:rsidRPr="00521F20" w14:paraId="230F7651" w14:textId="77777777" w:rsidTr="006B39BA">
        <w:trPr>
          <w:trHeight w:hRule="exact" w:val="832"/>
        </w:trPr>
        <w:tc>
          <w:tcPr>
            <w:tcW w:w="992" w:type="dxa"/>
            <w:vMerge/>
            <w:tcBorders>
              <w:top w:val="nil"/>
              <w:left w:val="single" w:sz="4" w:space="0" w:color="auto"/>
              <w:bottom w:val="single" w:sz="4" w:space="0" w:color="auto"/>
              <w:right w:val="single" w:sz="4" w:space="0" w:color="auto"/>
            </w:tcBorders>
            <w:vAlign w:val="center"/>
          </w:tcPr>
          <w:p w14:paraId="3C747C38" w14:textId="77777777" w:rsidR="00B770E3" w:rsidRPr="00521F20" w:rsidRDefault="00B770E3" w:rsidP="00971725">
            <w:pPr>
              <w:rPr>
                <w:b/>
                <w:bCs/>
              </w:rPr>
            </w:pPr>
          </w:p>
        </w:tc>
        <w:tc>
          <w:tcPr>
            <w:tcW w:w="2127" w:type="dxa"/>
            <w:vMerge/>
            <w:tcBorders>
              <w:top w:val="nil"/>
              <w:left w:val="single" w:sz="4" w:space="0" w:color="auto"/>
              <w:bottom w:val="single" w:sz="4" w:space="0" w:color="auto"/>
              <w:right w:val="single" w:sz="4" w:space="0" w:color="auto"/>
            </w:tcBorders>
            <w:vAlign w:val="center"/>
          </w:tcPr>
          <w:p w14:paraId="5BCE40E4" w14:textId="77777777" w:rsidR="00B770E3" w:rsidRPr="00521F20" w:rsidRDefault="00B770E3" w:rsidP="00971725">
            <w:pPr>
              <w:rPr>
                <w:b/>
                <w:bCs/>
              </w:rPr>
            </w:pPr>
          </w:p>
        </w:tc>
        <w:tc>
          <w:tcPr>
            <w:tcW w:w="11482" w:type="dxa"/>
            <w:gridSpan w:val="2"/>
            <w:tcBorders>
              <w:top w:val="nil"/>
              <w:left w:val="nil"/>
              <w:bottom w:val="single" w:sz="4" w:space="0" w:color="auto"/>
              <w:right w:val="single" w:sz="4" w:space="0" w:color="auto"/>
            </w:tcBorders>
            <w:shd w:val="clear" w:color="auto" w:fill="auto"/>
            <w:vAlign w:val="center"/>
          </w:tcPr>
          <w:p w14:paraId="11873456" w14:textId="1B7386F1" w:rsidR="00B770E3" w:rsidRPr="00521F20" w:rsidRDefault="00B770E3" w:rsidP="00AE307E">
            <w:pPr>
              <w:jc w:val="both"/>
              <w:rPr>
                <w:b/>
                <w:bCs/>
              </w:rPr>
            </w:pPr>
            <w:r>
              <w:rPr>
                <w:b/>
                <w:bCs/>
              </w:rPr>
              <w:t>II</w:t>
            </w:r>
            <w:r w:rsidRPr="007E1677">
              <w:rPr>
                <w:b/>
                <w:bCs/>
              </w:rPr>
              <w:t>.</w:t>
            </w:r>
            <w:r>
              <w:rPr>
                <w:b/>
                <w:bCs/>
              </w:rPr>
              <w:t xml:space="preserve"> </w:t>
            </w:r>
            <w:r w:rsidRPr="007E1677">
              <w:rPr>
                <w:b/>
                <w:bCs/>
                <w:lang w:val="vi"/>
              </w:rPr>
              <w:t xml:space="preserve">Trường hợp </w:t>
            </w:r>
            <w:r>
              <w:rPr>
                <w:b/>
                <w:bCs/>
              </w:rPr>
              <w:t xml:space="preserve">hộ gia đình, cá nhân </w:t>
            </w:r>
            <w:r w:rsidRPr="007E1677">
              <w:rPr>
                <w:b/>
                <w:bCs/>
                <w:lang w:val="vi"/>
              </w:rPr>
              <w:t>nhận chuyển nhượng, tặng cho quyền sử dụng đất trồng lúa</w:t>
            </w:r>
            <w:r>
              <w:rPr>
                <w:b/>
                <w:bCs/>
              </w:rPr>
              <w:t xml:space="preserve"> có địa chỉ thửa đất cùng với địa chỉ thường trú </w:t>
            </w:r>
            <w:r w:rsidRPr="007E1677">
              <w:rPr>
                <w:bCs/>
                <w:i/>
              </w:rPr>
              <w:t>(Kể cả trường hợp có đối chiếu từ bản đồ 299 sang bản đồ địa chính chính quy)</w:t>
            </w:r>
          </w:p>
        </w:tc>
        <w:tc>
          <w:tcPr>
            <w:tcW w:w="992" w:type="dxa"/>
            <w:vMerge/>
            <w:tcBorders>
              <w:left w:val="single" w:sz="4" w:space="0" w:color="auto"/>
              <w:right w:val="single" w:sz="4" w:space="0" w:color="auto"/>
            </w:tcBorders>
          </w:tcPr>
          <w:p w14:paraId="0AEF8D61" w14:textId="77777777" w:rsidR="00B770E3" w:rsidRPr="00521F20" w:rsidRDefault="00B770E3" w:rsidP="00971725">
            <w:pPr>
              <w:jc w:val="center"/>
              <w:rPr>
                <w:b/>
                <w:bCs/>
              </w:rPr>
            </w:pPr>
          </w:p>
        </w:tc>
      </w:tr>
      <w:tr w:rsidR="00B770E3" w:rsidRPr="00521F20" w14:paraId="7EA85031" w14:textId="77777777" w:rsidTr="006B39BA">
        <w:trPr>
          <w:trHeight w:hRule="exact" w:val="593"/>
        </w:trPr>
        <w:tc>
          <w:tcPr>
            <w:tcW w:w="992" w:type="dxa"/>
            <w:vMerge/>
            <w:tcBorders>
              <w:top w:val="nil"/>
              <w:left w:val="single" w:sz="4" w:space="0" w:color="auto"/>
              <w:bottom w:val="single" w:sz="4" w:space="0" w:color="auto"/>
              <w:right w:val="single" w:sz="4" w:space="0" w:color="auto"/>
            </w:tcBorders>
            <w:vAlign w:val="center"/>
          </w:tcPr>
          <w:p w14:paraId="2CA939EB" w14:textId="77777777" w:rsidR="00B770E3" w:rsidRPr="00521F20" w:rsidRDefault="00B770E3" w:rsidP="00971725">
            <w:pPr>
              <w:rPr>
                <w:b/>
                <w:bCs/>
              </w:rPr>
            </w:pPr>
          </w:p>
        </w:tc>
        <w:tc>
          <w:tcPr>
            <w:tcW w:w="2127" w:type="dxa"/>
            <w:vMerge/>
            <w:tcBorders>
              <w:top w:val="nil"/>
              <w:left w:val="single" w:sz="4" w:space="0" w:color="auto"/>
              <w:bottom w:val="single" w:sz="4" w:space="0" w:color="auto"/>
              <w:right w:val="single" w:sz="4" w:space="0" w:color="auto"/>
            </w:tcBorders>
            <w:vAlign w:val="center"/>
          </w:tcPr>
          <w:p w14:paraId="731FBDF7" w14:textId="77777777" w:rsidR="00B770E3" w:rsidRPr="00521F20" w:rsidRDefault="00B770E3" w:rsidP="00971725">
            <w:pPr>
              <w:rPr>
                <w:b/>
                <w:bCs/>
              </w:rPr>
            </w:pPr>
          </w:p>
        </w:tc>
        <w:tc>
          <w:tcPr>
            <w:tcW w:w="8788" w:type="dxa"/>
            <w:tcBorders>
              <w:top w:val="nil"/>
              <w:left w:val="nil"/>
              <w:bottom w:val="single" w:sz="4" w:space="0" w:color="auto"/>
              <w:right w:val="single" w:sz="4" w:space="0" w:color="auto"/>
            </w:tcBorders>
            <w:shd w:val="clear" w:color="auto" w:fill="auto"/>
            <w:vAlign w:val="center"/>
          </w:tcPr>
          <w:p w14:paraId="23C7A584" w14:textId="790849DF" w:rsidR="00B770E3" w:rsidRDefault="00B770E3" w:rsidP="00971725">
            <w:pPr>
              <w:jc w:val="both"/>
              <w:rPr>
                <w:b/>
                <w:bCs/>
              </w:rPr>
            </w:pPr>
            <w:r>
              <w:rPr>
                <w:b/>
                <w:bCs/>
              </w:rPr>
              <w:t xml:space="preserve">1. </w:t>
            </w:r>
            <w:r w:rsidRPr="00262FBC">
              <w:rPr>
                <w:b/>
                <w:bCs/>
              </w:rPr>
              <w:t xml:space="preserve">Trường hợp in Giấy chứng nhận mới </w:t>
            </w:r>
          </w:p>
        </w:tc>
        <w:tc>
          <w:tcPr>
            <w:tcW w:w="2694" w:type="dxa"/>
            <w:tcBorders>
              <w:top w:val="nil"/>
              <w:left w:val="nil"/>
              <w:bottom w:val="single" w:sz="4" w:space="0" w:color="auto"/>
              <w:right w:val="single" w:sz="4" w:space="0" w:color="auto"/>
            </w:tcBorders>
            <w:shd w:val="clear" w:color="auto" w:fill="auto"/>
            <w:vAlign w:val="center"/>
          </w:tcPr>
          <w:p w14:paraId="3D258B4D" w14:textId="6B990254" w:rsidR="00B770E3" w:rsidRPr="00521F20" w:rsidRDefault="00B770E3" w:rsidP="00971725">
            <w:pPr>
              <w:jc w:val="center"/>
              <w:rPr>
                <w:b/>
                <w:bCs/>
              </w:rPr>
            </w:pPr>
            <w:r w:rsidRPr="00521F20">
              <w:rPr>
                <w:b/>
                <w:bCs/>
              </w:rPr>
              <w:t>1</w:t>
            </w:r>
            <w:r>
              <w:rPr>
                <w:b/>
                <w:bCs/>
              </w:rPr>
              <w:t>8</w:t>
            </w:r>
            <w:r w:rsidRPr="00521F20">
              <w:rPr>
                <w:b/>
                <w:bCs/>
              </w:rPr>
              <w:t xml:space="preserve"> ngày</w:t>
            </w:r>
          </w:p>
        </w:tc>
        <w:tc>
          <w:tcPr>
            <w:tcW w:w="992" w:type="dxa"/>
            <w:vMerge/>
            <w:tcBorders>
              <w:left w:val="single" w:sz="4" w:space="0" w:color="auto"/>
              <w:right w:val="single" w:sz="4" w:space="0" w:color="auto"/>
            </w:tcBorders>
          </w:tcPr>
          <w:p w14:paraId="645DD459" w14:textId="77777777" w:rsidR="00B770E3" w:rsidRPr="00521F20" w:rsidRDefault="00B770E3" w:rsidP="00971725">
            <w:pPr>
              <w:jc w:val="center"/>
              <w:rPr>
                <w:b/>
                <w:bCs/>
              </w:rPr>
            </w:pPr>
          </w:p>
        </w:tc>
      </w:tr>
      <w:tr w:rsidR="00B770E3" w:rsidRPr="00521F20" w14:paraId="76A5D399" w14:textId="77777777" w:rsidTr="006B39BA">
        <w:trPr>
          <w:trHeight w:hRule="exact" w:val="593"/>
        </w:trPr>
        <w:tc>
          <w:tcPr>
            <w:tcW w:w="992" w:type="dxa"/>
            <w:vMerge/>
            <w:tcBorders>
              <w:top w:val="nil"/>
              <w:left w:val="single" w:sz="4" w:space="0" w:color="auto"/>
              <w:bottom w:val="single" w:sz="4" w:space="0" w:color="auto"/>
              <w:right w:val="single" w:sz="4" w:space="0" w:color="auto"/>
            </w:tcBorders>
            <w:vAlign w:val="center"/>
          </w:tcPr>
          <w:p w14:paraId="22F4FE42" w14:textId="77777777" w:rsidR="00B770E3" w:rsidRPr="00521F20" w:rsidRDefault="00B770E3" w:rsidP="00971725">
            <w:pPr>
              <w:rPr>
                <w:b/>
                <w:bCs/>
              </w:rPr>
            </w:pPr>
          </w:p>
        </w:tc>
        <w:tc>
          <w:tcPr>
            <w:tcW w:w="2127" w:type="dxa"/>
            <w:vMerge/>
            <w:tcBorders>
              <w:top w:val="nil"/>
              <w:left w:val="single" w:sz="4" w:space="0" w:color="auto"/>
              <w:bottom w:val="single" w:sz="4" w:space="0" w:color="auto"/>
              <w:right w:val="single" w:sz="4" w:space="0" w:color="auto"/>
            </w:tcBorders>
            <w:vAlign w:val="center"/>
          </w:tcPr>
          <w:p w14:paraId="2BCAF0C9" w14:textId="77777777" w:rsidR="00B770E3" w:rsidRPr="00521F20" w:rsidRDefault="00B770E3" w:rsidP="00971725">
            <w:pPr>
              <w:rPr>
                <w:b/>
                <w:bCs/>
              </w:rPr>
            </w:pPr>
          </w:p>
        </w:tc>
        <w:tc>
          <w:tcPr>
            <w:tcW w:w="8788" w:type="dxa"/>
            <w:tcBorders>
              <w:top w:val="nil"/>
              <w:left w:val="nil"/>
              <w:bottom w:val="single" w:sz="4" w:space="0" w:color="auto"/>
              <w:right w:val="single" w:sz="4" w:space="0" w:color="auto"/>
            </w:tcBorders>
            <w:shd w:val="clear" w:color="auto" w:fill="auto"/>
            <w:vAlign w:val="center"/>
          </w:tcPr>
          <w:p w14:paraId="23841B73" w14:textId="4E06F65C" w:rsidR="00B770E3" w:rsidRPr="007E1677" w:rsidRDefault="00B770E3" w:rsidP="00971725">
            <w:pPr>
              <w:jc w:val="both"/>
              <w:rPr>
                <w:b/>
                <w:bCs/>
              </w:rPr>
            </w:pPr>
            <w:r>
              <w:rPr>
                <w:b/>
                <w:bCs/>
              </w:rPr>
              <w:t xml:space="preserve">2. </w:t>
            </w:r>
            <w:r w:rsidRPr="00262FBC">
              <w:rPr>
                <w:b/>
                <w:bCs/>
              </w:rPr>
              <w:t xml:space="preserve">Trường hợp xác nhận thay đổi, trang 3,4 Giấy chứng nhận </w:t>
            </w:r>
          </w:p>
        </w:tc>
        <w:tc>
          <w:tcPr>
            <w:tcW w:w="2694" w:type="dxa"/>
            <w:tcBorders>
              <w:top w:val="nil"/>
              <w:left w:val="nil"/>
              <w:bottom w:val="single" w:sz="4" w:space="0" w:color="auto"/>
              <w:right w:val="single" w:sz="4" w:space="0" w:color="auto"/>
            </w:tcBorders>
            <w:shd w:val="clear" w:color="auto" w:fill="auto"/>
            <w:vAlign w:val="center"/>
          </w:tcPr>
          <w:p w14:paraId="1E1DC8BF" w14:textId="1F0FE43C" w:rsidR="00B770E3" w:rsidRPr="00521F20" w:rsidRDefault="00B770E3" w:rsidP="00971725">
            <w:pPr>
              <w:jc w:val="center"/>
              <w:rPr>
                <w:b/>
                <w:bCs/>
              </w:rPr>
            </w:pPr>
            <w:r w:rsidRPr="00521F20">
              <w:rPr>
                <w:b/>
                <w:bCs/>
              </w:rPr>
              <w:t>1</w:t>
            </w:r>
            <w:r>
              <w:rPr>
                <w:b/>
                <w:bCs/>
              </w:rPr>
              <w:t>5</w:t>
            </w:r>
            <w:r w:rsidRPr="00521F20">
              <w:rPr>
                <w:b/>
                <w:bCs/>
              </w:rPr>
              <w:t xml:space="preserve"> ngày</w:t>
            </w:r>
          </w:p>
        </w:tc>
        <w:tc>
          <w:tcPr>
            <w:tcW w:w="992" w:type="dxa"/>
            <w:vMerge/>
            <w:tcBorders>
              <w:left w:val="single" w:sz="4" w:space="0" w:color="auto"/>
              <w:right w:val="single" w:sz="4" w:space="0" w:color="auto"/>
            </w:tcBorders>
          </w:tcPr>
          <w:p w14:paraId="77AB032D" w14:textId="77777777" w:rsidR="00B770E3" w:rsidRPr="00521F20" w:rsidRDefault="00B770E3" w:rsidP="00971725">
            <w:pPr>
              <w:jc w:val="center"/>
              <w:rPr>
                <w:b/>
                <w:bCs/>
              </w:rPr>
            </w:pPr>
          </w:p>
        </w:tc>
      </w:tr>
      <w:tr w:rsidR="00B770E3" w:rsidRPr="00521F20" w14:paraId="36E176C3" w14:textId="77777777" w:rsidTr="006B39BA">
        <w:trPr>
          <w:trHeight w:hRule="exact" w:val="1148"/>
        </w:trPr>
        <w:tc>
          <w:tcPr>
            <w:tcW w:w="992" w:type="dxa"/>
            <w:vMerge/>
            <w:tcBorders>
              <w:top w:val="nil"/>
              <w:left w:val="single" w:sz="4" w:space="0" w:color="auto"/>
              <w:bottom w:val="single" w:sz="4" w:space="0" w:color="auto"/>
              <w:right w:val="single" w:sz="4" w:space="0" w:color="auto"/>
            </w:tcBorders>
            <w:vAlign w:val="center"/>
          </w:tcPr>
          <w:p w14:paraId="6AF03F83"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1DC17489" w14:textId="77777777" w:rsidR="00B770E3" w:rsidRPr="00521F20" w:rsidRDefault="00B770E3" w:rsidP="00AE307E">
            <w:pPr>
              <w:rPr>
                <w:b/>
                <w:bCs/>
              </w:rPr>
            </w:pPr>
          </w:p>
        </w:tc>
        <w:tc>
          <w:tcPr>
            <w:tcW w:w="11482" w:type="dxa"/>
            <w:gridSpan w:val="2"/>
            <w:tcBorders>
              <w:top w:val="nil"/>
              <w:left w:val="nil"/>
              <w:bottom w:val="single" w:sz="4" w:space="0" w:color="auto"/>
              <w:right w:val="single" w:sz="4" w:space="0" w:color="auto"/>
            </w:tcBorders>
            <w:shd w:val="clear" w:color="auto" w:fill="auto"/>
            <w:vAlign w:val="center"/>
          </w:tcPr>
          <w:p w14:paraId="229AACBB" w14:textId="0D136BD5" w:rsidR="00B770E3" w:rsidRPr="00521F20" w:rsidRDefault="00B770E3" w:rsidP="00AE307E">
            <w:pPr>
              <w:jc w:val="both"/>
              <w:rPr>
                <w:b/>
                <w:bCs/>
              </w:rPr>
            </w:pPr>
            <w:r>
              <w:rPr>
                <w:b/>
                <w:bCs/>
              </w:rPr>
              <w:t>III</w:t>
            </w:r>
            <w:r w:rsidRPr="007E1677">
              <w:rPr>
                <w:b/>
                <w:bCs/>
              </w:rPr>
              <w:t>.</w:t>
            </w:r>
            <w:r>
              <w:rPr>
                <w:b/>
                <w:bCs/>
              </w:rPr>
              <w:t xml:space="preserve"> </w:t>
            </w:r>
            <w:r w:rsidRPr="007E1677">
              <w:rPr>
                <w:b/>
                <w:bCs/>
                <w:lang w:val="vi"/>
              </w:rPr>
              <w:t xml:space="preserve">Trường hợp </w:t>
            </w:r>
            <w:r>
              <w:rPr>
                <w:b/>
                <w:bCs/>
              </w:rPr>
              <w:t xml:space="preserve">hộ gia đình, cá nhân </w:t>
            </w:r>
            <w:r w:rsidRPr="007E1677">
              <w:rPr>
                <w:b/>
                <w:bCs/>
                <w:lang w:val="vi"/>
              </w:rPr>
              <w:t>nhận chuyển nhượng, tặng cho quyền sử dụng đất trồng lúa</w:t>
            </w:r>
            <w:r>
              <w:rPr>
                <w:b/>
                <w:bCs/>
              </w:rPr>
              <w:t xml:space="preserve"> không cùng nơi đăng ký địa chỉ thường trú </w:t>
            </w:r>
            <w:r w:rsidRPr="007E1677">
              <w:rPr>
                <w:bCs/>
                <w:i/>
              </w:rPr>
              <w:t>(Kể cả trường hợp có đối chiếu từ bản đồ 299 sang bản đồ địa chính chính quy)</w:t>
            </w:r>
          </w:p>
        </w:tc>
        <w:tc>
          <w:tcPr>
            <w:tcW w:w="992" w:type="dxa"/>
            <w:vMerge/>
            <w:tcBorders>
              <w:left w:val="single" w:sz="4" w:space="0" w:color="auto"/>
              <w:right w:val="single" w:sz="4" w:space="0" w:color="auto"/>
            </w:tcBorders>
          </w:tcPr>
          <w:p w14:paraId="22E14359" w14:textId="77777777" w:rsidR="00B770E3" w:rsidRPr="00521F20" w:rsidRDefault="00B770E3" w:rsidP="00AE307E">
            <w:pPr>
              <w:jc w:val="center"/>
              <w:rPr>
                <w:b/>
                <w:bCs/>
              </w:rPr>
            </w:pPr>
          </w:p>
        </w:tc>
      </w:tr>
      <w:tr w:rsidR="00B770E3" w:rsidRPr="00521F20" w14:paraId="03399627" w14:textId="77777777" w:rsidTr="006B39BA">
        <w:trPr>
          <w:trHeight w:hRule="exact" w:val="593"/>
        </w:trPr>
        <w:tc>
          <w:tcPr>
            <w:tcW w:w="992" w:type="dxa"/>
            <w:vMerge/>
            <w:tcBorders>
              <w:top w:val="nil"/>
              <w:left w:val="single" w:sz="4" w:space="0" w:color="auto"/>
              <w:bottom w:val="single" w:sz="4" w:space="0" w:color="auto"/>
              <w:right w:val="single" w:sz="4" w:space="0" w:color="auto"/>
            </w:tcBorders>
            <w:vAlign w:val="center"/>
          </w:tcPr>
          <w:p w14:paraId="0295F0FC"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4D4A945D" w14:textId="77777777" w:rsidR="00B770E3" w:rsidRPr="00521F20" w:rsidRDefault="00B770E3" w:rsidP="00AE307E">
            <w:pPr>
              <w:rPr>
                <w:b/>
                <w:bCs/>
              </w:rPr>
            </w:pPr>
          </w:p>
        </w:tc>
        <w:tc>
          <w:tcPr>
            <w:tcW w:w="8788" w:type="dxa"/>
            <w:tcBorders>
              <w:top w:val="nil"/>
              <w:left w:val="nil"/>
              <w:bottom w:val="single" w:sz="4" w:space="0" w:color="auto"/>
              <w:right w:val="single" w:sz="4" w:space="0" w:color="auto"/>
            </w:tcBorders>
            <w:shd w:val="clear" w:color="auto" w:fill="auto"/>
            <w:vAlign w:val="center"/>
          </w:tcPr>
          <w:p w14:paraId="412AA30E" w14:textId="1C8FCE79" w:rsidR="00B770E3" w:rsidRDefault="00B770E3" w:rsidP="00AE307E">
            <w:pPr>
              <w:jc w:val="both"/>
              <w:rPr>
                <w:b/>
                <w:bCs/>
              </w:rPr>
            </w:pPr>
            <w:r>
              <w:rPr>
                <w:b/>
                <w:bCs/>
              </w:rPr>
              <w:t xml:space="preserve">1. </w:t>
            </w:r>
            <w:r w:rsidRPr="00262FBC">
              <w:rPr>
                <w:b/>
                <w:bCs/>
              </w:rPr>
              <w:t xml:space="preserve">Trường hợp in Giấy chứng nhận mới </w:t>
            </w:r>
          </w:p>
        </w:tc>
        <w:tc>
          <w:tcPr>
            <w:tcW w:w="2694" w:type="dxa"/>
            <w:tcBorders>
              <w:top w:val="nil"/>
              <w:left w:val="nil"/>
              <w:bottom w:val="single" w:sz="4" w:space="0" w:color="auto"/>
              <w:right w:val="single" w:sz="4" w:space="0" w:color="auto"/>
            </w:tcBorders>
            <w:shd w:val="clear" w:color="auto" w:fill="auto"/>
            <w:vAlign w:val="center"/>
          </w:tcPr>
          <w:p w14:paraId="1BBE36D1" w14:textId="49E0EE7E" w:rsidR="00B770E3" w:rsidRPr="00521F20" w:rsidRDefault="00B770E3" w:rsidP="00AE307E">
            <w:pPr>
              <w:jc w:val="center"/>
              <w:rPr>
                <w:b/>
                <w:bCs/>
              </w:rPr>
            </w:pPr>
            <w:r>
              <w:rPr>
                <w:b/>
                <w:bCs/>
              </w:rPr>
              <w:t>21</w:t>
            </w:r>
            <w:r w:rsidRPr="00521F20">
              <w:rPr>
                <w:b/>
                <w:bCs/>
              </w:rPr>
              <w:t xml:space="preserve"> ngày</w:t>
            </w:r>
          </w:p>
        </w:tc>
        <w:tc>
          <w:tcPr>
            <w:tcW w:w="992" w:type="dxa"/>
            <w:vMerge/>
            <w:tcBorders>
              <w:left w:val="single" w:sz="4" w:space="0" w:color="auto"/>
              <w:right w:val="single" w:sz="4" w:space="0" w:color="auto"/>
            </w:tcBorders>
          </w:tcPr>
          <w:p w14:paraId="6B49A486" w14:textId="77777777" w:rsidR="00B770E3" w:rsidRPr="00521F20" w:rsidRDefault="00B770E3" w:rsidP="00AE307E">
            <w:pPr>
              <w:jc w:val="center"/>
              <w:rPr>
                <w:b/>
                <w:bCs/>
              </w:rPr>
            </w:pPr>
          </w:p>
        </w:tc>
      </w:tr>
      <w:tr w:rsidR="00B770E3" w:rsidRPr="00521F20" w14:paraId="35BFD0BB" w14:textId="77777777" w:rsidTr="006B39BA">
        <w:trPr>
          <w:trHeight w:hRule="exact" w:val="593"/>
        </w:trPr>
        <w:tc>
          <w:tcPr>
            <w:tcW w:w="992" w:type="dxa"/>
            <w:vMerge/>
            <w:tcBorders>
              <w:top w:val="nil"/>
              <w:left w:val="single" w:sz="4" w:space="0" w:color="auto"/>
              <w:bottom w:val="single" w:sz="4" w:space="0" w:color="auto"/>
              <w:right w:val="single" w:sz="4" w:space="0" w:color="auto"/>
            </w:tcBorders>
            <w:vAlign w:val="center"/>
          </w:tcPr>
          <w:p w14:paraId="5342182E"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29A67787" w14:textId="77777777" w:rsidR="00B770E3" w:rsidRPr="00521F20" w:rsidRDefault="00B770E3" w:rsidP="00AE307E">
            <w:pPr>
              <w:rPr>
                <w:b/>
                <w:bCs/>
              </w:rPr>
            </w:pPr>
          </w:p>
        </w:tc>
        <w:tc>
          <w:tcPr>
            <w:tcW w:w="8788" w:type="dxa"/>
            <w:tcBorders>
              <w:top w:val="nil"/>
              <w:left w:val="nil"/>
              <w:bottom w:val="single" w:sz="4" w:space="0" w:color="auto"/>
              <w:right w:val="single" w:sz="4" w:space="0" w:color="auto"/>
            </w:tcBorders>
            <w:shd w:val="clear" w:color="auto" w:fill="auto"/>
            <w:vAlign w:val="center"/>
          </w:tcPr>
          <w:p w14:paraId="72444637" w14:textId="557735C4" w:rsidR="00B770E3" w:rsidRDefault="00B770E3" w:rsidP="00AE307E">
            <w:pPr>
              <w:jc w:val="both"/>
              <w:rPr>
                <w:b/>
                <w:bCs/>
              </w:rPr>
            </w:pPr>
            <w:r>
              <w:rPr>
                <w:b/>
                <w:bCs/>
              </w:rPr>
              <w:t xml:space="preserve">2. </w:t>
            </w:r>
            <w:r w:rsidRPr="00262FBC">
              <w:rPr>
                <w:b/>
                <w:bCs/>
              </w:rPr>
              <w:t xml:space="preserve">Trường hợp xác nhận thay đổi, trang 3,4 Giấy chứng nhận </w:t>
            </w:r>
          </w:p>
        </w:tc>
        <w:tc>
          <w:tcPr>
            <w:tcW w:w="2694" w:type="dxa"/>
            <w:tcBorders>
              <w:top w:val="nil"/>
              <w:left w:val="nil"/>
              <w:bottom w:val="single" w:sz="4" w:space="0" w:color="auto"/>
              <w:right w:val="single" w:sz="4" w:space="0" w:color="auto"/>
            </w:tcBorders>
            <w:shd w:val="clear" w:color="auto" w:fill="auto"/>
            <w:vAlign w:val="center"/>
          </w:tcPr>
          <w:p w14:paraId="40469375" w14:textId="50715D5F" w:rsidR="00B770E3" w:rsidRPr="00521F20" w:rsidRDefault="00B770E3" w:rsidP="00AE307E">
            <w:pPr>
              <w:jc w:val="center"/>
              <w:rPr>
                <w:b/>
                <w:bCs/>
              </w:rPr>
            </w:pPr>
            <w:r>
              <w:rPr>
                <w:b/>
                <w:bCs/>
              </w:rPr>
              <w:t>18</w:t>
            </w:r>
            <w:r w:rsidRPr="00521F20">
              <w:rPr>
                <w:b/>
                <w:bCs/>
              </w:rPr>
              <w:t xml:space="preserve"> ngày</w:t>
            </w:r>
          </w:p>
        </w:tc>
        <w:tc>
          <w:tcPr>
            <w:tcW w:w="992" w:type="dxa"/>
            <w:vMerge/>
            <w:tcBorders>
              <w:left w:val="single" w:sz="4" w:space="0" w:color="auto"/>
              <w:right w:val="single" w:sz="4" w:space="0" w:color="auto"/>
            </w:tcBorders>
          </w:tcPr>
          <w:p w14:paraId="6E93C37F" w14:textId="77777777" w:rsidR="00B770E3" w:rsidRPr="00521F20" w:rsidRDefault="00B770E3" w:rsidP="00AE307E">
            <w:pPr>
              <w:jc w:val="center"/>
              <w:rPr>
                <w:b/>
                <w:bCs/>
              </w:rPr>
            </w:pPr>
          </w:p>
        </w:tc>
      </w:tr>
      <w:tr w:rsidR="00B770E3" w:rsidRPr="00521F20" w14:paraId="4A5B3FDF" w14:textId="77777777" w:rsidTr="006B39BA">
        <w:trPr>
          <w:trHeight w:hRule="exact" w:val="1831"/>
        </w:trPr>
        <w:tc>
          <w:tcPr>
            <w:tcW w:w="992" w:type="dxa"/>
            <w:vMerge/>
            <w:tcBorders>
              <w:top w:val="nil"/>
              <w:left w:val="single" w:sz="4" w:space="0" w:color="auto"/>
              <w:bottom w:val="single" w:sz="4" w:space="0" w:color="auto"/>
              <w:right w:val="single" w:sz="4" w:space="0" w:color="auto"/>
            </w:tcBorders>
            <w:vAlign w:val="center"/>
          </w:tcPr>
          <w:p w14:paraId="0C122226"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2EB4C234" w14:textId="77777777" w:rsidR="00B770E3" w:rsidRPr="00521F20" w:rsidRDefault="00B770E3" w:rsidP="00AE307E">
            <w:pPr>
              <w:rPr>
                <w:b/>
                <w:bCs/>
              </w:rPr>
            </w:pPr>
          </w:p>
        </w:tc>
        <w:tc>
          <w:tcPr>
            <w:tcW w:w="11482" w:type="dxa"/>
            <w:gridSpan w:val="2"/>
            <w:tcBorders>
              <w:top w:val="nil"/>
              <w:left w:val="nil"/>
              <w:bottom w:val="single" w:sz="4" w:space="0" w:color="auto"/>
              <w:right w:val="single" w:sz="4" w:space="0" w:color="auto"/>
            </w:tcBorders>
            <w:shd w:val="clear" w:color="auto" w:fill="auto"/>
            <w:vAlign w:val="center"/>
          </w:tcPr>
          <w:p w14:paraId="5E690624" w14:textId="17765561" w:rsidR="00B770E3" w:rsidRPr="00521F20" w:rsidRDefault="00B770E3" w:rsidP="00AE307E">
            <w:pPr>
              <w:jc w:val="both"/>
              <w:rPr>
                <w:b/>
                <w:bCs/>
              </w:rPr>
            </w:pPr>
            <w:r>
              <w:rPr>
                <w:b/>
                <w:bCs/>
              </w:rPr>
              <w:t>I. Đối với t</w:t>
            </w:r>
            <w:r w:rsidRPr="007E1677">
              <w:rPr>
                <w:b/>
                <w:bCs/>
              </w:rPr>
              <w:t xml:space="preserve">rường hợp </w:t>
            </w:r>
            <w:r w:rsidRPr="007E1677">
              <w:rPr>
                <w:b/>
                <w:bCs/>
                <w:lang w:val="vi-VN"/>
              </w:rPr>
              <w:t>chuyển đổi,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tăng thêm diện tích do nhận chuyển nhượng, thừa kế, tặng cho quyền sử dụng đất đã có Giấy chứng nhận</w:t>
            </w:r>
            <w:r w:rsidRPr="007E1677">
              <w:rPr>
                <w:b/>
                <w:bCs/>
              </w:rPr>
              <w:t xml:space="preserve"> </w:t>
            </w:r>
            <w:r w:rsidRPr="007E1677">
              <w:rPr>
                <w:b/>
                <w:bCs/>
                <w:i/>
              </w:rPr>
              <w:t>(Kể cả trường hợp có đối chiếu từ bản đồ 299 sang bản đồ địa chính chính quy)</w:t>
            </w:r>
          </w:p>
        </w:tc>
        <w:tc>
          <w:tcPr>
            <w:tcW w:w="992" w:type="dxa"/>
            <w:vMerge/>
            <w:tcBorders>
              <w:left w:val="single" w:sz="4" w:space="0" w:color="auto"/>
              <w:right w:val="single" w:sz="4" w:space="0" w:color="auto"/>
            </w:tcBorders>
          </w:tcPr>
          <w:p w14:paraId="7E1D6FE9" w14:textId="77777777" w:rsidR="00B770E3" w:rsidRPr="00521F20" w:rsidRDefault="00B770E3" w:rsidP="00AE307E">
            <w:pPr>
              <w:jc w:val="center"/>
              <w:rPr>
                <w:b/>
                <w:bCs/>
              </w:rPr>
            </w:pPr>
          </w:p>
        </w:tc>
      </w:tr>
      <w:tr w:rsidR="00B770E3" w:rsidRPr="00521F20" w14:paraId="60B97AC5" w14:textId="3963130A" w:rsidTr="006B39BA">
        <w:trPr>
          <w:trHeight w:val="85"/>
        </w:trPr>
        <w:tc>
          <w:tcPr>
            <w:tcW w:w="992" w:type="dxa"/>
            <w:vMerge/>
            <w:tcBorders>
              <w:top w:val="nil"/>
              <w:left w:val="single" w:sz="4" w:space="0" w:color="auto"/>
              <w:bottom w:val="single" w:sz="4" w:space="0" w:color="auto"/>
              <w:right w:val="single" w:sz="4" w:space="0" w:color="auto"/>
            </w:tcBorders>
            <w:vAlign w:val="center"/>
          </w:tcPr>
          <w:p w14:paraId="4C1C5EA3"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77676675" w14:textId="77777777" w:rsidR="00B770E3" w:rsidRPr="00521F20" w:rsidRDefault="00B770E3" w:rsidP="00AE307E">
            <w:pPr>
              <w:rPr>
                <w:b/>
                <w:bCs/>
              </w:rPr>
            </w:pPr>
          </w:p>
        </w:tc>
        <w:tc>
          <w:tcPr>
            <w:tcW w:w="8788" w:type="dxa"/>
            <w:tcBorders>
              <w:top w:val="nil"/>
              <w:left w:val="nil"/>
              <w:bottom w:val="single" w:sz="4" w:space="0" w:color="auto"/>
              <w:right w:val="single" w:sz="4" w:space="0" w:color="auto"/>
            </w:tcBorders>
            <w:shd w:val="clear" w:color="auto" w:fill="auto"/>
            <w:vAlign w:val="center"/>
          </w:tcPr>
          <w:p w14:paraId="54D28F23" w14:textId="77777777" w:rsidR="00B770E3" w:rsidRPr="00521F20" w:rsidRDefault="00B770E3" w:rsidP="00AE307E">
            <w:pPr>
              <w:jc w:val="both"/>
              <w:rPr>
                <w:b/>
                <w:bCs/>
                <w:i/>
                <w:iCs/>
              </w:rPr>
            </w:pPr>
            <w:r>
              <w:rPr>
                <w:b/>
                <w:bCs/>
                <w:i/>
                <w:iCs/>
              </w:rPr>
              <w:t xml:space="preserve">1. </w:t>
            </w:r>
            <w:r w:rsidRPr="00521F20">
              <w:rPr>
                <w:b/>
                <w:bCs/>
                <w:i/>
                <w:iCs/>
              </w:rPr>
              <w:t>Thời hạn tiếp nhận giải quyết lần 1</w:t>
            </w:r>
          </w:p>
        </w:tc>
        <w:tc>
          <w:tcPr>
            <w:tcW w:w="2694" w:type="dxa"/>
            <w:tcBorders>
              <w:top w:val="nil"/>
              <w:left w:val="nil"/>
              <w:bottom w:val="single" w:sz="4" w:space="0" w:color="auto"/>
              <w:right w:val="single" w:sz="4" w:space="0" w:color="auto"/>
            </w:tcBorders>
            <w:shd w:val="clear" w:color="auto" w:fill="auto"/>
            <w:vAlign w:val="center"/>
          </w:tcPr>
          <w:p w14:paraId="2CCA1CA4" w14:textId="77777777" w:rsidR="00B770E3" w:rsidRPr="00521F20" w:rsidRDefault="00B770E3" w:rsidP="00AE307E">
            <w:pPr>
              <w:jc w:val="center"/>
              <w:rPr>
                <w:b/>
                <w:bCs/>
              </w:rPr>
            </w:pPr>
            <w:r w:rsidRPr="00521F20">
              <w:rPr>
                <w:b/>
                <w:bCs/>
              </w:rPr>
              <w:t> 08 ngày, trong đó:</w:t>
            </w:r>
          </w:p>
        </w:tc>
        <w:tc>
          <w:tcPr>
            <w:tcW w:w="992" w:type="dxa"/>
            <w:vMerge/>
            <w:tcBorders>
              <w:left w:val="single" w:sz="4" w:space="0" w:color="auto"/>
              <w:right w:val="single" w:sz="4" w:space="0" w:color="auto"/>
            </w:tcBorders>
          </w:tcPr>
          <w:p w14:paraId="28DE49C4" w14:textId="77777777" w:rsidR="00B770E3" w:rsidRPr="00521F20" w:rsidRDefault="00B770E3" w:rsidP="00AE307E">
            <w:pPr>
              <w:jc w:val="center"/>
              <w:rPr>
                <w:b/>
                <w:bCs/>
              </w:rPr>
            </w:pPr>
          </w:p>
        </w:tc>
      </w:tr>
      <w:tr w:rsidR="00B770E3" w:rsidRPr="00521F20" w14:paraId="58835690" w14:textId="72C0A397" w:rsidTr="006B39BA">
        <w:trPr>
          <w:trHeight w:val="345"/>
        </w:trPr>
        <w:tc>
          <w:tcPr>
            <w:tcW w:w="992" w:type="dxa"/>
            <w:vMerge/>
            <w:tcBorders>
              <w:top w:val="nil"/>
              <w:left w:val="single" w:sz="4" w:space="0" w:color="auto"/>
              <w:bottom w:val="single" w:sz="4" w:space="0" w:color="auto"/>
              <w:right w:val="single" w:sz="4" w:space="0" w:color="auto"/>
            </w:tcBorders>
            <w:vAlign w:val="center"/>
            <w:hideMark/>
          </w:tcPr>
          <w:p w14:paraId="46A7C470"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2D27D39B" w14:textId="77777777" w:rsidR="00B770E3" w:rsidRPr="00521F20" w:rsidRDefault="00B770E3"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6BEDAFC2" w14:textId="77777777" w:rsidR="00B770E3" w:rsidRPr="00425352" w:rsidRDefault="00B770E3" w:rsidP="00AE307E">
            <w:pPr>
              <w:jc w:val="both"/>
              <w:rPr>
                <w:bCs/>
              </w:rPr>
            </w:pPr>
            <w:r>
              <w:rPr>
                <w:b/>
                <w:bCs/>
              </w:rPr>
              <w:t>1.</w:t>
            </w:r>
            <w:r w:rsidRPr="00521F20">
              <w:rPr>
                <w:b/>
                <w:bCs/>
              </w:rPr>
              <w:t xml:space="preserve">1. Tiếp nhận hồ sơ (Bộ phận TN&amp;TKQ): </w:t>
            </w:r>
          </w:p>
          <w:p w14:paraId="187C8623" w14:textId="77777777" w:rsidR="00B770E3" w:rsidRPr="00D7705B" w:rsidRDefault="00B770E3" w:rsidP="00AE307E">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7C32AC7A" w14:textId="77777777" w:rsidR="00B770E3" w:rsidRPr="00425352" w:rsidRDefault="00B770E3" w:rsidP="00AE307E">
            <w:pPr>
              <w:jc w:val="both"/>
              <w:rPr>
                <w:b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hideMark/>
          </w:tcPr>
          <w:p w14:paraId="3F0FB443" w14:textId="77777777" w:rsidR="00B770E3" w:rsidRPr="00521F20" w:rsidRDefault="00B770E3" w:rsidP="00AE307E">
            <w:pPr>
              <w:jc w:val="center"/>
              <w:rPr>
                <w:b/>
                <w:bCs/>
              </w:rPr>
            </w:pPr>
            <w:r w:rsidRPr="00521F20">
              <w:rPr>
                <w:b/>
                <w:bCs/>
              </w:rPr>
              <w:t>02 giờ</w:t>
            </w:r>
          </w:p>
        </w:tc>
        <w:tc>
          <w:tcPr>
            <w:tcW w:w="992" w:type="dxa"/>
            <w:vMerge/>
            <w:tcBorders>
              <w:left w:val="single" w:sz="4" w:space="0" w:color="auto"/>
              <w:right w:val="single" w:sz="4" w:space="0" w:color="auto"/>
            </w:tcBorders>
          </w:tcPr>
          <w:p w14:paraId="6350CB51" w14:textId="77777777" w:rsidR="00B770E3" w:rsidRPr="00521F20" w:rsidRDefault="00B770E3" w:rsidP="00AE307E">
            <w:pPr>
              <w:jc w:val="center"/>
              <w:rPr>
                <w:b/>
                <w:bCs/>
              </w:rPr>
            </w:pPr>
          </w:p>
        </w:tc>
      </w:tr>
      <w:tr w:rsidR="00B770E3" w:rsidRPr="00521F20" w14:paraId="41DDBDA1" w14:textId="2D94DF2F" w:rsidTr="006B39BA">
        <w:trPr>
          <w:trHeight w:val="345"/>
        </w:trPr>
        <w:tc>
          <w:tcPr>
            <w:tcW w:w="992" w:type="dxa"/>
            <w:vMerge/>
            <w:tcBorders>
              <w:top w:val="nil"/>
              <w:left w:val="single" w:sz="4" w:space="0" w:color="auto"/>
              <w:bottom w:val="single" w:sz="4" w:space="0" w:color="auto"/>
              <w:right w:val="single" w:sz="4" w:space="0" w:color="auto"/>
            </w:tcBorders>
            <w:vAlign w:val="center"/>
            <w:hideMark/>
          </w:tcPr>
          <w:p w14:paraId="419CC58D"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36539A00" w14:textId="77777777" w:rsidR="00B770E3" w:rsidRPr="00521F20" w:rsidRDefault="00B770E3"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4047BB6E" w14:textId="77777777" w:rsidR="00B770E3" w:rsidRPr="00521F20" w:rsidRDefault="00B770E3" w:rsidP="00AE307E">
            <w:pPr>
              <w:jc w:val="both"/>
              <w:rPr>
                <w:b/>
                <w:bCs/>
              </w:rPr>
            </w:pPr>
            <w:r>
              <w:rPr>
                <w:b/>
                <w:bCs/>
              </w:rPr>
              <w:t>1.</w:t>
            </w:r>
            <w:r w:rsidRPr="00521F20">
              <w:rPr>
                <w:b/>
                <w:bCs/>
              </w:rPr>
              <w:t>2. Giải quyết hồ sơ (cơ quan/bộ phận chuyên môn), trong đó:</w:t>
            </w:r>
          </w:p>
        </w:tc>
        <w:tc>
          <w:tcPr>
            <w:tcW w:w="2694" w:type="dxa"/>
            <w:tcBorders>
              <w:top w:val="nil"/>
              <w:left w:val="nil"/>
              <w:bottom w:val="single" w:sz="4" w:space="0" w:color="auto"/>
              <w:right w:val="single" w:sz="4" w:space="0" w:color="auto"/>
            </w:tcBorders>
            <w:shd w:val="clear" w:color="auto" w:fill="auto"/>
            <w:vAlign w:val="center"/>
            <w:hideMark/>
          </w:tcPr>
          <w:p w14:paraId="1AEE451A" w14:textId="77777777" w:rsidR="00B770E3" w:rsidRPr="00521F20" w:rsidRDefault="00B770E3" w:rsidP="00AE307E">
            <w:pPr>
              <w:jc w:val="center"/>
              <w:rPr>
                <w:b/>
                <w:bCs/>
              </w:rPr>
            </w:pPr>
            <w:r w:rsidRPr="00521F20">
              <w:rPr>
                <w:b/>
                <w:bCs/>
              </w:rPr>
              <w:t> </w:t>
            </w:r>
          </w:p>
        </w:tc>
        <w:tc>
          <w:tcPr>
            <w:tcW w:w="992" w:type="dxa"/>
            <w:vMerge/>
            <w:tcBorders>
              <w:left w:val="single" w:sz="4" w:space="0" w:color="auto"/>
              <w:right w:val="single" w:sz="4" w:space="0" w:color="auto"/>
            </w:tcBorders>
          </w:tcPr>
          <w:p w14:paraId="4342D21C" w14:textId="77777777" w:rsidR="00B770E3" w:rsidRPr="00521F20" w:rsidRDefault="00B770E3" w:rsidP="00AE307E">
            <w:pPr>
              <w:jc w:val="center"/>
              <w:rPr>
                <w:b/>
                <w:bCs/>
              </w:rPr>
            </w:pPr>
          </w:p>
        </w:tc>
      </w:tr>
      <w:tr w:rsidR="00B770E3" w:rsidRPr="00521F20" w14:paraId="3C360DCA" w14:textId="7583534F" w:rsidTr="006B39BA">
        <w:trPr>
          <w:trHeight w:val="134"/>
        </w:trPr>
        <w:tc>
          <w:tcPr>
            <w:tcW w:w="992" w:type="dxa"/>
            <w:vMerge/>
            <w:tcBorders>
              <w:top w:val="nil"/>
              <w:left w:val="single" w:sz="4" w:space="0" w:color="auto"/>
              <w:bottom w:val="single" w:sz="4" w:space="0" w:color="auto"/>
              <w:right w:val="single" w:sz="4" w:space="0" w:color="auto"/>
            </w:tcBorders>
            <w:vAlign w:val="center"/>
            <w:hideMark/>
          </w:tcPr>
          <w:p w14:paraId="72C09264" w14:textId="77777777" w:rsidR="00B770E3" w:rsidRPr="00521F20" w:rsidRDefault="00B770E3"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60BCFC6A" w14:textId="77777777" w:rsidR="00B770E3" w:rsidRPr="00521F20" w:rsidRDefault="00B770E3"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4D2C5289" w14:textId="77777777" w:rsidR="00B770E3" w:rsidRPr="00521F20" w:rsidRDefault="00B770E3" w:rsidP="00AE307E">
            <w:pPr>
              <w:autoSpaceDE w:val="0"/>
              <w:autoSpaceDN w:val="0"/>
              <w:adjustRightInd w:val="0"/>
              <w:spacing w:before="120" w:after="120"/>
              <w:jc w:val="both"/>
              <w:rPr>
                <w:b/>
                <w:bCs/>
                <w:iCs/>
              </w:rPr>
            </w:pPr>
            <w:r w:rsidRPr="00521F20">
              <w:rPr>
                <w:b/>
                <w:bCs/>
                <w:iCs/>
              </w:rPr>
              <w:t>- Viên chức Chi nhánh Văn phòng đăng ký đất đai thẩm định hồ sơ:</w:t>
            </w:r>
          </w:p>
          <w:p w14:paraId="38673E6B" w14:textId="77777777" w:rsidR="00B770E3" w:rsidRPr="00521F20" w:rsidRDefault="00B770E3" w:rsidP="00AE307E">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6BD250E1" w14:textId="77777777" w:rsidR="00B770E3" w:rsidRPr="00521F20" w:rsidRDefault="00B770E3" w:rsidP="00AE307E">
            <w:pPr>
              <w:jc w:val="both"/>
              <w:rPr>
                <w:b/>
                <w:iCs/>
              </w:rPr>
            </w:pPr>
            <w:r w:rsidRPr="00521F20">
              <w:rPr>
                <w:i/>
              </w:rPr>
              <w:t xml:space="preserve">+ </w:t>
            </w:r>
            <w:r w:rsidRPr="00521F20">
              <w:rPr>
                <w:b/>
                <w:i/>
              </w:rPr>
              <w:t xml:space="preserve">Trường hợp hồ sơ đạt yêu cầu, tiếp tục giải quyết (Đối với hồ sơ thực hiện trên môi trường điện tử: Viên chức Chi nhánh Văn phòng Đăng ký đất đai gửi nội dung thông tin qua Cổng dịch vụ công đến Bộ phận tiếp nhận và trả kết quả </w:t>
            </w:r>
            <w:r>
              <w:rPr>
                <w:b/>
                <w:i/>
              </w:rPr>
              <w:t>TTHC</w:t>
            </w:r>
            <w:r w:rsidRPr="00521F20">
              <w:rPr>
                <w:b/>
                <w:i/>
              </w:rPr>
              <w:t xml:space="preserve"> để thông báo cho người sử dụng đất):</w:t>
            </w:r>
          </w:p>
          <w:p w14:paraId="7E75C8E9" w14:textId="77777777" w:rsidR="00B770E3" w:rsidRPr="00521F20" w:rsidRDefault="00B770E3" w:rsidP="00AE307E">
            <w:pPr>
              <w:jc w:val="both"/>
            </w:pPr>
            <w:r w:rsidRPr="00521F20">
              <w:t>- Viên chức Chi nhánh Văn phòng kiểm tra hồ sơ, thẩm định đủ điều kiện chuyển sang chỉnh lý cơ sở dữ liệu; lập phiếu chuyển, trình Lãnh đạo Chi nhánh Văn phòng Đăng ký đất đai xem xét duyệt và ký; Viên chức Chi nhánh đóng dấu, tách hồ sơ gửi thông tin địa chính đến cơ quan thuế để xác định và thông báo thu nghĩa vụ tài chính đối với trường hợp phải thực hiện nghĩa vụ tài chính theo quy định.</w:t>
            </w:r>
          </w:p>
          <w:p w14:paraId="07A9988C" w14:textId="77777777" w:rsidR="00B770E3" w:rsidRPr="00521F20" w:rsidRDefault="00B770E3" w:rsidP="00AE307E">
            <w:pPr>
              <w:jc w:val="both"/>
            </w:pPr>
          </w:p>
        </w:tc>
        <w:tc>
          <w:tcPr>
            <w:tcW w:w="2694" w:type="dxa"/>
            <w:tcBorders>
              <w:top w:val="nil"/>
              <w:left w:val="nil"/>
              <w:bottom w:val="single" w:sz="4" w:space="0" w:color="auto"/>
              <w:right w:val="single" w:sz="4" w:space="0" w:color="auto"/>
            </w:tcBorders>
            <w:shd w:val="clear" w:color="auto" w:fill="auto"/>
            <w:hideMark/>
          </w:tcPr>
          <w:p w14:paraId="104DD6C1" w14:textId="77777777" w:rsidR="00B770E3" w:rsidRPr="00521F20" w:rsidRDefault="00B770E3" w:rsidP="00AE307E">
            <w:r w:rsidRPr="00521F20">
              <w:t> </w:t>
            </w:r>
          </w:p>
          <w:p w14:paraId="15345DD1" w14:textId="77777777" w:rsidR="00B770E3" w:rsidRPr="00521F20" w:rsidRDefault="00B770E3" w:rsidP="00AE307E"/>
          <w:p w14:paraId="14FFDB24" w14:textId="77777777" w:rsidR="00B770E3" w:rsidRPr="00521F20" w:rsidRDefault="00B770E3" w:rsidP="00AE307E"/>
          <w:p w14:paraId="3686C11B" w14:textId="77777777" w:rsidR="00B770E3" w:rsidRPr="00521F20" w:rsidRDefault="00B770E3" w:rsidP="00AE307E"/>
          <w:p w14:paraId="6AAAF828" w14:textId="77777777" w:rsidR="00B770E3" w:rsidRPr="00521F20" w:rsidRDefault="00B770E3" w:rsidP="00AE307E"/>
          <w:p w14:paraId="3BFEFE15" w14:textId="77777777" w:rsidR="00B770E3" w:rsidRPr="00521F20" w:rsidRDefault="00B770E3" w:rsidP="00AE307E"/>
          <w:p w14:paraId="40664684" w14:textId="77777777" w:rsidR="00B770E3" w:rsidRPr="00521F20" w:rsidRDefault="00B770E3" w:rsidP="00AE307E"/>
          <w:p w14:paraId="2EAC1C75" w14:textId="77777777" w:rsidR="00B770E3" w:rsidRPr="00521F20" w:rsidRDefault="00B770E3" w:rsidP="00AE307E"/>
          <w:p w14:paraId="1BCC7A90" w14:textId="77777777" w:rsidR="00B770E3" w:rsidRPr="00521F20" w:rsidRDefault="00B770E3" w:rsidP="00AE307E"/>
          <w:p w14:paraId="0E86B9C9" w14:textId="77777777" w:rsidR="00B770E3" w:rsidRPr="00521F20" w:rsidRDefault="00B770E3" w:rsidP="00AE307E">
            <w:pPr>
              <w:jc w:val="center"/>
            </w:pPr>
            <w:r w:rsidRPr="00521F20">
              <w:t>2,5 ngày</w:t>
            </w:r>
          </w:p>
          <w:p w14:paraId="619214D5" w14:textId="77777777" w:rsidR="00B770E3" w:rsidRPr="00521F20" w:rsidRDefault="00B770E3" w:rsidP="00AE307E"/>
        </w:tc>
        <w:tc>
          <w:tcPr>
            <w:tcW w:w="992" w:type="dxa"/>
            <w:vMerge/>
            <w:tcBorders>
              <w:left w:val="single" w:sz="4" w:space="0" w:color="auto"/>
              <w:bottom w:val="single" w:sz="4" w:space="0" w:color="auto"/>
              <w:right w:val="single" w:sz="4" w:space="0" w:color="auto"/>
            </w:tcBorders>
          </w:tcPr>
          <w:p w14:paraId="4A20076B" w14:textId="77777777" w:rsidR="00B770E3" w:rsidRPr="00521F20" w:rsidRDefault="00B770E3" w:rsidP="00AE307E"/>
        </w:tc>
      </w:tr>
      <w:tr w:rsidR="00AE307E" w:rsidRPr="00521F20" w14:paraId="084D5B5C" w14:textId="49C96851" w:rsidTr="006B39BA">
        <w:trPr>
          <w:trHeight w:val="330"/>
        </w:trPr>
        <w:tc>
          <w:tcPr>
            <w:tcW w:w="992" w:type="dxa"/>
            <w:vMerge/>
            <w:tcBorders>
              <w:top w:val="nil"/>
              <w:left w:val="single" w:sz="4" w:space="0" w:color="auto"/>
              <w:bottom w:val="single" w:sz="4" w:space="0" w:color="auto"/>
              <w:right w:val="single" w:sz="4" w:space="0" w:color="auto"/>
            </w:tcBorders>
            <w:vAlign w:val="center"/>
            <w:hideMark/>
          </w:tcPr>
          <w:p w14:paraId="00BBD322"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409F5D2C"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3CC64610" w14:textId="77777777" w:rsidR="00AE307E" w:rsidRPr="00521F20" w:rsidRDefault="00AE307E" w:rsidP="00AE307E">
            <w:pPr>
              <w:jc w:val="both"/>
              <w:rPr>
                <w:b/>
                <w:bCs/>
              </w:rPr>
            </w:pPr>
            <w:r w:rsidRPr="00521F20">
              <w:rPr>
                <w:b/>
                <w:bCs/>
              </w:rPr>
              <w:t>Cơ quan thuế:</w:t>
            </w:r>
            <w:r w:rsidRPr="00521F20">
              <w:t xml:space="preserve"> 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694" w:type="dxa"/>
            <w:tcBorders>
              <w:top w:val="nil"/>
              <w:left w:val="nil"/>
              <w:bottom w:val="single" w:sz="4" w:space="0" w:color="auto"/>
              <w:right w:val="single" w:sz="4" w:space="0" w:color="auto"/>
            </w:tcBorders>
            <w:shd w:val="clear" w:color="auto" w:fill="auto"/>
            <w:vAlign w:val="center"/>
            <w:hideMark/>
          </w:tcPr>
          <w:p w14:paraId="1D7ABA64" w14:textId="77777777" w:rsidR="00AE307E" w:rsidRPr="00521F20" w:rsidRDefault="00AE307E" w:rsidP="00AE307E">
            <w:pPr>
              <w:jc w:val="center"/>
            </w:pPr>
            <w:r w:rsidRPr="00521F20">
              <w:t>05 ngày </w:t>
            </w:r>
          </w:p>
        </w:tc>
        <w:tc>
          <w:tcPr>
            <w:tcW w:w="992" w:type="dxa"/>
            <w:vMerge w:val="restart"/>
            <w:tcBorders>
              <w:top w:val="nil"/>
              <w:left w:val="nil"/>
              <w:right w:val="single" w:sz="4" w:space="0" w:color="auto"/>
            </w:tcBorders>
          </w:tcPr>
          <w:p w14:paraId="4EB3BA1A" w14:textId="77777777" w:rsidR="00AE307E" w:rsidRPr="00521F20" w:rsidRDefault="00AE307E" w:rsidP="00AE307E">
            <w:pPr>
              <w:jc w:val="center"/>
            </w:pPr>
          </w:p>
        </w:tc>
      </w:tr>
      <w:tr w:rsidR="00AE307E" w:rsidRPr="00521F20" w14:paraId="0B7FCA09" w14:textId="5FF746A5" w:rsidTr="006B39BA">
        <w:trPr>
          <w:trHeight w:hRule="exact" w:val="1702"/>
        </w:trPr>
        <w:tc>
          <w:tcPr>
            <w:tcW w:w="992" w:type="dxa"/>
            <w:vMerge/>
            <w:tcBorders>
              <w:top w:val="nil"/>
              <w:left w:val="single" w:sz="4" w:space="0" w:color="auto"/>
              <w:bottom w:val="single" w:sz="4" w:space="0" w:color="auto"/>
              <w:right w:val="single" w:sz="4" w:space="0" w:color="auto"/>
            </w:tcBorders>
            <w:vAlign w:val="center"/>
            <w:hideMark/>
          </w:tcPr>
          <w:p w14:paraId="1AB68169"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668F5A55"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248949C5" w14:textId="77777777" w:rsidR="00AE307E" w:rsidRDefault="00AE307E" w:rsidP="00AE307E">
            <w:pPr>
              <w:jc w:val="both"/>
            </w:pPr>
            <w:r w:rsidRPr="00521F20">
              <w:t>- Viên chức chi nhánh nhận và chuyển thông báo thực hiện nghĩa vụ tài chính từ Cơ quan thuế hoặc cơ quan thuế chuyển cho bộ phận tiếp nhận và trả kết quả hồ sơ.</w:t>
            </w:r>
          </w:p>
          <w:p w14:paraId="41DFCAB5" w14:textId="77777777" w:rsidR="00AE307E" w:rsidRPr="00521F20" w:rsidRDefault="00AE307E" w:rsidP="00AE307E">
            <w:pPr>
              <w:jc w:val="both"/>
            </w:pPr>
            <w:r w:rsidRPr="00ED1017">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694" w:type="dxa"/>
            <w:tcBorders>
              <w:top w:val="nil"/>
              <w:left w:val="nil"/>
              <w:bottom w:val="single" w:sz="4" w:space="0" w:color="auto"/>
              <w:right w:val="single" w:sz="4" w:space="0" w:color="auto"/>
            </w:tcBorders>
            <w:shd w:val="clear" w:color="auto" w:fill="auto"/>
            <w:vAlign w:val="center"/>
            <w:hideMark/>
          </w:tcPr>
          <w:p w14:paraId="417047D0" w14:textId="77777777" w:rsidR="00AE307E" w:rsidRPr="00521F20" w:rsidRDefault="00AE307E" w:rsidP="00AE307E">
            <w:pPr>
              <w:jc w:val="center"/>
              <w:rPr>
                <w:b/>
              </w:rPr>
            </w:pPr>
            <w:r w:rsidRPr="00521F20">
              <w:rPr>
                <w:b/>
              </w:rPr>
              <w:t>02 giờ</w:t>
            </w:r>
          </w:p>
        </w:tc>
        <w:tc>
          <w:tcPr>
            <w:tcW w:w="992" w:type="dxa"/>
            <w:vMerge/>
            <w:tcBorders>
              <w:left w:val="nil"/>
              <w:right w:val="single" w:sz="4" w:space="0" w:color="auto"/>
            </w:tcBorders>
          </w:tcPr>
          <w:p w14:paraId="2C5E018F" w14:textId="77777777" w:rsidR="00AE307E" w:rsidRPr="00521F20" w:rsidRDefault="00AE307E" w:rsidP="00AE307E">
            <w:pPr>
              <w:jc w:val="center"/>
              <w:rPr>
                <w:b/>
              </w:rPr>
            </w:pPr>
          </w:p>
        </w:tc>
      </w:tr>
      <w:tr w:rsidR="00AE307E" w:rsidRPr="00521F20" w14:paraId="22C95177" w14:textId="2D6E87B8" w:rsidTr="006B39BA">
        <w:trPr>
          <w:trHeight w:hRule="exact" w:val="421"/>
        </w:trPr>
        <w:tc>
          <w:tcPr>
            <w:tcW w:w="992" w:type="dxa"/>
            <w:vMerge/>
            <w:tcBorders>
              <w:top w:val="nil"/>
              <w:left w:val="single" w:sz="4" w:space="0" w:color="auto"/>
              <w:bottom w:val="single" w:sz="4" w:space="0" w:color="auto"/>
              <w:right w:val="single" w:sz="4" w:space="0" w:color="auto"/>
            </w:tcBorders>
            <w:vAlign w:val="center"/>
            <w:hideMark/>
          </w:tcPr>
          <w:p w14:paraId="40767C15"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1C83100B"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6B0B2460" w14:textId="77777777" w:rsidR="00AE307E" w:rsidRPr="00521F20" w:rsidRDefault="00AE307E" w:rsidP="00AE307E">
            <w:pPr>
              <w:jc w:val="both"/>
              <w:rPr>
                <w:b/>
                <w:bCs/>
                <w:i/>
                <w:iCs/>
              </w:rPr>
            </w:pPr>
            <w:r>
              <w:rPr>
                <w:b/>
                <w:bCs/>
                <w:i/>
                <w:iCs/>
              </w:rPr>
              <w:t xml:space="preserve">2. </w:t>
            </w:r>
            <w:r w:rsidRPr="00521F20">
              <w:rPr>
                <w:b/>
                <w:bCs/>
                <w:i/>
                <w:iCs/>
              </w:rPr>
              <w:t xml:space="preserve">Thời hạn tiếp nhận giải quyết lần 2 </w:t>
            </w:r>
          </w:p>
        </w:tc>
        <w:tc>
          <w:tcPr>
            <w:tcW w:w="2694" w:type="dxa"/>
            <w:tcBorders>
              <w:top w:val="nil"/>
              <w:left w:val="nil"/>
              <w:bottom w:val="single" w:sz="4" w:space="0" w:color="auto"/>
              <w:right w:val="single" w:sz="4" w:space="0" w:color="auto"/>
            </w:tcBorders>
            <w:shd w:val="clear" w:color="auto" w:fill="auto"/>
            <w:vAlign w:val="center"/>
            <w:hideMark/>
          </w:tcPr>
          <w:p w14:paraId="257F616D" w14:textId="77777777" w:rsidR="00AE307E" w:rsidRPr="00521F20" w:rsidRDefault="00AE307E" w:rsidP="00AE307E">
            <w:pPr>
              <w:jc w:val="center"/>
              <w:rPr>
                <w:b/>
              </w:rPr>
            </w:pPr>
          </w:p>
        </w:tc>
        <w:tc>
          <w:tcPr>
            <w:tcW w:w="992" w:type="dxa"/>
            <w:vMerge/>
            <w:tcBorders>
              <w:left w:val="nil"/>
              <w:right w:val="single" w:sz="4" w:space="0" w:color="auto"/>
            </w:tcBorders>
          </w:tcPr>
          <w:p w14:paraId="04595D3D" w14:textId="77777777" w:rsidR="00AE307E" w:rsidRPr="00521F20" w:rsidRDefault="00AE307E" w:rsidP="00AE307E">
            <w:pPr>
              <w:jc w:val="center"/>
              <w:rPr>
                <w:b/>
              </w:rPr>
            </w:pPr>
          </w:p>
        </w:tc>
      </w:tr>
      <w:tr w:rsidR="00AE307E" w:rsidRPr="00521F20" w14:paraId="51C9825F" w14:textId="735A93E5" w:rsidTr="006B39BA">
        <w:trPr>
          <w:trHeight w:hRule="exact" w:val="427"/>
        </w:trPr>
        <w:tc>
          <w:tcPr>
            <w:tcW w:w="992" w:type="dxa"/>
            <w:vMerge/>
            <w:tcBorders>
              <w:top w:val="nil"/>
              <w:left w:val="single" w:sz="4" w:space="0" w:color="auto"/>
              <w:bottom w:val="single" w:sz="4" w:space="0" w:color="auto"/>
              <w:right w:val="single" w:sz="4" w:space="0" w:color="auto"/>
            </w:tcBorders>
            <w:vAlign w:val="center"/>
            <w:hideMark/>
          </w:tcPr>
          <w:p w14:paraId="204704EB"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5F94782C"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vAlign w:val="center"/>
            <w:hideMark/>
          </w:tcPr>
          <w:p w14:paraId="5DD310CA" w14:textId="77777777" w:rsidR="00AE307E" w:rsidRPr="00521F20" w:rsidRDefault="00AE307E" w:rsidP="00AE307E">
            <w:pPr>
              <w:jc w:val="both"/>
              <w:rPr>
                <w:b/>
                <w:bCs/>
              </w:rPr>
            </w:pPr>
            <w:r>
              <w:rPr>
                <w:b/>
                <w:bCs/>
              </w:rPr>
              <w:t xml:space="preserve">2.1. </w:t>
            </w:r>
            <w:r w:rsidRPr="00521F20">
              <w:rPr>
                <w:b/>
                <w:bCs/>
              </w:rPr>
              <w:t>Trường hợp in Giấy chứng nhận mới</w:t>
            </w:r>
          </w:p>
        </w:tc>
        <w:tc>
          <w:tcPr>
            <w:tcW w:w="2694" w:type="dxa"/>
            <w:tcBorders>
              <w:top w:val="nil"/>
              <w:left w:val="nil"/>
              <w:bottom w:val="single" w:sz="4" w:space="0" w:color="auto"/>
              <w:right w:val="single" w:sz="4" w:space="0" w:color="auto"/>
            </w:tcBorders>
            <w:shd w:val="clear" w:color="auto" w:fill="auto"/>
            <w:vAlign w:val="center"/>
            <w:hideMark/>
          </w:tcPr>
          <w:p w14:paraId="0538094D" w14:textId="77777777" w:rsidR="00AE307E" w:rsidRPr="00521F20" w:rsidRDefault="00AE307E" w:rsidP="00AE307E">
            <w:pPr>
              <w:jc w:val="center"/>
            </w:pPr>
            <w:r w:rsidRPr="00521F20">
              <w:rPr>
                <w:b/>
              </w:rPr>
              <w:t>07 ngày</w:t>
            </w:r>
          </w:p>
        </w:tc>
        <w:tc>
          <w:tcPr>
            <w:tcW w:w="992" w:type="dxa"/>
            <w:vMerge/>
            <w:tcBorders>
              <w:left w:val="nil"/>
              <w:right w:val="single" w:sz="4" w:space="0" w:color="auto"/>
            </w:tcBorders>
          </w:tcPr>
          <w:p w14:paraId="74E8B4DF" w14:textId="77777777" w:rsidR="00AE307E" w:rsidRPr="00521F20" w:rsidRDefault="00AE307E" w:rsidP="00AE307E">
            <w:pPr>
              <w:jc w:val="center"/>
              <w:rPr>
                <w:b/>
              </w:rPr>
            </w:pPr>
          </w:p>
        </w:tc>
      </w:tr>
      <w:tr w:rsidR="00AE307E" w:rsidRPr="00521F20" w14:paraId="1915C853" w14:textId="1E6FB272" w:rsidTr="006B39BA">
        <w:trPr>
          <w:trHeight w:hRule="exact" w:val="1973"/>
        </w:trPr>
        <w:tc>
          <w:tcPr>
            <w:tcW w:w="992" w:type="dxa"/>
            <w:vMerge/>
            <w:tcBorders>
              <w:top w:val="nil"/>
              <w:left w:val="single" w:sz="4" w:space="0" w:color="auto"/>
              <w:bottom w:val="single" w:sz="4" w:space="0" w:color="auto"/>
              <w:right w:val="single" w:sz="4" w:space="0" w:color="auto"/>
            </w:tcBorders>
            <w:vAlign w:val="center"/>
          </w:tcPr>
          <w:p w14:paraId="3A9B6794"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76E17646"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vAlign w:val="center"/>
          </w:tcPr>
          <w:p w14:paraId="42834FA5" w14:textId="77777777" w:rsidR="00AE307E" w:rsidRDefault="00AE307E" w:rsidP="00AE307E">
            <w:pPr>
              <w:jc w:val="both"/>
              <w:rPr>
                <w:i/>
                <w:iCs/>
                <w:color w:val="FF0000"/>
              </w:rPr>
            </w:pPr>
            <w:r>
              <w:rPr>
                <w:b/>
                <w:bCs/>
                <w:i/>
                <w:iCs/>
                <w:color w:val="FF0000"/>
              </w:rPr>
              <w:t>2.</w:t>
            </w:r>
            <w:r w:rsidRPr="00ED1017">
              <w:rPr>
                <w:b/>
                <w:bCs/>
                <w:i/>
                <w:iCs/>
                <w:color w:val="FF0000"/>
              </w:rPr>
              <w:t>1.</w:t>
            </w:r>
            <w:r>
              <w:rPr>
                <w:b/>
                <w:bCs/>
                <w:i/>
                <w:iCs/>
                <w:color w:val="FF0000"/>
              </w:rPr>
              <w:t>1</w:t>
            </w:r>
            <w:r w:rsidRPr="00ED1017">
              <w:rPr>
                <w:b/>
                <w:bCs/>
                <w:i/>
                <w:iCs/>
                <w:color w:val="FF0000"/>
              </w:rPr>
              <w:t xml:space="preserve"> Tiếp nhận hồ sơ (Bộ phận TN&amp;TKQ):</w:t>
            </w:r>
          </w:p>
          <w:p w14:paraId="42933C4A" w14:textId="77777777" w:rsidR="00AE307E" w:rsidRPr="00ED1017" w:rsidRDefault="00AE307E" w:rsidP="00AE307E">
            <w:pPr>
              <w:jc w:val="both"/>
              <w:rPr>
                <w:b/>
                <w:bCs/>
                <w:i/>
                <w:iCs/>
                <w:color w:val="FF0000"/>
              </w:rPr>
            </w:pPr>
            <w:r w:rsidRPr="00ED1017">
              <w:rPr>
                <w:i/>
                <w:iCs/>
                <w:color w:val="FF0000"/>
              </w:rPr>
              <w:t>Người sử dụng đất nộp các giấy tờ thực hiện nghĩa vụ tài chính cho cán bộ tiếp nhận hồ sơ kiểm tra đối chiếu và xác nhận vào bản sao</w:t>
            </w:r>
          </w:p>
          <w:p w14:paraId="257CCA70" w14:textId="77777777" w:rsidR="00AE307E" w:rsidRPr="00ED1017" w:rsidRDefault="00AE307E" w:rsidP="00AE307E">
            <w:pPr>
              <w:jc w:val="both"/>
              <w:rPr>
                <w:b/>
                <w:bCs/>
                <w:i/>
                <w:color w:val="FF0000"/>
              </w:rPr>
            </w:pPr>
            <w:r w:rsidRPr="00ED1017">
              <w:rPr>
                <w:b/>
                <w:bCs/>
                <w:i/>
                <w:color w:val="FF0000"/>
              </w:rPr>
              <w:t xml:space="preserve">+ Trực tiếp: </w:t>
            </w:r>
            <w:r w:rsidRPr="00ED1017">
              <w:rPr>
                <w:bCs/>
                <w:i/>
                <w:color w:val="FF0000"/>
              </w:rPr>
              <w:t>Bộ phận TN&amp;TKQ chuyển hồ sơ vào cán bộ chuyên môn.</w:t>
            </w:r>
          </w:p>
          <w:p w14:paraId="3F6EDF36" w14:textId="77777777" w:rsidR="00AE307E" w:rsidRPr="00521F20" w:rsidRDefault="00AE307E" w:rsidP="00AE307E">
            <w:pPr>
              <w:jc w:val="both"/>
              <w:rPr>
                <w:b/>
                <w:bCs/>
              </w:rPr>
            </w:pPr>
            <w:r w:rsidRPr="00ED1017">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1B76011F" w14:textId="77777777" w:rsidR="00AE307E" w:rsidRPr="00521F20" w:rsidRDefault="00AE307E" w:rsidP="00AE307E">
            <w:pPr>
              <w:jc w:val="center"/>
              <w:rPr>
                <w:b/>
              </w:rPr>
            </w:pPr>
            <w:r w:rsidRPr="00521F20">
              <w:rPr>
                <w:b/>
                <w:bCs/>
              </w:rPr>
              <w:t>02 giờ</w:t>
            </w:r>
          </w:p>
        </w:tc>
        <w:tc>
          <w:tcPr>
            <w:tcW w:w="992" w:type="dxa"/>
            <w:vMerge/>
            <w:tcBorders>
              <w:left w:val="nil"/>
              <w:bottom w:val="single" w:sz="4" w:space="0" w:color="auto"/>
              <w:right w:val="single" w:sz="4" w:space="0" w:color="auto"/>
            </w:tcBorders>
          </w:tcPr>
          <w:p w14:paraId="3E1D7464" w14:textId="77777777" w:rsidR="00AE307E" w:rsidRPr="00521F20" w:rsidRDefault="00AE307E" w:rsidP="00AE307E">
            <w:pPr>
              <w:jc w:val="center"/>
              <w:rPr>
                <w:b/>
                <w:bCs/>
              </w:rPr>
            </w:pPr>
          </w:p>
        </w:tc>
      </w:tr>
      <w:tr w:rsidR="00AE307E" w:rsidRPr="00521F20" w14:paraId="0A1322E1" w14:textId="0B06E3EB" w:rsidTr="006B39BA">
        <w:trPr>
          <w:trHeight w:val="345"/>
        </w:trPr>
        <w:tc>
          <w:tcPr>
            <w:tcW w:w="992" w:type="dxa"/>
            <w:vMerge/>
            <w:tcBorders>
              <w:top w:val="nil"/>
              <w:left w:val="single" w:sz="4" w:space="0" w:color="auto"/>
              <w:bottom w:val="single" w:sz="4" w:space="0" w:color="auto"/>
              <w:right w:val="single" w:sz="4" w:space="0" w:color="auto"/>
            </w:tcBorders>
            <w:vAlign w:val="center"/>
          </w:tcPr>
          <w:p w14:paraId="73B2C542"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2C465C28"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vAlign w:val="center"/>
          </w:tcPr>
          <w:p w14:paraId="224A22A8" w14:textId="77777777" w:rsidR="00AE307E" w:rsidRPr="00521F20" w:rsidRDefault="00AE307E" w:rsidP="00AE307E">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2.1.</w:t>
            </w:r>
            <w:r w:rsidRPr="00521F20">
              <w:rPr>
                <w:rFonts w:ascii="Times New Roman" w:hAnsi="Times New Roman"/>
                <w:b/>
                <w:bCs/>
                <w:i/>
              </w:rPr>
              <w:t>2. Giải quyết hồ sơ (cơ quan/bộ phận chuyên môn), t</w:t>
            </w:r>
            <w:r w:rsidRPr="00521F20">
              <w:rPr>
                <w:rFonts w:ascii="Times New Roman" w:hAnsi="Times New Roman"/>
                <w:b/>
                <w:i/>
              </w:rPr>
              <w:t>rong đó:</w:t>
            </w:r>
          </w:p>
        </w:tc>
        <w:tc>
          <w:tcPr>
            <w:tcW w:w="2694" w:type="dxa"/>
            <w:vMerge w:val="restart"/>
            <w:tcBorders>
              <w:top w:val="nil"/>
              <w:left w:val="nil"/>
              <w:right w:val="single" w:sz="4" w:space="0" w:color="auto"/>
            </w:tcBorders>
            <w:shd w:val="clear" w:color="auto" w:fill="auto"/>
            <w:vAlign w:val="center"/>
          </w:tcPr>
          <w:p w14:paraId="11203C62" w14:textId="77777777" w:rsidR="00AE307E" w:rsidRPr="00521F20" w:rsidRDefault="00AE307E" w:rsidP="00AE307E">
            <w:pPr>
              <w:jc w:val="center"/>
            </w:pPr>
          </w:p>
          <w:p w14:paraId="1CB93BAB" w14:textId="77777777" w:rsidR="00AE307E" w:rsidRPr="00521F20" w:rsidRDefault="00AE307E" w:rsidP="00AE307E">
            <w:pPr>
              <w:jc w:val="center"/>
            </w:pPr>
          </w:p>
          <w:p w14:paraId="0932CE37" w14:textId="77777777" w:rsidR="00AE307E" w:rsidRPr="00521F20" w:rsidRDefault="00AE307E" w:rsidP="00AE307E">
            <w:pPr>
              <w:jc w:val="center"/>
            </w:pPr>
          </w:p>
          <w:p w14:paraId="7D1DC534" w14:textId="77777777" w:rsidR="00AE307E" w:rsidRPr="00521F20" w:rsidRDefault="00AE307E" w:rsidP="00AE307E">
            <w:pPr>
              <w:jc w:val="center"/>
            </w:pPr>
          </w:p>
          <w:p w14:paraId="7A23690D" w14:textId="77777777" w:rsidR="00AE307E" w:rsidRPr="00521F20" w:rsidRDefault="00AE307E" w:rsidP="00AE307E">
            <w:pPr>
              <w:jc w:val="center"/>
            </w:pPr>
          </w:p>
          <w:p w14:paraId="3B822005" w14:textId="77777777" w:rsidR="00AE307E" w:rsidRPr="00521F20" w:rsidRDefault="00AE307E" w:rsidP="00AE307E">
            <w:pPr>
              <w:jc w:val="center"/>
              <w:rPr>
                <w:b/>
                <w:bCs/>
              </w:rPr>
            </w:pPr>
            <w:r w:rsidRPr="00521F20">
              <w:t>4,5 ngày</w:t>
            </w:r>
          </w:p>
        </w:tc>
        <w:tc>
          <w:tcPr>
            <w:tcW w:w="992" w:type="dxa"/>
            <w:tcBorders>
              <w:top w:val="nil"/>
              <w:left w:val="nil"/>
              <w:right w:val="single" w:sz="4" w:space="0" w:color="auto"/>
            </w:tcBorders>
          </w:tcPr>
          <w:p w14:paraId="22625BB4" w14:textId="77777777" w:rsidR="00AE307E" w:rsidRPr="00521F20" w:rsidRDefault="00AE307E" w:rsidP="00AE307E">
            <w:pPr>
              <w:jc w:val="center"/>
            </w:pPr>
          </w:p>
        </w:tc>
      </w:tr>
      <w:tr w:rsidR="00AE307E" w:rsidRPr="00521F20" w14:paraId="7406CBB5" w14:textId="3264DE1C" w:rsidTr="006B39BA">
        <w:trPr>
          <w:trHeight w:val="3724"/>
        </w:trPr>
        <w:tc>
          <w:tcPr>
            <w:tcW w:w="992" w:type="dxa"/>
            <w:vMerge/>
            <w:tcBorders>
              <w:top w:val="nil"/>
              <w:left w:val="single" w:sz="4" w:space="0" w:color="auto"/>
              <w:bottom w:val="single" w:sz="4" w:space="0" w:color="auto"/>
              <w:right w:val="single" w:sz="4" w:space="0" w:color="auto"/>
            </w:tcBorders>
            <w:vAlign w:val="center"/>
            <w:hideMark/>
          </w:tcPr>
          <w:p w14:paraId="1B2DDB05"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49381B05" w14:textId="77777777" w:rsidR="00AE307E" w:rsidRPr="00521F20" w:rsidRDefault="00AE307E" w:rsidP="00AE307E">
            <w:pPr>
              <w:rPr>
                <w:b/>
                <w:bCs/>
              </w:rPr>
            </w:pPr>
          </w:p>
        </w:tc>
        <w:tc>
          <w:tcPr>
            <w:tcW w:w="8788" w:type="dxa"/>
            <w:vMerge w:val="restart"/>
            <w:tcBorders>
              <w:top w:val="nil"/>
              <w:left w:val="nil"/>
              <w:right w:val="single" w:sz="4" w:space="0" w:color="auto"/>
            </w:tcBorders>
            <w:shd w:val="clear" w:color="auto" w:fill="auto"/>
            <w:vAlign w:val="center"/>
            <w:hideMark/>
          </w:tcPr>
          <w:p w14:paraId="08715E3E" w14:textId="77777777" w:rsidR="00AE307E" w:rsidRPr="00521F20" w:rsidRDefault="00AE307E" w:rsidP="00AE307E">
            <w:pPr>
              <w:autoSpaceDE w:val="0"/>
              <w:autoSpaceDN w:val="0"/>
              <w:adjustRightInd w:val="0"/>
              <w:spacing w:before="120" w:after="120"/>
              <w:jc w:val="both"/>
              <w:rPr>
                <w:b/>
                <w:bCs/>
                <w:iCs/>
              </w:rPr>
            </w:pPr>
            <w:r w:rsidRPr="00521F20">
              <w:rPr>
                <w:b/>
                <w:bCs/>
                <w:iCs/>
              </w:rPr>
              <w:t>- Viên chức Chi nhánh Văn phòng đăng ký đất đai thẩm định hồ sơ:</w:t>
            </w:r>
          </w:p>
          <w:p w14:paraId="003938AF" w14:textId="77777777" w:rsidR="00AE307E" w:rsidRPr="00521F20" w:rsidRDefault="00AE307E" w:rsidP="00AE307E">
            <w:pPr>
              <w:shd w:val="clear" w:color="auto" w:fill="FFFFFF"/>
              <w:spacing w:before="120"/>
              <w:ind w:firstLine="176"/>
              <w:jc w:val="both"/>
              <w:rPr>
                <w:bCs/>
                <w:i/>
              </w:rPr>
            </w:pPr>
            <w:r w:rsidRPr="00521F20">
              <w:rPr>
                <w:i/>
                <w:iCs/>
              </w:rPr>
              <w:t>+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2E4041FB" w14:textId="77777777" w:rsidR="00AE307E" w:rsidRPr="00521F20" w:rsidRDefault="00AE307E" w:rsidP="00AE307E">
            <w:pPr>
              <w:jc w:val="both"/>
              <w:rPr>
                <w:i/>
              </w:rPr>
            </w:pPr>
            <w:r w:rsidRPr="00521F20">
              <w:rPr>
                <w:i/>
              </w:rPr>
              <w:t xml:space="preserve">+ </w:t>
            </w:r>
            <w:r w:rsidRPr="00521F20">
              <w:rPr>
                <w:b/>
                <w:i/>
              </w:rPr>
              <w:t>Trường hợp hồ sơ đạt yêu cầu, tiếp tục giải quyết</w:t>
            </w:r>
            <w:r w:rsidRPr="00521F20">
              <w:rPr>
                <w:i/>
              </w:rPr>
              <w:t>:</w:t>
            </w:r>
          </w:p>
          <w:p w14:paraId="722FFAB2" w14:textId="77777777" w:rsidR="00AE307E" w:rsidRPr="00521F20" w:rsidRDefault="00AE307E" w:rsidP="00AE307E">
            <w:pPr>
              <w:jc w:val="both"/>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p>
        </w:tc>
        <w:tc>
          <w:tcPr>
            <w:tcW w:w="2694" w:type="dxa"/>
            <w:vMerge/>
            <w:tcBorders>
              <w:left w:val="nil"/>
              <w:right w:val="single" w:sz="4" w:space="0" w:color="auto"/>
            </w:tcBorders>
            <w:shd w:val="clear" w:color="auto" w:fill="auto"/>
            <w:vAlign w:val="center"/>
            <w:hideMark/>
          </w:tcPr>
          <w:p w14:paraId="35B175F3" w14:textId="77777777" w:rsidR="00AE307E" w:rsidRPr="00521F20" w:rsidRDefault="00AE307E" w:rsidP="00AE307E">
            <w:pPr>
              <w:jc w:val="center"/>
            </w:pPr>
          </w:p>
        </w:tc>
        <w:tc>
          <w:tcPr>
            <w:tcW w:w="992" w:type="dxa"/>
            <w:tcBorders>
              <w:left w:val="nil"/>
              <w:right w:val="single" w:sz="4" w:space="0" w:color="auto"/>
            </w:tcBorders>
          </w:tcPr>
          <w:p w14:paraId="62A9AA37" w14:textId="77777777" w:rsidR="00AE307E" w:rsidRPr="00521F20" w:rsidRDefault="00AE307E" w:rsidP="00AE307E">
            <w:pPr>
              <w:jc w:val="center"/>
            </w:pPr>
          </w:p>
        </w:tc>
      </w:tr>
      <w:tr w:rsidR="00AE307E" w:rsidRPr="00521F20" w14:paraId="428BD9B1" w14:textId="21F3FC37" w:rsidTr="006B39BA">
        <w:trPr>
          <w:trHeight w:hRule="exact" w:val="90"/>
        </w:trPr>
        <w:tc>
          <w:tcPr>
            <w:tcW w:w="992" w:type="dxa"/>
            <w:vMerge/>
            <w:tcBorders>
              <w:top w:val="nil"/>
              <w:left w:val="single" w:sz="4" w:space="0" w:color="auto"/>
              <w:bottom w:val="single" w:sz="4" w:space="0" w:color="auto"/>
              <w:right w:val="single" w:sz="4" w:space="0" w:color="auto"/>
            </w:tcBorders>
            <w:vAlign w:val="center"/>
          </w:tcPr>
          <w:p w14:paraId="43C1D631"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7E42DDF4" w14:textId="77777777" w:rsidR="00AE307E" w:rsidRPr="00521F20" w:rsidRDefault="00AE307E" w:rsidP="00AE307E">
            <w:pPr>
              <w:rPr>
                <w:b/>
                <w:bCs/>
              </w:rPr>
            </w:pPr>
          </w:p>
        </w:tc>
        <w:tc>
          <w:tcPr>
            <w:tcW w:w="8788" w:type="dxa"/>
            <w:vMerge/>
            <w:tcBorders>
              <w:left w:val="nil"/>
              <w:bottom w:val="single" w:sz="4" w:space="0" w:color="auto"/>
              <w:right w:val="single" w:sz="4" w:space="0" w:color="auto"/>
            </w:tcBorders>
            <w:shd w:val="clear" w:color="auto" w:fill="auto"/>
            <w:noWrap/>
          </w:tcPr>
          <w:p w14:paraId="6649D6C5" w14:textId="77777777" w:rsidR="00AE307E" w:rsidRPr="00521F20" w:rsidRDefault="00AE307E" w:rsidP="00AE307E">
            <w:pPr>
              <w:jc w:val="both"/>
            </w:pPr>
          </w:p>
        </w:tc>
        <w:tc>
          <w:tcPr>
            <w:tcW w:w="2694" w:type="dxa"/>
            <w:tcBorders>
              <w:top w:val="nil"/>
              <w:left w:val="nil"/>
              <w:bottom w:val="single" w:sz="4" w:space="0" w:color="auto"/>
              <w:right w:val="single" w:sz="4" w:space="0" w:color="auto"/>
            </w:tcBorders>
            <w:shd w:val="clear" w:color="auto" w:fill="auto"/>
            <w:vAlign w:val="center"/>
          </w:tcPr>
          <w:p w14:paraId="39C12A98" w14:textId="77777777" w:rsidR="00AE307E" w:rsidRPr="00521F20" w:rsidRDefault="00AE307E" w:rsidP="00AE307E"/>
        </w:tc>
        <w:tc>
          <w:tcPr>
            <w:tcW w:w="992" w:type="dxa"/>
            <w:vMerge w:val="restart"/>
            <w:tcBorders>
              <w:top w:val="nil"/>
              <w:left w:val="nil"/>
              <w:right w:val="single" w:sz="4" w:space="0" w:color="auto"/>
            </w:tcBorders>
          </w:tcPr>
          <w:p w14:paraId="281F839A" w14:textId="77777777" w:rsidR="00AE307E" w:rsidRPr="00521F20" w:rsidRDefault="00AE307E" w:rsidP="00AE307E"/>
        </w:tc>
      </w:tr>
      <w:tr w:rsidR="00AE307E" w:rsidRPr="00521F20" w14:paraId="7CDF8295" w14:textId="5C087892" w:rsidTr="006B39BA">
        <w:trPr>
          <w:trHeight w:hRule="exact" w:val="585"/>
        </w:trPr>
        <w:tc>
          <w:tcPr>
            <w:tcW w:w="992" w:type="dxa"/>
            <w:vMerge/>
            <w:tcBorders>
              <w:top w:val="nil"/>
              <w:left w:val="single" w:sz="4" w:space="0" w:color="auto"/>
              <w:bottom w:val="single" w:sz="4" w:space="0" w:color="auto"/>
              <w:right w:val="single" w:sz="4" w:space="0" w:color="auto"/>
            </w:tcBorders>
            <w:vAlign w:val="center"/>
          </w:tcPr>
          <w:p w14:paraId="0A2B384A"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371B3252" w14:textId="77777777" w:rsidR="00AE307E" w:rsidRPr="00521F20" w:rsidRDefault="00AE307E" w:rsidP="00AE307E">
            <w:pPr>
              <w:rPr>
                <w:b/>
                <w:bCs/>
              </w:rPr>
            </w:pPr>
          </w:p>
        </w:tc>
        <w:tc>
          <w:tcPr>
            <w:tcW w:w="8788" w:type="dxa"/>
            <w:tcBorders>
              <w:top w:val="nil"/>
              <w:left w:val="nil"/>
              <w:bottom w:val="single" w:sz="4" w:space="0" w:color="auto"/>
              <w:right w:val="single" w:sz="4" w:space="0" w:color="auto"/>
            </w:tcBorders>
            <w:shd w:val="clear" w:color="auto" w:fill="auto"/>
            <w:noWrap/>
            <w:vAlign w:val="center"/>
          </w:tcPr>
          <w:p w14:paraId="2966398D" w14:textId="77777777" w:rsidR="00AE307E" w:rsidRPr="00521F20" w:rsidRDefault="00AE307E" w:rsidP="00AE307E">
            <w:r w:rsidRPr="00521F20">
              <w:rPr>
                <w:bCs/>
              </w:rPr>
              <w:t>- Lãnh đạo Chi nhánh Văn phòng xem xét, phê duyệt (ký cấp GCN mới).</w:t>
            </w:r>
          </w:p>
        </w:tc>
        <w:tc>
          <w:tcPr>
            <w:tcW w:w="2694" w:type="dxa"/>
            <w:tcBorders>
              <w:top w:val="nil"/>
              <w:left w:val="nil"/>
              <w:bottom w:val="single" w:sz="4" w:space="0" w:color="auto"/>
              <w:right w:val="single" w:sz="4" w:space="0" w:color="auto"/>
            </w:tcBorders>
            <w:shd w:val="clear" w:color="auto" w:fill="auto"/>
            <w:vAlign w:val="center"/>
          </w:tcPr>
          <w:p w14:paraId="51BA8DD2" w14:textId="77777777" w:rsidR="00AE307E" w:rsidRPr="00521F20" w:rsidRDefault="00AE307E" w:rsidP="00AE307E">
            <w:pPr>
              <w:jc w:val="center"/>
            </w:pPr>
            <w:r w:rsidRPr="00521F20">
              <w:t>01 ngày</w:t>
            </w:r>
          </w:p>
        </w:tc>
        <w:tc>
          <w:tcPr>
            <w:tcW w:w="992" w:type="dxa"/>
            <w:vMerge/>
            <w:tcBorders>
              <w:left w:val="nil"/>
              <w:right w:val="single" w:sz="4" w:space="0" w:color="auto"/>
            </w:tcBorders>
          </w:tcPr>
          <w:p w14:paraId="4C0659C5" w14:textId="77777777" w:rsidR="00AE307E" w:rsidRPr="00521F20" w:rsidRDefault="00AE307E" w:rsidP="00AE307E">
            <w:pPr>
              <w:jc w:val="center"/>
            </w:pPr>
          </w:p>
        </w:tc>
      </w:tr>
      <w:tr w:rsidR="00AE307E" w:rsidRPr="00521F20" w14:paraId="162ACD99" w14:textId="2AAEC784" w:rsidTr="006B39BA">
        <w:trPr>
          <w:trHeight w:val="835"/>
        </w:trPr>
        <w:tc>
          <w:tcPr>
            <w:tcW w:w="992" w:type="dxa"/>
            <w:vMerge/>
            <w:tcBorders>
              <w:top w:val="nil"/>
              <w:left w:val="single" w:sz="4" w:space="0" w:color="auto"/>
              <w:bottom w:val="single" w:sz="4" w:space="0" w:color="auto"/>
              <w:right w:val="single" w:sz="4" w:space="0" w:color="auto"/>
            </w:tcBorders>
            <w:vAlign w:val="center"/>
          </w:tcPr>
          <w:p w14:paraId="25A19168" w14:textId="77777777" w:rsidR="00AE307E" w:rsidRPr="00521F20" w:rsidRDefault="00AE307E" w:rsidP="00AE307E">
            <w:pPr>
              <w:rPr>
                <w:b/>
                <w:bCs/>
              </w:rPr>
            </w:pPr>
          </w:p>
        </w:tc>
        <w:tc>
          <w:tcPr>
            <w:tcW w:w="2127" w:type="dxa"/>
            <w:vMerge/>
            <w:tcBorders>
              <w:top w:val="nil"/>
              <w:left w:val="single" w:sz="4" w:space="0" w:color="auto"/>
              <w:bottom w:val="single" w:sz="4" w:space="0" w:color="auto"/>
              <w:right w:val="single" w:sz="4" w:space="0" w:color="auto"/>
            </w:tcBorders>
            <w:vAlign w:val="center"/>
          </w:tcPr>
          <w:p w14:paraId="4253FF40" w14:textId="77777777" w:rsidR="00AE307E" w:rsidRPr="00521F20" w:rsidRDefault="00AE307E" w:rsidP="00AE307E">
            <w:pPr>
              <w:rPr>
                <w:b/>
                <w:bCs/>
              </w:rPr>
            </w:pPr>
          </w:p>
        </w:tc>
        <w:tc>
          <w:tcPr>
            <w:tcW w:w="8788" w:type="dxa"/>
            <w:vMerge w:val="restart"/>
            <w:tcBorders>
              <w:top w:val="nil"/>
              <w:left w:val="nil"/>
              <w:right w:val="single" w:sz="4" w:space="0" w:color="auto"/>
            </w:tcBorders>
            <w:shd w:val="clear" w:color="auto" w:fill="auto"/>
            <w:noWrap/>
            <w:vAlign w:val="center"/>
          </w:tcPr>
          <w:p w14:paraId="2B740422" w14:textId="77777777" w:rsidR="00AE307E" w:rsidRPr="00521F20" w:rsidRDefault="00AE307E" w:rsidP="00AE307E">
            <w:pPr>
              <w:autoSpaceDE w:val="0"/>
              <w:autoSpaceDN w:val="0"/>
              <w:adjustRightInd w:val="0"/>
              <w:spacing w:before="120" w:after="120"/>
              <w:jc w:val="both"/>
            </w:pPr>
            <w:r w:rsidRPr="00521F20">
              <w:rPr>
                <w:spacing w:val="3"/>
                <w:shd w:val="clear" w:color="auto" w:fill="FFFFFF"/>
              </w:rPr>
              <w:t xml:space="preserve">- Văn thư chi nhánh Văn phòng Đăng ký đất đai </w:t>
            </w:r>
            <w:r w:rsidRPr="00521F20">
              <w:rPr>
                <w:b/>
                <w:i/>
                <w:spacing w:val="3"/>
                <w:shd w:val="clear" w:color="auto" w:fill="FFFFFF"/>
              </w:rPr>
              <w:t>đóng dấu</w:t>
            </w:r>
            <w:r>
              <w:rPr>
                <w:b/>
                <w:i/>
                <w:spacing w:val="3"/>
                <w:shd w:val="clear" w:color="auto" w:fill="FFFFFF"/>
              </w:rPr>
              <w:t>,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 (Đ</w:t>
            </w:r>
            <w:r w:rsidRPr="00521F20">
              <w:rPr>
                <w:bCs/>
              </w:rPr>
              <w:t>ồng thời thông báo cho chủ sử dụng đất nộp bộ hồ sơ gốc và các giấy tờ bổ sung chuyển hồ sơ đến Bộ phận Tiếp nhận và Trả kết quả đối với hồ sơ thực hiện trên môi trường điện tử).</w:t>
            </w:r>
          </w:p>
        </w:tc>
        <w:tc>
          <w:tcPr>
            <w:tcW w:w="2694" w:type="dxa"/>
            <w:tcBorders>
              <w:top w:val="nil"/>
              <w:left w:val="nil"/>
              <w:right w:val="single" w:sz="4" w:space="0" w:color="auto"/>
            </w:tcBorders>
            <w:shd w:val="clear" w:color="auto" w:fill="auto"/>
            <w:vAlign w:val="center"/>
          </w:tcPr>
          <w:p w14:paraId="1CCF4394" w14:textId="77777777" w:rsidR="00AE307E" w:rsidRDefault="00AE307E" w:rsidP="00AE307E">
            <w:pPr>
              <w:jc w:val="center"/>
            </w:pPr>
          </w:p>
          <w:p w14:paraId="56603338" w14:textId="77777777" w:rsidR="00AE307E" w:rsidRDefault="00AE307E" w:rsidP="00AE307E">
            <w:pPr>
              <w:jc w:val="center"/>
            </w:pPr>
          </w:p>
          <w:p w14:paraId="4399DCDC" w14:textId="77777777" w:rsidR="00AE307E" w:rsidRDefault="00AE307E" w:rsidP="00AE307E">
            <w:pPr>
              <w:jc w:val="center"/>
            </w:pPr>
          </w:p>
          <w:p w14:paraId="00BAC4E2" w14:textId="77777777" w:rsidR="00AE307E" w:rsidRDefault="00AE307E" w:rsidP="00AE307E">
            <w:pPr>
              <w:jc w:val="center"/>
            </w:pPr>
          </w:p>
          <w:p w14:paraId="181FC73A" w14:textId="77777777" w:rsidR="00AE307E" w:rsidRPr="00521F20" w:rsidRDefault="00AE307E" w:rsidP="00AE307E">
            <w:pPr>
              <w:jc w:val="center"/>
            </w:pPr>
            <w:r w:rsidRPr="00521F20">
              <w:t>01 ngày</w:t>
            </w:r>
          </w:p>
        </w:tc>
        <w:tc>
          <w:tcPr>
            <w:tcW w:w="992" w:type="dxa"/>
            <w:vMerge/>
            <w:tcBorders>
              <w:left w:val="nil"/>
              <w:right w:val="single" w:sz="4" w:space="0" w:color="auto"/>
            </w:tcBorders>
          </w:tcPr>
          <w:p w14:paraId="0E28CA7A" w14:textId="77777777" w:rsidR="00AE307E" w:rsidRDefault="00AE307E" w:rsidP="00AE307E">
            <w:pPr>
              <w:jc w:val="center"/>
            </w:pPr>
          </w:p>
        </w:tc>
      </w:tr>
      <w:tr w:rsidR="00EB68FF" w:rsidRPr="00521F20" w14:paraId="7E05B288" w14:textId="4DEC74A6" w:rsidTr="006B39BA">
        <w:trPr>
          <w:trHeight w:val="990"/>
        </w:trPr>
        <w:tc>
          <w:tcPr>
            <w:tcW w:w="992" w:type="dxa"/>
            <w:vMerge/>
            <w:tcBorders>
              <w:top w:val="nil"/>
              <w:left w:val="single" w:sz="4" w:space="0" w:color="auto"/>
              <w:bottom w:val="single" w:sz="4" w:space="0" w:color="auto"/>
              <w:right w:val="single" w:sz="4" w:space="0" w:color="auto"/>
            </w:tcBorders>
            <w:vAlign w:val="center"/>
            <w:hideMark/>
          </w:tcPr>
          <w:p w14:paraId="031E172D" w14:textId="77777777" w:rsidR="00EB68FF" w:rsidRPr="00521F20" w:rsidRDefault="00EB68FF" w:rsidP="00AE307E">
            <w:pPr>
              <w:rPr>
                <w:b/>
                <w:bCs/>
              </w:rPr>
            </w:pPr>
          </w:p>
        </w:tc>
        <w:tc>
          <w:tcPr>
            <w:tcW w:w="2127" w:type="dxa"/>
            <w:vMerge/>
            <w:tcBorders>
              <w:top w:val="nil"/>
              <w:left w:val="single" w:sz="4" w:space="0" w:color="auto"/>
              <w:bottom w:val="single" w:sz="4" w:space="0" w:color="auto"/>
              <w:right w:val="single" w:sz="4" w:space="0" w:color="auto"/>
            </w:tcBorders>
            <w:vAlign w:val="center"/>
            <w:hideMark/>
          </w:tcPr>
          <w:p w14:paraId="346BD81A" w14:textId="77777777" w:rsidR="00EB68FF" w:rsidRPr="00521F20" w:rsidRDefault="00EB68FF" w:rsidP="00AE307E">
            <w:pPr>
              <w:rPr>
                <w:b/>
                <w:bCs/>
              </w:rPr>
            </w:pPr>
          </w:p>
        </w:tc>
        <w:tc>
          <w:tcPr>
            <w:tcW w:w="8788" w:type="dxa"/>
            <w:vMerge/>
            <w:tcBorders>
              <w:left w:val="nil"/>
              <w:bottom w:val="single" w:sz="4" w:space="0" w:color="auto"/>
              <w:right w:val="single" w:sz="4" w:space="0" w:color="auto"/>
            </w:tcBorders>
            <w:shd w:val="clear" w:color="auto" w:fill="auto"/>
            <w:noWrap/>
            <w:vAlign w:val="center"/>
            <w:hideMark/>
          </w:tcPr>
          <w:p w14:paraId="284E28DD" w14:textId="77777777" w:rsidR="00EB68FF" w:rsidRPr="00521F20" w:rsidRDefault="00EB68FF" w:rsidP="00AE307E">
            <w:pPr>
              <w:autoSpaceDE w:val="0"/>
              <w:autoSpaceDN w:val="0"/>
              <w:adjustRightInd w:val="0"/>
              <w:spacing w:before="120" w:after="120"/>
              <w:jc w:val="both"/>
              <w:rPr>
                <w:bCs/>
              </w:rPr>
            </w:pPr>
          </w:p>
        </w:tc>
        <w:tc>
          <w:tcPr>
            <w:tcW w:w="2694" w:type="dxa"/>
            <w:tcBorders>
              <w:top w:val="nil"/>
              <w:left w:val="nil"/>
              <w:bottom w:val="single" w:sz="4" w:space="0" w:color="auto"/>
              <w:right w:val="single" w:sz="4" w:space="0" w:color="auto"/>
            </w:tcBorders>
            <w:shd w:val="clear" w:color="auto" w:fill="auto"/>
            <w:vAlign w:val="center"/>
            <w:hideMark/>
          </w:tcPr>
          <w:p w14:paraId="59827D17" w14:textId="77777777" w:rsidR="00EB68FF" w:rsidRPr="00521F20" w:rsidRDefault="00EB68FF" w:rsidP="00AE307E">
            <w:pPr>
              <w:jc w:val="center"/>
            </w:pPr>
          </w:p>
        </w:tc>
        <w:tc>
          <w:tcPr>
            <w:tcW w:w="992" w:type="dxa"/>
            <w:vMerge w:val="restart"/>
            <w:tcBorders>
              <w:top w:val="nil"/>
              <w:left w:val="nil"/>
              <w:right w:val="single" w:sz="4" w:space="0" w:color="auto"/>
            </w:tcBorders>
          </w:tcPr>
          <w:p w14:paraId="0343E557" w14:textId="77777777" w:rsidR="00EB68FF" w:rsidRPr="00521F20" w:rsidRDefault="00EB68FF" w:rsidP="00AE307E">
            <w:pPr>
              <w:jc w:val="center"/>
            </w:pPr>
          </w:p>
        </w:tc>
      </w:tr>
      <w:tr w:rsidR="00EB68FF" w:rsidRPr="00521F20" w14:paraId="281B9DA9" w14:textId="5EC1F6B2" w:rsidTr="006B39BA">
        <w:trPr>
          <w:trHeight w:val="345"/>
        </w:trPr>
        <w:tc>
          <w:tcPr>
            <w:tcW w:w="992" w:type="dxa"/>
            <w:vMerge w:val="restart"/>
            <w:tcBorders>
              <w:top w:val="nil"/>
              <w:left w:val="single" w:sz="4" w:space="0" w:color="auto"/>
              <w:right w:val="single" w:sz="4" w:space="0" w:color="auto"/>
            </w:tcBorders>
            <w:shd w:val="clear" w:color="auto" w:fill="auto"/>
            <w:vAlign w:val="center"/>
            <w:hideMark/>
          </w:tcPr>
          <w:p w14:paraId="3B9F0564" w14:textId="77777777" w:rsidR="00EB68FF" w:rsidRPr="00521F20" w:rsidRDefault="00EB68FF" w:rsidP="00AE307E">
            <w:pPr>
              <w:jc w:val="center"/>
              <w:rPr>
                <w:b/>
                <w:bCs/>
              </w:rPr>
            </w:pPr>
            <w:r w:rsidRPr="00521F20">
              <w:rPr>
                <w:b/>
                <w:bCs/>
              </w:rPr>
              <w:t> </w:t>
            </w:r>
          </w:p>
          <w:p w14:paraId="5E9E9C14" w14:textId="77777777" w:rsidR="00EB68FF" w:rsidRPr="00521F20" w:rsidRDefault="00EB68FF" w:rsidP="00AE307E">
            <w:pPr>
              <w:jc w:val="center"/>
              <w:rPr>
                <w:b/>
                <w:bCs/>
              </w:rPr>
            </w:pPr>
            <w:r w:rsidRPr="00521F20">
              <w:rPr>
                <w:b/>
                <w:bCs/>
              </w:rPr>
              <w:t> </w:t>
            </w:r>
          </w:p>
        </w:tc>
        <w:tc>
          <w:tcPr>
            <w:tcW w:w="2127" w:type="dxa"/>
            <w:vMerge w:val="restart"/>
            <w:tcBorders>
              <w:top w:val="nil"/>
              <w:left w:val="nil"/>
              <w:right w:val="single" w:sz="4" w:space="0" w:color="auto"/>
            </w:tcBorders>
            <w:shd w:val="clear" w:color="auto" w:fill="auto"/>
            <w:vAlign w:val="center"/>
            <w:hideMark/>
          </w:tcPr>
          <w:p w14:paraId="05D68170" w14:textId="77777777" w:rsidR="00EB68FF" w:rsidRPr="00521F20" w:rsidRDefault="00EB68FF" w:rsidP="00AE307E">
            <w:pPr>
              <w:jc w:val="both"/>
              <w:rPr>
                <w:b/>
                <w:bCs/>
              </w:rPr>
            </w:pPr>
            <w:r w:rsidRPr="00521F20">
              <w:rPr>
                <w:b/>
                <w:bCs/>
              </w:rPr>
              <w:t> </w:t>
            </w:r>
          </w:p>
          <w:p w14:paraId="113054D2" w14:textId="77777777" w:rsidR="00EB68FF" w:rsidRPr="00521F20" w:rsidRDefault="00EB68FF" w:rsidP="00AE307E">
            <w:pPr>
              <w:jc w:val="both"/>
              <w:rPr>
                <w:b/>
                <w:bCs/>
              </w:rPr>
            </w:pPr>
            <w:r w:rsidRPr="00521F20">
              <w:rPr>
                <w:b/>
                <w:bCs/>
              </w:rPr>
              <w:t> </w:t>
            </w:r>
          </w:p>
        </w:tc>
        <w:tc>
          <w:tcPr>
            <w:tcW w:w="8788" w:type="dxa"/>
            <w:tcBorders>
              <w:top w:val="nil"/>
              <w:left w:val="nil"/>
              <w:bottom w:val="single" w:sz="4" w:space="0" w:color="auto"/>
              <w:right w:val="single" w:sz="4" w:space="0" w:color="auto"/>
            </w:tcBorders>
            <w:shd w:val="clear" w:color="auto" w:fill="auto"/>
            <w:noWrap/>
            <w:vAlign w:val="center"/>
            <w:hideMark/>
          </w:tcPr>
          <w:p w14:paraId="0632B96F" w14:textId="77777777" w:rsidR="00EB68FF" w:rsidRPr="00521F20" w:rsidRDefault="00EB68FF" w:rsidP="00AE307E">
            <w:pPr>
              <w:rPr>
                <w:b/>
              </w:rPr>
            </w:pPr>
            <w:r>
              <w:rPr>
                <w:b/>
                <w:bCs/>
                <w:i/>
                <w:iCs/>
              </w:rPr>
              <w:t xml:space="preserve">2.2. </w:t>
            </w:r>
            <w:r w:rsidRPr="00521F20">
              <w:rPr>
                <w:b/>
                <w:bCs/>
                <w:i/>
                <w:iCs/>
              </w:rPr>
              <w:t xml:space="preserve">Trường hợp xác nhận thay đổi, trang 3,4 Giấy chứng nhận </w:t>
            </w:r>
          </w:p>
        </w:tc>
        <w:tc>
          <w:tcPr>
            <w:tcW w:w="2694" w:type="dxa"/>
            <w:tcBorders>
              <w:top w:val="nil"/>
              <w:left w:val="nil"/>
              <w:bottom w:val="single" w:sz="4" w:space="0" w:color="auto"/>
              <w:right w:val="single" w:sz="4" w:space="0" w:color="auto"/>
            </w:tcBorders>
            <w:shd w:val="clear" w:color="auto" w:fill="auto"/>
            <w:vAlign w:val="center"/>
            <w:hideMark/>
          </w:tcPr>
          <w:p w14:paraId="63009331" w14:textId="77777777" w:rsidR="00EB68FF" w:rsidRPr="00521F20" w:rsidRDefault="00EB68FF" w:rsidP="00AE307E">
            <w:pPr>
              <w:jc w:val="center"/>
              <w:rPr>
                <w:b/>
              </w:rPr>
            </w:pPr>
            <w:r w:rsidRPr="00521F20">
              <w:rPr>
                <w:b/>
              </w:rPr>
              <w:t>04 ngày, trong đó:</w:t>
            </w:r>
          </w:p>
        </w:tc>
        <w:tc>
          <w:tcPr>
            <w:tcW w:w="992" w:type="dxa"/>
            <w:vMerge/>
            <w:tcBorders>
              <w:left w:val="nil"/>
              <w:right w:val="single" w:sz="4" w:space="0" w:color="auto"/>
            </w:tcBorders>
          </w:tcPr>
          <w:p w14:paraId="5221FE6E" w14:textId="77777777" w:rsidR="00EB68FF" w:rsidRPr="00521F20" w:rsidRDefault="00EB68FF" w:rsidP="00AE307E">
            <w:pPr>
              <w:jc w:val="center"/>
              <w:rPr>
                <w:b/>
              </w:rPr>
            </w:pPr>
          </w:p>
        </w:tc>
      </w:tr>
      <w:tr w:rsidR="00EB68FF" w:rsidRPr="00521F20" w14:paraId="2BCAB1E9" w14:textId="7D2AA4CA" w:rsidTr="006B39BA">
        <w:trPr>
          <w:trHeight w:val="345"/>
        </w:trPr>
        <w:tc>
          <w:tcPr>
            <w:tcW w:w="992" w:type="dxa"/>
            <w:vMerge/>
            <w:tcBorders>
              <w:top w:val="nil"/>
              <w:left w:val="single" w:sz="4" w:space="0" w:color="auto"/>
              <w:right w:val="single" w:sz="4" w:space="0" w:color="auto"/>
            </w:tcBorders>
            <w:shd w:val="clear" w:color="auto" w:fill="auto"/>
            <w:vAlign w:val="center"/>
          </w:tcPr>
          <w:p w14:paraId="467C3496" w14:textId="77777777" w:rsidR="00EB68FF" w:rsidRPr="00521F20" w:rsidRDefault="00EB68FF" w:rsidP="00AE307E">
            <w:pPr>
              <w:jc w:val="center"/>
              <w:rPr>
                <w:b/>
                <w:bCs/>
              </w:rPr>
            </w:pPr>
          </w:p>
        </w:tc>
        <w:tc>
          <w:tcPr>
            <w:tcW w:w="2127" w:type="dxa"/>
            <w:vMerge/>
            <w:tcBorders>
              <w:top w:val="nil"/>
              <w:left w:val="nil"/>
              <w:right w:val="single" w:sz="4" w:space="0" w:color="auto"/>
            </w:tcBorders>
            <w:shd w:val="clear" w:color="auto" w:fill="auto"/>
            <w:vAlign w:val="center"/>
          </w:tcPr>
          <w:p w14:paraId="25FA3051"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noWrap/>
            <w:vAlign w:val="center"/>
          </w:tcPr>
          <w:p w14:paraId="0A1C5464" w14:textId="77777777" w:rsidR="00EB68FF" w:rsidRDefault="00EB68FF" w:rsidP="00AE307E">
            <w:pPr>
              <w:jc w:val="both"/>
              <w:rPr>
                <w:i/>
                <w:iCs/>
                <w:color w:val="FF0000"/>
              </w:rPr>
            </w:pPr>
            <w:r>
              <w:rPr>
                <w:b/>
                <w:bCs/>
                <w:i/>
                <w:iCs/>
                <w:color w:val="FF0000"/>
              </w:rPr>
              <w:t>2.2.</w:t>
            </w:r>
            <w:r w:rsidRPr="00ED1017">
              <w:rPr>
                <w:b/>
                <w:bCs/>
                <w:i/>
                <w:iCs/>
                <w:color w:val="FF0000"/>
              </w:rPr>
              <w:t>1. Tiếp nhận hồ sơ (Bộ phận TN&amp;TKQ):</w:t>
            </w:r>
          </w:p>
          <w:p w14:paraId="7BDE464F" w14:textId="77777777" w:rsidR="00EB68FF" w:rsidRPr="00ED1017" w:rsidRDefault="00EB68FF" w:rsidP="00AE307E">
            <w:pPr>
              <w:jc w:val="both"/>
              <w:rPr>
                <w:b/>
                <w:bCs/>
                <w:i/>
                <w:iCs/>
                <w:color w:val="FF0000"/>
              </w:rPr>
            </w:pPr>
            <w:r w:rsidRPr="00ED1017">
              <w:rPr>
                <w:i/>
                <w:iCs/>
                <w:color w:val="FF0000"/>
              </w:rPr>
              <w:t>Người sử dụng đất nộp các giấy tờ thực hiện nghĩa vụ tài chính cho cán bộ tiếp nhận hồ sơ kiểm tra đối chiếu và xác nhận vào bản sao</w:t>
            </w:r>
          </w:p>
          <w:p w14:paraId="193C3791" w14:textId="77777777" w:rsidR="00EB68FF" w:rsidRPr="00ED1017" w:rsidRDefault="00EB68FF" w:rsidP="00AE307E">
            <w:pPr>
              <w:jc w:val="both"/>
              <w:rPr>
                <w:b/>
                <w:bCs/>
                <w:i/>
                <w:color w:val="FF0000"/>
              </w:rPr>
            </w:pPr>
            <w:r w:rsidRPr="00ED1017">
              <w:rPr>
                <w:b/>
                <w:bCs/>
                <w:i/>
                <w:color w:val="FF0000"/>
              </w:rPr>
              <w:t xml:space="preserve">+ Trực tiếp: </w:t>
            </w:r>
            <w:r w:rsidRPr="00ED1017">
              <w:rPr>
                <w:bCs/>
                <w:i/>
                <w:color w:val="FF0000"/>
              </w:rPr>
              <w:t>Bộ phận TN&amp;TKQ chuyển hồ sơ vào cán bộ chuyên môn.</w:t>
            </w:r>
          </w:p>
          <w:p w14:paraId="362C7AB0" w14:textId="77777777" w:rsidR="00EB68FF" w:rsidRPr="00521F20" w:rsidRDefault="00EB68FF" w:rsidP="00AE307E">
            <w:pPr>
              <w:jc w:val="both"/>
              <w:rPr>
                <w:b/>
                <w:bCs/>
              </w:rPr>
            </w:pPr>
            <w:r w:rsidRPr="00ED1017">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636B7093" w14:textId="77777777" w:rsidR="00EB68FF" w:rsidRPr="00521F20" w:rsidRDefault="00EB68FF" w:rsidP="00AE307E">
            <w:pPr>
              <w:jc w:val="center"/>
              <w:rPr>
                <w:b/>
              </w:rPr>
            </w:pPr>
            <w:r w:rsidRPr="00521F20">
              <w:rPr>
                <w:b/>
                <w:bCs/>
              </w:rPr>
              <w:t>02 giờ</w:t>
            </w:r>
          </w:p>
        </w:tc>
        <w:tc>
          <w:tcPr>
            <w:tcW w:w="992" w:type="dxa"/>
            <w:vMerge/>
            <w:tcBorders>
              <w:left w:val="nil"/>
              <w:right w:val="single" w:sz="4" w:space="0" w:color="auto"/>
            </w:tcBorders>
          </w:tcPr>
          <w:p w14:paraId="6800C9A0" w14:textId="77777777" w:rsidR="00EB68FF" w:rsidRPr="00521F20" w:rsidRDefault="00EB68FF" w:rsidP="00AE307E">
            <w:pPr>
              <w:jc w:val="center"/>
              <w:rPr>
                <w:b/>
                <w:bCs/>
              </w:rPr>
            </w:pPr>
          </w:p>
        </w:tc>
      </w:tr>
      <w:tr w:rsidR="00EB68FF" w:rsidRPr="00521F20" w14:paraId="052ADAA6" w14:textId="0143DCDD" w:rsidTr="006B39BA">
        <w:trPr>
          <w:trHeight w:val="345"/>
        </w:trPr>
        <w:tc>
          <w:tcPr>
            <w:tcW w:w="992" w:type="dxa"/>
            <w:vMerge/>
            <w:tcBorders>
              <w:top w:val="nil"/>
              <w:left w:val="single" w:sz="4" w:space="0" w:color="auto"/>
              <w:right w:val="single" w:sz="4" w:space="0" w:color="auto"/>
            </w:tcBorders>
            <w:shd w:val="clear" w:color="auto" w:fill="auto"/>
            <w:vAlign w:val="center"/>
          </w:tcPr>
          <w:p w14:paraId="1A1810D0" w14:textId="77777777" w:rsidR="00EB68FF" w:rsidRPr="00521F20" w:rsidRDefault="00EB68FF" w:rsidP="00AE307E">
            <w:pPr>
              <w:jc w:val="center"/>
              <w:rPr>
                <w:b/>
                <w:bCs/>
              </w:rPr>
            </w:pPr>
          </w:p>
        </w:tc>
        <w:tc>
          <w:tcPr>
            <w:tcW w:w="2127" w:type="dxa"/>
            <w:vMerge/>
            <w:tcBorders>
              <w:top w:val="nil"/>
              <w:left w:val="nil"/>
              <w:right w:val="single" w:sz="4" w:space="0" w:color="auto"/>
            </w:tcBorders>
            <w:shd w:val="clear" w:color="auto" w:fill="auto"/>
            <w:vAlign w:val="center"/>
          </w:tcPr>
          <w:p w14:paraId="2849B4E2"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noWrap/>
            <w:vAlign w:val="center"/>
          </w:tcPr>
          <w:p w14:paraId="2EAD1A38" w14:textId="77777777" w:rsidR="00EB68FF" w:rsidRPr="00521F20" w:rsidRDefault="00EB68FF" w:rsidP="00AE307E">
            <w:pPr>
              <w:pStyle w:val="NormalWeb"/>
              <w:shd w:val="clear" w:color="auto" w:fill="FFFFFF"/>
              <w:spacing w:before="80" w:beforeAutospacing="0" w:after="80" w:afterAutospacing="0" w:line="234" w:lineRule="atLeast"/>
              <w:rPr>
                <w:rFonts w:ascii="Times New Roman" w:hAnsi="Times New Roman"/>
                <w:b/>
                <w:bCs/>
                <w:i/>
              </w:rPr>
            </w:pPr>
            <w:r>
              <w:rPr>
                <w:rFonts w:ascii="Times New Roman" w:hAnsi="Times New Roman"/>
                <w:b/>
                <w:bCs/>
                <w:i/>
              </w:rPr>
              <w:t>2.2.</w:t>
            </w:r>
            <w:r w:rsidRPr="00521F20">
              <w:rPr>
                <w:rFonts w:ascii="Times New Roman" w:hAnsi="Times New Roman"/>
                <w:b/>
                <w:bCs/>
                <w:i/>
              </w:rPr>
              <w:t>2. Giải quyết hồ sơ (cơ quan/bộ phận chuyên môn), t</w:t>
            </w:r>
            <w:r w:rsidRPr="00521F20">
              <w:rPr>
                <w:rFonts w:ascii="Times New Roman" w:hAnsi="Times New Roman"/>
                <w:b/>
                <w:i/>
              </w:rPr>
              <w:t>rong đó:</w:t>
            </w:r>
          </w:p>
        </w:tc>
        <w:tc>
          <w:tcPr>
            <w:tcW w:w="2694" w:type="dxa"/>
            <w:vMerge w:val="restart"/>
            <w:tcBorders>
              <w:top w:val="nil"/>
              <w:left w:val="nil"/>
              <w:right w:val="single" w:sz="4" w:space="0" w:color="auto"/>
            </w:tcBorders>
            <w:shd w:val="clear" w:color="auto" w:fill="auto"/>
            <w:vAlign w:val="center"/>
          </w:tcPr>
          <w:p w14:paraId="41D3A133" w14:textId="77777777" w:rsidR="00EB68FF" w:rsidRPr="00521F20" w:rsidRDefault="00EB68FF" w:rsidP="00AE307E">
            <w:pPr>
              <w:jc w:val="center"/>
            </w:pPr>
          </w:p>
          <w:p w14:paraId="6EDBE69C" w14:textId="77777777" w:rsidR="00EB68FF" w:rsidRPr="00521F20" w:rsidRDefault="00EB68FF" w:rsidP="00AE307E">
            <w:pPr>
              <w:jc w:val="center"/>
              <w:rPr>
                <w:b/>
              </w:rPr>
            </w:pPr>
            <w:r w:rsidRPr="00521F20">
              <w:t>02 ngày </w:t>
            </w:r>
          </w:p>
        </w:tc>
        <w:tc>
          <w:tcPr>
            <w:tcW w:w="992" w:type="dxa"/>
            <w:vMerge/>
            <w:tcBorders>
              <w:left w:val="nil"/>
              <w:right w:val="single" w:sz="4" w:space="0" w:color="auto"/>
            </w:tcBorders>
          </w:tcPr>
          <w:p w14:paraId="237CC6AE" w14:textId="77777777" w:rsidR="00EB68FF" w:rsidRPr="00521F20" w:rsidRDefault="00EB68FF" w:rsidP="00AE307E">
            <w:pPr>
              <w:jc w:val="center"/>
            </w:pPr>
          </w:p>
        </w:tc>
      </w:tr>
      <w:tr w:rsidR="00AE307E" w:rsidRPr="00521F20" w14:paraId="1AD3B8B4" w14:textId="04DEC421" w:rsidTr="006B39BA">
        <w:trPr>
          <w:trHeight w:val="660"/>
        </w:trPr>
        <w:tc>
          <w:tcPr>
            <w:tcW w:w="992" w:type="dxa"/>
            <w:vMerge/>
            <w:tcBorders>
              <w:left w:val="single" w:sz="4" w:space="0" w:color="auto"/>
              <w:bottom w:val="single" w:sz="4" w:space="0" w:color="auto"/>
              <w:right w:val="single" w:sz="4" w:space="0" w:color="auto"/>
            </w:tcBorders>
            <w:shd w:val="clear" w:color="auto" w:fill="auto"/>
            <w:vAlign w:val="center"/>
            <w:hideMark/>
          </w:tcPr>
          <w:p w14:paraId="5812BC0A" w14:textId="77777777" w:rsidR="00AE307E" w:rsidRPr="00521F20" w:rsidRDefault="00AE307E" w:rsidP="00AE307E">
            <w:pPr>
              <w:jc w:val="center"/>
              <w:rPr>
                <w:b/>
                <w:bCs/>
              </w:rPr>
            </w:pPr>
          </w:p>
        </w:tc>
        <w:tc>
          <w:tcPr>
            <w:tcW w:w="2127" w:type="dxa"/>
            <w:vMerge/>
            <w:tcBorders>
              <w:left w:val="nil"/>
              <w:bottom w:val="single" w:sz="4" w:space="0" w:color="auto"/>
              <w:right w:val="single" w:sz="4" w:space="0" w:color="auto"/>
            </w:tcBorders>
            <w:shd w:val="clear" w:color="auto" w:fill="auto"/>
            <w:vAlign w:val="center"/>
            <w:hideMark/>
          </w:tcPr>
          <w:p w14:paraId="61C4AC24" w14:textId="77777777" w:rsidR="00AE307E" w:rsidRPr="00521F20" w:rsidRDefault="00AE307E"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hideMark/>
          </w:tcPr>
          <w:p w14:paraId="510CB91E" w14:textId="77777777" w:rsidR="00AE307E" w:rsidRPr="00521F20" w:rsidRDefault="00AE307E" w:rsidP="00AE307E">
            <w:pPr>
              <w:autoSpaceDE w:val="0"/>
              <w:autoSpaceDN w:val="0"/>
              <w:adjustRightInd w:val="0"/>
              <w:spacing w:before="120" w:after="120"/>
              <w:jc w:val="both"/>
              <w:rPr>
                <w:b/>
              </w:rPr>
            </w:pPr>
            <w:r w:rsidRPr="00521F20">
              <w:rPr>
                <w:b/>
                <w:bCs/>
                <w:iCs/>
              </w:rPr>
              <w:t>- Viên chức Chi nhánh Văn phòng đăng ký đất đai thẩm định hồ sơ:</w:t>
            </w:r>
          </w:p>
          <w:p w14:paraId="70269E25" w14:textId="77777777" w:rsidR="00AE307E" w:rsidRPr="00521F20" w:rsidRDefault="00AE307E" w:rsidP="00AE307E">
            <w:pPr>
              <w:shd w:val="clear" w:color="auto" w:fill="FFFFFF"/>
              <w:spacing w:before="120"/>
              <w:ind w:firstLine="176"/>
              <w:jc w:val="both"/>
              <w:rPr>
                <w:bCs/>
                <w:i/>
              </w:rPr>
            </w:pPr>
            <w:r w:rsidRPr="00521F20">
              <w:rPr>
                <w:i/>
                <w:iCs/>
              </w:rPr>
              <w:t>+Trường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w:t>
            </w:r>
            <w:r>
              <w:rPr>
                <w:bCs/>
                <w:i/>
              </w:rPr>
              <w:t>2.5</w:t>
            </w:r>
            <w:r w:rsidRPr="00521F20">
              <w:rPr>
                <w:bCs/>
                <w:i/>
              </w:rPr>
              <w:t xml:space="preserve"> ngày không tính vào thời gian thực hiện </w:t>
            </w:r>
            <w:r>
              <w:rPr>
                <w:bCs/>
                <w:i/>
              </w:rPr>
              <w:t>TTHC</w:t>
            </w:r>
            <w:r w:rsidRPr="00521F20">
              <w:rPr>
                <w:bCs/>
                <w:i/>
              </w:rPr>
              <w:t>).</w:t>
            </w:r>
          </w:p>
          <w:p w14:paraId="148DE103" w14:textId="77777777" w:rsidR="00AE307E" w:rsidRPr="00521F20" w:rsidRDefault="00AE307E" w:rsidP="00AE307E">
            <w:pPr>
              <w:jc w:val="both"/>
              <w:rPr>
                <w:i/>
                <w:iCs/>
              </w:rPr>
            </w:pPr>
            <w:r w:rsidRPr="00521F20">
              <w:t xml:space="preserve">+ </w:t>
            </w:r>
            <w:r w:rsidRPr="00521F20">
              <w:rPr>
                <w:b/>
                <w:i/>
                <w:iCs/>
              </w:rPr>
              <w:t>Trường hợp hồ sơ đạt yêu cầu, tiếp tục giải quyết:</w:t>
            </w:r>
          </w:p>
          <w:p w14:paraId="21FDF567" w14:textId="77777777" w:rsidR="00AE307E" w:rsidRPr="00521F20" w:rsidRDefault="00AE307E" w:rsidP="00AE307E">
            <w:pPr>
              <w:autoSpaceDE w:val="0"/>
              <w:autoSpaceDN w:val="0"/>
              <w:adjustRightInd w:val="0"/>
              <w:spacing w:before="120" w:after="120"/>
              <w:jc w:val="both"/>
              <w:rPr>
                <w:bCs/>
              </w:rPr>
            </w:pPr>
            <w:r w:rsidRPr="00521F20">
              <w:rPr>
                <w:spacing w:val="3"/>
                <w:shd w:val="clear" w:color="auto" w:fill="FFFFFF"/>
              </w:rPr>
              <w:t xml:space="preserve">- Viên chức Chi nhánh thẩm định, chỉnh lý cơ sở dữ liệu; đánh xác nhận vào GCN trình lãnh đạo Chi nhánh ký; </w:t>
            </w:r>
          </w:p>
        </w:tc>
        <w:tc>
          <w:tcPr>
            <w:tcW w:w="2694" w:type="dxa"/>
            <w:vMerge/>
            <w:tcBorders>
              <w:left w:val="nil"/>
              <w:bottom w:val="single" w:sz="4" w:space="0" w:color="auto"/>
              <w:right w:val="single" w:sz="4" w:space="0" w:color="auto"/>
            </w:tcBorders>
            <w:shd w:val="clear" w:color="auto" w:fill="auto"/>
            <w:vAlign w:val="center"/>
            <w:hideMark/>
          </w:tcPr>
          <w:p w14:paraId="26BC2492" w14:textId="77777777" w:rsidR="00AE307E" w:rsidRPr="00521F20" w:rsidRDefault="00AE307E" w:rsidP="00AE307E">
            <w:pPr>
              <w:jc w:val="center"/>
            </w:pPr>
          </w:p>
        </w:tc>
        <w:tc>
          <w:tcPr>
            <w:tcW w:w="992" w:type="dxa"/>
            <w:tcBorders>
              <w:left w:val="nil"/>
              <w:bottom w:val="single" w:sz="4" w:space="0" w:color="auto"/>
              <w:right w:val="single" w:sz="4" w:space="0" w:color="auto"/>
            </w:tcBorders>
          </w:tcPr>
          <w:p w14:paraId="7116C678" w14:textId="77777777" w:rsidR="00AE307E" w:rsidRPr="00521F20" w:rsidRDefault="00AE307E" w:rsidP="00AE307E">
            <w:pPr>
              <w:jc w:val="center"/>
            </w:pPr>
          </w:p>
        </w:tc>
      </w:tr>
      <w:tr w:rsidR="00EB68FF" w:rsidRPr="00521F20" w14:paraId="47107200" w14:textId="11C8CCB1" w:rsidTr="006B39BA">
        <w:trPr>
          <w:trHeight w:val="660"/>
        </w:trPr>
        <w:tc>
          <w:tcPr>
            <w:tcW w:w="992" w:type="dxa"/>
            <w:vMerge w:val="restart"/>
            <w:tcBorders>
              <w:top w:val="nil"/>
              <w:left w:val="single" w:sz="4" w:space="0" w:color="auto"/>
              <w:right w:val="single" w:sz="4" w:space="0" w:color="auto"/>
            </w:tcBorders>
            <w:shd w:val="clear" w:color="auto" w:fill="auto"/>
            <w:vAlign w:val="center"/>
          </w:tcPr>
          <w:p w14:paraId="476185B1" w14:textId="77777777" w:rsidR="00EB68FF" w:rsidRPr="00521F20" w:rsidRDefault="00EB68FF" w:rsidP="00AE307E">
            <w:pPr>
              <w:jc w:val="center"/>
              <w:rPr>
                <w:b/>
                <w:bCs/>
              </w:rPr>
            </w:pPr>
          </w:p>
        </w:tc>
        <w:tc>
          <w:tcPr>
            <w:tcW w:w="2127" w:type="dxa"/>
            <w:vMerge w:val="restart"/>
            <w:tcBorders>
              <w:top w:val="nil"/>
              <w:left w:val="nil"/>
              <w:right w:val="single" w:sz="4" w:space="0" w:color="auto"/>
            </w:tcBorders>
            <w:shd w:val="clear" w:color="auto" w:fill="auto"/>
            <w:vAlign w:val="center"/>
          </w:tcPr>
          <w:p w14:paraId="0352A8E7"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152651FB" w14:textId="77777777" w:rsidR="00EB68FF" w:rsidRPr="00521F20" w:rsidRDefault="00EB68FF" w:rsidP="00AE307E">
            <w:pPr>
              <w:jc w:val="both"/>
            </w:pPr>
            <w:r w:rsidRPr="00521F20">
              <w:rPr>
                <w:spacing w:val="3"/>
                <w:shd w:val="clear" w:color="auto" w:fill="FFFFFF"/>
              </w:rPr>
              <w:t>- Lãnh đạo Chi nhánh Văn phòng xem xét, ký xác nhận;</w:t>
            </w:r>
          </w:p>
        </w:tc>
        <w:tc>
          <w:tcPr>
            <w:tcW w:w="2694" w:type="dxa"/>
            <w:tcBorders>
              <w:top w:val="nil"/>
              <w:left w:val="nil"/>
              <w:bottom w:val="single" w:sz="4" w:space="0" w:color="auto"/>
              <w:right w:val="single" w:sz="4" w:space="0" w:color="auto"/>
            </w:tcBorders>
            <w:shd w:val="clear" w:color="auto" w:fill="auto"/>
            <w:vAlign w:val="center"/>
          </w:tcPr>
          <w:p w14:paraId="7A23B62A" w14:textId="77777777" w:rsidR="00EB68FF" w:rsidRPr="00521F20" w:rsidRDefault="00EB68FF" w:rsidP="00AE307E">
            <w:pPr>
              <w:jc w:val="center"/>
            </w:pPr>
            <w:r w:rsidRPr="00521F20">
              <w:t>0,5 ngày</w:t>
            </w:r>
          </w:p>
        </w:tc>
        <w:tc>
          <w:tcPr>
            <w:tcW w:w="992" w:type="dxa"/>
            <w:vMerge w:val="restart"/>
            <w:tcBorders>
              <w:top w:val="nil"/>
              <w:left w:val="nil"/>
              <w:right w:val="single" w:sz="4" w:space="0" w:color="auto"/>
            </w:tcBorders>
          </w:tcPr>
          <w:p w14:paraId="5F614B23" w14:textId="77777777" w:rsidR="00EB68FF" w:rsidRPr="00521F20" w:rsidRDefault="00EB68FF" w:rsidP="00AE307E">
            <w:pPr>
              <w:jc w:val="center"/>
            </w:pPr>
          </w:p>
        </w:tc>
      </w:tr>
      <w:tr w:rsidR="00EB68FF" w:rsidRPr="00521F20" w14:paraId="1D5EE1F4" w14:textId="328C5755" w:rsidTr="006B39BA">
        <w:trPr>
          <w:trHeight w:val="660"/>
        </w:trPr>
        <w:tc>
          <w:tcPr>
            <w:tcW w:w="992" w:type="dxa"/>
            <w:vMerge/>
            <w:tcBorders>
              <w:left w:val="single" w:sz="4" w:space="0" w:color="auto"/>
              <w:right w:val="single" w:sz="4" w:space="0" w:color="auto"/>
            </w:tcBorders>
            <w:shd w:val="clear" w:color="auto" w:fill="auto"/>
            <w:vAlign w:val="center"/>
          </w:tcPr>
          <w:p w14:paraId="5CF256DF" w14:textId="77777777" w:rsidR="00EB68FF" w:rsidRPr="00521F20" w:rsidRDefault="00EB68FF" w:rsidP="00AE307E">
            <w:pPr>
              <w:jc w:val="center"/>
              <w:rPr>
                <w:b/>
                <w:bCs/>
              </w:rPr>
            </w:pPr>
          </w:p>
        </w:tc>
        <w:tc>
          <w:tcPr>
            <w:tcW w:w="2127" w:type="dxa"/>
            <w:vMerge/>
            <w:tcBorders>
              <w:left w:val="nil"/>
              <w:right w:val="single" w:sz="4" w:space="0" w:color="auto"/>
            </w:tcBorders>
            <w:shd w:val="clear" w:color="auto" w:fill="auto"/>
            <w:vAlign w:val="center"/>
          </w:tcPr>
          <w:p w14:paraId="57FB7FED"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6679BE9" w14:textId="77777777" w:rsidR="00EB68FF" w:rsidRPr="00521F20" w:rsidRDefault="00EB68FF" w:rsidP="00AE307E">
            <w:pPr>
              <w:jc w:val="both"/>
            </w:pPr>
            <w:r w:rsidRPr="00521F20">
              <w:rPr>
                <w:bCs/>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bCs/>
              </w:rPr>
              <w:t xml:space="preserve">; </w:t>
            </w:r>
            <w:r>
              <w:rPr>
                <w:bCs/>
              </w:rPr>
              <w:t>Viên chức c</w:t>
            </w:r>
            <w:r w:rsidRPr="00521F20">
              <w:rPr>
                <w:bCs/>
              </w:rPr>
              <w:t xml:space="preserve">huyển hồ sơ trên hệ thống đất đai; gửi yêu cầu và kết thúc hồ sơ trên hệ thống thông tin nội bộ VPĐKĐĐ, lập danh sách, </w:t>
            </w:r>
            <w:r w:rsidRPr="00521F20">
              <w:rPr>
                <w:spacing w:val="3"/>
                <w:shd w:val="clear" w:color="auto" w:fill="FFFFFF"/>
              </w:rPr>
              <w:t>Viên chức chuyển phần mềm một cửa điện tử của tỉnh và</w:t>
            </w:r>
            <w:r w:rsidRPr="00521F20">
              <w:rPr>
                <w:bCs/>
              </w:rPr>
              <w:t xml:space="preserve">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694" w:type="dxa"/>
            <w:tcBorders>
              <w:top w:val="nil"/>
              <w:left w:val="nil"/>
              <w:bottom w:val="single" w:sz="4" w:space="0" w:color="auto"/>
              <w:right w:val="single" w:sz="4" w:space="0" w:color="auto"/>
            </w:tcBorders>
            <w:shd w:val="clear" w:color="auto" w:fill="auto"/>
            <w:vAlign w:val="center"/>
          </w:tcPr>
          <w:p w14:paraId="2FD51A4E" w14:textId="77777777" w:rsidR="00EB68FF" w:rsidRPr="00521F20" w:rsidRDefault="00EB68FF" w:rsidP="00AE307E">
            <w:pPr>
              <w:jc w:val="center"/>
            </w:pPr>
            <w:r w:rsidRPr="00521F20">
              <w:t>01 ngày</w:t>
            </w:r>
          </w:p>
        </w:tc>
        <w:tc>
          <w:tcPr>
            <w:tcW w:w="992" w:type="dxa"/>
            <w:vMerge/>
            <w:tcBorders>
              <w:left w:val="nil"/>
              <w:right w:val="single" w:sz="4" w:space="0" w:color="auto"/>
            </w:tcBorders>
          </w:tcPr>
          <w:p w14:paraId="4CFF14A5" w14:textId="77777777" w:rsidR="00EB68FF" w:rsidRPr="00521F20" w:rsidRDefault="00EB68FF" w:rsidP="00AE307E">
            <w:pPr>
              <w:jc w:val="center"/>
            </w:pPr>
          </w:p>
        </w:tc>
      </w:tr>
      <w:tr w:rsidR="00EB68FF" w:rsidRPr="00521F20" w14:paraId="61158FFA" w14:textId="77777777" w:rsidTr="006B39BA">
        <w:trPr>
          <w:trHeight w:val="660"/>
        </w:trPr>
        <w:tc>
          <w:tcPr>
            <w:tcW w:w="992" w:type="dxa"/>
            <w:tcBorders>
              <w:left w:val="single" w:sz="4" w:space="0" w:color="auto"/>
              <w:right w:val="single" w:sz="4" w:space="0" w:color="auto"/>
            </w:tcBorders>
            <w:shd w:val="clear" w:color="auto" w:fill="auto"/>
            <w:vAlign w:val="center"/>
          </w:tcPr>
          <w:p w14:paraId="79F47247"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31D0FD83"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399A5DD6" w14:textId="7377C926" w:rsidR="00EB68FF" w:rsidRPr="00521F20" w:rsidRDefault="00EB68FF" w:rsidP="00AE307E">
            <w:pPr>
              <w:jc w:val="both"/>
              <w:rPr>
                <w:bCs/>
              </w:rPr>
            </w:pPr>
            <w:r w:rsidRPr="00EB68FF">
              <w:rPr>
                <w:b/>
                <w:bCs/>
              </w:rPr>
              <w:t xml:space="preserve">II. </w:t>
            </w:r>
            <w:r w:rsidRPr="00EB68FF">
              <w:rPr>
                <w:b/>
                <w:bCs/>
                <w:lang w:val="vi"/>
              </w:rPr>
              <w:t xml:space="preserve">Trường hợp </w:t>
            </w:r>
            <w:r w:rsidRPr="00EB68FF">
              <w:rPr>
                <w:b/>
                <w:bCs/>
              </w:rPr>
              <w:t xml:space="preserve">hộ gia đình, cá nhân </w:t>
            </w:r>
            <w:r w:rsidRPr="00EB68FF">
              <w:rPr>
                <w:b/>
                <w:bCs/>
                <w:lang w:val="vi"/>
              </w:rPr>
              <w:t>nhận chuyển nhượng, tặng cho quyền sử dụng đất trồng lúa</w:t>
            </w:r>
            <w:r w:rsidRPr="00EB68FF">
              <w:rPr>
                <w:b/>
                <w:bCs/>
              </w:rPr>
              <w:t xml:space="preserve"> có địa chỉ thửa đất cùng với địa chỉ thường trú </w:t>
            </w:r>
            <w:r w:rsidRPr="00EB68FF">
              <w:rPr>
                <w:bCs/>
                <w:i/>
              </w:rPr>
              <w:t>(Kể cả trường hợp có đối chiếu từ bản đồ 299 sang bản đồ địa chính chính quy)</w:t>
            </w:r>
          </w:p>
        </w:tc>
        <w:tc>
          <w:tcPr>
            <w:tcW w:w="2694" w:type="dxa"/>
            <w:tcBorders>
              <w:top w:val="nil"/>
              <w:left w:val="nil"/>
              <w:bottom w:val="single" w:sz="4" w:space="0" w:color="auto"/>
              <w:right w:val="single" w:sz="4" w:space="0" w:color="auto"/>
            </w:tcBorders>
            <w:shd w:val="clear" w:color="auto" w:fill="auto"/>
            <w:vAlign w:val="center"/>
          </w:tcPr>
          <w:p w14:paraId="720EAD03" w14:textId="77777777" w:rsidR="00EB68FF" w:rsidRPr="00521F20" w:rsidRDefault="00EB68FF" w:rsidP="00AE307E">
            <w:pPr>
              <w:jc w:val="center"/>
            </w:pPr>
          </w:p>
        </w:tc>
        <w:tc>
          <w:tcPr>
            <w:tcW w:w="992" w:type="dxa"/>
            <w:vMerge/>
            <w:tcBorders>
              <w:left w:val="nil"/>
              <w:right w:val="single" w:sz="4" w:space="0" w:color="auto"/>
            </w:tcBorders>
          </w:tcPr>
          <w:p w14:paraId="381036DD" w14:textId="77777777" w:rsidR="00EB68FF" w:rsidRPr="00521F20" w:rsidRDefault="00EB68FF" w:rsidP="00AE307E">
            <w:pPr>
              <w:jc w:val="center"/>
            </w:pPr>
          </w:p>
        </w:tc>
      </w:tr>
      <w:tr w:rsidR="00EB68FF" w:rsidRPr="00521F20" w14:paraId="2BA359F6" w14:textId="77777777" w:rsidTr="006B39BA">
        <w:trPr>
          <w:trHeight w:val="660"/>
        </w:trPr>
        <w:tc>
          <w:tcPr>
            <w:tcW w:w="992" w:type="dxa"/>
            <w:tcBorders>
              <w:left w:val="single" w:sz="4" w:space="0" w:color="auto"/>
              <w:right w:val="single" w:sz="4" w:space="0" w:color="auto"/>
            </w:tcBorders>
            <w:shd w:val="clear" w:color="auto" w:fill="auto"/>
            <w:vAlign w:val="center"/>
          </w:tcPr>
          <w:p w14:paraId="42E324B5"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1F03FA57"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76A79320" w14:textId="0F7D2F69" w:rsidR="00EB68FF" w:rsidRPr="00521F20" w:rsidRDefault="00EB68FF" w:rsidP="00AE307E">
            <w:pPr>
              <w:jc w:val="both"/>
              <w:rPr>
                <w:bCs/>
              </w:rPr>
            </w:pPr>
            <w:r>
              <w:rPr>
                <w:b/>
                <w:bCs/>
                <w:i/>
                <w:iCs/>
              </w:rPr>
              <w:t xml:space="preserve">1. </w:t>
            </w:r>
            <w:r w:rsidRPr="00521F20">
              <w:rPr>
                <w:b/>
                <w:bCs/>
                <w:i/>
                <w:iCs/>
              </w:rPr>
              <w:t>Thời hạn tiếp nhận giải quyết lần 1</w:t>
            </w:r>
          </w:p>
        </w:tc>
        <w:tc>
          <w:tcPr>
            <w:tcW w:w="2694" w:type="dxa"/>
            <w:tcBorders>
              <w:top w:val="nil"/>
              <w:left w:val="nil"/>
              <w:bottom w:val="single" w:sz="4" w:space="0" w:color="auto"/>
              <w:right w:val="single" w:sz="4" w:space="0" w:color="auto"/>
            </w:tcBorders>
            <w:shd w:val="clear" w:color="auto" w:fill="auto"/>
            <w:vAlign w:val="center"/>
          </w:tcPr>
          <w:p w14:paraId="15C42352" w14:textId="54EAF732" w:rsidR="00EB68FF" w:rsidRPr="00521F20" w:rsidRDefault="00EB68FF" w:rsidP="00AE307E">
            <w:pPr>
              <w:jc w:val="center"/>
            </w:pPr>
            <w:r w:rsidRPr="00521F20">
              <w:rPr>
                <w:b/>
                <w:bCs/>
              </w:rPr>
              <w:t> </w:t>
            </w:r>
            <w:r>
              <w:rPr>
                <w:b/>
                <w:bCs/>
              </w:rPr>
              <w:t>12</w:t>
            </w:r>
            <w:r w:rsidRPr="00521F20">
              <w:rPr>
                <w:b/>
                <w:bCs/>
              </w:rPr>
              <w:t xml:space="preserve"> ngày, trong đó:</w:t>
            </w:r>
          </w:p>
        </w:tc>
        <w:tc>
          <w:tcPr>
            <w:tcW w:w="992" w:type="dxa"/>
            <w:vMerge/>
            <w:tcBorders>
              <w:left w:val="nil"/>
              <w:right w:val="single" w:sz="4" w:space="0" w:color="auto"/>
            </w:tcBorders>
          </w:tcPr>
          <w:p w14:paraId="208BBB76" w14:textId="77777777" w:rsidR="00EB68FF" w:rsidRPr="00521F20" w:rsidRDefault="00EB68FF" w:rsidP="00AE307E">
            <w:pPr>
              <w:jc w:val="center"/>
            </w:pPr>
          </w:p>
        </w:tc>
      </w:tr>
      <w:tr w:rsidR="00EB68FF" w:rsidRPr="00521F20" w14:paraId="04EB64DE" w14:textId="77777777" w:rsidTr="006B39BA">
        <w:trPr>
          <w:trHeight w:val="660"/>
        </w:trPr>
        <w:tc>
          <w:tcPr>
            <w:tcW w:w="992" w:type="dxa"/>
            <w:tcBorders>
              <w:left w:val="single" w:sz="4" w:space="0" w:color="auto"/>
              <w:right w:val="single" w:sz="4" w:space="0" w:color="auto"/>
            </w:tcBorders>
            <w:shd w:val="clear" w:color="auto" w:fill="auto"/>
            <w:vAlign w:val="center"/>
          </w:tcPr>
          <w:p w14:paraId="4DED8B58"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2D078390"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538278D6" w14:textId="77777777" w:rsidR="00EB68FF" w:rsidRPr="00425352" w:rsidRDefault="00EB68FF" w:rsidP="00AE307E">
            <w:pPr>
              <w:jc w:val="both"/>
              <w:rPr>
                <w:bCs/>
              </w:rPr>
            </w:pPr>
            <w:r>
              <w:rPr>
                <w:b/>
                <w:bCs/>
              </w:rPr>
              <w:t>1.</w:t>
            </w:r>
            <w:r w:rsidRPr="00521F20">
              <w:rPr>
                <w:b/>
                <w:bCs/>
              </w:rPr>
              <w:t xml:space="preserve">1. Tiếp nhận hồ sơ (Bộ phận TN&amp;TKQ): </w:t>
            </w:r>
          </w:p>
          <w:p w14:paraId="4F629723" w14:textId="77777777" w:rsidR="00EB68FF" w:rsidRPr="00D7705B" w:rsidRDefault="00EB68FF" w:rsidP="00AE307E">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144F07ED" w14:textId="144CFB0D" w:rsidR="00EB68FF" w:rsidRPr="00521F20" w:rsidRDefault="00EB68FF" w:rsidP="00AE307E">
            <w:pPr>
              <w:jc w:val="both"/>
              <w:rPr>
                <w:b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36EFD60E" w14:textId="6847D353" w:rsidR="00EB68FF" w:rsidRPr="00521F20" w:rsidRDefault="00EB68FF" w:rsidP="00AE307E">
            <w:pPr>
              <w:jc w:val="center"/>
            </w:pPr>
            <w:r w:rsidRPr="00521F20">
              <w:rPr>
                <w:b/>
                <w:bCs/>
              </w:rPr>
              <w:t>02 giờ</w:t>
            </w:r>
          </w:p>
        </w:tc>
        <w:tc>
          <w:tcPr>
            <w:tcW w:w="992" w:type="dxa"/>
            <w:vMerge/>
            <w:tcBorders>
              <w:left w:val="nil"/>
              <w:bottom w:val="single" w:sz="4" w:space="0" w:color="auto"/>
              <w:right w:val="single" w:sz="4" w:space="0" w:color="auto"/>
            </w:tcBorders>
          </w:tcPr>
          <w:p w14:paraId="29F3B173" w14:textId="77777777" w:rsidR="00EB68FF" w:rsidRPr="00521F20" w:rsidRDefault="00EB68FF" w:rsidP="00AE307E">
            <w:pPr>
              <w:jc w:val="center"/>
            </w:pPr>
          </w:p>
        </w:tc>
      </w:tr>
      <w:tr w:rsidR="00AE307E" w:rsidRPr="00521F20" w14:paraId="77748E4E" w14:textId="77777777" w:rsidTr="006B39BA">
        <w:trPr>
          <w:trHeight w:val="660"/>
        </w:trPr>
        <w:tc>
          <w:tcPr>
            <w:tcW w:w="992" w:type="dxa"/>
            <w:tcBorders>
              <w:left w:val="single" w:sz="4" w:space="0" w:color="auto"/>
              <w:right w:val="single" w:sz="4" w:space="0" w:color="auto"/>
            </w:tcBorders>
            <w:shd w:val="clear" w:color="auto" w:fill="auto"/>
            <w:vAlign w:val="center"/>
          </w:tcPr>
          <w:p w14:paraId="55895531" w14:textId="77777777" w:rsidR="00AE307E" w:rsidRPr="00521F20" w:rsidRDefault="00AE307E" w:rsidP="00AE307E">
            <w:pPr>
              <w:jc w:val="center"/>
              <w:rPr>
                <w:b/>
                <w:bCs/>
              </w:rPr>
            </w:pPr>
          </w:p>
        </w:tc>
        <w:tc>
          <w:tcPr>
            <w:tcW w:w="2127" w:type="dxa"/>
            <w:tcBorders>
              <w:left w:val="nil"/>
              <w:right w:val="single" w:sz="4" w:space="0" w:color="auto"/>
            </w:tcBorders>
            <w:shd w:val="clear" w:color="auto" w:fill="auto"/>
            <w:vAlign w:val="center"/>
          </w:tcPr>
          <w:p w14:paraId="109609A7" w14:textId="77777777" w:rsidR="00AE307E" w:rsidRPr="00521F20" w:rsidRDefault="00AE307E"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6FCFEC4" w14:textId="2682FA6F" w:rsidR="00AE307E" w:rsidRPr="00521F20" w:rsidRDefault="00AE307E" w:rsidP="00AE307E">
            <w:pPr>
              <w:jc w:val="both"/>
              <w:rPr>
                <w:bCs/>
              </w:rPr>
            </w:pPr>
            <w:r>
              <w:rPr>
                <w:b/>
                <w:bCs/>
              </w:rPr>
              <w:t>1.</w:t>
            </w:r>
            <w:r w:rsidRPr="00521F20">
              <w:rPr>
                <w:b/>
                <w:bCs/>
              </w:rPr>
              <w:t>2. Giải quyết hồ sơ (cơ quan/bộ phận chuyên môn), trong đó:</w:t>
            </w:r>
          </w:p>
        </w:tc>
        <w:tc>
          <w:tcPr>
            <w:tcW w:w="2694" w:type="dxa"/>
            <w:tcBorders>
              <w:top w:val="nil"/>
              <w:left w:val="nil"/>
              <w:bottom w:val="single" w:sz="4" w:space="0" w:color="auto"/>
              <w:right w:val="single" w:sz="4" w:space="0" w:color="auto"/>
            </w:tcBorders>
            <w:shd w:val="clear" w:color="auto" w:fill="auto"/>
            <w:vAlign w:val="center"/>
          </w:tcPr>
          <w:p w14:paraId="12C6A0C3" w14:textId="09CE41A7" w:rsidR="00AE307E" w:rsidRPr="00521F20" w:rsidRDefault="00AE307E" w:rsidP="00AE307E">
            <w:pPr>
              <w:jc w:val="center"/>
            </w:pPr>
            <w:r w:rsidRPr="00521F20">
              <w:rPr>
                <w:b/>
                <w:bCs/>
              </w:rPr>
              <w:t> </w:t>
            </w:r>
          </w:p>
        </w:tc>
        <w:tc>
          <w:tcPr>
            <w:tcW w:w="992" w:type="dxa"/>
            <w:tcBorders>
              <w:top w:val="nil"/>
              <w:left w:val="nil"/>
              <w:bottom w:val="single" w:sz="4" w:space="0" w:color="auto"/>
              <w:right w:val="single" w:sz="4" w:space="0" w:color="auto"/>
            </w:tcBorders>
          </w:tcPr>
          <w:p w14:paraId="69122078" w14:textId="77777777" w:rsidR="00AE307E" w:rsidRPr="00521F20" w:rsidRDefault="00AE307E" w:rsidP="00AE307E">
            <w:pPr>
              <w:jc w:val="center"/>
            </w:pPr>
          </w:p>
        </w:tc>
      </w:tr>
      <w:tr w:rsidR="00AE307E" w:rsidRPr="00521F20" w14:paraId="108FBB9E" w14:textId="77777777" w:rsidTr="006B39BA">
        <w:trPr>
          <w:trHeight w:val="64"/>
        </w:trPr>
        <w:tc>
          <w:tcPr>
            <w:tcW w:w="992" w:type="dxa"/>
            <w:tcBorders>
              <w:left w:val="single" w:sz="4" w:space="0" w:color="auto"/>
              <w:right w:val="single" w:sz="4" w:space="0" w:color="auto"/>
            </w:tcBorders>
            <w:shd w:val="clear" w:color="auto" w:fill="auto"/>
            <w:vAlign w:val="center"/>
          </w:tcPr>
          <w:p w14:paraId="187571FA" w14:textId="77777777" w:rsidR="00AE307E" w:rsidRPr="00521F20" w:rsidRDefault="00AE307E" w:rsidP="00AE307E">
            <w:pPr>
              <w:jc w:val="center"/>
              <w:rPr>
                <w:b/>
                <w:bCs/>
              </w:rPr>
            </w:pPr>
          </w:p>
        </w:tc>
        <w:tc>
          <w:tcPr>
            <w:tcW w:w="2127" w:type="dxa"/>
            <w:tcBorders>
              <w:left w:val="nil"/>
              <w:right w:val="single" w:sz="4" w:space="0" w:color="auto"/>
            </w:tcBorders>
            <w:shd w:val="clear" w:color="auto" w:fill="auto"/>
            <w:vAlign w:val="center"/>
          </w:tcPr>
          <w:p w14:paraId="6CA242AF" w14:textId="77777777" w:rsidR="00AE307E" w:rsidRPr="00521F20" w:rsidRDefault="00AE307E"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8B96887" w14:textId="77777777" w:rsidR="00AE307E" w:rsidRPr="00521F20" w:rsidRDefault="00AE307E" w:rsidP="00AE307E">
            <w:pPr>
              <w:autoSpaceDE w:val="0"/>
              <w:autoSpaceDN w:val="0"/>
              <w:adjustRightInd w:val="0"/>
              <w:spacing w:before="120" w:after="120"/>
              <w:jc w:val="both"/>
              <w:rPr>
                <w:b/>
                <w:bCs/>
                <w:iCs/>
              </w:rPr>
            </w:pPr>
            <w:r w:rsidRPr="00521F20">
              <w:rPr>
                <w:b/>
                <w:bCs/>
                <w:iCs/>
              </w:rPr>
              <w:t>- Viên chức Chi nhánh Văn phòng đăng ký đất đai thẩm định hồ sơ:</w:t>
            </w:r>
          </w:p>
          <w:p w14:paraId="0BEBDA1D" w14:textId="77777777" w:rsidR="00AE307E" w:rsidRPr="00521F20" w:rsidRDefault="00AE307E" w:rsidP="00AE307E">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721B408E" w14:textId="77777777" w:rsidR="00AE307E" w:rsidRPr="00521F20" w:rsidRDefault="00AE307E" w:rsidP="00AE307E">
            <w:pPr>
              <w:jc w:val="both"/>
              <w:rPr>
                <w:b/>
                <w:iCs/>
              </w:rPr>
            </w:pPr>
            <w:r w:rsidRPr="00521F20">
              <w:rPr>
                <w:i/>
              </w:rPr>
              <w:t xml:space="preserve">+ </w:t>
            </w:r>
            <w:r w:rsidRPr="00521F20">
              <w:rPr>
                <w:b/>
                <w:i/>
              </w:rPr>
              <w:t xml:space="preserve">Trường hợp hồ sơ đạt yêu cầu, tiếp tục giải quyết (Đối với hồ sơ thực hiện trên môi trường điện tử: Viên chức Chi nhánh Văn phòng Đăng ký đất đai gửi nội dung thông tin qua Cổng dịch vụ công đến Bộ phận tiếp nhận và trả kết quả </w:t>
            </w:r>
            <w:r>
              <w:rPr>
                <w:b/>
                <w:i/>
              </w:rPr>
              <w:t>TTHC</w:t>
            </w:r>
            <w:r w:rsidRPr="00521F20">
              <w:rPr>
                <w:b/>
                <w:i/>
              </w:rPr>
              <w:t xml:space="preserve"> để thông báo cho người sử dụng đất):</w:t>
            </w:r>
          </w:p>
          <w:p w14:paraId="1BC7358A" w14:textId="1DF69003" w:rsidR="00AE307E" w:rsidRPr="002F3E1C" w:rsidRDefault="00AE307E" w:rsidP="00AE307E">
            <w:pPr>
              <w:jc w:val="both"/>
            </w:pPr>
            <w:r w:rsidRPr="00521F20">
              <w:t xml:space="preserve">- Viên chức Chi nhánh Văn phòng kiểm tra hồ sơ, thẩm định đủ điều kiện chuyển sang chỉnh lý cơ sở dữ liệu; </w:t>
            </w:r>
            <w:r w:rsidRPr="002F3E1C">
              <w:rPr>
                <w:lang w:val="vi"/>
              </w:rPr>
              <w:t>dự thảo văn bản đề nghị xác nhận hộ gia đình, cá nhân trực tiếp sản xuất nông nghiệp; trình lãnh đạo Chi nhánh Văn</w:t>
            </w:r>
            <w:r w:rsidRPr="002F3E1C">
              <w:t xml:space="preserve"> </w:t>
            </w:r>
            <w:r w:rsidRPr="002F3E1C">
              <w:rPr>
                <w:lang w:val="vi"/>
              </w:rPr>
              <w:t>phòng</w:t>
            </w:r>
            <w:r>
              <w:t xml:space="preserve"> xem xét duyệt và ký; Viên chức c</w:t>
            </w:r>
            <w:r w:rsidRPr="002F3E1C">
              <w:rPr>
                <w:lang w:val="vi"/>
              </w:rPr>
              <w:t>huyển văn bản đề nghị xác nhận đến UBND cấp xã nơi đăng ký thường trú và UBND cấp xã nơi có đất</w:t>
            </w:r>
            <w:r>
              <w:t>.</w:t>
            </w:r>
          </w:p>
          <w:p w14:paraId="1A88865E" w14:textId="70816A84" w:rsidR="00AE307E" w:rsidRPr="00521F20" w:rsidRDefault="00AE307E" w:rsidP="00AE307E">
            <w:pPr>
              <w:jc w:val="both"/>
            </w:pPr>
          </w:p>
          <w:p w14:paraId="27E51CA0" w14:textId="77777777" w:rsidR="00AE307E" w:rsidRPr="00521F20" w:rsidRDefault="00AE307E" w:rsidP="00AE307E">
            <w:pPr>
              <w:jc w:val="both"/>
              <w:rPr>
                <w:bCs/>
              </w:rPr>
            </w:pPr>
          </w:p>
        </w:tc>
        <w:tc>
          <w:tcPr>
            <w:tcW w:w="2694" w:type="dxa"/>
            <w:tcBorders>
              <w:top w:val="nil"/>
              <w:left w:val="nil"/>
              <w:bottom w:val="single" w:sz="4" w:space="0" w:color="auto"/>
              <w:right w:val="single" w:sz="4" w:space="0" w:color="auto"/>
            </w:tcBorders>
            <w:shd w:val="clear" w:color="auto" w:fill="auto"/>
            <w:vAlign w:val="center"/>
          </w:tcPr>
          <w:p w14:paraId="02978484" w14:textId="25A837EE" w:rsidR="00AE307E" w:rsidRPr="00521F20" w:rsidRDefault="00AE307E" w:rsidP="00AE307E">
            <w:pPr>
              <w:jc w:val="center"/>
            </w:pPr>
          </w:p>
          <w:p w14:paraId="09C3708E" w14:textId="77777777" w:rsidR="00AE307E" w:rsidRPr="00521F20" w:rsidRDefault="00AE307E" w:rsidP="00AE307E">
            <w:pPr>
              <w:jc w:val="center"/>
            </w:pPr>
          </w:p>
          <w:p w14:paraId="29C1BEB2" w14:textId="77777777" w:rsidR="00AE307E" w:rsidRPr="00521F20" w:rsidRDefault="00AE307E" w:rsidP="00AE307E">
            <w:pPr>
              <w:jc w:val="center"/>
            </w:pPr>
          </w:p>
          <w:p w14:paraId="08BD8B99" w14:textId="77777777" w:rsidR="00AE307E" w:rsidRPr="00521F20" w:rsidRDefault="00AE307E" w:rsidP="00AE307E">
            <w:pPr>
              <w:jc w:val="center"/>
            </w:pPr>
          </w:p>
          <w:p w14:paraId="6AA1281C" w14:textId="77777777" w:rsidR="00AE307E" w:rsidRPr="00521F20" w:rsidRDefault="00AE307E" w:rsidP="00AE307E">
            <w:pPr>
              <w:jc w:val="center"/>
            </w:pPr>
          </w:p>
          <w:p w14:paraId="438CB338" w14:textId="77777777" w:rsidR="00AE307E" w:rsidRDefault="00AE307E" w:rsidP="00AE307E">
            <w:pPr>
              <w:jc w:val="center"/>
            </w:pPr>
          </w:p>
          <w:p w14:paraId="417677A8" w14:textId="77777777" w:rsidR="00AE307E" w:rsidRDefault="00AE307E" w:rsidP="00AE307E">
            <w:pPr>
              <w:jc w:val="center"/>
            </w:pPr>
          </w:p>
          <w:p w14:paraId="78D94BD5" w14:textId="77777777" w:rsidR="00AE307E" w:rsidRDefault="00AE307E" w:rsidP="00AE307E">
            <w:pPr>
              <w:jc w:val="center"/>
            </w:pPr>
          </w:p>
          <w:p w14:paraId="433F287C" w14:textId="77777777" w:rsidR="00AE307E" w:rsidRDefault="00AE307E" w:rsidP="00AE307E">
            <w:pPr>
              <w:jc w:val="center"/>
            </w:pPr>
          </w:p>
          <w:p w14:paraId="6900EB7F" w14:textId="77777777" w:rsidR="00AE307E" w:rsidRDefault="00AE307E" w:rsidP="00AE307E">
            <w:pPr>
              <w:jc w:val="center"/>
            </w:pPr>
          </w:p>
          <w:p w14:paraId="635747CB" w14:textId="77777777" w:rsidR="00AE307E" w:rsidRPr="00521F20" w:rsidRDefault="00AE307E" w:rsidP="00AE307E">
            <w:pPr>
              <w:jc w:val="center"/>
            </w:pPr>
          </w:p>
          <w:p w14:paraId="07C442DD" w14:textId="77777777" w:rsidR="00AE307E" w:rsidRPr="00521F20" w:rsidRDefault="00AE307E" w:rsidP="00AE307E">
            <w:pPr>
              <w:jc w:val="center"/>
            </w:pPr>
          </w:p>
          <w:p w14:paraId="0F45D1C2" w14:textId="77777777" w:rsidR="00AE307E" w:rsidRPr="00521F20" w:rsidRDefault="00AE307E" w:rsidP="00AE307E">
            <w:pPr>
              <w:jc w:val="center"/>
            </w:pPr>
          </w:p>
          <w:p w14:paraId="048CBF2B" w14:textId="77777777" w:rsidR="00AE307E" w:rsidRPr="00521F20" w:rsidRDefault="00AE307E" w:rsidP="00AE307E">
            <w:pPr>
              <w:jc w:val="center"/>
            </w:pPr>
          </w:p>
          <w:p w14:paraId="268E973C" w14:textId="36191772" w:rsidR="00AE307E" w:rsidRPr="00521F20" w:rsidRDefault="00AE307E" w:rsidP="00AE307E">
            <w:pPr>
              <w:jc w:val="center"/>
            </w:pPr>
            <w:r>
              <w:t>02</w:t>
            </w:r>
            <w:r w:rsidRPr="00521F20">
              <w:t xml:space="preserve"> ngày</w:t>
            </w:r>
          </w:p>
          <w:p w14:paraId="1B87F314" w14:textId="77777777" w:rsidR="00AE307E" w:rsidRPr="00521F20" w:rsidRDefault="00AE307E" w:rsidP="00AE307E">
            <w:pPr>
              <w:jc w:val="center"/>
            </w:pPr>
          </w:p>
        </w:tc>
        <w:tc>
          <w:tcPr>
            <w:tcW w:w="992" w:type="dxa"/>
            <w:tcBorders>
              <w:top w:val="nil"/>
              <w:left w:val="nil"/>
              <w:bottom w:val="single" w:sz="4" w:space="0" w:color="auto"/>
              <w:right w:val="single" w:sz="4" w:space="0" w:color="auto"/>
            </w:tcBorders>
          </w:tcPr>
          <w:p w14:paraId="49850EA5" w14:textId="77777777" w:rsidR="00AE307E" w:rsidRPr="00521F20" w:rsidRDefault="00AE307E" w:rsidP="00AE307E">
            <w:pPr>
              <w:jc w:val="center"/>
            </w:pPr>
          </w:p>
        </w:tc>
      </w:tr>
      <w:tr w:rsidR="00EB68FF" w:rsidRPr="00521F20" w14:paraId="140DC95B" w14:textId="77777777" w:rsidTr="006B39BA">
        <w:trPr>
          <w:trHeight w:val="660"/>
        </w:trPr>
        <w:tc>
          <w:tcPr>
            <w:tcW w:w="992" w:type="dxa"/>
            <w:tcBorders>
              <w:left w:val="single" w:sz="4" w:space="0" w:color="auto"/>
              <w:right w:val="single" w:sz="4" w:space="0" w:color="auto"/>
            </w:tcBorders>
            <w:shd w:val="clear" w:color="auto" w:fill="auto"/>
            <w:vAlign w:val="center"/>
          </w:tcPr>
          <w:p w14:paraId="71BE1A6D"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2508B0E0"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59763CCB" w14:textId="465F5D5A" w:rsidR="00EB68FF" w:rsidRPr="00F14EAC" w:rsidRDefault="00EB68FF" w:rsidP="00AE307E">
            <w:pPr>
              <w:autoSpaceDE w:val="0"/>
              <w:autoSpaceDN w:val="0"/>
              <w:adjustRightInd w:val="0"/>
              <w:spacing w:before="120" w:after="120"/>
              <w:jc w:val="both"/>
              <w:rPr>
                <w:bCs/>
                <w:iCs/>
                <w:lang w:val="vi"/>
              </w:rPr>
            </w:pPr>
            <w:r>
              <w:rPr>
                <w:bCs/>
                <w:iCs/>
              </w:rPr>
              <w:t xml:space="preserve">- </w:t>
            </w:r>
            <w:r w:rsidRPr="00F14EAC">
              <w:rPr>
                <w:bCs/>
                <w:iCs/>
              </w:rPr>
              <w:t xml:space="preserve">Công chức địa chính tiếp nhận, kiểm tra hồ sơ, </w:t>
            </w:r>
            <w:r>
              <w:rPr>
                <w:bCs/>
                <w:iCs/>
              </w:rPr>
              <w:t xml:space="preserve">dự thảo văn bản </w:t>
            </w:r>
            <w:r w:rsidRPr="00F14EAC">
              <w:rPr>
                <w:bCs/>
                <w:iCs/>
              </w:rPr>
              <w:t>xác</w:t>
            </w:r>
            <w:r>
              <w:rPr>
                <w:bCs/>
                <w:iCs/>
              </w:rPr>
              <w:t xml:space="preserve"> nhận</w:t>
            </w:r>
            <w:r w:rsidRPr="00F14EAC">
              <w:rPr>
                <w:bCs/>
                <w:iCs/>
              </w:rPr>
              <w:t xml:space="preserve"> và trình lãnh đạo UBND, Lãnh đạo xem xét và ký xác nhận, Văn thư đóng dấu và chuyển trả kết quả</w:t>
            </w:r>
            <w:r>
              <w:rPr>
                <w:bCs/>
                <w:iCs/>
              </w:rPr>
              <w:t xml:space="preserve"> về Chi nhánh Văn phòng Đăng ký đất đai.</w:t>
            </w:r>
          </w:p>
        </w:tc>
        <w:tc>
          <w:tcPr>
            <w:tcW w:w="2694" w:type="dxa"/>
            <w:tcBorders>
              <w:top w:val="nil"/>
              <w:left w:val="nil"/>
              <w:bottom w:val="single" w:sz="4" w:space="0" w:color="auto"/>
              <w:right w:val="single" w:sz="4" w:space="0" w:color="auto"/>
            </w:tcBorders>
            <w:shd w:val="clear" w:color="auto" w:fill="auto"/>
            <w:vAlign w:val="center"/>
          </w:tcPr>
          <w:p w14:paraId="1F0CD357" w14:textId="77777777" w:rsidR="00EB68FF" w:rsidRDefault="00EB68FF" w:rsidP="00AE307E">
            <w:pPr>
              <w:jc w:val="center"/>
            </w:pPr>
            <w:r>
              <w:t>03 ngày</w:t>
            </w:r>
          </w:p>
          <w:p w14:paraId="28071329" w14:textId="0CF8AE43" w:rsidR="005F3398" w:rsidRPr="005F3398" w:rsidRDefault="005F3398" w:rsidP="00AE307E">
            <w:pPr>
              <w:jc w:val="center"/>
              <w:rPr>
                <w:i/>
              </w:rPr>
            </w:pPr>
            <w:r w:rsidRPr="005F3398">
              <w:rPr>
                <w:i/>
              </w:rPr>
              <w:t xml:space="preserve">(bao gồm thời gian chuyển hồ sơ về </w:t>
            </w:r>
            <w:r w:rsidR="00783F0F" w:rsidRPr="000E2074">
              <w:rPr>
                <w:bCs/>
                <w:i/>
                <w:iCs/>
              </w:rPr>
              <w:t>Chi nhánh</w:t>
            </w:r>
            <w:r w:rsidR="00783F0F">
              <w:rPr>
                <w:bCs/>
                <w:i/>
                <w:iCs/>
              </w:rPr>
              <w:t xml:space="preserve"> VPĐKĐĐ</w:t>
            </w:r>
            <w:r w:rsidRPr="005F3398">
              <w:rPr>
                <w:i/>
              </w:rPr>
              <w:t>)</w:t>
            </w:r>
          </w:p>
        </w:tc>
        <w:tc>
          <w:tcPr>
            <w:tcW w:w="992" w:type="dxa"/>
            <w:vMerge w:val="restart"/>
            <w:tcBorders>
              <w:top w:val="nil"/>
              <w:left w:val="nil"/>
              <w:right w:val="single" w:sz="4" w:space="0" w:color="auto"/>
            </w:tcBorders>
          </w:tcPr>
          <w:p w14:paraId="3276D673" w14:textId="77777777" w:rsidR="00EB68FF" w:rsidRPr="00521F20" w:rsidRDefault="00EB68FF" w:rsidP="00AE307E">
            <w:pPr>
              <w:jc w:val="center"/>
            </w:pPr>
          </w:p>
        </w:tc>
      </w:tr>
      <w:tr w:rsidR="00EB68FF" w:rsidRPr="00521F20" w14:paraId="743E7EB8" w14:textId="77777777" w:rsidTr="006B39BA">
        <w:trPr>
          <w:trHeight w:val="660"/>
        </w:trPr>
        <w:tc>
          <w:tcPr>
            <w:tcW w:w="992" w:type="dxa"/>
            <w:tcBorders>
              <w:left w:val="single" w:sz="4" w:space="0" w:color="auto"/>
              <w:right w:val="single" w:sz="4" w:space="0" w:color="auto"/>
            </w:tcBorders>
            <w:shd w:val="clear" w:color="auto" w:fill="auto"/>
            <w:vAlign w:val="center"/>
          </w:tcPr>
          <w:p w14:paraId="58183D83"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34FCC0E7"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3B8DA8D0" w14:textId="51F59254" w:rsidR="00EB68FF" w:rsidRPr="00F14EAC" w:rsidRDefault="00EB68FF" w:rsidP="00AE307E">
            <w:pPr>
              <w:autoSpaceDE w:val="0"/>
              <w:autoSpaceDN w:val="0"/>
              <w:adjustRightInd w:val="0"/>
              <w:spacing w:before="120" w:after="120"/>
              <w:jc w:val="both"/>
              <w:rPr>
                <w:bCs/>
                <w:iCs/>
              </w:rPr>
            </w:pPr>
            <w:r w:rsidRPr="00F14EAC">
              <w:rPr>
                <w:bCs/>
                <w:iCs/>
              </w:rPr>
              <w:t xml:space="preserve">- </w:t>
            </w:r>
            <w:r>
              <w:rPr>
                <w:bCs/>
                <w:iCs/>
              </w:rPr>
              <w:t>Viên chức t</w:t>
            </w:r>
            <w:r w:rsidRPr="00F14EAC">
              <w:rPr>
                <w:bCs/>
                <w:iCs/>
                <w:lang w:val="vi"/>
              </w:rPr>
              <w:t>iếp nhận văn bản xác nhận của UBND cấp xã; Trường hợp đủ điều kiện nhận chuyển nhượng, tặng cho thì dự thảo Phiếu chuyển thông tin để xác định nghĩa vụ tài chính về đất đai</w:t>
            </w:r>
            <w:r w:rsidRPr="00F14EAC">
              <w:rPr>
                <w:bCs/>
                <w:iCs/>
              </w:rPr>
              <w:t>;</w:t>
            </w:r>
            <w:r>
              <w:rPr>
                <w:bCs/>
                <w:iCs/>
              </w:rPr>
              <w:t xml:space="preserve"> </w:t>
            </w:r>
            <w:r w:rsidRPr="00F14EAC">
              <w:rPr>
                <w:bCs/>
                <w:iCs/>
              </w:rPr>
              <w:t>trình Lãnh đạo Chi nhánh Văn phòng Đăng ký đất đai xem xét duyệt và ký; Viên chức Chi nhánh đóng dấu, tách hồ sơ gửi thông tin địa chính đến cơ quan thuế để xác định và thông báo thu nghĩa vụ tài chính đối với trường hợp phải thực hiện nghĩa vụ tài chính theo quy định.</w:t>
            </w:r>
          </w:p>
          <w:p w14:paraId="5F81307D" w14:textId="6AD85485" w:rsidR="00EB68FF" w:rsidRPr="00F14EAC" w:rsidRDefault="00EB68FF" w:rsidP="00AE307E">
            <w:pPr>
              <w:autoSpaceDE w:val="0"/>
              <w:autoSpaceDN w:val="0"/>
              <w:adjustRightInd w:val="0"/>
              <w:spacing w:before="120" w:after="120"/>
              <w:jc w:val="both"/>
              <w:rPr>
                <w:b/>
                <w:bCs/>
                <w:iCs/>
              </w:rPr>
            </w:pPr>
            <w:r w:rsidRPr="00F14EAC">
              <w:rPr>
                <w:bCs/>
                <w:iCs/>
              </w:rPr>
              <w:t xml:space="preserve">- </w:t>
            </w:r>
            <w:r w:rsidRPr="00F14EAC">
              <w:rPr>
                <w:bCs/>
                <w:iCs/>
                <w:lang w:val="vi"/>
              </w:rPr>
              <w:t>Trường hợp không đủ điều kiện nhận chuyển nhượng, tặng cho thì dự thảo Thông</w:t>
            </w:r>
            <w:r w:rsidRPr="00F14EAC">
              <w:rPr>
                <w:bCs/>
                <w:iCs/>
              </w:rPr>
              <w:t xml:space="preserve"> </w:t>
            </w:r>
            <w:r w:rsidRPr="00F14EAC">
              <w:rPr>
                <w:bCs/>
                <w:iCs/>
                <w:lang w:val="vi"/>
              </w:rPr>
              <w:t>báo giải quyết hồ sơ; trình lãnh đạo Chi nhánh Văn phòng</w:t>
            </w:r>
            <w:r>
              <w:rPr>
                <w:bCs/>
                <w:iCs/>
              </w:rPr>
              <w:t xml:space="preserve"> </w:t>
            </w:r>
            <w:r w:rsidRPr="00F14EAC">
              <w:rPr>
                <w:bCs/>
                <w:iCs/>
              </w:rPr>
              <w:t>xem xét duyệt và ký</w:t>
            </w:r>
          </w:p>
        </w:tc>
        <w:tc>
          <w:tcPr>
            <w:tcW w:w="2694" w:type="dxa"/>
            <w:tcBorders>
              <w:top w:val="nil"/>
              <w:left w:val="nil"/>
              <w:bottom w:val="single" w:sz="4" w:space="0" w:color="auto"/>
              <w:right w:val="single" w:sz="4" w:space="0" w:color="auto"/>
            </w:tcBorders>
            <w:shd w:val="clear" w:color="auto" w:fill="auto"/>
            <w:vAlign w:val="center"/>
          </w:tcPr>
          <w:p w14:paraId="7A2E0BB1" w14:textId="1D971D85" w:rsidR="00EB68FF" w:rsidRPr="00521F20" w:rsidRDefault="00EB68FF" w:rsidP="00AE307E">
            <w:pPr>
              <w:jc w:val="center"/>
            </w:pPr>
            <w:r>
              <w:t>1,5 ngày</w:t>
            </w:r>
          </w:p>
        </w:tc>
        <w:tc>
          <w:tcPr>
            <w:tcW w:w="992" w:type="dxa"/>
            <w:vMerge/>
            <w:tcBorders>
              <w:left w:val="nil"/>
              <w:right w:val="single" w:sz="4" w:space="0" w:color="auto"/>
            </w:tcBorders>
          </w:tcPr>
          <w:p w14:paraId="53836ECD" w14:textId="77777777" w:rsidR="00EB68FF" w:rsidRPr="00521F20" w:rsidRDefault="00EB68FF" w:rsidP="00AE307E">
            <w:pPr>
              <w:jc w:val="center"/>
            </w:pPr>
          </w:p>
        </w:tc>
      </w:tr>
      <w:tr w:rsidR="00EB68FF" w:rsidRPr="00521F20" w14:paraId="0B03DE1B" w14:textId="77777777" w:rsidTr="006B39BA">
        <w:trPr>
          <w:trHeight w:val="660"/>
        </w:trPr>
        <w:tc>
          <w:tcPr>
            <w:tcW w:w="992" w:type="dxa"/>
            <w:tcBorders>
              <w:left w:val="single" w:sz="4" w:space="0" w:color="auto"/>
              <w:right w:val="single" w:sz="4" w:space="0" w:color="auto"/>
            </w:tcBorders>
            <w:shd w:val="clear" w:color="auto" w:fill="auto"/>
            <w:vAlign w:val="center"/>
          </w:tcPr>
          <w:p w14:paraId="751D508C"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00A7F4E3"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66A5CD7" w14:textId="474C9EA1" w:rsidR="00EB68FF" w:rsidRPr="00521F20" w:rsidRDefault="00EB68FF" w:rsidP="00AE307E">
            <w:pPr>
              <w:jc w:val="both"/>
              <w:rPr>
                <w:bCs/>
              </w:rPr>
            </w:pPr>
            <w:r w:rsidRPr="00521F20">
              <w:rPr>
                <w:b/>
                <w:bCs/>
              </w:rPr>
              <w:t>Cơ quan thuế:</w:t>
            </w:r>
            <w:r w:rsidRPr="00521F20">
              <w:t xml:space="preserve"> 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694" w:type="dxa"/>
            <w:tcBorders>
              <w:top w:val="nil"/>
              <w:left w:val="nil"/>
              <w:bottom w:val="single" w:sz="4" w:space="0" w:color="auto"/>
              <w:right w:val="single" w:sz="4" w:space="0" w:color="auto"/>
            </w:tcBorders>
            <w:shd w:val="clear" w:color="auto" w:fill="auto"/>
            <w:vAlign w:val="center"/>
          </w:tcPr>
          <w:p w14:paraId="79787CAB" w14:textId="616E6B6A" w:rsidR="00EB68FF" w:rsidRPr="00521F20" w:rsidRDefault="00EB68FF" w:rsidP="00AE307E">
            <w:pPr>
              <w:jc w:val="center"/>
            </w:pPr>
            <w:r w:rsidRPr="00521F20">
              <w:t>05 ngày </w:t>
            </w:r>
          </w:p>
        </w:tc>
        <w:tc>
          <w:tcPr>
            <w:tcW w:w="992" w:type="dxa"/>
            <w:vMerge/>
            <w:tcBorders>
              <w:left w:val="nil"/>
              <w:right w:val="single" w:sz="4" w:space="0" w:color="auto"/>
            </w:tcBorders>
          </w:tcPr>
          <w:p w14:paraId="1E53AC40" w14:textId="77777777" w:rsidR="00EB68FF" w:rsidRPr="00521F20" w:rsidRDefault="00EB68FF" w:rsidP="00AE307E">
            <w:pPr>
              <w:jc w:val="center"/>
            </w:pPr>
          </w:p>
        </w:tc>
      </w:tr>
      <w:tr w:rsidR="00EB68FF" w:rsidRPr="00521F20" w14:paraId="4894C09A" w14:textId="77777777" w:rsidTr="006B39BA">
        <w:trPr>
          <w:trHeight w:val="660"/>
        </w:trPr>
        <w:tc>
          <w:tcPr>
            <w:tcW w:w="992" w:type="dxa"/>
            <w:tcBorders>
              <w:left w:val="single" w:sz="4" w:space="0" w:color="auto"/>
              <w:right w:val="single" w:sz="4" w:space="0" w:color="auto"/>
            </w:tcBorders>
            <w:shd w:val="clear" w:color="auto" w:fill="auto"/>
            <w:vAlign w:val="center"/>
          </w:tcPr>
          <w:p w14:paraId="2E6C76E5"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1219F4CE"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41BB50C" w14:textId="77777777" w:rsidR="00EB68FF" w:rsidRDefault="00EB68FF" w:rsidP="00AE307E">
            <w:pPr>
              <w:jc w:val="both"/>
            </w:pPr>
            <w:r w:rsidRPr="00521F20">
              <w:t>- Viên chức chi nhánh nhận và chuyển thông báo thực hiện nghĩa vụ tài chính từ Cơ quan thuế hoặc cơ quan thuế chuyển cho bộ phận tiếp nhận và trả kết quả hồ sơ.</w:t>
            </w:r>
          </w:p>
          <w:p w14:paraId="08D12C80" w14:textId="15FD6AA6" w:rsidR="00EB68FF" w:rsidRPr="00521F20" w:rsidRDefault="00EB68FF" w:rsidP="00AE307E">
            <w:pPr>
              <w:jc w:val="both"/>
              <w:rPr>
                <w:bCs/>
              </w:rPr>
            </w:pPr>
            <w:r w:rsidRPr="00ED1017">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694" w:type="dxa"/>
            <w:tcBorders>
              <w:top w:val="nil"/>
              <w:left w:val="nil"/>
              <w:bottom w:val="single" w:sz="4" w:space="0" w:color="auto"/>
              <w:right w:val="single" w:sz="4" w:space="0" w:color="auto"/>
            </w:tcBorders>
            <w:shd w:val="clear" w:color="auto" w:fill="auto"/>
            <w:vAlign w:val="center"/>
          </w:tcPr>
          <w:p w14:paraId="5BA4DDAD" w14:textId="35F11B40" w:rsidR="00EB68FF" w:rsidRPr="00521F20" w:rsidRDefault="00EB68FF" w:rsidP="00AE307E">
            <w:pPr>
              <w:jc w:val="center"/>
            </w:pPr>
            <w:r w:rsidRPr="00521F20">
              <w:rPr>
                <w:b/>
              </w:rPr>
              <w:t>02 giờ</w:t>
            </w:r>
          </w:p>
        </w:tc>
        <w:tc>
          <w:tcPr>
            <w:tcW w:w="992" w:type="dxa"/>
            <w:vMerge/>
            <w:tcBorders>
              <w:left w:val="nil"/>
              <w:bottom w:val="single" w:sz="4" w:space="0" w:color="auto"/>
              <w:right w:val="single" w:sz="4" w:space="0" w:color="auto"/>
            </w:tcBorders>
          </w:tcPr>
          <w:p w14:paraId="5ED91202" w14:textId="77777777" w:rsidR="00EB68FF" w:rsidRPr="00521F20" w:rsidRDefault="00EB68FF" w:rsidP="00AE307E">
            <w:pPr>
              <w:jc w:val="center"/>
            </w:pPr>
          </w:p>
        </w:tc>
      </w:tr>
      <w:tr w:rsidR="00EB68FF" w:rsidRPr="00521F20" w14:paraId="3C7BC5D9" w14:textId="77777777" w:rsidTr="006B39BA">
        <w:trPr>
          <w:trHeight w:val="660"/>
        </w:trPr>
        <w:tc>
          <w:tcPr>
            <w:tcW w:w="992" w:type="dxa"/>
            <w:tcBorders>
              <w:left w:val="single" w:sz="4" w:space="0" w:color="auto"/>
              <w:right w:val="single" w:sz="4" w:space="0" w:color="auto"/>
            </w:tcBorders>
            <w:shd w:val="clear" w:color="auto" w:fill="auto"/>
            <w:vAlign w:val="center"/>
          </w:tcPr>
          <w:p w14:paraId="0DADA0AD"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58F9C052"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05401D4" w14:textId="7DAF41E2" w:rsidR="00EB68FF" w:rsidRPr="00521F20" w:rsidRDefault="00EB68FF" w:rsidP="00AE307E">
            <w:pPr>
              <w:jc w:val="both"/>
              <w:rPr>
                <w:bCs/>
              </w:rPr>
            </w:pPr>
            <w:r>
              <w:rPr>
                <w:b/>
                <w:bCs/>
                <w:i/>
                <w:iCs/>
              </w:rPr>
              <w:t xml:space="preserve">2. </w:t>
            </w:r>
            <w:r w:rsidRPr="00521F20">
              <w:rPr>
                <w:b/>
                <w:bCs/>
                <w:i/>
                <w:iCs/>
              </w:rPr>
              <w:t xml:space="preserve">Thời hạn tiếp nhận giải quyết lần 2 </w:t>
            </w:r>
          </w:p>
        </w:tc>
        <w:tc>
          <w:tcPr>
            <w:tcW w:w="2694" w:type="dxa"/>
            <w:tcBorders>
              <w:top w:val="nil"/>
              <w:left w:val="nil"/>
              <w:bottom w:val="single" w:sz="4" w:space="0" w:color="auto"/>
              <w:right w:val="single" w:sz="4" w:space="0" w:color="auto"/>
            </w:tcBorders>
            <w:shd w:val="clear" w:color="auto" w:fill="auto"/>
            <w:vAlign w:val="center"/>
          </w:tcPr>
          <w:p w14:paraId="31D6D50B" w14:textId="77777777" w:rsidR="00EB68FF" w:rsidRPr="00521F20" w:rsidRDefault="00EB68FF" w:rsidP="00AE307E">
            <w:pPr>
              <w:jc w:val="center"/>
            </w:pPr>
          </w:p>
        </w:tc>
        <w:tc>
          <w:tcPr>
            <w:tcW w:w="992" w:type="dxa"/>
            <w:vMerge w:val="restart"/>
            <w:tcBorders>
              <w:top w:val="nil"/>
              <w:left w:val="nil"/>
              <w:right w:val="single" w:sz="4" w:space="0" w:color="auto"/>
            </w:tcBorders>
          </w:tcPr>
          <w:p w14:paraId="19B7D53A" w14:textId="77777777" w:rsidR="00EB68FF" w:rsidRPr="00521F20" w:rsidRDefault="00EB68FF" w:rsidP="00AE307E">
            <w:pPr>
              <w:jc w:val="center"/>
            </w:pPr>
          </w:p>
        </w:tc>
      </w:tr>
      <w:tr w:rsidR="00EB68FF" w:rsidRPr="00521F20" w14:paraId="147847D2" w14:textId="77777777" w:rsidTr="006B39BA">
        <w:trPr>
          <w:trHeight w:val="660"/>
        </w:trPr>
        <w:tc>
          <w:tcPr>
            <w:tcW w:w="992" w:type="dxa"/>
            <w:tcBorders>
              <w:left w:val="single" w:sz="4" w:space="0" w:color="auto"/>
              <w:right w:val="single" w:sz="4" w:space="0" w:color="auto"/>
            </w:tcBorders>
            <w:shd w:val="clear" w:color="auto" w:fill="auto"/>
            <w:vAlign w:val="center"/>
          </w:tcPr>
          <w:p w14:paraId="5781412F"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14AE7FAB"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5648390" w14:textId="5B6D487A" w:rsidR="00EB68FF" w:rsidRDefault="00EB68FF" w:rsidP="00AE307E">
            <w:pPr>
              <w:jc w:val="both"/>
              <w:rPr>
                <w:b/>
                <w:bCs/>
                <w:i/>
                <w:iCs/>
              </w:rPr>
            </w:pPr>
            <w:r>
              <w:rPr>
                <w:b/>
                <w:bCs/>
              </w:rPr>
              <w:t xml:space="preserve">2.1. </w:t>
            </w:r>
            <w:r w:rsidRPr="00521F20">
              <w:rPr>
                <w:b/>
                <w:bCs/>
              </w:rPr>
              <w:t>Trường hợp in Giấy chứng nhận mới</w:t>
            </w:r>
          </w:p>
        </w:tc>
        <w:tc>
          <w:tcPr>
            <w:tcW w:w="2694" w:type="dxa"/>
            <w:tcBorders>
              <w:top w:val="nil"/>
              <w:left w:val="nil"/>
              <w:bottom w:val="single" w:sz="4" w:space="0" w:color="auto"/>
              <w:right w:val="single" w:sz="4" w:space="0" w:color="auto"/>
            </w:tcBorders>
            <w:shd w:val="clear" w:color="auto" w:fill="auto"/>
            <w:vAlign w:val="center"/>
          </w:tcPr>
          <w:p w14:paraId="7C17E6E1" w14:textId="4ED3E3C1" w:rsidR="00EB68FF" w:rsidRPr="00521F20" w:rsidRDefault="00EB68FF" w:rsidP="00AE307E">
            <w:pPr>
              <w:jc w:val="center"/>
            </w:pPr>
            <w:r w:rsidRPr="00521F20">
              <w:rPr>
                <w:b/>
              </w:rPr>
              <w:t>0</w:t>
            </w:r>
            <w:r>
              <w:rPr>
                <w:b/>
              </w:rPr>
              <w:t>6</w:t>
            </w:r>
            <w:r w:rsidRPr="00521F20">
              <w:rPr>
                <w:b/>
              </w:rPr>
              <w:t xml:space="preserve"> ngày</w:t>
            </w:r>
          </w:p>
        </w:tc>
        <w:tc>
          <w:tcPr>
            <w:tcW w:w="992" w:type="dxa"/>
            <w:vMerge/>
            <w:tcBorders>
              <w:left w:val="nil"/>
              <w:right w:val="single" w:sz="4" w:space="0" w:color="auto"/>
            </w:tcBorders>
          </w:tcPr>
          <w:p w14:paraId="3C012F17" w14:textId="77777777" w:rsidR="00EB68FF" w:rsidRPr="00521F20" w:rsidRDefault="00EB68FF" w:rsidP="00AE307E">
            <w:pPr>
              <w:jc w:val="center"/>
            </w:pPr>
          </w:p>
        </w:tc>
      </w:tr>
      <w:tr w:rsidR="00EB68FF" w:rsidRPr="00521F20" w14:paraId="4CB91097" w14:textId="77777777" w:rsidTr="006B39BA">
        <w:trPr>
          <w:trHeight w:val="660"/>
        </w:trPr>
        <w:tc>
          <w:tcPr>
            <w:tcW w:w="992" w:type="dxa"/>
            <w:tcBorders>
              <w:left w:val="single" w:sz="4" w:space="0" w:color="auto"/>
              <w:right w:val="single" w:sz="4" w:space="0" w:color="auto"/>
            </w:tcBorders>
            <w:shd w:val="clear" w:color="auto" w:fill="auto"/>
            <w:vAlign w:val="center"/>
          </w:tcPr>
          <w:p w14:paraId="449CC3F0"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4D15AA80"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52A0422" w14:textId="77777777" w:rsidR="00EB68FF" w:rsidRDefault="00EB68FF" w:rsidP="00AE307E">
            <w:pPr>
              <w:jc w:val="both"/>
              <w:rPr>
                <w:i/>
                <w:iCs/>
                <w:color w:val="FF0000"/>
              </w:rPr>
            </w:pPr>
            <w:r>
              <w:rPr>
                <w:b/>
                <w:bCs/>
                <w:i/>
                <w:iCs/>
                <w:color w:val="FF0000"/>
              </w:rPr>
              <w:t>2.</w:t>
            </w:r>
            <w:r w:rsidRPr="00ED1017">
              <w:rPr>
                <w:b/>
                <w:bCs/>
                <w:i/>
                <w:iCs/>
                <w:color w:val="FF0000"/>
              </w:rPr>
              <w:t>1.</w:t>
            </w:r>
            <w:r>
              <w:rPr>
                <w:b/>
                <w:bCs/>
                <w:i/>
                <w:iCs/>
                <w:color w:val="FF0000"/>
              </w:rPr>
              <w:t>1</w:t>
            </w:r>
            <w:r w:rsidRPr="00ED1017">
              <w:rPr>
                <w:b/>
                <w:bCs/>
                <w:i/>
                <w:iCs/>
                <w:color w:val="FF0000"/>
              </w:rPr>
              <w:t xml:space="preserve"> Tiếp nhận hồ sơ (Bộ phận TN&amp;TKQ):</w:t>
            </w:r>
          </w:p>
          <w:p w14:paraId="77ED66C9" w14:textId="77777777" w:rsidR="00EB68FF" w:rsidRPr="00ED1017" w:rsidRDefault="00EB68FF" w:rsidP="00AE307E">
            <w:pPr>
              <w:jc w:val="both"/>
              <w:rPr>
                <w:b/>
                <w:bCs/>
                <w:i/>
                <w:iCs/>
                <w:color w:val="FF0000"/>
              </w:rPr>
            </w:pPr>
            <w:r w:rsidRPr="00ED1017">
              <w:rPr>
                <w:i/>
                <w:iCs/>
                <w:color w:val="FF0000"/>
              </w:rPr>
              <w:t>Người sử dụng đất nộp các giấy tờ thực hiện nghĩa vụ tài chính cho cán bộ tiếp nhận hồ sơ kiểm tra đối chiếu và xác nhận vào bản sao</w:t>
            </w:r>
          </w:p>
          <w:p w14:paraId="698D3670" w14:textId="77777777" w:rsidR="00EB68FF" w:rsidRPr="00ED1017" w:rsidRDefault="00EB68FF" w:rsidP="00AE307E">
            <w:pPr>
              <w:jc w:val="both"/>
              <w:rPr>
                <w:b/>
                <w:bCs/>
                <w:i/>
                <w:color w:val="FF0000"/>
              </w:rPr>
            </w:pPr>
            <w:r w:rsidRPr="00ED1017">
              <w:rPr>
                <w:b/>
                <w:bCs/>
                <w:i/>
                <w:color w:val="FF0000"/>
              </w:rPr>
              <w:t xml:space="preserve">+ Trực tiếp: </w:t>
            </w:r>
            <w:r w:rsidRPr="00ED1017">
              <w:rPr>
                <w:bCs/>
                <w:i/>
                <w:color w:val="FF0000"/>
              </w:rPr>
              <w:t>Bộ phận TN&amp;TKQ chuyển hồ sơ vào cán bộ chuyên môn.</w:t>
            </w:r>
          </w:p>
          <w:p w14:paraId="533AC1F2" w14:textId="696E459F" w:rsidR="00EB68FF" w:rsidRDefault="00EB68FF" w:rsidP="00AE307E">
            <w:pPr>
              <w:jc w:val="both"/>
              <w:rPr>
                <w:b/>
                <w:bCs/>
                <w:i/>
                <w:iCs/>
              </w:rPr>
            </w:pPr>
            <w:r w:rsidRPr="00ED1017">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102F4BC4" w14:textId="4671C3EC" w:rsidR="00EB68FF" w:rsidRPr="00521F20" w:rsidRDefault="00EB68FF" w:rsidP="00AE307E">
            <w:pPr>
              <w:jc w:val="center"/>
            </w:pPr>
            <w:r w:rsidRPr="00521F20">
              <w:rPr>
                <w:b/>
                <w:bCs/>
              </w:rPr>
              <w:t>02 giờ</w:t>
            </w:r>
          </w:p>
        </w:tc>
        <w:tc>
          <w:tcPr>
            <w:tcW w:w="992" w:type="dxa"/>
            <w:vMerge/>
            <w:tcBorders>
              <w:left w:val="nil"/>
              <w:right w:val="single" w:sz="4" w:space="0" w:color="auto"/>
            </w:tcBorders>
          </w:tcPr>
          <w:p w14:paraId="017A526F" w14:textId="77777777" w:rsidR="00EB68FF" w:rsidRPr="00521F20" w:rsidRDefault="00EB68FF" w:rsidP="00AE307E">
            <w:pPr>
              <w:jc w:val="center"/>
            </w:pPr>
          </w:p>
        </w:tc>
      </w:tr>
      <w:tr w:rsidR="00EB68FF" w:rsidRPr="00521F20" w14:paraId="30D01BF3" w14:textId="77777777" w:rsidTr="006B39BA">
        <w:trPr>
          <w:trHeight w:val="660"/>
        </w:trPr>
        <w:tc>
          <w:tcPr>
            <w:tcW w:w="992" w:type="dxa"/>
            <w:tcBorders>
              <w:left w:val="single" w:sz="4" w:space="0" w:color="auto"/>
              <w:right w:val="single" w:sz="4" w:space="0" w:color="auto"/>
            </w:tcBorders>
            <w:shd w:val="clear" w:color="auto" w:fill="auto"/>
            <w:vAlign w:val="center"/>
          </w:tcPr>
          <w:p w14:paraId="55375BA5"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47C3A0C2"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36FB1635" w14:textId="6B07B844" w:rsidR="00EB68FF" w:rsidRDefault="00EB68FF" w:rsidP="00AE307E">
            <w:pPr>
              <w:jc w:val="both"/>
              <w:rPr>
                <w:b/>
                <w:bCs/>
                <w:i/>
                <w:iCs/>
              </w:rPr>
            </w:pPr>
            <w:r>
              <w:rPr>
                <w:b/>
                <w:bCs/>
                <w:i/>
              </w:rPr>
              <w:t>2.1.</w:t>
            </w:r>
            <w:r w:rsidRPr="00521F20">
              <w:rPr>
                <w:b/>
                <w:bCs/>
                <w:i/>
              </w:rPr>
              <w:t>2. Giải quyết hồ sơ (cơ quan/bộ phận chuyên môn), t</w:t>
            </w:r>
            <w:r w:rsidRPr="00521F20">
              <w:rPr>
                <w:b/>
                <w:i/>
              </w:rPr>
              <w:t>rong đó:</w:t>
            </w:r>
          </w:p>
        </w:tc>
        <w:tc>
          <w:tcPr>
            <w:tcW w:w="2694" w:type="dxa"/>
            <w:tcBorders>
              <w:top w:val="nil"/>
              <w:left w:val="nil"/>
              <w:bottom w:val="single" w:sz="4" w:space="0" w:color="auto"/>
              <w:right w:val="single" w:sz="4" w:space="0" w:color="auto"/>
            </w:tcBorders>
            <w:shd w:val="clear" w:color="auto" w:fill="auto"/>
            <w:vAlign w:val="center"/>
          </w:tcPr>
          <w:p w14:paraId="598FC006" w14:textId="3D9FD217" w:rsidR="00EB68FF" w:rsidRPr="00521F20" w:rsidRDefault="00EB68FF" w:rsidP="00AE307E">
            <w:pPr>
              <w:jc w:val="center"/>
            </w:pPr>
          </w:p>
        </w:tc>
        <w:tc>
          <w:tcPr>
            <w:tcW w:w="992" w:type="dxa"/>
            <w:vMerge/>
            <w:tcBorders>
              <w:left w:val="nil"/>
              <w:right w:val="single" w:sz="4" w:space="0" w:color="auto"/>
            </w:tcBorders>
          </w:tcPr>
          <w:p w14:paraId="7AC69F09" w14:textId="77777777" w:rsidR="00EB68FF" w:rsidRPr="00521F20" w:rsidRDefault="00EB68FF" w:rsidP="00AE307E">
            <w:pPr>
              <w:jc w:val="center"/>
            </w:pPr>
          </w:p>
        </w:tc>
      </w:tr>
      <w:tr w:rsidR="00EB68FF" w:rsidRPr="00521F20" w14:paraId="0263FACC" w14:textId="77777777" w:rsidTr="006B39BA">
        <w:trPr>
          <w:trHeight w:val="660"/>
        </w:trPr>
        <w:tc>
          <w:tcPr>
            <w:tcW w:w="992" w:type="dxa"/>
            <w:tcBorders>
              <w:left w:val="single" w:sz="4" w:space="0" w:color="auto"/>
              <w:right w:val="single" w:sz="4" w:space="0" w:color="auto"/>
            </w:tcBorders>
            <w:shd w:val="clear" w:color="auto" w:fill="auto"/>
            <w:vAlign w:val="center"/>
          </w:tcPr>
          <w:p w14:paraId="3F5BAFD1"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3B74C403"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tcPr>
          <w:p w14:paraId="7869F711" w14:textId="77777777" w:rsidR="00EB68FF" w:rsidRPr="00521F20" w:rsidRDefault="00EB68FF" w:rsidP="00AE307E">
            <w:pPr>
              <w:autoSpaceDE w:val="0"/>
              <w:autoSpaceDN w:val="0"/>
              <w:adjustRightInd w:val="0"/>
              <w:spacing w:before="120" w:after="120"/>
              <w:jc w:val="both"/>
              <w:rPr>
                <w:b/>
                <w:bCs/>
                <w:iCs/>
              </w:rPr>
            </w:pPr>
            <w:r w:rsidRPr="00521F20">
              <w:rPr>
                <w:b/>
                <w:bCs/>
                <w:iCs/>
              </w:rPr>
              <w:t>- Viên chức Chi nhánh Văn phòng đăng ký đất đai thẩm định hồ sơ:</w:t>
            </w:r>
          </w:p>
          <w:p w14:paraId="143837CC" w14:textId="77777777" w:rsidR="00EB68FF" w:rsidRPr="00521F20" w:rsidRDefault="00EB68FF" w:rsidP="00AE307E">
            <w:pPr>
              <w:shd w:val="clear" w:color="auto" w:fill="FFFFFF"/>
              <w:spacing w:before="120"/>
              <w:ind w:firstLine="176"/>
              <w:jc w:val="both"/>
              <w:rPr>
                <w:bCs/>
                <w:i/>
              </w:rPr>
            </w:pPr>
            <w:r w:rsidRPr="00521F20">
              <w:rPr>
                <w:i/>
                <w:iCs/>
              </w:rPr>
              <w:t>+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4BC140E2" w14:textId="77777777" w:rsidR="00EB68FF" w:rsidRPr="00521F20" w:rsidRDefault="00EB68FF" w:rsidP="00AE307E">
            <w:pPr>
              <w:jc w:val="both"/>
              <w:rPr>
                <w:i/>
              </w:rPr>
            </w:pPr>
            <w:r w:rsidRPr="00521F20">
              <w:rPr>
                <w:i/>
              </w:rPr>
              <w:t xml:space="preserve">+ </w:t>
            </w:r>
            <w:r w:rsidRPr="00521F20">
              <w:rPr>
                <w:b/>
                <w:i/>
              </w:rPr>
              <w:t>Trường hợp hồ sơ đạt yêu cầu, tiếp tục giải quyết</w:t>
            </w:r>
            <w:r w:rsidRPr="00521F20">
              <w:rPr>
                <w:i/>
              </w:rPr>
              <w:t>:</w:t>
            </w:r>
          </w:p>
          <w:p w14:paraId="099084D4" w14:textId="4FE30BA5" w:rsidR="00EB68FF" w:rsidRDefault="00EB68FF" w:rsidP="00AE307E">
            <w:pPr>
              <w:jc w:val="both"/>
              <w:rPr>
                <w:b/>
                <w:bCs/>
                <w:i/>
                <w:iCs/>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p>
        </w:tc>
        <w:tc>
          <w:tcPr>
            <w:tcW w:w="2694" w:type="dxa"/>
            <w:tcBorders>
              <w:top w:val="nil"/>
              <w:left w:val="nil"/>
              <w:bottom w:val="single" w:sz="4" w:space="0" w:color="auto"/>
              <w:right w:val="single" w:sz="4" w:space="0" w:color="auto"/>
            </w:tcBorders>
            <w:shd w:val="clear" w:color="auto" w:fill="auto"/>
            <w:vAlign w:val="center"/>
          </w:tcPr>
          <w:p w14:paraId="08447569" w14:textId="10781BB3" w:rsidR="00EB68FF" w:rsidRPr="00521F20" w:rsidRDefault="00EB68FF" w:rsidP="00AE307E">
            <w:pPr>
              <w:jc w:val="center"/>
            </w:pPr>
            <w:r>
              <w:t>3,5 ngày</w:t>
            </w:r>
          </w:p>
        </w:tc>
        <w:tc>
          <w:tcPr>
            <w:tcW w:w="992" w:type="dxa"/>
            <w:vMerge/>
            <w:tcBorders>
              <w:left w:val="nil"/>
              <w:bottom w:val="single" w:sz="4" w:space="0" w:color="auto"/>
              <w:right w:val="single" w:sz="4" w:space="0" w:color="auto"/>
            </w:tcBorders>
          </w:tcPr>
          <w:p w14:paraId="4559000E" w14:textId="77777777" w:rsidR="00EB68FF" w:rsidRPr="00521F20" w:rsidRDefault="00EB68FF" w:rsidP="00AE307E">
            <w:pPr>
              <w:jc w:val="center"/>
            </w:pPr>
          </w:p>
        </w:tc>
      </w:tr>
      <w:tr w:rsidR="00EB68FF" w:rsidRPr="00521F20" w14:paraId="1E1E4FDC" w14:textId="77777777" w:rsidTr="006B39BA">
        <w:trPr>
          <w:trHeight w:val="660"/>
        </w:trPr>
        <w:tc>
          <w:tcPr>
            <w:tcW w:w="992" w:type="dxa"/>
            <w:tcBorders>
              <w:left w:val="single" w:sz="4" w:space="0" w:color="auto"/>
              <w:right w:val="single" w:sz="4" w:space="0" w:color="auto"/>
            </w:tcBorders>
            <w:shd w:val="clear" w:color="auto" w:fill="auto"/>
            <w:vAlign w:val="center"/>
          </w:tcPr>
          <w:p w14:paraId="50991231"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1B5BB07B"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278E1E86" w14:textId="02772881" w:rsidR="00EB68FF" w:rsidRDefault="00EB68FF" w:rsidP="00AE307E">
            <w:pPr>
              <w:jc w:val="both"/>
              <w:rPr>
                <w:b/>
                <w:bCs/>
                <w:i/>
                <w:iCs/>
              </w:rPr>
            </w:pPr>
            <w:r w:rsidRPr="00521F20">
              <w:rPr>
                <w:bCs/>
              </w:rPr>
              <w:t>- Lãnh đạo Chi nhánh Văn phòng xem xét, phê duyệt (ký cấp GCN mới).</w:t>
            </w:r>
          </w:p>
        </w:tc>
        <w:tc>
          <w:tcPr>
            <w:tcW w:w="2694" w:type="dxa"/>
            <w:tcBorders>
              <w:top w:val="nil"/>
              <w:left w:val="nil"/>
              <w:bottom w:val="single" w:sz="4" w:space="0" w:color="auto"/>
              <w:right w:val="single" w:sz="4" w:space="0" w:color="auto"/>
            </w:tcBorders>
            <w:shd w:val="clear" w:color="auto" w:fill="auto"/>
            <w:vAlign w:val="center"/>
          </w:tcPr>
          <w:p w14:paraId="1235CB3B" w14:textId="30599E5A" w:rsidR="00EB68FF" w:rsidRPr="00521F20" w:rsidRDefault="00EB68FF" w:rsidP="00AE307E">
            <w:pPr>
              <w:jc w:val="center"/>
            </w:pPr>
            <w:r w:rsidRPr="00521F20">
              <w:t>01 ngày</w:t>
            </w:r>
          </w:p>
        </w:tc>
        <w:tc>
          <w:tcPr>
            <w:tcW w:w="992" w:type="dxa"/>
            <w:vMerge w:val="restart"/>
            <w:tcBorders>
              <w:top w:val="nil"/>
              <w:left w:val="nil"/>
              <w:right w:val="single" w:sz="4" w:space="0" w:color="auto"/>
            </w:tcBorders>
          </w:tcPr>
          <w:p w14:paraId="34C25407" w14:textId="77777777" w:rsidR="00EB68FF" w:rsidRPr="00521F20" w:rsidRDefault="00EB68FF" w:rsidP="00AE307E">
            <w:pPr>
              <w:jc w:val="center"/>
            </w:pPr>
          </w:p>
        </w:tc>
      </w:tr>
      <w:tr w:rsidR="00EB68FF" w:rsidRPr="00521F20" w14:paraId="7D735522" w14:textId="77777777" w:rsidTr="006B39BA">
        <w:trPr>
          <w:trHeight w:val="660"/>
        </w:trPr>
        <w:tc>
          <w:tcPr>
            <w:tcW w:w="992" w:type="dxa"/>
            <w:tcBorders>
              <w:left w:val="single" w:sz="4" w:space="0" w:color="auto"/>
              <w:right w:val="single" w:sz="4" w:space="0" w:color="auto"/>
            </w:tcBorders>
            <w:shd w:val="clear" w:color="auto" w:fill="auto"/>
            <w:vAlign w:val="center"/>
          </w:tcPr>
          <w:p w14:paraId="0BEA710F"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3C000086"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720F7BC" w14:textId="791CB318" w:rsidR="00EB68FF" w:rsidRDefault="00EB68FF" w:rsidP="00AE307E">
            <w:pPr>
              <w:jc w:val="both"/>
              <w:rPr>
                <w:b/>
                <w:bCs/>
                <w:i/>
                <w:i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w:t>
            </w:r>
            <w:r>
              <w:rPr>
                <w:b/>
                <w:i/>
                <w:spacing w:val="3"/>
                <w:shd w:val="clear" w:color="auto" w:fill="FFFFFF"/>
              </w:rPr>
              <w:t>,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 (Đ</w:t>
            </w:r>
            <w:r w:rsidRPr="00521F20">
              <w:rPr>
                <w:bCs/>
              </w:rPr>
              <w:t>ồng thời thông báo cho chủ sử dụng đất nộp bộ hồ sơ gốc và các giấy tờ bổ sung chuyển hồ sơ đến Bộ phận Tiếp nhận và Trả kết quả đối với hồ sơ thực hiện trên môi trường điện tử).</w:t>
            </w:r>
          </w:p>
        </w:tc>
        <w:tc>
          <w:tcPr>
            <w:tcW w:w="2694" w:type="dxa"/>
            <w:tcBorders>
              <w:top w:val="nil"/>
              <w:left w:val="nil"/>
              <w:bottom w:val="single" w:sz="4" w:space="0" w:color="auto"/>
              <w:right w:val="single" w:sz="4" w:space="0" w:color="auto"/>
            </w:tcBorders>
            <w:shd w:val="clear" w:color="auto" w:fill="auto"/>
            <w:vAlign w:val="center"/>
          </w:tcPr>
          <w:p w14:paraId="5D0F8CBD" w14:textId="77777777" w:rsidR="00EB68FF" w:rsidRDefault="00EB68FF" w:rsidP="00AE307E">
            <w:pPr>
              <w:jc w:val="center"/>
            </w:pPr>
          </w:p>
          <w:p w14:paraId="38971397" w14:textId="77777777" w:rsidR="00EB68FF" w:rsidRDefault="00EB68FF" w:rsidP="00AE307E">
            <w:pPr>
              <w:jc w:val="center"/>
            </w:pPr>
          </w:p>
          <w:p w14:paraId="16D75509" w14:textId="77777777" w:rsidR="00EB68FF" w:rsidRDefault="00EB68FF" w:rsidP="00AE307E">
            <w:pPr>
              <w:jc w:val="center"/>
            </w:pPr>
          </w:p>
          <w:p w14:paraId="5DE5F131" w14:textId="77777777" w:rsidR="00EB68FF" w:rsidRDefault="00EB68FF" w:rsidP="00AE307E">
            <w:pPr>
              <w:jc w:val="center"/>
            </w:pPr>
          </w:p>
          <w:p w14:paraId="76CCC614" w14:textId="5962C41C" w:rsidR="00EB68FF" w:rsidRPr="00521F20" w:rsidRDefault="00EB68FF" w:rsidP="00AE307E">
            <w:pPr>
              <w:jc w:val="center"/>
            </w:pPr>
            <w:r w:rsidRPr="00521F20">
              <w:t>01 ngày</w:t>
            </w:r>
          </w:p>
        </w:tc>
        <w:tc>
          <w:tcPr>
            <w:tcW w:w="992" w:type="dxa"/>
            <w:vMerge/>
            <w:tcBorders>
              <w:left w:val="nil"/>
              <w:right w:val="single" w:sz="4" w:space="0" w:color="auto"/>
            </w:tcBorders>
          </w:tcPr>
          <w:p w14:paraId="28D7E4DA" w14:textId="77777777" w:rsidR="00EB68FF" w:rsidRPr="00521F20" w:rsidRDefault="00EB68FF" w:rsidP="00AE307E">
            <w:pPr>
              <w:jc w:val="center"/>
            </w:pPr>
          </w:p>
        </w:tc>
      </w:tr>
      <w:tr w:rsidR="00EB68FF" w:rsidRPr="00521F20" w14:paraId="1F25B0D5" w14:textId="77777777" w:rsidTr="006B39BA">
        <w:trPr>
          <w:trHeight w:val="660"/>
        </w:trPr>
        <w:tc>
          <w:tcPr>
            <w:tcW w:w="992" w:type="dxa"/>
            <w:tcBorders>
              <w:left w:val="single" w:sz="4" w:space="0" w:color="auto"/>
              <w:right w:val="single" w:sz="4" w:space="0" w:color="auto"/>
            </w:tcBorders>
            <w:shd w:val="clear" w:color="auto" w:fill="auto"/>
            <w:vAlign w:val="center"/>
          </w:tcPr>
          <w:p w14:paraId="4C9606AA"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328A97C7"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9ED75FA" w14:textId="36A5B6A4" w:rsidR="00EB68FF" w:rsidRDefault="00EB68FF" w:rsidP="00AE307E">
            <w:pPr>
              <w:jc w:val="both"/>
              <w:rPr>
                <w:b/>
                <w:bCs/>
                <w:i/>
                <w:iCs/>
              </w:rPr>
            </w:pPr>
            <w:r>
              <w:rPr>
                <w:b/>
                <w:bCs/>
                <w:i/>
                <w:iCs/>
              </w:rPr>
              <w:t xml:space="preserve">2.2. </w:t>
            </w:r>
            <w:r w:rsidRPr="00521F20">
              <w:rPr>
                <w:b/>
                <w:bCs/>
                <w:i/>
                <w:iCs/>
              </w:rPr>
              <w:t xml:space="preserve">Trường hợp xác nhận thay đổi, trang 3,4 Giấy chứng nhận </w:t>
            </w:r>
          </w:p>
        </w:tc>
        <w:tc>
          <w:tcPr>
            <w:tcW w:w="2694" w:type="dxa"/>
            <w:tcBorders>
              <w:top w:val="nil"/>
              <w:left w:val="nil"/>
              <w:bottom w:val="single" w:sz="4" w:space="0" w:color="auto"/>
              <w:right w:val="single" w:sz="4" w:space="0" w:color="auto"/>
            </w:tcBorders>
            <w:shd w:val="clear" w:color="auto" w:fill="auto"/>
            <w:vAlign w:val="center"/>
          </w:tcPr>
          <w:p w14:paraId="75D3B2A3" w14:textId="44D3F5EE" w:rsidR="00EB68FF" w:rsidRPr="00521F20" w:rsidRDefault="00EB68FF" w:rsidP="00AE307E">
            <w:pPr>
              <w:jc w:val="center"/>
            </w:pPr>
            <w:r w:rsidRPr="00521F20">
              <w:rPr>
                <w:b/>
              </w:rPr>
              <w:t>0</w:t>
            </w:r>
            <w:r>
              <w:rPr>
                <w:b/>
              </w:rPr>
              <w:t>3</w:t>
            </w:r>
            <w:r w:rsidRPr="00521F20">
              <w:rPr>
                <w:b/>
              </w:rPr>
              <w:t xml:space="preserve"> ngày, trong đó:</w:t>
            </w:r>
          </w:p>
        </w:tc>
        <w:tc>
          <w:tcPr>
            <w:tcW w:w="992" w:type="dxa"/>
            <w:vMerge/>
            <w:tcBorders>
              <w:left w:val="nil"/>
              <w:right w:val="single" w:sz="4" w:space="0" w:color="auto"/>
            </w:tcBorders>
          </w:tcPr>
          <w:p w14:paraId="5579079B" w14:textId="77777777" w:rsidR="00EB68FF" w:rsidRPr="00521F20" w:rsidRDefault="00EB68FF" w:rsidP="00AE307E">
            <w:pPr>
              <w:jc w:val="center"/>
            </w:pPr>
          </w:p>
        </w:tc>
      </w:tr>
      <w:tr w:rsidR="00EB68FF" w:rsidRPr="00521F20" w14:paraId="04C0BC29" w14:textId="77777777" w:rsidTr="006B39BA">
        <w:trPr>
          <w:trHeight w:val="660"/>
        </w:trPr>
        <w:tc>
          <w:tcPr>
            <w:tcW w:w="992" w:type="dxa"/>
            <w:tcBorders>
              <w:left w:val="single" w:sz="4" w:space="0" w:color="auto"/>
              <w:right w:val="single" w:sz="4" w:space="0" w:color="auto"/>
            </w:tcBorders>
            <w:shd w:val="clear" w:color="auto" w:fill="auto"/>
            <w:vAlign w:val="center"/>
          </w:tcPr>
          <w:p w14:paraId="757BB189"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2556BC66"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FA53650" w14:textId="77777777" w:rsidR="00EB68FF" w:rsidRDefault="00EB68FF" w:rsidP="00AE307E">
            <w:pPr>
              <w:jc w:val="both"/>
              <w:rPr>
                <w:i/>
                <w:iCs/>
                <w:color w:val="FF0000"/>
              </w:rPr>
            </w:pPr>
            <w:r>
              <w:rPr>
                <w:b/>
                <w:bCs/>
                <w:i/>
                <w:iCs/>
                <w:color w:val="FF0000"/>
              </w:rPr>
              <w:t>2.2.</w:t>
            </w:r>
            <w:r w:rsidRPr="00ED1017">
              <w:rPr>
                <w:b/>
                <w:bCs/>
                <w:i/>
                <w:iCs/>
                <w:color w:val="FF0000"/>
              </w:rPr>
              <w:t>1. Tiếp nhận hồ sơ (Bộ phận TN&amp;TKQ):</w:t>
            </w:r>
          </w:p>
          <w:p w14:paraId="50215A27" w14:textId="77777777" w:rsidR="00EB68FF" w:rsidRPr="00ED1017" w:rsidRDefault="00EB68FF" w:rsidP="00AE307E">
            <w:pPr>
              <w:jc w:val="both"/>
              <w:rPr>
                <w:b/>
                <w:bCs/>
                <w:i/>
                <w:iCs/>
                <w:color w:val="FF0000"/>
              </w:rPr>
            </w:pPr>
            <w:r w:rsidRPr="00ED1017">
              <w:rPr>
                <w:i/>
                <w:iCs/>
                <w:color w:val="FF0000"/>
              </w:rPr>
              <w:t>Người sử dụng đất nộp các giấy tờ thực hiện nghĩa vụ tài chính cho cán bộ tiếp nhận hồ sơ kiểm tra đối chiếu và xác nhận vào bản sao</w:t>
            </w:r>
          </w:p>
          <w:p w14:paraId="2A8C61C3" w14:textId="77777777" w:rsidR="00EB68FF" w:rsidRPr="00ED1017" w:rsidRDefault="00EB68FF" w:rsidP="00AE307E">
            <w:pPr>
              <w:jc w:val="both"/>
              <w:rPr>
                <w:b/>
                <w:bCs/>
                <w:i/>
                <w:color w:val="FF0000"/>
              </w:rPr>
            </w:pPr>
            <w:r w:rsidRPr="00ED1017">
              <w:rPr>
                <w:b/>
                <w:bCs/>
                <w:i/>
                <w:color w:val="FF0000"/>
              </w:rPr>
              <w:t xml:space="preserve">+ Trực tiếp: </w:t>
            </w:r>
            <w:r w:rsidRPr="00ED1017">
              <w:rPr>
                <w:bCs/>
                <w:i/>
                <w:color w:val="FF0000"/>
              </w:rPr>
              <w:t>Bộ phận TN&amp;TKQ chuyển hồ sơ vào cán bộ chuyên môn.</w:t>
            </w:r>
          </w:p>
          <w:p w14:paraId="0B8650A0" w14:textId="668F3647" w:rsidR="00EB68FF" w:rsidRDefault="00EB68FF" w:rsidP="00AE307E">
            <w:pPr>
              <w:jc w:val="both"/>
              <w:rPr>
                <w:b/>
                <w:bCs/>
                <w:i/>
                <w:iCs/>
              </w:rPr>
            </w:pPr>
            <w:r w:rsidRPr="00ED1017">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3ACFCD1D" w14:textId="1F2223BA" w:rsidR="00EB68FF" w:rsidRPr="00521F20" w:rsidRDefault="00EB68FF" w:rsidP="00AE307E">
            <w:pPr>
              <w:jc w:val="center"/>
            </w:pPr>
            <w:r w:rsidRPr="00521F20">
              <w:rPr>
                <w:b/>
                <w:bCs/>
              </w:rPr>
              <w:t>02 giờ</w:t>
            </w:r>
          </w:p>
        </w:tc>
        <w:tc>
          <w:tcPr>
            <w:tcW w:w="992" w:type="dxa"/>
            <w:vMerge/>
            <w:tcBorders>
              <w:left w:val="nil"/>
              <w:bottom w:val="single" w:sz="4" w:space="0" w:color="auto"/>
              <w:right w:val="single" w:sz="4" w:space="0" w:color="auto"/>
            </w:tcBorders>
          </w:tcPr>
          <w:p w14:paraId="50FC93D9" w14:textId="77777777" w:rsidR="00EB68FF" w:rsidRPr="00521F20" w:rsidRDefault="00EB68FF" w:rsidP="00AE307E">
            <w:pPr>
              <w:jc w:val="center"/>
            </w:pPr>
          </w:p>
        </w:tc>
      </w:tr>
      <w:tr w:rsidR="000F664B" w:rsidRPr="00521F20" w14:paraId="40BBCA4F" w14:textId="77777777" w:rsidTr="006B39BA">
        <w:trPr>
          <w:trHeight w:val="660"/>
        </w:trPr>
        <w:tc>
          <w:tcPr>
            <w:tcW w:w="992" w:type="dxa"/>
            <w:tcBorders>
              <w:left w:val="single" w:sz="4" w:space="0" w:color="auto"/>
              <w:right w:val="single" w:sz="4" w:space="0" w:color="auto"/>
            </w:tcBorders>
            <w:shd w:val="clear" w:color="auto" w:fill="auto"/>
            <w:vAlign w:val="center"/>
          </w:tcPr>
          <w:p w14:paraId="7CEB62E7" w14:textId="77777777" w:rsidR="000F664B" w:rsidRPr="00521F20" w:rsidRDefault="000F664B" w:rsidP="00AE307E">
            <w:pPr>
              <w:jc w:val="center"/>
              <w:rPr>
                <w:b/>
                <w:bCs/>
              </w:rPr>
            </w:pPr>
          </w:p>
        </w:tc>
        <w:tc>
          <w:tcPr>
            <w:tcW w:w="2127" w:type="dxa"/>
            <w:tcBorders>
              <w:left w:val="nil"/>
              <w:right w:val="single" w:sz="4" w:space="0" w:color="auto"/>
            </w:tcBorders>
            <w:shd w:val="clear" w:color="auto" w:fill="auto"/>
            <w:vAlign w:val="center"/>
          </w:tcPr>
          <w:p w14:paraId="6D3E3DE3" w14:textId="77777777" w:rsidR="000F664B" w:rsidRPr="00521F20" w:rsidRDefault="000F664B"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7D924FB" w14:textId="7BC1598E" w:rsidR="000F664B" w:rsidRDefault="000F664B" w:rsidP="00AE307E">
            <w:pPr>
              <w:jc w:val="both"/>
              <w:rPr>
                <w:b/>
                <w:bCs/>
                <w:i/>
                <w:iCs/>
              </w:rPr>
            </w:pPr>
            <w:r>
              <w:rPr>
                <w:b/>
                <w:bCs/>
                <w:i/>
              </w:rPr>
              <w:t>2.2.</w:t>
            </w:r>
            <w:r w:rsidRPr="00521F20">
              <w:rPr>
                <w:b/>
                <w:bCs/>
                <w:i/>
              </w:rPr>
              <w:t>2. Giải quyết hồ sơ (cơ quan/bộ phận chuyên môn), t</w:t>
            </w:r>
            <w:r w:rsidRPr="00521F20">
              <w:rPr>
                <w:b/>
                <w:i/>
              </w:rPr>
              <w:t>rong đó:</w:t>
            </w:r>
          </w:p>
        </w:tc>
        <w:tc>
          <w:tcPr>
            <w:tcW w:w="2694" w:type="dxa"/>
            <w:vMerge w:val="restart"/>
            <w:tcBorders>
              <w:top w:val="nil"/>
              <w:left w:val="nil"/>
              <w:right w:val="single" w:sz="4" w:space="0" w:color="auto"/>
            </w:tcBorders>
            <w:shd w:val="clear" w:color="auto" w:fill="auto"/>
            <w:vAlign w:val="center"/>
          </w:tcPr>
          <w:p w14:paraId="43958543" w14:textId="77777777" w:rsidR="000F664B" w:rsidRPr="00521F20" w:rsidRDefault="000F664B" w:rsidP="00AE307E">
            <w:pPr>
              <w:jc w:val="center"/>
            </w:pPr>
          </w:p>
          <w:p w14:paraId="306C59DF" w14:textId="00DEC9AD" w:rsidR="000F664B" w:rsidRPr="00521F20" w:rsidRDefault="000F664B" w:rsidP="00AE307E">
            <w:pPr>
              <w:jc w:val="center"/>
            </w:pPr>
            <w:r w:rsidRPr="00521F20">
              <w:t>0</w:t>
            </w:r>
            <w:r>
              <w:t>1</w:t>
            </w:r>
            <w:r w:rsidRPr="00521F20">
              <w:t xml:space="preserve"> ngày </w:t>
            </w:r>
          </w:p>
        </w:tc>
        <w:tc>
          <w:tcPr>
            <w:tcW w:w="992" w:type="dxa"/>
            <w:vMerge w:val="restart"/>
            <w:tcBorders>
              <w:top w:val="nil"/>
              <w:left w:val="nil"/>
              <w:right w:val="single" w:sz="4" w:space="0" w:color="auto"/>
            </w:tcBorders>
          </w:tcPr>
          <w:p w14:paraId="47C08BB0" w14:textId="77777777" w:rsidR="000F664B" w:rsidRPr="00521F20" w:rsidRDefault="000F664B" w:rsidP="00AE307E">
            <w:pPr>
              <w:jc w:val="center"/>
            </w:pPr>
          </w:p>
        </w:tc>
      </w:tr>
      <w:tr w:rsidR="000F664B" w:rsidRPr="00521F20" w14:paraId="1BF0B807" w14:textId="77777777" w:rsidTr="006B39BA">
        <w:trPr>
          <w:trHeight w:val="660"/>
        </w:trPr>
        <w:tc>
          <w:tcPr>
            <w:tcW w:w="992" w:type="dxa"/>
            <w:tcBorders>
              <w:left w:val="single" w:sz="4" w:space="0" w:color="auto"/>
              <w:right w:val="single" w:sz="4" w:space="0" w:color="auto"/>
            </w:tcBorders>
            <w:shd w:val="clear" w:color="auto" w:fill="auto"/>
            <w:vAlign w:val="center"/>
          </w:tcPr>
          <w:p w14:paraId="7F4D1DB3" w14:textId="77777777" w:rsidR="000F664B" w:rsidRPr="00521F20" w:rsidRDefault="000F664B" w:rsidP="00AE307E">
            <w:pPr>
              <w:jc w:val="center"/>
              <w:rPr>
                <w:b/>
                <w:bCs/>
              </w:rPr>
            </w:pPr>
          </w:p>
        </w:tc>
        <w:tc>
          <w:tcPr>
            <w:tcW w:w="2127" w:type="dxa"/>
            <w:tcBorders>
              <w:left w:val="nil"/>
              <w:right w:val="single" w:sz="4" w:space="0" w:color="auto"/>
            </w:tcBorders>
            <w:shd w:val="clear" w:color="auto" w:fill="auto"/>
            <w:vAlign w:val="center"/>
          </w:tcPr>
          <w:p w14:paraId="4C795689" w14:textId="77777777" w:rsidR="000F664B" w:rsidRPr="00521F20" w:rsidRDefault="000F664B"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568C7AF" w14:textId="77777777" w:rsidR="000F664B" w:rsidRPr="00521F20" w:rsidRDefault="000F664B" w:rsidP="00AE307E">
            <w:pPr>
              <w:autoSpaceDE w:val="0"/>
              <w:autoSpaceDN w:val="0"/>
              <w:adjustRightInd w:val="0"/>
              <w:spacing w:before="120" w:after="120"/>
              <w:jc w:val="both"/>
              <w:rPr>
                <w:b/>
              </w:rPr>
            </w:pPr>
            <w:r w:rsidRPr="00521F20">
              <w:rPr>
                <w:b/>
                <w:bCs/>
                <w:iCs/>
              </w:rPr>
              <w:t>- Viên chức Chi nhánh Văn phòng đăng ký đất đai thẩm định hồ sơ:</w:t>
            </w:r>
          </w:p>
          <w:p w14:paraId="1FC125C5" w14:textId="77777777" w:rsidR="000F664B" w:rsidRPr="00521F20" w:rsidRDefault="000F664B" w:rsidP="00AE307E">
            <w:pPr>
              <w:shd w:val="clear" w:color="auto" w:fill="FFFFFF"/>
              <w:spacing w:before="120"/>
              <w:ind w:firstLine="176"/>
              <w:jc w:val="both"/>
              <w:rPr>
                <w:bCs/>
                <w:i/>
              </w:rPr>
            </w:pPr>
            <w:r w:rsidRPr="00521F20">
              <w:rPr>
                <w:i/>
                <w:iCs/>
              </w:rPr>
              <w:t>+Trường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w:t>
            </w:r>
            <w:r>
              <w:rPr>
                <w:bCs/>
                <w:i/>
              </w:rPr>
              <w:t>2.5</w:t>
            </w:r>
            <w:r w:rsidRPr="00521F20">
              <w:rPr>
                <w:bCs/>
                <w:i/>
              </w:rPr>
              <w:t xml:space="preserve"> ngày không tính vào thời gian thực hiện </w:t>
            </w:r>
            <w:r>
              <w:rPr>
                <w:bCs/>
                <w:i/>
              </w:rPr>
              <w:t>TTHC</w:t>
            </w:r>
            <w:r w:rsidRPr="00521F20">
              <w:rPr>
                <w:bCs/>
                <w:i/>
              </w:rPr>
              <w:t>).</w:t>
            </w:r>
          </w:p>
          <w:p w14:paraId="4FD2BBF3" w14:textId="77777777" w:rsidR="000F664B" w:rsidRPr="00521F20" w:rsidRDefault="000F664B" w:rsidP="00AE307E">
            <w:pPr>
              <w:jc w:val="both"/>
              <w:rPr>
                <w:i/>
                <w:iCs/>
              </w:rPr>
            </w:pPr>
            <w:r w:rsidRPr="00521F20">
              <w:t xml:space="preserve">+ </w:t>
            </w:r>
            <w:r w:rsidRPr="00521F20">
              <w:rPr>
                <w:b/>
                <w:i/>
                <w:iCs/>
              </w:rPr>
              <w:t>Trường hợp hồ sơ đạt yêu cầu, tiếp tục giải quyết:</w:t>
            </w:r>
          </w:p>
          <w:p w14:paraId="65F99F02" w14:textId="62813AC2" w:rsidR="000F664B" w:rsidRDefault="000F664B" w:rsidP="00AE307E">
            <w:pPr>
              <w:jc w:val="both"/>
              <w:rPr>
                <w:b/>
                <w:bCs/>
                <w:i/>
                <w:iCs/>
              </w:rPr>
            </w:pPr>
            <w:r w:rsidRPr="00521F20">
              <w:rPr>
                <w:spacing w:val="3"/>
                <w:shd w:val="clear" w:color="auto" w:fill="FFFFFF"/>
              </w:rPr>
              <w:t xml:space="preserve">- Viên chức Chi nhánh thẩm định, chỉnh lý cơ sở dữ liệu; đánh xác nhận vào GCN trình lãnh đạo Chi nhánh ký; </w:t>
            </w:r>
          </w:p>
        </w:tc>
        <w:tc>
          <w:tcPr>
            <w:tcW w:w="2694" w:type="dxa"/>
            <w:vMerge/>
            <w:tcBorders>
              <w:left w:val="nil"/>
              <w:bottom w:val="single" w:sz="4" w:space="0" w:color="auto"/>
              <w:right w:val="single" w:sz="4" w:space="0" w:color="auto"/>
            </w:tcBorders>
            <w:shd w:val="clear" w:color="auto" w:fill="auto"/>
            <w:vAlign w:val="center"/>
          </w:tcPr>
          <w:p w14:paraId="3455F661" w14:textId="77777777" w:rsidR="000F664B" w:rsidRPr="00521F20" w:rsidRDefault="000F664B" w:rsidP="00AE307E">
            <w:pPr>
              <w:jc w:val="center"/>
            </w:pPr>
          </w:p>
        </w:tc>
        <w:tc>
          <w:tcPr>
            <w:tcW w:w="992" w:type="dxa"/>
            <w:vMerge/>
            <w:tcBorders>
              <w:left w:val="nil"/>
              <w:right w:val="single" w:sz="4" w:space="0" w:color="auto"/>
            </w:tcBorders>
          </w:tcPr>
          <w:p w14:paraId="60D9BB3B" w14:textId="77777777" w:rsidR="000F664B" w:rsidRPr="00521F20" w:rsidRDefault="000F664B" w:rsidP="00AE307E">
            <w:pPr>
              <w:jc w:val="center"/>
            </w:pPr>
          </w:p>
        </w:tc>
      </w:tr>
      <w:tr w:rsidR="00EB68FF" w:rsidRPr="00521F20" w14:paraId="29FAF94E" w14:textId="77777777" w:rsidTr="006B39BA">
        <w:trPr>
          <w:trHeight w:val="660"/>
        </w:trPr>
        <w:tc>
          <w:tcPr>
            <w:tcW w:w="992" w:type="dxa"/>
            <w:tcBorders>
              <w:left w:val="single" w:sz="4" w:space="0" w:color="auto"/>
              <w:right w:val="single" w:sz="4" w:space="0" w:color="auto"/>
            </w:tcBorders>
            <w:shd w:val="clear" w:color="auto" w:fill="auto"/>
            <w:vAlign w:val="center"/>
          </w:tcPr>
          <w:p w14:paraId="527A8A57"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421A0CB6"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7C668B8A" w14:textId="12B80A62" w:rsidR="00EB68FF" w:rsidRDefault="00EB68FF" w:rsidP="00AE307E">
            <w:pPr>
              <w:jc w:val="both"/>
              <w:rPr>
                <w:b/>
                <w:bCs/>
                <w:i/>
                <w:iCs/>
              </w:rPr>
            </w:pPr>
            <w:r w:rsidRPr="00521F20">
              <w:rPr>
                <w:spacing w:val="3"/>
                <w:shd w:val="clear" w:color="auto" w:fill="FFFFFF"/>
              </w:rPr>
              <w:t>- Lãnh đạo Chi nhánh Văn phòng xem xét, ký xác nhận;</w:t>
            </w:r>
          </w:p>
        </w:tc>
        <w:tc>
          <w:tcPr>
            <w:tcW w:w="2694" w:type="dxa"/>
            <w:tcBorders>
              <w:top w:val="nil"/>
              <w:left w:val="nil"/>
              <w:bottom w:val="single" w:sz="4" w:space="0" w:color="auto"/>
              <w:right w:val="single" w:sz="4" w:space="0" w:color="auto"/>
            </w:tcBorders>
            <w:shd w:val="clear" w:color="auto" w:fill="auto"/>
            <w:vAlign w:val="center"/>
          </w:tcPr>
          <w:p w14:paraId="05041CC8" w14:textId="39730647" w:rsidR="00EB68FF" w:rsidRPr="00521F20" w:rsidRDefault="00EB68FF" w:rsidP="00AE307E">
            <w:pPr>
              <w:jc w:val="center"/>
            </w:pPr>
            <w:r w:rsidRPr="00521F20">
              <w:t>0,5 ngày</w:t>
            </w:r>
          </w:p>
        </w:tc>
        <w:tc>
          <w:tcPr>
            <w:tcW w:w="992" w:type="dxa"/>
            <w:vMerge/>
            <w:tcBorders>
              <w:left w:val="nil"/>
              <w:right w:val="single" w:sz="4" w:space="0" w:color="auto"/>
            </w:tcBorders>
          </w:tcPr>
          <w:p w14:paraId="09D0CAA6" w14:textId="77777777" w:rsidR="00EB68FF" w:rsidRPr="00521F20" w:rsidRDefault="00EB68FF" w:rsidP="00AE307E">
            <w:pPr>
              <w:jc w:val="center"/>
            </w:pPr>
          </w:p>
        </w:tc>
      </w:tr>
      <w:tr w:rsidR="00EB68FF" w:rsidRPr="00521F20" w14:paraId="56BED01C" w14:textId="77777777" w:rsidTr="006B39BA">
        <w:trPr>
          <w:trHeight w:val="660"/>
        </w:trPr>
        <w:tc>
          <w:tcPr>
            <w:tcW w:w="992" w:type="dxa"/>
            <w:tcBorders>
              <w:left w:val="single" w:sz="4" w:space="0" w:color="auto"/>
              <w:right w:val="single" w:sz="4" w:space="0" w:color="auto"/>
            </w:tcBorders>
            <w:shd w:val="clear" w:color="auto" w:fill="auto"/>
            <w:vAlign w:val="center"/>
          </w:tcPr>
          <w:p w14:paraId="1C3AE541" w14:textId="77777777" w:rsidR="00EB68FF" w:rsidRPr="00521F20" w:rsidRDefault="00EB68FF" w:rsidP="00AE307E">
            <w:pPr>
              <w:jc w:val="center"/>
              <w:rPr>
                <w:b/>
                <w:bCs/>
              </w:rPr>
            </w:pPr>
          </w:p>
        </w:tc>
        <w:tc>
          <w:tcPr>
            <w:tcW w:w="2127" w:type="dxa"/>
            <w:tcBorders>
              <w:left w:val="nil"/>
              <w:right w:val="single" w:sz="4" w:space="0" w:color="auto"/>
            </w:tcBorders>
            <w:shd w:val="clear" w:color="auto" w:fill="auto"/>
            <w:vAlign w:val="center"/>
          </w:tcPr>
          <w:p w14:paraId="1A799FC5" w14:textId="77777777" w:rsidR="00EB68FF" w:rsidRPr="00521F20" w:rsidRDefault="00EB68FF" w:rsidP="00AE307E">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6F30209" w14:textId="0CC49FDF" w:rsidR="00EB68FF" w:rsidRDefault="00EB68FF" w:rsidP="00AE307E">
            <w:pPr>
              <w:jc w:val="both"/>
              <w:rPr>
                <w:b/>
                <w:bCs/>
                <w:i/>
                <w:iCs/>
              </w:rPr>
            </w:pPr>
            <w:r w:rsidRPr="00521F20">
              <w:rPr>
                <w:bCs/>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bCs/>
              </w:rPr>
              <w:t xml:space="preserve">; </w:t>
            </w:r>
            <w:r>
              <w:rPr>
                <w:bCs/>
              </w:rPr>
              <w:t>Viên chức c</w:t>
            </w:r>
            <w:r w:rsidRPr="00521F20">
              <w:rPr>
                <w:bCs/>
              </w:rPr>
              <w:t xml:space="preserve">huyển hồ sơ trên hệ thống đất đai; gửi yêu cầu và kết thúc hồ sơ trên hệ thống thông tin nội bộ VPĐKĐĐ, lập danh sách, </w:t>
            </w:r>
            <w:r w:rsidRPr="00521F20">
              <w:rPr>
                <w:spacing w:val="3"/>
                <w:shd w:val="clear" w:color="auto" w:fill="FFFFFF"/>
              </w:rPr>
              <w:t>Viên chức chuyển phần mềm một cửa điện tử của tỉnh và</w:t>
            </w:r>
            <w:r w:rsidRPr="00521F20">
              <w:rPr>
                <w:bCs/>
              </w:rPr>
              <w:t xml:space="preserve">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694" w:type="dxa"/>
            <w:tcBorders>
              <w:top w:val="nil"/>
              <w:left w:val="nil"/>
              <w:bottom w:val="single" w:sz="4" w:space="0" w:color="auto"/>
              <w:right w:val="single" w:sz="4" w:space="0" w:color="auto"/>
            </w:tcBorders>
            <w:shd w:val="clear" w:color="auto" w:fill="auto"/>
            <w:vAlign w:val="center"/>
          </w:tcPr>
          <w:p w14:paraId="73A1F952" w14:textId="6E35EBD3" w:rsidR="00EB68FF" w:rsidRPr="00521F20" w:rsidRDefault="00EB68FF" w:rsidP="00AE307E">
            <w:pPr>
              <w:jc w:val="center"/>
            </w:pPr>
            <w:r w:rsidRPr="00521F20">
              <w:t>01 ngày</w:t>
            </w:r>
          </w:p>
        </w:tc>
        <w:tc>
          <w:tcPr>
            <w:tcW w:w="992" w:type="dxa"/>
            <w:vMerge/>
            <w:tcBorders>
              <w:left w:val="nil"/>
              <w:bottom w:val="single" w:sz="4" w:space="0" w:color="auto"/>
              <w:right w:val="single" w:sz="4" w:space="0" w:color="auto"/>
            </w:tcBorders>
          </w:tcPr>
          <w:p w14:paraId="27E6A7C4" w14:textId="77777777" w:rsidR="00EB68FF" w:rsidRPr="00521F20" w:rsidRDefault="00EB68FF" w:rsidP="00AE307E">
            <w:pPr>
              <w:jc w:val="center"/>
            </w:pPr>
          </w:p>
        </w:tc>
      </w:tr>
      <w:tr w:rsidR="00EB68FF" w:rsidRPr="00521F20" w14:paraId="59DDC4D7" w14:textId="77777777" w:rsidTr="006B39BA">
        <w:trPr>
          <w:trHeight w:val="660"/>
        </w:trPr>
        <w:tc>
          <w:tcPr>
            <w:tcW w:w="992" w:type="dxa"/>
            <w:tcBorders>
              <w:left w:val="single" w:sz="4" w:space="0" w:color="auto"/>
              <w:right w:val="single" w:sz="4" w:space="0" w:color="auto"/>
            </w:tcBorders>
            <w:shd w:val="clear" w:color="auto" w:fill="auto"/>
            <w:vAlign w:val="center"/>
          </w:tcPr>
          <w:p w14:paraId="6541AC02"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2370B79F"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36412202" w14:textId="3D0D90F5" w:rsidR="00EB68FF" w:rsidRPr="00521F20" w:rsidRDefault="00EB68FF" w:rsidP="004F6218">
            <w:pPr>
              <w:jc w:val="both"/>
              <w:rPr>
                <w:bCs/>
              </w:rPr>
            </w:pPr>
            <w:r>
              <w:rPr>
                <w:b/>
                <w:bCs/>
              </w:rPr>
              <w:t>III</w:t>
            </w:r>
            <w:r w:rsidRPr="007E1677">
              <w:rPr>
                <w:b/>
                <w:bCs/>
              </w:rPr>
              <w:t>.</w:t>
            </w:r>
            <w:r>
              <w:rPr>
                <w:b/>
                <w:bCs/>
              </w:rPr>
              <w:t xml:space="preserve"> </w:t>
            </w:r>
            <w:r w:rsidRPr="007E1677">
              <w:rPr>
                <w:b/>
                <w:bCs/>
                <w:lang w:val="vi"/>
              </w:rPr>
              <w:t xml:space="preserve">Trường hợp </w:t>
            </w:r>
            <w:r>
              <w:rPr>
                <w:b/>
                <w:bCs/>
              </w:rPr>
              <w:t xml:space="preserve">hộ gia đình, cá nhân </w:t>
            </w:r>
            <w:r w:rsidRPr="007E1677">
              <w:rPr>
                <w:b/>
                <w:bCs/>
                <w:lang w:val="vi"/>
              </w:rPr>
              <w:t>nhận chuyển nhượng, tặng cho quyền sử dụng đất trồng lúa</w:t>
            </w:r>
            <w:r>
              <w:rPr>
                <w:b/>
                <w:bCs/>
              </w:rPr>
              <w:t xml:space="preserve"> không cùng nơi đăng ký địa chỉ thường trú </w:t>
            </w:r>
            <w:r w:rsidRPr="007E1677">
              <w:rPr>
                <w:bCs/>
                <w:i/>
              </w:rPr>
              <w:t>(Kể cả trường hợp có đối chiếu từ bản đồ 299 sang bản đồ địa chính chính quy)</w:t>
            </w:r>
          </w:p>
        </w:tc>
        <w:tc>
          <w:tcPr>
            <w:tcW w:w="2694" w:type="dxa"/>
            <w:tcBorders>
              <w:top w:val="nil"/>
              <w:left w:val="nil"/>
              <w:bottom w:val="single" w:sz="4" w:space="0" w:color="auto"/>
              <w:right w:val="single" w:sz="4" w:space="0" w:color="auto"/>
            </w:tcBorders>
            <w:shd w:val="clear" w:color="auto" w:fill="auto"/>
            <w:vAlign w:val="center"/>
          </w:tcPr>
          <w:p w14:paraId="7BC278FF" w14:textId="77777777" w:rsidR="00EB68FF" w:rsidRPr="00521F20" w:rsidRDefault="00EB68FF" w:rsidP="004F6218">
            <w:pPr>
              <w:jc w:val="center"/>
            </w:pPr>
          </w:p>
        </w:tc>
        <w:tc>
          <w:tcPr>
            <w:tcW w:w="992" w:type="dxa"/>
            <w:vMerge w:val="restart"/>
            <w:tcBorders>
              <w:top w:val="nil"/>
              <w:left w:val="nil"/>
              <w:right w:val="single" w:sz="4" w:space="0" w:color="auto"/>
            </w:tcBorders>
          </w:tcPr>
          <w:p w14:paraId="6EA8B968" w14:textId="77777777" w:rsidR="00EB68FF" w:rsidRPr="00521F20" w:rsidRDefault="00EB68FF" w:rsidP="004F6218">
            <w:pPr>
              <w:jc w:val="center"/>
            </w:pPr>
          </w:p>
        </w:tc>
      </w:tr>
      <w:tr w:rsidR="00EB68FF" w:rsidRPr="00521F20" w14:paraId="65E9BEB1" w14:textId="77777777" w:rsidTr="006B39BA">
        <w:trPr>
          <w:trHeight w:val="660"/>
        </w:trPr>
        <w:tc>
          <w:tcPr>
            <w:tcW w:w="992" w:type="dxa"/>
            <w:tcBorders>
              <w:left w:val="single" w:sz="4" w:space="0" w:color="auto"/>
              <w:right w:val="single" w:sz="4" w:space="0" w:color="auto"/>
            </w:tcBorders>
            <w:shd w:val="clear" w:color="auto" w:fill="auto"/>
            <w:vAlign w:val="center"/>
          </w:tcPr>
          <w:p w14:paraId="48155119"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74D4F489"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28B61E69" w14:textId="288C32D8" w:rsidR="00EB68FF" w:rsidRPr="00521F20" w:rsidRDefault="00EB68FF" w:rsidP="004F6218">
            <w:pPr>
              <w:jc w:val="both"/>
              <w:rPr>
                <w:bCs/>
              </w:rPr>
            </w:pPr>
            <w:r>
              <w:rPr>
                <w:b/>
                <w:bCs/>
                <w:i/>
                <w:iCs/>
              </w:rPr>
              <w:t xml:space="preserve">1. </w:t>
            </w:r>
            <w:r w:rsidRPr="00521F20">
              <w:rPr>
                <w:b/>
                <w:bCs/>
                <w:i/>
                <w:iCs/>
              </w:rPr>
              <w:t>Thời hạn tiếp nhận giải quyết lần 1</w:t>
            </w:r>
          </w:p>
        </w:tc>
        <w:tc>
          <w:tcPr>
            <w:tcW w:w="2694" w:type="dxa"/>
            <w:tcBorders>
              <w:top w:val="nil"/>
              <w:left w:val="nil"/>
              <w:bottom w:val="single" w:sz="4" w:space="0" w:color="auto"/>
              <w:right w:val="single" w:sz="4" w:space="0" w:color="auto"/>
            </w:tcBorders>
            <w:shd w:val="clear" w:color="auto" w:fill="auto"/>
            <w:vAlign w:val="center"/>
          </w:tcPr>
          <w:p w14:paraId="6DB978AF" w14:textId="5304F00E" w:rsidR="00EB68FF" w:rsidRPr="00521F20" w:rsidRDefault="00EB68FF" w:rsidP="004F6218">
            <w:pPr>
              <w:jc w:val="center"/>
            </w:pPr>
            <w:r w:rsidRPr="00521F20">
              <w:rPr>
                <w:b/>
                <w:bCs/>
              </w:rPr>
              <w:t> </w:t>
            </w:r>
            <w:r>
              <w:rPr>
                <w:b/>
                <w:bCs/>
              </w:rPr>
              <w:t>15</w:t>
            </w:r>
            <w:r w:rsidRPr="00521F20">
              <w:rPr>
                <w:b/>
                <w:bCs/>
              </w:rPr>
              <w:t xml:space="preserve"> ngày, trong đó:</w:t>
            </w:r>
          </w:p>
        </w:tc>
        <w:tc>
          <w:tcPr>
            <w:tcW w:w="992" w:type="dxa"/>
            <w:vMerge/>
            <w:tcBorders>
              <w:left w:val="nil"/>
              <w:right w:val="single" w:sz="4" w:space="0" w:color="auto"/>
            </w:tcBorders>
          </w:tcPr>
          <w:p w14:paraId="7F57C9E8" w14:textId="77777777" w:rsidR="00EB68FF" w:rsidRPr="00521F20" w:rsidRDefault="00EB68FF" w:rsidP="004F6218">
            <w:pPr>
              <w:jc w:val="center"/>
            </w:pPr>
          </w:p>
        </w:tc>
      </w:tr>
      <w:tr w:rsidR="00EB68FF" w:rsidRPr="00521F20" w14:paraId="626DE176" w14:textId="77777777" w:rsidTr="006B39BA">
        <w:trPr>
          <w:trHeight w:val="660"/>
        </w:trPr>
        <w:tc>
          <w:tcPr>
            <w:tcW w:w="992" w:type="dxa"/>
            <w:tcBorders>
              <w:left w:val="single" w:sz="4" w:space="0" w:color="auto"/>
              <w:right w:val="single" w:sz="4" w:space="0" w:color="auto"/>
            </w:tcBorders>
            <w:shd w:val="clear" w:color="auto" w:fill="auto"/>
            <w:vAlign w:val="center"/>
          </w:tcPr>
          <w:p w14:paraId="1D82A206"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378E73CE"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550FCB2A" w14:textId="77777777" w:rsidR="00EB68FF" w:rsidRPr="00425352" w:rsidRDefault="00EB68FF" w:rsidP="004F6218">
            <w:pPr>
              <w:jc w:val="both"/>
              <w:rPr>
                <w:bCs/>
              </w:rPr>
            </w:pPr>
            <w:r>
              <w:rPr>
                <w:b/>
                <w:bCs/>
              </w:rPr>
              <w:t>1.</w:t>
            </w:r>
            <w:r w:rsidRPr="00521F20">
              <w:rPr>
                <w:b/>
                <w:bCs/>
              </w:rPr>
              <w:t xml:space="preserve">1. Tiếp nhận hồ sơ (Bộ phận TN&amp;TKQ): </w:t>
            </w:r>
          </w:p>
          <w:p w14:paraId="59F1EF56" w14:textId="77777777" w:rsidR="00EB68FF" w:rsidRPr="00D7705B" w:rsidRDefault="00EB68FF" w:rsidP="004F6218">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6EFD8571" w14:textId="3177915B" w:rsidR="00EB68FF" w:rsidRPr="00521F20" w:rsidRDefault="00EB68FF" w:rsidP="004F6218">
            <w:pPr>
              <w:jc w:val="both"/>
              <w:rPr>
                <w:b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0EF53791" w14:textId="5310251A" w:rsidR="00EB68FF" w:rsidRPr="00521F20" w:rsidRDefault="00EB68FF" w:rsidP="004F6218">
            <w:pPr>
              <w:jc w:val="center"/>
            </w:pPr>
            <w:r w:rsidRPr="00521F20">
              <w:rPr>
                <w:b/>
                <w:bCs/>
              </w:rPr>
              <w:t>02 giờ</w:t>
            </w:r>
          </w:p>
        </w:tc>
        <w:tc>
          <w:tcPr>
            <w:tcW w:w="992" w:type="dxa"/>
            <w:vMerge/>
            <w:tcBorders>
              <w:left w:val="nil"/>
              <w:right w:val="single" w:sz="4" w:space="0" w:color="auto"/>
            </w:tcBorders>
          </w:tcPr>
          <w:p w14:paraId="70615E5C" w14:textId="77777777" w:rsidR="00EB68FF" w:rsidRPr="00521F20" w:rsidRDefault="00EB68FF" w:rsidP="004F6218">
            <w:pPr>
              <w:jc w:val="center"/>
            </w:pPr>
          </w:p>
        </w:tc>
      </w:tr>
      <w:tr w:rsidR="00EB68FF" w:rsidRPr="00521F20" w14:paraId="4BDC177E" w14:textId="77777777" w:rsidTr="006B39BA">
        <w:trPr>
          <w:trHeight w:val="660"/>
        </w:trPr>
        <w:tc>
          <w:tcPr>
            <w:tcW w:w="992" w:type="dxa"/>
            <w:tcBorders>
              <w:left w:val="single" w:sz="4" w:space="0" w:color="auto"/>
              <w:right w:val="single" w:sz="4" w:space="0" w:color="auto"/>
            </w:tcBorders>
            <w:shd w:val="clear" w:color="auto" w:fill="auto"/>
            <w:vAlign w:val="center"/>
          </w:tcPr>
          <w:p w14:paraId="2C6F5764"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467863E8"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139D8730" w14:textId="2D6C3681" w:rsidR="00EB68FF" w:rsidRPr="00521F20" w:rsidRDefault="00EB68FF" w:rsidP="004F6218">
            <w:pPr>
              <w:jc w:val="both"/>
              <w:rPr>
                <w:bCs/>
              </w:rPr>
            </w:pPr>
            <w:r>
              <w:rPr>
                <w:b/>
                <w:bCs/>
              </w:rPr>
              <w:t>1.</w:t>
            </w:r>
            <w:r w:rsidRPr="00521F20">
              <w:rPr>
                <w:b/>
                <w:bCs/>
              </w:rPr>
              <w:t>2. Giải quyết hồ sơ (cơ quan/bộ phận chuyên môn), trong đó:</w:t>
            </w:r>
          </w:p>
        </w:tc>
        <w:tc>
          <w:tcPr>
            <w:tcW w:w="2694" w:type="dxa"/>
            <w:tcBorders>
              <w:top w:val="nil"/>
              <w:left w:val="nil"/>
              <w:bottom w:val="single" w:sz="4" w:space="0" w:color="auto"/>
              <w:right w:val="single" w:sz="4" w:space="0" w:color="auto"/>
            </w:tcBorders>
            <w:shd w:val="clear" w:color="auto" w:fill="auto"/>
            <w:vAlign w:val="center"/>
          </w:tcPr>
          <w:p w14:paraId="1D57EFFE" w14:textId="2B73C775" w:rsidR="00EB68FF" w:rsidRPr="00521F20" w:rsidRDefault="00EB68FF" w:rsidP="004F6218">
            <w:pPr>
              <w:jc w:val="center"/>
            </w:pPr>
            <w:r w:rsidRPr="00521F20">
              <w:rPr>
                <w:b/>
                <w:bCs/>
              </w:rPr>
              <w:t> </w:t>
            </w:r>
          </w:p>
        </w:tc>
        <w:tc>
          <w:tcPr>
            <w:tcW w:w="992" w:type="dxa"/>
            <w:vMerge/>
            <w:tcBorders>
              <w:left w:val="nil"/>
              <w:right w:val="single" w:sz="4" w:space="0" w:color="auto"/>
            </w:tcBorders>
          </w:tcPr>
          <w:p w14:paraId="519E958D" w14:textId="77777777" w:rsidR="00EB68FF" w:rsidRPr="00521F20" w:rsidRDefault="00EB68FF" w:rsidP="004F6218">
            <w:pPr>
              <w:jc w:val="center"/>
            </w:pPr>
          </w:p>
        </w:tc>
      </w:tr>
      <w:tr w:rsidR="00EB68FF" w:rsidRPr="00521F20" w14:paraId="503FC183" w14:textId="77777777" w:rsidTr="006B39BA">
        <w:trPr>
          <w:trHeight w:val="660"/>
        </w:trPr>
        <w:tc>
          <w:tcPr>
            <w:tcW w:w="992" w:type="dxa"/>
            <w:tcBorders>
              <w:left w:val="single" w:sz="4" w:space="0" w:color="auto"/>
              <w:right w:val="single" w:sz="4" w:space="0" w:color="auto"/>
            </w:tcBorders>
            <w:shd w:val="clear" w:color="auto" w:fill="auto"/>
            <w:vAlign w:val="center"/>
          </w:tcPr>
          <w:p w14:paraId="6B7CFC62"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34EB3669"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13B7B01E" w14:textId="77777777" w:rsidR="00EB68FF" w:rsidRPr="00521F20" w:rsidRDefault="00EB68FF" w:rsidP="004F6218">
            <w:pPr>
              <w:autoSpaceDE w:val="0"/>
              <w:autoSpaceDN w:val="0"/>
              <w:adjustRightInd w:val="0"/>
              <w:spacing w:before="120" w:after="120"/>
              <w:jc w:val="both"/>
              <w:rPr>
                <w:b/>
                <w:bCs/>
                <w:iCs/>
              </w:rPr>
            </w:pPr>
            <w:r w:rsidRPr="00521F20">
              <w:rPr>
                <w:b/>
                <w:bCs/>
                <w:iCs/>
              </w:rPr>
              <w:t>- Viên chức Chi nhánh Văn phòng đăng ký đất đai thẩm định hồ sơ:</w:t>
            </w:r>
          </w:p>
          <w:p w14:paraId="08EC35DC" w14:textId="77777777" w:rsidR="00EB68FF" w:rsidRPr="00521F20" w:rsidRDefault="00EB68FF" w:rsidP="004F6218">
            <w:pPr>
              <w:shd w:val="clear" w:color="auto" w:fill="FFFFFF"/>
              <w:spacing w:before="120"/>
              <w:ind w:firstLine="176"/>
              <w:jc w:val="both"/>
              <w:rPr>
                <w:bCs/>
                <w:i/>
              </w:rPr>
            </w:pPr>
            <w:r w:rsidRPr="00521F20">
              <w:rPr>
                <w:i/>
              </w:rPr>
              <w:t xml:space="preserve">+ 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bCs/>
                <w:i/>
              </w:rPr>
              <w:t xml:space="preserve">(2,5 ngày không tính vào thời gian thực hiện </w:t>
            </w:r>
            <w:r>
              <w:rPr>
                <w:bCs/>
                <w:i/>
              </w:rPr>
              <w:t>TTHC</w:t>
            </w:r>
            <w:r w:rsidRPr="00521F20">
              <w:rPr>
                <w:bCs/>
                <w:i/>
              </w:rPr>
              <w:t>).</w:t>
            </w:r>
          </w:p>
          <w:p w14:paraId="68DAECEC" w14:textId="77777777" w:rsidR="00EB68FF" w:rsidRPr="00521F20" w:rsidRDefault="00EB68FF" w:rsidP="004F6218">
            <w:pPr>
              <w:jc w:val="both"/>
              <w:rPr>
                <w:b/>
                <w:iCs/>
              </w:rPr>
            </w:pPr>
            <w:r w:rsidRPr="00521F20">
              <w:rPr>
                <w:i/>
              </w:rPr>
              <w:t xml:space="preserve">+ </w:t>
            </w:r>
            <w:r w:rsidRPr="00521F20">
              <w:rPr>
                <w:b/>
                <w:i/>
              </w:rPr>
              <w:t xml:space="preserve">Trường hợp hồ sơ đạt yêu cầu, tiếp tục giải quyết (Đối với hồ sơ thực hiện trên môi trường điện tử: Viên chức Chi nhánh Văn phòng Đăng ký đất đai gửi nội dung thông tin qua Cổng dịch vụ công đến Bộ phận tiếp nhận và trả kết quả </w:t>
            </w:r>
            <w:r>
              <w:rPr>
                <w:b/>
                <w:i/>
              </w:rPr>
              <w:t>TTHC</w:t>
            </w:r>
            <w:r w:rsidRPr="00521F20">
              <w:rPr>
                <w:b/>
                <w:i/>
              </w:rPr>
              <w:t xml:space="preserve"> để thông báo cho người sử dụng đất):</w:t>
            </w:r>
          </w:p>
          <w:p w14:paraId="31BFF5D3" w14:textId="77777777" w:rsidR="00EB68FF" w:rsidRPr="002F3E1C" w:rsidRDefault="00EB68FF" w:rsidP="004F6218">
            <w:pPr>
              <w:jc w:val="both"/>
            </w:pPr>
            <w:r w:rsidRPr="00521F20">
              <w:t xml:space="preserve">- Viên chức Chi nhánh Văn phòng kiểm tra hồ sơ, thẩm định đủ điều kiện chuyển sang chỉnh lý cơ sở dữ liệu; </w:t>
            </w:r>
            <w:r w:rsidRPr="002F3E1C">
              <w:rPr>
                <w:lang w:val="vi"/>
              </w:rPr>
              <w:t>dự thảo văn bản đề nghị xác nhận hộ gia đình, cá nhân trực tiếp sản xuất nông nghiệp; trình lãnh đạo Chi nhánh Văn</w:t>
            </w:r>
            <w:r w:rsidRPr="002F3E1C">
              <w:t xml:space="preserve"> </w:t>
            </w:r>
            <w:r w:rsidRPr="002F3E1C">
              <w:rPr>
                <w:lang w:val="vi"/>
              </w:rPr>
              <w:t>phòng</w:t>
            </w:r>
            <w:r>
              <w:t xml:space="preserve"> xem xét duyệt và ký; Viên chức c</w:t>
            </w:r>
            <w:r w:rsidRPr="002F3E1C">
              <w:rPr>
                <w:lang w:val="vi"/>
              </w:rPr>
              <w:t>huyển văn bản đề nghị xác nhận đến UBND cấp xã nơi đăng ký thường trú và UBND cấp xã nơi có đất</w:t>
            </w:r>
            <w:r>
              <w:t>.</w:t>
            </w:r>
          </w:p>
          <w:p w14:paraId="2C465C32" w14:textId="77777777" w:rsidR="00EB68FF" w:rsidRPr="00521F20" w:rsidRDefault="00EB68FF" w:rsidP="004F6218">
            <w:pPr>
              <w:jc w:val="both"/>
            </w:pPr>
          </w:p>
          <w:p w14:paraId="3E9328E5" w14:textId="77777777" w:rsidR="00EB68FF" w:rsidRPr="00521F20" w:rsidRDefault="00EB68FF" w:rsidP="004F6218">
            <w:pPr>
              <w:jc w:val="both"/>
              <w:rPr>
                <w:bCs/>
              </w:rPr>
            </w:pPr>
          </w:p>
        </w:tc>
        <w:tc>
          <w:tcPr>
            <w:tcW w:w="2694" w:type="dxa"/>
            <w:tcBorders>
              <w:top w:val="nil"/>
              <w:left w:val="nil"/>
              <w:bottom w:val="single" w:sz="4" w:space="0" w:color="auto"/>
              <w:right w:val="single" w:sz="4" w:space="0" w:color="auto"/>
            </w:tcBorders>
            <w:shd w:val="clear" w:color="auto" w:fill="auto"/>
            <w:vAlign w:val="center"/>
          </w:tcPr>
          <w:p w14:paraId="71F9ACAD" w14:textId="77777777" w:rsidR="00EB68FF" w:rsidRPr="00521F20" w:rsidRDefault="00EB68FF" w:rsidP="004F6218"/>
          <w:p w14:paraId="126255B9" w14:textId="77777777" w:rsidR="00EB68FF" w:rsidRPr="00521F20" w:rsidRDefault="00EB68FF" w:rsidP="004F6218">
            <w:pPr>
              <w:jc w:val="center"/>
            </w:pPr>
          </w:p>
          <w:p w14:paraId="617F4AD5" w14:textId="77777777" w:rsidR="00EB68FF" w:rsidRPr="00521F20" w:rsidRDefault="00EB68FF" w:rsidP="004F6218">
            <w:pPr>
              <w:jc w:val="center"/>
            </w:pPr>
            <w:r>
              <w:t>02</w:t>
            </w:r>
            <w:r w:rsidRPr="00521F20">
              <w:t xml:space="preserve"> ngày</w:t>
            </w:r>
          </w:p>
          <w:p w14:paraId="2E94AF5C" w14:textId="77777777" w:rsidR="00EB68FF" w:rsidRPr="00521F20" w:rsidRDefault="00EB68FF" w:rsidP="004F6218">
            <w:pPr>
              <w:jc w:val="center"/>
            </w:pPr>
          </w:p>
        </w:tc>
        <w:tc>
          <w:tcPr>
            <w:tcW w:w="992" w:type="dxa"/>
            <w:vMerge/>
            <w:tcBorders>
              <w:left w:val="nil"/>
              <w:bottom w:val="single" w:sz="4" w:space="0" w:color="auto"/>
              <w:right w:val="single" w:sz="4" w:space="0" w:color="auto"/>
            </w:tcBorders>
          </w:tcPr>
          <w:p w14:paraId="191831EB" w14:textId="77777777" w:rsidR="00EB68FF" w:rsidRPr="00521F20" w:rsidRDefault="00EB68FF" w:rsidP="004F6218">
            <w:pPr>
              <w:jc w:val="center"/>
            </w:pPr>
          </w:p>
        </w:tc>
      </w:tr>
      <w:tr w:rsidR="004F6218" w:rsidRPr="00521F20" w14:paraId="3C9E205D" w14:textId="77777777" w:rsidTr="006B39BA">
        <w:trPr>
          <w:trHeight w:val="660"/>
        </w:trPr>
        <w:tc>
          <w:tcPr>
            <w:tcW w:w="992" w:type="dxa"/>
            <w:tcBorders>
              <w:left w:val="single" w:sz="4" w:space="0" w:color="auto"/>
              <w:right w:val="single" w:sz="4" w:space="0" w:color="auto"/>
            </w:tcBorders>
            <w:shd w:val="clear" w:color="auto" w:fill="auto"/>
            <w:vAlign w:val="center"/>
          </w:tcPr>
          <w:p w14:paraId="38EFA0D2"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5BF97726"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C5CC500" w14:textId="0A9F8585" w:rsidR="004F6218" w:rsidRPr="00521F20" w:rsidRDefault="004F6218" w:rsidP="004F6218">
            <w:pPr>
              <w:jc w:val="both"/>
              <w:rPr>
                <w:bCs/>
              </w:rPr>
            </w:pPr>
            <w:r>
              <w:rPr>
                <w:bCs/>
                <w:iCs/>
              </w:rPr>
              <w:t xml:space="preserve">- </w:t>
            </w:r>
            <w:r w:rsidR="000E2074">
              <w:rPr>
                <w:bCs/>
                <w:iCs/>
              </w:rPr>
              <w:t xml:space="preserve">Đối với nơi có đất: </w:t>
            </w:r>
            <w:r w:rsidRPr="00F14EAC">
              <w:rPr>
                <w:bCs/>
                <w:iCs/>
              </w:rPr>
              <w:t>Công chức địa chính tiếp nhận</w:t>
            </w:r>
            <w:r>
              <w:rPr>
                <w:bCs/>
                <w:iCs/>
              </w:rPr>
              <w:t xml:space="preserve"> đề nghị</w:t>
            </w:r>
            <w:r w:rsidRPr="00F14EAC">
              <w:rPr>
                <w:bCs/>
                <w:iCs/>
              </w:rPr>
              <w:t xml:space="preserve">, </w:t>
            </w:r>
            <w:r>
              <w:rPr>
                <w:bCs/>
                <w:iCs/>
              </w:rPr>
              <w:t xml:space="preserve">kiểm tra, dự thảo văn bản </w:t>
            </w:r>
            <w:r w:rsidRPr="00F14EAC">
              <w:rPr>
                <w:bCs/>
                <w:iCs/>
              </w:rPr>
              <w:t xml:space="preserve">xác </w:t>
            </w:r>
            <w:r>
              <w:rPr>
                <w:bCs/>
                <w:iCs/>
              </w:rPr>
              <w:t xml:space="preserve">nhận </w:t>
            </w:r>
            <w:r w:rsidRPr="00F14EAC">
              <w:rPr>
                <w:bCs/>
                <w:iCs/>
              </w:rPr>
              <w:t>và trình lãnh đạo UBND</w:t>
            </w:r>
            <w:r>
              <w:rPr>
                <w:bCs/>
                <w:iCs/>
              </w:rPr>
              <w:t xml:space="preserve"> cấp xã nơi có đất</w:t>
            </w:r>
            <w:r w:rsidRPr="00F14EAC">
              <w:rPr>
                <w:bCs/>
                <w:iCs/>
              </w:rPr>
              <w:t xml:space="preserve">, Lãnh đạo xem xét và ký xác nhận, Văn thư đóng dấu và chuyển </w:t>
            </w:r>
            <w:r>
              <w:rPr>
                <w:bCs/>
                <w:iCs/>
              </w:rPr>
              <w:t>văn bản xác nhận cho UBND cấp xã nơi đăng ký hộ khẩu thường trú của hộ gia đình cá nhân</w:t>
            </w:r>
            <w:r w:rsidR="00EB68FF">
              <w:rPr>
                <w:bCs/>
                <w:iCs/>
              </w:rPr>
              <w:t>, Chi nhánh Văn phòng Đăng ký đất đai</w:t>
            </w:r>
            <w:r>
              <w:rPr>
                <w:bCs/>
                <w:iCs/>
              </w:rPr>
              <w:t>.</w:t>
            </w:r>
          </w:p>
        </w:tc>
        <w:tc>
          <w:tcPr>
            <w:tcW w:w="2694" w:type="dxa"/>
            <w:tcBorders>
              <w:top w:val="nil"/>
              <w:left w:val="nil"/>
              <w:bottom w:val="single" w:sz="4" w:space="0" w:color="auto"/>
              <w:right w:val="single" w:sz="4" w:space="0" w:color="auto"/>
            </w:tcBorders>
            <w:shd w:val="clear" w:color="auto" w:fill="auto"/>
            <w:vAlign w:val="center"/>
          </w:tcPr>
          <w:p w14:paraId="24D201EE" w14:textId="77777777" w:rsidR="004F6218" w:rsidRDefault="004F6218" w:rsidP="004F6218">
            <w:pPr>
              <w:jc w:val="center"/>
            </w:pPr>
            <w:r>
              <w:t>03 ngày</w:t>
            </w:r>
          </w:p>
          <w:p w14:paraId="5DFE3C75" w14:textId="19B34AF2" w:rsidR="000E2074" w:rsidRPr="000E2074" w:rsidRDefault="000E2074" w:rsidP="000E2074">
            <w:pPr>
              <w:jc w:val="center"/>
              <w:rPr>
                <w:i/>
              </w:rPr>
            </w:pPr>
            <w:r w:rsidRPr="000E2074">
              <w:rPr>
                <w:i/>
              </w:rPr>
              <w:t xml:space="preserve">(bao gồm cả thời gian chuyển hồ sơ cho </w:t>
            </w:r>
            <w:r w:rsidRPr="000E2074">
              <w:rPr>
                <w:bCs/>
                <w:i/>
                <w:iCs/>
              </w:rPr>
              <w:t xml:space="preserve">UBND cấp xã nơi đăng ký </w:t>
            </w:r>
            <w:r>
              <w:rPr>
                <w:bCs/>
                <w:i/>
                <w:iCs/>
              </w:rPr>
              <w:t>HKTT</w:t>
            </w:r>
            <w:r w:rsidRPr="000E2074">
              <w:rPr>
                <w:bCs/>
                <w:i/>
                <w:iCs/>
              </w:rPr>
              <w:t>, Chi nhánh</w:t>
            </w:r>
            <w:r>
              <w:rPr>
                <w:bCs/>
                <w:i/>
                <w:iCs/>
              </w:rPr>
              <w:t xml:space="preserve"> VPĐKĐĐ)</w:t>
            </w:r>
          </w:p>
        </w:tc>
        <w:tc>
          <w:tcPr>
            <w:tcW w:w="992" w:type="dxa"/>
            <w:tcBorders>
              <w:top w:val="nil"/>
              <w:left w:val="nil"/>
              <w:bottom w:val="single" w:sz="4" w:space="0" w:color="auto"/>
              <w:right w:val="single" w:sz="4" w:space="0" w:color="auto"/>
            </w:tcBorders>
          </w:tcPr>
          <w:p w14:paraId="7D623BD4" w14:textId="77777777" w:rsidR="004F6218" w:rsidRPr="00521F20" w:rsidRDefault="004F6218" w:rsidP="004F6218">
            <w:pPr>
              <w:jc w:val="center"/>
            </w:pPr>
          </w:p>
        </w:tc>
      </w:tr>
      <w:tr w:rsidR="004F6218" w:rsidRPr="00521F20" w14:paraId="52735A2C" w14:textId="77777777" w:rsidTr="006B39BA">
        <w:trPr>
          <w:trHeight w:val="660"/>
        </w:trPr>
        <w:tc>
          <w:tcPr>
            <w:tcW w:w="992" w:type="dxa"/>
            <w:tcBorders>
              <w:left w:val="single" w:sz="4" w:space="0" w:color="auto"/>
              <w:right w:val="single" w:sz="4" w:space="0" w:color="auto"/>
            </w:tcBorders>
            <w:shd w:val="clear" w:color="auto" w:fill="auto"/>
            <w:vAlign w:val="center"/>
          </w:tcPr>
          <w:p w14:paraId="645AB395"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06A83FC3"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7FA2CD24" w14:textId="42F9EA86" w:rsidR="004F6218" w:rsidRDefault="004F6218" w:rsidP="00EB68FF">
            <w:pPr>
              <w:jc w:val="both"/>
              <w:rPr>
                <w:bCs/>
                <w:iCs/>
              </w:rPr>
            </w:pPr>
            <w:r>
              <w:rPr>
                <w:bCs/>
                <w:iCs/>
              </w:rPr>
              <w:t xml:space="preserve">- </w:t>
            </w:r>
            <w:r w:rsidR="000E2074">
              <w:rPr>
                <w:bCs/>
                <w:iCs/>
              </w:rPr>
              <w:t xml:space="preserve">Đối với nơi đăng ký hộ khẩu thường trú của người nhận chuyển quyền: </w:t>
            </w:r>
            <w:r w:rsidRPr="00F14EAC">
              <w:rPr>
                <w:bCs/>
                <w:iCs/>
              </w:rPr>
              <w:t xml:space="preserve">Công chức địa chính tiếp nhận, kiểm tra </w:t>
            </w:r>
            <w:r>
              <w:rPr>
                <w:bCs/>
                <w:iCs/>
              </w:rPr>
              <w:t>văn bản xác nhận của UBND cấp xã nơi có đất</w:t>
            </w:r>
            <w:r w:rsidRPr="00F14EAC">
              <w:rPr>
                <w:bCs/>
                <w:iCs/>
              </w:rPr>
              <w:t xml:space="preserve">, </w:t>
            </w:r>
            <w:r>
              <w:rPr>
                <w:bCs/>
                <w:iCs/>
              </w:rPr>
              <w:t xml:space="preserve">dự thảo văn bản </w:t>
            </w:r>
            <w:r w:rsidRPr="00F14EAC">
              <w:rPr>
                <w:bCs/>
                <w:iCs/>
              </w:rPr>
              <w:t xml:space="preserve">xác </w:t>
            </w:r>
            <w:r w:rsidR="00EB68FF">
              <w:rPr>
                <w:bCs/>
                <w:iCs/>
              </w:rPr>
              <w:t xml:space="preserve">nhận </w:t>
            </w:r>
            <w:r w:rsidRPr="00F14EAC">
              <w:rPr>
                <w:bCs/>
                <w:iCs/>
              </w:rPr>
              <w:t>và trình lãnh đạo UBND</w:t>
            </w:r>
            <w:r>
              <w:rPr>
                <w:bCs/>
                <w:iCs/>
              </w:rPr>
              <w:t xml:space="preserve"> </w:t>
            </w:r>
            <w:r w:rsidR="009B242C">
              <w:rPr>
                <w:bCs/>
                <w:iCs/>
              </w:rPr>
              <w:t>nơi đăng ký hộ khẩu thường trú</w:t>
            </w:r>
            <w:r w:rsidRPr="00F14EAC">
              <w:rPr>
                <w:bCs/>
                <w:iCs/>
              </w:rPr>
              <w:t xml:space="preserve">, Lãnh đạo xem xét và ký xác nhận, Văn thư đóng dấu và chuyển </w:t>
            </w:r>
            <w:r>
              <w:rPr>
                <w:bCs/>
                <w:iCs/>
              </w:rPr>
              <w:t xml:space="preserve">văn bản xác nhận cho </w:t>
            </w:r>
            <w:r w:rsidR="00EB68FF">
              <w:rPr>
                <w:bCs/>
                <w:iCs/>
              </w:rPr>
              <w:t>Chi nhánh Văn phòng Đăng ký đất đai</w:t>
            </w:r>
            <w:r>
              <w:rPr>
                <w:bCs/>
                <w:iCs/>
              </w:rPr>
              <w:t>.</w:t>
            </w:r>
          </w:p>
        </w:tc>
        <w:tc>
          <w:tcPr>
            <w:tcW w:w="2694" w:type="dxa"/>
            <w:tcBorders>
              <w:top w:val="nil"/>
              <w:left w:val="nil"/>
              <w:bottom w:val="single" w:sz="4" w:space="0" w:color="auto"/>
              <w:right w:val="single" w:sz="4" w:space="0" w:color="auto"/>
            </w:tcBorders>
            <w:shd w:val="clear" w:color="auto" w:fill="auto"/>
            <w:vAlign w:val="center"/>
          </w:tcPr>
          <w:p w14:paraId="0C1BC02E" w14:textId="77777777" w:rsidR="004F6218" w:rsidRDefault="009B242C" w:rsidP="004F6218">
            <w:pPr>
              <w:jc w:val="center"/>
            </w:pPr>
            <w:r>
              <w:t>03 ngày</w:t>
            </w:r>
          </w:p>
          <w:p w14:paraId="23A4CBDA" w14:textId="0E4EEEE6" w:rsidR="000E2074" w:rsidRDefault="000E2074" w:rsidP="000E2074">
            <w:pPr>
              <w:jc w:val="center"/>
            </w:pPr>
            <w:r w:rsidRPr="000E2074">
              <w:rPr>
                <w:i/>
              </w:rPr>
              <w:t xml:space="preserve">(bao gồm cả thời gian chuyển hồ sơ cho </w:t>
            </w:r>
            <w:r w:rsidRPr="000E2074">
              <w:rPr>
                <w:bCs/>
                <w:i/>
                <w:iCs/>
              </w:rPr>
              <w:t>Chi nhánh</w:t>
            </w:r>
            <w:r>
              <w:rPr>
                <w:bCs/>
                <w:i/>
                <w:iCs/>
              </w:rPr>
              <w:t xml:space="preserve"> VPĐKĐĐ)</w:t>
            </w:r>
          </w:p>
        </w:tc>
        <w:tc>
          <w:tcPr>
            <w:tcW w:w="992" w:type="dxa"/>
            <w:tcBorders>
              <w:top w:val="nil"/>
              <w:left w:val="nil"/>
              <w:bottom w:val="single" w:sz="4" w:space="0" w:color="auto"/>
              <w:right w:val="single" w:sz="4" w:space="0" w:color="auto"/>
            </w:tcBorders>
          </w:tcPr>
          <w:p w14:paraId="042D21B9" w14:textId="77777777" w:rsidR="004F6218" w:rsidRPr="00521F20" w:rsidRDefault="004F6218" w:rsidP="004F6218">
            <w:pPr>
              <w:jc w:val="center"/>
            </w:pPr>
          </w:p>
        </w:tc>
      </w:tr>
      <w:tr w:rsidR="004F6218" w:rsidRPr="00521F20" w14:paraId="0B1D3E9A" w14:textId="77777777" w:rsidTr="006B39BA">
        <w:trPr>
          <w:trHeight w:val="660"/>
        </w:trPr>
        <w:tc>
          <w:tcPr>
            <w:tcW w:w="992" w:type="dxa"/>
            <w:tcBorders>
              <w:left w:val="single" w:sz="4" w:space="0" w:color="auto"/>
              <w:right w:val="single" w:sz="4" w:space="0" w:color="auto"/>
            </w:tcBorders>
            <w:shd w:val="clear" w:color="auto" w:fill="auto"/>
            <w:vAlign w:val="center"/>
          </w:tcPr>
          <w:p w14:paraId="194C5C71"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2183078F"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70439063" w14:textId="77777777" w:rsidR="004F6218" w:rsidRPr="00F14EAC" w:rsidRDefault="004F6218" w:rsidP="004F6218">
            <w:pPr>
              <w:autoSpaceDE w:val="0"/>
              <w:autoSpaceDN w:val="0"/>
              <w:adjustRightInd w:val="0"/>
              <w:spacing w:before="120" w:after="120"/>
              <w:jc w:val="both"/>
              <w:rPr>
                <w:bCs/>
                <w:iCs/>
              </w:rPr>
            </w:pPr>
            <w:r w:rsidRPr="00F14EAC">
              <w:rPr>
                <w:bCs/>
                <w:iCs/>
              </w:rPr>
              <w:t xml:space="preserve">- </w:t>
            </w:r>
            <w:r>
              <w:rPr>
                <w:bCs/>
                <w:iCs/>
              </w:rPr>
              <w:t>Viên chức t</w:t>
            </w:r>
            <w:r w:rsidRPr="00F14EAC">
              <w:rPr>
                <w:bCs/>
                <w:iCs/>
                <w:lang w:val="vi"/>
              </w:rPr>
              <w:t>iếp nhận văn bản xác nhận của UBND cấp xã; Trường hợp đủ điều kiện nhận chuyển nhượng, tặng cho thì dự thảo Phiếu chuyển thông tin để xác định nghĩa vụ tài chính về đất đai</w:t>
            </w:r>
            <w:r w:rsidRPr="00F14EAC">
              <w:rPr>
                <w:bCs/>
                <w:iCs/>
              </w:rPr>
              <w:t>;</w:t>
            </w:r>
            <w:r>
              <w:rPr>
                <w:bCs/>
                <w:iCs/>
              </w:rPr>
              <w:t xml:space="preserve"> </w:t>
            </w:r>
            <w:r w:rsidRPr="00F14EAC">
              <w:rPr>
                <w:bCs/>
                <w:iCs/>
              </w:rPr>
              <w:t>trình Lãnh đạo Chi nhánh Văn phòng Đăng ký đất đai xem xét duyệt và ký; Viên chức Chi nhánh đóng dấu, tách hồ sơ gửi thông tin địa chính đến cơ quan thuế để xác định và thông báo thu nghĩa vụ tài chính đối với trường hợp phải thực hiện nghĩa vụ tài chính theo quy định.</w:t>
            </w:r>
          </w:p>
          <w:p w14:paraId="3AC5CEBE" w14:textId="6B070B6A" w:rsidR="004F6218" w:rsidRPr="00521F20" w:rsidRDefault="004F6218" w:rsidP="004F6218">
            <w:pPr>
              <w:jc w:val="both"/>
              <w:rPr>
                <w:bCs/>
              </w:rPr>
            </w:pPr>
            <w:r w:rsidRPr="00F14EAC">
              <w:rPr>
                <w:bCs/>
                <w:iCs/>
              </w:rPr>
              <w:t xml:space="preserve">- </w:t>
            </w:r>
            <w:r w:rsidRPr="00F14EAC">
              <w:rPr>
                <w:bCs/>
                <w:iCs/>
                <w:lang w:val="vi"/>
              </w:rPr>
              <w:t>Trường hợp không đủ điều kiện nhận chuyển nhượng, tặng cho thì dự thảo Thông</w:t>
            </w:r>
            <w:r w:rsidRPr="00F14EAC">
              <w:rPr>
                <w:bCs/>
                <w:iCs/>
              </w:rPr>
              <w:t xml:space="preserve"> </w:t>
            </w:r>
            <w:r w:rsidRPr="00F14EAC">
              <w:rPr>
                <w:bCs/>
                <w:iCs/>
                <w:lang w:val="vi"/>
              </w:rPr>
              <w:t>báo giải quyết hồ sơ; trình lãnh đạo Chi nhánh Văn phòng</w:t>
            </w:r>
            <w:r>
              <w:rPr>
                <w:bCs/>
                <w:iCs/>
              </w:rPr>
              <w:t xml:space="preserve"> </w:t>
            </w:r>
            <w:r w:rsidRPr="00F14EAC">
              <w:rPr>
                <w:bCs/>
                <w:iCs/>
              </w:rPr>
              <w:t>xem xét duyệt và ký</w:t>
            </w:r>
          </w:p>
        </w:tc>
        <w:tc>
          <w:tcPr>
            <w:tcW w:w="2694" w:type="dxa"/>
            <w:tcBorders>
              <w:top w:val="nil"/>
              <w:left w:val="nil"/>
              <w:bottom w:val="single" w:sz="4" w:space="0" w:color="auto"/>
              <w:right w:val="single" w:sz="4" w:space="0" w:color="auto"/>
            </w:tcBorders>
            <w:shd w:val="clear" w:color="auto" w:fill="auto"/>
            <w:vAlign w:val="center"/>
          </w:tcPr>
          <w:p w14:paraId="5199280A" w14:textId="084DDF9E" w:rsidR="004F6218" w:rsidRPr="00521F20" w:rsidRDefault="004F6218" w:rsidP="004F6218">
            <w:pPr>
              <w:jc w:val="center"/>
            </w:pPr>
            <w:r>
              <w:t>1,5 ngày</w:t>
            </w:r>
          </w:p>
        </w:tc>
        <w:tc>
          <w:tcPr>
            <w:tcW w:w="992" w:type="dxa"/>
            <w:tcBorders>
              <w:top w:val="nil"/>
              <w:left w:val="nil"/>
              <w:bottom w:val="single" w:sz="4" w:space="0" w:color="auto"/>
              <w:right w:val="single" w:sz="4" w:space="0" w:color="auto"/>
            </w:tcBorders>
          </w:tcPr>
          <w:p w14:paraId="7BA1D960" w14:textId="77777777" w:rsidR="004F6218" w:rsidRPr="00521F20" w:rsidRDefault="004F6218" w:rsidP="004F6218">
            <w:pPr>
              <w:jc w:val="center"/>
            </w:pPr>
          </w:p>
        </w:tc>
      </w:tr>
      <w:tr w:rsidR="00EB68FF" w:rsidRPr="00521F20" w14:paraId="7D1435DA" w14:textId="77777777" w:rsidTr="006B39BA">
        <w:trPr>
          <w:trHeight w:val="660"/>
        </w:trPr>
        <w:tc>
          <w:tcPr>
            <w:tcW w:w="992" w:type="dxa"/>
            <w:tcBorders>
              <w:left w:val="single" w:sz="4" w:space="0" w:color="auto"/>
              <w:right w:val="single" w:sz="4" w:space="0" w:color="auto"/>
            </w:tcBorders>
            <w:shd w:val="clear" w:color="auto" w:fill="auto"/>
            <w:vAlign w:val="center"/>
          </w:tcPr>
          <w:p w14:paraId="7BF73DD5"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570C14CE"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5870991" w14:textId="2E88587D" w:rsidR="00EB68FF" w:rsidRPr="00521F20" w:rsidRDefault="00EB68FF" w:rsidP="004F6218">
            <w:pPr>
              <w:jc w:val="both"/>
              <w:rPr>
                <w:bCs/>
              </w:rPr>
            </w:pPr>
            <w:r w:rsidRPr="00521F20">
              <w:rPr>
                <w:b/>
                <w:bCs/>
              </w:rPr>
              <w:t>Cơ quan thuế:</w:t>
            </w:r>
            <w:r w:rsidRPr="00521F20">
              <w:t xml:space="preserve"> 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694" w:type="dxa"/>
            <w:tcBorders>
              <w:top w:val="nil"/>
              <w:left w:val="nil"/>
              <w:bottom w:val="single" w:sz="4" w:space="0" w:color="auto"/>
              <w:right w:val="single" w:sz="4" w:space="0" w:color="auto"/>
            </w:tcBorders>
            <w:shd w:val="clear" w:color="auto" w:fill="auto"/>
            <w:vAlign w:val="center"/>
          </w:tcPr>
          <w:p w14:paraId="2886B447" w14:textId="3FB76DB4" w:rsidR="00EB68FF" w:rsidRPr="00521F20" w:rsidRDefault="00EB68FF" w:rsidP="004F6218">
            <w:pPr>
              <w:jc w:val="center"/>
            </w:pPr>
            <w:r w:rsidRPr="00521F20">
              <w:t>05 ngày </w:t>
            </w:r>
          </w:p>
        </w:tc>
        <w:tc>
          <w:tcPr>
            <w:tcW w:w="992" w:type="dxa"/>
            <w:vMerge w:val="restart"/>
            <w:tcBorders>
              <w:top w:val="nil"/>
              <w:left w:val="nil"/>
              <w:right w:val="single" w:sz="4" w:space="0" w:color="auto"/>
            </w:tcBorders>
          </w:tcPr>
          <w:p w14:paraId="52BECEE6" w14:textId="77777777" w:rsidR="00EB68FF" w:rsidRPr="00521F20" w:rsidRDefault="00EB68FF" w:rsidP="004F6218">
            <w:pPr>
              <w:jc w:val="center"/>
            </w:pPr>
          </w:p>
        </w:tc>
      </w:tr>
      <w:tr w:rsidR="00EB68FF" w:rsidRPr="00521F20" w14:paraId="35BE1FBE" w14:textId="77777777" w:rsidTr="006B39BA">
        <w:trPr>
          <w:trHeight w:val="660"/>
        </w:trPr>
        <w:tc>
          <w:tcPr>
            <w:tcW w:w="992" w:type="dxa"/>
            <w:tcBorders>
              <w:left w:val="single" w:sz="4" w:space="0" w:color="auto"/>
              <w:right w:val="single" w:sz="4" w:space="0" w:color="auto"/>
            </w:tcBorders>
            <w:shd w:val="clear" w:color="auto" w:fill="auto"/>
            <w:vAlign w:val="center"/>
          </w:tcPr>
          <w:p w14:paraId="64187A11"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1A0FD53D"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7AF8785D" w14:textId="77777777" w:rsidR="00EB68FF" w:rsidRDefault="00EB68FF" w:rsidP="004F6218">
            <w:pPr>
              <w:jc w:val="both"/>
            </w:pPr>
            <w:r w:rsidRPr="00521F20">
              <w:t>- Viên chức chi nhánh nhận và chuyển thông báo thực hiện nghĩa vụ tài chính từ Cơ quan thuế hoặc cơ quan thuế chuyển cho bộ phận tiếp nhận và trả kết quả hồ sơ.</w:t>
            </w:r>
          </w:p>
          <w:p w14:paraId="6C7450AF" w14:textId="292E9028" w:rsidR="00EB68FF" w:rsidRPr="00521F20" w:rsidRDefault="00EB68FF" w:rsidP="004F6218">
            <w:pPr>
              <w:jc w:val="both"/>
              <w:rPr>
                <w:bCs/>
              </w:rPr>
            </w:pPr>
            <w:r w:rsidRPr="00ED1017">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694" w:type="dxa"/>
            <w:tcBorders>
              <w:top w:val="nil"/>
              <w:left w:val="nil"/>
              <w:bottom w:val="single" w:sz="4" w:space="0" w:color="auto"/>
              <w:right w:val="single" w:sz="4" w:space="0" w:color="auto"/>
            </w:tcBorders>
            <w:shd w:val="clear" w:color="auto" w:fill="auto"/>
            <w:vAlign w:val="center"/>
          </w:tcPr>
          <w:p w14:paraId="45484D60" w14:textId="7A5D187B" w:rsidR="00EB68FF" w:rsidRPr="00521F20" w:rsidRDefault="00EB68FF" w:rsidP="004F6218">
            <w:pPr>
              <w:jc w:val="center"/>
            </w:pPr>
            <w:r w:rsidRPr="00521F20">
              <w:rPr>
                <w:b/>
              </w:rPr>
              <w:t>02 giờ</w:t>
            </w:r>
          </w:p>
        </w:tc>
        <w:tc>
          <w:tcPr>
            <w:tcW w:w="992" w:type="dxa"/>
            <w:vMerge/>
            <w:tcBorders>
              <w:left w:val="nil"/>
              <w:right w:val="single" w:sz="4" w:space="0" w:color="auto"/>
            </w:tcBorders>
          </w:tcPr>
          <w:p w14:paraId="01CD22D6" w14:textId="77777777" w:rsidR="00EB68FF" w:rsidRPr="00521F20" w:rsidRDefault="00EB68FF" w:rsidP="004F6218">
            <w:pPr>
              <w:jc w:val="center"/>
            </w:pPr>
          </w:p>
        </w:tc>
      </w:tr>
      <w:tr w:rsidR="00EB68FF" w:rsidRPr="00521F20" w14:paraId="0D4D1C15" w14:textId="77777777" w:rsidTr="006B39BA">
        <w:trPr>
          <w:trHeight w:val="660"/>
        </w:trPr>
        <w:tc>
          <w:tcPr>
            <w:tcW w:w="992" w:type="dxa"/>
            <w:tcBorders>
              <w:left w:val="single" w:sz="4" w:space="0" w:color="auto"/>
              <w:right w:val="single" w:sz="4" w:space="0" w:color="auto"/>
            </w:tcBorders>
            <w:shd w:val="clear" w:color="auto" w:fill="auto"/>
            <w:vAlign w:val="center"/>
          </w:tcPr>
          <w:p w14:paraId="59D4981D"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4BDC6414"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0F84169" w14:textId="60813199" w:rsidR="00EB68FF" w:rsidRPr="00521F20" w:rsidRDefault="00EB68FF" w:rsidP="004F6218">
            <w:pPr>
              <w:jc w:val="both"/>
              <w:rPr>
                <w:bCs/>
              </w:rPr>
            </w:pPr>
            <w:r>
              <w:rPr>
                <w:b/>
                <w:bCs/>
                <w:i/>
                <w:iCs/>
              </w:rPr>
              <w:t xml:space="preserve">2. </w:t>
            </w:r>
            <w:r w:rsidRPr="00521F20">
              <w:rPr>
                <w:b/>
                <w:bCs/>
                <w:i/>
                <w:iCs/>
              </w:rPr>
              <w:t xml:space="preserve">Thời hạn tiếp nhận giải quyết lần 2 </w:t>
            </w:r>
          </w:p>
        </w:tc>
        <w:tc>
          <w:tcPr>
            <w:tcW w:w="2694" w:type="dxa"/>
            <w:tcBorders>
              <w:top w:val="nil"/>
              <w:left w:val="nil"/>
              <w:bottom w:val="single" w:sz="4" w:space="0" w:color="auto"/>
              <w:right w:val="single" w:sz="4" w:space="0" w:color="auto"/>
            </w:tcBorders>
            <w:shd w:val="clear" w:color="auto" w:fill="auto"/>
            <w:vAlign w:val="center"/>
          </w:tcPr>
          <w:p w14:paraId="2EF2336F" w14:textId="77777777" w:rsidR="00EB68FF" w:rsidRPr="00521F20" w:rsidRDefault="00EB68FF" w:rsidP="004F6218">
            <w:pPr>
              <w:jc w:val="center"/>
            </w:pPr>
          </w:p>
        </w:tc>
        <w:tc>
          <w:tcPr>
            <w:tcW w:w="992" w:type="dxa"/>
            <w:vMerge/>
            <w:tcBorders>
              <w:left w:val="nil"/>
              <w:right w:val="single" w:sz="4" w:space="0" w:color="auto"/>
            </w:tcBorders>
          </w:tcPr>
          <w:p w14:paraId="1CABFE72" w14:textId="77777777" w:rsidR="00EB68FF" w:rsidRPr="00521F20" w:rsidRDefault="00EB68FF" w:rsidP="004F6218">
            <w:pPr>
              <w:jc w:val="center"/>
            </w:pPr>
          </w:p>
        </w:tc>
      </w:tr>
      <w:tr w:rsidR="00EB68FF" w:rsidRPr="00521F20" w14:paraId="1F2AD7B3" w14:textId="77777777" w:rsidTr="006B39BA">
        <w:trPr>
          <w:trHeight w:val="660"/>
        </w:trPr>
        <w:tc>
          <w:tcPr>
            <w:tcW w:w="992" w:type="dxa"/>
            <w:tcBorders>
              <w:left w:val="single" w:sz="4" w:space="0" w:color="auto"/>
              <w:right w:val="single" w:sz="4" w:space="0" w:color="auto"/>
            </w:tcBorders>
            <w:shd w:val="clear" w:color="auto" w:fill="auto"/>
            <w:vAlign w:val="center"/>
          </w:tcPr>
          <w:p w14:paraId="623AFBBD"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0BD85EA6"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6B3C9BE" w14:textId="5758B1CB" w:rsidR="00EB68FF" w:rsidRPr="00521F20" w:rsidRDefault="00EB68FF" w:rsidP="004F6218">
            <w:pPr>
              <w:jc w:val="both"/>
              <w:rPr>
                <w:bCs/>
              </w:rPr>
            </w:pPr>
            <w:r>
              <w:rPr>
                <w:b/>
                <w:bCs/>
              </w:rPr>
              <w:t xml:space="preserve">2.1. </w:t>
            </w:r>
            <w:r w:rsidRPr="00521F20">
              <w:rPr>
                <w:b/>
                <w:bCs/>
              </w:rPr>
              <w:t>Trường hợp in Giấy chứng nhận mới</w:t>
            </w:r>
          </w:p>
        </w:tc>
        <w:tc>
          <w:tcPr>
            <w:tcW w:w="2694" w:type="dxa"/>
            <w:tcBorders>
              <w:top w:val="nil"/>
              <w:left w:val="nil"/>
              <w:bottom w:val="single" w:sz="4" w:space="0" w:color="auto"/>
              <w:right w:val="single" w:sz="4" w:space="0" w:color="auto"/>
            </w:tcBorders>
            <w:shd w:val="clear" w:color="auto" w:fill="auto"/>
            <w:vAlign w:val="center"/>
          </w:tcPr>
          <w:p w14:paraId="3A4F43C8" w14:textId="00A99237" w:rsidR="00EB68FF" w:rsidRPr="00521F20" w:rsidRDefault="00EB68FF" w:rsidP="004F6218">
            <w:pPr>
              <w:jc w:val="center"/>
            </w:pPr>
            <w:r w:rsidRPr="00521F20">
              <w:rPr>
                <w:b/>
              </w:rPr>
              <w:t>0</w:t>
            </w:r>
            <w:r>
              <w:rPr>
                <w:b/>
              </w:rPr>
              <w:t>6</w:t>
            </w:r>
            <w:r w:rsidRPr="00521F20">
              <w:rPr>
                <w:b/>
              </w:rPr>
              <w:t xml:space="preserve"> ngày</w:t>
            </w:r>
          </w:p>
        </w:tc>
        <w:tc>
          <w:tcPr>
            <w:tcW w:w="992" w:type="dxa"/>
            <w:vMerge/>
            <w:tcBorders>
              <w:left w:val="nil"/>
              <w:right w:val="single" w:sz="4" w:space="0" w:color="auto"/>
            </w:tcBorders>
          </w:tcPr>
          <w:p w14:paraId="0DE82D9F" w14:textId="77777777" w:rsidR="00EB68FF" w:rsidRPr="00521F20" w:rsidRDefault="00EB68FF" w:rsidP="004F6218">
            <w:pPr>
              <w:jc w:val="center"/>
            </w:pPr>
          </w:p>
        </w:tc>
      </w:tr>
      <w:tr w:rsidR="00EB68FF" w:rsidRPr="00521F20" w14:paraId="59A7EC98" w14:textId="77777777" w:rsidTr="006B39BA">
        <w:trPr>
          <w:trHeight w:val="660"/>
        </w:trPr>
        <w:tc>
          <w:tcPr>
            <w:tcW w:w="992" w:type="dxa"/>
            <w:tcBorders>
              <w:left w:val="single" w:sz="4" w:space="0" w:color="auto"/>
              <w:right w:val="single" w:sz="4" w:space="0" w:color="auto"/>
            </w:tcBorders>
            <w:shd w:val="clear" w:color="auto" w:fill="auto"/>
            <w:vAlign w:val="center"/>
          </w:tcPr>
          <w:p w14:paraId="49A1A493"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59337E3B"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45AF6D1" w14:textId="77777777" w:rsidR="00EB68FF" w:rsidRDefault="00EB68FF" w:rsidP="004F6218">
            <w:pPr>
              <w:jc w:val="both"/>
              <w:rPr>
                <w:i/>
                <w:iCs/>
                <w:color w:val="FF0000"/>
              </w:rPr>
            </w:pPr>
            <w:r>
              <w:rPr>
                <w:b/>
                <w:bCs/>
                <w:i/>
                <w:iCs/>
                <w:color w:val="FF0000"/>
              </w:rPr>
              <w:t>2.</w:t>
            </w:r>
            <w:r w:rsidRPr="00ED1017">
              <w:rPr>
                <w:b/>
                <w:bCs/>
                <w:i/>
                <w:iCs/>
                <w:color w:val="FF0000"/>
              </w:rPr>
              <w:t>1.</w:t>
            </w:r>
            <w:r>
              <w:rPr>
                <w:b/>
                <w:bCs/>
                <w:i/>
                <w:iCs/>
                <w:color w:val="FF0000"/>
              </w:rPr>
              <w:t>1</w:t>
            </w:r>
            <w:r w:rsidRPr="00ED1017">
              <w:rPr>
                <w:b/>
                <w:bCs/>
                <w:i/>
                <w:iCs/>
                <w:color w:val="FF0000"/>
              </w:rPr>
              <w:t xml:space="preserve"> Tiếp nhận hồ sơ (Bộ phận TN&amp;TKQ):</w:t>
            </w:r>
          </w:p>
          <w:p w14:paraId="30BB5132" w14:textId="77777777" w:rsidR="00EB68FF" w:rsidRPr="00ED1017" w:rsidRDefault="00EB68FF" w:rsidP="004F6218">
            <w:pPr>
              <w:jc w:val="both"/>
              <w:rPr>
                <w:b/>
                <w:bCs/>
                <w:i/>
                <w:iCs/>
                <w:color w:val="FF0000"/>
              </w:rPr>
            </w:pPr>
            <w:r w:rsidRPr="00ED1017">
              <w:rPr>
                <w:i/>
                <w:iCs/>
                <w:color w:val="FF0000"/>
              </w:rPr>
              <w:t>Người sử dụng đất nộp các giấy tờ thực hiện nghĩa vụ tài chính cho cán bộ tiếp nhận hồ sơ kiểm tra đối chiếu và xác nhận vào bản sao</w:t>
            </w:r>
          </w:p>
          <w:p w14:paraId="1D26C304" w14:textId="77777777" w:rsidR="00EB68FF" w:rsidRPr="00ED1017" w:rsidRDefault="00EB68FF" w:rsidP="004F6218">
            <w:pPr>
              <w:jc w:val="both"/>
              <w:rPr>
                <w:b/>
                <w:bCs/>
                <w:i/>
                <w:color w:val="FF0000"/>
              </w:rPr>
            </w:pPr>
            <w:r w:rsidRPr="00ED1017">
              <w:rPr>
                <w:b/>
                <w:bCs/>
                <w:i/>
                <w:color w:val="FF0000"/>
              </w:rPr>
              <w:t xml:space="preserve">+ Trực tiếp: </w:t>
            </w:r>
            <w:r w:rsidRPr="00ED1017">
              <w:rPr>
                <w:bCs/>
                <w:i/>
                <w:color w:val="FF0000"/>
              </w:rPr>
              <w:t>Bộ phận TN&amp;TKQ chuyển hồ sơ vào cán bộ chuyên môn.</w:t>
            </w:r>
          </w:p>
          <w:p w14:paraId="277E8DAE" w14:textId="73142E74" w:rsidR="00EB68FF" w:rsidRPr="00521F20" w:rsidRDefault="00EB68FF" w:rsidP="004F6218">
            <w:pPr>
              <w:jc w:val="both"/>
              <w:rPr>
                <w:bCs/>
              </w:rPr>
            </w:pPr>
            <w:r w:rsidRPr="00ED1017">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3D0E036F" w14:textId="684710F6" w:rsidR="00EB68FF" w:rsidRPr="00521F20" w:rsidRDefault="00EB68FF" w:rsidP="004F6218">
            <w:pPr>
              <w:jc w:val="center"/>
            </w:pPr>
            <w:r w:rsidRPr="00521F20">
              <w:rPr>
                <w:b/>
                <w:bCs/>
              </w:rPr>
              <w:t>02 giờ</w:t>
            </w:r>
          </w:p>
        </w:tc>
        <w:tc>
          <w:tcPr>
            <w:tcW w:w="992" w:type="dxa"/>
            <w:vMerge/>
            <w:tcBorders>
              <w:left w:val="nil"/>
              <w:right w:val="single" w:sz="4" w:space="0" w:color="auto"/>
            </w:tcBorders>
          </w:tcPr>
          <w:p w14:paraId="5DA68E24" w14:textId="77777777" w:rsidR="00EB68FF" w:rsidRPr="00521F20" w:rsidRDefault="00EB68FF" w:rsidP="004F6218">
            <w:pPr>
              <w:jc w:val="center"/>
            </w:pPr>
          </w:p>
        </w:tc>
      </w:tr>
      <w:tr w:rsidR="00EB68FF" w:rsidRPr="00521F20" w14:paraId="19E9F402" w14:textId="77777777" w:rsidTr="006B39BA">
        <w:trPr>
          <w:trHeight w:val="660"/>
        </w:trPr>
        <w:tc>
          <w:tcPr>
            <w:tcW w:w="992" w:type="dxa"/>
            <w:tcBorders>
              <w:left w:val="single" w:sz="4" w:space="0" w:color="auto"/>
              <w:right w:val="single" w:sz="4" w:space="0" w:color="auto"/>
            </w:tcBorders>
            <w:shd w:val="clear" w:color="auto" w:fill="auto"/>
            <w:vAlign w:val="center"/>
          </w:tcPr>
          <w:p w14:paraId="1A2C642E"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340BEDD6"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8AFFC44" w14:textId="0962967F" w:rsidR="00EB68FF" w:rsidRPr="00521F20" w:rsidRDefault="00EB68FF" w:rsidP="004F6218">
            <w:pPr>
              <w:jc w:val="both"/>
              <w:rPr>
                <w:bCs/>
              </w:rPr>
            </w:pPr>
            <w:r>
              <w:rPr>
                <w:b/>
                <w:bCs/>
                <w:i/>
              </w:rPr>
              <w:t>2.1.</w:t>
            </w:r>
            <w:r w:rsidRPr="00521F20">
              <w:rPr>
                <w:b/>
                <w:bCs/>
                <w:i/>
              </w:rPr>
              <w:t>2. Giải quyết hồ sơ (cơ quan/bộ phận chuyên môn), t</w:t>
            </w:r>
            <w:r w:rsidRPr="00521F20">
              <w:rPr>
                <w:b/>
                <w:i/>
              </w:rPr>
              <w:t>rong đó:</w:t>
            </w:r>
          </w:p>
        </w:tc>
        <w:tc>
          <w:tcPr>
            <w:tcW w:w="2694" w:type="dxa"/>
            <w:tcBorders>
              <w:top w:val="nil"/>
              <w:left w:val="nil"/>
              <w:bottom w:val="single" w:sz="4" w:space="0" w:color="auto"/>
              <w:right w:val="single" w:sz="4" w:space="0" w:color="auto"/>
            </w:tcBorders>
            <w:shd w:val="clear" w:color="auto" w:fill="auto"/>
            <w:vAlign w:val="center"/>
          </w:tcPr>
          <w:p w14:paraId="226D8828" w14:textId="77777777" w:rsidR="00EB68FF" w:rsidRPr="00521F20" w:rsidRDefault="00EB68FF" w:rsidP="004F6218">
            <w:pPr>
              <w:jc w:val="center"/>
            </w:pPr>
          </w:p>
        </w:tc>
        <w:tc>
          <w:tcPr>
            <w:tcW w:w="992" w:type="dxa"/>
            <w:vMerge/>
            <w:tcBorders>
              <w:left w:val="nil"/>
              <w:right w:val="single" w:sz="4" w:space="0" w:color="auto"/>
            </w:tcBorders>
          </w:tcPr>
          <w:p w14:paraId="5F0D3CFF" w14:textId="77777777" w:rsidR="00EB68FF" w:rsidRPr="00521F20" w:rsidRDefault="00EB68FF" w:rsidP="004F6218">
            <w:pPr>
              <w:jc w:val="center"/>
            </w:pPr>
          </w:p>
        </w:tc>
      </w:tr>
      <w:tr w:rsidR="00EB68FF" w:rsidRPr="00521F20" w14:paraId="4E2F3471" w14:textId="77777777" w:rsidTr="006B39BA">
        <w:trPr>
          <w:trHeight w:val="660"/>
        </w:trPr>
        <w:tc>
          <w:tcPr>
            <w:tcW w:w="992" w:type="dxa"/>
            <w:tcBorders>
              <w:left w:val="single" w:sz="4" w:space="0" w:color="auto"/>
              <w:right w:val="single" w:sz="4" w:space="0" w:color="auto"/>
            </w:tcBorders>
            <w:shd w:val="clear" w:color="auto" w:fill="auto"/>
            <w:vAlign w:val="center"/>
          </w:tcPr>
          <w:p w14:paraId="3F429D62" w14:textId="77777777" w:rsidR="00EB68FF" w:rsidRPr="00521F20" w:rsidRDefault="00EB68FF" w:rsidP="004F6218">
            <w:pPr>
              <w:jc w:val="center"/>
              <w:rPr>
                <w:b/>
                <w:bCs/>
              </w:rPr>
            </w:pPr>
          </w:p>
        </w:tc>
        <w:tc>
          <w:tcPr>
            <w:tcW w:w="2127" w:type="dxa"/>
            <w:tcBorders>
              <w:left w:val="nil"/>
              <w:right w:val="single" w:sz="4" w:space="0" w:color="auto"/>
            </w:tcBorders>
            <w:shd w:val="clear" w:color="auto" w:fill="auto"/>
            <w:vAlign w:val="center"/>
          </w:tcPr>
          <w:p w14:paraId="799C9C54" w14:textId="77777777" w:rsidR="00EB68FF" w:rsidRPr="00521F20" w:rsidRDefault="00EB68FF" w:rsidP="004F6218">
            <w:pPr>
              <w:jc w:val="both"/>
              <w:rPr>
                <w:b/>
                <w:bCs/>
              </w:rPr>
            </w:pPr>
          </w:p>
        </w:tc>
        <w:tc>
          <w:tcPr>
            <w:tcW w:w="8788" w:type="dxa"/>
            <w:tcBorders>
              <w:top w:val="nil"/>
              <w:left w:val="nil"/>
              <w:bottom w:val="single" w:sz="4" w:space="0" w:color="auto"/>
              <w:right w:val="single" w:sz="4" w:space="0" w:color="auto"/>
            </w:tcBorders>
            <w:shd w:val="clear" w:color="auto" w:fill="auto"/>
          </w:tcPr>
          <w:p w14:paraId="2634338C" w14:textId="77777777" w:rsidR="00EB68FF" w:rsidRPr="00521F20" w:rsidRDefault="00EB68FF" w:rsidP="004F6218">
            <w:pPr>
              <w:autoSpaceDE w:val="0"/>
              <w:autoSpaceDN w:val="0"/>
              <w:adjustRightInd w:val="0"/>
              <w:spacing w:before="120" w:after="120"/>
              <w:jc w:val="both"/>
              <w:rPr>
                <w:b/>
                <w:bCs/>
                <w:iCs/>
              </w:rPr>
            </w:pPr>
            <w:r w:rsidRPr="00521F20">
              <w:rPr>
                <w:b/>
                <w:bCs/>
                <w:iCs/>
              </w:rPr>
              <w:t>- Viên chức Chi nhánh Văn phòng đăng ký đất đai thẩm định hồ sơ:</w:t>
            </w:r>
          </w:p>
          <w:p w14:paraId="3BAA382F" w14:textId="77777777" w:rsidR="00EB68FF" w:rsidRPr="00521F20" w:rsidRDefault="00EB68FF" w:rsidP="004F6218">
            <w:pPr>
              <w:shd w:val="clear" w:color="auto" w:fill="FFFFFF"/>
              <w:spacing w:before="120"/>
              <w:ind w:firstLine="176"/>
              <w:jc w:val="both"/>
              <w:rPr>
                <w:bCs/>
                <w:i/>
              </w:rPr>
            </w:pPr>
            <w:r w:rsidRPr="00521F20">
              <w:rPr>
                <w:i/>
                <w:iCs/>
              </w:rPr>
              <w:t>+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 xml:space="preserve">(2,5 ngày không tính vào thời gian thực hiện </w:t>
            </w:r>
            <w:r>
              <w:rPr>
                <w:bCs/>
                <w:i/>
              </w:rPr>
              <w:t>TTHC</w:t>
            </w:r>
            <w:r w:rsidRPr="00521F20">
              <w:rPr>
                <w:bCs/>
                <w:i/>
              </w:rPr>
              <w:t>).</w:t>
            </w:r>
          </w:p>
          <w:p w14:paraId="0C3A3101" w14:textId="77777777" w:rsidR="00EB68FF" w:rsidRPr="00521F20" w:rsidRDefault="00EB68FF" w:rsidP="004F6218">
            <w:pPr>
              <w:jc w:val="both"/>
              <w:rPr>
                <w:i/>
              </w:rPr>
            </w:pPr>
            <w:r w:rsidRPr="00521F20">
              <w:rPr>
                <w:i/>
              </w:rPr>
              <w:t xml:space="preserve">+ </w:t>
            </w:r>
            <w:r w:rsidRPr="00521F20">
              <w:rPr>
                <w:b/>
                <w:i/>
              </w:rPr>
              <w:t>Trường hợp hồ sơ đạt yêu cầu, tiếp tục giải quyết</w:t>
            </w:r>
            <w:r w:rsidRPr="00521F20">
              <w:rPr>
                <w:i/>
              </w:rPr>
              <w:t>:</w:t>
            </w:r>
          </w:p>
          <w:p w14:paraId="082639A8" w14:textId="2F76A33E" w:rsidR="00EB68FF" w:rsidRPr="00521F20" w:rsidRDefault="00EB68FF" w:rsidP="004F6218">
            <w:pPr>
              <w:jc w:val="both"/>
              <w:rPr>
                <w:bCs/>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p>
        </w:tc>
        <w:tc>
          <w:tcPr>
            <w:tcW w:w="2694" w:type="dxa"/>
            <w:tcBorders>
              <w:top w:val="nil"/>
              <w:left w:val="nil"/>
              <w:bottom w:val="single" w:sz="4" w:space="0" w:color="auto"/>
              <w:right w:val="single" w:sz="4" w:space="0" w:color="auto"/>
            </w:tcBorders>
            <w:shd w:val="clear" w:color="auto" w:fill="auto"/>
            <w:vAlign w:val="center"/>
          </w:tcPr>
          <w:p w14:paraId="3D7E8E50" w14:textId="75615DFB" w:rsidR="00EB68FF" w:rsidRPr="00521F20" w:rsidRDefault="00EB68FF" w:rsidP="004F6218">
            <w:pPr>
              <w:jc w:val="center"/>
            </w:pPr>
            <w:r>
              <w:t>3,5 ngày</w:t>
            </w:r>
          </w:p>
        </w:tc>
        <w:tc>
          <w:tcPr>
            <w:tcW w:w="992" w:type="dxa"/>
            <w:vMerge/>
            <w:tcBorders>
              <w:left w:val="nil"/>
              <w:bottom w:val="single" w:sz="4" w:space="0" w:color="auto"/>
              <w:right w:val="single" w:sz="4" w:space="0" w:color="auto"/>
            </w:tcBorders>
          </w:tcPr>
          <w:p w14:paraId="3B267A50" w14:textId="77777777" w:rsidR="00EB68FF" w:rsidRPr="00521F20" w:rsidRDefault="00EB68FF" w:rsidP="004F6218">
            <w:pPr>
              <w:jc w:val="center"/>
            </w:pPr>
          </w:p>
        </w:tc>
      </w:tr>
      <w:tr w:rsidR="004F6218" w:rsidRPr="00521F20" w14:paraId="7E284E96" w14:textId="77777777" w:rsidTr="006B39BA">
        <w:trPr>
          <w:trHeight w:val="660"/>
        </w:trPr>
        <w:tc>
          <w:tcPr>
            <w:tcW w:w="992" w:type="dxa"/>
            <w:tcBorders>
              <w:left w:val="single" w:sz="4" w:space="0" w:color="auto"/>
              <w:right w:val="single" w:sz="4" w:space="0" w:color="auto"/>
            </w:tcBorders>
            <w:shd w:val="clear" w:color="auto" w:fill="auto"/>
            <w:vAlign w:val="center"/>
          </w:tcPr>
          <w:p w14:paraId="03FBA3AD"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67C2E868"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3B5ABF57" w14:textId="335F6BEF" w:rsidR="004F6218" w:rsidRPr="00521F20" w:rsidRDefault="004F6218" w:rsidP="004F6218">
            <w:pPr>
              <w:jc w:val="both"/>
              <w:rPr>
                <w:bCs/>
              </w:rPr>
            </w:pPr>
            <w:r w:rsidRPr="00521F20">
              <w:rPr>
                <w:bCs/>
              </w:rPr>
              <w:t>- Lãnh đạo Chi nhánh Văn phòng xem xét, phê duyệt (ký cấp GCN mới).</w:t>
            </w:r>
          </w:p>
        </w:tc>
        <w:tc>
          <w:tcPr>
            <w:tcW w:w="2694" w:type="dxa"/>
            <w:tcBorders>
              <w:top w:val="nil"/>
              <w:left w:val="nil"/>
              <w:bottom w:val="single" w:sz="4" w:space="0" w:color="auto"/>
              <w:right w:val="single" w:sz="4" w:space="0" w:color="auto"/>
            </w:tcBorders>
            <w:shd w:val="clear" w:color="auto" w:fill="auto"/>
            <w:vAlign w:val="center"/>
          </w:tcPr>
          <w:p w14:paraId="236B331D" w14:textId="6EBC6C24" w:rsidR="004F6218" w:rsidRPr="00521F20" w:rsidRDefault="004F6218" w:rsidP="004F6218">
            <w:pPr>
              <w:jc w:val="center"/>
            </w:pPr>
            <w:r w:rsidRPr="00521F20">
              <w:t>01 ngày</w:t>
            </w:r>
          </w:p>
        </w:tc>
        <w:tc>
          <w:tcPr>
            <w:tcW w:w="992" w:type="dxa"/>
            <w:tcBorders>
              <w:top w:val="nil"/>
              <w:left w:val="nil"/>
              <w:bottom w:val="single" w:sz="4" w:space="0" w:color="auto"/>
              <w:right w:val="single" w:sz="4" w:space="0" w:color="auto"/>
            </w:tcBorders>
          </w:tcPr>
          <w:p w14:paraId="6294B673" w14:textId="77777777" w:rsidR="004F6218" w:rsidRPr="00521F20" w:rsidRDefault="004F6218" w:rsidP="004F6218">
            <w:pPr>
              <w:jc w:val="center"/>
            </w:pPr>
          </w:p>
        </w:tc>
      </w:tr>
      <w:tr w:rsidR="004F6218" w:rsidRPr="00521F20" w14:paraId="0682A939" w14:textId="77777777" w:rsidTr="006B39BA">
        <w:trPr>
          <w:trHeight w:val="660"/>
        </w:trPr>
        <w:tc>
          <w:tcPr>
            <w:tcW w:w="992" w:type="dxa"/>
            <w:tcBorders>
              <w:left w:val="single" w:sz="4" w:space="0" w:color="auto"/>
              <w:right w:val="single" w:sz="4" w:space="0" w:color="auto"/>
            </w:tcBorders>
            <w:shd w:val="clear" w:color="auto" w:fill="auto"/>
            <w:vAlign w:val="center"/>
          </w:tcPr>
          <w:p w14:paraId="6B5BD783"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3D67A2B8"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BDA367F" w14:textId="4D8D8362" w:rsidR="004F6218" w:rsidRPr="00521F20" w:rsidRDefault="004F6218" w:rsidP="004F6218">
            <w:pPr>
              <w:jc w:val="both"/>
              <w:rPr>
                <w:bCs/>
              </w:rPr>
            </w:pPr>
            <w:r w:rsidRPr="00521F20">
              <w:rPr>
                <w:spacing w:val="3"/>
                <w:shd w:val="clear" w:color="auto" w:fill="FFFFFF"/>
              </w:rPr>
              <w:t xml:space="preserve">- Văn thư chi nhánh Văn phòng Đăng ký đất đai </w:t>
            </w:r>
            <w:r w:rsidRPr="00521F20">
              <w:rPr>
                <w:b/>
                <w:i/>
                <w:spacing w:val="3"/>
                <w:shd w:val="clear" w:color="auto" w:fill="FFFFFF"/>
              </w:rPr>
              <w:t>đóng dấu</w:t>
            </w:r>
            <w:r>
              <w:rPr>
                <w:b/>
                <w:i/>
                <w:spacing w:val="3"/>
                <w:shd w:val="clear" w:color="auto" w:fill="FFFFFF"/>
              </w:rPr>
              <w:t>,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 (Đ</w:t>
            </w:r>
            <w:r w:rsidRPr="00521F20">
              <w:rPr>
                <w:bCs/>
              </w:rPr>
              <w:t>ồng thời thông báo cho chủ sử dụng đất nộp bộ hồ sơ gốc và các giấy tờ bổ sung chuyển hồ sơ đến Bộ phận Tiếp nhận và Trả kết quả đối với hồ sơ thực hiện trên môi trường điện tử).</w:t>
            </w:r>
          </w:p>
        </w:tc>
        <w:tc>
          <w:tcPr>
            <w:tcW w:w="2694" w:type="dxa"/>
            <w:tcBorders>
              <w:top w:val="nil"/>
              <w:left w:val="nil"/>
              <w:bottom w:val="single" w:sz="4" w:space="0" w:color="auto"/>
              <w:right w:val="single" w:sz="4" w:space="0" w:color="auto"/>
            </w:tcBorders>
            <w:shd w:val="clear" w:color="auto" w:fill="auto"/>
            <w:vAlign w:val="center"/>
          </w:tcPr>
          <w:p w14:paraId="48F62C6E" w14:textId="77777777" w:rsidR="004F6218" w:rsidRDefault="004F6218" w:rsidP="004F6218">
            <w:pPr>
              <w:jc w:val="center"/>
            </w:pPr>
          </w:p>
          <w:p w14:paraId="27134C08" w14:textId="77777777" w:rsidR="004F6218" w:rsidRDefault="004F6218" w:rsidP="004F6218">
            <w:pPr>
              <w:jc w:val="center"/>
            </w:pPr>
          </w:p>
          <w:p w14:paraId="2A58A11B" w14:textId="77777777" w:rsidR="004F6218" w:rsidRDefault="004F6218" w:rsidP="004F6218">
            <w:pPr>
              <w:jc w:val="center"/>
            </w:pPr>
          </w:p>
          <w:p w14:paraId="25294640" w14:textId="77777777" w:rsidR="004F6218" w:rsidRDefault="004F6218" w:rsidP="004F6218">
            <w:pPr>
              <w:jc w:val="center"/>
            </w:pPr>
          </w:p>
          <w:p w14:paraId="0D69952F" w14:textId="3B78DCFE" w:rsidR="004F6218" w:rsidRPr="00521F20" w:rsidRDefault="004F6218" w:rsidP="004F6218">
            <w:pPr>
              <w:jc w:val="center"/>
            </w:pPr>
            <w:r w:rsidRPr="00521F20">
              <w:t>01 ngày</w:t>
            </w:r>
          </w:p>
        </w:tc>
        <w:tc>
          <w:tcPr>
            <w:tcW w:w="992" w:type="dxa"/>
            <w:tcBorders>
              <w:top w:val="nil"/>
              <w:left w:val="nil"/>
              <w:bottom w:val="single" w:sz="4" w:space="0" w:color="auto"/>
              <w:right w:val="single" w:sz="4" w:space="0" w:color="auto"/>
            </w:tcBorders>
          </w:tcPr>
          <w:p w14:paraId="268CE6E5" w14:textId="77777777" w:rsidR="004F6218" w:rsidRPr="00521F20" w:rsidRDefault="004F6218" w:rsidP="004F6218">
            <w:pPr>
              <w:jc w:val="center"/>
            </w:pPr>
          </w:p>
        </w:tc>
      </w:tr>
      <w:tr w:rsidR="000016AB" w:rsidRPr="00521F20" w14:paraId="7D72621B" w14:textId="77777777" w:rsidTr="006B39BA">
        <w:trPr>
          <w:trHeight w:val="660"/>
        </w:trPr>
        <w:tc>
          <w:tcPr>
            <w:tcW w:w="992" w:type="dxa"/>
            <w:tcBorders>
              <w:left w:val="single" w:sz="4" w:space="0" w:color="auto"/>
              <w:right w:val="single" w:sz="4" w:space="0" w:color="auto"/>
            </w:tcBorders>
            <w:shd w:val="clear" w:color="auto" w:fill="auto"/>
            <w:vAlign w:val="center"/>
          </w:tcPr>
          <w:p w14:paraId="1B21DE5F" w14:textId="77777777" w:rsidR="000016AB" w:rsidRPr="00521F20" w:rsidRDefault="000016AB" w:rsidP="004F6218">
            <w:pPr>
              <w:jc w:val="center"/>
              <w:rPr>
                <w:b/>
                <w:bCs/>
              </w:rPr>
            </w:pPr>
          </w:p>
        </w:tc>
        <w:tc>
          <w:tcPr>
            <w:tcW w:w="2127" w:type="dxa"/>
            <w:tcBorders>
              <w:left w:val="nil"/>
              <w:right w:val="single" w:sz="4" w:space="0" w:color="auto"/>
            </w:tcBorders>
            <w:shd w:val="clear" w:color="auto" w:fill="auto"/>
            <w:vAlign w:val="center"/>
          </w:tcPr>
          <w:p w14:paraId="7D5CB3CE" w14:textId="77777777" w:rsidR="000016AB" w:rsidRPr="00521F20" w:rsidRDefault="000016AB"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86AE91C" w14:textId="26C2CAA6" w:rsidR="000016AB" w:rsidRPr="00521F20" w:rsidRDefault="000016AB" w:rsidP="004F6218">
            <w:pPr>
              <w:jc w:val="both"/>
              <w:rPr>
                <w:bCs/>
              </w:rPr>
            </w:pPr>
            <w:r>
              <w:rPr>
                <w:b/>
                <w:bCs/>
                <w:i/>
                <w:iCs/>
              </w:rPr>
              <w:t xml:space="preserve">2.2. </w:t>
            </w:r>
            <w:r w:rsidRPr="00521F20">
              <w:rPr>
                <w:b/>
                <w:bCs/>
                <w:i/>
                <w:iCs/>
              </w:rPr>
              <w:t xml:space="preserve">Trường hợp xác nhận thay đổi, trang 3,4 Giấy chứng nhận </w:t>
            </w:r>
          </w:p>
        </w:tc>
        <w:tc>
          <w:tcPr>
            <w:tcW w:w="2694" w:type="dxa"/>
            <w:tcBorders>
              <w:top w:val="nil"/>
              <w:left w:val="nil"/>
              <w:bottom w:val="single" w:sz="4" w:space="0" w:color="auto"/>
              <w:right w:val="single" w:sz="4" w:space="0" w:color="auto"/>
            </w:tcBorders>
            <w:shd w:val="clear" w:color="auto" w:fill="auto"/>
            <w:vAlign w:val="center"/>
          </w:tcPr>
          <w:p w14:paraId="687DBA00" w14:textId="19E51BFF" w:rsidR="000016AB" w:rsidRPr="00521F20" w:rsidRDefault="000016AB" w:rsidP="004F6218">
            <w:pPr>
              <w:jc w:val="center"/>
            </w:pPr>
            <w:r w:rsidRPr="00521F20">
              <w:rPr>
                <w:b/>
              </w:rPr>
              <w:t>0</w:t>
            </w:r>
            <w:r>
              <w:rPr>
                <w:b/>
              </w:rPr>
              <w:t>3</w:t>
            </w:r>
            <w:r w:rsidRPr="00521F20">
              <w:rPr>
                <w:b/>
              </w:rPr>
              <w:t xml:space="preserve"> ngày, trong đó:</w:t>
            </w:r>
          </w:p>
        </w:tc>
        <w:tc>
          <w:tcPr>
            <w:tcW w:w="992" w:type="dxa"/>
            <w:vMerge w:val="restart"/>
            <w:tcBorders>
              <w:top w:val="nil"/>
              <w:left w:val="nil"/>
              <w:right w:val="single" w:sz="4" w:space="0" w:color="auto"/>
            </w:tcBorders>
          </w:tcPr>
          <w:p w14:paraId="3A55823E" w14:textId="77777777" w:rsidR="000016AB" w:rsidRPr="00521F20" w:rsidRDefault="000016AB" w:rsidP="004F6218">
            <w:pPr>
              <w:jc w:val="center"/>
            </w:pPr>
          </w:p>
        </w:tc>
      </w:tr>
      <w:tr w:rsidR="000016AB" w:rsidRPr="00521F20" w14:paraId="0508570E" w14:textId="77777777" w:rsidTr="006B39BA">
        <w:trPr>
          <w:trHeight w:val="660"/>
        </w:trPr>
        <w:tc>
          <w:tcPr>
            <w:tcW w:w="992" w:type="dxa"/>
            <w:tcBorders>
              <w:left w:val="single" w:sz="4" w:space="0" w:color="auto"/>
              <w:right w:val="single" w:sz="4" w:space="0" w:color="auto"/>
            </w:tcBorders>
            <w:shd w:val="clear" w:color="auto" w:fill="auto"/>
            <w:vAlign w:val="center"/>
          </w:tcPr>
          <w:p w14:paraId="282AA0FE" w14:textId="77777777" w:rsidR="000016AB" w:rsidRPr="00521F20" w:rsidRDefault="000016AB" w:rsidP="004F6218">
            <w:pPr>
              <w:jc w:val="center"/>
              <w:rPr>
                <w:b/>
                <w:bCs/>
              </w:rPr>
            </w:pPr>
          </w:p>
        </w:tc>
        <w:tc>
          <w:tcPr>
            <w:tcW w:w="2127" w:type="dxa"/>
            <w:tcBorders>
              <w:left w:val="nil"/>
              <w:right w:val="single" w:sz="4" w:space="0" w:color="auto"/>
            </w:tcBorders>
            <w:shd w:val="clear" w:color="auto" w:fill="auto"/>
            <w:vAlign w:val="center"/>
          </w:tcPr>
          <w:p w14:paraId="066EFB6E" w14:textId="77777777" w:rsidR="000016AB" w:rsidRPr="00521F20" w:rsidRDefault="000016AB"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056FC960" w14:textId="77777777" w:rsidR="000016AB" w:rsidRDefault="000016AB" w:rsidP="004F6218">
            <w:pPr>
              <w:jc w:val="both"/>
              <w:rPr>
                <w:i/>
                <w:iCs/>
                <w:color w:val="FF0000"/>
              </w:rPr>
            </w:pPr>
            <w:r>
              <w:rPr>
                <w:b/>
                <w:bCs/>
                <w:i/>
                <w:iCs/>
                <w:color w:val="FF0000"/>
              </w:rPr>
              <w:t>2.2.</w:t>
            </w:r>
            <w:r w:rsidRPr="00ED1017">
              <w:rPr>
                <w:b/>
                <w:bCs/>
                <w:i/>
                <w:iCs/>
                <w:color w:val="FF0000"/>
              </w:rPr>
              <w:t>1. Tiếp nhận hồ sơ (Bộ phận TN&amp;TKQ):</w:t>
            </w:r>
          </w:p>
          <w:p w14:paraId="2C8D2325" w14:textId="77777777" w:rsidR="000016AB" w:rsidRPr="00ED1017" w:rsidRDefault="000016AB" w:rsidP="004F6218">
            <w:pPr>
              <w:jc w:val="both"/>
              <w:rPr>
                <w:b/>
                <w:bCs/>
                <w:i/>
                <w:iCs/>
                <w:color w:val="FF0000"/>
              </w:rPr>
            </w:pPr>
            <w:r w:rsidRPr="00ED1017">
              <w:rPr>
                <w:i/>
                <w:iCs/>
                <w:color w:val="FF0000"/>
              </w:rPr>
              <w:t>Người sử dụng đất nộp các giấy tờ thực hiện nghĩa vụ tài chính cho cán bộ tiếp nhận hồ sơ kiểm tra đối chiếu và xác nhận vào bản sao</w:t>
            </w:r>
          </w:p>
          <w:p w14:paraId="3D8A0FEB" w14:textId="77777777" w:rsidR="000016AB" w:rsidRPr="00ED1017" w:rsidRDefault="000016AB" w:rsidP="004F6218">
            <w:pPr>
              <w:jc w:val="both"/>
              <w:rPr>
                <w:b/>
                <w:bCs/>
                <w:i/>
                <w:color w:val="FF0000"/>
              </w:rPr>
            </w:pPr>
            <w:r w:rsidRPr="00ED1017">
              <w:rPr>
                <w:b/>
                <w:bCs/>
                <w:i/>
                <w:color w:val="FF0000"/>
              </w:rPr>
              <w:t xml:space="preserve">+ Trực tiếp: </w:t>
            </w:r>
            <w:r w:rsidRPr="00ED1017">
              <w:rPr>
                <w:bCs/>
                <w:i/>
                <w:color w:val="FF0000"/>
              </w:rPr>
              <w:t>Bộ phận TN&amp;TKQ chuyển hồ sơ vào cán bộ chuyên môn.</w:t>
            </w:r>
          </w:p>
          <w:p w14:paraId="6AB0658D" w14:textId="74917D2A" w:rsidR="000016AB" w:rsidRPr="00521F20" w:rsidRDefault="000016AB" w:rsidP="004F6218">
            <w:pPr>
              <w:jc w:val="both"/>
              <w:rPr>
                <w:bCs/>
              </w:rPr>
            </w:pPr>
            <w:r w:rsidRPr="00ED1017">
              <w:rPr>
                <w:b/>
                <w:bCs/>
                <w:i/>
                <w:color w:val="FF0000"/>
              </w:rPr>
              <w:t xml:space="preserve">+ Trực tuyến: </w:t>
            </w:r>
            <w:r w:rsidRPr="00ED1017">
              <w:rPr>
                <w:bCs/>
                <w:i/>
                <w:color w:val="FF0000"/>
              </w:rPr>
              <w:t xml:space="preserve">Bộ phận TN&amp;TKQ yêu cầu nộp hồ sơ gốc để đối chiếu, tiếp nhận hồ sơ và số hóa hồ sơ. Đồng thời, </w:t>
            </w:r>
            <w:r w:rsidRPr="00ED1017">
              <w:rPr>
                <w:bCs/>
                <w:i/>
                <w:iCs/>
                <w:color w:val="FF0000"/>
              </w:rPr>
              <w:t>chuyển hồ sơ vào cán bộ chuyên môn.</w:t>
            </w:r>
          </w:p>
        </w:tc>
        <w:tc>
          <w:tcPr>
            <w:tcW w:w="2694" w:type="dxa"/>
            <w:tcBorders>
              <w:top w:val="nil"/>
              <w:left w:val="nil"/>
              <w:bottom w:val="single" w:sz="4" w:space="0" w:color="auto"/>
              <w:right w:val="single" w:sz="4" w:space="0" w:color="auto"/>
            </w:tcBorders>
            <w:shd w:val="clear" w:color="auto" w:fill="auto"/>
            <w:vAlign w:val="center"/>
          </w:tcPr>
          <w:p w14:paraId="0C34D414" w14:textId="0C7BA973" w:rsidR="000016AB" w:rsidRPr="00521F20" w:rsidRDefault="000016AB" w:rsidP="004F6218">
            <w:pPr>
              <w:jc w:val="center"/>
            </w:pPr>
            <w:r w:rsidRPr="00521F20">
              <w:rPr>
                <w:b/>
                <w:bCs/>
              </w:rPr>
              <w:t>02 giờ</w:t>
            </w:r>
          </w:p>
        </w:tc>
        <w:tc>
          <w:tcPr>
            <w:tcW w:w="992" w:type="dxa"/>
            <w:vMerge/>
            <w:tcBorders>
              <w:left w:val="nil"/>
              <w:right w:val="single" w:sz="4" w:space="0" w:color="auto"/>
            </w:tcBorders>
          </w:tcPr>
          <w:p w14:paraId="61B8AE6C" w14:textId="77777777" w:rsidR="000016AB" w:rsidRPr="00521F20" w:rsidRDefault="000016AB" w:rsidP="004F6218">
            <w:pPr>
              <w:jc w:val="center"/>
            </w:pPr>
          </w:p>
        </w:tc>
      </w:tr>
      <w:tr w:rsidR="000F664B" w:rsidRPr="00521F20" w14:paraId="1FAFD288" w14:textId="77777777" w:rsidTr="006B39BA">
        <w:trPr>
          <w:trHeight w:val="660"/>
        </w:trPr>
        <w:tc>
          <w:tcPr>
            <w:tcW w:w="992" w:type="dxa"/>
            <w:tcBorders>
              <w:left w:val="single" w:sz="4" w:space="0" w:color="auto"/>
              <w:right w:val="single" w:sz="4" w:space="0" w:color="auto"/>
            </w:tcBorders>
            <w:shd w:val="clear" w:color="auto" w:fill="auto"/>
            <w:vAlign w:val="center"/>
          </w:tcPr>
          <w:p w14:paraId="2C006431" w14:textId="77777777" w:rsidR="000F664B" w:rsidRPr="00521F20" w:rsidRDefault="000F664B" w:rsidP="004F6218">
            <w:pPr>
              <w:jc w:val="center"/>
              <w:rPr>
                <w:b/>
                <w:bCs/>
              </w:rPr>
            </w:pPr>
          </w:p>
        </w:tc>
        <w:tc>
          <w:tcPr>
            <w:tcW w:w="2127" w:type="dxa"/>
            <w:tcBorders>
              <w:left w:val="nil"/>
              <w:right w:val="single" w:sz="4" w:space="0" w:color="auto"/>
            </w:tcBorders>
            <w:shd w:val="clear" w:color="auto" w:fill="auto"/>
            <w:vAlign w:val="center"/>
          </w:tcPr>
          <w:p w14:paraId="261076CE" w14:textId="77777777" w:rsidR="000F664B" w:rsidRPr="00521F20" w:rsidRDefault="000F664B"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60AA8FDB" w14:textId="7F20578C" w:rsidR="000F664B" w:rsidRPr="00521F20" w:rsidRDefault="000F664B" w:rsidP="004F6218">
            <w:pPr>
              <w:jc w:val="both"/>
              <w:rPr>
                <w:bCs/>
              </w:rPr>
            </w:pPr>
            <w:r>
              <w:rPr>
                <w:b/>
                <w:bCs/>
                <w:i/>
              </w:rPr>
              <w:t>2.2.</w:t>
            </w:r>
            <w:r w:rsidRPr="00521F20">
              <w:rPr>
                <w:b/>
                <w:bCs/>
                <w:i/>
              </w:rPr>
              <w:t>2. Giải quyết hồ sơ (cơ quan/bộ phận chuyên môn), t</w:t>
            </w:r>
            <w:r w:rsidRPr="00521F20">
              <w:rPr>
                <w:b/>
                <w:i/>
              </w:rPr>
              <w:t>rong đó:</w:t>
            </w:r>
          </w:p>
        </w:tc>
        <w:tc>
          <w:tcPr>
            <w:tcW w:w="2694" w:type="dxa"/>
            <w:vMerge w:val="restart"/>
            <w:tcBorders>
              <w:top w:val="nil"/>
              <w:left w:val="nil"/>
              <w:right w:val="single" w:sz="4" w:space="0" w:color="auto"/>
            </w:tcBorders>
            <w:shd w:val="clear" w:color="auto" w:fill="auto"/>
            <w:vAlign w:val="center"/>
          </w:tcPr>
          <w:p w14:paraId="16CB8D99" w14:textId="77777777" w:rsidR="000F664B" w:rsidRPr="00521F20" w:rsidRDefault="000F664B" w:rsidP="004F6218">
            <w:pPr>
              <w:jc w:val="center"/>
            </w:pPr>
          </w:p>
          <w:p w14:paraId="0A5DA84B" w14:textId="1A03E440" w:rsidR="000F664B" w:rsidRPr="00521F20" w:rsidRDefault="000F664B" w:rsidP="004F6218">
            <w:pPr>
              <w:jc w:val="center"/>
            </w:pPr>
            <w:r w:rsidRPr="00521F20">
              <w:t>0</w:t>
            </w:r>
            <w:r>
              <w:t>1</w:t>
            </w:r>
            <w:r w:rsidRPr="00521F20">
              <w:t xml:space="preserve"> ngày </w:t>
            </w:r>
          </w:p>
        </w:tc>
        <w:tc>
          <w:tcPr>
            <w:tcW w:w="992" w:type="dxa"/>
            <w:vMerge/>
            <w:tcBorders>
              <w:left w:val="nil"/>
              <w:right w:val="single" w:sz="4" w:space="0" w:color="auto"/>
            </w:tcBorders>
          </w:tcPr>
          <w:p w14:paraId="460DEFA8" w14:textId="77777777" w:rsidR="000F664B" w:rsidRPr="00521F20" w:rsidRDefault="000F664B" w:rsidP="004F6218">
            <w:pPr>
              <w:jc w:val="center"/>
            </w:pPr>
          </w:p>
        </w:tc>
      </w:tr>
      <w:tr w:rsidR="000F664B" w:rsidRPr="00521F20" w14:paraId="6BEDEFE2" w14:textId="77777777" w:rsidTr="006B39BA">
        <w:trPr>
          <w:trHeight w:val="660"/>
        </w:trPr>
        <w:tc>
          <w:tcPr>
            <w:tcW w:w="992" w:type="dxa"/>
            <w:tcBorders>
              <w:left w:val="single" w:sz="4" w:space="0" w:color="auto"/>
              <w:right w:val="single" w:sz="4" w:space="0" w:color="auto"/>
            </w:tcBorders>
            <w:shd w:val="clear" w:color="auto" w:fill="auto"/>
            <w:vAlign w:val="center"/>
          </w:tcPr>
          <w:p w14:paraId="372C5E5C" w14:textId="77777777" w:rsidR="000F664B" w:rsidRPr="00521F20" w:rsidRDefault="000F664B" w:rsidP="004F6218">
            <w:pPr>
              <w:jc w:val="center"/>
              <w:rPr>
                <w:b/>
                <w:bCs/>
              </w:rPr>
            </w:pPr>
          </w:p>
        </w:tc>
        <w:tc>
          <w:tcPr>
            <w:tcW w:w="2127" w:type="dxa"/>
            <w:tcBorders>
              <w:left w:val="nil"/>
              <w:right w:val="single" w:sz="4" w:space="0" w:color="auto"/>
            </w:tcBorders>
            <w:shd w:val="clear" w:color="auto" w:fill="auto"/>
            <w:vAlign w:val="center"/>
          </w:tcPr>
          <w:p w14:paraId="3C2CB6AE" w14:textId="77777777" w:rsidR="000F664B" w:rsidRPr="00521F20" w:rsidRDefault="000F664B"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22583189" w14:textId="77777777" w:rsidR="000F664B" w:rsidRPr="00521F20" w:rsidRDefault="000F664B" w:rsidP="004F6218">
            <w:pPr>
              <w:autoSpaceDE w:val="0"/>
              <w:autoSpaceDN w:val="0"/>
              <w:adjustRightInd w:val="0"/>
              <w:spacing w:before="120" w:after="120"/>
              <w:jc w:val="both"/>
              <w:rPr>
                <w:b/>
              </w:rPr>
            </w:pPr>
            <w:r w:rsidRPr="00521F20">
              <w:rPr>
                <w:b/>
                <w:bCs/>
                <w:iCs/>
              </w:rPr>
              <w:t>- Viên chức Chi nhánh Văn phòng đăng ký đất đai thẩm định hồ sơ:</w:t>
            </w:r>
          </w:p>
          <w:p w14:paraId="2C7116C8" w14:textId="77777777" w:rsidR="000F664B" w:rsidRPr="00521F20" w:rsidRDefault="000F664B" w:rsidP="004F6218">
            <w:pPr>
              <w:shd w:val="clear" w:color="auto" w:fill="FFFFFF"/>
              <w:spacing w:before="120"/>
              <w:ind w:firstLine="176"/>
              <w:jc w:val="both"/>
              <w:rPr>
                <w:bCs/>
                <w:i/>
              </w:rPr>
            </w:pPr>
            <w:r w:rsidRPr="00521F20">
              <w:rPr>
                <w:i/>
                <w:iCs/>
              </w:rPr>
              <w:t>+Trường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w:t>
            </w:r>
            <w:r w:rsidRPr="00521F20">
              <w:rPr>
                <w:i/>
              </w:rPr>
              <w:t xml:space="preserve"> hoặc gửi thông tin qua Cổng Dịch vụ công thông qua Bộ phận Một cửa </w:t>
            </w:r>
            <w:r w:rsidRPr="00521F20">
              <w:rPr>
                <w:i/>
                <w:iCs/>
              </w:rPr>
              <w:t xml:space="preserve">để thông báo cho người sử dụng đất hoàn hiện, bổ sung hồ sơ. Thời hạn giải quyết được tính lại từ giai đoạn 2. </w:t>
            </w:r>
            <w:r w:rsidRPr="00521F20">
              <w:rPr>
                <w:bCs/>
                <w:i/>
              </w:rPr>
              <w:t>(</w:t>
            </w:r>
            <w:r>
              <w:rPr>
                <w:bCs/>
                <w:i/>
              </w:rPr>
              <w:t>2.5</w:t>
            </w:r>
            <w:r w:rsidRPr="00521F20">
              <w:rPr>
                <w:bCs/>
                <w:i/>
              </w:rPr>
              <w:t xml:space="preserve"> ngày không tính vào thời gian thực hiện </w:t>
            </w:r>
            <w:r>
              <w:rPr>
                <w:bCs/>
                <w:i/>
              </w:rPr>
              <w:t>TTHC</w:t>
            </w:r>
            <w:r w:rsidRPr="00521F20">
              <w:rPr>
                <w:bCs/>
                <w:i/>
              </w:rPr>
              <w:t>).</w:t>
            </w:r>
          </w:p>
          <w:p w14:paraId="0983D179" w14:textId="77777777" w:rsidR="000F664B" w:rsidRPr="00521F20" w:rsidRDefault="000F664B" w:rsidP="004F6218">
            <w:pPr>
              <w:jc w:val="both"/>
              <w:rPr>
                <w:i/>
                <w:iCs/>
              </w:rPr>
            </w:pPr>
            <w:r w:rsidRPr="00521F20">
              <w:t xml:space="preserve">+ </w:t>
            </w:r>
            <w:r w:rsidRPr="00521F20">
              <w:rPr>
                <w:b/>
                <w:i/>
                <w:iCs/>
              </w:rPr>
              <w:t>Trường hợp hồ sơ đạt yêu cầu, tiếp tục giải quyết:</w:t>
            </w:r>
          </w:p>
          <w:p w14:paraId="1A690116" w14:textId="2107C821" w:rsidR="000F664B" w:rsidRPr="00521F20" w:rsidRDefault="000F664B" w:rsidP="004F6218">
            <w:pPr>
              <w:jc w:val="both"/>
              <w:rPr>
                <w:bCs/>
              </w:rPr>
            </w:pPr>
            <w:r w:rsidRPr="00521F20">
              <w:rPr>
                <w:spacing w:val="3"/>
                <w:shd w:val="clear" w:color="auto" w:fill="FFFFFF"/>
              </w:rPr>
              <w:t xml:space="preserve">- Viên chức Chi nhánh thẩm định, chỉnh lý cơ sở dữ liệu; đánh xác nhận vào GCN trình lãnh đạo Chi nhánh ký; </w:t>
            </w:r>
          </w:p>
        </w:tc>
        <w:tc>
          <w:tcPr>
            <w:tcW w:w="2694" w:type="dxa"/>
            <w:vMerge/>
            <w:tcBorders>
              <w:left w:val="nil"/>
              <w:bottom w:val="single" w:sz="4" w:space="0" w:color="auto"/>
              <w:right w:val="single" w:sz="4" w:space="0" w:color="auto"/>
            </w:tcBorders>
            <w:shd w:val="clear" w:color="auto" w:fill="auto"/>
            <w:vAlign w:val="center"/>
          </w:tcPr>
          <w:p w14:paraId="495B7498" w14:textId="77777777" w:rsidR="000F664B" w:rsidRPr="00521F20" w:rsidRDefault="000F664B" w:rsidP="004F6218">
            <w:pPr>
              <w:jc w:val="center"/>
            </w:pPr>
          </w:p>
        </w:tc>
        <w:tc>
          <w:tcPr>
            <w:tcW w:w="992" w:type="dxa"/>
            <w:vMerge/>
            <w:tcBorders>
              <w:left w:val="nil"/>
              <w:bottom w:val="single" w:sz="4" w:space="0" w:color="auto"/>
              <w:right w:val="single" w:sz="4" w:space="0" w:color="auto"/>
            </w:tcBorders>
          </w:tcPr>
          <w:p w14:paraId="5494CF9F" w14:textId="77777777" w:rsidR="000F664B" w:rsidRPr="00521F20" w:rsidRDefault="000F664B" w:rsidP="004F6218">
            <w:pPr>
              <w:jc w:val="center"/>
            </w:pPr>
          </w:p>
        </w:tc>
      </w:tr>
      <w:tr w:rsidR="004F6218" w:rsidRPr="00521F20" w14:paraId="0657E589" w14:textId="77777777" w:rsidTr="006B39BA">
        <w:trPr>
          <w:trHeight w:val="660"/>
        </w:trPr>
        <w:tc>
          <w:tcPr>
            <w:tcW w:w="992" w:type="dxa"/>
            <w:tcBorders>
              <w:left w:val="single" w:sz="4" w:space="0" w:color="auto"/>
              <w:right w:val="single" w:sz="4" w:space="0" w:color="auto"/>
            </w:tcBorders>
            <w:shd w:val="clear" w:color="auto" w:fill="auto"/>
            <w:vAlign w:val="center"/>
          </w:tcPr>
          <w:p w14:paraId="2218AB3D"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276DF9A3"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410E97B7" w14:textId="4295642B" w:rsidR="004F6218" w:rsidRPr="00521F20" w:rsidRDefault="004F6218" w:rsidP="004F6218">
            <w:pPr>
              <w:jc w:val="both"/>
              <w:rPr>
                <w:bCs/>
              </w:rPr>
            </w:pPr>
            <w:r w:rsidRPr="00521F20">
              <w:rPr>
                <w:spacing w:val="3"/>
                <w:shd w:val="clear" w:color="auto" w:fill="FFFFFF"/>
              </w:rPr>
              <w:t>- Lãnh đạo Chi nhánh Văn phòng xem xét, ký xác nhận;</w:t>
            </w:r>
          </w:p>
        </w:tc>
        <w:tc>
          <w:tcPr>
            <w:tcW w:w="2694" w:type="dxa"/>
            <w:tcBorders>
              <w:top w:val="nil"/>
              <w:left w:val="nil"/>
              <w:bottom w:val="single" w:sz="4" w:space="0" w:color="auto"/>
              <w:right w:val="single" w:sz="4" w:space="0" w:color="auto"/>
            </w:tcBorders>
            <w:shd w:val="clear" w:color="auto" w:fill="auto"/>
            <w:vAlign w:val="center"/>
          </w:tcPr>
          <w:p w14:paraId="67DF157B" w14:textId="783098B7" w:rsidR="004F6218" w:rsidRPr="00521F20" w:rsidRDefault="004F6218" w:rsidP="004F6218">
            <w:pPr>
              <w:jc w:val="center"/>
            </w:pPr>
            <w:r w:rsidRPr="00521F20">
              <w:t>0,5 ngày</w:t>
            </w:r>
          </w:p>
        </w:tc>
        <w:tc>
          <w:tcPr>
            <w:tcW w:w="992" w:type="dxa"/>
            <w:tcBorders>
              <w:top w:val="nil"/>
              <w:left w:val="nil"/>
              <w:bottom w:val="single" w:sz="4" w:space="0" w:color="auto"/>
              <w:right w:val="single" w:sz="4" w:space="0" w:color="auto"/>
            </w:tcBorders>
          </w:tcPr>
          <w:p w14:paraId="7447ECE4" w14:textId="77777777" w:rsidR="004F6218" w:rsidRPr="00521F20" w:rsidRDefault="004F6218" w:rsidP="004F6218">
            <w:pPr>
              <w:jc w:val="center"/>
            </w:pPr>
          </w:p>
        </w:tc>
      </w:tr>
      <w:tr w:rsidR="004F6218" w:rsidRPr="00521F20" w14:paraId="389EED8C" w14:textId="77777777" w:rsidTr="006B39BA">
        <w:trPr>
          <w:trHeight w:val="660"/>
        </w:trPr>
        <w:tc>
          <w:tcPr>
            <w:tcW w:w="992" w:type="dxa"/>
            <w:tcBorders>
              <w:left w:val="single" w:sz="4" w:space="0" w:color="auto"/>
              <w:right w:val="single" w:sz="4" w:space="0" w:color="auto"/>
            </w:tcBorders>
            <w:shd w:val="clear" w:color="auto" w:fill="auto"/>
            <w:vAlign w:val="center"/>
          </w:tcPr>
          <w:p w14:paraId="4EA6F840" w14:textId="77777777" w:rsidR="004F6218" w:rsidRPr="00521F20" w:rsidRDefault="004F6218" w:rsidP="004F6218">
            <w:pPr>
              <w:jc w:val="center"/>
              <w:rPr>
                <w:b/>
                <w:bCs/>
              </w:rPr>
            </w:pPr>
          </w:p>
        </w:tc>
        <w:tc>
          <w:tcPr>
            <w:tcW w:w="2127" w:type="dxa"/>
            <w:tcBorders>
              <w:left w:val="nil"/>
              <w:right w:val="single" w:sz="4" w:space="0" w:color="auto"/>
            </w:tcBorders>
            <w:shd w:val="clear" w:color="auto" w:fill="auto"/>
            <w:vAlign w:val="center"/>
          </w:tcPr>
          <w:p w14:paraId="768E857D" w14:textId="77777777" w:rsidR="004F6218" w:rsidRPr="00521F20" w:rsidRDefault="004F6218" w:rsidP="004F6218">
            <w:pPr>
              <w:jc w:val="both"/>
              <w:rPr>
                <w:b/>
                <w:bCs/>
              </w:rPr>
            </w:pPr>
          </w:p>
        </w:tc>
        <w:tc>
          <w:tcPr>
            <w:tcW w:w="8788" w:type="dxa"/>
            <w:tcBorders>
              <w:top w:val="nil"/>
              <w:left w:val="nil"/>
              <w:bottom w:val="single" w:sz="4" w:space="0" w:color="auto"/>
              <w:right w:val="single" w:sz="4" w:space="0" w:color="auto"/>
            </w:tcBorders>
            <w:shd w:val="clear" w:color="auto" w:fill="auto"/>
            <w:vAlign w:val="center"/>
          </w:tcPr>
          <w:p w14:paraId="54A40F3C" w14:textId="7B5F8F2D" w:rsidR="004F6218" w:rsidRPr="00521F20" w:rsidRDefault="004F6218" w:rsidP="004F6218">
            <w:pPr>
              <w:jc w:val="both"/>
              <w:rPr>
                <w:bCs/>
              </w:rPr>
            </w:pPr>
            <w:r w:rsidRPr="00521F20">
              <w:rPr>
                <w:bCs/>
              </w:rPr>
              <w:t xml:space="preserve">- 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bCs/>
              </w:rPr>
              <w:t xml:space="preserve">; </w:t>
            </w:r>
            <w:r>
              <w:rPr>
                <w:bCs/>
              </w:rPr>
              <w:t>Viên chức c</w:t>
            </w:r>
            <w:r w:rsidRPr="00521F20">
              <w:rPr>
                <w:bCs/>
              </w:rPr>
              <w:t xml:space="preserve">huyển hồ sơ trên hệ thống đất đai; gửi yêu cầu và kết thúc hồ sơ trên hệ thống thông tin nội bộ VPĐKĐĐ, lập danh sách, </w:t>
            </w:r>
            <w:r w:rsidRPr="00521F20">
              <w:rPr>
                <w:spacing w:val="3"/>
                <w:shd w:val="clear" w:color="auto" w:fill="FFFFFF"/>
              </w:rPr>
              <w:t>Viên chức chuyển phần mềm một cửa điện tử của tỉnh và</w:t>
            </w:r>
            <w:r w:rsidRPr="00521F20">
              <w:rPr>
                <w:bCs/>
              </w:rPr>
              <w:t xml:space="preserve">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694" w:type="dxa"/>
            <w:tcBorders>
              <w:top w:val="nil"/>
              <w:left w:val="nil"/>
              <w:bottom w:val="single" w:sz="4" w:space="0" w:color="auto"/>
              <w:right w:val="single" w:sz="4" w:space="0" w:color="auto"/>
            </w:tcBorders>
            <w:shd w:val="clear" w:color="auto" w:fill="auto"/>
            <w:vAlign w:val="center"/>
          </w:tcPr>
          <w:p w14:paraId="34E95055" w14:textId="1C04A45D" w:rsidR="004F6218" w:rsidRPr="00521F20" w:rsidRDefault="004F6218" w:rsidP="004F6218">
            <w:pPr>
              <w:jc w:val="center"/>
            </w:pPr>
            <w:r w:rsidRPr="00521F20">
              <w:t>01 ngày</w:t>
            </w:r>
          </w:p>
        </w:tc>
        <w:tc>
          <w:tcPr>
            <w:tcW w:w="992" w:type="dxa"/>
            <w:tcBorders>
              <w:top w:val="nil"/>
              <w:left w:val="nil"/>
              <w:bottom w:val="single" w:sz="4" w:space="0" w:color="auto"/>
              <w:right w:val="single" w:sz="4" w:space="0" w:color="auto"/>
            </w:tcBorders>
          </w:tcPr>
          <w:p w14:paraId="75BB970E" w14:textId="77777777" w:rsidR="004F6218" w:rsidRPr="00521F20" w:rsidRDefault="004F6218" w:rsidP="004F6218">
            <w:pPr>
              <w:jc w:val="center"/>
            </w:pPr>
          </w:p>
        </w:tc>
      </w:tr>
      <w:tr w:rsidR="004F6218" w:rsidRPr="00521F20" w14:paraId="50008294" w14:textId="70C7E3B1" w:rsidTr="006B39BA">
        <w:trPr>
          <w:trHeight w:hRule="exact" w:val="4253"/>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5C0F0948" w14:textId="77777777" w:rsidR="004F6218" w:rsidRPr="00521F20" w:rsidRDefault="004F6218" w:rsidP="004F6218">
            <w:pPr>
              <w:rPr>
                <w:b/>
                <w:bCs/>
              </w:rPr>
            </w:pPr>
            <w:r w:rsidRPr="00521F20">
              <w:rPr>
                <w:b/>
                <w:bCs/>
              </w:rPr>
              <w:t>Bước 4</w:t>
            </w:r>
          </w:p>
        </w:tc>
        <w:tc>
          <w:tcPr>
            <w:tcW w:w="2127" w:type="dxa"/>
            <w:tcBorders>
              <w:top w:val="nil"/>
              <w:left w:val="nil"/>
              <w:bottom w:val="single" w:sz="4" w:space="0" w:color="auto"/>
              <w:right w:val="single" w:sz="4" w:space="0" w:color="auto"/>
            </w:tcBorders>
            <w:shd w:val="clear" w:color="auto" w:fill="auto"/>
            <w:vAlign w:val="center"/>
            <w:hideMark/>
          </w:tcPr>
          <w:p w14:paraId="47E3FF79" w14:textId="77777777" w:rsidR="004F6218" w:rsidRPr="00521F20" w:rsidRDefault="004F6218" w:rsidP="004F6218">
            <w:pPr>
              <w:rPr>
                <w:b/>
                <w:bCs/>
              </w:rPr>
            </w:pPr>
            <w:r w:rsidRPr="00521F20">
              <w:rPr>
                <w:b/>
                <w:bCs/>
              </w:rPr>
              <w:t xml:space="preserve">Trả kết quả giải quyết </w:t>
            </w:r>
            <w:r>
              <w:rPr>
                <w:b/>
                <w:bCs/>
              </w:rPr>
              <w:t>TTHC</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Hộ gia đình, cá nhân sau khi giải quyết xong </w:t>
            </w:r>
            <w:r>
              <w:rPr>
                <w:i/>
                <w:iCs/>
              </w:rPr>
              <w:t>TTHC</w:t>
            </w:r>
            <w:r w:rsidRPr="00521F20">
              <w:rPr>
                <w:i/>
                <w:iCs/>
              </w:rPr>
              <w:t xml:space="preserve">) </w:t>
            </w:r>
          </w:p>
        </w:tc>
        <w:tc>
          <w:tcPr>
            <w:tcW w:w="8788" w:type="dxa"/>
            <w:tcBorders>
              <w:top w:val="nil"/>
              <w:left w:val="nil"/>
              <w:bottom w:val="single" w:sz="4" w:space="0" w:color="auto"/>
              <w:right w:val="single" w:sz="4" w:space="0" w:color="auto"/>
            </w:tcBorders>
            <w:shd w:val="clear" w:color="auto" w:fill="auto"/>
            <w:hideMark/>
          </w:tcPr>
          <w:p w14:paraId="10CCA984" w14:textId="77777777" w:rsidR="004F6218" w:rsidRPr="00521F20" w:rsidRDefault="004F6218" w:rsidP="004F6218">
            <w:pPr>
              <w:ind w:firstLine="318"/>
            </w:pPr>
            <w:r w:rsidRPr="00521F20">
              <w:rPr>
                <w:b/>
                <w:bCs/>
              </w:rPr>
              <w:t>Công chức tiếp nhận và trả  kết quả nhập vào sổ theo dõi hồ sơ và phần mềm điện tử thực hiện như sau:</w:t>
            </w:r>
            <w:r w:rsidRPr="00521F20">
              <w:br/>
              <w:t xml:space="preserve">-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Hộ gia đình,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Trường hợp nhận kết quả thông qua dịch vụ bưu chính công ích. (đăng ký theo hướng dẫn của Bưu điện) (nếu có)</w:t>
            </w:r>
          </w:p>
          <w:p w14:paraId="168FD74A" w14:textId="77777777" w:rsidR="004F6218" w:rsidRPr="00521F20" w:rsidRDefault="004F6218" w:rsidP="004F6218">
            <w:pPr>
              <w:jc w:val="both"/>
            </w:pPr>
            <w:r w:rsidRPr="00ED1017">
              <w:rPr>
                <w:iCs/>
                <w:color w:val="FF0000"/>
              </w:rPr>
              <w:t xml:space="preserve">- Trường hợp nộp hồ sơ qua dịch vụ công trực tuyến, </w:t>
            </w:r>
            <w:r w:rsidRPr="00ED1017">
              <w:rPr>
                <w:bCs/>
                <w:iCs/>
                <w:color w:val="FF0000"/>
              </w:rPr>
              <w:t>v</w:t>
            </w:r>
            <w:r w:rsidRPr="00ED1017">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p>
        </w:tc>
        <w:tc>
          <w:tcPr>
            <w:tcW w:w="2694" w:type="dxa"/>
            <w:tcBorders>
              <w:top w:val="nil"/>
              <w:left w:val="nil"/>
              <w:bottom w:val="single" w:sz="4" w:space="0" w:color="auto"/>
              <w:right w:val="single" w:sz="4" w:space="0" w:color="auto"/>
            </w:tcBorders>
            <w:shd w:val="clear" w:color="auto" w:fill="auto"/>
            <w:vAlign w:val="center"/>
            <w:hideMark/>
          </w:tcPr>
          <w:p w14:paraId="2742FD6A" w14:textId="77777777" w:rsidR="004F6218" w:rsidRPr="00521F20" w:rsidRDefault="004F6218" w:rsidP="004F6218">
            <w:pPr>
              <w:jc w:val="center"/>
            </w:pPr>
            <w:r w:rsidRPr="00521F20">
              <w:rPr>
                <w:b/>
                <w:bCs/>
              </w:rPr>
              <w:t>02 giờ</w:t>
            </w:r>
            <w:r w:rsidRPr="00521F20">
              <w:br/>
              <w:t>- Thời gian trả kết quả: Sáng: từ 07 giờ đến 11 giờ 30 phút; chiều: từ 13 giờ 30 đến 17 giờ của các ngày làm việc (thứ Bảy làm việc buổi sáng).</w:t>
            </w:r>
          </w:p>
        </w:tc>
        <w:tc>
          <w:tcPr>
            <w:tcW w:w="992" w:type="dxa"/>
            <w:tcBorders>
              <w:top w:val="nil"/>
              <w:left w:val="nil"/>
              <w:bottom w:val="single" w:sz="4" w:space="0" w:color="auto"/>
              <w:right w:val="single" w:sz="4" w:space="0" w:color="auto"/>
            </w:tcBorders>
          </w:tcPr>
          <w:p w14:paraId="3F76F0C4" w14:textId="77777777" w:rsidR="004F6218" w:rsidRPr="00521F20" w:rsidRDefault="004F6218" w:rsidP="004F6218">
            <w:pPr>
              <w:jc w:val="center"/>
              <w:rPr>
                <w:b/>
                <w:bCs/>
              </w:rPr>
            </w:pPr>
          </w:p>
        </w:tc>
      </w:tr>
    </w:tbl>
    <w:p w14:paraId="3374732E" w14:textId="05E8F823" w:rsidR="00BF040A" w:rsidRPr="00201A63" w:rsidRDefault="002E2459" w:rsidP="00EE2D9F">
      <w:pPr>
        <w:pStyle w:val="NormalWeb"/>
        <w:spacing w:before="0" w:beforeAutospacing="0" w:after="0" w:afterAutospacing="0"/>
        <w:contextualSpacing/>
        <w:jc w:val="both"/>
        <w:rPr>
          <w:rFonts w:ascii="Times New Roman" w:hAnsi="Times New Roman"/>
          <w:b/>
          <w:bCs/>
          <w:sz w:val="28"/>
          <w:szCs w:val="28"/>
        </w:rPr>
      </w:pPr>
      <w:r>
        <w:rPr>
          <w:rFonts w:ascii="Times New Roman" w:hAnsi="Times New Roman"/>
          <w:b/>
          <w:bCs/>
          <w:sz w:val="28"/>
          <w:szCs w:val="28"/>
        </w:rPr>
        <w:t>26</w:t>
      </w:r>
      <w:r w:rsidR="00BF040A" w:rsidRPr="00201A63">
        <w:rPr>
          <w:rFonts w:ascii="Times New Roman" w:hAnsi="Times New Roman"/>
          <w:b/>
          <w:bCs/>
          <w:sz w:val="28"/>
          <w:szCs w:val="28"/>
        </w:rPr>
        <w:t>.2. Thành phần, số lượng hồ sơ:</w:t>
      </w:r>
    </w:p>
    <w:p w14:paraId="15738C85" w14:textId="77777777" w:rsidR="00BF040A" w:rsidRPr="00201A63" w:rsidRDefault="00BF040A" w:rsidP="00BF040A">
      <w:pPr>
        <w:ind w:firstLine="652"/>
        <w:contextualSpacing/>
        <w:jc w:val="both"/>
        <w:rPr>
          <w:b/>
          <w:i/>
          <w:sz w:val="28"/>
          <w:szCs w:val="28"/>
          <w:lang w:val="vi-VN"/>
        </w:rPr>
      </w:pPr>
      <w:r w:rsidRPr="00201A63">
        <w:rPr>
          <w:b/>
          <w:sz w:val="28"/>
          <w:szCs w:val="28"/>
        </w:rPr>
        <w:t xml:space="preserve">a) </w:t>
      </w:r>
      <w:r w:rsidRPr="00201A63">
        <w:rPr>
          <w:b/>
          <w:sz w:val="28"/>
          <w:szCs w:val="28"/>
          <w:lang w:val="vi-VN"/>
        </w:rPr>
        <w:t>Thành phần hồ sơ</w:t>
      </w:r>
      <w:r w:rsidRPr="00201A63">
        <w:rPr>
          <w:b/>
          <w:i/>
          <w:sz w:val="28"/>
          <w:szCs w:val="28"/>
          <w:lang w:val="vi-VN"/>
        </w:rPr>
        <w:t>:</w:t>
      </w:r>
    </w:p>
    <w:p w14:paraId="0CE297DF" w14:textId="77777777" w:rsidR="00BF040A" w:rsidRPr="00201A63" w:rsidRDefault="00BF040A" w:rsidP="00BF040A">
      <w:pPr>
        <w:widowControl w:val="0"/>
        <w:tabs>
          <w:tab w:val="num" w:pos="567"/>
        </w:tabs>
        <w:ind w:firstLine="652"/>
        <w:contextualSpacing/>
        <w:jc w:val="both"/>
        <w:rPr>
          <w:rFonts w:eastAsia="Arial"/>
          <w:b/>
          <w:i/>
          <w:sz w:val="28"/>
          <w:szCs w:val="28"/>
          <w:lang w:val="vi-VN"/>
        </w:rPr>
      </w:pPr>
      <w:r w:rsidRPr="00201A63">
        <w:rPr>
          <w:rFonts w:eastAsia="Arial"/>
          <w:b/>
          <w:i/>
          <w:sz w:val="28"/>
          <w:szCs w:val="28"/>
          <w:lang w:val="vi-VN"/>
        </w:rPr>
        <w:t>- Hồ sơ nộp khi thực hiện đăng ký biến động quyền sử dụng đất, quyền sở hữu tài sản gắn liền với đất trong các trường hợp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w:t>
      </w:r>
    </w:p>
    <w:p w14:paraId="6BE8F969" w14:textId="77777777" w:rsidR="00BF040A" w:rsidRPr="00E629DC" w:rsidRDefault="00BF040A" w:rsidP="00BF040A">
      <w:pPr>
        <w:widowControl w:val="0"/>
        <w:tabs>
          <w:tab w:val="num" w:pos="567"/>
        </w:tabs>
        <w:ind w:firstLine="652"/>
        <w:contextualSpacing/>
        <w:jc w:val="both"/>
        <w:rPr>
          <w:bCs/>
          <w:spacing w:val="-4"/>
          <w:sz w:val="28"/>
          <w:szCs w:val="28"/>
          <w:lang w:val="vi-VN"/>
        </w:rPr>
      </w:pPr>
      <w:r w:rsidRPr="00E629DC">
        <w:rPr>
          <w:bCs/>
          <w:spacing w:val="-4"/>
          <w:sz w:val="28"/>
          <w:szCs w:val="28"/>
          <w:lang w:val="vi-VN"/>
        </w:rPr>
        <w:t xml:space="preserve">(1) </w:t>
      </w:r>
      <w:bookmarkStart w:id="121" w:name="_Hlk147649988"/>
      <w:r w:rsidRPr="00E629DC">
        <w:rPr>
          <w:bCs/>
          <w:spacing w:val="-4"/>
          <w:sz w:val="28"/>
          <w:szCs w:val="28"/>
          <w:lang w:val="vi-VN"/>
        </w:rPr>
        <w:t xml:space="preserve">Hợp đồng, văn bản về việc chuyển đổi, chuyển nhượng, cho thuê, cho thuê lại, thừa kế, tặng cho quyền sử dụng đất, quyền sở hữu tài sản gắn liền với đất; góp vốn bằng quyền sử dụng đất, quyền sở hữu tài sản gắn liền với đất; chuyển quyền sử dụng đất, quyền sở hữu tài sản gắn liền với đất của vợ hoặc chồng thành của chung vợ và chồng theo quy định. </w:t>
      </w:r>
      <w:bookmarkStart w:id="122" w:name="_Hlk81764628"/>
      <w:r w:rsidRPr="00E629DC">
        <w:rPr>
          <w:bCs/>
          <w:spacing w:val="-4"/>
          <w:sz w:val="28"/>
          <w:szCs w:val="28"/>
          <w:lang w:val="vi-VN"/>
        </w:rPr>
        <w:t>Trường hợp người thừa kế quyền sử dụng đất, quyền sở hữu tài sản gắn liền với đất là người duy nhất thì phải có đơn đề nghị được đăng ký thừa kế quyền sử dụng đất, quyền sở hữu tài sản gắn liền với đất của người thừa kế. Trường hợp người đề nghị cấp Giấy chứng nhận đã chết trước khi được trao Giấy chứng nhận thì người được thừa kế quyền sử dụng đất theo quy định của pháp luật thừa kế nộp bổ sung giấy tờ về thừa kế theo quy định.</w:t>
      </w:r>
      <w:bookmarkEnd w:id="121"/>
      <w:bookmarkEnd w:id="122"/>
    </w:p>
    <w:p w14:paraId="63B52236" w14:textId="77777777" w:rsidR="00BF040A" w:rsidRPr="00E629DC" w:rsidRDefault="00BF040A" w:rsidP="00BF040A">
      <w:pPr>
        <w:widowControl w:val="0"/>
        <w:tabs>
          <w:tab w:val="num" w:pos="567"/>
        </w:tabs>
        <w:ind w:firstLine="652"/>
        <w:contextualSpacing/>
        <w:jc w:val="both"/>
        <w:rPr>
          <w:bCs/>
          <w:sz w:val="28"/>
          <w:szCs w:val="28"/>
          <w:lang w:val="vi-VN"/>
        </w:rPr>
      </w:pPr>
      <w:r w:rsidRPr="00E629DC">
        <w:rPr>
          <w:bCs/>
          <w:sz w:val="28"/>
          <w:szCs w:val="28"/>
          <w:lang w:val="vi-VN"/>
        </w:rPr>
        <w:t>(2) Bản gốc Giấy chứng nhận</w:t>
      </w:r>
      <w:r w:rsidRPr="00E629DC">
        <w:rPr>
          <w:bCs/>
          <w:sz w:val="28"/>
          <w:szCs w:val="28"/>
          <w:lang w:val="vi-VN" w:eastAsia="zh-CN"/>
        </w:rPr>
        <w:t xml:space="preserve"> </w:t>
      </w:r>
      <w:r w:rsidRPr="00E629DC">
        <w:rPr>
          <w:bCs/>
          <w:sz w:val="28"/>
          <w:szCs w:val="28"/>
          <w:lang w:val="vi-VN"/>
        </w:rPr>
        <w:t>đã cấp;</w:t>
      </w:r>
    </w:p>
    <w:p w14:paraId="36EE4F34" w14:textId="77777777" w:rsidR="00BF040A" w:rsidRPr="00E629DC" w:rsidRDefault="00BF040A" w:rsidP="00BF040A">
      <w:pPr>
        <w:widowControl w:val="0"/>
        <w:tabs>
          <w:tab w:val="num" w:pos="567"/>
        </w:tabs>
        <w:ind w:firstLine="652"/>
        <w:contextualSpacing/>
        <w:jc w:val="both"/>
        <w:rPr>
          <w:bCs/>
          <w:sz w:val="28"/>
          <w:szCs w:val="28"/>
          <w:lang w:val="vi-VN"/>
        </w:rPr>
      </w:pPr>
      <w:r w:rsidRPr="00E629DC">
        <w:rPr>
          <w:bCs/>
          <w:sz w:val="28"/>
          <w:szCs w:val="28"/>
          <w:lang w:val="vi-VN"/>
        </w:rPr>
        <w:t>(3) Văn bản chấp thuận của cơ quan Nhà nước có thẩm quyền đối với tổ chức kinh tế nhận chuyển nhượng, nhận góp vốn, thuê quyền sử dụng đất nông nghiệp để thực hiện dự án đầu tư;</w:t>
      </w:r>
    </w:p>
    <w:p w14:paraId="6F6152B5" w14:textId="77777777" w:rsidR="00BF040A" w:rsidRPr="00E629DC" w:rsidRDefault="00BF040A" w:rsidP="00BF040A">
      <w:pPr>
        <w:widowControl w:val="0"/>
        <w:tabs>
          <w:tab w:val="num" w:pos="567"/>
        </w:tabs>
        <w:ind w:firstLine="652"/>
        <w:contextualSpacing/>
        <w:jc w:val="both"/>
        <w:rPr>
          <w:bCs/>
          <w:spacing w:val="-2"/>
          <w:sz w:val="28"/>
          <w:szCs w:val="28"/>
          <w:lang w:val="vi-VN"/>
        </w:rPr>
      </w:pPr>
      <w:r w:rsidRPr="00E629DC">
        <w:rPr>
          <w:bCs/>
          <w:spacing w:val="-2"/>
          <w:sz w:val="28"/>
          <w:szCs w:val="28"/>
          <w:lang w:val="vi-VN"/>
        </w:rPr>
        <w:t xml:space="preserve">(4) Văn bản của người sử dụng đất đồng ý cho chủ sở hữu tài sản gắn liền với đất được chuyển nhượng, tặng cho, cho thuê, góp vốn tài sản gắn liền với đất đối với trường hợp chuyển nhượng, tặng cho, cho thuê, góp vốn bằng tài sản gắn liền với đất mà chủ sở hữu tài sản gắn liền với đất không đồng thời là người sử dụng đất. </w:t>
      </w:r>
    </w:p>
    <w:p w14:paraId="03AEDB46" w14:textId="77777777" w:rsidR="00BF040A" w:rsidRPr="00E629DC" w:rsidRDefault="00BF040A" w:rsidP="00BF040A">
      <w:pPr>
        <w:tabs>
          <w:tab w:val="num" w:pos="567"/>
        </w:tabs>
        <w:spacing w:before="60" w:after="60" w:line="380" w:lineRule="atLeast"/>
        <w:ind w:firstLine="539"/>
        <w:jc w:val="both"/>
        <w:rPr>
          <w:bCs/>
          <w:sz w:val="28"/>
          <w:szCs w:val="28"/>
        </w:rPr>
      </w:pPr>
      <w:r w:rsidRPr="00E629DC">
        <w:rPr>
          <w:bCs/>
          <w:spacing w:val="-2"/>
          <w:sz w:val="28"/>
          <w:szCs w:val="28"/>
          <w:lang w:val="vi-VN"/>
        </w:rPr>
        <w:t>(5)</w:t>
      </w:r>
      <w:r w:rsidRPr="00E629DC">
        <w:rPr>
          <w:bCs/>
          <w:sz w:val="25"/>
          <w:szCs w:val="25"/>
        </w:rPr>
        <w:t xml:space="preserve"> </w:t>
      </w:r>
      <w:r w:rsidRPr="00E629DC">
        <w:rPr>
          <w:bCs/>
          <w:sz w:val="28"/>
          <w:szCs w:val="28"/>
        </w:rPr>
        <w:t xml:space="preserve">Đơn đăng ký biến động đất đai, tài sản gắn liền với đất theo Mẫu số 09/ĐK </w:t>
      </w:r>
      <w:r w:rsidRPr="00E629DC">
        <w:rPr>
          <w:sz w:val="28"/>
          <w:szCs w:val="28"/>
        </w:rPr>
        <w:t xml:space="preserve">ban hành kèm theo Thông tư số 33/2017/TT-BTNMT </w:t>
      </w:r>
      <w:r w:rsidRPr="00E629DC">
        <w:rPr>
          <w:i/>
          <w:sz w:val="28"/>
          <w:szCs w:val="28"/>
        </w:rPr>
        <w:t>(được sửa đổi, bổ sung tại Thông tư số 14/2023/TT-BTNMT ngày 16 tháng 10 năm 2023)</w:t>
      </w:r>
      <w:r w:rsidRPr="00E629DC">
        <w:rPr>
          <w:bCs/>
          <w:sz w:val="28"/>
          <w:szCs w:val="28"/>
        </w:rPr>
        <w:t xml:space="preserve"> </w:t>
      </w:r>
      <w:r w:rsidRPr="00E629DC">
        <w:rPr>
          <w:sz w:val="28"/>
          <w:szCs w:val="28"/>
        </w:rPr>
        <w:t>và công khai trên Trang thông tin điện tử của Bộ Tài nguyên và Môi trường, Cục Đăng ký và Dữ liệu thông tin đất đai</w:t>
      </w:r>
      <w:r w:rsidRPr="00E629DC">
        <w:rPr>
          <w:bCs/>
          <w:sz w:val="28"/>
          <w:szCs w:val="28"/>
        </w:rPr>
        <w:t>.</w:t>
      </w:r>
    </w:p>
    <w:p w14:paraId="661EC719" w14:textId="77777777" w:rsidR="00BF040A" w:rsidRPr="00E629DC" w:rsidRDefault="00BF040A" w:rsidP="00BF040A">
      <w:pPr>
        <w:widowControl w:val="0"/>
        <w:tabs>
          <w:tab w:val="num" w:pos="567"/>
        </w:tabs>
        <w:ind w:firstLine="652"/>
        <w:contextualSpacing/>
        <w:jc w:val="both"/>
        <w:rPr>
          <w:bCs/>
          <w:i/>
          <w:iCs/>
          <w:sz w:val="28"/>
          <w:szCs w:val="28"/>
        </w:rPr>
      </w:pPr>
      <w:r w:rsidRPr="00E629DC">
        <w:rPr>
          <w:bCs/>
          <w:i/>
          <w:iCs/>
          <w:sz w:val="28"/>
          <w:szCs w:val="28"/>
          <w:lang w:val="vi-VN"/>
        </w:rPr>
        <w:t>(Đối với trường hợp hộ gia đình, cá nhân nhận chuyển quyền sử dụng đất nông nghiệp thì phải thể hiện tổng diện tích nhận chuyển quyền tại điểm 4 Mục I của Mẫu số 09/ĐK (Lý do biến động) như sau: "Nhận ... (ghi hình thức chuyển quyền sử dụng đất) ...m2 đất (ghi diện tích đất nhận chuyển quyền); tổng diện tích đất nông nghiệp đang sử dụng do nhận chuyển quyền và đã đăng ký chuyển quyền sử dụng đất từ ngày 01/7/2007 đến trước ngày 01/7/2014 là ... m2 và từ ngày 01/7/2014 đến nay là ... m2 (ghi cụ thể diện tích nhận chuyển quyền theo từng loại đất, từng địa bàn tỉnh, thành phố trực thuộc Trung ương)</w:t>
      </w:r>
    </w:p>
    <w:p w14:paraId="45C8EC8A" w14:textId="77777777" w:rsidR="00BF040A" w:rsidRPr="00E629DC" w:rsidRDefault="00BF040A" w:rsidP="00BF040A">
      <w:pPr>
        <w:widowControl w:val="0"/>
        <w:ind w:firstLine="652"/>
        <w:contextualSpacing/>
        <w:jc w:val="both"/>
        <w:rPr>
          <w:sz w:val="28"/>
          <w:szCs w:val="28"/>
          <w:lang w:val="vi-VN"/>
        </w:rPr>
      </w:pPr>
      <w:r w:rsidRPr="00E629DC">
        <w:rPr>
          <w:sz w:val="28"/>
          <w:szCs w:val="28"/>
          <w:lang w:val="vi-VN"/>
        </w:rPr>
        <w:t xml:space="preserve">(6) Văn bản của các thành viên trong hộ gia đình sử dụng đất đồng ý chuyển quyền sử dụng đất của hộ gia đình đã được công chứng hoặc chứng thực theo quy định của pháp luật. </w:t>
      </w:r>
    </w:p>
    <w:p w14:paraId="48273789" w14:textId="77777777" w:rsidR="00BF040A" w:rsidRPr="00E629DC" w:rsidRDefault="00BF040A" w:rsidP="00BF040A">
      <w:pPr>
        <w:ind w:firstLine="652"/>
        <w:contextualSpacing/>
        <w:jc w:val="both"/>
        <w:rPr>
          <w:sz w:val="28"/>
          <w:szCs w:val="28"/>
          <w:lang w:val="vi-VN"/>
        </w:rPr>
      </w:pPr>
      <w:r w:rsidRPr="00E629DC">
        <w:rPr>
          <w:sz w:val="28"/>
          <w:szCs w:val="28"/>
          <w:lang w:val="vi-VN"/>
        </w:rPr>
        <w:t xml:space="preserve"> (7)Tổ chức phải ký Hợp đồng thuê </w:t>
      </w:r>
      <w:r w:rsidRPr="00E629DC">
        <w:rPr>
          <w:sz w:val="28"/>
          <w:szCs w:val="28"/>
          <w:shd w:val="solid" w:color="FFFFFF" w:fill="auto"/>
          <w:lang w:val="vi-VN"/>
        </w:rPr>
        <w:t>đất</w:t>
      </w:r>
      <w:r w:rsidRPr="00E629DC">
        <w:rPr>
          <w:sz w:val="28"/>
          <w:szCs w:val="28"/>
          <w:lang w:val="vi-VN"/>
        </w:rPr>
        <w:t xml:space="preserve"> với Sở Tài nguyên và Môi trường trước khi làm thủ tục cấp Giấy chứng nhận quyền sử dụng đất, quyền sở hữu nhà ở và tài sản khác gắn liền </w:t>
      </w:r>
      <w:r w:rsidRPr="00E629DC">
        <w:rPr>
          <w:sz w:val="28"/>
          <w:szCs w:val="28"/>
          <w:shd w:val="solid" w:color="FFFFFF" w:fill="auto"/>
          <w:lang w:val="vi-VN"/>
        </w:rPr>
        <w:t>với</w:t>
      </w:r>
      <w:r w:rsidRPr="00E629DC">
        <w:rPr>
          <w:sz w:val="28"/>
          <w:szCs w:val="28"/>
          <w:lang w:val="vi-VN"/>
        </w:rPr>
        <w:t xml:space="preserve"> đất theo quy định.</w:t>
      </w:r>
    </w:p>
    <w:p w14:paraId="238A4E99" w14:textId="77777777" w:rsidR="00BF040A" w:rsidRPr="00E629DC" w:rsidRDefault="00BF040A" w:rsidP="00BF040A">
      <w:pPr>
        <w:ind w:firstLine="652"/>
        <w:contextualSpacing/>
        <w:jc w:val="both"/>
        <w:rPr>
          <w:bCs/>
          <w:spacing w:val="-2"/>
          <w:sz w:val="28"/>
          <w:szCs w:val="28"/>
          <w:lang w:val="vi-VN"/>
        </w:rPr>
      </w:pPr>
      <w:bookmarkStart w:id="123" w:name="_Hlk81766893"/>
      <w:r w:rsidRPr="00E629DC">
        <w:rPr>
          <w:bCs/>
          <w:sz w:val="28"/>
          <w:szCs w:val="28"/>
          <w:lang w:val="vi-VN"/>
        </w:rPr>
        <w:t xml:space="preserve">(8) Trước khi người sử dụng đất lập hợp đồng </w:t>
      </w:r>
      <w:r w:rsidRPr="00E629DC">
        <w:rPr>
          <w:bCs/>
          <w:spacing w:val="-2"/>
          <w:sz w:val="28"/>
          <w:szCs w:val="28"/>
          <w:lang w:val="vi-VN"/>
        </w:rPr>
        <w:t xml:space="preserve">chuyển nhượng, thừa kế, tặng cho, góp vốn bằng quyền sử dụng đất, quyền sở hữu tài sản gắn liền với đất mà Giấy chứng nhận quyền sử dụng đất, quyền sở hữu nhà ở và tài sản khác gắn liền với đất đã cấp theo bản đồ địa chính chưa có tọa độ (bản đồ 299), </w:t>
      </w:r>
      <w:r w:rsidRPr="00E629DC">
        <w:rPr>
          <w:bCs/>
          <w:sz w:val="28"/>
          <w:szCs w:val="28"/>
          <w:lang w:val="vi-VN"/>
        </w:rPr>
        <w:t>thì đề nghị các bên liên hệ trước với</w:t>
      </w:r>
      <w:r w:rsidRPr="00E629DC">
        <w:rPr>
          <w:bCs/>
          <w:spacing w:val="-2"/>
          <w:sz w:val="28"/>
          <w:szCs w:val="28"/>
          <w:lang w:val="vi-VN"/>
        </w:rPr>
        <w:t xml:space="preserve"> Chi nhánh Văn phòng đăng ký đất đai cung cấp bảng đối chiếu từ bản đồ địa chính chưa có tọa độ (bản đồ 299) sang bản đồ địa chính có tọa độ ghi trực tiếp vào Hợp đồng chuyển nhượng, thừa kế, tặng cho, góp vốn bằng quyền sử dụng đất hoặc văn bản thực hiện các quyền khi công chứng hoặc chứng thực.</w:t>
      </w:r>
    </w:p>
    <w:p w14:paraId="0BF61688" w14:textId="07E9DA03" w:rsidR="00BF040A" w:rsidRPr="00E629DC" w:rsidRDefault="008416D7" w:rsidP="00BF040A">
      <w:pPr>
        <w:ind w:firstLine="652"/>
        <w:contextualSpacing/>
        <w:jc w:val="both"/>
        <w:rPr>
          <w:bCs/>
          <w:sz w:val="28"/>
          <w:szCs w:val="28"/>
          <w:lang w:val="vi-VN"/>
        </w:rPr>
      </w:pPr>
      <w:r w:rsidRPr="00E629DC">
        <w:rPr>
          <w:sz w:val="28"/>
          <w:szCs w:val="28"/>
          <w:lang w:val="vi-VN"/>
        </w:rPr>
        <w:t>(9)</w:t>
      </w:r>
      <w:r w:rsidRPr="00E629DC">
        <w:rPr>
          <w:sz w:val="28"/>
          <w:szCs w:val="28"/>
        </w:rPr>
        <w:t xml:space="preserve"> </w:t>
      </w:r>
      <w:r w:rsidR="00BF040A" w:rsidRPr="00E629DC">
        <w:rPr>
          <w:bCs/>
          <w:sz w:val="28"/>
          <w:szCs w:val="28"/>
          <w:lang w:val="vi-VN"/>
        </w:rPr>
        <w:t>Hợp đồng, văn bản chuyển nhượng, cho thuê, nhận góp vốn, thuê quyền sử dụng đất nông nghiệp để thực hiện dự án đầu tư; chuyển nhượng tài sản gắn liền với đất thuê; góp vốn bằng quyền sử dụng đất, quyển sở hữu tài sản gắn liền với đất. Hợp đồng, văn bản phải thể hiện đầy đủ thông tin chi tiết theo từng Giấy chứng nhận đã cấp.</w:t>
      </w:r>
    </w:p>
    <w:p w14:paraId="7ACB15CD" w14:textId="3C19F07B" w:rsidR="00BF040A" w:rsidRPr="00E629DC" w:rsidRDefault="00BF040A" w:rsidP="00BF040A">
      <w:pPr>
        <w:ind w:firstLine="652"/>
        <w:contextualSpacing/>
        <w:jc w:val="both"/>
        <w:rPr>
          <w:sz w:val="28"/>
          <w:szCs w:val="28"/>
        </w:rPr>
      </w:pPr>
      <w:r w:rsidRPr="00E629DC">
        <w:rPr>
          <w:sz w:val="28"/>
          <w:szCs w:val="28"/>
          <w:lang w:val="vi-VN"/>
        </w:rPr>
        <w:t>(</w:t>
      </w:r>
      <w:r w:rsidR="008416D7" w:rsidRPr="00E629DC">
        <w:rPr>
          <w:sz w:val="28"/>
          <w:szCs w:val="28"/>
        </w:rPr>
        <w:t>10</w:t>
      </w:r>
      <w:r w:rsidRPr="00E629DC">
        <w:rPr>
          <w:sz w:val="28"/>
          <w:szCs w:val="28"/>
          <w:lang w:val="vi-VN"/>
        </w:rPr>
        <w:t xml:space="preserve">) Trường hợp nhận chuyển nhượng của hộ gia đình, cá nhân mà nguồn gốc đất Nhà nước cho thuê đất trả tiền một lần (chuyển mục đích sử dụng đất từ đất nông nghiệp chuyển sang đất sản xuất phi nông nghiệp). Thông báo kết thúc </w:t>
      </w:r>
      <w:r w:rsidRPr="00E629DC">
        <w:rPr>
          <w:sz w:val="28"/>
          <w:szCs w:val="28"/>
          <w:shd w:val="solid" w:color="FFFFFF" w:fill="auto"/>
          <w:lang w:val="vi-VN"/>
        </w:rPr>
        <w:t>hợp đồng</w:t>
      </w:r>
      <w:r w:rsidRPr="00E629DC">
        <w:rPr>
          <w:sz w:val="28"/>
          <w:szCs w:val="28"/>
          <w:lang w:val="vi-VN"/>
        </w:rPr>
        <w:t xml:space="preserve"> thuê đất đã ký với hộ gia đình, cá nhân</w:t>
      </w:r>
      <w:r w:rsidRPr="00E629DC">
        <w:rPr>
          <w:sz w:val="28"/>
          <w:szCs w:val="28"/>
        </w:rPr>
        <w:t>.</w:t>
      </w:r>
    </w:p>
    <w:p w14:paraId="5C1054BA" w14:textId="7D600504" w:rsidR="00BF040A" w:rsidRPr="00E629DC" w:rsidRDefault="00BF040A" w:rsidP="00BF040A">
      <w:pPr>
        <w:ind w:firstLine="652"/>
        <w:contextualSpacing/>
        <w:jc w:val="both"/>
        <w:rPr>
          <w:sz w:val="28"/>
          <w:szCs w:val="28"/>
          <w:lang w:val="vi-VN"/>
        </w:rPr>
      </w:pPr>
      <w:bookmarkStart w:id="124" w:name="_Hlk81764777"/>
      <w:r w:rsidRPr="00E629DC">
        <w:rPr>
          <w:sz w:val="28"/>
          <w:szCs w:val="28"/>
          <w:lang w:val="vi-VN"/>
        </w:rPr>
        <w:t>(1</w:t>
      </w:r>
      <w:r w:rsidR="008416D7" w:rsidRPr="00E629DC">
        <w:rPr>
          <w:sz w:val="28"/>
          <w:szCs w:val="28"/>
        </w:rPr>
        <w:t>1</w:t>
      </w:r>
      <w:r w:rsidRPr="00E629DC">
        <w:rPr>
          <w:sz w:val="28"/>
          <w:szCs w:val="28"/>
          <w:lang w:val="vi-VN"/>
        </w:rPr>
        <w:t xml:space="preserve">) </w:t>
      </w:r>
      <w:bookmarkStart w:id="125" w:name="_Hlk81764169"/>
      <w:r w:rsidRPr="00E629DC">
        <w:rPr>
          <w:sz w:val="28"/>
          <w:szCs w:val="28"/>
          <w:lang w:val="vi-VN"/>
        </w:rPr>
        <w:t>Chứng từ thực hiện nghĩa vụ tài chính; giấy tờ liên quan đến việc miễn, giảm nghĩa vụ tài chính về đất đai, tài sản gắn liền với đất (nếu có);</w:t>
      </w:r>
      <w:bookmarkEnd w:id="125"/>
    </w:p>
    <w:bookmarkEnd w:id="124"/>
    <w:p w14:paraId="798F5C20" w14:textId="037F99BE" w:rsidR="00BF040A" w:rsidRPr="00E629DC" w:rsidRDefault="00BF040A" w:rsidP="00BF040A">
      <w:pPr>
        <w:ind w:firstLine="652"/>
        <w:contextualSpacing/>
        <w:jc w:val="both"/>
        <w:rPr>
          <w:sz w:val="28"/>
          <w:szCs w:val="28"/>
          <w:lang w:val="vi-VN"/>
        </w:rPr>
      </w:pPr>
      <w:r w:rsidRPr="00E629DC">
        <w:rPr>
          <w:sz w:val="28"/>
          <w:szCs w:val="28"/>
          <w:lang w:val="vi-VN"/>
        </w:rPr>
        <w:t xml:space="preserve"> (1</w:t>
      </w:r>
      <w:r w:rsidR="008416D7" w:rsidRPr="00E629DC">
        <w:rPr>
          <w:sz w:val="28"/>
          <w:szCs w:val="28"/>
        </w:rPr>
        <w:t>2</w:t>
      </w:r>
      <w:r w:rsidRPr="00E629DC">
        <w:rPr>
          <w:sz w:val="28"/>
          <w:szCs w:val="28"/>
          <w:lang w:val="vi-VN"/>
        </w:rPr>
        <w:t>) Tờ khai lệ phí trước bạ nhà, đất (Mẫu số 01/LPTB).</w:t>
      </w:r>
    </w:p>
    <w:p w14:paraId="0BCE41CC" w14:textId="324D9FD1" w:rsidR="00BF040A" w:rsidRPr="00E629DC" w:rsidRDefault="00BF040A" w:rsidP="00BF040A">
      <w:pPr>
        <w:ind w:firstLine="652"/>
        <w:contextualSpacing/>
        <w:jc w:val="both"/>
        <w:rPr>
          <w:sz w:val="28"/>
          <w:szCs w:val="28"/>
          <w:lang w:val="vi-VN"/>
        </w:rPr>
      </w:pPr>
      <w:r w:rsidRPr="00E629DC">
        <w:rPr>
          <w:sz w:val="28"/>
          <w:szCs w:val="28"/>
          <w:lang w:val="vi-VN"/>
        </w:rPr>
        <w:t>(1</w:t>
      </w:r>
      <w:r w:rsidR="008416D7" w:rsidRPr="00E629DC">
        <w:rPr>
          <w:sz w:val="28"/>
          <w:szCs w:val="28"/>
        </w:rPr>
        <w:t>3</w:t>
      </w:r>
      <w:r w:rsidRPr="00E629DC">
        <w:rPr>
          <w:sz w:val="28"/>
          <w:szCs w:val="28"/>
          <w:lang w:val="vi-VN"/>
        </w:rPr>
        <w:t>)Tờ khai thuế thu nhập doanh nghiệp (Mẫu số 02/TNDN).</w:t>
      </w:r>
    </w:p>
    <w:p w14:paraId="02BEE07E" w14:textId="74A52120" w:rsidR="00BF040A" w:rsidRPr="00E629DC" w:rsidRDefault="00BF040A" w:rsidP="00BF040A">
      <w:pPr>
        <w:ind w:firstLine="652"/>
        <w:contextualSpacing/>
        <w:jc w:val="both"/>
        <w:rPr>
          <w:sz w:val="28"/>
          <w:szCs w:val="28"/>
          <w:lang w:val="vi-VN"/>
        </w:rPr>
      </w:pPr>
      <w:r w:rsidRPr="00E629DC">
        <w:rPr>
          <w:sz w:val="28"/>
          <w:szCs w:val="28"/>
          <w:lang w:val="vi-VN"/>
        </w:rPr>
        <w:t>(1</w:t>
      </w:r>
      <w:r w:rsidR="008416D7" w:rsidRPr="00E629DC">
        <w:rPr>
          <w:sz w:val="28"/>
          <w:szCs w:val="28"/>
        </w:rPr>
        <w:t>4</w:t>
      </w:r>
      <w:r w:rsidRPr="00E629DC">
        <w:rPr>
          <w:sz w:val="28"/>
          <w:szCs w:val="28"/>
          <w:lang w:val="vi-VN"/>
        </w:rPr>
        <w:t>)Tờ khai tiền sử dụng đất phi nông nghiệp (Mẫu 01/TK-SDDPNN).</w:t>
      </w:r>
    </w:p>
    <w:p w14:paraId="6FB6E9C8" w14:textId="319B6C6B" w:rsidR="00BF040A" w:rsidRPr="00E629DC" w:rsidRDefault="00BF040A" w:rsidP="00BF040A">
      <w:pPr>
        <w:ind w:firstLine="652"/>
        <w:contextualSpacing/>
        <w:jc w:val="both"/>
        <w:rPr>
          <w:sz w:val="28"/>
          <w:szCs w:val="28"/>
          <w:lang w:val="vi-VN"/>
        </w:rPr>
      </w:pPr>
      <w:r w:rsidRPr="00E629DC">
        <w:rPr>
          <w:sz w:val="28"/>
          <w:szCs w:val="28"/>
          <w:lang w:val="vi-VN"/>
        </w:rPr>
        <w:t>(1</w:t>
      </w:r>
      <w:r w:rsidR="008416D7" w:rsidRPr="00E629DC">
        <w:rPr>
          <w:sz w:val="28"/>
          <w:szCs w:val="28"/>
        </w:rPr>
        <w:t>5</w:t>
      </w:r>
      <w:r w:rsidRPr="00E629DC">
        <w:rPr>
          <w:sz w:val="28"/>
          <w:szCs w:val="28"/>
          <w:lang w:val="vi-VN"/>
        </w:rPr>
        <w:t>)Tờ khai tiền sử dụng đất phi nông nghiệp (Mẫu 02/TK-SDDPNN).</w:t>
      </w:r>
    </w:p>
    <w:p w14:paraId="57339DB6" w14:textId="01D9961B" w:rsidR="00BF040A" w:rsidRPr="00E629DC" w:rsidRDefault="00BF040A" w:rsidP="00BF040A">
      <w:pPr>
        <w:ind w:firstLine="652"/>
        <w:contextualSpacing/>
        <w:jc w:val="both"/>
        <w:rPr>
          <w:sz w:val="28"/>
          <w:szCs w:val="28"/>
          <w:lang w:val="vi-VN"/>
        </w:rPr>
      </w:pPr>
      <w:bookmarkStart w:id="126" w:name="_Hlk147650017"/>
      <w:r w:rsidRPr="00E629DC">
        <w:rPr>
          <w:sz w:val="28"/>
          <w:szCs w:val="28"/>
          <w:lang w:val="vi-VN"/>
        </w:rPr>
        <w:t>(1</w:t>
      </w:r>
      <w:r w:rsidR="008416D7" w:rsidRPr="00E629DC">
        <w:rPr>
          <w:sz w:val="28"/>
          <w:szCs w:val="28"/>
        </w:rPr>
        <w:t>6</w:t>
      </w:r>
      <w:r w:rsidRPr="00E629DC">
        <w:rPr>
          <w:sz w:val="28"/>
          <w:szCs w:val="28"/>
          <w:lang w:val="vi-VN"/>
        </w:rPr>
        <w:t>)</w:t>
      </w:r>
      <w:r w:rsidRPr="00E629DC">
        <w:rPr>
          <w:sz w:val="28"/>
          <w:szCs w:val="28"/>
        </w:rPr>
        <w:t xml:space="preserve"> </w:t>
      </w:r>
      <w:r w:rsidRPr="00E629DC">
        <w:rPr>
          <w:sz w:val="28"/>
          <w:szCs w:val="28"/>
          <w:lang w:val="vi-VN"/>
        </w:rPr>
        <w:t>Hóa đơn giá trị gia tăng (nếu có)</w:t>
      </w:r>
    </w:p>
    <w:p w14:paraId="723629DA" w14:textId="6F2A1F09" w:rsidR="00BF040A" w:rsidRPr="00E629DC" w:rsidRDefault="00BF040A" w:rsidP="00BF040A">
      <w:pPr>
        <w:spacing w:before="100" w:after="100" w:line="340" w:lineRule="atLeast"/>
        <w:ind w:firstLine="652"/>
        <w:jc w:val="both"/>
        <w:rPr>
          <w:sz w:val="25"/>
          <w:szCs w:val="25"/>
        </w:rPr>
      </w:pPr>
      <w:r w:rsidRPr="00E629DC">
        <w:rPr>
          <w:sz w:val="28"/>
          <w:szCs w:val="28"/>
          <w:lang w:val="vi-VN"/>
        </w:rPr>
        <w:t>(1</w:t>
      </w:r>
      <w:r w:rsidR="008416D7" w:rsidRPr="00E629DC">
        <w:rPr>
          <w:sz w:val="28"/>
          <w:szCs w:val="28"/>
        </w:rPr>
        <w:t>7</w:t>
      </w:r>
      <w:r w:rsidRPr="00E629DC">
        <w:rPr>
          <w:sz w:val="28"/>
          <w:szCs w:val="28"/>
          <w:lang w:val="vi-VN"/>
        </w:rPr>
        <w:t xml:space="preserve">) </w:t>
      </w:r>
      <w:bookmarkStart w:id="127" w:name="_Hlk147649765"/>
      <w:r w:rsidRPr="00E629DC">
        <w:rPr>
          <w:sz w:val="28"/>
          <w:szCs w:val="28"/>
        </w:rPr>
        <w:t xml:space="preserve">Đối với trường hợp thực hiện thủ tục đăng ký biến động đất đai, tài sản gắn liền với đất  mà có thay đổi thông tin về pháp nhân, địa chỉ trên Giấy chứng nhận đã cấp thì </w:t>
      </w:r>
      <w:r w:rsidRPr="00E629DC">
        <w:rPr>
          <w:i/>
          <w:sz w:val="28"/>
          <w:szCs w:val="28"/>
        </w:rPr>
        <w:t>nộp bổ sung văn bản của cơ quan có thẩm quyền cho phép hoặc công nhận việc thay đổi thông tin pháp nhân</w:t>
      </w:r>
      <w:r w:rsidRPr="00E629DC">
        <w:rPr>
          <w:sz w:val="28"/>
          <w:szCs w:val="28"/>
          <w:lang w:val="vi-VN"/>
        </w:rPr>
        <w:t xml:space="preserve"> (nếu có)</w:t>
      </w:r>
    </w:p>
    <w:p w14:paraId="22F08F20" w14:textId="77777777" w:rsidR="00BF040A" w:rsidRPr="00E629DC" w:rsidRDefault="00BF040A" w:rsidP="00BF040A">
      <w:pPr>
        <w:ind w:firstLine="652"/>
        <w:contextualSpacing/>
        <w:jc w:val="both"/>
        <w:rPr>
          <w:sz w:val="28"/>
          <w:szCs w:val="28"/>
          <w:lang w:val="vi-VN"/>
        </w:rPr>
      </w:pPr>
      <w:bookmarkStart w:id="128" w:name="_Hlk81764792"/>
      <w:r w:rsidRPr="00E629DC">
        <w:rPr>
          <w:sz w:val="28"/>
          <w:szCs w:val="28"/>
          <w:lang w:val="vi-VN"/>
        </w:rPr>
        <w:tab/>
      </w:r>
      <w:r w:rsidRPr="00411C3B">
        <w:rPr>
          <w:sz w:val="28"/>
          <w:szCs w:val="28"/>
          <w:highlight w:val="yellow"/>
          <w:lang w:val="vi-VN"/>
        </w:rPr>
        <w:t>(17) Văn bản xác nhận trực tiếp sản xuất nông nghiệp đối với trường hợp nhận chuyển nhượng, tặng cho quyền sử dụng đất trồng lúa</w:t>
      </w:r>
      <w:bookmarkEnd w:id="127"/>
      <w:r w:rsidRPr="00411C3B">
        <w:rPr>
          <w:sz w:val="28"/>
          <w:szCs w:val="28"/>
          <w:highlight w:val="yellow"/>
          <w:lang w:val="vi-VN"/>
        </w:rPr>
        <w:t>;</w:t>
      </w:r>
    </w:p>
    <w:p w14:paraId="7DB48727" w14:textId="32EF412F" w:rsidR="008416D7" w:rsidRPr="00E629DC" w:rsidRDefault="008416D7" w:rsidP="00BF040A">
      <w:pPr>
        <w:ind w:firstLine="652"/>
        <w:contextualSpacing/>
        <w:jc w:val="both"/>
        <w:rPr>
          <w:sz w:val="28"/>
          <w:szCs w:val="28"/>
          <w:lang w:val="vi-VN"/>
        </w:rPr>
      </w:pPr>
      <w:r w:rsidRPr="00E629DC">
        <w:rPr>
          <w:sz w:val="28"/>
          <w:szCs w:val="28"/>
          <w:lang w:val="vi-VN"/>
        </w:rPr>
        <w:t>(1</w:t>
      </w:r>
      <w:r w:rsidRPr="00E629DC">
        <w:rPr>
          <w:sz w:val="28"/>
          <w:szCs w:val="28"/>
        </w:rPr>
        <w:t>8</w:t>
      </w:r>
      <w:r w:rsidRPr="00E629DC">
        <w:rPr>
          <w:sz w:val="28"/>
          <w:szCs w:val="28"/>
          <w:lang w:val="vi-VN"/>
        </w:rPr>
        <w:t>) Người sử dụng đất ký Hợp đồng thuê đất với Phòng Tài nguyên và Môi trường trước khi làm thủ tục cấp Giấy chứng nhận quyền sử dụng đất, quyền sở hữu nhà ở và tài sản khác gắn liền với đất theo quy định</w:t>
      </w:r>
    </w:p>
    <w:bookmarkEnd w:id="123"/>
    <w:bookmarkEnd w:id="126"/>
    <w:bookmarkEnd w:id="128"/>
    <w:p w14:paraId="01AF8D14" w14:textId="00F6EF47" w:rsidR="00BF040A" w:rsidRPr="008416D7" w:rsidRDefault="008416D7" w:rsidP="00BF040A">
      <w:pPr>
        <w:shd w:val="clear" w:color="auto" w:fill="FFFFFF"/>
        <w:spacing w:before="120" w:after="120" w:line="234" w:lineRule="atLeast"/>
        <w:ind w:firstLine="720"/>
        <w:jc w:val="both"/>
        <w:rPr>
          <w:b/>
          <w:i/>
          <w:spacing w:val="-2"/>
          <w:sz w:val="28"/>
          <w:szCs w:val="28"/>
        </w:rPr>
      </w:pPr>
      <w:r w:rsidRPr="008416D7">
        <w:rPr>
          <w:b/>
          <w:sz w:val="28"/>
          <w:szCs w:val="28"/>
        </w:rPr>
        <w:t>*</w:t>
      </w:r>
      <w:r w:rsidR="00BF040A" w:rsidRPr="008416D7">
        <w:rPr>
          <w:b/>
          <w:sz w:val="28"/>
          <w:szCs w:val="28"/>
        </w:rPr>
        <w:t xml:space="preserve">Đối với trường hợp nộp hồ sơ trên Cổng dịch vụ công: </w:t>
      </w:r>
      <w:r w:rsidR="00BF040A" w:rsidRPr="008416D7">
        <w:rPr>
          <w:b/>
          <w:i/>
          <w:spacing w:val="-2"/>
          <w:sz w:val="28"/>
          <w:szCs w:val="28"/>
        </w:rPr>
        <w:t>Đính kèm hồ sơ là bản chụp hoặc bản quét (scan) nội dung thông tin phải đầy đủ, rõ ràng, chính xác như bản gốc.</w:t>
      </w:r>
    </w:p>
    <w:p w14:paraId="46C3F28F" w14:textId="77777777" w:rsidR="00BF040A" w:rsidRPr="00201A63" w:rsidRDefault="00BF040A" w:rsidP="00BF040A">
      <w:pPr>
        <w:spacing w:line="360" w:lineRule="exact"/>
        <w:ind w:firstLine="652"/>
        <w:contextualSpacing/>
        <w:jc w:val="both"/>
        <w:rPr>
          <w:b/>
          <w:bCs/>
          <w:i/>
          <w:sz w:val="28"/>
          <w:szCs w:val="28"/>
          <w:lang w:val="vi-VN"/>
        </w:rPr>
      </w:pPr>
      <w:r w:rsidRPr="00201A63">
        <w:rPr>
          <w:rFonts w:eastAsia="Arial"/>
          <w:b/>
          <w:i/>
          <w:sz w:val="28"/>
          <w:szCs w:val="28"/>
          <w:lang w:val="vi-VN"/>
        </w:rPr>
        <w:t>- Hồ sơ nộp khi cấp Giấy chứng nhận đối với trường hợp diện tích đất tăng thêm do nhận chuyển nhượng, thừa kế, tặng cho quyền sử dụng đất đã có Giấy chứng nhận trong t</w:t>
      </w:r>
      <w:r w:rsidRPr="00201A63">
        <w:rPr>
          <w:b/>
          <w:bCs/>
          <w:i/>
          <w:sz w:val="28"/>
          <w:szCs w:val="28"/>
          <w:lang w:val="vi-VN"/>
        </w:rPr>
        <w:t xml:space="preserve">rường hợp thửa đất gốc đã được cấp Giấy chứng nhận: </w:t>
      </w:r>
    </w:p>
    <w:p w14:paraId="663D3DED" w14:textId="77777777" w:rsidR="00BF040A" w:rsidRPr="00201A63" w:rsidRDefault="00BF040A" w:rsidP="00BF040A">
      <w:pPr>
        <w:spacing w:line="360" w:lineRule="exact"/>
        <w:ind w:firstLine="652"/>
        <w:contextualSpacing/>
        <w:jc w:val="both"/>
        <w:rPr>
          <w:bCs/>
          <w:sz w:val="28"/>
          <w:szCs w:val="28"/>
          <w:lang w:val="vi-VN"/>
        </w:rPr>
      </w:pPr>
      <w:bookmarkStart w:id="129" w:name="_Hlk81765046"/>
      <w:r w:rsidRPr="00201A63">
        <w:rPr>
          <w:bCs/>
          <w:sz w:val="28"/>
          <w:szCs w:val="28"/>
          <w:lang w:val="vi-VN"/>
        </w:rPr>
        <w:t xml:space="preserve">(1) Đơn đề nghị </w:t>
      </w:r>
      <w:r w:rsidRPr="00201A63">
        <w:rPr>
          <w:sz w:val="28"/>
          <w:szCs w:val="28"/>
          <w:lang w:val="vi-VN"/>
        </w:rPr>
        <w:t>cấp lại, cấp đổi Giấy chứng nhận quyền sử dụng đất, quyền sở hữu nhà ở và tài sản khác gắn liền với đất</w:t>
      </w:r>
      <w:r w:rsidRPr="00201A63">
        <w:rPr>
          <w:bCs/>
          <w:sz w:val="28"/>
          <w:szCs w:val="28"/>
          <w:lang w:val="vi-VN"/>
        </w:rPr>
        <w:t xml:space="preserve"> theo Mẫu số 10/ĐK ban hành kèm theo Thông tư số 24/2014/TT-BTNMT </w:t>
      </w:r>
      <w:r w:rsidRPr="00201A63">
        <w:rPr>
          <w:sz w:val="28"/>
          <w:szCs w:val="28"/>
          <w:lang w:val="vi-VN"/>
        </w:rPr>
        <w:t>đối với toàn bộ diện tích của thửa đất đang sử dụng;</w:t>
      </w:r>
    </w:p>
    <w:p w14:paraId="567DA61B" w14:textId="77777777" w:rsidR="00BF040A" w:rsidRPr="00201A63" w:rsidRDefault="00BF040A" w:rsidP="00BF040A">
      <w:pPr>
        <w:spacing w:line="360" w:lineRule="exact"/>
        <w:ind w:firstLine="652"/>
        <w:contextualSpacing/>
        <w:jc w:val="both"/>
        <w:rPr>
          <w:bCs/>
          <w:sz w:val="28"/>
          <w:szCs w:val="28"/>
          <w:lang w:val="vi-VN"/>
        </w:rPr>
      </w:pPr>
      <w:r w:rsidRPr="00201A63">
        <w:rPr>
          <w:bCs/>
          <w:sz w:val="28"/>
          <w:szCs w:val="28"/>
          <w:lang w:val="vi-VN"/>
        </w:rPr>
        <w:t xml:space="preserve">(2) Bản gốc Giấy chứng nhận </w:t>
      </w:r>
    </w:p>
    <w:p w14:paraId="2D5A4110" w14:textId="1DD52141" w:rsidR="00BF040A" w:rsidRPr="00201A63" w:rsidRDefault="00BF040A" w:rsidP="00BF040A">
      <w:pPr>
        <w:spacing w:line="360" w:lineRule="exact"/>
        <w:ind w:firstLine="652"/>
        <w:contextualSpacing/>
        <w:jc w:val="both"/>
        <w:rPr>
          <w:bCs/>
          <w:sz w:val="28"/>
          <w:szCs w:val="28"/>
          <w:lang w:val="vi-VN"/>
        </w:rPr>
      </w:pPr>
      <w:r w:rsidRPr="00201A63">
        <w:rPr>
          <w:bCs/>
          <w:sz w:val="28"/>
          <w:szCs w:val="28"/>
          <w:lang w:val="vi-VN"/>
        </w:rPr>
        <w:t xml:space="preserve">(3) </w:t>
      </w:r>
      <w:r w:rsidR="008416D7" w:rsidRPr="008416D7">
        <w:rPr>
          <w:bCs/>
          <w:sz w:val="28"/>
          <w:szCs w:val="28"/>
          <w:lang w:val="vi-VN"/>
        </w:rPr>
        <w:t>Bản gốc Giấy chứng nhận và hợp đồng, văn bản về việc chuyển nhượng, thừa kế, tặng cho quyền sử dụng đất được lập theo quy định của diện tích đất tăng thêm. Trường hợp nhận chuyển nhượng, thừa kế, tặng cho phần diện tích đất tăng thêm theo quy định tại Khoản 2 Điều 82 của Nghị định số 43/2014/NĐ-CP thì nộp bản gốc Giấy chứng nhận của bên chuyển quyền sử dụng đất hoặc hợp đồng, văn bản về việc chuyển nhượng, thừa kế, tặng cho quyền sử dụng đất của diện tích đất tăng thêm.</w:t>
      </w:r>
    </w:p>
    <w:p w14:paraId="7A7EC1D3" w14:textId="77777777" w:rsidR="00BF040A" w:rsidRPr="00201A63" w:rsidRDefault="00BF040A" w:rsidP="00BF040A">
      <w:pPr>
        <w:spacing w:line="360" w:lineRule="exact"/>
        <w:ind w:firstLine="652"/>
        <w:contextualSpacing/>
        <w:jc w:val="both"/>
        <w:rPr>
          <w:sz w:val="28"/>
          <w:szCs w:val="28"/>
          <w:lang w:val="vi-VN"/>
        </w:rPr>
      </w:pPr>
      <w:r w:rsidRPr="00201A63">
        <w:rPr>
          <w:sz w:val="28"/>
          <w:szCs w:val="28"/>
          <w:lang w:val="vi-VN"/>
        </w:rPr>
        <w:t>(4) Chứng từ thực hiện nghĩa vụ tài chính; giấy tờ liên quan đến việc miễn, giảm nghĩa vụ tài chính về đất đai, tài sản gắn liền với đất (nếu có);</w:t>
      </w:r>
    </w:p>
    <w:p w14:paraId="6BDEB2A3" w14:textId="77777777" w:rsidR="00BF040A" w:rsidRPr="00201A63" w:rsidRDefault="00BF040A" w:rsidP="00BF040A">
      <w:pPr>
        <w:ind w:firstLine="652"/>
        <w:contextualSpacing/>
        <w:jc w:val="both"/>
        <w:rPr>
          <w:sz w:val="28"/>
          <w:szCs w:val="28"/>
          <w:lang w:val="vi-VN"/>
        </w:rPr>
      </w:pPr>
      <w:r w:rsidRPr="00201A63">
        <w:rPr>
          <w:sz w:val="28"/>
          <w:szCs w:val="28"/>
          <w:lang w:val="vi-VN"/>
        </w:rPr>
        <w:t>(5) Tờ khai lệ phí trước bạ nhà, đất (Mẫu số 01/LPTB).</w:t>
      </w:r>
    </w:p>
    <w:p w14:paraId="59780223" w14:textId="77777777" w:rsidR="00BF040A" w:rsidRPr="00201A63" w:rsidRDefault="00BF040A" w:rsidP="00BF040A">
      <w:pPr>
        <w:ind w:firstLine="652"/>
        <w:contextualSpacing/>
        <w:jc w:val="both"/>
        <w:rPr>
          <w:sz w:val="28"/>
          <w:szCs w:val="28"/>
          <w:lang w:val="vi-VN"/>
        </w:rPr>
      </w:pPr>
      <w:r w:rsidRPr="00201A63">
        <w:rPr>
          <w:sz w:val="28"/>
          <w:szCs w:val="28"/>
          <w:lang w:val="vi-VN"/>
        </w:rPr>
        <w:t>(6)Tờ khai tiền sử dụng đất phi nông nghiệp (Mẫu 02/TK-SDDPNN).</w:t>
      </w:r>
    </w:p>
    <w:p w14:paraId="6BF6DA58" w14:textId="77777777" w:rsidR="00BF040A" w:rsidRPr="00201A63" w:rsidRDefault="00BF040A" w:rsidP="00BF040A">
      <w:pPr>
        <w:ind w:firstLine="652"/>
        <w:contextualSpacing/>
        <w:jc w:val="both"/>
        <w:rPr>
          <w:sz w:val="28"/>
          <w:szCs w:val="28"/>
          <w:lang w:val="vi-VN"/>
        </w:rPr>
      </w:pPr>
      <w:r w:rsidRPr="00201A63">
        <w:rPr>
          <w:sz w:val="28"/>
          <w:szCs w:val="28"/>
          <w:lang w:val="vi-VN"/>
        </w:rPr>
        <w:t>(7) Hóa đơn giá trị gia tăng (nếu có)</w:t>
      </w:r>
    </w:p>
    <w:p w14:paraId="782355CE" w14:textId="77777777" w:rsidR="00BF040A" w:rsidRPr="00201A63" w:rsidRDefault="00BF040A" w:rsidP="00BF040A">
      <w:pPr>
        <w:ind w:firstLine="652"/>
        <w:contextualSpacing/>
        <w:jc w:val="both"/>
        <w:rPr>
          <w:sz w:val="28"/>
          <w:szCs w:val="28"/>
          <w:lang w:val="vi-VN"/>
        </w:rPr>
      </w:pPr>
      <w:r w:rsidRPr="00201A63">
        <w:rPr>
          <w:sz w:val="28"/>
          <w:szCs w:val="28"/>
          <w:lang w:val="vi-VN"/>
        </w:rPr>
        <w:t>(8) 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bookmarkEnd w:id="129"/>
    </w:p>
    <w:p w14:paraId="7E9FB924" w14:textId="4DCE4ECE" w:rsidR="00BF040A" w:rsidRPr="008416D7" w:rsidRDefault="008416D7" w:rsidP="00BF040A">
      <w:pPr>
        <w:shd w:val="clear" w:color="auto" w:fill="FFFFFF"/>
        <w:spacing w:before="120" w:after="120" w:line="234" w:lineRule="atLeast"/>
        <w:ind w:firstLine="720"/>
        <w:jc w:val="both"/>
        <w:rPr>
          <w:b/>
          <w:i/>
          <w:spacing w:val="-2"/>
          <w:sz w:val="28"/>
          <w:szCs w:val="28"/>
        </w:rPr>
      </w:pPr>
      <w:r w:rsidRPr="008416D7">
        <w:rPr>
          <w:b/>
          <w:sz w:val="28"/>
          <w:szCs w:val="28"/>
        </w:rPr>
        <w:t>*</w:t>
      </w:r>
      <w:r w:rsidR="00BF040A" w:rsidRPr="008416D7">
        <w:rPr>
          <w:b/>
          <w:sz w:val="28"/>
          <w:szCs w:val="28"/>
        </w:rPr>
        <w:t xml:space="preserve"> Đối với trường hợp nộp hồ sơ trên Cổng dịch vụ công: </w:t>
      </w:r>
      <w:r w:rsidR="00BF040A" w:rsidRPr="008416D7">
        <w:rPr>
          <w:b/>
          <w:i/>
          <w:spacing w:val="-2"/>
          <w:sz w:val="28"/>
          <w:szCs w:val="28"/>
        </w:rPr>
        <w:t>Đính kèm hồ sơ là bản chụp hoặc bản quét (scan) nội dung thông tin phải đầy đủ, rõ ràng, chính xác như bản gốc.</w:t>
      </w:r>
    </w:p>
    <w:p w14:paraId="10F0437A" w14:textId="77777777" w:rsidR="00BF040A" w:rsidRPr="00201A63" w:rsidRDefault="00BF040A" w:rsidP="00BF040A">
      <w:pPr>
        <w:widowControl w:val="0"/>
        <w:spacing w:line="380" w:lineRule="exact"/>
        <w:ind w:firstLine="652"/>
        <w:contextualSpacing/>
        <w:jc w:val="both"/>
        <w:rPr>
          <w:b/>
          <w:i/>
          <w:sz w:val="28"/>
          <w:szCs w:val="28"/>
          <w:lang w:val="vi-VN"/>
        </w:rPr>
      </w:pPr>
      <w:r w:rsidRPr="00201A63">
        <w:rPr>
          <w:b/>
          <w:i/>
          <w:sz w:val="28"/>
          <w:szCs w:val="28"/>
          <w:lang w:val="vi-VN"/>
        </w:rPr>
        <w:t>- Hồ sơ nộp khi thực hiện thủ tục xác định lại diện tích đất ở cho hộ gia đình, cá nhân đã được cấp Giấy chứng nhận bao gồm:</w:t>
      </w:r>
    </w:p>
    <w:p w14:paraId="6C595CAF"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sz w:val="28"/>
          <w:szCs w:val="28"/>
        </w:rPr>
      </w:pPr>
      <w:r w:rsidRPr="00201A63">
        <w:rPr>
          <w:rFonts w:ascii="Times New Roman" w:hAnsi="Times New Roman"/>
          <w:sz w:val="28"/>
          <w:szCs w:val="28"/>
          <w:lang w:val="vi-VN"/>
        </w:rPr>
        <w:t xml:space="preserve">(1) </w:t>
      </w:r>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p w14:paraId="3B459CB6" w14:textId="77777777" w:rsidR="00BF040A" w:rsidRPr="00201A63" w:rsidRDefault="00BF040A" w:rsidP="00BF040A">
      <w:pPr>
        <w:widowControl w:val="0"/>
        <w:spacing w:line="380" w:lineRule="exact"/>
        <w:ind w:firstLine="652"/>
        <w:contextualSpacing/>
        <w:jc w:val="both"/>
        <w:rPr>
          <w:sz w:val="28"/>
          <w:szCs w:val="28"/>
          <w:lang w:val="vi-VN"/>
        </w:rPr>
      </w:pPr>
      <w:r w:rsidRPr="00201A63">
        <w:rPr>
          <w:sz w:val="28"/>
          <w:szCs w:val="28"/>
          <w:lang w:val="vi-VN"/>
        </w:rPr>
        <w:t>(2) Bản gốc Giấy chứng nhận đã cấp.</w:t>
      </w:r>
    </w:p>
    <w:p w14:paraId="7899C4C3" w14:textId="77777777" w:rsidR="00BF040A" w:rsidRPr="00201A63" w:rsidRDefault="00BF040A" w:rsidP="00BF040A">
      <w:pPr>
        <w:spacing w:before="100" w:after="100" w:line="340" w:lineRule="atLeast"/>
        <w:ind w:firstLine="652"/>
        <w:jc w:val="both"/>
        <w:rPr>
          <w:sz w:val="28"/>
          <w:szCs w:val="28"/>
        </w:rPr>
      </w:pPr>
      <w:r w:rsidRPr="00201A63">
        <w:rPr>
          <w:sz w:val="28"/>
          <w:szCs w:val="28"/>
          <w:lang w:val="vi-VN"/>
        </w:rPr>
        <w:t xml:space="preserve">(3) </w:t>
      </w:r>
      <w:bookmarkStart w:id="130" w:name="_Hlk147649832"/>
      <w:r w:rsidRPr="00201A63">
        <w:rPr>
          <w:sz w:val="28"/>
          <w:szCs w:val="28"/>
        </w:rPr>
        <w:t xml:space="preserve">Đối với trường hợp thực hiện thủ tục đăng ký biến động đất đai, tài sản gắn liền với đất  mà có thay đổi thông tin về pháp nhân, địa chỉ trên Giấy chứng nhận đã cấp thì </w:t>
      </w:r>
      <w:r w:rsidRPr="00201A63">
        <w:rPr>
          <w:i/>
          <w:sz w:val="28"/>
          <w:szCs w:val="28"/>
        </w:rPr>
        <w:t>nộp bổ sung văn bản của cơ quan có thẩm quyền cho phép hoặc công nhận việc thay đổi thông tin pháp nhân</w:t>
      </w:r>
      <w:r w:rsidRPr="00201A63">
        <w:rPr>
          <w:sz w:val="28"/>
          <w:szCs w:val="28"/>
          <w:lang w:val="vi-VN"/>
        </w:rPr>
        <w:t xml:space="preserve"> (nếu có)</w:t>
      </w:r>
      <w:bookmarkEnd w:id="130"/>
    </w:p>
    <w:p w14:paraId="3E1E5417" w14:textId="77777777" w:rsidR="00BF040A" w:rsidRPr="00201A63" w:rsidRDefault="00BF040A" w:rsidP="00BF040A">
      <w:pPr>
        <w:widowControl w:val="0"/>
        <w:ind w:firstLine="540"/>
        <w:contextualSpacing/>
        <w:jc w:val="both"/>
        <w:rPr>
          <w:b/>
          <w:bCs/>
          <w:i/>
          <w:spacing w:val="-2"/>
          <w:sz w:val="28"/>
          <w:szCs w:val="28"/>
        </w:rPr>
      </w:pPr>
      <w:r w:rsidRPr="00201A63">
        <w:rPr>
          <w:sz w:val="28"/>
          <w:szCs w:val="28"/>
        </w:rPr>
        <w:t xml:space="preserve">(4)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p w14:paraId="2C8CDBE3" w14:textId="77777777" w:rsidR="00BF040A" w:rsidRPr="00201A63" w:rsidRDefault="00BF040A" w:rsidP="00BF040A">
      <w:pPr>
        <w:widowControl w:val="0"/>
        <w:ind w:firstLine="540"/>
        <w:contextualSpacing/>
        <w:jc w:val="both"/>
        <w:rPr>
          <w:b/>
          <w:i/>
          <w:sz w:val="28"/>
          <w:szCs w:val="28"/>
          <w:lang w:val="vi-VN"/>
        </w:rPr>
      </w:pPr>
      <w:r w:rsidRPr="00201A63">
        <w:rPr>
          <w:b/>
          <w:i/>
          <w:sz w:val="28"/>
          <w:szCs w:val="28"/>
          <w:lang w:val="vi-VN"/>
        </w:rPr>
        <w:t xml:space="preserve">- Hồ sơ nộp khi thực hiện thủ tục </w:t>
      </w:r>
      <w:r w:rsidRPr="00201A63">
        <w:rPr>
          <w:b/>
          <w:bCs/>
          <w:i/>
          <w:sz w:val="28"/>
          <w:szCs w:val="28"/>
          <w:lang w:val="vi-VN"/>
        </w:rPr>
        <w:t>thuê, thuê lại đất của chủ đầu tư xây dựng hạ tầng trong khu công nghiệp, cụm công nghiệp, khu chế xuất, khu công nghệ cao, khu kinh tế:</w:t>
      </w:r>
    </w:p>
    <w:p w14:paraId="32DC4BAA" w14:textId="77777777" w:rsidR="00BF040A" w:rsidRPr="00201A63" w:rsidRDefault="00BF040A" w:rsidP="00BF040A">
      <w:pPr>
        <w:pStyle w:val="NormalWeb"/>
        <w:spacing w:before="0" w:beforeAutospacing="0" w:after="0" w:afterAutospacing="0" w:line="234" w:lineRule="atLeast"/>
        <w:ind w:firstLine="540"/>
        <w:jc w:val="both"/>
        <w:rPr>
          <w:rFonts w:ascii="Times New Roman" w:hAnsi="Times New Roman"/>
          <w:sz w:val="28"/>
          <w:szCs w:val="28"/>
        </w:rPr>
      </w:pPr>
      <w:bookmarkStart w:id="131" w:name="_Hlk81765142"/>
      <w:r w:rsidRPr="00201A63">
        <w:rPr>
          <w:rFonts w:ascii="Times New Roman" w:hAnsi="Times New Roman"/>
          <w:sz w:val="28"/>
          <w:szCs w:val="28"/>
        </w:rPr>
        <w:t xml:space="preserve">(1) 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p w14:paraId="484F7513" w14:textId="77777777" w:rsidR="00BF040A" w:rsidRPr="00201A63" w:rsidRDefault="00BF040A" w:rsidP="00BF040A">
      <w:pPr>
        <w:pStyle w:val="NormalWeb"/>
        <w:spacing w:before="0" w:beforeAutospacing="0" w:after="0" w:afterAutospacing="0" w:line="234" w:lineRule="atLeast"/>
        <w:ind w:firstLine="540"/>
        <w:jc w:val="both"/>
        <w:rPr>
          <w:rFonts w:ascii="Times New Roman" w:hAnsi="Times New Roman"/>
          <w:sz w:val="28"/>
          <w:szCs w:val="28"/>
        </w:rPr>
      </w:pPr>
      <w:r w:rsidRPr="00201A63">
        <w:rPr>
          <w:rFonts w:ascii="Times New Roman" w:hAnsi="Times New Roman"/>
          <w:sz w:val="28"/>
          <w:szCs w:val="28"/>
        </w:rPr>
        <w:t>(2) Hợp đồng hoặc Văn bản thỏa thuận về việc thuê, thuê lại quyền sử dụng đất</w:t>
      </w:r>
    </w:p>
    <w:p w14:paraId="2B4B3C36" w14:textId="77777777" w:rsidR="00BF040A" w:rsidRPr="00201A63" w:rsidRDefault="00BF040A" w:rsidP="00BF040A">
      <w:pPr>
        <w:pStyle w:val="NormalWeb"/>
        <w:spacing w:before="0" w:beforeAutospacing="0" w:after="0" w:afterAutospacing="0" w:line="234" w:lineRule="atLeast"/>
        <w:ind w:firstLine="540"/>
        <w:jc w:val="both"/>
        <w:rPr>
          <w:rFonts w:ascii="Times New Roman" w:hAnsi="Times New Roman"/>
          <w:sz w:val="28"/>
          <w:szCs w:val="28"/>
        </w:rPr>
      </w:pPr>
      <w:r w:rsidRPr="00201A63">
        <w:rPr>
          <w:rFonts w:ascii="Times New Roman" w:hAnsi="Times New Roman"/>
          <w:sz w:val="28"/>
          <w:szCs w:val="28"/>
        </w:rPr>
        <w:t>(3) Chứng từ thực hiện nghĩa vụ tài chính; giấy tờ liên quan đến việc miễn, giảm nghĩa vụ tài chính về đất đai, tài sản gắn liền với đất (nếu có);</w:t>
      </w:r>
    </w:p>
    <w:p w14:paraId="0051A316" w14:textId="77777777" w:rsidR="00BF040A" w:rsidRPr="00201A63" w:rsidRDefault="00BF040A" w:rsidP="00BF040A">
      <w:pPr>
        <w:pStyle w:val="NormalWeb"/>
        <w:spacing w:before="0" w:beforeAutospacing="0" w:after="0" w:afterAutospacing="0" w:line="234" w:lineRule="atLeast"/>
        <w:ind w:firstLine="540"/>
        <w:jc w:val="both"/>
        <w:rPr>
          <w:rFonts w:ascii="Times New Roman" w:hAnsi="Times New Roman"/>
          <w:sz w:val="28"/>
          <w:szCs w:val="28"/>
        </w:rPr>
      </w:pPr>
      <w:r w:rsidRPr="00201A63">
        <w:rPr>
          <w:rFonts w:ascii="Times New Roman" w:hAnsi="Times New Roman"/>
          <w:sz w:val="28"/>
          <w:szCs w:val="28"/>
        </w:rPr>
        <w:t>(4) Tờ khai lệ phí trước bạ nhà, đất (Mẫu số 01/LPTB).</w:t>
      </w:r>
    </w:p>
    <w:p w14:paraId="56EA30B3" w14:textId="63CF3767" w:rsidR="00BF040A" w:rsidRDefault="00BF040A" w:rsidP="00BF040A">
      <w:pPr>
        <w:spacing w:before="100" w:after="100" w:line="340" w:lineRule="atLeast"/>
        <w:ind w:firstLine="540"/>
        <w:jc w:val="both"/>
        <w:rPr>
          <w:sz w:val="28"/>
          <w:szCs w:val="28"/>
        </w:rPr>
      </w:pPr>
      <w:r w:rsidRPr="00201A63">
        <w:rPr>
          <w:sz w:val="28"/>
          <w:szCs w:val="28"/>
        </w:rPr>
        <w:t xml:space="preserve">(5)  Đối với trường hợp thực hiện thủ tục đăng ký biến động đất đai, tài sản gắn liền với đất mà có thay đổi thông tin về pháp nhân, địa chỉ trên Giấy chứng nhận đã cấp thì </w:t>
      </w:r>
      <w:r w:rsidRPr="00201A63">
        <w:rPr>
          <w:i/>
          <w:sz w:val="28"/>
          <w:szCs w:val="28"/>
        </w:rPr>
        <w:t xml:space="preserve">nộp bổ sung văn bản của cơ quan có thẩm quyền cho phép hoặc công nhận việc thay đổi thông tin pháp nhân </w:t>
      </w:r>
      <w:r w:rsidRPr="00201A63">
        <w:rPr>
          <w:sz w:val="28"/>
          <w:szCs w:val="28"/>
        </w:rPr>
        <w:t>(nếu có)</w:t>
      </w:r>
    </w:p>
    <w:p w14:paraId="6344574B" w14:textId="5614D108" w:rsidR="00E629DC" w:rsidRPr="00201A63" w:rsidRDefault="00E629DC" w:rsidP="00E629DC">
      <w:pPr>
        <w:widowControl w:val="0"/>
        <w:ind w:firstLine="540"/>
        <w:contextualSpacing/>
        <w:jc w:val="both"/>
        <w:rPr>
          <w:b/>
          <w:bCs/>
          <w:i/>
          <w:spacing w:val="-2"/>
          <w:sz w:val="28"/>
          <w:szCs w:val="28"/>
        </w:rPr>
      </w:pPr>
      <w:r w:rsidRPr="00201A63">
        <w:rPr>
          <w:sz w:val="28"/>
          <w:szCs w:val="28"/>
        </w:rPr>
        <w:t>(</w:t>
      </w:r>
      <w:r>
        <w:rPr>
          <w:sz w:val="28"/>
          <w:szCs w:val="28"/>
        </w:rPr>
        <w:t>6</w:t>
      </w: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r w:rsidRPr="00201A63">
        <w:rPr>
          <w:b/>
          <w:bCs/>
          <w:i/>
          <w:spacing w:val="-2"/>
          <w:sz w:val="28"/>
          <w:szCs w:val="28"/>
        </w:rPr>
        <w:t>.</w:t>
      </w:r>
    </w:p>
    <w:bookmarkEnd w:id="131"/>
    <w:p w14:paraId="4E4A1DE6" w14:textId="77777777" w:rsidR="00BF040A" w:rsidRPr="00201A63" w:rsidRDefault="00BF040A" w:rsidP="00BF040A">
      <w:pPr>
        <w:spacing w:line="320" w:lineRule="exact"/>
        <w:ind w:firstLine="652"/>
        <w:contextualSpacing/>
        <w:jc w:val="both"/>
        <w:rPr>
          <w:sz w:val="28"/>
          <w:szCs w:val="28"/>
          <w:lang w:val="vi-VN"/>
        </w:rPr>
      </w:pPr>
      <w:r w:rsidRPr="00201A63">
        <w:rPr>
          <w:b/>
          <w:sz w:val="28"/>
          <w:szCs w:val="28"/>
          <w:lang w:val="vi-VN"/>
        </w:rPr>
        <w:t>b) Số lượng hồ sơ</w:t>
      </w:r>
      <w:r w:rsidRPr="00201A63">
        <w:rPr>
          <w:b/>
          <w:i/>
          <w:sz w:val="28"/>
          <w:szCs w:val="28"/>
          <w:lang w:val="vi-VN"/>
        </w:rPr>
        <w:t>:</w:t>
      </w:r>
      <w:r w:rsidRPr="00201A63">
        <w:rPr>
          <w:sz w:val="28"/>
          <w:szCs w:val="28"/>
          <w:lang w:val="vi-VN"/>
        </w:rPr>
        <w:t xml:space="preserve"> 1 bộ.</w:t>
      </w:r>
    </w:p>
    <w:p w14:paraId="0C69D381" w14:textId="20B2A7AC" w:rsidR="00BF040A" w:rsidRPr="00201A63" w:rsidRDefault="002E2459"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26</w:t>
      </w:r>
      <w:r w:rsidR="00BF040A" w:rsidRPr="00201A63">
        <w:rPr>
          <w:rFonts w:ascii="Times New Roman" w:hAnsi="Times New Roman"/>
          <w:b/>
          <w:bCs/>
          <w:sz w:val="28"/>
          <w:szCs w:val="28"/>
          <w:lang w:val="vi-VN"/>
        </w:rPr>
        <w:t>.3. Đối tượng thực hiện thủ tục hành chính:</w:t>
      </w:r>
    </w:p>
    <w:p w14:paraId="52E3B243" w14:textId="2A5710F6" w:rsidR="00BF040A" w:rsidRDefault="00BF040A" w:rsidP="00BF040A">
      <w:pPr>
        <w:ind w:firstLine="652"/>
        <w:contextualSpacing/>
        <w:jc w:val="both"/>
        <w:rPr>
          <w:rFonts w:eastAsia="Arial"/>
          <w:sz w:val="28"/>
          <w:szCs w:val="28"/>
          <w:lang w:val="vi-VN"/>
        </w:rPr>
      </w:pPr>
      <w:r w:rsidRPr="00201A63">
        <w:rPr>
          <w:sz w:val="28"/>
          <w:szCs w:val="28"/>
          <w:lang w:val="vi-VN"/>
        </w:rPr>
        <w:t xml:space="preserve">- </w:t>
      </w:r>
      <w:r w:rsidRPr="00201A63">
        <w:rPr>
          <w:rFonts w:eastAsia="Arial"/>
          <w:sz w:val="28"/>
          <w:szCs w:val="28"/>
          <w:lang w:val="vi-VN"/>
        </w:rPr>
        <w:t>Tổ chức trong nước, người Việt Nam định cư ở nước ngoài thực hiện dự án đầu tư, tổ chức nước ngoài, cá nhân nước ngoài, doanh nghiệp có vốn đầu tư nước ngoài thực hiện dự án đầu tư.</w:t>
      </w:r>
    </w:p>
    <w:p w14:paraId="69326782" w14:textId="5761C1DD" w:rsidR="00403261" w:rsidRPr="00403261" w:rsidRDefault="00403261" w:rsidP="00BF040A">
      <w:pPr>
        <w:ind w:firstLine="652"/>
        <w:contextualSpacing/>
        <w:jc w:val="both"/>
        <w:rPr>
          <w:rFonts w:eastAsia="Arial"/>
          <w:sz w:val="28"/>
          <w:szCs w:val="28"/>
        </w:rPr>
      </w:pPr>
      <w:r>
        <w:rPr>
          <w:rFonts w:eastAsia="Arial"/>
          <w:sz w:val="28"/>
          <w:szCs w:val="28"/>
        </w:rPr>
        <w:t xml:space="preserve">- </w:t>
      </w:r>
      <w:r w:rsidRPr="00521F20">
        <w:rPr>
          <w:sz w:val="28"/>
          <w:szCs w:val="28"/>
          <w:lang w:val="vi-VN"/>
        </w:rPr>
        <w:t>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043A893D" w14:textId="5FDB258A" w:rsidR="00BF040A" w:rsidRPr="00201A63" w:rsidRDefault="002E2459"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26</w:t>
      </w:r>
      <w:r w:rsidR="00BF040A" w:rsidRPr="00201A63">
        <w:rPr>
          <w:rFonts w:ascii="Times New Roman" w:hAnsi="Times New Roman"/>
          <w:b/>
          <w:bCs/>
          <w:sz w:val="28"/>
          <w:szCs w:val="28"/>
          <w:lang w:val="vi-VN"/>
        </w:rPr>
        <w:t>.4. Cơ quan giải quyết thủ tục hành chính:</w:t>
      </w:r>
    </w:p>
    <w:p w14:paraId="54AF94EB" w14:textId="452C8CBB" w:rsidR="00BF040A" w:rsidRPr="00403261" w:rsidRDefault="00BF040A" w:rsidP="00BF040A">
      <w:pPr>
        <w:ind w:firstLine="652"/>
        <w:contextualSpacing/>
        <w:jc w:val="both"/>
        <w:rPr>
          <w:sz w:val="28"/>
          <w:szCs w:val="28"/>
        </w:rPr>
      </w:pPr>
      <w:r w:rsidRPr="00201A63">
        <w:rPr>
          <w:sz w:val="28"/>
          <w:szCs w:val="28"/>
          <w:lang w:val="vi-VN"/>
        </w:rPr>
        <w:t>- Cơ quan có thẩm quyền quyết định: Văn phòng đăng ký đất đai</w:t>
      </w:r>
      <w:r w:rsidR="00403261">
        <w:rPr>
          <w:sz w:val="28"/>
          <w:szCs w:val="28"/>
        </w:rPr>
        <w:t xml:space="preserve">, </w:t>
      </w:r>
      <w:r w:rsidR="00403261" w:rsidRPr="00521F20">
        <w:rPr>
          <w:sz w:val="28"/>
          <w:szCs w:val="28"/>
          <w:lang w:val="vi-VN"/>
        </w:rPr>
        <w:t>Chi nhánh Văn phòng đăng ký đất đai</w:t>
      </w:r>
      <w:r w:rsidR="00403261" w:rsidRPr="00521F20">
        <w:rPr>
          <w:spacing w:val="-2"/>
          <w:sz w:val="28"/>
          <w:szCs w:val="28"/>
          <w:lang w:val="vi-VN"/>
        </w:rPr>
        <w:t xml:space="preserve"> </w:t>
      </w:r>
    </w:p>
    <w:p w14:paraId="6EF0D834" w14:textId="0D162239" w:rsidR="00BF040A" w:rsidRPr="00403261" w:rsidRDefault="00BF040A" w:rsidP="00BF040A">
      <w:pPr>
        <w:ind w:firstLine="652"/>
        <w:contextualSpacing/>
        <w:jc w:val="both"/>
        <w:rPr>
          <w:sz w:val="28"/>
          <w:szCs w:val="28"/>
        </w:rPr>
      </w:pPr>
      <w:r w:rsidRPr="00201A63">
        <w:rPr>
          <w:sz w:val="28"/>
          <w:szCs w:val="28"/>
          <w:lang w:val="vi-VN"/>
        </w:rPr>
        <w:t>- Cơ quan trực tiếp thực hiện TTHC: Văn phòng đăng ký đất đai</w:t>
      </w:r>
      <w:r w:rsidR="00403261">
        <w:rPr>
          <w:sz w:val="28"/>
          <w:szCs w:val="28"/>
        </w:rPr>
        <w:t xml:space="preserve">, </w:t>
      </w:r>
      <w:r w:rsidR="00403261" w:rsidRPr="00521F20">
        <w:rPr>
          <w:sz w:val="28"/>
          <w:szCs w:val="28"/>
          <w:lang w:val="vi-VN"/>
        </w:rPr>
        <w:t>Chi nhánh Văn phòng đăng ký đất đai</w:t>
      </w:r>
      <w:r w:rsidR="00403261" w:rsidRPr="00521F20">
        <w:rPr>
          <w:spacing w:val="-2"/>
          <w:sz w:val="28"/>
          <w:szCs w:val="28"/>
          <w:lang w:val="vi-VN"/>
        </w:rPr>
        <w:t xml:space="preserve"> </w:t>
      </w:r>
    </w:p>
    <w:p w14:paraId="28A3451E" w14:textId="77777777" w:rsidR="00BF040A" w:rsidRPr="00201A63" w:rsidRDefault="00BF040A" w:rsidP="00BF040A">
      <w:pPr>
        <w:ind w:firstLine="652"/>
        <w:contextualSpacing/>
        <w:jc w:val="both"/>
        <w:rPr>
          <w:spacing w:val="-6"/>
          <w:sz w:val="28"/>
          <w:szCs w:val="28"/>
          <w:lang w:val="vi-VN"/>
        </w:rPr>
      </w:pPr>
      <w:r w:rsidRPr="00201A63">
        <w:rPr>
          <w:spacing w:val="-6"/>
          <w:sz w:val="28"/>
          <w:szCs w:val="28"/>
          <w:lang w:val="vi-VN"/>
        </w:rPr>
        <w:t>- Cơ quan phối hợp (nếu có): Ủy ban nhân dân cấp xã, Cục thuế tỉnh, kho bạc, Chi nhánh Văn phòng đăng ký đất đai.</w:t>
      </w:r>
    </w:p>
    <w:p w14:paraId="1A9F5E0D" w14:textId="3957D542" w:rsidR="00BF040A" w:rsidRPr="00201A63" w:rsidRDefault="002E2459"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26</w:t>
      </w:r>
      <w:r w:rsidR="00BF040A" w:rsidRPr="00201A63">
        <w:rPr>
          <w:rFonts w:ascii="Times New Roman" w:hAnsi="Times New Roman"/>
          <w:b/>
          <w:bCs/>
          <w:sz w:val="28"/>
          <w:szCs w:val="28"/>
          <w:lang w:val="vi-VN"/>
        </w:rPr>
        <w:t>.5. Kết quả thực hiện thủ tục hành chính:</w:t>
      </w:r>
    </w:p>
    <w:p w14:paraId="6EE7DD81"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Ghi vào sổ địa chính và lập hồ sơ để Nhà nước quản lý.  </w:t>
      </w:r>
    </w:p>
    <w:p w14:paraId="50299453"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xml:space="preserve">- Giấy chứng nhận. </w:t>
      </w:r>
    </w:p>
    <w:p w14:paraId="662C14BC" w14:textId="4F59ADCF" w:rsidR="00BF040A" w:rsidRPr="00201A63" w:rsidRDefault="002E2459"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Pr>
          <w:rFonts w:ascii="Times New Roman" w:hAnsi="Times New Roman"/>
          <w:b/>
          <w:bCs/>
          <w:sz w:val="28"/>
          <w:szCs w:val="28"/>
        </w:rPr>
        <w:t>26</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44244F4E" w14:textId="3E0C1B1B" w:rsidR="00BF040A" w:rsidRPr="00201A63" w:rsidRDefault="008B6F0A" w:rsidP="00BF040A">
      <w:pPr>
        <w:ind w:firstLine="652"/>
        <w:contextualSpacing/>
        <w:jc w:val="both"/>
        <w:rPr>
          <w:b/>
          <w:bCs/>
          <w:sz w:val="28"/>
          <w:szCs w:val="28"/>
          <w:lang w:val="vi-VN"/>
        </w:rPr>
      </w:pPr>
      <w:bookmarkStart w:id="132" w:name="_Hlk81765235"/>
      <w:r>
        <w:rPr>
          <w:b/>
          <w:bCs/>
          <w:sz w:val="28"/>
          <w:szCs w:val="28"/>
        </w:rPr>
        <w:t>*</w:t>
      </w:r>
      <w:r w:rsidR="00BF040A" w:rsidRPr="00201A63">
        <w:rPr>
          <w:b/>
          <w:bCs/>
          <w:sz w:val="28"/>
          <w:szCs w:val="28"/>
        </w:rPr>
        <w:t xml:space="preserve"> Mức thu á</w:t>
      </w:r>
      <w:r w:rsidR="00BF040A" w:rsidRPr="00201A63">
        <w:rPr>
          <w:b/>
          <w:bCs/>
          <w:sz w:val="28"/>
          <w:szCs w:val="28"/>
          <w:lang w:val="vi-VN"/>
        </w:rPr>
        <w:t>p dụng cho tổ chức</w:t>
      </w:r>
    </w:p>
    <w:p w14:paraId="40034977" w14:textId="77777777" w:rsidR="00BF040A" w:rsidRPr="00201A63" w:rsidRDefault="00BF040A" w:rsidP="00BF040A">
      <w:pPr>
        <w:ind w:firstLine="652"/>
        <w:contextualSpacing/>
        <w:jc w:val="both"/>
        <w:rPr>
          <w:sz w:val="28"/>
          <w:szCs w:val="28"/>
          <w:lang w:val="vi-VN"/>
        </w:rPr>
      </w:pPr>
      <w:r w:rsidRPr="00201A63">
        <w:rPr>
          <w:bCs/>
          <w:sz w:val="28"/>
          <w:szCs w:val="28"/>
          <w:lang w:val="vi-VN"/>
        </w:rPr>
        <w:t>- Phí thẩm định cấp Giấy chứng nhận (có tài sản khác gắn liền với đất): 200.000đồng/hồ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592623CF"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738A447"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cấp Giấy chứng nhận (không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302F6BC" w14:textId="77777777" w:rsidR="00BF040A" w:rsidRPr="00201A63" w:rsidRDefault="00BF040A" w:rsidP="00BF040A">
      <w:pPr>
        <w:ind w:firstLine="652"/>
        <w:contextualSpacing/>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3C053F3"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4618052" w14:textId="77777777" w:rsidR="00BF040A" w:rsidRPr="00201A63" w:rsidRDefault="00BF040A" w:rsidP="00BF040A">
      <w:pPr>
        <w:numPr>
          <w:ilvl w:val="0"/>
          <w:numId w:val="2"/>
        </w:numPr>
        <w:ind w:left="0" w:firstLine="567"/>
        <w:contextualSpacing/>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B84AAF9" w14:textId="77777777" w:rsidR="00BF040A" w:rsidRPr="00201A63" w:rsidRDefault="00BF040A" w:rsidP="00BF040A">
      <w:pPr>
        <w:ind w:firstLine="652"/>
        <w:contextualSpacing/>
        <w:rPr>
          <w:bCs/>
          <w:sz w:val="28"/>
          <w:szCs w:val="28"/>
          <w:lang w:val="vi-VN"/>
        </w:rPr>
      </w:pPr>
      <w:r w:rsidRPr="00201A63">
        <w:rPr>
          <w:b/>
          <w:bCs/>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bookmarkEnd w:id="132"/>
    <w:p w14:paraId="2D2BB3C7" w14:textId="3BF6D5A9" w:rsidR="00BF040A" w:rsidRPr="00201A63" w:rsidRDefault="008B6F0A" w:rsidP="00BF040A">
      <w:pPr>
        <w:ind w:firstLine="652"/>
        <w:contextualSpacing/>
        <w:jc w:val="both"/>
        <w:rPr>
          <w:b/>
          <w:bCs/>
          <w:sz w:val="28"/>
          <w:szCs w:val="28"/>
        </w:rPr>
      </w:pPr>
      <w:r>
        <w:rPr>
          <w:b/>
          <w:bCs/>
          <w:sz w:val="28"/>
          <w:szCs w:val="28"/>
        </w:rPr>
        <w:t>*</w:t>
      </w:r>
      <w:r w:rsidR="00BF040A" w:rsidRPr="00201A63">
        <w:rPr>
          <w:b/>
          <w:bCs/>
          <w:sz w:val="28"/>
          <w:szCs w:val="28"/>
        </w:rPr>
        <w:t xml:space="preserve"> Mức thu áp dụng đối hộ gia đình, cá nhân:</w:t>
      </w:r>
    </w:p>
    <w:p w14:paraId="009CB250" w14:textId="77777777" w:rsidR="00BF040A" w:rsidRPr="00201A63" w:rsidRDefault="00BF040A" w:rsidP="00BF040A">
      <w:pPr>
        <w:ind w:firstLine="652"/>
        <w:contextualSpacing/>
        <w:jc w:val="both"/>
        <w:rPr>
          <w:b/>
          <w:bCs/>
          <w:spacing w:val="-6"/>
          <w:sz w:val="28"/>
          <w:szCs w:val="28"/>
          <w:lang w:val="vi-VN"/>
        </w:rPr>
      </w:pPr>
      <w:r w:rsidRPr="00201A63">
        <w:rPr>
          <w:b/>
          <w:bCs/>
          <w:spacing w:val="-6"/>
          <w:sz w:val="28"/>
          <w:szCs w:val="28"/>
          <w:lang w:val="vi-VN"/>
        </w:rPr>
        <w:t>*Mức thu áp dụng đối với hộ gia đình, cá nhân tại các phường nội ô thuộc thành phố, thị xã trực thuộc tỉnh.</w:t>
      </w:r>
    </w:p>
    <w:p w14:paraId="16715273" w14:textId="5F769109" w:rsidR="00BF040A" w:rsidRPr="00201A63" w:rsidRDefault="00BF040A" w:rsidP="00BF040A">
      <w:pPr>
        <w:ind w:firstLine="652"/>
        <w:contextualSpacing/>
        <w:jc w:val="both"/>
        <w:rPr>
          <w:sz w:val="28"/>
          <w:szCs w:val="28"/>
          <w:lang w:val="vi-VN"/>
        </w:rPr>
      </w:pPr>
      <w:r w:rsidRPr="00201A63">
        <w:rPr>
          <w:bCs/>
          <w:sz w:val="28"/>
          <w:szCs w:val="28"/>
          <w:lang w:val="vi-VN"/>
        </w:rPr>
        <w:t>- Phí thẩm định cấp Giấy chứng nhận (có</w:t>
      </w:r>
      <w:r w:rsidR="008B6F0A">
        <w:rPr>
          <w:bCs/>
          <w:sz w:val="28"/>
          <w:szCs w:val="28"/>
          <w:lang w:val="vi-VN"/>
        </w:rPr>
        <w:t xml:space="preserve"> tài sản khác gắn liền với đất)</w:t>
      </w:r>
      <w:r w:rsidRPr="00201A63">
        <w:rPr>
          <w:bCs/>
          <w:sz w:val="28"/>
          <w:szCs w:val="28"/>
          <w:lang w:val="vi-VN"/>
        </w:rPr>
        <w:t>: 150.000đồng/hồ sơ (</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r w:rsidRPr="00201A63">
        <w:rPr>
          <w:sz w:val="28"/>
          <w:szCs w:val="28"/>
          <w:lang w:val="vi-VN"/>
        </w:rPr>
        <w:t>)</w:t>
      </w:r>
    </w:p>
    <w:p w14:paraId="1474BFC7"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chứng nhận biến động về đất đai: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5DEDE489"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cấp Giấy chứng nhận (không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0A65368C" w14:textId="77777777" w:rsidR="00BF040A" w:rsidRPr="00201A63" w:rsidRDefault="00BF040A" w:rsidP="00BF040A">
      <w:pPr>
        <w:ind w:firstLine="652"/>
        <w:contextualSpacing/>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(có tài sản gắn liền với đất): 50.000đồng/giấy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7EA61B0"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xác nhận biến động vào giấy chứng nhận </w:t>
      </w:r>
      <w:r w:rsidRPr="00201A63">
        <w:rPr>
          <w:bCs/>
          <w:sz w:val="28"/>
          <w:szCs w:val="28"/>
        </w:rPr>
        <w:t>(không có tài sản gắn liền với đất): 20.000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25B28C0F" w14:textId="77777777" w:rsidR="00BF040A" w:rsidRPr="00201A63" w:rsidRDefault="00BF040A" w:rsidP="00BF040A">
      <w:pPr>
        <w:numPr>
          <w:ilvl w:val="0"/>
          <w:numId w:val="2"/>
        </w:numPr>
        <w:ind w:left="0" w:firstLine="567"/>
        <w:contextualSpacing/>
        <w:jc w:val="both"/>
        <w:rPr>
          <w:bCs/>
          <w:sz w:val="28"/>
          <w:szCs w:val="28"/>
        </w:rPr>
      </w:pPr>
      <w:r w:rsidRPr="00201A63">
        <w:rPr>
          <w:bCs/>
          <w:sz w:val="28"/>
          <w:szCs w:val="28"/>
        </w:rPr>
        <w:t xml:space="preserve">Lệ phí </w:t>
      </w:r>
      <w:r w:rsidRPr="00201A63">
        <w:rPr>
          <w:sz w:val="28"/>
          <w:szCs w:val="28"/>
        </w:rPr>
        <w:t xml:space="preserve">xác nhận biến động vào giấy chứng nhận </w:t>
      </w:r>
      <w:r w:rsidRPr="00201A63">
        <w:rPr>
          <w:bCs/>
          <w:sz w:val="28"/>
          <w:szCs w:val="28"/>
        </w:rPr>
        <w:t>(có tài sản gắn liền với đất): 50.000 đồng/giấy (</w:t>
      </w:r>
      <w:r w:rsidRPr="00201A63">
        <w:rPr>
          <w:sz w:val="28"/>
          <w:szCs w:val="28"/>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rPr>
        <w:t>)</w:t>
      </w:r>
    </w:p>
    <w:p w14:paraId="4DB3DD3C" w14:textId="77777777" w:rsidR="00BF040A" w:rsidRPr="00201A63" w:rsidRDefault="00BF040A" w:rsidP="00BF040A">
      <w:pPr>
        <w:ind w:firstLine="652"/>
        <w:contextualSpacing/>
        <w:jc w:val="both"/>
        <w:rPr>
          <w:sz w:val="28"/>
          <w:szCs w:val="28"/>
          <w:lang w:val="vi-VN"/>
        </w:rPr>
      </w:pPr>
      <w:r w:rsidRPr="00201A63">
        <w:rPr>
          <w:sz w:val="28"/>
          <w:szCs w:val="28"/>
          <w:lang w:val="vi-VN"/>
        </w:rPr>
        <w:t xml:space="preserve">- </w:t>
      </w:r>
      <w:r w:rsidRPr="00201A63">
        <w:rPr>
          <w:bCs/>
          <w:sz w:val="28"/>
          <w:szCs w:val="28"/>
          <w:lang w:val="vi-VN"/>
        </w:rPr>
        <w:t>Lệ phí trích lục (nếu có): 15.000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222FF12" w14:textId="77777777" w:rsidR="00BF040A" w:rsidRDefault="00BF040A" w:rsidP="00BF040A">
      <w:pPr>
        <w:ind w:firstLine="652"/>
        <w:contextualSpacing/>
        <w:jc w:val="both"/>
        <w:rPr>
          <w:bCs/>
          <w:sz w:val="28"/>
          <w:szCs w:val="28"/>
          <w:lang w:val="vi-VN"/>
        </w:rPr>
      </w:pPr>
      <w:r w:rsidRPr="00201A63">
        <w:rPr>
          <w:b/>
          <w:bCs/>
          <w:sz w:val="28"/>
          <w:szCs w:val="28"/>
          <w:lang w:val="vi-VN"/>
        </w:rPr>
        <w:t xml:space="preserve">*Mức thu áp dụng đối với hộ gia đình,  cá nhân tại khu vực khác bằng 50% mức thu áp dụng đối với hộ gia đình,  cá nhân tại các phường nội ô thuộc thành phố, thị xã trực thuộc tỉnh </w:t>
      </w:r>
      <w:r w:rsidRPr="00201A63">
        <w:rPr>
          <w:bCs/>
          <w:sz w:val="28"/>
          <w:szCs w:val="28"/>
          <w:lang w:val="vi-VN"/>
        </w:rPr>
        <w:t>(</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5E5FD3F" w14:textId="6E060FE9" w:rsidR="00A82C36" w:rsidRPr="008B6F0A" w:rsidRDefault="00A82C36" w:rsidP="00A82C36">
      <w:pPr>
        <w:ind w:firstLine="567"/>
        <w:contextualSpacing/>
        <w:jc w:val="both"/>
        <w:rPr>
          <w:i/>
          <w:sz w:val="28"/>
          <w:szCs w:val="28"/>
          <w:shd w:val="clear" w:color="auto" w:fill="FFFFFF"/>
        </w:rPr>
      </w:pPr>
      <w:r w:rsidRPr="008B6F0A">
        <w:rPr>
          <w:i/>
          <w:sz w:val="28"/>
          <w:szCs w:val="28"/>
          <w:shd w:val="clear" w:color="auto" w:fill="FFFFFF"/>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73A044F4" w14:textId="77777777" w:rsidR="00BF040A" w:rsidRPr="00201A63" w:rsidRDefault="00BF040A" w:rsidP="00BF040A">
      <w:pPr>
        <w:ind w:left="567"/>
        <w:contextualSpacing/>
        <w:jc w:val="both"/>
        <w:rPr>
          <w:bCs/>
          <w:sz w:val="28"/>
          <w:szCs w:val="28"/>
        </w:rPr>
      </w:pPr>
      <w:r w:rsidRPr="00201A63">
        <w:rPr>
          <w:bCs/>
          <w:sz w:val="28"/>
          <w:szCs w:val="28"/>
        </w:rPr>
        <w:t>* Miễn thu lệ phí cấp giấy chứng nhận quyền sử dụng đất:</w:t>
      </w:r>
    </w:p>
    <w:p w14:paraId="668248AA" w14:textId="77777777" w:rsidR="00BF040A" w:rsidRPr="00201A63" w:rsidRDefault="00BF040A" w:rsidP="00BF040A">
      <w:pPr>
        <w:ind w:firstLine="567"/>
        <w:contextualSpacing/>
        <w:jc w:val="both"/>
        <w:rPr>
          <w:bCs/>
          <w:sz w:val="28"/>
          <w:szCs w:val="28"/>
        </w:rPr>
      </w:pPr>
      <w:r w:rsidRPr="00201A63">
        <w:rPr>
          <w:bCs/>
          <w:sz w:val="28"/>
          <w:szCs w:val="28"/>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2F2A7DB2" w14:textId="77777777" w:rsidR="00BF040A" w:rsidRPr="00201A63" w:rsidRDefault="00BF040A" w:rsidP="00BF040A">
      <w:pPr>
        <w:ind w:firstLine="567"/>
        <w:contextualSpacing/>
        <w:jc w:val="both"/>
        <w:rPr>
          <w:bCs/>
          <w:sz w:val="28"/>
          <w:szCs w:val="28"/>
        </w:rPr>
      </w:pPr>
      <w:r w:rsidRPr="00201A63">
        <w:rPr>
          <w:bCs/>
          <w:sz w:val="28"/>
          <w:szCs w:val="28"/>
        </w:rPr>
        <w:t>- Người có công với cách mạng; Các hộ nghèo và cận nghèo theo chuẩn nghèo; Người cao tuổi, người khuyết tật, hộ có người khuyết tật nặng trên địa bàn Tỉnh.</w:t>
      </w:r>
    </w:p>
    <w:p w14:paraId="0C24EAA3" w14:textId="77777777" w:rsidR="00BF040A" w:rsidRPr="00201A63" w:rsidRDefault="00BF040A" w:rsidP="00BF040A">
      <w:pPr>
        <w:ind w:firstLine="652"/>
        <w:contextualSpacing/>
        <w:jc w:val="both"/>
        <w:rPr>
          <w:sz w:val="28"/>
          <w:szCs w:val="28"/>
          <w:lang w:val="vi-VN"/>
        </w:rPr>
      </w:pPr>
      <w:r w:rsidRPr="00201A63">
        <w:rPr>
          <w:b/>
          <w:sz w:val="28"/>
          <w:szCs w:val="28"/>
          <w:lang w:val="vi-VN"/>
        </w:rPr>
        <w:t xml:space="preserve">- Đơn giá trích đo địa chính: </w:t>
      </w:r>
      <w:r w:rsidRPr="00201A63">
        <w:rPr>
          <w:sz w:val="28"/>
          <w:szCs w:val="28"/>
          <w:lang w:val="vi-VN"/>
        </w:rPr>
        <w:t xml:space="preserve">Thu theo </w:t>
      </w:r>
      <w:r w:rsidRPr="00201A63">
        <w:rPr>
          <w:sz w:val="28"/>
          <w:szCs w:val="28"/>
        </w:rPr>
        <w:t xml:space="preserve">định mức của </w:t>
      </w:r>
      <w:r w:rsidRPr="00201A63">
        <w:rPr>
          <w:sz w:val="28"/>
          <w:szCs w:val="28"/>
          <w:lang w:val="vi-VN"/>
        </w:rPr>
        <w:t xml:space="preserve">Thông tư số 14/2017/TT-BTNMT ngày 20 tháng 7 năm 2017 của Bộ Tài nguyên và Môi trường </w:t>
      </w:r>
      <w:r w:rsidRPr="00201A63">
        <w:rPr>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7F4A21F0" w14:textId="77777777" w:rsidR="00BF040A" w:rsidRPr="00201A63" w:rsidRDefault="00BF040A"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201A63">
        <w:rPr>
          <w:rFonts w:ascii="Times New Roman" w:hAnsi="Times New Roman"/>
          <w:sz w:val="28"/>
          <w:szCs w:val="28"/>
          <w:lang w:val="vi-VN"/>
        </w:rPr>
        <w:t>+ Những nơi chưa có bản đồ địa chính có tọa độ (</w:t>
      </w:r>
      <w:r w:rsidRPr="00201A63">
        <w:rPr>
          <w:rFonts w:ascii="Times New Roman" w:hAnsi="Times New Roman"/>
          <w:b/>
          <w:sz w:val="28"/>
          <w:szCs w:val="28"/>
          <w:lang w:val="vi-VN"/>
        </w:rPr>
        <w:t>bản đồ 299</w:t>
      </w:r>
      <w:r w:rsidRPr="00201A63">
        <w:rPr>
          <w:rFonts w:ascii="Times New Roman" w:hAnsi="Times New Roman"/>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5A04F344" w14:textId="4870BA57" w:rsidR="00BF040A" w:rsidRPr="00403261" w:rsidRDefault="002E2459"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Pr>
          <w:rFonts w:ascii="Times New Roman" w:hAnsi="Times New Roman"/>
          <w:b/>
          <w:bCs/>
          <w:sz w:val="28"/>
          <w:szCs w:val="28"/>
        </w:rPr>
        <w:t>26</w:t>
      </w:r>
      <w:r w:rsidR="00BF040A" w:rsidRPr="00403261">
        <w:rPr>
          <w:rFonts w:ascii="Times New Roman" w:hAnsi="Times New Roman"/>
          <w:b/>
          <w:bCs/>
          <w:sz w:val="28"/>
          <w:szCs w:val="28"/>
          <w:lang w:val="vi-VN"/>
        </w:rPr>
        <w:t xml:space="preserve">.7. Tên mẫu đơn, mẫu tờ khai: </w:t>
      </w:r>
    </w:p>
    <w:p w14:paraId="3B8D3179" w14:textId="62EA47FE" w:rsidR="00874B0A" w:rsidRPr="00403261" w:rsidRDefault="00BF040A" w:rsidP="00874B0A">
      <w:pPr>
        <w:pStyle w:val="NormalWeb"/>
        <w:spacing w:before="0" w:beforeAutospacing="0" w:after="0" w:afterAutospacing="0" w:line="234" w:lineRule="atLeast"/>
        <w:ind w:firstLine="652"/>
        <w:contextualSpacing/>
        <w:jc w:val="both"/>
        <w:rPr>
          <w:rFonts w:ascii="Times New Roman" w:hAnsi="Times New Roman"/>
          <w:sz w:val="26"/>
          <w:szCs w:val="26"/>
        </w:rPr>
      </w:pPr>
      <w:r w:rsidRPr="00403261">
        <w:rPr>
          <w:rFonts w:ascii="Times New Roman" w:hAnsi="Times New Roman"/>
          <w:sz w:val="28"/>
          <w:szCs w:val="28"/>
        </w:rPr>
        <w:t>Đơn đăng ký biến động đất đai, tài sản gắn liền với đất theo Mẫu số 09/ĐK ban hành kèm theo Thông tư số 33/2017/TT-BTNMT và công khai trên Trang thông tin điện tử của Bộ Tài nguyên và Môi trường.</w:t>
      </w:r>
      <w:r w:rsidRPr="00403261">
        <w:rPr>
          <w:rFonts w:ascii="Times New Roman" w:hAnsi="Times New Roman"/>
          <w:sz w:val="26"/>
          <w:szCs w:val="26"/>
        </w:rPr>
        <w:t xml:space="preserve"> </w:t>
      </w:r>
    </w:p>
    <w:p w14:paraId="50D8D8F7" w14:textId="31275309" w:rsidR="00403261" w:rsidRPr="00403261" w:rsidRDefault="00403261" w:rsidP="00874B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403261">
        <w:rPr>
          <w:rFonts w:ascii="Times New Roman" w:hAnsi="Times New Roman"/>
          <w:sz w:val="28"/>
          <w:szCs w:val="28"/>
          <w:lang w:val="vi-VN"/>
        </w:rPr>
        <w:t xml:space="preserve">Tờ khai lệ phí trước bạ nhà, đất: Mẫu số 01/LPTB </w:t>
      </w:r>
    </w:p>
    <w:p w14:paraId="4CA9541D" w14:textId="602382F9" w:rsidR="00403261" w:rsidRPr="00403261" w:rsidRDefault="00403261" w:rsidP="00874B0A">
      <w:pPr>
        <w:pStyle w:val="NormalWeb"/>
        <w:spacing w:before="0" w:beforeAutospacing="0" w:after="0" w:afterAutospacing="0" w:line="234" w:lineRule="atLeast"/>
        <w:ind w:firstLine="652"/>
        <w:contextualSpacing/>
        <w:jc w:val="both"/>
        <w:rPr>
          <w:rFonts w:ascii="Times New Roman" w:hAnsi="Times New Roman"/>
          <w:sz w:val="26"/>
          <w:szCs w:val="26"/>
        </w:rPr>
      </w:pPr>
      <w:r w:rsidRPr="00403261">
        <w:rPr>
          <w:rFonts w:ascii="Times New Roman" w:hAnsi="Times New Roman"/>
          <w:sz w:val="28"/>
          <w:szCs w:val="28"/>
          <w:lang w:val="vi-VN"/>
        </w:rPr>
        <w:t xml:space="preserve">Tờ khai thuế thu nhập cá nhân: Mẫu 03/BĐS-TNCN </w:t>
      </w:r>
    </w:p>
    <w:p w14:paraId="2B1F8A58" w14:textId="77777777" w:rsidR="00403261" w:rsidRPr="00403261" w:rsidRDefault="00403261" w:rsidP="00BF040A">
      <w:pPr>
        <w:pStyle w:val="NormalWeb"/>
        <w:spacing w:before="0" w:beforeAutospacing="0" w:after="0" w:afterAutospacing="0" w:line="234" w:lineRule="atLeast"/>
        <w:ind w:firstLine="652"/>
        <w:contextualSpacing/>
        <w:jc w:val="both"/>
        <w:rPr>
          <w:rFonts w:ascii="Times New Roman" w:hAnsi="Times New Roman"/>
          <w:sz w:val="28"/>
          <w:szCs w:val="28"/>
          <w:lang w:val="vi-VN"/>
        </w:rPr>
      </w:pPr>
      <w:r w:rsidRPr="00403261">
        <w:rPr>
          <w:rFonts w:ascii="Times New Roman" w:hAnsi="Times New Roman"/>
          <w:sz w:val="28"/>
          <w:szCs w:val="28"/>
          <w:lang w:val="vi-VN"/>
        </w:rPr>
        <w:t xml:space="preserve">Tờ khai tiền sử dụng đất phi nông nghiệp: Mẫu 01/TK-SDDPNN </w:t>
      </w:r>
    </w:p>
    <w:p w14:paraId="0C5BE499" w14:textId="77777777" w:rsidR="00403261" w:rsidRPr="00403261" w:rsidRDefault="00403261" w:rsidP="00BF040A">
      <w:pPr>
        <w:pStyle w:val="NormalWeb"/>
        <w:spacing w:before="0" w:beforeAutospacing="0" w:after="0" w:afterAutospacing="0" w:line="234" w:lineRule="atLeast"/>
        <w:ind w:firstLine="652"/>
        <w:contextualSpacing/>
        <w:jc w:val="both"/>
        <w:rPr>
          <w:rFonts w:ascii="Times New Roman" w:hAnsi="Times New Roman"/>
          <w:bCs/>
          <w:sz w:val="28"/>
          <w:szCs w:val="28"/>
          <w:lang w:val="vi-VN"/>
        </w:rPr>
      </w:pPr>
      <w:r w:rsidRPr="00403261">
        <w:rPr>
          <w:rFonts w:ascii="Times New Roman" w:hAnsi="Times New Roman"/>
          <w:bCs/>
          <w:sz w:val="28"/>
          <w:szCs w:val="28"/>
          <w:lang w:val="vi-VN"/>
        </w:rPr>
        <w:t>Đơn đề nghị cấp lại, cấp đổi Giấy chứng nhận quyền sử dụng đất, quyền sở hữu nhà ở và tài sản khác gắn liền với đất theo Mẫu số 10/ĐK (ban hành kèm theo Thông tư số 24/2014/TT-BTNMT và công khai trên Trang thông tin điện tử của Bộ Tài nguyên và Môi trường, Cục Đăng ký và Dữ liệu thông tin đất đai.</w:t>
      </w:r>
    </w:p>
    <w:p w14:paraId="00A20F09" w14:textId="3AD58260" w:rsidR="00BF040A" w:rsidRPr="00201A63" w:rsidRDefault="002E2459"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hr-HR"/>
        </w:rPr>
      </w:pPr>
      <w:r>
        <w:rPr>
          <w:rFonts w:ascii="Times New Roman" w:hAnsi="Times New Roman"/>
          <w:b/>
          <w:bCs/>
          <w:sz w:val="28"/>
          <w:szCs w:val="28"/>
          <w:lang w:val="hr-HR"/>
        </w:rPr>
        <w:t>26</w:t>
      </w:r>
      <w:r w:rsidR="00BF040A" w:rsidRPr="00201A63">
        <w:rPr>
          <w:rFonts w:ascii="Times New Roman" w:hAnsi="Times New Roman"/>
          <w:b/>
          <w:bCs/>
          <w:sz w:val="28"/>
          <w:szCs w:val="28"/>
          <w:lang w:val="hr-HR"/>
        </w:rPr>
        <w:t>.8. Yêu cầu, điều kiện thực hiện thủ tục hành chính:</w:t>
      </w:r>
    </w:p>
    <w:p w14:paraId="64276E83"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(1) Có Giấy chứng nhận (trừ trường hợp tất cả người nhận thừa kế quyền sử dụng đất, quyền sở hữu nhà ở, tài sản khác gắn liền với đất đều là người nước ngoài hoặc người Việt Nam định cư ở nước ngoài không thuộc đối tượng được mua nhà ở gắn liền với quyền sử dụng đất ở tại Việt Nam).</w:t>
      </w:r>
    </w:p>
    <w:p w14:paraId="57C771CE"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xml:space="preserve">Trường hợp người sử dụng đất được chậm thực hiện nghĩa vụ tài chính hoặc được ghi nợ nghĩa vụ tài chính thì phải thực hiện xong nghĩa vụ tài chính trước khi thực hiện các quyền. </w:t>
      </w:r>
    </w:p>
    <w:p w14:paraId="1965C574"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(2) Đất không có tranh chấp.</w:t>
      </w:r>
    </w:p>
    <w:p w14:paraId="7054AFE8"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(3) Quyền sử dụng đất không bị kê biên để bảo đảm thi hành án.</w:t>
      </w:r>
    </w:p>
    <w:p w14:paraId="7BED3D08"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rPr>
        <w:t>(</w:t>
      </w:r>
      <w:r w:rsidRPr="00201A63">
        <w:rPr>
          <w:sz w:val="28"/>
          <w:szCs w:val="28"/>
          <w:lang w:val="vi-VN"/>
        </w:rPr>
        <w:t>4</w:t>
      </w:r>
      <w:r w:rsidRPr="00201A63">
        <w:rPr>
          <w:sz w:val="28"/>
          <w:szCs w:val="28"/>
        </w:rPr>
        <w:t>)</w:t>
      </w:r>
      <w:r w:rsidRPr="00201A63">
        <w:rPr>
          <w:sz w:val="28"/>
          <w:szCs w:val="28"/>
          <w:lang w:val="vi-VN"/>
        </w:rPr>
        <w:t xml:space="preserve"> Trong thời hạn sử dụng đất.</w:t>
      </w:r>
    </w:p>
    <w:p w14:paraId="574B4F85"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(5) Ngoài các điều kiện nêu tại các điểm 1, 2, 3 và 4 trên đây, còn phải đủ điều kiện sau:</w:t>
      </w:r>
    </w:p>
    <w:p w14:paraId="7F3685A4" w14:textId="77777777" w:rsidR="00BF040A" w:rsidRPr="00201A63" w:rsidRDefault="00BF040A" w:rsidP="00BF040A">
      <w:pPr>
        <w:spacing w:line="320" w:lineRule="exact"/>
        <w:ind w:firstLine="652"/>
        <w:contextualSpacing/>
        <w:jc w:val="both"/>
        <w:rPr>
          <w:sz w:val="28"/>
          <w:szCs w:val="28"/>
          <w:lang w:val="vi-VN"/>
        </w:rPr>
      </w:pPr>
      <w:r w:rsidRPr="00201A63">
        <w:rPr>
          <w:bCs/>
          <w:sz w:val="28"/>
          <w:szCs w:val="28"/>
          <w:lang w:val="vi-VN"/>
        </w:rPr>
        <w:t>(5.1) Điều kiện bán, mua tài sản gắn liền với đất được Nhà nước cho thuê thu tiền thuê đất hàng năm</w:t>
      </w:r>
    </w:p>
    <w:p w14:paraId="69B1ED18"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Tổ chức kinh tế, hộ gia đình, cá nhân, người Việt Nam định cư ở nước ngoài, doanh nghiệp có vốn đầu tư nước ngoài được bán tài sản gắn liền với đất thuê của Nhà nước khi có đủ các điều kiện sau đây:</w:t>
      </w:r>
    </w:p>
    <w:p w14:paraId="69E1B01F" w14:textId="77777777" w:rsidR="00BF040A" w:rsidRPr="00201A63" w:rsidRDefault="00BF040A" w:rsidP="00BF040A">
      <w:pPr>
        <w:spacing w:line="320" w:lineRule="exact"/>
        <w:ind w:firstLine="652"/>
        <w:contextualSpacing/>
        <w:jc w:val="both"/>
        <w:rPr>
          <w:spacing w:val="-4"/>
          <w:sz w:val="28"/>
          <w:szCs w:val="28"/>
          <w:lang w:val="vi-VN"/>
        </w:rPr>
      </w:pPr>
      <w:r w:rsidRPr="00201A63">
        <w:rPr>
          <w:spacing w:val="-4"/>
          <w:sz w:val="28"/>
          <w:szCs w:val="28"/>
          <w:lang w:val="vi-VN"/>
        </w:rPr>
        <w:t>+ Tài sản gắn liền với đất thuê được tạo lập hợp pháp theo quy định của pháp luật;</w:t>
      </w:r>
    </w:p>
    <w:p w14:paraId="122E7F83" w14:textId="77777777" w:rsidR="00BF040A" w:rsidRPr="00201A63" w:rsidRDefault="00BF040A" w:rsidP="00BF040A">
      <w:pPr>
        <w:spacing w:line="320" w:lineRule="exact"/>
        <w:ind w:firstLine="652"/>
        <w:contextualSpacing/>
        <w:jc w:val="both"/>
        <w:rPr>
          <w:spacing w:val="-6"/>
          <w:sz w:val="28"/>
          <w:szCs w:val="28"/>
          <w:lang w:val="vi-VN"/>
        </w:rPr>
      </w:pPr>
      <w:r w:rsidRPr="00201A63">
        <w:rPr>
          <w:spacing w:val="-6"/>
          <w:sz w:val="28"/>
          <w:szCs w:val="28"/>
          <w:lang w:val="vi-VN"/>
        </w:rPr>
        <w:t>+ Đã hoàn thành việc xây dựng theo đúng quy hoạch xây dựng chi tiết và dự án đầu tư đã được phê duyệt, chấp thuận.</w:t>
      </w:r>
    </w:p>
    <w:p w14:paraId="1CDE8DCC"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Người mua tài sản gắn liền với đất thuê phải bảo đảm các điều kiện sau đây:</w:t>
      </w:r>
    </w:p>
    <w:p w14:paraId="20F29058"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Có năng lực tài chính để thực hiện dự án đầu tư;</w:t>
      </w:r>
    </w:p>
    <w:p w14:paraId="14985384"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Có ngành nghề kinh doanh phù hợp với dự án đầu tư;</w:t>
      </w:r>
    </w:p>
    <w:p w14:paraId="32C8B6BC"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Không vi phạm quy định của pháp luật về đất đai đối với trường hợp đã được Nhà nước giao đất, cho thuê đất để thực hiện dự án trước đó.</w:t>
      </w:r>
    </w:p>
    <w:p w14:paraId="59172496" w14:textId="77777777" w:rsidR="00BF040A" w:rsidRPr="00201A63" w:rsidRDefault="00BF040A" w:rsidP="00BF040A">
      <w:pPr>
        <w:spacing w:line="320" w:lineRule="exact"/>
        <w:ind w:firstLine="652"/>
        <w:contextualSpacing/>
        <w:jc w:val="both"/>
        <w:rPr>
          <w:spacing w:val="-4"/>
          <w:sz w:val="28"/>
          <w:szCs w:val="28"/>
          <w:lang w:val="vi-VN"/>
        </w:rPr>
      </w:pPr>
      <w:r w:rsidRPr="00201A63">
        <w:rPr>
          <w:spacing w:val="-4"/>
          <w:sz w:val="28"/>
          <w:szCs w:val="28"/>
          <w:lang w:val="vi-VN"/>
        </w:rPr>
        <w:t>- Người mua tài sản được Nhà nước tiếp tục cho thuê đất trong thời hạn sử dụng đất còn lại theo giá đất cụ thể, sử dụng đất đúng mục đích đã được xác định trong dự án.</w:t>
      </w:r>
    </w:p>
    <w:p w14:paraId="67E3639C"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xml:space="preserve">(5.2) Điều kiện nhận chuyển nhượng, nhận tặng cho quyền sử dụng đất: </w:t>
      </w:r>
    </w:p>
    <w:p w14:paraId="19713EB3"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Tổ chức, hộ gia đình, cá nhân, cộng đồng dân cư, cơ sở tôn giáo, người Việt Nam định cư ở nước ngoài, doanh nghiệp có vốn đầu tư nước ngoài không được nhận chuyển nhượng, nhận tặng cho quyền sử dụng đất đối với trường hợp mà pháp luật không cho phép chuyển nhượng, tặng cho quyền sử dụng đất.</w:t>
      </w:r>
    </w:p>
    <w:p w14:paraId="287F2981"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Tổ chức kinh tế không được nhận chuyển nhượng quyền sử dụng đất trồng lúa, đất rừng phòng hộ, đất rừng đặc dụng của hộ gia đình, cá nhân, trừ trường hợp được chuyển mục đích sử dụng đất theo quy hoạch, kế hoạch sử dụng đất đã được cơ quan nhà nước có thẩm quyền phê duyệt.</w:t>
      </w:r>
    </w:p>
    <w:p w14:paraId="3167F07D"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xml:space="preserve"> (5.3) Điều kiện hộ gia đình, cá nhân chuyển nhượng, tặng cho quyền sử dụng đất:</w:t>
      </w:r>
    </w:p>
    <w:p w14:paraId="7B81AED8"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Hộ gia đình, cá nhân đang sinh sống xen kẽ trong phân khu bảo vệ nghiêm ngặt, phân khu phục hồi sinh thái thuộc rừng đặc dụng nhưng chưa có điều kiện chuyển ra khỏi phân khu đó thì chỉ được chuyển nhượng, tặng cho quyền sử dụng đất ở, đất rừng kết hợp sản xuất nông nghiệp, lâm nghiệp, nuôi trồng thủy sản cho hộ gia đình, cá nhân sinh sống trong phân khu đó.</w:t>
      </w:r>
    </w:p>
    <w:p w14:paraId="391D8097"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Hộ gia đình, cá nhân được Nhà nước giao đất ở, đất sản xuất nông nghiệp trong khu vực rừng phòng hộ thì chỉ được chuyển nhượng, tặng cho quyền sử dụng đất ở, đất sản xuất nông nghiệp cho hộ gia đình, cá nhân đang sinh sống trong khu vực rừng phòng hộ đó.</w:t>
      </w:r>
    </w:p>
    <w:p w14:paraId="3BDAFEE4"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Hộ gia đình, cá nhân là dân tộc thiểu số sử dụng đất do Nhà nước giao đất theo chính sách hỗ trợ của Nhà nước thì được chuyển nhượng, tặng cho quyền sử dụng đất sau 10 năm, kể từ ngày có quyết định giao đất.</w:t>
      </w:r>
    </w:p>
    <w:p w14:paraId="5B714918" w14:textId="77777777" w:rsidR="00BF040A" w:rsidRPr="00201A63" w:rsidRDefault="00BF040A" w:rsidP="00BF040A">
      <w:pPr>
        <w:spacing w:line="320" w:lineRule="exact"/>
        <w:ind w:firstLine="652"/>
        <w:contextualSpacing/>
        <w:jc w:val="both"/>
        <w:rPr>
          <w:sz w:val="28"/>
          <w:szCs w:val="28"/>
          <w:lang w:val="vi-VN"/>
        </w:rPr>
      </w:pPr>
      <w:r w:rsidRPr="00201A63">
        <w:rPr>
          <w:bCs/>
          <w:sz w:val="28"/>
          <w:szCs w:val="28"/>
          <w:lang w:val="vi-VN"/>
        </w:rPr>
        <w:t xml:space="preserve">(5.4) </w:t>
      </w:r>
      <w:r w:rsidRPr="00201A63">
        <w:rPr>
          <w:sz w:val="28"/>
          <w:szCs w:val="28"/>
          <w:lang w:val="vi-VN"/>
        </w:rPr>
        <w:t>Tổ chức kinh tế, hộ gia đình, cá nhân được nhận chuyển nhượng, nhận góp vốn, thuê quyền sử dụng đất nông nghiệp để thực hiện dự án đầu tư sản xuất, kinh doanh phi nông nghiệp khi có đủ các điều kiện sau đây:</w:t>
      </w:r>
    </w:p>
    <w:p w14:paraId="240DF683"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Có văn bản chấp thuận của cơ quan nhà nước có thẩm quyền đối với tổ chức kinh tế nhận chuyển nhượng, nhận góp vốn, thuê quyền sử dụng đất nông nghiệp để thực hiện dự án;</w:t>
      </w:r>
    </w:p>
    <w:p w14:paraId="46B6BC6E"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Mục đích sử dụng đối với diện tích đất nhận chuyển nhượng, nhận góp vốn, thuê quyền sử dụng đất phải phù hợp với quy hoạch, kế hoạch sử dụng đất đã được cơ quan nhà nước có thẩm quyền phê duyệt;</w:t>
      </w:r>
    </w:p>
    <w:p w14:paraId="6B67B4AE"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Người được Nhà nước giao đất, cho thuê đất để sử dụng vào mục đích phi nông nghiệp từ đất chuyên trồng lúa nước phải nộp một khoản tiền để Nhà nước bổ sung diện tích đất chuyên trồng lúa nước bị mất hoặc tăng hiệu quả sử dụng đất trồng lúa.</w:t>
      </w:r>
    </w:p>
    <w:p w14:paraId="048B668F" w14:textId="77777777" w:rsidR="00BF040A" w:rsidRPr="00201A63" w:rsidRDefault="00BF040A" w:rsidP="00BF040A">
      <w:pPr>
        <w:spacing w:line="320" w:lineRule="exact"/>
        <w:ind w:firstLine="652"/>
        <w:contextualSpacing/>
        <w:jc w:val="both"/>
        <w:rPr>
          <w:sz w:val="28"/>
          <w:szCs w:val="28"/>
          <w:lang w:val="vi-VN"/>
        </w:rPr>
      </w:pPr>
      <w:r w:rsidRPr="00201A63">
        <w:rPr>
          <w:bCs/>
          <w:sz w:val="28"/>
          <w:szCs w:val="28"/>
          <w:lang w:val="vi-VN"/>
        </w:rPr>
        <w:t>(5.5) Điều kiện chuyển nhượng quyền sử dụng đất trong thực hiện dự án đầu tư xây dựng kinh doanh nhà ở; dự án đầu tư xây dựng kết cấu hạ tầng để chuyển nhượng hoặc cho thuê.</w:t>
      </w:r>
    </w:p>
    <w:p w14:paraId="72EA2C6D"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Việc chuyển nhượng quyền sử dụng đất trong dự án đầu tư xây dựng kinh doanh nhà ở:</w:t>
      </w:r>
    </w:p>
    <w:p w14:paraId="1CB73F72"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Được Ủy ban nhân dân cấp tỉnh cho phép chủ đầu tư dự án đầu tư xây dựng kinh doanh nhà ở được chuyển nhượng quyền sử dụng đất dưới hình thức phân lô sau khi đã hoàn thành đầu tư xây dựng kết cấu hạ tầng và nghĩa vụ tài chính về đất đai dựa vào căn cứ:</w:t>
      </w:r>
    </w:p>
    <w:p w14:paraId="3D09B6FB" w14:textId="77777777" w:rsidR="00BF040A" w:rsidRPr="00201A63" w:rsidRDefault="00BF040A" w:rsidP="00BF040A">
      <w:pPr>
        <w:widowControl w:val="0"/>
        <w:spacing w:line="320" w:lineRule="exact"/>
        <w:ind w:firstLine="652"/>
        <w:contextualSpacing/>
        <w:jc w:val="both"/>
        <w:rPr>
          <w:sz w:val="28"/>
          <w:szCs w:val="28"/>
          <w:lang w:val="vi-VN"/>
        </w:rPr>
      </w:pPr>
      <w:r w:rsidRPr="00201A63">
        <w:rPr>
          <w:sz w:val="28"/>
          <w:szCs w:val="28"/>
          <w:lang w:val="vi-VN"/>
        </w:rPr>
        <w:t>- Phù hợp với kế hoạch sử dụng đất hàng năm của cấp huyện;</w:t>
      </w:r>
    </w:p>
    <w:p w14:paraId="38BD885C" w14:textId="77777777" w:rsidR="00BF040A" w:rsidRPr="00201A63" w:rsidRDefault="00BF040A" w:rsidP="00BF040A">
      <w:pPr>
        <w:widowControl w:val="0"/>
        <w:spacing w:line="320" w:lineRule="exact"/>
        <w:ind w:firstLine="652"/>
        <w:contextualSpacing/>
        <w:jc w:val="both"/>
        <w:rPr>
          <w:sz w:val="28"/>
          <w:szCs w:val="28"/>
          <w:lang w:val="vi-VN"/>
        </w:rPr>
      </w:pPr>
      <w:r w:rsidRPr="00201A63">
        <w:rPr>
          <w:sz w:val="28"/>
          <w:szCs w:val="28"/>
          <w:lang w:val="vi-VN"/>
        </w:rPr>
        <w:t>- Chủ đầu tư dự án phải hoàn thành việc đầu tư xây dựng kết cấu hạ tầng gồm các công trình dịch vụ, công trình hạ tầng kỹ thuật, hạ tầng xã hội theo quy hoạch chi tiết xây dựng 1/500 đã được phê duyệt; đảm bảo kết nối với hệ thống hạ tầng chung của khu vực trước khi thực hiện việc chuyển nhượng quyền sử dụng đất cho người dân tự xây dựng nhà ở; đảm bảo cung cấp các dịch vụ thiết yếu gồm cấp điện, cấp nước, thoát nước, thu gom rác thải;</w:t>
      </w:r>
    </w:p>
    <w:p w14:paraId="5A250EB5" w14:textId="77777777" w:rsidR="00BF040A" w:rsidRPr="00201A63" w:rsidRDefault="00BF040A" w:rsidP="00BF040A">
      <w:pPr>
        <w:widowControl w:val="0"/>
        <w:spacing w:line="320" w:lineRule="exact"/>
        <w:ind w:firstLine="652"/>
        <w:contextualSpacing/>
        <w:jc w:val="both"/>
        <w:rPr>
          <w:sz w:val="28"/>
          <w:szCs w:val="28"/>
          <w:lang w:val="vi-VN"/>
        </w:rPr>
      </w:pPr>
      <w:r w:rsidRPr="00201A63">
        <w:rPr>
          <w:sz w:val="28"/>
          <w:szCs w:val="28"/>
          <w:lang w:val="vi-VN"/>
        </w:rPr>
        <w:t>- Chủ đầu tư phải hoàn thành nghĩa vụ tài chính liên quan đến đất đai của dự án gồm tiền sử dụng đất, tiền thuê đất; thuế, phí, lệ phí liên quan đến đất đai (nếu có);</w:t>
      </w:r>
    </w:p>
    <w:p w14:paraId="5AB21510" w14:textId="77777777" w:rsidR="00BF040A" w:rsidRPr="00201A63" w:rsidRDefault="00BF040A" w:rsidP="00BF040A">
      <w:pPr>
        <w:widowControl w:val="0"/>
        <w:spacing w:line="320" w:lineRule="exact"/>
        <w:ind w:firstLine="652"/>
        <w:contextualSpacing/>
        <w:jc w:val="both"/>
        <w:rPr>
          <w:sz w:val="28"/>
          <w:szCs w:val="28"/>
          <w:lang w:val="vi-VN"/>
        </w:rPr>
      </w:pPr>
      <w:r w:rsidRPr="00201A63">
        <w:rPr>
          <w:sz w:val="28"/>
          <w:szCs w:val="28"/>
          <w:lang w:val="vi-VN"/>
        </w:rPr>
        <w:t>- Chủ đầu tư dự án xây dựng kinh doanh nhà ở để bán hoặc để bán kết hợp cho thuê được chuyển nhượng quyền sử dụng đất dưới hình thức phân lô, bán nền tại các khu vực không nằm trong địa bàn các quận nội thành của các đô thị loại đặc biệt; khu vực có yêu cầu cao về kiến trúc cảnh quan, khu vực trung tâm và xung quanh các công trình là điểm nhấn kiến trúc trong đô thị; mặt tiền các tuyến đường cấp khu vực trở lên và các tuyến đường cảnh quan chính trong đô thị.</w:t>
      </w:r>
    </w:p>
    <w:p w14:paraId="7CDEE272" w14:textId="77777777" w:rsidR="00BF040A" w:rsidRPr="00201A63" w:rsidRDefault="00BF040A" w:rsidP="00BF040A">
      <w:pPr>
        <w:widowControl w:val="0"/>
        <w:tabs>
          <w:tab w:val="left" w:pos="935"/>
        </w:tabs>
        <w:spacing w:line="320" w:lineRule="exact"/>
        <w:ind w:firstLine="652"/>
        <w:contextualSpacing/>
        <w:jc w:val="both"/>
        <w:rPr>
          <w:sz w:val="28"/>
          <w:szCs w:val="28"/>
          <w:lang w:val="vi-VN"/>
        </w:rPr>
      </w:pPr>
      <w:r w:rsidRPr="00201A63">
        <w:rPr>
          <w:sz w:val="28"/>
          <w:szCs w:val="28"/>
          <w:lang w:val="vi-VN"/>
        </w:rPr>
        <w:t>+ Việc chuyển nhượng quyền sử dụng đất gắn với việc chuyển nhượng toàn bộ hoặc một phần dự án khi chủ đầu tư phải hoàn thành nghĩa vụ tài chính liên quan đến đất đai của dự án gồm tiền sử dụng đất, tiền thuê đất; thuế, phí, lệ phí liên quan đến đất đai (nếu có).</w:t>
      </w:r>
    </w:p>
    <w:p w14:paraId="0DA2353D" w14:textId="77777777" w:rsidR="00BF040A" w:rsidRPr="00201A63" w:rsidRDefault="00BF040A" w:rsidP="00BF040A">
      <w:pPr>
        <w:widowControl w:val="0"/>
        <w:tabs>
          <w:tab w:val="left" w:pos="567"/>
        </w:tabs>
        <w:spacing w:line="320" w:lineRule="exact"/>
        <w:ind w:firstLine="652"/>
        <w:contextualSpacing/>
        <w:jc w:val="both"/>
        <w:rPr>
          <w:sz w:val="28"/>
          <w:szCs w:val="28"/>
          <w:lang w:val="vi-VN"/>
        </w:rPr>
      </w:pPr>
      <w:r w:rsidRPr="00201A63">
        <w:rPr>
          <w:sz w:val="28"/>
          <w:szCs w:val="28"/>
          <w:lang w:val="vi-VN"/>
        </w:rPr>
        <w:t>- Người nhận chuyển nhượng quyền sử dụng đất gắn với chuyển nhượng một phần hoặc toàn bộ dự án đầu tư xây dựng kinh doanh nhà ở phải có ngành nghề kinh doanh phù hợp, phải đáp ứng các điều kiện:</w:t>
      </w:r>
    </w:p>
    <w:p w14:paraId="22E12886"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xml:space="preserve">+ Có năng lực tài chính để bảo đảm việc sử dụng đất theo tiến độ của dự án đầu tư. Cụ thể: </w:t>
      </w:r>
      <w:r w:rsidRPr="00201A63">
        <w:rPr>
          <w:spacing w:val="-8"/>
          <w:sz w:val="28"/>
          <w:szCs w:val="28"/>
          <w:lang w:val="vi-VN"/>
        </w:rPr>
        <w:t>Có vốn thuộc sở hữu của mình để thực hiện dự án không thấp hơn 20% tổng mức đầu tư đối với dự án có quy mô sử dụng đất dưới 20 héc ta; không thấp hơn 15% tổng mức đầu tư đối với dự án có quy mô sử dụng đất từ 20 héc ta trở lên; c</w:t>
      </w:r>
      <w:r w:rsidRPr="00201A63">
        <w:rPr>
          <w:sz w:val="28"/>
          <w:szCs w:val="28"/>
          <w:lang w:val="vi-VN"/>
        </w:rPr>
        <w:t>ó khả năng huy động vốn để thực hiện dự án từ các tổ chức tín dụng, chi nhánh ngân hàng nước ngoài và các tổ chức, cá nhân khác.</w:t>
      </w:r>
    </w:p>
    <w:p w14:paraId="32DC5B79"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Ký quỹ theo quy định của pháp luật về đầu tư;</w:t>
      </w:r>
    </w:p>
    <w:p w14:paraId="4AADECAD"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Không vi phạm quy định của pháp luật về đất đai đối với trường hợp đang sử dụng đất do Nhà nước giao đất, cho thuê đất để thực hiện dự án đầu tư khác.</w:t>
      </w:r>
    </w:p>
    <w:p w14:paraId="0D5D79C6" w14:textId="77777777" w:rsidR="00BF040A" w:rsidRPr="00201A63" w:rsidRDefault="00BF040A" w:rsidP="00BF040A">
      <w:pPr>
        <w:widowControl w:val="0"/>
        <w:spacing w:line="320" w:lineRule="exact"/>
        <w:ind w:firstLine="652"/>
        <w:contextualSpacing/>
        <w:jc w:val="both"/>
        <w:rPr>
          <w:spacing w:val="-6"/>
          <w:sz w:val="28"/>
          <w:szCs w:val="28"/>
          <w:lang w:val="vi-VN"/>
        </w:rPr>
      </w:pPr>
      <w:r w:rsidRPr="00201A63">
        <w:rPr>
          <w:sz w:val="28"/>
          <w:szCs w:val="28"/>
          <w:lang w:val="vi-VN"/>
        </w:rPr>
        <w:t xml:space="preserve">+ </w:t>
      </w:r>
      <w:r w:rsidRPr="00201A63">
        <w:rPr>
          <w:spacing w:val="-6"/>
          <w:sz w:val="28"/>
          <w:szCs w:val="28"/>
          <w:lang w:val="vi-VN"/>
        </w:rPr>
        <w:t>Dự án sản xuất, kinh doanh không sử dụng vốn từ ngân sách nhà nước.</w:t>
      </w:r>
    </w:p>
    <w:p w14:paraId="56155B00"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Việc chuyển nhượng quyền sử dụng đất gắn với chuyển nhượng toàn bộ dự án đầu tư xây dựng kết cấu hạ tầng để chuyển nhượng hoặc cho thuê phải đáp ứng các điều kiện: Dự án phải xây dựng xong các công trình hạ tầng kỹ thuật tương ứng theo tiến độ ghi trong dự án đã được phê duyệt.</w:t>
      </w:r>
    </w:p>
    <w:p w14:paraId="0C50E013" w14:textId="77777777" w:rsidR="00BF040A" w:rsidRPr="00201A63" w:rsidRDefault="00BF040A" w:rsidP="00BF040A">
      <w:pPr>
        <w:widowControl w:val="0"/>
        <w:spacing w:line="320" w:lineRule="exact"/>
        <w:ind w:firstLine="652"/>
        <w:contextualSpacing/>
        <w:jc w:val="both"/>
        <w:rPr>
          <w:sz w:val="28"/>
          <w:szCs w:val="28"/>
          <w:lang w:val="vi-VN"/>
        </w:rPr>
      </w:pPr>
      <w:r w:rsidRPr="00201A63">
        <w:rPr>
          <w:sz w:val="28"/>
          <w:szCs w:val="28"/>
          <w:lang w:val="vi-VN"/>
        </w:rPr>
        <w:t>(5.6) Hộ gia đình, cá nhân nhận chuyển nhượng quyền sử dụng đất để tự xây dựng nhà ở phải thực hiện việc xây dựng nhà ở theo đúng giấy phép xây dựng, tuân thủ quy hoạch chi tiết và thiết kế đô thị đã được phê duyệt.</w:t>
      </w:r>
    </w:p>
    <w:p w14:paraId="15B100E9"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(5.7) Tổ chức kinh tế nhận góp vốn bằng quyền sử dụng đất của hộ gia đình, cá nhân, tổ chức kinh tế khác trong các trường hợp sau đây:</w:t>
      </w:r>
    </w:p>
    <w:p w14:paraId="427CB37A"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Đất của tổ chức kinh tế góp vốn có nguồn gốc do được Nhà nước giao có thu tiền sử dụng đất hoặc được Nhà nước cho thuê đất thu tiền thuê đất một lần cho cả thời gian thuê, do nhận chuyển nhượng quyền sử dụng đất;</w:t>
      </w:r>
    </w:p>
    <w:p w14:paraId="44FE1813" w14:textId="77777777" w:rsidR="00BF040A" w:rsidRPr="00201A63" w:rsidRDefault="00BF040A" w:rsidP="00BF040A">
      <w:pPr>
        <w:spacing w:line="320" w:lineRule="exact"/>
        <w:ind w:firstLine="652"/>
        <w:contextualSpacing/>
        <w:jc w:val="both"/>
        <w:rPr>
          <w:sz w:val="28"/>
          <w:szCs w:val="28"/>
          <w:lang w:val="vi-VN"/>
        </w:rPr>
      </w:pPr>
      <w:r w:rsidRPr="00201A63">
        <w:rPr>
          <w:sz w:val="28"/>
          <w:szCs w:val="28"/>
          <w:lang w:val="vi-VN"/>
        </w:rPr>
        <w:t>- Đất của hộ gia đình, cá nhân góp vốn mà không phải là đất được Nhà nước cho thuê trả tiền thuê đất hàng năm.</w:t>
      </w:r>
    </w:p>
    <w:p w14:paraId="62EE790D" w14:textId="77777777" w:rsidR="00BF040A" w:rsidRPr="00201A63" w:rsidRDefault="00BF040A" w:rsidP="00BF040A">
      <w:pPr>
        <w:autoSpaceDE w:val="0"/>
        <w:autoSpaceDN w:val="0"/>
        <w:adjustRightInd w:val="0"/>
        <w:spacing w:before="60" w:after="60" w:line="380" w:lineRule="atLeast"/>
        <w:ind w:firstLine="539"/>
        <w:jc w:val="both"/>
        <w:rPr>
          <w:i/>
          <w:iCs/>
          <w:sz w:val="28"/>
          <w:szCs w:val="28"/>
        </w:rPr>
      </w:pPr>
      <w:r w:rsidRPr="00201A63">
        <w:rPr>
          <w:sz w:val="28"/>
          <w:szCs w:val="28"/>
        </w:rPr>
        <w:t xml:space="preserve">- </w:t>
      </w:r>
      <w:r w:rsidRPr="00201A63">
        <w:rPr>
          <w:iCs/>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Pr="00201A63">
        <w:rPr>
          <w:i/>
          <w:iCs/>
          <w:sz w:val="28"/>
          <w:szCs w:val="28"/>
        </w:rPr>
        <w:t>.</w:t>
      </w:r>
    </w:p>
    <w:p w14:paraId="71A6D3FE" w14:textId="00473983" w:rsidR="00BF040A" w:rsidRPr="00201A63" w:rsidRDefault="002E2459" w:rsidP="00BF040A">
      <w:pPr>
        <w:pStyle w:val="NormalWeb"/>
        <w:spacing w:before="0" w:beforeAutospacing="0" w:after="0" w:afterAutospacing="0" w:line="234" w:lineRule="atLeast"/>
        <w:ind w:firstLine="652"/>
        <w:contextualSpacing/>
        <w:jc w:val="both"/>
        <w:rPr>
          <w:rFonts w:ascii="Times New Roman" w:hAnsi="Times New Roman"/>
          <w:b/>
          <w:bCs/>
          <w:sz w:val="28"/>
          <w:szCs w:val="28"/>
          <w:lang w:val="vi-VN"/>
        </w:rPr>
      </w:pPr>
      <w:r>
        <w:rPr>
          <w:rFonts w:ascii="Times New Roman" w:hAnsi="Times New Roman"/>
          <w:b/>
          <w:bCs/>
          <w:sz w:val="28"/>
          <w:szCs w:val="28"/>
        </w:rPr>
        <w:t>26</w:t>
      </w:r>
      <w:r w:rsidR="00BF040A" w:rsidRPr="00201A63">
        <w:rPr>
          <w:rFonts w:ascii="Times New Roman" w:hAnsi="Times New Roman"/>
          <w:b/>
          <w:bCs/>
          <w:sz w:val="28"/>
          <w:szCs w:val="28"/>
          <w:lang w:val="vi-VN"/>
        </w:rPr>
        <w:t>.9. Căn cứ pháp lý của thủ tục hành chính:</w:t>
      </w:r>
    </w:p>
    <w:p w14:paraId="281FA32C" w14:textId="77777777" w:rsidR="00BF040A" w:rsidRPr="00201A63" w:rsidRDefault="00BF040A" w:rsidP="00BF040A">
      <w:pPr>
        <w:spacing w:line="360" w:lineRule="exact"/>
        <w:ind w:firstLine="652"/>
        <w:contextualSpacing/>
        <w:jc w:val="both"/>
        <w:rPr>
          <w:sz w:val="28"/>
          <w:szCs w:val="28"/>
          <w:lang w:val="vi-VN"/>
        </w:rPr>
      </w:pPr>
      <w:r w:rsidRPr="00201A63">
        <w:rPr>
          <w:sz w:val="28"/>
          <w:szCs w:val="28"/>
          <w:lang w:val="vi-VN"/>
        </w:rPr>
        <w:t xml:space="preserve">- Luật số 45/2013/QH13 ngày 29 tháng 11 năm 2013; </w:t>
      </w:r>
    </w:p>
    <w:p w14:paraId="60C3980A" w14:textId="77777777" w:rsidR="00BF040A" w:rsidRPr="00201A63" w:rsidRDefault="00BF040A" w:rsidP="00BF040A">
      <w:pPr>
        <w:spacing w:line="360" w:lineRule="exact"/>
        <w:ind w:firstLine="652"/>
        <w:contextualSpacing/>
        <w:jc w:val="both"/>
        <w:rPr>
          <w:sz w:val="28"/>
          <w:szCs w:val="28"/>
          <w:lang w:val="vi-VN"/>
        </w:rPr>
      </w:pPr>
      <w:r w:rsidRPr="00201A63">
        <w:rPr>
          <w:sz w:val="28"/>
          <w:szCs w:val="28"/>
          <w:lang w:val="vi-VN"/>
        </w:rPr>
        <w:t>- Nghị định số 43/2014/NĐ-CP ngày 15 tháng 5 năm 2014 của Chính phủ quy định chi tiết thi hành một số điều của Luật Đất đai;</w:t>
      </w:r>
    </w:p>
    <w:p w14:paraId="4AAC954B" w14:textId="77777777" w:rsidR="00BF040A" w:rsidRPr="00201A63" w:rsidRDefault="00BF040A" w:rsidP="00BF040A">
      <w:pPr>
        <w:ind w:firstLine="720"/>
        <w:contextualSpacing/>
        <w:jc w:val="both"/>
        <w:rPr>
          <w:sz w:val="28"/>
          <w:szCs w:val="28"/>
          <w:lang w:val="vi-VN"/>
        </w:rPr>
      </w:pPr>
      <w:r w:rsidRPr="00201A63">
        <w:rPr>
          <w:sz w:val="28"/>
          <w:szCs w:val="28"/>
          <w:lang w:val="vi-VN"/>
        </w:rPr>
        <w:t xml:space="preserve">- </w:t>
      </w:r>
      <w:r w:rsidRPr="00201A63">
        <w:rPr>
          <w:spacing w:val="-6"/>
          <w:sz w:val="28"/>
          <w:szCs w:val="28"/>
          <w:lang w:val="vi-VN"/>
        </w:rPr>
        <w:t>Nghị định số 148/2020/NĐ-CP ngày 18 tháng 12 năm 2020 sửa đổi, bổ sung một số Nghị định quy định chi tiết thi hành Luật Đất đai;</w:t>
      </w:r>
    </w:p>
    <w:p w14:paraId="59E83A08" w14:textId="77777777" w:rsidR="00BF040A" w:rsidRPr="00201A63" w:rsidRDefault="00BF040A" w:rsidP="00BF040A">
      <w:pPr>
        <w:ind w:firstLine="540"/>
        <w:contextualSpacing/>
        <w:jc w:val="both"/>
        <w:rPr>
          <w:sz w:val="28"/>
          <w:szCs w:val="28"/>
          <w:lang w:val="vi-VN"/>
        </w:rPr>
      </w:pPr>
      <w:r w:rsidRPr="00201A63">
        <w:rPr>
          <w:sz w:val="28"/>
          <w:szCs w:val="28"/>
          <w:lang w:val="vi-VN"/>
        </w:rPr>
        <w:t xml:space="preserve">- Thông tư số 09/2021/TT-BTNMT ngày 30/6/2021 của Bộ trưởng Bộ Tài nguyên và Môi trường sửa đổi, bổ sung một số điều của các Thông tư quy định chi tiết và hướng dẫn thi hành Luật đất đai; </w:t>
      </w:r>
    </w:p>
    <w:p w14:paraId="3D07324D" w14:textId="77777777" w:rsidR="00BF040A" w:rsidRPr="00201A63" w:rsidRDefault="00BF040A" w:rsidP="00BF040A">
      <w:pPr>
        <w:spacing w:line="360" w:lineRule="exact"/>
        <w:ind w:firstLine="652"/>
        <w:contextualSpacing/>
        <w:jc w:val="both"/>
        <w:rPr>
          <w:sz w:val="28"/>
          <w:szCs w:val="28"/>
          <w:lang w:val="vi-VN"/>
        </w:rPr>
      </w:pPr>
      <w:r w:rsidRPr="00201A63">
        <w:rPr>
          <w:sz w:val="28"/>
          <w:szCs w:val="28"/>
          <w:lang w:val="vi-VN"/>
        </w:rPr>
        <w:t>- Thông tư số 02/2015/TT-BTNMT ngày 27 tháng 01 năm 2015 của Bộ trưởng Bộ Tài nguyên và Môi trường quy định chi tiết một số Điều của Nghị định 43/2014/NĐ-CP và Nghị định số 44/2014/NĐ-CP ngày 15 tháng 5 năm 2014 của Chính phủ;</w:t>
      </w:r>
    </w:p>
    <w:p w14:paraId="5821954E"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Nghị định số 01/2017/NĐ-CP ngày 06 tháng 01 năm 2017 sửa đổi, bổ sung một số nghị định quy định chi tiết thi hành Luật đất đai;</w:t>
      </w:r>
    </w:p>
    <w:p w14:paraId="1B69A94E"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ab/>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3F90D241"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p w14:paraId="31DED4F1"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4C9BE669" w14:textId="77777777" w:rsidR="00BF040A" w:rsidRPr="00201A63" w:rsidRDefault="00BF040A" w:rsidP="00BF040A">
      <w:pPr>
        <w:ind w:firstLine="720"/>
        <w:contextualSpacing/>
        <w:jc w:val="both"/>
        <w:rPr>
          <w:sz w:val="28"/>
          <w:szCs w:val="28"/>
        </w:rPr>
      </w:pPr>
      <w:r w:rsidRPr="00201A63">
        <w:rPr>
          <w:sz w:val="28"/>
          <w:szCs w:val="28"/>
        </w:rPr>
        <w:t>- Nghị định số 10/2023/NĐ-CP ngày 03 tháng 4 năm 2023 sửa đổi, bổ sung một số điều của các nghị định hướng dẫn thi hành Luật Đất đai.</w:t>
      </w:r>
    </w:p>
    <w:p w14:paraId="13E32137" w14:textId="77777777" w:rsidR="00BF040A" w:rsidRPr="00201A63" w:rsidRDefault="00BF040A" w:rsidP="00BF040A">
      <w:pPr>
        <w:ind w:firstLine="720"/>
        <w:contextualSpacing/>
        <w:jc w:val="both"/>
        <w:rPr>
          <w:sz w:val="28"/>
          <w:szCs w:val="28"/>
        </w:rPr>
      </w:pPr>
      <w:bookmarkStart w:id="133" w:name="_Hlk135941484"/>
      <w:r w:rsidRPr="00201A63">
        <w:rPr>
          <w:sz w:val="28"/>
          <w:szCs w:val="28"/>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0B7DF102" w14:textId="77777777" w:rsidR="00BF040A" w:rsidRPr="00201A63" w:rsidRDefault="00BF040A" w:rsidP="00BF040A">
      <w:pPr>
        <w:ind w:firstLine="720"/>
        <w:contextualSpacing/>
        <w:jc w:val="both"/>
        <w:rPr>
          <w:sz w:val="28"/>
          <w:szCs w:val="28"/>
        </w:rPr>
      </w:pPr>
      <w:r w:rsidRPr="00201A63">
        <w:rPr>
          <w:sz w:val="28"/>
          <w:szCs w:val="28"/>
        </w:rPr>
        <w:t>- Thông tư số 02/2023/TT-BTNMT ngày 15 tháng 5 năm 2023 của Bộ Tài nguyên và Môi trường về hồ sơ địa chính;</w:t>
      </w:r>
    </w:p>
    <w:bookmarkEnd w:id="133"/>
    <w:p w14:paraId="79938BC7"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2C663805" w14:textId="1A642CBC" w:rsidR="00BF040A" w:rsidRPr="00201A63" w:rsidRDefault="00BF040A" w:rsidP="00BF040A">
      <w:pPr>
        <w:autoSpaceDE w:val="0"/>
        <w:autoSpaceDN w:val="0"/>
        <w:adjustRightInd w:val="0"/>
        <w:spacing w:before="120" w:after="120"/>
        <w:ind w:firstLine="720"/>
        <w:jc w:val="both"/>
        <w:rPr>
          <w:sz w:val="28"/>
          <w:szCs w:val="28"/>
        </w:rPr>
      </w:pPr>
      <w:bookmarkStart w:id="134" w:name="_Hlk155193422"/>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1014EAD6" w14:textId="259130BE" w:rsidR="004B7F49" w:rsidRPr="00201A63" w:rsidRDefault="004B7F49" w:rsidP="00BF040A">
      <w:pPr>
        <w:autoSpaceDE w:val="0"/>
        <w:autoSpaceDN w:val="0"/>
        <w:adjustRightInd w:val="0"/>
        <w:spacing w:before="120" w:after="120"/>
        <w:ind w:firstLine="720"/>
        <w:jc w:val="both"/>
        <w:rPr>
          <w:sz w:val="28"/>
          <w:szCs w:val="28"/>
        </w:rPr>
      </w:pPr>
      <w:r w:rsidRPr="00201A63">
        <w:rPr>
          <w:sz w:val="28"/>
          <w:szCs w:val="28"/>
        </w:rPr>
        <w:t>- Nghị định 02/2022/NĐ-CP ngày 06/01/2022, của Chính phủ quy định chi tiết thi hành một số đ</w:t>
      </w:r>
      <w:r w:rsidR="007A4E93" w:rsidRPr="00201A63">
        <w:rPr>
          <w:sz w:val="28"/>
          <w:szCs w:val="28"/>
        </w:rPr>
        <w:t>i</w:t>
      </w:r>
      <w:r w:rsidRPr="00201A63">
        <w:rPr>
          <w:sz w:val="28"/>
          <w:szCs w:val="28"/>
        </w:rPr>
        <w:t>ều của Luật kinh doanh Bất động sản;</w:t>
      </w:r>
    </w:p>
    <w:bookmarkEnd w:id="134"/>
    <w:p w14:paraId="4EFD5B7B" w14:textId="77777777" w:rsidR="00377EF9" w:rsidRPr="00521F20" w:rsidRDefault="00377EF9" w:rsidP="00377EF9">
      <w:pPr>
        <w:spacing w:before="120" w:after="120"/>
        <w:ind w:firstLine="567"/>
        <w:jc w:val="both"/>
        <w:rPr>
          <w:sz w:val="28"/>
          <w:szCs w:val="28"/>
          <w:lang w:val="vi-VN"/>
        </w:rPr>
      </w:pPr>
      <w:r w:rsidRPr="00521F20">
        <w:rPr>
          <w:sz w:val="28"/>
          <w:szCs w:val="28"/>
          <w:lang w:val="vi-VN"/>
        </w:rPr>
        <w:t>- Thông tư liên tịch số 88/2016/TTLT-BTC-BTNMT ngày 22 tháng 6 năm 2016 của Bộ Tài chính.</w:t>
      </w:r>
    </w:p>
    <w:p w14:paraId="48AA71F7" w14:textId="77777777" w:rsidR="008D573B" w:rsidRPr="007822A3" w:rsidRDefault="008D573B" w:rsidP="008D573B">
      <w:pPr>
        <w:spacing w:before="120" w:after="120"/>
        <w:ind w:firstLine="567"/>
        <w:jc w:val="both"/>
        <w:rPr>
          <w:sz w:val="28"/>
          <w:szCs w:val="28"/>
        </w:rPr>
      </w:pPr>
      <w:r w:rsidRPr="00521F20">
        <w:rPr>
          <w:b/>
          <w:bCs/>
          <w:sz w:val="28"/>
          <w:szCs w:val="28"/>
          <w:lang w:val="vi-VN"/>
        </w:rPr>
        <w:t xml:space="preserve">- </w:t>
      </w:r>
      <w:r w:rsidRPr="00521F20">
        <w:rPr>
          <w:sz w:val="28"/>
          <w:szCs w:val="28"/>
          <w:lang w:val="vi-VN"/>
        </w:rPr>
        <w:t>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r>
        <w:rPr>
          <w:sz w:val="28"/>
          <w:szCs w:val="28"/>
        </w:rPr>
        <w:t>;</w:t>
      </w:r>
    </w:p>
    <w:p w14:paraId="0804C416" w14:textId="77777777" w:rsidR="008D573B" w:rsidRPr="00521F20" w:rsidRDefault="008D573B" w:rsidP="008D573B">
      <w:pPr>
        <w:spacing w:before="120" w:after="120"/>
        <w:ind w:firstLine="567"/>
        <w:jc w:val="both"/>
        <w:rPr>
          <w:bCs/>
          <w:sz w:val="28"/>
          <w:szCs w:val="28"/>
          <w:lang w:val="vi-VN"/>
        </w:rPr>
      </w:pPr>
      <w:r w:rsidRPr="00521F20">
        <w:rPr>
          <w:bCs/>
          <w:sz w:val="28"/>
          <w:szCs w:val="28"/>
          <w:lang w:val="vi-VN"/>
        </w:rPr>
        <w:t>-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r w:rsidRPr="00521F20">
        <w:rPr>
          <w:bCs/>
          <w:sz w:val="28"/>
          <w:szCs w:val="28"/>
          <w:lang w:val="vi-VN"/>
        </w:rPr>
        <w:br/>
        <w:t xml:space="preserve"> </w:t>
      </w:r>
      <w:r w:rsidRPr="00521F20">
        <w:rPr>
          <w:bCs/>
          <w:sz w:val="28"/>
          <w:szCs w:val="28"/>
          <w:lang w:val="vi-VN"/>
        </w:rPr>
        <w:tab/>
        <w:t>- Nghị quyết số 15/2022/NQ-HĐND ngày 15 tháng 7 năm 2022 của Hội đồng nhân dân tỉnh Đồng Tháp sửa đổi, bổ sung, một số điều của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p>
    <w:p w14:paraId="687FF2DA" w14:textId="37AB8653" w:rsidR="00BF040A" w:rsidRPr="00201A63" w:rsidRDefault="002E2459"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26</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0"/>
        <w:gridCol w:w="2686"/>
        <w:gridCol w:w="2684"/>
      </w:tblGrid>
      <w:tr w:rsidR="00BF040A" w:rsidRPr="00201A63" w14:paraId="1E10A6C3" w14:textId="77777777" w:rsidTr="00BF040A">
        <w:trPr>
          <w:trHeight w:val="517"/>
        </w:trPr>
        <w:tc>
          <w:tcPr>
            <w:tcW w:w="3017" w:type="pct"/>
            <w:tcBorders>
              <w:top w:val="single" w:sz="4" w:space="0" w:color="auto"/>
              <w:left w:val="single" w:sz="4" w:space="0" w:color="auto"/>
              <w:bottom w:val="single" w:sz="4" w:space="0" w:color="auto"/>
              <w:right w:val="single" w:sz="4" w:space="0" w:color="auto"/>
            </w:tcBorders>
            <w:vAlign w:val="center"/>
          </w:tcPr>
          <w:p w14:paraId="0F9489A3"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992" w:type="pct"/>
            <w:tcBorders>
              <w:top w:val="single" w:sz="4" w:space="0" w:color="auto"/>
              <w:left w:val="single" w:sz="4" w:space="0" w:color="auto"/>
              <w:bottom w:val="single" w:sz="4" w:space="0" w:color="auto"/>
              <w:right w:val="single" w:sz="4" w:space="0" w:color="auto"/>
            </w:tcBorders>
            <w:vAlign w:val="center"/>
          </w:tcPr>
          <w:p w14:paraId="5070F008"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992" w:type="pct"/>
            <w:tcBorders>
              <w:top w:val="single" w:sz="4" w:space="0" w:color="auto"/>
              <w:left w:val="single" w:sz="4" w:space="0" w:color="auto"/>
              <w:bottom w:val="single" w:sz="4" w:space="0" w:color="auto"/>
              <w:right w:val="single" w:sz="4" w:space="0" w:color="auto"/>
            </w:tcBorders>
            <w:vAlign w:val="center"/>
          </w:tcPr>
          <w:p w14:paraId="17B53721"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6863F547" w14:textId="77777777" w:rsidTr="00BF040A">
        <w:trPr>
          <w:trHeight w:val="517"/>
        </w:trPr>
        <w:tc>
          <w:tcPr>
            <w:tcW w:w="3017" w:type="pct"/>
            <w:tcBorders>
              <w:top w:val="single" w:sz="4" w:space="0" w:color="auto"/>
              <w:left w:val="single" w:sz="4" w:space="0" w:color="auto"/>
              <w:bottom w:val="single" w:sz="4" w:space="0" w:color="auto"/>
              <w:right w:val="single" w:sz="4" w:space="0" w:color="auto"/>
            </w:tcBorders>
            <w:vAlign w:val="center"/>
          </w:tcPr>
          <w:p w14:paraId="7FDA3C09" w14:textId="1FAC4CD8" w:rsidR="00BF040A" w:rsidRPr="00201A63" w:rsidRDefault="00BF040A" w:rsidP="00BF040A">
            <w:pPr>
              <w:spacing w:before="40" w:after="40"/>
              <w:rPr>
                <w:sz w:val="28"/>
                <w:szCs w:val="28"/>
              </w:rPr>
            </w:pPr>
            <w:r w:rsidRPr="00201A63">
              <w:rPr>
                <w:sz w:val="28"/>
                <w:szCs w:val="28"/>
              </w:rPr>
              <w:t xml:space="preserve">- Như mục </w:t>
            </w:r>
            <w:r w:rsidR="002E2459">
              <w:rPr>
                <w:sz w:val="28"/>
                <w:szCs w:val="28"/>
              </w:rPr>
              <w:t>26</w:t>
            </w:r>
            <w:r w:rsidRPr="00201A63">
              <w:rPr>
                <w:sz w:val="28"/>
                <w:szCs w:val="28"/>
              </w:rPr>
              <w:t>.2;</w:t>
            </w:r>
          </w:p>
          <w:p w14:paraId="723E241F"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w:t>
            </w:r>
            <w:r w:rsidRPr="00201A63">
              <w:rPr>
                <w:sz w:val="28"/>
                <w:szCs w:val="28"/>
              </w:rPr>
              <w:t>hoặc Văn bản trả lời của đơn vị đối với hồ sơ không đáp ứng yêu cầu, điều kiện.</w:t>
            </w:r>
          </w:p>
          <w:p w14:paraId="54FCA708" w14:textId="77777777" w:rsidR="00BF040A" w:rsidRPr="00201A63" w:rsidRDefault="00BF040A" w:rsidP="00BF040A">
            <w:pPr>
              <w:spacing w:before="40" w:after="40"/>
              <w:rPr>
                <w:sz w:val="28"/>
                <w:szCs w:val="28"/>
              </w:rPr>
            </w:pPr>
            <w:r w:rsidRPr="00201A63">
              <w:rPr>
                <w:sz w:val="28"/>
                <w:szCs w:val="28"/>
              </w:rPr>
              <w:t>- Hồ sơ thẩm định.</w:t>
            </w:r>
          </w:p>
          <w:p w14:paraId="7BA0BBCA" w14:textId="77777777" w:rsidR="00BF040A" w:rsidRPr="00201A63" w:rsidRDefault="00BF040A" w:rsidP="00BF040A">
            <w:pPr>
              <w:spacing w:before="40" w:after="40"/>
              <w:rPr>
                <w:sz w:val="28"/>
                <w:szCs w:val="28"/>
              </w:rPr>
            </w:pPr>
            <w:r w:rsidRPr="00201A63">
              <w:rPr>
                <w:sz w:val="28"/>
                <w:szCs w:val="28"/>
              </w:rPr>
              <w:t>- Tờ trình.</w:t>
            </w:r>
          </w:p>
        </w:tc>
        <w:tc>
          <w:tcPr>
            <w:tcW w:w="992" w:type="pct"/>
            <w:tcBorders>
              <w:top w:val="single" w:sz="4" w:space="0" w:color="auto"/>
              <w:left w:val="single" w:sz="4" w:space="0" w:color="auto"/>
              <w:bottom w:val="single" w:sz="4" w:space="0" w:color="auto"/>
              <w:right w:val="single" w:sz="4" w:space="0" w:color="auto"/>
            </w:tcBorders>
            <w:vAlign w:val="center"/>
          </w:tcPr>
          <w:p w14:paraId="60512513" w14:textId="407E49E2" w:rsidR="00BF040A" w:rsidRPr="00201A63" w:rsidRDefault="00BF040A" w:rsidP="00BF040A">
            <w:pPr>
              <w:spacing w:before="120"/>
              <w:ind w:firstLine="175"/>
              <w:jc w:val="both"/>
              <w:rPr>
                <w:sz w:val="28"/>
                <w:szCs w:val="28"/>
              </w:rPr>
            </w:pPr>
            <w:r w:rsidRPr="00201A63">
              <w:rPr>
                <w:sz w:val="28"/>
                <w:szCs w:val="28"/>
              </w:rPr>
              <w:t>Văn phòng đăng ký đất đai</w:t>
            </w:r>
            <w:r w:rsidR="005C019C">
              <w:rPr>
                <w:sz w:val="28"/>
                <w:szCs w:val="28"/>
              </w:rPr>
              <w:t xml:space="preserve">, </w:t>
            </w:r>
            <w:r w:rsidR="005C019C" w:rsidRPr="00521F20">
              <w:rPr>
                <w:sz w:val="28"/>
                <w:szCs w:val="28"/>
              </w:rPr>
              <w:t>Chi nhánh Văn phòng đăng ký đất đai</w:t>
            </w:r>
          </w:p>
        </w:tc>
        <w:tc>
          <w:tcPr>
            <w:tcW w:w="992" w:type="pct"/>
            <w:tcBorders>
              <w:top w:val="single" w:sz="4" w:space="0" w:color="auto"/>
              <w:left w:val="single" w:sz="4" w:space="0" w:color="auto"/>
              <w:bottom w:val="single" w:sz="4" w:space="0" w:color="auto"/>
              <w:right w:val="single" w:sz="4" w:space="0" w:color="auto"/>
            </w:tcBorders>
            <w:vAlign w:val="center"/>
          </w:tcPr>
          <w:p w14:paraId="24082AF0"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62A1AAEC" w14:textId="77777777" w:rsidTr="00BF040A">
        <w:trPr>
          <w:trHeight w:val="517"/>
        </w:trPr>
        <w:tc>
          <w:tcPr>
            <w:tcW w:w="3017" w:type="pct"/>
            <w:tcBorders>
              <w:top w:val="single" w:sz="4" w:space="0" w:color="auto"/>
              <w:left w:val="single" w:sz="4" w:space="0" w:color="auto"/>
              <w:bottom w:val="single" w:sz="4" w:space="0" w:color="auto"/>
              <w:right w:val="single" w:sz="4" w:space="0" w:color="auto"/>
            </w:tcBorders>
            <w:vAlign w:val="center"/>
          </w:tcPr>
          <w:p w14:paraId="5DC5988E"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992" w:type="pct"/>
            <w:tcBorders>
              <w:top w:val="single" w:sz="4" w:space="0" w:color="auto"/>
              <w:left w:val="single" w:sz="4" w:space="0" w:color="auto"/>
              <w:bottom w:val="single" w:sz="4" w:space="0" w:color="auto"/>
              <w:right w:val="single" w:sz="4" w:space="0" w:color="auto"/>
            </w:tcBorders>
            <w:vAlign w:val="center"/>
          </w:tcPr>
          <w:p w14:paraId="007A71C8"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992" w:type="pct"/>
            <w:tcBorders>
              <w:top w:val="single" w:sz="4" w:space="0" w:color="auto"/>
              <w:left w:val="single" w:sz="4" w:space="0" w:color="auto"/>
              <w:bottom w:val="single" w:sz="4" w:space="0" w:color="auto"/>
              <w:right w:val="single" w:sz="4" w:space="0" w:color="auto"/>
            </w:tcBorders>
            <w:vAlign w:val="center"/>
          </w:tcPr>
          <w:p w14:paraId="746BB23C" w14:textId="77777777" w:rsidR="00BF040A" w:rsidRPr="00201A63" w:rsidRDefault="00BF040A" w:rsidP="00BF040A">
            <w:pPr>
              <w:spacing w:before="40" w:after="40"/>
              <w:jc w:val="center"/>
              <w:rPr>
                <w:sz w:val="28"/>
                <w:szCs w:val="28"/>
              </w:rPr>
            </w:pPr>
          </w:p>
        </w:tc>
      </w:tr>
    </w:tbl>
    <w:p w14:paraId="6F27002A" w14:textId="77777777" w:rsidR="00BF040A" w:rsidRPr="00201A63" w:rsidRDefault="00BF040A" w:rsidP="00BF040A"/>
    <w:p w14:paraId="463E42B2" w14:textId="77777777" w:rsidR="00BF040A" w:rsidRPr="00201A63" w:rsidRDefault="00BF040A" w:rsidP="00BF040A">
      <w:pPr>
        <w:pStyle w:val="NormalWeb"/>
        <w:spacing w:before="120" w:beforeAutospacing="0" w:after="120" w:afterAutospacing="0"/>
        <w:rPr>
          <w:rFonts w:ascii="Times New Roman" w:hAnsi="Times New Roman"/>
          <w:iCs/>
        </w:rPr>
        <w:sectPr w:rsidR="00BF040A" w:rsidRPr="00201A63" w:rsidSect="00444ABA">
          <w:pgSz w:w="16839" w:h="11907" w:orient="landscape" w:code="9"/>
          <w:pgMar w:top="1701" w:right="1701" w:bottom="1134" w:left="1134" w:header="720" w:footer="720" w:gutter="680"/>
          <w:paperSrc w:first="7" w:other="7"/>
          <w:cols w:space="720"/>
          <w:docGrid w:linePitch="360"/>
        </w:sectPr>
      </w:pPr>
    </w:p>
    <w:tbl>
      <w:tblPr>
        <w:tblW w:w="7638" w:type="pct"/>
        <w:tblInd w:w="10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4801"/>
        <w:gridCol w:w="2054"/>
        <w:gridCol w:w="3175"/>
        <w:gridCol w:w="728"/>
        <w:gridCol w:w="1475"/>
        <w:gridCol w:w="3069"/>
        <w:gridCol w:w="261"/>
      </w:tblGrid>
      <w:tr w:rsidR="00BF040A" w:rsidRPr="00201A63" w14:paraId="42629644" w14:textId="77777777" w:rsidTr="00BF040A">
        <w:trPr>
          <w:gridAfter w:val="3"/>
          <w:wAfter w:w="1544" w:type="pct"/>
          <w:trHeight w:val="360"/>
        </w:trPr>
        <w:tc>
          <w:tcPr>
            <w:tcW w:w="2202" w:type="pct"/>
            <w:gridSpan w:val="2"/>
            <w:vMerge w:val="restart"/>
            <w:tcBorders>
              <w:top w:val="nil"/>
              <w:left w:val="nil"/>
            </w:tcBorders>
          </w:tcPr>
          <w:p w14:paraId="5D916ED2" w14:textId="77777777" w:rsidR="00BF040A" w:rsidRPr="00201A63" w:rsidRDefault="00BF040A" w:rsidP="00BF040A">
            <w:pPr>
              <w:jc w:val="center"/>
              <w:rPr>
                <w:b/>
                <w:bCs/>
                <w:lang w:val="vi-VN"/>
              </w:rPr>
            </w:pPr>
            <w:r w:rsidRPr="00201A63">
              <w:rPr>
                <w:lang w:val="vi-VN"/>
              </w:rPr>
              <w:br w:type="column"/>
            </w:r>
            <w:r w:rsidRPr="00201A63">
              <w:rPr>
                <w:b/>
                <w:bCs/>
                <w:lang w:val="vi-VN"/>
              </w:rPr>
              <w:t>CỘNG HOÀ XÃ HỘI CHỦ NGHĨA VIỆT NAM</w:t>
            </w:r>
          </w:p>
          <w:p w14:paraId="2F55450F"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597312" behindDoc="0" locked="0" layoutInCell="1" allowOverlap="1" wp14:anchorId="520A62DF" wp14:editId="2D1108E4">
                      <wp:simplePos x="0" y="0"/>
                      <wp:positionH relativeFrom="column">
                        <wp:align>center</wp:align>
                      </wp:positionH>
                      <wp:positionV relativeFrom="paragraph">
                        <wp:posOffset>241300</wp:posOffset>
                      </wp:positionV>
                      <wp:extent cx="1943100" cy="0"/>
                      <wp:effectExtent l="5080" t="12700" r="13970" b="6350"/>
                      <wp:wrapNone/>
                      <wp:docPr id="887" name="Straight Connector 8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B7580CC" id="Straight Connector 887" o:spid="_x0000_s1026" style="position:absolute;z-index:251597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WY1IAIAADo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"/>
                  </w:pict>
                </mc:Fallback>
              </mc:AlternateContent>
            </w:r>
            <w:r w:rsidRPr="00201A63">
              <w:rPr>
                <w:b/>
                <w:bCs/>
                <w:lang w:val="vi-VN"/>
              </w:rPr>
              <w:t>Độc lập - Tự do - Hạnh phúc</w:t>
            </w:r>
          </w:p>
        </w:tc>
        <w:tc>
          <w:tcPr>
            <w:tcW w:w="1254" w:type="pct"/>
            <w:gridSpan w:val="2"/>
            <w:tcBorders>
              <w:top w:val="nil"/>
              <w:right w:val="nil"/>
            </w:tcBorders>
            <w:vAlign w:val="center"/>
          </w:tcPr>
          <w:p w14:paraId="754710F6" w14:textId="77777777" w:rsidR="00BF040A" w:rsidRPr="00201A63" w:rsidRDefault="00BF040A" w:rsidP="00BF040A">
            <w:pPr>
              <w:jc w:val="center"/>
              <w:rPr>
                <w:b/>
                <w:bCs/>
                <w:lang w:val="pt-BR"/>
              </w:rPr>
            </w:pPr>
            <w:r w:rsidRPr="00201A63">
              <w:rPr>
                <w:b/>
                <w:bCs/>
                <w:lang w:val="pt-BR"/>
              </w:rPr>
              <w:t>Mẫu số 09/ĐK</w:t>
            </w:r>
          </w:p>
        </w:tc>
      </w:tr>
      <w:tr w:rsidR="00BF040A" w:rsidRPr="00201A63" w14:paraId="612E9544" w14:textId="77777777" w:rsidTr="00BF040A">
        <w:trPr>
          <w:trHeight w:val="70"/>
        </w:trPr>
        <w:tc>
          <w:tcPr>
            <w:tcW w:w="2202" w:type="pct"/>
            <w:gridSpan w:val="2"/>
            <w:vMerge/>
            <w:tcBorders>
              <w:top w:val="nil"/>
              <w:left w:val="nil"/>
            </w:tcBorders>
          </w:tcPr>
          <w:p w14:paraId="5B2B93EE" w14:textId="77777777" w:rsidR="00BF040A" w:rsidRPr="00201A63" w:rsidRDefault="00BF040A" w:rsidP="00BF040A">
            <w:pPr>
              <w:jc w:val="both"/>
              <w:rPr>
                <w:b/>
                <w:bCs/>
                <w:lang w:val="pt-BR"/>
              </w:rPr>
            </w:pPr>
          </w:p>
        </w:tc>
        <w:tc>
          <w:tcPr>
            <w:tcW w:w="1728" w:type="pct"/>
            <w:gridSpan w:val="3"/>
            <w:tcBorders>
              <w:bottom w:val="single" w:sz="4" w:space="0" w:color="auto"/>
            </w:tcBorders>
          </w:tcPr>
          <w:p w14:paraId="31D6FA83" w14:textId="77777777" w:rsidR="00BF040A" w:rsidRPr="00201A63" w:rsidRDefault="00BF040A" w:rsidP="00BF040A">
            <w:pPr>
              <w:ind w:left="459" w:hanging="459"/>
              <w:jc w:val="both"/>
              <w:rPr>
                <w:b/>
                <w:bCs/>
                <w:lang w:val="pt-BR"/>
              </w:rPr>
            </w:pPr>
          </w:p>
        </w:tc>
        <w:tc>
          <w:tcPr>
            <w:tcW w:w="986" w:type="pct"/>
            <w:tcBorders>
              <w:bottom w:val="single" w:sz="4" w:space="0" w:color="auto"/>
            </w:tcBorders>
          </w:tcPr>
          <w:p w14:paraId="1F554065" w14:textId="77777777" w:rsidR="00BF040A" w:rsidRPr="00201A63" w:rsidRDefault="00BF040A" w:rsidP="00BF040A">
            <w:pPr>
              <w:ind w:left="459" w:hanging="459"/>
              <w:jc w:val="both"/>
              <w:rPr>
                <w:b/>
                <w:bCs/>
                <w:lang w:val="pt-BR"/>
              </w:rPr>
            </w:pPr>
          </w:p>
        </w:tc>
        <w:tc>
          <w:tcPr>
            <w:tcW w:w="84" w:type="pct"/>
            <w:tcBorders>
              <w:top w:val="nil"/>
              <w:bottom w:val="single" w:sz="4" w:space="0" w:color="auto"/>
            </w:tcBorders>
          </w:tcPr>
          <w:p w14:paraId="24941D23" w14:textId="77777777" w:rsidR="00BF040A" w:rsidRPr="00201A63" w:rsidRDefault="00BF040A" w:rsidP="00BF040A">
            <w:pPr>
              <w:ind w:left="459" w:hanging="459"/>
              <w:jc w:val="both"/>
              <w:rPr>
                <w:b/>
                <w:bCs/>
                <w:lang w:val="pt-BR"/>
              </w:rPr>
            </w:pPr>
          </w:p>
        </w:tc>
      </w:tr>
      <w:tr w:rsidR="00BF040A" w:rsidRPr="00201A63" w14:paraId="129A890C" w14:textId="77777777" w:rsidTr="00BF040A">
        <w:trPr>
          <w:gridAfter w:val="4"/>
          <w:wAfter w:w="1778" w:type="pct"/>
          <w:trHeight w:val="317"/>
        </w:trPr>
        <w:tc>
          <w:tcPr>
            <w:tcW w:w="2202" w:type="pct"/>
            <w:gridSpan w:val="2"/>
            <w:vMerge/>
            <w:tcBorders>
              <w:top w:val="nil"/>
              <w:left w:val="nil"/>
              <w:right w:val="single" w:sz="4" w:space="0" w:color="auto"/>
            </w:tcBorders>
          </w:tcPr>
          <w:p w14:paraId="53212B77" w14:textId="77777777" w:rsidR="00BF040A" w:rsidRPr="00201A63" w:rsidRDefault="00BF040A" w:rsidP="00BF040A">
            <w:pPr>
              <w:jc w:val="both"/>
              <w:rPr>
                <w:b/>
                <w:bCs/>
                <w:lang w:val="pt-BR"/>
              </w:rPr>
            </w:pPr>
          </w:p>
        </w:tc>
        <w:tc>
          <w:tcPr>
            <w:tcW w:w="1020" w:type="pct"/>
            <w:vMerge w:val="restart"/>
            <w:tcBorders>
              <w:top w:val="single" w:sz="4" w:space="0" w:color="auto"/>
              <w:left w:val="single" w:sz="4" w:space="0" w:color="auto"/>
            </w:tcBorders>
          </w:tcPr>
          <w:p w14:paraId="3A8D654C"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5D73F21E"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441C5D1D"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0F2CF0D0" w14:textId="77777777" w:rsidR="00BF040A" w:rsidRPr="00201A63" w:rsidRDefault="00BF040A" w:rsidP="00BF040A">
            <w:pPr>
              <w:jc w:val="center"/>
              <w:rPr>
                <w:i/>
                <w:iCs/>
                <w:lang w:val="pt-BR"/>
              </w:rPr>
            </w:pPr>
            <w:r w:rsidRPr="00201A63">
              <w:rPr>
                <w:i/>
                <w:iCs/>
                <w:lang w:val="pt-BR"/>
              </w:rPr>
              <w:t>Ngày…... / ...… / .......…</w:t>
            </w:r>
          </w:p>
          <w:p w14:paraId="4A1F15C8" w14:textId="77777777" w:rsidR="00BF040A" w:rsidRPr="00201A63" w:rsidRDefault="00BF040A" w:rsidP="00BF040A">
            <w:pPr>
              <w:jc w:val="center"/>
              <w:rPr>
                <w:b/>
                <w:bCs/>
                <w:lang w:val="pt-BR"/>
              </w:rPr>
            </w:pPr>
            <w:r w:rsidRPr="00201A63">
              <w:rPr>
                <w:b/>
                <w:bCs/>
                <w:lang w:val="pt-BR"/>
              </w:rPr>
              <w:t>Người nhận hồ sơ</w:t>
            </w:r>
          </w:p>
          <w:p w14:paraId="259378AB" w14:textId="77777777" w:rsidR="00BF040A" w:rsidRPr="00201A63" w:rsidRDefault="00BF040A" w:rsidP="00BF040A">
            <w:pPr>
              <w:jc w:val="center"/>
              <w:rPr>
                <w:i/>
                <w:iCs/>
                <w:lang w:val="pt-BR"/>
              </w:rPr>
            </w:pPr>
            <w:r w:rsidRPr="00201A63">
              <w:rPr>
                <w:i/>
                <w:iCs/>
                <w:lang w:val="pt-BR"/>
              </w:rPr>
              <w:t>(Ký và ghi rõ họ, tên)</w:t>
            </w:r>
          </w:p>
          <w:p w14:paraId="2588F7E3" w14:textId="77777777" w:rsidR="00BF040A" w:rsidRPr="00201A63" w:rsidRDefault="00BF040A" w:rsidP="00BF040A">
            <w:pPr>
              <w:jc w:val="both"/>
              <w:rPr>
                <w:bCs/>
                <w:lang w:val="pt-BR"/>
              </w:rPr>
            </w:pPr>
          </w:p>
        </w:tc>
      </w:tr>
      <w:tr w:rsidR="00BF040A" w:rsidRPr="00201A63" w14:paraId="32912E20" w14:textId="77777777" w:rsidTr="00BF040A">
        <w:trPr>
          <w:gridAfter w:val="4"/>
          <w:wAfter w:w="1778" w:type="pct"/>
          <w:trHeight w:val="242"/>
        </w:trPr>
        <w:tc>
          <w:tcPr>
            <w:tcW w:w="2202" w:type="pct"/>
            <w:gridSpan w:val="2"/>
            <w:tcBorders>
              <w:top w:val="nil"/>
              <w:left w:val="nil"/>
              <w:right w:val="single" w:sz="4" w:space="0" w:color="auto"/>
            </w:tcBorders>
          </w:tcPr>
          <w:p w14:paraId="4D885312" w14:textId="77777777" w:rsidR="00BF040A" w:rsidRPr="00201A63" w:rsidRDefault="00BF040A" w:rsidP="00BF040A">
            <w:pPr>
              <w:jc w:val="both"/>
              <w:rPr>
                <w:b/>
                <w:bCs/>
                <w:lang w:val="pt-BR"/>
              </w:rPr>
            </w:pPr>
          </w:p>
        </w:tc>
        <w:tc>
          <w:tcPr>
            <w:tcW w:w="1020" w:type="pct"/>
            <w:vMerge/>
            <w:tcBorders>
              <w:top w:val="nil"/>
              <w:left w:val="single" w:sz="4" w:space="0" w:color="auto"/>
            </w:tcBorders>
          </w:tcPr>
          <w:p w14:paraId="01E7BED9" w14:textId="77777777" w:rsidR="00BF040A" w:rsidRPr="00201A63" w:rsidRDefault="00BF040A" w:rsidP="00BF040A">
            <w:pPr>
              <w:ind w:firstLine="142"/>
              <w:jc w:val="both"/>
              <w:rPr>
                <w:b/>
                <w:bCs/>
                <w:lang w:val="pt-BR"/>
              </w:rPr>
            </w:pPr>
          </w:p>
        </w:tc>
      </w:tr>
      <w:tr w:rsidR="00BF040A" w:rsidRPr="00201A63" w14:paraId="1E82629A" w14:textId="77777777" w:rsidTr="00BF040A">
        <w:trPr>
          <w:gridAfter w:val="4"/>
          <w:wAfter w:w="1778" w:type="pct"/>
          <w:trHeight w:val="926"/>
        </w:trPr>
        <w:tc>
          <w:tcPr>
            <w:tcW w:w="2202" w:type="pct"/>
            <w:gridSpan w:val="2"/>
            <w:tcBorders>
              <w:top w:val="nil"/>
              <w:left w:val="nil"/>
              <w:bottom w:val="nil"/>
              <w:right w:val="single" w:sz="4" w:space="0" w:color="auto"/>
            </w:tcBorders>
          </w:tcPr>
          <w:p w14:paraId="06A34A50"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41668A85" w14:textId="77777777" w:rsidR="00BF040A" w:rsidRPr="00201A63" w:rsidRDefault="00BF040A" w:rsidP="00BF040A">
            <w:pPr>
              <w:jc w:val="center"/>
              <w:rPr>
                <w:b/>
                <w:bCs/>
                <w:lang w:val="pt-BR"/>
              </w:rPr>
            </w:pPr>
            <w:r w:rsidRPr="00201A63">
              <w:rPr>
                <w:b/>
                <w:bCs/>
                <w:lang w:val="pt-BR"/>
              </w:rPr>
              <w:t>ĐẤT ĐAI, TÀI SẢN GẮN LIỀN VỚI ĐẤT</w:t>
            </w:r>
          </w:p>
          <w:p w14:paraId="15DCF7A5" w14:textId="77777777" w:rsidR="00BF040A" w:rsidRPr="00201A63" w:rsidRDefault="00BF040A" w:rsidP="00BF040A">
            <w:pPr>
              <w:jc w:val="center"/>
              <w:rPr>
                <w:b/>
                <w:bCs/>
                <w:i/>
                <w:lang w:val="pt-BR"/>
              </w:rPr>
            </w:pPr>
          </w:p>
        </w:tc>
        <w:tc>
          <w:tcPr>
            <w:tcW w:w="1020" w:type="pct"/>
            <w:vMerge/>
            <w:tcBorders>
              <w:top w:val="nil"/>
              <w:left w:val="single" w:sz="4" w:space="0" w:color="auto"/>
            </w:tcBorders>
          </w:tcPr>
          <w:p w14:paraId="59153AEC" w14:textId="77777777" w:rsidR="00BF040A" w:rsidRPr="00201A63" w:rsidRDefault="00BF040A" w:rsidP="00BF040A">
            <w:pPr>
              <w:jc w:val="both"/>
              <w:rPr>
                <w:b/>
                <w:bCs/>
                <w:lang w:val="pt-BR"/>
              </w:rPr>
            </w:pPr>
          </w:p>
        </w:tc>
      </w:tr>
      <w:tr w:rsidR="00BF040A" w:rsidRPr="00201A63" w14:paraId="0DED2733" w14:textId="77777777" w:rsidTr="00BF040A">
        <w:trPr>
          <w:gridAfter w:val="4"/>
          <w:wAfter w:w="1778" w:type="pct"/>
          <w:trHeight w:val="65"/>
        </w:trPr>
        <w:tc>
          <w:tcPr>
            <w:tcW w:w="2202" w:type="pct"/>
            <w:gridSpan w:val="2"/>
            <w:tcBorders>
              <w:top w:val="nil"/>
              <w:left w:val="nil"/>
              <w:right w:val="single" w:sz="4" w:space="0" w:color="auto"/>
            </w:tcBorders>
          </w:tcPr>
          <w:p w14:paraId="0B0D72E2" w14:textId="77777777" w:rsidR="00BF040A" w:rsidRPr="00201A63" w:rsidRDefault="00BF040A" w:rsidP="00BF040A">
            <w:pPr>
              <w:jc w:val="both"/>
              <w:rPr>
                <w:b/>
                <w:bCs/>
                <w:lang w:val="pt-BR"/>
              </w:rPr>
            </w:pPr>
          </w:p>
        </w:tc>
        <w:tc>
          <w:tcPr>
            <w:tcW w:w="1020" w:type="pct"/>
            <w:vMerge/>
            <w:tcBorders>
              <w:top w:val="nil"/>
              <w:left w:val="single" w:sz="4" w:space="0" w:color="auto"/>
            </w:tcBorders>
          </w:tcPr>
          <w:p w14:paraId="1DFCFFC7" w14:textId="77777777" w:rsidR="00BF040A" w:rsidRPr="00201A63" w:rsidRDefault="00BF040A" w:rsidP="00BF040A">
            <w:pPr>
              <w:jc w:val="both"/>
              <w:rPr>
                <w:b/>
                <w:bCs/>
                <w:lang w:val="pt-BR"/>
              </w:rPr>
            </w:pPr>
          </w:p>
        </w:tc>
      </w:tr>
      <w:tr w:rsidR="00BF040A" w:rsidRPr="00201A63" w14:paraId="74C55B30" w14:textId="77777777" w:rsidTr="00BF040A">
        <w:trPr>
          <w:gridAfter w:val="4"/>
          <w:wAfter w:w="1778" w:type="pct"/>
        </w:trPr>
        <w:tc>
          <w:tcPr>
            <w:tcW w:w="2202" w:type="pct"/>
            <w:gridSpan w:val="2"/>
            <w:tcBorders>
              <w:top w:val="nil"/>
              <w:left w:val="nil"/>
              <w:right w:val="single" w:sz="4" w:space="0" w:color="auto"/>
            </w:tcBorders>
          </w:tcPr>
          <w:p w14:paraId="5E0581F4" w14:textId="77777777" w:rsidR="00BF040A" w:rsidRPr="00201A63" w:rsidRDefault="00BF040A" w:rsidP="00BF040A">
            <w:pPr>
              <w:jc w:val="center"/>
              <w:rPr>
                <w:bCs/>
              </w:rPr>
            </w:pPr>
            <w:r w:rsidRPr="00201A63">
              <w:rPr>
                <w:bCs/>
              </w:rPr>
              <w:t>Kính gửi: .........................................................................</w:t>
            </w:r>
          </w:p>
        </w:tc>
        <w:tc>
          <w:tcPr>
            <w:tcW w:w="1020" w:type="pct"/>
            <w:vMerge/>
            <w:tcBorders>
              <w:top w:val="nil"/>
              <w:left w:val="single" w:sz="4" w:space="0" w:color="auto"/>
            </w:tcBorders>
          </w:tcPr>
          <w:p w14:paraId="145750D9" w14:textId="77777777" w:rsidR="00BF040A" w:rsidRPr="00201A63" w:rsidRDefault="00BF040A" w:rsidP="00BF040A">
            <w:pPr>
              <w:jc w:val="both"/>
              <w:rPr>
                <w:b/>
                <w:bCs/>
              </w:rPr>
            </w:pPr>
          </w:p>
        </w:tc>
      </w:tr>
      <w:tr w:rsidR="00BF040A" w:rsidRPr="00201A63" w14:paraId="4AC70FFB" w14:textId="77777777" w:rsidTr="00BF040A">
        <w:trPr>
          <w:gridAfter w:val="4"/>
          <w:wAfter w:w="1778" w:type="pct"/>
          <w:trHeight w:val="151"/>
        </w:trPr>
        <w:tc>
          <w:tcPr>
            <w:tcW w:w="2202" w:type="pct"/>
            <w:gridSpan w:val="2"/>
            <w:tcBorders>
              <w:top w:val="nil"/>
              <w:left w:val="nil"/>
              <w:bottom w:val="double" w:sz="4" w:space="0" w:color="auto"/>
              <w:right w:val="single" w:sz="4" w:space="0" w:color="auto"/>
            </w:tcBorders>
          </w:tcPr>
          <w:p w14:paraId="52482FC8" w14:textId="77777777" w:rsidR="00BF040A" w:rsidRPr="00201A63" w:rsidRDefault="00BF040A" w:rsidP="00BF040A">
            <w:pPr>
              <w:jc w:val="both"/>
              <w:rPr>
                <w:b/>
                <w:bCs/>
              </w:rPr>
            </w:pPr>
          </w:p>
        </w:tc>
        <w:tc>
          <w:tcPr>
            <w:tcW w:w="1020" w:type="pct"/>
            <w:vMerge/>
            <w:tcBorders>
              <w:top w:val="nil"/>
              <w:left w:val="single" w:sz="4" w:space="0" w:color="auto"/>
              <w:bottom w:val="double" w:sz="4" w:space="0" w:color="auto"/>
            </w:tcBorders>
          </w:tcPr>
          <w:p w14:paraId="365DE280" w14:textId="77777777" w:rsidR="00BF040A" w:rsidRPr="00201A63" w:rsidRDefault="00BF040A" w:rsidP="00BF040A">
            <w:pPr>
              <w:jc w:val="both"/>
              <w:rPr>
                <w:b/>
                <w:bCs/>
              </w:rPr>
            </w:pPr>
          </w:p>
        </w:tc>
      </w:tr>
      <w:tr w:rsidR="00BF040A" w:rsidRPr="00201A63" w14:paraId="18911DA0" w14:textId="77777777" w:rsidTr="00BF040A">
        <w:trPr>
          <w:gridAfter w:val="4"/>
          <w:wAfter w:w="1778" w:type="pct"/>
          <w:trHeight w:val="50"/>
        </w:trPr>
        <w:tc>
          <w:tcPr>
            <w:tcW w:w="3222" w:type="pct"/>
            <w:gridSpan w:val="3"/>
            <w:tcBorders>
              <w:top w:val="double" w:sz="4" w:space="0" w:color="auto"/>
              <w:left w:val="double" w:sz="4" w:space="0" w:color="auto"/>
              <w:bottom w:val="single" w:sz="6" w:space="0" w:color="auto"/>
              <w:right w:val="double" w:sz="4" w:space="0" w:color="auto"/>
            </w:tcBorders>
          </w:tcPr>
          <w:p w14:paraId="51BCF4F6"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590E66F8"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345E5962" w14:textId="77777777" w:rsidTr="00BF040A">
        <w:trPr>
          <w:gridAfter w:val="4"/>
          <w:wAfter w:w="1778" w:type="pct"/>
        </w:trPr>
        <w:tc>
          <w:tcPr>
            <w:tcW w:w="3222" w:type="pct"/>
            <w:gridSpan w:val="3"/>
            <w:tcBorders>
              <w:top w:val="single" w:sz="6" w:space="0" w:color="auto"/>
              <w:left w:val="double" w:sz="4" w:space="0" w:color="auto"/>
              <w:bottom w:val="single" w:sz="6" w:space="0" w:color="auto"/>
              <w:right w:val="double" w:sz="4" w:space="0" w:color="auto"/>
            </w:tcBorders>
          </w:tcPr>
          <w:p w14:paraId="122A3B53" w14:textId="77777777" w:rsidR="00BF040A" w:rsidRPr="00201A63" w:rsidRDefault="00BF040A" w:rsidP="00BF040A">
            <w:pPr>
              <w:jc w:val="both"/>
              <w:rPr>
                <w:b/>
                <w:bCs/>
              </w:rPr>
            </w:pPr>
            <w:r w:rsidRPr="00201A63">
              <w:rPr>
                <w:b/>
                <w:bCs/>
              </w:rPr>
              <w:t>1. Người sử dụng đất, chủ sở hữu tài sản gắn liền với đất</w:t>
            </w:r>
          </w:p>
          <w:p w14:paraId="79329B77" w14:textId="77777777" w:rsidR="00BF040A" w:rsidRPr="00201A63" w:rsidRDefault="00BF040A" w:rsidP="00BF040A">
            <w:pPr>
              <w:jc w:val="both"/>
              <w:rPr>
                <w:bCs/>
              </w:rPr>
            </w:pPr>
            <w:r w:rsidRPr="00201A63">
              <w:rPr>
                <w:bCs/>
              </w:rPr>
              <w:t xml:space="preserve">  1.1. Tên </w:t>
            </w:r>
            <w:r w:rsidRPr="00201A63">
              <w:rPr>
                <w:bCs/>
                <w:i/>
                <w:iCs/>
              </w:rPr>
              <w:t xml:space="preserve">(viết chữ in hoa): </w:t>
            </w:r>
            <w:r w:rsidRPr="00201A63">
              <w:rPr>
                <w:bCs/>
                <w:iCs/>
              </w:rPr>
              <w:t>………………………………………………</w:t>
            </w:r>
          </w:p>
          <w:p w14:paraId="25832CE7"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4E1BBC32" w14:textId="77777777" w:rsidTr="00BF040A">
        <w:trPr>
          <w:gridAfter w:val="4"/>
          <w:wAfter w:w="1778" w:type="pct"/>
        </w:trPr>
        <w:tc>
          <w:tcPr>
            <w:tcW w:w="3222" w:type="pct"/>
            <w:gridSpan w:val="3"/>
            <w:tcBorders>
              <w:top w:val="single" w:sz="6" w:space="0" w:color="auto"/>
              <w:left w:val="double" w:sz="4" w:space="0" w:color="auto"/>
              <w:bottom w:val="single" w:sz="6" w:space="0" w:color="auto"/>
              <w:right w:val="double" w:sz="4" w:space="0" w:color="auto"/>
            </w:tcBorders>
          </w:tcPr>
          <w:p w14:paraId="2297D8AC" w14:textId="77777777" w:rsidR="00BF040A" w:rsidRPr="00201A63" w:rsidRDefault="00BF040A" w:rsidP="00BF040A">
            <w:pPr>
              <w:jc w:val="both"/>
              <w:rPr>
                <w:b/>
                <w:bCs/>
              </w:rPr>
            </w:pPr>
            <w:r w:rsidRPr="00201A63">
              <w:rPr>
                <w:b/>
                <w:bCs/>
              </w:rPr>
              <w:t>2. Giấy chứng nhận đã cấp</w:t>
            </w:r>
          </w:p>
          <w:p w14:paraId="366010AE"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1E6CC705"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065BBFD3" w14:textId="77777777" w:rsidTr="00BF040A">
        <w:trPr>
          <w:gridAfter w:val="4"/>
          <w:wAfter w:w="1778" w:type="pct"/>
        </w:trPr>
        <w:tc>
          <w:tcPr>
            <w:tcW w:w="3222" w:type="pct"/>
            <w:gridSpan w:val="3"/>
            <w:tcBorders>
              <w:top w:val="single" w:sz="6" w:space="0" w:color="auto"/>
              <w:left w:val="double" w:sz="4" w:space="0" w:color="auto"/>
              <w:bottom w:val="single" w:sz="6" w:space="0" w:color="auto"/>
              <w:right w:val="double" w:sz="4" w:space="0" w:color="auto"/>
            </w:tcBorders>
          </w:tcPr>
          <w:p w14:paraId="190F988B" w14:textId="77777777" w:rsidR="00BF040A" w:rsidRPr="00201A63" w:rsidRDefault="00BF040A" w:rsidP="00BF040A">
            <w:pPr>
              <w:spacing w:before="80" w:after="80"/>
              <w:rPr>
                <w:b/>
                <w:bCs/>
              </w:rPr>
            </w:pPr>
            <w:r w:rsidRPr="00201A63">
              <w:rPr>
                <w:b/>
                <w:bCs/>
              </w:rPr>
              <w:t xml:space="preserve">3. Nội dung biến động về: </w:t>
            </w:r>
            <w:r w:rsidRPr="00201A63">
              <w:rPr>
                <w:bCs/>
              </w:rPr>
              <w:t>..........................................................................................................</w:t>
            </w:r>
          </w:p>
        </w:tc>
      </w:tr>
      <w:tr w:rsidR="00BF040A" w:rsidRPr="00201A63" w14:paraId="6846A0FC" w14:textId="77777777" w:rsidTr="00BF040A">
        <w:trPr>
          <w:gridAfter w:val="4"/>
          <w:wAfter w:w="1778" w:type="pct"/>
          <w:trHeight w:val="1420"/>
        </w:trPr>
        <w:tc>
          <w:tcPr>
            <w:tcW w:w="1542" w:type="pct"/>
            <w:tcBorders>
              <w:top w:val="single" w:sz="6" w:space="0" w:color="auto"/>
              <w:left w:val="double" w:sz="4" w:space="0" w:color="auto"/>
              <w:bottom w:val="single" w:sz="6" w:space="0" w:color="auto"/>
              <w:right w:val="single" w:sz="6" w:space="0" w:color="auto"/>
            </w:tcBorders>
          </w:tcPr>
          <w:p w14:paraId="08DAC564" w14:textId="77777777" w:rsidR="00BF040A" w:rsidRPr="00201A63" w:rsidRDefault="00BF040A" w:rsidP="00BF040A">
            <w:pPr>
              <w:spacing w:after="120"/>
              <w:rPr>
                <w:bCs/>
              </w:rPr>
            </w:pPr>
            <w:r w:rsidRPr="00201A63">
              <w:rPr>
                <w:bCs/>
              </w:rPr>
              <w:t xml:space="preserve"> 3.1. Nội dung trên GCN trước khi biến động:</w:t>
            </w:r>
          </w:p>
          <w:p w14:paraId="4BD34899" w14:textId="77777777" w:rsidR="00BF040A" w:rsidRPr="00201A63" w:rsidRDefault="00BF040A" w:rsidP="00BF040A">
            <w:pPr>
              <w:spacing w:after="120"/>
              <w:rPr>
                <w:bCs/>
              </w:rPr>
            </w:pPr>
            <w:r w:rsidRPr="00201A63">
              <w:rPr>
                <w:bCs/>
              </w:rPr>
              <w:t xml:space="preserve">   -.……………………………………….;</w:t>
            </w:r>
          </w:p>
          <w:p w14:paraId="0394E310" w14:textId="77777777" w:rsidR="00BF040A" w:rsidRPr="00201A63" w:rsidRDefault="00BF040A" w:rsidP="00BF040A">
            <w:pPr>
              <w:spacing w:after="120"/>
              <w:rPr>
                <w:bCs/>
              </w:rPr>
            </w:pPr>
            <w:r w:rsidRPr="00201A63">
              <w:rPr>
                <w:bCs/>
              </w:rPr>
              <w:t>………………………………………….;</w:t>
            </w:r>
          </w:p>
          <w:p w14:paraId="01D78940" w14:textId="77777777" w:rsidR="00BF040A" w:rsidRPr="00201A63" w:rsidRDefault="00BF040A" w:rsidP="00BF040A">
            <w:pPr>
              <w:spacing w:after="120"/>
              <w:rPr>
                <w:bCs/>
              </w:rPr>
            </w:pPr>
            <w:r w:rsidRPr="00201A63">
              <w:rPr>
                <w:bCs/>
              </w:rPr>
              <w:t>…………………………………………….;</w:t>
            </w:r>
          </w:p>
          <w:p w14:paraId="44B904B6" w14:textId="77777777" w:rsidR="00BF040A" w:rsidRPr="00201A63" w:rsidRDefault="00BF040A" w:rsidP="00BF040A">
            <w:pPr>
              <w:spacing w:after="120"/>
              <w:rPr>
                <w:bCs/>
              </w:rPr>
            </w:pPr>
            <w:r w:rsidRPr="00201A63">
              <w:rPr>
                <w:bCs/>
              </w:rPr>
              <w:t>……………………………………….;</w:t>
            </w:r>
          </w:p>
        </w:tc>
        <w:tc>
          <w:tcPr>
            <w:tcW w:w="1680" w:type="pct"/>
            <w:gridSpan w:val="2"/>
            <w:tcBorders>
              <w:top w:val="single" w:sz="6" w:space="0" w:color="auto"/>
              <w:left w:val="single" w:sz="6" w:space="0" w:color="auto"/>
              <w:bottom w:val="single" w:sz="6" w:space="0" w:color="auto"/>
              <w:right w:val="double" w:sz="4" w:space="0" w:color="auto"/>
            </w:tcBorders>
          </w:tcPr>
          <w:p w14:paraId="08F69742" w14:textId="77777777" w:rsidR="00BF040A" w:rsidRPr="00201A63" w:rsidRDefault="00BF040A" w:rsidP="00BF040A">
            <w:pPr>
              <w:spacing w:after="120"/>
              <w:rPr>
                <w:bCs/>
              </w:rPr>
            </w:pPr>
            <w:r w:rsidRPr="00201A63">
              <w:rPr>
                <w:bCs/>
              </w:rPr>
              <w:t xml:space="preserve"> 3.2. Nội dung sau khi biến động:</w:t>
            </w:r>
          </w:p>
          <w:p w14:paraId="771580FC" w14:textId="77777777" w:rsidR="00BF040A" w:rsidRPr="00201A63" w:rsidRDefault="00BF040A" w:rsidP="00BF040A">
            <w:pPr>
              <w:spacing w:after="120"/>
              <w:rPr>
                <w:bCs/>
                <w:lang w:val="de-DE"/>
              </w:rPr>
            </w:pPr>
            <w:r w:rsidRPr="00201A63">
              <w:rPr>
                <w:bCs/>
              </w:rPr>
              <w:t xml:space="preserve">  </w:t>
            </w:r>
            <w:r w:rsidRPr="00201A63">
              <w:rPr>
                <w:bCs/>
                <w:lang w:val="de-DE"/>
              </w:rPr>
              <w:t>-….……………………………………….;</w:t>
            </w:r>
          </w:p>
          <w:p w14:paraId="0F0244BA" w14:textId="77777777" w:rsidR="00BF040A" w:rsidRPr="00201A63" w:rsidRDefault="00BF040A" w:rsidP="00BF040A">
            <w:pPr>
              <w:spacing w:after="120"/>
              <w:rPr>
                <w:bCs/>
                <w:lang w:val="de-DE"/>
              </w:rPr>
            </w:pPr>
            <w:r w:rsidRPr="00201A63">
              <w:rPr>
                <w:bCs/>
                <w:lang w:val="de-DE"/>
              </w:rPr>
              <w:t>……………………………….….………...;</w:t>
            </w:r>
          </w:p>
          <w:p w14:paraId="65134CBD" w14:textId="77777777" w:rsidR="00BF040A" w:rsidRPr="00201A63" w:rsidRDefault="00BF040A" w:rsidP="00BF040A">
            <w:pPr>
              <w:spacing w:after="120"/>
              <w:rPr>
                <w:bCs/>
                <w:lang w:val="de-DE"/>
              </w:rPr>
            </w:pPr>
            <w:r w:rsidRPr="00201A63">
              <w:rPr>
                <w:bCs/>
                <w:lang w:val="de-DE"/>
              </w:rPr>
              <w:t>………………………….……….………...;</w:t>
            </w:r>
          </w:p>
          <w:p w14:paraId="3073DF34" w14:textId="77777777" w:rsidR="00BF040A" w:rsidRPr="00201A63" w:rsidRDefault="00BF040A" w:rsidP="00BF040A">
            <w:pPr>
              <w:spacing w:after="120"/>
              <w:rPr>
                <w:bCs/>
                <w:lang w:val="de-DE"/>
              </w:rPr>
            </w:pPr>
            <w:r w:rsidRPr="00201A63">
              <w:rPr>
                <w:bCs/>
                <w:lang w:val="de-DE"/>
              </w:rPr>
              <w:t>....……………………….……….………...;</w:t>
            </w:r>
          </w:p>
        </w:tc>
      </w:tr>
      <w:tr w:rsidR="00BF040A" w:rsidRPr="00201A63" w14:paraId="6CE56813" w14:textId="77777777" w:rsidTr="00BF040A">
        <w:trPr>
          <w:gridAfter w:val="4"/>
          <w:wAfter w:w="1778" w:type="pct"/>
        </w:trPr>
        <w:tc>
          <w:tcPr>
            <w:tcW w:w="3222" w:type="pct"/>
            <w:gridSpan w:val="3"/>
            <w:tcBorders>
              <w:top w:val="single" w:sz="6" w:space="0" w:color="auto"/>
              <w:left w:val="double" w:sz="4" w:space="0" w:color="auto"/>
              <w:bottom w:val="single" w:sz="6" w:space="0" w:color="auto"/>
              <w:right w:val="double" w:sz="4" w:space="0" w:color="auto"/>
            </w:tcBorders>
          </w:tcPr>
          <w:p w14:paraId="789ACE3E" w14:textId="77777777" w:rsidR="00BF040A" w:rsidRPr="00201A63" w:rsidRDefault="00BF040A" w:rsidP="00BF040A">
            <w:pPr>
              <w:spacing w:after="120"/>
              <w:rPr>
                <w:b/>
                <w:bCs/>
                <w:lang w:val="de-DE"/>
              </w:rPr>
            </w:pPr>
            <w:r w:rsidRPr="00201A63">
              <w:rPr>
                <w:b/>
                <w:bCs/>
                <w:lang w:val="de-DE"/>
              </w:rPr>
              <w:t xml:space="preserve">4. </w:t>
            </w:r>
            <w:r w:rsidRPr="00201A63">
              <w:rPr>
                <w:b/>
                <w:bCs/>
                <w:lang w:val="fr-FR"/>
              </w:rPr>
              <w:t>Lý do biến động</w:t>
            </w:r>
          </w:p>
          <w:p w14:paraId="65E71389" w14:textId="77777777" w:rsidR="00BF040A" w:rsidRPr="00201A63" w:rsidRDefault="00BF040A" w:rsidP="00BF040A">
            <w:pPr>
              <w:spacing w:after="120"/>
              <w:rPr>
                <w:bCs/>
              </w:rPr>
            </w:pPr>
            <w:r w:rsidRPr="00201A63">
              <w:rPr>
                <w:bCs/>
              </w:rPr>
              <w:t>…………………………………………………………………………………………………….………………………………………………………………………………………………….</w:t>
            </w:r>
          </w:p>
        </w:tc>
      </w:tr>
      <w:tr w:rsidR="00BF040A" w:rsidRPr="00201A63" w14:paraId="05A984D2" w14:textId="77777777" w:rsidTr="00BF040A">
        <w:trPr>
          <w:gridAfter w:val="4"/>
          <w:wAfter w:w="1778" w:type="pct"/>
        </w:trPr>
        <w:tc>
          <w:tcPr>
            <w:tcW w:w="3222" w:type="pct"/>
            <w:gridSpan w:val="3"/>
            <w:tcBorders>
              <w:top w:val="single" w:sz="6" w:space="0" w:color="auto"/>
              <w:left w:val="double" w:sz="4" w:space="0" w:color="auto"/>
              <w:bottom w:val="single" w:sz="6" w:space="0" w:color="auto"/>
              <w:right w:val="double" w:sz="4" w:space="0" w:color="auto"/>
            </w:tcBorders>
          </w:tcPr>
          <w:p w14:paraId="37D6A407" w14:textId="77777777" w:rsidR="00BF040A" w:rsidRPr="00201A63" w:rsidRDefault="00BF040A" w:rsidP="00BF040A">
            <w:pPr>
              <w:spacing w:after="120"/>
              <w:rPr>
                <w:b/>
                <w:bCs/>
              </w:rPr>
            </w:pPr>
            <w:r w:rsidRPr="00201A63">
              <w:rPr>
                <w:b/>
                <w:bCs/>
              </w:rPr>
              <w:t xml:space="preserve">5. Tình hình thực hiện nghĩa vụ tài chính về đất đai đối với thửa đất đăng ký biến động </w:t>
            </w:r>
          </w:p>
          <w:p w14:paraId="405F7596" w14:textId="77777777" w:rsidR="00BF040A" w:rsidRPr="00201A63" w:rsidRDefault="00BF040A" w:rsidP="00BF040A">
            <w:pPr>
              <w:spacing w:after="120"/>
              <w:rPr>
                <w:bCs/>
              </w:rPr>
            </w:pPr>
            <w:r w:rsidRPr="00201A63">
              <w:rPr>
                <w:bCs/>
              </w:rPr>
              <w:t>……………………………………………………………………………………………….</w:t>
            </w:r>
          </w:p>
          <w:p w14:paraId="292EDB8D" w14:textId="77777777" w:rsidR="00BF040A" w:rsidRPr="00201A63" w:rsidRDefault="00BF040A" w:rsidP="00BF040A">
            <w:pPr>
              <w:spacing w:after="120"/>
              <w:rPr>
                <w:b/>
                <w:bCs/>
                <w:lang w:val="fr-FR"/>
              </w:rPr>
            </w:pPr>
            <w:r w:rsidRPr="00201A63">
              <w:rPr>
                <w:bCs/>
              </w:rPr>
              <w:t>……………………………………………………………………………………………………….………………………………………</w:t>
            </w:r>
          </w:p>
        </w:tc>
      </w:tr>
      <w:tr w:rsidR="00BF040A" w:rsidRPr="00201A63" w14:paraId="704F91EE" w14:textId="77777777" w:rsidTr="00BF040A">
        <w:trPr>
          <w:gridAfter w:val="4"/>
          <w:wAfter w:w="1778" w:type="pct"/>
        </w:trPr>
        <w:tc>
          <w:tcPr>
            <w:tcW w:w="3222" w:type="pct"/>
            <w:gridSpan w:val="3"/>
            <w:tcBorders>
              <w:top w:val="single" w:sz="6" w:space="0" w:color="auto"/>
              <w:left w:val="double" w:sz="4" w:space="0" w:color="auto"/>
              <w:bottom w:val="double" w:sz="4" w:space="0" w:color="auto"/>
              <w:right w:val="double" w:sz="4" w:space="0" w:color="auto"/>
            </w:tcBorders>
          </w:tcPr>
          <w:p w14:paraId="53592289"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1D8ECF18"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0AAB7FB9" w14:textId="77777777" w:rsidR="00BF040A" w:rsidRPr="00201A63" w:rsidRDefault="00BF040A" w:rsidP="00BF040A">
            <w:pPr>
              <w:spacing w:after="120"/>
              <w:rPr>
                <w:b/>
                <w:bCs/>
                <w:lang w:val="fr-FR"/>
              </w:rPr>
            </w:pPr>
            <w:r w:rsidRPr="00201A63">
              <w:rPr>
                <w:bCs/>
              </w:rPr>
              <w:t>…………………………………………………………………………………………………….………………………………………………………………………………………………………………………………………….</w:t>
            </w:r>
          </w:p>
        </w:tc>
      </w:tr>
    </w:tbl>
    <w:p w14:paraId="379E3A5E"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4C31F8FF"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342A281A"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505142A3" w14:textId="77777777" w:rsidR="00BF040A" w:rsidRPr="00201A63" w:rsidRDefault="00BF040A" w:rsidP="00BF040A">
      <w:pPr>
        <w:ind w:left="5760" w:firstLine="720"/>
        <w:jc w:val="both"/>
        <w:rPr>
          <w:b/>
          <w:bCs/>
        </w:rPr>
      </w:pPr>
      <w:r w:rsidRPr="00201A63">
        <w:rPr>
          <w:b/>
          <w:bCs/>
        </w:rPr>
        <w:t>Người viết đơn</w:t>
      </w:r>
    </w:p>
    <w:p w14:paraId="58765535" w14:textId="77777777" w:rsidR="00BF040A" w:rsidRPr="00201A63" w:rsidRDefault="00BF040A" w:rsidP="00BF040A">
      <w:pPr>
        <w:ind w:left="5040"/>
        <w:jc w:val="both"/>
        <w:rPr>
          <w:i/>
          <w:iCs/>
        </w:rPr>
      </w:pPr>
      <w:r w:rsidRPr="00201A63">
        <w:rPr>
          <w:i/>
          <w:iCs/>
        </w:rPr>
        <w:t xml:space="preserve">       (Ký và ghi rõ họ tên, đóng dấu nếu có)</w:t>
      </w:r>
    </w:p>
    <w:p w14:paraId="4EAFC4F8" w14:textId="77777777" w:rsidR="00BF040A" w:rsidRPr="00201A63" w:rsidRDefault="00BF040A" w:rsidP="00BF040A">
      <w:pPr>
        <w:ind w:left="5040"/>
        <w:jc w:val="both"/>
        <w:rPr>
          <w:i/>
          <w:iCs/>
        </w:rPr>
      </w:pPr>
    </w:p>
    <w:p w14:paraId="48243B74" w14:textId="77777777" w:rsidR="00BF040A" w:rsidRPr="00201A63" w:rsidRDefault="00BF040A" w:rsidP="00BF040A">
      <w:pPr>
        <w:ind w:left="5040"/>
        <w:jc w:val="both"/>
        <w:rPr>
          <w:i/>
          <w:iCs/>
        </w:rPr>
      </w:pPr>
    </w:p>
    <w:tbl>
      <w:tblPr>
        <w:tblW w:w="13182" w:type="dxa"/>
        <w:tblInd w:w="10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8112"/>
      </w:tblGrid>
      <w:tr w:rsidR="00BF040A" w:rsidRPr="00201A63" w14:paraId="7394C4CC" w14:textId="77777777" w:rsidTr="00BF040A">
        <w:trPr>
          <w:trHeight w:val="372"/>
        </w:trPr>
        <w:tc>
          <w:tcPr>
            <w:tcW w:w="13182" w:type="dxa"/>
            <w:gridSpan w:val="2"/>
          </w:tcPr>
          <w:p w14:paraId="3109B76B" w14:textId="77777777" w:rsidR="00BF040A" w:rsidRPr="00201A63" w:rsidRDefault="00BF040A" w:rsidP="00BF040A">
            <w:pPr>
              <w:spacing w:before="40"/>
              <w:jc w:val="center"/>
              <w:rPr>
                <w:bCs/>
                <w:i/>
              </w:rPr>
            </w:pPr>
            <w:r w:rsidRPr="00201A63">
              <w:rPr>
                <w:b/>
                <w:bCs/>
              </w:rPr>
              <w:t xml:space="preserve">II- XÁC NHẬN CỦA ỦY BAN NHÂN DÂN CẤP XÃ                                                                             </w:t>
            </w:r>
          </w:p>
          <w:p w14:paraId="5CCE5B63"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40CEB596" w14:textId="77777777" w:rsidTr="00BF040A">
        <w:tc>
          <w:tcPr>
            <w:tcW w:w="13182" w:type="dxa"/>
            <w:gridSpan w:val="2"/>
          </w:tcPr>
          <w:p w14:paraId="2D4EAC2A" w14:textId="77777777" w:rsidR="00BF040A" w:rsidRPr="00201A63" w:rsidRDefault="00BF040A" w:rsidP="00BF040A">
            <w:pPr>
              <w:spacing w:before="40" w:after="120"/>
              <w:rPr>
                <w:bCs/>
              </w:rPr>
            </w:pPr>
            <w:r w:rsidRPr="00201A63">
              <w:rPr>
                <w:bCs/>
              </w:rPr>
              <w:t>…………………………………………………………………………………………………………….</w:t>
            </w:r>
          </w:p>
          <w:p w14:paraId="3E2F8A05" w14:textId="77777777" w:rsidR="00BF040A" w:rsidRPr="00201A63" w:rsidRDefault="00BF040A" w:rsidP="00BF040A">
            <w:pPr>
              <w:spacing w:before="40" w:after="120"/>
              <w:rPr>
                <w:bCs/>
              </w:rPr>
            </w:pPr>
            <w:r w:rsidRPr="00201A63">
              <w:rPr>
                <w:bCs/>
              </w:rPr>
              <w:t>…………………………………………………………………………………………………………….</w:t>
            </w:r>
          </w:p>
        </w:tc>
      </w:tr>
      <w:tr w:rsidR="00BF040A" w:rsidRPr="00201A63" w14:paraId="083A63DD" w14:textId="77777777" w:rsidTr="00BF040A">
        <w:trPr>
          <w:trHeight w:val="1824"/>
        </w:trPr>
        <w:tc>
          <w:tcPr>
            <w:tcW w:w="5070" w:type="dxa"/>
          </w:tcPr>
          <w:p w14:paraId="5519182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EC16AA3" w14:textId="77777777" w:rsidR="00BF040A" w:rsidRPr="00201A63" w:rsidRDefault="00BF040A" w:rsidP="00BF040A">
            <w:pPr>
              <w:jc w:val="center"/>
              <w:rPr>
                <w:b/>
                <w:bCs/>
              </w:rPr>
            </w:pPr>
            <w:r w:rsidRPr="00201A63">
              <w:rPr>
                <w:b/>
                <w:bCs/>
              </w:rPr>
              <w:t xml:space="preserve">Công chức địa chính </w:t>
            </w:r>
          </w:p>
          <w:p w14:paraId="1D24C576" w14:textId="77777777" w:rsidR="00BF040A" w:rsidRPr="00201A63" w:rsidRDefault="00BF040A" w:rsidP="00BF040A">
            <w:pPr>
              <w:jc w:val="center"/>
              <w:rPr>
                <w:i/>
                <w:iCs/>
              </w:rPr>
            </w:pPr>
            <w:r w:rsidRPr="00201A63">
              <w:rPr>
                <w:i/>
                <w:iCs/>
              </w:rPr>
              <w:t>(Ký, ghi rõ họ tên)</w:t>
            </w:r>
          </w:p>
          <w:p w14:paraId="26B7F5F8" w14:textId="77777777" w:rsidR="00BF040A" w:rsidRPr="00201A63" w:rsidRDefault="00BF040A" w:rsidP="00BF040A">
            <w:pPr>
              <w:jc w:val="center"/>
              <w:rPr>
                <w:i/>
                <w:iCs/>
              </w:rPr>
            </w:pPr>
          </w:p>
          <w:p w14:paraId="7A63E41C" w14:textId="77777777" w:rsidR="00BF040A" w:rsidRPr="00201A63" w:rsidRDefault="00BF040A" w:rsidP="00BF040A">
            <w:pPr>
              <w:jc w:val="center"/>
              <w:rPr>
                <w:i/>
                <w:iCs/>
              </w:rPr>
            </w:pPr>
          </w:p>
        </w:tc>
        <w:tc>
          <w:tcPr>
            <w:tcW w:w="8112" w:type="dxa"/>
          </w:tcPr>
          <w:p w14:paraId="65330F24"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2D8B36A" w14:textId="77777777" w:rsidR="00BF040A" w:rsidRPr="00201A63" w:rsidRDefault="00BF040A" w:rsidP="00BF040A">
            <w:pPr>
              <w:jc w:val="center"/>
              <w:rPr>
                <w:b/>
                <w:bCs/>
              </w:rPr>
            </w:pPr>
            <w:r w:rsidRPr="00201A63">
              <w:rPr>
                <w:b/>
                <w:bCs/>
              </w:rPr>
              <w:t>TM. Ủy ban nhân dân</w:t>
            </w:r>
          </w:p>
          <w:p w14:paraId="7E67D374" w14:textId="77777777" w:rsidR="00BF040A" w:rsidRPr="00201A63" w:rsidRDefault="00BF040A" w:rsidP="00BF040A">
            <w:pPr>
              <w:jc w:val="center"/>
              <w:rPr>
                <w:b/>
                <w:bCs/>
              </w:rPr>
            </w:pPr>
            <w:r w:rsidRPr="00201A63">
              <w:rPr>
                <w:b/>
                <w:bCs/>
              </w:rPr>
              <w:t>Chủ tịch</w:t>
            </w:r>
          </w:p>
          <w:p w14:paraId="70280359" w14:textId="77777777" w:rsidR="00BF040A" w:rsidRPr="00201A63" w:rsidRDefault="00BF040A" w:rsidP="00BF040A">
            <w:pPr>
              <w:jc w:val="center"/>
              <w:rPr>
                <w:i/>
                <w:iCs/>
              </w:rPr>
            </w:pPr>
            <w:r w:rsidRPr="00201A63">
              <w:rPr>
                <w:i/>
                <w:iCs/>
              </w:rPr>
              <w:t>(Ký tên, đóng dấu)</w:t>
            </w:r>
          </w:p>
          <w:p w14:paraId="4A155110" w14:textId="77777777" w:rsidR="00BF040A" w:rsidRPr="00201A63" w:rsidRDefault="00BF040A" w:rsidP="00BF040A">
            <w:pPr>
              <w:jc w:val="center"/>
              <w:rPr>
                <w:i/>
                <w:iCs/>
              </w:rPr>
            </w:pPr>
          </w:p>
          <w:p w14:paraId="2ED3A3A9" w14:textId="77777777" w:rsidR="00BF040A" w:rsidRPr="00201A63" w:rsidRDefault="00BF040A" w:rsidP="00BF040A">
            <w:pPr>
              <w:jc w:val="both"/>
              <w:rPr>
                <w:i/>
                <w:iCs/>
              </w:rPr>
            </w:pPr>
          </w:p>
        </w:tc>
      </w:tr>
      <w:tr w:rsidR="00BF040A" w:rsidRPr="00201A63" w14:paraId="35117A88" w14:textId="77777777" w:rsidTr="00BF040A">
        <w:trPr>
          <w:trHeight w:val="372"/>
        </w:trPr>
        <w:tc>
          <w:tcPr>
            <w:tcW w:w="13182" w:type="dxa"/>
            <w:gridSpan w:val="2"/>
            <w:tcBorders>
              <w:top w:val="double" w:sz="2" w:space="0" w:color="auto"/>
              <w:left w:val="double" w:sz="2" w:space="0" w:color="auto"/>
              <w:bottom w:val="single" w:sz="6" w:space="0" w:color="auto"/>
              <w:right w:val="double" w:sz="2" w:space="0" w:color="auto"/>
            </w:tcBorders>
          </w:tcPr>
          <w:p w14:paraId="4315C41E"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7AB012D5" w14:textId="77777777" w:rsidTr="00BF040A">
        <w:trPr>
          <w:trHeight w:val="372"/>
        </w:trPr>
        <w:tc>
          <w:tcPr>
            <w:tcW w:w="13182" w:type="dxa"/>
            <w:gridSpan w:val="2"/>
            <w:tcBorders>
              <w:top w:val="single" w:sz="6" w:space="0" w:color="auto"/>
              <w:left w:val="double" w:sz="2" w:space="0" w:color="auto"/>
              <w:bottom w:val="single" w:sz="6" w:space="0" w:color="auto"/>
              <w:right w:val="double" w:sz="2" w:space="0" w:color="auto"/>
            </w:tcBorders>
          </w:tcPr>
          <w:p w14:paraId="7A967FC1" w14:textId="77777777" w:rsidR="00BF040A" w:rsidRPr="00201A63" w:rsidRDefault="00BF040A" w:rsidP="00BF040A">
            <w:pPr>
              <w:spacing w:before="40" w:after="120"/>
              <w:rPr>
                <w:bCs/>
              </w:rPr>
            </w:pPr>
            <w:r w:rsidRPr="00201A63">
              <w:rPr>
                <w:bCs/>
              </w:rPr>
              <w:t>…………………………………………………………………………………………………………….</w:t>
            </w:r>
          </w:p>
        </w:tc>
      </w:tr>
      <w:tr w:rsidR="00BF040A" w:rsidRPr="00201A63" w14:paraId="365D2975" w14:textId="77777777" w:rsidTr="00BF040A">
        <w:trPr>
          <w:trHeight w:val="453"/>
        </w:trPr>
        <w:tc>
          <w:tcPr>
            <w:tcW w:w="5070" w:type="dxa"/>
          </w:tcPr>
          <w:p w14:paraId="4FCF822B"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6C19126" w14:textId="77777777" w:rsidR="00BF040A" w:rsidRPr="00201A63" w:rsidRDefault="00BF040A" w:rsidP="00BF040A">
            <w:pPr>
              <w:jc w:val="center"/>
              <w:rPr>
                <w:b/>
                <w:bCs/>
              </w:rPr>
            </w:pPr>
            <w:r w:rsidRPr="00201A63">
              <w:rPr>
                <w:b/>
                <w:bCs/>
              </w:rPr>
              <w:t>Người kiểm tra</w:t>
            </w:r>
          </w:p>
          <w:p w14:paraId="2AEA3D5E" w14:textId="77777777" w:rsidR="00BF040A" w:rsidRPr="00201A63" w:rsidRDefault="00BF040A" w:rsidP="00BF040A">
            <w:pPr>
              <w:jc w:val="center"/>
              <w:rPr>
                <w:i/>
                <w:iCs/>
              </w:rPr>
            </w:pPr>
            <w:r w:rsidRPr="00201A63">
              <w:rPr>
                <w:i/>
                <w:iCs/>
              </w:rPr>
              <w:t>(Ký, ghi rõ họ tên, chức vụ)</w:t>
            </w:r>
          </w:p>
          <w:p w14:paraId="7740FB76" w14:textId="77777777" w:rsidR="00BF040A" w:rsidRPr="00201A63" w:rsidRDefault="00BF040A" w:rsidP="00BF040A">
            <w:pPr>
              <w:jc w:val="center"/>
              <w:rPr>
                <w:i/>
                <w:iCs/>
              </w:rPr>
            </w:pPr>
          </w:p>
        </w:tc>
        <w:tc>
          <w:tcPr>
            <w:tcW w:w="8112" w:type="dxa"/>
          </w:tcPr>
          <w:p w14:paraId="12FBE68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4C7FB98" w14:textId="77777777" w:rsidR="00BF040A" w:rsidRPr="00201A63" w:rsidRDefault="00BF040A" w:rsidP="00BF040A">
            <w:pPr>
              <w:jc w:val="center"/>
              <w:rPr>
                <w:b/>
                <w:bCs/>
              </w:rPr>
            </w:pPr>
            <w:r w:rsidRPr="00201A63">
              <w:rPr>
                <w:b/>
                <w:bCs/>
              </w:rPr>
              <w:t>Giám đốc</w:t>
            </w:r>
          </w:p>
          <w:p w14:paraId="670BF0A6" w14:textId="77777777" w:rsidR="00BF040A" w:rsidRPr="00201A63" w:rsidRDefault="00BF040A" w:rsidP="00BF040A">
            <w:pPr>
              <w:jc w:val="center"/>
              <w:rPr>
                <w:i/>
                <w:iCs/>
              </w:rPr>
            </w:pPr>
            <w:r w:rsidRPr="00201A63">
              <w:rPr>
                <w:i/>
                <w:iCs/>
              </w:rPr>
              <w:t>(Ký tên, đóng dấu)</w:t>
            </w:r>
          </w:p>
          <w:p w14:paraId="501C08DD" w14:textId="77777777" w:rsidR="00BF040A" w:rsidRPr="00201A63" w:rsidRDefault="00BF040A" w:rsidP="00BF040A">
            <w:pPr>
              <w:jc w:val="both"/>
              <w:rPr>
                <w:i/>
                <w:iCs/>
              </w:rPr>
            </w:pPr>
          </w:p>
          <w:p w14:paraId="5E8CEA17" w14:textId="77777777" w:rsidR="00BF040A" w:rsidRPr="00201A63" w:rsidRDefault="00BF040A" w:rsidP="00BF040A">
            <w:pPr>
              <w:jc w:val="both"/>
              <w:rPr>
                <w:i/>
                <w:iCs/>
              </w:rPr>
            </w:pPr>
          </w:p>
          <w:p w14:paraId="5EFD4C18" w14:textId="77777777" w:rsidR="00BF040A" w:rsidRPr="00201A63" w:rsidRDefault="00BF040A" w:rsidP="00BF040A">
            <w:pPr>
              <w:jc w:val="both"/>
              <w:rPr>
                <w:i/>
                <w:iCs/>
              </w:rPr>
            </w:pPr>
          </w:p>
        </w:tc>
      </w:tr>
      <w:tr w:rsidR="00BF040A" w:rsidRPr="00201A63" w14:paraId="6D3FB52F" w14:textId="77777777" w:rsidTr="00BF040A">
        <w:trPr>
          <w:trHeight w:val="372"/>
        </w:trPr>
        <w:tc>
          <w:tcPr>
            <w:tcW w:w="13182" w:type="dxa"/>
            <w:gridSpan w:val="2"/>
          </w:tcPr>
          <w:p w14:paraId="2F0C4732" w14:textId="77777777" w:rsidR="00BF040A" w:rsidRPr="00201A63" w:rsidRDefault="00BF040A" w:rsidP="00BF040A">
            <w:pPr>
              <w:spacing w:before="40"/>
              <w:jc w:val="center"/>
              <w:rPr>
                <w:b/>
                <w:bCs/>
              </w:rPr>
            </w:pPr>
            <w:r w:rsidRPr="00201A63">
              <w:rPr>
                <w:b/>
                <w:bCs/>
              </w:rPr>
              <w:t xml:space="preserve">IV- Ý KIẾN CỦA CƠ QUAN TÀI NGUYÊN VÀ MÔI TRƯỜNG                                                    </w:t>
            </w:r>
          </w:p>
          <w:p w14:paraId="05140CE7" w14:textId="77777777" w:rsidR="00BF040A" w:rsidRPr="00201A63" w:rsidRDefault="00BF040A" w:rsidP="00BF040A">
            <w:pPr>
              <w:spacing w:before="40"/>
              <w:jc w:val="center"/>
              <w:rPr>
                <w:b/>
                <w:bCs/>
              </w:rPr>
            </w:pPr>
            <w:r w:rsidRPr="00201A63">
              <w:rPr>
                <w:b/>
                <w:bCs/>
              </w:rPr>
              <w:t xml:space="preserve"> </w:t>
            </w:r>
            <w:r w:rsidRPr="00201A63">
              <w:rPr>
                <w:i/>
              </w:rPr>
              <w:t>(Chỉ ghi ý kiến đối với trường hợp gia hạn sử dụng đất)</w:t>
            </w:r>
          </w:p>
        </w:tc>
      </w:tr>
      <w:tr w:rsidR="00BF040A" w:rsidRPr="00201A63" w14:paraId="3527DB67" w14:textId="77777777" w:rsidTr="00BF040A">
        <w:tc>
          <w:tcPr>
            <w:tcW w:w="13182" w:type="dxa"/>
            <w:gridSpan w:val="2"/>
          </w:tcPr>
          <w:p w14:paraId="4016BFEA" w14:textId="77777777" w:rsidR="00BF040A" w:rsidRPr="00201A63" w:rsidRDefault="00BF040A" w:rsidP="00BF040A">
            <w:pPr>
              <w:spacing w:before="40" w:after="120"/>
              <w:rPr>
                <w:bCs/>
              </w:rPr>
            </w:pPr>
            <w:r w:rsidRPr="00201A63">
              <w:rPr>
                <w:bCs/>
              </w:rPr>
              <w:t>…………………………………………………………………………………………………………….</w:t>
            </w:r>
          </w:p>
          <w:p w14:paraId="43CD46F4" w14:textId="77777777" w:rsidR="00BF040A" w:rsidRPr="00201A63" w:rsidRDefault="00BF040A" w:rsidP="00BF040A">
            <w:pPr>
              <w:spacing w:before="40" w:after="120"/>
              <w:rPr>
                <w:bCs/>
              </w:rPr>
            </w:pPr>
            <w:r w:rsidRPr="00201A63">
              <w:t>…………………………………………………………………………………………………………….</w:t>
            </w:r>
          </w:p>
        </w:tc>
      </w:tr>
      <w:tr w:rsidR="00BF040A" w:rsidRPr="00201A63" w14:paraId="565A01B4" w14:textId="77777777" w:rsidTr="00BF040A">
        <w:trPr>
          <w:trHeight w:val="453"/>
        </w:trPr>
        <w:tc>
          <w:tcPr>
            <w:tcW w:w="5070" w:type="dxa"/>
          </w:tcPr>
          <w:p w14:paraId="5518D350"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346F762F" w14:textId="77777777" w:rsidR="00BF040A" w:rsidRPr="00201A63" w:rsidRDefault="00BF040A" w:rsidP="00BF040A">
            <w:pPr>
              <w:jc w:val="center"/>
              <w:rPr>
                <w:b/>
                <w:bCs/>
              </w:rPr>
            </w:pPr>
            <w:r w:rsidRPr="00201A63">
              <w:rPr>
                <w:b/>
                <w:bCs/>
              </w:rPr>
              <w:t>Người kiểm tra</w:t>
            </w:r>
          </w:p>
          <w:p w14:paraId="3315C5E9" w14:textId="77777777" w:rsidR="00BF040A" w:rsidRPr="00201A63" w:rsidRDefault="00BF040A" w:rsidP="00BF040A">
            <w:pPr>
              <w:jc w:val="center"/>
              <w:rPr>
                <w:i/>
                <w:iCs/>
              </w:rPr>
            </w:pPr>
            <w:r w:rsidRPr="00201A63">
              <w:rPr>
                <w:i/>
                <w:iCs/>
              </w:rPr>
              <w:t>(Ký, ghi rõ họ tên, chức vụ)</w:t>
            </w:r>
          </w:p>
          <w:p w14:paraId="65565781" w14:textId="77777777" w:rsidR="00BF040A" w:rsidRPr="00201A63" w:rsidRDefault="00BF040A" w:rsidP="00BF040A">
            <w:pPr>
              <w:jc w:val="center"/>
              <w:rPr>
                <w:i/>
                <w:iCs/>
              </w:rPr>
            </w:pPr>
          </w:p>
          <w:p w14:paraId="3C67E43A" w14:textId="77777777" w:rsidR="00BF040A" w:rsidRPr="00201A63" w:rsidRDefault="00BF040A" w:rsidP="00BF040A">
            <w:pPr>
              <w:jc w:val="both"/>
              <w:rPr>
                <w:i/>
                <w:iCs/>
              </w:rPr>
            </w:pPr>
          </w:p>
        </w:tc>
        <w:tc>
          <w:tcPr>
            <w:tcW w:w="8112" w:type="dxa"/>
          </w:tcPr>
          <w:p w14:paraId="78AB6247"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1E63C7F" w14:textId="77777777" w:rsidR="00BF040A" w:rsidRPr="00201A63" w:rsidRDefault="00BF040A" w:rsidP="00BF040A">
            <w:pPr>
              <w:jc w:val="center"/>
              <w:rPr>
                <w:b/>
                <w:bCs/>
              </w:rPr>
            </w:pPr>
            <w:r w:rsidRPr="00201A63">
              <w:rPr>
                <w:b/>
                <w:bCs/>
              </w:rPr>
              <w:t>Thủ trưởng cơ quan</w:t>
            </w:r>
          </w:p>
          <w:p w14:paraId="58ABB3F8" w14:textId="77777777" w:rsidR="00BF040A" w:rsidRPr="00201A63" w:rsidRDefault="00BF040A" w:rsidP="00BF040A">
            <w:pPr>
              <w:jc w:val="center"/>
              <w:rPr>
                <w:i/>
                <w:iCs/>
              </w:rPr>
            </w:pPr>
            <w:r w:rsidRPr="00201A63">
              <w:rPr>
                <w:i/>
                <w:iCs/>
              </w:rPr>
              <w:t>(Ký tên, đóng dấu)</w:t>
            </w:r>
          </w:p>
          <w:p w14:paraId="4E241725" w14:textId="77777777" w:rsidR="00BF040A" w:rsidRPr="00201A63" w:rsidRDefault="00BF040A" w:rsidP="00BF040A">
            <w:pPr>
              <w:jc w:val="center"/>
              <w:rPr>
                <w:i/>
                <w:iCs/>
              </w:rPr>
            </w:pPr>
          </w:p>
          <w:p w14:paraId="5998CF6A" w14:textId="77777777" w:rsidR="00BF040A" w:rsidRPr="00201A63" w:rsidRDefault="00BF040A" w:rsidP="00BF040A">
            <w:pPr>
              <w:rPr>
                <w:i/>
                <w:iCs/>
              </w:rPr>
            </w:pPr>
          </w:p>
        </w:tc>
      </w:tr>
    </w:tbl>
    <w:p w14:paraId="56003B51"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Chú ý:</w:t>
      </w:r>
    </w:p>
    <w:p w14:paraId="61F085F7" w14:textId="77777777" w:rsidR="00BF040A" w:rsidRPr="00201A63" w:rsidRDefault="00BF040A" w:rsidP="00BF040A">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63503204"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169BA2C4" w14:textId="77777777" w:rsidR="00BF040A" w:rsidRPr="00201A63" w:rsidRDefault="00BF040A" w:rsidP="00BF040A">
      <w:pPr>
        <w:ind w:firstLine="510"/>
        <w:jc w:val="both"/>
        <w:rPr>
          <w:lang w:val="pl-PL"/>
        </w:rPr>
      </w:pPr>
      <w:r w:rsidRPr="00201A63">
        <w:rPr>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bookmarkEnd w:id="120"/>
    <w:p w14:paraId="64F477DD" w14:textId="6ACA897A" w:rsidR="00BF040A" w:rsidRDefault="00BF040A" w:rsidP="00BF040A">
      <w:pPr>
        <w:spacing w:before="120"/>
        <w:ind w:firstLine="510"/>
        <w:jc w:val="both"/>
        <w:rPr>
          <w:bCs/>
        </w:rPr>
      </w:pPr>
    </w:p>
    <w:p w14:paraId="7709044E" w14:textId="2FF70F43" w:rsidR="005C019C" w:rsidRDefault="005C019C" w:rsidP="00BF040A">
      <w:pPr>
        <w:spacing w:before="120"/>
        <w:ind w:firstLine="510"/>
        <w:jc w:val="both"/>
        <w:rPr>
          <w:bCs/>
        </w:rPr>
      </w:pPr>
    </w:p>
    <w:p w14:paraId="3411389C" w14:textId="13B58627" w:rsidR="005C019C" w:rsidRDefault="005C019C" w:rsidP="00BF040A">
      <w:pPr>
        <w:spacing w:before="120"/>
        <w:ind w:firstLine="510"/>
        <w:jc w:val="both"/>
        <w:rPr>
          <w:bCs/>
        </w:rPr>
      </w:pPr>
    </w:p>
    <w:p w14:paraId="35E8329A" w14:textId="27EA0CC6" w:rsidR="005C019C" w:rsidRDefault="005C019C" w:rsidP="00BF040A">
      <w:pPr>
        <w:spacing w:before="120"/>
        <w:ind w:firstLine="510"/>
        <w:jc w:val="both"/>
        <w:rPr>
          <w:bCs/>
        </w:rPr>
      </w:pPr>
    </w:p>
    <w:p w14:paraId="58F8BEB3" w14:textId="59B8D0C3" w:rsidR="005C019C" w:rsidRDefault="005C019C" w:rsidP="00BF040A">
      <w:pPr>
        <w:spacing w:before="120"/>
        <w:ind w:firstLine="510"/>
        <w:jc w:val="both"/>
        <w:rPr>
          <w:bCs/>
        </w:rPr>
      </w:pPr>
    </w:p>
    <w:p w14:paraId="222DACB9" w14:textId="4D47ED8D" w:rsidR="005C019C" w:rsidRDefault="005C019C" w:rsidP="00BF040A">
      <w:pPr>
        <w:spacing w:before="120"/>
        <w:ind w:firstLine="510"/>
        <w:jc w:val="both"/>
        <w:rPr>
          <w:bCs/>
        </w:rPr>
      </w:pPr>
    </w:p>
    <w:p w14:paraId="5B712AD7" w14:textId="1F85542C" w:rsidR="005C019C" w:rsidRDefault="005C019C" w:rsidP="00BF040A">
      <w:pPr>
        <w:spacing w:before="120"/>
        <w:ind w:firstLine="510"/>
        <w:jc w:val="both"/>
        <w:rPr>
          <w:bCs/>
        </w:rPr>
      </w:pPr>
    </w:p>
    <w:p w14:paraId="58FADC32" w14:textId="2ADE5D8E" w:rsidR="005C019C" w:rsidRDefault="005C019C" w:rsidP="00BF040A">
      <w:pPr>
        <w:spacing w:before="120"/>
        <w:ind w:firstLine="510"/>
        <w:jc w:val="both"/>
        <w:rPr>
          <w:bCs/>
        </w:rPr>
      </w:pPr>
    </w:p>
    <w:p w14:paraId="2FB7DFF0" w14:textId="3C16BB60" w:rsidR="005C019C" w:rsidRDefault="005C019C" w:rsidP="00BF040A">
      <w:pPr>
        <w:spacing w:before="120"/>
        <w:ind w:firstLine="510"/>
        <w:jc w:val="both"/>
        <w:rPr>
          <w:bCs/>
        </w:rPr>
      </w:pPr>
    </w:p>
    <w:p w14:paraId="4F1F2CC3" w14:textId="7A051B57" w:rsidR="005C019C" w:rsidRDefault="005C019C" w:rsidP="00BF040A">
      <w:pPr>
        <w:spacing w:before="120"/>
        <w:ind w:firstLine="510"/>
        <w:jc w:val="both"/>
        <w:rPr>
          <w:bCs/>
        </w:rPr>
      </w:pPr>
    </w:p>
    <w:p w14:paraId="30F6C507" w14:textId="05F17118" w:rsidR="005C019C" w:rsidRDefault="005C019C" w:rsidP="00BF040A">
      <w:pPr>
        <w:spacing w:before="120"/>
        <w:ind w:firstLine="510"/>
        <w:jc w:val="both"/>
        <w:rPr>
          <w:bCs/>
        </w:rPr>
      </w:pPr>
    </w:p>
    <w:p w14:paraId="1A8C4724" w14:textId="1291E402" w:rsidR="005C019C" w:rsidRDefault="005C019C" w:rsidP="00BF040A">
      <w:pPr>
        <w:spacing w:before="120"/>
        <w:ind w:firstLine="510"/>
        <w:jc w:val="both"/>
        <w:rPr>
          <w:bCs/>
        </w:rPr>
      </w:pPr>
    </w:p>
    <w:p w14:paraId="01E4CF7C" w14:textId="41F888B6" w:rsidR="005C019C" w:rsidRDefault="005C019C" w:rsidP="00BF040A">
      <w:pPr>
        <w:spacing w:before="120"/>
        <w:ind w:firstLine="510"/>
        <w:jc w:val="both"/>
        <w:rPr>
          <w:bCs/>
        </w:rPr>
      </w:pPr>
    </w:p>
    <w:p w14:paraId="76A17E97" w14:textId="2C825AD9" w:rsidR="005C019C" w:rsidRDefault="005C019C" w:rsidP="00BF040A">
      <w:pPr>
        <w:spacing w:before="120"/>
        <w:ind w:firstLine="510"/>
        <w:jc w:val="both"/>
        <w:rPr>
          <w:bCs/>
        </w:rPr>
      </w:pPr>
    </w:p>
    <w:p w14:paraId="1FE3F134" w14:textId="06A91E7A" w:rsidR="005C019C" w:rsidRDefault="005C019C" w:rsidP="00BF040A">
      <w:pPr>
        <w:spacing w:before="120"/>
        <w:ind w:firstLine="510"/>
        <w:jc w:val="both"/>
        <w:rPr>
          <w:bCs/>
        </w:rPr>
      </w:pPr>
    </w:p>
    <w:p w14:paraId="2102E5D8" w14:textId="073859CD" w:rsidR="005C019C" w:rsidRDefault="005C019C" w:rsidP="00BF040A">
      <w:pPr>
        <w:spacing w:before="120"/>
        <w:ind w:firstLine="510"/>
        <w:jc w:val="both"/>
        <w:rPr>
          <w:bCs/>
        </w:rPr>
      </w:pPr>
    </w:p>
    <w:p w14:paraId="17D9C825" w14:textId="18DFEF89" w:rsidR="005C019C" w:rsidRDefault="005C019C" w:rsidP="00BF040A">
      <w:pPr>
        <w:spacing w:before="120"/>
        <w:ind w:firstLine="510"/>
        <w:jc w:val="both"/>
        <w:rPr>
          <w:bCs/>
        </w:rPr>
      </w:pPr>
    </w:p>
    <w:p w14:paraId="61F5282B" w14:textId="1512EBD1" w:rsidR="005C019C" w:rsidRDefault="005C019C" w:rsidP="00BF040A">
      <w:pPr>
        <w:spacing w:before="120"/>
        <w:ind w:firstLine="510"/>
        <w:jc w:val="both"/>
        <w:rPr>
          <w:bCs/>
        </w:rPr>
      </w:pPr>
    </w:p>
    <w:p w14:paraId="11ED5D83" w14:textId="5A2920FD" w:rsidR="005C019C" w:rsidRDefault="005C019C" w:rsidP="00BF040A">
      <w:pPr>
        <w:spacing w:before="120"/>
        <w:ind w:firstLine="510"/>
        <w:jc w:val="both"/>
        <w:rPr>
          <w:bCs/>
        </w:rPr>
      </w:pPr>
    </w:p>
    <w:p w14:paraId="76E35ECD" w14:textId="0BB8D6F6" w:rsidR="005C019C" w:rsidRDefault="005C019C" w:rsidP="00BF040A">
      <w:pPr>
        <w:spacing w:before="120"/>
        <w:ind w:firstLine="510"/>
        <w:jc w:val="both"/>
        <w:rPr>
          <w:bCs/>
        </w:rPr>
      </w:pPr>
    </w:p>
    <w:p w14:paraId="4D1B51D7" w14:textId="2C1F80F8" w:rsidR="005C019C" w:rsidRDefault="005C019C" w:rsidP="00BF040A">
      <w:pPr>
        <w:spacing w:before="120"/>
        <w:ind w:firstLine="510"/>
        <w:jc w:val="both"/>
        <w:rPr>
          <w:bCs/>
        </w:rPr>
      </w:pPr>
    </w:p>
    <w:p w14:paraId="4FA37818" w14:textId="4D430DEE" w:rsidR="005C019C" w:rsidRDefault="005C019C" w:rsidP="00BF040A">
      <w:pPr>
        <w:spacing w:before="120"/>
        <w:ind w:firstLine="510"/>
        <w:jc w:val="both"/>
        <w:rPr>
          <w:bCs/>
        </w:rPr>
      </w:pPr>
    </w:p>
    <w:p w14:paraId="207A3BCE" w14:textId="0C55073C" w:rsidR="005C019C" w:rsidRDefault="005C019C" w:rsidP="00BF040A">
      <w:pPr>
        <w:spacing w:before="120"/>
        <w:ind w:firstLine="510"/>
        <w:jc w:val="both"/>
        <w:rPr>
          <w:bCs/>
        </w:rPr>
      </w:pPr>
    </w:p>
    <w:p w14:paraId="35034185" w14:textId="58F5520C" w:rsidR="005C019C" w:rsidRDefault="005C019C" w:rsidP="00BF040A">
      <w:pPr>
        <w:spacing w:before="120"/>
        <w:ind w:firstLine="510"/>
        <w:jc w:val="both"/>
        <w:rPr>
          <w:bCs/>
        </w:rPr>
      </w:pPr>
    </w:p>
    <w:p w14:paraId="5659822E" w14:textId="77777777" w:rsidR="005C019C" w:rsidRDefault="005C019C" w:rsidP="00BF040A">
      <w:pPr>
        <w:spacing w:before="120"/>
        <w:ind w:firstLine="510"/>
        <w:jc w:val="both"/>
        <w:rPr>
          <w:bCs/>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229"/>
        <w:gridCol w:w="6763"/>
      </w:tblGrid>
      <w:tr w:rsidR="005C019C" w:rsidRPr="00521F20" w14:paraId="4C01D224" w14:textId="77777777" w:rsidTr="0053422A">
        <w:trPr>
          <w:tblCellSpacing w:w="0" w:type="dxa"/>
        </w:trPr>
        <w:tc>
          <w:tcPr>
            <w:tcW w:w="1600" w:type="pct"/>
            <w:tcBorders>
              <w:top w:val="single" w:sz="8" w:space="0" w:color="auto"/>
              <w:left w:val="single" w:sz="8" w:space="0" w:color="auto"/>
              <w:bottom w:val="single" w:sz="8" w:space="0" w:color="auto"/>
              <w:right w:val="single" w:sz="8" w:space="0" w:color="auto"/>
            </w:tcBorders>
            <w:shd w:val="clear" w:color="auto" w:fill="FFFFFF"/>
            <w:hideMark/>
          </w:tcPr>
          <w:p w14:paraId="11A73932" w14:textId="77777777" w:rsidR="005C019C" w:rsidRPr="00521F20" w:rsidRDefault="005C019C" w:rsidP="0053422A">
            <w:pPr>
              <w:spacing w:before="120" w:after="120" w:line="234" w:lineRule="atLeast"/>
              <w:jc w:val="center"/>
            </w:pPr>
            <w:r w:rsidRPr="00521F20">
              <w:rPr>
                <w:lang w:val="vi-VN"/>
              </w:rPr>
              <w:t>Chữ ký số của Tổ chức (nếu là biểu mẫu điện tử)</w:t>
            </w:r>
          </w:p>
        </w:tc>
        <w:tc>
          <w:tcPr>
            <w:tcW w:w="3350" w:type="pct"/>
            <w:shd w:val="clear" w:color="auto" w:fill="FFFFFF"/>
            <w:vAlign w:val="center"/>
            <w:hideMark/>
          </w:tcPr>
          <w:p w14:paraId="6F7DB8B7" w14:textId="77777777" w:rsidR="005C019C" w:rsidRDefault="005C019C" w:rsidP="0053422A">
            <w:pPr>
              <w:spacing w:line="234" w:lineRule="atLeast"/>
              <w:jc w:val="center"/>
              <w:rPr>
                <w:b/>
                <w:bCs/>
              </w:rPr>
            </w:pPr>
            <w:r w:rsidRPr="00521F20">
              <w:rPr>
                <w:b/>
                <w:bCs/>
              </w:rPr>
              <w:t xml:space="preserve">                                                                                </w:t>
            </w:r>
          </w:p>
          <w:p w14:paraId="5749F9D2" w14:textId="214F04F4" w:rsidR="005C019C" w:rsidRPr="00521F20" w:rsidRDefault="005C019C" w:rsidP="0053422A">
            <w:pPr>
              <w:spacing w:line="234" w:lineRule="atLeast"/>
              <w:jc w:val="center"/>
            </w:pPr>
            <w:r w:rsidRPr="00521F20">
              <w:rPr>
                <w:b/>
                <w:bCs/>
                <w:lang w:val="vi-VN"/>
              </w:rPr>
              <w:t>Mẫu số 02</w:t>
            </w:r>
          </w:p>
        </w:tc>
      </w:tr>
    </w:tbl>
    <w:p w14:paraId="7CE79BA5" w14:textId="77777777" w:rsidR="005C019C" w:rsidRPr="00521F20" w:rsidRDefault="005C019C" w:rsidP="005C019C">
      <w:pPr>
        <w:shd w:val="clear" w:color="auto" w:fill="FFFFFF"/>
        <w:spacing w:before="120" w:after="120" w:line="234" w:lineRule="atLeast"/>
      </w:pPr>
      <w:r w:rsidRPr="00521F20">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686"/>
        <w:gridCol w:w="6237"/>
      </w:tblGrid>
      <w:tr w:rsidR="005C019C" w:rsidRPr="00521F20" w14:paraId="3FE1D2E2" w14:textId="77777777" w:rsidTr="0053422A">
        <w:trPr>
          <w:tblCellSpacing w:w="0" w:type="dxa"/>
        </w:trPr>
        <w:tc>
          <w:tcPr>
            <w:tcW w:w="3686" w:type="dxa"/>
            <w:shd w:val="clear" w:color="auto" w:fill="FFFFFF"/>
            <w:tcMar>
              <w:top w:w="0" w:type="dxa"/>
              <w:left w:w="108" w:type="dxa"/>
              <w:bottom w:w="0" w:type="dxa"/>
              <w:right w:w="108" w:type="dxa"/>
            </w:tcMar>
            <w:hideMark/>
          </w:tcPr>
          <w:p w14:paraId="5C4B10B6" w14:textId="77777777" w:rsidR="005C019C" w:rsidRPr="00521F20" w:rsidRDefault="005C019C" w:rsidP="0053422A">
            <w:pPr>
              <w:spacing w:before="120" w:after="120" w:line="234" w:lineRule="atLeast"/>
              <w:jc w:val="center"/>
            </w:pPr>
            <w:r w:rsidRPr="00521F20">
              <w:rPr>
                <w:lang w:val="vi-VN"/>
              </w:rPr>
              <w:t>TÊN C</w:t>
            </w:r>
            <w:r w:rsidRPr="00521F20">
              <w:t>Ấ</w:t>
            </w:r>
            <w:r w:rsidRPr="00521F20">
              <w:rPr>
                <w:lang w:val="vi-VN"/>
              </w:rPr>
              <w:t>P TỈNH (hoặc) BỘ, NGÀNH/C</w:t>
            </w:r>
            <w:r w:rsidRPr="00521F20">
              <w:t>Ấ</w:t>
            </w:r>
            <w:r w:rsidRPr="00521F20">
              <w:rPr>
                <w:lang w:val="vi-VN"/>
              </w:rPr>
              <w:t>P HUYỆN/C</w:t>
            </w:r>
            <w:r w:rsidRPr="00521F20">
              <w:t>Ấ</w:t>
            </w:r>
            <w:r w:rsidRPr="00521F20">
              <w:rPr>
                <w:lang w:val="vi-VN"/>
              </w:rPr>
              <w:t>P XÃ</w:t>
            </w:r>
            <w:r w:rsidRPr="00521F20">
              <w:br/>
            </w:r>
            <w:r w:rsidRPr="00521F20">
              <w:rPr>
                <w:b/>
                <w:bCs/>
                <w:lang w:val="vi-VN"/>
              </w:rPr>
              <w:t>TRUNG T</w:t>
            </w:r>
            <w:r w:rsidRPr="00521F20">
              <w:rPr>
                <w:b/>
                <w:bCs/>
              </w:rPr>
              <w:t>Â</w:t>
            </w:r>
            <w:r w:rsidRPr="00521F20">
              <w:rPr>
                <w:b/>
                <w:bCs/>
                <w:lang w:val="vi-VN"/>
              </w:rPr>
              <w:t>M PHỤC </w:t>
            </w:r>
            <w:r w:rsidRPr="00521F20">
              <w:rPr>
                <w:b/>
                <w:bCs/>
              </w:rPr>
              <w:t>VỤ</w:t>
            </w:r>
            <w:r w:rsidRPr="00521F20">
              <w:rPr>
                <w:b/>
                <w:bCs/>
                <w:lang w:val="vi-VN"/>
              </w:rPr>
              <w:t> HÀNH CHÍNH CÔNG </w:t>
            </w:r>
            <w:r w:rsidRPr="00521F20">
              <w:rPr>
                <w:lang w:val="vi-VN"/>
              </w:rPr>
              <w:t>(hoặc)</w:t>
            </w:r>
            <w:r w:rsidRPr="00521F20">
              <w:rPr>
                <w:b/>
                <w:bCs/>
                <w:lang w:val="vi-VN"/>
              </w:rPr>
              <w:t> BỘ PHẬN TIẾP NHẬN VÀ TR</w:t>
            </w:r>
            <w:r w:rsidRPr="00521F20">
              <w:rPr>
                <w:b/>
                <w:bCs/>
              </w:rPr>
              <w:t>Ả</w:t>
            </w:r>
            <w:r w:rsidRPr="00521F20">
              <w:rPr>
                <w:b/>
                <w:bCs/>
                <w:lang w:val="vi-VN"/>
              </w:rPr>
              <w:t> K</w:t>
            </w:r>
            <w:r w:rsidRPr="00521F20">
              <w:rPr>
                <w:b/>
                <w:bCs/>
              </w:rPr>
              <w:t>Ế</w:t>
            </w:r>
            <w:r w:rsidRPr="00521F20">
              <w:rPr>
                <w:b/>
                <w:bCs/>
                <w:lang w:val="vi-VN"/>
              </w:rPr>
              <w:t>T Q</w:t>
            </w:r>
            <w:r w:rsidRPr="00521F20">
              <w:rPr>
                <w:b/>
                <w:bCs/>
              </w:rPr>
              <w:t>U</w:t>
            </w:r>
            <w:r w:rsidRPr="00521F20">
              <w:rPr>
                <w:b/>
                <w:bCs/>
                <w:lang w:val="vi-VN"/>
              </w:rPr>
              <w:t>Ả</w:t>
            </w:r>
            <w:r w:rsidRPr="00521F20">
              <w:rPr>
                <w:b/>
                <w:bCs/>
                <w:lang w:val="vi-VN"/>
              </w:rPr>
              <w:br/>
              <w:t>-------</w:t>
            </w:r>
          </w:p>
        </w:tc>
        <w:tc>
          <w:tcPr>
            <w:tcW w:w="6237" w:type="dxa"/>
            <w:shd w:val="clear" w:color="auto" w:fill="FFFFFF"/>
            <w:tcMar>
              <w:top w:w="0" w:type="dxa"/>
              <w:left w:w="108" w:type="dxa"/>
              <w:bottom w:w="0" w:type="dxa"/>
              <w:right w:w="108" w:type="dxa"/>
            </w:tcMar>
            <w:hideMark/>
          </w:tcPr>
          <w:p w14:paraId="46CCF50D" w14:textId="77777777" w:rsidR="005C019C" w:rsidRPr="00521F20" w:rsidRDefault="005C019C" w:rsidP="0053422A">
            <w:pPr>
              <w:spacing w:before="120" w:after="120" w:line="234" w:lineRule="atLeast"/>
              <w:jc w:val="center"/>
            </w:pPr>
            <w:r w:rsidRPr="00521F20">
              <w:rPr>
                <w:b/>
                <w:bCs/>
                <w:lang w:val="vi-VN"/>
              </w:rPr>
              <w:t>CỘNG HÒA XÃ HỘI CHỦ NGHĨA VIỆT NAM</w:t>
            </w:r>
            <w:r w:rsidRPr="00521F20">
              <w:rPr>
                <w:b/>
                <w:bCs/>
                <w:lang w:val="vi-VN"/>
              </w:rPr>
              <w:br/>
              <w:t>Độc lập - Tự do - Hạnh phúc</w:t>
            </w:r>
            <w:r w:rsidRPr="00521F20">
              <w:rPr>
                <w:b/>
                <w:bCs/>
                <w:lang w:val="vi-VN"/>
              </w:rPr>
              <w:br/>
              <w:t>---------------</w:t>
            </w:r>
          </w:p>
        </w:tc>
      </w:tr>
      <w:tr w:rsidR="005C019C" w:rsidRPr="00521F20" w14:paraId="1608FDD0" w14:textId="77777777" w:rsidTr="0053422A">
        <w:trPr>
          <w:tblCellSpacing w:w="0" w:type="dxa"/>
        </w:trPr>
        <w:tc>
          <w:tcPr>
            <w:tcW w:w="3686" w:type="dxa"/>
            <w:shd w:val="clear" w:color="auto" w:fill="FFFFFF"/>
            <w:tcMar>
              <w:top w:w="0" w:type="dxa"/>
              <w:left w:w="108" w:type="dxa"/>
              <w:bottom w:w="0" w:type="dxa"/>
              <w:right w:w="108" w:type="dxa"/>
            </w:tcMar>
            <w:hideMark/>
          </w:tcPr>
          <w:p w14:paraId="5563F5CD" w14:textId="77777777" w:rsidR="005C019C" w:rsidRPr="00521F20" w:rsidRDefault="005C019C" w:rsidP="0053422A">
            <w:pPr>
              <w:spacing w:before="120" w:after="120" w:line="234" w:lineRule="atLeast"/>
              <w:jc w:val="center"/>
            </w:pPr>
            <w:r w:rsidRPr="00521F20">
              <w:rPr>
                <w:lang w:val="vi-VN"/>
              </w:rPr>
              <w:t>Số:</w:t>
            </w:r>
            <w:r w:rsidRPr="00521F20">
              <w:t>……..</w:t>
            </w:r>
            <w:r w:rsidRPr="00521F20">
              <w:rPr>
                <w:lang w:val="vi-VN"/>
              </w:rPr>
              <w:t>/HDHS</w:t>
            </w:r>
          </w:p>
        </w:tc>
        <w:tc>
          <w:tcPr>
            <w:tcW w:w="6237" w:type="dxa"/>
            <w:shd w:val="clear" w:color="auto" w:fill="FFFFFF"/>
            <w:tcMar>
              <w:top w:w="0" w:type="dxa"/>
              <w:left w:w="108" w:type="dxa"/>
              <w:bottom w:w="0" w:type="dxa"/>
              <w:right w:w="108" w:type="dxa"/>
            </w:tcMar>
            <w:hideMark/>
          </w:tcPr>
          <w:p w14:paraId="76D9A12C" w14:textId="77777777" w:rsidR="005C019C" w:rsidRPr="00521F20" w:rsidRDefault="005C019C" w:rsidP="0053422A">
            <w:pPr>
              <w:spacing w:before="120" w:after="120" w:line="234" w:lineRule="atLeast"/>
              <w:jc w:val="right"/>
            </w:pPr>
            <w:r w:rsidRPr="00521F20">
              <w:rPr>
                <w:i/>
                <w:iCs/>
              </w:rPr>
              <w:t>…………..</w:t>
            </w:r>
            <w:r w:rsidRPr="00521F20">
              <w:rPr>
                <w:i/>
                <w:iCs/>
                <w:lang w:val="vi-VN"/>
              </w:rPr>
              <w:t>, ngày </w:t>
            </w:r>
            <w:r w:rsidRPr="00521F20">
              <w:rPr>
                <w:i/>
                <w:iCs/>
              </w:rPr>
              <w:t>……</w:t>
            </w:r>
            <w:r w:rsidRPr="00521F20">
              <w:rPr>
                <w:i/>
                <w:iCs/>
                <w:lang w:val="vi-VN"/>
              </w:rPr>
              <w:t> tháng </w:t>
            </w:r>
            <w:r w:rsidRPr="00521F20">
              <w:rPr>
                <w:i/>
                <w:iCs/>
              </w:rPr>
              <w:t>……</w:t>
            </w:r>
            <w:r w:rsidRPr="00521F20">
              <w:rPr>
                <w:i/>
                <w:iCs/>
                <w:lang w:val="vi-VN"/>
              </w:rPr>
              <w:t> năm </w:t>
            </w:r>
            <w:r w:rsidRPr="00521F20">
              <w:rPr>
                <w:i/>
                <w:iCs/>
              </w:rPr>
              <w:t>……</w:t>
            </w:r>
          </w:p>
        </w:tc>
      </w:tr>
    </w:tbl>
    <w:p w14:paraId="71FDCC88" w14:textId="77777777" w:rsidR="005C019C" w:rsidRPr="00521F20" w:rsidRDefault="005C019C" w:rsidP="005C019C">
      <w:pPr>
        <w:shd w:val="clear" w:color="auto" w:fill="FFFFFF"/>
        <w:spacing w:before="120" w:after="120" w:line="234" w:lineRule="atLeast"/>
      </w:pPr>
      <w:r w:rsidRPr="00521F20">
        <w:t> </w:t>
      </w:r>
    </w:p>
    <w:p w14:paraId="309C718C" w14:textId="77777777" w:rsidR="005C019C" w:rsidRPr="00521F20" w:rsidRDefault="005C019C" w:rsidP="005C019C">
      <w:pPr>
        <w:shd w:val="clear" w:color="auto" w:fill="FFFFFF"/>
        <w:spacing w:line="234" w:lineRule="atLeast"/>
        <w:jc w:val="center"/>
      </w:pPr>
      <w:r w:rsidRPr="00521F20">
        <w:rPr>
          <w:b/>
          <w:bCs/>
          <w:lang w:val="vi-VN"/>
        </w:rPr>
        <w:t>PHIẾU YÊU CẦU BỔ SUNG, HOÀN THIỆN HỒ SƠ</w:t>
      </w:r>
    </w:p>
    <w:p w14:paraId="7CBCD050" w14:textId="77777777" w:rsidR="005C019C" w:rsidRPr="00521F20" w:rsidRDefault="005C019C" w:rsidP="005C019C">
      <w:pPr>
        <w:shd w:val="clear" w:color="auto" w:fill="FFFFFF"/>
        <w:spacing w:before="120" w:after="120" w:line="234" w:lineRule="atLeast"/>
      </w:pPr>
      <w:r w:rsidRPr="00521F20">
        <w:rPr>
          <w:lang w:val="vi-VN"/>
        </w:rPr>
        <w:t>Hồ sơ của:.....</w:t>
      </w:r>
      <w:r w:rsidRPr="00521F20">
        <w:t>...............................................................................................................</w:t>
      </w:r>
    </w:p>
    <w:p w14:paraId="72907FB3" w14:textId="77777777" w:rsidR="005C019C" w:rsidRPr="00521F20" w:rsidRDefault="005C019C" w:rsidP="005C019C">
      <w:pPr>
        <w:shd w:val="clear" w:color="auto" w:fill="FFFFFF"/>
        <w:spacing w:before="120" w:after="120" w:line="234" w:lineRule="atLeast"/>
      </w:pPr>
      <w:r w:rsidRPr="00521F20">
        <w:rPr>
          <w:lang w:val="vi-VN"/>
        </w:rPr>
        <w:t>Nội dung yêu cầu giải quyết: </w:t>
      </w:r>
      <w:r w:rsidRPr="00521F20">
        <w:t>……………………………………………………………….</w:t>
      </w:r>
    </w:p>
    <w:p w14:paraId="2C7FF2EF" w14:textId="77777777" w:rsidR="005C019C" w:rsidRPr="00521F20" w:rsidRDefault="005C019C" w:rsidP="005C019C">
      <w:pPr>
        <w:shd w:val="clear" w:color="auto" w:fill="FFFFFF"/>
        <w:spacing w:before="120" w:after="120" w:line="234" w:lineRule="atLeast"/>
      </w:pPr>
      <w:r w:rsidRPr="00521F20">
        <w:rPr>
          <w:lang w:val="vi-VN"/>
        </w:rPr>
        <w:t>Địa chỉ: </w:t>
      </w:r>
      <w:r w:rsidRPr="00521F20">
        <w:t>………………………………………………………………………………………..</w:t>
      </w:r>
    </w:p>
    <w:p w14:paraId="43978CDF" w14:textId="77777777" w:rsidR="005C019C" w:rsidRPr="00521F20" w:rsidRDefault="005C019C" w:rsidP="005C019C">
      <w:pPr>
        <w:shd w:val="clear" w:color="auto" w:fill="FFFFFF"/>
        <w:spacing w:before="120" w:after="120" w:line="234" w:lineRule="atLeast"/>
      </w:pPr>
      <w:r w:rsidRPr="00521F20">
        <w:rPr>
          <w:lang w:val="vi-VN"/>
        </w:rPr>
        <w:t>Số điện thoại</w:t>
      </w:r>
      <w:r w:rsidRPr="00521F20">
        <w:t>…………………………………..</w:t>
      </w:r>
      <w:r w:rsidRPr="00521F20">
        <w:rPr>
          <w:lang w:val="vi-VN"/>
        </w:rPr>
        <w:t>Email:</w:t>
      </w:r>
      <w:r w:rsidRPr="00521F20">
        <w:t>………………………………………</w:t>
      </w:r>
    </w:p>
    <w:p w14:paraId="28041CE2" w14:textId="77777777" w:rsidR="005C019C" w:rsidRPr="00521F20" w:rsidRDefault="005C019C" w:rsidP="005C019C">
      <w:pPr>
        <w:shd w:val="clear" w:color="auto" w:fill="FFFFFF"/>
        <w:spacing w:before="120" w:after="120" w:line="234" w:lineRule="atLeast"/>
      </w:pPr>
      <w:r w:rsidRPr="00521F20">
        <w:rPr>
          <w:lang w:val="vi-VN"/>
        </w:rPr>
        <w:t>Yêu cầu hoàn thiện hồ sơ gồm những nội dung sau:</w:t>
      </w:r>
    </w:p>
    <w:p w14:paraId="40D4C3B9" w14:textId="77777777" w:rsidR="005C019C" w:rsidRPr="00521F20" w:rsidRDefault="005C019C" w:rsidP="005C019C">
      <w:pPr>
        <w:shd w:val="clear" w:color="auto" w:fill="FFFFFF"/>
        <w:spacing w:before="120" w:after="120" w:line="234" w:lineRule="atLeast"/>
      </w:pPr>
      <w:r w:rsidRPr="00521F20">
        <w:rPr>
          <w:lang w:val="vi-VN"/>
        </w:rPr>
        <w:t>1...</w:t>
      </w:r>
      <w:r w:rsidRPr="00521F20">
        <w:t>..................................................................</w:t>
      </w:r>
    </w:p>
    <w:p w14:paraId="3D655DD5" w14:textId="77777777" w:rsidR="005C019C" w:rsidRPr="00521F20" w:rsidRDefault="005C019C" w:rsidP="005C019C">
      <w:pPr>
        <w:shd w:val="clear" w:color="auto" w:fill="FFFFFF"/>
        <w:spacing w:before="120" w:after="120" w:line="234" w:lineRule="atLeast"/>
      </w:pPr>
      <w:r w:rsidRPr="00521F20">
        <w:rPr>
          <w:lang w:val="vi-VN"/>
        </w:rPr>
        <w:t>2</w:t>
      </w:r>
      <w:r w:rsidRPr="00521F20">
        <w:t>………………………………………………….</w:t>
      </w:r>
    </w:p>
    <w:p w14:paraId="74CD951C" w14:textId="77777777" w:rsidR="005C019C" w:rsidRPr="00521F20" w:rsidRDefault="005C019C" w:rsidP="005C019C">
      <w:pPr>
        <w:shd w:val="clear" w:color="auto" w:fill="FFFFFF"/>
        <w:spacing w:before="120" w:after="120" w:line="234" w:lineRule="atLeast"/>
      </w:pPr>
      <w:r w:rsidRPr="00521F20">
        <w:rPr>
          <w:lang w:val="vi-VN"/>
        </w:rPr>
        <w:t>3....</w:t>
      </w:r>
      <w:r w:rsidRPr="00521F20">
        <w:t>..................................................................</w:t>
      </w:r>
    </w:p>
    <w:p w14:paraId="0DDE401F" w14:textId="77777777" w:rsidR="005C019C" w:rsidRPr="00521F20" w:rsidRDefault="005C019C" w:rsidP="005C019C">
      <w:pPr>
        <w:shd w:val="clear" w:color="auto" w:fill="FFFFFF"/>
        <w:spacing w:before="120" w:after="120" w:line="234" w:lineRule="atLeast"/>
      </w:pPr>
      <w:r w:rsidRPr="00521F20">
        <w:rPr>
          <w:lang w:val="vi-VN"/>
        </w:rPr>
        <w:t>4</w:t>
      </w:r>
      <w:r w:rsidRPr="00521F20">
        <w:t>…………………………………………………..</w:t>
      </w:r>
    </w:p>
    <w:p w14:paraId="224E9CF0" w14:textId="77777777" w:rsidR="005C019C" w:rsidRPr="00521F20" w:rsidRDefault="005C019C" w:rsidP="005C019C">
      <w:pPr>
        <w:shd w:val="clear" w:color="auto" w:fill="FFFFFF"/>
        <w:spacing w:before="120" w:after="120" w:line="234" w:lineRule="atLeast"/>
      </w:pPr>
      <w:r w:rsidRPr="00521F20">
        <w:t>…………………………………………………….</w:t>
      </w:r>
    </w:p>
    <w:p w14:paraId="3CE75517" w14:textId="77777777" w:rsidR="005C019C" w:rsidRPr="00521F20" w:rsidRDefault="005C019C" w:rsidP="005C019C">
      <w:pPr>
        <w:shd w:val="clear" w:color="auto" w:fill="FFFFFF"/>
        <w:spacing w:before="120" w:after="120" w:line="234" w:lineRule="atLeast"/>
      </w:pPr>
      <w:r w:rsidRPr="00521F20">
        <w:t>…………………………………………………….</w:t>
      </w:r>
    </w:p>
    <w:p w14:paraId="11B82C26" w14:textId="77777777" w:rsidR="005C019C" w:rsidRPr="00521F20" w:rsidRDefault="005C019C" w:rsidP="005C019C">
      <w:pPr>
        <w:shd w:val="clear" w:color="auto" w:fill="FFFFFF"/>
        <w:spacing w:before="120" w:after="120" w:line="234" w:lineRule="atLeast"/>
      </w:pPr>
      <w:r w:rsidRPr="00521F20">
        <w:rPr>
          <w:lang w:val="vi-VN"/>
        </w:rPr>
        <w:t>Lý do: </w:t>
      </w:r>
      <w:r w:rsidRPr="00521F20">
        <w:t>………………………………………………………………………………………………</w:t>
      </w:r>
    </w:p>
    <w:p w14:paraId="61826AA5" w14:textId="77777777" w:rsidR="005C019C" w:rsidRPr="00521F20" w:rsidRDefault="005C019C" w:rsidP="005C019C">
      <w:pPr>
        <w:shd w:val="clear" w:color="auto" w:fill="FFFFFF"/>
        <w:spacing w:before="120" w:after="120" w:line="234" w:lineRule="atLeast"/>
      </w:pPr>
      <w:r w:rsidRPr="00521F20">
        <w:rPr>
          <w:lang w:val="vi-VN"/>
        </w:rPr>
        <w:t>Trong quá trình hoàn thiện hồ sơ nếu có vướng mắc, Ông/Bà liên hệ với </w:t>
      </w:r>
      <w:r w:rsidRPr="00521F20">
        <w:t>……………………….. </w:t>
      </w:r>
      <w:r w:rsidRPr="00521F20">
        <w:rPr>
          <w:lang w:val="vi-VN"/>
        </w:rPr>
        <w:t>số điện thoại </w:t>
      </w:r>
      <w:r w:rsidRPr="00521F20">
        <w:t>………………………. </w:t>
      </w:r>
      <w:r w:rsidRPr="00521F20">
        <w:rPr>
          <w:lang w:val="vi-VN"/>
        </w:rPr>
        <w:t>đ</w:t>
      </w:r>
      <w:r w:rsidRPr="00521F20">
        <w:t>ể </w:t>
      </w:r>
      <w:r w:rsidRPr="00521F20">
        <w:rPr>
          <w:lang w:val="vi-VN"/>
        </w:rPr>
        <w:t>được hướng dẫn./.</w:t>
      </w:r>
    </w:p>
    <w:p w14:paraId="634228A9" w14:textId="77777777" w:rsidR="005C019C" w:rsidRPr="00521F20" w:rsidRDefault="005C019C" w:rsidP="005C019C">
      <w:pPr>
        <w:shd w:val="clear" w:color="auto" w:fill="FFFFFF"/>
        <w:spacing w:before="120" w:after="120" w:line="234" w:lineRule="atLeast"/>
      </w:pPr>
      <w:r w:rsidRPr="00521F20">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840"/>
        <w:gridCol w:w="6083"/>
      </w:tblGrid>
      <w:tr w:rsidR="005C019C" w:rsidRPr="00521F20" w14:paraId="7A72DBAD" w14:textId="77777777" w:rsidTr="0053422A">
        <w:trPr>
          <w:tblCellSpacing w:w="0" w:type="dxa"/>
        </w:trPr>
        <w:tc>
          <w:tcPr>
            <w:tcW w:w="3840" w:type="dxa"/>
            <w:shd w:val="clear" w:color="auto" w:fill="FFFFFF"/>
            <w:tcMar>
              <w:top w:w="0" w:type="dxa"/>
              <w:left w:w="108" w:type="dxa"/>
              <w:bottom w:w="0" w:type="dxa"/>
              <w:right w:w="108" w:type="dxa"/>
            </w:tcMar>
            <w:hideMark/>
          </w:tcPr>
          <w:p w14:paraId="7C1ECABC" w14:textId="77777777" w:rsidR="005C019C" w:rsidRPr="00521F20" w:rsidRDefault="005C019C" w:rsidP="0053422A">
            <w:pPr>
              <w:spacing w:before="120" w:after="120" w:line="234" w:lineRule="atLeast"/>
              <w:jc w:val="right"/>
            </w:pPr>
            <w:r w:rsidRPr="00521F20">
              <w:rPr>
                <w:b/>
                <w:bCs/>
                <w:lang w:val="vi-VN"/>
              </w:rPr>
              <w:t> </w:t>
            </w:r>
          </w:p>
        </w:tc>
        <w:tc>
          <w:tcPr>
            <w:tcW w:w="6083" w:type="dxa"/>
            <w:shd w:val="clear" w:color="auto" w:fill="FFFFFF"/>
            <w:tcMar>
              <w:top w:w="0" w:type="dxa"/>
              <w:left w:w="108" w:type="dxa"/>
              <w:bottom w:w="0" w:type="dxa"/>
              <w:right w:w="108" w:type="dxa"/>
            </w:tcMar>
            <w:hideMark/>
          </w:tcPr>
          <w:p w14:paraId="44548B5A" w14:textId="77777777" w:rsidR="005C019C" w:rsidRPr="00521F20" w:rsidRDefault="005C019C" w:rsidP="0053422A">
            <w:pPr>
              <w:spacing w:before="120" w:after="120" w:line="234" w:lineRule="atLeast"/>
              <w:jc w:val="center"/>
            </w:pPr>
            <w:r w:rsidRPr="00521F20">
              <w:rPr>
                <w:b/>
                <w:bCs/>
                <w:lang w:val="vi-VN"/>
              </w:rPr>
              <w:t>NGƯỜI HƯỚNG DẪN</w:t>
            </w:r>
            <w:r w:rsidRPr="00521F20">
              <w:rPr>
                <w:b/>
                <w:bCs/>
              </w:rPr>
              <w:br/>
            </w:r>
            <w:r w:rsidRPr="00521F20">
              <w:rPr>
                <w:i/>
                <w:iCs/>
                <w:lang w:val="vi-VN"/>
              </w:rPr>
              <w:t>(Ký và ghi rõ họ tên)</w:t>
            </w:r>
            <w:r w:rsidRPr="00521F20">
              <w:rPr>
                <w:i/>
                <w:iCs/>
              </w:rPr>
              <w:br/>
            </w:r>
            <w:r w:rsidRPr="00521F20">
              <w:rPr>
                <w:i/>
                <w:iCs/>
                <w:lang w:val="vi-VN"/>
              </w:rPr>
              <w:t>(Chữ ký số của Người hướng dẫn nếu là biểu mẫu điện tử)</w:t>
            </w:r>
          </w:p>
        </w:tc>
      </w:tr>
    </w:tbl>
    <w:p w14:paraId="23626FD7" w14:textId="77777777" w:rsidR="005C019C" w:rsidRPr="00521F20" w:rsidRDefault="005C019C" w:rsidP="005C019C">
      <w:pPr>
        <w:shd w:val="clear" w:color="auto" w:fill="FFFFFF"/>
        <w:spacing w:before="120" w:after="120" w:line="234" w:lineRule="atLeast"/>
      </w:pPr>
    </w:p>
    <w:p w14:paraId="1269457A" w14:textId="77777777" w:rsidR="005C019C" w:rsidRPr="00521F20" w:rsidRDefault="005C019C" w:rsidP="005C019C">
      <w:pPr>
        <w:sectPr w:rsidR="005C019C" w:rsidRPr="00521F20" w:rsidSect="005C019C">
          <w:type w:val="nextColumn"/>
          <w:pgSz w:w="12240" w:h="15840"/>
          <w:pgMar w:top="1134" w:right="1134" w:bottom="1134" w:left="1134" w:header="720" w:footer="720" w:gutter="0"/>
          <w:cols w:space="720"/>
          <w:docGrid w:linePitch="360"/>
        </w:sectPr>
      </w:pPr>
    </w:p>
    <w:tbl>
      <w:tblPr>
        <w:tblW w:w="10740" w:type="dxa"/>
        <w:tblLayout w:type="fixed"/>
        <w:tblLook w:val="01E0" w:firstRow="1" w:lastRow="1" w:firstColumn="1" w:lastColumn="1" w:noHBand="0" w:noVBand="0"/>
      </w:tblPr>
      <w:tblGrid>
        <w:gridCol w:w="1948"/>
        <w:gridCol w:w="1562"/>
        <w:gridCol w:w="1420"/>
        <w:gridCol w:w="142"/>
        <w:gridCol w:w="296"/>
        <w:gridCol w:w="1686"/>
        <w:gridCol w:w="1277"/>
        <w:gridCol w:w="847"/>
        <w:gridCol w:w="1562"/>
      </w:tblGrid>
      <w:tr w:rsidR="005C019C" w:rsidRPr="00521F20" w14:paraId="791D9348" w14:textId="77777777" w:rsidTr="0053422A">
        <w:trPr>
          <w:trHeight w:val="360"/>
        </w:trPr>
        <w:tc>
          <w:tcPr>
            <w:tcW w:w="7054" w:type="dxa"/>
            <w:gridSpan w:val="6"/>
            <w:vMerge w:val="restart"/>
          </w:tcPr>
          <w:p w14:paraId="6B9B1FE7" w14:textId="77777777" w:rsidR="005C019C" w:rsidRPr="00521F20" w:rsidRDefault="005C019C" w:rsidP="0053422A">
            <w:pPr>
              <w:jc w:val="center"/>
              <w:rPr>
                <w:b/>
                <w:bCs/>
                <w:lang w:val="vi-VN"/>
              </w:rPr>
            </w:pPr>
          </w:p>
          <w:p w14:paraId="3923BECE" w14:textId="77777777" w:rsidR="005C019C" w:rsidRPr="00521F20" w:rsidRDefault="005C019C" w:rsidP="0053422A">
            <w:pPr>
              <w:jc w:val="center"/>
              <w:rPr>
                <w:b/>
                <w:bCs/>
                <w:lang w:val="vi-VN"/>
              </w:rPr>
            </w:pPr>
            <w:r w:rsidRPr="00521F20">
              <w:rPr>
                <w:b/>
                <w:bCs/>
                <w:lang w:val="vi-VN"/>
              </w:rPr>
              <w:t>CỘNG HOÀ XÃ HỘI CHỦ NGHĨA VIỆT NAM</w:t>
            </w:r>
          </w:p>
          <w:p w14:paraId="2B5BAF3E" w14:textId="77777777" w:rsidR="005C019C" w:rsidRPr="00521F20" w:rsidRDefault="005C019C" w:rsidP="0053422A">
            <w:pPr>
              <w:jc w:val="center"/>
              <w:rPr>
                <w:b/>
                <w:bCs/>
                <w:lang w:val="vi-VN"/>
              </w:rPr>
            </w:pPr>
            <w:r w:rsidRPr="00521F20">
              <w:rPr>
                <w:noProof/>
              </w:rPr>
              <mc:AlternateContent>
                <mc:Choice Requires="wps">
                  <w:drawing>
                    <wp:anchor distT="0" distB="0" distL="114300" distR="114300" simplePos="0" relativeHeight="251615744" behindDoc="0" locked="0" layoutInCell="1" allowOverlap="1" wp14:anchorId="05FA4E58" wp14:editId="018EE33B">
                      <wp:simplePos x="0" y="0"/>
                      <wp:positionH relativeFrom="column">
                        <wp:align>center</wp:align>
                      </wp:positionH>
                      <wp:positionV relativeFrom="paragraph">
                        <wp:posOffset>241300</wp:posOffset>
                      </wp:positionV>
                      <wp:extent cx="1943100" cy="0"/>
                      <wp:effectExtent l="9525" t="12700" r="9525" b="635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511E5E7" id="Straight Connector 25" o:spid="_x0000_s1026" style="position:absolute;z-index:2516157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"/>
                  </w:pict>
                </mc:Fallback>
              </mc:AlternateContent>
            </w:r>
            <w:r w:rsidRPr="00521F20">
              <w:rPr>
                <w:b/>
                <w:bCs/>
                <w:lang w:val="vi-VN"/>
              </w:rPr>
              <w:t>Độc lập - Tự do - Hạnh phúc</w:t>
            </w:r>
          </w:p>
        </w:tc>
        <w:tc>
          <w:tcPr>
            <w:tcW w:w="3686" w:type="dxa"/>
            <w:gridSpan w:val="3"/>
            <w:vAlign w:val="center"/>
          </w:tcPr>
          <w:p w14:paraId="775E9F28" w14:textId="77777777" w:rsidR="005C019C" w:rsidRPr="00521F20" w:rsidRDefault="005C019C" w:rsidP="0053422A">
            <w:pPr>
              <w:jc w:val="right"/>
              <w:outlineLvl w:val="0"/>
              <w:rPr>
                <w:b/>
                <w:bCs/>
                <w:lang w:val="vi-VN"/>
              </w:rPr>
            </w:pPr>
          </w:p>
          <w:p w14:paraId="040CC63C" w14:textId="77777777" w:rsidR="005C019C" w:rsidRPr="00521F20" w:rsidRDefault="005C019C" w:rsidP="0053422A">
            <w:pPr>
              <w:jc w:val="right"/>
              <w:outlineLvl w:val="0"/>
              <w:rPr>
                <w:b/>
                <w:bCs/>
                <w:lang w:val="pt-BR"/>
              </w:rPr>
            </w:pPr>
            <w:r w:rsidRPr="00521F20">
              <w:rPr>
                <w:b/>
                <w:bCs/>
                <w:lang w:val="pt-BR"/>
              </w:rPr>
              <w:t>Mẫu số 10/ĐK</w:t>
            </w:r>
          </w:p>
        </w:tc>
      </w:tr>
      <w:tr w:rsidR="005C019C" w:rsidRPr="00521F20" w14:paraId="7B490A12" w14:textId="77777777" w:rsidTr="0053422A">
        <w:trPr>
          <w:trHeight w:val="70"/>
        </w:trPr>
        <w:tc>
          <w:tcPr>
            <w:tcW w:w="7054" w:type="dxa"/>
            <w:gridSpan w:val="6"/>
            <w:vMerge/>
            <w:vAlign w:val="center"/>
          </w:tcPr>
          <w:p w14:paraId="7EA826CA" w14:textId="77777777" w:rsidR="005C019C" w:rsidRPr="00521F20" w:rsidRDefault="005C019C" w:rsidP="0053422A">
            <w:pPr>
              <w:rPr>
                <w:b/>
                <w:bCs/>
                <w:lang w:val="vi-VN"/>
              </w:rPr>
            </w:pPr>
          </w:p>
        </w:tc>
        <w:tc>
          <w:tcPr>
            <w:tcW w:w="1277" w:type="dxa"/>
            <w:tcBorders>
              <w:top w:val="nil"/>
              <w:left w:val="nil"/>
              <w:bottom w:val="single" w:sz="4" w:space="0" w:color="auto"/>
              <w:right w:val="nil"/>
            </w:tcBorders>
          </w:tcPr>
          <w:p w14:paraId="13E51A7B" w14:textId="77777777" w:rsidR="005C019C" w:rsidRPr="00521F20" w:rsidRDefault="005C019C" w:rsidP="0053422A">
            <w:pPr>
              <w:ind w:left="459" w:hanging="459"/>
              <w:jc w:val="both"/>
              <w:rPr>
                <w:b/>
                <w:bCs/>
                <w:lang w:val="pt-BR"/>
              </w:rPr>
            </w:pPr>
          </w:p>
        </w:tc>
        <w:tc>
          <w:tcPr>
            <w:tcW w:w="847" w:type="dxa"/>
            <w:tcBorders>
              <w:top w:val="nil"/>
              <w:left w:val="nil"/>
              <w:bottom w:val="single" w:sz="4" w:space="0" w:color="auto"/>
              <w:right w:val="nil"/>
            </w:tcBorders>
          </w:tcPr>
          <w:p w14:paraId="5735A757" w14:textId="77777777" w:rsidR="005C019C" w:rsidRPr="00521F20" w:rsidRDefault="005C019C" w:rsidP="0053422A">
            <w:pPr>
              <w:ind w:left="459" w:hanging="459"/>
              <w:jc w:val="both"/>
              <w:rPr>
                <w:b/>
                <w:bCs/>
                <w:lang w:val="pt-BR"/>
              </w:rPr>
            </w:pPr>
          </w:p>
        </w:tc>
        <w:tc>
          <w:tcPr>
            <w:tcW w:w="1562" w:type="dxa"/>
            <w:tcBorders>
              <w:top w:val="nil"/>
              <w:left w:val="nil"/>
              <w:bottom w:val="single" w:sz="4" w:space="0" w:color="auto"/>
              <w:right w:val="nil"/>
            </w:tcBorders>
          </w:tcPr>
          <w:p w14:paraId="40619976" w14:textId="77777777" w:rsidR="005C019C" w:rsidRPr="00521F20" w:rsidRDefault="005C019C" w:rsidP="0053422A">
            <w:pPr>
              <w:ind w:left="459" w:hanging="459"/>
              <w:jc w:val="both"/>
              <w:rPr>
                <w:b/>
                <w:bCs/>
                <w:lang w:val="pt-BR"/>
              </w:rPr>
            </w:pPr>
          </w:p>
        </w:tc>
      </w:tr>
      <w:tr w:rsidR="005C019C" w:rsidRPr="00521F20" w14:paraId="0DC2B6E3" w14:textId="77777777" w:rsidTr="0053422A">
        <w:trPr>
          <w:trHeight w:val="509"/>
        </w:trPr>
        <w:tc>
          <w:tcPr>
            <w:tcW w:w="7054" w:type="dxa"/>
            <w:gridSpan w:val="6"/>
            <w:vMerge/>
            <w:vAlign w:val="center"/>
          </w:tcPr>
          <w:p w14:paraId="3C145C4F" w14:textId="77777777" w:rsidR="005C019C" w:rsidRPr="00521F20" w:rsidRDefault="005C019C" w:rsidP="0053422A">
            <w:pPr>
              <w:rPr>
                <w:b/>
                <w:bCs/>
                <w:lang w:val="vi-VN"/>
              </w:rPr>
            </w:pPr>
          </w:p>
        </w:tc>
        <w:tc>
          <w:tcPr>
            <w:tcW w:w="3686" w:type="dxa"/>
            <w:gridSpan w:val="3"/>
            <w:vMerge w:val="restart"/>
            <w:tcBorders>
              <w:top w:val="single" w:sz="4" w:space="0" w:color="auto"/>
              <w:left w:val="single" w:sz="4" w:space="0" w:color="auto"/>
              <w:bottom w:val="double" w:sz="4" w:space="0" w:color="auto"/>
              <w:right w:val="double" w:sz="4" w:space="0" w:color="auto"/>
            </w:tcBorders>
          </w:tcPr>
          <w:p w14:paraId="742621A1" w14:textId="77777777" w:rsidR="005C019C" w:rsidRPr="00521F20" w:rsidRDefault="005C019C" w:rsidP="0053422A">
            <w:pPr>
              <w:pBdr>
                <w:left w:val="single" w:sz="4" w:space="4" w:color="auto"/>
              </w:pBdr>
              <w:ind w:left="-108" w:right="-108"/>
              <w:jc w:val="center"/>
              <w:rPr>
                <w:b/>
                <w:bCs/>
                <w:spacing w:val="-4"/>
                <w:lang w:val="vi-VN"/>
              </w:rPr>
            </w:pPr>
            <w:r w:rsidRPr="00521F20">
              <w:rPr>
                <w:b/>
                <w:bCs/>
                <w:spacing w:val="-4"/>
                <w:lang w:val="vi-VN"/>
              </w:rPr>
              <w:t>PHẦN GHI CỦA NGƯỜI NHẬN HỒ SƠ</w:t>
            </w:r>
          </w:p>
          <w:p w14:paraId="75E52302" w14:textId="77777777" w:rsidR="005C019C" w:rsidRPr="00521F20" w:rsidRDefault="005C019C" w:rsidP="0053422A">
            <w:pPr>
              <w:ind w:left="115" w:firstLine="58"/>
              <w:jc w:val="center"/>
              <w:rPr>
                <w:bCs/>
                <w:lang w:val="vi-VN"/>
              </w:rPr>
            </w:pPr>
            <w:r w:rsidRPr="00521F20">
              <w:rPr>
                <w:bCs/>
                <w:lang w:val="vi-VN"/>
              </w:rPr>
              <w:t>Đã kiểm tra nội dung đơn đầy đủ, rõ ràng, thống nhất với giấy tờ xuất trình.</w:t>
            </w:r>
          </w:p>
          <w:p w14:paraId="727CF7F0" w14:textId="77777777" w:rsidR="005C019C" w:rsidRPr="00521F20" w:rsidRDefault="005C019C" w:rsidP="0053422A">
            <w:pPr>
              <w:ind w:left="256" w:hanging="141"/>
              <w:jc w:val="center"/>
              <w:rPr>
                <w:bCs/>
                <w:lang w:val="vi-VN"/>
              </w:rPr>
            </w:pPr>
            <w:r w:rsidRPr="00521F20">
              <w:rPr>
                <w:bCs/>
                <w:lang w:val="vi-VN"/>
              </w:rPr>
              <w:t>Vào sổ tiếp nhận hồ sơ số:.......Quyển....</w:t>
            </w:r>
          </w:p>
          <w:p w14:paraId="3F40A7E6" w14:textId="77777777" w:rsidR="005C019C" w:rsidRPr="00521F20" w:rsidRDefault="005C019C" w:rsidP="0053422A">
            <w:pPr>
              <w:jc w:val="center"/>
              <w:rPr>
                <w:i/>
                <w:iCs/>
                <w:lang w:val="vi-VN"/>
              </w:rPr>
            </w:pPr>
            <w:r w:rsidRPr="00521F20">
              <w:rPr>
                <w:i/>
                <w:iCs/>
                <w:lang w:val="vi-VN"/>
              </w:rPr>
              <w:t>Ngày…... / ...… / .......…</w:t>
            </w:r>
          </w:p>
          <w:p w14:paraId="2E760A2F" w14:textId="77777777" w:rsidR="005C019C" w:rsidRPr="00521F20" w:rsidRDefault="005C019C" w:rsidP="0053422A">
            <w:pPr>
              <w:jc w:val="center"/>
              <w:rPr>
                <w:b/>
                <w:bCs/>
                <w:lang w:val="vi-VN"/>
              </w:rPr>
            </w:pPr>
            <w:r w:rsidRPr="00521F20">
              <w:rPr>
                <w:b/>
                <w:bCs/>
                <w:lang w:val="vi-VN"/>
              </w:rPr>
              <w:t>Người nhận hồ sơ</w:t>
            </w:r>
          </w:p>
          <w:p w14:paraId="01716892" w14:textId="77777777" w:rsidR="005C019C" w:rsidRPr="00521F20" w:rsidRDefault="005C019C" w:rsidP="0053422A">
            <w:pPr>
              <w:jc w:val="center"/>
              <w:rPr>
                <w:i/>
                <w:iCs/>
                <w:lang w:val="vi-VN"/>
              </w:rPr>
            </w:pPr>
            <w:r w:rsidRPr="00521F20">
              <w:rPr>
                <w:i/>
                <w:iCs/>
                <w:lang w:val="vi-VN"/>
              </w:rPr>
              <w:t>(Ký và ghi rõ họ, tên)</w:t>
            </w:r>
          </w:p>
          <w:p w14:paraId="76C5650E" w14:textId="77777777" w:rsidR="005C019C" w:rsidRPr="00521F20" w:rsidRDefault="005C019C" w:rsidP="0053422A">
            <w:pPr>
              <w:pBdr>
                <w:left w:val="single" w:sz="4" w:space="4" w:color="auto"/>
              </w:pBdr>
              <w:jc w:val="both"/>
              <w:rPr>
                <w:bCs/>
                <w:lang w:val="vi-VN"/>
              </w:rPr>
            </w:pPr>
          </w:p>
        </w:tc>
      </w:tr>
      <w:tr w:rsidR="005C019C" w:rsidRPr="00521F20" w14:paraId="7C298DB1" w14:textId="77777777" w:rsidTr="0053422A">
        <w:tc>
          <w:tcPr>
            <w:tcW w:w="7054" w:type="dxa"/>
            <w:gridSpan w:val="6"/>
            <w:tcBorders>
              <w:top w:val="nil"/>
              <w:left w:val="nil"/>
              <w:bottom w:val="nil"/>
              <w:right w:val="single" w:sz="4" w:space="0" w:color="auto"/>
            </w:tcBorders>
          </w:tcPr>
          <w:p w14:paraId="01EED798" w14:textId="77777777" w:rsidR="005C019C" w:rsidRPr="00521F20" w:rsidRDefault="005C019C" w:rsidP="0053422A">
            <w:pPr>
              <w:jc w:val="both"/>
              <w:rPr>
                <w:b/>
                <w:bCs/>
                <w:lang w:val="vi-VN"/>
              </w:rPr>
            </w:pPr>
          </w:p>
        </w:tc>
        <w:tc>
          <w:tcPr>
            <w:tcW w:w="3686" w:type="dxa"/>
            <w:gridSpan w:val="3"/>
            <w:vMerge/>
            <w:tcBorders>
              <w:top w:val="single" w:sz="4" w:space="0" w:color="auto"/>
              <w:left w:val="single" w:sz="4" w:space="0" w:color="auto"/>
              <w:bottom w:val="double" w:sz="4" w:space="0" w:color="auto"/>
              <w:right w:val="double" w:sz="4" w:space="0" w:color="auto"/>
            </w:tcBorders>
            <w:vAlign w:val="center"/>
          </w:tcPr>
          <w:p w14:paraId="42D18D61" w14:textId="77777777" w:rsidR="005C019C" w:rsidRPr="00521F20" w:rsidRDefault="005C019C" w:rsidP="0053422A">
            <w:pPr>
              <w:rPr>
                <w:bCs/>
                <w:lang w:val="vi-VN"/>
              </w:rPr>
            </w:pPr>
          </w:p>
        </w:tc>
      </w:tr>
      <w:tr w:rsidR="005C019C" w:rsidRPr="00521F20" w14:paraId="31948BF8" w14:textId="77777777" w:rsidTr="0053422A">
        <w:tc>
          <w:tcPr>
            <w:tcW w:w="7054" w:type="dxa"/>
            <w:gridSpan w:val="6"/>
            <w:tcBorders>
              <w:top w:val="nil"/>
              <w:left w:val="nil"/>
              <w:bottom w:val="nil"/>
              <w:right w:val="single" w:sz="4" w:space="0" w:color="auto"/>
            </w:tcBorders>
          </w:tcPr>
          <w:p w14:paraId="612DACC5" w14:textId="77777777" w:rsidR="005C019C" w:rsidRPr="00521F20" w:rsidRDefault="005C019C" w:rsidP="0053422A">
            <w:pPr>
              <w:jc w:val="center"/>
              <w:outlineLvl w:val="0"/>
              <w:rPr>
                <w:b/>
                <w:bCs/>
                <w:lang w:val="vi-VN"/>
              </w:rPr>
            </w:pPr>
            <w:r w:rsidRPr="00521F20">
              <w:rPr>
                <w:b/>
                <w:bCs/>
                <w:lang w:val="vi-VN"/>
              </w:rPr>
              <w:t>ĐƠN ĐỀ NGHỊ CẤP LẠI, CẤP ĐỔI GIẤY CHỨNG NHẬN</w:t>
            </w:r>
          </w:p>
          <w:p w14:paraId="3049E9F1" w14:textId="77777777" w:rsidR="005C019C" w:rsidRPr="00521F20" w:rsidRDefault="005C019C" w:rsidP="0053422A">
            <w:pPr>
              <w:jc w:val="center"/>
              <w:rPr>
                <w:b/>
                <w:bCs/>
                <w:lang w:val="vi-VN"/>
              </w:rPr>
            </w:pPr>
            <w:r w:rsidRPr="00521F20">
              <w:rPr>
                <w:b/>
                <w:bCs/>
                <w:lang w:val="vi-VN"/>
              </w:rPr>
              <w:t>QUYỀN SỬ DỤNG ĐẤT, QUYỀN SỞ HỮU NHÀ Ở</w:t>
            </w:r>
          </w:p>
          <w:p w14:paraId="1EA09D5E" w14:textId="77777777" w:rsidR="005C019C" w:rsidRPr="00521F20" w:rsidRDefault="005C019C" w:rsidP="0053422A">
            <w:pPr>
              <w:jc w:val="center"/>
              <w:rPr>
                <w:b/>
                <w:bCs/>
                <w:lang w:val="vi-VN"/>
              </w:rPr>
            </w:pPr>
            <w:r w:rsidRPr="00521F20">
              <w:rPr>
                <w:b/>
                <w:bCs/>
                <w:lang w:val="vi-VN"/>
              </w:rPr>
              <w:t>VÀ TÀI SẢN KHÁC GẮN LIỀN VỚI ĐẤT</w:t>
            </w:r>
          </w:p>
        </w:tc>
        <w:tc>
          <w:tcPr>
            <w:tcW w:w="3686" w:type="dxa"/>
            <w:gridSpan w:val="3"/>
            <w:vMerge/>
            <w:tcBorders>
              <w:top w:val="single" w:sz="4" w:space="0" w:color="auto"/>
              <w:left w:val="single" w:sz="4" w:space="0" w:color="auto"/>
              <w:bottom w:val="double" w:sz="4" w:space="0" w:color="auto"/>
              <w:right w:val="double" w:sz="4" w:space="0" w:color="auto"/>
            </w:tcBorders>
            <w:vAlign w:val="center"/>
          </w:tcPr>
          <w:p w14:paraId="12C1D852" w14:textId="77777777" w:rsidR="005C019C" w:rsidRPr="00521F20" w:rsidRDefault="005C019C" w:rsidP="0053422A">
            <w:pPr>
              <w:rPr>
                <w:bCs/>
                <w:lang w:val="vi-VN"/>
              </w:rPr>
            </w:pPr>
          </w:p>
        </w:tc>
      </w:tr>
      <w:tr w:rsidR="005C019C" w:rsidRPr="00521F20" w14:paraId="080F935F" w14:textId="77777777" w:rsidTr="0053422A">
        <w:trPr>
          <w:trHeight w:val="65"/>
        </w:trPr>
        <w:tc>
          <w:tcPr>
            <w:tcW w:w="7054" w:type="dxa"/>
            <w:gridSpan w:val="6"/>
            <w:tcBorders>
              <w:top w:val="nil"/>
              <w:left w:val="nil"/>
              <w:bottom w:val="nil"/>
              <w:right w:val="single" w:sz="4" w:space="0" w:color="auto"/>
            </w:tcBorders>
          </w:tcPr>
          <w:p w14:paraId="2ACA7C31" w14:textId="77777777" w:rsidR="005C019C" w:rsidRPr="00521F20" w:rsidRDefault="005C019C" w:rsidP="0053422A">
            <w:pPr>
              <w:jc w:val="both"/>
              <w:rPr>
                <w:b/>
                <w:bCs/>
                <w:lang w:val="vi-VN"/>
              </w:rPr>
            </w:pPr>
          </w:p>
        </w:tc>
        <w:tc>
          <w:tcPr>
            <w:tcW w:w="3686" w:type="dxa"/>
            <w:gridSpan w:val="3"/>
            <w:vMerge/>
            <w:tcBorders>
              <w:top w:val="single" w:sz="4" w:space="0" w:color="auto"/>
              <w:left w:val="single" w:sz="4" w:space="0" w:color="auto"/>
              <w:bottom w:val="double" w:sz="4" w:space="0" w:color="auto"/>
              <w:right w:val="double" w:sz="4" w:space="0" w:color="auto"/>
            </w:tcBorders>
            <w:vAlign w:val="center"/>
          </w:tcPr>
          <w:p w14:paraId="350B2823" w14:textId="77777777" w:rsidR="005C019C" w:rsidRPr="00521F20" w:rsidRDefault="005C019C" w:rsidP="0053422A">
            <w:pPr>
              <w:rPr>
                <w:bCs/>
                <w:lang w:val="vi-VN"/>
              </w:rPr>
            </w:pPr>
          </w:p>
        </w:tc>
      </w:tr>
      <w:tr w:rsidR="005C019C" w:rsidRPr="00521F20" w14:paraId="6C7D2AAF" w14:textId="77777777" w:rsidTr="0053422A">
        <w:tc>
          <w:tcPr>
            <w:tcW w:w="7054" w:type="dxa"/>
            <w:gridSpan w:val="6"/>
            <w:tcBorders>
              <w:top w:val="nil"/>
              <w:left w:val="nil"/>
              <w:bottom w:val="nil"/>
              <w:right w:val="single" w:sz="4" w:space="0" w:color="auto"/>
            </w:tcBorders>
          </w:tcPr>
          <w:p w14:paraId="58955005" w14:textId="77777777" w:rsidR="005C019C" w:rsidRPr="00521F20" w:rsidRDefault="005C019C" w:rsidP="0053422A">
            <w:pPr>
              <w:jc w:val="both"/>
              <w:rPr>
                <w:bCs/>
              </w:rPr>
            </w:pPr>
            <w:r w:rsidRPr="00521F20">
              <w:rPr>
                <w:bCs/>
              </w:rPr>
              <w:t>Kính gửi: ......................................................................</w:t>
            </w:r>
          </w:p>
        </w:tc>
        <w:tc>
          <w:tcPr>
            <w:tcW w:w="3686" w:type="dxa"/>
            <w:gridSpan w:val="3"/>
            <w:vMerge/>
            <w:tcBorders>
              <w:top w:val="single" w:sz="4" w:space="0" w:color="auto"/>
              <w:left w:val="single" w:sz="4" w:space="0" w:color="auto"/>
              <w:bottom w:val="double" w:sz="4" w:space="0" w:color="auto"/>
              <w:right w:val="double" w:sz="4" w:space="0" w:color="auto"/>
            </w:tcBorders>
            <w:vAlign w:val="center"/>
          </w:tcPr>
          <w:p w14:paraId="732BA59B" w14:textId="77777777" w:rsidR="005C019C" w:rsidRPr="00521F20" w:rsidRDefault="005C019C" w:rsidP="0053422A">
            <w:pPr>
              <w:rPr>
                <w:bCs/>
                <w:lang w:val="pt-BR"/>
              </w:rPr>
            </w:pPr>
          </w:p>
        </w:tc>
      </w:tr>
      <w:tr w:rsidR="005C019C" w:rsidRPr="00521F20" w14:paraId="1B51DACD" w14:textId="77777777" w:rsidTr="0053422A">
        <w:trPr>
          <w:trHeight w:val="151"/>
        </w:trPr>
        <w:tc>
          <w:tcPr>
            <w:tcW w:w="7054" w:type="dxa"/>
            <w:gridSpan w:val="6"/>
            <w:tcBorders>
              <w:top w:val="nil"/>
              <w:left w:val="nil"/>
              <w:bottom w:val="double" w:sz="4" w:space="0" w:color="auto"/>
              <w:right w:val="single" w:sz="4" w:space="0" w:color="auto"/>
            </w:tcBorders>
          </w:tcPr>
          <w:p w14:paraId="18DB73B0" w14:textId="77777777" w:rsidR="005C019C" w:rsidRPr="00521F20" w:rsidRDefault="005C019C" w:rsidP="0053422A">
            <w:pPr>
              <w:jc w:val="both"/>
              <w:rPr>
                <w:b/>
                <w:bCs/>
              </w:rPr>
            </w:pPr>
          </w:p>
        </w:tc>
        <w:tc>
          <w:tcPr>
            <w:tcW w:w="3686" w:type="dxa"/>
            <w:gridSpan w:val="3"/>
            <w:vMerge/>
            <w:tcBorders>
              <w:top w:val="single" w:sz="4" w:space="0" w:color="auto"/>
              <w:left w:val="single" w:sz="4" w:space="0" w:color="auto"/>
              <w:bottom w:val="double" w:sz="4" w:space="0" w:color="auto"/>
              <w:right w:val="double" w:sz="4" w:space="0" w:color="auto"/>
            </w:tcBorders>
            <w:vAlign w:val="center"/>
          </w:tcPr>
          <w:p w14:paraId="35F1E102" w14:textId="77777777" w:rsidR="005C019C" w:rsidRPr="00521F20" w:rsidRDefault="005C019C" w:rsidP="0053422A">
            <w:pPr>
              <w:rPr>
                <w:bCs/>
                <w:lang w:val="pt-BR"/>
              </w:rPr>
            </w:pPr>
          </w:p>
        </w:tc>
      </w:tr>
      <w:tr w:rsidR="005C019C" w:rsidRPr="00521F20" w14:paraId="33324DB6" w14:textId="77777777" w:rsidTr="0053422A">
        <w:trPr>
          <w:trHeight w:val="50"/>
        </w:trPr>
        <w:tc>
          <w:tcPr>
            <w:tcW w:w="10740" w:type="dxa"/>
            <w:gridSpan w:val="9"/>
            <w:tcBorders>
              <w:top w:val="double" w:sz="4" w:space="0" w:color="auto"/>
              <w:left w:val="double" w:sz="4" w:space="0" w:color="auto"/>
              <w:bottom w:val="single" w:sz="4" w:space="0" w:color="auto"/>
              <w:right w:val="double" w:sz="4" w:space="0" w:color="auto"/>
            </w:tcBorders>
          </w:tcPr>
          <w:p w14:paraId="2E43B27B" w14:textId="77777777" w:rsidR="005C019C" w:rsidRPr="00521F20" w:rsidRDefault="005C019C" w:rsidP="0053422A">
            <w:pPr>
              <w:spacing w:before="120"/>
              <w:jc w:val="both"/>
              <w:rPr>
                <w:b/>
                <w:bCs/>
                <w:spacing w:val="-4"/>
                <w:w w:val="95"/>
              </w:rPr>
            </w:pPr>
            <w:r w:rsidRPr="00521F20">
              <w:rPr>
                <w:b/>
                <w:bCs/>
                <w:spacing w:val="-4"/>
                <w:w w:val="95"/>
              </w:rPr>
              <w:t>I. PHẦN KÊ KHAI CỦA NGƯỜI ĐĂNG KÝ</w:t>
            </w:r>
          </w:p>
          <w:p w14:paraId="7622E183" w14:textId="77777777" w:rsidR="005C019C" w:rsidRPr="00521F20" w:rsidRDefault="005C019C" w:rsidP="0053422A">
            <w:pPr>
              <w:jc w:val="both"/>
              <w:rPr>
                <w:bCs/>
              </w:rPr>
            </w:pPr>
            <w:r w:rsidRPr="00521F20">
              <w:rPr>
                <w:b/>
                <w:bCs/>
              </w:rPr>
              <w:t xml:space="preserve">       </w:t>
            </w:r>
            <w:r w:rsidRPr="00521F20">
              <w:rPr>
                <w:b/>
                <w:bCs/>
                <w:i/>
                <w:iCs/>
              </w:rPr>
              <w:t xml:space="preserve">       </w:t>
            </w:r>
            <w:r w:rsidRPr="00521F20">
              <w:rPr>
                <w:bCs/>
                <w:i/>
                <w:iCs/>
              </w:rPr>
              <w:t xml:space="preserve"> (Xem hướng dẫn viết đơn trước khi kê khai; không tẩy xoá, sửa chữa trên đơn)</w:t>
            </w:r>
          </w:p>
        </w:tc>
      </w:tr>
      <w:tr w:rsidR="005C019C" w:rsidRPr="00521F20" w14:paraId="45220BA4" w14:textId="77777777" w:rsidTr="0053422A">
        <w:tc>
          <w:tcPr>
            <w:tcW w:w="10740" w:type="dxa"/>
            <w:gridSpan w:val="9"/>
            <w:tcBorders>
              <w:top w:val="single" w:sz="4" w:space="0" w:color="auto"/>
              <w:left w:val="double" w:sz="4" w:space="0" w:color="auto"/>
              <w:bottom w:val="single" w:sz="4" w:space="0" w:color="auto"/>
              <w:right w:val="double" w:sz="4" w:space="0" w:color="auto"/>
            </w:tcBorders>
          </w:tcPr>
          <w:p w14:paraId="2BDC00FB" w14:textId="77777777" w:rsidR="005C019C" w:rsidRPr="00521F20" w:rsidRDefault="005C019C" w:rsidP="0053422A">
            <w:pPr>
              <w:jc w:val="both"/>
              <w:rPr>
                <w:b/>
                <w:bCs/>
              </w:rPr>
            </w:pPr>
            <w:r w:rsidRPr="00521F20">
              <w:rPr>
                <w:b/>
                <w:bCs/>
              </w:rPr>
              <w:t>1. Người sử dụng đất, chủ sở hữu tài sản gắn liền với đất</w:t>
            </w:r>
          </w:p>
          <w:p w14:paraId="321E6A10" w14:textId="77777777" w:rsidR="005C019C" w:rsidRPr="00521F20" w:rsidRDefault="005C019C" w:rsidP="0053422A">
            <w:pPr>
              <w:ind w:firstLine="280"/>
              <w:jc w:val="both"/>
              <w:rPr>
                <w:bCs/>
                <w:i/>
                <w:iCs/>
              </w:rPr>
            </w:pPr>
            <w:r w:rsidRPr="00521F20">
              <w:rPr>
                <w:bCs/>
              </w:rPr>
              <w:t xml:space="preserve">1.1. Tên </w:t>
            </w:r>
            <w:r w:rsidRPr="00521F20">
              <w:rPr>
                <w:bCs/>
                <w:i/>
                <w:iCs/>
              </w:rPr>
              <w:t xml:space="preserve">(viết chữ in hoa): </w:t>
            </w:r>
            <w:r w:rsidRPr="00521F20">
              <w:rPr>
                <w:bCs/>
                <w:iCs/>
              </w:rPr>
              <w:t>................................................................................................</w:t>
            </w:r>
          </w:p>
          <w:p w14:paraId="53D7A939" w14:textId="77777777" w:rsidR="005C019C" w:rsidRPr="00521F20" w:rsidRDefault="005C019C" w:rsidP="0053422A">
            <w:pPr>
              <w:ind w:firstLine="280"/>
              <w:jc w:val="both"/>
              <w:rPr>
                <w:bCs/>
                <w:iCs/>
              </w:rPr>
            </w:pPr>
            <w:r w:rsidRPr="00521F20">
              <w:rPr>
                <w:bCs/>
              </w:rPr>
              <w:t>1.2. Địa chỉ</w:t>
            </w:r>
            <w:r w:rsidRPr="00521F20">
              <w:rPr>
                <w:bCs/>
                <w:vertAlign w:val="superscript"/>
              </w:rPr>
              <w:t>(1)</w:t>
            </w:r>
            <w:r w:rsidRPr="00521F20">
              <w:rPr>
                <w:bCs/>
              </w:rPr>
              <w:t xml:space="preserve">: </w:t>
            </w:r>
            <w:r w:rsidRPr="00521F20">
              <w:rPr>
                <w:bCs/>
                <w:iCs/>
              </w:rPr>
              <w:t>………………………………..……………………………………...</w:t>
            </w:r>
          </w:p>
          <w:p w14:paraId="1383DF81" w14:textId="77777777" w:rsidR="005C019C" w:rsidRPr="00521F20" w:rsidRDefault="005C019C" w:rsidP="0053422A">
            <w:pPr>
              <w:spacing w:after="120"/>
              <w:jc w:val="both"/>
              <w:rPr>
                <w:bCs/>
              </w:rPr>
            </w:pPr>
            <w:r w:rsidRPr="00521F20">
              <w:rPr>
                <w:bCs/>
                <w:iCs/>
              </w:rPr>
              <w:t>…………………………….……………………………………………………………...</w:t>
            </w:r>
          </w:p>
        </w:tc>
      </w:tr>
      <w:tr w:rsidR="005C019C" w:rsidRPr="00521F20" w14:paraId="1C92EF34" w14:textId="77777777" w:rsidTr="0053422A">
        <w:tc>
          <w:tcPr>
            <w:tcW w:w="10740" w:type="dxa"/>
            <w:gridSpan w:val="9"/>
            <w:tcBorders>
              <w:top w:val="single" w:sz="4" w:space="0" w:color="auto"/>
              <w:left w:val="double" w:sz="4" w:space="0" w:color="auto"/>
              <w:bottom w:val="single" w:sz="4" w:space="0" w:color="auto"/>
              <w:right w:val="double" w:sz="4" w:space="0" w:color="auto"/>
            </w:tcBorders>
          </w:tcPr>
          <w:p w14:paraId="462559C3" w14:textId="77777777" w:rsidR="005C019C" w:rsidRPr="00521F20" w:rsidRDefault="005C019C" w:rsidP="0053422A">
            <w:pPr>
              <w:jc w:val="both"/>
              <w:rPr>
                <w:b/>
                <w:bCs/>
              </w:rPr>
            </w:pPr>
            <w:r w:rsidRPr="00521F20">
              <w:rPr>
                <w:b/>
                <w:bCs/>
              </w:rPr>
              <w:t>2. Giấy chứng nhận đã cấp đề nghị được cấp lại, cấp đổi</w:t>
            </w:r>
          </w:p>
          <w:p w14:paraId="21F156BF" w14:textId="77777777" w:rsidR="005C019C" w:rsidRPr="00521F20" w:rsidRDefault="005C019C" w:rsidP="0053422A">
            <w:pPr>
              <w:ind w:firstLine="280"/>
              <w:jc w:val="both"/>
              <w:rPr>
                <w:bCs/>
              </w:rPr>
            </w:pPr>
            <w:r w:rsidRPr="00521F20">
              <w:rPr>
                <w:bCs/>
              </w:rPr>
              <w:t xml:space="preserve">2.1. Số vào sổ cấp GCN:……….………;  2.2. Số phát hành GCN:……………………; </w:t>
            </w:r>
          </w:p>
          <w:p w14:paraId="4299AD1C" w14:textId="77777777" w:rsidR="005C019C" w:rsidRPr="00521F20" w:rsidRDefault="005C019C" w:rsidP="0053422A">
            <w:pPr>
              <w:ind w:firstLine="280"/>
              <w:jc w:val="both"/>
              <w:rPr>
                <w:b/>
                <w:bCs/>
              </w:rPr>
            </w:pPr>
            <w:r w:rsidRPr="00521F20">
              <w:rPr>
                <w:bCs/>
              </w:rPr>
              <w:t>2.3. Ngày cấp GCN: …… / …… / ……</w:t>
            </w:r>
          </w:p>
        </w:tc>
      </w:tr>
      <w:tr w:rsidR="005C019C" w:rsidRPr="00521F20" w14:paraId="4DF9A83C" w14:textId="77777777" w:rsidTr="0053422A">
        <w:trPr>
          <w:trHeight w:val="367"/>
        </w:trPr>
        <w:tc>
          <w:tcPr>
            <w:tcW w:w="10740" w:type="dxa"/>
            <w:gridSpan w:val="9"/>
            <w:tcBorders>
              <w:top w:val="single" w:sz="4" w:space="0" w:color="auto"/>
              <w:left w:val="double" w:sz="4" w:space="0" w:color="auto"/>
              <w:bottom w:val="single" w:sz="4" w:space="0" w:color="auto"/>
              <w:right w:val="double" w:sz="4" w:space="0" w:color="auto"/>
            </w:tcBorders>
          </w:tcPr>
          <w:p w14:paraId="4BEF642C" w14:textId="77777777" w:rsidR="005C019C" w:rsidRPr="00521F20" w:rsidRDefault="005C019C" w:rsidP="0053422A">
            <w:pPr>
              <w:jc w:val="both"/>
              <w:rPr>
                <w:bCs/>
              </w:rPr>
            </w:pPr>
            <w:r w:rsidRPr="00521F20">
              <w:rPr>
                <w:b/>
                <w:bCs/>
                <w:iCs/>
              </w:rPr>
              <w:t>3.</w:t>
            </w:r>
            <w:r w:rsidRPr="00521F20">
              <w:rPr>
                <w:b/>
                <w:bCs/>
                <w:i/>
                <w:iCs/>
              </w:rPr>
              <w:t xml:space="preserve"> </w:t>
            </w:r>
            <w:r w:rsidRPr="00521F20">
              <w:rPr>
                <w:b/>
                <w:bCs/>
              </w:rPr>
              <w:t xml:space="preserve">Lý do đề nghị cấp lại, cấp đổi Giấy chứng nhận: </w:t>
            </w:r>
            <w:r w:rsidRPr="00521F20">
              <w:rPr>
                <w:bCs/>
                <w:iCs/>
              </w:rPr>
              <w:t>.........................................................</w:t>
            </w:r>
          </w:p>
          <w:p w14:paraId="39E2D45C" w14:textId="77777777" w:rsidR="005C019C" w:rsidRPr="00521F20" w:rsidRDefault="005C019C" w:rsidP="0053422A">
            <w:pPr>
              <w:spacing w:after="120"/>
              <w:jc w:val="both"/>
              <w:rPr>
                <w:b/>
                <w:bCs/>
              </w:rPr>
            </w:pPr>
            <w:r w:rsidRPr="00521F20">
              <w:rPr>
                <w:bCs/>
                <w:iCs/>
              </w:rPr>
              <w:t>…………………………………………….……………………………………………………</w:t>
            </w:r>
          </w:p>
        </w:tc>
      </w:tr>
      <w:tr w:rsidR="005C019C" w:rsidRPr="00521F20" w14:paraId="12E5B810" w14:textId="77777777" w:rsidTr="0053422A">
        <w:trPr>
          <w:trHeight w:val="367"/>
        </w:trPr>
        <w:tc>
          <w:tcPr>
            <w:tcW w:w="10740" w:type="dxa"/>
            <w:gridSpan w:val="9"/>
            <w:tcBorders>
              <w:top w:val="single" w:sz="4" w:space="0" w:color="auto"/>
              <w:left w:val="double" w:sz="4" w:space="0" w:color="auto"/>
              <w:bottom w:val="single" w:sz="4" w:space="0" w:color="auto"/>
              <w:right w:val="double" w:sz="4" w:space="0" w:color="auto"/>
            </w:tcBorders>
          </w:tcPr>
          <w:p w14:paraId="7DB7E554" w14:textId="77777777" w:rsidR="005C019C" w:rsidRPr="00521F20" w:rsidRDefault="005C019C" w:rsidP="0053422A">
            <w:pPr>
              <w:spacing w:before="40" w:after="40"/>
              <w:jc w:val="both"/>
              <w:rPr>
                <w:bCs/>
                <w:i/>
              </w:rPr>
            </w:pPr>
            <w:r w:rsidRPr="00521F20">
              <w:rPr>
                <w:b/>
                <w:bCs/>
              </w:rPr>
              <w:t xml:space="preserve">4. Thông tin thửa đất có thay đổi do đo đạc lại </w:t>
            </w:r>
            <w:r w:rsidRPr="00521F20">
              <w:rPr>
                <w:bCs/>
                <w:i/>
              </w:rPr>
              <w:t>(kê khai theo bản đồ địa chính mới)</w:t>
            </w:r>
          </w:p>
        </w:tc>
      </w:tr>
      <w:tr w:rsidR="005C019C" w:rsidRPr="00521F20" w14:paraId="039609A5" w14:textId="77777777" w:rsidTr="0053422A">
        <w:trPr>
          <w:cantSplit/>
          <w:trHeight w:val="20"/>
        </w:trPr>
        <w:tc>
          <w:tcPr>
            <w:tcW w:w="1948" w:type="dxa"/>
            <w:tcBorders>
              <w:top w:val="single" w:sz="4" w:space="0" w:color="auto"/>
              <w:left w:val="double" w:sz="4" w:space="0" w:color="auto"/>
              <w:bottom w:val="single" w:sz="4" w:space="0" w:color="auto"/>
              <w:right w:val="single" w:sz="4" w:space="0" w:color="auto"/>
            </w:tcBorders>
          </w:tcPr>
          <w:p w14:paraId="11D2EAB3" w14:textId="77777777" w:rsidR="005C019C" w:rsidRPr="00521F20" w:rsidRDefault="005C019C" w:rsidP="0053422A">
            <w:pPr>
              <w:spacing w:before="40" w:after="40"/>
              <w:jc w:val="center"/>
              <w:rPr>
                <w:bCs/>
              </w:rPr>
            </w:pPr>
            <w:r w:rsidRPr="00521F20">
              <w:rPr>
                <w:bCs/>
              </w:rPr>
              <w:t>Tờ bản đồ số</w:t>
            </w:r>
          </w:p>
        </w:tc>
        <w:tc>
          <w:tcPr>
            <w:tcW w:w="1562" w:type="dxa"/>
            <w:tcBorders>
              <w:top w:val="single" w:sz="4" w:space="0" w:color="auto"/>
              <w:left w:val="single" w:sz="4" w:space="0" w:color="auto"/>
              <w:bottom w:val="single" w:sz="4" w:space="0" w:color="auto"/>
              <w:right w:val="single" w:sz="4" w:space="0" w:color="auto"/>
            </w:tcBorders>
          </w:tcPr>
          <w:p w14:paraId="638280EF" w14:textId="77777777" w:rsidR="005C019C" w:rsidRPr="00521F20" w:rsidRDefault="005C019C" w:rsidP="0053422A">
            <w:pPr>
              <w:spacing w:before="40" w:after="40"/>
              <w:jc w:val="center"/>
              <w:rPr>
                <w:bCs/>
              </w:rPr>
            </w:pPr>
            <w:r w:rsidRPr="00521F20">
              <w:rPr>
                <w:bCs/>
              </w:rPr>
              <w:t>Thửa đất số</w:t>
            </w:r>
          </w:p>
        </w:tc>
        <w:tc>
          <w:tcPr>
            <w:tcW w:w="1858" w:type="dxa"/>
            <w:gridSpan w:val="3"/>
            <w:tcBorders>
              <w:top w:val="single" w:sz="4" w:space="0" w:color="auto"/>
              <w:left w:val="single" w:sz="4" w:space="0" w:color="auto"/>
              <w:bottom w:val="single" w:sz="4" w:space="0" w:color="auto"/>
              <w:right w:val="single" w:sz="4" w:space="0" w:color="auto"/>
            </w:tcBorders>
          </w:tcPr>
          <w:p w14:paraId="20993B99" w14:textId="77777777" w:rsidR="005C019C" w:rsidRPr="00521F20" w:rsidRDefault="005C019C" w:rsidP="0053422A">
            <w:pPr>
              <w:spacing w:before="40" w:after="40"/>
              <w:jc w:val="center"/>
              <w:rPr>
                <w:bCs/>
              </w:rPr>
            </w:pPr>
          </w:p>
        </w:tc>
        <w:tc>
          <w:tcPr>
            <w:tcW w:w="5372" w:type="dxa"/>
            <w:gridSpan w:val="4"/>
            <w:tcBorders>
              <w:top w:val="single" w:sz="4" w:space="0" w:color="auto"/>
              <w:left w:val="single" w:sz="4" w:space="0" w:color="auto"/>
              <w:bottom w:val="single" w:sz="4" w:space="0" w:color="auto"/>
              <w:right w:val="double" w:sz="4" w:space="0" w:color="auto"/>
            </w:tcBorders>
          </w:tcPr>
          <w:p w14:paraId="31903034" w14:textId="77777777" w:rsidR="005C019C" w:rsidRPr="00521F20" w:rsidRDefault="005C019C" w:rsidP="0053422A">
            <w:pPr>
              <w:spacing w:before="40" w:after="40"/>
              <w:jc w:val="center"/>
              <w:rPr>
                <w:bCs/>
                <w:spacing w:val="-4"/>
              </w:rPr>
            </w:pPr>
            <w:r w:rsidRPr="00521F20">
              <w:rPr>
                <w:bCs/>
                <w:spacing w:val="-4"/>
              </w:rPr>
              <w:t>Nội dung thay đổi khác</w:t>
            </w:r>
          </w:p>
        </w:tc>
      </w:tr>
      <w:tr w:rsidR="005C019C" w:rsidRPr="00521F20" w14:paraId="1D81CBFA" w14:textId="77777777" w:rsidTr="0053422A">
        <w:trPr>
          <w:cantSplit/>
        </w:trPr>
        <w:tc>
          <w:tcPr>
            <w:tcW w:w="1948" w:type="dxa"/>
            <w:tcBorders>
              <w:top w:val="single" w:sz="4" w:space="0" w:color="auto"/>
              <w:left w:val="double" w:sz="4" w:space="0" w:color="auto"/>
              <w:bottom w:val="single" w:sz="4" w:space="0" w:color="auto"/>
              <w:right w:val="single" w:sz="4" w:space="0" w:color="auto"/>
            </w:tcBorders>
          </w:tcPr>
          <w:p w14:paraId="2DFCAEBF" w14:textId="77777777" w:rsidR="005C019C" w:rsidRPr="00521F20" w:rsidRDefault="005C019C" w:rsidP="0053422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51C8AAE1" w14:textId="77777777" w:rsidR="005C019C" w:rsidRPr="00521F20" w:rsidRDefault="005C019C" w:rsidP="0053422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1A505D3F" w14:textId="77777777" w:rsidR="005C019C" w:rsidRPr="00521F20" w:rsidRDefault="005C019C" w:rsidP="0053422A">
            <w:pPr>
              <w:jc w:val="both"/>
              <w:rPr>
                <w:bCs/>
              </w:rPr>
            </w:pPr>
          </w:p>
        </w:tc>
        <w:tc>
          <w:tcPr>
            <w:tcW w:w="5372" w:type="dxa"/>
            <w:gridSpan w:val="4"/>
            <w:tcBorders>
              <w:top w:val="single" w:sz="4" w:space="0" w:color="auto"/>
              <w:left w:val="single" w:sz="4" w:space="0" w:color="auto"/>
              <w:bottom w:val="single" w:sz="4" w:space="0" w:color="auto"/>
              <w:right w:val="double" w:sz="4" w:space="0" w:color="auto"/>
            </w:tcBorders>
          </w:tcPr>
          <w:p w14:paraId="1815F5C2" w14:textId="77777777" w:rsidR="005C019C" w:rsidRPr="00521F20" w:rsidRDefault="005C019C" w:rsidP="0053422A">
            <w:pPr>
              <w:jc w:val="both"/>
              <w:rPr>
                <w:bCs/>
              </w:rPr>
            </w:pPr>
          </w:p>
        </w:tc>
      </w:tr>
      <w:tr w:rsidR="005C019C" w:rsidRPr="00521F20" w14:paraId="1D37D7A1" w14:textId="77777777" w:rsidTr="0053422A">
        <w:trPr>
          <w:cantSplit/>
        </w:trPr>
        <w:tc>
          <w:tcPr>
            <w:tcW w:w="1948" w:type="dxa"/>
            <w:tcBorders>
              <w:top w:val="single" w:sz="4" w:space="0" w:color="auto"/>
              <w:left w:val="double" w:sz="4" w:space="0" w:color="auto"/>
              <w:bottom w:val="single" w:sz="4" w:space="0" w:color="auto"/>
              <w:right w:val="single" w:sz="4" w:space="0" w:color="auto"/>
            </w:tcBorders>
          </w:tcPr>
          <w:p w14:paraId="177AE7A7" w14:textId="77777777" w:rsidR="005C019C" w:rsidRPr="00521F20" w:rsidRDefault="005C019C" w:rsidP="0053422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61159D20" w14:textId="77777777" w:rsidR="005C019C" w:rsidRPr="00521F20" w:rsidRDefault="005C019C" w:rsidP="0053422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1539BBF4" w14:textId="77777777" w:rsidR="005C019C" w:rsidRPr="00521F20" w:rsidRDefault="005C019C" w:rsidP="0053422A">
            <w:pPr>
              <w:jc w:val="both"/>
              <w:rPr>
                <w:bCs/>
              </w:rPr>
            </w:pPr>
          </w:p>
        </w:tc>
        <w:tc>
          <w:tcPr>
            <w:tcW w:w="5372" w:type="dxa"/>
            <w:gridSpan w:val="4"/>
            <w:tcBorders>
              <w:top w:val="single" w:sz="4" w:space="0" w:color="auto"/>
              <w:left w:val="single" w:sz="4" w:space="0" w:color="auto"/>
              <w:bottom w:val="single" w:sz="4" w:space="0" w:color="auto"/>
              <w:right w:val="double" w:sz="4" w:space="0" w:color="auto"/>
            </w:tcBorders>
          </w:tcPr>
          <w:p w14:paraId="62EC459F" w14:textId="77777777" w:rsidR="005C019C" w:rsidRPr="00521F20" w:rsidRDefault="005C019C" w:rsidP="0053422A">
            <w:pPr>
              <w:jc w:val="both"/>
              <w:rPr>
                <w:bCs/>
              </w:rPr>
            </w:pPr>
          </w:p>
        </w:tc>
      </w:tr>
      <w:tr w:rsidR="005C019C" w:rsidRPr="00521F20" w14:paraId="7979E8A5" w14:textId="77777777" w:rsidTr="0053422A">
        <w:trPr>
          <w:cantSplit/>
        </w:trPr>
        <w:tc>
          <w:tcPr>
            <w:tcW w:w="1948" w:type="dxa"/>
            <w:tcBorders>
              <w:top w:val="single" w:sz="4" w:space="0" w:color="auto"/>
              <w:left w:val="double" w:sz="4" w:space="0" w:color="auto"/>
              <w:bottom w:val="single" w:sz="4" w:space="0" w:color="auto"/>
              <w:right w:val="single" w:sz="4" w:space="0" w:color="auto"/>
            </w:tcBorders>
          </w:tcPr>
          <w:p w14:paraId="0258006D" w14:textId="77777777" w:rsidR="005C019C" w:rsidRPr="00521F20" w:rsidRDefault="005C019C" w:rsidP="0053422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05150D46" w14:textId="77777777" w:rsidR="005C019C" w:rsidRPr="00521F20" w:rsidRDefault="005C019C" w:rsidP="0053422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13AAE856" w14:textId="77777777" w:rsidR="005C019C" w:rsidRPr="00521F20" w:rsidRDefault="005C019C" w:rsidP="0053422A">
            <w:pPr>
              <w:jc w:val="both"/>
              <w:rPr>
                <w:bCs/>
              </w:rPr>
            </w:pPr>
          </w:p>
        </w:tc>
        <w:tc>
          <w:tcPr>
            <w:tcW w:w="5372" w:type="dxa"/>
            <w:gridSpan w:val="4"/>
            <w:tcBorders>
              <w:top w:val="single" w:sz="4" w:space="0" w:color="auto"/>
              <w:left w:val="single" w:sz="4" w:space="0" w:color="auto"/>
              <w:bottom w:val="single" w:sz="4" w:space="0" w:color="auto"/>
              <w:right w:val="double" w:sz="4" w:space="0" w:color="auto"/>
            </w:tcBorders>
          </w:tcPr>
          <w:p w14:paraId="1E9FF4AA" w14:textId="77777777" w:rsidR="005C019C" w:rsidRPr="00521F20" w:rsidRDefault="005C019C" w:rsidP="0053422A">
            <w:pPr>
              <w:jc w:val="both"/>
              <w:rPr>
                <w:bCs/>
              </w:rPr>
            </w:pPr>
          </w:p>
        </w:tc>
      </w:tr>
      <w:tr w:rsidR="005C019C" w:rsidRPr="00521F20" w14:paraId="6159DE31" w14:textId="77777777" w:rsidTr="0053422A">
        <w:trPr>
          <w:cantSplit/>
        </w:trPr>
        <w:tc>
          <w:tcPr>
            <w:tcW w:w="1948" w:type="dxa"/>
            <w:tcBorders>
              <w:top w:val="single" w:sz="4" w:space="0" w:color="auto"/>
              <w:left w:val="double" w:sz="4" w:space="0" w:color="auto"/>
              <w:bottom w:val="single" w:sz="4" w:space="0" w:color="auto"/>
              <w:right w:val="single" w:sz="4" w:space="0" w:color="auto"/>
            </w:tcBorders>
          </w:tcPr>
          <w:p w14:paraId="54DF040E" w14:textId="77777777" w:rsidR="005C019C" w:rsidRPr="00521F20" w:rsidRDefault="005C019C" w:rsidP="0053422A">
            <w:pPr>
              <w:jc w:val="both"/>
              <w:rPr>
                <w:bCs/>
              </w:rPr>
            </w:pPr>
          </w:p>
        </w:tc>
        <w:tc>
          <w:tcPr>
            <w:tcW w:w="1562" w:type="dxa"/>
            <w:tcBorders>
              <w:top w:val="single" w:sz="4" w:space="0" w:color="auto"/>
              <w:left w:val="single" w:sz="4" w:space="0" w:color="auto"/>
              <w:bottom w:val="single" w:sz="4" w:space="0" w:color="auto"/>
              <w:right w:val="single" w:sz="4" w:space="0" w:color="auto"/>
            </w:tcBorders>
          </w:tcPr>
          <w:p w14:paraId="0AAB63EE" w14:textId="77777777" w:rsidR="005C019C" w:rsidRPr="00521F20" w:rsidRDefault="005C019C" w:rsidP="0053422A">
            <w:pPr>
              <w:jc w:val="both"/>
              <w:rPr>
                <w:bCs/>
              </w:rPr>
            </w:pPr>
          </w:p>
        </w:tc>
        <w:tc>
          <w:tcPr>
            <w:tcW w:w="1858" w:type="dxa"/>
            <w:gridSpan w:val="3"/>
            <w:tcBorders>
              <w:top w:val="single" w:sz="4" w:space="0" w:color="auto"/>
              <w:left w:val="single" w:sz="4" w:space="0" w:color="auto"/>
              <w:bottom w:val="single" w:sz="4" w:space="0" w:color="auto"/>
              <w:right w:val="single" w:sz="4" w:space="0" w:color="auto"/>
            </w:tcBorders>
          </w:tcPr>
          <w:p w14:paraId="6C2568F1" w14:textId="77777777" w:rsidR="005C019C" w:rsidRPr="00521F20" w:rsidRDefault="005C019C" w:rsidP="0053422A">
            <w:pPr>
              <w:jc w:val="both"/>
              <w:rPr>
                <w:bCs/>
              </w:rPr>
            </w:pPr>
          </w:p>
        </w:tc>
        <w:tc>
          <w:tcPr>
            <w:tcW w:w="5372" w:type="dxa"/>
            <w:gridSpan w:val="4"/>
            <w:tcBorders>
              <w:top w:val="single" w:sz="4" w:space="0" w:color="auto"/>
              <w:left w:val="single" w:sz="4" w:space="0" w:color="auto"/>
              <w:bottom w:val="single" w:sz="4" w:space="0" w:color="auto"/>
              <w:right w:val="double" w:sz="4" w:space="0" w:color="auto"/>
            </w:tcBorders>
          </w:tcPr>
          <w:p w14:paraId="7237CA54" w14:textId="77777777" w:rsidR="005C019C" w:rsidRPr="00521F20" w:rsidRDefault="005C019C" w:rsidP="0053422A">
            <w:pPr>
              <w:jc w:val="both"/>
              <w:rPr>
                <w:bCs/>
              </w:rPr>
            </w:pPr>
          </w:p>
        </w:tc>
      </w:tr>
      <w:tr w:rsidR="005C019C" w:rsidRPr="00521F20" w14:paraId="73D03D42" w14:textId="77777777" w:rsidTr="0053422A">
        <w:trPr>
          <w:trHeight w:val="367"/>
        </w:trPr>
        <w:tc>
          <w:tcPr>
            <w:tcW w:w="4930" w:type="dxa"/>
            <w:gridSpan w:val="3"/>
            <w:tcBorders>
              <w:top w:val="single" w:sz="4" w:space="0" w:color="auto"/>
              <w:left w:val="double" w:sz="4" w:space="0" w:color="auto"/>
              <w:bottom w:val="single" w:sz="4" w:space="0" w:color="auto"/>
              <w:right w:val="single" w:sz="4" w:space="0" w:color="auto"/>
            </w:tcBorders>
          </w:tcPr>
          <w:p w14:paraId="4FADEA5F" w14:textId="77777777" w:rsidR="005C019C" w:rsidRPr="00521F20" w:rsidRDefault="005C019C" w:rsidP="0053422A">
            <w:pPr>
              <w:rPr>
                <w:bCs/>
              </w:rPr>
            </w:pPr>
            <w:r w:rsidRPr="00521F20">
              <w:rPr>
                <w:bCs/>
              </w:rPr>
              <w:t>4.1. Thông tin thửa đất theo GCN đã cấp:</w:t>
            </w:r>
          </w:p>
          <w:p w14:paraId="5E051FEB" w14:textId="77777777" w:rsidR="005C019C" w:rsidRPr="00521F20" w:rsidRDefault="005C019C" w:rsidP="0053422A">
            <w:pPr>
              <w:pStyle w:val="BodyText"/>
              <w:jc w:val="left"/>
              <w:rPr>
                <w:rFonts w:ascii="Times New Roman" w:hAnsi="Times New Roman"/>
                <w:bCs/>
                <w:sz w:val="24"/>
                <w:szCs w:val="24"/>
              </w:rPr>
            </w:pPr>
            <w:r w:rsidRPr="00521F20">
              <w:rPr>
                <w:rFonts w:ascii="Times New Roman" w:hAnsi="Times New Roman"/>
                <w:bCs/>
                <w:sz w:val="24"/>
                <w:szCs w:val="24"/>
              </w:rPr>
              <w:t xml:space="preserve">   - Thửa đất số: …………………..………; </w:t>
            </w:r>
          </w:p>
          <w:p w14:paraId="05A6594F" w14:textId="77777777" w:rsidR="005C019C" w:rsidRPr="00521F20" w:rsidRDefault="005C019C" w:rsidP="0053422A">
            <w:pPr>
              <w:pStyle w:val="BodyText"/>
              <w:ind w:right="92"/>
              <w:jc w:val="left"/>
              <w:rPr>
                <w:rFonts w:ascii="Times New Roman" w:hAnsi="Times New Roman"/>
                <w:bCs/>
                <w:sz w:val="24"/>
                <w:szCs w:val="24"/>
              </w:rPr>
            </w:pPr>
            <w:r w:rsidRPr="00521F20">
              <w:rPr>
                <w:rFonts w:ascii="Times New Roman" w:hAnsi="Times New Roman"/>
                <w:bCs/>
                <w:sz w:val="24"/>
                <w:szCs w:val="24"/>
              </w:rPr>
              <w:t xml:space="preserve">   - Tờ bản đồ số: ……………………….…; </w:t>
            </w:r>
          </w:p>
          <w:p w14:paraId="59BCE47E" w14:textId="77777777" w:rsidR="005C019C" w:rsidRPr="00521F20" w:rsidRDefault="005C019C" w:rsidP="0053422A">
            <w:pPr>
              <w:pStyle w:val="BodyText"/>
              <w:jc w:val="left"/>
              <w:rPr>
                <w:rFonts w:ascii="Times New Roman" w:hAnsi="Times New Roman"/>
                <w:bCs/>
                <w:sz w:val="24"/>
                <w:szCs w:val="24"/>
              </w:rPr>
            </w:pPr>
            <w:r w:rsidRPr="00521F20">
              <w:rPr>
                <w:rFonts w:ascii="Times New Roman" w:hAnsi="Times New Roman"/>
                <w:bCs/>
                <w:sz w:val="24"/>
                <w:szCs w:val="24"/>
              </w:rPr>
              <w:t xml:space="preserve">   - Diện tích: ……..…...…….................. m2</w:t>
            </w:r>
          </w:p>
          <w:p w14:paraId="3E96A9D6" w14:textId="77777777" w:rsidR="005C019C" w:rsidRPr="00521F20" w:rsidRDefault="005C019C" w:rsidP="0053422A">
            <w:pPr>
              <w:pStyle w:val="BodyText"/>
              <w:jc w:val="left"/>
              <w:rPr>
                <w:rFonts w:ascii="Times New Roman" w:hAnsi="Times New Roman"/>
                <w:bCs/>
                <w:sz w:val="24"/>
                <w:szCs w:val="24"/>
              </w:rPr>
            </w:pPr>
            <w:r w:rsidRPr="00521F20">
              <w:rPr>
                <w:rFonts w:ascii="Times New Roman" w:hAnsi="Times New Roman"/>
                <w:bCs/>
                <w:sz w:val="24"/>
                <w:szCs w:val="24"/>
              </w:rPr>
              <w:t xml:space="preserve">   - …………………….…….……………</w:t>
            </w:r>
          </w:p>
        </w:tc>
        <w:tc>
          <w:tcPr>
            <w:tcW w:w="5810" w:type="dxa"/>
            <w:gridSpan w:val="6"/>
            <w:tcBorders>
              <w:top w:val="single" w:sz="4" w:space="0" w:color="auto"/>
              <w:left w:val="single" w:sz="4" w:space="0" w:color="auto"/>
              <w:bottom w:val="single" w:sz="4" w:space="0" w:color="auto"/>
              <w:right w:val="double" w:sz="4" w:space="0" w:color="auto"/>
            </w:tcBorders>
          </w:tcPr>
          <w:p w14:paraId="34FE5E72" w14:textId="77777777" w:rsidR="005C019C" w:rsidRPr="00521F20" w:rsidRDefault="005C019C" w:rsidP="0053422A">
            <w:pPr>
              <w:rPr>
                <w:bCs/>
              </w:rPr>
            </w:pPr>
            <w:r w:rsidRPr="00521F20">
              <w:rPr>
                <w:bCs/>
              </w:rPr>
              <w:t>4.2. Thông tin thửa đất mới thay đổi:</w:t>
            </w:r>
          </w:p>
          <w:p w14:paraId="1D79FDE1" w14:textId="77777777" w:rsidR="005C019C" w:rsidRPr="00521F20" w:rsidRDefault="005C019C" w:rsidP="0053422A">
            <w:pPr>
              <w:pStyle w:val="BodyText"/>
              <w:ind w:right="214"/>
              <w:jc w:val="left"/>
              <w:rPr>
                <w:rFonts w:ascii="Times New Roman" w:hAnsi="Times New Roman"/>
                <w:bCs/>
                <w:sz w:val="24"/>
                <w:szCs w:val="24"/>
              </w:rPr>
            </w:pPr>
            <w:r w:rsidRPr="00521F20">
              <w:rPr>
                <w:rFonts w:ascii="Times New Roman" w:hAnsi="Times New Roman"/>
                <w:bCs/>
                <w:sz w:val="24"/>
                <w:szCs w:val="24"/>
              </w:rPr>
              <w:t xml:space="preserve">   - Thửa đất số: ……………..…….….; </w:t>
            </w:r>
          </w:p>
          <w:p w14:paraId="6C0D58A2" w14:textId="77777777" w:rsidR="005C019C" w:rsidRPr="00521F20" w:rsidRDefault="005C019C" w:rsidP="0053422A">
            <w:pPr>
              <w:pStyle w:val="BodyText"/>
              <w:ind w:right="214"/>
              <w:jc w:val="left"/>
              <w:rPr>
                <w:rFonts w:ascii="Times New Roman" w:hAnsi="Times New Roman"/>
                <w:bCs/>
                <w:sz w:val="24"/>
                <w:szCs w:val="24"/>
              </w:rPr>
            </w:pPr>
            <w:r w:rsidRPr="00521F20">
              <w:rPr>
                <w:rFonts w:ascii="Times New Roman" w:hAnsi="Times New Roman"/>
                <w:bCs/>
                <w:sz w:val="24"/>
                <w:szCs w:val="24"/>
              </w:rPr>
              <w:t xml:space="preserve">   - Tờ bản đồ số: ……………..……...; </w:t>
            </w:r>
          </w:p>
          <w:p w14:paraId="570E2C05" w14:textId="77777777" w:rsidR="005C019C" w:rsidRPr="00521F20" w:rsidRDefault="005C019C" w:rsidP="0053422A">
            <w:pPr>
              <w:pStyle w:val="BodyText"/>
              <w:jc w:val="left"/>
              <w:rPr>
                <w:rFonts w:ascii="Times New Roman" w:hAnsi="Times New Roman"/>
                <w:bCs/>
                <w:sz w:val="24"/>
                <w:szCs w:val="24"/>
              </w:rPr>
            </w:pPr>
            <w:r w:rsidRPr="00521F20">
              <w:rPr>
                <w:rFonts w:ascii="Times New Roman" w:hAnsi="Times New Roman"/>
                <w:bCs/>
                <w:sz w:val="24"/>
                <w:szCs w:val="24"/>
              </w:rPr>
              <w:t xml:space="preserve">   - Diện tích: …………...……............. m2</w:t>
            </w:r>
          </w:p>
          <w:p w14:paraId="55BBAEAE" w14:textId="77777777" w:rsidR="005C019C" w:rsidRPr="00521F20" w:rsidRDefault="005C019C" w:rsidP="0053422A">
            <w:pPr>
              <w:pStyle w:val="BodyText"/>
              <w:jc w:val="left"/>
              <w:rPr>
                <w:rFonts w:ascii="Times New Roman" w:hAnsi="Times New Roman"/>
                <w:bCs/>
                <w:sz w:val="24"/>
                <w:szCs w:val="24"/>
              </w:rPr>
            </w:pPr>
            <w:r w:rsidRPr="00521F20">
              <w:rPr>
                <w:rFonts w:ascii="Times New Roman" w:hAnsi="Times New Roman"/>
                <w:bCs/>
                <w:sz w:val="24"/>
                <w:szCs w:val="24"/>
              </w:rPr>
              <w:t xml:space="preserve">   - ………….…………………………</w:t>
            </w:r>
          </w:p>
          <w:p w14:paraId="1C293483" w14:textId="77777777" w:rsidR="005C019C" w:rsidRPr="00521F20" w:rsidRDefault="005C019C" w:rsidP="0053422A">
            <w:pPr>
              <w:pStyle w:val="BodyText"/>
              <w:jc w:val="left"/>
              <w:rPr>
                <w:rFonts w:ascii="Times New Roman" w:hAnsi="Times New Roman"/>
                <w:bCs/>
                <w:sz w:val="24"/>
                <w:szCs w:val="24"/>
              </w:rPr>
            </w:pPr>
          </w:p>
        </w:tc>
      </w:tr>
      <w:tr w:rsidR="005C019C" w:rsidRPr="00521F20" w14:paraId="06891241" w14:textId="77777777" w:rsidTr="0053422A">
        <w:trPr>
          <w:trHeight w:val="385"/>
        </w:trPr>
        <w:tc>
          <w:tcPr>
            <w:tcW w:w="10740" w:type="dxa"/>
            <w:gridSpan w:val="9"/>
            <w:tcBorders>
              <w:top w:val="single" w:sz="4" w:space="0" w:color="auto"/>
              <w:left w:val="double" w:sz="4" w:space="0" w:color="auto"/>
              <w:bottom w:val="single" w:sz="4" w:space="0" w:color="auto"/>
              <w:right w:val="double" w:sz="4" w:space="0" w:color="auto"/>
            </w:tcBorders>
          </w:tcPr>
          <w:p w14:paraId="16CB0B9C" w14:textId="77777777" w:rsidR="005C019C" w:rsidRPr="00521F20" w:rsidRDefault="005C019C" w:rsidP="0053422A">
            <w:pPr>
              <w:spacing w:before="40" w:after="40"/>
              <w:jc w:val="both"/>
              <w:rPr>
                <w:bCs/>
                <w:i/>
                <w:spacing w:val="-10"/>
              </w:rPr>
            </w:pPr>
            <w:r w:rsidRPr="00521F20">
              <w:rPr>
                <w:b/>
                <w:bCs/>
                <w:spacing w:val="-10"/>
              </w:rPr>
              <w:t>5. Thông tin tài sản gắn liền với đất đã cấp GCN có thay đổi</w:t>
            </w:r>
            <w:r w:rsidRPr="00521F20">
              <w:rPr>
                <w:bCs/>
                <w:i/>
                <w:spacing w:val="-10"/>
              </w:rPr>
              <w:t xml:space="preserve"> (kê khai theo thông tin đã thay đổi - nếu có)</w:t>
            </w:r>
          </w:p>
        </w:tc>
      </w:tr>
      <w:tr w:rsidR="005C019C" w:rsidRPr="00521F20" w14:paraId="768E88E8" w14:textId="77777777" w:rsidTr="0053422A">
        <w:trPr>
          <w:cantSplit/>
          <w:trHeight w:val="20"/>
        </w:trPr>
        <w:tc>
          <w:tcPr>
            <w:tcW w:w="3510" w:type="dxa"/>
            <w:gridSpan w:val="2"/>
            <w:tcBorders>
              <w:top w:val="single" w:sz="4" w:space="0" w:color="auto"/>
              <w:left w:val="double" w:sz="4" w:space="0" w:color="auto"/>
              <w:bottom w:val="single" w:sz="4" w:space="0" w:color="auto"/>
              <w:right w:val="single" w:sz="4" w:space="0" w:color="auto"/>
            </w:tcBorders>
            <w:vAlign w:val="center"/>
          </w:tcPr>
          <w:p w14:paraId="538DEC07" w14:textId="77777777" w:rsidR="005C019C" w:rsidRPr="00521F20" w:rsidRDefault="005C019C" w:rsidP="0053422A">
            <w:pPr>
              <w:spacing w:before="40" w:after="40"/>
              <w:jc w:val="center"/>
              <w:rPr>
                <w:bCs/>
              </w:rPr>
            </w:pPr>
            <w:r w:rsidRPr="00521F20">
              <w:rPr>
                <w:bCs/>
              </w:rPr>
              <w:t>Loại tài sản</w:t>
            </w:r>
          </w:p>
        </w:tc>
        <w:tc>
          <w:tcPr>
            <w:tcW w:w="7230" w:type="dxa"/>
            <w:gridSpan w:val="7"/>
            <w:tcBorders>
              <w:top w:val="single" w:sz="4" w:space="0" w:color="auto"/>
              <w:left w:val="single" w:sz="4" w:space="0" w:color="auto"/>
              <w:bottom w:val="single" w:sz="4" w:space="0" w:color="auto"/>
              <w:right w:val="double" w:sz="4" w:space="0" w:color="auto"/>
            </w:tcBorders>
            <w:vAlign w:val="center"/>
          </w:tcPr>
          <w:p w14:paraId="06A4AD07" w14:textId="77777777" w:rsidR="005C019C" w:rsidRPr="00521F20" w:rsidRDefault="005C019C" w:rsidP="0053422A">
            <w:pPr>
              <w:spacing w:before="40" w:after="40"/>
              <w:jc w:val="center"/>
              <w:rPr>
                <w:bCs/>
              </w:rPr>
            </w:pPr>
            <w:r w:rsidRPr="00521F20">
              <w:rPr>
                <w:bCs/>
              </w:rPr>
              <w:t>Nội dung thay đổi</w:t>
            </w:r>
          </w:p>
        </w:tc>
      </w:tr>
      <w:tr w:rsidR="005C019C" w:rsidRPr="00521F20" w14:paraId="248CA4FA" w14:textId="77777777" w:rsidTr="0053422A">
        <w:trPr>
          <w:cantSplit/>
        </w:trPr>
        <w:tc>
          <w:tcPr>
            <w:tcW w:w="3510" w:type="dxa"/>
            <w:gridSpan w:val="2"/>
            <w:tcBorders>
              <w:top w:val="single" w:sz="4" w:space="0" w:color="auto"/>
              <w:left w:val="double" w:sz="4" w:space="0" w:color="auto"/>
              <w:bottom w:val="single" w:sz="4" w:space="0" w:color="auto"/>
              <w:right w:val="single" w:sz="4" w:space="0" w:color="auto"/>
            </w:tcBorders>
          </w:tcPr>
          <w:p w14:paraId="5527224B" w14:textId="77777777" w:rsidR="005C019C" w:rsidRPr="00521F20" w:rsidRDefault="005C019C" w:rsidP="0053422A">
            <w:pPr>
              <w:tabs>
                <w:tab w:val="right" w:leader="dot" w:pos="4678"/>
              </w:tabs>
              <w:jc w:val="both"/>
              <w:rPr>
                <w:bCs/>
              </w:rPr>
            </w:pPr>
          </w:p>
        </w:tc>
        <w:tc>
          <w:tcPr>
            <w:tcW w:w="7230" w:type="dxa"/>
            <w:gridSpan w:val="7"/>
            <w:tcBorders>
              <w:top w:val="single" w:sz="4" w:space="0" w:color="auto"/>
              <w:left w:val="single" w:sz="4" w:space="0" w:color="auto"/>
              <w:bottom w:val="single" w:sz="4" w:space="0" w:color="auto"/>
              <w:right w:val="double" w:sz="4" w:space="0" w:color="auto"/>
            </w:tcBorders>
          </w:tcPr>
          <w:p w14:paraId="595B7461" w14:textId="77777777" w:rsidR="005C019C" w:rsidRPr="00521F20" w:rsidRDefault="005C019C" w:rsidP="0053422A">
            <w:pPr>
              <w:tabs>
                <w:tab w:val="right" w:leader="dot" w:pos="4678"/>
              </w:tabs>
              <w:jc w:val="both"/>
              <w:rPr>
                <w:bCs/>
              </w:rPr>
            </w:pPr>
          </w:p>
        </w:tc>
      </w:tr>
      <w:tr w:rsidR="005C019C" w:rsidRPr="00521F20" w14:paraId="576C273B" w14:textId="77777777" w:rsidTr="0053422A">
        <w:trPr>
          <w:trHeight w:val="450"/>
        </w:trPr>
        <w:tc>
          <w:tcPr>
            <w:tcW w:w="5072" w:type="dxa"/>
            <w:gridSpan w:val="4"/>
            <w:tcBorders>
              <w:top w:val="single" w:sz="4" w:space="0" w:color="auto"/>
              <w:left w:val="double" w:sz="4" w:space="0" w:color="auto"/>
              <w:bottom w:val="single" w:sz="4" w:space="0" w:color="auto"/>
              <w:right w:val="single" w:sz="4" w:space="0" w:color="auto"/>
            </w:tcBorders>
          </w:tcPr>
          <w:p w14:paraId="42A1C856" w14:textId="77777777" w:rsidR="005C019C" w:rsidRPr="00521F20" w:rsidRDefault="005C019C" w:rsidP="0053422A">
            <w:r w:rsidRPr="00521F20">
              <w:t xml:space="preserve">  5.1. Thông tin trên GCN đã cấp:</w:t>
            </w:r>
          </w:p>
          <w:p w14:paraId="538F69F3" w14:textId="77777777" w:rsidR="005C019C" w:rsidRPr="00521F20" w:rsidRDefault="005C019C" w:rsidP="0053422A">
            <w:pPr>
              <w:pStyle w:val="BodyText"/>
              <w:ind w:right="214"/>
              <w:jc w:val="left"/>
              <w:rPr>
                <w:rFonts w:ascii="Times New Roman" w:hAnsi="Times New Roman"/>
                <w:sz w:val="24"/>
                <w:szCs w:val="24"/>
              </w:rPr>
            </w:pPr>
            <w:r w:rsidRPr="00521F20">
              <w:rPr>
                <w:rFonts w:ascii="Times New Roman" w:hAnsi="Times New Roman"/>
                <w:sz w:val="24"/>
                <w:szCs w:val="24"/>
              </w:rPr>
              <w:t xml:space="preserve">  - Loại tài sản: ……………….………;</w:t>
            </w:r>
          </w:p>
          <w:p w14:paraId="3FE07FE5" w14:textId="77777777" w:rsidR="005C019C" w:rsidRPr="00521F20" w:rsidRDefault="005C019C" w:rsidP="0053422A">
            <w:pPr>
              <w:pStyle w:val="BodyText"/>
              <w:ind w:right="214"/>
              <w:jc w:val="left"/>
              <w:rPr>
                <w:rFonts w:ascii="Times New Roman" w:hAnsi="Times New Roman"/>
                <w:sz w:val="24"/>
                <w:szCs w:val="24"/>
              </w:rPr>
            </w:pPr>
            <w:r w:rsidRPr="00521F20">
              <w:rPr>
                <w:rFonts w:ascii="Times New Roman" w:hAnsi="Times New Roman"/>
                <w:sz w:val="24"/>
                <w:szCs w:val="24"/>
              </w:rPr>
              <w:t xml:space="preserve">  - Diện tích XD (chiếm đất): ................. m</w:t>
            </w:r>
            <w:r w:rsidRPr="00521F20">
              <w:rPr>
                <w:rFonts w:ascii="Times New Roman" w:hAnsi="Times New Roman"/>
                <w:sz w:val="24"/>
                <w:szCs w:val="24"/>
                <w:vertAlign w:val="superscript"/>
              </w:rPr>
              <w:t>2</w:t>
            </w:r>
          </w:p>
          <w:p w14:paraId="22974E42" w14:textId="77777777" w:rsidR="005C019C" w:rsidRPr="00521F20" w:rsidRDefault="005C019C" w:rsidP="0053422A">
            <w:pPr>
              <w:tabs>
                <w:tab w:val="right" w:leader="dot" w:pos="4678"/>
              </w:tabs>
              <w:spacing w:before="40" w:after="120"/>
            </w:pPr>
            <w:r w:rsidRPr="00521F20">
              <w:t xml:space="preserve">  - </w:t>
            </w:r>
          </w:p>
        </w:tc>
        <w:tc>
          <w:tcPr>
            <w:tcW w:w="5668" w:type="dxa"/>
            <w:gridSpan w:val="5"/>
            <w:tcBorders>
              <w:top w:val="single" w:sz="4" w:space="0" w:color="auto"/>
              <w:left w:val="single" w:sz="4" w:space="0" w:color="auto"/>
              <w:bottom w:val="single" w:sz="4" w:space="0" w:color="auto"/>
              <w:right w:val="double" w:sz="4" w:space="0" w:color="auto"/>
            </w:tcBorders>
          </w:tcPr>
          <w:p w14:paraId="21A1FA31" w14:textId="77777777" w:rsidR="005C019C" w:rsidRPr="00521F20" w:rsidRDefault="005C019C" w:rsidP="0053422A">
            <w:r w:rsidRPr="00521F20">
              <w:t>5.2. Thông tin có thay đổi:</w:t>
            </w:r>
          </w:p>
          <w:p w14:paraId="5E07F6D3" w14:textId="77777777" w:rsidR="005C019C" w:rsidRPr="00521F20" w:rsidRDefault="005C019C" w:rsidP="0053422A">
            <w:pPr>
              <w:pStyle w:val="BodyText"/>
              <w:ind w:right="214"/>
              <w:jc w:val="left"/>
              <w:rPr>
                <w:rFonts w:ascii="Times New Roman" w:hAnsi="Times New Roman"/>
                <w:sz w:val="24"/>
                <w:szCs w:val="24"/>
              </w:rPr>
            </w:pPr>
            <w:r w:rsidRPr="00521F20">
              <w:rPr>
                <w:rFonts w:ascii="Times New Roman" w:hAnsi="Times New Roman"/>
                <w:sz w:val="24"/>
                <w:szCs w:val="24"/>
              </w:rPr>
              <w:t xml:space="preserve"> - Loại tài sản: …………….…………;</w:t>
            </w:r>
          </w:p>
          <w:p w14:paraId="7294F25D" w14:textId="77777777" w:rsidR="005C019C" w:rsidRPr="00521F20" w:rsidRDefault="005C019C" w:rsidP="0053422A">
            <w:r w:rsidRPr="00521F20">
              <w:t xml:space="preserve"> - Diện tích XD (chiếm đất): .................. m</w:t>
            </w:r>
            <w:r w:rsidRPr="00521F20">
              <w:rPr>
                <w:vertAlign w:val="superscript"/>
              </w:rPr>
              <w:t>2</w:t>
            </w:r>
            <w:r w:rsidRPr="00521F20">
              <w:t>;</w:t>
            </w:r>
          </w:p>
          <w:p w14:paraId="5722C156" w14:textId="77777777" w:rsidR="005C019C" w:rsidRPr="00521F20" w:rsidRDefault="005C019C" w:rsidP="0053422A">
            <w:pPr>
              <w:tabs>
                <w:tab w:val="left" w:pos="1935"/>
                <w:tab w:val="right" w:leader="dot" w:pos="4678"/>
              </w:tabs>
              <w:spacing w:before="40"/>
            </w:pPr>
            <w:r w:rsidRPr="00521F20">
              <w:t xml:space="preserve">  </w:t>
            </w:r>
            <w:r w:rsidRPr="00521F20">
              <w:tab/>
            </w:r>
          </w:p>
          <w:p w14:paraId="6B5FDB47" w14:textId="77777777" w:rsidR="005C019C" w:rsidRPr="00521F20" w:rsidRDefault="005C019C" w:rsidP="0053422A">
            <w:pPr>
              <w:tabs>
                <w:tab w:val="left" w:pos="1935"/>
                <w:tab w:val="right" w:leader="dot" w:pos="4678"/>
              </w:tabs>
              <w:spacing w:before="40"/>
            </w:pPr>
            <w:r w:rsidRPr="00521F20">
              <w:t xml:space="preserve">      </w:t>
            </w:r>
          </w:p>
        </w:tc>
      </w:tr>
      <w:tr w:rsidR="005C019C" w:rsidRPr="00521F20" w14:paraId="2D63E94A" w14:textId="77777777" w:rsidTr="0053422A">
        <w:tc>
          <w:tcPr>
            <w:tcW w:w="10740" w:type="dxa"/>
            <w:gridSpan w:val="9"/>
            <w:tcBorders>
              <w:top w:val="single" w:sz="4" w:space="0" w:color="auto"/>
              <w:left w:val="double" w:sz="4" w:space="0" w:color="auto"/>
              <w:bottom w:val="double" w:sz="4" w:space="0" w:color="auto"/>
              <w:right w:val="double" w:sz="4" w:space="0" w:color="auto"/>
            </w:tcBorders>
          </w:tcPr>
          <w:p w14:paraId="6B29E6C3" w14:textId="77777777" w:rsidR="005C019C" w:rsidRPr="00521F20" w:rsidRDefault="005C019C" w:rsidP="0053422A">
            <w:pPr>
              <w:pStyle w:val="BodyText"/>
              <w:jc w:val="left"/>
              <w:rPr>
                <w:rFonts w:ascii="Times New Roman" w:eastAsia="SimSun" w:hAnsi="Times New Roman"/>
                <w:b/>
                <w:bCs/>
                <w:sz w:val="24"/>
                <w:szCs w:val="24"/>
              </w:rPr>
            </w:pPr>
            <w:r w:rsidRPr="00521F20">
              <w:rPr>
                <w:rFonts w:ascii="Times New Roman" w:hAnsi="Times New Roman"/>
                <w:b/>
                <w:bCs/>
                <w:sz w:val="24"/>
                <w:szCs w:val="24"/>
              </w:rPr>
              <w:t>6. Những giấy tờ liên quan đến nội dung thay đổi nộp kèm theo</w:t>
            </w:r>
          </w:p>
          <w:p w14:paraId="4186A8FF" w14:textId="77777777" w:rsidR="005C019C" w:rsidRPr="00521F20" w:rsidRDefault="005C019C" w:rsidP="0053422A">
            <w:pPr>
              <w:rPr>
                <w:bCs/>
              </w:rPr>
            </w:pPr>
            <w:r w:rsidRPr="00521F20">
              <w:rPr>
                <w:b/>
                <w:bCs/>
              </w:rPr>
              <w:t xml:space="preserve">   </w:t>
            </w:r>
            <w:r w:rsidRPr="00521F20">
              <w:rPr>
                <w:bCs/>
              </w:rPr>
              <w:t>- Giấy chứng nhận đã cấp;</w:t>
            </w:r>
          </w:p>
          <w:p w14:paraId="660E16AD" w14:textId="77777777" w:rsidR="005C019C" w:rsidRPr="00521F20" w:rsidRDefault="005C019C" w:rsidP="0053422A">
            <w:pPr>
              <w:tabs>
                <w:tab w:val="left" w:leader="dot" w:pos="9494"/>
              </w:tabs>
              <w:spacing w:line="300" w:lineRule="exact"/>
              <w:rPr>
                <w:b/>
                <w:bCs/>
              </w:rPr>
            </w:pPr>
            <w:r w:rsidRPr="00521F20">
              <w:rPr>
                <w:bCs/>
                <w:iCs/>
              </w:rPr>
              <w:t>…………………………………………….……………………………………………………………...…………………………………………….……………………………………………………………...…………………………………………….………………………………</w:t>
            </w:r>
          </w:p>
          <w:p w14:paraId="4588D519" w14:textId="77777777" w:rsidR="005C019C" w:rsidRPr="00521F20" w:rsidRDefault="005C019C" w:rsidP="0053422A">
            <w:pPr>
              <w:jc w:val="both"/>
              <w:rPr>
                <w:b/>
                <w:bCs/>
              </w:rPr>
            </w:pPr>
          </w:p>
        </w:tc>
      </w:tr>
    </w:tbl>
    <w:p w14:paraId="6CF9811D" w14:textId="77777777" w:rsidR="005C019C" w:rsidRPr="00521F20" w:rsidRDefault="005C019C" w:rsidP="005C019C">
      <w:pPr>
        <w:spacing w:before="120" w:line="300" w:lineRule="exact"/>
        <w:ind w:firstLine="567"/>
        <w:jc w:val="both"/>
      </w:pPr>
      <w:r w:rsidRPr="00521F20">
        <w:t xml:space="preserve">Tôi cam đoan nội dung kê khai trên đơn là đúng sự thật, nếu sai tôi hoàn toàn chịu trách nhiệm trước pháp luật. </w:t>
      </w:r>
    </w:p>
    <w:p w14:paraId="3ADB2F72" w14:textId="77777777" w:rsidR="005C019C" w:rsidRPr="00521F20" w:rsidRDefault="005C019C" w:rsidP="005C019C">
      <w:pPr>
        <w:ind w:left="3600" w:firstLine="720"/>
        <w:jc w:val="center"/>
        <w:rPr>
          <w:iCs/>
        </w:rPr>
      </w:pPr>
      <w:r w:rsidRPr="00521F20">
        <w:rPr>
          <w:i/>
          <w:iCs/>
        </w:rPr>
        <w:t xml:space="preserve">……………, ngày </w:t>
      </w:r>
      <w:r w:rsidRPr="00521F20">
        <w:rPr>
          <w:iCs/>
        </w:rPr>
        <w:t>......</w:t>
      </w:r>
      <w:r w:rsidRPr="00521F20">
        <w:rPr>
          <w:i/>
          <w:iCs/>
        </w:rPr>
        <w:t xml:space="preserve"> tháng </w:t>
      </w:r>
      <w:r w:rsidRPr="00521F20">
        <w:rPr>
          <w:iCs/>
        </w:rPr>
        <w:t>…... năm.......</w:t>
      </w:r>
    </w:p>
    <w:p w14:paraId="05B7F046" w14:textId="77777777" w:rsidR="005C019C" w:rsidRPr="00521F20" w:rsidRDefault="005C019C" w:rsidP="005C019C">
      <w:pPr>
        <w:ind w:left="5760" w:firstLine="720"/>
        <w:jc w:val="both"/>
        <w:outlineLvl w:val="0"/>
        <w:rPr>
          <w:b/>
          <w:bCs/>
        </w:rPr>
      </w:pPr>
      <w:r w:rsidRPr="00521F20">
        <w:rPr>
          <w:b/>
          <w:bCs/>
        </w:rPr>
        <w:t>Người viết đơn</w:t>
      </w:r>
    </w:p>
    <w:p w14:paraId="7C896852" w14:textId="77777777" w:rsidR="005C019C" w:rsidRPr="00521F20" w:rsidRDefault="005C019C" w:rsidP="005C019C">
      <w:pPr>
        <w:ind w:left="5040"/>
        <w:jc w:val="both"/>
        <w:rPr>
          <w:i/>
          <w:iCs/>
        </w:rPr>
      </w:pPr>
      <w:r w:rsidRPr="00521F20">
        <w:rPr>
          <w:i/>
          <w:iCs/>
        </w:rPr>
        <w:t xml:space="preserve">           (Ký và ghi rõ họ tên, đóng dấu nếu có)</w:t>
      </w:r>
    </w:p>
    <w:tbl>
      <w:tblPr>
        <w:tblW w:w="10740"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26"/>
        <w:gridCol w:w="5714"/>
      </w:tblGrid>
      <w:tr w:rsidR="005C019C" w:rsidRPr="00521F20" w14:paraId="1E4F4414" w14:textId="77777777" w:rsidTr="0053422A">
        <w:trPr>
          <w:trHeight w:val="284"/>
        </w:trPr>
        <w:tc>
          <w:tcPr>
            <w:tcW w:w="10740" w:type="dxa"/>
            <w:gridSpan w:val="2"/>
            <w:tcBorders>
              <w:top w:val="double" w:sz="2" w:space="0" w:color="auto"/>
              <w:left w:val="double" w:sz="4" w:space="0" w:color="auto"/>
              <w:bottom w:val="single" w:sz="6" w:space="0" w:color="auto"/>
              <w:right w:val="double" w:sz="4" w:space="0" w:color="auto"/>
            </w:tcBorders>
            <w:shd w:val="clear" w:color="auto" w:fill="FFFFFF"/>
          </w:tcPr>
          <w:p w14:paraId="3E740926" w14:textId="77777777" w:rsidR="005C019C" w:rsidRPr="00521F20" w:rsidRDefault="005C019C" w:rsidP="0053422A">
            <w:pPr>
              <w:spacing w:before="120" w:after="40"/>
              <w:jc w:val="both"/>
              <w:rPr>
                <w:b/>
                <w:bCs/>
              </w:rPr>
            </w:pPr>
            <w:r w:rsidRPr="00521F20">
              <w:rPr>
                <w:b/>
                <w:bCs/>
              </w:rPr>
              <w:t xml:space="preserve">II. XÁC NHẬN CỦA UỶ BAN NHÂN DÂN XÃ, PHƯỜNG, THỊ TRẤN </w:t>
            </w:r>
          </w:p>
          <w:p w14:paraId="048FDE49" w14:textId="77777777" w:rsidR="005C019C" w:rsidRPr="00521F20" w:rsidRDefault="005C019C" w:rsidP="0053422A">
            <w:pPr>
              <w:jc w:val="both"/>
              <w:rPr>
                <w:b/>
                <w:bCs/>
                <w:i/>
              </w:rPr>
            </w:pPr>
            <w:r w:rsidRPr="00521F20">
              <w:rPr>
                <w:bCs/>
                <w:i/>
              </w:rPr>
              <w:t>(Đối với trường hợp cấp đổi GCN do đo vẽ lại bản đồ địa chính)</w:t>
            </w:r>
          </w:p>
        </w:tc>
      </w:tr>
      <w:tr w:rsidR="005C019C" w:rsidRPr="00521F20" w14:paraId="6192DABB" w14:textId="77777777" w:rsidTr="0053422A">
        <w:tc>
          <w:tcPr>
            <w:tcW w:w="10740" w:type="dxa"/>
            <w:gridSpan w:val="2"/>
            <w:tcBorders>
              <w:top w:val="single" w:sz="6" w:space="0" w:color="auto"/>
              <w:left w:val="double" w:sz="4" w:space="0" w:color="auto"/>
              <w:bottom w:val="nil"/>
              <w:right w:val="double" w:sz="4" w:space="0" w:color="auto"/>
            </w:tcBorders>
          </w:tcPr>
          <w:p w14:paraId="61F37786" w14:textId="77777777" w:rsidR="005C019C" w:rsidRPr="00521F20" w:rsidRDefault="005C019C" w:rsidP="0053422A">
            <w:pPr>
              <w:tabs>
                <w:tab w:val="left" w:leader="dot" w:pos="9761"/>
              </w:tabs>
              <w:spacing w:before="120"/>
              <w:ind w:firstLine="181"/>
              <w:jc w:val="both"/>
              <w:rPr>
                <w:bCs/>
              </w:rPr>
            </w:pPr>
            <w:r w:rsidRPr="00521F20">
              <w:rPr>
                <w:bCs/>
              </w:rPr>
              <w:t>Sự thay đổi đường ranh giới thửa đất kể từ khi cấp GCN đến nay:</w:t>
            </w:r>
          </w:p>
          <w:p w14:paraId="543D3BBA" w14:textId="77777777" w:rsidR="005C019C" w:rsidRPr="00521F20" w:rsidRDefault="005C019C" w:rsidP="0053422A">
            <w:pPr>
              <w:tabs>
                <w:tab w:val="left" w:leader="dot" w:pos="9761"/>
              </w:tabs>
              <w:spacing w:before="120"/>
              <w:ind w:firstLine="181"/>
              <w:jc w:val="both"/>
              <w:rPr>
                <w:bCs/>
              </w:rPr>
            </w:pPr>
            <w:r w:rsidRPr="00521F20">
              <w:rPr>
                <w:bCs/>
                <w:iCs/>
              </w:rPr>
              <w:t>…….……………….…………….………………………………………………………</w:t>
            </w:r>
          </w:p>
          <w:p w14:paraId="4C292590" w14:textId="77777777" w:rsidR="005C019C" w:rsidRPr="00521F20" w:rsidRDefault="005C019C" w:rsidP="0053422A">
            <w:pPr>
              <w:pStyle w:val="BodyText"/>
              <w:rPr>
                <w:rFonts w:ascii="Times New Roman" w:hAnsi="Times New Roman"/>
                <w:b/>
                <w:bCs/>
                <w:sz w:val="24"/>
                <w:szCs w:val="24"/>
                <w:lang w:val="fr-FR"/>
              </w:rPr>
            </w:pPr>
          </w:p>
        </w:tc>
      </w:tr>
      <w:tr w:rsidR="005C019C" w:rsidRPr="00521F20" w14:paraId="71CE276F" w14:textId="77777777" w:rsidTr="0053422A">
        <w:trPr>
          <w:trHeight w:val="453"/>
        </w:trPr>
        <w:tc>
          <w:tcPr>
            <w:tcW w:w="5026" w:type="dxa"/>
            <w:tcBorders>
              <w:top w:val="nil"/>
              <w:left w:val="double" w:sz="4" w:space="0" w:color="auto"/>
              <w:bottom w:val="double" w:sz="4" w:space="0" w:color="auto"/>
              <w:right w:val="nil"/>
            </w:tcBorders>
          </w:tcPr>
          <w:p w14:paraId="59DE1478" w14:textId="77777777" w:rsidR="005C019C" w:rsidRPr="00521F20" w:rsidRDefault="005C019C" w:rsidP="0053422A">
            <w:pPr>
              <w:jc w:val="center"/>
              <w:rPr>
                <w:iCs/>
              </w:rPr>
            </w:pPr>
            <w:r w:rsidRPr="00521F20">
              <w:rPr>
                <w:i/>
                <w:iCs/>
              </w:rPr>
              <w:t>Ngày……</w:t>
            </w:r>
            <w:r w:rsidRPr="00521F20">
              <w:rPr>
                <w:iCs/>
              </w:rPr>
              <w:t>.</w:t>
            </w:r>
            <w:r w:rsidRPr="00521F20">
              <w:rPr>
                <w:i/>
                <w:iCs/>
              </w:rPr>
              <w:t xml:space="preserve"> tháng…… năm </w:t>
            </w:r>
            <w:r w:rsidRPr="00521F20">
              <w:rPr>
                <w:iCs/>
              </w:rPr>
              <w:t>…...</w:t>
            </w:r>
          </w:p>
          <w:p w14:paraId="37C425F2" w14:textId="77777777" w:rsidR="005C019C" w:rsidRPr="00521F20" w:rsidRDefault="005C019C" w:rsidP="0053422A">
            <w:pPr>
              <w:jc w:val="center"/>
              <w:rPr>
                <w:b/>
                <w:bCs/>
              </w:rPr>
            </w:pPr>
            <w:r w:rsidRPr="00521F20">
              <w:rPr>
                <w:b/>
                <w:bCs/>
              </w:rPr>
              <w:t>Công chức địa chính</w:t>
            </w:r>
          </w:p>
          <w:p w14:paraId="7AF09365" w14:textId="77777777" w:rsidR="005C019C" w:rsidRPr="00521F20" w:rsidRDefault="005C019C" w:rsidP="0053422A">
            <w:pPr>
              <w:jc w:val="center"/>
              <w:rPr>
                <w:bCs/>
                <w:i/>
                <w:iCs/>
              </w:rPr>
            </w:pPr>
            <w:r w:rsidRPr="00521F20">
              <w:rPr>
                <w:bCs/>
                <w:i/>
                <w:iCs/>
              </w:rPr>
              <w:t>(Ký, ghi rõ họ, tên)</w:t>
            </w:r>
          </w:p>
          <w:p w14:paraId="7A538BC4" w14:textId="77777777" w:rsidR="005C019C" w:rsidRPr="00521F20" w:rsidRDefault="005C019C" w:rsidP="0053422A">
            <w:pPr>
              <w:jc w:val="center"/>
              <w:rPr>
                <w:b/>
                <w:bCs/>
                <w:i/>
                <w:iCs/>
              </w:rPr>
            </w:pPr>
          </w:p>
          <w:p w14:paraId="7225C4A1" w14:textId="77777777" w:rsidR="005C019C" w:rsidRPr="00521F20" w:rsidRDefault="005C019C" w:rsidP="0053422A">
            <w:pPr>
              <w:jc w:val="both"/>
              <w:rPr>
                <w:b/>
                <w:bCs/>
                <w:i/>
                <w:iCs/>
              </w:rPr>
            </w:pPr>
          </w:p>
          <w:p w14:paraId="2DF53A04" w14:textId="77777777" w:rsidR="005C019C" w:rsidRPr="00521F20" w:rsidRDefault="005C019C" w:rsidP="0053422A">
            <w:pPr>
              <w:jc w:val="both"/>
              <w:rPr>
                <w:b/>
                <w:bCs/>
                <w:i/>
                <w:iCs/>
              </w:rPr>
            </w:pPr>
          </w:p>
          <w:p w14:paraId="33BF8A17" w14:textId="77777777" w:rsidR="005C019C" w:rsidRPr="00521F20" w:rsidRDefault="005C019C" w:rsidP="0053422A">
            <w:pPr>
              <w:jc w:val="both"/>
              <w:rPr>
                <w:b/>
                <w:bCs/>
                <w:i/>
                <w:iCs/>
              </w:rPr>
            </w:pPr>
          </w:p>
        </w:tc>
        <w:tc>
          <w:tcPr>
            <w:tcW w:w="5714" w:type="dxa"/>
            <w:tcBorders>
              <w:top w:val="nil"/>
              <w:left w:val="nil"/>
              <w:bottom w:val="double" w:sz="4" w:space="0" w:color="auto"/>
              <w:right w:val="double" w:sz="4" w:space="0" w:color="auto"/>
            </w:tcBorders>
          </w:tcPr>
          <w:p w14:paraId="562157A4" w14:textId="77777777" w:rsidR="005C019C" w:rsidRPr="00521F20" w:rsidRDefault="005C019C" w:rsidP="0053422A">
            <w:pPr>
              <w:jc w:val="center"/>
              <w:rPr>
                <w:iCs/>
              </w:rPr>
            </w:pPr>
            <w:r w:rsidRPr="00521F20">
              <w:rPr>
                <w:i/>
                <w:iCs/>
              </w:rPr>
              <w:t>Ngày……</w:t>
            </w:r>
            <w:r w:rsidRPr="00521F20">
              <w:rPr>
                <w:iCs/>
              </w:rPr>
              <w:t>.</w:t>
            </w:r>
            <w:r w:rsidRPr="00521F20">
              <w:rPr>
                <w:i/>
                <w:iCs/>
              </w:rPr>
              <w:t xml:space="preserve"> tháng…… năm </w:t>
            </w:r>
            <w:r w:rsidRPr="00521F20">
              <w:rPr>
                <w:iCs/>
              </w:rPr>
              <w:t>…...</w:t>
            </w:r>
          </w:p>
          <w:p w14:paraId="582C0CC3" w14:textId="77777777" w:rsidR="005C019C" w:rsidRPr="00521F20" w:rsidRDefault="005C019C" w:rsidP="0053422A">
            <w:pPr>
              <w:jc w:val="center"/>
              <w:rPr>
                <w:b/>
                <w:bCs/>
              </w:rPr>
            </w:pPr>
            <w:r w:rsidRPr="00521F20">
              <w:rPr>
                <w:b/>
                <w:bCs/>
              </w:rPr>
              <w:t>TM. Uỷ ban nhân dân</w:t>
            </w:r>
          </w:p>
          <w:p w14:paraId="2CF27B0B" w14:textId="77777777" w:rsidR="005C019C" w:rsidRPr="00521F20" w:rsidRDefault="005C019C" w:rsidP="0053422A">
            <w:pPr>
              <w:jc w:val="center"/>
              <w:rPr>
                <w:b/>
                <w:bCs/>
              </w:rPr>
            </w:pPr>
            <w:r w:rsidRPr="00521F20">
              <w:rPr>
                <w:b/>
                <w:bCs/>
              </w:rPr>
              <w:t>Chủ tịch</w:t>
            </w:r>
          </w:p>
          <w:p w14:paraId="6D67258B" w14:textId="77777777" w:rsidR="005C019C" w:rsidRPr="00521F20" w:rsidRDefault="005C019C" w:rsidP="0053422A">
            <w:pPr>
              <w:jc w:val="center"/>
              <w:rPr>
                <w:bCs/>
                <w:i/>
                <w:iCs/>
              </w:rPr>
            </w:pPr>
            <w:r w:rsidRPr="00521F20">
              <w:rPr>
                <w:bCs/>
                <w:i/>
                <w:iCs/>
              </w:rPr>
              <w:t>(Ký tên, đóng dấu)</w:t>
            </w:r>
          </w:p>
          <w:p w14:paraId="29182974" w14:textId="77777777" w:rsidR="005C019C" w:rsidRPr="00521F20" w:rsidRDefault="005C019C" w:rsidP="0053422A">
            <w:pPr>
              <w:jc w:val="both"/>
              <w:rPr>
                <w:b/>
                <w:bCs/>
                <w:i/>
                <w:iCs/>
              </w:rPr>
            </w:pPr>
          </w:p>
          <w:p w14:paraId="1EFB069B" w14:textId="77777777" w:rsidR="005C019C" w:rsidRPr="00521F20" w:rsidRDefault="005C019C" w:rsidP="0053422A">
            <w:pPr>
              <w:jc w:val="both"/>
              <w:rPr>
                <w:b/>
                <w:bCs/>
                <w:i/>
                <w:iCs/>
              </w:rPr>
            </w:pPr>
          </w:p>
          <w:p w14:paraId="1F393C61" w14:textId="77777777" w:rsidR="005C019C" w:rsidRPr="00521F20" w:rsidRDefault="005C019C" w:rsidP="0053422A">
            <w:pPr>
              <w:jc w:val="both"/>
              <w:rPr>
                <w:b/>
                <w:bCs/>
                <w:i/>
                <w:iCs/>
              </w:rPr>
            </w:pPr>
          </w:p>
        </w:tc>
      </w:tr>
      <w:tr w:rsidR="005C019C" w:rsidRPr="00521F20" w14:paraId="7D5716BA" w14:textId="77777777" w:rsidTr="0053422A">
        <w:trPr>
          <w:trHeight w:val="372"/>
        </w:trPr>
        <w:tc>
          <w:tcPr>
            <w:tcW w:w="10740" w:type="dxa"/>
            <w:gridSpan w:val="2"/>
            <w:tcBorders>
              <w:top w:val="double" w:sz="4" w:space="0" w:color="auto"/>
              <w:left w:val="double" w:sz="4" w:space="0" w:color="auto"/>
              <w:bottom w:val="single" w:sz="6" w:space="0" w:color="auto"/>
              <w:right w:val="double" w:sz="4" w:space="0" w:color="auto"/>
            </w:tcBorders>
          </w:tcPr>
          <w:p w14:paraId="0CCBB122" w14:textId="77777777" w:rsidR="005C019C" w:rsidRPr="00521F20" w:rsidRDefault="005C019C" w:rsidP="0053422A">
            <w:pPr>
              <w:jc w:val="both"/>
              <w:rPr>
                <w:b/>
                <w:bCs/>
              </w:rPr>
            </w:pPr>
            <w:r w:rsidRPr="00521F20">
              <w:rPr>
                <w:b/>
                <w:bCs/>
              </w:rPr>
              <w:t>III. Ý KIẾN CỦA CƠ QUAN ĐĂNG KÝ ĐẤT ĐAI</w:t>
            </w:r>
          </w:p>
        </w:tc>
      </w:tr>
      <w:tr w:rsidR="005C019C" w:rsidRPr="00521F20" w14:paraId="5EAF51CE" w14:textId="77777777" w:rsidTr="0053422A">
        <w:tc>
          <w:tcPr>
            <w:tcW w:w="10740" w:type="dxa"/>
            <w:gridSpan w:val="2"/>
            <w:tcBorders>
              <w:top w:val="single" w:sz="6" w:space="0" w:color="auto"/>
              <w:left w:val="double" w:sz="4" w:space="0" w:color="auto"/>
              <w:bottom w:val="single" w:sz="6" w:space="0" w:color="auto"/>
              <w:right w:val="double" w:sz="4" w:space="0" w:color="auto"/>
            </w:tcBorders>
          </w:tcPr>
          <w:p w14:paraId="110FD250" w14:textId="77777777" w:rsidR="005C019C" w:rsidRPr="00521F20" w:rsidRDefault="005C019C" w:rsidP="0053422A">
            <w:pPr>
              <w:jc w:val="both"/>
              <w:rPr>
                <w:bCs/>
                <w:iCs/>
              </w:rPr>
            </w:pPr>
            <w:r w:rsidRPr="00521F20">
              <w:rPr>
                <w:bCs/>
                <w:iCs/>
              </w:rPr>
              <w:t>…………………………………………….……………………………………………………………...…………………………………………….…………………………………</w:t>
            </w:r>
          </w:p>
          <w:p w14:paraId="2703FA8A" w14:textId="77777777" w:rsidR="005C019C" w:rsidRPr="00521F20" w:rsidRDefault="005C019C" w:rsidP="0053422A">
            <w:pPr>
              <w:spacing w:before="120" w:after="120"/>
              <w:jc w:val="center"/>
              <w:rPr>
                <w:bCs/>
              </w:rPr>
            </w:pPr>
            <w:r w:rsidRPr="00521F20">
              <w:rPr>
                <w:bCs/>
                <w:i/>
              </w:rPr>
              <w:t>(Nêu rõ kết quả kiểm tra hồ sơ và ý kiến đồng ý hay không đồng ý với đề nghị cấp đổi, cấp lại GCN; lý do ).</w:t>
            </w:r>
          </w:p>
        </w:tc>
      </w:tr>
      <w:tr w:rsidR="005C019C" w:rsidRPr="00521F20" w14:paraId="5EF1A75F" w14:textId="77777777" w:rsidTr="0053422A">
        <w:trPr>
          <w:trHeight w:val="453"/>
        </w:trPr>
        <w:tc>
          <w:tcPr>
            <w:tcW w:w="5026" w:type="dxa"/>
            <w:tcBorders>
              <w:top w:val="single" w:sz="6" w:space="0" w:color="auto"/>
              <w:left w:val="double" w:sz="4" w:space="0" w:color="auto"/>
              <w:bottom w:val="double" w:sz="4" w:space="0" w:color="auto"/>
              <w:right w:val="single" w:sz="6" w:space="0" w:color="auto"/>
            </w:tcBorders>
          </w:tcPr>
          <w:p w14:paraId="06E2253B" w14:textId="77777777" w:rsidR="005C019C" w:rsidRPr="00521F20" w:rsidRDefault="005C019C" w:rsidP="0053422A">
            <w:pPr>
              <w:jc w:val="center"/>
              <w:rPr>
                <w:iCs/>
              </w:rPr>
            </w:pPr>
            <w:r w:rsidRPr="00521F20">
              <w:rPr>
                <w:i/>
                <w:iCs/>
              </w:rPr>
              <w:t>Ngày……</w:t>
            </w:r>
            <w:r w:rsidRPr="00521F20">
              <w:rPr>
                <w:iCs/>
              </w:rPr>
              <w:t>.</w:t>
            </w:r>
            <w:r w:rsidRPr="00521F20">
              <w:rPr>
                <w:i/>
                <w:iCs/>
              </w:rPr>
              <w:t xml:space="preserve"> tháng…… năm </w:t>
            </w:r>
            <w:r w:rsidRPr="00521F20">
              <w:rPr>
                <w:iCs/>
              </w:rPr>
              <w:t>…...</w:t>
            </w:r>
          </w:p>
          <w:p w14:paraId="2CBAF04C" w14:textId="77777777" w:rsidR="005C019C" w:rsidRPr="00521F20" w:rsidRDefault="005C019C" w:rsidP="0053422A">
            <w:pPr>
              <w:jc w:val="center"/>
              <w:rPr>
                <w:b/>
                <w:bCs/>
              </w:rPr>
            </w:pPr>
            <w:r w:rsidRPr="00521F20">
              <w:rPr>
                <w:b/>
                <w:bCs/>
              </w:rPr>
              <w:t>Người kiểm tra</w:t>
            </w:r>
          </w:p>
          <w:p w14:paraId="1AA15F5D" w14:textId="77777777" w:rsidR="005C019C" w:rsidRPr="00521F20" w:rsidRDefault="005C019C" w:rsidP="0053422A">
            <w:pPr>
              <w:jc w:val="center"/>
              <w:rPr>
                <w:bCs/>
                <w:i/>
                <w:iCs/>
              </w:rPr>
            </w:pPr>
            <w:r w:rsidRPr="00521F20">
              <w:rPr>
                <w:bCs/>
                <w:i/>
                <w:iCs/>
              </w:rPr>
              <w:t>(Ký, ghi rõ họ, tên và chức vụ)</w:t>
            </w:r>
          </w:p>
          <w:p w14:paraId="3BD43EC3" w14:textId="77777777" w:rsidR="005C019C" w:rsidRPr="00521F20" w:rsidRDefault="005C019C" w:rsidP="0053422A">
            <w:pPr>
              <w:jc w:val="both"/>
              <w:rPr>
                <w:b/>
                <w:bCs/>
                <w:i/>
                <w:iCs/>
              </w:rPr>
            </w:pPr>
          </w:p>
        </w:tc>
        <w:tc>
          <w:tcPr>
            <w:tcW w:w="5714" w:type="dxa"/>
            <w:tcBorders>
              <w:top w:val="single" w:sz="6" w:space="0" w:color="auto"/>
              <w:left w:val="single" w:sz="6" w:space="0" w:color="auto"/>
              <w:bottom w:val="double" w:sz="4" w:space="0" w:color="auto"/>
              <w:right w:val="double" w:sz="4" w:space="0" w:color="auto"/>
            </w:tcBorders>
          </w:tcPr>
          <w:p w14:paraId="58789FB9" w14:textId="77777777" w:rsidR="005C019C" w:rsidRPr="00521F20" w:rsidRDefault="005C019C" w:rsidP="0053422A">
            <w:pPr>
              <w:jc w:val="center"/>
              <w:rPr>
                <w:iCs/>
              </w:rPr>
            </w:pPr>
            <w:r w:rsidRPr="00521F20">
              <w:rPr>
                <w:i/>
                <w:iCs/>
              </w:rPr>
              <w:t>Ngày……</w:t>
            </w:r>
            <w:r w:rsidRPr="00521F20">
              <w:rPr>
                <w:iCs/>
              </w:rPr>
              <w:t>.</w:t>
            </w:r>
            <w:r w:rsidRPr="00521F20">
              <w:rPr>
                <w:i/>
                <w:iCs/>
              </w:rPr>
              <w:t xml:space="preserve"> tháng…… năm </w:t>
            </w:r>
            <w:r w:rsidRPr="00521F20">
              <w:rPr>
                <w:iCs/>
              </w:rPr>
              <w:t>…...</w:t>
            </w:r>
          </w:p>
          <w:p w14:paraId="269450BA" w14:textId="77777777" w:rsidR="005C019C" w:rsidRPr="00521F20" w:rsidRDefault="005C019C" w:rsidP="0053422A">
            <w:pPr>
              <w:jc w:val="center"/>
              <w:rPr>
                <w:b/>
                <w:bCs/>
              </w:rPr>
            </w:pPr>
            <w:r w:rsidRPr="00521F20">
              <w:rPr>
                <w:b/>
                <w:bCs/>
              </w:rPr>
              <w:t>Giám đốc</w:t>
            </w:r>
          </w:p>
          <w:p w14:paraId="22E9C537" w14:textId="77777777" w:rsidR="005C019C" w:rsidRPr="00521F20" w:rsidRDefault="005C019C" w:rsidP="0053422A">
            <w:pPr>
              <w:jc w:val="center"/>
              <w:rPr>
                <w:bCs/>
                <w:i/>
                <w:iCs/>
              </w:rPr>
            </w:pPr>
            <w:r w:rsidRPr="00521F20">
              <w:rPr>
                <w:bCs/>
                <w:i/>
                <w:iCs/>
              </w:rPr>
              <w:t>(Ký tên, đóng dấu)</w:t>
            </w:r>
          </w:p>
          <w:p w14:paraId="7D3F9A0E" w14:textId="77777777" w:rsidR="005C019C" w:rsidRPr="00521F20" w:rsidRDefault="005C019C" w:rsidP="0053422A">
            <w:pPr>
              <w:jc w:val="both"/>
              <w:rPr>
                <w:b/>
                <w:bCs/>
                <w:i/>
                <w:iCs/>
              </w:rPr>
            </w:pPr>
          </w:p>
          <w:p w14:paraId="0C060B71" w14:textId="77777777" w:rsidR="005C019C" w:rsidRPr="00521F20" w:rsidRDefault="005C019C" w:rsidP="0053422A">
            <w:pPr>
              <w:jc w:val="both"/>
              <w:rPr>
                <w:b/>
                <w:bCs/>
                <w:i/>
                <w:iCs/>
              </w:rPr>
            </w:pPr>
          </w:p>
        </w:tc>
      </w:tr>
    </w:tbl>
    <w:p w14:paraId="121701C5" w14:textId="77777777" w:rsidR="005C019C" w:rsidRPr="00201A63" w:rsidRDefault="005C019C" w:rsidP="005C019C">
      <w:pPr>
        <w:spacing w:before="120" w:line="340" w:lineRule="atLeast"/>
        <w:ind w:firstLine="510"/>
        <w:jc w:val="both"/>
        <w:rPr>
          <w:i/>
          <w:iCs/>
          <w:sz w:val="25"/>
          <w:szCs w:val="25"/>
        </w:rPr>
      </w:pPr>
      <w:r w:rsidRPr="00201A63">
        <w:rPr>
          <w:i/>
          <w:iCs/>
          <w:sz w:val="25"/>
          <w:szCs w:val="25"/>
        </w:rPr>
        <w:t>Chú ý:</w:t>
      </w:r>
    </w:p>
    <w:p w14:paraId="17AB924C" w14:textId="77777777" w:rsidR="005C019C" w:rsidRPr="00201A63" w:rsidRDefault="005C019C" w:rsidP="005C019C">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2C183C23" w14:textId="77777777" w:rsidR="005C019C" w:rsidRPr="00201A63" w:rsidRDefault="005C019C" w:rsidP="005C019C">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6BBFEE7A" w14:textId="38C7CBFA" w:rsidR="005C019C" w:rsidRPr="00201A63" w:rsidRDefault="005C019C" w:rsidP="005C019C">
      <w:pPr>
        <w:spacing w:before="120"/>
        <w:ind w:firstLine="510"/>
        <w:jc w:val="both"/>
        <w:rPr>
          <w:bCs/>
        </w:rPr>
        <w:sectPr w:rsidR="005C019C" w:rsidRPr="00201A63" w:rsidSect="00C96B4E">
          <w:type w:val="nextColumn"/>
          <w:pgSz w:w="16839" w:h="11907" w:orient="landscape" w:code="9"/>
          <w:pgMar w:top="1701" w:right="1701" w:bottom="1134" w:left="1134" w:header="720" w:footer="720" w:gutter="680"/>
          <w:paperSrc w:first="7" w:other="7"/>
          <w:cols w:space="720"/>
          <w:docGrid w:linePitch="360"/>
        </w:sectPr>
      </w:pPr>
      <w:r w:rsidRPr="00201A63">
        <w:rPr>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3D2C9DC8" w14:textId="02AE9697" w:rsidR="00BF040A" w:rsidRPr="00201A63" w:rsidRDefault="002E2459" w:rsidP="00BF040A">
      <w:pPr>
        <w:tabs>
          <w:tab w:val="left" w:pos="993"/>
        </w:tabs>
        <w:spacing w:before="120"/>
        <w:ind w:firstLine="720"/>
        <w:jc w:val="both"/>
        <w:rPr>
          <w:b/>
          <w:bCs/>
          <w:sz w:val="28"/>
        </w:rPr>
      </w:pPr>
      <w:r>
        <w:rPr>
          <w:b/>
          <w:bCs/>
          <w:sz w:val="28"/>
        </w:rPr>
        <w:t>27</w:t>
      </w:r>
      <w:r w:rsidR="00BF040A" w:rsidRPr="00201A63">
        <w:rPr>
          <w:b/>
          <w:bCs/>
          <w:sz w:val="28"/>
        </w:rPr>
        <w:t xml:space="preserve">. Đăng ký, </w:t>
      </w:r>
      <w:r w:rsidR="00BF040A" w:rsidRPr="00201A63">
        <w:rPr>
          <w:b/>
          <w:sz w:val="28"/>
        </w:rPr>
        <w:t xml:space="preserve">Cấp Giấy chứng nhận quyền sử dụng đất, quyền sở hữu nhà ở và tài sản khác gắn liền với đất, giao đất, thuê đất </w:t>
      </w:r>
      <w:r w:rsidR="00BF040A" w:rsidRPr="00201A63">
        <w:rPr>
          <w:b/>
          <w:sz w:val="28"/>
          <w:lang w:val="sv-SE"/>
        </w:rPr>
        <w:t>cho tổ chức</w:t>
      </w:r>
      <w:r w:rsidR="00BF040A" w:rsidRPr="00201A63">
        <w:rPr>
          <w:b/>
          <w:spacing w:val="-2"/>
          <w:sz w:val="28"/>
          <w:lang w:val="sv-SE"/>
        </w:rPr>
        <w:t xml:space="preserve"> trúng đấu giá </w:t>
      </w:r>
      <w:r w:rsidR="00BF040A" w:rsidRPr="00201A63">
        <w:rPr>
          <w:b/>
          <w:sz w:val="28"/>
          <w:lang w:val="sv-SE"/>
        </w:rPr>
        <w:t>quyền sử dụng đất</w:t>
      </w:r>
    </w:p>
    <w:p w14:paraId="73ADC504" w14:textId="3F3FDB80" w:rsidR="00BF040A" w:rsidRPr="00201A63" w:rsidRDefault="002E2459" w:rsidP="00BF040A">
      <w:pPr>
        <w:spacing w:after="120"/>
        <w:ind w:firstLine="720"/>
        <w:jc w:val="both"/>
        <w:rPr>
          <w:b/>
          <w:sz w:val="28"/>
        </w:rPr>
      </w:pPr>
      <w:r>
        <w:rPr>
          <w:b/>
          <w:bCs/>
          <w:sz w:val="28"/>
          <w:lang w:val="hr-HR"/>
        </w:rPr>
        <w:t>27</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rPr>
        <w:t>c</w:t>
      </w:r>
      <w:r w:rsidR="00BF040A" w:rsidRPr="00201A63">
        <w:rPr>
          <w:b/>
          <w:bCs/>
          <w:sz w:val="28"/>
          <w:lang w:val="hr-HR"/>
        </w:rPr>
        <w:t>á</w:t>
      </w:r>
      <w:r w:rsidR="00BF040A" w:rsidRPr="00201A63">
        <w:rPr>
          <w:b/>
          <w:bCs/>
          <w:sz w:val="28"/>
        </w:rPr>
        <w:t>ch</w:t>
      </w:r>
      <w:r w:rsidR="00BF040A" w:rsidRPr="00201A63">
        <w:rPr>
          <w:b/>
          <w:bCs/>
          <w:sz w:val="28"/>
          <w:lang w:val="hr-HR"/>
        </w:rPr>
        <w:t xml:space="preserve"> </w:t>
      </w:r>
      <w:r w:rsidR="00BF040A" w:rsidRPr="00201A63">
        <w:rPr>
          <w:b/>
          <w:bCs/>
          <w:sz w:val="28"/>
        </w:rPr>
        <w:t>thức</w:t>
      </w:r>
      <w:r w:rsidR="00BF040A" w:rsidRPr="00201A63">
        <w:rPr>
          <w:b/>
          <w:bCs/>
          <w:sz w:val="28"/>
          <w:lang w:val="hr-HR"/>
        </w:rPr>
        <w:t xml:space="preserve">, </w:t>
      </w:r>
      <w:r w:rsidR="00BF040A" w:rsidRPr="00201A63">
        <w:rPr>
          <w:b/>
          <w:bCs/>
          <w:sz w:val="28"/>
        </w:rPr>
        <w:t>thời</w:t>
      </w:r>
      <w:r w:rsidR="00BF040A" w:rsidRPr="00201A63">
        <w:rPr>
          <w:b/>
          <w:bCs/>
          <w:sz w:val="28"/>
          <w:lang w:val="hr-HR"/>
        </w:rPr>
        <w:t xml:space="preserve"> </w:t>
      </w:r>
      <w:r w:rsidR="00BF040A" w:rsidRPr="00201A63">
        <w:rPr>
          <w:b/>
          <w:bCs/>
          <w:sz w:val="28"/>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rPr>
        <w:t>thủ</w:t>
      </w:r>
      <w:r w:rsidR="00BF040A" w:rsidRPr="00201A63">
        <w:rPr>
          <w:b/>
          <w:sz w:val="28"/>
          <w:lang w:val="hr-HR"/>
        </w:rPr>
        <w:t xml:space="preserve"> </w:t>
      </w:r>
      <w:r w:rsidR="00BF040A" w:rsidRPr="00201A63">
        <w:rPr>
          <w:b/>
          <w:sz w:val="28"/>
        </w:rPr>
        <w:t>tục</w:t>
      </w:r>
      <w:r w:rsidR="00BF040A" w:rsidRPr="00201A63">
        <w:rPr>
          <w:b/>
          <w:sz w:val="28"/>
          <w:lang w:val="hr-HR"/>
        </w:rPr>
        <w:t xml:space="preserve"> </w:t>
      </w:r>
      <w:r w:rsidR="00BF040A" w:rsidRPr="00201A63">
        <w:rPr>
          <w:b/>
          <w:sz w:val="28"/>
        </w:rPr>
        <w:t>h</w:t>
      </w:r>
      <w:r w:rsidR="00BF040A" w:rsidRPr="00201A63">
        <w:rPr>
          <w:b/>
          <w:sz w:val="28"/>
          <w:lang w:val="hr-HR"/>
        </w:rPr>
        <w:t>à</w:t>
      </w:r>
      <w:r w:rsidR="00BF040A" w:rsidRPr="00201A63">
        <w:rPr>
          <w:b/>
          <w:sz w:val="28"/>
        </w:rPr>
        <w:t>nh</w:t>
      </w:r>
      <w:r w:rsidR="00BF040A" w:rsidRPr="00201A63">
        <w:rPr>
          <w:b/>
          <w:sz w:val="28"/>
          <w:lang w:val="hr-HR"/>
        </w:rPr>
        <w:t xml:space="preserve"> </w:t>
      </w:r>
      <w:r w:rsidR="00BF040A" w:rsidRPr="00201A63">
        <w:rPr>
          <w:b/>
          <w:sz w:val="28"/>
        </w:rPr>
        <w:t>ch</w:t>
      </w:r>
      <w:r w:rsidR="00BF040A" w:rsidRPr="00201A63">
        <w:rPr>
          <w:b/>
          <w:sz w:val="28"/>
          <w:lang w:val="hr-HR"/>
        </w:rPr>
        <w:t>í</w:t>
      </w:r>
      <w:r w:rsidR="00BF040A" w:rsidRPr="00201A63">
        <w:rPr>
          <w:b/>
          <w:sz w:val="28"/>
        </w:rPr>
        <w:t>nh:</w:t>
      </w:r>
    </w:p>
    <w:tbl>
      <w:tblPr>
        <w:tblW w:w="15452" w:type="dxa"/>
        <w:tblInd w:w="-885" w:type="dxa"/>
        <w:tblLook w:val="04A0" w:firstRow="1" w:lastRow="0" w:firstColumn="1" w:lastColumn="0" w:noHBand="0" w:noVBand="1"/>
      </w:tblPr>
      <w:tblGrid>
        <w:gridCol w:w="993"/>
        <w:gridCol w:w="2268"/>
        <w:gridCol w:w="8505"/>
        <w:gridCol w:w="2835"/>
        <w:gridCol w:w="851"/>
      </w:tblGrid>
      <w:tr w:rsidR="00BF040A" w:rsidRPr="00201A63" w14:paraId="4B6237FE" w14:textId="77777777" w:rsidTr="006B39BA">
        <w:trPr>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C6C0F9B" w14:textId="77777777" w:rsidR="00BF040A" w:rsidRPr="00201A63" w:rsidRDefault="00BF040A" w:rsidP="00BF040A">
            <w:pPr>
              <w:jc w:val="center"/>
              <w:rPr>
                <w:b/>
                <w:bCs/>
              </w:rPr>
            </w:pPr>
            <w:r w:rsidRPr="00201A63">
              <w:rPr>
                <w:b/>
                <w:bCs/>
              </w:rPr>
              <w:t>TT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089F8F8B" w14:textId="77777777" w:rsidR="00BF040A" w:rsidRPr="00201A63" w:rsidRDefault="00BF040A" w:rsidP="00BF040A">
            <w:pPr>
              <w:jc w:val="center"/>
              <w:rPr>
                <w:b/>
                <w:bCs/>
              </w:rPr>
            </w:pPr>
            <w:r w:rsidRPr="00201A63">
              <w:rPr>
                <w:b/>
                <w:bCs/>
              </w:rPr>
              <w:t>Trình tự thực hiện</w:t>
            </w: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6C528011" w14:textId="77777777" w:rsidR="00BF040A" w:rsidRPr="00201A63" w:rsidRDefault="00BF040A" w:rsidP="00BF040A">
            <w:pPr>
              <w:jc w:val="center"/>
              <w:rPr>
                <w:b/>
                <w:bCs/>
              </w:rPr>
            </w:pPr>
            <w:r w:rsidRPr="00201A63">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3407EB56" w14:textId="77777777" w:rsidR="00BF040A" w:rsidRPr="00201A63" w:rsidRDefault="00BF040A" w:rsidP="00BF040A">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2EDC1018" w14:textId="77777777" w:rsidR="00BF040A" w:rsidRPr="00201A63" w:rsidRDefault="00BF040A" w:rsidP="00BF040A">
            <w:pPr>
              <w:jc w:val="center"/>
              <w:rPr>
                <w:b/>
                <w:bCs/>
              </w:rPr>
            </w:pPr>
            <w:r w:rsidRPr="00201A63">
              <w:rPr>
                <w:b/>
                <w:bCs/>
              </w:rPr>
              <w:t>Ghi chú</w:t>
            </w:r>
          </w:p>
        </w:tc>
      </w:tr>
      <w:tr w:rsidR="00BF040A" w:rsidRPr="00201A63" w14:paraId="1C5CE26F" w14:textId="77777777" w:rsidTr="006B39BA">
        <w:trPr>
          <w:trHeight w:val="16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120AEBDC" w14:textId="77777777" w:rsidR="00BF040A" w:rsidRPr="00201A63" w:rsidRDefault="00BF040A" w:rsidP="00BF040A">
            <w:pPr>
              <w:jc w:val="center"/>
              <w:rPr>
                <w:b/>
                <w:bCs/>
              </w:rPr>
            </w:pPr>
            <w:r w:rsidRPr="00201A63">
              <w:rPr>
                <w:b/>
                <w:bCs/>
              </w:rPr>
              <w:t>Bước 1</w:t>
            </w:r>
          </w:p>
        </w:tc>
        <w:tc>
          <w:tcPr>
            <w:tcW w:w="2268" w:type="dxa"/>
            <w:tcBorders>
              <w:top w:val="nil"/>
              <w:left w:val="nil"/>
              <w:bottom w:val="nil"/>
              <w:right w:val="single" w:sz="8" w:space="0" w:color="auto"/>
            </w:tcBorders>
            <w:shd w:val="clear" w:color="auto" w:fill="auto"/>
            <w:vAlign w:val="center"/>
            <w:hideMark/>
          </w:tcPr>
          <w:p w14:paraId="48070F91" w14:textId="77777777" w:rsidR="00BF040A" w:rsidRPr="00201A63" w:rsidRDefault="00BF040A" w:rsidP="00BF040A">
            <w:pPr>
              <w:jc w:val="both"/>
              <w:rPr>
                <w:b/>
                <w:bCs/>
              </w:rPr>
            </w:pPr>
            <w:r w:rsidRPr="00201A63">
              <w:rPr>
                <w:b/>
                <w:bCs/>
              </w:rPr>
              <w:t>Nộp hồ sơ thủ tục hành chính:</w:t>
            </w:r>
          </w:p>
        </w:tc>
        <w:tc>
          <w:tcPr>
            <w:tcW w:w="8505" w:type="dxa"/>
            <w:tcBorders>
              <w:top w:val="nil"/>
              <w:left w:val="nil"/>
              <w:bottom w:val="nil"/>
              <w:right w:val="single" w:sz="8" w:space="0" w:color="auto"/>
            </w:tcBorders>
            <w:shd w:val="clear" w:color="auto" w:fill="auto"/>
            <w:vAlign w:val="center"/>
            <w:hideMark/>
          </w:tcPr>
          <w:p w14:paraId="51ED13CD" w14:textId="77777777" w:rsidR="00BF040A" w:rsidRPr="00201A63" w:rsidRDefault="00BF040A" w:rsidP="00BF040A">
            <w:pPr>
              <w:jc w:val="both"/>
            </w:pPr>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18AAEDF7"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p w14:paraId="0F1D8F6B" w14:textId="7077E58F" w:rsidR="00B51A06" w:rsidRPr="00201A63" w:rsidRDefault="00B51A06" w:rsidP="00BF040A">
            <w:pPr>
              <w:jc w:val="both"/>
            </w:pPr>
            <w:r w:rsidRPr="00201A63">
              <w:t>Không quy định (tùy khách hàng)</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7C13BD94" w14:textId="77777777" w:rsidR="00BF040A" w:rsidRPr="00201A63" w:rsidRDefault="00BF040A" w:rsidP="00BF040A">
            <w:pPr>
              <w:rPr>
                <w:i/>
                <w:iCs/>
              </w:rPr>
            </w:pPr>
            <w:r w:rsidRPr="00201A63">
              <w:rPr>
                <w:i/>
                <w:iCs/>
              </w:rPr>
              <w:t> </w:t>
            </w:r>
          </w:p>
        </w:tc>
      </w:tr>
      <w:tr w:rsidR="00BF040A" w:rsidRPr="00201A63" w14:paraId="6D8C8D75" w14:textId="77777777" w:rsidTr="006B39BA">
        <w:trPr>
          <w:trHeight w:val="345"/>
        </w:trPr>
        <w:tc>
          <w:tcPr>
            <w:tcW w:w="993" w:type="dxa"/>
            <w:vMerge/>
            <w:tcBorders>
              <w:top w:val="nil"/>
              <w:left w:val="single" w:sz="8" w:space="0" w:color="auto"/>
              <w:bottom w:val="single" w:sz="8" w:space="0" w:color="000000"/>
              <w:right w:val="single" w:sz="8" w:space="0" w:color="auto"/>
            </w:tcBorders>
            <w:vAlign w:val="center"/>
            <w:hideMark/>
          </w:tcPr>
          <w:p w14:paraId="326785FB" w14:textId="77777777" w:rsidR="00BF040A" w:rsidRPr="00201A63" w:rsidRDefault="00BF040A" w:rsidP="00BF040A">
            <w:pPr>
              <w:rPr>
                <w:b/>
                <w:bCs/>
              </w:rPr>
            </w:pPr>
          </w:p>
        </w:tc>
        <w:tc>
          <w:tcPr>
            <w:tcW w:w="2268" w:type="dxa"/>
            <w:tcBorders>
              <w:top w:val="nil"/>
              <w:left w:val="nil"/>
              <w:bottom w:val="nil"/>
              <w:right w:val="single" w:sz="8" w:space="0" w:color="auto"/>
            </w:tcBorders>
            <w:shd w:val="clear" w:color="auto" w:fill="auto"/>
            <w:vAlign w:val="center"/>
            <w:hideMark/>
          </w:tcPr>
          <w:p w14:paraId="488BB6DD" w14:textId="77777777" w:rsidR="00BF040A" w:rsidRPr="00201A63" w:rsidRDefault="00BF040A" w:rsidP="00BF040A">
            <w:pPr>
              <w:jc w:val="both"/>
            </w:pPr>
            <w:r w:rsidRPr="00201A63">
              <w:t xml:space="preserve">  </w:t>
            </w:r>
          </w:p>
        </w:tc>
        <w:tc>
          <w:tcPr>
            <w:tcW w:w="8505" w:type="dxa"/>
            <w:tcBorders>
              <w:top w:val="nil"/>
              <w:left w:val="nil"/>
              <w:bottom w:val="single" w:sz="8" w:space="0" w:color="auto"/>
              <w:right w:val="single" w:sz="8" w:space="0" w:color="auto"/>
            </w:tcBorders>
            <w:shd w:val="clear" w:color="auto" w:fill="auto"/>
            <w:vAlign w:val="center"/>
            <w:hideMark/>
          </w:tcPr>
          <w:p w14:paraId="32F31D78" w14:textId="77777777" w:rsidR="00BF040A" w:rsidRPr="00201A63" w:rsidRDefault="00BF040A" w:rsidP="00BF040A">
            <w:pPr>
              <w:jc w:val="both"/>
            </w:pPr>
            <w:r w:rsidRPr="00201A63">
              <w:t xml:space="preserve">2. Hoặc thông qua dịch vụ bưu chính công ích </w:t>
            </w:r>
          </w:p>
          <w:p w14:paraId="33BE4EA0"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97" w:history="1">
              <w:r w:rsidRPr="00201A63">
                <w:rPr>
                  <w:rStyle w:val="Hyperlink"/>
                  <w:rFonts w:eastAsia="Calibri"/>
                  <w:color w:val="auto"/>
                  <w:spacing w:val="-4"/>
                </w:rPr>
                <w:t>http://dichvucong.dongthap.gov.vn</w:t>
              </w:r>
            </w:hyperlink>
          </w:p>
          <w:p w14:paraId="26DB1549" w14:textId="77777777" w:rsidR="00BF040A" w:rsidRPr="00201A63" w:rsidRDefault="00BF040A" w:rsidP="00BF040A">
            <w:pPr>
              <w:jc w:val="both"/>
            </w:pPr>
            <w:r w:rsidRPr="00201A63">
              <w:rPr>
                <w:spacing w:val="-4"/>
              </w:rPr>
              <w:t xml:space="preserve">4. Cổng dịch vụ công quốc gia: </w:t>
            </w:r>
            <w:hyperlink r:id="rId98" w:history="1">
              <w:r w:rsidRPr="00201A63">
                <w:rPr>
                  <w:rStyle w:val="Hyperlink"/>
                  <w:color w:val="auto"/>
                  <w:spacing w:val="-4"/>
                </w:rPr>
                <w:t>http://dichvucong.gov.vn</w:t>
              </w:r>
            </w:hyperlink>
            <w:r w:rsidRPr="00201A63">
              <w:rPr>
                <w:spacing w:val="-4"/>
              </w:rPr>
              <w:t xml:space="preserve"> </w:t>
            </w:r>
          </w:p>
        </w:tc>
        <w:tc>
          <w:tcPr>
            <w:tcW w:w="2835" w:type="dxa"/>
            <w:vMerge/>
            <w:tcBorders>
              <w:top w:val="nil"/>
              <w:left w:val="single" w:sz="8" w:space="0" w:color="auto"/>
              <w:bottom w:val="single" w:sz="8" w:space="0" w:color="000000"/>
              <w:right w:val="single" w:sz="8" w:space="0" w:color="auto"/>
            </w:tcBorders>
            <w:vAlign w:val="center"/>
            <w:hideMark/>
          </w:tcPr>
          <w:p w14:paraId="3DCC5E19" w14:textId="77777777" w:rsidR="00BF040A" w:rsidRPr="00201A63" w:rsidRDefault="00BF040A" w:rsidP="00BF040A"/>
        </w:tc>
        <w:tc>
          <w:tcPr>
            <w:tcW w:w="851" w:type="dxa"/>
            <w:vMerge/>
            <w:tcBorders>
              <w:top w:val="nil"/>
              <w:left w:val="single" w:sz="8" w:space="0" w:color="auto"/>
              <w:bottom w:val="single" w:sz="8" w:space="0" w:color="000000"/>
              <w:right w:val="single" w:sz="8" w:space="0" w:color="auto"/>
            </w:tcBorders>
            <w:vAlign w:val="center"/>
            <w:hideMark/>
          </w:tcPr>
          <w:p w14:paraId="6442B0FC" w14:textId="77777777" w:rsidR="00BF040A" w:rsidRPr="00201A63" w:rsidRDefault="00BF040A" w:rsidP="00BF040A">
            <w:pPr>
              <w:rPr>
                <w:i/>
                <w:iCs/>
              </w:rPr>
            </w:pPr>
          </w:p>
        </w:tc>
      </w:tr>
      <w:tr w:rsidR="00BF040A" w:rsidRPr="00201A63" w14:paraId="48219217" w14:textId="77777777" w:rsidTr="006B39BA">
        <w:trPr>
          <w:trHeight w:val="1913"/>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441BC082" w14:textId="77777777" w:rsidR="00BF040A" w:rsidRPr="00201A63" w:rsidRDefault="00BF040A" w:rsidP="00BF040A">
            <w:pPr>
              <w:jc w:val="center"/>
              <w:rPr>
                <w:b/>
                <w:bCs/>
              </w:rPr>
            </w:pPr>
            <w:r w:rsidRPr="00201A63">
              <w:rPr>
                <w:b/>
                <w:bCs/>
              </w:rPr>
              <w:t>Bước 2</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B51091" w14:textId="77777777" w:rsidR="00BF040A" w:rsidRPr="00201A63" w:rsidRDefault="00BF040A" w:rsidP="00BF040A">
            <w:pPr>
              <w:jc w:val="both"/>
              <w:rPr>
                <w:b/>
                <w:bCs/>
              </w:rPr>
            </w:pPr>
            <w:r w:rsidRPr="00201A63">
              <w:rPr>
                <w:b/>
                <w:bCs/>
              </w:rPr>
              <w:t>Tiếp nhận và chuyển hồ sơ thủ tục hành chính</w:t>
            </w:r>
          </w:p>
        </w:tc>
        <w:tc>
          <w:tcPr>
            <w:tcW w:w="8505" w:type="dxa"/>
            <w:tcBorders>
              <w:top w:val="nil"/>
              <w:left w:val="nil"/>
              <w:bottom w:val="nil"/>
              <w:right w:val="single" w:sz="8" w:space="0" w:color="auto"/>
            </w:tcBorders>
            <w:shd w:val="clear" w:color="auto" w:fill="auto"/>
            <w:vAlign w:val="center"/>
            <w:hideMark/>
          </w:tcPr>
          <w:p w14:paraId="7849869B" w14:textId="77777777" w:rsidR="00BF040A" w:rsidRPr="00201A63" w:rsidRDefault="00BF040A" w:rsidP="00BF040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nil"/>
              <w:left w:val="single" w:sz="8" w:space="0" w:color="auto"/>
              <w:bottom w:val="nil"/>
              <w:right w:val="single" w:sz="8" w:space="0" w:color="auto"/>
            </w:tcBorders>
            <w:shd w:val="clear" w:color="auto" w:fill="auto"/>
            <w:vAlign w:val="center"/>
            <w:hideMark/>
          </w:tcPr>
          <w:p w14:paraId="37BDD2EF"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851" w:type="dxa"/>
            <w:vMerge w:val="restart"/>
            <w:tcBorders>
              <w:top w:val="nil"/>
              <w:left w:val="single" w:sz="8" w:space="0" w:color="auto"/>
              <w:bottom w:val="nil"/>
              <w:right w:val="single" w:sz="8" w:space="0" w:color="auto"/>
            </w:tcBorders>
            <w:shd w:val="clear" w:color="auto" w:fill="auto"/>
            <w:vAlign w:val="center"/>
            <w:hideMark/>
          </w:tcPr>
          <w:p w14:paraId="0851E096" w14:textId="77777777" w:rsidR="00BF040A" w:rsidRPr="00201A63" w:rsidRDefault="00BF040A" w:rsidP="00BF040A">
            <w:r w:rsidRPr="00201A63">
              <w:t> </w:t>
            </w:r>
          </w:p>
        </w:tc>
      </w:tr>
      <w:tr w:rsidR="00BF040A" w:rsidRPr="00201A63" w14:paraId="4DC0AE09" w14:textId="77777777" w:rsidTr="006B39BA">
        <w:trPr>
          <w:trHeight w:val="944"/>
        </w:trPr>
        <w:tc>
          <w:tcPr>
            <w:tcW w:w="993" w:type="dxa"/>
            <w:vMerge/>
            <w:tcBorders>
              <w:top w:val="nil"/>
              <w:left w:val="single" w:sz="8" w:space="0" w:color="auto"/>
              <w:bottom w:val="single" w:sz="8" w:space="0" w:color="000000"/>
              <w:right w:val="single" w:sz="8" w:space="0" w:color="auto"/>
            </w:tcBorders>
            <w:vAlign w:val="center"/>
            <w:hideMark/>
          </w:tcPr>
          <w:p w14:paraId="4AEE4DA7"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3325DC9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E8BFC98"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nil"/>
              <w:left w:val="single" w:sz="8" w:space="0" w:color="auto"/>
              <w:bottom w:val="nil"/>
              <w:right w:val="single" w:sz="8" w:space="0" w:color="auto"/>
            </w:tcBorders>
            <w:vAlign w:val="center"/>
            <w:hideMark/>
          </w:tcPr>
          <w:p w14:paraId="6B664376" w14:textId="77777777" w:rsidR="00BF040A" w:rsidRPr="00201A63" w:rsidRDefault="00BF040A" w:rsidP="00BF040A"/>
        </w:tc>
        <w:tc>
          <w:tcPr>
            <w:tcW w:w="851" w:type="dxa"/>
            <w:vMerge/>
            <w:tcBorders>
              <w:top w:val="nil"/>
              <w:left w:val="single" w:sz="8" w:space="0" w:color="auto"/>
              <w:bottom w:val="nil"/>
              <w:right w:val="single" w:sz="8" w:space="0" w:color="auto"/>
            </w:tcBorders>
            <w:vAlign w:val="center"/>
            <w:hideMark/>
          </w:tcPr>
          <w:p w14:paraId="4D36E374" w14:textId="77777777" w:rsidR="00BF040A" w:rsidRPr="00201A63" w:rsidRDefault="00BF040A" w:rsidP="00BF040A"/>
        </w:tc>
      </w:tr>
      <w:tr w:rsidR="00BF040A" w:rsidRPr="00201A63" w14:paraId="1D6A38C5" w14:textId="77777777" w:rsidTr="006B39BA">
        <w:trPr>
          <w:trHeight w:val="113"/>
        </w:trPr>
        <w:tc>
          <w:tcPr>
            <w:tcW w:w="993" w:type="dxa"/>
            <w:vMerge/>
            <w:tcBorders>
              <w:top w:val="nil"/>
              <w:left w:val="single" w:sz="8" w:space="0" w:color="auto"/>
              <w:bottom w:val="single" w:sz="8" w:space="0" w:color="000000"/>
              <w:right w:val="single" w:sz="8" w:space="0" w:color="auto"/>
            </w:tcBorders>
            <w:vAlign w:val="center"/>
            <w:hideMark/>
          </w:tcPr>
          <w:p w14:paraId="73E16163"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2862162B"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55F92532"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835" w:type="dxa"/>
            <w:vMerge/>
            <w:tcBorders>
              <w:top w:val="nil"/>
              <w:left w:val="single" w:sz="8" w:space="0" w:color="auto"/>
              <w:bottom w:val="nil"/>
              <w:right w:val="single" w:sz="8" w:space="0" w:color="auto"/>
            </w:tcBorders>
            <w:vAlign w:val="center"/>
            <w:hideMark/>
          </w:tcPr>
          <w:p w14:paraId="5214C422" w14:textId="77777777" w:rsidR="00BF040A" w:rsidRPr="00201A63" w:rsidRDefault="00BF040A" w:rsidP="00BF040A"/>
        </w:tc>
        <w:tc>
          <w:tcPr>
            <w:tcW w:w="851" w:type="dxa"/>
            <w:vMerge/>
            <w:tcBorders>
              <w:top w:val="nil"/>
              <w:left w:val="single" w:sz="8" w:space="0" w:color="auto"/>
              <w:bottom w:val="nil"/>
              <w:right w:val="single" w:sz="8" w:space="0" w:color="auto"/>
            </w:tcBorders>
            <w:vAlign w:val="center"/>
            <w:hideMark/>
          </w:tcPr>
          <w:p w14:paraId="01B52572" w14:textId="77777777" w:rsidR="00BF040A" w:rsidRPr="00201A63" w:rsidRDefault="00BF040A" w:rsidP="00BF040A"/>
        </w:tc>
      </w:tr>
      <w:tr w:rsidR="00BF040A" w:rsidRPr="00201A63" w14:paraId="08F0B225" w14:textId="77777777" w:rsidTr="006B39BA">
        <w:trPr>
          <w:trHeight w:val="1665"/>
        </w:trPr>
        <w:tc>
          <w:tcPr>
            <w:tcW w:w="993" w:type="dxa"/>
            <w:vMerge/>
            <w:tcBorders>
              <w:top w:val="nil"/>
              <w:left w:val="single" w:sz="8" w:space="0" w:color="auto"/>
              <w:bottom w:val="single" w:sz="8" w:space="0" w:color="000000"/>
              <w:right w:val="single" w:sz="8" w:space="0" w:color="auto"/>
            </w:tcBorders>
            <w:vAlign w:val="center"/>
            <w:hideMark/>
          </w:tcPr>
          <w:p w14:paraId="0F109372"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09F5378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F604250"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4ADCABBD" w14:textId="77777777" w:rsidR="00BF040A" w:rsidRPr="00201A63" w:rsidRDefault="00BF040A" w:rsidP="00BF040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0EB53FBD"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5A5AF37A"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6E3B638A" w14:textId="77777777" w:rsidR="00BF040A" w:rsidRPr="00201A63" w:rsidRDefault="00BF040A" w:rsidP="00BF040A">
            <w:pPr>
              <w:jc w:val="both"/>
            </w:pPr>
            <w:r w:rsidRPr="00201A63">
              <w:t>Đối với trường hợp hồ sơ đầy đủ, hợp lệ, Bộ Phận tiếp nhận và trả kết quả gửi hồ sơ đến cơ quan thực hiện để giải quyết.</w:t>
            </w:r>
          </w:p>
        </w:tc>
        <w:tc>
          <w:tcPr>
            <w:tcW w:w="2835" w:type="dxa"/>
            <w:vMerge/>
            <w:tcBorders>
              <w:top w:val="nil"/>
              <w:left w:val="single" w:sz="8" w:space="0" w:color="auto"/>
              <w:bottom w:val="nil"/>
              <w:right w:val="single" w:sz="8" w:space="0" w:color="auto"/>
            </w:tcBorders>
            <w:vAlign w:val="center"/>
            <w:hideMark/>
          </w:tcPr>
          <w:p w14:paraId="77668543" w14:textId="77777777" w:rsidR="00BF040A" w:rsidRPr="00201A63" w:rsidRDefault="00BF040A" w:rsidP="00BF040A"/>
        </w:tc>
        <w:tc>
          <w:tcPr>
            <w:tcW w:w="851" w:type="dxa"/>
            <w:vMerge/>
            <w:tcBorders>
              <w:top w:val="nil"/>
              <w:left w:val="single" w:sz="8" w:space="0" w:color="auto"/>
              <w:bottom w:val="nil"/>
              <w:right w:val="single" w:sz="8" w:space="0" w:color="auto"/>
            </w:tcBorders>
            <w:vAlign w:val="center"/>
            <w:hideMark/>
          </w:tcPr>
          <w:p w14:paraId="33135D57" w14:textId="77777777" w:rsidR="00BF040A" w:rsidRPr="00201A63" w:rsidRDefault="00BF040A" w:rsidP="00BF040A"/>
        </w:tc>
      </w:tr>
      <w:tr w:rsidR="00BF040A" w:rsidRPr="00201A63" w14:paraId="10D66AFE" w14:textId="77777777" w:rsidTr="006B39BA">
        <w:trPr>
          <w:trHeight w:val="548"/>
        </w:trPr>
        <w:tc>
          <w:tcPr>
            <w:tcW w:w="993" w:type="dxa"/>
            <w:vMerge w:val="restart"/>
            <w:tcBorders>
              <w:top w:val="nil"/>
              <w:left w:val="single" w:sz="8" w:space="0" w:color="auto"/>
              <w:bottom w:val="nil"/>
              <w:right w:val="single" w:sz="8" w:space="0" w:color="auto"/>
            </w:tcBorders>
            <w:shd w:val="clear" w:color="auto" w:fill="auto"/>
            <w:vAlign w:val="center"/>
            <w:hideMark/>
          </w:tcPr>
          <w:p w14:paraId="14EED943" w14:textId="77777777" w:rsidR="00BF040A" w:rsidRPr="00201A63" w:rsidRDefault="00BF040A" w:rsidP="00BF040A">
            <w:pPr>
              <w:jc w:val="center"/>
              <w:rPr>
                <w:b/>
                <w:bCs/>
              </w:rPr>
            </w:pPr>
            <w:r w:rsidRPr="00201A63">
              <w:rPr>
                <w:b/>
                <w:bCs/>
              </w:rPr>
              <w:t>Bước 3</w:t>
            </w:r>
          </w:p>
        </w:tc>
        <w:tc>
          <w:tcPr>
            <w:tcW w:w="2268" w:type="dxa"/>
            <w:vMerge w:val="restart"/>
            <w:tcBorders>
              <w:top w:val="nil"/>
              <w:left w:val="single" w:sz="8" w:space="0" w:color="auto"/>
              <w:bottom w:val="nil"/>
              <w:right w:val="nil"/>
            </w:tcBorders>
            <w:shd w:val="clear" w:color="auto" w:fill="auto"/>
            <w:vAlign w:val="center"/>
            <w:hideMark/>
          </w:tcPr>
          <w:p w14:paraId="2A118C13" w14:textId="77777777" w:rsidR="00BF040A" w:rsidRPr="00201A63" w:rsidRDefault="00BF040A" w:rsidP="00BF040A">
            <w:pPr>
              <w:jc w:val="both"/>
              <w:rPr>
                <w:b/>
                <w:bCs/>
              </w:rPr>
            </w:pPr>
            <w:r w:rsidRPr="00201A63">
              <w:rPr>
                <w:b/>
                <w:bCs/>
              </w:rPr>
              <w:t>Giải quyết thủ tục hành chính</w:t>
            </w:r>
          </w:p>
        </w:tc>
        <w:tc>
          <w:tcPr>
            <w:tcW w:w="8505" w:type="dxa"/>
            <w:tcBorders>
              <w:top w:val="single" w:sz="8" w:space="0" w:color="auto"/>
              <w:left w:val="single" w:sz="8" w:space="0" w:color="auto"/>
              <w:bottom w:val="nil"/>
              <w:right w:val="single" w:sz="8" w:space="0" w:color="auto"/>
            </w:tcBorders>
            <w:shd w:val="clear" w:color="auto" w:fill="auto"/>
            <w:vAlign w:val="center"/>
            <w:hideMark/>
          </w:tcPr>
          <w:p w14:paraId="7E37793C"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835" w:type="dxa"/>
            <w:tcBorders>
              <w:top w:val="single" w:sz="8" w:space="0" w:color="auto"/>
              <w:left w:val="nil"/>
              <w:bottom w:val="nil"/>
              <w:right w:val="single" w:sz="8" w:space="0" w:color="auto"/>
            </w:tcBorders>
            <w:shd w:val="clear" w:color="auto" w:fill="auto"/>
            <w:vAlign w:val="center"/>
            <w:hideMark/>
          </w:tcPr>
          <w:p w14:paraId="3132E5D0" w14:textId="77777777" w:rsidR="00BF040A" w:rsidRPr="00201A63" w:rsidRDefault="00BF040A" w:rsidP="00BF040A">
            <w:pPr>
              <w:jc w:val="center"/>
              <w:rPr>
                <w:b/>
                <w:bCs/>
              </w:rPr>
            </w:pPr>
            <w:r w:rsidRPr="00201A63">
              <w:rPr>
                <w:b/>
                <w:bCs/>
              </w:rPr>
              <w:t> </w:t>
            </w:r>
          </w:p>
        </w:tc>
        <w:tc>
          <w:tcPr>
            <w:tcW w:w="851" w:type="dxa"/>
            <w:tcBorders>
              <w:top w:val="single" w:sz="8" w:space="0" w:color="auto"/>
              <w:left w:val="nil"/>
              <w:bottom w:val="nil"/>
              <w:right w:val="single" w:sz="8" w:space="0" w:color="auto"/>
            </w:tcBorders>
            <w:shd w:val="clear" w:color="auto" w:fill="auto"/>
            <w:vAlign w:val="center"/>
            <w:hideMark/>
          </w:tcPr>
          <w:p w14:paraId="08A72F83" w14:textId="77777777" w:rsidR="00BF040A" w:rsidRPr="00201A63" w:rsidRDefault="00BF040A" w:rsidP="00BF040A">
            <w:pPr>
              <w:jc w:val="center"/>
              <w:rPr>
                <w:b/>
                <w:bCs/>
              </w:rPr>
            </w:pPr>
            <w:r w:rsidRPr="00201A63">
              <w:rPr>
                <w:b/>
                <w:bCs/>
              </w:rPr>
              <w:t> </w:t>
            </w:r>
          </w:p>
        </w:tc>
      </w:tr>
      <w:tr w:rsidR="00BF040A" w:rsidRPr="00201A63" w14:paraId="624F47EE" w14:textId="77777777" w:rsidTr="006B39BA">
        <w:trPr>
          <w:trHeight w:val="665"/>
        </w:trPr>
        <w:tc>
          <w:tcPr>
            <w:tcW w:w="993" w:type="dxa"/>
            <w:vMerge/>
            <w:tcBorders>
              <w:top w:val="nil"/>
              <w:left w:val="single" w:sz="8" w:space="0" w:color="auto"/>
              <w:bottom w:val="nil"/>
              <w:right w:val="single" w:sz="8" w:space="0" w:color="auto"/>
            </w:tcBorders>
            <w:vAlign w:val="center"/>
            <w:hideMark/>
          </w:tcPr>
          <w:p w14:paraId="0CD340CF"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F69F0F6"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3E4DC3D7" w14:textId="77777777" w:rsidR="00BF040A" w:rsidRPr="00201A63" w:rsidRDefault="00BF040A" w:rsidP="00BF040A">
            <w:pPr>
              <w:jc w:val="both"/>
            </w:pPr>
            <w:r w:rsidRPr="00201A63">
              <w:t>- Trường hợp chuyển thông tin xác định nghĩa vụ tài chính đến Cục thuế tỉnh và không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485EEAF8" w14:textId="77777777" w:rsidR="00BF040A" w:rsidRPr="00201A63" w:rsidRDefault="00BF040A" w:rsidP="00BF040A">
            <w:pPr>
              <w:jc w:val="center"/>
            </w:pPr>
            <w:r w:rsidRPr="00201A63">
              <w:t>18 ngày</w:t>
            </w:r>
          </w:p>
        </w:tc>
        <w:tc>
          <w:tcPr>
            <w:tcW w:w="851" w:type="dxa"/>
            <w:tcBorders>
              <w:top w:val="nil"/>
              <w:left w:val="nil"/>
              <w:bottom w:val="nil"/>
              <w:right w:val="single" w:sz="8" w:space="0" w:color="auto"/>
            </w:tcBorders>
            <w:shd w:val="clear" w:color="auto" w:fill="auto"/>
            <w:vAlign w:val="center"/>
            <w:hideMark/>
          </w:tcPr>
          <w:p w14:paraId="7C68FA17" w14:textId="77777777" w:rsidR="00BF040A" w:rsidRPr="00201A63" w:rsidRDefault="00BF040A" w:rsidP="00BF040A">
            <w:pPr>
              <w:jc w:val="center"/>
              <w:rPr>
                <w:b/>
                <w:bCs/>
              </w:rPr>
            </w:pPr>
            <w:r w:rsidRPr="00201A63">
              <w:rPr>
                <w:b/>
                <w:bCs/>
              </w:rPr>
              <w:t> </w:t>
            </w:r>
          </w:p>
        </w:tc>
      </w:tr>
      <w:tr w:rsidR="00BF040A" w:rsidRPr="00201A63" w14:paraId="6235B129" w14:textId="77777777" w:rsidTr="006B39BA">
        <w:trPr>
          <w:trHeight w:val="749"/>
        </w:trPr>
        <w:tc>
          <w:tcPr>
            <w:tcW w:w="993" w:type="dxa"/>
            <w:vMerge/>
            <w:tcBorders>
              <w:top w:val="nil"/>
              <w:left w:val="single" w:sz="8" w:space="0" w:color="auto"/>
              <w:bottom w:val="nil"/>
              <w:right w:val="single" w:sz="8" w:space="0" w:color="auto"/>
            </w:tcBorders>
            <w:vAlign w:val="center"/>
            <w:hideMark/>
          </w:tcPr>
          <w:p w14:paraId="16874DCE"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5FC0913B"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9906384" w14:textId="77777777" w:rsidR="00BF040A" w:rsidRPr="00201A63" w:rsidRDefault="00BF040A" w:rsidP="00BF040A">
            <w:pPr>
              <w:jc w:val="both"/>
            </w:pPr>
            <w:r w:rsidRPr="00201A63">
              <w:t>- Trường hợp chuyển thông tin xác định nghĩa vụ tài chính đến Cục thuế tỉnh và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3346AC0D" w14:textId="77777777" w:rsidR="00BF040A" w:rsidRPr="00201A63" w:rsidRDefault="00BF040A" w:rsidP="00BF040A">
            <w:pPr>
              <w:jc w:val="center"/>
            </w:pPr>
            <w:r w:rsidRPr="00201A63">
              <w:t>16 ngày</w:t>
            </w:r>
          </w:p>
        </w:tc>
        <w:tc>
          <w:tcPr>
            <w:tcW w:w="851" w:type="dxa"/>
            <w:tcBorders>
              <w:top w:val="nil"/>
              <w:left w:val="nil"/>
              <w:bottom w:val="nil"/>
              <w:right w:val="single" w:sz="8" w:space="0" w:color="auto"/>
            </w:tcBorders>
            <w:shd w:val="clear" w:color="auto" w:fill="auto"/>
            <w:vAlign w:val="center"/>
            <w:hideMark/>
          </w:tcPr>
          <w:p w14:paraId="3943342F" w14:textId="77777777" w:rsidR="00BF040A" w:rsidRPr="00201A63" w:rsidRDefault="00BF040A" w:rsidP="00BF040A">
            <w:pPr>
              <w:jc w:val="center"/>
              <w:rPr>
                <w:b/>
                <w:bCs/>
              </w:rPr>
            </w:pPr>
            <w:r w:rsidRPr="00201A63">
              <w:rPr>
                <w:b/>
                <w:bCs/>
              </w:rPr>
              <w:t> </w:t>
            </w:r>
          </w:p>
        </w:tc>
      </w:tr>
      <w:tr w:rsidR="00BF040A" w:rsidRPr="00201A63" w14:paraId="6731D622" w14:textId="77777777" w:rsidTr="006B39BA">
        <w:trPr>
          <w:trHeight w:val="360"/>
        </w:trPr>
        <w:tc>
          <w:tcPr>
            <w:tcW w:w="993" w:type="dxa"/>
            <w:vMerge/>
            <w:tcBorders>
              <w:top w:val="nil"/>
              <w:left w:val="single" w:sz="8" w:space="0" w:color="auto"/>
              <w:bottom w:val="nil"/>
              <w:right w:val="single" w:sz="8" w:space="0" w:color="auto"/>
            </w:tcBorders>
            <w:vAlign w:val="center"/>
            <w:hideMark/>
          </w:tcPr>
          <w:p w14:paraId="40DA53A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2C8EF43" w14:textId="77777777" w:rsidR="00BF040A" w:rsidRPr="00201A63" w:rsidRDefault="00BF040A" w:rsidP="00BF040A">
            <w:pPr>
              <w:rPr>
                <w:b/>
                <w:bCs/>
              </w:rPr>
            </w:pPr>
          </w:p>
        </w:tc>
        <w:tc>
          <w:tcPr>
            <w:tcW w:w="8505" w:type="dxa"/>
            <w:tcBorders>
              <w:top w:val="nil"/>
              <w:left w:val="single" w:sz="8" w:space="0" w:color="auto"/>
              <w:bottom w:val="single" w:sz="8" w:space="0" w:color="auto"/>
              <w:right w:val="single" w:sz="8" w:space="0" w:color="auto"/>
            </w:tcBorders>
            <w:shd w:val="clear" w:color="auto" w:fill="auto"/>
            <w:vAlign w:val="center"/>
            <w:hideMark/>
          </w:tcPr>
          <w:p w14:paraId="418FA7E5" w14:textId="771885FE" w:rsidR="00BF040A" w:rsidRPr="00201A63" w:rsidRDefault="00BF040A" w:rsidP="00BF040A">
            <w:pPr>
              <w:rPr>
                <w:b/>
                <w:bCs/>
                <w:i/>
                <w:iCs/>
              </w:rPr>
            </w:pPr>
          </w:p>
        </w:tc>
        <w:tc>
          <w:tcPr>
            <w:tcW w:w="2835" w:type="dxa"/>
            <w:tcBorders>
              <w:top w:val="nil"/>
              <w:left w:val="nil"/>
              <w:bottom w:val="single" w:sz="8" w:space="0" w:color="auto"/>
              <w:right w:val="single" w:sz="8" w:space="0" w:color="auto"/>
            </w:tcBorders>
            <w:shd w:val="clear" w:color="auto" w:fill="auto"/>
            <w:vAlign w:val="center"/>
            <w:hideMark/>
          </w:tcPr>
          <w:p w14:paraId="3F28CBC4" w14:textId="77777777" w:rsidR="00BF040A" w:rsidRPr="00201A63" w:rsidRDefault="00BF040A" w:rsidP="00BF040A">
            <w:pPr>
              <w:jc w:val="center"/>
            </w:pPr>
            <w:r w:rsidRPr="00201A63">
              <w:t>, trong đó:</w:t>
            </w:r>
          </w:p>
        </w:tc>
        <w:tc>
          <w:tcPr>
            <w:tcW w:w="851" w:type="dxa"/>
            <w:tcBorders>
              <w:top w:val="nil"/>
              <w:left w:val="nil"/>
              <w:bottom w:val="single" w:sz="8" w:space="0" w:color="auto"/>
              <w:right w:val="single" w:sz="8" w:space="0" w:color="auto"/>
            </w:tcBorders>
            <w:shd w:val="clear" w:color="auto" w:fill="auto"/>
            <w:vAlign w:val="center"/>
            <w:hideMark/>
          </w:tcPr>
          <w:p w14:paraId="1B1DF44C" w14:textId="77777777" w:rsidR="00BF040A" w:rsidRPr="00201A63" w:rsidRDefault="00BF040A" w:rsidP="00BF040A">
            <w:pPr>
              <w:jc w:val="center"/>
              <w:rPr>
                <w:b/>
                <w:bCs/>
              </w:rPr>
            </w:pPr>
            <w:r w:rsidRPr="00201A63">
              <w:rPr>
                <w:b/>
                <w:bCs/>
              </w:rPr>
              <w:t> </w:t>
            </w:r>
          </w:p>
        </w:tc>
      </w:tr>
      <w:tr w:rsidR="00BF040A" w:rsidRPr="00201A63" w14:paraId="6A9E9029" w14:textId="77777777" w:rsidTr="006B39BA">
        <w:trPr>
          <w:trHeight w:val="360"/>
        </w:trPr>
        <w:tc>
          <w:tcPr>
            <w:tcW w:w="993" w:type="dxa"/>
            <w:vMerge/>
            <w:tcBorders>
              <w:top w:val="nil"/>
              <w:left w:val="single" w:sz="8" w:space="0" w:color="auto"/>
              <w:bottom w:val="nil"/>
              <w:right w:val="single" w:sz="8" w:space="0" w:color="auto"/>
            </w:tcBorders>
            <w:vAlign w:val="center"/>
            <w:hideMark/>
          </w:tcPr>
          <w:p w14:paraId="7DF0BDF9"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7B501AE"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60E2C62" w14:textId="77777777" w:rsidR="00BF040A" w:rsidRPr="00201A63" w:rsidRDefault="00BF040A" w:rsidP="00BF040A">
            <w:pPr>
              <w:jc w:val="both"/>
              <w:rPr>
                <w:b/>
                <w:bCs/>
              </w:rPr>
            </w:pPr>
            <w:r w:rsidRPr="00201A63">
              <w:rPr>
                <w:b/>
                <w:bCs/>
              </w:rPr>
              <w:t>1. Tiếp nhận hồ sơ (Bộ phận TN&amp;TKQ):</w:t>
            </w:r>
          </w:p>
          <w:p w14:paraId="68D7672C" w14:textId="77777777" w:rsidR="00F87B00" w:rsidRPr="00201A63" w:rsidRDefault="00F87B00" w:rsidP="00F87B00">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1F7F7D61" w14:textId="711F8AB9" w:rsidR="00BF040A" w:rsidRPr="00201A63" w:rsidRDefault="00F87B00" w:rsidP="00F87B00">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835" w:type="dxa"/>
            <w:tcBorders>
              <w:top w:val="nil"/>
              <w:left w:val="nil"/>
              <w:bottom w:val="nil"/>
              <w:right w:val="single" w:sz="8" w:space="0" w:color="auto"/>
            </w:tcBorders>
            <w:shd w:val="clear" w:color="auto" w:fill="auto"/>
            <w:vAlign w:val="center"/>
            <w:hideMark/>
          </w:tcPr>
          <w:p w14:paraId="78F9C58E" w14:textId="77777777" w:rsidR="00BF040A" w:rsidRPr="00201A63" w:rsidRDefault="00BF040A" w:rsidP="00BF040A">
            <w:pPr>
              <w:jc w:val="center"/>
              <w:rPr>
                <w:b/>
                <w:bCs/>
                <w:i/>
                <w:iCs/>
              </w:rPr>
            </w:pPr>
            <w:r w:rsidRPr="00201A63">
              <w:rPr>
                <w:b/>
                <w:bCs/>
                <w:i/>
                <w:iCs/>
              </w:rPr>
              <w:t>02 giờ</w:t>
            </w:r>
          </w:p>
        </w:tc>
        <w:tc>
          <w:tcPr>
            <w:tcW w:w="851" w:type="dxa"/>
            <w:tcBorders>
              <w:top w:val="nil"/>
              <w:left w:val="nil"/>
              <w:bottom w:val="nil"/>
              <w:right w:val="single" w:sz="8" w:space="0" w:color="auto"/>
            </w:tcBorders>
            <w:shd w:val="clear" w:color="auto" w:fill="auto"/>
            <w:vAlign w:val="center"/>
            <w:hideMark/>
          </w:tcPr>
          <w:p w14:paraId="211CD831" w14:textId="77777777" w:rsidR="00BF040A" w:rsidRPr="00201A63" w:rsidRDefault="00BF040A" w:rsidP="00BF040A">
            <w:pPr>
              <w:jc w:val="both"/>
              <w:rPr>
                <w:b/>
                <w:bCs/>
              </w:rPr>
            </w:pPr>
            <w:r w:rsidRPr="00201A63">
              <w:rPr>
                <w:b/>
                <w:bCs/>
              </w:rPr>
              <w:t> </w:t>
            </w:r>
          </w:p>
        </w:tc>
      </w:tr>
      <w:tr w:rsidR="00BF040A" w:rsidRPr="00201A63" w14:paraId="59CBB03F" w14:textId="77777777" w:rsidTr="006B39BA">
        <w:trPr>
          <w:trHeight w:val="421"/>
        </w:trPr>
        <w:tc>
          <w:tcPr>
            <w:tcW w:w="993" w:type="dxa"/>
            <w:vMerge/>
            <w:tcBorders>
              <w:top w:val="nil"/>
              <w:left w:val="single" w:sz="8" w:space="0" w:color="auto"/>
              <w:bottom w:val="nil"/>
              <w:right w:val="single" w:sz="8" w:space="0" w:color="auto"/>
            </w:tcBorders>
            <w:vAlign w:val="center"/>
            <w:hideMark/>
          </w:tcPr>
          <w:p w14:paraId="600D7638"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F7D2FCF" w14:textId="77777777" w:rsidR="00BF040A" w:rsidRPr="00201A63" w:rsidRDefault="00BF040A" w:rsidP="00BF040A">
            <w:pPr>
              <w:rPr>
                <w:b/>
                <w:bCs/>
              </w:rPr>
            </w:pPr>
          </w:p>
        </w:tc>
        <w:tc>
          <w:tcPr>
            <w:tcW w:w="8505" w:type="dxa"/>
            <w:tcBorders>
              <w:top w:val="single" w:sz="8" w:space="0" w:color="auto"/>
              <w:left w:val="single" w:sz="8" w:space="0" w:color="auto"/>
              <w:bottom w:val="nil"/>
              <w:right w:val="single" w:sz="8" w:space="0" w:color="auto"/>
            </w:tcBorders>
            <w:shd w:val="clear" w:color="auto" w:fill="auto"/>
            <w:vAlign w:val="center"/>
            <w:hideMark/>
          </w:tcPr>
          <w:p w14:paraId="00A026DE"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835" w:type="dxa"/>
            <w:tcBorders>
              <w:top w:val="single" w:sz="8" w:space="0" w:color="auto"/>
              <w:left w:val="nil"/>
              <w:bottom w:val="nil"/>
              <w:right w:val="single" w:sz="8" w:space="0" w:color="auto"/>
            </w:tcBorders>
            <w:shd w:val="clear" w:color="auto" w:fill="auto"/>
            <w:vAlign w:val="center"/>
            <w:hideMark/>
          </w:tcPr>
          <w:p w14:paraId="1AFFC022" w14:textId="77777777" w:rsidR="00BF040A" w:rsidRPr="00201A63" w:rsidRDefault="00BF040A" w:rsidP="00BF040A">
            <w:pPr>
              <w:jc w:val="center"/>
              <w:rPr>
                <w:b/>
                <w:bCs/>
                <w:i/>
                <w:iCs/>
              </w:rPr>
            </w:pPr>
            <w:r w:rsidRPr="00201A63">
              <w:rPr>
                <w:b/>
                <w:bCs/>
                <w:i/>
                <w:iCs/>
              </w:rPr>
              <w:t> </w:t>
            </w:r>
          </w:p>
        </w:tc>
        <w:tc>
          <w:tcPr>
            <w:tcW w:w="851" w:type="dxa"/>
            <w:tcBorders>
              <w:top w:val="single" w:sz="8" w:space="0" w:color="auto"/>
              <w:left w:val="nil"/>
              <w:bottom w:val="nil"/>
              <w:right w:val="single" w:sz="8" w:space="0" w:color="auto"/>
            </w:tcBorders>
            <w:shd w:val="clear" w:color="auto" w:fill="auto"/>
            <w:vAlign w:val="center"/>
            <w:hideMark/>
          </w:tcPr>
          <w:p w14:paraId="607A95A4" w14:textId="77777777" w:rsidR="00BF040A" w:rsidRPr="00201A63" w:rsidRDefault="00BF040A" w:rsidP="00BF040A">
            <w:pPr>
              <w:jc w:val="both"/>
              <w:rPr>
                <w:b/>
                <w:bCs/>
              </w:rPr>
            </w:pPr>
            <w:r w:rsidRPr="00201A63">
              <w:rPr>
                <w:b/>
                <w:bCs/>
              </w:rPr>
              <w:t> </w:t>
            </w:r>
          </w:p>
        </w:tc>
      </w:tr>
      <w:tr w:rsidR="00BF040A" w:rsidRPr="00201A63" w14:paraId="3EE0A1FB" w14:textId="77777777" w:rsidTr="006B39BA">
        <w:trPr>
          <w:trHeight w:val="1380"/>
        </w:trPr>
        <w:tc>
          <w:tcPr>
            <w:tcW w:w="993" w:type="dxa"/>
            <w:vMerge/>
            <w:tcBorders>
              <w:top w:val="nil"/>
              <w:left w:val="single" w:sz="8" w:space="0" w:color="auto"/>
              <w:bottom w:val="nil"/>
              <w:right w:val="single" w:sz="8" w:space="0" w:color="auto"/>
            </w:tcBorders>
            <w:vAlign w:val="center"/>
            <w:hideMark/>
          </w:tcPr>
          <w:p w14:paraId="76354630"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4D28F74"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CD64442" w14:textId="77777777" w:rsidR="00BF040A" w:rsidRPr="00201A63" w:rsidRDefault="00BF040A" w:rsidP="00BF040A">
            <w:pPr>
              <w:rPr>
                <w:b/>
                <w:bCs/>
                <w:i/>
                <w:iCs/>
              </w:rPr>
            </w:pPr>
            <w:r w:rsidRPr="00201A63">
              <w:rPr>
                <w:b/>
                <w:bCs/>
                <w:i/>
                <w:iCs/>
              </w:rPr>
              <w:t>2.1. Trường hợp chuyển thông tin xác định nghĩa vụ tài chính đến Cục thuế tỉnh và không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53058033" w14:textId="77777777" w:rsidR="00BF040A" w:rsidRPr="00201A63" w:rsidRDefault="00BF040A" w:rsidP="00BF040A">
            <w:pPr>
              <w:jc w:val="center"/>
              <w:rPr>
                <w:b/>
                <w:bCs/>
                <w:i/>
                <w:iCs/>
              </w:rPr>
            </w:pPr>
            <w:r w:rsidRPr="00201A63">
              <w:rPr>
                <w:b/>
                <w:bCs/>
                <w:i/>
                <w:iCs/>
              </w:rPr>
              <w:t>18 ngày</w:t>
            </w:r>
          </w:p>
        </w:tc>
        <w:tc>
          <w:tcPr>
            <w:tcW w:w="851" w:type="dxa"/>
            <w:tcBorders>
              <w:top w:val="nil"/>
              <w:left w:val="nil"/>
              <w:bottom w:val="nil"/>
              <w:right w:val="single" w:sz="8" w:space="0" w:color="auto"/>
            </w:tcBorders>
            <w:shd w:val="clear" w:color="auto" w:fill="auto"/>
            <w:vAlign w:val="center"/>
            <w:hideMark/>
          </w:tcPr>
          <w:p w14:paraId="151417C5" w14:textId="77777777" w:rsidR="00BF040A" w:rsidRPr="00201A63" w:rsidRDefault="00BF040A" w:rsidP="00BF040A">
            <w:pPr>
              <w:jc w:val="both"/>
              <w:rPr>
                <w:b/>
                <w:bCs/>
              </w:rPr>
            </w:pPr>
            <w:r w:rsidRPr="00201A63">
              <w:rPr>
                <w:b/>
                <w:bCs/>
              </w:rPr>
              <w:t> </w:t>
            </w:r>
          </w:p>
        </w:tc>
      </w:tr>
      <w:tr w:rsidR="00BF040A" w:rsidRPr="00201A63" w14:paraId="62D7E9EB"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4AB2E39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4BD2D82C"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2BBFD87" w14:textId="77777777" w:rsidR="00BF040A" w:rsidRPr="00201A63" w:rsidRDefault="00BF040A" w:rsidP="00BF040A">
            <w:pPr>
              <w:jc w:val="both"/>
              <w:rPr>
                <w:b/>
                <w:bCs/>
                <w:i/>
                <w:iCs/>
              </w:rPr>
            </w:pPr>
            <w:r w:rsidRPr="00201A63">
              <w:rPr>
                <w:b/>
                <w:bCs/>
                <w:i/>
                <w:iCs/>
              </w:rPr>
              <w:t>2.1.1. Thời gian tiếp nhận giải quyết lần 1: Văn phòng đăng ký đất đai (07 ngày)</w:t>
            </w:r>
          </w:p>
        </w:tc>
        <w:tc>
          <w:tcPr>
            <w:tcW w:w="2835" w:type="dxa"/>
            <w:tcBorders>
              <w:top w:val="nil"/>
              <w:left w:val="nil"/>
              <w:bottom w:val="nil"/>
              <w:right w:val="single" w:sz="8" w:space="0" w:color="auto"/>
            </w:tcBorders>
            <w:shd w:val="clear" w:color="auto" w:fill="auto"/>
            <w:vAlign w:val="center"/>
            <w:hideMark/>
          </w:tcPr>
          <w:p w14:paraId="30FA1350" w14:textId="77777777" w:rsidR="00BF040A" w:rsidRPr="00201A63" w:rsidRDefault="00BF040A" w:rsidP="00BF040A">
            <w:pPr>
              <w:jc w:val="center"/>
              <w:rPr>
                <w:b/>
                <w:bCs/>
                <w:i/>
                <w:iCs/>
              </w:rPr>
            </w:pPr>
            <w:r w:rsidRPr="00201A63">
              <w:rPr>
                <w:b/>
                <w:bCs/>
                <w:i/>
                <w:iCs/>
              </w:rPr>
              <w:t> </w:t>
            </w:r>
          </w:p>
        </w:tc>
        <w:tc>
          <w:tcPr>
            <w:tcW w:w="851" w:type="dxa"/>
            <w:tcBorders>
              <w:top w:val="nil"/>
              <w:left w:val="nil"/>
              <w:bottom w:val="nil"/>
              <w:right w:val="single" w:sz="8" w:space="0" w:color="auto"/>
            </w:tcBorders>
            <w:shd w:val="clear" w:color="auto" w:fill="auto"/>
            <w:vAlign w:val="center"/>
            <w:hideMark/>
          </w:tcPr>
          <w:p w14:paraId="04C3B3DD" w14:textId="77777777" w:rsidR="00BF040A" w:rsidRPr="00201A63" w:rsidRDefault="00BF040A" w:rsidP="00BF040A">
            <w:pPr>
              <w:jc w:val="both"/>
              <w:rPr>
                <w:b/>
                <w:bCs/>
              </w:rPr>
            </w:pPr>
            <w:r w:rsidRPr="00201A63">
              <w:rPr>
                <w:b/>
                <w:bCs/>
              </w:rPr>
              <w:t> </w:t>
            </w:r>
          </w:p>
        </w:tc>
      </w:tr>
      <w:tr w:rsidR="00BF040A" w:rsidRPr="00201A63" w14:paraId="3C2AF08D" w14:textId="77777777" w:rsidTr="006B39BA">
        <w:trPr>
          <w:trHeight w:val="1551"/>
        </w:trPr>
        <w:tc>
          <w:tcPr>
            <w:tcW w:w="993" w:type="dxa"/>
            <w:vMerge/>
            <w:tcBorders>
              <w:top w:val="nil"/>
              <w:left w:val="single" w:sz="8" w:space="0" w:color="auto"/>
              <w:bottom w:val="nil"/>
              <w:right w:val="single" w:sz="8" w:space="0" w:color="auto"/>
            </w:tcBorders>
            <w:vAlign w:val="center"/>
            <w:hideMark/>
          </w:tcPr>
          <w:p w14:paraId="1035C4E6"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9CF6DF0"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5B98DD8" w14:textId="77777777" w:rsidR="00BF040A" w:rsidRPr="00201A63" w:rsidRDefault="00BF040A" w:rsidP="00BF040A">
            <w:pPr>
              <w:shd w:val="clear" w:color="auto" w:fill="FFFFFF"/>
              <w:spacing w:before="120" w:after="120" w:line="234" w:lineRule="atLeast"/>
              <w:jc w:val="both"/>
              <w:rPr>
                <w:i/>
                <w:iCs/>
              </w:rPr>
            </w:pPr>
            <w:r w:rsidRPr="00201A63">
              <w:t xml:space="preserve">2.1.1.1.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2,5 ngày</w:t>
            </w:r>
          </w:p>
        </w:tc>
        <w:tc>
          <w:tcPr>
            <w:tcW w:w="2835" w:type="dxa"/>
            <w:tcBorders>
              <w:top w:val="nil"/>
              <w:left w:val="nil"/>
              <w:bottom w:val="nil"/>
              <w:right w:val="single" w:sz="8" w:space="0" w:color="auto"/>
            </w:tcBorders>
            <w:shd w:val="clear" w:color="auto" w:fill="auto"/>
            <w:vAlign w:val="center"/>
            <w:hideMark/>
          </w:tcPr>
          <w:p w14:paraId="5A836278"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7D658EF9" w14:textId="77777777" w:rsidR="00BF040A" w:rsidRPr="00201A63" w:rsidRDefault="00BF040A" w:rsidP="00BF040A">
            <w:pPr>
              <w:rPr>
                <w:b/>
                <w:bCs/>
                <w:i/>
                <w:iCs/>
              </w:rPr>
            </w:pPr>
            <w:r w:rsidRPr="00201A63">
              <w:rPr>
                <w:b/>
                <w:bCs/>
                <w:i/>
                <w:iCs/>
              </w:rPr>
              <w:t> </w:t>
            </w:r>
          </w:p>
        </w:tc>
      </w:tr>
      <w:tr w:rsidR="00BF040A" w:rsidRPr="00201A63" w14:paraId="2A0C724F" w14:textId="77777777" w:rsidTr="006B39BA">
        <w:trPr>
          <w:trHeight w:val="459"/>
        </w:trPr>
        <w:tc>
          <w:tcPr>
            <w:tcW w:w="993" w:type="dxa"/>
            <w:vMerge/>
            <w:tcBorders>
              <w:top w:val="nil"/>
              <w:left w:val="single" w:sz="8" w:space="0" w:color="auto"/>
              <w:bottom w:val="nil"/>
              <w:right w:val="single" w:sz="8" w:space="0" w:color="auto"/>
            </w:tcBorders>
            <w:vAlign w:val="center"/>
            <w:hideMark/>
          </w:tcPr>
          <w:p w14:paraId="565B2212"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136E602"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3222898F" w14:textId="77777777" w:rsidR="00BF040A" w:rsidRPr="00201A63" w:rsidRDefault="00BF040A" w:rsidP="00BF040A">
            <w:pPr>
              <w:jc w:val="both"/>
            </w:pPr>
            <w:r w:rsidRPr="00201A63">
              <w:t>2.1.1.2.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7203FA94"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1DB0FDFC" w14:textId="77777777" w:rsidR="00BF040A" w:rsidRPr="00201A63" w:rsidRDefault="00BF040A" w:rsidP="00BF040A">
            <w:pPr>
              <w:rPr>
                <w:b/>
                <w:bCs/>
                <w:i/>
                <w:iCs/>
              </w:rPr>
            </w:pPr>
            <w:r w:rsidRPr="00201A63">
              <w:rPr>
                <w:b/>
                <w:bCs/>
                <w:i/>
                <w:iCs/>
              </w:rPr>
              <w:t> </w:t>
            </w:r>
          </w:p>
        </w:tc>
      </w:tr>
      <w:tr w:rsidR="00BF040A" w:rsidRPr="00201A63" w14:paraId="4FF26E85"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3A89F84C"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5A074CE8"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651E3D31"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541E63A1" w14:textId="77777777" w:rsidR="00BF040A" w:rsidRPr="00201A63" w:rsidRDefault="00BF040A" w:rsidP="00BF040A">
            <w:pPr>
              <w:jc w:val="center"/>
              <w:rPr>
                <w:i/>
                <w:iCs/>
              </w:rPr>
            </w:pPr>
            <w:r w:rsidRPr="00201A63">
              <w:rPr>
                <w:i/>
                <w:iCs/>
              </w:rPr>
              <w:t>06 ngày</w:t>
            </w:r>
          </w:p>
        </w:tc>
        <w:tc>
          <w:tcPr>
            <w:tcW w:w="851" w:type="dxa"/>
            <w:tcBorders>
              <w:top w:val="nil"/>
              <w:left w:val="nil"/>
              <w:bottom w:val="nil"/>
              <w:right w:val="single" w:sz="8" w:space="0" w:color="auto"/>
            </w:tcBorders>
            <w:shd w:val="clear" w:color="auto" w:fill="auto"/>
            <w:vAlign w:val="center"/>
            <w:hideMark/>
          </w:tcPr>
          <w:p w14:paraId="2CE107BB" w14:textId="77777777" w:rsidR="00BF040A" w:rsidRPr="00201A63" w:rsidRDefault="00BF040A" w:rsidP="00BF040A">
            <w:pPr>
              <w:rPr>
                <w:b/>
                <w:bCs/>
                <w:i/>
                <w:iCs/>
              </w:rPr>
            </w:pPr>
            <w:r w:rsidRPr="00201A63">
              <w:rPr>
                <w:b/>
                <w:bCs/>
                <w:i/>
                <w:iCs/>
              </w:rPr>
              <w:t> </w:t>
            </w:r>
          </w:p>
        </w:tc>
      </w:tr>
      <w:tr w:rsidR="00BF040A" w:rsidRPr="00201A63" w14:paraId="3C2BDD4E" w14:textId="77777777" w:rsidTr="006B39BA">
        <w:trPr>
          <w:trHeight w:val="1089"/>
        </w:trPr>
        <w:tc>
          <w:tcPr>
            <w:tcW w:w="993" w:type="dxa"/>
            <w:vMerge/>
            <w:tcBorders>
              <w:top w:val="nil"/>
              <w:left w:val="single" w:sz="8" w:space="0" w:color="auto"/>
              <w:bottom w:val="nil"/>
              <w:right w:val="single" w:sz="8" w:space="0" w:color="auto"/>
            </w:tcBorders>
            <w:vAlign w:val="center"/>
            <w:hideMark/>
          </w:tcPr>
          <w:p w14:paraId="2286B923"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25793EDF"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376DAB9B"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835" w:type="dxa"/>
            <w:tcBorders>
              <w:top w:val="nil"/>
              <w:left w:val="nil"/>
              <w:bottom w:val="nil"/>
              <w:right w:val="single" w:sz="8" w:space="0" w:color="auto"/>
            </w:tcBorders>
            <w:shd w:val="clear" w:color="auto" w:fill="auto"/>
            <w:vAlign w:val="center"/>
            <w:hideMark/>
          </w:tcPr>
          <w:p w14:paraId="055D34CD"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63BF47A1" w14:textId="77777777" w:rsidR="00BF040A" w:rsidRPr="00201A63" w:rsidRDefault="00BF040A" w:rsidP="00BF040A">
            <w:pPr>
              <w:rPr>
                <w:b/>
                <w:bCs/>
                <w:i/>
                <w:iCs/>
              </w:rPr>
            </w:pPr>
            <w:r w:rsidRPr="00201A63">
              <w:rPr>
                <w:b/>
                <w:bCs/>
                <w:i/>
                <w:iCs/>
              </w:rPr>
              <w:t> </w:t>
            </w:r>
          </w:p>
        </w:tc>
      </w:tr>
      <w:tr w:rsidR="00BF040A" w:rsidRPr="00201A63" w14:paraId="6E4E0F13"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79D5CFC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A91DCD7"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68D1F733" w14:textId="77777777" w:rsidR="00BF040A" w:rsidRPr="00201A63" w:rsidRDefault="00BF040A" w:rsidP="00BF040A">
            <w:pPr>
              <w:jc w:val="both"/>
              <w:rPr>
                <w:i/>
                <w:iCs/>
              </w:rPr>
            </w:pPr>
            <w:r w:rsidRPr="00201A63">
              <w:rPr>
                <w:i/>
                <w:iCs/>
              </w:rPr>
              <w:t>+ Lãnh đạo Văn phòng xem xét, phê duyệt;</w:t>
            </w:r>
          </w:p>
        </w:tc>
        <w:tc>
          <w:tcPr>
            <w:tcW w:w="2835" w:type="dxa"/>
            <w:tcBorders>
              <w:top w:val="nil"/>
              <w:left w:val="nil"/>
              <w:bottom w:val="nil"/>
              <w:right w:val="single" w:sz="8" w:space="0" w:color="auto"/>
            </w:tcBorders>
            <w:shd w:val="clear" w:color="auto" w:fill="auto"/>
            <w:vAlign w:val="center"/>
            <w:hideMark/>
          </w:tcPr>
          <w:p w14:paraId="5A054A39"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17FD5FBA" w14:textId="77777777" w:rsidR="00BF040A" w:rsidRPr="00201A63" w:rsidRDefault="00BF040A" w:rsidP="00BF040A">
            <w:pPr>
              <w:rPr>
                <w:b/>
                <w:bCs/>
                <w:i/>
                <w:iCs/>
              </w:rPr>
            </w:pPr>
            <w:r w:rsidRPr="00201A63">
              <w:rPr>
                <w:b/>
                <w:bCs/>
                <w:i/>
                <w:iCs/>
              </w:rPr>
              <w:t> </w:t>
            </w:r>
          </w:p>
        </w:tc>
      </w:tr>
      <w:tr w:rsidR="00BF040A" w:rsidRPr="00201A63" w14:paraId="37AFF86C"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43A5480F"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36CA408A"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081AC6DA" w14:textId="77777777" w:rsidR="00BF040A" w:rsidRPr="00201A63" w:rsidRDefault="00BF040A" w:rsidP="00BF040A">
            <w:pPr>
              <w:jc w:val="both"/>
              <w:rPr>
                <w:i/>
                <w:iCs/>
              </w:rPr>
            </w:pPr>
            <w:r w:rsidRPr="00201A63">
              <w:rPr>
                <w:i/>
                <w:iCs/>
              </w:rPr>
              <w:t>+ Văn thư đóng dấu và chuyển đến Cục thuế tỉnh</w:t>
            </w:r>
          </w:p>
        </w:tc>
        <w:tc>
          <w:tcPr>
            <w:tcW w:w="2835" w:type="dxa"/>
            <w:tcBorders>
              <w:top w:val="nil"/>
              <w:left w:val="nil"/>
              <w:bottom w:val="nil"/>
              <w:right w:val="single" w:sz="8" w:space="0" w:color="auto"/>
            </w:tcBorders>
            <w:shd w:val="clear" w:color="auto" w:fill="auto"/>
            <w:vAlign w:val="center"/>
            <w:hideMark/>
          </w:tcPr>
          <w:p w14:paraId="064B4F13"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12253005" w14:textId="77777777" w:rsidR="00BF040A" w:rsidRPr="00201A63" w:rsidRDefault="00BF040A" w:rsidP="00BF040A">
            <w:pPr>
              <w:rPr>
                <w:b/>
                <w:bCs/>
                <w:i/>
                <w:iCs/>
              </w:rPr>
            </w:pPr>
            <w:r w:rsidRPr="00201A63">
              <w:rPr>
                <w:b/>
                <w:bCs/>
                <w:i/>
                <w:iCs/>
              </w:rPr>
              <w:t> </w:t>
            </w:r>
          </w:p>
        </w:tc>
      </w:tr>
      <w:tr w:rsidR="00BF040A" w:rsidRPr="00201A63" w14:paraId="65129038"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74DA2172"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6F4206ED"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3109D52" w14:textId="77777777" w:rsidR="00BF040A" w:rsidRPr="00201A63" w:rsidRDefault="00BF040A" w:rsidP="00BF040A">
            <w:pPr>
              <w:jc w:val="both"/>
              <w:rPr>
                <w:b/>
                <w:bCs/>
                <w:i/>
                <w:iCs/>
              </w:rPr>
            </w:pPr>
            <w:r w:rsidRPr="00201A63">
              <w:rPr>
                <w:b/>
                <w:bCs/>
                <w:i/>
                <w:iCs/>
              </w:rPr>
              <w:t>2.1.2. Xác định và ban hành thông báo nghĩa vụ tài chính: Cục thuế tỉnh</w:t>
            </w:r>
            <w:r w:rsidRPr="00201A63">
              <w:rPr>
                <w:i/>
                <w:iCs/>
              </w:rPr>
              <w:t xml:space="preserve"> </w:t>
            </w:r>
            <w:r w:rsidRPr="00201A63">
              <w:rPr>
                <w:b/>
                <w:bCs/>
                <w:i/>
                <w:iCs/>
              </w:rPr>
              <w:t>(05 ngày)</w:t>
            </w:r>
          </w:p>
        </w:tc>
        <w:tc>
          <w:tcPr>
            <w:tcW w:w="2835" w:type="dxa"/>
            <w:tcBorders>
              <w:top w:val="nil"/>
              <w:left w:val="nil"/>
              <w:bottom w:val="nil"/>
              <w:right w:val="single" w:sz="8" w:space="0" w:color="auto"/>
            </w:tcBorders>
            <w:shd w:val="clear" w:color="auto" w:fill="auto"/>
            <w:vAlign w:val="center"/>
            <w:hideMark/>
          </w:tcPr>
          <w:p w14:paraId="3F7029EE" w14:textId="77777777" w:rsidR="00BF040A" w:rsidRPr="00201A63" w:rsidRDefault="00BF040A" w:rsidP="00BF040A">
            <w:pPr>
              <w:jc w:val="center"/>
              <w:rPr>
                <w:b/>
                <w:bCs/>
                <w:i/>
                <w:iCs/>
              </w:rPr>
            </w:pPr>
            <w:r w:rsidRPr="00201A63">
              <w:rPr>
                <w:b/>
                <w:bCs/>
                <w:i/>
                <w:iCs/>
              </w:rPr>
              <w:t>05 ngày</w:t>
            </w:r>
          </w:p>
        </w:tc>
        <w:tc>
          <w:tcPr>
            <w:tcW w:w="851" w:type="dxa"/>
            <w:tcBorders>
              <w:top w:val="nil"/>
              <w:left w:val="nil"/>
              <w:bottom w:val="nil"/>
              <w:right w:val="single" w:sz="8" w:space="0" w:color="auto"/>
            </w:tcBorders>
            <w:shd w:val="clear" w:color="auto" w:fill="auto"/>
            <w:vAlign w:val="center"/>
            <w:hideMark/>
          </w:tcPr>
          <w:p w14:paraId="4D0572D1" w14:textId="77777777" w:rsidR="00BF040A" w:rsidRPr="00201A63" w:rsidRDefault="00BF040A" w:rsidP="00BF040A">
            <w:pPr>
              <w:rPr>
                <w:b/>
                <w:bCs/>
                <w:i/>
                <w:iCs/>
              </w:rPr>
            </w:pPr>
            <w:r w:rsidRPr="00201A63">
              <w:rPr>
                <w:b/>
                <w:bCs/>
                <w:i/>
                <w:iCs/>
              </w:rPr>
              <w:t> </w:t>
            </w:r>
          </w:p>
        </w:tc>
      </w:tr>
      <w:tr w:rsidR="00BF040A" w:rsidRPr="00201A63" w14:paraId="0F276876"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14339B73"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ADF3BDC"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0108196D"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835" w:type="dxa"/>
            <w:tcBorders>
              <w:top w:val="nil"/>
              <w:left w:val="nil"/>
              <w:bottom w:val="nil"/>
              <w:right w:val="single" w:sz="8" w:space="0" w:color="auto"/>
            </w:tcBorders>
            <w:shd w:val="clear" w:color="auto" w:fill="auto"/>
            <w:vAlign w:val="center"/>
            <w:hideMark/>
          </w:tcPr>
          <w:p w14:paraId="2EC42E69"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37353462" w14:textId="77777777" w:rsidR="00BF040A" w:rsidRPr="00201A63" w:rsidRDefault="00BF040A" w:rsidP="00BF040A">
            <w:pPr>
              <w:rPr>
                <w:b/>
                <w:bCs/>
                <w:i/>
                <w:iCs/>
              </w:rPr>
            </w:pPr>
            <w:r w:rsidRPr="00201A63">
              <w:rPr>
                <w:b/>
                <w:bCs/>
                <w:i/>
                <w:iCs/>
              </w:rPr>
              <w:t> </w:t>
            </w:r>
          </w:p>
        </w:tc>
      </w:tr>
      <w:tr w:rsidR="00BF040A" w:rsidRPr="00201A63" w14:paraId="45E90FAA"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75DF325B"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E9BD5CE"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0B660659" w14:textId="77777777" w:rsidR="00BF040A" w:rsidRPr="00201A63" w:rsidRDefault="00BF040A" w:rsidP="00BF040A">
            <w:pPr>
              <w:jc w:val="both"/>
              <w:rPr>
                <w:b/>
                <w:bCs/>
                <w:i/>
                <w:iCs/>
              </w:rPr>
            </w:pPr>
            <w:r w:rsidRPr="00201A63">
              <w:rPr>
                <w:b/>
                <w:bCs/>
                <w:i/>
                <w:iCs/>
              </w:rPr>
              <w:t>2.1.3.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640E34E2" w14:textId="77777777" w:rsidR="00BF040A" w:rsidRPr="00201A63" w:rsidRDefault="00BF040A" w:rsidP="00BF040A">
            <w:pPr>
              <w:jc w:val="center"/>
              <w:rPr>
                <w:b/>
                <w:bCs/>
                <w:i/>
                <w:iCs/>
              </w:rPr>
            </w:pPr>
            <w:r w:rsidRPr="00201A63">
              <w:rPr>
                <w:b/>
                <w:bCs/>
                <w:i/>
                <w:iCs/>
              </w:rPr>
              <w:t xml:space="preserve"> 02 giờ</w:t>
            </w:r>
          </w:p>
        </w:tc>
        <w:tc>
          <w:tcPr>
            <w:tcW w:w="851" w:type="dxa"/>
            <w:tcBorders>
              <w:top w:val="nil"/>
              <w:left w:val="nil"/>
              <w:bottom w:val="nil"/>
              <w:right w:val="single" w:sz="8" w:space="0" w:color="auto"/>
            </w:tcBorders>
            <w:shd w:val="clear" w:color="auto" w:fill="auto"/>
            <w:vAlign w:val="center"/>
            <w:hideMark/>
          </w:tcPr>
          <w:p w14:paraId="100FB6EB" w14:textId="77777777" w:rsidR="00BF040A" w:rsidRPr="00201A63" w:rsidRDefault="00BF040A" w:rsidP="00BF040A">
            <w:pPr>
              <w:rPr>
                <w:b/>
                <w:bCs/>
                <w:i/>
                <w:iCs/>
              </w:rPr>
            </w:pPr>
            <w:r w:rsidRPr="00201A63">
              <w:rPr>
                <w:b/>
                <w:bCs/>
                <w:i/>
                <w:iCs/>
              </w:rPr>
              <w:t> </w:t>
            </w:r>
          </w:p>
        </w:tc>
      </w:tr>
      <w:tr w:rsidR="00BF040A" w:rsidRPr="00201A63" w14:paraId="1BE2837F"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190AD2B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4F43584D"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D08C666"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r w:rsidR="00F87B00" w:rsidRPr="00201A63">
              <w:rPr>
                <w:i/>
                <w:iCs/>
              </w:rPr>
              <w:t xml:space="preserve"> </w:t>
            </w:r>
          </w:p>
          <w:p w14:paraId="4243C7BA" w14:textId="77777777" w:rsidR="00F87B00" w:rsidRPr="00201A63" w:rsidRDefault="00F87B00" w:rsidP="00F87B00">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659F724A" w14:textId="58F0BC7D" w:rsidR="00F87B00" w:rsidRPr="00201A63" w:rsidRDefault="00F87B00" w:rsidP="00F87B00">
            <w:pPr>
              <w:jc w:val="both"/>
              <w:rPr>
                <w:i/>
                <w:iCs/>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835" w:type="dxa"/>
            <w:tcBorders>
              <w:top w:val="nil"/>
              <w:left w:val="nil"/>
              <w:bottom w:val="nil"/>
              <w:right w:val="single" w:sz="8" w:space="0" w:color="auto"/>
            </w:tcBorders>
            <w:shd w:val="clear" w:color="auto" w:fill="auto"/>
            <w:vAlign w:val="center"/>
            <w:hideMark/>
          </w:tcPr>
          <w:p w14:paraId="30F06570"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1704A63" w14:textId="77777777" w:rsidR="00BF040A" w:rsidRPr="00201A63" w:rsidRDefault="00BF040A" w:rsidP="00BF040A">
            <w:pPr>
              <w:rPr>
                <w:b/>
                <w:bCs/>
                <w:i/>
                <w:iCs/>
              </w:rPr>
            </w:pPr>
            <w:r w:rsidRPr="00201A63">
              <w:rPr>
                <w:b/>
                <w:bCs/>
                <w:i/>
                <w:iCs/>
              </w:rPr>
              <w:t> </w:t>
            </w:r>
          </w:p>
        </w:tc>
      </w:tr>
      <w:tr w:rsidR="00BF040A" w:rsidRPr="00201A63" w14:paraId="0EF547DD"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5BDB5635"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8871C81"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25D2DE5" w14:textId="77777777" w:rsidR="00BF040A" w:rsidRPr="00201A63" w:rsidRDefault="00BF040A" w:rsidP="00BF040A">
            <w:pPr>
              <w:jc w:val="both"/>
              <w:rPr>
                <w:b/>
                <w:bCs/>
                <w:i/>
                <w:iCs/>
              </w:rPr>
            </w:pPr>
            <w:r w:rsidRPr="00201A63">
              <w:rPr>
                <w:b/>
                <w:bCs/>
                <w:i/>
                <w:iCs/>
              </w:rPr>
              <w:t>2.1.3. Thời hạn tiếp nhận giải quyết lần 2: Văn phòng đăng ký đất đai (06 ngày)</w:t>
            </w:r>
          </w:p>
        </w:tc>
        <w:tc>
          <w:tcPr>
            <w:tcW w:w="2835" w:type="dxa"/>
            <w:tcBorders>
              <w:top w:val="nil"/>
              <w:left w:val="nil"/>
              <w:bottom w:val="nil"/>
              <w:right w:val="single" w:sz="8" w:space="0" w:color="auto"/>
            </w:tcBorders>
            <w:shd w:val="clear" w:color="auto" w:fill="auto"/>
            <w:vAlign w:val="center"/>
            <w:hideMark/>
          </w:tcPr>
          <w:p w14:paraId="0BB68A67"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74E84D95" w14:textId="77777777" w:rsidR="00BF040A" w:rsidRPr="00201A63" w:rsidRDefault="00BF040A" w:rsidP="00BF040A">
            <w:pPr>
              <w:rPr>
                <w:b/>
                <w:bCs/>
                <w:i/>
                <w:iCs/>
              </w:rPr>
            </w:pPr>
            <w:r w:rsidRPr="00201A63">
              <w:rPr>
                <w:b/>
                <w:bCs/>
                <w:i/>
                <w:iCs/>
              </w:rPr>
              <w:t> </w:t>
            </w:r>
          </w:p>
        </w:tc>
      </w:tr>
      <w:tr w:rsidR="00BF040A" w:rsidRPr="00201A63" w14:paraId="58400090" w14:textId="77777777" w:rsidTr="006B39BA">
        <w:trPr>
          <w:trHeight w:val="630"/>
        </w:trPr>
        <w:tc>
          <w:tcPr>
            <w:tcW w:w="993" w:type="dxa"/>
            <w:vMerge/>
            <w:tcBorders>
              <w:top w:val="nil"/>
              <w:left w:val="single" w:sz="8" w:space="0" w:color="auto"/>
              <w:bottom w:val="nil"/>
              <w:right w:val="single" w:sz="8" w:space="0" w:color="auto"/>
            </w:tcBorders>
            <w:vAlign w:val="center"/>
            <w:hideMark/>
          </w:tcPr>
          <w:p w14:paraId="72D2B123"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7E29356"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6A3B1B63" w14:textId="77777777" w:rsidR="00BF040A" w:rsidRPr="00201A63" w:rsidRDefault="00BF040A" w:rsidP="00BF040A">
            <w:pPr>
              <w:shd w:val="clear" w:color="auto" w:fill="FFFFFF"/>
              <w:spacing w:before="120" w:after="120" w:line="234" w:lineRule="atLeast"/>
              <w:jc w:val="both"/>
              <w:rPr>
                <w:i/>
                <w:iCs/>
              </w:rPr>
            </w:pPr>
            <w:r w:rsidRPr="00201A63">
              <w:t xml:space="preserve">2.1.3.1.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78969A4D"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44AA670C" w14:textId="77777777" w:rsidR="00BF040A" w:rsidRPr="00201A63" w:rsidRDefault="00BF040A" w:rsidP="00BF040A">
            <w:pPr>
              <w:rPr>
                <w:b/>
                <w:bCs/>
                <w:i/>
                <w:iCs/>
              </w:rPr>
            </w:pPr>
            <w:r w:rsidRPr="00201A63">
              <w:rPr>
                <w:b/>
                <w:bCs/>
                <w:i/>
                <w:iCs/>
              </w:rPr>
              <w:t> </w:t>
            </w:r>
          </w:p>
        </w:tc>
      </w:tr>
      <w:tr w:rsidR="00BF040A" w:rsidRPr="00201A63" w14:paraId="2F8E83F0" w14:textId="77777777" w:rsidTr="006B39BA">
        <w:trPr>
          <w:trHeight w:val="450"/>
        </w:trPr>
        <w:tc>
          <w:tcPr>
            <w:tcW w:w="993" w:type="dxa"/>
            <w:vMerge/>
            <w:tcBorders>
              <w:top w:val="nil"/>
              <w:left w:val="single" w:sz="8" w:space="0" w:color="auto"/>
              <w:bottom w:val="nil"/>
              <w:right w:val="single" w:sz="8" w:space="0" w:color="auto"/>
            </w:tcBorders>
            <w:vAlign w:val="center"/>
            <w:hideMark/>
          </w:tcPr>
          <w:p w14:paraId="2A627FE9"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FD1E131"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1B8DC95" w14:textId="77777777" w:rsidR="00BF040A" w:rsidRPr="00201A63" w:rsidRDefault="00BF040A" w:rsidP="00BF040A">
            <w:pPr>
              <w:jc w:val="both"/>
            </w:pPr>
            <w:r w:rsidRPr="00201A63">
              <w:t>2.1.3.2.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3BF31A6B"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78494FFD" w14:textId="77777777" w:rsidR="00BF040A" w:rsidRPr="00201A63" w:rsidRDefault="00BF040A" w:rsidP="00BF040A">
            <w:pPr>
              <w:rPr>
                <w:b/>
                <w:bCs/>
                <w:i/>
                <w:iCs/>
              </w:rPr>
            </w:pPr>
            <w:r w:rsidRPr="00201A63">
              <w:rPr>
                <w:b/>
                <w:bCs/>
                <w:i/>
                <w:iCs/>
              </w:rPr>
              <w:t> </w:t>
            </w:r>
          </w:p>
        </w:tc>
      </w:tr>
      <w:tr w:rsidR="00BF040A" w:rsidRPr="00201A63" w14:paraId="29A2FF17"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09685EB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4073641"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3B91AEE"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0F4AE299" w14:textId="77777777" w:rsidR="00BF040A" w:rsidRPr="00201A63" w:rsidRDefault="00BF040A" w:rsidP="00BF040A">
            <w:pPr>
              <w:jc w:val="center"/>
              <w:rPr>
                <w:i/>
                <w:iCs/>
              </w:rPr>
            </w:pPr>
            <w:r w:rsidRPr="00201A63">
              <w:rPr>
                <w:i/>
                <w:iCs/>
              </w:rPr>
              <w:t>1,5 ngày</w:t>
            </w:r>
          </w:p>
        </w:tc>
        <w:tc>
          <w:tcPr>
            <w:tcW w:w="851" w:type="dxa"/>
            <w:tcBorders>
              <w:top w:val="nil"/>
              <w:left w:val="nil"/>
              <w:bottom w:val="nil"/>
              <w:right w:val="single" w:sz="8" w:space="0" w:color="auto"/>
            </w:tcBorders>
            <w:shd w:val="clear" w:color="auto" w:fill="auto"/>
            <w:vAlign w:val="center"/>
            <w:hideMark/>
          </w:tcPr>
          <w:p w14:paraId="46E3BBA8" w14:textId="77777777" w:rsidR="00BF040A" w:rsidRPr="00201A63" w:rsidRDefault="00BF040A" w:rsidP="00BF040A">
            <w:pPr>
              <w:rPr>
                <w:b/>
                <w:bCs/>
                <w:i/>
                <w:iCs/>
              </w:rPr>
            </w:pPr>
            <w:r w:rsidRPr="00201A63">
              <w:rPr>
                <w:b/>
                <w:bCs/>
                <w:i/>
                <w:iCs/>
              </w:rPr>
              <w:t> </w:t>
            </w:r>
          </w:p>
        </w:tc>
      </w:tr>
      <w:tr w:rsidR="00BF040A" w:rsidRPr="00201A63" w14:paraId="38558E19" w14:textId="77777777" w:rsidTr="006B39BA">
        <w:trPr>
          <w:trHeight w:val="1422"/>
        </w:trPr>
        <w:tc>
          <w:tcPr>
            <w:tcW w:w="993" w:type="dxa"/>
            <w:vMerge/>
            <w:tcBorders>
              <w:top w:val="nil"/>
              <w:left w:val="single" w:sz="8" w:space="0" w:color="auto"/>
              <w:bottom w:val="nil"/>
              <w:right w:val="single" w:sz="8" w:space="0" w:color="auto"/>
            </w:tcBorders>
            <w:vAlign w:val="center"/>
            <w:hideMark/>
          </w:tcPr>
          <w:p w14:paraId="6D20CDC6"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E831C85"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6E9C9E6"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835" w:type="dxa"/>
            <w:tcBorders>
              <w:top w:val="nil"/>
              <w:left w:val="nil"/>
              <w:bottom w:val="nil"/>
              <w:right w:val="single" w:sz="8" w:space="0" w:color="auto"/>
            </w:tcBorders>
            <w:shd w:val="clear" w:color="auto" w:fill="auto"/>
            <w:vAlign w:val="center"/>
            <w:hideMark/>
          </w:tcPr>
          <w:p w14:paraId="71F33D24"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1B7D7DF3" w14:textId="77777777" w:rsidR="00BF040A" w:rsidRPr="00201A63" w:rsidRDefault="00BF040A" w:rsidP="00BF040A">
            <w:pPr>
              <w:rPr>
                <w:b/>
                <w:bCs/>
                <w:i/>
                <w:iCs/>
              </w:rPr>
            </w:pPr>
            <w:r w:rsidRPr="00201A63">
              <w:rPr>
                <w:b/>
                <w:bCs/>
                <w:i/>
                <w:iCs/>
              </w:rPr>
              <w:t> </w:t>
            </w:r>
          </w:p>
        </w:tc>
      </w:tr>
      <w:tr w:rsidR="00BF040A" w:rsidRPr="00201A63" w14:paraId="15E0903C"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45391F1C"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3B6B60B2"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169593E" w14:textId="77777777" w:rsidR="00BF040A" w:rsidRPr="00201A63" w:rsidRDefault="00BF040A" w:rsidP="00BF040A">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61916B6D"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2D30E84" w14:textId="77777777" w:rsidR="00BF040A" w:rsidRPr="00201A63" w:rsidRDefault="00BF040A" w:rsidP="00BF040A">
            <w:pPr>
              <w:rPr>
                <w:b/>
                <w:bCs/>
                <w:i/>
                <w:iCs/>
              </w:rPr>
            </w:pPr>
            <w:r w:rsidRPr="00201A63">
              <w:rPr>
                <w:b/>
                <w:bCs/>
                <w:i/>
                <w:iCs/>
              </w:rPr>
              <w:t> </w:t>
            </w:r>
          </w:p>
        </w:tc>
      </w:tr>
      <w:tr w:rsidR="00BF040A" w:rsidRPr="00201A63" w14:paraId="49C49984" w14:textId="77777777" w:rsidTr="006B39BA">
        <w:trPr>
          <w:trHeight w:val="200"/>
        </w:trPr>
        <w:tc>
          <w:tcPr>
            <w:tcW w:w="993" w:type="dxa"/>
            <w:vMerge/>
            <w:tcBorders>
              <w:top w:val="nil"/>
              <w:left w:val="single" w:sz="8" w:space="0" w:color="auto"/>
              <w:bottom w:val="nil"/>
              <w:right w:val="single" w:sz="8" w:space="0" w:color="auto"/>
            </w:tcBorders>
            <w:vAlign w:val="center"/>
            <w:hideMark/>
          </w:tcPr>
          <w:p w14:paraId="6309FCB3"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13053FE"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0612FF82"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21E0D59A"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496F3156" w14:textId="77777777" w:rsidR="00BF040A" w:rsidRPr="00201A63" w:rsidRDefault="00BF040A" w:rsidP="00BF040A">
            <w:pPr>
              <w:rPr>
                <w:b/>
                <w:bCs/>
                <w:i/>
                <w:iCs/>
              </w:rPr>
            </w:pPr>
            <w:r w:rsidRPr="00201A63">
              <w:rPr>
                <w:b/>
                <w:bCs/>
                <w:i/>
                <w:iCs/>
              </w:rPr>
              <w:t> </w:t>
            </w:r>
          </w:p>
        </w:tc>
      </w:tr>
      <w:tr w:rsidR="00BF040A" w:rsidRPr="00201A63" w14:paraId="13D1341E"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16423EAA"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66AADD8"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59BDFC8" w14:textId="77777777" w:rsidR="00BF040A" w:rsidRPr="00201A63" w:rsidRDefault="00BF040A" w:rsidP="00BF040A">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07E4CADC"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6F470D2C" w14:textId="77777777" w:rsidR="00BF040A" w:rsidRPr="00201A63" w:rsidRDefault="00BF040A" w:rsidP="00BF040A">
            <w:pPr>
              <w:rPr>
                <w:b/>
                <w:bCs/>
                <w:i/>
                <w:iCs/>
              </w:rPr>
            </w:pPr>
            <w:r w:rsidRPr="00201A63">
              <w:rPr>
                <w:b/>
                <w:bCs/>
                <w:i/>
                <w:iCs/>
              </w:rPr>
              <w:t> </w:t>
            </w:r>
          </w:p>
        </w:tc>
      </w:tr>
      <w:tr w:rsidR="00BF040A" w:rsidRPr="00201A63" w14:paraId="581DFCE9" w14:textId="77777777" w:rsidTr="006B39BA">
        <w:trPr>
          <w:trHeight w:val="87"/>
        </w:trPr>
        <w:tc>
          <w:tcPr>
            <w:tcW w:w="993" w:type="dxa"/>
            <w:vMerge/>
            <w:tcBorders>
              <w:top w:val="nil"/>
              <w:left w:val="single" w:sz="8" w:space="0" w:color="auto"/>
              <w:bottom w:val="nil"/>
              <w:right w:val="single" w:sz="8" w:space="0" w:color="auto"/>
            </w:tcBorders>
            <w:vAlign w:val="center"/>
            <w:hideMark/>
          </w:tcPr>
          <w:p w14:paraId="5BC9225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4E381DDB"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9DE2CC1" w14:textId="77777777" w:rsidR="00BF040A" w:rsidRPr="00201A63" w:rsidRDefault="00BF040A" w:rsidP="00BF040A">
            <w:pPr>
              <w:jc w:val="both"/>
              <w:rPr>
                <w:i/>
                <w:iCs/>
              </w:rPr>
            </w:pPr>
          </w:p>
        </w:tc>
        <w:tc>
          <w:tcPr>
            <w:tcW w:w="2835" w:type="dxa"/>
            <w:tcBorders>
              <w:top w:val="nil"/>
              <w:left w:val="nil"/>
              <w:bottom w:val="nil"/>
              <w:right w:val="single" w:sz="8" w:space="0" w:color="auto"/>
            </w:tcBorders>
            <w:shd w:val="clear" w:color="auto" w:fill="auto"/>
            <w:vAlign w:val="center"/>
            <w:hideMark/>
          </w:tcPr>
          <w:p w14:paraId="3B67CBEB"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1806CE1D" w14:textId="77777777" w:rsidR="00BF040A" w:rsidRPr="00201A63" w:rsidRDefault="00BF040A" w:rsidP="00BF040A">
            <w:pPr>
              <w:rPr>
                <w:b/>
                <w:bCs/>
                <w:i/>
                <w:iCs/>
              </w:rPr>
            </w:pPr>
            <w:r w:rsidRPr="00201A63">
              <w:rPr>
                <w:b/>
                <w:bCs/>
                <w:i/>
                <w:iCs/>
              </w:rPr>
              <w:t> </w:t>
            </w:r>
          </w:p>
        </w:tc>
      </w:tr>
      <w:tr w:rsidR="00BF040A" w:rsidRPr="00201A63" w14:paraId="780EC1CD" w14:textId="77777777" w:rsidTr="006B39BA">
        <w:trPr>
          <w:trHeight w:val="705"/>
        </w:trPr>
        <w:tc>
          <w:tcPr>
            <w:tcW w:w="993" w:type="dxa"/>
            <w:vMerge/>
            <w:tcBorders>
              <w:top w:val="nil"/>
              <w:left w:val="single" w:sz="8" w:space="0" w:color="auto"/>
              <w:bottom w:val="nil"/>
              <w:right w:val="single" w:sz="8" w:space="0" w:color="auto"/>
            </w:tcBorders>
            <w:vAlign w:val="center"/>
            <w:hideMark/>
          </w:tcPr>
          <w:p w14:paraId="117C5056"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6922B6FA"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3D27673" w14:textId="77777777" w:rsidR="00BF040A" w:rsidRPr="00201A63" w:rsidRDefault="00BF040A" w:rsidP="00BF040A">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 (nếu có))</w:t>
            </w:r>
          </w:p>
        </w:tc>
        <w:tc>
          <w:tcPr>
            <w:tcW w:w="2835" w:type="dxa"/>
            <w:tcBorders>
              <w:top w:val="nil"/>
              <w:left w:val="nil"/>
              <w:bottom w:val="nil"/>
              <w:right w:val="single" w:sz="8" w:space="0" w:color="auto"/>
            </w:tcBorders>
            <w:shd w:val="clear" w:color="auto" w:fill="auto"/>
            <w:vAlign w:val="center"/>
            <w:hideMark/>
          </w:tcPr>
          <w:p w14:paraId="6C170D9D"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4B723958" w14:textId="77777777" w:rsidR="00BF040A" w:rsidRPr="00201A63" w:rsidRDefault="00BF040A" w:rsidP="00BF040A">
            <w:pPr>
              <w:rPr>
                <w:b/>
                <w:bCs/>
                <w:i/>
                <w:iCs/>
              </w:rPr>
            </w:pPr>
            <w:r w:rsidRPr="00201A63">
              <w:rPr>
                <w:b/>
                <w:bCs/>
                <w:i/>
                <w:iCs/>
              </w:rPr>
              <w:t> </w:t>
            </w:r>
          </w:p>
        </w:tc>
      </w:tr>
      <w:tr w:rsidR="00BF040A" w:rsidRPr="00201A63" w14:paraId="3E568F61" w14:textId="77777777" w:rsidTr="006B39BA">
        <w:trPr>
          <w:trHeight w:val="1152"/>
        </w:trPr>
        <w:tc>
          <w:tcPr>
            <w:tcW w:w="993" w:type="dxa"/>
            <w:vMerge/>
            <w:tcBorders>
              <w:top w:val="nil"/>
              <w:left w:val="single" w:sz="8" w:space="0" w:color="auto"/>
              <w:bottom w:val="nil"/>
              <w:right w:val="single" w:sz="8" w:space="0" w:color="auto"/>
            </w:tcBorders>
            <w:vAlign w:val="center"/>
            <w:hideMark/>
          </w:tcPr>
          <w:p w14:paraId="692DD7B2"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EB8BC2E"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3017F57F" w14:textId="77777777" w:rsidR="00BF040A" w:rsidRPr="00201A63" w:rsidRDefault="00BF040A" w:rsidP="00BF040A">
            <w:pPr>
              <w:rPr>
                <w:b/>
                <w:bCs/>
                <w:i/>
                <w:iCs/>
              </w:rPr>
            </w:pPr>
            <w:r w:rsidRPr="00201A63">
              <w:rPr>
                <w:b/>
                <w:bCs/>
                <w:i/>
                <w:iCs/>
              </w:rPr>
              <w:t>2.2. Trường hợp chuyển thông tin xác định nghĩa vụ tài chính đến Cục thuế tỉnh và có khoản mà người sử dụng đất được trừ vào tiền sử dụng đất, tiền thuê đất phải nộp</w:t>
            </w:r>
          </w:p>
        </w:tc>
        <w:tc>
          <w:tcPr>
            <w:tcW w:w="2835" w:type="dxa"/>
            <w:tcBorders>
              <w:top w:val="nil"/>
              <w:left w:val="nil"/>
              <w:bottom w:val="nil"/>
              <w:right w:val="single" w:sz="8" w:space="0" w:color="auto"/>
            </w:tcBorders>
            <w:shd w:val="clear" w:color="auto" w:fill="auto"/>
            <w:vAlign w:val="center"/>
            <w:hideMark/>
          </w:tcPr>
          <w:p w14:paraId="2231D93D" w14:textId="77777777" w:rsidR="00BF040A" w:rsidRPr="00201A63" w:rsidRDefault="00BF040A" w:rsidP="00BF040A">
            <w:pPr>
              <w:jc w:val="center"/>
              <w:rPr>
                <w:b/>
                <w:bCs/>
                <w:i/>
                <w:iCs/>
              </w:rPr>
            </w:pPr>
            <w:r w:rsidRPr="00201A63">
              <w:rPr>
                <w:b/>
                <w:bCs/>
                <w:i/>
                <w:iCs/>
              </w:rPr>
              <w:t>16 ngày</w:t>
            </w:r>
          </w:p>
        </w:tc>
        <w:tc>
          <w:tcPr>
            <w:tcW w:w="851" w:type="dxa"/>
            <w:tcBorders>
              <w:top w:val="nil"/>
              <w:left w:val="nil"/>
              <w:bottom w:val="nil"/>
              <w:right w:val="single" w:sz="8" w:space="0" w:color="auto"/>
            </w:tcBorders>
            <w:shd w:val="clear" w:color="auto" w:fill="auto"/>
            <w:vAlign w:val="center"/>
            <w:hideMark/>
          </w:tcPr>
          <w:p w14:paraId="6D67B34D" w14:textId="77777777" w:rsidR="00BF040A" w:rsidRPr="00201A63" w:rsidRDefault="00BF040A" w:rsidP="00BF040A">
            <w:pPr>
              <w:rPr>
                <w:b/>
                <w:bCs/>
                <w:i/>
                <w:iCs/>
              </w:rPr>
            </w:pPr>
            <w:r w:rsidRPr="00201A63">
              <w:rPr>
                <w:b/>
                <w:bCs/>
                <w:i/>
                <w:iCs/>
              </w:rPr>
              <w:t> </w:t>
            </w:r>
          </w:p>
        </w:tc>
      </w:tr>
      <w:tr w:rsidR="00BF040A" w:rsidRPr="00201A63" w14:paraId="1F1104D8"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19C74033"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BF6B4B4"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127F1E82" w14:textId="77777777" w:rsidR="00BF040A" w:rsidRPr="00201A63" w:rsidRDefault="00BF040A" w:rsidP="00BF040A">
            <w:pPr>
              <w:jc w:val="both"/>
              <w:rPr>
                <w:b/>
                <w:bCs/>
                <w:i/>
                <w:iCs/>
              </w:rPr>
            </w:pPr>
            <w:r w:rsidRPr="00201A63">
              <w:rPr>
                <w:b/>
                <w:bCs/>
                <w:i/>
                <w:iCs/>
              </w:rPr>
              <w:t>2.1.1. Thời gian tiếp nhận giải quyết lần 1: Văn phòng đăng ký đất đai (07 ngày)</w:t>
            </w:r>
          </w:p>
        </w:tc>
        <w:tc>
          <w:tcPr>
            <w:tcW w:w="2835" w:type="dxa"/>
            <w:tcBorders>
              <w:top w:val="nil"/>
              <w:left w:val="nil"/>
              <w:bottom w:val="nil"/>
              <w:right w:val="single" w:sz="8" w:space="0" w:color="auto"/>
            </w:tcBorders>
            <w:shd w:val="clear" w:color="auto" w:fill="auto"/>
            <w:vAlign w:val="center"/>
            <w:hideMark/>
          </w:tcPr>
          <w:p w14:paraId="31C20EC9" w14:textId="77777777" w:rsidR="00BF040A" w:rsidRPr="00201A63" w:rsidRDefault="00BF040A" w:rsidP="00BF040A">
            <w:pPr>
              <w:jc w:val="center"/>
              <w:rPr>
                <w:b/>
                <w:bCs/>
                <w:i/>
                <w:iCs/>
              </w:rPr>
            </w:pPr>
            <w:r w:rsidRPr="00201A63">
              <w:rPr>
                <w:b/>
                <w:bCs/>
                <w:i/>
                <w:iCs/>
              </w:rPr>
              <w:t> </w:t>
            </w:r>
          </w:p>
        </w:tc>
        <w:tc>
          <w:tcPr>
            <w:tcW w:w="851" w:type="dxa"/>
            <w:tcBorders>
              <w:top w:val="nil"/>
              <w:left w:val="nil"/>
              <w:bottom w:val="nil"/>
              <w:right w:val="single" w:sz="8" w:space="0" w:color="auto"/>
            </w:tcBorders>
            <w:shd w:val="clear" w:color="auto" w:fill="auto"/>
            <w:vAlign w:val="center"/>
            <w:hideMark/>
          </w:tcPr>
          <w:p w14:paraId="7CBDF947" w14:textId="77777777" w:rsidR="00BF040A" w:rsidRPr="00201A63" w:rsidRDefault="00BF040A" w:rsidP="00BF040A">
            <w:pPr>
              <w:rPr>
                <w:b/>
                <w:bCs/>
                <w:i/>
                <w:iCs/>
              </w:rPr>
            </w:pPr>
            <w:r w:rsidRPr="00201A63">
              <w:rPr>
                <w:b/>
                <w:bCs/>
                <w:i/>
                <w:iCs/>
              </w:rPr>
              <w:t> </w:t>
            </w:r>
          </w:p>
        </w:tc>
      </w:tr>
      <w:tr w:rsidR="00BF040A" w:rsidRPr="00201A63" w14:paraId="0BDFE5E5" w14:textId="77777777" w:rsidTr="006B39BA">
        <w:trPr>
          <w:trHeight w:val="630"/>
        </w:trPr>
        <w:tc>
          <w:tcPr>
            <w:tcW w:w="993" w:type="dxa"/>
            <w:vMerge/>
            <w:tcBorders>
              <w:top w:val="nil"/>
              <w:left w:val="single" w:sz="8" w:space="0" w:color="auto"/>
              <w:bottom w:val="nil"/>
              <w:right w:val="single" w:sz="8" w:space="0" w:color="auto"/>
            </w:tcBorders>
            <w:vAlign w:val="center"/>
            <w:hideMark/>
          </w:tcPr>
          <w:p w14:paraId="6AF3833F"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AFEEB3F"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0937DF8" w14:textId="77777777" w:rsidR="00BF040A" w:rsidRPr="00201A63" w:rsidRDefault="00BF040A" w:rsidP="00BF040A">
            <w:pPr>
              <w:shd w:val="clear" w:color="auto" w:fill="FFFFFF"/>
              <w:spacing w:before="120" w:after="120" w:line="234" w:lineRule="atLeast"/>
              <w:jc w:val="both"/>
              <w:rPr>
                <w:i/>
                <w:iCs/>
              </w:rPr>
            </w:pPr>
            <w:r w:rsidRPr="00201A63">
              <w:t xml:space="preserve">2.1.1.1.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755461C4"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413791C4" w14:textId="77777777" w:rsidR="00BF040A" w:rsidRPr="00201A63" w:rsidRDefault="00BF040A" w:rsidP="00BF040A">
            <w:pPr>
              <w:rPr>
                <w:b/>
                <w:bCs/>
                <w:i/>
                <w:iCs/>
              </w:rPr>
            </w:pPr>
            <w:r w:rsidRPr="00201A63">
              <w:rPr>
                <w:b/>
                <w:bCs/>
                <w:i/>
                <w:iCs/>
              </w:rPr>
              <w:t> </w:t>
            </w:r>
          </w:p>
        </w:tc>
      </w:tr>
      <w:tr w:rsidR="00BF040A" w:rsidRPr="00201A63" w14:paraId="6DB3C2CA" w14:textId="77777777" w:rsidTr="006B39BA">
        <w:trPr>
          <w:trHeight w:val="450"/>
        </w:trPr>
        <w:tc>
          <w:tcPr>
            <w:tcW w:w="993" w:type="dxa"/>
            <w:vMerge/>
            <w:tcBorders>
              <w:top w:val="nil"/>
              <w:left w:val="single" w:sz="8" w:space="0" w:color="auto"/>
              <w:bottom w:val="nil"/>
              <w:right w:val="single" w:sz="8" w:space="0" w:color="auto"/>
            </w:tcBorders>
            <w:vAlign w:val="center"/>
            <w:hideMark/>
          </w:tcPr>
          <w:p w14:paraId="278345EE"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21E76BA"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15BDB16A" w14:textId="77777777" w:rsidR="00BF040A" w:rsidRPr="00201A63" w:rsidRDefault="00BF040A" w:rsidP="00BF040A">
            <w:pPr>
              <w:jc w:val="both"/>
            </w:pPr>
            <w:r w:rsidRPr="00201A63">
              <w:t>2.1.1.2.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294BDC18"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5E473B1D" w14:textId="77777777" w:rsidR="00BF040A" w:rsidRPr="00201A63" w:rsidRDefault="00BF040A" w:rsidP="00BF040A">
            <w:pPr>
              <w:rPr>
                <w:b/>
                <w:bCs/>
                <w:i/>
                <w:iCs/>
              </w:rPr>
            </w:pPr>
            <w:r w:rsidRPr="00201A63">
              <w:rPr>
                <w:b/>
                <w:bCs/>
                <w:i/>
                <w:iCs/>
              </w:rPr>
              <w:t> </w:t>
            </w:r>
          </w:p>
        </w:tc>
      </w:tr>
      <w:tr w:rsidR="00BF040A" w:rsidRPr="00201A63" w14:paraId="770F6349"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2444B7DF"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B4E9C7B"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11D61CEA"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5E1FE4CB" w14:textId="77777777" w:rsidR="00BF040A" w:rsidRPr="00201A63" w:rsidRDefault="00BF040A" w:rsidP="00BF040A">
            <w:pPr>
              <w:jc w:val="center"/>
              <w:rPr>
                <w:i/>
                <w:iCs/>
              </w:rPr>
            </w:pPr>
            <w:r w:rsidRPr="00201A63">
              <w:rPr>
                <w:i/>
                <w:iCs/>
              </w:rPr>
              <w:t>06 ngày</w:t>
            </w:r>
          </w:p>
        </w:tc>
        <w:tc>
          <w:tcPr>
            <w:tcW w:w="851" w:type="dxa"/>
            <w:tcBorders>
              <w:top w:val="nil"/>
              <w:left w:val="nil"/>
              <w:bottom w:val="nil"/>
              <w:right w:val="single" w:sz="8" w:space="0" w:color="auto"/>
            </w:tcBorders>
            <w:shd w:val="clear" w:color="auto" w:fill="auto"/>
            <w:vAlign w:val="center"/>
            <w:hideMark/>
          </w:tcPr>
          <w:p w14:paraId="08992AE6" w14:textId="77777777" w:rsidR="00BF040A" w:rsidRPr="00201A63" w:rsidRDefault="00BF040A" w:rsidP="00BF040A">
            <w:pPr>
              <w:rPr>
                <w:b/>
                <w:bCs/>
                <w:i/>
                <w:iCs/>
              </w:rPr>
            </w:pPr>
            <w:r w:rsidRPr="00201A63">
              <w:rPr>
                <w:b/>
                <w:bCs/>
                <w:i/>
                <w:iCs/>
              </w:rPr>
              <w:t> </w:t>
            </w:r>
          </w:p>
        </w:tc>
      </w:tr>
      <w:tr w:rsidR="00BF040A" w:rsidRPr="00201A63" w14:paraId="598999F2" w14:textId="77777777" w:rsidTr="006B39BA">
        <w:trPr>
          <w:trHeight w:val="1062"/>
        </w:trPr>
        <w:tc>
          <w:tcPr>
            <w:tcW w:w="993" w:type="dxa"/>
            <w:vMerge/>
            <w:tcBorders>
              <w:top w:val="nil"/>
              <w:left w:val="single" w:sz="8" w:space="0" w:color="auto"/>
              <w:bottom w:val="nil"/>
              <w:right w:val="single" w:sz="8" w:space="0" w:color="auto"/>
            </w:tcBorders>
            <w:vAlign w:val="center"/>
            <w:hideMark/>
          </w:tcPr>
          <w:p w14:paraId="2460EE64"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35A64A5F"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77FE266" w14:textId="77777777" w:rsidR="00BF040A" w:rsidRPr="00201A63" w:rsidRDefault="00BF040A" w:rsidP="00BF040A">
            <w:pPr>
              <w:jc w:val="both"/>
              <w:rPr>
                <w:i/>
                <w:iCs/>
              </w:rPr>
            </w:pPr>
            <w:r w:rsidRPr="00201A63">
              <w:rPr>
                <w:i/>
                <w:iCs/>
              </w:rPr>
              <w:t>(Viên chức thẩm định, lập phiếu chuyển thông tin xác định nghĩa vụ tài chính và trình Lãnh đạo phòng; Lãnh đạo phòng kiểm tra trình Lãnh đạo Văn phòng)</w:t>
            </w:r>
          </w:p>
        </w:tc>
        <w:tc>
          <w:tcPr>
            <w:tcW w:w="2835" w:type="dxa"/>
            <w:tcBorders>
              <w:top w:val="nil"/>
              <w:left w:val="nil"/>
              <w:bottom w:val="nil"/>
              <w:right w:val="single" w:sz="8" w:space="0" w:color="auto"/>
            </w:tcBorders>
            <w:shd w:val="clear" w:color="auto" w:fill="auto"/>
            <w:vAlign w:val="center"/>
            <w:hideMark/>
          </w:tcPr>
          <w:p w14:paraId="101D2C43"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4A37CB93" w14:textId="77777777" w:rsidR="00BF040A" w:rsidRPr="00201A63" w:rsidRDefault="00BF040A" w:rsidP="00BF040A">
            <w:pPr>
              <w:rPr>
                <w:b/>
                <w:bCs/>
                <w:i/>
                <w:iCs/>
              </w:rPr>
            </w:pPr>
            <w:r w:rsidRPr="00201A63">
              <w:rPr>
                <w:b/>
                <w:bCs/>
                <w:i/>
                <w:iCs/>
              </w:rPr>
              <w:t> </w:t>
            </w:r>
          </w:p>
        </w:tc>
      </w:tr>
      <w:tr w:rsidR="00BF040A" w:rsidRPr="00201A63" w14:paraId="01DD0CCB"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0EE3C710"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535864BD"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011D7BC8" w14:textId="77777777" w:rsidR="00BF040A" w:rsidRPr="00201A63" w:rsidRDefault="00BF040A" w:rsidP="00BF040A">
            <w:pPr>
              <w:jc w:val="both"/>
              <w:rPr>
                <w:i/>
                <w:iCs/>
              </w:rPr>
            </w:pPr>
            <w:r w:rsidRPr="00201A63">
              <w:rPr>
                <w:i/>
                <w:iCs/>
              </w:rPr>
              <w:t>+ Lãnh đạo Văn phòng xem xét, phê duyệt;</w:t>
            </w:r>
          </w:p>
        </w:tc>
        <w:tc>
          <w:tcPr>
            <w:tcW w:w="2835" w:type="dxa"/>
            <w:tcBorders>
              <w:top w:val="nil"/>
              <w:left w:val="nil"/>
              <w:bottom w:val="nil"/>
              <w:right w:val="single" w:sz="8" w:space="0" w:color="auto"/>
            </w:tcBorders>
            <w:shd w:val="clear" w:color="auto" w:fill="auto"/>
            <w:vAlign w:val="center"/>
            <w:hideMark/>
          </w:tcPr>
          <w:p w14:paraId="63226851"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3A08E244" w14:textId="77777777" w:rsidR="00BF040A" w:rsidRPr="00201A63" w:rsidRDefault="00BF040A" w:rsidP="00BF040A">
            <w:pPr>
              <w:rPr>
                <w:b/>
                <w:bCs/>
                <w:i/>
                <w:iCs/>
              </w:rPr>
            </w:pPr>
            <w:r w:rsidRPr="00201A63">
              <w:rPr>
                <w:b/>
                <w:bCs/>
                <w:i/>
                <w:iCs/>
              </w:rPr>
              <w:t> </w:t>
            </w:r>
          </w:p>
        </w:tc>
      </w:tr>
      <w:tr w:rsidR="00BF040A" w:rsidRPr="00201A63" w14:paraId="30B29AE4"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1840832B"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DF4BDAB"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311D510B" w14:textId="77777777" w:rsidR="00BF040A" w:rsidRPr="00201A63" w:rsidRDefault="00BF040A" w:rsidP="00BF040A">
            <w:pPr>
              <w:jc w:val="both"/>
              <w:rPr>
                <w:i/>
                <w:iCs/>
              </w:rPr>
            </w:pPr>
            <w:r w:rsidRPr="00201A63">
              <w:rPr>
                <w:i/>
                <w:iCs/>
              </w:rPr>
              <w:t>+ Văn thư đóng dấu và chuyển đến Cục thuế tỉnh</w:t>
            </w:r>
          </w:p>
        </w:tc>
        <w:tc>
          <w:tcPr>
            <w:tcW w:w="2835" w:type="dxa"/>
            <w:tcBorders>
              <w:top w:val="nil"/>
              <w:left w:val="nil"/>
              <w:bottom w:val="nil"/>
              <w:right w:val="single" w:sz="8" w:space="0" w:color="auto"/>
            </w:tcBorders>
            <w:shd w:val="clear" w:color="auto" w:fill="auto"/>
            <w:vAlign w:val="center"/>
            <w:hideMark/>
          </w:tcPr>
          <w:p w14:paraId="4CBAD9A7" w14:textId="77777777" w:rsidR="00BF040A" w:rsidRPr="00201A63" w:rsidRDefault="00BF040A" w:rsidP="00BF040A">
            <w:pPr>
              <w:jc w:val="center"/>
              <w:rPr>
                <w:i/>
                <w:iCs/>
              </w:rPr>
            </w:pPr>
            <w:r w:rsidRPr="00201A63">
              <w:rPr>
                <w:i/>
                <w:iCs/>
              </w:rPr>
              <w:t>02 giờ</w:t>
            </w:r>
          </w:p>
        </w:tc>
        <w:tc>
          <w:tcPr>
            <w:tcW w:w="851" w:type="dxa"/>
            <w:tcBorders>
              <w:top w:val="nil"/>
              <w:left w:val="nil"/>
              <w:bottom w:val="nil"/>
              <w:right w:val="single" w:sz="8" w:space="0" w:color="auto"/>
            </w:tcBorders>
            <w:shd w:val="clear" w:color="auto" w:fill="auto"/>
            <w:vAlign w:val="center"/>
            <w:hideMark/>
          </w:tcPr>
          <w:p w14:paraId="373CC086" w14:textId="77777777" w:rsidR="00BF040A" w:rsidRPr="00201A63" w:rsidRDefault="00BF040A" w:rsidP="00BF040A">
            <w:pPr>
              <w:rPr>
                <w:b/>
                <w:bCs/>
                <w:i/>
                <w:iCs/>
              </w:rPr>
            </w:pPr>
            <w:r w:rsidRPr="00201A63">
              <w:rPr>
                <w:b/>
                <w:bCs/>
                <w:i/>
                <w:iCs/>
              </w:rPr>
              <w:t> </w:t>
            </w:r>
          </w:p>
        </w:tc>
      </w:tr>
      <w:tr w:rsidR="00BF040A" w:rsidRPr="00201A63" w14:paraId="277B4E8D"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4EECD7DF"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6F2264F1"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15877713" w14:textId="77777777" w:rsidR="00BF040A" w:rsidRPr="00201A63" w:rsidRDefault="00BF040A" w:rsidP="00BF040A">
            <w:pPr>
              <w:jc w:val="both"/>
              <w:rPr>
                <w:b/>
                <w:bCs/>
                <w:i/>
                <w:iCs/>
              </w:rPr>
            </w:pPr>
            <w:r w:rsidRPr="00201A63">
              <w:rPr>
                <w:b/>
                <w:bCs/>
                <w:i/>
                <w:iCs/>
              </w:rPr>
              <w:t>2.1.2. Xác định và ban hành thông báo nghĩa vụ tài chính: Cục thuế tỉnh</w:t>
            </w:r>
            <w:r w:rsidRPr="00201A63">
              <w:rPr>
                <w:i/>
                <w:iCs/>
              </w:rPr>
              <w:t xml:space="preserve"> </w:t>
            </w:r>
            <w:r w:rsidRPr="00201A63">
              <w:rPr>
                <w:b/>
                <w:bCs/>
                <w:i/>
                <w:iCs/>
              </w:rPr>
              <w:t>(03 ngày)</w:t>
            </w:r>
          </w:p>
        </w:tc>
        <w:tc>
          <w:tcPr>
            <w:tcW w:w="2835" w:type="dxa"/>
            <w:tcBorders>
              <w:top w:val="nil"/>
              <w:left w:val="nil"/>
              <w:bottom w:val="nil"/>
              <w:right w:val="single" w:sz="8" w:space="0" w:color="auto"/>
            </w:tcBorders>
            <w:shd w:val="clear" w:color="auto" w:fill="auto"/>
            <w:vAlign w:val="center"/>
            <w:hideMark/>
          </w:tcPr>
          <w:p w14:paraId="08EFE1C2" w14:textId="77777777" w:rsidR="00BF040A" w:rsidRPr="00201A63" w:rsidRDefault="00BF040A" w:rsidP="00BF040A">
            <w:pPr>
              <w:jc w:val="center"/>
              <w:rPr>
                <w:b/>
                <w:bCs/>
                <w:i/>
                <w:iCs/>
              </w:rPr>
            </w:pPr>
            <w:r w:rsidRPr="00201A63">
              <w:rPr>
                <w:b/>
                <w:bCs/>
                <w:i/>
                <w:iCs/>
              </w:rPr>
              <w:t>03 ngày</w:t>
            </w:r>
          </w:p>
        </w:tc>
        <w:tc>
          <w:tcPr>
            <w:tcW w:w="851" w:type="dxa"/>
            <w:tcBorders>
              <w:top w:val="nil"/>
              <w:left w:val="nil"/>
              <w:bottom w:val="nil"/>
              <w:right w:val="single" w:sz="8" w:space="0" w:color="auto"/>
            </w:tcBorders>
            <w:shd w:val="clear" w:color="auto" w:fill="auto"/>
            <w:vAlign w:val="center"/>
            <w:hideMark/>
          </w:tcPr>
          <w:p w14:paraId="75B47862" w14:textId="77777777" w:rsidR="00BF040A" w:rsidRPr="00201A63" w:rsidRDefault="00BF040A" w:rsidP="00BF040A">
            <w:pPr>
              <w:rPr>
                <w:b/>
                <w:bCs/>
                <w:i/>
                <w:iCs/>
              </w:rPr>
            </w:pPr>
            <w:r w:rsidRPr="00201A63">
              <w:rPr>
                <w:b/>
                <w:bCs/>
                <w:i/>
                <w:iCs/>
              </w:rPr>
              <w:t> </w:t>
            </w:r>
          </w:p>
        </w:tc>
      </w:tr>
      <w:tr w:rsidR="00BF040A" w:rsidRPr="00201A63" w14:paraId="34EC3C3F"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40812FF2"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37191DA6"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9932EC3" w14:textId="77777777" w:rsidR="00BF040A" w:rsidRPr="00201A63" w:rsidRDefault="00BF040A" w:rsidP="00BF040A">
            <w:pPr>
              <w:jc w:val="both"/>
              <w:rPr>
                <w:i/>
                <w:iCs/>
              </w:rPr>
            </w:pPr>
            <w:r w:rsidRPr="00201A63">
              <w:rPr>
                <w:i/>
                <w:iCs/>
              </w:rPr>
              <w:t>Người sử dụng đất thực hiện đầy đủ nghĩa vụ tài chính theo thông báo của Cục thuế tỉnh</w:t>
            </w:r>
          </w:p>
        </w:tc>
        <w:tc>
          <w:tcPr>
            <w:tcW w:w="2835" w:type="dxa"/>
            <w:tcBorders>
              <w:top w:val="nil"/>
              <w:left w:val="nil"/>
              <w:bottom w:val="nil"/>
              <w:right w:val="single" w:sz="8" w:space="0" w:color="auto"/>
            </w:tcBorders>
            <w:shd w:val="clear" w:color="auto" w:fill="auto"/>
            <w:vAlign w:val="center"/>
            <w:hideMark/>
          </w:tcPr>
          <w:p w14:paraId="7E75D749"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09D113AB" w14:textId="77777777" w:rsidR="00BF040A" w:rsidRPr="00201A63" w:rsidRDefault="00BF040A" w:rsidP="00BF040A">
            <w:pPr>
              <w:rPr>
                <w:b/>
                <w:bCs/>
                <w:i/>
                <w:iCs/>
              </w:rPr>
            </w:pPr>
            <w:r w:rsidRPr="00201A63">
              <w:rPr>
                <w:b/>
                <w:bCs/>
                <w:i/>
                <w:iCs/>
              </w:rPr>
              <w:t> </w:t>
            </w:r>
          </w:p>
        </w:tc>
      </w:tr>
      <w:tr w:rsidR="00BF040A" w:rsidRPr="00201A63" w14:paraId="1453685F"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65D00E68"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9C59D98"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D3BCD0D" w14:textId="77777777" w:rsidR="00BF040A" w:rsidRPr="00201A63" w:rsidRDefault="00BF040A" w:rsidP="00BF040A">
            <w:pPr>
              <w:jc w:val="both"/>
              <w:rPr>
                <w:b/>
                <w:bCs/>
                <w:i/>
                <w:iCs/>
              </w:rPr>
            </w:pPr>
            <w:r w:rsidRPr="00201A63">
              <w:rPr>
                <w:b/>
                <w:bCs/>
                <w:i/>
                <w:iCs/>
              </w:rPr>
              <w:t>2.1.3. Tiếp nhận hồ sơ lần 2 (Bộ phận TN&amp;TKQ):</w:t>
            </w:r>
          </w:p>
        </w:tc>
        <w:tc>
          <w:tcPr>
            <w:tcW w:w="2835" w:type="dxa"/>
            <w:tcBorders>
              <w:top w:val="nil"/>
              <w:left w:val="nil"/>
              <w:bottom w:val="nil"/>
              <w:right w:val="single" w:sz="8" w:space="0" w:color="auto"/>
            </w:tcBorders>
            <w:shd w:val="clear" w:color="auto" w:fill="auto"/>
            <w:vAlign w:val="center"/>
            <w:hideMark/>
          </w:tcPr>
          <w:p w14:paraId="6A3636E0" w14:textId="77777777" w:rsidR="00BF040A" w:rsidRPr="00201A63" w:rsidRDefault="00BF040A" w:rsidP="00BF040A">
            <w:pPr>
              <w:jc w:val="center"/>
              <w:rPr>
                <w:b/>
                <w:bCs/>
                <w:i/>
                <w:iCs/>
              </w:rPr>
            </w:pPr>
            <w:r w:rsidRPr="00201A63">
              <w:rPr>
                <w:b/>
                <w:bCs/>
                <w:i/>
                <w:iCs/>
              </w:rPr>
              <w:t xml:space="preserve"> 02 giờ</w:t>
            </w:r>
          </w:p>
        </w:tc>
        <w:tc>
          <w:tcPr>
            <w:tcW w:w="851" w:type="dxa"/>
            <w:tcBorders>
              <w:top w:val="nil"/>
              <w:left w:val="nil"/>
              <w:bottom w:val="nil"/>
              <w:right w:val="single" w:sz="8" w:space="0" w:color="auto"/>
            </w:tcBorders>
            <w:shd w:val="clear" w:color="auto" w:fill="auto"/>
            <w:vAlign w:val="center"/>
            <w:hideMark/>
          </w:tcPr>
          <w:p w14:paraId="3CE41055" w14:textId="77777777" w:rsidR="00BF040A" w:rsidRPr="00201A63" w:rsidRDefault="00BF040A" w:rsidP="00BF040A">
            <w:pPr>
              <w:rPr>
                <w:b/>
                <w:bCs/>
                <w:i/>
                <w:iCs/>
              </w:rPr>
            </w:pPr>
            <w:r w:rsidRPr="00201A63">
              <w:rPr>
                <w:b/>
                <w:bCs/>
                <w:i/>
                <w:iCs/>
              </w:rPr>
              <w:t> </w:t>
            </w:r>
          </w:p>
        </w:tc>
      </w:tr>
      <w:tr w:rsidR="00BF040A" w:rsidRPr="00201A63" w14:paraId="7CD0F37B" w14:textId="77777777" w:rsidTr="006B39BA">
        <w:trPr>
          <w:trHeight w:val="990"/>
        </w:trPr>
        <w:tc>
          <w:tcPr>
            <w:tcW w:w="993" w:type="dxa"/>
            <w:vMerge/>
            <w:tcBorders>
              <w:top w:val="nil"/>
              <w:left w:val="single" w:sz="8" w:space="0" w:color="auto"/>
              <w:bottom w:val="nil"/>
              <w:right w:val="single" w:sz="8" w:space="0" w:color="auto"/>
            </w:tcBorders>
            <w:vAlign w:val="center"/>
            <w:hideMark/>
          </w:tcPr>
          <w:p w14:paraId="5ED7AFAB"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137B24F1"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F80D2E7" w14:textId="77777777" w:rsidR="00BF040A" w:rsidRPr="00201A63" w:rsidRDefault="00BF040A" w:rsidP="00BF040A">
            <w:pPr>
              <w:jc w:val="both"/>
              <w:rPr>
                <w:i/>
                <w:iCs/>
              </w:rPr>
            </w:pPr>
            <w:r w:rsidRPr="00201A63">
              <w:rPr>
                <w:i/>
                <w:iCs/>
              </w:rPr>
              <w:t>Người sử dụng đất nộp các giấy tờ thực hiện nghĩa vụ tài chính cho cán bộ tiếp nhận hồ sơ kiểm tra đối chiếu và xác nhận vào bản sao</w:t>
            </w:r>
          </w:p>
          <w:p w14:paraId="0C27F71C" w14:textId="77777777" w:rsidR="005D1555" w:rsidRPr="00201A63" w:rsidRDefault="005D1555" w:rsidP="005D1555">
            <w:pPr>
              <w:jc w:val="both"/>
              <w:rPr>
                <w:b/>
                <w:bCs/>
                <w:i/>
                <w:color w:val="FF0000"/>
              </w:rPr>
            </w:pPr>
            <w:r w:rsidRPr="00201A63">
              <w:rPr>
                <w:b/>
                <w:bCs/>
                <w:i/>
                <w:color w:val="FF0000"/>
              </w:rPr>
              <w:t xml:space="preserve">+ Trực tiếp: </w:t>
            </w:r>
            <w:r w:rsidRPr="00201A63">
              <w:rPr>
                <w:bCs/>
                <w:i/>
                <w:color w:val="FF0000"/>
              </w:rPr>
              <w:t>Bộ phận TN&amp;TKQ chuyển hồ sơ vào cán bộ chuyên môn.</w:t>
            </w:r>
          </w:p>
          <w:p w14:paraId="7644E1A7" w14:textId="743FA524" w:rsidR="005D1555" w:rsidRPr="00201A63" w:rsidRDefault="005D1555" w:rsidP="005D1555">
            <w:pPr>
              <w:jc w:val="both"/>
              <w:rPr>
                <w:i/>
                <w:iCs/>
              </w:rPr>
            </w:pPr>
            <w:r w:rsidRPr="00201A63">
              <w:rPr>
                <w:b/>
                <w:bCs/>
                <w:i/>
                <w:color w:val="FF0000"/>
              </w:rPr>
              <w:t xml:space="preserve">+ Trực tuyến: </w:t>
            </w:r>
            <w:r w:rsidRPr="00201A63">
              <w:rPr>
                <w:bCs/>
                <w:i/>
                <w:color w:val="FF0000"/>
              </w:rPr>
              <w:t xml:space="preserve">Bộ phận TN&amp;TKQ yêu cầu nộp hồ sơ gốc để đối chiếu, tiếp nhận hồ sơ và số hóa hồ sơ. Đồng thời, </w:t>
            </w:r>
            <w:r w:rsidRPr="00201A63">
              <w:rPr>
                <w:bCs/>
                <w:i/>
                <w:iCs/>
                <w:color w:val="FF0000"/>
              </w:rPr>
              <w:t>chuyển hồ sơ vào cán bộ chuyên môn</w:t>
            </w:r>
          </w:p>
        </w:tc>
        <w:tc>
          <w:tcPr>
            <w:tcW w:w="2835" w:type="dxa"/>
            <w:tcBorders>
              <w:top w:val="nil"/>
              <w:left w:val="nil"/>
              <w:bottom w:val="nil"/>
              <w:right w:val="single" w:sz="8" w:space="0" w:color="auto"/>
            </w:tcBorders>
            <w:shd w:val="clear" w:color="auto" w:fill="auto"/>
            <w:vAlign w:val="center"/>
            <w:hideMark/>
          </w:tcPr>
          <w:p w14:paraId="4B91B509"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2FDAED5E" w14:textId="77777777" w:rsidR="00BF040A" w:rsidRPr="00201A63" w:rsidRDefault="00BF040A" w:rsidP="00BF040A">
            <w:pPr>
              <w:rPr>
                <w:b/>
                <w:bCs/>
                <w:i/>
                <w:iCs/>
              </w:rPr>
            </w:pPr>
            <w:r w:rsidRPr="00201A63">
              <w:rPr>
                <w:b/>
                <w:bCs/>
                <w:i/>
                <w:iCs/>
              </w:rPr>
              <w:t> </w:t>
            </w:r>
          </w:p>
        </w:tc>
      </w:tr>
      <w:tr w:rsidR="00BF040A" w:rsidRPr="00201A63" w14:paraId="08A53446" w14:textId="77777777" w:rsidTr="006B39BA">
        <w:trPr>
          <w:trHeight w:val="690"/>
        </w:trPr>
        <w:tc>
          <w:tcPr>
            <w:tcW w:w="993" w:type="dxa"/>
            <w:vMerge/>
            <w:tcBorders>
              <w:top w:val="nil"/>
              <w:left w:val="single" w:sz="8" w:space="0" w:color="auto"/>
              <w:bottom w:val="nil"/>
              <w:right w:val="single" w:sz="8" w:space="0" w:color="auto"/>
            </w:tcBorders>
            <w:vAlign w:val="center"/>
            <w:hideMark/>
          </w:tcPr>
          <w:p w14:paraId="7719A8B2"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2E69ADF9"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2744064C" w14:textId="77777777" w:rsidR="00BF040A" w:rsidRPr="00201A63" w:rsidRDefault="00BF040A" w:rsidP="00BF040A">
            <w:pPr>
              <w:jc w:val="both"/>
              <w:rPr>
                <w:b/>
                <w:bCs/>
                <w:i/>
                <w:iCs/>
              </w:rPr>
            </w:pPr>
            <w:r w:rsidRPr="00201A63">
              <w:rPr>
                <w:b/>
                <w:bCs/>
                <w:i/>
                <w:iCs/>
              </w:rPr>
              <w:t>2.1.3. Thời hạn tiếp nhận giải quyết lần 2: Văn phòng đăng ký đất đai (06 ngày)</w:t>
            </w:r>
          </w:p>
        </w:tc>
        <w:tc>
          <w:tcPr>
            <w:tcW w:w="2835" w:type="dxa"/>
            <w:tcBorders>
              <w:top w:val="nil"/>
              <w:left w:val="nil"/>
              <w:bottom w:val="nil"/>
              <w:right w:val="single" w:sz="8" w:space="0" w:color="auto"/>
            </w:tcBorders>
            <w:shd w:val="clear" w:color="auto" w:fill="auto"/>
            <w:vAlign w:val="center"/>
            <w:hideMark/>
          </w:tcPr>
          <w:p w14:paraId="77B2471B"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0D5ECB2D" w14:textId="77777777" w:rsidR="00BF040A" w:rsidRPr="00201A63" w:rsidRDefault="00BF040A" w:rsidP="00BF040A">
            <w:pPr>
              <w:rPr>
                <w:b/>
                <w:bCs/>
                <w:i/>
                <w:iCs/>
              </w:rPr>
            </w:pPr>
            <w:r w:rsidRPr="00201A63">
              <w:rPr>
                <w:b/>
                <w:bCs/>
                <w:i/>
                <w:iCs/>
              </w:rPr>
              <w:t> </w:t>
            </w:r>
          </w:p>
        </w:tc>
      </w:tr>
      <w:tr w:rsidR="00BF040A" w:rsidRPr="00201A63" w14:paraId="378697BD" w14:textId="77777777" w:rsidTr="006B39BA">
        <w:trPr>
          <w:trHeight w:val="984"/>
        </w:trPr>
        <w:tc>
          <w:tcPr>
            <w:tcW w:w="993" w:type="dxa"/>
            <w:vMerge/>
            <w:tcBorders>
              <w:top w:val="nil"/>
              <w:left w:val="single" w:sz="8" w:space="0" w:color="auto"/>
              <w:bottom w:val="nil"/>
              <w:right w:val="single" w:sz="8" w:space="0" w:color="auto"/>
            </w:tcBorders>
            <w:vAlign w:val="center"/>
            <w:hideMark/>
          </w:tcPr>
          <w:p w14:paraId="44D31A60"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1A7B082"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92B710C" w14:textId="77777777" w:rsidR="00BF040A" w:rsidRPr="00201A63" w:rsidRDefault="00BF040A" w:rsidP="00BF040A">
            <w:pPr>
              <w:shd w:val="clear" w:color="auto" w:fill="FFFFFF"/>
              <w:spacing w:before="120" w:after="120" w:line="234" w:lineRule="atLeast"/>
              <w:jc w:val="both"/>
              <w:rPr>
                <w:i/>
                <w:iCs/>
              </w:rPr>
            </w:pPr>
            <w:r w:rsidRPr="00201A63">
              <w:t xml:space="preserve">2.1.3.1.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835" w:type="dxa"/>
            <w:tcBorders>
              <w:top w:val="nil"/>
              <w:left w:val="nil"/>
              <w:bottom w:val="nil"/>
              <w:right w:val="single" w:sz="8" w:space="0" w:color="auto"/>
            </w:tcBorders>
            <w:shd w:val="clear" w:color="auto" w:fill="auto"/>
            <w:vAlign w:val="center"/>
            <w:hideMark/>
          </w:tcPr>
          <w:p w14:paraId="229CC316" w14:textId="77777777" w:rsidR="00BF040A" w:rsidRPr="00201A63" w:rsidRDefault="00BF040A" w:rsidP="00BF040A">
            <w:pPr>
              <w:jc w:val="center"/>
            </w:pPr>
          </w:p>
        </w:tc>
        <w:tc>
          <w:tcPr>
            <w:tcW w:w="851" w:type="dxa"/>
            <w:tcBorders>
              <w:top w:val="nil"/>
              <w:left w:val="nil"/>
              <w:bottom w:val="nil"/>
              <w:right w:val="single" w:sz="8" w:space="0" w:color="auto"/>
            </w:tcBorders>
            <w:shd w:val="clear" w:color="auto" w:fill="auto"/>
            <w:vAlign w:val="center"/>
            <w:hideMark/>
          </w:tcPr>
          <w:p w14:paraId="72F4E1C8" w14:textId="77777777" w:rsidR="00BF040A" w:rsidRPr="00201A63" w:rsidRDefault="00BF040A" w:rsidP="00BF040A">
            <w:pPr>
              <w:rPr>
                <w:b/>
                <w:bCs/>
                <w:i/>
                <w:iCs/>
              </w:rPr>
            </w:pPr>
            <w:r w:rsidRPr="00201A63">
              <w:rPr>
                <w:b/>
                <w:bCs/>
                <w:i/>
                <w:iCs/>
              </w:rPr>
              <w:t> </w:t>
            </w:r>
          </w:p>
        </w:tc>
      </w:tr>
      <w:tr w:rsidR="00BF040A" w:rsidRPr="00201A63" w14:paraId="58DA0F8B" w14:textId="77777777" w:rsidTr="006B39BA">
        <w:trPr>
          <w:trHeight w:val="660"/>
        </w:trPr>
        <w:tc>
          <w:tcPr>
            <w:tcW w:w="993" w:type="dxa"/>
            <w:vMerge/>
            <w:tcBorders>
              <w:top w:val="nil"/>
              <w:left w:val="single" w:sz="8" w:space="0" w:color="auto"/>
              <w:bottom w:val="nil"/>
              <w:right w:val="single" w:sz="8" w:space="0" w:color="auto"/>
            </w:tcBorders>
            <w:vAlign w:val="center"/>
            <w:hideMark/>
          </w:tcPr>
          <w:p w14:paraId="4177FEA8"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33715A6F"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1EA72147" w14:textId="77777777" w:rsidR="00BF040A" w:rsidRPr="00201A63" w:rsidRDefault="00BF040A" w:rsidP="00BF040A">
            <w:pPr>
              <w:jc w:val="both"/>
            </w:pPr>
            <w:r w:rsidRPr="00201A63">
              <w:t>2.1.3.2.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0CB4692D" w14:textId="77777777" w:rsidR="00BF040A" w:rsidRPr="00201A63" w:rsidRDefault="00BF040A" w:rsidP="00BF040A">
            <w:pPr>
              <w:jc w:val="center"/>
              <w:rPr>
                <w:b/>
                <w:bCs/>
              </w:rPr>
            </w:pPr>
            <w:r w:rsidRPr="00201A63">
              <w:rPr>
                <w:b/>
                <w:bCs/>
              </w:rPr>
              <w:t> </w:t>
            </w:r>
          </w:p>
        </w:tc>
        <w:tc>
          <w:tcPr>
            <w:tcW w:w="851" w:type="dxa"/>
            <w:tcBorders>
              <w:top w:val="nil"/>
              <w:left w:val="nil"/>
              <w:bottom w:val="nil"/>
              <w:right w:val="single" w:sz="8" w:space="0" w:color="auto"/>
            </w:tcBorders>
            <w:shd w:val="clear" w:color="auto" w:fill="auto"/>
            <w:vAlign w:val="center"/>
            <w:hideMark/>
          </w:tcPr>
          <w:p w14:paraId="0033A8A9" w14:textId="77777777" w:rsidR="00BF040A" w:rsidRPr="00201A63" w:rsidRDefault="00BF040A" w:rsidP="00BF040A">
            <w:pPr>
              <w:rPr>
                <w:b/>
                <w:bCs/>
                <w:i/>
                <w:iCs/>
              </w:rPr>
            </w:pPr>
            <w:r w:rsidRPr="00201A63">
              <w:rPr>
                <w:b/>
                <w:bCs/>
                <w:i/>
                <w:iCs/>
              </w:rPr>
              <w:t> </w:t>
            </w:r>
          </w:p>
        </w:tc>
      </w:tr>
      <w:tr w:rsidR="00BF040A" w:rsidRPr="00201A63" w14:paraId="3F6AF443"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40933185"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69DFA45D"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3B176F3" w14:textId="77777777" w:rsidR="00BF040A" w:rsidRPr="00201A63" w:rsidRDefault="00BF040A" w:rsidP="00BF040A">
            <w:pPr>
              <w:jc w:val="both"/>
              <w:rPr>
                <w:i/>
                <w:iCs/>
              </w:rPr>
            </w:pPr>
            <w:r w:rsidRPr="00201A63">
              <w:rPr>
                <w:i/>
                <w:iCs/>
              </w:rPr>
              <w:t>+ Phòng Đăng ký và cấp Giấy chứng nhận</w:t>
            </w:r>
          </w:p>
        </w:tc>
        <w:tc>
          <w:tcPr>
            <w:tcW w:w="2835" w:type="dxa"/>
            <w:tcBorders>
              <w:top w:val="nil"/>
              <w:left w:val="nil"/>
              <w:bottom w:val="nil"/>
              <w:right w:val="single" w:sz="8" w:space="0" w:color="auto"/>
            </w:tcBorders>
            <w:shd w:val="clear" w:color="auto" w:fill="auto"/>
            <w:vAlign w:val="center"/>
            <w:hideMark/>
          </w:tcPr>
          <w:p w14:paraId="0A2D2917" w14:textId="77777777" w:rsidR="00BF040A" w:rsidRPr="00201A63" w:rsidRDefault="00BF040A" w:rsidP="00BF040A">
            <w:pPr>
              <w:jc w:val="center"/>
              <w:rPr>
                <w:i/>
                <w:iCs/>
              </w:rPr>
            </w:pPr>
            <w:r w:rsidRPr="00201A63">
              <w:rPr>
                <w:i/>
                <w:iCs/>
              </w:rPr>
              <w:t>1,5 ngày</w:t>
            </w:r>
          </w:p>
        </w:tc>
        <w:tc>
          <w:tcPr>
            <w:tcW w:w="851" w:type="dxa"/>
            <w:tcBorders>
              <w:top w:val="nil"/>
              <w:left w:val="nil"/>
              <w:bottom w:val="nil"/>
              <w:right w:val="single" w:sz="8" w:space="0" w:color="auto"/>
            </w:tcBorders>
            <w:shd w:val="clear" w:color="auto" w:fill="auto"/>
            <w:vAlign w:val="center"/>
            <w:hideMark/>
          </w:tcPr>
          <w:p w14:paraId="018DFE8C" w14:textId="77777777" w:rsidR="00BF040A" w:rsidRPr="00201A63" w:rsidRDefault="00BF040A" w:rsidP="00BF040A">
            <w:pPr>
              <w:rPr>
                <w:b/>
                <w:bCs/>
                <w:i/>
                <w:iCs/>
              </w:rPr>
            </w:pPr>
            <w:r w:rsidRPr="00201A63">
              <w:rPr>
                <w:b/>
                <w:bCs/>
                <w:i/>
                <w:iCs/>
              </w:rPr>
              <w:t> </w:t>
            </w:r>
          </w:p>
        </w:tc>
      </w:tr>
      <w:tr w:rsidR="00BF040A" w:rsidRPr="00201A63" w14:paraId="3784BBF2" w14:textId="77777777" w:rsidTr="006B39BA">
        <w:trPr>
          <w:trHeight w:val="1320"/>
        </w:trPr>
        <w:tc>
          <w:tcPr>
            <w:tcW w:w="993" w:type="dxa"/>
            <w:vMerge/>
            <w:tcBorders>
              <w:top w:val="nil"/>
              <w:left w:val="single" w:sz="8" w:space="0" w:color="auto"/>
              <w:bottom w:val="nil"/>
              <w:right w:val="single" w:sz="8" w:space="0" w:color="auto"/>
            </w:tcBorders>
            <w:vAlign w:val="center"/>
            <w:hideMark/>
          </w:tcPr>
          <w:p w14:paraId="0529790C"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231583F9"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0B74AD4B" w14:textId="77777777" w:rsidR="00BF040A" w:rsidRPr="00201A63" w:rsidRDefault="00BF040A" w:rsidP="00BF040A">
            <w:pPr>
              <w:rPr>
                <w:i/>
                <w:iCs/>
              </w:rPr>
            </w:pPr>
            <w:r w:rsidRPr="00201A63">
              <w:rPr>
                <w:i/>
                <w:iCs/>
              </w:rPr>
              <w:t>(Viên chức thẩm định, in Giấy chứng nhận QSD đất, dự thảo tờ trình và chuyển Lãnh đạo phòng; Lãnh đạo phòng kiểm tra trình Lãnh đạo Văn phòng; Lãnh đạo Văn phòng kiểm tra trình Lãnh đạo Sở)</w:t>
            </w:r>
          </w:p>
        </w:tc>
        <w:tc>
          <w:tcPr>
            <w:tcW w:w="2835" w:type="dxa"/>
            <w:tcBorders>
              <w:top w:val="nil"/>
              <w:left w:val="nil"/>
              <w:bottom w:val="nil"/>
              <w:right w:val="single" w:sz="8" w:space="0" w:color="auto"/>
            </w:tcBorders>
            <w:shd w:val="clear" w:color="auto" w:fill="auto"/>
            <w:vAlign w:val="center"/>
            <w:hideMark/>
          </w:tcPr>
          <w:p w14:paraId="1628D4D0" w14:textId="77777777" w:rsidR="00BF040A" w:rsidRPr="00201A63" w:rsidRDefault="00BF040A" w:rsidP="00BF040A">
            <w:pPr>
              <w:jc w:val="center"/>
              <w:rPr>
                <w:i/>
                <w:iCs/>
              </w:rPr>
            </w:pPr>
            <w:r w:rsidRPr="00201A63">
              <w:rPr>
                <w:i/>
                <w:iCs/>
              </w:rPr>
              <w:t> </w:t>
            </w:r>
          </w:p>
        </w:tc>
        <w:tc>
          <w:tcPr>
            <w:tcW w:w="851" w:type="dxa"/>
            <w:tcBorders>
              <w:top w:val="nil"/>
              <w:left w:val="nil"/>
              <w:bottom w:val="nil"/>
              <w:right w:val="single" w:sz="8" w:space="0" w:color="auto"/>
            </w:tcBorders>
            <w:shd w:val="clear" w:color="auto" w:fill="auto"/>
            <w:vAlign w:val="center"/>
            <w:hideMark/>
          </w:tcPr>
          <w:p w14:paraId="3778FCBD" w14:textId="77777777" w:rsidR="00BF040A" w:rsidRPr="00201A63" w:rsidRDefault="00BF040A" w:rsidP="00BF040A">
            <w:pPr>
              <w:rPr>
                <w:b/>
                <w:bCs/>
                <w:i/>
                <w:iCs/>
              </w:rPr>
            </w:pPr>
            <w:r w:rsidRPr="00201A63">
              <w:rPr>
                <w:b/>
                <w:bCs/>
                <w:i/>
                <w:iCs/>
              </w:rPr>
              <w:t> </w:t>
            </w:r>
          </w:p>
        </w:tc>
      </w:tr>
      <w:tr w:rsidR="00BF040A" w:rsidRPr="00201A63" w14:paraId="6937E40D"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7A2B1238"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6166F058"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451F3F81" w14:textId="77777777" w:rsidR="00BF040A" w:rsidRPr="00201A63" w:rsidRDefault="00BF040A" w:rsidP="00BF040A">
            <w:pPr>
              <w:jc w:val="both"/>
              <w:rPr>
                <w:i/>
                <w:iCs/>
              </w:rPr>
            </w:pPr>
            <w:r w:rsidRPr="00201A63">
              <w:rPr>
                <w:i/>
                <w:iCs/>
              </w:rPr>
              <w:t>+ Lãnh đạo Sở xem xét, phê duyệt tờ trình</w:t>
            </w:r>
          </w:p>
        </w:tc>
        <w:tc>
          <w:tcPr>
            <w:tcW w:w="2835" w:type="dxa"/>
            <w:tcBorders>
              <w:top w:val="nil"/>
              <w:left w:val="nil"/>
              <w:bottom w:val="nil"/>
              <w:right w:val="single" w:sz="8" w:space="0" w:color="auto"/>
            </w:tcBorders>
            <w:shd w:val="clear" w:color="auto" w:fill="auto"/>
            <w:vAlign w:val="center"/>
            <w:hideMark/>
          </w:tcPr>
          <w:p w14:paraId="5AD4020A"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125F3318" w14:textId="77777777" w:rsidR="00BF040A" w:rsidRPr="00201A63" w:rsidRDefault="00BF040A" w:rsidP="00BF040A">
            <w:pPr>
              <w:rPr>
                <w:b/>
                <w:bCs/>
                <w:i/>
                <w:iCs/>
              </w:rPr>
            </w:pPr>
            <w:r w:rsidRPr="00201A63">
              <w:rPr>
                <w:b/>
                <w:bCs/>
                <w:i/>
                <w:iCs/>
              </w:rPr>
              <w:t> </w:t>
            </w:r>
          </w:p>
        </w:tc>
      </w:tr>
      <w:tr w:rsidR="00BF040A" w:rsidRPr="00201A63" w14:paraId="0C162AF6" w14:textId="77777777" w:rsidTr="006B39BA">
        <w:trPr>
          <w:trHeight w:val="693"/>
        </w:trPr>
        <w:tc>
          <w:tcPr>
            <w:tcW w:w="993" w:type="dxa"/>
            <w:vMerge/>
            <w:tcBorders>
              <w:top w:val="nil"/>
              <w:left w:val="single" w:sz="8" w:space="0" w:color="auto"/>
              <w:bottom w:val="nil"/>
              <w:right w:val="single" w:sz="8" w:space="0" w:color="auto"/>
            </w:tcBorders>
            <w:vAlign w:val="center"/>
            <w:hideMark/>
          </w:tcPr>
          <w:p w14:paraId="2034B9BD"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21C65A88"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18BE933" w14:textId="77777777" w:rsidR="00BF040A" w:rsidRPr="00201A63" w:rsidRDefault="00BF040A" w:rsidP="00BF040A">
            <w:pPr>
              <w:jc w:val="both"/>
              <w:rPr>
                <w:i/>
                <w:iCs/>
              </w:rPr>
            </w:pPr>
            <w:r w:rsidRPr="00201A63">
              <w:rPr>
                <w:i/>
                <w:iCs/>
              </w:rPr>
              <w:t xml:space="preserve">+ Văn thư đóng dấu, phát hành tờ trình, chuyển văn thư Trung tâm Hành chính công tỉnh Đồng Tháp trình UBND tỉnh </w:t>
            </w:r>
          </w:p>
        </w:tc>
        <w:tc>
          <w:tcPr>
            <w:tcW w:w="2835" w:type="dxa"/>
            <w:tcBorders>
              <w:top w:val="nil"/>
              <w:left w:val="nil"/>
              <w:bottom w:val="nil"/>
              <w:right w:val="single" w:sz="8" w:space="0" w:color="auto"/>
            </w:tcBorders>
            <w:shd w:val="clear" w:color="auto" w:fill="auto"/>
            <w:vAlign w:val="center"/>
            <w:hideMark/>
          </w:tcPr>
          <w:p w14:paraId="7F7E228A" w14:textId="77777777" w:rsidR="00BF040A" w:rsidRPr="00201A63" w:rsidRDefault="00BF040A" w:rsidP="00BF040A">
            <w:pPr>
              <w:jc w:val="center"/>
              <w:rPr>
                <w:i/>
                <w:iCs/>
              </w:rPr>
            </w:pPr>
            <w:r w:rsidRPr="00201A63">
              <w:rPr>
                <w:i/>
                <w:iCs/>
              </w:rPr>
              <w:t>0,5 ngày</w:t>
            </w:r>
          </w:p>
        </w:tc>
        <w:tc>
          <w:tcPr>
            <w:tcW w:w="851" w:type="dxa"/>
            <w:tcBorders>
              <w:top w:val="nil"/>
              <w:left w:val="nil"/>
              <w:bottom w:val="nil"/>
              <w:right w:val="single" w:sz="8" w:space="0" w:color="auto"/>
            </w:tcBorders>
            <w:shd w:val="clear" w:color="auto" w:fill="auto"/>
            <w:vAlign w:val="center"/>
            <w:hideMark/>
          </w:tcPr>
          <w:p w14:paraId="2500003F" w14:textId="77777777" w:rsidR="00BF040A" w:rsidRPr="00201A63" w:rsidRDefault="00BF040A" w:rsidP="00BF040A">
            <w:pPr>
              <w:rPr>
                <w:b/>
                <w:bCs/>
                <w:i/>
                <w:iCs/>
              </w:rPr>
            </w:pPr>
            <w:r w:rsidRPr="00201A63">
              <w:rPr>
                <w:b/>
                <w:bCs/>
                <w:i/>
                <w:iCs/>
              </w:rPr>
              <w:t> </w:t>
            </w:r>
          </w:p>
        </w:tc>
      </w:tr>
      <w:tr w:rsidR="00BF040A" w:rsidRPr="00201A63" w14:paraId="26FB32EC" w14:textId="77777777" w:rsidTr="006B39BA">
        <w:trPr>
          <w:trHeight w:val="345"/>
        </w:trPr>
        <w:tc>
          <w:tcPr>
            <w:tcW w:w="993" w:type="dxa"/>
            <w:vMerge/>
            <w:tcBorders>
              <w:top w:val="nil"/>
              <w:left w:val="single" w:sz="8" w:space="0" w:color="auto"/>
              <w:bottom w:val="nil"/>
              <w:right w:val="single" w:sz="8" w:space="0" w:color="auto"/>
            </w:tcBorders>
            <w:vAlign w:val="center"/>
            <w:hideMark/>
          </w:tcPr>
          <w:p w14:paraId="497ACA13"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06A72947"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55E72B42" w14:textId="77777777" w:rsidR="00BF040A" w:rsidRPr="00201A63" w:rsidRDefault="00BF040A" w:rsidP="00BF040A">
            <w:pPr>
              <w:jc w:val="both"/>
              <w:rPr>
                <w:i/>
                <w:iCs/>
              </w:rPr>
            </w:pPr>
            <w:r w:rsidRPr="00201A63">
              <w:rPr>
                <w:i/>
                <w:iCs/>
              </w:rPr>
              <w:t>- Ủy ban nhân dân tỉnh</w:t>
            </w:r>
          </w:p>
        </w:tc>
        <w:tc>
          <w:tcPr>
            <w:tcW w:w="2835" w:type="dxa"/>
            <w:tcBorders>
              <w:top w:val="nil"/>
              <w:left w:val="nil"/>
              <w:bottom w:val="nil"/>
              <w:right w:val="single" w:sz="8" w:space="0" w:color="auto"/>
            </w:tcBorders>
            <w:shd w:val="clear" w:color="auto" w:fill="auto"/>
            <w:vAlign w:val="center"/>
            <w:hideMark/>
          </w:tcPr>
          <w:p w14:paraId="20737219" w14:textId="77777777" w:rsidR="00BF040A" w:rsidRPr="00201A63" w:rsidRDefault="00BF040A" w:rsidP="00BF040A">
            <w:pPr>
              <w:jc w:val="center"/>
              <w:rPr>
                <w:b/>
                <w:bCs/>
              </w:rPr>
            </w:pPr>
            <w:r w:rsidRPr="00201A63">
              <w:rPr>
                <w:b/>
                <w:bCs/>
              </w:rPr>
              <w:t>03 ngày</w:t>
            </w:r>
          </w:p>
        </w:tc>
        <w:tc>
          <w:tcPr>
            <w:tcW w:w="851" w:type="dxa"/>
            <w:tcBorders>
              <w:top w:val="nil"/>
              <w:left w:val="nil"/>
              <w:bottom w:val="nil"/>
              <w:right w:val="single" w:sz="8" w:space="0" w:color="auto"/>
            </w:tcBorders>
            <w:shd w:val="clear" w:color="auto" w:fill="auto"/>
            <w:vAlign w:val="center"/>
            <w:hideMark/>
          </w:tcPr>
          <w:p w14:paraId="07ECEADF" w14:textId="77777777" w:rsidR="00BF040A" w:rsidRPr="00201A63" w:rsidRDefault="00BF040A" w:rsidP="00BF040A">
            <w:pPr>
              <w:rPr>
                <w:b/>
                <w:bCs/>
                <w:i/>
                <w:iCs/>
              </w:rPr>
            </w:pPr>
            <w:r w:rsidRPr="00201A63">
              <w:rPr>
                <w:b/>
                <w:bCs/>
                <w:i/>
                <w:iCs/>
              </w:rPr>
              <w:t> </w:t>
            </w:r>
          </w:p>
        </w:tc>
      </w:tr>
      <w:tr w:rsidR="00BF040A" w:rsidRPr="00201A63" w14:paraId="242D3E3B" w14:textId="77777777" w:rsidTr="006B39BA">
        <w:trPr>
          <w:trHeight w:val="87"/>
        </w:trPr>
        <w:tc>
          <w:tcPr>
            <w:tcW w:w="993" w:type="dxa"/>
            <w:vMerge/>
            <w:tcBorders>
              <w:top w:val="nil"/>
              <w:left w:val="single" w:sz="8" w:space="0" w:color="auto"/>
              <w:bottom w:val="nil"/>
              <w:right w:val="single" w:sz="8" w:space="0" w:color="auto"/>
            </w:tcBorders>
            <w:vAlign w:val="center"/>
            <w:hideMark/>
          </w:tcPr>
          <w:p w14:paraId="0DDD4D45"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7DEA191E"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18D297ED" w14:textId="77777777" w:rsidR="00BF040A" w:rsidRPr="00201A63" w:rsidRDefault="00BF040A" w:rsidP="00BF040A">
            <w:pPr>
              <w:jc w:val="both"/>
              <w:rPr>
                <w:i/>
                <w:iCs/>
              </w:rPr>
            </w:pPr>
          </w:p>
        </w:tc>
        <w:tc>
          <w:tcPr>
            <w:tcW w:w="2835" w:type="dxa"/>
            <w:tcBorders>
              <w:top w:val="nil"/>
              <w:left w:val="nil"/>
              <w:bottom w:val="nil"/>
              <w:right w:val="single" w:sz="8" w:space="0" w:color="auto"/>
            </w:tcBorders>
            <w:shd w:val="clear" w:color="auto" w:fill="auto"/>
            <w:vAlign w:val="center"/>
            <w:hideMark/>
          </w:tcPr>
          <w:p w14:paraId="621B14AB"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43F4DF74" w14:textId="77777777" w:rsidR="00BF040A" w:rsidRPr="00201A63" w:rsidRDefault="00BF040A" w:rsidP="00BF040A">
            <w:pPr>
              <w:rPr>
                <w:b/>
                <w:bCs/>
                <w:i/>
                <w:iCs/>
              </w:rPr>
            </w:pPr>
            <w:r w:rsidRPr="00201A63">
              <w:rPr>
                <w:b/>
                <w:bCs/>
                <w:i/>
                <w:iCs/>
              </w:rPr>
              <w:t> </w:t>
            </w:r>
          </w:p>
        </w:tc>
      </w:tr>
      <w:tr w:rsidR="00BF040A" w:rsidRPr="00201A63" w14:paraId="6853AD28" w14:textId="77777777" w:rsidTr="006B39BA">
        <w:trPr>
          <w:trHeight w:val="571"/>
        </w:trPr>
        <w:tc>
          <w:tcPr>
            <w:tcW w:w="993" w:type="dxa"/>
            <w:vMerge/>
            <w:tcBorders>
              <w:top w:val="nil"/>
              <w:left w:val="single" w:sz="8" w:space="0" w:color="auto"/>
              <w:bottom w:val="nil"/>
              <w:right w:val="single" w:sz="8" w:space="0" w:color="auto"/>
            </w:tcBorders>
            <w:vAlign w:val="center"/>
            <w:hideMark/>
          </w:tcPr>
          <w:p w14:paraId="76B93625" w14:textId="77777777" w:rsidR="00BF040A" w:rsidRPr="00201A63" w:rsidRDefault="00BF040A" w:rsidP="00BF040A">
            <w:pPr>
              <w:rPr>
                <w:b/>
                <w:bCs/>
              </w:rPr>
            </w:pPr>
          </w:p>
        </w:tc>
        <w:tc>
          <w:tcPr>
            <w:tcW w:w="2268" w:type="dxa"/>
            <w:vMerge/>
            <w:tcBorders>
              <w:top w:val="nil"/>
              <w:left w:val="single" w:sz="8" w:space="0" w:color="auto"/>
              <w:bottom w:val="nil"/>
              <w:right w:val="nil"/>
            </w:tcBorders>
            <w:vAlign w:val="center"/>
            <w:hideMark/>
          </w:tcPr>
          <w:p w14:paraId="3A5F2C0B" w14:textId="77777777" w:rsidR="00BF040A" w:rsidRPr="00201A63" w:rsidRDefault="00BF040A" w:rsidP="00BF040A">
            <w:pPr>
              <w:rPr>
                <w:b/>
                <w:bCs/>
              </w:rPr>
            </w:pPr>
          </w:p>
        </w:tc>
        <w:tc>
          <w:tcPr>
            <w:tcW w:w="8505" w:type="dxa"/>
            <w:tcBorders>
              <w:top w:val="nil"/>
              <w:left w:val="single" w:sz="8" w:space="0" w:color="auto"/>
              <w:bottom w:val="nil"/>
              <w:right w:val="single" w:sz="8" w:space="0" w:color="auto"/>
            </w:tcBorders>
            <w:shd w:val="clear" w:color="auto" w:fill="auto"/>
            <w:vAlign w:val="center"/>
            <w:hideMark/>
          </w:tcPr>
          <w:p w14:paraId="70296C8C" w14:textId="77777777" w:rsidR="00BF040A" w:rsidRPr="00201A63" w:rsidRDefault="00BF040A" w:rsidP="00BF040A">
            <w:pPr>
              <w:jc w:val="both"/>
              <w:rPr>
                <w:i/>
                <w:iCs/>
              </w:rPr>
            </w:pPr>
            <w:r w:rsidRPr="00201A63">
              <w:rPr>
                <w:i/>
                <w:iCs/>
              </w:rPr>
              <w:t>(Sau khi UBND tỉnh phê duyệt Giấy chứng nhận QSDĐ, cán bộ TN&amp;TKQ thông báo cho tổ chức, người sử dụng đất liên hệ Cơ quan Tài nguyên và Môi trường cấp huyện nhận bàn giao đất trên thực địa. Trả kết quả sau khi bàn giao đất trên thực địa (nếu có))</w:t>
            </w:r>
          </w:p>
        </w:tc>
        <w:tc>
          <w:tcPr>
            <w:tcW w:w="2835" w:type="dxa"/>
            <w:tcBorders>
              <w:top w:val="nil"/>
              <w:left w:val="nil"/>
              <w:bottom w:val="nil"/>
              <w:right w:val="single" w:sz="8" w:space="0" w:color="auto"/>
            </w:tcBorders>
            <w:shd w:val="clear" w:color="auto" w:fill="auto"/>
            <w:vAlign w:val="center"/>
            <w:hideMark/>
          </w:tcPr>
          <w:p w14:paraId="00362CCD" w14:textId="77777777" w:rsidR="00BF040A" w:rsidRPr="00201A63" w:rsidRDefault="00BF040A" w:rsidP="00BF040A">
            <w:pPr>
              <w:jc w:val="center"/>
            </w:pPr>
            <w:r w:rsidRPr="00201A63">
              <w:t> </w:t>
            </w:r>
          </w:p>
        </w:tc>
        <w:tc>
          <w:tcPr>
            <w:tcW w:w="851" w:type="dxa"/>
            <w:tcBorders>
              <w:top w:val="nil"/>
              <w:left w:val="nil"/>
              <w:bottom w:val="nil"/>
              <w:right w:val="single" w:sz="8" w:space="0" w:color="auto"/>
            </w:tcBorders>
            <w:shd w:val="clear" w:color="auto" w:fill="auto"/>
            <w:vAlign w:val="center"/>
            <w:hideMark/>
          </w:tcPr>
          <w:p w14:paraId="3961645A" w14:textId="77777777" w:rsidR="00BF040A" w:rsidRPr="00201A63" w:rsidRDefault="00BF040A" w:rsidP="00BF040A">
            <w:pPr>
              <w:rPr>
                <w:b/>
                <w:bCs/>
                <w:i/>
                <w:iCs/>
              </w:rPr>
            </w:pPr>
            <w:r w:rsidRPr="00201A63">
              <w:rPr>
                <w:b/>
                <w:bCs/>
                <w:i/>
                <w:iCs/>
              </w:rPr>
              <w:t> </w:t>
            </w:r>
          </w:p>
        </w:tc>
      </w:tr>
      <w:tr w:rsidR="00BF040A" w:rsidRPr="00201A63" w14:paraId="3C437311" w14:textId="77777777" w:rsidTr="006B39BA">
        <w:trPr>
          <w:trHeight w:val="660"/>
        </w:trPr>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D26C54C" w14:textId="77777777" w:rsidR="00BF040A" w:rsidRPr="00201A63" w:rsidRDefault="00BF040A" w:rsidP="00BF040A">
            <w:pPr>
              <w:jc w:val="center"/>
              <w:rPr>
                <w:b/>
                <w:bCs/>
              </w:rPr>
            </w:pPr>
            <w:r w:rsidRPr="00201A63">
              <w:rPr>
                <w:b/>
                <w:bCs/>
              </w:rPr>
              <w:t>Bước 4</w:t>
            </w:r>
          </w:p>
        </w:tc>
        <w:tc>
          <w:tcPr>
            <w:tcW w:w="2268" w:type="dxa"/>
            <w:tcBorders>
              <w:top w:val="single" w:sz="8" w:space="0" w:color="auto"/>
              <w:left w:val="nil"/>
              <w:bottom w:val="nil"/>
              <w:right w:val="single" w:sz="8" w:space="0" w:color="auto"/>
            </w:tcBorders>
            <w:shd w:val="clear" w:color="auto" w:fill="auto"/>
            <w:vAlign w:val="center"/>
            <w:hideMark/>
          </w:tcPr>
          <w:p w14:paraId="036BF8C9"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505" w:type="dxa"/>
            <w:tcBorders>
              <w:top w:val="single" w:sz="8" w:space="0" w:color="auto"/>
              <w:left w:val="nil"/>
              <w:bottom w:val="nil"/>
              <w:right w:val="single" w:sz="8" w:space="0" w:color="auto"/>
            </w:tcBorders>
            <w:shd w:val="clear" w:color="auto" w:fill="auto"/>
            <w:vAlign w:val="center"/>
            <w:hideMark/>
          </w:tcPr>
          <w:p w14:paraId="6033FA61"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835" w:type="dxa"/>
            <w:tcBorders>
              <w:top w:val="single" w:sz="8" w:space="0" w:color="auto"/>
              <w:left w:val="nil"/>
              <w:bottom w:val="nil"/>
              <w:right w:val="single" w:sz="8" w:space="0" w:color="auto"/>
            </w:tcBorders>
            <w:shd w:val="clear" w:color="auto" w:fill="auto"/>
            <w:vAlign w:val="center"/>
            <w:hideMark/>
          </w:tcPr>
          <w:p w14:paraId="45194064" w14:textId="77777777" w:rsidR="00BF040A" w:rsidRPr="00201A63" w:rsidRDefault="00BF040A" w:rsidP="00BF040A">
            <w:pPr>
              <w:jc w:val="center"/>
              <w:rPr>
                <w:b/>
                <w:bCs/>
                <w:i/>
                <w:iCs/>
              </w:rPr>
            </w:pPr>
            <w:r w:rsidRPr="00201A63">
              <w:rPr>
                <w:b/>
                <w:bCs/>
                <w:i/>
                <w:iCs/>
              </w:rPr>
              <w:t xml:space="preserve"> 02 giờ</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C81E68" w14:textId="77777777" w:rsidR="00BF040A" w:rsidRPr="00201A63" w:rsidRDefault="00BF040A" w:rsidP="00BF040A">
            <w:pPr>
              <w:jc w:val="both"/>
            </w:pPr>
            <w:r w:rsidRPr="00201A63">
              <w:t> </w:t>
            </w:r>
          </w:p>
        </w:tc>
      </w:tr>
      <w:tr w:rsidR="00BF040A" w:rsidRPr="00201A63" w14:paraId="24DE8DEA" w14:textId="77777777" w:rsidTr="006B39BA">
        <w:trPr>
          <w:trHeight w:val="1320"/>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02A2339D" w14:textId="77777777" w:rsidR="00BF040A" w:rsidRPr="00201A63" w:rsidRDefault="00BF040A" w:rsidP="00BF040A">
            <w:pPr>
              <w:rPr>
                <w:b/>
                <w:bCs/>
              </w:rPr>
            </w:pP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23A2B8BF"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505" w:type="dxa"/>
            <w:tcBorders>
              <w:top w:val="nil"/>
              <w:left w:val="nil"/>
              <w:bottom w:val="nil"/>
              <w:right w:val="single" w:sz="8" w:space="0" w:color="auto"/>
            </w:tcBorders>
            <w:shd w:val="clear" w:color="auto" w:fill="auto"/>
            <w:vAlign w:val="center"/>
            <w:hideMark/>
          </w:tcPr>
          <w:p w14:paraId="34963F65"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nil"/>
              <w:left w:val="single" w:sz="8" w:space="0" w:color="auto"/>
              <w:bottom w:val="single" w:sz="8" w:space="0" w:color="000000"/>
              <w:right w:val="single" w:sz="8" w:space="0" w:color="auto"/>
            </w:tcBorders>
            <w:shd w:val="clear" w:color="auto" w:fill="auto"/>
            <w:vAlign w:val="center"/>
            <w:hideMark/>
          </w:tcPr>
          <w:p w14:paraId="030AE587"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54142BBB" w14:textId="77777777" w:rsidR="00BF040A" w:rsidRPr="00201A63" w:rsidRDefault="00BF040A" w:rsidP="00BF040A"/>
        </w:tc>
      </w:tr>
      <w:tr w:rsidR="00BF040A" w:rsidRPr="00201A63" w14:paraId="226E2510" w14:textId="77777777" w:rsidTr="006B39BA">
        <w:trPr>
          <w:trHeight w:val="756"/>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08F7007C"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06DA4A8D" w14:textId="77777777" w:rsidR="00BF040A" w:rsidRPr="00201A63" w:rsidRDefault="00BF040A" w:rsidP="00BF040A">
            <w:pPr>
              <w:rPr>
                <w:i/>
                <w:iCs/>
              </w:rPr>
            </w:pPr>
          </w:p>
        </w:tc>
        <w:tc>
          <w:tcPr>
            <w:tcW w:w="8505" w:type="dxa"/>
            <w:tcBorders>
              <w:top w:val="nil"/>
              <w:left w:val="nil"/>
              <w:bottom w:val="nil"/>
              <w:right w:val="single" w:sz="8" w:space="0" w:color="auto"/>
            </w:tcBorders>
            <w:shd w:val="clear" w:color="auto" w:fill="auto"/>
            <w:vAlign w:val="center"/>
            <w:hideMark/>
          </w:tcPr>
          <w:p w14:paraId="7F6AAADB"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nil"/>
              <w:left w:val="single" w:sz="8" w:space="0" w:color="auto"/>
              <w:bottom w:val="single" w:sz="8" w:space="0" w:color="000000"/>
              <w:right w:val="single" w:sz="8" w:space="0" w:color="auto"/>
            </w:tcBorders>
            <w:vAlign w:val="center"/>
            <w:hideMark/>
          </w:tcPr>
          <w:p w14:paraId="3A299722"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6897CBB1" w14:textId="77777777" w:rsidR="00BF040A" w:rsidRPr="00201A63" w:rsidRDefault="00BF040A" w:rsidP="00BF040A"/>
        </w:tc>
      </w:tr>
      <w:tr w:rsidR="00BF040A" w:rsidRPr="00201A63" w14:paraId="286E1428" w14:textId="77777777" w:rsidTr="006B39BA">
        <w:trPr>
          <w:trHeight w:val="675"/>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76908F88"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22DF4181" w14:textId="77777777" w:rsidR="00BF040A" w:rsidRPr="00201A63" w:rsidRDefault="00BF040A" w:rsidP="00BF040A">
            <w:pPr>
              <w:rPr>
                <w:i/>
                <w:iCs/>
              </w:rPr>
            </w:pPr>
          </w:p>
        </w:tc>
        <w:tc>
          <w:tcPr>
            <w:tcW w:w="8505" w:type="dxa"/>
            <w:tcBorders>
              <w:top w:val="nil"/>
              <w:left w:val="nil"/>
              <w:bottom w:val="single" w:sz="8" w:space="0" w:color="auto"/>
              <w:right w:val="single" w:sz="8" w:space="0" w:color="auto"/>
            </w:tcBorders>
            <w:shd w:val="clear" w:color="auto" w:fill="auto"/>
            <w:vAlign w:val="center"/>
            <w:hideMark/>
          </w:tcPr>
          <w:p w14:paraId="69E0B752"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6CE5AD3D" w14:textId="592FE7B0" w:rsidR="00BF040A" w:rsidRPr="00201A63" w:rsidRDefault="00BF040A" w:rsidP="00BF040A">
            <w:pPr>
              <w:contextualSpacing/>
              <w:jc w:val="both"/>
              <w:rPr>
                <w:sz w:val="28"/>
                <w:szCs w:val="28"/>
                <w:shd w:val="clear" w:color="auto" w:fill="FFFFFF"/>
              </w:rPr>
            </w:pPr>
            <w:r w:rsidRPr="00201A63">
              <w:rPr>
                <w:iCs/>
              </w:rPr>
              <w:t xml:space="preserve">- </w:t>
            </w:r>
            <w:r w:rsidR="005F0C85" w:rsidRPr="00201A63">
              <w:rPr>
                <w:iCs/>
                <w:color w:val="FF0000"/>
              </w:rPr>
              <w:t>Sau khi UBND ký Giấy chứng nhận QSDĐ Bộ phận TN&amp;TKQ thực hiện nhập phí và số hóa Giấy chứng nhận QSDĐ, trả kết quả giải quyết thủ tục hành chính.</w:t>
            </w:r>
          </w:p>
        </w:tc>
        <w:tc>
          <w:tcPr>
            <w:tcW w:w="2835" w:type="dxa"/>
            <w:vMerge/>
            <w:tcBorders>
              <w:top w:val="nil"/>
              <w:left w:val="single" w:sz="8" w:space="0" w:color="auto"/>
              <w:bottom w:val="single" w:sz="8" w:space="0" w:color="000000"/>
              <w:right w:val="single" w:sz="8" w:space="0" w:color="auto"/>
            </w:tcBorders>
            <w:vAlign w:val="center"/>
            <w:hideMark/>
          </w:tcPr>
          <w:p w14:paraId="4233DEF1" w14:textId="77777777" w:rsidR="00BF040A" w:rsidRPr="00201A63" w:rsidRDefault="00BF040A" w:rsidP="00BF040A"/>
        </w:tc>
        <w:tc>
          <w:tcPr>
            <w:tcW w:w="851" w:type="dxa"/>
            <w:vMerge/>
            <w:tcBorders>
              <w:top w:val="single" w:sz="8" w:space="0" w:color="auto"/>
              <w:left w:val="single" w:sz="8" w:space="0" w:color="auto"/>
              <w:bottom w:val="single" w:sz="8" w:space="0" w:color="000000"/>
              <w:right w:val="single" w:sz="8" w:space="0" w:color="auto"/>
            </w:tcBorders>
            <w:vAlign w:val="center"/>
            <w:hideMark/>
          </w:tcPr>
          <w:p w14:paraId="5AFC9F09" w14:textId="77777777" w:rsidR="00BF040A" w:rsidRPr="00201A63" w:rsidRDefault="00BF040A" w:rsidP="00BF040A"/>
        </w:tc>
      </w:tr>
    </w:tbl>
    <w:p w14:paraId="22080DFC" w14:textId="6A2933A2"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27</w:t>
      </w:r>
      <w:r w:rsidR="00BF040A" w:rsidRPr="00201A63">
        <w:rPr>
          <w:rFonts w:ascii="Times New Roman" w:hAnsi="Times New Roman"/>
          <w:b/>
          <w:bCs/>
          <w:sz w:val="28"/>
          <w:szCs w:val="28"/>
        </w:rPr>
        <w:t>.2. Thành phần, số lượng hồ sơ:</w:t>
      </w:r>
    </w:p>
    <w:p w14:paraId="2A0D5304"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b/>
          <w:sz w:val="28"/>
          <w:szCs w:val="28"/>
        </w:rPr>
      </w:pPr>
      <w:r w:rsidRPr="00201A63">
        <w:rPr>
          <w:rFonts w:ascii="Times New Roman" w:hAnsi="Times New Roman"/>
          <w:b/>
          <w:sz w:val="28"/>
          <w:szCs w:val="28"/>
        </w:rPr>
        <w:t>a) Thành phần hồ sơ:</w:t>
      </w:r>
    </w:p>
    <w:p w14:paraId="5C368B74" w14:textId="77777777" w:rsidR="00BF040A" w:rsidRPr="00201A63" w:rsidRDefault="00BF040A" w:rsidP="00BF040A">
      <w:pPr>
        <w:ind w:firstLine="652"/>
        <w:jc w:val="both"/>
        <w:rPr>
          <w:sz w:val="28"/>
          <w:szCs w:val="28"/>
          <w:lang w:val="vi-VN"/>
        </w:rPr>
      </w:pPr>
      <w:r w:rsidRPr="00201A63">
        <w:rPr>
          <w:sz w:val="28"/>
          <w:szCs w:val="28"/>
          <w:lang w:val="vi-VN"/>
        </w:rPr>
        <w:t xml:space="preserve"> (1) </w:t>
      </w:r>
      <w:r w:rsidRPr="00201A63">
        <w:rPr>
          <w:spacing w:val="-4"/>
          <w:sz w:val="28"/>
          <w:szCs w:val="28"/>
          <w:lang w:val="sv-SE"/>
        </w:rPr>
        <w:t xml:space="preserve">Hợp đồng thuê tổ chức thực hiện bán đấu giá </w:t>
      </w:r>
      <w:r w:rsidRPr="00201A63">
        <w:rPr>
          <w:sz w:val="28"/>
          <w:szCs w:val="28"/>
          <w:lang w:val="sv-SE"/>
        </w:rPr>
        <w:t xml:space="preserve">quyền sử dụng đất hoặc Quyết định của </w:t>
      </w:r>
      <w:r w:rsidRPr="00201A63">
        <w:rPr>
          <w:spacing w:val="-6"/>
          <w:sz w:val="28"/>
          <w:szCs w:val="28"/>
          <w:lang w:val="sv-SE"/>
        </w:rPr>
        <w:t xml:space="preserve">Ủy ban nhân dân cấp có thẩm quyền  thành lập Hội đồng đấu giá quyền sử dụng đất đối với  các trường hợp đặc biệt quy định tại Khoản 1 Điều 5 của Thông tư  Liên tịch số </w:t>
      </w:r>
      <w:r w:rsidRPr="00201A63">
        <w:rPr>
          <w:sz w:val="28"/>
          <w:szCs w:val="28"/>
          <w:lang w:val="vi-VN"/>
        </w:rPr>
        <w:t>14/2015/TTLT-BTNMT- BTP</w:t>
      </w:r>
      <w:r w:rsidRPr="00201A63">
        <w:rPr>
          <w:spacing w:val="-6"/>
          <w:sz w:val="28"/>
          <w:szCs w:val="28"/>
          <w:lang w:val="sv-SE"/>
        </w:rPr>
        <w:t xml:space="preserve"> ngày 04 tháng 4 năm 2015.</w:t>
      </w:r>
    </w:p>
    <w:p w14:paraId="3390DA87" w14:textId="77777777" w:rsidR="00BF040A" w:rsidRPr="00201A63" w:rsidRDefault="00BF040A" w:rsidP="00BF040A">
      <w:pPr>
        <w:ind w:firstLine="652"/>
        <w:jc w:val="both"/>
        <w:rPr>
          <w:sz w:val="28"/>
          <w:szCs w:val="28"/>
          <w:lang w:val="sv-SE"/>
        </w:rPr>
      </w:pPr>
      <w:r w:rsidRPr="00201A63">
        <w:rPr>
          <w:sz w:val="28"/>
          <w:szCs w:val="28"/>
          <w:lang w:val="vi-VN"/>
        </w:rPr>
        <w:t>(</w:t>
      </w:r>
      <w:r w:rsidRPr="00201A63">
        <w:rPr>
          <w:sz w:val="28"/>
          <w:szCs w:val="28"/>
        </w:rPr>
        <w:t>2</w:t>
      </w:r>
      <w:r w:rsidRPr="00201A63">
        <w:rPr>
          <w:sz w:val="28"/>
          <w:szCs w:val="28"/>
          <w:lang w:val="vi-VN"/>
        </w:rPr>
        <w:t xml:space="preserve">) Quyết định </w:t>
      </w:r>
      <w:r w:rsidRPr="00201A63">
        <w:rPr>
          <w:sz w:val="28"/>
          <w:szCs w:val="28"/>
          <w:lang w:val="sv-SE"/>
        </w:rPr>
        <w:t>công nhận kết quả trúng đấu giá (bản chính) và phương án đấu giá quyền sử dụng đất;</w:t>
      </w:r>
    </w:p>
    <w:p w14:paraId="571C2A68" w14:textId="77777777" w:rsidR="00BF040A" w:rsidRPr="00201A63" w:rsidRDefault="00BF040A" w:rsidP="00BF040A">
      <w:pPr>
        <w:ind w:firstLine="652"/>
        <w:jc w:val="both"/>
        <w:rPr>
          <w:sz w:val="28"/>
          <w:szCs w:val="28"/>
          <w:lang w:val="sv-SE"/>
        </w:rPr>
      </w:pPr>
      <w:r w:rsidRPr="00201A63">
        <w:rPr>
          <w:sz w:val="28"/>
          <w:szCs w:val="28"/>
          <w:lang w:val="sv-SE"/>
        </w:rPr>
        <w:t xml:space="preserve">(3) </w:t>
      </w:r>
      <w:r w:rsidRPr="00201A63">
        <w:rPr>
          <w:sz w:val="28"/>
          <w:szCs w:val="28"/>
          <w:lang w:val="vi-VN"/>
        </w:rPr>
        <w:t>Trích lục bản đồ địa chính thửa đất hoặc trích đo địa chính thửa đất</w:t>
      </w:r>
      <w:r w:rsidRPr="00201A63">
        <w:rPr>
          <w:sz w:val="28"/>
          <w:szCs w:val="28"/>
          <w:lang w:val="sv-SE"/>
        </w:rPr>
        <w:t>;</w:t>
      </w:r>
    </w:p>
    <w:p w14:paraId="6E93CEEA" w14:textId="77777777" w:rsidR="00BF040A" w:rsidRPr="00201A63" w:rsidRDefault="00BF040A" w:rsidP="00BF040A">
      <w:pPr>
        <w:ind w:firstLine="652"/>
        <w:rPr>
          <w:sz w:val="28"/>
          <w:szCs w:val="28"/>
          <w:lang w:val="sv-SE"/>
        </w:rPr>
      </w:pPr>
      <w:r w:rsidRPr="00201A63">
        <w:rPr>
          <w:sz w:val="28"/>
          <w:szCs w:val="28"/>
          <w:lang w:val="sv-SE"/>
        </w:rPr>
        <w:t>(4) Tờ khai thuế sử dụng đất phi nông nghiệp (Mẫu số:  02/TK-SDDPNN);</w:t>
      </w:r>
    </w:p>
    <w:p w14:paraId="3775DFDE" w14:textId="77777777" w:rsidR="00BF040A" w:rsidRPr="00201A63" w:rsidRDefault="00BF040A" w:rsidP="00BF040A">
      <w:pPr>
        <w:ind w:firstLine="652"/>
        <w:rPr>
          <w:sz w:val="28"/>
          <w:szCs w:val="28"/>
          <w:lang w:val="sv-SE"/>
        </w:rPr>
      </w:pPr>
      <w:r w:rsidRPr="00201A63">
        <w:rPr>
          <w:sz w:val="28"/>
          <w:szCs w:val="28"/>
          <w:lang w:val="sv-SE"/>
        </w:rPr>
        <w:t>(5) Tờ khai tiền sử dụng đất (Mẫu số: 01/TSDĐ);</w:t>
      </w:r>
    </w:p>
    <w:p w14:paraId="401A210A" w14:textId="77777777" w:rsidR="00BF040A" w:rsidRPr="00201A63" w:rsidRDefault="00BF040A" w:rsidP="00BF040A">
      <w:pPr>
        <w:ind w:firstLine="652"/>
        <w:jc w:val="both"/>
        <w:rPr>
          <w:sz w:val="28"/>
          <w:szCs w:val="28"/>
          <w:lang w:val="sv-SE"/>
        </w:rPr>
      </w:pPr>
      <w:r w:rsidRPr="00201A63">
        <w:rPr>
          <w:sz w:val="28"/>
          <w:szCs w:val="28"/>
          <w:lang w:val="sv-SE"/>
        </w:rPr>
        <w:t>(6) Hợp đồng thuê đất (nếu có);</w:t>
      </w:r>
    </w:p>
    <w:p w14:paraId="45724ADC" w14:textId="77777777" w:rsidR="00BF040A" w:rsidRPr="00201A63" w:rsidRDefault="00BF040A" w:rsidP="00BF040A">
      <w:pPr>
        <w:ind w:firstLine="652"/>
        <w:jc w:val="both"/>
        <w:rPr>
          <w:sz w:val="28"/>
          <w:szCs w:val="28"/>
          <w:lang w:val="sv-SE"/>
        </w:rPr>
      </w:pPr>
      <w:r w:rsidRPr="00201A63">
        <w:rPr>
          <w:sz w:val="28"/>
          <w:szCs w:val="28"/>
          <w:lang w:val="sv-SE"/>
        </w:rPr>
        <w:t>(7) Tờ khai lệ phí trước bạ nhà, đất (Mẫu số 01/LPTB);</w:t>
      </w:r>
    </w:p>
    <w:p w14:paraId="4CAEA5AD"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sv-SE"/>
        </w:rPr>
      </w:pPr>
      <w:r w:rsidRPr="00201A63">
        <w:rPr>
          <w:rFonts w:ascii="Times New Roman" w:hAnsi="Times New Roman"/>
          <w:sz w:val="28"/>
          <w:szCs w:val="28"/>
          <w:lang w:val="sv-SE"/>
        </w:rPr>
        <w:t xml:space="preserve">(8) </w:t>
      </w:r>
      <w:r w:rsidRPr="00201A63">
        <w:rPr>
          <w:rFonts w:ascii="Times New Roman" w:hAnsi="Times New Roman"/>
          <w:bCs/>
          <w:sz w:val="28"/>
          <w:szCs w:val="28"/>
          <w:lang w:val="sv-SE"/>
        </w:rPr>
        <w:t>Chứng từ thực hiện nghĩa vụ tài chính</w:t>
      </w:r>
      <w:r w:rsidRPr="00201A63">
        <w:rPr>
          <w:rFonts w:ascii="Times New Roman" w:hAnsi="Times New Roman"/>
          <w:bCs/>
          <w:sz w:val="28"/>
          <w:szCs w:val="28"/>
          <w:lang w:val="sv-SE" w:eastAsia="zh-CN"/>
        </w:rPr>
        <w:t xml:space="preserve"> </w:t>
      </w:r>
      <w:r w:rsidRPr="00201A63">
        <w:rPr>
          <w:rFonts w:ascii="Times New Roman" w:hAnsi="Times New Roman"/>
          <w:bCs/>
          <w:sz w:val="28"/>
          <w:szCs w:val="28"/>
          <w:lang w:val="sv-SE"/>
        </w:rPr>
        <w:t xml:space="preserve">về đất đai, tài sản gắn liền với đất </w:t>
      </w:r>
      <w:r w:rsidRPr="00201A63">
        <w:rPr>
          <w:rFonts w:ascii="Times New Roman" w:hAnsi="Times New Roman"/>
          <w:sz w:val="28"/>
          <w:szCs w:val="28"/>
          <w:lang w:val="sv-SE"/>
        </w:rPr>
        <w:t>(</w:t>
      </w:r>
      <w:r w:rsidRPr="00201A63">
        <w:rPr>
          <w:rFonts w:ascii="Times New Roman" w:hAnsi="Times New Roman"/>
          <w:bCs/>
          <w:sz w:val="28"/>
          <w:szCs w:val="28"/>
          <w:lang w:val="sv-SE"/>
        </w:rPr>
        <w:t>cán bộ tiếp nhận hồ sơ kiểm tra</w:t>
      </w:r>
      <w:r w:rsidRPr="00201A63">
        <w:rPr>
          <w:rFonts w:ascii="Times New Roman" w:hAnsi="Times New Roman"/>
          <w:sz w:val="28"/>
          <w:szCs w:val="28"/>
          <w:lang w:val="sv-SE"/>
        </w:rPr>
        <w:t xml:space="preserve"> đối chiếu và xác nhận vào bản sao). </w:t>
      </w:r>
    </w:p>
    <w:p w14:paraId="6316A9D3" w14:textId="77777777" w:rsidR="00BF040A" w:rsidRPr="00201A63" w:rsidRDefault="00BF040A" w:rsidP="00BF040A">
      <w:pPr>
        <w:ind w:firstLine="652"/>
        <w:jc w:val="both"/>
        <w:rPr>
          <w:sz w:val="28"/>
          <w:szCs w:val="28"/>
          <w:lang w:val="vi-VN"/>
        </w:rPr>
      </w:pPr>
      <w:r w:rsidRPr="00201A63">
        <w:rPr>
          <w:sz w:val="28"/>
          <w:szCs w:val="28"/>
          <w:lang w:val="sv-SE"/>
        </w:rPr>
        <w:t xml:space="preserve">(9) </w:t>
      </w:r>
      <w:bookmarkStart w:id="135" w:name="_Hlk53371425"/>
      <w:r w:rsidRPr="00201A63">
        <w:rPr>
          <w:sz w:val="28"/>
          <w:szCs w:val="28"/>
          <w:lang w:val="vi-VN"/>
        </w:rPr>
        <w:t>Văn bản của cơ quan có thẩm quyền cho phép hoặc công nhận việc thay đổi thông tin pháp nhân đối với trường hợp thay đổi thông tin về pháp nhân của tổ chức đã ghi trên Giấy chứng nhận (như quyết định thành lập, quyết định công nhận hoặc giấy đăng ký kinh doanh của tổ chức hoặc giấy phép đầu tư) (nếu có)</w:t>
      </w:r>
      <w:bookmarkEnd w:id="135"/>
    </w:p>
    <w:p w14:paraId="777DE488"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i/>
          <w:spacing w:val="-2"/>
          <w:sz w:val="28"/>
          <w:szCs w:val="28"/>
        </w:rPr>
      </w:pPr>
      <w:r w:rsidRPr="00201A63">
        <w:rPr>
          <w:rFonts w:ascii="Times New Roman" w:hAnsi="Times New Roman"/>
          <w:sz w:val="28"/>
          <w:szCs w:val="28"/>
        </w:rPr>
        <w:t xml:space="preserve">(10) Đối với trường hợp nộp hồ sơ trên Cổng dịch vụ công: </w:t>
      </w:r>
      <w:r w:rsidRPr="00201A63">
        <w:rPr>
          <w:rFonts w:ascii="Times New Roman" w:hAnsi="Times New Roman"/>
          <w:i/>
          <w:spacing w:val="-2"/>
          <w:sz w:val="28"/>
          <w:szCs w:val="28"/>
        </w:rPr>
        <w:t>Đính kèm hồ sơ là bản chụp hoặc bản quét (scan) nội dung thông tin phải đầy đủ, rõ ràng, chính xác như bản gốc</w:t>
      </w:r>
    </w:p>
    <w:p w14:paraId="33B5304A"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sz w:val="28"/>
          <w:szCs w:val="28"/>
          <w:lang w:val="vi-VN"/>
        </w:rPr>
      </w:pPr>
      <w:r w:rsidRPr="00201A63">
        <w:rPr>
          <w:rFonts w:ascii="Times New Roman" w:hAnsi="Times New Roman"/>
          <w:b/>
          <w:sz w:val="28"/>
          <w:szCs w:val="28"/>
          <w:lang w:val="vi-VN"/>
        </w:rPr>
        <w:t>b) Số lượng hồ sơ</w:t>
      </w:r>
      <w:r w:rsidRPr="00201A63">
        <w:rPr>
          <w:rFonts w:ascii="Times New Roman" w:hAnsi="Times New Roman"/>
          <w:b/>
          <w:i/>
          <w:sz w:val="28"/>
          <w:szCs w:val="28"/>
          <w:lang w:val="vi-VN"/>
        </w:rPr>
        <w:t>:</w:t>
      </w:r>
      <w:r w:rsidRPr="00201A63">
        <w:rPr>
          <w:rFonts w:ascii="Times New Roman" w:hAnsi="Times New Roman"/>
          <w:sz w:val="28"/>
          <w:szCs w:val="28"/>
          <w:lang w:val="vi-VN"/>
        </w:rPr>
        <w:t xml:space="preserve"> 1 bộ.</w:t>
      </w:r>
    </w:p>
    <w:p w14:paraId="490A5C87" w14:textId="68E08911"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27</w:t>
      </w:r>
      <w:r w:rsidR="00BF040A" w:rsidRPr="00201A63">
        <w:rPr>
          <w:rFonts w:ascii="Times New Roman" w:hAnsi="Times New Roman"/>
          <w:b/>
          <w:bCs/>
          <w:sz w:val="28"/>
          <w:szCs w:val="28"/>
          <w:lang w:val="vi-VN"/>
        </w:rPr>
        <w:t xml:space="preserve">.3. Đối tượng thực hiện thủ tục hành chính: </w:t>
      </w:r>
      <w:r w:rsidR="00BF040A" w:rsidRPr="00201A63">
        <w:rPr>
          <w:rFonts w:ascii="Times New Roman" w:hAnsi="Times New Roman"/>
          <w:bCs/>
          <w:sz w:val="28"/>
          <w:szCs w:val="28"/>
          <w:lang w:val="vi-VN"/>
        </w:rPr>
        <w:t>Tổ chức.</w:t>
      </w:r>
    </w:p>
    <w:p w14:paraId="2D8C721F" w14:textId="4B456411"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27</w:t>
      </w:r>
      <w:r w:rsidR="00BF040A" w:rsidRPr="00201A63">
        <w:rPr>
          <w:rFonts w:ascii="Times New Roman" w:hAnsi="Times New Roman"/>
          <w:b/>
          <w:bCs/>
          <w:sz w:val="28"/>
          <w:szCs w:val="28"/>
          <w:lang w:val="vi-VN"/>
        </w:rPr>
        <w:t>.4. Cơ quan giải quyết thủ tục hành chính:</w:t>
      </w:r>
    </w:p>
    <w:p w14:paraId="0002E941" w14:textId="77777777" w:rsidR="00BF040A" w:rsidRPr="00201A63" w:rsidRDefault="00BF040A" w:rsidP="00BF040A">
      <w:pPr>
        <w:ind w:firstLine="652"/>
        <w:jc w:val="both"/>
        <w:rPr>
          <w:sz w:val="28"/>
          <w:szCs w:val="28"/>
          <w:lang w:val="vi-VN"/>
        </w:rPr>
      </w:pPr>
      <w:r w:rsidRPr="00201A63">
        <w:rPr>
          <w:sz w:val="28"/>
          <w:szCs w:val="28"/>
          <w:lang w:val="vi-VN"/>
        </w:rPr>
        <w:t>- Cơ quan có thẩm quyền quyết định: Ủy ban nhân dân Tỉnh.</w:t>
      </w:r>
    </w:p>
    <w:p w14:paraId="0ABB1BDD" w14:textId="77777777" w:rsidR="00BF040A" w:rsidRPr="00201A63" w:rsidRDefault="00BF040A" w:rsidP="00BF040A">
      <w:pPr>
        <w:ind w:firstLine="652"/>
        <w:jc w:val="both"/>
        <w:rPr>
          <w:sz w:val="28"/>
          <w:szCs w:val="28"/>
          <w:lang w:val="vi-VN"/>
        </w:rPr>
      </w:pPr>
      <w:r w:rsidRPr="00201A63">
        <w:rPr>
          <w:sz w:val="28"/>
          <w:szCs w:val="28"/>
          <w:lang w:val="vi-VN"/>
        </w:rPr>
        <w:t>- Cơ quan trực tiếp thực hiện TTHC: Văn phòng đăng ký đất đai.</w:t>
      </w:r>
    </w:p>
    <w:p w14:paraId="47289812" w14:textId="77777777" w:rsidR="00BF040A" w:rsidRPr="00201A63" w:rsidRDefault="00BF040A" w:rsidP="00BF040A">
      <w:pPr>
        <w:ind w:firstLine="652"/>
        <w:jc w:val="both"/>
        <w:rPr>
          <w:spacing w:val="-6"/>
          <w:sz w:val="28"/>
          <w:szCs w:val="28"/>
          <w:lang w:val="vi-VN"/>
        </w:rPr>
      </w:pPr>
      <w:r w:rsidRPr="00201A63">
        <w:rPr>
          <w:sz w:val="28"/>
          <w:szCs w:val="28"/>
          <w:lang w:val="vi-VN"/>
        </w:rPr>
        <w:t xml:space="preserve">- Cơ quan phối hợp: </w:t>
      </w:r>
      <w:r w:rsidRPr="00201A63">
        <w:rPr>
          <w:spacing w:val="-6"/>
          <w:sz w:val="28"/>
          <w:szCs w:val="28"/>
          <w:lang w:val="vi-VN"/>
        </w:rPr>
        <w:t>Ủy ban nhân dân cấp xã, cơ quan quản lý nhà nước về nhà ở, công trình xây dựng, nông nghiệp, Cục thuế tỉnh.</w:t>
      </w:r>
    </w:p>
    <w:p w14:paraId="7B5EC758"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sidRPr="00201A63">
        <w:rPr>
          <w:rFonts w:ascii="Times New Roman" w:hAnsi="Times New Roman"/>
          <w:sz w:val="28"/>
          <w:szCs w:val="28"/>
          <w:lang w:val="vi-VN"/>
        </w:rPr>
        <w:t>- Cơ quan phối hợp (nếu có): C</w:t>
      </w:r>
      <w:r w:rsidRPr="00201A63">
        <w:rPr>
          <w:rFonts w:ascii="Times New Roman" w:hAnsi="Times New Roman"/>
          <w:sz w:val="28"/>
          <w:szCs w:val="28"/>
          <w:lang w:val="sv-SE"/>
        </w:rPr>
        <w:t>ơ quan tài nguyên và môi trường,</w:t>
      </w:r>
      <w:r w:rsidRPr="00201A63">
        <w:rPr>
          <w:rFonts w:ascii="Times New Roman" w:hAnsi="Times New Roman"/>
          <w:spacing w:val="-2"/>
          <w:sz w:val="28"/>
          <w:szCs w:val="28"/>
          <w:lang w:val="sv-SE"/>
        </w:rPr>
        <w:t xml:space="preserve"> đơn vị tổ chức thực hiện </w:t>
      </w:r>
      <w:r w:rsidRPr="00201A63">
        <w:rPr>
          <w:rFonts w:ascii="Times New Roman" w:hAnsi="Times New Roman"/>
          <w:sz w:val="28"/>
          <w:szCs w:val="28"/>
          <w:lang w:val="sv-SE"/>
        </w:rPr>
        <w:t xml:space="preserve">việc </w:t>
      </w:r>
      <w:r w:rsidRPr="00201A63">
        <w:rPr>
          <w:rFonts w:ascii="Times New Roman" w:hAnsi="Times New Roman"/>
          <w:spacing w:val="-2"/>
          <w:sz w:val="28"/>
          <w:szCs w:val="28"/>
          <w:lang w:val="sv-SE"/>
        </w:rPr>
        <w:t>đấu giá quyền sử dụng đất, Ủy ban nhân dân cấp xã.</w:t>
      </w:r>
      <w:r w:rsidRPr="00201A63">
        <w:rPr>
          <w:rFonts w:ascii="Times New Roman" w:hAnsi="Times New Roman"/>
          <w:b/>
          <w:bCs/>
          <w:sz w:val="28"/>
          <w:szCs w:val="28"/>
          <w:lang w:val="vi-VN"/>
        </w:rPr>
        <w:t xml:space="preserve"> </w:t>
      </w:r>
    </w:p>
    <w:p w14:paraId="7E1275C6" w14:textId="44683A35"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27</w:t>
      </w:r>
      <w:r w:rsidR="00BF040A" w:rsidRPr="00201A63">
        <w:rPr>
          <w:rFonts w:ascii="Times New Roman" w:hAnsi="Times New Roman"/>
          <w:b/>
          <w:bCs/>
          <w:sz w:val="28"/>
          <w:szCs w:val="28"/>
          <w:lang w:val="vi-VN"/>
        </w:rPr>
        <w:t xml:space="preserve">.5. Kết quả thực hiện thủ tục hành chính: </w:t>
      </w:r>
      <w:r w:rsidR="00BF040A" w:rsidRPr="00201A63">
        <w:rPr>
          <w:rFonts w:ascii="Times New Roman" w:hAnsi="Times New Roman"/>
          <w:sz w:val="28"/>
          <w:szCs w:val="28"/>
          <w:lang w:val="vi-VN"/>
        </w:rPr>
        <w:t>Giấy chứng nhận quyền sử dụng đất, quyền sở hữu nhà ở và tài sản khác gắn liền với đất</w:t>
      </w:r>
    </w:p>
    <w:p w14:paraId="253D220B" w14:textId="4E6B54AE" w:rsidR="00BF040A" w:rsidRPr="00201A63" w:rsidRDefault="002E2459"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27</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354FD63D" w14:textId="77777777" w:rsidR="00BF040A" w:rsidRPr="00201A63" w:rsidRDefault="00BF040A" w:rsidP="00BF040A">
      <w:pPr>
        <w:ind w:firstLine="652"/>
        <w:jc w:val="both"/>
        <w:rPr>
          <w:sz w:val="28"/>
          <w:szCs w:val="28"/>
          <w:lang w:val="vi-VN"/>
        </w:rPr>
      </w:pPr>
      <w:r w:rsidRPr="00201A63">
        <w:rPr>
          <w:sz w:val="28"/>
          <w:szCs w:val="28"/>
          <w:lang w:val="vi-VN"/>
        </w:rPr>
        <w:t xml:space="preserve">- Phí thẩm định cấp quyền sử dụng đất: 200.000 đồng/hồ sơ </w:t>
      </w:r>
      <w:r w:rsidRPr="00201A63">
        <w:rPr>
          <w:bCs/>
          <w:sz w:val="28"/>
          <w:szCs w:val="28"/>
          <w:lang w:val="vi-VN"/>
        </w:rPr>
        <w:t>(</w:t>
      </w:r>
      <w:r w:rsidRPr="00201A63">
        <w:rPr>
          <w:spacing w:val="-4"/>
          <w:sz w:val="28"/>
          <w:szCs w:val="28"/>
        </w:rPr>
        <w:t>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 và Nghị quyết số 15/2022/NQ-HĐND ngày 15 tháng 7 năm 2022 của Hội đồng nhân dân tỉnh Đồng Tháp sửa đổi, bổ sung một số điều của Nghị quyết số 57/2021/NQ-HĐND ngày 17 tháng 8 năm 2021 của Hội đồng nhân dân tỉnh Đồng Tháp)</w:t>
      </w:r>
    </w:p>
    <w:p w14:paraId="52DABE9F" w14:textId="77777777" w:rsidR="00BF040A" w:rsidRPr="00201A63" w:rsidRDefault="00BF040A" w:rsidP="00BF040A">
      <w:pPr>
        <w:ind w:firstLine="652"/>
        <w:jc w:val="both"/>
        <w:rPr>
          <w:sz w:val="28"/>
          <w:szCs w:val="28"/>
          <w:lang w:val="vi-VN"/>
        </w:rPr>
      </w:pPr>
      <w:r w:rsidRPr="00201A63">
        <w:rPr>
          <w:sz w:val="28"/>
          <w:szCs w:val="28"/>
          <w:lang w:val="vi-VN"/>
        </w:rPr>
        <w:t>- Lệ phí cấp Giấy chứng nhận (không có tài sản): 100.000 đồng/giấy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2CCFB926" w14:textId="77777777" w:rsidR="00BF040A" w:rsidRPr="00201A63" w:rsidRDefault="00BF040A" w:rsidP="00BF040A">
      <w:pPr>
        <w:ind w:firstLine="652"/>
        <w:jc w:val="both"/>
        <w:rPr>
          <w:b/>
          <w:sz w:val="28"/>
          <w:szCs w:val="28"/>
          <w:lang w:val="vi-VN"/>
        </w:rPr>
      </w:pPr>
      <w:r w:rsidRPr="00201A63">
        <w:rPr>
          <w:sz w:val="28"/>
          <w:szCs w:val="28"/>
          <w:lang w:val="vi-VN"/>
        </w:rPr>
        <w:t>- Lệ phí cấp Giấy chứng nhận (có tài sản gắn liền với đất): 500.000 đồng/giấy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37FEA30C" w14:textId="77777777" w:rsidR="00BF040A" w:rsidRPr="00201A63" w:rsidRDefault="00BF040A" w:rsidP="00BF040A">
      <w:pPr>
        <w:ind w:firstLine="652"/>
        <w:jc w:val="both"/>
        <w:rPr>
          <w:sz w:val="28"/>
          <w:szCs w:val="28"/>
          <w:lang w:val="vi-VN"/>
        </w:rPr>
      </w:pPr>
      <w:r w:rsidRPr="00201A63">
        <w:rPr>
          <w:sz w:val="28"/>
          <w:szCs w:val="28"/>
          <w:lang w:val="vi-VN"/>
        </w:rPr>
        <w:t>- Lệ phí trích lục (nếu có): 20.000 đồng/lần (Nghị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p>
    <w:p w14:paraId="3EC1DEB3"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2E893C9D"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61E726BA"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7BC5A9A6" w14:textId="77777777" w:rsidR="00BF040A" w:rsidRPr="00201A63"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90A3DB6" w14:textId="5D36CD33" w:rsidR="00BF040A" w:rsidRPr="00201A63" w:rsidRDefault="002E2459" w:rsidP="00BF040A">
      <w:pPr>
        <w:pStyle w:val="NormalWeb"/>
        <w:spacing w:before="0" w:beforeAutospacing="0" w:after="0" w:afterAutospacing="0" w:line="234" w:lineRule="atLeast"/>
        <w:ind w:firstLine="652"/>
        <w:jc w:val="both"/>
        <w:rPr>
          <w:rFonts w:ascii="Times New Roman" w:hAnsi="Times New Roman"/>
          <w:bCs/>
          <w:sz w:val="28"/>
          <w:szCs w:val="28"/>
          <w:lang w:val="vi-VN"/>
        </w:rPr>
      </w:pPr>
      <w:r>
        <w:rPr>
          <w:rFonts w:ascii="Times New Roman" w:hAnsi="Times New Roman"/>
          <w:b/>
          <w:bCs/>
          <w:sz w:val="28"/>
          <w:szCs w:val="28"/>
        </w:rPr>
        <w:t>27</w:t>
      </w:r>
      <w:r w:rsidR="00BF040A" w:rsidRPr="00201A63">
        <w:rPr>
          <w:rFonts w:ascii="Times New Roman" w:hAnsi="Times New Roman"/>
          <w:b/>
          <w:bCs/>
          <w:sz w:val="28"/>
          <w:szCs w:val="28"/>
          <w:lang w:val="vi-VN"/>
        </w:rPr>
        <w:t xml:space="preserve">.7. Tên mẫu đơn, mẫu tờ khai: </w:t>
      </w:r>
      <w:r w:rsidR="00BF040A" w:rsidRPr="00201A63">
        <w:rPr>
          <w:rFonts w:ascii="Times New Roman" w:hAnsi="Times New Roman"/>
          <w:bCs/>
          <w:sz w:val="28"/>
          <w:szCs w:val="28"/>
          <w:lang w:val="vi-VN"/>
        </w:rPr>
        <w:t>Không quy định.</w:t>
      </w:r>
    </w:p>
    <w:p w14:paraId="48EE6B6C" w14:textId="798C1340" w:rsidR="00BF040A" w:rsidRPr="00201A63" w:rsidRDefault="002E2459" w:rsidP="00BF040A">
      <w:pPr>
        <w:pStyle w:val="NormalWeb"/>
        <w:spacing w:before="0" w:beforeAutospacing="0" w:after="0" w:afterAutospacing="0" w:line="234" w:lineRule="atLeast"/>
        <w:ind w:firstLine="652"/>
        <w:jc w:val="both"/>
        <w:rPr>
          <w:rFonts w:ascii="Times New Roman" w:hAnsi="Times New Roman"/>
          <w:bCs/>
          <w:sz w:val="28"/>
          <w:szCs w:val="28"/>
          <w:lang w:val="hr-HR"/>
        </w:rPr>
      </w:pPr>
      <w:r>
        <w:rPr>
          <w:rFonts w:ascii="Times New Roman" w:hAnsi="Times New Roman"/>
          <w:b/>
          <w:bCs/>
          <w:sz w:val="28"/>
          <w:szCs w:val="28"/>
          <w:lang w:val="hr-HR"/>
        </w:rPr>
        <w:t>27</w:t>
      </w:r>
      <w:r w:rsidR="00BF040A" w:rsidRPr="00201A63">
        <w:rPr>
          <w:rFonts w:ascii="Times New Roman" w:hAnsi="Times New Roman"/>
          <w:b/>
          <w:bCs/>
          <w:sz w:val="28"/>
          <w:szCs w:val="28"/>
          <w:lang w:val="hr-HR"/>
        </w:rPr>
        <w:t xml:space="preserve">.8. Yêu cầu, điều kiện thực hiện thủ tục hành chính: </w:t>
      </w:r>
      <w:r w:rsidR="00BF040A" w:rsidRPr="00201A63">
        <w:rPr>
          <w:rFonts w:ascii="Times New Roman" w:hAnsi="Times New Roman"/>
          <w:bCs/>
          <w:sz w:val="28"/>
          <w:szCs w:val="28"/>
          <w:lang w:val="hr-HR"/>
        </w:rPr>
        <w:t>Không quy định.</w:t>
      </w:r>
    </w:p>
    <w:p w14:paraId="7D9BF52F" w14:textId="73938AAB" w:rsidR="00BF040A" w:rsidRPr="00201A63" w:rsidRDefault="00BF040A" w:rsidP="00BF040A">
      <w:pPr>
        <w:pStyle w:val="NormalWeb"/>
        <w:spacing w:before="0" w:beforeAutospacing="0" w:after="0" w:afterAutospacing="0" w:line="234" w:lineRule="atLeast"/>
        <w:jc w:val="both"/>
        <w:rPr>
          <w:rFonts w:ascii="Times New Roman" w:hAnsi="Times New Roman"/>
          <w:b/>
          <w:bCs/>
          <w:sz w:val="28"/>
          <w:szCs w:val="28"/>
          <w:lang w:val="hr-HR"/>
        </w:rPr>
      </w:pPr>
      <w:r w:rsidRPr="00201A63">
        <w:rPr>
          <w:rFonts w:ascii="Times New Roman" w:hAnsi="Times New Roman"/>
          <w:b/>
          <w:bCs/>
          <w:sz w:val="28"/>
          <w:szCs w:val="28"/>
          <w:lang w:val="hr-HR"/>
        </w:rPr>
        <w:t xml:space="preserve">   </w:t>
      </w:r>
      <w:r w:rsidR="005D1555" w:rsidRPr="00201A63">
        <w:rPr>
          <w:rFonts w:ascii="Times New Roman" w:hAnsi="Times New Roman"/>
          <w:b/>
          <w:bCs/>
          <w:sz w:val="28"/>
          <w:szCs w:val="28"/>
          <w:lang w:val="hr-HR"/>
        </w:rPr>
        <w:tab/>
      </w:r>
      <w:r w:rsidR="002E2459">
        <w:rPr>
          <w:rFonts w:ascii="Times New Roman" w:hAnsi="Times New Roman"/>
          <w:b/>
          <w:bCs/>
          <w:sz w:val="28"/>
          <w:szCs w:val="28"/>
          <w:lang w:val="hr-HR"/>
        </w:rPr>
        <w:t>27</w:t>
      </w:r>
      <w:r w:rsidRPr="00201A63">
        <w:rPr>
          <w:rFonts w:ascii="Times New Roman" w:hAnsi="Times New Roman"/>
          <w:b/>
          <w:bCs/>
          <w:sz w:val="28"/>
          <w:szCs w:val="28"/>
          <w:lang w:val="hr-HR"/>
        </w:rPr>
        <w:t>.9. Căn cứ pháp lý của thủ tục hành chính:</w:t>
      </w:r>
    </w:p>
    <w:p w14:paraId="6319FBF1" w14:textId="77777777" w:rsidR="00BF040A" w:rsidRPr="00201A63" w:rsidRDefault="00BF040A" w:rsidP="00BF040A">
      <w:pPr>
        <w:ind w:firstLine="652"/>
        <w:jc w:val="both"/>
        <w:rPr>
          <w:bCs/>
          <w:sz w:val="28"/>
          <w:szCs w:val="28"/>
          <w:lang w:val="vi-VN"/>
        </w:rPr>
      </w:pPr>
      <w:r w:rsidRPr="00201A63">
        <w:rPr>
          <w:b/>
          <w:bCs/>
          <w:sz w:val="28"/>
          <w:szCs w:val="28"/>
          <w:lang w:val="vi-VN"/>
        </w:rPr>
        <w:t xml:space="preserve">- </w:t>
      </w:r>
      <w:r w:rsidRPr="00201A63">
        <w:rPr>
          <w:bCs/>
          <w:sz w:val="28"/>
          <w:szCs w:val="28"/>
          <w:lang w:val="vi-VN"/>
        </w:rPr>
        <w:t>Luật Đất đai năm 2013.</w:t>
      </w:r>
    </w:p>
    <w:p w14:paraId="76E32DBB" w14:textId="77777777" w:rsidR="00BF040A" w:rsidRPr="00201A63" w:rsidRDefault="00BF040A" w:rsidP="00BF040A">
      <w:pPr>
        <w:ind w:firstLine="652"/>
        <w:jc w:val="both"/>
        <w:rPr>
          <w:sz w:val="28"/>
          <w:szCs w:val="28"/>
          <w:lang w:val="hr-HR"/>
        </w:rPr>
      </w:pPr>
      <w:r w:rsidRPr="00201A63">
        <w:rPr>
          <w:bCs/>
          <w:sz w:val="28"/>
          <w:szCs w:val="28"/>
          <w:lang w:val="vi-VN"/>
        </w:rPr>
        <w:t xml:space="preserve">- </w:t>
      </w:r>
      <w:r w:rsidRPr="00201A63">
        <w:rPr>
          <w:sz w:val="28"/>
          <w:szCs w:val="28"/>
          <w:lang w:val="vi-VN"/>
        </w:rPr>
        <w:t>Nghị định số 43/2014/NĐ-CP ngày 15 tháng 5 năm 2014 của Chính phủ quy định chi tiết một số điều của Luật Đất đai</w:t>
      </w:r>
      <w:r w:rsidRPr="00201A63">
        <w:rPr>
          <w:sz w:val="28"/>
          <w:szCs w:val="28"/>
          <w:lang w:val="hr-HR"/>
        </w:rPr>
        <w:t>;</w:t>
      </w:r>
    </w:p>
    <w:p w14:paraId="045E4F54" w14:textId="77777777" w:rsidR="00BF040A" w:rsidRPr="00201A63" w:rsidRDefault="00BF040A" w:rsidP="00BF040A">
      <w:pPr>
        <w:ind w:firstLine="720"/>
        <w:jc w:val="both"/>
        <w:rPr>
          <w:sz w:val="28"/>
          <w:szCs w:val="28"/>
          <w:lang w:val="hr-HR"/>
        </w:rPr>
      </w:pPr>
      <w:r w:rsidRPr="00201A63">
        <w:rPr>
          <w:sz w:val="28"/>
          <w:szCs w:val="28"/>
          <w:lang w:val="hr-HR"/>
        </w:rPr>
        <w:t xml:space="preserve">- </w:t>
      </w:r>
      <w:r w:rsidRPr="00201A63">
        <w:rPr>
          <w:spacing w:val="-6"/>
          <w:sz w:val="28"/>
          <w:szCs w:val="28"/>
          <w:lang w:val="vi-VN"/>
        </w:rPr>
        <w:t xml:space="preserve">Nghị định số </w:t>
      </w:r>
      <w:r w:rsidRPr="00201A63">
        <w:rPr>
          <w:spacing w:val="-6"/>
          <w:sz w:val="28"/>
          <w:szCs w:val="28"/>
          <w:lang w:val="hr-HR"/>
        </w:rPr>
        <w:t>148</w:t>
      </w:r>
      <w:r w:rsidRPr="00201A63">
        <w:rPr>
          <w:spacing w:val="-6"/>
          <w:sz w:val="28"/>
          <w:szCs w:val="28"/>
          <w:lang w:val="vi-VN"/>
        </w:rPr>
        <w:t>/20</w:t>
      </w:r>
      <w:r w:rsidRPr="00201A63">
        <w:rPr>
          <w:spacing w:val="-6"/>
          <w:sz w:val="28"/>
          <w:szCs w:val="28"/>
          <w:lang w:val="hr-HR"/>
        </w:rPr>
        <w:t>20</w:t>
      </w:r>
      <w:r w:rsidRPr="00201A63">
        <w:rPr>
          <w:spacing w:val="-6"/>
          <w:sz w:val="28"/>
          <w:szCs w:val="28"/>
          <w:lang w:val="vi-VN"/>
        </w:rPr>
        <w:t xml:space="preserve">/NĐ-CP ngày </w:t>
      </w:r>
      <w:r w:rsidRPr="00201A63">
        <w:rPr>
          <w:spacing w:val="-6"/>
          <w:sz w:val="28"/>
          <w:szCs w:val="28"/>
          <w:lang w:val="hr-HR"/>
        </w:rPr>
        <w:t>18</w:t>
      </w:r>
      <w:r w:rsidRPr="00201A63">
        <w:rPr>
          <w:spacing w:val="-6"/>
          <w:sz w:val="28"/>
          <w:szCs w:val="28"/>
          <w:lang w:val="vi-VN"/>
        </w:rPr>
        <w:t xml:space="preserve"> tháng </w:t>
      </w:r>
      <w:r w:rsidRPr="00201A63">
        <w:rPr>
          <w:spacing w:val="-6"/>
          <w:sz w:val="28"/>
          <w:szCs w:val="28"/>
          <w:lang w:val="hr-HR"/>
        </w:rPr>
        <w:t>12</w:t>
      </w:r>
      <w:r w:rsidRPr="00201A63">
        <w:rPr>
          <w:spacing w:val="-6"/>
          <w:sz w:val="28"/>
          <w:szCs w:val="28"/>
          <w:lang w:val="vi-VN"/>
        </w:rPr>
        <w:t xml:space="preserve"> năm 20</w:t>
      </w:r>
      <w:r w:rsidRPr="00201A63">
        <w:rPr>
          <w:spacing w:val="-6"/>
          <w:sz w:val="28"/>
          <w:szCs w:val="28"/>
          <w:lang w:val="hr-HR"/>
        </w:rPr>
        <w:t>20</w:t>
      </w:r>
      <w:r w:rsidRPr="00201A63">
        <w:rPr>
          <w:spacing w:val="-6"/>
          <w:sz w:val="28"/>
          <w:szCs w:val="28"/>
          <w:lang w:val="vi-VN"/>
        </w:rPr>
        <w:t xml:space="preserve"> sửa đổi, bổ sung một số </w:t>
      </w:r>
      <w:r w:rsidRPr="00201A63">
        <w:rPr>
          <w:spacing w:val="-6"/>
          <w:sz w:val="28"/>
          <w:szCs w:val="28"/>
          <w:lang w:val="hr-HR"/>
        </w:rPr>
        <w:t>N</w:t>
      </w:r>
      <w:r w:rsidRPr="00201A63">
        <w:rPr>
          <w:spacing w:val="-6"/>
          <w:sz w:val="28"/>
          <w:szCs w:val="28"/>
          <w:lang w:val="vi-VN"/>
        </w:rPr>
        <w:t xml:space="preserve">ghị định quy định chi tiết thi hành </w:t>
      </w:r>
      <w:r w:rsidRPr="00201A63">
        <w:rPr>
          <w:spacing w:val="-6"/>
          <w:sz w:val="28"/>
          <w:szCs w:val="28"/>
          <w:lang w:val="hr-HR"/>
        </w:rPr>
        <w:t>L</w:t>
      </w:r>
      <w:r w:rsidRPr="00201A63">
        <w:rPr>
          <w:spacing w:val="-6"/>
          <w:sz w:val="28"/>
          <w:szCs w:val="28"/>
          <w:lang w:val="vi-VN"/>
        </w:rPr>
        <w:t xml:space="preserve">uật </w:t>
      </w:r>
      <w:r w:rsidRPr="00201A63">
        <w:rPr>
          <w:spacing w:val="-6"/>
          <w:sz w:val="28"/>
          <w:szCs w:val="28"/>
          <w:lang w:val="hr-HR"/>
        </w:rPr>
        <w:t>Đ</w:t>
      </w:r>
      <w:r w:rsidRPr="00201A63">
        <w:rPr>
          <w:spacing w:val="-6"/>
          <w:sz w:val="28"/>
          <w:szCs w:val="28"/>
          <w:lang w:val="vi-VN"/>
        </w:rPr>
        <w:t>ất đai</w:t>
      </w:r>
      <w:r w:rsidRPr="00201A63">
        <w:rPr>
          <w:spacing w:val="-6"/>
          <w:sz w:val="28"/>
          <w:szCs w:val="28"/>
          <w:lang w:val="hr-HR"/>
        </w:rPr>
        <w:t>;</w:t>
      </w:r>
    </w:p>
    <w:p w14:paraId="31160EAD" w14:textId="77777777" w:rsidR="00BF040A" w:rsidRPr="00201A63" w:rsidRDefault="00BF040A" w:rsidP="00BF040A">
      <w:pPr>
        <w:ind w:firstLine="652"/>
        <w:jc w:val="both"/>
        <w:rPr>
          <w:sz w:val="28"/>
          <w:szCs w:val="28"/>
          <w:lang w:val="hr-HR"/>
        </w:rPr>
      </w:pPr>
      <w:r w:rsidRPr="00201A63">
        <w:rPr>
          <w:sz w:val="28"/>
          <w:szCs w:val="28"/>
          <w:lang w:val="vi-VN"/>
        </w:rPr>
        <w:t>- Thông tư số 30/2014/TT-BTNMT ngày 02 tháng 6 năm 2014 của Bộ Tài nguyên và Môi trường quy định về hồ sơ giao đất, cho thuê đất, chuyển mục đích sử dụng đất, thu hồi đất</w:t>
      </w:r>
      <w:r w:rsidRPr="00201A63">
        <w:rPr>
          <w:sz w:val="28"/>
          <w:szCs w:val="28"/>
          <w:lang w:val="hr-HR"/>
        </w:rPr>
        <w:t>;</w:t>
      </w:r>
    </w:p>
    <w:p w14:paraId="363DCF6D" w14:textId="77777777" w:rsidR="00BF040A" w:rsidRPr="00201A63" w:rsidRDefault="00BF040A" w:rsidP="00BF040A">
      <w:pPr>
        <w:autoSpaceDE w:val="0"/>
        <w:autoSpaceDN w:val="0"/>
        <w:adjustRightInd w:val="0"/>
        <w:ind w:firstLine="652"/>
        <w:jc w:val="both"/>
        <w:rPr>
          <w:sz w:val="28"/>
          <w:szCs w:val="28"/>
          <w:lang w:val="hr-HR"/>
        </w:rPr>
      </w:pPr>
      <w:r w:rsidRPr="00201A63">
        <w:rPr>
          <w:sz w:val="28"/>
          <w:szCs w:val="28"/>
          <w:lang w:val="hr-HR"/>
        </w:rPr>
        <w:t>- Nghị định số 01/2017/NĐ-CP ngày 06 tháng 01 năm 2017 sửa đổi, bổ sung một số nghị định quy định chi tiết thi hành Luật đất đai;</w:t>
      </w:r>
    </w:p>
    <w:p w14:paraId="7C4B547F" w14:textId="77777777" w:rsidR="00BF040A" w:rsidRPr="00201A63" w:rsidRDefault="00BF040A" w:rsidP="00BF040A">
      <w:pPr>
        <w:ind w:firstLine="652"/>
        <w:jc w:val="both"/>
        <w:rPr>
          <w:sz w:val="28"/>
          <w:szCs w:val="28"/>
          <w:lang w:val="hr-HR"/>
        </w:rPr>
      </w:pPr>
      <w:r w:rsidRPr="00201A63">
        <w:rPr>
          <w:sz w:val="28"/>
          <w:szCs w:val="28"/>
          <w:lang w:val="hr-HR"/>
        </w:rPr>
        <w:t xml:space="preserve">- Thông tư số 14/2015/TTLT-BTNMT-BTP ngày 04/4/2015 của Bộ Tài nguyên và Môi trường và Bộ Tư pháp; </w:t>
      </w:r>
    </w:p>
    <w:p w14:paraId="70F58C69" w14:textId="77777777" w:rsidR="00BF040A" w:rsidRPr="00201A63" w:rsidRDefault="00BF040A" w:rsidP="00BF040A">
      <w:pPr>
        <w:ind w:firstLine="652"/>
        <w:jc w:val="both"/>
        <w:rPr>
          <w:sz w:val="28"/>
          <w:szCs w:val="28"/>
          <w:lang w:val="hr-HR"/>
        </w:rPr>
      </w:pPr>
      <w:r w:rsidRPr="00201A63">
        <w:rPr>
          <w:sz w:val="28"/>
          <w:szCs w:val="28"/>
          <w:lang w:val="hr-HR"/>
        </w:rPr>
        <w:t>- Thông tư liên tịch số 88/2016/TTLT-BTC-BTNMT ngày 22/6/2016 của Bộ Tài chính; Bộ Tài nguyên và Môi Trường;</w:t>
      </w:r>
    </w:p>
    <w:p w14:paraId="17189727"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ab/>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256B6226"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p w14:paraId="23A12160"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778A23FB" w14:textId="77777777" w:rsidR="00BF040A" w:rsidRPr="00201A63" w:rsidRDefault="00BF040A" w:rsidP="00BF040A">
      <w:pPr>
        <w:autoSpaceDE w:val="0"/>
        <w:autoSpaceDN w:val="0"/>
        <w:adjustRightInd w:val="0"/>
        <w:ind w:firstLine="652"/>
        <w:contextualSpacing/>
        <w:jc w:val="both"/>
        <w:rPr>
          <w:sz w:val="28"/>
          <w:szCs w:val="28"/>
        </w:rPr>
      </w:pPr>
      <w:r w:rsidRPr="00201A63">
        <w:rPr>
          <w:sz w:val="28"/>
          <w:szCs w:val="28"/>
        </w:rPr>
        <w:t>- Nghị định số 10/2023/NĐ-CP ngày 03 tháng 4 năm 2023 sửa đổi, bổ sung một số điều của các nghị định hướng dẫn thi hành Luật Đất đai.</w:t>
      </w:r>
    </w:p>
    <w:p w14:paraId="099358A9"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rPr>
        <w:t xml:space="preserve">- </w:t>
      </w:r>
      <w:r w:rsidRPr="00201A63">
        <w:rPr>
          <w:rFonts w:eastAsia="Arial"/>
          <w:spacing w:val="-4"/>
          <w:sz w:val="28"/>
          <w:szCs w:val="28"/>
          <w:lang w:val="vi-VN"/>
        </w:rPr>
        <w:t>Thông tư số 11/2022/TT-BTNMT ngày</w:t>
      </w:r>
      <w:r w:rsidRPr="00201A63">
        <w:rPr>
          <w:sz w:val="28"/>
          <w:szCs w:val="28"/>
          <w:shd w:val="clear" w:color="auto" w:fill="FFFFFF"/>
          <w:lang w:val="vi-VN"/>
        </w:rPr>
        <w:t xml:space="preserve"> 20 tháng 10 năm 2022 của Bộ Tài nguyên và Môi trường.</w:t>
      </w:r>
      <w:r w:rsidRPr="00201A63">
        <w:rPr>
          <w:sz w:val="28"/>
          <w:szCs w:val="28"/>
          <w:lang w:val="vi-VN"/>
        </w:rPr>
        <w:t xml:space="preserve"> </w:t>
      </w:r>
    </w:p>
    <w:p w14:paraId="74BD0443" w14:textId="77777777" w:rsidR="00BF040A" w:rsidRPr="00201A63" w:rsidRDefault="00BF040A" w:rsidP="00BF040A">
      <w:pPr>
        <w:autoSpaceDE w:val="0"/>
        <w:autoSpaceDN w:val="0"/>
        <w:adjustRightInd w:val="0"/>
        <w:ind w:firstLine="652"/>
        <w:contextualSpacing/>
        <w:jc w:val="both"/>
        <w:rPr>
          <w:sz w:val="28"/>
          <w:szCs w:val="28"/>
          <w:lang w:val="vi-VN"/>
        </w:rPr>
      </w:pPr>
      <w:r w:rsidRPr="00201A63">
        <w:rPr>
          <w:sz w:val="28"/>
          <w:szCs w:val="28"/>
        </w:rPr>
        <w:t xml:space="preserve">- </w:t>
      </w:r>
      <w:r w:rsidRPr="00201A63">
        <w:rPr>
          <w:sz w:val="28"/>
          <w:szCs w:val="28"/>
          <w:lang w:val="vi-VN"/>
        </w:rPr>
        <w:t xml:space="preserve">Thông tư số </w:t>
      </w:r>
      <w:r w:rsidRPr="00201A63">
        <w:rPr>
          <w:sz w:val="28"/>
          <w:szCs w:val="28"/>
          <w:lang w:val="hr-HR"/>
        </w:rPr>
        <w:t>09/2021</w:t>
      </w:r>
      <w:r w:rsidRPr="00201A63">
        <w:rPr>
          <w:sz w:val="28"/>
          <w:szCs w:val="28"/>
          <w:lang w:val="vi-VN"/>
        </w:rPr>
        <w:t xml:space="preserve">/TT-BTNMT ngày </w:t>
      </w:r>
      <w:r w:rsidRPr="00201A63">
        <w:rPr>
          <w:sz w:val="28"/>
          <w:szCs w:val="28"/>
          <w:lang w:val="hr-HR"/>
        </w:rPr>
        <w:t>30/6/2021</w:t>
      </w:r>
      <w:r w:rsidRPr="00201A63">
        <w:rPr>
          <w:sz w:val="28"/>
          <w:szCs w:val="28"/>
          <w:lang w:val="vi-VN"/>
        </w:rPr>
        <w:t xml:space="preserve"> của Bộ trưởng Bộ Tài nguyên và Môi trường sửa đổi, bổ sung một số điều của các </w:t>
      </w:r>
      <w:r w:rsidRPr="00201A63">
        <w:rPr>
          <w:sz w:val="28"/>
          <w:szCs w:val="28"/>
          <w:lang w:val="hr-HR"/>
        </w:rPr>
        <w:t>T</w:t>
      </w:r>
      <w:r w:rsidRPr="00201A63">
        <w:rPr>
          <w:sz w:val="28"/>
          <w:szCs w:val="28"/>
          <w:lang w:val="vi-VN"/>
        </w:rPr>
        <w:t xml:space="preserve">hông tư quy định chi tiết và hướng dẫn thi hành </w:t>
      </w:r>
      <w:r w:rsidRPr="00201A63">
        <w:rPr>
          <w:sz w:val="28"/>
          <w:szCs w:val="28"/>
          <w:lang w:val="hr-HR"/>
        </w:rPr>
        <w:t>L</w:t>
      </w:r>
      <w:r w:rsidRPr="00201A63">
        <w:rPr>
          <w:sz w:val="28"/>
          <w:szCs w:val="28"/>
          <w:lang w:val="vi-VN"/>
        </w:rPr>
        <w:t xml:space="preserve">uật đất đai; </w:t>
      </w:r>
    </w:p>
    <w:p w14:paraId="12597960" w14:textId="77777777" w:rsidR="00BF040A" w:rsidRPr="00201A63" w:rsidRDefault="00BF040A" w:rsidP="00BF040A">
      <w:pPr>
        <w:autoSpaceDE w:val="0"/>
        <w:autoSpaceDN w:val="0"/>
        <w:adjustRightInd w:val="0"/>
        <w:ind w:firstLine="652"/>
        <w:contextualSpacing/>
        <w:jc w:val="both"/>
        <w:rPr>
          <w:sz w:val="28"/>
          <w:szCs w:val="28"/>
        </w:rPr>
      </w:pPr>
      <w:r w:rsidRPr="00201A63">
        <w:rPr>
          <w:sz w:val="28"/>
          <w:szCs w:val="28"/>
        </w:rPr>
        <w:t>- Quyết định số 08/2018/QĐ-UBND ngày 04/5/2018 của Ủy ban nhân dân tỉnh Đồng Tháp;</w:t>
      </w:r>
    </w:p>
    <w:p w14:paraId="0D92153F"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3845BC4C" w14:textId="59D7962A" w:rsidR="00BF040A" w:rsidRPr="00201A63" w:rsidRDefault="002E2459"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27</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1"/>
        <w:gridCol w:w="3021"/>
        <w:gridCol w:w="3379"/>
      </w:tblGrid>
      <w:tr w:rsidR="00BF040A" w:rsidRPr="00201A63" w14:paraId="13CD0F0E"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655821A"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96D1F1F"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A4FD5E1"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21E06E54"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CC7384B" w14:textId="5A0B8F40" w:rsidR="00BF040A" w:rsidRPr="00201A63" w:rsidRDefault="00BF040A" w:rsidP="00BF040A">
            <w:pPr>
              <w:spacing w:before="40" w:after="40"/>
              <w:rPr>
                <w:sz w:val="28"/>
                <w:szCs w:val="28"/>
              </w:rPr>
            </w:pPr>
            <w:r w:rsidRPr="00201A63">
              <w:rPr>
                <w:sz w:val="28"/>
                <w:szCs w:val="28"/>
              </w:rPr>
              <w:t xml:space="preserve">- Như mục </w:t>
            </w:r>
            <w:r w:rsidR="002E2459">
              <w:rPr>
                <w:sz w:val="28"/>
                <w:szCs w:val="28"/>
              </w:rPr>
              <w:t>27</w:t>
            </w:r>
            <w:r w:rsidRPr="00201A63">
              <w:rPr>
                <w:sz w:val="28"/>
                <w:szCs w:val="28"/>
              </w:rPr>
              <w:t>.2;</w:t>
            </w:r>
          </w:p>
          <w:p w14:paraId="41C77587" w14:textId="77777777" w:rsidR="00BF040A" w:rsidRPr="00201A63" w:rsidRDefault="00BF040A" w:rsidP="00BF040A">
            <w:pPr>
              <w:spacing w:before="40" w:after="40"/>
              <w:rPr>
                <w:sz w:val="28"/>
                <w:szCs w:val="28"/>
              </w:rPr>
            </w:pPr>
            <w:r w:rsidRPr="00201A63">
              <w:rPr>
                <w:sz w:val="28"/>
                <w:szCs w:val="28"/>
                <w:lang w:val="vi-VN"/>
              </w:rPr>
              <w:t xml:space="preserve">- </w:t>
            </w:r>
            <w:r w:rsidRPr="00201A63">
              <w:rPr>
                <w:sz w:val="28"/>
                <w:szCs w:val="28"/>
              </w:rPr>
              <w:t xml:space="preserve">Quyết định </w:t>
            </w:r>
            <w:r w:rsidRPr="00201A63">
              <w:rPr>
                <w:sz w:val="28"/>
                <w:szCs w:val="28"/>
                <w:lang w:val="sv-SE"/>
              </w:rPr>
              <w:t xml:space="preserve">công nhận kết quả trúng đấu giá, Hợp đồng thuê đất </w:t>
            </w:r>
            <w:r w:rsidRPr="00201A63">
              <w:rPr>
                <w:sz w:val="28"/>
                <w:szCs w:val="28"/>
              </w:rPr>
              <w:t>hoặc Văn bản trả lời của đơn vị đối với hồ sơ không đáp ứng yêu cầu, điều kiện.</w:t>
            </w:r>
          </w:p>
          <w:p w14:paraId="1BF4A58B" w14:textId="77777777" w:rsidR="00BF040A" w:rsidRPr="00201A63" w:rsidRDefault="00BF040A" w:rsidP="00BF040A">
            <w:pPr>
              <w:spacing w:before="40" w:after="40"/>
              <w:rPr>
                <w:sz w:val="28"/>
                <w:szCs w:val="28"/>
              </w:rPr>
            </w:pPr>
            <w:r w:rsidRPr="00201A63">
              <w:rPr>
                <w:sz w:val="28"/>
                <w:szCs w:val="28"/>
              </w:rPr>
              <w:t>- Hồ sơ thẩm định.</w:t>
            </w:r>
          </w:p>
          <w:p w14:paraId="137F95BF" w14:textId="77777777" w:rsidR="00BF040A" w:rsidRPr="00201A63" w:rsidRDefault="00BF040A" w:rsidP="00BF040A">
            <w:pPr>
              <w:spacing w:before="40" w:after="40"/>
              <w:rPr>
                <w:sz w:val="28"/>
                <w:szCs w:val="28"/>
              </w:rPr>
            </w:pPr>
            <w:r w:rsidRPr="00201A63">
              <w:rPr>
                <w:sz w:val="28"/>
                <w:szCs w:val="28"/>
              </w:rPr>
              <w:t>- Tờ trình.</w:t>
            </w:r>
          </w:p>
        </w:tc>
        <w:tc>
          <w:tcPr>
            <w:tcW w:w="1088" w:type="pct"/>
            <w:tcBorders>
              <w:top w:val="single" w:sz="4" w:space="0" w:color="auto"/>
              <w:left w:val="single" w:sz="4" w:space="0" w:color="auto"/>
              <w:bottom w:val="single" w:sz="4" w:space="0" w:color="auto"/>
              <w:right w:val="single" w:sz="4" w:space="0" w:color="auto"/>
            </w:tcBorders>
            <w:vAlign w:val="center"/>
          </w:tcPr>
          <w:p w14:paraId="20A08878" w14:textId="77777777" w:rsidR="00BF040A" w:rsidRPr="00201A63" w:rsidRDefault="00BF040A" w:rsidP="00BF040A">
            <w:pPr>
              <w:spacing w:before="120"/>
              <w:ind w:firstLine="175"/>
              <w:jc w:val="both"/>
              <w:rPr>
                <w:sz w:val="28"/>
                <w:szCs w:val="28"/>
              </w:rPr>
            </w:pPr>
            <w:r w:rsidRPr="00201A63">
              <w:rPr>
                <w:sz w:val="28"/>
                <w:szCs w:val="28"/>
              </w:rPr>
              <w:t>Phòng Thông tin Lưu trữ (thuộc Văn phòng đăng ký đất đai)</w:t>
            </w:r>
          </w:p>
        </w:tc>
        <w:tc>
          <w:tcPr>
            <w:tcW w:w="1217" w:type="pct"/>
            <w:tcBorders>
              <w:top w:val="single" w:sz="4" w:space="0" w:color="auto"/>
              <w:left w:val="single" w:sz="4" w:space="0" w:color="auto"/>
              <w:bottom w:val="single" w:sz="4" w:space="0" w:color="auto"/>
              <w:right w:val="single" w:sz="4" w:space="0" w:color="auto"/>
            </w:tcBorders>
            <w:vAlign w:val="center"/>
          </w:tcPr>
          <w:p w14:paraId="49A03364"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3EBD534E" w14:textId="77777777" w:rsidTr="00BF040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9F54EAE"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2D82B9A"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1217" w:type="pct"/>
            <w:tcBorders>
              <w:top w:val="single" w:sz="4" w:space="0" w:color="auto"/>
              <w:left w:val="single" w:sz="4" w:space="0" w:color="auto"/>
              <w:bottom w:val="single" w:sz="4" w:space="0" w:color="auto"/>
              <w:right w:val="single" w:sz="4" w:space="0" w:color="auto"/>
            </w:tcBorders>
            <w:vAlign w:val="center"/>
          </w:tcPr>
          <w:p w14:paraId="0A0D63E1" w14:textId="77777777" w:rsidR="00BF040A" w:rsidRPr="00201A63" w:rsidRDefault="00BF040A" w:rsidP="00BF040A">
            <w:pPr>
              <w:spacing w:before="40" w:after="40"/>
              <w:rPr>
                <w:sz w:val="28"/>
                <w:szCs w:val="28"/>
              </w:rPr>
            </w:pPr>
          </w:p>
        </w:tc>
      </w:tr>
    </w:tbl>
    <w:p w14:paraId="0031A364" w14:textId="77777777" w:rsidR="00BF040A" w:rsidRPr="00201A63" w:rsidRDefault="00BF040A" w:rsidP="00BF040A"/>
    <w:p w14:paraId="0B55F4D2" w14:textId="77777777" w:rsidR="00BF040A" w:rsidRPr="00201A63" w:rsidRDefault="00BF040A" w:rsidP="00BF040A">
      <w:pPr>
        <w:pStyle w:val="NormalWeb"/>
        <w:spacing w:before="120" w:beforeAutospacing="0" w:after="120" w:afterAutospacing="0"/>
        <w:rPr>
          <w:rFonts w:ascii="Times New Roman" w:hAnsi="Times New Roman"/>
          <w:iCs/>
          <w:lang w:val="pl-PL"/>
        </w:rPr>
      </w:pPr>
    </w:p>
    <w:p w14:paraId="7B9DC652" w14:textId="77777777" w:rsidR="00BF040A" w:rsidRPr="00201A63" w:rsidRDefault="00BF040A" w:rsidP="00BF040A">
      <w:pPr>
        <w:pStyle w:val="NormalWeb"/>
        <w:spacing w:before="120" w:beforeAutospacing="0" w:after="120" w:afterAutospacing="0"/>
        <w:rPr>
          <w:rFonts w:ascii="Times New Roman" w:hAnsi="Times New Roman"/>
          <w:vertAlign w:val="superscript"/>
          <w:lang w:val="vi-VN"/>
        </w:rPr>
      </w:pPr>
    </w:p>
    <w:p w14:paraId="6ECE428B" w14:textId="77777777" w:rsidR="00BF040A" w:rsidRPr="00201A63" w:rsidRDefault="00BF040A" w:rsidP="00BF040A">
      <w:pPr>
        <w:pStyle w:val="NormalWeb"/>
        <w:spacing w:before="120" w:beforeAutospacing="0" w:after="120" w:afterAutospacing="0"/>
        <w:rPr>
          <w:rFonts w:ascii="Times New Roman" w:hAnsi="Times New Roman"/>
          <w:vertAlign w:val="superscript"/>
          <w:lang w:val="vi-VN"/>
        </w:rPr>
      </w:pPr>
    </w:p>
    <w:p w14:paraId="79DBCED8" w14:textId="77777777" w:rsidR="00BF040A" w:rsidRPr="00201A63" w:rsidRDefault="00BF040A" w:rsidP="00BF040A">
      <w:pPr>
        <w:pStyle w:val="NormalWeb"/>
        <w:spacing w:before="120" w:beforeAutospacing="0" w:after="120" w:afterAutospacing="0"/>
        <w:rPr>
          <w:rFonts w:ascii="Times New Roman" w:hAnsi="Times New Roman"/>
          <w:vertAlign w:val="superscript"/>
          <w:lang w:val="vi-VN"/>
        </w:rPr>
      </w:pPr>
    </w:p>
    <w:p w14:paraId="009B3A85" w14:textId="77777777" w:rsidR="00BF040A" w:rsidRPr="00201A63" w:rsidRDefault="00BF040A" w:rsidP="00BF040A">
      <w:pPr>
        <w:pStyle w:val="NormalWeb"/>
        <w:spacing w:before="120" w:beforeAutospacing="0" w:after="120" w:afterAutospacing="0"/>
        <w:rPr>
          <w:rFonts w:ascii="Times New Roman" w:hAnsi="Times New Roman"/>
          <w:vertAlign w:val="superscript"/>
          <w:lang w:val="vi-VN"/>
        </w:rPr>
      </w:pPr>
    </w:p>
    <w:p w14:paraId="5E20B224" w14:textId="77777777" w:rsidR="00BF040A" w:rsidRPr="00201A63" w:rsidRDefault="00BF040A" w:rsidP="00BF040A">
      <w:pPr>
        <w:rPr>
          <w:b/>
          <w:bCs/>
        </w:rPr>
      </w:pPr>
      <w:r w:rsidRPr="00201A63">
        <w:rPr>
          <w:b/>
          <w:bCs/>
        </w:rPr>
        <w:br w:type="page"/>
      </w:r>
    </w:p>
    <w:p w14:paraId="275F0744" w14:textId="72A7228F" w:rsidR="00BF040A" w:rsidRPr="00201A63" w:rsidRDefault="002E2459" w:rsidP="00BF040A">
      <w:pPr>
        <w:spacing w:before="120" w:after="120" w:line="212" w:lineRule="atLeast"/>
        <w:ind w:firstLine="720"/>
        <w:jc w:val="both"/>
        <w:rPr>
          <w:b/>
          <w:bCs/>
          <w:sz w:val="28"/>
          <w:lang w:val="vi-VN"/>
        </w:rPr>
      </w:pPr>
      <w:r>
        <w:rPr>
          <w:b/>
          <w:bCs/>
          <w:sz w:val="28"/>
        </w:rPr>
        <w:t>28</w:t>
      </w:r>
      <w:r w:rsidR="00BF040A" w:rsidRPr="00201A63">
        <w:rPr>
          <w:b/>
          <w:bCs/>
          <w:sz w:val="28"/>
          <w:lang w:val="vi-VN"/>
        </w:rPr>
        <w:t xml:space="preserve">. </w:t>
      </w:r>
      <w:r w:rsidR="00BF040A" w:rsidRPr="00201A63">
        <w:rPr>
          <w:b/>
          <w:sz w:val="28"/>
          <w:lang w:val="vi-VN"/>
        </w:rPr>
        <w:t>Đăng ký chuyển mục đích sử dụng đất không phải xin phép cơ quan nhà nước có thẩm quyền</w:t>
      </w:r>
    </w:p>
    <w:p w14:paraId="03A68822" w14:textId="04ADB092" w:rsidR="00BF040A" w:rsidRDefault="002E2459" w:rsidP="00BF040A">
      <w:pPr>
        <w:spacing w:after="120"/>
        <w:ind w:firstLine="720"/>
        <w:jc w:val="both"/>
        <w:rPr>
          <w:b/>
          <w:sz w:val="28"/>
          <w:lang w:val="vi-VN"/>
        </w:rPr>
      </w:pPr>
      <w:r>
        <w:rPr>
          <w:b/>
          <w:bCs/>
          <w:sz w:val="28"/>
          <w:lang w:val="hr-HR"/>
        </w:rPr>
        <w:t>28</w:t>
      </w:r>
      <w:r w:rsidR="00BF040A" w:rsidRPr="00201A63">
        <w:rPr>
          <w:b/>
          <w:bCs/>
          <w:sz w:val="28"/>
          <w:lang w:val="hr-HR"/>
        </w:rPr>
        <w:t xml:space="preserve">.1. </w:t>
      </w:r>
      <w:r w:rsidR="00BF040A" w:rsidRPr="00201A63">
        <w:rPr>
          <w:b/>
          <w:bCs/>
          <w:sz w:val="28"/>
          <w:lang w:val="vi-VN"/>
        </w:rPr>
        <w:t>Tr</w:t>
      </w:r>
      <w:r w:rsidR="00BF040A" w:rsidRPr="00201A63">
        <w:rPr>
          <w:b/>
          <w:bCs/>
          <w:sz w:val="28"/>
          <w:lang w:val="hr-HR"/>
        </w:rPr>
        <w:t>ì</w:t>
      </w:r>
      <w:r w:rsidR="00BF040A" w:rsidRPr="00201A63">
        <w:rPr>
          <w:b/>
          <w:bCs/>
          <w:sz w:val="28"/>
          <w:lang w:val="vi-VN"/>
        </w:rPr>
        <w:t>nh</w:t>
      </w:r>
      <w:r w:rsidR="00BF040A" w:rsidRPr="00201A63">
        <w:rPr>
          <w:b/>
          <w:bCs/>
          <w:sz w:val="28"/>
          <w:lang w:val="hr-HR"/>
        </w:rPr>
        <w:t xml:space="preserve"> </w:t>
      </w:r>
      <w:r w:rsidR="00BF040A" w:rsidRPr="00201A63">
        <w:rPr>
          <w:b/>
          <w:bCs/>
          <w:sz w:val="28"/>
          <w:lang w:val="vi-VN"/>
        </w:rPr>
        <w:t>tự</w:t>
      </w:r>
      <w:r w:rsidR="00BF040A" w:rsidRPr="00201A63">
        <w:rPr>
          <w:b/>
          <w:bCs/>
          <w:sz w:val="28"/>
          <w:lang w:val="hr-HR"/>
        </w:rPr>
        <w:t xml:space="preserve">, </w:t>
      </w:r>
      <w:r w:rsidR="00BF040A" w:rsidRPr="00201A63">
        <w:rPr>
          <w:b/>
          <w:bCs/>
          <w:sz w:val="28"/>
          <w:lang w:val="vi-VN"/>
        </w:rPr>
        <w:t>c</w:t>
      </w:r>
      <w:r w:rsidR="00BF040A" w:rsidRPr="00201A63">
        <w:rPr>
          <w:b/>
          <w:bCs/>
          <w:sz w:val="28"/>
          <w:lang w:val="hr-HR"/>
        </w:rPr>
        <w:t>á</w:t>
      </w:r>
      <w:r w:rsidR="00BF040A" w:rsidRPr="00201A63">
        <w:rPr>
          <w:b/>
          <w:bCs/>
          <w:sz w:val="28"/>
          <w:lang w:val="vi-VN"/>
        </w:rPr>
        <w:t>ch</w:t>
      </w:r>
      <w:r w:rsidR="00BF040A" w:rsidRPr="00201A63">
        <w:rPr>
          <w:b/>
          <w:bCs/>
          <w:sz w:val="28"/>
          <w:lang w:val="hr-HR"/>
        </w:rPr>
        <w:t xml:space="preserve"> </w:t>
      </w:r>
      <w:r w:rsidR="00BF040A" w:rsidRPr="00201A63">
        <w:rPr>
          <w:b/>
          <w:bCs/>
          <w:sz w:val="28"/>
          <w:lang w:val="vi-VN"/>
        </w:rPr>
        <w:t>thức</w:t>
      </w:r>
      <w:r w:rsidR="00BF040A" w:rsidRPr="00201A63">
        <w:rPr>
          <w:b/>
          <w:bCs/>
          <w:sz w:val="28"/>
          <w:lang w:val="hr-HR"/>
        </w:rPr>
        <w:t xml:space="preserve">, </w:t>
      </w:r>
      <w:r w:rsidR="00BF040A" w:rsidRPr="00201A63">
        <w:rPr>
          <w:b/>
          <w:bCs/>
          <w:sz w:val="28"/>
          <w:lang w:val="vi-VN"/>
        </w:rPr>
        <w:t>thời</w:t>
      </w:r>
      <w:r w:rsidR="00BF040A" w:rsidRPr="00201A63">
        <w:rPr>
          <w:b/>
          <w:bCs/>
          <w:sz w:val="28"/>
          <w:lang w:val="hr-HR"/>
        </w:rPr>
        <w:t xml:space="preserve"> </w:t>
      </w:r>
      <w:r w:rsidR="00BF040A" w:rsidRPr="00201A63">
        <w:rPr>
          <w:b/>
          <w:bCs/>
          <w:sz w:val="28"/>
          <w:lang w:val="vi-VN"/>
        </w:rPr>
        <w:t>gian</w:t>
      </w:r>
      <w:r w:rsidR="00BF040A" w:rsidRPr="00201A63">
        <w:rPr>
          <w:b/>
          <w:bCs/>
          <w:sz w:val="28"/>
          <w:lang w:val="hr-HR"/>
        </w:rPr>
        <w:t xml:space="preserve"> </w:t>
      </w:r>
      <w:r w:rsidR="00BF040A" w:rsidRPr="00201A63">
        <w:rPr>
          <w:b/>
          <w:bCs/>
          <w:sz w:val="28"/>
          <w:lang w:val="vi-VN"/>
        </w:rPr>
        <w:t>giải quyết</w:t>
      </w:r>
      <w:r w:rsidR="00BF040A" w:rsidRPr="00201A63">
        <w:rPr>
          <w:b/>
          <w:sz w:val="28"/>
          <w:lang w:val="hr-HR"/>
        </w:rPr>
        <w:t xml:space="preserve"> </w:t>
      </w:r>
      <w:r w:rsidR="00BF040A" w:rsidRPr="00201A63">
        <w:rPr>
          <w:b/>
          <w:sz w:val="28"/>
          <w:lang w:val="vi-VN"/>
        </w:rPr>
        <w:t>thủ</w:t>
      </w:r>
      <w:r w:rsidR="00BF040A" w:rsidRPr="00201A63">
        <w:rPr>
          <w:b/>
          <w:sz w:val="28"/>
          <w:lang w:val="hr-HR"/>
        </w:rPr>
        <w:t xml:space="preserve"> </w:t>
      </w:r>
      <w:r w:rsidR="00BF040A" w:rsidRPr="00201A63">
        <w:rPr>
          <w:b/>
          <w:sz w:val="28"/>
          <w:lang w:val="vi-VN"/>
        </w:rPr>
        <w:t>tục</w:t>
      </w:r>
      <w:r w:rsidR="00BF040A" w:rsidRPr="00201A63">
        <w:rPr>
          <w:b/>
          <w:sz w:val="28"/>
          <w:lang w:val="hr-HR"/>
        </w:rPr>
        <w:t xml:space="preserve"> </w:t>
      </w:r>
      <w:r w:rsidR="00BF040A" w:rsidRPr="00201A63">
        <w:rPr>
          <w:b/>
          <w:sz w:val="28"/>
          <w:lang w:val="vi-VN"/>
        </w:rPr>
        <w:t>h</w:t>
      </w:r>
      <w:r w:rsidR="00BF040A" w:rsidRPr="00201A63">
        <w:rPr>
          <w:b/>
          <w:sz w:val="28"/>
          <w:lang w:val="hr-HR"/>
        </w:rPr>
        <w:t>à</w:t>
      </w:r>
      <w:r w:rsidR="00BF040A" w:rsidRPr="00201A63">
        <w:rPr>
          <w:b/>
          <w:sz w:val="28"/>
          <w:lang w:val="vi-VN"/>
        </w:rPr>
        <w:t>nh</w:t>
      </w:r>
      <w:r w:rsidR="00BF040A" w:rsidRPr="00201A63">
        <w:rPr>
          <w:b/>
          <w:sz w:val="28"/>
          <w:lang w:val="hr-HR"/>
        </w:rPr>
        <w:t xml:space="preserve"> </w:t>
      </w:r>
      <w:r w:rsidR="00BF040A" w:rsidRPr="00201A63">
        <w:rPr>
          <w:b/>
          <w:sz w:val="28"/>
          <w:lang w:val="vi-VN"/>
        </w:rPr>
        <w:t>ch</w:t>
      </w:r>
      <w:r w:rsidR="00BF040A" w:rsidRPr="00201A63">
        <w:rPr>
          <w:b/>
          <w:sz w:val="28"/>
          <w:lang w:val="hr-HR"/>
        </w:rPr>
        <w:t>í</w:t>
      </w:r>
      <w:r w:rsidR="00BF040A" w:rsidRPr="00201A63">
        <w:rPr>
          <w:b/>
          <w:sz w:val="28"/>
          <w:lang w:val="vi-VN"/>
        </w:rPr>
        <w:t>nh:</w:t>
      </w:r>
    </w:p>
    <w:p w14:paraId="6255D023" w14:textId="66EC8FFA" w:rsidR="00763167" w:rsidRPr="00763167" w:rsidRDefault="00763167" w:rsidP="00BF040A">
      <w:pPr>
        <w:spacing w:after="120"/>
        <w:ind w:firstLine="720"/>
        <w:jc w:val="both"/>
        <w:rPr>
          <w:b/>
          <w:sz w:val="28"/>
          <w:szCs w:val="28"/>
        </w:rPr>
      </w:pPr>
      <w:r w:rsidRPr="00763167">
        <w:rPr>
          <w:b/>
          <w:sz w:val="28"/>
          <w:szCs w:val="28"/>
        </w:rPr>
        <w:t>* Đối với tổ chức</w:t>
      </w:r>
    </w:p>
    <w:tbl>
      <w:tblPr>
        <w:tblW w:w="15452" w:type="dxa"/>
        <w:tblInd w:w="-885" w:type="dxa"/>
        <w:tblLook w:val="04A0" w:firstRow="1" w:lastRow="0" w:firstColumn="1" w:lastColumn="0" w:noHBand="0" w:noVBand="1"/>
      </w:tblPr>
      <w:tblGrid>
        <w:gridCol w:w="1135"/>
        <w:gridCol w:w="2268"/>
        <w:gridCol w:w="8505"/>
        <w:gridCol w:w="2552"/>
        <w:gridCol w:w="992"/>
      </w:tblGrid>
      <w:tr w:rsidR="00BF040A" w:rsidRPr="00201A63" w14:paraId="464D373F" w14:textId="77777777" w:rsidTr="006B39BA">
        <w:trPr>
          <w:trHeight w:val="675"/>
        </w:trPr>
        <w:tc>
          <w:tcPr>
            <w:tcW w:w="11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C13E52" w14:textId="77777777" w:rsidR="00BF040A" w:rsidRPr="00201A63" w:rsidRDefault="00BF040A" w:rsidP="00BF040A">
            <w:pPr>
              <w:jc w:val="center"/>
              <w:rPr>
                <w:b/>
                <w:bCs/>
              </w:rPr>
            </w:pPr>
            <w:r w:rsidRPr="00201A63">
              <w:rPr>
                <w:b/>
                <w:bCs/>
              </w:rPr>
              <w:t>TT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5E808B95" w14:textId="77777777" w:rsidR="00BF040A" w:rsidRPr="00201A63" w:rsidRDefault="00BF040A" w:rsidP="00BF040A">
            <w:pPr>
              <w:jc w:val="center"/>
              <w:rPr>
                <w:b/>
                <w:bCs/>
              </w:rPr>
            </w:pPr>
            <w:r w:rsidRPr="00201A63">
              <w:rPr>
                <w:b/>
                <w:bCs/>
              </w:rPr>
              <w:t>Trình tự thực hiện</w:t>
            </w: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0477AB06" w14:textId="77777777" w:rsidR="00BF040A" w:rsidRPr="00201A63" w:rsidRDefault="00BF040A" w:rsidP="00BF040A">
            <w:pPr>
              <w:jc w:val="center"/>
              <w:rPr>
                <w:b/>
                <w:bCs/>
              </w:rPr>
            </w:pPr>
            <w:r w:rsidRPr="00201A63">
              <w:rPr>
                <w:b/>
                <w:bCs/>
              </w:rPr>
              <w:t>Cách thức thực hiện</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7DE8BB20" w14:textId="77777777" w:rsidR="00BF040A" w:rsidRPr="00201A63" w:rsidRDefault="00BF040A" w:rsidP="00BF040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645FB26F" w14:textId="77777777" w:rsidR="00BF040A" w:rsidRPr="00201A63" w:rsidRDefault="00BF040A" w:rsidP="00BF040A">
            <w:pPr>
              <w:jc w:val="center"/>
              <w:rPr>
                <w:b/>
                <w:bCs/>
              </w:rPr>
            </w:pPr>
            <w:r w:rsidRPr="00201A63">
              <w:rPr>
                <w:b/>
                <w:bCs/>
              </w:rPr>
              <w:t>Ghi chú</w:t>
            </w:r>
          </w:p>
        </w:tc>
      </w:tr>
      <w:tr w:rsidR="00BF040A" w:rsidRPr="00201A63" w14:paraId="16014752" w14:textId="77777777" w:rsidTr="006B39BA">
        <w:trPr>
          <w:trHeight w:val="2338"/>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1B4D4D72" w14:textId="77777777" w:rsidR="00BF040A" w:rsidRPr="00201A63" w:rsidRDefault="00BF040A" w:rsidP="00BF040A">
            <w:pPr>
              <w:jc w:val="center"/>
              <w:rPr>
                <w:b/>
                <w:bCs/>
              </w:rPr>
            </w:pPr>
            <w:r w:rsidRPr="00201A63">
              <w:rPr>
                <w:b/>
                <w:bCs/>
              </w:rPr>
              <w:t>Bước 1</w:t>
            </w:r>
          </w:p>
        </w:tc>
        <w:tc>
          <w:tcPr>
            <w:tcW w:w="2268" w:type="dxa"/>
            <w:tcBorders>
              <w:top w:val="nil"/>
              <w:left w:val="nil"/>
              <w:bottom w:val="nil"/>
              <w:right w:val="single" w:sz="8" w:space="0" w:color="auto"/>
            </w:tcBorders>
            <w:shd w:val="clear" w:color="auto" w:fill="auto"/>
            <w:vAlign w:val="center"/>
            <w:hideMark/>
          </w:tcPr>
          <w:p w14:paraId="7FA0D4EB" w14:textId="77777777" w:rsidR="00BF040A" w:rsidRPr="00201A63" w:rsidRDefault="00BF040A" w:rsidP="00BF040A">
            <w:pPr>
              <w:jc w:val="both"/>
              <w:rPr>
                <w:b/>
                <w:bCs/>
              </w:rPr>
            </w:pPr>
            <w:r w:rsidRPr="00201A63">
              <w:rPr>
                <w:b/>
                <w:bCs/>
              </w:rPr>
              <w:t>Nộp hồ sơ thủ tục hành chính:</w:t>
            </w:r>
          </w:p>
        </w:tc>
        <w:tc>
          <w:tcPr>
            <w:tcW w:w="8505" w:type="dxa"/>
            <w:tcBorders>
              <w:top w:val="nil"/>
              <w:left w:val="nil"/>
              <w:bottom w:val="nil"/>
              <w:right w:val="single" w:sz="8" w:space="0" w:color="auto"/>
            </w:tcBorders>
            <w:shd w:val="clear" w:color="auto" w:fill="auto"/>
            <w:vAlign w:val="center"/>
            <w:hideMark/>
          </w:tcPr>
          <w:p w14:paraId="581538A6" w14:textId="77777777" w:rsidR="00BF040A" w:rsidRPr="00201A63" w:rsidRDefault="00BF040A" w:rsidP="00BF040A">
            <w:r w:rsidRPr="00201A63">
              <w:t xml:space="preserve">1. Nộp trực tiếp qua Bộ phận tiếp nhận và trả kết quả tại Trung tâm Hành chính công tỉnh Đồng Tháp </w:t>
            </w:r>
            <w:r w:rsidRPr="00201A63">
              <w:rPr>
                <w:i/>
                <w:iCs/>
              </w:rPr>
              <w:t>(Địa chỉ: Tòa nhà bưu điện tỉnh Đồng Tháp, số 85 Nguyễn Huệ, phường 1, thành phố Cao Lãnh, tỉnh Đồng Tháp).</w:t>
            </w:r>
          </w:p>
          <w:p w14:paraId="412B2D1E" w14:textId="77777777" w:rsidR="00BF040A" w:rsidRPr="00201A63" w:rsidRDefault="00BF040A" w:rsidP="00BF040A">
            <w:r w:rsidRPr="00201A63">
              <w:t>2. Hoặc thông qua dịch vụ bưu chính công ích</w:t>
            </w:r>
          </w:p>
        </w:tc>
        <w:tc>
          <w:tcPr>
            <w:tcW w:w="2552" w:type="dxa"/>
            <w:tcBorders>
              <w:top w:val="nil"/>
              <w:left w:val="single" w:sz="8" w:space="0" w:color="auto"/>
              <w:right w:val="single" w:sz="8" w:space="0" w:color="auto"/>
            </w:tcBorders>
            <w:shd w:val="clear" w:color="auto" w:fill="auto"/>
            <w:vAlign w:val="center"/>
            <w:hideMark/>
          </w:tcPr>
          <w:p w14:paraId="306EB88F" w14:textId="77777777" w:rsidR="00BF040A" w:rsidRPr="00201A63" w:rsidRDefault="00BF040A" w:rsidP="00BF040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2AB0591" w14:textId="77777777" w:rsidR="00BF040A" w:rsidRPr="00201A63" w:rsidRDefault="00BF040A" w:rsidP="00BF040A">
            <w:pPr>
              <w:rPr>
                <w:i/>
                <w:iCs/>
              </w:rPr>
            </w:pPr>
            <w:r w:rsidRPr="00201A63">
              <w:rPr>
                <w:i/>
                <w:iCs/>
              </w:rPr>
              <w:t> </w:t>
            </w:r>
          </w:p>
        </w:tc>
      </w:tr>
      <w:tr w:rsidR="00BF040A" w:rsidRPr="00201A63" w14:paraId="52B40539" w14:textId="77777777" w:rsidTr="006B39BA">
        <w:trPr>
          <w:trHeight w:val="353"/>
        </w:trPr>
        <w:tc>
          <w:tcPr>
            <w:tcW w:w="1135" w:type="dxa"/>
            <w:vMerge/>
            <w:tcBorders>
              <w:top w:val="nil"/>
              <w:left w:val="single" w:sz="8" w:space="0" w:color="auto"/>
              <w:bottom w:val="single" w:sz="8" w:space="0" w:color="000000"/>
              <w:right w:val="single" w:sz="8" w:space="0" w:color="auto"/>
            </w:tcBorders>
            <w:vAlign w:val="center"/>
            <w:hideMark/>
          </w:tcPr>
          <w:p w14:paraId="4A19DEBE" w14:textId="77777777" w:rsidR="00BF040A" w:rsidRPr="00201A63" w:rsidRDefault="00BF040A" w:rsidP="00BF040A">
            <w:pPr>
              <w:rPr>
                <w:b/>
                <w:bCs/>
              </w:rPr>
            </w:pPr>
          </w:p>
        </w:tc>
        <w:tc>
          <w:tcPr>
            <w:tcW w:w="2268" w:type="dxa"/>
            <w:tcBorders>
              <w:top w:val="nil"/>
              <w:left w:val="nil"/>
              <w:bottom w:val="nil"/>
              <w:right w:val="single" w:sz="8" w:space="0" w:color="auto"/>
            </w:tcBorders>
            <w:shd w:val="clear" w:color="auto" w:fill="auto"/>
            <w:vAlign w:val="center"/>
            <w:hideMark/>
          </w:tcPr>
          <w:p w14:paraId="5D830393" w14:textId="77777777" w:rsidR="00BF040A" w:rsidRPr="00201A63" w:rsidRDefault="00BF040A" w:rsidP="00BF040A">
            <w:pPr>
              <w:jc w:val="both"/>
            </w:pPr>
            <w:r w:rsidRPr="00201A63">
              <w:t xml:space="preserve">  </w:t>
            </w:r>
          </w:p>
        </w:tc>
        <w:tc>
          <w:tcPr>
            <w:tcW w:w="8505" w:type="dxa"/>
            <w:tcBorders>
              <w:top w:val="nil"/>
              <w:left w:val="nil"/>
              <w:bottom w:val="single" w:sz="8" w:space="0" w:color="auto"/>
              <w:right w:val="single" w:sz="8" w:space="0" w:color="auto"/>
            </w:tcBorders>
            <w:shd w:val="clear" w:color="auto" w:fill="auto"/>
            <w:vAlign w:val="center"/>
            <w:hideMark/>
          </w:tcPr>
          <w:p w14:paraId="062D1578" w14:textId="77777777" w:rsidR="00BF040A" w:rsidRPr="00201A63" w:rsidRDefault="00BF040A" w:rsidP="00BF040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99" w:history="1">
              <w:r w:rsidRPr="00201A63">
                <w:rPr>
                  <w:rStyle w:val="Hyperlink"/>
                  <w:rFonts w:eastAsia="Calibri"/>
                  <w:color w:val="auto"/>
                  <w:spacing w:val="-4"/>
                </w:rPr>
                <w:t>http://dichvucong.dongthap.gov.vn</w:t>
              </w:r>
            </w:hyperlink>
          </w:p>
          <w:p w14:paraId="0A9D41C3" w14:textId="77777777" w:rsidR="00BF040A" w:rsidRPr="00201A63" w:rsidRDefault="00BF040A" w:rsidP="00BF040A">
            <w:pPr>
              <w:rPr>
                <w:i/>
                <w:iCs/>
                <w:u w:val="single"/>
              </w:rPr>
            </w:pPr>
            <w:r w:rsidRPr="00201A63">
              <w:rPr>
                <w:spacing w:val="-4"/>
              </w:rPr>
              <w:t xml:space="preserve">4. Cổng dịch vụ công quốc gia: </w:t>
            </w:r>
            <w:hyperlink r:id="rId100" w:history="1">
              <w:r w:rsidRPr="00201A63">
                <w:rPr>
                  <w:rStyle w:val="Hyperlink"/>
                  <w:color w:val="auto"/>
                  <w:spacing w:val="-4"/>
                </w:rPr>
                <w:t>http://dichvucong.gov.vn</w:t>
              </w:r>
            </w:hyperlink>
            <w:r w:rsidRPr="00201A63">
              <w:t xml:space="preserve"> </w:t>
            </w:r>
          </w:p>
        </w:tc>
        <w:tc>
          <w:tcPr>
            <w:tcW w:w="2552" w:type="dxa"/>
            <w:tcBorders>
              <w:left w:val="single" w:sz="8" w:space="0" w:color="auto"/>
              <w:bottom w:val="single" w:sz="8" w:space="0" w:color="000000"/>
              <w:right w:val="single" w:sz="8" w:space="0" w:color="auto"/>
            </w:tcBorders>
            <w:shd w:val="clear" w:color="auto" w:fill="auto"/>
            <w:vAlign w:val="center"/>
            <w:hideMark/>
          </w:tcPr>
          <w:p w14:paraId="4DF08CE9" w14:textId="77777777" w:rsidR="00BF040A" w:rsidRPr="00201A63" w:rsidRDefault="00BF040A" w:rsidP="00BF040A">
            <w:pPr>
              <w:jc w:val="center"/>
            </w:pPr>
            <w:r w:rsidRPr="00201A63">
              <w:t>Không quy định (tùy khách hàng)</w:t>
            </w:r>
          </w:p>
        </w:tc>
        <w:tc>
          <w:tcPr>
            <w:tcW w:w="992" w:type="dxa"/>
            <w:vMerge/>
            <w:tcBorders>
              <w:top w:val="nil"/>
              <w:left w:val="single" w:sz="8" w:space="0" w:color="auto"/>
              <w:bottom w:val="single" w:sz="8" w:space="0" w:color="000000"/>
              <w:right w:val="single" w:sz="8" w:space="0" w:color="auto"/>
            </w:tcBorders>
            <w:vAlign w:val="center"/>
            <w:hideMark/>
          </w:tcPr>
          <w:p w14:paraId="205AB3E4" w14:textId="77777777" w:rsidR="00BF040A" w:rsidRPr="00201A63" w:rsidRDefault="00BF040A" w:rsidP="00BF040A">
            <w:pPr>
              <w:rPr>
                <w:i/>
                <w:iCs/>
              </w:rPr>
            </w:pPr>
          </w:p>
        </w:tc>
      </w:tr>
      <w:tr w:rsidR="00BF040A" w:rsidRPr="00201A63" w14:paraId="56FD11B9" w14:textId="77777777" w:rsidTr="006B39BA">
        <w:trPr>
          <w:trHeight w:val="2046"/>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5F393BEA" w14:textId="77777777" w:rsidR="00BF040A" w:rsidRPr="00201A63" w:rsidRDefault="00BF040A" w:rsidP="00BF040A">
            <w:pPr>
              <w:jc w:val="center"/>
              <w:rPr>
                <w:b/>
                <w:bCs/>
              </w:rPr>
            </w:pPr>
            <w:r w:rsidRPr="00201A63">
              <w:rPr>
                <w:b/>
                <w:bCs/>
              </w:rPr>
              <w:t>Bước 2</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BC628A" w14:textId="77777777" w:rsidR="00BF040A" w:rsidRPr="00201A63" w:rsidRDefault="00BF040A" w:rsidP="00BF040A">
            <w:pPr>
              <w:jc w:val="both"/>
              <w:rPr>
                <w:b/>
                <w:bCs/>
              </w:rPr>
            </w:pPr>
            <w:r w:rsidRPr="00201A63">
              <w:rPr>
                <w:b/>
                <w:bCs/>
              </w:rPr>
              <w:t>Tiếp nhận và chuyển hồ sơ thủ tục hành chính</w:t>
            </w:r>
          </w:p>
        </w:tc>
        <w:tc>
          <w:tcPr>
            <w:tcW w:w="8505" w:type="dxa"/>
            <w:tcBorders>
              <w:top w:val="nil"/>
              <w:left w:val="nil"/>
              <w:bottom w:val="nil"/>
              <w:right w:val="single" w:sz="8" w:space="0" w:color="auto"/>
            </w:tcBorders>
            <w:shd w:val="clear" w:color="auto" w:fill="auto"/>
            <w:vAlign w:val="center"/>
            <w:hideMark/>
          </w:tcPr>
          <w:p w14:paraId="231D1C81" w14:textId="77777777" w:rsidR="00BF040A" w:rsidRPr="00201A63" w:rsidRDefault="00BF040A" w:rsidP="00BF040A">
            <w:pPr>
              <w:jc w:val="both"/>
            </w:pPr>
            <w:r w:rsidRPr="00201A63">
              <w:t>1.Đối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2EDB4892" w14:textId="77777777" w:rsidR="00BF040A" w:rsidRPr="00201A63" w:rsidRDefault="00BF040A" w:rsidP="00BF040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p w14:paraId="2D7BDC5C" w14:textId="77777777" w:rsidR="00BF040A" w:rsidRPr="00201A63" w:rsidRDefault="00BF040A" w:rsidP="00BF040A">
            <w:pPr>
              <w:jc w:val="both"/>
            </w:pPr>
          </w:p>
          <w:p w14:paraId="03C18EAA" w14:textId="77777777" w:rsidR="00BF040A" w:rsidRPr="00201A63" w:rsidRDefault="00BF040A" w:rsidP="00BF040A">
            <w:pPr>
              <w:jc w:val="both"/>
            </w:pPr>
          </w:p>
          <w:p w14:paraId="338AD00C" w14:textId="77777777" w:rsidR="00BF040A" w:rsidRPr="00201A63" w:rsidRDefault="00BF040A" w:rsidP="00BF040A">
            <w:pPr>
              <w:jc w:val="both"/>
            </w:pPr>
          </w:p>
          <w:p w14:paraId="6F5C305A" w14:textId="77777777" w:rsidR="00BF040A" w:rsidRPr="00201A63" w:rsidRDefault="00BF040A" w:rsidP="00BF040A">
            <w:pPr>
              <w:jc w:val="both"/>
            </w:pPr>
          </w:p>
          <w:p w14:paraId="3EB7DE49" w14:textId="77777777" w:rsidR="00BF040A" w:rsidRPr="00201A63" w:rsidRDefault="00BF040A" w:rsidP="00BF040A">
            <w:pPr>
              <w:jc w:val="both"/>
            </w:pPr>
          </w:p>
          <w:p w14:paraId="2ED77E72" w14:textId="77777777" w:rsidR="00BF040A" w:rsidRPr="00201A63" w:rsidRDefault="00BF040A" w:rsidP="00BF040A">
            <w:pPr>
              <w:jc w:val="both"/>
            </w:pPr>
          </w:p>
          <w:p w14:paraId="1C1AB2C8" w14:textId="77777777" w:rsidR="00BF040A" w:rsidRPr="00201A63" w:rsidRDefault="00BF040A" w:rsidP="00BF040A">
            <w:pPr>
              <w:jc w:val="both"/>
            </w:pPr>
          </w:p>
          <w:p w14:paraId="4749748E" w14:textId="77777777" w:rsidR="00BF040A" w:rsidRPr="00201A63" w:rsidRDefault="00BF040A" w:rsidP="00BF040A">
            <w:pPr>
              <w:jc w:val="both"/>
            </w:pPr>
          </w:p>
          <w:p w14:paraId="68093384" w14:textId="77777777" w:rsidR="00BF040A" w:rsidRPr="00201A63" w:rsidRDefault="00BF040A" w:rsidP="00BF040A">
            <w:pPr>
              <w:jc w:val="both"/>
            </w:pPr>
          </w:p>
          <w:p w14:paraId="440A372E" w14:textId="77777777" w:rsidR="00BF040A" w:rsidRPr="00201A63" w:rsidRDefault="00BF040A" w:rsidP="00BF040A">
            <w:pPr>
              <w:jc w:val="both"/>
            </w:pPr>
          </w:p>
          <w:p w14:paraId="56F3AC96" w14:textId="77777777" w:rsidR="00BF040A" w:rsidRPr="00201A63" w:rsidRDefault="00BF040A" w:rsidP="00BF040A">
            <w:pPr>
              <w:jc w:val="both"/>
            </w:pPr>
          </w:p>
          <w:p w14:paraId="5D30DE44" w14:textId="77777777" w:rsidR="00BF040A" w:rsidRPr="00201A63" w:rsidRDefault="00BF040A" w:rsidP="00BF040A">
            <w:pPr>
              <w:jc w:val="both"/>
            </w:pPr>
          </w:p>
          <w:p w14:paraId="36CBC67F" w14:textId="77777777" w:rsidR="00BF040A" w:rsidRPr="00201A63" w:rsidRDefault="00BF040A" w:rsidP="00BF040A">
            <w:pPr>
              <w:jc w:val="both"/>
            </w:pPr>
            <w:r w:rsidRPr="00201A63">
              <w:t>Không quá 0,5 ngày kể từ ngày phát sinh hồ sơ trực tuyến</w:t>
            </w:r>
          </w:p>
          <w:p w14:paraId="428AD047" w14:textId="77777777" w:rsidR="00BF040A" w:rsidRPr="00201A63" w:rsidRDefault="00BF040A" w:rsidP="00BF040A">
            <w:pPr>
              <w:jc w:val="both"/>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264FAF9" w14:textId="77777777" w:rsidR="00BF040A" w:rsidRPr="00201A63" w:rsidRDefault="00BF040A" w:rsidP="00BF040A">
            <w:r w:rsidRPr="00201A63">
              <w:t> </w:t>
            </w:r>
          </w:p>
        </w:tc>
      </w:tr>
      <w:tr w:rsidR="00BF040A" w:rsidRPr="00201A63" w14:paraId="5C3017D7" w14:textId="77777777" w:rsidTr="006B39BA">
        <w:trPr>
          <w:trHeight w:val="1187"/>
        </w:trPr>
        <w:tc>
          <w:tcPr>
            <w:tcW w:w="1135" w:type="dxa"/>
            <w:vMerge/>
            <w:tcBorders>
              <w:top w:val="nil"/>
              <w:left w:val="single" w:sz="8" w:space="0" w:color="auto"/>
              <w:bottom w:val="single" w:sz="8" w:space="0" w:color="000000"/>
              <w:right w:val="single" w:sz="8" w:space="0" w:color="auto"/>
            </w:tcBorders>
            <w:vAlign w:val="center"/>
            <w:hideMark/>
          </w:tcPr>
          <w:p w14:paraId="459DDC4B"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54190D46" w14:textId="77777777" w:rsidR="00BF040A" w:rsidRPr="00201A63" w:rsidRDefault="00BF040A" w:rsidP="00BF040A">
            <w:pPr>
              <w:rPr>
                <w:b/>
                <w:bCs/>
              </w:rPr>
            </w:pPr>
          </w:p>
        </w:tc>
        <w:tc>
          <w:tcPr>
            <w:tcW w:w="8505" w:type="dxa"/>
            <w:tcBorders>
              <w:top w:val="nil"/>
              <w:left w:val="nil"/>
              <w:right w:val="single" w:sz="8" w:space="0" w:color="auto"/>
            </w:tcBorders>
            <w:shd w:val="clear" w:color="auto" w:fill="auto"/>
            <w:vAlign w:val="center"/>
            <w:hideMark/>
          </w:tcPr>
          <w:p w14:paraId="601F2313" w14:textId="77777777" w:rsidR="00BF040A" w:rsidRPr="00201A63" w:rsidRDefault="00BF040A" w:rsidP="00BF040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552" w:type="dxa"/>
            <w:vMerge/>
            <w:tcBorders>
              <w:top w:val="nil"/>
              <w:left w:val="single" w:sz="8" w:space="0" w:color="auto"/>
              <w:bottom w:val="single" w:sz="8" w:space="0" w:color="000000"/>
              <w:right w:val="single" w:sz="8" w:space="0" w:color="auto"/>
            </w:tcBorders>
            <w:vAlign w:val="center"/>
            <w:hideMark/>
          </w:tcPr>
          <w:p w14:paraId="25917848"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58C0169B" w14:textId="77777777" w:rsidR="00BF040A" w:rsidRPr="00201A63" w:rsidRDefault="00BF040A" w:rsidP="00BF040A"/>
        </w:tc>
      </w:tr>
      <w:tr w:rsidR="00BF040A" w:rsidRPr="00201A63" w14:paraId="7B2AB9B1" w14:textId="77777777" w:rsidTr="006B39BA">
        <w:trPr>
          <w:trHeight w:val="1005"/>
        </w:trPr>
        <w:tc>
          <w:tcPr>
            <w:tcW w:w="1135" w:type="dxa"/>
            <w:vMerge/>
            <w:tcBorders>
              <w:top w:val="nil"/>
              <w:left w:val="single" w:sz="8" w:space="0" w:color="auto"/>
              <w:bottom w:val="single" w:sz="8" w:space="0" w:color="000000"/>
              <w:right w:val="single" w:sz="8" w:space="0" w:color="auto"/>
            </w:tcBorders>
            <w:vAlign w:val="center"/>
            <w:hideMark/>
          </w:tcPr>
          <w:p w14:paraId="3C0F83A6"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4" w:space="0" w:color="auto"/>
            </w:tcBorders>
            <w:vAlign w:val="center"/>
            <w:hideMark/>
          </w:tcPr>
          <w:p w14:paraId="3A3A4A67" w14:textId="77777777" w:rsidR="00BF040A" w:rsidRPr="00201A63" w:rsidRDefault="00BF040A" w:rsidP="00BF040A">
            <w:pPr>
              <w:rPr>
                <w:b/>
                <w:bCs/>
              </w:rPr>
            </w:pPr>
          </w:p>
        </w:tc>
        <w:tc>
          <w:tcPr>
            <w:tcW w:w="8505" w:type="dxa"/>
            <w:tcBorders>
              <w:top w:val="nil"/>
              <w:left w:val="single" w:sz="4" w:space="0" w:color="auto"/>
              <w:right w:val="single" w:sz="4" w:space="0" w:color="auto"/>
            </w:tcBorders>
            <w:shd w:val="clear" w:color="auto" w:fill="auto"/>
            <w:vAlign w:val="center"/>
            <w:hideMark/>
          </w:tcPr>
          <w:p w14:paraId="694515C0" w14:textId="77777777" w:rsidR="00BF040A" w:rsidRPr="00201A63" w:rsidRDefault="00BF040A" w:rsidP="00BF040A">
            <w:pPr>
              <w:jc w:val="both"/>
            </w:pPr>
            <w:r w:rsidRPr="00201A63">
              <w:t>- Trường hợp từ chối nhận hồ sơ, công chức, viên chức tiếp nhận hồ sơ phải nêu rõ lý do theo mẫu Phiếu từ chối giải quyết hồ sơ thủ tục hành chính;</w:t>
            </w:r>
          </w:p>
        </w:tc>
        <w:tc>
          <w:tcPr>
            <w:tcW w:w="2552" w:type="dxa"/>
            <w:vMerge/>
            <w:tcBorders>
              <w:top w:val="nil"/>
              <w:left w:val="single" w:sz="4" w:space="0" w:color="auto"/>
              <w:bottom w:val="single" w:sz="8" w:space="0" w:color="000000"/>
              <w:right w:val="single" w:sz="8" w:space="0" w:color="auto"/>
            </w:tcBorders>
            <w:vAlign w:val="center"/>
            <w:hideMark/>
          </w:tcPr>
          <w:p w14:paraId="1A6059C4"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7D608712" w14:textId="77777777" w:rsidR="00BF040A" w:rsidRPr="00201A63" w:rsidRDefault="00BF040A" w:rsidP="00BF040A"/>
        </w:tc>
      </w:tr>
      <w:tr w:rsidR="00BF040A" w:rsidRPr="00201A63" w14:paraId="657A63B5" w14:textId="77777777" w:rsidTr="006B39BA">
        <w:trPr>
          <w:trHeight w:val="1260"/>
        </w:trPr>
        <w:tc>
          <w:tcPr>
            <w:tcW w:w="1135" w:type="dxa"/>
            <w:vMerge/>
            <w:tcBorders>
              <w:top w:val="nil"/>
              <w:left w:val="single" w:sz="8" w:space="0" w:color="auto"/>
              <w:bottom w:val="single" w:sz="8" w:space="0" w:color="000000"/>
              <w:right w:val="single" w:sz="8" w:space="0" w:color="auto"/>
            </w:tcBorders>
            <w:vAlign w:val="center"/>
            <w:hideMark/>
          </w:tcPr>
          <w:p w14:paraId="3122BAC1" w14:textId="77777777" w:rsidR="00BF040A" w:rsidRPr="00201A63" w:rsidRDefault="00BF040A" w:rsidP="00BF040A">
            <w:pPr>
              <w:rPr>
                <w:b/>
                <w:bCs/>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14:paraId="1C6356E8" w14:textId="77777777" w:rsidR="00BF040A" w:rsidRPr="00201A63" w:rsidRDefault="00BF040A" w:rsidP="00BF040A">
            <w:pPr>
              <w:rPr>
                <w:b/>
                <w:bCs/>
              </w:rPr>
            </w:pPr>
          </w:p>
        </w:tc>
        <w:tc>
          <w:tcPr>
            <w:tcW w:w="8505" w:type="dxa"/>
            <w:tcBorders>
              <w:left w:val="nil"/>
              <w:bottom w:val="single" w:sz="8" w:space="0" w:color="auto"/>
              <w:right w:val="single" w:sz="8" w:space="0" w:color="auto"/>
            </w:tcBorders>
            <w:shd w:val="clear" w:color="auto" w:fill="auto"/>
            <w:vAlign w:val="center"/>
            <w:hideMark/>
          </w:tcPr>
          <w:p w14:paraId="2A09BF20" w14:textId="77777777" w:rsidR="00BF040A" w:rsidRPr="00201A63" w:rsidRDefault="00BF040A" w:rsidP="00BF040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2F5F4FB" w14:textId="77777777" w:rsidR="00BF040A" w:rsidRPr="00201A63" w:rsidRDefault="00BF040A" w:rsidP="00BF040A">
            <w:pPr>
              <w:jc w:val="both"/>
            </w:pPr>
            <w:r w:rsidRPr="00201A63">
              <w:t xml:space="preserve">22.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40C43087" w14:textId="77777777" w:rsidR="00BF040A" w:rsidRPr="00201A63" w:rsidRDefault="00BF040A" w:rsidP="00BF040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418681BC" w14:textId="77777777" w:rsidR="00BF040A" w:rsidRPr="00201A63" w:rsidRDefault="00BF040A" w:rsidP="00BF040A">
            <w:pPr>
              <w:jc w:val="both"/>
            </w:pPr>
            <w:r w:rsidRPr="00201A63">
              <w:t>- Trường hợp 2: Hồ sơ đầy đủ, hợp lệ, công chức, viên chức tiếp nhận hồ sơ ra giấy tiếp nhận hồ sơ và hẹn trả kết quả</w:t>
            </w:r>
          </w:p>
          <w:p w14:paraId="602BE934" w14:textId="77777777" w:rsidR="00BF040A" w:rsidRPr="00201A63" w:rsidRDefault="00BF040A" w:rsidP="00BF040A">
            <w:r w:rsidRPr="00201A63">
              <w:t>Đối với trường hợp hồ sơ đầy đủ, hợp lệ, Bộ Phận tiếp nhận và trả kết quả gửi hồ sơ đến cơ quan thực hiện để giải quyết.</w:t>
            </w:r>
          </w:p>
        </w:tc>
        <w:tc>
          <w:tcPr>
            <w:tcW w:w="2552" w:type="dxa"/>
            <w:vMerge/>
            <w:tcBorders>
              <w:top w:val="nil"/>
              <w:left w:val="single" w:sz="8" w:space="0" w:color="auto"/>
              <w:bottom w:val="single" w:sz="8" w:space="0" w:color="000000"/>
              <w:right w:val="single" w:sz="8" w:space="0" w:color="auto"/>
            </w:tcBorders>
            <w:vAlign w:val="center"/>
            <w:hideMark/>
          </w:tcPr>
          <w:p w14:paraId="0F9E5CEA" w14:textId="77777777" w:rsidR="00BF040A" w:rsidRPr="00201A63" w:rsidRDefault="00BF040A" w:rsidP="00BF040A"/>
        </w:tc>
        <w:tc>
          <w:tcPr>
            <w:tcW w:w="992" w:type="dxa"/>
            <w:vMerge/>
            <w:tcBorders>
              <w:top w:val="nil"/>
              <w:left w:val="single" w:sz="8" w:space="0" w:color="auto"/>
              <w:bottom w:val="single" w:sz="8" w:space="0" w:color="000000"/>
              <w:right w:val="single" w:sz="8" w:space="0" w:color="auto"/>
            </w:tcBorders>
            <w:vAlign w:val="center"/>
            <w:hideMark/>
          </w:tcPr>
          <w:p w14:paraId="495F3B7F" w14:textId="77777777" w:rsidR="00BF040A" w:rsidRPr="00201A63" w:rsidRDefault="00BF040A" w:rsidP="00BF040A"/>
        </w:tc>
      </w:tr>
      <w:tr w:rsidR="00BF040A" w:rsidRPr="00201A63" w14:paraId="72B5B745" w14:textId="77777777" w:rsidTr="006B39BA">
        <w:trPr>
          <w:trHeight w:val="1335"/>
        </w:trPr>
        <w:tc>
          <w:tcPr>
            <w:tcW w:w="1135" w:type="dxa"/>
            <w:vMerge w:val="restart"/>
            <w:tcBorders>
              <w:top w:val="nil"/>
              <w:left w:val="single" w:sz="8" w:space="0" w:color="auto"/>
              <w:bottom w:val="nil"/>
              <w:right w:val="single" w:sz="8" w:space="0" w:color="auto"/>
            </w:tcBorders>
            <w:shd w:val="clear" w:color="auto" w:fill="auto"/>
            <w:vAlign w:val="center"/>
            <w:hideMark/>
          </w:tcPr>
          <w:p w14:paraId="234FF82A" w14:textId="77777777" w:rsidR="00BF040A" w:rsidRPr="00201A63" w:rsidRDefault="00BF040A" w:rsidP="00BF040A">
            <w:pPr>
              <w:jc w:val="center"/>
              <w:rPr>
                <w:b/>
                <w:bCs/>
              </w:rPr>
            </w:pPr>
            <w:r w:rsidRPr="00201A63">
              <w:rPr>
                <w:b/>
                <w:bCs/>
              </w:rPr>
              <w:t>Bước 3</w:t>
            </w:r>
          </w:p>
        </w:tc>
        <w:tc>
          <w:tcPr>
            <w:tcW w:w="2268" w:type="dxa"/>
            <w:vMerge w:val="restart"/>
            <w:tcBorders>
              <w:top w:val="nil"/>
              <w:left w:val="single" w:sz="8" w:space="0" w:color="auto"/>
              <w:bottom w:val="nil"/>
              <w:right w:val="single" w:sz="8" w:space="0" w:color="auto"/>
            </w:tcBorders>
            <w:shd w:val="clear" w:color="auto" w:fill="auto"/>
            <w:vAlign w:val="center"/>
            <w:hideMark/>
          </w:tcPr>
          <w:p w14:paraId="4DF01BD4" w14:textId="77777777" w:rsidR="00BF040A" w:rsidRPr="00201A63" w:rsidRDefault="00BF040A" w:rsidP="00BF040A">
            <w:pPr>
              <w:jc w:val="both"/>
              <w:rPr>
                <w:b/>
                <w:bCs/>
              </w:rPr>
            </w:pPr>
            <w:r w:rsidRPr="00201A63">
              <w:rPr>
                <w:b/>
                <w:bCs/>
              </w:rPr>
              <w:t>Giải quyết thủ tục hành chính</w:t>
            </w:r>
          </w:p>
        </w:tc>
        <w:tc>
          <w:tcPr>
            <w:tcW w:w="8505" w:type="dxa"/>
            <w:tcBorders>
              <w:top w:val="nil"/>
              <w:left w:val="nil"/>
              <w:bottom w:val="nil"/>
              <w:right w:val="single" w:sz="8" w:space="0" w:color="auto"/>
            </w:tcBorders>
            <w:shd w:val="clear" w:color="auto" w:fill="auto"/>
            <w:vAlign w:val="center"/>
            <w:hideMark/>
          </w:tcPr>
          <w:p w14:paraId="0F68732E" w14:textId="77777777" w:rsidR="00BF040A" w:rsidRPr="00201A63" w:rsidRDefault="00BF040A" w:rsidP="00BF040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552" w:type="dxa"/>
            <w:tcBorders>
              <w:top w:val="nil"/>
              <w:left w:val="nil"/>
              <w:bottom w:val="nil"/>
              <w:right w:val="single" w:sz="8" w:space="0" w:color="auto"/>
            </w:tcBorders>
            <w:shd w:val="clear" w:color="auto" w:fill="auto"/>
            <w:vAlign w:val="center"/>
            <w:hideMark/>
          </w:tcPr>
          <w:p w14:paraId="3517530D" w14:textId="77777777" w:rsidR="00BF040A" w:rsidRPr="00201A63" w:rsidRDefault="00BF040A" w:rsidP="00BF040A">
            <w:pPr>
              <w:jc w:val="center"/>
              <w:rPr>
                <w:b/>
                <w:bCs/>
              </w:rPr>
            </w:pPr>
            <w:r w:rsidRPr="00201A63">
              <w:rPr>
                <w:b/>
                <w:bCs/>
              </w:rPr>
              <w:t>04 ngày</w:t>
            </w:r>
            <w:r w:rsidRPr="00201A63">
              <w:t>, trong đó:</w:t>
            </w:r>
          </w:p>
        </w:tc>
        <w:tc>
          <w:tcPr>
            <w:tcW w:w="992" w:type="dxa"/>
            <w:tcBorders>
              <w:top w:val="nil"/>
              <w:left w:val="nil"/>
              <w:bottom w:val="nil"/>
              <w:right w:val="single" w:sz="8" w:space="0" w:color="auto"/>
            </w:tcBorders>
            <w:shd w:val="clear" w:color="auto" w:fill="auto"/>
            <w:vAlign w:val="center"/>
            <w:hideMark/>
          </w:tcPr>
          <w:p w14:paraId="5AD9DB0F" w14:textId="77777777" w:rsidR="00BF040A" w:rsidRPr="00201A63" w:rsidRDefault="00BF040A" w:rsidP="00BF040A">
            <w:pPr>
              <w:jc w:val="center"/>
              <w:rPr>
                <w:b/>
                <w:bCs/>
              </w:rPr>
            </w:pPr>
            <w:r w:rsidRPr="00201A63">
              <w:rPr>
                <w:b/>
                <w:bCs/>
              </w:rPr>
              <w:t> </w:t>
            </w:r>
          </w:p>
        </w:tc>
      </w:tr>
      <w:tr w:rsidR="00BF040A" w:rsidRPr="00201A63" w14:paraId="08FA2474" w14:textId="77777777" w:rsidTr="006B39BA">
        <w:trPr>
          <w:trHeight w:val="360"/>
        </w:trPr>
        <w:tc>
          <w:tcPr>
            <w:tcW w:w="1135" w:type="dxa"/>
            <w:vMerge/>
            <w:tcBorders>
              <w:top w:val="nil"/>
              <w:left w:val="single" w:sz="8" w:space="0" w:color="auto"/>
              <w:bottom w:val="nil"/>
              <w:right w:val="single" w:sz="8" w:space="0" w:color="auto"/>
            </w:tcBorders>
            <w:vAlign w:val="center"/>
            <w:hideMark/>
          </w:tcPr>
          <w:p w14:paraId="4044D6B1"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BED0B42" w14:textId="77777777" w:rsidR="00BF040A" w:rsidRPr="00201A63" w:rsidRDefault="00BF040A" w:rsidP="00BF040A">
            <w:pPr>
              <w:rPr>
                <w:b/>
                <w:bCs/>
              </w:rPr>
            </w:pPr>
          </w:p>
        </w:tc>
        <w:tc>
          <w:tcPr>
            <w:tcW w:w="8505" w:type="dxa"/>
            <w:tcBorders>
              <w:top w:val="single" w:sz="8" w:space="0" w:color="auto"/>
              <w:left w:val="nil"/>
              <w:bottom w:val="single" w:sz="8" w:space="0" w:color="auto"/>
              <w:right w:val="single" w:sz="8" w:space="0" w:color="auto"/>
            </w:tcBorders>
            <w:shd w:val="clear" w:color="auto" w:fill="auto"/>
            <w:vAlign w:val="center"/>
            <w:hideMark/>
          </w:tcPr>
          <w:p w14:paraId="3FD5BD57" w14:textId="77777777" w:rsidR="00BF040A"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1. Tiếp nhận hồ sơ lần 1 (Bộ phận TN&amp;TKQ):</w:t>
            </w:r>
          </w:p>
          <w:p w14:paraId="7BCF4C09" w14:textId="77777777" w:rsidR="005D1555" w:rsidRPr="00201A63" w:rsidRDefault="00BF040A" w:rsidP="00BF040A">
            <w:pPr>
              <w:pStyle w:val="NormalWeb"/>
              <w:shd w:val="clear" w:color="auto" w:fill="FFFFFF"/>
              <w:spacing w:before="80" w:beforeAutospacing="0" w:after="80" w:afterAutospacing="0" w:line="234" w:lineRule="atLeast"/>
              <w:rPr>
                <w:rFonts w:ascii="Times New Roman" w:hAnsi="Times New Roman"/>
                <w:b/>
                <w:bCs/>
                <w:i/>
              </w:rPr>
            </w:pPr>
            <w:r w:rsidRPr="00201A63">
              <w:rPr>
                <w:rFonts w:ascii="Times New Roman" w:hAnsi="Times New Roman"/>
                <w:b/>
                <w:bCs/>
                <w:i/>
              </w:rPr>
              <w:t xml:space="preserve">Trường hợp in Giấy chứng nhận mới: </w:t>
            </w:r>
          </w:p>
          <w:p w14:paraId="72B3215E" w14:textId="77777777" w:rsidR="005D1555" w:rsidRPr="00201A63" w:rsidRDefault="005D1555" w:rsidP="005D155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5D140B2F" w14:textId="77777777" w:rsidR="005D1555" w:rsidRPr="00201A63" w:rsidRDefault="005D1555" w:rsidP="005D1555">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p w14:paraId="1436651B" w14:textId="77777777" w:rsidR="00BF040A" w:rsidRPr="00201A63" w:rsidRDefault="00BF040A" w:rsidP="00BF040A">
            <w:pPr>
              <w:jc w:val="both"/>
              <w:rPr>
                <w:b/>
                <w:bCs/>
                <w:iCs/>
              </w:rPr>
            </w:pPr>
            <w:r w:rsidRPr="00201A63">
              <w:rPr>
                <w:b/>
                <w:bCs/>
                <w:iCs/>
              </w:rPr>
              <w:t xml:space="preserve">Trường hợp xác nhận thay đổi trên trang 3,4 Giấy chứng nhận: </w:t>
            </w:r>
          </w:p>
          <w:p w14:paraId="6DDE3E6F" w14:textId="77777777" w:rsidR="005D1555" w:rsidRPr="00201A63" w:rsidRDefault="005D1555" w:rsidP="005D1555">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4EBF12D6" w14:textId="370E0A73" w:rsidR="00BF040A" w:rsidRPr="00201A63" w:rsidRDefault="005D1555" w:rsidP="005D1555">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134289BD" w14:textId="77777777" w:rsidR="00BF040A" w:rsidRPr="00201A63" w:rsidRDefault="00BF040A" w:rsidP="00BF040A">
            <w:pPr>
              <w:jc w:val="center"/>
              <w:rPr>
                <w:b/>
                <w:bCs/>
                <w:i/>
                <w:iCs/>
              </w:rPr>
            </w:pPr>
            <w:r w:rsidRPr="00201A63">
              <w:rPr>
                <w:b/>
                <w:bCs/>
                <w:i/>
                <w:iCs/>
              </w:rPr>
              <w:t>02 giờ</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AAAE402" w14:textId="77777777" w:rsidR="00BF040A" w:rsidRPr="00201A63" w:rsidRDefault="00BF040A" w:rsidP="00BF040A">
            <w:pPr>
              <w:jc w:val="both"/>
              <w:rPr>
                <w:b/>
                <w:bCs/>
              </w:rPr>
            </w:pPr>
            <w:r w:rsidRPr="00201A63">
              <w:rPr>
                <w:b/>
                <w:bCs/>
              </w:rPr>
              <w:t> </w:t>
            </w:r>
          </w:p>
        </w:tc>
      </w:tr>
      <w:tr w:rsidR="00BF040A" w:rsidRPr="00201A63" w14:paraId="3E4E8543" w14:textId="77777777" w:rsidTr="006B39BA">
        <w:trPr>
          <w:trHeight w:val="705"/>
        </w:trPr>
        <w:tc>
          <w:tcPr>
            <w:tcW w:w="1135" w:type="dxa"/>
            <w:vMerge/>
            <w:tcBorders>
              <w:top w:val="nil"/>
              <w:left w:val="single" w:sz="8" w:space="0" w:color="auto"/>
              <w:bottom w:val="nil"/>
              <w:right w:val="single" w:sz="8" w:space="0" w:color="auto"/>
            </w:tcBorders>
            <w:vAlign w:val="center"/>
            <w:hideMark/>
          </w:tcPr>
          <w:p w14:paraId="7F55363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030D4E59" w14:textId="77777777" w:rsidR="00BF040A" w:rsidRPr="00201A63" w:rsidRDefault="00BF040A" w:rsidP="00BF040A">
            <w:pPr>
              <w:rPr>
                <w:b/>
                <w:bCs/>
              </w:rPr>
            </w:pPr>
          </w:p>
        </w:tc>
        <w:tc>
          <w:tcPr>
            <w:tcW w:w="8505" w:type="dxa"/>
            <w:tcBorders>
              <w:top w:val="nil"/>
              <w:left w:val="nil"/>
              <w:bottom w:val="single" w:sz="8" w:space="0" w:color="auto"/>
              <w:right w:val="single" w:sz="8" w:space="0" w:color="auto"/>
            </w:tcBorders>
            <w:shd w:val="clear" w:color="auto" w:fill="auto"/>
            <w:vAlign w:val="center"/>
            <w:hideMark/>
          </w:tcPr>
          <w:p w14:paraId="30835DB6" w14:textId="77777777" w:rsidR="00BF040A" w:rsidRPr="00201A63" w:rsidRDefault="00BF040A" w:rsidP="00BF040A">
            <w:pPr>
              <w:jc w:val="both"/>
              <w:rPr>
                <w:b/>
                <w:bCs/>
                <w:i/>
                <w:iCs/>
              </w:rPr>
            </w:pPr>
            <w:r w:rsidRPr="00201A63">
              <w:rPr>
                <w:b/>
                <w:bCs/>
                <w:i/>
                <w:iCs/>
              </w:rPr>
              <w:t>2. Giải quyết hồ sơ: Văn phòng đăng ký đất đai, trong đó:</w:t>
            </w:r>
          </w:p>
        </w:tc>
        <w:tc>
          <w:tcPr>
            <w:tcW w:w="2552" w:type="dxa"/>
            <w:tcBorders>
              <w:top w:val="nil"/>
              <w:left w:val="nil"/>
              <w:bottom w:val="single" w:sz="8" w:space="0" w:color="auto"/>
              <w:right w:val="single" w:sz="8" w:space="0" w:color="auto"/>
            </w:tcBorders>
            <w:shd w:val="clear" w:color="auto" w:fill="auto"/>
            <w:vAlign w:val="center"/>
            <w:hideMark/>
          </w:tcPr>
          <w:p w14:paraId="3AAEDD7F" w14:textId="77777777" w:rsidR="00BF040A" w:rsidRPr="00201A63" w:rsidRDefault="00BF040A" w:rsidP="00BF040A">
            <w:pPr>
              <w:jc w:val="center"/>
              <w:rPr>
                <w:b/>
                <w:bCs/>
              </w:rPr>
            </w:pPr>
            <w:r w:rsidRPr="00201A63">
              <w:rPr>
                <w:b/>
                <w:bCs/>
              </w:rPr>
              <w:t> </w:t>
            </w:r>
          </w:p>
        </w:tc>
        <w:tc>
          <w:tcPr>
            <w:tcW w:w="992" w:type="dxa"/>
            <w:tcBorders>
              <w:top w:val="nil"/>
              <w:left w:val="nil"/>
              <w:bottom w:val="single" w:sz="8" w:space="0" w:color="auto"/>
              <w:right w:val="single" w:sz="8" w:space="0" w:color="auto"/>
            </w:tcBorders>
            <w:shd w:val="clear" w:color="auto" w:fill="auto"/>
            <w:vAlign w:val="center"/>
            <w:hideMark/>
          </w:tcPr>
          <w:p w14:paraId="61741B77" w14:textId="77777777" w:rsidR="00BF040A" w:rsidRPr="00201A63" w:rsidRDefault="00BF040A" w:rsidP="00BF040A">
            <w:pPr>
              <w:jc w:val="both"/>
              <w:rPr>
                <w:b/>
                <w:bCs/>
              </w:rPr>
            </w:pPr>
            <w:r w:rsidRPr="00201A63">
              <w:rPr>
                <w:b/>
                <w:bCs/>
              </w:rPr>
              <w:t> </w:t>
            </w:r>
          </w:p>
        </w:tc>
      </w:tr>
      <w:tr w:rsidR="00BF040A" w:rsidRPr="00201A63" w14:paraId="070E06D6" w14:textId="77777777" w:rsidTr="006B39BA">
        <w:trPr>
          <w:trHeight w:val="1827"/>
        </w:trPr>
        <w:tc>
          <w:tcPr>
            <w:tcW w:w="1135" w:type="dxa"/>
            <w:vMerge/>
            <w:tcBorders>
              <w:top w:val="nil"/>
              <w:left w:val="single" w:sz="8" w:space="0" w:color="auto"/>
              <w:bottom w:val="nil"/>
              <w:right w:val="single" w:sz="8" w:space="0" w:color="auto"/>
            </w:tcBorders>
            <w:vAlign w:val="center"/>
            <w:hideMark/>
          </w:tcPr>
          <w:p w14:paraId="655B3DCB"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85E8882"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5DA7D56A" w14:textId="77777777" w:rsidR="00BF040A" w:rsidRPr="00201A63" w:rsidRDefault="00BF040A" w:rsidP="00BF040A">
            <w:pPr>
              <w:shd w:val="clear" w:color="auto" w:fill="FFFFFF"/>
              <w:spacing w:before="120" w:after="120" w:line="234" w:lineRule="atLeast"/>
              <w:jc w:val="both"/>
              <w:rPr>
                <w:i/>
                <w:iCs/>
              </w:rPr>
            </w:pPr>
            <w:r w:rsidRPr="00201A63">
              <w:t xml:space="preserve">2.1. Trường hợp hồ sơ chưa đủ điều kiện giải quyết, Văn phòng Đăng ký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552" w:type="dxa"/>
            <w:tcBorders>
              <w:top w:val="nil"/>
              <w:left w:val="nil"/>
              <w:bottom w:val="nil"/>
              <w:right w:val="single" w:sz="8" w:space="0" w:color="auto"/>
            </w:tcBorders>
            <w:shd w:val="clear" w:color="auto" w:fill="auto"/>
            <w:vAlign w:val="center"/>
            <w:hideMark/>
          </w:tcPr>
          <w:p w14:paraId="0AB33CD2" w14:textId="77777777" w:rsidR="00BF040A" w:rsidRPr="00201A63" w:rsidRDefault="00BF040A" w:rsidP="00BF040A">
            <w:pPr>
              <w:jc w:val="center"/>
            </w:pPr>
          </w:p>
        </w:tc>
        <w:tc>
          <w:tcPr>
            <w:tcW w:w="992" w:type="dxa"/>
            <w:tcBorders>
              <w:top w:val="nil"/>
              <w:left w:val="nil"/>
              <w:bottom w:val="nil"/>
              <w:right w:val="single" w:sz="8" w:space="0" w:color="auto"/>
            </w:tcBorders>
            <w:shd w:val="clear" w:color="auto" w:fill="auto"/>
            <w:vAlign w:val="center"/>
            <w:hideMark/>
          </w:tcPr>
          <w:p w14:paraId="1930FAB1" w14:textId="77777777" w:rsidR="00BF040A" w:rsidRPr="00201A63" w:rsidRDefault="00BF040A" w:rsidP="00BF040A">
            <w:pPr>
              <w:jc w:val="both"/>
              <w:rPr>
                <w:b/>
                <w:bCs/>
              </w:rPr>
            </w:pPr>
            <w:r w:rsidRPr="00201A63">
              <w:rPr>
                <w:b/>
                <w:bCs/>
              </w:rPr>
              <w:t> </w:t>
            </w:r>
          </w:p>
        </w:tc>
      </w:tr>
      <w:tr w:rsidR="00BF040A" w:rsidRPr="00201A63" w14:paraId="195A2845" w14:textId="77777777" w:rsidTr="006B39BA">
        <w:trPr>
          <w:trHeight w:val="660"/>
        </w:trPr>
        <w:tc>
          <w:tcPr>
            <w:tcW w:w="1135" w:type="dxa"/>
            <w:vMerge/>
            <w:tcBorders>
              <w:top w:val="nil"/>
              <w:left w:val="single" w:sz="8" w:space="0" w:color="auto"/>
              <w:bottom w:val="nil"/>
              <w:right w:val="single" w:sz="8" w:space="0" w:color="auto"/>
            </w:tcBorders>
            <w:vAlign w:val="center"/>
            <w:hideMark/>
          </w:tcPr>
          <w:p w14:paraId="4028EB80"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CDF6A5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21FF411B" w14:textId="77777777" w:rsidR="00BF040A" w:rsidRPr="00201A63" w:rsidRDefault="00BF040A" w:rsidP="00BF040A">
            <w:pPr>
              <w:jc w:val="both"/>
            </w:pPr>
            <w:r w:rsidRPr="00201A63">
              <w:t>2.2. Trường hợp hồ sơ đạt yêu cầu, tiếp tục giải quyết:</w:t>
            </w:r>
          </w:p>
        </w:tc>
        <w:tc>
          <w:tcPr>
            <w:tcW w:w="2552" w:type="dxa"/>
            <w:tcBorders>
              <w:top w:val="nil"/>
              <w:left w:val="nil"/>
              <w:bottom w:val="nil"/>
              <w:right w:val="single" w:sz="8" w:space="0" w:color="auto"/>
            </w:tcBorders>
            <w:shd w:val="clear" w:color="auto" w:fill="auto"/>
            <w:vAlign w:val="center"/>
            <w:hideMark/>
          </w:tcPr>
          <w:p w14:paraId="587176F5" w14:textId="77777777" w:rsidR="00BF040A" w:rsidRPr="00201A63" w:rsidRDefault="00BF040A" w:rsidP="00BF040A">
            <w:pPr>
              <w:jc w:val="center"/>
              <w:rPr>
                <w:b/>
                <w:bCs/>
              </w:rPr>
            </w:pPr>
            <w:r w:rsidRPr="00201A63">
              <w:rPr>
                <w:b/>
                <w:bCs/>
              </w:rPr>
              <w:t> </w:t>
            </w:r>
          </w:p>
        </w:tc>
        <w:tc>
          <w:tcPr>
            <w:tcW w:w="992" w:type="dxa"/>
            <w:tcBorders>
              <w:top w:val="nil"/>
              <w:left w:val="nil"/>
              <w:bottom w:val="nil"/>
              <w:right w:val="single" w:sz="8" w:space="0" w:color="auto"/>
            </w:tcBorders>
            <w:shd w:val="clear" w:color="auto" w:fill="auto"/>
            <w:vAlign w:val="center"/>
            <w:hideMark/>
          </w:tcPr>
          <w:p w14:paraId="13ED8028" w14:textId="77777777" w:rsidR="00BF040A" w:rsidRPr="00201A63" w:rsidRDefault="00BF040A" w:rsidP="00BF040A">
            <w:pPr>
              <w:rPr>
                <w:i/>
                <w:iCs/>
              </w:rPr>
            </w:pPr>
            <w:r w:rsidRPr="00201A63">
              <w:rPr>
                <w:i/>
                <w:iCs/>
              </w:rPr>
              <w:t> </w:t>
            </w:r>
          </w:p>
        </w:tc>
      </w:tr>
      <w:tr w:rsidR="00BF040A" w:rsidRPr="00201A63" w14:paraId="00C6D63C"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32C79936"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2E4D84A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6EE70B47" w14:textId="77777777" w:rsidR="00BF040A" w:rsidRPr="00201A63" w:rsidRDefault="00BF040A" w:rsidP="00BF040A">
            <w:pPr>
              <w:jc w:val="both"/>
              <w:rPr>
                <w:i/>
                <w:iCs/>
              </w:rPr>
            </w:pPr>
            <w:r w:rsidRPr="00201A63">
              <w:rPr>
                <w:i/>
                <w:iCs/>
              </w:rPr>
              <w:t>2.2.1. Trường hợp chỉnh lý trang 3,4 GCN:</w:t>
            </w:r>
          </w:p>
        </w:tc>
        <w:tc>
          <w:tcPr>
            <w:tcW w:w="2552" w:type="dxa"/>
            <w:tcBorders>
              <w:top w:val="nil"/>
              <w:left w:val="nil"/>
              <w:bottom w:val="nil"/>
              <w:right w:val="single" w:sz="8" w:space="0" w:color="auto"/>
            </w:tcBorders>
            <w:shd w:val="clear" w:color="auto" w:fill="auto"/>
            <w:vAlign w:val="center"/>
            <w:hideMark/>
          </w:tcPr>
          <w:p w14:paraId="30A8925D"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4E03BF18" w14:textId="77777777" w:rsidR="00BF040A" w:rsidRPr="00201A63" w:rsidRDefault="00BF040A" w:rsidP="00BF040A">
            <w:pPr>
              <w:rPr>
                <w:i/>
                <w:iCs/>
              </w:rPr>
            </w:pPr>
            <w:r w:rsidRPr="00201A63">
              <w:rPr>
                <w:i/>
                <w:iCs/>
              </w:rPr>
              <w:t> </w:t>
            </w:r>
          </w:p>
        </w:tc>
      </w:tr>
      <w:tr w:rsidR="00BF040A" w:rsidRPr="00201A63" w14:paraId="0063C3A1"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67157F74"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EC7862B"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0772FCB0"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61548FFA"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042451D3" w14:textId="77777777" w:rsidR="00BF040A" w:rsidRPr="00201A63" w:rsidRDefault="00BF040A" w:rsidP="00BF040A">
            <w:pPr>
              <w:rPr>
                <w:i/>
                <w:iCs/>
              </w:rPr>
            </w:pPr>
            <w:r w:rsidRPr="00201A63">
              <w:rPr>
                <w:i/>
                <w:iCs/>
              </w:rPr>
              <w:t> </w:t>
            </w:r>
          </w:p>
        </w:tc>
      </w:tr>
      <w:tr w:rsidR="00BF040A" w:rsidRPr="00201A63" w14:paraId="25D83917" w14:textId="77777777" w:rsidTr="006B39BA">
        <w:trPr>
          <w:trHeight w:val="990"/>
        </w:trPr>
        <w:tc>
          <w:tcPr>
            <w:tcW w:w="1135" w:type="dxa"/>
            <w:vMerge/>
            <w:tcBorders>
              <w:top w:val="nil"/>
              <w:left w:val="single" w:sz="8" w:space="0" w:color="auto"/>
              <w:bottom w:val="nil"/>
              <w:right w:val="single" w:sz="8" w:space="0" w:color="auto"/>
            </w:tcBorders>
            <w:vAlign w:val="center"/>
            <w:hideMark/>
          </w:tcPr>
          <w:p w14:paraId="0E549EE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F60CC3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F8799C8" w14:textId="77777777" w:rsidR="00BF040A" w:rsidRPr="00201A63" w:rsidRDefault="00BF040A" w:rsidP="00BF040A">
            <w:pPr>
              <w:jc w:val="both"/>
              <w:rPr>
                <w:i/>
                <w:iCs/>
              </w:rPr>
            </w:pPr>
            <w:r w:rsidRPr="00201A63">
              <w:rPr>
                <w:i/>
                <w:iCs/>
              </w:rPr>
              <w:t>(Viên chức thẩm định, chỉnh lý vào Giấy chứng nhận QSD đất và chuyển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30234900" w14:textId="77777777" w:rsidR="00BF040A" w:rsidRPr="00201A63" w:rsidRDefault="00BF040A" w:rsidP="00BF040A">
            <w:pPr>
              <w:jc w:val="center"/>
              <w:rPr>
                <w:i/>
                <w:iCs/>
              </w:rPr>
            </w:pPr>
            <w:r w:rsidRPr="00201A63">
              <w:rPr>
                <w:i/>
                <w:iCs/>
              </w:rPr>
              <w:t xml:space="preserve"> </w:t>
            </w:r>
          </w:p>
        </w:tc>
        <w:tc>
          <w:tcPr>
            <w:tcW w:w="992" w:type="dxa"/>
            <w:tcBorders>
              <w:top w:val="nil"/>
              <w:left w:val="nil"/>
              <w:bottom w:val="nil"/>
              <w:right w:val="single" w:sz="8" w:space="0" w:color="auto"/>
            </w:tcBorders>
            <w:shd w:val="clear" w:color="auto" w:fill="auto"/>
            <w:vAlign w:val="center"/>
            <w:hideMark/>
          </w:tcPr>
          <w:p w14:paraId="54B45971" w14:textId="77777777" w:rsidR="00BF040A" w:rsidRPr="00201A63" w:rsidRDefault="00BF040A" w:rsidP="00BF040A">
            <w:pPr>
              <w:rPr>
                <w:i/>
                <w:iCs/>
              </w:rPr>
            </w:pPr>
            <w:r w:rsidRPr="00201A63">
              <w:rPr>
                <w:i/>
                <w:iCs/>
              </w:rPr>
              <w:t> </w:t>
            </w:r>
          </w:p>
        </w:tc>
      </w:tr>
      <w:tr w:rsidR="00BF040A" w:rsidRPr="00201A63" w14:paraId="341D6B65"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7312F68D"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39897F33"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6AE1AAA8"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6E5CD4C8"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7A5BF044" w14:textId="77777777" w:rsidR="00BF040A" w:rsidRPr="00201A63" w:rsidRDefault="00BF040A" w:rsidP="00BF040A">
            <w:pPr>
              <w:rPr>
                <w:i/>
                <w:iCs/>
              </w:rPr>
            </w:pPr>
            <w:r w:rsidRPr="00201A63">
              <w:rPr>
                <w:i/>
                <w:iCs/>
              </w:rPr>
              <w:t> </w:t>
            </w:r>
          </w:p>
        </w:tc>
      </w:tr>
      <w:tr w:rsidR="00BF040A" w:rsidRPr="00201A63" w14:paraId="71B55781"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67ADE3EC"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50DB39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9AFA669"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 xml:space="preserve"> và chuyển trả kết quả</w:t>
            </w:r>
          </w:p>
        </w:tc>
        <w:tc>
          <w:tcPr>
            <w:tcW w:w="2552" w:type="dxa"/>
            <w:tcBorders>
              <w:top w:val="nil"/>
              <w:left w:val="nil"/>
              <w:bottom w:val="nil"/>
              <w:right w:val="single" w:sz="8" w:space="0" w:color="auto"/>
            </w:tcBorders>
            <w:shd w:val="clear" w:color="auto" w:fill="auto"/>
            <w:vAlign w:val="center"/>
            <w:hideMark/>
          </w:tcPr>
          <w:p w14:paraId="728FDBF7"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13F67A0F" w14:textId="77777777" w:rsidR="00BF040A" w:rsidRPr="00201A63" w:rsidRDefault="00BF040A" w:rsidP="00BF040A">
            <w:pPr>
              <w:rPr>
                <w:i/>
                <w:iCs/>
              </w:rPr>
            </w:pPr>
            <w:r w:rsidRPr="00201A63">
              <w:rPr>
                <w:i/>
                <w:iCs/>
              </w:rPr>
              <w:t> </w:t>
            </w:r>
          </w:p>
        </w:tc>
      </w:tr>
      <w:tr w:rsidR="00BF040A" w:rsidRPr="00201A63" w14:paraId="03042870"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54EAE9B2" w14:textId="77777777" w:rsidR="00BF040A" w:rsidRPr="00201A63" w:rsidRDefault="00BF040A" w:rsidP="00BF040A">
            <w:pPr>
              <w:rPr>
                <w:b/>
                <w:bCs/>
              </w:rPr>
            </w:pPr>
            <w:bookmarkStart w:id="136" w:name="_Hlk134426558"/>
          </w:p>
        </w:tc>
        <w:tc>
          <w:tcPr>
            <w:tcW w:w="2268" w:type="dxa"/>
            <w:vMerge/>
            <w:tcBorders>
              <w:top w:val="nil"/>
              <w:left w:val="single" w:sz="8" w:space="0" w:color="auto"/>
              <w:bottom w:val="nil"/>
              <w:right w:val="single" w:sz="8" w:space="0" w:color="auto"/>
            </w:tcBorders>
            <w:vAlign w:val="center"/>
            <w:hideMark/>
          </w:tcPr>
          <w:p w14:paraId="531438FD"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49DB2E42" w14:textId="77777777" w:rsidR="00BF040A" w:rsidRPr="00201A63" w:rsidRDefault="00BF040A" w:rsidP="00BF040A">
            <w:pPr>
              <w:jc w:val="both"/>
              <w:rPr>
                <w:i/>
                <w:iCs/>
              </w:rPr>
            </w:pPr>
            <w:r w:rsidRPr="00201A63">
              <w:rPr>
                <w:i/>
                <w:iCs/>
              </w:rPr>
              <w:t>2.2.2. Trường hợp in mới GCN:</w:t>
            </w:r>
          </w:p>
        </w:tc>
        <w:tc>
          <w:tcPr>
            <w:tcW w:w="2552" w:type="dxa"/>
            <w:tcBorders>
              <w:top w:val="nil"/>
              <w:left w:val="nil"/>
              <w:bottom w:val="nil"/>
              <w:right w:val="single" w:sz="8" w:space="0" w:color="auto"/>
            </w:tcBorders>
            <w:shd w:val="clear" w:color="auto" w:fill="auto"/>
            <w:vAlign w:val="center"/>
            <w:hideMark/>
          </w:tcPr>
          <w:p w14:paraId="788A667A" w14:textId="77777777" w:rsidR="00BF040A" w:rsidRPr="00201A63" w:rsidRDefault="00BF040A" w:rsidP="00BF040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08A419D" w14:textId="77777777" w:rsidR="00BF040A" w:rsidRPr="00201A63" w:rsidRDefault="00BF040A" w:rsidP="00BF040A">
            <w:pPr>
              <w:rPr>
                <w:i/>
                <w:iCs/>
              </w:rPr>
            </w:pPr>
            <w:r w:rsidRPr="00201A63">
              <w:rPr>
                <w:i/>
                <w:iCs/>
              </w:rPr>
              <w:t> </w:t>
            </w:r>
          </w:p>
        </w:tc>
      </w:tr>
      <w:tr w:rsidR="00BF040A" w:rsidRPr="00201A63" w14:paraId="6DD1B302"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519002AA"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1CC31385"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02D0A50B" w14:textId="77777777" w:rsidR="00BF040A" w:rsidRPr="00201A63" w:rsidRDefault="00BF040A" w:rsidP="00BF040A">
            <w:pPr>
              <w:jc w:val="both"/>
              <w:rPr>
                <w:i/>
                <w:iCs/>
              </w:rPr>
            </w:pPr>
            <w:r w:rsidRPr="00201A63">
              <w:rPr>
                <w:i/>
                <w:iCs/>
              </w:rPr>
              <w:t>+ Phòng Đăng ký và cấp Giấy chứng nhận</w:t>
            </w:r>
          </w:p>
        </w:tc>
        <w:tc>
          <w:tcPr>
            <w:tcW w:w="2552" w:type="dxa"/>
            <w:tcBorders>
              <w:top w:val="nil"/>
              <w:left w:val="nil"/>
              <w:bottom w:val="nil"/>
              <w:right w:val="single" w:sz="8" w:space="0" w:color="auto"/>
            </w:tcBorders>
            <w:shd w:val="clear" w:color="auto" w:fill="auto"/>
            <w:vAlign w:val="center"/>
            <w:hideMark/>
          </w:tcPr>
          <w:p w14:paraId="195854AA" w14:textId="77777777" w:rsidR="00BF040A" w:rsidRPr="00201A63" w:rsidRDefault="00BF040A" w:rsidP="00BF040A">
            <w:pPr>
              <w:jc w:val="center"/>
              <w:rPr>
                <w:i/>
                <w:iCs/>
              </w:rPr>
            </w:pPr>
            <w:r w:rsidRPr="00201A63">
              <w:rPr>
                <w:i/>
                <w:iCs/>
              </w:rPr>
              <w:t>02 ngày</w:t>
            </w:r>
          </w:p>
        </w:tc>
        <w:tc>
          <w:tcPr>
            <w:tcW w:w="992" w:type="dxa"/>
            <w:tcBorders>
              <w:top w:val="nil"/>
              <w:left w:val="nil"/>
              <w:bottom w:val="nil"/>
              <w:right w:val="single" w:sz="8" w:space="0" w:color="auto"/>
            </w:tcBorders>
            <w:shd w:val="clear" w:color="auto" w:fill="auto"/>
            <w:vAlign w:val="center"/>
            <w:hideMark/>
          </w:tcPr>
          <w:p w14:paraId="6CB4C40A" w14:textId="77777777" w:rsidR="00BF040A" w:rsidRPr="00201A63" w:rsidRDefault="00BF040A" w:rsidP="00BF040A">
            <w:pPr>
              <w:rPr>
                <w:i/>
                <w:iCs/>
              </w:rPr>
            </w:pPr>
            <w:r w:rsidRPr="00201A63">
              <w:rPr>
                <w:i/>
                <w:iCs/>
              </w:rPr>
              <w:t> </w:t>
            </w:r>
          </w:p>
        </w:tc>
      </w:tr>
      <w:tr w:rsidR="00BF040A" w:rsidRPr="00201A63" w14:paraId="56E5C177" w14:textId="77777777" w:rsidTr="006B39BA">
        <w:trPr>
          <w:trHeight w:val="1152"/>
        </w:trPr>
        <w:tc>
          <w:tcPr>
            <w:tcW w:w="1135" w:type="dxa"/>
            <w:vMerge/>
            <w:tcBorders>
              <w:top w:val="nil"/>
              <w:left w:val="single" w:sz="8" w:space="0" w:color="auto"/>
              <w:bottom w:val="nil"/>
              <w:right w:val="single" w:sz="8" w:space="0" w:color="auto"/>
            </w:tcBorders>
            <w:vAlign w:val="center"/>
            <w:hideMark/>
          </w:tcPr>
          <w:p w14:paraId="20CD4BD7"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7EE3312C"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6CE25C6B" w14:textId="77777777" w:rsidR="00BF040A" w:rsidRPr="00201A63" w:rsidRDefault="00BF040A" w:rsidP="00BF040A">
            <w:pPr>
              <w:jc w:val="both"/>
              <w:rPr>
                <w:i/>
                <w:iCs/>
              </w:rPr>
            </w:pPr>
            <w:r w:rsidRPr="00201A63">
              <w:rPr>
                <w:i/>
                <w:iCs/>
              </w:rPr>
              <w:t>(Viên chức thẩm định, in Giấy chứng nhận QSD đất, dự thảo tờ trình và chuyển Lãnh đạo phòng; Lãnh đạo phòng kiểm tra trình Lãnh đạo Văn phòng)</w:t>
            </w:r>
          </w:p>
        </w:tc>
        <w:tc>
          <w:tcPr>
            <w:tcW w:w="2552" w:type="dxa"/>
            <w:tcBorders>
              <w:top w:val="nil"/>
              <w:left w:val="nil"/>
              <w:bottom w:val="nil"/>
              <w:right w:val="single" w:sz="8" w:space="0" w:color="auto"/>
            </w:tcBorders>
            <w:shd w:val="clear" w:color="auto" w:fill="auto"/>
            <w:vAlign w:val="center"/>
            <w:hideMark/>
          </w:tcPr>
          <w:p w14:paraId="43006364" w14:textId="77777777" w:rsidR="00BF040A" w:rsidRPr="00201A63" w:rsidRDefault="00BF040A" w:rsidP="00BF040A">
            <w:pPr>
              <w:jc w:val="center"/>
              <w:rPr>
                <w:i/>
                <w:iCs/>
              </w:rPr>
            </w:pPr>
            <w:r w:rsidRPr="00201A63">
              <w:rPr>
                <w:i/>
                <w:iCs/>
              </w:rPr>
              <w:t> </w:t>
            </w:r>
          </w:p>
        </w:tc>
        <w:tc>
          <w:tcPr>
            <w:tcW w:w="992" w:type="dxa"/>
            <w:tcBorders>
              <w:top w:val="nil"/>
              <w:left w:val="nil"/>
              <w:bottom w:val="nil"/>
              <w:right w:val="single" w:sz="8" w:space="0" w:color="auto"/>
            </w:tcBorders>
            <w:shd w:val="clear" w:color="auto" w:fill="auto"/>
            <w:vAlign w:val="center"/>
            <w:hideMark/>
          </w:tcPr>
          <w:p w14:paraId="00F1CA2D" w14:textId="77777777" w:rsidR="00BF040A" w:rsidRPr="00201A63" w:rsidRDefault="00BF040A" w:rsidP="00BF040A">
            <w:pPr>
              <w:rPr>
                <w:i/>
                <w:iCs/>
              </w:rPr>
            </w:pPr>
            <w:r w:rsidRPr="00201A63">
              <w:rPr>
                <w:i/>
                <w:iCs/>
              </w:rPr>
              <w:t> </w:t>
            </w:r>
          </w:p>
        </w:tc>
      </w:tr>
      <w:tr w:rsidR="00BF040A" w:rsidRPr="00201A63" w14:paraId="4043F977" w14:textId="77777777" w:rsidTr="006B39BA">
        <w:trPr>
          <w:trHeight w:val="330"/>
        </w:trPr>
        <w:tc>
          <w:tcPr>
            <w:tcW w:w="1135" w:type="dxa"/>
            <w:vMerge/>
            <w:tcBorders>
              <w:top w:val="nil"/>
              <w:left w:val="single" w:sz="8" w:space="0" w:color="auto"/>
              <w:bottom w:val="nil"/>
              <w:right w:val="single" w:sz="8" w:space="0" w:color="auto"/>
            </w:tcBorders>
            <w:vAlign w:val="center"/>
            <w:hideMark/>
          </w:tcPr>
          <w:p w14:paraId="473BD703"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5DB458CB"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6ABF4141" w14:textId="77777777" w:rsidR="00BF040A" w:rsidRPr="00201A63" w:rsidRDefault="00BF040A" w:rsidP="00BF040A">
            <w:pPr>
              <w:jc w:val="both"/>
              <w:rPr>
                <w:i/>
                <w:iCs/>
              </w:rPr>
            </w:pPr>
            <w:r w:rsidRPr="00201A63">
              <w:rPr>
                <w:i/>
                <w:iCs/>
              </w:rPr>
              <w:t>+ Lãnh đạo Văn phòng xem xét, phê duyệt</w:t>
            </w:r>
          </w:p>
        </w:tc>
        <w:tc>
          <w:tcPr>
            <w:tcW w:w="2552" w:type="dxa"/>
            <w:tcBorders>
              <w:top w:val="nil"/>
              <w:left w:val="nil"/>
              <w:bottom w:val="nil"/>
              <w:right w:val="single" w:sz="8" w:space="0" w:color="auto"/>
            </w:tcBorders>
            <w:shd w:val="clear" w:color="auto" w:fill="auto"/>
            <w:vAlign w:val="center"/>
            <w:hideMark/>
          </w:tcPr>
          <w:p w14:paraId="46374ED4" w14:textId="77777777" w:rsidR="00BF040A" w:rsidRPr="00201A63" w:rsidRDefault="00BF040A" w:rsidP="00BF040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52D7EA4A" w14:textId="77777777" w:rsidR="00BF040A" w:rsidRPr="00201A63" w:rsidRDefault="00BF040A" w:rsidP="00BF040A">
            <w:pPr>
              <w:rPr>
                <w:i/>
                <w:iCs/>
              </w:rPr>
            </w:pPr>
            <w:r w:rsidRPr="00201A63">
              <w:rPr>
                <w:i/>
                <w:iCs/>
              </w:rPr>
              <w:t> </w:t>
            </w:r>
          </w:p>
        </w:tc>
      </w:tr>
      <w:tr w:rsidR="00BF040A" w:rsidRPr="00201A63" w14:paraId="4FA16DFE" w14:textId="77777777" w:rsidTr="006B39BA">
        <w:trPr>
          <w:trHeight w:val="345"/>
        </w:trPr>
        <w:tc>
          <w:tcPr>
            <w:tcW w:w="1135" w:type="dxa"/>
            <w:vMerge/>
            <w:tcBorders>
              <w:top w:val="nil"/>
              <w:left w:val="single" w:sz="8" w:space="0" w:color="auto"/>
              <w:bottom w:val="nil"/>
              <w:right w:val="single" w:sz="8" w:space="0" w:color="auto"/>
            </w:tcBorders>
            <w:vAlign w:val="center"/>
            <w:hideMark/>
          </w:tcPr>
          <w:p w14:paraId="0AC6293E" w14:textId="77777777" w:rsidR="00BF040A" w:rsidRPr="00201A63" w:rsidRDefault="00BF040A" w:rsidP="00BF040A">
            <w:pPr>
              <w:rPr>
                <w:b/>
                <w:bCs/>
              </w:rPr>
            </w:pPr>
          </w:p>
        </w:tc>
        <w:tc>
          <w:tcPr>
            <w:tcW w:w="2268" w:type="dxa"/>
            <w:vMerge/>
            <w:tcBorders>
              <w:top w:val="nil"/>
              <w:left w:val="single" w:sz="8" w:space="0" w:color="auto"/>
              <w:bottom w:val="nil"/>
              <w:right w:val="single" w:sz="8" w:space="0" w:color="auto"/>
            </w:tcBorders>
            <w:vAlign w:val="center"/>
            <w:hideMark/>
          </w:tcPr>
          <w:p w14:paraId="6F28EF49" w14:textId="77777777" w:rsidR="00BF040A" w:rsidRPr="00201A63" w:rsidRDefault="00BF040A" w:rsidP="00BF040A">
            <w:pPr>
              <w:rPr>
                <w:b/>
                <w:bCs/>
              </w:rPr>
            </w:pPr>
          </w:p>
        </w:tc>
        <w:tc>
          <w:tcPr>
            <w:tcW w:w="8505" w:type="dxa"/>
            <w:tcBorders>
              <w:top w:val="nil"/>
              <w:left w:val="nil"/>
              <w:bottom w:val="nil"/>
              <w:right w:val="single" w:sz="8" w:space="0" w:color="auto"/>
            </w:tcBorders>
            <w:shd w:val="clear" w:color="auto" w:fill="auto"/>
            <w:vAlign w:val="center"/>
            <w:hideMark/>
          </w:tcPr>
          <w:p w14:paraId="1070B377" w14:textId="77777777" w:rsidR="00BF040A" w:rsidRPr="00201A63" w:rsidRDefault="00BF040A" w:rsidP="00BF040A">
            <w:pPr>
              <w:contextualSpacing/>
              <w:jc w:val="both"/>
              <w:rPr>
                <w:spacing w:val="3"/>
                <w:shd w:val="clear" w:color="auto" w:fill="FFFFFF"/>
              </w:rPr>
            </w:pPr>
            <w:r w:rsidRPr="00201A63">
              <w:rPr>
                <w:i/>
                <w:iCs/>
              </w:rPr>
              <w:t xml:space="preserve">+ Văn thư đóng dấu </w:t>
            </w:r>
            <w:r w:rsidRPr="00201A63">
              <w:rPr>
                <w:spacing w:val="3"/>
                <w:shd w:val="clear" w:color="auto" w:fill="FFFFFF"/>
              </w:rPr>
              <w:t xml:space="preserve">đồng thời </w:t>
            </w:r>
            <w:r w:rsidRPr="00201A63">
              <w:rPr>
                <w:i/>
                <w:spacing w:val="3"/>
                <w:shd w:val="clear" w:color="auto" w:fill="FFFFFF"/>
              </w:rPr>
              <w:t>nhập phí</w:t>
            </w:r>
            <w:r w:rsidRPr="00201A63">
              <w:rPr>
                <w:spacing w:val="3"/>
                <w:shd w:val="clear" w:color="auto" w:fill="FFFFFF"/>
              </w:rPr>
              <w:t xml:space="preserve"> và </w:t>
            </w:r>
            <w:r w:rsidRPr="00201A63">
              <w:rPr>
                <w:i/>
                <w:spacing w:val="3"/>
                <w:shd w:val="clear" w:color="auto" w:fill="FFFFFF"/>
              </w:rPr>
              <w:t>số hóa hồ</w:t>
            </w:r>
            <w:r w:rsidRPr="00201A63">
              <w:rPr>
                <w:spacing w:val="3"/>
                <w:shd w:val="clear" w:color="auto" w:fill="FFFFFF"/>
              </w:rPr>
              <w:t xml:space="preserve"> sơ trên phần mềm một cửa điện tử của tỉnh</w:t>
            </w:r>
            <w:r w:rsidRPr="00201A63">
              <w:rPr>
                <w:i/>
                <w:iCs/>
              </w:rPr>
              <w:t>và chuyển trả kết quả</w:t>
            </w:r>
          </w:p>
        </w:tc>
        <w:tc>
          <w:tcPr>
            <w:tcW w:w="2552" w:type="dxa"/>
            <w:tcBorders>
              <w:top w:val="nil"/>
              <w:left w:val="nil"/>
              <w:bottom w:val="nil"/>
              <w:right w:val="single" w:sz="8" w:space="0" w:color="auto"/>
            </w:tcBorders>
            <w:shd w:val="clear" w:color="auto" w:fill="auto"/>
            <w:vAlign w:val="center"/>
            <w:hideMark/>
          </w:tcPr>
          <w:p w14:paraId="4EA19E18" w14:textId="77777777" w:rsidR="00BF040A" w:rsidRPr="00201A63" w:rsidRDefault="00BF040A" w:rsidP="00BF040A">
            <w:pPr>
              <w:jc w:val="center"/>
              <w:rPr>
                <w:i/>
                <w:iCs/>
              </w:rPr>
            </w:pPr>
            <w:r w:rsidRPr="00201A63">
              <w:rPr>
                <w:i/>
                <w:iCs/>
              </w:rPr>
              <w:t>0,5 ngày</w:t>
            </w:r>
          </w:p>
        </w:tc>
        <w:tc>
          <w:tcPr>
            <w:tcW w:w="992" w:type="dxa"/>
            <w:tcBorders>
              <w:top w:val="nil"/>
              <w:left w:val="nil"/>
              <w:bottom w:val="nil"/>
              <w:right w:val="single" w:sz="8" w:space="0" w:color="auto"/>
            </w:tcBorders>
            <w:shd w:val="clear" w:color="auto" w:fill="auto"/>
            <w:vAlign w:val="center"/>
            <w:hideMark/>
          </w:tcPr>
          <w:p w14:paraId="293ACB99" w14:textId="77777777" w:rsidR="00BF040A" w:rsidRPr="00201A63" w:rsidRDefault="00BF040A" w:rsidP="00BF040A">
            <w:pPr>
              <w:rPr>
                <w:i/>
                <w:iCs/>
              </w:rPr>
            </w:pPr>
            <w:r w:rsidRPr="00201A63">
              <w:rPr>
                <w:i/>
                <w:iCs/>
              </w:rPr>
              <w:t> </w:t>
            </w:r>
          </w:p>
        </w:tc>
      </w:tr>
      <w:bookmarkEnd w:id="136"/>
      <w:tr w:rsidR="00BF040A" w:rsidRPr="00201A63" w14:paraId="5CCC86A4" w14:textId="77777777" w:rsidTr="006B39BA">
        <w:trPr>
          <w:trHeight w:val="660"/>
        </w:trPr>
        <w:tc>
          <w:tcPr>
            <w:tcW w:w="11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059910" w14:textId="77777777" w:rsidR="00BF040A" w:rsidRPr="00201A63" w:rsidRDefault="00BF040A" w:rsidP="00BF040A">
            <w:pPr>
              <w:jc w:val="center"/>
              <w:rPr>
                <w:b/>
                <w:bCs/>
              </w:rPr>
            </w:pPr>
            <w:r w:rsidRPr="00201A63">
              <w:rPr>
                <w:b/>
                <w:bCs/>
              </w:rPr>
              <w:t>Bước 4</w:t>
            </w:r>
          </w:p>
        </w:tc>
        <w:tc>
          <w:tcPr>
            <w:tcW w:w="2268" w:type="dxa"/>
            <w:tcBorders>
              <w:top w:val="single" w:sz="8" w:space="0" w:color="auto"/>
              <w:left w:val="nil"/>
              <w:bottom w:val="nil"/>
              <w:right w:val="single" w:sz="8" w:space="0" w:color="auto"/>
            </w:tcBorders>
            <w:shd w:val="clear" w:color="auto" w:fill="auto"/>
            <w:vAlign w:val="center"/>
            <w:hideMark/>
          </w:tcPr>
          <w:p w14:paraId="14CDFB51" w14:textId="77777777" w:rsidR="00BF040A" w:rsidRPr="00201A63" w:rsidRDefault="00BF040A" w:rsidP="00BF040A">
            <w:pPr>
              <w:jc w:val="both"/>
              <w:rPr>
                <w:b/>
                <w:bCs/>
              </w:rPr>
            </w:pPr>
            <w:r w:rsidRPr="00201A63">
              <w:rPr>
                <w:b/>
                <w:bCs/>
              </w:rPr>
              <w:t>Trả kết quả giải quyết thủ tục hành chính</w:t>
            </w:r>
            <w:r w:rsidRPr="00201A63">
              <w:rPr>
                <w:i/>
                <w:iCs/>
              </w:rPr>
              <w:t xml:space="preserve"> </w:t>
            </w:r>
          </w:p>
        </w:tc>
        <w:tc>
          <w:tcPr>
            <w:tcW w:w="8505" w:type="dxa"/>
            <w:tcBorders>
              <w:top w:val="single" w:sz="8" w:space="0" w:color="auto"/>
              <w:left w:val="nil"/>
              <w:bottom w:val="nil"/>
              <w:right w:val="single" w:sz="8" w:space="0" w:color="auto"/>
            </w:tcBorders>
            <w:shd w:val="clear" w:color="auto" w:fill="auto"/>
            <w:vAlign w:val="center"/>
            <w:hideMark/>
          </w:tcPr>
          <w:p w14:paraId="3D2F19AF" w14:textId="77777777" w:rsidR="00BF040A" w:rsidRPr="00201A63" w:rsidRDefault="00BF040A" w:rsidP="00BF040A">
            <w:pPr>
              <w:jc w:val="both"/>
            </w:pPr>
            <w:r w:rsidRPr="00201A63">
              <w:t>Công chức tiếp nhận và trả kết quả nhập vào sổ theo dõi hồ sơ và phần mềm điện tử thực hiện như sau:</w:t>
            </w:r>
          </w:p>
        </w:tc>
        <w:tc>
          <w:tcPr>
            <w:tcW w:w="2552" w:type="dxa"/>
            <w:tcBorders>
              <w:top w:val="single" w:sz="8" w:space="0" w:color="auto"/>
              <w:left w:val="nil"/>
              <w:bottom w:val="nil"/>
              <w:right w:val="single" w:sz="8" w:space="0" w:color="auto"/>
            </w:tcBorders>
            <w:shd w:val="clear" w:color="auto" w:fill="auto"/>
            <w:vAlign w:val="center"/>
            <w:hideMark/>
          </w:tcPr>
          <w:p w14:paraId="52F91E72" w14:textId="77777777" w:rsidR="00BF040A" w:rsidRPr="00201A63" w:rsidRDefault="00BF040A" w:rsidP="00BF040A">
            <w:pPr>
              <w:jc w:val="center"/>
              <w:rPr>
                <w:b/>
                <w:bCs/>
                <w:i/>
                <w:iCs/>
              </w:rPr>
            </w:pPr>
            <w:r w:rsidRPr="00201A63">
              <w:rPr>
                <w:b/>
                <w:bCs/>
                <w:i/>
                <w:iCs/>
              </w:rPr>
              <w:t>02 giờ</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11ED61" w14:textId="77777777" w:rsidR="00BF040A" w:rsidRPr="00201A63" w:rsidRDefault="00BF040A" w:rsidP="00BF040A">
            <w:pPr>
              <w:jc w:val="both"/>
            </w:pPr>
            <w:r w:rsidRPr="00201A63">
              <w:t> </w:t>
            </w:r>
          </w:p>
        </w:tc>
      </w:tr>
      <w:tr w:rsidR="00BF040A" w:rsidRPr="00201A63" w14:paraId="116D3BFB" w14:textId="77777777" w:rsidTr="006B39BA">
        <w:trPr>
          <w:trHeight w:val="551"/>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2D562AB4" w14:textId="77777777" w:rsidR="00BF040A" w:rsidRPr="00201A63" w:rsidRDefault="00BF040A" w:rsidP="00BF040A">
            <w:pPr>
              <w:rPr>
                <w:b/>
                <w:bCs/>
              </w:rPr>
            </w:pP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5DB10F29" w14:textId="77777777" w:rsidR="00BF040A" w:rsidRPr="00201A63" w:rsidRDefault="00BF040A" w:rsidP="00BF040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505" w:type="dxa"/>
            <w:tcBorders>
              <w:top w:val="nil"/>
              <w:left w:val="nil"/>
              <w:bottom w:val="nil"/>
              <w:right w:val="single" w:sz="8" w:space="0" w:color="auto"/>
            </w:tcBorders>
            <w:shd w:val="clear" w:color="auto" w:fill="auto"/>
            <w:vAlign w:val="center"/>
            <w:hideMark/>
          </w:tcPr>
          <w:p w14:paraId="6C9F7494" w14:textId="77777777" w:rsidR="00BF040A" w:rsidRPr="00201A63" w:rsidRDefault="00BF040A" w:rsidP="00BF040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552" w:type="dxa"/>
            <w:vMerge w:val="restart"/>
            <w:tcBorders>
              <w:top w:val="nil"/>
              <w:left w:val="single" w:sz="8" w:space="0" w:color="auto"/>
              <w:bottom w:val="single" w:sz="8" w:space="0" w:color="000000"/>
              <w:right w:val="single" w:sz="8" w:space="0" w:color="auto"/>
            </w:tcBorders>
            <w:shd w:val="clear" w:color="auto" w:fill="auto"/>
            <w:vAlign w:val="center"/>
            <w:hideMark/>
          </w:tcPr>
          <w:p w14:paraId="3C48460E" w14:textId="77777777" w:rsidR="00BF040A" w:rsidRPr="00201A63" w:rsidRDefault="00BF040A" w:rsidP="00BF040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3BB45D54" w14:textId="77777777" w:rsidR="00BF040A" w:rsidRPr="00201A63" w:rsidRDefault="00BF040A" w:rsidP="00BF040A"/>
        </w:tc>
      </w:tr>
      <w:tr w:rsidR="00BF040A" w:rsidRPr="00201A63" w14:paraId="423A9748" w14:textId="77777777" w:rsidTr="006B39BA">
        <w:trPr>
          <w:trHeight w:val="1483"/>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26A2C535"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4D743E7F" w14:textId="77777777" w:rsidR="00BF040A" w:rsidRPr="00201A63" w:rsidRDefault="00BF040A" w:rsidP="00BF040A">
            <w:pPr>
              <w:rPr>
                <w:i/>
                <w:iCs/>
              </w:rPr>
            </w:pPr>
          </w:p>
        </w:tc>
        <w:tc>
          <w:tcPr>
            <w:tcW w:w="8505" w:type="dxa"/>
            <w:tcBorders>
              <w:top w:val="nil"/>
              <w:left w:val="nil"/>
              <w:bottom w:val="nil"/>
              <w:right w:val="single" w:sz="8" w:space="0" w:color="auto"/>
            </w:tcBorders>
            <w:shd w:val="clear" w:color="auto" w:fill="auto"/>
            <w:vAlign w:val="center"/>
            <w:hideMark/>
          </w:tcPr>
          <w:p w14:paraId="7F8E6979" w14:textId="77777777" w:rsidR="00BF040A" w:rsidRPr="00201A63" w:rsidRDefault="00BF040A" w:rsidP="00BF040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552" w:type="dxa"/>
            <w:vMerge/>
            <w:tcBorders>
              <w:top w:val="nil"/>
              <w:left w:val="single" w:sz="8" w:space="0" w:color="auto"/>
              <w:bottom w:val="single" w:sz="8" w:space="0" w:color="000000"/>
              <w:right w:val="single" w:sz="8" w:space="0" w:color="auto"/>
            </w:tcBorders>
            <w:vAlign w:val="center"/>
            <w:hideMark/>
          </w:tcPr>
          <w:p w14:paraId="157130E9"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326E0821" w14:textId="77777777" w:rsidR="00BF040A" w:rsidRPr="00201A63" w:rsidRDefault="00BF040A" w:rsidP="00BF040A"/>
        </w:tc>
      </w:tr>
      <w:tr w:rsidR="00BF040A" w:rsidRPr="00201A63" w14:paraId="0B22BBC9" w14:textId="77777777" w:rsidTr="006B39BA">
        <w:trPr>
          <w:trHeight w:val="1005"/>
        </w:trPr>
        <w:tc>
          <w:tcPr>
            <w:tcW w:w="1135" w:type="dxa"/>
            <w:vMerge/>
            <w:tcBorders>
              <w:top w:val="single" w:sz="8" w:space="0" w:color="auto"/>
              <w:left w:val="single" w:sz="8" w:space="0" w:color="auto"/>
              <w:bottom w:val="single" w:sz="8" w:space="0" w:color="000000"/>
              <w:right w:val="single" w:sz="8" w:space="0" w:color="auto"/>
            </w:tcBorders>
            <w:vAlign w:val="center"/>
            <w:hideMark/>
          </w:tcPr>
          <w:p w14:paraId="5CCA6EF6" w14:textId="77777777" w:rsidR="00BF040A" w:rsidRPr="00201A63" w:rsidRDefault="00BF040A" w:rsidP="00BF040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5D0FA9FC" w14:textId="77777777" w:rsidR="00BF040A" w:rsidRPr="00201A63" w:rsidRDefault="00BF040A" w:rsidP="00BF040A">
            <w:pPr>
              <w:rPr>
                <w:i/>
                <w:iCs/>
              </w:rPr>
            </w:pPr>
          </w:p>
        </w:tc>
        <w:tc>
          <w:tcPr>
            <w:tcW w:w="8505" w:type="dxa"/>
            <w:tcBorders>
              <w:top w:val="nil"/>
              <w:left w:val="nil"/>
              <w:bottom w:val="single" w:sz="8" w:space="0" w:color="auto"/>
              <w:right w:val="single" w:sz="8" w:space="0" w:color="auto"/>
            </w:tcBorders>
            <w:shd w:val="clear" w:color="auto" w:fill="auto"/>
            <w:vAlign w:val="center"/>
            <w:hideMark/>
          </w:tcPr>
          <w:p w14:paraId="3CF9017D" w14:textId="77777777" w:rsidR="00BF040A" w:rsidRPr="00201A63" w:rsidRDefault="00BF040A" w:rsidP="00BF040A">
            <w:pPr>
              <w:jc w:val="both"/>
            </w:pPr>
            <w:r w:rsidRPr="00201A63">
              <w:t>- Trường hợp nhận kết quả thông qua dịch vụ bưu chính công ích. (đăng ký theo hướng dẫn của Bưu điện) (nếu có)</w:t>
            </w:r>
          </w:p>
          <w:p w14:paraId="17AA8CEB" w14:textId="5ED4D2D3" w:rsidR="00BF040A" w:rsidRPr="00201A63" w:rsidRDefault="009D6918" w:rsidP="00BF040A">
            <w:pPr>
              <w:jc w:val="both"/>
            </w:pPr>
            <w:r w:rsidRPr="00201A63">
              <w:t>- Trường hợp nộp hồ sơ qua dịch vụ công trực tuyến, nhận kết quả trực tiếp tại bộ phận tiếp nhận và trả kết quả Trung tâm Hành chính Công tỉnh Đồng Tháp, khi đi mang theo hồ sơ gốc để đối chiếu và nộp lại cho cán bộ tiếp nhận hồ sơ</w:t>
            </w:r>
            <w:r w:rsidR="00BF040A" w:rsidRPr="00201A63">
              <w:rPr>
                <w:bCs/>
                <w:i/>
              </w:rPr>
              <w:t>.</w:t>
            </w:r>
          </w:p>
        </w:tc>
        <w:tc>
          <w:tcPr>
            <w:tcW w:w="2552" w:type="dxa"/>
            <w:vMerge/>
            <w:tcBorders>
              <w:top w:val="nil"/>
              <w:left w:val="single" w:sz="8" w:space="0" w:color="auto"/>
              <w:bottom w:val="single" w:sz="8" w:space="0" w:color="000000"/>
              <w:right w:val="single" w:sz="8" w:space="0" w:color="auto"/>
            </w:tcBorders>
            <w:vAlign w:val="center"/>
            <w:hideMark/>
          </w:tcPr>
          <w:p w14:paraId="04ECDD1B" w14:textId="77777777" w:rsidR="00BF040A" w:rsidRPr="00201A63" w:rsidRDefault="00BF040A" w:rsidP="00BF040A"/>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0DEAFE19" w14:textId="77777777" w:rsidR="00BF040A" w:rsidRPr="00201A63" w:rsidRDefault="00BF040A" w:rsidP="00BF040A"/>
        </w:tc>
      </w:tr>
    </w:tbl>
    <w:p w14:paraId="5055131B" w14:textId="77777777" w:rsidR="008822E4" w:rsidRDefault="008822E4" w:rsidP="00BF040A">
      <w:pPr>
        <w:pStyle w:val="NormalWeb"/>
        <w:spacing w:before="0" w:beforeAutospacing="0" w:after="0" w:afterAutospacing="0"/>
        <w:ind w:firstLine="652"/>
        <w:jc w:val="both"/>
        <w:rPr>
          <w:rFonts w:ascii="Times New Roman" w:hAnsi="Times New Roman"/>
          <w:b/>
          <w:bCs/>
          <w:sz w:val="28"/>
          <w:szCs w:val="28"/>
        </w:rPr>
      </w:pPr>
    </w:p>
    <w:p w14:paraId="6B8921B4" w14:textId="6F2C2E75" w:rsidR="00763167" w:rsidRDefault="00763167"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 Đối với hộ gia đình cá nhân</w:t>
      </w:r>
    </w:p>
    <w:tbl>
      <w:tblPr>
        <w:tblW w:w="15452" w:type="dxa"/>
        <w:tblInd w:w="-885" w:type="dxa"/>
        <w:tblLook w:val="04A0" w:firstRow="1" w:lastRow="0" w:firstColumn="1" w:lastColumn="0" w:noHBand="0" w:noVBand="1"/>
      </w:tblPr>
      <w:tblGrid>
        <w:gridCol w:w="1135"/>
        <w:gridCol w:w="2268"/>
        <w:gridCol w:w="8505"/>
        <w:gridCol w:w="2552"/>
        <w:gridCol w:w="992"/>
      </w:tblGrid>
      <w:tr w:rsidR="00763167" w:rsidRPr="00521F20" w14:paraId="02920A36" w14:textId="10B53F68" w:rsidTr="00DA19A6">
        <w:trPr>
          <w:trHeight w:val="660"/>
          <w:tblHeader/>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797D6" w14:textId="77777777" w:rsidR="00763167" w:rsidRPr="00521F20" w:rsidRDefault="00763167" w:rsidP="0053422A">
            <w:pPr>
              <w:jc w:val="center"/>
              <w:rPr>
                <w:b/>
                <w:bCs/>
              </w:rPr>
            </w:pPr>
            <w:r w:rsidRPr="00521F20">
              <w:rPr>
                <w:b/>
                <w:bCs/>
              </w:rPr>
              <w:t>TT</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27E8CE9A" w14:textId="77777777" w:rsidR="00763167" w:rsidRPr="00521F20" w:rsidRDefault="00763167" w:rsidP="0053422A">
            <w:pPr>
              <w:jc w:val="center"/>
              <w:rPr>
                <w:b/>
                <w:bCs/>
              </w:rPr>
            </w:pPr>
            <w:r w:rsidRPr="00521F20">
              <w:rPr>
                <w:b/>
                <w:bCs/>
              </w:rPr>
              <w:t>Trình tự thực hiện</w:t>
            </w:r>
          </w:p>
        </w:tc>
        <w:tc>
          <w:tcPr>
            <w:tcW w:w="8505" w:type="dxa"/>
            <w:tcBorders>
              <w:top w:val="single" w:sz="4" w:space="0" w:color="auto"/>
              <w:left w:val="nil"/>
              <w:bottom w:val="single" w:sz="4" w:space="0" w:color="auto"/>
              <w:right w:val="single" w:sz="4" w:space="0" w:color="auto"/>
            </w:tcBorders>
            <w:shd w:val="clear" w:color="auto" w:fill="auto"/>
            <w:vAlign w:val="center"/>
            <w:hideMark/>
          </w:tcPr>
          <w:p w14:paraId="294AA5F7" w14:textId="77777777" w:rsidR="00763167" w:rsidRPr="00521F20" w:rsidRDefault="00763167" w:rsidP="0053422A">
            <w:pPr>
              <w:jc w:val="center"/>
              <w:rPr>
                <w:b/>
                <w:bCs/>
              </w:rPr>
            </w:pPr>
            <w:r w:rsidRPr="00521F20">
              <w:rPr>
                <w:b/>
                <w:bCs/>
              </w:rPr>
              <w:t>Cách thức thực hiện</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2FCDBB2A" w14:textId="77777777" w:rsidR="00763167" w:rsidRPr="00521F20" w:rsidRDefault="00763167" w:rsidP="0053422A">
            <w:pPr>
              <w:jc w:val="center"/>
              <w:rPr>
                <w:b/>
                <w:bCs/>
              </w:rPr>
            </w:pPr>
            <w:r w:rsidRPr="00521F20">
              <w:rPr>
                <w:b/>
                <w:bCs/>
              </w:rPr>
              <w:t>Thời gian giải quyết</w:t>
            </w:r>
          </w:p>
        </w:tc>
        <w:tc>
          <w:tcPr>
            <w:tcW w:w="992" w:type="dxa"/>
            <w:tcBorders>
              <w:top w:val="single" w:sz="4" w:space="0" w:color="auto"/>
              <w:left w:val="nil"/>
              <w:bottom w:val="single" w:sz="4" w:space="0" w:color="auto"/>
              <w:right w:val="single" w:sz="4" w:space="0" w:color="auto"/>
            </w:tcBorders>
          </w:tcPr>
          <w:p w14:paraId="144E2A89" w14:textId="6213064F" w:rsidR="00763167" w:rsidRPr="00521F20" w:rsidRDefault="00763167" w:rsidP="0053422A">
            <w:pPr>
              <w:jc w:val="center"/>
              <w:rPr>
                <w:b/>
                <w:bCs/>
              </w:rPr>
            </w:pPr>
            <w:r>
              <w:rPr>
                <w:b/>
                <w:bCs/>
              </w:rPr>
              <w:t>Ghi chú</w:t>
            </w:r>
          </w:p>
        </w:tc>
      </w:tr>
      <w:tr w:rsidR="00763167" w:rsidRPr="00521F20" w14:paraId="7739689F" w14:textId="15C294A0" w:rsidTr="00DA19A6">
        <w:trPr>
          <w:trHeight w:val="2184"/>
        </w:trPr>
        <w:tc>
          <w:tcPr>
            <w:tcW w:w="1135" w:type="dxa"/>
            <w:vMerge w:val="restart"/>
            <w:tcBorders>
              <w:top w:val="nil"/>
              <w:left w:val="single" w:sz="4" w:space="0" w:color="auto"/>
              <w:right w:val="single" w:sz="4" w:space="0" w:color="auto"/>
            </w:tcBorders>
            <w:shd w:val="clear" w:color="auto" w:fill="auto"/>
            <w:vAlign w:val="center"/>
            <w:hideMark/>
          </w:tcPr>
          <w:p w14:paraId="379E65D3" w14:textId="77777777" w:rsidR="00763167" w:rsidRPr="00521F20" w:rsidRDefault="00763167" w:rsidP="0053422A">
            <w:pPr>
              <w:rPr>
                <w:b/>
                <w:bCs/>
              </w:rPr>
            </w:pPr>
            <w:r w:rsidRPr="00521F20">
              <w:rPr>
                <w:b/>
                <w:bCs/>
              </w:rPr>
              <w:t>Bước 1</w:t>
            </w:r>
          </w:p>
        </w:tc>
        <w:tc>
          <w:tcPr>
            <w:tcW w:w="2268" w:type="dxa"/>
            <w:vMerge w:val="restart"/>
            <w:tcBorders>
              <w:top w:val="nil"/>
              <w:left w:val="nil"/>
              <w:right w:val="single" w:sz="4" w:space="0" w:color="auto"/>
            </w:tcBorders>
            <w:shd w:val="clear" w:color="auto" w:fill="auto"/>
            <w:vAlign w:val="center"/>
            <w:hideMark/>
          </w:tcPr>
          <w:p w14:paraId="52B52FF0" w14:textId="77777777" w:rsidR="00763167" w:rsidRPr="00521F20" w:rsidRDefault="00763167" w:rsidP="0053422A">
            <w:pPr>
              <w:rPr>
                <w:b/>
                <w:bCs/>
              </w:rPr>
            </w:pPr>
            <w:r w:rsidRPr="00521F20">
              <w:rPr>
                <w:b/>
                <w:bCs/>
              </w:rPr>
              <w:t xml:space="preserve">Nộp hồ sơ </w:t>
            </w:r>
            <w:r>
              <w:rPr>
                <w:b/>
                <w:bCs/>
              </w:rPr>
              <w:t>TTHC</w:t>
            </w:r>
            <w:r w:rsidRPr="00521F20">
              <w:rPr>
                <w:b/>
                <w:bCs/>
              </w:rPr>
              <w:t>:</w:t>
            </w:r>
            <w:r w:rsidRPr="00521F20">
              <w:rPr>
                <w:b/>
                <w:bCs/>
              </w:rPr>
              <w:br/>
            </w:r>
            <w:r w:rsidRPr="00521F20">
              <w:rPr>
                <w:i/>
                <w:iCs/>
              </w:rPr>
              <w:t xml:space="preserve">Hộ gia đình, cá nhân chuẩn bị hồ sơ đầy đủ theo quy định và nộp hồ sơ qua các cách thức sau: </w:t>
            </w:r>
          </w:p>
        </w:tc>
        <w:tc>
          <w:tcPr>
            <w:tcW w:w="8505" w:type="dxa"/>
            <w:tcBorders>
              <w:top w:val="nil"/>
              <w:left w:val="nil"/>
              <w:bottom w:val="single" w:sz="4" w:space="0" w:color="auto"/>
              <w:right w:val="single" w:sz="4" w:space="0" w:color="auto"/>
            </w:tcBorders>
            <w:shd w:val="clear" w:color="auto" w:fill="auto"/>
            <w:vAlign w:val="center"/>
            <w:hideMark/>
          </w:tcPr>
          <w:p w14:paraId="0BFCE454" w14:textId="77777777" w:rsidR="00763167" w:rsidRPr="00521F20" w:rsidRDefault="00763167" w:rsidP="0053422A">
            <w:r w:rsidRPr="00521F20">
              <w:t xml:space="preserve">   1. Hộ gia đình, cá nhân nộp trực tiếp tại Bộ phận Tiếp nhận và Trả kết quả thuộc Ủy ban nhân dân cấp huyện.</w:t>
            </w:r>
            <w:r w:rsidRPr="00521F20">
              <w:br/>
              <w:t xml:space="preserve">   2. Hoặc thông qua dịch vụ bưu chính công ích (nếu có)</w:t>
            </w:r>
          </w:p>
          <w:p w14:paraId="7FD031B2" w14:textId="77777777" w:rsidR="00763167" w:rsidRPr="00521F20" w:rsidRDefault="00763167" w:rsidP="0053422A">
            <w:r w:rsidRPr="00521F20">
              <w:t xml:space="preserve">   3. Nộp hồ sơ tại Bộ phận Tiếp nhận và Trả kết quả thuộc Ủy ban nhân dân cấp xã nếu có nhu cầu.</w:t>
            </w:r>
          </w:p>
        </w:tc>
        <w:tc>
          <w:tcPr>
            <w:tcW w:w="2552" w:type="dxa"/>
            <w:tcBorders>
              <w:top w:val="nil"/>
              <w:left w:val="nil"/>
              <w:right w:val="single" w:sz="4" w:space="0" w:color="auto"/>
            </w:tcBorders>
            <w:shd w:val="clear" w:color="auto" w:fill="auto"/>
            <w:vAlign w:val="center"/>
            <w:hideMark/>
          </w:tcPr>
          <w:p w14:paraId="710F68EE" w14:textId="77777777" w:rsidR="00763167" w:rsidRPr="00521F20" w:rsidRDefault="00763167" w:rsidP="0053422A">
            <w:pPr>
              <w:jc w:val="center"/>
            </w:pPr>
            <w:r w:rsidRPr="00521F20">
              <w:t>Sáng: từ 07 giờ đến 11 giờ 30 phút; chiều: từ 13 giờ 30 đến 17 giờ của các ngày làm việc (thứ Bảy làm việc buổi sáng).</w:t>
            </w:r>
          </w:p>
        </w:tc>
        <w:tc>
          <w:tcPr>
            <w:tcW w:w="992" w:type="dxa"/>
            <w:tcBorders>
              <w:top w:val="nil"/>
              <w:left w:val="nil"/>
              <w:right w:val="single" w:sz="4" w:space="0" w:color="auto"/>
            </w:tcBorders>
          </w:tcPr>
          <w:p w14:paraId="64CC8335" w14:textId="77777777" w:rsidR="00763167" w:rsidRPr="00521F20" w:rsidRDefault="00763167" w:rsidP="0053422A">
            <w:pPr>
              <w:jc w:val="center"/>
            </w:pPr>
          </w:p>
        </w:tc>
      </w:tr>
      <w:tr w:rsidR="00763167" w:rsidRPr="00521F20" w14:paraId="19F88BDA" w14:textId="14D2743B" w:rsidTr="00DA19A6">
        <w:trPr>
          <w:trHeight w:val="599"/>
        </w:trPr>
        <w:tc>
          <w:tcPr>
            <w:tcW w:w="1135" w:type="dxa"/>
            <w:vMerge/>
            <w:tcBorders>
              <w:left w:val="single" w:sz="4" w:space="0" w:color="auto"/>
              <w:bottom w:val="single" w:sz="4" w:space="0" w:color="auto"/>
              <w:right w:val="single" w:sz="4" w:space="0" w:color="auto"/>
            </w:tcBorders>
            <w:shd w:val="clear" w:color="auto" w:fill="auto"/>
            <w:vAlign w:val="center"/>
          </w:tcPr>
          <w:p w14:paraId="706F86D5" w14:textId="77777777" w:rsidR="00763167" w:rsidRPr="00521F20" w:rsidRDefault="00763167" w:rsidP="0053422A">
            <w:pPr>
              <w:rPr>
                <w:b/>
                <w:bCs/>
              </w:rPr>
            </w:pPr>
          </w:p>
        </w:tc>
        <w:tc>
          <w:tcPr>
            <w:tcW w:w="2268" w:type="dxa"/>
            <w:vMerge/>
            <w:tcBorders>
              <w:left w:val="nil"/>
              <w:bottom w:val="single" w:sz="4" w:space="0" w:color="auto"/>
              <w:right w:val="single" w:sz="4" w:space="0" w:color="auto"/>
            </w:tcBorders>
            <w:shd w:val="clear" w:color="auto" w:fill="auto"/>
            <w:vAlign w:val="center"/>
          </w:tcPr>
          <w:p w14:paraId="019488F4" w14:textId="77777777" w:rsidR="00763167" w:rsidRPr="00521F20" w:rsidRDefault="00763167" w:rsidP="0053422A">
            <w:pPr>
              <w:rPr>
                <w:b/>
                <w:bCs/>
              </w:rPr>
            </w:pPr>
          </w:p>
        </w:tc>
        <w:tc>
          <w:tcPr>
            <w:tcW w:w="8505" w:type="dxa"/>
            <w:tcBorders>
              <w:top w:val="nil"/>
              <w:left w:val="nil"/>
              <w:bottom w:val="single" w:sz="4" w:space="0" w:color="auto"/>
              <w:right w:val="single" w:sz="4" w:space="0" w:color="auto"/>
            </w:tcBorders>
            <w:shd w:val="clear" w:color="auto" w:fill="auto"/>
            <w:vAlign w:val="center"/>
          </w:tcPr>
          <w:p w14:paraId="3A569796" w14:textId="77777777" w:rsidR="00763167" w:rsidRPr="00521F20" w:rsidRDefault="00763167" w:rsidP="0053422A">
            <w:pPr>
              <w:jc w:val="both"/>
            </w:pPr>
            <w:r>
              <w:t xml:space="preserve">  </w:t>
            </w:r>
            <w:r w:rsidRPr="00521F20">
              <w:t xml:space="preserve">4. Hoặc nộp trực tuyến tại website cổng Dịch vụ công của tỉnh Đồng Tháp: </w:t>
            </w:r>
            <w:hyperlink r:id="rId101" w:history="1">
              <w:r w:rsidRPr="00521F20">
                <w:rPr>
                  <w:u w:val="single"/>
                </w:rPr>
                <w:t>http://dichvucong.dongthap.gov.vn</w:t>
              </w:r>
            </w:hyperlink>
            <w:r w:rsidRPr="00521F20">
              <w:rPr>
                <w:u w:val="single"/>
              </w:rPr>
              <w:t xml:space="preserve">; </w:t>
            </w:r>
            <w:r w:rsidRPr="00521F20">
              <w:t xml:space="preserve">website cổng Dịch vụ công Quốc Gia: </w:t>
            </w:r>
            <w:hyperlink r:id="rId102" w:history="1">
              <w:r w:rsidRPr="00521F20">
                <w:rPr>
                  <w:u w:val="single"/>
                </w:rPr>
                <w:t>http://dichvucong. gov.vn</w:t>
              </w:r>
            </w:hyperlink>
          </w:p>
        </w:tc>
        <w:tc>
          <w:tcPr>
            <w:tcW w:w="2552" w:type="dxa"/>
            <w:tcBorders>
              <w:left w:val="nil"/>
              <w:bottom w:val="single" w:sz="4" w:space="0" w:color="auto"/>
              <w:right w:val="single" w:sz="4" w:space="0" w:color="auto"/>
            </w:tcBorders>
            <w:shd w:val="clear" w:color="auto" w:fill="auto"/>
          </w:tcPr>
          <w:p w14:paraId="27023002" w14:textId="77777777" w:rsidR="00763167" w:rsidRPr="00521F20" w:rsidRDefault="00763167" w:rsidP="0053422A">
            <w:r w:rsidRPr="00521F20">
              <w:t>Không quy định (tùy khách hàng)</w:t>
            </w:r>
          </w:p>
        </w:tc>
        <w:tc>
          <w:tcPr>
            <w:tcW w:w="992" w:type="dxa"/>
            <w:tcBorders>
              <w:left w:val="nil"/>
              <w:bottom w:val="single" w:sz="4" w:space="0" w:color="auto"/>
              <w:right w:val="single" w:sz="4" w:space="0" w:color="auto"/>
            </w:tcBorders>
          </w:tcPr>
          <w:p w14:paraId="68C1A517" w14:textId="77777777" w:rsidR="00763167" w:rsidRPr="00521F20" w:rsidRDefault="00763167" w:rsidP="0053422A"/>
        </w:tc>
      </w:tr>
      <w:tr w:rsidR="00763167" w:rsidRPr="00521F20" w14:paraId="5EBCF656" w14:textId="67E76342" w:rsidTr="00DA19A6">
        <w:trPr>
          <w:trHeight w:val="1980"/>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6F19FCD7" w14:textId="77777777" w:rsidR="00763167" w:rsidRPr="00521F20" w:rsidRDefault="00763167" w:rsidP="0053422A">
            <w:pPr>
              <w:rPr>
                <w:b/>
                <w:bCs/>
              </w:rPr>
            </w:pPr>
            <w:r w:rsidRPr="00521F20">
              <w:rPr>
                <w:b/>
                <w:bCs/>
              </w:rPr>
              <w:t>Bước 2</w:t>
            </w: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5305AB5B" w14:textId="77777777" w:rsidR="00763167" w:rsidRPr="00521F20" w:rsidRDefault="00763167" w:rsidP="0053422A">
            <w:pPr>
              <w:rPr>
                <w:b/>
                <w:bCs/>
              </w:rPr>
            </w:pPr>
            <w:r w:rsidRPr="00521F20">
              <w:rPr>
                <w:b/>
                <w:bCs/>
              </w:rPr>
              <w:t xml:space="preserve">Tiếp nhận và chuyển hồ sơ </w:t>
            </w:r>
            <w:r>
              <w:rPr>
                <w:b/>
                <w:bCs/>
              </w:rPr>
              <w:t>TTHC</w:t>
            </w:r>
          </w:p>
        </w:tc>
        <w:tc>
          <w:tcPr>
            <w:tcW w:w="8505" w:type="dxa"/>
            <w:tcBorders>
              <w:top w:val="nil"/>
              <w:left w:val="nil"/>
              <w:bottom w:val="single" w:sz="4" w:space="0" w:color="auto"/>
              <w:right w:val="single" w:sz="4" w:space="0" w:color="auto"/>
            </w:tcBorders>
            <w:shd w:val="clear" w:color="auto" w:fill="auto"/>
            <w:hideMark/>
          </w:tcPr>
          <w:p w14:paraId="1B8BA797" w14:textId="77777777" w:rsidR="00763167" w:rsidRPr="00521F20" w:rsidRDefault="00763167" w:rsidP="0053422A">
            <w:pPr>
              <w:ind w:firstLine="313"/>
            </w:pPr>
            <w:r w:rsidRPr="00521F20">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7A9040D" w14:textId="77777777" w:rsidR="00763167" w:rsidRPr="00521F20" w:rsidRDefault="00763167" w:rsidP="0053422A">
            <w:pPr>
              <w:ind w:firstLine="313"/>
              <w:rPr>
                <w:bCs/>
                <w:i/>
              </w:rPr>
            </w:pPr>
            <w:r w:rsidRPr="00521F20">
              <w:t xml:space="preserve">a) Trường hợp hồ sơ chưa đầy đủ, chưa chính xác theo quy định, công chức, viên chức tiếp nhận hồ sơ phải hướng dẫn đại diện tổ chức, cá nhân bổ sung, hoàn thiện hồ sơ theo quy định và nêu rõ lý do theo </w:t>
            </w:r>
            <w:r w:rsidRPr="00521F20">
              <w:rPr>
                <w:b/>
              </w:rPr>
              <w:t>mẫu Phiếu yêu cầu bổ sung, hoàn thiện hồ sơ</w:t>
            </w:r>
            <w:r w:rsidRPr="00521F20">
              <w:rPr>
                <w:bCs/>
                <w:i/>
              </w:rPr>
              <w:t>.</w:t>
            </w:r>
          </w:p>
          <w:p w14:paraId="0A0D4968" w14:textId="77777777" w:rsidR="00763167" w:rsidRPr="00521F20" w:rsidRDefault="00763167" w:rsidP="0053422A">
            <w:pPr>
              <w:ind w:firstLine="313"/>
            </w:pPr>
            <w:r w:rsidRPr="00521F20">
              <w:t xml:space="preserve">b) Trường hợp từ chối nhận hồ sơ, công chức, viên chức tiếp nhận hồ sơ phải nêu rõ lý do theo </w:t>
            </w:r>
            <w:r w:rsidRPr="00521F20">
              <w:rPr>
                <w:b/>
              </w:rPr>
              <w:t>mẫu Phiếu từ chối giải quyết hồ sơ</w:t>
            </w:r>
            <w:r w:rsidRPr="00521F20">
              <w:t xml:space="preserve"> </w:t>
            </w:r>
            <w:r>
              <w:t>TTHC</w:t>
            </w:r>
            <w:r w:rsidRPr="00521F20">
              <w:t>;</w:t>
            </w:r>
          </w:p>
          <w:p w14:paraId="3AC5D6B9" w14:textId="77777777" w:rsidR="00763167" w:rsidRPr="00521F20" w:rsidRDefault="00763167" w:rsidP="0053422A">
            <w:pPr>
              <w:ind w:firstLine="313"/>
            </w:pPr>
            <w:r w:rsidRPr="00521F20">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52CB5D09" w14:textId="77777777" w:rsidR="00763167" w:rsidRPr="00521F20" w:rsidRDefault="00763167" w:rsidP="0053422A">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992" w:type="dxa"/>
            <w:tcBorders>
              <w:top w:val="nil"/>
              <w:left w:val="single" w:sz="4" w:space="0" w:color="auto"/>
              <w:bottom w:val="single" w:sz="4" w:space="0" w:color="auto"/>
              <w:right w:val="single" w:sz="4" w:space="0" w:color="auto"/>
            </w:tcBorders>
          </w:tcPr>
          <w:p w14:paraId="32D7B724" w14:textId="77777777" w:rsidR="00763167" w:rsidRPr="00521F20" w:rsidRDefault="00763167" w:rsidP="0053422A"/>
        </w:tc>
      </w:tr>
      <w:tr w:rsidR="00763167" w:rsidRPr="00521F20" w14:paraId="106F3C7B" w14:textId="1899A397" w:rsidTr="00DA19A6">
        <w:trPr>
          <w:trHeight w:val="1980"/>
        </w:trPr>
        <w:tc>
          <w:tcPr>
            <w:tcW w:w="1135" w:type="dxa"/>
            <w:tcBorders>
              <w:top w:val="nil"/>
              <w:left w:val="single" w:sz="4" w:space="0" w:color="auto"/>
              <w:bottom w:val="single" w:sz="4" w:space="0" w:color="auto"/>
              <w:right w:val="single" w:sz="4" w:space="0" w:color="auto"/>
            </w:tcBorders>
            <w:shd w:val="clear" w:color="auto" w:fill="auto"/>
          </w:tcPr>
          <w:p w14:paraId="124339CE" w14:textId="77777777" w:rsidR="00763167" w:rsidRPr="00521F20" w:rsidRDefault="00763167" w:rsidP="0053422A">
            <w:pPr>
              <w:rPr>
                <w:b/>
                <w:bCs/>
              </w:rPr>
            </w:pPr>
          </w:p>
        </w:tc>
        <w:tc>
          <w:tcPr>
            <w:tcW w:w="2268" w:type="dxa"/>
            <w:tcBorders>
              <w:top w:val="nil"/>
              <w:left w:val="single" w:sz="4" w:space="0" w:color="auto"/>
              <w:bottom w:val="single" w:sz="4" w:space="0" w:color="auto"/>
              <w:right w:val="single" w:sz="4" w:space="0" w:color="auto"/>
            </w:tcBorders>
            <w:shd w:val="clear" w:color="auto" w:fill="auto"/>
          </w:tcPr>
          <w:p w14:paraId="380D5147" w14:textId="77777777" w:rsidR="00763167" w:rsidRPr="00521F20" w:rsidRDefault="00763167" w:rsidP="0053422A">
            <w:pPr>
              <w:rPr>
                <w:b/>
                <w:bCs/>
              </w:rPr>
            </w:pPr>
          </w:p>
        </w:tc>
        <w:tc>
          <w:tcPr>
            <w:tcW w:w="8505" w:type="dxa"/>
            <w:tcBorders>
              <w:top w:val="nil"/>
              <w:left w:val="nil"/>
              <w:bottom w:val="single" w:sz="4" w:space="0" w:color="auto"/>
              <w:right w:val="single" w:sz="4" w:space="0" w:color="auto"/>
            </w:tcBorders>
            <w:shd w:val="clear" w:color="auto" w:fill="auto"/>
          </w:tcPr>
          <w:p w14:paraId="71F3E888" w14:textId="77777777" w:rsidR="00763167" w:rsidRPr="00521F20" w:rsidRDefault="00763167" w:rsidP="0053422A">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352C9E25" w14:textId="77777777" w:rsidR="00763167" w:rsidRPr="00521F20" w:rsidRDefault="00763167" w:rsidP="0053422A">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0BBBCB49" w14:textId="77777777" w:rsidR="00763167" w:rsidRPr="00521F20" w:rsidRDefault="00763167" w:rsidP="0053422A">
            <w:pPr>
              <w:jc w:val="both"/>
            </w:pPr>
            <w:r w:rsidRPr="00521F20">
              <w:t>- Trường hợp 2: Hồ sơ đầy đủ, hợp lệ, công chức, viên chức tiếp nhận hồ sơ và  phiếu tiếp nhận và trả kết quả</w:t>
            </w:r>
          </w:p>
          <w:p w14:paraId="3E725AD4" w14:textId="77777777" w:rsidR="00763167" w:rsidRPr="00521F20" w:rsidRDefault="00763167" w:rsidP="0053422A">
            <w:pPr>
              <w:ind w:firstLine="313"/>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552" w:type="dxa"/>
            <w:tcBorders>
              <w:top w:val="nil"/>
              <w:left w:val="single" w:sz="4" w:space="0" w:color="auto"/>
              <w:bottom w:val="single" w:sz="4" w:space="0" w:color="auto"/>
              <w:right w:val="single" w:sz="4" w:space="0" w:color="auto"/>
            </w:tcBorders>
            <w:shd w:val="clear" w:color="auto" w:fill="auto"/>
            <w:vAlign w:val="center"/>
          </w:tcPr>
          <w:p w14:paraId="44135068" w14:textId="77777777" w:rsidR="00763167" w:rsidRPr="00521F20" w:rsidRDefault="00763167" w:rsidP="0053422A">
            <w:pPr>
              <w:spacing w:before="60" w:after="60"/>
            </w:pPr>
            <w:r w:rsidRPr="00521F20">
              <w:t>Không quá 0,5 ngày kể từ ngày phát sinh hồ sơ trực tuyến</w:t>
            </w:r>
          </w:p>
          <w:p w14:paraId="34007402" w14:textId="77777777" w:rsidR="00763167" w:rsidRPr="00521F20" w:rsidRDefault="00763167" w:rsidP="0053422A"/>
        </w:tc>
        <w:tc>
          <w:tcPr>
            <w:tcW w:w="992" w:type="dxa"/>
            <w:tcBorders>
              <w:top w:val="nil"/>
              <w:left w:val="single" w:sz="4" w:space="0" w:color="auto"/>
              <w:bottom w:val="single" w:sz="4" w:space="0" w:color="auto"/>
              <w:right w:val="single" w:sz="4" w:space="0" w:color="auto"/>
            </w:tcBorders>
          </w:tcPr>
          <w:p w14:paraId="5925A495" w14:textId="77777777" w:rsidR="00763167" w:rsidRPr="00521F20" w:rsidRDefault="00763167" w:rsidP="0053422A">
            <w:pPr>
              <w:spacing w:before="60" w:after="60"/>
            </w:pPr>
          </w:p>
        </w:tc>
      </w:tr>
      <w:tr w:rsidR="00DA19A6" w:rsidRPr="00521F20" w14:paraId="239B56E9" w14:textId="1427C1F9" w:rsidTr="002E7C85">
        <w:trPr>
          <w:trHeight w:val="990"/>
        </w:trPr>
        <w:tc>
          <w:tcPr>
            <w:tcW w:w="1135" w:type="dxa"/>
            <w:tcBorders>
              <w:top w:val="nil"/>
              <w:left w:val="single" w:sz="4" w:space="0" w:color="auto"/>
              <w:bottom w:val="single" w:sz="4" w:space="0" w:color="auto"/>
              <w:right w:val="single" w:sz="4" w:space="0" w:color="auto"/>
            </w:tcBorders>
            <w:shd w:val="clear" w:color="auto" w:fill="auto"/>
            <w:vAlign w:val="center"/>
          </w:tcPr>
          <w:p w14:paraId="167006AA" w14:textId="77777777" w:rsidR="00DA19A6" w:rsidRPr="00521F20" w:rsidRDefault="00DA19A6" w:rsidP="0053422A">
            <w:pPr>
              <w:jc w:val="center"/>
              <w:rPr>
                <w:b/>
                <w:bCs/>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2BC6246" w14:textId="77777777" w:rsidR="00DA19A6" w:rsidRPr="00521F20" w:rsidRDefault="00DA19A6" w:rsidP="0053422A">
            <w:pPr>
              <w:jc w:val="both"/>
              <w:rPr>
                <w:b/>
                <w:bCs/>
              </w:rPr>
            </w:pPr>
          </w:p>
        </w:tc>
        <w:tc>
          <w:tcPr>
            <w:tcW w:w="8505" w:type="dxa"/>
            <w:tcBorders>
              <w:top w:val="nil"/>
              <w:left w:val="nil"/>
              <w:bottom w:val="single" w:sz="4" w:space="0" w:color="auto"/>
              <w:right w:val="single" w:sz="4" w:space="0" w:color="auto"/>
            </w:tcBorders>
            <w:shd w:val="clear" w:color="auto" w:fill="auto"/>
            <w:vAlign w:val="center"/>
          </w:tcPr>
          <w:p w14:paraId="7013124F" w14:textId="77777777" w:rsidR="00DA19A6" w:rsidRPr="00521F20" w:rsidRDefault="00DA19A6" w:rsidP="0053422A">
            <w:pPr>
              <w:jc w:val="both"/>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t xml:space="preserve"> </w:t>
            </w:r>
            <w:r w:rsidRPr="00ED1017">
              <w:rPr>
                <w:i/>
                <w:color w:val="FF0000"/>
              </w:rPr>
              <w:t>(thời gian này không tính vào thời gian thực hiện TTHC).</w:t>
            </w:r>
          </w:p>
        </w:tc>
        <w:tc>
          <w:tcPr>
            <w:tcW w:w="2552" w:type="dxa"/>
            <w:tcBorders>
              <w:top w:val="nil"/>
              <w:left w:val="nil"/>
              <w:bottom w:val="single" w:sz="4" w:space="0" w:color="auto"/>
              <w:right w:val="single" w:sz="4" w:space="0" w:color="auto"/>
            </w:tcBorders>
            <w:shd w:val="clear" w:color="auto" w:fill="auto"/>
            <w:vAlign w:val="center"/>
          </w:tcPr>
          <w:p w14:paraId="26B25CB5" w14:textId="77777777" w:rsidR="00DA19A6" w:rsidRPr="00521F20" w:rsidRDefault="00DA19A6" w:rsidP="0053422A">
            <w:pPr>
              <w:jc w:val="center"/>
              <w:rPr>
                <w:b/>
                <w:bCs/>
              </w:rPr>
            </w:pPr>
          </w:p>
        </w:tc>
        <w:tc>
          <w:tcPr>
            <w:tcW w:w="992" w:type="dxa"/>
            <w:vMerge w:val="restart"/>
            <w:tcBorders>
              <w:top w:val="nil"/>
              <w:left w:val="nil"/>
              <w:right w:val="single" w:sz="4" w:space="0" w:color="auto"/>
            </w:tcBorders>
          </w:tcPr>
          <w:p w14:paraId="544918C4" w14:textId="77777777" w:rsidR="00DA19A6" w:rsidRPr="00521F20" w:rsidRDefault="00DA19A6" w:rsidP="0053422A">
            <w:pPr>
              <w:jc w:val="center"/>
              <w:rPr>
                <w:b/>
                <w:bCs/>
              </w:rPr>
            </w:pPr>
          </w:p>
        </w:tc>
      </w:tr>
      <w:tr w:rsidR="00DA19A6" w:rsidRPr="00521F20" w14:paraId="29D96910" w14:textId="1347F098" w:rsidTr="002E7C85">
        <w:trPr>
          <w:trHeight w:val="990"/>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14:paraId="1961E33E" w14:textId="77777777" w:rsidR="00DA19A6" w:rsidRPr="00521F20" w:rsidRDefault="00DA19A6" w:rsidP="0053422A">
            <w:pPr>
              <w:jc w:val="center"/>
              <w:rPr>
                <w:b/>
                <w:bCs/>
              </w:rPr>
            </w:pPr>
            <w:r w:rsidRPr="00521F20">
              <w:rPr>
                <w:b/>
                <w:bCs/>
              </w:rPr>
              <w:t>Bước 3</w:t>
            </w: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14:paraId="5B5776A5" w14:textId="77777777" w:rsidR="00DA19A6" w:rsidRPr="00521F20" w:rsidRDefault="00DA19A6" w:rsidP="0053422A">
            <w:pPr>
              <w:jc w:val="both"/>
              <w:rPr>
                <w:b/>
                <w:bCs/>
              </w:rPr>
            </w:pPr>
            <w:r w:rsidRPr="00521F20">
              <w:rPr>
                <w:b/>
                <w:bCs/>
              </w:rPr>
              <w:t xml:space="preserve">Giải quyết </w:t>
            </w:r>
            <w:r>
              <w:rPr>
                <w:b/>
                <w:bCs/>
              </w:rPr>
              <w:t>TTHC</w:t>
            </w:r>
          </w:p>
        </w:tc>
        <w:tc>
          <w:tcPr>
            <w:tcW w:w="8505" w:type="dxa"/>
            <w:tcBorders>
              <w:top w:val="nil"/>
              <w:left w:val="nil"/>
              <w:bottom w:val="single" w:sz="4" w:space="0" w:color="auto"/>
              <w:right w:val="single" w:sz="4" w:space="0" w:color="auto"/>
            </w:tcBorders>
            <w:shd w:val="clear" w:color="auto" w:fill="auto"/>
            <w:vAlign w:val="center"/>
            <w:hideMark/>
          </w:tcPr>
          <w:p w14:paraId="456F8FD4" w14:textId="77777777" w:rsidR="00DA19A6" w:rsidRPr="00521F20" w:rsidRDefault="00DA19A6" w:rsidP="0053422A">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552" w:type="dxa"/>
            <w:tcBorders>
              <w:top w:val="nil"/>
              <w:left w:val="nil"/>
              <w:bottom w:val="single" w:sz="4" w:space="0" w:color="auto"/>
              <w:right w:val="single" w:sz="4" w:space="0" w:color="auto"/>
            </w:tcBorders>
            <w:shd w:val="clear" w:color="auto" w:fill="auto"/>
            <w:vAlign w:val="center"/>
            <w:hideMark/>
          </w:tcPr>
          <w:p w14:paraId="63ED8377" w14:textId="77777777" w:rsidR="00DA19A6" w:rsidRPr="00521F20" w:rsidRDefault="00DA19A6" w:rsidP="0053422A">
            <w:pPr>
              <w:jc w:val="center"/>
              <w:rPr>
                <w:b/>
                <w:bCs/>
              </w:rPr>
            </w:pPr>
          </w:p>
        </w:tc>
        <w:tc>
          <w:tcPr>
            <w:tcW w:w="992" w:type="dxa"/>
            <w:vMerge/>
            <w:tcBorders>
              <w:left w:val="nil"/>
              <w:right w:val="single" w:sz="4" w:space="0" w:color="auto"/>
            </w:tcBorders>
          </w:tcPr>
          <w:p w14:paraId="49E5C572" w14:textId="77777777" w:rsidR="00DA19A6" w:rsidRPr="00521F20" w:rsidRDefault="00DA19A6" w:rsidP="0053422A">
            <w:pPr>
              <w:jc w:val="center"/>
              <w:rPr>
                <w:b/>
                <w:bCs/>
              </w:rPr>
            </w:pPr>
          </w:p>
        </w:tc>
      </w:tr>
      <w:tr w:rsidR="00DA19A6" w:rsidRPr="00521F20" w14:paraId="6FBF18FA" w14:textId="0ED4722B" w:rsidTr="002E7C85">
        <w:trPr>
          <w:trHeight w:val="345"/>
        </w:trPr>
        <w:tc>
          <w:tcPr>
            <w:tcW w:w="1135" w:type="dxa"/>
            <w:vMerge/>
            <w:tcBorders>
              <w:top w:val="nil"/>
              <w:left w:val="single" w:sz="4" w:space="0" w:color="auto"/>
              <w:bottom w:val="single" w:sz="4" w:space="0" w:color="auto"/>
              <w:right w:val="single" w:sz="4" w:space="0" w:color="auto"/>
            </w:tcBorders>
            <w:vAlign w:val="center"/>
            <w:hideMark/>
          </w:tcPr>
          <w:p w14:paraId="14A055D2" w14:textId="77777777" w:rsidR="00DA19A6" w:rsidRPr="00521F20" w:rsidRDefault="00DA19A6" w:rsidP="0053422A">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660905F2" w14:textId="77777777" w:rsidR="00DA19A6" w:rsidRPr="00521F20" w:rsidRDefault="00DA19A6" w:rsidP="0053422A">
            <w:pPr>
              <w:rPr>
                <w:b/>
                <w:bCs/>
              </w:rPr>
            </w:pPr>
          </w:p>
        </w:tc>
        <w:tc>
          <w:tcPr>
            <w:tcW w:w="8505" w:type="dxa"/>
            <w:tcBorders>
              <w:top w:val="nil"/>
              <w:left w:val="nil"/>
              <w:bottom w:val="single" w:sz="4" w:space="0" w:color="auto"/>
              <w:right w:val="single" w:sz="4" w:space="0" w:color="auto"/>
            </w:tcBorders>
            <w:shd w:val="clear" w:color="auto" w:fill="auto"/>
            <w:vAlign w:val="center"/>
            <w:hideMark/>
          </w:tcPr>
          <w:p w14:paraId="0335F8A6" w14:textId="77777777" w:rsidR="00DA19A6" w:rsidRPr="00A50052" w:rsidRDefault="00DA19A6" w:rsidP="0053422A">
            <w:pPr>
              <w:jc w:val="both"/>
              <w:rPr>
                <w:b/>
                <w:bCs/>
                <w:i/>
                <w:iCs/>
              </w:rPr>
            </w:pPr>
            <w:r>
              <w:rPr>
                <w:b/>
                <w:bCs/>
                <w:i/>
                <w:iCs/>
              </w:rPr>
              <w:t xml:space="preserve">1. </w:t>
            </w:r>
            <w:r w:rsidRPr="00A50052">
              <w:rPr>
                <w:b/>
                <w:bCs/>
                <w:i/>
                <w:iCs/>
              </w:rPr>
              <w:t>Trường hợp cấp giấy GCN mới</w:t>
            </w:r>
          </w:p>
        </w:tc>
        <w:tc>
          <w:tcPr>
            <w:tcW w:w="2552" w:type="dxa"/>
            <w:tcBorders>
              <w:top w:val="nil"/>
              <w:left w:val="nil"/>
              <w:bottom w:val="single" w:sz="4" w:space="0" w:color="auto"/>
              <w:right w:val="single" w:sz="4" w:space="0" w:color="auto"/>
            </w:tcBorders>
            <w:shd w:val="clear" w:color="auto" w:fill="auto"/>
            <w:vAlign w:val="center"/>
            <w:hideMark/>
          </w:tcPr>
          <w:p w14:paraId="4890A2B7" w14:textId="77777777" w:rsidR="00DA19A6" w:rsidRPr="00521F20" w:rsidRDefault="00DA19A6" w:rsidP="0053422A">
            <w:pPr>
              <w:jc w:val="center"/>
              <w:rPr>
                <w:b/>
                <w:bCs/>
              </w:rPr>
            </w:pPr>
            <w:r w:rsidRPr="00521F20">
              <w:rPr>
                <w:b/>
                <w:bCs/>
              </w:rPr>
              <w:t>07 ngày, trong đó: </w:t>
            </w:r>
          </w:p>
        </w:tc>
        <w:tc>
          <w:tcPr>
            <w:tcW w:w="992" w:type="dxa"/>
            <w:vMerge/>
            <w:tcBorders>
              <w:left w:val="nil"/>
              <w:right w:val="single" w:sz="4" w:space="0" w:color="auto"/>
            </w:tcBorders>
          </w:tcPr>
          <w:p w14:paraId="072CA79A" w14:textId="77777777" w:rsidR="00DA19A6" w:rsidRPr="00521F20" w:rsidRDefault="00DA19A6" w:rsidP="0053422A">
            <w:pPr>
              <w:jc w:val="center"/>
              <w:rPr>
                <w:b/>
                <w:bCs/>
              </w:rPr>
            </w:pPr>
          </w:p>
        </w:tc>
      </w:tr>
      <w:tr w:rsidR="00DA19A6" w:rsidRPr="00521F20" w14:paraId="70DFA1FE" w14:textId="57267977" w:rsidTr="002E7C85">
        <w:trPr>
          <w:trHeight w:val="345"/>
        </w:trPr>
        <w:tc>
          <w:tcPr>
            <w:tcW w:w="1135" w:type="dxa"/>
            <w:vMerge/>
            <w:tcBorders>
              <w:top w:val="nil"/>
              <w:left w:val="single" w:sz="4" w:space="0" w:color="auto"/>
              <w:bottom w:val="single" w:sz="4" w:space="0" w:color="auto"/>
              <w:right w:val="single" w:sz="4" w:space="0" w:color="auto"/>
            </w:tcBorders>
            <w:vAlign w:val="center"/>
          </w:tcPr>
          <w:p w14:paraId="112E1F24" w14:textId="77777777" w:rsidR="00DA19A6" w:rsidRPr="00521F20" w:rsidRDefault="00DA19A6" w:rsidP="0053422A">
            <w:pPr>
              <w:rPr>
                <w:b/>
                <w:bCs/>
              </w:rPr>
            </w:pPr>
          </w:p>
        </w:tc>
        <w:tc>
          <w:tcPr>
            <w:tcW w:w="2268" w:type="dxa"/>
            <w:vMerge/>
            <w:tcBorders>
              <w:top w:val="nil"/>
              <w:left w:val="single" w:sz="4" w:space="0" w:color="auto"/>
              <w:bottom w:val="single" w:sz="4" w:space="0" w:color="auto"/>
              <w:right w:val="single" w:sz="4" w:space="0" w:color="auto"/>
            </w:tcBorders>
            <w:vAlign w:val="center"/>
          </w:tcPr>
          <w:p w14:paraId="316D6658" w14:textId="77777777" w:rsidR="00DA19A6" w:rsidRPr="00521F20" w:rsidRDefault="00DA19A6" w:rsidP="0053422A">
            <w:pPr>
              <w:rPr>
                <w:b/>
                <w:bCs/>
              </w:rPr>
            </w:pPr>
          </w:p>
        </w:tc>
        <w:tc>
          <w:tcPr>
            <w:tcW w:w="8505" w:type="dxa"/>
            <w:tcBorders>
              <w:top w:val="nil"/>
              <w:left w:val="nil"/>
              <w:bottom w:val="single" w:sz="4" w:space="0" w:color="auto"/>
              <w:right w:val="single" w:sz="4" w:space="0" w:color="auto"/>
            </w:tcBorders>
            <w:shd w:val="clear" w:color="auto" w:fill="auto"/>
            <w:vAlign w:val="center"/>
          </w:tcPr>
          <w:p w14:paraId="4CFC15A2" w14:textId="77777777" w:rsidR="00DA19A6" w:rsidRPr="00521F20" w:rsidRDefault="00DA19A6" w:rsidP="0053422A">
            <w:pPr>
              <w:jc w:val="both"/>
              <w:rPr>
                <w:b/>
                <w:bCs/>
                <w:i/>
                <w:iCs/>
              </w:rPr>
            </w:pPr>
            <w:r>
              <w:rPr>
                <w:b/>
                <w:bCs/>
                <w:i/>
                <w:iCs/>
              </w:rPr>
              <w:t>1.</w:t>
            </w:r>
            <w:r w:rsidRPr="00521F20">
              <w:rPr>
                <w:b/>
                <w:bCs/>
                <w:i/>
                <w:iCs/>
              </w:rPr>
              <w:t>1. Tiếp nhận hồ sơ (Bộ phận TN&amp;TKQ):</w:t>
            </w:r>
          </w:p>
          <w:p w14:paraId="7DD6D59E" w14:textId="77777777" w:rsidR="00DA19A6" w:rsidRPr="00A50052" w:rsidRDefault="00DA19A6" w:rsidP="0053422A">
            <w:pPr>
              <w:jc w:val="both"/>
              <w:rPr>
                <w:i/>
              </w:rPr>
            </w:pPr>
            <w:r w:rsidRPr="00A50052">
              <w:rPr>
                <w:i/>
              </w:rPr>
              <w:t>+ Trực tiếp: Số hóa hồ sơ và chuyển hồ sơ vào cán bộ chuyên môn.</w:t>
            </w:r>
          </w:p>
          <w:p w14:paraId="35CE1293" w14:textId="77777777" w:rsidR="00DA19A6" w:rsidRPr="00995F66" w:rsidRDefault="00DA19A6" w:rsidP="0053422A">
            <w:pPr>
              <w:jc w:val="both"/>
              <w:rPr>
                <w:i/>
              </w:rPr>
            </w:pPr>
            <w:r w:rsidRPr="00A50052">
              <w:rPr>
                <w:i/>
              </w:rPr>
              <w:t>+ Trực tuyến: Bộ phận TN&amp;TKQ không thực hiện số hóa hồ sơ và chuyển hồ sơ vào cán bộ chuyên môn.</w:t>
            </w:r>
          </w:p>
        </w:tc>
        <w:tc>
          <w:tcPr>
            <w:tcW w:w="2552" w:type="dxa"/>
            <w:tcBorders>
              <w:top w:val="nil"/>
              <w:left w:val="nil"/>
              <w:bottom w:val="single" w:sz="4" w:space="0" w:color="auto"/>
              <w:right w:val="single" w:sz="4" w:space="0" w:color="auto"/>
            </w:tcBorders>
            <w:shd w:val="clear" w:color="auto" w:fill="auto"/>
            <w:vAlign w:val="center"/>
          </w:tcPr>
          <w:p w14:paraId="3DAB54C3" w14:textId="77777777" w:rsidR="00DA19A6" w:rsidRPr="00521F20" w:rsidRDefault="00DA19A6" w:rsidP="0053422A">
            <w:pPr>
              <w:jc w:val="center"/>
              <w:rPr>
                <w:b/>
                <w:bCs/>
              </w:rPr>
            </w:pPr>
            <w:r>
              <w:rPr>
                <w:b/>
                <w:bCs/>
              </w:rPr>
              <w:t>02 giờ</w:t>
            </w:r>
          </w:p>
        </w:tc>
        <w:tc>
          <w:tcPr>
            <w:tcW w:w="992" w:type="dxa"/>
            <w:vMerge/>
            <w:tcBorders>
              <w:left w:val="nil"/>
              <w:right w:val="single" w:sz="4" w:space="0" w:color="auto"/>
            </w:tcBorders>
          </w:tcPr>
          <w:p w14:paraId="7A0E9EBF" w14:textId="77777777" w:rsidR="00DA19A6" w:rsidRDefault="00DA19A6" w:rsidP="0053422A">
            <w:pPr>
              <w:jc w:val="center"/>
              <w:rPr>
                <w:b/>
                <w:bCs/>
              </w:rPr>
            </w:pPr>
          </w:p>
        </w:tc>
      </w:tr>
      <w:tr w:rsidR="00DA19A6" w:rsidRPr="00521F20" w14:paraId="5EE4032A" w14:textId="1DED0165" w:rsidTr="002E7C85">
        <w:trPr>
          <w:trHeight w:val="345"/>
        </w:trPr>
        <w:tc>
          <w:tcPr>
            <w:tcW w:w="1135" w:type="dxa"/>
            <w:vMerge/>
            <w:tcBorders>
              <w:top w:val="nil"/>
              <w:left w:val="single" w:sz="4" w:space="0" w:color="auto"/>
              <w:bottom w:val="single" w:sz="4" w:space="0" w:color="auto"/>
              <w:right w:val="single" w:sz="4" w:space="0" w:color="auto"/>
            </w:tcBorders>
            <w:vAlign w:val="center"/>
          </w:tcPr>
          <w:p w14:paraId="4E566F5B" w14:textId="77777777" w:rsidR="00DA19A6" w:rsidRPr="00521F20" w:rsidRDefault="00DA19A6" w:rsidP="0053422A">
            <w:pPr>
              <w:rPr>
                <w:b/>
                <w:bCs/>
              </w:rPr>
            </w:pPr>
          </w:p>
        </w:tc>
        <w:tc>
          <w:tcPr>
            <w:tcW w:w="2268" w:type="dxa"/>
            <w:vMerge/>
            <w:tcBorders>
              <w:top w:val="nil"/>
              <w:left w:val="single" w:sz="4" w:space="0" w:color="auto"/>
              <w:bottom w:val="single" w:sz="4" w:space="0" w:color="auto"/>
              <w:right w:val="single" w:sz="4" w:space="0" w:color="auto"/>
            </w:tcBorders>
            <w:vAlign w:val="center"/>
          </w:tcPr>
          <w:p w14:paraId="64FAC70E" w14:textId="77777777" w:rsidR="00DA19A6" w:rsidRPr="00521F20" w:rsidRDefault="00DA19A6" w:rsidP="0053422A">
            <w:pPr>
              <w:rPr>
                <w:b/>
                <w:bCs/>
              </w:rPr>
            </w:pPr>
          </w:p>
        </w:tc>
        <w:tc>
          <w:tcPr>
            <w:tcW w:w="8505" w:type="dxa"/>
            <w:tcBorders>
              <w:top w:val="nil"/>
              <w:left w:val="nil"/>
              <w:bottom w:val="single" w:sz="4" w:space="0" w:color="auto"/>
              <w:right w:val="single" w:sz="4" w:space="0" w:color="auto"/>
            </w:tcBorders>
            <w:shd w:val="clear" w:color="auto" w:fill="auto"/>
            <w:vAlign w:val="center"/>
          </w:tcPr>
          <w:p w14:paraId="03B34B7E" w14:textId="77777777" w:rsidR="00DA19A6" w:rsidRPr="00A50052" w:rsidRDefault="00DA19A6" w:rsidP="0053422A">
            <w:pPr>
              <w:jc w:val="both"/>
              <w:rPr>
                <w:b/>
                <w:bCs/>
                <w:i/>
                <w:iCs/>
              </w:rPr>
            </w:pPr>
            <w:r>
              <w:rPr>
                <w:b/>
                <w:bCs/>
                <w:i/>
                <w:iCs/>
              </w:rPr>
              <w:t>1.</w:t>
            </w:r>
            <w:r w:rsidRPr="00521F20">
              <w:rPr>
                <w:b/>
                <w:bCs/>
                <w:i/>
                <w:iCs/>
              </w:rPr>
              <w:t>2. Giải quyết hồ sơ (cơ quan/bộ phận chuyên môn), trong đó:</w:t>
            </w:r>
          </w:p>
        </w:tc>
        <w:tc>
          <w:tcPr>
            <w:tcW w:w="2552" w:type="dxa"/>
            <w:tcBorders>
              <w:top w:val="nil"/>
              <w:left w:val="nil"/>
              <w:bottom w:val="single" w:sz="4" w:space="0" w:color="auto"/>
              <w:right w:val="single" w:sz="4" w:space="0" w:color="auto"/>
            </w:tcBorders>
            <w:shd w:val="clear" w:color="auto" w:fill="auto"/>
            <w:vAlign w:val="center"/>
          </w:tcPr>
          <w:p w14:paraId="1063C75D" w14:textId="77777777" w:rsidR="00DA19A6" w:rsidRPr="00521F20" w:rsidRDefault="00DA19A6" w:rsidP="0053422A">
            <w:pPr>
              <w:jc w:val="center"/>
              <w:rPr>
                <w:b/>
                <w:bCs/>
              </w:rPr>
            </w:pPr>
          </w:p>
        </w:tc>
        <w:tc>
          <w:tcPr>
            <w:tcW w:w="992" w:type="dxa"/>
            <w:vMerge/>
            <w:tcBorders>
              <w:left w:val="nil"/>
              <w:right w:val="single" w:sz="4" w:space="0" w:color="auto"/>
            </w:tcBorders>
          </w:tcPr>
          <w:p w14:paraId="285B4AD9" w14:textId="77777777" w:rsidR="00DA19A6" w:rsidRPr="00521F20" w:rsidRDefault="00DA19A6" w:rsidP="0053422A">
            <w:pPr>
              <w:jc w:val="center"/>
              <w:rPr>
                <w:b/>
                <w:bCs/>
              </w:rPr>
            </w:pPr>
          </w:p>
        </w:tc>
      </w:tr>
      <w:tr w:rsidR="00DA19A6" w:rsidRPr="00521F20" w14:paraId="47912BE7" w14:textId="5153216D" w:rsidTr="002E7C85">
        <w:trPr>
          <w:trHeight w:val="3552"/>
        </w:trPr>
        <w:tc>
          <w:tcPr>
            <w:tcW w:w="1135" w:type="dxa"/>
            <w:vMerge/>
            <w:tcBorders>
              <w:top w:val="nil"/>
              <w:left w:val="single" w:sz="4" w:space="0" w:color="auto"/>
              <w:bottom w:val="single" w:sz="4" w:space="0" w:color="auto"/>
              <w:right w:val="single" w:sz="4" w:space="0" w:color="auto"/>
            </w:tcBorders>
            <w:vAlign w:val="center"/>
            <w:hideMark/>
          </w:tcPr>
          <w:p w14:paraId="6C5A4DED" w14:textId="77777777" w:rsidR="00DA19A6" w:rsidRPr="00521F20" w:rsidRDefault="00DA19A6" w:rsidP="0053422A">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5F6C7DF9" w14:textId="77777777" w:rsidR="00DA19A6" w:rsidRPr="00521F20" w:rsidRDefault="00DA19A6" w:rsidP="0053422A">
            <w:pPr>
              <w:rPr>
                <w:b/>
                <w:bCs/>
              </w:rPr>
            </w:pPr>
          </w:p>
        </w:tc>
        <w:tc>
          <w:tcPr>
            <w:tcW w:w="8505" w:type="dxa"/>
            <w:tcBorders>
              <w:top w:val="single" w:sz="4" w:space="0" w:color="auto"/>
              <w:left w:val="nil"/>
              <w:bottom w:val="single" w:sz="4" w:space="0" w:color="auto"/>
              <w:right w:val="single" w:sz="4" w:space="0" w:color="auto"/>
            </w:tcBorders>
            <w:shd w:val="clear" w:color="auto" w:fill="auto"/>
            <w:vAlign w:val="center"/>
            <w:hideMark/>
          </w:tcPr>
          <w:p w14:paraId="6029A37B" w14:textId="77777777" w:rsidR="00DA19A6" w:rsidRPr="00521F20" w:rsidRDefault="00DA19A6" w:rsidP="0053422A">
            <w:pPr>
              <w:autoSpaceDE w:val="0"/>
              <w:autoSpaceDN w:val="0"/>
              <w:adjustRightInd w:val="0"/>
              <w:spacing w:before="120" w:after="120"/>
              <w:jc w:val="both"/>
              <w:rPr>
                <w:b/>
              </w:rPr>
            </w:pPr>
            <w:r w:rsidRPr="00521F20">
              <w:rPr>
                <w:b/>
                <w:bCs/>
                <w:iCs/>
              </w:rPr>
              <w:t>- Viên chức Chi nhánh Văn phòng đăng ký đất đai thẩm định hồ sơ:</w:t>
            </w:r>
          </w:p>
          <w:p w14:paraId="38718059" w14:textId="77777777" w:rsidR="00DA19A6" w:rsidRPr="00521F20" w:rsidRDefault="00DA19A6" w:rsidP="0053422A">
            <w:pPr>
              <w:shd w:val="clear" w:color="auto" w:fill="FFFFFF"/>
              <w:spacing w:before="120"/>
              <w:ind w:firstLine="176"/>
              <w:jc w:val="both"/>
              <w:rPr>
                <w:bCs/>
                <w:i/>
              </w:rPr>
            </w:pPr>
            <w:r w:rsidRPr="00521F20">
              <w:rPr>
                <w:b/>
                <w:bCs/>
                <w:i/>
                <w:iCs/>
              </w:rPr>
              <w:t xml:space="preserve">+ </w:t>
            </w:r>
            <w:r w:rsidRPr="00521F20">
              <w:rPr>
                <w:bCs/>
                <w:i/>
              </w:rPr>
              <w:t xml:space="preserve">Trường hợp hồ sơ qua thẩm tra, thẩm định chưa đủ điều kiện giải quyết, cơ quan có thẩm quyền giải quyết </w:t>
            </w:r>
            <w:r>
              <w:rPr>
                <w:bCs/>
                <w:i/>
              </w:rPr>
              <w:t>TTHC</w:t>
            </w:r>
            <w:r w:rsidRPr="00521F20">
              <w:rPr>
                <w:bCs/>
                <w:i/>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bCs/>
                <w:i/>
              </w:rPr>
              <w:t xml:space="preserve"> Thời hạn giải quyết được tính lại từ đầu sau khi nhận đủ hồ sơ</w:t>
            </w:r>
            <w:r w:rsidRPr="00521F20">
              <w:rPr>
                <w:i/>
                <w:iCs/>
              </w:rPr>
              <w:t xml:space="preserve">. </w:t>
            </w:r>
            <w:r w:rsidRPr="00521F20">
              <w:rPr>
                <w:bCs/>
                <w:i/>
              </w:rPr>
              <w:t xml:space="preserve">(2,5 ngày không tính vào thời gian thực hiện </w:t>
            </w:r>
            <w:r>
              <w:rPr>
                <w:bCs/>
                <w:i/>
              </w:rPr>
              <w:t>TTHC</w:t>
            </w:r>
            <w:r w:rsidRPr="00521F20">
              <w:rPr>
                <w:bCs/>
                <w:i/>
              </w:rPr>
              <w:t>).</w:t>
            </w:r>
          </w:p>
          <w:p w14:paraId="7555A7ED" w14:textId="77777777" w:rsidR="00DA19A6" w:rsidRPr="00521F20" w:rsidRDefault="00DA19A6" w:rsidP="0053422A">
            <w:pPr>
              <w:jc w:val="both"/>
              <w:rPr>
                <w:i/>
                <w:iCs/>
              </w:rPr>
            </w:pPr>
            <w:r w:rsidRPr="00521F20">
              <w:rPr>
                <w:i/>
                <w:iCs/>
              </w:rPr>
              <w:t xml:space="preserve">+ </w:t>
            </w:r>
            <w:r w:rsidRPr="00521F20">
              <w:rPr>
                <w:b/>
                <w:i/>
                <w:iCs/>
              </w:rPr>
              <w:t>Trường hợp hồ sơ đạt yêu cầu, tiếp tục giải quyết</w:t>
            </w:r>
            <w:r w:rsidRPr="00521F20">
              <w:rPr>
                <w:i/>
                <w:iCs/>
              </w:rPr>
              <w:t>:</w:t>
            </w:r>
          </w:p>
          <w:p w14:paraId="721827E1" w14:textId="77777777" w:rsidR="00DA19A6" w:rsidRPr="00521F20" w:rsidRDefault="00DA19A6" w:rsidP="0053422A">
            <w:pPr>
              <w:jc w:val="both"/>
              <w:rPr>
                <w:b/>
                <w:bCs/>
                <w:i/>
                <w:iCs/>
              </w:rPr>
            </w:pPr>
            <w:r w:rsidRPr="00521F20">
              <w:rPr>
                <w:spacing w:val="3"/>
                <w:shd w:val="clear" w:color="auto" w:fill="FFFFFF"/>
              </w:rPr>
              <w:t>-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w:t>
            </w:r>
            <w:r w:rsidRPr="00521F20">
              <w:rPr>
                <w:bCs/>
              </w:rPr>
              <w:t xml:space="preserve">  </w:t>
            </w:r>
          </w:p>
        </w:tc>
        <w:tc>
          <w:tcPr>
            <w:tcW w:w="2552" w:type="dxa"/>
            <w:tcBorders>
              <w:top w:val="single" w:sz="4" w:space="0" w:color="auto"/>
              <w:left w:val="nil"/>
              <w:right w:val="single" w:sz="4" w:space="0" w:color="auto"/>
            </w:tcBorders>
            <w:shd w:val="clear" w:color="auto" w:fill="auto"/>
            <w:vAlign w:val="center"/>
            <w:hideMark/>
          </w:tcPr>
          <w:p w14:paraId="23BEDB73" w14:textId="77777777" w:rsidR="00DA19A6" w:rsidRPr="00521F20" w:rsidRDefault="00DA19A6" w:rsidP="0053422A">
            <w:pPr>
              <w:jc w:val="center"/>
            </w:pPr>
          </w:p>
          <w:p w14:paraId="6BF5963A" w14:textId="77777777" w:rsidR="00DA19A6" w:rsidRPr="00521F20" w:rsidRDefault="00DA19A6" w:rsidP="0053422A">
            <w:pPr>
              <w:jc w:val="center"/>
            </w:pPr>
            <w:r w:rsidRPr="00521F20">
              <w:t>4,5 ngày</w:t>
            </w:r>
          </w:p>
        </w:tc>
        <w:tc>
          <w:tcPr>
            <w:tcW w:w="992" w:type="dxa"/>
            <w:vMerge/>
            <w:tcBorders>
              <w:left w:val="nil"/>
              <w:right w:val="single" w:sz="4" w:space="0" w:color="auto"/>
            </w:tcBorders>
          </w:tcPr>
          <w:p w14:paraId="7D362E15" w14:textId="77777777" w:rsidR="00DA19A6" w:rsidRPr="00521F20" w:rsidRDefault="00DA19A6" w:rsidP="0053422A">
            <w:pPr>
              <w:jc w:val="center"/>
            </w:pPr>
          </w:p>
        </w:tc>
      </w:tr>
      <w:tr w:rsidR="00DA19A6" w:rsidRPr="00521F20" w14:paraId="5334AED5" w14:textId="2292D384" w:rsidTr="002E7C85">
        <w:trPr>
          <w:trHeight w:val="617"/>
        </w:trPr>
        <w:tc>
          <w:tcPr>
            <w:tcW w:w="1135" w:type="dxa"/>
            <w:vMerge/>
            <w:tcBorders>
              <w:top w:val="nil"/>
              <w:left w:val="single" w:sz="4" w:space="0" w:color="auto"/>
              <w:bottom w:val="single" w:sz="4" w:space="0" w:color="auto"/>
              <w:right w:val="single" w:sz="4" w:space="0" w:color="auto"/>
            </w:tcBorders>
            <w:vAlign w:val="center"/>
            <w:hideMark/>
          </w:tcPr>
          <w:p w14:paraId="274E0813" w14:textId="77777777" w:rsidR="00DA19A6" w:rsidRPr="00521F20" w:rsidRDefault="00DA19A6" w:rsidP="0053422A">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77987B7E" w14:textId="77777777" w:rsidR="00DA19A6" w:rsidRPr="00521F20" w:rsidRDefault="00DA19A6" w:rsidP="0053422A">
            <w:pPr>
              <w:rPr>
                <w:b/>
                <w:bCs/>
              </w:rPr>
            </w:pPr>
          </w:p>
        </w:tc>
        <w:tc>
          <w:tcPr>
            <w:tcW w:w="8505" w:type="dxa"/>
            <w:tcBorders>
              <w:top w:val="single" w:sz="4" w:space="0" w:color="auto"/>
              <w:left w:val="nil"/>
              <w:bottom w:val="single" w:sz="4" w:space="0" w:color="auto"/>
              <w:right w:val="single" w:sz="4" w:space="0" w:color="auto"/>
            </w:tcBorders>
            <w:shd w:val="clear" w:color="auto" w:fill="auto"/>
            <w:noWrap/>
            <w:vAlign w:val="center"/>
            <w:hideMark/>
          </w:tcPr>
          <w:p w14:paraId="2FC692A0" w14:textId="77777777" w:rsidR="00DA19A6" w:rsidRPr="00521F20" w:rsidRDefault="00DA19A6" w:rsidP="0053422A">
            <w:pPr>
              <w:rPr>
                <w:i/>
                <w:iCs/>
              </w:rPr>
            </w:pPr>
            <w:r w:rsidRPr="00521F20">
              <w:rPr>
                <w:bCs/>
              </w:rPr>
              <w:t>- Lãnh đạo Chi nhánh Văn phòng xem xét, phê duyệt (ký cấp GCN mới).</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6FF3D5B8" w14:textId="77777777" w:rsidR="00DA19A6" w:rsidRPr="00521F20" w:rsidRDefault="00DA19A6" w:rsidP="0053422A">
            <w:pPr>
              <w:jc w:val="center"/>
            </w:pPr>
            <w:r w:rsidRPr="00521F20">
              <w:t>01 ngày</w:t>
            </w:r>
          </w:p>
          <w:p w14:paraId="785AECA0" w14:textId="77777777" w:rsidR="00DA19A6" w:rsidRPr="00521F20" w:rsidRDefault="00DA19A6" w:rsidP="0053422A">
            <w:pPr>
              <w:jc w:val="center"/>
            </w:pPr>
          </w:p>
        </w:tc>
        <w:tc>
          <w:tcPr>
            <w:tcW w:w="992" w:type="dxa"/>
            <w:vMerge/>
            <w:tcBorders>
              <w:left w:val="nil"/>
              <w:bottom w:val="single" w:sz="4" w:space="0" w:color="auto"/>
              <w:right w:val="single" w:sz="4" w:space="0" w:color="auto"/>
            </w:tcBorders>
          </w:tcPr>
          <w:p w14:paraId="75C93A67" w14:textId="77777777" w:rsidR="00DA19A6" w:rsidRPr="00521F20" w:rsidRDefault="00DA19A6" w:rsidP="0053422A">
            <w:pPr>
              <w:jc w:val="center"/>
            </w:pPr>
          </w:p>
        </w:tc>
      </w:tr>
      <w:tr w:rsidR="00DA19A6" w:rsidRPr="00521F20" w14:paraId="1AD52580" w14:textId="43D27E40" w:rsidTr="00A05E26">
        <w:trPr>
          <w:trHeight w:val="1320"/>
        </w:trPr>
        <w:tc>
          <w:tcPr>
            <w:tcW w:w="1135" w:type="dxa"/>
            <w:vMerge/>
            <w:tcBorders>
              <w:top w:val="nil"/>
              <w:left w:val="single" w:sz="4" w:space="0" w:color="auto"/>
              <w:bottom w:val="single" w:sz="4" w:space="0" w:color="auto"/>
              <w:right w:val="single" w:sz="4" w:space="0" w:color="auto"/>
            </w:tcBorders>
            <w:vAlign w:val="center"/>
            <w:hideMark/>
          </w:tcPr>
          <w:p w14:paraId="27241332" w14:textId="77777777" w:rsidR="00DA19A6" w:rsidRPr="00521F20" w:rsidRDefault="00DA19A6" w:rsidP="0053422A">
            <w:pPr>
              <w:rPr>
                <w:b/>
                <w:bCs/>
              </w:rPr>
            </w:pPr>
          </w:p>
        </w:tc>
        <w:tc>
          <w:tcPr>
            <w:tcW w:w="2268" w:type="dxa"/>
            <w:vMerge/>
            <w:tcBorders>
              <w:top w:val="nil"/>
              <w:left w:val="single" w:sz="4" w:space="0" w:color="auto"/>
              <w:bottom w:val="single" w:sz="4" w:space="0" w:color="auto"/>
              <w:right w:val="single" w:sz="4" w:space="0" w:color="auto"/>
            </w:tcBorders>
            <w:vAlign w:val="center"/>
            <w:hideMark/>
          </w:tcPr>
          <w:p w14:paraId="2E013BA2" w14:textId="77777777" w:rsidR="00DA19A6" w:rsidRPr="00521F20" w:rsidRDefault="00DA19A6" w:rsidP="0053422A">
            <w:pPr>
              <w:rPr>
                <w:b/>
                <w:bCs/>
              </w:rPr>
            </w:pPr>
          </w:p>
        </w:tc>
        <w:tc>
          <w:tcPr>
            <w:tcW w:w="8505" w:type="dxa"/>
            <w:tcBorders>
              <w:top w:val="single" w:sz="4" w:space="0" w:color="auto"/>
              <w:left w:val="nil"/>
              <w:bottom w:val="single" w:sz="4" w:space="0" w:color="auto"/>
              <w:right w:val="single" w:sz="4" w:space="0" w:color="auto"/>
            </w:tcBorders>
            <w:shd w:val="clear" w:color="auto" w:fill="auto"/>
            <w:noWrap/>
            <w:vAlign w:val="center"/>
            <w:hideMark/>
          </w:tcPr>
          <w:p w14:paraId="005980DC" w14:textId="77777777" w:rsidR="00DA19A6" w:rsidRPr="00521F20" w:rsidRDefault="00DA19A6" w:rsidP="0053422A">
            <w:pPr>
              <w:jc w:val="both"/>
            </w:pPr>
            <w:r w:rsidRPr="00521F20">
              <w:rPr>
                <w:spacing w:val="3"/>
                <w:shd w:val="clear" w:color="auto" w:fill="FFFFFF"/>
              </w:rPr>
              <w:t xml:space="preserve">- Văn thư chi nhánh Văn phòng Đăng ký đất đai </w:t>
            </w:r>
            <w:r w:rsidRPr="00106ABA">
              <w:rPr>
                <w:b/>
                <w:spacing w:val="3"/>
                <w:shd w:val="clear" w:color="auto" w:fill="FFFFFF"/>
              </w:rPr>
              <w:t>đóng dấu</w:t>
            </w:r>
            <w:r>
              <w:rPr>
                <w:spacing w:val="3"/>
                <w:shd w:val="clear" w:color="auto" w:fill="FFFFFF"/>
              </w:rPr>
              <w:t xml:space="preserve">, </w:t>
            </w:r>
            <w:r w:rsidRPr="00106ABA">
              <w:rPr>
                <w:b/>
                <w:spacing w:val="3"/>
                <w:shd w:val="clear" w:color="auto" w:fill="FFFFFF"/>
              </w:rPr>
              <w:t>cho số</w:t>
            </w:r>
            <w:r>
              <w:rPr>
                <w:spacing w:val="3"/>
                <w:shd w:val="clear" w:color="auto" w:fill="FFFFFF"/>
              </w:rPr>
              <w:t xml:space="preserve"> đồng thời </w:t>
            </w:r>
            <w:r w:rsidRPr="00106ABA">
              <w:rPr>
                <w:b/>
                <w:spacing w:val="3"/>
                <w:shd w:val="clear" w:color="auto" w:fill="FFFFFF"/>
              </w:rPr>
              <w:t>nhập phí và số hóa hồ sơ</w:t>
            </w:r>
            <w:r>
              <w:rPr>
                <w:spacing w:val="3"/>
                <w:shd w:val="clear" w:color="auto" w:fill="FFFFFF"/>
              </w:rPr>
              <w:t xml:space="preserve"> trên phần mềm một cửa điện tử của tỉnh</w:t>
            </w:r>
            <w:r w:rsidRPr="00521F20">
              <w:rPr>
                <w:spacing w:val="3"/>
                <w:shd w:val="clear" w:color="auto" w:fill="FFFFFF"/>
              </w:rPr>
              <w:t>;</w:t>
            </w:r>
            <w:r w:rsidRPr="00521F20">
              <w:rPr>
                <w:rFonts w:ascii="Segoe UI" w:hAnsi="Segoe UI" w:cs="Segoe UI"/>
                <w:spacing w:val="3"/>
                <w:sz w:val="23"/>
                <w:szCs w:val="23"/>
                <w:shd w:val="clear" w:color="auto" w:fill="FFFFFF"/>
              </w:rPr>
              <w:t xml:space="preserve">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04B12495" w14:textId="77777777" w:rsidR="00DA19A6" w:rsidRPr="00521F20" w:rsidRDefault="00DA19A6" w:rsidP="0053422A">
            <w:pPr>
              <w:jc w:val="center"/>
            </w:pPr>
            <w:r w:rsidRPr="00521F20">
              <w:t>01 ngày</w:t>
            </w:r>
          </w:p>
        </w:tc>
        <w:tc>
          <w:tcPr>
            <w:tcW w:w="992" w:type="dxa"/>
            <w:vMerge w:val="restart"/>
            <w:tcBorders>
              <w:top w:val="single" w:sz="4" w:space="0" w:color="auto"/>
              <w:left w:val="nil"/>
              <w:right w:val="single" w:sz="4" w:space="0" w:color="auto"/>
            </w:tcBorders>
          </w:tcPr>
          <w:p w14:paraId="7D422866" w14:textId="77777777" w:rsidR="00DA19A6" w:rsidRPr="00521F20" w:rsidRDefault="00DA19A6" w:rsidP="0053422A">
            <w:pPr>
              <w:jc w:val="center"/>
            </w:pPr>
          </w:p>
        </w:tc>
      </w:tr>
      <w:tr w:rsidR="00DA19A6" w:rsidRPr="00521F20" w14:paraId="2CCBB11A" w14:textId="6E14D85F" w:rsidTr="00A05E26">
        <w:trPr>
          <w:trHeight w:val="345"/>
        </w:trPr>
        <w:tc>
          <w:tcPr>
            <w:tcW w:w="1135" w:type="dxa"/>
            <w:vMerge w:val="restart"/>
            <w:tcBorders>
              <w:top w:val="nil"/>
              <w:left w:val="single" w:sz="4" w:space="0" w:color="auto"/>
              <w:right w:val="single" w:sz="4" w:space="0" w:color="auto"/>
            </w:tcBorders>
            <w:shd w:val="clear" w:color="auto" w:fill="auto"/>
            <w:vAlign w:val="center"/>
            <w:hideMark/>
          </w:tcPr>
          <w:p w14:paraId="7E0C5847" w14:textId="77777777" w:rsidR="00DA19A6" w:rsidRPr="00521F20" w:rsidRDefault="00DA19A6" w:rsidP="0053422A">
            <w:pPr>
              <w:jc w:val="center"/>
              <w:rPr>
                <w:b/>
                <w:bCs/>
              </w:rPr>
            </w:pPr>
            <w:r w:rsidRPr="00521F20">
              <w:rPr>
                <w:b/>
                <w:bCs/>
              </w:rPr>
              <w:t> </w:t>
            </w:r>
          </w:p>
          <w:p w14:paraId="3AA39F55" w14:textId="77777777" w:rsidR="00DA19A6" w:rsidRPr="00521F20" w:rsidRDefault="00DA19A6" w:rsidP="0053422A">
            <w:pPr>
              <w:jc w:val="center"/>
              <w:rPr>
                <w:b/>
                <w:bCs/>
              </w:rPr>
            </w:pPr>
            <w:r w:rsidRPr="00521F20">
              <w:rPr>
                <w:b/>
                <w:bCs/>
              </w:rPr>
              <w:t> </w:t>
            </w:r>
          </w:p>
        </w:tc>
        <w:tc>
          <w:tcPr>
            <w:tcW w:w="2268" w:type="dxa"/>
            <w:vMerge w:val="restart"/>
            <w:tcBorders>
              <w:top w:val="nil"/>
              <w:left w:val="nil"/>
              <w:right w:val="single" w:sz="4" w:space="0" w:color="auto"/>
            </w:tcBorders>
            <w:shd w:val="clear" w:color="auto" w:fill="auto"/>
            <w:vAlign w:val="center"/>
            <w:hideMark/>
          </w:tcPr>
          <w:p w14:paraId="32244198" w14:textId="77777777" w:rsidR="00DA19A6" w:rsidRPr="00521F20" w:rsidRDefault="00DA19A6" w:rsidP="0053422A">
            <w:pPr>
              <w:jc w:val="both"/>
              <w:rPr>
                <w:b/>
                <w:bCs/>
              </w:rPr>
            </w:pPr>
            <w:r w:rsidRPr="00521F20">
              <w:rPr>
                <w:b/>
                <w:bCs/>
              </w:rPr>
              <w:t> </w:t>
            </w:r>
          </w:p>
          <w:p w14:paraId="33F52329" w14:textId="77777777" w:rsidR="00DA19A6" w:rsidRPr="00521F20" w:rsidRDefault="00DA19A6" w:rsidP="0053422A">
            <w:pPr>
              <w:jc w:val="both"/>
              <w:rPr>
                <w:b/>
                <w:bCs/>
              </w:rPr>
            </w:pPr>
            <w:r w:rsidRPr="00521F20">
              <w:rPr>
                <w:b/>
                <w:bCs/>
              </w:rPr>
              <w:t> </w:t>
            </w:r>
          </w:p>
        </w:tc>
        <w:tc>
          <w:tcPr>
            <w:tcW w:w="8505" w:type="dxa"/>
            <w:tcBorders>
              <w:top w:val="nil"/>
              <w:left w:val="nil"/>
              <w:bottom w:val="single" w:sz="4" w:space="0" w:color="auto"/>
              <w:right w:val="single" w:sz="4" w:space="0" w:color="auto"/>
            </w:tcBorders>
            <w:shd w:val="clear" w:color="auto" w:fill="auto"/>
            <w:noWrap/>
            <w:vAlign w:val="center"/>
            <w:hideMark/>
          </w:tcPr>
          <w:p w14:paraId="5E52A58C" w14:textId="77777777" w:rsidR="00DA19A6" w:rsidRPr="00A50052" w:rsidRDefault="00DA19A6" w:rsidP="0053422A">
            <w:pPr>
              <w:rPr>
                <w:b/>
              </w:rPr>
            </w:pPr>
            <w:r>
              <w:rPr>
                <w:b/>
                <w:bCs/>
                <w:i/>
                <w:iCs/>
              </w:rPr>
              <w:t xml:space="preserve">2. </w:t>
            </w:r>
            <w:r w:rsidRPr="00A50052">
              <w:rPr>
                <w:b/>
                <w:bCs/>
                <w:i/>
                <w:iCs/>
              </w:rPr>
              <w:t xml:space="preserve">Trường hợp xác nhận thay đổi, trang 3,4 Giấy chứng nhận </w:t>
            </w:r>
          </w:p>
        </w:tc>
        <w:tc>
          <w:tcPr>
            <w:tcW w:w="2552" w:type="dxa"/>
            <w:tcBorders>
              <w:top w:val="nil"/>
              <w:left w:val="nil"/>
              <w:bottom w:val="single" w:sz="4" w:space="0" w:color="auto"/>
              <w:right w:val="single" w:sz="4" w:space="0" w:color="auto"/>
            </w:tcBorders>
            <w:shd w:val="clear" w:color="auto" w:fill="auto"/>
            <w:vAlign w:val="center"/>
            <w:hideMark/>
          </w:tcPr>
          <w:p w14:paraId="23A5DAE8" w14:textId="77777777" w:rsidR="00DA19A6" w:rsidRPr="00521F20" w:rsidRDefault="00DA19A6" w:rsidP="0053422A">
            <w:pPr>
              <w:jc w:val="center"/>
              <w:rPr>
                <w:b/>
              </w:rPr>
            </w:pPr>
            <w:r w:rsidRPr="00521F20">
              <w:rPr>
                <w:b/>
              </w:rPr>
              <w:t> 07 ngày, trong đó:</w:t>
            </w:r>
          </w:p>
        </w:tc>
        <w:tc>
          <w:tcPr>
            <w:tcW w:w="992" w:type="dxa"/>
            <w:vMerge/>
            <w:tcBorders>
              <w:left w:val="nil"/>
              <w:right w:val="single" w:sz="4" w:space="0" w:color="auto"/>
            </w:tcBorders>
          </w:tcPr>
          <w:p w14:paraId="30BDB683" w14:textId="77777777" w:rsidR="00DA19A6" w:rsidRPr="00521F20" w:rsidRDefault="00DA19A6" w:rsidP="0053422A">
            <w:pPr>
              <w:jc w:val="center"/>
              <w:rPr>
                <w:b/>
              </w:rPr>
            </w:pPr>
          </w:p>
        </w:tc>
      </w:tr>
      <w:tr w:rsidR="00DA19A6" w:rsidRPr="00521F20" w14:paraId="0F082ACA" w14:textId="790F9F1F" w:rsidTr="00A05E26">
        <w:trPr>
          <w:trHeight w:val="345"/>
        </w:trPr>
        <w:tc>
          <w:tcPr>
            <w:tcW w:w="1135" w:type="dxa"/>
            <w:vMerge/>
            <w:tcBorders>
              <w:left w:val="single" w:sz="4" w:space="0" w:color="auto"/>
              <w:right w:val="single" w:sz="4" w:space="0" w:color="auto"/>
            </w:tcBorders>
            <w:shd w:val="clear" w:color="auto" w:fill="auto"/>
            <w:vAlign w:val="center"/>
          </w:tcPr>
          <w:p w14:paraId="1D55FC7A" w14:textId="77777777" w:rsidR="00DA19A6" w:rsidRPr="00521F20" w:rsidRDefault="00DA19A6" w:rsidP="0053422A">
            <w:pPr>
              <w:jc w:val="center"/>
              <w:rPr>
                <w:b/>
                <w:bCs/>
              </w:rPr>
            </w:pPr>
          </w:p>
        </w:tc>
        <w:tc>
          <w:tcPr>
            <w:tcW w:w="2268" w:type="dxa"/>
            <w:vMerge/>
            <w:tcBorders>
              <w:left w:val="nil"/>
              <w:right w:val="single" w:sz="4" w:space="0" w:color="auto"/>
            </w:tcBorders>
            <w:shd w:val="clear" w:color="auto" w:fill="auto"/>
            <w:vAlign w:val="center"/>
          </w:tcPr>
          <w:p w14:paraId="06C3997C" w14:textId="77777777" w:rsidR="00DA19A6" w:rsidRPr="00521F20" w:rsidRDefault="00DA19A6" w:rsidP="0053422A">
            <w:pPr>
              <w:jc w:val="both"/>
              <w:rPr>
                <w:b/>
                <w:bCs/>
              </w:rPr>
            </w:pPr>
          </w:p>
        </w:tc>
        <w:tc>
          <w:tcPr>
            <w:tcW w:w="8505" w:type="dxa"/>
            <w:tcBorders>
              <w:top w:val="nil"/>
              <w:left w:val="nil"/>
              <w:bottom w:val="single" w:sz="4" w:space="0" w:color="auto"/>
              <w:right w:val="single" w:sz="4" w:space="0" w:color="auto"/>
            </w:tcBorders>
            <w:shd w:val="clear" w:color="auto" w:fill="auto"/>
            <w:noWrap/>
            <w:vAlign w:val="center"/>
          </w:tcPr>
          <w:p w14:paraId="18E3D043" w14:textId="77777777" w:rsidR="00DA19A6" w:rsidRPr="00521F20" w:rsidRDefault="00DA19A6" w:rsidP="0053422A">
            <w:pPr>
              <w:jc w:val="both"/>
              <w:rPr>
                <w:b/>
                <w:bCs/>
                <w:i/>
                <w:iCs/>
              </w:rPr>
            </w:pPr>
            <w:r>
              <w:rPr>
                <w:b/>
                <w:bCs/>
                <w:i/>
                <w:iCs/>
              </w:rPr>
              <w:t>2.</w:t>
            </w:r>
            <w:r w:rsidRPr="00521F20">
              <w:rPr>
                <w:b/>
                <w:bCs/>
                <w:i/>
                <w:iCs/>
              </w:rPr>
              <w:t>1. Tiếp nhận hồ sơ (Bộ phận TN&amp;TKQ):</w:t>
            </w:r>
          </w:p>
          <w:p w14:paraId="76B9663D" w14:textId="77777777" w:rsidR="00DA19A6" w:rsidRPr="00521F20" w:rsidRDefault="00DA19A6" w:rsidP="0053422A">
            <w:pPr>
              <w:jc w:val="both"/>
              <w:rPr>
                <w:b/>
                <w:bCs/>
                <w:i/>
              </w:rPr>
            </w:pPr>
            <w:r>
              <w:rPr>
                <w:b/>
                <w:bCs/>
                <w:i/>
              </w:rPr>
              <w:t>+</w:t>
            </w:r>
            <w:r w:rsidRPr="00521F20">
              <w:rPr>
                <w:b/>
                <w:bCs/>
                <w:i/>
              </w:rPr>
              <w:t xml:space="preserve"> Trực tiếp: </w:t>
            </w:r>
            <w:r w:rsidRPr="00521F20">
              <w:rPr>
                <w:bCs/>
                <w:i/>
              </w:rPr>
              <w:t xml:space="preserve">Bộ phận TN&amp;TKQ </w:t>
            </w:r>
            <w:r>
              <w:rPr>
                <w:i/>
              </w:rPr>
              <w:t>s</w:t>
            </w:r>
            <w:r w:rsidRPr="00A50052">
              <w:rPr>
                <w:i/>
              </w:rPr>
              <w:t>ố hóa hồ sơ và chuyển hồ sơ vào cán bộ chuyên môn.</w:t>
            </w:r>
          </w:p>
          <w:p w14:paraId="41943270" w14:textId="77777777" w:rsidR="00DA19A6" w:rsidRPr="00A50052" w:rsidRDefault="00DA19A6" w:rsidP="0053422A">
            <w:pPr>
              <w:rPr>
                <w:b/>
                <w:bCs/>
                <w:i/>
                <w:iCs/>
              </w:rPr>
            </w:pPr>
            <w:r>
              <w:rPr>
                <w:b/>
                <w:bCs/>
                <w:i/>
              </w:rPr>
              <w:t>+</w:t>
            </w:r>
            <w:r w:rsidRPr="00521F20">
              <w:rPr>
                <w:b/>
                <w:bCs/>
                <w:i/>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552" w:type="dxa"/>
            <w:tcBorders>
              <w:top w:val="nil"/>
              <w:left w:val="nil"/>
              <w:bottom w:val="single" w:sz="4" w:space="0" w:color="auto"/>
              <w:right w:val="single" w:sz="4" w:space="0" w:color="auto"/>
            </w:tcBorders>
            <w:shd w:val="clear" w:color="auto" w:fill="auto"/>
            <w:vAlign w:val="center"/>
          </w:tcPr>
          <w:p w14:paraId="6D5FCB53" w14:textId="77777777" w:rsidR="00DA19A6" w:rsidRPr="00521F20" w:rsidRDefault="00DA19A6" w:rsidP="0053422A">
            <w:pPr>
              <w:jc w:val="center"/>
              <w:rPr>
                <w:b/>
              </w:rPr>
            </w:pPr>
            <w:r>
              <w:rPr>
                <w:b/>
              </w:rPr>
              <w:t>02 giờ</w:t>
            </w:r>
          </w:p>
        </w:tc>
        <w:tc>
          <w:tcPr>
            <w:tcW w:w="992" w:type="dxa"/>
            <w:vMerge/>
            <w:tcBorders>
              <w:left w:val="nil"/>
              <w:right w:val="single" w:sz="4" w:space="0" w:color="auto"/>
            </w:tcBorders>
          </w:tcPr>
          <w:p w14:paraId="675858CD" w14:textId="77777777" w:rsidR="00DA19A6" w:rsidRDefault="00DA19A6" w:rsidP="0053422A">
            <w:pPr>
              <w:jc w:val="center"/>
              <w:rPr>
                <w:b/>
              </w:rPr>
            </w:pPr>
          </w:p>
        </w:tc>
      </w:tr>
      <w:tr w:rsidR="00DA19A6" w:rsidRPr="00521F20" w14:paraId="62745DB2" w14:textId="4353AA15" w:rsidTr="00A05E26">
        <w:trPr>
          <w:trHeight w:val="345"/>
        </w:trPr>
        <w:tc>
          <w:tcPr>
            <w:tcW w:w="1135" w:type="dxa"/>
            <w:vMerge/>
            <w:tcBorders>
              <w:left w:val="single" w:sz="4" w:space="0" w:color="auto"/>
              <w:right w:val="single" w:sz="4" w:space="0" w:color="auto"/>
            </w:tcBorders>
            <w:shd w:val="clear" w:color="auto" w:fill="auto"/>
            <w:vAlign w:val="center"/>
          </w:tcPr>
          <w:p w14:paraId="475E2FC5" w14:textId="77777777" w:rsidR="00DA19A6" w:rsidRPr="00521F20" w:rsidRDefault="00DA19A6" w:rsidP="0053422A">
            <w:pPr>
              <w:jc w:val="center"/>
              <w:rPr>
                <w:b/>
                <w:bCs/>
              </w:rPr>
            </w:pPr>
          </w:p>
        </w:tc>
        <w:tc>
          <w:tcPr>
            <w:tcW w:w="2268" w:type="dxa"/>
            <w:vMerge/>
            <w:tcBorders>
              <w:left w:val="nil"/>
              <w:right w:val="single" w:sz="4" w:space="0" w:color="auto"/>
            </w:tcBorders>
            <w:shd w:val="clear" w:color="auto" w:fill="auto"/>
            <w:vAlign w:val="center"/>
          </w:tcPr>
          <w:p w14:paraId="035B6EBD" w14:textId="77777777" w:rsidR="00DA19A6" w:rsidRPr="00521F20" w:rsidRDefault="00DA19A6" w:rsidP="0053422A">
            <w:pPr>
              <w:jc w:val="both"/>
              <w:rPr>
                <w:b/>
                <w:bCs/>
              </w:rPr>
            </w:pPr>
          </w:p>
        </w:tc>
        <w:tc>
          <w:tcPr>
            <w:tcW w:w="8505" w:type="dxa"/>
            <w:tcBorders>
              <w:top w:val="nil"/>
              <w:left w:val="nil"/>
              <w:bottom w:val="single" w:sz="4" w:space="0" w:color="auto"/>
              <w:right w:val="single" w:sz="4" w:space="0" w:color="auto"/>
            </w:tcBorders>
            <w:shd w:val="clear" w:color="auto" w:fill="auto"/>
            <w:noWrap/>
            <w:vAlign w:val="center"/>
          </w:tcPr>
          <w:p w14:paraId="65B3F7CA" w14:textId="77777777" w:rsidR="00DA19A6" w:rsidRPr="00A50052" w:rsidRDefault="00DA19A6" w:rsidP="0053422A">
            <w:pPr>
              <w:rPr>
                <w:b/>
                <w:bCs/>
                <w:i/>
                <w:iCs/>
              </w:rPr>
            </w:pPr>
            <w:r>
              <w:rPr>
                <w:b/>
                <w:bCs/>
                <w:i/>
                <w:iCs/>
              </w:rPr>
              <w:t>2.</w:t>
            </w:r>
            <w:r w:rsidRPr="00521F20">
              <w:rPr>
                <w:b/>
                <w:bCs/>
                <w:i/>
                <w:iCs/>
              </w:rPr>
              <w:t>2. Giải quyết hồ sơ (cơ quan/bộ phận chuyên môn), trong đó:</w:t>
            </w:r>
          </w:p>
        </w:tc>
        <w:tc>
          <w:tcPr>
            <w:tcW w:w="2552" w:type="dxa"/>
            <w:tcBorders>
              <w:top w:val="nil"/>
              <w:left w:val="nil"/>
              <w:bottom w:val="single" w:sz="4" w:space="0" w:color="auto"/>
              <w:right w:val="single" w:sz="4" w:space="0" w:color="auto"/>
            </w:tcBorders>
            <w:shd w:val="clear" w:color="auto" w:fill="auto"/>
            <w:vAlign w:val="center"/>
          </w:tcPr>
          <w:p w14:paraId="4435E3E3" w14:textId="77777777" w:rsidR="00DA19A6" w:rsidRPr="00521F20" w:rsidRDefault="00DA19A6" w:rsidP="0053422A">
            <w:pPr>
              <w:jc w:val="center"/>
              <w:rPr>
                <w:b/>
              </w:rPr>
            </w:pPr>
          </w:p>
        </w:tc>
        <w:tc>
          <w:tcPr>
            <w:tcW w:w="992" w:type="dxa"/>
            <w:vMerge/>
            <w:tcBorders>
              <w:left w:val="nil"/>
              <w:right w:val="single" w:sz="4" w:space="0" w:color="auto"/>
            </w:tcBorders>
          </w:tcPr>
          <w:p w14:paraId="7BB0B9E6" w14:textId="77777777" w:rsidR="00DA19A6" w:rsidRPr="00521F20" w:rsidRDefault="00DA19A6" w:rsidP="0053422A">
            <w:pPr>
              <w:jc w:val="center"/>
              <w:rPr>
                <w:b/>
              </w:rPr>
            </w:pPr>
          </w:p>
        </w:tc>
      </w:tr>
      <w:tr w:rsidR="00DA19A6" w:rsidRPr="00521F20" w14:paraId="43F0C3D6" w14:textId="45D89754" w:rsidTr="00A05E26">
        <w:trPr>
          <w:trHeight w:val="330"/>
        </w:trPr>
        <w:tc>
          <w:tcPr>
            <w:tcW w:w="1135" w:type="dxa"/>
            <w:vMerge/>
            <w:tcBorders>
              <w:left w:val="single" w:sz="4" w:space="0" w:color="auto"/>
              <w:bottom w:val="single" w:sz="4" w:space="0" w:color="auto"/>
              <w:right w:val="single" w:sz="4" w:space="0" w:color="auto"/>
            </w:tcBorders>
            <w:shd w:val="clear" w:color="auto" w:fill="auto"/>
            <w:vAlign w:val="center"/>
            <w:hideMark/>
          </w:tcPr>
          <w:p w14:paraId="253B5486" w14:textId="77777777" w:rsidR="00DA19A6" w:rsidRPr="00521F20" w:rsidRDefault="00DA19A6" w:rsidP="0053422A">
            <w:pPr>
              <w:jc w:val="center"/>
              <w:rPr>
                <w:b/>
                <w:bCs/>
              </w:rPr>
            </w:pPr>
          </w:p>
        </w:tc>
        <w:tc>
          <w:tcPr>
            <w:tcW w:w="2268" w:type="dxa"/>
            <w:vMerge/>
            <w:tcBorders>
              <w:left w:val="nil"/>
              <w:bottom w:val="single" w:sz="4" w:space="0" w:color="auto"/>
              <w:right w:val="single" w:sz="4" w:space="0" w:color="auto"/>
            </w:tcBorders>
            <w:shd w:val="clear" w:color="auto" w:fill="auto"/>
            <w:vAlign w:val="center"/>
            <w:hideMark/>
          </w:tcPr>
          <w:p w14:paraId="702670DE" w14:textId="77777777" w:rsidR="00DA19A6" w:rsidRPr="00521F20" w:rsidRDefault="00DA19A6" w:rsidP="0053422A">
            <w:pPr>
              <w:jc w:val="both"/>
              <w:rPr>
                <w:b/>
                <w:bCs/>
              </w:rPr>
            </w:pPr>
          </w:p>
        </w:tc>
        <w:tc>
          <w:tcPr>
            <w:tcW w:w="8505" w:type="dxa"/>
            <w:tcBorders>
              <w:top w:val="nil"/>
              <w:left w:val="nil"/>
              <w:bottom w:val="single" w:sz="4" w:space="0" w:color="auto"/>
              <w:right w:val="single" w:sz="4" w:space="0" w:color="auto"/>
            </w:tcBorders>
            <w:shd w:val="clear" w:color="auto" w:fill="auto"/>
            <w:vAlign w:val="center"/>
            <w:hideMark/>
          </w:tcPr>
          <w:p w14:paraId="0DC4ECD6" w14:textId="77777777" w:rsidR="00DA19A6" w:rsidRPr="00521F20" w:rsidRDefault="00DA19A6" w:rsidP="0053422A">
            <w:pPr>
              <w:autoSpaceDE w:val="0"/>
              <w:autoSpaceDN w:val="0"/>
              <w:adjustRightInd w:val="0"/>
              <w:spacing w:before="120" w:after="120"/>
              <w:jc w:val="both"/>
              <w:rPr>
                <w:b/>
              </w:rPr>
            </w:pPr>
            <w:r w:rsidRPr="00521F20">
              <w:rPr>
                <w:b/>
                <w:bCs/>
                <w:iCs/>
              </w:rPr>
              <w:t>- Viên chức Chi nhánh Văn phòng đăng ký đất đai thẩm định hồ sơ:</w:t>
            </w:r>
          </w:p>
          <w:p w14:paraId="56BE8EB4" w14:textId="77777777" w:rsidR="00DA19A6" w:rsidRPr="00521F20" w:rsidRDefault="00DA19A6" w:rsidP="0053422A">
            <w:pPr>
              <w:shd w:val="clear" w:color="auto" w:fill="FFFFFF"/>
              <w:spacing w:before="120"/>
              <w:ind w:firstLine="176"/>
              <w:jc w:val="both"/>
              <w:rPr>
                <w:bCs/>
                <w:i/>
              </w:rPr>
            </w:pPr>
            <w:r w:rsidRPr="00521F20">
              <w:rPr>
                <w:i/>
                <w:iCs/>
              </w:rPr>
              <w:t>+ T</w:t>
            </w:r>
            <w:r w:rsidRPr="00521F20">
              <w:rPr>
                <w:iCs/>
              </w:rPr>
              <w:t xml:space="preserve">rường hợp hồ sơ qua thẩm tra, thẩm định chưa đủ điều kiện giải quyết, cơ quan có thẩm quyền giải quyết </w:t>
            </w:r>
            <w:r>
              <w:rPr>
                <w:iCs/>
              </w:rPr>
              <w:t>TTHC</w:t>
            </w:r>
            <w:r w:rsidRPr="00521F20">
              <w:rPr>
                <w:iCs/>
              </w:rPr>
              <w:t xml:space="preserve"> trả lại hồ sơ kèm theo thông báo bằng văn bản và nêu rõ lý do, nội dung cần bổ sung để gửi cho tổ chức, cá n</w:t>
            </w:r>
            <w:r w:rsidRPr="00106ABA">
              <w:rPr>
                <w:iCs/>
              </w:rPr>
              <w:t xml:space="preserve">hân </w:t>
            </w:r>
            <w:r w:rsidRPr="00106ABA">
              <w:t xml:space="preserve">hoặc gửi thông tin qua Cổng Dịch vụ công thông qua Bộ phận Một cửa </w:t>
            </w:r>
            <w:r w:rsidRPr="00106ABA">
              <w:rPr>
                <w:iCs/>
              </w:rPr>
              <w:t>để thông báo cho người sử dụng đất hoàn hiện, bổ sung hồ sơ. T</w:t>
            </w:r>
            <w:r w:rsidRPr="00521F20">
              <w:rPr>
                <w:iCs/>
              </w:rPr>
              <w:t>hời hạn giải quyết được tính lại từ đầu sau khi nhận đủ hồ sơ.</w:t>
            </w:r>
            <w:r w:rsidRPr="00521F20">
              <w:rPr>
                <w:i/>
                <w:iCs/>
              </w:rPr>
              <w:t xml:space="preserve"> </w:t>
            </w:r>
            <w:r w:rsidRPr="00521F20">
              <w:rPr>
                <w:bCs/>
                <w:i/>
              </w:rPr>
              <w:t xml:space="preserve">(2,5 ngày không tính vào thời gian thực hiện </w:t>
            </w:r>
            <w:r>
              <w:rPr>
                <w:bCs/>
                <w:i/>
              </w:rPr>
              <w:t>TTHC</w:t>
            </w:r>
            <w:r w:rsidRPr="00521F20">
              <w:rPr>
                <w:bCs/>
                <w:i/>
              </w:rPr>
              <w:t>).</w:t>
            </w:r>
          </w:p>
          <w:p w14:paraId="67757BBC" w14:textId="77777777" w:rsidR="00DA19A6" w:rsidRPr="00521F20" w:rsidRDefault="00DA19A6" w:rsidP="0053422A">
            <w:pPr>
              <w:jc w:val="both"/>
              <w:rPr>
                <w:i/>
                <w:iCs/>
              </w:rPr>
            </w:pPr>
            <w:r w:rsidRPr="00521F20">
              <w:rPr>
                <w:i/>
                <w:iCs/>
              </w:rPr>
              <w:t xml:space="preserve">+ </w:t>
            </w:r>
            <w:r w:rsidRPr="00521F20">
              <w:rPr>
                <w:b/>
                <w:i/>
                <w:iCs/>
              </w:rPr>
              <w:t>Trường hợp hồ sơ đạt yêu cầu, tiếp tục giải quyết:</w:t>
            </w:r>
            <w:r w:rsidRPr="00521F20">
              <w:rPr>
                <w:i/>
                <w:iCs/>
              </w:rPr>
              <w:t xml:space="preserve"> </w:t>
            </w:r>
          </w:p>
          <w:p w14:paraId="2118CE2A" w14:textId="77777777" w:rsidR="00DA19A6" w:rsidRPr="00521F20" w:rsidRDefault="00DA19A6" w:rsidP="0053422A">
            <w:pPr>
              <w:autoSpaceDE w:val="0"/>
              <w:autoSpaceDN w:val="0"/>
              <w:adjustRightInd w:val="0"/>
              <w:spacing w:before="120" w:after="120"/>
              <w:jc w:val="both"/>
              <w:rPr>
                <w:bCs/>
              </w:rPr>
            </w:pPr>
            <w:r w:rsidRPr="00521F20">
              <w:t>-</w:t>
            </w:r>
            <w:r w:rsidRPr="00521F20">
              <w:rPr>
                <w:spacing w:val="3"/>
                <w:shd w:val="clear" w:color="auto" w:fill="FFFFFF"/>
              </w:rPr>
              <w:t xml:space="preserve"> Viên chức Chi nhánh thẩm định, chỉnh lý cơ sở dữ liệu; đánh xác nhận vào GCN trình lãnh đạo Chi nhánh ký; </w:t>
            </w:r>
          </w:p>
        </w:tc>
        <w:tc>
          <w:tcPr>
            <w:tcW w:w="2552" w:type="dxa"/>
            <w:tcBorders>
              <w:top w:val="nil"/>
              <w:left w:val="nil"/>
              <w:bottom w:val="single" w:sz="4" w:space="0" w:color="auto"/>
              <w:right w:val="single" w:sz="4" w:space="0" w:color="auto"/>
            </w:tcBorders>
            <w:shd w:val="clear" w:color="auto" w:fill="auto"/>
            <w:vAlign w:val="center"/>
            <w:hideMark/>
          </w:tcPr>
          <w:p w14:paraId="4FA9E631" w14:textId="77777777" w:rsidR="00DA19A6" w:rsidRPr="00521F20" w:rsidRDefault="00DA19A6" w:rsidP="0053422A">
            <w:pPr>
              <w:jc w:val="center"/>
            </w:pPr>
            <w:r w:rsidRPr="00521F20">
              <w:t>4,5 ngày</w:t>
            </w:r>
          </w:p>
        </w:tc>
        <w:tc>
          <w:tcPr>
            <w:tcW w:w="992" w:type="dxa"/>
            <w:vMerge/>
            <w:tcBorders>
              <w:left w:val="nil"/>
              <w:right w:val="single" w:sz="4" w:space="0" w:color="auto"/>
            </w:tcBorders>
          </w:tcPr>
          <w:p w14:paraId="21324536" w14:textId="77777777" w:rsidR="00DA19A6" w:rsidRPr="00521F20" w:rsidRDefault="00DA19A6" w:rsidP="0053422A">
            <w:pPr>
              <w:jc w:val="center"/>
            </w:pPr>
          </w:p>
        </w:tc>
      </w:tr>
      <w:tr w:rsidR="00DA19A6" w:rsidRPr="00521F20" w14:paraId="4BD07298" w14:textId="2095FE56" w:rsidTr="00A05E26">
        <w:trPr>
          <w:trHeight w:val="330"/>
        </w:trPr>
        <w:tc>
          <w:tcPr>
            <w:tcW w:w="1135" w:type="dxa"/>
            <w:vMerge w:val="restart"/>
            <w:tcBorders>
              <w:top w:val="nil"/>
              <w:left w:val="single" w:sz="4" w:space="0" w:color="auto"/>
              <w:right w:val="single" w:sz="4" w:space="0" w:color="auto"/>
            </w:tcBorders>
            <w:shd w:val="clear" w:color="auto" w:fill="auto"/>
            <w:vAlign w:val="center"/>
          </w:tcPr>
          <w:p w14:paraId="0695C103" w14:textId="77777777" w:rsidR="00DA19A6" w:rsidRPr="00521F20" w:rsidRDefault="00DA19A6" w:rsidP="0053422A">
            <w:pPr>
              <w:jc w:val="center"/>
              <w:rPr>
                <w:b/>
                <w:bCs/>
              </w:rPr>
            </w:pPr>
          </w:p>
        </w:tc>
        <w:tc>
          <w:tcPr>
            <w:tcW w:w="2268" w:type="dxa"/>
            <w:vMerge w:val="restart"/>
            <w:tcBorders>
              <w:top w:val="nil"/>
              <w:left w:val="nil"/>
              <w:right w:val="single" w:sz="4" w:space="0" w:color="auto"/>
            </w:tcBorders>
            <w:shd w:val="clear" w:color="auto" w:fill="auto"/>
            <w:vAlign w:val="center"/>
          </w:tcPr>
          <w:p w14:paraId="3A1A4284" w14:textId="77777777" w:rsidR="00DA19A6" w:rsidRPr="00521F20" w:rsidRDefault="00DA19A6" w:rsidP="0053422A">
            <w:pPr>
              <w:jc w:val="both"/>
              <w:rPr>
                <w:b/>
                <w:bCs/>
              </w:rPr>
            </w:pPr>
          </w:p>
        </w:tc>
        <w:tc>
          <w:tcPr>
            <w:tcW w:w="8505" w:type="dxa"/>
            <w:tcBorders>
              <w:top w:val="nil"/>
              <w:left w:val="nil"/>
              <w:bottom w:val="single" w:sz="4" w:space="0" w:color="auto"/>
              <w:right w:val="single" w:sz="4" w:space="0" w:color="auto"/>
            </w:tcBorders>
            <w:shd w:val="clear" w:color="auto" w:fill="auto"/>
            <w:vAlign w:val="center"/>
          </w:tcPr>
          <w:p w14:paraId="1C76A529" w14:textId="77777777" w:rsidR="00DA19A6" w:rsidRPr="00521F20" w:rsidRDefault="00DA19A6" w:rsidP="0053422A">
            <w:pPr>
              <w:autoSpaceDE w:val="0"/>
              <w:autoSpaceDN w:val="0"/>
              <w:adjustRightInd w:val="0"/>
              <w:spacing w:before="120" w:after="120"/>
              <w:jc w:val="both"/>
              <w:rPr>
                <w:b/>
                <w:bCs/>
                <w:iCs/>
              </w:rPr>
            </w:pPr>
            <w:r w:rsidRPr="00521F20">
              <w:rPr>
                <w:spacing w:val="3"/>
                <w:shd w:val="clear" w:color="auto" w:fill="FFFFFF"/>
              </w:rPr>
              <w:t>- Lãnh đạo Chi nhánh Văn phòng xem xét, ký xác nhận;</w:t>
            </w:r>
          </w:p>
        </w:tc>
        <w:tc>
          <w:tcPr>
            <w:tcW w:w="2552" w:type="dxa"/>
            <w:tcBorders>
              <w:top w:val="nil"/>
              <w:left w:val="nil"/>
              <w:bottom w:val="single" w:sz="4" w:space="0" w:color="auto"/>
              <w:right w:val="single" w:sz="4" w:space="0" w:color="auto"/>
            </w:tcBorders>
            <w:shd w:val="clear" w:color="auto" w:fill="auto"/>
            <w:vAlign w:val="center"/>
          </w:tcPr>
          <w:p w14:paraId="0EAADC41" w14:textId="77777777" w:rsidR="00DA19A6" w:rsidRPr="00521F20" w:rsidRDefault="00DA19A6" w:rsidP="0053422A">
            <w:pPr>
              <w:jc w:val="center"/>
            </w:pPr>
            <w:r w:rsidRPr="00521F20">
              <w:t>1,0 ngày</w:t>
            </w:r>
          </w:p>
        </w:tc>
        <w:tc>
          <w:tcPr>
            <w:tcW w:w="992" w:type="dxa"/>
            <w:vMerge/>
            <w:tcBorders>
              <w:left w:val="nil"/>
              <w:right w:val="single" w:sz="4" w:space="0" w:color="auto"/>
            </w:tcBorders>
          </w:tcPr>
          <w:p w14:paraId="354AFB4A" w14:textId="77777777" w:rsidR="00DA19A6" w:rsidRPr="00521F20" w:rsidRDefault="00DA19A6" w:rsidP="0053422A">
            <w:pPr>
              <w:jc w:val="center"/>
            </w:pPr>
          </w:p>
        </w:tc>
      </w:tr>
      <w:tr w:rsidR="00DA19A6" w:rsidRPr="00521F20" w14:paraId="58E60972" w14:textId="18971BC1" w:rsidTr="00A05E26">
        <w:trPr>
          <w:trHeight w:val="330"/>
        </w:trPr>
        <w:tc>
          <w:tcPr>
            <w:tcW w:w="1135" w:type="dxa"/>
            <w:vMerge/>
            <w:tcBorders>
              <w:left w:val="single" w:sz="4" w:space="0" w:color="auto"/>
              <w:bottom w:val="single" w:sz="4" w:space="0" w:color="auto"/>
              <w:right w:val="single" w:sz="4" w:space="0" w:color="auto"/>
            </w:tcBorders>
            <w:shd w:val="clear" w:color="auto" w:fill="auto"/>
            <w:vAlign w:val="center"/>
          </w:tcPr>
          <w:p w14:paraId="16C907EA" w14:textId="77777777" w:rsidR="00DA19A6" w:rsidRPr="00521F20" w:rsidRDefault="00DA19A6" w:rsidP="0053422A">
            <w:pPr>
              <w:jc w:val="center"/>
              <w:rPr>
                <w:b/>
                <w:bCs/>
              </w:rPr>
            </w:pPr>
          </w:p>
        </w:tc>
        <w:tc>
          <w:tcPr>
            <w:tcW w:w="2268" w:type="dxa"/>
            <w:vMerge/>
            <w:tcBorders>
              <w:left w:val="nil"/>
              <w:bottom w:val="single" w:sz="4" w:space="0" w:color="auto"/>
              <w:right w:val="single" w:sz="4" w:space="0" w:color="auto"/>
            </w:tcBorders>
            <w:shd w:val="clear" w:color="auto" w:fill="auto"/>
            <w:vAlign w:val="center"/>
          </w:tcPr>
          <w:p w14:paraId="3941558E" w14:textId="77777777" w:rsidR="00DA19A6" w:rsidRPr="00521F20" w:rsidRDefault="00DA19A6" w:rsidP="0053422A">
            <w:pPr>
              <w:jc w:val="both"/>
              <w:rPr>
                <w:b/>
                <w:bCs/>
              </w:rPr>
            </w:pPr>
          </w:p>
        </w:tc>
        <w:tc>
          <w:tcPr>
            <w:tcW w:w="8505" w:type="dxa"/>
            <w:tcBorders>
              <w:top w:val="nil"/>
              <w:left w:val="nil"/>
              <w:bottom w:val="single" w:sz="4" w:space="0" w:color="auto"/>
              <w:right w:val="single" w:sz="4" w:space="0" w:color="auto"/>
            </w:tcBorders>
            <w:shd w:val="clear" w:color="auto" w:fill="auto"/>
            <w:vAlign w:val="center"/>
          </w:tcPr>
          <w:p w14:paraId="1A7BEF3F" w14:textId="77777777" w:rsidR="00DA19A6" w:rsidRPr="00521F20" w:rsidRDefault="00DA19A6" w:rsidP="0053422A">
            <w:pPr>
              <w:autoSpaceDE w:val="0"/>
              <w:autoSpaceDN w:val="0"/>
              <w:adjustRightInd w:val="0"/>
              <w:spacing w:before="120" w:after="120"/>
              <w:jc w:val="both"/>
              <w:rPr>
                <w:b/>
                <w:bCs/>
                <w:iCs/>
              </w:rPr>
            </w:pPr>
            <w:r w:rsidRPr="00521F20">
              <w:rPr>
                <w:spacing w:val="3"/>
                <w:shd w:val="clear" w:color="auto" w:fill="FFFFFF"/>
              </w:rPr>
              <w:t xml:space="preserve">- Văn thư chi nhánh Văn phòng Đăng ký đất đai </w:t>
            </w:r>
            <w:r w:rsidRPr="00521F20">
              <w:rPr>
                <w:b/>
                <w:i/>
                <w:spacing w:val="3"/>
                <w:shd w:val="clear" w:color="auto" w:fill="FFFFFF"/>
              </w:rPr>
              <w:t xml:space="preserve">đóng dấu, </w:t>
            </w:r>
            <w:r w:rsidRPr="00521F20">
              <w:rPr>
                <w:spacing w:val="3"/>
                <w:shd w:val="clear" w:color="auto" w:fill="FFFFFF"/>
              </w:rPr>
              <w:t xml:space="preserve">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w:t>
            </w:r>
            <w:r>
              <w:rPr>
                <w:spacing w:val="3"/>
                <w:shd w:val="clear" w:color="auto" w:fill="FFFFFF"/>
              </w:rPr>
              <w:t xml:space="preserve">; </w:t>
            </w:r>
            <w:r w:rsidRPr="00521F20">
              <w:rPr>
                <w:spacing w:val="3"/>
                <w:shd w:val="clear" w:color="auto" w:fill="FFFFFF"/>
              </w:rPr>
              <w:t>Viên chức Chi nhánh chuyển phần mềm một cửa điện tử của</w:t>
            </w:r>
            <w:r>
              <w:rPr>
                <w:spacing w:val="3"/>
                <w:shd w:val="clear" w:color="auto" w:fill="FFFFFF"/>
              </w:rPr>
              <w:t xml:space="preserve"> tỉnh</w:t>
            </w:r>
            <w:r w:rsidRPr="00521F20">
              <w:rPr>
                <w:spacing w:val="3"/>
                <w:shd w:val="clear" w:color="auto" w:fill="FFFFFF"/>
              </w:rPr>
              <w:t>; chuyển hồ sơ trên hệ thống đất đai; gửi yêu cầu và kết thúc hồ sơ trên hệ thống thông tin nội bộ VPĐKĐĐ, lập danh sách và Scan hồ sơ đính kèm vào dữ liệu, photo GCN đã ký và lưu vào hồ sơ, cập nhật, chỉnh lý biến động vào hồ sơ địa chính, cơ sở dữ liệu đất đai đồng thời chuyển hồ sơ đến Bộ phận Tiếp nhận và Trả kết quả.</w:t>
            </w:r>
          </w:p>
        </w:tc>
        <w:tc>
          <w:tcPr>
            <w:tcW w:w="2552" w:type="dxa"/>
            <w:tcBorders>
              <w:top w:val="nil"/>
              <w:left w:val="nil"/>
              <w:bottom w:val="single" w:sz="4" w:space="0" w:color="auto"/>
              <w:right w:val="single" w:sz="4" w:space="0" w:color="auto"/>
            </w:tcBorders>
            <w:shd w:val="clear" w:color="auto" w:fill="auto"/>
            <w:vAlign w:val="center"/>
          </w:tcPr>
          <w:p w14:paraId="1F960261" w14:textId="77777777" w:rsidR="00DA19A6" w:rsidRPr="00521F20" w:rsidRDefault="00DA19A6" w:rsidP="0053422A">
            <w:pPr>
              <w:jc w:val="center"/>
            </w:pPr>
            <w:r w:rsidRPr="00521F20">
              <w:t>1,0 ngày</w:t>
            </w:r>
          </w:p>
        </w:tc>
        <w:tc>
          <w:tcPr>
            <w:tcW w:w="992" w:type="dxa"/>
            <w:vMerge/>
            <w:tcBorders>
              <w:left w:val="nil"/>
              <w:bottom w:val="single" w:sz="4" w:space="0" w:color="auto"/>
              <w:right w:val="single" w:sz="4" w:space="0" w:color="auto"/>
            </w:tcBorders>
          </w:tcPr>
          <w:p w14:paraId="781074BB" w14:textId="77777777" w:rsidR="00DA19A6" w:rsidRPr="00521F20" w:rsidRDefault="00DA19A6" w:rsidP="0053422A">
            <w:pPr>
              <w:jc w:val="center"/>
            </w:pPr>
          </w:p>
        </w:tc>
      </w:tr>
      <w:tr w:rsidR="00763167" w:rsidRPr="00521F20" w14:paraId="13BEC232" w14:textId="2A5B1DED" w:rsidTr="00DA19A6">
        <w:trPr>
          <w:trHeight w:hRule="exact" w:val="5204"/>
        </w:trPr>
        <w:tc>
          <w:tcPr>
            <w:tcW w:w="1135" w:type="dxa"/>
            <w:tcBorders>
              <w:top w:val="nil"/>
              <w:left w:val="single" w:sz="4" w:space="0" w:color="auto"/>
              <w:bottom w:val="single" w:sz="4" w:space="0" w:color="auto"/>
              <w:right w:val="single" w:sz="4" w:space="0" w:color="auto"/>
            </w:tcBorders>
            <w:shd w:val="clear" w:color="auto" w:fill="auto"/>
            <w:vAlign w:val="center"/>
            <w:hideMark/>
          </w:tcPr>
          <w:p w14:paraId="0C053BD3" w14:textId="77777777" w:rsidR="00763167" w:rsidRPr="00521F20" w:rsidRDefault="00763167" w:rsidP="0053422A">
            <w:pPr>
              <w:rPr>
                <w:b/>
                <w:bCs/>
              </w:rPr>
            </w:pPr>
            <w:r w:rsidRPr="00521F20">
              <w:rPr>
                <w:b/>
                <w:bCs/>
              </w:rPr>
              <w:t>Bước 4</w:t>
            </w:r>
          </w:p>
        </w:tc>
        <w:tc>
          <w:tcPr>
            <w:tcW w:w="2268" w:type="dxa"/>
            <w:tcBorders>
              <w:top w:val="nil"/>
              <w:left w:val="nil"/>
              <w:bottom w:val="single" w:sz="4" w:space="0" w:color="auto"/>
              <w:right w:val="single" w:sz="4" w:space="0" w:color="auto"/>
            </w:tcBorders>
            <w:shd w:val="clear" w:color="auto" w:fill="auto"/>
            <w:vAlign w:val="center"/>
            <w:hideMark/>
          </w:tcPr>
          <w:p w14:paraId="3FD4C639" w14:textId="77777777" w:rsidR="00763167" w:rsidRPr="00521F20" w:rsidRDefault="00763167" w:rsidP="0053422A">
            <w:pPr>
              <w:rPr>
                <w:b/>
                <w:bCs/>
              </w:rPr>
            </w:pPr>
            <w:r w:rsidRPr="00521F20">
              <w:rPr>
                <w:b/>
                <w:bCs/>
              </w:rPr>
              <w:t xml:space="preserve">Trả kết quả giải quyết </w:t>
            </w:r>
            <w:r>
              <w:rPr>
                <w:b/>
                <w:bCs/>
              </w:rPr>
              <w:t>TTHC</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Hộ gia đình, cá nhân sau khi giải quyết xong </w:t>
            </w:r>
            <w:r>
              <w:rPr>
                <w:i/>
                <w:iCs/>
              </w:rPr>
              <w:t>TTHC</w:t>
            </w:r>
            <w:r w:rsidRPr="00521F20">
              <w:rPr>
                <w:i/>
                <w:iCs/>
              </w:rPr>
              <w:t xml:space="preserve">) </w:t>
            </w:r>
          </w:p>
        </w:tc>
        <w:tc>
          <w:tcPr>
            <w:tcW w:w="8505" w:type="dxa"/>
            <w:tcBorders>
              <w:top w:val="nil"/>
              <w:left w:val="nil"/>
              <w:bottom w:val="single" w:sz="4" w:space="0" w:color="auto"/>
              <w:right w:val="single" w:sz="4" w:space="0" w:color="auto"/>
            </w:tcBorders>
            <w:shd w:val="clear" w:color="auto" w:fill="auto"/>
            <w:hideMark/>
          </w:tcPr>
          <w:p w14:paraId="60C557DD" w14:textId="77777777" w:rsidR="00763167" w:rsidRPr="00521F20" w:rsidRDefault="00763167" w:rsidP="0053422A">
            <w:pPr>
              <w:ind w:firstLine="171"/>
            </w:pPr>
            <w:r w:rsidRPr="00521F20">
              <w:t>Công chức tiếp nhận và trả  kết quả nhập vào sổ theo dõi hồ sơ và phần mềm điện tử thực hiện như sau:</w:t>
            </w:r>
            <w:r w:rsidRPr="00521F20">
              <w:br/>
              <w:t xml:space="preserve">- Thông báo cho tổ chức, cá nhân biết trước qua tin nhắn, thư điện tử, điện thoại hoặc qua mạng xã hội được cấp có thẩm quyền cho phép đối với hồ sơ giải quyết </w:t>
            </w:r>
            <w:r>
              <w:t>TTHC</w:t>
            </w:r>
            <w:r w:rsidRPr="00521F20">
              <w:t xml:space="preserve"> trước thời hạn quy định.</w:t>
            </w:r>
            <w:r w:rsidRPr="00521F20">
              <w:br/>
              <w:t xml:space="preserve">- Hộ gia đình,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br/>
              <w:t>- Trường hợp nhận kết quả thông qua dịch vụ bưu chính công ích. (đăng ký theo hướng dẫn của Bưu điện) (nếu có)</w:t>
            </w:r>
          </w:p>
          <w:p w14:paraId="0DC8AD5A" w14:textId="77777777" w:rsidR="00763167" w:rsidRPr="00521F20" w:rsidRDefault="00763167" w:rsidP="0053422A">
            <w:pPr>
              <w:jc w:val="both"/>
              <w:rPr>
                <w:rFonts w:eastAsia="Calibri"/>
                <w:iCs/>
              </w:rPr>
            </w:pPr>
            <w:r w:rsidRPr="00521F20">
              <w:rPr>
                <w:iCs/>
              </w:rPr>
              <w:t>- Trường hợp nộp hồ sơ qua dịch vụ công trực tuyến, nhận kết quả trực tiếp tại bộ phận tiếp nhận và trả kết quả tại Bộ phận tiếp nhận và trả kết quả thuộc Ủy ban nhân dân cấp huyện khi đi mang theo hồ sơ gốc để đối chiếu và nộp lại cho cán bộ tiếp nhận hồ sơ</w:t>
            </w:r>
            <w:r w:rsidRPr="00521F20">
              <w:rPr>
                <w:rFonts w:eastAsia="Calibri"/>
                <w:iCs/>
              </w:rPr>
              <w:t>.</w:t>
            </w:r>
          </w:p>
          <w:p w14:paraId="66AF1708" w14:textId="77777777" w:rsidR="00763167" w:rsidRPr="00521F20" w:rsidRDefault="00763167" w:rsidP="0053422A">
            <w:pPr>
              <w:jc w:val="both"/>
            </w:pPr>
            <w:r w:rsidRPr="00692B54">
              <w:rPr>
                <w:iCs/>
                <w:color w:val="FF0000"/>
              </w:rPr>
              <w:t xml:space="preserve">- </w:t>
            </w:r>
            <w:r w:rsidRPr="00692B54">
              <w:rPr>
                <w:b/>
                <w:bCs/>
                <w:i/>
                <w:color w:val="FF0000"/>
              </w:rPr>
              <w:t xml:space="preserve">Trường hợp in Giấy chứng nhận mới: </w:t>
            </w:r>
            <w:r w:rsidRPr="00692B54">
              <w:rPr>
                <w:bCs/>
                <w:i/>
                <w:color w:val="FF0000"/>
              </w:rPr>
              <w:t>Bộ phận TN&amp;TKQ thực hiện số hóa hồ sơ khi nhận lại hồ sơ gốc từ người sử dụng đất đối với trường hợp thực hiện trên môi trường điện tử.</w:t>
            </w:r>
          </w:p>
        </w:tc>
        <w:tc>
          <w:tcPr>
            <w:tcW w:w="2552" w:type="dxa"/>
            <w:tcBorders>
              <w:top w:val="nil"/>
              <w:left w:val="nil"/>
              <w:bottom w:val="single" w:sz="4" w:space="0" w:color="auto"/>
              <w:right w:val="single" w:sz="4" w:space="0" w:color="auto"/>
            </w:tcBorders>
            <w:shd w:val="clear" w:color="auto" w:fill="auto"/>
            <w:vAlign w:val="center"/>
            <w:hideMark/>
          </w:tcPr>
          <w:p w14:paraId="661376BB" w14:textId="77777777" w:rsidR="00763167" w:rsidRPr="00521F20" w:rsidRDefault="00763167" w:rsidP="0053422A">
            <w:pPr>
              <w:jc w:val="center"/>
            </w:pPr>
            <w:r w:rsidRPr="00521F20">
              <w:rPr>
                <w:b/>
                <w:bCs/>
              </w:rPr>
              <w:t>02 giờ</w:t>
            </w:r>
            <w:r w:rsidRPr="00521F20">
              <w:br/>
              <w:t>- Thời gian trả kết quả: Sáng: từ 07 giờ đến 11 giờ 30 phút; chiều: từ 13 giờ 30 đến 17 giờ của các ngày làm việc (thứ Bảy làm việc buổi sáng).</w:t>
            </w:r>
          </w:p>
        </w:tc>
        <w:tc>
          <w:tcPr>
            <w:tcW w:w="992" w:type="dxa"/>
            <w:tcBorders>
              <w:top w:val="nil"/>
              <w:left w:val="nil"/>
              <w:bottom w:val="single" w:sz="4" w:space="0" w:color="auto"/>
              <w:right w:val="single" w:sz="4" w:space="0" w:color="auto"/>
            </w:tcBorders>
          </w:tcPr>
          <w:p w14:paraId="0497C779" w14:textId="77777777" w:rsidR="00763167" w:rsidRPr="00521F20" w:rsidRDefault="00763167" w:rsidP="0053422A">
            <w:pPr>
              <w:jc w:val="center"/>
              <w:rPr>
                <w:b/>
                <w:bCs/>
              </w:rPr>
            </w:pPr>
          </w:p>
        </w:tc>
      </w:tr>
    </w:tbl>
    <w:p w14:paraId="0CFF36FE" w14:textId="77777777" w:rsidR="00763167" w:rsidRDefault="00763167" w:rsidP="00BF040A">
      <w:pPr>
        <w:pStyle w:val="NormalWeb"/>
        <w:spacing w:before="0" w:beforeAutospacing="0" w:after="0" w:afterAutospacing="0"/>
        <w:ind w:firstLine="652"/>
        <w:jc w:val="both"/>
        <w:rPr>
          <w:rFonts w:ascii="Times New Roman" w:hAnsi="Times New Roman"/>
          <w:b/>
          <w:bCs/>
          <w:sz w:val="28"/>
          <w:szCs w:val="28"/>
        </w:rPr>
      </w:pPr>
    </w:p>
    <w:p w14:paraId="4E8AB20F" w14:textId="1FDC79DE"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rPr>
      </w:pPr>
      <w:r>
        <w:rPr>
          <w:rFonts w:ascii="Times New Roman" w:hAnsi="Times New Roman"/>
          <w:b/>
          <w:bCs/>
          <w:sz w:val="28"/>
          <w:szCs w:val="28"/>
        </w:rPr>
        <w:t>28</w:t>
      </w:r>
      <w:r w:rsidR="00BF040A" w:rsidRPr="00201A63">
        <w:rPr>
          <w:rFonts w:ascii="Times New Roman" w:hAnsi="Times New Roman"/>
          <w:b/>
          <w:bCs/>
          <w:sz w:val="28"/>
          <w:szCs w:val="28"/>
        </w:rPr>
        <w:t>.2. Thành phần, số lượng hồ sơ:</w:t>
      </w:r>
    </w:p>
    <w:p w14:paraId="39DDD173" w14:textId="77777777" w:rsidR="00BF040A" w:rsidRPr="00201A63" w:rsidRDefault="00BF040A" w:rsidP="00BF040A">
      <w:pPr>
        <w:ind w:firstLine="652"/>
        <w:jc w:val="both"/>
        <w:outlineLvl w:val="0"/>
        <w:rPr>
          <w:bCs/>
          <w:i/>
          <w:sz w:val="28"/>
          <w:szCs w:val="28"/>
          <w:lang w:val="vi-VN"/>
        </w:rPr>
      </w:pPr>
      <w:r w:rsidRPr="00201A63">
        <w:rPr>
          <w:b/>
          <w:bCs/>
          <w:sz w:val="28"/>
          <w:szCs w:val="28"/>
        </w:rPr>
        <w:t>a) Thành phần hồ sơ</w:t>
      </w:r>
      <w:r w:rsidRPr="00201A63">
        <w:rPr>
          <w:b/>
          <w:bCs/>
          <w:i/>
          <w:sz w:val="28"/>
          <w:szCs w:val="28"/>
        </w:rPr>
        <w:t>:</w:t>
      </w:r>
    </w:p>
    <w:p w14:paraId="0DB9071E" w14:textId="77777777" w:rsidR="00BF040A" w:rsidRPr="00201A63" w:rsidRDefault="00BF040A" w:rsidP="00BF040A">
      <w:pPr>
        <w:autoSpaceDE w:val="0"/>
        <w:autoSpaceDN w:val="0"/>
        <w:adjustRightInd w:val="0"/>
        <w:spacing w:before="60" w:after="60" w:line="380" w:lineRule="atLeast"/>
        <w:ind w:firstLine="720"/>
        <w:jc w:val="both"/>
        <w:rPr>
          <w:bCs/>
          <w:sz w:val="25"/>
          <w:szCs w:val="25"/>
        </w:rPr>
      </w:pPr>
      <w:r w:rsidRPr="00201A63">
        <w:rPr>
          <w:bCs/>
          <w:sz w:val="28"/>
          <w:szCs w:val="28"/>
          <w:lang w:val="vi-VN"/>
        </w:rPr>
        <w:t xml:space="preserve">(1) </w:t>
      </w:r>
      <w:r w:rsidRPr="00201A63">
        <w:rPr>
          <w:sz w:val="28"/>
          <w:szCs w:val="28"/>
        </w:rPr>
        <w:t>Đơn đăng ký biến động đất đai, tài sản gắn liền với đất theo Mẫu số 09/ĐK</w:t>
      </w:r>
      <w:r w:rsidRPr="00201A63">
        <w:rPr>
          <w:bCs/>
          <w:sz w:val="28"/>
          <w:szCs w:val="28"/>
        </w:rPr>
        <w:t xml:space="preserve"> ban hành kèm Thông tư số 33/2017/TT-BTNMT </w:t>
      </w:r>
      <w:r w:rsidRPr="00201A63">
        <w:rPr>
          <w:i/>
          <w:sz w:val="28"/>
          <w:szCs w:val="28"/>
        </w:rPr>
        <w:t>(được sửa đổi, bổ sung tại Thông tư số 14/2023/TT-BTNMT ngày 16 tháng 10 năm 2023)</w:t>
      </w:r>
      <w:r w:rsidRPr="00201A63">
        <w:rPr>
          <w:bCs/>
          <w:i/>
          <w:sz w:val="28"/>
          <w:szCs w:val="28"/>
        </w:rPr>
        <w:t>;</w:t>
      </w:r>
    </w:p>
    <w:p w14:paraId="0E52B150" w14:textId="77777777" w:rsidR="00BF040A" w:rsidRPr="00201A63" w:rsidRDefault="00BF040A" w:rsidP="00BF040A">
      <w:pPr>
        <w:ind w:firstLine="652"/>
        <w:jc w:val="both"/>
        <w:outlineLvl w:val="0"/>
        <w:rPr>
          <w:bCs/>
          <w:sz w:val="28"/>
          <w:szCs w:val="28"/>
          <w:lang w:val="vi-VN"/>
        </w:rPr>
      </w:pPr>
      <w:r w:rsidRPr="00201A63">
        <w:rPr>
          <w:bCs/>
          <w:sz w:val="28"/>
          <w:szCs w:val="28"/>
          <w:lang w:val="vi-VN"/>
        </w:rPr>
        <w:t>(2) Giấy chứng nhận quyền sử dụng đất; Giấy chứng nhận quyền sử dụng đất, quyền sở hữu nhà ở và tài sản khác gắn liền với đất; Giấy chứng nhận quyền sở hữu nhà ở và quyền sử dụng đất ở (bản gốc)</w:t>
      </w:r>
    </w:p>
    <w:p w14:paraId="1569125F" w14:textId="77777777" w:rsidR="00BF040A" w:rsidRPr="00201A63" w:rsidRDefault="00BF040A" w:rsidP="00BF040A">
      <w:pPr>
        <w:shd w:val="clear" w:color="auto" w:fill="FFFFFF"/>
        <w:spacing w:before="120" w:after="120" w:line="234" w:lineRule="atLeast"/>
        <w:ind w:firstLine="720"/>
        <w:jc w:val="both"/>
        <w:rPr>
          <w:i/>
          <w:spacing w:val="-2"/>
          <w:sz w:val="28"/>
          <w:szCs w:val="28"/>
        </w:rPr>
      </w:pPr>
      <w:r w:rsidRPr="00201A63">
        <w:rPr>
          <w:sz w:val="28"/>
          <w:szCs w:val="28"/>
        </w:rPr>
        <w:t xml:space="preserve">(3)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7AF284D9" w14:textId="77777777" w:rsidR="00BF040A" w:rsidRPr="00201A63" w:rsidRDefault="00BF040A"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sidRPr="00201A63">
        <w:rPr>
          <w:rFonts w:ascii="Times New Roman" w:hAnsi="Times New Roman"/>
          <w:b/>
          <w:bCs/>
          <w:sz w:val="28"/>
          <w:szCs w:val="28"/>
          <w:lang w:val="vi-VN"/>
        </w:rPr>
        <w:t>b) Số lượng hồ sơ</w:t>
      </w:r>
      <w:r w:rsidRPr="00201A63">
        <w:rPr>
          <w:rFonts w:ascii="Times New Roman" w:hAnsi="Times New Roman"/>
          <w:b/>
          <w:bCs/>
          <w:i/>
          <w:sz w:val="28"/>
          <w:szCs w:val="28"/>
          <w:lang w:val="vi-VN"/>
        </w:rPr>
        <w:t>:</w:t>
      </w:r>
      <w:r w:rsidRPr="00201A63">
        <w:rPr>
          <w:rFonts w:ascii="Times New Roman" w:hAnsi="Times New Roman"/>
          <w:bCs/>
          <w:sz w:val="28"/>
          <w:szCs w:val="28"/>
          <w:lang w:val="vi-VN"/>
        </w:rPr>
        <w:t xml:space="preserve"> 01 bộ.</w:t>
      </w:r>
      <w:r w:rsidRPr="00201A63">
        <w:rPr>
          <w:rFonts w:ascii="Times New Roman" w:hAnsi="Times New Roman"/>
          <w:b/>
          <w:bCs/>
          <w:sz w:val="28"/>
          <w:szCs w:val="28"/>
          <w:lang w:val="vi-VN"/>
        </w:rPr>
        <w:t xml:space="preserve"> </w:t>
      </w:r>
    </w:p>
    <w:p w14:paraId="44DF7DD4" w14:textId="40A598AC"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28</w:t>
      </w:r>
      <w:r w:rsidR="00BF040A" w:rsidRPr="00201A63">
        <w:rPr>
          <w:rFonts w:ascii="Times New Roman" w:hAnsi="Times New Roman"/>
          <w:b/>
          <w:bCs/>
          <w:sz w:val="28"/>
          <w:szCs w:val="28"/>
          <w:lang w:val="vi-VN"/>
        </w:rPr>
        <w:t>.3. Đối tượng thực hiện thủ tục hành chính:</w:t>
      </w:r>
    </w:p>
    <w:p w14:paraId="4CEB17BD" w14:textId="77777777" w:rsidR="00BF040A" w:rsidRPr="00201A63" w:rsidRDefault="00BF040A" w:rsidP="00BF040A">
      <w:pPr>
        <w:ind w:firstLine="652"/>
        <w:jc w:val="both"/>
        <w:rPr>
          <w:rFonts w:eastAsia="Arial"/>
          <w:sz w:val="28"/>
          <w:szCs w:val="28"/>
          <w:lang w:val="vi-VN"/>
        </w:rPr>
      </w:pPr>
      <w:r w:rsidRPr="00201A63">
        <w:rPr>
          <w:rFonts w:eastAsia="Arial"/>
          <w:sz w:val="28"/>
          <w:szCs w:val="28"/>
          <w:lang w:val="vi-VN"/>
        </w:rPr>
        <w:t xml:space="preserve">Tổ chức, cơ sở tôn giáo, người Việt Nam định cư ở nước ngoài, doanh nghiệp có vốn đầu tư nước ngoài thực hiện dự án đầu tư. </w:t>
      </w:r>
    </w:p>
    <w:p w14:paraId="2E94FED0" w14:textId="77777777" w:rsidR="00933A40" w:rsidRPr="00521F20" w:rsidRDefault="00933A40" w:rsidP="00933A40">
      <w:pPr>
        <w:spacing w:before="120"/>
        <w:ind w:firstLine="652"/>
        <w:jc w:val="both"/>
        <w:rPr>
          <w:b/>
          <w:sz w:val="28"/>
          <w:szCs w:val="28"/>
          <w:lang w:val="vi-VN"/>
        </w:rPr>
      </w:pPr>
      <w:r w:rsidRPr="00521F20">
        <w:rPr>
          <w:sz w:val="28"/>
          <w:szCs w:val="28"/>
          <w:lang w:val="vi-VN"/>
        </w:rPr>
        <w:t>H</w:t>
      </w:r>
      <w:r w:rsidRPr="00521F20">
        <w:rPr>
          <w:rFonts w:eastAsia="Arial"/>
          <w:sz w:val="28"/>
          <w:szCs w:val="28"/>
          <w:lang w:val="vi-VN"/>
        </w:rPr>
        <w:t xml:space="preserve">ộ gia đình, cá nhân, cộng đồng dân cư, người Việt Nam định cư ở nước ngoài được sở hữu nhà ở gắn liền với quyền sử dụng đất ở tại Việt Nam. </w:t>
      </w:r>
    </w:p>
    <w:p w14:paraId="71FA92D0" w14:textId="03ECC45A"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28</w:t>
      </w:r>
      <w:r w:rsidR="00BF040A" w:rsidRPr="00201A63">
        <w:rPr>
          <w:rFonts w:ascii="Times New Roman" w:hAnsi="Times New Roman"/>
          <w:b/>
          <w:bCs/>
          <w:sz w:val="28"/>
          <w:szCs w:val="28"/>
          <w:lang w:val="vi-VN"/>
        </w:rPr>
        <w:t>.4. Cơ quan giải quyết thủ tục hành chính:</w:t>
      </w:r>
    </w:p>
    <w:p w14:paraId="34DF17A5" w14:textId="6CCF47C3" w:rsidR="00BF040A" w:rsidRPr="00933A40" w:rsidRDefault="00BF040A" w:rsidP="00BF040A">
      <w:pPr>
        <w:ind w:firstLine="652"/>
        <w:jc w:val="both"/>
        <w:rPr>
          <w:sz w:val="28"/>
          <w:szCs w:val="28"/>
        </w:rPr>
      </w:pPr>
      <w:r w:rsidRPr="00201A63">
        <w:rPr>
          <w:sz w:val="28"/>
          <w:szCs w:val="28"/>
          <w:lang w:val="vi-VN"/>
        </w:rPr>
        <w:t>- Cơ quan có thẩm quyền quyết định: Văn phòng đăng ký đất đai</w:t>
      </w:r>
      <w:r w:rsidR="00933A40">
        <w:rPr>
          <w:sz w:val="28"/>
          <w:szCs w:val="28"/>
        </w:rPr>
        <w:t xml:space="preserve">, </w:t>
      </w:r>
      <w:r w:rsidR="00933A40" w:rsidRPr="00521F20">
        <w:rPr>
          <w:sz w:val="28"/>
          <w:szCs w:val="28"/>
          <w:lang w:val="vi-VN"/>
        </w:rPr>
        <w:t>Chi nhánh Văn phòng đăng ký đất đai.</w:t>
      </w:r>
    </w:p>
    <w:p w14:paraId="6D9AE5F0" w14:textId="6B11B905" w:rsidR="00BF040A" w:rsidRPr="00933A40" w:rsidRDefault="00BF040A" w:rsidP="00BF040A">
      <w:pPr>
        <w:ind w:firstLine="652"/>
        <w:jc w:val="both"/>
        <w:rPr>
          <w:sz w:val="28"/>
          <w:szCs w:val="28"/>
        </w:rPr>
      </w:pPr>
      <w:r w:rsidRPr="00201A63">
        <w:rPr>
          <w:sz w:val="28"/>
          <w:szCs w:val="28"/>
          <w:lang w:val="vi-VN"/>
        </w:rPr>
        <w:t>- Cơ quan trực tiếp thực hiện TTHC: Văn phòng đăng ký đất đai</w:t>
      </w:r>
      <w:r w:rsidR="00933A40">
        <w:rPr>
          <w:sz w:val="28"/>
          <w:szCs w:val="28"/>
        </w:rPr>
        <w:t xml:space="preserve">, </w:t>
      </w:r>
      <w:r w:rsidR="00933A40" w:rsidRPr="00521F20">
        <w:rPr>
          <w:sz w:val="28"/>
          <w:szCs w:val="28"/>
          <w:lang w:val="vi-VN"/>
        </w:rPr>
        <w:t>Chi nhánh Văn phòng đăng ký đất đai.</w:t>
      </w:r>
    </w:p>
    <w:p w14:paraId="6A740F96" w14:textId="7931D9BE" w:rsidR="00BF040A" w:rsidRPr="00201A63" w:rsidRDefault="00BF040A" w:rsidP="00BF040A">
      <w:pPr>
        <w:ind w:firstLine="652"/>
        <w:jc w:val="both"/>
        <w:rPr>
          <w:sz w:val="28"/>
          <w:szCs w:val="28"/>
          <w:lang w:val="vi-VN"/>
        </w:rPr>
      </w:pPr>
      <w:r w:rsidRPr="00201A63">
        <w:rPr>
          <w:sz w:val="28"/>
          <w:szCs w:val="28"/>
          <w:lang w:val="vi-VN"/>
        </w:rPr>
        <w:t xml:space="preserve">- Cơ quan phối hợp (nếu có): </w:t>
      </w:r>
      <w:r w:rsidR="00933A40" w:rsidRPr="00521F20">
        <w:rPr>
          <w:sz w:val="28"/>
          <w:szCs w:val="28"/>
          <w:lang w:val="vi-VN"/>
        </w:rPr>
        <w:t>Ủy ban nhân dân cấp xã.</w:t>
      </w:r>
    </w:p>
    <w:p w14:paraId="0186E0D0" w14:textId="250496F2"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28</w:t>
      </w:r>
      <w:r w:rsidR="00BF040A" w:rsidRPr="00201A63">
        <w:rPr>
          <w:rFonts w:ascii="Times New Roman" w:hAnsi="Times New Roman"/>
          <w:b/>
          <w:bCs/>
          <w:sz w:val="28"/>
          <w:szCs w:val="28"/>
          <w:lang w:val="vi-VN"/>
        </w:rPr>
        <w:t>.5. Kết quả thực hiện thủ tục hành chính:</w:t>
      </w:r>
    </w:p>
    <w:p w14:paraId="2E6B2D95" w14:textId="77777777" w:rsidR="00BF040A" w:rsidRPr="00201A63" w:rsidRDefault="00BF040A" w:rsidP="00BF040A">
      <w:pPr>
        <w:ind w:firstLine="652"/>
        <w:jc w:val="both"/>
        <w:rPr>
          <w:sz w:val="28"/>
          <w:szCs w:val="28"/>
          <w:lang w:val="vi-VN"/>
        </w:rPr>
      </w:pPr>
      <w:r w:rsidRPr="00201A63">
        <w:rPr>
          <w:sz w:val="28"/>
          <w:szCs w:val="28"/>
          <w:lang w:val="vi-VN"/>
        </w:rPr>
        <w:t xml:space="preserve">- Ghi vào sổ địa chính và lập hồ sơ để Nhà nước quản lý.  </w:t>
      </w:r>
    </w:p>
    <w:p w14:paraId="60C07270" w14:textId="77777777" w:rsidR="00BF040A" w:rsidRPr="00201A63" w:rsidRDefault="00BF040A" w:rsidP="00BF040A">
      <w:pPr>
        <w:ind w:firstLine="652"/>
        <w:jc w:val="both"/>
        <w:rPr>
          <w:sz w:val="28"/>
          <w:szCs w:val="28"/>
          <w:lang w:val="vi-VN"/>
        </w:rPr>
      </w:pPr>
      <w:r w:rsidRPr="00201A63">
        <w:rPr>
          <w:sz w:val="28"/>
          <w:szCs w:val="28"/>
          <w:lang w:val="vi-VN"/>
        </w:rPr>
        <w:t xml:space="preserve">- Giấy chứng nhận đã xác nhận thay đổi.  </w:t>
      </w:r>
    </w:p>
    <w:p w14:paraId="51F318B4" w14:textId="575100B5" w:rsidR="00BF040A" w:rsidRDefault="002E2459" w:rsidP="00BF040A">
      <w:pPr>
        <w:pStyle w:val="NormalWeb"/>
        <w:spacing w:before="0" w:beforeAutospacing="0" w:after="0" w:afterAutospacing="0" w:line="234" w:lineRule="atLeast"/>
        <w:ind w:firstLine="652"/>
        <w:jc w:val="both"/>
        <w:rPr>
          <w:rFonts w:ascii="Times New Roman" w:hAnsi="Times New Roman"/>
          <w:sz w:val="28"/>
          <w:szCs w:val="28"/>
          <w:lang w:val="vi-VN"/>
        </w:rPr>
      </w:pPr>
      <w:r>
        <w:rPr>
          <w:rFonts w:ascii="Times New Roman" w:hAnsi="Times New Roman"/>
          <w:b/>
          <w:bCs/>
          <w:sz w:val="28"/>
          <w:szCs w:val="28"/>
        </w:rPr>
        <w:t>28</w:t>
      </w:r>
      <w:r w:rsidR="00BF040A" w:rsidRPr="00201A63">
        <w:rPr>
          <w:rFonts w:ascii="Times New Roman" w:hAnsi="Times New Roman"/>
          <w:b/>
          <w:bCs/>
          <w:sz w:val="28"/>
          <w:szCs w:val="28"/>
          <w:lang w:val="vi-VN"/>
        </w:rPr>
        <w:t>.6. Phí, lệ phí:</w:t>
      </w:r>
      <w:r w:rsidR="00BF040A" w:rsidRPr="00201A63">
        <w:rPr>
          <w:rFonts w:ascii="Times New Roman" w:hAnsi="Times New Roman"/>
          <w:sz w:val="28"/>
          <w:szCs w:val="28"/>
          <w:lang w:val="vi-VN"/>
        </w:rPr>
        <w:t> </w:t>
      </w:r>
    </w:p>
    <w:p w14:paraId="5E40B6D4" w14:textId="58009DD3" w:rsidR="00933A40" w:rsidRPr="00933A40" w:rsidRDefault="00933A40" w:rsidP="00BF040A">
      <w:pPr>
        <w:pStyle w:val="NormalWeb"/>
        <w:spacing w:before="0" w:beforeAutospacing="0" w:after="0" w:afterAutospacing="0" w:line="234" w:lineRule="atLeast"/>
        <w:ind w:firstLine="652"/>
        <w:jc w:val="both"/>
        <w:rPr>
          <w:rFonts w:ascii="Times New Roman" w:hAnsi="Times New Roman"/>
          <w:b/>
          <w:bCs/>
          <w:sz w:val="28"/>
          <w:szCs w:val="28"/>
        </w:rPr>
      </w:pPr>
      <w:r w:rsidRPr="00933A40">
        <w:rPr>
          <w:rFonts w:ascii="Times New Roman" w:hAnsi="Times New Roman"/>
          <w:b/>
          <w:bCs/>
          <w:sz w:val="28"/>
          <w:szCs w:val="28"/>
        </w:rPr>
        <w:t>* Áp dụng đối với tổ chức</w:t>
      </w:r>
    </w:p>
    <w:p w14:paraId="760783A9" w14:textId="77777777" w:rsidR="00BF040A" w:rsidRPr="00201A63" w:rsidRDefault="00BF040A" w:rsidP="00BF040A">
      <w:pPr>
        <w:ind w:firstLine="652"/>
        <w:rPr>
          <w:b/>
          <w:bCs/>
          <w:sz w:val="28"/>
          <w:szCs w:val="28"/>
          <w:lang w:val="vi-VN"/>
        </w:rPr>
      </w:pPr>
      <w:r w:rsidRPr="00201A63">
        <w:rPr>
          <w:b/>
          <w:bCs/>
          <w:sz w:val="28"/>
          <w:szCs w:val="28"/>
          <w:lang w:val="vi-VN"/>
        </w:rPr>
        <w:t xml:space="preserve">- </w:t>
      </w:r>
      <w:r w:rsidRPr="00201A63">
        <w:rPr>
          <w:bCs/>
          <w:sz w:val="28"/>
          <w:szCs w:val="28"/>
          <w:lang w:val="vi-VN"/>
        </w:rPr>
        <w:t>Lệ phí chứng nhận biến động về đất đai: 30.000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952D52C" w14:textId="77777777" w:rsidR="00BF040A" w:rsidRPr="00201A63" w:rsidRDefault="00BF040A" w:rsidP="00BF040A">
      <w:pPr>
        <w:ind w:firstLine="652"/>
        <w:rPr>
          <w:bCs/>
          <w:sz w:val="28"/>
          <w:szCs w:val="28"/>
          <w:lang w:val="vi-VN"/>
        </w:rPr>
      </w:pPr>
      <w:r w:rsidRPr="00201A63">
        <w:rPr>
          <w:b/>
          <w:bCs/>
          <w:sz w:val="28"/>
          <w:szCs w:val="28"/>
          <w:lang w:val="vi-VN"/>
        </w:rPr>
        <w:t xml:space="preserve">- </w:t>
      </w:r>
      <w:r w:rsidRPr="00201A63">
        <w:rPr>
          <w:bCs/>
          <w:sz w:val="28"/>
          <w:szCs w:val="28"/>
          <w:lang w:val="vi-VN"/>
        </w:rPr>
        <w:t>Lệ phí cấp Giấy chứng nhận (không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19C8A652" w14:textId="77777777" w:rsidR="00BF040A" w:rsidRPr="00201A63" w:rsidRDefault="00BF040A" w:rsidP="00BF040A">
      <w:pPr>
        <w:ind w:firstLine="652"/>
        <w:jc w:val="both"/>
        <w:rPr>
          <w:bCs/>
          <w:sz w:val="28"/>
          <w:szCs w:val="28"/>
          <w:lang w:val="vi-VN"/>
        </w:rPr>
      </w:pPr>
      <w:r w:rsidRPr="00201A63">
        <w:rPr>
          <w:sz w:val="28"/>
          <w:szCs w:val="28"/>
          <w:lang w:val="vi-VN"/>
        </w:rPr>
        <w:t xml:space="preserve">- </w:t>
      </w:r>
      <w:r w:rsidRPr="00201A63">
        <w:rPr>
          <w:bCs/>
          <w:sz w:val="28"/>
          <w:szCs w:val="28"/>
          <w:lang w:val="vi-VN"/>
        </w:rPr>
        <w:t>Lệ phí cấp Giấy chứng nhận (có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41A14725" w14:textId="77777777" w:rsidR="00BF040A" w:rsidRPr="00201A63" w:rsidRDefault="00BF040A" w:rsidP="00BF040A">
      <w:pPr>
        <w:numPr>
          <w:ilvl w:val="0"/>
          <w:numId w:val="2"/>
        </w:numPr>
        <w:ind w:left="0" w:firstLine="567"/>
        <w:jc w:val="both"/>
        <w:rPr>
          <w:bCs/>
          <w:sz w:val="28"/>
          <w:szCs w:val="28"/>
          <w:lang w:val="vi-VN"/>
        </w:rPr>
      </w:pPr>
      <w:bookmarkStart w:id="137" w:name="_Hlk76291337"/>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(không có tài sản gắn liền với đất): 20.000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6333287C" w14:textId="77777777" w:rsidR="00BF040A" w:rsidRPr="00201A63" w:rsidRDefault="00BF040A" w:rsidP="00BF040A">
      <w:pPr>
        <w:numPr>
          <w:ilvl w:val="0"/>
          <w:numId w:val="2"/>
        </w:numPr>
        <w:ind w:left="0" w:firstLine="567"/>
        <w:jc w:val="both"/>
        <w:rPr>
          <w:bCs/>
          <w:sz w:val="28"/>
          <w:szCs w:val="28"/>
          <w:lang w:val="vi-VN"/>
        </w:rPr>
      </w:pPr>
      <w:r w:rsidRPr="00201A63">
        <w:rPr>
          <w:bCs/>
          <w:sz w:val="28"/>
          <w:szCs w:val="28"/>
          <w:lang w:val="vi-VN"/>
        </w:rPr>
        <w:t xml:space="preserve">Lệ phí </w:t>
      </w:r>
      <w:r w:rsidRPr="00201A63">
        <w:rPr>
          <w:sz w:val="28"/>
          <w:szCs w:val="28"/>
          <w:lang w:val="vi-VN"/>
        </w:rPr>
        <w:t xml:space="preserve">xác nhận biến động vào giấy chứng nhận </w:t>
      </w:r>
      <w:r w:rsidRPr="00201A63">
        <w:rPr>
          <w:bCs/>
          <w:sz w:val="28"/>
          <w:szCs w:val="28"/>
          <w:lang w:val="vi-VN"/>
        </w:rPr>
        <w:t>(có tài sản gắn liền với đất): 50.000 đồng/giấy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bookmarkEnd w:id="137"/>
    <w:p w14:paraId="3CA51947" w14:textId="77777777" w:rsidR="00BF040A" w:rsidRPr="00201A63" w:rsidRDefault="00BF040A" w:rsidP="00BF040A">
      <w:pPr>
        <w:ind w:firstLine="567"/>
        <w:rPr>
          <w:bCs/>
          <w:sz w:val="28"/>
          <w:szCs w:val="28"/>
          <w:lang w:val="vi-VN"/>
        </w:rPr>
      </w:pPr>
      <w:r w:rsidRPr="00201A63">
        <w:rPr>
          <w:b/>
          <w:bCs/>
          <w:sz w:val="28"/>
          <w:szCs w:val="28"/>
          <w:lang w:val="vi-VN"/>
        </w:rPr>
        <w:t xml:space="preserve">- </w:t>
      </w:r>
      <w:r w:rsidRPr="00201A63">
        <w:rPr>
          <w:bCs/>
          <w:sz w:val="28"/>
          <w:szCs w:val="28"/>
          <w:lang w:val="vi-VN"/>
        </w:rPr>
        <w:t>Lệ phí trích lục (nếu có): 20.000 đồng/lần (</w:t>
      </w:r>
      <w:r w:rsidRPr="00201A63">
        <w:rPr>
          <w:sz w:val="28"/>
          <w:szCs w:val="28"/>
          <w:lang w:val="vi-VN"/>
        </w:rPr>
        <w:t>Nghị quyết số 53/2021/NQ-HĐND ngày 17 tháng 8 năm 2021 của Hội đồng nhân dân tỉnh Đồng Tháp quy định mức thu, chế độ thu, nộp, quản lý và sử dụng lệ phí cấp giấy chứng nhận quyền sử dụng đất, quyền sở hữu nhà ở, tài sản gắn liền với đất trên địa bàn tỉnh Đồng Tháp</w:t>
      </w:r>
      <w:r w:rsidRPr="00201A63">
        <w:rPr>
          <w:bCs/>
          <w:sz w:val="28"/>
          <w:szCs w:val="28"/>
          <w:lang w:val="vi-VN"/>
        </w:rPr>
        <w:t>)</w:t>
      </w:r>
    </w:p>
    <w:p w14:paraId="24C798C7" w14:textId="77777777" w:rsidR="00BF040A" w:rsidRPr="00201A63" w:rsidRDefault="00BF040A" w:rsidP="00BF040A">
      <w:pPr>
        <w:ind w:left="567"/>
        <w:jc w:val="both"/>
        <w:rPr>
          <w:bCs/>
          <w:sz w:val="28"/>
          <w:szCs w:val="28"/>
          <w:lang w:val="vi-VN"/>
        </w:rPr>
      </w:pPr>
      <w:r w:rsidRPr="00201A63">
        <w:rPr>
          <w:bCs/>
          <w:sz w:val="28"/>
          <w:szCs w:val="28"/>
          <w:lang w:val="vi-VN"/>
        </w:rPr>
        <w:t>- Miễn thu lệ phí cấp giấy chứng nhận quyền sử dụng đất:</w:t>
      </w:r>
    </w:p>
    <w:p w14:paraId="183CD7EC" w14:textId="77777777" w:rsidR="00BF040A" w:rsidRPr="00201A63" w:rsidRDefault="00BF040A" w:rsidP="00BF040A">
      <w:pPr>
        <w:ind w:firstLine="567"/>
        <w:jc w:val="both"/>
        <w:rPr>
          <w:bCs/>
          <w:sz w:val="28"/>
          <w:szCs w:val="28"/>
          <w:lang w:val="vi-VN"/>
        </w:rPr>
      </w:pPr>
      <w:r w:rsidRPr="00201A63">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7134331A" w14:textId="77777777" w:rsidR="00BF040A" w:rsidRPr="00201A63" w:rsidRDefault="00BF040A" w:rsidP="00BF040A">
      <w:pPr>
        <w:ind w:firstLine="567"/>
        <w:jc w:val="both"/>
        <w:rPr>
          <w:bCs/>
          <w:sz w:val="28"/>
          <w:szCs w:val="28"/>
          <w:lang w:val="vi-VN"/>
        </w:rPr>
      </w:pPr>
      <w:r w:rsidRPr="00201A63">
        <w:rPr>
          <w:bCs/>
          <w:sz w:val="28"/>
          <w:szCs w:val="28"/>
          <w:lang w:val="vi-VN"/>
        </w:rPr>
        <w:t>+ Người có công với cách mạng; Các hộ nghèo và cận nghèo theo chuẩn nghèo; Người cao tuổi, người khuyết tật, hộ có người khuyết tật nặng trên địa bàn Tỉnh.</w:t>
      </w:r>
    </w:p>
    <w:p w14:paraId="7A995963" w14:textId="2AB396C6" w:rsidR="00BF040A" w:rsidRDefault="00BF040A" w:rsidP="00BF040A">
      <w:pPr>
        <w:ind w:firstLine="567"/>
        <w:contextualSpacing/>
        <w:jc w:val="both"/>
        <w:rPr>
          <w:sz w:val="28"/>
          <w:szCs w:val="28"/>
          <w:shd w:val="clear" w:color="auto" w:fill="FFFFFF"/>
        </w:rPr>
      </w:pPr>
      <w:r w:rsidRPr="00201A63">
        <w:rPr>
          <w:sz w:val="28"/>
          <w:szCs w:val="28"/>
          <w:shd w:val="clear" w:color="auto" w:fill="FFFFFF"/>
        </w:rPr>
        <w:t>+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04F392AB" w14:textId="77777777" w:rsidR="008822E4" w:rsidRDefault="008822E4" w:rsidP="00BF040A">
      <w:pPr>
        <w:ind w:firstLine="567"/>
        <w:contextualSpacing/>
        <w:jc w:val="both"/>
        <w:rPr>
          <w:b/>
          <w:bCs/>
          <w:sz w:val="28"/>
          <w:szCs w:val="28"/>
          <w:shd w:val="clear" w:color="auto" w:fill="FFFFFF"/>
        </w:rPr>
      </w:pPr>
    </w:p>
    <w:p w14:paraId="46ABEBB7" w14:textId="24EEC3EB" w:rsidR="00933A40" w:rsidRDefault="00933A40" w:rsidP="00BF040A">
      <w:pPr>
        <w:ind w:firstLine="567"/>
        <w:contextualSpacing/>
        <w:jc w:val="both"/>
        <w:rPr>
          <w:b/>
          <w:bCs/>
          <w:sz w:val="28"/>
          <w:szCs w:val="28"/>
          <w:shd w:val="clear" w:color="auto" w:fill="FFFFFF"/>
        </w:rPr>
      </w:pPr>
      <w:r w:rsidRPr="00933A40">
        <w:rPr>
          <w:b/>
          <w:bCs/>
          <w:sz w:val="28"/>
          <w:szCs w:val="28"/>
          <w:shd w:val="clear" w:color="auto" w:fill="FFFFFF"/>
        </w:rPr>
        <w:t>* Áp dụng đối với hộ gia đình cá nhân</w:t>
      </w:r>
    </w:p>
    <w:p w14:paraId="534A1882" w14:textId="77777777" w:rsidR="008822E4" w:rsidRPr="008822E4" w:rsidRDefault="008822E4" w:rsidP="008822E4">
      <w:pPr>
        <w:ind w:firstLine="567"/>
        <w:contextualSpacing/>
        <w:jc w:val="both"/>
        <w:rPr>
          <w:b/>
          <w:bCs/>
          <w:i/>
          <w:iCs/>
          <w:sz w:val="28"/>
          <w:szCs w:val="28"/>
          <w:shd w:val="clear" w:color="auto" w:fill="FFFFFF"/>
          <w:lang w:val="vi-VN"/>
        </w:rPr>
      </w:pPr>
      <w:r w:rsidRPr="008822E4">
        <w:rPr>
          <w:b/>
          <w:bCs/>
          <w:i/>
          <w:iCs/>
          <w:sz w:val="28"/>
          <w:szCs w:val="28"/>
          <w:shd w:val="clear" w:color="auto" w:fill="FFFFFF"/>
        </w:rPr>
        <w:t>+</w:t>
      </w:r>
      <w:r w:rsidRPr="008822E4">
        <w:rPr>
          <w:b/>
          <w:bCs/>
          <w:i/>
          <w:iCs/>
          <w:sz w:val="28"/>
          <w:szCs w:val="28"/>
          <w:shd w:val="clear" w:color="auto" w:fill="FFFFFF"/>
          <w:lang w:val="vi-VN"/>
        </w:rPr>
        <w:t xml:space="preserve"> Mức thu áp dụng đối với hộ gia đình, cá nhân tại các phường nội ô thuộc thành phố trực thuộc tỉnh.</w:t>
      </w:r>
    </w:p>
    <w:p w14:paraId="45CBEA93" w14:textId="77777777" w:rsidR="00933A40" w:rsidRPr="00521F20" w:rsidRDefault="00933A40" w:rsidP="00933A40">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Lệ phí chứng nhận biến động về đất đai: 20.000 đồng/lần.</w:t>
      </w:r>
    </w:p>
    <w:p w14:paraId="3AF2E304" w14:textId="77777777" w:rsidR="00933A40" w:rsidRPr="00521F20" w:rsidRDefault="00933A40" w:rsidP="00933A40">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Trường hợp Cấp lại (không có tài sản gắn liền với đất)</w:t>
      </w:r>
      <w:r w:rsidRPr="00521F20">
        <w:rPr>
          <w:bCs/>
          <w:sz w:val="28"/>
          <w:szCs w:val="28"/>
        </w:rPr>
        <w:t xml:space="preserve"> hoặc xác nhận bổ sung vào GCN</w:t>
      </w:r>
      <w:r w:rsidRPr="00521F20">
        <w:rPr>
          <w:bCs/>
          <w:sz w:val="28"/>
          <w:szCs w:val="28"/>
          <w:lang w:val="vi-VN"/>
        </w:rPr>
        <w:t xml:space="preserve"> thu lệ phí: 20.000 đồng/lần.</w:t>
      </w:r>
    </w:p>
    <w:p w14:paraId="12FBF396" w14:textId="77777777" w:rsidR="00933A40" w:rsidRPr="00521F20" w:rsidRDefault="00933A40" w:rsidP="00933A40">
      <w:pPr>
        <w:numPr>
          <w:ilvl w:val="0"/>
          <w:numId w:val="2"/>
        </w:numPr>
        <w:shd w:val="clear" w:color="auto" w:fill="FFFFFF"/>
        <w:spacing w:before="120" w:after="120"/>
        <w:ind w:left="0" w:firstLine="567"/>
        <w:jc w:val="both"/>
        <w:rPr>
          <w:bCs/>
          <w:sz w:val="28"/>
          <w:szCs w:val="28"/>
          <w:lang w:val="vi-VN"/>
        </w:rPr>
      </w:pPr>
      <w:r w:rsidRPr="00521F20">
        <w:rPr>
          <w:bCs/>
          <w:sz w:val="28"/>
          <w:szCs w:val="28"/>
          <w:lang w:val="vi-VN"/>
        </w:rPr>
        <w:t xml:space="preserve">Trường hợp Cấp lại (có tài sản gắn liền với đất) </w:t>
      </w:r>
      <w:r w:rsidRPr="00521F20">
        <w:rPr>
          <w:bCs/>
          <w:sz w:val="28"/>
          <w:szCs w:val="28"/>
        </w:rPr>
        <w:t xml:space="preserve"> hoặc xác nhận bổ sung vào GCN</w:t>
      </w:r>
      <w:r w:rsidRPr="00521F20">
        <w:rPr>
          <w:bCs/>
          <w:sz w:val="28"/>
          <w:szCs w:val="28"/>
          <w:lang w:val="vi-VN"/>
        </w:rPr>
        <w:t xml:space="preserve"> thu lệ phí: 50.000 đồng/lần.</w:t>
      </w:r>
    </w:p>
    <w:p w14:paraId="66BC80E1" w14:textId="77777777" w:rsidR="00933A40" w:rsidRPr="00521F20" w:rsidRDefault="00933A40" w:rsidP="00933A40">
      <w:pPr>
        <w:shd w:val="clear" w:color="auto" w:fill="FFFFFF"/>
        <w:spacing w:before="120"/>
        <w:ind w:firstLine="652"/>
        <w:jc w:val="both"/>
        <w:rPr>
          <w:b/>
          <w:bCs/>
          <w:sz w:val="28"/>
          <w:szCs w:val="28"/>
          <w:lang w:val="vi-VN"/>
        </w:rPr>
      </w:pPr>
      <w:r w:rsidRPr="00521F20">
        <w:rPr>
          <w:bCs/>
          <w:sz w:val="28"/>
          <w:szCs w:val="28"/>
          <w:lang w:val="vi-VN"/>
        </w:rPr>
        <w:t>Lệ phí trích lục (nếu có): 15.000 đồng/lần.</w:t>
      </w:r>
    </w:p>
    <w:p w14:paraId="68A92B33" w14:textId="1CF25E91" w:rsidR="00933A40" w:rsidRPr="00521F20" w:rsidRDefault="008822E4" w:rsidP="00933A40">
      <w:pPr>
        <w:pStyle w:val="NormalWeb"/>
        <w:shd w:val="clear" w:color="auto" w:fill="FFFFFF"/>
        <w:spacing w:before="0" w:beforeAutospacing="0" w:after="12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w:t>
      </w:r>
      <w:r w:rsidR="00933A40" w:rsidRPr="00521F20">
        <w:rPr>
          <w:rFonts w:ascii="Times New Roman" w:hAnsi="Times New Roman"/>
          <w:b/>
          <w:bCs/>
          <w:sz w:val="28"/>
          <w:szCs w:val="28"/>
          <w:lang w:val="vi-VN"/>
        </w:rPr>
        <w:t xml:space="preserve"> Mức thu áp dụng đối với hộ gia đình, cá nhân tại khu vực khác bằng 50% mức thu áp dụng đối với hộ gia đình,  cá nhân tại các phường nội ô thuộc thành phố trực thuộc tỉnh.</w:t>
      </w:r>
    </w:p>
    <w:p w14:paraId="3CEB4035" w14:textId="77777777" w:rsidR="00933A40" w:rsidRPr="00521F20" w:rsidRDefault="00933A40" w:rsidP="00933A40">
      <w:pPr>
        <w:spacing w:before="120"/>
        <w:ind w:firstLine="652"/>
        <w:jc w:val="both"/>
        <w:rPr>
          <w:b/>
          <w:bCs/>
          <w:sz w:val="28"/>
          <w:szCs w:val="28"/>
          <w:lang w:val="vi-VN"/>
        </w:rPr>
      </w:pPr>
      <w:r w:rsidRPr="00521F20">
        <w:rPr>
          <w:b/>
          <w:bCs/>
          <w:sz w:val="28"/>
          <w:szCs w:val="28"/>
          <w:lang w:val="vi-VN"/>
        </w:rPr>
        <w:t xml:space="preserve">- Miễn thu lệ phí cấp giấy chứng nhận quyền sử dụng đất: </w:t>
      </w:r>
    </w:p>
    <w:p w14:paraId="280B14AF" w14:textId="77777777" w:rsidR="00933A40" w:rsidRPr="00521F20" w:rsidRDefault="00933A40" w:rsidP="00933A40">
      <w:pPr>
        <w:spacing w:before="120"/>
        <w:ind w:firstLine="652"/>
        <w:jc w:val="both"/>
        <w:rPr>
          <w:bCs/>
          <w:sz w:val="28"/>
          <w:szCs w:val="28"/>
          <w:lang w:val="vi-VN"/>
        </w:rPr>
      </w:pPr>
      <w:r w:rsidRPr="00521F20">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4C2558D6" w14:textId="77777777" w:rsidR="00933A40" w:rsidRPr="00521F20" w:rsidRDefault="00933A40" w:rsidP="00933A40">
      <w:pPr>
        <w:pStyle w:val="NormalWeb"/>
        <w:shd w:val="clear" w:color="auto" w:fill="FFFFFF"/>
        <w:spacing w:before="120" w:beforeAutospacing="0" w:after="120" w:afterAutospacing="0"/>
        <w:ind w:firstLine="567"/>
        <w:jc w:val="both"/>
        <w:rPr>
          <w:rFonts w:ascii="Times New Roman" w:hAnsi="Times New Roman"/>
          <w:bCs/>
          <w:sz w:val="28"/>
          <w:szCs w:val="28"/>
          <w:lang w:val="vi-VN"/>
        </w:rPr>
      </w:pPr>
      <w:r w:rsidRPr="00521F20">
        <w:rPr>
          <w:rFonts w:ascii="Times New Roman" w:hAnsi="Times New Roman"/>
          <w:bCs/>
          <w:sz w:val="28"/>
          <w:szCs w:val="28"/>
          <w:lang w:val="vi-VN"/>
        </w:rPr>
        <w:t>+ Người có công với cách mạng, Các hộ nghèo và cận nghèo theo chuẩn nghèo; Người cao tuổi, người khuyết tật, hộ có người khuyết tật nặng trên địa bàn Tỉnh.</w:t>
      </w:r>
    </w:p>
    <w:p w14:paraId="4FCDECB9" w14:textId="77777777" w:rsidR="00933A40" w:rsidRPr="00521F20" w:rsidRDefault="00933A40" w:rsidP="00933A40">
      <w:pPr>
        <w:pStyle w:val="NormalWeb"/>
        <w:shd w:val="clear" w:color="auto" w:fill="FFFFFF"/>
        <w:spacing w:before="120" w:beforeAutospacing="0" w:after="120" w:afterAutospacing="0"/>
        <w:ind w:firstLine="567"/>
        <w:jc w:val="both"/>
        <w:rPr>
          <w:rFonts w:ascii="Times New Roman" w:hAnsi="Times New Roman"/>
          <w:b/>
          <w:bCs/>
          <w:sz w:val="28"/>
          <w:szCs w:val="28"/>
          <w:lang w:val="vi-VN"/>
        </w:rPr>
      </w:pPr>
      <w:r w:rsidRPr="00521F20">
        <w:rPr>
          <w:rFonts w:ascii="Times New Roman" w:hAnsi="Times New Roman"/>
          <w:b/>
          <w:bCs/>
          <w:sz w:val="28"/>
          <w:szCs w:val="28"/>
        </w:rPr>
        <w:t>*</w:t>
      </w:r>
      <w:r w:rsidRPr="00521F20">
        <w:rPr>
          <w:rFonts w:ascii="Times New Roman" w:hAnsi="Times New Roman"/>
          <w:b/>
          <w:bCs/>
          <w:sz w:val="28"/>
          <w:szCs w:val="28"/>
          <w:lang w:val="vi-VN"/>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68072F5C" w14:textId="36901DBE"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28</w:t>
      </w:r>
      <w:r w:rsidR="00BF040A" w:rsidRPr="00201A63">
        <w:rPr>
          <w:rFonts w:ascii="Times New Roman" w:hAnsi="Times New Roman"/>
          <w:b/>
          <w:bCs/>
          <w:sz w:val="28"/>
          <w:szCs w:val="28"/>
          <w:lang w:val="vi-VN"/>
        </w:rPr>
        <w:t>.7. Tên mẫu đơn, mẫu tờ khai:</w:t>
      </w:r>
    </w:p>
    <w:p w14:paraId="76B0DB1F" w14:textId="77777777" w:rsidR="00BF040A" w:rsidRPr="00201A63" w:rsidRDefault="00BF040A" w:rsidP="00BF040A">
      <w:pPr>
        <w:pStyle w:val="NormalWeb"/>
        <w:spacing w:before="0" w:beforeAutospacing="0" w:after="0" w:afterAutospacing="0" w:line="234" w:lineRule="atLeast"/>
        <w:ind w:firstLine="720"/>
        <w:jc w:val="both"/>
        <w:rPr>
          <w:rFonts w:ascii="Times New Roman" w:hAnsi="Times New Roman"/>
          <w:sz w:val="28"/>
          <w:szCs w:val="28"/>
        </w:rPr>
      </w:pPr>
      <w:r w:rsidRPr="00201A63">
        <w:rPr>
          <w:rFonts w:ascii="Times New Roman" w:hAnsi="Times New Roman"/>
          <w:sz w:val="28"/>
          <w:szCs w:val="28"/>
        </w:rPr>
        <w:t xml:space="preserve">Đơn đăng ký biến động đất đai, tài sản gắn liền với đất theo Mẫu số 09/ĐK ban hành kèm theo Thông tư số 33/2017/TT-BTNMT </w:t>
      </w:r>
      <w:r w:rsidRPr="00201A63">
        <w:rPr>
          <w:rFonts w:ascii="Times New Roman" w:hAnsi="Times New Roman"/>
          <w:i/>
          <w:iCs/>
          <w:sz w:val="28"/>
          <w:szCs w:val="28"/>
        </w:rPr>
        <w:t xml:space="preserve">(được sửa đổi, bổ sung tại Thông tư số 14/2023/TT-BTNMT ngày 16 tháng 10 năm 2023) </w:t>
      </w:r>
      <w:r w:rsidRPr="00201A63">
        <w:rPr>
          <w:rFonts w:ascii="Times New Roman" w:hAnsi="Times New Roman"/>
          <w:sz w:val="28"/>
          <w:szCs w:val="28"/>
        </w:rPr>
        <w:t xml:space="preserve">và công khai trên Trang thông tin điện tử của Bộ Tài nguyên và Môi trường, Cục Đăng ký và Dữ liệu thông tin đất đai; </w:t>
      </w:r>
    </w:p>
    <w:p w14:paraId="79D33A61" w14:textId="55F58BEC" w:rsidR="00BF040A" w:rsidRPr="00201A63" w:rsidRDefault="002E2459" w:rsidP="00BF040A">
      <w:pPr>
        <w:pStyle w:val="NormalWeb"/>
        <w:spacing w:before="0" w:beforeAutospacing="0" w:after="0" w:afterAutospacing="0"/>
        <w:ind w:firstLine="652"/>
        <w:jc w:val="both"/>
        <w:rPr>
          <w:rFonts w:ascii="Times New Roman" w:hAnsi="Times New Roman"/>
          <w:b/>
          <w:bCs/>
          <w:sz w:val="28"/>
          <w:szCs w:val="28"/>
          <w:lang w:val="hr-HR"/>
        </w:rPr>
      </w:pPr>
      <w:r>
        <w:rPr>
          <w:rFonts w:ascii="Times New Roman" w:hAnsi="Times New Roman"/>
          <w:b/>
          <w:bCs/>
          <w:sz w:val="28"/>
          <w:szCs w:val="28"/>
          <w:lang w:val="hr-HR"/>
        </w:rPr>
        <w:t>28</w:t>
      </w:r>
      <w:r w:rsidR="00BF040A" w:rsidRPr="00201A63">
        <w:rPr>
          <w:rFonts w:ascii="Times New Roman" w:hAnsi="Times New Roman"/>
          <w:b/>
          <w:bCs/>
          <w:sz w:val="28"/>
          <w:szCs w:val="28"/>
          <w:lang w:val="hr-HR"/>
        </w:rPr>
        <w:t>.8. Yêu cầu, điều kiện thực hiện thủ tục hành chính:</w:t>
      </w:r>
    </w:p>
    <w:p w14:paraId="3773A0D6" w14:textId="77777777" w:rsidR="00BF040A" w:rsidRPr="00201A63" w:rsidRDefault="00BF040A" w:rsidP="00BF040A">
      <w:pPr>
        <w:pStyle w:val="NormalWeb"/>
        <w:spacing w:before="0" w:beforeAutospacing="0" w:after="0" w:afterAutospacing="0"/>
        <w:ind w:firstLine="652"/>
        <w:jc w:val="both"/>
        <w:rPr>
          <w:rFonts w:ascii="Times New Roman" w:hAnsi="Times New Roman"/>
          <w:bCs/>
          <w:sz w:val="28"/>
          <w:szCs w:val="28"/>
          <w:lang w:val="vi-VN"/>
        </w:rPr>
      </w:pPr>
      <w:r w:rsidRPr="00201A63">
        <w:rPr>
          <w:rFonts w:ascii="Times New Roman" w:hAnsi="Times New Roman"/>
          <w:bCs/>
          <w:sz w:val="28"/>
          <w:szCs w:val="28"/>
          <w:lang w:val="hr-HR"/>
        </w:rPr>
        <w:t xml:space="preserve">- </w:t>
      </w:r>
      <w:r w:rsidRPr="00201A63">
        <w:rPr>
          <w:rFonts w:ascii="Times New Roman" w:hAnsi="Times New Roman"/>
          <w:bCs/>
          <w:sz w:val="28"/>
          <w:szCs w:val="28"/>
          <w:lang w:val="vi-VN"/>
        </w:rPr>
        <w:t>Chuyển đất trồng cây hàng năm sang đất nông nghiệp khác gồm: đất sử dụng để xây dựng nhà kính và các loại nhà khác phục vụ mục đích trồng trọt; đất xây dựng chuồng trại chăn nuôi gia súc, gia cầm và các loại động vật khác được pháp luật cho phép; nuôi trồng thủy sản cho mục đích học tập, nghiên cứu thí nghiệm;</w:t>
      </w:r>
    </w:p>
    <w:p w14:paraId="69EE067C" w14:textId="77777777" w:rsidR="00BF040A" w:rsidRPr="00201A63" w:rsidRDefault="00BF040A" w:rsidP="00BF040A">
      <w:pPr>
        <w:pStyle w:val="NormalWeb"/>
        <w:spacing w:before="0" w:beforeAutospacing="0" w:after="0" w:afterAutospacing="0"/>
        <w:ind w:firstLine="652"/>
        <w:jc w:val="both"/>
        <w:rPr>
          <w:rFonts w:ascii="Times New Roman" w:hAnsi="Times New Roman"/>
          <w:bCs/>
          <w:sz w:val="28"/>
          <w:szCs w:val="28"/>
          <w:lang w:val="vi-VN"/>
        </w:rPr>
      </w:pPr>
      <w:r w:rsidRPr="00201A63">
        <w:rPr>
          <w:rFonts w:ascii="Times New Roman" w:hAnsi="Times New Roman"/>
          <w:bCs/>
          <w:sz w:val="28"/>
          <w:szCs w:val="28"/>
          <w:lang w:val="vi-VN"/>
        </w:rPr>
        <w:t>- Chuyể đất trồng cây hàng năm khác, đất nuôi trồng thủy sản sang trồng cây lâu năm;</w:t>
      </w:r>
    </w:p>
    <w:p w14:paraId="6B7BAD98" w14:textId="77777777" w:rsidR="00BF040A" w:rsidRPr="00201A63" w:rsidRDefault="00BF040A" w:rsidP="00BF040A">
      <w:pPr>
        <w:pStyle w:val="NormalWeb"/>
        <w:spacing w:before="0" w:beforeAutospacing="0" w:after="0" w:afterAutospacing="0"/>
        <w:ind w:firstLine="652"/>
        <w:jc w:val="both"/>
        <w:rPr>
          <w:rFonts w:ascii="Times New Roman" w:hAnsi="Times New Roman"/>
          <w:bCs/>
          <w:sz w:val="28"/>
          <w:szCs w:val="28"/>
          <w:lang w:val="vi-VN"/>
        </w:rPr>
      </w:pPr>
      <w:r w:rsidRPr="00201A63">
        <w:rPr>
          <w:rFonts w:ascii="Times New Roman" w:hAnsi="Times New Roman"/>
          <w:bCs/>
          <w:sz w:val="28"/>
          <w:szCs w:val="28"/>
          <w:lang w:val="vi-VN"/>
        </w:rPr>
        <w:t>- Chuyển đất trồng cây lâu năm sang đất nuôi trồng thủy sản, đất trồng cây hàng năm;</w:t>
      </w:r>
    </w:p>
    <w:p w14:paraId="02BF854D" w14:textId="77777777" w:rsidR="00BF040A" w:rsidRPr="00201A63" w:rsidRDefault="00BF040A" w:rsidP="00BF040A">
      <w:pPr>
        <w:pStyle w:val="NormalWeb"/>
        <w:spacing w:before="0" w:beforeAutospacing="0" w:after="0" w:afterAutospacing="0"/>
        <w:ind w:firstLine="652"/>
        <w:jc w:val="both"/>
        <w:rPr>
          <w:rFonts w:ascii="Times New Roman" w:hAnsi="Times New Roman"/>
          <w:bCs/>
          <w:sz w:val="28"/>
          <w:szCs w:val="28"/>
          <w:lang w:val="vi-VN"/>
        </w:rPr>
      </w:pPr>
      <w:r w:rsidRPr="00201A63">
        <w:rPr>
          <w:rFonts w:ascii="Times New Roman" w:hAnsi="Times New Roman"/>
          <w:bCs/>
          <w:sz w:val="28"/>
          <w:szCs w:val="28"/>
          <w:lang w:val="vi-VN"/>
        </w:rPr>
        <w:t>- Chuyển đất ở sang đất phi nông nghiệp không phải là đất ở;</w:t>
      </w:r>
    </w:p>
    <w:p w14:paraId="08698FCD" w14:textId="77777777" w:rsidR="00BF040A" w:rsidRPr="00201A63" w:rsidRDefault="00BF040A" w:rsidP="00BF040A">
      <w:pPr>
        <w:pStyle w:val="NormalWeb"/>
        <w:spacing w:before="0" w:beforeAutospacing="0" w:after="0" w:afterAutospacing="0"/>
        <w:ind w:firstLine="652"/>
        <w:jc w:val="both"/>
        <w:rPr>
          <w:rFonts w:ascii="Times New Roman" w:hAnsi="Times New Roman"/>
          <w:bCs/>
          <w:sz w:val="28"/>
          <w:szCs w:val="28"/>
          <w:lang w:val="vi-VN"/>
        </w:rPr>
      </w:pPr>
      <w:r w:rsidRPr="00201A63">
        <w:rPr>
          <w:rFonts w:ascii="Times New Roman" w:hAnsi="Times New Roman"/>
          <w:bCs/>
          <w:sz w:val="28"/>
          <w:szCs w:val="28"/>
          <w:lang w:val="vi-VN"/>
        </w:rPr>
        <w:t>- Chuyển đất thương mại, dịch vụ sang các loại đất khác thuộc đất sản xuất, kinh doanh phi nông nghiệp không phải là đất cơ sở sản xuất phi nông nghiệp; chuyển đất sản xuất, kinh doanh phi nông nghiệp không phải là đất thương mại, dịch vụ, đất cơ sở sản xuất phi nông nghiệp sang đất xây dựng công trình sự nghiệp.</w:t>
      </w:r>
    </w:p>
    <w:p w14:paraId="54BE611F" w14:textId="77777777" w:rsidR="00BF040A" w:rsidRPr="00201A63" w:rsidRDefault="00BF040A" w:rsidP="00BF040A">
      <w:pPr>
        <w:autoSpaceDE w:val="0"/>
        <w:autoSpaceDN w:val="0"/>
        <w:adjustRightInd w:val="0"/>
        <w:spacing w:before="60" w:after="60" w:line="320" w:lineRule="atLeast"/>
        <w:ind w:firstLine="720"/>
        <w:jc w:val="both"/>
        <w:rPr>
          <w:iCs/>
          <w:sz w:val="28"/>
          <w:szCs w:val="28"/>
        </w:rPr>
      </w:pPr>
      <w:r w:rsidRPr="00201A63">
        <w:rPr>
          <w:iCs/>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p>
    <w:p w14:paraId="26A0D532" w14:textId="3FFF8DCE" w:rsidR="00BF040A" w:rsidRPr="00201A63" w:rsidRDefault="002E2459" w:rsidP="00BF040A">
      <w:pPr>
        <w:pStyle w:val="NormalWeb"/>
        <w:spacing w:before="0" w:beforeAutospacing="0" w:after="0" w:afterAutospacing="0" w:line="234" w:lineRule="atLeast"/>
        <w:ind w:firstLine="652"/>
        <w:jc w:val="both"/>
        <w:rPr>
          <w:rFonts w:ascii="Times New Roman" w:hAnsi="Times New Roman"/>
          <w:b/>
          <w:bCs/>
          <w:sz w:val="28"/>
          <w:szCs w:val="28"/>
          <w:lang w:val="vi-VN"/>
        </w:rPr>
      </w:pPr>
      <w:r>
        <w:rPr>
          <w:rFonts w:ascii="Times New Roman" w:hAnsi="Times New Roman"/>
          <w:b/>
          <w:bCs/>
          <w:sz w:val="28"/>
          <w:szCs w:val="28"/>
        </w:rPr>
        <w:t>28</w:t>
      </w:r>
      <w:r w:rsidR="00BF040A" w:rsidRPr="00201A63">
        <w:rPr>
          <w:rFonts w:ascii="Times New Roman" w:hAnsi="Times New Roman"/>
          <w:b/>
          <w:bCs/>
          <w:sz w:val="28"/>
          <w:szCs w:val="28"/>
          <w:lang w:val="vi-VN"/>
        </w:rPr>
        <w:t>.9. Căn cứ pháp lý của thủ tục hành chính:</w:t>
      </w:r>
    </w:p>
    <w:p w14:paraId="031F9BC9" w14:textId="77777777" w:rsidR="00BF040A" w:rsidRPr="00201A63" w:rsidRDefault="00BF040A" w:rsidP="00BF040A">
      <w:pPr>
        <w:ind w:firstLine="652"/>
        <w:jc w:val="both"/>
        <w:rPr>
          <w:sz w:val="28"/>
          <w:szCs w:val="28"/>
          <w:lang w:val="vi-VN"/>
        </w:rPr>
      </w:pPr>
      <w:r w:rsidRPr="00201A63">
        <w:rPr>
          <w:sz w:val="28"/>
          <w:szCs w:val="28"/>
          <w:lang w:val="vi-VN"/>
        </w:rPr>
        <w:t xml:space="preserve">- Luật số 45/2013/QH13 ngày 29 tháng 11 năm 2013; </w:t>
      </w:r>
    </w:p>
    <w:p w14:paraId="6EA81F78" w14:textId="77777777" w:rsidR="00BF040A" w:rsidRPr="00201A63" w:rsidRDefault="00BF040A" w:rsidP="00BF040A">
      <w:pPr>
        <w:ind w:firstLine="652"/>
        <w:jc w:val="both"/>
        <w:rPr>
          <w:sz w:val="28"/>
          <w:szCs w:val="28"/>
          <w:lang w:val="vi-VN"/>
        </w:rPr>
      </w:pPr>
      <w:r w:rsidRPr="00201A63">
        <w:rPr>
          <w:sz w:val="28"/>
          <w:szCs w:val="28"/>
          <w:lang w:val="vi-VN"/>
        </w:rPr>
        <w:t>- Nghị định số 43/2014/NĐ-CP ngày 15 tháng 5 năm 2014 của Chính phủ quy định chi tiết thi hành một số điều của Luật Đất đai;</w:t>
      </w:r>
    </w:p>
    <w:p w14:paraId="42CC3A4E"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Nghị định số 01/2017/NĐ-CP ngày 06 tháng 01 năm 2017 sửa đổi, bổ sung một số nghị định quy định chi tiết thi hành Luật đất đai;</w:t>
      </w:r>
    </w:p>
    <w:p w14:paraId="2FE5888C" w14:textId="77777777" w:rsidR="00BF040A" w:rsidRPr="00201A63" w:rsidRDefault="00BF040A" w:rsidP="00BF040A">
      <w:pPr>
        <w:autoSpaceDE w:val="0"/>
        <w:autoSpaceDN w:val="0"/>
        <w:adjustRightInd w:val="0"/>
        <w:ind w:firstLine="652"/>
        <w:jc w:val="both"/>
        <w:rPr>
          <w:sz w:val="28"/>
          <w:szCs w:val="28"/>
          <w:lang w:val="vi-VN"/>
        </w:rPr>
      </w:pPr>
      <w:bookmarkStart w:id="138" w:name="_Hlk81767175"/>
      <w:r w:rsidRPr="00201A63">
        <w:rPr>
          <w:sz w:val="28"/>
          <w:szCs w:val="28"/>
          <w:lang w:val="vi-VN"/>
        </w:rPr>
        <w:t>- Nghị định số 148/2020/NĐ-CP ngày 18 tháng 12 năm 2020 sửa đổi, bổ sung một số nghị định quy định chi tiết thi hành Luật Đất đai;</w:t>
      </w:r>
    </w:p>
    <w:p w14:paraId="13B41DE8"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23/2014/TT-BTNMT ngày 19 tháng 5 năm 2014 của Bộ trưởng Bộ Tài nguyên và Môi trường quy định về giấy chứng nhận quyền sử dụng đất, quyền sở hữu nhà ở và tài sản khác gắn liền với đất;</w:t>
      </w:r>
    </w:p>
    <w:p w14:paraId="7FEC05D9"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24/2014/TT-BTNMT ngày 19 tháng 5 năm 2014 của Bộ trưởng Bộ Tài nguyên và Môi trường quy định về hồ sơ địa chính;</w:t>
      </w:r>
    </w:p>
    <w:bookmarkEnd w:id="138"/>
    <w:p w14:paraId="1CA95B5B" w14:textId="77777777" w:rsidR="00BF040A" w:rsidRPr="00201A63" w:rsidRDefault="00BF040A" w:rsidP="00BF040A">
      <w:pPr>
        <w:ind w:firstLine="652"/>
        <w:jc w:val="both"/>
        <w:rPr>
          <w:sz w:val="28"/>
          <w:szCs w:val="28"/>
          <w:lang w:val="vi-VN"/>
        </w:rPr>
      </w:pPr>
      <w:r w:rsidRPr="00201A63">
        <w:rPr>
          <w:sz w:val="28"/>
          <w:szCs w:val="28"/>
          <w:lang w:val="vi-VN"/>
        </w:rPr>
        <w:t>- Thông tư số 02/2015/TT-BTNMT ngày 27 tháng 01 năm 2015 của Bộ trưởng Bộ Tài nguyên và Môi trường quy định chi tiết một số Điều của Nghị định 43/2014/NĐ-CP và Nghị định số 44/2014/NĐ-CP ngày 15 tháng 5 năm 2014 của Chính phủ;</w:t>
      </w:r>
    </w:p>
    <w:p w14:paraId="28227FE9" w14:textId="77777777" w:rsidR="00BF040A" w:rsidRPr="00201A63" w:rsidRDefault="00BF040A" w:rsidP="00BF040A">
      <w:pPr>
        <w:autoSpaceDE w:val="0"/>
        <w:autoSpaceDN w:val="0"/>
        <w:adjustRightInd w:val="0"/>
        <w:ind w:firstLine="652"/>
        <w:jc w:val="both"/>
        <w:rPr>
          <w:sz w:val="28"/>
          <w:szCs w:val="28"/>
          <w:lang w:val="vi-VN"/>
        </w:rPr>
      </w:pPr>
      <w:r w:rsidRPr="00201A63">
        <w:rPr>
          <w:sz w:val="28"/>
          <w:szCs w:val="28"/>
          <w:lang w:val="vi-VN"/>
        </w:rPr>
        <w:t>-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4E91DCEB" w14:textId="77777777" w:rsidR="00BF040A" w:rsidRPr="00201A63" w:rsidRDefault="00BF040A" w:rsidP="00BF040A">
      <w:pPr>
        <w:autoSpaceDE w:val="0"/>
        <w:autoSpaceDN w:val="0"/>
        <w:adjustRightInd w:val="0"/>
        <w:ind w:firstLine="652"/>
        <w:jc w:val="both"/>
        <w:rPr>
          <w:sz w:val="28"/>
          <w:szCs w:val="28"/>
          <w:lang w:val="vi-VN"/>
        </w:rPr>
      </w:pPr>
      <w:bookmarkStart w:id="139" w:name="_Hlk81768186"/>
      <w:r w:rsidRPr="00201A63">
        <w:rPr>
          <w:sz w:val="28"/>
          <w:szCs w:val="28"/>
          <w:lang w:val="vi-VN"/>
        </w:rPr>
        <w:t>- Thông tư số 09/2021/TT-BTNMT ngày 30 tháng 6 năm 2021 sửa đổi, bổ sung một số điều của các thông tư quy định chi tiết và hướng dẫn thi hành Luật Đất đai.</w:t>
      </w:r>
    </w:p>
    <w:p w14:paraId="4CD503F4" w14:textId="77777777" w:rsidR="00BF040A" w:rsidRPr="00201A63" w:rsidRDefault="00BF040A" w:rsidP="00BF040A">
      <w:pPr>
        <w:autoSpaceDE w:val="0"/>
        <w:autoSpaceDN w:val="0"/>
        <w:adjustRightInd w:val="0"/>
        <w:ind w:firstLine="652"/>
        <w:jc w:val="both"/>
        <w:rPr>
          <w:sz w:val="28"/>
          <w:szCs w:val="28"/>
        </w:rPr>
      </w:pPr>
      <w:r w:rsidRPr="00201A63">
        <w:rPr>
          <w:sz w:val="28"/>
          <w:szCs w:val="28"/>
        </w:rPr>
        <w:t>- Nghị định số 10/2023/NĐ-CP ngày 03 tháng 4 năm 2023 sửa đổi, bổ sung một số điều của các nghị định hướng dẫn thi hành Luật Đất đai.</w:t>
      </w:r>
    </w:p>
    <w:p w14:paraId="230586A7" w14:textId="77777777" w:rsidR="00BF040A" w:rsidRPr="00201A63" w:rsidRDefault="00BF040A" w:rsidP="00BF040A">
      <w:pPr>
        <w:autoSpaceDE w:val="0"/>
        <w:autoSpaceDN w:val="0"/>
        <w:adjustRightInd w:val="0"/>
        <w:ind w:firstLine="652"/>
        <w:jc w:val="both"/>
        <w:rPr>
          <w:sz w:val="28"/>
          <w:szCs w:val="28"/>
        </w:rPr>
      </w:pPr>
      <w:r w:rsidRPr="00201A63">
        <w:rPr>
          <w:sz w:val="28"/>
          <w:szCs w:val="28"/>
        </w:rPr>
        <w:t>- Thông tư số 85/2019/TT-BTC ngày 29 tháng 11 năm 2019 của Bộ trưởng Bộ Tài chính hướng dẫn về phí và lệ phí thuộc thẩm quyền quyết định của Hội đồng nhân dân tỉnh, thành phố trực thuộc Trung ương;</w:t>
      </w:r>
    </w:p>
    <w:p w14:paraId="260B746F" w14:textId="77777777" w:rsidR="00BF040A" w:rsidRPr="00201A63" w:rsidRDefault="00BF040A" w:rsidP="00BF040A">
      <w:pPr>
        <w:autoSpaceDE w:val="0"/>
        <w:autoSpaceDN w:val="0"/>
        <w:adjustRightInd w:val="0"/>
        <w:ind w:firstLine="652"/>
        <w:jc w:val="both"/>
        <w:rPr>
          <w:sz w:val="28"/>
          <w:szCs w:val="28"/>
        </w:rPr>
      </w:pPr>
      <w:r w:rsidRPr="00201A63">
        <w:rPr>
          <w:sz w:val="28"/>
          <w:szCs w:val="28"/>
        </w:rPr>
        <w:t>- Thông tư số 02/2023/TT-BTNMT ngày 15/5/2023 của Bộ Tài nguyên và Môi trường quy định về hồ sơ địa chính.</w:t>
      </w:r>
    </w:p>
    <w:bookmarkEnd w:id="139"/>
    <w:p w14:paraId="207E8FE8" w14:textId="77777777" w:rsidR="00BF040A" w:rsidRPr="00201A63" w:rsidRDefault="00BF040A" w:rsidP="00BF040A">
      <w:pPr>
        <w:spacing w:before="120" w:after="120"/>
        <w:ind w:firstLine="720"/>
        <w:jc w:val="both"/>
        <w:rPr>
          <w:sz w:val="28"/>
          <w:szCs w:val="28"/>
          <w:lang w:val="vi-VN"/>
        </w:rPr>
      </w:pPr>
      <w:r w:rsidRPr="00201A63">
        <w:rPr>
          <w:sz w:val="28"/>
          <w:szCs w:val="28"/>
        </w:rPr>
        <w:t xml:space="preserve">- Nghị quyết số 39/2023/NQ-HĐND ngày 18/7/2023 </w:t>
      </w:r>
      <w:r w:rsidRPr="00201A63">
        <w:rPr>
          <w:sz w:val="28"/>
          <w:szCs w:val="28"/>
          <w:lang w:val="vi-VN"/>
        </w:rPr>
        <w:t>Hội đồng nhân dân tỉnh Đồng Tháp quy định mức thu</w:t>
      </w:r>
      <w:r w:rsidRPr="00201A63">
        <w:rPr>
          <w:sz w:val="28"/>
          <w:szCs w:val="28"/>
        </w:rPr>
        <w:t xml:space="preserve"> phí, lệ phí đối với hoạt động cung cấp dịch vụ công bằng hình thức trực tuyến</w:t>
      </w:r>
      <w:r w:rsidRPr="00201A63">
        <w:rPr>
          <w:sz w:val="28"/>
          <w:szCs w:val="28"/>
          <w:lang w:val="vi-VN"/>
        </w:rPr>
        <w:t xml:space="preserve"> trên địa bàn tỉnh Đồng Tháp.</w:t>
      </w:r>
    </w:p>
    <w:p w14:paraId="326378FF" w14:textId="77777777" w:rsidR="00BF040A" w:rsidRPr="00201A63" w:rsidRDefault="00BF040A" w:rsidP="00BF040A">
      <w:pPr>
        <w:autoSpaceDE w:val="0"/>
        <w:autoSpaceDN w:val="0"/>
        <w:adjustRightInd w:val="0"/>
        <w:spacing w:before="120" w:after="120"/>
        <w:ind w:firstLine="720"/>
        <w:jc w:val="both"/>
        <w:rPr>
          <w:sz w:val="28"/>
          <w:szCs w:val="28"/>
        </w:rPr>
      </w:pPr>
      <w:r w:rsidRPr="00201A63">
        <w:rPr>
          <w:sz w:val="28"/>
          <w:szCs w:val="28"/>
        </w:rPr>
        <w:t>- Thông tư số 14/2023/TT-BTNMT ngày 16/10/2023 của Bộ Tài nguyên và Môi trường về sửa đổi, bổ sung một số điều của các thông tư liên quan đến việc nộp, xuất trình sổ hộ khẩu và giấy tờ liên quan cư trú khi thực hiện thủ tục hành chính, cung cấp dịch vụ công trong lĩnh vực đất đai;</w:t>
      </w:r>
    </w:p>
    <w:p w14:paraId="7F100230" w14:textId="77777777" w:rsidR="00FE7323" w:rsidRPr="00521F20" w:rsidRDefault="00FE7323" w:rsidP="00FE7323">
      <w:pPr>
        <w:autoSpaceDE w:val="0"/>
        <w:autoSpaceDN w:val="0"/>
        <w:adjustRightInd w:val="0"/>
        <w:spacing w:before="120" w:after="120"/>
        <w:ind w:firstLine="652"/>
        <w:jc w:val="both"/>
        <w:rPr>
          <w:sz w:val="28"/>
          <w:szCs w:val="28"/>
        </w:rPr>
      </w:pPr>
      <w:r w:rsidRPr="00521F20">
        <w:rPr>
          <w:b/>
          <w:bCs/>
          <w:sz w:val="28"/>
          <w:szCs w:val="28"/>
          <w:lang w:val="vi-VN"/>
        </w:rPr>
        <w:t xml:space="preserve">- </w:t>
      </w:r>
      <w:r w:rsidRPr="00521F20">
        <w:rPr>
          <w:sz w:val="28"/>
          <w:szCs w:val="28"/>
          <w:lang w:val="vi-VN"/>
        </w:rPr>
        <w:t>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r w:rsidRPr="00521F20">
        <w:rPr>
          <w:sz w:val="28"/>
          <w:szCs w:val="28"/>
        </w:rPr>
        <w:t>.</w:t>
      </w:r>
    </w:p>
    <w:p w14:paraId="2D258D94" w14:textId="1AAF3427" w:rsidR="00BF040A" w:rsidRPr="00201A63" w:rsidRDefault="002E2459" w:rsidP="00BF040A">
      <w:pPr>
        <w:pStyle w:val="NormalWeb"/>
        <w:spacing w:before="0" w:beforeAutospacing="0" w:after="120" w:afterAutospacing="0" w:line="234" w:lineRule="atLeast"/>
        <w:ind w:firstLine="652"/>
        <w:jc w:val="both"/>
        <w:rPr>
          <w:rFonts w:ascii="Times New Roman" w:hAnsi="Times New Roman"/>
          <w:i/>
          <w:sz w:val="28"/>
          <w:szCs w:val="28"/>
          <w:lang w:val="vi-VN"/>
        </w:rPr>
      </w:pPr>
      <w:r>
        <w:rPr>
          <w:rFonts w:ascii="Times New Roman" w:hAnsi="Times New Roman"/>
          <w:b/>
          <w:sz w:val="28"/>
          <w:szCs w:val="28"/>
          <w:lang w:val="nl-NL"/>
        </w:rPr>
        <w:t>28</w:t>
      </w:r>
      <w:r w:rsidR="00BF040A" w:rsidRPr="00201A63">
        <w:rPr>
          <w:rFonts w:ascii="Times New Roman" w:hAnsi="Times New Roman"/>
          <w:b/>
          <w:sz w:val="28"/>
          <w:szCs w:val="28"/>
          <w:lang w:val="nl-NL"/>
        </w:rPr>
        <w:t>.10. Lưu hồ sơ (ISO)</w:t>
      </w:r>
      <w:r w:rsidR="00BF040A" w:rsidRPr="00201A63">
        <w:rPr>
          <w:rFonts w:ascii="Times New Roman" w:hAnsi="Times New Roman"/>
          <w:b/>
          <w:sz w:val="28"/>
          <w:szCs w:val="28"/>
          <w:lang w:val="vi-VN"/>
        </w:rPr>
        <w:t>:</w:t>
      </w:r>
    </w:p>
    <w:tbl>
      <w:tblPr>
        <w:tblpPr w:leftFromText="180" w:rightFromText="180" w:vertAnchor="text" w:tblpX="108" w:tblpY="1"/>
        <w:tblOverlap w:val="never"/>
        <w:tblW w:w="48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29"/>
        <w:gridCol w:w="2691"/>
        <w:gridCol w:w="2222"/>
      </w:tblGrid>
      <w:tr w:rsidR="00BF040A" w:rsidRPr="00201A63" w14:paraId="138DEAD5" w14:textId="77777777" w:rsidTr="00BF040A">
        <w:trPr>
          <w:trHeight w:val="517"/>
        </w:trPr>
        <w:tc>
          <w:tcPr>
            <w:tcW w:w="3145" w:type="pct"/>
            <w:tcBorders>
              <w:top w:val="single" w:sz="4" w:space="0" w:color="auto"/>
              <w:left w:val="single" w:sz="4" w:space="0" w:color="auto"/>
              <w:bottom w:val="single" w:sz="4" w:space="0" w:color="auto"/>
              <w:right w:val="single" w:sz="4" w:space="0" w:color="auto"/>
            </w:tcBorders>
            <w:vAlign w:val="center"/>
          </w:tcPr>
          <w:p w14:paraId="14B5306C" w14:textId="77777777" w:rsidR="00BF040A" w:rsidRPr="00201A63" w:rsidRDefault="00BF040A" w:rsidP="00BF040A">
            <w:pPr>
              <w:spacing w:before="40" w:after="40"/>
              <w:jc w:val="center"/>
              <w:rPr>
                <w:sz w:val="28"/>
                <w:szCs w:val="28"/>
                <w:lang w:val="vi-VN"/>
              </w:rPr>
            </w:pPr>
            <w:r w:rsidRPr="00201A63">
              <w:rPr>
                <w:b/>
                <w:bCs/>
                <w:sz w:val="28"/>
                <w:szCs w:val="28"/>
                <w:lang w:val="vi-VN"/>
              </w:rPr>
              <w:t>Thành phần hồ sơ lưu</w:t>
            </w:r>
          </w:p>
        </w:tc>
        <w:tc>
          <w:tcPr>
            <w:tcW w:w="1016" w:type="pct"/>
            <w:tcBorders>
              <w:top w:val="single" w:sz="4" w:space="0" w:color="auto"/>
              <w:left w:val="single" w:sz="4" w:space="0" w:color="auto"/>
              <w:bottom w:val="single" w:sz="4" w:space="0" w:color="auto"/>
              <w:right w:val="single" w:sz="4" w:space="0" w:color="auto"/>
            </w:tcBorders>
            <w:vAlign w:val="center"/>
          </w:tcPr>
          <w:p w14:paraId="060F67EB" w14:textId="77777777" w:rsidR="00BF040A" w:rsidRPr="00201A63" w:rsidRDefault="00BF040A" w:rsidP="00BF040A">
            <w:pPr>
              <w:spacing w:before="40" w:after="40"/>
              <w:jc w:val="center"/>
              <w:rPr>
                <w:b/>
                <w:sz w:val="28"/>
                <w:szCs w:val="28"/>
                <w:lang w:val="nl-NL"/>
              </w:rPr>
            </w:pPr>
            <w:r w:rsidRPr="00201A63">
              <w:rPr>
                <w:b/>
                <w:sz w:val="28"/>
                <w:szCs w:val="28"/>
                <w:lang w:val="nl-NL"/>
              </w:rPr>
              <w:t>Bộ phận lưu trữ</w:t>
            </w:r>
          </w:p>
        </w:tc>
        <w:tc>
          <w:tcPr>
            <w:tcW w:w="839" w:type="pct"/>
            <w:tcBorders>
              <w:top w:val="single" w:sz="4" w:space="0" w:color="auto"/>
              <w:left w:val="single" w:sz="4" w:space="0" w:color="auto"/>
              <w:bottom w:val="single" w:sz="4" w:space="0" w:color="auto"/>
              <w:right w:val="single" w:sz="4" w:space="0" w:color="auto"/>
            </w:tcBorders>
            <w:vAlign w:val="center"/>
          </w:tcPr>
          <w:p w14:paraId="18125D31" w14:textId="77777777" w:rsidR="00BF040A" w:rsidRPr="00201A63" w:rsidRDefault="00BF040A" w:rsidP="00BF040A">
            <w:pPr>
              <w:spacing w:before="40" w:after="40"/>
              <w:jc w:val="center"/>
              <w:rPr>
                <w:sz w:val="28"/>
                <w:szCs w:val="28"/>
                <w:lang w:val="nl-NL"/>
              </w:rPr>
            </w:pPr>
            <w:r w:rsidRPr="00201A63">
              <w:rPr>
                <w:b/>
                <w:bCs/>
                <w:sz w:val="28"/>
                <w:szCs w:val="28"/>
                <w:lang w:val="nl-NL"/>
              </w:rPr>
              <w:t>Thời gian lưu</w:t>
            </w:r>
          </w:p>
        </w:tc>
      </w:tr>
      <w:tr w:rsidR="00BF040A" w:rsidRPr="00201A63" w14:paraId="7D02D215" w14:textId="77777777" w:rsidTr="00BF040A">
        <w:trPr>
          <w:trHeight w:val="517"/>
        </w:trPr>
        <w:tc>
          <w:tcPr>
            <w:tcW w:w="3145" w:type="pct"/>
            <w:tcBorders>
              <w:top w:val="single" w:sz="4" w:space="0" w:color="auto"/>
              <w:left w:val="single" w:sz="4" w:space="0" w:color="auto"/>
              <w:bottom w:val="single" w:sz="4" w:space="0" w:color="auto"/>
              <w:right w:val="single" w:sz="4" w:space="0" w:color="auto"/>
            </w:tcBorders>
            <w:vAlign w:val="center"/>
          </w:tcPr>
          <w:p w14:paraId="4676B28A" w14:textId="3A4C24A6" w:rsidR="00BF040A" w:rsidRPr="00201A63" w:rsidRDefault="00BF040A" w:rsidP="00BF040A">
            <w:pPr>
              <w:spacing w:before="40" w:after="40"/>
              <w:rPr>
                <w:sz w:val="28"/>
                <w:szCs w:val="28"/>
              </w:rPr>
            </w:pPr>
            <w:r w:rsidRPr="00201A63">
              <w:rPr>
                <w:sz w:val="28"/>
                <w:szCs w:val="28"/>
              </w:rPr>
              <w:t xml:space="preserve">- Như mục </w:t>
            </w:r>
            <w:r w:rsidR="002E2459">
              <w:rPr>
                <w:sz w:val="28"/>
                <w:szCs w:val="28"/>
              </w:rPr>
              <w:t>28</w:t>
            </w:r>
            <w:r w:rsidRPr="00201A63">
              <w:rPr>
                <w:sz w:val="28"/>
                <w:szCs w:val="28"/>
              </w:rPr>
              <w:t>.2;</w:t>
            </w:r>
          </w:p>
          <w:p w14:paraId="52AC24B5" w14:textId="77777777" w:rsidR="00BF040A" w:rsidRPr="00201A63" w:rsidRDefault="00BF040A" w:rsidP="00BF040A">
            <w:pPr>
              <w:spacing w:before="40" w:after="40"/>
              <w:rPr>
                <w:sz w:val="28"/>
                <w:szCs w:val="28"/>
              </w:rPr>
            </w:pPr>
            <w:r w:rsidRPr="00201A63">
              <w:rPr>
                <w:sz w:val="28"/>
                <w:szCs w:val="28"/>
                <w:lang w:val="vi-VN"/>
              </w:rPr>
              <w:t xml:space="preserve">- Ghi vào sổ địa chính và lập hồ sơ để Nhà nước quản lý, Giấy chứng nhận đã xác nhận thay đổi </w:t>
            </w:r>
            <w:r w:rsidRPr="00201A63">
              <w:rPr>
                <w:sz w:val="28"/>
                <w:szCs w:val="28"/>
              </w:rPr>
              <w:t>hoặc Văn bản trả lời của đơn vị đối với hồ sơ không đáp ứng yêu cầu, điều kiện.</w:t>
            </w:r>
          </w:p>
          <w:p w14:paraId="31092605" w14:textId="77777777" w:rsidR="00BF040A" w:rsidRPr="00201A63" w:rsidRDefault="00BF040A" w:rsidP="00BF040A">
            <w:pPr>
              <w:spacing w:before="40" w:after="40"/>
              <w:rPr>
                <w:sz w:val="28"/>
                <w:szCs w:val="28"/>
              </w:rPr>
            </w:pPr>
            <w:r w:rsidRPr="00201A63">
              <w:rPr>
                <w:sz w:val="28"/>
                <w:szCs w:val="28"/>
              </w:rPr>
              <w:t>- Hồ sơ thẩm định.</w:t>
            </w:r>
          </w:p>
          <w:p w14:paraId="470467BB" w14:textId="77777777" w:rsidR="00BF040A" w:rsidRPr="00201A63" w:rsidRDefault="00BF040A" w:rsidP="00BF040A">
            <w:pPr>
              <w:spacing w:before="40" w:after="40"/>
              <w:rPr>
                <w:sz w:val="28"/>
                <w:szCs w:val="28"/>
              </w:rPr>
            </w:pPr>
            <w:r w:rsidRPr="00201A63">
              <w:rPr>
                <w:sz w:val="28"/>
                <w:szCs w:val="28"/>
              </w:rPr>
              <w:t>- Tờ trình.</w:t>
            </w:r>
          </w:p>
        </w:tc>
        <w:tc>
          <w:tcPr>
            <w:tcW w:w="1016" w:type="pct"/>
            <w:tcBorders>
              <w:top w:val="single" w:sz="4" w:space="0" w:color="auto"/>
              <w:left w:val="single" w:sz="4" w:space="0" w:color="auto"/>
              <w:bottom w:val="single" w:sz="4" w:space="0" w:color="auto"/>
              <w:right w:val="single" w:sz="4" w:space="0" w:color="auto"/>
            </w:tcBorders>
            <w:vAlign w:val="center"/>
          </w:tcPr>
          <w:p w14:paraId="0F0C4994" w14:textId="03490B08" w:rsidR="00BF040A" w:rsidRPr="00201A63" w:rsidRDefault="00BF040A" w:rsidP="00BF040A">
            <w:pPr>
              <w:spacing w:before="120"/>
              <w:ind w:firstLine="175"/>
              <w:jc w:val="both"/>
              <w:rPr>
                <w:sz w:val="28"/>
                <w:szCs w:val="28"/>
              </w:rPr>
            </w:pPr>
            <w:r w:rsidRPr="00201A63">
              <w:rPr>
                <w:sz w:val="28"/>
                <w:szCs w:val="28"/>
              </w:rPr>
              <w:t>Văn phòng đăng ký đất đai</w:t>
            </w:r>
            <w:r w:rsidR="00FE7323">
              <w:rPr>
                <w:sz w:val="28"/>
                <w:szCs w:val="28"/>
              </w:rPr>
              <w:t xml:space="preserve">, </w:t>
            </w:r>
            <w:r w:rsidR="00FE7323" w:rsidRPr="00521F20">
              <w:rPr>
                <w:sz w:val="28"/>
                <w:szCs w:val="28"/>
              </w:rPr>
              <w:t>Chi nhánh Văn phòng đăng ký đất đai</w:t>
            </w:r>
          </w:p>
        </w:tc>
        <w:tc>
          <w:tcPr>
            <w:tcW w:w="839" w:type="pct"/>
            <w:tcBorders>
              <w:top w:val="single" w:sz="4" w:space="0" w:color="auto"/>
              <w:left w:val="single" w:sz="4" w:space="0" w:color="auto"/>
              <w:bottom w:val="single" w:sz="4" w:space="0" w:color="auto"/>
              <w:right w:val="single" w:sz="4" w:space="0" w:color="auto"/>
            </w:tcBorders>
            <w:vAlign w:val="center"/>
          </w:tcPr>
          <w:p w14:paraId="656F61AB" w14:textId="77777777" w:rsidR="00BF040A" w:rsidRPr="00201A63" w:rsidRDefault="00BF040A" w:rsidP="00BF040A">
            <w:pPr>
              <w:spacing w:before="40" w:after="40"/>
              <w:jc w:val="center"/>
              <w:rPr>
                <w:sz w:val="28"/>
                <w:szCs w:val="28"/>
              </w:rPr>
            </w:pPr>
            <w:r w:rsidRPr="00201A63">
              <w:rPr>
                <w:sz w:val="28"/>
                <w:szCs w:val="28"/>
              </w:rPr>
              <w:t>Vĩnh viễn</w:t>
            </w:r>
          </w:p>
        </w:tc>
      </w:tr>
      <w:tr w:rsidR="00BF040A" w:rsidRPr="00201A63" w14:paraId="105C12FC" w14:textId="77777777" w:rsidTr="00BF040A">
        <w:trPr>
          <w:trHeight w:val="517"/>
        </w:trPr>
        <w:tc>
          <w:tcPr>
            <w:tcW w:w="3145" w:type="pct"/>
            <w:tcBorders>
              <w:top w:val="single" w:sz="4" w:space="0" w:color="auto"/>
              <w:left w:val="single" w:sz="4" w:space="0" w:color="auto"/>
              <w:bottom w:val="single" w:sz="4" w:space="0" w:color="auto"/>
              <w:right w:val="single" w:sz="4" w:space="0" w:color="auto"/>
            </w:tcBorders>
            <w:vAlign w:val="center"/>
          </w:tcPr>
          <w:p w14:paraId="70425E38" w14:textId="77777777" w:rsidR="00BF040A" w:rsidRPr="00201A63" w:rsidRDefault="00BF040A" w:rsidP="00BF040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016" w:type="pct"/>
            <w:tcBorders>
              <w:top w:val="single" w:sz="4" w:space="0" w:color="auto"/>
              <w:left w:val="single" w:sz="4" w:space="0" w:color="auto"/>
              <w:bottom w:val="single" w:sz="4" w:space="0" w:color="auto"/>
              <w:right w:val="single" w:sz="4" w:space="0" w:color="auto"/>
            </w:tcBorders>
            <w:vAlign w:val="center"/>
          </w:tcPr>
          <w:p w14:paraId="3D258E71" w14:textId="77777777" w:rsidR="00BF040A" w:rsidRPr="00201A63" w:rsidRDefault="00BF040A" w:rsidP="00BF040A">
            <w:pPr>
              <w:spacing w:before="40" w:after="40"/>
              <w:jc w:val="both"/>
              <w:rPr>
                <w:sz w:val="28"/>
                <w:szCs w:val="28"/>
              </w:rPr>
            </w:pPr>
            <w:r w:rsidRPr="00201A63">
              <w:rPr>
                <w:spacing w:val="-4"/>
                <w:sz w:val="28"/>
                <w:szCs w:val="28"/>
              </w:rPr>
              <w:t>Bộ phận tiếp nhận và trả kết quả</w:t>
            </w:r>
          </w:p>
        </w:tc>
        <w:tc>
          <w:tcPr>
            <w:tcW w:w="839" w:type="pct"/>
            <w:tcBorders>
              <w:top w:val="single" w:sz="4" w:space="0" w:color="auto"/>
              <w:left w:val="single" w:sz="4" w:space="0" w:color="auto"/>
              <w:bottom w:val="single" w:sz="4" w:space="0" w:color="auto"/>
              <w:right w:val="single" w:sz="4" w:space="0" w:color="auto"/>
            </w:tcBorders>
            <w:vAlign w:val="center"/>
          </w:tcPr>
          <w:p w14:paraId="64D667E1" w14:textId="77777777" w:rsidR="00BF040A" w:rsidRPr="00201A63" w:rsidRDefault="00BF040A" w:rsidP="00BF040A">
            <w:pPr>
              <w:spacing w:before="40" w:after="40"/>
              <w:rPr>
                <w:sz w:val="28"/>
                <w:szCs w:val="28"/>
              </w:rPr>
            </w:pPr>
          </w:p>
        </w:tc>
      </w:tr>
    </w:tbl>
    <w:p w14:paraId="375104C5" w14:textId="77777777" w:rsidR="00BF040A" w:rsidRPr="00201A63" w:rsidRDefault="00BF040A" w:rsidP="00BF040A">
      <w:pPr>
        <w:jc w:val="center"/>
        <w:rPr>
          <w:lang w:val="vi-VN"/>
        </w:rPr>
        <w:sectPr w:rsidR="00BF040A" w:rsidRPr="00201A63" w:rsidSect="00C96B4E">
          <w:type w:val="nextColumn"/>
          <w:pgSz w:w="16839" w:h="11907" w:orient="landscape" w:code="9"/>
          <w:pgMar w:top="1701" w:right="1701" w:bottom="1134" w:left="1134" w:header="720" w:footer="720" w:gutter="680"/>
          <w:paperSrc w:first="7" w:other="7"/>
          <w:cols w:space="720"/>
          <w:docGrid w:linePitch="360"/>
        </w:sectPr>
      </w:pPr>
    </w:p>
    <w:tbl>
      <w:tblPr>
        <w:tblW w:w="7202" w:type="pct"/>
        <w:tblInd w:w="392"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7429"/>
        <w:gridCol w:w="2995"/>
        <w:gridCol w:w="3868"/>
        <w:gridCol w:w="2164"/>
        <w:gridCol w:w="4464"/>
        <w:gridCol w:w="379"/>
      </w:tblGrid>
      <w:tr w:rsidR="00BF040A" w:rsidRPr="00201A63" w14:paraId="60099F32" w14:textId="77777777" w:rsidTr="00BF040A">
        <w:trPr>
          <w:gridAfter w:val="3"/>
          <w:wAfter w:w="1646" w:type="pct"/>
          <w:trHeight w:val="360"/>
        </w:trPr>
        <w:tc>
          <w:tcPr>
            <w:tcW w:w="2447" w:type="pct"/>
            <w:gridSpan w:val="2"/>
            <w:vMerge w:val="restart"/>
            <w:tcBorders>
              <w:top w:val="nil"/>
              <w:left w:val="nil"/>
            </w:tcBorders>
          </w:tcPr>
          <w:p w14:paraId="3A30CE63" w14:textId="77777777" w:rsidR="00BF040A" w:rsidRPr="00201A63" w:rsidRDefault="00BF040A" w:rsidP="00BF040A">
            <w:pPr>
              <w:jc w:val="center"/>
              <w:rPr>
                <w:b/>
                <w:bCs/>
                <w:lang w:val="vi-VN"/>
              </w:rPr>
            </w:pPr>
            <w:r w:rsidRPr="00201A63">
              <w:rPr>
                <w:lang w:val="vi-VN"/>
              </w:rPr>
              <w:t> </w:t>
            </w:r>
            <w:r w:rsidRPr="00201A63">
              <w:rPr>
                <w:b/>
                <w:spacing w:val="-6"/>
                <w:lang w:val="vi-VN"/>
              </w:rPr>
              <w:br w:type="page"/>
            </w:r>
            <w:r w:rsidRPr="00201A63">
              <w:rPr>
                <w:b/>
                <w:bCs/>
                <w:lang w:val="vi-VN"/>
              </w:rPr>
              <w:t>CỘNG HOÀ XÃ HỘI CHỦ NGHĨA VIỆT NAM</w:t>
            </w:r>
          </w:p>
          <w:p w14:paraId="7D6A771D" w14:textId="77777777" w:rsidR="00BF040A" w:rsidRPr="00201A63" w:rsidRDefault="00BF040A" w:rsidP="00BF040A">
            <w:pPr>
              <w:jc w:val="center"/>
              <w:rPr>
                <w:b/>
                <w:bCs/>
                <w:lang w:val="vi-VN"/>
              </w:rPr>
            </w:pPr>
            <w:r w:rsidRPr="00201A63">
              <w:rPr>
                <w:b/>
                <w:bCs/>
                <w:noProof/>
              </w:rPr>
              <mc:AlternateContent>
                <mc:Choice Requires="wps">
                  <w:drawing>
                    <wp:anchor distT="0" distB="0" distL="114300" distR="114300" simplePos="0" relativeHeight="251587072" behindDoc="0" locked="0" layoutInCell="1" allowOverlap="1" wp14:anchorId="0F359919" wp14:editId="61AFFE16">
                      <wp:simplePos x="0" y="0"/>
                      <wp:positionH relativeFrom="column">
                        <wp:align>center</wp:align>
                      </wp:positionH>
                      <wp:positionV relativeFrom="paragraph">
                        <wp:posOffset>241300</wp:posOffset>
                      </wp:positionV>
                      <wp:extent cx="1943100" cy="0"/>
                      <wp:effectExtent l="5080" t="12700" r="13970" b="6350"/>
                      <wp:wrapNone/>
                      <wp:docPr id="888" name="Straight Connector 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27FF865" id="Straight Connector 888" o:spid="_x0000_s1026" style="position:absolute;z-index:2515870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T2+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PmtPb4fAgAAOgQAAA4AAAAAAAAAAAAAAAAALgIAAGRycy9lMm9Eb2MueG1sUEsBAi0A&#10;FAAGAAgAAAAhAHDeiG3aAAAABgEAAA8AAAAAAAAAAAAAAAAAeQQAAGRycy9kb3ducmV2LnhtbFBL&#10;BQYAAAAABAAEAPMAAACABQAAAAA=&#10;"/>
                  </w:pict>
                </mc:Fallback>
              </mc:AlternateContent>
            </w:r>
            <w:r w:rsidRPr="00201A63">
              <w:rPr>
                <w:b/>
                <w:bCs/>
                <w:lang w:val="vi-VN"/>
              </w:rPr>
              <w:t>Độc lập - Tự do - Hạnh phúc</w:t>
            </w:r>
          </w:p>
        </w:tc>
        <w:tc>
          <w:tcPr>
            <w:tcW w:w="907" w:type="pct"/>
            <w:tcBorders>
              <w:top w:val="nil"/>
              <w:right w:val="nil"/>
            </w:tcBorders>
            <w:vAlign w:val="center"/>
          </w:tcPr>
          <w:p w14:paraId="78689ADA" w14:textId="77777777" w:rsidR="00BF040A" w:rsidRPr="00201A63" w:rsidRDefault="00BF040A" w:rsidP="00BF040A">
            <w:pPr>
              <w:jc w:val="right"/>
              <w:rPr>
                <w:b/>
                <w:bCs/>
                <w:lang w:val="pt-BR"/>
              </w:rPr>
            </w:pPr>
            <w:r w:rsidRPr="00201A63">
              <w:rPr>
                <w:b/>
                <w:bCs/>
                <w:lang w:val="pt-BR"/>
              </w:rPr>
              <w:t>Mẫu số 09/ĐK</w:t>
            </w:r>
          </w:p>
        </w:tc>
      </w:tr>
      <w:tr w:rsidR="00BF040A" w:rsidRPr="00201A63" w14:paraId="63F1857D" w14:textId="77777777" w:rsidTr="00BF040A">
        <w:trPr>
          <w:trHeight w:val="70"/>
        </w:trPr>
        <w:tc>
          <w:tcPr>
            <w:tcW w:w="2447" w:type="pct"/>
            <w:gridSpan w:val="2"/>
            <w:vMerge/>
            <w:tcBorders>
              <w:top w:val="nil"/>
              <w:left w:val="nil"/>
            </w:tcBorders>
          </w:tcPr>
          <w:p w14:paraId="6C2D20B2" w14:textId="77777777" w:rsidR="00BF040A" w:rsidRPr="00201A63" w:rsidRDefault="00BF040A" w:rsidP="00BF040A">
            <w:pPr>
              <w:jc w:val="both"/>
              <w:rPr>
                <w:b/>
                <w:bCs/>
                <w:lang w:val="pt-BR"/>
              </w:rPr>
            </w:pPr>
          </w:p>
        </w:tc>
        <w:tc>
          <w:tcPr>
            <w:tcW w:w="1416" w:type="pct"/>
            <w:gridSpan w:val="2"/>
            <w:tcBorders>
              <w:bottom w:val="single" w:sz="4" w:space="0" w:color="auto"/>
            </w:tcBorders>
          </w:tcPr>
          <w:p w14:paraId="1A4C3D36" w14:textId="77777777" w:rsidR="00BF040A" w:rsidRPr="00201A63" w:rsidRDefault="00BF040A" w:rsidP="00BF040A">
            <w:pPr>
              <w:ind w:left="459" w:hanging="459"/>
              <w:jc w:val="both"/>
              <w:rPr>
                <w:b/>
                <w:bCs/>
                <w:lang w:val="pt-BR"/>
              </w:rPr>
            </w:pPr>
          </w:p>
        </w:tc>
        <w:tc>
          <w:tcPr>
            <w:tcW w:w="1048" w:type="pct"/>
            <w:tcBorders>
              <w:bottom w:val="single" w:sz="4" w:space="0" w:color="auto"/>
            </w:tcBorders>
          </w:tcPr>
          <w:p w14:paraId="79D4ED7F" w14:textId="77777777" w:rsidR="00BF040A" w:rsidRPr="00201A63" w:rsidRDefault="00BF040A" w:rsidP="00BF040A">
            <w:pPr>
              <w:ind w:left="459" w:hanging="459"/>
              <w:jc w:val="both"/>
              <w:rPr>
                <w:b/>
                <w:bCs/>
                <w:lang w:val="pt-BR"/>
              </w:rPr>
            </w:pPr>
          </w:p>
        </w:tc>
        <w:tc>
          <w:tcPr>
            <w:tcW w:w="89" w:type="pct"/>
            <w:tcBorders>
              <w:top w:val="nil"/>
              <w:bottom w:val="single" w:sz="4" w:space="0" w:color="auto"/>
            </w:tcBorders>
          </w:tcPr>
          <w:p w14:paraId="78A819C5" w14:textId="77777777" w:rsidR="00BF040A" w:rsidRPr="00201A63" w:rsidRDefault="00BF040A" w:rsidP="00BF040A">
            <w:pPr>
              <w:ind w:left="459" w:hanging="459"/>
              <w:jc w:val="both"/>
              <w:rPr>
                <w:b/>
                <w:bCs/>
                <w:lang w:val="pt-BR"/>
              </w:rPr>
            </w:pPr>
          </w:p>
        </w:tc>
      </w:tr>
      <w:tr w:rsidR="00BF040A" w:rsidRPr="00201A63" w14:paraId="56B8EDA6" w14:textId="77777777" w:rsidTr="00BF040A">
        <w:trPr>
          <w:gridAfter w:val="3"/>
          <w:wAfter w:w="1646" w:type="pct"/>
          <w:trHeight w:val="317"/>
        </w:trPr>
        <w:tc>
          <w:tcPr>
            <w:tcW w:w="2447" w:type="pct"/>
            <w:gridSpan w:val="2"/>
            <w:vMerge/>
            <w:tcBorders>
              <w:top w:val="nil"/>
              <w:left w:val="nil"/>
              <w:right w:val="single" w:sz="4" w:space="0" w:color="auto"/>
            </w:tcBorders>
          </w:tcPr>
          <w:p w14:paraId="439AEE0B" w14:textId="77777777" w:rsidR="00BF040A" w:rsidRPr="00201A63" w:rsidRDefault="00BF040A" w:rsidP="00BF040A">
            <w:pPr>
              <w:jc w:val="both"/>
              <w:rPr>
                <w:b/>
                <w:bCs/>
                <w:lang w:val="pt-BR"/>
              </w:rPr>
            </w:pPr>
          </w:p>
        </w:tc>
        <w:tc>
          <w:tcPr>
            <w:tcW w:w="907" w:type="pct"/>
            <w:vMerge w:val="restart"/>
            <w:tcBorders>
              <w:top w:val="single" w:sz="4" w:space="0" w:color="auto"/>
              <w:left w:val="single" w:sz="4" w:space="0" w:color="auto"/>
            </w:tcBorders>
          </w:tcPr>
          <w:p w14:paraId="29AAE979" w14:textId="77777777" w:rsidR="00BF040A" w:rsidRPr="00201A63" w:rsidRDefault="00BF040A" w:rsidP="00BF040A">
            <w:pPr>
              <w:spacing w:before="120"/>
              <w:ind w:left="-108" w:right="-108"/>
              <w:jc w:val="both"/>
              <w:rPr>
                <w:b/>
                <w:bCs/>
                <w:spacing w:val="-4"/>
                <w:lang w:val="pt-BR"/>
              </w:rPr>
            </w:pPr>
            <w:r w:rsidRPr="00201A63">
              <w:rPr>
                <w:b/>
                <w:bCs/>
                <w:spacing w:val="-4"/>
                <w:lang w:val="pt-BR"/>
              </w:rPr>
              <w:t>PHẦN GHI CỦA NGƯỜI NHẬN HỒ SƠ</w:t>
            </w:r>
          </w:p>
          <w:p w14:paraId="1CCB99C1" w14:textId="77777777" w:rsidR="00BF040A" w:rsidRPr="00201A63" w:rsidRDefault="00BF040A" w:rsidP="00BF040A">
            <w:pPr>
              <w:spacing w:before="80"/>
              <w:ind w:left="115" w:hanging="115"/>
              <w:jc w:val="both"/>
              <w:rPr>
                <w:bCs/>
                <w:spacing w:val="-6"/>
                <w:lang w:val="pt-BR"/>
              </w:rPr>
            </w:pPr>
            <w:r w:rsidRPr="00201A63">
              <w:rPr>
                <w:bCs/>
                <w:spacing w:val="-6"/>
                <w:lang w:val="pt-BR"/>
              </w:rPr>
              <w:t xml:space="preserve">   Đã kiểm tra nội dung đơn đầy đủ, rõ ràng, thống nhất với giấy tờ xuất trình.</w:t>
            </w:r>
          </w:p>
          <w:p w14:paraId="49D64FF0" w14:textId="77777777" w:rsidR="00BF040A" w:rsidRPr="00201A63" w:rsidRDefault="00BF040A" w:rsidP="00BF040A">
            <w:pPr>
              <w:spacing w:before="80"/>
              <w:ind w:left="256" w:hanging="141"/>
              <w:jc w:val="center"/>
              <w:rPr>
                <w:bCs/>
                <w:spacing w:val="-8"/>
                <w:lang w:val="pt-BR"/>
              </w:rPr>
            </w:pPr>
            <w:r w:rsidRPr="00201A63">
              <w:rPr>
                <w:bCs/>
                <w:spacing w:val="-8"/>
                <w:lang w:val="pt-BR"/>
              </w:rPr>
              <w:t>Vào sổ tiếp nhận hồ sơ số:.......Quyển....</w:t>
            </w:r>
          </w:p>
          <w:p w14:paraId="3DC58753" w14:textId="77777777" w:rsidR="00BF040A" w:rsidRPr="00201A63" w:rsidRDefault="00BF040A" w:rsidP="00BF040A">
            <w:pPr>
              <w:jc w:val="center"/>
              <w:rPr>
                <w:i/>
                <w:iCs/>
                <w:lang w:val="pt-BR"/>
              </w:rPr>
            </w:pPr>
            <w:r w:rsidRPr="00201A63">
              <w:rPr>
                <w:i/>
                <w:iCs/>
                <w:lang w:val="pt-BR"/>
              </w:rPr>
              <w:t>Ngày…... / ...… / .......…</w:t>
            </w:r>
          </w:p>
          <w:p w14:paraId="5DE54C86" w14:textId="77777777" w:rsidR="00BF040A" w:rsidRPr="00201A63" w:rsidRDefault="00BF040A" w:rsidP="00BF040A">
            <w:pPr>
              <w:jc w:val="center"/>
              <w:rPr>
                <w:b/>
                <w:bCs/>
                <w:lang w:val="pt-BR"/>
              </w:rPr>
            </w:pPr>
            <w:r w:rsidRPr="00201A63">
              <w:rPr>
                <w:b/>
                <w:bCs/>
                <w:lang w:val="pt-BR"/>
              </w:rPr>
              <w:t>Người nhận hồ sơ</w:t>
            </w:r>
          </w:p>
          <w:p w14:paraId="40B5948F" w14:textId="77777777" w:rsidR="00BF040A" w:rsidRPr="00201A63" w:rsidRDefault="00BF040A" w:rsidP="00BF040A">
            <w:pPr>
              <w:jc w:val="center"/>
              <w:rPr>
                <w:i/>
                <w:iCs/>
                <w:lang w:val="pt-BR"/>
              </w:rPr>
            </w:pPr>
            <w:r w:rsidRPr="00201A63">
              <w:rPr>
                <w:i/>
                <w:iCs/>
                <w:lang w:val="pt-BR"/>
              </w:rPr>
              <w:t>(Ký và ghi rõ họ, tên)</w:t>
            </w:r>
          </w:p>
          <w:p w14:paraId="111110A9" w14:textId="77777777" w:rsidR="00BF040A" w:rsidRPr="00201A63" w:rsidRDefault="00BF040A" w:rsidP="00BF040A">
            <w:pPr>
              <w:jc w:val="both"/>
              <w:rPr>
                <w:bCs/>
                <w:lang w:val="pt-BR"/>
              </w:rPr>
            </w:pPr>
          </w:p>
        </w:tc>
      </w:tr>
      <w:tr w:rsidR="00BF040A" w:rsidRPr="00201A63" w14:paraId="6813E398" w14:textId="77777777" w:rsidTr="00BF040A">
        <w:trPr>
          <w:gridAfter w:val="3"/>
          <w:wAfter w:w="1646" w:type="pct"/>
          <w:trHeight w:val="242"/>
        </w:trPr>
        <w:tc>
          <w:tcPr>
            <w:tcW w:w="2447" w:type="pct"/>
            <w:gridSpan w:val="2"/>
            <w:tcBorders>
              <w:top w:val="nil"/>
              <w:left w:val="nil"/>
              <w:right w:val="single" w:sz="4" w:space="0" w:color="auto"/>
            </w:tcBorders>
          </w:tcPr>
          <w:p w14:paraId="0F81D35F" w14:textId="77777777" w:rsidR="00BF040A" w:rsidRPr="00201A63" w:rsidRDefault="00BF040A" w:rsidP="00BF040A">
            <w:pPr>
              <w:jc w:val="both"/>
              <w:rPr>
                <w:b/>
                <w:bCs/>
                <w:lang w:val="pt-BR"/>
              </w:rPr>
            </w:pPr>
          </w:p>
        </w:tc>
        <w:tc>
          <w:tcPr>
            <w:tcW w:w="907" w:type="pct"/>
            <w:vMerge/>
            <w:tcBorders>
              <w:top w:val="nil"/>
              <w:left w:val="single" w:sz="4" w:space="0" w:color="auto"/>
            </w:tcBorders>
          </w:tcPr>
          <w:p w14:paraId="0296A3BB" w14:textId="77777777" w:rsidR="00BF040A" w:rsidRPr="00201A63" w:rsidRDefault="00BF040A" w:rsidP="00BF040A">
            <w:pPr>
              <w:ind w:firstLine="142"/>
              <w:jc w:val="both"/>
              <w:rPr>
                <w:b/>
                <w:bCs/>
                <w:lang w:val="pt-BR"/>
              </w:rPr>
            </w:pPr>
          </w:p>
        </w:tc>
      </w:tr>
      <w:tr w:rsidR="00BF040A" w:rsidRPr="00201A63" w14:paraId="04F21F77" w14:textId="77777777" w:rsidTr="00BF040A">
        <w:trPr>
          <w:gridAfter w:val="3"/>
          <w:wAfter w:w="1646" w:type="pct"/>
          <w:trHeight w:val="926"/>
        </w:trPr>
        <w:tc>
          <w:tcPr>
            <w:tcW w:w="2447" w:type="pct"/>
            <w:gridSpan w:val="2"/>
            <w:tcBorders>
              <w:top w:val="nil"/>
              <w:left w:val="nil"/>
              <w:bottom w:val="nil"/>
              <w:right w:val="single" w:sz="4" w:space="0" w:color="auto"/>
            </w:tcBorders>
          </w:tcPr>
          <w:p w14:paraId="5E0F33EF" w14:textId="77777777" w:rsidR="00BF040A" w:rsidRPr="00201A63" w:rsidRDefault="00BF040A" w:rsidP="00BF040A">
            <w:pPr>
              <w:spacing w:before="40"/>
              <w:jc w:val="center"/>
              <w:outlineLvl w:val="0"/>
              <w:rPr>
                <w:b/>
                <w:bCs/>
                <w:lang w:val="pt-BR"/>
              </w:rPr>
            </w:pPr>
            <w:r w:rsidRPr="00201A63">
              <w:rPr>
                <w:b/>
                <w:bCs/>
                <w:lang w:val="pt-BR"/>
              </w:rPr>
              <w:t>ĐƠN ĐĂNG KÝ BIẾN ĐỘNG</w:t>
            </w:r>
          </w:p>
          <w:p w14:paraId="08483005" w14:textId="77777777" w:rsidR="00BF040A" w:rsidRPr="00201A63" w:rsidRDefault="00BF040A" w:rsidP="00BF040A">
            <w:pPr>
              <w:jc w:val="center"/>
              <w:rPr>
                <w:b/>
                <w:bCs/>
                <w:lang w:val="pt-BR"/>
              </w:rPr>
            </w:pPr>
            <w:r w:rsidRPr="00201A63">
              <w:rPr>
                <w:b/>
                <w:bCs/>
                <w:lang w:val="pt-BR"/>
              </w:rPr>
              <w:t>ĐẤT ĐAI, TÀI SẢN GẮN LIỀN VỚI ĐẤT</w:t>
            </w:r>
          </w:p>
          <w:p w14:paraId="5466DB46" w14:textId="77777777" w:rsidR="00BF040A" w:rsidRPr="00201A63" w:rsidRDefault="00BF040A" w:rsidP="00BF040A">
            <w:pPr>
              <w:jc w:val="center"/>
              <w:rPr>
                <w:b/>
                <w:bCs/>
                <w:i/>
                <w:lang w:val="pt-BR"/>
              </w:rPr>
            </w:pPr>
          </w:p>
        </w:tc>
        <w:tc>
          <w:tcPr>
            <w:tcW w:w="907" w:type="pct"/>
            <w:vMerge/>
            <w:tcBorders>
              <w:top w:val="nil"/>
              <w:left w:val="single" w:sz="4" w:space="0" w:color="auto"/>
            </w:tcBorders>
          </w:tcPr>
          <w:p w14:paraId="08F6F3C2" w14:textId="77777777" w:rsidR="00BF040A" w:rsidRPr="00201A63" w:rsidRDefault="00BF040A" w:rsidP="00BF040A">
            <w:pPr>
              <w:jc w:val="both"/>
              <w:rPr>
                <w:b/>
                <w:bCs/>
                <w:lang w:val="pt-BR"/>
              </w:rPr>
            </w:pPr>
          </w:p>
        </w:tc>
      </w:tr>
      <w:tr w:rsidR="00BF040A" w:rsidRPr="00201A63" w14:paraId="54C37E73" w14:textId="77777777" w:rsidTr="00BF040A">
        <w:trPr>
          <w:gridAfter w:val="3"/>
          <w:wAfter w:w="1646" w:type="pct"/>
          <w:trHeight w:val="65"/>
        </w:trPr>
        <w:tc>
          <w:tcPr>
            <w:tcW w:w="2447" w:type="pct"/>
            <w:gridSpan w:val="2"/>
            <w:tcBorders>
              <w:top w:val="nil"/>
              <w:left w:val="nil"/>
              <w:right w:val="single" w:sz="4" w:space="0" w:color="auto"/>
            </w:tcBorders>
          </w:tcPr>
          <w:p w14:paraId="57ADBE5E" w14:textId="77777777" w:rsidR="00BF040A" w:rsidRPr="00201A63" w:rsidRDefault="00BF040A" w:rsidP="00BF040A">
            <w:pPr>
              <w:jc w:val="both"/>
              <w:rPr>
                <w:b/>
                <w:bCs/>
                <w:lang w:val="pt-BR"/>
              </w:rPr>
            </w:pPr>
          </w:p>
        </w:tc>
        <w:tc>
          <w:tcPr>
            <w:tcW w:w="907" w:type="pct"/>
            <w:vMerge/>
            <w:tcBorders>
              <w:top w:val="nil"/>
              <w:left w:val="single" w:sz="4" w:space="0" w:color="auto"/>
            </w:tcBorders>
          </w:tcPr>
          <w:p w14:paraId="3F6D0772" w14:textId="77777777" w:rsidR="00BF040A" w:rsidRPr="00201A63" w:rsidRDefault="00BF040A" w:rsidP="00BF040A">
            <w:pPr>
              <w:jc w:val="both"/>
              <w:rPr>
                <w:b/>
                <w:bCs/>
                <w:lang w:val="pt-BR"/>
              </w:rPr>
            </w:pPr>
          </w:p>
        </w:tc>
      </w:tr>
      <w:tr w:rsidR="00BF040A" w:rsidRPr="00201A63" w14:paraId="3DC5F24D" w14:textId="77777777" w:rsidTr="00BF040A">
        <w:trPr>
          <w:gridAfter w:val="3"/>
          <w:wAfter w:w="1646" w:type="pct"/>
        </w:trPr>
        <w:tc>
          <w:tcPr>
            <w:tcW w:w="2447" w:type="pct"/>
            <w:gridSpan w:val="2"/>
            <w:tcBorders>
              <w:top w:val="nil"/>
              <w:left w:val="nil"/>
              <w:right w:val="single" w:sz="4" w:space="0" w:color="auto"/>
            </w:tcBorders>
          </w:tcPr>
          <w:p w14:paraId="6AD6DA0A" w14:textId="77777777" w:rsidR="00BF040A" w:rsidRPr="00201A63" w:rsidRDefault="00BF040A" w:rsidP="00BF040A">
            <w:pPr>
              <w:jc w:val="center"/>
              <w:rPr>
                <w:bCs/>
              </w:rPr>
            </w:pPr>
            <w:r w:rsidRPr="00201A63">
              <w:rPr>
                <w:bCs/>
              </w:rPr>
              <w:t>Kính gửi: .........................................................................</w:t>
            </w:r>
          </w:p>
        </w:tc>
        <w:tc>
          <w:tcPr>
            <w:tcW w:w="907" w:type="pct"/>
            <w:vMerge/>
            <w:tcBorders>
              <w:top w:val="nil"/>
              <w:left w:val="single" w:sz="4" w:space="0" w:color="auto"/>
            </w:tcBorders>
          </w:tcPr>
          <w:p w14:paraId="4F77B0C9" w14:textId="77777777" w:rsidR="00BF040A" w:rsidRPr="00201A63" w:rsidRDefault="00BF040A" w:rsidP="00BF040A">
            <w:pPr>
              <w:jc w:val="both"/>
              <w:rPr>
                <w:b/>
                <w:bCs/>
              </w:rPr>
            </w:pPr>
          </w:p>
        </w:tc>
      </w:tr>
      <w:tr w:rsidR="00BF040A" w:rsidRPr="00201A63" w14:paraId="05DA2186" w14:textId="77777777" w:rsidTr="00BF040A">
        <w:trPr>
          <w:gridAfter w:val="3"/>
          <w:wAfter w:w="1646" w:type="pct"/>
          <w:trHeight w:val="151"/>
        </w:trPr>
        <w:tc>
          <w:tcPr>
            <w:tcW w:w="2447" w:type="pct"/>
            <w:gridSpan w:val="2"/>
            <w:tcBorders>
              <w:top w:val="nil"/>
              <w:left w:val="nil"/>
              <w:bottom w:val="double" w:sz="4" w:space="0" w:color="auto"/>
              <w:right w:val="single" w:sz="4" w:space="0" w:color="auto"/>
            </w:tcBorders>
          </w:tcPr>
          <w:p w14:paraId="6DED414C" w14:textId="77777777" w:rsidR="00BF040A" w:rsidRPr="00201A63" w:rsidRDefault="00BF040A" w:rsidP="00BF040A">
            <w:pPr>
              <w:jc w:val="both"/>
              <w:rPr>
                <w:b/>
                <w:bCs/>
              </w:rPr>
            </w:pPr>
          </w:p>
        </w:tc>
        <w:tc>
          <w:tcPr>
            <w:tcW w:w="907" w:type="pct"/>
            <w:vMerge/>
            <w:tcBorders>
              <w:top w:val="nil"/>
              <w:left w:val="single" w:sz="4" w:space="0" w:color="auto"/>
              <w:bottom w:val="double" w:sz="4" w:space="0" w:color="auto"/>
            </w:tcBorders>
          </w:tcPr>
          <w:p w14:paraId="41EEEBD5" w14:textId="77777777" w:rsidR="00BF040A" w:rsidRPr="00201A63" w:rsidRDefault="00BF040A" w:rsidP="00BF040A">
            <w:pPr>
              <w:jc w:val="both"/>
              <w:rPr>
                <w:b/>
                <w:bCs/>
              </w:rPr>
            </w:pPr>
          </w:p>
        </w:tc>
      </w:tr>
      <w:tr w:rsidR="00BF040A" w:rsidRPr="00201A63" w14:paraId="63286964" w14:textId="77777777" w:rsidTr="00BF040A">
        <w:trPr>
          <w:gridAfter w:val="3"/>
          <w:wAfter w:w="1646" w:type="pct"/>
          <w:trHeight w:val="50"/>
        </w:trPr>
        <w:tc>
          <w:tcPr>
            <w:tcW w:w="3354" w:type="pct"/>
            <w:gridSpan w:val="3"/>
            <w:tcBorders>
              <w:top w:val="double" w:sz="4" w:space="0" w:color="auto"/>
              <w:left w:val="double" w:sz="4" w:space="0" w:color="auto"/>
              <w:bottom w:val="single" w:sz="6" w:space="0" w:color="auto"/>
              <w:right w:val="double" w:sz="4" w:space="0" w:color="auto"/>
            </w:tcBorders>
          </w:tcPr>
          <w:p w14:paraId="1C44CEAC" w14:textId="77777777" w:rsidR="00BF040A" w:rsidRPr="00201A63" w:rsidRDefault="00BF040A" w:rsidP="00BF040A">
            <w:pPr>
              <w:spacing w:before="120"/>
              <w:jc w:val="both"/>
              <w:rPr>
                <w:b/>
                <w:bCs/>
              </w:rPr>
            </w:pPr>
            <w:r w:rsidRPr="00201A63">
              <w:rPr>
                <w:b/>
                <w:bCs/>
                <w:spacing w:val="-4"/>
                <w:w w:val="95"/>
              </w:rPr>
              <w:t>I. PHẦN KÊ KHAI CỦA NGƯỜI ĐĂNG KÝ</w:t>
            </w:r>
            <w:r w:rsidRPr="00201A63">
              <w:rPr>
                <w:b/>
                <w:bCs/>
              </w:rPr>
              <w:t xml:space="preserve">         </w:t>
            </w:r>
          </w:p>
          <w:p w14:paraId="16B970C8" w14:textId="77777777" w:rsidR="00BF040A" w:rsidRPr="00201A63" w:rsidRDefault="00BF040A" w:rsidP="00BF040A">
            <w:pPr>
              <w:jc w:val="both"/>
              <w:rPr>
                <w:bCs/>
              </w:rPr>
            </w:pPr>
            <w:r w:rsidRPr="00201A63">
              <w:rPr>
                <w:bCs/>
                <w:i/>
                <w:iCs/>
              </w:rPr>
              <w:t>(Xem hướng dẫn viết đơn trước khi kê khai; không tẩy xoá, sửa chữa trên đơn)</w:t>
            </w:r>
          </w:p>
        </w:tc>
      </w:tr>
      <w:tr w:rsidR="00BF040A" w:rsidRPr="00201A63" w14:paraId="1D327AEC" w14:textId="77777777" w:rsidTr="00BF040A">
        <w:trPr>
          <w:gridAfter w:val="3"/>
          <w:wAfter w:w="1646" w:type="pct"/>
        </w:trPr>
        <w:tc>
          <w:tcPr>
            <w:tcW w:w="3354" w:type="pct"/>
            <w:gridSpan w:val="3"/>
            <w:tcBorders>
              <w:top w:val="single" w:sz="6" w:space="0" w:color="auto"/>
              <w:left w:val="double" w:sz="4" w:space="0" w:color="auto"/>
              <w:bottom w:val="single" w:sz="6" w:space="0" w:color="auto"/>
              <w:right w:val="double" w:sz="4" w:space="0" w:color="auto"/>
            </w:tcBorders>
          </w:tcPr>
          <w:p w14:paraId="20601F23" w14:textId="77777777" w:rsidR="00BF040A" w:rsidRPr="00201A63" w:rsidRDefault="00BF040A" w:rsidP="00BF040A">
            <w:pPr>
              <w:jc w:val="both"/>
              <w:rPr>
                <w:b/>
                <w:bCs/>
              </w:rPr>
            </w:pPr>
            <w:r w:rsidRPr="00201A63">
              <w:rPr>
                <w:b/>
                <w:bCs/>
              </w:rPr>
              <w:t>1. Người sử dụng đất, chủ sở hữu tài sản gắn liền với đất</w:t>
            </w:r>
          </w:p>
          <w:p w14:paraId="22973438" w14:textId="77777777" w:rsidR="00BF040A" w:rsidRPr="00201A63" w:rsidRDefault="00BF040A" w:rsidP="00BF040A">
            <w:pPr>
              <w:jc w:val="both"/>
              <w:rPr>
                <w:bCs/>
                <w:i/>
                <w:iCs/>
              </w:rPr>
            </w:pPr>
            <w:r w:rsidRPr="00201A63">
              <w:rPr>
                <w:bCs/>
              </w:rPr>
              <w:t xml:space="preserve">  1.1. Tên </w:t>
            </w:r>
            <w:r w:rsidRPr="00201A63">
              <w:rPr>
                <w:bCs/>
                <w:i/>
                <w:iCs/>
              </w:rPr>
              <w:t xml:space="preserve">(viết chữ in hoa): </w:t>
            </w:r>
            <w:r w:rsidRPr="00201A63">
              <w:rPr>
                <w:bCs/>
                <w:iCs/>
              </w:rPr>
              <w:t>.......................................................................................................................</w:t>
            </w:r>
          </w:p>
          <w:p w14:paraId="1DBB0C28" w14:textId="77777777" w:rsidR="00BF040A" w:rsidRPr="00201A63" w:rsidRDefault="00BF040A" w:rsidP="00BF040A">
            <w:pPr>
              <w:jc w:val="both"/>
              <w:rPr>
                <w:bCs/>
              </w:rPr>
            </w:pPr>
            <w:r w:rsidRPr="00201A63">
              <w:rPr>
                <w:bCs/>
                <w:iCs/>
              </w:rPr>
              <w:t>…………………………………………….………………………………………………………………</w:t>
            </w:r>
          </w:p>
          <w:p w14:paraId="2BCE1CC5" w14:textId="77777777" w:rsidR="00BF040A" w:rsidRPr="00201A63" w:rsidRDefault="00BF040A" w:rsidP="00BF040A">
            <w:pPr>
              <w:spacing w:after="120"/>
              <w:jc w:val="both"/>
              <w:rPr>
                <w:bCs/>
              </w:rPr>
            </w:pPr>
            <w:r w:rsidRPr="00201A63">
              <w:rPr>
                <w:bCs/>
              </w:rPr>
              <w:t xml:space="preserve">  1.2. Địa chỉ</w:t>
            </w:r>
            <w:r w:rsidRPr="00201A63">
              <w:rPr>
                <w:bCs/>
                <w:vertAlign w:val="superscript"/>
              </w:rPr>
              <w:t>(1)</w:t>
            </w:r>
            <w:r w:rsidRPr="00201A63">
              <w:rPr>
                <w:bCs/>
              </w:rPr>
              <w:t>:……………..……………………………………………………………………………</w:t>
            </w:r>
          </w:p>
        </w:tc>
      </w:tr>
      <w:tr w:rsidR="00BF040A" w:rsidRPr="00201A63" w14:paraId="7B75E16C" w14:textId="77777777" w:rsidTr="00BF040A">
        <w:trPr>
          <w:gridAfter w:val="3"/>
          <w:wAfter w:w="1646" w:type="pct"/>
        </w:trPr>
        <w:tc>
          <w:tcPr>
            <w:tcW w:w="3354" w:type="pct"/>
            <w:gridSpan w:val="3"/>
            <w:tcBorders>
              <w:top w:val="single" w:sz="6" w:space="0" w:color="auto"/>
              <w:left w:val="double" w:sz="4" w:space="0" w:color="auto"/>
              <w:bottom w:val="single" w:sz="6" w:space="0" w:color="auto"/>
              <w:right w:val="double" w:sz="4" w:space="0" w:color="auto"/>
            </w:tcBorders>
          </w:tcPr>
          <w:p w14:paraId="34A282E8" w14:textId="77777777" w:rsidR="00BF040A" w:rsidRPr="00201A63" w:rsidRDefault="00BF040A" w:rsidP="00BF040A">
            <w:pPr>
              <w:jc w:val="both"/>
              <w:rPr>
                <w:b/>
                <w:bCs/>
              </w:rPr>
            </w:pPr>
            <w:r w:rsidRPr="00201A63">
              <w:rPr>
                <w:b/>
                <w:bCs/>
              </w:rPr>
              <w:t>2. Giấy chứng nhận đã cấp</w:t>
            </w:r>
          </w:p>
          <w:p w14:paraId="5984C995" w14:textId="77777777" w:rsidR="00BF040A" w:rsidRPr="00201A63" w:rsidRDefault="00BF040A" w:rsidP="00BF040A">
            <w:pPr>
              <w:jc w:val="both"/>
              <w:rPr>
                <w:bCs/>
              </w:rPr>
            </w:pPr>
            <w:r w:rsidRPr="00201A63">
              <w:rPr>
                <w:b/>
                <w:bCs/>
              </w:rPr>
              <w:t xml:space="preserve">  </w:t>
            </w:r>
            <w:r w:rsidRPr="00201A63">
              <w:rPr>
                <w:bCs/>
              </w:rPr>
              <w:t xml:space="preserve">2.1. Số vào sổ cấp GCN:……….………;  2.2. Số phát hành GCN:…………..……………; </w:t>
            </w:r>
          </w:p>
          <w:p w14:paraId="56364806" w14:textId="77777777" w:rsidR="00BF040A" w:rsidRPr="00201A63" w:rsidRDefault="00BF040A" w:rsidP="00BF040A">
            <w:pPr>
              <w:jc w:val="both"/>
              <w:rPr>
                <w:b/>
                <w:bCs/>
              </w:rPr>
            </w:pPr>
            <w:r w:rsidRPr="00201A63">
              <w:rPr>
                <w:bCs/>
              </w:rPr>
              <w:t xml:space="preserve">  2.3. Ngày cấp GCN … / … / …… …….;</w:t>
            </w:r>
            <w:r w:rsidRPr="00201A63">
              <w:rPr>
                <w:b/>
                <w:bCs/>
              </w:rPr>
              <w:t xml:space="preserve">   </w:t>
            </w:r>
          </w:p>
        </w:tc>
      </w:tr>
      <w:tr w:rsidR="00BF040A" w:rsidRPr="00201A63" w14:paraId="1E3A0393" w14:textId="77777777" w:rsidTr="00BF040A">
        <w:trPr>
          <w:gridAfter w:val="3"/>
          <w:wAfter w:w="1646" w:type="pct"/>
        </w:trPr>
        <w:tc>
          <w:tcPr>
            <w:tcW w:w="3354" w:type="pct"/>
            <w:gridSpan w:val="3"/>
            <w:tcBorders>
              <w:top w:val="single" w:sz="6" w:space="0" w:color="auto"/>
              <w:left w:val="double" w:sz="4" w:space="0" w:color="auto"/>
              <w:bottom w:val="single" w:sz="6" w:space="0" w:color="auto"/>
              <w:right w:val="double" w:sz="4" w:space="0" w:color="auto"/>
            </w:tcBorders>
          </w:tcPr>
          <w:p w14:paraId="7455E4DE" w14:textId="77777777" w:rsidR="00BF040A" w:rsidRPr="00201A63" w:rsidRDefault="00BF040A" w:rsidP="00BF040A">
            <w:pPr>
              <w:spacing w:before="80" w:after="80"/>
              <w:rPr>
                <w:b/>
                <w:bCs/>
              </w:rPr>
            </w:pPr>
            <w:r w:rsidRPr="00201A63">
              <w:rPr>
                <w:b/>
                <w:bCs/>
              </w:rPr>
              <w:t xml:space="preserve">3. Nội dung biến động về: </w:t>
            </w:r>
            <w:r w:rsidRPr="00201A63">
              <w:rPr>
                <w:bCs/>
              </w:rPr>
              <w:t>..........................................................................................................</w:t>
            </w:r>
          </w:p>
        </w:tc>
      </w:tr>
      <w:tr w:rsidR="00BF040A" w:rsidRPr="00201A63" w14:paraId="22D5A00E" w14:textId="77777777" w:rsidTr="00BF040A">
        <w:trPr>
          <w:gridAfter w:val="3"/>
          <w:wAfter w:w="1646" w:type="pct"/>
          <w:trHeight w:val="1420"/>
        </w:trPr>
        <w:tc>
          <w:tcPr>
            <w:tcW w:w="1744" w:type="pct"/>
            <w:tcBorders>
              <w:top w:val="single" w:sz="6" w:space="0" w:color="auto"/>
              <w:left w:val="double" w:sz="4" w:space="0" w:color="auto"/>
              <w:bottom w:val="single" w:sz="6" w:space="0" w:color="auto"/>
              <w:right w:val="single" w:sz="6" w:space="0" w:color="auto"/>
            </w:tcBorders>
          </w:tcPr>
          <w:p w14:paraId="32A7D9AC" w14:textId="77777777" w:rsidR="00BF040A" w:rsidRPr="00201A63" w:rsidRDefault="00BF040A" w:rsidP="00BF040A">
            <w:pPr>
              <w:spacing w:after="120"/>
              <w:rPr>
                <w:bCs/>
              </w:rPr>
            </w:pPr>
            <w:r w:rsidRPr="00201A63">
              <w:rPr>
                <w:bCs/>
              </w:rPr>
              <w:t xml:space="preserve"> 3.1. Nội dung trên GCN trước khi biến động:</w:t>
            </w:r>
          </w:p>
          <w:p w14:paraId="6C5668F5" w14:textId="77777777" w:rsidR="00BF040A" w:rsidRPr="00201A63" w:rsidRDefault="00BF040A" w:rsidP="00BF040A">
            <w:pPr>
              <w:spacing w:after="120"/>
              <w:rPr>
                <w:bCs/>
              </w:rPr>
            </w:pPr>
            <w:r w:rsidRPr="00201A63">
              <w:rPr>
                <w:bCs/>
              </w:rPr>
              <w:t xml:space="preserve">   -.…………………………………………….;</w:t>
            </w:r>
          </w:p>
          <w:p w14:paraId="4A05782A" w14:textId="77777777" w:rsidR="00BF040A" w:rsidRPr="00201A63" w:rsidRDefault="00BF040A" w:rsidP="00BF040A">
            <w:pPr>
              <w:spacing w:after="120"/>
              <w:rPr>
                <w:bCs/>
              </w:rPr>
            </w:pPr>
            <w:r w:rsidRPr="00201A63">
              <w:rPr>
                <w:bCs/>
              </w:rPr>
              <w:t>……………………………………………….;</w:t>
            </w:r>
          </w:p>
          <w:p w14:paraId="4EDFB228" w14:textId="77777777" w:rsidR="00BF040A" w:rsidRPr="00201A63" w:rsidRDefault="00BF040A" w:rsidP="00BF040A">
            <w:pPr>
              <w:spacing w:after="120"/>
              <w:rPr>
                <w:bCs/>
              </w:rPr>
            </w:pPr>
            <w:r w:rsidRPr="00201A63">
              <w:rPr>
                <w:bCs/>
              </w:rPr>
              <w:t>……………………………………………….;</w:t>
            </w:r>
          </w:p>
          <w:p w14:paraId="76C28CA2" w14:textId="77777777" w:rsidR="00BF040A" w:rsidRPr="00201A63" w:rsidRDefault="00BF040A" w:rsidP="00BF040A">
            <w:pPr>
              <w:spacing w:after="120"/>
              <w:rPr>
                <w:bCs/>
              </w:rPr>
            </w:pPr>
            <w:r w:rsidRPr="00201A63">
              <w:rPr>
                <w:bCs/>
              </w:rPr>
              <w:t>……………………………………………….;</w:t>
            </w:r>
          </w:p>
        </w:tc>
        <w:tc>
          <w:tcPr>
            <w:tcW w:w="1611" w:type="pct"/>
            <w:gridSpan w:val="2"/>
            <w:tcBorders>
              <w:top w:val="single" w:sz="6" w:space="0" w:color="auto"/>
              <w:left w:val="single" w:sz="6" w:space="0" w:color="auto"/>
              <w:bottom w:val="single" w:sz="6" w:space="0" w:color="auto"/>
              <w:right w:val="double" w:sz="4" w:space="0" w:color="auto"/>
            </w:tcBorders>
          </w:tcPr>
          <w:p w14:paraId="209A1678" w14:textId="77777777" w:rsidR="00BF040A" w:rsidRPr="00201A63" w:rsidRDefault="00BF040A" w:rsidP="00BF040A">
            <w:pPr>
              <w:spacing w:after="120"/>
              <w:rPr>
                <w:bCs/>
              </w:rPr>
            </w:pPr>
            <w:r w:rsidRPr="00201A63">
              <w:rPr>
                <w:bCs/>
              </w:rPr>
              <w:t xml:space="preserve"> 3.2. Nội dung sau khi biến động:</w:t>
            </w:r>
          </w:p>
          <w:p w14:paraId="525CB78F" w14:textId="77777777" w:rsidR="00BF040A" w:rsidRPr="00201A63" w:rsidRDefault="00BF040A" w:rsidP="00BF040A">
            <w:pPr>
              <w:spacing w:after="120"/>
              <w:rPr>
                <w:bCs/>
                <w:lang w:val="de-DE"/>
              </w:rPr>
            </w:pPr>
            <w:r w:rsidRPr="00201A63">
              <w:rPr>
                <w:bCs/>
              </w:rPr>
              <w:t xml:space="preserve">  </w:t>
            </w:r>
            <w:r w:rsidRPr="00201A63">
              <w:rPr>
                <w:bCs/>
                <w:lang w:val="de-DE"/>
              </w:rPr>
              <w:t>-….……………………………………….;</w:t>
            </w:r>
          </w:p>
          <w:p w14:paraId="49FACB1B" w14:textId="77777777" w:rsidR="00BF040A" w:rsidRPr="00201A63" w:rsidRDefault="00BF040A" w:rsidP="00BF040A">
            <w:pPr>
              <w:spacing w:after="120"/>
              <w:rPr>
                <w:bCs/>
                <w:lang w:val="de-DE"/>
              </w:rPr>
            </w:pPr>
            <w:r w:rsidRPr="00201A63">
              <w:rPr>
                <w:bCs/>
                <w:lang w:val="de-DE"/>
              </w:rPr>
              <w:t>……………………………….….………...;</w:t>
            </w:r>
          </w:p>
          <w:p w14:paraId="354EA2B3" w14:textId="77777777" w:rsidR="00BF040A" w:rsidRPr="00201A63" w:rsidRDefault="00BF040A" w:rsidP="00BF040A">
            <w:pPr>
              <w:spacing w:after="120"/>
              <w:rPr>
                <w:bCs/>
                <w:lang w:val="de-DE"/>
              </w:rPr>
            </w:pPr>
            <w:r w:rsidRPr="00201A63">
              <w:rPr>
                <w:bCs/>
                <w:lang w:val="de-DE"/>
              </w:rPr>
              <w:t>………………………….……….………...;</w:t>
            </w:r>
          </w:p>
          <w:p w14:paraId="24C48957" w14:textId="77777777" w:rsidR="00BF040A" w:rsidRPr="00201A63" w:rsidRDefault="00BF040A" w:rsidP="00BF040A">
            <w:pPr>
              <w:spacing w:after="120"/>
              <w:rPr>
                <w:bCs/>
                <w:lang w:val="de-DE"/>
              </w:rPr>
            </w:pPr>
            <w:r w:rsidRPr="00201A63">
              <w:rPr>
                <w:bCs/>
                <w:lang w:val="de-DE"/>
              </w:rPr>
              <w:t>………………………….……….………...;</w:t>
            </w:r>
          </w:p>
        </w:tc>
      </w:tr>
      <w:tr w:rsidR="00BF040A" w:rsidRPr="00201A63" w14:paraId="186D5850" w14:textId="77777777" w:rsidTr="00BF040A">
        <w:trPr>
          <w:gridAfter w:val="3"/>
          <w:wAfter w:w="1646" w:type="pct"/>
        </w:trPr>
        <w:tc>
          <w:tcPr>
            <w:tcW w:w="3354" w:type="pct"/>
            <w:gridSpan w:val="3"/>
            <w:tcBorders>
              <w:top w:val="single" w:sz="6" w:space="0" w:color="auto"/>
              <w:left w:val="double" w:sz="4" w:space="0" w:color="auto"/>
              <w:bottom w:val="single" w:sz="6" w:space="0" w:color="auto"/>
              <w:right w:val="double" w:sz="4" w:space="0" w:color="auto"/>
            </w:tcBorders>
          </w:tcPr>
          <w:p w14:paraId="7869FD91" w14:textId="77777777" w:rsidR="00BF040A" w:rsidRPr="00201A63" w:rsidRDefault="00BF040A" w:rsidP="00BF040A">
            <w:pPr>
              <w:spacing w:after="120"/>
              <w:rPr>
                <w:b/>
                <w:bCs/>
                <w:lang w:val="de-DE"/>
              </w:rPr>
            </w:pPr>
            <w:r w:rsidRPr="00201A63">
              <w:rPr>
                <w:b/>
                <w:bCs/>
                <w:lang w:val="de-DE"/>
              </w:rPr>
              <w:t xml:space="preserve">4. </w:t>
            </w:r>
            <w:r w:rsidRPr="00201A63">
              <w:rPr>
                <w:b/>
                <w:bCs/>
                <w:lang w:val="fr-FR"/>
              </w:rPr>
              <w:t>Lý do biến động</w:t>
            </w:r>
          </w:p>
          <w:p w14:paraId="1531A4A1" w14:textId="77777777" w:rsidR="00BF040A" w:rsidRPr="00201A63" w:rsidRDefault="00BF040A" w:rsidP="00BF040A">
            <w:pPr>
              <w:spacing w:after="120"/>
              <w:rPr>
                <w:bCs/>
              </w:rPr>
            </w:pPr>
            <w:r w:rsidRPr="00201A63">
              <w:rPr>
                <w:bCs/>
              </w:rPr>
              <w:t>…………………………………………………………………………………………………………….</w:t>
            </w:r>
          </w:p>
          <w:p w14:paraId="2C857F31" w14:textId="77777777" w:rsidR="00BF040A" w:rsidRPr="00201A63" w:rsidRDefault="00BF040A" w:rsidP="00BF040A">
            <w:pPr>
              <w:spacing w:after="120"/>
              <w:rPr>
                <w:bCs/>
              </w:rPr>
            </w:pPr>
            <w:r w:rsidRPr="00201A63">
              <w:rPr>
                <w:bCs/>
              </w:rPr>
              <w:t>…………………………………………………………………………………………………………….</w:t>
            </w:r>
          </w:p>
        </w:tc>
      </w:tr>
      <w:tr w:rsidR="00BF040A" w:rsidRPr="00201A63" w14:paraId="19ED9DAC" w14:textId="77777777" w:rsidTr="00BF040A">
        <w:trPr>
          <w:gridAfter w:val="3"/>
          <w:wAfter w:w="1646" w:type="pct"/>
        </w:trPr>
        <w:tc>
          <w:tcPr>
            <w:tcW w:w="3354" w:type="pct"/>
            <w:gridSpan w:val="3"/>
            <w:tcBorders>
              <w:top w:val="single" w:sz="6" w:space="0" w:color="auto"/>
              <w:left w:val="double" w:sz="4" w:space="0" w:color="auto"/>
              <w:bottom w:val="single" w:sz="6" w:space="0" w:color="auto"/>
              <w:right w:val="double" w:sz="4" w:space="0" w:color="auto"/>
            </w:tcBorders>
          </w:tcPr>
          <w:p w14:paraId="35E1C2EA" w14:textId="77777777" w:rsidR="00BF040A" w:rsidRPr="00201A63" w:rsidRDefault="00BF040A" w:rsidP="00BF040A">
            <w:pPr>
              <w:spacing w:after="120"/>
              <w:rPr>
                <w:b/>
                <w:bCs/>
              </w:rPr>
            </w:pPr>
            <w:r w:rsidRPr="00201A63">
              <w:rPr>
                <w:b/>
                <w:bCs/>
              </w:rPr>
              <w:t xml:space="preserve">5. Tình hình thực hiện nghĩa vụ tài chính về đất đai đối với thửa đất đăng ký biến động </w:t>
            </w:r>
          </w:p>
          <w:p w14:paraId="30FF5A48" w14:textId="77777777" w:rsidR="00BF040A" w:rsidRPr="00201A63" w:rsidRDefault="00BF040A" w:rsidP="00BF040A">
            <w:pPr>
              <w:spacing w:after="120"/>
              <w:rPr>
                <w:bCs/>
              </w:rPr>
            </w:pPr>
            <w:r w:rsidRPr="00201A63">
              <w:rPr>
                <w:bCs/>
              </w:rPr>
              <w:t>…………………………………………………………………………………………………………….</w:t>
            </w:r>
          </w:p>
          <w:p w14:paraId="4F375CBD" w14:textId="77777777" w:rsidR="00BF040A" w:rsidRPr="00201A63" w:rsidRDefault="00BF040A" w:rsidP="00BF040A">
            <w:pPr>
              <w:spacing w:after="120"/>
              <w:rPr>
                <w:bCs/>
              </w:rPr>
            </w:pPr>
            <w:r w:rsidRPr="00201A63">
              <w:rPr>
                <w:bCs/>
              </w:rPr>
              <w:t>…………………………………………………………………………………………………………….</w:t>
            </w:r>
          </w:p>
        </w:tc>
      </w:tr>
      <w:tr w:rsidR="00BF040A" w:rsidRPr="00201A63" w14:paraId="2706B77B" w14:textId="77777777" w:rsidTr="00BF040A">
        <w:trPr>
          <w:gridAfter w:val="3"/>
          <w:wAfter w:w="1646" w:type="pct"/>
        </w:trPr>
        <w:tc>
          <w:tcPr>
            <w:tcW w:w="3354" w:type="pct"/>
            <w:gridSpan w:val="3"/>
            <w:tcBorders>
              <w:top w:val="single" w:sz="6" w:space="0" w:color="auto"/>
              <w:left w:val="double" w:sz="4" w:space="0" w:color="auto"/>
              <w:bottom w:val="double" w:sz="4" w:space="0" w:color="auto"/>
              <w:right w:val="double" w:sz="4" w:space="0" w:color="auto"/>
            </w:tcBorders>
          </w:tcPr>
          <w:p w14:paraId="4BC68F3F" w14:textId="77777777" w:rsidR="00BF040A" w:rsidRPr="00201A63" w:rsidRDefault="00BF040A" w:rsidP="00BF040A">
            <w:pPr>
              <w:spacing w:before="120"/>
              <w:jc w:val="both"/>
              <w:rPr>
                <w:b/>
                <w:bCs/>
              </w:rPr>
            </w:pPr>
            <w:r w:rsidRPr="00201A63">
              <w:rPr>
                <w:b/>
                <w:bCs/>
              </w:rPr>
              <w:t>6. Giấy tờ liên quan đến nội dung thay đổi nộp kèm theo đơn này gồm có:</w:t>
            </w:r>
          </w:p>
          <w:p w14:paraId="1B7253D5" w14:textId="77777777" w:rsidR="00BF040A" w:rsidRPr="00201A63" w:rsidRDefault="00BF040A" w:rsidP="00BF040A">
            <w:pPr>
              <w:jc w:val="both"/>
              <w:rPr>
                <w:bCs/>
              </w:rPr>
            </w:pPr>
            <w:r w:rsidRPr="00201A63">
              <w:rPr>
                <w:b/>
                <w:bCs/>
              </w:rPr>
              <w:t xml:space="preserve">     </w:t>
            </w:r>
            <w:r w:rsidRPr="00201A63">
              <w:rPr>
                <w:bCs/>
              </w:rPr>
              <w:t>- Giấy chứng nhận đã cấp;</w:t>
            </w:r>
          </w:p>
          <w:p w14:paraId="0C06D418" w14:textId="77777777" w:rsidR="00BF040A" w:rsidRPr="00201A63" w:rsidRDefault="00BF040A" w:rsidP="00BF040A">
            <w:pPr>
              <w:spacing w:after="120"/>
              <w:rPr>
                <w:bCs/>
              </w:rPr>
            </w:pPr>
            <w:r w:rsidRPr="00201A63">
              <w:rPr>
                <w:bCs/>
              </w:rPr>
              <w:t>…………………………………………………………………………………………………………….</w:t>
            </w:r>
          </w:p>
          <w:p w14:paraId="7D035BA8" w14:textId="77777777" w:rsidR="00BF040A" w:rsidRPr="00201A63" w:rsidRDefault="00BF040A" w:rsidP="00BF040A">
            <w:pPr>
              <w:spacing w:after="120"/>
              <w:rPr>
                <w:bCs/>
              </w:rPr>
            </w:pPr>
            <w:r w:rsidRPr="00201A63">
              <w:rPr>
                <w:bCs/>
              </w:rPr>
              <w:t>…………………………………………………………………………………………………………….</w:t>
            </w:r>
          </w:p>
          <w:p w14:paraId="04E02C0E" w14:textId="77777777" w:rsidR="00BF040A" w:rsidRPr="00201A63" w:rsidRDefault="00BF040A" w:rsidP="00BF040A">
            <w:pPr>
              <w:spacing w:after="120"/>
              <w:rPr>
                <w:b/>
                <w:bCs/>
                <w:lang w:val="fr-FR"/>
              </w:rPr>
            </w:pPr>
            <w:r w:rsidRPr="00201A63">
              <w:rPr>
                <w:bCs/>
              </w:rPr>
              <w:t>…………………………………………………………………………………………………………….</w:t>
            </w:r>
          </w:p>
        </w:tc>
      </w:tr>
    </w:tbl>
    <w:p w14:paraId="47B9AB78" w14:textId="77777777" w:rsidR="00BF040A" w:rsidRPr="00201A63" w:rsidRDefault="00BF040A" w:rsidP="00BF040A">
      <w:pPr>
        <w:tabs>
          <w:tab w:val="left" w:pos="4900"/>
        </w:tabs>
        <w:spacing w:before="80" w:after="80" w:line="350" w:lineRule="exact"/>
        <w:jc w:val="both"/>
      </w:pPr>
      <w:r w:rsidRPr="00201A63">
        <w:t xml:space="preserve">        Tôi          </w:t>
      </w:r>
      <w:r w:rsidRPr="00201A63">
        <w:sym w:font="Symbol" w:char="F0F0"/>
      </w:r>
      <w:r w:rsidRPr="00201A63">
        <w:t xml:space="preserve"> có nhu cầu cấp GCN mới                         </w:t>
      </w:r>
      <w:r w:rsidRPr="00201A63">
        <w:sym w:font="Symbol" w:char="F0F0"/>
      </w:r>
      <w:r w:rsidRPr="00201A63">
        <w:t xml:space="preserve"> không có nhu cầu cấp GCN mới </w:t>
      </w:r>
    </w:p>
    <w:p w14:paraId="38F406DE" w14:textId="77777777" w:rsidR="00BF040A" w:rsidRPr="00201A63" w:rsidRDefault="00BF040A" w:rsidP="00BF040A">
      <w:pPr>
        <w:spacing w:before="120" w:line="300" w:lineRule="exact"/>
        <w:ind w:firstLine="567"/>
        <w:jc w:val="both"/>
      </w:pPr>
      <w:r w:rsidRPr="00201A63">
        <w:t xml:space="preserve">Tôi cam đoan nội dung kê khai trên đơn là đúng sự thật, nếu sai tôi hoàn toàn chịu trách nhiệm trước pháp luật. </w:t>
      </w:r>
    </w:p>
    <w:p w14:paraId="04B83830" w14:textId="77777777" w:rsidR="00BF040A" w:rsidRPr="00201A63" w:rsidRDefault="00BF040A" w:rsidP="00BF040A">
      <w:pPr>
        <w:ind w:left="3600" w:firstLine="720"/>
        <w:jc w:val="center"/>
        <w:rPr>
          <w:iCs/>
        </w:rPr>
      </w:pPr>
      <w:r w:rsidRPr="00201A63">
        <w:rPr>
          <w:i/>
          <w:iCs/>
        </w:rPr>
        <w:t xml:space="preserve">……………, ngày </w:t>
      </w:r>
      <w:r w:rsidRPr="00201A63">
        <w:rPr>
          <w:iCs/>
        </w:rPr>
        <w:t>......</w:t>
      </w:r>
      <w:r w:rsidRPr="00201A63">
        <w:rPr>
          <w:i/>
          <w:iCs/>
        </w:rPr>
        <w:t xml:space="preserve"> tháng </w:t>
      </w:r>
      <w:r w:rsidRPr="00201A63">
        <w:rPr>
          <w:iCs/>
        </w:rPr>
        <w:t>…... năm.......</w:t>
      </w:r>
    </w:p>
    <w:p w14:paraId="2A502C22" w14:textId="77777777" w:rsidR="00BF040A" w:rsidRPr="00201A63" w:rsidRDefault="00BF040A" w:rsidP="00BF040A">
      <w:pPr>
        <w:ind w:left="5760" w:firstLine="720"/>
        <w:jc w:val="both"/>
        <w:rPr>
          <w:b/>
          <w:bCs/>
        </w:rPr>
      </w:pPr>
      <w:r w:rsidRPr="00201A63">
        <w:rPr>
          <w:b/>
          <w:bCs/>
        </w:rPr>
        <w:t>Người viết đơn</w:t>
      </w:r>
    </w:p>
    <w:p w14:paraId="60B9CBA6" w14:textId="77777777" w:rsidR="00BF040A" w:rsidRPr="00201A63" w:rsidRDefault="00BF040A" w:rsidP="00BF040A">
      <w:pPr>
        <w:ind w:left="5040"/>
        <w:jc w:val="both"/>
        <w:rPr>
          <w:i/>
          <w:iCs/>
        </w:rPr>
      </w:pPr>
      <w:r w:rsidRPr="00201A63">
        <w:rPr>
          <w:i/>
          <w:iCs/>
        </w:rPr>
        <w:t xml:space="preserve">       (Ký và ghi rõ họ tên, đóng dấu nếu có)</w:t>
      </w:r>
    </w:p>
    <w:p w14:paraId="52C67B17" w14:textId="77777777" w:rsidR="00BF040A" w:rsidRPr="00201A63" w:rsidRDefault="00BF040A" w:rsidP="00BF040A">
      <w:pPr>
        <w:ind w:left="5040"/>
        <w:jc w:val="both"/>
        <w:rPr>
          <w:i/>
          <w:iCs/>
        </w:rPr>
      </w:pPr>
    </w:p>
    <w:p w14:paraId="236D0EC1" w14:textId="77777777" w:rsidR="00BF040A" w:rsidRPr="00201A63" w:rsidRDefault="00BF040A" w:rsidP="00BF040A">
      <w:pPr>
        <w:ind w:left="5040"/>
        <w:jc w:val="both"/>
        <w:rPr>
          <w:i/>
          <w:iCs/>
        </w:rPr>
      </w:pPr>
    </w:p>
    <w:tbl>
      <w:tblPr>
        <w:tblW w:w="12190" w:type="dxa"/>
        <w:tblInd w:w="392"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4503"/>
        <w:gridCol w:w="7687"/>
      </w:tblGrid>
      <w:tr w:rsidR="00BF040A" w:rsidRPr="00201A63" w14:paraId="6A90F87F" w14:textId="77777777" w:rsidTr="00BF040A">
        <w:trPr>
          <w:trHeight w:val="372"/>
        </w:trPr>
        <w:tc>
          <w:tcPr>
            <w:tcW w:w="12190" w:type="dxa"/>
            <w:gridSpan w:val="2"/>
          </w:tcPr>
          <w:p w14:paraId="29DBBD15" w14:textId="77777777" w:rsidR="00BF040A" w:rsidRPr="00201A63" w:rsidRDefault="00BF040A" w:rsidP="00BF040A">
            <w:pPr>
              <w:spacing w:before="40"/>
              <w:jc w:val="center"/>
              <w:rPr>
                <w:bCs/>
                <w:i/>
              </w:rPr>
            </w:pPr>
            <w:r w:rsidRPr="00201A63">
              <w:rPr>
                <w:b/>
                <w:bCs/>
              </w:rPr>
              <w:t xml:space="preserve">II- XÁC NHẬN CỦA ỦY BAN NHÂN DÂN CẤP XÃ                                                                             </w:t>
            </w:r>
          </w:p>
          <w:p w14:paraId="6DF1A698" w14:textId="77777777" w:rsidR="00BF040A" w:rsidRPr="00201A63" w:rsidRDefault="00BF040A" w:rsidP="00BF040A">
            <w:pPr>
              <w:spacing w:before="40"/>
              <w:jc w:val="center"/>
              <w:rPr>
                <w:b/>
                <w:bCs/>
              </w:rPr>
            </w:pPr>
            <w:r w:rsidRPr="00201A63">
              <w:rPr>
                <w:i/>
              </w:rPr>
              <w:t xml:space="preserve">(Đối với hộ gia đình, cá nhân đề nghị được tiếp tục sử dụng đất nông nghiệp khi hết hạn sử dụng </w:t>
            </w:r>
            <w:r w:rsidRPr="00201A63">
              <w:rPr>
                <w:b/>
                <w:i/>
              </w:rPr>
              <w:t>và đối với trường hợp chứng nhận bổ sung quyền sở hữu tài sản vào giấy chứng nhận đã cấp</w:t>
            </w:r>
            <w:r w:rsidRPr="00201A63">
              <w:rPr>
                <w:i/>
              </w:rPr>
              <w:t>)</w:t>
            </w:r>
          </w:p>
        </w:tc>
      </w:tr>
      <w:tr w:rsidR="00BF040A" w:rsidRPr="00201A63" w14:paraId="70F88254" w14:textId="77777777" w:rsidTr="00BF040A">
        <w:tc>
          <w:tcPr>
            <w:tcW w:w="12190" w:type="dxa"/>
            <w:gridSpan w:val="2"/>
          </w:tcPr>
          <w:p w14:paraId="569A13E6" w14:textId="77777777" w:rsidR="00BF040A" w:rsidRPr="00201A63" w:rsidRDefault="00BF040A" w:rsidP="00BF040A">
            <w:pPr>
              <w:spacing w:before="40" w:after="120"/>
              <w:rPr>
                <w:bCs/>
              </w:rPr>
            </w:pPr>
            <w:r w:rsidRPr="00201A63">
              <w:rPr>
                <w:bCs/>
              </w:rPr>
              <w:t>………………………………………………………………………………………………….</w:t>
            </w:r>
          </w:p>
          <w:p w14:paraId="6FFA50BE" w14:textId="77777777" w:rsidR="00BF040A" w:rsidRPr="00201A63" w:rsidRDefault="00BF040A" w:rsidP="00BF040A">
            <w:pPr>
              <w:spacing w:before="40" w:after="120"/>
              <w:rPr>
                <w:bCs/>
              </w:rPr>
            </w:pPr>
            <w:r w:rsidRPr="00201A63">
              <w:rPr>
                <w:bCs/>
              </w:rPr>
              <w:t>………………………………………………………………………………………………….</w:t>
            </w:r>
          </w:p>
        </w:tc>
      </w:tr>
      <w:tr w:rsidR="00BF040A" w:rsidRPr="00201A63" w14:paraId="12A746E0" w14:textId="77777777" w:rsidTr="00BF040A">
        <w:trPr>
          <w:trHeight w:val="1824"/>
        </w:trPr>
        <w:tc>
          <w:tcPr>
            <w:tcW w:w="4503" w:type="dxa"/>
          </w:tcPr>
          <w:p w14:paraId="08ACD3B8"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6942EF6A" w14:textId="77777777" w:rsidR="00BF040A" w:rsidRPr="00201A63" w:rsidRDefault="00BF040A" w:rsidP="00BF040A">
            <w:pPr>
              <w:jc w:val="center"/>
              <w:rPr>
                <w:b/>
                <w:bCs/>
              </w:rPr>
            </w:pPr>
            <w:r w:rsidRPr="00201A63">
              <w:rPr>
                <w:b/>
                <w:bCs/>
              </w:rPr>
              <w:t xml:space="preserve">Công chức địa chính </w:t>
            </w:r>
          </w:p>
          <w:p w14:paraId="47E7B0D7" w14:textId="77777777" w:rsidR="00BF040A" w:rsidRPr="00201A63" w:rsidRDefault="00BF040A" w:rsidP="00BF040A">
            <w:pPr>
              <w:jc w:val="center"/>
              <w:rPr>
                <w:i/>
                <w:iCs/>
              </w:rPr>
            </w:pPr>
            <w:r w:rsidRPr="00201A63">
              <w:rPr>
                <w:i/>
                <w:iCs/>
              </w:rPr>
              <w:t>(Ký, ghi rõ họ tên)</w:t>
            </w:r>
          </w:p>
        </w:tc>
        <w:tc>
          <w:tcPr>
            <w:tcW w:w="7687" w:type="dxa"/>
          </w:tcPr>
          <w:p w14:paraId="1E78013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CD2B3E0" w14:textId="77777777" w:rsidR="00BF040A" w:rsidRPr="00201A63" w:rsidRDefault="00BF040A" w:rsidP="00BF040A">
            <w:pPr>
              <w:jc w:val="center"/>
              <w:rPr>
                <w:b/>
                <w:bCs/>
              </w:rPr>
            </w:pPr>
            <w:r w:rsidRPr="00201A63">
              <w:rPr>
                <w:b/>
                <w:bCs/>
              </w:rPr>
              <w:t>TM. Ủy ban nhân dân</w:t>
            </w:r>
          </w:p>
          <w:p w14:paraId="3A4B9AFA" w14:textId="77777777" w:rsidR="00BF040A" w:rsidRPr="00201A63" w:rsidRDefault="00BF040A" w:rsidP="00BF040A">
            <w:pPr>
              <w:jc w:val="center"/>
              <w:rPr>
                <w:b/>
                <w:bCs/>
              </w:rPr>
            </w:pPr>
            <w:r w:rsidRPr="00201A63">
              <w:rPr>
                <w:b/>
                <w:bCs/>
              </w:rPr>
              <w:t>Chủ tịch</w:t>
            </w:r>
          </w:p>
          <w:p w14:paraId="01853361" w14:textId="77777777" w:rsidR="00BF040A" w:rsidRPr="00201A63" w:rsidRDefault="00BF040A" w:rsidP="00BF040A">
            <w:pPr>
              <w:jc w:val="center"/>
              <w:rPr>
                <w:i/>
                <w:iCs/>
              </w:rPr>
            </w:pPr>
            <w:r w:rsidRPr="00201A63">
              <w:rPr>
                <w:i/>
                <w:iCs/>
              </w:rPr>
              <w:t>(Ký tên, đóng dấu)</w:t>
            </w:r>
          </w:p>
          <w:p w14:paraId="6E10B972" w14:textId="77777777" w:rsidR="00BF040A" w:rsidRPr="00201A63" w:rsidRDefault="00BF040A" w:rsidP="00BF040A">
            <w:pPr>
              <w:jc w:val="both"/>
              <w:rPr>
                <w:i/>
                <w:iCs/>
              </w:rPr>
            </w:pPr>
          </w:p>
        </w:tc>
      </w:tr>
      <w:tr w:rsidR="00BF040A" w:rsidRPr="00201A63" w14:paraId="3723A65A" w14:textId="77777777" w:rsidTr="00BF040A">
        <w:trPr>
          <w:trHeight w:val="372"/>
        </w:trPr>
        <w:tc>
          <w:tcPr>
            <w:tcW w:w="12190" w:type="dxa"/>
            <w:gridSpan w:val="2"/>
            <w:tcBorders>
              <w:top w:val="double" w:sz="2" w:space="0" w:color="auto"/>
              <w:left w:val="double" w:sz="2" w:space="0" w:color="auto"/>
              <w:bottom w:val="single" w:sz="6" w:space="0" w:color="auto"/>
              <w:right w:val="double" w:sz="2" w:space="0" w:color="auto"/>
            </w:tcBorders>
          </w:tcPr>
          <w:p w14:paraId="3656B327" w14:textId="77777777" w:rsidR="00BF040A" w:rsidRPr="00201A63" w:rsidRDefault="00BF040A" w:rsidP="00BF040A">
            <w:pPr>
              <w:spacing w:before="120"/>
              <w:jc w:val="center"/>
              <w:rPr>
                <w:b/>
                <w:bCs/>
              </w:rPr>
            </w:pPr>
            <w:r w:rsidRPr="00201A63">
              <w:rPr>
                <w:b/>
                <w:bCs/>
              </w:rPr>
              <w:t>III- Ý KIẾN CỦA CƠ QUAN ĐĂNG KÝ ĐẤT ĐAI</w:t>
            </w:r>
          </w:p>
        </w:tc>
      </w:tr>
      <w:tr w:rsidR="00BF040A" w:rsidRPr="00201A63" w14:paraId="31D56627" w14:textId="77777777" w:rsidTr="00BF040A">
        <w:trPr>
          <w:trHeight w:val="372"/>
        </w:trPr>
        <w:tc>
          <w:tcPr>
            <w:tcW w:w="12190" w:type="dxa"/>
            <w:gridSpan w:val="2"/>
            <w:tcBorders>
              <w:top w:val="single" w:sz="6" w:space="0" w:color="auto"/>
              <w:left w:val="double" w:sz="2" w:space="0" w:color="auto"/>
              <w:bottom w:val="single" w:sz="6" w:space="0" w:color="auto"/>
              <w:right w:val="double" w:sz="2" w:space="0" w:color="auto"/>
            </w:tcBorders>
          </w:tcPr>
          <w:p w14:paraId="6DB19399" w14:textId="77777777" w:rsidR="00BF040A" w:rsidRPr="00201A63" w:rsidRDefault="00BF040A" w:rsidP="00BF040A">
            <w:pPr>
              <w:spacing w:before="40" w:after="120"/>
              <w:rPr>
                <w:bCs/>
              </w:rPr>
            </w:pPr>
            <w:r w:rsidRPr="00201A63">
              <w:rPr>
                <w:bCs/>
              </w:rPr>
              <w:t>………………………………………………………………………………………………….</w:t>
            </w:r>
          </w:p>
          <w:p w14:paraId="50784AAB" w14:textId="77777777" w:rsidR="00BF040A" w:rsidRPr="00201A63" w:rsidRDefault="00BF040A" w:rsidP="00BF040A">
            <w:pPr>
              <w:spacing w:before="40" w:after="120"/>
              <w:rPr>
                <w:bCs/>
              </w:rPr>
            </w:pPr>
            <w:r w:rsidRPr="00201A63">
              <w:rPr>
                <w:bCs/>
              </w:rPr>
              <w:t>………………………………………………………………………………………………….</w:t>
            </w:r>
          </w:p>
        </w:tc>
      </w:tr>
      <w:tr w:rsidR="00BF040A" w:rsidRPr="00201A63" w14:paraId="70BCEC72" w14:textId="77777777" w:rsidTr="00BF040A">
        <w:trPr>
          <w:trHeight w:val="453"/>
        </w:trPr>
        <w:tc>
          <w:tcPr>
            <w:tcW w:w="4503" w:type="dxa"/>
          </w:tcPr>
          <w:p w14:paraId="62BCAC73"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7B30A026" w14:textId="77777777" w:rsidR="00BF040A" w:rsidRPr="00201A63" w:rsidRDefault="00BF040A" w:rsidP="00BF040A">
            <w:pPr>
              <w:jc w:val="center"/>
              <w:rPr>
                <w:b/>
                <w:bCs/>
              </w:rPr>
            </w:pPr>
            <w:r w:rsidRPr="00201A63">
              <w:rPr>
                <w:b/>
                <w:bCs/>
              </w:rPr>
              <w:t>Người kiểm tra</w:t>
            </w:r>
          </w:p>
          <w:p w14:paraId="137CD2FC" w14:textId="77777777" w:rsidR="00BF040A" w:rsidRPr="00201A63" w:rsidRDefault="00BF040A" w:rsidP="00BF040A">
            <w:pPr>
              <w:jc w:val="center"/>
              <w:rPr>
                <w:i/>
                <w:iCs/>
              </w:rPr>
            </w:pPr>
            <w:r w:rsidRPr="00201A63">
              <w:rPr>
                <w:i/>
                <w:iCs/>
              </w:rPr>
              <w:t>(Ký, ghi rõ họ tên, chức vụ)</w:t>
            </w:r>
          </w:p>
          <w:p w14:paraId="36B6C6B8" w14:textId="77777777" w:rsidR="00BF040A" w:rsidRPr="00201A63" w:rsidRDefault="00BF040A" w:rsidP="00BF040A">
            <w:pPr>
              <w:jc w:val="center"/>
              <w:rPr>
                <w:i/>
                <w:iCs/>
              </w:rPr>
            </w:pPr>
          </w:p>
        </w:tc>
        <w:tc>
          <w:tcPr>
            <w:tcW w:w="7687" w:type="dxa"/>
          </w:tcPr>
          <w:p w14:paraId="1CF24B06"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1634F847" w14:textId="77777777" w:rsidR="00BF040A" w:rsidRPr="00201A63" w:rsidRDefault="00BF040A" w:rsidP="00BF040A">
            <w:pPr>
              <w:jc w:val="center"/>
              <w:rPr>
                <w:b/>
                <w:bCs/>
              </w:rPr>
            </w:pPr>
            <w:r w:rsidRPr="00201A63">
              <w:rPr>
                <w:b/>
                <w:bCs/>
              </w:rPr>
              <w:t>Giám đốc</w:t>
            </w:r>
          </w:p>
          <w:p w14:paraId="09258022" w14:textId="77777777" w:rsidR="00BF040A" w:rsidRPr="00201A63" w:rsidRDefault="00BF040A" w:rsidP="00BF040A">
            <w:pPr>
              <w:jc w:val="center"/>
              <w:rPr>
                <w:i/>
                <w:iCs/>
              </w:rPr>
            </w:pPr>
            <w:r w:rsidRPr="00201A63">
              <w:rPr>
                <w:i/>
                <w:iCs/>
              </w:rPr>
              <w:t>(Ký tên, đóng dấu)</w:t>
            </w:r>
          </w:p>
          <w:p w14:paraId="7EB13EA3" w14:textId="77777777" w:rsidR="00BF040A" w:rsidRPr="00201A63" w:rsidRDefault="00BF040A" w:rsidP="00BF040A">
            <w:pPr>
              <w:jc w:val="both"/>
              <w:rPr>
                <w:i/>
                <w:iCs/>
              </w:rPr>
            </w:pPr>
          </w:p>
        </w:tc>
      </w:tr>
      <w:tr w:rsidR="00BF040A" w:rsidRPr="00201A63" w14:paraId="7E2BF2DE" w14:textId="77777777" w:rsidTr="00BF040A">
        <w:trPr>
          <w:trHeight w:val="372"/>
        </w:trPr>
        <w:tc>
          <w:tcPr>
            <w:tcW w:w="12190" w:type="dxa"/>
            <w:gridSpan w:val="2"/>
          </w:tcPr>
          <w:p w14:paraId="1AC7CDB9" w14:textId="77777777" w:rsidR="00BF040A" w:rsidRPr="00201A63" w:rsidRDefault="00BF040A" w:rsidP="00BF040A">
            <w:pPr>
              <w:spacing w:before="40"/>
              <w:jc w:val="center"/>
              <w:rPr>
                <w:b/>
                <w:bCs/>
              </w:rPr>
            </w:pPr>
            <w:r w:rsidRPr="00201A63">
              <w:rPr>
                <w:b/>
                <w:bCs/>
              </w:rPr>
              <w:t xml:space="preserve">IV- Ý KIẾN CỦA CƠ QUAN TÀI NGUYÊN VÀ MÔI TRƯỜNG                                                     </w:t>
            </w:r>
            <w:r w:rsidRPr="00201A63">
              <w:rPr>
                <w:i/>
              </w:rPr>
              <w:t>(Chỉ ghi ý kiến đối với trường hợp gia hạn sử dụng đất)</w:t>
            </w:r>
          </w:p>
        </w:tc>
      </w:tr>
      <w:tr w:rsidR="00BF040A" w:rsidRPr="00201A63" w14:paraId="60335385" w14:textId="77777777" w:rsidTr="00BF040A">
        <w:tc>
          <w:tcPr>
            <w:tcW w:w="12190" w:type="dxa"/>
            <w:gridSpan w:val="2"/>
          </w:tcPr>
          <w:p w14:paraId="7711257B" w14:textId="77777777" w:rsidR="00BF040A" w:rsidRPr="00201A63" w:rsidRDefault="00BF040A" w:rsidP="00BF040A">
            <w:pPr>
              <w:spacing w:before="40" w:after="120"/>
              <w:rPr>
                <w:bCs/>
              </w:rPr>
            </w:pPr>
            <w:r w:rsidRPr="00201A63">
              <w:rPr>
                <w:bCs/>
              </w:rPr>
              <w:t>……………………………………………………………………………………………….</w:t>
            </w:r>
          </w:p>
          <w:p w14:paraId="67D7E32E" w14:textId="77777777" w:rsidR="00BF040A" w:rsidRPr="00201A63" w:rsidRDefault="00BF040A" w:rsidP="00BF040A">
            <w:pPr>
              <w:spacing w:before="40" w:after="120"/>
              <w:rPr>
                <w:bCs/>
              </w:rPr>
            </w:pPr>
            <w:r w:rsidRPr="00201A63">
              <w:t>……………………………………………………………………………………………….</w:t>
            </w:r>
          </w:p>
        </w:tc>
      </w:tr>
      <w:tr w:rsidR="00BF040A" w:rsidRPr="00201A63" w14:paraId="7229B0AF" w14:textId="77777777" w:rsidTr="00BF040A">
        <w:trPr>
          <w:trHeight w:val="453"/>
        </w:trPr>
        <w:tc>
          <w:tcPr>
            <w:tcW w:w="4503" w:type="dxa"/>
          </w:tcPr>
          <w:p w14:paraId="2C18002A"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FCB25D9" w14:textId="77777777" w:rsidR="00BF040A" w:rsidRPr="00201A63" w:rsidRDefault="00BF040A" w:rsidP="00BF040A">
            <w:pPr>
              <w:jc w:val="center"/>
              <w:rPr>
                <w:b/>
                <w:bCs/>
              </w:rPr>
            </w:pPr>
            <w:r w:rsidRPr="00201A63">
              <w:rPr>
                <w:b/>
                <w:bCs/>
              </w:rPr>
              <w:t>Người kiểm tra</w:t>
            </w:r>
          </w:p>
          <w:p w14:paraId="1F77C077" w14:textId="77777777" w:rsidR="00BF040A" w:rsidRPr="00201A63" w:rsidRDefault="00BF040A" w:rsidP="00BF040A">
            <w:pPr>
              <w:jc w:val="center"/>
              <w:rPr>
                <w:i/>
                <w:iCs/>
              </w:rPr>
            </w:pPr>
            <w:r w:rsidRPr="00201A63">
              <w:rPr>
                <w:i/>
                <w:iCs/>
              </w:rPr>
              <w:t>(Ký, ghi rõ họ tên, chức vụ)</w:t>
            </w:r>
          </w:p>
          <w:p w14:paraId="501F4569" w14:textId="77777777" w:rsidR="00BF040A" w:rsidRPr="00201A63" w:rsidRDefault="00BF040A" w:rsidP="00BF040A">
            <w:pPr>
              <w:jc w:val="center"/>
              <w:rPr>
                <w:i/>
                <w:iCs/>
              </w:rPr>
            </w:pPr>
          </w:p>
          <w:p w14:paraId="5AB69F1D" w14:textId="77777777" w:rsidR="00BF040A" w:rsidRPr="00201A63" w:rsidRDefault="00BF040A" w:rsidP="00BF040A">
            <w:pPr>
              <w:jc w:val="both"/>
              <w:rPr>
                <w:i/>
                <w:iCs/>
              </w:rPr>
            </w:pPr>
          </w:p>
        </w:tc>
        <w:tc>
          <w:tcPr>
            <w:tcW w:w="7687" w:type="dxa"/>
          </w:tcPr>
          <w:p w14:paraId="2B0310CD" w14:textId="77777777" w:rsidR="00BF040A" w:rsidRPr="00201A63" w:rsidRDefault="00BF040A" w:rsidP="00BF040A">
            <w:pPr>
              <w:jc w:val="center"/>
              <w:rPr>
                <w:iCs/>
              </w:rPr>
            </w:pPr>
            <w:r w:rsidRPr="00201A63">
              <w:rPr>
                <w:i/>
                <w:iCs/>
              </w:rPr>
              <w:t>Ngày……</w:t>
            </w:r>
            <w:r w:rsidRPr="00201A63">
              <w:rPr>
                <w:iCs/>
              </w:rPr>
              <w:t>.</w:t>
            </w:r>
            <w:r w:rsidRPr="00201A63">
              <w:rPr>
                <w:i/>
                <w:iCs/>
              </w:rPr>
              <w:t xml:space="preserve"> tháng…… năm </w:t>
            </w:r>
            <w:r w:rsidRPr="00201A63">
              <w:rPr>
                <w:iCs/>
              </w:rPr>
              <w:t>…...</w:t>
            </w:r>
          </w:p>
          <w:p w14:paraId="2FA84637" w14:textId="77777777" w:rsidR="00BF040A" w:rsidRPr="00201A63" w:rsidRDefault="00BF040A" w:rsidP="00BF040A">
            <w:pPr>
              <w:jc w:val="center"/>
              <w:rPr>
                <w:b/>
                <w:bCs/>
              </w:rPr>
            </w:pPr>
            <w:r w:rsidRPr="00201A63">
              <w:rPr>
                <w:b/>
                <w:bCs/>
              </w:rPr>
              <w:t>Thủ trưởng cơ quan</w:t>
            </w:r>
          </w:p>
          <w:p w14:paraId="659A793B" w14:textId="77777777" w:rsidR="00BF040A" w:rsidRPr="00201A63" w:rsidRDefault="00BF040A" w:rsidP="00BF040A">
            <w:pPr>
              <w:jc w:val="center"/>
              <w:rPr>
                <w:i/>
                <w:iCs/>
              </w:rPr>
            </w:pPr>
            <w:r w:rsidRPr="00201A63">
              <w:rPr>
                <w:i/>
                <w:iCs/>
              </w:rPr>
              <w:t>(Ký tên, đóng dấu)</w:t>
            </w:r>
          </w:p>
        </w:tc>
      </w:tr>
    </w:tbl>
    <w:p w14:paraId="446C2B20"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Chú ý:</w:t>
      </w:r>
    </w:p>
    <w:p w14:paraId="04BF46B7" w14:textId="77777777" w:rsidR="00BF040A" w:rsidRPr="00201A63" w:rsidRDefault="00BF040A" w:rsidP="00BF040A">
      <w:pPr>
        <w:spacing w:before="120" w:line="340" w:lineRule="atLeast"/>
        <w:ind w:firstLine="510"/>
        <w:jc w:val="both"/>
        <w:rPr>
          <w:bCs/>
          <w:i/>
          <w:sz w:val="25"/>
          <w:szCs w:val="25"/>
        </w:rPr>
      </w:pPr>
      <w:r w:rsidRPr="00201A63">
        <w:rPr>
          <w:bCs/>
          <w:i/>
          <w:spacing w:val="-2"/>
          <w:sz w:val="25"/>
          <w:szCs w:val="25"/>
        </w:rPr>
        <w:t>- Kê khai theo đúng tên và địa chỉ như trên GCN đã cấp, trường hợp có thay đổi tên thì ghi cả thông tin trước và sau khi thay đổi và nộp giấy tờ chứng minh sự thay đổ</w:t>
      </w:r>
      <w:r w:rsidRPr="00201A63">
        <w:rPr>
          <w:bCs/>
          <w:i/>
          <w:sz w:val="25"/>
          <w:szCs w:val="25"/>
        </w:rPr>
        <w:t>i.</w:t>
      </w:r>
    </w:p>
    <w:p w14:paraId="39089706" w14:textId="77777777" w:rsidR="00BF040A" w:rsidRPr="00201A63" w:rsidRDefault="00BF040A" w:rsidP="00BF040A">
      <w:pPr>
        <w:spacing w:before="120" w:line="340" w:lineRule="atLeast"/>
        <w:ind w:firstLine="510"/>
        <w:jc w:val="both"/>
        <w:rPr>
          <w:i/>
          <w:iCs/>
          <w:sz w:val="25"/>
          <w:szCs w:val="25"/>
        </w:rPr>
      </w:pPr>
      <w:r w:rsidRPr="00201A63">
        <w:rPr>
          <w:i/>
          <w:iCs/>
          <w:sz w:val="25"/>
          <w:szCs w:val="25"/>
        </w:rPr>
        <w:t xml:space="preserve">-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w:t>
      </w:r>
      <w:r w:rsidRPr="00201A63">
        <w:rPr>
          <w:i/>
          <w:sz w:val="25"/>
          <w:szCs w:val="25"/>
        </w:rPr>
        <w:t>số định danh cá nhân,</w:t>
      </w:r>
      <w:r w:rsidRPr="00201A63">
        <w:rPr>
          <w:i/>
          <w:iCs/>
          <w:sz w:val="25"/>
          <w:szCs w:val="25"/>
        </w:rPr>
        <w:t xml:space="preserve"> địa chỉ vào Giấy chứng nhận thì không kê khai, không xác nhận các thông tin tại Điểm 5 của mục I, các mục II, III và IV của Đơn này.</w:t>
      </w:r>
    </w:p>
    <w:p w14:paraId="19969208" w14:textId="77777777" w:rsidR="00BF040A" w:rsidRPr="00201A63" w:rsidRDefault="00BF040A" w:rsidP="00BF040A">
      <w:pPr>
        <w:spacing w:before="120" w:line="340" w:lineRule="atLeast"/>
        <w:ind w:firstLine="510"/>
        <w:jc w:val="both"/>
        <w:rPr>
          <w:sz w:val="23"/>
          <w:szCs w:val="23"/>
        </w:rPr>
      </w:pPr>
      <w:r w:rsidRPr="00201A63">
        <w:rPr>
          <w:i/>
          <w:iCs/>
          <w:sz w:val="25"/>
          <w:szCs w:val="25"/>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63206612" w14:textId="77777777" w:rsidR="00630AA0" w:rsidRDefault="00630AA0" w:rsidP="00273B63">
      <w:pPr>
        <w:widowControl w:val="0"/>
        <w:spacing w:before="100"/>
        <w:ind w:firstLine="540"/>
        <w:jc w:val="both"/>
        <w:rPr>
          <w:b/>
          <w:bCs/>
          <w:sz w:val="28"/>
        </w:rPr>
      </w:pPr>
    </w:p>
    <w:p w14:paraId="6CF8B832" w14:textId="77777777" w:rsidR="00630AA0" w:rsidRDefault="00630AA0" w:rsidP="00273B63">
      <w:pPr>
        <w:widowControl w:val="0"/>
        <w:spacing w:before="100"/>
        <w:ind w:firstLine="540"/>
        <w:jc w:val="both"/>
        <w:rPr>
          <w:b/>
          <w:bCs/>
          <w:sz w:val="28"/>
        </w:rPr>
      </w:pPr>
    </w:p>
    <w:p w14:paraId="1CBF5971" w14:textId="77777777" w:rsidR="00630AA0" w:rsidRDefault="00630AA0" w:rsidP="00273B63">
      <w:pPr>
        <w:widowControl w:val="0"/>
        <w:spacing w:before="100"/>
        <w:ind w:firstLine="540"/>
        <w:jc w:val="both"/>
        <w:rPr>
          <w:b/>
          <w:bCs/>
          <w:sz w:val="28"/>
        </w:rPr>
      </w:pPr>
    </w:p>
    <w:p w14:paraId="73D70084" w14:textId="77777777" w:rsidR="00630AA0" w:rsidRDefault="00630AA0" w:rsidP="00273B63">
      <w:pPr>
        <w:widowControl w:val="0"/>
        <w:spacing w:before="100"/>
        <w:ind w:firstLine="540"/>
        <w:jc w:val="both"/>
        <w:rPr>
          <w:b/>
          <w:bCs/>
          <w:sz w:val="28"/>
        </w:rPr>
      </w:pPr>
    </w:p>
    <w:p w14:paraId="1A3BB833" w14:textId="77777777" w:rsidR="00630AA0" w:rsidRDefault="00630AA0" w:rsidP="00273B63">
      <w:pPr>
        <w:widowControl w:val="0"/>
        <w:spacing w:before="100"/>
        <w:ind w:firstLine="540"/>
        <w:jc w:val="both"/>
        <w:rPr>
          <w:b/>
          <w:bCs/>
          <w:sz w:val="28"/>
        </w:rPr>
      </w:pPr>
    </w:p>
    <w:p w14:paraId="001633E7" w14:textId="77777777" w:rsidR="00630AA0" w:rsidRDefault="00630AA0" w:rsidP="00273B63">
      <w:pPr>
        <w:widowControl w:val="0"/>
        <w:spacing w:before="100"/>
        <w:ind w:firstLine="540"/>
        <w:jc w:val="both"/>
        <w:rPr>
          <w:b/>
          <w:bCs/>
          <w:sz w:val="28"/>
        </w:rPr>
      </w:pPr>
    </w:p>
    <w:p w14:paraId="6ED1E14F" w14:textId="77777777" w:rsidR="00630AA0" w:rsidRDefault="00630AA0" w:rsidP="00273B63">
      <w:pPr>
        <w:widowControl w:val="0"/>
        <w:spacing w:before="100"/>
        <w:ind w:firstLine="540"/>
        <w:jc w:val="both"/>
        <w:rPr>
          <w:b/>
          <w:bCs/>
          <w:sz w:val="28"/>
        </w:rPr>
      </w:pPr>
    </w:p>
    <w:p w14:paraId="04BD7CFB" w14:textId="77777777" w:rsidR="00630AA0" w:rsidRDefault="00630AA0" w:rsidP="00273B63">
      <w:pPr>
        <w:widowControl w:val="0"/>
        <w:spacing w:before="100"/>
        <w:ind w:firstLine="540"/>
        <w:jc w:val="both"/>
        <w:rPr>
          <w:b/>
          <w:bCs/>
          <w:sz w:val="28"/>
        </w:rPr>
      </w:pPr>
    </w:p>
    <w:p w14:paraId="74704BDF" w14:textId="77777777" w:rsidR="00630AA0" w:rsidRDefault="00630AA0" w:rsidP="00273B63">
      <w:pPr>
        <w:widowControl w:val="0"/>
        <w:spacing w:before="100"/>
        <w:ind w:firstLine="540"/>
        <w:jc w:val="both"/>
        <w:rPr>
          <w:b/>
          <w:bCs/>
          <w:sz w:val="28"/>
        </w:rPr>
      </w:pPr>
    </w:p>
    <w:p w14:paraId="131BAE0A" w14:textId="77777777" w:rsidR="00630AA0" w:rsidRDefault="00630AA0" w:rsidP="00273B63">
      <w:pPr>
        <w:widowControl w:val="0"/>
        <w:spacing w:before="100"/>
        <w:ind w:firstLine="540"/>
        <w:jc w:val="both"/>
        <w:rPr>
          <w:b/>
          <w:bCs/>
          <w:sz w:val="28"/>
        </w:rPr>
      </w:pPr>
    </w:p>
    <w:p w14:paraId="27F06B35" w14:textId="77777777" w:rsidR="00630AA0" w:rsidRDefault="00630AA0" w:rsidP="00273B63">
      <w:pPr>
        <w:widowControl w:val="0"/>
        <w:spacing w:before="100"/>
        <w:ind w:firstLine="540"/>
        <w:jc w:val="both"/>
        <w:rPr>
          <w:b/>
          <w:bCs/>
          <w:sz w:val="28"/>
        </w:rPr>
      </w:pPr>
    </w:p>
    <w:p w14:paraId="4D4DA539" w14:textId="77777777" w:rsidR="00630AA0" w:rsidRDefault="00630AA0" w:rsidP="00273B63">
      <w:pPr>
        <w:widowControl w:val="0"/>
        <w:spacing w:before="100"/>
        <w:ind w:firstLine="540"/>
        <w:jc w:val="both"/>
        <w:rPr>
          <w:b/>
          <w:bCs/>
          <w:sz w:val="28"/>
        </w:rPr>
      </w:pPr>
    </w:p>
    <w:p w14:paraId="36C854CC" w14:textId="77777777" w:rsidR="00630AA0" w:rsidRDefault="00630AA0" w:rsidP="00273B63">
      <w:pPr>
        <w:widowControl w:val="0"/>
        <w:spacing w:before="100"/>
        <w:ind w:firstLine="540"/>
        <w:jc w:val="both"/>
        <w:rPr>
          <w:b/>
          <w:bCs/>
          <w:sz w:val="28"/>
        </w:rPr>
      </w:pPr>
    </w:p>
    <w:p w14:paraId="3E69EED3" w14:textId="77777777" w:rsidR="00630AA0" w:rsidRDefault="00630AA0" w:rsidP="00273B63">
      <w:pPr>
        <w:widowControl w:val="0"/>
        <w:spacing w:before="100"/>
        <w:ind w:firstLine="540"/>
        <w:jc w:val="both"/>
        <w:rPr>
          <w:b/>
          <w:bCs/>
          <w:sz w:val="28"/>
        </w:rPr>
      </w:pPr>
    </w:p>
    <w:p w14:paraId="00FBF0E5" w14:textId="77777777" w:rsidR="00630AA0" w:rsidRDefault="00630AA0" w:rsidP="00273B63">
      <w:pPr>
        <w:widowControl w:val="0"/>
        <w:spacing w:before="100"/>
        <w:ind w:firstLine="540"/>
        <w:jc w:val="both"/>
        <w:rPr>
          <w:b/>
          <w:bCs/>
          <w:sz w:val="28"/>
        </w:rPr>
      </w:pPr>
    </w:p>
    <w:p w14:paraId="5C55254E" w14:textId="77777777" w:rsidR="00630AA0" w:rsidRDefault="00630AA0" w:rsidP="00273B63">
      <w:pPr>
        <w:widowControl w:val="0"/>
        <w:spacing w:before="100"/>
        <w:ind w:firstLine="540"/>
        <w:jc w:val="both"/>
        <w:rPr>
          <w:b/>
          <w:bCs/>
          <w:sz w:val="28"/>
        </w:rPr>
      </w:pPr>
    </w:p>
    <w:p w14:paraId="4985104E" w14:textId="77777777" w:rsidR="00630AA0" w:rsidRDefault="00630AA0" w:rsidP="00273B63">
      <w:pPr>
        <w:widowControl w:val="0"/>
        <w:spacing w:before="100"/>
        <w:ind w:firstLine="540"/>
        <w:jc w:val="both"/>
        <w:rPr>
          <w:b/>
          <w:bCs/>
          <w:sz w:val="28"/>
        </w:rPr>
      </w:pPr>
    </w:p>
    <w:p w14:paraId="10CF6604" w14:textId="77777777" w:rsidR="00630AA0" w:rsidRDefault="00630AA0" w:rsidP="00273B63">
      <w:pPr>
        <w:widowControl w:val="0"/>
        <w:spacing w:before="100"/>
        <w:ind w:firstLine="540"/>
        <w:jc w:val="both"/>
        <w:rPr>
          <w:b/>
          <w:bCs/>
          <w:sz w:val="28"/>
        </w:rPr>
      </w:pPr>
    </w:p>
    <w:p w14:paraId="09947E82" w14:textId="76EB6AF8" w:rsidR="00273B63" w:rsidRPr="00201A63" w:rsidRDefault="002E2459" w:rsidP="00273B63">
      <w:pPr>
        <w:widowControl w:val="0"/>
        <w:spacing w:before="100"/>
        <w:ind w:firstLine="540"/>
        <w:jc w:val="both"/>
        <w:rPr>
          <w:spacing w:val="-4"/>
          <w:sz w:val="28"/>
          <w:lang w:val="vi-VN"/>
        </w:rPr>
      </w:pPr>
      <w:r>
        <w:rPr>
          <w:b/>
          <w:bCs/>
          <w:sz w:val="28"/>
        </w:rPr>
        <w:t>29</w:t>
      </w:r>
      <w:r w:rsidR="00273B63" w:rsidRPr="00201A63">
        <w:rPr>
          <w:b/>
          <w:bCs/>
          <w:sz w:val="28"/>
        </w:rPr>
        <w:t xml:space="preserve">. </w:t>
      </w:r>
      <w:r w:rsidR="00273B63" w:rsidRPr="00201A63">
        <w:rPr>
          <w:b/>
          <w:spacing w:val="-4"/>
          <w:sz w:val="28"/>
          <w:lang w:val="vi-VN"/>
        </w:rPr>
        <w:t>Thu hồi Giấy chứng nhận đã cấp</w:t>
      </w:r>
      <w:r w:rsidR="00273B63" w:rsidRPr="00201A63">
        <w:rPr>
          <w:b/>
          <w:bCs/>
          <w:spacing w:val="-4"/>
          <w:sz w:val="28"/>
          <w:lang w:val="vi-VN"/>
        </w:rPr>
        <w:t xml:space="preserve"> không đúng quy định của pháp luật đất đai do người sử dụng đất, chủ sở hữu tài sản gắn liền với đất phát hiện</w:t>
      </w:r>
    </w:p>
    <w:p w14:paraId="20C603FD" w14:textId="6A0D2D97" w:rsidR="00273B63" w:rsidRDefault="002E2459" w:rsidP="00273B63">
      <w:pPr>
        <w:spacing w:after="120"/>
        <w:ind w:firstLine="540"/>
        <w:jc w:val="both"/>
        <w:rPr>
          <w:b/>
          <w:sz w:val="28"/>
          <w:lang w:val="vi-VN"/>
        </w:rPr>
      </w:pPr>
      <w:r>
        <w:rPr>
          <w:b/>
          <w:bCs/>
          <w:sz w:val="28"/>
          <w:lang w:val="hr-HR"/>
        </w:rPr>
        <w:t>29</w:t>
      </w:r>
      <w:r w:rsidR="00273B63" w:rsidRPr="00201A63">
        <w:rPr>
          <w:b/>
          <w:bCs/>
          <w:sz w:val="28"/>
          <w:lang w:val="hr-HR"/>
        </w:rPr>
        <w:t xml:space="preserve">.1. </w:t>
      </w:r>
      <w:r w:rsidR="00273B63" w:rsidRPr="00201A63">
        <w:rPr>
          <w:b/>
          <w:bCs/>
          <w:sz w:val="28"/>
          <w:lang w:val="vi-VN"/>
        </w:rPr>
        <w:t>Tr</w:t>
      </w:r>
      <w:r w:rsidR="00273B63" w:rsidRPr="00201A63">
        <w:rPr>
          <w:b/>
          <w:bCs/>
          <w:sz w:val="28"/>
          <w:lang w:val="hr-HR"/>
        </w:rPr>
        <w:t>ì</w:t>
      </w:r>
      <w:r w:rsidR="00273B63" w:rsidRPr="00201A63">
        <w:rPr>
          <w:b/>
          <w:bCs/>
          <w:sz w:val="28"/>
          <w:lang w:val="vi-VN"/>
        </w:rPr>
        <w:t>nh</w:t>
      </w:r>
      <w:r w:rsidR="00273B63" w:rsidRPr="00201A63">
        <w:rPr>
          <w:b/>
          <w:bCs/>
          <w:sz w:val="28"/>
          <w:lang w:val="hr-HR"/>
        </w:rPr>
        <w:t xml:space="preserve"> </w:t>
      </w:r>
      <w:r w:rsidR="00273B63" w:rsidRPr="00201A63">
        <w:rPr>
          <w:b/>
          <w:bCs/>
          <w:sz w:val="28"/>
          <w:lang w:val="vi-VN"/>
        </w:rPr>
        <w:t>tự</w:t>
      </w:r>
      <w:r w:rsidR="00273B63" w:rsidRPr="00201A63">
        <w:rPr>
          <w:b/>
          <w:bCs/>
          <w:sz w:val="28"/>
          <w:lang w:val="hr-HR"/>
        </w:rPr>
        <w:t xml:space="preserve">, </w:t>
      </w:r>
      <w:r w:rsidR="00273B63" w:rsidRPr="00201A63">
        <w:rPr>
          <w:b/>
          <w:bCs/>
          <w:sz w:val="28"/>
          <w:lang w:val="vi-VN"/>
        </w:rPr>
        <w:t>c</w:t>
      </w:r>
      <w:r w:rsidR="00273B63" w:rsidRPr="00201A63">
        <w:rPr>
          <w:b/>
          <w:bCs/>
          <w:sz w:val="28"/>
          <w:lang w:val="hr-HR"/>
        </w:rPr>
        <w:t>á</w:t>
      </w:r>
      <w:r w:rsidR="00273B63" w:rsidRPr="00201A63">
        <w:rPr>
          <w:b/>
          <w:bCs/>
          <w:sz w:val="28"/>
          <w:lang w:val="vi-VN"/>
        </w:rPr>
        <w:t>ch</w:t>
      </w:r>
      <w:r w:rsidR="00273B63" w:rsidRPr="00201A63">
        <w:rPr>
          <w:b/>
          <w:bCs/>
          <w:sz w:val="28"/>
          <w:lang w:val="hr-HR"/>
        </w:rPr>
        <w:t xml:space="preserve"> </w:t>
      </w:r>
      <w:r w:rsidR="00273B63" w:rsidRPr="00201A63">
        <w:rPr>
          <w:b/>
          <w:bCs/>
          <w:sz w:val="28"/>
          <w:lang w:val="vi-VN"/>
        </w:rPr>
        <w:t>thức</w:t>
      </w:r>
      <w:r w:rsidR="00273B63" w:rsidRPr="00201A63">
        <w:rPr>
          <w:b/>
          <w:bCs/>
          <w:sz w:val="28"/>
          <w:lang w:val="hr-HR"/>
        </w:rPr>
        <w:t xml:space="preserve">, </w:t>
      </w:r>
      <w:r w:rsidR="00273B63" w:rsidRPr="00201A63">
        <w:rPr>
          <w:b/>
          <w:bCs/>
          <w:sz w:val="28"/>
          <w:lang w:val="vi-VN"/>
        </w:rPr>
        <w:t>thời</w:t>
      </w:r>
      <w:r w:rsidR="00273B63" w:rsidRPr="00201A63">
        <w:rPr>
          <w:b/>
          <w:bCs/>
          <w:sz w:val="28"/>
          <w:lang w:val="hr-HR"/>
        </w:rPr>
        <w:t xml:space="preserve"> </w:t>
      </w:r>
      <w:r w:rsidR="00273B63" w:rsidRPr="00201A63">
        <w:rPr>
          <w:b/>
          <w:bCs/>
          <w:sz w:val="28"/>
          <w:lang w:val="vi-VN"/>
        </w:rPr>
        <w:t>gian</w:t>
      </w:r>
      <w:r w:rsidR="00273B63" w:rsidRPr="00201A63">
        <w:rPr>
          <w:b/>
          <w:bCs/>
          <w:sz w:val="28"/>
          <w:lang w:val="hr-HR"/>
        </w:rPr>
        <w:t xml:space="preserve"> </w:t>
      </w:r>
      <w:r w:rsidR="00273B63" w:rsidRPr="00201A63">
        <w:rPr>
          <w:b/>
          <w:bCs/>
          <w:sz w:val="28"/>
          <w:lang w:val="vi-VN"/>
        </w:rPr>
        <w:t>giải quyết</w:t>
      </w:r>
      <w:r w:rsidR="00273B63" w:rsidRPr="00201A63">
        <w:rPr>
          <w:b/>
          <w:sz w:val="28"/>
          <w:lang w:val="hr-HR"/>
        </w:rPr>
        <w:t xml:space="preserve"> </w:t>
      </w:r>
      <w:r w:rsidR="00273B63" w:rsidRPr="00201A63">
        <w:rPr>
          <w:b/>
          <w:sz w:val="28"/>
          <w:lang w:val="vi-VN"/>
        </w:rPr>
        <w:t>thủ</w:t>
      </w:r>
      <w:r w:rsidR="00273B63" w:rsidRPr="00201A63">
        <w:rPr>
          <w:b/>
          <w:sz w:val="28"/>
          <w:lang w:val="hr-HR"/>
        </w:rPr>
        <w:t xml:space="preserve"> </w:t>
      </w:r>
      <w:r w:rsidR="00273B63" w:rsidRPr="00201A63">
        <w:rPr>
          <w:b/>
          <w:sz w:val="28"/>
          <w:lang w:val="vi-VN"/>
        </w:rPr>
        <w:t>tục</w:t>
      </w:r>
      <w:r w:rsidR="00273B63" w:rsidRPr="00201A63">
        <w:rPr>
          <w:b/>
          <w:sz w:val="28"/>
          <w:lang w:val="hr-HR"/>
        </w:rPr>
        <w:t xml:space="preserve"> </w:t>
      </w:r>
      <w:r w:rsidR="00273B63" w:rsidRPr="00201A63">
        <w:rPr>
          <w:b/>
          <w:sz w:val="28"/>
          <w:lang w:val="vi-VN"/>
        </w:rPr>
        <w:t>h</w:t>
      </w:r>
      <w:r w:rsidR="00273B63" w:rsidRPr="00201A63">
        <w:rPr>
          <w:b/>
          <w:sz w:val="28"/>
          <w:lang w:val="hr-HR"/>
        </w:rPr>
        <w:t>à</w:t>
      </w:r>
      <w:r w:rsidR="00273B63" w:rsidRPr="00201A63">
        <w:rPr>
          <w:b/>
          <w:sz w:val="28"/>
          <w:lang w:val="vi-VN"/>
        </w:rPr>
        <w:t>nh</w:t>
      </w:r>
      <w:r w:rsidR="00273B63" w:rsidRPr="00201A63">
        <w:rPr>
          <w:b/>
          <w:sz w:val="28"/>
          <w:lang w:val="hr-HR"/>
        </w:rPr>
        <w:t xml:space="preserve"> </w:t>
      </w:r>
      <w:r w:rsidR="00273B63" w:rsidRPr="00201A63">
        <w:rPr>
          <w:b/>
          <w:sz w:val="28"/>
          <w:lang w:val="vi-VN"/>
        </w:rPr>
        <w:t>ch</w:t>
      </w:r>
      <w:r w:rsidR="00273B63" w:rsidRPr="00201A63">
        <w:rPr>
          <w:b/>
          <w:sz w:val="28"/>
          <w:lang w:val="hr-HR"/>
        </w:rPr>
        <w:t>í</w:t>
      </w:r>
      <w:r w:rsidR="00273B63" w:rsidRPr="00201A63">
        <w:rPr>
          <w:b/>
          <w:sz w:val="28"/>
          <w:lang w:val="vi-VN"/>
        </w:rPr>
        <w:t>nh:</w:t>
      </w:r>
    </w:p>
    <w:p w14:paraId="08A3F5D1" w14:textId="75BE7A49" w:rsidR="0053422A" w:rsidRPr="0053422A" w:rsidRDefault="0053422A" w:rsidP="00273B63">
      <w:pPr>
        <w:spacing w:after="120"/>
        <w:ind w:firstLine="540"/>
        <w:jc w:val="both"/>
        <w:rPr>
          <w:b/>
          <w:sz w:val="28"/>
        </w:rPr>
      </w:pPr>
      <w:r>
        <w:rPr>
          <w:b/>
          <w:sz w:val="28"/>
        </w:rPr>
        <w:t>* Đối với tổ chức</w:t>
      </w:r>
    </w:p>
    <w:tbl>
      <w:tblPr>
        <w:tblW w:w="15830" w:type="dxa"/>
        <w:tblInd w:w="-318" w:type="dxa"/>
        <w:tblCellMar>
          <w:top w:w="15" w:type="dxa"/>
        </w:tblCellMar>
        <w:tblLook w:val="04A0" w:firstRow="1" w:lastRow="0" w:firstColumn="1" w:lastColumn="0" w:noHBand="0" w:noVBand="1"/>
      </w:tblPr>
      <w:tblGrid>
        <w:gridCol w:w="993"/>
        <w:gridCol w:w="2552"/>
        <w:gridCol w:w="8505"/>
        <w:gridCol w:w="2693"/>
        <w:gridCol w:w="851"/>
        <w:gridCol w:w="236"/>
      </w:tblGrid>
      <w:tr w:rsidR="00273B63" w:rsidRPr="00201A63" w14:paraId="5C074D55" w14:textId="77777777" w:rsidTr="00DA19A6">
        <w:trPr>
          <w:gridAfter w:val="1"/>
          <w:wAfter w:w="236" w:type="dxa"/>
          <w:trHeight w:val="675"/>
        </w:trPr>
        <w:tc>
          <w:tcPr>
            <w:tcW w:w="993" w:type="dxa"/>
            <w:tcBorders>
              <w:top w:val="single" w:sz="8" w:space="0" w:color="auto"/>
              <w:left w:val="single" w:sz="8" w:space="0" w:color="auto"/>
              <w:bottom w:val="single" w:sz="8" w:space="0" w:color="auto"/>
              <w:right w:val="single" w:sz="8" w:space="0" w:color="auto"/>
            </w:tcBorders>
            <w:shd w:val="clear" w:color="auto" w:fill="auto"/>
            <w:hideMark/>
          </w:tcPr>
          <w:p w14:paraId="6793D4AE" w14:textId="77777777" w:rsidR="00273B63" w:rsidRPr="00201A63" w:rsidRDefault="00273B63" w:rsidP="00FB3C3C">
            <w:pPr>
              <w:jc w:val="center"/>
              <w:rPr>
                <w:b/>
                <w:bCs/>
              </w:rPr>
            </w:pPr>
            <w:r w:rsidRPr="00201A63">
              <w:rPr>
                <w:b/>
                <w:bCs/>
              </w:rPr>
              <w:t>TT</w:t>
            </w:r>
          </w:p>
        </w:tc>
        <w:tc>
          <w:tcPr>
            <w:tcW w:w="2552" w:type="dxa"/>
            <w:tcBorders>
              <w:top w:val="single" w:sz="8" w:space="0" w:color="auto"/>
              <w:left w:val="nil"/>
              <w:bottom w:val="single" w:sz="8" w:space="0" w:color="auto"/>
              <w:right w:val="single" w:sz="8" w:space="0" w:color="auto"/>
            </w:tcBorders>
            <w:shd w:val="clear" w:color="auto" w:fill="auto"/>
            <w:hideMark/>
          </w:tcPr>
          <w:p w14:paraId="2D52F3E6" w14:textId="77777777" w:rsidR="00273B63" w:rsidRPr="00201A63" w:rsidRDefault="00273B63" w:rsidP="00FB3C3C">
            <w:pPr>
              <w:jc w:val="center"/>
              <w:rPr>
                <w:b/>
                <w:bCs/>
              </w:rPr>
            </w:pPr>
            <w:r w:rsidRPr="00201A63">
              <w:rPr>
                <w:b/>
                <w:bCs/>
              </w:rPr>
              <w:t>Trình tự thực hiện</w:t>
            </w:r>
          </w:p>
        </w:tc>
        <w:tc>
          <w:tcPr>
            <w:tcW w:w="8505" w:type="dxa"/>
            <w:tcBorders>
              <w:top w:val="single" w:sz="8" w:space="0" w:color="auto"/>
              <w:left w:val="nil"/>
              <w:bottom w:val="single" w:sz="8" w:space="0" w:color="auto"/>
              <w:right w:val="single" w:sz="8" w:space="0" w:color="auto"/>
            </w:tcBorders>
            <w:shd w:val="clear" w:color="auto" w:fill="auto"/>
            <w:hideMark/>
          </w:tcPr>
          <w:p w14:paraId="62638C7A" w14:textId="77777777" w:rsidR="00273B63" w:rsidRPr="00201A63" w:rsidRDefault="00273B63" w:rsidP="00FB3C3C">
            <w:pPr>
              <w:jc w:val="center"/>
              <w:rPr>
                <w:b/>
                <w:bCs/>
              </w:rPr>
            </w:pPr>
            <w:r w:rsidRPr="00201A63">
              <w:rPr>
                <w:b/>
                <w:bCs/>
              </w:rPr>
              <w:t>Cách thức thực hiện</w:t>
            </w:r>
          </w:p>
        </w:tc>
        <w:tc>
          <w:tcPr>
            <w:tcW w:w="2693" w:type="dxa"/>
            <w:tcBorders>
              <w:top w:val="single" w:sz="8" w:space="0" w:color="auto"/>
              <w:left w:val="nil"/>
              <w:bottom w:val="single" w:sz="8" w:space="0" w:color="auto"/>
              <w:right w:val="single" w:sz="8" w:space="0" w:color="auto"/>
            </w:tcBorders>
            <w:shd w:val="clear" w:color="auto" w:fill="auto"/>
            <w:hideMark/>
          </w:tcPr>
          <w:p w14:paraId="201120EE" w14:textId="77777777" w:rsidR="00273B63" w:rsidRPr="00201A63" w:rsidRDefault="00273B63" w:rsidP="00FB3C3C">
            <w:pPr>
              <w:jc w:val="center"/>
              <w:rPr>
                <w:b/>
                <w:bCs/>
              </w:rPr>
            </w:pPr>
            <w:r w:rsidRPr="00201A63">
              <w:rPr>
                <w:b/>
                <w:bCs/>
              </w:rPr>
              <w:t>Thời gian giải quyết</w:t>
            </w:r>
          </w:p>
        </w:tc>
        <w:tc>
          <w:tcPr>
            <w:tcW w:w="851" w:type="dxa"/>
            <w:tcBorders>
              <w:top w:val="single" w:sz="8" w:space="0" w:color="auto"/>
              <w:left w:val="nil"/>
              <w:bottom w:val="single" w:sz="8" w:space="0" w:color="auto"/>
              <w:right w:val="single" w:sz="8" w:space="0" w:color="auto"/>
            </w:tcBorders>
            <w:shd w:val="clear" w:color="auto" w:fill="auto"/>
            <w:hideMark/>
          </w:tcPr>
          <w:p w14:paraId="4C29008F" w14:textId="77777777" w:rsidR="00273B63" w:rsidRPr="00201A63" w:rsidRDefault="00273B63" w:rsidP="00FB3C3C">
            <w:pPr>
              <w:jc w:val="center"/>
              <w:rPr>
                <w:b/>
                <w:bCs/>
              </w:rPr>
            </w:pPr>
            <w:r w:rsidRPr="00201A63">
              <w:rPr>
                <w:b/>
                <w:bCs/>
              </w:rPr>
              <w:t>Ghi chú</w:t>
            </w:r>
          </w:p>
        </w:tc>
      </w:tr>
      <w:tr w:rsidR="00273B63" w:rsidRPr="00201A63" w14:paraId="2ACCBA99" w14:textId="77777777" w:rsidTr="00DA19A6">
        <w:trPr>
          <w:gridAfter w:val="1"/>
          <w:wAfter w:w="236" w:type="dxa"/>
          <w:trHeight w:val="660"/>
        </w:trPr>
        <w:tc>
          <w:tcPr>
            <w:tcW w:w="993" w:type="dxa"/>
            <w:vMerge w:val="restart"/>
            <w:tcBorders>
              <w:top w:val="nil"/>
              <w:left w:val="single" w:sz="8" w:space="0" w:color="auto"/>
              <w:bottom w:val="single" w:sz="8" w:space="0" w:color="000000"/>
              <w:right w:val="single" w:sz="8" w:space="0" w:color="auto"/>
            </w:tcBorders>
            <w:shd w:val="clear" w:color="auto" w:fill="auto"/>
            <w:hideMark/>
          </w:tcPr>
          <w:p w14:paraId="1F2E987D" w14:textId="77777777" w:rsidR="00273B63" w:rsidRPr="00201A63" w:rsidRDefault="00273B63" w:rsidP="00FB3C3C">
            <w:pPr>
              <w:jc w:val="center"/>
              <w:rPr>
                <w:b/>
                <w:bCs/>
              </w:rPr>
            </w:pPr>
            <w:r w:rsidRPr="00201A63">
              <w:rPr>
                <w:b/>
                <w:bCs/>
              </w:rPr>
              <w:t>Bước 1</w:t>
            </w:r>
          </w:p>
        </w:tc>
        <w:tc>
          <w:tcPr>
            <w:tcW w:w="2552" w:type="dxa"/>
            <w:tcBorders>
              <w:top w:val="nil"/>
              <w:left w:val="nil"/>
              <w:bottom w:val="nil"/>
              <w:right w:val="single" w:sz="8" w:space="0" w:color="auto"/>
            </w:tcBorders>
            <w:shd w:val="clear" w:color="auto" w:fill="auto"/>
            <w:hideMark/>
          </w:tcPr>
          <w:p w14:paraId="599CA862" w14:textId="77777777" w:rsidR="00273B63" w:rsidRPr="00201A63" w:rsidRDefault="00273B63" w:rsidP="00FB3C3C">
            <w:pPr>
              <w:jc w:val="both"/>
              <w:rPr>
                <w:b/>
                <w:bCs/>
              </w:rPr>
            </w:pPr>
            <w:r w:rsidRPr="00201A63">
              <w:rPr>
                <w:b/>
                <w:bCs/>
              </w:rPr>
              <w:t xml:space="preserve">Nộp hồ sơ thủ tục hành chính: </w:t>
            </w:r>
          </w:p>
        </w:tc>
        <w:tc>
          <w:tcPr>
            <w:tcW w:w="8505" w:type="dxa"/>
            <w:vMerge w:val="restart"/>
            <w:tcBorders>
              <w:top w:val="nil"/>
              <w:left w:val="single" w:sz="8" w:space="0" w:color="auto"/>
              <w:bottom w:val="single" w:sz="8" w:space="0" w:color="000000"/>
              <w:right w:val="single" w:sz="8" w:space="0" w:color="auto"/>
            </w:tcBorders>
            <w:shd w:val="clear" w:color="auto" w:fill="auto"/>
            <w:hideMark/>
          </w:tcPr>
          <w:p w14:paraId="69F4A18C" w14:textId="77777777" w:rsidR="00273B63" w:rsidRPr="00201A63" w:rsidRDefault="00273B63" w:rsidP="00FB3C3C">
            <w:pPr>
              <w:jc w:val="both"/>
            </w:pPr>
            <w:r w:rsidRPr="00201A63">
              <w:t>1. Người sử dụng đất, chủ sở hữu tài sản gắn liền với đất nộp hồ sơ tại cơ quan có thẩm quyền cấp Giấy chứng nhận.</w:t>
            </w:r>
          </w:p>
          <w:p w14:paraId="68E671EA" w14:textId="77777777" w:rsidR="00273B63" w:rsidRPr="00201A63" w:rsidRDefault="00273B63" w:rsidP="00FB3C3C">
            <w:pPr>
              <w:jc w:val="both"/>
            </w:pPr>
          </w:p>
          <w:p w14:paraId="6BAD1A16" w14:textId="77777777" w:rsidR="00273B63" w:rsidRPr="00201A63" w:rsidRDefault="00273B63" w:rsidP="00FB3C3C">
            <w:pPr>
              <w:jc w:val="both"/>
            </w:pPr>
          </w:p>
          <w:p w14:paraId="6ACEB666" w14:textId="77777777" w:rsidR="00273B63" w:rsidRPr="00201A63" w:rsidRDefault="00273B63" w:rsidP="00FB3C3C">
            <w:pPr>
              <w:jc w:val="both"/>
            </w:pPr>
          </w:p>
          <w:p w14:paraId="1738635D" w14:textId="77777777" w:rsidR="00273B63" w:rsidRPr="00201A63" w:rsidRDefault="00273B63" w:rsidP="00FB3C3C">
            <w:pPr>
              <w:jc w:val="both"/>
            </w:pPr>
            <w:r w:rsidRPr="00201A63">
              <w:t xml:space="preserve">2. Hoặc nộp trực tuyến tại website cổng Dịch vụ công của tỉnh Đồng Tháp: </w:t>
            </w:r>
            <w:hyperlink r:id="rId103" w:history="1">
              <w:r w:rsidRPr="00201A63">
                <w:rPr>
                  <w:rStyle w:val="Hyperlink"/>
                  <w:rFonts w:eastAsia="Calibri"/>
                  <w:color w:val="auto"/>
                </w:rPr>
                <w:t>http://dichvucong.dongthap.gov.vn</w:t>
              </w:r>
            </w:hyperlink>
            <w:r w:rsidRPr="00201A63">
              <w:rPr>
                <w:rFonts w:eastAsia="Calibri"/>
                <w:u w:val="single"/>
              </w:rPr>
              <w:t xml:space="preserve">; </w:t>
            </w:r>
            <w:r w:rsidRPr="00201A63">
              <w:t xml:space="preserve">website cổng Dịch vụ công Quốc Gia: </w:t>
            </w:r>
            <w:hyperlink r:id="rId104" w:history="1">
              <w:r w:rsidRPr="00201A63">
                <w:rPr>
                  <w:rStyle w:val="Hyperlink"/>
                  <w:rFonts w:eastAsia="Calibri"/>
                  <w:color w:val="auto"/>
                </w:rPr>
                <w:t>http://dichvucong. gov.vn</w:t>
              </w:r>
            </w:hyperlink>
          </w:p>
        </w:tc>
        <w:tc>
          <w:tcPr>
            <w:tcW w:w="2693" w:type="dxa"/>
            <w:vMerge w:val="restart"/>
            <w:tcBorders>
              <w:top w:val="nil"/>
              <w:left w:val="single" w:sz="8" w:space="0" w:color="auto"/>
              <w:bottom w:val="single" w:sz="8" w:space="0" w:color="000000"/>
              <w:right w:val="single" w:sz="8" w:space="0" w:color="auto"/>
            </w:tcBorders>
            <w:shd w:val="clear" w:color="auto" w:fill="auto"/>
            <w:hideMark/>
          </w:tcPr>
          <w:p w14:paraId="6948A772" w14:textId="05132051" w:rsidR="00273B63" w:rsidRPr="00201A63" w:rsidRDefault="00273B63" w:rsidP="00FB3C3C">
            <w:pPr>
              <w:jc w:val="center"/>
            </w:pPr>
            <w:r w:rsidRPr="00201A63">
              <w:t>Sáng: từ 07 giờ đến 11 giờ 30 phút; chiều: từ 13 giờ 30 đến 17 giờ của các ngày làm việc (thứ Bảy làm việc buổi sáng.)</w:t>
            </w:r>
          </w:p>
          <w:p w14:paraId="234CB741" w14:textId="77777777" w:rsidR="00273B63" w:rsidRPr="00201A63" w:rsidRDefault="00273B63" w:rsidP="00FB3C3C">
            <w:pPr>
              <w:jc w:val="center"/>
            </w:pPr>
            <w:r w:rsidRPr="00201A63">
              <w:t>Không quy định (tùy khách hàng)</w:t>
            </w:r>
          </w:p>
        </w:tc>
        <w:tc>
          <w:tcPr>
            <w:tcW w:w="851" w:type="dxa"/>
            <w:vMerge w:val="restart"/>
            <w:tcBorders>
              <w:top w:val="nil"/>
              <w:left w:val="single" w:sz="8" w:space="0" w:color="auto"/>
              <w:bottom w:val="single" w:sz="8" w:space="0" w:color="000000"/>
              <w:right w:val="single" w:sz="8" w:space="0" w:color="auto"/>
            </w:tcBorders>
            <w:shd w:val="clear" w:color="auto" w:fill="auto"/>
            <w:hideMark/>
          </w:tcPr>
          <w:p w14:paraId="511EEF3C" w14:textId="77777777" w:rsidR="00273B63" w:rsidRPr="00201A63" w:rsidRDefault="00273B63" w:rsidP="00FB3C3C">
            <w:pPr>
              <w:jc w:val="center"/>
              <w:rPr>
                <w:i/>
                <w:iCs/>
              </w:rPr>
            </w:pPr>
            <w:r w:rsidRPr="00201A63">
              <w:rPr>
                <w:i/>
                <w:iCs/>
              </w:rPr>
              <w:t> </w:t>
            </w:r>
          </w:p>
        </w:tc>
      </w:tr>
      <w:tr w:rsidR="00273B63" w:rsidRPr="00201A63" w14:paraId="17670311" w14:textId="77777777" w:rsidTr="00DA19A6">
        <w:trPr>
          <w:gridAfter w:val="1"/>
          <w:wAfter w:w="236" w:type="dxa"/>
          <w:trHeight w:val="1665"/>
        </w:trPr>
        <w:tc>
          <w:tcPr>
            <w:tcW w:w="993" w:type="dxa"/>
            <w:vMerge/>
            <w:tcBorders>
              <w:top w:val="nil"/>
              <w:left w:val="single" w:sz="8" w:space="0" w:color="auto"/>
              <w:bottom w:val="single" w:sz="8" w:space="0" w:color="000000"/>
              <w:right w:val="single" w:sz="8" w:space="0" w:color="auto"/>
            </w:tcBorders>
            <w:vAlign w:val="center"/>
            <w:hideMark/>
          </w:tcPr>
          <w:p w14:paraId="0B1F4558" w14:textId="77777777" w:rsidR="00273B63" w:rsidRPr="00201A63" w:rsidRDefault="00273B63" w:rsidP="00FB3C3C">
            <w:pPr>
              <w:rPr>
                <w:b/>
                <w:bCs/>
              </w:rPr>
            </w:pPr>
          </w:p>
        </w:tc>
        <w:tc>
          <w:tcPr>
            <w:tcW w:w="2552" w:type="dxa"/>
            <w:tcBorders>
              <w:top w:val="nil"/>
              <w:left w:val="nil"/>
              <w:bottom w:val="single" w:sz="8" w:space="0" w:color="auto"/>
              <w:right w:val="single" w:sz="8" w:space="0" w:color="auto"/>
            </w:tcBorders>
            <w:shd w:val="clear" w:color="auto" w:fill="auto"/>
            <w:hideMark/>
          </w:tcPr>
          <w:p w14:paraId="49B3F891" w14:textId="77777777" w:rsidR="00273B63" w:rsidRPr="00201A63" w:rsidRDefault="00273B63" w:rsidP="00FB3C3C">
            <w:pPr>
              <w:jc w:val="both"/>
              <w:rPr>
                <w:i/>
                <w:iCs/>
              </w:rPr>
            </w:pPr>
            <w:r w:rsidRPr="00201A63">
              <w:rPr>
                <w:i/>
                <w:iCs/>
              </w:rPr>
              <w:t xml:space="preserve">  </w:t>
            </w:r>
          </w:p>
        </w:tc>
        <w:tc>
          <w:tcPr>
            <w:tcW w:w="8505" w:type="dxa"/>
            <w:vMerge/>
            <w:tcBorders>
              <w:top w:val="nil"/>
              <w:left w:val="single" w:sz="8" w:space="0" w:color="auto"/>
              <w:bottom w:val="single" w:sz="8" w:space="0" w:color="000000"/>
              <w:right w:val="single" w:sz="8" w:space="0" w:color="auto"/>
            </w:tcBorders>
            <w:vAlign w:val="center"/>
            <w:hideMark/>
          </w:tcPr>
          <w:p w14:paraId="1853A3FA" w14:textId="77777777" w:rsidR="00273B63" w:rsidRPr="00201A63" w:rsidRDefault="00273B63" w:rsidP="00FB3C3C"/>
        </w:tc>
        <w:tc>
          <w:tcPr>
            <w:tcW w:w="2693" w:type="dxa"/>
            <w:vMerge/>
            <w:tcBorders>
              <w:top w:val="nil"/>
              <w:left w:val="single" w:sz="8" w:space="0" w:color="auto"/>
              <w:bottom w:val="single" w:sz="8" w:space="0" w:color="000000"/>
              <w:right w:val="single" w:sz="8" w:space="0" w:color="auto"/>
            </w:tcBorders>
            <w:vAlign w:val="center"/>
            <w:hideMark/>
          </w:tcPr>
          <w:p w14:paraId="5BC6645E" w14:textId="77777777" w:rsidR="00273B63" w:rsidRPr="00201A63" w:rsidRDefault="00273B63" w:rsidP="00FB3C3C"/>
        </w:tc>
        <w:tc>
          <w:tcPr>
            <w:tcW w:w="851" w:type="dxa"/>
            <w:vMerge/>
            <w:tcBorders>
              <w:top w:val="nil"/>
              <w:left w:val="single" w:sz="8" w:space="0" w:color="auto"/>
              <w:bottom w:val="single" w:sz="8" w:space="0" w:color="000000"/>
              <w:right w:val="single" w:sz="8" w:space="0" w:color="auto"/>
            </w:tcBorders>
            <w:vAlign w:val="center"/>
            <w:hideMark/>
          </w:tcPr>
          <w:p w14:paraId="65054CFA" w14:textId="77777777" w:rsidR="00273B63" w:rsidRPr="00201A63" w:rsidRDefault="00273B63" w:rsidP="00FB3C3C">
            <w:pPr>
              <w:rPr>
                <w:i/>
                <w:iCs/>
              </w:rPr>
            </w:pPr>
          </w:p>
        </w:tc>
      </w:tr>
      <w:tr w:rsidR="00273B63" w:rsidRPr="00201A63" w14:paraId="7632E2EE" w14:textId="77777777" w:rsidTr="00DA19A6">
        <w:trPr>
          <w:gridAfter w:val="1"/>
          <w:wAfter w:w="236" w:type="dxa"/>
          <w:trHeight w:val="300"/>
        </w:trPr>
        <w:tc>
          <w:tcPr>
            <w:tcW w:w="993" w:type="dxa"/>
            <w:vMerge w:val="restart"/>
            <w:tcBorders>
              <w:top w:val="nil"/>
              <w:left w:val="single" w:sz="8" w:space="0" w:color="auto"/>
              <w:bottom w:val="single" w:sz="8" w:space="0" w:color="000000"/>
              <w:right w:val="single" w:sz="8" w:space="0" w:color="auto"/>
            </w:tcBorders>
            <w:shd w:val="clear" w:color="auto" w:fill="auto"/>
            <w:hideMark/>
          </w:tcPr>
          <w:p w14:paraId="65ED5A65" w14:textId="77777777" w:rsidR="00273B63" w:rsidRPr="00201A63" w:rsidRDefault="00273B63" w:rsidP="00FB3C3C">
            <w:pPr>
              <w:jc w:val="center"/>
              <w:rPr>
                <w:b/>
                <w:bCs/>
              </w:rPr>
            </w:pPr>
            <w:r w:rsidRPr="00201A63">
              <w:rPr>
                <w:b/>
                <w:bCs/>
              </w:rPr>
              <w:t>Bước 2</w:t>
            </w:r>
          </w:p>
        </w:tc>
        <w:tc>
          <w:tcPr>
            <w:tcW w:w="2552" w:type="dxa"/>
            <w:vMerge w:val="restart"/>
            <w:tcBorders>
              <w:top w:val="nil"/>
              <w:left w:val="single" w:sz="8" w:space="0" w:color="auto"/>
              <w:bottom w:val="single" w:sz="8" w:space="0" w:color="000000"/>
              <w:right w:val="single" w:sz="8" w:space="0" w:color="auto"/>
            </w:tcBorders>
            <w:shd w:val="clear" w:color="auto" w:fill="auto"/>
            <w:hideMark/>
          </w:tcPr>
          <w:p w14:paraId="5DB1CFDF" w14:textId="77777777" w:rsidR="00273B63" w:rsidRPr="00201A63" w:rsidRDefault="00273B63" w:rsidP="00FB3C3C">
            <w:pPr>
              <w:jc w:val="both"/>
              <w:rPr>
                <w:b/>
                <w:bCs/>
              </w:rPr>
            </w:pPr>
            <w:r w:rsidRPr="00201A63">
              <w:rPr>
                <w:b/>
                <w:bCs/>
              </w:rPr>
              <w:t>Tiếp nhận và chuyển hồ sơ thủ tục hành chính</w:t>
            </w:r>
          </w:p>
        </w:tc>
        <w:tc>
          <w:tcPr>
            <w:tcW w:w="8505" w:type="dxa"/>
            <w:vMerge w:val="restart"/>
            <w:tcBorders>
              <w:top w:val="nil"/>
              <w:left w:val="single" w:sz="8" w:space="0" w:color="auto"/>
              <w:bottom w:val="single" w:sz="8" w:space="0" w:color="000000"/>
              <w:right w:val="single" w:sz="8" w:space="0" w:color="auto"/>
            </w:tcBorders>
            <w:shd w:val="clear" w:color="auto" w:fill="auto"/>
            <w:hideMark/>
          </w:tcPr>
          <w:p w14:paraId="09808F88" w14:textId="77777777" w:rsidR="00273B63" w:rsidRPr="00201A63" w:rsidRDefault="00273B63" w:rsidP="00FB3C3C">
            <w:pPr>
              <w:jc w:val="both"/>
            </w:pPr>
            <w:r w:rsidRPr="00201A63">
              <w:t xml:space="preserve">Trường hợp nhận hồ sơ chưa đầy đủ, chưa hợp lệ thì trong thời gian tối đa 03 ngày, cơ quan tiếp nhận, xử lý hồ sơ phải thông báo và hướng dẫn người nộp hồ sơ bổ sung, hoàn chỉnh hồ sơ theo quy định. </w:t>
            </w:r>
          </w:p>
        </w:tc>
        <w:tc>
          <w:tcPr>
            <w:tcW w:w="2693" w:type="dxa"/>
            <w:vMerge w:val="restart"/>
            <w:tcBorders>
              <w:top w:val="nil"/>
              <w:left w:val="single" w:sz="8" w:space="0" w:color="auto"/>
              <w:bottom w:val="single" w:sz="8" w:space="0" w:color="000000"/>
              <w:right w:val="single" w:sz="8" w:space="0" w:color="auto"/>
            </w:tcBorders>
            <w:shd w:val="clear" w:color="auto" w:fill="auto"/>
            <w:hideMark/>
          </w:tcPr>
          <w:p w14:paraId="240F0F01" w14:textId="77777777" w:rsidR="00273B63" w:rsidRPr="00201A63" w:rsidRDefault="00273B63" w:rsidP="00FB3C3C">
            <w:pPr>
              <w:jc w:val="both"/>
              <w:rPr>
                <w:b/>
                <w:bCs/>
              </w:rPr>
            </w:pPr>
            <w:r w:rsidRPr="00201A63">
              <w:rPr>
                <w:b/>
                <w:bCs/>
              </w:rPr>
              <w:t> </w:t>
            </w:r>
          </w:p>
        </w:tc>
        <w:tc>
          <w:tcPr>
            <w:tcW w:w="851" w:type="dxa"/>
            <w:vMerge w:val="restart"/>
            <w:tcBorders>
              <w:top w:val="nil"/>
              <w:left w:val="single" w:sz="8" w:space="0" w:color="auto"/>
              <w:bottom w:val="single" w:sz="8" w:space="0" w:color="000000"/>
              <w:right w:val="single" w:sz="8" w:space="0" w:color="auto"/>
            </w:tcBorders>
            <w:shd w:val="clear" w:color="auto" w:fill="auto"/>
            <w:hideMark/>
          </w:tcPr>
          <w:p w14:paraId="70BF4E7C" w14:textId="77777777" w:rsidR="00273B63" w:rsidRPr="00201A63" w:rsidRDefault="00273B63" w:rsidP="00FB3C3C">
            <w:r w:rsidRPr="00201A63">
              <w:t> </w:t>
            </w:r>
          </w:p>
        </w:tc>
      </w:tr>
      <w:tr w:rsidR="00273B63" w:rsidRPr="00201A63" w14:paraId="5F50822C" w14:textId="77777777" w:rsidTr="00DA19A6">
        <w:trPr>
          <w:trHeight w:val="810"/>
        </w:trPr>
        <w:tc>
          <w:tcPr>
            <w:tcW w:w="993" w:type="dxa"/>
            <w:vMerge/>
            <w:tcBorders>
              <w:top w:val="nil"/>
              <w:left w:val="single" w:sz="8" w:space="0" w:color="auto"/>
              <w:bottom w:val="single" w:sz="8" w:space="0" w:color="000000"/>
              <w:right w:val="single" w:sz="8" w:space="0" w:color="auto"/>
            </w:tcBorders>
            <w:vAlign w:val="center"/>
            <w:hideMark/>
          </w:tcPr>
          <w:p w14:paraId="1938B648"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2FB59856" w14:textId="77777777" w:rsidR="00273B63" w:rsidRPr="00201A63" w:rsidRDefault="00273B63" w:rsidP="00FB3C3C">
            <w:pPr>
              <w:rPr>
                <w:b/>
                <w:bCs/>
              </w:rPr>
            </w:pPr>
          </w:p>
        </w:tc>
        <w:tc>
          <w:tcPr>
            <w:tcW w:w="8505" w:type="dxa"/>
            <w:vMerge/>
            <w:tcBorders>
              <w:top w:val="nil"/>
              <w:left w:val="single" w:sz="8" w:space="0" w:color="auto"/>
              <w:bottom w:val="single" w:sz="8" w:space="0" w:color="000000"/>
              <w:right w:val="single" w:sz="8" w:space="0" w:color="auto"/>
            </w:tcBorders>
            <w:vAlign w:val="center"/>
            <w:hideMark/>
          </w:tcPr>
          <w:p w14:paraId="64A1ED36" w14:textId="77777777" w:rsidR="00273B63" w:rsidRPr="00201A63" w:rsidRDefault="00273B63" w:rsidP="00FB3C3C"/>
        </w:tc>
        <w:tc>
          <w:tcPr>
            <w:tcW w:w="2693" w:type="dxa"/>
            <w:vMerge/>
            <w:tcBorders>
              <w:top w:val="nil"/>
              <w:left w:val="single" w:sz="8" w:space="0" w:color="auto"/>
              <w:bottom w:val="single" w:sz="8" w:space="0" w:color="000000"/>
              <w:right w:val="single" w:sz="8" w:space="0" w:color="auto"/>
            </w:tcBorders>
            <w:vAlign w:val="center"/>
            <w:hideMark/>
          </w:tcPr>
          <w:p w14:paraId="331625E2" w14:textId="77777777" w:rsidR="00273B63" w:rsidRPr="00201A63" w:rsidRDefault="00273B63" w:rsidP="00FB3C3C">
            <w:pPr>
              <w:rPr>
                <w:b/>
                <w:bCs/>
              </w:rPr>
            </w:pPr>
          </w:p>
        </w:tc>
        <w:tc>
          <w:tcPr>
            <w:tcW w:w="851" w:type="dxa"/>
            <w:vMerge/>
            <w:tcBorders>
              <w:top w:val="nil"/>
              <w:left w:val="single" w:sz="8" w:space="0" w:color="auto"/>
              <w:bottom w:val="single" w:sz="8" w:space="0" w:color="000000"/>
              <w:right w:val="single" w:sz="8" w:space="0" w:color="auto"/>
            </w:tcBorders>
            <w:vAlign w:val="center"/>
            <w:hideMark/>
          </w:tcPr>
          <w:p w14:paraId="73B80CD7" w14:textId="77777777" w:rsidR="00273B63" w:rsidRPr="00201A63" w:rsidRDefault="00273B63" w:rsidP="00FB3C3C"/>
        </w:tc>
        <w:tc>
          <w:tcPr>
            <w:tcW w:w="236" w:type="dxa"/>
            <w:tcBorders>
              <w:top w:val="nil"/>
              <w:left w:val="nil"/>
              <w:bottom w:val="nil"/>
              <w:right w:val="nil"/>
            </w:tcBorders>
            <w:shd w:val="clear" w:color="auto" w:fill="auto"/>
            <w:noWrap/>
            <w:vAlign w:val="bottom"/>
            <w:hideMark/>
          </w:tcPr>
          <w:p w14:paraId="76D187B8" w14:textId="77777777" w:rsidR="00273B63" w:rsidRPr="00201A63" w:rsidRDefault="00273B63" w:rsidP="00FB3C3C"/>
        </w:tc>
      </w:tr>
      <w:tr w:rsidR="00273B63" w:rsidRPr="00201A63" w14:paraId="66A05126" w14:textId="77777777" w:rsidTr="00DA19A6">
        <w:trPr>
          <w:trHeight w:val="1035"/>
        </w:trPr>
        <w:tc>
          <w:tcPr>
            <w:tcW w:w="993" w:type="dxa"/>
            <w:vMerge w:val="restart"/>
            <w:tcBorders>
              <w:top w:val="nil"/>
              <w:left w:val="single" w:sz="8" w:space="0" w:color="auto"/>
              <w:bottom w:val="single" w:sz="8" w:space="0" w:color="000000"/>
              <w:right w:val="single" w:sz="8" w:space="0" w:color="auto"/>
            </w:tcBorders>
            <w:shd w:val="clear" w:color="auto" w:fill="auto"/>
            <w:hideMark/>
          </w:tcPr>
          <w:p w14:paraId="2E9EB437" w14:textId="77777777" w:rsidR="00273B63" w:rsidRPr="00201A63" w:rsidRDefault="00273B63" w:rsidP="00FB3C3C">
            <w:pPr>
              <w:jc w:val="center"/>
              <w:rPr>
                <w:b/>
                <w:bCs/>
              </w:rPr>
            </w:pPr>
            <w:r w:rsidRPr="00201A63">
              <w:rPr>
                <w:b/>
                <w:bCs/>
              </w:rPr>
              <w:t>Bước 3</w:t>
            </w:r>
          </w:p>
        </w:tc>
        <w:tc>
          <w:tcPr>
            <w:tcW w:w="2552" w:type="dxa"/>
            <w:vMerge w:val="restart"/>
            <w:tcBorders>
              <w:top w:val="nil"/>
              <w:left w:val="single" w:sz="8" w:space="0" w:color="auto"/>
              <w:bottom w:val="single" w:sz="8" w:space="0" w:color="000000"/>
              <w:right w:val="single" w:sz="8" w:space="0" w:color="auto"/>
            </w:tcBorders>
            <w:shd w:val="clear" w:color="auto" w:fill="auto"/>
            <w:hideMark/>
          </w:tcPr>
          <w:p w14:paraId="197480D8" w14:textId="77777777" w:rsidR="00273B63" w:rsidRPr="00201A63" w:rsidRDefault="00273B63" w:rsidP="00FB3C3C">
            <w:pPr>
              <w:jc w:val="both"/>
              <w:rPr>
                <w:b/>
                <w:bCs/>
              </w:rPr>
            </w:pPr>
            <w:r w:rsidRPr="00201A63">
              <w:rPr>
                <w:b/>
                <w:bCs/>
              </w:rPr>
              <w:t>Giải quyết thủ tục hành chính</w:t>
            </w:r>
          </w:p>
        </w:tc>
        <w:tc>
          <w:tcPr>
            <w:tcW w:w="8505" w:type="dxa"/>
            <w:tcBorders>
              <w:top w:val="single" w:sz="8" w:space="0" w:color="000000"/>
              <w:left w:val="nil"/>
              <w:bottom w:val="nil"/>
              <w:right w:val="single" w:sz="8" w:space="0" w:color="auto"/>
            </w:tcBorders>
            <w:shd w:val="clear" w:color="auto" w:fill="auto"/>
            <w:hideMark/>
          </w:tcPr>
          <w:p w14:paraId="257F904C" w14:textId="77777777" w:rsidR="00273B63" w:rsidRPr="00201A63" w:rsidRDefault="00273B63" w:rsidP="00FB3C3C">
            <w:pPr>
              <w:jc w:val="both"/>
            </w:pPr>
            <w:r w:rsidRPr="00201A63">
              <w:t>1. Trường hợp nhận hồ sơ đầy đủ, công chức, viên chức xử lý xem xét, thẩm định hồ sơ, trình phê duyệt kết quả giải quyết thủ tục hành chính:</w:t>
            </w:r>
          </w:p>
        </w:tc>
        <w:tc>
          <w:tcPr>
            <w:tcW w:w="2693" w:type="dxa"/>
            <w:vMerge w:val="restart"/>
            <w:tcBorders>
              <w:top w:val="single" w:sz="8" w:space="0" w:color="000000"/>
              <w:left w:val="single" w:sz="8" w:space="0" w:color="auto"/>
              <w:bottom w:val="single" w:sz="8" w:space="0" w:color="000000"/>
              <w:right w:val="single" w:sz="8" w:space="0" w:color="auto"/>
            </w:tcBorders>
            <w:shd w:val="clear" w:color="auto" w:fill="auto"/>
            <w:hideMark/>
          </w:tcPr>
          <w:p w14:paraId="29CF856F" w14:textId="77777777" w:rsidR="00273B63" w:rsidRPr="00201A63" w:rsidRDefault="00273B63" w:rsidP="00FB3C3C">
            <w:pPr>
              <w:jc w:val="center"/>
            </w:pPr>
            <w:r w:rsidRPr="00201A63">
              <w:t>Không quy định</w:t>
            </w:r>
          </w:p>
        </w:tc>
        <w:tc>
          <w:tcPr>
            <w:tcW w:w="851" w:type="dxa"/>
            <w:tcBorders>
              <w:top w:val="single" w:sz="8" w:space="0" w:color="000000"/>
              <w:left w:val="nil"/>
              <w:bottom w:val="nil"/>
              <w:right w:val="single" w:sz="8" w:space="0" w:color="auto"/>
            </w:tcBorders>
            <w:shd w:val="clear" w:color="auto" w:fill="auto"/>
            <w:hideMark/>
          </w:tcPr>
          <w:p w14:paraId="193EB44A" w14:textId="77777777" w:rsidR="00273B63" w:rsidRPr="00201A63" w:rsidRDefault="00273B63" w:rsidP="00FB3C3C">
            <w:pPr>
              <w:rPr>
                <w:b/>
                <w:bCs/>
              </w:rPr>
            </w:pPr>
            <w:r w:rsidRPr="00201A63">
              <w:rPr>
                <w:b/>
                <w:bCs/>
              </w:rPr>
              <w:t> </w:t>
            </w:r>
          </w:p>
        </w:tc>
        <w:tc>
          <w:tcPr>
            <w:tcW w:w="236" w:type="dxa"/>
            <w:vAlign w:val="center"/>
            <w:hideMark/>
          </w:tcPr>
          <w:p w14:paraId="159740DE" w14:textId="77777777" w:rsidR="00273B63" w:rsidRPr="00201A63" w:rsidRDefault="00273B63" w:rsidP="00FB3C3C"/>
        </w:tc>
      </w:tr>
      <w:tr w:rsidR="00273B63" w:rsidRPr="00201A63" w14:paraId="54DA4459" w14:textId="77777777" w:rsidTr="00DA19A6">
        <w:trPr>
          <w:trHeight w:val="2970"/>
        </w:trPr>
        <w:tc>
          <w:tcPr>
            <w:tcW w:w="993" w:type="dxa"/>
            <w:vMerge/>
            <w:tcBorders>
              <w:top w:val="nil"/>
              <w:left w:val="single" w:sz="8" w:space="0" w:color="auto"/>
              <w:bottom w:val="single" w:sz="8" w:space="0" w:color="000000"/>
              <w:right w:val="single" w:sz="8" w:space="0" w:color="auto"/>
            </w:tcBorders>
            <w:vAlign w:val="center"/>
            <w:hideMark/>
          </w:tcPr>
          <w:p w14:paraId="2F560A1A"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12CE657C" w14:textId="77777777" w:rsidR="00273B63" w:rsidRPr="00201A63" w:rsidRDefault="00273B63" w:rsidP="00FB3C3C">
            <w:pPr>
              <w:rPr>
                <w:b/>
                <w:bCs/>
              </w:rPr>
            </w:pPr>
          </w:p>
        </w:tc>
        <w:tc>
          <w:tcPr>
            <w:tcW w:w="8505" w:type="dxa"/>
            <w:tcBorders>
              <w:top w:val="nil"/>
              <w:left w:val="nil"/>
              <w:bottom w:val="single" w:sz="4" w:space="0" w:color="auto"/>
              <w:right w:val="single" w:sz="8" w:space="0" w:color="auto"/>
            </w:tcBorders>
            <w:shd w:val="clear" w:color="auto" w:fill="auto"/>
            <w:hideMark/>
          </w:tcPr>
          <w:p w14:paraId="1317F7F4" w14:textId="77777777" w:rsidR="00273B63" w:rsidRPr="00201A63" w:rsidRDefault="00273B63" w:rsidP="00FB3C3C">
            <w:pPr>
              <w:jc w:val="both"/>
              <w:rPr>
                <w:i/>
                <w:iCs/>
              </w:rPr>
            </w:pPr>
            <w:r w:rsidRPr="00201A63">
              <w:rPr>
                <w:i/>
                <w:iCs/>
              </w:rPr>
              <w:t xml:space="preserve">- </w:t>
            </w:r>
            <w:r w:rsidRPr="00201A63">
              <w:t>Cơ quan nhà nước có thẩm quyền cấp Giấy chứng nhận quyền sử dụng đất, quyền sở hữu nhà ở và tài sản khác gắn liền với đất có trách nhiệm kiểm tra, thông báo cho người sử dụng đất biết rõ lý do; sau 30 ngày kể từ ngày gửi thông báo cho người sử dụng đất mà không có đơn khiếu nại thì ra quyết định thu hồi Giấy chứng nhận đã cấp (trừ trường hợp người được cấp Giấy chứng nhận đã thực hiện thủ tục chuyển đổi, chuyển nhượng quyền sử dụng đất, quyền sở hữu tài sản gắn liền với đất hoặc chuyển mục đích sử dụng đất và đã được giải quyết theo quy định của pháp luật).</w:t>
            </w:r>
          </w:p>
        </w:tc>
        <w:tc>
          <w:tcPr>
            <w:tcW w:w="2693" w:type="dxa"/>
            <w:vMerge/>
            <w:tcBorders>
              <w:top w:val="nil"/>
              <w:left w:val="single" w:sz="8" w:space="0" w:color="auto"/>
              <w:bottom w:val="single" w:sz="4" w:space="0" w:color="auto"/>
              <w:right w:val="single" w:sz="8" w:space="0" w:color="auto"/>
            </w:tcBorders>
            <w:vAlign w:val="center"/>
            <w:hideMark/>
          </w:tcPr>
          <w:p w14:paraId="198FFE12" w14:textId="77777777" w:rsidR="00273B63" w:rsidRPr="00201A63" w:rsidRDefault="00273B63" w:rsidP="00FB3C3C"/>
        </w:tc>
        <w:tc>
          <w:tcPr>
            <w:tcW w:w="851" w:type="dxa"/>
            <w:tcBorders>
              <w:top w:val="nil"/>
              <w:left w:val="nil"/>
              <w:bottom w:val="single" w:sz="4" w:space="0" w:color="auto"/>
              <w:right w:val="single" w:sz="8" w:space="0" w:color="auto"/>
            </w:tcBorders>
            <w:shd w:val="clear" w:color="auto" w:fill="auto"/>
            <w:hideMark/>
          </w:tcPr>
          <w:p w14:paraId="4412B562" w14:textId="77777777" w:rsidR="00273B63" w:rsidRPr="00201A63" w:rsidRDefault="00273B63" w:rsidP="00FB3C3C">
            <w:pPr>
              <w:rPr>
                <w:b/>
                <w:bCs/>
              </w:rPr>
            </w:pPr>
            <w:r w:rsidRPr="00201A63">
              <w:rPr>
                <w:b/>
                <w:bCs/>
              </w:rPr>
              <w:t> </w:t>
            </w:r>
          </w:p>
        </w:tc>
        <w:tc>
          <w:tcPr>
            <w:tcW w:w="236" w:type="dxa"/>
            <w:vAlign w:val="center"/>
            <w:hideMark/>
          </w:tcPr>
          <w:p w14:paraId="1CC536F6" w14:textId="77777777" w:rsidR="00273B63" w:rsidRPr="00201A63" w:rsidRDefault="00273B63" w:rsidP="00FB3C3C"/>
        </w:tc>
      </w:tr>
      <w:tr w:rsidR="00273B63" w:rsidRPr="00201A63" w14:paraId="10260AA1" w14:textId="77777777" w:rsidTr="00DA19A6">
        <w:trPr>
          <w:trHeight w:val="405"/>
        </w:trPr>
        <w:tc>
          <w:tcPr>
            <w:tcW w:w="993" w:type="dxa"/>
            <w:vMerge/>
            <w:tcBorders>
              <w:top w:val="nil"/>
              <w:left w:val="single" w:sz="8" w:space="0" w:color="auto"/>
              <w:bottom w:val="single" w:sz="8" w:space="0" w:color="000000"/>
              <w:right w:val="single" w:sz="8" w:space="0" w:color="auto"/>
            </w:tcBorders>
            <w:vAlign w:val="center"/>
            <w:hideMark/>
          </w:tcPr>
          <w:p w14:paraId="547CE106"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55D18316" w14:textId="77777777" w:rsidR="00273B63" w:rsidRPr="00201A63" w:rsidRDefault="00273B63" w:rsidP="00FB3C3C">
            <w:pPr>
              <w:rPr>
                <w:b/>
                <w:bCs/>
              </w:rPr>
            </w:pPr>
          </w:p>
        </w:tc>
        <w:tc>
          <w:tcPr>
            <w:tcW w:w="8505" w:type="dxa"/>
            <w:tcBorders>
              <w:top w:val="single" w:sz="4" w:space="0" w:color="auto"/>
              <w:left w:val="nil"/>
              <w:bottom w:val="single" w:sz="8" w:space="0" w:color="auto"/>
              <w:right w:val="single" w:sz="8" w:space="0" w:color="auto"/>
            </w:tcBorders>
            <w:shd w:val="clear" w:color="auto" w:fill="auto"/>
            <w:hideMark/>
          </w:tcPr>
          <w:p w14:paraId="619ED003" w14:textId="77777777" w:rsidR="00273B63" w:rsidRPr="00201A63" w:rsidRDefault="00273B63" w:rsidP="00FB3C3C">
            <w:pPr>
              <w:jc w:val="both"/>
            </w:pPr>
            <w:r w:rsidRPr="00201A63">
              <w:t>- Văn phòng đăng ký đất đai thực hiện việc thu hồi và quản lý Giấy chứng nhận đã thu hồi theo quyết định thu hồi Giấy chứng nhận của cơ quan có thẩm quyền.</w:t>
            </w:r>
          </w:p>
          <w:p w14:paraId="249EE7F2" w14:textId="77777777" w:rsidR="00273B63" w:rsidRPr="00201A63" w:rsidRDefault="00273B63" w:rsidP="00FB3C3C">
            <w:pPr>
              <w:jc w:val="both"/>
            </w:pPr>
            <w:r w:rsidRPr="00201A63">
              <w:t xml:space="preserve"> 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7F34F51E" w14:textId="77777777" w:rsidR="00273B63" w:rsidRPr="00201A63" w:rsidRDefault="00273B63" w:rsidP="00FB3C3C">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2DAC87AC" w14:textId="77777777" w:rsidR="00273B63" w:rsidRPr="00201A63" w:rsidRDefault="00273B63" w:rsidP="00FB3C3C">
            <w:pPr>
              <w:jc w:val="both"/>
            </w:pPr>
            <w:r w:rsidRPr="00201A63">
              <w:t>- Trường hợp 2: Hồ sơ đầy đủ, hợp lệ, công chức, viên chức tiếp nhận hồ sơ ra giấy tiếp nhận hồ sơ và hẹn trả kết quả</w:t>
            </w:r>
          </w:p>
          <w:p w14:paraId="4EDD8A0E" w14:textId="77777777" w:rsidR="00273B63" w:rsidRPr="00201A63" w:rsidRDefault="00273B63" w:rsidP="00FB3C3C">
            <w:pPr>
              <w:jc w:val="both"/>
            </w:pPr>
            <w:r w:rsidRPr="00201A63">
              <w:t>Đối với trường hợp hồ sơ đầy đủ, hợp lệ, Bộ Phận tiếp nhận và trả kết quả gửi hồ sơ đến cơ quan thực hiện để giải quyết theo quy định.</w:t>
            </w:r>
          </w:p>
        </w:tc>
        <w:tc>
          <w:tcPr>
            <w:tcW w:w="2693" w:type="dxa"/>
            <w:vMerge/>
            <w:tcBorders>
              <w:top w:val="single" w:sz="4" w:space="0" w:color="auto"/>
              <w:left w:val="single" w:sz="8" w:space="0" w:color="auto"/>
              <w:bottom w:val="single" w:sz="8" w:space="0" w:color="000000"/>
              <w:right w:val="single" w:sz="8" w:space="0" w:color="auto"/>
            </w:tcBorders>
            <w:vAlign w:val="center"/>
            <w:hideMark/>
          </w:tcPr>
          <w:p w14:paraId="24061A3F" w14:textId="77777777" w:rsidR="00273B63" w:rsidRPr="00201A63" w:rsidRDefault="00273B63" w:rsidP="00FB3C3C"/>
        </w:tc>
        <w:tc>
          <w:tcPr>
            <w:tcW w:w="851" w:type="dxa"/>
            <w:tcBorders>
              <w:top w:val="single" w:sz="4" w:space="0" w:color="auto"/>
              <w:left w:val="nil"/>
              <w:bottom w:val="single" w:sz="8" w:space="0" w:color="auto"/>
              <w:right w:val="single" w:sz="8" w:space="0" w:color="auto"/>
            </w:tcBorders>
            <w:shd w:val="clear" w:color="auto" w:fill="auto"/>
            <w:hideMark/>
          </w:tcPr>
          <w:p w14:paraId="1929B097" w14:textId="77777777" w:rsidR="00273B63" w:rsidRPr="00201A63" w:rsidRDefault="00273B63" w:rsidP="00FB3C3C">
            <w:pPr>
              <w:rPr>
                <w:b/>
                <w:bCs/>
              </w:rPr>
            </w:pPr>
            <w:r w:rsidRPr="00201A63">
              <w:rPr>
                <w:b/>
                <w:bCs/>
              </w:rPr>
              <w:t> </w:t>
            </w:r>
          </w:p>
        </w:tc>
        <w:tc>
          <w:tcPr>
            <w:tcW w:w="236" w:type="dxa"/>
            <w:vAlign w:val="center"/>
            <w:hideMark/>
          </w:tcPr>
          <w:p w14:paraId="6F685231" w14:textId="77777777" w:rsidR="00273B63" w:rsidRPr="00201A63" w:rsidRDefault="00273B63" w:rsidP="00FB3C3C"/>
        </w:tc>
      </w:tr>
      <w:tr w:rsidR="00273B63" w:rsidRPr="00201A63" w14:paraId="1B0C2695" w14:textId="77777777" w:rsidTr="00DA19A6">
        <w:trPr>
          <w:trHeight w:val="330"/>
        </w:trPr>
        <w:tc>
          <w:tcPr>
            <w:tcW w:w="993" w:type="dxa"/>
            <w:vMerge w:val="restart"/>
            <w:tcBorders>
              <w:top w:val="nil"/>
              <w:left w:val="single" w:sz="8" w:space="0" w:color="auto"/>
              <w:bottom w:val="single" w:sz="8" w:space="0" w:color="000000"/>
              <w:right w:val="single" w:sz="8" w:space="0" w:color="auto"/>
            </w:tcBorders>
            <w:shd w:val="clear" w:color="auto" w:fill="auto"/>
            <w:hideMark/>
          </w:tcPr>
          <w:p w14:paraId="1E727A76" w14:textId="77777777" w:rsidR="00273B63" w:rsidRPr="00201A63" w:rsidRDefault="00273B63" w:rsidP="00FB3C3C">
            <w:pPr>
              <w:jc w:val="center"/>
              <w:rPr>
                <w:b/>
                <w:bCs/>
              </w:rPr>
            </w:pPr>
            <w:r w:rsidRPr="00201A63">
              <w:rPr>
                <w:b/>
                <w:bCs/>
              </w:rPr>
              <w:t>Bước 4</w:t>
            </w:r>
          </w:p>
        </w:tc>
        <w:tc>
          <w:tcPr>
            <w:tcW w:w="2552" w:type="dxa"/>
            <w:vMerge w:val="restart"/>
            <w:tcBorders>
              <w:top w:val="nil"/>
              <w:left w:val="single" w:sz="8" w:space="0" w:color="auto"/>
              <w:bottom w:val="single" w:sz="8" w:space="0" w:color="000000"/>
              <w:right w:val="single" w:sz="8" w:space="0" w:color="auto"/>
            </w:tcBorders>
            <w:shd w:val="clear" w:color="auto" w:fill="auto"/>
            <w:hideMark/>
          </w:tcPr>
          <w:p w14:paraId="28D0CEA5" w14:textId="77777777" w:rsidR="00273B63" w:rsidRPr="00201A63" w:rsidRDefault="00273B63" w:rsidP="00FB3C3C">
            <w:pPr>
              <w:jc w:val="center"/>
              <w:rPr>
                <w:b/>
                <w:bCs/>
              </w:rPr>
            </w:pPr>
            <w:r w:rsidRPr="00201A63">
              <w:rPr>
                <w:b/>
                <w:bCs/>
              </w:rPr>
              <w:t>Trả kết quả giải quyết thủ tục hành chính</w:t>
            </w:r>
            <w:r w:rsidRPr="00201A63">
              <w:rPr>
                <w:i/>
                <w:iCs/>
              </w:rPr>
              <w:t xml:space="preserve"> </w:t>
            </w:r>
          </w:p>
        </w:tc>
        <w:tc>
          <w:tcPr>
            <w:tcW w:w="8505" w:type="dxa"/>
            <w:vMerge w:val="restart"/>
            <w:tcBorders>
              <w:top w:val="nil"/>
              <w:left w:val="single" w:sz="8" w:space="0" w:color="auto"/>
              <w:bottom w:val="single" w:sz="8" w:space="0" w:color="000000"/>
              <w:right w:val="single" w:sz="8" w:space="0" w:color="auto"/>
            </w:tcBorders>
            <w:shd w:val="clear" w:color="auto" w:fill="auto"/>
            <w:hideMark/>
          </w:tcPr>
          <w:p w14:paraId="6D94583F" w14:textId="77777777" w:rsidR="00273B63" w:rsidRPr="00201A63" w:rsidRDefault="00273B63" w:rsidP="00FB3C3C">
            <w:pPr>
              <w:jc w:val="both"/>
            </w:pPr>
            <w:r w:rsidRPr="00201A63">
              <w:t>Cơ quan nhà nước có thẩm quyền cấp Giấy chứng nhận quyền sử dụng đất, quyền sở hữu nhà ở và tài sản khác gắn liền với đất có trách nhiệm trao thông báo và quyết định thu hồi Giấy chứng nhận đã cấp (trừ trường hợp người được cấp Giấy chứng nhận đã thực hiện thủ tục chuyển đổi, chuyển nhượng quyền sử dụng đất, quyền sở hữu tài sản gắn liền với đất hoặc chuyển mục đích sử dụng đất và đã được giải quyết theo quy định của pháp luật).</w:t>
            </w:r>
          </w:p>
        </w:tc>
        <w:tc>
          <w:tcPr>
            <w:tcW w:w="2693" w:type="dxa"/>
            <w:vMerge w:val="restart"/>
            <w:tcBorders>
              <w:top w:val="nil"/>
              <w:left w:val="single" w:sz="8" w:space="0" w:color="auto"/>
              <w:bottom w:val="single" w:sz="8" w:space="0" w:color="000000"/>
              <w:right w:val="single" w:sz="8" w:space="0" w:color="auto"/>
            </w:tcBorders>
            <w:shd w:val="clear" w:color="auto" w:fill="auto"/>
            <w:hideMark/>
          </w:tcPr>
          <w:p w14:paraId="6F0A4D96" w14:textId="77777777" w:rsidR="00273B63" w:rsidRPr="00201A63" w:rsidRDefault="00273B63" w:rsidP="00FB3C3C">
            <w:pPr>
              <w:jc w:val="center"/>
            </w:pPr>
            <w:r w:rsidRPr="00201A63">
              <w:t>Không quy định. Tùy thuộc vào cấp có thẩm quyền</w:t>
            </w:r>
          </w:p>
        </w:tc>
        <w:tc>
          <w:tcPr>
            <w:tcW w:w="851" w:type="dxa"/>
            <w:vMerge w:val="restart"/>
            <w:tcBorders>
              <w:top w:val="nil"/>
              <w:left w:val="single" w:sz="8" w:space="0" w:color="auto"/>
              <w:bottom w:val="single" w:sz="8" w:space="0" w:color="000000"/>
              <w:right w:val="single" w:sz="8" w:space="0" w:color="auto"/>
            </w:tcBorders>
            <w:shd w:val="clear" w:color="auto" w:fill="auto"/>
            <w:hideMark/>
          </w:tcPr>
          <w:p w14:paraId="794F787D" w14:textId="77777777" w:rsidR="00273B63" w:rsidRPr="00201A63" w:rsidRDefault="00273B63" w:rsidP="00FB3C3C">
            <w:pPr>
              <w:jc w:val="both"/>
            </w:pPr>
            <w:r w:rsidRPr="00201A63">
              <w:t> </w:t>
            </w:r>
          </w:p>
        </w:tc>
        <w:tc>
          <w:tcPr>
            <w:tcW w:w="236" w:type="dxa"/>
            <w:vAlign w:val="center"/>
            <w:hideMark/>
          </w:tcPr>
          <w:p w14:paraId="78CE3D21" w14:textId="77777777" w:rsidR="00273B63" w:rsidRPr="00201A63" w:rsidRDefault="00273B63" w:rsidP="00FB3C3C"/>
        </w:tc>
      </w:tr>
      <w:tr w:rsidR="00273B63" w:rsidRPr="00201A63" w14:paraId="4C35F3E4" w14:textId="77777777" w:rsidTr="00DA19A6">
        <w:trPr>
          <w:trHeight w:val="300"/>
        </w:trPr>
        <w:tc>
          <w:tcPr>
            <w:tcW w:w="993" w:type="dxa"/>
            <w:vMerge/>
            <w:tcBorders>
              <w:top w:val="nil"/>
              <w:left w:val="single" w:sz="8" w:space="0" w:color="auto"/>
              <w:bottom w:val="single" w:sz="8" w:space="0" w:color="000000"/>
              <w:right w:val="single" w:sz="8" w:space="0" w:color="auto"/>
            </w:tcBorders>
            <w:vAlign w:val="center"/>
            <w:hideMark/>
          </w:tcPr>
          <w:p w14:paraId="3C30E4E4"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3AC9D299" w14:textId="77777777" w:rsidR="00273B63" w:rsidRPr="00201A63" w:rsidRDefault="00273B63" w:rsidP="00FB3C3C">
            <w:pPr>
              <w:rPr>
                <w:b/>
                <w:bCs/>
              </w:rPr>
            </w:pPr>
          </w:p>
        </w:tc>
        <w:tc>
          <w:tcPr>
            <w:tcW w:w="8505" w:type="dxa"/>
            <w:vMerge/>
            <w:tcBorders>
              <w:top w:val="nil"/>
              <w:left w:val="single" w:sz="8" w:space="0" w:color="auto"/>
              <w:bottom w:val="single" w:sz="8" w:space="0" w:color="000000"/>
              <w:right w:val="single" w:sz="8" w:space="0" w:color="auto"/>
            </w:tcBorders>
            <w:vAlign w:val="center"/>
            <w:hideMark/>
          </w:tcPr>
          <w:p w14:paraId="6BA11444" w14:textId="77777777" w:rsidR="00273B63" w:rsidRPr="00201A63" w:rsidRDefault="00273B63" w:rsidP="00FB3C3C"/>
        </w:tc>
        <w:tc>
          <w:tcPr>
            <w:tcW w:w="2693" w:type="dxa"/>
            <w:vMerge/>
            <w:tcBorders>
              <w:top w:val="nil"/>
              <w:left w:val="single" w:sz="8" w:space="0" w:color="auto"/>
              <w:bottom w:val="single" w:sz="8" w:space="0" w:color="000000"/>
              <w:right w:val="single" w:sz="8" w:space="0" w:color="auto"/>
            </w:tcBorders>
            <w:vAlign w:val="center"/>
            <w:hideMark/>
          </w:tcPr>
          <w:p w14:paraId="1D9368FF" w14:textId="77777777" w:rsidR="00273B63" w:rsidRPr="00201A63" w:rsidRDefault="00273B63" w:rsidP="00FB3C3C"/>
        </w:tc>
        <w:tc>
          <w:tcPr>
            <w:tcW w:w="851" w:type="dxa"/>
            <w:vMerge/>
            <w:tcBorders>
              <w:top w:val="nil"/>
              <w:left w:val="single" w:sz="8" w:space="0" w:color="auto"/>
              <w:bottom w:val="single" w:sz="8" w:space="0" w:color="000000"/>
              <w:right w:val="single" w:sz="8" w:space="0" w:color="auto"/>
            </w:tcBorders>
            <w:vAlign w:val="center"/>
            <w:hideMark/>
          </w:tcPr>
          <w:p w14:paraId="3B2FAE84" w14:textId="77777777" w:rsidR="00273B63" w:rsidRPr="00201A63" w:rsidRDefault="00273B63" w:rsidP="00FB3C3C"/>
        </w:tc>
        <w:tc>
          <w:tcPr>
            <w:tcW w:w="236" w:type="dxa"/>
            <w:tcBorders>
              <w:top w:val="nil"/>
              <w:left w:val="nil"/>
              <w:bottom w:val="nil"/>
              <w:right w:val="nil"/>
            </w:tcBorders>
            <w:shd w:val="clear" w:color="auto" w:fill="auto"/>
            <w:noWrap/>
            <w:vAlign w:val="bottom"/>
            <w:hideMark/>
          </w:tcPr>
          <w:p w14:paraId="2F46DA6A" w14:textId="77777777" w:rsidR="00273B63" w:rsidRPr="00201A63" w:rsidRDefault="00273B63" w:rsidP="00FB3C3C">
            <w:pPr>
              <w:jc w:val="both"/>
            </w:pPr>
          </w:p>
        </w:tc>
      </w:tr>
      <w:tr w:rsidR="00273B63" w:rsidRPr="00201A63" w14:paraId="658ACE6B" w14:textId="77777777" w:rsidTr="00DA19A6">
        <w:trPr>
          <w:trHeight w:val="330"/>
        </w:trPr>
        <w:tc>
          <w:tcPr>
            <w:tcW w:w="993" w:type="dxa"/>
            <w:vMerge/>
            <w:tcBorders>
              <w:top w:val="nil"/>
              <w:left w:val="single" w:sz="8" w:space="0" w:color="auto"/>
              <w:bottom w:val="single" w:sz="8" w:space="0" w:color="000000"/>
              <w:right w:val="single" w:sz="8" w:space="0" w:color="auto"/>
            </w:tcBorders>
            <w:vAlign w:val="center"/>
            <w:hideMark/>
          </w:tcPr>
          <w:p w14:paraId="4CDA546F"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6EE601A9" w14:textId="77777777" w:rsidR="00273B63" w:rsidRPr="00201A63" w:rsidRDefault="00273B63" w:rsidP="00FB3C3C">
            <w:pPr>
              <w:rPr>
                <w:b/>
                <w:bCs/>
              </w:rPr>
            </w:pPr>
          </w:p>
        </w:tc>
        <w:tc>
          <w:tcPr>
            <w:tcW w:w="8505" w:type="dxa"/>
            <w:vMerge/>
            <w:tcBorders>
              <w:top w:val="nil"/>
              <w:left w:val="single" w:sz="8" w:space="0" w:color="auto"/>
              <w:bottom w:val="single" w:sz="8" w:space="0" w:color="000000"/>
              <w:right w:val="single" w:sz="8" w:space="0" w:color="auto"/>
            </w:tcBorders>
            <w:vAlign w:val="center"/>
            <w:hideMark/>
          </w:tcPr>
          <w:p w14:paraId="08DA9A59" w14:textId="77777777" w:rsidR="00273B63" w:rsidRPr="00201A63" w:rsidRDefault="00273B63" w:rsidP="00FB3C3C"/>
        </w:tc>
        <w:tc>
          <w:tcPr>
            <w:tcW w:w="2693" w:type="dxa"/>
            <w:vMerge/>
            <w:tcBorders>
              <w:top w:val="nil"/>
              <w:left w:val="single" w:sz="8" w:space="0" w:color="auto"/>
              <w:bottom w:val="single" w:sz="8" w:space="0" w:color="000000"/>
              <w:right w:val="single" w:sz="8" w:space="0" w:color="auto"/>
            </w:tcBorders>
            <w:vAlign w:val="center"/>
            <w:hideMark/>
          </w:tcPr>
          <w:p w14:paraId="455FF5D0" w14:textId="77777777" w:rsidR="00273B63" w:rsidRPr="00201A63" w:rsidRDefault="00273B63" w:rsidP="00FB3C3C"/>
        </w:tc>
        <w:tc>
          <w:tcPr>
            <w:tcW w:w="851" w:type="dxa"/>
            <w:vMerge/>
            <w:tcBorders>
              <w:top w:val="nil"/>
              <w:left w:val="single" w:sz="8" w:space="0" w:color="auto"/>
              <w:bottom w:val="single" w:sz="8" w:space="0" w:color="000000"/>
              <w:right w:val="single" w:sz="8" w:space="0" w:color="auto"/>
            </w:tcBorders>
            <w:vAlign w:val="center"/>
            <w:hideMark/>
          </w:tcPr>
          <w:p w14:paraId="0D661038" w14:textId="77777777" w:rsidR="00273B63" w:rsidRPr="00201A63" w:rsidRDefault="00273B63" w:rsidP="00FB3C3C"/>
        </w:tc>
        <w:tc>
          <w:tcPr>
            <w:tcW w:w="236" w:type="dxa"/>
            <w:tcBorders>
              <w:top w:val="nil"/>
              <w:left w:val="nil"/>
              <w:bottom w:val="nil"/>
              <w:right w:val="nil"/>
            </w:tcBorders>
            <w:shd w:val="clear" w:color="auto" w:fill="auto"/>
            <w:noWrap/>
            <w:vAlign w:val="bottom"/>
            <w:hideMark/>
          </w:tcPr>
          <w:p w14:paraId="1F88FE27" w14:textId="77777777" w:rsidR="00273B63" w:rsidRPr="00201A63" w:rsidRDefault="00273B63" w:rsidP="00FB3C3C"/>
        </w:tc>
      </w:tr>
      <w:tr w:rsidR="00273B63" w:rsidRPr="00201A63" w14:paraId="28E33F40" w14:textId="77777777" w:rsidTr="00DA19A6">
        <w:trPr>
          <w:trHeight w:val="300"/>
        </w:trPr>
        <w:tc>
          <w:tcPr>
            <w:tcW w:w="993" w:type="dxa"/>
            <w:vMerge/>
            <w:tcBorders>
              <w:top w:val="nil"/>
              <w:left w:val="single" w:sz="8" w:space="0" w:color="auto"/>
              <w:bottom w:val="single" w:sz="8" w:space="0" w:color="000000"/>
              <w:right w:val="single" w:sz="8" w:space="0" w:color="auto"/>
            </w:tcBorders>
            <w:vAlign w:val="center"/>
            <w:hideMark/>
          </w:tcPr>
          <w:p w14:paraId="191DDE2D"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29E12F21" w14:textId="77777777" w:rsidR="00273B63" w:rsidRPr="00201A63" w:rsidRDefault="00273B63" w:rsidP="00FB3C3C">
            <w:pPr>
              <w:rPr>
                <w:b/>
                <w:bCs/>
              </w:rPr>
            </w:pPr>
          </w:p>
        </w:tc>
        <w:tc>
          <w:tcPr>
            <w:tcW w:w="8505" w:type="dxa"/>
            <w:vMerge/>
            <w:tcBorders>
              <w:top w:val="nil"/>
              <w:left w:val="single" w:sz="8" w:space="0" w:color="auto"/>
              <w:bottom w:val="single" w:sz="8" w:space="0" w:color="000000"/>
              <w:right w:val="single" w:sz="8" w:space="0" w:color="auto"/>
            </w:tcBorders>
            <w:vAlign w:val="center"/>
            <w:hideMark/>
          </w:tcPr>
          <w:p w14:paraId="3ED9C31B" w14:textId="77777777" w:rsidR="00273B63" w:rsidRPr="00201A63" w:rsidRDefault="00273B63" w:rsidP="00FB3C3C"/>
        </w:tc>
        <w:tc>
          <w:tcPr>
            <w:tcW w:w="2693" w:type="dxa"/>
            <w:vMerge/>
            <w:tcBorders>
              <w:top w:val="nil"/>
              <w:left w:val="single" w:sz="8" w:space="0" w:color="auto"/>
              <w:bottom w:val="single" w:sz="8" w:space="0" w:color="000000"/>
              <w:right w:val="single" w:sz="8" w:space="0" w:color="auto"/>
            </w:tcBorders>
            <w:vAlign w:val="center"/>
            <w:hideMark/>
          </w:tcPr>
          <w:p w14:paraId="431EAC8A" w14:textId="77777777" w:rsidR="00273B63" w:rsidRPr="00201A63" w:rsidRDefault="00273B63" w:rsidP="00FB3C3C"/>
        </w:tc>
        <w:tc>
          <w:tcPr>
            <w:tcW w:w="851" w:type="dxa"/>
            <w:vMerge/>
            <w:tcBorders>
              <w:top w:val="nil"/>
              <w:left w:val="single" w:sz="8" w:space="0" w:color="auto"/>
              <w:bottom w:val="single" w:sz="8" w:space="0" w:color="000000"/>
              <w:right w:val="single" w:sz="8" w:space="0" w:color="auto"/>
            </w:tcBorders>
            <w:vAlign w:val="center"/>
            <w:hideMark/>
          </w:tcPr>
          <w:p w14:paraId="0ACDF9C9" w14:textId="77777777" w:rsidR="00273B63" w:rsidRPr="00201A63" w:rsidRDefault="00273B63" w:rsidP="00FB3C3C"/>
        </w:tc>
        <w:tc>
          <w:tcPr>
            <w:tcW w:w="236" w:type="dxa"/>
            <w:tcBorders>
              <w:top w:val="nil"/>
              <w:left w:val="nil"/>
              <w:bottom w:val="nil"/>
              <w:right w:val="nil"/>
            </w:tcBorders>
            <w:shd w:val="clear" w:color="auto" w:fill="auto"/>
            <w:noWrap/>
            <w:vAlign w:val="bottom"/>
            <w:hideMark/>
          </w:tcPr>
          <w:p w14:paraId="1AF44AB8" w14:textId="77777777" w:rsidR="00273B63" w:rsidRPr="00201A63" w:rsidRDefault="00273B63" w:rsidP="00FB3C3C"/>
        </w:tc>
      </w:tr>
      <w:tr w:rsidR="00273B63" w:rsidRPr="00201A63" w14:paraId="51C07C9A" w14:textId="77777777" w:rsidTr="00DA19A6">
        <w:trPr>
          <w:trHeight w:val="1155"/>
        </w:trPr>
        <w:tc>
          <w:tcPr>
            <w:tcW w:w="993" w:type="dxa"/>
            <w:vMerge/>
            <w:tcBorders>
              <w:top w:val="nil"/>
              <w:left w:val="single" w:sz="8" w:space="0" w:color="auto"/>
              <w:bottom w:val="single" w:sz="8" w:space="0" w:color="000000"/>
              <w:right w:val="single" w:sz="8" w:space="0" w:color="auto"/>
            </w:tcBorders>
            <w:vAlign w:val="center"/>
            <w:hideMark/>
          </w:tcPr>
          <w:p w14:paraId="30FE3BE3" w14:textId="77777777" w:rsidR="00273B63" w:rsidRPr="00201A63" w:rsidRDefault="00273B63" w:rsidP="00FB3C3C">
            <w:pPr>
              <w:rPr>
                <w:b/>
                <w:bCs/>
              </w:rPr>
            </w:pPr>
          </w:p>
        </w:tc>
        <w:tc>
          <w:tcPr>
            <w:tcW w:w="2552" w:type="dxa"/>
            <w:vMerge/>
            <w:tcBorders>
              <w:top w:val="nil"/>
              <w:left w:val="single" w:sz="8" w:space="0" w:color="auto"/>
              <w:bottom w:val="single" w:sz="8" w:space="0" w:color="000000"/>
              <w:right w:val="single" w:sz="8" w:space="0" w:color="auto"/>
            </w:tcBorders>
            <w:vAlign w:val="center"/>
            <w:hideMark/>
          </w:tcPr>
          <w:p w14:paraId="244C51CD" w14:textId="77777777" w:rsidR="00273B63" w:rsidRPr="00201A63" w:rsidRDefault="00273B63" w:rsidP="00FB3C3C">
            <w:pPr>
              <w:rPr>
                <w:b/>
                <w:bCs/>
              </w:rPr>
            </w:pPr>
          </w:p>
        </w:tc>
        <w:tc>
          <w:tcPr>
            <w:tcW w:w="8505" w:type="dxa"/>
            <w:vMerge/>
            <w:tcBorders>
              <w:top w:val="nil"/>
              <w:left w:val="single" w:sz="8" w:space="0" w:color="auto"/>
              <w:bottom w:val="single" w:sz="8" w:space="0" w:color="000000"/>
              <w:right w:val="single" w:sz="8" w:space="0" w:color="auto"/>
            </w:tcBorders>
            <w:vAlign w:val="center"/>
            <w:hideMark/>
          </w:tcPr>
          <w:p w14:paraId="1EEAF340" w14:textId="77777777" w:rsidR="00273B63" w:rsidRPr="00201A63" w:rsidRDefault="00273B63" w:rsidP="00FB3C3C"/>
        </w:tc>
        <w:tc>
          <w:tcPr>
            <w:tcW w:w="2693" w:type="dxa"/>
            <w:vMerge/>
            <w:tcBorders>
              <w:top w:val="nil"/>
              <w:left w:val="single" w:sz="8" w:space="0" w:color="auto"/>
              <w:bottom w:val="single" w:sz="8" w:space="0" w:color="000000"/>
              <w:right w:val="single" w:sz="8" w:space="0" w:color="auto"/>
            </w:tcBorders>
            <w:vAlign w:val="center"/>
            <w:hideMark/>
          </w:tcPr>
          <w:p w14:paraId="3682A68F" w14:textId="77777777" w:rsidR="00273B63" w:rsidRPr="00201A63" w:rsidRDefault="00273B63" w:rsidP="00FB3C3C"/>
        </w:tc>
        <w:tc>
          <w:tcPr>
            <w:tcW w:w="851" w:type="dxa"/>
            <w:vMerge/>
            <w:tcBorders>
              <w:top w:val="nil"/>
              <w:left w:val="single" w:sz="8" w:space="0" w:color="auto"/>
              <w:bottom w:val="single" w:sz="8" w:space="0" w:color="000000"/>
              <w:right w:val="single" w:sz="8" w:space="0" w:color="auto"/>
            </w:tcBorders>
            <w:vAlign w:val="center"/>
            <w:hideMark/>
          </w:tcPr>
          <w:p w14:paraId="4D3C7A4A" w14:textId="77777777" w:rsidR="00273B63" w:rsidRPr="00201A63" w:rsidRDefault="00273B63" w:rsidP="00FB3C3C"/>
        </w:tc>
        <w:tc>
          <w:tcPr>
            <w:tcW w:w="236" w:type="dxa"/>
            <w:tcBorders>
              <w:top w:val="nil"/>
              <w:left w:val="nil"/>
              <w:bottom w:val="nil"/>
              <w:right w:val="nil"/>
            </w:tcBorders>
            <w:shd w:val="clear" w:color="auto" w:fill="auto"/>
            <w:noWrap/>
            <w:vAlign w:val="bottom"/>
            <w:hideMark/>
          </w:tcPr>
          <w:p w14:paraId="242C4785" w14:textId="77777777" w:rsidR="00273B63" w:rsidRPr="00201A63" w:rsidRDefault="00273B63" w:rsidP="00FB3C3C"/>
        </w:tc>
      </w:tr>
    </w:tbl>
    <w:p w14:paraId="15B94BF5" w14:textId="2A347618" w:rsidR="0053422A" w:rsidRDefault="0053422A" w:rsidP="00273B63">
      <w:pPr>
        <w:pStyle w:val="NormalWeb"/>
        <w:spacing w:before="0" w:beforeAutospacing="0" w:after="0" w:afterAutospacing="0"/>
        <w:ind w:firstLine="567"/>
        <w:jc w:val="both"/>
        <w:rPr>
          <w:rFonts w:ascii="Times New Roman" w:hAnsi="Times New Roman"/>
          <w:b/>
          <w:bCs/>
          <w:sz w:val="28"/>
          <w:szCs w:val="28"/>
        </w:rPr>
      </w:pPr>
      <w:r>
        <w:rPr>
          <w:rFonts w:ascii="Times New Roman" w:hAnsi="Times New Roman"/>
          <w:b/>
          <w:bCs/>
          <w:sz w:val="28"/>
          <w:szCs w:val="28"/>
        </w:rPr>
        <w:t>* Đối với hộ gia đình cá nhân</w:t>
      </w:r>
    </w:p>
    <w:tbl>
      <w:tblPr>
        <w:tblW w:w="15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552"/>
        <w:gridCol w:w="8505"/>
        <w:gridCol w:w="2693"/>
        <w:gridCol w:w="851"/>
      </w:tblGrid>
      <w:tr w:rsidR="00456236" w:rsidRPr="00521F20" w14:paraId="0501A5F7" w14:textId="7DC0517B" w:rsidTr="00DA19A6">
        <w:trPr>
          <w:trHeight w:val="405"/>
          <w:tblHeader/>
        </w:trPr>
        <w:tc>
          <w:tcPr>
            <w:tcW w:w="993" w:type="dxa"/>
            <w:tcBorders>
              <w:top w:val="single" w:sz="4" w:space="0" w:color="auto"/>
              <w:left w:val="single" w:sz="4" w:space="0" w:color="auto"/>
              <w:bottom w:val="single" w:sz="4" w:space="0" w:color="auto"/>
              <w:right w:val="single" w:sz="4" w:space="0" w:color="auto"/>
            </w:tcBorders>
            <w:vAlign w:val="center"/>
          </w:tcPr>
          <w:p w14:paraId="798F73F0" w14:textId="77777777" w:rsidR="00456236" w:rsidRPr="00521F20" w:rsidRDefault="00456236" w:rsidP="00456236">
            <w:pPr>
              <w:jc w:val="center"/>
              <w:rPr>
                <w:rFonts w:eastAsia="Calibri"/>
                <w:b/>
              </w:rPr>
            </w:pPr>
            <w:r w:rsidRPr="00521F20">
              <w:rPr>
                <w:rFonts w:eastAsia="Calibri"/>
                <w:b/>
              </w:rPr>
              <w:t>TT</w:t>
            </w:r>
          </w:p>
        </w:tc>
        <w:tc>
          <w:tcPr>
            <w:tcW w:w="2552" w:type="dxa"/>
            <w:tcBorders>
              <w:top w:val="single" w:sz="4" w:space="0" w:color="auto"/>
              <w:left w:val="single" w:sz="4" w:space="0" w:color="auto"/>
              <w:bottom w:val="single" w:sz="4" w:space="0" w:color="auto"/>
              <w:right w:val="single" w:sz="4" w:space="0" w:color="auto"/>
            </w:tcBorders>
            <w:vAlign w:val="center"/>
          </w:tcPr>
          <w:p w14:paraId="0F5FC18A" w14:textId="77777777" w:rsidR="00456236" w:rsidRPr="00521F20" w:rsidRDefault="00456236" w:rsidP="00456236">
            <w:pPr>
              <w:jc w:val="center"/>
              <w:rPr>
                <w:rFonts w:eastAsia="Calibri"/>
                <w:b/>
              </w:rPr>
            </w:pPr>
            <w:r w:rsidRPr="00521F20">
              <w:rPr>
                <w:rFonts w:eastAsia="Calibri"/>
                <w:b/>
              </w:rPr>
              <w:t>Trình tự thực hiện</w:t>
            </w:r>
          </w:p>
        </w:tc>
        <w:tc>
          <w:tcPr>
            <w:tcW w:w="8505" w:type="dxa"/>
            <w:tcBorders>
              <w:top w:val="single" w:sz="4" w:space="0" w:color="auto"/>
              <w:left w:val="single" w:sz="4" w:space="0" w:color="auto"/>
              <w:bottom w:val="single" w:sz="4" w:space="0" w:color="auto"/>
              <w:right w:val="single" w:sz="4" w:space="0" w:color="auto"/>
            </w:tcBorders>
            <w:vAlign w:val="center"/>
          </w:tcPr>
          <w:p w14:paraId="67908EA4" w14:textId="77777777" w:rsidR="00456236" w:rsidRPr="00521F20" w:rsidRDefault="00456236" w:rsidP="00456236">
            <w:pPr>
              <w:jc w:val="center"/>
              <w:rPr>
                <w:rFonts w:eastAsia="Calibri"/>
                <w:b/>
              </w:rPr>
            </w:pPr>
            <w:r w:rsidRPr="00521F20">
              <w:rPr>
                <w:rFonts w:eastAsia="Calibri"/>
                <w:b/>
              </w:rPr>
              <w:t>Cách thức thực hiện</w:t>
            </w:r>
          </w:p>
        </w:tc>
        <w:tc>
          <w:tcPr>
            <w:tcW w:w="2693" w:type="dxa"/>
            <w:tcBorders>
              <w:top w:val="single" w:sz="4" w:space="0" w:color="auto"/>
              <w:left w:val="single" w:sz="4" w:space="0" w:color="auto"/>
              <w:bottom w:val="single" w:sz="4" w:space="0" w:color="auto"/>
              <w:right w:val="single" w:sz="4" w:space="0" w:color="auto"/>
            </w:tcBorders>
            <w:vAlign w:val="center"/>
          </w:tcPr>
          <w:p w14:paraId="2FBD1CAB" w14:textId="77777777" w:rsidR="00456236" w:rsidRPr="00521F20" w:rsidRDefault="00456236" w:rsidP="00456236">
            <w:pPr>
              <w:jc w:val="center"/>
              <w:rPr>
                <w:rFonts w:eastAsia="Calibri"/>
                <w:b/>
              </w:rPr>
            </w:pPr>
            <w:r w:rsidRPr="00521F20">
              <w:rPr>
                <w:rFonts w:eastAsia="Calibri"/>
                <w:b/>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5602CCF8" w14:textId="2FFB3AA4" w:rsidR="00456236" w:rsidRPr="00521F20" w:rsidRDefault="00456236" w:rsidP="00456236">
            <w:pPr>
              <w:jc w:val="center"/>
              <w:rPr>
                <w:rFonts w:eastAsia="Calibri"/>
                <w:b/>
              </w:rPr>
            </w:pPr>
            <w:r w:rsidRPr="00521F20">
              <w:rPr>
                <w:rFonts w:eastAsia="Calibri"/>
                <w:b/>
              </w:rPr>
              <w:t>Ghi chú</w:t>
            </w:r>
          </w:p>
        </w:tc>
      </w:tr>
      <w:tr w:rsidR="00456236" w:rsidRPr="00521F20" w14:paraId="2649B4AA" w14:textId="447E3104" w:rsidTr="00DA19A6">
        <w:trPr>
          <w:trHeight w:hRule="exact" w:val="1540"/>
        </w:trPr>
        <w:tc>
          <w:tcPr>
            <w:tcW w:w="993" w:type="dxa"/>
            <w:vMerge w:val="restart"/>
            <w:tcBorders>
              <w:top w:val="single" w:sz="4" w:space="0" w:color="auto"/>
              <w:left w:val="single" w:sz="4" w:space="0" w:color="auto"/>
              <w:right w:val="single" w:sz="4" w:space="0" w:color="auto"/>
            </w:tcBorders>
            <w:vAlign w:val="center"/>
          </w:tcPr>
          <w:p w14:paraId="2B48A00A" w14:textId="77777777" w:rsidR="00456236" w:rsidRPr="00521F20" w:rsidRDefault="00456236" w:rsidP="00456236">
            <w:pPr>
              <w:spacing w:after="120" w:line="234" w:lineRule="atLeast"/>
              <w:jc w:val="center"/>
              <w:rPr>
                <w:rFonts w:eastAsia="Calibri"/>
                <w:b/>
              </w:rPr>
            </w:pPr>
            <w:r w:rsidRPr="00521F20">
              <w:rPr>
                <w:rFonts w:eastAsia="Calibri"/>
                <w:b/>
              </w:rPr>
              <w:t>Bước 1</w:t>
            </w:r>
          </w:p>
        </w:tc>
        <w:tc>
          <w:tcPr>
            <w:tcW w:w="2552" w:type="dxa"/>
            <w:vMerge w:val="restart"/>
            <w:tcBorders>
              <w:top w:val="single" w:sz="4" w:space="0" w:color="auto"/>
              <w:left w:val="single" w:sz="4" w:space="0" w:color="auto"/>
              <w:right w:val="single" w:sz="4" w:space="0" w:color="auto"/>
            </w:tcBorders>
            <w:vAlign w:val="center"/>
          </w:tcPr>
          <w:p w14:paraId="1C307906" w14:textId="77777777" w:rsidR="00456236" w:rsidRPr="00521F20" w:rsidRDefault="00456236" w:rsidP="00456236">
            <w:pPr>
              <w:shd w:val="clear" w:color="auto" w:fill="FFFFFF"/>
              <w:spacing w:after="120" w:line="234" w:lineRule="atLeast"/>
              <w:jc w:val="both"/>
              <w:rPr>
                <w:rFonts w:eastAsia="Calibri"/>
                <w:b/>
              </w:rPr>
            </w:pPr>
            <w:r w:rsidRPr="00521F20">
              <w:rPr>
                <w:rFonts w:eastAsia="Calibri"/>
                <w:b/>
              </w:rPr>
              <w:t xml:space="preserve">Nộp hồ sơ </w:t>
            </w:r>
            <w:r>
              <w:rPr>
                <w:rFonts w:eastAsia="Calibri"/>
                <w:b/>
              </w:rPr>
              <w:t>TTHC</w:t>
            </w:r>
            <w:r w:rsidRPr="00521F20">
              <w:rPr>
                <w:rFonts w:eastAsia="Calibri"/>
                <w:b/>
              </w:rPr>
              <w:t xml:space="preserve">: </w:t>
            </w:r>
          </w:p>
          <w:p w14:paraId="0A9FA969" w14:textId="77777777" w:rsidR="00456236" w:rsidRPr="00521F20" w:rsidRDefault="00456236" w:rsidP="00456236">
            <w:pPr>
              <w:shd w:val="clear" w:color="auto" w:fill="FFFFFF"/>
              <w:spacing w:after="120" w:line="234" w:lineRule="atLeast"/>
              <w:jc w:val="both"/>
              <w:rPr>
                <w:rFonts w:eastAsia="Calibri"/>
              </w:rPr>
            </w:pPr>
            <w:r w:rsidRPr="00521F20">
              <w:rPr>
                <w:rFonts w:eastAsia="Calibri"/>
                <w:i/>
              </w:rPr>
              <w:t xml:space="preserve">Hộ gia đình, cá nhân, cộng đồng dân cư chuẩn bị hồ sơ đầy đủ theo quy định và </w:t>
            </w:r>
            <w:r w:rsidRPr="00521F20">
              <w:rPr>
                <w:rFonts w:eastAsia="Calibri"/>
                <w:i/>
                <w:lang w:val="vi-VN"/>
              </w:rPr>
              <w:t xml:space="preserve">nộp hồ sơ </w:t>
            </w:r>
            <w:r w:rsidRPr="00521F20">
              <w:rPr>
                <w:rFonts w:eastAsia="Calibri"/>
                <w:i/>
              </w:rPr>
              <w:t>qua các cách thức sau:</w:t>
            </w:r>
          </w:p>
        </w:tc>
        <w:tc>
          <w:tcPr>
            <w:tcW w:w="8505" w:type="dxa"/>
            <w:tcBorders>
              <w:top w:val="single" w:sz="4" w:space="0" w:color="auto"/>
              <w:left w:val="single" w:sz="4" w:space="0" w:color="auto"/>
              <w:right w:val="single" w:sz="4" w:space="0" w:color="auto"/>
            </w:tcBorders>
            <w:vAlign w:val="center"/>
          </w:tcPr>
          <w:p w14:paraId="2A32C689" w14:textId="77777777" w:rsidR="00456236" w:rsidRPr="00521F20" w:rsidRDefault="00456236" w:rsidP="00456236">
            <w:pPr>
              <w:shd w:val="clear" w:color="auto" w:fill="FFFFFF"/>
              <w:ind w:firstLine="175"/>
              <w:jc w:val="both"/>
              <w:rPr>
                <w:rFonts w:eastAsia="Calibri"/>
                <w:lang w:val="vi-VN"/>
              </w:rPr>
            </w:pPr>
            <w:r w:rsidRPr="00521F20">
              <w:rPr>
                <w:rFonts w:eastAsia="Calibri"/>
              </w:rPr>
              <w:t xml:space="preserve">1. Nộp </w:t>
            </w:r>
            <w:r w:rsidRPr="00521F20">
              <w:rPr>
                <w:rFonts w:eastAsia="Calibri"/>
                <w:lang w:val="vi-VN"/>
              </w:rPr>
              <w:t xml:space="preserve">trực tiếp qua </w:t>
            </w:r>
            <w:r w:rsidRPr="00521F20">
              <w:rPr>
                <w:rFonts w:eastAsia="Calibri"/>
              </w:rPr>
              <w:t>tại Bộ phận Tiếp nhận và Trả kết quả thuộc Ủy ban nhân dân cấp huyện.</w:t>
            </w:r>
            <w:r w:rsidRPr="00521F20">
              <w:rPr>
                <w:rFonts w:eastAsia="Calibri"/>
                <w:lang w:val="vi-VN"/>
              </w:rPr>
              <w:t xml:space="preserve"> </w:t>
            </w:r>
          </w:p>
          <w:p w14:paraId="78F741BE" w14:textId="77777777" w:rsidR="00456236" w:rsidRPr="00521F20" w:rsidRDefault="00456236" w:rsidP="00456236">
            <w:pPr>
              <w:widowControl w:val="0"/>
              <w:spacing w:line="264" w:lineRule="auto"/>
              <w:ind w:firstLine="175"/>
              <w:jc w:val="both"/>
              <w:rPr>
                <w:rFonts w:eastAsia="Calibri"/>
                <w:bCs/>
                <w:lang w:val="vi-VN"/>
              </w:rPr>
            </w:pPr>
            <w:r w:rsidRPr="00521F20">
              <w:rPr>
                <w:rFonts w:eastAsia="Calibri"/>
                <w:bCs/>
                <w:lang w:val="vi-VN"/>
              </w:rPr>
              <w:t xml:space="preserve">2. Trường hợp nộp hồ sơ tại </w:t>
            </w:r>
            <w:r w:rsidRPr="00521F20">
              <w:rPr>
                <w:rFonts w:eastAsia="Calibri"/>
                <w:lang w:val="vi-VN"/>
              </w:rPr>
              <w:t xml:space="preserve">Bộ phận Tiếp nhận và Trả kết quả thuộc </w:t>
            </w:r>
            <w:r w:rsidRPr="00521F20">
              <w:rPr>
                <w:rFonts w:eastAsia="Calibri"/>
                <w:bCs/>
                <w:lang w:val="vi-VN"/>
              </w:rPr>
              <w:t>Ủy ban nhân dân cấp xã thì Ủy ban nhân dân cấp xã chuyển hồ sơ đến Chi nhánh Văn phòng đăng ký đất đai.</w:t>
            </w:r>
          </w:p>
        </w:tc>
        <w:tc>
          <w:tcPr>
            <w:tcW w:w="2693" w:type="dxa"/>
            <w:tcBorders>
              <w:top w:val="single" w:sz="4" w:space="0" w:color="auto"/>
              <w:left w:val="single" w:sz="4" w:space="0" w:color="auto"/>
              <w:right w:val="single" w:sz="4" w:space="0" w:color="auto"/>
            </w:tcBorders>
            <w:vAlign w:val="center"/>
          </w:tcPr>
          <w:p w14:paraId="40A21D45" w14:textId="77777777" w:rsidR="00456236" w:rsidRPr="00521F20" w:rsidRDefault="00456236" w:rsidP="00456236">
            <w:pPr>
              <w:spacing w:after="120" w:line="234" w:lineRule="atLeast"/>
              <w:jc w:val="center"/>
              <w:rPr>
                <w:rFonts w:eastAsia="Calibri"/>
                <w:b/>
                <w:lang w:val="vi-VN"/>
              </w:rPr>
            </w:pPr>
            <w:r w:rsidRPr="00521F20">
              <w:rPr>
                <w:rFonts w:eastAsia="Calibri"/>
                <w:lang w:val="vi-VN"/>
              </w:rPr>
              <w:t>Sáng: từ 07 giờ đến 11 giờ 30 phút; chiều: từ 13 giờ 30 đến 17 giờ của các ngày làm việc (thứ Bảy làm việc buổi sáng).</w:t>
            </w:r>
          </w:p>
        </w:tc>
        <w:tc>
          <w:tcPr>
            <w:tcW w:w="851" w:type="dxa"/>
            <w:tcBorders>
              <w:top w:val="single" w:sz="4" w:space="0" w:color="auto"/>
              <w:left w:val="single" w:sz="4" w:space="0" w:color="auto"/>
              <w:right w:val="single" w:sz="4" w:space="0" w:color="auto"/>
            </w:tcBorders>
            <w:vAlign w:val="center"/>
          </w:tcPr>
          <w:p w14:paraId="382B4803" w14:textId="77777777" w:rsidR="00456236" w:rsidRPr="00521F20" w:rsidRDefault="00456236" w:rsidP="00456236">
            <w:pPr>
              <w:spacing w:after="120" w:line="234" w:lineRule="atLeast"/>
              <w:jc w:val="center"/>
              <w:rPr>
                <w:rFonts w:eastAsia="Calibri"/>
                <w:lang w:val="vi-VN"/>
              </w:rPr>
            </w:pPr>
          </w:p>
        </w:tc>
      </w:tr>
      <w:tr w:rsidR="00456236" w:rsidRPr="00521F20" w14:paraId="5A238F39" w14:textId="6F766198" w:rsidTr="00DA19A6">
        <w:trPr>
          <w:trHeight w:hRule="exact" w:val="996"/>
        </w:trPr>
        <w:tc>
          <w:tcPr>
            <w:tcW w:w="993" w:type="dxa"/>
            <w:vMerge/>
            <w:tcBorders>
              <w:left w:val="single" w:sz="4" w:space="0" w:color="auto"/>
              <w:bottom w:val="single" w:sz="4" w:space="0" w:color="auto"/>
              <w:right w:val="single" w:sz="4" w:space="0" w:color="auto"/>
            </w:tcBorders>
            <w:vAlign w:val="center"/>
          </w:tcPr>
          <w:p w14:paraId="74A49401" w14:textId="77777777" w:rsidR="00456236" w:rsidRPr="00521F20" w:rsidRDefault="00456236" w:rsidP="00456236">
            <w:pPr>
              <w:spacing w:after="120" w:line="234" w:lineRule="atLeast"/>
              <w:jc w:val="center"/>
              <w:rPr>
                <w:rFonts w:eastAsia="Calibri"/>
                <w:b/>
              </w:rPr>
            </w:pPr>
          </w:p>
        </w:tc>
        <w:tc>
          <w:tcPr>
            <w:tcW w:w="2552" w:type="dxa"/>
            <w:vMerge/>
            <w:tcBorders>
              <w:left w:val="single" w:sz="4" w:space="0" w:color="auto"/>
              <w:bottom w:val="single" w:sz="4" w:space="0" w:color="auto"/>
              <w:right w:val="single" w:sz="4" w:space="0" w:color="auto"/>
            </w:tcBorders>
            <w:vAlign w:val="center"/>
          </w:tcPr>
          <w:p w14:paraId="68CED7AE" w14:textId="77777777" w:rsidR="00456236" w:rsidRPr="00521F20" w:rsidRDefault="00456236" w:rsidP="00456236">
            <w:pPr>
              <w:shd w:val="clear" w:color="auto" w:fill="FFFFFF"/>
              <w:spacing w:after="120" w:line="234" w:lineRule="atLeast"/>
              <w:jc w:val="both"/>
              <w:rPr>
                <w:rFonts w:eastAsia="Calibri"/>
                <w:b/>
              </w:rPr>
            </w:pPr>
          </w:p>
        </w:tc>
        <w:tc>
          <w:tcPr>
            <w:tcW w:w="8505" w:type="dxa"/>
            <w:tcBorders>
              <w:top w:val="single" w:sz="4" w:space="0" w:color="auto"/>
              <w:left w:val="single" w:sz="4" w:space="0" w:color="auto"/>
              <w:right w:val="single" w:sz="4" w:space="0" w:color="auto"/>
            </w:tcBorders>
            <w:vAlign w:val="center"/>
          </w:tcPr>
          <w:p w14:paraId="62352F03" w14:textId="77777777" w:rsidR="00456236" w:rsidRPr="00521F20" w:rsidRDefault="00456236" w:rsidP="00456236">
            <w:pPr>
              <w:shd w:val="clear" w:color="auto" w:fill="FFFFFF"/>
              <w:ind w:firstLine="175"/>
              <w:jc w:val="both"/>
              <w:rPr>
                <w:rFonts w:eastAsia="Calibri"/>
              </w:rPr>
            </w:pPr>
            <w:r w:rsidRPr="00521F20">
              <w:t xml:space="preserve">3. Hoặc nộp trực tuyến tại website cổng Dịch vụ công của tỉnh Đồng Tháp: </w:t>
            </w:r>
            <w:hyperlink r:id="rId105" w:history="1">
              <w:r w:rsidRPr="00521F20">
                <w:rPr>
                  <w:rStyle w:val="Hyperlink"/>
                  <w:rFonts w:eastAsia="Calibri"/>
                </w:rPr>
                <w:t>http://dichvucong.dongthap.gov.vn</w:t>
              </w:r>
            </w:hyperlink>
            <w:r w:rsidRPr="00521F20">
              <w:rPr>
                <w:rFonts w:eastAsia="Calibri"/>
                <w:u w:val="single"/>
              </w:rPr>
              <w:t xml:space="preserve">; </w:t>
            </w:r>
            <w:r w:rsidRPr="00521F20">
              <w:t xml:space="preserve">website cổng Dịch vụ công Quốc Gia: </w:t>
            </w:r>
            <w:hyperlink r:id="rId106" w:history="1">
              <w:r w:rsidRPr="00521F20">
                <w:rPr>
                  <w:rStyle w:val="Hyperlink"/>
                  <w:rFonts w:eastAsia="Calibri"/>
                </w:rPr>
                <w:t>http://dichvucong. gov.vn</w:t>
              </w:r>
            </w:hyperlink>
          </w:p>
        </w:tc>
        <w:tc>
          <w:tcPr>
            <w:tcW w:w="2693" w:type="dxa"/>
            <w:tcBorders>
              <w:top w:val="single" w:sz="4" w:space="0" w:color="auto"/>
              <w:left w:val="single" w:sz="4" w:space="0" w:color="auto"/>
              <w:right w:val="single" w:sz="4" w:space="0" w:color="auto"/>
            </w:tcBorders>
            <w:vAlign w:val="center"/>
          </w:tcPr>
          <w:p w14:paraId="2D596926" w14:textId="77777777" w:rsidR="00456236" w:rsidRPr="00521F20" w:rsidRDefault="00456236" w:rsidP="00456236">
            <w:pPr>
              <w:spacing w:after="120" w:line="234" w:lineRule="atLeast"/>
              <w:jc w:val="center"/>
              <w:rPr>
                <w:rFonts w:eastAsia="Calibri"/>
                <w:lang w:val="vi-VN"/>
              </w:rPr>
            </w:pPr>
            <w:r w:rsidRPr="00521F20">
              <w:t>Không quy định (tùy khách hàng)</w:t>
            </w:r>
          </w:p>
        </w:tc>
        <w:tc>
          <w:tcPr>
            <w:tcW w:w="851" w:type="dxa"/>
            <w:tcBorders>
              <w:top w:val="single" w:sz="4" w:space="0" w:color="auto"/>
              <w:left w:val="single" w:sz="4" w:space="0" w:color="auto"/>
              <w:right w:val="single" w:sz="4" w:space="0" w:color="auto"/>
            </w:tcBorders>
            <w:vAlign w:val="center"/>
          </w:tcPr>
          <w:p w14:paraId="2B8B0180" w14:textId="77777777" w:rsidR="00456236" w:rsidRPr="00521F20" w:rsidRDefault="00456236" w:rsidP="00456236">
            <w:pPr>
              <w:spacing w:after="120" w:line="234" w:lineRule="atLeast"/>
              <w:jc w:val="center"/>
            </w:pPr>
          </w:p>
        </w:tc>
      </w:tr>
      <w:tr w:rsidR="00456236" w:rsidRPr="00521F20" w14:paraId="591D197C" w14:textId="0EC559F4" w:rsidTr="00DA19A6">
        <w:trPr>
          <w:trHeight w:hRule="exact" w:val="1280"/>
        </w:trPr>
        <w:tc>
          <w:tcPr>
            <w:tcW w:w="993" w:type="dxa"/>
            <w:tcBorders>
              <w:top w:val="single" w:sz="4" w:space="0" w:color="auto"/>
              <w:left w:val="single" w:sz="4" w:space="0" w:color="auto"/>
              <w:bottom w:val="single" w:sz="4" w:space="0" w:color="auto"/>
              <w:right w:val="single" w:sz="4" w:space="0" w:color="auto"/>
            </w:tcBorders>
            <w:vAlign w:val="center"/>
          </w:tcPr>
          <w:p w14:paraId="213A754B" w14:textId="77777777" w:rsidR="00456236" w:rsidRPr="00521F20" w:rsidRDefault="00456236" w:rsidP="00456236">
            <w:pPr>
              <w:spacing w:after="120" w:line="234" w:lineRule="atLeast"/>
              <w:jc w:val="center"/>
              <w:rPr>
                <w:rFonts w:eastAsia="Calibri"/>
                <w:b/>
              </w:rPr>
            </w:pPr>
            <w:r w:rsidRPr="00521F20">
              <w:rPr>
                <w:rFonts w:eastAsia="Calibri"/>
                <w:b/>
              </w:rPr>
              <w:t>Bước 2</w:t>
            </w:r>
          </w:p>
        </w:tc>
        <w:tc>
          <w:tcPr>
            <w:tcW w:w="2552" w:type="dxa"/>
            <w:tcBorders>
              <w:top w:val="single" w:sz="4" w:space="0" w:color="auto"/>
              <w:left w:val="single" w:sz="4" w:space="0" w:color="auto"/>
              <w:bottom w:val="single" w:sz="4" w:space="0" w:color="auto"/>
              <w:right w:val="single" w:sz="4" w:space="0" w:color="auto"/>
            </w:tcBorders>
            <w:vAlign w:val="center"/>
          </w:tcPr>
          <w:p w14:paraId="5AB29430" w14:textId="77777777" w:rsidR="00456236" w:rsidRPr="00521F20" w:rsidRDefault="00456236" w:rsidP="00456236">
            <w:pPr>
              <w:spacing w:before="120" w:after="120"/>
              <w:jc w:val="both"/>
              <w:rPr>
                <w:rFonts w:eastAsia="Calibri"/>
              </w:rPr>
            </w:pPr>
            <w:r w:rsidRPr="00521F20">
              <w:rPr>
                <w:rFonts w:eastAsia="Calibri"/>
                <w:b/>
              </w:rPr>
              <w:t xml:space="preserve">Tiếp nhận và chuyển hồ sơ </w:t>
            </w:r>
            <w:r>
              <w:rPr>
                <w:rFonts w:eastAsia="Calibri"/>
                <w:b/>
              </w:rPr>
              <w:t>TTHC</w:t>
            </w:r>
          </w:p>
        </w:tc>
        <w:tc>
          <w:tcPr>
            <w:tcW w:w="8505" w:type="dxa"/>
            <w:tcBorders>
              <w:top w:val="single" w:sz="4" w:space="0" w:color="auto"/>
              <w:left w:val="single" w:sz="4" w:space="0" w:color="auto"/>
              <w:right w:val="single" w:sz="4" w:space="0" w:color="auto"/>
            </w:tcBorders>
          </w:tcPr>
          <w:p w14:paraId="0FEBDC64" w14:textId="77777777" w:rsidR="00456236" w:rsidRPr="00521F20" w:rsidRDefault="00456236" w:rsidP="00456236">
            <w:pPr>
              <w:widowControl w:val="0"/>
              <w:spacing w:before="120" w:line="360" w:lineRule="exact"/>
              <w:ind w:firstLine="317"/>
              <w:jc w:val="both"/>
              <w:rPr>
                <w:rFonts w:eastAsia="Calibri"/>
                <w:lang w:val="vi-VN"/>
              </w:rPr>
            </w:pPr>
            <w:r w:rsidRPr="00521F20">
              <w:rPr>
                <w:rFonts w:eastAsia="Calibri"/>
                <w:lang w:val="vi-VN"/>
              </w:rPr>
              <w:t xml:space="preserve">Trường hợp nhận hồ sơ chưa đầy đủ, chưa hợp lệ thì trong thời gian tối đa 03 ngày, cơ quan tiếp nhận, xử lý hồ sơ phải thông báo và hướng dẫn người nộp hồ sơ bổ sung, hoàn chỉnh hồ sơ theo quy định. </w:t>
            </w:r>
          </w:p>
        </w:tc>
        <w:tc>
          <w:tcPr>
            <w:tcW w:w="2693" w:type="dxa"/>
            <w:tcBorders>
              <w:top w:val="single" w:sz="4" w:space="0" w:color="auto"/>
              <w:left w:val="single" w:sz="4" w:space="0" w:color="auto"/>
              <w:right w:val="single" w:sz="4" w:space="0" w:color="auto"/>
            </w:tcBorders>
            <w:vAlign w:val="center"/>
          </w:tcPr>
          <w:p w14:paraId="6672B1D5" w14:textId="77777777" w:rsidR="00456236" w:rsidRPr="00521F20" w:rsidRDefault="00456236" w:rsidP="00456236">
            <w:pPr>
              <w:spacing w:after="120" w:line="234" w:lineRule="atLeast"/>
              <w:jc w:val="both"/>
              <w:rPr>
                <w:rFonts w:eastAsia="Calibri"/>
                <w:b/>
              </w:rPr>
            </w:pPr>
          </w:p>
        </w:tc>
        <w:tc>
          <w:tcPr>
            <w:tcW w:w="851" w:type="dxa"/>
            <w:tcBorders>
              <w:top w:val="single" w:sz="4" w:space="0" w:color="auto"/>
              <w:left w:val="single" w:sz="4" w:space="0" w:color="auto"/>
              <w:right w:val="single" w:sz="4" w:space="0" w:color="auto"/>
            </w:tcBorders>
            <w:vAlign w:val="center"/>
          </w:tcPr>
          <w:p w14:paraId="54057886" w14:textId="77777777" w:rsidR="00456236" w:rsidRPr="00521F20" w:rsidRDefault="00456236" w:rsidP="00456236">
            <w:pPr>
              <w:rPr>
                <w:rFonts w:eastAsia="Calibri"/>
                <w:lang w:val="vi-VN"/>
              </w:rPr>
            </w:pPr>
          </w:p>
          <w:p w14:paraId="44189FEF" w14:textId="77777777" w:rsidR="00456236" w:rsidRPr="00521F20" w:rsidRDefault="00456236" w:rsidP="00456236">
            <w:pPr>
              <w:spacing w:after="120" w:line="234" w:lineRule="atLeast"/>
              <w:jc w:val="both"/>
              <w:rPr>
                <w:rFonts w:eastAsia="Calibri"/>
                <w:b/>
              </w:rPr>
            </w:pPr>
          </w:p>
        </w:tc>
      </w:tr>
      <w:tr w:rsidR="00456236" w:rsidRPr="00521F20" w14:paraId="595D8C08" w14:textId="7FBC79CC" w:rsidTr="00DA19A6">
        <w:trPr>
          <w:trHeight w:hRule="exact" w:val="4656"/>
        </w:trPr>
        <w:tc>
          <w:tcPr>
            <w:tcW w:w="993" w:type="dxa"/>
            <w:tcBorders>
              <w:top w:val="single" w:sz="4" w:space="0" w:color="auto"/>
              <w:left w:val="single" w:sz="4" w:space="0" w:color="auto"/>
              <w:bottom w:val="single" w:sz="4" w:space="0" w:color="auto"/>
              <w:right w:val="single" w:sz="4" w:space="0" w:color="auto"/>
            </w:tcBorders>
            <w:vAlign w:val="center"/>
          </w:tcPr>
          <w:p w14:paraId="4C679378" w14:textId="77777777" w:rsidR="00456236" w:rsidRPr="00521F20" w:rsidRDefault="00456236" w:rsidP="00456236">
            <w:pPr>
              <w:spacing w:after="120" w:line="234" w:lineRule="atLeast"/>
              <w:jc w:val="center"/>
              <w:rPr>
                <w:rFonts w:eastAsia="Calibri"/>
                <w:b/>
              </w:rPr>
            </w:pPr>
            <w:r w:rsidRPr="00521F20">
              <w:rPr>
                <w:rFonts w:eastAsia="Calibri"/>
                <w:b/>
              </w:rPr>
              <w:t>Bước 3</w:t>
            </w:r>
          </w:p>
        </w:tc>
        <w:tc>
          <w:tcPr>
            <w:tcW w:w="2552" w:type="dxa"/>
            <w:tcBorders>
              <w:top w:val="single" w:sz="4" w:space="0" w:color="auto"/>
              <w:left w:val="single" w:sz="4" w:space="0" w:color="auto"/>
              <w:bottom w:val="single" w:sz="4" w:space="0" w:color="auto"/>
              <w:right w:val="single" w:sz="4" w:space="0" w:color="auto"/>
            </w:tcBorders>
            <w:vAlign w:val="center"/>
          </w:tcPr>
          <w:p w14:paraId="3C91523D" w14:textId="77777777" w:rsidR="00456236" w:rsidRPr="00521F20" w:rsidRDefault="00456236" w:rsidP="00456236">
            <w:pPr>
              <w:spacing w:after="120" w:line="234" w:lineRule="atLeast"/>
              <w:jc w:val="both"/>
              <w:rPr>
                <w:rFonts w:eastAsia="Calibri"/>
                <w:b/>
              </w:rPr>
            </w:pPr>
            <w:r w:rsidRPr="00521F20">
              <w:rPr>
                <w:rFonts w:eastAsia="Calibri"/>
                <w:b/>
                <w:bCs/>
              </w:rPr>
              <w:t xml:space="preserve">Giải quyết </w:t>
            </w:r>
            <w:r>
              <w:rPr>
                <w:rFonts w:eastAsia="Calibri"/>
                <w:b/>
                <w:bCs/>
              </w:rPr>
              <w:t>TTHC</w:t>
            </w:r>
          </w:p>
        </w:tc>
        <w:tc>
          <w:tcPr>
            <w:tcW w:w="8505" w:type="dxa"/>
            <w:tcBorders>
              <w:top w:val="single" w:sz="4" w:space="0" w:color="auto"/>
              <w:left w:val="single" w:sz="4" w:space="0" w:color="auto"/>
              <w:right w:val="single" w:sz="4" w:space="0" w:color="auto"/>
            </w:tcBorders>
          </w:tcPr>
          <w:p w14:paraId="2E0CBA5D" w14:textId="77777777" w:rsidR="00456236" w:rsidRPr="00521F20" w:rsidRDefault="00456236" w:rsidP="00456236">
            <w:pPr>
              <w:spacing w:before="120" w:after="120"/>
              <w:ind w:firstLine="317"/>
              <w:jc w:val="both"/>
              <w:rPr>
                <w:rFonts w:eastAsia="Calibri"/>
              </w:rPr>
            </w:pPr>
            <w:r w:rsidRPr="00521F20">
              <w:rPr>
                <w:rFonts w:eastAsia="Calibri"/>
              </w:rPr>
              <w:t xml:space="preserve">Sau khi nhận hồ sơ đầy đủ, công chức, viên chức xử lý xem xét, thẩm định hồ sơ, trình phê duyệt kết quả giải quyết </w:t>
            </w:r>
            <w:r>
              <w:rPr>
                <w:rFonts w:eastAsia="Calibri"/>
              </w:rPr>
              <w:t>TTHC</w:t>
            </w:r>
            <w:r w:rsidRPr="00521F20">
              <w:rPr>
                <w:rFonts w:eastAsia="Calibri"/>
              </w:rPr>
              <w:t>:</w:t>
            </w:r>
          </w:p>
          <w:p w14:paraId="39565136" w14:textId="77777777" w:rsidR="00456236" w:rsidRPr="00521F20" w:rsidRDefault="00456236" w:rsidP="00456236">
            <w:pPr>
              <w:widowControl w:val="0"/>
              <w:spacing w:before="120" w:line="360" w:lineRule="exact"/>
              <w:ind w:firstLine="317"/>
              <w:jc w:val="both"/>
              <w:rPr>
                <w:rFonts w:eastAsia="Calibri"/>
                <w:bCs/>
                <w:lang w:val="vi-VN"/>
              </w:rPr>
            </w:pPr>
            <w:r w:rsidRPr="00521F20">
              <w:rPr>
                <w:rFonts w:eastAsia="Calibri"/>
                <w:bCs/>
                <w:i/>
              </w:rPr>
              <w:t xml:space="preserve">- </w:t>
            </w:r>
            <w:r w:rsidRPr="00521F20">
              <w:rPr>
                <w:rFonts w:eastAsia="Calibri"/>
                <w:bCs/>
                <w:lang w:val="vi-VN"/>
              </w:rPr>
              <w:t>Cơ quan nhà nước có thẩm quyền cấp Giấy chứng nhận quyền sử dụng đất, quyền sở hữu nhà ở và tài sản khác gắn liền với đất có trách nhiệm kiểm tra, thông báo cho người sử dụng đất biết rõ lý do; sau 30 ngày kể từ ngày gửi thông báo cho người sử dụng đất mà không có đơn khiếu nại thì ra quyết định thu hồi Giấy chứng nhận đã cấp (trừ trường hợp người được cấp Giấy chứng nhận đã thực hiện thủ tục chuyển đổi, chuyển nhượng quyền sử dụng đất, quyền sở hữu tài sản gắn liền với đất hoặc chuyển mục đích sử dụng đất và đã được giải quyết theo quy định của pháp luật).</w:t>
            </w:r>
          </w:p>
          <w:p w14:paraId="3F764CC6" w14:textId="77777777" w:rsidR="00456236" w:rsidRPr="00521F20" w:rsidRDefault="00456236" w:rsidP="00456236">
            <w:pPr>
              <w:spacing w:before="120"/>
              <w:ind w:firstLine="317"/>
              <w:jc w:val="both"/>
              <w:rPr>
                <w:rFonts w:eastAsia="Calibri"/>
                <w:lang w:val="vi-VN"/>
              </w:rPr>
            </w:pPr>
            <w:r w:rsidRPr="00521F20">
              <w:rPr>
                <w:rFonts w:eastAsia="Calibri"/>
                <w:bCs/>
                <w:lang w:val="vi-VN"/>
              </w:rPr>
              <w:t>- Văn phòng đăng ký đất</w:t>
            </w:r>
            <w:r w:rsidRPr="00521F20">
              <w:rPr>
                <w:rFonts w:eastAsia="Calibri"/>
                <w:lang w:val="vi-VN"/>
              </w:rPr>
              <w:t xml:space="preserve"> đai</w:t>
            </w:r>
            <w:r w:rsidRPr="00521F20">
              <w:rPr>
                <w:rFonts w:eastAsia="Calibri"/>
                <w:bCs/>
                <w:lang w:val="vi-VN"/>
              </w:rPr>
              <w:t xml:space="preserve"> </w:t>
            </w:r>
            <w:r w:rsidRPr="00521F20">
              <w:rPr>
                <w:rFonts w:eastAsia="Calibri"/>
                <w:bCs/>
                <w:spacing w:val="4"/>
                <w:lang w:val="vi-VN"/>
              </w:rPr>
              <w:t xml:space="preserve">hoặc Chi nhánh Văn phòng đăng ký đất đai </w:t>
            </w:r>
            <w:r w:rsidRPr="00521F20">
              <w:rPr>
                <w:rFonts w:eastAsia="Calibri"/>
                <w:bCs/>
                <w:lang w:val="vi-VN"/>
              </w:rPr>
              <w:t>thực hiện việc thu hồi và quản lý Giấy chứng nhận đã thu hồi theo quyết định thu hồi Giấy chứng nhận của cơ quan có thẩm quyền.</w:t>
            </w:r>
          </w:p>
          <w:p w14:paraId="386C1EB3" w14:textId="77777777" w:rsidR="00456236" w:rsidRPr="00521F20" w:rsidRDefault="00456236" w:rsidP="00456236">
            <w:pPr>
              <w:rPr>
                <w:rFonts w:eastAsia="Calibri"/>
                <w:lang w:val="vi-VN"/>
              </w:rPr>
            </w:pPr>
          </w:p>
        </w:tc>
        <w:tc>
          <w:tcPr>
            <w:tcW w:w="2693" w:type="dxa"/>
            <w:tcBorders>
              <w:top w:val="single" w:sz="4" w:space="0" w:color="auto"/>
              <w:left w:val="single" w:sz="4" w:space="0" w:color="auto"/>
              <w:right w:val="single" w:sz="4" w:space="0" w:color="auto"/>
            </w:tcBorders>
            <w:vAlign w:val="center"/>
          </w:tcPr>
          <w:p w14:paraId="26E2798B" w14:textId="77777777" w:rsidR="00456236" w:rsidRPr="00521F20" w:rsidRDefault="00456236" w:rsidP="00456236">
            <w:pPr>
              <w:spacing w:after="120" w:line="234" w:lineRule="atLeast"/>
              <w:jc w:val="center"/>
              <w:rPr>
                <w:rFonts w:eastAsia="Calibri"/>
              </w:rPr>
            </w:pPr>
            <w:r w:rsidRPr="00521F20">
              <w:rPr>
                <w:rFonts w:eastAsia="Calibri"/>
              </w:rPr>
              <w:t>Không quy định</w:t>
            </w:r>
          </w:p>
        </w:tc>
        <w:tc>
          <w:tcPr>
            <w:tcW w:w="851" w:type="dxa"/>
            <w:tcBorders>
              <w:top w:val="single" w:sz="4" w:space="0" w:color="auto"/>
              <w:left w:val="single" w:sz="4" w:space="0" w:color="auto"/>
              <w:right w:val="single" w:sz="4" w:space="0" w:color="auto"/>
            </w:tcBorders>
            <w:vAlign w:val="center"/>
          </w:tcPr>
          <w:p w14:paraId="7C998F7A" w14:textId="77777777" w:rsidR="00456236" w:rsidRPr="00521F20" w:rsidRDefault="00456236" w:rsidP="00456236">
            <w:pPr>
              <w:spacing w:after="120" w:line="234" w:lineRule="atLeast"/>
              <w:jc w:val="center"/>
              <w:rPr>
                <w:rFonts w:eastAsia="Calibri"/>
              </w:rPr>
            </w:pPr>
          </w:p>
        </w:tc>
      </w:tr>
      <w:tr w:rsidR="00456236" w:rsidRPr="00521F20" w14:paraId="7B283E1F" w14:textId="2A222BA4" w:rsidTr="00DA19A6">
        <w:trPr>
          <w:trHeight w:hRule="exact" w:val="2571"/>
        </w:trPr>
        <w:tc>
          <w:tcPr>
            <w:tcW w:w="993" w:type="dxa"/>
            <w:tcBorders>
              <w:top w:val="single" w:sz="4" w:space="0" w:color="auto"/>
              <w:left w:val="single" w:sz="4" w:space="0" w:color="auto"/>
              <w:right w:val="single" w:sz="4" w:space="0" w:color="auto"/>
            </w:tcBorders>
            <w:vAlign w:val="center"/>
          </w:tcPr>
          <w:p w14:paraId="74D1F422" w14:textId="77777777" w:rsidR="00456236" w:rsidRPr="00521F20" w:rsidRDefault="00456236" w:rsidP="00456236">
            <w:pPr>
              <w:spacing w:after="120" w:line="234" w:lineRule="atLeast"/>
              <w:jc w:val="center"/>
              <w:rPr>
                <w:rFonts w:eastAsia="Calibri"/>
                <w:b/>
              </w:rPr>
            </w:pPr>
            <w:r w:rsidRPr="00521F20">
              <w:rPr>
                <w:rFonts w:eastAsia="Calibri"/>
                <w:b/>
              </w:rPr>
              <w:t>Bước 4</w:t>
            </w:r>
          </w:p>
        </w:tc>
        <w:tc>
          <w:tcPr>
            <w:tcW w:w="2552" w:type="dxa"/>
            <w:tcBorders>
              <w:top w:val="single" w:sz="4" w:space="0" w:color="auto"/>
              <w:left w:val="single" w:sz="4" w:space="0" w:color="auto"/>
              <w:right w:val="single" w:sz="4" w:space="0" w:color="auto"/>
            </w:tcBorders>
          </w:tcPr>
          <w:p w14:paraId="358FA567" w14:textId="77777777" w:rsidR="00456236" w:rsidRPr="00521F20" w:rsidRDefault="00456236" w:rsidP="00456236">
            <w:pPr>
              <w:spacing w:after="120" w:line="234" w:lineRule="atLeast"/>
              <w:jc w:val="both"/>
              <w:rPr>
                <w:rFonts w:eastAsia="Calibri"/>
                <w:b/>
              </w:rPr>
            </w:pPr>
          </w:p>
          <w:p w14:paraId="62C92D5E" w14:textId="77777777" w:rsidR="00456236" w:rsidRPr="00521F20" w:rsidRDefault="00456236" w:rsidP="00456236">
            <w:pPr>
              <w:spacing w:after="120" w:line="234" w:lineRule="atLeast"/>
              <w:jc w:val="both"/>
              <w:rPr>
                <w:rFonts w:eastAsia="Calibri"/>
                <w:b/>
              </w:rPr>
            </w:pPr>
          </w:p>
          <w:p w14:paraId="5ADE5DE4" w14:textId="77777777" w:rsidR="00456236" w:rsidRPr="00521F20" w:rsidRDefault="00456236" w:rsidP="00456236">
            <w:pPr>
              <w:spacing w:after="120" w:line="234" w:lineRule="atLeast"/>
              <w:jc w:val="both"/>
              <w:rPr>
                <w:rFonts w:eastAsia="Calibri"/>
                <w:b/>
              </w:rPr>
            </w:pPr>
          </w:p>
          <w:p w14:paraId="1FC4DF81" w14:textId="77777777" w:rsidR="00456236" w:rsidRPr="00521F20" w:rsidRDefault="00456236" w:rsidP="00456236">
            <w:pPr>
              <w:spacing w:after="120" w:line="234" w:lineRule="atLeast"/>
              <w:jc w:val="both"/>
              <w:rPr>
                <w:rFonts w:eastAsia="Calibri"/>
                <w:i/>
              </w:rPr>
            </w:pPr>
            <w:r w:rsidRPr="00521F20">
              <w:rPr>
                <w:rFonts w:eastAsia="Calibri"/>
                <w:b/>
              </w:rPr>
              <w:t xml:space="preserve">Trả kết quả giải quyết </w:t>
            </w:r>
            <w:r>
              <w:rPr>
                <w:rFonts w:eastAsia="Calibri"/>
                <w:b/>
              </w:rPr>
              <w:t>TTHC</w:t>
            </w:r>
            <w:r w:rsidRPr="00521F20">
              <w:rPr>
                <w:rFonts w:eastAsia="Calibri"/>
                <w:i/>
              </w:rPr>
              <w:t xml:space="preserve"> </w:t>
            </w:r>
          </w:p>
          <w:p w14:paraId="5EBF0C03" w14:textId="77777777" w:rsidR="00456236" w:rsidRPr="00521F20" w:rsidRDefault="00456236" w:rsidP="00456236">
            <w:pPr>
              <w:spacing w:after="120" w:line="234" w:lineRule="atLeast"/>
              <w:jc w:val="both"/>
              <w:rPr>
                <w:rFonts w:eastAsia="Calibri"/>
                <w:b/>
              </w:rPr>
            </w:pPr>
          </w:p>
        </w:tc>
        <w:tc>
          <w:tcPr>
            <w:tcW w:w="8505" w:type="dxa"/>
            <w:tcBorders>
              <w:top w:val="single" w:sz="4" w:space="0" w:color="auto"/>
              <w:left w:val="single" w:sz="4" w:space="0" w:color="auto"/>
              <w:right w:val="single" w:sz="4" w:space="0" w:color="auto"/>
            </w:tcBorders>
          </w:tcPr>
          <w:p w14:paraId="623CB91D" w14:textId="77777777" w:rsidR="00456236" w:rsidRPr="00521F20" w:rsidRDefault="00456236" w:rsidP="00456236">
            <w:pPr>
              <w:widowControl w:val="0"/>
              <w:spacing w:before="120" w:line="360" w:lineRule="exact"/>
              <w:ind w:firstLine="317"/>
              <w:jc w:val="both"/>
              <w:rPr>
                <w:rFonts w:eastAsia="Calibri"/>
                <w:bCs/>
              </w:rPr>
            </w:pPr>
            <w:r w:rsidRPr="00521F20">
              <w:rPr>
                <w:rFonts w:eastAsia="Calibri"/>
                <w:bCs/>
                <w:lang w:val="vi-VN"/>
              </w:rPr>
              <w:t xml:space="preserve">Cơ quan nhà nước có thẩm quyền cấp Giấy chứng nhận quyền sử dụng đất, quyền sở hữu nhà ở và tài sản khác gắn liền với đất có trách nhiệm </w:t>
            </w:r>
            <w:r w:rsidRPr="00521F20">
              <w:rPr>
                <w:rFonts w:eastAsia="Calibri"/>
                <w:bCs/>
              </w:rPr>
              <w:t>trao</w:t>
            </w:r>
            <w:r w:rsidRPr="00521F20">
              <w:rPr>
                <w:rFonts w:eastAsia="Calibri"/>
                <w:bCs/>
                <w:lang w:val="vi-VN"/>
              </w:rPr>
              <w:t xml:space="preserve"> thông báo </w:t>
            </w:r>
            <w:r w:rsidRPr="00521F20">
              <w:rPr>
                <w:rFonts w:eastAsia="Calibri"/>
                <w:bCs/>
              </w:rPr>
              <w:t xml:space="preserve">và </w:t>
            </w:r>
            <w:r w:rsidRPr="00521F20">
              <w:rPr>
                <w:rFonts w:eastAsia="Calibri"/>
                <w:bCs/>
                <w:lang w:val="vi-VN"/>
              </w:rPr>
              <w:t>quyết định thu hồi Giấy chứng nhận đã cấp (trừ trường hợp người được cấp Giấy chứng nhận đã thực hiện thủ tục chuyển đổi, chuyển nhượng quyền sử dụng đất, quyền sở hữu tài sản gắn liền với đất hoặc chuyển mục đích sử dụng đất và đã được giải quyết theo quy định của pháp luật)</w:t>
            </w:r>
            <w:r w:rsidRPr="00521F20">
              <w:rPr>
                <w:rFonts w:eastAsia="Calibri"/>
                <w:bCs/>
              </w:rPr>
              <w:t>.</w:t>
            </w:r>
          </w:p>
        </w:tc>
        <w:tc>
          <w:tcPr>
            <w:tcW w:w="2693" w:type="dxa"/>
            <w:tcBorders>
              <w:top w:val="single" w:sz="4" w:space="0" w:color="auto"/>
              <w:left w:val="single" w:sz="4" w:space="0" w:color="auto"/>
              <w:right w:val="single" w:sz="4" w:space="0" w:color="auto"/>
            </w:tcBorders>
            <w:vAlign w:val="center"/>
          </w:tcPr>
          <w:p w14:paraId="4E966833" w14:textId="77777777" w:rsidR="00456236" w:rsidRPr="00521F20" w:rsidRDefault="00456236" w:rsidP="00456236">
            <w:pPr>
              <w:spacing w:after="120" w:line="234" w:lineRule="atLeast"/>
              <w:jc w:val="center"/>
              <w:rPr>
                <w:rFonts w:eastAsia="Calibri"/>
                <w:bCs/>
              </w:rPr>
            </w:pPr>
            <w:r w:rsidRPr="00521F20">
              <w:rPr>
                <w:rFonts w:eastAsia="Calibri"/>
                <w:bCs/>
              </w:rPr>
              <w:t>Không quy định</w:t>
            </w:r>
          </w:p>
        </w:tc>
        <w:tc>
          <w:tcPr>
            <w:tcW w:w="851" w:type="dxa"/>
            <w:tcBorders>
              <w:top w:val="single" w:sz="4" w:space="0" w:color="auto"/>
              <w:left w:val="single" w:sz="4" w:space="0" w:color="auto"/>
              <w:right w:val="single" w:sz="4" w:space="0" w:color="auto"/>
            </w:tcBorders>
          </w:tcPr>
          <w:p w14:paraId="7BF0F0D7" w14:textId="77777777" w:rsidR="00456236" w:rsidRPr="00521F20" w:rsidRDefault="00456236" w:rsidP="00456236">
            <w:pPr>
              <w:spacing w:after="120" w:line="234" w:lineRule="atLeast"/>
              <w:jc w:val="center"/>
              <w:rPr>
                <w:rFonts w:eastAsia="Calibri"/>
                <w:bCs/>
              </w:rPr>
            </w:pPr>
          </w:p>
        </w:tc>
      </w:tr>
    </w:tbl>
    <w:p w14:paraId="6078FE21" w14:textId="4172428B" w:rsidR="00273B63" w:rsidRPr="00201A63" w:rsidRDefault="002E2459" w:rsidP="00273B63">
      <w:pPr>
        <w:pStyle w:val="NormalWeb"/>
        <w:spacing w:before="0" w:beforeAutospacing="0" w:after="0" w:afterAutospacing="0"/>
        <w:ind w:firstLine="567"/>
        <w:jc w:val="both"/>
        <w:rPr>
          <w:rFonts w:ascii="Times New Roman" w:hAnsi="Times New Roman"/>
          <w:b/>
          <w:bCs/>
          <w:sz w:val="28"/>
          <w:szCs w:val="28"/>
        </w:rPr>
      </w:pPr>
      <w:r>
        <w:rPr>
          <w:rFonts w:ascii="Times New Roman" w:hAnsi="Times New Roman"/>
          <w:b/>
          <w:bCs/>
          <w:sz w:val="28"/>
          <w:szCs w:val="28"/>
        </w:rPr>
        <w:t>29</w:t>
      </w:r>
      <w:r w:rsidR="00273B63" w:rsidRPr="00201A63">
        <w:rPr>
          <w:rFonts w:ascii="Times New Roman" w:hAnsi="Times New Roman"/>
          <w:b/>
          <w:bCs/>
          <w:sz w:val="28"/>
          <w:szCs w:val="28"/>
        </w:rPr>
        <w:t>.2. Thành phần, số lượng hồ sơ:</w:t>
      </w:r>
    </w:p>
    <w:p w14:paraId="1CBA1E31" w14:textId="77777777" w:rsidR="00273B63" w:rsidRPr="00201A63" w:rsidRDefault="00273B63" w:rsidP="00273B63">
      <w:pPr>
        <w:ind w:firstLine="567"/>
        <w:jc w:val="both"/>
        <w:rPr>
          <w:b/>
          <w:bCs/>
          <w:i/>
          <w:sz w:val="28"/>
          <w:szCs w:val="28"/>
          <w:lang w:val="vi-VN"/>
        </w:rPr>
      </w:pPr>
      <w:r w:rsidRPr="00201A63">
        <w:rPr>
          <w:b/>
          <w:bCs/>
          <w:sz w:val="28"/>
          <w:szCs w:val="28"/>
        </w:rPr>
        <w:t xml:space="preserve">a) </w:t>
      </w:r>
      <w:r w:rsidRPr="00201A63">
        <w:rPr>
          <w:b/>
          <w:bCs/>
          <w:sz w:val="28"/>
          <w:szCs w:val="28"/>
          <w:lang w:val="vi-VN"/>
        </w:rPr>
        <w:t>Thành phần hồ sơ bao gồm</w:t>
      </w:r>
      <w:r w:rsidRPr="00201A63">
        <w:rPr>
          <w:b/>
          <w:bCs/>
          <w:i/>
          <w:sz w:val="28"/>
          <w:szCs w:val="28"/>
          <w:lang w:val="vi-VN"/>
        </w:rPr>
        <w:t>:</w:t>
      </w:r>
    </w:p>
    <w:p w14:paraId="2B250E5A" w14:textId="77777777" w:rsidR="00273B63" w:rsidRPr="00201A63" w:rsidRDefault="00273B63" w:rsidP="00273B63">
      <w:pPr>
        <w:ind w:firstLine="567"/>
        <w:jc w:val="both"/>
        <w:rPr>
          <w:bCs/>
          <w:sz w:val="28"/>
          <w:szCs w:val="28"/>
          <w:lang w:val="vi-VN"/>
        </w:rPr>
      </w:pPr>
      <w:r w:rsidRPr="00201A63">
        <w:rPr>
          <w:bCs/>
          <w:sz w:val="28"/>
          <w:szCs w:val="28"/>
          <w:lang w:val="vi-VN"/>
        </w:rPr>
        <w:t xml:space="preserve">- Đơn phản ánh việc </w:t>
      </w:r>
      <w:r w:rsidRPr="00201A63">
        <w:rPr>
          <w:rFonts w:eastAsia="Arial"/>
          <w:sz w:val="28"/>
          <w:szCs w:val="28"/>
          <w:lang w:val="vi-VN"/>
        </w:rPr>
        <w:t xml:space="preserve">cấp </w:t>
      </w:r>
      <w:r w:rsidRPr="00201A63">
        <w:rPr>
          <w:bCs/>
          <w:sz w:val="28"/>
          <w:szCs w:val="28"/>
          <w:lang w:val="vi-VN"/>
        </w:rPr>
        <w:t>Giấy chứng nhận</w:t>
      </w:r>
      <w:r w:rsidRPr="00201A63">
        <w:rPr>
          <w:bCs/>
          <w:sz w:val="28"/>
          <w:szCs w:val="28"/>
          <w:lang w:val="vi-VN" w:eastAsia="zh-CN"/>
        </w:rPr>
        <w:t xml:space="preserve"> </w:t>
      </w:r>
      <w:r w:rsidRPr="00201A63">
        <w:rPr>
          <w:bCs/>
          <w:sz w:val="28"/>
          <w:szCs w:val="28"/>
          <w:lang w:val="vi-VN"/>
        </w:rPr>
        <w:t>không đúng quy định.</w:t>
      </w:r>
    </w:p>
    <w:p w14:paraId="47A45049" w14:textId="77777777" w:rsidR="00273B63" w:rsidRPr="00201A63" w:rsidRDefault="00273B63" w:rsidP="00273B63">
      <w:pPr>
        <w:ind w:firstLine="567"/>
        <w:jc w:val="both"/>
        <w:rPr>
          <w:bCs/>
          <w:sz w:val="28"/>
          <w:szCs w:val="28"/>
          <w:lang w:val="vi-VN"/>
        </w:rPr>
      </w:pPr>
      <w:r w:rsidRPr="00201A63">
        <w:rPr>
          <w:bCs/>
          <w:sz w:val="28"/>
          <w:szCs w:val="28"/>
          <w:lang w:val="vi-VN"/>
        </w:rPr>
        <w:t>- Bản gốc Giấy chứng nhận</w:t>
      </w:r>
      <w:r w:rsidRPr="00201A63">
        <w:rPr>
          <w:bCs/>
          <w:sz w:val="28"/>
          <w:szCs w:val="28"/>
          <w:lang w:val="vi-VN" w:eastAsia="zh-CN"/>
        </w:rPr>
        <w:t xml:space="preserve"> </w:t>
      </w:r>
      <w:r w:rsidRPr="00201A63">
        <w:rPr>
          <w:bCs/>
          <w:sz w:val="28"/>
          <w:szCs w:val="28"/>
          <w:lang w:val="vi-VN"/>
        </w:rPr>
        <w:t>đã cấp.</w:t>
      </w:r>
    </w:p>
    <w:p w14:paraId="05A8E633" w14:textId="77777777" w:rsidR="00273B63" w:rsidRPr="00201A63" w:rsidRDefault="00273B63" w:rsidP="00273B63">
      <w:pPr>
        <w:ind w:firstLine="567"/>
        <w:jc w:val="both"/>
        <w:rPr>
          <w:bCs/>
          <w:sz w:val="28"/>
          <w:szCs w:val="28"/>
          <w:lang w:val="vi-VN"/>
        </w:rPr>
      </w:pPr>
      <w:r w:rsidRPr="00201A63">
        <w:rPr>
          <w:b/>
          <w:bCs/>
          <w:sz w:val="28"/>
          <w:szCs w:val="28"/>
          <w:lang w:val="vi-VN"/>
        </w:rPr>
        <w:t>b) Số lượng hồ sơ</w:t>
      </w:r>
      <w:r w:rsidRPr="00201A63">
        <w:rPr>
          <w:bCs/>
          <w:i/>
          <w:sz w:val="28"/>
          <w:szCs w:val="28"/>
          <w:lang w:val="vi-VN"/>
        </w:rPr>
        <w:t xml:space="preserve">: </w:t>
      </w:r>
      <w:r w:rsidRPr="00201A63">
        <w:rPr>
          <w:bCs/>
          <w:sz w:val="28"/>
          <w:szCs w:val="28"/>
          <w:lang w:val="vi-VN"/>
        </w:rPr>
        <w:t>01 bộ</w:t>
      </w:r>
    </w:p>
    <w:p w14:paraId="3B93F8A9" w14:textId="1A44B9E3" w:rsidR="00273B63" w:rsidRPr="00201A63" w:rsidRDefault="002E2459" w:rsidP="00273B63">
      <w:pPr>
        <w:pStyle w:val="NormalWeb"/>
        <w:spacing w:before="0" w:beforeAutospacing="0" w:after="0" w:afterAutospacing="0"/>
        <w:ind w:firstLine="567"/>
        <w:jc w:val="both"/>
        <w:rPr>
          <w:rFonts w:ascii="Times New Roman" w:hAnsi="Times New Roman"/>
          <w:b/>
          <w:bCs/>
          <w:sz w:val="28"/>
          <w:szCs w:val="28"/>
          <w:lang w:val="vi-VN"/>
        </w:rPr>
      </w:pPr>
      <w:r>
        <w:rPr>
          <w:rFonts w:ascii="Times New Roman" w:hAnsi="Times New Roman"/>
          <w:b/>
          <w:bCs/>
          <w:sz w:val="28"/>
          <w:szCs w:val="28"/>
        </w:rPr>
        <w:t>29</w:t>
      </w:r>
      <w:r w:rsidR="00273B63" w:rsidRPr="00201A63">
        <w:rPr>
          <w:rFonts w:ascii="Times New Roman" w:hAnsi="Times New Roman"/>
          <w:b/>
          <w:bCs/>
          <w:sz w:val="28"/>
          <w:szCs w:val="28"/>
          <w:lang w:val="vi-VN"/>
        </w:rPr>
        <w:t>.3. Đối tượng thực hiện thủ tục hành chính:</w:t>
      </w:r>
    </w:p>
    <w:p w14:paraId="36B745D5" w14:textId="77777777" w:rsidR="00273B63" w:rsidRPr="00201A63" w:rsidRDefault="00273B63" w:rsidP="00273B63">
      <w:pPr>
        <w:ind w:firstLine="567"/>
        <w:jc w:val="both"/>
        <w:rPr>
          <w:rFonts w:eastAsia="Arial"/>
          <w:sz w:val="28"/>
          <w:szCs w:val="28"/>
          <w:lang w:val="vi-VN"/>
        </w:rPr>
      </w:pPr>
      <w:r w:rsidRPr="00201A63">
        <w:rPr>
          <w:rFonts w:eastAsia="Arial"/>
          <w:sz w:val="28"/>
          <w:szCs w:val="28"/>
          <w:lang w:val="vi-VN"/>
        </w:rPr>
        <w:t>Tổ chức, cơ sở tôn giáo, người Việt Nam định cư ở nước ngoài, doanh nghiệp có vốn đầu tư nước ngoài thực hiện dự án đầu tư.</w:t>
      </w:r>
    </w:p>
    <w:p w14:paraId="3B5166EE" w14:textId="77777777" w:rsidR="00456236" w:rsidRPr="00521F20" w:rsidRDefault="00456236" w:rsidP="00456236">
      <w:pPr>
        <w:spacing w:line="264" w:lineRule="auto"/>
        <w:ind w:firstLine="652"/>
        <w:jc w:val="both"/>
        <w:rPr>
          <w:rFonts w:eastAsia="Calibri"/>
          <w:sz w:val="28"/>
          <w:szCs w:val="28"/>
          <w:lang w:val="vi-VN"/>
        </w:rPr>
      </w:pPr>
      <w:r w:rsidRPr="00521F20">
        <w:rPr>
          <w:rFonts w:eastAsia="Calibri"/>
          <w:sz w:val="28"/>
          <w:szCs w:val="28"/>
          <w:lang w:val="vi-VN"/>
        </w:rPr>
        <w:t>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2FFEDF6F" w14:textId="10FDF779" w:rsidR="00273B63" w:rsidRPr="00201A63" w:rsidRDefault="002E2459" w:rsidP="00273B63">
      <w:pPr>
        <w:pStyle w:val="NormalWeb"/>
        <w:spacing w:before="0" w:beforeAutospacing="0" w:after="0" w:afterAutospacing="0"/>
        <w:ind w:firstLine="567"/>
        <w:jc w:val="both"/>
        <w:rPr>
          <w:rFonts w:ascii="Times New Roman" w:hAnsi="Times New Roman"/>
          <w:b/>
          <w:bCs/>
          <w:sz w:val="28"/>
          <w:szCs w:val="28"/>
          <w:lang w:val="vi-VN"/>
        </w:rPr>
      </w:pPr>
      <w:r>
        <w:rPr>
          <w:rFonts w:ascii="Times New Roman" w:hAnsi="Times New Roman"/>
          <w:b/>
          <w:bCs/>
          <w:sz w:val="28"/>
          <w:szCs w:val="28"/>
        </w:rPr>
        <w:t>29</w:t>
      </w:r>
      <w:r w:rsidR="00273B63" w:rsidRPr="00201A63">
        <w:rPr>
          <w:rFonts w:ascii="Times New Roman" w:hAnsi="Times New Roman"/>
          <w:b/>
          <w:bCs/>
          <w:sz w:val="28"/>
          <w:szCs w:val="28"/>
          <w:lang w:val="vi-VN"/>
        </w:rPr>
        <w:t>.4. Cơ quan giải quyết thủ tục hành chính:</w:t>
      </w:r>
    </w:p>
    <w:p w14:paraId="5FCE841B" w14:textId="77777777" w:rsidR="00273B63" w:rsidRPr="00201A63" w:rsidRDefault="00273B63" w:rsidP="00273B63">
      <w:pPr>
        <w:ind w:firstLine="567"/>
        <w:jc w:val="both"/>
        <w:rPr>
          <w:sz w:val="28"/>
          <w:szCs w:val="28"/>
          <w:lang w:val="vi-VN"/>
        </w:rPr>
      </w:pPr>
      <w:r w:rsidRPr="00201A63">
        <w:rPr>
          <w:sz w:val="28"/>
          <w:szCs w:val="28"/>
          <w:lang w:val="vi-VN"/>
        </w:rPr>
        <w:t xml:space="preserve">Cơ quan có thẩm quyền quyết định: </w:t>
      </w:r>
    </w:p>
    <w:p w14:paraId="10AEF766" w14:textId="77777777" w:rsidR="00273B63" w:rsidRPr="00201A63" w:rsidRDefault="00273B63" w:rsidP="00273B63">
      <w:pPr>
        <w:ind w:firstLine="567"/>
        <w:jc w:val="both"/>
        <w:rPr>
          <w:sz w:val="28"/>
          <w:szCs w:val="28"/>
          <w:lang w:val="vi-VN"/>
        </w:rPr>
      </w:pPr>
      <w:r w:rsidRPr="00201A63">
        <w:rPr>
          <w:sz w:val="28"/>
          <w:szCs w:val="28"/>
          <w:lang w:val="vi-VN"/>
        </w:rPr>
        <w:t>- Ủy ban nhân dân cấp tỉnh đối với Giấy chứng nhận đã cấp cho tổ chức, cơ sở tôn giáo; người Việt Nam định cư ở nước ngoài, doanh nghiệp có vốn đầu tư nước ngoài thực hiện dự án đầu tư; tổ chức nước ngoài có chức năng ngoại giao.</w:t>
      </w:r>
    </w:p>
    <w:p w14:paraId="6BDF2B1D" w14:textId="77777777" w:rsidR="00456236" w:rsidRPr="00456236" w:rsidRDefault="00273B63" w:rsidP="00456236">
      <w:pPr>
        <w:ind w:firstLine="567"/>
        <w:jc w:val="both"/>
        <w:rPr>
          <w:sz w:val="28"/>
          <w:szCs w:val="28"/>
        </w:rPr>
      </w:pPr>
      <w:r w:rsidRPr="00201A63">
        <w:rPr>
          <w:sz w:val="28"/>
          <w:szCs w:val="28"/>
          <w:lang w:val="vi-VN"/>
        </w:rPr>
        <w:t>- Văn phòng đăng ký đất đai đối với trường hợp người sử dụng đất, chủ sở hữu tài sản gắn liền với đất đã được cấp Giấy chứng nhận và thực hiện các quyền của người sử dụng đất, chủ sở hữu tài sản gắn liền với đất mà phải cấp mới Giấy chứng nhận quyền sử dụng đất, quyền sở hữu nhà ở và tài sản khác gắn liền với đất và cấp đổi, cấp lại Giấy chứng nhận</w:t>
      </w:r>
      <w:r w:rsidR="00456236">
        <w:rPr>
          <w:sz w:val="28"/>
          <w:szCs w:val="28"/>
        </w:rPr>
        <w:t xml:space="preserve">, </w:t>
      </w:r>
      <w:r w:rsidR="00456236" w:rsidRPr="00521F20">
        <w:rPr>
          <w:rFonts w:eastAsia="Calibri"/>
          <w:sz w:val="28"/>
          <w:szCs w:val="28"/>
          <w:lang w:val="vi-VN"/>
        </w:rPr>
        <w:t>Ủy ban nhân dân cấp huyện.</w:t>
      </w:r>
    </w:p>
    <w:p w14:paraId="29D934CE" w14:textId="77777777" w:rsidR="00273B63" w:rsidRPr="00201A63" w:rsidRDefault="00273B63" w:rsidP="00273B63">
      <w:pPr>
        <w:ind w:firstLine="567"/>
        <w:jc w:val="both"/>
        <w:rPr>
          <w:sz w:val="28"/>
          <w:szCs w:val="28"/>
          <w:lang w:val="vi-VN"/>
        </w:rPr>
      </w:pPr>
      <w:r w:rsidRPr="00201A63">
        <w:rPr>
          <w:sz w:val="28"/>
          <w:szCs w:val="28"/>
          <w:lang w:val="vi-VN"/>
        </w:rPr>
        <w:t xml:space="preserve">Cơ quan được ủy quyền: không </w:t>
      </w:r>
    </w:p>
    <w:p w14:paraId="0C133C17" w14:textId="77777777" w:rsidR="00456236" w:rsidRPr="00521F20" w:rsidRDefault="00273B63" w:rsidP="00456236">
      <w:pPr>
        <w:spacing w:line="264" w:lineRule="auto"/>
        <w:ind w:firstLine="652"/>
        <w:jc w:val="both"/>
        <w:rPr>
          <w:rFonts w:eastAsia="Calibri"/>
          <w:sz w:val="28"/>
          <w:szCs w:val="28"/>
          <w:lang w:val="vi-VN"/>
        </w:rPr>
      </w:pPr>
      <w:r w:rsidRPr="00201A63">
        <w:rPr>
          <w:sz w:val="28"/>
          <w:szCs w:val="28"/>
          <w:lang w:val="vi-VN"/>
        </w:rPr>
        <w:t>Cơ quan trực tiếp thực hiện TTHC: Văn phòng đăng ký đất đai</w:t>
      </w:r>
      <w:r w:rsidR="00456236">
        <w:rPr>
          <w:sz w:val="28"/>
          <w:szCs w:val="28"/>
        </w:rPr>
        <w:t xml:space="preserve">, </w:t>
      </w:r>
      <w:r w:rsidR="00456236" w:rsidRPr="00521F20">
        <w:rPr>
          <w:rFonts w:eastAsia="Calibri"/>
          <w:sz w:val="28"/>
          <w:szCs w:val="28"/>
          <w:lang w:val="vi-VN"/>
        </w:rPr>
        <w:t>Chi nhánh Văn phòng đăng ký đất đai.</w:t>
      </w:r>
    </w:p>
    <w:p w14:paraId="77D3C6B6" w14:textId="77777777" w:rsidR="00273B63" w:rsidRPr="00201A63" w:rsidRDefault="00273B63" w:rsidP="00273B63">
      <w:pPr>
        <w:ind w:firstLine="567"/>
        <w:jc w:val="both"/>
        <w:rPr>
          <w:sz w:val="28"/>
          <w:szCs w:val="28"/>
          <w:lang w:val="vi-VN"/>
        </w:rPr>
      </w:pPr>
      <w:r w:rsidRPr="00201A63">
        <w:rPr>
          <w:sz w:val="28"/>
          <w:szCs w:val="28"/>
          <w:lang w:val="vi-VN"/>
        </w:rPr>
        <w:t>Cơ quan phối hợp (nếu có): Cơ quan thanh tra.</w:t>
      </w:r>
    </w:p>
    <w:p w14:paraId="127B1D8B" w14:textId="418AD7EF" w:rsidR="00273B63" w:rsidRPr="00201A63" w:rsidRDefault="002E2459" w:rsidP="00273B63">
      <w:pPr>
        <w:pStyle w:val="NormalWeb"/>
        <w:spacing w:before="0" w:beforeAutospacing="0" w:after="0" w:afterAutospacing="0"/>
        <w:ind w:firstLine="567"/>
        <w:jc w:val="both"/>
        <w:rPr>
          <w:rFonts w:ascii="Times New Roman" w:hAnsi="Times New Roman"/>
          <w:b/>
          <w:bCs/>
          <w:sz w:val="28"/>
          <w:szCs w:val="28"/>
          <w:lang w:val="vi-VN"/>
        </w:rPr>
      </w:pPr>
      <w:r>
        <w:rPr>
          <w:rFonts w:ascii="Times New Roman" w:hAnsi="Times New Roman"/>
          <w:b/>
          <w:bCs/>
          <w:sz w:val="28"/>
          <w:szCs w:val="28"/>
        </w:rPr>
        <w:t>29</w:t>
      </w:r>
      <w:r w:rsidR="00273B63" w:rsidRPr="00201A63">
        <w:rPr>
          <w:rFonts w:ascii="Times New Roman" w:hAnsi="Times New Roman"/>
          <w:b/>
          <w:bCs/>
          <w:sz w:val="28"/>
          <w:szCs w:val="28"/>
          <w:lang w:val="vi-VN"/>
        </w:rPr>
        <w:t>.5. Kết quả thực hiện thủ tục hành chính:</w:t>
      </w:r>
    </w:p>
    <w:p w14:paraId="182926DB" w14:textId="77777777" w:rsidR="00273B63" w:rsidRPr="00201A63" w:rsidRDefault="00273B63" w:rsidP="00273B63">
      <w:pPr>
        <w:ind w:firstLine="567"/>
        <w:jc w:val="both"/>
        <w:rPr>
          <w:sz w:val="28"/>
          <w:szCs w:val="28"/>
          <w:lang w:val="vi-VN"/>
        </w:rPr>
      </w:pPr>
      <w:r w:rsidRPr="00201A63">
        <w:rPr>
          <w:sz w:val="28"/>
          <w:szCs w:val="28"/>
          <w:lang w:val="vi-VN"/>
        </w:rPr>
        <w:t xml:space="preserve">- Ghi vào sổ địa chính và lập hồ sơ để Nhà nước quản lý.  </w:t>
      </w:r>
    </w:p>
    <w:p w14:paraId="7DC44C5D" w14:textId="77777777" w:rsidR="00273B63" w:rsidRPr="00201A63" w:rsidRDefault="00273B63" w:rsidP="00273B63">
      <w:pPr>
        <w:ind w:firstLine="567"/>
        <w:jc w:val="both"/>
        <w:rPr>
          <w:sz w:val="28"/>
          <w:szCs w:val="28"/>
          <w:lang w:val="vi-VN"/>
        </w:rPr>
      </w:pPr>
      <w:r w:rsidRPr="00201A63">
        <w:rPr>
          <w:sz w:val="28"/>
          <w:szCs w:val="28"/>
          <w:lang w:val="vi-VN"/>
        </w:rPr>
        <w:t>- Quyết định thu hồi</w:t>
      </w:r>
      <w:r w:rsidRPr="00201A63">
        <w:rPr>
          <w:b/>
          <w:i/>
          <w:sz w:val="28"/>
          <w:szCs w:val="28"/>
          <w:lang w:val="vi-VN"/>
        </w:rPr>
        <w:t xml:space="preserve"> </w:t>
      </w:r>
      <w:r w:rsidRPr="00201A63">
        <w:rPr>
          <w:sz w:val="28"/>
          <w:szCs w:val="28"/>
          <w:lang w:val="vi-VN"/>
        </w:rPr>
        <w:t xml:space="preserve">Giấy chứng nhận. </w:t>
      </w:r>
    </w:p>
    <w:p w14:paraId="6EB27D73" w14:textId="1C978848" w:rsidR="00273B63" w:rsidRPr="00201A63" w:rsidRDefault="002E2459" w:rsidP="00273B63">
      <w:pPr>
        <w:pStyle w:val="NormalWeb"/>
        <w:spacing w:before="0" w:beforeAutospacing="0" w:after="0" w:afterAutospacing="0"/>
        <w:ind w:firstLine="567"/>
        <w:jc w:val="both"/>
        <w:rPr>
          <w:rFonts w:ascii="Times New Roman" w:hAnsi="Times New Roman"/>
          <w:b/>
          <w:bCs/>
          <w:i/>
          <w:sz w:val="28"/>
          <w:szCs w:val="28"/>
          <w:lang w:val="vi-VN"/>
        </w:rPr>
      </w:pPr>
      <w:r>
        <w:rPr>
          <w:rFonts w:ascii="Times New Roman" w:hAnsi="Times New Roman"/>
          <w:b/>
          <w:bCs/>
          <w:sz w:val="28"/>
          <w:szCs w:val="28"/>
        </w:rPr>
        <w:t>29</w:t>
      </w:r>
      <w:r w:rsidR="00273B63" w:rsidRPr="00201A63">
        <w:rPr>
          <w:rFonts w:ascii="Times New Roman" w:hAnsi="Times New Roman"/>
          <w:b/>
          <w:bCs/>
          <w:sz w:val="28"/>
          <w:szCs w:val="28"/>
          <w:lang w:val="vi-VN"/>
        </w:rPr>
        <w:t>.6. Phí, lệ phí:</w:t>
      </w:r>
      <w:r w:rsidR="00273B63" w:rsidRPr="00201A63">
        <w:rPr>
          <w:rFonts w:ascii="Times New Roman" w:hAnsi="Times New Roman"/>
          <w:b/>
          <w:sz w:val="28"/>
          <w:szCs w:val="28"/>
          <w:lang w:val="vi-VN"/>
        </w:rPr>
        <w:t> Không.</w:t>
      </w:r>
    </w:p>
    <w:p w14:paraId="508393BF" w14:textId="04D2F0CD" w:rsidR="00273B63" w:rsidRPr="00201A63" w:rsidRDefault="002E2459" w:rsidP="00273B63">
      <w:pPr>
        <w:pStyle w:val="NormalWeb"/>
        <w:spacing w:before="0" w:beforeAutospacing="0" w:after="0" w:afterAutospacing="0"/>
        <w:ind w:firstLine="567"/>
        <w:jc w:val="both"/>
        <w:rPr>
          <w:rFonts w:ascii="Times New Roman" w:hAnsi="Times New Roman"/>
          <w:b/>
          <w:bCs/>
          <w:sz w:val="28"/>
          <w:szCs w:val="28"/>
          <w:lang w:val="vi-VN"/>
          <w14:shadow w14:blurRad="50800" w14:dist="38100" w14:dir="2700000" w14:sx="100000" w14:sy="100000" w14:kx="0" w14:ky="0" w14:algn="tl">
            <w14:srgbClr w14:val="000000">
              <w14:alpha w14:val="60000"/>
            </w14:srgbClr>
          </w14:shadow>
        </w:rPr>
      </w:pPr>
      <w:r>
        <w:rPr>
          <w:rFonts w:ascii="Times New Roman" w:hAnsi="Times New Roman"/>
          <w:b/>
          <w:bCs/>
          <w:sz w:val="28"/>
          <w:szCs w:val="28"/>
        </w:rPr>
        <w:t>29</w:t>
      </w:r>
      <w:r w:rsidR="00273B63" w:rsidRPr="00201A63">
        <w:rPr>
          <w:rFonts w:ascii="Times New Roman" w:hAnsi="Times New Roman"/>
          <w:b/>
          <w:bCs/>
          <w:sz w:val="28"/>
          <w:szCs w:val="28"/>
          <w:lang w:val="vi-VN"/>
        </w:rPr>
        <w:t xml:space="preserve">.7. Tên mẫu đơn, mẫu tờ khai: </w:t>
      </w:r>
      <w:r w:rsidR="00273B63" w:rsidRPr="00201A63">
        <w:rPr>
          <w:rFonts w:ascii="Times New Roman" w:hAnsi="Times New Roman"/>
          <w:sz w:val="28"/>
          <w:szCs w:val="28"/>
          <w:lang w:val="vi-VN"/>
        </w:rPr>
        <w:t>Không</w:t>
      </w:r>
    </w:p>
    <w:p w14:paraId="62C7E0AC" w14:textId="0B5C8C17" w:rsidR="00273B63" w:rsidRPr="00201A63" w:rsidRDefault="002E2459" w:rsidP="00273B63">
      <w:pPr>
        <w:pStyle w:val="NormalWeb"/>
        <w:spacing w:before="0" w:beforeAutospacing="0" w:after="0" w:afterAutospacing="0"/>
        <w:ind w:firstLine="567"/>
        <w:jc w:val="both"/>
        <w:rPr>
          <w:rFonts w:ascii="Times New Roman" w:hAnsi="Times New Roman"/>
          <w:sz w:val="28"/>
          <w:szCs w:val="28"/>
          <w:lang w:val="vi-VN"/>
        </w:rPr>
      </w:pPr>
      <w:r>
        <w:rPr>
          <w:rFonts w:ascii="Times New Roman" w:hAnsi="Times New Roman"/>
          <w:b/>
          <w:bCs/>
          <w:sz w:val="28"/>
          <w:szCs w:val="28"/>
          <w:lang w:val="hr-HR"/>
        </w:rPr>
        <w:t>29</w:t>
      </w:r>
      <w:r w:rsidR="00273B63" w:rsidRPr="00201A63">
        <w:rPr>
          <w:rFonts w:ascii="Times New Roman" w:hAnsi="Times New Roman"/>
          <w:b/>
          <w:bCs/>
          <w:sz w:val="28"/>
          <w:szCs w:val="28"/>
          <w:lang w:val="hr-HR"/>
        </w:rPr>
        <w:t xml:space="preserve">.8. Yêu cầu, điều kiện thực hiện thủ tục hành chính: </w:t>
      </w:r>
    </w:p>
    <w:p w14:paraId="290321F8" w14:textId="77777777" w:rsidR="00273B63" w:rsidRPr="00201A63" w:rsidRDefault="00273B63" w:rsidP="00273B63">
      <w:pPr>
        <w:pStyle w:val="NormalWeb"/>
        <w:spacing w:before="0" w:beforeAutospacing="0" w:after="0" w:afterAutospacing="0"/>
        <w:ind w:firstLine="567"/>
        <w:jc w:val="both"/>
        <w:rPr>
          <w:rFonts w:ascii="Times New Roman" w:hAnsi="Times New Roman"/>
          <w:b/>
          <w:bCs/>
          <w:sz w:val="28"/>
          <w:szCs w:val="28"/>
          <w:lang w:val="vi-VN"/>
        </w:rPr>
      </w:pPr>
      <w:r w:rsidRPr="00201A63">
        <w:rPr>
          <w:rFonts w:ascii="Times New Roman" w:hAnsi="Times New Roman"/>
          <w:sz w:val="28"/>
          <w:szCs w:val="28"/>
        </w:rPr>
        <w:t>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thủ tục hành chính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thủ tục hành chính trên môi trường điện tử theo quy định của Chính phủ</w:t>
      </w:r>
      <w:r w:rsidRPr="00201A63">
        <w:rPr>
          <w:rFonts w:ascii="Times New Roman" w:hAnsi="Times New Roman"/>
          <w:i/>
          <w:iCs/>
          <w:sz w:val="26"/>
          <w:szCs w:val="26"/>
        </w:rPr>
        <w:t xml:space="preserve">. </w:t>
      </w:r>
    </w:p>
    <w:p w14:paraId="783AE7C1" w14:textId="3ED6A953" w:rsidR="00273B63" w:rsidRPr="00201A63" w:rsidRDefault="002E2459" w:rsidP="00273B63">
      <w:pPr>
        <w:pStyle w:val="NormalWeb"/>
        <w:spacing w:before="0" w:beforeAutospacing="0" w:after="0" w:afterAutospacing="0"/>
        <w:ind w:firstLine="567"/>
        <w:jc w:val="both"/>
        <w:rPr>
          <w:rFonts w:ascii="Times New Roman" w:hAnsi="Times New Roman"/>
          <w:b/>
          <w:bCs/>
          <w:sz w:val="28"/>
          <w:szCs w:val="28"/>
          <w:lang w:val="vi-VN"/>
        </w:rPr>
      </w:pPr>
      <w:r>
        <w:rPr>
          <w:rFonts w:ascii="Times New Roman" w:hAnsi="Times New Roman"/>
          <w:b/>
          <w:bCs/>
          <w:sz w:val="28"/>
          <w:szCs w:val="28"/>
        </w:rPr>
        <w:t>29</w:t>
      </w:r>
      <w:r w:rsidR="00273B63" w:rsidRPr="00201A63">
        <w:rPr>
          <w:rFonts w:ascii="Times New Roman" w:hAnsi="Times New Roman"/>
          <w:b/>
          <w:bCs/>
          <w:sz w:val="28"/>
          <w:szCs w:val="28"/>
          <w:lang w:val="vi-VN"/>
        </w:rPr>
        <w:t>.9. Căn cứ pháp lý của thủ tục hành chính:</w:t>
      </w:r>
    </w:p>
    <w:p w14:paraId="06D9CDF4" w14:textId="77777777" w:rsidR="00273B63" w:rsidRPr="00201A63" w:rsidRDefault="00273B63" w:rsidP="00273B63">
      <w:pPr>
        <w:pStyle w:val="Default"/>
        <w:ind w:firstLine="567"/>
        <w:rPr>
          <w:color w:val="auto"/>
          <w:sz w:val="28"/>
          <w:szCs w:val="28"/>
          <w:lang w:val="vi-VN"/>
        </w:rPr>
      </w:pPr>
      <w:r w:rsidRPr="00201A63">
        <w:rPr>
          <w:color w:val="auto"/>
          <w:sz w:val="28"/>
          <w:szCs w:val="28"/>
          <w:lang w:val="vi-VN"/>
        </w:rPr>
        <w:t xml:space="preserve">- Luật số 45/2013/QH13 ngày 29 tháng 11 năm 2013; </w:t>
      </w:r>
    </w:p>
    <w:p w14:paraId="6CBEC069" w14:textId="77777777" w:rsidR="00273B63" w:rsidRPr="00201A63" w:rsidRDefault="00273B63" w:rsidP="00273B63">
      <w:pPr>
        <w:pStyle w:val="Default"/>
        <w:ind w:firstLine="567"/>
        <w:rPr>
          <w:color w:val="auto"/>
          <w:sz w:val="28"/>
          <w:szCs w:val="28"/>
          <w:lang w:val="vi-VN"/>
        </w:rPr>
      </w:pPr>
      <w:r w:rsidRPr="00201A63">
        <w:rPr>
          <w:color w:val="auto"/>
          <w:sz w:val="28"/>
          <w:szCs w:val="28"/>
          <w:lang w:val="vi-VN"/>
        </w:rPr>
        <w:t xml:space="preserve">- Nghị định số 43/2014/NĐ-CP ngày 15 tháng 5 năm 2014 của Chính phủ quy định chi tiết thi hành một số điều của Luật Đất đai; </w:t>
      </w:r>
    </w:p>
    <w:p w14:paraId="6CE873E1" w14:textId="77777777" w:rsidR="00273B63" w:rsidRPr="00201A63" w:rsidRDefault="00273B63" w:rsidP="00273B63">
      <w:pPr>
        <w:pStyle w:val="Default"/>
        <w:ind w:firstLine="567"/>
        <w:rPr>
          <w:color w:val="auto"/>
          <w:sz w:val="28"/>
          <w:szCs w:val="28"/>
          <w:lang w:val="vi-VN"/>
        </w:rPr>
      </w:pPr>
      <w:r w:rsidRPr="00201A63">
        <w:rPr>
          <w:color w:val="auto"/>
          <w:sz w:val="28"/>
          <w:szCs w:val="28"/>
          <w:lang w:val="vi-VN"/>
        </w:rPr>
        <w:t xml:space="preserve">- Nghị định số 01/2017/NĐ-CP ngày 06 tháng 01 năm 2017 sửa đổi, bổ sung một số nghị định quy định chi tiết thi hành Luật đất đai. </w:t>
      </w:r>
    </w:p>
    <w:p w14:paraId="2CB262C5" w14:textId="77777777" w:rsidR="00273B63" w:rsidRPr="00201A63" w:rsidRDefault="00273B63" w:rsidP="00273B63">
      <w:pPr>
        <w:pStyle w:val="Default"/>
        <w:ind w:firstLine="567"/>
        <w:rPr>
          <w:color w:val="auto"/>
          <w:sz w:val="28"/>
          <w:szCs w:val="28"/>
          <w:lang w:val="vi-VN"/>
        </w:rPr>
      </w:pPr>
      <w:r w:rsidRPr="00201A63">
        <w:rPr>
          <w:color w:val="auto"/>
          <w:sz w:val="28"/>
          <w:szCs w:val="28"/>
          <w:lang w:val="vi-VN"/>
        </w:rPr>
        <w:t xml:space="preserve">- Nghị định số 148/2020/NĐ-CP ngày 18 tháng 12 năm 2020 sửa đổi, bổ sung một số nghị định quy định chi tiết thi hành Luật đất đai. </w:t>
      </w:r>
    </w:p>
    <w:p w14:paraId="5283E5EC" w14:textId="77777777" w:rsidR="00273B63" w:rsidRPr="00201A63" w:rsidRDefault="00273B63" w:rsidP="00273B63">
      <w:pPr>
        <w:pStyle w:val="Default"/>
        <w:ind w:firstLine="567"/>
        <w:rPr>
          <w:color w:val="auto"/>
          <w:sz w:val="28"/>
          <w:szCs w:val="28"/>
          <w:lang w:val="vi-VN"/>
        </w:rPr>
      </w:pPr>
      <w:r w:rsidRPr="00201A63">
        <w:rPr>
          <w:color w:val="auto"/>
          <w:sz w:val="28"/>
          <w:szCs w:val="28"/>
          <w:lang w:val="vi-VN"/>
        </w:rPr>
        <w:t xml:space="preserve">- Nghị định số 10/2023/NĐ-CP ngày 03 tháng 4 năm 2023 sửa đổi, bổ sung một số điều của các nghị định hướng dẫn thi hành Luật Đất đai. </w:t>
      </w:r>
    </w:p>
    <w:p w14:paraId="29187E14" w14:textId="77777777" w:rsidR="00273B63" w:rsidRPr="00201A63" w:rsidRDefault="00273B63" w:rsidP="00273B63">
      <w:pPr>
        <w:pStyle w:val="Default"/>
        <w:ind w:firstLine="567"/>
        <w:rPr>
          <w:color w:val="auto"/>
          <w:sz w:val="28"/>
          <w:szCs w:val="28"/>
          <w:lang w:val="vi-VN"/>
        </w:rPr>
      </w:pPr>
      <w:r w:rsidRPr="00201A63">
        <w:rPr>
          <w:color w:val="auto"/>
          <w:sz w:val="28"/>
          <w:szCs w:val="28"/>
          <w:lang w:val="vi-VN"/>
        </w:rPr>
        <w:t xml:space="preserve">- Thông tư số 24/2014/TT-BTNMT ngày 19 tháng 5 năm 2014 của Bộ trưởng Bộ Tài nguyên và Môi trường quy định về hồ sơ địa chính; </w:t>
      </w:r>
    </w:p>
    <w:p w14:paraId="2BA99BF6" w14:textId="77777777" w:rsidR="00273B63" w:rsidRPr="00201A63" w:rsidRDefault="00273B63" w:rsidP="00273B63">
      <w:pPr>
        <w:ind w:firstLine="567"/>
        <w:jc w:val="both"/>
        <w:rPr>
          <w:sz w:val="28"/>
          <w:szCs w:val="28"/>
          <w:lang w:val="vi-VN"/>
        </w:rPr>
      </w:pPr>
      <w:r w:rsidRPr="00201A63">
        <w:rPr>
          <w:sz w:val="28"/>
          <w:szCs w:val="28"/>
          <w:lang w:val="vi-VN"/>
        </w:rPr>
        <w:t xml:space="preserve">- Thông tư số 23/2014/TT-BTNMT ngày 19 tháng 5 năm 2014 của Bộ trưởng Bộ Tài nguyên và Môi trường quy định về giấy chứng nhận quyền sử dụng đất, quyền sở hữu nhà ở và tài sản khác gắn liền với đất;  </w:t>
      </w:r>
    </w:p>
    <w:p w14:paraId="24D0E5EA" w14:textId="38106239" w:rsidR="00273B63" w:rsidRPr="00201A63" w:rsidRDefault="002E2459" w:rsidP="00273B63">
      <w:pPr>
        <w:pStyle w:val="NormalWeb"/>
        <w:spacing w:before="0" w:beforeAutospacing="0" w:after="0" w:afterAutospacing="0" w:line="312" w:lineRule="auto"/>
        <w:ind w:firstLine="567"/>
        <w:jc w:val="both"/>
        <w:rPr>
          <w:rFonts w:ascii="Times New Roman" w:hAnsi="Times New Roman"/>
          <w:i/>
          <w:sz w:val="28"/>
          <w:szCs w:val="28"/>
          <w:lang w:val="vi-VN"/>
        </w:rPr>
      </w:pPr>
      <w:r>
        <w:rPr>
          <w:rFonts w:ascii="Times New Roman" w:hAnsi="Times New Roman"/>
          <w:b/>
          <w:sz w:val="28"/>
          <w:szCs w:val="28"/>
          <w:lang w:val="nl-NL"/>
        </w:rPr>
        <w:t>29</w:t>
      </w:r>
      <w:r w:rsidR="00273B63" w:rsidRPr="00201A63">
        <w:rPr>
          <w:rFonts w:ascii="Times New Roman" w:hAnsi="Times New Roman"/>
          <w:b/>
          <w:sz w:val="28"/>
          <w:szCs w:val="28"/>
          <w:lang w:val="nl-NL"/>
        </w:rPr>
        <w:t>.10. Lưu hồ sơ (ISO)</w:t>
      </w:r>
      <w:r w:rsidR="00273B63" w:rsidRPr="00201A63">
        <w:rPr>
          <w:rFonts w:ascii="Times New Roman" w:hAnsi="Times New Roman"/>
          <w:b/>
          <w:sz w:val="28"/>
          <w:szCs w:val="28"/>
          <w:lang w:val="vi-VN"/>
        </w:rPr>
        <w:t>:</w:t>
      </w:r>
    </w:p>
    <w:tbl>
      <w:tblPr>
        <w:tblpPr w:leftFromText="180" w:rightFromText="180" w:vertAnchor="text" w:tblpX="108" w:tblpY="1"/>
        <w:tblOverlap w:val="never"/>
        <w:tblW w:w="47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70"/>
        <w:gridCol w:w="3219"/>
        <w:gridCol w:w="2956"/>
      </w:tblGrid>
      <w:tr w:rsidR="00273B63" w:rsidRPr="00201A63" w14:paraId="78D4DAAB" w14:textId="77777777" w:rsidTr="00B04DD2">
        <w:trPr>
          <w:trHeight w:val="517"/>
        </w:trPr>
        <w:tc>
          <w:tcPr>
            <w:tcW w:w="2817" w:type="pct"/>
            <w:tcBorders>
              <w:top w:val="single" w:sz="4" w:space="0" w:color="auto"/>
              <w:left w:val="single" w:sz="4" w:space="0" w:color="auto"/>
              <w:bottom w:val="single" w:sz="4" w:space="0" w:color="auto"/>
              <w:right w:val="single" w:sz="4" w:space="0" w:color="auto"/>
            </w:tcBorders>
            <w:vAlign w:val="center"/>
          </w:tcPr>
          <w:p w14:paraId="7D1108A9" w14:textId="77777777" w:rsidR="00273B63" w:rsidRPr="00201A63" w:rsidRDefault="00273B63" w:rsidP="00FB3C3C">
            <w:pPr>
              <w:spacing w:before="40" w:after="40"/>
              <w:jc w:val="center"/>
              <w:rPr>
                <w:sz w:val="28"/>
                <w:szCs w:val="28"/>
                <w:lang w:val="vi-VN"/>
              </w:rPr>
            </w:pPr>
            <w:r w:rsidRPr="00201A63">
              <w:rPr>
                <w:b/>
                <w:bCs/>
                <w:sz w:val="28"/>
                <w:szCs w:val="28"/>
                <w:lang w:val="vi-VN"/>
              </w:rPr>
              <w:t>Thành phần hồ sơ lưu</w:t>
            </w:r>
          </w:p>
        </w:tc>
        <w:tc>
          <w:tcPr>
            <w:tcW w:w="1138" w:type="pct"/>
            <w:tcBorders>
              <w:top w:val="single" w:sz="4" w:space="0" w:color="auto"/>
              <w:left w:val="single" w:sz="4" w:space="0" w:color="auto"/>
              <w:bottom w:val="single" w:sz="4" w:space="0" w:color="auto"/>
              <w:right w:val="single" w:sz="4" w:space="0" w:color="auto"/>
            </w:tcBorders>
            <w:vAlign w:val="center"/>
          </w:tcPr>
          <w:p w14:paraId="1186469D" w14:textId="77777777" w:rsidR="00273B63" w:rsidRPr="00201A63" w:rsidRDefault="00273B63" w:rsidP="00FB3C3C">
            <w:pPr>
              <w:spacing w:before="40" w:after="40"/>
              <w:jc w:val="center"/>
              <w:rPr>
                <w:b/>
                <w:sz w:val="28"/>
                <w:szCs w:val="28"/>
                <w:lang w:val="nl-NL"/>
              </w:rPr>
            </w:pPr>
            <w:r w:rsidRPr="00201A63">
              <w:rPr>
                <w:b/>
                <w:sz w:val="28"/>
                <w:szCs w:val="28"/>
                <w:lang w:val="nl-NL"/>
              </w:rPr>
              <w:t>Bộ phận lưu trữ</w:t>
            </w:r>
          </w:p>
        </w:tc>
        <w:tc>
          <w:tcPr>
            <w:tcW w:w="1045" w:type="pct"/>
            <w:tcBorders>
              <w:top w:val="single" w:sz="4" w:space="0" w:color="auto"/>
              <w:left w:val="single" w:sz="4" w:space="0" w:color="auto"/>
              <w:bottom w:val="single" w:sz="4" w:space="0" w:color="auto"/>
              <w:right w:val="single" w:sz="4" w:space="0" w:color="auto"/>
            </w:tcBorders>
            <w:vAlign w:val="center"/>
          </w:tcPr>
          <w:p w14:paraId="674FBB64" w14:textId="77777777" w:rsidR="00273B63" w:rsidRPr="00201A63" w:rsidRDefault="00273B63" w:rsidP="00FB3C3C">
            <w:pPr>
              <w:spacing w:before="40" w:after="40"/>
              <w:jc w:val="center"/>
              <w:rPr>
                <w:sz w:val="28"/>
                <w:szCs w:val="28"/>
                <w:lang w:val="nl-NL"/>
              </w:rPr>
            </w:pPr>
            <w:r w:rsidRPr="00201A63">
              <w:rPr>
                <w:b/>
                <w:bCs/>
                <w:sz w:val="28"/>
                <w:szCs w:val="28"/>
                <w:lang w:val="nl-NL"/>
              </w:rPr>
              <w:t>Thời gian lưu</w:t>
            </w:r>
          </w:p>
        </w:tc>
      </w:tr>
      <w:tr w:rsidR="00273B63" w:rsidRPr="00201A63" w14:paraId="53B5CA45" w14:textId="77777777" w:rsidTr="00B04DD2">
        <w:trPr>
          <w:trHeight w:val="517"/>
        </w:trPr>
        <w:tc>
          <w:tcPr>
            <w:tcW w:w="2817" w:type="pct"/>
            <w:tcBorders>
              <w:top w:val="single" w:sz="4" w:space="0" w:color="auto"/>
              <w:left w:val="single" w:sz="4" w:space="0" w:color="auto"/>
              <w:bottom w:val="single" w:sz="4" w:space="0" w:color="auto"/>
              <w:right w:val="single" w:sz="4" w:space="0" w:color="auto"/>
            </w:tcBorders>
            <w:vAlign w:val="center"/>
          </w:tcPr>
          <w:p w14:paraId="18D5CF2E" w14:textId="547C015A" w:rsidR="00273B63" w:rsidRPr="00201A63" w:rsidRDefault="00273B63" w:rsidP="00FB3C3C">
            <w:pPr>
              <w:spacing w:before="40" w:after="40"/>
              <w:rPr>
                <w:sz w:val="28"/>
                <w:szCs w:val="28"/>
              </w:rPr>
            </w:pPr>
            <w:r w:rsidRPr="00201A63">
              <w:rPr>
                <w:sz w:val="28"/>
                <w:szCs w:val="28"/>
              </w:rPr>
              <w:t xml:space="preserve">- Như mục </w:t>
            </w:r>
            <w:r w:rsidR="002E2459">
              <w:rPr>
                <w:sz w:val="28"/>
                <w:szCs w:val="28"/>
              </w:rPr>
              <w:t>29</w:t>
            </w:r>
            <w:r w:rsidRPr="00201A63">
              <w:rPr>
                <w:sz w:val="28"/>
                <w:szCs w:val="28"/>
              </w:rPr>
              <w:t>.2;</w:t>
            </w:r>
          </w:p>
          <w:p w14:paraId="5D79D154" w14:textId="77777777" w:rsidR="00273B63" w:rsidRPr="00201A63" w:rsidRDefault="00273B63" w:rsidP="00FB3C3C">
            <w:pPr>
              <w:spacing w:before="40" w:after="40"/>
              <w:rPr>
                <w:sz w:val="28"/>
                <w:szCs w:val="28"/>
              </w:rPr>
            </w:pPr>
            <w:r w:rsidRPr="00201A63">
              <w:rPr>
                <w:sz w:val="28"/>
                <w:szCs w:val="28"/>
                <w:lang w:val="vi-VN"/>
              </w:rPr>
              <w:t>- Ghi vào sổ địa chính và lập hồ sơ để Nhà nước quản lý, Quyết định thu hồi</w:t>
            </w:r>
            <w:r w:rsidRPr="00201A63">
              <w:rPr>
                <w:b/>
                <w:i/>
                <w:sz w:val="28"/>
                <w:szCs w:val="28"/>
                <w:lang w:val="vi-VN"/>
              </w:rPr>
              <w:t xml:space="preserve"> </w:t>
            </w:r>
            <w:r w:rsidRPr="00201A63">
              <w:rPr>
                <w:sz w:val="28"/>
                <w:szCs w:val="28"/>
                <w:lang w:val="vi-VN"/>
              </w:rPr>
              <w:t>Giấy chứng nhận</w:t>
            </w:r>
            <w:r w:rsidRPr="00201A63">
              <w:rPr>
                <w:sz w:val="28"/>
                <w:szCs w:val="28"/>
              </w:rPr>
              <w:t xml:space="preserve"> hoặc Văn bản trả lời của đơn vị đối với hồ sơ không đáp ứng yêu cầu, điều kiện.</w:t>
            </w:r>
          </w:p>
          <w:p w14:paraId="25607782" w14:textId="77777777" w:rsidR="00273B63" w:rsidRPr="00201A63" w:rsidRDefault="00273B63" w:rsidP="00FB3C3C">
            <w:pPr>
              <w:spacing w:before="40" w:after="40"/>
              <w:rPr>
                <w:sz w:val="28"/>
                <w:szCs w:val="28"/>
              </w:rPr>
            </w:pPr>
            <w:r w:rsidRPr="00201A63">
              <w:rPr>
                <w:sz w:val="28"/>
                <w:szCs w:val="28"/>
              </w:rPr>
              <w:t>- Hồ sơ thẩm định.</w:t>
            </w:r>
          </w:p>
          <w:p w14:paraId="00D5709A" w14:textId="77777777" w:rsidR="00273B63" w:rsidRPr="00201A63" w:rsidRDefault="00273B63" w:rsidP="00FB3C3C">
            <w:pPr>
              <w:spacing w:before="40" w:after="40"/>
              <w:rPr>
                <w:sz w:val="28"/>
                <w:szCs w:val="28"/>
              </w:rPr>
            </w:pPr>
            <w:r w:rsidRPr="00201A63">
              <w:rPr>
                <w:sz w:val="28"/>
                <w:szCs w:val="28"/>
              </w:rPr>
              <w:t>- Tờ trình.</w:t>
            </w:r>
          </w:p>
        </w:tc>
        <w:tc>
          <w:tcPr>
            <w:tcW w:w="1138" w:type="pct"/>
            <w:tcBorders>
              <w:top w:val="single" w:sz="4" w:space="0" w:color="auto"/>
              <w:left w:val="single" w:sz="4" w:space="0" w:color="auto"/>
              <w:bottom w:val="single" w:sz="4" w:space="0" w:color="auto"/>
              <w:right w:val="single" w:sz="4" w:space="0" w:color="auto"/>
            </w:tcBorders>
            <w:vAlign w:val="center"/>
          </w:tcPr>
          <w:p w14:paraId="174D642B" w14:textId="72F9D3EC" w:rsidR="00273B63" w:rsidRPr="00201A63" w:rsidRDefault="00273B63" w:rsidP="00FB3C3C">
            <w:pPr>
              <w:spacing w:before="40" w:after="40"/>
              <w:jc w:val="center"/>
              <w:rPr>
                <w:sz w:val="28"/>
                <w:szCs w:val="28"/>
              </w:rPr>
            </w:pPr>
            <w:r w:rsidRPr="00201A63">
              <w:rPr>
                <w:spacing w:val="-2"/>
                <w:sz w:val="28"/>
                <w:szCs w:val="28"/>
              </w:rPr>
              <w:t>Văn phòng Đăng ký đất đai</w:t>
            </w:r>
            <w:r w:rsidR="007A4CC1">
              <w:rPr>
                <w:spacing w:val="-2"/>
                <w:sz w:val="28"/>
                <w:szCs w:val="28"/>
              </w:rPr>
              <w:t xml:space="preserve">, Chi nhánh </w:t>
            </w:r>
            <w:r w:rsidR="007A4CC1" w:rsidRPr="00201A63">
              <w:rPr>
                <w:spacing w:val="-2"/>
                <w:sz w:val="28"/>
                <w:szCs w:val="28"/>
              </w:rPr>
              <w:t>Văn phòng Đăng ký đất đai</w:t>
            </w:r>
          </w:p>
        </w:tc>
        <w:tc>
          <w:tcPr>
            <w:tcW w:w="1045" w:type="pct"/>
            <w:tcBorders>
              <w:top w:val="single" w:sz="4" w:space="0" w:color="auto"/>
              <w:left w:val="single" w:sz="4" w:space="0" w:color="auto"/>
              <w:bottom w:val="single" w:sz="4" w:space="0" w:color="auto"/>
              <w:right w:val="single" w:sz="4" w:space="0" w:color="auto"/>
            </w:tcBorders>
            <w:vAlign w:val="center"/>
          </w:tcPr>
          <w:p w14:paraId="0F087D26" w14:textId="77777777" w:rsidR="00273B63" w:rsidRPr="00201A63" w:rsidRDefault="00273B63" w:rsidP="00FB3C3C">
            <w:pPr>
              <w:spacing w:before="40" w:after="40"/>
              <w:jc w:val="center"/>
              <w:rPr>
                <w:sz w:val="28"/>
                <w:szCs w:val="28"/>
              </w:rPr>
            </w:pPr>
            <w:r w:rsidRPr="00201A63">
              <w:rPr>
                <w:sz w:val="28"/>
                <w:szCs w:val="28"/>
              </w:rPr>
              <w:t>Vĩnh viễn</w:t>
            </w:r>
          </w:p>
        </w:tc>
      </w:tr>
      <w:tr w:rsidR="00273B63" w:rsidRPr="00201A63" w14:paraId="1F46F090" w14:textId="77777777" w:rsidTr="00B04DD2">
        <w:trPr>
          <w:trHeight w:val="517"/>
        </w:trPr>
        <w:tc>
          <w:tcPr>
            <w:tcW w:w="2817" w:type="pct"/>
            <w:tcBorders>
              <w:top w:val="single" w:sz="4" w:space="0" w:color="auto"/>
              <w:left w:val="single" w:sz="4" w:space="0" w:color="auto"/>
              <w:bottom w:val="single" w:sz="4" w:space="0" w:color="auto"/>
              <w:right w:val="single" w:sz="4" w:space="0" w:color="auto"/>
            </w:tcBorders>
            <w:vAlign w:val="center"/>
          </w:tcPr>
          <w:p w14:paraId="001DA8C0" w14:textId="77777777" w:rsidR="00273B63" w:rsidRPr="00201A63" w:rsidRDefault="00273B63" w:rsidP="00FB3C3C">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color w:val="auto"/>
              </w:rPr>
              <w:t>về thực hiện cơ chế một cửa, một cửa liên thông</w:t>
            </w:r>
            <w:r w:rsidRPr="00201A63">
              <w:rPr>
                <w:rFonts w:ascii="Times New Roman" w:hAnsi="Times New Roman"/>
                <w:b/>
                <w:bCs/>
                <w:sz w:val="28"/>
                <w:szCs w:val="28"/>
              </w:rPr>
              <w:t xml:space="preserve"> </w:t>
            </w:r>
            <w:r w:rsidRPr="00201A63">
              <w:rPr>
                <w:rStyle w:val="fontstyle01"/>
                <w:rFonts w:ascii="Times New Roman" w:eastAsia="Calibri" w:hAnsi="Times New Roman"/>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8" w:type="pct"/>
            <w:tcBorders>
              <w:top w:val="single" w:sz="4" w:space="0" w:color="auto"/>
              <w:left w:val="single" w:sz="4" w:space="0" w:color="auto"/>
              <w:bottom w:val="single" w:sz="4" w:space="0" w:color="auto"/>
              <w:right w:val="single" w:sz="4" w:space="0" w:color="auto"/>
            </w:tcBorders>
            <w:vAlign w:val="center"/>
          </w:tcPr>
          <w:p w14:paraId="0CDF8A4C" w14:textId="77777777" w:rsidR="00273B63" w:rsidRPr="00201A63" w:rsidRDefault="00273B63" w:rsidP="00FB3C3C">
            <w:pPr>
              <w:spacing w:before="40" w:after="40"/>
              <w:jc w:val="center"/>
              <w:rPr>
                <w:sz w:val="28"/>
                <w:szCs w:val="28"/>
              </w:rPr>
            </w:pPr>
            <w:r w:rsidRPr="00201A63">
              <w:rPr>
                <w:sz w:val="28"/>
                <w:szCs w:val="28"/>
              </w:rPr>
              <w:t>Bộ phận Tiếp nhận và trả kết quả</w:t>
            </w:r>
          </w:p>
        </w:tc>
        <w:tc>
          <w:tcPr>
            <w:tcW w:w="1045" w:type="pct"/>
            <w:tcBorders>
              <w:top w:val="single" w:sz="4" w:space="0" w:color="auto"/>
              <w:left w:val="single" w:sz="4" w:space="0" w:color="auto"/>
              <w:bottom w:val="single" w:sz="4" w:space="0" w:color="auto"/>
              <w:right w:val="single" w:sz="4" w:space="0" w:color="auto"/>
            </w:tcBorders>
            <w:vAlign w:val="center"/>
          </w:tcPr>
          <w:p w14:paraId="76C93018" w14:textId="77777777" w:rsidR="00273B63" w:rsidRPr="00201A63" w:rsidRDefault="00273B63" w:rsidP="00FB3C3C">
            <w:pPr>
              <w:spacing w:before="40" w:after="40"/>
              <w:jc w:val="center"/>
              <w:rPr>
                <w:sz w:val="28"/>
                <w:szCs w:val="28"/>
              </w:rPr>
            </w:pPr>
          </w:p>
        </w:tc>
      </w:tr>
    </w:tbl>
    <w:p w14:paraId="1922992D" w14:textId="77777777" w:rsidR="008822E4" w:rsidRDefault="008822E4" w:rsidP="00EB248C">
      <w:pPr>
        <w:shd w:val="clear" w:color="auto" w:fill="FFFFFF"/>
        <w:spacing w:before="120" w:after="120" w:line="212" w:lineRule="atLeast"/>
        <w:ind w:firstLine="567"/>
        <w:jc w:val="both"/>
        <w:rPr>
          <w:b/>
          <w:sz w:val="28"/>
          <w:szCs w:val="28"/>
        </w:rPr>
      </w:pPr>
    </w:p>
    <w:p w14:paraId="41E2612B" w14:textId="77777777" w:rsidR="008822E4" w:rsidRDefault="008822E4" w:rsidP="00EB248C">
      <w:pPr>
        <w:shd w:val="clear" w:color="auto" w:fill="FFFFFF"/>
        <w:spacing w:before="120" w:after="120" w:line="212" w:lineRule="atLeast"/>
        <w:ind w:firstLine="567"/>
        <w:jc w:val="both"/>
        <w:rPr>
          <w:b/>
          <w:sz w:val="28"/>
          <w:szCs w:val="28"/>
        </w:rPr>
      </w:pPr>
    </w:p>
    <w:p w14:paraId="24B695F3" w14:textId="77777777" w:rsidR="008822E4" w:rsidRDefault="008822E4" w:rsidP="00EB248C">
      <w:pPr>
        <w:shd w:val="clear" w:color="auto" w:fill="FFFFFF"/>
        <w:spacing w:before="120" w:after="120" w:line="212" w:lineRule="atLeast"/>
        <w:ind w:firstLine="567"/>
        <w:jc w:val="both"/>
        <w:rPr>
          <w:b/>
          <w:sz w:val="28"/>
          <w:szCs w:val="28"/>
        </w:rPr>
      </w:pPr>
    </w:p>
    <w:p w14:paraId="0BA35144" w14:textId="77777777" w:rsidR="008822E4" w:rsidRDefault="008822E4" w:rsidP="00EB248C">
      <w:pPr>
        <w:shd w:val="clear" w:color="auto" w:fill="FFFFFF"/>
        <w:spacing w:before="120" w:after="120" w:line="212" w:lineRule="atLeast"/>
        <w:ind w:firstLine="567"/>
        <w:jc w:val="both"/>
        <w:rPr>
          <w:b/>
          <w:sz w:val="28"/>
          <w:szCs w:val="28"/>
        </w:rPr>
      </w:pPr>
    </w:p>
    <w:p w14:paraId="137143D8" w14:textId="77777777" w:rsidR="008822E4" w:rsidRDefault="008822E4" w:rsidP="00EB248C">
      <w:pPr>
        <w:shd w:val="clear" w:color="auto" w:fill="FFFFFF"/>
        <w:spacing w:before="120" w:after="120" w:line="212" w:lineRule="atLeast"/>
        <w:ind w:firstLine="567"/>
        <w:jc w:val="both"/>
        <w:rPr>
          <w:b/>
          <w:sz w:val="28"/>
          <w:szCs w:val="28"/>
        </w:rPr>
      </w:pPr>
    </w:p>
    <w:p w14:paraId="7B447A66" w14:textId="77777777" w:rsidR="008822E4" w:rsidRDefault="008822E4" w:rsidP="00EB248C">
      <w:pPr>
        <w:shd w:val="clear" w:color="auto" w:fill="FFFFFF"/>
        <w:spacing w:before="120" w:after="120" w:line="212" w:lineRule="atLeast"/>
        <w:ind w:firstLine="567"/>
        <w:jc w:val="both"/>
        <w:rPr>
          <w:b/>
          <w:sz w:val="28"/>
          <w:szCs w:val="28"/>
        </w:rPr>
      </w:pPr>
    </w:p>
    <w:p w14:paraId="68A542AE" w14:textId="77777777" w:rsidR="00DA19A6" w:rsidRDefault="00DA19A6" w:rsidP="00EB248C">
      <w:pPr>
        <w:shd w:val="clear" w:color="auto" w:fill="FFFFFF"/>
        <w:spacing w:before="120" w:after="120" w:line="212" w:lineRule="atLeast"/>
        <w:ind w:firstLine="567"/>
        <w:jc w:val="both"/>
        <w:rPr>
          <w:b/>
          <w:sz w:val="28"/>
          <w:szCs w:val="28"/>
        </w:rPr>
      </w:pPr>
    </w:p>
    <w:p w14:paraId="26FBEF12" w14:textId="77777777" w:rsidR="00DA19A6" w:rsidRDefault="00DA19A6" w:rsidP="00EB248C">
      <w:pPr>
        <w:shd w:val="clear" w:color="auto" w:fill="FFFFFF"/>
        <w:spacing w:before="120" w:after="120" w:line="212" w:lineRule="atLeast"/>
        <w:ind w:firstLine="567"/>
        <w:jc w:val="both"/>
        <w:rPr>
          <w:b/>
          <w:sz w:val="28"/>
          <w:szCs w:val="28"/>
        </w:rPr>
      </w:pPr>
    </w:p>
    <w:p w14:paraId="2A0F418F" w14:textId="77777777" w:rsidR="00DA19A6" w:rsidRDefault="00DA19A6" w:rsidP="00EB248C">
      <w:pPr>
        <w:shd w:val="clear" w:color="auto" w:fill="FFFFFF"/>
        <w:spacing w:before="120" w:after="120" w:line="212" w:lineRule="atLeast"/>
        <w:ind w:firstLine="567"/>
        <w:jc w:val="both"/>
        <w:rPr>
          <w:b/>
          <w:sz w:val="28"/>
          <w:szCs w:val="28"/>
        </w:rPr>
      </w:pPr>
    </w:p>
    <w:p w14:paraId="43593277" w14:textId="43B08708" w:rsidR="00EB248C" w:rsidRPr="00521F20" w:rsidRDefault="002E2459" w:rsidP="00EB248C">
      <w:pPr>
        <w:shd w:val="clear" w:color="auto" w:fill="FFFFFF"/>
        <w:spacing w:before="120" w:after="120" w:line="212" w:lineRule="atLeast"/>
        <w:ind w:firstLine="567"/>
        <w:jc w:val="both"/>
        <w:rPr>
          <w:rFonts w:eastAsia="Arial"/>
          <w:b/>
          <w:sz w:val="28"/>
          <w:lang w:val="pl-PL"/>
        </w:rPr>
      </w:pPr>
      <w:r>
        <w:rPr>
          <w:b/>
          <w:sz w:val="28"/>
          <w:szCs w:val="28"/>
        </w:rPr>
        <w:t>30.</w:t>
      </w:r>
      <w:r w:rsidR="00C507BB">
        <w:rPr>
          <w:b/>
          <w:sz w:val="28"/>
          <w:szCs w:val="28"/>
        </w:rPr>
        <w:t xml:space="preserve"> </w:t>
      </w:r>
      <w:r w:rsidR="00EB248C" w:rsidRPr="00521F20">
        <w:rPr>
          <w:rFonts w:eastAsia="Arial"/>
          <w:b/>
          <w:sz w:val="28"/>
          <w:lang w:val="pl-PL"/>
        </w:rPr>
        <w:t>Xác nhận tiếp tục sử dụng đất nông nghiệp của hộ gia đình, cá nhân khi hết hạn sử dụng đất đối với trường hợp có nhu cầu</w:t>
      </w:r>
    </w:p>
    <w:p w14:paraId="4FF1E68E" w14:textId="6F343610" w:rsidR="00EB248C" w:rsidRPr="00521F20" w:rsidRDefault="002E2459" w:rsidP="00EB248C">
      <w:pPr>
        <w:shd w:val="clear" w:color="auto" w:fill="FFFFFF"/>
        <w:spacing w:before="120" w:after="120" w:line="212" w:lineRule="atLeast"/>
        <w:ind w:firstLine="567"/>
        <w:jc w:val="both"/>
        <w:rPr>
          <w:b/>
        </w:rPr>
      </w:pPr>
      <w:r>
        <w:rPr>
          <w:b/>
          <w:bCs/>
          <w:sz w:val="28"/>
          <w:lang w:val="pl-PL"/>
        </w:rPr>
        <w:t>30</w:t>
      </w:r>
      <w:r w:rsidR="00EB248C" w:rsidRPr="00521F20">
        <w:rPr>
          <w:b/>
          <w:bCs/>
          <w:sz w:val="28"/>
          <w:lang w:val="hr-HR"/>
        </w:rPr>
        <w:t xml:space="preserve">.1. </w:t>
      </w:r>
      <w:r w:rsidR="00EB248C" w:rsidRPr="00521F20">
        <w:rPr>
          <w:b/>
          <w:bCs/>
          <w:sz w:val="28"/>
          <w:lang w:val="vi-VN"/>
        </w:rPr>
        <w:t>Tr</w:t>
      </w:r>
      <w:r w:rsidR="00EB248C" w:rsidRPr="00521F20">
        <w:rPr>
          <w:b/>
          <w:bCs/>
          <w:sz w:val="28"/>
          <w:lang w:val="hr-HR"/>
        </w:rPr>
        <w:t>ì</w:t>
      </w:r>
      <w:r w:rsidR="00EB248C" w:rsidRPr="00521F20">
        <w:rPr>
          <w:b/>
          <w:bCs/>
          <w:sz w:val="28"/>
          <w:lang w:val="vi-VN"/>
        </w:rPr>
        <w:t>nh</w:t>
      </w:r>
      <w:r w:rsidR="00EB248C" w:rsidRPr="00521F20">
        <w:rPr>
          <w:b/>
          <w:bCs/>
          <w:sz w:val="28"/>
          <w:lang w:val="hr-HR"/>
        </w:rPr>
        <w:t xml:space="preserve"> </w:t>
      </w:r>
      <w:r w:rsidR="00EB248C" w:rsidRPr="00521F20">
        <w:rPr>
          <w:b/>
          <w:bCs/>
          <w:sz w:val="28"/>
          <w:lang w:val="vi-VN"/>
        </w:rPr>
        <w:t>tự</w:t>
      </w:r>
      <w:r w:rsidR="00EB248C" w:rsidRPr="00521F20">
        <w:rPr>
          <w:b/>
          <w:bCs/>
          <w:sz w:val="28"/>
          <w:lang w:val="hr-HR"/>
        </w:rPr>
        <w:t xml:space="preserve">, </w:t>
      </w:r>
      <w:r w:rsidR="00EB248C" w:rsidRPr="00521F20">
        <w:rPr>
          <w:b/>
          <w:bCs/>
          <w:sz w:val="28"/>
        </w:rPr>
        <w:t>c</w:t>
      </w:r>
      <w:r w:rsidR="00EB248C" w:rsidRPr="00521F20">
        <w:rPr>
          <w:b/>
          <w:bCs/>
          <w:sz w:val="28"/>
          <w:lang w:val="hr-HR"/>
        </w:rPr>
        <w:t>á</w:t>
      </w:r>
      <w:r w:rsidR="00EB248C" w:rsidRPr="00521F20">
        <w:rPr>
          <w:b/>
          <w:bCs/>
          <w:sz w:val="28"/>
        </w:rPr>
        <w:t>ch</w:t>
      </w:r>
      <w:r w:rsidR="00EB248C" w:rsidRPr="00521F20">
        <w:rPr>
          <w:b/>
          <w:bCs/>
          <w:sz w:val="28"/>
          <w:lang w:val="hr-HR"/>
        </w:rPr>
        <w:t xml:space="preserve"> </w:t>
      </w:r>
      <w:r w:rsidR="00EB248C" w:rsidRPr="00521F20">
        <w:rPr>
          <w:b/>
          <w:bCs/>
          <w:sz w:val="28"/>
        </w:rPr>
        <w:t>thức</w:t>
      </w:r>
      <w:r w:rsidR="00EB248C" w:rsidRPr="00521F20">
        <w:rPr>
          <w:b/>
          <w:bCs/>
          <w:sz w:val="28"/>
          <w:lang w:val="hr-HR"/>
        </w:rPr>
        <w:t xml:space="preserve">, </w:t>
      </w:r>
      <w:r w:rsidR="00EB248C" w:rsidRPr="00521F20">
        <w:rPr>
          <w:b/>
          <w:bCs/>
          <w:sz w:val="28"/>
        </w:rPr>
        <w:t>thời</w:t>
      </w:r>
      <w:r w:rsidR="00EB248C" w:rsidRPr="00521F20">
        <w:rPr>
          <w:b/>
          <w:bCs/>
          <w:sz w:val="28"/>
          <w:lang w:val="hr-HR"/>
        </w:rPr>
        <w:t xml:space="preserve"> </w:t>
      </w:r>
      <w:r w:rsidR="00EB248C" w:rsidRPr="00521F20">
        <w:rPr>
          <w:b/>
          <w:bCs/>
          <w:sz w:val="28"/>
        </w:rPr>
        <w:t>gian</w:t>
      </w:r>
      <w:r w:rsidR="00EB248C" w:rsidRPr="00521F20">
        <w:rPr>
          <w:b/>
          <w:bCs/>
          <w:sz w:val="28"/>
          <w:lang w:val="hr-HR"/>
        </w:rPr>
        <w:t xml:space="preserve"> </w:t>
      </w:r>
      <w:r w:rsidR="00EB248C" w:rsidRPr="00521F20">
        <w:rPr>
          <w:b/>
          <w:bCs/>
          <w:sz w:val="28"/>
          <w:lang w:val="vi-VN"/>
        </w:rPr>
        <w:t>giải quyết</w:t>
      </w:r>
      <w:r w:rsidR="00EB248C" w:rsidRPr="00521F20">
        <w:rPr>
          <w:b/>
          <w:sz w:val="28"/>
          <w:lang w:val="hr-HR"/>
        </w:rPr>
        <w:t xml:space="preserve"> </w:t>
      </w:r>
      <w:r w:rsidR="00EB248C">
        <w:rPr>
          <w:b/>
          <w:sz w:val="28"/>
        </w:rPr>
        <w:t>TTHC</w:t>
      </w:r>
      <w:r w:rsidR="00EB248C" w:rsidRPr="00521F20">
        <w:rPr>
          <w:b/>
          <w:sz w:val="28"/>
        </w:rPr>
        <w:t>:</w:t>
      </w:r>
      <w:r w:rsidR="00EB248C" w:rsidRPr="00521F20">
        <w:rPr>
          <w:rFonts w:eastAsia="Arial"/>
          <w:b/>
        </w:rPr>
        <w:fldChar w:fldCharType="begin"/>
      </w:r>
      <w:r w:rsidR="00EB248C" w:rsidRPr="00521F20">
        <w:rPr>
          <w:rFonts w:eastAsia="Arial"/>
          <w:b/>
          <w:lang w:val="pl-PL"/>
        </w:rPr>
        <w:instrText xml:space="preserve"> LINK Excel.Sheet.12 "D:\\1. PHONG DKCG\\23. SỬA ĐỔI THỦ TỤC HÀNH CHÍNH_2020\\Book1 - Copy.xlsx" "1693-14-4-1!R2C1:R27C5" \a \f 4 \h  \* MERGEFORMAT </w:instrText>
      </w:r>
      <w:r w:rsidR="00EB248C" w:rsidRPr="00521F20">
        <w:rPr>
          <w:rFonts w:eastAsia="Arial"/>
          <w:b/>
        </w:rPr>
        <w:fldChar w:fldCharType="separate"/>
      </w:r>
    </w:p>
    <w:tbl>
      <w:tblPr>
        <w:tblW w:w="15026" w:type="dxa"/>
        <w:tblInd w:w="108" w:type="dxa"/>
        <w:tblLook w:val="04A0" w:firstRow="1" w:lastRow="0" w:firstColumn="1" w:lastColumn="0" w:noHBand="0" w:noVBand="1"/>
      </w:tblPr>
      <w:tblGrid>
        <w:gridCol w:w="1134"/>
        <w:gridCol w:w="2835"/>
        <w:gridCol w:w="7655"/>
        <w:gridCol w:w="2551"/>
        <w:gridCol w:w="851"/>
      </w:tblGrid>
      <w:tr w:rsidR="00EB248C" w:rsidRPr="00521F20" w14:paraId="23C3D6AE" w14:textId="77777777" w:rsidTr="008137E1">
        <w:trPr>
          <w:trHeight w:val="66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6C1F0" w14:textId="77777777" w:rsidR="00EB248C" w:rsidRPr="00521F20" w:rsidRDefault="00EB248C" w:rsidP="008137E1">
            <w:pPr>
              <w:jc w:val="center"/>
              <w:rPr>
                <w:b/>
                <w:bCs/>
              </w:rPr>
            </w:pPr>
            <w:r w:rsidRPr="00521F20">
              <w:rPr>
                <w:b/>
                <w:bCs/>
              </w:rPr>
              <w:t>TT</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7FEABA53" w14:textId="77777777" w:rsidR="00EB248C" w:rsidRPr="00521F20" w:rsidRDefault="00EB248C" w:rsidP="008137E1">
            <w:pPr>
              <w:jc w:val="center"/>
              <w:rPr>
                <w:b/>
                <w:bCs/>
              </w:rPr>
            </w:pPr>
            <w:r w:rsidRPr="00521F20">
              <w:rPr>
                <w:b/>
                <w:bCs/>
              </w:rPr>
              <w:t>Trình tự thực hiện</w:t>
            </w:r>
          </w:p>
        </w:tc>
        <w:tc>
          <w:tcPr>
            <w:tcW w:w="7655" w:type="dxa"/>
            <w:tcBorders>
              <w:top w:val="single" w:sz="4" w:space="0" w:color="auto"/>
              <w:left w:val="nil"/>
              <w:bottom w:val="single" w:sz="4" w:space="0" w:color="auto"/>
              <w:right w:val="single" w:sz="4" w:space="0" w:color="auto"/>
            </w:tcBorders>
            <w:shd w:val="clear" w:color="auto" w:fill="auto"/>
            <w:vAlign w:val="center"/>
            <w:hideMark/>
          </w:tcPr>
          <w:p w14:paraId="6AFAED73" w14:textId="77777777" w:rsidR="00EB248C" w:rsidRPr="00521F20" w:rsidRDefault="00EB248C" w:rsidP="008137E1">
            <w:pPr>
              <w:jc w:val="center"/>
              <w:rPr>
                <w:b/>
                <w:bCs/>
              </w:rPr>
            </w:pPr>
            <w:r w:rsidRPr="00521F20">
              <w:rPr>
                <w:b/>
                <w:bCs/>
              </w:rPr>
              <w:t>Cách thức thực hiện</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377432D0" w14:textId="77777777" w:rsidR="00EB248C" w:rsidRPr="00521F20" w:rsidRDefault="00EB248C" w:rsidP="008137E1">
            <w:pPr>
              <w:jc w:val="center"/>
              <w:rPr>
                <w:b/>
                <w:bCs/>
              </w:rPr>
            </w:pPr>
            <w:r w:rsidRPr="00521F20">
              <w:rPr>
                <w:b/>
                <w:bCs/>
              </w:rPr>
              <w:t>Thời gian giải quyết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FCE2DE6" w14:textId="77777777" w:rsidR="00EB248C" w:rsidRPr="00521F20" w:rsidRDefault="00EB248C" w:rsidP="008137E1">
            <w:pPr>
              <w:jc w:val="center"/>
              <w:rPr>
                <w:b/>
                <w:bCs/>
              </w:rPr>
            </w:pPr>
            <w:r w:rsidRPr="00521F20">
              <w:rPr>
                <w:b/>
                <w:bCs/>
              </w:rPr>
              <w:t>Ghi chú</w:t>
            </w:r>
          </w:p>
        </w:tc>
      </w:tr>
      <w:tr w:rsidR="00EB248C" w:rsidRPr="00521F20" w14:paraId="5C8DDD34" w14:textId="77777777" w:rsidTr="008137E1">
        <w:trPr>
          <w:trHeight w:val="1384"/>
        </w:trPr>
        <w:tc>
          <w:tcPr>
            <w:tcW w:w="1134" w:type="dxa"/>
            <w:vMerge w:val="restart"/>
            <w:tcBorders>
              <w:top w:val="nil"/>
              <w:left w:val="single" w:sz="4" w:space="0" w:color="auto"/>
              <w:right w:val="single" w:sz="4" w:space="0" w:color="auto"/>
            </w:tcBorders>
            <w:shd w:val="clear" w:color="auto" w:fill="auto"/>
            <w:vAlign w:val="center"/>
            <w:hideMark/>
          </w:tcPr>
          <w:p w14:paraId="2B0F8A15" w14:textId="77777777" w:rsidR="00EB248C" w:rsidRPr="00521F20" w:rsidRDefault="00EB248C" w:rsidP="008137E1">
            <w:pPr>
              <w:jc w:val="center"/>
              <w:rPr>
                <w:b/>
                <w:bCs/>
              </w:rPr>
            </w:pPr>
            <w:r w:rsidRPr="00521F20">
              <w:rPr>
                <w:b/>
                <w:bCs/>
              </w:rPr>
              <w:t>Bước 1</w:t>
            </w:r>
          </w:p>
        </w:tc>
        <w:tc>
          <w:tcPr>
            <w:tcW w:w="2835" w:type="dxa"/>
            <w:vMerge w:val="restart"/>
            <w:tcBorders>
              <w:top w:val="nil"/>
              <w:left w:val="nil"/>
              <w:right w:val="single" w:sz="4" w:space="0" w:color="auto"/>
            </w:tcBorders>
            <w:shd w:val="clear" w:color="auto" w:fill="auto"/>
            <w:vAlign w:val="center"/>
            <w:hideMark/>
          </w:tcPr>
          <w:p w14:paraId="0E311C4D" w14:textId="77777777" w:rsidR="00EB248C" w:rsidRPr="00521F20" w:rsidRDefault="00EB248C" w:rsidP="008137E1">
            <w:pPr>
              <w:jc w:val="both"/>
              <w:rPr>
                <w:b/>
                <w:bCs/>
              </w:rPr>
            </w:pPr>
            <w:r w:rsidRPr="00521F20">
              <w:rPr>
                <w:b/>
                <w:bCs/>
              </w:rPr>
              <w:t xml:space="preserve">Nộp hồ sơ </w:t>
            </w:r>
            <w:r>
              <w:rPr>
                <w:b/>
                <w:bCs/>
              </w:rPr>
              <w:t>TTHC</w:t>
            </w:r>
            <w:r w:rsidRPr="00521F20">
              <w:rPr>
                <w:b/>
                <w:bCs/>
              </w:rPr>
              <w:t>:</w:t>
            </w:r>
            <w:r w:rsidRPr="00521F20">
              <w:rPr>
                <w:b/>
                <w:bCs/>
              </w:rPr>
              <w:br/>
            </w:r>
            <w:r w:rsidRPr="00521F20">
              <w:rPr>
                <w:i/>
                <w:iCs/>
              </w:rPr>
              <w:t>Hộ gia đình, cá nhân chuẩn bị hồ sơ đầy đủ theo quy định và nộp hồ sơ qua các cách thức sau:</w:t>
            </w:r>
            <w:r w:rsidRPr="00521F20">
              <w:t xml:space="preserve"> </w:t>
            </w:r>
          </w:p>
        </w:tc>
        <w:tc>
          <w:tcPr>
            <w:tcW w:w="7655" w:type="dxa"/>
            <w:tcBorders>
              <w:top w:val="nil"/>
              <w:left w:val="nil"/>
              <w:bottom w:val="single" w:sz="4" w:space="0" w:color="auto"/>
              <w:right w:val="single" w:sz="4" w:space="0" w:color="auto"/>
            </w:tcBorders>
            <w:shd w:val="clear" w:color="auto" w:fill="auto"/>
            <w:vAlign w:val="center"/>
            <w:hideMark/>
          </w:tcPr>
          <w:p w14:paraId="0D177331" w14:textId="77777777" w:rsidR="00EB248C" w:rsidRPr="00521F20" w:rsidRDefault="00EB248C" w:rsidP="008137E1">
            <w:pPr>
              <w:jc w:val="both"/>
            </w:pPr>
            <w:r w:rsidRPr="00521F20">
              <w:t xml:space="preserve">1. Nộp trực tiếp qua tại Bộ phận Tiếp nhận và Trả kết quả thuộc Ủy ban nhân dân cấp huyện. </w:t>
            </w:r>
            <w:r w:rsidRPr="00521F20">
              <w:br/>
              <w:t xml:space="preserve">   2. Hoặc thông qua dịch vụ bưu chính công ích</w:t>
            </w:r>
            <w:r>
              <w:t>.</w:t>
            </w:r>
            <w:r w:rsidRPr="00521F20">
              <w:t xml:space="preserve"> </w:t>
            </w:r>
            <w:r w:rsidRPr="00521F20">
              <w:br/>
              <w:t xml:space="preserve">   3. Nộp hồ sơ tại Bộ phận Tiếp nhận và Trả kết quả thuộc Ủy ban nhân dân cấp xã nếu có nhu cầu.</w:t>
            </w:r>
          </w:p>
        </w:tc>
        <w:tc>
          <w:tcPr>
            <w:tcW w:w="2551" w:type="dxa"/>
            <w:tcBorders>
              <w:top w:val="nil"/>
              <w:left w:val="nil"/>
              <w:right w:val="single" w:sz="4" w:space="0" w:color="auto"/>
            </w:tcBorders>
            <w:shd w:val="clear" w:color="auto" w:fill="auto"/>
            <w:vAlign w:val="center"/>
            <w:hideMark/>
          </w:tcPr>
          <w:p w14:paraId="57AAE1A3" w14:textId="77777777" w:rsidR="00EB248C" w:rsidRPr="00521F20" w:rsidRDefault="00EB248C" w:rsidP="008137E1">
            <w:pPr>
              <w:jc w:val="center"/>
            </w:pPr>
            <w:r w:rsidRPr="00521F20">
              <w:t>Sáng: từ 07 giờ đến 11 giờ 30 phút; chiều: từ 13 giờ 30 đến 17 giờ của các ngày làm việc (thứ Bảy làm việc buổi sáng).</w:t>
            </w:r>
          </w:p>
        </w:tc>
        <w:tc>
          <w:tcPr>
            <w:tcW w:w="851" w:type="dxa"/>
            <w:vMerge w:val="restart"/>
            <w:tcBorders>
              <w:top w:val="nil"/>
              <w:left w:val="nil"/>
              <w:right w:val="single" w:sz="4" w:space="0" w:color="auto"/>
            </w:tcBorders>
            <w:shd w:val="clear" w:color="auto" w:fill="auto"/>
            <w:vAlign w:val="center"/>
            <w:hideMark/>
          </w:tcPr>
          <w:p w14:paraId="519F04F4" w14:textId="77777777" w:rsidR="00EB248C" w:rsidRPr="00521F20" w:rsidRDefault="00EB248C" w:rsidP="008137E1">
            <w:pPr>
              <w:jc w:val="center"/>
              <w:rPr>
                <w:i/>
                <w:iCs/>
              </w:rPr>
            </w:pPr>
            <w:r w:rsidRPr="00521F20">
              <w:rPr>
                <w:i/>
                <w:iCs/>
              </w:rPr>
              <w:t> </w:t>
            </w:r>
          </w:p>
        </w:tc>
      </w:tr>
      <w:tr w:rsidR="00EB248C" w:rsidRPr="00521F20" w14:paraId="67F7EFA1" w14:textId="77777777" w:rsidTr="008137E1">
        <w:trPr>
          <w:trHeight w:val="695"/>
        </w:trPr>
        <w:tc>
          <w:tcPr>
            <w:tcW w:w="1134" w:type="dxa"/>
            <w:vMerge/>
            <w:tcBorders>
              <w:left w:val="single" w:sz="4" w:space="0" w:color="auto"/>
              <w:bottom w:val="single" w:sz="4" w:space="0" w:color="auto"/>
              <w:right w:val="single" w:sz="4" w:space="0" w:color="auto"/>
            </w:tcBorders>
            <w:shd w:val="clear" w:color="auto" w:fill="auto"/>
            <w:vAlign w:val="center"/>
          </w:tcPr>
          <w:p w14:paraId="496C088E" w14:textId="77777777" w:rsidR="00EB248C" w:rsidRPr="00521F20" w:rsidRDefault="00EB248C" w:rsidP="008137E1">
            <w:pPr>
              <w:jc w:val="center"/>
              <w:rPr>
                <w:b/>
                <w:bCs/>
              </w:rPr>
            </w:pPr>
          </w:p>
        </w:tc>
        <w:tc>
          <w:tcPr>
            <w:tcW w:w="2835" w:type="dxa"/>
            <w:vMerge/>
            <w:tcBorders>
              <w:left w:val="nil"/>
              <w:bottom w:val="single" w:sz="4" w:space="0" w:color="auto"/>
              <w:right w:val="single" w:sz="4" w:space="0" w:color="auto"/>
            </w:tcBorders>
            <w:shd w:val="clear" w:color="auto" w:fill="auto"/>
            <w:vAlign w:val="center"/>
          </w:tcPr>
          <w:p w14:paraId="5091024E" w14:textId="77777777" w:rsidR="00EB248C" w:rsidRPr="00521F20" w:rsidRDefault="00EB248C" w:rsidP="008137E1">
            <w:pPr>
              <w:jc w:val="both"/>
              <w:rPr>
                <w:b/>
                <w:bCs/>
              </w:rPr>
            </w:pPr>
          </w:p>
        </w:tc>
        <w:tc>
          <w:tcPr>
            <w:tcW w:w="7655" w:type="dxa"/>
            <w:tcBorders>
              <w:top w:val="nil"/>
              <w:left w:val="nil"/>
              <w:bottom w:val="single" w:sz="4" w:space="0" w:color="auto"/>
              <w:right w:val="single" w:sz="4" w:space="0" w:color="auto"/>
            </w:tcBorders>
            <w:shd w:val="clear" w:color="auto" w:fill="auto"/>
            <w:vAlign w:val="center"/>
          </w:tcPr>
          <w:p w14:paraId="6612588E" w14:textId="77777777" w:rsidR="00EB248C" w:rsidRPr="00521F20" w:rsidRDefault="00EB248C" w:rsidP="008137E1">
            <w:pPr>
              <w:jc w:val="both"/>
            </w:pPr>
            <w:r w:rsidRPr="00521F20">
              <w:t xml:space="preserve">4. Hoặc nộp trực tuyến tại website cổng Dịch vụ công của tỉnh Đồng Tháp: </w:t>
            </w:r>
            <w:hyperlink r:id="rId107" w:history="1">
              <w:r w:rsidRPr="00521F20">
                <w:rPr>
                  <w:u w:val="single"/>
                </w:rPr>
                <w:t>http://dichvucong.dongthap.gov.vn</w:t>
              </w:r>
            </w:hyperlink>
            <w:r w:rsidRPr="00521F20">
              <w:rPr>
                <w:u w:val="single"/>
              </w:rPr>
              <w:t xml:space="preserve">; </w:t>
            </w:r>
            <w:r w:rsidRPr="00521F20">
              <w:t xml:space="preserve">website cổng Dịch vụ công Quốc Gia: </w:t>
            </w:r>
            <w:hyperlink r:id="rId108" w:history="1">
              <w:r w:rsidRPr="00521F20">
                <w:rPr>
                  <w:u w:val="single"/>
                </w:rPr>
                <w:t>http://dichvucong. gov.vn</w:t>
              </w:r>
            </w:hyperlink>
          </w:p>
        </w:tc>
        <w:tc>
          <w:tcPr>
            <w:tcW w:w="2551" w:type="dxa"/>
            <w:tcBorders>
              <w:left w:val="nil"/>
              <w:bottom w:val="single" w:sz="4" w:space="0" w:color="auto"/>
              <w:right w:val="single" w:sz="4" w:space="0" w:color="auto"/>
            </w:tcBorders>
            <w:shd w:val="clear" w:color="auto" w:fill="auto"/>
            <w:vAlign w:val="center"/>
          </w:tcPr>
          <w:p w14:paraId="68DC20D7" w14:textId="77777777" w:rsidR="00EB248C" w:rsidRPr="00521F20" w:rsidRDefault="00EB248C" w:rsidP="008137E1">
            <w:pPr>
              <w:jc w:val="center"/>
            </w:pPr>
            <w:r w:rsidRPr="00521F20">
              <w:t>Không quy định (tùy khách hàng)</w:t>
            </w:r>
          </w:p>
        </w:tc>
        <w:tc>
          <w:tcPr>
            <w:tcW w:w="851" w:type="dxa"/>
            <w:vMerge/>
            <w:tcBorders>
              <w:left w:val="nil"/>
              <w:bottom w:val="single" w:sz="4" w:space="0" w:color="auto"/>
              <w:right w:val="single" w:sz="4" w:space="0" w:color="auto"/>
            </w:tcBorders>
            <w:shd w:val="clear" w:color="auto" w:fill="auto"/>
            <w:vAlign w:val="center"/>
          </w:tcPr>
          <w:p w14:paraId="5FE4CF77" w14:textId="77777777" w:rsidR="00EB248C" w:rsidRPr="00521F20" w:rsidRDefault="00EB248C" w:rsidP="008137E1">
            <w:pPr>
              <w:jc w:val="center"/>
              <w:rPr>
                <w:i/>
                <w:iCs/>
              </w:rPr>
            </w:pPr>
          </w:p>
        </w:tc>
      </w:tr>
      <w:tr w:rsidR="00EB248C" w:rsidRPr="00521F20" w14:paraId="74859C6A" w14:textId="77777777" w:rsidTr="008137E1">
        <w:trPr>
          <w:trHeight w:val="557"/>
        </w:trPr>
        <w:tc>
          <w:tcPr>
            <w:tcW w:w="1134" w:type="dxa"/>
            <w:vMerge w:val="restart"/>
            <w:tcBorders>
              <w:top w:val="nil"/>
              <w:left w:val="single" w:sz="4" w:space="0" w:color="auto"/>
              <w:right w:val="single" w:sz="4" w:space="0" w:color="auto"/>
            </w:tcBorders>
            <w:shd w:val="clear" w:color="auto" w:fill="auto"/>
            <w:vAlign w:val="center"/>
            <w:hideMark/>
          </w:tcPr>
          <w:p w14:paraId="2DB0E6CE" w14:textId="77777777" w:rsidR="00EB248C" w:rsidRPr="00521F20" w:rsidRDefault="00EB248C" w:rsidP="008137E1">
            <w:pPr>
              <w:rPr>
                <w:b/>
                <w:bCs/>
              </w:rPr>
            </w:pPr>
            <w:r w:rsidRPr="00521F20">
              <w:rPr>
                <w:b/>
                <w:bCs/>
              </w:rPr>
              <w:t>Bước 2</w:t>
            </w:r>
          </w:p>
        </w:tc>
        <w:tc>
          <w:tcPr>
            <w:tcW w:w="2835" w:type="dxa"/>
            <w:vMerge w:val="restart"/>
            <w:tcBorders>
              <w:top w:val="nil"/>
              <w:left w:val="single" w:sz="4" w:space="0" w:color="auto"/>
              <w:right w:val="single" w:sz="4" w:space="0" w:color="auto"/>
            </w:tcBorders>
            <w:shd w:val="clear" w:color="auto" w:fill="auto"/>
            <w:vAlign w:val="center"/>
            <w:hideMark/>
          </w:tcPr>
          <w:p w14:paraId="76933537" w14:textId="77777777" w:rsidR="00EB248C" w:rsidRPr="00521F20" w:rsidRDefault="00EB248C" w:rsidP="008137E1">
            <w:pPr>
              <w:rPr>
                <w:b/>
                <w:bCs/>
              </w:rPr>
            </w:pPr>
            <w:r w:rsidRPr="00521F20">
              <w:rPr>
                <w:b/>
                <w:bCs/>
              </w:rPr>
              <w:t xml:space="preserve">Tiếp nhận và chuyển hồ sơ </w:t>
            </w:r>
            <w:r>
              <w:rPr>
                <w:b/>
                <w:bCs/>
              </w:rPr>
              <w:t>TTHC</w:t>
            </w:r>
          </w:p>
        </w:tc>
        <w:tc>
          <w:tcPr>
            <w:tcW w:w="7655" w:type="dxa"/>
            <w:tcBorders>
              <w:top w:val="nil"/>
              <w:left w:val="nil"/>
              <w:bottom w:val="single" w:sz="4" w:space="0" w:color="auto"/>
              <w:right w:val="single" w:sz="4" w:space="0" w:color="auto"/>
            </w:tcBorders>
            <w:shd w:val="clear" w:color="auto" w:fill="auto"/>
            <w:vAlign w:val="center"/>
            <w:hideMark/>
          </w:tcPr>
          <w:p w14:paraId="086D6AA8" w14:textId="77777777" w:rsidR="00EB248C" w:rsidRPr="00521F20" w:rsidRDefault="00EB248C" w:rsidP="008137E1">
            <w:pPr>
              <w:jc w:val="both"/>
            </w:pPr>
            <w:r w:rsidRPr="00521F20">
              <w:t>1. Hồ sơ được nộp trực tiếp qua Bộ phận Tiếp nhận và Trả kết quả thuộc Ủy ban nhân dân cấp huyện; Bộ phận Tiếp nhận và Trả kết quả thuộc Uỷ ban nhân dân cấp xã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8A16341" w14:textId="77777777" w:rsidR="00EB248C" w:rsidRPr="00521F20" w:rsidRDefault="00EB248C" w:rsidP="008137E1">
            <w:pPr>
              <w:jc w:val="both"/>
            </w:pPr>
            <w:r w:rsidRPr="00521F20">
              <w:rPr>
                <w:bCs/>
              </w:rPr>
              <w:t xml:space="preserve">a) </w:t>
            </w:r>
            <w:r w:rsidRPr="00521F20">
              <w:t xml:space="preserve">Trường hợp hồ sơ chưa đầy đủ, chưa chính xác theo quy định, công chức, viên chức tiếp nhận hồ sơ phải hướng dẫn đại diện tổ chức, cá nhân bổ sung, hoàn thiện hồ sơ theo quy định và nêu rõ lý do kèm theo </w:t>
            </w:r>
            <w:r w:rsidRPr="00521F20">
              <w:rPr>
                <w:b/>
              </w:rPr>
              <w:t>mẫu Phiếu yêu cầu bổ sung, hoàn thiện hồ sơ</w:t>
            </w:r>
            <w:r w:rsidRPr="00521F20">
              <w:t>.</w:t>
            </w:r>
          </w:p>
          <w:p w14:paraId="1269A59C" w14:textId="77777777" w:rsidR="00EB248C" w:rsidRPr="00521F20" w:rsidRDefault="00EB248C" w:rsidP="008137E1">
            <w:pPr>
              <w:jc w:val="both"/>
              <w:rPr>
                <w:bCs/>
              </w:rPr>
            </w:pPr>
            <w:r w:rsidRPr="00521F20">
              <w:rPr>
                <w:bCs/>
              </w:rPr>
              <w:t xml:space="preserve">b) Trường hợp từ chối nhận hồ sơ, công chức, viên chức tiếp nhận hồ sơ phải nêu rõ lý do theo </w:t>
            </w:r>
            <w:r w:rsidRPr="00521F20">
              <w:rPr>
                <w:b/>
                <w:bCs/>
              </w:rPr>
              <w:t>mẫu Phiếu từ chối giải quyết hồ sơ</w:t>
            </w:r>
            <w:r w:rsidRPr="00521F20">
              <w:rPr>
                <w:bCs/>
              </w:rPr>
              <w:t xml:space="preserve"> </w:t>
            </w:r>
            <w:r>
              <w:rPr>
                <w:bCs/>
              </w:rPr>
              <w:t>TTHC</w:t>
            </w:r>
            <w:r w:rsidRPr="00521F20">
              <w:rPr>
                <w:bCs/>
              </w:rPr>
              <w:t>.</w:t>
            </w:r>
          </w:p>
          <w:p w14:paraId="7A0301D9" w14:textId="77777777" w:rsidR="00EB248C" w:rsidRPr="00521F20" w:rsidRDefault="00EB248C" w:rsidP="008137E1">
            <w:pPr>
              <w:jc w:val="both"/>
              <w:rPr>
                <w:bCs/>
              </w:rPr>
            </w:pPr>
            <w:r w:rsidRPr="00521F20">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p w14:paraId="606ADA2A" w14:textId="77777777" w:rsidR="00EB248C" w:rsidRPr="00521F20" w:rsidRDefault="00EB248C" w:rsidP="008137E1"/>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E4072AB" w14:textId="77777777" w:rsidR="00EB248C" w:rsidRPr="00521F20" w:rsidRDefault="00EB248C" w:rsidP="008137E1">
            <w:pPr>
              <w:jc w:val="center"/>
            </w:pPr>
            <w:r w:rsidRPr="00521F20">
              <w:t xml:space="preserve">Chuyển ngay hồ sơ tiếp nhận trực tiếp trong ngày làm việc </w:t>
            </w:r>
            <w:r w:rsidRPr="00521F20">
              <w:rPr>
                <w:i/>
                <w:iCs/>
              </w:rPr>
              <w:t>(không để quá 02 giờ làm việc)</w:t>
            </w:r>
            <w:r w:rsidRPr="00521F20">
              <w:t xml:space="preserve"> hoặc chuyển vào đầu giờ ngày làm việc tiếp theo đối với trường hợp tiếp nhận sau 16 giờ hàng ngày.</w:t>
            </w: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097BFC2A" w14:textId="77777777" w:rsidR="00EB248C" w:rsidRPr="00521F20" w:rsidRDefault="00EB248C" w:rsidP="008137E1">
            <w:pPr>
              <w:jc w:val="center"/>
              <w:rPr>
                <w:i/>
                <w:iCs/>
              </w:rPr>
            </w:pPr>
            <w:r w:rsidRPr="00521F20">
              <w:rPr>
                <w:i/>
                <w:iCs/>
              </w:rPr>
              <w:t> </w:t>
            </w:r>
          </w:p>
        </w:tc>
      </w:tr>
      <w:tr w:rsidR="008822E4" w:rsidRPr="00521F20" w14:paraId="5E5652C5" w14:textId="77777777" w:rsidTr="003C187C">
        <w:trPr>
          <w:trHeight w:val="557"/>
        </w:trPr>
        <w:tc>
          <w:tcPr>
            <w:tcW w:w="1134" w:type="dxa"/>
            <w:vMerge/>
            <w:tcBorders>
              <w:left w:val="single" w:sz="4" w:space="0" w:color="auto"/>
              <w:bottom w:val="single" w:sz="4" w:space="0" w:color="auto"/>
              <w:right w:val="single" w:sz="4" w:space="0" w:color="auto"/>
            </w:tcBorders>
            <w:shd w:val="clear" w:color="auto" w:fill="auto"/>
            <w:vAlign w:val="center"/>
          </w:tcPr>
          <w:p w14:paraId="44CE8173" w14:textId="77777777" w:rsidR="008822E4" w:rsidRPr="00521F20" w:rsidRDefault="008822E4" w:rsidP="008137E1">
            <w:pPr>
              <w:rPr>
                <w:b/>
                <w:bCs/>
              </w:rPr>
            </w:pPr>
          </w:p>
        </w:tc>
        <w:tc>
          <w:tcPr>
            <w:tcW w:w="2835" w:type="dxa"/>
            <w:vMerge/>
            <w:tcBorders>
              <w:left w:val="single" w:sz="4" w:space="0" w:color="auto"/>
              <w:bottom w:val="single" w:sz="4" w:space="0" w:color="auto"/>
              <w:right w:val="single" w:sz="4" w:space="0" w:color="auto"/>
            </w:tcBorders>
            <w:shd w:val="clear" w:color="auto" w:fill="auto"/>
            <w:vAlign w:val="center"/>
          </w:tcPr>
          <w:p w14:paraId="4148E4D4"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tcPr>
          <w:p w14:paraId="247F80DE" w14:textId="77777777" w:rsidR="008822E4" w:rsidRPr="00521F20" w:rsidRDefault="008822E4" w:rsidP="008137E1">
            <w:pPr>
              <w:jc w:val="both"/>
            </w:pP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4A7F950C" w14:textId="77777777" w:rsidR="008822E4" w:rsidRPr="00521F20" w:rsidRDefault="008822E4" w:rsidP="008137E1">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1B85C361" w14:textId="1CE60DC1" w:rsidR="008822E4" w:rsidRPr="00521F20" w:rsidRDefault="008822E4" w:rsidP="008137E1">
            <w:pPr>
              <w:jc w:val="both"/>
            </w:pPr>
            <w:r w:rsidRPr="00521F20">
              <w:t>- Trường hợp 2: Hồ sơ đầy đủ, hợp lệ, công chức, viên chức tiếp nhận hồ sơ và phiếu tiếp nhận và trả kết quả</w:t>
            </w:r>
          </w:p>
          <w:p w14:paraId="75A527CB" w14:textId="77777777" w:rsidR="008822E4" w:rsidRPr="00521F20" w:rsidRDefault="008822E4" w:rsidP="008137E1">
            <w:pPr>
              <w:jc w:val="both"/>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551" w:type="dxa"/>
            <w:tcBorders>
              <w:top w:val="nil"/>
              <w:left w:val="single" w:sz="4" w:space="0" w:color="auto"/>
              <w:bottom w:val="single" w:sz="4" w:space="0" w:color="auto"/>
              <w:right w:val="single" w:sz="4" w:space="0" w:color="auto"/>
            </w:tcBorders>
            <w:shd w:val="clear" w:color="auto" w:fill="auto"/>
            <w:vAlign w:val="center"/>
          </w:tcPr>
          <w:p w14:paraId="5BF4827E" w14:textId="77777777" w:rsidR="008822E4" w:rsidRPr="00521F20" w:rsidRDefault="008822E4" w:rsidP="008137E1">
            <w:r w:rsidRPr="00521F20">
              <w:rPr>
                <w:bCs/>
              </w:rPr>
              <w:t>Không quá 0,5 ngày kể từ ngày phát sinh hồ sơ trực tuyến</w:t>
            </w:r>
          </w:p>
          <w:p w14:paraId="4E3EFD68" w14:textId="77777777" w:rsidR="008822E4" w:rsidRPr="00521F20" w:rsidRDefault="008822E4" w:rsidP="008137E1">
            <w:pPr>
              <w:jc w:val="center"/>
            </w:pPr>
          </w:p>
        </w:tc>
        <w:tc>
          <w:tcPr>
            <w:tcW w:w="851" w:type="dxa"/>
            <w:vMerge w:val="restart"/>
            <w:tcBorders>
              <w:top w:val="nil"/>
              <w:left w:val="single" w:sz="4" w:space="0" w:color="auto"/>
              <w:right w:val="single" w:sz="4" w:space="0" w:color="auto"/>
            </w:tcBorders>
            <w:shd w:val="clear" w:color="auto" w:fill="auto"/>
            <w:vAlign w:val="center"/>
          </w:tcPr>
          <w:p w14:paraId="07195F46" w14:textId="77777777" w:rsidR="008822E4" w:rsidRPr="00521F20" w:rsidRDefault="008822E4" w:rsidP="008137E1">
            <w:pPr>
              <w:jc w:val="center"/>
              <w:rPr>
                <w:b/>
                <w:bCs/>
              </w:rPr>
            </w:pPr>
            <w:r w:rsidRPr="00521F20">
              <w:rPr>
                <w:b/>
                <w:bCs/>
              </w:rPr>
              <w:t> </w:t>
            </w:r>
          </w:p>
          <w:p w14:paraId="7368B1A8" w14:textId="77777777" w:rsidR="008822E4" w:rsidRPr="00521F20" w:rsidRDefault="008822E4" w:rsidP="008137E1">
            <w:pPr>
              <w:jc w:val="both"/>
              <w:rPr>
                <w:b/>
                <w:bCs/>
              </w:rPr>
            </w:pPr>
            <w:r w:rsidRPr="00521F20">
              <w:rPr>
                <w:b/>
                <w:bCs/>
              </w:rPr>
              <w:t> </w:t>
            </w:r>
          </w:p>
          <w:p w14:paraId="12746C56" w14:textId="77777777" w:rsidR="008822E4" w:rsidRPr="00521F20" w:rsidRDefault="008822E4" w:rsidP="008137E1">
            <w:pPr>
              <w:jc w:val="both"/>
              <w:rPr>
                <w:b/>
                <w:bCs/>
              </w:rPr>
            </w:pPr>
            <w:r w:rsidRPr="00521F20">
              <w:rPr>
                <w:b/>
                <w:bCs/>
              </w:rPr>
              <w:t> </w:t>
            </w:r>
          </w:p>
          <w:p w14:paraId="618C4C41" w14:textId="176CE980" w:rsidR="008822E4" w:rsidRPr="00521F20" w:rsidRDefault="008822E4" w:rsidP="008137E1">
            <w:pPr>
              <w:jc w:val="both"/>
              <w:rPr>
                <w:i/>
                <w:iCs/>
              </w:rPr>
            </w:pPr>
            <w:r w:rsidRPr="00521F20">
              <w:rPr>
                <w:b/>
                <w:bCs/>
                <w:i/>
                <w:iCs/>
              </w:rPr>
              <w:t> </w:t>
            </w:r>
          </w:p>
        </w:tc>
      </w:tr>
      <w:tr w:rsidR="008822E4" w:rsidRPr="00521F20" w14:paraId="0F320F24" w14:textId="77777777" w:rsidTr="003C187C">
        <w:trPr>
          <w:trHeight w:val="985"/>
        </w:trPr>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0B244C1" w14:textId="77777777" w:rsidR="008822E4" w:rsidRPr="00521F20" w:rsidRDefault="008822E4" w:rsidP="008137E1">
            <w:pPr>
              <w:jc w:val="center"/>
              <w:rPr>
                <w:b/>
                <w:bCs/>
              </w:rPr>
            </w:pPr>
            <w:r w:rsidRPr="00521F20">
              <w:rPr>
                <w:b/>
                <w:bCs/>
              </w:rPr>
              <w:t>Bước 3</w:t>
            </w: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2047D40" w14:textId="77777777" w:rsidR="008822E4" w:rsidRPr="00521F20" w:rsidRDefault="008822E4" w:rsidP="008137E1">
            <w:pPr>
              <w:jc w:val="both"/>
              <w:rPr>
                <w:b/>
                <w:bCs/>
              </w:rPr>
            </w:pPr>
            <w:r w:rsidRPr="00521F20">
              <w:rPr>
                <w:b/>
                <w:bCs/>
              </w:rPr>
              <w:t xml:space="preserve">Giải quyết </w:t>
            </w:r>
            <w:r>
              <w:rPr>
                <w:b/>
                <w:bCs/>
              </w:rPr>
              <w:t>TTHC</w:t>
            </w:r>
          </w:p>
        </w:tc>
        <w:tc>
          <w:tcPr>
            <w:tcW w:w="7655" w:type="dxa"/>
            <w:tcBorders>
              <w:top w:val="nil"/>
              <w:left w:val="nil"/>
              <w:bottom w:val="single" w:sz="4" w:space="0" w:color="auto"/>
              <w:right w:val="single" w:sz="4" w:space="0" w:color="auto"/>
            </w:tcBorders>
            <w:shd w:val="clear" w:color="auto" w:fill="auto"/>
            <w:vAlign w:val="center"/>
            <w:hideMark/>
          </w:tcPr>
          <w:p w14:paraId="4145D19F" w14:textId="77777777" w:rsidR="008822E4" w:rsidRPr="00521F20" w:rsidRDefault="008822E4" w:rsidP="008137E1">
            <w:pPr>
              <w:jc w:val="both"/>
            </w:pPr>
            <w:r w:rsidRPr="00521F20">
              <w:t xml:space="preserve">Sau khi nhận hồ sơ </w:t>
            </w:r>
            <w:r>
              <w:t>TTHC</w:t>
            </w:r>
            <w:r w:rsidRPr="00521F20">
              <w:t xml:space="preserve"> từ Bộ phận tiếp nhận và trả kết quả công chức, viên chức xử lý xem xét, thẩm định hồ sơ, trình phê duyệt kết quả giải quyết </w:t>
            </w:r>
            <w:r>
              <w:t>TTHC</w:t>
            </w:r>
            <w:r w:rsidRPr="00521F20">
              <w:t>:</w:t>
            </w:r>
          </w:p>
        </w:tc>
        <w:tc>
          <w:tcPr>
            <w:tcW w:w="2551" w:type="dxa"/>
            <w:tcBorders>
              <w:top w:val="nil"/>
              <w:left w:val="nil"/>
              <w:bottom w:val="single" w:sz="4" w:space="0" w:color="auto"/>
              <w:right w:val="single" w:sz="4" w:space="0" w:color="auto"/>
            </w:tcBorders>
            <w:shd w:val="clear" w:color="auto" w:fill="auto"/>
            <w:vAlign w:val="center"/>
            <w:hideMark/>
          </w:tcPr>
          <w:p w14:paraId="2E87A4A4" w14:textId="77777777" w:rsidR="008822E4" w:rsidRPr="00521F20" w:rsidRDefault="008822E4" w:rsidP="008137E1">
            <w:pPr>
              <w:jc w:val="center"/>
              <w:rPr>
                <w:b/>
                <w:bCs/>
              </w:rPr>
            </w:pPr>
            <w:r w:rsidRPr="00521F20">
              <w:rPr>
                <w:b/>
                <w:bCs/>
              </w:rPr>
              <w:t>05 ngày, trong đó:</w:t>
            </w:r>
          </w:p>
        </w:tc>
        <w:tc>
          <w:tcPr>
            <w:tcW w:w="851" w:type="dxa"/>
            <w:vMerge/>
            <w:tcBorders>
              <w:left w:val="single" w:sz="4" w:space="0" w:color="auto"/>
              <w:right w:val="single" w:sz="4" w:space="0" w:color="auto"/>
            </w:tcBorders>
            <w:shd w:val="clear" w:color="auto" w:fill="auto"/>
            <w:vAlign w:val="center"/>
            <w:hideMark/>
          </w:tcPr>
          <w:p w14:paraId="24C4064A" w14:textId="00CB0206" w:rsidR="008822E4" w:rsidRPr="00521F20" w:rsidRDefault="008822E4" w:rsidP="008137E1">
            <w:pPr>
              <w:jc w:val="both"/>
              <w:rPr>
                <w:b/>
                <w:bCs/>
              </w:rPr>
            </w:pPr>
          </w:p>
        </w:tc>
      </w:tr>
      <w:tr w:rsidR="008822E4" w:rsidRPr="00521F20" w14:paraId="46F20A1F" w14:textId="77777777" w:rsidTr="003C187C">
        <w:trPr>
          <w:trHeight w:val="295"/>
        </w:trPr>
        <w:tc>
          <w:tcPr>
            <w:tcW w:w="1134" w:type="dxa"/>
            <w:vMerge/>
            <w:tcBorders>
              <w:top w:val="nil"/>
              <w:left w:val="single" w:sz="4" w:space="0" w:color="auto"/>
              <w:bottom w:val="single" w:sz="4" w:space="0" w:color="auto"/>
              <w:right w:val="single" w:sz="4" w:space="0" w:color="auto"/>
            </w:tcBorders>
            <w:vAlign w:val="center"/>
            <w:hideMark/>
          </w:tcPr>
          <w:p w14:paraId="0E7B8BC8"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34AE37DF"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1AA2330A" w14:textId="77777777" w:rsidR="008822E4" w:rsidRPr="00521F20" w:rsidRDefault="008822E4" w:rsidP="008137E1">
            <w:pPr>
              <w:jc w:val="both"/>
              <w:rPr>
                <w:b/>
                <w:bCs/>
                <w:i/>
                <w:iCs/>
              </w:rPr>
            </w:pPr>
            <w:r w:rsidRPr="00521F20">
              <w:rPr>
                <w:b/>
                <w:bCs/>
                <w:i/>
                <w:iCs/>
              </w:rPr>
              <w:t>1. Tiếp nhận hồ sơ (Bộ phận TN&amp;TKQ):</w:t>
            </w:r>
          </w:p>
          <w:p w14:paraId="5B8CD5FB" w14:textId="77777777" w:rsidR="008822E4" w:rsidRPr="00BA7751" w:rsidRDefault="008822E4" w:rsidP="008137E1">
            <w:pPr>
              <w:jc w:val="both"/>
              <w:rPr>
                <w:b/>
                <w:bCs/>
                <w:i/>
                <w:color w:val="FF0000"/>
              </w:rPr>
            </w:pPr>
            <w:r w:rsidRPr="00521F20">
              <w:rPr>
                <w:b/>
                <w:bCs/>
              </w:rPr>
              <w:t>1</w:t>
            </w:r>
            <w:r w:rsidRPr="00BA7751">
              <w:rPr>
                <w:b/>
                <w:bCs/>
                <w:i/>
                <w:color w:val="FF0000"/>
              </w:rPr>
              <w:t xml:space="preserve">.1. Trực tiếp: </w:t>
            </w:r>
            <w:r w:rsidRPr="00BA7751">
              <w:rPr>
                <w:bCs/>
                <w:i/>
                <w:color w:val="FF0000"/>
              </w:rPr>
              <w:t>Bộ phận TN&amp;TKQ s</w:t>
            </w:r>
            <w:r w:rsidRPr="00BA7751">
              <w:rPr>
                <w:b/>
                <w:bCs/>
                <w:i/>
                <w:color w:val="FF0000"/>
              </w:rPr>
              <w:t xml:space="preserve">ố hóa hồ sơ và </w:t>
            </w:r>
            <w:r w:rsidRPr="00BA7751">
              <w:rPr>
                <w:bCs/>
                <w:i/>
                <w:color w:val="FF0000"/>
              </w:rPr>
              <w:t>chuyển hồ sơ vào cán bộ chuyên môn.</w:t>
            </w:r>
          </w:p>
          <w:p w14:paraId="44F9E5BC" w14:textId="77777777" w:rsidR="008822E4" w:rsidRPr="00521F20" w:rsidRDefault="008822E4" w:rsidP="008137E1">
            <w:pPr>
              <w:jc w:val="both"/>
              <w:rPr>
                <w:b/>
                <w:bCs/>
                <w:i/>
                <w:iCs/>
              </w:rPr>
            </w:pPr>
            <w:r w:rsidRPr="00BA7751">
              <w:rPr>
                <w:b/>
                <w:bCs/>
                <w:i/>
                <w:color w:val="FF0000"/>
              </w:rPr>
              <w:t xml:space="preserve">1.2. Trực tuyến: </w:t>
            </w:r>
            <w:r w:rsidRPr="00BA7751">
              <w:rPr>
                <w:bCs/>
                <w:i/>
                <w:color w:val="FF0000"/>
              </w:rPr>
              <w:t>Bộ phậ</w:t>
            </w:r>
            <w:r w:rsidRPr="00D7705B">
              <w:rPr>
                <w:bCs/>
                <w:i/>
                <w:color w:val="FF0000"/>
              </w:rPr>
              <w:t>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551" w:type="dxa"/>
            <w:tcBorders>
              <w:top w:val="nil"/>
              <w:left w:val="nil"/>
              <w:bottom w:val="single" w:sz="4" w:space="0" w:color="auto"/>
              <w:right w:val="single" w:sz="4" w:space="0" w:color="auto"/>
            </w:tcBorders>
            <w:shd w:val="clear" w:color="auto" w:fill="auto"/>
            <w:vAlign w:val="center"/>
            <w:hideMark/>
          </w:tcPr>
          <w:p w14:paraId="41EF382F" w14:textId="77777777" w:rsidR="008822E4" w:rsidRPr="00521F20" w:rsidRDefault="008822E4" w:rsidP="008137E1">
            <w:pPr>
              <w:jc w:val="center"/>
              <w:rPr>
                <w:b/>
              </w:rPr>
            </w:pPr>
            <w:r w:rsidRPr="00521F20">
              <w:rPr>
                <w:b/>
              </w:rPr>
              <w:t>02 giờ</w:t>
            </w:r>
          </w:p>
        </w:tc>
        <w:tc>
          <w:tcPr>
            <w:tcW w:w="851" w:type="dxa"/>
            <w:vMerge/>
            <w:tcBorders>
              <w:left w:val="single" w:sz="4" w:space="0" w:color="auto"/>
              <w:right w:val="single" w:sz="4" w:space="0" w:color="auto"/>
            </w:tcBorders>
            <w:shd w:val="clear" w:color="auto" w:fill="auto"/>
            <w:vAlign w:val="center"/>
            <w:hideMark/>
          </w:tcPr>
          <w:p w14:paraId="105278D4" w14:textId="396956C7" w:rsidR="008822E4" w:rsidRPr="00521F20" w:rsidRDefault="008822E4" w:rsidP="008137E1">
            <w:pPr>
              <w:jc w:val="both"/>
              <w:rPr>
                <w:b/>
                <w:bCs/>
              </w:rPr>
            </w:pPr>
          </w:p>
        </w:tc>
      </w:tr>
      <w:tr w:rsidR="008822E4" w:rsidRPr="00521F20" w14:paraId="626F376B" w14:textId="77777777" w:rsidTr="003C187C">
        <w:trPr>
          <w:trHeight w:val="286"/>
        </w:trPr>
        <w:tc>
          <w:tcPr>
            <w:tcW w:w="1134" w:type="dxa"/>
            <w:vMerge/>
            <w:tcBorders>
              <w:top w:val="nil"/>
              <w:left w:val="single" w:sz="4" w:space="0" w:color="auto"/>
              <w:bottom w:val="single" w:sz="4" w:space="0" w:color="auto"/>
              <w:right w:val="single" w:sz="4" w:space="0" w:color="auto"/>
            </w:tcBorders>
            <w:vAlign w:val="center"/>
            <w:hideMark/>
          </w:tcPr>
          <w:p w14:paraId="4E7B2E70"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66B15D18"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3D4D5CD4" w14:textId="77777777" w:rsidR="008822E4" w:rsidRPr="00521F20" w:rsidRDefault="008822E4" w:rsidP="008137E1">
            <w:pPr>
              <w:jc w:val="both"/>
              <w:rPr>
                <w:b/>
                <w:bCs/>
                <w:i/>
                <w:iCs/>
              </w:rPr>
            </w:pPr>
            <w:r w:rsidRPr="00521F20">
              <w:rPr>
                <w:b/>
                <w:bCs/>
                <w:i/>
                <w:iCs/>
              </w:rPr>
              <w:t>2. Giải quyết hồ sơ (cơ quan/bộ phận chuyên môn), trong đó:</w:t>
            </w:r>
          </w:p>
        </w:tc>
        <w:tc>
          <w:tcPr>
            <w:tcW w:w="2551" w:type="dxa"/>
            <w:tcBorders>
              <w:top w:val="nil"/>
              <w:left w:val="nil"/>
              <w:bottom w:val="single" w:sz="4" w:space="0" w:color="auto"/>
              <w:right w:val="single" w:sz="4" w:space="0" w:color="auto"/>
            </w:tcBorders>
            <w:shd w:val="clear" w:color="auto" w:fill="auto"/>
            <w:vAlign w:val="center"/>
            <w:hideMark/>
          </w:tcPr>
          <w:p w14:paraId="5BEEF533" w14:textId="77777777" w:rsidR="008822E4" w:rsidRPr="00521F20" w:rsidRDefault="008822E4" w:rsidP="008137E1">
            <w:pPr>
              <w:jc w:val="center"/>
            </w:pPr>
            <w:r w:rsidRPr="00521F20">
              <w:t> </w:t>
            </w:r>
          </w:p>
        </w:tc>
        <w:tc>
          <w:tcPr>
            <w:tcW w:w="851" w:type="dxa"/>
            <w:vMerge/>
            <w:tcBorders>
              <w:left w:val="single" w:sz="4" w:space="0" w:color="auto"/>
              <w:right w:val="single" w:sz="4" w:space="0" w:color="auto"/>
            </w:tcBorders>
            <w:shd w:val="clear" w:color="auto" w:fill="auto"/>
            <w:vAlign w:val="center"/>
            <w:hideMark/>
          </w:tcPr>
          <w:p w14:paraId="79418A9A" w14:textId="6F18F452" w:rsidR="008822E4" w:rsidRPr="00521F20" w:rsidRDefault="008822E4" w:rsidP="008137E1">
            <w:pPr>
              <w:jc w:val="both"/>
              <w:rPr>
                <w:b/>
                <w:bCs/>
              </w:rPr>
            </w:pPr>
          </w:p>
        </w:tc>
      </w:tr>
      <w:tr w:rsidR="008822E4" w:rsidRPr="00521F20" w14:paraId="3ACCF495" w14:textId="77777777" w:rsidTr="003C187C">
        <w:trPr>
          <w:trHeight w:val="404"/>
        </w:trPr>
        <w:tc>
          <w:tcPr>
            <w:tcW w:w="1134" w:type="dxa"/>
            <w:vMerge/>
            <w:tcBorders>
              <w:top w:val="nil"/>
              <w:left w:val="single" w:sz="4" w:space="0" w:color="auto"/>
              <w:bottom w:val="single" w:sz="4" w:space="0" w:color="auto"/>
              <w:right w:val="single" w:sz="4" w:space="0" w:color="auto"/>
            </w:tcBorders>
            <w:vAlign w:val="center"/>
            <w:hideMark/>
          </w:tcPr>
          <w:p w14:paraId="5FADFF47"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312726DA"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460A4DCA" w14:textId="77777777" w:rsidR="008822E4" w:rsidRPr="00521F20" w:rsidRDefault="008822E4" w:rsidP="008137E1">
            <w:pPr>
              <w:jc w:val="both"/>
              <w:rPr>
                <w:b/>
                <w:bCs/>
                <w:i/>
                <w:iCs/>
              </w:rPr>
            </w:pPr>
            <w:r w:rsidRPr="00521F20">
              <w:rPr>
                <w:b/>
                <w:bCs/>
                <w:i/>
                <w:iCs/>
              </w:rPr>
              <w:t>* Trường hợp hộ gia đình, cá nhân nộp hồ sơ tại Bộ phận Tiếp nhận và Trả kết quả thuộc Ủy ban nhân dân cấp xã:</w:t>
            </w:r>
          </w:p>
        </w:tc>
        <w:tc>
          <w:tcPr>
            <w:tcW w:w="2551" w:type="dxa"/>
            <w:tcBorders>
              <w:top w:val="nil"/>
              <w:left w:val="nil"/>
              <w:bottom w:val="single" w:sz="4" w:space="0" w:color="auto"/>
              <w:right w:val="single" w:sz="4" w:space="0" w:color="auto"/>
            </w:tcBorders>
            <w:shd w:val="clear" w:color="auto" w:fill="auto"/>
            <w:vAlign w:val="center"/>
            <w:hideMark/>
          </w:tcPr>
          <w:p w14:paraId="14571AFF" w14:textId="77777777" w:rsidR="008822E4" w:rsidRPr="00521F20" w:rsidRDefault="008822E4" w:rsidP="008137E1">
            <w:pPr>
              <w:jc w:val="center"/>
              <w:rPr>
                <w:b/>
                <w:bCs/>
              </w:rPr>
            </w:pPr>
            <w:r w:rsidRPr="00521F20">
              <w:rPr>
                <w:b/>
                <w:bCs/>
              </w:rPr>
              <w:t> </w:t>
            </w:r>
          </w:p>
        </w:tc>
        <w:tc>
          <w:tcPr>
            <w:tcW w:w="851" w:type="dxa"/>
            <w:vMerge/>
            <w:tcBorders>
              <w:left w:val="single" w:sz="4" w:space="0" w:color="auto"/>
              <w:right w:val="single" w:sz="4" w:space="0" w:color="auto"/>
            </w:tcBorders>
            <w:shd w:val="clear" w:color="auto" w:fill="auto"/>
            <w:vAlign w:val="center"/>
            <w:hideMark/>
          </w:tcPr>
          <w:p w14:paraId="6CB36F97" w14:textId="3503A33D" w:rsidR="008822E4" w:rsidRPr="00521F20" w:rsidRDefault="008822E4" w:rsidP="008137E1">
            <w:pPr>
              <w:jc w:val="both"/>
              <w:rPr>
                <w:b/>
                <w:bCs/>
                <w:i/>
                <w:iCs/>
              </w:rPr>
            </w:pPr>
          </w:p>
        </w:tc>
      </w:tr>
      <w:tr w:rsidR="008822E4" w:rsidRPr="00521F20" w14:paraId="41BD8C4A" w14:textId="77777777" w:rsidTr="003C187C">
        <w:trPr>
          <w:trHeight w:val="330"/>
        </w:trPr>
        <w:tc>
          <w:tcPr>
            <w:tcW w:w="1134" w:type="dxa"/>
            <w:vMerge/>
            <w:tcBorders>
              <w:top w:val="nil"/>
              <w:left w:val="single" w:sz="4" w:space="0" w:color="auto"/>
              <w:bottom w:val="single" w:sz="4" w:space="0" w:color="auto"/>
              <w:right w:val="single" w:sz="4" w:space="0" w:color="auto"/>
            </w:tcBorders>
            <w:vAlign w:val="center"/>
            <w:hideMark/>
          </w:tcPr>
          <w:p w14:paraId="63CFD45D"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3712E4A1"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6AD9BD17" w14:textId="77777777" w:rsidR="008822E4" w:rsidRPr="00521F20" w:rsidRDefault="008822E4" w:rsidP="008137E1">
            <w:pPr>
              <w:jc w:val="both"/>
              <w:rPr>
                <w:b/>
                <w:i/>
              </w:rPr>
            </w:pPr>
            <w:r w:rsidRPr="00521F20">
              <w:rPr>
                <w:b/>
                <w:i/>
              </w:rPr>
              <w:t>- Ủy ban nhân dân cấp xã:</w:t>
            </w:r>
          </w:p>
          <w:p w14:paraId="3E381BEF" w14:textId="77777777" w:rsidR="008822E4" w:rsidRPr="00521F20" w:rsidRDefault="008822E4" w:rsidP="008137E1">
            <w:pPr>
              <w:shd w:val="clear" w:color="auto" w:fill="FFFFFF"/>
              <w:spacing w:before="120"/>
              <w:ind w:firstLine="176"/>
              <w:jc w:val="both"/>
              <w:rPr>
                <w:bCs/>
                <w:i/>
              </w:rPr>
            </w:pPr>
            <w:r w:rsidRPr="00521F20">
              <w:rPr>
                <w:i/>
                <w:iCs/>
              </w:rPr>
              <w:t xml:space="preserve">+ Trường hợp hồ sơ qua thẩm tra, thẩm định chưa đủ điều kiện giải quyết, cơ quan có thẩm quyền giải quyết </w:t>
            </w:r>
            <w:r>
              <w:rPr>
                <w:i/>
                <w:iCs/>
              </w:rPr>
              <w:t>TTHC</w:t>
            </w:r>
            <w:r w:rsidRPr="00521F20">
              <w:rPr>
                <w:i/>
                <w:iCs/>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 Thời hạn giải quyết được tính lại từ đầu sau khi nhận đủ hồ sơ. (2</w:t>
            </w:r>
            <w:r w:rsidRPr="00521F20">
              <w:rPr>
                <w:bCs/>
                <w:i/>
              </w:rPr>
              <w:t xml:space="preserve">,5 ngày không tính vào thời gian thực hiện </w:t>
            </w:r>
            <w:r>
              <w:rPr>
                <w:bCs/>
                <w:i/>
              </w:rPr>
              <w:t>TTHC</w:t>
            </w:r>
            <w:r w:rsidRPr="00521F20">
              <w:rPr>
                <w:bCs/>
                <w:i/>
              </w:rPr>
              <w:t>).</w:t>
            </w:r>
          </w:p>
          <w:p w14:paraId="09946DFA" w14:textId="77777777" w:rsidR="008822E4" w:rsidRPr="00521F20" w:rsidRDefault="008822E4" w:rsidP="008137E1">
            <w:pPr>
              <w:jc w:val="both"/>
            </w:pPr>
            <w:r w:rsidRPr="00521F20">
              <w:rPr>
                <w:i/>
                <w:iCs/>
              </w:rPr>
              <w:t xml:space="preserve">+ Trường hợp hồ sơ </w:t>
            </w:r>
            <w:r>
              <w:rPr>
                <w:i/>
                <w:iCs/>
              </w:rPr>
              <w:t>TTHC</w:t>
            </w:r>
            <w:r w:rsidRPr="00521F20">
              <w:rPr>
                <w:i/>
                <w:iCs/>
              </w:rPr>
              <w:t xml:space="preserve"> đầy đủ đáp ứng yêu cầu: </w:t>
            </w:r>
            <w:r w:rsidRPr="00521F20">
              <w:t>Công chức địa chính kiểm tra hồ sơ xác nhận vào mục II của đơn Đăng ký biến động, trình Lãnh đạo UBND cấp xã phê duyệt; Lãnh đạo UBND xã phê duyệt vào đơn; Văn thư chuyển hồ sơ về Chi nhánh Văn phòng Đăng ký đất đai</w:t>
            </w:r>
          </w:p>
        </w:tc>
        <w:tc>
          <w:tcPr>
            <w:tcW w:w="2551" w:type="dxa"/>
            <w:tcBorders>
              <w:top w:val="nil"/>
              <w:left w:val="nil"/>
              <w:bottom w:val="single" w:sz="4" w:space="0" w:color="auto"/>
              <w:right w:val="single" w:sz="4" w:space="0" w:color="auto"/>
            </w:tcBorders>
            <w:shd w:val="clear" w:color="auto" w:fill="auto"/>
            <w:vAlign w:val="center"/>
            <w:hideMark/>
          </w:tcPr>
          <w:p w14:paraId="1E4BD49B" w14:textId="77777777" w:rsidR="008822E4" w:rsidRPr="00521F20" w:rsidRDefault="008822E4" w:rsidP="008137E1">
            <w:pPr>
              <w:jc w:val="center"/>
            </w:pPr>
            <w:r w:rsidRPr="00521F20">
              <w:rPr>
                <w:b/>
                <w:bCs/>
              </w:rPr>
              <w:t xml:space="preserve">  </w:t>
            </w:r>
            <w:r w:rsidRPr="00521F20">
              <w:t>02 ngày</w:t>
            </w:r>
          </w:p>
        </w:tc>
        <w:tc>
          <w:tcPr>
            <w:tcW w:w="851" w:type="dxa"/>
            <w:vMerge/>
            <w:tcBorders>
              <w:left w:val="single" w:sz="4" w:space="0" w:color="auto"/>
              <w:right w:val="single" w:sz="4" w:space="0" w:color="auto"/>
            </w:tcBorders>
            <w:vAlign w:val="center"/>
            <w:hideMark/>
          </w:tcPr>
          <w:p w14:paraId="5E280E68" w14:textId="77777777" w:rsidR="008822E4" w:rsidRPr="00521F20" w:rsidRDefault="008822E4" w:rsidP="008137E1">
            <w:pPr>
              <w:rPr>
                <w:b/>
                <w:bCs/>
                <w:i/>
                <w:iCs/>
              </w:rPr>
            </w:pPr>
          </w:p>
        </w:tc>
      </w:tr>
      <w:tr w:rsidR="008822E4" w:rsidRPr="00521F20" w14:paraId="012D6AB1" w14:textId="77777777" w:rsidTr="003C187C">
        <w:trPr>
          <w:trHeight w:val="428"/>
        </w:trPr>
        <w:tc>
          <w:tcPr>
            <w:tcW w:w="1134" w:type="dxa"/>
            <w:vMerge/>
            <w:tcBorders>
              <w:top w:val="nil"/>
              <w:left w:val="single" w:sz="4" w:space="0" w:color="auto"/>
              <w:bottom w:val="single" w:sz="4" w:space="0" w:color="auto"/>
              <w:right w:val="single" w:sz="4" w:space="0" w:color="auto"/>
            </w:tcBorders>
            <w:vAlign w:val="center"/>
            <w:hideMark/>
          </w:tcPr>
          <w:p w14:paraId="1FBBCAED"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0264A9FD"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6AD9F1C0" w14:textId="77777777" w:rsidR="008822E4" w:rsidRPr="00521F20" w:rsidRDefault="008822E4" w:rsidP="008137E1">
            <w:pPr>
              <w:autoSpaceDE w:val="0"/>
              <w:autoSpaceDN w:val="0"/>
              <w:adjustRightInd w:val="0"/>
              <w:spacing w:before="120" w:after="120"/>
              <w:jc w:val="both"/>
              <w:rPr>
                <w:bCs/>
              </w:rPr>
            </w:pPr>
            <w:r w:rsidRPr="00521F20">
              <w:t xml:space="preserve">- Viên chức Chi nhánh thẩm định, chỉnh lý cơ sở dữ liệu và đánh xác nhận vào GCN trình lãnh đạo Chi nhánh ký; </w:t>
            </w:r>
          </w:p>
        </w:tc>
        <w:tc>
          <w:tcPr>
            <w:tcW w:w="2551" w:type="dxa"/>
            <w:tcBorders>
              <w:top w:val="nil"/>
              <w:left w:val="nil"/>
              <w:bottom w:val="single" w:sz="4" w:space="0" w:color="auto"/>
              <w:right w:val="single" w:sz="4" w:space="0" w:color="auto"/>
            </w:tcBorders>
            <w:shd w:val="clear" w:color="auto" w:fill="auto"/>
            <w:vAlign w:val="center"/>
            <w:hideMark/>
          </w:tcPr>
          <w:p w14:paraId="461C3E59" w14:textId="77777777" w:rsidR="008822E4" w:rsidRPr="00521F20" w:rsidRDefault="008822E4" w:rsidP="008137E1">
            <w:pPr>
              <w:jc w:val="center"/>
              <w:rPr>
                <w:b/>
                <w:bCs/>
              </w:rPr>
            </w:pPr>
            <w:r w:rsidRPr="00521F20">
              <w:t>1,5 ngày</w:t>
            </w:r>
          </w:p>
        </w:tc>
        <w:tc>
          <w:tcPr>
            <w:tcW w:w="851" w:type="dxa"/>
            <w:vMerge/>
            <w:tcBorders>
              <w:left w:val="single" w:sz="4" w:space="0" w:color="auto"/>
              <w:right w:val="single" w:sz="4" w:space="0" w:color="auto"/>
            </w:tcBorders>
            <w:vAlign w:val="center"/>
            <w:hideMark/>
          </w:tcPr>
          <w:p w14:paraId="4490C6F4" w14:textId="77777777" w:rsidR="008822E4" w:rsidRPr="00521F20" w:rsidRDefault="008822E4" w:rsidP="008137E1">
            <w:pPr>
              <w:rPr>
                <w:b/>
                <w:bCs/>
                <w:i/>
                <w:iCs/>
              </w:rPr>
            </w:pPr>
          </w:p>
        </w:tc>
      </w:tr>
      <w:tr w:rsidR="008822E4" w:rsidRPr="00521F20" w14:paraId="6A59F0F6" w14:textId="77777777" w:rsidTr="003C187C">
        <w:trPr>
          <w:trHeight w:val="428"/>
        </w:trPr>
        <w:tc>
          <w:tcPr>
            <w:tcW w:w="1134" w:type="dxa"/>
            <w:vMerge/>
            <w:tcBorders>
              <w:top w:val="nil"/>
              <w:left w:val="single" w:sz="4" w:space="0" w:color="auto"/>
              <w:bottom w:val="single" w:sz="4" w:space="0" w:color="auto"/>
              <w:right w:val="single" w:sz="4" w:space="0" w:color="auto"/>
            </w:tcBorders>
            <w:vAlign w:val="center"/>
          </w:tcPr>
          <w:p w14:paraId="4662B8EE"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tcPr>
          <w:p w14:paraId="545D57E1"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tcPr>
          <w:p w14:paraId="1C013ABE" w14:textId="77777777" w:rsidR="008822E4" w:rsidRPr="00521F20" w:rsidRDefault="008822E4" w:rsidP="008137E1">
            <w:pPr>
              <w:autoSpaceDE w:val="0"/>
              <w:autoSpaceDN w:val="0"/>
              <w:adjustRightInd w:val="0"/>
              <w:spacing w:before="120" w:after="120"/>
              <w:jc w:val="both"/>
            </w:pPr>
            <w:r w:rsidRPr="00521F20">
              <w:t>- Lãnh đạo Chi nhánh Văn phòng ký xác nhận;</w:t>
            </w:r>
          </w:p>
        </w:tc>
        <w:tc>
          <w:tcPr>
            <w:tcW w:w="2551" w:type="dxa"/>
            <w:tcBorders>
              <w:top w:val="nil"/>
              <w:left w:val="nil"/>
              <w:bottom w:val="single" w:sz="4" w:space="0" w:color="auto"/>
              <w:right w:val="single" w:sz="4" w:space="0" w:color="auto"/>
            </w:tcBorders>
            <w:shd w:val="clear" w:color="auto" w:fill="auto"/>
            <w:vAlign w:val="center"/>
          </w:tcPr>
          <w:p w14:paraId="763742FE" w14:textId="77777777" w:rsidR="008822E4" w:rsidRPr="00521F20" w:rsidRDefault="008822E4" w:rsidP="008137E1">
            <w:pPr>
              <w:jc w:val="center"/>
            </w:pPr>
            <w:r w:rsidRPr="00521F20">
              <w:t>0,5 ngày</w:t>
            </w:r>
          </w:p>
        </w:tc>
        <w:tc>
          <w:tcPr>
            <w:tcW w:w="851" w:type="dxa"/>
            <w:vMerge/>
            <w:tcBorders>
              <w:left w:val="single" w:sz="4" w:space="0" w:color="auto"/>
              <w:right w:val="single" w:sz="4" w:space="0" w:color="auto"/>
            </w:tcBorders>
            <w:vAlign w:val="center"/>
          </w:tcPr>
          <w:p w14:paraId="4111FE6A" w14:textId="77777777" w:rsidR="008822E4" w:rsidRPr="00521F20" w:rsidRDefault="008822E4" w:rsidP="008137E1">
            <w:pPr>
              <w:rPr>
                <w:b/>
                <w:bCs/>
                <w:i/>
                <w:iCs/>
              </w:rPr>
            </w:pPr>
          </w:p>
        </w:tc>
      </w:tr>
      <w:tr w:rsidR="008822E4" w:rsidRPr="00521F20" w14:paraId="49F46F41" w14:textId="77777777" w:rsidTr="003C187C">
        <w:trPr>
          <w:trHeight w:val="428"/>
        </w:trPr>
        <w:tc>
          <w:tcPr>
            <w:tcW w:w="1134" w:type="dxa"/>
            <w:vMerge/>
            <w:tcBorders>
              <w:top w:val="nil"/>
              <w:left w:val="single" w:sz="4" w:space="0" w:color="auto"/>
              <w:bottom w:val="single" w:sz="4" w:space="0" w:color="auto"/>
              <w:right w:val="single" w:sz="4" w:space="0" w:color="auto"/>
            </w:tcBorders>
            <w:vAlign w:val="center"/>
          </w:tcPr>
          <w:p w14:paraId="177E0003"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tcPr>
          <w:p w14:paraId="57D3231E"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tcPr>
          <w:p w14:paraId="59F7204C" w14:textId="77777777" w:rsidR="008822E4" w:rsidRPr="00521F20" w:rsidRDefault="008822E4" w:rsidP="008137E1">
            <w:pPr>
              <w:autoSpaceDE w:val="0"/>
              <w:autoSpaceDN w:val="0"/>
              <w:adjustRightInd w:val="0"/>
              <w:spacing w:before="120" w:after="120"/>
              <w:jc w:val="both"/>
            </w:pPr>
            <w:r w:rsidRPr="00521F20">
              <w:t xml:space="preserve">- </w:t>
            </w:r>
            <w:r w:rsidRPr="00521F20">
              <w:rPr>
                <w:rFonts w:eastAsia="Calibri"/>
                <w:spacing w:val="3"/>
                <w:shd w:val="clear" w:color="auto" w:fill="FFFFFF"/>
              </w:rPr>
              <w:t xml:space="preserve">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rFonts w:eastAsia="Calibri"/>
                <w:spacing w:val="3"/>
                <w:shd w:val="clear" w:color="auto" w:fill="FFFFFF"/>
              </w:rPr>
              <w:t>, Viên chức c</w:t>
            </w:r>
            <w:r w:rsidRPr="00521F20">
              <w:t xml:space="preserve">huyển hồ sơ đến Văn phòng Đăng ký đất đai dạng file scan và chuyển trên hệ thống đất đai;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551" w:type="dxa"/>
            <w:tcBorders>
              <w:top w:val="nil"/>
              <w:left w:val="nil"/>
              <w:bottom w:val="single" w:sz="4" w:space="0" w:color="auto"/>
              <w:right w:val="single" w:sz="4" w:space="0" w:color="auto"/>
            </w:tcBorders>
            <w:shd w:val="clear" w:color="auto" w:fill="auto"/>
            <w:vAlign w:val="center"/>
          </w:tcPr>
          <w:p w14:paraId="789EDABF" w14:textId="77777777" w:rsidR="008822E4" w:rsidRPr="00521F20" w:rsidRDefault="008822E4" w:rsidP="008137E1">
            <w:pPr>
              <w:jc w:val="center"/>
            </w:pPr>
            <w:r w:rsidRPr="00521F20">
              <w:t>0,5 ngày</w:t>
            </w:r>
          </w:p>
        </w:tc>
        <w:tc>
          <w:tcPr>
            <w:tcW w:w="851" w:type="dxa"/>
            <w:vMerge/>
            <w:tcBorders>
              <w:left w:val="single" w:sz="4" w:space="0" w:color="auto"/>
              <w:right w:val="single" w:sz="4" w:space="0" w:color="auto"/>
            </w:tcBorders>
            <w:vAlign w:val="center"/>
          </w:tcPr>
          <w:p w14:paraId="013ADB1C" w14:textId="77777777" w:rsidR="008822E4" w:rsidRPr="00521F20" w:rsidRDefault="008822E4" w:rsidP="008137E1">
            <w:pPr>
              <w:rPr>
                <w:b/>
                <w:bCs/>
                <w:i/>
                <w:iCs/>
              </w:rPr>
            </w:pPr>
          </w:p>
        </w:tc>
      </w:tr>
      <w:tr w:rsidR="008822E4" w:rsidRPr="00521F20" w14:paraId="3E01F8CB" w14:textId="77777777" w:rsidTr="003C187C">
        <w:trPr>
          <w:trHeight w:val="930"/>
        </w:trPr>
        <w:tc>
          <w:tcPr>
            <w:tcW w:w="1134" w:type="dxa"/>
            <w:vMerge/>
            <w:tcBorders>
              <w:top w:val="nil"/>
              <w:left w:val="single" w:sz="4" w:space="0" w:color="auto"/>
              <w:bottom w:val="single" w:sz="4" w:space="0" w:color="auto"/>
              <w:right w:val="single" w:sz="4" w:space="0" w:color="auto"/>
            </w:tcBorders>
            <w:vAlign w:val="center"/>
            <w:hideMark/>
          </w:tcPr>
          <w:p w14:paraId="415CDF4A"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22EEF48C"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44287075" w14:textId="77777777" w:rsidR="008822E4" w:rsidRPr="00521F20" w:rsidRDefault="008822E4" w:rsidP="008137E1">
            <w:pPr>
              <w:jc w:val="both"/>
              <w:rPr>
                <w:b/>
                <w:bCs/>
                <w:i/>
                <w:iCs/>
              </w:rPr>
            </w:pPr>
            <w:r w:rsidRPr="00521F20">
              <w:rPr>
                <w:b/>
                <w:bCs/>
                <w:i/>
                <w:iCs/>
              </w:rPr>
              <w:t>* Trường hợp hộ gia đình, cá nhân nộp hồ sơ tại Bộ phận Tiếp nhận và Trả kết quả thuộc Ủy ban nhân dân cấp huyện.</w:t>
            </w:r>
          </w:p>
        </w:tc>
        <w:tc>
          <w:tcPr>
            <w:tcW w:w="2551" w:type="dxa"/>
            <w:tcBorders>
              <w:top w:val="nil"/>
              <w:left w:val="nil"/>
              <w:bottom w:val="single" w:sz="4" w:space="0" w:color="auto"/>
              <w:right w:val="single" w:sz="4" w:space="0" w:color="auto"/>
            </w:tcBorders>
            <w:shd w:val="clear" w:color="auto" w:fill="auto"/>
            <w:vAlign w:val="center"/>
            <w:hideMark/>
          </w:tcPr>
          <w:p w14:paraId="5E6F0AEC" w14:textId="77777777" w:rsidR="008822E4" w:rsidRPr="00521F20" w:rsidRDefault="008822E4" w:rsidP="008137E1">
            <w:pPr>
              <w:jc w:val="center"/>
              <w:rPr>
                <w:b/>
              </w:rPr>
            </w:pPr>
            <w:r w:rsidRPr="00521F20">
              <w:rPr>
                <w:b/>
              </w:rPr>
              <w:t>02 giờ</w:t>
            </w:r>
          </w:p>
        </w:tc>
        <w:tc>
          <w:tcPr>
            <w:tcW w:w="851" w:type="dxa"/>
            <w:vMerge/>
            <w:tcBorders>
              <w:left w:val="single" w:sz="4" w:space="0" w:color="auto"/>
              <w:right w:val="single" w:sz="4" w:space="0" w:color="auto"/>
            </w:tcBorders>
            <w:vAlign w:val="center"/>
            <w:hideMark/>
          </w:tcPr>
          <w:p w14:paraId="6502F871" w14:textId="77777777" w:rsidR="008822E4" w:rsidRPr="00521F20" w:rsidRDefault="008822E4" w:rsidP="008137E1">
            <w:pPr>
              <w:rPr>
                <w:b/>
                <w:bCs/>
                <w:i/>
                <w:iCs/>
              </w:rPr>
            </w:pPr>
          </w:p>
        </w:tc>
      </w:tr>
      <w:tr w:rsidR="008822E4" w:rsidRPr="00521F20" w14:paraId="29FFED53" w14:textId="77777777" w:rsidTr="003C187C">
        <w:trPr>
          <w:trHeight w:hRule="exact" w:val="4098"/>
        </w:trPr>
        <w:tc>
          <w:tcPr>
            <w:tcW w:w="1134" w:type="dxa"/>
            <w:vMerge/>
            <w:tcBorders>
              <w:top w:val="nil"/>
              <w:left w:val="single" w:sz="4" w:space="0" w:color="auto"/>
              <w:bottom w:val="single" w:sz="4" w:space="0" w:color="auto"/>
              <w:right w:val="single" w:sz="4" w:space="0" w:color="auto"/>
            </w:tcBorders>
            <w:vAlign w:val="center"/>
            <w:hideMark/>
          </w:tcPr>
          <w:p w14:paraId="6CB2533E"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10306704"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vAlign w:val="center"/>
            <w:hideMark/>
          </w:tcPr>
          <w:p w14:paraId="2BECB0BD" w14:textId="77777777" w:rsidR="008822E4" w:rsidRPr="00521F20" w:rsidRDefault="008822E4" w:rsidP="008137E1">
            <w:pPr>
              <w:jc w:val="both"/>
              <w:rPr>
                <w:b/>
                <w:i/>
              </w:rPr>
            </w:pPr>
            <w:r w:rsidRPr="00521F20">
              <w:rPr>
                <w:b/>
                <w:i/>
              </w:rPr>
              <w:t>- Viên chức Chi nhánh Văn phòng đăng ký đất đai thẩm định hồ sơ:</w:t>
            </w:r>
          </w:p>
          <w:p w14:paraId="3245038D" w14:textId="77777777" w:rsidR="008822E4" w:rsidRPr="00521F20" w:rsidRDefault="008822E4" w:rsidP="008137E1">
            <w:pPr>
              <w:shd w:val="clear" w:color="auto" w:fill="FFFFFF"/>
              <w:spacing w:before="120"/>
              <w:ind w:firstLine="176"/>
              <w:jc w:val="both"/>
              <w:rPr>
                <w:bCs/>
                <w:i/>
              </w:rPr>
            </w:pPr>
            <w:r w:rsidRPr="00521F20">
              <w:rPr>
                <w:b/>
                <w:i/>
              </w:rPr>
              <w:t xml:space="preserve">+ </w:t>
            </w:r>
            <w:r w:rsidRPr="00521F20">
              <w:rPr>
                <w:i/>
              </w:rPr>
              <w:t xml:space="preserve">Trường hợp hồ sơ qua thẩm tra, thẩm định chưa đủ điều kiện giải quyết, cơ quan có thẩm quyền giải quyết </w:t>
            </w:r>
            <w:r>
              <w:rPr>
                <w:i/>
              </w:rPr>
              <w:t>TTHC</w:t>
            </w:r>
            <w:r w:rsidRPr="00521F20">
              <w:rPr>
                <w:i/>
              </w:rPr>
              <w:t xml:space="preserve"> trả lại hồ sơ kèm theo thông báo bằng văn bản và nêu rõ lý do, nội dung cần bổ sung để gửi cho tổ chức, cá nhân t hoặc gửi thông tin qua Cổng Dịch vụ công thông qua Bộ phận Một cửa </w:t>
            </w:r>
            <w:r w:rsidRPr="00521F20">
              <w:rPr>
                <w:i/>
                <w:iCs/>
              </w:rPr>
              <w:t>để thông báo cho người sử dụng đất hoàn hiện, bổ sung hồ sơ</w:t>
            </w:r>
            <w:r w:rsidRPr="00521F20">
              <w:rPr>
                <w:i/>
              </w:rPr>
              <w:t xml:space="preserve">. Thời hạn giải quyết được tính lại từ đầu sau khi nhận đủ hồ sơ. </w:t>
            </w:r>
            <w:r w:rsidRPr="00521F20">
              <w:rPr>
                <w:i/>
                <w:iCs/>
              </w:rPr>
              <w:t>(2</w:t>
            </w:r>
            <w:r w:rsidRPr="00521F20">
              <w:rPr>
                <w:bCs/>
                <w:i/>
              </w:rPr>
              <w:t xml:space="preserve">,5 ngày không tính vào thời gian thực hiện </w:t>
            </w:r>
            <w:r>
              <w:rPr>
                <w:bCs/>
                <w:i/>
              </w:rPr>
              <w:t>TTHC</w:t>
            </w:r>
            <w:r w:rsidRPr="00521F20">
              <w:rPr>
                <w:bCs/>
                <w:i/>
              </w:rPr>
              <w:t>).</w:t>
            </w:r>
          </w:p>
          <w:p w14:paraId="1CA5F73D" w14:textId="77777777" w:rsidR="008822E4" w:rsidRPr="00521F20" w:rsidRDefault="008822E4" w:rsidP="008137E1">
            <w:pPr>
              <w:jc w:val="both"/>
              <w:rPr>
                <w:b/>
                <w:i/>
              </w:rPr>
            </w:pPr>
            <w:r w:rsidRPr="00521F20">
              <w:rPr>
                <w:b/>
                <w:i/>
              </w:rPr>
              <w:t xml:space="preserve">+ </w:t>
            </w:r>
            <w:r w:rsidRPr="00521F20">
              <w:rPr>
                <w:i/>
                <w:iCs/>
              </w:rPr>
              <w:t xml:space="preserve">Trường hợp hồ sơ </w:t>
            </w:r>
            <w:r>
              <w:rPr>
                <w:i/>
                <w:iCs/>
              </w:rPr>
              <w:t>TTHC</w:t>
            </w:r>
            <w:r w:rsidRPr="00521F20">
              <w:rPr>
                <w:i/>
                <w:iCs/>
              </w:rPr>
              <w:t xml:space="preserve"> đầy đủ đáp ứng yêu cầu</w:t>
            </w:r>
            <w:r w:rsidRPr="00521F20">
              <w:rPr>
                <w:iCs/>
              </w:rPr>
              <w:t>: Chi nhánh Văn phòng đăng ký đất đai chuyển hồ sơ đến UBND xã để xác nhận vào mục II của mẫu số 09/ĐK (Công chức địa chính kiểm tra hồ sơ xác nhận vào mục II của đơn Đăng ký biến động, trình Lãnh đạo UBND cấp xã phê duyệt; Lãnh đạo UBND xã phê duyệt vào đơn); Văn thư chuyển hồ sơ về Chi nhánh Văn phòng Đăng ký đất đai.</w:t>
            </w:r>
          </w:p>
        </w:tc>
        <w:tc>
          <w:tcPr>
            <w:tcW w:w="2551" w:type="dxa"/>
            <w:tcBorders>
              <w:top w:val="nil"/>
              <w:left w:val="nil"/>
              <w:bottom w:val="single" w:sz="4" w:space="0" w:color="auto"/>
              <w:right w:val="single" w:sz="4" w:space="0" w:color="auto"/>
            </w:tcBorders>
            <w:shd w:val="clear" w:color="auto" w:fill="auto"/>
            <w:vAlign w:val="center"/>
            <w:hideMark/>
          </w:tcPr>
          <w:p w14:paraId="260AAFC9" w14:textId="77777777" w:rsidR="008822E4" w:rsidRPr="00521F20" w:rsidRDefault="008822E4" w:rsidP="008137E1">
            <w:pPr>
              <w:jc w:val="center"/>
            </w:pPr>
            <w:r w:rsidRPr="00521F20">
              <w:t>02 ngày </w:t>
            </w:r>
          </w:p>
        </w:tc>
        <w:tc>
          <w:tcPr>
            <w:tcW w:w="851" w:type="dxa"/>
            <w:vMerge/>
            <w:tcBorders>
              <w:left w:val="single" w:sz="4" w:space="0" w:color="auto"/>
              <w:right w:val="single" w:sz="4" w:space="0" w:color="auto"/>
            </w:tcBorders>
            <w:vAlign w:val="center"/>
            <w:hideMark/>
          </w:tcPr>
          <w:p w14:paraId="03067695" w14:textId="77777777" w:rsidR="008822E4" w:rsidRPr="00521F20" w:rsidRDefault="008822E4" w:rsidP="008137E1">
            <w:pPr>
              <w:rPr>
                <w:b/>
                <w:bCs/>
                <w:i/>
                <w:iCs/>
              </w:rPr>
            </w:pPr>
          </w:p>
        </w:tc>
      </w:tr>
      <w:tr w:rsidR="008822E4" w:rsidRPr="00521F20" w14:paraId="52B0AE39" w14:textId="77777777" w:rsidTr="003C187C">
        <w:trPr>
          <w:trHeight w:hRule="exact" w:val="878"/>
        </w:trPr>
        <w:tc>
          <w:tcPr>
            <w:tcW w:w="1134" w:type="dxa"/>
            <w:vMerge/>
            <w:tcBorders>
              <w:top w:val="nil"/>
              <w:left w:val="single" w:sz="4" w:space="0" w:color="auto"/>
              <w:bottom w:val="single" w:sz="4" w:space="0" w:color="auto"/>
              <w:right w:val="single" w:sz="4" w:space="0" w:color="auto"/>
            </w:tcBorders>
            <w:vAlign w:val="center"/>
            <w:hideMark/>
          </w:tcPr>
          <w:p w14:paraId="5A404FA9" w14:textId="77777777" w:rsidR="008822E4" w:rsidRPr="00521F20" w:rsidRDefault="008822E4" w:rsidP="008137E1">
            <w:pPr>
              <w:rPr>
                <w:b/>
                <w:bCs/>
              </w:rPr>
            </w:pPr>
          </w:p>
        </w:tc>
        <w:tc>
          <w:tcPr>
            <w:tcW w:w="2835" w:type="dxa"/>
            <w:vMerge/>
            <w:tcBorders>
              <w:top w:val="nil"/>
              <w:left w:val="single" w:sz="4" w:space="0" w:color="auto"/>
              <w:bottom w:val="single" w:sz="4" w:space="0" w:color="auto"/>
              <w:right w:val="single" w:sz="4" w:space="0" w:color="auto"/>
            </w:tcBorders>
            <w:vAlign w:val="center"/>
            <w:hideMark/>
          </w:tcPr>
          <w:p w14:paraId="703CF450"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noWrap/>
            <w:vAlign w:val="center"/>
            <w:hideMark/>
          </w:tcPr>
          <w:p w14:paraId="6D758CCF" w14:textId="77777777" w:rsidR="008822E4" w:rsidRPr="00521F20" w:rsidRDefault="008822E4" w:rsidP="008137E1">
            <w:pPr>
              <w:autoSpaceDE w:val="0"/>
              <w:autoSpaceDN w:val="0"/>
              <w:adjustRightInd w:val="0"/>
              <w:spacing w:before="120" w:after="120"/>
              <w:jc w:val="both"/>
            </w:pPr>
            <w:r w:rsidRPr="00521F20">
              <w:t xml:space="preserve">- Viên chức Chi nhánh thẩm định, chỉnh lý cơ sở dữ liệu và đánh xác nhận vào GCN trình lãnh đạo Chi nhánh ký; </w:t>
            </w:r>
          </w:p>
        </w:tc>
        <w:tc>
          <w:tcPr>
            <w:tcW w:w="2551" w:type="dxa"/>
            <w:tcBorders>
              <w:top w:val="nil"/>
              <w:left w:val="nil"/>
              <w:bottom w:val="single" w:sz="4" w:space="0" w:color="auto"/>
              <w:right w:val="single" w:sz="4" w:space="0" w:color="auto"/>
            </w:tcBorders>
            <w:shd w:val="clear" w:color="auto" w:fill="auto"/>
            <w:vAlign w:val="center"/>
            <w:hideMark/>
          </w:tcPr>
          <w:p w14:paraId="51A7C2D4" w14:textId="77777777" w:rsidR="008822E4" w:rsidRPr="00521F20" w:rsidRDefault="008822E4" w:rsidP="008137E1">
            <w:pPr>
              <w:jc w:val="center"/>
            </w:pPr>
            <w:r w:rsidRPr="00521F20">
              <w:t>1,5 ngày</w:t>
            </w:r>
          </w:p>
        </w:tc>
        <w:tc>
          <w:tcPr>
            <w:tcW w:w="851" w:type="dxa"/>
            <w:vMerge/>
            <w:tcBorders>
              <w:left w:val="single" w:sz="4" w:space="0" w:color="auto"/>
              <w:bottom w:val="single" w:sz="4" w:space="0" w:color="auto"/>
              <w:right w:val="single" w:sz="4" w:space="0" w:color="auto"/>
            </w:tcBorders>
            <w:vAlign w:val="center"/>
            <w:hideMark/>
          </w:tcPr>
          <w:p w14:paraId="2BEA32EE" w14:textId="77777777" w:rsidR="008822E4" w:rsidRPr="00521F20" w:rsidRDefault="008822E4" w:rsidP="008137E1">
            <w:pPr>
              <w:rPr>
                <w:b/>
                <w:bCs/>
                <w:i/>
                <w:iCs/>
              </w:rPr>
            </w:pPr>
          </w:p>
        </w:tc>
      </w:tr>
      <w:tr w:rsidR="008822E4" w:rsidRPr="00521F20" w14:paraId="3B9EDD9C" w14:textId="77777777" w:rsidTr="003C187C">
        <w:trPr>
          <w:trHeight w:hRule="exact" w:val="707"/>
        </w:trPr>
        <w:tc>
          <w:tcPr>
            <w:tcW w:w="1134" w:type="dxa"/>
            <w:tcBorders>
              <w:top w:val="nil"/>
              <w:left w:val="single" w:sz="4" w:space="0" w:color="auto"/>
              <w:bottom w:val="single" w:sz="4" w:space="0" w:color="auto"/>
              <w:right w:val="single" w:sz="4" w:space="0" w:color="auto"/>
            </w:tcBorders>
            <w:vAlign w:val="center"/>
          </w:tcPr>
          <w:p w14:paraId="5F18B1C6" w14:textId="77777777" w:rsidR="008822E4" w:rsidRPr="00521F20" w:rsidRDefault="008822E4" w:rsidP="008137E1">
            <w:pPr>
              <w:rPr>
                <w:b/>
                <w:bCs/>
              </w:rPr>
            </w:pPr>
          </w:p>
        </w:tc>
        <w:tc>
          <w:tcPr>
            <w:tcW w:w="2835" w:type="dxa"/>
            <w:tcBorders>
              <w:top w:val="nil"/>
              <w:left w:val="single" w:sz="4" w:space="0" w:color="auto"/>
              <w:bottom w:val="single" w:sz="4" w:space="0" w:color="auto"/>
              <w:right w:val="single" w:sz="4" w:space="0" w:color="auto"/>
            </w:tcBorders>
            <w:vAlign w:val="center"/>
          </w:tcPr>
          <w:p w14:paraId="5168D671"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noWrap/>
            <w:vAlign w:val="center"/>
          </w:tcPr>
          <w:p w14:paraId="3DF77AE7" w14:textId="77777777" w:rsidR="008822E4" w:rsidRPr="00521F20" w:rsidRDefault="008822E4" w:rsidP="008137E1">
            <w:pPr>
              <w:autoSpaceDE w:val="0"/>
              <w:autoSpaceDN w:val="0"/>
              <w:adjustRightInd w:val="0"/>
              <w:spacing w:before="120" w:after="120"/>
              <w:jc w:val="both"/>
            </w:pPr>
            <w:r w:rsidRPr="00521F20">
              <w:t>- Lãnh đạo Chi nhánh Văn phòng ký xác nhận;</w:t>
            </w:r>
          </w:p>
        </w:tc>
        <w:tc>
          <w:tcPr>
            <w:tcW w:w="2551" w:type="dxa"/>
            <w:tcBorders>
              <w:top w:val="nil"/>
              <w:left w:val="nil"/>
              <w:bottom w:val="single" w:sz="4" w:space="0" w:color="auto"/>
              <w:right w:val="single" w:sz="4" w:space="0" w:color="auto"/>
            </w:tcBorders>
            <w:shd w:val="clear" w:color="auto" w:fill="auto"/>
            <w:vAlign w:val="center"/>
          </w:tcPr>
          <w:p w14:paraId="5A32BF31" w14:textId="77777777" w:rsidR="008822E4" w:rsidRPr="00521F20" w:rsidRDefault="008822E4" w:rsidP="008137E1">
            <w:pPr>
              <w:jc w:val="center"/>
            </w:pPr>
            <w:r w:rsidRPr="00521F20">
              <w:t>0,5 ngày</w:t>
            </w:r>
          </w:p>
        </w:tc>
        <w:tc>
          <w:tcPr>
            <w:tcW w:w="851" w:type="dxa"/>
            <w:vMerge w:val="restart"/>
            <w:tcBorders>
              <w:top w:val="nil"/>
              <w:left w:val="single" w:sz="4" w:space="0" w:color="auto"/>
              <w:right w:val="single" w:sz="4" w:space="0" w:color="auto"/>
            </w:tcBorders>
            <w:vAlign w:val="center"/>
          </w:tcPr>
          <w:p w14:paraId="67DD9B62" w14:textId="77777777" w:rsidR="008822E4" w:rsidRPr="00521F20" w:rsidRDefault="008822E4" w:rsidP="008137E1">
            <w:pPr>
              <w:rPr>
                <w:b/>
                <w:bCs/>
                <w:i/>
                <w:iCs/>
              </w:rPr>
            </w:pPr>
          </w:p>
        </w:tc>
      </w:tr>
      <w:tr w:rsidR="008822E4" w:rsidRPr="00521F20" w14:paraId="397EC5F0" w14:textId="77777777" w:rsidTr="003C187C">
        <w:trPr>
          <w:trHeight w:val="1170"/>
        </w:trPr>
        <w:tc>
          <w:tcPr>
            <w:tcW w:w="1134" w:type="dxa"/>
            <w:tcBorders>
              <w:top w:val="nil"/>
              <w:left w:val="single" w:sz="4" w:space="0" w:color="auto"/>
              <w:bottom w:val="single" w:sz="4" w:space="0" w:color="auto"/>
              <w:right w:val="single" w:sz="4" w:space="0" w:color="auto"/>
            </w:tcBorders>
            <w:vAlign w:val="center"/>
          </w:tcPr>
          <w:p w14:paraId="58A88FCC" w14:textId="77777777" w:rsidR="008822E4" w:rsidRPr="00521F20" w:rsidRDefault="008822E4" w:rsidP="008137E1">
            <w:pPr>
              <w:rPr>
                <w:b/>
                <w:bCs/>
              </w:rPr>
            </w:pPr>
          </w:p>
        </w:tc>
        <w:tc>
          <w:tcPr>
            <w:tcW w:w="2835" w:type="dxa"/>
            <w:tcBorders>
              <w:top w:val="nil"/>
              <w:left w:val="single" w:sz="4" w:space="0" w:color="auto"/>
              <w:bottom w:val="single" w:sz="4" w:space="0" w:color="auto"/>
              <w:right w:val="single" w:sz="4" w:space="0" w:color="auto"/>
            </w:tcBorders>
            <w:vAlign w:val="center"/>
          </w:tcPr>
          <w:p w14:paraId="55A1750D" w14:textId="77777777" w:rsidR="008822E4" w:rsidRPr="00521F20" w:rsidRDefault="008822E4" w:rsidP="008137E1">
            <w:pPr>
              <w:rPr>
                <w:b/>
                <w:bCs/>
              </w:rPr>
            </w:pPr>
          </w:p>
        </w:tc>
        <w:tc>
          <w:tcPr>
            <w:tcW w:w="7655" w:type="dxa"/>
            <w:tcBorders>
              <w:top w:val="nil"/>
              <w:left w:val="nil"/>
              <w:bottom w:val="single" w:sz="4" w:space="0" w:color="auto"/>
              <w:right w:val="single" w:sz="4" w:space="0" w:color="auto"/>
            </w:tcBorders>
            <w:shd w:val="clear" w:color="auto" w:fill="auto"/>
            <w:noWrap/>
            <w:vAlign w:val="center"/>
          </w:tcPr>
          <w:p w14:paraId="2E145BCD" w14:textId="77777777" w:rsidR="008822E4" w:rsidRPr="00521F20" w:rsidRDefault="008822E4" w:rsidP="008137E1">
            <w:pPr>
              <w:autoSpaceDE w:val="0"/>
              <w:autoSpaceDN w:val="0"/>
              <w:adjustRightInd w:val="0"/>
              <w:spacing w:before="120" w:after="120"/>
              <w:jc w:val="both"/>
              <w:rPr>
                <w:bCs/>
              </w:rPr>
            </w:pPr>
            <w:r w:rsidRPr="00521F20">
              <w:t xml:space="preserve">- </w:t>
            </w:r>
            <w:r w:rsidRPr="00521F20">
              <w:rPr>
                <w:rFonts w:eastAsia="Calibri"/>
                <w:spacing w:val="3"/>
                <w:shd w:val="clear" w:color="auto" w:fill="FFFFFF"/>
              </w:rPr>
              <w:t xml:space="preserve">Văn thư chi nhánh Văn phòng Đăng ký đất đai </w:t>
            </w:r>
            <w:r w:rsidRPr="00521F20">
              <w:rPr>
                <w:b/>
                <w:i/>
                <w:spacing w:val="3"/>
                <w:shd w:val="clear" w:color="auto" w:fill="FFFFFF"/>
              </w:rPr>
              <w:t>đóng dấu</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một cửa điện tử của tỉnh</w:t>
            </w:r>
            <w:r w:rsidRPr="00521F20">
              <w:rPr>
                <w:rFonts w:eastAsia="Calibri"/>
                <w:spacing w:val="3"/>
                <w:shd w:val="clear" w:color="auto" w:fill="FFFFFF"/>
              </w:rPr>
              <w:t>, Viên chức c</w:t>
            </w:r>
            <w:r w:rsidRPr="00521F20">
              <w:t xml:space="preserve">huyển hồ sơ đến Văn phòng Đăng ký đất đai dạng file scan và chuyển trên hệ thống đất đai; </w:t>
            </w:r>
            <w:r w:rsidRPr="00521F20">
              <w:rPr>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p>
        </w:tc>
        <w:tc>
          <w:tcPr>
            <w:tcW w:w="2551" w:type="dxa"/>
            <w:tcBorders>
              <w:top w:val="nil"/>
              <w:left w:val="nil"/>
              <w:bottom w:val="single" w:sz="4" w:space="0" w:color="auto"/>
              <w:right w:val="single" w:sz="4" w:space="0" w:color="auto"/>
            </w:tcBorders>
            <w:shd w:val="clear" w:color="auto" w:fill="auto"/>
            <w:vAlign w:val="center"/>
          </w:tcPr>
          <w:p w14:paraId="5E128669" w14:textId="77777777" w:rsidR="008822E4" w:rsidRPr="00521F20" w:rsidRDefault="008822E4" w:rsidP="008137E1">
            <w:pPr>
              <w:jc w:val="center"/>
            </w:pPr>
            <w:r w:rsidRPr="00521F20">
              <w:t>0,5 ngày</w:t>
            </w:r>
          </w:p>
        </w:tc>
        <w:tc>
          <w:tcPr>
            <w:tcW w:w="851" w:type="dxa"/>
            <w:vMerge/>
            <w:tcBorders>
              <w:left w:val="single" w:sz="4" w:space="0" w:color="auto"/>
              <w:bottom w:val="single" w:sz="4" w:space="0" w:color="auto"/>
              <w:right w:val="single" w:sz="4" w:space="0" w:color="auto"/>
            </w:tcBorders>
            <w:vAlign w:val="center"/>
          </w:tcPr>
          <w:p w14:paraId="07BB5A2B" w14:textId="77777777" w:rsidR="008822E4" w:rsidRPr="00521F20" w:rsidRDefault="008822E4" w:rsidP="008137E1">
            <w:pPr>
              <w:rPr>
                <w:b/>
                <w:bCs/>
                <w:i/>
                <w:iCs/>
              </w:rPr>
            </w:pPr>
          </w:p>
        </w:tc>
      </w:tr>
      <w:tr w:rsidR="00EB248C" w:rsidRPr="00521F20" w14:paraId="2184EA03" w14:textId="77777777" w:rsidTr="008137E1">
        <w:trPr>
          <w:trHeight w:val="339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F7C695E" w14:textId="77777777" w:rsidR="00EB248C" w:rsidRPr="00521F20" w:rsidRDefault="00EB248C" w:rsidP="008137E1">
            <w:pPr>
              <w:jc w:val="center"/>
              <w:rPr>
                <w:b/>
                <w:bCs/>
              </w:rPr>
            </w:pPr>
            <w:r w:rsidRPr="00521F20">
              <w:rPr>
                <w:b/>
                <w:bCs/>
              </w:rPr>
              <w:t>Bước 4</w:t>
            </w:r>
          </w:p>
        </w:tc>
        <w:tc>
          <w:tcPr>
            <w:tcW w:w="2835" w:type="dxa"/>
            <w:tcBorders>
              <w:top w:val="nil"/>
              <w:left w:val="nil"/>
              <w:bottom w:val="single" w:sz="4" w:space="0" w:color="auto"/>
              <w:right w:val="single" w:sz="4" w:space="0" w:color="auto"/>
            </w:tcBorders>
            <w:shd w:val="clear" w:color="auto" w:fill="auto"/>
            <w:vAlign w:val="center"/>
            <w:hideMark/>
          </w:tcPr>
          <w:p w14:paraId="72E32B8A" w14:textId="77777777" w:rsidR="00EB248C" w:rsidRPr="00521F20" w:rsidRDefault="00EB248C" w:rsidP="008137E1">
            <w:pPr>
              <w:jc w:val="both"/>
              <w:rPr>
                <w:b/>
                <w:bCs/>
              </w:rPr>
            </w:pPr>
            <w:r w:rsidRPr="00521F20">
              <w:rPr>
                <w:b/>
                <w:bCs/>
              </w:rPr>
              <w:t xml:space="preserve">Trả kết quả giải quyết </w:t>
            </w:r>
            <w:r>
              <w:rPr>
                <w:b/>
                <w:bCs/>
              </w:rPr>
              <w:t>TTHC</w:t>
            </w:r>
            <w:r w:rsidRPr="00521F20">
              <w:rPr>
                <w:i/>
                <w:iCs/>
              </w:rPr>
              <w:t xml:space="preserve"> </w:t>
            </w:r>
            <w:r w:rsidRPr="00521F20">
              <w:rPr>
                <w:b/>
                <w:bCs/>
              </w:rPr>
              <w:br/>
            </w:r>
            <w:r w:rsidRPr="00521F20">
              <w:rPr>
                <w:i/>
                <w:iCs/>
              </w:rPr>
              <w:t xml:space="preserve">(Kết quả giải quyết </w:t>
            </w:r>
            <w:r>
              <w:rPr>
                <w:i/>
                <w:iCs/>
              </w:rPr>
              <w:t>TTHC</w:t>
            </w:r>
            <w:r w:rsidRPr="00521F20">
              <w:rPr>
                <w:i/>
                <w:iCs/>
              </w:rPr>
              <w:t xml:space="preserve"> gửi trả cho tổ chức, cá nhân phải bảo đảm đầy đủ theo quy định mà cơ quan có thẩm quyền trả cho tổ chức, cá nhân sau khi giải quyết xong </w:t>
            </w:r>
            <w:r>
              <w:rPr>
                <w:i/>
                <w:iCs/>
              </w:rPr>
              <w:t>TTHC</w:t>
            </w:r>
            <w:r w:rsidRPr="00521F20">
              <w:rPr>
                <w:i/>
                <w:iCs/>
              </w:rPr>
              <w:t>)</w:t>
            </w:r>
          </w:p>
        </w:tc>
        <w:tc>
          <w:tcPr>
            <w:tcW w:w="7655" w:type="dxa"/>
            <w:tcBorders>
              <w:top w:val="nil"/>
              <w:left w:val="nil"/>
              <w:bottom w:val="single" w:sz="4" w:space="0" w:color="auto"/>
              <w:right w:val="single" w:sz="4" w:space="0" w:color="auto"/>
            </w:tcBorders>
            <w:shd w:val="clear" w:color="auto" w:fill="auto"/>
            <w:hideMark/>
          </w:tcPr>
          <w:p w14:paraId="100A38A8" w14:textId="77777777" w:rsidR="00EB248C" w:rsidRDefault="00EB248C" w:rsidP="008137E1">
            <w:pPr>
              <w:ind w:firstLine="601"/>
            </w:pPr>
            <w:r w:rsidRPr="00521F20">
              <w:t>Công chức tiếp nhận và trả  kết quả nhập vào sổ theo dõi hồ sơ và phần m</w:t>
            </w:r>
            <w:r>
              <w:t>ềm điện tử thực hiện như sau:</w:t>
            </w:r>
            <w:r>
              <w:br/>
            </w:r>
            <w:r w:rsidRPr="00521F20">
              <w:t xml:space="preserve">- Thông báo cho tổ chức, cá nhân biết trước qua tin nhắn, thư điện tử, điện thoại hoặc qua mạng xã hội được cấp có thẩm quyền cho phép đối với hồ sơ giải quyết </w:t>
            </w:r>
            <w:r>
              <w:t>TTHC trước thời hạn quy định.</w:t>
            </w:r>
            <w:r>
              <w:br/>
              <w:t xml:space="preserve"> </w:t>
            </w:r>
            <w:r w:rsidRPr="00521F20">
              <w:t xml:space="preserve">- Tổ chức, cá nhân nhận kết quả giải quyết </w:t>
            </w:r>
            <w:r>
              <w:t>TTHC</w:t>
            </w:r>
            <w:r w:rsidRPr="00521F20">
              <w:t xml:space="preserve"> theo thời gian, địa điểm ghi trên Giấy tiếp nhận hồ sơ và hẹn trả kết quả (xuất trình giấy hẹn trả kết quả). Công chức trả kết quả kiểm tra phiếu hẹn và yêu cầu người đến nhận kết quả ký n</w:t>
            </w:r>
            <w:r>
              <w:t xml:space="preserve">hận vào sổ và trao kết quả. </w:t>
            </w:r>
            <w:r>
              <w:br/>
              <w:t xml:space="preserve">  </w:t>
            </w:r>
            <w:r w:rsidRPr="00521F20">
              <w:t xml:space="preserve">- Trường hợp nhận kết quả thông qua dịch vụ bưu chính công ích, đăng ký theo hướng dẫn của Bưu điện </w:t>
            </w:r>
          </w:p>
          <w:p w14:paraId="732C51AE" w14:textId="77777777" w:rsidR="00EB248C" w:rsidRPr="00521F20" w:rsidRDefault="00EB248C" w:rsidP="008137E1">
            <w:r w:rsidRPr="00BA7751">
              <w:rPr>
                <w:iCs/>
                <w:color w:val="FF0000"/>
              </w:rPr>
              <w:t xml:space="preserve">- Trường hợp nộp hồ sơ qua dịch vụ công trực tuyến, </w:t>
            </w:r>
            <w:r w:rsidRPr="00BA7751">
              <w:rPr>
                <w:bCs/>
                <w:iCs/>
                <w:color w:val="FF0000"/>
              </w:rPr>
              <w:t>v</w:t>
            </w:r>
            <w:r w:rsidRPr="00BA7751">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p>
        </w:tc>
        <w:tc>
          <w:tcPr>
            <w:tcW w:w="2551" w:type="dxa"/>
            <w:tcBorders>
              <w:top w:val="nil"/>
              <w:left w:val="nil"/>
              <w:bottom w:val="single" w:sz="4" w:space="0" w:color="auto"/>
              <w:right w:val="single" w:sz="4" w:space="0" w:color="auto"/>
            </w:tcBorders>
            <w:shd w:val="clear" w:color="auto" w:fill="auto"/>
            <w:vAlign w:val="center"/>
            <w:hideMark/>
          </w:tcPr>
          <w:p w14:paraId="06467973" w14:textId="77777777" w:rsidR="00EB248C" w:rsidRPr="00521F20" w:rsidRDefault="00EB248C" w:rsidP="008137E1">
            <w:pPr>
              <w:jc w:val="center"/>
            </w:pPr>
            <w:r w:rsidRPr="00521F20">
              <w:rPr>
                <w:b/>
              </w:rPr>
              <w:t>02 giờ</w:t>
            </w:r>
            <w:r w:rsidRPr="00521F20">
              <w:br/>
              <w:t>- Thời gian trả kết quả: Sáng: từ 07 giờ đến 11 giờ 30 phút; chiều: từ 13 giờ 30 đến 17 giờ của các ngày làm việc (thứ Bảy làm việc buổi sáng).</w:t>
            </w:r>
          </w:p>
        </w:tc>
        <w:tc>
          <w:tcPr>
            <w:tcW w:w="851" w:type="dxa"/>
            <w:tcBorders>
              <w:top w:val="nil"/>
              <w:left w:val="nil"/>
              <w:bottom w:val="single" w:sz="4" w:space="0" w:color="auto"/>
              <w:right w:val="single" w:sz="4" w:space="0" w:color="auto"/>
            </w:tcBorders>
            <w:shd w:val="clear" w:color="auto" w:fill="auto"/>
            <w:vAlign w:val="center"/>
            <w:hideMark/>
          </w:tcPr>
          <w:p w14:paraId="58ADE05B" w14:textId="77777777" w:rsidR="00EB248C" w:rsidRPr="00521F20" w:rsidRDefault="00EB248C" w:rsidP="008137E1">
            <w:pPr>
              <w:jc w:val="both"/>
            </w:pPr>
            <w:r w:rsidRPr="00521F20">
              <w:t> </w:t>
            </w:r>
          </w:p>
        </w:tc>
      </w:tr>
    </w:tbl>
    <w:p w14:paraId="03123E99" w14:textId="250500FF" w:rsidR="00EB248C" w:rsidRPr="00521F20" w:rsidRDefault="00EB248C" w:rsidP="00EB248C">
      <w:pPr>
        <w:shd w:val="clear" w:color="auto" w:fill="FFFFFF"/>
        <w:spacing w:before="120" w:after="120" w:line="212" w:lineRule="atLeast"/>
        <w:ind w:firstLine="567"/>
        <w:jc w:val="both"/>
        <w:rPr>
          <w:b/>
          <w:bCs/>
          <w:sz w:val="28"/>
          <w:szCs w:val="28"/>
        </w:rPr>
      </w:pPr>
      <w:r w:rsidRPr="00521F20">
        <w:rPr>
          <w:rFonts w:eastAsia="Arial"/>
          <w:b/>
        </w:rPr>
        <w:fldChar w:fldCharType="end"/>
      </w:r>
      <w:r w:rsidR="002E2459">
        <w:rPr>
          <w:rFonts w:eastAsia="Arial"/>
          <w:b/>
          <w:sz w:val="28"/>
          <w:szCs w:val="28"/>
        </w:rPr>
        <w:t>30</w:t>
      </w:r>
      <w:r w:rsidRPr="00521F20">
        <w:rPr>
          <w:b/>
          <w:bCs/>
          <w:sz w:val="28"/>
          <w:szCs w:val="28"/>
        </w:rPr>
        <w:t>.2. Thành phần, số lượng hồ sơ:</w:t>
      </w:r>
    </w:p>
    <w:p w14:paraId="6DF82E53" w14:textId="77777777" w:rsidR="00EB248C" w:rsidRPr="00521F20" w:rsidRDefault="00EB248C" w:rsidP="00EB248C">
      <w:pPr>
        <w:spacing w:before="120" w:line="340" w:lineRule="exact"/>
        <w:ind w:firstLine="567"/>
        <w:jc w:val="both"/>
        <w:rPr>
          <w:b/>
          <w:bCs/>
          <w:i/>
          <w:sz w:val="28"/>
          <w:szCs w:val="28"/>
          <w:lang w:val="vi-VN"/>
        </w:rPr>
      </w:pPr>
      <w:r w:rsidRPr="00521F20">
        <w:rPr>
          <w:b/>
          <w:bCs/>
          <w:sz w:val="28"/>
          <w:szCs w:val="28"/>
        </w:rPr>
        <w:t xml:space="preserve">a) </w:t>
      </w:r>
      <w:r w:rsidRPr="00521F20">
        <w:rPr>
          <w:b/>
          <w:bCs/>
          <w:sz w:val="28"/>
          <w:szCs w:val="28"/>
          <w:lang w:val="vi-VN"/>
        </w:rPr>
        <w:t>Thành phần hồ sơ</w:t>
      </w:r>
      <w:r w:rsidRPr="00521F20">
        <w:rPr>
          <w:b/>
          <w:bCs/>
          <w:i/>
          <w:sz w:val="28"/>
          <w:szCs w:val="28"/>
          <w:lang w:val="vi-VN"/>
        </w:rPr>
        <w:t>:</w:t>
      </w:r>
    </w:p>
    <w:p w14:paraId="65160F94" w14:textId="77777777" w:rsidR="00EB248C" w:rsidRPr="00521F20" w:rsidRDefault="00EB248C" w:rsidP="00EB248C">
      <w:pPr>
        <w:widowControl w:val="0"/>
        <w:spacing w:before="120" w:line="340" w:lineRule="exact"/>
        <w:ind w:firstLine="567"/>
        <w:jc w:val="both"/>
        <w:rPr>
          <w:bCs/>
          <w:spacing w:val="-6"/>
          <w:sz w:val="28"/>
          <w:szCs w:val="28"/>
          <w:lang w:val="vi-VN"/>
        </w:rPr>
      </w:pPr>
      <w:r w:rsidRPr="00521F20">
        <w:rPr>
          <w:bCs/>
          <w:spacing w:val="-6"/>
          <w:sz w:val="28"/>
          <w:szCs w:val="28"/>
          <w:lang w:val="vi-VN"/>
        </w:rPr>
        <w:t xml:space="preserve">- Đơn đăng ký biến động đất đai, tài sản gắn liền với đất theo Mẫu số 09/ĐK  ban hành kèm theo Thông tư số 33/2017/TT-BTNMT (được sửa đổi, bổ sung tại Thông tư số 14/2023/TT-BTNMT ngày 16 tháng 10 năm 2023) và công khai trên Trang thông tin điện tử của Bộ Tài nguyên và Môi trường.; </w:t>
      </w:r>
    </w:p>
    <w:p w14:paraId="1A60810D" w14:textId="77777777" w:rsidR="00EB248C" w:rsidRPr="00521F20" w:rsidRDefault="00EB248C" w:rsidP="00EB248C">
      <w:pPr>
        <w:widowControl w:val="0"/>
        <w:spacing w:before="120" w:line="340" w:lineRule="exact"/>
        <w:ind w:firstLine="567"/>
        <w:jc w:val="both"/>
        <w:rPr>
          <w:bCs/>
          <w:sz w:val="28"/>
          <w:szCs w:val="28"/>
          <w:lang w:val="vi-VN"/>
        </w:rPr>
      </w:pPr>
      <w:r w:rsidRPr="00521F20">
        <w:rPr>
          <w:bCs/>
          <w:sz w:val="28"/>
          <w:szCs w:val="28"/>
          <w:lang w:val="vi-VN"/>
        </w:rPr>
        <w:t>- Bản gốc Giấy chứng nhận</w:t>
      </w:r>
      <w:r w:rsidRPr="00521F20">
        <w:rPr>
          <w:bCs/>
          <w:sz w:val="28"/>
          <w:szCs w:val="28"/>
          <w:lang w:val="vi-VN" w:eastAsia="zh-CN"/>
        </w:rPr>
        <w:t xml:space="preserve"> </w:t>
      </w:r>
      <w:r w:rsidRPr="00521F20">
        <w:rPr>
          <w:bCs/>
          <w:sz w:val="28"/>
          <w:szCs w:val="28"/>
          <w:lang w:val="vi-VN"/>
        </w:rPr>
        <w:t>đã cấp.</w:t>
      </w:r>
    </w:p>
    <w:p w14:paraId="034392DD" w14:textId="77777777" w:rsidR="00EB248C" w:rsidRPr="00B77E0D" w:rsidRDefault="00EB248C" w:rsidP="00EB248C">
      <w:pPr>
        <w:spacing w:before="120" w:after="120" w:line="360" w:lineRule="exact"/>
        <w:ind w:firstLine="539"/>
        <w:jc w:val="both"/>
        <w:rPr>
          <w:rFonts w:eastAsia="Calibri"/>
          <w:bCs/>
          <w:i/>
          <w:sz w:val="28"/>
          <w:szCs w:val="28"/>
        </w:rPr>
      </w:pPr>
      <w:r w:rsidRPr="00B77E0D">
        <w:rPr>
          <w:rFonts w:eastAsia="Calibri"/>
          <w:bCs/>
          <w:i/>
          <w:sz w:val="28"/>
          <w:szCs w:val="28"/>
        </w:rPr>
        <w:t>- Đối với trường hợp thực hiện thủ tục đăng ký biến động đất đai, tài sản gắn liền với đất mà có thay đổi thông tin về pháp nhân, số Giấy chứng minh nhân dân, số thẻ Căn cước công dân, số định danh cá nhân, địa chỉ trên Giấy chứng nhận đã cấp thì thực hiện như sau:</w:t>
      </w:r>
    </w:p>
    <w:p w14:paraId="5265D22B" w14:textId="77777777" w:rsidR="00EB248C" w:rsidRPr="00B77E0D" w:rsidRDefault="00EB248C" w:rsidP="00EB248C">
      <w:pPr>
        <w:widowControl w:val="0"/>
        <w:spacing w:before="120" w:line="340" w:lineRule="exact"/>
        <w:ind w:firstLine="567"/>
        <w:jc w:val="both"/>
        <w:rPr>
          <w:rFonts w:eastAsia="Calibri"/>
          <w:bCs/>
          <w:i/>
          <w:sz w:val="28"/>
          <w:szCs w:val="28"/>
        </w:rPr>
      </w:pPr>
      <w:r w:rsidRPr="00B77E0D">
        <w:rPr>
          <w:rFonts w:eastAsia="Calibri"/>
          <w:bCs/>
          <w:i/>
          <w:sz w:val="28"/>
          <w:szCs w:val="28"/>
        </w:rPr>
        <w:t>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TTHC, cung cấp dịch vụ công;</w:t>
      </w:r>
    </w:p>
    <w:p w14:paraId="273CAA12" w14:textId="77777777" w:rsidR="00EB248C" w:rsidRPr="00521F20" w:rsidRDefault="00EB248C" w:rsidP="00EB248C">
      <w:pPr>
        <w:widowControl w:val="0"/>
        <w:spacing w:before="120" w:line="340" w:lineRule="exact"/>
        <w:ind w:firstLine="567"/>
        <w:jc w:val="both"/>
        <w:rPr>
          <w:bCs/>
          <w:sz w:val="28"/>
          <w:szCs w:val="28"/>
          <w:lang w:val="vi-VN"/>
        </w:rPr>
      </w:pPr>
      <w:r w:rsidRPr="00521F20">
        <w:rPr>
          <w:b/>
          <w:bCs/>
          <w:sz w:val="28"/>
          <w:szCs w:val="28"/>
        </w:rPr>
        <w:t xml:space="preserve">*Đối với trường hợp nộp hồ sơ trên Cổng dịch vụ công: </w:t>
      </w:r>
      <w:r w:rsidRPr="00521F20">
        <w:rPr>
          <w:b/>
          <w:bCs/>
          <w:i/>
          <w:spacing w:val="-2"/>
          <w:sz w:val="28"/>
          <w:szCs w:val="28"/>
        </w:rPr>
        <w:t>Đính kèm hồ sơ là bản chụp hoặc bản quét (scan) nội dung thông tin phải đầy đủ, rõ ràng, chính xác như bản gốc.</w:t>
      </w:r>
    </w:p>
    <w:p w14:paraId="5D5534FA" w14:textId="77777777" w:rsidR="00EB248C" w:rsidRPr="00521F20" w:rsidRDefault="00EB248C" w:rsidP="00EB248C">
      <w:pPr>
        <w:widowControl w:val="0"/>
        <w:spacing w:before="120"/>
        <w:ind w:firstLine="567"/>
        <w:jc w:val="both"/>
        <w:rPr>
          <w:bCs/>
          <w:sz w:val="28"/>
          <w:szCs w:val="28"/>
          <w:lang w:val="vi-VN"/>
        </w:rPr>
      </w:pPr>
      <w:r w:rsidRPr="00521F20">
        <w:rPr>
          <w:b/>
          <w:bCs/>
          <w:sz w:val="28"/>
          <w:szCs w:val="28"/>
          <w:lang w:val="vi-VN"/>
        </w:rPr>
        <w:t>b) Số lượng hồ sơ</w:t>
      </w:r>
      <w:r w:rsidRPr="00521F20">
        <w:rPr>
          <w:bCs/>
          <w:sz w:val="28"/>
          <w:szCs w:val="28"/>
          <w:lang w:val="vi-VN"/>
        </w:rPr>
        <w:t>: 1 bộ.</w:t>
      </w:r>
    </w:p>
    <w:p w14:paraId="28DE3CC1" w14:textId="1AA82F42" w:rsidR="00EB248C" w:rsidRPr="00521F20" w:rsidRDefault="002E2459" w:rsidP="00EB248C">
      <w:pPr>
        <w:pStyle w:val="NormalWeb"/>
        <w:shd w:val="clear" w:color="auto" w:fill="FFFFFF"/>
        <w:spacing w:before="0" w:beforeAutospacing="0" w:after="120" w:afterAutospacing="0" w:line="234" w:lineRule="atLeast"/>
        <w:ind w:firstLine="567"/>
        <w:jc w:val="both"/>
        <w:rPr>
          <w:rFonts w:ascii="Times New Roman" w:hAnsi="Times New Roman"/>
          <w:b/>
          <w:bCs/>
          <w:sz w:val="28"/>
          <w:szCs w:val="28"/>
          <w:lang w:val="vi-VN"/>
        </w:rPr>
      </w:pPr>
      <w:r>
        <w:rPr>
          <w:rFonts w:ascii="Times New Roman" w:hAnsi="Times New Roman"/>
          <w:b/>
          <w:bCs/>
          <w:sz w:val="28"/>
          <w:szCs w:val="28"/>
          <w:lang w:val="pl-PL"/>
        </w:rPr>
        <w:t>30</w:t>
      </w:r>
      <w:r w:rsidR="00EB248C" w:rsidRPr="00521F20">
        <w:rPr>
          <w:rFonts w:ascii="Times New Roman" w:hAnsi="Times New Roman"/>
          <w:b/>
          <w:bCs/>
          <w:sz w:val="28"/>
          <w:szCs w:val="28"/>
          <w:lang w:val="vi-VN"/>
        </w:rPr>
        <w:t xml:space="preserve">.3. Đối tượng thực hiện </w:t>
      </w:r>
      <w:r w:rsidR="00EB248C">
        <w:rPr>
          <w:rFonts w:ascii="Times New Roman" w:hAnsi="Times New Roman"/>
          <w:b/>
          <w:bCs/>
          <w:sz w:val="28"/>
          <w:szCs w:val="28"/>
          <w:lang w:val="vi-VN"/>
        </w:rPr>
        <w:t>TTHC</w:t>
      </w:r>
      <w:r w:rsidR="00EB248C" w:rsidRPr="00521F20">
        <w:rPr>
          <w:rFonts w:ascii="Times New Roman" w:hAnsi="Times New Roman"/>
          <w:b/>
          <w:bCs/>
          <w:sz w:val="28"/>
          <w:szCs w:val="28"/>
          <w:lang w:val="vi-VN"/>
        </w:rPr>
        <w:t>:</w:t>
      </w:r>
    </w:p>
    <w:p w14:paraId="70CD7B19" w14:textId="77777777" w:rsidR="00EB248C" w:rsidRPr="00521F20" w:rsidRDefault="00EB248C" w:rsidP="00EB248C">
      <w:pPr>
        <w:widowControl w:val="0"/>
        <w:spacing w:before="120"/>
        <w:ind w:firstLine="567"/>
        <w:jc w:val="both"/>
        <w:rPr>
          <w:sz w:val="28"/>
          <w:szCs w:val="28"/>
          <w:lang w:val="vi-VN"/>
        </w:rPr>
      </w:pPr>
      <w:r w:rsidRPr="00521F20">
        <w:rPr>
          <w:sz w:val="28"/>
          <w:szCs w:val="28"/>
          <w:lang w:val="vi-VN"/>
        </w:rPr>
        <w:t>Hộ gia đình, cá nhân trực tiếp sản xuất nông nghiệp.</w:t>
      </w:r>
    </w:p>
    <w:p w14:paraId="15F856C2" w14:textId="7B963DAB" w:rsidR="00EB248C" w:rsidRPr="00521F20" w:rsidRDefault="002E2459" w:rsidP="00EB248C">
      <w:pPr>
        <w:pStyle w:val="NormalWeb"/>
        <w:shd w:val="clear" w:color="auto" w:fill="FFFFFF"/>
        <w:spacing w:before="0" w:beforeAutospacing="0" w:after="120" w:afterAutospacing="0" w:line="234" w:lineRule="atLeast"/>
        <w:ind w:firstLine="567"/>
        <w:jc w:val="both"/>
        <w:rPr>
          <w:rFonts w:ascii="Times New Roman" w:hAnsi="Times New Roman"/>
          <w:b/>
          <w:bCs/>
          <w:sz w:val="28"/>
          <w:szCs w:val="28"/>
          <w:lang w:val="vi-VN"/>
        </w:rPr>
      </w:pPr>
      <w:r>
        <w:rPr>
          <w:rFonts w:ascii="Times New Roman" w:hAnsi="Times New Roman"/>
          <w:b/>
          <w:bCs/>
          <w:sz w:val="28"/>
          <w:szCs w:val="28"/>
          <w:lang w:val="pl-PL"/>
        </w:rPr>
        <w:t>30</w:t>
      </w:r>
      <w:r w:rsidR="00EB248C" w:rsidRPr="00521F20">
        <w:rPr>
          <w:rFonts w:ascii="Times New Roman" w:hAnsi="Times New Roman"/>
          <w:b/>
          <w:bCs/>
          <w:sz w:val="28"/>
          <w:szCs w:val="28"/>
          <w:lang w:val="vi-VN"/>
        </w:rPr>
        <w:t xml:space="preserve">.4. Cơ quan giải quyết </w:t>
      </w:r>
      <w:r w:rsidR="00EB248C">
        <w:rPr>
          <w:rFonts w:ascii="Times New Roman" w:hAnsi="Times New Roman"/>
          <w:b/>
          <w:bCs/>
          <w:sz w:val="28"/>
          <w:szCs w:val="28"/>
          <w:lang w:val="vi-VN"/>
        </w:rPr>
        <w:t>TTHC</w:t>
      </w:r>
      <w:r w:rsidR="00EB248C" w:rsidRPr="00521F20">
        <w:rPr>
          <w:rFonts w:ascii="Times New Roman" w:hAnsi="Times New Roman"/>
          <w:b/>
          <w:bCs/>
          <w:sz w:val="28"/>
          <w:szCs w:val="28"/>
          <w:lang w:val="vi-VN"/>
        </w:rPr>
        <w:t>:</w:t>
      </w:r>
    </w:p>
    <w:p w14:paraId="732520DF" w14:textId="77777777" w:rsidR="00EB248C" w:rsidRPr="00521F20" w:rsidRDefault="00EB248C" w:rsidP="00EB248C">
      <w:pPr>
        <w:widowControl w:val="0"/>
        <w:spacing w:before="120"/>
        <w:ind w:firstLine="567"/>
        <w:jc w:val="both"/>
        <w:rPr>
          <w:sz w:val="28"/>
          <w:szCs w:val="28"/>
          <w:lang w:val="vi-VN"/>
        </w:rPr>
      </w:pPr>
      <w:r w:rsidRPr="00521F20">
        <w:rPr>
          <w:sz w:val="28"/>
          <w:szCs w:val="28"/>
          <w:lang w:val="vi-VN"/>
        </w:rPr>
        <w:t>- Cơ quan có thẩm quyền quyết định: Chi nhánh Văn phòng đăng ký đất đai.</w:t>
      </w:r>
    </w:p>
    <w:p w14:paraId="726B0764" w14:textId="77777777" w:rsidR="00EB248C" w:rsidRPr="00521F20" w:rsidRDefault="00EB248C" w:rsidP="00EB248C">
      <w:pPr>
        <w:widowControl w:val="0"/>
        <w:spacing w:before="120"/>
        <w:ind w:firstLine="567"/>
        <w:jc w:val="both"/>
        <w:rPr>
          <w:sz w:val="28"/>
          <w:szCs w:val="28"/>
          <w:lang w:val="vi-VN"/>
        </w:rPr>
      </w:pPr>
      <w:r w:rsidRPr="00521F20">
        <w:rPr>
          <w:sz w:val="28"/>
          <w:szCs w:val="28"/>
          <w:lang w:val="vi-VN"/>
        </w:rPr>
        <w:t>- Cơ quan trực tiếp thực hiện TTHC: Chi nhánh Văn phòng đăng ký đất đai.</w:t>
      </w:r>
    </w:p>
    <w:p w14:paraId="0F077540" w14:textId="77777777" w:rsidR="00EB248C" w:rsidRPr="00521F20" w:rsidRDefault="00EB248C" w:rsidP="00EB248C">
      <w:pPr>
        <w:widowControl w:val="0"/>
        <w:spacing w:before="120"/>
        <w:ind w:firstLine="567"/>
        <w:jc w:val="both"/>
        <w:rPr>
          <w:sz w:val="28"/>
          <w:szCs w:val="28"/>
          <w:lang w:val="vi-VN"/>
        </w:rPr>
      </w:pPr>
      <w:r w:rsidRPr="00521F20">
        <w:rPr>
          <w:sz w:val="28"/>
          <w:szCs w:val="28"/>
          <w:lang w:val="vi-VN"/>
        </w:rPr>
        <w:t>- Cơ quan phối hợp (nếu có): Ủy ban nhân dân cấp xã.</w:t>
      </w:r>
    </w:p>
    <w:p w14:paraId="2C29DDB6" w14:textId="2BAC5DCB" w:rsidR="00EB248C" w:rsidRPr="00521F20" w:rsidRDefault="002E2459" w:rsidP="00EB248C">
      <w:pPr>
        <w:pStyle w:val="NormalWeb"/>
        <w:shd w:val="clear" w:color="auto" w:fill="FFFFFF"/>
        <w:spacing w:before="0" w:beforeAutospacing="0" w:after="120" w:afterAutospacing="0" w:line="234" w:lineRule="atLeast"/>
        <w:ind w:firstLine="567"/>
        <w:jc w:val="both"/>
        <w:rPr>
          <w:rFonts w:ascii="Times New Roman" w:hAnsi="Times New Roman"/>
          <w:b/>
          <w:bCs/>
          <w:sz w:val="28"/>
          <w:szCs w:val="28"/>
          <w:lang w:val="vi-VN"/>
        </w:rPr>
      </w:pPr>
      <w:r>
        <w:rPr>
          <w:rFonts w:ascii="Times New Roman" w:hAnsi="Times New Roman"/>
          <w:b/>
          <w:bCs/>
          <w:sz w:val="28"/>
          <w:szCs w:val="28"/>
          <w:lang w:val="pl-PL"/>
        </w:rPr>
        <w:t>30</w:t>
      </w:r>
      <w:r w:rsidR="00EB248C" w:rsidRPr="00521F20">
        <w:rPr>
          <w:rFonts w:ascii="Times New Roman" w:hAnsi="Times New Roman"/>
          <w:b/>
          <w:bCs/>
          <w:sz w:val="28"/>
          <w:szCs w:val="28"/>
          <w:lang w:val="vi-VN"/>
        </w:rPr>
        <w:t xml:space="preserve">.5. Kết quả thực hiện </w:t>
      </w:r>
      <w:r w:rsidR="00EB248C">
        <w:rPr>
          <w:rFonts w:ascii="Times New Roman" w:hAnsi="Times New Roman"/>
          <w:b/>
          <w:bCs/>
          <w:sz w:val="28"/>
          <w:szCs w:val="28"/>
          <w:lang w:val="vi-VN"/>
        </w:rPr>
        <w:t>TTHC</w:t>
      </w:r>
      <w:r w:rsidR="00EB248C" w:rsidRPr="00521F20">
        <w:rPr>
          <w:rFonts w:ascii="Times New Roman" w:hAnsi="Times New Roman"/>
          <w:b/>
          <w:bCs/>
          <w:sz w:val="28"/>
          <w:szCs w:val="28"/>
          <w:lang w:val="vi-VN"/>
        </w:rPr>
        <w:t>:</w:t>
      </w:r>
    </w:p>
    <w:p w14:paraId="5D2B5134" w14:textId="77777777" w:rsidR="00EB248C" w:rsidRPr="00521F20" w:rsidRDefault="00EB248C" w:rsidP="00EB248C">
      <w:pPr>
        <w:widowControl w:val="0"/>
        <w:spacing w:before="120"/>
        <w:ind w:firstLine="567"/>
        <w:jc w:val="both"/>
        <w:rPr>
          <w:sz w:val="28"/>
          <w:szCs w:val="28"/>
          <w:lang w:val="vi-VN"/>
        </w:rPr>
      </w:pPr>
      <w:r w:rsidRPr="00521F20">
        <w:rPr>
          <w:sz w:val="28"/>
          <w:szCs w:val="28"/>
          <w:lang w:val="vi-VN"/>
        </w:rPr>
        <w:t xml:space="preserve">- Ghi vào sổ địa chính và lập hồ sơ để Nhà nước quản lý.  </w:t>
      </w:r>
    </w:p>
    <w:p w14:paraId="61D719AC" w14:textId="77777777" w:rsidR="00EB248C" w:rsidRPr="00521F20" w:rsidRDefault="00EB248C" w:rsidP="00EB248C">
      <w:pPr>
        <w:widowControl w:val="0"/>
        <w:spacing w:before="120"/>
        <w:ind w:firstLine="567"/>
        <w:jc w:val="both"/>
        <w:rPr>
          <w:b/>
          <w:i/>
          <w:sz w:val="28"/>
          <w:szCs w:val="28"/>
          <w:lang w:val="vi-VN"/>
        </w:rPr>
      </w:pPr>
      <w:r w:rsidRPr="00521F20">
        <w:rPr>
          <w:sz w:val="28"/>
          <w:szCs w:val="28"/>
          <w:lang w:val="vi-VN"/>
        </w:rPr>
        <w:t>- Giấy chứng nhận.</w:t>
      </w:r>
    </w:p>
    <w:p w14:paraId="1400B6E6" w14:textId="52821466" w:rsidR="00EB248C" w:rsidRPr="00521F20" w:rsidRDefault="002E2459" w:rsidP="00EB248C">
      <w:pPr>
        <w:pStyle w:val="NormalWeb"/>
        <w:shd w:val="clear" w:color="auto" w:fill="FFFFFF"/>
        <w:spacing w:before="0" w:beforeAutospacing="0" w:after="120" w:afterAutospacing="0" w:line="234" w:lineRule="atLeast"/>
        <w:ind w:firstLine="567"/>
        <w:jc w:val="both"/>
        <w:rPr>
          <w:rFonts w:ascii="Times New Roman" w:hAnsi="Times New Roman"/>
          <w:b/>
          <w:bCs/>
          <w:sz w:val="28"/>
          <w:szCs w:val="28"/>
          <w:lang w:val="vi-VN"/>
        </w:rPr>
      </w:pPr>
      <w:r>
        <w:rPr>
          <w:rFonts w:ascii="Times New Roman" w:hAnsi="Times New Roman"/>
          <w:b/>
          <w:bCs/>
          <w:sz w:val="28"/>
          <w:szCs w:val="28"/>
          <w:lang w:val="pl-PL"/>
        </w:rPr>
        <w:t>30</w:t>
      </w:r>
      <w:r w:rsidR="00EB248C" w:rsidRPr="00521F20">
        <w:rPr>
          <w:rFonts w:ascii="Times New Roman" w:hAnsi="Times New Roman"/>
          <w:b/>
          <w:bCs/>
          <w:sz w:val="28"/>
          <w:szCs w:val="28"/>
          <w:lang w:val="vi-VN"/>
        </w:rPr>
        <w:t>.6. Phí, lệ phí:</w:t>
      </w:r>
    </w:p>
    <w:p w14:paraId="7A75601B" w14:textId="77777777" w:rsidR="00EB248C" w:rsidRPr="00521F20" w:rsidRDefault="00EB248C" w:rsidP="00EB248C">
      <w:pPr>
        <w:shd w:val="clear" w:color="auto" w:fill="FFFFFF"/>
        <w:spacing w:before="120"/>
        <w:ind w:firstLine="567"/>
        <w:jc w:val="both"/>
        <w:rPr>
          <w:b/>
          <w:bCs/>
          <w:sz w:val="28"/>
          <w:szCs w:val="28"/>
          <w:lang w:val="vi-VN"/>
        </w:rPr>
      </w:pPr>
      <w:r w:rsidRPr="00521F20">
        <w:rPr>
          <w:b/>
          <w:bCs/>
          <w:sz w:val="28"/>
          <w:szCs w:val="28"/>
          <w:lang w:val="vi-VN"/>
        </w:rPr>
        <w:t>*Mức thu áp dụng đối với hộ gia đình, cá nhân tại các phường nội ô thuộc thành phố, thị xã trực thuộc tỉnh.</w:t>
      </w:r>
    </w:p>
    <w:p w14:paraId="03F4E1C0" w14:textId="77777777" w:rsidR="00EB248C" w:rsidRPr="00521F20" w:rsidRDefault="00EB248C" w:rsidP="00EB248C">
      <w:pPr>
        <w:numPr>
          <w:ilvl w:val="0"/>
          <w:numId w:val="2"/>
        </w:numPr>
        <w:shd w:val="clear" w:color="auto" w:fill="FFFFFF"/>
        <w:spacing w:before="120"/>
        <w:ind w:left="0" w:firstLine="567"/>
        <w:jc w:val="both"/>
        <w:rPr>
          <w:b/>
          <w:bCs/>
          <w:spacing w:val="-4"/>
          <w:sz w:val="28"/>
          <w:szCs w:val="28"/>
          <w:lang w:val="vi-VN"/>
        </w:rPr>
      </w:pPr>
      <w:r w:rsidRPr="00521F20">
        <w:rPr>
          <w:bCs/>
          <w:sz w:val="28"/>
          <w:szCs w:val="28"/>
          <w:lang w:val="vi-VN"/>
        </w:rPr>
        <w:t>Lệ phí chứng nhận biến động về đất đai: 20.000 đồng/lần .</w:t>
      </w:r>
    </w:p>
    <w:p w14:paraId="648532A1" w14:textId="77777777" w:rsidR="00EB248C" w:rsidRPr="00521F20" w:rsidRDefault="00EB248C" w:rsidP="00EB248C">
      <w:pPr>
        <w:numPr>
          <w:ilvl w:val="0"/>
          <w:numId w:val="2"/>
        </w:numPr>
        <w:shd w:val="clear" w:color="auto" w:fill="FFFFFF"/>
        <w:spacing w:before="120"/>
        <w:ind w:left="0" w:firstLine="567"/>
        <w:jc w:val="both"/>
        <w:rPr>
          <w:bCs/>
          <w:spacing w:val="-6"/>
          <w:sz w:val="28"/>
          <w:szCs w:val="28"/>
          <w:lang w:val="vi-VN"/>
        </w:rPr>
      </w:pPr>
      <w:r w:rsidRPr="00521F20">
        <w:rPr>
          <w:bCs/>
          <w:sz w:val="28"/>
          <w:szCs w:val="28"/>
          <w:lang w:val="vi-VN"/>
        </w:rPr>
        <w:t>Trường hợp Cấp lại (không có tài sản gắn liền với đất)</w:t>
      </w:r>
      <w:r w:rsidRPr="00521F20">
        <w:rPr>
          <w:bCs/>
          <w:sz w:val="28"/>
          <w:szCs w:val="28"/>
        </w:rPr>
        <w:t xml:space="preserve"> hoặc xác nhận bổ sung vào GCN</w:t>
      </w:r>
      <w:r w:rsidRPr="00521F20">
        <w:rPr>
          <w:bCs/>
          <w:sz w:val="28"/>
          <w:szCs w:val="28"/>
          <w:lang w:val="vi-VN"/>
        </w:rPr>
        <w:t xml:space="preserve"> thu lệ phí: 20.000 đồng/lần.</w:t>
      </w:r>
    </w:p>
    <w:p w14:paraId="64F426F3" w14:textId="77777777" w:rsidR="00EB248C" w:rsidRPr="00521F20" w:rsidRDefault="00EB248C" w:rsidP="00EB248C">
      <w:pPr>
        <w:numPr>
          <w:ilvl w:val="0"/>
          <w:numId w:val="2"/>
        </w:numPr>
        <w:shd w:val="clear" w:color="auto" w:fill="FFFFFF"/>
        <w:spacing w:after="120" w:line="234" w:lineRule="atLeast"/>
        <w:ind w:left="0" w:firstLine="567"/>
        <w:jc w:val="both"/>
        <w:rPr>
          <w:b/>
          <w:bCs/>
          <w:sz w:val="28"/>
          <w:szCs w:val="28"/>
          <w:lang w:val="vi-VN"/>
        </w:rPr>
      </w:pPr>
      <w:r w:rsidRPr="00521F20">
        <w:rPr>
          <w:b/>
          <w:bCs/>
          <w:spacing w:val="-4"/>
          <w:sz w:val="28"/>
          <w:szCs w:val="28"/>
          <w:lang w:val="vi-VN"/>
        </w:rPr>
        <w:t xml:space="preserve">*Mức thu áp dụng đối với hộ gia đình,  cá nhân tại khu vực khác bằng 50% mức thu áp dụng đối với hộ gia đình,  cá nhân tại các phường nội ô thuộc thành phố, thị xã trực thuộc tỉnh </w:t>
      </w:r>
      <w:r w:rsidRPr="00521F20">
        <w:rPr>
          <w:bCs/>
          <w:spacing w:val="-4"/>
          <w:sz w:val="28"/>
          <w:szCs w:val="28"/>
          <w:lang w:val="vi-VN"/>
        </w:rPr>
        <w:t>.</w:t>
      </w:r>
    </w:p>
    <w:p w14:paraId="058717AA" w14:textId="77777777" w:rsidR="00EB248C" w:rsidRPr="00521F20" w:rsidRDefault="00EB248C" w:rsidP="00EB248C">
      <w:pPr>
        <w:shd w:val="clear" w:color="auto" w:fill="FFFFFF"/>
        <w:spacing w:before="120"/>
        <w:ind w:left="567"/>
        <w:jc w:val="both"/>
        <w:rPr>
          <w:b/>
          <w:bCs/>
          <w:sz w:val="28"/>
          <w:szCs w:val="28"/>
          <w:lang w:val="vi-VN"/>
        </w:rPr>
      </w:pPr>
      <w:r w:rsidRPr="00521F20">
        <w:rPr>
          <w:b/>
          <w:bCs/>
          <w:sz w:val="28"/>
          <w:szCs w:val="28"/>
          <w:lang w:val="vi-VN"/>
        </w:rPr>
        <w:t xml:space="preserve">- Miễn thu lệ phí cấp giấy chứng nhận quyền sử dụng đất: </w:t>
      </w:r>
    </w:p>
    <w:p w14:paraId="2AA39100" w14:textId="77777777" w:rsidR="00EB248C" w:rsidRPr="00521F20" w:rsidRDefault="00EB248C" w:rsidP="00EB248C">
      <w:pPr>
        <w:shd w:val="clear" w:color="auto" w:fill="FFFFFF"/>
        <w:spacing w:before="120"/>
        <w:ind w:firstLine="567"/>
        <w:jc w:val="both"/>
        <w:rPr>
          <w:bCs/>
          <w:sz w:val="28"/>
          <w:szCs w:val="28"/>
          <w:lang w:val="vi-VN"/>
        </w:rPr>
      </w:pPr>
      <w:r w:rsidRPr="00521F20">
        <w:rPr>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5FFE8856" w14:textId="77777777" w:rsidR="00EB248C" w:rsidRPr="00521F20" w:rsidRDefault="00EB248C" w:rsidP="00EB248C">
      <w:pPr>
        <w:shd w:val="clear" w:color="auto" w:fill="FFFFFF"/>
        <w:spacing w:before="120"/>
        <w:ind w:firstLine="567"/>
        <w:jc w:val="both"/>
        <w:rPr>
          <w:bCs/>
          <w:sz w:val="28"/>
          <w:szCs w:val="28"/>
          <w:lang w:val="vi-VN"/>
        </w:rPr>
      </w:pPr>
      <w:r w:rsidRPr="00521F20">
        <w:rPr>
          <w:bCs/>
          <w:sz w:val="28"/>
          <w:szCs w:val="28"/>
          <w:lang w:val="vi-VN"/>
        </w:rPr>
        <w:t>+ Người có công với cách mạng, Các hộ nghèo và cận nghèo theo chuẩn nghèo; Người cao tuổi, người khuyết tật, hộ có người khuyết tật nặng trên địa bàn Tỉnh.</w:t>
      </w:r>
    </w:p>
    <w:p w14:paraId="42C13531" w14:textId="77777777" w:rsidR="00EB248C" w:rsidRPr="00521F20" w:rsidRDefault="00EB248C" w:rsidP="00EB248C">
      <w:pPr>
        <w:shd w:val="clear" w:color="auto" w:fill="FFFFFF"/>
        <w:spacing w:before="120"/>
        <w:ind w:firstLine="567"/>
        <w:jc w:val="both"/>
        <w:rPr>
          <w:b/>
          <w:bCs/>
          <w:sz w:val="28"/>
          <w:szCs w:val="28"/>
          <w:lang w:val="vi-VN"/>
        </w:rPr>
      </w:pPr>
      <w:r w:rsidRPr="00521F20">
        <w:rPr>
          <w:b/>
          <w:bCs/>
          <w:sz w:val="28"/>
          <w:szCs w:val="28"/>
        </w:rPr>
        <w:t>*</w:t>
      </w:r>
      <w:r w:rsidRPr="00521F20">
        <w:rPr>
          <w:b/>
          <w:bCs/>
          <w:sz w:val="28"/>
          <w:szCs w:val="28"/>
          <w:lang w:val="vi-VN"/>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09226C80" w14:textId="5F1F87F0" w:rsidR="00EB248C" w:rsidRPr="00521F20" w:rsidRDefault="002E2459" w:rsidP="00EB248C">
      <w:pPr>
        <w:shd w:val="clear" w:color="auto" w:fill="FFFFFF"/>
        <w:spacing w:after="120" w:line="234" w:lineRule="atLeast"/>
        <w:ind w:left="567"/>
        <w:jc w:val="both"/>
        <w:rPr>
          <w:b/>
          <w:bCs/>
          <w:sz w:val="28"/>
          <w:szCs w:val="28"/>
          <w:lang w:val="vi-VN"/>
        </w:rPr>
      </w:pPr>
      <w:r>
        <w:rPr>
          <w:b/>
          <w:bCs/>
          <w:sz w:val="28"/>
          <w:szCs w:val="28"/>
          <w:lang w:val="pl-PL"/>
        </w:rPr>
        <w:t>30</w:t>
      </w:r>
      <w:r w:rsidR="00EB248C" w:rsidRPr="00521F20">
        <w:rPr>
          <w:b/>
          <w:bCs/>
          <w:sz w:val="28"/>
          <w:szCs w:val="28"/>
          <w:lang w:val="vi-VN"/>
        </w:rPr>
        <w:t>.7. Tên mẫu đơn, mẫu tờ khai:</w:t>
      </w:r>
    </w:p>
    <w:p w14:paraId="08A919DC" w14:textId="77777777" w:rsidR="00EB248C" w:rsidRPr="00521F20" w:rsidRDefault="00EB248C" w:rsidP="00EB248C">
      <w:pPr>
        <w:widowControl w:val="0"/>
        <w:spacing w:before="120"/>
        <w:ind w:firstLine="567"/>
        <w:jc w:val="both"/>
        <w:rPr>
          <w:sz w:val="28"/>
          <w:szCs w:val="28"/>
          <w:lang w:val="vi-VN"/>
        </w:rPr>
      </w:pPr>
      <w:r w:rsidRPr="00521F20">
        <w:rPr>
          <w:bCs/>
          <w:spacing w:val="-6"/>
          <w:sz w:val="28"/>
          <w:szCs w:val="28"/>
          <w:lang w:val="vi-VN"/>
        </w:rPr>
        <w:t xml:space="preserve">Đơn đăng ký biến động đất đai, tài sản gắn liền với đất theo Mẫu số 09/ĐK ban hành kèm theo Thông tư số 33/2017/TT-BTNMT (được sửa đổi, bổ sung tại Thông tư số 14/2023/TT-BTNMT ngày 16 tháng 10 năm 2023) và công khai trên Trang thông tin điện tử của Bộ Tài nguyên và Môi trường. </w:t>
      </w:r>
    </w:p>
    <w:p w14:paraId="5A51B89B" w14:textId="6D8BC410" w:rsidR="00EB248C" w:rsidRPr="00521F20" w:rsidRDefault="002E2459" w:rsidP="00EB248C">
      <w:pPr>
        <w:pStyle w:val="NormalWeb"/>
        <w:shd w:val="clear" w:color="auto" w:fill="FFFFFF"/>
        <w:spacing w:before="0" w:beforeAutospacing="0" w:after="120" w:afterAutospacing="0" w:line="234" w:lineRule="atLeast"/>
        <w:ind w:firstLine="567"/>
        <w:jc w:val="both"/>
        <w:rPr>
          <w:rFonts w:ascii="Times New Roman" w:hAnsi="Times New Roman"/>
          <w:b/>
          <w:bCs/>
          <w:sz w:val="28"/>
          <w:szCs w:val="28"/>
          <w:lang w:val="hr-HR"/>
        </w:rPr>
      </w:pPr>
      <w:r>
        <w:rPr>
          <w:rFonts w:ascii="Times New Roman" w:hAnsi="Times New Roman"/>
          <w:b/>
          <w:bCs/>
          <w:sz w:val="28"/>
          <w:szCs w:val="28"/>
          <w:lang w:val="pl-PL"/>
        </w:rPr>
        <w:t>30</w:t>
      </w:r>
      <w:r w:rsidR="00EB248C" w:rsidRPr="00521F20">
        <w:rPr>
          <w:rFonts w:ascii="Times New Roman" w:hAnsi="Times New Roman"/>
          <w:b/>
          <w:bCs/>
          <w:sz w:val="28"/>
          <w:szCs w:val="28"/>
          <w:lang w:val="hr-HR"/>
        </w:rPr>
        <w:t xml:space="preserve">.8. Yêu cầu, điều kiện thực hiện </w:t>
      </w:r>
      <w:r w:rsidR="00EB248C">
        <w:rPr>
          <w:rFonts w:ascii="Times New Roman" w:hAnsi="Times New Roman"/>
          <w:b/>
          <w:bCs/>
          <w:sz w:val="28"/>
          <w:szCs w:val="28"/>
          <w:lang w:val="hr-HR"/>
        </w:rPr>
        <w:t>TTHC</w:t>
      </w:r>
      <w:r w:rsidR="00EB248C" w:rsidRPr="00521F20">
        <w:rPr>
          <w:rFonts w:ascii="Times New Roman" w:hAnsi="Times New Roman"/>
          <w:b/>
          <w:bCs/>
          <w:sz w:val="28"/>
          <w:szCs w:val="28"/>
          <w:lang w:val="hr-HR"/>
        </w:rPr>
        <w:t xml:space="preserve">: </w:t>
      </w:r>
      <w:r w:rsidR="00EB248C" w:rsidRPr="00521F20">
        <w:rPr>
          <w:rFonts w:ascii="Times New Roman" w:hAnsi="Times New Roman"/>
          <w:spacing w:val="-6"/>
          <w:sz w:val="28"/>
          <w:szCs w:val="28"/>
          <w:lang w:val="vi-VN"/>
        </w:rPr>
        <w:t>Khi hết hạn sử dụng đất.</w:t>
      </w:r>
    </w:p>
    <w:p w14:paraId="0C23E82E" w14:textId="23326B8E" w:rsidR="00EB248C" w:rsidRPr="00521F20" w:rsidRDefault="002E2459" w:rsidP="00EB248C">
      <w:pPr>
        <w:pStyle w:val="NormalWeb"/>
        <w:shd w:val="clear" w:color="auto" w:fill="FFFFFF"/>
        <w:spacing w:before="0" w:beforeAutospacing="0" w:after="120" w:afterAutospacing="0" w:line="234" w:lineRule="atLeast"/>
        <w:ind w:firstLine="567"/>
        <w:jc w:val="both"/>
        <w:rPr>
          <w:rFonts w:ascii="Times New Roman" w:hAnsi="Times New Roman"/>
          <w:b/>
          <w:bCs/>
          <w:sz w:val="28"/>
          <w:szCs w:val="28"/>
          <w:lang w:val="hr-HR"/>
        </w:rPr>
      </w:pPr>
      <w:r>
        <w:rPr>
          <w:rFonts w:ascii="Times New Roman" w:hAnsi="Times New Roman"/>
          <w:b/>
          <w:bCs/>
          <w:sz w:val="28"/>
          <w:szCs w:val="28"/>
          <w:lang w:val="pl-PL"/>
        </w:rPr>
        <w:t>30</w:t>
      </w:r>
      <w:r w:rsidR="00EB248C" w:rsidRPr="00521F20">
        <w:rPr>
          <w:rFonts w:ascii="Times New Roman" w:hAnsi="Times New Roman"/>
          <w:b/>
          <w:bCs/>
          <w:sz w:val="28"/>
          <w:szCs w:val="28"/>
          <w:lang w:val="hr-HR"/>
        </w:rPr>
        <w:t xml:space="preserve">.9. Căn cứ pháp lý của </w:t>
      </w:r>
      <w:r w:rsidR="00EB248C">
        <w:rPr>
          <w:rFonts w:ascii="Times New Roman" w:hAnsi="Times New Roman"/>
          <w:b/>
          <w:bCs/>
          <w:sz w:val="28"/>
          <w:szCs w:val="28"/>
          <w:lang w:val="hr-HR"/>
        </w:rPr>
        <w:t>TTHC</w:t>
      </w:r>
      <w:r w:rsidR="00EB248C" w:rsidRPr="00521F20">
        <w:rPr>
          <w:rFonts w:ascii="Times New Roman" w:hAnsi="Times New Roman"/>
          <w:b/>
          <w:bCs/>
          <w:sz w:val="28"/>
          <w:szCs w:val="28"/>
          <w:lang w:val="hr-HR"/>
        </w:rPr>
        <w:t>:</w:t>
      </w:r>
    </w:p>
    <w:p w14:paraId="588EE654" w14:textId="77777777" w:rsidR="00EB248C" w:rsidRPr="00521F20" w:rsidRDefault="00EB248C" w:rsidP="00EB248C">
      <w:pPr>
        <w:spacing w:before="120"/>
        <w:ind w:firstLine="567"/>
        <w:jc w:val="both"/>
        <w:rPr>
          <w:sz w:val="28"/>
          <w:szCs w:val="28"/>
          <w:lang w:val="hr-HR"/>
        </w:rPr>
      </w:pPr>
      <w:r w:rsidRPr="00521F20">
        <w:rPr>
          <w:sz w:val="28"/>
          <w:szCs w:val="28"/>
          <w:lang w:val="vi-VN"/>
        </w:rPr>
        <w:t>- Luật số 45/2013/QH13 ngày 29</w:t>
      </w:r>
      <w:r w:rsidRPr="00521F20">
        <w:rPr>
          <w:sz w:val="28"/>
          <w:szCs w:val="28"/>
          <w:lang w:val="hr-HR"/>
        </w:rPr>
        <w:t xml:space="preserve"> tháng </w:t>
      </w:r>
      <w:r w:rsidRPr="00521F20">
        <w:rPr>
          <w:sz w:val="28"/>
          <w:szCs w:val="28"/>
          <w:lang w:val="vi-VN"/>
        </w:rPr>
        <w:t>11</w:t>
      </w:r>
      <w:r w:rsidRPr="00521F20">
        <w:rPr>
          <w:sz w:val="28"/>
          <w:szCs w:val="28"/>
          <w:lang w:val="hr-HR"/>
        </w:rPr>
        <w:t xml:space="preserve"> năm </w:t>
      </w:r>
      <w:r w:rsidRPr="00521F20">
        <w:rPr>
          <w:sz w:val="28"/>
          <w:szCs w:val="28"/>
          <w:lang w:val="vi-VN"/>
        </w:rPr>
        <w:t xml:space="preserve">2013; </w:t>
      </w:r>
    </w:p>
    <w:p w14:paraId="7D271880" w14:textId="77777777" w:rsidR="00EB248C" w:rsidRPr="00521F20" w:rsidRDefault="00EB248C" w:rsidP="00EB248C">
      <w:pPr>
        <w:spacing w:before="120"/>
        <w:ind w:firstLine="567"/>
        <w:jc w:val="both"/>
        <w:rPr>
          <w:spacing w:val="-4"/>
          <w:sz w:val="28"/>
          <w:szCs w:val="28"/>
          <w:lang w:val="vi-VN"/>
        </w:rPr>
      </w:pPr>
      <w:r w:rsidRPr="00521F20">
        <w:rPr>
          <w:spacing w:val="-4"/>
          <w:sz w:val="28"/>
          <w:szCs w:val="28"/>
          <w:lang w:val="vi-VN"/>
        </w:rPr>
        <w:t xml:space="preserve">- </w:t>
      </w:r>
      <w:r w:rsidRPr="00521F20">
        <w:rPr>
          <w:spacing w:val="-4"/>
          <w:sz w:val="28"/>
          <w:szCs w:val="28"/>
          <w:lang w:val="hr-HR"/>
        </w:rPr>
        <w:t xml:space="preserve">Điều 74 của </w:t>
      </w:r>
      <w:r w:rsidRPr="00521F20">
        <w:rPr>
          <w:spacing w:val="-4"/>
          <w:sz w:val="28"/>
          <w:szCs w:val="28"/>
          <w:lang w:val="vi-VN"/>
        </w:rPr>
        <w:t>Nghị định số 43/2014/NĐ-CP ngày 15/5/2014 của Chính phủ quy định chi tiết thi hành một số điều của Luật Đất đai;</w:t>
      </w:r>
    </w:p>
    <w:p w14:paraId="5FE3ED98" w14:textId="77777777" w:rsidR="00EB248C" w:rsidRPr="00521F20" w:rsidRDefault="00EB248C" w:rsidP="00EB248C">
      <w:pPr>
        <w:spacing w:before="120"/>
        <w:ind w:firstLine="567"/>
        <w:jc w:val="both"/>
        <w:rPr>
          <w:sz w:val="28"/>
          <w:szCs w:val="28"/>
          <w:lang w:val="vi-VN"/>
        </w:rPr>
      </w:pPr>
      <w:r w:rsidRPr="00521F20">
        <w:rPr>
          <w:bCs/>
          <w:sz w:val="28"/>
          <w:szCs w:val="28"/>
          <w:lang w:val="vi-VN"/>
        </w:rPr>
        <w:t xml:space="preserve">- Khoản 40, Điều 2 của </w:t>
      </w:r>
      <w:r w:rsidRPr="00521F20">
        <w:rPr>
          <w:sz w:val="28"/>
          <w:szCs w:val="28"/>
          <w:lang w:val="vi-VN"/>
        </w:rPr>
        <w:t>Nghị định số 01/2017/NĐ-CP ngày 06 tháng 01 năm 2017 sửa đổi, bổ sung một số nghị định quy định chi tiết thi hành Luật đất đai.</w:t>
      </w:r>
    </w:p>
    <w:p w14:paraId="461ECD3D" w14:textId="77777777" w:rsidR="00EB248C" w:rsidRPr="00521F20" w:rsidRDefault="00EB248C" w:rsidP="00EB248C">
      <w:pPr>
        <w:spacing w:before="120"/>
        <w:ind w:firstLine="567"/>
        <w:jc w:val="both"/>
        <w:rPr>
          <w:sz w:val="28"/>
          <w:szCs w:val="28"/>
          <w:lang w:val="vi-VN"/>
        </w:rPr>
      </w:pPr>
      <w:r w:rsidRPr="00521F20">
        <w:rPr>
          <w:sz w:val="28"/>
          <w:szCs w:val="28"/>
          <w:lang w:val="vi-VN"/>
        </w:rPr>
        <w:t>- Nghị định số 148/2020/NĐ-CP ngày 18 tháng 12 năm 2020 sửa đổi, bổ sung một số nghị định quy định chi tiết thi hành Luật đất đai.</w:t>
      </w:r>
    </w:p>
    <w:p w14:paraId="26B48204" w14:textId="77777777" w:rsidR="00EB248C" w:rsidRPr="00521F20" w:rsidRDefault="00EB248C" w:rsidP="00EB248C">
      <w:pPr>
        <w:spacing w:before="120"/>
        <w:ind w:firstLine="567"/>
        <w:jc w:val="both"/>
        <w:rPr>
          <w:sz w:val="28"/>
          <w:szCs w:val="28"/>
          <w:lang w:val="vi-VN"/>
        </w:rPr>
      </w:pPr>
      <w:r w:rsidRPr="00521F20">
        <w:rPr>
          <w:sz w:val="28"/>
          <w:szCs w:val="28"/>
          <w:lang w:val="vi-VN"/>
        </w:rPr>
        <w:t>- Nghị định số 10/2023/NĐ-CP ngày 03 tháng 4 năm 2023 của Chính phủ về Sửa đổi, bổ sung một số điều của nghị định hướng dẫn thi hành Luật Đất đai.</w:t>
      </w:r>
    </w:p>
    <w:p w14:paraId="75EC99A8" w14:textId="77777777" w:rsidR="00EB248C" w:rsidRPr="00521F20" w:rsidRDefault="00EB248C" w:rsidP="00EB248C">
      <w:pPr>
        <w:spacing w:before="120"/>
        <w:ind w:firstLine="567"/>
        <w:jc w:val="both"/>
        <w:rPr>
          <w:sz w:val="28"/>
          <w:szCs w:val="28"/>
          <w:lang w:val="hr-HR"/>
        </w:rPr>
      </w:pPr>
      <w:r w:rsidRPr="00521F20">
        <w:rPr>
          <w:sz w:val="28"/>
          <w:szCs w:val="28"/>
          <w:lang w:val="vi-VN"/>
        </w:rPr>
        <w:t>- Thông tư số 2</w:t>
      </w:r>
      <w:r w:rsidRPr="00521F20">
        <w:rPr>
          <w:sz w:val="28"/>
          <w:szCs w:val="28"/>
        </w:rPr>
        <w:t>3</w:t>
      </w:r>
      <w:r w:rsidRPr="00521F20">
        <w:rPr>
          <w:sz w:val="28"/>
          <w:szCs w:val="28"/>
          <w:lang w:val="vi-VN"/>
        </w:rPr>
        <w:t xml:space="preserve">/2014/TT-BTNMT ngày 19 tháng 5 năm 2014 của Bộ trưởng Bộ Tài nguyên và Môi trường quy định về </w:t>
      </w:r>
      <w:r w:rsidRPr="00521F20">
        <w:rPr>
          <w:sz w:val="28"/>
          <w:szCs w:val="28"/>
        </w:rPr>
        <w:t>Giấy chứng nhận quyền sử dụng đất, quyền sở hữu nhà ở vài tài sản khác gắn liền với đất</w:t>
      </w:r>
      <w:r w:rsidRPr="00521F20">
        <w:rPr>
          <w:sz w:val="28"/>
          <w:szCs w:val="28"/>
          <w:lang w:val="vi-VN"/>
        </w:rPr>
        <w:t>;</w:t>
      </w:r>
    </w:p>
    <w:p w14:paraId="10CFC9CE" w14:textId="77777777" w:rsidR="00EB248C" w:rsidRPr="00521F20" w:rsidRDefault="00EB248C" w:rsidP="00EB248C">
      <w:pPr>
        <w:spacing w:before="120"/>
        <w:ind w:firstLine="567"/>
        <w:jc w:val="both"/>
        <w:rPr>
          <w:sz w:val="28"/>
          <w:szCs w:val="28"/>
          <w:lang w:val="vi-VN"/>
        </w:rPr>
      </w:pPr>
      <w:r w:rsidRPr="00521F20">
        <w:rPr>
          <w:sz w:val="28"/>
          <w:szCs w:val="28"/>
          <w:lang w:val="vi-VN"/>
        </w:rPr>
        <w:t xml:space="preserve">- Khoản 10, Điều 9 của Thông tư số 24/2014/TT-BTNMT ngày 19/5/2014 của Bộ trưởng Bộ Tài nguyên và Môi trường quy định về hồ sơ địa chính; </w:t>
      </w:r>
    </w:p>
    <w:p w14:paraId="0E7D9C69" w14:textId="77777777" w:rsidR="00EB248C" w:rsidRPr="00521F20" w:rsidRDefault="00EB248C" w:rsidP="00EB248C">
      <w:pPr>
        <w:autoSpaceDE w:val="0"/>
        <w:autoSpaceDN w:val="0"/>
        <w:adjustRightInd w:val="0"/>
        <w:spacing w:before="120"/>
        <w:ind w:firstLine="567"/>
        <w:jc w:val="both"/>
        <w:rPr>
          <w:sz w:val="28"/>
          <w:szCs w:val="28"/>
          <w:lang w:val="vi-VN"/>
        </w:rPr>
      </w:pPr>
      <w:r w:rsidRPr="00521F20">
        <w:rPr>
          <w:sz w:val="28"/>
          <w:szCs w:val="28"/>
        </w:rPr>
        <w:t xml:space="preserve">- Thông tư số 33/2017/TT-BTNMT ngày 29/9/2/2017 </w:t>
      </w:r>
      <w:r w:rsidRPr="00521F20">
        <w:rPr>
          <w:sz w:val="28"/>
          <w:szCs w:val="28"/>
          <w:lang w:val="vi-VN"/>
        </w:rPr>
        <w:t>của Bộ trưởng Bộ Tài nguyên và Môi trường</w:t>
      </w:r>
      <w:r w:rsidRPr="00521F20">
        <w:rPr>
          <w:sz w:val="28"/>
          <w:szCs w:val="28"/>
        </w:rPr>
        <w:t xml:space="preserve"> quy định chi tiết </w:t>
      </w:r>
      <w:r w:rsidRPr="00521F20">
        <w:rPr>
          <w:sz w:val="28"/>
          <w:szCs w:val="28"/>
          <w:lang w:val="vi-VN"/>
        </w:rPr>
        <w:t>Nghị định số 01/2017/NĐ-CP ngày 06 tháng 01 năm 2017 sửa đổi, bổ sung một số nghị định quy định chi tiết thi hành Luật đất đai</w:t>
      </w:r>
      <w:r w:rsidRPr="00521F20">
        <w:rPr>
          <w:sz w:val="28"/>
          <w:szCs w:val="28"/>
        </w:rPr>
        <w:t xml:space="preserve"> và sửa đổi, bổ sung một số điều của các thông tư hướng dẫn thi hành Luật đất đai,</w:t>
      </w:r>
    </w:p>
    <w:p w14:paraId="03E620F2" w14:textId="77777777" w:rsidR="00EB248C" w:rsidRPr="00521F20" w:rsidRDefault="00EB248C" w:rsidP="00EB248C">
      <w:pPr>
        <w:autoSpaceDE w:val="0"/>
        <w:autoSpaceDN w:val="0"/>
        <w:adjustRightInd w:val="0"/>
        <w:spacing w:before="120"/>
        <w:ind w:firstLine="567"/>
        <w:jc w:val="both"/>
        <w:rPr>
          <w:sz w:val="28"/>
          <w:szCs w:val="28"/>
          <w:lang w:val="vi-VN"/>
        </w:rPr>
      </w:pPr>
      <w:r w:rsidRPr="00521F20">
        <w:rPr>
          <w:sz w:val="28"/>
          <w:szCs w:val="28"/>
          <w:lang w:val="vi-VN"/>
        </w:rPr>
        <w:t>- Thông tư số 09/2021/TT-BTNMT ngày 30 tháng 6 năm 2021 sửa đổi, bổ sung một số điều của các thông tư quy định chi tiết và hướng dẫn thi hành Luật Đất đai;</w:t>
      </w:r>
    </w:p>
    <w:p w14:paraId="2E8A8B41" w14:textId="77777777" w:rsidR="00EB248C" w:rsidRPr="00521F20" w:rsidRDefault="00EB248C" w:rsidP="00EB248C">
      <w:pPr>
        <w:autoSpaceDE w:val="0"/>
        <w:autoSpaceDN w:val="0"/>
        <w:adjustRightInd w:val="0"/>
        <w:spacing w:before="120"/>
        <w:ind w:firstLine="567"/>
        <w:jc w:val="both"/>
        <w:rPr>
          <w:sz w:val="28"/>
          <w:szCs w:val="28"/>
        </w:rPr>
      </w:pPr>
      <w:r w:rsidRPr="00521F20">
        <w:rPr>
          <w:sz w:val="28"/>
          <w:szCs w:val="28"/>
        </w:rPr>
        <w:t xml:space="preserve">- </w:t>
      </w:r>
      <w:r w:rsidRPr="00521F20">
        <w:rPr>
          <w:sz w:val="28"/>
          <w:szCs w:val="28"/>
          <w:lang w:val="vi-VN"/>
        </w:rPr>
        <w:t xml:space="preserve">Thông tư </w:t>
      </w:r>
      <w:r w:rsidRPr="00521F20">
        <w:rPr>
          <w:sz w:val="28"/>
          <w:szCs w:val="28"/>
        </w:rPr>
        <w:t>02</w:t>
      </w:r>
      <w:r w:rsidRPr="00521F20">
        <w:rPr>
          <w:sz w:val="28"/>
          <w:szCs w:val="28"/>
          <w:lang w:val="vi-VN"/>
        </w:rPr>
        <w:t>/20</w:t>
      </w:r>
      <w:r w:rsidRPr="00521F20">
        <w:rPr>
          <w:sz w:val="28"/>
          <w:szCs w:val="28"/>
        </w:rPr>
        <w:t>23</w:t>
      </w:r>
      <w:r w:rsidRPr="00521F20">
        <w:rPr>
          <w:sz w:val="28"/>
          <w:szCs w:val="28"/>
          <w:lang w:val="vi-VN"/>
        </w:rPr>
        <w:t xml:space="preserve">/TT-BTNMT ngày </w:t>
      </w:r>
      <w:r w:rsidRPr="00521F20">
        <w:rPr>
          <w:sz w:val="28"/>
          <w:szCs w:val="28"/>
        </w:rPr>
        <w:t>15</w:t>
      </w:r>
      <w:r w:rsidRPr="00521F20">
        <w:rPr>
          <w:sz w:val="28"/>
          <w:szCs w:val="28"/>
          <w:lang w:val="vi-VN"/>
        </w:rPr>
        <w:t xml:space="preserve"> tháng </w:t>
      </w:r>
      <w:r w:rsidRPr="00521F20">
        <w:rPr>
          <w:sz w:val="28"/>
          <w:szCs w:val="28"/>
        </w:rPr>
        <w:t>5</w:t>
      </w:r>
      <w:r w:rsidRPr="00521F20">
        <w:rPr>
          <w:sz w:val="28"/>
          <w:szCs w:val="28"/>
          <w:lang w:val="vi-VN"/>
        </w:rPr>
        <w:t xml:space="preserve"> năm 20</w:t>
      </w:r>
      <w:r w:rsidRPr="00521F20">
        <w:rPr>
          <w:sz w:val="28"/>
          <w:szCs w:val="28"/>
        </w:rPr>
        <w:t>23</w:t>
      </w:r>
      <w:r w:rsidRPr="00521F20">
        <w:rPr>
          <w:sz w:val="28"/>
          <w:szCs w:val="28"/>
          <w:lang w:val="vi-VN"/>
        </w:rPr>
        <w:t xml:space="preserve"> của Bộ Tài nguyên và Môi trường </w:t>
      </w:r>
      <w:r w:rsidRPr="00521F20">
        <w:rPr>
          <w:sz w:val="28"/>
          <w:szCs w:val="28"/>
        </w:rPr>
        <w:t>sửa đổi, bổ sung một số điều của Thông tư số 23/2014/TT-BTNMT ngày 19 tháng 5 năm 2014 của Bộ trưởng Bộ Tài nguyên và Môi trường quy định về Giấy chứng nhận quyến sử dụng đất, quyến sở hữu nhà ở và tài sản khác gắn liền với đất và sửa đổi, bổ sung một số điểu Thông tư số 24/2014/TT-BTNMT ngày 19 tháng 5 năm 2014 của Bộ trưởng Bộ Tài nguyên và Môi trường quy định về hồ sơ địa chính;</w:t>
      </w:r>
    </w:p>
    <w:p w14:paraId="140CFDF4" w14:textId="77777777" w:rsidR="00EB248C" w:rsidRPr="00521F20" w:rsidRDefault="00EB248C" w:rsidP="00EB248C">
      <w:pPr>
        <w:autoSpaceDE w:val="0"/>
        <w:autoSpaceDN w:val="0"/>
        <w:adjustRightInd w:val="0"/>
        <w:spacing w:before="120"/>
        <w:ind w:firstLine="567"/>
        <w:jc w:val="both"/>
        <w:rPr>
          <w:sz w:val="28"/>
          <w:szCs w:val="28"/>
          <w:lang w:val="vi-VN"/>
        </w:rPr>
      </w:pPr>
      <w:r w:rsidRPr="00521F20">
        <w:rPr>
          <w:sz w:val="28"/>
          <w:szCs w:val="28"/>
          <w:lang w:val="vi-VN"/>
        </w:rPr>
        <w:t>- Thông tư số 85/2019/TT-BTC ngày 29 tháng 11 năm 2019 của Bộ trưởng Bộ Tài chính hướng dẫn về phí và lệ phí thuộc thẩm quyền quyết định của Hội đồng nhân dân tỉnh, thành phố trực thuộc Trung ương</w:t>
      </w:r>
      <w:r w:rsidRPr="00521F20">
        <w:rPr>
          <w:sz w:val="28"/>
          <w:szCs w:val="28"/>
        </w:rPr>
        <w:t xml:space="preserve"> </w:t>
      </w:r>
      <w:r w:rsidRPr="00521F20">
        <w:rPr>
          <w:sz w:val="28"/>
          <w:szCs w:val="28"/>
          <w:lang w:val="vi-VN"/>
        </w:rPr>
        <w:t>(sửa đổi bổ sung tại Thông tư 106/2021/TT-BTC ngày 26/11/2021);</w:t>
      </w:r>
    </w:p>
    <w:p w14:paraId="51773C1A" w14:textId="77777777" w:rsidR="00EB248C" w:rsidRPr="00521F20" w:rsidRDefault="00EB248C" w:rsidP="00EB248C">
      <w:pPr>
        <w:spacing w:before="120"/>
        <w:ind w:firstLine="567"/>
        <w:jc w:val="both"/>
        <w:rPr>
          <w:sz w:val="28"/>
          <w:szCs w:val="28"/>
          <w:lang w:val="hr-HR"/>
        </w:rPr>
      </w:pPr>
      <w:r w:rsidRPr="00521F20">
        <w:rPr>
          <w:sz w:val="28"/>
          <w:szCs w:val="28"/>
          <w:lang w:val="hr-HR"/>
        </w:rPr>
        <w:t>- 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p>
    <w:p w14:paraId="66498FB4" w14:textId="77777777" w:rsidR="00EB248C" w:rsidRPr="00521F20" w:rsidRDefault="00EB248C" w:rsidP="00EB248C">
      <w:pPr>
        <w:spacing w:before="120" w:after="120"/>
        <w:ind w:firstLine="567"/>
        <w:jc w:val="both"/>
        <w:rPr>
          <w:sz w:val="28"/>
          <w:szCs w:val="28"/>
        </w:rPr>
      </w:pPr>
      <w:r w:rsidRPr="00521F20">
        <w:rPr>
          <w:sz w:val="28"/>
          <w:szCs w:val="28"/>
        </w:rPr>
        <w:t xml:space="preserve">- Nghị quyết số 39/2023/NQ-HĐND ngày 18/7/2023 </w:t>
      </w:r>
      <w:r w:rsidRPr="00521F20">
        <w:rPr>
          <w:sz w:val="28"/>
          <w:szCs w:val="28"/>
          <w:lang w:val="vi-VN"/>
        </w:rPr>
        <w:t>Hội đồng nhân dân tỉnh Đồng Tháp quy định mức thu</w:t>
      </w:r>
      <w:r w:rsidRPr="00521F20">
        <w:rPr>
          <w:sz w:val="28"/>
          <w:szCs w:val="28"/>
        </w:rPr>
        <w:t xml:space="preserve"> phí, lệ phí đối với hoạt động cung cấp dịch vụ công bằng hình thức trực tuyến</w:t>
      </w:r>
      <w:r w:rsidRPr="00521F20">
        <w:rPr>
          <w:sz w:val="28"/>
          <w:szCs w:val="28"/>
          <w:lang w:val="vi-VN"/>
        </w:rPr>
        <w:t xml:space="preserve"> trên địa bàn tỉnh Đồng Tháp.</w:t>
      </w:r>
    </w:p>
    <w:p w14:paraId="2F1AD990" w14:textId="77777777" w:rsidR="00EB248C" w:rsidRPr="00521F20" w:rsidRDefault="00EB248C" w:rsidP="00EB248C">
      <w:pPr>
        <w:spacing w:before="120"/>
        <w:ind w:firstLine="567"/>
        <w:jc w:val="both"/>
        <w:rPr>
          <w:sz w:val="28"/>
          <w:szCs w:val="28"/>
          <w:lang w:val="hr-HR"/>
        </w:rPr>
      </w:pPr>
      <w:r w:rsidRPr="00521F20">
        <w:rPr>
          <w:sz w:val="28"/>
          <w:szCs w:val="28"/>
        </w:rPr>
        <w:t xml:space="preserve">- Thông tư số 14/2023/TT-BTNMT ngày 16/10/2023 của Bộ Tài nguyên và Môi trường về sửa đổi, bổ sung một số điều của các thông tư liên quan đến việc nộp, xuất trình sổ hộ khẩu và giấy tờ liên quan cư trú khi thực hiện </w:t>
      </w:r>
      <w:r>
        <w:rPr>
          <w:sz w:val="28"/>
          <w:szCs w:val="28"/>
        </w:rPr>
        <w:t>TTHC</w:t>
      </w:r>
      <w:r w:rsidRPr="00521F20">
        <w:rPr>
          <w:sz w:val="28"/>
          <w:szCs w:val="28"/>
        </w:rPr>
        <w:t>, cung cấp dịch vụ công trong lĩnh vực đất đai;</w:t>
      </w:r>
    </w:p>
    <w:p w14:paraId="341935BE" w14:textId="356BE4E3" w:rsidR="00EB248C" w:rsidRPr="00521F20" w:rsidRDefault="002E2459" w:rsidP="00EB248C">
      <w:pPr>
        <w:spacing w:before="120"/>
        <w:ind w:firstLine="567"/>
        <w:jc w:val="both"/>
        <w:rPr>
          <w:i/>
          <w:sz w:val="28"/>
          <w:szCs w:val="28"/>
          <w:lang w:val="vi-VN"/>
        </w:rPr>
      </w:pPr>
      <w:r>
        <w:rPr>
          <w:b/>
          <w:bCs/>
          <w:sz w:val="28"/>
          <w:szCs w:val="28"/>
          <w:lang w:val="pl-PL"/>
        </w:rPr>
        <w:t>30</w:t>
      </w:r>
      <w:r w:rsidR="00EB248C" w:rsidRPr="00521F20">
        <w:rPr>
          <w:b/>
          <w:sz w:val="28"/>
          <w:szCs w:val="28"/>
          <w:lang w:val="nl-NL"/>
        </w:rPr>
        <w:t>.10. Lưu hồ sơ (ISO)</w:t>
      </w:r>
      <w:r w:rsidR="00EB248C" w:rsidRPr="00521F20">
        <w:rPr>
          <w:b/>
          <w:sz w:val="28"/>
          <w:szCs w:val="28"/>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1"/>
        <w:gridCol w:w="3299"/>
        <w:gridCol w:w="3690"/>
      </w:tblGrid>
      <w:tr w:rsidR="00EB248C" w:rsidRPr="00521F20" w14:paraId="50E23B7D" w14:textId="77777777" w:rsidTr="008137E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62F77FD" w14:textId="77777777" w:rsidR="00EB248C" w:rsidRPr="00521F20" w:rsidRDefault="00EB248C" w:rsidP="008137E1">
            <w:pPr>
              <w:spacing w:before="40" w:after="40"/>
              <w:jc w:val="center"/>
              <w:rPr>
                <w:sz w:val="28"/>
                <w:szCs w:val="28"/>
                <w:lang w:val="vi-VN"/>
              </w:rPr>
            </w:pPr>
            <w:r w:rsidRPr="00521F20">
              <w:rPr>
                <w:b/>
                <w:bCs/>
                <w:sz w:val="28"/>
                <w:szCs w:val="28"/>
                <w:lang w:val="vi-VN"/>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261B0711" w14:textId="77777777" w:rsidR="00EB248C" w:rsidRPr="00521F20" w:rsidRDefault="00EB248C" w:rsidP="008137E1">
            <w:pPr>
              <w:spacing w:before="40" w:after="40"/>
              <w:jc w:val="center"/>
              <w:rPr>
                <w:b/>
                <w:sz w:val="28"/>
                <w:szCs w:val="28"/>
                <w:lang w:val="nl-NL"/>
              </w:rPr>
            </w:pPr>
            <w:r w:rsidRPr="00521F20">
              <w:rPr>
                <w:b/>
                <w:sz w:val="28"/>
                <w:szCs w:val="28"/>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75EAEF10" w14:textId="77777777" w:rsidR="00EB248C" w:rsidRPr="00521F20" w:rsidRDefault="00EB248C" w:rsidP="008137E1">
            <w:pPr>
              <w:spacing w:before="40" w:after="40"/>
              <w:jc w:val="center"/>
              <w:rPr>
                <w:sz w:val="28"/>
                <w:szCs w:val="28"/>
                <w:lang w:val="nl-NL"/>
              </w:rPr>
            </w:pPr>
            <w:r w:rsidRPr="00521F20">
              <w:rPr>
                <w:b/>
                <w:bCs/>
                <w:sz w:val="28"/>
                <w:szCs w:val="28"/>
                <w:lang w:val="nl-NL"/>
              </w:rPr>
              <w:t>Thời gian lưu</w:t>
            </w:r>
          </w:p>
        </w:tc>
      </w:tr>
      <w:tr w:rsidR="00EB248C" w:rsidRPr="00521F20" w14:paraId="0CFE9EBD" w14:textId="77777777" w:rsidTr="008137E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210FBDC" w14:textId="22BEA74C" w:rsidR="00EB248C" w:rsidRPr="00521F20" w:rsidRDefault="00EB248C" w:rsidP="008137E1">
            <w:pPr>
              <w:spacing w:before="40" w:after="40"/>
              <w:rPr>
                <w:sz w:val="28"/>
                <w:szCs w:val="28"/>
              </w:rPr>
            </w:pPr>
            <w:r w:rsidRPr="00521F20">
              <w:rPr>
                <w:sz w:val="28"/>
                <w:szCs w:val="28"/>
              </w:rPr>
              <w:t xml:space="preserve">- Như mục </w:t>
            </w:r>
            <w:r w:rsidR="002E2459">
              <w:rPr>
                <w:b/>
                <w:bCs/>
                <w:sz w:val="28"/>
                <w:szCs w:val="28"/>
                <w:lang w:val="pl-PL"/>
              </w:rPr>
              <w:t>30</w:t>
            </w:r>
            <w:r w:rsidRPr="00521F20">
              <w:rPr>
                <w:sz w:val="28"/>
                <w:szCs w:val="28"/>
              </w:rPr>
              <w:t>.2;</w:t>
            </w:r>
          </w:p>
          <w:p w14:paraId="309AEB68" w14:textId="5AFFCC85" w:rsidR="00EB248C" w:rsidRPr="00521F20" w:rsidRDefault="00EB248C" w:rsidP="008137E1">
            <w:pPr>
              <w:spacing w:before="40" w:after="40"/>
              <w:rPr>
                <w:sz w:val="28"/>
                <w:szCs w:val="28"/>
              </w:rPr>
            </w:pPr>
            <w:r w:rsidRPr="00521F20">
              <w:rPr>
                <w:sz w:val="28"/>
                <w:szCs w:val="28"/>
              </w:rPr>
              <w:t xml:space="preserve">- </w:t>
            </w:r>
            <w:r w:rsidRPr="00521F20">
              <w:rPr>
                <w:sz w:val="28"/>
                <w:szCs w:val="28"/>
                <w:lang w:val="vi-VN"/>
              </w:rPr>
              <w:t xml:space="preserve"> Ghi vào sổ địa chính và lập hồ sơ để Nhà nước quản lý, Giấy chứng nhận</w:t>
            </w:r>
            <w:r w:rsidRPr="00521F20">
              <w:rPr>
                <w:sz w:val="28"/>
                <w:szCs w:val="28"/>
              </w:rPr>
              <w:t xml:space="preserve"> hoặc Văn bản trả lời của đơn vị đối với hồ sơ không đáp ứng yêu cầu, điều kiện.</w:t>
            </w:r>
          </w:p>
          <w:p w14:paraId="4245CF5F" w14:textId="77777777" w:rsidR="00EB248C" w:rsidRPr="00521F20" w:rsidRDefault="00EB248C" w:rsidP="008137E1">
            <w:pPr>
              <w:spacing w:before="40" w:after="40"/>
              <w:rPr>
                <w:sz w:val="28"/>
                <w:szCs w:val="28"/>
              </w:rPr>
            </w:pPr>
            <w:r w:rsidRPr="00521F20">
              <w:rPr>
                <w:sz w:val="28"/>
                <w:szCs w:val="28"/>
              </w:rPr>
              <w:t>- Hồ sơ thẩm định.</w:t>
            </w:r>
          </w:p>
        </w:tc>
        <w:tc>
          <w:tcPr>
            <w:tcW w:w="1088" w:type="pct"/>
            <w:tcBorders>
              <w:top w:val="single" w:sz="4" w:space="0" w:color="auto"/>
              <w:left w:val="single" w:sz="4" w:space="0" w:color="auto"/>
              <w:bottom w:val="single" w:sz="4" w:space="0" w:color="auto"/>
              <w:right w:val="single" w:sz="4" w:space="0" w:color="auto"/>
            </w:tcBorders>
            <w:vAlign w:val="center"/>
          </w:tcPr>
          <w:p w14:paraId="0B313A25" w14:textId="77777777" w:rsidR="00EB248C" w:rsidRPr="00521F20" w:rsidRDefault="00EB248C" w:rsidP="008137E1">
            <w:pPr>
              <w:shd w:val="clear" w:color="auto" w:fill="FFFFFF"/>
              <w:spacing w:before="120"/>
              <w:ind w:firstLine="175"/>
              <w:jc w:val="both"/>
              <w:rPr>
                <w:sz w:val="28"/>
                <w:szCs w:val="28"/>
              </w:rPr>
            </w:pPr>
            <w:r w:rsidRPr="00521F20">
              <w:rPr>
                <w:sz w:val="28"/>
                <w:szCs w:val="28"/>
              </w:rPr>
              <w:t>Chi nhánh Văn phòng Đăng ký đất đai</w:t>
            </w:r>
          </w:p>
        </w:tc>
        <w:tc>
          <w:tcPr>
            <w:tcW w:w="1217" w:type="pct"/>
            <w:tcBorders>
              <w:top w:val="single" w:sz="4" w:space="0" w:color="auto"/>
              <w:left w:val="single" w:sz="4" w:space="0" w:color="auto"/>
              <w:bottom w:val="single" w:sz="4" w:space="0" w:color="auto"/>
              <w:right w:val="single" w:sz="4" w:space="0" w:color="auto"/>
            </w:tcBorders>
            <w:vAlign w:val="center"/>
          </w:tcPr>
          <w:p w14:paraId="7A904D9E" w14:textId="77777777" w:rsidR="00EB248C" w:rsidRPr="00521F20" w:rsidRDefault="00EB248C" w:rsidP="008137E1">
            <w:pPr>
              <w:spacing w:before="40" w:after="40"/>
              <w:jc w:val="center"/>
              <w:rPr>
                <w:sz w:val="28"/>
                <w:szCs w:val="28"/>
              </w:rPr>
            </w:pPr>
            <w:r w:rsidRPr="00521F20">
              <w:rPr>
                <w:sz w:val="28"/>
                <w:szCs w:val="28"/>
              </w:rPr>
              <w:t>Vĩnh viễn</w:t>
            </w:r>
          </w:p>
        </w:tc>
      </w:tr>
      <w:tr w:rsidR="00EB248C" w:rsidRPr="00521F20" w14:paraId="10229317" w14:textId="77777777" w:rsidTr="008137E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F1C6159" w14:textId="22560281" w:rsidR="00EB248C" w:rsidRPr="00521F20" w:rsidRDefault="00EB248C" w:rsidP="008137E1">
            <w:pPr>
              <w:pStyle w:val="NormalWeb"/>
              <w:tabs>
                <w:tab w:val="left" w:pos="709"/>
              </w:tabs>
              <w:spacing w:before="120" w:beforeAutospacing="0" w:after="0" w:afterAutospacing="0"/>
              <w:jc w:val="both"/>
              <w:rPr>
                <w:rFonts w:ascii="Times New Roman" w:hAnsi="Times New Roman"/>
                <w:sz w:val="28"/>
                <w:szCs w:val="28"/>
              </w:rPr>
            </w:pPr>
            <w:r w:rsidRPr="00521F20">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521F20">
              <w:rPr>
                <w:rStyle w:val="fontstyle01"/>
                <w:rFonts w:ascii="Times New Roman" w:eastAsia="Calibri" w:hAnsi="Times New Roman"/>
              </w:rPr>
              <w:t>về thực hiện cơ chế một cửa, một cửa liên thông</w:t>
            </w:r>
            <w:r w:rsidRPr="00521F20">
              <w:rPr>
                <w:rFonts w:ascii="Times New Roman" w:hAnsi="Times New Roman"/>
                <w:b/>
                <w:bCs/>
                <w:sz w:val="28"/>
                <w:szCs w:val="28"/>
              </w:rPr>
              <w:t xml:space="preserve"> </w:t>
            </w:r>
            <w:r w:rsidRPr="00521F20">
              <w:rPr>
                <w:rStyle w:val="fontstyle01"/>
                <w:rFonts w:ascii="Times New Roman" w:eastAsia="Calibri" w:hAnsi="Times New Roman"/>
              </w:rPr>
              <w:t xml:space="preserve">trong giải quyết </w:t>
            </w:r>
            <w:r>
              <w:rPr>
                <w:rStyle w:val="fontstyle01"/>
                <w:rFonts w:ascii="Times New Roman" w:eastAsia="Calibri" w:hAnsi="Times New Roman"/>
              </w:rPr>
              <w:t>TTHC</w:t>
            </w:r>
            <w:r w:rsidRPr="00521F20">
              <w:rPr>
                <w:rFonts w:ascii="Times New Roman" w:hAnsi="Times New Roman"/>
                <w:b/>
                <w:sz w:val="28"/>
                <w:szCs w:val="28"/>
              </w:rPr>
              <w:t>.</w:t>
            </w:r>
            <w:r w:rsidRPr="00521F20">
              <w:rPr>
                <w:rFonts w:ascii="Times New Roman" w:hAnsi="Times New Roman"/>
                <w:sz w:val="28"/>
                <w:szCs w:val="28"/>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ECF5F03" w14:textId="77777777" w:rsidR="00EB248C" w:rsidRPr="00521F20" w:rsidRDefault="00EB248C" w:rsidP="008137E1">
            <w:pPr>
              <w:spacing w:before="40" w:after="40"/>
              <w:jc w:val="both"/>
              <w:rPr>
                <w:sz w:val="28"/>
                <w:szCs w:val="28"/>
              </w:rPr>
            </w:pPr>
            <w:r w:rsidRPr="00521F20">
              <w:rPr>
                <w:spacing w:val="-4"/>
                <w:sz w:val="28"/>
                <w:szCs w:val="28"/>
              </w:rPr>
              <w:t>Bộ phận tiếp nhận và trả kết quả</w:t>
            </w:r>
          </w:p>
        </w:tc>
        <w:tc>
          <w:tcPr>
            <w:tcW w:w="1217" w:type="pct"/>
            <w:tcBorders>
              <w:top w:val="single" w:sz="4" w:space="0" w:color="auto"/>
              <w:left w:val="single" w:sz="4" w:space="0" w:color="auto"/>
              <w:bottom w:val="single" w:sz="4" w:space="0" w:color="auto"/>
              <w:right w:val="single" w:sz="4" w:space="0" w:color="auto"/>
            </w:tcBorders>
            <w:vAlign w:val="center"/>
          </w:tcPr>
          <w:p w14:paraId="147CBB1A" w14:textId="77777777" w:rsidR="00EB248C" w:rsidRPr="00521F20" w:rsidRDefault="00EB248C" w:rsidP="008137E1">
            <w:pPr>
              <w:spacing w:before="40" w:after="40"/>
              <w:jc w:val="center"/>
              <w:rPr>
                <w:sz w:val="28"/>
                <w:szCs w:val="28"/>
              </w:rPr>
            </w:pPr>
          </w:p>
        </w:tc>
      </w:tr>
    </w:tbl>
    <w:p w14:paraId="19718724" w14:textId="77777777" w:rsidR="00EB248C" w:rsidRPr="00521F20" w:rsidRDefault="00EB248C" w:rsidP="00EB248C">
      <w:pPr>
        <w:tabs>
          <w:tab w:val="left" w:pos="1035"/>
        </w:tabs>
        <w:rPr>
          <w:lang w:val="vi-VN"/>
        </w:rPr>
        <w:sectPr w:rsidR="00EB248C" w:rsidRPr="00521F20" w:rsidSect="00EB248C">
          <w:footerReference w:type="default" r:id="rId109"/>
          <w:pgSz w:w="16839" w:h="11907" w:orient="landscape" w:code="9"/>
          <w:pgMar w:top="1134" w:right="1134" w:bottom="851" w:left="1134" w:header="720" w:footer="720" w:gutter="0"/>
          <w:cols w:space="720"/>
          <w:docGrid w:linePitch="360"/>
        </w:sectPr>
      </w:pPr>
      <w:r w:rsidRPr="00521F20">
        <w:rPr>
          <w:lang w:val="vi-VN"/>
        </w:rPr>
        <w:tab/>
      </w:r>
    </w:p>
    <w:tbl>
      <w:tblPr>
        <w:tblW w:w="7583" w:type="pct"/>
        <w:tblInd w:w="-318"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117"/>
        <w:gridCol w:w="2064"/>
        <w:gridCol w:w="3452"/>
        <w:gridCol w:w="1480"/>
        <w:gridCol w:w="3075"/>
        <w:gridCol w:w="263"/>
      </w:tblGrid>
      <w:tr w:rsidR="00EB248C" w:rsidRPr="00521F20" w14:paraId="42C0D5BF" w14:textId="77777777" w:rsidTr="008137E1">
        <w:trPr>
          <w:gridAfter w:val="3"/>
          <w:wAfter w:w="1559" w:type="pct"/>
          <w:trHeight w:val="360"/>
        </w:trPr>
        <w:tc>
          <w:tcPr>
            <w:tcW w:w="2324" w:type="pct"/>
            <w:gridSpan w:val="2"/>
            <w:vMerge w:val="restart"/>
            <w:tcBorders>
              <w:top w:val="nil"/>
              <w:left w:val="nil"/>
            </w:tcBorders>
          </w:tcPr>
          <w:p w14:paraId="335A22E1" w14:textId="77777777" w:rsidR="00EB248C" w:rsidRPr="00521F20" w:rsidRDefault="00EB248C" w:rsidP="008137E1">
            <w:pPr>
              <w:rPr>
                <w:b/>
                <w:spacing w:val="-6"/>
                <w:lang w:val="vi-VN"/>
              </w:rPr>
            </w:pPr>
          </w:p>
          <w:p w14:paraId="23F8F16C" w14:textId="77777777" w:rsidR="00EB248C" w:rsidRPr="00521F20" w:rsidRDefault="00EB248C" w:rsidP="008137E1">
            <w:pPr>
              <w:jc w:val="center"/>
              <w:rPr>
                <w:b/>
                <w:spacing w:val="-6"/>
                <w:lang w:val="vi-VN"/>
              </w:rPr>
            </w:pPr>
          </w:p>
          <w:p w14:paraId="2052945A" w14:textId="77777777" w:rsidR="00EB248C" w:rsidRPr="00521F20" w:rsidRDefault="00EB248C" w:rsidP="008137E1">
            <w:pPr>
              <w:jc w:val="center"/>
              <w:rPr>
                <w:b/>
                <w:bCs/>
                <w:lang w:val="vi-VN"/>
              </w:rPr>
            </w:pPr>
            <w:r w:rsidRPr="00521F20">
              <w:rPr>
                <w:b/>
                <w:bCs/>
                <w:lang w:val="vi-VN"/>
              </w:rPr>
              <w:t>CỘNG HOÀ XÃ HỘI CHỦ NGHĨA VIỆT NAM</w:t>
            </w:r>
          </w:p>
          <w:p w14:paraId="1B120B8D" w14:textId="77777777" w:rsidR="00EB248C" w:rsidRPr="00521F20" w:rsidRDefault="00EB248C" w:rsidP="008137E1">
            <w:pPr>
              <w:jc w:val="center"/>
              <w:rPr>
                <w:b/>
                <w:bCs/>
                <w:lang w:val="vi-VN"/>
              </w:rPr>
            </w:pPr>
            <w:r w:rsidRPr="00521F20">
              <w:rPr>
                <w:b/>
                <w:bCs/>
                <w:noProof/>
              </w:rPr>
              <mc:AlternateContent>
                <mc:Choice Requires="wps">
                  <w:drawing>
                    <wp:anchor distT="0" distB="0" distL="114300" distR="114300" simplePos="0" relativeHeight="251619840" behindDoc="0" locked="0" layoutInCell="1" allowOverlap="1" wp14:anchorId="17CEEAD7" wp14:editId="37B37FEA">
                      <wp:simplePos x="0" y="0"/>
                      <wp:positionH relativeFrom="column">
                        <wp:align>center</wp:align>
                      </wp:positionH>
                      <wp:positionV relativeFrom="paragraph">
                        <wp:posOffset>241300</wp:posOffset>
                      </wp:positionV>
                      <wp:extent cx="1943100" cy="0"/>
                      <wp:effectExtent l="5080" t="12700" r="13970" b="6350"/>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D4AE02A" id="Straight Connector 58" o:spid="_x0000_s1026" style="position:absolute;z-index:2516198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X/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"/>
                  </w:pict>
                </mc:Fallback>
              </mc:AlternateContent>
            </w:r>
            <w:r w:rsidRPr="00521F20">
              <w:rPr>
                <w:b/>
                <w:bCs/>
                <w:lang w:val="vi-VN"/>
              </w:rPr>
              <w:t>Độc lập - Tự do - Hạnh phúc</w:t>
            </w:r>
          </w:p>
        </w:tc>
        <w:tc>
          <w:tcPr>
            <w:tcW w:w="1117" w:type="pct"/>
            <w:tcBorders>
              <w:top w:val="nil"/>
              <w:right w:val="nil"/>
            </w:tcBorders>
            <w:vAlign w:val="center"/>
          </w:tcPr>
          <w:p w14:paraId="1E51E54F" w14:textId="77777777" w:rsidR="00EB248C" w:rsidRPr="00521F20" w:rsidRDefault="00EB248C" w:rsidP="008137E1">
            <w:pPr>
              <w:rPr>
                <w:b/>
                <w:bCs/>
                <w:lang w:val="pt-BR"/>
              </w:rPr>
            </w:pPr>
          </w:p>
          <w:p w14:paraId="46D6CD4F" w14:textId="77777777" w:rsidR="00EB248C" w:rsidRPr="00521F20" w:rsidRDefault="00EB248C" w:rsidP="008137E1">
            <w:pPr>
              <w:rPr>
                <w:b/>
                <w:bCs/>
                <w:lang w:val="pt-BR"/>
              </w:rPr>
            </w:pPr>
          </w:p>
          <w:p w14:paraId="398F1FB9" w14:textId="77777777" w:rsidR="00EB248C" w:rsidRPr="00521F20" w:rsidRDefault="00EB248C" w:rsidP="008137E1">
            <w:pPr>
              <w:jc w:val="right"/>
              <w:rPr>
                <w:b/>
                <w:bCs/>
                <w:lang w:val="pt-BR"/>
              </w:rPr>
            </w:pPr>
            <w:r w:rsidRPr="00521F20">
              <w:rPr>
                <w:b/>
                <w:bCs/>
                <w:lang w:val="pt-BR"/>
              </w:rPr>
              <w:t>Mẫu số 09/ĐK</w:t>
            </w:r>
            <w:r w:rsidRPr="00521F20">
              <w:rPr>
                <w:rStyle w:val="FootnoteReference"/>
                <w:rFonts w:eastAsia="Arial"/>
                <w:b/>
                <w:bCs/>
                <w:lang w:val="pt-BR"/>
              </w:rPr>
              <w:footnoteReference w:id="17"/>
            </w:r>
          </w:p>
        </w:tc>
      </w:tr>
      <w:tr w:rsidR="00EB248C" w:rsidRPr="00521F20" w14:paraId="1BE84C62" w14:textId="77777777" w:rsidTr="008137E1">
        <w:trPr>
          <w:trHeight w:val="70"/>
        </w:trPr>
        <w:tc>
          <w:tcPr>
            <w:tcW w:w="2324" w:type="pct"/>
            <w:gridSpan w:val="2"/>
            <w:vMerge/>
            <w:tcBorders>
              <w:top w:val="nil"/>
              <w:left w:val="nil"/>
            </w:tcBorders>
          </w:tcPr>
          <w:p w14:paraId="7AD4DC8C" w14:textId="77777777" w:rsidR="00EB248C" w:rsidRPr="00521F20" w:rsidRDefault="00EB248C" w:rsidP="008137E1">
            <w:pPr>
              <w:jc w:val="both"/>
              <w:rPr>
                <w:b/>
                <w:bCs/>
                <w:lang w:val="pt-BR"/>
              </w:rPr>
            </w:pPr>
          </w:p>
        </w:tc>
        <w:tc>
          <w:tcPr>
            <w:tcW w:w="1596" w:type="pct"/>
            <w:gridSpan w:val="2"/>
            <w:tcBorders>
              <w:bottom w:val="single" w:sz="4" w:space="0" w:color="auto"/>
            </w:tcBorders>
          </w:tcPr>
          <w:p w14:paraId="531DD0BB" w14:textId="77777777" w:rsidR="00EB248C" w:rsidRPr="00521F20" w:rsidRDefault="00EB248C" w:rsidP="008137E1">
            <w:pPr>
              <w:ind w:left="459" w:hanging="459"/>
              <w:jc w:val="both"/>
              <w:rPr>
                <w:b/>
                <w:bCs/>
                <w:lang w:val="pt-BR"/>
              </w:rPr>
            </w:pPr>
          </w:p>
        </w:tc>
        <w:tc>
          <w:tcPr>
            <w:tcW w:w="995" w:type="pct"/>
            <w:tcBorders>
              <w:bottom w:val="single" w:sz="4" w:space="0" w:color="auto"/>
            </w:tcBorders>
          </w:tcPr>
          <w:p w14:paraId="39DD8919" w14:textId="77777777" w:rsidR="00EB248C" w:rsidRPr="00521F20" w:rsidRDefault="00EB248C" w:rsidP="008137E1">
            <w:pPr>
              <w:ind w:left="459" w:hanging="459"/>
              <w:jc w:val="both"/>
              <w:rPr>
                <w:b/>
                <w:bCs/>
                <w:lang w:val="pt-BR"/>
              </w:rPr>
            </w:pPr>
          </w:p>
        </w:tc>
        <w:tc>
          <w:tcPr>
            <w:tcW w:w="85" w:type="pct"/>
            <w:tcBorders>
              <w:top w:val="nil"/>
              <w:bottom w:val="single" w:sz="4" w:space="0" w:color="auto"/>
            </w:tcBorders>
          </w:tcPr>
          <w:p w14:paraId="02E164E5" w14:textId="77777777" w:rsidR="00EB248C" w:rsidRPr="00521F20" w:rsidRDefault="00EB248C" w:rsidP="008137E1">
            <w:pPr>
              <w:ind w:left="459" w:hanging="459"/>
              <w:jc w:val="both"/>
              <w:rPr>
                <w:b/>
                <w:bCs/>
                <w:lang w:val="pt-BR"/>
              </w:rPr>
            </w:pPr>
          </w:p>
        </w:tc>
      </w:tr>
      <w:tr w:rsidR="00EB248C" w:rsidRPr="00521F20" w14:paraId="30CD8999" w14:textId="77777777" w:rsidTr="008137E1">
        <w:trPr>
          <w:gridAfter w:val="3"/>
          <w:wAfter w:w="1559" w:type="pct"/>
          <w:trHeight w:val="419"/>
        </w:trPr>
        <w:tc>
          <w:tcPr>
            <w:tcW w:w="2324" w:type="pct"/>
            <w:gridSpan w:val="2"/>
            <w:vMerge/>
            <w:tcBorders>
              <w:top w:val="nil"/>
              <w:left w:val="nil"/>
              <w:right w:val="single" w:sz="4" w:space="0" w:color="auto"/>
            </w:tcBorders>
          </w:tcPr>
          <w:p w14:paraId="39C6FF01" w14:textId="77777777" w:rsidR="00EB248C" w:rsidRPr="00521F20" w:rsidRDefault="00EB248C" w:rsidP="008137E1">
            <w:pPr>
              <w:jc w:val="both"/>
              <w:rPr>
                <w:b/>
                <w:bCs/>
                <w:lang w:val="pt-BR"/>
              </w:rPr>
            </w:pPr>
          </w:p>
        </w:tc>
        <w:tc>
          <w:tcPr>
            <w:tcW w:w="1117" w:type="pct"/>
            <w:vMerge w:val="restart"/>
            <w:tcBorders>
              <w:top w:val="single" w:sz="4" w:space="0" w:color="auto"/>
              <w:left w:val="single" w:sz="4" w:space="0" w:color="auto"/>
            </w:tcBorders>
          </w:tcPr>
          <w:p w14:paraId="2231AB12" w14:textId="77777777" w:rsidR="00EB248C" w:rsidRPr="00521F20" w:rsidRDefault="00EB248C" w:rsidP="008137E1">
            <w:pPr>
              <w:spacing w:before="120"/>
              <w:ind w:left="-108" w:right="-108"/>
              <w:jc w:val="both"/>
              <w:rPr>
                <w:b/>
                <w:bCs/>
                <w:spacing w:val="-4"/>
                <w:lang w:val="pt-BR"/>
              </w:rPr>
            </w:pPr>
            <w:r w:rsidRPr="00521F20">
              <w:rPr>
                <w:b/>
                <w:bCs/>
                <w:spacing w:val="-4"/>
                <w:lang w:val="pt-BR"/>
              </w:rPr>
              <w:t>PHẦN GHI CỦA NGƯỜI NHẬN HỒ SƠ</w:t>
            </w:r>
          </w:p>
          <w:p w14:paraId="667CA5FB" w14:textId="77777777" w:rsidR="00EB248C" w:rsidRPr="00521F20" w:rsidRDefault="00EB248C" w:rsidP="008137E1">
            <w:pPr>
              <w:spacing w:before="80"/>
              <w:ind w:left="115" w:hanging="115"/>
              <w:jc w:val="both"/>
              <w:rPr>
                <w:bCs/>
                <w:spacing w:val="-6"/>
                <w:lang w:val="pt-BR"/>
              </w:rPr>
            </w:pPr>
            <w:r w:rsidRPr="00521F20">
              <w:rPr>
                <w:bCs/>
                <w:spacing w:val="-6"/>
                <w:lang w:val="pt-BR"/>
              </w:rPr>
              <w:t xml:space="preserve">   Đã kiểm tra nội dung đơn đầy đủ, rõ ràng, thống nhất với giấy tờ xuất trình.</w:t>
            </w:r>
          </w:p>
          <w:p w14:paraId="56F88338" w14:textId="77777777" w:rsidR="00EB248C" w:rsidRPr="00521F20" w:rsidRDefault="00EB248C" w:rsidP="008137E1">
            <w:pPr>
              <w:spacing w:before="80"/>
              <w:ind w:left="256" w:hanging="141"/>
              <w:jc w:val="center"/>
              <w:rPr>
                <w:bCs/>
                <w:spacing w:val="-8"/>
                <w:lang w:val="pt-BR"/>
              </w:rPr>
            </w:pPr>
            <w:r w:rsidRPr="00521F20">
              <w:rPr>
                <w:bCs/>
                <w:spacing w:val="-8"/>
                <w:lang w:val="pt-BR"/>
              </w:rPr>
              <w:t>Vào sổ tiếp nhận hồ sơ số:.......Quyển....</w:t>
            </w:r>
          </w:p>
          <w:p w14:paraId="16CEF0E9" w14:textId="77777777" w:rsidR="00EB248C" w:rsidRPr="00521F20" w:rsidRDefault="00EB248C" w:rsidP="008137E1">
            <w:pPr>
              <w:jc w:val="center"/>
              <w:rPr>
                <w:i/>
                <w:iCs/>
                <w:lang w:val="pt-BR"/>
              </w:rPr>
            </w:pPr>
            <w:r w:rsidRPr="00521F20">
              <w:rPr>
                <w:i/>
                <w:iCs/>
                <w:lang w:val="pt-BR"/>
              </w:rPr>
              <w:t>Ngày…... / ...… / .......…</w:t>
            </w:r>
          </w:p>
          <w:p w14:paraId="1BFCCDE6" w14:textId="77777777" w:rsidR="00EB248C" w:rsidRPr="00521F20" w:rsidRDefault="00EB248C" w:rsidP="008137E1">
            <w:pPr>
              <w:jc w:val="center"/>
              <w:rPr>
                <w:b/>
                <w:bCs/>
                <w:lang w:val="pt-BR"/>
              </w:rPr>
            </w:pPr>
            <w:r w:rsidRPr="00521F20">
              <w:rPr>
                <w:b/>
                <w:bCs/>
                <w:lang w:val="pt-BR"/>
              </w:rPr>
              <w:t>Người nhận hồ sơ</w:t>
            </w:r>
          </w:p>
          <w:p w14:paraId="4C73AD52" w14:textId="77777777" w:rsidR="00EB248C" w:rsidRPr="00521F20" w:rsidRDefault="00EB248C" w:rsidP="008137E1">
            <w:pPr>
              <w:jc w:val="center"/>
              <w:rPr>
                <w:i/>
                <w:iCs/>
                <w:lang w:val="pt-BR"/>
              </w:rPr>
            </w:pPr>
            <w:r w:rsidRPr="00521F20">
              <w:rPr>
                <w:i/>
                <w:iCs/>
                <w:lang w:val="pt-BR"/>
              </w:rPr>
              <w:t>(Ký và ghi rõ họ, tên)</w:t>
            </w:r>
          </w:p>
          <w:p w14:paraId="0CCD088C" w14:textId="77777777" w:rsidR="00EB248C" w:rsidRPr="00521F20" w:rsidRDefault="00EB248C" w:rsidP="008137E1">
            <w:pPr>
              <w:jc w:val="both"/>
              <w:rPr>
                <w:bCs/>
                <w:lang w:val="pt-BR"/>
              </w:rPr>
            </w:pPr>
          </w:p>
        </w:tc>
      </w:tr>
      <w:tr w:rsidR="00EB248C" w:rsidRPr="00521F20" w14:paraId="4E99A02E" w14:textId="77777777" w:rsidTr="008137E1">
        <w:trPr>
          <w:gridAfter w:val="3"/>
          <w:wAfter w:w="1559" w:type="pct"/>
          <w:trHeight w:val="242"/>
        </w:trPr>
        <w:tc>
          <w:tcPr>
            <w:tcW w:w="2324" w:type="pct"/>
            <w:gridSpan w:val="2"/>
            <w:tcBorders>
              <w:top w:val="nil"/>
              <w:left w:val="nil"/>
              <w:right w:val="single" w:sz="4" w:space="0" w:color="auto"/>
            </w:tcBorders>
          </w:tcPr>
          <w:p w14:paraId="582488E6" w14:textId="77777777" w:rsidR="00EB248C" w:rsidRPr="00521F20" w:rsidRDefault="00EB248C" w:rsidP="008137E1">
            <w:pPr>
              <w:jc w:val="both"/>
              <w:rPr>
                <w:b/>
                <w:bCs/>
                <w:lang w:val="pt-BR"/>
              </w:rPr>
            </w:pPr>
          </w:p>
          <w:p w14:paraId="0CA4C2FD" w14:textId="77777777" w:rsidR="00EB248C" w:rsidRPr="00521F20" w:rsidRDefault="00EB248C" w:rsidP="008137E1">
            <w:pPr>
              <w:jc w:val="both"/>
              <w:rPr>
                <w:b/>
                <w:bCs/>
                <w:lang w:val="pt-BR"/>
              </w:rPr>
            </w:pPr>
          </w:p>
        </w:tc>
        <w:tc>
          <w:tcPr>
            <w:tcW w:w="1117" w:type="pct"/>
            <w:vMerge/>
            <w:tcBorders>
              <w:top w:val="nil"/>
              <w:left w:val="single" w:sz="4" w:space="0" w:color="auto"/>
            </w:tcBorders>
          </w:tcPr>
          <w:p w14:paraId="27D918D0" w14:textId="77777777" w:rsidR="00EB248C" w:rsidRPr="00521F20" w:rsidRDefault="00EB248C" w:rsidP="008137E1">
            <w:pPr>
              <w:ind w:firstLine="142"/>
              <w:jc w:val="both"/>
              <w:rPr>
                <w:b/>
                <w:bCs/>
                <w:lang w:val="pt-BR"/>
              </w:rPr>
            </w:pPr>
          </w:p>
        </w:tc>
      </w:tr>
      <w:tr w:rsidR="00EB248C" w:rsidRPr="00521F20" w14:paraId="0E466DBE" w14:textId="77777777" w:rsidTr="008137E1">
        <w:trPr>
          <w:gridAfter w:val="3"/>
          <w:wAfter w:w="1559" w:type="pct"/>
          <w:trHeight w:val="926"/>
        </w:trPr>
        <w:tc>
          <w:tcPr>
            <w:tcW w:w="2324" w:type="pct"/>
            <w:gridSpan w:val="2"/>
            <w:tcBorders>
              <w:top w:val="nil"/>
              <w:left w:val="nil"/>
              <w:bottom w:val="nil"/>
              <w:right w:val="single" w:sz="4" w:space="0" w:color="auto"/>
            </w:tcBorders>
          </w:tcPr>
          <w:p w14:paraId="76A2DC86" w14:textId="77777777" w:rsidR="00EB248C" w:rsidRPr="00521F20" w:rsidRDefault="00EB248C" w:rsidP="008137E1">
            <w:pPr>
              <w:spacing w:before="40"/>
              <w:jc w:val="center"/>
              <w:outlineLvl w:val="0"/>
              <w:rPr>
                <w:b/>
                <w:bCs/>
                <w:lang w:val="pt-BR"/>
              </w:rPr>
            </w:pPr>
            <w:r w:rsidRPr="00521F20">
              <w:rPr>
                <w:b/>
                <w:bCs/>
                <w:lang w:val="pt-BR"/>
              </w:rPr>
              <w:t>ĐƠN ĐĂNG KÝ BIẾN ĐỘNG</w:t>
            </w:r>
          </w:p>
          <w:p w14:paraId="60F2FC62" w14:textId="77777777" w:rsidR="00EB248C" w:rsidRPr="00521F20" w:rsidRDefault="00EB248C" w:rsidP="008137E1">
            <w:pPr>
              <w:jc w:val="center"/>
              <w:rPr>
                <w:b/>
                <w:bCs/>
                <w:lang w:val="pt-BR"/>
              </w:rPr>
            </w:pPr>
            <w:r w:rsidRPr="00521F20">
              <w:rPr>
                <w:b/>
                <w:bCs/>
                <w:lang w:val="pt-BR"/>
              </w:rPr>
              <w:t>ĐẤT ĐAI, TÀI SẢN GẮN LIỀN VỚI ĐẤT</w:t>
            </w:r>
          </w:p>
          <w:p w14:paraId="64C9379B" w14:textId="77777777" w:rsidR="00EB248C" w:rsidRPr="00521F20" w:rsidRDefault="00EB248C" w:rsidP="008137E1">
            <w:pPr>
              <w:jc w:val="center"/>
              <w:rPr>
                <w:b/>
                <w:bCs/>
                <w:i/>
                <w:lang w:val="pt-BR"/>
              </w:rPr>
            </w:pPr>
          </w:p>
        </w:tc>
        <w:tc>
          <w:tcPr>
            <w:tcW w:w="1117" w:type="pct"/>
            <w:vMerge/>
            <w:tcBorders>
              <w:top w:val="nil"/>
              <w:left w:val="single" w:sz="4" w:space="0" w:color="auto"/>
            </w:tcBorders>
          </w:tcPr>
          <w:p w14:paraId="166726C1" w14:textId="77777777" w:rsidR="00EB248C" w:rsidRPr="00521F20" w:rsidRDefault="00EB248C" w:rsidP="008137E1">
            <w:pPr>
              <w:jc w:val="both"/>
              <w:rPr>
                <w:b/>
                <w:bCs/>
                <w:lang w:val="pt-BR"/>
              </w:rPr>
            </w:pPr>
          </w:p>
        </w:tc>
      </w:tr>
      <w:tr w:rsidR="00EB248C" w:rsidRPr="00521F20" w14:paraId="1138F7F5" w14:textId="77777777" w:rsidTr="008137E1">
        <w:trPr>
          <w:gridAfter w:val="3"/>
          <w:wAfter w:w="1559" w:type="pct"/>
          <w:trHeight w:val="65"/>
        </w:trPr>
        <w:tc>
          <w:tcPr>
            <w:tcW w:w="2324" w:type="pct"/>
            <w:gridSpan w:val="2"/>
            <w:tcBorders>
              <w:top w:val="nil"/>
              <w:left w:val="nil"/>
              <w:right w:val="single" w:sz="4" w:space="0" w:color="auto"/>
            </w:tcBorders>
          </w:tcPr>
          <w:p w14:paraId="3EECCB45" w14:textId="77777777" w:rsidR="00EB248C" w:rsidRPr="00521F20" w:rsidRDefault="00EB248C" w:rsidP="008137E1">
            <w:pPr>
              <w:jc w:val="both"/>
              <w:rPr>
                <w:b/>
                <w:bCs/>
                <w:lang w:val="pt-BR"/>
              </w:rPr>
            </w:pPr>
          </w:p>
        </w:tc>
        <w:tc>
          <w:tcPr>
            <w:tcW w:w="1117" w:type="pct"/>
            <w:vMerge/>
            <w:tcBorders>
              <w:top w:val="nil"/>
              <w:left w:val="single" w:sz="4" w:space="0" w:color="auto"/>
            </w:tcBorders>
          </w:tcPr>
          <w:p w14:paraId="1D3EE737" w14:textId="77777777" w:rsidR="00EB248C" w:rsidRPr="00521F20" w:rsidRDefault="00EB248C" w:rsidP="008137E1">
            <w:pPr>
              <w:jc w:val="both"/>
              <w:rPr>
                <w:b/>
                <w:bCs/>
                <w:lang w:val="pt-BR"/>
              </w:rPr>
            </w:pPr>
          </w:p>
        </w:tc>
      </w:tr>
      <w:tr w:rsidR="00EB248C" w:rsidRPr="00521F20" w14:paraId="035AEC4E" w14:textId="77777777" w:rsidTr="008137E1">
        <w:trPr>
          <w:gridAfter w:val="3"/>
          <w:wAfter w:w="1559" w:type="pct"/>
        </w:trPr>
        <w:tc>
          <w:tcPr>
            <w:tcW w:w="2324" w:type="pct"/>
            <w:gridSpan w:val="2"/>
            <w:tcBorders>
              <w:top w:val="nil"/>
              <w:left w:val="nil"/>
              <w:right w:val="single" w:sz="4" w:space="0" w:color="auto"/>
            </w:tcBorders>
          </w:tcPr>
          <w:p w14:paraId="518D36B6" w14:textId="77777777" w:rsidR="00EB248C" w:rsidRPr="00521F20" w:rsidRDefault="00EB248C" w:rsidP="008137E1">
            <w:pPr>
              <w:jc w:val="center"/>
              <w:rPr>
                <w:bCs/>
              </w:rPr>
            </w:pPr>
            <w:r w:rsidRPr="00521F20">
              <w:rPr>
                <w:bCs/>
              </w:rPr>
              <w:t>Kính gửi: .........................................................................</w:t>
            </w:r>
          </w:p>
        </w:tc>
        <w:tc>
          <w:tcPr>
            <w:tcW w:w="1117" w:type="pct"/>
            <w:vMerge/>
            <w:tcBorders>
              <w:top w:val="nil"/>
              <w:left w:val="single" w:sz="4" w:space="0" w:color="auto"/>
            </w:tcBorders>
          </w:tcPr>
          <w:p w14:paraId="3178D39D" w14:textId="77777777" w:rsidR="00EB248C" w:rsidRPr="00521F20" w:rsidRDefault="00EB248C" w:rsidP="008137E1">
            <w:pPr>
              <w:jc w:val="both"/>
              <w:rPr>
                <w:b/>
                <w:bCs/>
              </w:rPr>
            </w:pPr>
          </w:p>
        </w:tc>
      </w:tr>
      <w:tr w:rsidR="00EB248C" w:rsidRPr="00521F20" w14:paraId="4508185B" w14:textId="77777777" w:rsidTr="008137E1">
        <w:trPr>
          <w:gridAfter w:val="3"/>
          <w:wAfter w:w="1559" w:type="pct"/>
          <w:trHeight w:val="151"/>
        </w:trPr>
        <w:tc>
          <w:tcPr>
            <w:tcW w:w="2324" w:type="pct"/>
            <w:gridSpan w:val="2"/>
            <w:tcBorders>
              <w:top w:val="nil"/>
              <w:left w:val="nil"/>
              <w:bottom w:val="double" w:sz="4" w:space="0" w:color="auto"/>
              <w:right w:val="single" w:sz="4" w:space="0" w:color="auto"/>
            </w:tcBorders>
          </w:tcPr>
          <w:p w14:paraId="52281DA3" w14:textId="77777777" w:rsidR="00EB248C" w:rsidRPr="00521F20" w:rsidRDefault="00EB248C" w:rsidP="008137E1">
            <w:pPr>
              <w:jc w:val="both"/>
              <w:rPr>
                <w:b/>
                <w:bCs/>
              </w:rPr>
            </w:pPr>
          </w:p>
        </w:tc>
        <w:tc>
          <w:tcPr>
            <w:tcW w:w="1117" w:type="pct"/>
            <w:vMerge/>
            <w:tcBorders>
              <w:top w:val="nil"/>
              <w:left w:val="single" w:sz="4" w:space="0" w:color="auto"/>
              <w:bottom w:val="double" w:sz="4" w:space="0" w:color="auto"/>
            </w:tcBorders>
          </w:tcPr>
          <w:p w14:paraId="6805E3FC" w14:textId="77777777" w:rsidR="00EB248C" w:rsidRPr="00521F20" w:rsidRDefault="00EB248C" w:rsidP="008137E1">
            <w:pPr>
              <w:jc w:val="both"/>
              <w:rPr>
                <w:b/>
                <w:bCs/>
              </w:rPr>
            </w:pPr>
          </w:p>
        </w:tc>
      </w:tr>
      <w:tr w:rsidR="00EB248C" w:rsidRPr="00521F20" w14:paraId="1FA89448" w14:textId="77777777" w:rsidTr="008137E1">
        <w:trPr>
          <w:gridAfter w:val="3"/>
          <w:wAfter w:w="1559" w:type="pct"/>
          <w:trHeight w:val="50"/>
        </w:trPr>
        <w:tc>
          <w:tcPr>
            <w:tcW w:w="3441" w:type="pct"/>
            <w:gridSpan w:val="3"/>
            <w:tcBorders>
              <w:top w:val="double" w:sz="4" w:space="0" w:color="auto"/>
              <w:left w:val="double" w:sz="4" w:space="0" w:color="auto"/>
              <w:bottom w:val="single" w:sz="6" w:space="0" w:color="auto"/>
              <w:right w:val="double" w:sz="4" w:space="0" w:color="auto"/>
            </w:tcBorders>
          </w:tcPr>
          <w:p w14:paraId="629B44C8" w14:textId="77777777" w:rsidR="00EB248C" w:rsidRPr="00521F20" w:rsidRDefault="00EB248C" w:rsidP="008137E1">
            <w:pPr>
              <w:spacing w:before="120"/>
              <w:rPr>
                <w:b/>
                <w:bCs/>
              </w:rPr>
            </w:pPr>
            <w:r w:rsidRPr="00521F20">
              <w:rPr>
                <w:b/>
                <w:bCs/>
                <w:spacing w:val="-4"/>
                <w:w w:val="95"/>
              </w:rPr>
              <w:t>I. PHẦN KÊ KHAI CỦA NGƯỜI ĐĂNG KÝ</w:t>
            </w:r>
            <w:r w:rsidRPr="00521F20">
              <w:rPr>
                <w:b/>
                <w:bCs/>
              </w:rPr>
              <w:t xml:space="preserve">         </w:t>
            </w:r>
          </w:p>
          <w:p w14:paraId="79AA91CE" w14:textId="77777777" w:rsidR="00EB248C" w:rsidRPr="00521F20" w:rsidRDefault="00EB248C" w:rsidP="008137E1">
            <w:pPr>
              <w:rPr>
                <w:bCs/>
              </w:rPr>
            </w:pPr>
            <w:r w:rsidRPr="00521F20">
              <w:rPr>
                <w:bCs/>
                <w:i/>
                <w:iCs/>
              </w:rPr>
              <w:t>(Xem hướng dẫn viết đơn trước khi kê khai; không tẩy xoá, sửa chữa trên đơn)</w:t>
            </w:r>
          </w:p>
        </w:tc>
      </w:tr>
      <w:tr w:rsidR="00EB248C" w:rsidRPr="00521F20" w14:paraId="4E9A8957" w14:textId="77777777" w:rsidTr="008137E1">
        <w:trPr>
          <w:gridAfter w:val="3"/>
          <w:wAfter w:w="1559" w:type="pct"/>
        </w:trPr>
        <w:tc>
          <w:tcPr>
            <w:tcW w:w="3441" w:type="pct"/>
            <w:gridSpan w:val="3"/>
            <w:tcBorders>
              <w:top w:val="single" w:sz="6" w:space="0" w:color="auto"/>
              <w:left w:val="double" w:sz="4" w:space="0" w:color="auto"/>
              <w:bottom w:val="single" w:sz="6" w:space="0" w:color="auto"/>
              <w:right w:val="double" w:sz="4" w:space="0" w:color="auto"/>
            </w:tcBorders>
          </w:tcPr>
          <w:p w14:paraId="214D5F28" w14:textId="77777777" w:rsidR="00EB248C" w:rsidRPr="00521F20" w:rsidRDefault="00EB248C" w:rsidP="008137E1">
            <w:pPr>
              <w:rPr>
                <w:b/>
                <w:bCs/>
              </w:rPr>
            </w:pPr>
            <w:r w:rsidRPr="00521F20">
              <w:rPr>
                <w:b/>
                <w:bCs/>
              </w:rPr>
              <w:t>1. Người sử dụng đất, chủ sở hữu tài sản gắn liền với đất</w:t>
            </w:r>
          </w:p>
          <w:p w14:paraId="30484292" w14:textId="77777777" w:rsidR="00EB248C" w:rsidRPr="00521F20" w:rsidRDefault="00EB248C" w:rsidP="008137E1">
            <w:pPr>
              <w:rPr>
                <w:bCs/>
                <w:i/>
                <w:iCs/>
              </w:rPr>
            </w:pPr>
            <w:r w:rsidRPr="00521F20">
              <w:rPr>
                <w:bCs/>
              </w:rPr>
              <w:t xml:space="preserve">  1.1. Tên </w:t>
            </w:r>
            <w:r w:rsidRPr="00521F20">
              <w:rPr>
                <w:bCs/>
                <w:i/>
                <w:iCs/>
              </w:rPr>
              <w:t xml:space="preserve">(viết chữ in hoa): </w:t>
            </w:r>
            <w:r w:rsidRPr="00521F20">
              <w:rPr>
                <w:bCs/>
                <w:iCs/>
              </w:rPr>
              <w:t>..............................................................................................................</w:t>
            </w:r>
          </w:p>
          <w:p w14:paraId="5F2EA7FD" w14:textId="77777777" w:rsidR="00EB248C" w:rsidRPr="00521F20" w:rsidRDefault="00EB248C" w:rsidP="008137E1">
            <w:pPr>
              <w:rPr>
                <w:bCs/>
              </w:rPr>
            </w:pPr>
            <w:r w:rsidRPr="00521F20">
              <w:rPr>
                <w:bCs/>
                <w:iCs/>
              </w:rPr>
              <w:t>…………………………………………….…………………………………………</w:t>
            </w:r>
          </w:p>
          <w:p w14:paraId="1BEF83A8" w14:textId="77777777" w:rsidR="00EB248C" w:rsidRPr="00521F20" w:rsidRDefault="00EB248C" w:rsidP="008137E1">
            <w:pPr>
              <w:spacing w:after="120"/>
              <w:rPr>
                <w:bCs/>
              </w:rPr>
            </w:pPr>
            <w:r w:rsidRPr="00521F20">
              <w:rPr>
                <w:bCs/>
              </w:rPr>
              <w:t xml:space="preserve">  1.2. Địa chỉ</w:t>
            </w:r>
            <w:r w:rsidRPr="00521F20">
              <w:rPr>
                <w:bCs/>
                <w:vertAlign w:val="superscript"/>
              </w:rPr>
              <w:t>(1)</w:t>
            </w:r>
            <w:r w:rsidRPr="00521F20">
              <w:rPr>
                <w:bCs/>
              </w:rPr>
              <w:t>:……………..…………………………………………………………………………</w:t>
            </w:r>
          </w:p>
        </w:tc>
      </w:tr>
      <w:tr w:rsidR="00EB248C" w:rsidRPr="00521F20" w14:paraId="7D4D67A6" w14:textId="77777777" w:rsidTr="008137E1">
        <w:trPr>
          <w:gridAfter w:val="3"/>
          <w:wAfter w:w="1559" w:type="pct"/>
        </w:trPr>
        <w:tc>
          <w:tcPr>
            <w:tcW w:w="3441" w:type="pct"/>
            <w:gridSpan w:val="3"/>
            <w:tcBorders>
              <w:top w:val="single" w:sz="6" w:space="0" w:color="auto"/>
              <w:left w:val="double" w:sz="4" w:space="0" w:color="auto"/>
              <w:bottom w:val="single" w:sz="6" w:space="0" w:color="auto"/>
              <w:right w:val="double" w:sz="4" w:space="0" w:color="auto"/>
            </w:tcBorders>
          </w:tcPr>
          <w:p w14:paraId="1993A91F" w14:textId="77777777" w:rsidR="00EB248C" w:rsidRPr="00521F20" w:rsidRDefault="00EB248C" w:rsidP="008137E1">
            <w:pPr>
              <w:rPr>
                <w:b/>
                <w:bCs/>
              </w:rPr>
            </w:pPr>
            <w:r w:rsidRPr="00521F20">
              <w:rPr>
                <w:b/>
                <w:bCs/>
              </w:rPr>
              <w:t>2. Giấy chứng nhận đã cấp</w:t>
            </w:r>
          </w:p>
          <w:p w14:paraId="50CBCDEC" w14:textId="77777777" w:rsidR="00EB248C" w:rsidRPr="00521F20" w:rsidRDefault="00EB248C" w:rsidP="008137E1">
            <w:pPr>
              <w:rPr>
                <w:bCs/>
              </w:rPr>
            </w:pPr>
            <w:r w:rsidRPr="00521F20">
              <w:rPr>
                <w:b/>
                <w:bCs/>
              </w:rPr>
              <w:t xml:space="preserve">  </w:t>
            </w:r>
            <w:r w:rsidRPr="00521F20">
              <w:rPr>
                <w:bCs/>
              </w:rPr>
              <w:t xml:space="preserve">2.1. Số vào sổ cấp GCN:……….………;  2.2. Số phát hành GCN:…………..……………; </w:t>
            </w:r>
          </w:p>
          <w:p w14:paraId="35A7B166" w14:textId="77777777" w:rsidR="00EB248C" w:rsidRPr="00521F20" w:rsidRDefault="00EB248C" w:rsidP="008137E1">
            <w:pPr>
              <w:rPr>
                <w:b/>
                <w:bCs/>
              </w:rPr>
            </w:pPr>
            <w:r w:rsidRPr="00521F20">
              <w:rPr>
                <w:bCs/>
              </w:rPr>
              <w:t xml:space="preserve">  2.3. Ngày cấp GCN … / … / …… …….;</w:t>
            </w:r>
            <w:r w:rsidRPr="00521F20">
              <w:rPr>
                <w:b/>
                <w:bCs/>
              </w:rPr>
              <w:t xml:space="preserve">   </w:t>
            </w:r>
          </w:p>
        </w:tc>
      </w:tr>
      <w:tr w:rsidR="00EB248C" w:rsidRPr="00521F20" w14:paraId="75D6F8B3" w14:textId="77777777" w:rsidTr="008137E1">
        <w:trPr>
          <w:gridAfter w:val="3"/>
          <w:wAfter w:w="1559" w:type="pct"/>
        </w:trPr>
        <w:tc>
          <w:tcPr>
            <w:tcW w:w="3441" w:type="pct"/>
            <w:gridSpan w:val="3"/>
            <w:tcBorders>
              <w:top w:val="single" w:sz="6" w:space="0" w:color="auto"/>
              <w:left w:val="double" w:sz="4" w:space="0" w:color="auto"/>
              <w:bottom w:val="single" w:sz="6" w:space="0" w:color="auto"/>
              <w:right w:val="double" w:sz="4" w:space="0" w:color="auto"/>
            </w:tcBorders>
          </w:tcPr>
          <w:p w14:paraId="1D8E4417" w14:textId="77777777" w:rsidR="00EB248C" w:rsidRPr="00521F20" w:rsidRDefault="00EB248C" w:rsidP="008137E1">
            <w:pPr>
              <w:pStyle w:val="BodyText"/>
              <w:spacing w:before="80" w:after="80"/>
              <w:jc w:val="left"/>
              <w:rPr>
                <w:rFonts w:ascii="Times New Roman" w:hAnsi="Times New Roman"/>
                <w:b/>
                <w:bCs/>
                <w:sz w:val="24"/>
                <w:szCs w:val="24"/>
              </w:rPr>
            </w:pPr>
            <w:r w:rsidRPr="00521F20">
              <w:rPr>
                <w:rFonts w:ascii="Times New Roman" w:hAnsi="Times New Roman"/>
                <w:b/>
                <w:bCs/>
                <w:sz w:val="24"/>
                <w:szCs w:val="24"/>
              </w:rPr>
              <w:t xml:space="preserve">3. Nội dung biến động về: </w:t>
            </w:r>
            <w:r w:rsidRPr="00521F20">
              <w:rPr>
                <w:rFonts w:ascii="Times New Roman" w:hAnsi="Times New Roman"/>
                <w:bCs/>
                <w:sz w:val="24"/>
                <w:szCs w:val="24"/>
              </w:rPr>
              <w:t>..........................................................................................................</w:t>
            </w:r>
          </w:p>
        </w:tc>
      </w:tr>
      <w:tr w:rsidR="00EB248C" w:rsidRPr="00521F20" w14:paraId="2C67014A" w14:textId="77777777" w:rsidTr="008137E1">
        <w:trPr>
          <w:gridAfter w:val="3"/>
          <w:wAfter w:w="1559" w:type="pct"/>
          <w:trHeight w:val="1312"/>
        </w:trPr>
        <w:tc>
          <w:tcPr>
            <w:tcW w:w="1656" w:type="pct"/>
            <w:tcBorders>
              <w:top w:val="single" w:sz="6" w:space="0" w:color="auto"/>
              <w:left w:val="double" w:sz="4" w:space="0" w:color="auto"/>
              <w:bottom w:val="single" w:sz="6" w:space="0" w:color="auto"/>
              <w:right w:val="single" w:sz="6" w:space="0" w:color="auto"/>
            </w:tcBorders>
          </w:tcPr>
          <w:p w14:paraId="530FDCC5"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 xml:space="preserve"> 3.1. Nội dung trên GCN trước khi biến động:</w:t>
            </w:r>
          </w:p>
          <w:p w14:paraId="22954138"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 xml:space="preserve">   -………………………………………….;</w:t>
            </w:r>
          </w:p>
          <w:p w14:paraId="52F3B80A"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w:t>
            </w:r>
          </w:p>
          <w:p w14:paraId="6AE84866"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w:t>
            </w:r>
          </w:p>
        </w:tc>
        <w:tc>
          <w:tcPr>
            <w:tcW w:w="1785" w:type="pct"/>
            <w:gridSpan w:val="2"/>
            <w:tcBorders>
              <w:top w:val="single" w:sz="6" w:space="0" w:color="auto"/>
              <w:left w:val="single" w:sz="6" w:space="0" w:color="auto"/>
              <w:bottom w:val="single" w:sz="6" w:space="0" w:color="auto"/>
              <w:right w:val="double" w:sz="4" w:space="0" w:color="auto"/>
            </w:tcBorders>
          </w:tcPr>
          <w:p w14:paraId="6C2E590E"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 xml:space="preserve"> 3.2. Nội dung sau khi biến động:</w:t>
            </w:r>
          </w:p>
          <w:p w14:paraId="491B4C6C" w14:textId="77777777" w:rsidR="00EB248C" w:rsidRPr="00521F20" w:rsidRDefault="00EB248C" w:rsidP="008137E1">
            <w:pPr>
              <w:pStyle w:val="BodyText"/>
              <w:jc w:val="left"/>
              <w:rPr>
                <w:rFonts w:ascii="Times New Roman" w:hAnsi="Times New Roman"/>
                <w:bCs/>
                <w:sz w:val="24"/>
                <w:szCs w:val="24"/>
                <w:lang w:val="de-DE"/>
              </w:rPr>
            </w:pPr>
            <w:r w:rsidRPr="00521F20">
              <w:rPr>
                <w:rFonts w:ascii="Times New Roman" w:hAnsi="Times New Roman"/>
                <w:bCs/>
                <w:sz w:val="24"/>
                <w:szCs w:val="24"/>
              </w:rPr>
              <w:t xml:space="preserve">  </w:t>
            </w:r>
            <w:r w:rsidRPr="00521F20">
              <w:rPr>
                <w:rFonts w:ascii="Times New Roman" w:hAnsi="Times New Roman"/>
                <w:bCs/>
                <w:sz w:val="24"/>
                <w:szCs w:val="24"/>
                <w:lang w:val="de-DE"/>
              </w:rPr>
              <w:t>-….……………………………………….;</w:t>
            </w:r>
          </w:p>
          <w:p w14:paraId="374F9916" w14:textId="77777777" w:rsidR="00EB248C" w:rsidRPr="00521F20" w:rsidRDefault="00EB248C" w:rsidP="008137E1">
            <w:pPr>
              <w:pStyle w:val="BodyText"/>
              <w:jc w:val="left"/>
              <w:rPr>
                <w:rFonts w:ascii="Times New Roman" w:hAnsi="Times New Roman"/>
                <w:bCs/>
                <w:sz w:val="24"/>
                <w:szCs w:val="24"/>
                <w:lang w:val="de-DE"/>
              </w:rPr>
            </w:pPr>
            <w:r w:rsidRPr="00521F20">
              <w:rPr>
                <w:rFonts w:ascii="Times New Roman" w:hAnsi="Times New Roman"/>
                <w:bCs/>
                <w:sz w:val="24"/>
                <w:szCs w:val="24"/>
                <w:lang w:val="de-DE"/>
              </w:rPr>
              <w:t>……………………………….….………...;</w:t>
            </w:r>
          </w:p>
          <w:p w14:paraId="03B0B045" w14:textId="77777777" w:rsidR="00EB248C" w:rsidRPr="00521F20" w:rsidRDefault="00EB248C" w:rsidP="008137E1">
            <w:pPr>
              <w:pStyle w:val="BodyText"/>
              <w:jc w:val="left"/>
              <w:rPr>
                <w:rFonts w:ascii="Times New Roman" w:hAnsi="Times New Roman"/>
                <w:bCs/>
                <w:sz w:val="24"/>
                <w:szCs w:val="24"/>
                <w:lang w:val="de-DE"/>
              </w:rPr>
            </w:pPr>
            <w:r w:rsidRPr="00521F20">
              <w:rPr>
                <w:rFonts w:ascii="Times New Roman" w:hAnsi="Times New Roman"/>
                <w:bCs/>
                <w:sz w:val="24"/>
                <w:szCs w:val="24"/>
                <w:lang w:val="de-DE"/>
              </w:rPr>
              <w:t>………………………….……….………...;</w:t>
            </w:r>
          </w:p>
        </w:tc>
      </w:tr>
      <w:tr w:rsidR="00EB248C" w:rsidRPr="00521F20" w14:paraId="231E1D2C" w14:textId="77777777" w:rsidTr="008137E1">
        <w:trPr>
          <w:gridAfter w:val="3"/>
          <w:wAfter w:w="1559" w:type="pct"/>
        </w:trPr>
        <w:tc>
          <w:tcPr>
            <w:tcW w:w="3441" w:type="pct"/>
            <w:gridSpan w:val="3"/>
            <w:tcBorders>
              <w:top w:val="single" w:sz="6" w:space="0" w:color="auto"/>
              <w:left w:val="double" w:sz="4" w:space="0" w:color="auto"/>
              <w:bottom w:val="single" w:sz="6" w:space="0" w:color="auto"/>
              <w:right w:val="double" w:sz="4" w:space="0" w:color="auto"/>
            </w:tcBorders>
          </w:tcPr>
          <w:p w14:paraId="06A92C88" w14:textId="77777777" w:rsidR="00EB248C" w:rsidRPr="00521F20" w:rsidRDefault="00EB248C" w:rsidP="008137E1">
            <w:pPr>
              <w:pStyle w:val="BodyText"/>
              <w:jc w:val="left"/>
              <w:rPr>
                <w:rFonts w:ascii="Times New Roman" w:hAnsi="Times New Roman"/>
                <w:b/>
                <w:bCs/>
                <w:sz w:val="24"/>
                <w:szCs w:val="24"/>
                <w:lang w:val="de-DE"/>
              </w:rPr>
            </w:pPr>
            <w:r w:rsidRPr="00521F20">
              <w:rPr>
                <w:rFonts w:ascii="Times New Roman" w:hAnsi="Times New Roman"/>
                <w:b/>
                <w:bCs/>
                <w:sz w:val="24"/>
                <w:szCs w:val="24"/>
                <w:lang w:val="de-DE"/>
              </w:rPr>
              <w:t xml:space="preserve">4. </w:t>
            </w:r>
            <w:r w:rsidRPr="00521F20">
              <w:rPr>
                <w:rFonts w:ascii="Times New Roman" w:hAnsi="Times New Roman"/>
                <w:b/>
                <w:bCs/>
                <w:sz w:val="24"/>
                <w:szCs w:val="24"/>
                <w:lang w:val="fr-FR"/>
              </w:rPr>
              <w:t>Lý do biến động:</w:t>
            </w:r>
            <w:r w:rsidRPr="00521F20">
              <w:rPr>
                <w:rFonts w:ascii="Times New Roman" w:hAnsi="Times New Roman"/>
                <w:sz w:val="24"/>
                <w:szCs w:val="24"/>
                <w:lang w:val="fr-FR"/>
              </w:rPr>
              <w:t>…………………………………………………………………………………...</w:t>
            </w:r>
          </w:p>
        </w:tc>
      </w:tr>
      <w:tr w:rsidR="00EB248C" w:rsidRPr="00521F20" w14:paraId="221D8145" w14:textId="77777777" w:rsidTr="008137E1">
        <w:trPr>
          <w:gridAfter w:val="3"/>
          <w:wAfter w:w="1559" w:type="pct"/>
        </w:trPr>
        <w:tc>
          <w:tcPr>
            <w:tcW w:w="3441" w:type="pct"/>
            <w:gridSpan w:val="3"/>
            <w:tcBorders>
              <w:top w:val="single" w:sz="6" w:space="0" w:color="auto"/>
              <w:left w:val="double" w:sz="4" w:space="0" w:color="auto"/>
              <w:bottom w:val="single" w:sz="6" w:space="0" w:color="auto"/>
              <w:right w:val="double" w:sz="4" w:space="0" w:color="auto"/>
            </w:tcBorders>
          </w:tcPr>
          <w:p w14:paraId="5551EA90" w14:textId="77777777" w:rsidR="00EB248C" w:rsidRPr="00521F20" w:rsidRDefault="00EB248C" w:rsidP="008137E1">
            <w:pPr>
              <w:pStyle w:val="BodyText"/>
              <w:jc w:val="left"/>
              <w:rPr>
                <w:rFonts w:ascii="Times New Roman" w:hAnsi="Times New Roman"/>
                <w:b/>
                <w:bCs/>
                <w:sz w:val="24"/>
                <w:szCs w:val="24"/>
              </w:rPr>
            </w:pPr>
            <w:r w:rsidRPr="00521F20">
              <w:rPr>
                <w:rFonts w:ascii="Times New Roman" w:hAnsi="Times New Roman"/>
                <w:b/>
                <w:bCs/>
                <w:sz w:val="24"/>
                <w:szCs w:val="24"/>
              </w:rPr>
              <w:t xml:space="preserve">5. Tình hình thực hiện nghĩa vụ tài chính về đất đai đối với thửa đất đăng ký biến động </w:t>
            </w:r>
          </w:p>
          <w:p w14:paraId="42A07E63"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w:t>
            </w:r>
          </w:p>
        </w:tc>
      </w:tr>
      <w:tr w:rsidR="00EB248C" w:rsidRPr="00521F20" w14:paraId="3BA81556" w14:textId="77777777" w:rsidTr="008137E1">
        <w:trPr>
          <w:gridAfter w:val="3"/>
          <w:wAfter w:w="1559" w:type="pct"/>
        </w:trPr>
        <w:tc>
          <w:tcPr>
            <w:tcW w:w="3441" w:type="pct"/>
            <w:gridSpan w:val="3"/>
            <w:tcBorders>
              <w:top w:val="single" w:sz="6" w:space="0" w:color="auto"/>
              <w:left w:val="double" w:sz="4" w:space="0" w:color="auto"/>
              <w:bottom w:val="double" w:sz="4" w:space="0" w:color="auto"/>
              <w:right w:val="double" w:sz="4" w:space="0" w:color="auto"/>
            </w:tcBorders>
          </w:tcPr>
          <w:p w14:paraId="60F4FDB8" w14:textId="77777777" w:rsidR="00EB248C" w:rsidRPr="00521F20" w:rsidRDefault="00EB248C" w:rsidP="008137E1">
            <w:pPr>
              <w:spacing w:before="120"/>
              <w:rPr>
                <w:b/>
                <w:bCs/>
              </w:rPr>
            </w:pPr>
            <w:r w:rsidRPr="00521F20">
              <w:rPr>
                <w:b/>
                <w:bCs/>
              </w:rPr>
              <w:t>6. Giấy tờ liên quan đến nội dung thay đổi nộp kèm theo đơn này gồm có:</w:t>
            </w:r>
          </w:p>
          <w:p w14:paraId="31B66AE4" w14:textId="77777777" w:rsidR="00EB248C" w:rsidRPr="00521F20" w:rsidRDefault="00EB248C" w:rsidP="008137E1">
            <w:pPr>
              <w:rPr>
                <w:bCs/>
              </w:rPr>
            </w:pPr>
            <w:r w:rsidRPr="00521F20">
              <w:rPr>
                <w:bCs/>
              </w:rPr>
              <w:t>- Giấy chứng nhận đã cấp;</w:t>
            </w:r>
          </w:p>
          <w:p w14:paraId="3E2F67A6" w14:textId="77777777" w:rsidR="00EB248C" w:rsidRPr="00521F20" w:rsidRDefault="00EB248C" w:rsidP="008137E1">
            <w:pPr>
              <w:pStyle w:val="BodyText"/>
              <w:jc w:val="left"/>
              <w:rPr>
                <w:rFonts w:ascii="Times New Roman" w:hAnsi="Times New Roman"/>
                <w:bCs/>
                <w:sz w:val="24"/>
                <w:szCs w:val="24"/>
              </w:rPr>
            </w:pPr>
            <w:r w:rsidRPr="00521F20">
              <w:rPr>
                <w:rFonts w:ascii="Times New Roman" w:hAnsi="Times New Roman"/>
                <w:bCs/>
                <w:sz w:val="24"/>
                <w:szCs w:val="24"/>
              </w:rPr>
              <w:t>…………………………………………………………………………………………………………</w:t>
            </w:r>
          </w:p>
        </w:tc>
      </w:tr>
    </w:tbl>
    <w:p w14:paraId="3A474967" w14:textId="77777777" w:rsidR="00EB248C" w:rsidRPr="00521F20" w:rsidRDefault="00EB248C" w:rsidP="00EB248C">
      <w:pPr>
        <w:shd w:val="clear" w:color="auto" w:fill="FFFFFF"/>
        <w:tabs>
          <w:tab w:val="left" w:pos="4900"/>
        </w:tabs>
        <w:spacing w:before="80" w:after="80" w:line="350" w:lineRule="exact"/>
        <w:jc w:val="both"/>
      </w:pPr>
      <w:r w:rsidRPr="00521F20">
        <w:t xml:space="preserve">        Tôi        </w:t>
      </w:r>
      <w:r w:rsidRPr="00521F20">
        <w:sym w:font="Symbol" w:char="F0F0"/>
      </w:r>
      <w:r w:rsidRPr="00521F20">
        <w:t xml:space="preserve"> có nhu cầu cấp GCN mới              </w:t>
      </w:r>
      <w:r w:rsidRPr="00521F20">
        <w:sym w:font="Symbol" w:char="F0F0"/>
      </w:r>
      <w:r w:rsidRPr="00521F20">
        <w:t xml:space="preserve"> không có nhu cầu cấp GCN mới </w:t>
      </w:r>
    </w:p>
    <w:p w14:paraId="5BD7C0FE" w14:textId="77777777" w:rsidR="00EB248C" w:rsidRPr="00521F20" w:rsidRDefault="00EB248C" w:rsidP="00EB248C">
      <w:pPr>
        <w:spacing w:before="120" w:line="300" w:lineRule="exact"/>
        <w:ind w:firstLine="567"/>
        <w:jc w:val="both"/>
      </w:pPr>
      <w:r w:rsidRPr="00521F20">
        <w:t xml:space="preserve">Tôi cam đoan nội dung kê khai trên đơn là đúng sự thật, nếu sai tôi hoàn toàn chịu trách nhiệm trước pháp luật. </w:t>
      </w:r>
    </w:p>
    <w:p w14:paraId="7F13C289" w14:textId="77777777" w:rsidR="00EB248C" w:rsidRPr="00521F20" w:rsidRDefault="00EB248C" w:rsidP="00EB248C">
      <w:pPr>
        <w:ind w:left="3600" w:firstLine="720"/>
        <w:jc w:val="center"/>
        <w:rPr>
          <w:i/>
          <w:iCs/>
        </w:rPr>
      </w:pPr>
      <w:r w:rsidRPr="00521F20">
        <w:rPr>
          <w:i/>
          <w:iCs/>
        </w:rPr>
        <w:t xml:space="preserve"> ngày </w:t>
      </w:r>
      <w:r w:rsidRPr="00521F20">
        <w:rPr>
          <w:iCs/>
        </w:rPr>
        <w:t>...</w:t>
      </w:r>
      <w:r w:rsidRPr="00521F20">
        <w:rPr>
          <w:i/>
          <w:iCs/>
        </w:rPr>
        <w:t xml:space="preserve"> tháng …. năm...</w:t>
      </w:r>
    </w:p>
    <w:p w14:paraId="341B020C" w14:textId="77777777" w:rsidR="00EB248C" w:rsidRPr="00521F20" w:rsidRDefault="00EB248C" w:rsidP="00EB248C">
      <w:pPr>
        <w:ind w:left="5760" w:firstLine="720"/>
        <w:jc w:val="both"/>
        <w:rPr>
          <w:b/>
          <w:bCs/>
        </w:rPr>
      </w:pPr>
      <w:r w:rsidRPr="00521F20">
        <w:rPr>
          <w:b/>
          <w:bCs/>
        </w:rPr>
        <w:t>Người viết đơn</w:t>
      </w:r>
    </w:p>
    <w:p w14:paraId="0B2A5F01" w14:textId="77777777" w:rsidR="00EB248C" w:rsidRPr="00521F20" w:rsidRDefault="00EB248C" w:rsidP="00EB248C">
      <w:pPr>
        <w:ind w:left="5040"/>
        <w:jc w:val="both"/>
        <w:rPr>
          <w:i/>
          <w:iCs/>
        </w:rPr>
      </w:pPr>
      <w:r w:rsidRPr="00521F20">
        <w:rPr>
          <w:i/>
          <w:iCs/>
        </w:rPr>
        <w:t xml:space="preserve">       (Ký và ghi rõ họ tên, đóng dấu nếu có)</w:t>
      </w:r>
    </w:p>
    <w:p w14:paraId="738B5844" w14:textId="77777777" w:rsidR="00EB248C" w:rsidRPr="00521F20" w:rsidRDefault="00EB248C" w:rsidP="00EB248C">
      <w:pPr>
        <w:ind w:left="5040"/>
        <w:jc w:val="both"/>
        <w:rPr>
          <w:i/>
          <w:iCs/>
        </w:rPr>
      </w:pPr>
    </w:p>
    <w:p w14:paraId="43C61DAB" w14:textId="77777777" w:rsidR="00EB248C" w:rsidRPr="00521F20" w:rsidRDefault="00EB248C" w:rsidP="00EB248C">
      <w:pPr>
        <w:ind w:left="5040"/>
        <w:jc w:val="both"/>
        <w:rPr>
          <w:i/>
          <w:iCs/>
        </w:rPr>
      </w:pPr>
    </w:p>
    <w:tbl>
      <w:tblPr>
        <w:tblW w:w="10188" w:type="dxa"/>
        <w:tblInd w:w="-34"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118"/>
      </w:tblGrid>
      <w:tr w:rsidR="00EB248C" w:rsidRPr="00521F20" w14:paraId="0FC8B39C" w14:textId="77777777" w:rsidTr="008137E1">
        <w:trPr>
          <w:trHeight w:val="372"/>
        </w:trPr>
        <w:tc>
          <w:tcPr>
            <w:tcW w:w="10188" w:type="dxa"/>
            <w:gridSpan w:val="2"/>
          </w:tcPr>
          <w:p w14:paraId="226CF16E" w14:textId="77777777" w:rsidR="00EB248C" w:rsidRPr="00521F20" w:rsidRDefault="00EB248C" w:rsidP="008137E1">
            <w:pPr>
              <w:spacing w:before="40"/>
              <w:jc w:val="center"/>
              <w:rPr>
                <w:bCs/>
                <w:i/>
              </w:rPr>
            </w:pPr>
            <w:r w:rsidRPr="00521F20">
              <w:rPr>
                <w:b/>
                <w:bCs/>
              </w:rPr>
              <w:t xml:space="preserve">II- XÁC NHẬN CỦA ỦY BAN NHÂN DÂN CẤP XÃ                                                                             </w:t>
            </w:r>
          </w:p>
          <w:p w14:paraId="4876C74D" w14:textId="77777777" w:rsidR="00EB248C" w:rsidRPr="00521F20" w:rsidRDefault="00EB248C" w:rsidP="008137E1">
            <w:pPr>
              <w:spacing w:before="40"/>
              <w:jc w:val="center"/>
              <w:rPr>
                <w:b/>
                <w:bCs/>
              </w:rPr>
            </w:pPr>
            <w:r w:rsidRPr="00521F20">
              <w:rPr>
                <w:i/>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EB248C" w:rsidRPr="00521F20" w14:paraId="723FD730" w14:textId="77777777" w:rsidTr="008137E1">
        <w:tc>
          <w:tcPr>
            <w:tcW w:w="10188" w:type="dxa"/>
            <w:gridSpan w:val="2"/>
          </w:tcPr>
          <w:p w14:paraId="219F2AF6" w14:textId="77777777" w:rsidR="00EB248C" w:rsidRPr="00521F20" w:rsidRDefault="00EB248C" w:rsidP="008137E1">
            <w:pPr>
              <w:pStyle w:val="BodyText"/>
              <w:spacing w:before="40"/>
              <w:jc w:val="both"/>
              <w:rPr>
                <w:rFonts w:ascii="Times New Roman" w:hAnsi="Times New Roman"/>
                <w:bCs/>
                <w:sz w:val="24"/>
                <w:szCs w:val="24"/>
              </w:rPr>
            </w:pPr>
            <w:r w:rsidRPr="00521F20">
              <w:rPr>
                <w:rFonts w:ascii="Times New Roman" w:hAnsi="Times New Roman"/>
                <w:bCs/>
                <w:sz w:val="24"/>
                <w:szCs w:val="24"/>
              </w:rPr>
              <w:t>……………………………………………………………………………………………………</w:t>
            </w:r>
          </w:p>
        </w:tc>
      </w:tr>
      <w:tr w:rsidR="00EB248C" w:rsidRPr="00521F20" w14:paraId="07372A2B" w14:textId="77777777" w:rsidTr="008137E1">
        <w:trPr>
          <w:trHeight w:val="1824"/>
        </w:trPr>
        <w:tc>
          <w:tcPr>
            <w:tcW w:w="5070" w:type="dxa"/>
          </w:tcPr>
          <w:p w14:paraId="162F32A4" w14:textId="77777777" w:rsidR="00EB248C" w:rsidRPr="00521F20" w:rsidRDefault="00EB248C" w:rsidP="008137E1">
            <w:pPr>
              <w:jc w:val="center"/>
              <w:rPr>
                <w:iCs/>
              </w:rPr>
            </w:pPr>
            <w:r w:rsidRPr="00521F20">
              <w:rPr>
                <w:i/>
                <w:iCs/>
              </w:rPr>
              <w:t>Ngày……</w:t>
            </w:r>
            <w:r w:rsidRPr="00521F20">
              <w:rPr>
                <w:iCs/>
              </w:rPr>
              <w:t>.</w:t>
            </w:r>
            <w:r w:rsidRPr="00521F20">
              <w:rPr>
                <w:i/>
                <w:iCs/>
              </w:rPr>
              <w:t xml:space="preserve"> tháng…… năm </w:t>
            </w:r>
            <w:r w:rsidRPr="00521F20">
              <w:rPr>
                <w:iCs/>
              </w:rPr>
              <w:t>…...</w:t>
            </w:r>
          </w:p>
          <w:p w14:paraId="2BB68E21" w14:textId="77777777" w:rsidR="00EB248C" w:rsidRPr="00521F20" w:rsidRDefault="00EB248C" w:rsidP="008137E1">
            <w:pPr>
              <w:jc w:val="center"/>
              <w:rPr>
                <w:b/>
                <w:bCs/>
              </w:rPr>
            </w:pPr>
            <w:r w:rsidRPr="00521F20">
              <w:rPr>
                <w:b/>
                <w:bCs/>
              </w:rPr>
              <w:t>Công chức địa chính</w:t>
            </w:r>
          </w:p>
          <w:p w14:paraId="15774595" w14:textId="77777777" w:rsidR="00EB248C" w:rsidRPr="00521F20" w:rsidRDefault="00EB248C" w:rsidP="008137E1">
            <w:pPr>
              <w:jc w:val="center"/>
              <w:rPr>
                <w:i/>
                <w:iCs/>
              </w:rPr>
            </w:pPr>
            <w:r w:rsidRPr="00521F20">
              <w:rPr>
                <w:i/>
                <w:iCs/>
              </w:rPr>
              <w:t>(Ký, ghi rõ họ tên)</w:t>
            </w:r>
          </w:p>
          <w:p w14:paraId="1BB52472" w14:textId="77777777" w:rsidR="00EB248C" w:rsidRPr="00521F20" w:rsidRDefault="00EB248C" w:rsidP="008137E1">
            <w:pPr>
              <w:jc w:val="center"/>
              <w:rPr>
                <w:i/>
                <w:iCs/>
              </w:rPr>
            </w:pPr>
          </w:p>
          <w:p w14:paraId="0F43EF8D" w14:textId="77777777" w:rsidR="00EB248C" w:rsidRPr="00521F20" w:rsidRDefault="00EB248C" w:rsidP="008137E1">
            <w:pPr>
              <w:jc w:val="center"/>
              <w:rPr>
                <w:i/>
                <w:iCs/>
              </w:rPr>
            </w:pPr>
          </w:p>
        </w:tc>
        <w:tc>
          <w:tcPr>
            <w:tcW w:w="5118" w:type="dxa"/>
          </w:tcPr>
          <w:p w14:paraId="3C49A84C" w14:textId="77777777" w:rsidR="00EB248C" w:rsidRPr="00521F20" w:rsidRDefault="00EB248C" w:rsidP="008137E1">
            <w:pPr>
              <w:jc w:val="center"/>
              <w:rPr>
                <w:iCs/>
              </w:rPr>
            </w:pPr>
            <w:r w:rsidRPr="00521F20">
              <w:rPr>
                <w:i/>
                <w:iCs/>
              </w:rPr>
              <w:t>Ngày……</w:t>
            </w:r>
            <w:r w:rsidRPr="00521F20">
              <w:rPr>
                <w:iCs/>
              </w:rPr>
              <w:t>.</w:t>
            </w:r>
            <w:r w:rsidRPr="00521F20">
              <w:rPr>
                <w:i/>
                <w:iCs/>
              </w:rPr>
              <w:t xml:space="preserve"> tháng…… năm </w:t>
            </w:r>
            <w:r w:rsidRPr="00521F20">
              <w:rPr>
                <w:iCs/>
              </w:rPr>
              <w:t>…...</w:t>
            </w:r>
          </w:p>
          <w:p w14:paraId="70CA4EA9" w14:textId="77777777" w:rsidR="00EB248C" w:rsidRPr="00521F20" w:rsidRDefault="00EB248C" w:rsidP="008137E1">
            <w:pPr>
              <w:jc w:val="center"/>
              <w:rPr>
                <w:b/>
                <w:bCs/>
              </w:rPr>
            </w:pPr>
            <w:r w:rsidRPr="00521F20">
              <w:rPr>
                <w:b/>
                <w:bCs/>
              </w:rPr>
              <w:t>TM. Ủy ban nhân dân</w:t>
            </w:r>
          </w:p>
          <w:p w14:paraId="1C38AE8B" w14:textId="77777777" w:rsidR="00EB248C" w:rsidRPr="00521F20" w:rsidRDefault="00EB248C" w:rsidP="008137E1">
            <w:pPr>
              <w:jc w:val="center"/>
              <w:rPr>
                <w:b/>
                <w:bCs/>
              </w:rPr>
            </w:pPr>
            <w:r w:rsidRPr="00521F20">
              <w:rPr>
                <w:b/>
                <w:bCs/>
              </w:rPr>
              <w:t>Chủ tịch</w:t>
            </w:r>
          </w:p>
          <w:p w14:paraId="458CDBCB" w14:textId="77777777" w:rsidR="00EB248C" w:rsidRPr="00521F20" w:rsidRDefault="00EB248C" w:rsidP="008137E1">
            <w:pPr>
              <w:jc w:val="center"/>
              <w:rPr>
                <w:i/>
                <w:iCs/>
              </w:rPr>
            </w:pPr>
            <w:r w:rsidRPr="00521F20">
              <w:rPr>
                <w:i/>
                <w:iCs/>
              </w:rPr>
              <w:t>(Ký tên, đóng dấu)</w:t>
            </w:r>
          </w:p>
          <w:p w14:paraId="47D8D7A8" w14:textId="77777777" w:rsidR="00EB248C" w:rsidRPr="00521F20" w:rsidRDefault="00EB248C" w:rsidP="008137E1">
            <w:pPr>
              <w:jc w:val="center"/>
              <w:rPr>
                <w:i/>
                <w:iCs/>
              </w:rPr>
            </w:pPr>
          </w:p>
          <w:p w14:paraId="64D62ADC" w14:textId="77777777" w:rsidR="00EB248C" w:rsidRPr="00521F20" w:rsidRDefault="00EB248C" w:rsidP="008137E1">
            <w:pPr>
              <w:jc w:val="center"/>
              <w:rPr>
                <w:i/>
                <w:iCs/>
              </w:rPr>
            </w:pPr>
          </w:p>
        </w:tc>
      </w:tr>
      <w:tr w:rsidR="00EB248C" w:rsidRPr="00521F20" w14:paraId="0364B54B" w14:textId="77777777" w:rsidTr="008137E1">
        <w:trPr>
          <w:trHeight w:val="372"/>
        </w:trPr>
        <w:tc>
          <w:tcPr>
            <w:tcW w:w="10188" w:type="dxa"/>
            <w:gridSpan w:val="2"/>
            <w:tcBorders>
              <w:top w:val="double" w:sz="2" w:space="0" w:color="auto"/>
              <w:left w:val="double" w:sz="2" w:space="0" w:color="auto"/>
              <w:bottom w:val="single" w:sz="6" w:space="0" w:color="auto"/>
              <w:right w:val="double" w:sz="2" w:space="0" w:color="auto"/>
            </w:tcBorders>
          </w:tcPr>
          <w:p w14:paraId="6A596AD7" w14:textId="77777777" w:rsidR="00EB248C" w:rsidRPr="00521F20" w:rsidRDefault="00EB248C" w:rsidP="008137E1">
            <w:pPr>
              <w:spacing w:before="120"/>
              <w:jc w:val="both"/>
              <w:rPr>
                <w:b/>
                <w:bCs/>
              </w:rPr>
            </w:pPr>
            <w:r w:rsidRPr="00521F20">
              <w:rPr>
                <w:b/>
                <w:bCs/>
              </w:rPr>
              <w:t>III- Ý KIẾN CỦA CƠ QUAN ĐĂNG KÝ ĐẤT ĐAI</w:t>
            </w:r>
          </w:p>
        </w:tc>
      </w:tr>
      <w:tr w:rsidR="00EB248C" w:rsidRPr="00521F20" w14:paraId="0CFA713B" w14:textId="77777777" w:rsidTr="008137E1">
        <w:trPr>
          <w:trHeight w:val="372"/>
        </w:trPr>
        <w:tc>
          <w:tcPr>
            <w:tcW w:w="10188" w:type="dxa"/>
            <w:gridSpan w:val="2"/>
            <w:tcBorders>
              <w:top w:val="single" w:sz="6" w:space="0" w:color="auto"/>
              <w:left w:val="double" w:sz="2" w:space="0" w:color="auto"/>
              <w:bottom w:val="single" w:sz="6" w:space="0" w:color="auto"/>
              <w:right w:val="double" w:sz="2" w:space="0" w:color="auto"/>
            </w:tcBorders>
          </w:tcPr>
          <w:p w14:paraId="498BA309" w14:textId="77777777" w:rsidR="00EB248C" w:rsidRPr="00521F20" w:rsidRDefault="00EB248C" w:rsidP="008137E1">
            <w:pPr>
              <w:pStyle w:val="BodyText"/>
              <w:spacing w:before="40"/>
              <w:jc w:val="both"/>
              <w:rPr>
                <w:rFonts w:ascii="Times New Roman" w:hAnsi="Times New Roman"/>
                <w:bCs/>
                <w:sz w:val="24"/>
                <w:szCs w:val="24"/>
              </w:rPr>
            </w:pPr>
            <w:r w:rsidRPr="00521F20">
              <w:rPr>
                <w:rFonts w:ascii="Times New Roman" w:hAnsi="Times New Roman"/>
                <w:bCs/>
                <w:sz w:val="24"/>
                <w:szCs w:val="24"/>
              </w:rPr>
              <w:t>……………………………………………………………………………………………………</w:t>
            </w:r>
          </w:p>
        </w:tc>
      </w:tr>
      <w:tr w:rsidR="00EB248C" w:rsidRPr="00521F20" w14:paraId="349B6A8A" w14:textId="77777777" w:rsidTr="008137E1">
        <w:trPr>
          <w:trHeight w:val="453"/>
        </w:trPr>
        <w:tc>
          <w:tcPr>
            <w:tcW w:w="5070" w:type="dxa"/>
          </w:tcPr>
          <w:p w14:paraId="7ED6998E" w14:textId="77777777" w:rsidR="00EB248C" w:rsidRPr="00521F20" w:rsidRDefault="00EB248C" w:rsidP="008137E1">
            <w:pPr>
              <w:jc w:val="center"/>
              <w:rPr>
                <w:iCs/>
              </w:rPr>
            </w:pPr>
            <w:r w:rsidRPr="00521F20">
              <w:rPr>
                <w:i/>
                <w:iCs/>
              </w:rPr>
              <w:t>Ngày……</w:t>
            </w:r>
            <w:r w:rsidRPr="00521F20">
              <w:rPr>
                <w:iCs/>
              </w:rPr>
              <w:t>.</w:t>
            </w:r>
            <w:r w:rsidRPr="00521F20">
              <w:rPr>
                <w:i/>
                <w:iCs/>
              </w:rPr>
              <w:t xml:space="preserve"> tháng…… năm </w:t>
            </w:r>
            <w:r w:rsidRPr="00521F20">
              <w:rPr>
                <w:iCs/>
              </w:rPr>
              <w:t>…...</w:t>
            </w:r>
          </w:p>
          <w:p w14:paraId="09CDD47A" w14:textId="77777777" w:rsidR="00EB248C" w:rsidRPr="00521F20" w:rsidRDefault="00EB248C" w:rsidP="008137E1">
            <w:pPr>
              <w:jc w:val="center"/>
              <w:rPr>
                <w:b/>
                <w:bCs/>
              </w:rPr>
            </w:pPr>
            <w:r w:rsidRPr="00521F20">
              <w:rPr>
                <w:b/>
                <w:bCs/>
              </w:rPr>
              <w:t>Người kiểm tra</w:t>
            </w:r>
          </w:p>
          <w:p w14:paraId="385CF169" w14:textId="77777777" w:rsidR="00EB248C" w:rsidRPr="00521F20" w:rsidRDefault="00EB248C" w:rsidP="008137E1">
            <w:pPr>
              <w:jc w:val="center"/>
              <w:rPr>
                <w:i/>
                <w:iCs/>
              </w:rPr>
            </w:pPr>
            <w:r w:rsidRPr="00521F20">
              <w:rPr>
                <w:i/>
                <w:iCs/>
              </w:rPr>
              <w:t>(Ký, ghi rõ họ tên, chức vụ)</w:t>
            </w:r>
          </w:p>
          <w:p w14:paraId="60A61F9C" w14:textId="77777777" w:rsidR="00EB248C" w:rsidRPr="00521F20" w:rsidRDefault="00EB248C" w:rsidP="008137E1">
            <w:pPr>
              <w:jc w:val="center"/>
              <w:rPr>
                <w:i/>
                <w:iCs/>
              </w:rPr>
            </w:pPr>
          </w:p>
          <w:p w14:paraId="60179509" w14:textId="77777777" w:rsidR="00EB248C" w:rsidRPr="00521F20" w:rsidRDefault="00EB248C" w:rsidP="008137E1">
            <w:pPr>
              <w:jc w:val="center"/>
              <w:rPr>
                <w:i/>
                <w:iCs/>
              </w:rPr>
            </w:pPr>
          </w:p>
        </w:tc>
        <w:tc>
          <w:tcPr>
            <w:tcW w:w="5118" w:type="dxa"/>
          </w:tcPr>
          <w:p w14:paraId="03BD73A8" w14:textId="77777777" w:rsidR="00EB248C" w:rsidRPr="00521F20" w:rsidRDefault="00EB248C" w:rsidP="008137E1">
            <w:pPr>
              <w:jc w:val="center"/>
              <w:rPr>
                <w:iCs/>
              </w:rPr>
            </w:pPr>
            <w:r w:rsidRPr="00521F20">
              <w:rPr>
                <w:i/>
                <w:iCs/>
              </w:rPr>
              <w:t>Ngày……</w:t>
            </w:r>
            <w:r w:rsidRPr="00521F20">
              <w:rPr>
                <w:iCs/>
              </w:rPr>
              <w:t>.</w:t>
            </w:r>
            <w:r w:rsidRPr="00521F20">
              <w:rPr>
                <w:i/>
                <w:iCs/>
              </w:rPr>
              <w:t xml:space="preserve"> tháng…… năm </w:t>
            </w:r>
            <w:r w:rsidRPr="00521F20">
              <w:rPr>
                <w:iCs/>
              </w:rPr>
              <w:t>…...</w:t>
            </w:r>
          </w:p>
          <w:p w14:paraId="160AB167" w14:textId="77777777" w:rsidR="00EB248C" w:rsidRPr="00521F20" w:rsidRDefault="00EB248C" w:rsidP="008137E1">
            <w:pPr>
              <w:jc w:val="center"/>
              <w:rPr>
                <w:b/>
                <w:bCs/>
              </w:rPr>
            </w:pPr>
            <w:r w:rsidRPr="00521F20">
              <w:rPr>
                <w:b/>
                <w:bCs/>
              </w:rPr>
              <w:t>Giám đốc</w:t>
            </w:r>
          </w:p>
          <w:p w14:paraId="334466D4" w14:textId="77777777" w:rsidR="00EB248C" w:rsidRPr="00521F20" w:rsidRDefault="00EB248C" w:rsidP="008137E1">
            <w:pPr>
              <w:jc w:val="center"/>
              <w:rPr>
                <w:i/>
                <w:iCs/>
              </w:rPr>
            </w:pPr>
            <w:r w:rsidRPr="00521F20">
              <w:rPr>
                <w:i/>
                <w:iCs/>
              </w:rPr>
              <w:t>(Ký tên, đóng dấu)</w:t>
            </w:r>
          </w:p>
          <w:p w14:paraId="6229A583" w14:textId="77777777" w:rsidR="00EB248C" w:rsidRPr="00521F20" w:rsidRDefault="00EB248C" w:rsidP="008137E1">
            <w:pPr>
              <w:jc w:val="both"/>
              <w:rPr>
                <w:i/>
                <w:iCs/>
              </w:rPr>
            </w:pPr>
          </w:p>
          <w:p w14:paraId="72BF6BE7" w14:textId="77777777" w:rsidR="00EB248C" w:rsidRPr="00521F20" w:rsidRDefault="00EB248C" w:rsidP="008137E1">
            <w:pPr>
              <w:jc w:val="both"/>
              <w:rPr>
                <w:i/>
                <w:iCs/>
              </w:rPr>
            </w:pPr>
          </w:p>
        </w:tc>
      </w:tr>
      <w:tr w:rsidR="00EB248C" w:rsidRPr="00521F20" w14:paraId="1036F834" w14:textId="77777777" w:rsidTr="008137E1">
        <w:trPr>
          <w:trHeight w:val="372"/>
        </w:trPr>
        <w:tc>
          <w:tcPr>
            <w:tcW w:w="10188" w:type="dxa"/>
            <w:gridSpan w:val="2"/>
          </w:tcPr>
          <w:p w14:paraId="49530015" w14:textId="77777777" w:rsidR="00EB248C" w:rsidRPr="00521F20" w:rsidRDefault="00EB248C" w:rsidP="008137E1">
            <w:pPr>
              <w:spacing w:before="40"/>
              <w:jc w:val="center"/>
              <w:rPr>
                <w:b/>
                <w:bCs/>
              </w:rPr>
            </w:pPr>
            <w:r w:rsidRPr="00521F20">
              <w:rPr>
                <w:b/>
                <w:bCs/>
              </w:rPr>
              <w:t xml:space="preserve">IV- Ý KIẾN CỦA CƠ QUAN TÀI NGUYÊN VÀ MÔI TRƯỜNG                                                     </w:t>
            </w:r>
            <w:r w:rsidRPr="00521F20">
              <w:rPr>
                <w:i/>
              </w:rPr>
              <w:t>(Chỉ ghi ý kiến đối với trường hợp gia hạn sử dụng đất)</w:t>
            </w:r>
          </w:p>
        </w:tc>
      </w:tr>
      <w:tr w:rsidR="00EB248C" w:rsidRPr="00521F20" w14:paraId="0ED39547" w14:textId="77777777" w:rsidTr="008137E1">
        <w:tc>
          <w:tcPr>
            <w:tcW w:w="10188" w:type="dxa"/>
            <w:gridSpan w:val="2"/>
          </w:tcPr>
          <w:p w14:paraId="27DC9CD0" w14:textId="77777777" w:rsidR="00EB248C" w:rsidRPr="00521F20" w:rsidRDefault="00EB248C" w:rsidP="008137E1">
            <w:pPr>
              <w:pStyle w:val="BodyText"/>
              <w:spacing w:before="40"/>
              <w:rPr>
                <w:rFonts w:ascii="Times New Roman" w:hAnsi="Times New Roman"/>
                <w:bCs/>
                <w:sz w:val="24"/>
                <w:szCs w:val="24"/>
              </w:rPr>
            </w:pPr>
            <w:r w:rsidRPr="00521F20">
              <w:rPr>
                <w:rFonts w:ascii="Times New Roman" w:hAnsi="Times New Roman"/>
                <w:bCs/>
                <w:sz w:val="24"/>
                <w:szCs w:val="24"/>
              </w:rPr>
              <w:t>……………………………………………………………………………………………</w:t>
            </w:r>
          </w:p>
          <w:p w14:paraId="55789AB3" w14:textId="77777777" w:rsidR="00EB248C" w:rsidRPr="00521F20" w:rsidRDefault="00EB248C" w:rsidP="008137E1">
            <w:pPr>
              <w:pStyle w:val="BodyText"/>
              <w:spacing w:before="40"/>
              <w:rPr>
                <w:rFonts w:ascii="Times New Roman" w:hAnsi="Times New Roman"/>
                <w:bCs/>
                <w:sz w:val="24"/>
                <w:szCs w:val="24"/>
              </w:rPr>
            </w:pPr>
            <w:r w:rsidRPr="00521F20">
              <w:rPr>
                <w:rFonts w:ascii="Times New Roman" w:hAnsi="Times New Roman"/>
                <w:sz w:val="24"/>
                <w:szCs w:val="24"/>
              </w:rPr>
              <w:t>……………………………………………………………………………………………</w:t>
            </w:r>
          </w:p>
        </w:tc>
      </w:tr>
      <w:tr w:rsidR="00EB248C" w:rsidRPr="00521F20" w14:paraId="1A80BAD4" w14:textId="77777777" w:rsidTr="008137E1">
        <w:trPr>
          <w:trHeight w:val="453"/>
        </w:trPr>
        <w:tc>
          <w:tcPr>
            <w:tcW w:w="5070" w:type="dxa"/>
          </w:tcPr>
          <w:p w14:paraId="66128CDF" w14:textId="77777777" w:rsidR="00EB248C" w:rsidRPr="00521F20" w:rsidRDefault="00EB248C" w:rsidP="008137E1">
            <w:pPr>
              <w:jc w:val="center"/>
              <w:rPr>
                <w:iCs/>
              </w:rPr>
            </w:pPr>
            <w:r w:rsidRPr="00521F20">
              <w:rPr>
                <w:i/>
                <w:iCs/>
              </w:rPr>
              <w:t>Ngày……</w:t>
            </w:r>
            <w:r w:rsidRPr="00521F20">
              <w:rPr>
                <w:iCs/>
              </w:rPr>
              <w:t>.</w:t>
            </w:r>
            <w:r w:rsidRPr="00521F20">
              <w:rPr>
                <w:i/>
                <w:iCs/>
              </w:rPr>
              <w:t xml:space="preserve"> tháng…… năm </w:t>
            </w:r>
            <w:r w:rsidRPr="00521F20">
              <w:rPr>
                <w:iCs/>
              </w:rPr>
              <w:t>…...</w:t>
            </w:r>
          </w:p>
          <w:p w14:paraId="70B33D2C" w14:textId="77777777" w:rsidR="00EB248C" w:rsidRPr="00521F20" w:rsidRDefault="00EB248C" w:rsidP="008137E1">
            <w:pPr>
              <w:jc w:val="center"/>
              <w:rPr>
                <w:b/>
                <w:bCs/>
              </w:rPr>
            </w:pPr>
            <w:r w:rsidRPr="00521F20">
              <w:rPr>
                <w:b/>
                <w:bCs/>
              </w:rPr>
              <w:t>Người kiểm tra</w:t>
            </w:r>
          </w:p>
          <w:p w14:paraId="273EABFC" w14:textId="77777777" w:rsidR="00EB248C" w:rsidRPr="00521F20" w:rsidRDefault="00EB248C" w:rsidP="008137E1">
            <w:pPr>
              <w:jc w:val="center"/>
              <w:rPr>
                <w:i/>
                <w:iCs/>
              </w:rPr>
            </w:pPr>
            <w:r w:rsidRPr="00521F20">
              <w:rPr>
                <w:i/>
                <w:iCs/>
              </w:rPr>
              <w:t>(Ký, ghi rõ họ tên, chức vụ)</w:t>
            </w:r>
          </w:p>
          <w:p w14:paraId="2A58A4B6" w14:textId="77777777" w:rsidR="00EB248C" w:rsidRPr="00521F20" w:rsidRDefault="00EB248C" w:rsidP="008137E1">
            <w:pPr>
              <w:jc w:val="center"/>
              <w:rPr>
                <w:i/>
                <w:iCs/>
              </w:rPr>
            </w:pPr>
          </w:p>
          <w:p w14:paraId="25B39C81" w14:textId="77777777" w:rsidR="00EB248C" w:rsidRPr="00521F20" w:rsidRDefault="00EB248C" w:rsidP="008137E1">
            <w:pPr>
              <w:jc w:val="both"/>
              <w:rPr>
                <w:i/>
                <w:iCs/>
              </w:rPr>
            </w:pPr>
          </w:p>
        </w:tc>
        <w:tc>
          <w:tcPr>
            <w:tcW w:w="5118" w:type="dxa"/>
          </w:tcPr>
          <w:p w14:paraId="7687D827" w14:textId="77777777" w:rsidR="00EB248C" w:rsidRPr="00521F20" w:rsidRDefault="00EB248C" w:rsidP="008137E1">
            <w:pPr>
              <w:jc w:val="center"/>
              <w:rPr>
                <w:iCs/>
              </w:rPr>
            </w:pPr>
            <w:r w:rsidRPr="00521F20">
              <w:rPr>
                <w:i/>
                <w:iCs/>
              </w:rPr>
              <w:t>Ngày……</w:t>
            </w:r>
            <w:r w:rsidRPr="00521F20">
              <w:rPr>
                <w:iCs/>
              </w:rPr>
              <w:t>.</w:t>
            </w:r>
            <w:r w:rsidRPr="00521F20">
              <w:rPr>
                <w:i/>
                <w:iCs/>
              </w:rPr>
              <w:t xml:space="preserve"> tháng…… năm </w:t>
            </w:r>
            <w:r w:rsidRPr="00521F20">
              <w:rPr>
                <w:iCs/>
              </w:rPr>
              <w:t>…...</w:t>
            </w:r>
          </w:p>
          <w:p w14:paraId="547C4175" w14:textId="77777777" w:rsidR="00EB248C" w:rsidRPr="00521F20" w:rsidRDefault="00EB248C" w:rsidP="008137E1">
            <w:pPr>
              <w:jc w:val="center"/>
              <w:rPr>
                <w:b/>
                <w:bCs/>
              </w:rPr>
            </w:pPr>
            <w:r w:rsidRPr="00521F20">
              <w:rPr>
                <w:b/>
                <w:bCs/>
              </w:rPr>
              <w:t>Thủ trưởng cơ quan</w:t>
            </w:r>
          </w:p>
          <w:p w14:paraId="3DE817EB" w14:textId="77777777" w:rsidR="00EB248C" w:rsidRPr="00521F20" w:rsidRDefault="00EB248C" w:rsidP="008137E1">
            <w:pPr>
              <w:jc w:val="center"/>
              <w:rPr>
                <w:i/>
                <w:iCs/>
              </w:rPr>
            </w:pPr>
            <w:r w:rsidRPr="00521F20">
              <w:rPr>
                <w:i/>
                <w:iCs/>
              </w:rPr>
              <w:t>(Ký tên, đóng dấu)</w:t>
            </w:r>
          </w:p>
          <w:p w14:paraId="0BEA7A3A" w14:textId="77777777" w:rsidR="00EB248C" w:rsidRPr="00521F20" w:rsidRDefault="00EB248C" w:rsidP="008137E1">
            <w:pPr>
              <w:jc w:val="center"/>
              <w:rPr>
                <w:i/>
                <w:iCs/>
              </w:rPr>
            </w:pPr>
          </w:p>
          <w:p w14:paraId="3D5FAD1B" w14:textId="77777777" w:rsidR="00EB248C" w:rsidRPr="00521F20" w:rsidRDefault="00EB248C" w:rsidP="008137E1">
            <w:pPr>
              <w:jc w:val="center"/>
              <w:rPr>
                <w:i/>
                <w:iCs/>
              </w:rPr>
            </w:pPr>
          </w:p>
        </w:tc>
      </w:tr>
    </w:tbl>
    <w:p w14:paraId="578C1E92" w14:textId="77777777" w:rsidR="00EB248C" w:rsidRPr="00521F20" w:rsidRDefault="00EB248C" w:rsidP="00EB248C">
      <w:pPr>
        <w:spacing w:before="120" w:line="264" w:lineRule="auto"/>
        <w:ind w:firstLine="510"/>
        <w:jc w:val="both"/>
        <w:rPr>
          <w:i/>
          <w:iCs/>
        </w:rPr>
      </w:pPr>
      <w:r w:rsidRPr="00521F20">
        <w:rPr>
          <w:i/>
          <w:iCs/>
        </w:rPr>
        <w:t>Chú ý:</w:t>
      </w:r>
    </w:p>
    <w:p w14:paraId="357DB2C9" w14:textId="77777777" w:rsidR="00EB248C" w:rsidRPr="00521F20" w:rsidRDefault="00EB248C" w:rsidP="00EB248C">
      <w:pPr>
        <w:spacing w:before="120"/>
        <w:ind w:firstLine="510"/>
        <w:jc w:val="both"/>
        <w:rPr>
          <w:bCs/>
          <w:i/>
        </w:rPr>
      </w:pPr>
      <w:r w:rsidRPr="00521F20">
        <w:rPr>
          <w:bCs/>
          <w:i/>
        </w:rPr>
        <w:t>- Kê khai theo đúng tên và địa chỉ như trên GCN đã cấp, trường hợp có thay đổi tên thì ghi cả thông tin trước và sau khi thay đổi và nộp giấy tờ chứng minh sự thay đổi.</w:t>
      </w:r>
    </w:p>
    <w:p w14:paraId="3240AA81" w14:textId="77777777" w:rsidR="00EB248C" w:rsidRPr="00521F20" w:rsidRDefault="00EB248C" w:rsidP="00EB248C">
      <w:pPr>
        <w:spacing w:before="120" w:line="264" w:lineRule="auto"/>
        <w:ind w:firstLine="510"/>
        <w:jc w:val="both"/>
        <w:rPr>
          <w:i/>
          <w:iCs/>
        </w:rPr>
      </w:pPr>
      <w:r w:rsidRPr="00521F20">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w:t>
      </w:r>
    </w:p>
    <w:p w14:paraId="75D9D666" w14:textId="77777777" w:rsidR="00EB248C" w:rsidRPr="00521F20" w:rsidRDefault="00EB248C" w:rsidP="00EB248C">
      <w:pPr>
        <w:spacing w:before="120" w:line="264" w:lineRule="auto"/>
        <w:ind w:firstLine="510"/>
        <w:jc w:val="both"/>
        <w:rPr>
          <w:i/>
          <w:iCs/>
        </w:rPr>
      </w:pPr>
      <w:r w:rsidRPr="00521F20">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41030875" w14:textId="77777777" w:rsidR="00EB248C" w:rsidRPr="00521F20" w:rsidRDefault="00EB248C" w:rsidP="00EB248C">
      <w:pPr>
        <w:spacing w:before="120" w:line="264" w:lineRule="auto"/>
        <w:jc w:val="both"/>
        <w:rPr>
          <w:i/>
          <w:iCs/>
        </w:rPr>
        <w:sectPr w:rsidR="00EB248C" w:rsidRPr="00521F20" w:rsidSect="008137E1">
          <w:pgSz w:w="12240" w:h="15840"/>
          <w:pgMar w:top="1134" w:right="1134" w:bottom="1134" w:left="1134" w:header="720" w:footer="720" w:gutter="0"/>
          <w:cols w:space="720"/>
          <w:docGrid w:linePitch="360"/>
        </w:sectPr>
      </w:pPr>
    </w:p>
    <w:p w14:paraId="2C683EA8" w14:textId="77777777" w:rsidR="00EB248C" w:rsidRPr="00521F20" w:rsidRDefault="00EB248C" w:rsidP="00EB248C">
      <w:pPr>
        <w:jc w:val="both"/>
        <w:rPr>
          <w:i/>
          <w:iCs/>
        </w:rPr>
        <w:sectPr w:rsidR="00EB248C" w:rsidRPr="00521F20" w:rsidSect="008137E1">
          <w:footerReference w:type="default" r:id="rId110"/>
          <w:type w:val="continuous"/>
          <w:pgSz w:w="12240" w:h="15840"/>
          <w:pgMar w:top="1134" w:right="1134" w:bottom="1134" w:left="1134" w:header="720" w:footer="720" w:gutter="0"/>
          <w:cols w:space="720"/>
          <w:docGrid w:linePitch="360"/>
        </w:sect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42"/>
        <w:gridCol w:w="9722"/>
      </w:tblGrid>
      <w:tr w:rsidR="00EB248C" w:rsidRPr="00521F20" w14:paraId="12528FB1" w14:textId="77777777" w:rsidTr="008137E1">
        <w:trPr>
          <w:tblCellSpacing w:w="0" w:type="dxa"/>
        </w:trPr>
        <w:tc>
          <w:tcPr>
            <w:tcW w:w="1600" w:type="pct"/>
            <w:tcBorders>
              <w:top w:val="single" w:sz="8" w:space="0" w:color="auto"/>
              <w:left w:val="single" w:sz="8" w:space="0" w:color="auto"/>
              <w:bottom w:val="single" w:sz="8" w:space="0" w:color="auto"/>
              <w:right w:val="single" w:sz="8" w:space="0" w:color="auto"/>
            </w:tcBorders>
            <w:shd w:val="clear" w:color="auto" w:fill="FFFFFF"/>
            <w:hideMark/>
          </w:tcPr>
          <w:p w14:paraId="363877D1" w14:textId="77777777" w:rsidR="00EB248C" w:rsidRPr="00521F20" w:rsidRDefault="00EB248C" w:rsidP="008137E1">
            <w:pPr>
              <w:spacing w:before="120" w:after="120" w:line="234" w:lineRule="atLeast"/>
              <w:jc w:val="center"/>
            </w:pPr>
            <w:r w:rsidRPr="00521F20">
              <w:rPr>
                <w:lang w:val="vi-VN"/>
              </w:rPr>
              <w:t>Chữ ký số của Tổ chức (nếu là biểu mẫu điện tử)</w:t>
            </w:r>
          </w:p>
        </w:tc>
        <w:tc>
          <w:tcPr>
            <w:tcW w:w="3350" w:type="pct"/>
            <w:shd w:val="clear" w:color="auto" w:fill="FFFFFF"/>
            <w:vAlign w:val="center"/>
            <w:hideMark/>
          </w:tcPr>
          <w:p w14:paraId="2F595D07" w14:textId="77777777" w:rsidR="00EB248C" w:rsidRPr="00521F20" w:rsidRDefault="00EB248C" w:rsidP="008137E1">
            <w:pPr>
              <w:spacing w:line="234" w:lineRule="atLeast"/>
              <w:jc w:val="center"/>
            </w:pPr>
            <w:r w:rsidRPr="00521F20">
              <w:rPr>
                <w:b/>
                <w:bCs/>
              </w:rPr>
              <w:t xml:space="preserve">                                                                                </w:t>
            </w:r>
            <w:r w:rsidRPr="00521F20">
              <w:rPr>
                <w:b/>
                <w:bCs/>
                <w:lang w:val="vi-VN"/>
              </w:rPr>
              <w:t>Mẫu số 02</w:t>
            </w:r>
          </w:p>
        </w:tc>
      </w:tr>
    </w:tbl>
    <w:p w14:paraId="045F2AFB" w14:textId="77777777" w:rsidR="00EB248C" w:rsidRPr="00521F20" w:rsidRDefault="00EB248C" w:rsidP="00EB248C">
      <w:pPr>
        <w:shd w:val="clear" w:color="auto" w:fill="FFFFFF"/>
        <w:spacing w:before="120" w:after="120" w:line="234" w:lineRule="atLeast"/>
      </w:pPr>
      <w:r w:rsidRPr="00521F20">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686"/>
        <w:gridCol w:w="5062"/>
        <w:gridCol w:w="608"/>
      </w:tblGrid>
      <w:tr w:rsidR="00EB248C" w:rsidRPr="00521F20" w14:paraId="33E20E9F" w14:textId="77777777" w:rsidTr="008137E1">
        <w:trPr>
          <w:tblCellSpacing w:w="0" w:type="dxa"/>
        </w:trPr>
        <w:tc>
          <w:tcPr>
            <w:tcW w:w="3686" w:type="dxa"/>
            <w:shd w:val="clear" w:color="auto" w:fill="FFFFFF"/>
            <w:tcMar>
              <w:top w:w="0" w:type="dxa"/>
              <w:left w:w="108" w:type="dxa"/>
              <w:bottom w:w="0" w:type="dxa"/>
              <w:right w:w="108" w:type="dxa"/>
            </w:tcMar>
            <w:hideMark/>
          </w:tcPr>
          <w:p w14:paraId="5200A311" w14:textId="77777777" w:rsidR="00EB248C" w:rsidRPr="00521F20" w:rsidRDefault="00EB248C" w:rsidP="008137E1">
            <w:pPr>
              <w:spacing w:before="120" w:after="120" w:line="234" w:lineRule="atLeast"/>
              <w:jc w:val="center"/>
            </w:pPr>
            <w:r w:rsidRPr="00521F20">
              <w:rPr>
                <w:lang w:val="vi-VN"/>
              </w:rPr>
              <w:t>TÊN C</w:t>
            </w:r>
            <w:r w:rsidRPr="00521F20">
              <w:t>Ấ</w:t>
            </w:r>
            <w:r w:rsidRPr="00521F20">
              <w:rPr>
                <w:lang w:val="vi-VN"/>
              </w:rPr>
              <w:t>P TỈNH (hoặc) BỘ, NGÀNH/C</w:t>
            </w:r>
            <w:r w:rsidRPr="00521F20">
              <w:t>Ấ</w:t>
            </w:r>
            <w:r w:rsidRPr="00521F20">
              <w:rPr>
                <w:lang w:val="vi-VN"/>
              </w:rPr>
              <w:t>P HUYỆN/C</w:t>
            </w:r>
            <w:r w:rsidRPr="00521F20">
              <w:t>Ấ</w:t>
            </w:r>
            <w:r w:rsidRPr="00521F20">
              <w:rPr>
                <w:lang w:val="vi-VN"/>
              </w:rPr>
              <w:t>P XÃ</w:t>
            </w:r>
            <w:r w:rsidRPr="00521F20">
              <w:br/>
            </w:r>
            <w:r w:rsidRPr="00521F20">
              <w:rPr>
                <w:b/>
                <w:bCs/>
                <w:lang w:val="vi-VN"/>
              </w:rPr>
              <w:t>TRUNG T</w:t>
            </w:r>
            <w:r w:rsidRPr="00521F20">
              <w:rPr>
                <w:b/>
                <w:bCs/>
              </w:rPr>
              <w:t>Â</w:t>
            </w:r>
            <w:r w:rsidRPr="00521F20">
              <w:rPr>
                <w:b/>
                <w:bCs/>
                <w:lang w:val="vi-VN"/>
              </w:rPr>
              <w:t>M PHỤC </w:t>
            </w:r>
            <w:r w:rsidRPr="00521F20">
              <w:rPr>
                <w:b/>
                <w:bCs/>
              </w:rPr>
              <w:t>VỤ</w:t>
            </w:r>
            <w:r w:rsidRPr="00521F20">
              <w:rPr>
                <w:b/>
                <w:bCs/>
                <w:lang w:val="vi-VN"/>
              </w:rPr>
              <w:t> HÀNH CHÍNH CÔNG </w:t>
            </w:r>
            <w:r w:rsidRPr="00521F20">
              <w:rPr>
                <w:lang w:val="vi-VN"/>
              </w:rPr>
              <w:t>(hoặc)</w:t>
            </w:r>
            <w:r w:rsidRPr="00521F20">
              <w:rPr>
                <w:b/>
                <w:bCs/>
                <w:lang w:val="vi-VN"/>
              </w:rPr>
              <w:t> BỘ PHẬN TIẾP NHẬN VÀ TR</w:t>
            </w:r>
            <w:r w:rsidRPr="00521F20">
              <w:rPr>
                <w:b/>
                <w:bCs/>
              </w:rPr>
              <w:t>Ả</w:t>
            </w:r>
            <w:r w:rsidRPr="00521F20">
              <w:rPr>
                <w:b/>
                <w:bCs/>
                <w:lang w:val="vi-VN"/>
              </w:rPr>
              <w:t> K</w:t>
            </w:r>
            <w:r w:rsidRPr="00521F20">
              <w:rPr>
                <w:b/>
                <w:bCs/>
              </w:rPr>
              <w:t>Ế</w:t>
            </w:r>
            <w:r w:rsidRPr="00521F20">
              <w:rPr>
                <w:b/>
                <w:bCs/>
                <w:lang w:val="vi-VN"/>
              </w:rPr>
              <w:t>T Q</w:t>
            </w:r>
            <w:r w:rsidRPr="00521F20">
              <w:rPr>
                <w:b/>
                <w:bCs/>
              </w:rPr>
              <w:t>U</w:t>
            </w:r>
            <w:r w:rsidRPr="00521F20">
              <w:rPr>
                <w:b/>
                <w:bCs/>
                <w:lang w:val="vi-VN"/>
              </w:rPr>
              <w:t>Ả</w:t>
            </w:r>
            <w:r w:rsidRPr="00521F20">
              <w:rPr>
                <w:b/>
                <w:bCs/>
                <w:lang w:val="vi-VN"/>
              </w:rPr>
              <w:br/>
              <w:t>-------</w:t>
            </w:r>
          </w:p>
        </w:tc>
        <w:tc>
          <w:tcPr>
            <w:tcW w:w="5670" w:type="dxa"/>
            <w:gridSpan w:val="2"/>
            <w:shd w:val="clear" w:color="auto" w:fill="FFFFFF"/>
            <w:tcMar>
              <w:top w:w="0" w:type="dxa"/>
              <w:left w:w="108" w:type="dxa"/>
              <w:bottom w:w="0" w:type="dxa"/>
              <w:right w:w="108" w:type="dxa"/>
            </w:tcMar>
            <w:hideMark/>
          </w:tcPr>
          <w:p w14:paraId="7D7CB2BE" w14:textId="77777777" w:rsidR="00EB248C" w:rsidRPr="00521F20" w:rsidRDefault="00EB248C" w:rsidP="008137E1">
            <w:pPr>
              <w:spacing w:before="120" w:after="120" w:line="234" w:lineRule="atLeast"/>
              <w:jc w:val="center"/>
            </w:pPr>
            <w:r w:rsidRPr="00521F20">
              <w:rPr>
                <w:b/>
                <w:bCs/>
                <w:lang w:val="vi-VN"/>
              </w:rPr>
              <w:t>CỘNG HÒA XÃ HỘI CHỦ NGHĨA VIỆT NAM</w:t>
            </w:r>
            <w:r w:rsidRPr="00521F20">
              <w:rPr>
                <w:b/>
                <w:bCs/>
                <w:lang w:val="vi-VN"/>
              </w:rPr>
              <w:br/>
              <w:t>Độc lập - Tự do - Hạnh phúc</w:t>
            </w:r>
            <w:r w:rsidRPr="00521F20">
              <w:rPr>
                <w:b/>
                <w:bCs/>
                <w:lang w:val="vi-VN"/>
              </w:rPr>
              <w:br/>
              <w:t>---------------</w:t>
            </w:r>
          </w:p>
        </w:tc>
      </w:tr>
      <w:tr w:rsidR="00EB248C" w:rsidRPr="00521F20" w14:paraId="3AF113FA" w14:textId="77777777" w:rsidTr="008137E1">
        <w:trPr>
          <w:gridAfter w:val="1"/>
          <w:wAfter w:w="608" w:type="dxa"/>
          <w:tblCellSpacing w:w="0" w:type="dxa"/>
        </w:trPr>
        <w:tc>
          <w:tcPr>
            <w:tcW w:w="3686" w:type="dxa"/>
            <w:shd w:val="clear" w:color="auto" w:fill="FFFFFF"/>
            <w:tcMar>
              <w:top w:w="0" w:type="dxa"/>
              <w:left w:w="108" w:type="dxa"/>
              <w:bottom w:w="0" w:type="dxa"/>
              <w:right w:w="108" w:type="dxa"/>
            </w:tcMar>
            <w:hideMark/>
          </w:tcPr>
          <w:p w14:paraId="0257BD50" w14:textId="77777777" w:rsidR="00EB248C" w:rsidRPr="00521F20" w:rsidRDefault="00EB248C" w:rsidP="008137E1">
            <w:pPr>
              <w:spacing w:before="120" w:after="120" w:line="234" w:lineRule="atLeast"/>
              <w:jc w:val="center"/>
            </w:pPr>
            <w:r w:rsidRPr="00521F20">
              <w:rPr>
                <w:lang w:val="vi-VN"/>
              </w:rPr>
              <w:t>Số:</w:t>
            </w:r>
            <w:r w:rsidRPr="00521F20">
              <w:t>……..</w:t>
            </w:r>
            <w:r w:rsidRPr="00521F20">
              <w:rPr>
                <w:lang w:val="vi-VN"/>
              </w:rPr>
              <w:t>/HDHS</w:t>
            </w:r>
          </w:p>
        </w:tc>
        <w:tc>
          <w:tcPr>
            <w:tcW w:w="5062" w:type="dxa"/>
            <w:shd w:val="clear" w:color="auto" w:fill="FFFFFF"/>
            <w:tcMar>
              <w:top w:w="0" w:type="dxa"/>
              <w:left w:w="108" w:type="dxa"/>
              <w:bottom w:w="0" w:type="dxa"/>
              <w:right w:w="108" w:type="dxa"/>
            </w:tcMar>
            <w:hideMark/>
          </w:tcPr>
          <w:p w14:paraId="7B06477A" w14:textId="77777777" w:rsidR="00EB248C" w:rsidRPr="00521F20" w:rsidRDefault="00EB248C" w:rsidP="008137E1">
            <w:pPr>
              <w:spacing w:before="120" w:after="120" w:line="234" w:lineRule="atLeast"/>
              <w:jc w:val="right"/>
            </w:pPr>
            <w:r w:rsidRPr="00521F20">
              <w:rPr>
                <w:i/>
                <w:iCs/>
              </w:rPr>
              <w:t>…………..</w:t>
            </w:r>
            <w:r w:rsidRPr="00521F20">
              <w:rPr>
                <w:i/>
                <w:iCs/>
                <w:lang w:val="vi-VN"/>
              </w:rPr>
              <w:t>, ngày </w:t>
            </w:r>
            <w:r w:rsidRPr="00521F20">
              <w:rPr>
                <w:i/>
                <w:iCs/>
              </w:rPr>
              <w:t>……</w:t>
            </w:r>
            <w:r w:rsidRPr="00521F20">
              <w:rPr>
                <w:i/>
                <w:iCs/>
                <w:lang w:val="vi-VN"/>
              </w:rPr>
              <w:t> tháng </w:t>
            </w:r>
            <w:r w:rsidRPr="00521F20">
              <w:rPr>
                <w:i/>
                <w:iCs/>
              </w:rPr>
              <w:t>……</w:t>
            </w:r>
            <w:r w:rsidRPr="00521F20">
              <w:rPr>
                <w:i/>
                <w:iCs/>
                <w:lang w:val="vi-VN"/>
              </w:rPr>
              <w:t> năm </w:t>
            </w:r>
            <w:r w:rsidRPr="00521F20">
              <w:rPr>
                <w:i/>
                <w:iCs/>
              </w:rPr>
              <w:t>……</w:t>
            </w:r>
          </w:p>
        </w:tc>
      </w:tr>
    </w:tbl>
    <w:p w14:paraId="4D982394" w14:textId="77777777" w:rsidR="00EB248C" w:rsidRPr="00521F20" w:rsidRDefault="00EB248C" w:rsidP="00EB248C">
      <w:pPr>
        <w:shd w:val="clear" w:color="auto" w:fill="FFFFFF"/>
        <w:spacing w:before="120" w:after="120" w:line="234" w:lineRule="atLeast"/>
      </w:pPr>
      <w:r w:rsidRPr="00521F20">
        <w:t> </w:t>
      </w:r>
    </w:p>
    <w:p w14:paraId="6099C2B9" w14:textId="77777777" w:rsidR="00EB248C" w:rsidRPr="00521F20" w:rsidRDefault="00EB248C" w:rsidP="00EB248C">
      <w:pPr>
        <w:shd w:val="clear" w:color="auto" w:fill="FFFFFF"/>
        <w:spacing w:line="234" w:lineRule="atLeast"/>
        <w:jc w:val="center"/>
      </w:pPr>
      <w:r w:rsidRPr="00521F20">
        <w:rPr>
          <w:b/>
          <w:bCs/>
          <w:lang w:val="vi-VN"/>
        </w:rPr>
        <w:t>PHIẾU YÊU CẦU BỔ SUNG, HOÀN THIỆN HỒ SƠ</w:t>
      </w:r>
    </w:p>
    <w:p w14:paraId="05D02ADF" w14:textId="77777777" w:rsidR="00EB248C" w:rsidRPr="00521F20" w:rsidRDefault="00EB248C" w:rsidP="00EB248C">
      <w:pPr>
        <w:shd w:val="clear" w:color="auto" w:fill="FFFFFF"/>
        <w:spacing w:before="120" w:after="120" w:line="234" w:lineRule="atLeast"/>
      </w:pPr>
      <w:r w:rsidRPr="00521F20">
        <w:rPr>
          <w:lang w:val="vi-VN"/>
        </w:rPr>
        <w:t>Hồ sơ của:.....</w:t>
      </w:r>
      <w:r w:rsidRPr="00521F20">
        <w:t>...............................................................................................................</w:t>
      </w:r>
    </w:p>
    <w:p w14:paraId="1E096390" w14:textId="77777777" w:rsidR="00EB248C" w:rsidRPr="00521F20" w:rsidRDefault="00EB248C" w:rsidP="00EB248C">
      <w:pPr>
        <w:shd w:val="clear" w:color="auto" w:fill="FFFFFF"/>
        <w:spacing w:before="120" w:after="120" w:line="234" w:lineRule="atLeast"/>
      </w:pPr>
      <w:r w:rsidRPr="00521F20">
        <w:rPr>
          <w:lang w:val="vi-VN"/>
        </w:rPr>
        <w:t>Nội dung yêu cầu giải quyết: </w:t>
      </w:r>
      <w:r w:rsidRPr="00521F20">
        <w:t>……………………………………………………………….</w:t>
      </w:r>
    </w:p>
    <w:p w14:paraId="693D47C7" w14:textId="77777777" w:rsidR="00EB248C" w:rsidRPr="00521F20" w:rsidRDefault="00EB248C" w:rsidP="00EB248C">
      <w:pPr>
        <w:shd w:val="clear" w:color="auto" w:fill="FFFFFF"/>
        <w:spacing w:before="120" w:after="120" w:line="234" w:lineRule="atLeast"/>
      </w:pPr>
      <w:r w:rsidRPr="00521F20">
        <w:rPr>
          <w:lang w:val="vi-VN"/>
        </w:rPr>
        <w:t>Địa chỉ: </w:t>
      </w:r>
      <w:r w:rsidRPr="00521F20">
        <w:t>………………………………………………………………………………………..</w:t>
      </w:r>
    </w:p>
    <w:p w14:paraId="6EF78D88" w14:textId="77777777" w:rsidR="00EB248C" w:rsidRPr="00521F20" w:rsidRDefault="00EB248C" w:rsidP="00EB248C">
      <w:pPr>
        <w:shd w:val="clear" w:color="auto" w:fill="FFFFFF"/>
        <w:spacing w:before="120" w:after="120" w:line="234" w:lineRule="atLeast"/>
      </w:pPr>
      <w:r w:rsidRPr="00521F20">
        <w:rPr>
          <w:lang w:val="vi-VN"/>
        </w:rPr>
        <w:t>Số điện thoại</w:t>
      </w:r>
      <w:r w:rsidRPr="00521F20">
        <w:t>…………………………………..</w:t>
      </w:r>
      <w:r w:rsidRPr="00521F20">
        <w:rPr>
          <w:lang w:val="vi-VN"/>
        </w:rPr>
        <w:t>Email:</w:t>
      </w:r>
      <w:r w:rsidRPr="00521F20">
        <w:t>………………………………………</w:t>
      </w:r>
    </w:p>
    <w:p w14:paraId="29FD9E5B" w14:textId="77777777" w:rsidR="00EB248C" w:rsidRPr="00521F20" w:rsidRDefault="00EB248C" w:rsidP="00EB248C">
      <w:pPr>
        <w:shd w:val="clear" w:color="auto" w:fill="FFFFFF"/>
        <w:spacing w:before="120" w:after="120" w:line="234" w:lineRule="atLeast"/>
      </w:pPr>
      <w:r w:rsidRPr="00521F20">
        <w:rPr>
          <w:lang w:val="vi-VN"/>
        </w:rPr>
        <w:t>Yêu cầu hoàn thiện hồ sơ gồm những nội dung sau:</w:t>
      </w:r>
    </w:p>
    <w:p w14:paraId="01B0DDF5" w14:textId="77777777" w:rsidR="00EB248C" w:rsidRPr="00521F20" w:rsidRDefault="00EB248C" w:rsidP="00EB248C">
      <w:pPr>
        <w:shd w:val="clear" w:color="auto" w:fill="FFFFFF"/>
        <w:spacing w:before="120" w:after="120" w:line="234" w:lineRule="atLeast"/>
      </w:pPr>
      <w:r w:rsidRPr="00521F20">
        <w:rPr>
          <w:lang w:val="vi-VN"/>
        </w:rPr>
        <w:t>1...</w:t>
      </w:r>
      <w:r w:rsidRPr="00521F20">
        <w:t>..................................................................</w:t>
      </w:r>
    </w:p>
    <w:p w14:paraId="793FABC2" w14:textId="77777777" w:rsidR="00EB248C" w:rsidRPr="00521F20" w:rsidRDefault="00EB248C" w:rsidP="00EB248C">
      <w:pPr>
        <w:shd w:val="clear" w:color="auto" w:fill="FFFFFF"/>
        <w:spacing w:before="120" w:after="120" w:line="234" w:lineRule="atLeast"/>
      </w:pPr>
      <w:r w:rsidRPr="00521F20">
        <w:rPr>
          <w:lang w:val="vi-VN"/>
        </w:rPr>
        <w:t>2</w:t>
      </w:r>
      <w:r w:rsidRPr="00521F20">
        <w:t>………………………………………………….</w:t>
      </w:r>
    </w:p>
    <w:p w14:paraId="1AAD34AE" w14:textId="77777777" w:rsidR="00EB248C" w:rsidRPr="00521F20" w:rsidRDefault="00EB248C" w:rsidP="00EB248C">
      <w:pPr>
        <w:shd w:val="clear" w:color="auto" w:fill="FFFFFF"/>
        <w:spacing w:before="120" w:after="120" w:line="234" w:lineRule="atLeast"/>
      </w:pPr>
      <w:r w:rsidRPr="00521F20">
        <w:rPr>
          <w:lang w:val="vi-VN"/>
        </w:rPr>
        <w:t>3....</w:t>
      </w:r>
      <w:r w:rsidRPr="00521F20">
        <w:t>..................................................................</w:t>
      </w:r>
    </w:p>
    <w:p w14:paraId="01CAC3B8" w14:textId="77777777" w:rsidR="00EB248C" w:rsidRPr="00521F20" w:rsidRDefault="00EB248C" w:rsidP="00EB248C">
      <w:pPr>
        <w:shd w:val="clear" w:color="auto" w:fill="FFFFFF"/>
        <w:spacing w:before="120" w:after="120" w:line="234" w:lineRule="atLeast"/>
      </w:pPr>
      <w:r w:rsidRPr="00521F20">
        <w:rPr>
          <w:lang w:val="vi-VN"/>
        </w:rPr>
        <w:t>4</w:t>
      </w:r>
      <w:r w:rsidRPr="00521F20">
        <w:t>…………………………………………………..</w:t>
      </w:r>
    </w:p>
    <w:p w14:paraId="5AC3086A" w14:textId="77777777" w:rsidR="00EB248C" w:rsidRPr="00521F20" w:rsidRDefault="00EB248C" w:rsidP="00EB248C">
      <w:pPr>
        <w:shd w:val="clear" w:color="auto" w:fill="FFFFFF"/>
        <w:spacing w:before="120" w:after="120" w:line="234" w:lineRule="atLeast"/>
      </w:pPr>
      <w:r w:rsidRPr="00521F20">
        <w:t>…………………………………………………….</w:t>
      </w:r>
    </w:p>
    <w:p w14:paraId="0726A88D" w14:textId="77777777" w:rsidR="00EB248C" w:rsidRPr="00521F20" w:rsidRDefault="00EB248C" w:rsidP="00EB248C">
      <w:pPr>
        <w:shd w:val="clear" w:color="auto" w:fill="FFFFFF"/>
        <w:spacing w:before="120" w:after="120" w:line="234" w:lineRule="atLeast"/>
      </w:pPr>
      <w:r w:rsidRPr="00521F20">
        <w:t>…………………………………………………….</w:t>
      </w:r>
    </w:p>
    <w:p w14:paraId="711CCBC3" w14:textId="77777777" w:rsidR="00EB248C" w:rsidRPr="00521F20" w:rsidRDefault="00EB248C" w:rsidP="00EB248C">
      <w:pPr>
        <w:shd w:val="clear" w:color="auto" w:fill="FFFFFF"/>
        <w:spacing w:before="120" w:after="120" w:line="234" w:lineRule="atLeast"/>
      </w:pPr>
      <w:r w:rsidRPr="00521F20">
        <w:rPr>
          <w:lang w:val="vi-VN"/>
        </w:rPr>
        <w:t>Lý do: </w:t>
      </w:r>
      <w:r w:rsidRPr="00521F20">
        <w:t>………………………………………………………………………………………………</w:t>
      </w:r>
    </w:p>
    <w:p w14:paraId="78C1EDEC" w14:textId="77777777" w:rsidR="00EB248C" w:rsidRPr="00521F20" w:rsidRDefault="00EB248C" w:rsidP="00EB248C">
      <w:pPr>
        <w:shd w:val="clear" w:color="auto" w:fill="FFFFFF"/>
        <w:spacing w:before="120" w:after="120" w:line="234" w:lineRule="atLeast"/>
      </w:pPr>
      <w:r w:rsidRPr="00521F20">
        <w:rPr>
          <w:lang w:val="vi-VN"/>
        </w:rPr>
        <w:t>Trong quá trình hoàn thiện hồ sơ nếu có vướng mắc, Ông/Bà liên hệ với </w:t>
      </w:r>
      <w:r w:rsidRPr="00521F20">
        <w:t>……………………….. </w:t>
      </w:r>
      <w:r w:rsidRPr="00521F20">
        <w:rPr>
          <w:lang w:val="vi-VN"/>
        </w:rPr>
        <w:t>số điện thoại </w:t>
      </w:r>
      <w:r w:rsidRPr="00521F20">
        <w:t>………………………. </w:t>
      </w:r>
      <w:r w:rsidRPr="00521F20">
        <w:rPr>
          <w:lang w:val="vi-VN"/>
        </w:rPr>
        <w:t>đ</w:t>
      </w:r>
      <w:r w:rsidRPr="00521F20">
        <w:t>ể </w:t>
      </w:r>
      <w:r w:rsidRPr="00521F20">
        <w:rPr>
          <w:lang w:val="vi-VN"/>
        </w:rPr>
        <w:t>được hướng dẫn./.</w:t>
      </w:r>
    </w:p>
    <w:p w14:paraId="42D18121" w14:textId="77777777" w:rsidR="00EB248C" w:rsidRPr="00521F20" w:rsidRDefault="00EB248C" w:rsidP="00EB248C">
      <w:pPr>
        <w:shd w:val="clear" w:color="auto" w:fill="FFFFFF"/>
        <w:spacing w:before="120" w:after="120" w:line="234" w:lineRule="atLeast"/>
      </w:pPr>
      <w:r w:rsidRPr="00521F20">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4169"/>
        <w:gridCol w:w="5988"/>
      </w:tblGrid>
      <w:tr w:rsidR="00EB248C" w:rsidRPr="00521F20" w14:paraId="3FD113E8" w14:textId="77777777" w:rsidTr="008137E1">
        <w:trPr>
          <w:trHeight w:val="1391"/>
          <w:tblCellSpacing w:w="0" w:type="dxa"/>
        </w:trPr>
        <w:tc>
          <w:tcPr>
            <w:tcW w:w="4169" w:type="dxa"/>
            <w:shd w:val="clear" w:color="auto" w:fill="FFFFFF"/>
            <w:tcMar>
              <w:top w:w="0" w:type="dxa"/>
              <w:left w:w="108" w:type="dxa"/>
              <w:bottom w:w="0" w:type="dxa"/>
              <w:right w:w="108" w:type="dxa"/>
            </w:tcMar>
            <w:hideMark/>
          </w:tcPr>
          <w:p w14:paraId="7A539558" w14:textId="77777777" w:rsidR="00EB248C" w:rsidRPr="00521F20" w:rsidRDefault="00EB248C" w:rsidP="008137E1">
            <w:pPr>
              <w:spacing w:before="120" w:after="120" w:line="234" w:lineRule="atLeast"/>
              <w:jc w:val="right"/>
            </w:pPr>
            <w:r w:rsidRPr="00521F20">
              <w:rPr>
                <w:b/>
                <w:bCs/>
                <w:lang w:val="vi-VN"/>
              </w:rPr>
              <w:t> </w:t>
            </w:r>
          </w:p>
        </w:tc>
        <w:tc>
          <w:tcPr>
            <w:tcW w:w="5988" w:type="dxa"/>
            <w:shd w:val="clear" w:color="auto" w:fill="FFFFFF"/>
            <w:tcMar>
              <w:top w:w="0" w:type="dxa"/>
              <w:left w:w="108" w:type="dxa"/>
              <w:bottom w:w="0" w:type="dxa"/>
              <w:right w:w="108" w:type="dxa"/>
            </w:tcMar>
            <w:hideMark/>
          </w:tcPr>
          <w:p w14:paraId="7395404F" w14:textId="77777777" w:rsidR="00EB248C" w:rsidRPr="00521F20" w:rsidRDefault="00EB248C" w:rsidP="008137E1">
            <w:pPr>
              <w:spacing w:before="120" w:after="120" w:line="234" w:lineRule="atLeast"/>
              <w:jc w:val="center"/>
            </w:pPr>
            <w:r w:rsidRPr="00521F20">
              <w:rPr>
                <w:b/>
                <w:bCs/>
                <w:lang w:val="vi-VN"/>
              </w:rPr>
              <w:t>NGƯỜI HƯỚNG DẪN</w:t>
            </w:r>
            <w:r w:rsidRPr="00521F20">
              <w:rPr>
                <w:b/>
                <w:bCs/>
              </w:rPr>
              <w:br/>
            </w:r>
            <w:r w:rsidRPr="00521F20">
              <w:rPr>
                <w:i/>
                <w:iCs/>
                <w:lang w:val="vi-VN"/>
              </w:rPr>
              <w:t>(Ký và ghi rõ họ tên)</w:t>
            </w:r>
            <w:r w:rsidRPr="00521F20">
              <w:rPr>
                <w:i/>
                <w:iCs/>
              </w:rPr>
              <w:br/>
            </w:r>
            <w:r w:rsidRPr="00521F20">
              <w:rPr>
                <w:i/>
                <w:iCs/>
                <w:lang w:val="vi-VN"/>
              </w:rPr>
              <w:t>(Chữ ký số của Người hướng dẫn nếu là biểu mẫu điện tử)</w:t>
            </w:r>
          </w:p>
        </w:tc>
      </w:tr>
    </w:tbl>
    <w:p w14:paraId="52F572D6" w14:textId="77777777" w:rsidR="00EB248C" w:rsidRPr="00521F20" w:rsidRDefault="00EB248C" w:rsidP="00EB248C">
      <w:pPr>
        <w:rPr>
          <w:b/>
          <w:sz w:val="28"/>
          <w:szCs w:val="28"/>
        </w:rPr>
      </w:pPr>
    </w:p>
    <w:p w14:paraId="2D43677E" w14:textId="77777777" w:rsidR="00EB248C" w:rsidRPr="00521F20" w:rsidRDefault="00EB248C" w:rsidP="00EB248C">
      <w:pPr>
        <w:rPr>
          <w:b/>
          <w:sz w:val="28"/>
          <w:szCs w:val="28"/>
        </w:rPr>
      </w:pPr>
      <w:r w:rsidRPr="00521F20">
        <w:rPr>
          <w:b/>
          <w:sz w:val="28"/>
          <w:szCs w:val="28"/>
        </w:rPr>
        <w:br w:type="page"/>
      </w:r>
    </w:p>
    <w:p w14:paraId="0DE607E5" w14:textId="77777777" w:rsidR="00EB248C" w:rsidRPr="00521F20" w:rsidRDefault="00EB248C" w:rsidP="00EB248C">
      <w:pPr>
        <w:shd w:val="clear" w:color="auto" w:fill="FFFFFF"/>
        <w:spacing w:before="120" w:after="120" w:line="234" w:lineRule="atLeast"/>
      </w:pPr>
    </w:p>
    <w:p w14:paraId="6D682FF8" w14:textId="07722E89" w:rsidR="00EB248C" w:rsidRPr="00521F20" w:rsidRDefault="00242BF9" w:rsidP="00EB248C">
      <w:pPr>
        <w:shd w:val="clear" w:color="auto" w:fill="FFFFFF"/>
        <w:spacing w:before="120"/>
        <w:ind w:firstLine="720"/>
        <w:jc w:val="both"/>
        <w:rPr>
          <w:rFonts w:eastAsia="Calibri"/>
          <w:b/>
          <w:bCs/>
          <w:spacing w:val="-16"/>
          <w:sz w:val="28"/>
          <w:lang w:val="vi-VN"/>
        </w:rPr>
      </w:pPr>
      <w:r>
        <w:rPr>
          <w:rFonts w:eastAsia="Calibri"/>
          <w:b/>
          <w:bCs/>
          <w:sz w:val="28"/>
        </w:rPr>
        <w:t>31</w:t>
      </w:r>
      <w:r w:rsidR="00EB248C" w:rsidRPr="00521F20">
        <w:rPr>
          <w:rFonts w:eastAsia="Calibri"/>
          <w:b/>
          <w:bCs/>
          <w:sz w:val="28"/>
        </w:rPr>
        <w:t>.</w:t>
      </w:r>
      <w:r w:rsidR="00EB248C" w:rsidRPr="00521F20">
        <w:rPr>
          <w:rFonts w:eastAsia="Calibri"/>
          <w:b/>
          <w:bCs/>
          <w:sz w:val="28"/>
          <w:lang w:val="vi-VN"/>
        </w:rPr>
        <w:t xml:space="preserve"> </w:t>
      </w:r>
      <w:bookmarkStart w:id="140" w:name="_Hlk164362564"/>
      <w:r w:rsidR="00EB248C" w:rsidRPr="00521F20">
        <w:rPr>
          <w:rFonts w:eastAsia="Arial"/>
          <w:b/>
          <w:sz w:val="28"/>
          <w:lang w:val="vi-VN"/>
        </w:rPr>
        <w:t xml:space="preserve">Đăng ký, cấp Giấy chứng nhận quyền sử dụng đất, quyền sở hữu nhà ở và tài sản khác gắn liền với đất đối với trường hợp đã chuyển quyền sử dụng đất trước ngày 01 tháng 7 năm 2014 mà bên chuyển quyền đã được cấp Giấy chứng nhận nhưng chưa thực hiện thủ tục chuyển quyền theo quy định </w:t>
      </w:r>
      <w:bookmarkEnd w:id="140"/>
    </w:p>
    <w:p w14:paraId="51053188" w14:textId="339316F8" w:rsidR="00EB248C" w:rsidRPr="00521F20" w:rsidRDefault="00242BF9" w:rsidP="00EB248C">
      <w:pPr>
        <w:spacing w:after="120"/>
        <w:ind w:firstLine="720"/>
        <w:jc w:val="both"/>
        <w:rPr>
          <w:rFonts w:eastAsia="Calibri"/>
          <w:b/>
          <w:lang w:val="vi-VN"/>
        </w:rPr>
      </w:pPr>
      <w:r>
        <w:rPr>
          <w:rFonts w:eastAsia="Calibri"/>
          <w:b/>
          <w:bCs/>
          <w:sz w:val="28"/>
        </w:rPr>
        <w:t>31</w:t>
      </w:r>
      <w:r w:rsidR="00EB248C" w:rsidRPr="00521F20">
        <w:rPr>
          <w:rFonts w:eastAsia="Calibri"/>
          <w:b/>
          <w:bCs/>
          <w:sz w:val="28"/>
        </w:rPr>
        <w:t>.</w:t>
      </w:r>
      <w:r w:rsidR="00EB248C" w:rsidRPr="00521F20">
        <w:rPr>
          <w:rFonts w:eastAsia="Calibri"/>
          <w:b/>
          <w:bCs/>
          <w:sz w:val="28"/>
          <w:lang w:val="hr-HR"/>
        </w:rPr>
        <w:t xml:space="preserve">1. </w:t>
      </w:r>
      <w:r w:rsidR="00EB248C" w:rsidRPr="00521F20">
        <w:rPr>
          <w:rFonts w:eastAsia="Calibri"/>
          <w:b/>
          <w:bCs/>
          <w:sz w:val="28"/>
          <w:lang w:val="vi-VN"/>
        </w:rPr>
        <w:t>Tr</w:t>
      </w:r>
      <w:r w:rsidR="00EB248C" w:rsidRPr="00521F20">
        <w:rPr>
          <w:rFonts w:eastAsia="Calibri"/>
          <w:b/>
          <w:bCs/>
          <w:sz w:val="28"/>
          <w:lang w:val="hr-HR"/>
        </w:rPr>
        <w:t>ì</w:t>
      </w:r>
      <w:r w:rsidR="00EB248C" w:rsidRPr="00521F20">
        <w:rPr>
          <w:rFonts w:eastAsia="Calibri"/>
          <w:b/>
          <w:bCs/>
          <w:sz w:val="28"/>
          <w:lang w:val="vi-VN"/>
        </w:rPr>
        <w:t>nh</w:t>
      </w:r>
      <w:r w:rsidR="00EB248C" w:rsidRPr="00521F20">
        <w:rPr>
          <w:rFonts w:eastAsia="Calibri"/>
          <w:b/>
          <w:bCs/>
          <w:sz w:val="28"/>
          <w:lang w:val="hr-HR"/>
        </w:rPr>
        <w:t xml:space="preserve"> </w:t>
      </w:r>
      <w:r w:rsidR="00EB248C" w:rsidRPr="00521F20">
        <w:rPr>
          <w:rFonts w:eastAsia="Calibri"/>
          <w:b/>
          <w:bCs/>
          <w:sz w:val="28"/>
          <w:lang w:val="vi-VN"/>
        </w:rPr>
        <w:t>tự</w:t>
      </w:r>
      <w:r w:rsidR="00EB248C" w:rsidRPr="00521F20">
        <w:rPr>
          <w:rFonts w:eastAsia="Calibri"/>
          <w:b/>
          <w:bCs/>
          <w:sz w:val="28"/>
          <w:lang w:val="hr-HR"/>
        </w:rPr>
        <w:t xml:space="preserve">, </w:t>
      </w:r>
      <w:r w:rsidR="00EB248C" w:rsidRPr="00521F20">
        <w:rPr>
          <w:rFonts w:eastAsia="Calibri"/>
          <w:b/>
          <w:bCs/>
          <w:sz w:val="28"/>
          <w:lang w:val="vi-VN"/>
        </w:rPr>
        <w:t>c</w:t>
      </w:r>
      <w:r w:rsidR="00EB248C" w:rsidRPr="00521F20">
        <w:rPr>
          <w:rFonts w:eastAsia="Calibri"/>
          <w:b/>
          <w:bCs/>
          <w:sz w:val="28"/>
          <w:lang w:val="hr-HR"/>
        </w:rPr>
        <w:t>á</w:t>
      </w:r>
      <w:r w:rsidR="00EB248C" w:rsidRPr="00521F20">
        <w:rPr>
          <w:rFonts w:eastAsia="Calibri"/>
          <w:b/>
          <w:bCs/>
          <w:sz w:val="28"/>
          <w:lang w:val="vi-VN"/>
        </w:rPr>
        <w:t>ch</w:t>
      </w:r>
      <w:r w:rsidR="00EB248C" w:rsidRPr="00521F20">
        <w:rPr>
          <w:rFonts w:eastAsia="Calibri"/>
          <w:b/>
          <w:bCs/>
          <w:sz w:val="28"/>
          <w:lang w:val="hr-HR"/>
        </w:rPr>
        <w:t xml:space="preserve"> </w:t>
      </w:r>
      <w:r w:rsidR="00EB248C" w:rsidRPr="00521F20">
        <w:rPr>
          <w:rFonts w:eastAsia="Calibri"/>
          <w:b/>
          <w:bCs/>
          <w:sz w:val="28"/>
          <w:lang w:val="vi-VN"/>
        </w:rPr>
        <w:t>thức</w:t>
      </w:r>
      <w:r w:rsidR="00EB248C" w:rsidRPr="00521F20">
        <w:rPr>
          <w:rFonts w:eastAsia="Calibri"/>
          <w:b/>
          <w:bCs/>
          <w:sz w:val="28"/>
          <w:lang w:val="hr-HR"/>
        </w:rPr>
        <w:t xml:space="preserve">, </w:t>
      </w:r>
      <w:r w:rsidR="00EB248C" w:rsidRPr="00521F20">
        <w:rPr>
          <w:rFonts w:eastAsia="Calibri"/>
          <w:b/>
          <w:bCs/>
          <w:sz w:val="28"/>
          <w:lang w:val="vi-VN"/>
        </w:rPr>
        <w:t>thời</w:t>
      </w:r>
      <w:r w:rsidR="00EB248C" w:rsidRPr="00521F20">
        <w:rPr>
          <w:rFonts w:eastAsia="Calibri"/>
          <w:b/>
          <w:bCs/>
          <w:sz w:val="28"/>
          <w:lang w:val="hr-HR"/>
        </w:rPr>
        <w:t xml:space="preserve"> </w:t>
      </w:r>
      <w:r w:rsidR="00EB248C" w:rsidRPr="00521F20">
        <w:rPr>
          <w:rFonts w:eastAsia="Calibri"/>
          <w:b/>
          <w:bCs/>
          <w:sz w:val="28"/>
          <w:lang w:val="vi-VN"/>
        </w:rPr>
        <w:t>gian</w:t>
      </w:r>
      <w:r w:rsidR="00EB248C" w:rsidRPr="00521F20">
        <w:rPr>
          <w:rFonts w:eastAsia="Calibri"/>
          <w:b/>
          <w:bCs/>
          <w:sz w:val="28"/>
          <w:lang w:val="hr-HR"/>
        </w:rPr>
        <w:t xml:space="preserve"> </w:t>
      </w:r>
      <w:r w:rsidR="00EB248C" w:rsidRPr="00521F20">
        <w:rPr>
          <w:rFonts w:eastAsia="Calibri"/>
          <w:b/>
          <w:bCs/>
          <w:sz w:val="28"/>
          <w:lang w:val="vi-VN"/>
        </w:rPr>
        <w:t>giải quyết</w:t>
      </w:r>
      <w:r w:rsidR="00EB248C" w:rsidRPr="00521F20">
        <w:rPr>
          <w:rFonts w:eastAsia="Calibri"/>
          <w:b/>
          <w:sz w:val="28"/>
          <w:lang w:val="hr-HR"/>
        </w:rPr>
        <w:t xml:space="preserve"> </w:t>
      </w:r>
      <w:r w:rsidR="00EB248C">
        <w:rPr>
          <w:rFonts w:eastAsia="Calibri"/>
          <w:b/>
          <w:sz w:val="28"/>
          <w:lang w:val="vi-VN"/>
        </w:rPr>
        <w:t>TTHC</w:t>
      </w:r>
      <w:r w:rsidR="00EB248C" w:rsidRPr="00521F20">
        <w:rPr>
          <w:rFonts w:eastAsia="Calibri"/>
          <w:lang w:val="vi-VN"/>
        </w:rPr>
        <w:fldChar w:fldCharType="begin"/>
      </w:r>
      <w:r w:rsidR="00EB248C" w:rsidRPr="00521F20">
        <w:rPr>
          <w:rFonts w:eastAsia="Calibri"/>
          <w:lang w:val="vi-VN"/>
        </w:rPr>
        <w:instrText xml:space="preserve"> LINK Excel.Sheet.12 "D:\\SUA DOI BS THU TUC HANH CHINH\\sua doi bs\\Book1_Trang.xlsx" "1693-12-2-1!R2C1:R47C5" \a \f 4 \h  \* MERGEFORMAT </w:instrText>
      </w:r>
      <w:r w:rsidR="00EB248C" w:rsidRPr="00521F20">
        <w:rPr>
          <w:rFonts w:eastAsia="Calibri"/>
          <w:lang w:val="vi-VN"/>
        </w:rPr>
        <w:fldChar w:fldCharType="separate"/>
      </w:r>
    </w:p>
    <w:tbl>
      <w:tblPr>
        <w:tblW w:w="14884" w:type="dxa"/>
        <w:tblInd w:w="108" w:type="dxa"/>
        <w:tblLook w:val="04A0" w:firstRow="1" w:lastRow="0" w:firstColumn="1" w:lastColumn="0" w:noHBand="0" w:noVBand="1"/>
      </w:tblPr>
      <w:tblGrid>
        <w:gridCol w:w="1134"/>
        <w:gridCol w:w="2410"/>
        <w:gridCol w:w="8080"/>
        <w:gridCol w:w="2657"/>
        <w:gridCol w:w="603"/>
      </w:tblGrid>
      <w:tr w:rsidR="00EB248C" w:rsidRPr="00521F20" w14:paraId="54B2723B" w14:textId="77777777" w:rsidTr="008137E1">
        <w:trPr>
          <w:trHeight w:val="660"/>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A12BC" w14:textId="77777777" w:rsidR="00EB248C" w:rsidRPr="00521F20" w:rsidRDefault="00EB248C" w:rsidP="008137E1">
            <w:pPr>
              <w:jc w:val="center"/>
              <w:rPr>
                <w:rFonts w:eastAsia="Calibri"/>
                <w:b/>
                <w:bCs/>
              </w:rPr>
            </w:pPr>
            <w:r w:rsidRPr="00521F20">
              <w:rPr>
                <w:rFonts w:eastAsia="Calibri"/>
                <w:b/>
                <w:bCs/>
              </w:rPr>
              <w:t>TT</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67BD9873" w14:textId="77777777" w:rsidR="00EB248C" w:rsidRPr="00521F20" w:rsidRDefault="00EB248C" w:rsidP="008137E1">
            <w:pPr>
              <w:jc w:val="center"/>
              <w:rPr>
                <w:rFonts w:eastAsia="Calibri"/>
                <w:b/>
                <w:bCs/>
              </w:rPr>
            </w:pPr>
            <w:r w:rsidRPr="00521F20">
              <w:rPr>
                <w:rFonts w:eastAsia="Calibri"/>
                <w:b/>
                <w:bCs/>
              </w:rPr>
              <w:t>Trình tự thực hiện</w:t>
            </w:r>
          </w:p>
        </w:tc>
        <w:tc>
          <w:tcPr>
            <w:tcW w:w="8080" w:type="dxa"/>
            <w:tcBorders>
              <w:top w:val="single" w:sz="4" w:space="0" w:color="auto"/>
              <w:left w:val="nil"/>
              <w:bottom w:val="single" w:sz="4" w:space="0" w:color="auto"/>
              <w:right w:val="single" w:sz="4" w:space="0" w:color="auto"/>
            </w:tcBorders>
            <w:shd w:val="clear" w:color="auto" w:fill="auto"/>
            <w:vAlign w:val="center"/>
            <w:hideMark/>
          </w:tcPr>
          <w:p w14:paraId="6F8E7207" w14:textId="77777777" w:rsidR="00EB248C" w:rsidRPr="00521F20" w:rsidRDefault="00EB248C" w:rsidP="008137E1">
            <w:pPr>
              <w:jc w:val="center"/>
              <w:rPr>
                <w:rFonts w:eastAsia="Calibri"/>
                <w:b/>
                <w:bCs/>
              </w:rPr>
            </w:pPr>
            <w:r w:rsidRPr="00521F20">
              <w:rPr>
                <w:rFonts w:eastAsia="Calibri"/>
                <w:b/>
                <w:bCs/>
              </w:rPr>
              <w:t>Cách thức thực hiện</w:t>
            </w:r>
          </w:p>
        </w:tc>
        <w:tc>
          <w:tcPr>
            <w:tcW w:w="2657" w:type="dxa"/>
            <w:tcBorders>
              <w:top w:val="single" w:sz="4" w:space="0" w:color="auto"/>
              <w:left w:val="nil"/>
              <w:bottom w:val="single" w:sz="4" w:space="0" w:color="auto"/>
              <w:right w:val="single" w:sz="4" w:space="0" w:color="auto"/>
            </w:tcBorders>
            <w:shd w:val="clear" w:color="auto" w:fill="auto"/>
            <w:vAlign w:val="center"/>
            <w:hideMark/>
          </w:tcPr>
          <w:p w14:paraId="46B97938" w14:textId="77777777" w:rsidR="00EB248C" w:rsidRPr="00521F20" w:rsidRDefault="00EB248C" w:rsidP="008137E1">
            <w:pPr>
              <w:jc w:val="center"/>
              <w:rPr>
                <w:rFonts w:eastAsia="Calibri"/>
                <w:b/>
                <w:bCs/>
              </w:rPr>
            </w:pPr>
            <w:r w:rsidRPr="00521F20">
              <w:rPr>
                <w:rFonts w:eastAsia="Calibri"/>
                <w:b/>
                <w:bCs/>
              </w:rPr>
              <w:t>Thời gian giải quyết</w:t>
            </w:r>
          </w:p>
        </w:tc>
        <w:tc>
          <w:tcPr>
            <w:tcW w:w="603" w:type="dxa"/>
            <w:tcBorders>
              <w:top w:val="single" w:sz="4" w:space="0" w:color="auto"/>
              <w:left w:val="nil"/>
              <w:bottom w:val="single" w:sz="4" w:space="0" w:color="auto"/>
              <w:right w:val="single" w:sz="4" w:space="0" w:color="auto"/>
            </w:tcBorders>
            <w:shd w:val="clear" w:color="auto" w:fill="auto"/>
            <w:vAlign w:val="center"/>
            <w:hideMark/>
          </w:tcPr>
          <w:p w14:paraId="546C2ACA" w14:textId="77777777" w:rsidR="00EB248C" w:rsidRPr="00521F20" w:rsidRDefault="00EB248C" w:rsidP="008137E1">
            <w:pPr>
              <w:jc w:val="center"/>
              <w:rPr>
                <w:rFonts w:eastAsia="Calibri"/>
                <w:b/>
                <w:bCs/>
              </w:rPr>
            </w:pPr>
            <w:r w:rsidRPr="00521F20">
              <w:rPr>
                <w:rFonts w:eastAsia="Calibri"/>
                <w:b/>
                <w:bCs/>
              </w:rPr>
              <w:t>Ghi chú</w:t>
            </w:r>
          </w:p>
        </w:tc>
      </w:tr>
      <w:tr w:rsidR="00EB248C" w:rsidRPr="00521F20" w14:paraId="284563D5" w14:textId="77777777" w:rsidTr="008137E1">
        <w:trPr>
          <w:trHeight w:val="846"/>
        </w:trPr>
        <w:tc>
          <w:tcPr>
            <w:tcW w:w="1134" w:type="dxa"/>
            <w:vMerge w:val="restart"/>
            <w:tcBorders>
              <w:top w:val="nil"/>
              <w:left w:val="single" w:sz="4" w:space="0" w:color="auto"/>
              <w:right w:val="single" w:sz="4" w:space="0" w:color="auto"/>
            </w:tcBorders>
            <w:shd w:val="clear" w:color="auto" w:fill="auto"/>
            <w:vAlign w:val="center"/>
            <w:hideMark/>
          </w:tcPr>
          <w:p w14:paraId="5CD51C05" w14:textId="77777777" w:rsidR="00EB248C" w:rsidRPr="00521F20" w:rsidRDefault="00EB248C" w:rsidP="008137E1">
            <w:pPr>
              <w:rPr>
                <w:rFonts w:eastAsia="Calibri"/>
                <w:b/>
                <w:bCs/>
              </w:rPr>
            </w:pPr>
            <w:r w:rsidRPr="00521F20">
              <w:rPr>
                <w:rFonts w:eastAsia="Calibri"/>
                <w:b/>
                <w:bCs/>
              </w:rPr>
              <w:t>Bước 1</w:t>
            </w:r>
          </w:p>
        </w:tc>
        <w:tc>
          <w:tcPr>
            <w:tcW w:w="2410" w:type="dxa"/>
            <w:vMerge w:val="restart"/>
            <w:tcBorders>
              <w:top w:val="nil"/>
              <w:left w:val="nil"/>
              <w:right w:val="single" w:sz="4" w:space="0" w:color="auto"/>
            </w:tcBorders>
            <w:shd w:val="clear" w:color="auto" w:fill="auto"/>
            <w:vAlign w:val="center"/>
            <w:hideMark/>
          </w:tcPr>
          <w:p w14:paraId="76A0DCCE" w14:textId="77777777" w:rsidR="00EB248C" w:rsidRPr="00521F20" w:rsidRDefault="00EB248C" w:rsidP="008137E1">
            <w:pPr>
              <w:rPr>
                <w:rFonts w:eastAsia="Calibri"/>
                <w:b/>
                <w:bCs/>
              </w:rPr>
            </w:pPr>
            <w:r w:rsidRPr="00521F20">
              <w:rPr>
                <w:rFonts w:eastAsia="Calibri"/>
                <w:b/>
                <w:bCs/>
              </w:rPr>
              <w:t xml:space="preserve">Nộp hồ sơ </w:t>
            </w:r>
            <w:r>
              <w:rPr>
                <w:rFonts w:eastAsia="Calibri"/>
                <w:b/>
                <w:bCs/>
              </w:rPr>
              <w:t>TTHC</w:t>
            </w:r>
            <w:r w:rsidRPr="00521F20">
              <w:rPr>
                <w:rFonts w:eastAsia="Calibri"/>
                <w:b/>
                <w:bCs/>
              </w:rPr>
              <w:t xml:space="preserve">: </w:t>
            </w:r>
            <w:r w:rsidRPr="00521F20">
              <w:rPr>
                <w:rFonts w:eastAsia="Calibri"/>
                <w:b/>
                <w:bCs/>
              </w:rPr>
              <w:br/>
            </w:r>
            <w:r w:rsidRPr="00521F20">
              <w:rPr>
                <w:rFonts w:eastAsia="Calibri"/>
                <w:i/>
                <w:iCs/>
              </w:rPr>
              <w:t>Hộ gia đình, cá nhân chuẩn bị hồ sơ đầy đủ theo quy định và nộp hồ sơ qua các cách thức sau:</w:t>
            </w:r>
          </w:p>
        </w:tc>
        <w:tc>
          <w:tcPr>
            <w:tcW w:w="8080" w:type="dxa"/>
            <w:tcBorders>
              <w:top w:val="nil"/>
              <w:left w:val="nil"/>
              <w:bottom w:val="single" w:sz="4" w:space="0" w:color="auto"/>
              <w:right w:val="single" w:sz="4" w:space="0" w:color="auto"/>
            </w:tcBorders>
            <w:shd w:val="clear" w:color="auto" w:fill="auto"/>
            <w:vAlign w:val="center"/>
            <w:hideMark/>
          </w:tcPr>
          <w:p w14:paraId="1443C7BF" w14:textId="77777777" w:rsidR="00EB248C" w:rsidRPr="00521F20" w:rsidRDefault="00EB248C" w:rsidP="008137E1">
            <w:pPr>
              <w:ind w:firstLine="177"/>
              <w:rPr>
                <w:rFonts w:eastAsia="Calibri"/>
              </w:rPr>
            </w:pPr>
            <w:r w:rsidRPr="00521F20">
              <w:rPr>
                <w:rFonts w:eastAsia="Calibri"/>
              </w:rPr>
              <w:t xml:space="preserve">1. Hộ gia đình, cá nhân nộp hồ sơ qua Bộ phận Tiếp nhận và Trả kết quả tại Ủy ban nhân dân cấp huyện. </w:t>
            </w:r>
            <w:r w:rsidRPr="00521F20">
              <w:rPr>
                <w:rFonts w:eastAsia="Calibri"/>
              </w:rPr>
              <w:br/>
              <w:t xml:space="preserve">   2. Hoặc thông qua dịch vụ bưu chính công ích</w:t>
            </w:r>
          </w:p>
          <w:p w14:paraId="07529613" w14:textId="77777777" w:rsidR="00EB248C" w:rsidRPr="00521F20" w:rsidRDefault="00EB248C" w:rsidP="008137E1">
            <w:pPr>
              <w:rPr>
                <w:rFonts w:eastAsia="Calibri"/>
              </w:rPr>
            </w:pPr>
            <w:r w:rsidRPr="00521F20">
              <w:rPr>
                <w:rFonts w:eastAsia="Calibri"/>
              </w:rPr>
              <w:t xml:space="preserve">   3. </w:t>
            </w:r>
            <w:r w:rsidRPr="00521F20">
              <w:t>Nộp hồ sơ tại Bộ phận Tiếp nhận và Trả kết quả thuộc Ủy ban nhân dân cấp xã nếu có nhu cầu.</w:t>
            </w:r>
          </w:p>
        </w:tc>
        <w:tc>
          <w:tcPr>
            <w:tcW w:w="2657" w:type="dxa"/>
            <w:tcBorders>
              <w:top w:val="nil"/>
              <w:left w:val="nil"/>
              <w:right w:val="single" w:sz="4" w:space="0" w:color="auto"/>
            </w:tcBorders>
            <w:shd w:val="clear" w:color="auto" w:fill="auto"/>
            <w:vAlign w:val="center"/>
            <w:hideMark/>
          </w:tcPr>
          <w:p w14:paraId="06540669" w14:textId="77777777" w:rsidR="00EB248C" w:rsidRPr="00521F20" w:rsidRDefault="00EB248C" w:rsidP="008137E1">
            <w:pPr>
              <w:jc w:val="center"/>
              <w:rPr>
                <w:rFonts w:eastAsia="Calibri"/>
              </w:rPr>
            </w:pPr>
            <w:r w:rsidRPr="00521F20">
              <w:rPr>
                <w:rFonts w:eastAsia="Calibri"/>
              </w:rPr>
              <w:t>Sáng: từ 07 giờ đến 11 giờ 30 phút; chiều: từ 13 giờ 30 đến 17 giờ của các ngày làm việc (thứ Bảy làm việc buổi sáng).</w:t>
            </w:r>
          </w:p>
        </w:tc>
        <w:tc>
          <w:tcPr>
            <w:tcW w:w="603" w:type="dxa"/>
            <w:tcBorders>
              <w:top w:val="nil"/>
              <w:left w:val="nil"/>
              <w:bottom w:val="single" w:sz="4" w:space="0" w:color="auto"/>
              <w:right w:val="single" w:sz="4" w:space="0" w:color="auto"/>
            </w:tcBorders>
            <w:shd w:val="clear" w:color="auto" w:fill="auto"/>
            <w:vAlign w:val="center"/>
            <w:hideMark/>
          </w:tcPr>
          <w:p w14:paraId="6086A3C3" w14:textId="77777777" w:rsidR="00EB248C" w:rsidRPr="00521F20" w:rsidRDefault="00EB248C" w:rsidP="008137E1">
            <w:pPr>
              <w:jc w:val="center"/>
              <w:rPr>
                <w:rFonts w:eastAsia="Calibri"/>
                <w:i/>
                <w:iCs/>
              </w:rPr>
            </w:pPr>
            <w:r w:rsidRPr="00521F20">
              <w:rPr>
                <w:rFonts w:eastAsia="Calibri"/>
                <w:i/>
                <w:iCs/>
              </w:rPr>
              <w:t> </w:t>
            </w:r>
          </w:p>
        </w:tc>
      </w:tr>
      <w:tr w:rsidR="00EB248C" w:rsidRPr="00521F20" w14:paraId="12BAA8FF" w14:textId="77777777" w:rsidTr="008137E1">
        <w:trPr>
          <w:trHeight w:val="720"/>
        </w:trPr>
        <w:tc>
          <w:tcPr>
            <w:tcW w:w="1134" w:type="dxa"/>
            <w:vMerge/>
            <w:tcBorders>
              <w:left w:val="single" w:sz="4" w:space="0" w:color="auto"/>
              <w:bottom w:val="single" w:sz="4" w:space="0" w:color="auto"/>
              <w:right w:val="single" w:sz="4" w:space="0" w:color="auto"/>
            </w:tcBorders>
            <w:shd w:val="clear" w:color="auto" w:fill="auto"/>
            <w:vAlign w:val="center"/>
          </w:tcPr>
          <w:p w14:paraId="09139CC0" w14:textId="77777777" w:rsidR="00EB248C" w:rsidRPr="00521F20" w:rsidRDefault="00EB248C" w:rsidP="008137E1">
            <w:pPr>
              <w:rPr>
                <w:rFonts w:eastAsia="Calibri"/>
                <w:b/>
                <w:bCs/>
              </w:rPr>
            </w:pPr>
          </w:p>
        </w:tc>
        <w:tc>
          <w:tcPr>
            <w:tcW w:w="2410" w:type="dxa"/>
            <w:vMerge/>
            <w:tcBorders>
              <w:left w:val="nil"/>
              <w:bottom w:val="single" w:sz="4" w:space="0" w:color="auto"/>
              <w:right w:val="single" w:sz="4" w:space="0" w:color="auto"/>
            </w:tcBorders>
            <w:shd w:val="clear" w:color="auto" w:fill="auto"/>
            <w:vAlign w:val="center"/>
          </w:tcPr>
          <w:p w14:paraId="50713855"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228AF2C4" w14:textId="77777777" w:rsidR="00EB248C" w:rsidRPr="00521F20" w:rsidRDefault="00EB248C" w:rsidP="008137E1">
            <w:pPr>
              <w:rPr>
                <w:rFonts w:eastAsia="Calibri"/>
                <w:u w:val="single"/>
              </w:rPr>
            </w:pPr>
            <w:r w:rsidRPr="00521F20">
              <w:rPr>
                <w:rFonts w:eastAsia="Calibri"/>
              </w:rPr>
              <w:t xml:space="preserve">   4. </w:t>
            </w:r>
            <w:r w:rsidRPr="00521F20">
              <w:t xml:space="preserve">Hoặc nộp trực tuyến tại website cổng Dịch vụ công của tỉnh Đồng Tháp: </w:t>
            </w:r>
            <w:hyperlink r:id="rId111" w:history="1">
              <w:r w:rsidRPr="00521F20">
                <w:rPr>
                  <w:u w:val="single"/>
                </w:rPr>
                <w:t>http://dichvucong.dongthap.gov.vn</w:t>
              </w:r>
            </w:hyperlink>
            <w:r w:rsidRPr="00521F20">
              <w:rPr>
                <w:u w:val="single"/>
              </w:rPr>
              <w:t xml:space="preserve">; </w:t>
            </w:r>
            <w:r w:rsidRPr="00521F20">
              <w:t xml:space="preserve">website cổng Dịch vụ công Quốc Gia: </w:t>
            </w:r>
            <w:hyperlink r:id="rId112" w:history="1">
              <w:r w:rsidRPr="00521F20">
                <w:rPr>
                  <w:u w:val="single"/>
                </w:rPr>
                <w:t>http://dichvucong. gov.vn</w:t>
              </w:r>
            </w:hyperlink>
          </w:p>
          <w:p w14:paraId="47901388" w14:textId="77777777" w:rsidR="00EB248C" w:rsidRPr="00521F20" w:rsidRDefault="00EB248C" w:rsidP="008137E1">
            <w:pPr>
              <w:ind w:firstLine="177"/>
              <w:rPr>
                <w:rFonts w:eastAsia="Calibri"/>
              </w:rPr>
            </w:pPr>
          </w:p>
        </w:tc>
        <w:tc>
          <w:tcPr>
            <w:tcW w:w="2657" w:type="dxa"/>
            <w:tcBorders>
              <w:left w:val="nil"/>
              <w:bottom w:val="single" w:sz="4" w:space="0" w:color="auto"/>
              <w:right w:val="single" w:sz="4" w:space="0" w:color="auto"/>
            </w:tcBorders>
            <w:shd w:val="clear" w:color="auto" w:fill="auto"/>
            <w:vAlign w:val="center"/>
          </w:tcPr>
          <w:p w14:paraId="7D4A296F" w14:textId="77777777" w:rsidR="00EB248C" w:rsidRPr="00521F20" w:rsidRDefault="00EB248C" w:rsidP="008137E1">
            <w:pPr>
              <w:jc w:val="center"/>
              <w:rPr>
                <w:rFonts w:eastAsia="Calibri"/>
              </w:rPr>
            </w:pPr>
            <w:r w:rsidRPr="00521F20">
              <w:rPr>
                <w:rFonts w:eastAsia="Calibri"/>
              </w:rPr>
              <w:t>Không quy định (tùy khách hàng)</w:t>
            </w:r>
          </w:p>
        </w:tc>
        <w:tc>
          <w:tcPr>
            <w:tcW w:w="603" w:type="dxa"/>
            <w:tcBorders>
              <w:top w:val="nil"/>
              <w:left w:val="nil"/>
              <w:bottom w:val="single" w:sz="4" w:space="0" w:color="auto"/>
              <w:right w:val="single" w:sz="4" w:space="0" w:color="auto"/>
            </w:tcBorders>
            <w:shd w:val="clear" w:color="auto" w:fill="auto"/>
            <w:vAlign w:val="center"/>
          </w:tcPr>
          <w:p w14:paraId="21249025" w14:textId="77777777" w:rsidR="00EB248C" w:rsidRPr="00521F20" w:rsidRDefault="00EB248C" w:rsidP="008137E1">
            <w:pPr>
              <w:jc w:val="center"/>
              <w:rPr>
                <w:rFonts w:eastAsia="Calibri"/>
                <w:i/>
                <w:iCs/>
              </w:rPr>
            </w:pPr>
          </w:p>
        </w:tc>
      </w:tr>
      <w:tr w:rsidR="00EB248C" w:rsidRPr="00521F20" w14:paraId="46724890" w14:textId="77777777" w:rsidTr="008137E1">
        <w:trPr>
          <w:trHeight w:val="314"/>
        </w:trPr>
        <w:tc>
          <w:tcPr>
            <w:tcW w:w="1134" w:type="dxa"/>
            <w:vMerge w:val="restart"/>
            <w:tcBorders>
              <w:top w:val="nil"/>
              <w:left w:val="single" w:sz="4" w:space="0" w:color="auto"/>
              <w:right w:val="single" w:sz="4" w:space="0" w:color="auto"/>
            </w:tcBorders>
            <w:shd w:val="clear" w:color="auto" w:fill="auto"/>
            <w:vAlign w:val="center"/>
            <w:hideMark/>
          </w:tcPr>
          <w:p w14:paraId="1DF1F20A" w14:textId="77777777" w:rsidR="00EB248C" w:rsidRPr="00521F20" w:rsidRDefault="00EB248C" w:rsidP="008137E1">
            <w:pPr>
              <w:jc w:val="center"/>
              <w:rPr>
                <w:rFonts w:eastAsia="Calibri"/>
                <w:b/>
                <w:bCs/>
              </w:rPr>
            </w:pPr>
            <w:r w:rsidRPr="00521F20">
              <w:rPr>
                <w:rFonts w:eastAsia="Calibri"/>
                <w:b/>
                <w:bCs/>
              </w:rPr>
              <w:t>Bước 2</w:t>
            </w:r>
          </w:p>
        </w:tc>
        <w:tc>
          <w:tcPr>
            <w:tcW w:w="2410" w:type="dxa"/>
            <w:vMerge w:val="restart"/>
            <w:tcBorders>
              <w:top w:val="nil"/>
              <w:left w:val="single" w:sz="4" w:space="0" w:color="auto"/>
              <w:right w:val="single" w:sz="4" w:space="0" w:color="auto"/>
            </w:tcBorders>
            <w:shd w:val="clear" w:color="auto" w:fill="auto"/>
            <w:vAlign w:val="center"/>
            <w:hideMark/>
          </w:tcPr>
          <w:p w14:paraId="65DF3456" w14:textId="77777777" w:rsidR="00EB248C" w:rsidRPr="00521F20" w:rsidRDefault="00EB248C" w:rsidP="008137E1">
            <w:pPr>
              <w:jc w:val="both"/>
              <w:rPr>
                <w:rFonts w:eastAsia="Calibri"/>
                <w:b/>
                <w:bCs/>
              </w:rPr>
            </w:pPr>
            <w:r w:rsidRPr="00521F20">
              <w:rPr>
                <w:rFonts w:eastAsia="Calibri"/>
                <w:b/>
                <w:bCs/>
              </w:rPr>
              <w:t xml:space="preserve">Tiếp nhận và chuyển hồ sơ </w:t>
            </w:r>
            <w:r>
              <w:rPr>
                <w:rFonts w:eastAsia="Calibri"/>
                <w:b/>
                <w:bCs/>
              </w:rPr>
              <w:t>TTHC</w:t>
            </w:r>
          </w:p>
        </w:tc>
        <w:tc>
          <w:tcPr>
            <w:tcW w:w="8080" w:type="dxa"/>
            <w:tcBorders>
              <w:top w:val="nil"/>
              <w:left w:val="nil"/>
              <w:bottom w:val="single" w:sz="4" w:space="0" w:color="auto"/>
              <w:right w:val="single" w:sz="4" w:space="0" w:color="auto"/>
            </w:tcBorders>
            <w:shd w:val="clear" w:color="auto" w:fill="auto"/>
            <w:vAlign w:val="center"/>
            <w:hideMark/>
          </w:tcPr>
          <w:p w14:paraId="3EE7A4C1" w14:textId="77777777" w:rsidR="00EB248C" w:rsidRPr="00521F20" w:rsidRDefault="00EB248C" w:rsidP="008137E1">
            <w:pPr>
              <w:ind w:firstLine="316"/>
              <w:jc w:val="both"/>
              <w:rPr>
                <w:rFonts w:eastAsia="Calibri"/>
              </w:rPr>
            </w:pPr>
            <w:r w:rsidRPr="00521F20">
              <w:rPr>
                <w:rFonts w:eastAsia="Calibri"/>
              </w:rPr>
              <w:t>1. Đối với hồ sơ được nộp trực tiếp qua Bộ phận Tiếp nhận và Trả kết quả thuộc Ủy ban nhân dân cấp huyện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7A84DF6" w14:textId="77777777" w:rsidR="00EB248C" w:rsidRPr="00521F20" w:rsidRDefault="00EB248C" w:rsidP="008137E1">
            <w:pPr>
              <w:ind w:firstLine="460"/>
              <w:jc w:val="both"/>
              <w:rPr>
                <w:rFonts w:eastAsia="Calibri"/>
              </w:rPr>
            </w:pPr>
            <w:r w:rsidRPr="00521F20">
              <w:rPr>
                <w:rFonts w:eastAsia="Calibri"/>
              </w:rPr>
              <w:t>a) Trường hợp hồ sơ chưa đầy đủ, chưa chính xác theo quy định, công chức, viên chức tiếp nhận hồ sơ phải hướng dẫn đại diện tổ chức, cá nhân bổ sung, hoàn thiện hồ sơ theo quy định và nêu rõ lý do kèm theo mẫu Phiếu yêu cầu bổ sung, hoàn thiện hồ sơ.</w:t>
            </w:r>
          </w:p>
          <w:p w14:paraId="6EC3CC01" w14:textId="77777777" w:rsidR="00EB248C" w:rsidRPr="00521F20" w:rsidRDefault="00EB248C" w:rsidP="008137E1">
            <w:pPr>
              <w:ind w:firstLine="460"/>
              <w:jc w:val="both"/>
              <w:rPr>
                <w:rFonts w:eastAsia="Calibri"/>
              </w:rPr>
            </w:pPr>
            <w:r w:rsidRPr="00521F20">
              <w:rPr>
                <w:rFonts w:eastAsia="Calibri"/>
              </w:rPr>
              <w:t xml:space="preserve">b) Trường hợp từ chối nhận hồ sơ, công chức, viên chức tiếp nhận hồ sơ phải nêu rõ lý do theo mẫu Phiếu từ chối giải quyết hồ sơ </w:t>
            </w:r>
            <w:r>
              <w:rPr>
                <w:rFonts w:eastAsia="Calibri"/>
              </w:rPr>
              <w:t>TTHC</w:t>
            </w:r>
            <w:r w:rsidRPr="00521F20">
              <w:rPr>
                <w:rFonts w:eastAsia="Calibri"/>
              </w:rPr>
              <w:t>.</w:t>
            </w:r>
          </w:p>
          <w:p w14:paraId="687622F2" w14:textId="77777777" w:rsidR="00EB248C" w:rsidRPr="00521F20" w:rsidRDefault="00EB248C" w:rsidP="008137E1">
            <w:pPr>
              <w:ind w:firstLine="460"/>
              <w:jc w:val="both"/>
              <w:rPr>
                <w:rFonts w:eastAsia="Calibri"/>
              </w:rPr>
            </w:pPr>
            <w:r w:rsidRPr="00521F20">
              <w:rPr>
                <w:rFonts w:eastAsia="Calibri"/>
              </w:rPr>
              <w:t>c)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17277D00" w14:textId="77777777" w:rsidR="00EB248C" w:rsidRPr="00521F20" w:rsidRDefault="00EB248C" w:rsidP="008137E1">
            <w:pPr>
              <w:ind w:firstLine="460"/>
              <w:jc w:val="both"/>
              <w:rPr>
                <w:rFonts w:eastAsia="Calibri"/>
              </w:rPr>
            </w:pPr>
          </w:p>
        </w:tc>
        <w:tc>
          <w:tcPr>
            <w:tcW w:w="2657" w:type="dxa"/>
            <w:tcBorders>
              <w:top w:val="nil"/>
              <w:left w:val="single" w:sz="4" w:space="0" w:color="auto"/>
              <w:bottom w:val="single" w:sz="4" w:space="0" w:color="auto"/>
              <w:right w:val="single" w:sz="4" w:space="0" w:color="auto"/>
            </w:tcBorders>
            <w:shd w:val="clear" w:color="auto" w:fill="auto"/>
            <w:vAlign w:val="center"/>
            <w:hideMark/>
          </w:tcPr>
          <w:p w14:paraId="60F32FBB" w14:textId="77777777" w:rsidR="00EB248C" w:rsidRPr="00521F20" w:rsidRDefault="00EB248C" w:rsidP="008137E1">
            <w:pPr>
              <w:jc w:val="both"/>
              <w:rPr>
                <w:rFonts w:eastAsia="Calibri"/>
              </w:rPr>
            </w:pPr>
            <w:r w:rsidRPr="00521F20">
              <w:rPr>
                <w:rFonts w:eastAsia="Calibri"/>
              </w:rPr>
              <w:t xml:space="preserve">Chuyển ngay hồ sơ tiếp nhận trực tiếp trong ngày làm việc </w:t>
            </w:r>
            <w:r w:rsidRPr="00521F20">
              <w:rPr>
                <w:rFonts w:eastAsia="Calibri"/>
                <w:i/>
                <w:iCs/>
              </w:rPr>
              <w:t>(không để quá 02 giờ làm việc)</w:t>
            </w:r>
            <w:r w:rsidRPr="00521F20">
              <w:rPr>
                <w:rFonts w:eastAsia="Calibri"/>
              </w:rPr>
              <w:t xml:space="preserve"> hoặc chuyển vào đầu giờ ngày làm việc tiếp theo đối với trường hợp tiếp nhận sau 16 giờ hàng ngày.</w:t>
            </w:r>
          </w:p>
        </w:tc>
        <w:tc>
          <w:tcPr>
            <w:tcW w:w="603" w:type="dxa"/>
            <w:tcBorders>
              <w:top w:val="nil"/>
              <w:left w:val="single" w:sz="4" w:space="0" w:color="auto"/>
              <w:bottom w:val="single" w:sz="4" w:space="0" w:color="auto"/>
              <w:right w:val="single" w:sz="4" w:space="0" w:color="auto"/>
            </w:tcBorders>
            <w:shd w:val="clear" w:color="auto" w:fill="auto"/>
            <w:vAlign w:val="center"/>
            <w:hideMark/>
          </w:tcPr>
          <w:p w14:paraId="6C7B04C1" w14:textId="77777777" w:rsidR="00EB248C" w:rsidRPr="00521F20" w:rsidRDefault="00EB248C" w:rsidP="008137E1">
            <w:pPr>
              <w:rPr>
                <w:rFonts w:eastAsia="Calibri"/>
              </w:rPr>
            </w:pPr>
            <w:r w:rsidRPr="00521F20">
              <w:rPr>
                <w:rFonts w:eastAsia="Calibri"/>
              </w:rPr>
              <w:t> </w:t>
            </w:r>
          </w:p>
        </w:tc>
      </w:tr>
      <w:tr w:rsidR="00EB248C" w:rsidRPr="00521F20" w14:paraId="7BC8C851" w14:textId="77777777" w:rsidTr="008137E1">
        <w:trPr>
          <w:trHeight w:val="314"/>
        </w:trPr>
        <w:tc>
          <w:tcPr>
            <w:tcW w:w="1134" w:type="dxa"/>
            <w:vMerge/>
            <w:tcBorders>
              <w:left w:val="single" w:sz="4" w:space="0" w:color="auto"/>
              <w:right w:val="single" w:sz="4" w:space="0" w:color="auto"/>
            </w:tcBorders>
            <w:shd w:val="clear" w:color="auto" w:fill="auto"/>
            <w:vAlign w:val="center"/>
          </w:tcPr>
          <w:p w14:paraId="29569E3F" w14:textId="77777777" w:rsidR="00EB248C" w:rsidRPr="00521F20" w:rsidRDefault="00EB248C" w:rsidP="008137E1">
            <w:pPr>
              <w:jc w:val="center"/>
              <w:rPr>
                <w:rFonts w:eastAsia="Calibri"/>
                <w:b/>
                <w:bCs/>
              </w:rPr>
            </w:pPr>
          </w:p>
        </w:tc>
        <w:tc>
          <w:tcPr>
            <w:tcW w:w="2410" w:type="dxa"/>
            <w:vMerge/>
            <w:tcBorders>
              <w:left w:val="single" w:sz="4" w:space="0" w:color="auto"/>
              <w:right w:val="single" w:sz="4" w:space="0" w:color="auto"/>
            </w:tcBorders>
            <w:shd w:val="clear" w:color="auto" w:fill="auto"/>
            <w:vAlign w:val="center"/>
          </w:tcPr>
          <w:p w14:paraId="7B0199DF" w14:textId="77777777" w:rsidR="00EB248C" w:rsidRPr="00521F20" w:rsidRDefault="00EB248C" w:rsidP="008137E1">
            <w:pPr>
              <w:jc w:val="both"/>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0778E8B1" w14:textId="77777777" w:rsidR="00EB248C" w:rsidRPr="00521F20" w:rsidRDefault="00EB248C" w:rsidP="008137E1">
            <w:pPr>
              <w:jc w:val="both"/>
            </w:pPr>
            <w:r w:rsidRPr="00521F20">
              <w:rPr>
                <w:rFonts w:eastAsia="Calibri"/>
              </w:rPr>
              <w:t xml:space="preserve">  </w:t>
            </w:r>
            <w:r w:rsidRPr="00521F20">
              <w:t xml:space="preserve">2. </w:t>
            </w:r>
            <w:r w:rsidRPr="00521F20">
              <w:rPr>
                <w:b/>
              </w:rPr>
              <w:t xml:space="preserve">Đối với hồ sơ được nộp trực tuyến thông qua Cổng Dịch vụ công của Tỉnh hay Cổng Dịch vụ công quốc gia, </w:t>
            </w:r>
            <w:r w:rsidRPr="00521F20">
              <w:t xml:space="preserve">công chức, viên chức thuộc Bộ Phận tiếp nhận và trả kết quả giải quyết </w:t>
            </w:r>
            <w:r>
              <w:t>TTHC</w:t>
            </w:r>
            <w:r w:rsidRPr="00521F20">
              <w:t xml:space="preserve"> có trách nhiệm kiểm tra hồ sơ và thông báo qua tài khoản trên Cổng dịch vụ công quốc gia, hoặc hòm thư điện tử, hoặc gửi tin nhắn SMS cho người sử dụng đất cụ thế như sau:</w:t>
            </w:r>
          </w:p>
          <w:p w14:paraId="44837856" w14:textId="77777777" w:rsidR="00EB248C" w:rsidRPr="00521F20" w:rsidRDefault="00EB248C" w:rsidP="008137E1">
            <w:pPr>
              <w:jc w:val="both"/>
            </w:pPr>
            <w:r w:rsidRPr="00521F20">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02AC5144" w14:textId="77777777" w:rsidR="00EB248C" w:rsidRPr="00521F20" w:rsidRDefault="00EB248C" w:rsidP="008137E1">
            <w:pPr>
              <w:jc w:val="both"/>
            </w:pPr>
            <w:r w:rsidRPr="00521F20">
              <w:t>- Trường hợp 2: Hồ sơ đầy đủ, hợp lệ, công chức, viên chức tiếp nhận hồ sơ và  phiếu tiếp nhận và trả kết quả</w:t>
            </w:r>
          </w:p>
          <w:p w14:paraId="27B63EE6" w14:textId="77777777" w:rsidR="00EB248C" w:rsidRPr="00521F20" w:rsidRDefault="00EB248C" w:rsidP="008137E1">
            <w:pPr>
              <w:jc w:val="both"/>
              <w:rPr>
                <w:rFonts w:eastAsia="Calibri"/>
              </w:rPr>
            </w:pPr>
            <w:r w:rsidRPr="00521F20">
              <w:t xml:space="preserve">Đối với trường hợp hồ sơ đầy đủ, hợp lệ, Bộ Phận tiếp nhận và trả kết quả thuộc Ủy ban nhân dân cấp giải quyết </w:t>
            </w:r>
            <w:r>
              <w:t>TTHC</w:t>
            </w:r>
            <w:r w:rsidRPr="00521F20">
              <w:t xml:space="preserve"> gửi hồ sơ đầy đủ, hợp lệ đến Chi nhánh Văn phòng Đăng ký đất đai để giải quyết.</w:t>
            </w:r>
          </w:p>
        </w:tc>
        <w:tc>
          <w:tcPr>
            <w:tcW w:w="2657" w:type="dxa"/>
            <w:tcBorders>
              <w:top w:val="nil"/>
              <w:left w:val="single" w:sz="4" w:space="0" w:color="auto"/>
              <w:bottom w:val="single" w:sz="4" w:space="0" w:color="auto"/>
              <w:right w:val="single" w:sz="4" w:space="0" w:color="auto"/>
            </w:tcBorders>
            <w:shd w:val="clear" w:color="auto" w:fill="auto"/>
            <w:vAlign w:val="center"/>
          </w:tcPr>
          <w:p w14:paraId="1597C2F2" w14:textId="77777777" w:rsidR="00EB248C" w:rsidRPr="00521F20" w:rsidRDefault="00EB248C" w:rsidP="008137E1">
            <w:pPr>
              <w:jc w:val="center"/>
              <w:rPr>
                <w:rFonts w:eastAsia="Calibri"/>
              </w:rPr>
            </w:pPr>
            <w:r w:rsidRPr="00521F20">
              <w:rPr>
                <w:rFonts w:eastAsia="Calibri"/>
              </w:rPr>
              <w:t>Không quá 0,5 ngày kể từ ngày phát sinh hồ sơ trực tuyến</w:t>
            </w:r>
          </w:p>
        </w:tc>
        <w:tc>
          <w:tcPr>
            <w:tcW w:w="603" w:type="dxa"/>
            <w:tcBorders>
              <w:top w:val="nil"/>
              <w:left w:val="single" w:sz="4" w:space="0" w:color="auto"/>
              <w:bottom w:val="single" w:sz="4" w:space="0" w:color="auto"/>
              <w:right w:val="single" w:sz="4" w:space="0" w:color="auto"/>
            </w:tcBorders>
            <w:shd w:val="clear" w:color="auto" w:fill="auto"/>
            <w:vAlign w:val="center"/>
          </w:tcPr>
          <w:p w14:paraId="7A1E69AB" w14:textId="77777777" w:rsidR="00EB248C" w:rsidRPr="00521F20" w:rsidRDefault="00EB248C" w:rsidP="008137E1">
            <w:pPr>
              <w:rPr>
                <w:rFonts w:eastAsia="Calibri"/>
              </w:rPr>
            </w:pPr>
          </w:p>
        </w:tc>
      </w:tr>
      <w:tr w:rsidR="00EB248C" w:rsidRPr="00521F20" w14:paraId="69531A7C" w14:textId="77777777" w:rsidTr="008137E1">
        <w:trPr>
          <w:trHeight w:val="990"/>
        </w:trPr>
        <w:tc>
          <w:tcPr>
            <w:tcW w:w="1134" w:type="dxa"/>
            <w:vMerge/>
            <w:tcBorders>
              <w:left w:val="single" w:sz="4" w:space="0" w:color="auto"/>
              <w:bottom w:val="single" w:sz="4" w:space="0" w:color="auto"/>
              <w:right w:val="single" w:sz="4" w:space="0" w:color="auto"/>
            </w:tcBorders>
            <w:shd w:val="clear" w:color="auto" w:fill="auto"/>
            <w:vAlign w:val="center"/>
          </w:tcPr>
          <w:p w14:paraId="60B9CDB9" w14:textId="77777777" w:rsidR="00EB248C" w:rsidRPr="00521F20" w:rsidRDefault="00EB248C" w:rsidP="008137E1">
            <w:pPr>
              <w:jc w:val="center"/>
              <w:rPr>
                <w:rFonts w:eastAsia="Calibri"/>
                <w:b/>
                <w:bCs/>
              </w:rPr>
            </w:pPr>
          </w:p>
        </w:tc>
        <w:tc>
          <w:tcPr>
            <w:tcW w:w="2410" w:type="dxa"/>
            <w:vMerge/>
            <w:tcBorders>
              <w:left w:val="single" w:sz="4" w:space="0" w:color="auto"/>
              <w:bottom w:val="single" w:sz="4" w:space="0" w:color="auto"/>
              <w:right w:val="single" w:sz="4" w:space="0" w:color="auto"/>
            </w:tcBorders>
            <w:shd w:val="clear" w:color="auto" w:fill="auto"/>
            <w:vAlign w:val="center"/>
          </w:tcPr>
          <w:p w14:paraId="53162D9D" w14:textId="77777777" w:rsidR="00EB248C" w:rsidRPr="00521F20" w:rsidRDefault="00EB248C" w:rsidP="008137E1">
            <w:pPr>
              <w:jc w:val="both"/>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14E0C019" w14:textId="77777777" w:rsidR="00EB248C" w:rsidRPr="00521F20" w:rsidRDefault="00EB248C" w:rsidP="008137E1">
            <w:pPr>
              <w:spacing w:line="256" w:lineRule="auto"/>
              <w:jc w:val="both"/>
            </w:pPr>
            <w:r w:rsidRPr="00521F20">
              <w:t>3. Trường hợp hộ gia đình, cá nhân, cộng đồng dân cư nộp hồ sơ tại Bộ phận Tiếp nhận và Trả kết quả thuộc Ủy ban nhân dân cấp xã thì trong 03 ngày Ủy ban nhân dân cấp xã chuyển hồ sơ đến Chi nhánh Văn phòng đăng ký đất đai cấp huyện</w:t>
            </w:r>
            <w:r>
              <w:t xml:space="preserve"> </w:t>
            </w:r>
            <w:r w:rsidRPr="00446D01">
              <w:rPr>
                <w:i/>
              </w:rPr>
              <w:t>(thời gian này không tính vào thời gian thực hiện TTHC)</w:t>
            </w:r>
            <w:r w:rsidRPr="00521F20">
              <w:t>.</w:t>
            </w:r>
          </w:p>
        </w:tc>
        <w:tc>
          <w:tcPr>
            <w:tcW w:w="2657" w:type="dxa"/>
            <w:tcBorders>
              <w:top w:val="nil"/>
              <w:left w:val="nil"/>
              <w:bottom w:val="single" w:sz="4" w:space="0" w:color="auto"/>
              <w:right w:val="single" w:sz="4" w:space="0" w:color="auto"/>
            </w:tcBorders>
            <w:shd w:val="clear" w:color="auto" w:fill="auto"/>
            <w:vAlign w:val="center"/>
          </w:tcPr>
          <w:p w14:paraId="0D362D51" w14:textId="77777777" w:rsidR="00EB248C" w:rsidRPr="00521F20" w:rsidRDefault="00EB248C" w:rsidP="008137E1">
            <w:pPr>
              <w:jc w:val="center"/>
              <w:rPr>
                <w:rFonts w:eastAsia="Calibri"/>
              </w:rPr>
            </w:pPr>
          </w:p>
        </w:tc>
        <w:tc>
          <w:tcPr>
            <w:tcW w:w="603" w:type="dxa"/>
            <w:vMerge w:val="restart"/>
            <w:tcBorders>
              <w:top w:val="nil"/>
              <w:left w:val="single" w:sz="4" w:space="0" w:color="auto"/>
              <w:right w:val="single" w:sz="4" w:space="0" w:color="auto"/>
            </w:tcBorders>
            <w:shd w:val="clear" w:color="auto" w:fill="auto"/>
            <w:vAlign w:val="center"/>
          </w:tcPr>
          <w:p w14:paraId="727532AC" w14:textId="77777777" w:rsidR="00EB248C" w:rsidRPr="00521F20" w:rsidRDefault="00EB248C" w:rsidP="008137E1">
            <w:pPr>
              <w:jc w:val="center"/>
              <w:rPr>
                <w:rFonts w:eastAsia="Calibri"/>
                <w:b/>
                <w:bCs/>
              </w:rPr>
            </w:pPr>
            <w:r w:rsidRPr="00521F20">
              <w:rPr>
                <w:rFonts w:eastAsia="Calibri"/>
                <w:b/>
                <w:bCs/>
              </w:rPr>
              <w:t> </w:t>
            </w:r>
          </w:p>
          <w:p w14:paraId="1525DDCF" w14:textId="77777777" w:rsidR="00EB248C" w:rsidRPr="00521F20" w:rsidRDefault="00EB248C" w:rsidP="008137E1">
            <w:pPr>
              <w:jc w:val="both"/>
              <w:rPr>
                <w:rFonts w:eastAsia="Calibri"/>
                <w:b/>
                <w:bCs/>
              </w:rPr>
            </w:pPr>
            <w:r w:rsidRPr="00521F20">
              <w:rPr>
                <w:rFonts w:eastAsia="Calibri"/>
                <w:b/>
                <w:bCs/>
              </w:rPr>
              <w:t> </w:t>
            </w:r>
          </w:p>
          <w:p w14:paraId="68BB0246" w14:textId="77777777" w:rsidR="00EB248C" w:rsidRPr="00521F20" w:rsidRDefault="00EB248C" w:rsidP="008137E1">
            <w:pPr>
              <w:jc w:val="both"/>
              <w:rPr>
                <w:rFonts w:eastAsia="Calibri"/>
                <w:b/>
                <w:bCs/>
              </w:rPr>
            </w:pPr>
            <w:r w:rsidRPr="00521F20">
              <w:rPr>
                <w:rFonts w:eastAsia="Calibri"/>
                <w:b/>
                <w:bCs/>
              </w:rPr>
              <w:t> </w:t>
            </w:r>
          </w:p>
        </w:tc>
      </w:tr>
      <w:tr w:rsidR="00EB248C" w:rsidRPr="00521F20" w14:paraId="0AC91B10" w14:textId="77777777" w:rsidTr="008137E1">
        <w:trPr>
          <w:trHeight w:val="990"/>
        </w:trPr>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42BE5D5" w14:textId="77777777" w:rsidR="00EB248C" w:rsidRPr="00521F20" w:rsidRDefault="00EB248C" w:rsidP="008137E1">
            <w:pPr>
              <w:jc w:val="center"/>
              <w:rPr>
                <w:rFonts w:eastAsia="Calibri"/>
                <w:b/>
                <w:bCs/>
              </w:rPr>
            </w:pPr>
            <w:r w:rsidRPr="00521F20">
              <w:rPr>
                <w:rFonts w:eastAsia="Calibri"/>
                <w:b/>
                <w:bCs/>
              </w:rPr>
              <w:t>Bước 3</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14:paraId="131CED9B" w14:textId="77777777" w:rsidR="00EB248C" w:rsidRPr="00521F20" w:rsidRDefault="00EB248C" w:rsidP="008137E1">
            <w:pPr>
              <w:jc w:val="both"/>
              <w:rPr>
                <w:rFonts w:eastAsia="Calibri"/>
                <w:b/>
                <w:bCs/>
              </w:rPr>
            </w:pPr>
            <w:r w:rsidRPr="00521F20">
              <w:rPr>
                <w:rFonts w:eastAsia="Calibri"/>
                <w:b/>
                <w:bCs/>
              </w:rPr>
              <w:t xml:space="preserve">Giải quyết </w:t>
            </w:r>
            <w:r>
              <w:rPr>
                <w:rFonts w:eastAsia="Calibri"/>
                <w:b/>
                <w:bCs/>
              </w:rPr>
              <w:t>TTHC</w:t>
            </w:r>
          </w:p>
        </w:tc>
        <w:tc>
          <w:tcPr>
            <w:tcW w:w="8080" w:type="dxa"/>
            <w:tcBorders>
              <w:top w:val="nil"/>
              <w:left w:val="nil"/>
              <w:bottom w:val="single" w:sz="4" w:space="0" w:color="auto"/>
              <w:right w:val="single" w:sz="4" w:space="0" w:color="auto"/>
            </w:tcBorders>
            <w:shd w:val="clear" w:color="auto" w:fill="auto"/>
            <w:vAlign w:val="center"/>
            <w:hideMark/>
          </w:tcPr>
          <w:p w14:paraId="57D402E3" w14:textId="77777777" w:rsidR="00EB248C" w:rsidRPr="00521F20" w:rsidRDefault="00EB248C" w:rsidP="008137E1">
            <w:pPr>
              <w:jc w:val="both"/>
              <w:rPr>
                <w:rFonts w:eastAsia="Calibri"/>
              </w:rPr>
            </w:pPr>
            <w:r w:rsidRPr="00521F20">
              <w:rPr>
                <w:rFonts w:eastAsia="Calibri"/>
              </w:rPr>
              <w:t xml:space="preserve">Sau khi nhận hồ sơ </w:t>
            </w:r>
            <w:r>
              <w:rPr>
                <w:rFonts w:eastAsia="Calibri"/>
              </w:rPr>
              <w:t>TTHC</w:t>
            </w:r>
            <w:r w:rsidRPr="00521F20">
              <w:rPr>
                <w:rFonts w:eastAsia="Calibri"/>
              </w:rPr>
              <w:t xml:space="preserve"> từ Bộ phận tiếp nhận và trả kết quả công chức, viên chức xử lý xem xét, thẩm định hồ sơ, trình phê duyệt kết quả giải quyết </w:t>
            </w:r>
            <w:r>
              <w:rPr>
                <w:rFonts w:eastAsia="Calibri"/>
              </w:rPr>
              <w:t>TTHC</w:t>
            </w:r>
            <w:r w:rsidRPr="00521F20">
              <w:rPr>
                <w:rFonts w:eastAsia="Calibri"/>
              </w:rPr>
              <w:t>:</w:t>
            </w:r>
          </w:p>
        </w:tc>
        <w:tc>
          <w:tcPr>
            <w:tcW w:w="2657" w:type="dxa"/>
            <w:tcBorders>
              <w:top w:val="nil"/>
              <w:left w:val="nil"/>
              <w:bottom w:val="single" w:sz="4" w:space="0" w:color="auto"/>
              <w:right w:val="single" w:sz="4" w:space="0" w:color="auto"/>
            </w:tcBorders>
            <w:shd w:val="clear" w:color="auto" w:fill="auto"/>
            <w:vAlign w:val="center"/>
            <w:hideMark/>
          </w:tcPr>
          <w:p w14:paraId="7B7FA56A" w14:textId="77777777" w:rsidR="00EB248C" w:rsidRPr="00521F20" w:rsidRDefault="00EB248C" w:rsidP="008137E1">
            <w:pPr>
              <w:rPr>
                <w:rFonts w:eastAsia="Calibri"/>
              </w:rPr>
            </w:pPr>
            <w:r w:rsidRPr="00521F20">
              <w:rPr>
                <w:rFonts w:eastAsia="Calibri"/>
              </w:rPr>
              <w:t> </w:t>
            </w:r>
          </w:p>
        </w:tc>
        <w:tc>
          <w:tcPr>
            <w:tcW w:w="603" w:type="dxa"/>
            <w:vMerge/>
            <w:tcBorders>
              <w:left w:val="single" w:sz="4" w:space="0" w:color="auto"/>
              <w:right w:val="single" w:sz="4" w:space="0" w:color="auto"/>
            </w:tcBorders>
            <w:shd w:val="clear" w:color="auto" w:fill="auto"/>
            <w:vAlign w:val="center"/>
            <w:hideMark/>
          </w:tcPr>
          <w:p w14:paraId="6AF9C360" w14:textId="77777777" w:rsidR="00EB248C" w:rsidRPr="00521F20" w:rsidRDefault="00EB248C" w:rsidP="008137E1">
            <w:pPr>
              <w:jc w:val="both"/>
              <w:rPr>
                <w:rFonts w:eastAsia="Calibri"/>
                <w:b/>
                <w:bCs/>
              </w:rPr>
            </w:pPr>
          </w:p>
        </w:tc>
      </w:tr>
      <w:tr w:rsidR="00EB248C" w:rsidRPr="00521F20" w14:paraId="11E5772A" w14:textId="77777777" w:rsidTr="008137E1">
        <w:trPr>
          <w:trHeight w:val="415"/>
        </w:trPr>
        <w:tc>
          <w:tcPr>
            <w:tcW w:w="1134" w:type="dxa"/>
            <w:vMerge/>
            <w:tcBorders>
              <w:top w:val="nil"/>
              <w:left w:val="single" w:sz="4" w:space="0" w:color="auto"/>
              <w:bottom w:val="single" w:sz="4" w:space="0" w:color="auto"/>
              <w:right w:val="single" w:sz="4" w:space="0" w:color="auto"/>
            </w:tcBorders>
            <w:vAlign w:val="center"/>
            <w:hideMark/>
          </w:tcPr>
          <w:p w14:paraId="601FD88D"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40C38BB7"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28D3B3F0" w14:textId="77777777" w:rsidR="00EB248C" w:rsidRPr="00521F20" w:rsidRDefault="00EB248C" w:rsidP="008137E1">
            <w:pPr>
              <w:jc w:val="both"/>
              <w:rPr>
                <w:rFonts w:eastAsia="Calibri"/>
                <w:b/>
                <w:bCs/>
              </w:rPr>
            </w:pPr>
            <w:r>
              <w:rPr>
                <w:rFonts w:eastAsia="Calibri"/>
                <w:b/>
                <w:bCs/>
              </w:rPr>
              <w:t>1.</w:t>
            </w:r>
            <w:r w:rsidRPr="00521F20">
              <w:rPr>
                <w:rFonts w:eastAsia="Calibri"/>
                <w:b/>
                <w:bCs/>
              </w:rPr>
              <w:t xml:space="preserve"> Trường hợp trao Giấy chứng nhận cho bên nhận chuyển quyền:</w:t>
            </w:r>
          </w:p>
        </w:tc>
        <w:tc>
          <w:tcPr>
            <w:tcW w:w="2657" w:type="dxa"/>
            <w:tcBorders>
              <w:top w:val="nil"/>
              <w:left w:val="nil"/>
              <w:bottom w:val="single" w:sz="4" w:space="0" w:color="auto"/>
              <w:right w:val="single" w:sz="4" w:space="0" w:color="auto"/>
            </w:tcBorders>
            <w:shd w:val="clear" w:color="auto" w:fill="auto"/>
            <w:vAlign w:val="center"/>
            <w:hideMark/>
          </w:tcPr>
          <w:p w14:paraId="5CAACA77" w14:textId="77777777" w:rsidR="00EB248C" w:rsidRPr="00521F20" w:rsidRDefault="00EB248C" w:rsidP="008137E1">
            <w:pPr>
              <w:jc w:val="center"/>
              <w:rPr>
                <w:rFonts w:eastAsia="Calibri"/>
                <w:b/>
                <w:bCs/>
              </w:rPr>
            </w:pPr>
            <w:r w:rsidRPr="00521F20">
              <w:rPr>
                <w:rFonts w:eastAsia="Calibri"/>
                <w:b/>
                <w:bCs/>
              </w:rPr>
              <w:t>45 ngày</w:t>
            </w:r>
          </w:p>
        </w:tc>
        <w:tc>
          <w:tcPr>
            <w:tcW w:w="603" w:type="dxa"/>
            <w:vMerge/>
            <w:tcBorders>
              <w:left w:val="single" w:sz="4" w:space="0" w:color="auto"/>
              <w:right w:val="single" w:sz="4" w:space="0" w:color="auto"/>
            </w:tcBorders>
            <w:vAlign w:val="center"/>
            <w:hideMark/>
          </w:tcPr>
          <w:p w14:paraId="1F260DA0" w14:textId="77777777" w:rsidR="00EB248C" w:rsidRPr="00521F20" w:rsidRDefault="00EB248C" w:rsidP="008137E1">
            <w:pPr>
              <w:jc w:val="both"/>
              <w:rPr>
                <w:rFonts w:eastAsia="Calibri"/>
                <w:b/>
                <w:bCs/>
              </w:rPr>
            </w:pPr>
          </w:p>
        </w:tc>
      </w:tr>
      <w:tr w:rsidR="00EB248C" w:rsidRPr="00521F20" w14:paraId="173C4B9C" w14:textId="77777777" w:rsidTr="008137E1">
        <w:trPr>
          <w:trHeight w:val="407"/>
        </w:trPr>
        <w:tc>
          <w:tcPr>
            <w:tcW w:w="1134" w:type="dxa"/>
            <w:vMerge/>
            <w:tcBorders>
              <w:top w:val="nil"/>
              <w:left w:val="single" w:sz="4" w:space="0" w:color="auto"/>
              <w:bottom w:val="single" w:sz="4" w:space="0" w:color="auto"/>
              <w:right w:val="single" w:sz="4" w:space="0" w:color="auto"/>
            </w:tcBorders>
            <w:vAlign w:val="center"/>
            <w:hideMark/>
          </w:tcPr>
          <w:p w14:paraId="2B19370A"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016137A1"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099FC96C" w14:textId="77777777" w:rsidR="00EB248C" w:rsidRPr="00521F20" w:rsidRDefault="00EB248C" w:rsidP="008137E1">
            <w:pPr>
              <w:jc w:val="both"/>
              <w:rPr>
                <w:rFonts w:eastAsia="Calibri"/>
                <w:b/>
                <w:bCs/>
              </w:rPr>
            </w:pPr>
            <w:r>
              <w:rPr>
                <w:rFonts w:eastAsia="Calibri"/>
                <w:b/>
                <w:bCs/>
              </w:rPr>
              <w:t>2.</w:t>
            </w:r>
            <w:r w:rsidRPr="00521F20">
              <w:rPr>
                <w:rFonts w:eastAsia="Calibri"/>
                <w:b/>
                <w:bCs/>
              </w:rPr>
              <w:t xml:space="preserve"> Trường hợp không trao Giấy chứng nhận cho bên nhận chuyển quyền: </w:t>
            </w:r>
          </w:p>
        </w:tc>
        <w:tc>
          <w:tcPr>
            <w:tcW w:w="2657" w:type="dxa"/>
            <w:tcBorders>
              <w:top w:val="nil"/>
              <w:left w:val="nil"/>
              <w:bottom w:val="single" w:sz="4" w:space="0" w:color="auto"/>
              <w:right w:val="single" w:sz="4" w:space="0" w:color="auto"/>
            </w:tcBorders>
            <w:shd w:val="clear" w:color="auto" w:fill="auto"/>
            <w:vAlign w:val="center"/>
            <w:hideMark/>
          </w:tcPr>
          <w:p w14:paraId="51FEF4F9" w14:textId="77777777" w:rsidR="00EB248C" w:rsidRPr="00521F20" w:rsidRDefault="00EB248C" w:rsidP="008137E1">
            <w:pPr>
              <w:jc w:val="center"/>
              <w:rPr>
                <w:rFonts w:eastAsia="Calibri"/>
                <w:b/>
                <w:bCs/>
              </w:rPr>
            </w:pPr>
            <w:r w:rsidRPr="00521F20">
              <w:rPr>
                <w:rFonts w:eastAsia="Calibri"/>
                <w:b/>
                <w:bCs/>
              </w:rPr>
              <w:t>52 ngày</w:t>
            </w:r>
          </w:p>
        </w:tc>
        <w:tc>
          <w:tcPr>
            <w:tcW w:w="603" w:type="dxa"/>
            <w:vMerge/>
            <w:tcBorders>
              <w:left w:val="single" w:sz="4" w:space="0" w:color="auto"/>
              <w:right w:val="single" w:sz="4" w:space="0" w:color="auto"/>
            </w:tcBorders>
            <w:vAlign w:val="center"/>
            <w:hideMark/>
          </w:tcPr>
          <w:p w14:paraId="3D08D766" w14:textId="77777777" w:rsidR="00EB248C" w:rsidRPr="00521F20" w:rsidRDefault="00EB248C" w:rsidP="008137E1">
            <w:pPr>
              <w:jc w:val="both"/>
              <w:rPr>
                <w:rFonts w:eastAsia="Calibri"/>
                <w:b/>
                <w:bCs/>
              </w:rPr>
            </w:pPr>
          </w:p>
        </w:tc>
      </w:tr>
      <w:tr w:rsidR="00EB248C" w:rsidRPr="00521F20" w14:paraId="02D33F9F" w14:textId="77777777" w:rsidTr="008137E1">
        <w:trPr>
          <w:trHeight w:val="407"/>
        </w:trPr>
        <w:tc>
          <w:tcPr>
            <w:tcW w:w="1134" w:type="dxa"/>
            <w:vMerge/>
            <w:tcBorders>
              <w:top w:val="nil"/>
              <w:left w:val="single" w:sz="4" w:space="0" w:color="auto"/>
              <w:bottom w:val="single" w:sz="4" w:space="0" w:color="auto"/>
              <w:right w:val="single" w:sz="4" w:space="0" w:color="auto"/>
            </w:tcBorders>
            <w:vAlign w:val="center"/>
          </w:tcPr>
          <w:p w14:paraId="7F2D5431"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0903E8AB"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7601AE2D" w14:textId="77777777" w:rsidR="00EB248C" w:rsidRPr="00521F20" w:rsidRDefault="00EB248C" w:rsidP="008137E1">
            <w:pPr>
              <w:jc w:val="both"/>
              <w:rPr>
                <w:rFonts w:eastAsia="Calibri"/>
                <w:b/>
                <w:bCs/>
              </w:rPr>
            </w:pPr>
            <w:r>
              <w:rPr>
                <w:rFonts w:eastAsia="Calibri"/>
                <w:b/>
                <w:bCs/>
              </w:rPr>
              <w:t>1.</w:t>
            </w:r>
            <w:r w:rsidRPr="00521F20">
              <w:rPr>
                <w:rFonts w:eastAsia="Calibri"/>
                <w:b/>
                <w:bCs/>
              </w:rPr>
              <w:t xml:space="preserve"> Trường hợp trao Giấy chứng nhận cho bên nhận chuyển quyền: </w:t>
            </w:r>
          </w:p>
        </w:tc>
        <w:tc>
          <w:tcPr>
            <w:tcW w:w="2657" w:type="dxa"/>
            <w:tcBorders>
              <w:top w:val="nil"/>
              <w:left w:val="nil"/>
              <w:bottom w:val="single" w:sz="4" w:space="0" w:color="auto"/>
              <w:right w:val="single" w:sz="4" w:space="0" w:color="auto"/>
            </w:tcBorders>
            <w:shd w:val="clear" w:color="auto" w:fill="auto"/>
            <w:vAlign w:val="center"/>
          </w:tcPr>
          <w:p w14:paraId="3983EE2F" w14:textId="77777777" w:rsidR="00EB248C" w:rsidRPr="00521F20" w:rsidRDefault="00EB248C" w:rsidP="008137E1">
            <w:pPr>
              <w:jc w:val="center"/>
              <w:rPr>
                <w:rFonts w:eastAsia="Calibri"/>
                <w:b/>
                <w:bCs/>
              </w:rPr>
            </w:pPr>
            <w:r w:rsidRPr="00521F20">
              <w:rPr>
                <w:rFonts w:eastAsia="Calibri"/>
                <w:b/>
                <w:bCs/>
              </w:rPr>
              <w:t>45 ngày </w:t>
            </w:r>
          </w:p>
        </w:tc>
        <w:tc>
          <w:tcPr>
            <w:tcW w:w="603" w:type="dxa"/>
            <w:vMerge/>
            <w:tcBorders>
              <w:left w:val="single" w:sz="4" w:space="0" w:color="auto"/>
              <w:right w:val="single" w:sz="4" w:space="0" w:color="auto"/>
            </w:tcBorders>
            <w:vAlign w:val="center"/>
          </w:tcPr>
          <w:p w14:paraId="1555420A" w14:textId="77777777" w:rsidR="00EB248C" w:rsidRPr="00521F20" w:rsidRDefault="00EB248C" w:rsidP="008137E1">
            <w:pPr>
              <w:jc w:val="both"/>
              <w:rPr>
                <w:rFonts w:eastAsia="Calibri"/>
                <w:b/>
                <w:bCs/>
              </w:rPr>
            </w:pPr>
          </w:p>
        </w:tc>
      </w:tr>
      <w:tr w:rsidR="00EB248C" w:rsidRPr="00521F20" w14:paraId="7F7B1494" w14:textId="77777777" w:rsidTr="008137E1">
        <w:trPr>
          <w:trHeight w:val="407"/>
        </w:trPr>
        <w:tc>
          <w:tcPr>
            <w:tcW w:w="1134" w:type="dxa"/>
            <w:vMerge/>
            <w:tcBorders>
              <w:top w:val="nil"/>
              <w:left w:val="single" w:sz="4" w:space="0" w:color="auto"/>
              <w:bottom w:val="single" w:sz="4" w:space="0" w:color="auto"/>
              <w:right w:val="single" w:sz="4" w:space="0" w:color="auto"/>
            </w:tcBorders>
            <w:vAlign w:val="center"/>
          </w:tcPr>
          <w:p w14:paraId="7D3C5CE6"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0FC4CEDC"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0C407650" w14:textId="77777777" w:rsidR="00EB248C" w:rsidRPr="00521F20" w:rsidRDefault="00EB248C" w:rsidP="008137E1">
            <w:pPr>
              <w:spacing w:after="200" w:line="276" w:lineRule="auto"/>
              <w:contextualSpacing/>
              <w:jc w:val="both"/>
              <w:rPr>
                <w:rFonts w:eastAsia="Calibri"/>
                <w:b/>
                <w:bCs/>
                <w:i/>
                <w:iCs/>
              </w:rPr>
            </w:pPr>
            <w:r>
              <w:rPr>
                <w:rFonts w:eastAsia="Calibri"/>
                <w:b/>
                <w:bCs/>
                <w:i/>
                <w:iCs/>
              </w:rPr>
              <w:t xml:space="preserve">1.1. </w:t>
            </w:r>
            <w:r w:rsidRPr="00521F20">
              <w:rPr>
                <w:rFonts w:eastAsia="Calibri"/>
                <w:b/>
                <w:bCs/>
                <w:i/>
                <w:iCs/>
              </w:rPr>
              <w:t>Thời hạn tiếp nhận giải quyết lần 1</w:t>
            </w:r>
          </w:p>
        </w:tc>
        <w:tc>
          <w:tcPr>
            <w:tcW w:w="2657" w:type="dxa"/>
            <w:tcBorders>
              <w:top w:val="nil"/>
              <w:left w:val="nil"/>
              <w:bottom w:val="single" w:sz="4" w:space="0" w:color="auto"/>
              <w:right w:val="single" w:sz="4" w:space="0" w:color="auto"/>
            </w:tcBorders>
            <w:shd w:val="clear" w:color="auto" w:fill="auto"/>
            <w:vAlign w:val="center"/>
          </w:tcPr>
          <w:p w14:paraId="20078ADE" w14:textId="77777777" w:rsidR="00EB248C" w:rsidRPr="00521F20" w:rsidRDefault="00EB248C" w:rsidP="008137E1">
            <w:pPr>
              <w:jc w:val="center"/>
              <w:rPr>
                <w:rFonts w:eastAsia="Calibri"/>
                <w:b/>
                <w:bCs/>
              </w:rPr>
            </w:pPr>
            <w:r w:rsidRPr="00521F20">
              <w:rPr>
                <w:rFonts w:eastAsia="Calibri"/>
                <w:b/>
                <w:bCs/>
              </w:rPr>
              <w:t>39 ngày, trong đó:</w:t>
            </w:r>
          </w:p>
        </w:tc>
        <w:tc>
          <w:tcPr>
            <w:tcW w:w="603" w:type="dxa"/>
            <w:vMerge/>
            <w:tcBorders>
              <w:left w:val="single" w:sz="4" w:space="0" w:color="auto"/>
              <w:right w:val="single" w:sz="4" w:space="0" w:color="auto"/>
            </w:tcBorders>
            <w:vAlign w:val="center"/>
          </w:tcPr>
          <w:p w14:paraId="5C673C24" w14:textId="77777777" w:rsidR="00EB248C" w:rsidRPr="00521F20" w:rsidRDefault="00EB248C" w:rsidP="008137E1">
            <w:pPr>
              <w:jc w:val="both"/>
              <w:rPr>
                <w:rFonts w:eastAsia="Calibri"/>
                <w:b/>
                <w:bCs/>
              </w:rPr>
            </w:pPr>
          </w:p>
        </w:tc>
      </w:tr>
      <w:tr w:rsidR="00EB248C" w:rsidRPr="00521F20" w14:paraId="6E3A764A"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hideMark/>
          </w:tcPr>
          <w:p w14:paraId="2FD17A5C"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124FFA5C"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21445438" w14:textId="77777777" w:rsidR="00EB248C" w:rsidRPr="00521F20" w:rsidRDefault="00EB248C" w:rsidP="008137E1">
            <w:pPr>
              <w:jc w:val="both"/>
              <w:rPr>
                <w:rFonts w:eastAsia="Calibri"/>
                <w:b/>
                <w:bCs/>
              </w:rPr>
            </w:pPr>
            <w:r w:rsidRPr="00521F20">
              <w:rPr>
                <w:rFonts w:eastAsia="Calibri"/>
                <w:b/>
                <w:bCs/>
              </w:rPr>
              <w:t>1.</w:t>
            </w:r>
            <w:r>
              <w:rPr>
                <w:rFonts w:eastAsia="Calibri"/>
                <w:b/>
                <w:bCs/>
              </w:rPr>
              <w:t>1.1</w:t>
            </w:r>
            <w:r w:rsidRPr="00521F20">
              <w:rPr>
                <w:rFonts w:eastAsia="Calibri"/>
                <w:b/>
                <w:bCs/>
              </w:rPr>
              <w:t xml:space="preserve"> Tiếp nhận hồ sơ (Bộ phận TN&amp;TKQ): </w:t>
            </w:r>
          </w:p>
          <w:p w14:paraId="555FB60B" w14:textId="77777777" w:rsidR="00EB248C" w:rsidRPr="00D7705B" w:rsidRDefault="00EB248C" w:rsidP="008137E1">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53D7ABB2" w14:textId="77777777" w:rsidR="00EB248C" w:rsidRPr="00521F20" w:rsidRDefault="00EB248C" w:rsidP="008137E1">
            <w:pPr>
              <w:jc w:val="both"/>
              <w:rPr>
                <w:rFonts w:eastAsia="Calibri"/>
                <w:b/>
                <w:b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657" w:type="dxa"/>
            <w:tcBorders>
              <w:top w:val="nil"/>
              <w:left w:val="nil"/>
              <w:bottom w:val="single" w:sz="4" w:space="0" w:color="auto"/>
              <w:right w:val="single" w:sz="4" w:space="0" w:color="auto"/>
            </w:tcBorders>
            <w:shd w:val="clear" w:color="auto" w:fill="auto"/>
            <w:vAlign w:val="center"/>
            <w:hideMark/>
          </w:tcPr>
          <w:p w14:paraId="13E2B47E" w14:textId="77777777" w:rsidR="00EB248C" w:rsidRPr="00521F20" w:rsidRDefault="00EB248C" w:rsidP="008137E1">
            <w:pPr>
              <w:jc w:val="center"/>
              <w:rPr>
                <w:rFonts w:eastAsia="Calibri"/>
                <w:b/>
                <w:bCs/>
              </w:rPr>
            </w:pPr>
            <w:r w:rsidRPr="00521F20">
              <w:rPr>
                <w:rFonts w:eastAsia="Calibri"/>
                <w:b/>
                <w:bCs/>
              </w:rPr>
              <w:t>02 giờ</w:t>
            </w:r>
          </w:p>
        </w:tc>
        <w:tc>
          <w:tcPr>
            <w:tcW w:w="603" w:type="dxa"/>
            <w:vMerge/>
            <w:tcBorders>
              <w:left w:val="single" w:sz="4" w:space="0" w:color="auto"/>
              <w:right w:val="single" w:sz="4" w:space="0" w:color="auto"/>
            </w:tcBorders>
            <w:shd w:val="clear" w:color="auto" w:fill="auto"/>
            <w:vAlign w:val="center"/>
            <w:hideMark/>
          </w:tcPr>
          <w:p w14:paraId="7B32FDAB" w14:textId="77777777" w:rsidR="00EB248C" w:rsidRPr="00521F20" w:rsidRDefault="00EB248C" w:rsidP="008137E1">
            <w:pPr>
              <w:jc w:val="both"/>
              <w:rPr>
                <w:rFonts w:eastAsia="Calibri"/>
                <w:b/>
                <w:bCs/>
              </w:rPr>
            </w:pPr>
          </w:p>
        </w:tc>
      </w:tr>
      <w:tr w:rsidR="00EB248C" w:rsidRPr="00521F20" w14:paraId="21D1E8B3"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hideMark/>
          </w:tcPr>
          <w:p w14:paraId="53D8E7BF"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433F75C2"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7495787A" w14:textId="77777777" w:rsidR="00EB248C" w:rsidRPr="00521F20" w:rsidRDefault="00EB248C" w:rsidP="008137E1">
            <w:pPr>
              <w:jc w:val="both"/>
              <w:rPr>
                <w:rFonts w:eastAsia="Calibri"/>
                <w:b/>
                <w:bCs/>
              </w:rPr>
            </w:pPr>
            <w:r>
              <w:rPr>
                <w:rFonts w:eastAsia="Calibri"/>
                <w:b/>
                <w:bCs/>
              </w:rPr>
              <w:t>1.1.</w:t>
            </w:r>
            <w:r w:rsidRPr="00521F20">
              <w:rPr>
                <w:rFonts w:eastAsia="Calibri"/>
                <w:b/>
                <w:bCs/>
              </w:rPr>
              <w:t>2. Giải quyết hồ sơ (cơ quan/bộ phận chuyên môn), trong đó:</w:t>
            </w:r>
          </w:p>
        </w:tc>
        <w:tc>
          <w:tcPr>
            <w:tcW w:w="2657" w:type="dxa"/>
            <w:vMerge w:val="restart"/>
            <w:tcBorders>
              <w:top w:val="nil"/>
              <w:left w:val="nil"/>
              <w:right w:val="single" w:sz="4" w:space="0" w:color="auto"/>
            </w:tcBorders>
            <w:shd w:val="clear" w:color="auto" w:fill="auto"/>
            <w:vAlign w:val="center"/>
            <w:hideMark/>
          </w:tcPr>
          <w:p w14:paraId="253BDAD4" w14:textId="77777777" w:rsidR="00EB248C" w:rsidRPr="00521F20" w:rsidRDefault="00EB248C" w:rsidP="008137E1">
            <w:pPr>
              <w:jc w:val="center"/>
              <w:rPr>
                <w:rFonts w:eastAsia="Calibri"/>
                <w:b/>
                <w:bCs/>
              </w:rPr>
            </w:pPr>
            <w:r w:rsidRPr="00521F20">
              <w:rPr>
                <w:rFonts w:eastAsia="Calibri"/>
                <w:b/>
                <w:bCs/>
              </w:rPr>
              <w:t> </w:t>
            </w:r>
          </w:p>
          <w:p w14:paraId="0446D042" w14:textId="77777777" w:rsidR="00EB248C" w:rsidRPr="00521F20" w:rsidRDefault="00EB248C" w:rsidP="008137E1">
            <w:pPr>
              <w:jc w:val="center"/>
              <w:rPr>
                <w:rFonts w:eastAsia="Calibri"/>
                <w:b/>
                <w:bCs/>
              </w:rPr>
            </w:pPr>
            <w:r w:rsidRPr="00521F20">
              <w:rPr>
                <w:rFonts w:eastAsia="Calibri"/>
              </w:rPr>
              <w:t>1,5 ngày</w:t>
            </w:r>
          </w:p>
        </w:tc>
        <w:tc>
          <w:tcPr>
            <w:tcW w:w="603" w:type="dxa"/>
            <w:vMerge/>
            <w:tcBorders>
              <w:left w:val="single" w:sz="4" w:space="0" w:color="auto"/>
              <w:right w:val="single" w:sz="4" w:space="0" w:color="auto"/>
            </w:tcBorders>
            <w:shd w:val="clear" w:color="auto" w:fill="auto"/>
            <w:vAlign w:val="center"/>
            <w:hideMark/>
          </w:tcPr>
          <w:p w14:paraId="2BB03444" w14:textId="77777777" w:rsidR="00EB248C" w:rsidRPr="00521F20" w:rsidRDefault="00EB248C" w:rsidP="008137E1">
            <w:pPr>
              <w:jc w:val="both"/>
              <w:rPr>
                <w:rFonts w:eastAsia="Calibri"/>
                <w:b/>
                <w:bCs/>
              </w:rPr>
            </w:pPr>
          </w:p>
        </w:tc>
      </w:tr>
      <w:tr w:rsidR="00EB248C" w:rsidRPr="00521F20" w14:paraId="053874AF" w14:textId="77777777" w:rsidTr="008137E1">
        <w:trPr>
          <w:trHeight w:val="418"/>
        </w:trPr>
        <w:tc>
          <w:tcPr>
            <w:tcW w:w="1134" w:type="dxa"/>
            <w:vMerge/>
            <w:tcBorders>
              <w:top w:val="nil"/>
              <w:left w:val="single" w:sz="4" w:space="0" w:color="auto"/>
              <w:bottom w:val="single" w:sz="4" w:space="0" w:color="auto"/>
              <w:right w:val="single" w:sz="4" w:space="0" w:color="auto"/>
            </w:tcBorders>
            <w:vAlign w:val="center"/>
            <w:hideMark/>
          </w:tcPr>
          <w:p w14:paraId="0CD8E642"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78063389"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20F40C80" w14:textId="77777777" w:rsidR="00EB248C" w:rsidRPr="00521F20" w:rsidRDefault="00EB248C" w:rsidP="008137E1">
            <w:pPr>
              <w:autoSpaceDE w:val="0"/>
              <w:autoSpaceDN w:val="0"/>
              <w:adjustRightInd w:val="0"/>
              <w:spacing w:before="120" w:after="120"/>
              <w:jc w:val="both"/>
              <w:rPr>
                <w:rFonts w:eastAsia="Calibri"/>
                <w:b/>
              </w:rPr>
            </w:pPr>
            <w:r w:rsidRPr="00521F20">
              <w:rPr>
                <w:rFonts w:eastAsia="Calibri"/>
                <w:b/>
                <w:bCs/>
                <w:iCs/>
              </w:rPr>
              <w:t>- Viên chức Chi nhánh Văn phòng đăng ký đất đai thẩm định hồ sơ:</w:t>
            </w:r>
          </w:p>
          <w:p w14:paraId="4D905C8C" w14:textId="77777777" w:rsidR="00EB248C" w:rsidRPr="00521F20" w:rsidRDefault="00EB248C" w:rsidP="008137E1">
            <w:pPr>
              <w:shd w:val="clear" w:color="auto" w:fill="FFFFFF"/>
              <w:spacing w:before="120"/>
              <w:ind w:firstLine="176"/>
              <w:jc w:val="both"/>
              <w:rPr>
                <w:rFonts w:eastAsia="Calibri"/>
                <w:bCs/>
                <w:i/>
              </w:rPr>
            </w:pPr>
            <w:r w:rsidRPr="00521F20">
              <w:rPr>
                <w:rFonts w:eastAsia="Calibri"/>
                <w:i/>
              </w:rPr>
              <w:t xml:space="preserve">+ Trường hợp hồ sơ qua thẩm tra, thẩm định chưa đủ điều kiện giải quyết, cơ quan có thẩm quyền giải quyết </w:t>
            </w:r>
            <w:r>
              <w:rPr>
                <w:rFonts w:eastAsia="Calibri"/>
                <w:i/>
              </w:rPr>
              <w:t>TTHC</w:t>
            </w:r>
            <w:r w:rsidRPr="00521F20">
              <w:rPr>
                <w:rFonts w:eastAsia="Calibri"/>
                <w:i/>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rFonts w:eastAsia="Calibri"/>
                <w:i/>
              </w:rPr>
              <w:t>. Thời hạn giải quyết được tính lại từ đầu sau khi nhận đủ hồ sơ.</w:t>
            </w:r>
            <w:r w:rsidRPr="00521F20">
              <w:rPr>
                <w:rFonts w:eastAsia="Calibri"/>
                <w:bCs/>
                <w:i/>
              </w:rPr>
              <w:t xml:space="preserve"> (2,5 ngày không tính vào thời gian thực hiện </w:t>
            </w:r>
            <w:r>
              <w:rPr>
                <w:rFonts w:eastAsia="Calibri"/>
                <w:bCs/>
                <w:i/>
              </w:rPr>
              <w:t>TTHC</w:t>
            </w:r>
            <w:r w:rsidRPr="00521F20">
              <w:rPr>
                <w:rFonts w:eastAsia="Calibri"/>
                <w:bCs/>
                <w:i/>
              </w:rPr>
              <w:t>).</w:t>
            </w:r>
          </w:p>
          <w:p w14:paraId="363B3CBA" w14:textId="77777777" w:rsidR="00EB248C" w:rsidRPr="00521F20" w:rsidRDefault="00EB248C" w:rsidP="008137E1">
            <w:pPr>
              <w:jc w:val="both"/>
              <w:rPr>
                <w:rFonts w:eastAsia="Calibri"/>
                <w:i/>
              </w:rPr>
            </w:pPr>
            <w:r w:rsidRPr="00521F20">
              <w:rPr>
                <w:rFonts w:eastAsia="Calibri"/>
                <w:i/>
              </w:rPr>
              <w:t>+ Trường hợp hồ sơ đạt yêu cầu, tiếp tục giải quyết:</w:t>
            </w:r>
          </w:p>
          <w:p w14:paraId="19958B8E" w14:textId="77777777" w:rsidR="00EB248C" w:rsidRPr="00521F20" w:rsidRDefault="00EB248C" w:rsidP="008137E1">
            <w:pPr>
              <w:jc w:val="both"/>
              <w:rPr>
                <w:rFonts w:eastAsia="Calibri"/>
              </w:rPr>
            </w:pPr>
            <w:r w:rsidRPr="00521F20">
              <w:rPr>
                <w:rFonts w:eastAsia="Calibri"/>
              </w:rPr>
              <w:t xml:space="preserve">- Chi nhánh Văn phòng đăng ký đất đai thông báo bằng văn bản cho bên chuyển quyền và niêm yết tại trụ sở Ủy ban nhân dân cấp xã nơi có đất về việc làm thủ tục cấp Giấy chứng nhận quyền sử dụng đất, quyền sở hữu nhà ở và tài sản khác gắn liền với đất cho người nhận chuyển quyền. </w:t>
            </w:r>
          </w:p>
          <w:p w14:paraId="19179437" w14:textId="77777777" w:rsidR="00EB248C" w:rsidRPr="00521F20" w:rsidRDefault="00EB248C" w:rsidP="008137E1">
            <w:pPr>
              <w:jc w:val="both"/>
              <w:rPr>
                <w:rFonts w:eastAsia="Calibri"/>
              </w:rPr>
            </w:pPr>
            <w:r w:rsidRPr="00521F20">
              <w:rPr>
                <w:rFonts w:eastAsia="Calibri"/>
              </w:rPr>
              <w:t>- Trường hợp không rõ địa chỉ của người chuyển quyền để thông báo thì phải đăng tin trên phương tiện thông tin đại chúng của địa phương (báo, đài phát thanh, truyền hình tỉnh) ba số liên tiếp (chi phí đăng tin do người đề nghị cấp Giấy chứng nhận quyền sử dụng đất, quyền sở hữu nhà ở và tài sản khác gắn liền với đất trả).</w:t>
            </w:r>
          </w:p>
        </w:tc>
        <w:tc>
          <w:tcPr>
            <w:tcW w:w="2657" w:type="dxa"/>
            <w:vMerge/>
            <w:tcBorders>
              <w:left w:val="nil"/>
              <w:bottom w:val="single" w:sz="4" w:space="0" w:color="auto"/>
              <w:right w:val="single" w:sz="4" w:space="0" w:color="auto"/>
            </w:tcBorders>
            <w:shd w:val="clear" w:color="auto" w:fill="auto"/>
            <w:vAlign w:val="center"/>
            <w:hideMark/>
          </w:tcPr>
          <w:p w14:paraId="389DBC5A" w14:textId="77777777" w:rsidR="00EB248C" w:rsidRPr="00521F20" w:rsidRDefault="00EB248C" w:rsidP="008137E1">
            <w:pPr>
              <w:jc w:val="center"/>
              <w:rPr>
                <w:rFonts w:eastAsia="Calibri"/>
              </w:rPr>
            </w:pPr>
          </w:p>
        </w:tc>
        <w:tc>
          <w:tcPr>
            <w:tcW w:w="603" w:type="dxa"/>
            <w:vMerge/>
            <w:tcBorders>
              <w:left w:val="single" w:sz="4" w:space="0" w:color="auto"/>
              <w:right w:val="single" w:sz="4" w:space="0" w:color="auto"/>
            </w:tcBorders>
            <w:vAlign w:val="center"/>
            <w:hideMark/>
          </w:tcPr>
          <w:p w14:paraId="164F8F48" w14:textId="77777777" w:rsidR="00EB248C" w:rsidRPr="00521F20" w:rsidRDefault="00EB248C" w:rsidP="008137E1">
            <w:pPr>
              <w:rPr>
                <w:rFonts w:eastAsia="Calibri"/>
                <w:b/>
                <w:bCs/>
                <w:i/>
                <w:iCs/>
              </w:rPr>
            </w:pPr>
          </w:p>
        </w:tc>
      </w:tr>
      <w:tr w:rsidR="00EB248C" w:rsidRPr="00521F20" w14:paraId="1C643069" w14:textId="77777777" w:rsidTr="008137E1">
        <w:trPr>
          <w:trHeight w:val="405"/>
        </w:trPr>
        <w:tc>
          <w:tcPr>
            <w:tcW w:w="1134" w:type="dxa"/>
            <w:vMerge/>
            <w:tcBorders>
              <w:top w:val="nil"/>
              <w:left w:val="single" w:sz="4" w:space="0" w:color="auto"/>
              <w:bottom w:val="single" w:sz="4" w:space="0" w:color="auto"/>
              <w:right w:val="single" w:sz="4" w:space="0" w:color="auto"/>
            </w:tcBorders>
            <w:vAlign w:val="center"/>
          </w:tcPr>
          <w:p w14:paraId="61E1018A"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1004EC2B"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27E4E9B7" w14:textId="77777777" w:rsidR="00EB248C" w:rsidRPr="00521F20" w:rsidRDefault="00EB248C" w:rsidP="008137E1">
            <w:pPr>
              <w:jc w:val="both"/>
              <w:rPr>
                <w:rFonts w:eastAsia="Calibri"/>
              </w:rPr>
            </w:pPr>
            <w:r w:rsidRPr="00521F20">
              <w:rPr>
                <w:rFonts w:eastAsia="Calibri"/>
                <w:b/>
                <w:i/>
              </w:rPr>
              <w:t xml:space="preserve">- </w:t>
            </w:r>
            <w:r w:rsidRPr="00521F20">
              <w:rPr>
                <w:rFonts w:eastAsia="Calibri"/>
                <w:b/>
                <w:bCs/>
                <w:iCs/>
              </w:rPr>
              <w:t>UBND cấp xã</w:t>
            </w:r>
            <w:r w:rsidRPr="00521F20">
              <w:rPr>
                <w:rFonts w:eastAsia="Calibri"/>
                <w:b/>
              </w:rPr>
              <w:t>:</w:t>
            </w:r>
            <w:r w:rsidRPr="00521F20">
              <w:rPr>
                <w:rFonts w:eastAsia="Calibri"/>
              </w:rPr>
              <w:t xml:space="preserve"> Niêm yết, công khai tại trụ sở Ủy ban nhân dân cấp xã nơi có đất về việc làm thủ tục cấp Giấy chứng nhận quyền sử dụng đất, quyền sở hữu nhà ở và tài sản khác gắn liền với đất cho người nhận chuyển quyền </w:t>
            </w:r>
            <w:r w:rsidRPr="00521F20">
              <w:rPr>
                <w:rFonts w:eastAsia="Calibri"/>
                <w:b/>
              </w:rPr>
              <w:t>(15 ngày công khai bao gồm các ngày nghỉ, lễ…)</w:t>
            </w:r>
            <w:r w:rsidRPr="00521F20">
              <w:rPr>
                <w:rFonts w:eastAsia="Calibri"/>
              </w:rPr>
              <w:t>; Đồng thời, Uỷ ban nhân dân xã ký xác nhận; Chuyển về Chi nhánh Văn phòng đăng ký đất đai.</w:t>
            </w:r>
          </w:p>
        </w:tc>
        <w:tc>
          <w:tcPr>
            <w:tcW w:w="2657" w:type="dxa"/>
            <w:tcBorders>
              <w:top w:val="nil"/>
              <w:left w:val="nil"/>
              <w:bottom w:val="single" w:sz="4" w:space="0" w:color="auto"/>
              <w:right w:val="single" w:sz="4" w:space="0" w:color="auto"/>
            </w:tcBorders>
            <w:shd w:val="clear" w:color="auto" w:fill="auto"/>
            <w:vAlign w:val="center"/>
          </w:tcPr>
          <w:p w14:paraId="13E6DEE2" w14:textId="77777777" w:rsidR="00EB248C" w:rsidRPr="00521F20" w:rsidRDefault="00EB248C" w:rsidP="008137E1">
            <w:pPr>
              <w:jc w:val="center"/>
              <w:rPr>
                <w:rFonts w:eastAsia="Calibri"/>
                <w:bCs/>
              </w:rPr>
            </w:pPr>
            <w:r w:rsidRPr="00521F20">
              <w:rPr>
                <w:rFonts w:eastAsia="Calibri"/>
                <w:bCs/>
              </w:rPr>
              <w:t>18 ngày</w:t>
            </w:r>
          </w:p>
        </w:tc>
        <w:tc>
          <w:tcPr>
            <w:tcW w:w="603" w:type="dxa"/>
            <w:vMerge/>
            <w:tcBorders>
              <w:left w:val="single" w:sz="4" w:space="0" w:color="auto"/>
              <w:right w:val="single" w:sz="4" w:space="0" w:color="auto"/>
            </w:tcBorders>
            <w:vAlign w:val="center"/>
          </w:tcPr>
          <w:p w14:paraId="1B014FEE" w14:textId="77777777" w:rsidR="00EB248C" w:rsidRPr="00521F20" w:rsidRDefault="00EB248C" w:rsidP="008137E1">
            <w:pPr>
              <w:rPr>
                <w:rFonts w:eastAsia="Calibri"/>
                <w:b/>
                <w:bCs/>
                <w:i/>
                <w:iCs/>
              </w:rPr>
            </w:pPr>
          </w:p>
        </w:tc>
      </w:tr>
      <w:tr w:rsidR="00EB248C" w:rsidRPr="00521F20" w14:paraId="1D1754CD" w14:textId="77777777" w:rsidTr="00DA19A6">
        <w:trPr>
          <w:trHeight w:hRule="exact" w:val="2607"/>
        </w:trPr>
        <w:tc>
          <w:tcPr>
            <w:tcW w:w="1134" w:type="dxa"/>
            <w:vMerge/>
            <w:tcBorders>
              <w:top w:val="nil"/>
              <w:left w:val="single" w:sz="4" w:space="0" w:color="auto"/>
              <w:bottom w:val="single" w:sz="4" w:space="0" w:color="auto"/>
              <w:right w:val="single" w:sz="4" w:space="0" w:color="auto"/>
            </w:tcBorders>
            <w:vAlign w:val="center"/>
          </w:tcPr>
          <w:p w14:paraId="4AA1E28B"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3F7CC364"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3060A573" w14:textId="77777777" w:rsidR="00EB248C" w:rsidRPr="00521F20" w:rsidRDefault="00EB248C" w:rsidP="008137E1">
            <w:pPr>
              <w:jc w:val="both"/>
              <w:rPr>
                <w:rFonts w:eastAsia="Calibri"/>
              </w:rPr>
            </w:pPr>
            <w:r w:rsidRPr="00521F20">
              <w:rPr>
                <w:rFonts w:eastAsia="Calibri"/>
              </w:rPr>
              <w:t>- Sau thời hạn 30 ngày, kể từ ngày thông báo hoặc đăng tin lần đầu tiên trên phương tiện thông tin đại chúng của địa phương mà không có đơn đề nghị giải quyết tranh chấp. Viên chức chi nhánh Văn phòng đăng ký đất đai kiểm tra, thẩm định điều kiện, chỉnh lý cơ sở dữ liệu, lập phiếu chuyển, trình Lãnh đạo Chi nhánh Văn phòng Đăng ký đất đai xem xét duyệt và ký phiếu chuyển thuế; Viên chức Chi nhánh đóng dấu, tách hồ sơ chuyển Chi cục thuế.</w:t>
            </w:r>
          </w:p>
          <w:p w14:paraId="06B8099E" w14:textId="77777777" w:rsidR="00EB248C" w:rsidRPr="00521F20" w:rsidRDefault="00EB248C" w:rsidP="008137E1">
            <w:pPr>
              <w:jc w:val="both"/>
              <w:rPr>
                <w:rFonts w:eastAsia="Calibri"/>
              </w:rPr>
            </w:pPr>
            <w:r w:rsidRPr="00521F20">
              <w:rPr>
                <w:rFonts w:eastAsia="Calibri"/>
              </w:rPr>
              <w:t>(</w:t>
            </w:r>
            <w:r w:rsidRPr="00521F20">
              <w:rPr>
                <w:rFonts w:eastAsia="Calibri"/>
                <w:i/>
              </w:rPr>
              <w:t>Trường hợp có đơn đề nghị giải quyết tranh chấp thì Văn phòng đăng ký đất đai hướng dẫn các bên nộp đơn đến cơ quan nhà nước có thẩm quyền giải quyết tranh chấp theo quy định</w:t>
            </w:r>
            <w:r w:rsidRPr="00521F20">
              <w:rPr>
                <w:rFonts w:eastAsia="Calibri"/>
              </w:rPr>
              <w:t>)</w:t>
            </w:r>
          </w:p>
        </w:tc>
        <w:tc>
          <w:tcPr>
            <w:tcW w:w="2657" w:type="dxa"/>
            <w:tcBorders>
              <w:top w:val="nil"/>
              <w:left w:val="nil"/>
              <w:bottom w:val="single" w:sz="4" w:space="0" w:color="auto"/>
              <w:right w:val="single" w:sz="4" w:space="0" w:color="auto"/>
            </w:tcBorders>
            <w:shd w:val="clear" w:color="auto" w:fill="auto"/>
            <w:vAlign w:val="center"/>
          </w:tcPr>
          <w:p w14:paraId="5D55A7E5" w14:textId="77777777" w:rsidR="00EB248C" w:rsidRPr="00521F20" w:rsidRDefault="00EB248C" w:rsidP="008137E1">
            <w:pPr>
              <w:jc w:val="center"/>
              <w:rPr>
                <w:rFonts w:eastAsia="Calibri"/>
              </w:rPr>
            </w:pPr>
            <w:r w:rsidRPr="00521F20">
              <w:rPr>
                <w:rFonts w:eastAsia="Calibri"/>
              </w:rPr>
              <w:t>14 ngày</w:t>
            </w:r>
          </w:p>
        </w:tc>
        <w:tc>
          <w:tcPr>
            <w:tcW w:w="603" w:type="dxa"/>
            <w:vMerge/>
            <w:tcBorders>
              <w:left w:val="single" w:sz="4" w:space="0" w:color="auto"/>
              <w:right w:val="single" w:sz="4" w:space="0" w:color="auto"/>
            </w:tcBorders>
            <w:vAlign w:val="center"/>
          </w:tcPr>
          <w:p w14:paraId="3A16F08E" w14:textId="77777777" w:rsidR="00EB248C" w:rsidRPr="00521F20" w:rsidRDefault="00EB248C" w:rsidP="008137E1">
            <w:pPr>
              <w:rPr>
                <w:rFonts w:eastAsia="Calibri"/>
                <w:b/>
                <w:bCs/>
                <w:i/>
                <w:iCs/>
              </w:rPr>
            </w:pPr>
          </w:p>
        </w:tc>
      </w:tr>
      <w:tr w:rsidR="00EB248C" w:rsidRPr="00521F20" w14:paraId="418952D7" w14:textId="77777777" w:rsidTr="008137E1">
        <w:trPr>
          <w:trHeight w:val="929"/>
        </w:trPr>
        <w:tc>
          <w:tcPr>
            <w:tcW w:w="1134" w:type="dxa"/>
            <w:vMerge/>
            <w:tcBorders>
              <w:top w:val="nil"/>
              <w:left w:val="single" w:sz="4" w:space="0" w:color="auto"/>
              <w:bottom w:val="single" w:sz="4" w:space="0" w:color="auto"/>
              <w:right w:val="single" w:sz="4" w:space="0" w:color="auto"/>
            </w:tcBorders>
            <w:vAlign w:val="center"/>
          </w:tcPr>
          <w:p w14:paraId="231CEE74"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27F4918A"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6C8013DA" w14:textId="77777777" w:rsidR="00EB248C" w:rsidRPr="00521F20" w:rsidRDefault="00EB248C" w:rsidP="008137E1">
            <w:pPr>
              <w:jc w:val="both"/>
              <w:rPr>
                <w:rFonts w:eastAsia="Calibri"/>
              </w:rPr>
            </w:pPr>
            <w:r w:rsidRPr="00521F20">
              <w:rPr>
                <w:rFonts w:eastAsia="Calibri"/>
                <w:b/>
              </w:rPr>
              <w:t xml:space="preserve">- Cơ quan thuế: </w:t>
            </w:r>
            <w:r w:rsidRPr="00521F20">
              <w:rPr>
                <w:rFonts w:eastAsia="Calibri"/>
              </w:rPr>
              <w:t>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657" w:type="dxa"/>
            <w:tcBorders>
              <w:top w:val="nil"/>
              <w:left w:val="nil"/>
              <w:bottom w:val="single" w:sz="4" w:space="0" w:color="auto"/>
              <w:right w:val="single" w:sz="4" w:space="0" w:color="auto"/>
            </w:tcBorders>
            <w:shd w:val="clear" w:color="auto" w:fill="auto"/>
            <w:vAlign w:val="center"/>
          </w:tcPr>
          <w:p w14:paraId="08867F4B" w14:textId="77777777" w:rsidR="00EB248C" w:rsidRPr="00521F20" w:rsidRDefault="00EB248C" w:rsidP="008137E1">
            <w:pPr>
              <w:jc w:val="center"/>
              <w:rPr>
                <w:rFonts w:eastAsia="Calibri"/>
              </w:rPr>
            </w:pPr>
            <w:r w:rsidRPr="00521F20">
              <w:rPr>
                <w:rFonts w:eastAsia="Calibri"/>
              </w:rPr>
              <w:t>05 ngày</w:t>
            </w:r>
          </w:p>
        </w:tc>
        <w:tc>
          <w:tcPr>
            <w:tcW w:w="603" w:type="dxa"/>
            <w:vMerge/>
            <w:tcBorders>
              <w:left w:val="single" w:sz="4" w:space="0" w:color="auto"/>
              <w:right w:val="single" w:sz="4" w:space="0" w:color="auto"/>
            </w:tcBorders>
            <w:vAlign w:val="center"/>
          </w:tcPr>
          <w:p w14:paraId="2ACE25B5" w14:textId="77777777" w:rsidR="00EB248C" w:rsidRPr="00521F20" w:rsidRDefault="00EB248C" w:rsidP="008137E1">
            <w:pPr>
              <w:rPr>
                <w:rFonts w:eastAsia="Calibri"/>
                <w:b/>
                <w:bCs/>
                <w:i/>
                <w:iCs/>
              </w:rPr>
            </w:pPr>
          </w:p>
        </w:tc>
      </w:tr>
      <w:tr w:rsidR="00EB248C" w:rsidRPr="00521F20" w14:paraId="53B1B340" w14:textId="77777777" w:rsidTr="008137E1">
        <w:trPr>
          <w:trHeight w:val="425"/>
        </w:trPr>
        <w:tc>
          <w:tcPr>
            <w:tcW w:w="1134" w:type="dxa"/>
            <w:vMerge/>
            <w:tcBorders>
              <w:top w:val="nil"/>
              <w:left w:val="single" w:sz="4" w:space="0" w:color="auto"/>
              <w:bottom w:val="single" w:sz="4" w:space="0" w:color="auto"/>
              <w:right w:val="single" w:sz="4" w:space="0" w:color="auto"/>
            </w:tcBorders>
            <w:vAlign w:val="center"/>
            <w:hideMark/>
          </w:tcPr>
          <w:p w14:paraId="4C3BE3E3"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30A256E1"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5EEBC04A" w14:textId="77777777" w:rsidR="00EB248C" w:rsidRDefault="00EB248C" w:rsidP="008137E1">
            <w:pPr>
              <w:jc w:val="both"/>
              <w:rPr>
                <w:rFonts w:eastAsia="Calibri"/>
              </w:rPr>
            </w:pPr>
            <w:r w:rsidRPr="00521F20">
              <w:rPr>
                <w:rFonts w:eastAsia="Calibri"/>
              </w:rPr>
              <w:t>- Viên chức Chi nhánh</w:t>
            </w:r>
            <w:r w:rsidRPr="00521F20">
              <w:rPr>
                <w:rFonts w:eastAsia="Calibri"/>
                <w:i/>
                <w:iCs/>
              </w:rPr>
              <w:t xml:space="preserve"> </w:t>
            </w:r>
            <w:r w:rsidRPr="00521F20">
              <w:rPr>
                <w:rFonts w:eastAsia="Calibri"/>
                <w:iCs/>
              </w:rPr>
              <w:t>n</w:t>
            </w:r>
            <w:r w:rsidRPr="00521F20">
              <w:rPr>
                <w:rFonts w:eastAsia="Calibri"/>
              </w:rPr>
              <w:t>hận và chuyển thông báo thực hiện nghĩa vụ tài chính từ Cơ quan thuế hoặc Cơ quan thuế chuyển cho bộ phận tiếp nhận và trả kết quả hồ sơ.</w:t>
            </w:r>
          </w:p>
          <w:p w14:paraId="153CCCD3" w14:textId="77777777" w:rsidR="00EB248C" w:rsidRPr="00BA7751" w:rsidRDefault="00EB248C" w:rsidP="008137E1">
            <w:pPr>
              <w:rPr>
                <w:rFonts w:eastAsia="Calibri"/>
                <w:lang w:val="sv-SE"/>
              </w:rPr>
            </w:pPr>
            <w:r w:rsidRPr="00BA7751">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657" w:type="dxa"/>
            <w:tcBorders>
              <w:top w:val="nil"/>
              <w:left w:val="single" w:sz="4" w:space="0" w:color="auto"/>
              <w:bottom w:val="single" w:sz="4" w:space="0" w:color="auto"/>
              <w:right w:val="single" w:sz="4" w:space="0" w:color="auto"/>
            </w:tcBorders>
            <w:vAlign w:val="center"/>
            <w:hideMark/>
          </w:tcPr>
          <w:p w14:paraId="588A6A61" w14:textId="77777777" w:rsidR="00EB248C" w:rsidRPr="00521F20" w:rsidRDefault="00EB248C" w:rsidP="008137E1">
            <w:pPr>
              <w:jc w:val="center"/>
              <w:rPr>
                <w:rFonts w:eastAsia="Calibri"/>
              </w:rPr>
            </w:pPr>
            <w:r w:rsidRPr="00521F20">
              <w:rPr>
                <w:rFonts w:eastAsia="Calibri"/>
                <w:b/>
              </w:rPr>
              <w:t>02 giờ</w:t>
            </w:r>
          </w:p>
        </w:tc>
        <w:tc>
          <w:tcPr>
            <w:tcW w:w="603" w:type="dxa"/>
            <w:vMerge/>
            <w:tcBorders>
              <w:left w:val="single" w:sz="4" w:space="0" w:color="auto"/>
              <w:right w:val="single" w:sz="4" w:space="0" w:color="auto"/>
            </w:tcBorders>
            <w:vAlign w:val="center"/>
            <w:hideMark/>
          </w:tcPr>
          <w:p w14:paraId="51200020" w14:textId="77777777" w:rsidR="00EB248C" w:rsidRPr="00521F20" w:rsidRDefault="00EB248C" w:rsidP="008137E1">
            <w:pPr>
              <w:rPr>
                <w:rFonts w:eastAsia="Calibri"/>
                <w:b/>
                <w:bCs/>
                <w:i/>
                <w:iCs/>
              </w:rPr>
            </w:pPr>
          </w:p>
        </w:tc>
      </w:tr>
      <w:tr w:rsidR="00EB248C" w:rsidRPr="00521F20" w14:paraId="7059FD49"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hideMark/>
          </w:tcPr>
          <w:p w14:paraId="6336801B"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3CDD6E31"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15D9143C" w14:textId="77777777" w:rsidR="00EB248C" w:rsidRPr="00521F20" w:rsidRDefault="00EB248C" w:rsidP="008137E1">
            <w:pPr>
              <w:jc w:val="both"/>
              <w:rPr>
                <w:rFonts w:eastAsia="Calibri"/>
                <w:b/>
                <w:bCs/>
                <w:i/>
                <w:iCs/>
              </w:rPr>
            </w:pPr>
            <w:r>
              <w:rPr>
                <w:rFonts w:eastAsia="Calibri"/>
                <w:b/>
                <w:bCs/>
                <w:i/>
                <w:iCs/>
              </w:rPr>
              <w:t xml:space="preserve">1.2. </w:t>
            </w:r>
            <w:r w:rsidRPr="00521F20">
              <w:rPr>
                <w:rFonts w:eastAsia="Calibri"/>
                <w:b/>
                <w:bCs/>
                <w:i/>
                <w:iCs/>
              </w:rPr>
              <w:t>Thời hạn tiếp nhận giải quyết lần 2</w:t>
            </w:r>
          </w:p>
        </w:tc>
        <w:tc>
          <w:tcPr>
            <w:tcW w:w="2657" w:type="dxa"/>
            <w:tcBorders>
              <w:top w:val="nil"/>
              <w:left w:val="nil"/>
              <w:bottom w:val="single" w:sz="4" w:space="0" w:color="auto"/>
              <w:right w:val="single" w:sz="4" w:space="0" w:color="auto"/>
            </w:tcBorders>
            <w:shd w:val="clear" w:color="auto" w:fill="auto"/>
            <w:vAlign w:val="center"/>
            <w:hideMark/>
          </w:tcPr>
          <w:p w14:paraId="43EA11BF" w14:textId="77777777" w:rsidR="00EB248C" w:rsidRPr="00521F20" w:rsidRDefault="00EB248C" w:rsidP="008137E1">
            <w:pPr>
              <w:jc w:val="center"/>
              <w:rPr>
                <w:rFonts w:eastAsia="Calibri"/>
                <w:b/>
              </w:rPr>
            </w:pPr>
            <w:r w:rsidRPr="00521F20">
              <w:rPr>
                <w:rFonts w:eastAsia="Calibri"/>
                <w:b/>
              </w:rPr>
              <w:t>06 ngày, trong đó:</w:t>
            </w:r>
          </w:p>
        </w:tc>
        <w:tc>
          <w:tcPr>
            <w:tcW w:w="603" w:type="dxa"/>
            <w:vMerge/>
            <w:tcBorders>
              <w:left w:val="single" w:sz="4" w:space="0" w:color="auto"/>
              <w:right w:val="single" w:sz="4" w:space="0" w:color="auto"/>
            </w:tcBorders>
            <w:vAlign w:val="center"/>
            <w:hideMark/>
          </w:tcPr>
          <w:p w14:paraId="05B79EF6" w14:textId="77777777" w:rsidR="00EB248C" w:rsidRPr="00521F20" w:rsidRDefault="00EB248C" w:rsidP="008137E1">
            <w:pPr>
              <w:rPr>
                <w:rFonts w:eastAsia="Calibri"/>
                <w:b/>
                <w:bCs/>
                <w:i/>
                <w:iCs/>
              </w:rPr>
            </w:pPr>
          </w:p>
        </w:tc>
      </w:tr>
      <w:tr w:rsidR="00EB248C" w:rsidRPr="00521F20" w14:paraId="4E599BEC" w14:textId="77777777" w:rsidTr="008137E1">
        <w:trPr>
          <w:trHeight w:hRule="exact" w:val="1850"/>
        </w:trPr>
        <w:tc>
          <w:tcPr>
            <w:tcW w:w="1134" w:type="dxa"/>
            <w:vMerge/>
            <w:tcBorders>
              <w:top w:val="nil"/>
              <w:left w:val="single" w:sz="4" w:space="0" w:color="auto"/>
              <w:bottom w:val="single" w:sz="4" w:space="0" w:color="auto"/>
              <w:right w:val="single" w:sz="4" w:space="0" w:color="auto"/>
            </w:tcBorders>
            <w:vAlign w:val="center"/>
          </w:tcPr>
          <w:p w14:paraId="4756C305"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66846710"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0072BF43" w14:textId="77777777" w:rsidR="00EB248C" w:rsidRDefault="00EB248C" w:rsidP="008137E1">
            <w:pPr>
              <w:jc w:val="both"/>
              <w:rPr>
                <w:b/>
                <w:bCs/>
                <w:i/>
                <w:iCs/>
              </w:rPr>
            </w:pPr>
            <w:r>
              <w:rPr>
                <w:b/>
                <w:bCs/>
                <w:i/>
                <w:iCs/>
              </w:rPr>
              <w:t xml:space="preserve">1.2.1. Tiếp nhận hồ sơ (Bộ phận TN&amp;TKQ): </w:t>
            </w:r>
          </w:p>
          <w:p w14:paraId="4D2016C6" w14:textId="77777777" w:rsidR="00EB248C" w:rsidRDefault="00EB248C" w:rsidP="008137E1">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631694ED" w14:textId="77777777" w:rsidR="00EB248C" w:rsidRPr="00D7705B" w:rsidRDefault="00EB248C" w:rsidP="008137E1">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745C3C15" w14:textId="77777777" w:rsidR="00EB248C" w:rsidRDefault="00EB248C" w:rsidP="008137E1">
            <w:pPr>
              <w:spacing w:line="256" w:lineRule="auto"/>
              <w:jc w:val="both"/>
              <w:rPr>
                <w:bCs/>
                <w:i/>
                <w:i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657" w:type="dxa"/>
            <w:tcBorders>
              <w:top w:val="nil"/>
              <w:left w:val="nil"/>
              <w:bottom w:val="single" w:sz="4" w:space="0" w:color="auto"/>
              <w:right w:val="single" w:sz="4" w:space="0" w:color="auto"/>
            </w:tcBorders>
            <w:shd w:val="clear" w:color="auto" w:fill="auto"/>
            <w:vAlign w:val="center"/>
          </w:tcPr>
          <w:p w14:paraId="1179F8BA" w14:textId="77777777" w:rsidR="00EB248C" w:rsidRPr="00521F20" w:rsidRDefault="00EB248C" w:rsidP="008137E1">
            <w:pPr>
              <w:jc w:val="center"/>
              <w:rPr>
                <w:rFonts w:eastAsia="Calibri"/>
                <w:b/>
              </w:rPr>
            </w:pPr>
            <w:r w:rsidRPr="00521F20">
              <w:rPr>
                <w:rFonts w:eastAsia="Calibri"/>
                <w:b/>
              </w:rPr>
              <w:t>02 giờ</w:t>
            </w:r>
          </w:p>
        </w:tc>
        <w:tc>
          <w:tcPr>
            <w:tcW w:w="603" w:type="dxa"/>
            <w:vMerge/>
            <w:tcBorders>
              <w:left w:val="single" w:sz="4" w:space="0" w:color="auto"/>
              <w:right w:val="single" w:sz="4" w:space="0" w:color="auto"/>
            </w:tcBorders>
            <w:vAlign w:val="center"/>
          </w:tcPr>
          <w:p w14:paraId="0F47BE3B" w14:textId="77777777" w:rsidR="00EB248C" w:rsidRPr="00521F20" w:rsidRDefault="00EB248C" w:rsidP="008137E1">
            <w:pPr>
              <w:rPr>
                <w:rFonts w:eastAsia="Calibri"/>
                <w:b/>
                <w:bCs/>
                <w:i/>
                <w:iCs/>
              </w:rPr>
            </w:pPr>
          </w:p>
        </w:tc>
      </w:tr>
      <w:tr w:rsidR="00EB248C" w:rsidRPr="00521F20" w14:paraId="288D3F99" w14:textId="77777777" w:rsidTr="00DA19A6">
        <w:trPr>
          <w:trHeight w:hRule="exact" w:val="1189"/>
        </w:trPr>
        <w:tc>
          <w:tcPr>
            <w:tcW w:w="1134" w:type="dxa"/>
            <w:vMerge/>
            <w:tcBorders>
              <w:top w:val="nil"/>
              <w:left w:val="single" w:sz="4" w:space="0" w:color="auto"/>
              <w:bottom w:val="single" w:sz="4" w:space="0" w:color="auto"/>
              <w:right w:val="single" w:sz="4" w:space="0" w:color="auto"/>
            </w:tcBorders>
            <w:vAlign w:val="center"/>
          </w:tcPr>
          <w:p w14:paraId="5EBF994E"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776926BD"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180025F6" w14:textId="77777777" w:rsidR="00EB248C" w:rsidRDefault="00EB248C" w:rsidP="008137E1">
            <w:pPr>
              <w:jc w:val="both"/>
              <w:rPr>
                <w:b/>
                <w:bCs/>
                <w:i/>
                <w:iCs/>
              </w:rPr>
            </w:pPr>
            <w:r>
              <w:rPr>
                <w:rFonts w:eastAsia="Calibri"/>
                <w:b/>
                <w:bCs/>
              </w:rPr>
              <w:t xml:space="preserve">1.2.2. </w:t>
            </w:r>
            <w:r w:rsidRPr="00521F20">
              <w:rPr>
                <w:rFonts w:eastAsia="Calibri"/>
                <w:b/>
                <w:bCs/>
              </w:rPr>
              <w:t>Giải quyết hồ sơ (cơ quan/bộ phận chuyên môn), trong đó:</w:t>
            </w:r>
          </w:p>
        </w:tc>
        <w:tc>
          <w:tcPr>
            <w:tcW w:w="2657" w:type="dxa"/>
            <w:tcBorders>
              <w:top w:val="nil"/>
              <w:left w:val="nil"/>
              <w:bottom w:val="single" w:sz="4" w:space="0" w:color="auto"/>
              <w:right w:val="single" w:sz="4" w:space="0" w:color="auto"/>
            </w:tcBorders>
            <w:shd w:val="clear" w:color="auto" w:fill="auto"/>
            <w:vAlign w:val="center"/>
          </w:tcPr>
          <w:p w14:paraId="58BD073D" w14:textId="77777777" w:rsidR="00EB248C" w:rsidRPr="00521F20" w:rsidRDefault="00EB248C" w:rsidP="008137E1">
            <w:pPr>
              <w:jc w:val="center"/>
              <w:rPr>
                <w:rFonts w:eastAsia="Calibri"/>
                <w:b/>
              </w:rPr>
            </w:pPr>
          </w:p>
        </w:tc>
        <w:tc>
          <w:tcPr>
            <w:tcW w:w="603" w:type="dxa"/>
            <w:vMerge/>
            <w:tcBorders>
              <w:left w:val="single" w:sz="4" w:space="0" w:color="auto"/>
              <w:right w:val="single" w:sz="4" w:space="0" w:color="auto"/>
            </w:tcBorders>
            <w:vAlign w:val="center"/>
          </w:tcPr>
          <w:p w14:paraId="66CB83D4" w14:textId="77777777" w:rsidR="00EB248C" w:rsidRPr="00521F20" w:rsidRDefault="00EB248C" w:rsidP="008137E1">
            <w:pPr>
              <w:rPr>
                <w:rFonts w:eastAsia="Calibri"/>
                <w:b/>
                <w:bCs/>
                <w:i/>
                <w:iCs/>
              </w:rPr>
            </w:pPr>
          </w:p>
        </w:tc>
      </w:tr>
      <w:tr w:rsidR="00EB248C" w:rsidRPr="00521F20" w14:paraId="00527E6B" w14:textId="77777777" w:rsidTr="008137E1">
        <w:trPr>
          <w:trHeight w:hRule="exact" w:val="4019"/>
        </w:trPr>
        <w:tc>
          <w:tcPr>
            <w:tcW w:w="1134" w:type="dxa"/>
            <w:vMerge/>
            <w:tcBorders>
              <w:top w:val="nil"/>
              <w:left w:val="single" w:sz="4" w:space="0" w:color="auto"/>
              <w:bottom w:val="single" w:sz="4" w:space="0" w:color="auto"/>
              <w:right w:val="single" w:sz="4" w:space="0" w:color="auto"/>
            </w:tcBorders>
            <w:vAlign w:val="center"/>
            <w:hideMark/>
          </w:tcPr>
          <w:p w14:paraId="4DCD936B"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629D4A9C"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47441B3D" w14:textId="77777777" w:rsidR="00EB248C" w:rsidRPr="00521F20" w:rsidRDefault="00EB248C" w:rsidP="008137E1">
            <w:pPr>
              <w:ind w:firstLine="177"/>
              <w:jc w:val="both"/>
              <w:rPr>
                <w:rFonts w:eastAsia="Calibri"/>
              </w:rPr>
            </w:pPr>
            <w:r w:rsidRPr="00521F20">
              <w:rPr>
                <w:rFonts w:eastAsia="Calibri"/>
                <w:b/>
                <w:bCs/>
                <w:iCs/>
              </w:rPr>
              <w:t>- Viên chức Chi nhánh Văn phòng đăng ký đất đai thẩm định hồ sơ:</w:t>
            </w:r>
          </w:p>
          <w:p w14:paraId="1AD5C176" w14:textId="77777777" w:rsidR="00EB248C" w:rsidRPr="00521F20" w:rsidRDefault="00EB248C" w:rsidP="008137E1">
            <w:pPr>
              <w:shd w:val="clear" w:color="auto" w:fill="FFFFFF"/>
              <w:spacing w:before="120"/>
              <w:ind w:firstLine="176"/>
              <w:jc w:val="both"/>
              <w:rPr>
                <w:rFonts w:eastAsia="Calibri"/>
                <w:bCs/>
                <w:i/>
              </w:rPr>
            </w:pPr>
            <w:r w:rsidRPr="00521F20">
              <w:rPr>
                <w:rFonts w:eastAsia="Calibri"/>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rFonts w:eastAsia="Calibri"/>
                <w:i/>
                <w:iCs/>
              </w:rPr>
              <w:t>. Thời hạn giải quyết được tính lại từ giai đoạn 2.</w:t>
            </w:r>
            <w:r w:rsidRPr="00521F20">
              <w:rPr>
                <w:rFonts w:eastAsia="Calibri"/>
                <w:bCs/>
                <w:i/>
              </w:rPr>
              <w:t xml:space="preserve"> (2,5 ngày không tính vào thời gian thực hiện </w:t>
            </w:r>
            <w:r>
              <w:rPr>
                <w:rFonts w:eastAsia="Calibri"/>
                <w:bCs/>
                <w:i/>
              </w:rPr>
              <w:t>TTHC</w:t>
            </w:r>
            <w:r w:rsidRPr="00521F20">
              <w:rPr>
                <w:rFonts w:eastAsia="Calibri"/>
                <w:bCs/>
                <w:i/>
              </w:rPr>
              <w:t>).</w:t>
            </w:r>
          </w:p>
          <w:p w14:paraId="156B9E97" w14:textId="77777777" w:rsidR="00EB248C" w:rsidRPr="00521F20" w:rsidRDefault="00EB248C" w:rsidP="008137E1">
            <w:pPr>
              <w:jc w:val="both"/>
              <w:rPr>
                <w:rFonts w:eastAsia="Calibri"/>
                <w:i/>
              </w:rPr>
            </w:pPr>
            <w:r w:rsidRPr="00521F20">
              <w:rPr>
                <w:rFonts w:eastAsia="Calibri"/>
                <w:i/>
              </w:rPr>
              <w:t>+ Trường hợp hồ sơ đạt yêu cầu, tiếp tục giải quyết:</w:t>
            </w:r>
          </w:p>
          <w:p w14:paraId="5CAFCEB6" w14:textId="77777777" w:rsidR="00EB248C" w:rsidRPr="00521F20" w:rsidRDefault="00EB248C" w:rsidP="008137E1">
            <w:pPr>
              <w:ind w:firstLine="177"/>
              <w:jc w:val="both"/>
              <w:rPr>
                <w:rFonts w:eastAsia="Calibri"/>
              </w:rPr>
            </w:pPr>
            <w:r w:rsidRPr="00521F20">
              <w:rPr>
                <w:rFonts w:eastAsia="Calibri"/>
                <w:spacing w:val="3"/>
                <w:shd w:val="clear" w:color="auto" w:fill="FFFFFF"/>
              </w:rPr>
              <w:t xml:space="preserve">-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 </w:t>
            </w:r>
            <w:r w:rsidRPr="00521F20">
              <w:rPr>
                <w:rFonts w:eastAsia="Calibri"/>
                <w:bCs/>
              </w:rPr>
              <w:t xml:space="preserve">  </w:t>
            </w:r>
          </w:p>
        </w:tc>
        <w:tc>
          <w:tcPr>
            <w:tcW w:w="2657" w:type="dxa"/>
            <w:tcBorders>
              <w:top w:val="nil"/>
              <w:left w:val="nil"/>
              <w:bottom w:val="single" w:sz="4" w:space="0" w:color="auto"/>
              <w:right w:val="single" w:sz="4" w:space="0" w:color="auto"/>
            </w:tcBorders>
            <w:shd w:val="clear" w:color="auto" w:fill="auto"/>
            <w:vAlign w:val="center"/>
            <w:hideMark/>
          </w:tcPr>
          <w:p w14:paraId="5F99FD5F" w14:textId="77777777" w:rsidR="00EB248C" w:rsidRPr="00521F20" w:rsidRDefault="00EB248C" w:rsidP="008137E1">
            <w:pPr>
              <w:jc w:val="center"/>
              <w:rPr>
                <w:rFonts w:eastAsia="Calibri"/>
              </w:rPr>
            </w:pPr>
            <w:r w:rsidRPr="00521F20">
              <w:rPr>
                <w:rFonts w:eastAsia="Calibri"/>
              </w:rPr>
              <w:t>04 ngày</w:t>
            </w:r>
          </w:p>
        </w:tc>
        <w:tc>
          <w:tcPr>
            <w:tcW w:w="603" w:type="dxa"/>
            <w:vMerge/>
            <w:tcBorders>
              <w:left w:val="single" w:sz="4" w:space="0" w:color="auto"/>
              <w:right w:val="single" w:sz="4" w:space="0" w:color="auto"/>
            </w:tcBorders>
            <w:vAlign w:val="center"/>
            <w:hideMark/>
          </w:tcPr>
          <w:p w14:paraId="319A1CE0" w14:textId="77777777" w:rsidR="00EB248C" w:rsidRPr="00521F20" w:rsidRDefault="00EB248C" w:rsidP="008137E1">
            <w:pPr>
              <w:rPr>
                <w:rFonts w:eastAsia="Calibri"/>
                <w:b/>
                <w:bCs/>
                <w:i/>
                <w:iCs/>
              </w:rPr>
            </w:pPr>
          </w:p>
        </w:tc>
      </w:tr>
      <w:tr w:rsidR="00EB248C" w:rsidRPr="00521F20" w14:paraId="333D7F38" w14:textId="77777777" w:rsidTr="008137E1">
        <w:trPr>
          <w:trHeight w:hRule="exact" w:val="432"/>
        </w:trPr>
        <w:tc>
          <w:tcPr>
            <w:tcW w:w="1134" w:type="dxa"/>
            <w:vMerge/>
            <w:tcBorders>
              <w:top w:val="nil"/>
              <w:left w:val="single" w:sz="4" w:space="0" w:color="auto"/>
              <w:bottom w:val="single" w:sz="4" w:space="0" w:color="auto"/>
              <w:right w:val="single" w:sz="4" w:space="0" w:color="auto"/>
            </w:tcBorders>
            <w:vAlign w:val="center"/>
            <w:hideMark/>
          </w:tcPr>
          <w:p w14:paraId="77C87575"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604EF83F" w14:textId="77777777" w:rsidR="00EB248C" w:rsidRPr="00521F20" w:rsidRDefault="00EB248C" w:rsidP="008137E1">
            <w:pPr>
              <w:rPr>
                <w:rFonts w:eastAsia="Calibri"/>
                <w:b/>
                <w:bCs/>
              </w:rPr>
            </w:pPr>
          </w:p>
        </w:tc>
        <w:tc>
          <w:tcPr>
            <w:tcW w:w="8080" w:type="dxa"/>
            <w:tcBorders>
              <w:top w:val="single" w:sz="4" w:space="0" w:color="auto"/>
              <w:left w:val="nil"/>
              <w:bottom w:val="single" w:sz="4" w:space="0" w:color="auto"/>
              <w:right w:val="single" w:sz="4" w:space="0" w:color="auto"/>
            </w:tcBorders>
            <w:shd w:val="clear" w:color="auto" w:fill="auto"/>
            <w:vAlign w:val="center"/>
            <w:hideMark/>
          </w:tcPr>
          <w:p w14:paraId="509682F2" w14:textId="77777777" w:rsidR="00EB248C" w:rsidRPr="00521F20" w:rsidRDefault="00EB248C" w:rsidP="008137E1">
            <w:pPr>
              <w:rPr>
                <w:rFonts w:eastAsia="Calibri"/>
              </w:rPr>
            </w:pPr>
            <w:r w:rsidRPr="00521F20">
              <w:rPr>
                <w:rFonts w:eastAsia="Calibri"/>
                <w:bCs/>
              </w:rPr>
              <w:t>- Lãnh đạo Chi nhánh Văn phòng xem xét, phê duyệt (ký cấp GCN mới).</w:t>
            </w:r>
          </w:p>
        </w:tc>
        <w:tc>
          <w:tcPr>
            <w:tcW w:w="2657" w:type="dxa"/>
            <w:tcBorders>
              <w:top w:val="single" w:sz="4" w:space="0" w:color="auto"/>
              <w:left w:val="nil"/>
              <w:bottom w:val="single" w:sz="4" w:space="0" w:color="auto"/>
              <w:right w:val="single" w:sz="4" w:space="0" w:color="auto"/>
            </w:tcBorders>
            <w:shd w:val="clear" w:color="auto" w:fill="auto"/>
            <w:vAlign w:val="center"/>
            <w:hideMark/>
          </w:tcPr>
          <w:p w14:paraId="392A53A2" w14:textId="77777777" w:rsidR="00EB248C" w:rsidRPr="00521F20" w:rsidRDefault="00EB248C" w:rsidP="008137E1">
            <w:pPr>
              <w:jc w:val="center"/>
              <w:rPr>
                <w:rFonts w:eastAsia="Calibri"/>
              </w:rPr>
            </w:pPr>
            <w:r w:rsidRPr="00521F20">
              <w:rPr>
                <w:rFonts w:eastAsia="Calibri"/>
              </w:rPr>
              <w:t>0,5 ngày</w:t>
            </w:r>
          </w:p>
          <w:p w14:paraId="27D73FE6" w14:textId="77777777" w:rsidR="00EB248C" w:rsidRPr="00521F20" w:rsidRDefault="00EB248C" w:rsidP="008137E1">
            <w:pPr>
              <w:jc w:val="center"/>
              <w:rPr>
                <w:rFonts w:eastAsia="Calibri"/>
              </w:rPr>
            </w:pPr>
          </w:p>
        </w:tc>
        <w:tc>
          <w:tcPr>
            <w:tcW w:w="603" w:type="dxa"/>
            <w:vMerge/>
            <w:tcBorders>
              <w:left w:val="single" w:sz="4" w:space="0" w:color="auto"/>
              <w:right w:val="single" w:sz="4" w:space="0" w:color="auto"/>
            </w:tcBorders>
            <w:vAlign w:val="center"/>
            <w:hideMark/>
          </w:tcPr>
          <w:p w14:paraId="07BB306D" w14:textId="77777777" w:rsidR="00EB248C" w:rsidRPr="00521F20" w:rsidRDefault="00EB248C" w:rsidP="008137E1">
            <w:pPr>
              <w:rPr>
                <w:rFonts w:eastAsia="Calibri"/>
                <w:b/>
                <w:bCs/>
                <w:i/>
                <w:iCs/>
              </w:rPr>
            </w:pPr>
          </w:p>
        </w:tc>
      </w:tr>
      <w:tr w:rsidR="00EB248C" w:rsidRPr="00521F20" w14:paraId="7344AB8C" w14:textId="77777777" w:rsidTr="008137E1">
        <w:trPr>
          <w:trHeight w:val="77"/>
        </w:trPr>
        <w:tc>
          <w:tcPr>
            <w:tcW w:w="1134" w:type="dxa"/>
            <w:vMerge/>
            <w:tcBorders>
              <w:top w:val="nil"/>
              <w:left w:val="single" w:sz="4" w:space="0" w:color="auto"/>
              <w:bottom w:val="single" w:sz="4" w:space="0" w:color="auto"/>
              <w:right w:val="single" w:sz="4" w:space="0" w:color="auto"/>
            </w:tcBorders>
            <w:vAlign w:val="center"/>
            <w:hideMark/>
          </w:tcPr>
          <w:p w14:paraId="594654F8"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7A368ED3" w14:textId="77777777" w:rsidR="00EB248C" w:rsidRPr="00521F20" w:rsidRDefault="00EB248C" w:rsidP="008137E1">
            <w:pPr>
              <w:rPr>
                <w:rFonts w:eastAsia="Calibri"/>
                <w:b/>
                <w:bCs/>
              </w:rPr>
            </w:pPr>
          </w:p>
        </w:tc>
        <w:tc>
          <w:tcPr>
            <w:tcW w:w="8080" w:type="dxa"/>
            <w:tcBorders>
              <w:top w:val="single" w:sz="4" w:space="0" w:color="auto"/>
              <w:left w:val="nil"/>
              <w:bottom w:val="single" w:sz="4" w:space="0" w:color="auto"/>
              <w:right w:val="single" w:sz="4" w:space="0" w:color="auto"/>
            </w:tcBorders>
            <w:shd w:val="clear" w:color="auto" w:fill="auto"/>
            <w:noWrap/>
            <w:vAlign w:val="center"/>
            <w:hideMark/>
          </w:tcPr>
          <w:p w14:paraId="1A12219A" w14:textId="77777777" w:rsidR="00EB248C" w:rsidRPr="00521F20" w:rsidRDefault="00EB248C" w:rsidP="008137E1">
            <w:pPr>
              <w:jc w:val="both"/>
              <w:rPr>
                <w:rFonts w:eastAsia="Calibri"/>
                <w:i/>
                <w:iCs/>
              </w:rPr>
            </w:pPr>
            <w:r w:rsidRPr="00521F20">
              <w:rPr>
                <w:rFonts w:eastAsia="Calibri"/>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sidRPr="00521F20">
              <w:rPr>
                <w:spacing w:val="3"/>
                <w:shd w:val="clear" w:color="auto" w:fill="FFFFFF"/>
              </w:rPr>
              <w:t xml:space="preserve"> sơ trên phần mềm 1 cửa</w:t>
            </w:r>
            <w:r w:rsidRPr="00521F20">
              <w:rPr>
                <w:rFonts w:eastAsia="Calibri"/>
                <w:spacing w:val="3"/>
                <w:shd w:val="clear" w:color="auto" w:fill="FFFFFF"/>
              </w:rPr>
              <w:t>;</w:t>
            </w:r>
            <w:r w:rsidRPr="00521F20">
              <w:rPr>
                <w:rFonts w:ascii="Segoe UI" w:eastAsia="Calibri" w:hAnsi="Segoe UI" w:cs="Segoe UI"/>
                <w:spacing w:val="3"/>
                <w:sz w:val="23"/>
                <w:szCs w:val="23"/>
                <w:shd w:val="clear" w:color="auto" w:fill="FFFFFF"/>
              </w:rPr>
              <w:t xml:space="preserve"> </w:t>
            </w:r>
            <w:r w:rsidRPr="00521F20">
              <w:rPr>
                <w:rFonts w:eastAsia="Calibri"/>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r w:rsidRPr="00521F20">
              <w:rPr>
                <w:rFonts w:eastAsia="Calibri"/>
                <w:bCs/>
              </w:rPr>
              <w:t xml:space="preserve"> </w:t>
            </w:r>
          </w:p>
        </w:tc>
        <w:tc>
          <w:tcPr>
            <w:tcW w:w="2657" w:type="dxa"/>
            <w:tcBorders>
              <w:top w:val="single" w:sz="4" w:space="0" w:color="auto"/>
              <w:left w:val="nil"/>
              <w:bottom w:val="single" w:sz="4" w:space="0" w:color="auto"/>
              <w:right w:val="single" w:sz="4" w:space="0" w:color="auto"/>
            </w:tcBorders>
            <w:shd w:val="clear" w:color="auto" w:fill="auto"/>
            <w:vAlign w:val="center"/>
            <w:hideMark/>
          </w:tcPr>
          <w:p w14:paraId="449FC89E" w14:textId="77777777" w:rsidR="00EB248C" w:rsidRPr="00521F20" w:rsidRDefault="00EB248C" w:rsidP="008137E1">
            <w:pPr>
              <w:jc w:val="center"/>
              <w:rPr>
                <w:rFonts w:eastAsia="Calibri"/>
              </w:rPr>
            </w:pPr>
            <w:r w:rsidRPr="00521F20">
              <w:rPr>
                <w:rFonts w:eastAsia="Calibri"/>
              </w:rPr>
              <w:t>01 ngày</w:t>
            </w:r>
          </w:p>
        </w:tc>
        <w:tc>
          <w:tcPr>
            <w:tcW w:w="603" w:type="dxa"/>
            <w:vMerge/>
            <w:tcBorders>
              <w:left w:val="single" w:sz="4" w:space="0" w:color="auto"/>
              <w:right w:val="single" w:sz="4" w:space="0" w:color="auto"/>
            </w:tcBorders>
            <w:vAlign w:val="center"/>
            <w:hideMark/>
          </w:tcPr>
          <w:p w14:paraId="40E02DAA" w14:textId="77777777" w:rsidR="00EB248C" w:rsidRPr="00521F20" w:rsidRDefault="00EB248C" w:rsidP="008137E1">
            <w:pPr>
              <w:rPr>
                <w:rFonts w:eastAsia="Calibri"/>
                <w:b/>
                <w:bCs/>
                <w:i/>
                <w:iCs/>
              </w:rPr>
            </w:pPr>
          </w:p>
        </w:tc>
      </w:tr>
      <w:tr w:rsidR="00EB248C" w:rsidRPr="00521F20" w14:paraId="162190E6" w14:textId="77777777" w:rsidTr="008137E1">
        <w:trPr>
          <w:trHeight w:hRule="exact" w:val="463"/>
        </w:trPr>
        <w:tc>
          <w:tcPr>
            <w:tcW w:w="1134" w:type="dxa"/>
            <w:vMerge/>
            <w:tcBorders>
              <w:top w:val="nil"/>
              <w:left w:val="single" w:sz="4" w:space="0" w:color="auto"/>
              <w:bottom w:val="single" w:sz="4" w:space="0" w:color="auto"/>
              <w:right w:val="single" w:sz="4" w:space="0" w:color="auto"/>
            </w:tcBorders>
            <w:vAlign w:val="center"/>
            <w:hideMark/>
          </w:tcPr>
          <w:p w14:paraId="2C75FD11"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457A3B89"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7D4ABFBF" w14:textId="77777777" w:rsidR="00EB248C" w:rsidRPr="00521F20" w:rsidRDefault="00EB248C" w:rsidP="008137E1">
            <w:pPr>
              <w:spacing w:after="200" w:line="276" w:lineRule="auto"/>
              <w:contextualSpacing/>
              <w:rPr>
                <w:rFonts w:eastAsia="Calibri"/>
                <w:b/>
                <w:bCs/>
              </w:rPr>
            </w:pPr>
            <w:r>
              <w:rPr>
                <w:rFonts w:eastAsia="Calibri"/>
                <w:b/>
                <w:bCs/>
              </w:rPr>
              <w:t xml:space="preserve">2. </w:t>
            </w:r>
            <w:r w:rsidRPr="00521F20">
              <w:rPr>
                <w:rFonts w:eastAsia="Calibri"/>
                <w:b/>
                <w:bCs/>
              </w:rPr>
              <w:t>Trường hợp không trao Giấy chứng nhận cho bên nhận chuyển quyền</w:t>
            </w:r>
          </w:p>
        </w:tc>
        <w:tc>
          <w:tcPr>
            <w:tcW w:w="2657" w:type="dxa"/>
            <w:tcBorders>
              <w:top w:val="nil"/>
              <w:left w:val="nil"/>
              <w:bottom w:val="single" w:sz="4" w:space="0" w:color="auto"/>
              <w:right w:val="single" w:sz="4" w:space="0" w:color="auto"/>
            </w:tcBorders>
            <w:shd w:val="clear" w:color="auto" w:fill="auto"/>
            <w:vAlign w:val="center"/>
            <w:hideMark/>
          </w:tcPr>
          <w:p w14:paraId="37AAFF71" w14:textId="77777777" w:rsidR="00EB248C" w:rsidRPr="00521F20" w:rsidRDefault="00EB248C" w:rsidP="008137E1">
            <w:pPr>
              <w:jc w:val="center"/>
              <w:rPr>
                <w:rFonts w:eastAsia="Calibri"/>
                <w:b/>
                <w:bCs/>
              </w:rPr>
            </w:pPr>
            <w:r w:rsidRPr="00521F20">
              <w:rPr>
                <w:rFonts w:eastAsia="Calibri"/>
                <w:b/>
                <w:bCs/>
              </w:rPr>
              <w:t>52  ngày</w:t>
            </w:r>
          </w:p>
        </w:tc>
        <w:tc>
          <w:tcPr>
            <w:tcW w:w="603" w:type="dxa"/>
            <w:vMerge/>
            <w:tcBorders>
              <w:left w:val="single" w:sz="4" w:space="0" w:color="auto"/>
              <w:right w:val="single" w:sz="4" w:space="0" w:color="auto"/>
            </w:tcBorders>
            <w:vAlign w:val="center"/>
            <w:hideMark/>
          </w:tcPr>
          <w:p w14:paraId="36167209" w14:textId="77777777" w:rsidR="00EB248C" w:rsidRPr="00521F20" w:rsidRDefault="00EB248C" w:rsidP="008137E1">
            <w:pPr>
              <w:rPr>
                <w:rFonts w:eastAsia="Calibri"/>
                <w:b/>
                <w:bCs/>
                <w:i/>
                <w:iCs/>
              </w:rPr>
            </w:pPr>
          </w:p>
        </w:tc>
      </w:tr>
      <w:tr w:rsidR="00EB248C" w:rsidRPr="00521F20" w14:paraId="3617C6CE"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hideMark/>
          </w:tcPr>
          <w:p w14:paraId="20C081ED"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144527AF"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3C101C19" w14:textId="77777777" w:rsidR="00EB248C" w:rsidRPr="00521F20" w:rsidRDefault="00EB248C" w:rsidP="008137E1">
            <w:pPr>
              <w:spacing w:after="200" w:line="276" w:lineRule="auto"/>
              <w:contextualSpacing/>
              <w:rPr>
                <w:rFonts w:eastAsia="Calibri"/>
                <w:i/>
                <w:iCs/>
              </w:rPr>
            </w:pPr>
            <w:r>
              <w:rPr>
                <w:rFonts w:eastAsia="Calibri"/>
                <w:b/>
                <w:bCs/>
                <w:i/>
                <w:iCs/>
              </w:rPr>
              <w:t xml:space="preserve">2.1.1 </w:t>
            </w:r>
            <w:r w:rsidRPr="00521F20">
              <w:rPr>
                <w:rFonts w:eastAsia="Calibri"/>
                <w:b/>
                <w:bCs/>
                <w:i/>
                <w:iCs/>
              </w:rPr>
              <w:t>Thời hạn tiếp nhận giải quyết lần 1</w:t>
            </w:r>
          </w:p>
        </w:tc>
        <w:tc>
          <w:tcPr>
            <w:tcW w:w="2657" w:type="dxa"/>
            <w:tcBorders>
              <w:top w:val="nil"/>
              <w:left w:val="nil"/>
              <w:bottom w:val="single" w:sz="4" w:space="0" w:color="auto"/>
              <w:right w:val="single" w:sz="4" w:space="0" w:color="auto"/>
            </w:tcBorders>
            <w:shd w:val="clear" w:color="auto" w:fill="auto"/>
            <w:vAlign w:val="center"/>
            <w:hideMark/>
          </w:tcPr>
          <w:p w14:paraId="5112B569" w14:textId="77777777" w:rsidR="00EB248C" w:rsidRPr="00521F20" w:rsidRDefault="00EB248C" w:rsidP="008137E1">
            <w:pPr>
              <w:jc w:val="center"/>
              <w:rPr>
                <w:rFonts w:eastAsia="Calibri"/>
                <w:b/>
              </w:rPr>
            </w:pPr>
            <w:r w:rsidRPr="00521F20">
              <w:rPr>
                <w:rFonts w:eastAsia="Calibri"/>
                <w:b/>
              </w:rPr>
              <w:t>45 ngày, trong đó:</w:t>
            </w:r>
          </w:p>
        </w:tc>
        <w:tc>
          <w:tcPr>
            <w:tcW w:w="603" w:type="dxa"/>
            <w:vMerge/>
            <w:tcBorders>
              <w:left w:val="single" w:sz="4" w:space="0" w:color="auto"/>
              <w:right w:val="single" w:sz="4" w:space="0" w:color="auto"/>
            </w:tcBorders>
            <w:vAlign w:val="center"/>
            <w:hideMark/>
          </w:tcPr>
          <w:p w14:paraId="55C65E2D" w14:textId="77777777" w:rsidR="00EB248C" w:rsidRPr="00521F20" w:rsidRDefault="00EB248C" w:rsidP="008137E1">
            <w:pPr>
              <w:rPr>
                <w:rFonts w:eastAsia="Calibri"/>
                <w:b/>
                <w:bCs/>
                <w:i/>
                <w:iCs/>
              </w:rPr>
            </w:pPr>
          </w:p>
        </w:tc>
      </w:tr>
      <w:tr w:rsidR="00EB248C" w:rsidRPr="00521F20" w14:paraId="6275BBC4"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tcPr>
          <w:p w14:paraId="49329A3D"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3553E1FD"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6E1179DA" w14:textId="77777777" w:rsidR="00EB248C" w:rsidRDefault="00EB248C" w:rsidP="008137E1">
            <w:pPr>
              <w:jc w:val="both"/>
              <w:rPr>
                <w:b/>
                <w:bCs/>
                <w:i/>
                <w:iCs/>
              </w:rPr>
            </w:pPr>
            <w:r>
              <w:rPr>
                <w:b/>
                <w:bCs/>
                <w:i/>
                <w:iCs/>
              </w:rPr>
              <w:t xml:space="preserve">2.1.1. Tiếp nhận hồ sơ (Bộ phận TN&amp;TKQ): </w:t>
            </w:r>
          </w:p>
          <w:p w14:paraId="2F7CA352" w14:textId="77777777" w:rsidR="00EB248C" w:rsidRPr="00D7705B" w:rsidRDefault="00EB248C" w:rsidP="008137E1">
            <w:pPr>
              <w:jc w:val="both"/>
              <w:rPr>
                <w:b/>
                <w:bCs/>
                <w:i/>
                <w:color w:val="FF0000"/>
              </w:rPr>
            </w:pPr>
            <w:r w:rsidRPr="00D7705B">
              <w:rPr>
                <w:b/>
                <w:bCs/>
                <w:i/>
                <w:color w:val="FF0000"/>
              </w:rPr>
              <w:t xml:space="preserve">+ Trực tiếp: </w:t>
            </w:r>
            <w:r>
              <w:rPr>
                <w:b/>
                <w:bCs/>
                <w:i/>
                <w:color w:val="FF0000"/>
              </w:rPr>
              <w:t xml:space="preserve">Số hóa hồ sơ và </w:t>
            </w:r>
            <w:r w:rsidRPr="00D7705B">
              <w:rPr>
                <w:bCs/>
                <w:i/>
                <w:color w:val="FF0000"/>
              </w:rPr>
              <w:t>chuyển hồ sơ vào cán bộ chuyên môn.</w:t>
            </w:r>
          </w:p>
          <w:p w14:paraId="5B9255D5" w14:textId="77777777" w:rsidR="00EB248C" w:rsidRDefault="00EB248C" w:rsidP="008137E1">
            <w:pPr>
              <w:spacing w:after="200" w:line="276" w:lineRule="auto"/>
              <w:contextualSpacing/>
              <w:rPr>
                <w:rFonts w:eastAsia="Calibri"/>
                <w:b/>
                <w:bCs/>
                <w:i/>
                <w:iCs/>
              </w:rPr>
            </w:pPr>
            <w:r w:rsidRPr="00D7705B">
              <w:rPr>
                <w:b/>
                <w:bCs/>
                <w:i/>
                <w:color w:val="FF0000"/>
              </w:rPr>
              <w:t xml:space="preserve">+ Trực tuyến: </w:t>
            </w:r>
            <w:r w:rsidRPr="00D7705B">
              <w:rPr>
                <w:bCs/>
                <w:i/>
                <w:color w:val="FF0000"/>
              </w:rPr>
              <w:t xml:space="preserve">Bộ phận TN&amp;TKQ </w:t>
            </w:r>
            <w:r>
              <w:rPr>
                <w:bCs/>
                <w:i/>
                <w:color w:val="FF0000"/>
              </w:rPr>
              <w:t xml:space="preserve">không thực hiện số hóa hồ sơ và </w:t>
            </w:r>
            <w:r w:rsidRPr="004675B3">
              <w:rPr>
                <w:bCs/>
                <w:i/>
                <w:iCs/>
                <w:color w:val="FF0000"/>
              </w:rPr>
              <w:t>chuyển hồ sơ vào cán bộ chuyên môn.</w:t>
            </w:r>
          </w:p>
        </w:tc>
        <w:tc>
          <w:tcPr>
            <w:tcW w:w="2657" w:type="dxa"/>
            <w:tcBorders>
              <w:top w:val="nil"/>
              <w:left w:val="nil"/>
              <w:bottom w:val="single" w:sz="4" w:space="0" w:color="auto"/>
              <w:right w:val="single" w:sz="4" w:space="0" w:color="auto"/>
            </w:tcBorders>
            <w:shd w:val="clear" w:color="auto" w:fill="auto"/>
            <w:vAlign w:val="center"/>
          </w:tcPr>
          <w:p w14:paraId="17F3AC71" w14:textId="77777777" w:rsidR="00EB248C" w:rsidRPr="00521F20" w:rsidRDefault="00EB248C" w:rsidP="008137E1">
            <w:pPr>
              <w:jc w:val="center"/>
              <w:rPr>
                <w:rFonts w:eastAsia="Calibri"/>
                <w:b/>
              </w:rPr>
            </w:pPr>
            <w:r>
              <w:rPr>
                <w:rFonts w:eastAsia="Calibri"/>
                <w:b/>
              </w:rPr>
              <w:t>02 giờ</w:t>
            </w:r>
          </w:p>
        </w:tc>
        <w:tc>
          <w:tcPr>
            <w:tcW w:w="603" w:type="dxa"/>
            <w:vMerge/>
            <w:tcBorders>
              <w:left w:val="single" w:sz="4" w:space="0" w:color="auto"/>
              <w:right w:val="single" w:sz="4" w:space="0" w:color="auto"/>
            </w:tcBorders>
            <w:vAlign w:val="center"/>
          </w:tcPr>
          <w:p w14:paraId="7A2B1947" w14:textId="77777777" w:rsidR="00EB248C" w:rsidRPr="00521F20" w:rsidRDefault="00EB248C" w:rsidP="008137E1">
            <w:pPr>
              <w:rPr>
                <w:rFonts w:eastAsia="Calibri"/>
                <w:b/>
                <w:bCs/>
                <w:i/>
                <w:iCs/>
              </w:rPr>
            </w:pPr>
          </w:p>
        </w:tc>
      </w:tr>
      <w:tr w:rsidR="00EB248C" w:rsidRPr="00521F20" w14:paraId="786278C0"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tcPr>
          <w:p w14:paraId="59B13B86"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7F455E0A"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2335A816" w14:textId="77777777" w:rsidR="00EB248C" w:rsidRDefault="00EB248C" w:rsidP="008137E1">
            <w:pPr>
              <w:spacing w:after="200" w:line="276" w:lineRule="auto"/>
              <w:contextualSpacing/>
              <w:rPr>
                <w:rFonts w:eastAsia="Calibri"/>
                <w:b/>
                <w:bCs/>
                <w:i/>
                <w:iCs/>
              </w:rPr>
            </w:pPr>
            <w:r>
              <w:rPr>
                <w:rFonts w:eastAsia="Calibri"/>
                <w:b/>
                <w:bCs/>
                <w:i/>
                <w:iCs/>
              </w:rPr>
              <w:t xml:space="preserve">2.1.2. </w:t>
            </w:r>
            <w:r w:rsidRPr="00521F20">
              <w:rPr>
                <w:rFonts w:eastAsia="Calibri"/>
                <w:b/>
                <w:bCs/>
              </w:rPr>
              <w:t>Giải quyết hồ sơ (cơ quan/bộ phận chuyên môn), trong đó:</w:t>
            </w:r>
          </w:p>
        </w:tc>
        <w:tc>
          <w:tcPr>
            <w:tcW w:w="2657" w:type="dxa"/>
            <w:tcBorders>
              <w:top w:val="nil"/>
              <w:left w:val="nil"/>
              <w:bottom w:val="single" w:sz="4" w:space="0" w:color="auto"/>
              <w:right w:val="single" w:sz="4" w:space="0" w:color="auto"/>
            </w:tcBorders>
            <w:shd w:val="clear" w:color="auto" w:fill="auto"/>
            <w:vAlign w:val="center"/>
          </w:tcPr>
          <w:p w14:paraId="5C7E109C" w14:textId="77777777" w:rsidR="00EB248C" w:rsidRPr="00521F20" w:rsidRDefault="00EB248C" w:rsidP="008137E1">
            <w:pPr>
              <w:jc w:val="center"/>
              <w:rPr>
                <w:rFonts w:eastAsia="Calibri"/>
                <w:b/>
              </w:rPr>
            </w:pPr>
          </w:p>
        </w:tc>
        <w:tc>
          <w:tcPr>
            <w:tcW w:w="603" w:type="dxa"/>
            <w:vMerge/>
            <w:tcBorders>
              <w:left w:val="single" w:sz="4" w:space="0" w:color="auto"/>
              <w:right w:val="single" w:sz="4" w:space="0" w:color="auto"/>
            </w:tcBorders>
            <w:vAlign w:val="center"/>
          </w:tcPr>
          <w:p w14:paraId="6B50087C" w14:textId="77777777" w:rsidR="00EB248C" w:rsidRPr="00521F20" w:rsidRDefault="00EB248C" w:rsidP="008137E1">
            <w:pPr>
              <w:rPr>
                <w:rFonts w:eastAsia="Calibri"/>
                <w:b/>
                <w:bCs/>
                <w:i/>
                <w:iCs/>
              </w:rPr>
            </w:pPr>
          </w:p>
        </w:tc>
      </w:tr>
      <w:tr w:rsidR="00EB248C" w:rsidRPr="00521F20" w14:paraId="6460E6F4" w14:textId="77777777" w:rsidTr="008137E1">
        <w:trPr>
          <w:trHeight w:val="843"/>
        </w:trPr>
        <w:tc>
          <w:tcPr>
            <w:tcW w:w="1134" w:type="dxa"/>
            <w:vMerge/>
            <w:tcBorders>
              <w:top w:val="nil"/>
              <w:left w:val="single" w:sz="4" w:space="0" w:color="auto"/>
              <w:bottom w:val="single" w:sz="4" w:space="0" w:color="auto"/>
              <w:right w:val="single" w:sz="4" w:space="0" w:color="auto"/>
            </w:tcBorders>
            <w:vAlign w:val="center"/>
            <w:hideMark/>
          </w:tcPr>
          <w:p w14:paraId="74BF59C1"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6BE332A1"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061A2B86" w14:textId="77777777" w:rsidR="00EB248C" w:rsidRPr="00521F20" w:rsidRDefault="00EB248C" w:rsidP="008137E1">
            <w:pPr>
              <w:autoSpaceDE w:val="0"/>
              <w:autoSpaceDN w:val="0"/>
              <w:adjustRightInd w:val="0"/>
              <w:spacing w:before="120" w:after="120"/>
              <w:jc w:val="both"/>
              <w:rPr>
                <w:rFonts w:eastAsia="Calibri"/>
                <w:b/>
              </w:rPr>
            </w:pPr>
            <w:r w:rsidRPr="00521F20">
              <w:rPr>
                <w:rFonts w:eastAsia="Calibri"/>
                <w:b/>
                <w:bCs/>
                <w:iCs/>
              </w:rPr>
              <w:t>- Viên chức Chi nhánh Văn phòng đăng ký đất đai thẩm định hồ sơ:</w:t>
            </w:r>
          </w:p>
          <w:p w14:paraId="35046FD9" w14:textId="77777777" w:rsidR="00EB248C" w:rsidRPr="00521F20" w:rsidRDefault="00EB248C" w:rsidP="008137E1">
            <w:pPr>
              <w:shd w:val="clear" w:color="auto" w:fill="FFFFFF"/>
              <w:spacing w:before="120"/>
              <w:ind w:firstLine="176"/>
              <w:jc w:val="both"/>
              <w:rPr>
                <w:rFonts w:eastAsia="Calibri"/>
                <w:bCs/>
                <w:i/>
              </w:rPr>
            </w:pPr>
            <w:r w:rsidRPr="00521F20">
              <w:rPr>
                <w:rFonts w:eastAsia="Calibri"/>
              </w:rPr>
              <w:t xml:space="preserve">+ </w:t>
            </w:r>
            <w:r w:rsidRPr="00521F20">
              <w:rPr>
                <w:rFonts w:eastAsia="Calibri"/>
                <w:i/>
                <w:iCs/>
              </w:rPr>
              <w:t xml:space="preserve">Trường hợp hồ sơ qua thẩm tra, thẩm định chưa đủ điều kiện giải quyết, cơ quan có thẩm quyền giải quyết </w:t>
            </w:r>
            <w:r>
              <w:rPr>
                <w:rFonts w:eastAsia="Calibri"/>
                <w:i/>
                <w:iCs/>
              </w:rPr>
              <w:t>TTHC</w:t>
            </w:r>
            <w:r w:rsidRPr="00521F20">
              <w:rPr>
                <w:rFonts w:eastAsia="Calibri"/>
                <w:i/>
                <w:iCs/>
              </w:rPr>
              <w:t xml:space="preserve">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rFonts w:eastAsia="Calibri"/>
                <w:i/>
                <w:iCs/>
              </w:rPr>
              <w:t>. Thời hạn giải quyết được tính lại từ đầu sau khi nhận đủ hồ sơ.</w:t>
            </w:r>
            <w:r w:rsidRPr="00521F20">
              <w:rPr>
                <w:rFonts w:eastAsia="Calibri"/>
                <w:bCs/>
                <w:i/>
              </w:rPr>
              <w:t xml:space="preserve"> (2,5 ngày không tính vào thời gian thực hiện </w:t>
            </w:r>
            <w:r>
              <w:rPr>
                <w:rFonts w:eastAsia="Calibri"/>
                <w:bCs/>
                <w:i/>
              </w:rPr>
              <w:t>TTHC</w:t>
            </w:r>
            <w:r w:rsidRPr="00521F20">
              <w:rPr>
                <w:rFonts w:eastAsia="Calibri"/>
                <w:bCs/>
                <w:i/>
              </w:rPr>
              <w:t>).</w:t>
            </w:r>
          </w:p>
          <w:p w14:paraId="0643AC35" w14:textId="77777777" w:rsidR="00EB248C" w:rsidRPr="00521F20" w:rsidRDefault="00EB248C" w:rsidP="008137E1">
            <w:pPr>
              <w:jc w:val="both"/>
              <w:rPr>
                <w:rFonts w:eastAsia="Calibri"/>
                <w:i/>
                <w:iCs/>
              </w:rPr>
            </w:pPr>
            <w:r w:rsidRPr="00521F20">
              <w:rPr>
                <w:rFonts w:eastAsia="Calibri"/>
                <w:i/>
                <w:iCs/>
              </w:rPr>
              <w:t>+ Trường hợp hồ sơ đạt yêu cầu, tiếp tục giải quyết:</w:t>
            </w:r>
          </w:p>
          <w:p w14:paraId="6D320E98" w14:textId="77777777" w:rsidR="00EB248C" w:rsidRPr="00521F20" w:rsidRDefault="00EB248C" w:rsidP="008137E1">
            <w:pPr>
              <w:jc w:val="both"/>
              <w:rPr>
                <w:rFonts w:eastAsia="Calibri"/>
              </w:rPr>
            </w:pPr>
            <w:r w:rsidRPr="00521F20">
              <w:rPr>
                <w:rFonts w:eastAsia="Calibri"/>
              </w:rPr>
              <w:t xml:space="preserve">- Chi nhánh Văn phòng đăng ký đất đai thông báo bằng văn bản cho bên chuyển quyền và niêm yết tại trụ sở Ủy ban nhân dân cấp xã nơi có đất về việc làm thủ tục cấp Giấy chứng nhận quyền sử dụng đất, quyền sở hữu nhà ở và tài sản khác gắn liền với đất cho người nhận chuyển quyền. </w:t>
            </w:r>
          </w:p>
          <w:p w14:paraId="3466D6E7" w14:textId="77777777" w:rsidR="00EB248C" w:rsidRPr="00521F20" w:rsidRDefault="00EB248C" w:rsidP="008137E1">
            <w:pPr>
              <w:jc w:val="both"/>
              <w:rPr>
                <w:rFonts w:eastAsia="Calibri"/>
                <w:i/>
                <w:iCs/>
              </w:rPr>
            </w:pPr>
            <w:r w:rsidRPr="00521F20">
              <w:rPr>
                <w:rFonts w:eastAsia="Calibri"/>
              </w:rPr>
              <w:t>- Trường hợp không rõ địa chỉ của người chuyển quyền để thông báo thì phải đăng tin trên phương tiện thông tin đại chúng của địa phương (báo, đài phát thanh, truyền hình tỉnh) ba số liên tiếp (chi phí đăng tin do người đề nghị cấp Giấy chứng nhận quyền sử dụng đất, quyền sở hữu nhà ở và tài sản khác gắn liền với đất trả).</w:t>
            </w:r>
          </w:p>
        </w:tc>
        <w:tc>
          <w:tcPr>
            <w:tcW w:w="2657" w:type="dxa"/>
            <w:tcBorders>
              <w:top w:val="nil"/>
              <w:left w:val="nil"/>
              <w:bottom w:val="single" w:sz="4" w:space="0" w:color="auto"/>
              <w:right w:val="single" w:sz="4" w:space="0" w:color="auto"/>
            </w:tcBorders>
            <w:shd w:val="clear" w:color="auto" w:fill="auto"/>
            <w:vAlign w:val="center"/>
            <w:hideMark/>
          </w:tcPr>
          <w:p w14:paraId="684F3528" w14:textId="77777777" w:rsidR="00EB248C" w:rsidRPr="00521F20" w:rsidRDefault="00EB248C" w:rsidP="008137E1">
            <w:pPr>
              <w:jc w:val="center"/>
              <w:rPr>
                <w:rFonts w:eastAsia="Calibri"/>
              </w:rPr>
            </w:pPr>
          </w:p>
          <w:p w14:paraId="41B7262F" w14:textId="77777777" w:rsidR="00EB248C" w:rsidRPr="00521F20" w:rsidRDefault="00EB248C" w:rsidP="008137E1">
            <w:pPr>
              <w:jc w:val="center"/>
              <w:rPr>
                <w:rFonts w:eastAsia="Calibri"/>
              </w:rPr>
            </w:pPr>
          </w:p>
          <w:p w14:paraId="2A40AD12" w14:textId="77777777" w:rsidR="00EB248C" w:rsidRPr="00521F20" w:rsidRDefault="00EB248C" w:rsidP="008137E1">
            <w:pPr>
              <w:jc w:val="center"/>
              <w:rPr>
                <w:rFonts w:eastAsia="Calibri"/>
              </w:rPr>
            </w:pPr>
          </w:p>
          <w:p w14:paraId="0E3C56C5" w14:textId="77777777" w:rsidR="00EB248C" w:rsidRPr="00521F20" w:rsidRDefault="00EB248C" w:rsidP="008137E1">
            <w:pPr>
              <w:jc w:val="center"/>
              <w:rPr>
                <w:rFonts w:eastAsia="Calibri"/>
              </w:rPr>
            </w:pPr>
            <w:r w:rsidRPr="00521F20">
              <w:rPr>
                <w:rFonts w:eastAsia="Calibri"/>
              </w:rPr>
              <w:t>1,5 ngày</w:t>
            </w:r>
          </w:p>
          <w:p w14:paraId="3BD98521" w14:textId="77777777" w:rsidR="00EB248C" w:rsidRPr="00521F20" w:rsidRDefault="00EB248C" w:rsidP="008137E1">
            <w:pPr>
              <w:rPr>
                <w:rFonts w:eastAsia="Calibri"/>
              </w:rPr>
            </w:pPr>
          </w:p>
        </w:tc>
        <w:tc>
          <w:tcPr>
            <w:tcW w:w="603" w:type="dxa"/>
            <w:vMerge/>
            <w:tcBorders>
              <w:left w:val="single" w:sz="4" w:space="0" w:color="auto"/>
              <w:right w:val="single" w:sz="4" w:space="0" w:color="auto"/>
            </w:tcBorders>
            <w:vAlign w:val="center"/>
            <w:hideMark/>
          </w:tcPr>
          <w:p w14:paraId="22D51A5B" w14:textId="77777777" w:rsidR="00EB248C" w:rsidRPr="00521F20" w:rsidRDefault="00EB248C" w:rsidP="008137E1">
            <w:pPr>
              <w:rPr>
                <w:rFonts w:eastAsia="Calibri"/>
                <w:b/>
                <w:bCs/>
                <w:i/>
                <w:iCs/>
              </w:rPr>
            </w:pPr>
          </w:p>
        </w:tc>
      </w:tr>
      <w:tr w:rsidR="00EB248C" w:rsidRPr="00521F20" w14:paraId="2D97FC8A" w14:textId="77777777" w:rsidTr="008137E1">
        <w:trPr>
          <w:trHeight w:val="330"/>
        </w:trPr>
        <w:tc>
          <w:tcPr>
            <w:tcW w:w="1134" w:type="dxa"/>
            <w:vMerge/>
            <w:tcBorders>
              <w:top w:val="nil"/>
              <w:left w:val="single" w:sz="4" w:space="0" w:color="auto"/>
              <w:bottom w:val="single" w:sz="4" w:space="0" w:color="auto"/>
              <w:right w:val="single" w:sz="4" w:space="0" w:color="auto"/>
            </w:tcBorders>
            <w:vAlign w:val="center"/>
          </w:tcPr>
          <w:p w14:paraId="74890CEF"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48C2150D"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58AE60AC" w14:textId="77777777" w:rsidR="00EB248C" w:rsidRPr="00521F20" w:rsidRDefault="00EB248C" w:rsidP="008137E1">
            <w:pPr>
              <w:jc w:val="both"/>
              <w:rPr>
                <w:rFonts w:eastAsia="Calibri"/>
              </w:rPr>
            </w:pPr>
            <w:r w:rsidRPr="00521F20">
              <w:rPr>
                <w:rFonts w:eastAsia="Calibri"/>
                <w:b/>
                <w:i/>
              </w:rPr>
              <w:t xml:space="preserve">- </w:t>
            </w:r>
            <w:r w:rsidRPr="00521F20">
              <w:rPr>
                <w:rFonts w:eastAsia="Calibri"/>
                <w:b/>
                <w:bCs/>
                <w:iCs/>
              </w:rPr>
              <w:t>UBND cấp xã</w:t>
            </w:r>
            <w:r w:rsidRPr="00521F20">
              <w:rPr>
                <w:rFonts w:eastAsia="Calibri"/>
                <w:b/>
              </w:rPr>
              <w:t>:</w:t>
            </w:r>
            <w:r w:rsidRPr="00521F20">
              <w:rPr>
                <w:rFonts w:eastAsia="Calibri"/>
              </w:rPr>
              <w:t xml:space="preserve"> Niêm yết, công khai tại trụ sở Ủy ban nhân dân cấp xã nơi có đất về việc làm thủ tục cấp Giấy chứng nhận quyền sử dụng đất, quyền sở hữu nhà ở và tài sản khác gắn liền với đất cho người nhận chuyển quyền </w:t>
            </w:r>
            <w:r w:rsidRPr="00521F20">
              <w:rPr>
                <w:rFonts w:eastAsia="Calibri"/>
                <w:b/>
              </w:rPr>
              <w:t>(15 ngày công khai bao gồm các ngày nghỉ, lễ…)</w:t>
            </w:r>
            <w:r w:rsidRPr="00521F20">
              <w:rPr>
                <w:rFonts w:eastAsia="Calibri"/>
              </w:rPr>
              <w:t>; Đồng thời, Uỷ ban nhân dân xã ký xác nhận; Chuyển về Chi nhánh Văn phòng đăng ký đất đai.</w:t>
            </w:r>
          </w:p>
        </w:tc>
        <w:tc>
          <w:tcPr>
            <w:tcW w:w="2657" w:type="dxa"/>
            <w:tcBorders>
              <w:top w:val="nil"/>
              <w:left w:val="nil"/>
              <w:bottom w:val="single" w:sz="4" w:space="0" w:color="auto"/>
              <w:right w:val="single" w:sz="4" w:space="0" w:color="auto"/>
            </w:tcBorders>
            <w:shd w:val="clear" w:color="auto" w:fill="auto"/>
            <w:vAlign w:val="center"/>
          </w:tcPr>
          <w:p w14:paraId="34BF953B" w14:textId="77777777" w:rsidR="00EB248C" w:rsidRPr="00521F20" w:rsidRDefault="00EB248C" w:rsidP="008137E1">
            <w:pPr>
              <w:jc w:val="center"/>
              <w:rPr>
                <w:rFonts w:eastAsia="Calibri"/>
              </w:rPr>
            </w:pPr>
            <w:r w:rsidRPr="00521F20">
              <w:rPr>
                <w:rFonts w:eastAsia="Calibri"/>
              </w:rPr>
              <w:t>18 ngày</w:t>
            </w:r>
          </w:p>
        </w:tc>
        <w:tc>
          <w:tcPr>
            <w:tcW w:w="603" w:type="dxa"/>
            <w:vMerge/>
            <w:tcBorders>
              <w:left w:val="single" w:sz="4" w:space="0" w:color="auto"/>
              <w:right w:val="single" w:sz="4" w:space="0" w:color="auto"/>
            </w:tcBorders>
            <w:vAlign w:val="center"/>
          </w:tcPr>
          <w:p w14:paraId="34CCBDBE" w14:textId="77777777" w:rsidR="00EB248C" w:rsidRPr="00521F20" w:rsidRDefault="00EB248C" w:rsidP="008137E1">
            <w:pPr>
              <w:rPr>
                <w:rFonts w:eastAsia="Calibri"/>
                <w:b/>
                <w:bCs/>
                <w:i/>
                <w:iCs/>
              </w:rPr>
            </w:pPr>
          </w:p>
        </w:tc>
      </w:tr>
      <w:tr w:rsidR="00EB248C" w:rsidRPr="00521F20" w14:paraId="787A6E0B" w14:textId="77777777" w:rsidTr="008137E1">
        <w:trPr>
          <w:trHeight w:val="816"/>
        </w:trPr>
        <w:tc>
          <w:tcPr>
            <w:tcW w:w="1134" w:type="dxa"/>
            <w:vMerge/>
            <w:tcBorders>
              <w:top w:val="nil"/>
              <w:left w:val="single" w:sz="4" w:space="0" w:color="auto"/>
              <w:bottom w:val="single" w:sz="4" w:space="0" w:color="auto"/>
              <w:right w:val="single" w:sz="4" w:space="0" w:color="auto"/>
            </w:tcBorders>
            <w:vAlign w:val="center"/>
            <w:hideMark/>
          </w:tcPr>
          <w:p w14:paraId="3ABFFDCB"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72782F68"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07BFA0BF" w14:textId="77777777" w:rsidR="00EB248C" w:rsidRPr="00521F20" w:rsidRDefault="00EB248C" w:rsidP="008137E1">
            <w:pPr>
              <w:jc w:val="both"/>
              <w:rPr>
                <w:rFonts w:eastAsia="Calibri"/>
              </w:rPr>
            </w:pPr>
            <w:r w:rsidRPr="00521F20">
              <w:rPr>
                <w:rFonts w:eastAsia="Calibri"/>
              </w:rPr>
              <w:t>- Sau thời hạn 30 ngày, kể từ ngày thông báo hoặc đăng tin lần đầu tiên trên phương tiện thông tin đại chúng của địa phương mà không có đơn đề nghị giải quyết tranh chấp Viên chức Chi nhánh Văn phòng đăng ký đất đai kiểm tra, thẩm định điều kiện, chỉnh lý cơ sở dữ liệu, lập phiếu chuyển, trình Lãnh đạo Chi nhánh Văn phòng Đăng ký đất đai xem xét duyệt và ký phiếu chuyển thuế; Viên chức Chi nhánh đóng dấu, tách hồ sơ chuyển Chi cục thuế.</w:t>
            </w:r>
          </w:p>
          <w:p w14:paraId="5D866B85" w14:textId="77777777" w:rsidR="00EB248C" w:rsidRPr="00521F20" w:rsidRDefault="00EB248C" w:rsidP="008137E1">
            <w:pPr>
              <w:rPr>
                <w:rFonts w:eastAsia="Calibri"/>
                <w:i/>
                <w:iCs/>
              </w:rPr>
            </w:pPr>
            <w:r w:rsidRPr="00521F20">
              <w:rPr>
                <w:rFonts w:eastAsia="Calibri"/>
              </w:rPr>
              <w:t>(</w:t>
            </w:r>
            <w:r w:rsidRPr="00521F20">
              <w:rPr>
                <w:rFonts w:eastAsia="Calibri"/>
                <w:i/>
              </w:rPr>
              <w:t>Trường hợp có đơn đề nghị giải quyết tranh chấp thì Văn phòng đăng ký đất đai hướng dẫn các bên nộp đơn đến cơ quan nhà nước có thẩm quyền giải quyết tranh chấp theo quy định</w:t>
            </w:r>
            <w:r w:rsidRPr="00521F20">
              <w:rPr>
                <w:rFonts w:eastAsia="Calibri"/>
              </w:rPr>
              <w:t>)</w:t>
            </w:r>
          </w:p>
        </w:tc>
        <w:tc>
          <w:tcPr>
            <w:tcW w:w="2657" w:type="dxa"/>
            <w:tcBorders>
              <w:top w:val="nil"/>
              <w:left w:val="nil"/>
              <w:bottom w:val="single" w:sz="4" w:space="0" w:color="auto"/>
              <w:right w:val="single" w:sz="4" w:space="0" w:color="auto"/>
            </w:tcBorders>
            <w:shd w:val="clear" w:color="auto" w:fill="auto"/>
            <w:vAlign w:val="center"/>
            <w:hideMark/>
          </w:tcPr>
          <w:p w14:paraId="08D7A6A2" w14:textId="77777777" w:rsidR="00EB248C" w:rsidRPr="00521F20" w:rsidRDefault="00EB248C" w:rsidP="008137E1">
            <w:pPr>
              <w:jc w:val="center"/>
              <w:rPr>
                <w:rFonts w:eastAsia="Calibri"/>
              </w:rPr>
            </w:pPr>
            <w:r w:rsidRPr="00521F20">
              <w:rPr>
                <w:rFonts w:eastAsia="Calibri"/>
              </w:rPr>
              <w:t>14 ngày</w:t>
            </w:r>
          </w:p>
        </w:tc>
        <w:tc>
          <w:tcPr>
            <w:tcW w:w="603" w:type="dxa"/>
            <w:vMerge/>
            <w:tcBorders>
              <w:left w:val="single" w:sz="4" w:space="0" w:color="auto"/>
              <w:right w:val="single" w:sz="4" w:space="0" w:color="auto"/>
            </w:tcBorders>
            <w:vAlign w:val="center"/>
            <w:hideMark/>
          </w:tcPr>
          <w:p w14:paraId="54205C1C" w14:textId="77777777" w:rsidR="00EB248C" w:rsidRPr="00521F20" w:rsidRDefault="00EB248C" w:rsidP="008137E1">
            <w:pPr>
              <w:rPr>
                <w:rFonts w:eastAsia="Calibri"/>
                <w:b/>
                <w:bCs/>
                <w:i/>
                <w:iCs/>
              </w:rPr>
            </w:pPr>
          </w:p>
        </w:tc>
      </w:tr>
      <w:tr w:rsidR="00EB248C" w:rsidRPr="00521F20" w14:paraId="43B3335D" w14:textId="77777777" w:rsidTr="008137E1">
        <w:trPr>
          <w:trHeight w:val="814"/>
        </w:trPr>
        <w:tc>
          <w:tcPr>
            <w:tcW w:w="1134" w:type="dxa"/>
            <w:vMerge/>
            <w:tcBorders>
              <w:top w:val="nil"/>
              <w:left w:val="single" w:sz="4" w:space="0" w:color="auto"/>
              <w:bottom w:val="single" w:sz="4" w:space="0" w:color="auto"/>
              <w:right w:val="single" w:sz="4" w:space="0" w:color="auto"/>
            </w:tcBorders>
            <w:vAlign w:val="center"/>
            <w:hideMark/>
          </w:tcPr>
          <w:p w14:paraId="0BDC8DF7"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273EFAD9"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362A2090" w14:textId="77777777" w:rsidR="00EB248C" w:rsidRPr="00521F20" w:rsidRDefault="00EB248C" w:rsidP="008137E1">
            <w:pPr>
              <w:jc w:val="both"/>
              <w:rPr>
                <w:rFonts w:eastAsia="Calibri"/>
              </w:rPr>
            </w:pPr>
            <w:r w:rsidRPr="00521F20">
              <w:rPr>
                <w:rFonts w:eastAsia="Calibri"/>
                <w:b/>
                <w:bCs/>
                <w:i/>
                <w:iCs/>
              </w:rPr>
              <w:t xml:space="preserve">- </w:t>
            </w:r>
            <w:r w:rsidRPr="00521F20">
              <w:rPr>
                <w:rFonts w:eastAsia="Calibri"/>
              </w:rPr>
              <w:t xml:space="preserve">Viên chức Phòng Tài nguyên và Môi trường lập tờ trình, quyết định trình lãnh đạo phòng xem xét, ký duyệt tờ trình. </w:t>
            </w:r>
          </w:p>
        </w:tc>
        <w:tc>
          <w:tcPr>
            <w:tcW w:w="2657" w:type="dxa"/>
            <w:tcBorders>
              <w:top w:val="nil"/>
              <w:left w:val="nil"/>
              <w:bottom w:val="single" w:sz="4" w:space="0" w:color="auto"/>
              <w:right w:val="single" w:sz="4" w:space="0" w:color="auto"/>
            </w:tcBorders>
            <w:shd w:val="clear" w:color="auto" w:fill="auto"/>
            <w:vAlign w:val="center"/>
            <w:hideMark/>
          </w:tcPr>
          <w:p w14:paraId="093003F7" w14:textId="77777777" w:rsidR="00EB248C" w:rsidRPr="00521F20" w:rsidRDefault="00EB248C" w:rsidP="008137E1">
            <w:pPr>
              <w:jc w:val="center"/>
              <w:rPr>
                <w:rFonts w:eastAsia="Calibri"/>
              </w:rPr>
            </w:pPr>
            <w:r w:rsidRPr="00521F20">
              <w:rPr>
                <w:rFonts w:eastAsia="Calibri"/>
              </w:rPr>
              <w:t>02 ngày</w:t>
            </w:r>
          </w:p>
        </w:tc>
        <w:tc>
          <w:tcPr>
            <w:tcW w:w="603" w:type="dxa"/>
            <w:vMerge/>
            <w:tcBorders>
              <w:left w:val="single" w:sz="4" w:space="0" w:color="auto"/>
              <w:right w:val="single" w:sz="4" w:space="0" w:color="auto"/>
            </w:tcBorders>
            <w:vAlign w:val="center"/>
            <w:hideMark/>
          </w:tcPr>
          <w:p w14:paraId="1214D16E" w14:textId="77777777" w:rsidR="00EB248C" w:rsidRPr="00521F20" w:rsidRDefault="00EB248C" w:rsidP="008137E1">
            <w:pPr>
              <w:rPr>
                <w:rFonts w:eastAsia="Calibri"/>
                <w:b/>
                <w:bCs/>
                <w:i/>
                <w:iCs/>
              </w:rPr>
            </w:pPr>
          </w:p>
        </w:tc>
      </w:tr>
      <w:tr w:rsidR="00EB248C" w:rsidRPr="00521F20" w14:paraId="50F6523A" w14:textId="77777777" w:rsidTr="008137E1">
        <w:trPr>
          <w:trHeight w:val="291"/>
        </w:trPr>
        <w:tc>
          <w:tcPr>
            <w:tcW w:w="1134" w:type="dxa"/>
            <w:vMerge/>
            <w:tcBorders>
              <w:top w:val="nil"/>
              <w:left w:val="single" w:sz="4" w:space="0" w:color="auto"/>
              <w:bottom w:val="single" w:sz="4" w:space="0" w:color="auto"/>
              <w:right w:val="single" w:sz="4" w:space="0" w:color="auto"/>
            </w:tcBorders>
            <w:vAlign w:val="center"/>
          </w:tcPr>
          <w:p w14:paraId="4CC65EC9"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712F235A"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386C27D6" w14:textId="77777777" w:rsidR="00EB248C" w:rsidRPr="00521F20" w:rsidRDefault="00EB248C" w:rsidP="008137E1">
            <w:pPr>
              <w:jc w:val="both"/>
              <w:rPr>
                <w:rFonts w:eastAsia="Calibri"/>
                <w:b/>
                <w:bCs/>
                <w:i/>
                <w:iCs/>
              </w:rPr>
            </w:pPr>
            <w:r w:rsidRPr="00521F20">
              <w:rPr>
                <w:rFonts w:eastAsia="Calibri"/>
              </w:rPr>
              <w:t>- Ủy ban nhân dân cấp huyện ban hành Quyết định hủy Giấy chứng nhận.</w:t>
            </w:r>
          </w:p>
        </w:tc>
        <w:tc>
          <w:tcPr>
            <w:tcW w:w="2657" w:type="dxa"/>
            <w:tcBorders>
              <w:top w:val="nil"/>
              <w:left w:val="nil"/>
              <w:bottom w:val="single" w:sz="4" w:space="0" w:color="auto"/>
              <w:right w:val="single" w:sz="4" w:space="0" w:color="auto"/>
            </w:tcBorders>
            <w:shd w:val="clear" w:color="auto" w:fill="auto"/>
            <w:vAlign w:val="center"/>
          </w:tcPr>
          <w:p w14:paraId="28410533" w14:textId="77777777" w:rsidR="00EB248C" w:rsidRPr="00521F20" w:rsidRDefault="00EB248C" w:rsidP="008137E1">
            <w:pPr>
              <w:jc w:val="center"/>
              <w:rPr>
                <w:rFonts w:eastAsia="Calibri"/>
              </w:rPr>
            </w:pPr>
            <w:r w:rsidRPr="00521F20">
              <w:rPr>
                <w:rFonts w:eastAsia="Calibri"/>
              </w:rPr>
              <w:t>02 ngày</w:t>
            </w:r>
          </w:p>
        </w:tc>
        <w:tc>
          <w:tcPr>
            <w:tcW w:w="603" w:type="dxa"/>
            <w:vMerge/>
            <w:tcBorders>
              <w:left w:val="single" w:sz="4" w:space="0" w:color="auto"/>
              <w:right w:val="single" w:sz="4" w:space="0" w:color="auto"/>
            </w:tcBorders>
            <w:vAlign w:val="center"/>
          </w:tcPr>
          <w:p w14:paraId="617141CD" w14:textId="77777777" w:rsidR="00EB248C" w:rsidRPr="00521F20" w:rsidRDefault="00EB248C" w:rsidP="008137E1">
            <w:pPr>
              <w:rPr>
                <w:rFonts w:eastAsia="Calibri"/>
                <w:b/>
                <w:bCs/>
                <w:i/>
                <w:iCs/>
              </w:rPr>
            </w:pPr>
          </w:p>
        </w:tc>
      </w:tr>
      <w:tr w:rsidR="00EB248C" w:rsidRPr="00521F20" w14:paraId="7AA74EE7" w14:textId="77777777" w:rsidTr="008137E1">
        <w:trPr>
          <w:trHeight w:val="1251"/>
        </w:trPr>
        <w:tc>
          <w:tcPr>
            <w:tcW w:w="1134" w:type="dxa"/>
            <w:vMerge/>
            <w:tcBorders>
              <w:top w:val="nil"/>
              <w:left w:val="single" w:sz="4" w:space="0" w:color="auto"/>
              <w:bottom w:val="single" w:sz="4" w:space="0" w:color="auto"/>
              <w:right w:val="single" w:sz="4" w:space="0" w:color="auto"/>
            </w:tcBorders>
            <w:vAlign w:val="center"/>
            <w:hideMark/>
          </w:tcPr>
          <w:p w14:paraId="14BD6579"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40EA83BC"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7FCCA6A6" w14:textId="77777777" w:rsidR="00EB248C" w:rsidRPr="00521F20" w:rsidRDefault="00EB248C" w:rsidP="008137E1">
            <w:pPr>
              <w:jc w:val="both"/>
              <w:rPr>
                <w:rFonts w:eastAsia="Calibri"/>
              </w:rPr>
            </w:pPr>
            <w:r w:rsidRPr="00521F20">
              <w:rPr>
                <w:rFonts w:eastAsia="Calibri"/>
              </w:rPr>
              <w:t>- Viên chức Chi nhánh Văn phòng kiểm tra, thẩm định hồ sơ, chỉnh lý cơ sở dữ liệu, lập phiếu chuyển, trình Lãnh đạo Chi nhánh Văn phòng Đăng ký đất đai xem xét, ký duyệt hồ sơ; Viên chức Chi nhánh đóng dấu, tách hồ sơ chuyển Chi cục thuế.</w:t>
            </w:r>
          </w:p>
        </w:tc>
        <w:tc>
          <w:tcPr>
            <w:tcW w:w="2657" w:type="dxa"/>
            <w:tcBorders>
              <w:top w:val="nil"/>
              <w:left w:val="nil"/>
              <w:bottom w:val="single" w:sz="4" w:space="0" w:color="auto"/>
              <w:right w:val="single" w:sz="4" w:space="0" w:color="auto"/>
            </w:tcBorders>
            <w:shd w:val="clear" w:color="auto" w:fill="auto"/>
            <w:vAlign w:val="center"/>
            <w:hideMark/>
          </w:tcPr>
          <w:p w14:paraId="692228F6" w14:textId="77777777" w:rsidR="00EB248C" w:rsidRPr="00521F20" w:rsidRDefault="00EB248C" w:rsidP="008137E1">
            <w:pPr>
              <w:jc w:val="center"/>
              <w:rPr>
                <w:rFonts w:eastAsia="Calibri"/>
              </w:rPr>
            </w:pPr>
            <w:r w:rsidRPr="00521F20">
              <w:rPr>
                <w:rFonts w:eastAsia="Calibri"/>
              </w:rPr>
              <w:t>02 ngày</w:t>
            </w:r>
          </w:p>
        </w:tc>
        <w:tc>
          <w:tcPr>
            <w:tcW w:w="603" w:type="dxa"/>
            <w:vMerge/>
            <w:tcBorders>
              <w:left w:val="single" w:sz="4" w:space="0" w:color="auto"/>
              <w:right w:val="single" w:sz="4" w:space="0" w:color="auto"/>
            </w:tcBorders>
            <w:vAlign w:val="center"/>
            <w:hideMark/>
          </w:tcPr>
          <w:p w14:paraId="5E8A4C8B" w14:textId="77777777" w:rsidR="00EB248C" w:rsidRPr="00521F20" w:rsidRDefault="00EB248C" w:rsidP="008137E1">
            <w:pPr>
              <w:rPr>
                <w:rFonts w:eastAsia="Calibri"/>
                <w:b/>
                <w:bCs/>
                <w:i/>
                <w:iCs/>
              </w:rPr>
            </w:pPr>
          </w:p>
        </w:tc>
      </w:tr>
      <w:tr w:rsidR="00EB248C" w:rsidRPr="00521F20" w14:paraId="171C1BA4" w14:textId="77777777" w:rsidTr="008137E1">
        <w:trPr>
          <w:trHeight w:val="844"/>
        </w:trPr>
        <w:tc>
          <w:tcPr>
            <w:tcW w:w="1134" w:type="dxa"/>
            <w:vMerge/>
            <w:tcBorders>
              <w:top w:val="nil"/>
              <w:left w:val="single" w:sz="4" w:space="0" w:color="auto"/>
              <w:bottom w:val="single" w:sz="4" w:space="0" w:color="auto"/>
              <w:right w:val="single" w:sz="4" w:space="0" w:color="auto"/>
            </w:tcBorders>
            <w:vAlign w:val="center"/>
            <w:hideMark/>
          </w:tcPr>
          <w:p w14:paraId="7F8AEF06"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1000A3CE"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0398DB99" w14:textId="77777777" w:rsidR="00EB248C" w:rsidRPr="00521F20" w:rsidRDefault="00EB248C" w:rsidP="008137E1">
            <w:pPr>
              <w:rPr>
                <w:rFonts w:eastAsia="Calibri"/>
              </w:rPr>
            </w:pPr>
            <w:r w:rsidRPr="00521F20">
              <w:rPr>
                <w:rFonts w:eastAsia="Calibri"/>
                <w:b/>
                <w:bCs/>
              </w:rPr>
              <w:t>-Cơ quan thuế:</w:t>
            </w:r>
            <w:r w:rsidRPr="00521F20">
              <w:rPr>
                <w:rFonts w:eastAsia="Calibri"/>
              </w:rPr>
              <w:t xml:space="preserve"> Không quá 05 ngày làm việc kể từ ngày nhận đủ hồ sơ đối với trường hợp không có khoản và người sử dụng đất được trừ vào tiền sử dụng đất, tiền thuê đất phải nộp đồng thời xác nhận và ra thông báo nghĩa vụ tài chính.</w:t>
            </w:r>
          </w:p>
        </w:tc>
        <w:tc>
          <w:tcPr>
            <w:tcW w:w="2657" w:type="dxa"/>
            <w:tcBorders>
              <w:top w:val="nil"/>
              <w:left w:val="nil"/>
              <w:bottom w:val="single" w:sz="4" w:space="0" w:color="auto"/>
              <w:right w:val="single" w:sz="4" w:space="0" w:color="auto"/>
            </w:tcBorders>
            <w:shd w:val="clear" w:color="auto" w:fill="auto"/>
            <w:vAlign w:val="center"/>
            <w:hideMark/>
          </w:tcPr>
          <w:p w14:paraId="1A2D342E" w14:textId="77777777" w:rsidR="00EB248C" w:rsidRPr="00521F20" w:rsidRDefault="00EB248C" w:rsidP="008137E1">
            <w:pPr>
              <w:jc w:val="center"/>
              <w:rPr>
                <w:rFonts w:eastAsia="Calibri"/>
              </w:rPr>
            </w:pPr>
            <w:r w:rsidRPr="00521F20">
              <w:rPr>
                <w:rFonts w:eastAsia="Calibri"/>
              </w:rPr>
              <w:t>05 ngày</w:t>
            </w:r>
          </w:p>
        </w:tc>
        <w:tc>
          <w:tcPr>
            <w:tcW w:w="603" w:type="dxa"/>
            <w:vMerge/>
            <w:tcBorders>
              <w:left w:val="single" w:sz="4" w:space="0" w:color="auto"/>
              <w:right w:val="single" w:sz="4" w:space="0" w:color="auto"/>
            </w:tcBorders>
            <w:vAlign w:val="center"/>
            <w:hideMark/>
          </w:tcPr>
          <w:p w14:paraId="53379A02" w14:textId="77777777" w:rsidR="00EB248C" w:rsidRPr="00521F20" w:rsidRDefault="00EB248C" w:rsidP="008137E1">
            <w:pPr>
              <w:rPr>
                <w:rFonts w:eastAsia="Calibri"/>
                <w:b/>
                <w:bCs/>
                <w:i/>
                <w:iCs/>
              </w:rPr>
            </w:pPr>
          </w:p>
        </w:tc>
      </w:tr>
      <w:tr w:rsidR="00EB248C" w:rsidRPr="00521F20" w14:paraId="71D5A225" w14:textId="77777777" w:rsidTr="008137E1">
        <w:trPr>
          <w:trHeight w:val="990"/>
        </w:trPr>
        <w:tc>
          <w:tcPr>
            <w:tcW w:w="1134" w:type="dxa"/>
            <w:vMerge/>
            <w:tcBorders>
              <w:top w:val="nil"/>
              <w:left w:val="single" w:sz="4" w:space="0" w:color="auto"/>
              <w:bottom w:val="single" w:sz="4" w:space="0" w:color="auto"/>
              <w:right w:val="single" w:sz="4" w:space="0" w:color="auto"/>
            </w:tcBorders>
            <w:vAlign w:val="center"/>
            <w:hideMark/>
          </w:tcPr>
          <w:p w14:paraId="2C5D1F0C"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0B7CD93E"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noWrap/>
            <w:vAlign w:val="center"/>
            <w:hideMark/>
          </w:tcPr>
          <w:p w14:paraId="4FA6D6BF" w14:textId="77777777" w:rsidR="00EB248C" w:rsidRDefault="00EB248C" w:rsidP="008137E1">
            <w:pPr>
              <w:jc w:val="both"/>
              <w:rPr>
                <w:rFonts w:eastAsia="Calibri"/>
              </w:rPr>
            </w:pPr>
            <w:r w:rsidRPr="00521F20">
              <w:rPr>
                <w:rFonts w:eastAsia="Calibri"/>
              </w:rPr>
              <w:t>-Viên chức Chi nhánh nhận và chuyển thông báo thực hiện nghĩa vụ tài chính từ Cơ quan thuế hoặc Cơ quan thuế chuyển cho bộ phận tiếp nhận và trả kết quả hồ sơ.</w:t>
            </w:r>
          </w:p>
          <w:p w14:paraId="4E893234" w14:textId="77777777" w:rsidR="00EB248C" w:rsidRPr="00344D4B" w:rsidRDefault="00EB248C" w:rsidP="008137E1">
            <w:pPr>
              <w:jc w:val="both"/>
              <w:rPr>
                <w:rFonts w:eastAsia="Calibri"/>
                <w:lang w:val="sv-SE"/>
              </w:rPr>
            </w:pPr>
            <w:r w:rsidRPr="00344D4B">
              <w:rPr>
                <w:rFonts w:eastAsia="Calibri"/>
                <w:color w:val="FF0000"/>
                <w:lang w:val="sv-SE"/>
              </w:rPr>
              <w:t>Người sử dụng đất, chủ sở hữu tài sản gắn liền với đất có trách nhiệm hoàn thành nghĩa vụ tài chính theo quy định của pháp luật bằng hình thức trực tiếp hoặc trực tuyến thông qua chức năng thanh toán của Cổng dịch vụ công.</w:t>
            </w:r>
          </w:p>
        </w:tc>
        <w:tc>
          <w:tcPr>
            <w:tcW w:w="2657" w:type="dxa"/>
            <w:tcBorders>
              <w:top w:val="nil"/>
              <w:left w:val="nil"/>
              <w:bottom w:val="single" w:sz="4" w:space="0" w:color="auto"/>
              <w:right w:val="single" w:sz="4" w:space="0" w:color="auto"/>
            </w:tcBorders>
            <w:shd w:val="clear" w:color="auto" w:fill="auto"/>
            <w:vAlign w:val="center"/>
            <w:hideMark/>
          </w:tcPr>
          <w:p w14:paraId="0057E669" w14:textId="77777777" w:rsidR="00EB248C" w:rsidRPr="00521F20" w:rsidRDefault="00EB248C" w:rsidP="008137E1">
            <w:pPr>
              <w:jc w:val="center"/>
              <w:rPr>
                <w:rFonts w:eastAsia="Calibri"/>
                <w:b/>
              </w:rPr>
            </w:pPr>
            <w:r w:rsidRPr="00521F20">
              <w:rPr>
                <w:rFonts w:eastAsia="Calibri"/>
                <w:b/>
              </w:rPr>
              <w:t>02 giờ</w:t>
            </w:r>
          </w:p>
        </w:tc>
        <w:tc>
          <w:tcPr>
            <w:tcW w:w="603" w:type="dxa"/>
            <w:vMerge/>
            <w:tcBorders>
              <w:left w:val="single" w:sz="4" w:space="0" w:color="auto"/>
              <w:right w:val="single" w:sz="4" w:space="0" w:color="auto"/>
            </w:tcBorders>
            <w:vAlign w:val="center"/>
            <w:hideMark/>
          </w:tcPr>
          <w:p w14:paraId="472F04BD" w14:textId="77777777" w:rsidR="00EB248C" w:rsidRPr="00521F20" w:rsidRDefault="00EB248C" w:rsidP="008137E1">
            <w:pPr>
              <w:rPr>
                <w:rFonts w:eastAsia="Calibri"/>
                <w:b/>
                <w:bCs/>
                <w:i/>
                <w:iCs/>
              </w:rPr>
            </w:pPr>
          </w:p>
        </w:tc>
      </w:tr>
      <w:tr w:rsidR="00EB248C" w:rsidRPr="00521F20" w14:paraId="1F12662F"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hideMark/>
          </w:tcPr>
          <w:p w14:paraId="2BBA6BB7"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29C31224"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hideMark/>
          </w:tcPr>
          <w:p w14:paraId="3B9BAD92" w14:textId="77777777" w:rsidR="00EB248C" w:rsidRPr="00521F20" w:rsidRDefault="00EB248C" w:rsidP="008137E1">
            <w:pPr>
              <w:spacing w:after="200" w:line="276" w:lineRule="auto"/>
              <w:ind w:left="360"/>
              <w:contextualSpacing/>
              <w:rPr>
                <w:rFonts w:eastAsia="Calibri"/>
                <w:b/>
                <w:bCs/>
                <w:i/>
                <w:iCs/>
              </w:rPr>
            </w:pPr>
            <w:r>
              <w:rPr>
                <w:rFonts w:eastAsia="Calibri"/>
                <w:b/>
                <w:bCs/>
                <w:i/>
                <w:iCs/>
              </w:rPr>
              <w:t>2.2.</w:t>
            </w:r>
            <w:r w:rsidRPr="00521F20">
              <w:rPr>
                <w:rFonts w:eastAsia="Calibri"/>
                <w:b/>
                <w:bCs/>
                <w:i/>
                <w:iCs/>
              </w:rPr>
              <w:t>Thời hạn tiếp nhận giải quyết lần 2</w:t>
            </w:r>
          </w:p>
        </w:tc>
        <w:tc>
          <w:tcPr>
            <w:tcW w:w="2657" w:type="dxa"/>
            <w:tcBorders>
              <w:top w:val="nil"/>
              <w:left w:val="nil"/>
              <w:bottom w:val="single" w:sz="4" w:space="0" w:color="auto"/>
              <w:right w:val="single" w:sz="4" w:space="0" w:color="auto"/>
            </w:tcBorders>
            <w:shd w:val="clear" w:color="auto" w:fill="auto"/>
            <w:noWrap/>
            <w:vAlign w:val="center"/>
            <w:hideMark/>
          </w:tcPr>
          <w:p w14:paraId="5E5E803F" w14:textId="77777777" w:rsidR="00EB248C" w:rsidRPr="00521F20" w:rsidRDefault="00EB248C" w:rsidP="008137E1">
            <w:pPr>
              <w:jc w:val="center"/>
              <w:rPr>
                <w:rFonts w:eastAsia="Calibri"/>
                <w:b/>
              </w:rPr>
            </w:pPr>
            <w:r w:rsidRPr="00521F20">
              <w:rPr>
                <w:rFonts w:eastAsia="Calibri"/>
                <w:b/>
              </w:rPr>
              <w:t>07 ngày, trong đó:</w:t>
            </w:r>
          </w:p>
        </w:tc>
        <w:tc>
          <w:tcPr>
            <w:tcW w:w="603" w:type="dxa"/>
            <w:vMerge/>
            <w:tcBorders>
              <w:left w:val="single" w:sz="4" w:space="0" w:color="auto"/>
              <w:right w:val="single" w:sz="4" w:space="0" w:color="auto"/>
            </w:tcBorders>
            <w:vAlign w:val="center"/>
            <w:hideMark/>
          </w:tcPr>
          <w:p w14:paraId="6A6AD24B" w14:textId="77777777" w:rsidR="00EB248C" w:rsidRPr="00521F20" w:rsidRDefault="00EB248C" w:rsidP="008137E1">
            <w:pPr>
              <w:rPr>
                <w:rFonts w:eastAsia="Calibri"/>
                <w:b/>
                <w:bCs/>
                <w:i/>
                <w:iCs/>
              </w:rPr>
            </w:pPr>
          </w:p>
        </w:tc>
      </w:tr>
      <w:tr w:rsidR="00EB248C" w:rsidRPr="00521F20" w14:paraId="1AD786A4"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tcPr>
          <w:p w14:paraId="1FE6D1DF"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750E25B6"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3AC99ED2" w14:textId="77777777" w:rsidR="00EB248C" w:rsidRDefault="00EB248C" w:rsidP="008137E1">
            <w:pPr>
              <w:jc w:val="both"/>
              <w:rPr>
                <w:b/>
                <w:bCs/>
                <w:i/>
                <w:iCs/>
              </w:rPr>
            </w:pPr>
            <w:r>
              <w:rPr>
                <w:b/>
                <w:bCs/>
                <w:i/>
                <w:iCs/>
              </w:rPr>
              <w:t xml:space="preserve">2.2.1. Tiếp nhận hồ sơ (Bộ phận TN&amp;TKQ): </w:t>
            </w:r>
          </w:p>
          <w:p w14:paraId="63DEA0C0" w14:textId="77777777" w:rsidR="00EB248C" w:rsidRDefault="00EB248C" w:rsidP="008137E1">
            <w:pPr>
              <w:jc w:val="both"/>
              <w:rPr>
                <w:b/>
                <w:bCs/>
                <w:i/>
                <w:iCs/>
              </w:rPr>
            </w:pPr>
            <w:r w:rsidRPr="007E6CDC">
              <w:rPr>
                <w:i/>
                <w:iCs/>
              </w:rPr>
              <w:t>Người sử dụng đất nộp các giấy tờ thực hiện nghĩa vụ tài chính cho cán bộ tiếp nhận hồ sơ kiểm tra đối chiếu và xác nhận vào bản sao</w:t>
            </w:r>
          </w:p>
          <w:p w14:paraId="6EC9C402" w14:textId="77777777" w:rsidR="00EB248C" w:rsidRPr="00D7705B" w:rsidRDefault="00EB248C" w:rsidP="008137E1">
            <w:pPr>
              <w:jc w:val="both"/>
              <w:rPr>
                <w:b/>
                <w:bCs/>
                <w:i/>
                <w:color w:val="FF0000"/>
              </w:rPr>
            </w:pPr>
            <w:r w:rsidRPr="00D7705B">
              <w:rPr>
                <w:b/>
                <w:bCs/>
                <w:i/>
                <w:color w:val="FF0000"/>
              </w:rPr>
              <w:t xml:space="preserve">+ Trực tiếp: </w:t>
            </w:r>
            <w:r w:rsidRPr="00D7705B">
              <w:rPr>
                <w:bCs/>
                <w:i/>
                <w:color w:val="FF0000"/>
              </w:rPr>
              <w:t>Bộ phận TN&amp;TKQ chuyển hồ sơ vào cán bộ chuyên môn.</w:t>
            </w:r>
          </w:p>
          <w:p w14:paraId="4D716DE6" w14:textId="77777777" w:rsidR="00EB248C" w:rsidRDefault="00EB248C" w:rsidP="008137E1">
            <w:pPr>
              <w:spacing w:after="200" w:line="276" w:lineRule="auto"/>
              <w:contextualSpacing/>
              <w:rPr>
                <w:rFonts w:eastAsia="Calibri"/>
                <w:b/>
                <w:bCs/>
                <w:i/>
                <w:iCs/>
              </w:rPr>
            </w:pPr>
            <w:r w:rsidRPr="00D7705B">
              <w:rPr>
                <w:b/>
                <w:bCs/>
                <w:i/>
                <w:color w:val="FF0000"/>
              </w:rPr>
              <w:t xml:space="preserve">+ Trực tuyến: </w:t>
            </w:r>
            <w:r w:rsidRPr="00D7705B">
              <w:rPr>
                <w:bCs/>
                <w:i/>
                <w:color w:val="FF0000"/>
              </w:rPr>
              <w:t>Bộ phận TN&amp;TKQ yêu cầu nộp hồ sơ gốc để đ</w:t>
            </w:r>
            <w:r>
              <w:rPr>
                <w:bCs/>
                <w:i/>
                <w:color w:val="FF0000"/>
              </w:rPr>
              <w:t xml:space="preserve">ối chiếu, </w:t>
            </w:r>
            <w:r w:rsidRPr="00D7705B">
              <w:rPr>
                <w:bCs/>
                <w:i/>
                <w:color w:val="FF0000"/>
              </w:rPr>
              <w:t>tiếp nhận hồ sơ</w:t>
            </w:r>
            <w:r>
              <w:rPr>
                <w:bCs/>
                <w:i/>
                <w:color w:val="FF0000"/>
              </w:rPr>
              <w:t xml:space="preserve"> và số hóa hồ sơ. Đồng thời, </w:t>
            </w:r>
            <w:r w:rsidRPr="004675B3">
              <w:rPr>
                <w:bCs/>
                <w:i/>
                <w:iCs/>
                <w:color w:val="FF0000"/>
              </w:rPr>
              <w:t>chuyển hồ sơ vào cán bộ chuyên môn.</w:t>
            </w:r>
          </w:p>
        </w:tc>
        <w:tc>
          <w:tcPr>
            <w:tcW w:w="2657" w:type="dxa"/>
            <w:tcBorders>
              <w:top w:val="nil"/>
              <w:left w:val="nil"/>
              <w:bottom w:val="single" w:sz="4" w:space="0" w:color="auto"/>
              <w:right w:val="single" w:sz="4" w:space="0" w:color="auto"/>
            </w:tcBorders>
            <w:shd w:val="clear" w:color="auto" w:fill="auto"/>
            <w:noWrap/>
            <w:vAlign w:val="center"/>
          </w:tcPr>
          <w:p w14:paraId="1391DD0F" w14:textId="77777777" w:rsidR="00EB248C" w:rsidRPr="00521F20" w:rsidRDefault="00EB248C" w:rsidP="008137E1">
            <w:pPr>
              <w:jc w:val="center"/>
              <w:rPr>
                <w:rFonts w:eastAsia="Calibri"/>
                <w:b/>
              </w:rPr>
            </w:pPr>
            <w:r>
              <w:rPr>
                <w:rFonts w:eastAsia="Calibri"/>
                <w:b/>
              </w:rPr>
              <w:t>02 giờ</w:t>
            </w:r>
          </w:p>
        </w:tc>
        <w:tc>
          <w:tcPr>
            <w:tcW w:w="603" w:type="dxa"/>
            <w:vMerge/>
            <w:tcBorders>
              <w:left w:val="single" w:sz="4" w:space="0" w:color="auto"/>
              <w:right w:val="single" w:sz="4" w:space="0" w:color="auto"/>
            </w:tcBorders>
            <w:vAlign w:val="center"/>
          </w:tcPr>
          <w:p w14:paraId="5DDA4D62" w14:textId="77777777" w:rsidR="00EB248C" w:rsidRPr="00521F20" w:rsidRDefault="00EB248C" w:rsidP="008137E1">
            <w:pPr>
              <w:rPr>
                <w:rFonts w:eastAsia="Calibri"/>
                <w:b/>
                <w:bCs/>
                <w:i/>
                <w:iCs/>
              </w:rPr>
            </w:pPr>
          </w:p>
        </w:tc>
      </w:tr>
      <w:tr w:rsidR="00EB248C" w:rsidRPr="00521F20" w14:paraId="22199DEF" w14:textId="77777777" w:rsidTr="008137E1">
        <w:trPr>
          <w:trHeight w:val="345"/>
        </w:trPr>
        <w:tc>
          <w:tcPr>
            <w:tcW w:w="1134" w:type="dxa"/>
            <w:vMerge/>
            <w:tcBorders>
              <w:top w:val="nil"/>
              <w:left w:val="single" w:sz="4" w:space="0" w:color="auto"/>
              <w:bottom w:val="single" w:sz="4" w:space="0" w:color="auto"/>
              <w:right w:val="single" w:sz="4" w:space="0" w:color="auto"/>
            </w:tcBorders>
            <w:vAlign w:val="center"/>
          </w:tcPr>
          <w:p w14:paraId="5954F37B"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2B0D8E7A" w14:textId="77777777" w:rsidR="00EB248C" w:rsidRPr="00521F20" w:rsidRDefault="00EB248C" w:rsidP="008137E1">
            <w:pPr>
              <w:rPr>
                <w:rFonts w:eastAsia="Calibri"/>
                <w:b/>
                <w:bCs/>
              </w:rPr>
            </w:pPr>
          </w:p>
        </w:tc>
        <w:tc>
          <w:tcPr>
            <w:tcW w:w="8080" w:type="dxa"/>
            <w:tcBorders>
              <w:top w:val="nil"/>
              <w:left w:val="nil"/>
              <w:bottom w:val="single" w:sz="4" w:space="0" w:color="auto"/>
              <w:right w:val="single" w:sz="4" w:space="0" w:color="auto"/>
            </w:tcBorders>
            <w:shd w:val="clear" w:color="auto" w:fill="auto"/>
            <w:vAlign w:val="center"/>
          </w:tcPr>
          <w:p w14:paraId="421F9B2A" w14:textId="77777777" w:rsidR="00EB248C" w:rsidRDefault="00EB248C" w:rsidP="008137E1">
            <w:pPr>
              <w:spacing w:after="200" w:line="276" w:lineRule="auto"/>
              <w:contextualSpacing/>
              <w:rPr>
                <w:rFonts w:eastAsia="Calibri"/>
                <w:b/>
                <w:bCs/>
                <w:i/>
                <w:iCs/>
              </w:rPr>
            </w:pPr>
            <w:r>
              <w:rPr>
                <w:rFonts w:eastAsia="Calibri"/>
                <w:b/>
                <w:bCs/>
                <w:i/>
                <w:iCs/>
              </w:rPr>
              <w:t xml:space="preserve">2.2.2. </w:t>
            </w:r>
            <w:r w:rsidRPr="00521F20">
              <w:rPr>
                <w:rFonts w:eastAsia="Calibri"/>
                <w:b/>
                <w:bCs/>
              </w:rPr>
              <w:t>Giải quyết hồ sơ (cơ quan/bộ phận chuyên môn), trong đó:</w:t>
            </w:r>
          </w:p>
        </w:tc>
        <w:tc>
          <w:tcPr>
            <w:tcW w:w="2657" w:type="dxa"/>
            <w:tcBorders>
              <w:top w:val="nil"/>
              <w:left w:val="nil"/>
              <w:bottom w:val="single" w:sz="4" w:space="0" w:color="auto"/>
              <w:right w:val="single" w:sz="4" w:space="0" w:color="auto"/>
            </w:tcBorders>
            <w:shd w:val="clear" w:color="auto" w:fill="auto"/>
            <w:noWrap/>
            <w:vAlign w:val="center"/>
          </w:tcPr>
          <w:p w14:paraId="5190609D" w14:textId="77777777" w:rsidR="00EB248C" w:rsidRPr="00521F20" w:rsidRDefault="00EB248C" w:rsidP="008137E1">
            <w:pPr>
              <w:jc w:val="center"/>
              <w:rPr>
                <w:rFonts w:eastAsia="Calibri"/>
                <w:b/>
              </w:rPr>
            </w:pPr>
          </w:p>
        </w:tc>
        <w:tc>
          <w:tcPr>
            <w:tcW w:w="603" w:type="dxa"/>
            <w:vMerge/>
            <w:tcBorders>
              <w:left w:val="single" w:sz="4" w:space="0" w:color="auto"/>
              <w:right w:val="single" w:sz="4" w:space="0" w:color="auto"/>
            </w:tcBorders>
            <w:vAlign w:val="center"/>
          </w:tcPr>
          <w:p w14:paraId="2AD75661" w14:textId="77777777" w:rsidR="00EB248C" w:rsidRPr="00521F20" w:rsidRDefault="00EB248C" w:rsidP="008137E1">
            <w:pPr>
              <w:rPr>
                <w:rFonts w:eastAsia="Calibri"/>
                <w:b/>
                <w:bCs/>
                <w:i/>
                <w:iCs/>
              </w:rPr>
            </w:pPr>
          </w:p>
        </w:tc>
      </w:tr>
      <w:tr w:rsidR="00EB248C" w:rsidRPr="00521F20" w14:paraId="07BA9A78" w14:textId="77777777" w:rsidTr="008137E1">
        <w:trPr>
          <w:trHeight w:val="4370"/>
        </w:trPr>
        <w:tc>
          <w:tcPr>
            <w:tcW w:w="1134" w:type="dxa"/>
            <w:vMerge/>
            <w:tcBorders>
              <w:top w:val="nil"/>
              <w:left w:val="single" w:sz="4" w:space="0" w:color="auto"/>
              <w:bottom w:val="single" w:sz="4" w:space="0" w:color="auto"/>
              <w:right w:val="single" w:sz="4" w:space="0" w:color="auto"/>
            </w:tcBorders>
            <w:vAlign w:val="center"/>
          </w:tcPr>
          <w:p w14:paraId="4BCC935E"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023E6A2C" w14:textId="77777777" w:rsidR="00EB248C" w:rsidRPr="00521F20" w:rsidRDefault="00EB248C" w:rsidP="008137E1">
            <w:pPr>
              <w:rPr>
                <w:rFonts w:eastAsia="Calibri"/>
                <w:b/>
                <w:bCs/>
              </w:rPr>
            </w:pPr>
          </w:p>
        </w:tc>
        <w:tc>
          <w:tcPr>
            <w:tcW w:w="8080" w:type="dxa"/>
            <w:tcBorders>
              <w:top w:val="single" w:sz="4" w:space="0" w:color="auto"/>
              <w:left w:val="nil"/>
              <w:bottom w:val="single" w:sz="4" w:space="0" w:color="auto"/>
              <w:right w:val="single" w:sz="4" w:space="0" w:color="auto"/>
            </w:tcBorders>
            <w:shd w:val="clear" w:color="auto" w:fill="auto"/>
            <w:vAlign w:val="center"/>
          </w:tcPr>
          <w:p w14:paraId="2F7BD87A" w14:textId="77777777" w:rsidR="00EB248C" w:rsidRPr="00521F20" w:rsidRDefault="00EB248C" w:rsidP="008137E1">
            <w:pPr>
              <w:jc w:val="both"/>
              <w:rPr>
                <w:rFonts w:eastAsia="Calibri"/>
              </w:rPr>
            </w:pPr>
            <w:r w:rsidRPr="00521F20">
              <w:rPr>
                <w:rFonts w:eastAsia="Calibri"/>
              </w:rPr>
              <w:t xml:space="preserve">Nộp chứng từ thực hiện nghĩa vụ tài chính về đất đai, tài sản gắn liền với đất, cán bộ tiếp nhận hồ sơ kiểm tra đối chiếu và xác nhận vào bản sao. </w:t>
            </w:r>
            <w:r w:rsidRPr="00521F20">
              <w:t>Đối với hồ sơ thực hiện trên môi trường điện tử: Người chủ sử dụng đất thực hiện thanh toán các khoản phí, lệ phí và các khoản giá, phí khác (nếu có) thông qua Cổng dịch vụ công.</w:t>
            </w:r>
            <w:r w:rsidRPr="00521F20">
              <w:rPr>
                <w:rFonts w:eastAsia="Calibri"/>
              </w:rPr>
              <w:t xml:space="preserve">         </w:t>
            </w:r>
          </w:p>
          <w:p w14:paraId="3D2C8688" w14:textId="77777777" w:rsidR="00EB248C" w:rsidRPr="00521F20" w:rsidRDefault="00EB248C" w:rsidP="008137E1">
            <w:pPr>
              <w:autoSpaceDE w:val="0"/>
              <w:autoSpaceDN w:val="0"/>
              <w:adjustRightInd w:val="0"/>
              <w:spacing w:before="120" w:after="120"/>
              <w:jc w:val="both"/>
              <w:rPr>
                <w:rFonts w:eastAsia="Calibri"/>
                <w:b/>
              </w:rPr>
            </w:pPr>
            <w:r w:rsidRPr="00521F20">
              <w:rPr>
                <w:rFonts w:eastAsia="Calibri"/>
                <w:b/>
                <w:bCs/>
                <w:iCs/>
              </w:rPr>
              <w:t>- Viên chức Chi nhánh Văn phòng đăng ký đất đai thẩm định hồ sơ:</w:t>
            </w:r>
          </w:p>
          <w:p w14:paraId="7031E173" w14:textId="77777777" w:rsidR="00EB248C" w:rsidRPr="00521F20" w:rsidRDefault="00EB248C" w:rsidP="008137E1">
            <w:pPr>
              <w:shd w:val="clear" w:color="auto" w:fill="FFFFFF"/>
              <w:spacing w:before="120"/>
              <w:ind w:firstLine="176"/>
              <w:jc w:val="both"/>
              <w:rPr>
                <w:rFonts w:eastAsia="Calibri"/>
                <w:bCs/>
                <w:i/>
              </w:rPr>
            </w:pPr>
            <w:r w:rsidRPr="00521F20">
              <w:rPr>
                <w:rFonts w:eastAsia="Calibri"/>
                <w:i/>
                <w:iCs/>
              </w:rPr>
              <w:t xml:space="preserve">+ Trường hợp cán bộ tiếp nhận kiểm tra chứng từ thực hiện nghĩa vụ tài chính về đất đai, tài sản gắn liền với đất nếu chưa đủ điều kiện giải quyết thì trả lại hồ sơ kèm theo thông báo bằng văn bản và nêu rõ lý do, nội dung cần bổ sung để gửi cho tổ chức, cá nhân </w:t>
            </w:r>
            <w:r w:rsidRPr="00521F20">
              <w:rPr>
                <w:i/>
              </w:rPr>
              <w:t xml:space="preserve">hoặc gửi thông tin qua Cổng Dịch vụ công thông qua Bộ phận Một cửa </w:t>
            </w:r>
            <w:r w:rsidRPr="00521F20">
              <w:rPr>
                <w:i/>
                <w:iCs/>
              </w:rPr>
              <w:t>để thông báo cho người sử dụng đất hoàn hiện, bổ sung hồ sơ</w:t>
            </w:r>
            <w:r w:rsidRPr="00521F20">
              <w:rPr>
                <w:rFonts w:eastAsia="Calibri"/>
                <w:i/>
                <w:iCs/>
              </w:rPr>
              <w:t>. Thời hạn giải quyết được tính lại từ giai đoạn 2.</w:t>
            </w:r>
            <w:r w:rsidRPr="00521F20">
              <w:rPr>
                <w:rFonts w:eastAsia="Calibri"/>
                <w:bCs/>
                <w:i/>
              </w:rPr>
              <w:t xml:space="preserve"> (2,5 ngày không tính vào thời gian thực hiện </w:t>
            </w:r>
            <w:r>
              <w:rPr>
                <w:rFonts w:eastAsia="Calibri"/>
                <w:bCs/>
                <w:i/>
              </w:rPr>
              <w:t>TTHC</w:t>
            </w:r>
            <w:r w:rsidRPr="00521F20">
              <w:rPr>
                <w:rFonts w:eastAsia="Calibri"/>
                <w:bCs/>
                <w:i/>
              </w:rPr>
              <w:t>).</w:t>
            </w:r>
          </w:p>
          <w:p w14:paraId="44A2F502" w14:textId="77777777" w:rsidR="00EB248C" w:rsidRPr="00521F20" w:rsidRDefault="00EB248C" w:rsidP="008137E1">
            <w:pPr>
              <w:jc w:val="both"/>
              <w:rPr>
                <w:rFonts w:eastAsia="Calibri"/>
                <w:i/>
                <w:iCs/>
              </w:rPr>
            </w:pPr>
            <w:r w:rsidRPr="00521F20">
              <w:rPr>
                <w:rFonts w:eastAsia="Calibri"/>
              </w:rPr>
              <w:t xml:space="preserve">+ </w:t>
            </w:r>
            <w:r w:rsidRPr="00521F20">
              <w:rPr>
                <w:rFonts w:eastAsia="Calibri"/>
                <w:i/>
                <w:iCs/>
              </w:rPr>
              <w:t>Trường hợp hồ sơ đạt yêu cầu, tiếp tục giải quyết:</w:t>
            </w:r>
          </w:p>
          <w:p w14:paraId="3A9E2DDC" w14:textId="77777777" w:rsidR="00EB248C" w:rsidRPr="00521F20" w:rsidRDefault="00EB248C" w:rsidP="008137E1">
            <w:pPr>
              <w:jc w:val="both"/>
              <w:rPr>
                <w:rFonts w:eastAsia="Calibri"/>
              </w:rPr>
            </w:pPr>
            <w:r w:rsidRPr="00521F20">
              <w:rPr>
                <w:rFonts w:eastAsia="Calibri"/>
                <w:spacing w:val="3"/>
                <w:shd w:val="clear" w:color="auto" w:fill="FFFFFF"/>
              </w:rPr>
              <w:t xml:space="preserve">- Viên chức Chi nhánh thẩm định hồ sơ, chỉnh lý cơ sở dữ liệu, tạo sơ đồ trang in GCN trên cơ sở dữ liệu, in Giấy chứng nhận quyền sử dụng dụng đất, quyền sở hữu nhà ở và tài sản khác gắn liền với đất, gửi yêu cầu thông tin trang nội bộ và lập danh sách, phiếu trình trình Lãnh đạo Chi nhánh Văn phòng ký cấp GCN mới. </w:t>
            </w:r>
            <w:r w:rsidRPr="00521F20">
              <w:rPr>
                <w:rFonts w:eastAsia="Calibri"/>
                <w:bCs/>
              </w:rPr>
              <w:t xml:space="preserve">  </w:t>
            </w:r>
          </w:p>
        </w:tc>
        <w:tc>
          <w:tcPr>
            <w:tcW w:w="2657" w:type="dxa"/>
            <w:tcBorders>
              <w:top w:val="single" w:sz="4" w:space="0" w:color="auto"/>
              <w:left w:val="nil"/>
              <w:bottom w:val="single" w:sz="4" w:space="0" w:color="auto"/>
              <w:right w:val="single" w:sz="4" w:space="0" w:color="auto"/>
            </w:tcBorders>
            <w:shd w:val="clear" w:color="auto" w:fill="auto"/>
            <w:vAlign w:val="center"/>
          </w:tcPr>
          <w:p w14:paraId="61522C7C" w14:textId="77777777" w:rsidR="00EB248C" w:rsidRPr="00521F20" w:rsidRDefault="00EB248C" w:rsidP="008137E1">
            <w:pPr>
              <w:jc w:val="center"/>
              <w:rPr>
                <w:rFonts w:eastAsia="Calibri"/>
              </w:rPr>
            </w:pPr>
            <w:r w:rsidRPr="00521F20">
              <w:rPr>
                <w:rFonts w:eastAsia="Calibri"/>
              </w:rPr>
              <w:t>4,5 ngày</w:t>
            </w:r>
          </w:p>
        </w:tc>
        <w:tc>
          <w:tcPr>
            <w:tcW w:w="603" w:type="dxa"/>
            <w:vMerge/>
            <w:tcBorders>
              <w:left w:val="single" w:sz="4" w:space="0" w:color="auto"/>
              <w:right w:val="single" w:sz="4" w:space="0" w:color="auto"/>
            </w:tcBorders>
            <w:vAlign w:val="center"/>
          </w:tcPr>
          <w:p w14:paraId="2881698A" w14:textId="77777777" w:rsidR="00EB248C" w:rsidRPr="00521F20" w:rsidRDefault="00EB248C" w:rsidP="008137E1">
            <w:pPr>
              <w:rPr>
                <w:rFonts w:eastAsia="Calibri"/>
                <w:b/>
                <w:bCs/>
                <w:i/>
                <w:iCs/>
              </w:rPr>
            </w:pPr>
          </w:p>
        </w:tc>
      </w:tr>
      <w:tr w:rsidR="00EB248C" w:rsidRPr="00521F20" w14:paraId="09015CD4" w14:textId="77777777" w:rsidTr="008137E1">
        <w:trPr>
          <w:trHeight w:val="597"/>
        </w:trPr>
        <w:tc>
          <w:tcPr>
            <w:tcW w:w="1134" w:type="dxa"/>
            <w:vMerge/>
            <w:tcBorders>
              <w:top w:val="nil"/>
              <w:left w:val="single" w:sz="4" w:space="0" w:color="auto"/>
              <w:bottom w:val="single" w:sz="4" w:space="0" w:color="auto"/>
              <w:right w:val="single" w:sz="4" w:space="0" w:color="auto"/>
            </w:tcBorders>
            <w:vAlign w:val="center"/>
          </w:tcPr>
          <w:p w14:paraId="1CC49E13"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tcPr>
          <w:p w14:paraId="3DF10662" w14:textId="77777777" w:rsidR="00EB248C" w:rsidRPr="00521F20" w:rsidRDefault="00EB248C" w:rsidP="008137E1">
            <w:pPr>
              <w:rPr>
                <w:rFonts w:eastAsia="Calibri"/>
                <w:b/>
                <w:bCs/>
              </w:rPr>
            </w:pPr>
          </w:p>
        </w:tc>
        <w:tc>
          <w:tcPr>
            <w:tcW w:w="8080" w:type="dxa"/>
            <w:tcBorders>
              <w:top w:val="single" w:sz="4" w:space="0" w:color="auto"/>
              <w:left w:val="nil"/>
              <w:bottom w:val="single" w:sz="4" w:space="0" w:color="auto"/>
              <w:right w:val="single" w:sz="4" w:space="0" w:color="auto"/>
            </w:tcBorders>
            <w:shd w:val="clear" w:color="auto" w:fill="auto"/>
            <w:vAlign w:val="center"/>
          </w:tcPr>
          <w:p w14:paraId="628EC261" w14:textId="77777777" w:rsidR="00EB248C" w:rsidRPr="00521F20" w:rsidRDefault="00EB248C" w:rsidP="008137E1">
            <w:pPr>
              <w:rPr>
                <w:rFonts w:eastAsia="Calibri"/>
              </w:rPr>
            </w:pPr>
            <w:r w:rsidRPr="00521F20">
              <w:rPr>
                <w:rFonts w:eastAsia="Calibri"/>
                <w:bCs/>
              </w:rPr>
              <w:t>- Lãnh đạo Chi nhánh Văn phòng xem xét, phê duyệt (ký cấp GCN mới).</w:t>
            </w:r>
          </w:p>
        </w:tc>
        <w:tc>
          <w:tcPr>
            <w:tcW w:w="2657" w:type="dxa"/>
            <w:tcBorders>
              <w:top w:val="single" w:sz="4" w:space="0" w:color="auto"/>
              <w:left w:val="nil"/>
              <w:bottom w:val="single" w:sz="4" w:space="0" w:color="auto"/>
              <w:right w:val="single" w:sz="4" w:space="0" w:color="auto"/>
            </w:tcBorders>
            <w:shd w:val="clear" w:color="auto" w:fill="auto"/>
            <w:vAlign w:val="center"/>
          </w:tcPr>
          <w:p w14:paraId="19C3E8D8" w14:textId="77777777" w:rsidR="00EB248C" w:rsidRPr="00521F20" w:rsidRDefault="00EB248C" w:rsidP="008137E1">
            <w:pPr>
              <w:jc w:val="center"/>
              <w:rPr>
                <w:rFonts w:eastAsia="Calibri"/>
              </w:rPr>
            </w:pPr>
            <w:r w:rsidRPr="00521F20">
              <w:rPr>
                <w:rFonts w:eastAsia="Calibri"/>
              </w:rPr>
              <w:t>01 ngày</w:t>
            </w:r>
          </w:p>
          <w:p w14:paraId="0BC865A3" w14:textId="77777777" w:rsidR="00EB248C" w:rsidRPr="00521F20" w:rsidRDefault="00EB248C" w:rsidP="008137E1">
            <w:pPr>
              <w:jc w:val="center"/>
              <w:rPr>
                <w:rFonts w:eastAsia="Calibri"/>
              </w:rPr>
            </w:pPr>
          </w:p>
        </w:tc>
        <w:tc>
          <w:tcPr>
            <w:tcW w:w="603" w:type="dxa"/>
            <w:vMerge/>
            <w:tcBorders>
              <w:left w:val="single" w:sz="4" w:space="0" w:color="auto"/>
              <w:right w:val="single" w:sz="4" w:space="0" w:color="auto"/>
            </w:tcBorders>
            <w:vAlign w:val="center"/>
          </w:tcPr>
          <w:p w14:paraId="21EFD66A" w14:textId="77777777" w:rsidR="00EB248C" w:rsidRPr="00521F20" w:rsidRDefault="00EB248C" w:rsidP="008137E1">
            <w:pPr>
              <w:rPr>
                <w:rFonts w:eastAsia="Calibri"/>
                <w:b/>
                <w:bCs/>
                <w:i/>
                <w:iCs/>
              </w:rPr>
            </w:pPr>
          </w:p>
        </w:tc>
      </w:tr>
      <w:tr w:rsidR="00EB248C" w:rsidRPr="00521F20" w14:paraId="73308A00" w14:textId="77777777" w:rsidTr="008137E1">
        <w:trPr>
          <w:trHeight w:val="990"/>
        </w:trPr>
        <w:tc>
          <w:tcPr>
            <w:tcW w:w="1134" w:type="dxa"/>
            <w:vMerge/>
            <w:tcBorders>
              <w:top w:val="nil"/>
              <w:left w:val="single" w:sz="4" w:space="0" w:color="auto"/>
              <w:bottom w:val="single" w:sz="4" w:space="0" w:color="auto"/>
              <w:right w:val="single" w:sz="4" w:space="0" w:color="auto"/>
            </w:tcBorders>
            <w:vAlign w:val="center"/>
            <w:hideMark/>
          </w:tcPr>
          <w:p w14:paraId="1452ECF6" w14:textId="77777777" w:rsidR="00EB248C" w:rsidRPr="00521F20" w:rsidRDefault="00EB248C" w:rsidP="008137E1">
            <w:pPr>
              <w:rPr>
                <w:rFonts w:eastAsia="Calibri"/>
                <w:b/>
                <w:bCs/>
              </w:rPr>
            </w:pPr>
          </w:p>
        </w:tc>
        <w:tc>
          <w:tcPr>
            <w:tcW w:w="2410" w:type="dxa"/>
            <w:vMerge/>
            <w:tcBorders>
              <w:top w:val="nil"/>
              <w:left w:val="single" w:sz="4" w:space="0" w:color="auto"/>
              <w:bottom w:val="single" w:sz="4" w:space="0" w:color="auto"/>
              <w:right w:val="single" w:sz="4" w:space="0" w:color="auto"/>
            </w:tcBorders>
            <w:vAlign w:val="center"/>
            <w:hideMark/>
          </w:tcPr>
          <w:p w14:paraId="4C5958D5" w14:textId="77777777" w:rsidR="00EB248C" w:rsidRPr="00521F20" w:rsidRDefault="00EB248C" w:rsidP="008137E1">
            <w:pPr>
              <w:rPr>
                <w:rFonts w:eastAsia="Calibri"/>
                <w:b/>
                <w:bCs/>
              </w:rPr>
            </w:pPr>
          </w:p>
        </w:tc>
        <w:tc>
          <w:tcPr>
            <w:tcW w:w="8080" w:type="dxa"/>
            <w:tcBorders>
              <w:top w:val="single" w:sz="4" w:space="0" w:color="auto"/>
              <w:left w:val="nil"/>
              <w:bottom w:val="single" w:sz="4" w:space="0" w:color="auto"/>
              <w:right w:val="single" w:sz="4" w:space="0" w:color="auto"/>
            </w:tcBorders>
            <w:shd w:val="clear" w:color="auto" w:fill="auto"/>
            <w:noWrap/>
            <w:vAlign w:val="center"/>
            <w:hideMark/>
          </w:tcPr>
          <w:p w14:paraId="1AB1B773" w14:textId="77777777" w:rsidR="00EB248C" w:rsidRPr="00521F20" w:rsidRDefault="00EB248C" w:rsidP="008137E1">
            <w:pPr>
              <w:jc w:val="both"/>
              <w:rPr>
                <w:rFonts w:eastAsia="Calibri"/>
                <w:bCs/>
              </w:rPr>
            </w:pPr>
            <w:r w:rsidRPr="00521F20">
              <w:rPr>
                <w:rFonts w:eastAsia="Calibri"/>
                <w:spacing w:val="3"/>
                <w:shd w:val="clear" w:color="auto" w:fill="FFFFFF"/>
              </w:rPr>
              <w:t xml:space="preserve">- Văn thư chi nhánh Văn phòng Đăng ký đất đai </w:t>
            </w:r>
            <w:r w:rsidRPr="00521F20">
              <w:rPr>
                <w:b/>
                <w:i/>
                <w:spacing w:val="3"/>
                <w:shd w:val="clear" w:color="auto" w:fill="FFFFFF"/>
              </w:rPr>
              <w:t>đóng dấu, cho số</w:t>
            </w:r>
            <w:r w:rsidRPr="00521F20">
              <w:rPr>
                <w:spacing w:val="3"/>
                <w:shd w:val="clear" w:color="auto" w:fill="FFFFFF"/>
              </w:rPr>
              <w:t xml:space="preserve"> đồng thời </w:t>
            </w:r>
            <w:r w:rsidRPr="00521F20">
              <w:rPr>
                <w:b/>
                <w:i/>
                <w:spacing w:val="3"/>
                <w:shd w:val="clear" w:color="auto" w:fill="FFFFFF"/>
              </w:rPr>
              <w:t>nhập phí</w:t>
            </w:r>
            <w:r w:rsidRPr="00521F20">
              <w:rPr>
                <w:spacing w:val="3"/>
                <w:shd w:val="clear" w:color="auto" w:fill="FFFFFF"/>
              </w:rPr>
              <w:t xml:space="preserve"> và </w:t>
            </w:r>
            <w:r w:rsidRPr="00521F20">
              <w:rPr>
                <w:b/>
                <w:i/>
                <w:spacing w:val="3"/>
                <w:shd w:val="clear" w:color="auto" w:fill="FFFFFF"/>
              </w:rPr>
              <w:t>số hóa hồ</w:t>
            </w:r>
            <w:r>
              <w:rPr>
                <w:spacing w:val="3"/>
                <w:shd w:val="clear" w:color="auto" w:fill="FFFFFF"/>
              </w:rPr>
              <w:t xml:space="preserve"> sơ trên phần mềm 1 cửa</w:t>
            </w:r>
            <w:r w:rsidRPr="00521F20">
              <w:rPr>
                <w:rFonts w:eastAsia="Calibri"/>
                <w:spacing w:val="3"/>
                <w:shd w:val="clear" w:color="auto" w:fill="FFFFFF"/>
              </w:rPr>
              <w:t>;</w:t>
            </w:r>
            <w:r w:rsidRPr="00521F20">
              <w:rPr>
                <w:rFonts w:ascii="Segoe UI" w:eastAsia="Calibri" w:hAnsi="Segoe UI" w:cs="Segoe UI"/>
                <w:spacing w:val="3"/>
                <w:sz w:val="23"/>
                <w:szCs w:val="23"/>
                <w:shd w:val="clear" w:color="auto" w:fill="FFFFFF"/>
              </w:rPr>
              <w:t xml:space="preserve"> </w:t>
            </w:r>
            <w:r w:rsidRPr="00521F20">
              <w:rPr>
                <w:rFonts w:eastAsia="Calibri"/>
                <w:spacing w:val="3"/>
                <w:shd w:val="clear" w:color="auto" w:fill="FFFFFF"/>
              </w:rPr>
              <w:t>Viên chức chuyển phần mềm một cửa điện tử của tỉnh và Scan hồ sơ gốc vào dữ liệu, photo GCN đã ký và lưu vào hồ sơ, cập nhật, chỉnh lý biến động vào hồ sơ địa chính, cơ sở dữ liệu đất đai, kết thúc hồ sơ trên hệ thống thông tin nội bộ VPĐKĐĐ đồng thời chuyển hồ sơ đến Bộ phận Tiếp nhận và Trả kết</w:t>
            </w:r>
            <w:r w:rsidRPr="00521F20">
              <w:rPr>
                <w:rFonts w:eastAsia="Calibri"/>
                <w:bCs/>
              </w:rPr>
              <w:t xml:space="preserve"> </w:t>
            </w:r>
          </w:p>
          <w:p w14:paraId="2ED788FA" w14:textId="77777777" w:rsidR="00EB248C" w:rsidRPr="00521F20" w:rsidRDefault="00EB248C" w:rsidP="008137E1">
            <w:pPr>
              <w:jc w:val="both"/>
              <w:rPr>
                <w:rFonts w:eastAsia="Calibri"/>
              </w:rPr>
            </w:pPr>
          </w:p>
        </w:tc>
        <w:tc>
          <w:tcPr>
            <w:tcW w:w="2657" w:type="dxa"/>
            <w:tcBorders>
              <w:top w:val="single" w:sz="4" w:space="0" w:color="auto"/>
              <w:left w:val="nil"/>
              <w:bottom w:val="single" w:sz="4" w:space="0" w:color="auto"/>
              <w:right w:val="single" w:sz="4" w:space="0" w:color="auto"/>
            </w:tcBorders>
            <w:shd w:val="clear" w:color="auto" w:fill="auto"/>
            <w:vAlign w:val="center"/>
            <w:hideMark/>
          </w:tcPr>
          <w:p w14:paraId="1DAE9C44" w14:textId="77777777" w:rsidR="00EB248C" w:rsidRPr="00521F20" w:rsidRDefault="00EB248C" w:rsidP="008137E1">
            <w:pPr>
              <w:jc w:val="center"/>
              <w:rPr>
                <w:rFonts w:eastAsia="Calibri"/>
              </w:rPr>
            </w:pPr>
            <w:r w:rsidRPr="00521F20">
              <w:rPr>
                <w:rFonts w:eastAsia="Calibri"/>
              </w:rPr>
              <w:t>01 ngày</w:t>
            </w:r>
          </w:p>
        </w:tc>
        <w:tc>
          <w:tcPr>
            <w:tcW w:w="603" w:type="dxa"/>
            <w:vMerge/>
            <w:tcBorders>
              <w:left w:val="single" w:sz="4" w:space="0" w:color="auto"/>
              <w:bottom w:val="single" w:sz="4" w:space="0" w:color="auto"/>
              <w:right w:val="single" w:sz="4" w:space="0" w:color="auto"/>
            </w:tcBorders>
            <w:vAlign w:val="center"/>
            <w:hideMark/>
          </w:tcPr>
          <w:p w14:paraId="4EAD8E15" w14:textId="77777777" w:rsidR="00EB248C" w:rsidRPr="00521F20" w:rsidRDefault="00EB248C" w:rsidP="008137E1">
            <w:pPr>
              <w:rPr>
                <w:rFonts w:eastAsia="Calibri"/>
                <w:b/>
                <w:bCs/>
                <w:i/>
                <w:iCs/>
              </w:rPr>
            </w:pPr>
          </w:p>
        </w:tc>
      </w:tr>
      <w:tr w:rsidR="00EB248C" w:rsidRPr="00521F20" w14:paraId="2B1461FF" w14:textId="77777777" w:rsidTr="008137E1">
        <w:trPr>
          <w:trHeight w:val="3536"/>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2B220E" w14:textId="77777777" w:rsidR="00EB248C" w:rsidRPr="00521F20" w:rsidRDefault="00EB248C" w:rsidP="008137E1">
            <w:pPr>
              <w:jc w:val="center"/>
              <w:rPr>
                <w:rFonts w:eastAsia="Calibri"/>
                <w:b/>
                <w:bCs/>
              </w:rPr>
            </w:pPr>
            <w:r w:rsidRPr="00521F20">
              <w:rPr>
                <w:rFonts w:eastAsia="Calibri"/>
                <w:b/>
                <w:bCs/>
              </w:rPr>
              <w:t>Bước 4</w:t>
            </w:r>
          </w:p>
        </w:tc>
        <w:tc>
          <w:tcPr>
            <w:tcW w:w="2410" w:type="dxa"/>
            <w:tcBorders>
              <w:top w:val="nil"/>
              <w:left w:val="nil"/>
              <w:bottom w:val="single" w:sz="4" w:space="0" w:color="auto"/>
              <w:right w:val="single" w:sz="4" w:space="0" w:color="auto"/>
            </w:tcBorders>
            <w:shd w:val="clear" w:color="auto" w:fill="auto"/>
            <w:vAlign w:val="center"/>
            <w:hideMark/>
          </w:tcPr>
          <w:p w14:paraId="19C636E6" w14:textId="77777777" w:rsidR="00EB248C" w:rsidRPr="00521F20" w:rsidRDefault="00EB248C" w:rsidP="008137E1">
            <w:pPr>
              <w:jc w:val="both"/>
              <w:rPr>
                <w:rFonts w:eastAsia="Calibri"/>
                <w:b/>
                <w:bCs/>
              </w:rPr>
            </w:pPr>
            <w:r w:rsidRPr="00521F20">
              <w:rPr>
                <w:rFonts w:eastAsia="Calibri"/>
                <w:b/>
                <w:bCs/>
              </w:rPr>
              <w:t xml:space="preserve">Trả kết quả giải quyết </w:t>
            </w:r>
            <w:r>
              <w:rPr>
                <w:rFonts w:eastAsia="Calibri"/>
                <w:b/>
                <w:bCs/>
              </w:rPr>
              <w:t>TTHC</w:t>
            </w:r>
            <w:r w:rsidRPr="00521F20">
              <w:rPr>
                <w:rFonts w:eastAsia="Calibri"/>
                <w:i/>
                <w:iCs/>
              </w:rPr>
              <w:t xml:space="preserve"> </w:t>
            </w:r>
            <w:r w:rsidRPr="00521F20">
              <w:rPr>
                <w:rFonts w:eastAsia="Calibri"/>
                <w:i/>
                <w:iCs/>
              </w:rPr>
              <w:br/>
              <w:t xml:space="preserve">(Kết quả giải quyết </w:t>
            </w:r>
            <w:r>
              <w:rPr>
                <w:rFonts w:eastAsia="Calibri"/>
                <w:i/>
                <w:iCs/>
              </w:rPr>
              <w:t>TTHC</w:t>
            </w:r>
            <w:r w:rsidRPr="00521F20">
              <w:rPr>
                <w:rFonts w:eastAsia="Calibri"/>
                <w:i/>
                <w:iCs/>
              </w:rPr>
              <w:t xml:space="preserve"> gửi trả cho tổ chức, cá nhân phải bảo đảm đầy đủ theo quy định mà cơ quan có thẩm quyền trả cho tổ chức, cá nhân sau khi giải quyết xong </w:t>
            </w:r>
            <w:r>
              <w:rPr>
                <w:rFonts w:eastAsia="Calibri"/>
                <w:i/>
                <w:iCs/>
              </w:rPr>
              <w:t>TTHC</w:t>
            </w:r>
            <w:r w:rsidRPr="00521F20">
              <w:rPr>
                <w:rFonts w:eastAsia="Calibri"/>
                <w:i/>
                <w:iCs/>
              </w:rPr>
              <w:t>)</w:t>
            </w:r>
          </w:p>
        </w:tc>
        <w:tc>
          <w:tcPr>
            <w:tcW w:w="8080" w:type="dxa"/>
            <w:tcBorders>
              <w:top w:val="nil"/>
              <w:left w:val="nil"/>
              <w:bottom w:val="single" w:sz="4" w:space="0" w:color="auto"/>
              <w:right w:val="single" w:sz="4" w:space="0" w:color="auto"/>
            </w:tcBorders>
            <w:shd w:val="clear" w:color="auto" w:fill="auto"/>
            <w:hideMark/>
          </w:tcPr>
          <w:p w14:paraId="6434D7CA" w14:textId="77777777" w:rsidR="00EB248C" w:rsidRPr="00521F20" w:rsidRDefault="00EB248C" w:rsidP="008137E1">
            <w:pPr>
              <w:ind w:firstLine="460"/>
              <w:rPr>
                <w:rFonts w:eastAsia="Calibri"/>
              </w:rPr>
            </w:pPr>
            <w:r w:rsidRPr="00521F20">
              <w:rPr>
                <w:rFonts w:eastAsia="Calibri"/>
                <w:b/>
                <w:bCs/>
              </w:rPr>
              <w:t>Công chức tiếp nhận và trả  kết quả nhập vào sổ theo dõi hồ sơ và phần mềm điện tử thực hiện như sau:</w:t>
            </w:r>
            <w:r w:rsidRPr="00521F20">
              <w:rPr>
                <w:rFonts w:eastAsia="Calibri"/>
              </w:rPr>
              <w:br/>
              <w:t xml:space="preserve">- Thông báo cho tổ chức, cá nhân biết trước qua tin nhắn, thư điện tử, điện thoại hoặc qua mạng xã hội được cấp có thẩm quyền cho phép đối với hồ sơ giải quyết </w:t>
            </w:r>
            <w:r>
              <w:rPr>
                <w:rFonts w:eastAsia="Calibri"/>
              </w:rPr>
              <w:t>TTHC</w:t>
            </w:r>
            <w:r w:rsidRPr="00521F20">
              <w:rPr>
                <w:rFonts w:eastAsia="Calibri"/>
              </w:rPr>
              <w:t xml:space="preserve"> trước thời hạn quy định.</w:t>
            </w:r>
            <w:r w:rsidRPr="00521F20">
              <w:rPr>
                <w:rFonts w:eastAsia="Calibri"/>
              </w:rPr>
              <w:br/>
              <w:t xml:space="preserve">- Tổ chức, cá nhân nhận kết quả giải quyết </w:t>
            </w:r>
            <w:r>
              <w:rPr>
                <w:rFonts w:eastAsia="Calibri"/>
              </w:rPr>
              <w:t>TTHC</w:t>
            </w:r>
            <w:r w:rsidRPr="00521F20">
              <w:rPr>
                <w:rFonts w:eastAsia="Calibri"/>
              </w:rPr>
              <w:t xml:space="preserve">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r w:rsidRPr="00521F20">
              <w:rPr>
                <w:rFonts w:eastAsia="Calibri"/>
              </w:rPr>
              <w:br/>
              <w:t xml:space="preserve">- Trường hợp nhận kết quả thông qua dịch vụ bưu chính công ích. (đăng ký theo hướng dẫn của Bưu điện) </w:t>
            </w:r>
          </w:p>
          <w:p w14:paraId="5A47501A" w14:textId="77777777" w:rsidR="00EB248C" w:rsidRPr="00712185" w:rsidRDefault="00EB248C" w:rsidP="008137E1">
            <w:pPr>
              <w:jc w:val="both"/>
              <w:rPr>
                <w:rFonts w:eastAsia="Calibri"/>
                <w:iCs/>
              </w:rPr>
            </w:pPr>
            <w:r w:rsidRPr="00ED1017">
              <w:rPr>
                <w:iCs/>
                <w:color w:val="FF0000"/>
              </w:rPr>
              <w:t xml:space="preserve">- Trường hợp nộp hồ sơ qua dịch vụ công trực tuyến, </w:t>
            </w:r>
            <w:r w:rsidRPr="00ED1017">
              <w:rPr>
                <w:bCs/>
                <w:iCs/>
                <w:color w:val="FF0000"/>
              </w:rPr>
              <w:t>v</w:t>
            </w:r>
            <w:r w:rsidRPr="00ED1017">
              <w:rPr>
                <w:bCs/>
                <w:iCs/>
                <w:color w:val="FF0000"/>
                <w:lang w:val="vi-VN"/>
              </w:rPr>
              <w:t>iệc trả kết quả giải quyết thủ tục hành chính được thực hiện tại cơ quan tiếp nhận hồ sơ hoặc qua dịch vụ bưu chính công ích hoặc tại địa điểm theo yêu cầu đối với trường hợp tiếp nhận hồ sơ và trả kết quả giải quyết thủ tục đăng ký đất đai, tài sản khác gắn liền với đất</w:t>
            </w:r>
          </w:p>
        </w:tc>
        <w:tc>
          <w:tcPr>
            <w:tcW w:w="2657" w:type="dxa"/>
            <w:tcBorders>
              <w:top w:val="nil"/>
              <w:left w:val="nil"/>
              <w:bottom w:val="single" w:sz="4" w:space="0" w:color="auto"/>
              <w:right w:val="single" w:sz="4" w:space="0" w:color="auto"/>
            </w:tcBorders>
            <w:shd w:val="clear" w:color="auto" w:fill="auto"/>
            <w:vAlign w:val="center"/>
            <w:hideMark/>
          </w:tcPr>
          <w:p w14:paraId="7CD8C89D" w14:textId="77777777" w:rsidR="00EB248C" w:rsidRPr="00521F20" w:rsidRDefault="00EB248C" w:rsidP="008137E1">
            <w:pPr>
              <w:jc w:val="center"/>
              <w:rPr>
                <w:rFonts w:eastAsia="Calibri"/>
              </w:rPr>
            </w:pPr>
            <w:r w:rsidRPr="00521F20">
              <w:rPr>
                <w:rFonts w:eastAsia="Calibri"/>
                <w:b/>
                <w:bCs/>
              </w:rPr>
              <w:t>02 giờ</w:t>
            </w:r>
            <w:r w:rsidRPr="00521F20">
              <w:rPr>
                <w:rFonts w:eastAsia="Calibri"/>
              </w:rPr>
              <w:br/>
              <w:t>- Thời gian trả kết quả: Sáng: từ 07 giờ đến 11 giờ 30 phút; chiều: từ 13 giờ 30 đến 17 giờ của các ngày làm việc (thứ Bảy làm việc buổi sáng).</w:t>
            </w:r>
          </w:p>
        </w:tc>
        <w:tc>
          <w:tcPr>
            <w:tcW w:w="603" w:type="dxa"/>
            <w:tcBorders>
              <w:top w:val="nil"/>
              <w:left w:val="nil"/>
              <w:bottom w:val="single" w:sz="4" w:space="0" w:color="auto"/>
              <w:right w:val="single" w:sz="4" w:space="0" w:color="auto"/>
            </w:tcBorders>
            <w:shd w:val="clear" w:color="auto" w:fill="auto"/>
            <w:vAlign w:val="center"/>
            <w:hideMark/>
          </w:tcPr>
          <w:p w14:paraId="239520B4" w14:textId="77777777" w:rsidR="00EB248C" w:rsidRPr="00521F20" w:rsidRDefault="00EB248C" w:rsidP="008137E1">
            <w:pPr>
              <w:jc w:val="both"/>
              <w:rPr>
                <w:rFonts w:eastAsia="Calibri"/>
              </w:rPr>
            </w:pPr>
            <w:r w:rsidRPr="00521F20">
              <w:rPr>
                <w:rFonts w:eastAsia="Calibri"/>
              </w:rPr>
              <w:t> </w:t>
            </w:r>
          </w:p>
        </w:tc>
      </w:tr>
    </w:tbl>
    <w:p w14:paraId="48004DDA" w14:textId="65158732" w:rsidR="00EB248C" w:rsidRPr="00521F20" w:rsidRDefault="00EB248C" w:rsidP="00EB248C">
      <w:pPr>
        <w:spacing w:before="120" w:after="120"/>
        <w:ind w:firstLine="567"/>
        <w:jc w:val="both"/>
        <w:rPr>
          <w:rFonts w:eastAsia="Calibri"/>
          <w:bCs/>
          <w:sz w:val="28"/>
          <w:szCs w:val="28"/>
        </w:rPr>
      </w:pPr>
      <w:r w:rsidRPr="00521F20">
        <w:rPr>
          <w:rFonts w:eastAsia="Calibri"/>
          <w:bCs/>
          <w:lang w:val="vi-VN"/>
        </w:rPr>
        <w:fldChar w:fldCharType="end"/>
      </w:r>
      <w:r w:rsidR="00242BF9">
        <w:rPr>
          <w:rFonts w:eastAsia="Calibri"/>
          <w:b/>
          <w:bCs/>
          <w:sz w:val="28"/>
        </w:rPr>
        <w:t>31</w:t>
      </w:r>
      <w:r w:rsidRPr="00521F20">
        <w:rPr>
          <w:rFonts w:eastAsia="Calibri"/>
          <w:b/>
          <w:bCs/>
          <w:sz w:val="28"/>
          <w:szCs w:val="28"/>
        </w:rPr>
        <w:t>.</w:t>
      </w:r>
      <w:r w:rsidRPr="00521F20">
        <w:rPr>
          <w:rFonts w:eastAsia="Calibri"/>
          <w:b/>
          <w:bCs/>
          <w:sz w:val="28"/>
          <w:szCs w:val="28"/>
          <w:lang w:val="vi-VN"/>
        </w:rPr>
        <w:t>2. Thành phần, số lượng hồ sơ:</w:t>
      </w:r>
    </w:p>
    <w:p w14:paraId="4EB77258" w14:textId="77777777" w:rsidR="00EB248C" w:rsidRPr="00521F20" w:rsidRDefault="00EB248C" w:rsidP="00EB248C">
      <w:pPr>
        <w:spacing w:before="120"/>
        <w:ind w:firstLine="652"/>
        <w:jc w:val="both"/>
        <w:rPr>
          <w:rFonts w:eastAsia="Calibri"/>
          <w:b/>
          <w:i/>
          <w:sz w:val="28"/>
          <w:szCs w:val="28"/>
          <w:lang w:val="vi-VN"/>
        </w:rPr>
      </w:pPr>
      <w:r w:rsidRPr="00521F20">
        <w:rPr>
          <w:rFonts w:eastAsia="Calibri"/>
          <w:b/>
          <w:sz w:val="28"/>
          <w:szCs w:val="28"/>
        </w:rPr>
        <w:t xml:space="preserve">a) </w:t>
      </w:r>
      <w:r w:rsidRPr="00521F20">
        <w:rPr>
          <w:rFonts w:eastAsia="Calibri"/>
          <w:b/>
          <w:sz w:val="28"/>
          <w:szCs w:val="28"/>
          <w:lang w:val="vi-VN"/>
        </w:rPr>
        <w:t>Thành phần hồ sơ</w:t>
      </w:r>
      <w:r w:rsidRPr="00521F20">
        <w:rPr>
          <w:rFonts w:eastAsia="Calibri"/>
          <w:b/>
          <w:i/>
          <w:sz w:val="28"/>
          <w:szCs w:val="28"/>
          <w:lang w:val="vi-VN"/>
        </w:rPr>
        <w:t xml:space="preserve">: </w:t>
      </w:r>
    </w:p>
    <w:p w14:paraId="6EAA851D" w14:textId="77777777" w:rsidR="00EB248C" w:rsidRPr="00521F20" w:rsidRDefault="00EB248C" w:rsidP="00EB248C">
      <w:pPr>
        <w:widowControl w:val="0"/>
        <w:tabs>
          <w:tab w:val="num" w:pos="567"/>
        </w:tabs>
        <w:spacing w:before="120"/>
        <w:ind w:firstLine="652"/>
        <w:jc w:val="both"/>
        <w:rPr>
          <w:rFonts w:eastAsia="Calibri"/>
          <w:sz w:val="28"/>
          <w:szCs w:val="28"/>
          <w:lang w:val="vi-VN"/>
        </w:rPr>
      </w:pPr>
      <w:r w:rsidRPr="00521F20">
        <w:rPr>
          <w:rFonts w:eastAsia="Calibri"/>
          <w:bCs/>
          <w:sz w:val="28"/>
          <w:szCs w:val="28"/>
          <w:lang w:val="vi-VN"/>
        </w:rPr>
        <w:t xml:space="preserve">- </w:t>
      </w:r>
      <w:r w:rsidRPr="00521F20">
        <w:rPr>
          <w:rFonts w:eastAsia="Calibri"/>
          <w:b/>
          <w:bCs/>
          <w:sz w:val="28"/>
          <w:szCs w:val="28"/>
          <w:lang w:val="vi-VN"/>
        </w:rPr>
        <w:t>Trường hợp nhận chuyển nhượng, nhận thừa kế, nhận tặng cho quyền sử dụng đất, tài sản gắn liền với đất mà có hợp đồng hoặc văn bản về chuyển quyền theo quy định nhưng bên chuyển quyền không trao Giấy chứng nhận cho bên nhận chuyển quyền, hồ sơ gồm:</w:t>
      </w:r>
    </w:p>
    <w:p w14:paraId="1EC1A000" w14:textId="77777777" w:rsidR="00EB248C" w:rsidRPr="00521F20" w:rsidRDefault="00EB248C" w:rsidP="00EB248C">
      <w:pPr>
        <w:widowControl w:val="0"/>
        <w:spacing w:before="120"/>
        <w:ind w:firstLine="652"/>
        <w:jc w:val="both"/>
        <w:rPr>
          <w:rFonts w:eastAsia="Calibri"/>
          <w:bCs/>
          <w:spacing w:val="-5"/>
          <w:sz w:val="28"/>
          <w:szCs w:val="28"/>
          <w:vertAlign w:val="superscript"/>
          <w:lang w:eastAsia="zh-CN"/>
        </w:rPr>
      </w:pPr>
      <w:r w:rsidRPr="00521F20">
        <w:rPr>
          <w:rFonts w:eastAsia="Calibri"/>
          <w:bCs/>
          <w:spacing w:val="-5"/>
          <w:sz w:val="28"/>
          <w:szCs w:val="28"/>
          <w:lang w:val="vi-VN"/>
        </w:rPr>
        <w:t>+ Đơn đăng ký biến động đất đai, tài sản gắn liền với đất theo Mẫu số 09/ĐK ban hành kèm theo Thông tư số 33/2017/TT-BTNMT (được sửa đổi, bổ sung tại Thông tư số 14/2023/TT-BTNMT ngày 16 tháng 10 năm 2023) và công khai trên Trang thông tin điện tử của Bộ Tài nguyên và Môi trường, Cục Đăng ký và Dữ liệu thông tin đất đai</w:t>
      </w:r>
      <w:r w:rsidRPr="00521F20">
        <w:rPr>
          <w:rFonts w:eastAsia="Calibri"/>
          <w:bCs/>
          <w:spacing w:val="-5"/>
          <w:sz w:val="28"/>
          <w:szCs w:val="28"/>
        </w:rPr>
        <w:t>;</w:t>
      </w:r>
    </w:p>
    <w:p w14:paraId="0523DA39" w14:textId="77777777" w:rsidR="00EB248C" w:rsidRPr="00521F20" w:rsidRDefault="00EB248C" w:rsidP="00EB248C">
      <w:pPr>
        <w:widowControl w:val="0"/>
        <w:spacing w:before="120"/>
        <w:ind w:firstLine="652"/>
        <w:jc w:val="both"/>
        <w:rPr>
          <w:rFonts w:eastAsia="Calibri"/>
          <w:bCs/>
          <w:sz w:val="28"/>
          <w:szCs w:val="28"/>
          <w:lang w:val="vi-VN" w:eastAsia="zh-CN"/>
        </w:rPr>
      </w:pPr>
      <w:r w:rsidRPr="00521F20">
        <w:rPr>
          <w:rFonts w:eastAsia="Calibri"/>
          <w:bCs/>
          <w:sz w:val="28"/>
          <w:szCs w:val="28"/>
          <w:lang w:val="vi-VN"/>
        </w:rPr>
        <w:t>+ Hợp đồng hoặc văn bản về chuyển quyền đã lập theo quy định</w:t>
      </w:r>
      <w:r w:rsidRPr="00521F20">
        <w:rPr>
          <w:rFonts w:eastAsia="Calibri"/>
          <w:bCs/>
          <w:sz w:val="28"/>
          <w:szCs w:val="28"/>
          <w:lang w:val="vi-VN" w:eastAsia="zh-CN"/>
        </w:rPr>
        <w:t>;</w:t>
      </w:r>
    </w:p>
    <w:p w14:paraId="4B77755A"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Tờ khai lệ phí trước bạ nhà, đất (Mẫu số 01/LPTB).</w:t>
      </w:r>
    </w:p>
    <w:p w14:paraId="40DDE3D3"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xml:space="preserve">+ Tờ khai thuế thu nhập cá nhân </w:t>
      </w:r>
    </w:p>
    <w:p w14:paraId="1B79DF3C"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Tờ khai tiền sử dụng đất phi nông nghiệp (Mẫu 01/TK-SDDPNN).</w:t>
      </w:r>
    </w:p>
    <w:p w14:paraId="2D75C283" w14:textId="77777777" w:rsidR="00EB248C" w:rsidRPr="00521F20" w:rsidRDefault="00EB248C" w:rsidP="00EB248C">
      <w:pPr>
        <w:widowControl w:val="0"/>
        <w:spacing w:before="120"/>
        <w:ind w:firstLine="652"/>
        <w:jc w:val="both"/>
        <w:rPr>
          <w:rFonts w:eastAsia="Calibri"/>
          <w:sz w:val="28"/>
          <w:szCs w:val="28"/>
          <w:lang w:val="vi-VN"/>
        </w:rPr>
      </w:pPr>
      <w:r w:rsidRPr="00521F20">
        <w:rPr>
          <w:rFonts w:eastAsia="Calibri"/>
          <w:bCs/>
          <w:sz w:val="28"/>
          <w:szCs w:val="28"/>
          <w:lang w:val="vi-VN"/>
        </w:rPr>
        <w:t xml:space="preserve">- </w:t>
      </w:r>
      <w:r w:rsidRPr="00521F20">
        <w:rPr>
          <w:rFonts w:eastAsia="Calibri"/>
          <w:b/>
          <w:bCs/>
          <w:sz w:val="28"/>
          <w:szCs w:val="28"/>
          <w:lang w:val="vi-VN"/>
        </w:rPr>
        <w:t>Trường hợp nhận chuyển nhượng, nhận tặng cho quyền sử dụng đất nhưng không lập hợp đồng, văn bản chuyển quyền theo quy định, hồ sơ gồm có</w:t>
      </w:r>
      <w:r w:rsidRPr="00521F20">
        <w:rPr>
          <w:rFonts w:eastAsia="Calibri"/>
          <w:sz w:val="28"/>
          <w:szCs w:val="28"/>
          <w:lang w:val="vi-VN"/>
        </w:rPr>
        <w:t>:</w:t>
      </w:r>
    </w:p>
    <w:p w14:paraId="19B3DA88" w14:textId="77777777" w:rsidR="00EB248C" w:rsidRPr="00521F20" w:rsidRDefault="00EB248C" w:rsidP="00EB248C">
      <w:pPr>
        <w:widowControl w:val="0"/>
        <w:spacing w:before="120"/>
        <w:ind w:firstLine="652"/>
        <w:jc w:val="both"/>
        <w:rPr>
          <w:rFonts w:eastAsia="Calibri"/>
          <w:bCs/>
          <w:spacing w:val="-5"/>
          <w:sz w:val="28"/>
          <w:szCs w:val="28"/>
          <w:lang w:val="vi-VN"/>
        </w:rPr>
      </w:pPr>
      <w:r w:rsidRPr="00521F20">
        <w:rPr>
          <w:rFonts w:eastAsia="Calibri"/>
          <w:bCs/>
          <w:spacing w:val="-5"/>
          <w:sz w:val="28"/>
          <w:szCs w:val="28"/>
          <w:lang w:val="vi-VN"/>
        </w:rPr>
        <w:t>+ Đơn đăng ký biến động đất đai, tài sản gắn liền với đất theo Mẫu số 09/ĐK ban hành kèm theo Thông tư số 33/2017/TT-BTNMT (được sửa đổi, bổ sung tại Thông tư số 14/2023/TT-BTNMT ngày 16 tháng 10 năm 2023) và công khai trên Trang thông tin điện tử của Bộ Tài nguyên và Môi trường, Cục Đăng ký và Dữ liệu thông tin đất đai;</w:t>
      </w:r>
    </w:p>
    <w:p w14:paraId="23D35D10" w14:textId="77777777" w:rsidR="00EB248C" w:rsidRPr="00521F20" w:rsidRDefault="00EB248C" w:rsidP="00EB248C">
      <w:pPr>
        <w:widowControl w:val="0"/>
        <w:spacing w:before="120"/>
        <w:ind w:firstLine="652"/>
        <w:jc w:val="both"/>
        <w:rPr>
          <w:rFonts w:eastAsia="Calibri"/>
          <w:sz w:val="28"/>
          <w:szCs w:val="28"/>
          <w:lang w:val="vi-VN"/>
        </w:rPr>
      </w:pPr>
      <w:r w:rsidRPr="00521F20">
        <w:rPr>
          <w:rFonts w:eastAsia="Calibri"/>
          <w:sz w:val="28"/>
          <w:szCs w:val="28"/>
          <w:lang w:val="vi-VN"/>
        </w:rPr>
        <w:t>+ Bản gốc Giấy chứng nhận đã cấp;</w:t>
      </w:r>
    </w:p>
    <w:p w14:paraId="7EA5F77D" w14:textId="77777777" w:rsidR="00EB248C" w:rsidRPr="00521F20" w:rsidRDefault="00EB248C" w:rsidP="00EB248C">
      <w:pPr>
        <w:widowControl w:val="0"/>
        <w:spacing w:before="120"/>
        <w:ind w:firstLine="652"/>
        <w:jc w:val="both"/>
        <w:rPr>
          <w:rFonts w:eastAsia="Calibri"/>
          <w:sz w:val="28"/>
          <w:szCs w:val="28"/>
          <w:lang w:val="vi-VN"/>
        </w:rPr>
      </w:pPr>
      <w:r w:rsidRPr="00521F20">
        <w:rPr>
          <w:rFonts w:eastAsia="Calibri"/>
          <w:sz w:val="28"/>
          <w:szCs w:val="28"/>
          <w:lang w:val="vi-VN"/>
        </w:rPr>
        <w:t>+ Giấy tờ về việc chuyển quyền sử dụng đất, tài sản gắn liền với đất có đủ chữ ký của bên chuyển quyền và bên nhận chuyển quyền.</w:t>
      </w:r>
    </w:p>
    <w:p w14:paraId="40147DF5"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Tờ khai lệ phí trước bạ nhà, đất (Mẫu số 01/LPTB).</w:t>
      </w:r>
    </w:p>
    <w:p w14:paraId="6D30EA1B"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xml:space="preserve">+ Tờ khai thuế thu nhập cá nhân </w:t>
      </w:r>
    </w:p>
    <w:p w14:paraId="0892004D"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Tờ khai tiền sử dụng đất phi nông nghiệp (Mẫu 01/TK-SDDPNN).</w:t>
      </w:r>
    </w:p>
    <w:p w14:paraId="6422526D" w14:textId="77777777" w:rsidR="00EB248C" w:rsidRPr="00521F20" w:rsidRDefault="00EB248C" w:rsidP="00EB248C">
      <w:pPr>
        <w:spacing w:before="60" w:after="60" w:line="360" w:lineRule="atLeast"/>
        <w:ind w:firstLine="720"/>
        <w:jc w:val="both"/>
        <w:rPr>
          <w:sz w:val="28"/>
          <w:szCs w:val="28"/>
        </w:rPr>
      </w:pPr>
      <w:r w:rsidRPr="00521F20">
        <w:rPr>
          <w:sz w:val="28"/>
          <w:szCs w:val="28"/>
        </w:rPr>
        <w:t xml:space="preserve">- Đối với trường hợp thực hiện thủ tục đăng ký biến động đất đai, tài sản gắn liền với đất  mà có thay đổi thông tin về pháp nhân, số Giấy chứng minh nhân dân, số thẻ Căn cước công dân, </w:t>
      </w:r>
      <w:r w:rsidRPr="00521F20">
        <w:rPr>
          <w:i/>
          <w:sz w:val="28"/>
          <w:szCs w:val="28"/>
        </w:rPr>
        <w:t>số định danh cá nhân</w:t>
      </w:r>
      <w:r w:rsidRPr="00521F20">
        <w:rPr>
          <w:sz w:val="28"/>
          <w:szCs w:val="28"/>
        </w:rPr>
        <w:t>, địa chỉ trên Giấy chứng nhận đã cấp thì thực hiện như sau:</w:t>
      </w:r>
    </w:p>
    <w:p w14:paraId="13C1123E" w14:textId="77777777" w:rsidR="00EB248C" w:rsidRPr="00521F20" w:rsidRDefault="00EB248C" w:rsidP="00EB248C">
      <w:pPr>
        <w:spacing w:before="60" w:after="60" w:line="360" w:lineRule="atLeast"/>
        <w:ind w:firstLine="720"/>
        <w:jc w:val="both"/>
        <w:rPr>
          <w:i/>
          <w:sz w:val="28"/>
          <w:szCs w:val="28"/>
        </w:rPr>
      </w:pPr>
      <w:r w:rsidRPr="00521F20">
        <w:rPr>
          <w:i/>
          <w:sz w:val="28"/>
          <w:szCs w:val="28"/>
        </w:rPr>
        <w:t xml:space="preserve">+ Đối với cá nhân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w:t>
      </w:r>
      <w:r>
        <w:rPr>
          <w:i/>
          <w:sz w:val="28"/>
          <w:szCs w:val="28"/>
        </w:rPr>
        <w:t>TTHC</w:t>
      </w:r>
      <w:r w:rsidRPr="00521F20">
        <w:rPr>
          <w:i/>
          <w:sz w:val="28"/>
          <w:szCs w:val="28"/>
        </w:rPr>
        <w:t>, cung cấp dịch vụ công;</w:t>
      </w:r>
    </w:p>
    <w:p w14:paraId="70E5848D"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b/>
          <w:bCs/>
          <w:sz w:val="28"/>
          <w:szCs w:val="28"/>
        </w:rPr>
        <w:t xml:space="preserve">*Đối với trường hợp nộp hồ sơ trên Cổng dịch vụ công: </w:t>
      </w:r>
      <w:r w:rsidRPr="00521F20">
        <w:rPr>
          <w:b/>
          <w:bCs/>
          <w:i/>
          <w:spacing w:val="-2"/>
          <w:sz w:val="28"/>
          <w:szCs w:val="28"/>
        </w:rPr>
        <w:t>Đính kèm hồ sơ là bản chụp hoặc bản quét (scan) nội dung thông tin phải đầy đủ, rõ ràng, chính xác như bản gốc.</w:t>
      </w:r>
    </w:p>
    <w:p w14:paraId="301AFF9F" w14:textId="77777777" w:rsidR="00EB248C" w:rsidRPr="00521F20" w:rsidRDefault="00EB248C" w:rsidP="00EB248C">
      <w:pPr>
        <w:shd w:val="clear" w:color="auto" w:fill="FFFFFF"/>
        <w:spacing w:after="120" w:line="234" w:lineRule="atLeast"/>
        <w:ind w:firstLine="652"/>
        <w:jc w:val="both"/>
        <w:rPr>
          <w:rFonts w:eastAsia="Calibri"/>
          <w:sz w:val="28"/>
          <w:szCs w:val="28"/>
          <w:lang w:val="vi-VN"/>
        </w:rPr>
      </w:pPr>
      <w:r w:rsidRPr="00521F20">
        <w:rPr>
          <w:rFonts w:eastAsia="Calibri"/>
          <w:b/>
          <w:sz w:val="28"/>
          <w:szCs w:val="28"/>
          <w:lang w:val="vi-VN"/>
        </w:rPr>
        <w:t>b) Số lượng hồ sơ</w:t>
      </w:r>
      <w:r w:rsidRPr="00521F20">
        <w:rPr>
          <w:rFonts w:eastAsia="Calibri"/>
          <w:b/>
          <w:i/>
          <w:sz w:val="28"/>
          <w:szCs w:val="28"/>
          <w:lang w:val="vi-VN"/>
        </w:rPr>
        <w:t>:</w:t>
      </w:r>
      <w:r w:rsidRPr="00521F20">
        <w:rPr>
          <w:rFonts w:eastAsia="Calibri"/>
          <w:sz w:val="28"/>
          <w:szCs w:val="28"/>
          <w:lang w:val="vi-VN"/>
        </w:rPr>
        <w:t xml:space="preserve"> 1 bộ.</w:t>
      </w:r>
    </w:p>
    <w:p w14:paraId="16CD4DE8" w14:textId="77A1CF04" w:rsidR="00EB248C" w:rsidRPr="00521F20" w:rsidRDefault="00242BF9" w:rsidP="00EB248C">
      <w:pPr>
        <w:shd w:val="clear" w:color="auto" w:fill="FFFFFF"/>
        <w:spacing w:after="120" w:line="234" w:lineRule="atLeast"/>
        <w:ind w:firstLine="652"/>
        <w:jc w:val="both"/>
        <w:rPr>
          <w:rFonts w:eastAsia="Calibri"/>
          <w:b/>
          <w:bCs/>
          <w:sz w:val="28"/>
          <w:szCs w:val="28"/>
          <w:lang w:val="vi-VN"/>
        </w:rPr>
      </w:pPr>
      <w:r>
        <w:rPr>
          <w:rFonts w:eastAsia="Calibri"/>
          <w:b/>
          <w:bCs/>
          <w:sz w:val="28"/>
        </w:rPr>
        <w:t>31</w:t>
      </w:r>
      <w:r w:rsidR="00EB248C" w:rsidRPr="00521F20">
        <w:rPr>
          <w:rFonts w:eastAsia="Calibri"/>
          <w:b/>
          <w:bCs/>
          <w:sz w:val="28"/>
          <w:szCs w:val="28"/>
        </w:rPr>
        <w:t>.</w:t>
      </w:r>
      <w:r w:rsidR="00EB248C" w:rsidRPr="00521F20">
        <w:rPr>
          <w:rFonts w:eastAsia="Calibri"/>
          <w:b/>
          <w:bCs/>
          <w:sz w:val="28"/>
          <w:szCs w:val="28"/>
          <w:lang w:val="vi-VN"/>
        </w:rPr>
        <w:t xml:space="preserve">3. Đối tượng thực hiện </w:t>
      </w:r>
      <w:r w:rsidR="00EB248C">
        <w:rPr>
          <w:rFonts w:eastAsia="Calibri"/>
          <w:b/>
          <w:bCs/>
          <w:sz w:val="28"/>
          <w:szCs w:val="28"/>
          <w:lang w:val="vi-VN"/>
        </w:rPr>
        <w:t>TTHC</w:t>
      </w:r>
      <w:r w:rsidR="00EB248C" w:rsidRPr="00521F20">
        <w:rPr>
          <w:rFonts w:eastAsia="Calibri"/>
          <w:b/>
          <w:bCs/>
          <w:sz w:val="28"/>
          <w:szCs w:val="28"/>
          <w:lang w:val="vi-VN"/>
        </w:rPr>
        <w:t>:</w:t>
      </w:r>
    </w:p>
    <w:p w14:paraId="5D327A45"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H</w:t>
      </w:r>
      <w:r w:rsidRPr="00521F20">
        <w:rPr>
          <w:rFonts w:eastAsia="Arial"/>
          <w:sz w:val="28"/>
          <w:szCs w:val="28"/>
          <w:lang w:val="vi-VN"/>
        </w:rPr>
        <w:t>ộ gia đình, cá nhân, cộng đồng dân cư, người Việt Nam định cư ở nước ngoài được sở hữu nhà ở gắn liền với quyền sử dụng đất ở tại Việt Nam.</w:t>
      </w:r>
    </w:p>
    <w:p w14:paraId="7489A3B9" w14:textId="479A06FD" w:rsidR="00EB248C" w:rsidRPr="00521F20" w:rsidRDefault="00242BF9" w:rsidP="00EB248C">
      <w:pPr>
        <w:shd w:val="clear" w:color="auto" w:fill="FFFFFF"/>
        <w:spacing w:after="120" w:line="234" w:lineRule="atLeast"/>
        <w:ind w:firstLine="652"/>
        <w:jc w:val="both"/>
        <w:rPr>
          <w:rFonts w:eastAsia="Calibri"/>
          <w:b/>
          <w:bCs/>
          <w:sz w:val="28"/>
          <w:szCs w:val="28"/>
          <w:lang w:val="vi-VN"/>
        </w:rPr>
      </w:pPr>
      <w:r>
        <w:rPr>
          <w:rFonts w:eastAsia="Calibri"/>
          <w:b/>
          <w:bCs/>
          <w:sz w:val="28"/>
        </w:rPr>
        <w:t>31</w:t>
      </w:r>
      <w:r w:rsidR="00EB248C" w:rsidRPr="00521F20">
        <w:rPr>
          <w:rFonts w:eastAsia="Calibri"/>
          <w:b/>
          <w:bCs/>
          <w:sz w:val="28"/>
          <w:szCs w:val="28"/>
        </w:rPr>
        <w:t>.</w:t>
      </w:r>
      <w:r w:rsidR="00EB248C" w:rsidRPr="00521F20">
        <w:rPr>
          <w:rFonts w:eastAsia="Calibri"/>
          <w:b/>
          <w:bCs/>
          <w:sz w:val="28"/>
          <w:szCs w:val="28"/>
          <w:lang w:val="vi-VN"/>
        </w:rPr>
        <w:t xml:space="preserve">4. Cơ quan giải quyết </w:t>
      </w:r>
      <w:r w:rsidR="00EB248C">
        <w:rPr>
          <w:rFonts w:eastAsia="Calibri"/>
          <w:b/>
          <w:bCs/>
          <w:sz w:val="28"/>
          <w:szCs w:val="28"/>
          <w:lang w:val="vi-VN"/>
        </w:rPr>
        <w:t>TTHC</w:t>
      </w:r>
      <w:r w:rsidR="00EB248C" w:rsidRPr="00521F20">
        <w:rPr>
          <w:rFonts w:eastAsia="Calibri"/>
          <w:b/>
          <w:bCs/>
          <w:sz w:val="28"/>
          <w:szCs w:val="28"/>
          <w:lang w:val="vi-VN"/>
        </w:rPr>
        <w:t>:</w:t>
      </w:r>
    </w:p>
    <w:p w14:paraId="5F5AD74F" w14:textId="77777777" w:rsidR="00EB248C" w:rsidRPr="00521F20" w:rsidRDefault="00EB248C" w:rsidP="00EB248C">
      <w:pPr>
        <w:tabs>
          <w:tab w:val="left" w:pos="540"/>
        </w:tabs>
        <w:spacing w:before="120"/>
        <w:ind w:firstLine="652"/>
        <w:jc w:val="both"/>
        <w:rPr>
          <w:rFonts w:eastAsia="Calibri"/>
          <w:sz w:val="28"/>
          <w:szCs w:val="28"/>
          <w:lang w:val="vi-VN"/>
        </w:rPr>
      </w:pPr>
      <w:r w:rsidRPr="00521F20">
        <w:rPr>
          <w:rFonts w:eastAsia="Calibri"/>
          <w:sz w:val="28"/>
          <w:szCs w:val="28"/>
          <w:lang w:val="vi-VN"/>
        </w:rPr>
        <w:t>- Cơ quan có thẩm quyền quyết định: Chi nhánh Văn phòng đăng ký đất đai.</w:t>
      </w:r>
    </w:p>
    <w:p w14:paraId="3B02C924"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Cơ quan trực tiếp thực hiện TTHC: Chi nhánh Văn phòng đăng ký đất đai.</w:t>
      </w:r>
    </w:p>
    <w:p w14:paraId="74EB42F1"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xml:space="preserve">- Cơ quan phối hợp (nếu có): Ủy ban nhân dân cấp xã, cơ quan quản lý nhà nước về nhà ở, công trình xây dựng, nông nghiệp, cơ quan thuế, Phòng Tài nguyên và Môi trường, </w:t>
      </w:r>
      <w:r w:rsidRPr="00521F20">
        <w:rPr>
          <w:rFonts w:eastAsia="Calibri"/>
          <w:sz w:val="28"/>
          <w:szCs w:val="28"/>
        </w:rPr>
        <w:t>Ủy ban nhân dân cấp huyện</w:t>
      </w:r>
      <w:r w:rsidRPr="00521F20">
        <w:rPr>
          <w:rFonts w:eastAsia="Calibri"/>
          <w:sz w:val="28"/>
          <w:szCs w:val="28"/>
          <w:lang w:val="vi-VN"/>
        </w:rPr>
        <w:t>.</w:t>
      </w:r>
    </w:p>
    <w:p w14:paraId="007401BA" w14:textId="6F05B79E" w:rsidR="00EB248C" w:rsidRPr="00521F20" w:rsidRDefault="00242BF9" w:rsidP="00EB248C">
      <w:pPr>
        <w:shd w:val="clear" w:color="auto" w:fill="FFFFFF"/>
        <w:spacing w:after="120" w:line="234" w:lineRule="atLeast"/>
        <w:ind w:firstLine="652"/>
        <w:jc w:val="both"/>
        <w:rPr>
          <w:rFonts w:eastAsia="Calibri"/>
          <w:b/>
          <w:bCs/>
          <w:sz w:val="28"/>
          <w:szCs w:val="28"/>
          <w:lang w:val="vi-VN"/>
        </w:rPr>
      </w:pPr>
      <w:r>
        <w:rPr>
          <w:rFonts w:eastAsia="Calibri"/>
          <w:b/>
          <w:bCs/>
          <w:sz w:val="28"/>
        </w:rPr>
        <w:t>31</w:t>
      </w:r>
      <w:r w:rsidR="00EB248C" w:rsidRPr="00521F20">
        <w:rPr>
          <w:rFonts w:eastAsia="Calibri"/>
          <w:b/>
          <w:bCs/>
          <w:sz w:val="28"/>
          <w:szCs w:val="28"/>
        </w:rPr>
        <w:t>.</w:t>
      </w:r>
      <w:r w:rsidR="00EB248C" w:rsidRPr="00521F20">
        <w:rPr>
          <w:rFonts w:eastAsia="Calibri"/>
          <w:b/>
          <w:bCs/>
          <w:sz w:val="28"/>
          <w:szCs w:val="28"/>
          <w:lang w:val="vi-VN"/>
        </w:rPr>
        <w:t xml:space="preserve">5. Kết quả thực hiện </w:t>
      </w:r>
      <w:r w:rsidR="00EB248C">
        <w:rPr>
          <w:rFonts w:eastAsia="Calibri"/>
          <w:b/>
          <w:bCs/>
          <w:sz w:val="28"/>
          <w:szCs w:val="28"/>
          <w:lang w:val="vi-VN"/>
        </w:rPr>
        <w:t>TTHC</w:t>
      </w:r>
      <w:r w:rsidR="00EB248C" w:rsidRPr="00521F20">
        <w:rPr>
          <w:rFonts w:eastAsia="Calibri"/>
          <w:b/>
          <w:bCs/>
          <w:sz w:val="28"/>
          <w:szCs w:val="28"/>
          <w:lang w:val="vi-VN"/>
        </w:rPr>
        <w:t>:</w:t>
      </w:r>
    </w:p>
    <w:p w14:paraId="7D72FEE1"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xml:space="preserve">- Ghi vào sổ địa chính và lập hồ sơ để Nhà nước quản lý.  </w:t>
      </w:r>
    </w:p>
    <w:p w14:paraId="3FA8F46D" w14:textId="77777777" w:rsidR="00EB248C" w:rsidRPr="00521F20" w:rsidRDefault="00EB248C" w:rsidP="00EB248C">
      <w:pPr>
        <w:shd w:val="clear" w:color="auto" w:fill="FFFFFF"/>
        <w:spacing w:after="120" w:line="234" w:lineRule="atLeast"/>
        <w:ind w:firstLine="652"/>
        <w:jc w:val="both"/>
        <w:rPr>
          <w:rFonts w:eastAsia="Calibri"/>
          <w:sz w:val="28"/>
          <w:szCs w:val="28"/>
          <w:lang w:val="vi-VN"/>
        </w:rPr>
      </w:pPr>
      <w:r w:rsidRPr="00521F20">
        <w:rPr>
          <w:rFonts w:eastAsia="Calibri"/>
          <w:sz w:val="28"/>
          <w:szCs w:val="28"/>
          <w:lang w:val="vi-VN"/>
        </w:rPr>
        <w:t>- Giấy chứng nhận.</w:t>
      </w:r>
    </w:p>
    <w:p w14:paraId="4FB5D42F" w14:textId="5207D85E" w:rsidR="00EB248C" w:rsidRPr="00521F20" w:rsidRDefault="00242BF9" w:rsidP="00EB248C">
      <w:pPr>
        <w:shd w:val="clear" w:color="auto" w:fill="FFFFFF"/>
        <w:spacing w:after="120" w:line="234" w:lineRule="atLeast"/>
        <w:ind w:firstLine="652"/>
        <w:jc w:val="both"/>
        <w:rPr>
          <w:rFonts w:eastAsia="Calibri"/>
          <w:sz w:val="28"/>
          <w:szCs w:val="28"/>
          <w:lang w:val="vi-VN"/>
        </w:rPr>
      </w:pPr>
      <w:r>
        <w:rPr>
          <w:rFonts w:eastAsia="Calibri"/>
          <w:b/>
          <w:bCs/>
          <w:sz w:val="28"/>
        </w:rPr>
        <w:t>31</w:t>
      </w:r>
      <w:r w:rsidR="00EB248C" w:rsidRPr="00521F20">
        <w:rPr>
          <w:rFonts w:eastAsia="Calibri"/>
          <w:b/>
          <w:bCs/>
          <w:sz w:val="28"/>
          <w:szCs w:val="28"/>
        </w:rPr>
        <w:t>.</w:t>
      </w:r>
      <w:r w:rsidR="00EB248C" w:rsidRPr="00521F20">
        <w:rPr>
          <w:rFonts w:eastAsia="Calibri"/>
          <w:b/>
          <w:bCs/>
          <w:sz w:val="28"/>
          <w:szCs w:val="28"/>
          <w:lang w:val="vi-VN"/>
        </w:rPr>
        <w:t>6. Phí, lệ phí:</w:t>
      </w:r>
      <w:r w:rsidR="00EB248C" w:rsidRPr="00521F20">
        <w:rPr>
          <w:rFonts w:eastAsia="Calibri"/>
          <w:sz w:val="28"/>
          <w:szCs w:val="28"/>
          <w:lang w:val="vi-VN"/>
        </w:rPr>
        <w:t> </w:t>
      </w:r>
    </w:p>
    <w:p w14:paraId="0D9A0012" w14:textId="77777777" w:rsidR="00EB248C" w:rsidRPr="00521F20" w:rsidRDefault="00EB248C" w:rsidP="00EB248C">
      <w:pPr>
        <w:shd w:val="clear" w:color="auto" w:fill="FFFFFF"/>
        <w:spacing w:before="120"/>
        <w:ind w:firstLine="652"/>
        <w:jc w:val="both"/>
        <w:rPr>
          <w:rFonts w:eastAsia="Calibri"/>
          <w:b/>
          <w:bCs/>
          <w:sz w:val="28"/>
          <w:szCs w:val="28"/>
          <w:lang w:val="vi-VN"/>
        </w:rPr>
      </w:pPr>
      <w:r w:rsidRPr="00521F20">
        <w:rPr>
          <w:rFonts w:eastAsia="Calibri"/>
          <w:b/>
          <w:bCs/>
          <w:sz w:val="28"/>
          <w:szCs w:val="28"/>
          <w:lang w:val="vi-VN"/>
        </w:rPr>
        <w:t>* Mức thu áp dụng đối với hộ gia đình, cá nhân tại các phường nội ô thuộc thành phố, thị xã trực thuộc tỉnh.</w:t>
      </w:r>
    </w:p>
    <w:p w14:paraId="680162B7" w14:textId="77777777" w:rsidR="00EB248C" w:rsidRPr="00521F20" w:rsidRDefault="00EB248C" w:rsidP="00EB248C">
      <w:pPr>
        <w:spacing w:before="120"/>
        <w:ind w:firstLine="652"/>
        <w:jc w:val="both"/>
        <w:rPr>
          <w:rFonts w:eastAsia="Calibri"/>
          <w:sz w:val="28"/>
          <w:szCs w:val="28"/>
          <w:lang w:val="vi-VN"/>
        </w:rPr>
      </w:pPr>
      <w:r w:rsidRPr="00521F20">
        <w:rPr>
          <w:rFonts w:eastAsia="Calibri"/>
          <w:bCs/>
          <w:sz w:val="28"/>
          <w:szCs w:val="28"/>
          <w:lang w:val="vi-VN"/>
        </w:rPr>
        <w:t>- Phí thẩm định cấp Giấy chứng nhận đối với đất ở (có tài sản gắn liền với đất):150.000đồng/hồ sơ.</w:t>
      </w:r>
    </w:p>
    <w:p w14:paraId="1834FED1" w14:textId="77777777" w:rsidR="00EB248C" w:rsidRPr="00521F20" w:rsidRDefault="00EB248C" w:rsidP="00EB248C">
      <w:pPr>
        <w:spacing w:before="120"/>
        <w:ind w:firstLine="652"/>
        <w:jc w:val="both"/>
        <w:rPr>
          <w:rFonts w:eastAsia="Calibri"/>
          <w:sz w:val="28"/>
          <w:szCs w:val="28"/>
          <w:lang w:val="vi-VN"/>
        </w:rPr>
      </w:pPr>
      <w:r w:rsidRPr="00521F20">
        <w:rPr>
          <w:rFonts w:eastAsia="Calibri"/>
          <w:bCs/>
          <w:sz w:val="28"/>
          <w:szCs w:val="28"/>
          <w:lang w:val="vi-VN"/>
        </w:rPr>
        <w:t>- Phí thẩm định cấp Giấy chứng nhận  đối với đất sản xuất, khinh doanh (có tài sản gắn liền với đất): 200.000đồng/hồ sơ.</w:t>
      </w:r>
    </w:p>
    <w:p w14:paraId="442066D3" w14:textId="77777777" w:rsidR="00EB248C" w:rsidRPr="00521F20" w:rsidRDefault="00EB248C" w:rsidP="00EB248C">
      <w:pPr>
        <w:spacing w:before="120"/>
        <w:ind w:firstLine="652"/>
        <w:jc w:val="both"/>
        <w:rPr>
          <w:rFonts w:eastAsia="Calibri"/>
          <w:bCs/>
          <w:sz w:val="28"/>
          <w:szCs w:val="28"/>
          <w:lang w:val="vi-VN"/>
        </w:rPr>
      </w:pPr>
      <w:r w:rsidRPr="00521F20">
        <w:rPr>
          <w:rFonts w:eastAsia="Calibri"/>
          <w:sz w:val="28"/>
          <w:szCs w:val="28"/>
          <w:lang w:val="vi-VN"/>
        </w:rPr>
        <w:t xml:space="preserve">- </w:t>
      </w:r>
      <w:r w:rsidRPr="00521F20">
        <w:rPr>
          <w:rFonts w:eastAsia="Calibri"/>
          <w:bCs/>
          <w:sz w:val="28"/>
          <w:szCs w:val="28"/>
          <w:lang w:val="vi-VN"/>
        </w:rPr>
        <w:t>Trường hợp Cấp lại (không có tài sản gắn liền với đất) thu lệ phí: 20.000 đồng/giấy.</w:t>
      </w:r>
    </w:p>
    <w:p w14:paraId="2A1590C2"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Lệ phí chứng nhận biến động về đất đai: 20.000 đồng/lần.</w:t>
      </w:r>
    </w:p>
    <w:p w14:paraId="185F2FBB"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xml:space="preserve">- </w:t>
      </w:r>
      <w:r w:rsidRPr="00521F20">
        <w:rPr>
          <w:rFonts w:eastAsia="Calibri"/>
          <w:bCs/>
          <w:sz w:val="28"/>
          <w:szCs w:val="28"/>
          <w:lang w:val="vi-VN"/>
        </w:rPr>
        <w:t>Trường hợp Cấp lại (có tài sản gắn liền với đất) thu lệ phí: 50.000 đồng/giấy.</w:t>
      </w:r>
    </w:p>
    <w:p w14:paraId="16B6D6D4" w14:textId="77777777" w:rsidR="00EB248C" w:rsidRPr="00521F20" w:rsidRDefault="00EB248C" w:rsidP="00EB248C">
      <w:pPr>
        <w:spacing w:before="120"/>
        <w:ind w:firstLine="652"/>
        <w:jc w:val="both"/>
        <w:rPr>
          <w:rFonts w:eastAsia="Calibri"/>
          <w:bCs/>
          <w:sz w:val="28"/>
          <w:szCs w:val="28"/>
          <w:lang w:val="vi-VN"/>
        </w:rPr>
      </w:pPr>
      <w:r w:rsidRPr="00521F20">
        <w:rPr>
          <w:rFonts w:eastAsia="Calibri"/>
          <w:sz w:val="28"/>
          <w:szCs w:val="28"/>
          <w:lang w:val="vi-VN"/>
        </w:rPr>
        <w:t xml:space="preserve">- </w:t>
      </w:r>
      <w:r w:rsidRPr="00521F20">
        <w:rPr>
          <w:rFonts w:eastAsia="Calibri"/>
          <w:bCs/>
          <w:sz w:val="28"/>
          <w:szCs w:val="28"/>
          <w:lang w:val="vi-VN"/>
        </w:rPr>
        <w:t>Lệ phí trích lục (nếu có): 15.000 đồng/lần.</w:t>
      </w:r>
    </w:p>
    <w:p w14:paraId="7F5C37D6" w14:textId="77777777" w:rsidR="00EB248C" w:rsidRPr="00521F20" w:rsidRDefault="00EB248C" w:rsidP="00EB248C">
      <w:pPr>
        <w:shd w:val="clear" w:color="auto" w:fill="FFFFFF"/>
        <w:spacing w:before="120"/>
        <w:ind w:firstLine="652"/>
        <w:jc w:val="both"/>
        <w:rPr>
          <w:rFonts w:eastAsia="Calibri"/>
          <w:b/>
          <w:bCs/>
          <w:sz w:val="28"/>
          <w:szCs w:val="28"/>
          <w:lang w:val="vi-VN"/>
        </w:rPr>
      </w:pPr>
      <w:r w:rsidRPr="00521F20">
        <w:rPr>
          <w:rFonts w:eastAsia="Calibri"/>
          <w:b/>
          <w:bCs/>
          <w:sz w:val="28"/>
          <w:szCs w:val="28"/>
          <w:lang w:val="vi-VN"/>
        </w:rPr>
        <w:t>* Mức thu áp dụng đối với hộ gia đình,  cá nhân tại khu vực khác bằng 50% mức thu áp dụng đối với hộ gia đình,  cá nhân tại các phường nội ô thuộc thành phố, thị xã trực thuộc tỉnh.</w:t>
      </w:r>
    </w:p>
    <w:p w14:paraId="0FD70F1F" w14:textId="77777777" w:rsidR="00EB248C" w:rsidRPr="00521F20" w:rsidRDefault="00EB248C" w:rsidP="00EB248C">
      <w:pPr>
        <w:spacing w:before="120"/>
        <w:ind w:firstLine="652"/>
        <w:jc w:val="both"/>
        <w:rPr>
          <w:rFonts w:eastAsia="Calibri"/>
          <w:b/>
          <w:bCs/>
          <w:sz w:val="28"/>
          <w:szCs w:val="28"/>
          <w:lang w:val="vi-VN"/>
        </w:rPr>
      </w:pPr>
      <w:r w:rsidRPr="00521F20">
        <w:rPr>
          <w:rFonts w:eastAsia="Calibri"/>
          <w:b/>
          <w:bCs/>
          <w:sz w:val="28"/>
          <w:szCs w:val="28"/>
          <w:lang w:val="vi-VN"/>
        </w:rPr>
        <w:t xml:space="preserve">- Miễn thu lệ phí cấp giấy chứng nhận quyền sử dụng đất: </w:t>
      </w:r>
    </w:p>
    <w:p w14:paraId="486BCDD6" w14:textId="77777777" w:rsidR="00EB248C" w:rsidRPr="00521F20" w:rsidRDefault="00EB248C" w:rsidP="00EB248C">
      <w:pPr>
        <w:spacing w:before="120"/>
        <w:ind w:firstLine="652"/>
        <w:jc w:val="both"/>
        <w:rPr>
          <w:rFonts w:eastAsia="Calibri"/>
          <w:bCs/>
          <w:sz w:val="28"/>
          <w:szCs w:val="28"/>
          <w:lang w:val="vi-VN"/>
        </w:rPr>
      </w:pPr>
      <w:r w:rsidRPr="00521F20">
        <w:rPr>
          <w:rFonts w:eastAsia="Calibri"/>
          <w:bCs/>
          <w:sz w:val="28"/>
          <w:szCs w:val="28"/>
          <w:lang w:val="vi-VN"/>
        </w:rPr>
        <w:t>+ Cho tổ chức, cá nhân có dự án đầu tư nghiên cứu, nhân giống, nuôi trồng, khai thác dược liệu khi nhận chuyển nhượng quyền sử dụng đất nông nghiệp của hộ gia đình, cá nhân trên địa bàn tỉnh Đồng Tháp (đất được chuyển nhượng phải phục vụ cho dự án đầu tư nghiên cứu, nhân giống, nuôi trồng, khai thác dược liệu của tổ chức, cá nhân, được chuyển nhượng hiện hành).</w:t>
      </w:r>
    </w:p>
    <w:p w14:paraId="6AC45FB5" w14:textId="77777777" w:rsidR="00EB248C" w:rsidRPr="00521F20" w:rsidRDefault="00EB248C" w:rsidP="00EB248C">
      <w:pPr>
        <w:shd w:val="clear" w:color="auto" w:fill="FFFFFF"/>
        <w:spacing w:before="120"/>
        <w:ind w:firstLine="652"/>
        <w:jc w:val="both"/>
        <w:rPr>
          <w:rFonts w:eastAsia="Calibri"/>
          <w:bCs/>
          <w:sz w:val="28"/>
          <w:szCs w:val="28"/>
          <w:lang w:val="vi-VN"/>
        </w:rPr>
      </w:pPr>
      <w:r w:rsidRPr="00521F20">
        <w:rPr>
          <w:rFonts w:eastAsia="Calibri"/>
          <w:bCs/>
          <w:sz w:val="28"/>
          <w:szCs w:val="28"/>
          <w:lang w:val="vi-VN"/>
        </w:rPr>
        <w:t>+ Người có công với cách mạng, Các hộ nghèo và cận nghèo theo chuẩn nghèo; Người cao tuổi, người khuyết tật, hộ có người khuyết tật nặng trên địa bàn Tỉnh.</w:t>
      </w:r>
    </w:p>
    <w:p w14:paraId="0A98A236" w14:textId="77777777" w:rsidR="00EB248C" w:rsidRPr="00521F20" w:rsidRDefault="00EB248C" w:rsidP="00EB248C">
      <w:pPr>
        <w:shd w:val="clear" w:color="auto" w:fill="FFFFFF"/>
        <w:spacing w:before="120"/>
        <w:ind w:firstLine="652"/>
        <w:jc w:val="both"/>
        <w:rPr>
          <w:rFonts w:eastAsia="Calibri"/>
          <w:b/>
          <w:sz w:val="28"/>
          <w:szCs w:val="28"/>
        </w:rPr>
      </w:pPr>
      <w:r w:rsidRPr="00521F20">
        <w:rPr>
          <w:rFonts w:eastAsia="Calibri"/>
          <w:b/>
          <w:sz w:val="28"/>
          <w:szCs w:val="28"/>
        </w:rPr>
        <w:t>*</w:t>
      </w:r>
      <w:r w:rsidRPr="00521F20">
        <w:rPr>
          <w:b/>
          <w:bCs/>
          <w:sz w:val="28"/>
          <w:szCs w:val="28"/>
        </w:rPr>
        <w:t xml:space="preserve"> 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w:t>
      </w:r>
    </w:p>
    <w:p w14:paraId="1C93A40C"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b/>
          <w:sz w:val="28"/>
          <w:szCs w:val="28"/>
          <w:lang w:val="vi-VN"/>
        </w:rPr>
        <w:t xml:space="preserve">- Đơn giá trích đo địa chính: </w:t>
      </w:r>
      <w:r w:rsidRPr="00521F20">
        <w:rPr>
          <w:rFonts w:eastAsia="Calibri"/>
          <w:sz w:val="28"/>
          <w:szCs w:val="28"/>
          <w:lang w:val="vi-VN"/>
        </w:rPr>
        <w:t xml:space="preserve">Thu theo </w:t>
      </w:r>
      <w:r w:rsidRPr="00521F20">
        <w:rPr>
          <w:rFonts w:eastAsia="Calibri"/>
          <w:sz w:val="28"/>
          <w:szCs w:val="28"/>
        </w:rPr>
        <w:t xml:space="preserve">định mức </w:t>
      </w:r>
      <w:r w:rsidRPr="00521F20">
        <w:rPr>
          <w:rFonts w:eastAsia="Calibri"/>
          <w:sz w:val="28"/>
          <w:szCs w:val="28"/>
          <w:lang w:val="vi-VN"/>
        </w:rPr>
        <w:t xml:space="preserve">Thông tư số 14/2017/TT-BTNMT ngày 20 tháng 7 năm 2017 của Bộ Tài nguyên và Môi trường </w:t>
      </w:r>
      <w:r w:rsidRPr="00521F20">
        <w:rPr>
          <w:rFonts w:eastAsia="Calibri"/>
          <w:sz w:val="28"/>
          <w:szCs w:val="28"/>
          <w:shd w:val="clear" w:color="auto" w:fill="FFFFFF"/>
          <w:lang w:val="vi-VN"/>
        </w:rPr>
        <w:t xml:space="preserve">quy định về định mức kinh tế - kỹ thuật đo đạc lập bản đồ địa chính, đăng ký đất đai, tài sản gắn liền với đất, lập hồ sơ địa chính, cấp giấy chứng nhận quyền sử dụng đất, quyền sở hữu nhà ở và tài sản khác gắn liền với đất; </w:t>
      </w:r>
    </w:p>
    <w:p w14:paraId="67091D33" w14:textId="77777777" w:rsidR="00EB248C" w:rsidRPr="00521F20" w:rsidRDefault="00EB248C" w:rsidP="00EB248C">
      <w:pPr>
        <w:shd w:val="clear" w:color="auto" w:fill="FFFFFF"/>
        <w:spacing w:before="120"/>
        <w:ind w:firstLine="652"/>
        <w:jc w:val="both"/>
        <w:rPr>
          <w:rFonts w:eastAsia="Calibri"/>
          <w:sz w:val="28"/>
          <w:szCs w:val="28"/>
          <w:lang w:val="vi-VN"/>
        </w:rPr>
      </w:pPr>
      <w:r w:rsidRPr="00521F20">
        <w:rPr>
          <w:rFonts w:eastAsia="Calibri"/>
          <w:sz w:val="28"/>
          <w:szCs w:val="28"/>
          <w:lang w:val="vi-VN"/>
        </w:rPr>
        <w:t>+ Những nơi chưa có bản đồ địa chính có tọa độ (</w:t>
      </w:r>
      <w:r w:rsidRPr="00521F20">
        <w:rPr>
          <w:rFonts w:eastAsia="Calibri"/>
          <w:b/>
          <w:sz w:val="28"/>
          <w:szCs w:val="28"/>
          <w:lang w:val="vi-VN"/>
        </w:rPr>
        <w:t>bản đồ 299</w:t>
      </w:r>
      <w:r w:rsidRPr="00521F20">
        <w:rPr>
          <w:rFonts w:eastAsia="Calibri"/>
          <w:sz w:val="28"/>
          <w:szCs w:val="28"/>
          <w:lang w:val="vi-VN"/>
        </w:rPr>
        <w:t>): Thu theo Quyết định số 71/2016/QĐ-UBND ngày 21 tháng 12 năm 2016 của Ủy ban nhân dân tỉnh Đồng Tháp về việc quy định giá dịch vụ đo đạc, lập bản đồ địa chính, trích đo địa chính ở những nơi chưa có bản đồ địa chính có tọa độ trên địa bàn tỉnh Đồng Tháp.</w:t>
      </w:r>
    </w:p>
    <w:p w14:paraId="63B21A3F" w14:textId="51A55D96" w:rsidR="00EB248C" w:rsidRPr="00521F20" w:rsidRDefault="00242BF9" w:rsidP="00EB248C">
      <w:pPr>
        <w:shd w:val="clear" w:color="auto" w:fill="FFFFFF"/>
        <w:spacing w:after="120" w:line="234" w:lineRule="atLeast"/>
        <w:ind w:firstLine="652"/>
        <w:jc w:val="both"/>
        <w:rPr>
          <w:rFonts w:eastAsia="Calibri"/>
          <w:b/>
          <w:bCs/>
          <w:sz w:val="28"/>
          <w:szCs w:val="28"/>
          <w:lang w:val="vi-VN"/>
        </w:rPr>
      </w:pPr>
      <w:r>
        <w:rPr>
          <w:rFonts w:eastAsia="Calibri"/>
          <w:b/>
          <w:bCs/>
          <w:sz w:val="28"/>
        </w:rPr>
        <w:t>31</w:t>
      </w:r>
      <w:r w:rsidR="00EB248C" w:rsidRPr="00521F20">
        <w:rPr>
          <w:rFonts w:eastAsia="Calibri"/>
          <w:b/>
          <w:bCs/>
          <w:sz w:val="28"/>
          <w:szCs w:val="28"/>
          <w:lang w:val="vi-VN"/>
        </w:rPr>
        <w:t>.7. Tên mẫu đơn, mẫu tờ khai:</w:t>
      </w:r>
    </w:p>
    <w:p w14:paraId="42A5D23B" w14:textId="77777777" w:rsidR="00EB248C" w:rsidRPr="00521F20" w:rsidRDefault="00EB248C" w:rsidP="00EB248C">
      <w:pPr>
        <w:widowControl w:val="0"/>
        <w:spacing w:before="120"/>
        <w:ind w:firstLine="652"/>
        <w:jc w:val="both"/>
        <w:rPr>
          <w:rFonts w:eastAsia="Calibri"/>
          <w:bCs/>
          <w:spacing w:val="-4"/>
          <w:sz w:val="28"/>
          <w:szCs w:val="28"/>
          <w:lang w:val="vi-VN"/>
        </w:rPr>
      </w:pPr>
      <w:r w:rsidRPr="00521F20">
        <w:rPr>
          <w:rFonts w:eastAsia="Calibri"/>
          <w:bCs/>
          <w:spacing w:val="-4"/>
          <w:sz w:val="28"/>
          <w:szCs w:val="28"/>
          <w:lang w:val="vi-VN"/>
        </w:rPr>
        <w:t>Đơn đăng ký biến động đất đai, tài sản gắn liền với đất theo Mẫu số 09/ĐK (ban hành kèm theo Thông tư số 33/2017/TT-BTNMT (được sửa đổi, bổ sung tại Thông tư số 14/2023/TT-BTNMT ngày 16 tháng 10 năm 2023) và công khai trên Trang thông tin điện tử của Bộ Tài nguyên và Môi trường, Cục Đăng ký và Dữ liệu thông tin đất đai)</w:t>
      </w:r>
      <w:r w:rsidRPr="00521F20">
        <w:rPr>
          <w:rFonts w:eastAsia="Calibri"/>
          <w:spacing w:val="-4"/>
          <w:sz w:val="28"/>
          <w:szCs w:val="28"/>
          <w:lang w:val="vi-VN"/>
        </w:rPr>
        <w:t xml:space="preserve"> </w:t>
      </w:r>
    </w:p>
    <w:p w14:paraId="6E7EF820" w14:textId="48873BD1" w:rsidR="00EB248C" w:rsidRPr="00521F20" w:rsidRDefault="00242BF9" w:rsidP="00EB248C">
      <w:pPr>
        <w:spacing w:before="120"/>
        <w:ind w:firstLine="652"/>
        <w:jc w:val="both"/>
        <w:rPr>
          <w:rFonts w:eastAsia="Calibri"/>
          <w:b/>
          <w:bCs/>
          <w:sz w:val="28"/>
          <w:szCs w:val="28"/>
          <w:lang w:val="hr-HR"/>
        </w:rPr>
      </w:pPr>
      <w:r>
        <w:rPr>
          <w:rFonts w:eastAsia="Calibri"/>
          <w:b/>
          <w:bCs/>
          <w:sz w:val="28"/>
        </w:rPr>
        <w:t>31</w:t>
      </w:r>
      <w:r w:rsidR="00EB248C" w:rsidRPr="00521F20">
        <w:rPr>
          <w:rFonts w:eastAsia="Calibri"/>
          <w:b/>
          <w:bCs/>
          <w:sz w:val="28"/>
          <w:szCs w:val="28"/>
        </w:rPr>
        <w:t>.</w:t>
      </w:r>
      <w:r w:rsidR="00EB248C" w:rsidRPr="00521F20">
        <w:rPr>
          <w:rFonts w:eastAsia="Calibri"/>
          <w:b/>
          <w:bCs/>
          <w:sz w:val="28"/>
          <w:szCs w:val="28"/>
          <w:lang w:val="hr-HR"/>
        </w:rPr>
        <w:t xml:space="preserve">8. Yêu cầu, điều kiện thực hiện </w:t>
      </w:r>
      <w:r w:rsidR="00EB248C">
        <w:rPr>
          <w:rFonts w:eastAsia="Calibri"/>
          <w:b/>
          <w:bCs/>
          <w:sz w:val="28"/>
          <w:szCs w:val="28"/>
          <w:lang w:val="hr-HR"/>
        </w:rPr>
        <w:t>TTHC</w:t>
      </w:r>
      <w:r w:rsidR="00EB248C" w:rsidRPr="00521F20">
        <w:rPr>
          <w:rFonts w:eastAsia="Calibri"/>
          <w:b/>
          <w:bCs/>
          <w:sz w:val="28"/>
          <w:szCs w:val="28"/>
          <w:lang w:val="hr-HR"/>
        </w:rPr>
        <w:t xml:space="preserve"> (nếu có): </w:t>
      </w:r>
    </w:p>
    <w:p w14:paraId="1801C389"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xml:space="preserve">Đối với trường hợp thực hiện thủ tục trên môi trường điện tử: Căn cứ điều kiện cụ thể về hạ tầng kỹ thuật công nghệ thông tin đất đai và cơ sở dữ liệu đất đai đang quản lý, cơ quan tiếp nhận hồ sơ và trả kết quả giải quyết </w:t>
      </w:r>
      <w:r>
        <w:rPr>
          <w:rFonts w:eastAsia="Calibri"/>
          <w:sz w:val="28"/>
          <w:szCs w:val="28"/>
          <w:lang w:val="vi-VN"/>
        </w:rPr>
        <w:t>TTHC</w:t>
      </w:r>
      <w:r w:rsidRPr="00521F20">
        <w:rPr>
          <w:rFonts w:eastAsia="Calibri"/>
          <w:sz w:val="28"/>
          <w:szCs w:val="28"/>
          <w:lang w:val="vi-VN"/>
        </w:rPr>
        <w:t xml:space="preserve"> về đất đai quy định tại Điều 60 của Nghị định số 43/2014/NĐ-CP ngày 15/5/2014 của Chính phủ quy định chi tiết thi hành một số điều của Luật Đất đai (được sửa đổi, bổ sung tại khoản 7 Điều 1 của Nghị định số 10/2023/NĐ-CP ngày 03/4/2023 sửa đổi, bổ sung một số điều của các nghị định hướng dẫn thi hành Luật Đất đai) có trách nhiệm tổ chức việc tiếp nhận hồ sơ và trả kết quả giải quyết </w:t>
      </w:r>
      <w:r>
        <w:rPr>
          <w:rFonts w:eastAsia="Calibri"/>
          <w:sz w:val="28"/>
          <w:szCs w:val="28"/>
          <w:lang w:val="vi-VN"/>
        </w:rPr>
        <w:t>TTHC</w:t>
      </w:r>
      <w:r w:rsidRPr="00521F20">
        <w:rPr>
          <w:rFonts w:eastAsia="Calibri"/>
          <w:sz w:val="28"/>
          <w:szCs w:val="28"/>
          <w:lang w:val="vi-VN"/>
        </w:rPr>
        <w:t xml:space="preserve"> trên môi trường điện tử theo quy định của Chính phủ.</w:t>
      </w:r>
    </w:p>
    <w:p w14:paraId="16B7256E" w14:textId="5964DF91" w:rsidR="00EB248C" w:rsidRPr="00521F20" w:rsidRDefault="00242BF9" w:rsidP="00EB248C">
      <w:pPr>
        <w:shd w:val="clear" w:color="auto" w:fill="FFFFFF"/>
        <w:spacing w:after="120" w:line="234" w:lineRule="atLeast"/>
        <w:ind w:firstLine="652"/>
        <w:jc w:val="both"/>
        <w:rPr>
          <w:rFonts w:eastAsia="Calibri"/>
          <w:b/>
          <w:bCs/>
          <w:sz w:val="28"/>
          <w:szCs w:val="28"/>
          <w:lang w:val="vi-VN"/>
        </w:rPr>
      </w:pPr>
      <w:r>
        <w:rPr>
          <w:rFonts w:eastAsia="Calibri"/>
          <w:b/>
          <w:bCs/>
          <w:sz w:val="28"/>
        </w:rPr>
        <w:t>31</w:t>
      </w:r>
      <w:r w:rsidR="00EB248C" w:rsidRPr="00521F20">
        <w:rPr>
          <w:rFonts w:eastAsia="Calibri"/>
          <w:b/>
          <w:bCs/>
          <w:sz w:val="28"/>
          <w:szCs w:val="28"/>
        </w:rPr>
        <w:t>.</w:t>
      </w:r>
      <w:r w:rsidR="00EB248C" w:rsidRPr="00521F20">
        <w:rPr>
          <w:rFonts w:eastAsia="Calibri"/>
          <w:b/>
          <w:bCs/>
          <w:sz w:val="28"/>
          <w:szCs w:val="28"/>
          <w:lang w:val="vi-VN"/>
        </w:rPr>
        <w:t xml:space="preserve">9. Căn cứ pháp lý của </w:t>
      </w:r>
      <w:r w:rsidR="00EB248C">
        <w:rPr>
          <w:rFonts w:eastAsia="Calibri"/>
          <w:b/>
          <w:bCs/>
          <w:sz w:val="28"/>
          <w:szCs w:val="28"/>
          <w:lang w:val="vi-VN"/>
        </w:rPr>
        <w:t>TTHC</w:t>
      </w:r>
      <w:r w:rsidR="00EB248C" w:rsidRPr="00521F20">
        <w:rPr>
          <w:rFonts w:eastAsia="Calibri"/>
          <w:b/>
          <w:bCs/>
          <w:sz w:val="28"/>
          <w:szCs w:val="28"/>
          <w:lang w:val="vi-VN"/>
        </w:rPr>
        <w:t>:</w:t>
      </w:r>
    </w:p>
    <w:p w14:paraId="0B23AB74"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xml:space="preserve">- Luật số 45/2013/QH13 ngày 29 tháng 11 năm 2013; </w:t>
      </w:r>
    </w:p>
    <w:p w14:paraId="72754758" w14:textId="77777777" w:rsidR="00EB248C" w:rsidRPr="00521F20" w:rsidRDefault="00EB248C" w:rsidP="00EB248C">
      <w:pPr>
        <w:spacing w:before="120"/>
        <w:ind w:firstLine="652"/>
        <w:jc w:val="both"/>
        <w:rPr>
          <w:rFonts w:eastAsia="Calibri"/>
          <w:spacing w:val="-6"/>
          <w:sz w:val="28"/>
          <w:szCs w:val="28"/>
          <w:lang w:val="vi-VN"/>
        </w:rPr>
      </w:pPr>
      <w:r w:rsidRPr="00521F20">
        <w:rPr>
          <w:rFonts w:eastAsia="Calibri"/>
          <w:spacing w:val="-6"/>
          <w:sz w:val="28"/>
          <w:szCs w:val="28"/>
          <w:lang w:val="vi-VN"/>
        </w:rPr>
        <w:t>- Điều 82 của Nghị định số 43/2014/NĐ-CP ngày 15 tháng 5 năm 2014 của Chính phủ quy định chi tiết thi hành một số điều của Luật Đất đai;</w:t>
      </w:r>
    </w:p>
    <w:p w14:paraId="183F02BE"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Khoản 40, Điều 2 của Nghị định số 01/2017/NĐ-CP ngày 06 tháng 01 năm 2017 sửa đổi, bổ sung một số nghị định quy định chi tiết thi hành Luật đất đai;</w:t>
      </w:r>
    </w:p>
    <w:p w14:paraId="4458EB98"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Nghị định số 148/2020/NĐ-CP ngày 18 tháng 12 năm 2020 sửa đổi, bổ sung một số nghị định quy định chi tiết thi hành Luật đất đai.</w:t>
      </w:r>
    </w:p>
    <w:p w14:paraId="22530561"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Nghị định số 10/2023/NĐ-CP ngày 03 tháng 4 năm 2023 của Chính phủ về Sửa đổi, bổ sung một số điều của nghị định hướng dẫn thi hành Luật Đất đai.</w:t>
      </w:r>
    </w:p>
    <w:p w14:paraId="660227F0"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Thông tư số 23/2014/TT-BTNMT ngày 19 tháng 5 năm 2014 của Bộ trưởng Bộ Tài nguyên và Môi trường quy định về Giấy chứng nhận quyền sử dụng đất, quyền sở hữu nhà ở vài tài sản khác gắn liền với đất;</w:t>
      </w:r>
    </w:p>
    <w:p w14:paraId="7BC309E3"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xml:space="preserve">- Khoản 4, Điều 9 của Thông tư số 24/2014/TT-BTNMT ngày 19 tháng 5 năm 2014 của Bộ trưởng Bộ Tài nguyên và Môi trường quy định về hồ sơ địa chính; </w:t>
      </w:r>
    </w:p>
    <w:p w14:paraId="045F324B" w14:textId="77777777" w:rsidR="00EB248C" w:rsidRPr="00521F20" w:rsidRDefault="00EB248C" w:rsidP="00EB248C">
      <w:pPr>
        <w:spacing w:before="120"/>
        <w:ind w:firstLine="652"/>
        <w:jc w:val="both"/>
        <w:rPr>
          <w:rFonts w:eastAsia="Calibri"/>
          <w:sz w:val="28"/>
          <w:szCs w:val="28"/>
          <w:lang w:val="vi-VN"/>
        </w:rPr>
      </w:pPr>
      <w:r w:rsidRPr="00521F20">
        <w:rPr>
          <w:sz w:val="28"/>
          <w:szCs w:val="28"/>
          <w:lang w:val="vi-VN"/>
        </w:rPr>
        <w:t>- Thông tư 33/2017/TT-BTNMT ngày 29 tháng 9 năm 2017 của Bộ Tài nguyên và Môi trường quy định chi tiết Nghị định số 01/2017/NĐ-CP ngày 06 tháng 01 năm 2017 của Chính phủ sửa đổi, bổ sung một số nghị định chi tiết thi hành Luật đất đai và sửa đổi, bổ sung một số điều của các thông tư hướng dẫn thi hành Luật đất đai;</w:t>
      </w:r>
    </w:p>
    <w:p w14:paraId="53191F37" w14:textId="77777777" w:rsidR="00EB248C" w:rsidRPr="00521F20" w:rsidRDefault="00EB248C" w:rsidP="00EB248C">
      <w:pPr>
        <w:autoSpaceDE w:val="0"/>
        <w:autoSpaceDN w:val="0"/>
        <w:adjustRightInd w:val="0"/>
        <w:spacing w:before="120" w:after="120"/>
        <w:ind w:firstLine="567"/>
        <w:jc w:val="both"/>
        <w:rPr>
          <w:rFonts w:eastAsia="Calibri"/>
          <w:sz w:val="28"/>
          <w:szCs w:val="28"/>
          <w:lang w:val="vi-VN"/>
        </w:rPr>
      </w:pPr>
      <w:r w:rsidRPr="00521F20">
        <w:rPr>
          <w:rFonts w:eastAsia="Calibri"/>
          <w:sz w:val="28"/>
          <w:szCs w:val="28"/>
          <w:lang w:val="vi-VN"/>
        </w:rPr>
        <w:t xml:space="preserve">- Thông tư số 09/2021/TT-BTNMT ngày 30 tháng 6 năm 2021 của Bộ trưởng Bộ Tài nguyên và Môi trường sửa đổi, bổ sung một số điều của các thông tư quy định chi tiết và hướng dẫn thi hành Luật Đất đai. </w:t>
      </w:r>
    </w:p>
    <w:p w14:paraId="05CF7520"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rPr>
        <w:t xml:space="preserve">- </w:t>
      </w:r>
      <w:r w:rsidRPr="00521F20">
        <w:rPr>
          <w:rFonts w:eastAsia="Calibri"/>
          <w:sz w:val="28"/>
          <w:szCs w:val="28"/>
          <w:lang w:val="vi-VN"/>
        </w:rPr>
        <w:t xml:space="preserve">Thông tư </w:t>
      </w:r>
      <w:r w:rsidRPr="00521F20">
        <w:rPr>
          <w:rFonts w:eastAsia="Calibri"/>
          <w:sz w:val="28"/>
          <w:szCs w:val="28"/>
        </w:rPr>
        <w:t>02</w:t>
      </w:r>
      <w:r w:rsidRPr="00521F20">
        <w:rPr>
          <w:rFonts w:eastAsia="Calibri"/>
          <w:sz w:val="28"/>
          <w:szCs w:val="28"/>
          <w:lang w:val="vi-VN"/>
        </w:rPr>
        <w:t>/20</w:t>
      </w:r>
      <w:r w:rsidRPr="00521F20">
        <w:rPr>
          <w:rFonts w:eastAsia="Calibri"/>
          <w:sz w:val="28"/>
          <w:szCs w:val="28"/>
        </w:rPr>
        <w:t>23</w:t>
      </w:r>
      <w:r w:rsidRPr="00521F20">
        <w:rPr>
          <w:rFonts w:eastAsia="Calibri"/>
          <w:sz w:val="28"/>
          <w:szCs w:val="28"/>
          <w:lang w:val="vi-VN"/>
        </w:rPr>
        <w:t xml:space="preserve">/TT-BTNMT ngày </w:t>
      </w:r>
      <w:r w:rsidRPr="00521F20">
        <w:rPr>
          <w:rFonts w:eastAsia="Calibri"/>
          <w:sz w:val="28"/>
          <w:szCs w:val="28"/>
        </w:rPr>
        <w:t>15</w:t>
      </w:r>
      <w:r w:rsidRPr="00521F20">
        <w:rPr>
          <w:rFonts w:eastAsia="Calibri"/>
          <w:sz w:val="28"/>
          <w:szCs w:val="28"/>
          <w:lang w:val="vi-VN"/>
        </w:rPr>
        <w:t xml:space="preserve"> tháng </w:t>
      </w:r>
      <w:r w:rsidRPr="00521F20">
        <w:rPr>
          <w:rFonts w:eastAsia="Calibri"/>
          <w:sz w:val="28"/>
          <w:szCs w:val="28"/>
        </w:rPr>
        <w:t>5</w:t>
      </w:r>
      <w:r w:rsidRPr="00521F20">
        <w:rPr>
          <w:rFonts w:eastAsia="Calibri"/>
          <w:sz w:val="28"/>
          <w:szCs w:val="28"/>
          <w:lang w:val="vi-VN"/>
        </w:rPr>
        <w:t xml:space="preserve"> năm 20</w:t>
      </w:r>
      <w:r w:rsidRPr="00521F20">
        <w:rPr>
          <w:rFonts w:eastAsia="Calibri"/>
          <w:sz w:val="28"/>
          <w:szCs w:val="28"/>
        </w:rPr>
        <w:t>23</w:t>
      </w:r>
      <w:r w:rsidRPr="00521F20">
        <w:rPr>
          <w:rFonts w:eastAsia="Calibri"/>
          <w:sz w:val="28"/>
          <w:szCs w:val="28"/>
          <w:lang w:val="vi-VN"/>
        </w:rPr>
        <w:t xml:space="preserve"> của Bộ Tài nguyên và Môi trường </w:t>
      </w:r>
      <w:r w:rsidRPr="00521F20">
        <w:rPr>
          <w:rFonts w:eastAsia="Calibri"/>
          <w:sz w:val="28"/>
          <w:szCs w:val="28"/>
        </w:rPr>
        <w:t>sửa đổi, bổ sung một số điều của Thông tư số 23/2014/TT-BTNMT ngày 19 tháng 5 năm 2014 của Bộ trưởng Bộ Tài nguyên và Môi trường quy định về Giấy chứng nhận quyến sử dụng đất, quyến sở hữu nhà ở và tài sản khác gắn liền với đất và sửa đổi, bổ sung một số điểu Thông tư số 24/2014/TT-BTNMT ngày 19 tháng 5 năm 2014 của Bộ trưởng Bộ Tài nguyên và Môi trường quy định về hồ sơ địa chính;</w:t>
      </w:r>
    </w:p>
    <w:p w14:paraId="02CCEE92" w14:textId="77777777" w:rsidR="00EB248C" w:rsidRPr="00521F20" w:rsidRDefault="00EB248C" w:rsidP="00EB248C">
      <w:pPr>
        <w:spacing w:before="120"/>
        <w:ind w:firstLine="652"/>
        <w:jc w:val="both"/>
        <w:rPr>
          <w:rFonts w:eastAsia="Calibri"/>
          <w:sz w:val="28"/>
          <w:szCs w:val="28"/>
          <w:lang w:val="vi-VN"/>
        </w:rPr>
      </w:pPr>
      <w:r w:rsidRPr="00521F20">
        <w:rPr>
          <w:sz w:val="28"/>
          <w:szCs w:val="28"/>
        </w:rPr>
        <w:t xml:space="preserve">- </w:t>
      </w:r>
      <w:r w:rsidRPr="00521F20">
        <w:rPr>
          <w:sz w:val="28"/>
          <w:szCs w:val="28"/>
          <w:lang w:val="vi-VN"/>
        </w:rPr>
        <w:t>Thông tư số 85/2019/TT-BTC ngày 29 tháng 11 năm 2019 của Bộ trưởng Bộ Tài chính hướng dẫn về phí và lệ phí thuộc thẩm quyền quyết định của Hội đồng nhân dân tỉnh, thành phố trực thuộc Trung ương</w:t>
      </w:r>
      <w:r w:rsidRPr="00521F20">
        <w:rPr>
          <w:sz w:val="28"/>
          <w:szCs w:val="28"/>
        </w:rPr>
        <w:t xml:space="preserve"> </w:t>
      </w:r>
      <w:r w:rsidRPr="00521F20">
        <w:rPr>
          <w:sz w:val="28"/>
          <w:szCs w:val="28"/>
          <w:lang w:val="vi-VN"/>
        </w:rPr>
        <w:t>(sửa đổi bổ sung tại Thông tư 106/2021/TT-BTC ngày 26/11/2021);</w:t>
      </w:r>
    </w:p>
    <w:p w14:paraId="0AE91562" w14:textId="77777777" w:rsidR="00EB248C" w:rsidRPr="00521F20" w:rsidRDefault="00EB248C" w:rsidP="00EB248C">
      <w:pPr>
        <w:autoSpaceDE w:val="0"/>
        <w:autoSpaceDN w:val="0"/>
        <w:adjustRightInd w:val="0"/>
        <w:spacing w:before="120"/>
        <w:ind w:firstLine="652"/>
        <w:jc w:val="both"/>
        <w:rPr>
          <w:rFonts w:eastAsia="Calibri"/>
          <w:sz w:val="28"/>
          <w:szCs w:val="28"/>
          <w:lang w:val="vi-VN"/>
        </w:rPr>
      </w:pPr>
      <w:r w:rsidRPr="00521F20">
        <w:rPr>
          <w:rFonts w:eastAsia="Calibri"/>
          <w:sz w:val="28"/>
          <w:szCs w:val="28"/>
          <w:lang w:val="vi-VN"/>
        </w:rPr>
        <w:t>- Thông tư liên tịch số 88/2016/TTLT-BTC-BTNMT ngày 22/6/2016 của Bộ Tài chính.</w:t>
      </w:r>
    </w:p>
    <w:p w14:paraId="2AE608E0" w14:textId="77777777" w:rsidR="00EB248C" w:rsidRPr="00521F20" w:rsidRDefault="00EB248C" w:rsidP="00EB248C">
      <w:pPr>
        <w:spacing w:before="120" w:after="120"/>
        <w:ind w:firstLine="652"/>
        <w:jc w:val="both"/>
        <w:rPr>
          <w:rFonts w:eastAsia="Calibri"/>
          <w:sz w:val="28"/>
          <w:szCs w:val="28"/>
        </w:rPr>
      </w:pPr>
      <w:r w:rsidRPr="00521F20">
        <w:rPr>
          <w:rFonts w:eastAsia="Calibri"/>
          <w:b/>
          <w:bCs/>
          <w:sz w:val="28"/>
          <w:szCs w:val="28"/>
          <w:lang w:val="vi-VN"/>
        </w:rPr>
        <w:t xml:space="preserve">- </w:t>
      </w:r>
      <w:r w:rsidRPr="00521F20">
        <w:rPr>
          <w:rFonts w:eastAsia="Calibri"/>
          <w:sz w:val="28"/>
          <w:szCs w:val="28"/>
          <w:lang w:val="vi-VN"/>
        </w:rPr>
        <w:t>Nghị quyết số 53/2021/NQ-HĐND ngày 17 tháng 8 năm 2021 của Hội đồng nhân dân tỉnh Đồng Tháp quy định mức thu, chế độ thu, nộp, quản lý, sử dụng lệ phí cấp giấy chứng nhận quyền sử dụng đất, quyền sở hữu nhà, tài sản gắn liền với đất trên địa bàn tỉnh Đồng Tháp</w:t>
      </w:r>
      <w:r w:rsidRPr="00521F20">
        <w:rPr>
          <w:rFonts w:eastAsia="Calibri"/>
          <w:sz w:val="28"/>
          <w:szCs w:val="28"/>
        </w:rPr>
        <w:t>;</w:t>
      </w:r>
    </w:p>
    <w:p w14:paraId="55EF53A7" w14:textId="77777777" w:rsidR="00EB248C" w:rsidRPr="00521F20" w:rsidRDefault="00EB248C" w:rsidP="00EB248C">
      <w:pPr>
        <w:spacing w:before="120"/>
        <w:ind w:firstLine="652"/>
        <w:jc w:val="both"/>
        <w:rPr>
          <w:rFonts w:eastAsia="Calibri"/>
          <w:sz w:val="28"/>
          <w:szCs w:val="28"/>
          <w:lang w:val="vi-VN"/>
        </w:rPr>
      </w:pPr>
      <w:r w:rsidRPr="00521F20">
        <w:rPr>
          <w:rFonts w:eastAsia="Calibri"/>
          <w:sz w:val="28"/>
          <w:szCs w:val="28"/>
          <w:lang w:val="vi-VN"/>
        </w:rPr>
        <w:t>-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r w:rsidRPr="00521F20">
        <w:rPr>
          <w:rFonts w:eastAsia="Calibri"/>
          <w:sz w:val="28"/>
          <w:szCs w:val="28"/>
        </w:rPr>
        <w:t>;</w:t>
      </w:r>
      <w:r w:rsidRPr="00521F20">
        <w:rPr>
          <w:rFonts w:eastAsia="Calibri"/>
          <w:sz w:val="28"/>
          <w:szCs w:val="28"/>
          <w:lang w:val="vi-VN"/>
        </w:rPr>
        <w:br/>
        <w:t xml:space="preserve"> </w:t>
      </w:r>
      <w:r w:rsidRPr="00521F20">
        <w:rPr>
          <w:rFonts w:eastAsia="Calibri"/>
          <w:sz w:val="28"/>
          <w:szCs w:val="28"/>
          <w:lang w:val="vi-VN"/>
        </w:rPr>
        <w:tab/>
        <w:t>- Nghị quyết số 15/2022/NQ-HĐND ngày 15 tháng 7 năm 2022 của Hội đồng nhân dân tỉnh Đồng Tháp sửa đổi, bổ sung, một số điều của Nghị quyết số 57/2021/NQ-HĐND ngày 17 tháng 8 năm 2021 của Hội đồng nhân dân tỉnh Đồng Tháp quy định mức thu, chế độ thu, nộp, quản lý và sử dụng phí thẩm định hồ sơ cấp giấy chứng nhận quyền sử dụng đất; phí khai thác và sử dụng tài liệu đất đai trên địa bàn tỉnh Đồng Tháp;</w:t>
      </w:r>
    </w:p>
    <w:p w14:paraId="596919E7" w14:textId="77777777" w:rsidR="00EB248C" w:rsidRPr="00521F20" w:rsidRDefault="00EB248C" w:rsidP="00EB248C">
      <w:pPr>
        <w:spacing w:before="120" w:after="120"/>
        <w:ind w:firstLine="567"/>
        <w:jc w:val="both"/>
        <w:rPr>
          <w:sz w:val="28"/>
          <w:szCs w:val="28"/>
        </w:rPr>
      </w:pPr>
      <w:r w:rsidRPr="00521F20">
        <w:rPr>
          <w:sz w:val="28"/>
          <w:szCs w:val="28"/>
        </w:rPr>
        <w:t xml:space="preserve">- Nghị quyết số 39/2023/NQ-HĐND ngày 18/7/2023 </w:t>
      </w:r>
      <w:r w:rsidRPr="00521F20">
        <w:rPr>
          <w:sz w:val="28"/>
          <w:szCs w:val="28"/>
          <w:lang w:val="vi-VN"/>
        </w:rPr>
        <w:t>Hội đồng nhân dân tỉnh Đồng Tháp quy định mức thu</w:t>
      </w:r>
      <w:r w:rsidRPr="00521F20">
        <w:rPr>
          <w:sz w:val="28"/>
          <w:szCs w:val="28"/>
        </w:rPr>
        <w:t xml:space="preserve"> phí, lệ phí đối với hoạt động cung cấp dịch vụ công bằng hình thức trực tuyến</w:t>
      </w:r>
      <w:r w:rsidRPr="00521F20">
        <w:rPr>
          <w:sz w:val="28"/>
          <w:szCs w:val="28"/>
          <w:lang w:val="vi-VN"/>
        </w:rPr>
        <w:t xml:space="preserve"> trên địa bàn tỉnh Đồng Tháp;</w:t>
      </w:r>
    </w:p>
    <w:p w14:paraId="30138830" w14:textId="77777777" w:rsidR="00EB248C" w:rsidRPr="00521F20" w:rsidRDefault="00EB248C" w:rsidP="00EB248C">
      <w:pPr>
        <w:spacing w:before="120"/>
        <w:ind w:firstLine="652"/>
        <w:jc w:val="both"/>
        <w:rPr>
          <w:rFonts w:eastAsia="Calibri"/>
          <w:sz w:val="28"/>
          <w:szCs w:val="28"/>
          <w:lang w:val="vi-VN"/>
        </w:rPr>
      </w:pPr>
      <w:r w:rsidRPr="00521F20">
        <w:rPr>
          <w:sz w:val="28"/>
          <w:szCs w:val="28"/>
        </w:rPr>
        <w:t xml:space="preserve">- Thông tư số 14/2023/TT-BTNMT ngày 16/10/2023 của Bộ Tài nguyên và Môi trường về sửa đổi, bổ sung một số điều của các thông tư liên quan đến việc nộp, xuất trình sổ hộ khẩu và giấy tờ liên quan cư trú khi thực hiện </w:t>
      </w:r>
      <w:r>
        <w:rPr>
          <w:sz w:val="28"/>
          <w:szCs w:val="28"/>
        </w:rPr>
        <w:t>TTHC</w:t>
      </w:r>
      <w:r w:rsidRPr="00521F20">
        <w:rPr>
          <w:sz w:val="28"/>
          <w:szCs w:val="28"/>
        </w:rPr>
        <w:t>, cung cấp dịch vụ công trong lĩnh vực đất đai.</w:t>
      </w:r>
    </w:p>
    <w:p w14:paraId="785C6809" w14:textId="264CE8C9" w:rsidR="00EB248C" w:rsidRPr="00521F20" w:rsidRDefault="00242BF9" w:rsidP="00EB248C">
      <w:pPr>
        <w:shd w:val="clear" w:color="auto" w:fill="FFFFFF"/>
        <w:spacing w:after="120" w:line="234" w:lineRule="atLeast"/>
        <w:ind w:firstLine="652"/>
        <w:jc w:val="both"/>
        <w:rPr>
          <w:rFonts w:eastAsia="Calibri"/>
          <w:i/>
          <w:sz w:val="28"/>
          <w:szCs w:val="28"/>
          <w:lang w:val="vi-VN"/>
        </w:rPr>
      </w:pPr>
      <w:r>
        <w:rPr>
          <w:rFonts w:eastAsia="Calibri"/>
          <w:b/>
          <w:bCs/>
          <w:sz w:val="28"/>
        </w:rPr>
        <w:t>31</w:t>
      </w:r>
      <w:r w:rsidR="00EB248C" w:rsidRPr="00521F20">
        <w:rPr>
          <w:rFonts w:eastAsia="Calibri"/>
          <w:b/>
          <w:bCs/>
          <w:sz w:val="28"/>
          <w:szCs w:val="28"/>
        </w:rPr>
        <w:t>.</w:t>
      </w:r>
      <w:r w:rsidR="00EB248C" w:rsidRPr="00521F20">
        <w:rPr>
          <w:rFonts w:eastAsia="Calibri"/>
          <w:b/>
          <w:sz w:val="28"/>
          <w:szCs w:val="28"/>
        </w:rPr>
        <w:t>10. Lưu hồ sơ (ISO)</w:t>
      </w:r>
      <w:r w:rsidR="00EB248C" w:rsidRPr="00521F20">
        <w:rPr>
          <w:rFonts w:eastAsia="Calibri"/>
          <w:b/>
          <w:sz w:val="28"/>
          <w:szCs w:val="28"/>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46"/>
        <w:gridCol w:w="3248"/>
        <w:gridCol w:w="3633"/>
      </w:tblGrid>
      <w:tr w:rsidR="00EB248C" w:rsidRPr="00521F20" w14:paraId="6851CB50" w14:textId="77777777" w:rsidTr="008137E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C100FDE" w14:textId="77777777" w:rsidR="00EB248C" w:rsidRPr="00521F20" w:rsidRDefault="00EB248C" w:rsidP="008137E1">
            <w:pPr>
              <w:spacing w:before="40" w:after="40"/>
              <w:jc w:val="center"/>
              <w:rPr>
                <w:rFonts w:eastAsia="Calibri"/>
                <w:sz w:val="28"/>
                <w:szCs w:val="28"/>
                <w:lang w:val="vi-VN"/>
              </w:rPr>
            </w:pPr>
            <w:r w:rsidRPr="00521F20">
              <w:rPr>
                <w:rFonts w:eastAsia="Calibri"/>
                <w:b/>
                <w:bCs/>
                <w:sz w:val="28"/>
                <w:szCs w:val="28"/>
                <w:lang w:val="vi-VN"/>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F3D6F05" w14:textId="77777777" w:rsidR="00EB248C" w:rsidRPr="00521F20" w:rsidRDefault="00EB248C" w:rsidP="008137E1">
            <w:pPr>
              <w:spacing w:before="40" w:after="40"/>
              <w:jc w:val="center"/>
              <w:rPr>
                <w:rFonts w:eastAsia="Calibri"/>
                <w:b/>
                <w:sz w:val="28"/>
                <w:szCs w:val="28"/>
                <w:lang w:val="nl-NL"/>
              </w:rPr>
            </w:pPr>
            <w:r w:rsidRPr="00521F20">
              <w:rPr>
                <w:rFonts w:eastAsia="Calibri"/>
                <w:b/>
                <w:sz w:val="28"/>
                <w:szCs w:val="28"/>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2D8F592" w14:textId="77777777" w:rsidR="00EB248C" w:rsidRPr="00521F20" w:rsidRDefault="00EB248C" w:rsidP="008137E1">
            <w:pPr>
              <w:spacing w:before="40" w:after="40"/>
              <w:jc w:val="center"/>
              <w:rPr>
                <w:rFonts w:eastAsia="Calibri"/>
                <w:sz w:val="28"/>
                <w:szCs w:val="28"/>
                <w:lang w:val="nl-NL"/>
              </w:rPr>
            </w:pPr>
            <w:r w:rsidRPr="00521F20">
              <w:rPr>
                <w:rFonts w:eastAsia="Calibri"/>
                <w:b/>
                <w:bCs/>
                <w:sz w:val="28"/>
                <w:szCs w:val="28"/>
                <w:lang w:val="nl-NL"/>
              </w:rPr>
              <w:t>Thời gian lưu</w:t>
            </w:r>
          </w:p>
        </w:tc>
      </w:tr>
      <w:tr w:rsidR="00EB248C" w:rsidRPr="00521F20" w14:paraId="01BC2C07" w14:textId="77777777" w:rsidTr="008137E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4F19DC5" w14:textId="49CE85EA" w:rsidR="00EB248C" w:rsidRPr="00521F20" w:rsidRDefault="00EB248C" w:rsidP="008137E1">
            <w:pPr>
              <w:spacing w:before="40" w:after="40"/>
              <w:ind w:firstLine="171"/>
              <w:rPr>
                <w:rFonts w:eastAsia="Calibri"/>
                <w:sz w:val="28"/>
                <w:szCs w:val="28"/>
              </w:rPr>
            </w:pPr>
            <w:r w:rsidRPr="00521F20">
              <w:rPr>
                <w:rFonts w:eastAsia="Calibri"/>
                <w:sz w:val="28"/>
                <w:szCs w:val="28"/>
              </w:rPr>
              <w:t xml:space="preserve">- Như mục </w:t>
            </w:r>
            <w:r w:rsidR="00242BF9">
              <w:rPr>
                <w:rFonts w:eastAsia="Calibri"/>
                <w:b/>
                <w:bCs/>
                <w:sz w:val="28"/>
              </w:rPr>
              <w:t>31</w:t>
            </w:r>
            <w:r w:rsidRPr="00521F20">
              <w:rPr>
                <w:rFonts w:eastAsia="Calibri"/>
                <w:b/>
                <w:bCs/>
                <w:sz w:val="28"/>
                <w:szCs w:val="28"/>
              </w:rPr>
              <w:t>.</w:t>
            </w:r>
            <w:r w:rsidRPr="00521F20">
              <w:rPr>
                <w:rFonts w:eastAsia="Calibri"/>
                <w:sz w:val="28"/>
                <w:szCs w:val="28"/>
              </w:rPr>
              <w:t>2;</w:t>
            </w:r>
          </w:p>
          <w:p w14:paraId="643E6302" w14:textId="77777777" w:rsidR="00EB248C" w:rsidRPr="00521F20" w:rsidRDefault="00EB248C" w:rsidP="008137E1">
            <w:pPr>
              <w:spacing w:before="40" w:after="40"/>
              <w:ind w:firstLine="171"/>
              <w:rPr>
                <w:rFonts w:eastAsia="Calibri"/>
                <w:sz w:val="28"/>
                <w:szCs w:val="28"/>
              </w:rPr>
            </w:pPr>
            <w:r w:rsidRPr="00521F20">
              <w:rPr>
                <w:rFonts w:eastAsia="Calibri"/>
                <w:sz w:val="28"/>
                <w:szCs w:val="28"/>
                <w:lang w:val="vi-VN"/>
              </w:rPr>
              <w:t xml:space="preserve">- Ghi vào sổ địa chính và lập hồ sơ để Nhà nước quản lý, Giấy chứng nhận </w:t>
            </w:r>
            <w:r w:rsidRPr="00521F20">
              <w:rPr>
                <w:rFonts w:eastAsia="Calibri"/>
                <w:sz w:val="28"/>
                <w:szCs w:val="28"/>
              </w:rPr>
              <w:t>hoặc Văn bản trả lời của đơn vị đối với hồ sơ không đáp ứng yêu cầu, điều kiện.</w:t>
            </w:r>
          </w:p>
          <w:p w14:paraId="486938C4" w14:textId="77777777" w:rsidR="00EB248C" w:rsidRPr="00521F20" w:rsidRDefault="00EB248C" w:rsidP="008137E1">
            <w:pPr>
              <w:spacing w:before="40" w:after="40"/>
              <w:ind w:firstLine="171"/>
              <w:rPr>
                <w:rFonts w:eastAsia="Calibri"/>
                <w:sz w:val="28"/>
                <w:szCs w:val="28"/>
              </w:rPr>
            </w:pPr>
            <w:r w:rsidRPr="00521F20">
              <w:rPr>
                <w:rFonts w:eastAsia="Calibri"/>
                <w:sz w:val="28"/>
                <w:szCs w:val="28"/>
              </w:rPr>
              <w:t>- Hồ sơ thẩm định.</w:t>
            </w:r>
          </w:p>
          <w:p w14:paraId="07B38668" w14:textId="77777777" w:rsidR="00EB248C" w:rsidRPr="00521F20" w:rsidRDefault="00EB248C" w:rsidP="008137E1">
            <w:pPr>
              <w:spacing w:before="40" w:after="40"/>
              <w:ind w:firstLine="171"/>
              <w:rPr>
                <w:rFonts w:eastAsia="Calibri"/>
                <w:sz w:val="28"/>
                <w:szCs w:val="28"/>
              </w:rPr>
            </w:pPr>
            <w:r w:rsidRPr="00521F20">
              <w:rPr>
                <w:rFonts w:eastAsia="Calibri"/>
                <w:sz w:val="28"/>
                <w:szCs w:val="28"/>
              </w:rPr>
              <w:t>- Tờ trình.</w:t>
            </w:r>
          </w:p>
        </w:tc>
        <w:tc>
          <w:tcPr>
            <w:tcW w:w="1088" w:type="pct"/>
            <w:tcBorders>
              <w:top w:val="single" w:sz="4" w:space="0" w:color="auto"/>
              <w:left w:val="single" w:sz="4" w:space="0" w:color="auto"/>
              <w:bottom w:val="single" w:sz="4" w:space="0" w:color="auto"/>
              <w:right w:val="single" w:sz="4" w:space="0" w:color="auto"/>
            </w:tcBorders>
            <w:vAlign w:val="center"/>
          </w:tcPr>
          <w:p w14:paraId="0D37F709" w14:textId="77777777" w:rsidR="00EB248C" w:rsidRPr="00521F20" w:rsidRDefault="00EB248C" w:rsidP="008137E1">
            <w:pPr>
              <w:shd w:val="clear" w:color="auto" w:fill="FFFFFF"/>
              <w:spacing w:before="120"/>
              <w:ind w:firstLine="175"/>
              <w:jc w:val="both"/>
              <w:rPr>
                <w:rFonts w:eastAsia="Calibri"/>
                <w:sz w:val="28"/>
                <w:szCs w:val="28"/>
              </w:rPr>
            </w:pPr>
            <w:r w:rsidRPr="00521F20">
              <w:rPr>
                <w:rFonts w:eastAsia="Calibri"/>
                <w:sz w:val="28"/>
                <w:szCs w:val="28"/>
              </w:rPr>
              <w:t>Chi nhánh Văn phòng đăng ký đất đai</w:t>
            </w:r>
          </w:p>
        </w:tc>
        <w:tc>
          <w:tcPr>
            <w:tcW w:w="1217" w:type="pct"/>
            <w:tcBorders>
              <w:top w:val="single" w:sz="4" w:space="0" w:color="auto"/>
              <w:left w:val="single" w:sz="4" w:space="0" w:color="auto"/>
              <w:bottom w:val="single" w:sz="4" w:space="0" w:color="auto"/>
              <w:right w:val="single" w:sz="4" w:space="0" w:color="auto"/>
            </w:tcBorders>
            <w:vAlign w:val="center"/>
          </w:tcPr>
          <w:p w14:paraId="370CD10A" w14:textId="77777777" w:rsidR="00EB248C" w:rsidRPr="00521F20" w:rsidRDefault="00EB248C" w:rsidP="008137E1">
            <w:pPr>
              <w:spacing w:before="40" w:after="40"/>
              <w:jc w:val="center"/>
              <w:rPr>
                <w:rFonts w:eastAsia="Calibri"/>
                <w:sz w:val="28"/>
                <w:szCs w:val="28"/>
              </w:rPr>
            </w:pPr>
            <w:r w:rsidRPr="00521F20">
              <w:rPr>
                <w:rFonts w:eastAsia="Calibri"/>
                <w:sz w:val="28"/>
                <w:szCs w:val="28"/>
              </w:rPr>
              <w:t>Vĩnh viễn</w:t>
            </w:r>
          </w:p>
        </w:tc>
      </w:tr>
      <w:tr w:rsidR="00EB248C" w:rsidRPr="00521F20" w14:paraId="0EAE0587" w14:textId="77777777" w:rsidTr="008137E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AF1AF48" w14:textId="58823381" w:rsidR="00EB248C" w:rsidRPr="00521F20" w:rsidRDefault="00EB248C" w:rsidP="008137E1">
            <w:pPr>
              <w:tabs>
                <w:tab w:val="left" w:pos="709"/>
              </w:tabs>
              <w:spacing w:before="120"/>
              <w:ind w:firstLine="171"/>
              <w:jc w:val="both"/>
              <w:rPr>
                <w:rFonts w:eastAsia="Calibri"/>
                <w:sz w:val="28"/>
                <w:szCs w:val="28"/>
              </w:rPr>
            </w:pPr>
            <w:r w:rsidRPr="00521F20">
              <w:rPr>
                <w:rFonts w:eastAsia="Calibri"/>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về thực hiện cơ chế một cửa, một cửa liên thông trong giải quyết </w:t>
            </w:r>
            <w:r>
              <w:rPr>
                <w:rFonts w:eastAsia="Calibri"/>
                <w:sz w:val="28"/>
                <w:szCs w:val="28"/>
              </w:rPr>
              <w:t>TTHC</w:t>
            </w:r>
            <w:r w:rsidRPr="00521F20">
              <w:rPr>
                <w:rFonts w:eastAsia="Calibri"/>
                <w:sz w:val="28"/>
                <w:szCs w:val="28"/>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4DE337B" w14:textId="77777777" w:rsidR="00EB248C" w:rsidRPr="00521F20" w:rsidRDefault="00EB248C" w:rsidP="008137E1">
            <w:pPr>
              <w:spacing w:before="40" w:after="40"/>
              <w:jc w:val="both"/>
              <w:rPr>
                <w:rFonts w:eastAsia="Calibri"/>
                <w:sz w:val="28"/>
                <w:szCs w:val="28"/>
              </w:rPr>
            </w:pPr>
            <w:r w:rsidRPr="00521F20">
              <w:rPr>
                <w:rFonts w:eastAsia="Calibri"/>
                <w:spacing w:val="-4"/>
                <w:sz w:val="28"/>
                <w:szCs w:val="28"/>
              </w:rPr>
              <w:t>Bộ phận tiếp nhận và trả kết quả</w:t>
            </w:r>
          </w:p>
        </w:tc>
        <w:tc>
          <w:tcPr>
            <w:tcW w:w="1217" w:type="pct"/>
            <w:tcBorders>
              <w:top w:val="single" w:sz="4" w:space="0" w:color="auto"/>
              <w:left w:val="single" w:sz="4" w:space="0" w:color="auto"/>
              <w:bottom w:val="single" w:sz="4" w:space="0" w:color="auto"/>
              <w:right w:val="single" w:sz="4" w:space="0" w:color="auto"/>
            </w:tcBorders>
            <w:vAlign w:val="center"/>
          </w:tcPr>
          <w:p w14:paraId="2B69A364" w14:textId="77777777" w:rsidR="00EB248C" w:rsidRPr="00521F20" w:rsidRDefault="00EB248C" w:rsidP="008137E1">
            <w:pPr>
              <w:spacing w:before="40" w:after="40"/>
              <w:jc w:val="center"/>
              <w:rPr>
                <w:rFonts w:eastAsia="Calibri"/>
                <w:sz w:val="28"/>
                <w:szCs w:val="28"/>
              </w:rPr>
            </w:pPr>
          </w:p>
        </w:tc>
      </w:tr>
    </w:tbl>
    <w:p w14:paraId="4516C97C" w14:textId="77777777" w:rsidR="00EB248C" w:rsidRPr="00521F20" w:rsidRDefault="00EB248C" w:rsidP="00EB248C">
      <w:pPr>
        <w:jc w:val="center"/>
        <w:rPr>
          <w:rFonts w:eastAsia="Calibri"/>
          <w:lang w:val="vi-VN"/>
        </w:rPr>
        <w:sectPr w:rsidR="00EB248C" w:rsidRPr="00521F20" w:rsidSect="008137E1">
          <w:footerReference w:type="default" r:id="rId113"/>
          <w:pgSz w:w="16839" w:h="11907" w:orient="landscape" w:code="9"/>
          <w:pgMar w:top="851" w:right="1134" w:bottom="851" w:left="1134" w:header="720" w:footer="720" w:gutter="227"/>
          <w:cols w:space="720"/>
          <w:docGrid w:linePitch="360"/>
        </w:sectPr>
      </w:pPr>
    </w:p>
    <w:tbl>
      <w:tblPr>
        <w:tblW w:w="6968" w:type="pct"/>
        <w:tblInd w:w="-176"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6703"/>
        <w:gridCol w:w="2538"/>
        <w:gridCol w:w="4128"/>
        <w:gridCol w:w="3786"/>
        <w:gridCol w:w="322"/>
      </w:tblGrid>
      <w:tr w:rsidR="00EB248C" w:rsidRPr="00521F20" w14:paraId="4BA5115B" w14:textId="77777777" w:rsidTr="008137E1">
        <w:trPr>
          <w:gridAfter w:val="2"/>
          <w:wAfter w:w="1175" w:type="pct"/>
          <w:trHeight w:val="360"/>
        </w:trPr>
        <w:tc>
          <w:tcPr>
            <w:tcW w:w="2644" w:type="pct"/>
            <w:gridSpan w:val="2"/>
            <w:vMerge w:val="restart"/>
            <w:tcBorders>
              <w:top w:val="nil"/>
              <w:left w:val="nil"/>
            </w:tcBorders>
          </w:tcPr>
          <w:p w14:paraId="163C71CA" w14:textId="77777777" w:rsidR="00EB248C" w:rsidRPr="00521F20" w:rsidRDefault="00EB248C" w:rsidP="008137E1">
            <w:pPr>
              <w:ind w:firstLine="175"/>
              <w:jc w:val="center"/>
              <w:rPr>
                <w:rFonts w:eastAsia="Calibri"/>
                <w:b/>
                <w:bCs/>
                <w:lang w:val="vi-VN"/>
              </w:rPr>
            </w:pPr>
            <w:r w:rsidRPr="00521F20">
              <w:rPr>
                <w:rFonts w:eastAsia="Calibri"/>
                <w:b/>
                <w:spacing w:val="-6"/>
                <w:lang w:val="vi-VN"/>
              </w:rPr>
              <w:br w:type="page"/>
            </w:r>
            <w:r w:rsidRPr="00521F20">
              <w:rPr>
                <w:rFonts w:eastAsia="Calibri"/>
                <w:lang w:val="vi-VN"/>
              </w:rPr>
              <w:t> </w:t>
            </w:r>
            <w:r w:rsidRPr="00521F20">
              <w:rPr>
                <w:rFonts w:eastAsia="Calibri"/>
                <w:b/>
                <w:spacing w:val="-6"/>
                <w:lang w:val="vi-VN"/>
              </w:rPr>
              <w:br w:type="page"/>
            </w:r>
            <w:r w:rsidRPr="00521F20">
              <w:rPr>
                <w:rFonts w:eastAsia="Calibri"/>
                <w:b/>
                <w:bCs/>
                <w:lang w:val="vi-VN"/>
              </w:rPr>
              <w:t>CỘNG HOÀ XÃ HỘI CHỦ NGHĨA VIỆT NAM</w:t>
            </w:r>
          </w:p>
          <w:p w14:paraId="27E620C2" w14:textId="77777777" w:rsidR="00EB248C" w:rsidRPr="00521F20" w:rsidRDefault="00EB248C" w:rsidP="008137E1">
            <w:pPr>
              <w:jc w:val="center"/>
              <w:rPr>
                <w:rFonts w:eastAsia="Calibri"/>
                <w:b/>
                <w:bCs/>
              </w:rPr>
            </w:pPr>
            <w:r w:rsidRPr="00521F20">
              <w:rPr>
                <w:rFonts w:eastAsia="Calibri"/>
                <w:noProof/>
              </w:rPr>
              <mc:AlternateContent>
                <mc:Choice Requires="wps">
                  <w:drawing>
                    <wp:anchor distT="4294967295" distB="4294967295" distL="114300" distR="114300" simplePos="0" relativeHeight="251623936" behindDoc="0" locked="0" layoutInCell="1" allowOverlap="1" wp14:anchorId="3155DA4E" wp14:editId="7C3F04DA">
                      <wp:simplePos x="0" y="0"/>
                      <wp:positionH relativeFrom="column">
                        <wp:align>center</wp:align>
                      </wp:positionH>
                      <wp:positionV relativeFrom="paragraph">
                        <wp:posOffset>241299</wp:posOffset>
                      </wp:positionV>
                      <wp:extent cx="1943100" cy="0"/>
                      <wp:effectExtent l="0" t="0" r="0" b="0"/>
                      <wp:wrapNone/>
                      <wp:docPr id="770" name="Straight Connector 7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481468" id="Straight Connector 770" o:spid="_x0000_s1026" style="position:absolute;z-index:251623936;visibility:visible;mso-wrap-style:square;mso-width-percent:0;mso-height-percent:0;mso-wrap-distance-left:9pt;mso-wrap-distance-top:-3e-5mm;mso-wrap-distance-right:9pt;mso-wrap-distance-bottom:-3e-5mm;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8bHwIAADo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"/>
                  </w:pict>
                </mc:Fallback>
              </mc:AlternateContent>
            </w:r>
            <w:r w:rsidRPr="00521F20">
              <w:rPr>
                <w:rFonts w:eastAsia="Calibri"/>
                <w:b/>
                <w:bCs/>
              </w:rPr>
              <w:t>Độc lập - Tự do - Hạnh phúc</w:t>
            </w:r>
          </w:p>
        </w:tc>
        <w:tc>
          <w:tcPr>
            <w:tcW w:w="1181" w:type="pct"/>
            <w:tcBorders>
              <w:top w:val="nil"/>
              <w:right w:val="nil"/>
            </w:tcBorders>
            <w:vAlign w:val="center"/>
          </w:tcPr>
          <w:p w14:paraId="42838C2A" w14:textId="77777777" w:rsidR="00EB248C" w:rsidRPr="00521F20" w:rsidRDefault="00EB248C" w:rsidP="008137E1">
            <w:pPr>
              <w:jc w:val="right"/>
              <w:rPr>
                <w:rFonts w:eastAsia="Calibri"/>
                <w:b/>
                <w:bCs/>
                <w:lang w:val="pt-BR"/>
              </w:rPr>
            </w:pPr>
            <w:r w:rsidRPr="00521F20">
              <w:rPr>
                <w:rFonts w:eastAsia="Calibri"/>
                <w:b/>
                <w:bCs/>
                <w:lang w:val="pt-BR"/>
              </w:rPr>
              <w:t>Mẫu số 09/ĐK</w:t>
            </w:r>
            <w:r w:rsidRPr="00521F20">
              <w:rPr>
                <w:rFonts w:eastAsia="Calibri"/>
                <w:b/>
                <w:bCs/>
                <w:vertAlign w:val="superscript"/>
                <w:lang w:val="pt-BR"/>
              </w:rPr>
              <w:footnoteReference w:id="18"/>
            </w:r>
          </w:p>
        </w:tc>
      </w:tr>
      <w:tr w:rsidR="00EB248C" w:rsidRPr="00521F20" w14:paraId="08990BDA" w14:textId="77777777" w:rsidTr="008137E1">
        <w:trPr>
          <w:trHeight w:val="70"/>
        </w:trPr>
        <w:tc>
          <w:tcPr>
            <w:tcW w:w="2644" w:type="pct"/>
            <w:gridSpan w:val="2"/>
            <w:vMerge/>
            <w:tcBorders>
              <w:top w:val="nil"/>
              <w:left w:val="nil"/>
            </w:tcBorders>
          </w:tcPr>
          <w:p w14:paraId="1697B1B1" w14:textId="77777777" w:rsidR="00EB248C" w:rsidRPr="00521F20" w:rsidRDefault="00EB248C" w:rsidP="008137E1">
            <w:pPr>
              <w:jc w:val="both"/>
              <w:rPr>
                <w:rFonts w:eastAsia="Calibri"/>
                <w:b/>
                <w:bCs/>
                <w:lang w:val="pt-BR"/>
              </w:rPr>
            </w:pPr>
          </w:p>
        </w:tc>
        <w:tc>
          <w:tcPr>
            <w:tcW w:w="1181" w:type="pct"/>
            <w:tcBorders>
              <w:bottom w:val="single" w:sz="4" w:space="0" w:color="auto"/>
            </w:tcBorders>
          </w:tcPr>
          <w:p w14:paraId="5488A0C7" w14:textId="77777777" w:rsidR="00EB248C" w:rsidRPr="00521F20" w:rsidRDefault="00EB248C" w:rsidP="008137E1">
            <w:pPr>
              <w:ind w:left="459" w:hanging="459"/>
              <w:jc w:val="both"/>
              <w:rPr>
                <w:rFonts w:eastAsia="Calibri"/>
                <w:b/>
                <w:bCs/>
                <w:lang w:val="pt-BR"/>
              </w:rPr>
            </w:pPr>
          </w:p>
        </w:tc>
        <w:tc>
          <w:tcPr>
            <w:tcW w:w="1083" w:type="pct"/>
            <w:tcBorders>
              <w:bottom w:val="single" w:sz="4" w:space="0" w:color="auto"/>
            </w:tcBorders>
          </w:tcPr>
          <w:p w14:paraId="188CC517" w14:textId="77777777" w:rsidR="00EB248C" w:rsidRPr="00521F20" w:rsidRDefault="00EB248C" w:rsidP="008137E1">
            <w:pPr>
              <w:ind w:left="459" w:hanging="459"/>
              <w:jc w:val="both"/>
              <w:rPr>
                <w:rFonts w:eastAsia="Calibri"/>
                <w:b/>
                <w:bCs/>
                <w:lang w:val="pt-BR"/>
              </w:rPr>
            </w:pPr>
          </w:p>
        </w:tc>
        <w:tc>
          <w:tcPr>
            <w:tcW w:w="92" w:type="pct"/>
            <w:tcBorders>
              <w:top w:val="nil"/>
              <w:bottom w:val="single" w:sz="4" w:space="0" w:color="auto"/>
            </w:tcBorders>
          </w:tcPr>
          <w:p w14:paraId="6B71D22D" w14:textId="77777777" w:rsidR="00EB248C" w:rsidRPr="00521F20" w:rsidRDefault="00EB248C" w:rsidP="008137E1">
            <w:pPr>
              <w:ind w:left="459" w:hanging="459"/>
              <w:jc w:val="both"/>
              <w:rPr>
                <w:rFonts w:eastAsia="Calibri"/>
                <w:b/>
                <w:bCs/>
                <w:lang w:val="pt-BR"/>
              </w:rPr>
            </w:pPr>
          </w:p>
        </w:tc>
      </w:tr>
      <w:tr w:rsidR="00EB248C" w:rsidRPr="00521F20" w14:paraId="265414C1" w14:textId="77777777" w:rsidTr="008137E1">
        <w:trPr>
          <w:gridAfter w:val="2"/>
          <w:wAfter w:w="1175" w:type="pct"/>
          <w:trHeight w:val="509"/>
        </w:trPr>
        <w:tc>
          <w:tcPr>
            <w:tcW w:w="2644" w:type="pct"/>
            <w:gridSpan w:val="2"/>
            <w:vMerge/>
            <w:tcBorders>
              <w:top w:val="nil"/>
              <w:left w:val="nil"/>
              <w:right w:val="single" w:sz="4" w:space="0" w:color="auto"/>
            </w:tcBorders>
          </w:tcPr>
          <w:p w14:paraId="72685547" w14:textId="77777777" w:rsidR="00EB248C" w:rsidRPr="00521F20" w:rsidRDefault="00EB248C" w:rsidP="008137E1">
            <w:pPr>
              <w:jc w:val="both"/>
              <w:rPr>
                <w:rFonts w:eastAsia="Calibri"/>
                <w:b/>
                <w:bCs/>
                <w:lang w:val="pt-BR"/>
              </w:rPr>
            </w:pPr>
          </w:p>
        </w:tc>
        <w:tc>
          <w:tcPr>
            <w:tcW w:w="1181" w:type="pct"/>
            <w:vMerge w:val="restart"/>
            <w:tcBorders>
              <w:top w:val="single" w:sz="4" w:space="0" w:color="auto"/>
              <w:left w:val="single" w:sz="4" w:space="0" w:color="auto"/>
            </w:tcBorders>
          </w:tcPr>
          <w:p w14:paraId="279C6FA4" w14:textId="77777777" w:rsidR="00EB248C" w:rsidRPr="00521F20" w:rsidRDefault="00EB248C" w:rsidP="008137E1">
            <w:pPr>
              <w:ind w:left="-108" w:right="-108"/>
              <w:jc w:val="both"/>
              <w:rPr>
                <w:rFonts w:eastAsia="Calibri"/>
                <w:b/>
                <w:bCs/>
                <w:spacing w:val="-4"/>
                <w:lang w:val="pt-BR"/>
              </w:rPr>
            </w:pPr>
            <w:r w:rsidRPr="00521F20">
              <w:rPr>
                <w:rFonts w:eastAsia="Calibri"/>
                <w:b/>
                <w:bCs/>
                <w:spacing w:val="-4"/>
                <w:lang w:val="pt-BR"/>
              </w:rPr>
              <w:t>PHẦN GHI CỦA NGƯỜI NHẬN HỒ SƠ</w:t>
            </w:r>
          </w:p>
          <w:p w14:paraId="3773C151" w14:textId="77777777" w:rsidR="00EB248C" w:rsidRPr="00521F20" w:rsidRDefault="00EB248C" w:rsidP="008137E1">
            <w:pPr>
              <w:ind w:left="115" w:hanging="115"/>
              <w:jc w:val="both"/>
              <w:rPr>
                <w:rFonts w:eastAsia="Calibri"/>
                <w:bCs/>
                <w:spacing w:val="-6"/>
                <w:lang w:val="pt-BR"/>
              </w:rPr>
            </w:pPr>
            <w:r w:rsidRPr="00521F20">
              <w:rPr>
                <w:rFonts w:eastAsia="Calibri"/>
                <w:bCs/>
                <w:spacing w:val="-6"/>
                <w:lang w:val="pt-BR"/>
              </w:rPr>
              <w:t xml:space="preserve">   Đã kiểm tra nội dung đơn đầy đủ, rõ ràng, thống nhất với giấy tờ xuất trình.</w:t>
            </w:r>
          </w:p>
          <w:p w14:paraId="6ECC18FD" w14:textId="77777777" w:rsidR="00EB248C" w:rsidRPr="00521F20" w:rsidRDefault="00EB248C" w:rsidP="008137E1">
            <w:pPr>
              <w:ind w:left="256" w:hanging="141"/>
              <w:jc w:val="center"/>
              <w:rPr>
                <w:rFonts w:eastAsia="Calibri"/>
                <w:bCs/>
                <w:spacing w:val="-8"/>
                <w:lang w:val="pt-BR"/>
              </w:rPr>
            </w:pPr>
            <w:r w:rsidRPr="00521F20">
              <w:rPr>
                <w:rFonts w:eastAsia="Calibri"/>
                <w:bCs/>
                <w:spacing w:val="-8"/>
                <w:lang w:val="pt-BR"/>
              </w:rPr>
              <w:t>Vào sổ tiếp nhận hồ sơ số:.......Quyển....</w:t>
            </w:r>
          </w:p>
          <w:p w14:paraId="26E79693" w14:textId="77777777" w:rsidR="00EB248C" w:rsidRPr="00521F20" w:rsidRDefault="00EB248C" w:rsidP="008137E1">
            <w:pPr>
              <w:jc w:val="center"/>
              <w:rPr>
                <w:rFonts w:eastAsia="Calibri"/>
                <w:i/>
                <w:iCs/>
                <w:lang w:val="pt-BR"/>
              </w:rPr>
            </w:pPr>
            <w:r w:rsidRPr="00521F20">
              <w:rPr>
                <w:rFonts w:eastAsia="Calibri"/>
                <w:i/>
                <w:iCs/>
                <w:lang w:val="pt-BR"/>
              </w:rPr>
              <w:t>Ngày…... / ...… / .......…</w:t>
            </w:r>
          </w:p>
          <w:p w14:paraId="1D885833" w14:textId="77777777" w:rsidR="00EB248C" w:rsidRPr="00521F20" w:rsidRDefault="00EB248C" w:rsidP="008137E1">
            <w:pPr>
              <w:jc w:val="center"/>
              <w:rPr>
                <w:rFonts w:eastAsia="Calibri"/>
                <w:b/>
                <w:bCs/>
                <w:lang w:val="pt-BR"/>
              </w:rPr>
            </w:pPr>
            <w:r w:rsidRPr="00521F20">
              <w:rPr>
                <w:rFonts w:eastAsia="Calibri"/>
                <w:b/>
                <w:bCs/>
                <w:lang w:val="pt-BR"/>
              </w:rPr>
              <w:t>Người nhận hồ sơ</w:t>
            </w:r>
          </w:p>
          <w:p w14:paraId="12AC6B5B" w14:textId="77777777" w:rsidR="00EB248C" w:rsidRPr="00521F20" w:rsidRDefault="00EB248C" w:rsidP="008137E1">
            <w:pPr>
              <w:jc w:val="center"/>
              <w:rPr>
                <w:rFonts w:eastAsia="Calibri"/>
                <w:i/>
                <w:iCs/>
                <w:lang w:val="pt-BR"/>
              </w:rPr>
            </w:pPr>
            <w:r w:rsidRPr="00521F20">
              <w:rPr>
                <w:rFonts w:eastAsia="Calibri"/>
                <w:i/>
                <w:iCs/>
                <w:lang w:val="pt-BR"/>
              </w:rPr>
              <w:t>(Ký và ghi rõ họ, tên)</w:t>
            </w:r>
          </w:p>
          <w:p w14:paraId="7B9F38D4" w14:textId="77777777" w:rsidR="00EB248C" w:rsidRPr="00521F20" w:rsidRDefault="00EB248C" w:rsidP="008137E1">
            <w:pPr>
              <w:jc w:val="both"/>
              <w:rPr>
                <w:rFonts w:eastAsia="Calibri"/>
                <w:bCs/>
                <w:lang w:val="pt-BR"/>
              </w:rPr>
            </w:pPr>
          </w:p>
        </w:tc>
      </w:tr>
      <w:tr w:rsidR="00EB248C" w:rsidRPr="00521F20" w14:paraId="69AAFA90" w14:textId="77777777" w:rsidTr="008137E1">
        <w:trPr>
          <w:gridAfter w:val="2"/>
          <w:wAfter w:w="1175" w:type="pct"/>
          <w:trHeight w:val="242"/>
        </w:trPr>
        <w:tc>
          <w:tcPr>
            <w:tcW w:w="2644" w:type="pct"/>
            <w:gridSpan w:val="2"/>
            <w:tcBorders>
              <w:top w:val="nil"/>
              <w:left w:val="nil"/>
              <w:right w:val="single" w:sz="4" w:space="0" w:color="auto"/>
            </w:tcBorders>
          </w:tcPr>
          <w:p w14:paraId="02ACEDC9" w14:textId="77777777" w:rsidR="00EB248C" w:rsidRPr="00521F20" w:rsidRDefault="00EB248C" w:rsidP="008137E1">
            <w:pPr>
              <w:jc w:val="both"/>
              <w:rPr>
                <w:rFonts w:eastAsia="Calibri"/>
                <w:b/>
                <w:bCs/>
                <w:lang w:val="pt-BR"/>
              </w:rPr>
            </w:pPr>
          </w:p>
        </w:tc>
        <w:tc>
          <w:tcPr>
            <w:tcW w:w="1181" w:type="pct"/>
            <w:vMerge/>
            <w:tcBorders>
              <w:top w:val="nil"/>
              <w:left w:val="single" w:sz="4" w:space="0" w:color="auto"/>
            </w:tcBorders>
          </w:tcPr>
          <w:p w14:paraId="3F2AD7F0" w14:textId="77777777" w:rsidR="00EB248C" w:rsidRPr="00521F20" w:rsidRDefault="00EB248C" w:rsidP="008137E1">
            <w:pPr>
              <w:ind w:firstLine="142"/>
              <w:jc w:val="both"/>
              <w:rPr>
                <w:rFonts w:eastAsia="Calibri"/>
                <w:b/>
                <w:bCs/>
                <w:lang w:val="pt-BR"/>
              </w:rPr>
            </w:pPr>
          </w:p>
        </w:tc>
      </w:tr>
      <w:tr w:rsidR="00EB248C" w:rsidRPr="00521F20" w14:paraId="3A10959E" w14:textId="77777777" w:rsidTr="008137E1">
        <w:trPr>
          <w:gridAfter w:val="2"/>
          <w:wAfter w:w="1175" w:type="pct"/>
          <w:trHeight w:val="926"/>
        </w:trPr>
        <w:tc>
          <w:tcPr>
            <w:tcW w:w="2644" w:type="pct"/>
            <w:gridSpan w:val="2"/>
            <w:tcBorders>
              <w:top w:val="nil"/>
              <w:left w:val="nil"/>
              <w:bottom w:val="nil"/>
              <w:right w:val="single" w:sz="4" w:space="0" w:color="auto"/>
            </w:tcBorders>
          </w:tcPr>
          <w:p w14:paraId="5F5B5821" w14:textId="77777777" w:rsidR="00EB248C" w:rsidRPr="00521F20" w:rsidRDefault="00EB248C" w:rsidP="008137E1">
            <w:pPr>
              <w:jc w:val="center"/>
              <w:outlineLvl w:val="0"/>
              <w:rPr>
                <w:rFonts w:eastAsia="Calibri"/>
                <w:b/>
                <w:bCs/>
                <w:lang w:val="pt-BR"/>
              </w:rPr>
            </w:pPr>
            <w:r w:rsidRPr="00521F20">
              <w:rPr>
                <w:rFonts w:eastAsia="Calibri"/>
                <w:b/>
                <w:bCs/>
                <w:lang w:val="pt-BR"/>
              </w:rPr>
              <w:t>ĐƠN ĐĂNG KÝ BIẾN ĐỘNG</w:t>
            </w:r>
          </w:p>
          <w:p w14:paraId="4E50C074" w14:textId="77777777" w:rsidR="00EB248C" w:rsidRPr="00521F20" w:rsidRDefault="00EB248C" w:rsidP="008137E1">
            <w:pPr>
              <w:jc w:val="center"/>
              <w:rPr>
                <w:rFonts w:eastAsia="Calibri"/>
                <w:b/>
                <w:bCs/>
                <w:lang w:val="pt-BR"/>
              </w:rPr>
            </w:pPr>
            <w:r w:rsidRPr="00521F20">
              <w:rPr>
                <w:rFonts w:eastAsia="Calibri"/>
                <w:b/>
                <w:bCs/>
                <w:lang w:val="pt-BR"/>
              </w:rPr>
              <w:t>ĐẤT ĐAI, TÀI SẢN GẮN LIỀN VỚI ĐẤT</w:t>
            </w:r>
          </w:p>
          <w:p w14:paraId="0AF41383" w14:textId="77777777" w:rsidR="00EB248C" w:rsidRPr="00521F20" w:rsidRDefault="00EB248C" w:rsidP="008137E1">
            <w:pPr>
              <w:jc w:val="center"/>
              <w:rPr>
                <w:rFonts w:eastAsia="Calibri"/>
                <w:b/>
                <w:bCs/>
                <w:i/>
                <w:lang w:val="pt-BR"/>
              </w:rPr>
            </w:pPr>
          </w:p>
        </w:tc>
        <w:tc>
          <w:tcPr>
            <w:tcW w:w="1181" w:type="pct"/>
            <w:vMerge/>
            <w:tcBorders>
              <w:top w:val="nil"/>
              <w:left w:val="single" w:sz="4" w:space="0" w:color="auto"/>
            </w:tcBorders>
          </w:tcPr>
          <w:p w14:paraId="509D353F" w14:textId="77777777" w:rsidR="00EB248C" w:rsidRPr="00521F20" w:rsidRDefault="00EB248C" w:rsidP="008137E1">
            <w:pPr>
              <w:jc w:val="both"/>
              <w:rPr>
                <w:rFonts w:eastAsia="Calibri"/>
                <w:b/>
                <w:bCs/>
                <w:lang w:val="pt-BR"/>
              </w:rPr>
            </w:pPr>
          </w:p>
        </w:tc>
      </w:tr>
      <w:tr w:rsidR="00EB248C" w:rsidRPr="00521F20" w14:paraId="7B50A0FF" w14:textId="77777777" w:rsidTr="008137E1">
        <w:trPr>
          <w:gridAfter w:val="2"/>
          <w:wAfter w:w="1175" w:type="pct"/>
        </w:trPr>
        <w:tc>
          <w:tcPr>
            <w:tcW w:w="2644" w:type="pct"/>
            <w:gridSpan w:val="2"/>
            <w:tcBorders>
              <w:top w:val="nil"/>
              <w:left w:val="nil"/>
              <w:right w:val="single" w:sz="4" w:space="0" w:color="auto"/>
            </w:tcBorders>
          </w:tcPr>
          <w:p w14:paraId="29489F2C" w14:textId="77777777" w:rsidR="00EB248C" w:rsidRPr="00521F20" w:rsidRDefault="00EB248C" w:rsidP="008137E1">
            <w:pPr>
              <w:jc w:val="center"/>
              <w:rPr>
                <w:rFonts w:eastAsia="Calibri"/>
                <w:bCs/>
              </w:rPr>
            </w:pPr>
            <w:r w:rsidRPr="00521F20">
              <w:rPr>
                <w:rFonts w:eastAsia="Calibri"/>
                <w:bCs/>
              </w:rPr>
              <w:t>Kính gửi: .........................................................................</w:t>
            </w:r>
          </w:p>
        </w:tc>
        <w:tc>
          <w:tcPr>
            <w:tcW w:w="1181" w:type="pct"/>
            <w:vMerge/>
            <w:tcBorders>
              <w:top w:val="nil"/>
              <w:left w:val="single" w:sz="4" w:space="0" w:color="auto"/>
            </w:tcBorders>
          </w:tcPr>
          <w:p w14:paraId="620F2D7B" w14:textId="77777777" w:rsidR="00EB248C" w:rsidRPr="00521F20" w:rsidRDefault="00EB248C" w:rsidP="008137E1">
            <w:pPr>
              <w:jc w:val="both"/>
              <w:rPr>
                <w:rFonts w:eastAsia="Calibri"/>
                <w:b/>
                <w:bCs/>
              </w:rPr>
            </w:pPr>
          </w:p>
        </w:tc>
      </w:tr>
      <w:tr w:rsidR="00EB248C" w:rsidRPr="00521F20" w14:paraId="0F4FC1AC" w14:textId="77777777" w:rsidTr="008137E1">
        <w:trPr>
          <w:gridAfter w:val="2"/>
          <w:wAfter w:w="1175" w:type="pct"/>
          <w:trHeight w:val="151"/>
        </w:trPr>
        <w:tc>
          <w:tcPr>
            <w:tcW w:w="2644" w:type="pct"/>
            <w:gridSpan w:val="2"/>
            <w:tcBorders>
              <w:top w:val="nil"/>
              <w:left w:val="nil"/>
              <w:bottom w:val="double" w:sz="4" w:space="0" w:color="auto"/>
              <w:right w:val="single" w:sz="4" w:space="0" w:color="auto"/>
            </w:tcBorders>
          </w:tcPr>
          <w:p w14:paraId="5F3D4441" w14:textId="77777777" w:rsidR="00EB248C" w:rsidRPr="00521F20" w:rsidRDefault="00EB248C" w:rsidP="008137E1">
            <w:pPr>
              <w:jc w:val="both"/>
              <w:rPr>
                <w:rFonts w:eastAsia="Calibri"/>
                <w:b/>
                <w:bCs/>
              </w:rPr>
            </w:pPr>
          </w:p>
        </w:tc>
        <w:tc>
          <w:tcPr>
            <w:tcW w:w="1181" w:type="pct"/>
            <w:vMerge/>
            <w:tcBorders>
              <w:top w:val="nil"/>
              <w:left w:val="single" w:sz="4" w:space="0" w:color="auto"/>
              <w:bottom w:val="double" w:sz="4" w:space="0" w:color="auto"/>
            </w:tcBorders>
          </w:tcPr>
          <w:p w14:paraId="4C7067ED" w14:textId="77777777" w:rsidR="00EB248C" w:rsidRPr="00521F20" w:rsidRDefault="00EB248C" w:rsidP="008137E1">
            <w:pPr>
              <w:jc w:val="both"/>
              <w:rPr>
                <w:rFonts w:eastAsia="Calibri"/>
                <w:b/>
                <w:bCs/>
              </w:rPr>
            </w:pPr>
          </w:p>
        </w:tc>
      </w:tr>
      <w:tr w:rsidR="00EB248C" w:rsidRPr="00521F20" w14:paraId="159D44A0" w14:textId="77777777" w:rsidTr="008137E1">
        <w:trPr>
          <w:gridAfter w:val="2"/>
          <w:wAfter w:w="1175" w:type="pct"/>
          <w:trHeight w:val="50"/>
        </w:trPr>
        <w:tc>
          <w:tcPr>
            <w:tcW w:w="3825" w:type="pct"/>
            <w:gridSpan w:val="3"/>
            <w:tcBorders>
              <w:top w:val="double" w:sz="4" w:space="0" w:color="auto"/>
              <w:left w:val="double" w:sz="4" w:space="0" w:color="auto"/>
              <w:bottom w:val="single" w:sz="6" w:space="0" w:color="auto"/>
              <w:right w:val="double" w:sz="4" w:space="0" w:color="auto"/>
            </w:tcBorders>
          </w:tcPr>
          <w:p w14:paraId="01C59D68" w14:textId="77777777" w:rsidR="00EB248C" w:rsidRPr="00521F20" w:rsidRDefault="00EB248C" w:rsidP="008137E1">
            <w:pPr>
              <w:jc w:val="both"/>
              <w:rPr>
                <w:rFonts w:eastAsia="Calibri"/>
                <w:b/>
                <w:bCs/>
              </w:rPr>
            </w:pPr>
            <w:r w:rsidRPr="00521F20">
              <w:rPr>
                <w:rFonts w:eastAsia="Calibri"/>
                <w:b/>
                <w:bCs/>
                <w:spacing w:val="-4"/>
                <w:w w:val="95"/>
              </w:rPr>
              <w:t>I. PHẦN KÊ KHAI CỦA NGƯỜI ĐĂNG KÝ</w:t>
            </w:r>
            <w:r w:rsidRPr="00521F20">
              <w:rPr>
                <w:rFonts w:eastAsia="Calibri"/>
                <w:b/>
                <w:bCs/>
              </w:rPr>
              <w:t xml:space="preserve">         </w:t>
            </w:r>
          </w:p>
          <w:p w14:paraId="153461EC" w14:textId="77777777" w:rsidR="00EB248C" w:rsidRPr="00521F20" w:rsidRDefault="00EB248C" w:rsidP="008137E1">
            <w:pPr>
              <w:jc w:val="both"/>
              <w:rPr>
                <w:rFonts w:eastAsia="Calibri"/>
                <w:bCs/>
              </w:rPr>
            </w:pPr>
            <w:r w:rsidRPr="00521F20">
              <w:rPr>
                <w:rFonts w:eastAsia="Calibri"/>
                <w:bCs/>
                <w:i/>
                <w:iCs/>
              </w:rPr>
              <w:t>(Xem hướng dẫn viết đơn trước khi kê khai; không tẩy xoá, sửa chữa trên đơn)</w:t>
            </w:r>
          </w:p>
        </w:tc>
      </w:tr>
      <w:tr w:rsidR="00EB248C" w:rsidRPr="00521F20" w14:paraId="03E1D742" w14:textId="77777777" w:rsidTr="008137E1">
        <w:trPr>
          <w:gridAfter w:val="2"/>
          <w:wAfter w:w="1175" w:type="pct"/>
        </w:trPr>
        <w:tc>
          <w:tcPr>
            <w:tcW w:w="3825" w:type="pct"/>
            <w:gridSpan w:val="3"/>
            <w:tcBorders>
              <w:top w:val="single" w:sz="6" w:space="0" w:color="auto"/>
              <w:left w:val="double" w:sz="4" w:space="0" w:color="auto"/>
              <w:bottom w:val="single" w:sz="6" w:space="0" w:color="auto"/>
              <w:right w:val="double" w:sz="4" w:space="0" w:color="auto"/>
            </w:tcBorders>
          </w:tcPr>
          <w:p w14:paraId="4D5E66D8" w14:textId="77777777" w:rsidR="00EB248C" w:rsidRPr="00521F20" w:rsidRDefault="00EB248C" w:rsidP="008137E1">
            <w:pPr>
              <w:spacing w:before="80" w:after="80"/>
              <w:jc w:val="both"/>
              <w:rPr>
                <w:rFonts w:eastAsia="Calibri"/>
                <w:b/>
                <w:bCs/>
              </w:rPr>
            </w:pPr>
            <w:r w:rsidRPr="00521F20">
              <w:rPr>
                <w:rFonts w:eastAsia="Calibri"/>
                <w:b/>
                <w:bCs/>
              </w:rPr>
              <w:t>1. Người sử dụng đất, chủ sở hữu tài sản gắn liền với đất</w:t>
            </w:r>
          </w:p>
          <w:p w14:paraId="399C5991" w14:textId="77777777" w:rsidR="00EB248C" w:rsidRPr="00521F20" w:rsidRDefault="00EB248C" w:rsidP="008137E1">
            <w:pPr>
              <w:spacing w:before="80" w:after="80"/>
              <w:jc w:val="both"/>
              <w:rPr>
                <w:rFonts w:eastAsia="Calibri"/>
                <w:bCs/>
                <w:i/>
                <w:iCs/>
              </w:rPr>
            </w:pPr>
            <w:r w:rsidRPr="00521F20">
              <w:rPr>
                <w:rFonts w:eastAsia="Calibri"/>
                <w:bCs/>
              </w:rPr>
              <w:t xml:space="preserve">  1.1. Tên </w:t>
            </w:r>
            <w:r w:rsidRPr="00521F20">
              <w:rPr>
                <w:rFonts w:eastAsia="Calibri"/>
                <w:bCs/>
                <w:i/>
                <w:iCs/>
              </w:rPr>
              <w:t xml:space="preserve">(viết chữ in hoa): </w:t>
            </w:r>
            <w:r w:rsidRPr="00521F20">
              <w:rPr>
                <w:rFonts w:eastAsia="Calibri"/>
                <w:bCs/>
                <w:iCs/>
              </w:rPr>
              <w:t>...................................................................................................................................</w:t>
            </w:r>
          </w:p>
          <w:p w14:paraId="3E24D522" w14:textId="77777777" w:rsidR="00EB248C" w:rsidRPr="00521F20" w:rsidRDefault="00EB248C" w:rsidP="008137E1">
            <w:pPr>
              <w:spacing w:before="80" w:after="80"/>
              <w:jc w:val="both"/>
              <w:rPr>
                <w:rFonts w:eastAsia="Calibri"/>
                <w:bCs/>
              </w:rPr>
            </w:pPr>
            <w:r w:rsidRPr="00521F20">
              <w:rPr>
                <w:rFonts w:eastAsia="Calibri"/>
                <w:bCs/>
                <w:iCs/>
              </w:rPr>
              <w:t>…………………………………………….…………………………………………………………………….....</w:t>
            </w:r>
          </w:p>
          <w:p w14:paraId="261161CE" w14:textId="77777777" w:rsidR="00EB248C" w:rsidRPr="00521F20" w:rsidRDefault="00EB248C" w:rsidP="008137E1">
            <w:pPr>
              <w:spacing w:before="80" w:after="80"/>
              <w:jc w:val="both"/>
              <w:rPr>
                <w:rFonts w:eastAsia="Calibri"/>
                <w:bCs/>
              </w:rPr>
            </w:pPr>
            <w:r w:rsidRPr="00521F20">
              <w:rPr>
                <w:rFonts w:eastAsia="Calibri"/>
                <w:bCs/>
              </w:rPr>
              <w:t xml:space="preserve">  1.2. Địa chỉ</w:t>
            </w:r>
            <w:r w:rsidRPr="00521F20">
              <w:rPr>
                <w:rFonts w:eastAsia="Calibri"/>
                <w:bCs/>
                <w:vertAlign w:val="superscript"/>
              </w:rPr>
              <w:t>(1)</w:t>
            </w:r>
            <w:r w:rsidRPr="00521F20">
              <w:rPr>
                <w:rFonts w:eastAsia="Calibri"/>
                <w:bCs/>
              </w:rPr>
              <w:t>:……………..…………………………………………………………………………………….</w:t>
            </w:r>
          </w:p>
        </w:tc>
      </w:tr>
      <w:tr w:rsidR="00EB248C" w:rsidRPr="00521F20" w14:paraId="76B0EC45" w14:textId="77777777" w:rsidTr="008137E1">
        <w:trPr>
          <w:gridAfter w:val="2"/>
          <w:wAfter w:w="1175" w:type="pct"/>
        </w:trPr>
        <w:tc>
          <w:tcPr>
            <w:tcW w:w="3825" w:type="pct"/>
            <w:gridSpan w:val="3"/>
            <w:tcBorders>
              <w:top w:val="single" w:sz="6" w:space="0" w:color="auto"/>
              <w:left w:val="double" w:sz="4" w:space="0" w:color="auto"/>
              <w:bottom w:val="single" w:sz="6" w:space="0" w:color="auto"/>
              <w:right w:val="double" w:sz="4" w:space="0" w:color="auto"/>
            </w:tcBorders>
          </w:tcPr>
          <w:p w14:paraId="0A0BB408" w14:textId="77777777" w:rsidR="00EB248C" w:rsidRPr="00521F20" w:rsidRDefault="00EB248C" w:rsidP="008137E1">
            <w:pPr>
              <w:spacing w:before="80" w:after="80"/>
              <w:jc w:val="both"/>
              <w:rPr>
                <w:rFonts w:eastAsia="Calibri"/>
                <w:b/>
                <w:bCs/>
              </w:rPr>
            </w:pPr>
            <w:r w:rsidRPr="00521F20">
              <w:rPr>
                <w:rFonts w:eastAsia="Calibri"/>
                <w:b/>
                <w:bCs/>
              </w:rPr>
              <w:t>2. Giấy chứng nhận đã cấp</w:t>
            </w:r>
          </w:p>
          <w:p w14:paraId="7E063B18" w14:textId="77777777" w:rsidR="00EB248C" w:rsidRPr="00521F20" w:rsidRDefault="00EB248C" w:rsidP="008137E1">
            <w:pPr>
              <w:spacing w:before="80" w:after="80"/>
              <w:jc w:val="both"/>
              <w:rPr>
                <w:rFonts w:eastAsia="Calibri"/>
                <w:bCs/>
              </w:rPr>
            </w:pPr>
            <w:r w:rsidRPr="00521F20">
              <w:rPr>
                <w:rFonts w:eastAsia="Calibri"/>
                <w:b/>
                <w:bCs/>
              </w:rPr>
              <w:t xml:space="preserve">  </w:t>
            </w:r>
            <w:r w:rsidRPr="00521F20">
              <w:rPr>
                <w:rFonts w:eastAsia="Calibri"/>
                <w:bCs/>
              </w:rPr>
              <w:t xml:space="preserve">2.1. Số vào sổ cấp GCN:……….………;  2.2. Số phát hành GCN:…………..……………; </w:t>
            </w:r>
          </w:p>
          <w:p w14:paraId="5015FDA8" w14:textId="77777777" w:rsidR="00EB248C" w:rsidRPr="00521F20" w:rsidRDefault="00EB248C" w:rsidP="008137E1">
            <w:pPr>
              <w:spacing w:before="80" w:after="80"/>
              <w:jc w:val="both"/>
              <w:rPr>
                <w:rFonts w:eastAsia="Calibri"/>
                <w:b/>
                <w:bCs/>
              </w:rPr>
            </w:pPr>
            <w:r w:rsidRPr="00521F20">
              <w:rPr>
                <w:rFonts w:eastAsia="Calibri"/>
                <w:bCs/>
              </w:rPr>
              <w:t xml:space="preserve">  2.3. Ngày cấp GCN … / … / …… …….;</w:t>
            </w:r>
            <w:r w:rsidRPr="00521F20">
              <w:rPr>
                <w:rFonts w:eastAsia="Calibri"/>
                <w:b/>
                <w:bCs/>
              </w:rPr>
              <w:t xml:space="preserve">   </w:t>
            </w:r>
          </w:p>
        </w:tc>
      </w:tr>
      <w:tr w:rsidR="00EB248C" w:rsidRPr="00521F20" w14:paraId="4D05AB5C" w14:textId="77777777" w:rsidTr="008137E1">
        <w:trPr>
          <w:gridAfter w:val="2"/>
          <w:wAfter w:w="1175" w:type="pct"/>
        </w:trPr>
        <w:tc>
          <w:tcPr>
            <w:tcW w:w="3825" w:type="pct"/>
            <w:gridSpan w:val="3"/>
            <w:tcBorders>
              <w:top w:val="single" w:sz="6" w:space="0" w:color="auto"/>
              <w:left w:val="double" w:sz="4" w:space="0" w:color="auto"/>
              <w:bottom w:val="single" w:sz="6" w:space="0" w:color="auto"/>
              <w:right w:val="double" w:sz="4" w:space="0" w:color="auto"/>
            </w:tcBorders>
          </w:tcPr>
          <w:p w14:paraId="7C6515E3" w14:textId="77777777" w:rsidR="00EB248C" w:rsidRPr="00521F20" w:rsidRDefault="00EB248C" w:rsidP="008137E1">
            <w:pPr>
              <w:spacing w:before="80" w:after="80"/>
              <w:jc w:val="center"/>
              <w:rPr>
                <w:rFonts w:eastAsia="Calibri"/>
                <w:b/>
                <w:bCs/>
                <w:lang w:val="vi-VN"/>
              </w:rPr>
            </w:pPr>
            <w:r w:rsidRPr="00521F20">
              <w:rPr>
                <w:rFonts w:eastAsia="Calibri"/>
                <w:b/>
                <w:bCs/>
                <w:lang w:val="vi-VN"/>
              </w:rPr>
              <w:t xml:space="preserve">3. Nội dung biến động về: </w:t>
            </w:r>
            <w:r w:rsidRPr="00521F20">
              <w:rPr>
                <w:rFonts w:eastAsia="Calibri"/>
                <w:bCs/>
                <w:lang w:val="vi-VN"/>
              </w:rPr>
              <w:t>..........................................................................................................</w:t>
            </w:r>
          </w:p>
        </w:tc>
      </w:tr>
      <w:tr w:rsidR="00EB248C" w:rsidRPr="00521F20" w14:paraId="6069C8DF" w14:textId="77777777" w:rsidTr="008137E1">
        <w:trPr>
          <w:gridAfter w:val="2"/>
          <w:wAfter w:w="1175" w:type="pct"/>
          <w:trHeight w:val="1420"/>
        </w:trPr>
        <w:tc>
          <w:tcPr>
            <w:tcW w:w="1918" w:type="pct"/>
            <w:tcBorders>
              <w:top w:val="single" w:sz="6" w:space="0" w:color="auto"/>
              <w:left w:val="double" w:sz="4" w:space="0" w:color="auto"/>
              <w:bottom w:val="single" w:sz="6" w:space="0" w:color="auto"/>
              <w:right w:val="single" w:sz="6" w:space="0" w:color="auto"/>
            </w:tcBorders>
          </w:tcPr>
          <w:p w14:paraId="6D8BD909" w14:textId="77777777" w:rsidR="00EB248C" w:rsidRPr="00521F20" w:rsidRDefault="00EB248C" w:rsidP="008137E1">
            <w:pPr>
              <w:jc w:val="center"/>
              <w:rPr>
                <w:rFonts w:eastAsia="Calibri"/>
                <w:bCs/>
                <w:lang w:val="vi-VN"/>
              </w:rPr>
            </w:pPr>
            <w:r w:rsidRPr="00521F20">
              <w:rPr>
                <w:rFonts w:eastAsia="Calibri"/>
                <w:bCs/>
                <w:lang w:val="vi-VN"/>
              </w:rPr>
              <w:t xml:space="preserve"> 3.1. Nội dung trên GCN trước khi biến động:</w:t>
            </w:r>
          </w:p>
          <w:p w14:paraId="29122EB3" w14:textId="77777777" w:rsidR="00EB248C" w:rsidRPr="00521F20" w:rsidRDefault="00EB248C" w:rsidP="008137E1">
            <w:pPr>
              <w:jc w:val="center"/>
              <w:rPr>
                <w:rFonts w:eastAsia="Calibri"/>
                <w:bCs/>
              </w:rPr>
            </w:pPr>
            <w:r w:rsidRPr="00521F20">
              <w:rPr>
                <w:rFonts w:eastAsia="Calibri"/>
                <w:bCs/>
                <w:lang w:val="vi-VN"/>
              </w:rPr>
              <w:t xml:space="preserve">   </w:t>
            </w:r>
            <w:r w:rsidRPr="00521F20">
              <w:rPr>
                <w:rFonts w:eastAsia="Calibri"/>
                <w:bCs/>
              </w:rPr>
              <w:t>-.…………………………………………….;</w:t>
            </w:r>
          </w:p>
          <w:p w14:paraId="39964964" w14:textId="77777777" w:rsidR="00EB248C" w:rsidRPr="00521F20" w:rsidRDefault="00EB248C" w:rsidP="008137E1">
            <w:pPr>
              <w:jc w:val="center"/>
              <w:rPr>
                <w:rFonts w:eastAsia="Calibri"/>
                <w:bCs/>
              </w:rPr>
            </w:pPr>
            <w:r w:rsidRPr="00521F20">
              <w:rPr>
                <w:rFonts w:eastAsia="Calibri"/>
                <w:bCs/>
              </w:rPr>
              <w:t>……………………………………………….;</w:t>
            </w:r>
          </w:p>
          <w:p w14:paraId="558A5C4A" w14:textId="77777777" w:rsidR="00EB248C" w:rsidRPr="00521F20" w:rsidRDefault="00EB248C" w:rsidP="008137E1">
            <w:pPr>
              <w:jc w:val="center"/>
              <w:rPr>
                <w:rFonts w:eastAsia="Calibri"/>
                <w:bCs/>
              </w:rPr>
            </w:pPr>
            <w:r w:rsidRPr="00521F20">
              <w:rPr>
                <w:rFonts w:eastAsia="Calibri"/>
                <w:bCs/>
              </w:rPr>
              <w:t>……………………………………………….;</w:t>
            </w:r>
          </w:p>
          <w:p w14:paraId="3803705B" w14:textId="77777777" w:rsidR="00EB248C" w:rsidRPr="00521F20" w:rsidRDefault="00EB248C" w:rsidP="008137E1">
            <w:pPr>
              <w:jc w:val="center"/>
              <w:rPr>
                <w:rFonts w:eastAsia="Calibri"/>
                <w:bCs/>
              </w:rPr>
            </w:pPr>
            <w:r w:rsidRPr="00521F20">
              <w:rPr>
                <w:rFonts w:eastAsia="Calibri"/>
                <w:bCs/>
              </w:rPr>
              <w:t>……………………………………………….;</w:t>
            </w:r>
          </w:p>
        </w:tc>
        <w:tc>
          <w:tcPr>
            <w:tcW w:w="1907" w:type="pct"/>
            <w:gridSpan w:val="2"/>
            <w:tcBorders>
              <w:top w:val="single" w:sz="6" w:space="0" w:color="auto"/>
              <w:left w:val="single" w:sz="6" w:space="0" w:color="auto"/>
              <w:bottom w:val="single" w:sz="6" w:space="0" w:color="auto"/>
              <w:right w:val="double" w:sz="4" w:space="0" w:color="auto"/>
            </w:tcBorders>
          </w:tcPr>
          <w:p w14:paraId="76FA14FE" w14:textId="77777777" w:rsidR="00EB248C" w:rsidRPr="00521F20" w:rsidRDefault="00EB248C" w:rsidP="008137E1">
            <w:pPr>
              <w:jc w:val="center"/>
              <w:rPr>
                <w:rFonts w:eastAsia="Calibri"/>
                <w:bCs/>
              </w:rPr>
            </w:pPr>
            <w:r w:rsidRPr="00521F20">
              <w:rPr>
                <w:rFonts w:eastAsia="Calibri"/>
                <w:bCs/>
              </w:rPr>
              <w:t xml:space="preserve"> 3.2. Nội dung sau khi biến động:</w:t>
            </w:r>
          </w:p>
          <w:p w14:paraId="73044E7B" w14:textId="77777777" w:rsidR="00EB248C" w:rsidRPr="00521F20" w:rsidRDefault="00EB248C" w:rsidP="008137E1">
            <w:pPr>
              <w:jc w:val="center"/>
              <w:rPr>
                <w:rFonts w:eastAsia="Calibri"/>
                <w:bCs/>
                <w:lang w:val="de-DE"/>
              </w:rPr>
            </w:pPr>
            <w:r w:rsidRPr="00521F20">
              <w:rPr>
                <w:rFonts w:eastAsia="Calibri"/>
                <w:bCs/>
              </w:rPr>
              <w:t xml:space="preserve">  </w:t>
            </w:r>
            <w:r w:rsidRPr="00521F20">
              <w:rPr>
                <w:rFonts w:eastAsia="Calibri"/>
                <w:bCs/>
                <w:lang w:val="de-DE"/>
              </w:rPr>
              <w:t>-….……………………………………….;</w:t>
            </w:r>
          </w:p>
          <w:p w14:paraId="0743A86B" w14:textId="77777777" w:rsidR="00EB248C" w:rsidRPr="00521F20" w:rsidRDefault="00EB248C" w:rsidP="008137E1">
            <w:pPr>
              <w:jc w:val="center"/>
              <w:rPr>
                <w:rFonts w:eastAsia="Calibri"/>
                <w:bCs/>
                <w:lang w:val="de-DE"/>
              </w:rPr>
            </w:pPr>
            <w:r w:rsidRPr="00521F20">
              <w:rPr>
                <w:rFonts w:eastAsia="Calibri"/>
                <w:bCs/>
                <w:lang w:val="de-DE"/>
              </w:rPr>
              <w:t>……………………………….….………...;</w:t>
            </w:r>
          </w:p>
          <w:p w14:paraId="49A0BB5B" w14:textId="77777777" w:rsidR="00EB248C" w:rsidRPr="00521F20" w:rsidRDefault="00EB248C" w:rsidP="008137E1">
            <w:pPr>
              <w:jc w:val="center"/>
              <w:rPr>
                <w:rFonts w:eastAsia="Calibri"/>
                <w:bCs/>
                <w:lang w:val="de-DE"/>
              </w:rPr>
            </w:pPr>
            <w:r w:rsidRPr="00521F20">
              <w:rPr>
                <w:rFonts w:eastAsia="Calibri"/>
                <w:bCs/>
                <w:lang w:val="de-DE"/>
              </w:rPr>
              <w:t>………………………….……….………...;</w:t>
            </w:r>
          </w:p>
          <w:p w14:paraId="36406B86" w14:textId="77777777" w:rsidR="00EB248C" w:rsidRPr="00521F20" w:rsidRDefault="00EB248C" w:rsidP="008137E1">
            <w:pPr>
              <w:jc w:val="center"/>
              <w:rPr>
                <w:rFonts w:eastAsia="Calibri"/>
                <w:bCs/>
                <w:lang w:val="de-DE"/>
              </w:rPr>
            </w:pPr>
            <w:r w:rsidRPr="00521F20">
              <w:rPr>
                <w:rFonts w:eastAsia="Calibri"/>
                <w:bCs/>
                <w:lang w:val="de-DE"/>
              </w:rPr>
              <w:t>………………………….……….………...;</w:t>
            </w:r>
          </w:p>
        </w:tc>
      </w:tr>
      <w:tr w:rsidR="00EB248C" w:rsidRPr="00521F20" w14:paraId="34F1BAA1" w14:textId="77777777" w:rsidTr="008137E1">
        <w:trPr>
          <w:gridAfter w:val="2"/>
          <w:wAfter w:w="1175" w:type="pct"/>
          <w:trHeight w:val="866"/>
        </w:trPr>
        <w:tc>
          <w:tcPr>
            <w:tcW w:w="3825" w:type="pct"/>
            <w:gridSpan w:val="3"/>
            <w:tcBorders>
              <w:top w:val="single" w:sz="6" w:space="0" w:color="auto"/>
              <w:left w:val="double" w:sz="4" w:space="0" w:color="auto"/>
              <w:bottom w:val="single" w:sz="6" w:space="0" w:color="auto"/>
              <w:right w:val="double" w:sz="4" w:space="0" w:color="auto"/>
            </w:tcBorders>
          </w:tcPr>
          <w:p w14:paraId="554C0101" w14:textId="77777777" w:rsidR="00EB248C" w:rsidRPr="00521F20" w:rsidRDefault="00EB248C" w:rsidP="008137E1">
            <w:pPr>
              <w:rPr>
                <w:rFonts w:eastAsia="Calibri"/>
                <w:b/>
                <w:bCs/>
                <w:lang w:val="de-DE"/>
              </w:rPr>
            </w:pPr>
            <w:r w:rsidRPr="00521F20">
              <w:rPr>
                <w:rFonts w:eastAsia="Calibri"/>
                <w:b/>
                <w:bCs/>
                <w:lang w:val="de-DE"/>
              </w:rPr>
              <w:t xml:space="preserve">4. </w:t>
            </w:r>
            <w:r w:rsidRPr="00521F20">
              <w:rPr>
                <w:rFonts w:eastAsia="Calibri"/>
                <w:b/>
                <w:bCs/>
                <w:lang w:val="fr-FR"/>
              </w:rPr>
              <w:t>Lý do biến động :……………………………………………………………………………….</w:t>
            </w:r>
          </w:p>
          <w:p w14:paraId="5FCF7614" w14:textId="77777777" w:rsidR="00EB248C" w:rsidRPr="00521F20" w:rsidRDefault="00EB248C" w:rsidP="008137E1">
            <w:pPr>
              <w:jc w:val="center"/>
              <w:rPr>
                <w:rFonts w:eastAsia="Calibri"/>
                <w:bCs/>
              </w:rPr>
            </w:pPr>
            <w:r w:rsidRPr="00521F20">
              <w:rPr>
                <w:rFonts w:eastAsia="Calibri"/>
                <w:bCs/>
              </w:rPr>
              <w:t>……………………………………………………………………………………………………</w:t>
            </w:r>
          </w:p>
        </w:tc>
      </w:tr>
      <w:tr w:rsidR="00EB248C" w:rsidRPr="00521F20" w14:paraId="4ABE3315" w14:textId="77777777" w:rsidTr="008137E1">
        <w:trPr>
          <w:gridAfter w:val="2"/>
          <w:wAfter w:w="1175" w:type="pct"/>
        </w:trPr>
        <w:tc>
          <w:tcPr>
            <w:tcW w:w="3825" w:type="pct"/>
            <w:gridSpan w:val="3"/>
            <w:tcBorders>
              <w:top w:val="single" w:sz="6" w:space="0" w:color="auto"/>
              <w:left w:val="double" w:sz="4" w:space="0" w:color="auto"/>
              <w:bottom w:val="single" w:sz="6" w:space="0" w:color="auto"/>
              <w:right w:val="double" w:sz="4" w:space="0" w:color="auto"/>
            </w:tcBorders>
          </w:tcPr>
          <w:p w14:paraId="38917267" w14:textId="77777777" w:rsidR="00EB248C" w:rsidRPr="00521F20" w:rsidRDefault="00EB248C" w:rsidP="008137E1">
            <w:pPr>
              <w:jc w:val="center"/>
              <w:rPr>
                <w:rFonts w:eastAsia="Calibri"/>
                <w:b/>
                <w:bCs/>
              </w:rPr>
            </w:pPr>
            <w:r w:rsidRPr="00521F20">
              <w:rPr>
                <w:rFonts w:eastAsia="Calibri"/>
                <w:b/>
                <w:bCs/>
              </w:rPr>
              <w:t xml:space="preserve">5. Tình hình thực hiện nghĩa vụ tài chính về đất đai đối với thửa đất đăng ký biến động </w:t>
            </w:r>
          </w:p>
          <w:p w14:paraId="3EDEB0EF" w14:textId="77777777" w:rsidR="00EB248C" w:rsidRPr="00521F20" w:rsidRDefault="00EB248C" w:rsidP="008137E1">
            <w:pPr>
              <w:jc w:val="center"/>
              <w:rPr>
                <w:rFonts w:eastAsia="Calibri"/>
                <w:bCs/>
              </w:rPr>
            </w:pPr>
            <w:r w:rsidRPr="00521F20">
              <w:rPr>
                <w:rFonts w:eastAsia="Calibri"/>
                <w:bCs/>
              </w:rPr>
              <w:t>……………………………………………………………………………………………………</w:t>
            </w:r>
          </w:p>
          <w:p w14:paraId="0036A0A9" w14:textId="77777777" w:rsidR="00EB248C" w:rsidRPr="00521F20" w:rsidRDefault="00EB248C" w:rsidP="008137E1">
            <w:pPr>
              <w:jc w:val="center"/>
              <w:rPr>
                <w:rFonts w:eastAsia="Calibri"/>
                <w:bCs/>
              </w:rPr>
            </w:pPr>
          </w:p>
        </w:tc>
      </w:tr>
      <w:tr w:rsidR="00EB248C" w:rsidRPr="00521F20" w14:paraId="47CE4FFC" w14:textId="77777777" w:rsidTr="008137E1">
        <w:trPr>
          <w:gridAfter w:val="2"/>
          <w:wAfter w:w="1175" w:type="pct"/>
        </w:trPr>
        <w:tc>
          <w:tcPr>
            <w:tcW w:w="3825" w:type="pct"/>
            <w:gridSpan w:val="3"/>
            <w:tcBorders>
              <w:top w:val="single" w:sz="6" w:space="0" w:color="auto"/>
              <w:left w:val="double" w:sz="4" w:space="0" w:color="auto"/>
              <w:bottom w:val="double" w:sz="4" w:space="0" w:color="auto"/>
              <w:right w:val="double" w:sz="4" w:space="0" w:color="auto"/>
            </w:tcBorders>
          </w:tcPr>
          <w:p w14:paraId="7DBA959A" w14:textId="77777777" w:rsidR="00EB248C" w:rsidRPr="00521F20" w:rsidRDefault="00EB248C" w:rsidP="008137E1">
            <w:pPr>
              <w:jc w:val="both"/>
              <w:rPr>
                <w:rFonts w:eastAsia="Calibri"/>
                <w:b/>
                <w:bCs/>
              </w:rPr>
            </w:pPr>
            <w:r w:rsidRPr="00521F20">
              <w:rPr>
                <w:rFonts w:eastAsia="Calibri"/>
                <w:b/>
                <w:bCs/>
              </w:rPr>
              <w:t>6. Giấy tờ liên quan đến nội dung thay đổi nộp kèm theo đơn này gồm có:</w:t>
            </w:r>
          </w:p>
          <w:p w14:paraId="7A0A2F86" w14:textId="77777777" w:rsidR="00EB248C" w:rsidRPr="00521F20" w:rsidRDefault="00EB248C" w:rsidP="008137E1">
            <w:pPr>
              <w:jc w:val="both"/>
              <w:rPr>
                <w:rFonts w:eastAsia="Calibri"/>
                <w:bCs/>
              </w:rPr>
            </w:pPr>
            <w:r w:rsidRPr="00521F20">
              <w:rPr>
                <w:rFonts w:eastAsia="Calibri"/>
                <w:b/>
                <w:bCs/>
              </w:rPr>
              <w:t xml:space="preserve">     </w:t>
            </w:r>
            <w:r w:rsidRPr="00521F20">
              <w:rPr>
                <w:rFonts w:eastAsia="Calibri"/>
                <w:bCs/>
              </w:rPr>
              <w:t>- Giấy chứng nhận đã cấp;</w:t>
            </w:r>
          </w:p>
          <w:p w14:paraId="73CE2E2C" w14:textId="77777777" w:rsidR="00EB248C" w:rsidRPr="00521F20" w:rsidRDefault="00EB248C" w:rsidP="008137E1">
            <w:pPr>
              <w:jc w:val="center"/>
              <w:rPr>
                <w:rFonts w:eastAsia="Calibri"/>
                <w:bCs/>
              </w:rPr>
            </w:pPr>
            <w:r w:rsidRPr="00521F20">
              <w:rPr>
                <w:rFonts w:eastAsia="Calibri"/>
                <w:bCs/>
              </w:rPr>
              <w:t>……………………………………………………………………………………………………</w:t>
            </w:r>
          </w:p>
        </w:tc>
      </w:tr>
    </w:tbl>
    <w:p w14:paraId="50DF5614" w14:textId="77777777" w:rsidR="00EB248C" w:rsidRPr="00521F20" w:rsidRDefault="00EB248C" w:rsidP="00EB248C">
      <w:pPr>
        <w:shd w:val="clear" w:color="auto" w:fill="FFFFFF"/>
        <w:tabs>
          <w:tab w:val="left" w:pos="4900"/>
        </w:tabs>
        <w:spacing w:before="80" w:after="80" w:line="350" w:lineRule="exact"/>
        <w:jc w:val="both"/>
        <w:rPr>
          <w:rFonts w:eastAsia="Calibri"/>
        </w:rPr>
      </w:pPr>
      <w:r w:rsidRPr="00521F20">
        <w:rPr>
          <w:rFonts w:eastAsia="Calibri"/>
        </w:rPr>
        <w:t xml:space="preserve">        Tôi        </w:t>
      </w:r>
      <w:r w:rsidRPr="00521F20">
        <w:rPr>
          <w:rFonts w:eastAsia="Calibri"/>
        </w:rPr>
        <w:sym w:font="Symbol" w:char="F0F0"/>
      </w:r>
      <w:r w:rsidRPr="00521F20">
        <w:rPr>
          <w:rFonts w:eastAsia="Calibri"/>
        </w:rPr>
        <w:t xml:space="preserve"> có nhu cầu cấp GCN mới              </w:t>
      </w:r>
      <w:r w:rsidRPr="00521F20">
        <w:rPr>
          <w:rFonts w:eastAsia="Calibri"/>
        </w:rPr>
        <w:sym w:font="Symbol" w:char="F0F0"/>
      </w:r>
      <w:r w:rsidRPr="00521F20">
        <w:rPr>
          <w:rFonts w:eastAsia="Calibri"/>
        </w:rPr>
        <w:t xml:space="preserve"> không có nhu cầu cấp GCN mới </w:t>
      </w:r>
    </w:p>
    <w:p w14:paraId="22F62DCF" w14:textId="77777777" w:rsidR="00EB248C" w:rsidRPr="00521F20" w:rsidRDefault="00EB248C" w:rsidP="00EB248C">
      <w:pPr>
        <w:spacing w:before="120" w:line="300" w:lineRule="exact"/>
        <w:ind w:firstLine="567"/>
        <w:jc w:val="both"/>
        <w:rPr>
          <w:rFonts w:eastAsia="Calibri"/>
        </w:rPr>
      </w:pPr>
      <w:r w:rsidRPr="00521F20">
        <w:rPr>
          <w:rFonts w:eastAsia="Calibri"/>
        </w:rPr>
        <w:t xml:space="preserve">Tôi cam đoan nội dung kê khai trên đơn là đúng sự thật, nếu sai tôi hoàn toàn chịu trách nhiệm trước pháp luật. </w:t>
      </w:r>
    </w:p>
    <w:p w14:paraId="5948314B" w14:textId="77777777" w:rsidR="00EB248C" w:rsidRPr="00521F20" w:rsidRDefault="00EB248C" w:rsidP="00EB248C">
      <w:pPr>
        <w:ind w:left="3600" w:firstLine="720"/>
        <w:jc w:val="center"/>
        <w:rPr>
          <w:rFonts w:eastAsia="Calibri"/>
          <w:i/>
          <w:iCs/>
        </w:rPr>
      </w:pPr>
      <w:r w:rsidRPr="00521F20">
        <w:rPr>
          <w:rFonts w:eastAsia="Calibri"/>
          <w:i/>
          <w:iCs/>
        </w:rPr>
        <w:t xml:space="preserve">                 …, ngày </w:t>
      </w:r>
      <w:r w:rsidRPr="00521F20">
        <w:rPr>
          <w:rFonts w:eastAsia="Calibri"/>
          <w:iCs/>
        </w:rPr>
        <w:t>...</w:t>
      </w:r>
      <w:r w:rsidRPr="00521F20">
        <w:rPr>
          <w:rFonts w:eastAsia="Calibri"/>
          <w:i/>
          <w:iCs/>
        </w:rPr>
        <w:t xml:space="preserve"> tháng …. năm...</w:t>
      </w:r>
    </w:p>
    <w:p w14:paraId="4197F4F2" w14:textId="77777777" w:rsidR="00EB248C" w:rsidRPr="00521F20" w:rsidRDefault="00EB248C" w:rsidP="00EB248C">
      <w:pPr>
        <w:ind w:left="5760" w:firstLine="720"/>
        <w:jc w:val="both"/>
        <w:rPr>
          <w:rFonts w:eastAsia="Calibri"/>
          <w:b/>
          <w:bCs/>
        </w:rPr>
      </w:pPr>
      <w:r w:rsidRPr="00521F20">
        <w:rPr>
          <w:rFonts w:eastAsia="Calibri"/>
          <w:b/>
          <w:bCs/>
        </w:rPr>
        <w:t>Người viết đơn</w:t>
      </w:r>
    </w:p>
    <w:p w14:paraId="7D9CB490" w14:textId="77777777" w:rsidR="00EB248C" w:rsidRPr="00521F20" w:rsidRDefault="00EB248C" w:rsidP="00EB248C">
      <w:pPr>
        <w:ind w:left="5040"/>
        <w:jc w:val="both"/>
        <w:rPr>
          <w:rFonts w:eastAsia="Calibri"/>
          <w:i/>
          <w:iCs/>
        </w:rPr>
      </w:pPr>
      <w:r w:rsidRPr="00521F20">
        <w:rPr>
          <w:rFonts w:eastAsia="Calibri"/>
          <w:i/>
          <w:iCs/>
        </w:rPr>
        <w:t xml:space="preserve">       (Ký và ghi rõ họ tên, đóng dấu nếu có)</w:t>
      </w:r>
    </w:p>
    <w:p w14:paraId="7FC7F18B" w14:textId="77777777" w:rsidR="00EB248C" w:rsidRPr="00521F20" w:rsidRDefault="00EB248C" w:rsidP="00EB248C">
      <w:pPr>
        <w:ind w:left="5040"/>
        <w:jc w:val="both"/>
        <w:rPr>
          <w:rFonts w:eastAsia="Calibri"/>
          <w:i/>
          <w:iCs/>
        </w:rPr>
      </w:pPr>
    </w:p>
    <w:tbl>
      <w:tblPr>
        <w:tblW w:w="10188" w:type="dxa"/>
        <w:tblInd w:w="-459"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118"/>
      </w:tblGrid>
      <w:tr w:rsidR="00EB248C" w:rsidRPr="00521F20" w14:paraId="3DDEC6F9" w14:textId="77777777" w:rsidTr="008137E1">
        <w:trPr>
          <w:trHeight w:val="372"/>
        </w:trPr>
        <w:tc>
          <w:tcPr>
            <w:tcW w:w="10188" w:type="dxa"/>
            <w:gridSpan w:val="2"/>
          </w:tcPr>
          <w:p w14:paraId="348A5DCE" w14:textId="77777777" w:rsidR="00EB248C" w:rsidRPr="00521F20" w:rsidRDefault="00EB248C" w:rsidP="008137E1">
            <w:pPr>
              <w:jc w:val="center"/>
              <w:rPr>
                <w:rFonts w:eastAsia="Calibri"/>
                <w:bCs/>
                <w:i/>
              </w:rPr>
            </w:pPr>
            <w:r w:rsidRPr="00521F20">
              <w:rPr>
                <w:rFonts w:eastAsia="Calibri"/>
                <w:b/>
                <w:bCs/>
              </w:rPr>
              <w:t xml:space="preserve">I- XÁC NHẬN CỦA ỦY BAN NHÂN DÂN CẤP XÃ                                                                             </w:t>
            </w:r>
          </w:p>
          <w:p w14:paraId="3B3D6880" w14:textId="77777777" w:rsidR="00EB248C" w:rsidRPr="00521F20" w:rsidRDefault="00EB248C" w:rsidP="008137E1">
            <w:pPr>
              <w:jc w:val="center"/>
              <w:rPr>
                <w:rFonts w:eastAsia="Calibri"/>
                <w:b/>
                <w:bCs/>
              </w:rPr>
            </w:pPr>
            <w:r w:rsidRPr="00521F20">
              <w:rPr>
                <w:rFonts w:eastAsia="Calibri"/>
                <w:i/>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EB248C" w:rsidRPr="00521F20" w14:paraId="6AE63D99" w14:textId="77777777" w:rsidTr="008137E1">
        <w:tc>
          <w:tcPr>
            <w:tcW w:w="10188" w:type="dxa"/>
            <w:gridSpan w:val="2"/>
          </w:tcPr>
          <w:p w14:paraId="26841B72" w14:textId="77777777" w:rsidR="00EB248C" w:rsidRPr="00521F20" w:rsidRDefault="00EB248C" w:rsidP="008137E1">
            <w:pPr>
              <w:spacing w:before="40"/>
              <w:jc w:val="center"/>
              <w:rPr>
                <w:rFonts w:eastAsia="Calibri"/>
                <w:bCs/>
              </w:rPr>
            </w:pPr>
            <w:r w:rsidRPr="00521F20">
              <w:rPr>
                <w:rFonts w:eastAsia="Calibri"/>
                <w:bCs/>
              </w:rPr>
              <w:t>……………………………………………………………………………………………</w:t>
            </w:r>
          </w:p>
          <w:p w14:paraId="351DA7DA" w14:textId="77777777" w:rsidR="00EB248C" w:rsidRPr="00521F20" w:rsidRDefault="00EB248C" w:rsidP="008137E1">
            <w:pPr>
              <w:spacing w:before="40"/>
              <w:jc w:val="center"/>
              <w:rPr>
                <w:rFonts w:eastAsia="Calibri"/>
              </w:rPr>
            </w:pPr>
            <w:r w:rsidRPr="00521F20">
              <w:rPr>
                <w:rFonts w:eastAsia="Calibri"/>
                <w:bCs/>
              </w:rPr>
              <w:t>……………………………………………………………………………………………</w:t>
            </w:r>
          </w:p>
          <w:p w14:paraId="4DBD1BF4" w14:textId="77777777" w:rsidR="00EB248C" w:rsidRPr="00521F20" w:rsidRDefault="00EB248C" w:rsidP="008137E1">
            <w:pPr>
              <w:spacing w:before="40" w:after="120"/>
              <w:jc w:val="both"/>
              <w:rPr>
                <w:rFonts w:eastAsia="Calibri"/>
              </w:rPr>
            </w:pPr>
          </w:p>
        </w:tc>
      </w:tr>
      <w:tr w:rsidR="00EB248C" w:rsidRPr="00521F20" w14:paraId="7A52CD86" w14:textId="77777777" w:rsidTr="008137E1">
        <w:trPr>
          <w:trHeight w:val="1824"/>
        </w:trPr>
        <w:tc>
          <w:tcPr>
            <w:tcW w:w="5070" w:type="dxa"/>
          </w:tcPr>
          <w:p w14:paraId="1DD60E3F" w14:textId="77777777" w:rsidR="00EB248C" w:rsidRPr="00521F20" w:rsidRDefault="00EB248C" w:rsidP="008137E1">
            <w:pPr>
              <w:jc w:val="center"/>
              <w:rPr>
                <w:rFonts w:eastAsia="Calibri"/>
                <w:iCs/>
              </w:rPr>
            </w:pPr>
            <w:r w:rsidRPr="00521F20">
              <w:rPr>
                <w:rFonts w:eastAsia="Calibri"/>
                <w:i/>
                <w:iCs/>
              </w:rPr>
              <w:t>Ngày……</w:t>
            </w:r>
            <w:r w:rsidRPr="00521F20">
              <w:rPr>
                <w:rFonts w:eastAsia="Calibri"/>
                <w:iCs/>
              </w:rPr>
              <w:t>.</w:t>
            </w:r>
            <w:r w:rsidRPr="00521F20">
              <w:rPr>
                <w:rFonts w:eastAsia="Calibri"/>
                <w:i/>
                <w:iCs/>
              </w:rPr>
              <w:t xml:space="preserve"> tháng…… năm </w:t>
            </w:r>
            <w:r w:rsidRPr="00521F20">
              <w:rPr>
                <w:rFonts w:eastAsia="Calibri"/>
                <w:iCs/>
              </w:rPr>
              <w:t>…...</w:t>
            </w:r>
          </w:p>
          <w:p w14:paraId="37ED3D83" w14:textId="77777777" w:rsidR="00EB248C" w:rsidRPr="00521F20" w:rsidRDefault="00EB248C" w:rsidP="008137E1">
            <w:pPr>
              <w:jc w:val="center"/>
              <w:rPr>
                <w:rFonts w:eastAsia="Calibri"/>
                <w:b/>
                <w:bCs/>
              </w:rPr>
            </w:pPr>
            <w:r w:rsidRPr="00521F20">
              <w:rPr>
                <w:rFonts w:eastAsia="Calibri"/>
                <w:b/>
                <w:bCs/>
              </w:rPr>
              <w:t xml:space="preserve">Công chức địa chính </w:t>
            </w:r>
          </w:p>
          <w:p w14:paraId="235D8E07" w14:textId="77777777" w:rsidR="00EB248C" w:rsidRPr="00521F20" w:rsidRDefault="00EB248C" w:rsidP="008137E1">
            <w:pPr>
              <w:jc w:val="center"/>
              <w:rPr>
                <w:rFonts w:eastAsia="Calibri"/>
                <w:i/>
                <w:iCs/>
              </w:rPr>
            </w:pPr>
            <w:r w:rsidRPr="00521F20">
              <w:rPr>
                <w:rFonts w:eastAsia="Calibri"/>
                <w:i/>
                <w:iCs/>
              </w:rPr>
              <w:t>(Ký, ghi rõ họ tên)</w:t>
            </w:r>
          </w:p>
          <w:p w14:paraId="571E684D" w14:textId="77777777" w:rsidR="00EB248C" w:rsidRPr="00521F20" w:rsidRDefault="00EB248C" w:rsidP="008137E1">
            <w:pPr>
              <w:jc w:val="center"/>
              <w:rPr>
                <w:rFonts w:eastAsia="Calibri"/>
                <w:i/>
                <w:iCs/>
              </w:rPr>
            </w:pPr>
          </w:p>
          <w:p w14:paraId="44942FEF" w14:textId="77777777" w:rsidR="00EB248C" w:rsidRPr="00521F20" w:rsidRDefault="00EB248C" w:rsidP="008137E1">
            <w:pPr>
              <w:jc w:val="center"/>
              <w:rPr>
                <w:rFonts w:eastAsia="Calibri"/>
                <w:i/>
                <w:iCs/>
              </w:rPr>
            </w:pPr>
          </w:p>
          <w:p w14:paraId="03FFB520" w14:textId="77777777" w:rsidR="00EB248C" w:rsidRPr="00521F20" w:rsidRDefault="00EB248C" w:rsidP="008137E1">
            <w:pPr>
              <w:jc w:val="center"/>
              <w:rPr>
                <w:rFonts w:eastAsia="Calibri"/>
                <w:i/>
                <w:iCs/>
              </w:rPr>
            </w:pPr>
          </w:p>
        </w:tc>
        <w:tc>
          <w:tcPr>
            <w:tcW w:w="5118" w:type="dxa"/>
          </w:tcPr>
          <w:p w14:paraId="03D4432D" w14:textId="77777777" w:rsidR="00EB248C" w:rsidRPr="00521F20" w:rsidRDefault="00EB248C" w:rsidP="008137E1">
            <w:pPr>
              <w:jc w:val="center"/>
              <w:rPr>
                <w:rFonts w:eastAsia="Calibri"/>
                <w:iCs/>
              </w:rPr>
            </w:pPr>
            <w:r w:rsidRPr="00521F20">
              <w:rPr>
                <w:rFonts w:eastAsia="Calibri"/>
                <w:i/>
                <w:iCs/>
              </w:rPr>
              <w:t>Ngày……</w:t>
            </w:r>
            <w:r w:rsidRPr="00521F20">
              <w:rPr>
                <w:rFonts w:eastAsia="Calibri"/>
                <w:iCs/>
              </w:rPr>
              <w:t>.</w:t>
            </w:r>
            <w:r w:rsidRPr="00521F20">
              <w:rPr>
                <w:rFonts w:eastAsia="Calibri"/>
                <w:i/>
                <w:iCs/>
              </w:rPr>
              <w:t xml:space="preserve"> tháng…… năm </w:t>
            </w:r>
            <w:r w:rsidRPr="00521F20">
              <w:rPr>
                <w:rFonts w:eastAsia="Calibri"/>
                <w:iCs/>
              </w:rPr>
              <w:t>…...</w:t>
            </w:r>
          </w:p>
          <w:p w14:paraId="0121D1D2" w14:textId="77777777" w:rsidR="00EB248C" w:rsidRPr="00521F20" w:rsidRDefault="00EB248C" w:rsidP="008137E1">
            <w:pPr>
              <w:jc w:val="center"/>
              <w:rPr>
                <w:rFonts w:eastAsia="Calibri"/>
                <w:b/>
                <w:bCs/>
              </w:rPr>
            </w:pPr>
            <w:r w:rsidRPr="00521F20">
              <w:rPr>
                <w:rFonts w:eastAsia="Calibri"/>
                <w:b/>
                <w:bCs/>
              </w:rPr>
              <w:t>TM. Ủy ban nhân dân</w:t>
            </w:r>
          </w:p>
          <w:p w14:paraId="097B08CF" w14:textId="77777777" w:rsidR="00EB248C" w:rsidRPr="00521F20" w:rsidRDefault="00EB248C" w:rsidP="008137E1">
            <w:pPr>
              <w:jc w:val="center"/>
              <w:rPr>
                <w:rFonts w:eastAsia="Calibri"/>
                <w:b/>
                <w:bCs/>
              </w:rPr>
            </w:pPr>
            <w:r w:rsidRPr="00521F20">
              <w:rPr>
                <w:rFonts w:eastAsia="Calibri"/>
                <w:b/>
                <w:bCs/>
              </w:rPr>
              <w:t>Chủ tịch</w:t>
            </w:r>
          </w:p>
          <w:p w14:paraId="500DA46C" w14:textId="77777777" w:rsidR="00EB248C" w:rsidRPr="00521F20" w:rsidRDefault="00EB248C" w:rsidP="008137E1">
            <w:pPr>
              <w:jc w:val="center"/>
              <w:rPr>
                <w:rFonts w:eastAsia="Calibri"/>
                <w:i/>
                <w:iCs/>
              </w:rPr>
            </w:pPr>
            <w:r w:rsidRPr="00521F20">
              <w:rPr>
                <w:rFonts w:eastAsia="Calibri"/>
                <w:i/>
                <w:iCs/>
              </w:rPr>
              <w:t>(Ký tên, đóng dấu)</w:t>
            </w:r>
          </w:p>
          <w:p w14:paraId="3669A38E" w14:textId="77777777" w:rsidR="00EB248C" w:rsidRPr="00521F20" w:rsidRDefault="00EB248C" w:rsidP="008137E1">
            <w:pPr>
              <w:jc w:val="center"/>
              <w:rPr>
                <w:rFonts w:eastAsia="Calibri"/>
                <w:i/>
                <w:iCs/>
              </w:rPr>
            </w:pPr>
          </w:p>
          <w:p w14:paraId="0DB4585A" w14:textId="77777777" w:rsidR="00EB248C" w:rsidRPr="00521F20" w:rsidRDefault="00EB248C" w:rsidP="008137E1">
            <w:pPr>
              <w:jc w:val="both"/>
              <w:rPr>
                <w:rFonts w:eastAsia="Calibri"/>
                <w:i/>
                <w:iCs/>
              </w:rPr>
            </w:pPr>
          </w:p>
          <w:p w14:paraId="5AAE3F66" w14:textId="77777777" w:rsidR="00EB248C" w:rsidRPr="00521F20" w:rsidRDefault="00EB248C" w:rsidP="008137E1">
            <w:pPr>
              <w:jc w:val="both"/>
              <w:rPr>
                <w:rFonts w:eastAsia="Calibri"/>
                <w:i/>
                <w:iCs/>
              </w:rPr>
            </w:pPr>
          </w:p>
          <w:p w14:paraId="69C30990" w14:textId="77777777" w:rsidR="00EB248C" w:rsidRPr="00521F20" w:rsidRDefault="00EB248C" w:rsidP="008137E1">
            <w:pPr>
              <w:jc w:val="both"/>
              <w:rPr>
                <w:rFonts w:eastAsia="Calibri"/>
                <w:i/>
                <w:iCs/>
              </w:rPr>
            </w:pPr>
          </w:p>
        </w:tc>
      </w:tr>
      <w:tr w:rsidR="00EB248C" w:rsidRPr="00521F20" w14:paraId="7CF19B28" w14:textId="77777777" w:rsidTr="008137E1">
        <w:trPr>
          <w:trHeight w:val="372"/>
        </w:trPr>
        <w:tc>
          <w:tcPr>
            <w:tcW w:w="10188" w:type="dxa"/>
            <w:gridSpan w:val="2"/>
            <w:tcBorders>
              <w:top w:val="double" w:sz="2" w:space="0" w:color="auto"/>
              <w:left w:val="double" w:sz="2" w:space="0" w:color="auto"/>
              <w:bottom w:val="single" w:sz="6" w:space="0" w:color="auto"/>
              <w:right w:val="double" w:sz="2" w:space="0" w:color="auto"/>
            </w:tcBorders>
          </w:tcPr>
          <w:p w14:paraId="55A38351" w14:textId="77777777" w:rsidR="00EB248C" w:rsidRPr="00521F20" w:rsidRDefault="00EB248C" w:rsidP="008137E1">
            <w:pPr>
              <w:spacing w:before="120"/>
              <w:jc w:val="center"/>
              <w:rPr>
                <w:rFonts w:eastAsia="Calibri"/>
                <w:b/>
                <w:bCs/>
              </w:rPr>
            </w:pPr>
            <w:r w:rsidRPr="00521F20">
              <w:rPr>
                <w:rFonts w:eastAsia="Calibri"/>
                <w:b/>
                <w:bCs/>
              </w:rPr>
              <w:t>III- Ý KIẾN CỦA CƠ QUAN ĐĂNG KÝ ĐẤT ĐAI</w:t>
            </w:r>
          </w:p>
        </w:tc>
      </w:tr>
      <w:tr w:rsidR="00EB248C" w:rsidRPr="00521F20" w14:paraId="1D0FEFF2" w14:textId="77777777" w:rsidTr="008137E1">
        <w:trPr>
          <w:trHeight w:val="372"/>
        </w:trPr>
        <w:tc>
          <w:tcPr>
            <w:tcW w:w="10188" w:type="dxa"/>
            <w:gridSpan w:val="2"/>
            <w:tcBorders>
              <w:top w:val="single" w:sz="6" w:space="0" w:color="auto"/>
              <w:left w:val="double" w:sz="2" w:space="0" w:color="auto"/>
              <w:bottom w:val="single" w:sz="6" w:space="0" w:color="auto"/>
              <w:right w:val="double" w:sz="2" w:space="0" w:color="auto"/>
            </w:tcBorders>
          </w:tcPr>
          <w:p w14:paraId="5BDA3A7A" w14:textId="77777777" w:rsidR="00EB248C" w:rsidRPr="00521F20" w:rsidRDefault="00EB248C" w:rsidP="008137E1">
            <w:pPr>
              <w:spacing w:before="40"/>
              <w:jc w:val="center"/>
              <w:rPr>
                <w:rFonts w:eastAsia="Calibri"/>
                <w:bCs/>
              </w:rPr>
            </w:pPr>
            <w:r w:rsidRPr="00521F20">
              <w:rPr>
                <w:rFonts w:eastAsia="Calibri"/>
                <w:bCs/>
              </w:rPr>
              <w:t>……………………………………………………………………………………………</w:t>
            </w:r>
          </w:p>
          <w:p w14:paraId="5E02385B" w14:textId="77777777" w:rsidR="00EB248C" w:rsidRPr="00521F20" w:rsidRDefault="00EB248C" w:rsidP="008137E1">
            <w:pPr>
              <w:spacing w:before="40"/>
              <w:jc w:val="center"/>
              <w:rPr>
                <w:rFonts w:eastAsia="Calibri"/>
                <w:bCs/>
              </w:rPr>
            </w:pPr>
            <w:r w:rsidRPr="00521F20">
              <w:rPr>
                <w:rFonts w:eastAsia="Calibri"/>
                <w:bCs/>
              </w:rPr>
              <w:t>……………………………………………………………………………………………</w:t>
            </w:r>
          </w:p>
          <w:p w14:paraId="1638D354" w14:textId="77777777" w:rsidR="00EB248C" w:rsidRPr="00521F20" w:rsidRDefault="00EB248C" w:rsidP="008137E1">
            <w:pPr>
              <w:spacing w:before="40"/>
              <w:jc w:val="center"/>
              <w:rPr>
                <w:rFonts w:eastAsia="Calibri"/>
                <w:bCs/>
              </w:rPr>
            </w:pPr>
          </w:p>
        </w:tc>
      </w:tr>
      <w:tr w:rsidR="00EB248C" w:rsidRPr="00521F20" w14:paraId="54264742" w14:textId="77777777" w:rsidTr="008137E1">
        <w:trPr>
          <w:trHeight w:val="453"/>
        </w:trPr>
        <w:tc>
          <w:tcPr>
            <w:tcW w:w="5070" w:type="dxa"/>
          </w:tcPr>
          <w:p w14:paraId="0774D3C2" w14:textId="77777777" w:rsidR="00EB248C" w:rsidRPr="00521F20" w:rsidRDefault="00EB248C" w:rsidP="008137E1">
            <w:pPr>
              <w:jc w:val="center"/>
              <w:rPr>
                <w:rFonts w:eastAsia="Calibri"/>
                <w:iCs/>
              </w:rPr>
            </w:pPr>
            <w:r w:rsidRPr="00521F20">
              <w:rPr>
                <w:rFonts w:eastAsia="Calibri"/>
                <w:i/>
                <w:iCs/>
              </w:rPr>
              <w:t>Ngày……</w:t>
            </w:r>
            <w:r w:rsidRPr="00521F20">
              <w:rPr>
                <w:rFonts w:eastAsia="Calibri"/>
                <w:iCs/>
              </w:rPr>
              <w:t>.</w:t>
            </w:r>
            <w:r w:rsidRPr="00521F20">
              <w:rPr>
                <w:rFonts w:eastAsia="Calibri"/>
                <w:i/>
                <w:iCs/>
              </w:rPr>
              <w:t xml:space="preserve"> tháng…… năm </w:t>
            </w:r>
            <w:r w:rsidRPr="00521F20">
              <w:rPr>
                <w:rFonts w:eastAsia="Calibri"/>
                <w:iCs/>
              </w:rPr>
              <w:t>…...</w:t>
            </w:r>
          </w:p>
          <w:p w14:paraId="27EC7FD6" w14:textId="77777777" w:rsidR="00EB248C" w:rsidRPr="00521F20" w:rsidRDefault="00EB248C" w:rsidP="008137E1">
            <w:pPr>
              <w:jc w:val="center"/>
              <w:rPr>
                <w:rFonts w:eastAsia="Calibri"/>
                <w:b/>
                <w:bCs/>
              </w:rPr>
            </w:pPr>
            <w:r w:rsidRPr="00521F20">
              <w:rPr>
                <w:rFonts w:eastAsia="Calibri"/>
                <w:b/>
                <w:bCs/>
              </w:rPr>
              <w:t>Người kiểm tra</w:t>
            </w:r>
          </w:p>
          <w:p w14:paraId="36F0FDB9" w14:textId="77777777" w:rsidR="00EB248C" w:rsidRPr="00521F20" w:rsidRDefault="00EB248C" w:rsidP="008137E1">
            <w:pPr>
              <w:jc w:val="center"/>
              <w:rPr>
                <w:rFonts w:eastAsia="Calibri"/>
                <w:i/>
                <w:iCs/>
              </w:rPr>
            </w:pPr>
            <w:r w:rsidRPr="00521F20">
              <w:rPr>
                <w:rFonts w:eastAsia="Calibri"/>
                <w:i/>
                <w:iCs/>
              </w:rPr>
              <w:t>(Ký, ghi rõ họ tên, chức vụ)</w:t>
            </w:r>
          </w:p>
          <w:p w14:paraId="564278E6" w14:textId="77777777" w:rsidR="00EB248C" w:rsidRPr="00521F20" w:rsidRDefault="00EB248C" w:rsidP="008137E1">
            <w:pPr>
              <w:jc w:val="center"/>
              <w:rPr>
                <w:rFonts w:eastAsia="Calibri"/>
                <w:i/>
                <w:iCs/>
              </w:rPr>
            </w:pPr>
          </w:p>
          <w:p w14:paraId="4F24EF76" w14:textId="77777777" w:rsidR="00EB248C" w:rsidRPr="00521F20" w:rsidRDefault="00EB248C" w:rsidP="008137E1">
            <w:pPr>
              <w:jc w:val="center"/>
              <w:rPr>
                <w:rFonts w:eastAsia="Calibri"/>
                <w:i/>
                <w:iCs/>
              </w:rPr>
            </w:pPr>
          </w:p>
          <w:p w14:paraId="57036EE3" w14:textId="77777777" w:rsidR="00EB248C" w:rsidRPr="00521F20" w:rsidRDefault="00EB248C" w:rsidP="008137E1">
            <w:pPr>
              <w:jc w:val="center"/>
              <w:rPr>
                <w:rFonts w:eastAsia="Calibri"/>
                <w:i/>
                <w:iCs/>
              </w:rPr>
            </w:pPr>
          </w:p>
          <w:p w14:paraId="39C1DF52" w14:textId="77777777" w:rsidR="00EB248C" w:rsidRPr="00521F20" w:rsidRDefault="00EB248C" w:rsidP="008137E1">
            <w:pPr>
              <w:jc w:val="center"/>
              <w:rPr>
                <w:rFonts w:eastAsia="Calibri"/>
                <w:i/>
                <w:iCs/>
              </w:rPr>
            </w:pPr>
          </w:p>
          <w:p w14:paraId="5DA112FF" w14:textId="77777777" w:rsidR="00EB248C" w:rsidRPr="00521F20" w:rsidRDefault="00EB248C" w:rsidP="008137E1">
            <w:pPr>
              <w:jc w:val="center"/>
              <w:rPr>
                <w:rFonts w:eastAsia="Calibri"/>
                <w:i/>
                <w:iCs/>
              </w:rPr>
            </w:pPr>
          </w:p>
        </w:tc>
        <w:tc>
          <w:tcPr>
            <w:tcW w:w="5118" w:type="dxa"/>
          </w:tcPr>
          <w:p w14:paraId="0762A20C" w14:textId="77777777" w:rsidR="00EB248C" w:rsidRPr="00521F20" w:rsidRDefault="00EB248C" w:rsidP="008137E1">
            <w:pPr>
              <w:jc w:val="center"/>
              <w:rPr>
                <w:rFonts w:eastAsia="Calibri"/>
                <w:iCs/>
              </w:rPr>
            </w:pPr>
            <w:r w:rsidRPr="00521F20">
              <w:rPr>
                <w:rFonts w:eastAsia="Calibri"/>
                <w:i/>
                <w:iCs/>
              </w:rPr>
              <w:t>Ngày……</w:t>
            </w:r>
            <w:r w:rsidRPr="00521F20">
              <w:rPr>
                <w:rFonts w:eastAsia="Calibri"/>
                <w:iCs/>
              </w:rPr>
              <w:t>.</w:t>
            </w:r>
            <w:r w:rsidRPr="00521F20">
              <w:rPr>
                <w:rFonts w:eastAsia="Calibri"/>
                <w:i/>
                <w:iCs/>
              </w:rPr>
              <w:t xml:space="preserve"> tháng…… năm </w:t>
            </w:r>
            <w:r w:rsidRPr="00521F20">
              <w:rPr>
                <w:rFonts w:eastAsia="Calibri"/>
                <w:iCs/>
              </w:rPr>
              <w:t>…...</w:t>
            </w:r>
          </w:p>
          <w:p w14:paraId="6DEF5EEE" w14:textId="77777777" w:rsidR="00EB248C" w:rsidRPr="00521F20" w:rsidRDefault="00EB248C" w:rsidP="008137E1">
            <w:pPr>
              <w:jc w:val="center"/>
              <w:rPr>
                <w:rFonts w:eastAsia="Calibri"/>
                <w:b/>
                <w:bCs/>
              </w:rPr>
            </w:pPr>
            <w:r w:rsidRPr="00521F20">
              <w:rPr>
                <w:rFonts w:eastAsia="Calibri"/>
                <w:b/>
                <w:bCs/>
              </w:rPr>
              <w:t>Giám đốc</w:t>
            </w:r>
          </w:p>
          <w:p w14:paraId="1319AF9F" w14:textId="77777777" w:rsidR="00EB248C" w:rsidRPr="00521F20" w:rsidRDefault="00EB248C" w:rsidP="008137E1">
            <w:pPr>
              <w:jc w:val="center"/>
              <w:rPr>
                <w:rFonts w:eastAsia="Calibri"/>
                <w:i/>
                <w:iCs/>
              </w:rPr>
            </w:pPr>
            <w:r w:rsidRPr="00521F20">
              <w:rPr>
                <w:rFonts w:eastAsia="Calibri"/>
                <w:i/>
                <w:iCs/>
              </w:rPr>
              <w:t>(Ký tên, đóng dấu)</w:t>
            </w:r>
          </w:p>
          <w:p w14:paraId="5B73349C" w14:textId="77777777" w:rsidR="00EB248C" w:rsidRPr="00521F20" w:rsidRDefault="00EB248C" w:rsidP="008137E1">
            <w:pPr>
              <w:jc w:val="center"/>
              <w:rPr>
                <w:rFonts w:eastAsia="Calibri"/>
                <w:i/>
                <w:iCs/>
              </w:rPr>
            </w:pPr>
          </w:p>
          <w:p w14:paraId="6DB63A4F" w14:textId="77777777" w:rsidR="00EB248C" w:rsidRPr="00521F20" w:rsidRDefault="00EB248C" w:rsidP="008137E1">
            <w:pPr>
              <w:jc w:val="both"/>
              <w:rPr>
                <w:rFonts w:eastAsia="Calibri"/>
                <w:i/>
                <w:iCs/>
              </w:rPr>
            </w:pPr>
          </w:p>
          <w:p w14:paraId="02E7C949" w14:textId="77777777" w:rsidR="00EB248C" w:rsidRPr="00521F20" w:rsidRDefault="00EB248C" w:rsidP="008137E1">
            <w:pPr>
              <w:jc w:val="both"/>
              <w:rPr>
                <w:rFonts w:eastAsia="Calibri"/>
                <w:i/>
                <w:iCs/>
              </w:rPr>
            </w:pPr>
          </w:p>
          <w:p w14:paraId="1121AE3E" w14:textId="77777777" w:rsidR="00EB248C" w:rsidRPr="00521F20" w:rsidRDefault="00EB248C" w:rsidP="008137E1">
            <w:pPr>
              <w:jc w:val="both"/>
              <w:rPr>
                <w:rFonts w:eastAsia="Calibri"/>
                <w:i/>
                <w:iCs/>
              </w:rPr>
            </w:pPr>
          </w:p>
        </w:tc>
      </w:tr>
      <w:tr w:rsidR="00EB248C" w:rsidRPr="00521F20" w14:paraId="3D99C025" w14:textId="77777777" w:rsidTr="008137E1">
        <w:trPr>
          <w:trHeight w:val="372"/>
        </w:trPr>
        <w:tc>
          <w:tcPr>
            <w:tcW w:w="10188" w:type="dxa"/>
            <w:gridSpan w:val="2"/>
          </w:tcPr>
          <w:p w14:paraId="5B888B70" w14:textId="77777777" w:rsidR="00EB248C" w:rsidRPr="00521F20" w:rsidRDefault="00EB248C" w:rsidP="008137E1">
            <w:pPr>
              <w:jc w:val="center"/>
              <w:rPr>
                <w:rFonts w:eastAsia="Calibri"/>
                <w:b/>
                <w:bCs/>
              </w:rPr>
            </w:pPr>
            <w:r w:rsidRPr="00521F20">
              <w:rPr>
                <w:rFonts w:eastAsia="Calibri"/>
                <w:b/>
                <w:bCs/>
              </w:rPr>
              <w:t xml:space="preserve">IV- Ý KIẾN CỦA CƠ QUAN TÀI NGUYÊN VÀ MÔI TRƯỜNG               </w:t>
            </w:r>
          </w:p>
          <w:p w14:paraId="205A2713" w14:textId="77777777" w:rsidR="00EB248C" w:rsidRPr="00521F20" w:rsidRDefault="00EB248C" w:rsidP="008137E1">
            <w:pPr>
              <w:jc w:val="center"/>
              <w:rPr>
                <w:rFonts w:eastAsia="Calibri"/>
                <w:b/>
                <w:bCs/>
              </w:rPr>
            </w:pPr>
            <w:r w:rsidRPr="00521F20">
              <w:rPr>
                <w:rFonts w:eastAsia="Calibri"/>
                <w:b/>
                <w:bCs/>
              </w:rPr>
              <w:t xml:space="preserve">                                      </w:t>
            </w:r>
            <w:r w:rsidRPr="00521F20">
              <w:rPr>
                <w:rFonts w:eastAsia="Calibri"/>
                <w:i/>
              </w:rPr>
              <w:t>(Chỉ ghi ý kiến đối với trường hợp gia hạn sử dụng đất)</w:t>
            </w:r>
          </w:p>
        </w:tc>
      </w:tr>
      <w:tr w:rsidR="00EB248C" w:rsidRPr="00521F20" w14:paraId="7FBD7A0F" w14:textId="77777777" w:rsidTr="008137E1">
        <w:tc>
          <w:tcPr>
            <w:tcW w:w="10188" w:type="dxa"/>
            <w:gridSpan w:val="2"/>
          </w:tcPr>
          <w:p w14:paraId="4E6D26C7" w14:textId="77777777" w:rsidR="00EB248C" w:rsidRPr="00521F20" w:rsidRDefault="00EB248C" w:rsidP="008137E1">
            <w:pPr>
              <w:jc w:val="center"/>
              <w:rPr>
                <w:rFonts w:eastAsia="Calibri"/>
                <w:bCs/>
              </w:rPr>
            </w:pPr>
            <w:r w:rsidRPr="00521F20">
              <w:rPr>
                <w:rFonts w:eastAsia="Calibri"/>
                <w:bCs/>
              </w:rPr>
              <w:t>……………………………………………………………………………………………</w:t>
            </w:r>
          </w:p>
          <w:p w14:paraId="4C758A3E" w14:textId="77777777" w:rsidR="00EB248C" w:rsidRPr="00521F20" w:rsidRDefault="00EB248C" w:rsidP="008137E1">
            <w:pPr>
              <w:jc w:val="center"/>
              <w:rPr>
                <w:rFonts w:eastAsia="Calibri"/>
                <w:bCs/>
              </w:rPr>
            </w:pPr>
            <w:r w:rsidRPr="00521F20">
              <w:rPr>
                <w:rFonts w:eastAsia="Calibri"/>
                <w:bCs/>
              </w:rPr>
              <w:t>……………………………………………………………………………………………</w:t>
            </w:r>
          </w:p>
          <w:p w14:paraId="54454038" w14:textId="77777777" w:rsidR="00EB248C" w:rsidRPr="00521F20" w:rsidRDefault="00EB248C" w:rsidP="008137E1">
            <w:pPr>
              <w:jc w:val="center"/>
              <w:rPr>
                <w:rFonts w:eastAsia="Calibri"/>
                <w:bCs/>
              </w:rPr>
            </w:pPr>
          </w:p>
        </w:tc>
      </w:tr>
      <w:tr w:rsidR="00EB248C" w:rsidRPr="00521F20" w14:paraId="1F737265" w14:textId="77777777" w:rsidTr="008137E1">
        <w:trPr>
          <w:trHeight w:val="453"/>
        </w:trPr>
        <w:tc>
          <w:tcPr>
            <w:tcW w:w="5070" w:type="dxa"/>
          </w:tcPr>
          <w:p w14:paraId="230089DC" w14:textId="77777777" w:rsidR="00EB248C" w:rsidRPr="00521F20" w:rsidRDefault="00EB248C" w:rsidP="008137E1">
            <w:pPr>
              <w:jc w:val="center"/>
              <w:rPr>
                <w:rFonts w:eastAsia="Calibri"/>
                <w:iCs/>
              </w:rPr>
            </w:pPr>
            <w:r w:rsidRPr="00521F20">
              <w:rPr>
                <w:rFonts w:eastAsia="Calibri"/>
                <w:i/>
                <w:iCs/>
              </w:rPr>
              <w:t>Ngày……</w:t>
            </w:r>
            <w:r w:rsidRPr="00521F20">
              <w:rPr>
                <w:rFonts w:eastAsia="Calibri"/>
                <w:iCs/>
              </w:rPr>
              <w:t>.</w:t>
            </w:r>
            <w:r w:rsidRPr="00521F20">
              <w:rPr>
                <w:rFonts w:eastAsia="Calibri"/>
                <w:i/>
                <w:iCs/>
              </w:rPr>
              <w:t xml:space="preserve"> tháng…… năm </w:t>
            </w:r>
            <w:r w:rsidRPr="00521F20">
              <w:rPr>
                <w:rFonts w:eastAsia="Calibri"/>
                <w:iCs/>
              </w:rPr>
              <w:t>…...</w:t>
            </w:r>
          </w:p>
          <w:p w14:paraId="66B592DD" w14:textId="77777777" w:rsidR="00EB248C" w:rsidRPr="00521F20" w:rsidRDefault="00EB248C" w:rsidP="008137E1">
            <w:pPr>
              <w:jc w:val="center"/>
              <w:rPr>
                <w:rFonts w:eastAsia="Calibri"/>
                <w:b/>
                <w:bCs/>
              </w:rPr>
            </w:pPr>
            <w:r w:rsidRPr="00521F20">
              <w:rPr>
                <w:rFonts w:eastAsia="Calibri"/>
                <w:b/>
                <w:bCs/>
              </w:rPr>
              <w:t>Người kiểm tra</w:t>
            </w:r>
          </w:p>
          <w:p w14:paraId="5ED00F3C" w14:textId="77777777" w:rsidR="00EB248C" w:rsidRPr="00521F20" w:rsidRDefault="00EB248C" w:rsidP="008137E1">
            <w:pPr>
              <w:jc w:val="center"/>
              <w:rPr>
                <w:rFonts w:eastAsia="Calibri"/>
                <w:i/>
                <w:iCs/>
              </w:rPr>
            </w:pPr>
            <w:r w:rsidRPr="00521F20">
              <w:rPr>
                <w:rFonts w:eastAsia="Calibri"/>
                <w:i/>
                <w:iCs/>
              </w:rPr>
              <w:t>(Ký, ghi rõ họ tên, chức vụ)</w:t>
            </w:r>
          </w:p>
          <w:p w14:paraId="6EE560AA" w14:textId="77777777" w:rsidR="00EB248C" w:rsidRPr="00521F20" w:rsidRDefault="00EB248C" w:rsidP="008137E1">
            <w:pPr>
              <w:jc w:val="center"/>
              <w:rPr>
                <w:rFonts w:eastAsia="Calibri"/>
                <w:i/>
                <w:iCs/>
              </w:rPr>
            </w:pPr>
          </w:p>
          <w:p w14:paraId="70BA3ADD" w14:textId="77777777" w:rsidR="00EB248C" w:rsidRPr="00521F20" w:rsidRDefault="00EB248C" w:rsidP="008137E1">
            <w:pPr>
              <w:jc w:val="both"/>
              <w:rPr>
                <w:rFonts w:eastAsia="Calibri"/>
                <w:i/>
                <w:iCs/>
              </w:rPr>
            </w:pPr>
          </w:p>
        </w:tc>
        <w:tc>
          <w:tcPr>
            <w:tcW w:w="5118" w:type="dxa"/>
          </w:tcPr>
          <w:p w14:paraId="337119B6" w14:textId="77777777" w:rsidR="00EB248C" w:rsidRPr="00521F20" w:rsidRDefault="00EB248C" w:rsidP="008137E1">
            <w:pPr>
              <w:jc w:val="center"/>
              <w:rPr>
                <w:rFonts w:eastAsia="Calibri"/>
                <w:iCs/>
              </w:rPr>
            </w:pPr>
            <w:r w:rsidRPr="00521F20">
              <w:rPr>
                <w:rFonts w:eastAsia="Calibri"/>
                <w:i/>
                <w:iCs/>
              </w:rPr>
              <w:t>Ngày……</w:t>
            </w:r>
            <w:r w:rsidRPr="00521F20">
              <w:rPr>
                <w:rFonts w:eastAsia="Calibri"/>
                <w:iCs/>
              </w:rPr>
              <w:t>.</w:t>
            </w:r>
            <w:r w:rsidRPr="00521F20">
              <w:rPr>
                <w:rFonts w:eastAsia="Calibri"/>
                <w:i/>
                <w:iCs/>
              </w:rPr>
              <w:t xml:space="preserve"> tháng…… năm </w:t>
            </w:r>
            <w:r w:rsidRPr="00521F20">
              <w:rPr>
                <w:rFonts w:eastAsia="Calibri"/>
                <w:iCs/>
              </w:rPr>
              <w:t>…...</w:t>
            </w:r>
          </w:p>
          <w:p w14:paraId="14F4247A" w14:textId="77777777" w:rsidR="00EB248C" w:rsidRPr="00521F20" w:rsidRDefault="00EB248C" w:rsidP="008137E1">
            <w:pPr>
              <w:jc w:val="center"/>
              <w:rPr>
                <w:rFonts w:eastAsia="Calibri"/>
                <w:b/>
                <w:bCs/>
              </w:rPr>
            </w:pPr>
            <w:r w:rsidRPr="00521F20">
              <w:rPr>
                <w:rFonts w:eastAsia="Calibri"/>
                <w:b/>
                <w:bCs/>
              </w:rPr>
              <w:t>Thủ trưởng cơ quan</w:t>
            </w:r>
          </w:p>
          <w:p w14:paraId="75280920" w14:textId="77777777" w:rsidR="00EB248C" w:rsidRPr="00521F20" w:rsidRDefault="00EB248C" w:rsidP="008137E1">
            <w:pPr>
              <w:jc w:val="center"/>
              <w:rPr>
                <w:rFonts w:eastAsia="Calibri"/>
                <w:i/>
                <w:iCs/>
              </w:rPr>
            </w:pPr>
            <w:r w:rsidRPr="00521F20">
              <w:rPr>
                <w:rFonts w:eastAsia="Calibri"/>
                <w:i/>
                <w:iCs/>
              </w:rPr>
              <w:t>(Ký tên, đóng dấu)</w:t>
            </w:r>
          </w:p>
          <w:p w14:paraId="1BF3024B" w14:textId="77777777" w:rsidR="00EB248C" w:rsidRPr="00521F20" w:rsidRDefault="00EB248C" w:rsidP="008137E1">
            <w:pPr>
              <w:jc w:val="center"/>
              <w:rPr>
                <w:rFonts w:eastAsia="Calibri"/>
                <w:i/>
                <w:iCs/>
              </w:rPr>
            </w:pPr>
          </w:p>
          <w:p w14:paraId="54ABBFDA" w14:textId="77777777" w:rsidR="00EB248C" w:rsidRPr="00521F20" w:rsidRDefault="00EB248C" w:rsidP="008137E1">
            <w:pPr>
              <w:jc w:val="center"/>
              <w:rPr>
                <w:rFonts w:eastAsia="Calibri"/>
                <w:i/>
                <w:iCs/>
              </w:rPr>
            </w:pPr>
          </w:p>
          <w:p w14:paraId="5BEBE868" w14:textId="77777777" w:rsidR="00EB248C" w:rsidRPr="00521F20" w:rsidRDefault="00EB248C" w:rsidP="008137E1">
            <w:pPr>
              <w:jc w:val="center"/>
              <w:rPr>
                <w:rFonts w:eastAsia="Calibri"/>
                <w:i/>
                <w:iCs/>
              </w:rPr>
            </w:pPr>
          </w:p>
          <w:p w14:paraId="043FD24C" w14:textId="77777777" w:rsidR="00EB248C" w:rsidRPr="00521F20" w:rsidRDefault="00EB248C" w:rsidP="008137E1">
            <w:pPr>
              <w:jc w:val="center"/>
              <w:rPr>
                <w:rFonts w:eastAsia="Calibri"/>
                <w:i/>
                <w:iCs/>
              </w:rPr>
            </w:pPr>
          </w:p>
        </w:tc>
      </w:tr>
    </w:tbl>
    <w:p w14:paraId="2AF85CCB" w14:textId="77777777" w:rsidR="00EB248C" w:rsidRPr="00521F20" w:rsidRDefault="00EB248C" w:rsidP="00EB248C">
      <w:pPr>
        <w:spacing w:line="264" w:lineRule="auto"/>
        <w:jc w:val="both"/>
        <w:rPr>
          <w:rFonts w:eastAsia="Calibri"/>
          <w:i/>
          <w:iCs/>
        </w:rPr>
      </w:pPr>
    </w:p>
    <w:p w14:paraId="150C91E5" w14:textId="77777777" w:rsidR="00EB248C" w:rsidRPr="00521F20" w:rsidRDefault="00EB248C" w:rsidP="00EB248C">
      <w:pPr>
        <w:spacing w:line="264" w:lineRule="auto"/>
        <w:ind w:firstLine="510"/>
        <w:jc w:val="both"/>
        <w:rPr>
          <w:rFonts w:eastAsia="Calibri"/>
          <w:iCs/>
        </w:rPr>
      </w:pPr>
      <w:r w:rsidRPr="00521F20">
        <w:rPr>
          <w:rFonts w:eastAsia="Calibri"/>
          <w:i/>
          <w:iCs/>
        </w:rPr>
        <w:t>Chú ý:</w:t>
      </w:r>
    </w:p>
    <w:p w14:paraId="1E45AFDF" w14:textId="77777777" w:rsidR="00EB248C" w:rsidRPr="00521F20" w:rsidRDefault="00EB248C" w:rsidP="00EB248C">
      <w:pPr>
        <w:ind w:firstLine="510"/>
        <w:jc w:val="both"/>
        <w:rPr>
          <w:rFonts w:eastAsia="Calibri"/>
          <w:bCs/>
          <w:i/>
        </w:rPr>
      </w:pPr>
      <w:r w:rsidRPr="00521F20">
        <w:rPr>
          <w:rFonts w:eastAsia="Calibri"/>
          <w:bCs/>
          <w:i/>
        </w:rPr>
        <w:t>- Kê khai theo đúng tên và địa chỉ như trên GCN đã cấp, trường hợp có thay đổi tên thì ghi cả thông tin trước và sau khi thay đổi và nộp giấy tờ chứng minh sự thay đổi.</w:t>
      </w:r>
    </w:p>
    <w:p w14:paraId="7278C1E5" w14:textId="77777777" w:rsidR="00EB248C" w:rsidRPr="00521F20" w:rsidRDefault="00EB248C" w:rsidP="00EB248C">
      <w:pPr>
        <w:spacing w:line="264" w:lineRule="auto"/>
        <w:ind w:firstLine="510"/>
        <w:jc w:val="both"/>
        <w:rPr>
          <w:rFonts w:eastAsia="Calibri"/>
          <w:i/>
          <w:iCs/>
        </w:rPr>
      </w:pPr>
      <w:r w:rsidRPr="00521F20">
        <w:rPr>
          <w:rFonts w:eastAsia="Calibri"/>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số định danh cá nhân, địa chỉ vào Giấy chứng nhận thì không kê khai, không xác nhận các thông tin tại Điểm 5 của mục I, các mục II, III và IV của Đơn này.</w:t>
      </w:r>
    </w:p>
    <w:p w14:paraId="1DB35DC3" w14:textId="77777777" w:rsidR="00EB248C" w:rsidRPr="00521F20" w:rsidRDefault="00EB248C" w:rsidP="00EB248C">
      <w:pPr>
        <w:spacing w:line="264" w:lineRule="auto"/>
        <w:ind w:firstLine="510"/>
        <w:jc w:val="both"/>
        <w:rPr>
          <w:rFonts w:eastAsia="Calibri"/>
          <w:i/>
          <w:iCs/>
        </w:rPr>
      </w:pPr>
      <w:r w:rsidRPr="00521F20">
        <w:rPr>
          <w:rFonts w:eastAsia="Calibri"/>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0520C727" w14:textId="77777777" w:rsidR="00EB248C" w:rsidRPr="00521F20" w:rsidRDefault="00EB248C" w:rsidP="00EB248C">
      <w:pPr>
        <w:ind w:firstLine="540"/>
        <w:jc w:val="both"/>
        <w:rPr>
          <w:rFonts w:eastAsia="Calibri"/>
          <w:lang w:val="vi-VN"/>
        </w:rPr>
      </w:pPr>
    </w:p>
    <w:p w14:paraId="5584D751" w14:textId="77777777" w:rsidR="00EB248C" w:rsidRPr="00521F20" w:rsidRDefault="00EB248C" w:rsidP="00EB248C">
      <w:pPr>
        <w:ind w:firstLine="540"/>
        <w:jc w:val="both"/>
        <w:rPr>
          <w:rFonts w:eastAsia="Calibri"/>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990"/>
        <w:gridCol w:w="8355"/>
      </w:tblGrid>
      <w:tr w:rsidR="00EB248C" w:rsidRPr="00521F20" w14:paraId="0D2426A7" w14:textId="77777777" w:rsidTr="008137E1">
        <w:trPr>
          <w:tblCellSpacing w:w="0" w:type="dxa"/>
        </w:trPr>
        <w:tc>
          <w:tcPr>
            <w:tcW w:w="1616" w:type="pct"/>
            <w:tcBorders>
              <w:top w:val="single" w:sz="8" w:space="0" w:color="auto"/>
              <w:left w:val="single" w:sz="8" w:space="0" w:color="auto"/>
              <w:bottom w:val="single" w:sz="8" w:space="0" w:color="auto"/>
              <w:right w:val="single" w:sz="8" w:space="0" w:color="auto"/>
            </w:tcBorders>
            <w:shd w:val="clear" w:color="auto" w:fill="FFFFFF"/>
            <w:hideMark/>
          </w:tcPr>
          <w:p w14:paraId="64452873" w14:textId="77777777" w:rsidR="00EB248C" w:rsidRPr="00521F20" w:rsidRDefault="00EB248C" w:rsidP="008137E1">
            <w:pPr>
              <w:spacing w:before="120" w:after="120" w:line="234" w:lineRule="atLeast"/>
              <w:jc w:val="center"/>
              <w:rPr>
                <w:rFonts w:eastAsia="Calibri"/>
              </w:rPr>
            </w:pPr>
            <w:r w:rsidRPr="00521F20">
              <w:rPr>
                <w:rFonts w:eastAsia="Calibri"/>
                <w:lang w:val="vi-VN"/>
              </w:rPr>
              <w:t>Chữ ký số của Tổ chức (nếu là biểu mẫu điện tử)</w:t>
            </w:r>
          </w:p>
        </w:tc>
        <w:tc>
          <w:tcPr>
            <w:tcW w:w="3384" w:type="pct"/>
            <w:shd w:val="clear" w:color="auto" w:fill="FFFFFF"/>
            <w:vAlign w:val="center"/>
            <w:hideMark/>
          </w:tcPr>
          <w:p w14:paraId="4C2D9E71" w14:textId="77777777" w:rsidR="00EB248C" w:rsidRPr="00521F20" w:rsidRDefault="00EB248C" w:rsidP="008137E1">
            <w:pPr>
              <w:spacing w:line="234" w:lineRule="atLeast"/>
              <w:jc w:val="center"/>
              <w:rPr>
                <w:rFonts w:eastAsia="Calibri"/>
              </w:rPr>
            </w:pPr>
            <w:r w:rsidRPr="00521F20">
              <w:rPr>
                <w:rFonts w:eastAsia="Calibri"/>
                <w:b/>
                <w:bCs/>
              </w:rPr>
              <w:t xml:space="preserve">                                                                                </w:t>
            </w:r>
            <w:r w:rsidRPr="00521F20">
              <w:rPr>
                <w:rFonts w:eastAsia="Calibri"/>
                <w:b/>
                <w:bCs/>
                <w:lang w:val="vi-VN"/>
              </w:rPr>
              <w:t>Mẫu số 02</w:t>
            </w:r>
          </w:p>
        </w:tc>
      </w:tr>
    </w:tbl>
    <w:p w14:paraId="3EEB80BA" w14:textId="77777777" w:rsidR="00EB248C" w:rsidRPr="00521F20" w:rsidRDefault="00EB248C" w:rsidP="00EB248C">
      <w:pPr>
        <w:shd w:val="clear" w:color="auto" w:fill="FFFFFF"/>
        <w:spacing w:before="120" w:after="120" w:line="234" w:lineRule="atLeast"/>
        <w:rPr>
          <w:rFonts w:eastAsia="Calibri"/>
        </w:rPr>
      </w:pPr>
      <w:r w:rsidRPr="00521F20">
        <w:rPr>
          <w:rFonts w:eastAsia="Calibri"/>
        </w:rPr>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686"/>
        <w:gridCol w:w="5062"/>
        <w:gridCol w:w="608"/>
      </w:tblGrid>
      <w:tr w:rsidR="00EB248C" w:rsidRPr="00521F20" w14:paraId="3F1FC866" w14:textId="77777777" w:rsidTr="008137E1">
        <w:trPr>
          <w:tblCellSpacing w:w="0" w:type="dxa"/>
        </w:trPr>
        <w:tc>
          <w:tcPr>
            <w:tcW w:w="3686" w:type="dxa"/>
            <w:shd w:val="clear" w:color="auto" w:fill="FFFFFF"/>
            <w:tcMar>
              <w:top w:w="0" w:type="dxa"/>
              <w:left w:w="108" w:type="dxa"/>
              <w:bottom w:w="0" w:type="dxa"/>
              <w:right w:w="108" w:type="dxa"/>
            </w:tcMar>
            <w:hideMark/>
          </w:tcPr>
          <w:p w14:paraId="6BB631EA" w14:textId="77777777" w:rsidR="00EB248C" w:rsidRPr="00521F20" w:rsidRDefault="00EB248C" w:rsidP="008137E1">
            <w:pPr>
              <w:spacing w:before="120" w:after="120" w:line="234" w:lineRule="atLeast"/>
              <w:jc w:val="center"/>
              <w:rPr>
                <w:rFonts w:eastAsia="Calibri"/>
              </w:rPr>
            </w:pPr>
            <w:r w:rsidRPr="00521F20">
              <w:rPr>
                <w:rFonts w:eastAsia="Calibri"/>
                <w:lang w:val="vi-VN"/>
              </w:rPr>
              <w:t>TÊN C</w:t>
            </w:r>
            <w:r w:rsidRPr="00521F20">
              <w:rPr>
                <w:rFonts w:eastAsia="Calibri"/>
              </w:rPr>
              <w:t>Ấ</w:t>
            </w:r>
            <w:r w:rsidRPr="00521F20">
              <w:rPr>
                <w:rFonts w:eastAsia="Calibri"/>
                <w:lang w:val="vi-VN"/>
              </w:rPr>
              <w:t>P TỈNH (hoặc) BỘ, NGÀNH/C</w:t>
            </w:r>
            <w:r w:rsidRPr="00521F20">
              <w:rPr>
                <w:rFonts w:eastAsia="Calibri"/>
              </w:rPr>
              <w:t>Ấ</w:t>
            </w:r>
            <w:r w:rsidRPr="00521F20">
              <w:rPr>
                <w:rFonts w:eastAsia="Calibri"/>
                <w:lang w:val="vi-VN"/>
              </w:rPr>
              <w:t>P HUYỆN/C</w:t>
            </w:r>
            <w:r w:rsidRPr="00521F20">
              <w:rPr>
                <w:rFonts w:eastAsia="Calibri"/>
              </w:rPr>
              <w:t>Ấ</w:t>
            </w:r>
            <w:r w:rsidRPr="00521F20">
              <w:rPr>
                <w:rFonts w:eastAsia="Calibri"/>
                <w:lang w:val="vi-VN"/>
              </w:rPr>
              <w:t>P XÃ</w:t>
            </w:r>
            <w:r w:rsidRPr="00521F20">
              <w:rPr>
                <w:rFonts w:eastAsia="Calibri"/>
              </w:rPr>
              <w:br/>
            </w:r>
            <w:r w:rsidRPr="00521F20">
              <w:rPr>
                <w:rFonts w:eastAsia="Calibri"/>
                <w:b/>
                <w:bCs/>
                <w:lang w:val="vi-VN"/>
              </w:rPr>
              <w:t>TRUNG T</w:t>
            </w:r>
            <w:r w:rsidRPr="00521F20">
              <w:rPr>
                <w:rFonts w:eastAsia="Calibri"/>
                <w:b/>
                <w:bCs/>
              </w:rPr>
              <w:t>Â</w:t>
            </w:r>
            <w:r w:rsidRPr="00521F20">
              <w:rPr>
                <w:rFonts w:eastAsia="Calibri"/>
                <w:b/>
                <w:bCs/>
                <w:lang w:val="vi-VN"/>
              </w:rPr>
              <w:t>M PHỤC </w:t>
            </w:r>
            <w:r w:rsidRPr="00521F20">
              <w:rPr>
                <w:rFonts w:eastAsia="Calibri"/>
                <w:b/>
                <w:bCs/>
              </w:rPr>
              <w:t>VỤ</w:t>
            </w:r>
            <w:r w:rsidRPr="00521F20">
              <w:rPr>
                <w:rFonts w:eastAsia="Calibri"/>
                <w:b/>
                <w:bCs/>
                <w:lang w:val="vi-VN"/>
              </w:rPr>
              <w:t> HÀNH CHÍNH CÔNG </w:t>
            </w:r>
            <w:r w:rsidRPr="00521F20">
              <w:rPr>
                <w:rFonts w:eastAsia="Calibri"/>
                <w:lang w:val="vi-VN"/>
              </w:rPr>
              <w:t>(hoặc)</w:t>
            </w:r>
            <w:r w:rsidRPr="00521F20">
              <w:rPr>
                <w:rFonts w:eastAsia="Calibri"/>
                <w:b/>
                <w:bCs/>
                <w:lang w:val="vi-VN"/>
              </w:rPr>
              <w:t> BỘ PHẬN TIẾP NHẬN VÀ TR</w:t>
            </w:r>
            <w:r w:rsidRPr="00521F20">
              <w:rPr>
                <w:rFonts w:eastAsia="Calibri"/>
                <w:b/>
                <w:bCs/>
              </w:rPr>
              <w:t>Ả</w:t>
            </w:r>
            <w:r w:rsidRPr="00521F20">
              <w:rPr>
                <w:rFonts w:eastAsia="Calibri"/>
                <w:b/>
                <w:bCs/>
                <w:lang w:val="vi-VN"/>
              </w:rPr>
              <w:t> K</w:t>
            </w:r>
            <w:r w:rsidRPr="00521F20">
              <w:rPr>
                <w:rFonts w:eastAsia="Calibri"/>
                <w:b/>
                <w:bCs/>
              </w:rPr>
              <w:t>Ế</w:t>
            </w:r>
            <w:r w:rsidRPr="00521F20">
              <w:rPr>
                <w:rFonts w:eastAsia="Calibri"/>
                <w:b/>
                <w:bCs/>
                <w:lang w:val="vi-VN"/>
              </w:rPr>
              <w:t>T Q</w:t>
            </w:r>
            <w:r w:rsidRPr="00521F20">
              <w:rPr>
                <w:rFonts w:eastAsia="Calibri"/>
                <w:b/>
                <w:bCs/>
              </w:rPr>
              <w:t>U</w:t>
            </w:r>
            <w:r w:rsidRPr="00521F20">
              <w:rPr>
                <w:rFonts w:eastAsia="Calibri"/>
                <w:b/>
                <w:bCs/>
                <w:lang w:val="vi-VN"/>
              </w:rPr>
              <w:t>Ả</w:t>
            </w:r>
            <w:r w:rsidRPr="00521F20">
              <w:rPr>
                <w:rFonts w:eastAsia="Calibri"/>
                <w:b/>
                <w:bCs/>
                <w:lang w:val="vi-VN"/>
              </w:rPr>
              <w:br/>
              <w:t>-------</w:t>
            </w:r>
          </w:p>
        </w:tc>
        <w:tc>
          <w:tcPr>
            <w:tcW w:w="5670" w:type="dxa"/>
            <w:gridSpan w:val="2"/>
            <w:shd w:val="clear" w:color="auto" w:fill="FFFFFF"/>
            <w:tcMar>
              <w:top w:w="0" w:type="dxa"/>
              <w:left w:w="108" w:type="dxa"/>
              <w:bottom w:w="0" w:type="dxa"/>
              <w:right w:w="108" w:type="dxa"/>
            </w:tcMar>
            <w:hideMark/>
          </w:tcPr>
          <w:p w14:paraId="47A5CFC0" w14:textId="77777777" w:rsidR="00EB248C" w:rsidRPr="00521F20" w:rsidRDefault="00EB248C" w:rsidP="008137E1">
            <w:pPr>
              <w:spacing w:before="120" w:after="120" w:line="234" w:lineRule="atLeast"/>
              <w:jc w:val="center"/>
              <w:rPr>
                <w:rFonts w:eastAsia="Calibri"/>
              </w:rPr>
            </w:pPr>
            <w:r w:rsidRPr="00521F20">
              <w:rPr>
                <w:rFonts w:eastAsia="Calibri"/>
                <w:b/>
                <w:bCs/>
                <w:lang w:val="vi-VN"/>
              </w:rPr>
              <w:t>CỘNG HÒA XÃ HỘI CHỦ NGHĨA VIỆT NAM</w:t>
            </w:r>
            <w:r w:rsidRPr="00521F20">
              <w:rPr>
                <w:rFonts w:eastAsia="Calibri"/>
                <w:b/>
                <w:bCs/>
                <w:lang w:val="vi-VN"/>
              </w:rPr>
              <w:br/>
              <w:t>Độc lập - Tự do - Hạnh phúc</w:t>
            </w:r>
            <w:r w:rsidRPr="00521F20">
              <w:rPr>
                <w:rFonts w:eastAsia="Calibri"/>
                <w:b/>
                <w:bCs/>
                <w:lang w:val="vi-VN"/>
              </w:rPr>
              <w:br/>
              <w:t>---------------</w:t>
            </w:r>
          </w:p>
        </w:tc>
      </w:tr>
      <w:tr w:rsidR="00EB248C" w:rsidRPr="00521F20" w14:paraId="543CB4F9" w14:textId="77777777" w:rsidTr="008137E1">
        <w:trPr>
          <w:gridAfter w:val="1"/>
          <w:wAfter w:w="608" w:type="dxa"/>
          <w:tblCellSpacing w:w="0" w:type="dxa"/>
        </w:trPr>
        <w:tc>
          <w:tcPr>
            <w:tcW w:w="3686" w:type="dxa"/>
            <w:shd w:val="clear" w:color="auto" w:fill="FFFFFF"/>
            <w:tcMar>
              <w:top w:w="0" w:type="dxa"/>
              <w:left w:w="108" w:type="dxa"/>
              <w:bottom w:w="0" w:type="dxa"/>
              <w:right w:w="108" w:type="dxa"/>
            </w:tcMar>
            <w:hideMark/>
          </w:tcPr>
          <w:p w14:paraId="4157CE1E" w14:textId="77777777" w:rsidR="00EB248C" w:rsidRPr="00521F20" w:rsidRDefault="00EB248C" w:rsidP="008137E1">
            <w:pPr>
              <w:spacing w:before="120" w:after="120" w:line="234" w:lineRule="atLeast"/>
              <w:jc w:val="center"/>
              <w:rPr>
                <w:rFonts w:eastAsia="Calibri"/>
              </w:rPr>
            </w:pPr>
            <w:r w:rsidRPr="00521F20">
              <w:rPr>
                <w:rFonts w:eastAsia="Calibri"/>
                <w:lang w:val="vi-VN"/>
              </w:rPr>
              <w:t>Số:</w:t>
            </w:r>
            <w:r w:rsidRPr="00521F20">
              <w:rPr>
                <w:rFonts w:eastAsia="Calibri"/>
              </w:rPr>
              <w:t>……..</w:t>
            </w:r>
            <w:r w:rsidRPr="00521F20">
              <w:rPr>
                <w:rFonts w:eastAsia="Calibri"/>
                <w:lang w:val="vi-VN"/>
              </w:rPr>
              <w:t>/HDHS</w:t>
            </w:r>
          </w:p>
        </w:tc>
        <w:tc>
          <w:tcPr>
            <w:tcW w:w="5062" w:type="dxa"/>
            <w:shd w:val="clear" w:color="auto" w:fill="FFFFFF"/>
            <w:tcMar>
              <w:top w:w="0" w:type="dxa"/>
              <w:left w:w="108" w:type="dxa"/>
              <w:bottom w:w="0" w:type="dxa"/>
              <w:right w:w="108" w:type="dxa"/>
            </w:tcMar>
            <w:hideMark/>
          </w:tcPr>
          <w:p w14:paraId="608B1F4D" w14:textId="77777777" w:rsidR="00EB248C" w:rsidRPr="00521F20" w:rsidRDefault="00EB248C" w:rsidP="008137E1">
            <w:pPr>
              <w:spacing w:before="120" w:after="120" w:line="234" w:lineRule="atLeast"/>
              <w:jc w:val="right"/>
              <w:rPr>
                <w:rFonts w:eastAsia="Calibri"/>
              </w:rPr>
            </w:pPr>
            <w:r w:rsidRPr="00521F20">
              <w:rPr>
                <w:rFonts w:eastAsia="Calibri"/>
                <w:i/>
                <w:iCs/>
              </w:rPr>
              <w:t>…………..</w:t>
            </w:r>
            <w:r w:rsidRPr="00521F20">
              <w:rPr>
                <w:rFonts w:eastAsia="Calibri"/>
                <w:i/>
                <w:iCs/>
                <w:lang w:val="vi-VN"/>
              </w:rPr>
              <w:t>, ngày </w:t>
            </w:r>
            <w:r w:rsidRPr="00521F20">
              <w:rPr>
                <w:rFonts w:eastAsia="Calibri"/>
                <w:i/>
                <w:iCs/>
              </w:rPr>
              <w:t>……</w:t>
            </w:r>
            <w:r w:rsidRPr="00521F20">
              <w:rPr>
                <w:rFonts w:eastAsia="Calibri"/>
                <w:i/>
                <w:iCs/>
                <w:lang w:val="vi-VN"/>
              </w:rPr>
              <w:t> tháng </w:t>
            </w:r>
            <w:r w:rsidRPr="00521F20">
              <w:rPr>
                <w:rFonts w:eastAsia="Calibri"/>
                <w:i/>
                <w:iCs/>
              </w:rPr>
              <w:t>……</w:t>
            </w:r>
            <w:r w:rsidRPr="00521F20">
              <w:rPr>
                <w:rFonts w:eastAsia="Calibri"/>
                <w:i/>
                <w:iCs/>
                <w:lang w:val="vi-VN"/>
              </w:rPr>
              <w:t> năm </w:t>
            </w:r>
            <w:r w:rsidRPr="00521F20">
              <w:rPr>
                <w:rFonts w:eastAsia="Calibri"/>
                <w:i/>
                <w:iCs/>
              </w:rPr>
              <w:t>……</w:t>
            </w:r>
          </w:p>
        </w:tc>
      </w:tr>
    </w:tbl>
    <w:p w14:paraId="37F792CB" w14:textId="77777777" w:rsidR="00EB248C" w:rsidRPr="00521F20" w:rsidRDefault="00EB248C" w:rsidP="00EB248C">
      <w:pPr>
        <w:shd w:val="clear" w:color="auto" w:fill="FFFFFF"/>
        <w:spacing w:before="120" w:after="120" w:line="234" w:lineRule="atLeast"/>
        <w:rPr>
          <w:rFonts w:eastAsia="Calibri"/>
        </w:rPr>
      </w:pPr>
      <w:r w:rsidRPr="00521F20">
        <w:rPr>
          <w:rFonts w:eastAsia="Calibri"/>
        </w:rPr>
        <w:t> </w:t>
      </w:r>
    </w:p>
    <w:p w14:paraId="2FC74386" w14:textId="77777777" w:rsidR="00EB248C" w:rsidRPr="00521F20" w:rsidRDefault="00EB248C" w:rsidP="00EB248C">
      <w:pPr>
        <w:shd w:val="clear" w:color="auto" w:fill="FFFFFF"/>
        <w:spacing w:line="234" w:lineRule="atLeast"/>
        <w:jc w:val="center"/>
        <w:rPr>
          <w:rFonts w:eastAsia="Calibri"/>
        </w:rPr>
      </w:pPr>
      <w:r w:rsidRPr="00521F20">
        <w:rPr>
          <w:rFonts w:eastAsia="Calibri"/>
          <w:b/>
          <w:bCs/>
          <w:lang w:val="vi-VN"/>
        </w:rPr>
        <w:t>PHIẾU YÊU CẦU BỔ SUNG, HOÀN THIỆN HỒ SƠ</w:t>
      </w:r>
    </w:p>
    <w:p w14:paraId="0A7633FD"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Hồ sơ của:.....</w:t>
      </w:r>
      <w:r w:rsidRPr="00521F20">
        <w:rPr>
          <w:rFonts w:eastAsia="Calibri"/>
        </w:rPr>
        <w:t>...............................................................................................................</w:t>
      </w:r>
    </w:p>
    <w:p w14:paraId="73B52F3F"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Nội dung yêu cầu giải quyết: </w:t>
      </w:r>
      <w:r w:rsidRPr="00521F20">
        <w:rPr>
          <w:rFonts w:eastAsia="Calibri"/>
        </w:rPr>
        <w:t>……………………………………………………………….</w:t>
      </w:r>
    </w:p>
    <w:p w14:paraId="08E288E3"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Địa chỉ: </w:t>
      </w:r>
      <w:r w:rsidRPr="00521F20">
        <w:rPr>
          <w:rFonts w:eastAsia="Calibri"/>
        </w:rPr>
        <w:t>………………………………………………………………………………………..</w:t>
      </w:r>
    </w:p>
    <w:p w14:paraId="75AA2FD3"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Số điện thoại</w:t>
      </w:r>
      <w:r w:rsidRPr="00521F20">
        <w:rPr>
          <w:rFonts w:eastAsia="Calibri"/>
        </w:rPr>
        <w:t>…………………………………..</w:t>
      </w:r>
      <w:r w:rsidRPr="00521F20">
        <w:rPr>
          <w:rFonts w:eastAsia="Calibri"/>
          <w:lang w:val="vi-VN"/>
        </w:rPr>
        <w:t>Email:</w:t>
      </w:r>
      <w:r w:rsidRPr="00521F20">
        <w:rPr>
          <w:rFonts w:eastAsia="Calibri"/>
        </w:rPr>
        <w:t>………………………………………</w:t>
      </w:r>
    </w:p>
    <w:p w14:paraId="1CF996CF"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Yêu cầu hoàn thiện hồ sơ gồm những nội dung sau:</w:t>
      </w:r>
    </w:p>
    <w:p w14:paraId="2E1B3F11"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1...</w:t>
      </w:r>
      <w:r w:rsidRPr="00521F20">
        <w:rPr>
          <w:rFonts w:eastAsia="Calibri"/>
        </w:rPr>
        <w:t>..................................................................</w:t>
      </w:r>
    </w:p>
    <w:p w14:paraId="664F4E08"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2</w:t>
      </w:r>
      <w:r w:rsidRPr="00521F20">
        <w:rPr>
          <w:rFonts w:eastAsia="Calibri"/>
        </w:rPr>
        <w:t>………………………………………………….</w:t>
      </w:r>
    </w:p>
    <w:p w14:paraId="0B718777"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3....</w:t>
      </w:r>
      <w:r w:rsidRPr="00521F20">
        <w:rPr>
          <w:rFonts w:eastAsia="Calibri"/>
        </w:rPr>
        <w:t>..................................................................</w:t>
      </w:r>
    </w:p>
    <w:p w14:paraId="1D668BB1"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4</w:t>
      </w:r>
      <w:r w:rsidRPr="00521F20">
        <w:rPr>
          <w:rFonts w:eastAsia="Calibri"/>
        </w:rPr>
        <w:t>…………………………………………………..</w:t>
      </w:r>
    </w:p>
    <w:p w14:paraId="0209C645" w14:textId="77777777" w:rsidR="00EB248C" w:rsidRPr="00521F20" w:rsidRDefault="00EB248C" w:rsidP="00EB248C">
      <w:pPr>
        <w:shd w:val="clear" w:color="auto" w:fill="FFFFFF"/>
        <w:spacing w:before="120" w:after="120" w:line="234" w:lineRule="atLeast"/>
        <w:rPr>
          <w:rFonts w:eastAsia="Calibri"/>
        </w:rPr>
      </w:pPr>
      <w:r w:rsidRPr="00521F20">
        <w:rPr>
          <w:rFonts w:eastAsia="Calibri"/>
        </w:rPr>
        <w:t>…………………………………………………….</w:t>
      </w:r>
    </w:p>
    <w:p w14:paraId="4C07E4B0" w14:textId="77777777" w:rsidR="00EB248C" w:rsidRPr="00521F20" w:rsidRDefault="00EB248C" w:rsidP="00EB248C">
      <w:pPr>
        <w:shd w:val="clear" w:color="auto" w:fill="FFFFFF"/>
        <w:spacing w:before="120" w:after="120" w:line="234" w:lineRule="atLeast"/>
        <w:rPr>
          <w:rFonts w:eastAsia="Calibri"/>
        </w:rPr>
      </w:pPr>
      <w:r w:rsidRPr="00521F20">
        <w:rPr>
          <w:rFonts w:eastAsia="Calibri"/>
        </w:rPr>
        <w:t>…………………………………………………….</w:t>
      </w:r>
    </w:p>
    <w:p w14:paraId="65DD0071"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Lý do: </w:t>
      </w:r>
      <w:r w:rsidRPr="00521F20">
        <w:rPr>
          <w:rFonts w:eastAsia="Calibri"/>
        </w:rPr>
        <w:t>………………………………………………………………………………………………</w:t>
      </w:r>
    </w:p>
    <w:p w14:paraId="6A66CAFC" w14:textId="77777777" w:rsidR="00EB248C" w:rsidRPr="00521F20" w:rsidRDefault="00EB248C" w:rsidP="00EB248C">
      <w:pPr>
        <w:shd w:val="clear" w:color="auto" w:fill="FFFFFF"/>
        <w:spacing w:before="120" w:after="120" w:line="234" w:lineRule="atLeast"/>
        <w:rPr>
          <w:rFonts w:eastAsia="Calibri"/>
        </w:rPr>
      </w:pPr>
      <w:r w:rsidRPr="00521F20">
        <w:rPr>
          <w:rFonts w:eastAsia="Calibri"/>
          <w:lang w:val="vi-VN"/>
        </w:rPr>
        <w:t>Trong quá trình hoàn thiện hồ sơ nếu có vướng mắc, Ông/Bà liên hệ với </w:t>
      </w:r>
      <w:r w:rsidRPr="00521F20">
        <w:rPr>
          <w:rFonts w:eastAsia="Calibri"/>
        </w:rPr>
        <w:t>……………………….. </w:t>
      </w:r>
      <w:r w:rsidRPr="00521F20">
        <w:rPr>
          <w:rFonts w:eastAsia="Calibri"/>
          <w:lang w:val="vi-VN"/>
        </w:rPr>
        <w:t>số điện thoại </w:t>
      </w:r>
      <w:r w:rsidRPr="00521F20">
        <w:rPr>
          <w:rFonts w:eastAsia="Calibri"/>
        </w:rPr>
        <w:t>………………………. </w:t>
      </w:r>
      <w:r w:rsidRPr="00521F20">
        <w:rPr>
          <w:rFonts w:eastAsia="Calibri"/>
          <w:lang w:val="vi-VN"/>
        </w:rPr>
        <w:t>đ</w:t>
      </w:r>
      <w:r w:rsidRPr="00521F20">
        <w:rPr>
          <w:rFonts w:eastAsia="Calibri"/>
        </w:rPr>
        <w:t>ể </w:t>
      </w:r>
      <w:r w:rsidRPr="00521F20">
        <w:rPr>
          <w:rFonts w:eastAsia="Calibri"/>
          <w:lang w:val="vi-VN"/>
        </w:rPr>
        <w:t>được hướng dẫn./.</w:t>
      </w:r>
    </w:p>
    <w:p w14:paraId="048620E2" w14:textId="77777777" w:rsidR="00EB248C" w:rsidRPr="00521F20" w:rsidRDefault="00EB248C" w:rsidP="00EB248C">
      <w:pPr>
        <w:shd w:val="clear" w:color="auto" w:fill="FFFFFF"/>
        <w:spacing w:before="120" w:after="120" w:line="234" w:lineRule="atLeast"/>
        <w:rPr>
          <w:rFonts w:eastAsia="Calibri"/>
        </w:rPr>
      </w:pPr>
      <w:r w:rsidRPr="00521F20">
        <w:rPr>
          <w:rFonts w:eastAsia="Calibri"/>
        </w:rPr>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840"/>
        <w:gridCol w:w="5516"/>
      </w:tblGrid>
      <w:tr w:rsidR="00EB248C" w:rsidRPr="00521F20" w14:paraId="01299B2D" w14:textId="77777777" w:rsidTr="008137E1">
        <w:trPr>
          <w:tblCellSpacing w:w="0" w:type="dxa"/>
        </w:trPr>
        <w:tc>
          <w:tcPr>
            <w:tcW w:w="3840" w:type="dxa"/>
            <w:shd w:val="clear" w:color="auto" w:fill="FFFFFF"/>
            <w:tcMar>
              <w:top w:w="0" w:type="dxa"/>
              <w:left w:w="108" w:type="dxa"/>
              <w:bottom w:w="0" w:type="dxa"/>
              <w:right w:w="108" w:type="dxa"/>
            </w:tcMar>
            <w:hideMark/>
          </w:tcPr>
          <w:p w14:paraId="28A830D4" w14:textId="77777777" w:rsidR="00EB248C" w:rsidRPr="00521F20" w:rsidRDefault="00EB248C" w:rsidP="008137E1">
            <w:pPr>
              <w:spacing w:before="120" w:after="120" w:line="234" w:lineRule="atLeast"/>
              <w:jc w:val="right"/>
              <w:rPr>
                <w:rFonts w:eastAsia="Calibri"/>
              </w:rPr>
            </w:pPr>
            <w:r w:rsidRPr="00521F20">
              <w:rPr>
                <w:rFonts w:eastAsia="Calibri"/>
                <w:b/>
                <w:bCs/>
                <w:lang w:val="vi-VN"/>
              </w:rPr>
              <w:t> </w:t>
            </w:r>
          </w:p>
        </w:tc>
        <w:tc>
          <w:tcPr>
            <w:tcW w:w="5516" w:type="dxa"/>
            <w:shd w:val="clear" w:color="auto" w:fill="FFFFFF"/>
            <w:tcMar>
              <w:top w:w="0" w:type="dxa"/>
              <w:left w:w="108" w:type="dxa"/>
              <w:bottom w:w="0" w:type="dxa"/>
              <w:right w:w="108" w:type="dxa"/>
            </w:tcMar>
            <w:hideMark/>
          </w:tcPr>
          <w:p w14:paraId="57660DBB" w14:textId="77777777" w:rsidR="00EB248C" w:rsidRPr="00521F20" w:rsidRDefault="00EB248C" w:rsidP="008137E1">
            <w:pPr>
              <w:spacing w:before="120" w:after="120" w:line="234" w:lineRule="atLeast"/>
              <w:jc w:val="center"/>
              <w:rPr>
                <w:rFonts w:eastAsia="Calibri"/>
              </w:rPr>
            </w:pPr>
            <w:r w:rsidRPr="00521F20">
              <w:rPr>
                <w:rFonts w:eastAsia="Calibri"/>
                <w:b/>
                <w:bCs/>
                <w:lang w:val="vi-VN"/>
              </w:rPr>
              <w:t>NGƯỜI HƯỚNG DẪN</w:t>
            </w:r>
            <w:r w:rsidRPr="00521F20">
              <w:rPr>
                <w:rFonts w:eastAsia="Calibri"/>
                <w:b/>
                <w:bCs/>
              </w:rPr>
              <w:br/>
            </w:r>
            <w:r w:rsidRPr="00521F20">
              <w:rPr>
                <w:rFonts w:eastAsia="Calibri"/>
                <w:i/>
                <w:iCs/>
                <w:lang w:val="vi-VN"/>
              </w:rPr>
              <w:t>(Ký và ghi rõ họ tên)</w:t>
            </w:r>
            <w:r w:rsidRPr="00521F20">
              <w:rPr>
                <w:rFonts w:eastAsia="Calibri"/>
                <w:i/>
                <w:iCs/>
              </w:rPr>
              <w:br/>
            </w:r>
            <w:r w:rsidRPr="00521F20">
              <w:rPr>
                <w:rFonts w:eastAsia="Calibri"/>
                <w:i/>
                <w:iCs/>
                <w:lang w:val="vi-VN"/>
              </w:rPr>
              <w:t>(Chữ ký số của Người hướng dẫn nếu là biểu mẫu điện tử)</w:t>
            </w:r>
          </w:p>
        </w:tc>
      </w:tr>
    </w:tbl>
    <w:p w14:paraId="4844234C" w14:textId="3432B177" w:rsidR="00B04DD2" w:rsidRPr="00201A63" w:rsidRDefault="00B04DD2" w:rsidP="00B04DD2">
      <w:pPr>
        <w:rPr>
          <w:b/>
          <w:sz w:val="28"/>
          <w:szCs w:val="28"/>
        </w:rPr>
      </w:pPr>
    </w:p>
    <w:p w14:paraId="218FEF11" w14:textId="77777777" w:rsidR="00C507BB" w:rsidRDefault="00C507BB" w:rsidP="00B04DD2">
      <w:pPr>
        <w:rPr>
          <w:b/>
          <w:sz w:val="28"/>
          <w:szCs w:val="28"/>
        </w:rPr>
      </w:pPr>
    </w:p>
    <w:p w14:paraId="641DF1E6" w14:textId="77777777" w:rsidR="00EB248C" w:rsidRDefault="00EB248C" w:rsidP="00B04DD2">
      <w:pPr>
        <w:rPr>
          <w:b/>
          <w:sz w:val="28"/>
          <w:szCs w:val="28"/>
        </w:rPr>
      </w:pPr>
    </w:p>
    <w:p w14:paraId="06B05B25" w14:textId="77777777" w:rsidR="00EB248C" w:rsidRDefault="00EB248C" w:rsidP="00B04DD2">
      <w:pPr>
        <w:rPr>
          <w:b/>
          <w:sz w:val="28"/>
          <w:szCs w:val="28"/>
        </w:rPr>
      </w:pPr>
    </w:p>
    <w:p w14:paraId="7C8E9A5A" w14:textId="77777777" w:rsidR="00EB248C" w:rsidRDefault="00EB248C" w:rsidP="00B04DD2">
      <w:pPr>
        <w:rPr>
          <w:b/>
          <w:sz w:val="28"/>
          <w:szCs w:val="28"/>
        </w:rPr>
      </w:pPr>
    </w:p>
    <w:p w14:paraId="3D24C32B" w14:textId="77777777" w:rsidR="00BF5F46" w:rsidRDefault="00BF5F46" w:rsidP="00BF5F46">
      <w:pPr>
        <w:widowControl w:val="0"/>
        <w:autoSpaceDE w:val="0"/>
        <w:autoSpaceDN w:val="0"/>
        <w:adjustRightInd w:val="0"/>
        <w:spacing w:line="340" w:lineRule="exact"/>
        <w:ind w:firstLine="720"/>
        <w:jc w:val="both"/>
        <w:rPr>
          <w:b/>
          <w:bCs/>
          <w:sz w:val="28"/>
        </w:rPr>
      </w:pPr>
    </w:p>
    <w:p w14:paraId="46601B31" w14:textId="77777777" w:rsidR="00BF5F46" w:rsidRDefault="00BF5F46" w:rsidP="00BF5F46">
      <w:pPr>
        <w:widowControl w:val="0"/>
        <w:autoSpaceDE w:val="0"/>
        <w:autoSpaceDN w:val="0"/>
        <w:adjustRightInd w:val="0"/>
        <w:spacing w:line="340" w:lineRule="exact"/>
        <w:ind w:firstLine="720"/>
        <w:jc w:val="both"/>
        <w:rPr>
          <w:b/>
          <w:bCs/>
          <w:sz w:val="28"/>
        </w:rPr>
      </w:pPr>
    </w:p>
    <w:p w14:paraId="70000715" w14:textId="77777777" w:rsidR="00BF5F46" w:rsidRDefault="00BF5F46" w:rsidP="00BF5F46">
      <w:pPr>
        <w:widowControl w:val="0"/>
        <w:autoSpaceDE w:val="0"/>
        <w:autoSpaceDN w:val="0"/>
        <w:adjustRightInd w:val="0"/>
        <w:spacing w:line="340" w:lineRule="exact"/>
        <w:ind w:firstLine="720"/>
        <w:jc w:val="both"/>
        <w:rPr>
          <w:b/>
          <w:bCs/>
          <w:sz w:val="28"/>
        </w:rPr>
      </w:pPr>
    </w:p>
    <w:p w14:paraId="4C1C9A21" w14:textId="77777777" w:rsidR="00BF5F46" w:rsidRDefault="00BF5F46" w:rsidP="00BF5F46">
      <w:pPr>
        <w:widowControl w:val="0"/>
        <w:autoSpaceDE w:val="0"/>
        <w:autoSpaceDN w:val="0"/>
        <w:adjustRightInd w:val="0"/>
        <w:spacing w:line="340" w:lineRule="exact"/>
        <w:ind w:firstLine="720"/>
        <w:jc w:val="both"/>
        <w:rPr>
          <w:b/>
          <w:bCs/>
          <w:sz w:val="28"/>
        </w:rPr>
      </w:pPr>
    </w:p>
    <w:p w14:paraId="0051B43E" w14:textId="77777777" w:rsidR="00BF5F46" w:rsidRDefault="00BF5F46" w:rsidP="00BF5F46">
      <w:pPr>
        <w:widowControl w:val="0"/>
        <w:autoSpaceDE w:val="0"/>
        <w:autoSpaceDN w:val="0"/>
        <w:adjustRightInd w:val="0"/>
        <w:spacing w:line="340" w:lineRule="exact"/>
        <w:ind w:firstLine="720"/>
        <w:jc w:val="both"/>
        <w:rPr>
          <w:b/>
          <w:bCs/>
          <w:sz w:val="28"/>
        </w:rPr>
      </w:pPr>
    </w:p>
    <w:p w14:paraId="597C503D" w14:textId="77777777" w:rsidR="00BF5F46" w:rsidRDefault="00BF5F46" w:rsidP="00BF5F46">
      <w:pPr>
        <w:widowControl w:val="0"/>
        <w:autoSpaceDE w:val="0"/>
        <w:autoSpaceDN w:val="0"/>
        <w:adjustRightInd w:val="0"/>
        <w:spacing w:line="340" w:lineRule="exact"/>
        <w:ind w:firstLine="720"/>
        <w:jc w:val="both"/>
        <w:rPr>
          <w:b/>
          <w:bCs/>
          <w:sz w:val="28"/>
        </w:rPr>
      </w:pPr>
    </w:p>
    <w:p w14:paraId="111F2A54" w14:textId="77777777" w:rsidR="00BF5F46" w:rsidRDefault="00BF5F46" w:rsidP="00BF5F46">
      <w:pPr>
        <w:widowControl w:val="0"/>
        <w:autoSpaceDE w:val="0"/>
        <w:autoSpaceDN w:val="0"/>
        <w:adjustRightInd w:val="0"/>
        <w:spacing w:line="340" w:lineRule="exact"/>
        <w:ind w:firstLine="720"/>
        <w:jc w:val="both"/>
        <w:rPr>
          <w:b/>
          <w:bCs/>
          <w:sz w:val="28"/>
        </w:rPr>
      </w:pPr>
    </w:p>
    <w:p w14:paraId="73A7852C" w14:textId="77777777" w:rsidR="00BF5F46" w:rsidRDefault="00BF5F46" w:rsidP="00BF5F46">
      <w:pPr>
        <w:widowControl w:val="0"/>
        <w:autoSpaceDE w:val="0"/>
        <w:autoSpaceDN w:val="0"/>
        <w:adjustRightInd w:val="0"/>
        <w:spacing w:line="340" w:lineRule="exact"/>
        <w:ind w:firstLine="720"/>
        <w:jc w:val="both"/>
        <w:rPr>
          <w:b/>
          <w:bCs/>
          <w:sz w:val="28"/>
        </w:rPr>
      </w:pPr>
    </w:p>
    <w:p w14:paraId="7CACCCB6" w14:textId="77777777" w:rsidR="00BF5F46" w:rsidRDefault="00BF5F46" w:rsidP="00BF5F46">
      <w:pPr>
        <w:widowControl w:val="0"/>
        <w:autoSpaceDE w:val="0"/>
        <w:autoSpaceDN w:val="0"/>
        <w:adjustRightInd w:val="0"/>
        <w:spacing w:line="340" w:lineRule="exact"/>
        <w:ind w:firstLine="720"/>
        <w:jc w:val="both"/>
        <w:rPr>
          <w:b/>
          <w:bCs/>
          <w:sz w:val="28"/>
        </w:rPr>
      </w:pPr>
    </w:p>
    <w:p w14:paraId="0C365955" w14:textId="77777777" w:rsidR="00BF5F46" w:rsidRDefault="00BF5F46" w:rsidP="00BF5F46">
      <w:pPr>
        <w:widowControl w:val="0"/>
        <w:autoSpaceDE w:val="0"/>
        <w:autoSpaceDN w:val="0"/>
        <w:adjustRightInd w:val="0"/>
        <w:spacing w:line="340" w:lineRule="exact"/>
        <w:ind w:firstLine="720"/>
        <w:jc w:val="both"/>
        <w:rPr>
          <w:b/>
          <w:bCs/>
          <w:sz w:val="28"/>
        </w:rPr>
      </w:pPr>
    </w:p>
    <w:p w14:paraId="1C0DC50F" w14:textId="77777777" w:rsidR="00BF5F46" w:rsidRDefault="00BF5F46" w:rsidP="00BF5F46">
      <w:pPr>
        <w:widowControl w:val="0"/>
        <w:autoSpaceDE w:val="0"/>
        <w:autoSpaceDN w:val="0"/>
        <w:adjustRightInd w:val="0"/>
        <w:spacing w:line="340" w:lineRule="exact"/>
        <w:ind w:firstLine="720"/>
        <w:jc w:val="both"/>
        <w:rPr>
          <w:b/>
          <w:bCs/>
          <w:sz w:val="28"/>
        </w:rPr>
      </w:pPr>
    </w:p>
    <w:p w14:paraId="574D863F" w14:textId="77777777" w:rsidR="00BF5F46" w:rsidRDefault="00BF5F46" w:rsidP="00BF5F46">
      <w:pPr>
        <w:widowControl w:val="0"/>
        <w:autoSpaceDE w:val="0"/>
        <w:autoSpaceDN w:val="0"/>
        <w:adjustRightInd w:val="0"/>
        <w:spacing w:line="340" w:lineRule="exact"/>
        <w:ind w:firstLine="720"/>
        <w:jc w:val="both"/>
        <w:rPr>
          <w:b/>
          <w:bCs/>
          <w:sz w:val="28"/>
        </w:rPr>
      </w:pPr>
    </w:p>
    <w:p w14:paraId="542408C2" w14:textId="77777777" w:rsidR="00BF5F46" w:rsidRDefault="00BF5F46" w:rsidP="00BF5F46">
      <w:pPr>
        <w:widowControl w:val="0"/>
        <w:autoSpaceDE w:val="0"/>
        <w:autoSpaceDN w:val="0"/>
        <w:adjustRightInd w:val="0"/>
        <w:spacing w:line="340" w:lineRule="exact"/>
        <w:ind w:firstLine="720"/>
        <w:jc w:val="both"/>
        <w:rPr>
          <w:b/>
          <w:bCs/>
          <w:sz w:val="28"/>
        </w:rPr>
      </w:pPr>
    </w:p>
    <w:p w14:paraId="0570ED92" w14:textId="77777777" w:rsidR="00BF5F46" w:rsidRDefault="00BF5F46" w:rsidP="00BF5F46">
      <w:pPr>
        <w:widowControl w:val="0"/>
        <w:autoSpaceDE w:val="0"/>
        <w:autoSpaceDN w:val="0"/>
        <w:adjustRightInd w:val="0"/>
        <w:spacing w:line="340" w:lineRule="exact"/>
        <w:ind w:firstLine="720"/>
        <w:jc w:val="both"/>
        <w:rPr>
          <w:b/>
          <w:bCs/>
          <w:sz w:val="28"/>
        </w:rPr>
      </w:pPr>
    </w:p>
    <w:p w14:paraId="5856AD83" w14:textId="77777777" w:rsidR="00BF5F46" w:rsidRDefault="00BF5F46" w:rsidP="00BF5F46">
      <w:pPr>
        <w:widowControl w:val="0"/>
        <w:autoSpaceDE w:val="0"/>
        <w:autoSpaceDN w:val="0"/>
        <w:adjustRightInd w:val="0"/>
        <w:spacing w:line="340" w:lineRule="exact"/>
        <w:ind w:firstLine="720"/>
        <w:jc w:val="both"/>
        <w:rPr>
          <w:b/>
          <w:bCs/>
          <w:sz w:val="28"/>
        </w:rPr>
      </w:pPr>
    </w:p>
    <w:p w14:paraId="5D6CA858" w14:textId="3A1B1C98" w:rsidR="00BF5F46" w:rsidRPr="003D3120" w:rsidRDefault="00BF5F46" w:rsidP="00BF5F46">
      <w:pPr>
        <w:widowControl w:val="0"/>
        <w:autoSpaceDE w:val="0"/>
        <w:autoSpaceDN w:val="0"/>
        <w:adjustRightInd w:val="0"/>
        <w:spacing w:line="340" w:lineRule="exact"/>
        <w:ind w:firstLine="720"/>
        <w:jc w:val="both"/>
        <w:rPr>
          <w:b/>
          <w:sz w:val="28"/>
        </w:rPr>
      </w:pPr>
      <w:r>
        <w:rPr>
          <w:b/>
          <w:bCs/>
          <w:sz w:val="28"/>
        </w:rPr>
        <w:t>32</w:t>
      </w:r>
      <w:r w:rsidRPr="003D3120">
        <w:rPr>
          <w:b/>
          <w:bCs/>
          <w:sz w:val="28"/>
        </w:rPr>
        <w:t xml:space="preserve">. </w:t>
      </w:r>
      <w:r w:rsidRPr="003D3120">
        <w:rPr>
          <w:b/>
          <w:sz w:val="28"/>
        </w:rPr>
        <w:t>Thu hồi đất vì mục đích quốc phòng, an ninh; phát triển kinh tế - xã hội vì lợi ích quốc gia công cộng</w:t>
      </w:r>
    </w:p>
    <w:p w14:paraId="2C831FE5" w14:textId="77777777" w:rsidR="00BF5F46" w:rsidRPr="003D3120" w:rsidRDefault="00BF5F46" w:rsidP="00BF5F46">
      <w:pPr>
        <w:widowControl w:val="0"/>
        <w:autoSpaceDE w:val="0"/>
        <w:autoSpaceDN w:val="0"/>
        <w:adjustRightInd w:val="0"/>
        <w:spacing w:line="340" w:lineRule="exact"/>
        <w:ind w:firstLine="720"/>
        <w:jc w:val="both"/>
        <w:rPr>
          <w:i/>
          <w:sz w:val="28"/>
        </w:rPr>
      </w:pPr>
      <w:r w:rsidRPr="003D3120">
        <w:rPr>
          <w:i/>
          <w:sz w:val="28"/>
        </w:rPr>
        <w:t>- Ủy ban nhân dân Tỉnh thu hồi đất đối với các trường hợp quy định tại khoản 1 Điều 66 Luật Đất đai 2013. Ủy ban nhân dân cấp huyện thu hồi đất đối với các trường hợp quy định tại khoản 2 Điều 66 Luật Đất đai 2013 (Sở Tài nguyên và Môi trường và Ủy ban nhân dân Tỉnh không thực hiện thủ tục đối với trường hợp này). Ủy ban nhân dân cấp huyện thu hồi đất đối với các trường hợp quy định tại khoản 3 Điều 66 Luật Đất đai 2013 trên cơ sở đã được Ủy ban nhân dân Tỉnh ủy quyền theo quy định tại Quyết định số 228/QĐ-UBND ngày 26 tháng 3 năm 2024 của Ủy ban nhân dân tỉnh Đồng Tháp.</w:t>
      </w:r>
    </w:p>
    <w:p w14:paraId="3D6B6B8F" w14:textId="77777777" w:rsidR="00BF5F46" w:rsidRPr="003D3120" w:rsidRDefault="00BF5F46" w:rsidP="00BF5F46">
      <w:pPr>
        <w:widowControl w:val="0"/>
        <w:autoSpaceDE w:val="0"/>
        <w:autoSpaceDN w:val="0"/>
        <w:adjustRightInd w:val="0"/>
        <w:spacing w:line="340" w:lineRule="exact"/>
        <w:ind w:firstLine="720"/>
        <w:jc w:val="both"/>
        <w:rPr>
          <w:i/>
          <w:sz w:val="28"/>
        </w:rPr>
      </w:pPr>
      <w:r w:rsidRPr="003D3120">
        <w:rPr>
          <w:i/>
          <w:sz w:val="28"/>
        </w:rPr>
        <w:t xml:space="preserve">- Thủ tục được thực hiện sau khi Ủy ban nhân dân cấp có thẩm quyền đã ban hành thông báo thu hồi đất, đơn vị lập phương án đã tổ chức lấy ý kiến về dự thảo phương án bồi thường, hỗ trợ, tái định cư. </w:t>
      </w:r>
    </w:p>
    <w:p w14:paraId="5D0A1ED8" w14:textId="77777777" w:rsidR="00BF5F46" w:rsidRPr="003D3120" w:rsidRDefault="00BF5F46" w:rsidP="00BF5F46">
      <w:pPr>
        <w:widowControl w:val="0"/>
        <w:autoSpaceDE w:val="0"/>
        <w:autoSpaceDN w:val="0"/>
        <w:adjustRightInd w:val="0"/>
        <w:spacing w:line="340" w:lineRule="exact"/>
        <w:ind w:firstLine="720"/>
        <w:jc w:val="both"/>
        <w:rPr>
          <w:i/>
          <w:sz w:val="28"/>
        </w:rPr>
      </w:pPr>
      <w:r w:rsidRPr="003D3120">
        <w:rPr>
          <w:i/>
          <w:sz w:val="28"/>
        </w:rPr>
        <w:t xml:space="preserve">- Trường hợp người sử dụng đất không đồng ý để cơ quan nhà nước có thẩm quyền thu hồi đất trước thời hạn thì Ủy ban nhân dân cấp có thẩm quyền phải chờ đến hết thời hạn thông báo thu hồi đất mới ban hành quyết định thu hồi đất. </w:t>
      </w:r>
    </w:p>
    <w:p w14:paraId="684E32C3" w14:textId="77777777" w:rsidR="00BF5F46" w:rsidRPr="003D3120" w:rsidRDefault="00BF5F46" w:rsidP="00BF5F46">
      <w:pPr>
        <w:widowControl w:val="0"/>
        <w:autoSpaceDE w:val="0"/>
        <w:autoSpaceDN w:val="0"/>
        <w:adjustRightInd w:val="0"/>
        <w:spacing w:line="340" w:lineRule="exact"/>
        <w:ind w:firstLine="720"/>
        <w:jc w:val="both"/>
        <w:rPr>
          <w:i/>
          <w:sz w:val="28"/>
        </w:rPr>
      </w:pPr>
      <w:r w:rsidRPr="003D3120">
        <w:rPr>
          <w:i/>
          <w:sz w:val="28"/>
        </w:rPr>
        <w:t>- Đối với trường hợp Ủy ban nhân dân cấp huyện quyết định kiểm đếm bắt buộc được tổ chức thực hiện song song nên không đề cập tại thủ tục này.</w:t>
      </w:r>
    </w:p>
    <w:p w14:paraId="1AFE4B11" w14:textId="0193F552" w:rsidR="00BF5F46" w:rsidRPr="00BF5F46" w:rsidRDefault="00BF5F46" w:rsidP="00BF5F46">
      <w:pPr>
        <w:spacing w:before="120" w:after="120" w:line="212" w:lineRule="atLeast"/>
        <w:ind w:left="720"/>
        <w:jc w:val="both"/>
        <w:rPr>
          <w:b/>
          <w:lang w:val="fi-FI"/>
        </w:rPr>
      </w:pPr>
      <w:r>
        <w:rPr>
          <w:b/>
          <w:bCs/>
          <w:sz w:val="28"/>
        </w:rPr>
        <w:t xml:space="preserve">32.1. </w:t>
      </w:r>
      <w:r w:rsidRPr="00BF5F46">
        <w:rPr>
          <w:b/>
          <w:bCs/>
          <w:sz w:val="28"/>
          <w:lang w:val="vi-VN"/>
        </w:rPr>
        <w:t>Tr</w:t>
      </w:r>
      <w:r w:rsidRPr="00BF5F46">
        <w:rPr>
          <w:b/>
          <w:bCs/>
          <w:sz w:val="28"/>
          <w:lang w:val="hr-HR"/>
        </w:rPr>
        <w:t>ì</w:t>
      </w:r>
      <w:r w:rsidRPr="00BF5F46">
        <w:rPr>
          <w:b/>
          <w:bCs/>
          <w:sz w:val="28"/>
          <w:lang w:val="vi-VN"/>
        </w:rPr>
        <w:t>nh</w:t>
      </w:r>
      <w:r w:rsidRPr="00BF5F46">
        <w:rPr>
          <w:b/>
          <w:bCs/>
          <w:sz w:val="28"/>
          <w:lang w:val="hr-HR"/>
        </w:rPr>
        <w:t xml:space="preserve"> </w:t>
      </w:r>
      <w:r w:rsidRPr="00BF5F46">
        <w:rPr>
          <w:b/>
          <w:bCs/>
          <w:sz w:val="28"/>
          <w:lang w:val="vi-VN"/>
        </w:rPr>
        <w:t>tự</w:t>
      </w:r>
      <w:r w:rsidRPr="00BF5F46">
        <w:rPr>
          <w:b/>
          <w:bCs/>
          <w:sz w:val="28"/>
          <w:lang w:val="hr-HR"/>
        </w:rPr>
        <w:t xml:space="preserve">, </w:t>
      </w:r>
      <w:r w:rsidRPr="00BF5F46">
        <w:rPr>
          <w:b/>
          <w:bCs/>
          <w:sz w:val="28"/>
          <w:lang w:val="fi-FI"/>
        </w:rPr>
        <w:t>c</w:t>
      </w:r>
      <w:r w:rsidRPr="00BF5F46">
        <w:rPr>
          <w:b/>
          <w:bCs/>
          <w:sz w:val="28"/>
          <w:lang w:val="hr-HR"/>
        </w:rPr>
        <w:t>á</w:t>
      </w:r>
      <w:r w:rsidRPr="00BF5F46">
        <w:rPr>
          <w:b/>
          <w:bCs/>
          <w:sz w:val="28"/>
          <w:lang w:val="fi-FI"/>
        </w:rPr>
        <w:t>ch</w:t>
      </w:r>
      <w:r w:rsidRPr="00BF5F46">
        <w:rPr>
          <w:b/>
          <w:bCs/>
          <w:sz w:val="28"/>
          <w:lang w:val="hr-HR"/>
        </w:rPr>
        <w:t xml:space="preserve"> </w:t>
      </w:r>
      <w:r w:rsidRPr="00BF5F46">
        <w:rPr>
          <w:b/>
          <w:bCs/>
          <w:sz w:val="28"/>
          <w:lang w:val="fi-FI"/>
        </w:rPr>
        <w:t>thức</w:t>
      </w:r>
      <w:r w:rsidRPr="00BF5F46">
        <w:rPr>
          <w:b/>
          <w:bCs/>
          <w:sz w:val="28"/>
          <w:lang w:val="hr-HR"/>
        </w:rPr>
        <w:t xml:space="preserve">, </w:t>
      </w:r>
      <w:r w:rsidRPr="00BF5F46">
        <w:rPr>
          <w:b/>
          <w:bCs/>
          <w:sz w:val="28"/>
          <w:lang w:val="fi-FI"/>
        </w:rPr>
        <w:t>thời</w:t>
      </w:r>
      <w:r w:rsidRPr="00BF5F46">
        <w:rPr>
          <w:b/>
          <w:bCs/>
          <w:sz w:val="28"/>
          <w:lang w:val="hr-HR"/>
        </w:rPr>
        <w:t xml:space="preserve"> </w:t>
      </w:r>
      <w:r w:rsidRPr="00BF5F46">
        <w:rPr>
          <w:b/>
          <w:bCs/>
          <w:sz w:val="28"/>
          <w:lang w:val="fi-FI"/>
        </w:rPr>
        <w:t>gian</w:t>
      </w:r>
      <w:r w:rsidRPr="00BF5F46">
        <w:rPr>
          <w:b/>
          <w:bCs/>
          <w:sz w:val="28"/>
          <w:lang w:val="hr-HR"/>
        </w:rPr>
        <w:t xml:space="preserve"> </w:t>
      </w:r>
      <w:r w:rsidRPr="00BF5F46">
        <w:rPr>
          <w:b/>
          <w:bCs/>
          <w:sz w:val="28"/>
          <w:lang w:val="vi-VN"/>
        </w:rPr>
        <w:t>giải quyết</w:t>
      </w:r>
      <w:r w:rsidRPr="00BF5F46">
        <w:rPr>
          <w:b/>
          <w:sz w:val="28"/>
          <w:lang w:val="hr-HR"/>
        </w:rPr>
        <w:t xml:space="preserve"> </w:t>
      </w:r>
      <w:r w:rsidRPr="00BF5F46">
        <w:rPr>
          <w:b/>
          <w:sz w:val="28"/>
          <w:lang w:val="fi-FI"/>
        </w:rPr>
        <w:t>thủ</w:t>
      </w:r>
      <w:r w:rsidRPr="00BF5F46">
        <w:rPr>
          <w:b/>
          <w:sz w:val="28"/>
          <w:lang w:val="hr-HR"/>
        </w:rPr>
        <w:t xml:space="preserve"> </w:t>
      </w:r>
      <w:r w:rsidRPr="00BF5F46">
        <w:rPr>
          <w:b/>
          <w:sz w:val="28"/>
          <w:lang w:val="fi-FI"/>
        </w:rPr>
        <w:t>tục</w:t>
      </w:r>
      <w:r w:rsidRPr="00BF5F46">
        <w:rPr>
          <w:b/>
          <w:sz w:val="28"/>
          <w:lang w:val="hr-HR"/>
        </w:rPr>
        <w:t xml:space="preserve"> </w:t>
      </w:r>
      <w:r w:rsidRPr="00BF5F46">
        <w:rPr>
          <w:b/>
          <w:sz w:val="28"/>
          <w:lang w:val="fi-FI"/>
        </w:rPr>
        <w:t>h</w:t>
      </w:r>
      <w:r w:rsidRPr="00BF5F46">
        <w:rPr>
          <w:b/>
          <w:sz w:val="28"/>
          <w:lang w:val="hr-HR"/>
        </w:rPr>
        <w:t>à</w:t>
      </w:r>
      <w:r w:rsidRPr="00BF5F46">
        <w:rPr>
          <w:b/>
          <w:sz w:val="28"/>
          <w:lang w:val="fi-FI"/>
        </w:rPr>
        <w:t>nh</w:t>
      </w:r>
      <w:r w:rsidRPr="00BF5F46">
        <w:rPr>
          <w:b/>
          <w:sz w:val="28"/>
          <w:lang w:val="hr-HR"/>
        </w:rPr>
        <w:t xml:space="preserve"> </w:t>
      </w:r>
      <w:r w:rsidRPr="00BF5F46">
        <w:rPr>
          <w:b/>
          <w:sz w:val="28"/>
          <w:lang w:val="fi-FI"/>
        </w:rPr>
        <w:t>ch</w:t>
      </w:r>
      <w:r w:rsidRPr="00BF5F46">
        <w:rPr>
          <w:b/>
          <w:sz w:val="28"/>
          <w:lang w:val="hr-HR"/>
        </w:rPr>
        <w:t>í</w:t>
      </w:r>
      <w:r w:rsidRPr="00BF5F46">
        <w:rPr>
          <w:b/>
          <w:sz w:val="28"/>
          <w:lang w:val="fi-FI"/>
        </w:rPr>
        <w:t>nh</w:t>
      </w:r>
    </w:p>
    <w:tbl>
      <w:tblPr>
        <w:tblW w:w="14656" w:type="dxa"/>
        <w:jc w:val="center"/>
        <w:tblLook w:val="04A0" w:firstRow="1" w:lastRow="0" w:firstColumn="1" w:lastColumn="0" w:noHBand="0" w:noVBand="1"/>
      </w:tblPr>
      <w:tblGrid>
        <w:gridCol w:w="960"/>
        <w:gridCol w:w="2017"/>
        <w:gridCol w:w="7687"/>
        <w:gridCol w:w="3118"/>
        <w:gridCol w:w="874"/>
      </w:tblGrid>
      <w:tr w:rsidR="00BF5F46" w:rsidRPr="003D3120" w14:paraId="5DEA72E4" w14:textId="77777777" w:rsidTr="00DA19A6">
        <w:trPr>
          <w:trHeight w:val="6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892980E" w14:textId="77777777" w:rsidR="00BF5F46" w:rsidRPr="003D3120" w:rsidRDefault="00BF5F46" w:rsidP="00E44972">
            <w:pPr>
              <w:jc w:val="center"/>
              <w:rPr>
                <w:b/>
                <w:bCs/>
              </w:rPr>
            </w:pPr>
            <w:r w:rsidRPr="003D3120">
              <w:rPr>
                <w:b/>
                <w:bCs/>
              </w:rPr>
              <w:t>TT</w:t>
            </w:r>
          </w:p>
        </w:tc>
        <w:tc>
          <w:tcPr>
            <w:tcW w:w="2017" w:type="dxa"/>
            <w:tcBorders>
              <w:top w:val="single" w:sz="8" w:space="0" w:color="auto"/>
              <w:left w:val="nil"/>
              <w:bottom w:val="single" w:sz="4" w:space="0" w:color="auto"/>
              <w:right w:val="single" w:sz="8" w:space="0" w:color="auto"/>
            </w:tcBorders>
            <w:shd w:val="clear" w:color="auto" w:fill="auto"/>
            <w:vAlign w:val="center"/>
            <w:hideMark/>
          </w:tcPr>
          <w:p w14:paraId="1AE01280" w14:textId="77777777" w:rsidR="00BF5F46" w:rsidRPr="003D3120" w:rsidRDefault="00BF5F46" w:rsidP="00E44972">
            <w:pPr>
              <w:jc w:val="center"/>
              <w:rPr>
                <w:b/>
                <w:bCs/>
              </w:rPr>
            </w:pPr>
            <w:r w:rsidRPr="003D3120">
              <w:rPr>
                <w:b/>
                <w:bCs/>
              </w:rPr>
              <w:t>Trình tự thực hiện</w:t>
            </w:r>
          </w:p>
        </w:tc>
        <w:tc>
          <w:tcPr>
            <w:tcW w:w="7687" w:type="dxa"/>
            <w:tcBorders>
              <w:top w:val="single" w:sz="8" w:space="0" w:color="auto"/>
              <w:left w:val="nil"/>
              <w:bottom w:val="single" w:sz="4" w:space="0" w:color="auto"/>
              <w:right w:val="single" w:sz="8" w:space="0" w:color="auto"/>
            </w:tcBorders>
            <w:shd w:val="clear" w:color="auto" w:fill="auto"/>
            <w:vAlign w:val="center"/>
            <w:hideMark/>
          </w:tcPr>
          <w:p w14:paraId="213281EF" w14:textId="77777777" w:rsidR="00BF5F46" w:rsidRPr="003D3120" w:rsidRDefault="00BF5F46" w:rsidP="00E44972">
            <w:pPr>
              <w:jc w:val="center"/>
              <w:rPr>
                <w:b/>
                <w:bCs/>
              </w:rPr>
            </w:pPr>
            <w:r w:rsidRPr="003D3120">
              <w:rPr>
                <w:b/>
                <w:bCs/>
              </w:rPr>
              <w:t>Cách thức thực hiện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29AF619A" w14:textId="77777777" w:rsidR="00BF5F46" w:rsidRPr="003D3120" w:rsidRDefault="00BF5F46" w:rsidP="00E44972">
            <w:pPr>
              <w:jc w:val="center"/>
              <w:rPr>
                <w:b/>
                <w:bCs/>
              </w:rPr>
            </w:pPr>
            <w:r w:rsidRPr="003D3120">
              <w:rPr>
                <w:b/>
                <w:bCs/>
              </w:rPr>
              <w:t>Thời gian giải quyết</w:t>
            </w:r>
          </w:p>
        </w:tc>
        <w:tc>
          <w:tcPr>
            <w:tcW w:w="874" w:type="dxa"/>
            <w:tcBorders>
              <w:top w:val="single" w:sz="8" w:space="0" w:color="auto"/>
              <w:left w:val="nil"/>
              <w:bottom w:val="single" w:sz="8" w:space="0" w:color="auto"/>
              <w:right w:val="single" w:sz="8" w:space="0" w:color="auto"/>
            </w:tcBorders>
            <w:shd w:val="clear" w:color="auto" w:fill="auto"/>
            <w:vAlign w:val="center"/>
            <w:hideMark/>
          </w:tcPr>
          <w:p w14:paraId="48401821" w14:textId="77777777" w:rsidR="00BF5F46" w:rsidRPr="003D3120" w:rsidRDefault="00BF5F46" w:rsidP="00E44972">
            <w:pPr>
              <w:jc w:val="center"/>
              <w:rPr>
                <w:b/>
                <w:bCs/>
              </w:rPr>
            </w:pPr>
            <w:r w:rsidRPr="003D3120">
              <w:rPr>
                <w:b/>
                <w:bCs/>
              </w:rPr>
              <w:t>Ghi chú</w:t>
            </w:r>
          </w:p>
        </w:tc>
      </w:tr>
      <w:tr w:rsidR="00BF5F46" w:rsidRPr="003D3120" w14:paraId="0704C12E" w14:textId="77777777" w:rsidTr="00DA19A6">
        <w:trPr>
          <w:trHeight w:val="1743"/>
          <w:jc w:val="center"/>
        </w:trPr>
        <w:tc>
          <w:tcPr>
            <w:tcW w:w="960" w:type="dxa"/>
            <w:tcBorders>
              <w:top w:val="nil"/>
              <w:left w:val="single" w:sz="8" w:space="0" w:color="auto"/>
              <w:bottom w:val="single" w:sz="4" w:space="0" w:color="auto"/>
              <w:right w:val="single" w:sz="4" w:space="0" w:color="auto"/>
            </w:tcBorders>
            <w:shd w:val="clear" w:color="auto" w:fill="auto"/>
            <w:vAlign w:val="center"/>
            <w:hideMark/>
          </w:tcPr>
          <w:p w14:paraId="06468AEB" w14:textId="77777777" w:rsidR="00BF5F46" w:rsidRPr="003D3120" w:rsidRDefault="00BF5F46" w:rsidP="00E44972">
            <w:pPr>
              <w:jc w:val="center"/>
              <w:rPr>
                <w:b/>
                <w:bCs/>
              </w:rPr>
            </w:pPr>
            <w:r w:rsidRPr="003D3120">
              <w:rPr>
                <w:b/>
                <w:bCs/>
              </w:rPr>
              <w:t>Bước 1</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C1709" w14:textId="77777777" w:rsidR="00BF5F46" w:rsidRPr="003D3120" w:rsidRDefault="00BF5F46" w:rsidP="00E44972">
            <w:pPr>
              <w:jc w:val="both"/>
              <w:rPr>
                <w:b/>
                <w:bCs/>
              </w:rPr>
            </w:pPr>
            <w:r w:rsidRPr="003D3120">
              <w:rPr>
                <w:b/>
                <w:bCs/>
              </w:rPr>
              <w:t>Nộp hồ sơ thủ tục hành chính</w:t>
            </w:r>
          </w:p>
          <w:p w14:paraId="111CA0EB" w14:textId="77777777" w:rsidR="00BF5F46" w:rsidRPr="003D3120" w:rsidRDefault="00BF5F46" w:rsidP="00E44972">
            <w:pPr>
              <w:jc w:val="both"/>
              <w:rPr>
                <w:b/>
                <w:bCs/>
              </w:rPr>
            </w:pPr>
            <w:r w:rsidRPr="003D3120">
              <w:t xml:space="preserve">  </w:t>
            </w:r>
          </w:p>
        </w:tc>
        <w:tc>
          <w:tcPr>
            <w:tcW w:w="7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61963" w14:textId="77777777" w:rsidR="00BF5F46" w:rsidRPr="003D3120" w:rsidRDefault="00BF5F46" w:rsidP="00E44972">
            <w:r w:rsidRPr="003D3120">
              <w:t xml:space="preserve">Nộp trực tiếp qua Bộ phận tiếp nhận và trả kết quả tại Trung tâm Hành chính công tỉnh Đồng Tháp </w:t>
            </w:r>
            <w:r w:rsidRPr="003D3120">
              <w:rPr>
                <w:i/>
                <w:iCs/>
              </w:rPr>
              <w:t xml:space="preserve">(Địa chỉ: Tòa nhà bưu điện tỉnh Đồng Tháp, số 85 Nguyễn Huệ, Phường 1, thành phố Cao Lãnh, tỉnh Đồng Tháp). </w:t>
            </w:r>
            <w:r w:rsidRPr="003D3120">
              <w:t xml:space="preserve"> </w:t>
            </w:r>
          </w:p>
        </w:tc>
        <w:tc>
          <w:tcPr>
            <w:tcW w:w="3118" w:type="dxa"/>
            <w:tcBorders>
              <w:top w:val="nil"/>
              <w:left w:val="single" w:sz="4" w:space="0" w:color="auto"/>
              <w:bottom w:val="single" w:sz="4" w:space="0" w:color="auto"/>
              <w:right w:val="single" w:sz="8" w:space="0" w:color="auto"/>
            </w:tcBorders>
            <w:shd w:val="clear" w:color="auto" w:fill="auto"/>
            <w:vAlign w:val="center"/>
            <w:hideMark/>
          </w:tcPr>
          <w:p w14:paraId="0C189F6B" w14:textId="77777777" w:rsidR="00BF5F46" w:rsidRPr="003D3120" w:rsidRDefault="00BF5F46" w:rsidP="00E44972">
            <w:pPr>
              <w:jc w:val="both"/>
            </w:pPr>
            <w:r w:rsidRPr="003D3120">
              <w:t>Sáng: từ 07 giờ đến 11 giờ 30 phút; chiều: từ 13 giờ 30 đến 17 giờ của các ngày làm việc (thứ Bảy làm việc buổi sáng).</w:t>
            </w:r>
          </w:p>
        </w:tc>
        <w:tc>
          <w:tcPr>
            <w:tcW w:w="874" w:type="dxa"/>
            <w:tcBorders>
              <w:top w:val="nil"/>
              <w:left w:val="single" w:sz="8" w:space="0" w:color="auto"/>
              <w:bottom w:val="single" w:sz="4" w:space="0" w:color="auto"/>
              <w:right w:val="single" w:sz="8" w:space="0" w:color="auto"/>
            </w:tcBorders>
            <w:shd w:val="clear" w:color="auto" w:fill="auto"/>
            <w:vAlign w:val="center"/>
            <w:hideMark/>
          </w:tcPr>
          <w:p w14:paraId="27A8850B" w14:textId="77777777" w:rsidR="00BF5F46" w:rsidRPr="003D3120" w:rsidRDefault="00BF5F46" w:rsidP="00E44972">
            <w:pPr>
              <w:rPr>
                <w:i/>
                <w:iCs/>
              </w:rPr>
            </w:pPr>
            <w:r w:rsidRPr="003D3120">
              <w:rPr>
                <w:i/>
                <w:iCs/>
              </w:rPr>
              <w:t> </w:t>
            </w:r>
          </w:p>
        </w:tc>
      </w:tr>
      <w:tr w:rsidR="00BF5F46" w:rsidRPr="003D3120" w14:paraId="50366CF0" w14:textId="77777777" w:rsidTr="00DA19A6">
        <w:trPr>
          <w:trHeight w:val="984"/>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73AE71" w14:textId="77777777" w:rsidR="00BF5F46" w:rsidRPr="003D3120" w:rsidRDefault="00BF5F46" w:rsidP="00E44972">
            <w:pPr>
              <w:jc w:val="center"/>
              <w:rPr>
                <w:b/>
                <w:bCs/>
              </w:rPr>
            </w:pPr>
            <w:r w:rsidRPr="003D3120">
              <w:rPr>
                <w:b/>
                <w:bCs/>
              </w:rPr>
              <w:t>Bước 2</w:t>
            </w:r>
          </w:p>
        </w:tc>
        <w:tc>
          <w:tcPr>
            <w:tcW w:w="20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F80FBF" w14:textId="77777777" w:rsidR="00BF5F46" w:rsidRPr="003D3120" w:rsidRDefault="00BF5F46" w:rsidP="00E44972">
            <w:pPr>
              <w:jc w:val="both"/>
              <w:rPr>
                <w:b/>
                <w:bCs/>
              </w:rPr>
            </w:pPr>
            <w:r w:rsidRPr="003D3120">
              <w:rPr>
                <w:b/>
                <w:bCs/>
              </w:rPr>
              <w:t>Tiếp nhận và chuyển hồ sơ thủ tục hành chính</w:t>
            </w:r>
          </w:p>
        </w:tc>
        <w:tc>
          <w:tcPr>
            <w:tcW w:w="7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10567" w14:textId="77777777" w:rsidR="00BF5F46" w:rsidRPr="003D3120" w:rsidRDefault="00BF5F46" w:rsidP="00E44972">
            <w:pPr>
              <w:jc w:val="both"/>
            </w:pPr>
            <w:r w:rsidRPr="003D3120">
              <w:t>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B91349" w14:textId="77777777" w:rsidR="00BF5F46" w:rsidRPr="003D3120" w:rsidRDefault="00BF5F46" w:rsidP="00E44972">
            <w:pPr>
              <w:jc w:val="both"/>
            </w:pPr>
            <w:r w:rsidRPr="003D3120">
              <w:t xml:space="preserve">Chuyển ngay hồ sơ tiếp nhận trực tiếp trong ngày làm việc </w:t>
            </w:r>
            <w:r w:rsidRPr="003D3120">
              <w:rPr>
                <w:i/>
                <w:iCs/>
              </w:rPr>
              <w:t>(không để quá 02 giờ làm việc)</w:t>
            </w:r>
            <w:r w:rsidRPr="003D3120">
              <w:t xml:space="preserve"> hoặc chuyển vào đầu giờ ngày làm việc tiếp theo đối với trường hợp tiếp nhận sau 16 giờ hàng ngày.</w:t>
            </w:r>
          </w:p>
        </w:tc>
        <w:tc>
          <w:tcPr>
            <w:tcW w:w="8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25D3AE" w14:textId="77777777" w:rsidR="00BF5F46" w:rsidRPr="003D3120" w:rsidRDefault="00BF5F46" w:rsidP="00E44972">
            <w:r w:rsidRPr="003D3120">
              <w:t> </w:t>
            </w:r>
          </w:p>
        </w:tc>
      </w:tr>
      <w:tr w:rsidR="00BF5F46" w:rsidRPr="003D3120" w14:paraId="0472F08B" w14:textId="77777777" w:rsidTr="00DA19A6">
        <w:trPr>
          <w:trHeight w:val="1320"/>
          <w:jc w:val="center"/>
        </w:trPr>
        <w:tc>
          <w:tcPr>
            <w:tcW w:w="960" w:type="dxa"/>
            <w:vMerge/>
            <w:tcBorders>
              <w:top w:val="single" w:sz="4" w:space="0" w:color="auto"/>
              <w:left w:val="single" w:sz="8" w:space="0" w:color="auto"/>
              <w:bottom w:val="single" w:sz="8" w:space="0" w:color="000000"/>
              <w:right w:val="single" w:sz="8" w:space="0" w:color="auto"/>
            </w:tcBorders>
            <w:vAlign w:val="center"/>
            <w:hideMark/>
          </w:tcPr>
          <w:p w14:paraId="52FE0BE7" w14:textId="77777777" w:rsidR="00BF5F46" w:rsidRPr="003D3120" w:rsidRDefault="00BF5F46" w:rsidP="00E44972">
            <w:pPr>
              <w:rPr>
                <w:b/>
                <w:bCs/>
              </w:rPr>
            </w:pPr>
          </w:p>
        </w:tc>
        <w:tc>
          <w:tcPr>
            <w:tcW w:w="2017" w:type="dxa"/>
            <w:vMerge/>
            <w:tcBorders>
              <w:top w:val="single" w:sz="4" w:space="0" w:color="auto"/>
              <w:left w:val="single" w:sz="8" w:space="0" w:color="auto"/>
              <w:bottom w:val="single" w:sz="8" w:space="0" w:color="000000"/>
              <w:right w:val="single" w:sz="8" w:space="0" w:color="auto"/>
            </w:tcBorders>
            <w:vAlign w:val="center"/>
            <w:hideMark/>
          </w:tcPr>
          <w:p w14:paraId="771B7927" w14:textId="77777777" w:rsidR="00BF5F46" w:rsidRPr="003D3120" w:rsidRDefault="00BF5F46" w:rsidP="00E44972">
            <w:pPr>
              <w:rPr>
                <w:b/>
                <w:bCs/>
              </w:rPr>
            </w:pPr>
          </w:p>
        </w:tc>
        <w:tc>
          <w:tcPr>
            <w:tcW w:w="7687" w:type="dxa"/>
            <w:tcBorders>
              <w:top w:val="single" w:sz="4" w:space="0" w:color="auto"/>
              <w:left w:val="nil"/>
              <w:bottom w:val="nil"/>
              <w:right w:val="single" w:sz="8" w:space="0" w:color="auto"/>
            </w:tcBorders>
            <w:shd w:val="clear" w:color="auto" w:fill="auto"/>
            <w:vAlign w:val="center"/>
            <w:hideMark/>
          </w:tcPr>
          <w:p w14:paraId="7403BE02" w14:textId="77777777" w:rsidR="00BF5F46" w:rsidRPr="003D3120" w:rsidRDefault="00BF5F46" w:rsidP="00E44972">
            <w:pPr>
              <w:jc w:val="both"/>
            </w:pPr>
            <w:r w:rsidRPr="003D3120">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3118" w:type="dxa"/>
            <w:vMerge/>
            <w:tcBorders>
              <w:top w:val="single" w:sz="4" w:space="0" w:color="auto"/>
              <w:left w:val="single" w:sz="8" w:space="0" w:color="auto"/>
              <w:bottom w:val="nil"/>
              <w:right w:val="single" w:sz="8" w:space="0" w:color="auto"/>
            </w:tcBorders>
            <w:vAlign w:val="center"/>
            <w:hideMark/>
          </w:tcPr>
          <w:p w14:paraId="4E9D41D8" w14:textId="77777777" w:rsidR="00BF5F46" w:rsidRPr="003D3120" w:rsidRDefault="00BF5F46" w:rsidP="00E44972"/>
        </w:tc>
        <w:tc>
          <w:tcPr>
            <w:tcW w:w="874" w:type="dxa"/>
            <w:vMerge/>
            <w:tcBorders>
              <w:top w:val="single" w:sz="4" w:space="0" w:color="auto"/>
              <w:left w:val="single" w:sz="8" w:space="0" w:color="auto"/>
              <w:bottom w:val="nil"/>
              <w:right w:val="single" w:sz="8" w:space="0" w:color="auto"/>
            </w:tcBorders>
            <w:vAlign w:val="center"/>
            <w:hideMark/>
          </w:tcPr>
          <w:p w14:paraId="01F3E3B3" w14:textId="77777777" w:rsidR="00BF5F46" w:rsidRPr="003D3120" w:rsidRDefault="00BF5F46" w:rsidP="00E44972"/>
        </w:tc>
      </w:tr>
      <w:tr w:rsidR="00BF5F46" w:rsidRPr="003D3120" w14:paraId="7CD74C67" w14:textId="77777777" w:rsidTr="00DA19A6">
        <w:trPr>
          <w:trHeight w:val="722"/>
          <w:jc w:val="center"/>
        </w:trPr>
        <w:tc>
          <w:tcPr>
            <w:tcW w:w="960" w:type="dxa"/>
            <w:vMerge/>
            <w:tcBorders>
              <w:top w:val="nil"/>
              <w:left w:val="single" w:sz="8" w:space="0" w:color="auto"/>
              <w:bottom w:val="single" w:sz="8" w:space="0" w:color="000000"/>
              <w:right w:val="single" w:sz="8" w:space="0" w:color="auto"/>
            </w:tcBorders>
            <w:vAlign w:val="center"/>
            <w:hideMark/>
          </w:tcPr>
          <w:p w14:paraId="4882C5E9" w14:textId="77777777" w:rsidR="00BF5F46" w:rsidRPr="003D3120" w:rsidRDefault="00BF5F46" w:rsidP="00E44972">
            <w:pPr>
              <w:rPr>
                <w:b/>
                <w:bCs/>
              </w:rPr>
            </w:pPr>
          </w:p>
        </w:tc>
        <w:tc>
          <w:tcPr>
            <w:tcW w:w="2017" w:type="dxa"/>
            <w:vMerge/>
            <w:tcBorders>
              <w:top w:val="nil"/>
              <w:left w:val="single" w:sz="8" w:space="0" w:color="auto"/>
              <w:bottom w:val="single" w:sz="8" w:space="0" w:color="000000"/>
              <w:right w:val="single" w:sz="8" w:space="0" w:color="auto"/>
            </w:tcBorders>
            <w:vAlign w:val="center"/>
            <w:hideMark/>
          </w:tcPr>
          <w:p w14:paraId="5BEF5C11" w14:textId="77777777" w:rsidR="00BF5F46" w:rsidRPr="003D3120" w:rsidRDefault="00BF5F46" w:rsidP="00E44972">
            <w:pPr>
              <w:rPr>
                <w:b/>
                <w:bCs/>
              </w:rPr>
            </w:pPr>
          </w:p>
        </w:tc>
        <w:tc>
          <w:tcPr>
            <w:tcW w:w="7687" w:type="dxa"/>
            <w:tcBorders>
              <w:top w:val="nil"/>
              <w:left w:val="nil"/>
              <w:bottom w:val="nil"/>
              <w:right w:val="single" w:sz="8" w:space="0" w:color="auto"/>
            </w:tcBorders>
            <w:shd w:val="clear" w:color="auto" w:fill="auto"/>
            <w:vAlign w:val="center"/>
            <w:hideMark/>
          </w:tcPr>
          <w:p w14:paraId="08ABE054" w14:textId="77777777" w:rsidR="00BF5F46" w:rsidRPr="003D3120" w:rsidRDefault="00BF5F46" w:rsidP="00E44972">
            <w:pPr>
              <w:jc w:val="both"/>
            </w:pPr>
            <w:r w:rsidRPr="003D3120">
              <w:t>- Trường hợp từ chối nhận hồ sơ, công chức, viên chức tiếp nhận hồ sơ phải nêu rõ lý do theo mẫu Phiếu từ chối giải quyết hồ sơ thủ tục hành chính;</w:t>
            </w:r>
          </w:p>
        </w:tc>
        <w:tc>
          <w:tcPr>
            <w:tcW w:w="3118" w:type="dxa"/>
            <w:vMerge/>
            <w:tcBorders>
              <w:top w:val="nil"/>
              <w:left w:val="single" w:sz="8" w:space="0" w:color="auto"/>
              <w:bottom w:val="nil"/>
              <w:right w:val="single" w:sz="8" w:space="0" w:color="auto"/>
            </w:tcBorders>
            <w:vAlign w:val="center"/>
            <w:hideMark/>
          </w:tcPr>
          <w:p w14:paraId="44C9BC6C" w14:textId="77777777" w:rsidR="00BF5F46" w:rsidRPr="003D3120" w:rsidRDefault="00BF5F46" w:rsidP="00E44972"/>
        </w:tc>
        <w:tc>
          <w:tcPr>
            <w:tcW w:w="874" w:type="dxa"/>
            <w:vMerge/>
            <w:tcBorders>
              <w:top w:val="nil"/>
              <w:left w:val="single" w:sz="8" w:space="0" w:color="auto"/>
              <w:bottom w:val="nil"/>
              <w:right w:val="single" w:sz="8" w:space="0" w:color="auto"/>
            </w:tcBorders>
            <w:vAlign w:val="center"/>
            <w:hideMark/>
          </w:tcPr>
          <w:p w14:paraId="0A4E6722" w14:textId="77777777" w:rsidR="00BF5F46" w:rsidRPr="003D3120" w:rsidRDefault="00BF5F46" w:rsidP="00E44972"/>
        </w:tc>
      </w:tr>
      <w:tr w:rsidR="00BF5F46" w:rsidRPr="003D3120" w14:paraId="2A217E2C" w14:textId="77777777" w:rsidTr="00DA19A6">
        <w:trPr>
          <w:trHeight w:val="1160"/>
          <w:jc w:val="center"/>
        </w:trPr>
        <w:tc>
          <w:tcPr>
            <w:tcW w:w="960" w:type="dxa"/>
            <w:vMerge/>
            <w:tcBorders>
              <w:top w:val="nil"/>
              <w:left w:val="single" w:sz="8" w:space="0" w:color="auto"/>
              <w:bottom w:val="single" w:sz="8" w:space="0" w:color="000000"/>
              <w:right w:val="single" w:sz="8" w:space="0" w:color="auto"/>
            </w:tcBorders>
            <w:vAlign w:val="center"/>
            <w:hideMark/>
          </w:tcPr>
          <w:p w14:paraId="6A9B0F70" w14:textId="77777777" w:rsidR="00BF5F46" w:rsidRPr="003D3120" w:rsidRDefault="00BF5F46" w:rsidP="00E44972">
            <w:pPr>
              <w:rPr>
                <w:b/>
                <w:bCs/>
              </w:rPr>
            </w:pPr>
          </w:p>
        </w:tc>
        <w:tc>
          <w:tcPr>
            <w:tcW w:w="2017" w:type="dxa"/>
            <w:vMerge/>
            <w:tcBorders>
              <w:top w:val="nil"/>
              <w:left w:val="single" w:sz="8" w:space="0" w:color="auto"/>
              <w:bottom w:val="single" w:sz="8" w:space="0" w:color="000000"/>
              <w:right w:val="single" w:sz="8" w:space="0" w:color="auto"/>
            </w:tcBorders>
            <w:vAlign w:val="center"/>
            <w:hideMark/>
          </w:tcPr>
          <w:p w14:paraId="59AC3DFD" w14:textId="77777777" w:rsidR="00BF5F46" w:rsidRPr="003D3120" w:rsidRDefault="00BF5F46" w:rsidP="00E44972">
            <w:pPr>
              <w:rPr>
                <w:b/>
                <w:bCs/>
              </w:rPr>
            </w:pPr>
          </w:p>
        </w:tc>
        <w:tc>
          <w:tcPr>
            <w:tcW w:w="7687" w:type="dxa"/>
            <w:tcBorders>
              <w:top w:val="nil"/>
              <w:left w:val="nil"/>
              <w:bottom w:val="nil"/>
              <w:right w:val="single" w:sz="8" w:space="0" w:color="auto"/>
            </w:tcBorders>
            <w:shd w:val="clear" w:color="auto" w:fill="auto"/>
            <w:vAlign w:val="center"/>
            <w:hideMark/>
          </w:tcPr>
          <w:p w14:paraId="3FD2E7E1" w14:textId="77777777" w:rsidR="00BF5F46" w:rsidRPr="003D3120" w:rsidRDefault="00BF5F46" w:rsidP="00E44972">
            <w:pPr>
              <w:jc w:val="both"/>
            </w:pPr>
            <w:r w:rsidRPr="003D3120">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3118" w:type="dxa"/>
            <w:vMerge/>
            <w:tcBorders>
              <w:top w:val="nil"/>
              <w:left w:val="single" w:sz="8" w:space="0" w:color="auto"/>
              <w:bottom w:val="nil"/>
              <w:right w:val="single" w:sz="8" w:space="0" w:color="auto"/>
            </w:tcBorders>
            <w:vAlign w:val="center"/>
            <w:hideMark/>
          </w:tcPr>
          <w:p w14:paraId="19167BD5" w14:textId="77777777" w:rsidR="00BF5F46" w:rsidRPr="003D3120" w:rsidRDefault="00BF5F46" w:rsidP="00E44972"/>
        </w:tc>
        <w:tc>
          <w:tcPr>
            <w:tcW w:w="874" w:type="dxa"/>
            <w:vMerge/>
            <w:tcBorders>
              <w:top w:val="nil"/>
              <w:left w:val="single" w:sz="8" w:space="0" w:color="auto"/>
              <w:bottom w:val="nil"/>
              <w:right w:val="single" w:sz="8" w:space="0" w:color="auto"/>
            </w:tcBorders>
            <w:vAlign w:val="center"/>
            <w:hideMark/>
          </w:tcPr>
          <w:p w14:paraId="0E994CBC" w14:textId="77777777" w:rsidR="00BF5F46" w:rsidRPr="003D3120" w:rsidRDefault="00BF5F46" w:rsidP="00E44972"/>
        </w:tc>
      </w:tr>
      <w:tr w:rsidR="00BF5F46" w:rsidRPr="003D3120" w14:paraId="761F0385" w14:textId="77777777" w:rsidTr="00DA19A6">
        <w:trPr>
          <w:trHeight w:val="990"/>
          <w:jc w:val="center"/>
        </w:trPr>
        <w:tc>
          <w:tcPr>
            <w:tcW w:w="960" w:type="dxa"/>
            <w:vMerge w:val="restart"/>
            <w:tcBorders>
              <w:top w:val="nil"/>
              <w:left w:val="single" w:sz="8" w:space="0" w:color="auto"/>
              <w:bottom w:val="nil"/>
              <w:right w:val="single" w:sz="8" w:space="0" w:color="auto"/>
            </w:tcBorders>
            <w:shd w:val="clear" w:color="auto" w:fill="auto"/>
            <w:vAlign w:val="center"/>
            <w:hideMark/>
          </w:tcPr>
          <w:p w14:paraId="61F22876" w14:textId="77777777" w:rsidR="00BF5F46" w:rsidRPr="003D3120" w:rsidRDefault="00BF5F46" w:rsidP="00E44972">
            <w:pPr>
              <w:jc w:val="center"/>
              <w:rPr>
                <w:b/>
                <w:bCs/>
              </w:rPr>
            </w:pPr>
            <w:r w:rsidRPr="003D3120">
              <w:rPr>
                <w:b/>
                <w:bCs/>
              </w:rPr>
              <w:t>Bước 3</w:t>
            </w:r>
          </w:p>
        </w:tc>
        <w:tc>
          <w:tcPr>
            <w:tcW w:w="2017" w:type="dxa"/>
            <w:vMerge w:val="restart"/>
            <w:tcBorders>
              <w:top w:val="nil"/>
              <w:left w:val="single" w:sz="8" w:space="0" w:color="auto"/>
              <w:bottom w:val="nil"/>
              <w:right w:val="nil"/>
            </w:tcBorders>
            <w:shd w:val="clear" w:color="auto" w:fill="auto"/>
            <w:vAlign w:val="center"/>
            <w:hideMark/>
          </w:tcPr>
          <w:p w14:paraId="220725D7" w14:textId="77777777" w:rsidR="00BF5F46" w:rsidRPr="003D3120" w:rsidRDefault="00BF5F46" w:rsidP="00E44972">
            <w:pPr>
              <w:jc w:val="center"/>
              <w:rPr>
                <w:b/>
                <w:bCs/>
              </w:rPr>
            </w:pPr>
            <w:r w:rsidRPr="003D3120">
              <w:rPr>
                <w:b/>
                <w:bCs/>
              </w:rPr>
              <w:t>Giải quyết thủ tục hành chính</w:t>
            </w:r>
          </w:p>
        </w:tc>
        <w:tc>
          <w:tcPr>
            <w:tcW w:w="7687" w:type="dxa"/>
            <w:tcBorders>
              <w:top w:val="single" w:sz="4" w:space="0" w:color="auto"/>
              <w:left w:val="single" w:sz="4" w:space="0" w:color="auto"/>
              <w:bottom w:val="nil"/>
              <w:right w:val="single" w:sz="4" w:space="0" w:color="auto"/>
            </w:tcBorders>
            <w:shd w:val="clear" w:color="auto" w:fill="auto"/>
            <w:vAlign w:val="center"/>
            <w:hideMark/>
          </w:tcPr>
          <w:p w14:paraId="07435CF6" w14:textId="77777777" w:rsidR="00BF5F46" w:rsidRPr="003D3120" w:rsidRDefault="00BF5F46" w:rsidP="00E44972">
            <w:pPr>
              <w:jc w:val="both"/>
            </w:pPr>
            <w:r w:rsidRPr="003D3120">
              <w:t>Sau khi nhận hồ sơ thủ tục hành chính từ Trung tâm Hành chính công tỉnh Đồng Tháp thì công chức, viên chức xử lý xem xét, thẩm định hồ sơ, trình phê duyệt kết quả giải quyết thủ tục hành chính:</w:t>
            </w:r>
          </w:p>
        </w:tc>
        <w:tc>
          <w:tcPr>
            <w:tcW w:w="3118" w:type="dxa"/>
            <w:tcBorders>
              <w:top w:val="single" w:sz="4" w:space="0" w:color="auto"/>
              <w:left w:val="nil"/>
              <w:bottom w:val="nil"/>
              <w:right w:val="nil"/>
            </w:tcBorders>
            <w:shd w:val="clear" w:color="auto" w:fill="auto"/>
            <w:vAlign w:val="center"/>
            <w:hideMark/>
          </w:tcPr>
          <w:p w14:paraId="3E51F128" w14:textId="77777777" w:rsidR="00BF5F46" w:rsidRPr="003D3120" w:rsidRDefault="00BF5F46" w:rsidP="00E44972">
            <w:pPr>
              <w:jc w:val="center"/>
              <w:rPr>
                <w:b/>
                <w:bCs/>
              </w:rPr>
            </w:pPr>
          </w:p>
        </w:tc>
        <w:tc>
          <w:tcPr>
            <w:tcW w:w="874" w:type="dxa"/>
            <w:tcBorders>
              <w:top w:val="single" w:sz="4" w:space="0" w:color="auto"/>
              <w:left w:val="single" w:sz="4" w:space="0" w:color="auto"/>
              <w:bottom w:val="nil"/>
              <w:right w:val="single" w:sz="4" w:space="0" w:color="auto"/>
            </w:tcBorders>
            <w:shd w:val="clear" w:color="auto" w:fill="auto"/>
            <w:vAlign w:val="center"/>
            <w:hideMark/>
          </w:tcPr>
          <w:p w14:paraId="689D5050" w14:textId="77777777" w:rsidR="00BF5F46" w:rsidRPr="003D3120" w:rsidRDefault="00BF5F46" w:rsidP="00E44972">
            <w:pPr>
              <w:jc w:val="center"/>
              <w:rPr>
                <w:b/>
                <w:bCs/>
              </w:rPr>
            </w:pPr>
            <w:r w:rsidRPr="003D3120">
              <w:rPr>
                <w:b/>
                <w:bCs/>
              </w:rPr>
              <w:t> </w:t>
            </w:r>
          </w:p>
        </w:tc>
      </w:tr>
      <w:tr w:rsidR="00BF5F46" w:rsidRPr="003D3120" w14:paraId="036CFFD0" w14:textId="77777777" w:rsidTr="00DA19A6">
        <w:trPr>
          <w:trHeight w:val="987"/>
          <w:jc w:val="center"/>
        </w:trPr>
        <w:tc>
          <w:tcPr>
            <w:tcW w:w="960" w:type="dxa"/>
            <w:vMerge/>
            <w:tcBorders>
              <w:top w:val="nil"/>
              <w:left w:val="single" w:sz="8" w:space="0" w:color="auto"/>
              <w:bottom w:val="nil"/>
              <w:right w:val="single" w:sz="8" w:space="0" w:color="auto"/>
            </w:tcBorders>
            <w:vAlign w:val="center"/>
            <w:hideMark/>
          </w:tcPr>
          <w:p w14:paraId="1ED70C31"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3AFB657B" w14:textId="77777777" w:rsidR="00BF5F46" w:rsidRPr="003D3120" w:rsidRDefault="00BF5F46" w:rsidP="00E44972">
            <w:pPr>
              <w:rPr>
                <w:b/>
                <w:bCs/>
              </w:rPr>
            </w:pPr>
          </w:p>
        </w:tc>
        <w:tc>
          <w:tcPr>
            <w:tcW w:w="7687" w:type="dxa"/>
            <w:tcBorders>
              <w:top w:val="nil"/>
              <w:left w:val="single" w:sz="4" w:space="0" w:color="auto"/>
              <w:bottom w:val="nil"/>
              <w:right w:val="single" w:sz="4" w:space="0" w:color="auto"/>
            </w:tcBorders>
            <w:shd w:val="clear" w:color="auto" w:fill="auto"/>
            <w:vAlign w:val="center"/>
            <w:hideMark/>
          </w:tcPr>
          <w:p w14:paraId="5970E391" w14:textId="77777777" w:rsidR="00BF5F46" w:rsidRPr="003D3120" w:rsidRDefault="00BF5F46" w:rsidP="00E44972">
            <w:pPr>
              <w:jc w:val="both"/>
              <w:rPr>
                <w:i/>
                <w:iCs/>
              </w:rPr>
            </w:pPr>
            <w:r w:rsidRPr="003D3120">
              <w:rPr>
                <w:i/>
                <w:iCs/>
              </w:rPr>
              <w:t>- Trường hợp thu hồi đất theo quy định tại khoản 1 Điều 66 Luật Đất đai 2013</w:t>
            </w:r>
          </w:p>
        </w:tc>
        <w:tc>
          <w:tcPr>
            <w:tcW w:w="3118" w:type="dxa"/>
            <w:tcBorders>
              <w:top w:val="nil"/>
              <w:left w:val="nil"/>
              <w:right w:val="nil"/>
            </w:tcBorders>
            <w:shd w:val="clear" w:color="auto" w:fill="auto"/>
            <w:vAlign w:val="center"/>
            <w:hideMark/>
          </w:tcPr>
          <w:p w14:paraId="5AD7213E" w14:textId="77777777" w:rsidR="00BF5F46" w:rsidRPr="003D3120" w:rsidRDefault="00BF5F46" w:rsidP="00E44972">
            <w:pPr>
              <w:jc w:val="both"/>
              <w:rPr>
                <w:b/>
                <w:bCs/>
                <w:i/>
                <w:iCs/>
              </w:rPr>
            </w:pPr>
            <w:r w:rsidRPr="003D3120">
              <w:rPr>
                <w:i/>
              </w:rPr>
              <w:t>Tối đa 53 ngày làm việc tùy thuộc vào số lượng người bị thu hồi đất</w:t>
            </w:r>
          </w:p>
        </w:tc>
        <w:tc>
          <w:tcPr>
            <w:tcW w:w="874" w:type="dxa"/>
            <w:tcBorders>
              <w:top w:val="nil"/>
              <w:left w:val="single" w:sz="4" w:space="0" w:color="auto"/>
              <w:bottom w:val="nil"/>
              <w:right w:val="single" w:sz="4" w:space="0" w:color="auto"/>
            </w:tcBorders>
            <w:shd w:val="clear" w:color="auto" w:fill="auto"/>
            <w:vAlign w:val="center"/>
            <w:hideMark/>
          </w:tcPr>
          <w:p w14:paraId="0A233320" w14:textId="77777777" w:rsidR="00BF5F46" w:rsidRPr="003D3120" w:rsidRDefault="00BF5F46" w:rsidP="00E44972">
            <w:pPr>
              <w:jc w:val="center"/>
              <w:rPr>
                <w:b/>
                <w:bCs/>
              </w:rPr>
            </w:pPr>
            <w:r w:rsidRPr="003D3120">
              <w:rPr>
                <w:b/>
                <w:bCs/>
              </w:rPr>
              <w:t> </w:t>
            </w:r>
          </w:p>
        </w:tc>
      </w:tr>
      <w:tr w:rsidR="00BF5F46" w:rsidRPr="003D3120" w14:paraId="1720B3D0" w14:textId="77777777" w:rsidTr="00DA19A6">
        <w:trPr>
          <w:trHeight w:val="660"/>
          <w:jc w:val="center"/>
        </w:trPr>
        <w:tc>
          <w:tcPr>
            <w:tcW w:w="960" w:type="dxa"/>
            <w:vMerge/>
            <w:tcBorders>
              <w:top w:val="nil"/>
              <w:left w:val="single" w:sz="8" w:space="0" w:color="auto"/>
              <w:bottom w:val="nil"/>
              <w:right w:val="single" w:sz="8" w:space="0" w:color="auto"/>
            </w:tcBorders>
            <w:vAlign w:val="center"/>
            <w:hideMark/>
          </w:tcPr>
          <w:p w14:paraId="079E6FFC"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643ACA78" w14:textId="77777777" w:rsidR="00BF5F46" w:rsidRPr="003D3120" w:rsidRDefault="00BF5F46" w:rsidP="00E44972">
            <w:pPr>
              <w:rPr>
                <w:b/>
                <w:bCs/>
              </w:rPr>
            </w:pPr>
          </w:p>
        </w:tc>
        <w:tc>
          <w:tcPr>
            <w:tcW w:w="7687" w:type="dxa"/>
            <w:tcBorders>
              <w:top w:val="nil"/>
              <w:left w:val="single" w:sz="4" w:space="0" w:color="auto"/>
              <w:bottom w:val="nil"/>
              <w:right w:val="single" w:sz="4" w:space="0" w:color="auto"/>
            </w:tcBorders>
            <w:shd w:val="clear" w:color="auto" w:fill="auto"/>
            <w:vAlign w:val="center"/>
            <w:hideMark/>
          </w:tcPr>
          <w:p w14:paraId="3E765913" w14:textId="77777777" w:rsidR="00BF5F46" w:rsidRPr="003D3120" w:rsidRDefault="00BF5F46" w:rsidP="00E44972">
            <w:pPr>
              <w:jc w:val="both"/>
              <w:rPr>
                <w:i/>
                <w:iCs/>
              </w:rPr>
            </w:pPr>
            <w:r w:rsidRPr="003D3120">
              <w:rPr>
                <w:i/>
                <w:iCs/>
              </w:rPr>
              <w:t>- Trường hợp thu hồi đất theo quy định tại khoản 3 Điều 66 Luật Đất đai 2013</w:t>
            </w:r>
          </w:p>
        </w:tc>
        <w:tc>
          <w:tcPr>
            <w:tcW w:w="3118" w:type="dxa"/>
            <w:tcBorders>
              <w:left w:val="nil"/>
              <w:bottom w:val="nil"/>
              <w:right w:val="nil"/>
            </w:tcBorders>
            <w:shd w:val="clear" w:color="auto" w:fill="auto"/>
            <w:vAlign w:val="center"/>
            <w:hideMark/>
          </w:tcPr>
          <w:p w14:paraId="5D4414ED" w14:textId="77777777" w:rsidR="00BF5F46" w:rsidRPr="003D3120" w:rsidRDefault="00BF5F46" w:rsidP="00E44972">
            <w:pPr>
              <w:jc w:val="both"/>
              <w:rPr>
                <w:b/>
                <w:bCs/>
                <w:i/>
                <w:iCs/>
              </w:rPr>
            </w:pPr>
            <w:r w:rsidRPr="003D3120">
              <w:rPr>
                <w:i/>
              </w:rPr>
              <w:t>Tối đa 43 ngày làm việc tùy thuộc vào số lượng người bị thu hồi đất</w:t>
            </w:r>
          </w:p>
        </w:tc>
        <w:tc>
          <w:tcPr>
            <w:tcW w:w="874" w:type="dxa"/>
            <w:tcBorders>
              <w:top w:val="nil"/>
              <w:left w:val="single" w:sz="4" w:space="0" w:color="auto"/>
              <w:bottom w:val="nil"/>
              <w:right w:val="single" w:sz="4" w:space="0" w:color="auto"/>
            </w:tcBorders>
            <w:shd w:val="clear" w:color="auto" w:fill="auto"/>
            <w:vAlign w:val="center"/>
            <w:hideMark/>
          </w:tcPr>
          <w:p w14:paraId="17E3BEF0" w14:textId="77777777" w:rsidR="00BF5F46" w:rsidRPr="003D3120" w:rsidRDefault="00BF5F46" w:rsidP="00E44972">
            <w:pPr>
              <w:jc w:val="center"/>
              <w:rPr>
                <w:b/>
                <w:bCs/>
              </w:rPr>
            </w:pPr>
            <w:r w:rsidRPr="003D3120">
              <w:rPr>
                <w:b/>
                <w:bCs/>
              </w:rPr>
              <w:t> </w:t>
            </w:r>
          </w:p>
        </w:tc>
      </w:tr>
      <w:tr w:rsidR="00BF5F46" w:rsidRPr="003D3120" w14:paraId="23FBEA04" w14:textId="77777777" w:rsidTr="00DA19A6">
        <w:trPr>
          <w:trHeight w:val="1035"/>
          <w:jc w:val="center"/>
        </w:trPr>
        <w:tc>
          <w:tcPr>
            <w:tcW w:w="960" w:type="dxa"/>
            <w:vMerge/>
            <w:tcBorders>
              <w:top w:val="nil"/>
              <w:left w:val="single" w:sz="8" w:space="0" w:color="auto"/>
              <w:bottom w:val="nil"/>
              <w:right w:val="single" w:sz="8" w:space="0" w:color="auto"/>
            </w:tcBorders>
            <w:vAlign w:val="center"/>
            <w:hideMark/>
          </w:tcPr>
          <w:p w14:paraId="5C9EF5FF"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595023C2" w14:textId="77777777" w:rsidR="00BF5F46" w:rsidRPr="003D3120" w:rsidRDefault="00BF5F46" w:rsidP="00E44972">
            <w:pPr>
              <w:rPr>
                <w:b/>
                <w:bCs/>
              </w:rPr>
            </w:pPr>
          </w:p>
        </w:tc>
        <w:tc>
          <w:tcPr>
            <w:tcW w:w="7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8A76F" w14:textId="77777777" w:rsidR="00BF5F46" w:rsidRPr="003D3120" w:rsidRDefault="00BF5F46" w:rsidP="00E44972">
            <w:pPr>
              <w:jc w:val="both"/>
              <w:rPr>
                <w:b/>
                <w:bCs/>
              </w:rPr>
            </w:pPr>
            <w:r w:rsidRPr="003D3120">
              <w:rPr>
                <w:b/>
                <w:bCs/>
              </w:rPr>
              <w:t>1. Tiếp nhận hồ sơ (Bộ phận TN&amp;TKQ):</w:t>
            </w:r>
          </w:p>
          <w:p w14:paraId="19BC44FD" w14:textId="77777777" w:rsidR="00BF5F46" w:rsidRPr="003D3120" w:rsidRDefault="00BF5F46" w:rsidP="00E44972">
            <w:pPr>
              <w:jc w:val="both"/>
              <w:rPr>
                <w:bCs/>
              </w:rPr>
            </w:pPr>
            <w:r w:rsidRPr="003D3120">
              <w:rPr>
                <w:b/>
                <w:bCs/>
              </w:rPr>
              <w:t xml:space="preserve">1.2. Trực tiếp và trực tuyến: </w:t>
            </w:r>
            <w:r w:rsidRPr="003D3120">
              <w:rPr>
                <w:bCs/>
              </w:rPr>
              <w:t>Bộ phận TN&amp;TKQ chuyển hồ sơ vào cán bộ chuyên môn.</w:t>
            </w:r>
          </w:p>
        </w:tc>
        <w:tc>
          <w:tcPr>
            <w:tcW w:w="3118" w:type="dxa"/>
            <w:tcBorders>
              <w:top w:val="single" w:sz="4" w:space="0" w:color="auto"/>
              <w:left w:val="nil"/>
              <w:bottom w:val="single" w:sz="4" w:space="0" w:color="auto"/>
              <w:right w:val="nil"/>
            </w:tcBorders>
            <w:shd w:val="clear" w:color="auto" w:fill="auto"/>
            <w:vAlign w:val="center"/>
            <w:hideMark/>
          </w:tcPr>
          <w:p w14:paraId="66AF5488" w14:textId="77777777" w:rsidR="00BF5F46" w:rsidRPr="003D3120" w:rsidRDefault="00BF5F46" w:rsidP="00E44972">
            <w:pPr>
              <w:jc w:val="center"/>
              <w:rPr>
                <w:b/>
                <w:bCs/>
                <w:i/>
                <w:iCs/>
              </w:rPr>
            </w:pPr>
            <w:r w:rsidRPr="003D3120">
              <w:rPr>
                <w:b/>
                <w:bCs/>
                <w:i/>
                <w:iCs/>
              </w:rPr>
              <w:t>02 giờ</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ACF34" w14:textId="77777777" w:rsidR="00BF5F46" w:rsidRPr="003D3120" w:rsidRDefault="00BF5F46" w:rsidP="00E44972">
            <w:pPr>
              <w:rPr>
                <w:b/>
                <w:bCs/>
              </w:rPr>
            </w:pPr>
            <w:r w:rsidRPr="003D3120">
              <w:rPr>
                <w:b/>
                <w:bCs/>
              </w:rPr>
              <w:t> </w:t>
            </w:r>
          </w:p>
        </w:tc>
      </w:tr>
      <w:tr w:rsidR="00BF5F46" w:rsidRPr="003D3120" w14:paraId="7F077219" w14:textId="77777777" w:rsidTr="00DA19A6">
        <w:trPr>
          <w:trHeight w:val="345"/>
          <w:jc w:val="center"/>
        </w:trPr>
        <w:tc>
          <w:tcPr>
            <w:tcW w:w="960" w:type="dxa"/>
            <w:vMerge/>
            <w:tcBorders>
              <w:top w:val="nil"/>
              <w:left w:val="single" w:sz="8" w:space="0" w:color="auto"/>
              <w:bottom w:val="nil"/>
              <w:right w:val="single" w:sz="8" w:space="0" w:color="auto"/>
            </w:tcBorders>
            <w:vAlign w:val="center"/>
            <w:hideMark/>
          </w:tcPr>
          <w:p w14:paraId="124D5321"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3B7ACAE4"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70C6659E" w14:textId="77777777" w:rsidR="00BF5F46" w:rsidRPr="003D3120" w:rsidRDefault="00BF5F46" w:rsidP="00E44972">
            <w:pPr>
              <w:jc w:val="both"/>
              <w:rPr>
                <w:b/>
                <w:bCs/>
                <w:iCs/>
              </w:rPr>
            </w:pPr>
            <w:r w:rsidRPr="003D3120">
              <w:rPr>
                <w:b/>
                <w:bCs/>
                <w:iCs/>
              </w:rPr>
              <w:t>2. Giải quyết hồ sơ: Phòng Quản lý đất đai, trong đó:</w:t>
            </w:r>
          </w:p>
        </w:tc>
        <w:tc>
          <w:tcPr>
            <w:tcW w:w="3118" w:type="dxa"/>
            <w:tcBorders>
              <w:top w:val="nil"/>
              <w:left w:val="nil"/>
              <w:bottom w:val="nil"/>
              <w:right w:val="single" w:sz="8" w:space="0" w:color="auto"/>
            </w:tcBorders>
            <w:shd w:val="clear" w:color="auto" w:fill="auto"/>
            <w:vAlign w:val="center"/>
            <w:hideMark/>
          </w:tcPr>
          <w:p w14:paraId="0635419B" w14:textId="77777777" w:rsidR="00BF5F46" w:rsidRPr="003D3120" w:rsidRDefault="00BF5F46" w:rsidP="00E44972">
            <w:pPr>
              <w:jc w:val="both"/>
            </w:pPr>
          </w:p>
        </w:tc>
        <w:tc>
          <w:tcPr>
            <w:tcW w:w="874" w:type="dxa"/>
            <w:tcBorders>
              <w:top w:val="nil"/>
              <w:left w:val="nil"/>
              <w:bottom w:val="nil"/>
              <w:right w:val="single" w:sz="4" w:space="0" w:color="auto"/>
            </w:tcBorders>
            <w:shd w:val="clear" w:color="auto" w:fill="auto"/>
            <w:vAlign w:val="center"/>
            <w:hideMark/>
          </w:tcPr>
          <w:p w14:paraId="44229DAB" w14:textId="77777777" w:rsidR="00BF5F46" w:rsidRPr="003D3120" w:rsidRDefault="00BF5F46" w:rsidP="00E44972">
            <w:pPr>
              <w:jc w:val="both"/>
              <w:rPr>
                <w:b/>
                <w:bCs/>
              </w:rPr>
            </w:pPr>
            <w:r w:rsidRPr="003D3120">
              <w:rPr>
                <w:b/>
                <w:bCs/>
              </w:rPr>
              <w:t> </w:t>
            </w:r>
          </w:p>
        </w:tc>
      </w:tr>
      <w:tr w:rsidR="00BF5F46" w:rsidRPr="003D3120" w14:paraId="1928A6E3" w14:textId="77777777" w:rsidTr="00DA19A6">
        <w:trPr>
          <w:trHeight w:val="345"/>
          <w:jc w:val="center"/>
        </w:trPr>
        <w:tc>
          <w:tcPr>
            <w:tcW w:w="960" w:type="dxa"/>
            <w:vMerge/>
            <w:tcBorders>
              <w:top w:val="nil"/>
              <w:left w:val="single" w:sz="8" w:space="0" w:color="auto"/>
              <w:bottom w:val="nil"/>
              <w:right w:val="single" w:sz="8" w:space="0" w:color="auto"/>
            </w:tcBorders>
            <w:vAlign w:val="center"/>
          </w:tcPr>
          <w:p w14:paraId="5BB12623"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tcPr>
          <w:p w14:paraId="3610ECB3"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tcPr>
          <w:p w14:paraId="42555CA7" w14:textId="77777777" w:rsidR="00BF5F46" w:rsidRPr="003D3120" w:rsidRDefault="00BF5F46" w:rsidP="00E44972">
            <w:pPr>
              <w:jc w:val="both"/>
              <w:rPr>
                <w:b/>
                <w:bCs/>
                <w:i/>
                <w:iCs/>
              </w:rPr>
            </w:pPr>
            <w:r w:rsidRPr="003D3120">
              <w:rPr>
                <w:b/>
                <w:bCs/>
                <w:iCs/>
              </w:rPr>
              <w:t>2.1.</w:t>
            </w:r>
            <w:r w:rsidRPr="003D3120">
              <w:rPr>
                <w:i/>
                <w:iCs/>
              </w:rPr>
              <w:t xml:space="preserve"> </w:t>
            </w:r>
            <w:r w:rsidRPr="003D3120">
              <w:rPr>
                <w:b/>
                <w:iCs/>
              </w:rPr>
              <w:t>Trường hợp thu hồi đất theo quy định tại khoản 1 Điều 66 Luật Đất đai 2013</w:t>
            </w:r>
          </w:p>
        </w:tc>
        <w:tc>
          <w:tcPr>
            <w:tcW w:w="3118" w:type="dxa"/>
            <w:tcBorders>
              <w:top w:val="nil"/>
              <w:left w:val="nil"/>
              <w:bottom w:val="nil"/>
              <w:right w:val="single" w:sz="8" w:space="0" w:color="auto"/>
            </w:tcBorders>
            <w:shd w:val="clear" w:color="auto" w:fill="auto"/>
            <w:vAlign w:val="center"/>
          </w:tcPr>
          <w:p w14:paraId="5FD05366" w14:textId="77777777" w:rsidR="00BF5F46" w:rsidRPr="003D3120" w:rsidRDefault="00BF5F46" w:rsidP="00E44972">
            <w:pPr>
              <w:jc w:val="center"/>
              <w:rPr>
                <w:b/>
                <w:bCs/>
                <w:i/>
                <w:iCs/>
              </w:rPr>
            </w:pPr>
          </w:p>
        </w:tc>
        <w:tc>
          <w:tcPr>
            <w:tcW w:w="874" w:type="dxa"/>
            <w:tcBorders>
              <w:top w:val="nil"/>
              <w:left w:val="nil"/>
              <w:bottom w:val="nil"/>
              <w:right w:val="single" w:sz="4" w:space="0" w:color="auto"/>
            </w:tcBorders>
            <w:shd w:val="clear" w:color="auto" w:fill="auto"/>
            <w:vAlign w:val="center"/>
          </w:tcPr>
          <w:p w14:paraId="561C5D00" w14:textId="77777777" w:rsidR="00BF5F46" w:rsidRPr="003D3120" w:rsidRDefault="00BF5F46" w:rsidP="00E44972">
            <w:pPr>
              <w:jc w:val="both"/>
              <w:rPr>
                <w:b/>
                <w:bCs/>
              </w:rPr>
            </w:pPr>
          </w:p>
        </w:tc>
      </w:tr>
      <w:tr w:rsidR="00BF5F46" w:rsidRPr="003D3120" w14:paraId="092D2796" w14:textId="77777777" w:rsidTr="00DA19A6">
        <w:trPr>
          <w:trHeight w:val="1980"/>
          <w:jc w:val="center"/>
        </w:trPr>
        <w:tc>
          <w:tcPr>
            <w:tcW w:w="960" w:type="dxa"/>
            <w:vMerge/>
            <w:tcBorders>
              <w:top w:val="nil"/>
              <w:left w:val="single" w:sz="8" w:space="0" w:color="auto"/>
              <w:bottom w:val="nil"/>
              <w:right w:val="single" w:sz="8" w:space="0" w:color="auto"/>
            </w:tcBorders>
            <w:vAlign w:val="center"/>
            <w:hideMark/>
          </w:tcPr>
          <w:p w14:paraId="47971CCB"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0B3878C8"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107E4CC1" w14:textId="77777777" w:rsidR="00BF5F46" w:rsidRPr="003D3120" w:rsidRDefault="00BF5F46" w:rsidP="00E44972">
            <w:pPr>
              <w:shd w:val="clear" w:color="auto" w:fill="FFFFFF"/>
              <w:jc w:val="both"/>
              <w:rPr>
                <w:i/>
                <w:iCs/>
              </w:rPr>
            </w:pPr>
            <w:r w:rsidRPr="003D3120">
              <w:t>2.1.1.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3D3120">
              <w:rPr>
                <w:b/>
                <w:bCs/>
              </w:rPr>
              <w:t>: 2,5 ngày</w:t>
            </w:r>
          </w:p>
        </w:tc>
        <w:tc>
          <w:tcPr>
            <w:tcW w:w="3118" w:type="dxa"/>
            <w:tcBorders>
              <w:top w:val="nil"/>
              <w:left w:val="nil"/>
              <w:bottom w:val="nil"/>
              <w:right w:val="single" w:sz="8" w:space="0" w:color="auto"/>
            </w:tcBorders>
            <w:shd w:val="clear" w:color="auto" w:fill="auto"/>
            <w:vAlign w:val="center"/>
            <w:hideMark/>
          </w:tcPr>
          <w:p w14:paraId="58532F26" w14:textId="77777777" w:rsidR="00BF5F46" w:rsidRPr="003D3120" w:rsidRDefault="00BF5F46" w:rsidP="00E44972">
            <w:pPr>
              <w:jc w:val="center"/>
              <w:rPr>
                <w:b/>
                <w:bCs/>
                <w:i/>
                <w:iCs/>
              </w:rPr>
            </w:pPr>
            <w:r w:rsidRPr="003D3120">
              <w:rPr>
                <w:b/>
                <w:bCs/>
                <w:i/>
                <w:iCs/>
              </w:rPr>
              <w:t> </w:t>
            </w:r>
          </w:p>
        </w:tc>
        <w:tc>
          <w:tcPr>
            <w:tcW w:w="874" w:type="dxa"/>
            <w:tcBorders>
              <w:top w:val="nil"/>
              <w:left w:val="nil"/>
              <w:bottom w:val="nil"/>
              <w:right w:val="single" w:sz="4" w:space="0" w:color="auto"/>
            </w:tcBorders>
            <w:shd w:val="clear" w:color="auto" w:fill="auto"/>
            <w:vAlign w:val="center"/>
            <w:hideMark/>
          </w:tcPr>
          <w:p w14:paraId="0A44B700" w14:textId="77777777" w:rsidR="00BF5F46" w:rsidRPr="003D3120" w:rsidRDefault="00BF5F46" w:rsidP="00E44972">
            <w:pPr>
              <w:rPr>
                <w:b/>
                <w:bCs/>
                <w:i/>
                <w:iCs/>
              </w:rPr>
            </w:pPr>
            <w:r w:rsidRPr="003D3120">
              <w:rPr>
                <w:b/>
                <w:bCs/>
                <w:i/>
                <w:iCs/>
              </w:rPr>
              <w:t> </w:t>
            </w:r>
          </w:p>
        </w:tc>
      </w:tr>
      <w:tr w:rsidR="00BF5F46" w:rsidRPr="003D3120" w14:paraId="68ECA3F3" w14:textId="77777777" w:rsidTr="00DA19A6">
        <w:trPr>
          <w:trHeight w:val="345"/>
          <w:jc w:val="center"/>
        </w:trPr>
        <w:tc>
          <w:tcPr>
            <w:tcW w:w="960" w:type="dxa"/>
            <w:vMerge/>
            <w:tcBorders>
              <w:top w:val="nil"/>
              <w:left w:val="single" w:sz="8" w:space="0" w:color="auto"/>
              <w:bottom w:val="nil"/>
              <w:right w:val="single" w:sz="8" w:space="0" w:color="auto"/>
            </w:tcBorders>
            <w:vAlign w:val="center"/>
            <w:hideMark/>
          </w:tcPr>
          <w:p w14:paraId="24545BE4"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53560EB9"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277FA155" w14:textId="77777777" w:rsidR="00BF5F46" w:rsidRPr="003D3120" w:rsidRDefault="00BF5F46" w:rsidP="00E44972">
            <w:pPr>
              <w:jc w:val="both"/>
            </w:pPr>
            <w:r w:rsidRPr="003D3120">
              <w:t>2.1.2. Trường hợp hồ sơ đạt yêu cầu, tiếp tục giải quyết:</w:t>
            </w:r>
          </w:p>
        </w:tc>
        <w:tc>
          <w:tcPr>
            <w:tcW w:w="3118" w:type="dxa"/>
            <w:tcBorders>
              <w:top w:val="nil"/>
              <w:left w:val="nil"/>
              <w:bottom w:val="nil"/>
              <w:right w:val="single" w:sz="8" w:space="0" w:color="auto"/>
            </w:tcBorders>
            <w:shd w:val="clear" w:color="auto" w:fill="auto"/>
            <w:vAlign w:val="center"/>
            <w:hideMark/>
          </w:tcPr>
          <w:p w14:paraId="665CF05A" w14:textId="77777777" w:rsidR="00BF5F46" w:rsidRPr="003D3120" w:rsidRDefault="00BF5F46" w:rsidP="00E44972">
            <w:pPr>
              <w:jc w:val="center"/>
              <w:rPr>
                <w:b/>
                <w:bCs/>
                <w:i/>
                <w:iCs/>
              </w:rPr>
            </w:pPr>
            <w:r w:rsidRPr="003D3120">
              <w:rPr>
                <w:b/>
                <w:bCs/>
                <w:i/>
                <w:iCs/>
              </w:rPr>
              <w:t> </w:t>
            </w:r>
          </w:p>
        </w:tc>
        <w:tc>
          <w:tcPr>
            <w:tcW w:w="874" w:type="dxa"/>
            <w:tcBorders>
              <w:top w:val="nil"/>
              <w:left w:val="nil"/>
              <w:bottom w:val="nil"/>
              <w:right w:val="single" w:sz="4" w:space="0" w:color="auto"/>
            </w:tcBorders>
            <w:shd w:val="clear" w:color="auto" w:fill="auto"/>
            <w:vAlign w:val="center"/>
            <w:hideMark/>
          </w:tcPr>
          <w:p w14:paraId="167D888F" w14:textId="77777777" w:rsidR="00BF5F46" w:rsidRPr="003D3120" w:rsidRDefault="00BF5F46" w:rsidP="00E44972">
            <w:pPr>
              <w:rPr>
                <w:b/>
                <w:bCs/>
                <w:i/>
                <w:iCs/>
              </w:rPr>
            </w:pPr>
            <w:r w:rsidRPr="003D3120">
              <w:rPr>
                <w:b/>
                <w:bCs/>
                <w:i/>
                <w:iCs/>
              </w:rPr>
              <w:t> </w:t>
            </w:r>
          </w:p>
        </w:tc>
      </w:tr>
      <w:tr w:rsidR="00BF5F46" w:rsidRPr="003D3120" w14:paraId="365D9D25" w14:textId="77777777" w:rsidTr="00DA19A6">
        <w:trPr>
          <w:trHeight w:val="289"/>
          <w:jc w:val="center"/>
        </w:trPr>
        <w:tc>
          <w:tcPr>
            <w:tcW w:w="960" w:type="dxa"/>
            <w:vMerge/>
            <w:tcBorders>
              <w:top w:val="nil"/>
              <w:left w:val="single" w:sz="8" w:space="0" w:color="auto"/>
              <w:bottom w:val="nil"/>
              <w:right w:val="single" w:sz="8" w:space="0" w:color="auto"/>
            </w:tcBorders>
            <w:vAlign w:val="center"/>
            <w:hideMark/>
          </w:tcPr>
          <w:p w14:paraId="595A7E7D"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7FB359BF"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1E86FA83" w14:textId="77777777" w:rsidR="00BF5F46" w:rsidRPr="003D3120" w:rsidRDefault="00BF5F46" w:rsidP="00E44972">
            <w:pPr>
              <w:jc w:val="both"/>
              <w:rPr>
                <w:i/>
                <w:iCs/>
              </w:rPr>
            </w:pPr>
            <w:r w:rsidRPr="003D3120">
              <w:rPr>
                <w:i/>
                <w:iCs/>
              </w:rPr>
              <w:t>+ Phòng Quản lý đất đai (tổ chức thẩm định phương án bồi thường dự thảo, đối chiếu các thông tin thu hồi đất, tổ chức họp Tổ chuyên viên giúp việc Hội đồng thẩm định phương án bồi thường hoặc lấy ý kiến bằng văn bản của các cơ quan, tổ chức, cá nhân có liên quan hoặc tổ chức kiểm tra thực địa).</w:t>
            </w:r>
          </w:p>
        </w:tc>
        <w:tc>
          <w:tcPr>
            <w:tcW w:w="3118" w:type="dxa"/>
            <w:tcBorders>
              <w:top w:val="nil"/>
              <w:left w:val="nil"/>
              <w:bottom w:val="nil"/>
              <w:right w:val="single" w:sz="8" w:space="0" w:color="auto"/>
            </w:tcBorders>
            <w:shd w:val="clear" w:color="auto" w:fill="auto"/>
            <w:vAlign w:val="center"/>
            <w:hideMark/>
          </w:tcPr>
          <w:p w14:paraId="3B452C76" w14:textId="77777777" w:rsidR="00BF5F46" w:rsidRPr="003D3120" w:rsidRDefault="00BF5F46" w:rsidP="00E44972">
            <w:pPr>
              <w:jc w:val="both"/>
              <w:rPr>
                <w:i/>
                <w:lang w:val="fr-FR"/>
              </w:rPr>
            </w:pPr>
            <w:r w:rsidRPr="003D3120">
              <w:rPr>
                <w:i/>
                <w:lang w:val="fr-FR"/>
              </w:rPr>
              <w:t>- Dự án dưới 50 hộ: 15 ngày làm việc.</w:t>
            </w:r>
          </w:p>
          <w:p w14:paraId="67C77F89" w14:textId="77777777" w:rsidR="00BF5F46" w:rsidRPr="003D3120" w:rsidRDefault="00BF5F46" w:rsidP="00E44972">
            <w:pPr>
              <w:jc w:val="both"/>
              <w:rPr>
                <w:i/>
                <w:lang w:val="fr-FR"/>
              </w:rPr>
            </w:pPr>
            <w:r w:rsidRPr="003D3120">
              <w:rPr>
                <w:i/>
                <w:lang w:val="fr-FR"/>
              </w:rPr>
              <w:t>- Dự án từ 50 hộ đến 100 hộ: 25 ngày làm việc.</w:t>
            </w:r>
          </w:p>
          <w:p w14:paraId="6B748E59" w14:textId="77777777" w:rsidR="00BF5F46" w:rsidRPr="003D3120" w:rsidRDefault="00BF5F46" w:rsidP="00E44972">
            <w:pPr>
              <w:jc w:val="both"/>
              <w:rPr>
                <w:i/>
                <w:iCs/>
              </w:rPr>
            </w:pPr>
            <w:r w:rsidRPr="003D3120">
              <w:rPr>
                <w:i/>
                <w:lang w:val="fr-FR"/>
              </w:rPr>
              <w:t>- Dự án trên 100 hộ: 35 ngày làm việc.</w:t>
            </w:r>
          </w:p>
        </w:tc>
        <w:tc>
          <w:tcPr>
            <w:tcW w:w="874" w:type="dxa"/>
            <w:tcBorders>
              <w:top w:val="nil"/>
              <w:left w:val="nil"/>
              <w:bottom w:val="nil"/>
              <w:right w:val="single" w:sz="4" w:space="0" w:color="auto"/>
            </w:tcBorders>
            <w:shd w:val="clear" w:color="auto" w:fill="auto"/>
            <w:vAlign w:val="center"/>
            <w:hideMark/>
          </w:tcPr>
          <w:p w14:paraId="7185D587" w14:textId="77777777" w:rsidR="00BF5F46" w:rsidRPr="003D3120" w:rsidRDefault="00BF5F46" w:rsidP="00E44972">
            <w:pPr>
              <w:rPr>
                <w:b/>
                <w:bCs/>
                <w:i/>
                <w:iCs/>
              </w:rPr>
            </w:pPr>
            <w:r w:rsidRPr="003D3120">
              <w:rPr>
                <w:b/>
                <w:bCs/>
                <w:i/>
                <w:iCs/>
              </w:rPr>
              <w:t> </w:t>
            </w:r>
          </w:p>
        </w:tc>
      </w:tr>
      <w:tr w:rsidR="00BF5F46" w:rsidRPr="003D3120" w14:paraId="7804BF28" w14:textId="77777777" w:rsidTr="00DA19A6">
        <w:trPr>
          <w:trHeight w:val="571"/>
          <w:jc w:val="center"/>
        </w:trPr>
        <w:tc>
          <w:tcPr>
            <w:tcW w:w="960" w:type="dxa"/>
            <w:vMerge/>
            <w:tcBorders>
              <w:top w:val="nil"/>
              <w:left w:val="single" w:sz="8" w:space="0" w:color="auto"/>
              <w:bottom w:val="nil"/>
              <w:right w:val="single" w:sz="8" w:space="0" w:color="auto"/>
            </w:tcBorders>
            <w:vAlign w:val="center"/>
            <w:hideMark/>
          </w:tcPr>
          <w:p w14:paraId="40626D15"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1AFF93E6"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59D9AD27" w14:textId="77777777" w:rsidR="00BF5F46" w:rsidRPr="003D3120" w:rsidRDefault="00BF5F46" w:rsidP="00E44972">
            <w:pPr>
              <w:jc w:val="both"/>
              <w:rPr>
                <w:i/>
                <w:iCs/>
              </w:rPr>
            </w:pPr>
            <w:r w:rsidRPr="003D3120">
              <w:rPr>
                <w:i/>
                <w:iCs/>
              </w:rPr>
              <w:t>+ Phòng Quản lý đất đai báo cáo Hội đồng thẩm định phương án bồi thường, hỗ trợ, tái định cư tổ chức cuộc họp Hội đồng.</w:t>
            </w:r>
          </w:p>
        </w:tc>
        <w:tc>
          <w:tcPr>
            <w:tcW w:w="3118" w:type="dxa"/>
            <w:tcBorders>
              <w:top w:val="nil"/>
              <w:left w:val="nil"/>
              <w:bottom w:val="nil"/>
              <w:right w:val="single" w:sz="8" w:space="0" w:color="auto"/>
            </w:tcBorders>
            <w:shd w:val="clear" w:color="auto" w:fill="auto"/>
            <w:vAlign w:val="center"/>
            <w:hideMark/>
          </w:tcPr>
          <w:p w14:paraId="0ED49FC4" w14:textId="77777777" w:rsidR="00BF5F46" w:rsidRPr="003D3120" w:rsidRDefault="00BF5F46" w:rsidP="00E44972">
            <w:pPr>
              <w:jc w:val="center"/>
              <w:rPr>
                <w:i/>
                <w:iCs/>
              </w:rPr>
            </w:pPr>
            <w:r w:rsidRPr="003D3120">
              <w:rPr>
                <w:i/>
                <w:iCs/>
              </w:rPr>
              <w:t>10 ngày </w:t>
            </w:r>
          </w:p>
        </w:tc>
        <w:tc>
          <w:tcPr>
            <w:tcW w:w="874" w:type="dxa"/>
            <w:tcBorders>
              <w:top w:val="nil"/>
              <w:left w:val="nil"/>
              <w:bottom w:val="nil"/>
              <w:right w:val="single" w:sz="4" w:space="0" w:color="auto"/>
            </w:tcBorders>
            <w:shd w:val="clear" w:color="auto" w:fill="auto"/>
            <w:vAlign w:val="center"/>
            <w:hideMark/>
          </w:tcPr>
          <w:p w14:paraId="0E01D994" w14:textId="77777777" w:rsidR="00BF5F46" w:rsidRPr="003D3120" w:rsidRDefault="00BF5F46" w:rsidP="00E44972">
            <w:pPr>
              <w:rPr>
                <w:b/>
                <w:bCs/>
                <w:i/>
                <w:iCs/>
              </w:rPr>
            </w:pPr>
            <w:r w:rsidRPr="003D3120">
              <w:rPr>
                <w:b/>
                <w:bCs/>
                <w:i/>
                <w:iCs/>
              </w:rPr>
              <w:t> </w:t>
            </w:r>
          </w:p>
        </w:tc>
      </w:tr>
      <w:tr w:rsidR="00BF5F46" w:rsidRPr="003D3120" w14:paraId="0BD7750E" w14:textId="77777777" w:rsidTr="00DA19A6">
        <w:trPr>
          <w:trHeight w:val="710"/>
          <w:jc w:val="center"/>
        </w:trPr>
        <w:tc>
          <w:tcPr>
            <w:tcW w:w="960" w:type="dxa"/>
            <w:vMerge/>
            <w:tcBorders>
              <w:top w:val="nil"/>
              <w:left w:val="single" w:sz="8" w:space="0" w:color="auto"/>
              <w:bottom w:val="nil"/>
              <w:right w:val="single" w:sz="8" w:space="0" w:color="auto"/>
            </w:tcBorders>
            <w:vAlign w:val="center"/>
          </w:tcPr>
          <w:p w14:paraId="69264ACE"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tcPr>
          <w:p w14:paraId="7D10A29D"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tcPr>
          <w:p w14:paraId="023B62D1" w14:textId="77777777" w:rsidR="00BF5F46" w:rsidRPr="003D3120" w:rsidRDefault="00BF5F46" w:rsidP="00E44972">
            <w:pPr>
              <w:jc w:val="both"/>
              <w:rPr>
                <w:i/>
                <w:iCs/>
              </w:rPr>
            </w:pPr>
            <w:r w:rsidRPr="003D3120">
              <w:rPr>
                <w:i/>
                <w:iCs/>
              </w:rPr>
              <w:t>+ Hội đồng ban hành Thông báo kết luận, đơn vị lập phương án hoàn chỉnh theo ý kiến thẩm định.</w:t>
            </w:r>
          </w:p>
        </w:tc>
        <w:tc>
          <w:tcPr>
            <w:tcW w:w="3118" w:type="dxa"/>
            <w:tcBorders>
              <w:top w:val="nil"/>
              <w:left w:val="nil"/>
              <w:bottom w:val="nil"/>
              <w:right w:val="single" w:sz="8" w:space="0" w:color="auto"/>
            </w:tcBorders>
            <w:shd w:val="clear" w:color="auto" w:fill="auto"/>
            <w:vAlign w:val="center"/>
          </w:tcPr>
          <w:p w14:paraId="3B4A901E" w14:textId="77777777" w:rsidR="00BF5F46" w:rsidRPr="003D3120" w:rsidRDefault="00BF5F46" w:rsidP="00E44972">
            <w:pPr>
              <w:jc w:val="center"/>
              <w:rPr>
                <w:i/>
                <w:iCs/>
              </w:rPr>
            </w:pPr>
            <w:r w:rsidRPr="003D3120">
              <w:rPr>
                <w:i/>
                <w:iCs/>
              </w:rPr>
              <w:t>03 ngày</w:t>
            </w:r>
          </w:p>
        </w:tc>
        <w:tc>
          <w:tcPr>
            <w:tcW w:w="874" w:type="dxa"/>
            <w:tcBorders>
              <w:top w:val="nil"/>
              <w:left w:val="nil"/>
              <w:bottom w:val="nil"/>
              <w:right w:val="single" w:sz="4" w:space="0" w:color="auto"/>
            </w:tcBorders>
            <w:shd w:val="clear" w:color="auto" w:fill="auto"/>
            <w:vAlign w:val="center"/>
          </w:tcPr>
          <w:p w14:paraId="36879E7A" w14:textId="77777777" w:rsidR="00BF5F46" w:rsidRPr="003D3120" w:rsidRDefault="00BF5F46" w:rsidP="00E44972">
            <w:pPr>
              <w:rPr>
                <w:b/>
                <w:bCs/>
                <w:i/>
                <w:iCs/>
              </w:rPr>
            </w:pPr>
          </w:p>
        </w:tc>
      </w:tr>
      <w:tr w:rsidR="00BF5F46" w:rsidRPr="003D3120" w14:paraId="42223CDD" w14:textId="77777777" w:rsidTr="00DA19A6">
        <w:trPr>
          <w:trHeight w:val="710"/>
          <w:jc w:val="center"/>
        </w:trPr>
        <w:tc>
          <w:tcPr>
            <w:tcW w:w="960" w:type="dxa"/>
            <w:vMerge/>
            <w:tcBorders>
              <w:top w:val="nil"/>
              <w:left w:val="single" w:sz="8" w:space="0" w:color="auto"/>
              <w:bottom w:val="nil"/>
              <w:right w:val="single" w:sz="8" w:space="0" w:color="auto"/>
            </w:tcBorders>
            <w:vAlign w:val="center"/>
          </w:tcPr>
          <w:p w14:paraId="63B25F8B"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tcPr>
          <w:p w14:paraId="4D083FF2"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tcPr>
          <w:p w14:paraId="508A08B2" w14:textId="77777777" w:rsidR="00BF5F46" w:rsidRPr="003D3120" w:rsidRDefault="00BF5F46" w:rsidP="00E44972">
            <w:pPr>
              <w:jc w:val="both"/>
              <w:rPr>
                <w:i/>
                <w:iCs/>
              </w:rPr>
            </w:pPr>
            <w:r w:rsidRPr="003D3120">
              <w:rPr>
                <w:i/>
                <w:iCs/>
              </w:rPr>
              <w:t xml:space="preserve">+ Phòng Quản lý đất đai thẩm định lại và dự thảo Quyết định thu hồi đất, Quyết định phê duyệt phương án bồi thường trình Lãnh đạo Sở. </w:t>
            </w:r>
          </w:p>
        </w:tc>
        <w:tc>
          <w:tcPr>
            <w:tcW w:w="3118" w:type="dxa"/>
            <w:tcBorders>
              <w:top w:val="nil"/>
              <w:left w:val="nil"/>
              <w:bottom w:val="nil"/>
              <w:right w:val="single" w:sz="8" w:space="0" w:color="auto"/>
            </w:tcBorders>
            <w:shd w:val="clear" w:color="auto" w:fill="auto"/>
            <w:vAlign w:val="center"/>
          </w:tcPr>
          <w:p w14:paraId="5A7C7013" w14:textId="77777777" w:rsidR="00BF5F46" w:rsidRPr="003D3120" w:rsidRDefault="00BF5F46" w:rsidP="00E44972">
            <w:pPr>
              <w:jc w:val="center"/>
              <w:rPr>
                <w:i/>
                <w:iCs/>
              </w:rPr>
            </w:pPr>
            <w:r w:rsidRPr="003D3120">
              <w:rPr>
                <w:i/>
                <w:iCs/>
              </w:rPr>
              <w:t>07 ngày</w:t>
            </w:r>
          </w:p>
        </w:tc>
        <w:tc>
          <w:tcPr>
            <w:tcW w:w="874" w:type="dxa"/>
            <w:tcBorders>
              <w:top w:val="nil"/>
              <w:left w:val="nil"/>
              <w:bottom w:val="nil"/>
              <w:right w:val="single" w:sz="4" w:space="0" w:color="auto"/>
            </w:tcBorders>
            <w:shd w:val="clear" w:color="auto" w:fill="auto"/>
            <w:vAlign w:val="center"/>
          </w:tcPr>
          <w:p w14:paraId="72E479D1" w14:textId="77777777" w:rsidR="00BF5F46" w:rsidRPr="003D3120" w:rsidRDefault="00BF5F46" w:rsidP="00E44972">
            <w:pPr>
              <w:rPr>
                <w:b/>
                <w:bCs/>
                <w:i/>
                <w:iCs/>
              </w:rPr>
            </w:pPr>
          </w:p>
        </w:tc>
      </w:tr>
      <w:tr w:rsidR="00BF5F46" w:rsidRPr="003D3120" w14:paraId="6DCD7B31" w14:textId="77777777" w:rsidTr="00DA19A6">
        <w:trPr>
          <w:trHeight w:val="345"/>
          <w:jc w:val="center"/>
        </w:trPr>
        <w:tc>
          <w:tcPr>
            <w:tcW w:w="960" w:type="dxa"/>
            <w:vMerge/>
            <w:tcBorders>
              <w:top w:val="nil"/>
              <w:left w:val="single" w:sz="8" w:space="0" w:color="auto"/>
              <w:bottom w:val="nil"/>
              <w:right w:val="single" w:sz="8" w:space="0" w:color="auto"/>
            </w:tcBorders>
            <w:vAlign w:val="center"/>
            <w:hideMark/>
          </w:tcPr>
          <w:p w14:paraId="3685C087"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4437D781"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2D534F40" w14:textId="77777777" w:rsidR="00BF5F46" w:rsidRPr="003D3120" w:rsidRDefault="00BF5F46" w:rsidP="00E44972">
            <w:pPr>
              <w:jc w:val="both"/>
              <w:rPr>
                <w:i/>
                <w:iCs/>
              </w:rPr>
            </w:pPr>
            <w:r w:rsidRPr="003D3120">
              <w:rPr>
                <w:i/>
                <w:iCs/>
              </w:rPr>
              <w:t>+ Lãnh đạo Sở xem xét trình UBND Tỉnh</w:t>
            </w:r>
          </w:p>
        </w:tc>
        <w:tc>
          <w:tcPr>
            <w:tcW w:w="3118" w:type="dxa"/>
            <w:tcBorders>
              <w:top w:val="nil"/>
              <w:left w:val="nil"/>
              <w:bottom w:val="nil"/>
              <w:right w:val="single" w:sz="8" w:space="0" w:color="auto"/>
            </w:tcBorders>
            <w:shd w:val="clear" w:color="auto" w:fill="auto"/>
            <w:vAlign w:val="center"/>
            <w:hideMark/>
          </w:tcPr>
          <w:p w14:paraId="7014067D" w14:textId="77777777" w:rsidR="00BF5F46" w:rsidRPr="003D3120" w:rsidRDefault="00BF5F46" w:rsidP="00E44972">
            <w:pPr>
              <w:jc w:val="center"/>
              <w:rPr>
                <w:i/>
                <w:iCs/>
              </w:rPr>
            </w:pPr>
            <w:r w:rsidRPr="003D3120">
              <w:rPr>
                <w:i/>
                <w:iCs/>
              </w:rPr>
              <w:t>03 ngày</w:t>
            </w:r>
          </w:p>
        </w:tc>
        <w:tc>
          <w:tcPr>
            <w:tcW w:w="874" w:type="dxa"/>
            <w:tcBorders>
              <w:top w:val="nil"/>
              <w:left w:val="nil"/>
              <w:bottom w:val="nil"/>
              <w:right w:val="single" w:sz="4" w:space="0" w:color="auto"/>
            </w:tcBorders>
            <w:shd w:val="clear" w:color="auto" w:fill="auto"/>
            <w:vAlign w:val="center"/>
            <w:hideMark/>
          </w:tcPr>
          <w:p w14:paraId="4B49EB1C" w14:textId="77777777" w:rsidR="00BF5F46" w:rsidRPr="003D3120" w:rsidRDefault="00BF5F46" w:rsidP="00E44972">
            <w:pPr>
              <w:rPr>
                <w:b/>
                <w:bCs/>
                <w:i/>
                <w:iCs/>
              </w:rPr>
            </w:pPr>
            <w:r w:rsidRPr="003D3120">
              <w:rPr>
                <w:b/>
                <w:bCs/>
                <w:i/>
                <w:iCs/>
              </w:rPr>
              <w:t> </w:t>
            </w:r>
          </w:p>
        </w:tc>
      </w:tr>
      <w:tr w:rsidR="00BF5F46" w:rsidRPr="003D3120" w14:paraId="32740BD8" w14:textId="77777777" w:rsidTr="00DA19A6">
        <w:trPr>
          <w:trHeight w:val="531"/>
          <w:jc w:val="center"/>
        </w:trPr>
        <w:tc>
          <w:tcPr>
            <w:tcW w:w="960" w:type="dxa"/>
            <w:vMerge/>
            <w:tcBorders>
              <w:top w:val="nil"/>
              <w:left w:val="single" w:sz="8" w:space="0" w:color="auto"/>
              <w:bottom w:val="nil"/>
              <w:right w:val="single" w:sz="8" w:space="0" w:color="auto"/>
            </w:tcBorders>
            <w:vAlign w:val="center"/>
            <w:hideMark/>
          </w:tcPr>
          <w:p w14:paraId="7EFC07D3"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25C521C4"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16AD1647" w14:textId="77777777" w:rsidR="00BF5F46" w:rsidRPr="003D3120" w:rsidRDefault="00BF5F46" w:rsidP="00E44972">
            <w:pPr>
              <w:jc w:val="both"/>
              <w:rPr>
                <w:b/>
                <w:bCs/>
              </w:rPr>
            </w:pPr>
            <w:r w:rsidRPr="003D3120">
              <w:rPr>
                <w:b/>
                <w:bCs/>
                <w:iCs/>
              </w:rPr>
              <w:t>2.2.</w:t>
            </w:r>
            <w:r w:rsidRPr="003D3120">
              <w:rPr>
                <w:i/>
                <w:iCs/>
              </w:rPr>
              <w:t xml:space="preserve"> </w:t>
            </w:r>
            <w:r w:rsidRPr="003D3120">
              <w:rPr>
                <w:b/>
                <w:iCs/>
              </w:rPr>
              <w:t>Trường hợp thu hồi đất theo quy định tại khoản 3 Điều 66 Luật Đất đai 2013</w:t>
            </w:r>
          </w:p>
        </w:tc>
        <w:tc>
          <w:tcPr>
            <w:tcW w:w="3118" w:type="dxa"/>
            <w:tcBorders>
              <w:top w:val="nil"/>
              <w:left w:val="single" w:sz="4" w:space="0" w:color="auto"/>
              <w:bottom w:val="nil"/>
              <w:right w:val="nil"/>
            </w:tcBorders>
            <w:shd w:val="clear" w:color="auto" w:fill="auto"/>
            <w:vAlign w:val="center"/>
            <w:hideMark/>
          </w:tcPr>
          <w:p w14:paraId="093C4C81" w14:textId="77777777" w:rsidR="00BF5F46" w:rsidRPr="003D3120" w:rsidRDefault="00BF5F46" w:rsidP="00E44972">
            <w:pPr>
              <w:jc w:val="both"/>
              <w:rPr>
                <w:b/>
                <w:bCs/>
                <w:i/>
                <w:iCs/>
              </w:rPr>
            </w:pPr>
          </w:p>
        </w:tc>
        <w:tc>
          <w:tcPr>
            <w:tcW w:w="874" w:type="dxa"/>
            <w:tcBorders>
              <w:top w:val="nil"/>
              <w:left w:val="nil"/>
              <w:bottom w:val="nil"/>
              <w:right w:val="single" w:sz="4" w:space="0" w:color="auto"/>
            </w:tcBorders>
            <w:shd w:val="clear" w:color="auto" w:fill="auto"/>
            <w:vAlign w:val="center"/>
            <w:hideMark/>
          </w:tcPr>
          <w:p w14:paraId="694FB8DE" w14:textId="77777777" w:rsidR="00BF5F46" w:rsidRPr="003D3120" w:rsidRDefault="00BF5F46" w:rsidP="00E44972">
            <w:pPr>
              <w:rPr>
                <w:b/>
                <w:bCs/>
                <w:i/>
                <w:iCs/>
              </w:rPr>
            </w:pPr>
            <w:r w:rsidRPr="003D3120">
              <w:rPr>
                <w:b/>
                <w:bCs/>
                <w:i/>
                <w:iCs/>
              </w:rPr>
              <w:t> </w:t>
            </w:r>
          </w:p>
        </w:tc>
      </w:tr>
      <w:tr w:rsidR="00BF5F46" w:rsidRPr="003D3120" w14:paraId="0276967A" w14:textId="77777777" w:rsidTr="00DA19A6">
        <w:trPr>
          <w:trHeight w:val="1717"/>
          <w:jc w:val="center"/>
        </w:trPr>
        <w:tc>
          <w:tcPr>
            <w:tcW w:w="960" w:type="dxa"/>
            <w:vMerge/>
            <w:tcBorders>
              <w:top w:val="nil"/>
              <w:left w:val="single" w:sz="8" w:space="0" w:color="auto"/>
              <w:bottom w:val="nil"/>
              <w:right w:val="single" w:sz="8" w:space="0" w:color="auto"/>
            </w:tcBorders>
            <w:vAlign w:val="center"/>
            <w:hideMark/>
          </w:tcPr>
          <w:p w14:paraId="28F7263A"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2C8240DC"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1BFEFDD5" w14:textId="77777777" w:rsidR="00BF5F46" w:rsidRPr="003D3120" w:rsidRDefault="00BF5F46" w:rsidP="00E44972">
            <w:pPr>
              <w:shd w:val="clear" w:color="auto" w:fill="FFFFFF"/>
              <w:jc w:val="both"/>
              <w:rPr>
                <w:i/>
                <w:iCs/>
              </w:rPr>
            </w:pPr>
            <w:r w:rsidRPr="003D3120">
              <w:t>2.2.1.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3D3120">
              <w:rPr>
                <w:b/>
                <w:bCs/>
              </w:rPr>
              <w:t xml:space="preserve">: 2,5 ngày </w:t>
            </w:r>
          </w:p>
        </w:tc>
        <w:tc>
          <w:tcPr>
            <w:tcW w:w="3118" w:type="dxa"/>
            <w:tcBorders>
              <w:top w:val="nil"/>
              <w:left w:val="nil"/>
              <w:bottom w:val="nil"/>
              <w:right w:val="single" w:sz="8" w:space="0" w:color="auto"/>
            </w:tcBorders>
            <w:shd w:val="clear" w:color="auto" w:fill="auto"/>
            <w:vAlign w:val="center"/>
            <w:hideMark/>
          </w:tcPr>
          <w:p w14:paraId="205C99EA" w14:textId="77777777" w:rsidR="00BF5F46" w:rsidRPr="003D3120" w:rsidRDefault="00BF5F46" w:rsidP="00E44972">
            <w:pPr>
              <w:jc w:val="center"/>
              <w:rPr>
                <w:i/>
                <w:iCs/>
              </w:rPr>
            </w:pPr>
            <w:r w:rsidRPr="003D3120">
              <w:rPr>
                <w:i/>
                <w:iCs/>
              </w:rPr>
              <w:t> </w:t>
            </w:r>
          </w:p>
        </w:tc>
        <w:tc>
          <w:tcPr>
            <w:tcW w:w="874" w:type="dxa"/>
            <w:tcBorders>
              <w:top w:val="nil"/>
              <w:left w:val="nil"/>
              <w:bottom w:val="nil"/>
              <w:right w:val="single" w:sz="4" w:space="0" w:color="auto"/>
            </w:tcBorders>
            <w:shd w:val="clear" w:color="auto" w:fill="auto"/>
            <w:vAlign w:val="center"/>
            <w:hideMark/>
          </w:tcPr>
          <w:p w14:paraId="1B896F11" w14:textId="77777777" w:rsidR="00BF5F46" w:rsidRPr="003D3120" w:rsidRDefault="00BF5F46" w:rsidP="00E44972">
            <w:pPr>
              <w:rPr>
                <w:b/>
                <w:bCs/>
                <w:i/>
                <w:iCs/>
              </w:rPr>
            </w:pPr>
            <w:r w:rsidRPr="003D3120">
              <w:rPr>
                <w:b/>
                <w:bCs/>
                <w:i/>
                <w:iCs/>
              </w:rPr>
              <w:t> </w:t>
            </w:r>
          </w:p>
        </w:tc>
      </w:tr>
      <w:tr w:rsidR="00BF5F46" w:rsidRPr="003D3120" w14:paraId="525E4DCF" w14:textId="77777777" w:rsidTr="00DA19A6">
        <w:trPr>
          <w:trHeight w:val="345"/>
          <w:jc w:val="center"/>
        </w:trPr>
        <w:tc>
          <w:tcPr>
            <w:tcW w:w="960" w:type="dxa"/>
            <w:vMerge/>
            <w:tcBorders>
              <w:top w:val="nil"/>
              <w:left w:val="single" w:sz="8" w:space="0" w:color="auto"/>
              <w:bottom w:val="nil"/>
              <w:right w:val="single" w:sz="8" w:space="0" w:color="auto"/>
            </w:tcBorders>
            <w:vAlign w:val="center"/>
            <w:hideMark/>
          </w:tcPr>
          <w:p w14:paraId="1A777BBF"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74D3156B"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60E9A234" w14:textId="77777777" w:rsidR="00BF5F46" w:rsidRPr="003D3120" w:rsidRDefault="00BF5F46" w:rsidP="00E44972">
            <w:pPr>
              <w:jc w:val="both"/>
            </w:pPr>
            <w:r w:rsidRPr="003D3120">
              <w:t>2.2.2. Trường hợp hồ sơ đạt yêu cầu, tiếp tục giải quyết:</w:t>
            </w:r>
          </w:p>
        </w:tc>
        <w:tc>
          <w:tcPr>
            <w:tcW w:w="3118" w:type="dxa"/>
            <w:tcBorders>
              <w:top w:val="nil"/>
              <w:left w:val="nil"/>
              <w:bottom w:val="nil"/>
              <w:right w:val="single" w:sz="8" w:space="0" w:color="auto"/>
            </w:tcBorders>
            <w:shd w:val="clear" w:color="auto" w:fill="auto"/>
            <w:vAlign w:val="center"/>
            <w:hideMark/>
          </w:tcPr>
          <w:p w14:paraId="7E009A4D" w14:textId="77777777" w:rsidR="00BF5F46" w:rsidRPr="003D3120" w:rsidRDefault="00BF5F46" w:rsidP="00E44972">
            <w:pPr>
              <w:jc w:val="center"/>
              <w:rPr>
                <w:i/>
                <w:iCs/>
              </w:rPr>
            </w:pPr>
          </w:p>
          <w:p w14:paraId="782C6E03" w14:textId="77777777" w:rsidR="00BF5F46" w:rsidRPr="003D3120" w:rsidRDefault="00BF5F46" w:rsidP="00E44972">
            <w:pPr>
              <w:jc w:val="center"/>
              <w:rPr>
                <w:i/>
                <w:iCs/>
              </w:rPr>
            </w:pPr>
          </w:p>
          <w:p w14:paraId="5B85549C" w14:textId="77777777" w:rsidR="00BF5F46" w:rsidRPr="003D3120" w:rsidRDefault="00BF5F46" w:rsidP="00E44972">
            <w:pPr>
              <w:jc w:val="center"/>
              <w:rPr>
                <w:i/>
                <w:iCs/>
              </w:rPr>
            </w:pPr>
            <w:r w:rsidRPr="003D3120">
              <w:rPr>
                <w:i/>
                <w:iCs/>
              </w:rPr>
              <w:t> </w:t>
            </w:r>
          </w:p>
        </w:tc>
        <w:tc>
          <w:tcPr>
            <w:tcW w:w="874" w:type="dxa"/>
            <w:tcBorders>
              <w:top w:val="nil"/>
              <w:left w:val="nil"/>
              <w:bottom w:val="nil"/>
              <w:right w:val="single" w:sz="4" w:space="0" w:color="auto"/>
            </w:tcBorders>
            <w:shd w:val="clear" w:color="auto" w:fill="auto"/>
            <w:vAlign w:val="center"/>
            <w:hideMark/>
          </w:tcPr>
          <w:p w14:paraId="250BD7B0" w14:textId="77777777" w:rsidR="00BF5F46" w:rsidRPr="003D3120" w:rsidRDefault="00BF5F46" w:rsidP="00E44972">
            <w:pPr>
              <w:rPr>
                <w:b/>
                <w:bCs/>
                <w:i/>
                <w:iCs/>
              </w:rPr>
            </w:pPr>
            <w:r w:rsidRPr="003D3120">
              <w:rPr>
                <w:b/>
                <w:bCs/>
                <w:i/>
                <w:iCs/>
              </w:rPr>
              <w:t> </w:t>
            </w:r>
          </w:p>
        </w:tc>
      </w:tr>
      <w:tr w:rsidR="00BF5F46" w:rsidRPr="003D3120" w14:paraId="0B558262" w14:textId="77777777" w:rsidTr="00DA19A6">
        <w:trPr>
          <w:trHeight w:val="75"/>
          <w:jc w:val="center"/>
        </w:trPr>
        <w:tc>
          <w:tcPr>
            <w:tcW w:w="960" w:type="dxa"/>
            <w:vMerge/>
            <w:tcBorders>
              <w:top w:val="nil"/>
              <w:left w:val="single" w:sz="8" w:space="0" w:color="auto"/>
              <w:bottom w:val="nil"/>
              <w:right w:val="single" w:sz="8" w:space="0" w:color="auto"/>
            </w:tcBorders>
            <w:vAlign w:val="center"/>
            <w:hideMark/>
          </w:tcPr>
          <w:p w14:paraId="06DBD3FF"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3A60904A" w14:textId="77777777" w:rsidR="00BF5F46" w:rsidRPr="003D3120" w:rsidRDefault="00BF5F46" w:rsidP="00E44972">
            <w:pPr>
              <w:rPr>
                <w:b/>
                <w:bCs/>
              </w:rPr>
            </w:pPr>
          </w:p>
        </w:tc>
        <w:tc>
          <w:tcPr>
            <w:tcW w:w="7687" w:type="dxa"/>
            <w:tcBorders>
              <w:top w:val="nil"/>
              <w:left w:val="single" w:sz="4" w:space="0" w:color="auto"/>
              <w:bottom w:val="nil"/>
              <w:right w:val="single" w:sz="8" w:space="0" w:color="auto"/>
            </w:tcBorders>
            <w:shd w:val="clear" w:color="auto" w:fill="auto"/>
            <w:vAlign w:val="center"/>
            <w:hideMark/>
          </w:tcPr>
          <w:p w14:paraId="258C38A2" w14:textId="77777777" w:rsidR="00BF5F46" w:rsidRPr="003D3120" w:rsidRDefault="00BF5F46" w:rsidP="00E44972">
            <w:pPr>
              <w:jc w:val="both"/>
              <w:rPr>
                <w:i/>
                <w:iCs/>
              </w:rPr>
            </w:pPr>
            <w:r w:rsidRPr="003D3120">
              <w:rPr>
                <w:i/>
                <w:iCs/>
              </w:rPr>
              <w:t>+ Phòng Quản lý đất đai (tổ chức thẩm định phương án bồi thường dự thảo, đối chiếu các thông tin thu hồi đất, tổ chức họp Tổ chuyên viên giúp việc Hội đồng thẩm định phương án bồi thường  hoặc lấy ý kiến bằng văn bản của các cơ quan, tổ chức, cá nhân có liên quan hoặc tổ chức kiểm tra thực địa).</w:t>
            </w:r>
          </w:p>
        </w:tc>
        <w:tc>
          <w:tcPr>
            <w:tcW w:w="3118" w:type="dxa"/>
            <w:tcBorders>
              <w:top w:val="nil"/>
              <w:left w:val="nil"/>
              <w:bottom w:val="nil"/>
              <w:right w:val="single" w:sz="8" w:space="0" w:color="auto"/>
            </w:tcBorders>
            <w:shd w:val="clear" w:color="auto" w:fill="auto"/>
            <w:vAlign w:val="center"/>
            <w:hideMark/>
          </w:tcPr>
          <w:p w14:paraId="0F6558D9" w14:textId="77777777" w:rsidR="00BF5F46" w:rsidRPr="003D3120" w:rsidRDefault="00BF5F46" w:rsidP="00E44972">
            <w:pPr>
              <w:jc w:val="both"/>
              <w:rPr>
                <w:i/>
                <w:lang w:val="fr-FR"/>
              </w:rPr>
            </w:pPr>
            <w:r w:rsidRPr="003D3120">
              <w:rPr>
                <w:i/>
                <w:lang w:val="fr-FR"/>
              </w:rPr>
              <w:t>- Dự án dưới 50 hộ: 15 ngày làm việc.</w:t>
            </w:r>
          </w:p>
          <w:p w14:paraId="3E0E46F0" w14:textId="77777777" w:rsidR="00BF5F46" w:rsidRPr="003D3120" w:rsidRDefault="00BF5F46" w:rsidP="00E44972">
            <w:pPr>
              <w:jc w:val="both"/>
              <w:rPr>
                <w:i/>
                <w:lang w:val="fr-FR"/>
              </w:rPr>
            </w:pPr>
            <w:r w:rsidRPr="003D3120">
              <w:rPr>
                <w:i/>
                <w:lang w:val="fr-FR"/>
              </w:rPr>
              <w:t>- Dự án từ 50 hộ đến 100 hộ: 25 ngày làm việc.</w:t>
            </w:r>
          </w:p>
          <w:p w14:paraId="44C43151" w14:textId="77777777" w:rsidR="00BF5F46" w:rsidRPr="003D3120" w:rsidRDefault="00BF5F46" w:rsidP="00E44972">
            <w:pPr>
              <w:jc w:val="both"/>
              <w:rPr>
                <w:i/>
                <w:iCs/>
              </w:rPr>
            </w:pPr>
            <w:r w:rsidRPr="003D3120">
              <w:rPr>
                <w:i/>
                <w:lang w:val="fr-FR"/>
              </w:rPr>
              <w:t>- Dự án trên 100 hộ: 35 ngày làm việc.</w:t>
            </w:r>
          </w:p>
        </w:tc>
        <w:tc>
          <w:tcPr>
            <w:tcW w:w="874" w:type="dxa"/>
            <w:tcBorders>
              <w:top w:val="nil"/>
              <w:left w:val="nil"/>
              <w:bottom w:val="nil"/>
              <w:right w:val="single" w:sz="4" w:space="0" w:color="auto"/>
            </w:tcBorders>
            <w:shd w:val="clear" w:color="auto" w:fill="auto"/>
            <w:vAlign w:val="center"/>
            <w:hideMark/>
          </w:tcPr>
          <w:p w14:paraId="35A4B8E2" w14:textId="77777777" w:rsidR="00BF5F46" w:rsidRPr="003D3120" w:rsidRDefault="00BF5F46" w:rsidP="00E44972">
            <w:pPr>
              <w:rPr>
                <w:b/>
                <w:bCs/>
                <w:i/>
                <w:iCs/>
              </w:rPr>
            </w:pPr>
            <w:r w:rsidRPr="003D3120">
              <w:rPr>
                <w:b/>
                <w:bCs/>
                <w:i/>
                <w:iCs/>
              </w:rPr>
              <w:t> </w:t>
            </w:r>
          </w:p>
        </w:tc>
      </w:tr>
      <w:tr w:rsidR="00BF5F46" w:rsidRPr="003D3120" w14:paraId="1AAB21D4" w14:textId="77777777" w:rsidTr="00DA19A6">
        <w:trPr>
          <w:trHeight w:val="775"/>
          <w:jc w:val="center"/>
        </w:trPr>
        <w:tc>
          <w:tcPr>
            <w:tcW w:w="960" w:type="dxa"/>
            <w:vMerge/>
            <w:tcBorders>
              <w:top w:val="nil"/>
              <w:left w:val="single" w:sz="8" w:space="0" w:color="auto"/>
              <w:bottom w:val="nil"/>
              <w:right w:val="single" w:sz="8" w:space="0" w:color="auto"/>
            </w:tcBorders>
            <w:vAlign w:val="center"/>
            <w:hideMark/>
          </w:tcPr>
          <w:p w14:paraId="6A7799A1"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hideMark/>
          </w:tcPr>
          <w:p w14:paraId="094D9FE4" w14:textId="77777777" w:rsidR="00BF5F46" w:rsidRPr="003D3120" w:rsidRDefault="00BF5F46" w:rsidP="00E44972">
            <w:pPr>
              <w:rPr>
                <w:b/>
                <w:bCs/>
              </w:rPr>
            </w:pPr>
          </w:p>
        </w:tc>
        <w:tc>
          <w:tcPr>
            <w:tcW w:w="7687" w:type="dxa"/>
            <w:tcBorders>
              <w:top w:val="nil"/>
              <w:left w:val="single" w:sz="4" w:space="0" w:color="auto"/>
              <w:bottom w:val="nil"/>
              <w:right w:val="single" w:sz="4" w:space="0" w:color="auto"/>
            </w:tcBorders>
            <w:shd w:val="clear" w:color="auto" w:fill="auto"/>
            <w:vAlign w:val="center"/>
            <w:hideMark/>
          </w:tcPr>
          <w:p w14:paraId="01FB9E9C" w14:textId="77777777" w:rsidR="00BF5F46" w:rsidRPr="003D3120" w:rsidRDefault="00BF5F46" w:rsidP="00E44972">
            <w:pPr>
              <w:jc w:val="both"/>
              <w:rPr>
                <w:i/>
                <w:iCs/>
              </w:rPr>
            </w:pPr>
            <w:r w:rsidRPr="003D3120">
              <w:rPr>
                <w:i/>
                <w:iCs/>
              </w:rPr>
              <w:t>+ Phòng Quản lý đất đai báo cáo Hội đồng thẩm định phương án bồi thường, hỗ trợ, tái định cư tổ chức cuộc họp Hội đồng</w:t>
            </w:r>
          </w:p>
        </w:tc>
        <w:tc>
          <w:tcPr>
            <w:tcW w:w="3118" w:type="dxa"/>
            <w:tcBorders>
              <w:top w:val="nil"/>
              <w:left w:val="nil"/>
              <w:bottom w:val="nil"/>
              <w:right w:val="single" w:sz="4" w:space="0" w:color="auto"/>
            </w:tcBorders>
            <w:shd w:val="clear" w:color="auto" w:fill="auto"/>
            <w:vAlign w:val="center"/>
            <w:hideMark/>
          </w:tcPr>
          <w:p w14:paraId="2D0083AA" w14:textId="77777777" w:rsidR="00BF5F46" w:rsidRPr="003D3120" w:rsidRDefault="00BF5F46" w:rsidP="00E44972">
            <w:pPr>
              <w:jc w:val="center"/>
              <w:rPr>
                <w:i/>
                <w:iCs/>
              </w:rPr>
            </w:pPr>
            <w:r w:rsidRPr="003D3120">
              <w:rPr>
                <w:i/>
                <w:iCs/>
              </w:rPr>
              <w:t>10 ngày </w:t>
            </w:r>
          </w:p>
        </w:tc>
        <w:tc>
          <w:tcPr>
            <w:tcW w:w="874" w:type="dxa"/>
            <w:tcBorders>
              <w:top w:val="nil"/>
              <w:left w:val="nil"/>
              <w:bottom w:val="nil"/>
              <w:right w:val="single" w:sz="4" w:space="0" w:color="auto"/>
            </w:tcBorders>
            <w:shd w:val="clear" w:color="auto" w:fill="auto"/>
            <w:vAlign w:val="center"/>
            <w:hideMark/>
          </w:tcPr>
          <w:p w14:paraId="07C7E50F" w14:textId="77777777" w:rsidR="00BF5F46" w:rsidRPr="003D3120" w:rsidRDefault="00BF5F46" w:rsidP="00E44972">
            <w:pPr>
              <w:rPr>
                <w:b/>
                <w:bCs/>
                <w:i/>
                <w:iCs/>
              </w:rPr>
            </w:pPr>
            <w:r w:rsidRPr="003D3120">
              <w:rPr>
                <w:b/>
                <w:bCs/>
                <w:i/>
                <w:iCs/>
              </w:rPr>
              <w:t> </w:t>
            </w:r>
          </w:p>
        </w:tc>
      </w:tr>
      <w:tr w:rsidR="00BF5F46" w:rsidRPr="003D3120" w14:paraId="6398F5EF" w14:textId="77777777" w:rsidTr="00DA19A6">
        <w:trPr>
          <w:trHeight w:val="289"/>
          <w:jc w:val="center"/>
        </w:trPr>
        <w:tc>
          <w:tcPr>
            <w:tcW w:w="960" w:type="dxa"/>
            <w:vMerge/>
            <w:tcBorders>
              <w:top w:val="nil"/>
              <w:left w:val="single" w:sz="8" w:space="0" w:color="auto"/>
              <w:bottom w:val="nil"/>
              <w:right w:val="single" w:sz="8" w:space="0" w:color="auto"/>
            </w:tcBorders>
            <w:vAlign w:val="center"/>
          </w:tcPr>
          <w:p w14:paraId="323D9064" w14:textId="77777777" w:rsidR="00BF5F46" w:rsidRPr="003D3120" w:rsidRDefault="00BF5F46" w:rsidP="00E44972">
            <w:pPr>
              <w:rPr>
                <w:b/>
                <w:bCs/>
              </w:rPr>
            </w:pPr>
          </w:p>
        </w:tc>
        <w:tc>
          <w:tcPr>
            <w:tcW w:w="2017" w:type="dxa"/>
            <w:vMerge/>
            <w:tcBorders>
              <w:top w:val="nil"/>
              <w:left w:val="single" w:sz="8" w:space="0" w:color="auto"/>
              <w:bottom w:val="nil"/>
              <w:right w:val="nil"/>
            </w:tcBorders>
            <w:vAlign w:val="center"/>
          </w:tcPr>
          <w:p w14:paraId="7ED92604" w14:textId="77777777" w:rsidR="00BF5F46" w:rsidRPr="003D3120" w:rsidRDefault="00BF5F46" w:rsidP="00E44972">
            <w:pPr>
              <w:rPr>
                <w:b/>
                <w:bCs/>
              </w:rPr>
            </w:pPr>
          </w:p>
        </w:tc>
        <w:tc>
          <w:tcPr>
            <w:tcW w:w="7687" w:type="dxa"/>
            <w:tcBorders>
              <w:top w:val="nil"/>
              <w:left w:val="single" w:sz="4" w:space="0" w:color="auto"/>
              <w:bottom w:val="nil"/>
              <w:right w:val="single" w:sz="4" w:space="0" w:color="auto"/>
            </w:tcBorders>
            <w:shd w:val="clear" w:color="auto" w:fill="auto"/>
            <w:vAlign w:val="center"/>
          </w:tcPr>
          <w:p w14:paraId="6B94518D" w14:textId="77777777" w:rsidR="00BF5F46" w:rsidRPr="003D3120" w:rsidRDefault="00BF5F46" w:rsidP="00E44972">
            <w:pPr>
              <w:jc w:val="both"/>
              <w:rPr>
                <w:i/>
                <w:iCs/>
              </w:rPr>
            </w:pPr>
            <w:r w:rsidRPr="003D3120">
              <w:rPr>
                <w:i/>
                <w:iCs/>
              </w:rPr>
              <w:t>+ Hội đồng ban hành Thông báo kết luận.</w:t>
            </w:r>
          </w:p>
        </w:tc>
        <w:tc>
          <w:tcPr>
            <w:tcW w:w="3118" w:type="dxa"/>
            <w:tcBorders>
              <w:top w:val="nil"/>
              <w:left w:val="nil"/>
              <w:bottom w:val="nil"/>
              <w:right w:val="single" w:sz="4" w:space="0" w:color="auto"/>
            </w:tcBorders>
            <w:shd w:val="clear" w:color="auto" w:fill="auto"/>
            <w:vAlign w:val="center"/>
          </w:tcPr>
          <w:p w14:paraId="34096FDB" w14:textId="77777777" w:rsidR="00BF5F46" w:rsidRPr="003D3120" w:rsidRDefault="00BF5F46" w:rsidP="00E44972">
            <w:pPr>
              <w:jc w:val="center"/>
              <w:rPr>
                <w:i/>
                <w:iCs/>
              </w:rPr>
            </w:pPr>
            <w:r w:rsidRPr="003D3120">
              <w:rPr>
                <w:i/>
                <w:iCs/>
              </w:rPr>
              <w:t xml:space="preserve">03 ngày </w:t>
            </w:r>
          </w:p>
        </w:tc>
        <w:tc>
          <w:tcPr>
            <w:tcW w:w="874" w:type="dxa"/>
            <w:tcBorders>
              <w:top w:val="nil"/>
              <w:left w:val="nil"/>
              <w:bottom w:val="nil"/>
              <w:right w:val="single" w:sz="4" w:space="0" w:color="auto"/>
            </w:tcBorders>
            <w:shd w:val="clear" w:color="auto" w:fill="auto"/>
            <w:vAlign w:val="center"/>
          </w:tcPr>
          <w:p w14:paraId="6914F21B" w14:textId="77777777" w:rsidR="00BF5F46" w:rsidRPr="003D3120" w:rsidRDefault="00BF5F46" w:rsidP="00E44972">
            <w:pPr>
              <w:rPr>
                <w:b/>
                <w:bCs/>
                <w:i/>
                <w:iCs/>
              </w:rPr>
            </w:pPr>
          </w:p>
        </w:tc>
      </w:tr>
      <w:tr w:rsidR="00DA19A6" w:rsidRPr="003D3120" w14:paraId="661FBE75" w14:textId="77777777" w:rsidTr="00A927D3">
        <w:trPr>
          <w:trHeight w:val="990"/>
          <w:jc w:val="center"/>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1FC2E3" w14:textId="77777777" w:rsidR="00DA19A6" w:rsidRPr="003D3120" w:rsidRDefault="00DA19A6" w:rsidP="00E44972">
            <w:pPr>
              <w:jc w:val="center"/>
              <w:rPr>
                <w:b/>
                <w:bCs/>
              </w:rPr>
            </w:pPr>
            <w:r w:rsidRPr="003D3120">
              <w:rPr>
                <w:b/>
                <w:bCs/>
              </w:rPr>
              <w:t>Bước 4</w:t>
            </w:r>
          </w:p>
        </w:tc>
        <w:tc>
          <w:tcPr>
            <w:tcW w:w="2017" w:type="dxa"/>
            <w:vMerge w:val="restart"/>
            <w:tcBorders>
              <w:top w:val="single" w:sz="4" w:space="0" w:color="auto"/>
              <w:left w:val="single" w:sz="4" w:space="0" w:color="auto"/>
              <w:right w:val="single" w:sz="4" w:space="0" w:color="auto"/>
            </w:tcBorders>
            <w:shd w:val="clear" w:color="auto" w:fill="auto"/>
            <w:vAlign w:val="center"/>
            <w:hideMark/>
          </w:tcPr>
          <w:p w14:paraId="699162AB" w14:textId="77777777" w:rsidR="00DA19A6" w:rsidRPr="003D3120" w:rsidRDefault="00DA19A6" w:rsidP="00E44972">
            <w:pPr>
              <w:jc w:val="both"/>
              <w:rPr>
                <w:b/>
                <w:bCs/>
              </w:rPr>
            </w:pPr>
            <w:r w:rsidRPr="003D3120">
              <w:rPr>
                <w:b/>
                <w:bCs/>
              </w:rPr>
              <w:t>Trả kết quả giải quyết thủ tục hành chính</w:t>
            </w:r>
            <w:r w:rsidRPr="003D3120">
              <w:rPr>
                <w:i/>
                <w:iCs/>
              </w:rPr>
              <w:t xml:space="preserve"> </w:t>
            </w:r>
          </w:p>
          <w:p w14:paraId="23848257" w14:textId="0983226D" w:rsidR="00DA19A6" w:rsidRPr="003D3120" w:rsidRDefault="00DA19A6" w:rsidP="00E44972">
            <w:pPr>
              <w:jc w:val="both"/>
              <w:rPr>
                <w:b/>
                <w:bCs/>
              </w:rPr>
            </w:pPr>
            <w:r w:rsidRPr="003D3120">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91175" w14:textId="77777777" w:rsidR="00DA19A6" w:rsidRPr="003D3120" w:rsidRDefault="00DA19A6" w:rsidP="00E44972">
            <w:pPr>
              <w:jc w:val="both"/>
            </w:pPr>
            <w:r w:rsidRPr="003D3120">
              <w:t>Công chức tiếp nhận và trả kết quả nhập vào sổ theo dõi hồ sơ và phần mềm điện tử thực hiện như sau:</w:t>
            </w:r>
          </w:p>
        </w:tc>
        <w:tc>
          <w:tcPr>
            <w:tcW w:w="3118"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E6F84C6" w14:textId="77777777" w:rsidR="00DA19A6" w:rsidRPr="003D3120" w:rsidRDefault="00DA19A6" w:rsidP="00E44972">
            <w:pPr>
              <w:jc w:val="center"/>
              <w:rPr>
                <w:b/>
                <w:bCs/>
                <w:i/>
                <w:iCs/>
              </w:rPr>
            </w:pPr>
            <w:r w:rsidRPr="003D3120">
              <w:rPr>
                <w:b/>
                <w:bCs/>
                <w:i/>
                <w:iCs/>
              </w:rPr>
              <w:t>02 giờ</w:t>
            </w:r>
          </w:p>
        </w:tc>
        <w:tc>
          <w:tcPr>
            <w:tcW w:w="874"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14:paraId="1745A6E1" w14:textId="77777777" w:rsidR="00DA19A6" w:rsidRPr="003D3120" w:rsidRDefault="00DA19A6" w:rsidP="00E44972">
            <w:pPr>
              <w:jc w:val="both"/>
            </w:pPr>
            <w:r w:rsidRPr="003D3120">
              <w:t> </w:t>
            </w:r>
          </w:p>
        </w:tc>
      </w:tr>
      <w:tr w:rsidR="00DA19A6" w:rsidRPr="003D3120" w14:paraId="23F4A9B5" w14:textId="77777777" w:rsidTr="00A927D3">
        <w:trPr>
          <w:trHeight w:val="1216"/>
          <w:jc w:val="center"/>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6ADA7B99" w14:textId="77777777" w:rsidR="00DA19A6" w:rsidRPr="003D3120" w:rsidRDefault="00DA19A6" w:rsidP="00E44972">
            <w:pPr>
              <w:rPr>
                <w:b/>
                <w:bCs/>
              </w:rPr>
            </w:pPr>
          </w:p>
        </w:tc>
        <w:tc>
          <w:tcPr>
            <w:tcW w:w="2017" w:type="dxa"/>
            <w:vMerge/>
            <w:tcBorders>
              <w:left w:val="single" w:sz="4" w:space="0" w:color="auto"/>
              <w:right w:val="single" w:sz="4" w:space="0" w:color="auto"/>
            </w:tcBorders>
            <w:shd w:val="clear" w:color="auto" w:fill="auto"/>
            <w:vAlign w:val="center"/>
            <w:hideMark/>
          </w:tcPr>
          <w:p w14:paraId="5AC48867" w14:textId="08C430D0" w:rsidR="00DA19A6" w:rsidRPr="003D3120" w:rsidRDefault="00DA19A6" w:rsidP="00E44972">
            <w:pPr>
              <w:jc w:val="both"/>
              <w:rPr>
                <w:i/>
                <w:iCs/>
              </w:rPr>
            </w:pPr>
          </w:p>
        </w:tc>
        <w:tc>
          <w:tcPr>
            <w:tcW w:w="7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1BFF1" w14:textId="77777777" w:rsidR="00DA19A6" w:rsidRPr="003D3120" w:rsidRDefault="00DA19A6" w:rsidP="00E44972">
            <w:pPr>
              <w:jc w:val="both"/>
            </w:pPr>
            <w:r w:rsidRPr="003D3120">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3118" w:type="dxa"/>
            <w:vMerge w:val="restart"/>
            <w:tcBorders>
              <w:top w:val="single" w:sz="4" w:space="0" w:color="auto"/>
              <w:left w:val="single" w:sz="4" w:space="0" w:color="auto"/>
              <w:bottom w:val="single" w:sz="4" w:space="0" w:color="auto"/>
              <w:right w:val="single" w:sz="8" w:space="0" w:color="auto"/>
            </w:tcBorders>
            <w:shd w:val="clear" w:color="auto" w:fill="auto"/>
            <w:vAlign w:val="center"/>
            <w:hideMark/>
          </w:tcPr>
          <w:p w14:paraId="7E1D694C" w14:textId="77777777" w:rsidR="00DA19A6" w:rsidRPr="003D3120" w:rsidRDefault="00DA19A6" w:rsidP="00E44972">
            <w:pPr>
              <w:jc w:val="both"/>
            </w:pPr>
            <w:r w:rsidRPr="003D3120">
              <w:t>- Thời gian trả kết quả: Sáng: từ 07 giờ đến 11 giờ 30 phút; chiều: từ 13 giờ 30 đến 17 giờ của các ngày làm việc (thứ Bảy làm việc buổi sáng).</w:t>
            </w:r>
          </w:p>
        </w:tc>
        <w:tc>
          <w:tcPr>
            <w:tcW w:w="874" w:type="dxa"/>
            <w:vMerge/>
            <w:tcBorders>
              <w:top w:val="nil"/>
              <w:left w:val="single" w:sz="8" w:space="0" w:color="auto"/>
              <w:bottom w:val="single" w:sz="4" w:space="0" w:color="auto"/>
              <w:right w:val="single" w:sz="4" w:space="0" w:color="auto"/>
            </w:tcBorders>
            <w:vAlign w:val="center"/>
            <w:hideMark/>
          </w:tcPr>
          <w:p w14:paraId="495D8644" w14:textId="77777777" w:rsidR="00DA19A6" w:rsidRPr="003D3120" w:rsidRDefault="00DA19A6" w:rsidP="00E44972"/>
        </w:tc>
      </w:tr>
      <w:tr w:rsidR="00DA19A6" w:rsidRPr="003D3120" w14:paraId="7A20AF70" w14:textId="77777777" w:rsidTr="00A927D3">
        <w:trPr>
          <w:trHeight w:val="1630"/>
          <w:jc w:val="center"/>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7C1F57C5" w14:textId="77777777" w:rsidR="00DA19A6" w:rsidRPr="003D3120" w:rsidRDefault="00DA19A6" w:rsidP="00E44972">
            <w:pPr>
              <w:rPr>
                <w:b/>
                <w:bCs/>
              </w:rPr>
            </w:pPr>
          </w:p>
        </w:tc>
        <w:tc>
          <w:tcPr>
            <w:tcW w:w="2017" w:type="dxa"/>
            <w:vMerge/>
            <w:tcBorders>
              <w:left w:val="single" w:sz="4" w:space="0" w:color="auto"/>
              <w:bottom w:val="single" w:sz="4" w:space="0" w:color="auto"/>
              <w:right w:val="single" w:sz="4" w:space="0" w:color="auto"/>
            </w:tcBorders>
            <w:vAlign w:val="center"/>
            <w:hideMark/>
          </w:tcPr>
          <w:p w14:paraId="59772AA8" w14:textId="77777777" w:rsidR="00DA19A6" w:rsidRPr="003D3120" w:rsidRDefault="00DA19A6" w:rsidP="00E44972">
            <w:pPr>
              <w:rPr>
                <w:i/>
                <w:iCs/>
              </w:rPr>
            </w:pPr>
          </w:p>
        </w:tc>
        <w:tc>
          <w:tcPr>
            <w:tcW w:w="7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C663E" w14:textId="77777777" w:rsidR="00DA19A6" w:rsidRPr="003D3120" w:rsidRDefault="00DA19A6" w:rsidP="00E44972">
            <w:pPr>
              <w:jc w:val="both"/>
            </w:pPr>
            <w:r w:rsidRPr="003D3120">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FDB31FD" w14:textId="77777777" w:rsidR="00DA19A6" w:rsidRPr="003D3120" w:rsidRDefault="00DA19A6" w:rsidP="00E44972"/>
        </w:tc>
        <w:tc>
          <w:tcPr>
            <w:tcW w:w="874" w:type="dxa"/>
            <w:vMerge/>
            <w:tcBorders>
              <w:top w:val="single" w:sz="4" w:space="0" w:color="auto"/>
              <w:left w:val="single" w:sz="4" w:space="0" w:color="auto"/>
              <w:bottom w:val="single" w:sz="4" w:space="0" w:color="auto"/>
              <w:right w:val="single" w:sz="4" w:space="0" w:color="auto"/>
            </w:tcBorders>
            <w:vAlign w:val="center"/>
            <w:hideMark/>
          </w:tcPr>
          <w:p w14:paraId="07198C1C" w14:textId="77777777" w:rsidR="00DA19A6" w:rsidRPr="003D3120" w:rsidRDefault="00DA19A6" w:rsidP="00E44972"/>
        </w:tc>
      </w:tr>
    </w:tbl>
    <w:p w14:paraId="52F74E67" w14:textId="77777777" w:rsidR="00BF5F46" w:rsidRPr="003D3120" w:rsidRDefault="00BF5F46" w:rsidP="00BF5F46">
      <w:pPr>
        <w:pStyle w:val="NormalWeb"/>
        <w:spacing w:before="0" w:beforeAutospacing="0" w:after="0" w:afterAutospacing="0"/>
        <w:ind w:firstLine="652"/>
        <w:contextualSpacing/>
        <w:jc w:val="both"/>
        <w:rPr>
          <w:rFonts w:ascii="Times New Roman" w:hAnsi="Times New Roman"/>
          <w:b/>
          <w:bCs/>
          <w:spacing w:val="-2"/>
        </w:rPr>
      </w:pPr>
    </w:p>
    <w:p w14:paraId="7487A2DA" w14:textId="31E34CCC" w:rsidR="00BF5F46" w:rsidRPr="003D3120" w:rsidRDefault="00BF5F46" w:rsidP="00BF5F46">
      <w:pPr>
        <w:pStyle w:val="NormalWeb"/>
        <w:spacing w:before="0" w:beforeAutospacing="0" w:after="0" w:afterAutospacing="0"/>
        <w:ind w:firstLine="652"/>
        <w:contextualSpacing/>
        <w:jc w:val="both"/>
        <w:rPr>
          <w:rFonts w:ascii="Times New Roman" w:hAnsi="Times New Roman"/>
          <w:b/>
          <w:bCs/>
          <w:spacing w:val="-2"/>
          <w:sz w:val="28"/>
          <w:szCs w:val="28"/>
        </w:rPr>
      </w:pPr>
      <w:r>
        <w:rPr>
          <w:rFonts w:ascii="Times New Roman" w:hAnsi="Times New Roman"/>
          <w:b/>
          <w:bCs/>
          <w:spacing w:val="-2"/>
          <w:sz w:val="28"/>
          <w:szCs w:val="28"/>
        </w:rPr>
        <w:t>32</w:t>
      </w:r>
      <w:r w:rsidRPr="003D3120">
        <w:rPr>
          <w:rFonts w:ascii="Times New Roman" w:hAnsi="Times New Roman"/>
          <w:b/>
          <w:bCs/>
          <w:spacing w:val="-2"/>
          <w:sz w:val="28"/>
          <w:szCs w:val="28"/>
        </w:rPr>
        <w:t xml:space="preserve">.2. Thành phần, số lượng hồ sơ </w:t>
      </w:r>
    </w:p>
    <w:p w14:paraId="127F7272" w14:textId="77777777" w:rsidR="00BF5F46" w:rsidRPr="003D3120" w:rsidRDefault="00BF5F46" w:rsidP="00BF5F46">
      <w:pPr>
        <w:spacing w:line="370" w:lineRule="exact"/>
        <w:ind w:firstLine="720"/>
        <w:contextualSpacing/>
        <w:jc w:val="both"/>
        <w:rPr>
          <w:b/>
          <w:spacing w:val="-2"/>
          <w:sz w:val="28"/>
          <w:szCs w:val="28"/>
        </w:rPr>
      </w:pPr>
      <w:r w:rsidRPr="003D3120">
        <w:rPr>
          <w:b/>
          <w:spacing w:val="-2"/>
          <w:sz w:val="28"/>
          <w:szCs w:val="28"/>
        </w:rPr>
        <w:t>a) Thành phần hồ sơ:</w:t>
      </w:r>
    </w:p>
    <w:p w14:paraId="3E562C99" w14:textId="77777777" w:rsidR="00BF5F46" w:rsidRPr="003D3120" w:rsidRDefault="00BF5F46" w:rsidP="00BF5F46">
      <w:pPr>
        <w:autoSpaceDE w:val="0"/>
        <w:autoSpaceDN w:val="0"/>
        <w:adjustRightInd w:val="0"/>
        <w:ind w:firstLine="720"/>
        <w:jc w:val="both"/>
        <w:rPr>
          <w:rFonts w:eastAsiaTheme="minorHAnsi"/>
          <w:sz w:val="28"/>
          <w:szCs w:val="28"/>
        </w:rPr>
      </w:pPr>
      <w:r w:rsidRPr="003D3120">
        <w:rPr>
          <w:rFonts w:eastAsiaTheme="minorHAnsi"/>
          <w:sz w:val="28"/>
          <w:szCs w:val="28"/>
        </w:rPr>
        <w:t>- Thông báo thu hồi đất;</w:t>
      </w:r>
    </w:p>
    <w:p w14:paraId="0AF9B15E" w14:textId="77777777" w:rsidR="00BF5F46" w:rsidRPr="003D3120" w:rsidRDefault="00BF5F46" w:rsidP="00BF5F46">
      <w:pPr>
        <w:autoSpaceDE w:val="0"/>
        <w:autoSpaceDN w:val="0"/>
        <w:adjustRightInd w:val="0"/>
        <w:ind w:firstLine="720"/>
        <w:jc w:val="both"/>
        <w:rPr>
          <w:rFonts w:eastAsiaTheme="minorHAnsi"/>
          <w:sz w:val="28"/>
          <w:szCs w:val="28"/>
        </w:rPr>
      </w:pPr>
      <w:r w:rsidRPr="003D3120">
        <w:rPr>
          <w:rFonts w:eastAsiaTheme="minorHAnsi"/>
          <w:sz w:val="28"/>
          <w:szCs w:val="28"/>
        </w:rPr>
        <w:t>- Dự thảo phương án bồi thường, hỗ trợ, tái định cư đã được thẩm định và bản tổng hợp ý kiến đóng góp của người có đất bị thu hồi;</w:t>
      </w:r>
    </w:p>
    <w:p w14:paraId="28161713" w14:textId="77777777" w:rsidR="00BF5F46" w:rsidRPr="003D3120" w:rsidRDefault="00BF5F46" w:rsidP="00BF5F46">
      <w:pPr>
        <w:autoSpaceDE w:val="0"/>
        <w:autoSpaceDN w:val="0"/>
        <w:adjustRightInd w:val="0"/>
        <w:ind w:firstLine="720"/>
        <w:jc w:val="both"/>
        <w:rPr>
          <w:rFonts w:eastAsiaTheme="minorHAnsi"/>
          <w:sz w:val="28"/>
          <w:szCs w:val="28"/>
        </w:rPr>
      </w:pPr>
      <w:r w:rsidRPr="003D3120">
        <w:rPr>
          <w:rFonts w:eastAsiaTheme="minorHAnsi"/>
          <w:sz w:val="28"/>
          <w:szCs w:val="28"/>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 hoặc giấy tờ về quyền sử dụng đất quy định tại Điều 100 của Luật Đất đai và Điều 18 của Nghị định số 43/2014/NĐ-CP (nếu có);</w:t>
      </w:r>
    </w:p>
    <w:p w14:paraId="72800905" w14:textId="77777777" w:rsidR="00BF5F46" w:rsidRPr="003D3120" w:rsidRDefault="00BF5F46" w:rsidP="00BF5F46">
      <w:pPr>
        <w:autoSpaceDE w:val="0"/>
        <w:autoSpaceDN w:val="0"/>
        <w:adjustRightInd w:val="0"/>
        <w:ind w:firstLine="720"/>
        <w:jc w:val="both"/>
        <w:rPr>
          <w:rFonts w:eastAsiaTheme="minorHAnsi"/>
          <w:sz w:val="28"/>
          <w:szCs w:val="28"/>
        </w:rPr>
      </w:pPr>
      <w:r w:rsidRPr="003D3120">
        <w:rPr>
          <w:rFonts w:eastAsiaTheme="minorHAnsi"/>
          <w:sz w:val="28"/>
          <w:szCs w:val="28"/>
        </w:rPr>
        <w:t>- Trích lục bản đồ địa chính thửa đất hoặc trích đo địa chính thửa đất;</w:t>
      </w:r>
    </w:p>
    <w:p w14:paraId="34E6EBD8" w14:textId="77777777" w:rsidR="00BF5F46" w:rsidRPr="003D3120" w:rsidRDefault="00BF5F46" w:rsidP="00BF5F46">
      <w:pPr>
        <w:spacing w:line="360" w:lineRule="exact"/>
        <w:ind w:firstLine="720"/>
        <w:contextualSpacing/>
        <w:jc w:val="both"/>
        <w:rPr>
          <w:iCs/>
          <w:spacing w:val="-2"/>
          <w:sz w:val="28"/>
          <w:szCs w:val="28"/>
          <w:lang w:val="vi-VN"/>
        </w:rPr>
      </w:pPr>
      <w:r w:rsidRPr="003D3120">
        <w:rPr>
          <w:b/>
          <w:iCs/>
          <w:spacing w:val="-2"/>
          <w:sz w:val="28"/>
          <w:szCs w:val="28"/>
          <w:lang w:val="vi-VN"/>
        </w:rPr>
        <w:t>b) Số lượng hồ sơ:</w:t>
      </w:r>
      <w:r w:rsidRPr="003D3120">
        <w:rPr>
          <w:iCs/>
          <w:spacing w:val="-2"/>
          <w:sz w:val="28"/>
          <w:szCs w:val="28"/>
          <w:lang w:val="vi-VN"/>
        </w:rPr>
        <w:t xml:space="preserve"> 0</w:t>
      </w:r>
      <w:r w:rsidRPr="003D3120">
        <w:rPr>
          <w:iCs/>
          <w:spacing w:val="-2"/>
          <w:sz w:val="28"/>
          <w:szCs w:val="28"/>
        </w:rPr>
        <w:t>2</w:t>
      </w:r>
      <w:r w:rsidRPr="003D3120">
        <w:rPr>
          <w:iCs/>
          <w:spacing w:val="-2"/>
          <w:sz w:val="28"/>
          <w:szCs w:val="28"/>
          <w:lang w:val="vi-VN"/>
        </w:rPr>
        <w:t xml:space="preserve"> bộ.</w:t>
      </w:r>
    </w:p>
    <w:p w14:paraId="19F28E05" w14:textId="6A143BAC" w:rsidR="00BF5F46" w:rsidRPr="003D3120" w:rsidRDefault="00BF5F46" w:rsidP="00BF5F46">
      <w:pPr>
        <w:spacing w:line="360" w:lineRule="exact"/>
        <w:ind w:firstLine="720"/>
        <w:contextualSpacing/>
        <w:jc w:val="both"/>
        <w:rPr>
          <w:b/>
          <w:bCs/>
          <w:spacing w:val="-2"/>
          <w:sz w:val="28"/>
          <w:szCs w:val="28"/>
          <w:lang w:val="vi-VN"/>
        </w:rPr>
      </w:pPr>
      <w:r>
        <w:rPr>
          <w:b/>
          <w:bCs/>
          <w:spacing w:val="-2"/>
          <w:sz w:val="28"/>
          <w:szCs w:val="28"/>
        </w:rPr>
        <w:t>32</w:t>
      </w:r>
      <w:r w:rsidRPr="003D3120">
        <w:rPr>
          <w:b/>
          <w:bCs/>
          <w:spacing w:val="-2"/>
          <w:sz w:val="28"/>
          <w:szCs w:val="28"/>
        </w:rPr>
        <w:t>.</w:t>
      </w:r>
      <w:r w:rsidRPr="003D3120">
        <w:rPr>
          <w:b/>
          <w:bCs/>
          <w:spacing w:val="-2"/>
          <w:sz w:val="28"/>
          <w:szCs w:val="28"/>
          <w:lang w:val="vi-VN"/>
        </w:rPr>
        <w:t xml:space="preserve">3. Đối tượng thực hiện thủ tục hành chính </w:t>
      </w:r>
    </w:p>
    <w:p w14:paraId="093F1369" w14:textId="77777777" w:rsidR="00BF5F46" w:rsidRPr="003D3120" w:rsidRDefault="00BF5F46" w:rsidP="00BF5F46">
      <w:pPr>
        <w:spacing w:line="360" w:lineRule="exact"/>
        <w:ind w:firstLine="720"/>
        <w:contextualSpacing/>
        <w:jc w:val="both"/>
        <w:rPr>
          <w:spacing w:val="-2"/>
          <w:sz w:val="28"/>
          <w:szCs w:val="28"/>
        </w:rPr>
      </w:pPr>
      <w:r w:rsidRPr="003D3120">
        <w:rPr>
          <w:spacing w:val="-2"/>
          <w:sz w:val="28"/>
          <w:szCs w:val="28"/>
          <w:lang w:val="fi-FI"/>
        </w:rPr>
        <w:t>T</w:t>
      </w:r>
      <w:r w:rsidRPr="003D3120">
        <w:rPr>
          <w:spacing w:val="-2"/>
          <w:sz w:val="28"/>
          <w:szCs w:val="28"/>
          <w:lang w:val="vi-VN"/>
        </w:rPr>
        <w:t>ổ chứ</w:t>
      </w:r>
      <w:r w:rsidRPr="003D3120">
        <w:rPr>
          <w:spacing w:val="-2"/>
          <w:sz w:val="28"/>
          <w:szCs w:val="28"/>
        </w:rPr>
        <w:t>c làm nhiệm vụ bồi thường, giải phóng mặt bằng; tổ chức phát triển quỹ đất.</w:t>
      </w:r>
    </w:p>
    <w:p w14:paraId="53D86275" w14:textId="537B8B5E"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spacing w:val="-2"/>
          <w:sz w:val="28"/>
          <w:szCs w:val="28"/>
          <w:lang w:val="fi-FI"/>
        </w:rPr>
      </w:pPr>
      <w:r>
        <w:rPr>
          <w:rFonts w:ascii="Times New Roman" w:hAnsi="Times New Roman"/>
          <w:b/>
          <w:bCs/>
          <w:spacing w:val="-2"/>
          <w:sz w:val="28"/>
          <w:szCs w:val="28"/>
          <w:lang w:val="fi-FI"/>
        </w:rPr>
        <w:t>32</w:t>
      </w:r>
      <w:r w:rsidRPr="003D3120">
        <w:rPr>
          <w:rFonts w:ascii="Times New Roman" w:hAnsi="Times New Roman"/>
          <w:b/>
          <w:bCs/>
          <w:spacing w:val="-2"/>
          <w:sz w:val="28"/>
          <w:szCs w:val="28"/>
          <w:lang w:val="fi-FI"/>
        </w:rPr>
        <w:t>.4. Cơ quan giải quyết thủ tục hành chính</w:t>
      </w:r>
      <w:r w:rsidRPr="003D3120">
        <w:rPr>
          <w:rFonts w:ascii="Times New Roman" w:hAnsi="Times New Roman"/>
          <w:spacing w:val="-2"/>
          <w:sz w:val="28"/>
          <w:szCs w:val="28"/>
          <w:lang w:val="fi-FI"/>
        </w:rPr>
        <w:t> </w:t>
      </w:r>
    </w:p>
    <w:p w14:paraId="2F460F00" w14:textId="77777777" w:rsidR="00BF5F46" w:rsidRPr="003D3120" w:rsidRDefault="00BF5F46" w:rsidP="00BF5F46">
      <w:pPr>
        <w:spacing w:line="360" w:lineRule="exact"/>
        <w:ind w:firstLine="720"/>
        <w:contextualSpacing/>
        <w:jc w:val="both"/>
        <w:rPr>
          <w:spacing w:val="-2"/>
          <w:sz w:val="28"/>
          <w:szCs w:val="28"/>
          <w:lang w:val="fi-FI"/>
        </w:rPr>
      </w:pPr>
      <w:r w:rsidRPr="003D3120">
        <w:rPr>
          <w:spacing w:val="-2"/>
          <w:sz w:val="28"/>
          <w:szCs w:val="28"/>
          <w:lang w:val="fi-FI"/>
        </w:rPr>
        <w:t>- Cơ quan có thẩm quyền quyết định: Ủy ban nhân dân Tỉnh, Ủy ban nhân dân cấp huyện</w:t>
      </w:r>
      <w:r w:rsidRPr="003D3120">
        <w:rPr>
          <w:spacing w:val="-2"/>
          <w:sz w:val="28"/>
          <w:szCs w:val="28"/>
          <w:lang w:val="vi-VN"/>
        </w:rPr>
        <w:t>.</w:t>
      </w:r>
    </w:p>
    <w:p w14:paraId="2DBA4D71" w14:textId="77777777" w:rsidR="00BF5F46" w:rsidRPr="003D3120" w:rsidRDefault="00BF5F46" w:rsidP="00BF5F46">
      <w:pPr>
        <w:widowControl w:val="0"/>
        <w:spacing w:line="360" w:lineRule="exact"/>
        <w:ind w:firstLine="720"/>
        <w:contextualSpacing/>
        <w:jc w:val="both"/>
        <w:rPr>
          <w:spacing w:val="-2"/>
          <w:sz w:val="28"/>
          <w:szCs w:val="28"/>
          <w:lang w:val="fi-FI"/>
        </w:rPr>
      </w:pPr>
      <w:r w:rsidRPr="003D3120">
        <w:rPr>
          <w:spacing w:val="-2"/>
          <w:sz w:val="28"/>
          <w:szCs w:val="28"/>
          <w:lang w:val="fi-FI"/>
        </w:rPr>
        <w:t>- Cơ quan trực tiếp thực hiện TTHC: Phòng Quản lý đất đai, Sở Tài nguyên và Môi trường.</w:t>
      </w:r>
    </w:p>
    <w:p w14:paraId="5F39A4BE" w14:textId="77777777" w:rsidR="00BF5F46" w:rsidRPr="003D3120" w:rsidRDefault="00BF5F46" w:rsidP="00BF5F46">
      <w:pPr>
        <w:widowControl w:val="0"/>
        <w:spacing w:line="360" w:lineRule="exact"/>
        <w:ind w:firstLine="720"/>
        <w:contextualSpacing/>
        <w:jc w:val="both"/>
        <w:rPr>
          <w:spacing w:val="-2"/>
          <w:sz w:val="28"/>
          <w:szCs w:val="28"/>
          <w:lang w:val="vi-VN"/>
        </w:rPr>
      </w:pPr>
      <w:r w:rsidRPr="003D3120">
        <w:rPr>
          <w:spacing w:val="-2"/>
          <w:sz w:val="28"/>
          <w:szCs w:val="28"/>
          <w:lang w:val="fi-FI"/>
        </w:rPr>
        <w:t>- Cơ quan phối hợp: Sở Tài chính, Sở Xây dựng, c</w:t>
      </w:r>
      <w:r w:rsidRPr="003D3120">
        <w:rPr>
          <w:bCs/>
          <w:spacing w:val="-2"/>
          <w:sz w:val="28"/>
          <w:szCs w:val="28"/>
          <w:lang w:val="vi-VN"/>
        </w:rPr>
        <w:t>ơ quan, tổ chức, cá nhân có liên quan.</w:t>
      </w:r>
    </w:p>
    <w:p w14:paraId="4171EBCF" w14:textId="429B6D36"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32</w:t>
      </w:r>
      <w:r w:rsidRPr="003D3120">
        <w:rPr>
          <w:rFonts w:ascii="Times New Roman" w:hAnsi="Times New Roman"/>
          <w:b/>
          <w:bCs/>
          <w:spacing w:val="-2"/>
          <w:sz w:val="28"/>
          <w:szCs w:val="28"/>
        </w:rPr>
        <w:t>.</w:t>
      </w:r>
      <w:r w:rsidRPr="003D3120">
        <w:rPr>
          <w:rFonts w:ascii="Times New Roman" w:hAnsi="Times New Roman"/>
          <w:b/>
          <w:bCs/>
          <w:spacing w:val="-2"/>
          <w:sz w:val="28"/>
          <w:szCs w:val="28"/>
          <w:lang w:val="vi-VN"/>
        </w:rPr>
        <w:t xml:space="preserve">5. Kết quả thực hiện thủ tục hành chính </w:t>
      </w:r>
    </w:p>
    <w:p w14:paraId="4A70356C" w14:textId="77777777" w:rsidR="00BF5F46" w:rsidRPr="003D3120" w:rsidRDefault="00BF5F46" w:rsidP="00BF5F46">
      <w:pPr>
        <w:spacing w:line="360" w:lineRule="exact"/>
        <w:ind w:firstLine="720"/>
        <w:contextualSpacing/>
        <w:jc w:val="both"/>
        <w:rPr>
          <w:spacing w:val="-2"/>
          <w:sz w:val="28"/>
          <w:szCs w:val="28"/>
        </w:rPr>
      </w:pPr>
      <w:r w:rsidRPr="003D3120">
        <w:rPr>
          <w:spacing w:val="-2"/>
          <w:sz w:val="28"/>
          <w:szCs w:val="28"/>
          <w:lang w:val="vi-VN"/>
        </w:rPr>
        <w:t xml:space="preserve">- </w:t>
      </w:r>
      <w:r w:rsidRPr="003D3120">
        <w:rPr>
          <w:spacing w:val="-2"/>
          <w:sz w:val="28"/>
          <w:szCs w:val="28"/>
        </w:rPr>
        <w:t>Tờ trình kèm dự thảo Quyết định thu hồi đất, Tờ trình kèm dự thảo Quyết định phê duyệt phương án bồi thường, hỗ trợ, tái định cư đối với trường hợp thu hồi đất theo quy định tại khoản 1 Điều 66 Luật Đất đai 2013.</w:t>
      </w:r>
    </w:p>
    <w:p w14:paraId="4DBE462D" w14:textId="77777777" w:rsidR="00BF5F46" w:rsidRPr="003D3120" w:rsidRDefault="00BF5F46" w:rsidP="00BF5F46">
      <w:pPr>
        <w:spacing w:line="360" w:lineRule="exact"/>
        <w:ind w:firstLine="720"/>
        <w:contextualSpacing/>
        <w:jc w:val="both"/>
        <w:rPr>
          <w:spacing w:val="-2"/>
          <w:sz w:val="28"/>
          <w:szCs w:val="28"/>
        </w:rPr>
      </w:pPr>
      <w:r w:rsidRPr="003D3120">
        <w:rPr>
          <w:spacing w:val="-2"/>
          <w:sz w:val="28"/>
          <w:szCs w:val="28"/>
        </w:rPr>
        <w:t>- Thông báo Kết luận của Hội đồng thẩm định phương án bồi thường, hỗ trợ, tái định cư đối với trường hợp thu hồi đất theo quy định tại khoản 3 Điều 66 Luật Đất đai 2013.</w:t>
      </w:r>
    </w:p>
    <w:p w14:paraId="1797134D" w14:textId="2F5B5784" w:rsidR="00BF5F46" w:rsidRPr="003D3120" w:rsidRDefault="00BF5F46" w:rsidP="00BF5F46">
      <w:pPr>
        <w:autoSpaceDE w:val="0"/>
        <w:autoSpaceDN w:val="0"/>
        <w:adjustRightInd w:val="0"/>
        <w:spacing w:before="20" w:after="20"/>
        <w:ind w:firstLine="720"/>
        <w:jc w:val="both"/>
        <w:rPr>
          <w:sz w:val="28"/>
          <w:szCs w:val="28"/>
        </w:rPr>
      </w:pPr>
      <w:r>
        <w:rPr>
          <w:b/>
          <w:bCs/>
          <w:spacing w:val="-2"/>
          <w:sz w:val="28"/>
          <w:szCs w:val="28"/>
        </w:rPr>
        <w:t>32</w:t>
      </w:r>
      <w:r w:rsidRPr="003D3120">
        <w:rPr>
          <w:b/>
          <w:bCs/>
          <w:spacing w:val="-2"/>
          <w:sz w:val="28"/>
          <w:szCs w:val="28"/>
        </w:rPr>
        <w:t>.</w:t>
      </w:r>
      <w:r w:rsidRPr="003D3120">
        <w:rPr>
          <w:b/>
          <w:bCs/>
          <w:spacing w:val="-2"/>
          <w:sz w:val="28"/>
          <w:szCs w:val="28"/>
          <w:lang w:val="vi-VN"/>
        </w:rPr>
        <w:t>6. Phí, lệ phí:</w:t>
      </w:r>
      <w:r w:rsidRPr="003D3120">
        <w:rPr>
          <w:spacing w:val="-2"/>
          <w:sz w:val="28"/>
          <w:szCs w:val="28"/>
          <w:lang w:val="vi-VN"/>
        </w:rPr>
        <w:t> </w:t>
      </w:r>
      <w:r w:rsidRPr="003D3120">
        <w:rPr>
          <w:sz w:val="28"/>
          <w:szCs w:val="28"/>
        </w:rPr>
        <w:t>Mức thu cho công tác thẩm định phương án bồi thường, hỗ trợ, tái định cư được tính bằng 10% chi phí thực hiện bồi thường, hỗ trợ và tái định cư.</w:t>
      </w:r>
    </w:p>
    <w:p w14:paraId="19CC3A7B" w14:textId="56E45F67"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32</w:t>
      </w:r>
      <w:r w:rsidRPr="003D3120">
        <w:rPr>
          <w:rFonts w:ascii="Times New Roman" w:hAnsi="Times New Roman"/>
          <w:b/>
          <w:bCs/>
          <w:spacing w:val="-2"/>
          <w:sz w:val="28"/>
          <w:szCs w:val="28"/>
        </w:rPr>
        <w:t>.</w:t>
      </w:r>
      <w:r w:rsidRPr="003D3120">
        <w:rPr>
          <w:rFonts w:ascii="Times New Roman" w:hAnsi="Times New Roman"/>
          <w:b/>
          <w:bCs/>
          <w:spacing w:val="-2"/>
          <w:sz w:val="28"/>
          <w:szCs w:val="28"/>
          <w:lang w:val="vi-VN"/>
        </w:rPr>
        <w:t>7. Tên mẫu đơn, mẫu tờ khai</w:t>
      </w:r>
      <w:r w:rsidRPr="003D3120">
        <w:rPr>
          <w:rFonts w:ascii="Times New Roman" w:hAnsi="Times New Roman"/>
          <w:b/>
          <w:bCs/>
          <w:spacing w:val="-2"/>
          <w:sz w:val="28"/>
          <w:szCs w:val="28"/>
        </w:rPr>
        <w:t>:</w:t>
      </w:r>
      <w:r w:rsidRPr="003D3120">
        <w:rPr>
          <w:rFonts w:ascii="Times New Roman" w:hAnsi="Times New Roman"/>
          <w:spacing w:val="-6"/>
          <w:sz w:val="28"/>
          <w:szCs w:val="28"/>
        </w:rPr>
        <w:t xml:space="preserve"> Không quy định</w:t>
      </w:r>
      <w:r w:rsidRPr="003D3120">
        <w:rPr>
          <w:rFonts w:ascii="Times New Roman" w:hAnsi="Times New Roman"/>
          <w:b/>
          <w:bCs/>
          <w:spacing w:val="-2"/>
          <w:sz w:val="28"/>
          <w:szCs w:val="28"/>
          <w:lang w:val="vi-VN"/>
        </w:rPr>
        <w:t xml:space="preserve"> </w:t>
      </w:r>
    </w:p>
    <w:p w14:paraId="4AEC3B6D" w14:textId="513100E9"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hr-HR"/>
        </w:rPr>
      </w:pPr>
      <w:r>
        <w:rPr>
          <w:rFonts w:ascii="Times New Roman" w:hAnsi="Times New Roman"/>
          <w:b/>
          <w:bCs/>
          <w:spacing w:val="-2"/>
          <w:sz w:val="28"/>
          <w:szCs w:val="28"/>
          <w:lang w:val="hr-HR"/>
        </w:rPr>
        <w:t>32</w:t>
      </w:r>
      <w:r w:rsidRPr="003D3120">
        <w:rPr>
          <w:rFonts w:ascii="Times New Roman" w:hAnsi="Times New Roman"/>
          <w:b/>
          <w:bCs/>
          <w:spacing w:val="-2"/>
          <w:sz w:val="28"/>
          <w:szCs w:val="28"/>
          <w:lang w:val="hr-HR"/>
        </w:rPr>
        <w:t xml:space="preserve">.8. Yêu cầu, điều kiện thực hiện thủ tục hành chính: </w:t>
      </w:r>
      <w:r w:rsidRPr="003D3120">
        <w:rPr>
          <w:rFonts w:ascii="Times New Roman" w:hAnsi="Times New Roman"/>
          <w:bCs/>
          <w:spacing w:val="-2"/>
          <w:sz w:val="28"/>
          <w:szCs w:val="28"/>
          <w:lang w:val="hr-HR"/>
        </w:rPr>
        <w:t>Không quy định</w:t>
      </w:r>
    </w:p>
    <w:p w14:paraId="63B0AE05" w14:textId="190AE8E1"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32</w:t>
      </w:r>
      <w:r w:rsidRPr="003D3120">
        <w:rPr>
          <w:rFonts w:ascii="Times New Roman" w:hAnsi="Times New Roman"/>
          <w:b/>
          <w:bCs/>
          <w:spacing w:val="-2"/>
          <w:sz w:val="28"/>
          <w:szCs w:val="28"/>
        </w:rPr>
        <w:t>.</w:t>
      </w:r>
      <w:r w:rsidRPr="003D3120">
        <w:rPr>
          <w:rFonts w:ascii="Times New Roman" w:hAnsi="Times New Roman"/>
          <w:b/>
          <w:bCs/>
          <w:spacing w:val="-2"/>
          <w:sz w:val="28"/>
          <w:szCs w:val="28"/>
          <w:lang w:val="vi-VN"/>
        </w:rPr>
        <w:t>9. Căn cứ pháp lý của thủ tục hành chính</w:t>
      </w:r>
    </w:p>
    <w:p w14:paraId="0C10E577" w14:textId="77777777" w:rsidR="00BF5F46" w:rsidRPr="003D3120" w:rsidRDefault="00BF5F46" w:rsidP="00BF5F46">
      <w:pPr>
        <w:autoSpaceDE w:val="0"/>
        <w:autoSpaceDN w:val="0"/>
        <w:adjustRightInd w:val="0"/>
        <w:spacing w:before="20" w:after="20"/>
        <w:ind w:firstLine="720"/>
        <w:jc w:val="both"/>
        <w:rPr>
          <w:sz w:val="28"/>
          <w:szCs w:val="28"/>
        </w:rPr>
      </w:pPr>
      <w:r w:rsidRPr="003D3120">
        <w:rPr>
          <w:sz w:val="28"/>
          <w:szCs w:val="28"/>
        </w:rPr>
        <w:t xml:space="preserve">- Luật Đất đai năm 2013 ngày 29 tháng 11 năm 2013; </w:t>
      </w:r>
    </w:p>
    <w:p w14:paraId="7F3FAC11" w14:textId="77777777" w:rsidR="00BF5F46" w:rsidRPr="003D3120" w:rsidRDefault="00BF5F46" w:rsidP="00BF5F46">
      <w:pPr>
        <w:autoSpaceDE w:val="0"/>
        <w:autoSpaceDN w:val="0"/>
        <w:adjustRightInd w:val="0"/>
        <w:spacing w:before="20" w:after="20"/>
        <w:ind w:firstLine="720"/>
        <w:jc w:val="both"/>
        <w:rPr>
          <w:sz w:val="28"/>
          <w:szCs w:val="28"/>
        </w:rPr>
      </w:pPr>
      <w:r w:rsidRPr="003D3120">
        <w:rPr>
          <w:sz w:val="28"/>
          <w:szCs w:val="28"/>
        </w:rPr>
        <w:t xml:space="preserve">- Nghị định số 43/2014/NĐ-CP ngày 15 tháng 5 năm 2014 của Chính phủ quy định chi tiết thi hành một số điều của Luật Đất đai; </w:t>
      </w:r>
    </w:p>
    <w:p w14:paraId="48B8FDF6" w14:textId="77777777" w:rsidR="00BF5F46" w:rsidRPr="003D3120" w:rsidRDefault="00BF5F46" w:rsidP="00BF5F46">
      <w:pPr>
        <w:autoSpaceDE w:val="0"/>
        <w:autoSpaceDN w:val="0"/>
        <w:adjustRightInd w:val="0"/>
        <w:spacing w:before="20" w:after="20"/>
        <w:ind w:firstLine="720"/>
        <w:jc w:val="both"/>
        <w:rPr>
          <w:sz w:val="28"/>
          <w:szCs w:val="28"/>
        </w:rPr>
      </w:pPr>
      <w:r w:rsidRPr="003D3120">
        <w:rPr>
          <w:sz w:val="28"/>
          <w:szCs w:val="28"/>
        </w:rPr>
        <w:t xml:space="preserve">-Nghị định số 47/2014/NĐ-CP ngày 15 tháng 5 năm 2014 của Chính phủ quy định về bồi thường, hỗ trợ và tái định cư khi Nhà nước thu hồi đất; </w:t>
      </w:r>
    </w:p>
    <w:p w14:paraId="7BF3B4E2" w14:textId="77777777" w:rsidR="00BF5F46" w:rsidRPr="003D3120" w:rsidRDefault="00BF5F46" w:rsidP="00BF5F46">
      <w:pPr>
        <w:autoSpaceDE w:val="0"/>
        <w:autoSpaceDN w:val="0"/>
        <w:adjustRightInd w:val="0"/>
        <w:spacing w:before="20" w:after="20"/>
        <w:ind w:firstLine="720"/>
        <w:jc w:val="both"/>
        <w:rPr>
          <w:sz w:val="28"/>
          <w:szCs w:val="28"/>
        </w:rPr>
      </w:pPr>
      <w:r w:rsidRPr="003D3120">
        <w:rPr>
          <w:sz w:val="28"/>
          <w:szCs w:val="28"/>
        </w:rPr>
        <w:t xml:space="preserve">- Thông tư số 30/2014/TT-BTNMT ngày 30 tháng 6 năm 2014 của Bộ trưởng Bộ Tài nguyên và Môi trường quy định về hồ sơ giao đất, chuyển mục đích sử dụng đất, thu hồi đất; </w:t>
      </w:r>
    </w:p>
    <w:p w14:paraId="4F6F3F3B" w14:textId="77777777" w:rsidR="00BF5F46" w:rsidRPr="003D3120" w:rsidRDefault="00BF5F46" w:rsidP="00BF5F46">
      <w:pPr>
        <w:autoSpaceDE w:val="0"/>
        <w:autoSpaceDN w:val="0"/>
        <w:adjustRightInd w:val="0"/>
        <w:spacing w:before="20" w:after="20"/>
        <w:ind w:firstLine="720"/>
        <w:jc w:val="both"/>
        <w:rPr>
          <w:sz w:val="28"/>
          <w:szCs w:val="28"/>
        </w:rPr>
      </w:pPr>
      <w:r w:rsidRPr="003D3120">
        <w:rPr>
          <w:sz w:val="28"/>
          <w:szCs w:val="28"/>
        </w:rPr>
        <w:t xml:space="preserve">- Thông tư số 37/2014/TT-BTNMT ngày 30 tháng 6 năm 2014 của Bộ trưởng Bộ Tài nguyên và Môi trường quy định chi tiết về bồi thường, hỗ trợ và tái định cư khi Nhà nước thu hồi đất; </w:t>
      </w:r>
    </w:p>
    <w:p w14:paraId="79D9A175" w14:textId="0BD6E9D8"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b/>
          <w:sz w:val="28"/>
          <w:szCs w:val="28"/>
        </w:rPr>
      </w:pPr>
      <w:r>
        <w:rPr>
          <w:rFonts w:ascii="Times New Roman" w:hAnsi="Times New Roman"/>
          <w:b/>
          <w:sz w:val="28"/>
          <w:szCs w:val="28"/>
          <w:lang w:val="nl-NL"/>
        </w:rPr>
        <w:t>32</w:t>
      </w:r>
      <w:r w:rsidRPr="003D3120">
        <w:rPr>
          <w:rFonts w:ascii="Times New Roman" w:hAnsi="Times New Roman"/>
          <w:b/>
          <w:sz w:val="28"/>
          <w:szCs w:val="28"/>
          <w:lang w:val="nl-NL"/>
        </w:rPr>
        <w:t>.10. Lưu hồ sơ (ISO)</w:t>
      </w:r>
      <w:r w:rsidRPr="003D3120">
        <w:rPr>
          <w:rFonts w:ascii="Times New Roman" w:hAnsi="Times New Roman"/>
          <w:b/>
          <w:sz w:val="28"/>
          <w:szCs w:val="28"/>
          <w:lang w:val="vi-VN"/>
        </w:rPr>
        <w:t>:</w:t>
      </w:r>
    </w:p>
    <w:p w14:paraId="2D13FC57" w14:textId="77777777" w:rsidR="00BF5F46" w:rsidRPr="003D3120" w:rsidRDefault="00BF5F46" w:rsidP="00BF5F46">
      <w:pPr>
        <w:pStyle w:val="NormalWeb"/>
        <w:spacing w:before="0" w:beforeAutospacing="0" w:after="0" w:afterAutospacing="0" w:line="234" w:lineRule="atLeast"/>
        <w:ind w:firstLine="720"/>
        <w:contextualSpacing/>
        <w:jc w:val="both"/>
        <w:rPr>
          <w:rFonts w:ascii="Times New Roman" w:hAnsi="Times New Roman"/>
          <w:b/>
          <w:sz w:val="12"/>
          <w:szCs w:val="12"/>
        </w:rPr>
      </w:pPr>
    </w:p>
    <w:tbl>
      <w:tblPr>
        <w:tblpPr w:leftFromText="180" w:rightFromText="180" w:vertAnchor="text" w:tblpXSpec="center"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38"/>
        <w:gridCol w:w="2799"/>
        <w:gridCol w:w="2304"/>
      </w:tblGrid>
      <w:tr w:rsidR="00BF5F46" w:rsidRPr="003D3120" w14:paraId="4F2E0190" w14:textId="77777777" w:rsidTr="00E44972">
        <w:trPr>
          <w:trHeight w:val="517"/>
        </w:trPr>
        <w:tc>
          <w:tcPr>
            <w:tcW w:w="2949" w:type="pct"/>
            <w:vAlign w:val="center"/>
          </w:tcPr>
          <w:p w14:paraId="72C472BD" w14:textId="77777777" w:rsidR="00BF5F46" w:rsidRPr="003D3120" w:rsidRDefault="00BF5F46" w:rsidP="00E44972">
            <w:pPr>
              <w:jc w:val="center"/>
              <w:rPr>
                <w:sz w:val="26"/>
                <w:szCs w:val="26"/>
                <w:lang w:val="vi-VN"/>
              </w:rPr>
            </w:pPr>
            <w:r w:rsidRPr="003D3120">
              <w:rPr>
                <w:b/>
                <w:bCs/>
                <w:sz w:val="26"/>
                <w:szCs w:val="26"/>
                <w:lang w:val="vi-VN"/>
              </w:rPr>
              <w:t>Thành phần hồ sơ lưu</w:t>
            </w:r>
          </w:p>
        </w:tc>
        <w:tc>
          <w:tcPr>
            <w:tcW w:w="1125" w:type="pct"/>
            <w:vAlign w:val="center"/>
          </w:tcPr>
          <w:p w14:paraId="7572B465" w14:textId="77777777" w:rsidR="00BF5F46" w:rsidRPr="003D3120" w:rsidRDefault="00BF5F46" w:rsidP="00E44972">
            <w:pPr>
              <w:jc w:val="center"/>
              <w:rPr>
                <w:b/>
                <w:sz w:val="26"/>
                <w:szCs w:val="26"/>
                <w:lang w:val="nl-NL"/>
              </w:rPr>
            </w:pPr>
            <w:r w:rsidRPr="003D3120">
              <w:rPr>
                <w:b/>
                <w:sz w:val="26"/>
                <w:szCs w:val="26"/>
                <w:lang w:val="nl-NL"/>
              </w:rPr>
              <w:t>Bộ phận lưu trữ</w:t>
            </w:r>
          </w:p>
        </w:tc>
        <w:tc>
          <w:tcPr>
            <w:tcW w:w="926" w:type="pct"/>
            <w:vAlign w:val="center"/>
          </w:tcPr>
          <w:p w14:paraId="4C7F6AB8" w14:textId="77777777" w:rsidR="00BF5F46" w:rsidRPr="003D3120" w:rsidRDefault="00BF5F46" w:rsidP="00E44972">
            <w:pPr>
              <w:jc w:val="center"/>
              <w:rPr>
                <w:sz w:val="26"/>
                <w:szCs w:val="26"/>
                <w:lang w:val="nl-NL"/>
              </w:rPr>
            </w:pPr>
            <w:r w:rsidRPr="003D3120">
              <w:rPr>
                <w:b/>
                <w:bCs/>
                <w:sz w:val="26"/>
                <w:szCs w:val="26"/>
                <w:lang w:val="nl-NL"/>
              </w:rPr>
              <w:t>Thời gian lưu</w:t>
            </w:r>
          </w:p>
        </w:tc>
      </w:tr>
      <w:tr w:rsidR="00BF5F46" w:rsidRPr="003D3120" w14:paraId="2C06E74D" w14:textId="77777777" w:rsidTr="00E44972">
        <w:trPr>
          <w:trHeight w:val="1732"/>
        </w:trPr>
        <w:tc>
          <w:tcPr>
            <w:tcW w:w="2949" w:type="pct"/>
            <w:vAlign w:val="center"/>
          </w:tcPr>
          <w:p w14:paraId="32FEE0A8" w14:textId="0F93EFEA" w:rsidR="00BF5F46" w:rsidRPr="003D3120" w:rsidRDefault="00BF5F46" w:rsidP="00E44972">
            <w:pPr>
              <w:ind w:firstLine="284"/>
              <w:rPr>
                <w:sz w:val="26"/>
                <w:szCs w:val="26"/>
              </w:rPr>
            </w:pPr>
            <w:r w:rsidRPr="003D3120">
              <w:rPr>
                <w:sz w:val="26"/>
                <w:szCs w:val="26"/>
              </w:rPr>
              <w:t xml:space="preserve">- Như mục </w:t>
            </w:r>
            <w:r>
              <w:rPr>
                <w:sz w:val="26"/>
                <w:szCs w:val="26"/>
              </w:rPr>
              <w:t>32</w:t>
            </w:r>
            <w:r w:rsidRPr="003D3120">
              <w:rPr>
                <w:sz w:val="26"/>
                <w:szCs w:val="26"/>
              </w:rPr>
              <w:t>.2;</w:t>
            </w:r>
          </w:p>
          <w:p w14:paraId="76FD63B8" w14:textId="77777777" w:rsidR="00BF5F46" w:rsidRPr="003D3120" w:rsidRDefault="00BF5F46" w:rsidP="00E44972">
            <w:pPr>
              <w:pStyle w:val="ListParagraph"/>
              <w:spacing w:after="0" w:line="240" w:lineRule="auto"/>
              <w:ind w:left="0" w:firstLine="284"/>
              <w:jc w:val="both"/>
              <w:rPr>
                <w:rFonts w:ascii="Times New Roman" w:hAnsi="Times New Roman"/>
                <w:sz w:val="26"/>
                <w:szCs w:val="26"/>
              </w:rPr>
            </w:pPr>
            <w:r w:rsidRPr="003D3120">
              <w:rPr>
                <w:rFonts w:ascii="Times New Roman" w:hAnsi="Times New Roman"/>
                <w:sz w:val="26"/>
                <w:szCs w:val="26"/>
                <w:lang w:val="vi-VN"/>
              </w:rPr>
              <w:t xml:space="preserve">- </w:t>
            </w:r>
            <w:r w:rsidRPr="003D3120">
              <w:rPr>
                <w:rFonts w:ascii="Times New Roman" w:hAnsi="Times New Roman"/>
                <w:sz w:val="26"/>
                <w:szCs w:val="26"/>
              </w:rPr>
              <w:t>Tờ trình ban hành Quyết định thu hồi đất.</w:t>
            </w:r>
          </w:p>
          <w:p w14:paraId="71E7901D" w14:textId="77777777" w:rsidR="00BF5F46" w:rsidRPr="003D3120" w:rsidRDefault="00BF5F46" w:rsidP="00E44972">
            <w:pPr>
              <w:pStyle w:val="ListParagraph"/>
              <w:spacing w:after="0" w:line="240" w:lineRule="auto"/>
              <w:ind w:left="0" w:firstLine="284"/>
              <w:jc w:val="both"/>
              <w:rPr>
                <w:rFonts w:ascii="Times New Roman" w:hAnsi="Times New Roman"/>
                <w:sz w:val="26"/>
                <w:szCs w:val="26"/>
              </w:rPr>
            </w:pPr>
            <w:r w:rsidRPr="003D3120">
              <w:rPr>
                <w:rFonts w:ascii="Times New Roman" w:hAnsi="Times New Roman"/>
                <w:sz w:val="26"/>
                <w:szCs w:val="26"/>
              </w:rPr>
              <w:t>- Tờ trình phê duyệt phương án bồi thường, hỗ trợ, tái định cư.</w:t>
            </w:r>
          </w:p>
          <w:p w14:paraId="5B90958E" w14:textId="77777777" w:rsidR="00BF5F46" w:rsidRPr="003D3120" w:rsidRDefault="00BF5F46" w:rsidP="00E44972">
            <w:pPr>
              <w:ind w:firstLine="284"/>
              <w:rPr>
                <w:sz w:val="26"/>
                <w:szCs w:val="26"/>
              </w:rPr>
            </w:pPr>
            <w:r w:rsidRPr="003D3120">
              <w:rPr>
                <w:sz w:val="26"/>
                <w:szCs w:val="26"/>
              </w:rPr>
              <w:t xml:space="preserve">- Hồ sơ thẩm định. </w:t>
            </w:r>
          </w:p>
        </w:tc>
        <w:tc>
          <w:tcPr>
            <w:tcW w:w="1125" w:type="pct"/>
            <w:vAlign w:val="center"/>
          </w:tcPr>
          <w:p w14:paraId="54C64D83" w14:textId="77777777" w:rsidR="00BF5F46" w:rsidRPr="003D3120" w:rsidRDefault="00BF5F46" w:rsidP="00E44972">
            <w:pPr>
              <w:jc w:val="both"/>
              <w:rPr>
                <w:sz w:val="26"/>
                <w:szCs w:val="26"/>
              </w:rPr>
            </w:pPr>
            <w:r w:rsidRPr="003D3120">
              <w:rPr>
                <w:sz w:val="26"/>
                <w:szCs w:val="26"/>
              </w:rPr>
              <w:t>Sở Tài nguyên và Môi trường</w:t>
            </w:r>
          </w:p>
          <w:p w14:paraId="56988E21" w14:textId="77777777" w:rsidR="00BF5F46" w:rsidRPr="003D3120" w:rsidRDefault="00BF5F46" w:rsidP="00E44972">
            <w:pPr>
              <w:jc w:val="both"/>
              <w:rPr>
                <w:spacing w:val="-4"/>
                <w:sz w:val="26"/>
                <w:szCs w:val="26"/>
              </w:rPr>
            </w:pPr>
          </w:p>
          <w:p w14:paraId="35916546" w14:textId="77777777" w:rsidR="00BF5F46" w:rsidRPr="003D3120" w:rsidRDefault="00BF5F46" w:rsidP="00E44972">
            <w:pPr>
              <w:jc w:val="both"/>
              <w:rPr>
                <w:sz w:val="26"/>
                <w:szCs w:val="26"/>
              </w:rPr>
            </w:pPr>
          </w:p>
        </w:tc>
        <w:tc>
          <w:tcPr>
            <w:tcW w:w="926" w:type="pct"/>
            <w:vAlign w:val="center"/>
          </w:tcPr>
          <w:p w14:paraId="25E70DBE" w14:textId="77777777" w:rsidR="00BF5F46" w:rsidRPr="003D3120" w:rsidRDefault="00BF5F46" w:rsidP="00E44972">
            <w:pPr>
              <w:jc w:val="center"/>
              <w:rPr>
                <w:sz w:val="26"/>
                <w:szCs w:val="26"/>
              </w:rPr>
            </w:pPr>
            <w:r w:rsidRPr="003D3120">
              <w:rPr>
                <w:sz w:val="26"/>
                <w:szCs w:val="26"/>
              </w:rPr>
              <w:t>Vĩnh viễn</w:t>
            </w:r>
          </w:p>
        </w:tc>
      </w:tr>
      <w:tr w:rsidR="00BF5F46" w:rsidRPr="003D3120" w14:paraId="67605D0D" w14:textId="77777777" w:rsidTr="00E44972">
        <w:trPr>
          <w:trHeight w:val="416"/>
        </w:trPr>
        <w:tc>
          <w:tcPr>
            <w:tcW w:w="2949" w:type="pct"/>
            <w:vAlign w:val="center"/>
          </w:tcPr>
          <w:p w14:paraId="1FE42E12" w14:textId="77777777" w:rsidR="00BF5F46" w:rsidRPr="003D3120" w:rsidRDefault="00BF5F46" w:rsidP="00E44972">
            <w:pPr>
              <w:ind w:firstLine="284"/>
              <w:jc w:val="both"/>
              <w:rPr>
                <w:sz w:val="26"/>
                <w:szCs w:val="26"/>
              </w:rPr>
            </w:pPr>
            <w:r w:rsidRPr="003D3120">
              <w:rPr>
                <w:sz w:val="26"/>
                <w:szCs w:val="26"/>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3D3120">
              <w:rPr>
                <w:rStyle w:val="fontstyle01"/>
                <w:rFonts w:eastAsia="Calibri"/>
              </w:rPr>
              <w:t>về thực hiện cơ chế một cửa, một cửa liên thông</w:t>
            </w:r>
            <w:r w:rsidRPr="003D3120">
              <w:rPr>
                <w:b/>
                <w:bCs/>
                <w:sz w:val="26"/>
                <w:szCs w:val="26"/>
              </w:rPr>
              <w:t xml:space="preserve"> </w:t>
            </w:r>
            <w:r w:rsidRPr="003D3120">
              <w:rPr>
                <w:rStyle w:val="fontstyle01"/>
                <w:rFonts w:eastAsia="Calibri"/>
              </w:rPr>
              <w:t>trong giải quyết thủ tục hành chính</w:t>
            </w:r>
            <w:r w:rsidRPr="003D3120">
              <w:rPr>
                <w:b/>
                <w:sz w:val="26"/>
                <w:szCs w:val="26"/>
              </w:rPr>
              <w:t>.</w:t>
            </w:r>
          </w:p>
        </w:tc>
        <w:tc>
          <w:tcPr>
            <w:tcW w:w="0" w:type="auto"/>
          </w:tcPr>
          <w:p w14:paraId="0FC82BC1" w14:textId="77777777" w:rsidR="00BF5F46" w:rsidRPr="003D3120" w:rsidRDefault="00BF5F46" w:rsidP="00E44972">
            <w:pPr>
              <w:jc w:val="both"/>
              <w:rPr>
                <w:sz w:val="26"/>
                <w:szCs w:val="26"/>
              </w:rPr>
            </w:pPr>
            <w:r w:rsidRPr="003D3120">
              <w:rPr>
                <w:spacing w:val="-4"/>
                <w:sz w:val="26"/>
                <w:szCs w:val="26"/>
              </w:rPr>
              <w:t>Bộ phận tiếp nhận và trả kết quả</w:t>
            </w:r>
          </w:p>
        </w:tc>
        <w:tc>
          <w:tcPr>
            <w:tcW w:w="926" w:type="pct"/>
            <w:vAlign w:val="center"/>
          </w:tcPr>
          <w:p w14:paraId="0D433BF8" w14:textId="77777777" w:rsidR="00BF5F46" w:rsidRPr="003D3120" w:rsidRDefault="00BF5F46" w:rsidP="00E44972">
            <w:pPr>
              <w:jc w:val="center"/>
              <w:rPr>
                <w:sz w:val="26"/>
                <w:szCs w:val="26"/>
              </w:rPr>
            </w:pPr>
          </w:p>
        </w:tc>
      </w:tr>
    </w:tbl>
    <w:p w14:paraId="76DEB242" w14:textId="77777777" w:rsidR="00BF5F46" w:rsidRPr="003D3120" w:rsidRDefault="00BF5F46" w:rsidP="00BF5F46">
      <w:pPr>
        <w:pStyle w:val="NormalWeb"/>
        <w:tabs>
          <w:tab w:val="left" w:pos="709"/>
        </w:tabs>
        <w:spacing w:before="120" w:beforeAutospacing="0" w:after="0" w:afterAutospacing="0"/>
        <w:jc w:val="both"/>
        <w:rPr>
          <w:rFonts w:ascii="Times New Roman" w:hAnsi="Times New Roman"/>
        </w:rPr>
        <w:sectPr w:rsidR="00BF5F46" w:rsidRPr="003D3120" w:rsidSect="00E44972">
          <w:headerReference w:type="default" r:id="rId114"/>
          <w:footerReference w:type="default" r:id="rId115"/>
          <w:pgSz w:w="15840" w:h="12240" w:orient="landscape"/>
          <w:pgMar w:top="1134" w:right="1701" w:bottom="1134" w:left="1134" w:header="720" w:footer="720" w:gutter="680"/>
          <w:paperSrc w:first="7" w:other="7"/>
          <w:cols w:space="720"/>
          <w:docGrid w:linePitch="360"/>
        </w:sectPr>
      </w:pPr>
    </w:p>
    <w:p w14:paraId="47CF0BFD" w14:textId="77777777" w:rsidR="00BF5F46" w:rsidRPr="007305BB" w:rsidRDefault="00BF5F46" w:rsidP="00BF5F46">
      <w:pPr>
        <w:widowControl w:val="0"/>
        <w:autoSpaceDE w:val="0"/>
        <w:autoSpaceDN w:val="0"/>
        <w:adjustRightInd w:val="0"/>
        <w:ind w:firstLine="720"/>
        <w:jc w:val="both"/>
        <w:rPr>
          <w:b/>
          <w:sz w:val="28"/>
        </w:rPr>
      </w:pPr>
      <w:r>
        <w:rPr>
          <w:b/>
          <w:bCs/>
          <w:sz w:val="28"/>
        </w:rPr>
        <w:t>33</w:t>
      </w:r>
      <w:r w:rsidRPr="007305BB">
        <w:rPr>
          <w:b/>
          <w:bCs/>
          <w:sz w:val="28"/>
        </w:rPr>
        <w:t xml:space="preserve">. </w:t>
      </w:r>
      <w:r w:rsidRPr="007305BB">
        <w:rPr>
          <w:b/>
          <w:sz w:val="28"/>
        </w:rPr>
        <w:t xml:space="preserve">Thu hồi đất do chấm dứt việc sử dụng đất theo pháp luật, tự nguyện trả lại đất đối với trường hợp thu hồi đất của tổ chức, cơ sở tôn giáo, </w:t>
      </w:r>
      <w:r w:rsidRPr="007305BB">
        <w:rPr>
          <w:b/>
          <w:sz w:val="28"/>
          <w:szCs w:val="28"/>
          <w:lang w:val="vi-VN"/>
        </w:rPr>
        <w:t>tổ chức nước ngoài có chức năng ngoại giao, người Việt Nam định cư ở nước ngoài, doanh nghiệp có vốn đầu tư nước ngoài</w:t>
      </w:r>
    </w:p>
    <w:p w14:paraId="6D0BB3E9" w14:textId="77777777" w:rsidR="00BF5F46" w:rsidRPr="000F104B" w:rsidRDefault="00BF5F46" w:rsidP="00BF5F46">
      <w:pPr>
        <w:spacing w:before="120" w:after="120" w:line="212" w:lineRule="atLeast"/>
        <w:ind w:firstLine="720"/>
        <w:jc w:val="both"/>
        <w:rPr>
          <w:b/>
          <w:lang w:val="fi-FI"/>
        </w:rPr>
      </w:pPr>
      <w:r>
        <w:rPr>
          <w:b/>
          <w:bCs/>
          <w:sz w:val="28"/>
        </w:rPr>
        <w:t xml:space="preserve">33.1. </w:t>
      </w:r>
      <w:r w:rsidRPr="000F104B">
        <w:rPr>
          <w:b/>
          <w:bCs/>
          <w:sz w:val="28"/>
          <w:lang w:val="vi-VN"/>
        </w:rPr>
        <w:t>Tr</w:t>
      </w:r>
      <w:r w:rsidRPr="000F104B">
        <w:rPr>
          <w:b/>
          <w:bCs/>
          <w:sz w:val="28"/>
          <w:lang w:val="hr-HR"/>
        </w:rPr>
        <w:t>ì</w:t>
      </w:r>
      <w:r w:rsidRPr="000F104B">
        <w:rPr>
          <w:b/>
          <w:bCs/>
          <w:sz w:val="28"/>
          <w:lang w:val="vi-VN"/>
        </w:rPr>
        <w:t>nh</w:t>
      </w:r>
      <w:r w:rsidRPr="000F104B">
        <w:rPr>
          <w:b/>
          <w:bCs/>
          <w:sz w:val="28"/>
          <w:lang w:val="hr-HR"/>
        </w:rPr>
        <w:t xml:space="preserve"> </w:t>
      </w:r>
      <w:r w:rsidRPr="000F104B">
        <w:rPr>
          <w:b/>
          <w:bCs/>
          <w:sz w:val="28"/>
          <w:lang w:val="vi-VN"/>
        </w:rPr>
        <w:t>tự</w:t>
      </w:r>
      <w:r w:rsidRPr="000F104B">
        <w:rPr>
          <w:b/>
          <w:bCs/>
          <w:sz w:val="28"/>
          <w:lang w:val="hr-HR"/>
        </w:rPr>
        <w:t xml:space="preserve">, </w:t>
      </w:r>
      <w:r w:rsidRPr="000F104B">
        <w:rPr>
          <w:b/>
          <w:bCs/>
          <w:sz w:val="28"/>
          <w:lang w:val="fi-FI"/>
        </w:rPr>
        <w:t>c</w:t>
      </w:r>
      <w:r w:rsidRPr="000F104B">
        <w:rPr>
          <w:b/>
          <w:bCs/>
          <w:sz w:val="28"/>
          <w:lang w:val="hr-HR"/>
        </w:rPr>
        <w:t>á</w:t>
      </w:r>
      <w:r w:rsidRPr="000F104B">
        <w:rPr>
          <w:b/>
          <w:bCs/>
          <w:sz w:val="28"/>
          <w:lang w:val="fi-FI"/>
        </w:rPr>
        <w:t>ch</w:t>
      </w:r>
      <w:r w:rsidRPr="000F104B">
        <w:rPr>
          <w:b/>
          <w:bCs/>
          <w:sz w:val="28"/>
          <w:lang w:val="hr-HR"/>
        </w:rPr>
        <w:t xml:space="preserve"> </w:t>
      </w:r>
      <w:r w:rsidRPr="000F104B">
        <w:rPr>
          <w:b/>
          <w:bCs/>
          <w:sz w:val="28"/>
          <w:lang w:val="fi-FI"/>
        </w:rPr>
        <w:t>thức</w:t>
      </w:r>
      <w:r w:rsidRPr="000F104B">
        <w:rPr>
          <w:b/>
          <w:bCs/>
          <w:sz w:val="28"/>
          <w:lang w:val="hr-HR"/>
        </w:rPr>
        <w:t xml:space="preserve">, </w:t>
      </w:r>
      <w:r w:rsidRPr="000F104B">
        <w:rPr>
          <w:b/>
          <w:bCs/>
          <w:sz w:val="28"/>
          <w:lang w:val="fi-FI"/>
        </w:rPr>
        <w:t>thời</w:t>
      </w:r>
      <w:r w:rsidRPr="000F104B">
        <w:rPr>
          <w:b/>
          <w:bCs/>
          <w:sz w:val="28"/>
          <w:lang w:val="hr-HR"/>
        </w:rPr>
        <w:t xml:space="preserve"> </w:t>
      </w:r>
      <w:r w:rsidRPr="000F104B">
        <w:rPr>
          <w:b/>
          <w:bCs/>
          <w:sz w:val="28"/>
          <w:lang w:val="fi-FI"/>
        </w:rPr>
        <w:t>gian</w:t>
      </w:r>
      <w:r w:rsidRPr="000F104B">
        <w:rPr>
          <w:b/>
          <w:bCs/>
          <w:sz w:val="28"/>
          <w:lang w:val="hr-HR"/>
        </w:rPr>
        <w:t xml:space="preserve"> </w:t>
      </w:r>
      <w:r w:rsidRPr="000F104B">
        <w:rPr>
          <w:b/>
          <w:bCs/>
          <w:sz w:val="28"/>
          <w:lang w:val="vi-VN"/>
        </w:rPr>
        <w:t>giải quyết</w:t>
      </w:r>
      <w:r w:rsidRPr="000F104B">
        <w:rPr>
          <w:b/>
          <w:sz w:val="28"/>
          <w:lang w:val="hr-HR"/>
        </w:rPr>
        <w:t xml:space="preserve"> </w:t>
      </w:r>
      <w:r w:rsidRPr="000F104B">
        <w:rPr>
          <w:b/>
          <w:sz w:val="28"/>
          <w:lang w:val="fi-FI"/>
        </w:rPr>
        <w:t>thủ</w:t>
      </w:r>
      <w:r w:rsidRPr="000F104B">
        <w:rPr>
          <w:b/>
          <w:sz w:val="28"/>
          <w:lang w:val="hr-HR"/>
        </w:rPr>
        <w:t xml:space="preserve"> </w:t>
      </w:r>
      <w:r w:rsidRPr="000F104B">
        <w:rPr>
          <w:b/>
          <w:sz w:val="28"/>
          <w:lang w:val="fi-FI"/>
        </w:rPr>
        <w:t>tục</w:t>
      </w:r>
      <w:r w:rsidRPr="000F104B">
        <w:rPr>
          <w:b/>
          <w:sz w:val="28"/>
          <w:lang w:val="hr-HR"/>
        </w:rPr>
        <w:t xml:space="preserve"> </w:t>
      </w:r>
      <w:r w:rsidRPr="000F104B">
        <w:rPr>
          <w:b/>
          <w:sz w:val="28"/>
          <w:lang w:val="fi-FI"/>
        </w:rPr>
        <w:t>h</w:t>
      </w:r>
      <w:r w:rsidRPr="000F104B">
        <w:rPr>
          <w:b/>
          <w:sz w:val="28"/>
          <w:lang w:val="hr-HR"/>
        </w:rPr>
        <w:t>à</w:t>
      </w:r>
      <w:r w:rsidRPr="000F104B">
        <w:rPr>
          <w:b/>
          <w:sz w:val="28"/>
          <w:lang w:val="fi-FI"/>
        </w:rPr>
        <w:t>nh</w:t>
      </w:r>
      <w:r w:rsidRPr="000F104B">
        <w:rPr>
          <w:b/>
          <w:sz w:val="28"/>
          <w:lang w:val="hr-HR"/>
        </w:rPr>
        <w:t xml:space="preserve"> </w:t>
      </w:r>
      <w:r w:rsidRPr="000F104B">
        <w:rPr>
          <w:b/>
          <w:sz w:val="28"/>
          <w:lang w:val="fi-FI"/>
        </w:rPr>
        <w:t>ch</w:t>
      </w:r>
      <w:r w:rsidRPr="000F104B">
        <w:rPr>
          <w:b/>
          <w:sz w:val="28"/>
          <w:lang w:val="hr-HR"/>
        </w:rPr>
        <w:t>í</w:t>
      </w:r>
      <w:r w:rsidRPr="000F104B">
        <w:rPr>
          <w:b/>
          <w:sz w:val="28"/>
          <w:lang w:val="fi-FI"/>
        </w:rPr>
        <w:t>nh</w:t>
      </w:r>
    </w:p>
    <w:tbl>
      <w:tblPr>
        <w:tblW w:w="14416" w:type="dxa"/>
        <w:jc w:val="center"/>
        <w:tblLook w:val="04A0" w:firstRow="1" w:lastRow="0" w:firstColumn="1" w:lastColumn="0" w:noHBand="0" w:noVBand="1"/>
      </w:tblPr>
      <w:tblGrid>
        <w:gridCol w:w="960"/>
        <w:gridCol w:w="2017"/>
        <w:gridCol w:w="7708"/>
        <w:gridCol w:w="2835"/>
        <w:gridCol w:w="896"/>
      </w:tblGrid>
      <w:tr w:rsidR="00BF5F46" w:rsidRPr="007305BB" w14:paraId="5F34BEB0" w14:textId="77777777" w:rsidTr="00DA19A6">
        <w:trPr>
          <w:trHeight w:val="6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501EB07" w14:textId="77777777" w:rsidR="00BF5F46" w:rsidRPr="007305BB" w:rsidRDefault="00BF5F46" w:rsidP="00E44972">
            <w:pPr>
              <w:jc w:val="center"/>
              <w:rPr>
                <w:b/>
                <w:bCs/>
              </w:rPr>
            </w:pPr>
            <w:r w:rsidRPr="007305BB">
              <w:rPr>
                <w:b/>
                <w:bCs/>
              </w:rPr>
              <w:t>TT</w:t>
            </w:r>
          </w:p>
        </w:tc>
        <w:tc>
          <w:tcPr>
            <w:tcW w:w="2017" w:type="dxa"/>
            <w:tcBorders>
              <w:top w:val="single" w:sz="8" w:space="0" w:color="auto"/>
              <w:left w:val="nil"/>
              <w:bottom w:val="single" w:sz="4" w:space="0" w:color="auto"/>
              <w:right w:val="single" w:sz="8" w:space="0" w:color="auto"/>
            </w:tcBorders>
            <w:shd w:val="clear" w:color="auto" w:fill="auto"/>
            <w:vAlign w:val="center"/>
            <w:hideMark/>
          </w:tcPr>
          <w:p w14:paraId="65A24F45" w14:textId="77777777" w:rsidR="00BF5F46" w:rsidRPr="007305BB" w:rsidRDefault="00BF5F46" w:rsidP="00E44972">
            <w:pPr>
              <w:jc w:val="center"/>
              <w:rPr>
                <w:b/>
                <w:bCs/>
              </w:rPr>
            </w:pPr>
            <w:r w:rsidRPr="007305BB">
              <w:rPr>
                <w:b/>
                <w:bCs/>
              </w:rPr>
              <w:t>Trình tự thực hiện</w:t>
            </w:r>
          </w:p>
        </w:tc>
        <w:tc>
          <w:tcPr>
            <w:tcW w:w="7708" w:type="dxa"/>
            <w:tcBorders>
              <w:top w:val="single" w:sz="8" w:space="0" w:color="auto"/>
              <w:left w:val="nil"/>
              <w:bottom w:val="single" w:sz="4" w:space="0" w:color="auto"/>
              <w:right w:val="single" w:sz="8" w:space="0" w:color="auto"/>
            </w:tcBorders>
            <w:shd w:val="clear" w:color="auto" w:fill="auto"/>
            <w:vAlign w:val="center"/>
            <w:hideMark/>
          </w:tcPr>
          <w:p w14:paraId="1EC80148" w14:textId="77777777" w:rsidR="00BF5F46" w:rsidRPr="007305BB" w:rsidRDefault="00BF5F46" w:rsidP="00E44972">
            <w:pPr>
              <w:jc w:val="center"/>
              <w:rPr>
                <w:b/>
                <w:bCs/>
              </w:rPr>
            </w:pPr>
            <w:r w:rsidRPr="007305BB">
              <w:rPr>
                <w:b/>
                <w:bCs/>
              </w:rPr>
              <w:t>Cách thức thực hiện</w:t>
            </w:r>
          </w:p>
        </w:tc>
        <w:tc>
          <w:tcPr>
            <w:tcW w:w="2835" w:type="dxa"/>
            <w:tcBorders>
              <w:top w:val="single" w:sz="8" w:space="0" w:color="auto"/>
              <w:left w:val="nil"/>
              <w:bottom w:val="single" w:sz="8" w:space="0" w:color="auto"/>
              <w:right w:val="single" w:sz="8" w:space="0" w:color="auto"/>
            </w:tcBorders>
            <w:shd w:val="clear" w:color="auto" w:fill="auto"/>
            <w:vAlign w:val="center"/>
            <w:hideMark/>
          </w:tcPr>
          <w:p w14:paraId="79E5DA41" w14:textId="77777777" w:rsidR="00BF5F46" w:rsidRPr="007305BB" w:rsidRDefault="00BF5F46" w:rsidP="00E44972">
            <w:pPr>
              <w:jc w:val="center"/>
              <w:rPr>
                <w:b/>
                <w:bCs/>
              </w:rPr>
            </w:pPr>
            <w:r w:rsidRPr="007305BB">
              <w:rPr>
                <w:b/>
                <w:bCs/>
              </w:rPr>
              <w:t>Thời gian giải quyết</w:t>
            </w:r>
          </w:p>
        </w:tc>
        <w:tc>
          <w:tcPr>
            <w:tcW w:w="896" w:type="dxa"/>
            <w:tcBorders>
              <w:top w:val="single" w:sz="8" w:space="0" w:color="auto"/>
              <w:left w:val="nil"/>
              <w:bottom w:val="single" w:sz="8" w:space="0" w:color="auto"/>
              <w:right w:val="single" w:sz="8" w:space="0" w:color="auto"/>
            </w:tcBorders>
            <w:shd w:val="clear" w:color="auto" w:fill="auto"/>
            <w:vAlign w:val="center"/>
            <w:hideMark/>
          </w:tcPr>
          <w:p w14:paraId="01F2EB2D" w14:textId="77777777" w:rsidR="00BF5F46" w:rsidRPr="007305BB" w:rsidRDefault="00BF5F46" w:rsidP="00E44972">
            <w:pPr>
              <w:jc w:val="center"/>
              <w:rPr>
                <w:b/>
                <w:bCs/>
              </w:rPr>
            </w:pPr>
            <w:r w:rsidRPr="007305BB">
              <w:rPr>
                <w:b/>
                <w:bCs/>
              </w:rPr>
              <w:t>Ghi chú</w:t>
            </w:r>
          </w:p>
        </w:tc>
      </w:tr>
      <w:tr w:rsidR="00BF5F46" w:rsidRPr="007305BB" w14:paraId="0807309B" w14:textId="77777777" w:rsidTr="00DA19A6">
        <w:trPr>
          <w:trHeight w:val="1542"/>
          <w:jc w:val="center"/>
        </w:trPr>
        <w:tc>
          <w:tcPr>
            <w:tcW w:w="960" w:type="dxa"/>
            <w:tcBorders>
              <w:top w:val="nil"/>
              <w:left w:val="single" w:sz="8" w:space="0" w:color="auto"/>
              <w:bottom w:val="single" w:sz="4" w:space="0" w:color="auto"/>
              <w:right w:val="single" w:sz="4" w:space="0" w:color="auto"/>
            </w:tcBorders>
            <w:shd w:val="clear" w:color="auto" w:fill="auto"/>
            <w:vAlign w:val="center"/>
            <w:hideMark/>
          </w:tcPr>
          <w:p w14:paraId="05845FA1" w14:textId="77777777" w:rsidR="00BF5F46" w:rsidRPr="007305BB" w:rsidRDefault="00BF5F46" w:rsidP="00E44972">
            <w:pPr>
              <w:jc w:val="center"/>
              <w:rPr>
                <w:b/>
                <w:bCs/>
              </w:rPr>
            </w:pPr>
            <w:r w:rsidRPr="007305BB">
              <w:rPr>
                <w:b/>
                <w:bCs/>
              </w:rPr>
              <w:t>Bước 1</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54701" w14:textId="77777777" w:rsidR="00BF5F46" w:rsidRPr="007305BB" w:rsidRDefault="00BF5F46" w:rsidP="00E44972">
            <w:pPr>
              <w:jc w:val="both"/>
              <w:rPr>
                <w:b/>
                <w:bCs/>
              </w:rPr>
            </w:pPr>
            <w:r w:rsidRPr="007305BB">
              <w:rPr>
                <w:b/>
                <w:bCs/>
              </w:rPr>
              <w:t>Nộp hồ sơ thủ tục hành chính</w:t>
            </w:r>
          </w:p>
          <w:p w14:paraId="5C91CEF3" w14:textId="77777777" w:rsidR="00BF5F46" w:rsidRPr="007305BB" w:rsidRDefault="00BF5F46" w:rsidP="00E44972">
            <w:pPr>
              <w:jc w:val="both"/>
              <w:rPr>
                <w:b/>
                <w:bCs/>
              </w:rPr>
            </w:pPr>
            <w:r w:rsidRPr="007305BB">
              <w:t xml:space="preserve">  </w:t>
            </w:r>
          </w:p>
        </w:tc>
        <w:tc>
          <w:tcPr>
            <w:tcW w:w="7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D1518" w14:textId="77777777" w:rsidR="00BF5F46" w:rsidRPr="007305BB" w:rsidRDefault="00BF5F46" w:rsidP="00E44972">
            <w:r w:rsidRPr="007305BB">
              <w:t xml:space="preserve">Nộp trực tiếp qua Bộ phận tiếp nhận và trả kết quả tại Trung tâm Hành chính công tỉnh Đồng Tháp </w:t>
            </w:r>
            <w:r w:rsidRPr="007305BB">
              <w:rPr>
                <w:i/>
                <w:iCs/>
              </w:rPr>
              <w:t xml:space="preserve">(Địa chỉ: Tòa nhà bưu điện tỉnh Đồng Tháp, số 85 Nguyễn Huệ, Phường 1, thành phố Cao Lãnh, tỉnh Đồng Tháp). </w:t>
            </w:r>
            <w:r w:rsidRPr="007305BB">
              <w:t xml:space="preserve"> </w:t>
            </w:r>
          </w:p>
        </w:tc>
        <w:tc>
          <w:tcPr>
            <w:tcW w:w="2835" w:type="dxa"/>
            <w:tcBorders>
              <w:top w:val="nil"/>
              <w:left w:val="single" w:sz="4" w:space="0" w:color="auto"/>
              <w:bottom w:val="single" w:sz="4" w:space="0" w:color="auto"/>
              <w:right w:val="single" w:sz="8" w:space="0" w:color="auto"/>
            </w:tcBorders>
            <w:shd w:val="clear" w:color="auto" w:fill="auto"/>
            <w:vAlign w:val="center"/>
            <w:hideMark/>
          </w:tcPr>
          <w:p w14:paraId="50DF2B3C" w14:textId="77777777" w:rsidR="00BF5F46" w:rsidRPr="007305BB" w:rsidRDefault="00BF5F46" w:rsidP="00E44972">
            <w:pPr>
              <w:jc w:val="both"/>
            </w:pPr>
            <w:r w:rsidRPr="007305BB">
              <w:t>Sáng: từ 07 giờ đến 11 giờ 30 phút; chiều: từ 13 giờ 30 đến 17 giờ của các ngày làm việc (thứ Bảy làm việc buổi sáng).</w:t>
            </w:r>
          </w:p>
        </w:tc>
        <w:tc>
          <w:tcPr>
            <w:tcW w:w="896" w:type="dxa"/>
            <w:tcBorders>
              <w:top w:val="nil"/>
              <w:left w:val="single" w:sz="8" w:space="0" w:color="auto"/>
              <w:bottom w:val="single" w:sz="4" w:space="0" w:color="auto"/>
              <w:right w:val="single" w:sz="8" w:space="0" w:color="auto"/>
            </w:tcBorders>
            <w:shd w:val="clear" w:color="auto" w:fill="auto"/>
            <w:vAlign w:val="center"/>
            <w:hideMark/>
          </w:tcPr>
          <w:p w14:paraId="1C8A7DC2" w14:textId="77777777" w:rsidR="00BF5F46" w:rsidRPr="007305BB" w:rsidRDefault="00BF5F46" w:rsidP="00E44972">
            <w:pPr>
              <w:rPr>
                <w:i/>
                <w:iCs/>
              </w:rPr>
            </w:pPr>
            <w:r w:rsidRPr="007305BB">
              <w:rPr>
                <w:i/>
                <w:iCs/>
              </w:rPr>
              <w:t> </w:t>
            </w:r>
          </w:p>
        </w:tc>
      </w:tr>
      <w:tr w:rsidR="00BF5F46" w:rsidRPr="007305BB" w14:paraId="33396179" w14:textId="77777777" w:rsidTr="00DA19A6">
        <w:trPr>
          <w:trHeight w:hRule="exact" w:val="1098"/>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E05578" w14:textId="77777777" w:rsidR="00BF5F46" w:rsidRPr="007305BB" w:rsidRDefault="00BF5F46" w:rsidP="00E44972">
            <w:pPr>
              <w:jc w:val="center"/>
              <w:rPr>
                <w:b/>
                <w:bCs/>
              </w:rPr>
            </w:pPr>
            <w:r w:rsidRPr="007305BB">
              <w:rPr>
                <w:b/>
                <w:bCs/>
              </w:rPr>
              <w:t>Bước 2</w:t>
            </w:r>
          </w:p>
        </w:tc>
        <w:tc>
          <w:tcPr>
            <w:tcW w:w="20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3BA80C" w14:textId="77777777" w:rsidR="00BF5F46" w:rsidRPr="007305BB" w:rsidRDefault="00BF5F46" w:rsidP="00E44972">
            <w:pPr>
              <w:jc w:val="both"/>
              <w:rPr>
                <w:b/>
                <w:bCs/>
              </w:rPr>
            </w:pPr>
            <w:r w:rsidRPr="007305BB">
              <w:rPr>
                <w:b/>
                <w:bCs/>
              </w:rPr>
              <w:t>Tiếp nhận và chuyển hồ sơ thủ tục hành chính</w:t>
            </w:r>
          </w:p>
        </w:tc>
        <w:tc>
          <w:tcPr>
            <w:tcW w:w="7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AAAD5" w14:textId="77777777" w:rsidR="00BF5F46" w:rsidRPr="007305BB" w:rsidRDefault="00BF5F46" w:rsidP="00E44972">
            <w:pPr>
              <w:jc w:val="both"/>
            </w:pPr>
            <w:r w:rsidRPr="007305BB">
              <w:t>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685204" w14:textId="77777777" w:rsidR="00BF5F46" w:rsidRPr="007305BB" w:rsidRDefault="00BF5F46" w:rsidP="00E44972">
            <w:pPr>
              <w:jc w:val="both"/>
            </w:pPr>
            <w:r w:rsidRPr="007305BB">
              <w:t xml:space="preserve">Chuyển ngay hồ sơ tiếp nhận trực tiếp trong ngày làm việc </w:t>
            </w:r>
            <w:r w:rsidRPr="007305BB">
              <w:rPr>
                <w:i/>
                <w:iCs/>
              </w:rPr>
              <w:t>(không để quá 02 giờ làm việc)</w:t>
            </w:r>
            <w:r w:rsidRPr="007305BB">
              <w:t xml:space="preserve"> hoặc chuyển vào đầu giờ ngày làm việc tiếp theo đối với trường hợp tiếp nhận sau 16 giờ hàng ngày.</w:t>
            </w:r>
          </w:p>
        </w:tc>
        <w:tc>
          <w:tcPr>
            <w:tcW w:w="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1F5CD7" w14:textId="77777777" w:rsidR="00BF5F46" w:rsidRPr="007305BB" w:rsidRDefault="00BF5F46" w:rsidP="00E44972">
            <w:r w:rsidRPr="007305BB">
              <w:t> </w:t>
            </w:r>
          </w:p>
        </w:tc>
      </w:tr>
      <w:tr w:rsidR="00BF5F46" w:rsidRPr="007305BB" w14:paraId="786ADF54" w14:textId="77777777" w:rsidTr="00DA19A6">
        <w:trPr>
          <w:trHeight w:val="1320"/>
          <w:jc w:val="center"/>
        </w:trPr>
        <w:tc>
          <w:tcPr>
            <w:tcW w:w="960" w:type="dxa"/>
            <w:vMerge/>
            <w:tcBorders>
              <w:top w:val="single" w:sz="4" w:space="0" w:color="auto"/>
              <w:left w:val="single" w:sz="8" w:space="0" w:color="auto"/>
              <w:bottom w:val="single" w:sz="8" w:space="0" w:color="000000"/>
              <w:right w:val="single" w:sz="8" w:space="0" w:color="auto"/>
            </w:tcBorders>
            <w:vAlign w:val="center"/>
            <w:hideMark/>
          </w:tcPr>
          <w:p w14:paraId="3B5D2FBB" w14:textId="77777777" w:rsidR="00BF5F46" w:rsidRPr="007305BB" w:rsidRDefault="00BF5F46" w:rsidP="00E44972">
            <w:pPr>
              <w:rPr>
                <w:b/>
                <w:bCs/>
              </w:rPr>
            </w:pPr>
          </w:p>
        </w:tc>
        <w:tc>
          <w:tcPr>
            <w:tcW w:w="2017" w:type="dxa"/>
            <w:vMerge/>
            <w:tcBorders>
              <w:top w:val="single" w:sz="4" w:space="0" w:color="auto"/>
              <w:left w:val="single" w:sz="8" w:space="0" w:color="auto"/>
              <w:bottom w:val="single" w:sz="8" w:space="0" w:color="000000"/>
              <w:right w:val="single" w:sz="8" w:space="0" w:color="auto"/>
            </w:tcBorders>
            <w:vAlign w:val="center"/>
            <w:hideMark/>
          </w:tcPr>
          <w:p w14:paraId="00FCEB6F" w14:textId="77777777" w:rsidR="00BF5F46" w:rsidRPr="007305BB" w:rsidRDefault="00BF5F46" w:rsidP="00E44972">
            <w:pPr>
              <w:rPr>
                <w:b/>
                <w:bCs/>
              </w:rPr>
            </w:pPr>
          </w:p>
        </w:tc>
        <w:tc>
          <w:tcPr>
            <w:tcW w:w="7708" w:type="dxa"/>
            <w:tcBorders>
              <w:top w:val="single" w:sz="4" w:space="0" w:color="auto"/>
              <w:left w:val="nil"/>
              <w:bottom w:val="nil"/>
              <w:right w:val="single" w:sz="8" w:space="0" w:color="auto"/>
            </w:tcBorders>
            <w:shd w:val="clear" w:color="auto" w:fill="auto"/>
            <w:vAlign w:val="center"/>
            <w:hideMark/>
          </w:tcPr>
          <w:p w14:paraId="01E0B448" w14:textId="77777777" w:rsidR="00BF5F46" w:rsidRPr="007305BB" w:rsidRDefault="00BF5F46" w:rsidP="00E44972">
            <w:pPr>
              <w:jc w:val="both"/>
            </w:pPr>
            <w:r w:rsidRPr="007305BB">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835" w:type="dxa"/>
            <w:vMerge/>
            <w:tcBorders>
              <w:top w:val="single" w:sz="4" w:space="0" w:color="auto"/>
              <w:left w:val="single" w:sz="8" w:space="0" w:color="auto"/>
              <w:bottom w:val="nil"/>
              <w:right w:val="single" w:sz="8" w:space="0" w:color="auto"/>
            </w:tcBorders>
            <w:vAlign w:val="center"/>
            <w:hideMark/>
          </w:tcPr>
          <w:p w14:paraId="2470CF0E" w14:textId="77777777" w:rsidR="00BF5F46" w:rsidRPr="007305BB" w:rsidRDefault="00BF5F46" w:rsidP="00E44972"/>
        </w:tc>
        <w:tc>
          <w:tcPr>
            <w:tcW w:w="896" w:type="dxa"/>
            <w:vMerge/>
            <w:tcBorders>
              <w:top w:val="single" w:sz="4" w:space="0" w:color="auto"/>
              <w:left w:val="single" w:sz="8" w:space="0" w:color="auto"/>
              <w:bottom w:val="nil"/>
              <w:right w:val="single" w:sz="8" w:space="0" w:color="auto"/>
            </w:tcBorders>
            <w:vAlign w:val="center"/>
            <w:hideMark/>
          </w:tcPr>
          <w:p w14:paraId="16C40119" w14:textId="77777777" w:rsidR="00BF5F46" w:rsidRPr="007305BB" w:rsidRDefault="00BF5F46" w:rsidP="00E44972"/>
        </w:tc>
      </w:tr>
      <w:tr w:rsidR="00BF5F46" w:rsidRPr="007305BB" w14:paraId="3EB1C0C7" w14:textId="77777777" w:rsidTr="00DA19A6">
        <w:trPr>
          <w:trHeight w:val="722"/>
          <w:jc w:val="center"/>
        </w:trPr>
        <w:tc>
          <w:tcPr>
            <w:tcW w:w="960" w:type="dxa"/>
            <w:vMerge/>
            <w:tcBorders>
              <w:top w:val="nil"/>
              <w:left w:val="single" w:sz="8" w:space="0" w:color="auto"/>
              <w:bottom w:val="single" w:sz="8" w:space="0" w:color="000000"/>
              <w:right w:val="single" w:sz="8" w:space="0" w:color="auto"/>
            </w:tcBorders>
            <w:vAlign w:val="center"/>
            <w:hideMark/>
          </w:tcPr>
          <w:p w14:paraId="37068766" w14:textId="77777777" w:rsidR="00BF5F46" w:rsidRPr="007305BB" w:rsidRDefault="00BF5F46" w:rsidP="00E44972">
            <w:pPr>
              <w:rPr>
                <w:b/>
                <w:bCs/>
              </w:rPr>
            </w:pPr>
          </w:p>
        </w:tc>
        <w:tc>
          <w:tcPr>
            <w:tcW w:w="2017" w:type="dxa"/>
            <w:vMerge/>
            <w:tcBorders>
              <w:top w:val="nil"/>
              <w:left w:val="single" w:sz="8" w:space="0" w:color="auto"/>
              <w:bottom w:val="single" w:sz="8" w:space="0" w:color="000000"/>
              <w:right w:val="single" w:sz="8" w:space="0" w:color="auto"/>
            </w:tcBorders>
            <w:vAlign w:val="center"/>
            <w:hideMark/>
          </w:tcPr>
          <w:p w14:paraId="10852940" w14:textId="77777777" w:rsidR="00BF5F46" w:rsidRPr="007305BB" w:rsidRDefault="00BF5F46" w:rsidP="00E44972">
            <w:pPr>
              <w:rPr>
                <w:b/>
                <w:bCs/>
              </w:rPr>
            </w:pPr>
          </w:p>
        </w:tc>
        <w:tc>
          <w:tcPr>
            <w:tcW w:w="7708" w:type="dxa"/>
            <w:tcBorders>
              <w:top w:val="nil"/>
              <w:left w:val="nil"/>
              <w:bottom w:val="nil"/>
              <w:right w:val="single" w:sz="8" w:space="0" w:color="auto"/>
            </w:tcBorders>
            <w:shd w:val="clear" w:color="auto" w:fill="auto"/>
            <w:vAlign w:val="center"/>
            <w:hideMark/>
          </w:tcPr>
          <w:p w14:paraId="5F8C43E1" w14:textId="77777777" w:rsidR="00BF5F46" w:rsidRPr="007305BB" w:rsidRDefault="00BF5F46" w:rsidP="00E44972">
            <w:pPr>
              <w:jc w:val="both"/>
            </w:pPr>
            <w:r w:rsidRPr="007305BB">
              <w:t>- Trường hợp từ chối nhận hồ sơ, công chức, viên chức tiếp nhận hồ sơ phải nêu rõ lý do theo mẫu Phiếu từ chối giải quyết hồ sơ thủ tục hành chính;</w:t>
            </w:r>
          </w:p>
        </w:tc>
        <w:tc>
          <w:tcPr>
            <w:tcW w:w="2835" w:type="dxa"/>
            <w:vMerge/>
            <w:tcBorders>
              <w:top w:val="nil"/>
              <w:left w:val="single" w:sz="8" w:space="0" w:color="auto"/>
              <w:bottom w:val="nil"/>
              <w:right w:val="single" w:sz="8" w:space="0" w:color="auto"/>
            </w:tcBorders>
            <w:vAlign w:val="center"/>
            <w:hideMark/>
          </w:tcPr>
          <w:p w14:paraId="23150175" w14:textId="77777777" w:rsidR="00BF5F46" w:rsidRPr="007305BB" w:rsidRDefault="00BF5F46" w:rsidP="00E44972"/>
        </w:tc>
        <w:tc>
          <w:tcPr>
            <w:tcW w:w="896" w:type="dxa"/>
            <w:vMerge/>
            <w:tcBorders>
              <w:top w:val="nil"/>
              <w:left w:val="single" w:sz="8" w:space="0" w:color="auto"/>
              <w:bottom w:val="nil"/>
              <w:right w:val="single" w:sz="8" w:space="0" w:color="auto"/>
            </w:tcBorders>
            <w:vAlign w:val="center"/>
            <w:hideMark/>
          </w:tcPr>
          <w:p w14:paraId="77E59C80" w14:textId="77777777" w:rsidR="00BF5F46" w:rsidRPr="007305BB" w:rsidRDefault="00BF5F46" w:rsidP="00E44972"/>
        </w:tc>
      </w:tr>
      <w:tr w:rsidR="00BF5F46" w:rsidRPr="007305BB" w14:paraId="4E34A996" w14:textId="77777777" w:rsidTr="00DA19A6">
        <w:trPr>
          <w:trHeight w:val="1160"/>
          <w:jc w:val="center"/>
        </w:trPr>
        <w:tc>
          <w:tcPr>
            <w:tcW w:w="960" w:type="dxa"/>
            <w:vMerge/>
            <w:tcBorders>
              <w:top w:val="nil"/>
              <w:left w:val="single" w:sz="8" w:space="0" w:color="auto"/>
              <w:bottom w:val="single" w:sz="8" w:space="0" w:color="000000"/>
              <w:right w:val="single" w:sz="8" w:space="0" w:color="auto"/>
            </w:tcBorders>
            <w:vAlign w:val="center"/>
            <w:hideMark/>
          </w:tcPr>
          <w:p w14:paraId="443D69E2" w14:textId="77777777" w:rsidR="00BF5F46" w:rsidRPr="007305BB" w:rsidRDefault="00BF5F46" w:rsidP="00E44972">
            <w:pPr>
              <w:rPr>
                <w:b/>
                <w:bCs/>
              </w:rPr>
            </w:pPr>
          </w:p>
        </w:tc>
        <w:tc>
          <w:tcPr>
            <w:tcW w:w="2017" w:type="dxa"/>
            <w:vMerge/>
            <w:tcBorders>
              <w:top w:val="nil"/>
              <w:left w:val="single" w:sz="8" w:space="0" w:color="auto"/>
              <w:bottom w:val="single" w:sz="8" w:space="0" w:color="000000"/>
              <w:right w:val="single" w:sz="8" w:space="0" w:color="auto"/>
            </w:tcBorders>
            <w:vAlign w:val="center"/>
            <w:hideMark/>
          </w:tcPr>
          <w:p w14:paraId="0313E9E8" w14:textId="77777777" w:rsidR="00BF5F46" w:rsidRPr="007305BB" w:rsidRDefault="00BF5F46" w:rsidP="00E44972">
            <w:pPr>
              <w:rPr>
                <w:b/>
                <w:bCs/>
              </w:rPr>
            </w:pPr>
          </w:p>
        </w:tc>
        <w:tc>
          <w:tcPr>
            <w:tcW w:w="7708" w:type="dxa"/>
            <w:tcBorders>
              <w:top w:val="nil"/>
              <w:left w:val="nil"/>
              <w:bottom w:val="nil"/>
              <w:right w:val="single" w:sz="8" w:space="0" w:color="auto"/>
            </w:tcBorders>
            <w:shd w:val="clear" w:color="auto" w:fill="auto"/>
            <w:vAlign w:val="center"/>
            <w:hideMark/>
          </w:tcPr>
          <w:p w14:paraId="2E0124DA" w14:textId="77777777" w:rsidR="00BF5F46" w:rsidRPr="007305BB" w:rsidRDefault="00BF5F46" w:rsidP="00E44972">
            <w:pPr>
              <w:jc w:val="both"/>
            </w:pPr>
            <w:r w:rsidRPr="007305BB">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835" w:type="dxa"/>
            <w:vMerge/>
            <w:tcBorders>
              <w:top w:val="nil"/>
              <w:left w:val="single" w:sz="8" w:space="0" w:color="auto"/>
              <w:bottom w:val="nil"/>
              <w:right w:val="single" w:sz="8" w:space="0" w:color="auto"/>
            </w:tcBorders>
            <w:vAlign w:val="center"/>
            <w:hideMark/>
          </w:tcPr>
          <w:p w14:paraId="7CEF822E" w14:textId="77777777" w:rsidR="00BF5F46" w:rsidRPr="007305BB" w:rsidRDefault="00BF5F46" w:rsidP="00E44972"/>
        </w:tc>
        <w:tc>
          <w:tcPr>
            <w:tcW w:w="896" w:type="dxa"/>
            <w:vMerge/>
            <w:tcBorders>
              <w:top w:val="nil"/>
              <w:left w:val="single" w:sz="8" w:space="0" w:color="auto"/>
              <w:bottom w:val="nil"/>
              <w:right w:val="single" w:sz="8" w:space="0" w:color="auto"/>
            </w:tcBorders>
            <w:vAlign w:val="center"/>
            <w:hideMark/>
          </w:tcPr>
          <w:p w14:paraId="0B621E64" w14:textId="77777777" w:rsidR="00BF5F46" w:rsidRPr="007305BB" w:rsidRDefault="00BF5F46" w:rsidP="00E44972"/>
        </w:tc>
      </w:tr>
      <w:tr w:rsidR="00BF5F46" w:rsidRPr="007305BB" w14:paraId="721C1202" w14:textId="77777777" w:rsidTr="00DA19A6">
        <w:trPr>
          <w:trHeight w:val="990"/>
          <w:jc w:val="center"/>
        </w:trPr>
        <w:tc>
          <w:tcPr>
            <w:tcW w:w="960" w:type="dxa"/>
            <w:vMerge w:val="restart"/>
            <w:tcBorders>
              <w:top w:val="nil"/>
              <w:left w:val="single" w:sz="8" w:space="0" w:color="auto"/>
              <w:bottom w:val="nil"/>
              <w:right w:val="single" w:sz="8" w:space="0" w:color="auto"/>
            </w:tcBorders>
            <w:shd w:val="clear" w:color="auto" w:fill="auto"/>
            <w:vAlign w:val="center"/>
            <w:hideMark/>
          </w:tcPr>
          <w:p w14:paraId="555AAF5D" w14:textId="77777777" w:rsidR="00BF5F46" w:rsidRPr="007305BB" w:rsidRDefault="00BF5F46" w:rsidP="00E44972">
            <w:pPr>
              <w:jc w:val="center"/>
              <w:rPr>
                <w:b/>
                <w:bCs/>
              </w:rPr>
            </w:pPr>
            <w:r w:rsidRPr="007305BB">
              <w:rPr>
                <w:b/>
                <w:bCs/>
              </w:rPr>
              <w:t>Bước 3</w:t>
            </w:r>
          </w:p>
        </w:tc>
        <w:tc>
          <w:tcPr>
            <w:tcW w:w="2017" w:type="dxa"/>
            <w:vMerge w:val="restart"/>
            <w:tcBorders>
              <w:top w:val="nil"/>
              <w:left w:val="single" w:sz="8" w:space="0" w:color="auto"/>
              <w:bottom w:val="nil"/>
              <w:right w:val="nil"/>
            </w:tcBorders>
            <w:shd w:val="clear" w:color="auto" w:fill="auto"/>
            <w:vAlign w:val="center"/>
            <w:hideMark/>
          </w:tcPr>
          <w:p w14:paraId="130674C1" w14:textId="77777777" w:rsidR="00BF5F46" w:rsidRPr="007305BB" w:rsidRDefault="00BF5F46" w:rsidP="00E44972">
            <w:pPr>
              <w:jc w:val="center"/>
              <w:rPr>
                <w:b/>
                <w:bCs/>
              </w:rPr>
            </w:pPr>
            <w:r w:rsidRPr="007305BB">
              <w:rPr>
                <w:b/>
                <w:bCs/>
              </w:rPr>
              <w:t>Giải quyết thủ tục hành chính</w:t>
            </w:r>
          </w:p>
        </w:tc>
        <w:tc>
          <w:tcPr>
            <w:tcW w:w="7708" w:type="dxa"/>
            <w:tcBorders>
              <w:top w:val="single" w:sz="4" w:space="0" w:color="auto"/>
              <w:left w:val="single" w:sz="4" w:space="0" w:color="auto"/>
              <w:bottom w:val="nil"/>
              <w:right w:val="single" w:sz="4" w:space="0" w:color="auto"/>
            </w:tcBorders>
            <w:shd w:val="clear" w:color="auto" w:fill="auto"/>
            <w:vAlign w:val="center"/>
            <w:hideMark/>
          </w:tcPr>
          <w:p w14:paraId="79B9CE27" w14:textId="77777777" w:rsidR="00BF5F46" w:rsidRPr="007305BB" w:rsidRDefault="00BF5F46" w:rsidP="00E44972">
            <w:pPr>
              <w:jc w:val="both"/>
            </w:pPr>
            <w:r w:rsidRPr="007305BB">
              <w:t>Sau khi nhận hồ sơ thủ tục hành chính từ Trung tâm Hành chính công tỉnh Đồng Tháp thì công chức, viên chức xử lý xem xét, thẩm định hồ sơ, trình phê duyệt kết quả giải quyết thủ tục hành chính:</w:t>
            </w:r>
          </w:p>
        </w:tc>
        <w:tc>
          <w:tcPr>
            <w:tcW w:w="2835" w:type="dxa"/>
            <w:tcBorders>
              <w:top w:val="single" w:sz="4" w:space="0" w:color="auto"/>
              <w:left w:val="nil"/>
              <w:bottom w:val="nil"/>
              <w:right w:val="nil"/>
            </w:tcBorders>
            <w:shd w:val="clear" w:color="auto" w:fill="auto"/>
            <w:vAlign w:val="center"/>
            <w:hideMark/>
          </w:tcPr>
          <w:p w14:paraId="6826974A" w14:textId="77777777" w:rsidR="00BF5F46" w:rsidRPr="007305BB" w:rsidRDefault="00BF5F46" w:rsidP="00E44972">
            <w:pPr>
              <w:jc w:val="center"/>
              <w:rPr>
                <w:b/>
                <w:bCs/>
              </w:rPr>
            </w:pPr>
          </w:p>
        </w:tc>
        <w:tc>
          <w:tcPr>
            <w:tcW w:w="896" w:type="dxa"/>
            <w:tcBorders>
              <w:top w:val="single" w:sz="4" w:space="0" w:color="auto"/>
              <w:left w:val="single" w:sz="4" w:space="0" w:color="auto"/>
              <w:bottom w:val="nil"/>
              <w:right w:val="single" w:sz="4" w:space="0" w:color="auto"/>
            </w:tcBorders>
            <w:shd w:val="clear" w:color="auto" w:fill="auto"/>
            <w:vAlign w:val="center"/>
            <w:hideMark/>
          </w:tcPr>
          <w:p w14:paraId="2B86EC18" w14:textId="77777777" w:rsidR="00BF5F46" w:rsidRPr="007305BB" w:rsidRDefault="00BF5F46" w:rsidP="00E44972">
            <w:pPr>
              <w:jc w:val="center"/>
              <w:rPr>
                <w:b/>
                <w:bCs/>
              </w:rPr>
            </w:pPr>
            <w:r w:rsidRPr="007305BB">
              <w:rPr>
                <w:b/>
                <w:bCs/>
              </w:rPr>
              <w:t> </w:t>
            </w:r>
          </w:p>
        </w:tc>
      </w:tr>
      <w:tr w:rsidR="00BF5F46" w:rsidRPr="007305BB" w14:paraId="2930076B" w14:textId="77777777" w:rsidTr="00DA19A6">
        <w:trPr>
          <w:trHeight w:val="1035"/>
          <w:jc w:val="center"/>
        </w:trPr>
        <w:tc>
          <w:tcPr>
            <w:tcW w:w="960" w:type="dxa"/>
            <w:vMerge/>
            <w:tcBorders>
              <w:top w:val="nil"/>
              <w:left w:val="single" w:sz="8" w:space="0" w:color="auto"/>
              <w:bottom w:val="nil"/>
              <w:right w:val="single" w:sz="8" w:space="0" w:color="auto"/>
            </w:tcBorders>
            <w:vAlign w:val="center"/>
            <w:hideMark/>
          </w:tcPr>
          <w:p w14:paraId="39EBC6E5"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hideMark/>
          </w:tcPr>
          <w:p w14:paraId="253A15E3" w14:textId="77777777" w:rsidR="00BF5F46" w:rsidRPr="007305BB" w:rsidRDefault="00BF5F46" w:rsidP="00E44972">
            <w:pPr>
              <w:rPr>
                <w:b/>
                <w:bCs/>
              </w:rPr>
            </w:pPr>
          </w:p>
        </w:tc>
        <w:tc>
          <w:tcPr>
            <w:tcW w:w="7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65F03" w14:textId="77777777" w:rsidR="00BF5F46" w:rsidRPr="007305BB" w:rsidRDefault="00BF5F46" w:rsidP="00E44972">
            <w:pPr>
              <w:jc w:val="both"/>
              <w:rPr>
                <w:b/>
                <w:bCs/>
              </w:rPr>
            </w:pPr>
            <w:r w:rsidRPr="007305BB">
              <w:rPr>
                <w:b/>
                <w:bCs/>
              </w:rPr>
              <w:t>1. Tiếp nhận hồ sơ (Bộ phận TN&amp;TKQ):</w:t>
            </w:r>
          </w:p>
          <w:p w14:paraId="3257BCC0" w14:textId="77777777" w:rsidR="00BF5F46" w:rsidRPr="007305BB" w:rsidRDefault="00BF5F46" w:rsidP="00E44972">
            <w:pPr>
              <w:jc w:val="both"/>
              <w:rPr>
                <w:bCs/>
              </w:rPr>
            </w:pPr>
            <w:r w:rsidRPr="007305BB">
              <w:rPr>
                <w:b/>
                <w:bCs/>
              </w:rPr>
              <w:t xml:space="preserve">1.2. Trực tiếp và trực tuyến: </w:t>
            </w:r>
            <w:r w:rsidRPr="007305BB">
              <w:rPr>
                <w:bCs/>
              </w:rPr>
              <w:t>Bộ phận TN&amp;TKQ chuyển hồ sơ vào cán bộ chuyên môn.</w:t>
            </w:r>
          </w:p>
        </w:tc>
        <w:tc>
          <w:tcPr>
            <w:tcW w:w="2835" w:type="dxa"/>
            <w:tcBorders>
              <w:top w:val="single" w:sz="4" w:space="0" w:color="auto"/>
              <w:left w:val="nil"/>
              <w:bottom w:val="single" w:sz="4" w:space="0" w:color="auto"/>
              <w:right w:val="nil"/>
            </w:tcBorders>
            <w:shd w:val="clear" w:color="auto" w:fill="auto"/>
            <w:vAlign w:val="center"/>
            <w:hideMark/>
          </w:tcPr>
          <w:p w14:paraId="6AF0D03D" w14:textId="77777777" w:rsidR="00BF5F46" w:rsidRPr="007305BB" w:rsidRDefault="00BF5F46" w:rsidP="00E44972">
            <w:pPr>
              <w:jc w:val="center"/>
              <w:rPr>
                <w:b/>
                <w:bCs/>
                <w:i/>
                <w:iCs/>
              </w:rPr>
            </w:pPr>
            <w:r w:rsidRPr="007305BB">
              <w:rPr>
                <w:b/>
                <w:bCs/>
                <w:i/>
                <w:iCs/>
              </w:rPr>
              <w:t>02 giờ</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A0BB" w14:textId="77777777" w:rsidR="00BF5F46" w:rsidRPr="007305BB" w:rsidRDefault="00BF5F46" w:rsidP="00E44972">
            <w:pPr>
              <w:rPr>
                <w:b/>
                <w:bCs/>
              </w:rPr>
            </w:pPr>
            <w:r w:rsidRPr="007305BB">
              <w:rPr>
                <w:b/>
                <w:bCs/>
              </w:rPr>
              <w:t> </w:t>
            </w:r>
          </w:p>
        </w:tc>
      </w:tr>
      <w:tr w:rsidR="00BF5F46" w:rsidRPr="007305BB" w14:paraId="65767256" w14:textId="77777777" w:rsidTr="00DA19A6">
        <w:trPr>
          <w:trHeight w:val="345"/>
          <w:jc w:val="center"/>
        </w:trPr>
        <w:tc>
          <w:tcPr>
            <w:tcW w:w="960" w:type="dxa"/>
            <w:vMerge/>
            <w:tcBorders>
              <w:top w:val="nil"/>
              <w:left w:val="single" w:sz="8" w:space="0" w:color="auto"/>
              <w:bottom w:val="nil"/>
              <w:right w:val="single" w:sz="8" w:space="0" w:color="auto"/>
            </w:tcBorders>
            <w:vAlign w:val="center"/>
            <w:hideMark/>
          </w:tcPr>
          <w:p w14:paraId="32995369"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hideMark/>
          </w:tcPr>
          <w:p w14:paraId="3F21BE2F"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hideMark/>
          </w:tcPr>
          <w:p w14:paraId="0C89DF27" w14:textId="77777777" w:rsidR="00BF5F46" w:rsidRPr="007305BB" w:rsidRDefault="00BF5F46" w:rsidP="00E44972">
            <w:pPr>
              <w:jc w:val="both"/>
              <w:rPr>
                <w:b/>
                <w:bCs/>
                <w:iCs/>
              </w:rPr>
            </w:pPr>
            <w:r w:rsidRPr="007305BB">
              <w:rPr>
                <w:b/>
                <w:bCs/>
                <w:iCs/>
              </w:rPr>
              <w:t>2. Giải quyết hồ sơ: Phòng Quản lý đất đai, trong đó:</w:t>
            </w:r>
          </w:p>
        </w:tc>
        <w:tc>
          <w:tcPr>
            <w:tcW w:w="2835" w:type="dxa"/>
            <w:tcBorders>
              <w:top w:val="nil"/>
              <w:left w:val="nil"/>
              <w:bottom w:val="nil"/>
              <w:right w:val="single" w:sz="8" w:space="0" w:color="auto"/>
            </w:tcBorders>
            <w:shd w:val="clear" w:color="auto" w:fill="auto"/>
            <w:vAlign w:val="center"/>
            <w:hideMark/>
          </w:tcPr>
          <w:p w14:paraId="204298FC" w14:textId="77777777" w:rsidR="00BF5F46" w:rsidRPr="007305BB" w:rsidRDefault="00BF5F46" w:rsidP="00E44972">
            <w:pPr>
              <w:jc w:val="both"/>
            </w:pPr>
          </w:p>
        </w:tc>
        <w:tc>
          <w:tcPr>
            <w:tcW w:w="896" w:type="dxa"/>
            <w:tcBorders>
              <w:top w:val="nil"/>
              <w:left w:val="nil"/>
              <w:bottom w:val="nil"/>
              <w:right w:val="single" w:sz="4" w:space="0" w:color="auto"/>
            </w:tcBorders>
            <w:shd w:val="clear" w:color="auto" w:fill="auto"/>
            <w:vAlign w:val="center"/>
            <w:hideMark/>
          </w:tcPr>
          <w:p w14:paraId="35F3CFC4" w14:textId="77777777" w:rsidR="00BF5F46" w:rsidRPr="007305BB" w:rsidRDefault="00BF5F46" w:rsidP="00E44972">
            <w:pPr>
              <w:jc w:val="both"/>
              <w:rPr>
                <w:b/>
                <w:bCs/>
              </w:rPr>
            </w:pPr>
            <w:r w:rsidRPr="007305BB">
              <w:rPr>
                <w:b/>
                <w:bCs/>
              </w:rPr>
              <w:t> </w:t>
            </w:r>
          </w:p>
        </w:tc>
      </w:tr>
      <w:tr w:rsidR="00BF5F46" w:rsidRPr="007305BB" w14:paraId="14B5722B" w14:textId="77777777" w:rsidTr="00DA19A6">
        <w:trPr>
          <w:trHeight w:val="1729"/>
          <w:jc w:val="center"/>
        </w:trPr>
        <w:tc>
          <w:tcPr>
            <w:tcW w:w="960" w:type="dxa"/>
            <w:vMerge/>
            <w:tcBorders>
              <w:top w:val="nil"/>
              <w:left w:val="single" w:sz="8" w:space="0" w:color="auto"/>
              <w:bottom w:val="nil"/>
              <w:right w:val="single" w:sz="8" w:space="0" w:color="auto"/>
            </w:tcBorders>
            <w:vAlign w:val="center"/>
            <w:hideMark/>
          </w:tcPr>
          <w:p w14:paraId="0C0D28CF"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hideMark/>
          </w:tcPr>
          <w:p w14:paraId="6FE33F53"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hideMark/>
          </w:tcPr>
          <w:p w14:paraId="7C0140D8" w14:textId="77777777" w:rsidR="00BF5F46" w:rsidRPr="007305BB" w:rsidRDefault="00BF5F46" w:rsidP="00E44972">
            <w:pPr>
              <w:shd w:val="clear" w:color="auto" w:fill="FFFFFF"/>
              <w:jc w:val="both"/>
              <w:rPr>
                <w:i/>
                <w:iCs/>
              </w:rPr>
            </w:pPr>
            <w:r w:rsidRPr="007305BB">
              <w:t>2.1.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7305BB">
              <w:rPr>
                <w:b/>
                <w:bCs/>
              </w:rPr>
              <w:t>: 2,5 ngày</w:t>
            </w:r>
          </w:p>
        </w:tc>
        <w:tc>
          <w:tcPr>
            <w:tcW w:w="2835" w:type="dxa"/>
            <w:tcBorders>
              <w:top w:val="nil"/>
              <w:left w:val="nil"/>
              <w:bottom w:val="nil"/>
              <w:right w:val="single" w:sz="8" w:space="0" w:color="auto"/>
            </w:tcBorders>
            <w:shd w:val="clear" w:color="auto" w:fill="auto"/>
            <w:vAlign w:val="center"/>
            <w:hideMark/>
          </w:tcPr>
          <w:p w14:paraId="57219BAC" w14:textId="77777777" w:rsidR="00BF5F46" w:rsidRPr="007305BB" w:rsidRDefault="00BF5F46" w:rsidP="00E44972">
            <w:pPr>
              <w:jc w:val="center"/>
              <w:rPr>
                <w:b/>
                <w:bCs/>
                <w:i/>
                <w:iCs/>
              </w:rPr>
            </w:pPr>
            <w:r w:rsidRPr="007305BB">
              <w:rPr>
                <w:b/>
                <w:bCs/>
                <w:i/>
                <w:iCs/>
              </w:rPr>
              <w:t> </w:t>
            </w:r>
          </w:p>
        </w:tc>
        <w:tc>
          <w:tcPr>
            <w:tcW w:w="896" w:type="dxa"/>
            <w:tcBorders>
              <w:top w:val="nil"/>
              <w:left w:val="nil"/>
              <w:bottom w:val="nil"/>
              <w:right w:val="single" w:sz="4" w:space="0" w:color="auto"/>
            </w:tcBorders>
            <w:shd w:val="clear" w:color="auto" w:fill="auto"/>
            <w:vAlign w:val="center"/>
            <w:hideMark/>
          </w:tcPr>
          <w:p w14:paraId="3F5E0368" w14:textId="77777777" w:rsidR="00BF5F46" w:rsidRPr="007305BB" w:rsidRDefault="00BF5F46" w:rsidP="00E44972">
            <w:pPr>
              <w:rPr>
                <w:b/>
                <w:bCs/>
                <w:i/>
                <w:iCs/>
              </w:rPr>
            </w:pPr>
            <w:r w:rsidRPr="007305BB">
              <w:rPr>
                <w:b/>
                <w:bCs/>
                <w:i/>
                <w:iCs/>
              </w:rPr>
              <w:t> </w:t>
            </w:r>
          </w:p>
        </w:tc>
      </w:tr>
      <w:tr w:rsidR="00BF5F46" w:rsidRPr="007305BB" w14:paraId="126E335A" w14:textId="77777777" w:rsidTr="00DA19A6">
        <w:trPr>
          <w:trHeight w:val="345"/>
          <w:jc w:val="center"/>
        </w:trPr>
        <w:tc>
          <w:tcPr>
            <w:tcW w:w="960" w:type="dxa"/>
            <w:vMerge/>
            <w:tcBorders>
              <w:top w:val="nil"/>
              <w:left w:val="single" w:sz="8" w:space="0" w:color="auto"/>
              <w:bottom w:val="nil"/>
              <w:right w:val="single" w:sz="8" w:space="0" w:color="auto"/>
            </w:tcBorders>
            <w:vAlign w:val="center"/>
            <w:hideMark/>
          </w:tcPr>
          <w:p w14:paraId="0FE996BE"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hideMark/>
          </w:tcPr>
          <w:p w14:paraId="0F48B691"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hideMark/>
          </w:tcPr>
          <w:p w14:paraId="73908D59" w14:textId="77777777" w:rsidR="00BF5F46" w:rsidRPr="007305BB" w:rsidRDefault="00BF5F46" w:rsidP="00E44972">
            <w:pPr>
              <w:jc w:val="both"/>
            </w:pPr>
            <w:r w:rsidRPr="007305BB">
              <w:t>2.2. Trường hợp hồ sơ đạt yêu cầu, tiếp tục giải quyết:</w:t>
            </w:r>
          </w:p>
        </w:tc>
        <w:tc>
          <w:tcPr>
            <w:tcW w:w="2835" w:type="dxa"/>
            <w:tcBorders>
              <w:top w:val="nil"/>
              <w:left w:val="nil"/>
              <w:bottom w:val="nil"/>
              <w:right w:val="single" w:sz="8" w:space="0" w:color="auto"/>
            </w:tcBorders>
            <w:shd w:val="clear" w:color="auto" w:fill="auto"/>
            <w:vAlign w:val="center"/>
            <w:hideMark/>
          </w:tcPr>
          <w:p w14:paraId="0B8B83C6" w14:textId="77777777" w:rsidR="00BF5F46" w:rsidRPr="007305BB" w:rsidRDefault="00BF5F46" w:rsidP="00E44972">
            <w:pPr>
              <w:jc w:val="center"/>
              <w:rPr>
                <w:b/>
                <w:bCs/>
                <w:i/>
                <w:iCs/>
              </w:rPr>
            </w:pPr>
            <w:r>
              <w:rPr>
                <w:b/>
                <w:bCs/>
                <w:i/>
                <w:iCs/>
              </w:rPr>
              <w:t>30</w:t>
            </w:r>
            <w:r w:rsidRPr="007305BB">
              <w:rPr>
                <w:b/>
                <w:bCs/>
                <w:i/>
                <w:iCs/>
              </w:rPr>
              <w:t xml:space="preserve"> ngày làm việc </w:t>
            </w:r>
          </w:p>
        </w:tc>
        <w:tc>
          <w:tcPr>
            <w:tcW w:w="896" w:type="dxa"/>
            <w:tcBorders>
              <w:top w:val="nil"/>
              <w:left w:val="nil"/>
              <w:bottom w:val="nil"/>
              <w:right w:val="single" w:sz="4" w:space="0" w:color="auto"/>
            </w:tcBorders>
            <w:shd w:val="clear" w:color="auto" w:fill="auto"/>
            <w:vAlign w:val="center"/>
            <w:hideMark/>
          </w:tcPr>
          <w:p w14:paraId="024B00E6" w14:textId="77777777" w:rsidR="00BF5F46" w:rsidRPr="007305BB" w:rsidRDefault="00BF5F46" w:rsidP="00E44972">
            <w:pPr>
              <w:rPr>
                <w:b/>
                <w:bCs/>
                <w:i/>
                <w:iCs/>
              </w:rPr>
            </w:pPr>
            <w:r w:rsidRPr="007305BB">
              <w:rPr>
                <w:b/>
                <w:bCs/>
                <w:i/>
                <w:iCs/>
              </w:rPr>
              <w:t> </w:t>
            </w:r>
          </w:p>
        </w:tc>
      </w:tr>
      <w:tr w:rsidR="00BF5F46" w:rsidRPr="007305BB" w14:paraId="07955375" w14:textId="77777777" w:rsidTr="00DA19A6">
        <w:trPr>
          <w:trHeight w:val="947"/>
          <w:jc w:val="center"/>
        </w:trPr>
        <w:tc>
          <w:tcPr>
            <w:tcW w:w="960" w:type="dxa"/>
            <w:vMerge/>
            <w:tcBorders>
              <w:top w:val="nil"/>
              <w:left w:val="single" w:sz="8" w:space="0" w:color="auto"/>
              <w:bottom w:val="nil"/>
              <w:right w:val="single" w:sz="8" w:space="0" w:color="auto"/>
            </w:tcBorders>
            <w:vAlign w:val="center"/>
            <w:hideMark/>
          </w:tcPr>
          <w:p w14:paraId="28B4B53A"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hideMark/>
          </w:tcPr>
          <w:p w14:paraId="37993F06"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hideMark/>
          </w:tcPr>
          <w:p w14:paraId="0D139190" w14:textId="77777777" w:rsidR="00BF5F46" w:rsidRPr="007305BB" w:rsidRDefault="00BF5F46" w:rsidP="00E44972">
            <w:pPr>
              <w:jc w:val="both"/>
              <w:rPr>
                <w:i/>
                <w:iCs/>
              </w:rPr>
            </w:pPr>
            <w:r w:rsidRPr="007305BB">
              <w:rPr>
                <w:i/>
                <w:iCs/>
              </w:rPr>
              <w:t>+ Phòng Quản lý đất đai tổ chức thẩm định thông báo hoặc văn bản tự nguyện trả lại đất; quyết định giải thể, phá sản của cơ quan có thẩm quyền; Giấy chứng nhận quyền sử dụng đất (nếu có).</w:t>
            </w:r>
          </w:p>
        </w:tc>
        <w:tc>
          <w:tcPr>
            <w:tcW w:w="2835" w:type="dxa"/>
            <w:vMerge w:val="restart"/>
            <w:tcBorders>
              <w:top w:val="nil"/>
              <w:left w:val="nil"/>
              <w:right w:val="single" w:sz="8" w:space="0" w:color="auto"/>
            </w:tcBorders>
            <w:shd w:val="clear" w:color="auto" w:fill="auto"/>
            <w:vAlign w:val="center"/>
            <w:hideMark/>
          </w:tcPr>
          <w:p w14:paraId="42C4069F" w14:textId="77777777" w:rsidR="00BF5F46" w:rsidRPr="007305BB" w:rsidRDefault="00BF5F46" w:rsidP="00E44972">
            <w:pPr>
              <w:jc w:val="center"/>
              <w:rPr>
                <w:i/>
                <w:iCs/>
              </w:rPr>
            </w:pPr>
            <w:r>
              <w:rPr>
                <w:i/>
                <w:iCs/>
              </w:rPr>
              <w:t xml:space="preserve">25 </w:t>
            </w:r>
            <w:r w:rsidRPr="007305BB">
              <w:rPr>
                <w:i/>
                <w:iCs/>
              </w:rPr>
              <w:t>ngày làm việc</w:t>
            </w:r>
          </w:p>
        </w:tc>
        <w:tc>
          <w:tcPr>
            <w:tcW w:w="896" w:type="dxa"/>
            <w:tcBorders>
              <w:top w:val="nil"/>
              <w:left w:val="nil"/>
              <w:bottom w:val="nil"/>
              <w:right w:val="single" w:sz="4" w:space="0" w:color="auto"/>
            </w:tcBorders>
            <w:shd w:val="clear" w:color="auto" w:fill="auto"/>
            <w:vAlign w:val="center"/>
            <w:hideMark/>
          </w:tcPr>
          <w:p w14:paraId="753EDC46" w14:textId="77777777" w:rsidR="00BF5F46" w:rsidRPr="007305BB" w:rsidRDefault="00BF5F46" w:rsidP="00E44972">
            <w:pPr>
              <w:rPr>
                <w:b/>
                <w:bCs/>
                <w:i/>
                <w:iCs/>
              </w:rPr>
            </w:pPr>
            <w:r w:rsidRPr="007305BB">
              <w:rPr>
                <w:b/>
                <w:bCs/>
                <w:i/>
                <w:iCs/>
              </w:rPr>
              <w:t> </w:t>
            </w:r>
          </w:p>
        </w:tc>
      </w:tr>
      <w:tr w:rsidR="00BF5F46" w:rsidRPr="007305BB" w14:paraId="40D00E54" w14:textId="77777777" w:rsidTr="00DA19A6">
        <w:trPr>
          <w:trHeight w:val="714"/>
          <w:jc w:val="center"/>
        </w:trPr>
        <w:tc>
          <w:tcPr>
            <w:tcW w:w="960" w:type="dxa"/>
            <w:vMerge/>
            <w:tcBorders>
              <w:top w:val="nil"/>
              <w:left w:val="single" w:sz="8" w:space="0" w:color="auto"/>
              <w:bottom w:val="nil"/>
              <w:right w:val="single" w:sz="8" w:space="0" w:color="auto"/>
            </w:tcBorders>
            <w:vAlign w:val="center"/>
            <w:hideMark/>
          </w:tcPr>
          <w:p w14:paraId="06AF63E2"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hideMark/>
          </w:tcPr>
          <w:p w14:paraId="1197874F"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hideMark/>
          </w:tcPr>
          <w:p w14:paraId="7D2E89A2" w14:textId="77777777" w:rsidR="00BF5F46" w:rsidRPr="007305BB" w:rsidRDefault="00BF5F46" w:rsidP="00E44972">
            <w:pPr>
              <w:jc w:val="both"/>
              <w:rPr>
                <w:i/>
                <w:iCs/>
              </w:rPr>
            </w:pPr>
            <w:r w:rsidRPr="007305BB">
              <w:rPr>
                <w:i/>
                <w:iCs/>
              </w:rPr>
              <w:t>Chuyên viên thẩm định, kiểm tra tính pháp lý để chuyển Lãnh đạo Phòng; Lãnh đạo Phòng kiểm tra trình Lãnh đạo Sở. (Trường hợp cần thiết lấy ý kiến của các ngành có liên quan, triệu tập cuộc họp hoặc kiểm tra thực tế).</w:t>
            </w:r>
          </w:p>
        </w:tc>
        <w:tc>
          <w:tcPr>
            <w:tcW w:w="2835" w:type="dxa"/>
            <w:vMerge/>
            <w:tcBorders>
              <w:left w:val="nil"/>
              <w:bottom w:val="nil"/>
              <w:right w:val="single" w:sz="8" w:space="0" w:color="auto"/>
            </w:tcBorders>
            <w:shd w:val="clear" w:color="auto" w:fill="auto"/>
            <w:vAlign w:val="center"/>
            <w:hideMark/>
          </w:tcPr>
          <w:p w14:paraId="7D6304EF" w14:textId="77777777" w:rsidR="00BF5F46" w:rsidRPr="007305BB" w:rsidRDefault="00BF5F46" w:rsidP="00E44972">
            <w:pPr>
              <w:jc w:val="center"/>
              <w:rPr>
                <w:i/>
                <w:iCs/>
              </w:rPr>
            </w:pPr>
          </w:p>
        </w:tc>
        <w:tc>
          <w:tcPr>
            <w:tcW w:w="896" w:type="dxa"/>
            <w:tcBorders>
              <w:top w:val="nil"/>
              <w:left w:val="nil"/>
              <w:bottom w:val="nil"/>
              <w:right w:val="single" w:sz="4" w:space="0" w:color="auto"/>
            </w:tcBorders>
            <w:shd w:val="clear" w:color="auto" w:fill="auto"/>
            <w:vAlign w:val="center"/>
            <w:hideMark/>
          </w:tcPr>
          <w:p w14:paraId="5AC1330B" w14:textId="77777777" w:rsidR="00BF5F46" w:rsidRPr="007305BB" w:rsidRDefault="00BF5F46" w:rsidP="00E44972">
            <w:pPr>
              <w:rPr>
                <w:b/>
                <w:bCs/>
                <w:i/>
                <w:iCs/>
              </w:rPr>
            </w:pPr>
            <w:r w:rsidRPr="007305BB">
              <w:rPr>
                <w:b/>
                <w:bCs/>
                <w:i/>
                <w:iCs/>
              </w:rPr>
              <w:t> </w:t>
            </w:r>
          </w:p>
        </w:tc>
      </w:tr>
      <w:tr w:rsidR="00BF5F46" w:rsidRPr="007305BB" w14:paraId="2EFAA297" w14:textId="77777777" w:rsidTr="00DA19A6">
        <w:trPr>
          <w:trHeight w:val="459"/>
          <w:jc w:val="center"/>
        </w:trPr>
        <w:tc>
          <w:tcPr>
            <w:tcW w:w="960" w:type="dxa"/>
            <w:vMerge/>
            <w:tcBorders>
              <w:top w:val="nil"/>
              <w:left w:val="single" w:sz="8" w:space="0" w:color="auto"/>
              <w:bottom w:val="nil"/>
              <w:right w:val="single" w:sz="8" w:space="0" w:color="auto"/>
            </w:tcBorders>
            <w:vAlign w:val="center"/>
          </w:tcPr>
          <w:p w14:paraId="08C2847C"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tcPr>
          <w:p w14:paraId="296145F7"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tcPr>
          <w:p w14:paraId="13C5E20F" w14:textId="77777777" w:rsidR="00BF5F46" w:rsidRPr="007305BB" w:rsidRDefault="00BF5F46" w:rsidP="00E44972">
            <w:pPr>
              <w:jc w:val="both"/>
              <w:rPr>
                <w:i/>
                <w:iCs/>
              </w:rPr>
            </w:pPr>
            <w:r w:rsidRPr="007305BB">
              <w:rPr>
                <w:i/>
                <w:iCs/>
              </w:rPr>
              <w:t>+ Lãnh đạo Sở xem xét, phê duyệt.</w:t>
            </w:r>
          </w:p>
        </w:tc>
        <w:tc>
          <w:tcPr>
            <w:tcW w:w="2835" w:type="dxa"/>
            <w:tcBorders>
              <w:top w:val="nil"/>
              <w:left w:val="nil"/>
              <w:bottom w:val="nil"/>
              <w:right w:val="single" w:sz="8" w:space="0" w:color="auto"/>
            </w:tcBorders>
            <w:shd w:val="clear" w:color="auto" w:fill="auto"/>
            <w:vAlign w:val="center"/>
          </w:tcPr>
          <w:p w14:paraId="297E1E4F" w14:textId="77777777" w:rsidR="00BF5F46" w:rsidRPr="007305BB" w:rsidRDefault="00BF5F46" w:rsidP="00E44972">
            <w:pPr>
              <w:jc w:val="center"/>
              <w:rPr>
                <w:i/>
                <w:iCs/>
              </w:rPr>
            </w:pPr>
            <w:r>
              <w:rPr>
                <w:i/>
                <w:iCs/>
              </w:rPr>
              <w:t xml:space="preserve">03 </w:t>
            </w:r>
            <w:r w:rsidRPr="007305BB">
              <w:rPr>
                <w:i/>
                <w:iCs/>
              </w:rPr>
              <w:t xml:space="preserve"> ngày làm việc</w:t>
            </w:r>
          </w:p>
        </w:tc>
        <w:tc>
          <w:tcPr>
            <w:tcW w:w="896" w:type="dxa"/>
            <w:tcBorders>
              <w:top w:val="nil"/>
              <w:left w:val="nil"/>
              <w:bottom w:val="nil"/>
              <w:right w:val="single" w:sz="4" w:space="0" w:color="auto"/>
            </w:tcBorders>
            <w:shd w:val="clear" w:color="auto" w:fill="auto"/>
            <w:vAlign w:val="center"/>
          </w:tcPr>
          <w:p w14:paraId="665D93C4" w14:textId="77777777" w:rsidR="00BF5F46" w:rsidRPr="007305BB" w:rsidRDefault="00BF5F46" w:rsidP="00E44972">
            <w:pPr>
              <w:rPr>
                <w:b/>
                <w:bCs/>
                <w:i/>
                <w:iCs/>
              </w:rPr>
            </w:pPr>
          </w:p>
        </w:tc>
      </w:tr>
      <w:tr w:rsidR="00BF5F46" w:rsidRPr="007305BB" w14:paraId="26D0FE72" w14:textId="77777777" w:rsidTr="00DA19A6">
        <w:trPr>
          <w:trHeight w:val="710"/>
          <w:jc w:val="center"/>
        </w:trPr>
        <w:tc>
          <w:tcPr>
            <w:tcW w:w="960" w:type="dxa"/>
            <w:vMerge/>
            <w:tcBorders>
              <w:top w:val="nil"/>
              <w:left w:val="single" w:sz="8" w:space="0" w:color="auto"/>
              <w:bottom w:val="nil"/>
              <w:right w:val="single" w:sz="8" w:space="0" w:color="auto"/>
            </w:tcBorders>
            <w:vAlign w:val="center"/>
          </w:tcPr>
          <w:p w14:paraId="603C5345" w14:textId="77777777" w:rsidR="00BF5F46" w:rsidRPr="007305BB" w:rsidRDefault="00BF5F46" w:rsidP="00E44972">
            <w:pPr>
              <w:rPr>
                <w:b/>
                <w:bCs/>
              </w:rPr>
            </w:pPr>
          </w:p>
        </w:tc>
        <w:tc>
          <w:tcPr>
            <w:tcW w:w="2017" w:type="dxa"/>
            <w:vMerge/>
            <w:tcBorders>
              <w:top w:val="nil"/>
              <w:left w:val="single" w:sz="8" w:space="0" w:color="auto"/>
              <w:bottom w:val="nil"/>
              <w:right w:val="nil"/>
            </w:tcBorders>
            <w:vAlign w:val="center"/>
          </w:tcPr>
          <w:p w14:paraId="055364CC" w14:textId="77777777" w:rsidR="00BF5F46" w:rsidRPr="007305BB" w:rsidRDefault="00BF5F46" w:rsidP="00E44972">
            <w:pPr>
              <w:rPr>
                <w:b/>
                <w:bCs/>
              </w:rPr>
            </w:pPr>
          </w:p>
        </w:tc>
        <w:tc>
          <w:tcPr>
            <w:tcW w:w="7708" w:type="dxa"/>
            <w:tcBorders>
              <w:top w:val="nil"/>
              <w:left w:val="single" w:sz="4" w:space="0" w:color="auto"/>
              <w:bottom w:val="nil"/>
              <w:right w:val="single" w:sz="8" w:space="0" w:color="auto"/>
            </w:tcBorders>
            <w:shd w:val="clear" w:color="auto" w:fill="auto"/>
            <w:vAlign w:val="center"/>
          </w:tcPr>
          <w:p w14:paraId="6B4E9AB5" w14:textId="77777777" w:rsidR="00BF5F46" w:rsidRPr="007305BB" w:rsidRDefault="00BF5F46" w:rsidP="00E44972">
            <w:pPr>
              <w:jc w:val="both"/>
              <w:rPr>
                <w:i/>
                <w:iCs/>
              </w:rPr>
            </w:pPr>
            <w:r w:rsidRPr="007305BB">
              <w:rPr>
                <w:i/>
                <w:iCs/>
              </w:rPr>
              <w:t xml:space="preserve">+ Văn thư đóng dấu, phát hành văn bản đồng thời số hóa hồ sơ trên hệ thống thông tin giải quyết TTHC của tỉnh - gọi tắt là phần mềm 1 cửa và chuyển trả kết quả. </w:t>
            </w:r>
          </w:p>
        </w:tc>
        <w:tc>
          <w:tcPr>
            <w:tcW w:w="2835" w:type="dxa"/>
            <w:tcBorders>
              <w:top w:val="nil"/>
              <w:left w:val="nil"/>
              <w:bottom w:val="nil"/>
              <w:right w:val="single" w:sz="8" w:space="0" w:color="auto"/>
            </w:tcBorders>
            <w:shd w:val="clear" w:color="auto" w:fill="auto"/>
            <w:vAlign w:val="center"/>
          </w:tcPr>
          <w:p w14:paraId="4191FF39" w14:textId="77777777" w:rsidR="00BF5F46" w:rsidRPr="007305BB" w:rsidRDefault="00BF5F46" w:rsidP="00E44972">
            <w:pPr>
              <w:jc w:val="center"/>
              <w:rPr>
                <w:i/>
                <w:iCs/>
              </w:rPr>
            </w:pPr>
            <w:r>
              <w:rPr>
                <w:i/>
                <w:iCs/>
              </w:rPr>
              <w:t>02</w:t>
            </w:r>
            <w:r w:rsidRPr="007305BB">
              <w:rPr>
                <w:i/>
                <w:iCs/>
              </w:rPr>
              <w:t xml:space="preserve"> ngày làm việc</w:t>
            </w:r>
          </w:p>
        </w:tc>
        <w:tc>
          <w:tcPr>
            <w:tcW w:w="896" w:type="dxa"/>
            <w:tcBorders>
              <w:top w:val="nil"/>
              <w:left w:val="nil"/>
              <w:bottom w:val="nil"/>
              <w:right w:val="single" w:sz="4" w:space="0" w:color="auto"/>
            </w:tcBorders>
            <w:shd w:val="clear" w:color="auto" w:fill="auto"/>
            <w:vAlign w:val="center"/>
          </w:tcPr>
          <w:p w14:paraId="18F91616" w14:textId="77777777" w:rsidR="00BF5F46" w:rsidRPr="007305BB" w:rsidRDefault="00BF5F46" w:rsidP="00E44972">
            <w:pPr>
              <w:rPr>
                <w:b/>
                <w:bCs/>
                <w:i/>
                <w:iCs/>
              </w:rPr>
            </w:pPr>
          </w:p>
        </w:tc>
      </w:tr>
      <w:tr w:rsidR="00BF5F46" w:rsidRPr="007305BB" w14:paraId="53930AF9" w14:textId="77777777" w:rsidTr="00DA19A6">
        <w:trPr>
          <w:trHeight w:val="990"/>
          <w:jc w:val="center"/>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BE1496" w14:textId="77777777" w:rsidR="00BF5F46" w:rsidRPr="007305BB" w:rsidRDefault="00BF5F46" w:rsidP="00E44972">
            <w:pPr>
              <w:jc w:val="center"/>
              <w:rPr>
                <w:b/>
                <w:bCs/>
              </w:rPr>
            </w:pPr>
            <w:r w:rsidRPr="007305BB">
              <w:rPr>
                <w:b/>
                <w:bCs/>
              </w:rPr>
              <w:t>Bước 4</w:t>
            </w:r>
          </w:p>
        </w:tc>
        <w:tc>
          <w:tcPr>
            <w:tcW w:w="2017" w:type="dxa"/>
            <w:tcBorders>
              <w:top w:val="single" w:sz="4" w:space="0" w:color="auto"/>
              <w:left w:val="single" w:sz="4" w:space="0" w:color="auto"/>
              <w:right w:val="single" w:sz="4" w:space="0" w:color="auto"/>
            </w:tcBorders>
            <w:shd w:val="clear" w:color="auto" w:fill="auto"/>
            <w:vAlign w:val="center"/>
            <w:hideMark/>
          </w:tcPr>
          <w:p w14:paraId="292888AC" w14:textId="77777777" w:rsidR="00BF5F46" w:rsidRPr="007305BB" w:rsidRDefault="00BF5F46" w:rsidP="00E44972">
            <w:pPr>
              <w:jc w:val="both"/>
              <w:rPr>
                <w:b/>
                <w:bCs/>
              </w:rPr>
            </w:pPr>
            <w:r w:rsidRPr="007305BB">
              <w:rPr>
                <w:b/>
                <w:bCs/>
              </w:rPr>
              <w:t>Trả kết quả giải quyết thủ tục hành chính</w:t>
            </w:r>
            <w:r w:rsidRPr="007305BB">
              <w:rPr>
                <w:i/>
                <w:iCs/>
              </w:rPr>
              <w:t xml:space="preserve"> </w:t>
            </w:r>
          </w:p>
        </w:tc>
        <w:tc>
          <w:tcPr>
            <w:tcW w:w="7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00195" w14:textId="77777777" w:rsidR="00BF5F46" w:rsidRPr="007305BB" w:rsidRDefault="00BF5F46" w:rsidP="00E44972">
            <w:pPr>
              <w:jc w:val="both"/>
            </w:pPr>
            <w:r w:rsidRPr="007305BB">
              <w:t>Công chức tiếp nhận và trả kết quả nhập vào sổ theo dõi hồ sơ và phần mềm điện tử thực hiện như sau:</w:t>
            </w:r>
          </w:p>
        </w:tc>
        <w:tc>
          <w:tcPr>
            <w:tcW w:w="2835"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8197576" w14:textId="77777777" w:rsidR="00BF5F46" w:rsidRPr="007305BB" w:rsidRDefault="00BF5F46" w:rsidP="00E44972">
            <w:pPr>
              <w:jc w:val="center"/>
              <w:rPr>
                <w:b/>
                <w:bCs/>
                <w:i/>
                <w:iCs/>
              </w:rPr>
            </w:pPr>
            <w:r w:rsidRPr="007305BB">
              <w:rPr>
                <w:b/>
                <w:bCs/>
                <w:i/>
                <w:iCs/>
              </w:rPr>
              <w:t>02 giờ</w:t>
            </w:r>
          </w:p>
        </w:tc>
        <w:tc>
          <w:tcPr>
            <w:tcW w:w="896"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14:paraId="33BC22E2" w14:textId="77777777" w:rsidR="00BF5F46" w:rsidRPr="007305BB" w:rsidRDefault="00BF5F46" w:rsidP="00E44972">
            <w:pPr>
              <w:jc w:val="both"/>
            </w:pPr>
            <w:r w:rsidRPr="007305BB">
              <w:t> </w:t>
            </w:r>
          </w:p>
        </w:tc>
      </w:tr>
      <w:tr w:rsidR="00BF5F46" w:rsidRPr="007305BB" w14:paraId="7B6ECA7D" w14:textId="77777777" w:rsidTr="00DA19A6">
        <w:trPr>
          <w:trHeight w:val="1216"/>
          <w:jc w:val="center"/>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4B18C840" w14:textId="77777777" w:rsidR="00BF5F46" w:rsidRPr="007305BB" w:rsidRDefault="00BF5F46" w:rsidP="00E44972">
            <w:pPr>
              <w:rPr>
                <w:b/>
                <w:bCs/>
              </w:rPr>
            </w:pPr>
          </w:p>
        </w:tc>
        <w:tc>
          <w:tcPr>
            <w:tcW w:w="2017" w:type="dxa"/>
            <w:vMerge w:val="restart"/>
            <w:tcBorders>
              <w:top w:val="single" w:sz="4" w:space="0" w:color="auto"/>
              <w:left w:val="single" w:sz="4" w:space="0" w:color="auto"/>
              <w:right w:val="single" w:sz="4" w:space="0" w:color="auto"/>
            </w:tcBorders>
            <w:shd w:val="clear" w:color="auto" w:fill="auto"/>
            <w:vAlign w:val="center"/>
            <w:hideMark/>
          </w:tcPr>
          <w:p w14:paraId="10C71845" w14:textId="77777777" w:rsidR="00BF5F46" w:rsidRPr="007305BB" w:rsidRDefault="00BF5F46" w:rsidP="00E44972">
            <w:pPr>
              <w:jc w:val="both"/>
              <w:rPr>
                <w:i/>
                <w:iCs/>
              </w:rPr>
            </w:pPr>
            <w:r w:rsidRPr="007305BB">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7708" w:type="dxa"/>
            <w:tcBorders>
              <w:top w:val="single" w:sz="4" w:space="0" w:color="auto"/>
              <w:left w:val="single" w:sz="4" w:space="0" w:color="auto"/>
              <w:right w:val="single" w:sz="4" w:space="0" w:color="auto"/>
            </w:tcBorders>
            <w:shd w:val="clear" w:color="auto" w:fill="auto"/>
            <w:vAlign w:val="center"/>
            <w:hideMark/>
          </w:tcPr>
          <w:p w14:paraId="40FABA73" w14:textId="77777777" w:rsidR="00BF5F46" w:rsidRPr="007305BB" w:rsidRDefault="00BF5F46" w:rsidP="00E44972">
            <w:pPr>
              <w:jc w:val="both"/>
            </w:pPr>
            <w:r w:rsidRPr="007305BB">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835" w:type="dxa"/>
            <w:vMerge w:val="restart"/>
            <w:tcBorders>
              <w:top w:val="single" w:sz="4" w:space="0" w:color="auto"/>
              <w:left w:val="single" w:sz="4" w:space="0" w:color="auto"/>
              <w:bottom w:val="single" w:sz="4" w:space="0" w:color="auto"/>
              <w:right w:val="single" w:sz="8" w:space="0" w:color="auto"/>
            </w:tcBorders>
            <w:shd w:val="clear" w:color="auto" w:fill="auto"/>
            <w:vAlign w:val="center"/>
            <w:hideMark/>
          </w:tcPr>
          <w:p w14:paraId="6DCFAE22" w14:textId="77777777" w:rsidR="00BF5F46" w:rsidRPr="007305BB" w:rsidRDefault="00BF5F46" w:rsidP="00E44972">
            <w:pPr>
              <w:jc w:val="both"/>
            </w:pPr>
            <w:r w:rsidRPr="007305BB">
              <w:t>- Thời gian trả kết quả: Sáng: từ 07 giờ đến 11 giờ 30 phút; chiều: từ 13 giờ 30 đến 17 giờ của các ngày làm việc (thứ Bảy làm việc buổi sáng).</w:t>
            </w:r>
          </w:p>
        </w:tc>
        <w:tc>
          <w:tcPr>
            <w:tcW w:w="896" w:type="dxa"/>
            <w:vMerge/>
            <w:tcBorders>
              <w:top w:val="nil"/>
              <w:left w:val="single" w:sz="8" w:space="0" w:color="auto"/>
              <w:bottom w:val="single" w:sz="4" w:space="0" w:color="auto"/>
              <w:right w:val="single" w:sz="4" w:space="0" w:color="auto"/>
            </w:tcBorders>
            <w:vAlign w:val="center"/>
            <w:hideMark/>
          </w:tcPr>
          <w:p w14:paraId="53583ED1" w14:textId="77777777" w:rsidR="00BF5F46" w:rsidRPr="007305BB" w:rsidRDefault="00BF5F46" w:rsidP="00E44972"/>
        </w:tc>
      </w:tr>
      <w:tr w:rsidR="00BF5F46" w:rsidRPr="007305BB" w14:paraId="5DA5575B" w14:textId="77777777" w:rsidTr="00DA19A6">
        <w:trPr>
          <w:trHeight w:val="1630"/>
          <w:jc w:val="center"/>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645B1332" w14:textId="77777777" w:rsidR="00BF5F46" w:rsidRPr="007305BB" w:rsidRDefault="00BF5F46" w:rsidP="00E44972">
            <w:pPr>
              <w:rPr>
                <w:b/>
                <w:bCs/>
              </w:rPr>
            </w:pPr>
          </w:p>
        </w:tc>
        <w:tc>
          <w:tcPr>
            <w:tcW w:w="2017" w:type="dxa"/>
            <w:vMerge/>
            <w:tcBorders>
              <w:top w:val="single" w:sz="4" w:space="0" w:color="auto"/>
              <w:left w:val="single" w:sz="4" w:space="0" w:color="auto"/>
              <w:right w:val="single" w:sz="4" w:space="0" w:color="auto"/>
            </w:tcBorders>
            <w:vAlign w:val="center"/>
            <w:hideMark/>
          </w:tcPr>
          <w:p w14:paraId="14FC53B0" w14:textId="77777777" w:rsidR="00BF5F46" w:rsidRPr="007305BB" w:rsidRDefault="00BF5F46" w:rsidP="00E44972">
            <w:pPr>
              <w:rPr>
                <w:i/>
                <w:iCs/>
              </w:rPr>
            </w:pPr>
          </w:p>
        </w:tc>
        <w:tc>
          <w:tcPr>
            <w:tcW w:w="7708" w:type="dxa"/>
            <w:tcBorders>
              <w:left w:val="single" w:sz="4" w:space="0" w:color="auto"/>
              <w:bottom w:val="single" w:sz="4" w:space="0" w:color="auto"/>
              <w:right w:val="single" w:sz="4" w:space="0" w:color="auto"/>
            </w:tcBorders>
            <w:shd w:val="clear" w:color="auto" w:fill="auto"/>
            <w:vAlign w:val="center"/>
            <w:hideMark/>
          </w:tcPr>
          <w:p w14:paraId="2F233758" w14:textId="77777777" w:rsidR="00BF5F46" w:rsidRPr="007305BB" w:rsidRDefault="00BF5F46" w:rsidP="00E44972">
            <w:pPr>
              <w:jc w:val="both"/>
            </w:pPr>
            <w:r w:rsidRPr="007305BB">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750EEB7B" w14:textId="77777777" w:rsidR="00BF5F46" w:rsidRPr="007305BB" w:rsidRDefault="00BF5F46" w:rsidP="00E44972"/>
        </w:tc>
        <w:tc>
          <w:tcPr>
            <w:tcW w:w="896" w:type="dxa"/>
            <w:vMerge/>
            <w:tcBorders>
              <w:top w:val="single" w:sz="4" w:space="0" w:color="auto"/>
              <w:left w:val="single" w:sz="4" w:space="0" w:color="auto"/>
              <w:bottom w:val="single" w:sz="4" w:space="0" w:color="auto"/>
              <w:right w:val="single" w:sz="4" w:space="0" w:color="auto"/>
            </w:tcBorders>
            <w:vAlign w:val="center"/>
            <w:hideMark/>
          </w:tcPr>
          <w:p w14:paraId="586CB695" w14:textId="77777777" w:rsidR="00BF5F46" w:rsidRPr="007305BB" w:rsidRDefault="00BF5F46" w:rsidP="00E44972"/>
        </w:tc>
      </w:tr>
    </w:tbl>
    <w:p w14:paraId="2B15271C" w14:textId="77777777" w:rsidR="00BF5F46" w:rsidRPr="007305BB" w:rsidRDefault="00BF5F46" w:rsidP="00BF5F46">
      <w:pPr>
        <w:pStyle w:val="NormalWeb"/>
        <w:spacing w:before="0" w:beforeAutospacing="0" w:after="0" w:afterAutospacing="0"/>
        <w:ind w:firstLine="652"/>
        <w:contextualSpacing/>
        <w:jc w:val="both"/>
        <w:rPr>
          <w:rFonts w:ascii="Times New Roman" w:hAnsi="Times New Roman"/>
          <w:b/>
          <w:bCs/>
          <w:spacing w:val="-2"/>
          <w:sz w:val="12"/>
          <w:szCs w:val="12"/>
        </w:rPr>
      </w:pPr>
    </w:p>
    <w:p w14:paraId="658A29F9" w14:textId="77777777" w:rsidR="00BF5F46" w:rsidRPr="007305BB" w:rsidRDefault="00BF5F46" w:rsidP="00BF5F46">
      <w:pPr>
        <w:pStyle w:val="NormalWeb"/>
        <w:spacing w:before="0" w:beforeAutospacing="0" w:after="0" w:afterAutospacing="0"/>
        <w:ind w:firstLine="652"/>
        <w:contextualSpacing/>
        <w:jc w:val="both"/>
        <w:rPr>
          <w:rFonts w:ascii="Times New Roman" w:hAnsi="Times New Roman"/>
          <w:b/>
          <w:bCs/>
          <w:spacing w:val="-2"/>
          <w:sz w:val="28"/>
          <w:szCs w:val="28"/>
        </w:rPr>
      </w:pPr>
      <w:r>
        <w:rPr>
          <w:rFonts w:ascii="Times New Roman" w:hAnsi="Times New Roman"/>
          <w:b/>
          <w:bCs/>
          <w:spacing w:val="-2"/>
          <w:sz w:val="28"/>
          <w:szCs w:val="28"/>
        </w:rPr>
        <w:t>33</w:t>
      </w:r>
      <w:r w:rsidRPr="007305BB">
        <w:rPr>
          <w:rFonts w:ascii="Times New Roman" w:hAnsi="Times New Roman"/>
          <w:b/>
          <w:bCs/>
          <w:spacing w:val="-2"/>
          <w:sz w:val="28"/>
          <w:szCs w:val="28"/>
        </w:rPr>
        <w:t xml:space="preserve">.2. Thành phần, số lượng hồ sơ </w:t>
      </w:r>
    </w:p>
    <w:p w14:paraId="00791645" w14:textId="77777777" w:rsidR="00BF5F46" w:rsidRPr="007305BB" w:rsidRDefault="00BF5F46" w:rsidP="00BF5F46">
      <w:pPr>
        <w:ind w:firstLine="720"/>
        <w:contextualSpacing/>
        <w:jc w:val="both"/>
        <w:rPr>
          <w:b/>
          <w:spacing w:val="-2"/>
          <w:sz w:val="28"/>
          <w:szCs w:val="28"/>
        </w:rPr>
      </w:pPr>
      <w:r w:rsidRPr="007305BB">
        <w:rPr>
          <w:b/>
          <w:spacing w:val="-2"/>
          <w:sz w:val="28"/>
          <w:szCs w:val="28"/>
        </w:rPr>
        <w:t>a) Thành phần hồ sơ:</w:t>
      </w:r>
    </w:p>
    <w:p w14:paraId="4057FC41" w14:textId="77777777" w:rsidR="00BF5F46" w:rsidRPr="007305BB" w:rsidRDefault="00BF5F46" w:rsidP="00BF5F46">
      <w:pPr>
        <w:autoSpaceDE w:val="0"/>
        <w:autoSpaceDN w:val="0"/>
        <w:adjustRightInd w:val="0"/>
        <w:ind w:firstLine="720"/>
        <w:jc w:val="both"/>
        <w:rPr>
          <w:rFonts w:eastAsiaTheme="minorHAnsi"/>
          <w:sz w:val="28"/>
          <w:szCs w:val="28"/>
        </w:rPr>
      </w:pPr>
      <w:r w:rsidRPr="007305BB">
        <w:rPr>
          <w:rFonts w:eastAsiaTheme="minorHAnsi"/>
          <w:sz w:val="28"/>
          <w:szCs w:val="28"/>
        </w:rPr>
        <w:t>- Văn bản thông báo hoặc văn bản trả lại đất đối với trường hợp thu hồi đất của tổ chức được Nhà nước giao đất không thu tiền sử dụng đất, được Nhà nước giao đất có thu tiền sử dụng đất mà tiền sử dụng đất đã nộp có nguồn gốc từ ngân sách nhà nước hoặc cho thuê đất trả tiền thuê đất hàng năm nay chuyển đi nơi khác, giảm hoặc không còn nhu cầu sử dụng đất;</w:t>
      </w:r>
    </w:p>
    <w:p w14:paraId="0A752362" w14:textId="77777777" w:rsidR="00BF5F46" w:rsidRPr="007305BB" w:rsidRDefault="00BF5F46" w:rsidP="00BF5F46">
      <w:pPr>
        <w:autoSpaceDE w:val="0"/>
        <w:autoSpaceDN w:val="0"/>
        <w:adjustRightInd w:val="0"/>
        <w:ind w:firstLine="720"/>
        <w:jc w:val="both"/>
        <w:rPr>
          <w:rFonts w:eastAsiaTheme="minorHAnsi"/>
          <w:sz w:val="28"/>
          <w:szCs w:val="28"/>
        </w:rPr>
      </w:pPr>
      <w:r w:rsidRPr="007305BB">
        <w:rPr>
          <w:rFonts w:eastAsiaTheme="minorHAnsi"/>
          <w:sz w:val="28"/>
          <w:szCs w:val="28"/>
        </w:rPr>
        <w:t>- Quyết định giải thể, phá sản đối với trường hợp thu hồi đất của tổ chức được Nhà nước giao đất không thu tiền sử dụng đất, được Nhà nước giao đất có thu tiền sử dụng đất mà tiền sử dụng đất đã nộp có nguồn gốc từ ngân sách nhà nước hoặc cho thuê đất trả tiền thuê đất hàng năm bị giải thể, phá sản;</w:t>
      </w:r>
    </w:p>
    <w:p w14:paraId="4ADB1668" w14:textId="77777777" w:rsidR="00BF5F46" w:rsidRPr="007305BB" w:rsidRDefault="00BF5F46" w:rsidP="00BF5F46">
      <w:pPr>
        <w:autoSpaceDE w:val="0"/>
        <w:autoSpaceDN w:val="0"/>
        <w:adjustRightInd w:val="0"/>
        <w:ind w:firstLine="720"/>
        <w:jc w:val="both"/>
        <w:rPr>
          <w:rFonts w:eastAsiaTheme="minorHAnsi"/>
          <w:sz w:val="28"/>
          <w:szCs w:val="28"/>
        </w:rPr>
      </w:pPr>
      <w:r w:rsidRPr="007305BB">
        <w:rPr>
          <w:rFonts w:eastAsiaTheme="minorHAnsi"/>
          <w:sz w:val="28"/>
          <w:szCs w:val="28"/>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 hoặc giấy tờ về quyền sử dụng đất quy định tại Điều 100 của Luật Đất đai và Điều 18 của Nghị định số 43/2014/NĐ-CP (nếu có);</w:t>
      </w:r>
    </w:p>
    <w:p w14:paraId="51F76946" w14:textId="77777777" w:rsidR="00BF5F46" w:rsidRPr="007305BB" w:rsidRDefault="00BF5F46" w:rsidP="00BF5F46">
      <w:pPr>
        <w:autoSpaceDE w:val="0"/>
        <w:autoSpaceDN w:val="0"/>
        <w:adjustRightInd w:val="0"/>
        <w:ind w:firstLine="720"/>
        <w:jc w:val="both"/>
        <w:rPr>
          <w:rFonts w:eastAsiaTheme="minorHAnsi"/>
          <w:sz w:val="28"/>
          <w:szCs w:val="28"/>
        </w:rPr>
      </w:pPr>
      <w:r w:rsidRPr="007305BB">
        <w:rPr>
          <w:rFonts w:eastAsiaTheme="minorHAnsi"/>
          <w:sz w:val="28"/>
          <w:szCs w:val="28"/>
        </w:rPr>
        <w:t>- Biên bản xác minh thực địa do cơ quan tài nguyên và môi trường lập (nếu có);</w:t>
      </w:r>
    </w:p>
    <w:p w14:paraId="1B8E85F0" w14:textId="77777777" w:rsidR="00BF5F46" w:rsidRPr="007305BB" w:rsidRDefault="00BF5F46" w:rsidP="00BF5F46">
      <w:pPr>
        <w:autoSpaceDE w:val="0"/>
        <w:autoSpaceDN w:val="0"/>
        <w:adjustRightInd w:val="0"/>
        <w:ind w:firstLine="720"/>
        <w:jc w:val="both"/>
        <w:rPr>
          <w:rFonts w:eastAsiaTheme="minorHAnsi"/>
          <w:sz w:val="28"/>
          <w:szCs w:val="28"/>
        </w:rPr>
      </w:pPr>
      <w:r w:rsidRPr="007305BB">
        <w:rPr>
          <w:rFonts w:eastAsiaTheme="minorHAnsi"/>
          <w:sz w:val="28"/>
          <w:szCs w:val="28"/>
        </w:rPr>
        <w:t>- Trích lục bản đồ địa chính thửa đất hoặc trích đo địa chính thửa đất;</w:t>
      </w:r>
    </w:p>
    <w:p w14:paraId="45B5040E" w14:textId="77777777" w:rsidR="00BF5F46" w:rsidRPr="007305BB" w:rsidRDefault="00BF5F46" w:rsidP="00BF5F46">
      <w:pPr>
        <w:ind w:firstLine="720"/>
        <w:contextualSpacing/>
        <w:jc w:val="both"/>
        <w:rPr>
          <w:iCs/>
          <w:spacing w:val="-2"/>
          <w:sz w:val="28"/>
          <w:szCs w:val="28"/>
          <w:lang w:val="vi-VN"/>
        </w:rPr>
      </w:pPr>
      <w:r w:rsidRPr="007305BB">
        <w:rPr>
          <w:b/>
          <w:iCs/>
          <w:spacing w:val="-2"/>
          <w:sz w:val="28"/>
          <w:szCs w:val="28"/>
          <w:lang w:val="vi-VN"/>
        </w:rPr>
        <w:t>b) Số lượng hồ sơ:</w:t>
      </w:r>
      <w:r w:rsidRPr="007305BB">
        <w:rPr>
          <w:iCs/>
          <w:spacing w:val="-2"/>
          <w:sz w:val="28"/>
          <w:szCs w:val="28"/>
          <w:lang w:val="vi-VN"/>
        </w:rPr>
        <w:t xml:space="preserve"> 0</w:t>
      </w:r>
      <w:r w:rsidRPr="007305BB">
        <w:rPr>
          <w:iCs/>
          <w:spacing w:val="-2"/>
          <w:sz w:val="28"/>
          <w:szCs w:val="28"/>
        </w:rPr>
        <w:t>2</w:t>
      </w:r>
      <w:r w:rsidRPr="007305BB">
        <w:rPr>
          <w:iCs/>
          <w:spacing w:val="-2"/>
          <w:sz w:val="28"/>
          <w:szCs w:val="28"/>
          <w:lang w:val="vi-VN"/>
        </w:rPr>
        <w:t xml:space="preserve"> bộ.</w:t>
      </w:r>
    </w:p>
    <w:p w14:paraId="4C696BF2" w14:textId="77777777" w:rsidR="00BF5F46" w:rsidRPr="007305BB" w:rsidRDefault="00BF5F46" w:rsidP="00BF5F46">
      <w:pPr>
        <w:ind w:firstLine="720"/>
        <w:contextualSpacing/>
        <w:jc w:val="both"/>
        <w:rPr>
          <w:b/>
          <w:bCs/>
          <w:spacing w:val="-2"/>
          <w:sz w:val="28"/>
          <w:szCs w:val="28"/>
          <w:lang w:val="vi-VN"/>
        </w:rPr>
      </w:pPr>
      <w:r>
        <w:rPr>
          <w:b/>
          <w:bCs/>
          <w:spacing w:val="-2"/>
          <w:sz w:val="28"/>
          <w:szCs w:val="28"/>
        </w:rPr>
        <w:t>33</w:t>
      </w:r>
      <w:r w:rsidRPr="007305BB">
        <w:rPr>
          <w:b/>
          <w:bCs/>
          <w:spacing w:val="-2"/>
          <w:sz w:val="28"/>
          <w:szCs w:val="28"/>
        </w:rPr>
        <w:t>.</w:t>
      </w:r>
      <w:r w:rsidRPr="007305BB">
        <w:rPr>
          <w:b/>
          <w:bCs/>
          <w:spacing w:val="-2"/>
          <w:sz w:val="28"/>
          <w:szCs w:val="28"/>
          <w:lang w:val="vi-VN"/>
        </w:rPr>
        <w:t xml:space="preserve">3. Đối tượng thực hiện thủ tục hành chính </w:t>
      </w:r>
    </w:p>
    <w:p w14:paraId="035EFB1C" w14:textId="77777777" w:rsidR="00BF5F46" w:rsidRPr="007305BB" w:rsidRDefault="00BF5F46" w:rsidP="00BF5F46">
      <w:pPr>
        <w:ind w:firstLine="720"/>
        <w:contextualSpacing/>
        <w:jc w:val="both"/>
        <w:rPr>
          <w:spacing w:val="-2"/>
          <w:sz w:val="28"/>
          <w:szCs w:val="28"/>
        </w:rPr>
      </w:pPr>
      <w:r w:rsidRPr="007305BB">
        <w:rPr>
          <w:spacing w:val="-2"/>
          <w:sz w:val="28"/>
          <w:szCs w:val="28"/>
          <w:lang w:val="fi-FI"/>
        </w:rPr>
        <w:t>T</w:t>
      </w:r>
      <w:r w:rsidRPr="007305BB">
        <w:rPr>
          <w:spacing w:val="-2"/>
          <w:sz w:val="28"/>
          <w:szCs w:val="28"/>
          <w:lang w:val="vi-VN"/>
        </w:rPr>
        <w:t>ổ chứ</w:t>
      </w:r>
      <w:r w:rsidRPr="007305BB">
        <w:rPr>
          <w:spacing w:val="-2"/>
          <w:sz w:val="28"/>
          <w:szCs w:val="28"/>
        </w:rPr>
        <w:t>c, cơ sở tôn giáo, tổ chức nước ngoài có chức năng ngoại giao, người Việt Nam định cư ở nước ngoài, doanh nghiệp có vốn đầu tư nước ngoài.</w:t>
      </w:r>
    </w:p>
    <w:p w14:paraId="6DD40CA1" w14:textId="77777777" w:rsidR="00BF5F46" w:rsidRPr="007305BB" w:rsidRDefault="00BF5F46" w:rsidP="00BF5F46">
      <w:pPr>
        <w:pStyle w:val="NormalWeb"/>
        <w:spacing w:before="0" w:beforeAutospacing="0" w:after="0" w:afterAutospacing="0"/>
        <w:ind w:firstLine="720"/>
        <w:contextualSpacing/>
        <w:jc w:val="both"/>
        <w:rPr>
          <w:rFonts w:ascii="Times New Roman" w:hAnsi="Times New Roman"/>
          <w:spacing w:val="-2"/>
          <w:sz w:val="28"/>
          <w:szCs w:val="28"/>
          <w:lang w:val="fi-FI"/>
        </w:rPr>
      </w:pPr>
      <w:r>
        <w:rPr>
          <w:rFonts w:ascii="Times New Roman" w:hAnsi="Times New Roman"/>
          <w:b/>
          <w:bCs/>
          <w:spacing w:val="-2"/>
          <w:sz w:val="28"/>
          <w:szCs w:val="28"/>
          <w:lang w:val="fi-FI"/>
        </w:rPr>
        <w:t>33</w:t>
      </w:r>
      <w:r w:rsidRPr="007305BB">
        <w:rPr>
          <w:rFonts w:ascii="Times New Roman" w:hAnsi="Times New Roman"/>
          <w:b/>
          <w:bCs/>
          <w:spacing w:val="-2"/>
          <w:sz w:val="28"/>
          <w:szCs w:val="28"/>
          <w:lang w:val="fi-FI"/>
        </w:rPr>
        <w:t>.4. Cơ quan giải quyết thủ tục hành chính</w:t>
      </w:r>
      <w:r w:rsidRPr="007305BB">
        <w:rPr>
          <w:rFonts w:ascii="Times New Roman" w:hAnsi="Times New Roman"/>
          <w:spacing w:val="-2"/>
          <w:sz w:val="28"/>
          <w:szCs w:val="28"/>
          <w:lang w:val="fi-FI"/>
        </w:rPr>
        <w:t> </w:t>
      </w:r>
    </w:p>
    <w:p w14:paraId="7AF563D0" w14:textId="77777777" w:rsidR="00BF5F46" w:rsidRPr="007305BB" w:rsidRDefault="00BF5F46" w:rsidP="00BF5F46">
      <w:pPr>
        <w:ind w:firstLine="720"/>
        <w:contextualSpacing/>
        <w:jc w:val="both"/>
        <w:rPr>
          <w:spacing w:val="-2"/>
          <w:sz w:val="28"/>
          <w:szCs w:val="28"/>
          <w:lang w:val="fi-FI"/>
        </w:rPr>
      </w:pPr>
      <w:r w:rsidRPr="007305BB">
        <w:rPr>
          <w:spacing w:val="-2"/>
          <w:sz w:val="28"/>
          <w:szCs w:val="28"/>
          <w:lang w:val="fi-FI"/>
        </w:rPr>
        <w:t>- Cơ quan có thẩm quyền quyết định: Ủy ban nhân dân Tỉnh</w:t>
      </w:r>
      <w:r w:rsidRPr="007305BB">
        <w:rPr>
          <w:spacing w:val="-2"/>
          <w:sz w:val="28"/>
          <w:szCs w:val="28"/>
          <w:lang w:val="vi-VN"/>
        </w:rPr>
        <w:t>.</w:t>
      </w:r>
    </w:p>
    <w:p w14:paraId="33030EFC" w14:textId="77777777" w:rsidR="00BF5F46" w:rsidRPr="007305BB" w:rsidRDefault="00BF5F46" w:rsidP="00BF5F46">
      <w:pPr>
        <w:widowControl w:val="0"/>
        <w:ind w:firstLine="720"/>
        <w:contextualSpacing/>
        <w:jc w:val="both"/>
        <w:rPr>
          <w:spacing w:val="-2"/>
          <w:sz w:val="28"/>
          <w:szCs w:val="28"/>
          <w:lang w:val="fi-FI"/>
        </w:rPr>
      </w:pPr>
      <w:r w:rsidRPr="007305BB">
        <w:rPr>
          <w:spacing w:val="-2"/>
          <w:sz w:val="28"/>
          <w:szCs w:val="28"/>
          <w:lang w:val="fi-FI"/>
        </w:rPr>
        <w:t>- Cơ quan trực tiếp thực hiện TTHC: Phòng Quản lý đất đai, Sở Tài nguyên và Môi trường.</w:t>
      </w:r>
    </w:p>
    <w:p w14:paraId="1762AD18" w14:textId="77777777" w:rsidR="00BF5F46" w:rsidRPr="007305BB" w:rsidRDefault="00BF5F46" w:rsidP="00BF5F46">
      <w:pPr>
        <w:widowControl w:val="0"/>
        <w:ind w:firstLine="720"/>
        <w:contextualSpacing/>
        <w:jc w:val="both"/>
        <w:rPr>
          <w:spacing w:val="-2"/>
          <w:sz w:val="28"/>
          <w:szCs w:val="28"/>
          <w:lang w:val="vi-VN"/>
        </w:rPr>
      </w:pPr>
      <w:r w:rsidRPr="007305BB">
        <w:rPr>
          <w:spacing w:val="-2"/>
          <w:sz w:val="28"/>
          <w:szCs w:val="28"/>
          <w:lang w:val="fi-FI"/>
        </w:rPr>
        <w:t>- Cơ quan phối hợp: c</w:t>
      </w:r>
      <w:r w:rsidRPr="007305BB">
        <w:rPr>
          <w:bCs/>
          <w:spacing w:val="-2"/>
          <w:sz w:val="28"/>
          <w:szCs w:val="28"/>
          <w:lang w:val="vi-VN"/>
        </w:rPr>
        <w:t>ơ quan, tổ chức, cá nhân có liên quan</w:t>
      </w:r>
      <w:r w:rsidRPr="007305BB">
        <w:rPr>
          <w:bCs/>
          <w:spacing w:val="-2"/>
          <w:sz w:val="28"/>
          <w:szCs w:val="28"/>
        </w:rPr>
        <w:t xml:space="preserve"> (nếu có)</w:t>
      </w:r>
      <w:r w:rsidRPr="007305BB">
        <w:rPr>
          <w:bCs/>
          <w:spacing w:val="-2"/>
          <w:sz w:val="28"/>
          <w:szCs w:val="28"/>
          <w:lang w:val="vi-VN"/>
        </w:rPr>
        <w:t>.</w:t>
      </w:r>
    </w:p>
    <w:p w14:paraId="3F973980" w14:textId="77777777" w:rsidR="00BF5F46" w:rsidRPr="007305BB"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33</w:t>
      </w:r>
      <w:r w:rsidRPr="007305BB">
        <w:rPr>
          <w:rFonts w:ascii="Times New Roman" w:hAnsi="Times New Roman"/>
          <w:b/>
          <w:bCs/>
          <w:spacing w:val="-2"/>
          <w:sz w:val="28"/>
          <w:szCs w:val="28"/>
        </w:rPr>
        <w:t>.</w:t>
      </w:r>
      <w:r w:rsidRPr="007305BB">
        <w:rPr>
          <w:rFonts w:ascii="Times New Roman" w:hAnsi="Times New Roman"/>
          <w:b/>
          <w:bCs/>
          <w:spacing w:val="-2"/>
          <w:sz w:val="28"/>
          <w:szCs w:val="28"/>
          <w:lang w:val="vi-VN"/>
        </w:rPr>
        <w:t xml:space="preserve">5. Kết quả thực hiện thủ tục hành chính </w:t>
      </w:r>
    </w:p>
    <w:p w14:paraId="2785BDCA" w14:textId="77777777" w:rsidR="00BF5F46" w:rsidRPr="007305BB" w:rsidRDefault="00BF5F46" w:rsidP="00BF5F46">
      <w:pPr>
        <w:ind w:firstLine="720"/>
        <w:contextualSpacing/>
        <w:jc w:val="both"/>
        <w:rPr>
          <w:spacing w:val="-2"/>
          <w:sz w:val="28"/>
          <w:szCs w:val="28"/>
        </w:rPr>
      </w:pPr>
      <w:r w:rsidRPr="007305BB">
        <w:rPr>
          <w:spacing w:val="-2"/>
          <w:sz w:val="28"/>
          <w:szCs w:val="28"/>
        </w:rPr>
        <w:t>Tờ trình kèm dự thảo Quyết định thu hồi đất.</w:t>
      </w:r>
    </w:p>
    <w:p w14:paraId="50CEC380" w14:textId="77777777" w:rsidR="00BF5F46" w:rsidRPr="007305BB" w:rsidRDefault="00BF5F46" w:rsidP="00BF5F46">
      <w:pPr>
        <w:autoSpaceDE w:val="0"/>
        <w:autoSpaceDN w:val="0"/>
        <w:adjustRightInd w:val="0"/>
        <w:ind w:firstLine="720"/>
        <w:jc w:val="both"/>
        <w:rPr>
          <w:sz w:val="28"/>
          <w:szCs w:val="28"/>
        </w:rPr>
      </w:pPr>
      <w:r>
        <w:rPr>
          <w:b/>
          <w:bCs/>
          <w:spacing w:val="-2"/>
          <w:sz w:val="28"/>
          <w:szCs w:val="28"/>
        </w:rPr>
        <w:t>33</w:t>
      </w:r>
      <w:r w:rsidRPr="007305BB">
        <w:rPr>
          <w:b/>
          <w:bCs/>
          <w:spacing w:val="-2"/>
          <w:sz w:val="28"/>
          <w:szCs w:val="28"/>
        </w:rPr>
        <w:t>.</w:t>
      </w:r>
      <w:r w:rsidRPr="007305BB">
        <w:rPr>
          <w:b/>
          <w:bCs/>
          <w:spacing w:val="-2"/>
          <w:sz w:val="28"/>
          <w:szCs w:val="28"/>
          <w:lang w:val="vi-VN"/>
        </w:rPr>
        <w:t>6. Phí, lệ phí:</w:t>
      </w:r>
      <w:r w:rsidRPr="007305BB">
        <w:rPr>
          <w:spacing w:val="-2"/>
          <w:sz w:val="28"/>
          <w:szCs w:val="28"/>
          <w:lang w:val="vi-VN"/>
        </w:rPr>
        <w:t> </w:t>
      </w:r>
      <w:r w:rsidRPr="007305BB">
        <w:rPr>
          <w:sz w:val="28"/>
          <w:szCs w:val="28"/>
        </w:rPr>
        <w:t>Không quy định.</w:t>
      </w:r>
    </w:p>
    <w:p w14:paraId="272EEC87" w14:textId="77777777" w:rsidR="00BF5F46" w:rsidRPr="007305BB"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33</w:t>
      </w:r>
      <w:r w:rsidRPr="007305BB">
        <w:rPr>
          <w:rFonts w:ascii="Times New Roman" w:hAnsi="Times New Roman"/>
          <w:b/>
          <w:bCs/>
          <w:spacing w:val="-2"/>
          <w:sz w:val="28"/>
          <w:szCs w:val="28"/>
        </w:rPr>
        <w:t>.</w:t>
      </w:r>
      <w:r w:rsidRPr="007305BB">
        <w:rPr>
          <w:rFonts w:ascii="Times New Roman" w:hAnsi="Times New Roman"/>
          <w:b/>
          <w:bCs/>
          <w:spacing w:val="-2"/>
          <w:sz w:val="28"/>
          <w:szCs w:val="28"/>
          <w:lang w:val="vi-VN"/>
        </w:rPr>
        <w:t>7. Tên mẫu đơn, mẫu tờ khai</w:t>
      </w:r>
      <w:r w:rsidRPr="007305BB">
        <w:rPr>
          <w:rFonts w:ascii="Times New Roman" w:hAnsi="Times New Roman"/>
          <w:b/>
          <w:bCs/>
          <w:spacing w:val="-2"/>
          <w:sz w:val="28"/>
          <w:szCs w:val="28"/>
        </w:rPr>
        <w:t>:</w:t>
      </w:r>
      <w:r w:rsidRPr="007305BB">
        <w:rPr>
          <w:rFonts w:ascii="Times New Roman" w:hAnsi="Times New Roman"/>
          <w:spacing w:val="-6"/>
          <w:sz w:val="28"/>
          <w:szCs w:val="28"/>
        </w:rPr>
        <w:t xml:space="preserve"> Không quy định</w:t>
      </w:r>
      <w:r w:rsidRPr="007305BB">
        <w:rPr>
          <w:rFonts w:ascii="Times New Roman" w:hAnsi="Times New Roman"/>
          <w:b/>
          <w:bCs/>
          <w:spacing w:val="-2"/>
          <w:sz w:val="28"/>
          <w:szCs w:val="28"/>
          <w:lang w:val="vi-VN"/>
        </w:rPr>
        <w:t xml:space="preserve"> </w:t>
      </w:r>
    </w:p>
    <w:p w14:paraId="4E34C784" w14:textId="77777777" w:rsidR="00BF5F46" w:rsidRPr="007305BB"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hr-HR"/>
        </w:rPr>
      </w:pPr>
      <w:r>
        <w:rPr>
          <w:rFonts w:ascii="Times New Roman" w:hAnsi="Times New Roman"/>
          <w:b/>
          <w:bCs/>
          <w:spacing w:val="-2"/>
          <w:sz w:val="28"/>
          <w:szCs w:val="28"/>
          <w:lang w:val="hr-HR"/>
        </w:rPr>
        <w:t>33</w:t>
      </w:r>
      <w:r w:rsidRPr="007305BB">
        <w:rPr>
          <w:rFonts w:ascii="Times New Roman" w:hAnsi="Times New Roman"/>
          <w:b/>
          <w:bCs/>
          <w:spacing w:val="-2"/>
          <w:sz w:val="28"/>
          <w:szCs w:val="28"/>
          <w:lang w:val="hr-HR"/>
        </w:rPr>
        <w:t xml:space="preserve">.8. Yêu cầu, điều kiện thực hiện thủ tục hành chính: </w:t>
      </w:r>
      <w:r w:rsidRPr="007305BB">
        <w:rPr>
          <w:rFonts w:ascii="Times New Roman" w:hAnsi="Times New Roman"/>
          <w:bCs/>
          <w:spacing w:val="-2"/>
          <w:sz w:val="28"/>
          <w:szCs w:val="28"/>
          <w:lang w:val="hr-HR"/>
        </w:rPr>
        <w:t>Không quy định.</w:t>
      </w:r>
    </w:p>
    <w:p w14:paraId="59D6EFF0" w14:textId="77777777" w:rsidR="00BF5F46" w:rsidRPr="007305BB"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33</w:t>
      </w:r>
      <w:r w:rsidRPr="007305BB">
        <w:rPr>
          <w:rFonts w:ascii="Times New Roman" w:hAnsi="Times New Roman"/>
          <w:b/>
          <w:bCs/>
          <w:spacing w:val="-2"/>
          <w:sz w:val="28"/>
          <w:szCs w:val="28"/>
        </w:rPr>
        <w:t>.</w:t>
      </w:r>
      <w:r w:rsidRPr="007305BB">
        <w:rPr>
          <w:rFonts w:ascii="Times New Roman" w:hAnsi="Times New Roman"/>
          <w:b/>
          <w:bCs/>
          <w:spacing w:val="-2"/>
          <w:sz w:val="28"/>
          <w:szCs w:val="28"/>
          <w:lang w:val="vi-VN"/>
        </w:rPr>
        <w:t>9. Căn cứ pháp lý của thủ tục hành chính</w:t>
      </w:r>
    </w:p>
    <w:p w14:paraId="25BFB3FD" w14:textId="77777777" w:rsidR="00BF5F46" w:rsidRPr="007305BB" w:rsidRDefault="00BF5F46" w:rsidP="00BF5F46">
      <w:pPr>
        <w:autoSpaceDE w:val="0"/>
        <w:autoSpaceDN w:val="0"/>
        <w:adjustRightInd w:val="0"/>
        <w:ind w:firstLine="720"/>
        <w:jc w:val="both"/>
        <w:rPr>
          <w:sz w:val="28"/>
          <w:szCs w:val="28"/>
        </w:rPr>
      </w:pPr>
      <w:r w:rsidRPr="007305BB">
        <w:rPr>
          <w:sz w:val="28"/>
          <w:szCs w:val="28"/>
        </w:rPr>
        <w:t xml:space="preserve">- Luật Đất đai năm 2013 ngày 29 tháng 11 năm 2013; </w:t>
      </w:r>
    </w:p>
    <w:p w14:paraId="4668B6AB" w14:textId="77777777" w:rsidR="00BF5F46" w:rsidRPr="007305BB" w:rsidRDefault="00BF5F46" w:rsidP="00BF5F46">
      <w:pPr>
        <w:autoSpaceDE w:val="0"/>
        <w:autoSpaceDN w:val="0"/>
        <w:adjustRightInd w:val="0"/>
        <w:ind w:firstLine="720"/>
        <w:jc w:val="both"/>
        <w:rPr>
          <w:sz w:val="28"/>
          <w:szCs w:val="28"/>
        </w:rPr>
      </w:pPr>
      <w:r w:rsidRPr="007305BB">
        <w:rPr>
          <w:sz w:val="28"/>
          <w:szCs w:val="28"/>
        </w:rPr>
        <w:t xml:space="preserve">- Nghị định số 43/2014/NĐ-CP ngày 15 tháng 5 năm 2014 của Chính phủ quy định chi tiết thi hành một số điều của Luật Đất đai; </w:t>
      </w:r>
    </w:p>
    <w:p w14:paraId="3A349C15" w14:textId="77777777" w:rsidR="00BF5F46" w:rsidRPr="007305BB" w:rsidRDefault="00BF5F46" w:rsidP="00BF5F46">
      <w:pPr>
        <w:autoSpaceDE w:val="0"/>
        <w:autoSpaceDN w:val="0"/>
        <w:adjustRightInd w:val="0"/>
        <w:ind w:firstLine="720"/>
        <w:jc w:val="both"/>
        <w:rPr>
          <w:sz w:val="28"/>
          <w:szCs w:val="28"/>
        </w:rPr>
      </w:pPr>
      <w:r w:rsidRPr="007305BB">
        <w:rPr>
          <w:sz w:val="28"/>
          <w:szCs w:val="28"/>
        </w:rPr>
        <w:t xml:space="preserve">- Thông tư số 30/2014/TT-BTNMT ngày 30 tháng 6 năm 2014 của Bộ trưởng Bộ Tài nguyên và Môi trường quy định về hồ sơ giao đất, chuyển mục đích sử dụng đất, thu hồi đất; </w:t>
      </w:r>
    </w:p>
    <w:p w14:paraId="0F54A2EE" w14:textId="77777777" w:rsidR="00BF5F46" w:rsidRPr="007305BB" w:rsidRDefault="00BF5F46" w:rsidP="00BF5F46">
      <w:pPr>
        <w:pStyle w:val="NormalWeb"/>
        <w:spacing w:before="0" w:beforeAutospacing="0" w:after="0" w:afterAutospacing="0" w:line="234" w:lineRule="atLeast"/>
        <w:ind w:firstLine="720"/>
        <w:contextualSpacing/>
        <w:jc w:val="both"/>
        <w:rPr>
          <w:rFonts w:ascii="Times New Roman" w:hAnsi="Times New Roman"/>
          <w:b/>
          <w:sz w:val="28"/>
          <w:szCs w:val="28"/>
        </w:rPr>
      </w:pPr>
      <w:r>
        <w:rPr>
          <w:rFonts w:ascii="Times New Roman" w:hAnsi="Times New Roman"/>
          <w:b/>
          <w:sz w:val="28"/>
          <w:szCs w:val="28"/>
          <w:lang w:val="nl-NL"/>
        </w:rPr>
        <w:t>33</w:t>
      </w:r>
      <w:r w:rsidRPr="007305BB">
        <w:rPr>
          <w:rFonts w:ascii="Times New Roman" w:hAnsi="Times New Roman"/>
          <w:b/>
          <w:sz w:val="28"/>
          <w:szCs w:val="28"/>
          <w:lang w:val="nl-NL"/>
        </w:rPr>
        <w:t>.10. Lưu hồ sơ (ISO)</w:t>
      </w:r>
      <w:r w:rsidRPr="007305BB">
        <w:rPr>
          <w:rFonts w:ascii="Times New Roman" w:hAnsi="Times New Roman"/>
          <w:b/>
          <w:sz w:val="28"/>
          <w:szCs w:val="28"/>
          <w:lang w:val="vi-VN"/>
        </w:rPr>
        <w:t>:</w:t>
      </w:r>
    </w:p>
    <w:p w14:paraId="3CFB3B02" w14:textId="77777777" w:rsidR="00BF5F46" w:rsidRPr="007305BB" w:rsidRDefault="00BF5F46" w:rsidP="00BF5F46">
      <w:pPr>
        <w:pStyle w:val="NormalWeb"/>
        <w:spacing w:before="0" w:beforeAutospacing="0" w:after="0" w:afterAutospacing="0" w:line="234" w:lineRule="atLeast"/>
        <w:ind w:firstLine="720"/>
        <w:contextualSpacing/>
        <w:jc w:val="both"/>
        <w:rPr>
          <w:rFonts w:ascii="Times New Roman" w:hAnsi="Times New Roman"/>
          <w:b/>
          <w:sz w:val="4"/>
          <w:szCs w:val="4"/>
        </w:rPr>
      </w:pPr>
    </w:p>
    <w:tbl>
      <w:tblPr>
        <w:tblpPr w:leftFromText="180" w:rightFromText="180" w:vertAnchor="text" w:tblpXSpec="center"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38"/>
        <w:gridCol w:w="2799"/>
        <w:gridCol w:w="2304"/>
      </w:tblGrid>
      <w:tr w:rsidR="00BF5F46" w:rsidRPr="007305BB" w14:paraId="02B107C5" w14:textId="77777777" w:rsidTr="00E44972">
        <w:trPr>
          <w:trHeight w:val="517"/>
        </w:trPr>
        <w:tc>
          <w:tcPr>
            <w:tcW w:w="2949" w:type="pct"/>
            <w:vAlign w:val="center"/>
          </w:tcPr>
          <w:p w14:paraId="0D139E8F" w14:textId="77777777" w:rsidR="00BF5F46" w:rsidRPr="007305BB" w:rsidRDefault="00BF5F46" w:rsidP="00E44972">
            <w:pPr>
              <w:jc w:val="center"/>
              <w:rPr>
                <w:sz w:val="26"/>
                <w:szCs w:val="26"/>
                <w:lang w:val="vi-VN"/>
              </w:rPr>
            </w:pPr>
            <w:r w:rsidRPr="007305BB">
              <w:rPr>
                <w:b/>
                <w:bCs/>
                <w:sz w:val="26"/>
                <w:szCs w:val="26"/>
                <w:lang w:val="vi-VN"/>
              </w:rPr>
              <w:t>Thành phần hồ sơ lưu</w:t>
            </w:r>
          </w:p>
        </w:tc>
        <w:tc>
          <w:tcPr>
            <w:tcW w:w="1125" w:type="pct"/>
            <w:vAlign w:val="center"/>
          </w:tcPr>
          <w:p w14:paraId="44B69DD4" w14:textId="77777777" w:rsidR="00BF5F46" w:rsidRPr="007305BB" w:rsidRDefault="00BF5F46" w:rsidP="00E44972">
            <w:pPr>
              <w:jc w:val="center"/>
              <w:rPr>
                <w:b/>
                <w:sz w:val="26"/>
                <w:szCs w:val="26"/>
                <w:lang w:val="nl-NL"/>
              </w:rPr>
            </w:pPr>
            <w:r w:rsidRPr="007305BB">
              <w:rPr>
                <w:b/>
                <w:sz w:val="26"/>
                <w:szCs w:val="26"/>
                <w:lang w:val="nl-NL"/>
              </w:rPr>
              <w:t>Bộ phận lưu trữ</w:t>
            </w:r>
          </w:p>
        </w:tc>
        <w:tc>
          <w:tcPr>
            <w:tcW w:w="926" w:type="pct"/>
            <w:vAlign w:val="center"/>
          </w:tcPr>
          <w:p w14:paraId="2CD1AB9A" w14:textId="77777777" w:rsidR="00BF5F46" w:rsidRPr="007305BB" w:rsidRDefault="00BF5F46" w:rsidP="00E44972">
            <w:pPr>
              <w:jc w:val="center"/>
              <w:rPr>
                <w:sz w:val="26"/>
                <w:szCs w:val="26"/>
                <w:lang w:val="nl-NL"/>
              </w:rPr>
            </w:pPr>
            <w:r w:rsidRPr="007305BB">
              <w:rPr>
                <w:b/>
                <w:bCs/>
                <w:sz w:val="26"/>
                <w:szCs w:val="26"/>
                <w:lang w:val="nl-NL"/>
              </w:rPr>
              <w:t>Thời gian lưu</w:t>
            </w:r>
          </w:p>
        </w:tc>
      </w:tr>
      <w:tr w:rsidR="00BF5F46" w:rsidRPr="007305BB" w14:paraId="18B04555" w14:textId="77777777" w:rsidTr="00E44972">
        <w:trPr>
          <w:trHeight w:val="881"/>
        </w:trPr>
        <w:tc>
          <w:tcPr>
            <w:tcW w:w="2949" w:type="pct"/>
            <w:vAlign w:val="center"/>
          </w:tcPr>
          <w:p w14:paraId="5C83B55B" w14:textId="77777777" w:rsidR="00BF5F46" w:rsidRPr="007305BB" w:rsidRDefault="00BF5F46" w:rsidP="00E44972">
            <w:pPr>
              <w:ind w:firstLine="284"/>
              <w:rPr>
                <w:sz w:val="26"/>
                <w:szCs w:val="26"/>
              </w:rPr>
            </w:pPr>
            <w:r w:rsidRPr="007305BB">
              <w:rPr>
                <w:sz w:val="26"/>
                <w:szCs w:val="26"/>
              </w:rPr>
              <w:t xml:space="preserve">- Như mục </w:t>
            </w:r>
            <w:r>
              <w:rPr>
                <w:sz w:val="26"/>
                <w:szCs w:val="26"/>
              </w:rPr>
              <w:t>33</w:t>
            </w:r>
            <w:r w:rsidRPr="007305BB">
              <w:rPr>
                <w:sz w:val="26"/>
                <w:szCs w:val="26"/>
              </w:rPr>
              <w:t>.2;</w:t>
            </w:r>
          </w:p>
          <w:p w14:paraId="43D14505" w14:textId="77777777" w:rsidR="00BF5F46" w:rsidRPr="007305BB" w:rsidRDefault="00BF5F46" w:rsidP="00E44972">
            <w:pPr>
              <w:pStyle w:val="ListParagraph"/>
              <w:spacing w:after="0" w:line="240" w:lineRule="auto"/>
              <w:ind w:left="0" w:firstLine="284"/>
              <w:jc w:val="both"/>
              <w:rPr>
                <w:rFonts w:ascii="Times New Roman" w:hAnsi="Times New Roman"/>
                <w:sz w:val="26"/>
                <w:szCs w:val="26"/>
              </w:rPr>
            </w:pPr>
            <w:r w:rsidRPr="007305BB">
              <w:rPr>
                <w:rFonts w:ascii="Times New Roman" w:hAnsi="Times New Roman"/>
                <w:sz w:val="26"/>
                <w:szCs w:val="26"/>
                <w:lang w:val="vi-VN"/>
              </w:rPr>
              <w:t xml:space="preserve">- </w:t>
            </w:r>
            <w:r w:rsidRPr="007305BB">
              <w:rPr>
                <w:rFonts w:ascii="Times New Roman" w:hAnsi="Times New Roman"/>
                <w:sz w:val="26"/>
                <w:szCs w:val="26"/>
              </w:rPr>
              <w:t>Tờ trình ban hành Quyết định thu hồi đất.</w:t>
            </w:r>
          </w:p>
          <w:p w14:paraId="4E519CF1" w14:textId="77777777" w:rsidR="00BF5F46" w:rsidRPr="007305BB" w:rsidRDefault="00BF5F46" w:rsidP="00E44972">
            <w:pPr>
              <w:ind w:firstLine="284"/>
              <w:rPr>
                <w:sz w:val="26"/>
                <w:szCs w:val="26"/>
              </w:rPr>
            </w:pPr>
            <w:r w:rsidRPr="007305BB">
              <w:rPr>
                <w:sz w:val="26"/>
                <w:szCs w:val="26"/>
              </w:rPr>
              <w:t xml:space="preserve">- Hồ sơ thẩm định. </w:t>
            </w:r>
          </w:p>
        </w:tc>
        <w:tc>
          <w:tcPr>
            <w:tcW w:w="1125" w:type="pct"/>
            <w:vAlign w:val="center"/>
          </w:tcPr>
          <w:p w14:paraId="2BFEB85F" w14:textId="77777777" w:rsidR="00BF5F46" w:rsidRPr="007305BB" w:rsidRDefault="00BF5F46" w:rsidP="00E44972">
            <w:pPr>
              <w:jc w:val="both"/>
              <w:rPr>
                <w:sz w:val="26"/>
                <w:szCs w:val="26"/>
              </w:rPr>
            </w:pPr>
            <w:r w:rsidRPr="007305BB">
              <w:rPr>
                <w:sz w:val="26"/>
                <w:szCs w:val="26"/>
              </w:rPr>
              <w:t>Sở Tài nguyên và Môi trường</w:t>
            </w:r>
          </w:p>
          <w:p w14:paraId="65F3E0C9" w14:textId="77777777" w:rsidR="00BF5F46" w:rsidRPr="007305BB" w:rsidRDefault="00BF5F46" w:rsidP="00E44972">
            <w:pPr>
              <w:jc w:val="both"/>
              <w:rPr>
                <w:sz w:val="26"/>
                <w:szCs w:val="26"/>
              </w:rPr>
            </w:pPr>
          </w:p>
        </w:tc>
        <w:tc>
          <w:tcPr>
            <w:tcW w:w="926" w:type="pct"/>
            <w:vAlign w:val="center"/>
          </w:tcPr>
          <w:p w14:paraId="58037BC6" w14:textId="77777777" w:rsidR="00BF5F46" w:rsidRPr="007305BB" w:rsidRDefault="00BF5F46" w:rsidP="00E44972">
            <w:pPr>
              <w:jc w:val="center"/>
              <w:rPr>
                <w:sz w:val="26"/>
                <w:szCs w:val="26"/>
              </w:rPr>
            </w:pPr>
            <w:r w:rsidRPr="007305BB">
              <w:rPr>
                <w:sz w:val="26"/>
                <w:szCs w:val="26"/>
              </w:rPr>
              <w:t>Vĩnh viễn</w:t>
            </w:r>
          </w:p>
        </w:tc>
      </w:tr>
      <w:tr w:rsidR="00BF5F46" w:rsidRPr="007305BB" w14:paraId="59649314" w14:textId="77777777" w:rsidTr="00E44972">
        <w:trPr>
          <w:trHeight w:val="416"/>
        </w:trPr>
        <w:tc>
          <w:tcPr>
            <w:tcW w:w="2949" w:type="pct"/>
            <w:vAlign w:val="center"/>
          </w:tcPr>
          <w:p w14:paraId="3D607EA8" w14:textId="77777777" w:rsidR="00BF5F46" w:rsidRPr="007305BB" w:rsidRDefault="00BF5F46" w:rsidP="00E44972">
            <w:pPr>
              <w:ind w:firstLine="284"/>
              <w:jc w:val="both"/>
              <w:rPr>
                <w:sz w:val="26"/>
                <w:szCs w:val="26"/>
              </w:rPr>
            </w:pPr>
            <w:r w:rsidRPr="007305BB">
              <w:rPr>
                <w:sz w:val="26"/>
                <w:szCs w:val="26"/>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305BB">
              <w:rPr>
                <w:rStyle w:val="fontstyle01"/>
                <w:rFonts w:eastAsia="Calibri"/>
              </w:rPr>
              <w:t>về thực hiện cơ chế một cửa, một cửa liên thông</w:t>
            </w:r>
            <w:r w:rsidRPr="007305BB">
              <w:rPr>
                <w:b/>
                <w:bCs/>
                <w:sz w:val="26"/>
                <w:szCs w:val="26"/>
              </w:rPr>
              <w:t xml:space="preserve"> </w:t>
            </w:r>
            <w:r w:rsidRPr="007305BB">
              <w:rPr>
                <w:rStyle w:val="fontstyle01"/>
                <w:rFonts w:eastAsia="Calibri"/>
              </w:rPr>
              <w:t>trong giải quyết thủ tục hành chính</w:t>
            </w:r>
            <w:r w:rsidRPr="007305BB">
              <w:rPr>
                <w:b/>
                <w:sz w:val="26"/>
                <w:szCs w:val="26"/>
              </w:rPr>
              <w:t>.</w:t>
            </w:r>
          </w:p>
        </w:tc>
        <w:tc>
          <w:tcPr>
            <w:tcW w:w="0" w:type="auto"/>
          </w:tcPr>
          <w:p w14:paraId="39E7D663" w14:textId="77777777" w:rsidR="00BF5F46" w:rsidRPr="007305BB" w:rsidRDefault="00BF5F46" w:rsidP="00E44972">
            <w:pPr>
              <w:jc w:val="both"/>
              <w:rPr>
                <w:sz w:val="26"/>
                <w:szCs w:val="26"/>
              </w:rPr>
            </w:pPr>
            <w:r w:rsidRPr="007305BB">
              <w:rPr>
                <w:spacing w:val="-4"/>
                <w:sz w:val="26"/>
                <w:szCs w:val="26"/>
              </w:rPr>
              <w:t>Bộ phận tiếp nhận và trả kết quả</w:t>
            </w:r>
          </w:p>
        </w:tc>
        <w:tc>
          <w:tcPr>
            <w:tcW w:w="926" w:type="pct"/>
            <w:vAlign w:val="center"/>
          </w:tcPr>
          <w:p w14:paraId="0E186843" w14:textId="77777777" w:rsidR="00BF5F46" w:rsidRPr="007305BB" w:rsidRDefault="00BF5F46" w:rsidP="00E44972">
            <w:pPr>
              <w:jc w:val="center"/>
              <w:rPr>
                <w:sz w:val="26"/>
                <w:szCs w:val="26"/>
              </w:rPr>
            </w:pPr>
          </w:p>
        </w:tc>
      </w:tr>
    </w:tbl>
    <w:p w14:paraId="026B3DB6" w14:textId="77777777" w:rsidR="00BF5F46" w:rsidRPr="007305BB" w:rsidRDefault="00BF5F46" w:rsidP="00BF5F46">
      <w:pPr>
        <w:pStyle w:val="NormalWeb"/>
        <w:tabs>
          <w:tab w:val="left" w:pos="709"/>
        </w:tabs>
        <w:spacing w:before="120" w:beforeAutospacing="0" w:after="0" w:afterAutospacing="0"/>
        <w:jc w:val="both"/>
        <w:rPr>
          <w:rFonts w:ascii="Times New Roman" w:hAnsi="Times New Roman"/>
        </w:rPr>
        <w:sectPr w:rsidR="00BF5F46" w:rsidRPr="007305BB" w:rsidSect="00E44972">
          <w:headerReference w:type="default" r:id="rId116"/>
          <w:footerReference w:type="default" r:id="rId117"/>
          <w:pgSz w:w="15840" w:h="12240" w:orient="landscape"/>
          <w:pgMar w:top="1134" w:right="1701" w:bottom="1134" w:left="1134" w:header="720" w:footer="720" w:gutter="680"/>
          <w:paperSrc w:first="7" w:other="7"/>
          <w:cols w:space="720"/>
          <w:docGrid w:linePitch="360"/>
        </w:sectPr>
      </w:pPr>
    </w:p>
    <w:p w14:paraId="1A837181" w14:textId="77777777" w:rsidR="00BF5F46" w:rsidRPr="00016646" w:rsidRDefault="00BF5F46" w:rsidP="00BF5F46">
      <w:pPr>
        <w:widowControl w:val="0"/>
        <w:autoSpaceDE w:val="0"/>
        <w:autoSpaceDN w:val="0"/>
        <w:adjustRightInd w:val="0"/>
        <w:ind w:firstLine="720"/>
        <w:jc w:val="both"/>
        <w:rPr>
          <w:b/>
          <w:sz w:val="28"/>
        </w:rPr>
      </w:pPr>
      <w:r>
        <w:rPr>
          <w:b/>
          <w:bCs/>
          <w:sz w:val="28"/>
        </w:rPr>
        <w:t>34</w:t>
      </w:r>
      <w:r w:rsidRPr="00016646">
        <w:rPr>
          <w:b/>
          <w:bCs/>
          <w:sz w:val="28"/>
        </w:rPr>
        <w:t xml:space="preserve">. </w:t>
      </w:r>
      <w:r w:rsidRPr="00016646">
        <w:rPr>
          <w:b/>
          <w:sz w:val="28"/>
        </w:rPr>
        <w:t>Thu hồi đất ở trong khu vực bị ô nhiễm môi trường có nguy cơ đe dọa tính mạng con người; đất ở có nguy cơ sạt lở, sụt lún, bị ảnh hưởng bời hiện tượng thiên tai khác đe dọa tính mạng con ngời đối với trường hợp thu hồi đất ở thuộc dự án nhà ở của tổ chức kinh tế, người Việt Nam định cư ở nước ngoài, doanh nghiệp có vốn đầu tư nước ngoài.</w:t>
      </w:r>
    </w:p>
    <w:p w14:paraId="3FA62201" w14:textId="77777777" w:rsidR="00BF5F46" w:rsidRPr="00287106" w:rsidRDefault="00BF5F46" w:rsidP="00BF5F46">
      <w:pPr>
        <w:spacing w:before="120" w:after="120" w:line="212" w:lineRule="atLeast"/>
        <w:ind w:firstLine="720"/>
        <w:jc w:val="both"/>
        <w:rPr>
          <w:b/>
          <w:lang w:val="fi-FI"/>
        </w:rPr>
      </w:pPr>
      <w:r>
        <w:rPr>
          <w:b/>
          <w:bCs/>
          <w:sz w:val="28"/>
        </w:rPr>
        <w:t>34.1</w:t>
      </w:r>
      <w:r w:rsidRPr="00287106">
        <w:rPr>
          <w:b/>
          <w:bCs/>
          <w:sz w:val="28"/>
        </w:rPr>
        <w:t xml:space="preserve">. </w:t>
      </w:r>
      <w:r w:rsidRPr="00287106">
        <w:rPr>
          <w:b/>
          <w:bCs/>
          <w:sz w:val="28"/>
          <w:lang w:val="vi-VN"/>
        </w:rPr>
        <w:t>Tr</w:t>
      </w:r>
      <w:r w:rsidRPr="00287106">
        <w:rPr>
          <w:b/>
          <w:bCs/>
          <w:sz w:val="28"/>
          <w:lang w:val="hr-HR"/>
        </w:rPr>
        <w:t>ì</w:t>
      </w:r>
      <w:r w:rsidRPr="00287106">
        <w:rPr>
          <w:b/>
          <w:bCs/>
          <w:sz w:val="28"/>
          <w:lang w:val="vi-VN"/>
        </w:rPr>
        <w:t>nh</w:t>
      </w:r>
      <w:r w:rsidRPr="00287106">
        <w:rPr>
          <w:b/>
          <w:bCs/>
          <w:sz w:val="28"/>
          <w:lang w:val="hr-HR"/>
        </w:rPr>
        <w:t xml:space="preserve"> </w:t>
      </w:r>
      <w:r w:rsidRPr="00287106">
        <w:rPr>
          <w:b/>
          <w:bCs/>
          <w:sz w:val="28"/>
          <w:lang w:val="vi-VN"/>
        </w:rPr>
        <w:t>tự</w:t>
      </w:r>
      <w:r w:rsidRPr="00287106">
        <w:rPr>
          <w:b/>
          <w:bCs/>
          <w:sz w:val="28"/>
          <w:lang w:val="hr-HR"/>
        </w:rPr>
        <w:t xml:space="preserve">, </w:t>
      </w:r>
      <w:r w:rsidRPr="00287106">
        <w:rPr>
          <w:b/>
          <w:bCs/>
          <w:sz w:val="28"/>
          <w:lang w:val="fi-FI"/>
        </w:rPr>
        <w:t>c</w:t>
      </w:r>
      <w:r w:rsidRPr="00287106">
        <w:rPr>
          <w:b/>
          <w:bCs/>
          <w:sz w:val="28"/>
          <w:lang w:val="hr-HR"/>
        </w:rPr>
        <w:t>á</w:t>
      </w:r>
      <w:r w:rsidRPr="00287106">
        <w:rPr>
          <w:b/>
          <w:bCs/>
          <w:sz w:val="28"/>
          <w:lang w:val="fi-FI"/>
        </w:rPr>
        <w:t>ch</w:t>
      </w:r>
      <w:r w:rsidRPr="00287106">
        <w:rPr>
          <w:b/>
          <w:bCs/>
          <w:sz w:val="28"/>
          <w:lang w:val="hr-HR"/>
        </w:rPr>
        <w:t xml:space="preserve"> </w:t>
      </w:r>
      <w:r w:rsidRPr="00287106">
        <w:rPr>
          <w:b/>
          <w:bCs/>
          <w:sz w:val="28"/>
          <w:lang w:val="fi-FI"/>
        </w:rPr>
        <w:t>thức</w:t>
      </w:r>
      <w:r w:rsidRPr="00287106">
        <w:rPr>
          <w:b/>
          <w:bCs/>
          <w:sz w:val="28"/>
          <w:lang w:val="hr-HR"/>
        </w:rPr>
        <w:t xml:space="preserve">, </w:t>
      </w:r>
      <w:r w:rsidRPr="00287106">
        <w:rPr>
          <w:b/>
          <w:bCs/>
          <w:sz w:val="28"/>
          <w:lang w:val="fi-FI"/>
        </w:rPr>
        <w:t>thời</w:t>
      </w:r>
      <w:r w:rsidRPr="00287106">
        <w:rPr>
          <w:b/>
          <w:bCs/>
          <w:sz w:val="28"/>
          <w:lang w:val="hr-HR"/>
        </w:rPr>
        <w:t xml:space="preserve"> </w:t>
      </w:r>
      <w:r w:rsidRPr="00287106">
        <w:rPr>
          <w:b/>
          <w:bCs/>
          <w:sz w:val="28"/>
          <w:lang w:val="fi-FI"/>
        </w:rPr>
        <w:t>gian</w:t>
      </w:r>
      <w:r w:rsidRPr="00287106">
        <w:rPr>
          <w:b/>
          <w:bCs/>
          <w:sz w:val="28"/>
          <w:lang w:val="hr-HR"/>
        </w:rPr>
        <w:t xml:space="preserve"> </w:t>
      </w:r>
      <w:r w:rsidRPr="00287106">
        <w:rPr>
          <w:b/>
          <w:bCs/>
          <w:sz w:val="28"/>
          <w:lang w:val="vi-VN"/>
        </w:rPr>
        <w:t>giải quyết</w:t>
      </w:r>
      <w:r w:rsidRPr="00287106">
        <w:rPr>
          <w:b/>
          <w:sz w:val="28"/>
          <w:lang w:val="hr-HR"/>
        </w:rPr>
        <w:t xml:space="preserve"> </w:t>
      </w:r>
      <w:r w:rsidRPr="00287106">
        <w:rPr>
          <w:b/>
          <w:sz w:val="28"/>
          <w:lang w:val="fi-FI"/>
        </w:rPr>
        <w:t>thủ</w:t>
      </w:r>
      <w:r w:rsidRPr="00287106">
        <w:rPr>
          <w:b/>
          <w:sz w:val="28"/>
          <w:lang w:val="hr-HR"/>
        </w:rPr>
        <w:t xml:space="preserve"> </w:t>
      </w:r>
      <w:r w:rsidRPr="00287106">
        <w:rPr>
          <w:b/>
          <w:sz w:val="28"/>
          <w:lang w:val="fi-FI"/>
        </w:rPr>
        <w:t>tục</w:t>
      </w:r>
      <w:r w:rsidRPr="00287106">
        <w:rPr>
          <w:b/>
          <w:sz w:val="28"/>
          <w:lang w:val="hr-HR"/>
        </w:rPr>
        <w:t xml:space="preserve"> </w:t>
      </w:r>
      <w:r w:rsidRPr="00287106">
        <w:rPr>
          <w:b/>
          <w:sz w:val="28"/>
          <w:lang w:val="fi-FI"/>
        </w:rPr>
        <w:t>h</w:t>
      </w:r>
      <w:r w:rsidRPr="00287106">
        <w:rPr>
          <w:b/>
          <w:sz w:val="28"/>
          <w:lang w:val="hr-HR"/>
        </w:rPr>
        <w:t>à</w:t>
      </w:r>
      <w:r w:rsidRPr="00287106">
        <w:rPr>
          <w:b/>
          <w:sz w:val="28"/>
          <w:lang w:val="fi-FI"/>
        </w:rPr>
        <w:t>nh</w:t>
      </w:r>
      <w:r w:rsidRPr="00287106">
        <w:rPr>
          <w:b/>
          <w:sz w:val="28"/>
          <w:lang w:val="hr-HR"/>
        </w:rPr>
        <w:t xml:space="preserve"> </w:t>
      </w:r>
      <w:r w:rsidRPr="00287106">
        <w:rPr>
          <w:b/>
          <w:sz w:val="28"/>
          <w:lang w:val="fi-FI"/>
        </w:rPr>
        <w:t>ch</w:t>
      </w:r>
      <w:r w:rsidRPr="00287106">
        <w:rPr>
          <w:b/>
          <w:sz w:val="28"/>
          <w:lang w:val="hr-HR"/>
        </w:rPr>
        <w:t>í</w:t>
      </w:r>
      <w:r w:rsidRPr="00287106">
        <w:rPr>
          <w:b/>
          <w:sz w:val="28"/>
          <w:lang w:val="fi-FI"/>
        </w:rPr>
        <w:t>nh</w:t>
      </w:r>
    </w:p>
    <w:tbl>
      <w:tblPr>
        <w:tblW w:w="15683" w:type="dxa"/>
        <w:jc w:val="center"/>
        <w:tblLook w:val="04A0" w:firstRow="1" w:lastRow="0" w:firstColumn="1" w:lastColumn="0" w:noHBand="0" w:noVBand="1"/>
      </w:tblPr>
      <w:tblGrid>
        <w:gridCol w:w="1023"/>
        <w:gridCol w:w="1985"/>
        <w:gridCol w:w="8758"/>
        <w:gridCol w:w="2977"/>
        <w:gridCol w:w="940"/>
      </w:tblGrid>
      <w:tr w:rsidR="00BF5F46" w:rsidRPr="00016646" w14:paraId="7F47A7D7" w14:textId="77777777" w:rsidTr="00DA19A6">
        <w:trPr>
          <w:trHeight w:val="630"/>
          <w:jc w:val="center"/>
        </w:trPr>
        <w:tc>
          <w:tcPr>
            <w:tcW w:w="102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373466B" w14:textId="77777777" w:rsidR="00BF5F46" w:rsidRPr="00016646" w:rsidRDefault="00BF5F46" w:rsidP="00E44972">
            <w:pPr>
              <w:jc w:val="center"/>
              <w:rPr>
                <w:b/>
                <w:bCs/>
              </w:rPr>
            </w:pPr>
            <w:r w:rsidRPr="00016646">
              <w:rPr>
                <w:b/>
                <w:bCs/>
              </w:rPr>
              <w:t>TT</w:t>
            </w:r>
          </w:p>
        </w:tc>
        <w:tc>
          <w:tcPr>
            <w:tcW w:w="1985" w:type="dxa"/>
            <w:tcBorders>
              <w:top w:val="single" w:sz="8" w:space="0" w:color="auto"/>
              <w:left w:val="nil"/>
              <w:bottom w:val="single" w:sz="4" w:space="0" w:color="auto"/>
              <w:right w:val="single" w:sz="8" w:space="0" w:color="auto"/>
            </w:tcBorders>
            <w:shd w:val="clear" w:color="auto" w:fill="auto"/>
            <w:vAlign w:val="center"/>
            <w:hideMark/>
          </w:tcPr>
          <w:p w14:paraId="586170B4" w14:textId="77777777" w:rsidR="00BF5F46" w:rsidRPr="00016646" w:rsidRDefault="00BF5F46" w:rsidP="00E44972">
            <w:pPr>
              <w:jc w:val="center"/>
              <w:rPr>
                <w:b/>
                <w:bCs/>
              </w:rPr>
            </w:pPr>
            <w:r w:rsidRPr="00016646">
              <w:rPr>
                <w:b/>
                <w:bCs/>
              </w:rPr>
              <w:t>Trình tự thực hiện</w:t>
            </w:r>
          </w:p>
        </w:tc>
        <w:tc>
          <w:tcPr>
            <w:tcW w:w="8758" w:type="dxa"/>
            <w:tcBorders>
              <w:top w:val="single" w:sz="8" w:space="0" w:color="auto"/>
              <w:left w:val="nil"/>
              <w:bottom w:val="single" w:sz="4" w:space="0" w:color="auto"/>
              <w:right w:val="single" w:sz="8" w:space="0" w:color="auto"/>
            </w:tcBorders>
            <w:shd w:val="clear" w:color="auto" w:fill="auto"/>
            <w:vAlign w:val="center"/>
            <w:hideMark/>
          </w:tcPr>
          <w:p w14:paraId="2D2D9091" w14:textId="77777777" w:rsidR="00BF5F46" w:rsidRPr="00016646" w:rsidRDefault="00BF5F46" w:rsidP="00E44972">
            <w:pPr>
              <w:jc w:val="center"/>
              <w:rPr>
                <w:b/>
                <w:bCs/>
              </w:rPr>
            </w:pPr>
            <w:r w:rsidRPr="00016646">
              <w:rPr>
                <w:b/>
                <w:bCs/>
              </w:rPr>
              <w:t>Cách thức thực hiện</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480FE916" w14:textId="77777777" w:rsidR="00BF5F46" w:rsidRPr="00016646" w:rsidRDefault="00BF5F46" w:rsidP="00E44972">
            <w:pPr>
              <w:jc w:val="center"/>
              <w:rPr>
                <w:b/>
                <w:bCs/>
              </w:rPr>
            </w:pPr>
            <w:r w:rsidRPr="00016646">
              <w:rPr>
                <w:b/>
                <w:bCs/>
              </w:rPr>
              <w:t>Thời gian giải quyết</w:t>
            </w:r>
          </w:p>
        </w:tc>
        <w:tc>
          <w:tcPr>
            <w:tcW w:w="940" w:type="dxa"/>
            <w:tcBorders>
              <w:top w:val="single" w:sz="8" w:space="0" w:color="auto"/>
              <w:left w:val="nil"/>
              <w:bottom w:val="single" w:sz="8" w:space="0" w:color="auto"/>
              <w:right w:val="single" w:sz="8" w:space="0" w:color="auto"/>
            </w:tcBorders>
            <w:shd w:val="clear" w:color="auto" w:fill="auto"/>
            <w:vAlign w:val="center"/>
            <w:hideMark/>
          </w:tcPr>
          <w:p w14:paraId="256DC5BD" w14:textId="77777777" w:rsidR="00BF5F46" w:rsidRPr="00016646" w:rsidRDefault="00BF5F46" w:rsidP="00E44972">
            <w:pPr>
              <w:jc w:val="center"/>
              <w:rPr>
                <w:b/>
                <w:bCs/>
              </w:rPr>
            </w:pPr>
            <w:r w:rsidRPr="00016646">
              <w:rPr>
                <w:b/>
                <w:bCs/>
              </w:rPr>
              <w:t>Ghi chú</w:t>
            </w:r>
          </w:p>
        </w:tc>
      </w:tr>
      <w:tr w:rsidR="00BF5F46" w:rsidRPr="00016646" w14:paraId="40A21C68" w14:textId="77777777" w:rsidTr="00DA19A6">
        <w:trPr>
          <w:trHeight w:val="1542"/>
          <w:jc w:val="center"/>
        </w:trPr>
        <w:tc>
          <w:tcPr>
            <w:tcW w:w="1023" w:type="dxa"/>
            <w:tcBorders>
              <w:top w:val="nil"/>
              <w:left w:val="single" w:sz="8" w:space="0" w:color="auto"/>
              <w:bottom w:val="single" w:sz="4" w:space="0" w:color="auto"/>
              <w:right w:val="single" w:sz="4" w:space="0" w:color="auto"/>
            </w:tcBorders>
            <w:shd w:val="clear" w:color="auto" w:fill="auto"/>
            <w:vAlign w:val="center"/>
            <w:hideMark/>
          </w:tcPr>
          <w:p w14:paraId="7AFEEE8B" w14:textId="77777777" w:rsidR="00BF5F46" w:rsidRPr="00016646" w:rsidRDefault="00BF5F46" w:rsidP="00E44972">
            <w:pPr>
              <w:jc w:val="center"/>
              <w:rPr>
                <w:b/>
                <w:bCs/>
              </w:rPr>
            </w:pPr>
            <w:r w:rsidRPr="00016646">
              <w:rPr>
                <w:b/>
                <w:bCs/>
              </w:rPr>
              <w:t>Bước 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24C0D" w14:textId="77777777" w:rsidR="00BF5F46" w:rsidRPr="00016646" w:rsidRDefault="00BF5F46" w:rsidP="00E44972">
            <w:pPr>
              <w:jc w:val="both"/>
              <w:rPr>
                <w:b/>
                <w:bCs/>
              </w:rPr>
            </w:pPr>
            <w:r w:rsidRPr="00016646">
              <w:rPr>
                <w:b/>
                <w:bCs/>
              </w:rPr>
              <w:t>Nộp hồ sơ thủ tục hành chính</w:t>
            </w:r>
          </w:p>
          <w:p w14:paraId="55FC4472" w14:textId="77777777" w:rsidR="00BF5F46" w:rsidRPr="00016646" w:rsidRDefault="00BF5F46" w:rsidP="00E44972">
            <w:pPr>
              <w:jc w:val="both"/>
              <w:rPr>
                <w:b/>
                <w:bCs/>
              </w:rPr>
            </w:pPr>
            <w:r w:rsidRPr="00016646">
              <w:t xml:space="preserve">  </w:t>
            </w:r>
          </w:p>
        </w:tc>
        <w:tc>
          <w:tcPr>
            <w:tcW w:w="8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AAC52" w14:textId="77777777" w:rsidR="00BF5F46" w:rsidRPr="00016646" w:rsidRDefault="00BF5F46" w:rsidP="00E44972">
            <w:r w:rsidRPr="00016646">
              <w:t xml:space="preserve">Nộp trực tiếp qua Bộ phận tiếp nhận và trả kết quả tại Trung tâm Hành chính công tỉnh Đồng Tháp </w:t>
            </w:r>
            <w:r w:rsidRPr="00016646">
              <w:rPr>
                <w:i/>
                <w:iCs/>
              </w:rPr>
              <w:t xml:space="preserve">(Địa chỉ: Tòa nhà bưu điện tỉnh Đồng Tháp, số 85 Nguyễn Huệ, Phường 1, thành phố Cao Lãnh, tỉnh Đồng Tháp). </w:t>
            </w:r>
            <w:r w:rsidRPr="00016646">
              <w:t xml:space="preserve"> </w:t>
            </w:r>
          </w:p>
        </w:tc>
        <w:tc>
          <w:tcPr>
            <w:tcW w:w="2977" w:type="dxa"/>
            <w:tcBorders>
              <w:top w:val="nil"/>
              <w:left w:val="single" w:sz="4" w:space="0" w:color="auto"/>
              <w:bottom w:val="single" w:sz="4" w:space="0" w:color="auto"/>
              <w:right w:val="single" w:sz="8" w:space="0" w:color="auto"/>
            </w:tcBorders>
            <w:shd w:val="clear" w:color="auto" w:fill="auto"/>
            <w:vAlign w:val="center"/>
            <w:hideMark/>
          </w:tcPr>
          <w:p w14:paraId="651196A2" w14:textId="77777777" w:rsidR="00BF5F46" w:rsidRPr="00016646" w:rsidRDefault="00BF5F46" w:rsidP="00E44972">
            <w:pPr>
              <w:jc w:val="both"/>
            </w:pPr>
            <w:r w:rsidRPr="00016646">
              <w:t>Sáng: từ 07 giờ đến 11 giờ 30 phút; chiều: từ 13 giờ 30 đến 17 giờ của các ngày làm việc (thứ Bảy làm việc buổi sáng).</w:t>
            </w:r>
          </w:p>
        </w:tc>
        <w:tc>
          <w:tcPr>
            <w:tcW w:w="940" w:type="dxa"/>
            <w:tcBorders>
              <w:top w:val="nil"/>
              <w:left w:val="single" w:sz="8" w:space="0" w:color="auto"/>
              <w:bottom w:val="single" w:sz="4" w:space="0" w:color="auto"/>
              <w:right w:val="single" w:sz="8" w:space="0" w:color="auto"/>
            </w:tcBorders>
            <w:shd w:val="clear" w:color="auto" w:fill="auto"/>
            <w:vAlign w:val="center"/>
            <w:hideMark/>
          </w:tcPr>
          <w:p w14:paraId="6ECCC4AD" w14:textId="77777777" w:rsidR="00BF5F46" w:rsidRPr="00016646" w:rsidRDefault="00BF5F46" w:rsidP="00E44972">
            <w:pPr>
              <w:rPr>
                <w:i/>
                <w:iCs/>
              </w:rPr>
            </w:pPr>
            <w:r w:rsidRPr="00016646">
              <w:rPr>
                <w:i/>
                <w:iCs/>
              </w:rPr>
              <w:t> </w:t>
            </w:r>
          </w:p>
        </w:tc>
      </w:tr>
      <w:tr w:rsidR="00BF5F46" w:rsidRPr="00016646" w14:paraId="25E9F5BD" w14:textId="77777777" w:rsidTr="00DA19A6">
        <w:trPr>
          <w:trHeight w:hRule="exact" w:val="1050"/>
          <w:jc w:val="center"/>
        </w:trPr>
        <w:tc>
          <w:tcPr>
            <w:tcW w:w="10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28897D" w14:textId="77777777" w:rsidR="00BF5F46" w:rsidRPr="00016646" w:rsidRDefault="00BF5F46" w:rsidP="00E44972">
            <w:pPr>
              <w:jc w:val="center"/>
              <w:rPr>
                <w:b/>
                <w:bCs/>
              </w:rPr>
            </w:pPr>
            <w:r w:rsidRPr="00016646">
              <w:rPr>
                <w:b/>
                <w:bCs/>
              </w:rPr>
              <w:t>Bước 2</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2F53BA" w14:textId="77777777" w:rsidR="00BF5F46" w:rsidRPr="00016646" w:rsidRDefault="00BF5F46" w:rsidP="00E44972">
            <w:pPr>
              <w:jc w:val="both"/>
              <w:rPr>
                <w:b/>
                <w:bCs/>
              </w:rPr>
            </w:pPr>
            <w:r w:rsidRPr="00016646">
              <w:rPr>
                <w:b/>
                <w:bCs/>
              </w:rPr>
              <w:t>Tiếp nhận và chuyển hồ sơ thủ tục hành chính</w:t>
            </w:r>
          </w:p>
        </w:tc>
        <w:tc>
          <w:tcPr>
            <w:tcW w:w="8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C062C" w14:textId="77777777" w:rsidR="00BF5F46" w:rsidRPr="00016646" w:rsidRDefault="00BF5F46" w:rsidP="00E44972">
            <w:pPr>
              <w:jc w:val="both"/>
            </w:pPr>
            <w:r w:rsidRPr="00016646">
              <w:t>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75ACB5" w14:textId="77777777" w:rsidR="00BF5F46" w:rsidRPr="00016646" w:rsidRDefault="00BF5F46" w:rsidP="00E44972">
            <w:pPr>
              <w:jc w:val="both"/>
            </w:pPr>
            <w:r w:rsidRPr="00016646">
              <w:t xml:space="preserve">Chuyển ngay hồ sơ tiếp nhận trực tiếp trong ngày làm việc </w:t>
            </w:r>
            <w:r w:rsidRPr="00016646">
              <w:rPr>
                <w:i/>
                <w:iCs/>
              </w:rPr>
              <w:t>(không để quá 02 giờ làm việc)</w:t>
            </w:r>
            <w:r w:rsidRPr="00016646">
              <w:t xml:space="preserve"> hoặc chuyển vào đầu giờ ngày làm việc tiếp theo đối với trường hợp tiếp nhận sau 16 giờ hàng ngày.</w:t>
            </w:r>
          </w:p>
        </w:tc>
        <w:tc>
          <w:tcPr>
            <w:tcW w:w="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6F9D16" w14:textId="77777777" w:rsidR="00BF5F46" w:rsidRPr="00016646" w:rsidRDefault="00BF5F46" w:rsidP="00E44972">
            <w:r w:rsidRPr="00016646">
              <w:t> </w:t>
            </w:r>
          </w:p>
        </w:tc>
      </w:tr>
      <w:tr w:rsidR="00BF5F46" w:rsidRPr="00016646" w14:paraId="5AA3B559" w14:textId="77777777" w:rsidTr="00DA19A6">
        <w:trPr>
          <w:trHeight w:val="1320"/>
          <w:jc w:val="center"/>
        </w:trPr>
        <w:tc>
          <w:tcPr>
            <w:tcW w:w="1023" w:type="dxa"/>
            <w:vMerge/>
            <w:tcBorders>
              <w:top w:val="single" w:sz="4" w:space="0" w:color="auto"/>
              <w:left w:val="single" w:sz="8" w:space="0" w:color="auto"/>
              <w:bottom w:val="single" w:sz="8" w:space="0" w:color="000000"/>
              <w:right w:val="single" w:sz="8" w:space="0" w:color="auto"/>
            </w:tcBorders>
            <w:vAlign w:val="center"/>
            <w:hideMark/>
          </w:tcPr>
          <w:p w14:paraId="1B851599" w14:textId="77777777" w:rsidR="00BF5F46" w:rsidRPr="00016646" w:rsidRDefault="00BF5F46" w:rsidP="00E44972">
            <w:pPr>
              <w:rPr>
                <w:b/>
                <w:bCs/>
              </w:rPr>
            </w:pPr>
          </w:p>
        </w:tc>
        <w:tc>
          <w:tcPr>
            <w:tcW w:w="1985" w:type="dxa"/>
            <w:vMerge/>
            <w:tcBorders>
              <w:top w:val="single" w:sz="4" w:space="0" w:color="auto"/>
              <w:left w:val="single" w:sz="8" w:space="0" w:color="auto"/>
              <w:bottom w:val="single" w:sz="8" w:space="0" w:color="000000"/>
              <w:right w:val="single" w:sz="8" w:space="0" w:color="auto"/>
            </w:tcBorders>
            <w:vAlign w:val="center"/>
            <w:hideMark/>
          </w:tcPr>
          <w:p w14:paraId="5B9A626D" w14:textId="77777777" w:rsidR="00BF5F46" w:rsidRPr="00016646" w:rsidRDefault="00BF5F46" w:rsidP="00E44972">
            <w:pPr>
              <w:rPr>
                <w:b/>
                <w:bCs/>
              </w:rPr>
            </w:pPr>
          </w:p>
        </w:tc>
        <w:tc>
          <w:tcPr>
            <w:tcW w:w="8758" w:type="dxa"/>
            <w:tcBorders>
              <w:top w:val="single" w:sz="4" w:space="0" w:color="auto"/>
              <w:left w:val="nil"/>
              <w:bottom w:val="nil"/>
              <w:right w:val="single" w:sz="8" w:space="0" w:color="auto"/>
            </w:tcBorders>
            <w:shd w:val="clear" w:color="auto" w:fill="auto"/>
            <w:vAlign w:val="center"/>
            <w:hideMark/>
          </w:tcPr>
          <w:p w14:paraId="4CBED340" w14:textId="77777777" w:rsidR="00BF5F46" w:rsidRPr="00016646" w:rsidRDefault="00BF5F46" w:rsidP="00E44972">
            <w:pPr>
              <w:jc w:val="both"/>
            </w:pPr>
            <w:r w:rsidRPr="00016646">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977" w:type="dxa"/>
            <w:vMerge/>
            <w:tcBorders>
              <w:top w:val="single" w:sz="4" w:space="0" w:color="auto"/>
              <w:left w:val="single" w:sz="8" w:space="0" w:color="auto"/>
              <w:bottom w:val="nil"/>
              <w:right w:val="single" w:sz="8" w:space="0" w:color="auto"/>
            </w:tcBorders>
            <w:vAlign w:val="center"/>
            <w:hideMark/>
          </w:tcPr>
          <w:p w14:paraId="4FBB2E6B" w14:textId="77777777" w:rsidR="00BF5F46" w:rsidRPr="00016646" w:rsidRDefault="00BF5F46" w:rsidP="00E44972"/>
        </w:tc>
        <w:tc>
          <w:tcPr>
            <w:tcW w:w="940" w:type="dxa"/>
            <w:vMerge/>
            <w:tcBorders>
              <w:top w:val="single" w:sz="4" w:space="0" w:color="auto"/>
              <w:left w:val="single" w:sz="8" w:space="0" w:color="auto"/>
              <w:bottom w:val="nil"/>
              <w:right w:val="single" w:sz="8" w:space="0" w:color="auto"/>
            </w:tcBorders>
            <w:vAlign w:val="center"/>
            <w:hideMark/>
          </w:tcPr>
          <w:p w14:paraId="5AF0957D" w14:textId="77777777" w:rsidR="00BF5F46" w:rsidRPr="00016646" w:rsidRDefault="00BF5F46" w:rsidP="00E44972"/>
        </w:tc>
      </w:tr>
      <w:tr w:rsidR="00BF5F46" w:rsidRPr="00016646" w14:paraId="742AD2A4" w14:textId="77777777" w:rsidTr="00DA19A6">
        <w:trPr>
          <w:trHeight w:val="722"/>
          <w:jc w:val="center"/>
        </w:trPr>
        <w:tc>
          <w:tcPr>
            <w:tcW w:w="1023" w:type="dxa"/>
            <w:vMerge/>
            <w:tcBorders>
              <w:top w:val="nil"/>
              <w:left w:val="single" w:sz="8" w:space="0" w:color="auto"/>
              <w:bottom w:val="single" w:sz="8" w:space="0" w:color="000000"/>
              <w:right w:val="single" w:sz="8" w:space="0" w:color="auto"/>
            </w:tcBorders>
            <w:vAlign w:val="center"/>
            <w:hideMark/>
          </w:tcPr>
          <w:p w14:paraId="55710879" w14:textId="77777777" w:rsidR="00BF5F46" w:rsidRPr="00016646" w:rsidRDefault="00BF5F46" w:rsidP="00E44972">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6C5EEE6F" w14:textId="77777777" w:rsidR="00BF5F46" w:rsidRPr="00016646" w:rsidRDefault="00BF5F46" w:rsidP="00E44972">
            <w:pPr>
              <w:rPr>
                <w:b/>
                <w:bCs/>
              </w:rPr>
            </w:pPr>
          </w:p>
        </w:tc>
        <w:tc>
          <w:tcPr>
            <w:tcW w:w="8758" w:type="dxa"/>
            <w:tcBorders>
              <w:top w:val="nil"/>
              <w:left w:val="nil"/>
              <w:bottom w:val="nil"/>
              <w:right w:val="single" w:sz="8" w:space="0" w:color="auto"/>
            </w:tcBorders>
            <w:shd w:val="clear" w:color="auto" w:fill="auto"/>
            <w:vAlign w:val="center"/>
            <w:hideMark/>
          </w:tcPr>
          <w:p w14:paraId="10EE086C" w14:textId="77777777" w:rsidR="00BF5F46" w:rsidRPr="00016646" w:rsidRDefault="00BF5F46" w:rsidP="00E44972">
            <w:pPr>
              <w:jc w:val="both"/>
            </w:pPr>
            <w:r w:rsidRPr="00016646">
              <w:t>- Trường hợp từ chối nhận hồ sơ, công chức, viên chức tiếp nhận hồ sơ phải nêu rõ lý do theo mẫu Phiếu từ chối giải quyết hồ sơ thủ tục hành chính;</w:t>
            </w:r>
          </w:p>
        </w:tc>
        <w:tc>
          <w:tcPr>
            <w:tcW w:w="2977" w:type="dxa"/>
            <w:vMerge/>
            <w:tcBorders>
              <w:top w:val="nil"/>
              <w:left w:val="single" w:sz="8" w:space="0" w:color="auto"/>
              <w:bottom w:val="nil"/>
              <w:right w:val="single" w:sz="8" w:space="0" w:color="auto"/>
            </w:tcBorders>
            <w:vAlign w:val="center"/>
            <w:hideMark/>
          </w:tcPr>
          <w:p w14:paraId="16C5C086" w14:textId="77777777" w:rsidR="00BF5F46" w:rsidRPr="00016646" w:rsidRDefault="00BF5F46" w:rsidP="00E44972"/>
        </w:tc>
        <w:tc>
          <w:tcPr>
            <w:tcW w:w="940" w:type="dxa"/>
            <w:vMerge/>
            <w:tcBorders>
              <w:top w:val="nil"/>
              <w:left w:val="single" w:sz="8" w:space="0" w:color="auto"/>
              <w:bottom w:val="nil"/>
              <w:right w:val="single" w:sz="8" w:space="0" w:color="auto"/>
            </w:tcBorders>
            <w:vAlign w:val="center"/>
            <w:hideMark/>
          </w:tcPr>
          <w:p w14:paraId="3B778B61" w14:textId="77777777" w:rsidR="00BF5F46" w:rsidRPr="00016646" w:rsidRDefault="00BF5F46" w:rsidP="00E44972"/>
        </w:tc>
      </w:tr>
      <w:tr w:rsidR="00BF5F46" w:rsidRPr="00016646" w14:paraId="3564BC62" w14:textId="77777777" w:rsidTr="00DA19A6">
        <w:trPr>
          <w:trHeight w:val="1160"/>
          <w:jc w:val="center"/>
        </w:trPr>
        <w:tc>
          <w:tcPr>
            <w:tcW w:w="1023" w:type="dxa"/>
            <w:vMerge/>
            <w:tcBorders>
              <w:top w:val="nil"/>
              <w:left w:val="single" w:sz="8" w:space="0" w:color="auto"/>
              <w:bottom w:val="single" w:sz="8" w:space="0" w:color="000000"/>
              <w:right w:val="single" w:sz="8" w:space="0" w:color="auto"/>
            </w:tcBorders>
            <w:vAlign w:val="center"/>
            <w:hideMark/>
          </w:tcPr>
          <w:p w14:paraId="29DFC595" w14:textId="77777777" w:rsidR="00BF5F46" w:rsidRPr="00016646" w:rsidRDefault="00BF5F46" w:rsidP="00E44972">
            <w:pPr>
              <w:rPr>
                <w:b/>
                <w:bCs/>
              </w:rPr>
            </w:pPr>
          </w:p>
        </w:tc>
        <w:tc>
          <w:tcPr>
            <w:tcW w:w="1985" w:type="dxa"/>
            <w:vMerge/>
            <w:tcBorders>
              <w:top w:val="nil"/>
              <w:left w:val="single" w:sz="8" w:space="0" w:color="auto"/>
              <w:bottom w:val="single" w:sz="8" w:space="0" w:color="000000"/>
              <w:right w:val="single" w:sz="8" w:space="0" w:color="auto"/>
            </w:tcBorders>
            <w:vAlign w:val="center"/>
            <w:hideMark/>
          </w:tcPr>
          <w:p w14:paraId="08AB9D1B" w14:textId="77777777" w:rsidR="00BF5F46" w:rsidRPr="00016646" w:rsidRDefault="00BF5F46" w:rsidP="00E44972">
            <w:pPr>
              <w:rPr>
                <w:b/>
                <w:bCs/>
              </w:rPr>
            </w:pPr>
          </w:p>
        </w:tc>
        <w:tc>
          <w:tcPr>
            <w:tcW w:w="8758" w:type="dxa"/>
            <w:tcBorders>
              <w:top w:val="nil"/>
              <w:left w:val="nil"/>
              <w:bottom w:val="nil"/>
              <w:right w:val="single" w:sz="8" w:space="0" w:color="auto"/>
            </w:tcBorders>
            <w:shd w:val="clear" w:color="auto" w:fill="auto"/>
            <w:vAlign w:val="center"/>
            <w:hideMark/>
          </w:tcPr>
          <w:p w14:paraId="3AB6BC39" w14:textId="77777777" w:rsidR="00BF5F46" w:rsidRPr="00016646" w:rsidRDefault="00BF5F46" w:rsidP="00E44972">
            <w:pPr>
              <w:jc w:val="both"/>
            </w:pPr>
            <w:r w:rsidRPr="00016646">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tc>
        <w:tc>
          <w:tcPr>
            <w:tcW w:w="2977" w:type="dxa"/>
            <w:vMerge/>
            <w:tcBorders>
              <w:top w:val="nil"/>
              <w:left w:val="single" w:sz="8" w:space="0" w:color="auto"/>
              <w:bottom w:val="nil"/>
              <w:right w:val="single" w:sz="8" w:space="0" w:color="auto"/>
            </w:tcBorders>
            <w:vAlign w:val="center"/>
            <w:hideMark/>
          </w:tcPr>
          <w:p w14:paraId="0F5F9F04" w14:textId="77777777" w:rsidR="00BF5F46" w:rsidRPr="00016646" w:rsidRDefault="00BF5F46" w:rsidP="00E44972"/>
        </w:tc>
        <w:tc>
          <w:tcPr>
            <w:tcW w:w="940" w:type="dxa"/>
            <w:vMerge/>
            <w:tcBorders>
              <w:top w:val="nil"/>
              <w:left w:val="single" w:sz="8" w:space="0" w:color="auto"/>
              <w:bottom w:val="nil"/>
              <w:right w:val="single" w:sz="8" w:space="0" w:color="auto"/>
            </w:tcBorders>
            <w:vAlign w:val="center"/>
            <w:hideMark/>
          </w:tcPr>
          <w:p w14:paraId="62641ACB" w14:textId="77777777" w:rsidR="00BF5F46" w:rsidRPr="00016646" w:rsidRDefault="00BF5F46" w:rsidP="00E44972"/>
        </w:tc>
      </w:tr>
      <w:tr w:rsidR="00BF5F46" w:rsidRPr="00016646" w14:paraId="693D2FFB" w14:textId="77777777" w:rsidTr="00DA19A6">
        <w:trPr>
          <w:trHeight w:val="990"/>
          <w:jc w:val="center"/>
        </w:trPr>
        <w:tc>
          <w:tcPr>
            <w:tcW w:w="1023" w:type="dxa"/>
            <w:vMerge w:val="restart"/>
            <w:tcBorders>
              <w:top w:val="nil"/>
              <w:left w:val="single" w:sz="8" w:space="0" w:color="auto"/>
              <w:bottom w:val="nil"/>
              <w:right w:val="single" w:sz="8" w:space="0" w:color="auto"/>
            </w:tcBorders>
            <w:shd w:val="clear" w:color="auto" w:fill="auto"/>
            <w:vAlign w:val="center"/>
            <w:hideMark/>
          </w:tcPr>
          <w:p w14:paraId="749BBEE2" w14:textId="77777777" w:rsidR="00BF5F46" w:rsidRPr="00016646" w:rsidRDefault="00BF5F46" w:rsidP="00E44972">
            <w:pPr>
              <w:jc w:val="center"/>
              <w:rPr>
                <w:b/>
                <w:bCs/>
              </w:rPr>
            </w:pPr>
            <w:r w:rsidRPr="00016646">
              <w:rPr>
                <w:b/>
                <w:bCs/>
              </w:rPr>
              <w:t>Bước 3</w:t>
            </w:r>
          </w:p>
        </w:tc>
        <w:tc>
          <w:tcPr>
            <w:tcW w:w="1985" w:type="dxa"/>
            <w:vMerge w:val="restart"/>
            <w:tcBorders>
              <w:top w:val="nil"/>
              <w:left w:val="single" w:sz="8" w:space="0" w:color="auto"/>
              <w:bottom w:val="nil"/>
              <w:right w:val="nil"/>
            </w:tcBorders>
            <w:shd w:val="clear" w:color="auto" w:fill="auto"/>
            <w:vAlign w:val="center"/>
            <w:hideMark/>
          </w:tcPr>
          <w:p w14:paraId="15F6E8A7" w14:textId="77777777" w:rsidR="00BF5F46" w:rsidRPr="00016646" w:rsidRDefault="00BF5F46" w:rsidP="00E44972">
            <w:pPr>
              <w:jc w:val="center"/>
              <w:rPr>
                <w:b/>
                <w:bCs/>
              </w:rPr>
            </w:pPr>
            <w:r w:rsidRPr="00016646">
              <w:rPr>
                <w:b/>
                <w:bCs/>
              </w:rPr>
              <w:t>Giải quyết thủ tục hành chính</w:t>
            </w:r>
          </w:p>
        </w:tc>
        <w:tc>
          <w:tcPr>
            <w:tcW w:w="8758" w:type="dxa"/>
            <w:tcBorders>
              <w:top w:val="single" w:sz="4" w:space="0" w:color="auto"/>
              <w:left w:val="single" w:sz="4" w:space="0" w:color="auto"/>
              <w:bottom w:val="nil"/>
              <w:right w:val="single" w:sz="4" w:space="0" w:color="auto"/>
            </w:tcBorders>
            <w:shd w:val="clear" w:color="auto" w:fill="auto"/>
            <w:vAlign w:val="center"/>
            <w:hideMark/>
          </w:tcPr>
          <w:p w14:paraId="3C480E95" w14:textId="77777777" w:rsidR="00BF5F46" w:rsidRPr="00016646" w:rsidRDefault="00BF5F46" w:rsidP="00E44972">
            <w:pPr>
              <w:jc w:val="both"/>
            </w:pPr>
            <w:r w:rsidRPr="00016646">
              <w:t>Sau khi nhận hồ sơ thủ tục hành chính từ Trung tâm Hành chính công tỉnh Đồng Tháp thì công chức, viên chức xử lý xem xét, thẩm định hồ sơ, trình phê duyệt kết quả giải quyết thủ tục hành chính:</w:t>
            </w:r>
          </w:p>
        </w:tc>
        <w:tc>
          <w:tcPr>
            <w:tcW w:w="2977" w:type="dxa"/>
            <w:tcBorders>
              <w:top w:val="single" w:sz="4" w:space="0" w:color="auto"/>
              <w:left w:val="nil"/>
              <w:bottom w:val="nil"/>
              <w:right w:val="nil"/>
            </w:tcBorders>
            <w:shd w:val="clear" w:color="auto" w:fill="auto"/>
            <w:vAlign w:val="center"/>
            <w:hideMark/>
          </w:tcPr>
          <w:p w14:paraId="336441A5" w14:textId="77777777" w:rsidR="00BF5F46" w:rsidRPr="00016646" w:rsidRDefault="00BF5F46" w:rsidP="00E44972">
            <w:pPr>
              <w:jc w:val="center"/>
              <w:rPr>
                <w:b/>
                <w:bCs/>
              </w:rPr>
            </w:pPr>
          </w:p>
        </w:tc>
        <w:tc>
          <w:tcPr>
            <w:tcW w:w="940" w:type="dxa"/>
            <w:tcBorders>
              <w:top w:val="single" w:sz="4" w:space="0" w:color="auto"/>
              <w:left w:val="single" w:sz="4" w:space="0" w:color="auto"/>
              <w:bottom w:val="nil"/>
              <w:right w:val="single" w:sz="4" w:space="0" w:color="auto"/>
            </w:tcBorders>
            <w:shd w:val="clear" w:color="auto" w:fill="auto"/>
            <w:vAlign w:val="center"/>
            <w:hideMark/>
          </w:tcPr>
          <w:p w14:paraId="283736C7" w14:textId="77777777" w:rsidR="00BF5F46" w:rsidRPr="00016646" w:rsidRDefault="00BF5F46" w:rsidP="00E44972">
            <w:pPr>
              <w:jc w:val="center"/>
              <w:rPr>
                <w:b/>
                <w:bCs/>
              </w:rPr>
            </w:pPr>
            <w:r w:rsidRPr="00016646">
              <w:rPr>
                <w:b/>
                <w:bCs/>
              </w:rPr>
              <w:t> </w:t>
            </w:r>
          </w:p>
        </w:tc>
      </w:tr>
      <w:tr w:rsidR="00BF5F46" w:rsidRPr="00016646" w14:paraId="7105D5CF" w14:textId="77777777" w:rsidTr="00DA19A6">
        <w:trPr>
          <w:trHeight w:val="1035"/>
          <w:jc w:val="center"/>
        </w:trPr>
        <w:tc>
          <w:tcPr>
            <w:tcW w:w="1023" w:type="dxa"/>
            <w:vMerge/>
            <w:tcBorders>
              <w:top w:val="nil"/>
              <w:left w:val="single" w:sz="8" w:space="0" w:color="auto"/>
              <w:bottom w:val="nil"/>
              <w:right w:val="single" w:sz="8" w:space="0" w:color="auto"/>
            </w:tcBorders>
            <w:vAlign w:val="center"/>
            <w:hideMark/>
          </w:tcPr>
          <w:p w14:paraId="6B669928"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hideMark/>
          </w:tcPr>
          <w:p w14:paraId="5A0E7FBA" w14:textId="77777777" w:rsidR="00BF5F46" w:rsidRPr="00016646" w:rsidRDefault="00BF5F46" w:rsidP="00E44972">
            <w:pPr>
              <w:rPr>
                <w:b/>
                <w:bCs/>
              </w:rPr>
            </w:pPr>
          </w:p>
        </w:tc>
        <w:tc>
          <w:tcPr>
            <w:tcW w:w="8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6E77F" w14:textId="77777777" w:rsidR="00BF5F46" w:rsidRPr="00016646" w:rsidRDefault="00BF5F46" w:rsidP="00E44972">
            <w:pPr>
              <w:jc w:val="both"/>
              <w:rPr>
                <w:b/>
                <w:bCs/>
              </w:rPr>
            </w:pPr>
            <w:r w:rsidRPr="00016646">
              <w:rPr>
                <w:b/>
                <w:bCs/>
              </w:rPr>
              <w:t>1. Tiếp nhận hồ sơ (Bộ phận TN&amp;TKQ):</w:t>
            </w:r>
          </w:p>
          <w:p w14:paraId="302BE6AD" w14:textId="77777777" w:rsidR="00BF5F46" w:rsidRPr="00016646" w:rsidRDefault="00BF5F46" w:rsidP="00E44972">
            <w:pPr>
              <w:jc w:val="both"/>
              <w:rPr>
                <w:bCs/>
              </w:rPr>
            </w:pPr>
            <w:r w:rsidRPr="00016646">
              <w:rPr>
                <w:b/>
                <w:bCs/>
              </w:rPr>
              <w:t xml:space="preserve">1.2. Trực tiếp và trực tuyến: </w:t>
            </w:r>
            <w:r w:rsidRPr="00016646">
              <w:rPr>
                <w:bCs/>
              </w:rPr>
              <w:t>Bộ phận TN&amp;TKQ chuyển hồ sơ vào cán bộ chuyên môn.</w:t>
            </w:r>
          </w:p>
        </w:tc>
        <w:tc>
          <w:tcPr>
            <w:tcW w:w="2977" w:type="dxa"/>
            <w:tcBorders>
              <w:top w:val="single" w:sz="4" w:space="0" w:color="auto"/>
              <w:left w:val="nil"/>
              <w:bottom w:val="single" w:sz="4" w:space="0" w:color="auto"/>
              <w:right w:val="nil"/>
            </w:tcBorders>
            <w:shd w:val="clear" w:color="auto" w:fill="auto"/>
            <w:vAlign w:val="center"/>
            <w:hideMark/>
          </w:tcPr>
          <w:p w14:paraId="1F3D5849" w14:textId="77777777" w:rsidR="00BF5F46" w:rsidRPr="00016646" w:rsidRDefault="00BF5F46" w:rsidP="00E44972">
            <w:pPr>
              <w:jc w:val="center"/>
              <w:rPr>
                <w:b/>
                <w:bCs/>
                <w:i/>
                <w:iCs/>
              </w:rPr>
            </w:pPr>
            <w:r w:rsidRPr="00016646">
              <w:rPr>
                <w:b/>
                <w:bCs/>
                <w:i/>
                <w:iCs/>
              </w:rPr>
              <w:t>02 giờ</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0AF68" w14:textId="77777777" w:rsidR="00BF5F46" w:rsidRPr="00016646" w:rsidRDefault="00BF5F46" w:rsidP="00E44972">
            <w:pPr>
              <w:rPr>
                <w:b/>
                <w:bCs/>
              </w:rPr>
            </w:pPr>
            <w:r w:rsidRPr="00016646">
              <w:rPr>
                <w:b/>
                <w:bCs/>
              </w:rPr>
              <w:t> </w:t>
            </w:r>
          </w:p>
        </w:tc>
      </w:tr>
      <w:tr w:rsidR="00BF5F46" w:rsidRPr="00016646" w14:paraId="02397131" w14:textId="77777777" w:rsidTr="00DA19A6">
        <w:trPr>
          <w:trHeight w:val="345"/>
          <w:jc w:val="center"/>
        </w:trPr>
        <w:tc>
          <w:tcPr>
            <w:tcW w:w="1023" w:type="dxa"/>
            <w:vMerge/>
            <w:tcBorders>
              <w:top w:val="nil"/>
              <w:left w:val="single" w:sz="8" w:space="0" w:color="auto"/>
              <w:bottom w:val="nil"/>
              <w:right w:val="single" w:sz="8" w:space="0" w:color="auto"/>
            </w:tcBorders>
            <w:vAlign w:val="center"/>
            <w:hideMark/>
          </w:tcPr>
          <w:p w14:paraId="07E86CC6"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hideMark/>
          </w:tcPr>
          <w:p w14:paraId="7AA1A418"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hideMark/>
          </w:tcPr>
          <w:p w14:paraId="26212774" w14:textId="77777777" w:rsidR="00BF5F46" w:rsidRPr="00016646" w:rsidRDefault="00BF5F46" w:rsidP="00E44972">
            <w:pPr>
              <w:jc w:val="both"/>
              <w:rPr>
                <w:b/>
                <w:bCs/>
                <w:iCs/>
              </w:rPr>
            </w:pPr>
            <w:r w:rsidRPr="00016646">
              <w:rPr>
                <w:b/>
                <w:bCs/>
                <w:iCs/>
              </w:rPr>
              <w:t>2. Giải quyết hồ sơ: Phòng Quản lý đất đai trong đó:</w:t>
            </w:r>
          </w:p>
        </w:tc>
        <w:tc>
          <w:tcPr>
            <w:tcW w:w="2977" w:type="dxa"/>
            <w:tcBorders>
              <w:top w:val="nil"/>
              <w:left w:val="nil"/>
              <w:bottom w:val="nil"/>
              <w:right w:val="single" w:sz="8" w:space="0" w:color="auto"/>
            </w:tcBorders>
            <w:shd w:val="clear" w:color="auto" w:fill="auto"/>
            <w:vAlign w:val="center"/>
            <w:hideMark/>
          </w:tcPr>
          <w:p w14:paraId="60F354FF" w14:textId="77777777" w:rsidR="00BF5F46" w:rsidRPr="00016646" w:rsidRDefault="00BF5F46" w:rsidP="00E44972">
            <w:pPr>
              <w:jc w:val="both"/>
            </w:pPr>
          </w:p>
        </w:tc>
        <w:tc>
          <w:tcPr>
            <w:tcW w:w="940" w:type="dxa"/>
            <w:tcBorders>
              <w:top w:val="nil"/>
              <w:left w:val="nil"/>
              <w:bottom w:val="nil"/>
              <w:right w:val="single" w:sz="4" w:space="0" w:color="auto"/>
            </w:tcBorders>
            <w:shd w:val="clear" w:color="auto" w:fill="auto"/>
            <w:vAlign w:val="center"/>
            <w:hideMark/>
          </w:tcPr>
          <w:p w14:paraId="72109BE4" w14:textId="77777777" w:rsidR="00BF5F46" w:rsidRPr="00016646" w:rsidRDefault="00BF5F46" w:rsidP="00E44972">
            <w:pPr>
              <w:jc w:val="both"/>
              <w:rPr>
                <w:b/>
                <w:bCs/>
              </w:rPr>
            </w:pPr>
            <w:r w:rsidRPr="00016646">
              <w:rPr>
                <w:b/>
                <w:bCs/>
              </w:rPr>
              <w:t> </w:t>
            </w:r>
          </w:p>
        </w:tc>
      </w:tr>
      <w:tr w:rsidR="00BF5F46" w:rsidRPr="00016646" w14:paraId="6164A228" w14:textId="77777777" w:rsidTr="00DA19A6">
        <w:trPr>
          <w:trHeight w:val="1729"/>
          <w:jc w:val="center"/>
        </w:trPr>
        <w:tc>
          <w:tcPr>
            <w:tcW w:w="1023" w:type="dxa"/>
            <w:vMerge/>
            <w:tcBorders>
              <w:top w:val="nil"/>
              <w:left w:val="single" w:sz="8" w:space="0" w:color="auto"/>
              <w:bottom w:val="nil"/>
              <w:right w:val="single" w:sz="8" w:space="0" w:color="auto"/>
            </w:tcBorders>
            <w:vAlign w:val="center"/>
            <w:hideMark/>
          </w:tcPr>
          <w:p w14:paraId="70B825E9"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hideMark/>
          </w:tcPr>
          <w:p w14:paraId="639355EE"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hideMark/>
          </w:tcPr>
          <w:p w14:paraId="265466CD" w14:textId="77777777" w:rsidR="00BF5F46" w:rsidRPr="00016646" w:rsidRDefault="00BF5F46" w:rsidP="00E44972">
            <w:pPr>
              <w:shd w:val="clear" w:color="auto" w:fill="FFFFFF"/>
              <w:jc w:val="both"/>
              <w:rPr>
                <w:i/>
                <w:iCs/>
              </w:rPr>
            </w:pPr>
            <w:r w:rsidRPr="00016646">
              <w:t>2.1.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016646">
              <w:rPr>
                <w:b/>
                <w:bCs/>
              </w:rPr>
              <w:t>: 2,5 ngày</w:t>
            </w:r>
          </w:p>
        </w:tc>
        <w:tc>
          <w:tcPr>
            <w:tcW w:w="2977" w:type="dxa"/>
            <w:tcBorders>
              <w:top w:val="nil"/>
              <w:left w:val="nil"/>
              <w:bottom w:val="nil"/>
              <w:right w:val="single" w:sz="8" w:space="0" w:color="auto"/>
            </w:tcBorders>
            <w:shd w:val="clear" w:color="auto" w:fill="auto"/>
            <w:vAlign w:val="center"/>
            <w:hideMark/>
          </w:tcPr>
          <w:p w14:paraId="0EF88A10" w14:textId="77777777" w:rsidR="00BF5F46" w:rsidRPr="00016646" w:rsidRDefault="00BF5F46" w:rsidP="00E44972">
            <w:pPr>
              <w:jc w:val="center"/>
              <w:rPr>
                <w:b/>
                <w:bCs/>
                <w:i/>
                <w:iCs/>
              </w:rPr>
            </w:pPr>
            <w:r w:rsidRPr="00016646">
              <w:rPr>
                <w:b/>
                <w:bCs/>
                <w:i/>
                <w:iCs/>
              </w:rPr>
              <w:t> </w:t>
            </w:r>
          </w:p>
        </w:tc>
        <w:tc>
          <w:tcPr>
            <w:tcW w:w="940" w:type="dxa"/>
            <w:tcBorders>
              <w:top w:val="nil"/>
              <w:left w:val="nil"/>
              <w:bottom w:val="nil"/>
              <w:right w:val="single" w:sz="4" w:space="0" w:color="auto"/>
            </w:tcBorders>
            <w:shd w:val="clear" w:color="auto" w:fill="auto"/>
            <w:vAlign w:val="center"/>
            <w:hideMark/>
          </w:tcPr>
          <w:p w14:paraId="6FD53524" w14:textId="77777777" w:rsidR="00BF5F46" w:rsidRPr="00016646" w:rsidRDefault="00BF5F46" w:rsidP="00E44972">
            <w:pPr>
              <w:rPr>
                <w:b/>
                <w:bCs/>
                <w:i/>
                <w:iCs/>
              </w:rPr>
            </w:pPr>
            <w:r w:rsidRPr="00016646">
              <w:rPr>
                <w:b/>
                <w:bCs/>
                <w:i/>
                <w:iCs/>
              </w:rPr>
              <w:t> </w:t>
            </w:r>
          </w:p>
        </w:tc>
      </w:tr>
      <w:tr w:rsidR="00BF5F46" w:rsidRPr="00016646" w14:paraId="4E4D1D30" w14:textId="77777777" w:rsidTr="00DA19A6">
        <w:trPr>
          <w:trHeight w:val="345"/>
          <w:jc w:val="center"/>
        </w:trPr>
        <w:tc>
          <w:tcPr>
            <w:tcW w:w="1023" w:type="dxa"/>
            <w:vMerge/>
            <w:tcBorders>
              <w:top w:val="nil"/>
              <w:left w:val="single" w:sz="8" w:space="0" w:color="auto"/>
              <w:bottom w:val="nil"/>
              <w:right w:val="single" w:sz="8" w:space="0" w:color="auto"/>
            </w:tcBorders>
            <w:vAlign w:val="center"/>
            <w:hideMark/>
          </w:tcPr>
          <w:p w14:paraId="6CADD0F0"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hideMark/>
          </w:tcPr>
          <w:p w14:paraId="6335836B"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hideMark/>
          </w:tcPr>
          <w:p w14:paraId="16FF8002" w14:textId="77777777" w:rsidR="00BF5F46" w:rsidRPr="00016646" w:rsidRDefault="00BF5F46" w:rsidP="00E44972">
            <w:pPr>
              <w:jc w:val="both"/>
            </w:pPr>
            <w:r w:rsidRPr="00016646">
              <w:t>2.2. Trường hợp hồ sơ đạt yêu cầu, tiếp tục giải quyết:</w:t>
            </w:r>
          </w:p>
        </w:tc>
        <w:tc>
          <w:tcPr>
            <w:tcW w:w="2977" w:type="dxa"/>
            <w:tcBorders>
              <w:top w:val="nil"/>
              <w:left w:val="nil"/>
              <w:bottom w:val="nil"/>
              <w:right w:val="single" w:sz="8" w:space="0" w:color="auto"/>
            </w:tcBorders>
            <w:shd w:val="clear" w:color="auto" w:fill="auto"/>
            <w:vAlign w:val="center"/>
            <w:hideMark/>
          </w:tcPr>
          <w:p w14:paraId="62DE81ED" w14:textId="77777777" w:rsidR="00BF5F46" w:rsidRPr="00016646" w:rsidRDefault="00BF5F46" w:rsidP="00E44972">
            <w:pPr>
              <w:jc w:val="center"/>
              <w:rPr>
                <w:b/>
                <w:bCs/>
                <w:i/>
                <w:iCs/>
              </w:rPr>
            </w:pPr>
            <w:r>
              <w:rPr>
                <w:b/>
                <w:bCs/>
                <w:i/>
                <w:iCs/>
              </w:rPr>
              <w:t>30</w:t>
            </w:r>
            <w:r w:rsidRPr="00016646">
              <w:rPr>
                <w:b/>
                <w:bCs/>
                <w:i/>
                <w:iCs/>
              </w:rPr>
              <w:t xml:space="preserve"> ngày làm việc </w:t>
            </w:r>
          </w:p>
        </w:tc>
        <w:tc>
          <w:tcPr>
            <w:tcW w:w="940" w:type="dxa"/>
            <w:tcBorders>
              <w:top w:val="nil"/>
              <w:left w:val="nil"/>
              <w:bottom w:val="nil"/>
              <w:right w:val="single" w:sz="4" w:space="0" w:color="auto"/>
            </w:tcBorders>
            <w:shd w:val="clear" w:color="auto" w:fill="auto"/>
            <w:vAlign w:val="center"/>
            <w:hideMark/>
          </w:tcPr>
          <w:p w14:paraId="0D2B3997" w14:textId="77777777" w:rsidR="00BF5F46" w:rsidRPr="00016646" w:rsidRDefault="00BF5F46" w:rsidP="00E44972">
            <w:pPr>
              <w:rPr>
                <w:b/>
                <w:bCs/>
                <w:i/>
                <w:iCs/>
              </w:rPr>
            </w:pPr>
            <w:r w:rsidRPr="00016646">
              <w:rPr>
                <w:b/>
                <w:bCs/>
                <w:i/>
                <w:iCs/>
              </w:rPr>
              <w:t> </w:t>
            </w:r>
          </w:p>
        </w:tc>
      </w:tr>
      <w:tr w:rsidR="00BF5F46" w:rsidRPr="00016646" w14:paraId="5B70F4C6" w14:textId="77777777" w:rsidTr="00DA19A6">
        <w:trPr>
          <w:trHeight w:val="947"/>
          <w:jc w:val="center"/>
        </w:trPr>
        <w:tc>
          <w:tcPr>
            <w:tcW w:w="1023" w:type="dxa"/>
            <w:vMerge/>
            <w:tcBorders>
              <w:top w:val="nil"/>
              <w:left w:val="single" w:sz="8" w:space="0" w:color="auto"/>
              <w:bottom w:val="nil"/>
              <w:right w:val="single" w:sz="8" w:space="0" w:color="auto"/>
            </w:tcBorders>
            <w:vAlign w:val="center"/>
            <w:hideMark/>
          </w:tcPr>
          <w:p w14:paraId="7F659147"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hideMark/>
          </w:tcPr>
          <w:p w14:paraId="76833EA3"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hideMark/>
          </w:tcPr>
          <w:p w14:paraId="2406D825" w14:textId="77777777" w:rsidR="00BF5F46" w:rsidRPr="00016646" w:rsidRDefault="00BF5F46" w:rsidP="00E44972">
            <w:pPr>
              <w:jc w:val="both"/>
              <w:rPr>
                <w:i/>
                <w:iCs/>
              </w:rPr>
            </w:pPr>
            <w:r w:rsidRPr="00016646">
              <w:rPr>
                <w:i/>
                <w:iCs/>
              </w:rPr>
              <w:t>+ Phòng Quản lý môi trường, Phòng Quản lý đất đai kiểm tra hồ sơ có văn bản xác định mức độ ô nhiễm môi trường, sạt lở, sụt lún, bị ảnh hưởng bởi hiện tượng thiên tai khác đe dọa tính mạng con người của cơ quan có thẩm quyền.</w:t>
            </w:r>
          </w:p>
        </w:tc>
        <w:tc>
          <w:tcPr>
            <w:tcW w:w="2977" w:type="dxa"/>
            <w:vMerge w:val="restart"/>
            <w:tcBorders>
              <w:top w:val="nil"/>
              <w:left w:val="nil"/>
              <w:right w:val="single" w:sz="8" w:space="0" w:color="auto"/>
            </w:tcBorders>
            <w:shd w:val="clear" w:color="auto" w:fill="auto"/>
            <w:vAlign w:val="center"/>
            <w:hideMark/>
          </w:tcPr>
          <w:p w14:paraId="359ED0B2" w14:textId="77777777" w:rsidR="00BF5F46" w:rsidRPr="00016646" w:rsidRDefault="00BF5F46" w:rsidP="00E44972">
            <w:pPr>
              <w:jc w:val="center"/>
              <w:rPr>
                <w:i/>
                <w:iCs/>
              </w:rPr>
            </w:pPr>
            <w:r>
              <w:rPr>
                <w:i/>
                <w:iCs/>
              </w:rPr>
              <w:t>25</w:t>
            </w:r>
            <w:r w:rsidRPr="00016646">
              <w:rPr>
                <w:i/>
                <w:iCs/>
              </w:rPr>
              <w:t xml:space="preserve"> ngày làm việc</w:t>
            </w:r>
          </w:p>
        </w:tc>
        <w:tc>
          <w:tcPr>
            <w:tcW w:w="940" w:type="dxa"/>
            <w:tcBorders>
              <w:top w:val="nil"/>
              <w:left w:val="nil"/>
              <w:bottom w:val="nil"/>
              <w:right w:val="single" w:sz="4" w:space="0" w:color="auto"/>
            </w:tcBorders>
            <w:shd w:val="clear" w:color="auto" w:fill="auto"/>
            <w:vAlign w:val="center"/>
            <w:hideMark/>
          </w:tcPr>
          <w:p w14:paraId="28B8FA8E" w14:textId="77777777" w:rsidR="00BF5F46" w:rsidRPr="00016646" w:rsidRDefault="00BF5F46" w:rsidP="00E44972">
            <w:pPr>
              <w:rPr>
                <w:b/>
                <w:bCs/>
                <w:i/>
                <w:iCs/>
              </w:rPr>
            </w:pPr>
            <w:r w:rsidRPr="00016646">
              <w:rPr>
                <w:b/>
                <w:bCs/>
                <w:i/>
                <w:iCs/>
              </w:rPr>
              <w:t> </w:t>
            </w:r>
          </w:p>
        </w:tc>
      </w:tr>
      <w:tr w:rsidR="00BF5F46" w:rsidRPr="00016646" w14:paraId="5AB9E0AB" w14:textId="77777777" w:rsidTr="00DA19A6">
        <w:trPr>
          <w:trHeight w:val="714"/>
          <w:jc w:val="center"/>
        </w:trPr>
        <w:tc>
          <w:tcPr>
            <w:tcW w:w="1023" w:type="dxa"/>
            <w:vMerge/>
            <w:tcBorders>
              <w:top w:val="nil"/>
              <w:left w:val="single" w:sz="8" w:space="0" w:color="auto"/>
              <w:bottom w:val="nil"/>
              <w:right w:val="single" w:sz="8" w:space="0" w:color="auto"/>
            </w:tcBorders>
            <w:vAlign w:val="center"/>
            <w:hideMark/>
          </w:tcPr>
          <w:p w14:paraId="176B2BF2"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hideMark/>
          </w:tcPr>
          <w:p w14:paraId="0581987E"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hideMark/>
          </w:tcPr>
          <w:p w14:paraId="57C3C861" w14:textId="77777777" w:rsidR="00BF5F46" w:rsidRPr="00016646" w:rsidRDefault="00BF5F46" w:rsidP="00E44972">
            <w:pPr>
              <w:jc w:val="both"/>
              <w:rPr>
                <w:i/>
                <w:iCs/>
              </w:rPr>
            </w:pPr>
            <w:r w:rsidRPr="00016646">
              <w:rPr>
                <w:i/>
                <w:iCs/>
              </w:rPr>
              <w:t>Chuyên viên thẩm định, kiểm tra tính pháp lý để chuyển Lãnh đạo Phòng; Lãnh đạo Phòng kiểm tra trình Lãnh đạo Sở. (Trường hợp cần thiết lấy ý kiến của các ngành có liên quan, triệu tập cuộc họp hoặc kiểm tra thực tế).</w:t>
            </w:r>
          </w:p>
        </w:tc>
        <w:tc>
          <w:tcPr>
            <w:tcW w:w="2977" w:type="dxa"/>
            <w:vMerge/>
            <w:tcBorders>
              <w:left w:val="nil"/>
              <w:bottom w:val="nil"/>
              <w:right w:val="single" w:sz="8" w:space="0" w:color="auto"/>
            </w:tcBorders>
            <w:shd w:val="clear" w:color="auto" w:fill="auto"/>
            <w:vAlign w:val="center"/>
            <w:hideMark/>
          </w:tcPr>
          <w:p w14:paraId="0CEB0A55" w14:textId="77777777" w:rsidR="00BF5F46" w:rsidRPr="00016646" w:rsidRDefault="00BF5F46" w:rsidP="00E44972">
            <w:pPr>
              <w:jc w:val="center"/>
              <w:rPr>
                <w:i/>
                <w:iCs/>
              </w:rPr>
            </w:pPr>
          </w:p>
        </w:tc>
        <w:tc>
          <w:tcPr>
            <w:tcW w:w="940" w:type="dxa"/>
            <w:tcBorders>
              <w:top w:val="nil"/>
              <w:left w:val="nil"/>
              <w:bottom w:val="nil"/>
              <w:right w:val="single" w:sz="4" w:space="0" w:color="auto"/>
            </w:tcBorders>
            <w:shd w:val="clear" w:color="auto" w:fill="auto"/>
            <w:vAlign w:val="center"/>
            <w:hideMark/>
          </w:tcPr>
          <w:p w14:paraId="2FF8113B" w14:textId="77777777" w:rsidR="00BF5F46" w:rsidRPr="00016646" w:rsidRDefault="00BF5F46" w:rsidP="00E44972">
            <w:pPr>
              <w:rPr>
                <w:b/>
                <w:bCs/>
                <w:i/>
                <w:iCs/>
              </w:rPr>
            </w:pPr>
            <w:r w:rsidRPr="00016646">
              <w:rPr>
                <w:b/>
                <w:bCs/>
                <w:i/>
                <w:iCs/>
              </w:rPr>
              <w:t> </w:t>
            </w:r>
          </w:p>
        </w:tc>
      </w:tr>
      <w:tr w:rsidR="00BF5F46" w:rsidRPr="00016646" w14:paraId="3188A206" w14:textId="77777777" w:rsidTr="00DA19A6">
        <w:trPr>
          <w:trHeight w:val="459"/>
          <w:jc w:val="center"/>
        </w:trPr>
        <w:tc>
          <w:tcPr>
            <w:tcW w:w="1023" w:type="dxa"/>
            <w:vMerge/>
            <w:tcBorders>
              <w:top w:val="nil"/>
              <w:left w:val="single" w:sz="8" w:space="0" w:color="auto"/>
              <w:bottom w:val="nil"/>
              <w:right w:val="single" w:sz="8" w:space="0" w:color="auto"/>
            </w:tcBorders>
            <w:vAlign w:val="center"/>
          </w:tcPr>
          <w:p w14:paraId="27ECF0F7"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tcPr>
          <w:p w14:paraId="47E4FC56"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tcPr>
          <w:p w14:paraId="36B14975" w14:textId="77777777" w:rsidR="00BF5F46" w:rsidRPr="00016646" w:rsidRDefault="00BF5F46" w:rsidP="00E44972">
            <w:pPr>
              <w:jc w:val="both"/>
              <w:rPr>
                <w:i/>
                <w:iCs/>
              </w:rPr>
            </w:pPr>
            <w:r w:rsidRPr="00016646">
              <w:rPr>
                <w:i/>
                <w:iCs/>
              </w:rPr>
              <w:t>+ Lãnh đạo Sở xem xét, phê duyệt.</w:t>
            </w:r>
          </w:p>
        </w:tc>
        <w:tc>
          <w:tcPr>
            <w:tcW w:w="2977" w:type="dxa"/>
            <w:tcBorders>
              <w:top w:val="nil"/>
              <w:left w:val="nil"/>
              <w:bottom w:val="nil"/>
              <w:right w:val="single" w:sz="8" w:space="0" w:color="auto"/>
            </w:tcBorders>
            <w:shd w:val="clear" w:color="auto" w:fill="auto"/>
            <w:vAlign w:val="center"/>
          </w:tcPr>
          <w:p w14:paraId="4A5BDBA7" w14:textId="77777777" w:rsidR="00BF5F46" w:rsidRPr="00016646" w:rsidRDefault="00BF5F46" w:rsidP="00E44972">
            <w:pPr>
              <w:jc w:val="center"/>
              <w:rPr>
                <w:i/>
                <w:iCs/>
              </w:rPr>
            </w:pPr>
            <w:r>
              <w:rPr>
                <w:i/>
                <w:iCs/>
              </w:rPr>
              <w:t>03</w:t>
            </w:r>
            <w:r w:rsidRPr="00016646">
              <w:rPr>
                <w:i/>
                <w:iCs/>
              </w:rPr>
              <w:t xml:space="preserve">  ngày làm việc</w:t>
            </w:r>
          </w:p>
        </w:tc>
        <w:tc>
          <w:tcPr>
            <w:tcW w:w="940" w:type="dxa"/>
            <w:tcBorders>
              <w:top w:val="nil"/>
              <w:left w:val="nil"/>
              <w:bottom w:val="nil"/>
              <w:right w:val="single" w:sz="4" w:space="0" w:color="auto"/>
            </w:tcBorders>
            <w:shd w:val="clear" w:color="auto" w:fill="auto"/>
            <w:vAlign w:val="center"/>
          </w:tcPr>
          <w:p w14:paraId="410680D1" w14:textId="77777777" w:rsidR="00BF5F46" w:rsidRPr="00016646" w:rsidRDefault="00BF5F46" w:rsidP="00E44972">
            <w:pPr>
              <w:rPr>
                <w:b/>
                <w:bCs/>
                <w:i/>
                <w:iCs/>
              </w:rPr>
            </w:pPr>
          </w:p>
        </w:tc>
      </w:tr>
      <w:tr w:rsidR="00BF5F46" w:rsidRPr="00016646" w14:paraId="7A057A4E" w14:textId="77777777" w:rsidTr="00DA19A6">
        <w:trPr>
          <w:trHeight w:val="710"/>
          <w:jc w:val="center"/>
        </w:trPr>
        <w:tc>
          <w:tcPr>
            <w:tcW w:w="1023" w:type="dxa"/>
            <w:vMerge/>
            <w:tcBorders>
              <w:top w:val="nil"/>
              <w:left w:val="single" w:sz="8" w:space="0" w:color="auto"/>
              <w:bottom w:val="nil"/>
              <w:right w:val="single" w:sz="8" w:space="0" w:color="auto"/>
            </w:tcBorders>
            <w:vAlign w:val="center"/>
          </w:tcPr>
          <w:p w14:paraId="61BCA0B0" w14:textId="77777777" w:rsidR="00BF5F46" w:rsidRPr="00016646" w:rsidRDefault="00BF5F46" w:rsidP="00E44972">
            <w:pPr>
              <w:rPr>
                <w:b/>
                <w:bCs/>
              </w:rPr>
            </w:pPr>
          </w:p>
        </w:tc>
        <w:tc>
          <w:tcPr>
            <w:tcW w:w="1985" w:type="dxa"/>
            <w:vMerge/>
            <w:tcBorders>
              <w:top w:val="nil"/>
              <w:left w:val="single" w:sz="8" w:space="0" w:color="auto"/>
              <w:bottom w:val="nil"/>
              <w:right w:val="nil"/>
            </w:tcBorders>
            <w:vAlign w:val="center"/>
          </w:tcPr>
          <w:p w14:paraId="1C6D57FB" w14:textId="77777777" w:rsidR="00BF5F46" w:rsidRPr="00016646" w:rsidRDefault="00BF5F46" w:rsidP="00E44972">
            <w:pPr>
              <w:rPr>
                <w:b/>
                <w:bCs/>
              </w:rPr>
            </w:pPr>
          </w:p>
        </w:tc>
        <w:tc>
          <w:tcPr>
            <w:tcW w:w="8758" w:type="dxa"/>
            <w:tcBorders>
              <w:top w:val="nil"/>
              <w:left w:val="single" w:sz="4" w:space="0" w:color="auto"/>
              <w:bottom w:val="nil"/>
              <w:right w:val="single" w:sz="8" w:space="0" w:color="auto"/>
            </w:tcBorders>
            <w:shd w:val="clear" w:color="auto" w:fill="auto"/>
            <w:vAlign w:val="center"/>
          </w:tcPr>
          <w:p w14:paraId="29D4FC12" w14:textId="77777777" w:rsidR="00BF5F46" w:rsidRPr="00016646" w:rsidRDefault="00BF5F46" w:rsidP="00E44972">
            <w:pPr>
              <w:jc w:val="both"/>
              <w:rPr>
                <w:i/>
                <w:iCs/>
              </w:rPr>
            </w:pPr>
            <w:r w:rsidRPr="00016646">
              <w:rPr>
                <w:i/>
                <w:iCs/>
              </w:rPr>
              <w:t xml:space="preserve">+ Văn thư đóng dấu, phát hành văn bản đồng thời số hóa hồ sơ trên hệ thống thông tin giải quyết TTHC của tỉnh - gọi tắt là phần mềm 1 cửa và chuyển trả kết quả. </w:t>
            </w:r>
          </w:p>
        </w:tc>
        <w:tc>
          <w:tcPr>
            <w:tcW w:w="2977" w:type="dxa"/>
            <w:tcBorders>
              <w:top w:val="nil"/>
              <w:left w:val="nil"/>
              <w:bottom w:val="nil"/>
              <w:right w:val="single" w:sz="8" w:space="0" w:color="auto"/>
            </w:tcBorders>
            <w:shd w:val="clear" w:color="auto" w:fill="auto"/>
            <w:vAlign w:val="center"/>
          </w:tcPr>
          <w:p w14:paraId="6AD707BE" w14:textId="77777777" w:rsidR="00BF5F46" w:rsidRPr="00016646" w:rsidRDefault="00BF5F46" w:rsidP="00E44972">
            <w:pPr>
              <w:jc w:val="center"/>
              <w:rPr>
                <w:i/>
                <w:iCs/>
              </w:rPr>
            </w:pPr>
            <w:r>
              <w:rPr>
                <w:i/>
                <w:iCs/>
              </w:rPr>
              <w:t>02</w:t>
            </w:r>
            <w:r w:rsidRPr="00016646">
              <w:rPr>
                <w:i/>
                <w:iCs/>
              </w:rPr>
              <w:t xml:space="preserve"> ngày làm việc</w:t>
            </w:r>
          </w:p>
        </w:tc>
        <w:tc>
          <w:tcPr>
            <w:tcW w:w="940" w:type="dxa"/>
            <w:tcBorders>
              <w:top w:val="nil"/>
              <w:left w:val="nil"/>
              <w:bottom w:val="nil"/>
              <w:right w:val="single" w:sz="4" w:space="0" w:color="auto"/>
            </w:tcBorders>
            <w:shd w:val="clear" w:color="auto" w:fill="auto"/>
            <w:vAlign w:val="center"/>
          </w:tcPr>
          <w:p w14:paraId="5650EF9F" w14:textId="77777777" w:rsidR="00BF5F46" w:rsidRPr="00016646" w:rsidRDefault="00BF5F46" w:rsidP="00E44972">
            <w:pPr>
              <w:rPr>
                <w:b/>
                <w:bCs/>
                <w:i/>
                <w:iCs/>
              </w:rPr>
            </w:pPr>
          </w:p>
        </w:tc>
      </w:tr>
      <w:tr w:rsidR="00BF5F46" w:rsidRPr="00016646" w14:paraId="1DDB2CFB" w14:textId="77777777" w:rsidTr="00DA19A6">
        <w:trPr>
          <w:trHeight w:val="990"/>
          <w:jc w:val="center"/>
        </w:trPr>
        <w:tc>
          <w:tcPr>
            <w:tcW w:w="102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31F07B" w14:textId="77777777" w:rsidR="00BF5F46" w:rsidRPr="00016646" w:rsidRDefault="00BF5F46" w:rsidP="00E44972">
            <w:pPr>
              <w:jc w:val="center"/>
              <w:rPr>
                <w:b/>
                <w:bCs/>
              </w:rPr>
            </w:pPr>
            <w:r w:rsidRPr="00016646">
              <w:rPr>
                <w:b/>
                <w:bCs/>
              </w:rPr>
              <w:t>Bước 4</w:t>
            </w:r>
          </w:p>
        </w:tc>
        <w:tc>
          <w:tcPr>
            <w:tcW w:w="1985" w:type="dxa"/>
            <w:tcBorders>
              <w:top w:val="single" w:sz="4" w:space="0" w:color="auto"/>
              <w:left w:val="single" w:sz="4" w:space="0" w:color="auto"/>
              <w:right w:val="single" w:sz="4" w:space="0" w:color="auto"/>
            </w:tcBorders>
            <w:shd w:val="clear" w:color="auto" w:fill="auto"/>
            <w:vAlign w:val="center"/>
            <w:hideMark/>
          </w:tcPr>
          <w:p w14:paraId="79E3791E" w14:textId="77777777" w:rsidR="00BF5F46" w:rsidRPr="00016646" w:rsidRDefault="00BF5F46" w:rsidP="00E44972">
            <w:pPr>
              <w:jc w:val="both"/>
              <w:rPr>
                <w:b/>
                <w:bCs/>
              </w:rPr>
            </w:pPr>
            <w:r w:rsidRPr="00016646">
              <w:rPr>
                <w:b/>
                <w:bCs/>
              </w:rPr>
              <w:t>Trả kết quả giải quyết thủ tục hành chính</w:t>
            </w:r>
            <w:r w:rsidRPr="00016646">
              <w:rPr>
                <w:i/>
                <w:iCs/>
              </w:rPr>
              <w:t xml:space="preserve"> </w:t>
            </w:r>
          </w:p>
        </w:tc>
        <w:tc>
          <w:tcPr>
            <w:tcW w:w="8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7D52" w14:textId="77777777" w:rsidR="00BF5F46" w:rsidRPr="00016646" w:rsidRDefault="00BF5F46" w:rsidP="00E44972">
            <w:pPr>
              <w:jc w:val="both"/>
            </w:pPr>
            <w:r w:rsidRPr="00016646">
              <w:t>Công chức tiếp nhận và trả kết quả nhập vào sổ theo dõi hồ sơ và phần mềm điện tử thực hiện như sau:</w:t>
            </w:r>
          </w:p>
        </w:tc>
        <w:tc>
          <w:tcPr>
            <w:tcW w:w="2977"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5966B5B" w14:textId="77777777" w:rsidR="00BF5F46" w:rsidRPr="00016646" w:rsidRDefault="00BF5F46" w:rsidP="00E44972">
            <w:pPr>
              <w:jc w:val="center"/>
              <w:rPr>
                <w:b/>
                <w:bCs/>
                <w:i/>
                <w:iCs/>
              </w:rPr>
            </w:pPr>
            <w:r w:rsidRPr="00016646">
              <w:rPr>
                <w:b/>
                <w:bCs/>
                <w:i/>
                <w:iCs/>
              </w:rPr>
              <w:t>02 giờ</w:t>
            </w:r>
          </w:p>
        </w:tc>
        <w:tc>
          <w:tcPr>
            <w:tcW w:w="940"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14:paraId="26A18795" w14:textId="77777777" w:rsidR="00BF5F46" w:rsidRPr="00016646" w:rsidRDefault="00BF5F46" w:rsidP="00E44972">
            <w:pPr>
              <w:jc w:val="both"/>
            </w:pPr>
            <w:r w:rsidRPr="00016646">
              <w:t> </w:t>
            </w:r>
          </w:p>
        </w:tc>
      </w:tr>
      <w:tr w:rsidR="00BF5F46" w:rsidRPr="00016646" w14:paraId="03B14FF5" w14:textId="77777777" w:rsidTr="00DA19A6">
        <w:trPr>
          <w:trHeight w:val="1216"/>
          <w:jc w:val="center"/>
        </w:trPr>
        <w:tc>
          <w:tcPr>
            <w:tcW w:w="1023" w:type="dxa"/>
            <w:vMerge/>
            <w:tcBorders>
              <w:top w:val="single" w:sz="4" w:space="0" w:color="auto"/>
              <w:left w:val="single" w:sz="4" w:space="0" w:color="auto"/>
              <w:bottom w:val="single" w:sz="4" w:space="0" w:color="000000"/>
              <w:right w:val="single" w:sz="4" w:space="0" w:color="auto"/>
            </w:tcBorders>
            <w:vAlign w:val="center"/>
            <w:hideMark/>
          </w:tcPr>
          <w:p w14:paraId="7C596874" w14:textId="77777777" w:rsidR="00BF5F46" w:rsidRPr="00016646" w:rsidRDefault="00BF5F46" w:rsidP="00E44972">
            <w:pPr>
              <w:rPr>
                <w:b/>
                <w:bCs/>
              </w:rPr>
            </w:pPr>
          </w:p>
        </w:tc>
        <w:tc>
          <w:tcPr>
            <w:tcW w:w="1985" w:type="dxa"/>
            <w:vMerge w:val="restart"/>
            <w:tcBorders>
              <w:top w:val="single" w:sz="4" w:space="0" w:color="auto"/>
              <w:left w:val="single" w:sz="4" w:space="0" w:color="auto"/>
              <w:right w:val="single" w:sz="4" w:space="0" w:color="auto"/>
            </w:tcBorders>
            <w:shd w:val="clear" w:color="auto" w:fill="auto"/>
            <w:vAlign w:val="center"/>
            <w:hideMark/>
          </w:tcPr>
          <w:p w14:paraId="0D093117" w14:textId="77777777" w:rsidR="00BF5F46" w:rsidRPr="00016646" w:rsidRDefault="00BF5F46" w:rsidP="00E44972">
            <w:pPr>
              <w:jc w:val="both"/>
              <w:rPr>
                <w:i/>
                <w:iCs/>
              </w:rPr>
            </w:pPr>
            <w:r w:rsidRPr="00016646">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758" w:type="dxa"/>
            <w:tcBorders>
              <w:top w:val="single" w:sz="4" w:space="0" w:color="auto"/>
              <w:left w:val="single" w:sz="4" w:space="0" w:color="auto"/>
              <w:right w:val="single" w:sz="4" w:space="0" w:color="auto"/>
            </w:tcBorders>
            <w:shd w:val="clear" w:color="auto" w:fill="auto"/>
            <w:vAlign w:val="center"/>
            <w:hideMark/>
          </w:tcPr>
          <w:p w14:paraId="34ACF814" w14:textId="77777777" w:rsidR="00BF5F46" w:rsidRPr="00016646" w:rsidRDefault="00BF5F46" w:rsidP="00E44972">
            <w:pPr>
              <w:jc w:val="both"/>
            </w:pPr>
            <w:r w:rsidRPr="00016646">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977" w:type="dxa"/>
            <w:vMerge w:val="restart"/>
            <w:tcBorders>
              <w:top w:val="single" w:sz="4" w:space="0" w:color="auto"/>
              <w:left w:val="single" w:sz="4" w:space="0" w:color="auto"/>
              <w:bottom w:val="single" w:sz="4" w:space="0" w:color="auto"/>
              <w:right w:val="single" w:sz="8" w:space="0" w:color="auto"/>
            </w:tcBorders>
            <w:shd w:val="clear" w:color="auto" w:fill="auto"/>
            <w:vAlign w:val="center"/>
            <w:hideMark/>
          </w:tcPr>
          <w:p w14:paraId="6AB5DDFF" w14:textId="77777777" w:rsidR="00BF5F46" w:rsidRPr="00016646" w:rsidRDefault="00BF5F46" w:rsidP="00E44972">
            <w:pPr>
              <w:jc w:val="both"/>
            </w:pPr>
            <w:r w:rsidRPr="00016646">
              <w:t>- Thời gian trả kết quả: Sáng: từ 07 giờ đến 11 giờ 30 phút; chiều: từ 13 giờ 30 đến 17 giờ của các ngày làm việc (thứ Bảy làm việc buổi sáng).</w:t>
            </w:r>
          </w:p>
        </w:tc>
        <w:tc>
          <w:tcPr>
            <w:tcW w:w="940" w:type="dxa"/>
            <w:vMerge/>
            <w:tcBorders>
              <w:top w:val="nil"/>
              <w:left w:val="single" w:sz="8" w:space="0" w:color="auto"/>
              <w:bottom w:val="single" w:sz="4" w:space="0" w:color="auto"/>
              <w:right w:val="single" w:sz="4" w:space="0" w:color="auto"/>
            </w:tcBorders>
            <w:vAlign w:val="center"/>
            <w:hideMark/>
          </w:tcPr>
          <w:p w14:paraId="5E126B75" w14:textId="77777777" w:rsidR="00BF5F46" w:rsidRPr="00016646" w:rsidRDefault="00BF5F46" w:rsidP="00E44972"/>
        </w:tc>
      </w:tr>
      <w:tr w:rsidR="00BF5F46" w:rsidRPr="00016646" w14:paraId="60C047F5" w14:textId="77777777" w:rsidTr="00DA19A6">
        <w:trPr>
          <w:trHeight w:val="1630"/>
          <w:jc w:val="center"/>
        </w:trPr>
        <w:tc>
          <w:tcPr>
            <w:tcW w:w="1023" w:type="dxa"/>
            <w:vMerge/>
            <w:tcBorders>
              <w:top w:val="single" w:sz="4" w:space="0" w:color="auto"/>
              <w:left w:val="single" w:sz="4" w:space="0" w:color="auto"/>
              <w:bottom w:val="single" w:sz="4" w:space="0" w:color="000000"/>
              <w:right w:val="single" w:sz="4" w:space="0" w:color="auto"/>
            </w:tcBorders>
            <w:vAlign w:val="center"/>
            <w:hideMark/>
          </w:tcPr>
          <w:p w14:paraId="4455256C" w14:textId="77777777" w:rsidR="00BF5F46" w:rsidRPr="00016646" w:rsidRDefault="00BF5F46" w:rsidP="00E44972">
            <w:pPr>
              <w:rPr>
                <w:b/>
                <w:bCs/>
              </w:rPr>
            </w:pPr>
          </w:p>
        </w:tc>
        <w:tc>
          <w:tcPr>
            <w:tcW w:w="1985" w:type="dxa"/>
            <w:vMerge/>
            <w:tcBorders>
              <w:top w:val="single" w:sz="4" w:space="0" w:color="auto"/>
              <w:left w:val="single" w:sz="4" w:space="0" w:color="auto"/>
              <w:right w:val="single" w:sz="4" w:space="0" w:color="auto"/>
            </w:tcBorders>
            <w:vAlign w:val="center"/>
            <w:hideMark/>
          </w:tcPr>
          <w:p w14:paraId="11897BA6" w14:textId="77777777" w:rsidR="00BF5F46" w:rsidRPr="00016646" w:rsidRDefault="00BF5F46" w:rsidP="00E44972">
            <w:pPr>
              <w:rPr>
                <w:i/>
                <w:iCs/>
              </w:rPr>
            </w:pPr>
          </w:p>
        </w:tc>
        <w:tc>
          <w:tcPr>
            <w:tcW w:w="8758" w:type="dxa"/>
            <w:tcBorders>
              <w:left w:val="single" w:sz="4" w:space="0" w:color="auto"/>
              <w:bottom w:val="single" w:sz="4" w:space="0" w:color="auto"/>
              <w:right w:val="single" w:sz="4" w:space="0" w:color="auto"/>
            </w:tcBorders>
            <w:shd w:val="clear" w:color="auto" w:fill="auto"/>
            <w:vAlign w:val="center"/>
            <w:hideMark/>
          </w:tcPr>
          <w:p w14:paraId="625959DB" w14:textId="77777777" w:rsidR="00BF5F46" w:rsidRPr="00016646" w:rsidRDefault="00BF5F46" w:rsidP="00E44972">
            <w:pPr>
              <w:jc w:val="both"/>
            </w:pPr>
            <w:r w:rsidRPr="00016646">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18D91C80" w14:textId="77777777" w:rsidR="00BF5F46" w:rsidRPr="00016646" w:rsidRDefault="00BF5F46" w:rsidP="00E44972"/>
        </w:tc>
        <w:tc>
          <w:tcPr>
            <w:tcW w:w="940" w:type="dxa"/>
            <w:vMerge/>
            <w:tcBorders>
              <w:top w:val="single" w:sz="4" w:space="0" w:color="auto"/>
              <w:left w:val="single" w:sz="4" w:space="0" w:color="auto"/>
              <w:bottom w:val="single" w:sz="4" w:space="0" w:color="auto"/>
              <w:right w:val="single" w:sz="4" w:space="0" w:color="auto"/>
            </w:tcBorders>
            <w:vAlign w:val="center"/>
            <w:hideMark/>
          </w:tcPr>
          <w:p w14:paraId="5C270A3A" w14:textId="77777777" w:rsidR="00BF5F46" w:rsidRPr="00016646" w:rsidRDefault="00BF5F46" w:rsidP="00E44972"/>
        </w:tc>
      </w:tr>
    </w:tbl>
    <w:p w14:paraId="4B9569A1" w14:textId="77777777" w:rsidR="00BF5F46" w:rsidRPr="00016646" w:rsidRDefault="00BF5F46" w:rsidP="00BF5F46">
      <w:pPr>
        <w:pStyle w:val="NormalWeb"/>
        <w:spacing w:before="0" w:beforeAutospacing="0" w:after="0" w:afterAutospacing="0"/>
        <w:ind w:firstLine="652"/>
        <w:contextualSpacing/>
        <w:jc w:val="both"/>
        <w:rPr>
          <w:rFonts w:ascii="Times New Roman" w:hAnsi="Times New Roman"/>
          <w:b/>
          <w:bCs/>
          <w:spacing w:val="-2"/>
          <w:sz w:val="12"/>
          <w:szCs w:val="12"/>
        </w:rPr>
      </w:pPr>
    </w:p>
    <w:p w14:paraId="3E022758" w14:textId="77777777" w:rsidR="00BF5F46" w:rsidRPr="00016646" w:rsidRDefault="00BF5F46" w:rsidP="00BF5F46">
      <w:pPr>
        <w:pStyle w:val="NormalWeb"/>
        <w:spacing w:before="0" w:beforeAutospacing="0" w:after="0" w:afterAutospacing="0"/>
        <w:ind w:firstLine="652"/>
        <w:contextualSpacing/>
        <w:jc w:val="both"/>
        <w:rPr>
          <w:rFonts w:ascii="Times New Roman" w:hAnsi="Times New Roman"/>
          <w:b/>
          <w:bCs/>
          <w:spacing w:val="-2"/>
          <w:sz w:val="28"/>
          <w:szCs w:val="28"/>
        </w:rPr>
      </w:pPr>
      <w:r>
        <w:rPr>
          <w:rFonts w:ascii="Times New Roman" w:hAnsi="Times New Roman"/>
          <w:b/>
          <w:bCs/>
          <w:spacing w:val="-2"/>
          <w:sz w:val="28"/>
          <w:szCs w:val="28"/>
        </w:rPr>
        <w:t>34</w:t>
      </w:r>
      <w:r w:rsidRPr="00016646">
        <w:rPr>
          <w:rFonts w:ascii="Times New Roman" w:hAnsi="Times New Roman"/>
          <w:b/>
          <w:bCs/>
          <w:spacing w:val="-2"/>
          <w:sz w:val="28"/>
          <w:szCs w:val="28"/>
        </w:rPr>
        <w:t xml:space="preserve">.2. Thành phần, số lượng hồ sơ </w:t>
      </w:r>
    </w:p>
    <w:p w14:paraId="73AC3D59" w14:textId="77777777" w:rsidR="00BF5F46" w:rsidRPr="00016646" w:rsidRDefault="00BF5F46" w:rsidP="00BF5F46">
      <w:pPr>
        <w:ind w:firstLine="720"/>
        <w:contextualSpacing/>
        <w:jc w:val="both"/>
        <w:rPr>
          <w:b/>
          <w:spacing w:val="-2"/>
          <w:sz w:val="28"/>
          <w:szCs w:val="28"/>
        </w:rPr>
      </w:pPr>
      <w:r w:rsidRPr="00016646">
        <w:rPr>
          <w:b/>
          <w:spacing w:val="-2"/>
          <w:sz w:val="28"/>
          <w:szCs w:val="28"/>
        </w:rPr>
        <w:t>a) Thành phần hồ sơ:</w:t>
      </w:r>
    </w:p>
    <w:p w14:paraId="31BA6C21" w14:textId="77777777" w:rsidR="00BF5F46" w:rsidRPr="00016646" w:rsidRDefault="00BF5F46" w:rsidP="00BF5F46">
      <w:pPr>
        <w:autoSpaceDE w:val="0"/>
        <w:autoSpaceDN w:val="0"/>
        <w:adjustRightInd w:val="0"/>
        <w:ind w:firstLine="720"/>
        <w:jc w:val="both"/>
        <w:rPr>
          <w:rFonts w:eastAsiaTheme="minorHAnsi"/>
          <w:sz w:val="28"/>
          <w:szCs w:val="28"/>
        </w:rPr>
      </w:pPr>
      <w:r w:rsidRPr="00016646">
        <w:rPr>
          <w:rFonts w:eastAsiaTheme="minorHAnsi"/>
          <w:sz w:val="28"/>
          <w:szCs w:val="28"/>
        </w:rPr>
        <w:t>- Văn bản của cơ quan có thẩm quyền xác định mức độ ô nhiễm môi trường, sạt lở, sụt lún, bị ảnh hưởng bởi hiện tượng thiên tai khác đe dọa tính mạng con người mà cẩn phải thu hồi đất;</w:t>
      </w:r>
    </w:p>
    <w:p w14:paraId="57D2FDF0" w14:textId="77777777" w:rsidR="00BF5F46" w:rsidRPr="00016646" w:rsidRDefault="00BF5F46" w:rsidP="00BF5F46">
      <w:pPr>
        <w:autoSpaceDE w:val="0"/>
        <w:autoSpaceDN w:val="0"/>
        <w:adjustRightInd w:val="0"/>
        <w:ind w:firstLine="720"/>
        <w:jc w:val="both"/>
        <w:rPr>
          <w:rFonts w:eastAsiaTheme="minorHAnsi"/>
          <w:sz w:val="28"/>
          <w:szCs w:val="28"/>
        </w:rPr>
      </w:pPr>
      <w:r w:rsidRPr="00016646">
        <w:rPr>
          <w:rFonts w:eastAsiaTheme="minorHAnsi"/>
          <w:sz w:val="28"/>
          <w:szCs w:val="28"/>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 hoặc giấy tờ về quyền sử dụng đất quy định tại Điều 100 của Luật Đất đai và Điều 18 của Nghị định số 43/2014/NĐ-CP (nếu có);</w:t>
      </w:r>
    </w:p>
    <w:p w14:paraId="5464B2C2" w14:textId="77777777" w:rsidR="00BF5F46" w:rsidRPr="00016646" w:rsidRDefault="00BF5F46" w:rsidP="00BF5F46">
      <w:pPr>
        <w:autoSpaceDE w:val="0"/>
        <w:autoSpaceDN w:val="0"/>
        <w:adjustRightInd w:val="0"/>
        <w:ind w:firstLine="720"/>
        <w:jc w:val="both"/>
        <w:rPr>
          <w:rFonts w:eastAsiaTheme="minorHAnsi"/>
          <w:sz w:val="28"/>
          <w:szCs w:val="28"/>
        </w:rPr>
      </w:pPr>
      <w:r w:rsidRPr="00016646">
        <w:rPr>
          <w:rFonts w:eastAsiaTheme="minorHAnsi"/>
          <w:sz w:val="28"/>
          <w:szCs w:val="28"/>
        </w:rPr>
        <w:t>- Biên bản xác minh thực địa do cơ quan tài nguyên và môi trường lập (nếu có);</w:t>
      </w:r>
    </w:p>
    <w:p w14:paraId="362A9CC3" w14:textId="77777777" w:rsidR="00BF5F46" w:rsidRPr="00016646" w:rsidRDefault="00BF5F46" w:rsidP="00BF5F46">
      <w:pPr>
        <w:autoSpaceDE w:val="0"/>
        <w:autoSpaceDN w:val="0"/>
        <w:adjustRightInd w:val="0"/>
        <w:ind w:firstLine="720"/>
        <w:jc w:val="both"/>
        <w:rPr>
          <w:rFonts w:eastAsiaTheme="minorHAnsi"/>
          <w:sz w:val="28"/>
          <w:szCs w:val="28"/>
        </w:rPr>
      </w:pPr>
      <w:r w:rsidRPr="00016646">
        <w:rPr>
          <w:rFonts w:eastAsiaTheme="minorHAnsi"/>
          <w:sz w:val="28"/>
          <w:szCs w:val="28"/>
        </w:rPr>
        <w:t>- Trích lục bản đồ địa chính thửa đất hoặc trích đo địa chính thửa đất;</w:t>
      </w:r>
    </w:p>
    <w:p w14:paraId="1BCCA7FA" w14:textId="77777777" w:rsidR="00BF5F46" w:rsidRPr="00016646" w:rsidRDefault="00BF5F46" w:rsidP="00BF5F46">
      <w:pPr>
        <w:ind w:firstLine="720"/>
        <w:contextualSpacing/>
        <w:jc w:val="both"/>
        <w:rPr>
          <w:iCs/>
          <w:spacing w:val="-2"/>
          <w:sz w:val="28"/>
          <w:szCs w:val="28"/>
          <w:lang w:val="vi-VN"/>
        </w:rPr>
      </w:pPr>
      <w:r w:rsidRPr="00016646">
        <w:rPr>
          <w:b/>
          <w:iCs/>
          <w:spacing w:val="-2"/>
          <w:sz w:val="28"/>
          <w:szCs w:val="28"/>
          <w:lang w:val="vi-VN"/>
        </w:rPr>
        <w:t>b) Số lượng hồ sơ:</w:t>
      </w:r>
      <w:r w:rsidRPr="00016646">
        <w:rPr>
          <w:iCs/>
          <w:spacing w:val="-2"/>
          <w:sz w:val="28"/>
          <w:szCs w:val="28"/>
          <w:lang w:val="vi-VN"/>
        </w:rPr>
        <w:t xml:space="preserve"> 0</w:t>
      </w:r>
      <w:r w:rsidRPr="00016646">
        <w:rPr>
          <w:iCs/>
          <w:spacing w:val="-2"/>
          <w:sz w:val="28"/>
          <w:szCs w:val="28"/>
        </w:rPr>
        <w:t>2</w:t>
      </w:r>
      <w:r w:rsidRPr="00016646">
        <w:rPr>
          <w:iCs/>
          <w:spacing w:val="-2"/>
          <w:sz w:val="28"/>
          <w:szCs w:val="28"/>
          <w:lang w:val="vi-VN"/>
        </w:rPr>
        <w:t xml:space="preserve"> bộ.</w:t>
      </w:r>
    </w:p>
    <w:p w14:paraId="1554F212" w14:textId="77777777" w:rsidR="00BF5F46" w:rsidRPr="00016646" w:rsidRDefault="00BF5F46" w:rsidP="00BF5F46">
      <w:pPr>
        <w:ind w:firstLine="720"/>
        <w:contextualSpacing/>
        <w:jc w:val="both"/>
        <w:rPr>
          <w:b/>
          <w:bCs/>
          <w:spacing w:val="-2"/>
          <w:sz w:val="28"/>
          <w:szCs w:val="28"/>
          <w:lang w:val="vi-VN"/>
        </w:rPr>
      </w:pPr>
      <w:r>
        <w:rPr>
          <w:b/>
          <w:bCs/>
          <w:spacing w:val="-2"/>
          <w:sz w:val="28"/>
          <w:szCs w:val="28"/>
        </w:rPr>
        <w:t>34</w:t>
      </w:r>
      <w:r w:rsidRPr="00016646">
        <w:rPr>
          <w:b/>
          <w:bCs/>
          <w:spacing w:val="-2"/>
          <w:sz w:val="28"/>
          <w:szCs w:val="28"/>
        </w:rPr>
        <w:t>.</w:t>
      </w:r>
      <w:r w:rsidRPr="00016646">
        <w:rPr>
          <w:b/>
          <w:bCs/>
          <w:spacing w:val="-2"/>
          <w:sz w:val="28"/>
          <w:szCs w:val="28"/>
          <w:lang w:val="vi-VN"/>
        </w:rPr>
        <w:t xml:space="preserve">3. Đối tượng thực hiện thủ tục hành chính </w:t>
      </w:r>
    </w:p>
    <w:p w14:paraId="76D7649E" w14:textId="77777777" w:rsidR="00BF5F46" w:rsidRPr="00016646" w:rsidRDefault="00BF5F46" w:rsidP="00BF5F46">
      <w:pPr>
        <w:ind w:firstLine="720"/>
        <w:contextualSpacing/>
        <w:jc w:val="both"/>
        <w:rPr>
          <w:spacing w:val="-2"/>
          <w:sz w:val="28"/>
          <w:szCs w:val="28"/>
        </w:rPr>
      </w:pPr>
      <w:r w:rsidRPr="00016646">
        <w:rPr>
          <w:spacing w:val="-2"/>
          <w:sz w:val="28"/>
          <w:szCs w:val="28"/>
          <w:lang w:val="fi-FI"/>
        </w:rPr>
        <w:t>T</w:t>
      </w:r>
      <w:r w:rsidRPr="00016646">
        <w:rPr>
          <w:spacing w:val="-2"/>
          <w:sz w:val="28"/>
          <w:szCs w:val="28"/>
          <w:lang w:val="vi-VN"/>
        </w:rPr>
        <w:t>ổ chứ</w:t>
      </w:r>
      <w:r w:rsidRPr="00016646">
        <w:rPr>
          <w:spacing w:val="-2"/>
          <w:sz w:val="28"/>
          <w:szCs w:val="28"/>
        </w:rPr>
        <w:t>c, người Việt Nam định cư ở nước ngoài, doanh nghiệp có vốn đầu tư nước ngoài.</w:t>
      </w:r>
    </w:p>
    <w:p w14:paraId="403BF790" w14:textId="77777777" w:rsidR="00BF5F46" w:rsidRPr="00016646" w:rsidRDefault="00BF5F46" w:rsidP="00BF5F46">
      <w:pPr>
        <w:pStyle w:val="NormalWeb"/>
        <w:spacing w:before="0" w:beforeAutospacing="0" w:after="0" w:afterAutospacing="0"/>
        <w:ind w:firstLine="720"/>
        <w:contextualSpacing/>
        <w:jc w:val="both"/>
        <w:rPr>
          <w:rFonts w:ascii="Times New Roman" w:hAnsi="Times New Roman"/>
          <w:spacing w:val="-2"/>
          <w:sz w:val="28"/>
          <w:szCs w:val="28"/>
          <w:lang w:val="fi-FI"/>
        </w:rPr>
      </w:pPr>
      <w:r>
        <w:rPr>
          <w:rFonts w:ascii="Times New Roman" w:hAnsi="Times New Roman"/>
          <w:b/>
          <w:bCs/>
          <w:spacing w:val="-2"/>
          <w:sz w:val="28"/>
          <w:szCs w:val="28"/>
          <w:lang w:val="fi-FI"/>
        </w:rPr>
        <w:t>34</w:t>
      </w:r>
      <w:r w:rsidRPr="00016646">
        <w:rPr>
          <w:rFonts w:ascii="Times New Roman" w:hAnsi="Times New Roman"/>
          <w:b/>
          <w:bCs/>
          <w:spacing w:val="-2"/>
          <w:sz w:val="28"/>
          <w:szCs w:val="28"/>
          <w:lang w:val="fi-FI"/>
        </w:rPr>
        <w:t>.4. Cơ quan giải quyết thủ tục hành chính</w:t>
      </w:r>
      <w:r w:rsidRPr="00016646">
        <w:rPr>
          <w:rFonts w:ascii="Times New Roman" w:hAnsi="Times New Roman"/>
          <w:spacing w:val="-2"/>
          <w:sz w:val="28"/>
          <w:szCs w:val="28"/>
          <w:lang w:val="fi-FI"/>
        </w:rPr>
        <w:t> </w:t>
      </w:r>
    </w:p>
    <w:p w14:paraId="57951405" w14:textId="77777777" w:rsidR="00BF5F46" w:rsidRPr="00016646" w:rsidRDefault="00BF5F46" w:rsidP="00BF5F46">
      <w:pPr>
        <w:ind w:firstLine="720"/>
        <w:contextualSpacing/>
        <w:jc w:val="both"/>
        <w:rPr>
          <w:spacing w:val="-2"/>
          <w:sz w:val="28"/>
          <w:szCs w:val="28"/>
          <w:lang w:val="fi-FI"/>
        </w:rPr>
      </w:pPr>
      <w:r w:rsidRPr="00016646">
        <w:rPr>
          <w:spacing w:val="-2"/>
          <w:sz w:val="28"/>
          <w:szCs w:val="28"/>
          <w:lang w:val="fi-FI"/>
        </w:rPr>
        <w:t>- Cơ quan có thẩm quyền quyết định: Ủy ban nhân dân Tỉnh</w:t>
      </w:r>
      <w:r w:rsidRPr="00016646">
        <w:rPr>
          <w:spacing w:val="-2"/>
          <w:sz w:val="28"/>
          <w:szCs w:val="28"/>
          <w:lang w:val="vi-VN"/>
        </w:rPr>
        <w:t>.</w:t>
      </w:r>
    </w:p>
    <w:p w14:paraId="0D2DF350" w14:textId="77777777" w:rsidR="00BF5F46" w:rsidRPr="00016646" w:rsidRDefault="00BF5F46" w:rsidP="00BF5F46">
      <w:pPr>
        <w:widowControl w:val="0"/>
        <w:ind w:firstLine="720"/>
        <w:contextualSpacing/>
        <w:jc w:val="both"/>
        <w:rPr>
          <w:spacing w:val="-2"/>
          <w:sz w:val="28"/>
          <w:szCs w:val="28"/>
          <w:lang w:val="fi-FI"/>
        </w:rPr>
      </w:pPr>
      <w:r w:rsidRPr="00016646">
        <w:rPr>
          <w:spacing w:val="-2"/>
          <w:sz w:val="28"/>
          <w:szCs w:val="28"/>
          <w:lang w:val="fi-FI"/>
        </w:rPr>
        <w:t>- Cơ quan trực tiếp thực hiện TTHC: Phòng Quản lý đất đai, Sở Tài nguyên và Môi trường.</w:t>
      </w:r>
    </w:p>
    <w:p w14:paraId="36DC0254" w14:textId="77777777" w:rsidR="00BF5F46" w:rsidRPr="00016646" w:rsidRDefault="00BF5F46" w:rsidP="00BF5F46">
      <w:pPr>
        <w:widowControl w:val="0"/>
        <w:ind w:firstLine="720"/>
        <w:contextualSpacing/>
        <w:jc w:val="both"/>
        <w:rPr>
          <w:spacing w:val="-2"/>
          <w:sz w:val="28"/>
          <w:szCs w:val="28"/>
          <w:lang w:val="vi-VN"/>
        </w:rPr>
      </w:pPr>
      <w:r w:rsidRPr="00016646">
        <w:rPr>
          <w:spacing w:val="-2"/>
          <w:sz w:val="28"/>
          <w:szCs w:val="28"/>
          <w:lang w:val="fi-FI"/>
        </w:rPr>
        <w:t>- Cơ quan phối hợp: c</w:t>
      </w:r>
      <w:r w:rsidRPr="00016646">
        <w:rPr>
          <w:bCs/>
          <w:spacing w:val="-2"/>
          <w:sz w:val="28"/>
          <w:szCs w:val="28"/>
          <w:lang w:val="vi-VN"/>
        </w:rPr>
        <w:t>ơ quan, tổ chức, cá nhân có liên quan</w:t>
      </w:r>
      <w:r w:rsidRPr="00016646">
        <w:rPr>
          <w:bCs/>
          <w:spacing w:val="-2"/>
          <w:sz w:val="28"/>
          <w:szCs w:val="28"/>
        </w:rPr>
        <w:t xml:space="preserve"> (nếu có)</w:t>
      </w:r>
      <w:r w:rsidRPr="00016646">
        <w:rPr>
          <w:bCs/>
          <w:spacing w:val="-2"/>
          <w:sz w:val="28"/>
          <w:szCs w:val="28"/>
          <w:lang w:val="vi-VN"/>
        </w:rPr>
        <w:t>.</w:t>
      </w:r>
    </w:p>
    <w:p w14:paraId="3152282F" w14:textId="77777777" w:rsidR="00BF5F46" w:rsidRPr="00016646"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34</w:t>
      </w:r>
      <w:r w:rsidRPr="00016646">
        <w:rPr>
          <w:rFonts w:ascii="Times New Roman" w:hAnsi="Times New Roman"/>
          <w:b/>
          <w:bCs/>
          <w:spacing w:val="-2"/>
          <w:sz w:val="28"/>
          <w:szCs w:val="28"/>
        </w:rPr>
        <w:t>.</w:t>
      </w:r>
      <w:r w:rsidRPr="00016646">
        <w:rPr>
          <w:rFonts w:ascii="Times New Roman" w:hAnsi="Times New Roman"/>
          <w:b/>
          <w:bCs/>
          <w:spacing w:val="-2"/>
          <w:sz w:val="28"/>
          <w:szCs w:val="28"/>
          <w:lang w:val="vi-VN"/>
        </w:rPr>
        <w:t xml:space="preserve">5. Kết quả thực hiện thủ tục hành chính </w:t>
      </w:r>
    </w:p>
    <w:p w14:paraId="37DC5A7B" w14:textId="77777777" w:rsidR="00BF5F46" w:rsidRPr="00016646" w:rsidRDefault="00BF5F46" w:rsidP="00BF5F46">
      <w:pPr>
        <w:ind w:firstLine="720"/>
        <w:contextualSpacing/>
        <w:jc w:val="both"/>
        <w:rPr>
          <w:spacing w:val="-2"/>
          <w:sz w:val="28"/>
          <w:szCs w:val="28"/>
        </w:rPr>
      </w:pPr>
      <w:r w:rsidRPr="00016646">
        <w:rPr>
          <w:spacing w:val="-2"/>
          <w:sz w:val="28"/>
          <w:szCs w:val="28"/>
        </w:rPr>
        <w:t>Tờ trình kèm dự thảo Quyết định thu hồi đất.</w:t>
      </w:r>
    </w:p>
    <w:p w14:paraId="1B87FE7F" w14:textId="77777777" w:rsidR="00BF5F46" w:rsidRPr="00016646" w:rsidRDefault="00BF5F46" w:rsidP="00BF5F46">
      <w:pPr>
        <w:autoSpaceDE w:val="0"/>
        <w:autoSpaceDN w:val="0"/>
        <w:adjustRightInd w:val="0"/>
        <w:ind w:firstLine="720"/>
        <w:jc w:val="both"/>
        <w:rPr>
          <w:sz w:val="28"/>
          <w:szCs w:val="28"/>
        </w:rPr>
      </w:pPr>
      <w:r>
        <w:rPr>
          <w:b/>
          <w:bCs/>
          <w:spacing w:val="-2"/>
          <w:sz w:val="28"/>
          <w:szCs w:val="28"/>
        </w:rPr>
        <w:t>34</w:t>
      </w:r>
      <w:r w:rsidRPr="00016646">
        <w:rPr>
          <w:b/>
          <w:bCs/>
          <w:spacing w:val="-2"/>
          <w:sz w:val="28"/>
          <w:szCs w:val="28"/>
        </w:rPr>
        <w:t>.</w:t>
      </w:r>
      <w:r w:rsidRPr="00016646">
        <w:rPr>
          <w:b/>
          <w:bCs/>
          <w:spacing w:val="-2"/>
          <w:sz w:val="28"/>
          <w:szCs w:val="28"/>
          <w:lang w:val="vi-VN"/>
        </w:rPr>
        <w:t>6. Phí, lệ phí:</w:t>
      </w:r>
      <w:r w:rsidRPr="00016646">
        <w:rPr>
          <w:spacing w:val="-2"/>
          <w:sz w:val="28"/>
          <w:szCs w:val="28"/>
          <w:lang w:val="vi-VN"/>
        </w:rPr>
        <w:t> </w:t>
      </w:r>
      <w:r w:rsidRPr="00016646">
        <w:rPr>
          <w:sz w:val="28"/>
          <w:szCs w:val="28"/>
        </w:rPr>
        <w:t>Không quy định.</w:t>
      </w:r>
    </w:p>
    <w:p w14:paraId="4B3B117F" w14:textId="77777777" w:rsidR="00BF5F46" w:rsidRPr="00016646"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34</w:t>
      </w:r>
      <w:r w:rsidRPr="00016646">
        <w:rPr>
          <w:rFonts w:ascii="Times New Roman" w:hAnsi="Times New Roman"/>
          <w:b/>
          <w:bCs/>
          <w:spacing w:val="-2"/>
          <w:sz w:val="28"/>
          <w:szCs w:val="28"/>
        </w:rPr>
        <w:t>.</w:t>
      </w:r>
      <w:r w:rsidRPr="00016646">
        <w:rPr>
          <w:rFonts w:ascii="Times New Roman" w:hAnsi="Times New Roman"/>
          <w:b/>
          <w:bCs/>
          <w:spacing w:val="-2"/>
          <w:sz w:val="28"/>
          <w:szCs w:val="28"/>
          <w:lang w:val="vi-VN"/>
        </w:rPr>
        <w:t>7. Tên mẫu đơn, mẫu tờ khai</w:t>
      </w:r>
      <w:r w:rsidRPr="00016646">
        <w:rPr>
          <w:rFonts w:ascii="Times New Roman" w:hAnsi="Times New Roman"/>
          <w:b/>
          <w:bCs/>
          <w:spacing w:val="-2"/>
          <w:sz w:val="28"/>
          <w:szCs w:val="28"/>
        </w:rPr>
        <w:t>:</w:t>
      </w:r>
      <w:r w:rsidRPr="00016646">
        <w:rPr>
          <w:rFonts w:ascii="Times New Roman" w:hAnsi="Times New Roman"/>
          <w:spacing w:val="-6"/>
          <w:sz w:val="28"/>
          <w:szCs w:val="28"/>
        </w:rPr>
        <w:t xml:space="preserve"> Không quy định</w:t>
      </w:r>
      <w:r w:rsidRPr="00016646">
        <w:rPr>
          <w:rFonts w:ascii="Times New Roman" w:hAnsi="Times New Roman"/>
          <w:b/>
          <w:bCs/>
          <w:spacing w:val="-2"/>
          <w:sz w:val="28"/>
          <w:szCs w:val="28"/>
          <w:lang w:val="vi-VN"/>
        </w:rPr>
        <w:t xml:space="preserve"> </w:t>
      </w:r>
    </w:p>
    <w:p w14:paraId="341B1A4A" w14:textId="77777777" w:rsidR="00BF5F46" w:rsidRPr="00016646"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hr-HR"/>
        </w:rPr>
      </w:pPr>
      <w:r>
        <w:rPr>
          <w:rFonts w:ascii="Times New Roman" w:hAnsi="Times New Roman"/>
          <w:b/>
          <w:bCs/>
          <w:spacing w:val="-2"/>
          <w:sz w:val="28"/>
          <w:szCs w:val="28"/>
          <w:lang w:val="hr-HR"/>
        </w:rPr>
        <w:t>34</w:t>
      </w:r>
      <w:r w:rsidRPr="00016646">
        <w:rPr>
          <w:rFonts w:ascii="Times New Roman" w:hAnsi="Times New Roman"/>
          <w:b/>
          <w:bCs/>
          <w:spacing w:val="-2"/>
          <w:sz w:val="28"/>
          <w:szCs w:val="28"/>
          <w:lang w:val="hr-HR"/>
        </w:rPr>
        <w:t xml:space="preserve">.8. Yêu cầu, điều kiện thực hiện thủ tục hành chính: </w:t>
      </w:r>
      <w:r w:rsidRPr="00016646">
        <w:rPr>
          <w:rFonts w:ascii="Times New Roman" w:hAnsi="Times New Roman"/>
          <w:bCs/>
          <w:spacing w:val="-2"/>
          <w:sz w:val="28"/>
          <w:szCs w:val="28"/>
          <w:lang w:val="hr-HR"/>
        </w:rPr>
        <w:t>Không quy định.</w:t>
      </w:r>
    </w:p>
    <w:p w14:paraId="0ECC6AF8" w14:textId="77777777" w:rsidR="00BF5F46" w:rsidRPr="00016646" w:rsidRDefault="00BF5F46" w:rsidP="00BF5F46">
      <w:pPr>
        <w:pStyle w:val="NormalWeb"/>
        <w:spacing w:before="0" w:beforeAutospacing="0" w:after="0" w:afterAutospacing="0"/>
        <w:ind w:firstLine="720"/>
        <w:contextualSpacing/>
        <w:jc w:val="both"/>
        <w:rPr>
          <w:rFonts w:ascii="Times New Roman" w:hAnsi="Times New Roman"/>
          <w:b/>
          <w:bCs/>
          <w:spacing w:val="-2"/>
          <w:sz w:val="28"/>
          <w:szCs w:val="28"/>
          <w:lang w:val="vi-VN"/>
        </w:rPr>
      </w:pPr>
      <w:r>
        <w:rPr>
          <w:rFonts w:ascii="Times New Roman" w:hAnsi="Times New Roman"/>
          <w:b/>
          <w:bCs/>
          <w:spacing w:val="-2"/>
          <w:sz w:val="28"/>
          <w:szCs w:val="28"/>
        </w:rPr>
        <w:t>34</w:t>
      </w:r>
      <w:r w:rsidRPr="00016646">
        <w:rPr>
          <w:rFonts w:ascii="Times New Roman" w:hAnsi="Times New Roman"/>
          <w:b/>
          <w:bCs/>
          <w:spacing w:val="-2"/>
          <w:sz w:val="28"/>
          <w:szCs w:val="28"/>
        </w:rPr>
        <w:t>.</w:t>
      </w:r>
      <w:r w:rsidRPr="00016646">
        <w:rPr>
          <w:rFonts w:ascii="Times New Roman" w:hAnsi="Times New Roman"/>
          <w:b/>
          <w:bCs/>
          <w:spacing w:val="-2"/>
          <w:sz w:val="28"/>
          <w:szCs w:val="28"/>
          <w:lang w:val="vi-VN"/>
        </w:rPr>
        <w:t>9. Căn cứ pháp lý của thủ tục hành chính</w:t>
      </w:r>
    </w:p>
    <w:p w14:paraId="533056A7" w14:textId="77777777" w:rsidR="00BF5F46" w:rsidRPr="00016646" w:rsidRDefault="00BF5F46" w:rsidP="00BF5F46">
      <w:pPr>
        <w:autoSpaceDE w:val="0"/>
        <w:autoSpaceDN w:val="0"/>
        <w:adjustRightInd w:val="0"/>
        <w:ind w:firstLine="720"/>
        <w:jc w:val="both"/>
        <w:rPr>
          <w:sz w:val="28"/>
          <w:szCs w:val="28"/>
        </w:rPr>
      </w:pPr>
      <w:r w:rsidRPr="00016646">
        <w:rPr>
          <w:sz w:val="28"/>
          <w:szCs w:val="28"/>
        </w:rPr>
        <w:t xml:space="preserve">- Luật Đất đai năm 2013 ngày 29 tháng 11 năm 2013; </w:t>
      </w:r>
    </w:p>
    <w:p w14:paraId="0079251B" w14:textId="77777777" w:rsidR="00BF5F46" w:rsidRPr="00016646" w:rsidRDefault="00BF5F46" w:rsidP="00BF5F46">
      <w:pPr>
        <w:autoSpaceDE w:val="0"/>
        <w:autoSpaceDN w:val="0"/>
        <w:adjustRightInd w:val="0"/>
        <w:ind w:firstLine="720"/>
        <w:jc w:val="both"/>
        <w:rPr>
          <w:sz w:val="28"/>
          <w:szCs w:val="28"/>
        </w:rPr>
      </w:pPr>
      <w:r w:rsidRPr="00016646">
        <w:rPr>
          <w:sz w:val="28"/>
          <w:szCs w:val="28"/>
        </w:rPr>
        <w:t xml:space="preserve">- Nghị định số 43/2014/NĐ-CP ngày 15 tháng 5 năm 2014 của Chính phủ quy định chi tiết thi hành một số điều của Luật Đất đai; </w:t>
      </w:r>
    </w:p>
    <w:p w14:paraId="42912785" w14:textId="77777777" w:rsidR="00BF5F46" w:rsidRPr="00016646" w:rsidRDefault="00BF5F46" w:rsidP="00BF5F46">
      <w:pPr>
        <w:autoSpaceDE w:val="0"/>
        <w:autoSpaceDN w:val="0"/>
        <w:adjustRightInd w:val="0"/>
        <w:ind w:firstLine="720"/>
        <w:jc w:val="both"/>
        <w:rPr>
          <w:sz w:val="28"/>
          <w:szCs w:val="28"/>
        </w:rPr>
      </w:pPr>
      <w:r w:rsidRPr="00016646">
        <w:rPr>
          <w:sz w:val="28"/>
          <w:szCs w:val="28"/>
        </w:rPr>
        <w:t xml:space="preserve">- Thông tư số 30/2014/TT-BTNMT ngày 30 tháng 6 năm 2014 của Bộ trưởng Bộ Tài nguyên và Môi trường quy định về hồ sơ giao đất, chuyển mục đích sử dụng đất, thu hồi đất; </w:t>
      </w:r>
    </w:p>
    <w:p w14:paraId="55A5E153" w14:textId="77777777" w:rsidR="00BF5F46" w:rsidRPr="00016646" w:rsidRDefault="00BF5F46" w:rsidP="00BF5F46">
      <w:pPr>
        <w:pStyle w:val="NormalWeb"/>
        <w:spacing w:before="0" w:beforeAutospacing="0" w:after="0" w:afterAutospacing="0" w:line="234" w:lineRule="atLeast"/>
        <w:ind w:firstLine="720"/>
        <w:contextualSpacing/>
        <w:jc w:val="both"/>
        <w:rPr>
          <w:rFonts w:ascii="Times New Roman" w:hAnsi="Times New Roman"/>
          <w:b/>
          <w:sz w:val="28"/>
          <w:szCs w:val="28"/>
        </w:rPr>
      </w:pPr>
      <w:r>
        <w:rPr>
          <w:rFonts w:ascii="Times New Roman" w:hAnsi="Times New Roman"/>
          <w:b/>
          <w:sz w:val="28"/>
          <w:szCs w:val="28"/>
          <w:lang w:val="nl-NL"/>
        </w:rPr>
        <w:t>34</w:t>
      </w:r>
      <w:r w:rsidRPr="00016646">
        <w:rPr>
          <w:rFonts w:ascii="Times New Roman" w:hAnsi="Times New Roman"/>
          <w:b/>
          <w:sz w:val="28"/>
          <w:szCs w:val="28"/>
          <w:lang w:val="nl-NL"/>
        </w:rPr>
        <w:t>.10. Lưu hồ sơ (ISO)</w:t>
      </w:r>
      <w:r w:rsidRPr="00016646">
        <w:rPr>
          <w:rFonts w:ascii="Times New Roman" w:hAnsi="Times New Roman"/>
          <w:b/>
          <w:sz w:val="28"/>
          <w:szCs w:val="28"/>
          <w:lang w:val="vi-VN"/>
        </w:rPr>
        <w:t>:</w:t>
      </w:r>
    </w:p>
    <w:p w14:paraId="57C20172" w14:textId="77777777" w:rsidR="00BF5F46" w:rsidRPr="00016646" w:rsidRDefault="00BF5F46" w:rsidP="00BF5F46">
      <w:pPr>
        <w:pStyle w:val="NormalWeb"/>
        <w:spacing w:before="0" w:beforeAutospacing="0" w:after="0" w:afterAutospacing="0" w:line="234" w:lineRule="atLeast"/>
        <w:ind w:firstLine="720"/>
        <w:contextualSpacing/>
        <w:jc w:val="both"/>
        <w:rPr>
          <w:rFonts w:ascii="Times New Roman" w:hAnsi="Times New Roman"/>
          <w:b/>
          <w:sz w:val="4"/>
          <w:szCs w:val="4"/>
        </w:rPr>
      </w:pPr>
    </w:p>
    <w:tbl>
      <w:tblPr>
        <w:tblpPr w:leftFromText="180" w:rightFromText="180" w:vertAnchor="text" w:tblpXSpec="center"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2"/>
        <w:gridCol w:w="3155"/>
        <w:gridCol w:w="2597"/>
      </w:tblGrid>
      <w:tr w:rsidR="00BF5F46" w:rsidRPr="00016646" w14:paraId="1ACDF4C3" w14:textId="77777777" w:rsidTr="00E44972">
        <w:trPr>
          <w:trHeight w:val="517"/>
        </w:trPr>
        <w:tc>
          <w:tcPr>
            <w:tcW w:w="2949" w:type="pct"/>
            <w:vAlign w:val="center"/>
          </w:tcPr>
          <w:p w14:paraId="48BE5984" w14:textId="77777777" w:rsidR="00BF5F46" w:rsidRPr="00016646" w:rsidRDefault="00BF5F46" w:rsidP="00E44972">
            <w:pPr>
              <w:jc w:val="center"/>
              <w:rPr>
                <w:sz w:val="26"/>
                <w:szCs w:val="26"/>
                <w:lang w:val="vi-VN"/>
              </w:rPr>
            </w:pPr>
            <w:r w:rsidRPr="00016646">
              <w:rPr>
                <w:b/>
                <w:bCs/>
                <w:sz w:val="26"/>
                <w:szCs w:val="26"/>
                <w:lang w:val="vi-VN"/>
              </w:rPr>
              <w:t>Thành phần hồ sơ lưu</w:t>
            </w:r>
          </w:p>
        </w:tc>
        <w:tc>
          <w:tcPr>
            <w:tcW w:w="1125" w:type="pct"/>
            <w:vAlign w:val="center"/>
          </w:tcPr>
          <w:p w14:paraId="497CF465" w14:textId="77777777" w:rsidR="00BF5F46" w:rsidRPr="00016646" w:rsidRDefault="00BF5F46" w:rsidP="00E44972">
            <w:pPr>
              <w:jc w:val="center"/>
              <w:rPr>
                <w:b/>
                <w:sz w:val="26"/>
                <w:szCs w:val="26"/>
                <w:lang w:val="nl-NL"/>
              </w:rPr>
            </w:pPr>
            <w:r w:rsidRPr="00016646">
              <w:rPr>
                <w:b/>
                <w:sz w:val="26"/>
                <w:szCs w:val="26"/>
                <w:lang w:val="nl-NL"/>
              </w:rPr>
              <w:t>Bộ phận lưu trữ</w:t>
            </w:r>
          </w:p>
        </w:tc>
        <w:tc>
          <w:tcPr>
            <w:tcW w:w="926" w:type="pct"/>
            <w:vAlign w:val="center"/>
          </w:tcPr>
          <w:p w14:paraId="59B89F8E" w14:textId="77777777" w:rsidR="00BF5F46" w:rsidRPr="00016646" w:rsidRDefault="00BF5F46" w:rsidP="00E44972">
            <w:pPr>
              <w:jc w:val="center"/>
              <w:rPr>
                <w:sz w:val="26"/>
                <w:szCs w:val="26"/>
                <w:lang w:val="nl-NL"/>
              </w:rPr>
            </w:pPr>
            <w:r w:rsidRPr="00016646">
              <w:rPr>
                <w:b/>
                <w:bCs/>
                <w:sz w:val="26"/>
                <w:szCs w:val="26"/>
                <w:lang w:val="nl-NL"/>
              </w:rPr>
              <w:t>Thời gian lưu</w:t>
            </w:r>
          </w:p>
        </w:tc>
      </w:tr>
      <w:tr w:rsidR="00BF5F46" w:rsidRPr="00016646" w14:paraId="2D2ACEA9" w14:textId="77777777" w:rsidTr="00E44972">
        <w:trPr>
          <w:trHeight w:val="881"/>
        </w:trPr>
        <w:tc>
          <w:tcPr>
            <w:tcW w:w="2949" w:type="pct"/>
            <w:vAlign w:val="center"/>
          </w:tcPr>
          <w:p w14:paraId="6A339F13" w14:textId="77777777" w:rsidR="00BF5F46" w:rsidRPr="00016646" w:rsidRDefault="00BF5F46" w:rsidP="00E44972">
            <w:pPr>
              <w:ind w:firstLine="284"/>
              <w:rPr>
                <w:sz w:val="26"/>
                <w:szCs w:val="26"/>
              </w:rPr>
            </w:pPr>
            <w:r w:rsidRPr="00016646">
              <w:rPr>
                <w:sz w:val="26"/>
                <w:szCs w:val="26"/>
              </w:rPr>
              <w:t xml:space="preserve">- Như mục </w:t>
            </w:r>
            <w:r>
              <w:rPr>
                <w:sz w:val="26"/>
                <w:szCs w:val="26"/>
              </w:rPr>
              <w:t>34</w:t>
            </w:r>
            <w:r w:rsidRPr="00016646">
              <w:rPr>
                <w:sz w:val="26"/>
                <w:szCs w:val="26"/>
              </w:rPr>
              <w:t>.2;</w:t>
            </w:r>
          </w:p>
          <w:p w14:paraId="596A8B9F" w14:textId="77777777" w:rsidR="00BF5F46" w:rsidRPr="00016646" w:rsidRDefault="00BF5F46" w:rsidP="00E44972">
            <w:pPr>
              <w:pStyle w:val="ListParagraph"/>
              <w:spacing w:after="0" w:line="240" w:lineRule="auto"/>
              <w:ind w:left="0" w:firstLine="284"/>
              <w:jc w:val="both"/>
              <w:rPr>
                <w:rFonts w:ascii="Times New Roman" w:hAnsi="Times New Roman"/>
                <w:sz w:val="26"/>
                <w:szCs w:val="26"/>
              </w:rPr>
            </w:pPr>
            <w:r w:rsidRPr="00016646">
              <w:rPr>
                <w:rFonts w:ascii="Times New Roman" w:hAnsi="Times New Roman"/>
                <w:sz w:val="26"/>
                <w:szCs w:val="26"/>
                <w:lang w:val="vi-VN"/>
              </w:rPr>
              <w:t xml:space="preserve">- </w:t>
            </w:r>
            <w:r w:rsidRPr="00016646">
              <w:rPr>
                <w:rFonts w:ascii="Times New Roman" w:hAnsi="Times New Roman"/>
                <w:sz w:val="26"/>
                <w:szCs w:val="26"/>
              </w:rPr>
              <w:t>Tờ trình ban hành Quyết định thu hồi đất.</w:t>
            </w:r>
          </w:p>
          <w:p w14:paraId="677B25EE" w14:textId="77777777" w:rsidR="00BF5F46" w:rsidRPr="00016646" w:rsidRDefault="00BF5F46" w:rsidP="00E44972">
            <w:pPr>
              <w:ind w:firstLine="284"/>
              <w:rPr>
                <w:sz w:val="26"/>
                <w:szCs w:val="26"/>
              </w:rPr>
            </w:pPr>
            <w:r w:rsidRPr="00016646">
              <w:rPr>
                <w:sz w:val="26"/>
                <w:szCs w:val="26"/>
              </w:rPr>
              <w:t xml:space="preserve">- Hồ sơ thẩm định. </w:t>
            </w:r>
          </w:p>
        </w:tc>
        <w:tc>
          <w:tcPr>
            <w:tcW w:w="1125" w:type="pct"/>
            <w:vAlign w:val="center"/>
          </w:tcPr>
          <w:p w14:paraId="7A6B0D20" w14:textId="77777777" w:rsidR="00BF5F46" w:rsidRPr="00016646" w:rsidRDefault="00BF5F46" w:rsidP="00E44972">
            <w:pPr>
              <w:jc w:val="both"/>
              <w:rPr>
                <w:sz w:val="26"/>
                <w:szCs w:val="26"/>
              </w:rPr>
            </w:pPr>
            <w:r w:rsidRPr="00016646">
              <w:rPr>
                <w:sz w:val="26"/>
                <w:szCs w:val="26"/>
              </w:rPr>
              <w:t>Sở Tài nguyên và Môi trường</w:t>
            </w:r>
          </w:p>
          <w:p w14:paraId="77E37384" w14:textId="77777777" w:rsidR="00BF5F46" w:rsidRPr="00016646" w:rsidRDefault="00BF5F46" w:rsidP="00E44972">
            <w:pPr>
              <w:jc w:val="both"/>
              <w:rPr>
                <w:sz w:val="26"/>
                <w:szCs w:val="26"/>
              </w:rPr>
            </w:pPr>
          </w:p>
        </w:tc>
        <w:tc>
          <w:tcPr>
            <w:tcW w:w="926" w:type="pct"/>
            <w:vAlign w:val="center"/>
          </w:tcPr>
          <w:p w14:paraId="6BD3888F" w14:textId="77777777" w:rsidR="00BF5F46" w:rsidRPr="00016646" w:rsidRDefault="00BF5F46" w:rsidP="00E44972">
            <w:pPr>
              <w:jc w:val="center"/>
              <w:rPr>
                <w:sz w:val="26"/>
                <w:szCs w:val="26"/>
              </w:rPr>
            </w:pPr>
            <w:r w:rsidRPr="00016646">
              <w:rPr>
                <w:sz w:val="26"/>
                <w:szCs w:val="26"/>
              </w:rPr>
              <w:t>Vĩnh viễn</w:t>
            </w:r>
          </w:p>
        </w:tc>
      </w:tr>
      <w:tr w:rsidR="00BF5F46" w:rsidRPr="00016646" w14:paraId="294F04D8" w14:textId="77777777" w:rsidTr="00E44972">
        <w:trPr>
          <w:trHeight w:val="416"/>
        </w:trPr>
        <w:tc>
          <w:tcPr>
            <w:tcW w:w="2949" w:type="pct"/>
            <w:vAlign w:val="center"/>
          </w:tcPr>
          <w:p w14:paraId="5E46F4D9" w14:textId="77777777" w:rsidR="00BF5F46" w:rsidRPr="00016646" w:rsidRDefault="00BF5F46" w:rsidP="00E44972">
            <w:pPr>
              <w:ind w:firstLine="284"/>
              <w:jc w:val="both"/>
              <w:rPr>
                <w:sz w:val="26"/>
                <w:szCs w:val="26"/>
              </w:rPr>
            </w:pPr>
            <w:r w:rsidRPr="00016646">
              <w:rPr>
                <w:sz w:val="26"/>
                <w:szCs w:val="26"/>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016646">
              <w:rPr>
                <w:rStyle w:val="fontstyle01"/>
                <w:rFonts w:eastAsia="Calibri"/>
              </w:rPr>
              <w:t>về thực hiện cơ chế một cửa, một cửa liên thông</w:t>
            </w:r>
            <w:r w:rsidRPr="00016646">
              <w:rPr>
                <w:b/>
                <w:bCs/>
                <w:sz w:val="26"/>
                <w:szCs w:val="26"/>
              </w:rPr>
              <w:t xml:space="preserve"> </w:t>
            </w:r>
            <w:r w:rsidRPr="00016646">
              <w:rPr>
                <w:rStyle w:val="fontstyle01"/>
                <w:rFonts w:eastAsia="Calibri"/>
              </w:rPr>
              <w:t>trong giải quyết thủ tục hành chính</w:t>
            </w:r>
            <w:r w:rsidRPr="00016646">
              <w:rPr>
                <w:b/>
                <w:sz w:val="26"/>
                <w:szCs w:val="26"/>
              </w:rPr>
              <w:t>.</w:t>
            </w:r>
          </w:p>
        </w:tc>
        <w:tc>
          <w:tcPr>
            <w:tcW w:w="0" w:type="auto"/>
          </w:tcPr>
          <w:p w14:paraId="632BFF4C" w14:textId="77777777" w:rsidR="00BF5F46" w:rsidRPr="00016646" w:rsidRDefault="00BF5F46" w:rsidP="00E44972">
            <w:pPr>
              <w:jc w:val="both"/>
              <w:rPr>
                <w:sz w:val="26"/>
                <w:szCs w:val="26"/>
              </w:rPr>
            </w:pPr>
            <w:r w:rsidRPr="00016646">
              <w:rPr>
                <w:spacing w:val="-4"/>
                <w:sz w:val="26"/>
                <w:szCs w:val="26"/>
              </w:rPr>
              <w:t>Bộ phận tiếp nhận và trả kết quả</w:t>
            </w:r>
          </w:p>
        </w:tc>
        <w:tc>
          <w:tcPr>
            <w:tcW w:w="926" w:type="pct"/>
            <w:vAlign w:val="center"/>
          </w:tcPr>
          <w:p w14:paraId="29EDF7FA" w14:textId="77777777" w:rsidR="00BF5F46" w:rsidRPr="00016646" w:rsidRDefault="00BF5F46" w:rsidP="00E44972">
            <w:pPr>
              <w:jc w:val="center"/>
              <w:rPr>
                <w:sz w:val="26"/>
                <w:szCs w:val="26"/>
              </w:rPr>
            </w:pPr>
          </w:p>
        </w:tc>
      </w:tr>
    </w:tbl>
    <w:p w14:paraId="4ADF33B8" w14:textId="77777777" w:rsidR="00BF5F46" w:rsidRDefault="00BF5F46" w:rsidP="00B04DD2">
      <w:pPr>
        <w:rPr>
          <w:b/>
          <w:sz w:val="28"/>
          <w:szCs w:val="28"/>
        </w:rPr>
      </w:pPr>
    </w:p>
    <w:p w14:paraId="39354E7A" w14:textId="77777777" w:rsidR="00DA19A6" w:rsidRDefault="00DA19A6" w:rsidP="00B04DD2">
      <w:pPr>
        <w:rPr>
          <w:b/>
          <w:sz w:val="28"/>
          <w:szCs w:val="28"/>
        </w:rPr>
      </w:pPr>
    </w:p>
    <w:p w14:paraId="4D106221" w14:textId="77777777" w:rsidR="00DA19A6" w:rsidRDefault="00DA19A6" w:rsidP="00B04DD2">
      <w:pPr>
        <w:rPr>
          <w:b/>
          <w:sz w:val="28"/>
          <w:szCs w:val="28"/>
        </w:rPr>
      </w:pPr>
    </w:p>
    <w:p w14:paraId="08917498" w14:textId="77777777" w:rsidR="00DA19A6" w:rsidRDefault="00DA19A6" w:rsidP="00B04DD2">
      <w:pPr>
        <w:rPr>
          <w:b/>
          <w:sz w:val="28"/>
          <w:szCs w:val="28"/>
        </w:rPr>
      </w:pPr>
    </w:p>
    <w:p w14:paraId="4F328E36" w14:textId="77777777" w:rsidR="00DA19A6" w:rsidRDefault="00DA19A6" w:rsidP="00B04DD2">
      <w:pPr>
        <w:rPr>
          <w:b/>
          <w:sz w:val="28"/>
          <w:szCs w:val="28"/>
        </w:rPr>
      </w:pPr>
    </w:p>
    <w:p w14:paraId="618680C9" w14:textId="77777777" w:rsidR="00DA19A6" w:rsidRDefault="00DA19A6" w:rsidP="00B04DD2">
      <w:pPr>
        <w:rPr>
          <w:b/>
          <w:sz w:val="28"/>
          <w:szCs w:val="28"/>
        </w:rPr>
      </w:pPr>
    </w:p>
    <w:p w14:paraId="5681ACD8" w14:textId="36A53FD5" w:rsidR="00B04DD2" w:rsidRPr="00201A63" w:rsidRDefault="00B04DD2" w:rsidP="00B04DD2">
      <w:pPr>
        <w:rPr>
          <w:b/>
          <w:sz w:val="28"/>
          <w:szCs w:val="28"/>
        </w:rPr>
      </w:pPr>
      <w:r w:rsidRPr="00201A63">
        <w:rPr>
          <w:b/>
          <w:sz w:val="28"/>
          <w:szCs w:val="28"/>
        </w:rPr>
        <w:t>II. Quy trình thủ tục hành chính giữ nguyên</w:t>
      </w:r>
    </w:p>
    <w:p w14:paraId="2C2951CE" w14:textId="12F44FA2" w:rsidR="00B04DD2" w:rsidRPr="00201A63" w:rsidRDefault="00B04DD2" w:rsidP="00B04DD2">
      <w:pPr>
        <w:tabs>
          <w:tab w:val="left" w:pos="709"/>
        </w:tabs>
        <w:spacing w:line="266" w:lineRule="auto"/>
        <w:ind w:firstLine="567"/>
        <w:jc w:val="both"/>
        <w:rPr>
          <w:b/>
          <w:sz w:val="28"/>
          <w:lang w:val="vi-VN"/>
        </w:rPr>
      </w:pPr>
      <w:r w:rsidRPr="00201A63">
        <w:rPr>
          <w:b/>
          <w:bCs/>
          <w:sz w:val="28"/>
        </w:rPr>
        <w:t xml:space="preserve">1. </w:t>
      </w:r>
      <w:r w:rsidRPr="00201A63">
        <w:rPr>
          <w:b/>
          <w:sz w:val="28"/>
          <w:lang w:val="vi-VN"/>
        </w:rPr>
        <w:t>Chấp thuận của cơ quan nhà nước có thẩm quyền đối với tổ chức kinh tế nhận chuyển nhượng, nhận góp vốn, thuê quyền sử dụng đất nông nghiệp để thực hiện dự án đầu tư sản xuất, kinh doanh phi nông nghiệp</w:t>
      </w:r>
    </w:p>
    <w:p w14:paraId="4834127E" w14:textId="419FA35D" w:rsidR="00B04DD2" w:rsidRPr="00201A63" w:rsidRDefault="00B04DD2" w:rsidP="00B04DD2">
      <w:pPr>
        <w:spacing w:before="120" w:after="120" w:line="212" w:lineRule="atLeast"/>
        <w:ind w:firstLine="720"/>
        <w:jc w:val="both"/>
        <w:rPr>
          <w:b/>
          <w:sz w:val="28"/>
          <w:lang w:val="fi-FI"/>
        </w:rPr>
      </w:pPr>
      <w:r w:rsidRPr="00201A63">
        <w:rPr>
          <w:b/>
          <w:bCs/>
          <w:sz w:val="28"/>
          <w:lang w:val="hr-HR"/>
        </w:rPr>
        <w:t xml:space="preserve">1.1 </w:t>
      </w:r>
      <w:r w:rsidRPr="00201A63">
        <w:rPr>
          <w:b/>
          <w:bCs/>
          <w:sz w:val="28"/>
          <w:lang w:val="vi-VN"/>
        </w:rPr>
        <w:t>Tr</w:t>
      </w:r>
      <w:r w:rsidRPr="00201A63">
        <w:rPr>
          <w:b/>
          <w:bCs/>
          <w:sz w:val="28"/>
          <w:lang w:val="hr-HR"/>
        </w:rPr>
        <w:t>ì</w:t>
      </w:r>
      <w:r w:rsidRPr="00201A63">
        <w:rPr>
          <w:b/>
          <w:bCs/>
          <w:sz w:val="28"/>
          <w:lang w:val="vi-VN"/>
        </w:rPr>
        <w:t>nh</w:t>
      </w:r>
      <w:r w:rsidRPr="00201A63">
        <w:rPr>
          <w:b/>
          <w:bCs/>
          <w:sz w:val="28"/>
          <w:lang w:val="hr-HR"/>
        </w:rPr>
        <w:t xml:space="preserve"> </w:t>
      </w:r>
      <w:r w:rsidRPr="00201A63">
        <w:rPr>
          <w:b/>
          <w:bCs/>
          <w:sz w:val="28"/>
          <w:lang w:val="vi-VN"/>
        </w:rPr>
        <w:t>tự</w:t>
      </w:r>
      <w:r w:rsidRPr="00201A63">
        <w:rPr>
          <w:b/>
          <w:bCs/>
          <w:sz w:val="28"/>
          <w:lang w:val="hr-HR"/>
        </w:rPr>
        <w:t xml:space="preserve">, </w:t>
      </w:r>
      <w:r w:rsidRPr="00201A63">
        <w:rPr>
          <w:b/>
          <w:bCs/>
          <w:sz w:val="28"/>
          <w:lang w:val="fi-FI"/>
        </w:rPr>
        <w:t>c</w:t>
      </w:r>
      <w:r w:rsidRPr="00201A63">
        <w:rPr>
          <w:b/>
          <w:bCs/>
          <w:sz w:val="28"/>
          <w:lang w:val="hr-HR"/>
        </w:rPr>
        <w:t>á</w:t>
      </w:r>
      <w:r w:rsidRPr="00201A63">
        <w:rPr>
          <w:b/>
          <w:bCs/>
          <w:sz w:val="28"/>
          <w:lang w:val="fi-FI"/>
        </w:rPr>
        <w:t>ch</w:t>
      </w:r>
      <w:r w:rsidRPr="00201A63">
        <w:rPr>
          <w:b/>
          <w:bCs/>
          <w:sz w:val="28"/>
          <w:lang w:val="hr-HR"/>
        </w:rPr>
        <w:t xml:space="preserve"> </w:t>
      </w:r>
      <w:r w:rsidRPr="00201A63">
        <w:rPr>
          <w:b/>
          <w:bCs/>
          <w:sz w:val="28"/>
          <w:lang w:val="fi-FI"/>
        </w:rPr>
        <w:t>thức</w:t>
      </w:r>
      <w:r w:rsidRPr="00201A63">
        <w:rPr>
          <w:b/>
          <w:bCs/>
          <w:sz w:val="28"/>
          <w:lang w:val="hr-HR"/>
        </w:rPr>
        <w:t xml:space="preserve">, </w:t>
      </w:r>
      <w:r w:rsidRPr="00201A63">
        <w:rPr>
          <w:b/>
          <w:bCs/>
          <w:sz w:val="28"/>
          <w:lang w:val="fi-FI"/>
        </w:rPr>
        <w:t>thời</w:t>
      </w:r>
      <w:r w:rsidRPr="00201A63">
        <w:rPr>
          <w:b/>
          <w:bCs/>
          <w:sz w:val="28"/>
          <w:lang w:val="hr-HR"/>
        </w:rPr>
        <w:t xml:space="preserve"> </w:t>
      </w:r>
      <w:r w:rsidRPr="00201A63">
        <w:rPr>
          <w:b/>
          <w:bCs/>
          <w:sz w:val="28"/>
          <w:lang w:val="fi-FI"/>
        </w:rPr>
        <w:t>gian</w:t>
      </w:r>
      <w:r w:rsidRPr="00201A63">
        <w:rPr>
          <w:b/>
          <w:bCs/>
          <w:sz w:val="28"/>
          <w:lang w:val="hr-HR"/>
        </w:rPr>
        <w:t xml:space="preserve"> </w:t>
      </w:r>
      <w:r w:rsidRPr="00201A63">
        <w:rPr>
          <w:b/>
          <w:bCs/>
          <w:sz w:val="28"/>
          <w:lang w:val="vi-VN"/>
        </w:rPr>
        <w:t>giải quyết</w:t>
      </w:r>
      <w:r w:rsidRPr="00201A63">
        <w:rPr>
          <w:b/>
          <w:sz w:val="28"/>
          <w:lang w:val="hr-HR"/>
        </w:rPr>
        <w:t xml:space="preserve"> </w:t>
      </w:r>
      <w:r w:rsidRPr="00201A63">
        <w:rPr>
          <w:b/>
          <w:sz w:val="28"/>
          <w:lang w:val="fi-FI"/>
        </w:rPr>
        <w:t>thủ</w:t>
      </w:r>
      <w:r w:rsidRPr="00201A63">
        <w:rPr>
          <w:b/>
          <w:sz w:val="28"/>
          <w:lang w:val="hr-HR"/>
        </w:rPr>
        <w:t xml:space="preserve"> </w:t>
      </w:r>
      <w:r w:rsidRPr="00201A63">
        <w:rPr>
          <w:b/>
          <w:sz w:val="28"/>
          <w:lang w:val="fi-FI"/>
        </w:rPr>
        <w:t>tục</w:t>
      </w:r>
      <w:r w:rsidRPr="00201A63">
        <w:rPr>
          <w:b/>
          <w:sz w:val="28"/>
          <w:lang w:val="hr-HR"/>
        </w:rPr>
        <w:t xml:space="preserve"> </w:t>
      </w:r>
      <w:r w:rsidRPr="00201A63">
        <w:rPr>
          <w:b/>
          <w:sz w:val="28"/>
          <w:lang w:val="fi-FI"/>
        </w:rPr>
        <w:t>h</w:t>
      </w:r>
      <w:r w:rsidRPr="00201A63">
        <w:rPr>
          <w:b/>
          <w:sz w:val="28"/>
          <w:lang w:val="hr-HR"/>
        </w:rPr>
        <w:t>à</w:t>
      </w:r>
      <w:r w:rsidRPr="00201A63">
        <w:rPr>
          <w:b/>
          <w:sz w:val="28"/>
          <w:lang w:val="fi-FI"/>
        </w:rPr>
        <w:t>nh</w:t>
      </w:r>
      <w:r w:rsidRPr="00201A63">
        <w:rPr>
          <w:b/>
          <w:sz w:val="28"/>
          <w:lang w:val="hr-HR"/>
        </w:rPr>
        <w:t xml:space="preserve"> </w:t>
      </w:r>
      <w:r w:rsidRPr="00201A63">
        <w:rPr>
          <w:b/>
          <w:sz w:val="28"/>
          <w:lang w:val="fi-FI"/>
        </w:rPr>
        <w:t>ch</w:t>
      </w:r>
      <w:r w:rsidRPr="00201A63">
        <w:rPr>
          <w:b/>
          <w:sz w:val="28"/>
          <w:lang w:val="hr-HR"/>
        </w:rPr>
        <w:t>í</w:t>
      </w:r>
      <w:r w:rsidRPr="00201A63">
        <w:rPr>
          <w:b/>
          <w:sz w:val="28"/>
          <w:lang w:val="fi-FI"/>
        </w:rPr>
        <w:t>nh</w:t>
      </w:r>
    </w:p>
    <w:tbl>
      <w:tblPr>
        <w:tblW w:w="15168" w:type="dxa"/>
        <w:tblInd w:w="-743" w:type="dxa"/>
        <w:tblLook w:val="04A0" w:firstRow="1" w:lastRow="0" w:firstColumn="1" w:lastColumn="0" w:noHBand="0" w:noVBand="1"/>
      </w:tblPr>
      <w:tblGrid>
        <w:gridCol w:w="1135"/>
        <w:gridCol w:w="2268"/>
        <w:gridCol w:w="8080"/>
        <w:gridCol w:w="2693"/>
        <w:gridCol w:w="992"/>
      </w:tblGrid>
      <w:tr w:rsidR="00B04DD2" w:rsidRPr="00201A63" w14:paraId="71A81E99" w14:textId="77777777" w:rsidTr="00DA19A6">
        <w:trPr>
          <w:trHeight w:val="345"/>
        </w:trPr>
        <w:tc>
          <w:tcPr>
            <w:tcW w:w="11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B650A1" w14:textId="77777777" w:rsidR="00B04DD2" w:rsidRPr="00201A63" w:rsidRDefault="00B04DD2" w:rsidP="00195C3A">
            <w:pPr>
              <w:jc w:val="center"/>
              <w:rPr>
                <w:b/>
                <w:bCs/>
              </w:rPr>
            </w:pPr>
            <w:r w:rsidRPr="00201A63">
              <w:rPr>
                <w:b/>
                <w:bCs/>
              </w:rPr>
              <w:t>TT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3D3FF6B2" w14:textId="77777777" w:rsidR="00B04DD2" w:rsidRPr="00201A63" w:rsidRDefault="00B04DD2" w:rsidP="00195C3A">
            <w:pPr>
              <w:jc w:val="center"/>
              <w:rPr>
                <w:b/>
                <w:bCs/>
              </w:rPr>
            </w:pPr>
            <w:r w:rsidRPr="00201A63">
              <w:rPr>
                <w:b/>
                <w:bCs/>
              </w:rPr>
              <w:t>Trình tự thực hiện</w:t>
            </w:r>
          </w:p>
        </w:tc>
        <w:tc>
          <w:tcPr>
            <w:tcW w:w="8080" w:type="dxa"/>
            <w:tcBorders>
              <w:top w:val="single" w:sz="8" w:space="0" w:color="auto"/>
              <w:left w:val="nil"/>
              <w:bottom w:val="single" w:sz="8" w:space="0" w:color="auto"/>
              <w:right w:val="single" w:sz="8" w:space="0" w:color="auto"/>
            </w:tcBorders>
            <w:shd w:val="clear" w:color="auto" w:fill="auto"/>
            <w:vAlign w:val="center"/>
            <w:hideMark/>
          </w:tcPr>
          <w:p w14:paraId="59E7EC12" w14:textId="77777777" w:rsidR="00B04DD2" w:rsidRPr="00201A63" w:rsidRDefault="00B04DD2" w:rsidP="00195C3A">
            <w:pPr>
              <w:jc w:val="center"/>
              <w:rPr>
                <w:b/>
                <w:bCs/>
              </w:rPr>
            </w:pPr>
            <w:r w:rsidRPr="00201A63">
              <w:rPr>
                <w:b/>
                <w:bCs/>
              </w:rPr>
              <w:t>Cách thức thực hiện</w:t>
            </w:r>
          </w:p>
        </w:tc>
        <w:tc>
          <w:tcPr>
            <w:tcW w:w="2693" w:type="dxa"/>
            <w:tcBorders>
              <w:top w:val="single" w:sz="8" w:space="0" w:color="auto"/>
              <w:left w:val="nil"/>
              <w:bottom w:val="single" w:sz="8" w:space="0" w:color="auto"/>
              <w:right w:val="single" w:sz="8" w:space="0" w:color="auto"/>
            </w:tcBorders>
            <w:shd w:val="clear" w:color="auto" w:fill="auto"/>
            <w:vAlign w:val="center"/>
            <w:hideMark/>
          </w:tcPr>
          <w:p w14:paraId="31584D79" w14:textId="77777777" w:rsidR="00B04DD2" w:rsidRPr="00201A63" w:rsidRDefault="00B04DD2" w:rsidP="00195C3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3A0FA1E" w14:textId="77777777" w:rsidR="00B04DD2" w:rsidRPr="00201A63" w:rsidRDefault="00B04DD2" w:rsidP="00195C3A">
            <w:pPr>
              <w:jc w:val="center"/>
              <w:rPr>
                <w:b/>
                <w:bCs/>
              </w:rPr>
            </w:pPr>
            <w:r w:rsidRPr="00201A63">
              <w:rPr>
                <w:b/>
                <w:bCs/>
              </w:rPr>
              <w:t>Ghi chú</w:t>
            </w:r>
          </w:p>
        </w:tc>
      </w:tr>
      <w:tr w:rsidR="00B04DD2" w:rsidRPr="00201A63" w14:paraId="550B0B8D" w14:textId="77777777" w:rsidTr="00DA19A6">
        <w:trPr>
          <w:trHeight w:val="1650"/>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59AABB48" w14:textId="77777777" w:rsidR="00B04DD2" w:rsidRPr="00201A63" w:rsidRDefault="00B04DD2" w:rsidP="00195C3A">
            <w:pPr>
              <w:jc w:val="center"/>
              <w:rPr>
                <w:b/>
                <w:bCs/>
              </w:rPr>
            </w:pPr>
            <w:r w:rsidRPr="00201A63">
              <w:rPr>
                <w:b/>
                <w:bCs/>
              </w:rPr>
              <w:t>Bước 1</w:t>
            </w:r>
          </w:p>
        </w:tc>
        <w:tc>
          <w:tcPr>
            <w:tcW w:w="2268" w:type="dxa"/>
            <w:tcBorders>
              <w:top w:val="nil"/>
              <w:left w:val="nil"/>
              <w:bottom w:val="nil"/>
              <w:right w:val="single" w:sz="8" w:space="0" w:color="auto"/>
            </w:tcBorders>
            <w:shd w:val="clear" w:color="auto" w:fill="auto"/>
            <w:vAlign w:val="center"/>
            <w:hideMark/>
          </w:tcPr>
          <w:p w14:paraId="05DFA1FC" w14:textId="77777777" w:rsidR="00B04DD2" w:rsidRPr="00201A63" w:rsidRDefault="00B04DD2" w:rsidP="00195C3A">
            <w:pPr>
              <w:jc w:val="both"/>
              <w:rPr>
                <w:b/>
                <w:bCs/>
              </w:rPr>
            </w:pPr>
            <w:r w:rsidRPr="00201A63">
              <w:rPr>
                <w:b/>
                <w:bCs/>
              </w:rPr>
              <w:t>Nộp hồ sơ thủ tục hành chính:</w:t>
            </w:r>
          </w:p>
        </w:tc>
        <w:tc>
          <w:tcPr>
            <w:tcW w:w="8080" w:type="dxa"/>
            <w:tcBorders>
              <w:top w:val="nil"/>
              <w:left w:val="nil"/>
              <w:bottom w:val="nil"/>
              <w:right w:val="single" w:sz="8" w:space="0" w:color="auto"/>
            </w:tcBorders>
            <w:shd w:val="clear" w:color="auto" w:fill="auto"/>
            <w:vAlign w:val="center"/>
            <w:hideMark/>
          </w:tcPr>
          <w:p w14:paraId="6F55F871" w14:textId="77777777" w:rsidR="00B04DD2" w:rsidRPr="00201A63" w:rsidRDefault="00B04DD2" w:rsidP="00195C3A">
            <w:r w:rsidRPr="00201A63">
              <w:t xml:space="preserve">1. Nộp trực tiếp qua Bộ phận tiếp nhận và trả kết quả tại Trung tâm Hành chính công tỉnh Đồng Tháp </w:t>
            </w:r>
            <w:r w:rsidRPr="00201A63">
              <w:rPr>
                <w:i/>
                <w:iCs/>
              </w:rPr>
              <w:t xml:space="preserve">(Địa chỉ: Tòa nhà bưu điện tỉnh Đồng Tháp, số 85 Nguyễn Huệ, phường 1, thành phố Cao Lãnh, tỉnh Đồng Tháp). </w:t>
            </w:r>
            <w:r w:rsidRPr="00201A63">
              <w:t xml:space="preserve"> </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5028F438" w14:textId="77777777" w:rsidR="00B04DD2" w:rsidRPr="00201A63" w:rsidRDefault="00B04DD2" w:rsidP="00195C3A">
            <w:pPr>
              <w:jc w:val="both"/>
            </w:pPr>
            <w:r w:rsidRPr="00201A63">
              <w:t>Sáng: từ 07 giờ đến 11 giờ 30 phút; chiều: từ 13 giờ 30 đến 17 giờ của các ngày làm việc (thứ Bảy làm việc buổi sáng).</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E2DFB35" w14:textId="77777777" w:rsidR="00B04DD2" w:rsidRPr="00201A63" w:rsidRDefault="00B04DD2" w:rsidP="00195C3A">
            <w:pPr>
              <w:rPr>
                <w:i/>
                <w:iCs/>
              </w:rPr>
            </w:pPr>
            <w:r w:rsidRPr="00201A63">
              <w:rPr>
                <w:i/>
                <w:iCs/>
              </w:rPr>
              <w:t> </w:t>
            </w:r>
          </w:p>
        </w:tc>
      </w:tr>
      <w:tr w:rsidR="00B04DD2" w:rsidRPr="00201A63" w14:paraId="33DB747D"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23C6FE42" w14:textId="77777777" w:rsidR="00B04DD2" w:rsidRPr="00201A63" w:rsidRDefault="00B04DD2" w:rsidP="00195C3A">
            <w:pPr>
              <w:rPr>
                <w:b/>
                <w:bCs/>
              </w:rPr>
            </w:pPr>
          </w:p>
        </w:tc>
        <w:tc>
          <w:tcPr>
            <w:tcW w:w="2268" w:type="dxa"/>
            <w:tcBorders>
              <w:top w:val="nil"/>
              <w:left w:val="nil"/>
              <w:bottom w:val="single" w:sz="8" w:space="0" w:color="auto"/>
              <w:right w:val="single" w:sz="8" w:space="0" w:color="auto"/>
            </w:tcBorders>
            <w:shd w:val="clear" w:color="auto" w:fill="auto"/>
            <w:vAlign w:val="center"/>
            <w:hideMark/>
          </w:tcPr>
          <w:p w14:paraId="2415023E" w14:textId="77777777" w:rsidR="00B04DD2" w:rsidRPr="00201A63" w:rsidRDefault="00B04DD2" w:rsidP="00195C3A">
            <w:pPr>
              <w:jc w:val="both"/>
            </w:pPr>
            <w:r w:rsidRPr="00201A63">
              <w:t xml:space="preserve">  </w:t>
            </w:r>
          </w:p>
        </w:tc>
        <w:tc>
          <w:tcPr>
            <w:tcW w:w="8080" w:type="dxa"/>
            <w:tcBorders>
              <w:top w:val="nil"/>
              <w:left w:val="nil"/>
              <w:bottom w:val="single" w:sz="8" w:space="0" w:color="auto"/>
              <w:right w:val="single" w:sz="8" w:space="0" w:color="auto"/>
            </w:tcBorders>
            <w:shd w:val="clear" w:color="auto" w:fill="auto"/>
            <w:vAlign w:val="center"/>
            <w:hideMark/>
          </w:tcPr>
          <w:p w14:paraId="5503DD50" w14:textId="77777777" w:rsidR="00B04DD2" w:rsidRPr="00201A63" w:rsidRDefault="00B04DD2" w:rsidP="00195C3A">
            <w:r w:rsidRPr="00201A63">
              <w:t xml:space="preserve">2. Hoặc thông qua dịch vụ bưu chính công ích </w:t>
            </w:r>
          </w:p>
          <w:p w14:paraId="104E2945" w14:textId="77777777" w:rsidR="00B04DD2" w:rsidRPr="00201A63" w:rsidRDefault="00B04DD2" w:rsidP="00195C3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118" w:history="1">
              <w:r w:rsidRPr="00201A63">
                <w:rPr>
                  <w:rStyle w:val="Hyperlink"/>
                  <w:rFonts w:eastAsia="Calibri"/>
                  <w:color w:val="auto"/>
                  <w:spacing w:val="-4"/>
                </w:rPr>
                <w:t>http://dichvucong.dongthap.gov.vn</w:t>
              </w:r>
            </w:hyperlink>
          </w:p>
          <w:p w14:paraId="2192026D" w14:textId="77777777" w:rsidR="00B04DD2" w:rsidRPr="00201A63" w:rsidRDefault="00B04DD2" w:rsidP="00195C3A">
            <w:r w:rsidRPr="00201A63">
              <w:rPr>
                <w:spacing w:val="-4"/>
              </w:rPr>
              <w:t xml:space="preserve">4. Cổng dịch vụ công quốc gia: </w:t>
            </w:r>
            <w:hyperlink r:id="rId119" w:history="1">
              <w:r w:rsidRPr="00201A63">
                <w:rPr>
                  <w:rStyle w:val="Hyperlink"/>
                  <w:color w:val="auto"/>
                  <w:spacing w:val="-4"/>
                </w:rPr>
                <w:t>http://dichvucong.gov.vn</w:t>
              </w:r>
            </w:hyperlink>
          </w:p>
        </w:tc>
        <w:tc>
          <w:tcPr>
            <w:tcW w:w="2693" w:type="dxa"/>
            <w:vMerge/>
            <w:tcBorders>
              <w:top w:val="nil"/>
              <w:left w:val="single" w:sz="8" w:space="0" w:color="auto"/>
              <w:bottom w:val="single" w:sz="8" w:space="0" w:color="000000"/>
              <w:right w:val="single" w:sz="8" w:space="0" w:color="auto"/>
            </w:tcBorders>
            <w:vAlign w:val="center"/>
            <w:hideMark/>
          </w:tcPr>
          <w:p w14:paraId="7973D893" w14:textId="77777777" w:rsidR="00B04DD2" w:rsidRPr="00201A63" w:rsidRDefault="00B04DD2" w:rsidP="00195C3A"/>
        </w:tc>
        <w:tc>
          <w:tcPr>
            <w:tcW w:w="992" w:type="dxa"/>
            <w:vMerge/>
            <w:tcBorders>
              <w:top w:val="nil"/>
              <w:left w:val="single" w:sz="8" w:space="0" w:color="auto"/>
              <w:bottom w:val="single" w:sz="8" w:space="0" w:color="000000"/>
              <w:right w:val="single" w:sz="8" w:space="0" w:color="auto"/>
            </w:tcBorders>
            <w:vAlign w:val="center"/>
            <w:hideMark/>
          </w:tcPr>
          <w:p w14:paraId="6C487C75" w14:textId="77777777" w:rsidR="00B04DD2" w:rsidRPr="00201A63" w:rsidRDefault="00B04DD2" w:rsidP="00195C3A">
            <w:pPr>
              <w:rPr>
                <w:i/>
                <w:iCs/>
              </w:rPr>
            </w:pPr>
          </w:p>
        </w:tc>
      </w:tr>
      <w:tr w:rsidR="00B04DD2" w:rsidRPr="00201A63" w14:paraId="1CF2884E" w14:textId="77777777" w:rsidTr="00DA19A6">
        <w:trPr>
          <w:trHeight w:val="1105"/>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0510AD1D" w14:textId="77777777" w:rsidR="00B04DD2" w:rsidRPr="00201A63" w:rsidRDefault="00B04DD2" w:rsidP="00195C3A">
            <w:pPr>
              <w:jc w:val="center"/>
              <w:rPr>
                <w:b/>
                <w:bCs/>
              </w:rPr>
            </w:pPr>
            <w:r w:rsidRPr="00201A63">
              <w:rPr>
                <w:b/>
                <w:bCs/>
              </w:rPr>
              <w:t>Bước 2</w:t>
            </w: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6BCDF2DF" w14:textId="77777777" w:rsidR="00B04DD2" w:rsidRPr="00201A63" w:rsidRDefault="00B04DD2" w:rsidP="00195C3A">
            <w:pPr>
              <w:jc w:val="both"/>
              <w:rPr>
                <w:b/>
                <w:bCs/>
              </w:rPr>
            </w:pPr>
            <w:r w:rsidRPr="00201A63">
              <w:rPr>
                <w:b/>
                <w:bCs/>
              </w:rPr>
              <w:t>Tiếp nhận và chuyển hồ sơ thủ tục hành chính</w:t>
            </w:r>
          </w:p>
        </w:tc>
        <w:tc>
          <w:tcPr>
            <w:tcW w:w="8080" w:type="dxa"/>
            <w:tcBorders>
              <w:top w:val="nil"/>
              <w:left w:val="nil"/>
              <w:bottom w:val="nil"/>
              <w:right w:val="single" w:sz="8" w:space="0" w:color="auto"/>
            </w:tcBorders>
            <w:shd w:val="clear" w:color="auto" w:fill="auto"/>
            <w:vAlign w:val="center"/>
            <w:hideMark/>
          </w:tcPr>
          <w:p w14:paraId="56EB3DD6" w14:textId="77777777" w:rsidR="00B04DD2" w:rsidRPr="00201A63" w:rsidRDefault="00B04DD2" w:rsidP="00195C3A">
            <w:pPr>
              <w:jc w:val="both"/>
            </w:pPr>
            <w:r w:rsidRPr="00201A63">
              <w:t>1. Đối với hồ sơ được nộp trực tiếp qua Bộ phận tiếp nhận và trả kết quả tại Trung tâm Hành chính công tỉnh Đồng Tháp 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19B01914" w14:textId="77777777" w:rsidR="00B04DD2" w:rsidRPr="00201A63" w:rsidRDefault="00B04DD2" w:rsidP="00195C3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3BEE20B" w14:textId="77777777" w:rsidR="00B04DD2" w:rsidRPr="00201A63" w:rsidRDefault="00B04DD2" w:rsidP="00195C3A">
            <w:r w:rsidRPr="00201A63">
              <w:t> </w:t>
            </w:r>
          </w:p>
        </w:tc>
      </w:tr>
      <w:tr w:rsidR="00B04DD2" w:rsidRPr="00201A63" w14:paraId="0FB84A01" w14:textId="77777777" w:rsidTr="00DA19A6">
        <w:trPr>
          <w:trHeight w:val="1650"/>
        </w:trPr>
        <w:tc>
          <w:tcPr>
            <w:tcW w:w="1135" w:type="dxa"/>
            <w:vMerge/>
            <w:tcBorders>
              <w:top w:val="nil"/>
              <w:left w:val="single" w:sz="8" w:space="0" w:color="auto"/>
              <w:bottom w:val="single" w:sz="8" w:space="0" w:color="000000"/>
              <w:right w:val="single" w:sz="8" w:space="0" w:color="auto"/>
            </w:tcBorders>
            <w:vAlign w:val="center"/>
            <w:hideMark/>
          </w:tcPr>
          <w:p w14:paraId="1F63D6AE"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542F897B" w14:textId="77777777" w:rsidR="00B04DD2" w:rsidRPr="00201A63" w:rsidRDefault="00B04DD2" w:rsidP="00195C3A">
            <w:pPr>
              <w:rPr>
                <w:b/>
                <w:bCs/>
              </w:rPr>
            </w:pPr>
          </w:p>
        </w:tc>
        <w:tc>
          <w:tcPr>
            <w:tcW w:w="8080" w:type="dxa"/>
            <w:tcBorders>
              <w:top w:val="nil"/>
              <w:left w:val="nil"/>
              <w:bottom w:val="nil"/>
              <w:right w:val="single" w:sz="8" w:space="0" w:color="auto"/>
            </w:tcBorders>
            <w:shd w:val="clear" w:color="auto" w:fill="auto"/>
            <w:vAlign w:val="center"/>
            <w:hideMark/>
          </w:tcPr>
          <w:p w14:paraId="3EBA1D55" w14:textId="77777777" w:rsidR="00B04DD2" w:rsidRPr="00201A63" w:rsidRDefault="00B04DD2" w:rsidP="00195C3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3" w:type="dxa"/>
            <w:vMerge/>
            <w:tcBorders>
              <w:top w:val="nil"/>
              <w:left w:val="single" w:sz="8" w:space="0" w:color="auto"/>
              <w:bottom w:val="single" w:sz="8" w:space="0" w:color="000000"/>
              <w:right w:val="single" w:sz="8" w:space="0" w:color="auto"/>
            </w:tcBorders>
            <w:vAlign w:val="center"/>
            <w:hideMark/>
          </w:tcPr>
          <w:p w14:paraId="05042411" w14:textId="77777777" w:rsidR="00B04DD2" w:rsidRPr="00201A63" w:rsidRDefault="00B04DD2" w:rsidP="00195C3A"/>
        </w:tc>
        <w:tc>
          <w:tcPr>
            <w:tcW w:w="992" w:type="dxa"/>
            <w:vMerge/>
            <w:tcBorders>
              <w:top w:val="nil"/>
              <w:left w:val="single" w:sz="8" w:space="0" w:color="auto"/>
              <w:bottom w:val="single" w:sz="8" w:space="0" w:color="000000"/>
              <w:right w:val="single" w:sz="8" w:space="0" w:color="auto"/>
            </w:tcBorders>
            <w:vAlign w:val="center"/>
            <w:hideMark/>
          </w:tcPr>
          <w:p w14:paraId="0AE86005" w14:textId="77777777" w:rsidR="00B04DD2" w:rsidRPr="00201A63" w:rsidRDefault="00B04DD2" w:rsidP="00195C3A"/>
        </w:tc>
      </w:tr>
      <w:tr w:rsidR="00B04DD2" w:rsidRPr="00201A63" w14:paraId="646A076B" w14:textId="77777777" w:rsidTr="00DA19A6">
        <w:trPr>
          <w:trHeight w:val="397"/>
        </w:trPr>
        <w:tc>
          <w:tcPr>
            <w:tcW w:w="1135" w:type="dxa"/>
            <w:vMerge/>
            <w:tcBorders>
              <w:top w:val="nil"/>
              <w:left w:val="single" w:sz="8" w:space="0" w:color="auto"/>
              <w:bottom w:val="single" w:sz="8" w:space="0" w:color="000000"/>
              <w:right w:val="single" w:sz="8" w:space="0" w:color="auto"/>
            </w:tcBorders>
            <w:vAlign w:val="center"/>
            <w:hideMark/>
          </w:tcPr>
          <w:p w14:paraId="2BFBC5F5"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74E60751" w14:textId="77777777" w:rsidR="00B04DD2" w:rsidRPr="00201A63" w:rsidRDefault="00B04DD2" w:rsidP="00195C3A">
            <w:pPr>
              <w:rPr>
                <w:b/>
                <w:bCs/>
              </w:rPr>
            </w:pPr>
          </w:p>
        </w:tc>
        <w:tc>
          <w:tcPr>
            <w:tcW w:w="8080" w:type="dxa"/>
            <w:tcBorders>
              <w:top w:val="nil"/>
              <w:left w:val="nil"/>
              <w:bottom w:val="nil"/>
              <w:right w:val="single" w:sz="8" w:space="0" w:color="auto"/>
            </w:tcBorders>
            <w:shd w:val="clear" w:color="auto" w:fill="auto"/>
            <w:vAlign w:val="center"/>
            <w:hideMark/>
          </w:tcPr>
          <w:p w14:paraId="37B39AEC" w14:textId="77777777" w:rsidR="00B04DD2" w:rsidRPr="00201A63" w:rsidRDefault="00B04DD2" w:rsidP="00195C3A">
            <w:pPr>
              <w:jc w:val="both"/>
            </w:pPr>
            <w:r w:rsidRPr="00201A63">
              <w:t>- Trường hợp từ chối nhận hồ sơ, công chức, viên chức tiếp nhận hồ sơ phải nêu rõ lý do theo mẫu Phiếu từ chối giải quyết hồ sơ thủ tục hành chính;</w:t>
            </w:r>
          </w:p>
        </w:tc>
        <w:tc>
          <w:tcPr>
            <w:tcW w:w="2693" w:type="dxa"/>
            <w:vMerge/>
            <w:tcBorders>
              <w:top w:val="nil"/>
              <w:left w:val="single" w:sz="8" w:space="0" w:color="auto"/>
              <w:bottom w:val="single" w:sz="8" w:space="0" w:color="000000"/>
              <w:right w:val="single" w:sz="8" w:space="0" w:color="auto"/>
            </w:tcBorders>
            <w:vAlign w:val="center"/>
            <w:hideMark/>
          </w:tcPr>
          <w:p w14:paraId="004B2A2D" w14:textId="77777777" w:rsidR="00B04DD2" w:rsidRPr="00201A63" w:rsidRDefault="00B04DD2" w:rsidP="00195C3A"/>
        </w:tc>
        <w:tc>
          <w:tcPr>
            <w:tcW w:w="992" w:type="dxa"/>
            <w:vMerge/>
            <w:tcBorders>
              <w:top w:val="nil"/>
              <w:left w:val="single" w:sz="8" w:space="0" w:color="auto"/>
              <w:bottom w:val="single" w:sz="8" w:space="0" w:color="000000"/>
              <w:right w:val="single" w:sz="8" w:space="0" w:color="auto"/>
            </w:tcBorders>
            <w:vAlign w:val="center"/>
            <w:hideMark/>
          </w:tcPr>
          <w:p w14:paraId="5E9DBD0A" w14:textId="77777777" w:rsidR="00B04DD2" w:rsidRPr="00201A63" w:rsidRDefault="00B04DD2" w:rsidP="00195C3A"/>
        </w:tc>
      </w:tr>
      <w:tr w:rsidR="00B04DD2" w:rsidRPr="00201A63" w14:paraId="23657727" w14:textId="77777777" w:rsidTr="00DA19A6">
        <w:trPr>
          <w:trHeight w:val="919"/>
        </w:trPr>
        <w:tc>
          <w:tcPr>
            <w:tcW w:w="1135" w:type="dxa"/>
            <w:vMerge/>
            <w:tcBorders>
              <w:top w:val="nil"/>
              <w:left w:val="single" w:sz="8" w:space="0" w:color="auto"/>
              <w:bottom w:val="single" w:sz="8" w:space="0" w:color="000000"/>
              <w:right w:val="single" w:sz="8" w:space="0" w:color="auto"/>
            </w:tcBorders>
            <w:vAlign w:val="center"/>
            <w:hideMark/>
          </w:tcPr>
          <w:p w14:paraId="52AB737B"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167A06D5" w14:textId="77777777" w:rsidR="00B04DD2" w:rsidRPr="00201A63" w:rsidRDefault="00B04DD2" w:rsidP="00195C3A">
            <w:pPr>
              <w:rPr>
                <w:b/>
                <w:bCs/>
              </w:rPr>
            </w:pPr>
          </w:p>
        </w:tc>
        <w:tc>
          <w:tcPr>
            <w:tcW w:w="8080" w:type="dxa"/>
            <w:tcBorders>
              <w:top w:val="nil"/>
              <w:left w:val="nil"/>
              <w:bottom w:val="single" w:sz="8" w:space="0" w:color="auto"/>
              <w:right w:val="single" w:sz="8" w:space="0" w:color="auto"/>
            </w:tcBorders>
            <w:shd w:val="clear" w:color="auto" w:fill="auto"/>
            <w:vAlign w:val="center"/>
            <w:hideMark/>
          </w:tcPr>
          <w:p w14:paraId="6264E85A" w14:textId="77777777" w:rsidR="00B04DD2" w:rsidRPr="00201A63" w:rsidRDefault="00B04DD2" w:rsidP="00195C3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5432AFC4" w14:textId="77777777" w:rsidR="00B04DD2" w:rsidRPr="00201A63" w:rsidRDefault="00B04DD2" w:rsidP="00195C3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378DE1B2" w14:textId="77777777" w:rsidR="00B04DD2" w:rsidRPr="00201A63" w:rsidRDefault="00B04DD2" w:rsidP="00195C3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59184E4B" w14:textId="77777777" w:rsidR="00B04DD2" w:rsidRPr="00201A63" w:rsidRDefault="00B04DD2" w:rsidP="00195C3A">
            <w:pPr>
              <w:jc w:val="both"/>
            </w:pPr>
            <w:r w:rsidRPr="00201A63">
              <w:t>- Trường hợp 2: Hồ sơ đầy đủ, hợp lệ, công chức, viên chức tiếp nhận hồ sơ ra giấy tiếp nhận hồ sơ và hẹn trả kết quả</w:t>
            </w:r>
          </w:p>
          <w:p w14:paraId="14806AEA" w14:textId="77777777" w:rsidR="00B04DD2" w:rsidRPr="00201A63" w:rsidRDefault="00B04DD2" w:rsidP="00195C3A">
            <w:pPr>
              <w:jc w:val="both"/>
            </w:pPr>
            <w:r w:rsidRPr="00201A63">
              <w:t>Đối với trường hợp hồ sơ đầy đủ, hợp lệ, Bộ Phận tiếp nhận và trả kết quả gửi hồ sơ đến cơ quan thực hiện để giải quyết.</w:t>
            </w:r>
          </w:p>
        </w:tc>
        <w:tc>
          <w:tcPr>
            <w:tcW w:w="2693" w:type="dxa"/>
            <w:vMerge/>
            <w:tcBorders>
              <w:top w:val="nil"/>
              <w:left w:val="single" w:sz="8" w:space="0" w:color="auto"/>
              <w:bottom w:val="single" w:sz="8" w:space="0" w:color="000000"/>
              <w:right w:val="single" w:sz="8" w:space="0" w:color="auto"/>
            </w:tcBorders>
            <w:vAlign w:val="center"/>
            <w:hideMark/>
          </w:tcPr>
          <w:p w14:paraId="1D925A6B" w14:textId="77777777" w:rsidR="00B04DD2" w:rsidRPr="00201A63" w:rsidRDefault="00B04DD2" w:rsidP="00195C3A"/>
        </w:tc>
        <w:tc>
          <w:tcPr>
            <w:tcW w:w="992" w:type="dxa"/>
            <w:vMerge/>
            <w:tcBorders>
              <w:top w:val="nil"/>
              <w:left w:val="single" w:sz="8" w:space="0" w:color="auto"/>
              <w:bottom w:val="single" w:sz="8" w:space="0" w:color="000000"/>
              <w:right w:val="single" w:sz="8" w:space="0" w:color="auto"/>
            </w:tcBorders>
            <w:vAlign w:val="center"/>
            <w:hideMark/>
          </w:tcPr>
          <w:p w14:paraId="12A37252" w14:textId="77777777" w:rsidR="00B04DD2" w:rsidRPr="00201A63" w:rsidRDefault="00B04DD2" w:rsidP="00195C3A"/>
        </w:tc>
      </w:tr>
      <w:tr w:rsidR="00B04DD2" w:rsidRPr="00201A63" w14:paraId="48247EA2" w14:textId="77777777" w:rsidTr="00DA19A6">
        <w:trPr>
          <w:trHeight w:val="1335"/>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0698D1F6" w14:textId="77777777" w:rsidR="00B04DD2" w:rsidRPr="00201A63" w:rsidRDefault="00B04DD2" w:rsidP="00195C3A">
            <w:pPr>
              <w:jc w:val="center"/>
              <w:rPr>
                <w:b/>
                <w:bCs/>
              </w:rPr>
            </w:pPr>
            <w:r w:rsidRPr="00201A63">
              <w:rPr>
                <w:b/>
                <w:bCs/>
              </w:rPr>
              <w:t>Bước 3</w:t>
            </w: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2FBB8616" w14:textId="77777777" w:rsidR="00B04DD2" w:rsidRPr="00201A63" w:rsidRDefault="00B04DD2" w:rsidP="00195C3A">
            <w:pPr>
              <w:jc w:val="center"/>
              <w:rPr>
                <w:b/>
                <w:bCs/>
              </w:rPr>
            </w:pPr>
            <w:r w:rsidRPr="00201A63">
              <w:rPr>
                <w:b/>
                <w:bCs/>
              </w:rPr>
              <w:t>Giải quyết thủ tục hành chính</w:t>
            </w:r>
          </w:p>
        </w:tc>
        <w:tc>
          <w:tcPr>
            <w:tcW w:w="8080" w:type="dxa"/>
            <w:tcBorders>
              <w:top w:val="nil"/>
              <w:left w:val="nil"/>
              <w:bottom w:val="single" w:sz="8" w:space="0" w:color="auto"/>
              <w:right w:val="single" w:sz="8" w:space="0" w:color="auto"/>
            </w:tcBorders>
            <w:shd w:val="clear" w:color="auto" w:fill="auto"/>
            <w:vAlign w:val="center"/>
            <w:hideMark/>
          </w:tcPr>
          <w:p w14:paraId="4813CAEA" w14:textId="77777777" w:rsidR="00B04DD2" w:rsidRPr="00201A63" w:rsidRDefault="00B04DD2" w:rsidP="00195C3A">
            <w:pPr>
              <w:jc w:val="both"/>
            </w:pPr>
            <w:r w:rsidRPr="00201A63">
              <w:t>Sau khi nhận hồ sơ thủ tục hành chính từ Trung tâm hành chính công tỉnh Đồng Thápthì công chức, viên chức xử lý xem xét, thẩm định hồ sơ, trình phê duyệt kết quả giải quyết thủ tục hành chính:</w:t>
            </w:r>
          </w:p>
        </w:tc>
        <w:tc>
          <w:tcPr>
            <w:tcW w:w="2693" w:type="dxa"/>
            <w:tcBorders>
              <w:top w:val="nil"/>
              <w:left w:val="nil"/>
              <w:bottom w:val="single" w:sz="8" w:space="0" w:color="auto"/>
              <w:right w:val="single" w:sz="8" w:space="0" w:color="auto"/>
            </w:tcBorders>
            <w:shd w:val="clear" w:color="auto" w:fill="auto"/>
            <w:vAlign w:val="center"/>
            <w:hideMark/>
          </w:tcPr>
          <w:p w14:paraId="3A5C5371" w14:textId="77777777" w:rsidR="00B04DD2" w:rsidRPr="00201A63" w:rsidRDefault="00B04DD2" w:rsidP="00195C3A">
            <w:pPr>
              <w:jc w:val="center"/>
              <w:rPr>
                <w:b/>
                <w:bCs/>
              </w:rPr>
            </w:pPr>
            <w:r w:rsidRPr="00201A63">
              <w:rPr>
                <w:b/>
                <w:bCs/>
              </w:rPr>
              <w:t>25 ngày</w:t>
            </w:r>
            <w:r w:rsidRPr="00201A63">
              <w:t>, trong đó:</w:t>
            </w:r>
          </w:p>
        </w:tc>
        <w:tc>
          <w:tcPr>
            <w:tcW w:w="992" w:type="dxa"/>
            <w:tcBorders>
              <w:top w:val="nil"/>
              <w:left w:val="nil"/>
              <w:bottom w:val="single" w:sz="8" w:space="0" w:color="auto"/>
              <w:right w:val="single" w:sz="8" w:space="0" w:color="auto"/>
            </w:tcBorders>
            <w:shd w:val="clear" w:color="auto" w:fill="auto"/>
            <w:vAlign w:val="center"/>
            <w:hideMark/>
          </w:tcPr>
          <w:p w14:paraId="02F9E721" w14:textId="77777777" w:rsidR="00B04DD2" w:rsidRPr="00201A63" w:rsidRDefault="00B04DD2" w:rsidP="00195C3A">
            <w:pPr>
              <w:jc w:val="center"/>
              <w:rPr>
                <w:b/>
                <w:bCs/>
              </w:rPr>
            </w:pPr>
            <w:r w:rsidRPr="00201A63">
              <w:rPr>
                <w:b/>
                <w:bCs/>
              </w:rPr>
              <w:t> </w:t>
            </w:r>
          </w:p>
        </w:tc>
      </w:tr>
      <w:tr w:rsidR="00B04DD2" w:rsidRPr="00201A63" w14:paraId="3CD1D2CD" w14:textId="77777777" w:rsidTr="00DA19A6">
        <w:trPr>
          <w:trHeight w:val="360"/>
        </w:trPr>
        <w:tc>
          <w:tcPr>
            <w:tcW w:w="1135" w:type="dxa"/>
            <w:vMerge/>
            <w:tcBorders>
              <w:top w:val="nil"/>
              <w:left w:val="single" w:sz="8" w:space="0" w:color="auto"/>
              <w:bottom w:val="single" w:sz="8" w:space="0" w:color="000000"/>
              <w:right w:val="single" w:sz="8" w:space="0" w:color="auto"/>
            </w:tcBorders>
            <w:vAlign w:val="center"/>
            <w:hideMark/>
          </w:tcPr>
          <w:p w14:paraId="3B1AD5AF"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0F847A56" w14:textId="77777777" w:rsidR="00B04DD2" w:rsidRPr="00201A63" w:rsidRDefault="00B04DD2" w:rsidP="00195C3A">
            <w:pPr>
              <w:rPr>
                <w:b/>
                <w:bCs/>
              </w:rPr>
            </w:pPr>
          </w:p>
        </w:tc>
        <w:tc>
          <w:tcPr>
            <w:tcW w:w="8080" w:type="dxa"/>
            <w:tcBorders>
              <w:top w:val="nil"/>
              <w:left w:val="nil"/>
              <w:bottom w:val="nil"/>
              <w:right w:val="single" w:sz="8" w:space="0" w:color="auto"/>
            </w:tcBorders>
            <w:shd w:val="clear" w:color="auto" w:fill="auto"/>
            <w:vAlign w:val="center"/>
            <w:hideMark/>
          </w:tcPr>
          <w:p w14:paraId="6855EDF6" w14:textId="77777777" w:rsidR="00B04DD2" w:rsidRPr="00201A63" w:rsidRDefault="00B04DD2" w:rsidP="00195C3A">
            <w:pPr>
              <w:jc w:val="both"/>
              <w:rPr>
                <w:b/>
                <w:bCs/>
              </w:rPr>
            </w:pPr>
            <w:r w:rsidRPr="00201A63">
              <w:rPr>
                <w:b/>
                <w:bCs/>
              </w:rPr>
              <w:t>1. Tiếp nhận hồ sơ (Bộ phận TN&amp;TKQ):</w:t>
            </w:r>
          </w:p>
          <w:p w14:paraId="3B450A94" w14:textId="77777777" w:rsidR="000A5919" w:rsidRPr="00201A63" w:rsidRDefault="000A5919" w:rsidP="000A5919">
            <w:pPr>
              <w:jc w:val="both"/>
              <w:rPr>
                <w:b/>
                <w:bCs/>
                <w:i/>
                <w:color w:val="FF0000"/>
              </w:rPr>
            </w:pPr>
            <w:r w:rsidRPr="00201A63">
              <w:rPr>
                <w:b/>
                <w:bCs/>
                <w:i/>
                <w:color w:val="FF0000"/>
              </w:rPr>
              <w:t xml:space="preserve">+ Trực tiếp: Số hóa hồ sơ và </w:t>
            </w:r>
            <w:r w:rsidRPr="00201A63">
              <w:rPr>
                <w:bCs/>
                <w:i/>
                <w:color w:val="FF0000"/>
              </w:rPr>
              <w:t>chuyển hồ sơ vào cán bộ chuyên môn.</w:t>
            </w:r>
          </w:p>
          <w:p w14:paraId="0EA111B1" w14:textId="155A9294" w:rsidR="00B04DD2" w:rsidRPr="00201A63" w:rsidRDefault="000A5919" w:rsidP="00195C3A">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3" w:type="dxa"/>
            <w:tcBorders>
              <w:top w:val="nil"/>
              <w:left w:val="nil"/>
              <w:bottom w:val="nil"/>
              <w:right w:val="single" w:sz="8" w:space="0" w:color="auto"/>
            </w:tcBorders>
            <w:shd w:val="clear" w:color="auto" w:fill="auto"/>
            <w:vAlign w:val="center"/>
            <w:hideMark/>
          </w:tcPr>
          <w:p w14:paraId="54307563" w14:textId="77777777" w:rsidR="00B04DD2" w:rsidRPr="00201A63" w:rsidRDefault="00B04DD2" w:rsidP="00195C3A">
            <w:pPr>
              <w:jc w:val="center"/>
              <w:rPr>
                <w:b/>
                <w:bCs/>
                <w:i/>
                <w:iCs/>
              </w:rPr>
            </w:pPr>
            <w:r w:rsidRPr="00201A63">
              <w:rPr>
                <w:b/>
                <w:bCs/>
                <w:i/>
                <w:iCs/>
              </w:rPr>
              <w:t>02 giờ</w:t>
            </w:r>
          </w:p>
        </w:tc>
        <w:tc>
          <w:tcPr>
            <w:tcW w:w="992" w:type="dxa"/>
            <w:tcBorders>
              <w:top w:val="nil"/>
              <w:left w:val="nil"/>
              <w:bottom w:val="nil"/>
              <w:right w:val="single" w:sz="8" w:space="0" w:color="auto"/>
            </w:tcBorders>
            <w:shd w:val="clear" w:color="auto" w:fill="auto"/>
            <w:vAlign w:val="center"/>
            <w:hideMark/>
          </w:tcPr>
          <w:p w14:paraId="621438BF" w14:textId="77777777" w:rsidR="00B04DD2" w:rsidRPr="00201A63" w:rsidRDefault="00B04DD2" w:rsidP="00195C3A">
            <w:pPr>
              <w:rPr>
                <w:b/>
                <w:bCs/>
              </w:rPr>
            </w:pPr>
            <w:r w:rsidRPr="00201A63">
              <w:rPr>
                <w:b/>
                <w:bCs/>
              </w:rPr>
              <w:t> </w:t>
            </w:r>
          </w:p>
        </w:tc>
      </w:tr>
      <w:tr w:rsidR="00B04DD2" w:rsidRPr="00201A63" w14:paraId="1A255A3B" w14:textId="77777777" w:rsidTr="00DA19A6">
        <w:trPr>
          <w:trHeight w:val="450"/>
        </w:trPr>
        <w:tc>
          <w:tcPr>
            <w:tcW w:w="1135" w:type="dxa"/>
            <w:vMerge/>
            <w:tcBorders>
              <w:top w:val="nil"/>
              <w:left w:val="single" w:sz="8" w:space="0" w:color="auto"/>
              <w:bottom w:val="single" w:sz="8" w:space="0" w:color="000000"/>
              <w:right w:val="single" w:sz="8" w:space="0" w:color="auto"/>
            </w:tcBorders>
            <w:vAlign w:val="center"/>
            <w:hideMark/>
          </w:tcPr>
          <w:p w14:paraId="5890CD06"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4616551E" w14:textId="77777777" w:rsidR="00B04DD2" w:rsidRPr="00201A63" w:rsidRDefault="00B04DD2" w:rsidP="00195C3A">
            <w:pPr>
              <w:rPr>
                <w:b/>
                <w:bCs/>
              </w:rPr>
            </w:pPr>
          </w:p>
        </w:tc>
        <w:tc>
          <w:tcPr>
            <w:tcW w:w="8080" w:type="dxa"/>
            <w:tcBorders>
              <w:top w:val="single" w:sz="8" w:space="0" w:color="auto"/>
              <w:left w:val="single" w:sz="8" w:space="0" w:color="auto"/>
              <w:bottom w:val="nil"/>
              <w:right w:val="single" w:sz="8" w:space="0" w:color="auto"/>
            </w:tcBorders>
            <w:shd w:val="clear" w:color="auto" w:fill="auto"/>
            <w:vAlign w:val="center"/>
            <w:hideMark/>
          </w:tcPr>
          <w:p w14:paraId="61CC35FD" w14:textId="77777777" w:rsidR="00B04DD2" w:rsidRPr="00201A63" w:rsidRDefault="00B04DD2" w:rsidP="00195C3A">
            <w:pPr>
              <w:jc w:val="both"/>
              <w:rPr>
                <w:b/>
                <w:bCs/>
                <w:i/>
                <w:iCs/>
              </w:rPr>
            </w:pPr>
            <w:r w:rsidRPr="00201A63">
              <w:rPr>
                <w:b/>
                <w:bCs/>
                <w:i/>
                <w:iCs/>
              </w:rPr>
              <w:t>2. Giải quyết hồ sơ: Phòng Quản lý đất đai, trong đó:</w:t>
            </w:r>
          </w:p>
        </w:tc>
        <w:tc>
          <w:tcPr>
            <w:tcW w:w="2693" w:type="dxa"/>
            <w:tcBorders>
              <w:top w:val="single" w:sz="8" w:space="0" w:color="auto"/>
              <w:left w:val="nil"/>
              <w:bottom w:val="nil"/>
              <w:right w:val="single" w:sz="8" w:space="0" w:color="auto"/>
            </w:tcBorders>
            <w:shd w:val="clear" w:color="auto" w:fill="auto"/>
            <w:vAlign w:val="center"/>
            <w:hideMark/>
          </w:tcPr>
          <w:p w14:paraId="72401FCC" w14:textId="77777777" w:rsidR="00B04DD2" w:rsidRPr="00201A63" w:rsidRDefault="00B04DD2" w:rsidP="00195C3A">
            <w:pPr>
              <w:jc w:val="center"/>
            </w:pPr>
            <w:r w:rsidRPr="00201A63">
              <w:t> </w:t>
            </w:r>
          </w:p>
        </w:tc>
        <w:tc>
          <w:tcPr>
            <w:tcW w:w="992" w:type="dxa"/>
            <w:tcBorders>
              <w:top w:val="single" w:sz="8" w:space="0" w:color="auto"/>
              <w:left w:val="nil"/>
              <w:bottom w:val="nil"/>
              <w:right w:val="single" w:sz="8" w:space="0" w:color="auto"/>
            </w:tcBorders>
            <w:shd w:val="clear" w:color="auto" w:fill="auto"/>
            <w:vAlign w:val="center"/>
            <w:hideMark/>
          </w:tcPr>
          <w:p w14:paraId="2110BCBD" w14:textId="77777777" w:rsidR="00B04DD2" w:rsidRPr="00201A63" w:rsidRDefault="00B04DD2" w:rsidP="00195C3A">
            <w:pPr>
              <w:jc w:val="both"/>
              <w:rPr>
                <w:b/>
                <w:bCs/>
              </w:rPr>
            </w:pPr>
            <w:r w:rsidRPr="00201A63">
              <w:rPr>
                <w:b/>
                <w:bCs/>
              </w:rPr>
              <w:t> </w:t>
            </w:r>
          </w:p>
        </w:tc>
      </w:tr>
      <w:tr w:rsidR="00B04DD2" w:rsidRPr="00201A63" w14:paraId="09248E59" w14:textId="77777777" w:rsidTr="00DA19A6">
        <w:trPr>
          <w:trHeight w:val="2310"/>
        </w:trPr>
        <w:tc>
          <w:tcPr>
            <w:tcW w:w="1135" w:type="dxa"/>
            <w:vMerge/>
            <w:tcBorders>
              <w:top w:val="nil"/>
              <w:left w:val="single" w:sz="8" w:space="0" w:color="auto"/>
              <w:bottom w:val="single" w:sz="8" w:space="0" w:color="000000"/>
              <w:right w:val="single" w:sz="8" w:space="0" w:color="auto"/>
            </w:tcBorders>
            <w:vAlign w:val="center"/>
            <w:hideMark/>
          </w:tcPr>
          <w:p w14:paraId="26034C6C"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67978D8B" w14:textId="77777777" w:rsidR="00B04DD2" w:rsidRPr="00201A63" w:rsidRDefault="00B04DD2" w:rsidP="00195C3A">
            <w:pPr>
              <w:rPr>
                <w:b/>
                <w:bCs/>
              </w:rPr>
            </w:pPr>
          </w:p>
        </w:tc>
        <w:tc>
          <w:tcPr>
            <w:tcW w:w="8080" w:type="dxa"/>
            <w:tcBorders>
              <w:top w:val="nil"/>
              <w:left w:val="single" w:sz="8" w:space="0" w:color="auto"/>
              <w:bottom w:val="nil"/>
              <w:right w:val="single" w:sz="8" w:space="0" w:color="auto"/>
            </w:tcBorders>
            <w:shd w:val="clear" w:color="auto" w:fill="auto"/>
            <w:vAlign w:val="center"/>
            <w:hideMark/>
          </w:tcPr>
          <w:p w14:paraId="3C1E042F" w14:textId="77777777" w:rsidR="00B04DD2" w:rsidRPr="00201A63" w:rsidRDefault="00B04DD2" w:rsidP="00195C3A">
            <w:pPr>
              <w:shd w:val="clear" w:color="auto" w:fill="FFFFFF"/>
              <w:spacing w:before="120" w:after="120" w:line="234" w:lineRule="atLeast"/>
              <w:jc w:val="both"/>
              <w:rPr>
                <w:i/>
                <w:iCs/>
              </w:rPr>
            </w:pPr>
            <w:r w:rsidRPr="00201A63">
              <w:t>2.1.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w:t>
            </w:r>
            <w:r w:rsidRPr="00201A63">
              <w:rPr>
                <w:b/>
                <w:bCs/>
              </w:rPr>
              <w:t xml:space="preserve">: 2,5 ngày </w:t>
            </w:r>
          </w:p>
        </w:tc>
        <w:tc>
          <w:tcPr>
            <w:tcW w:w="2693" w:type="dxa"/>
            <w:tcBorders>
              <w:top w:val="nil"/>
              <w:left w:val="nil"/>
              <w:bottom w:val="nil"/>
              <w:right w:val="single" w:sz="8" w:space="0" w:color="auto"/>
            </w:tcBorders>
            <w:shd w:val="clear" w:color="auto" w:fill="auto"/>
            <w:vAlign w:val="center"/>
            <w:hideMark/>
          </w:tcPr>
          <w:p w14:paraId="66934E1F" w14:textId="77777777" w:rsidR="00B04DD2" w:rsidRPr="00201A63" w:rsidRDefault="00B04DD2" w:rsidP="00195C3A">
            <w:pPr>
              <w:jc w:val="center"/>
            </w:pPr>
          </w:p>
        </w:tc>
        <w:tc>
          <w:tcPr>
            <w:tcW w:w="992" w:type="dxa"/>
            <w:tcBorders>
              <w:top w:val="nil"/>
              <w:left w:val="nil"/>
              <w:bottom w:val="nil"/>
              <w:right w:val="single" w:sz="8" w:space="0" w:color="auto"/>
            </w:tcBorders>
            <w:shd w:val="clear" w:color="auto" w:fill="auto"/>
            <w:vAlign w:val="center"/>
            <w:hideMark/>
          </w:tcPr>
          <w:p w14:paraId="3C28ED4E" w14:textId="77777777" w:rsidR="00B04DD2" w:rsidRPr="00201A63" w:rsidRDefault="00B04DD2" w:rsidP="00195C3A">
            <w:pPr>
              <w:rPr>
                <w:b/>
                <w:bCs/>
                <w:i/>
                <w:iCs/>
              </w:rPr>
            </w:pPr>
            <w:r w:rsidRPr="00201A63">
              <w:rPr>
                <w:b/>
                <w:bCs/>
                <w:i/>
                <w:iCs/>
              </w:rPr>
              <w:t> </w:t>
            </w:r>
          </w:p>
        </w:tc>
      </w:tr>
      <w:tr w:rsidR="00B04DD2" w:rsidRPr="00201A63" w14:paraId="2B60B07C"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5A75AAF9"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6F2CE699" w14:textId="77777777" w:rsidR="00B04DD2" w:rsidRPr="00201A63" w:rsidRDefault="00B04DD2" w:rsidP="00195C3A">
            <w:pPr>
              <w:rPr>
                <w:b/>
                <w:bCs/>
              </w:rPr>
            </w:pPr>
          </w:p>
        </w:tc>
        <w:tc>
          <w:tcPr>
            <w:tcW w:w="8080" w:type="dxa"/>
            <w:tcBorders>
              <w:top w:val="nil"/>
              <w:left w:val="single" w:sz="8" w:space="0" w:color="auto"/>
              <w:bottom w:val="nil"/>
              <w:right w:val="single" w:sz="8" w:space="0" w:color="auto"/>
            </w:tcBorders>
            <w:shd w:val="clear" w:color="auto" w:fill="auto"/>
            <w:vAlign w:val="center"/>
            <w:hideMark/>
          </w:tcPr>
          <w:p w14:paraId="28977B1D" w14:textId="77777777" w:rsidR="00B04DD2" w:rsidRPr="00201A63" w:rsidRDefault="00B04DD2" w:rsidP="00195C3A">
            <w:pPr>
              <w:jc w:val="both"/>
            </w:pPr>
            <w:r w:rsidRPr="00201A63">
              <w:t>2.2. Trường hợp hồ sơ đạt yêu cầu, tiếp tục giải quyết:</w:t>
            </w:r>
          </w:p>
        </w:tc>
        <w:tc>
          <w:tcPr>
            <w:tcW w:w="2693" w:type="dxa"/>
            <w:tcBorders>
              <w:top w:val="nil"/>
              <w:left w:val="nil"/>
              <w:bottom w:val="nil"/>
              <w:right w:val="single" w:sz="8" w:space="0" w:color="auto"/>
            </w:tcBorders>
            <w:shd w:val="clear" w:color="auto" w:fill="auto"/>
            <w:vAlign w:val="center"/>
            <w:hideMark/>
          </w:tcPr>
          <w:p w14:paraId="565AC101" w14:textId="77777777" w:rsidR="00B04DD2" w:rsidRPr="00201A63" w:rsidRDefault="00B04DD2" w:rsidP="00195C3A">
            <w:pPr>
              <w:jc w:val="center"/>
            </w:pPr>
            <w:r w:rsidRPr="00201A63">
              <w:t> </w:t>
            </w:r>
          </w:p>
        </w:tc>
        <w:tc>
          <w:tcPr>
            <w:tcW w:w="992" w:type="dxa"/>
            <w:tcBorders>
              <w:top w:val="nil"/>
              <w:left w:val="nil"/>
              <w:bottom w:val="nil"/>
              <w:right w:val="single" w:sz="8" w:space="0" w:color="auto"/>
            </w:tcBorders>
            <w:shd w:val="clear" w:color="auto" w:fill="auto"/>
            <w:vAlign w:val="center"/>
            <w:hideMark/>
          </w:tcPr>
          <w:p w14:paraId="72AB296A" w14:textId="77777777" w:rsidR="00B04DD2" w:rsidRPr="00201A63" w:rsidRDefault="00B04DD2" w:rsidP="00195C3A">
            <w:pPr>
              <w:rPr>
                <w:b/>
                <w:bCs/>
                <w:i/>
                <w:iCs/>
              </w:rPr>
            </w:pPr>
            <w:r w:rsidRPr="00201A63">
              <w:rPr>
                <w:b/>
                <w:bCs/>
                <w:i/>
                <w:iCs/>
              </w:rPr>
              <w:t> </w:t>
            </w:r>
          </w:p>
        </w:tc>
      </w:tr>
      <w:tr w:rsidR="00B04DD2" w:rsidRPr="00201A63" w14:paraId="115DFC0C"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tcPr>
          <w:p w14:paraId="375F4AF5"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tcPr>
          <w:p w14:paraId="5DCB5E89" w14:textId="77777777" w:rsidR="00B04DD2" w:rsidRPr="00201A63" w:rsidRDefault="00B04DD2" w:rsidP="00195C3A">
            <w:pPr>
              <w:rPr>
                <w:b/>
                <w:bCs/>
              </w:rPr>
            </w:pPr>
          </w:p>
        </w:tc>
        <w:tc>
          <w:tcPr>
            <w:tcW w:w="8080" w:type="dxa"/>
            <w:tcBorders>
              <w:top w:val="nil"/>
              <w:left w:val="single" w:sz="8" w:space="0" w:color="auto"/>
              <w:bottom w:val="nil"/>
              <w:right w:val="single" w:sz="8" w:space="0" w:color="auto"/>
            </w:tcBorders>
            <w:shd w:val="clear" w:color="auto" w:fill="auto"/>
            <w:vAlign w:val="center"/>
          </w:tcPr>
          <w:p w14:paraId="5DF69D30" w14:textId="77777777" w:rsidR="00B04DD2" w:rsidRPr="00201A63" w:rsidRDefault="00B04DD2" w:rsidP="00195C3A">
            <w:pPr>
              <w:jc w:val="both"/>
            </w:pPr>
            <w:r w:rsidRPr="00201A63">
              <w:rPr>
                <w:i/>
                <w:iCs/>
              </w:rPr>
              <w:t>+ Phòng Quản lý đất đai</w:t>
            </w:r>
          </w:p>
        </w:tc>
        <w:tc>
          <w:tcPr>
            <w:tcW w:w="2693" w:type="dxa"/>
            <w:tcBorders>
              <w:top w:val="nil"/>
              <w:left w:val="nil"/>
              <w:bottom w:val="nil"/>
              <w:right w:val="single" w:sz="8" w:space="0" w:color="auto"/>
            </w:tcBorders>
            <w:shd w:val="clear" w:color="auto" w:fill="auto"/>
            <w:vAlign w:val="center"/>
          </w:tcPr>
          <w:p w14:paraId="58F91819" w14:textId="77777777" w:rsidR="00B04DD2" w:rsidRPr="00201A63" w:rsidRDefault="00B04DD2" w:rsidP="00195C3A">
            <w:pPr>
              <w:jc w:val="center"/>
            </w:pPr>
            <w:r w:rsidRPr="00201A63">
              <w:rPr>
                <w:i/>
                <w:iCs/>
              </w:rPr>
              <w:t>13 ngày</w:t>
            </w:r>
          </w:p>
        </w:tc>
        <w:tc>
          <w:tcPr>
            <w:tcW w:w="992" w:type="dxa"/>
            <w:tcBorders>
              <w:top w:val="nil"/>
              <w:left w:val="nil"/>
              <w:bottom w:val="nil"/>
              <w:right w:val="single" w:sz="8" w:space="0" w:color="auto"/>
            </w:tcBorders>
            <w:shd w:val="clear" w:color="auto" w:fill="auto"/>
            <w:vAlign w:val="center"/>
          </w:tcPr>
          <w:p w14:paraId="671E52DE" w14:textId="77777777" w:rsidR="00B04DD2" w:rsidRPr="00201A63" w:rsidRDefault="00B04DD2" w:rsidP="00195C3A">
            <w:pPr>
              <w:rPr>
                <w:b/>
                <w:bCs/>
                <w:i/>
                <w:iCs/>
              </w:rPr>
            </w:pPr>
          </w:p>
        </w:tc>
      </w:tr>
      <w:tr w:rsidR="00B04DD2" w:rsidRPr="00201A63" w14:paraId="0BFD34C5"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5D9B1354"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2141557C" w14:textId="77777777" w:rsidR="00B04DD2" w:rsidRPr="00201A63" w:rsidRDefault="00B04DD2" w:rsidP="00195C3A">
            <w:pPr>
              <w:rPr>
                <w:b/>
                <w:bCs/>
              </w:rPr>
            </w:pPr>
          </w:p>
        </w:tc>
        <w:tc>
          <w:tcPr>
            <w:tcW w:w="8080" w:type="dxa"/>
            <w:tcBorders>
              <w:top w:val="nil"/>
              <w:left w:val="single" w:sz="8" w:space="0" w:color="auto"/>
              <w:bottom w:val="nil"/>
              <w:right w:val="single" w:sz="8" w:space="0" w:color="auto"/>
            </w:tcBorders>
            <w:shd w:val="clear" w:color="auto" w:fill="auto"/>
            <w:vAlign w:val="center"/>
            <w:hideMark/>
          </w:tcPr>
          <w:p w14:paraId="627932F6" w14:textId="77777777" w:rsidR="00B04DD2" w:rsidRPr="00201A63" w:rsidRDefault="00B04DD2" w:rsidP="00195C3A">
            <w:pPr>
              <w:jc w:val="both"/>
              <w:rPr>
                <w:i/>
                <w:iCs/>
              </w:rPr>
            </w:pPr>
            <w:r w:rsidRPr="00201A63">
              <w:rPr>
                <w:i/>
                <w:iCs/>
              </w:rPr>
              <w:t>(Tổ chức cuộc họp thẩm định, kiểm tra nguồn gốc đất hoặc gửi xin ý kiến bằng văn bản của các cơ quan, tổ chức, cá nhân có liên quan hoặc tổ chức kiểm tra thực địa (Thời gian lấy ý kiến không tính vào thời gian thực hiện TTHC). Sau khi có ý kiến của các cơ quan, tổ chức, cá nhân có liên quan Chuyên viên thẩm định tổng hợp ý kiến góp ý, nếu không đủ điều kiện thì Phòng Quản lý đất đai trả lại hồ sơ kèm theo thông báo bằng văn bản và nêu rõ lý do theo ý kiến góp ý. Nếu đủ điều kiện thì Chuyên viên dự thảo văn bản thẩm định đủ điều kiện nhận chuyển nhượng, dự thảo văn bản thẩm định đủ điều kiện cho phép nhận chuyển nhượng, nhận góp vốn, thuê quyền sử dụng đất nông nghiệp để thực hiện dự án đầu tư sản xuất, kinh doanh phi nông nghiệp và trình Lãnh đạo phòng; Lãnh đạo Phòng kiểm tra trình Lãnh đạo Sở)</w:t>
            </w:r>
          </w:p>
        </w:tc>
        <w:tc>
          <w:tcPr>
            <w:tcW w:w="2693" w:type="dxa"/>
            <w:tcBorders>
              <w:top w:val="nil"/>
              <w:left w:val="nil"/>
              <w:bottom w:val="nil"/>
              <w:right w:val="single" w:sz="8" w:space="0" w:color="auto"/>
            </w:tcBorders>
            <w:shd w:val="clear" w:color="auto" w:fill="auto"/>
            <w:vAlign w:val="center"/>
            <w:hideMark/>
          </w:tcPr>
          <w:p w14:paraId="5EA4FB0E" w14:textId="77777777" w:rsidR="00B04DD2" w:rsidRPr="00201A63" w:rsidRDefault="00B04DD2" w:rsidP="00195C3A">
            <w:pPr>
              <w:jc w:val="center"/>
              <w:rPr>
                <w:i/>
                <w:iCs/>
              </w:rPr>
            </w:pPr>
          </w:p>
        </w:tc>
        <w:tc>
          <w:tcPr>
            <w:tcW w:w="992" w:type="dxa"/>
            <w:tcBorders>
              <w:top w:val="nil"/>
              <w:left w:val="nil"/>
              <w:bottom w:val="nil"/>
              <w:right w:val="single" w:sz="8" w:space="0" w:color="auto"/>
            </w:tcBorders>
            <w:shd w:val="clear" w:color="auto" w:fill="auto"/>
            <w:vAlign w:val="center"/>
            <w:hideMark/>
          </w:tcPr>
          <w:p w14:paraId="7A40334E" w14:textId="77777777" w:rsidR="00B04DD2" w:rsidRPr="00201A63" w:rsidRDefault="00B04DD2" w:rsidP="00195C3A">
            <w:pPr>
              <w:rPr>
                <w:b/>
                <w:bCs/>
                <w:i/>
                <w:iCs/>
              </w:rPr>
            </w:pPr>
            <w:r w:rsidRPr="00201A63">
              <w:rPr>
                <w:b/>
                <w:bCs/>
                <w:i/>
                <w:iCs/>
              </w:rPr>
              <w:t> </w:t>
            </w:r>
          </w:p>
        </w:tc>
      </w:tr>
      <w:tr w:rsidR="00B04DD2" w:rsidRPr="00201A63" w14:paraId="2E2C54D3"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0BDE1FBE"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63747C03" w14:textId="77777777" w:rsidR="00B04DD2" w:rsidRPr="00201A63" w:rsidRDefault="00B04DD2" w:rsidP="00195C3A">
            <w:pPr>
              <w:rPr>
                <w:b/>
                <w:bCs/>
              </w:rPr>
            </w:pPr>
          </w:p>
        </w:tc>
        <w:tc>
          <w:tcPr>
            <w:tcW w:w="8080" w:type="dxa"/>
            <w:tcBorders>
              <w:top w:val="nil"/>
              <w:left w:val="single" w:sz="8" w:space="0" w:color="auto"/>
              <w:bottom w:val="nil"/>
              <w:right w:val="single" w:sz="8" w:space="0" w:color="auto"/>
            </w:tcBorders>
            <w:shd w:val="clear" w:color="auto" w:fill="auto"/>
            <w:vAlign w:val="center"/>
            <w:hideMark/>
          </w:tcPr>
          <w:p w14:paraId="06C65D94" w14:textId="77777777" w:rsidR="00B04DD2" w:rsidRPr="00201A63" w:rsidRDefault="00B04DD2" w:rsidP="00195C3A">
            <w:pPr>
              <w:jc w:val="both"/>
              <w:rPr>
                <w:i/>
                <w:iCs/>
              </w:rPr>
            </w:pPr>
            <w:r w:rsidRPr="00201A63">
              <w:rPr>
                <w:i/>
                <w:iCs/>
              </w:rPr>
              <w:t>+ Lãnh đạo Sở xem xét, phê duyệt báo cáo</w:t>
            </w:r>
          </w:p>
        </w:tc>
        <w:tc>
          <w:tcPr>
            <w:tcW w:w="2693" w:type="dxa"/>
            <w:tcBorders>
              <w:top w:val="nil"/>
              <w:left w:val="nil"/>
              <w:bottom w:val="nil"/>
              <w:right w:val="single" w:sz="8" w:space="0" w:color="auto"/>
            </w:tcBorders>
            <w:shd w:val="clear" w:color="auto" w:fill="auto"/>
            <w:vAlign w:val="center"/>
            <w:hideMark/>
          </w:tcPr>
          <w:p w14:paraId="0300AC1E" w14:textId="77777777" w:rsidR="00B04DD2" w:rsidRPr="00201A63" w:rsidRDefault="00B04DD2" w:rsidP="00195C3A">
            <w:pPr>
              <w:jc w:val="center"/>
              <w:rPr>
                <w:i/>
                <w:iCs/>
              </w:rPr>
            </w:pPr>
            <w:r w:rsidRPr="00201A63">
              <w:rPr>
                <w:i/>
                <w:iCs/>
              </w:rPr>
              <w:t>01 ngày</w:t>
            </w:r>
          </w:p>
        </w:tc>
        <w:tc>
          <w:tcPr>
            <w:tcW w:w="992" w:type="dxa"/>
            <w:tcBorders>
              <w:top w:val="nil"/>
              <w:left w:val="nil"/>
              <w:bottom w:val="nil"/>
              <w:right w:val="single" w:sz="8" w:space="0" w:color="auto"/>
            </w:tcBorders>
            <w:shd w:val="clear" w:color="auto" w:fill="auto"/>
            <w:vAlign w:val="center"/>
            <w:hideMark/>
          </w:tcPr>
          <w:p w14:paraId="4BD7BAF6" w14:textId="77777777" w:rsidR="00B04DD2" w:rsidRPr="00201A63" w:rsidRDefault="00B04DD2" w:rsidP="00195C3A">
            <w:pPr>
              <w:rPr>
                <w:b/>
                <w:bCs/>
                <w:i/>
                <w:iCs/>
              </w:rPr>
            </w:pPr>
            <w:r w:rsidRPr="00201A63">
              <w:rPr>
                <w:b/>
                <w:bCs/>
                <w:i/>
                <w:iCs/>
              </w:rPr>
              <w:t> </w:t>
            </w:r>
          </w:p>
        </w:tc>
      </w:tr>
      <w:tr w:rsidR="00B04DD2" w:rsidRPr="00201A63" w14:paraId="78AA839E" w14:textId="77777777" w:rsidTr="00DA19A6">
        <w:trPr>
          <w:trHeight w:val="675"/>
        </w:trPr>
        <w:tc>
          <w:tcPr>
            <w:tcW w:w="1135" w:type="dxa"/>
            <w:vMerge/>
            <w:tcBorders>
              <w:top w:val="nil"/>
              <w:left w:val="single" w:sz="8" w:space="0" w:color="auto"/>
              <w:right w:val="single" w:sz="8" w:space="0" w:color="auto"/>
            </w:tcBorders>
            <w:vAlign w:val="center"/>
            <w:hideMark/>
          </w:tcPr>
          <w:p w14:paraId="75BEEAE1" w14:textId="77777777" w:rsidR="00B04DD2" w:rsidRPr="00201A63" w:rsidRDefault="00B04DD2" w:rsidP="00195C3A">
            <w:pPr>
              <w:rPr>
                <w:b/>
                <w:bCs/>
              </w:rPr>
            </w:pPr>
          </w:p>
        </w:tc>
        <w:tc>
          <w:tcPr>
            <w:tcW w:w="2268" w:type="dxa"/>
            <w:vMerge/>
            <w:tcBorders>
              <w:top w:val="nil"/>
              <w:left w:val="single" w:sz="8" w:space="0" w:color="auto"/>
              <w:right w:val="single" w:sz="8" w:space="0" w:color="auto"/>
            </w:tcBorders>
            <w:vAlign w:val="center"/>
            <w:hideMark/>
          </w:tcPr>
          <w:p w14:paraId="3845BDD6" w14:textId="77777777" w:rsidR="00B04DD2" w:rsidRPr="00201A63" w:rsidRDefault="00B04DD2" w:rsidP="00195C3A">
            <w:pPr>
              <w:rPr>
                <w:b/>
                <w:bCs/>
              </w:rPr>
            </w:pPr>
          </w:p>
        </w:tc>
        <w:tc>
          <w:tcPr>
            <w:tcW w:w="8080" w:type="dxa"/>
            <w:tcBorders>
              <w:top w:val="nil"/>
              <w:left w:val="single" w:sz="8" w:space="0" w:color="auto"/>
              <w:right w:val="single" w:sz="8" w:space="0" w:color="auto"/>
            </w:tcBorders>
            <w:shd w:val="clear" w:color="auto" w:fill="auto"/>
            <w:vAlign w:val="center"/>
            <w:hideMark/>
          </w:tcPr>
          <w:p w14:paraId="66909D92" w14:textId="77777777" w:rsidR="00B04DD2" w:rsidRPr="00201A63" w:rsidRDefault="00B04DD2" w:rsidP="00195C3A">
            <w:pPr>
              <w:jc w:val="both"/>
              <w:rPr>
                <w:i/>
                <w:iCs/>
              </w:rPr>
            </w:pPr>
            <w:r w:rsidRPr="00201A63">
              <w:rPr>
                <w:i/>
                <w:iCs/>
              </w:rPr>
              <w:t>+ Văn thư đóng dấu, phát hành tờ trình, chuyển văn thư Trung tâm Hành chính công tỉnh Đồng Tháp trình UBND tỉnh</w:t>
            </w:r>
          </w:p>
        </w:tc>
        <w:tc>
          <w:tcPr>
            <w:tcW w:w="2693" w:type="dxa"/>
            <w:tcBorders>
              <w:top w:val="nil"/>
              <w:left w:val="nil"/>
              <w:right w:val="single" w:sz="8" w:space="0" w:color="auto"/>
            </w:tcBorders>
            <w:shd w:val="clear" w:color="auto" w:fill="auto"/>
            <w:vAlign w:val="center"/>
            <w:hideMark/>
          </w:tcPr>
          <w:p w14:paraId="54F9DA48" w14:textId="77777777" w:rsidR="00B04DD2" w:rsidRPr="00201A63" w:rsidRDefault="00B04DD2" w:rsidP="00195C3A">
            <w:pPr>
              <w:jc w:val="center"/>
              <w:rPr>
                <w:i/>
                <w:iCs/>
              </w:rPr>
            </w:pPr>
            <w:r w:rsidRPr="00201A63">
              <w:rPr>
                <w:i/>
                <w:iCs/>
              </w:rPr>
              <w:t>0,5 ngày</w:t>
            </w:r>
          </w:p>
        </w:tc>
        <w:tc>
          <w:tcPr>
            <w:tcW w:w="992" w:type="dxa"/>
            <w:tcBorders>
              <w:top w:val="nil"/>
              <w:left w:val="nil"/>
              <w:right w:val="single" w:sz="8" w:space="0" w:color="auto"/>
            </w:tcBorders>
            <w:shd w:val="clear" w:color="auto" w:fill="auto"/>
            <w:vAlign w:val="center"/>
            <w:hideMark/>
          </w:tcPr>
          <w:p w14:paraId="1037D9BF" w14:textId="77777777" w:rsidR="00B04DD2" w:rsidRPr="00201A63" w:rsidRDefault="00B04DD2" w:rsidP="00195C3A">
            <w:pPr>
              <w:rPr>
                <w:b/>
                <w:bCs/>
                <w:i/>
                <w:iCs/>
              </w:rPr>
            </w:pPr>
            <w:r w:rsidRPr="00201A63">
              <w:rPr>
                <w:b/>
                <w:bCs/>
                <w:i/>
                <w:iCs/>
              </w:rPr>
              <w:t> </w:t>
            </w:r>
          </w:p>
          <w:p w14:paraId="49A922D8" w14:textId="77777777" w:rsidR="00B04DD2" w:rsidRPr="00201A63" w:rsidRDefault="00B04DD2" w:rsidP="00195C3A">
            <w:pPr>
              <w:rPr>
                <w:b/>
                <w:bCs/>
                <w:i/>
                <w:iCs/>
              </w:rPr>
            </w:pPr>
          </w:p>
        </w:tc>
      </w:tr>
      <w:tr w:rsidR="00B04DD2" w:rsidRPr="00201A63" w14:paraId="53C5126D" w14:textId="77777777" w:rsidTr="00DA19A6">
        <w:trPr>
          <w:trHeight w:val="213"/>
        </w:trPr>
        <w:tc>
          <w:tcPr>
            <w:tcW w:w="1135" w:type="dxa"/>
            <w:tcBorders>
              <w:top w:val="nil"/>
              <w:left w:val="single" w:sz="4" w:space="0" w:color="auto"/>
              <w:right w:val="single" w:sz="4" w:space="0" w:color="auto"/>
            </w:tcBorders>
            <w:vAlign w:val="center"/>
          </w:tcPr>
          <w:p w14:paraId="40884BB8" w14:textId="77777777" w:rsidR="00B04DD2" w:rsidRPr="00201A63" w:rsidRDefault="00B04DD2" w:rsidP="00195C3A">
            <w:pPr>
              <w:rPr>
                <w:b/>
                <w:bCs/>
              </w:rPr>
            </w:pPr>
          </w:p>
        </w:tc>
        <w:tc>
          <w:tcPr>
            <w:tcW w:w="2268" w:type="dxa"/>
            <w:tcBorders>
              <w:top w:val="nil"/>
              <w:left w:val="single" w:sz="4" w:space="0" w:color="auto"/>
              <w:right w:val="single" w:sz="4" w:space="0" w:color="auto"/>
            </w:tcBorders>
            <w:vAlign w:val="center"/>
          </w:tcPr>
          <w:p w14:paraId="47CDAD7B" w14:textId="77777777" w:rsidR="00B04DD2" w:rsidRPr="00201A63" w:rsidRDefault="00B04DD2" w:rsidP="00195C3A">
            <w:pPr>
              <w:rPr>
                <w:b/>
                <w:bCs/>
              </w:rPr>
            </w:pPr>
          </w:p>
        </w:tc>
        <w:tc>
          <w:tcPr>
            <w:tcW w:w="8080" w:type="dxa"/>
            <w:tcBorders>
              <w:top w:val="nil"/>
              <w:left w:val="single" w:sz="4" w:space="0" w:color="auto"/>
              <w:right w:val="single" w:sz="4" w:space="0" w:color="auto"/>
            </w:tcBorders>
            <w:shd w:val="clear" w:color="auto" w:fill="auto"/>
            <w:vAlign w:val="center"/>
          </w:tcPr>
          <w:p w14:paraId="38852725" w14:textId="77777777" w:rsidR="00B04DD2" w:rsidRPr="00201A63" w:rsidRDefault="00B04DD2" w:rsidP="00195C3A">
            <w:pPr>
              <w:jc w:val="both"/>
              <w:rPr>
                <w:i/>
                <w:iCs/>
              </w:rPr>
            </w:pPr>
            <w:r w:rsidRPr="00201A63">
              <w:rPr>
                <w:i/>
                <w:iCs/>
              </w:rPr>
              <w:t>- Ủy ban nhân dân tỉnh</w:t>
            </w:r>
          </w:p>
        </w:tc>
        <w:tc>
          <w:tcPr>
            <w:tcW w:w="2693" w:type="dxa"/>
            <w:tcBorders>
              <w:top w:val="nil"/>
              <w:left w:val="single" w:sz="4" w:space="0" w:color="auto"/>
              <w:right w:val="single" w:sz="4" w:space="0" w:color="auto"/>
            </w:tcBorders>
            <w:shd w:val="clear" w:color="auto" w:fill="auto"/>
            <w:vAlign w:val="center"/>
          </w:tcPr>
          <w:p w14:paraId="673B79A6" w14:textId="77777777" w:rsidR="00B04DD2" w:rsidRPr="00201A63" w:rsidRDefault="00B04DD2" w:rsidP="00195C3A">
            <w:pPr>
              <w:jc w:val="center"/>
              <w:rPr>
                <w:i/>
                <w:iCs/>
              </w:rPr>
            </w:pPr>
            <w:r w:rsidRPr="00201A63">
              <w:rPr>
                <w:i/>
                <w:iCs/>
              </w:rPr>
              <w:t>10 ngày</w:t>
            </w:r>
          </w:p>
        </w:tc>
        <w:tc>
          <w:tcPr>
            <w:tcW w:w="992" w:type="dxa"/>
            <w:tcBorders>
              <w:top w:val="nil"/>
              <w:left w:val="single" w:sz="4" w:space="0" w:color="auto"/>
              <w:right w:val="single" w:sz="4" w:space="0" w:color="auto"/>
            </w:tcBorders>
            <w:shd w:val="clear" w:color="auto" w:fill="auto"/>
            <w:vAlign w:val="center"/>
          </w:tcPr>
          <w:p w14:paraId="6FB6D2E2" w14:textId="77777777" w:rsidR="00B04DD2" w:rsidRPr="00201A63" w:rsidRDefault="00B04DD2" w:rsidP="00195C3A">
            <w:pPr>
              <w:rPr>
                <w:b/>
                <w:bCs/>
                <w:i/>
                <w:iCs/>
              </w:rPr>
            </w:pPr>
          </w:p>
        </w:tc>
      </w:tr>
      <w:tr w:rsidR="00B04DD2" w:rsidRPr="00201A63" w14:paraId="765AD78E" w14:textId="77777777" w:rsidTr="00DA19A6">
        <w:trPr>
          <w:trHeight w:val="601"/>
        </w:trPr>
        <w:tc>
          <w:tcPr>
            <w:tcW w:w="1135" w:type="dxa"/>
            <w:vMerge w:val="restart"/>
            <w:tcBorders>
              <w:left w:val="single" w:sz="8" w:space="0" w:color="auto"/>
              <w:bottom w:val="single" w:sz="8" w:space="0" w:color="000000"/>
              <w:right w:val="single" w:sz="8" w:space="0" w:color="auto"/>
            </w:tcBorders>
            <w:shd w:val="clear" w:color="auto" w:fill="auto"/>
            <w:vAlign w:val="center"/>
            <w:hideMark/>
          </w:tcPr>
          <w:p w14:paraId="4A60AFD8" w14:textId="77777777" w:rsidR="00B04DD2" w:rsidRPr="00201A63" w:rsidRDefault="00B04DD2" w:rsidP="00195C3A">
            <w:pPr>
              <w:jc w:val="center"/>
              <w:rPr>
                <w:b/>
                <w:bCs/>
              </w:rPr>
            </w:pPr>
            <w:r w:rsidRPr="00201A63">
              <w:rPr>
                <w:b/>
                <w:bCs/>
              </w:rPr>
              <w:t>Bước 4</w:t>
            </w:r>
          </w:p>
        </w:tc>
        <w:tc>
          <w:tcPr>
            <w:tcW w:w="2268" w:type="dxa"/>
            <w:tcBorders>
              <w:left w:val="nil"/>
              <w:bottom w:val="nil"/>
              <w:right w:val="single" w:sz="8" w:space="0" w:color="auto"/>
            </w:tcBorders>
            <w:shd w:val="clear" w:color="auto" w:fill="auto"/>
            <w:vAlign w:val="center"/>
            <w:hideMark/>
          </w:tcPr>
          <w:p w14:paraId="7A46DFE9" w14:textId="77777777" w:rsidR="00B04DD2" w:rsidRPr="00201A63" w:rsidRDefault="00B04DD2" w:rsidP="00195C3A">
            <w:pPr>
              <w:jc w:val="both"/>
              <w:rPr>
                <w:b/>
                <w:bCs/>
              </w:rPr>
            </w:pPr>
            <w:r w:rsidRPr="00201A63">
              <w:rPr>
                <w:b/>
                <w:bCs/>
              </w:rPr>
              <w:t>Trả kết quả giải quyết thủ tục hành chính</w:t>
            </w:r>
            <w:r w:rsidRPr="00201A63">
              <w:rPr>
                <w:i/>
                <w:iCs/>
              </w:rPr>
              <w:t xml:space="preserve"> </w:t>
            </w:r>
          </w:p>
        </w:tc>
        <w:tc>
          <w:tcPr>
            <w:tcW w:w="8080" w:type="dxa"/>
            <w:tcBorders>
              <w:left w:val="nil"/>
              <w:bottom w:val="nil"/>
              <w:right w:val="single" w:sz="8" w:space="0" w:color="auto"/>
            </w:tcBorders>
            <w:shd w:val="clear" w:color="auto" w:fill="auto"/>
            <w:vAlign w:val="center"/>
            <w:hideMark/>
          </w:tcPr>
          <w:p w14:paraId="0C08E3CF" w14:textId="77777777" w:rsidR="00B04DD2" w:rsidRPr="00201A63" w:rsidRDefault="00B04DD2" w:rsidP="00195C3A">
            <w:pPr>
              <w:jc w:val="both"/>
            </w:pPr>
            <w:r w:rsidRPr="00201A63">
              <w:t>Công chức tiếp nhận và trả kết quả nhập vào sổ theo dõi hồ sơ và phần mềm điện tử thực hiện như sau:</w:t>
            </w:r>
          </w:p>
        </w:tc>
        <w:tc>
          <w:tcPr>
            <w:tcW w:w="2693" w:type="dxa"/>
            <w:tcBorders>
              <w:left w:val="nil"/>
              <w:bottom w:val="nil"/>
              <w:right w:val="single" w:sz="8" w:space="0" w:color="auto"/>
            </w:tcBorders>
            <w:shd w:val="clear" w:color="auto" w:fill="auto"/>
            <w:vAlign w:val="center"/>
            <w:hideMark/>
          </w:tcPr>
          <w:p w14:paraId="4C1840E8" w14:textId="77777777" w:rsidR="00B04DD2" w:rsidRPr="00201A63" w:rsidRDefault="00B04DD2" w:rsidP="00195C3A">
            <w:pPr>
              <w:jc w:val="center"/>
              <w:rPr>
                <w:b/>
                <w:bCs/>
                <w:i/>
                <w:iCs/>
              </w:rPr>
            </w:pPr>
            <w:r w:rsidRPr="00201A63">
              <w:rPr>
                <w:b/>
                <w:bCs/>
                <w:i/>
                <w:iCs/>
              </w:rPr>
              <w:t>02 giờ</w:t>
            </w:r>
          </w:p>
        </w:tc>
        <w:tc>
          <w:tcPr>
            <w:tcW w:w="992" w:type="dxa"/>
            <w:vMerge w:val="restart"/>
            <w:tcBorders>
              <w:left w:val="single" w:sz="8" w:space="0" w:color="auto"/>
              <w:bottom w:val="single" w:sz="8" w:space="0" w:color="000000"/>
              <w:right w:val="single" w:sz="8" w:space="0" w:color="auto"/>
            </w:tcBorders>
            <w:shd w:val="clear" w:color="auto" w:fill="auto"/>
            <w:vAlign w:val="center"/>
            <w:hideMark/>
          </w:tcPr>
          <w:p w14:paraId="597EF3C6" w14:textId="77777777" w:rsidR="00B04DD2" w:rsidRPr="00201A63" w:rsidRDefault="00B04DD2" w:rsidP="00195C3A">
            <w:pPr>
              <w:jc w:val="both"/>
            </w:pPr>
            <w:r w:rsidRPr="00201A63">
              <w:t> </w:t>
            </w:r>
          </w:p>
        </w:tc>
      </w:tr>
      <w:tr w:rsidR="00B04DD2" w:rsidRPr="00201A63" w14:paraId="04E7901F" w14:textId="77777777" w:rsidTr="00DA19A6">
        <w:trPr>
          <w:trHeight w:val="255"/>
        </w:trPr>
        <w:tc>
          <w:tcPr>
            <w:tcW w:w="1135" w:type="dxa"/>
            <w:vMerge/>
            <w:tcBorders>
              <w:top w:val="nil"/>
              <w:left w:val="single" w:sz="8" w:space="0" w:color="auto"/>
              <w:bottom w:val="single" w:sz="8" w:space="0" w:color="000000"/>
              <w:right w:val="single" w:sz="8" w:space="0" w:color="auto"/>
            </w:tcBorders>
            <w:vAlign w:val="center"/>
            <w:hideMark/>
          </w:tcPr>
          <w:p w14:paraId="160C609E" w14:textId="77777777" w:rsidR="00B04DD2" w:rsidRPr="00201A63" w:rsidRDefault="00B04DD2" w:rsidP="00195C3A">
            <w:pPr>
              <w:rPr>
                <w:b/>
                <w:bCs/>
              </w:rPr>
            </w:pP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73E354F4" w14:textId="77777777" w:rsidR="00B04DD2" w:rsidRPr="00201A63" w:rsidRDefault="00B04DD2" w:rsidP="00195C3A">
            <w:pPr>
              <w:jc w:val="both"/>
              <w:rPr>
                <w:i/>
                <w:iCs/>
              </w:rPr>
            </w:pPr>
            <w:r w:rsidRPr="00201A63">
              <w:rPr>
                <w:i/>
                <w:iCs/>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8080" w:type="dxa"/>
            <w:tcBorders>
              <w:top w:val="nil"/>
              <w:left w:val="nil"/>
              <w:bottom w:val="nil"/>
              <w:right w:val="single" w:sz="8" w:space="0" w:color="auto"/>
            </w:tcBorders>
            <w:shd w:val="clear" w:color="auto" w:fill="auto"/>
            <w:vAlign w:val="center"/>
            <w:hideMark/>
          </w:tcPr>
          <w:p w14:paraId="733F0062" w14:textId="77777777" w:rsidR="00B04DD2" w:rsidRPr="00201A63" w:rsidRDefault="00B04DD2" w:rsidP="00195C3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52FEB798" w14:textId="77777777" w:rsidR="00B04DD2" w:rsidRPr="00201A63" w:rsidRDefault="00B04DD2" w:rsidP="00195C3A">
            <w:pPr>
              <w:jc w:val="center"/>
            </w:pPr>
            <w:r w:rsidRPr="00201A63">
              <w:t>- Thời gian trả kết quả: Sáng: từ 07 giờ đến 11 giờ 30 phút; chiều: từ 13 giờ 30 đến 17 giờ của các ngày làm việc (thứ Bảy làm việc buổi sáng).</w:t>
            </w:r>
          </w:p>
        </w:tc>
        <w:tc>
          <w:tcPr>
            <w:tcW w:w="992" w:type="dxa"/>
            <w:vMerge/>
            <w:tcBorders>
              <w:top w:val="nil"/>
              <w:left w:val="single" w:sz="8" w:space="0" w:color="auto"/>
              <w:bottom w:val="single" w:sz="8" w:space="0" w:color="000000"/>
              <w:right w:val="single" w:sz="8" w:space="0" w:color="auto"/>
            </w:tcBorders>
            <w:vAlign w:val="center"/>
            <w:hideMark/>
          </w:tcPr>
          <w:p w14:paraId="10D63623" w14:textId="77777777" w:rsidR="00B04DD2" w:rsidRPr="00201A63" w:rsidRDefault="00B04DD2" w:rsidP="00195C3A"/>
        </w:tc>
      </w:tr>
      <w:tr w:rsidR="00B04DD2" w:rsidRPr="00201A63" w14:paraId="45FDECB1" w14:textId="77777777" w:rsidTr="00DA19A6">
        <w:trPr>
          <w:trHeight w:val="1980"/>
        </w:trPr>
        <w:tc>
          <w:tcPr>
            <w:tcW w:w="1135" w:type="dxa"/>
            <w:vMerge/>
            <w:tcBorders>
              <w:top w:val="nil"/>
              <w:left w:val="single" w:sz="8" w:space="0" w:color="auto"/>
              <w:bottom w:val="single" w:sz="8" w:space="0" w:color="000000"/>
              <w:right w:val="single" w:sz="8" w:space="0" w:color="auto"/>
            </w:tcBorders>
            <w:vAlign w:val="center"/>
            <w:hideMark/>
          </w:tcPr>
          <w:p w14:paraId="4290999A"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40618675" w14:textId="77777777" w:rsidR="00B04DD2" w:rsidRPr="00201A63" w:rsidRDefault="00B04DD2" w:rsidP="00195C3A">
            <w:pPr>
              <w:rPr>
                <w:i/>
                <w:iCs/>
              </w:rPr>
            </w:pPr>
          </w:p>
        </w:tc>
        <w:tc>
          <w:tcPr>
            <w:tcW w:w="8080" w:type="dxa"/>
            <w:tcBorders>
              <w:top w:val="nil"/>
              <w:left w:val="nil"/>
              <w:bottom w:val="nil"/>
              <w:right w:val="single" w:sz="8" w:space="0" w:color="auto"/>
            </w:tcBorders>
            <w:shd w:val="clear" w:color="auto" w:fill="auto"/>
            <w:vAlign w:val="center"/>
            <w:hideMark/>
          </w:tcPr>
          <w:p w14:paraId="7870045A" w14:textId="77777777" w:rsidR="00B04DD2" w:rsidRPr="00201A63" w:rsidRDefault="00B04DD2" w:rsidP="00195C3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3" w:type="dxa"/>
            <w:vMerge/>
            <w:tcBorders>
              <w:top w:val="nil"/>
              <w:left w:val="single" w:sz="8" w:space="0" w:color="auto"/>
              <w:bottom w:val="single" w:sz="8" w:space="0" w:color="000000"/>
              <w:right w:val="single" w:sz="8" w:space="0" w:color="auto"/>
            </w:tcBorders>
            <w:vAlign w:val="center"/>
            <w:hideMark/>
          </w:tcPr>
          <w:p w14:paraId="7C63E654" w14:textId="77777777" w:rsidR="00B04DD2" w:rsidRPr="00201A63" w:rsidRDefault="00B04DD2" w:rsidP="00195C3A"/>
        </w:tc>
        <w:tc>
          <w:tcPr>
            <w:tcW w:w="992" w:type="dxa"/>
            <w:vMerge/>
            <w:tcBorders>
              <w:top w:val="nil"/>
              <w:left w:val="single" w:sz="8" w:space="0" w:color="auto"/>
              <w:bottom w:val="single" w:sz="8" w:space="0" w:color="000000"/>
              <w:right w:val="single" w:sz="8" w:space="0" w:color="auto"/>
            </w:tcBorders>
            <w:vAlign w:val="center"/>
            <w:hideMark/>
          </w:tcPr>
          <w:p w14:paraId="1F882B9D" w14:textId="77777777" w:rsidR="00B04DD2" w:rsidRPr="00201A63" w:rsidRDefault="00B04DD2" w:rsidP="00195C3A"/>
        </w:tc>
      </w:tr>
      <w:tr w:rsidR="00B04DD2" w:rsidRPr="00201A63" w14:paraId="3C26DD95" w14:textId="77777777" w:rsidTr="00DA19A6">
        <w:trPr>
          <w:trHeight w:val="675"/>
        </w:trPr>
        <w:tc>
          <w:tcPr>
            <w:tcW w:w="1135" w:type="dxa"/>
            <w:vMerge/>
            <w:tcBorders>
              <w:top w:val="nil"/>
              <w:left w:val="single" w:sz="8" w:space="0" w:color="auto"/>
              <w:bottom w:val="single" w:sz="8" w:space="0" w:color="000000"/>
              <w:right w:val="single" w:sz="8" w:space="0" w:color="auto"/>
            </w:tcBorders>
            <w:vAlign w:val="center"/>
            <w:hideMark/>
          </w:tcPr>
          <w:p w14:paraId="396E2728" w14:textId="77777777" w:rsidR="00B04DD2" w:rsidRPr="00201A63" w:rsidRDefault="00B04DD2" w:rsidP="00195C3A">
            <w:pPr>
              <w:rPr>
                <w:b/>
                <w:bCs/>
              </w:rPr>
            </w:pPr>
          </w:p>
        </w:tc>
        <w:tc>
          <w:tcPr>
            <w:tcW w:w="2268" w:type="dxa"/>
            <w:vMerge/>
            <w:tcBorders>
              <w:top w:val="nil"/>
              <w:left w:val="single" w:sz="8" w:space="0" w:color="auto"/>
              <w:bottom w:val="single" w:sz="8" w:space="0" w:color="000000"/>
              <w:right w:val="single" w:sz="8" w:space="0" w:color="auto"/>
            </w:tcBorders>
            <w:vAlign w:val="center"/>
            <w:hideMark/>
          </w:tcPr>
          <w:p w14:paraId="51E0EFBD" w14:textId="77777777" w:rsidR="00B04DD2" w:rsidRPr="00201A63" w:rsidRDefault="00B04DD2" w:rsidP="00195C3A">
            <w:pPr>
              <w:rPr>
                <w:i/>
                <w:iCs/>
              </w:rPr>
            </w:pPr>
          </w:p>
        </w:tc>
        <w:tc>
          <w:tcPr>
            <w:tcW w:w="8080" w:type="dxa"/>
            <w:tcBorders>
              <w:top w:val="nil"/>
              <w:left w:val="nil"/>
              <w:bottom w:val="single" w:sz="8" w:space="0" w:color="auto"/>
              <w:right w:val="single" w:sz="8" w:space="0" w:color="auto"/>
            </w:tcBorders>
            <w:shd w:val="clear" w:color="auto" w:fill="auto"/>
            <w:vAlign w:val="center"/>
            <w:hideMark/>
          </w:tcPr>
          <w:p w14:paraId="377B33C0" w14:textId="77777777" w:rsidR="00B04DD2" w:rsidRPr="00201A63" w:rsidRDefault="00B04DD2" w:rsidP="00195C3A">
            <w:pPr>
              <w:jc w:val="both"/>
            </w:pPr>
            <w:r w:rsidRPr="00201A63">
              <w:t>- Trường hợp nhận kết quả thông qua dịch vụ bưu chính công ích. (đăng ký theo hướng dẫn của Bưu điện) (nếu có)</w:t>
            </w:r>
          </w:p>
          <w:p w14:paraId="3D5A0711" w14:textId="31AA7EE5" w:rsidR="000A5919" w:rsidRPr="00201A63" w:rsidRDefault="000A5919" w:rsidP="000A5919">
            <w:pPr>
              <w:rPr>
                <w:color w:val="FF0000"/>
              </w:rPr>
            </w:pPr>
            <w:r w:rsidRPr="00201A63">
              <w:t xml:space="preserve">- </w:t>
            </w:r>
            <w:r w:rsidRPr="00201A63">
              <w:rPr>
                <w:color w:val="FF0000"/>
              </w:rPr>
              <w:t>Trường hợp nộp hồ sơ qua dịch vụ công trực tuyến, nhận kết quả trực tiếp tại bộ phận tiếp nhận và trả kết quả tại Trung tâm Hành chính Công tỉnh Đồng Tháp, khi đi mang theo hồ sơ gốc để đối chiếu và nộp lại cho cán bộ tiếp nhận hồ sơ.</w:t>
            </w:r>
          </w:p>
        </w:tc>
        <w:tc>
          <w:tcPr>
            <w:tcW w:w="2693" w:type="dxa"/>
            <w:vMerge/>
            <w:tcBorders>
              <w:top w:val="nil"/>
              <w:left w:val="single" w:sz="8" w:space="0" w:color="auto"/>
              <w:bottom w:val="single" w:sz="8" w:space="0" w:color="000000"/>
              <w:right w:val="single" w:sz="8" w:space="0" w:color="auto"/>
            </w:tcBorders>
            <w:vAlign w:val="center"/>
            <w:hideMark/>
          </w:tcPr>
          <w:p w14:paraId="41CDF61C" w14:textId="77777777" w:rsidR="00B04DD2" w:rsidRPr="00201A63" w:rsidRDefault="00B04DD2" w:rsidP="00195C3A"/>
        </w:tc>
        <w:tc>
          <w:tcPr>
            <w:tcW w:w="992" w:type="dxa"/>
            <w:vMerge/>
            <w:tcBorders>
              <w:top w:val="nil"/>
              <w:left w:val="single" w:sz="8" w:space="0" w:color="auto"/>
              <w:bottom w:val="single" w:sz="8" w:space="0" w:color="000000"/>
              <w:right w:val="single" w:sz="8" w:space="0" w:color="auto"/>
            </w:tcBorders>
            <w:vAlign w:val="center"/>
            <w:hideMark/>
          </w:tcPr>
          <w:p w14:paraId="15676F55" w14:textId="77777777" w:rsidR="00B04DD2" w:rsidRPr="00201A63" w:rsidRDefault="00B04DD2" w:rsidP="00195C3A"/>
        </w:tc>
      </w:tr>
    </w:tbl>
    <w:p w14:paraId="3A0F5E78" w14:textId="244AF264" w:rsidR="00B04DD2" w:rsidRPr="00201A63" w:rsidRDefault="00B04DD2" w:rsidP="00B04DD2">
      <w:pPr>
        <w:pStyle w:val="NormalWeb"/>
        <w:spacing w:before="0" w:beforeAutospacing="0" w:after="0" w:afterAutospacing="0"/>
        <w:ind w:firstLine="652"/>
        <w:contextualSpacing/>
        <w:jc w:val="both"/>
        <w:rPr>
          <w:rFonts w:ascii="Times New Roman" w:hAnsi="Times New Roman"/>
          <w:b/>
          <w:bCs/>
          <w:spacing w:val="-2"/>
          <w:sz w:val="28"/>
          <w:szCs w:val="28"/>
        </w:rPr>
      </w:pPr>
      <w:r w:rsidRPr="00201A63">
        <w:rPr>
          <w:rFonts w:ascii="Times New Roman" w:hAnsi="Times New Roman"/>
          <w:b/>
          <w:bCs/>
          <w:spacing w:val="-2"/>
          <w:sz w:val="28"/>
          <w:szCs w:val="28"/>
        </w:rPr>
        <w:t xml:space="preserve">1.2. Thành phần, số lượng hồ sơ </w:t>
      </w:r>
    </w:p>
    <w:p w14:paraId="7AA7E40D" w14:textId="77777777" w:rsidR="00B04DD2" w:rsidRPr="00201A63" w:rsidRDefault="00B04DD2" w:rsidP="00B04DD2">
      <w:pPr>
        <w:spacing w:line="370" w:lineRule="exact"/>
        <w:ind w:firstLine="720"/>
        <w:contextualSpacing/>
        <w:jc w:val="both"/>
        <w:rPr>
          <w:b/>
          <w:spacing w:val="-2"/>
          <w:sz w:val="28"/>
          <w:szCs w:val="28"/>
        </w:rPr>
      </w:pPr>
      <w:r w:rsidRPr="00201A63">
        <w:rPr>
          <w:b/>
          <w:spacing w:val="-2"/>
          <w:sz w:val="28"/>
          <w:szCs w:val="28"/>
        </w:rPr>
        <w:t>a) Thành phần hồ sơ:</w:t>
      </w:r>
    </w:p>
    <w:p w14:paraId="15E4CB59" w14:textId="77777777" w:rsidR="00B04DD2" w:rsidRPr="00201A63" w:rsidRDefault="00B04DD2" w:rsidP="00B04DD2">
      <w:pPr>
        <w:ind w:firstLine="720"/>
        <w:contextualSpacing/>
        <w:jc w:val="both"/>
        <w:rPr>
          <w:iCs/>
          <w:spacing w:val="-2"/>
          <w:sz w:val="28"/>
          <w:szCs w:val="28"/>
        </w:rPr>
      </w:pPr>
      <w:r w:rsidRPr="00201A63">
        <w:rPr>
          <w:iCs/>
          <w:spacing w:val="-2"/>
          <w:sz w:val="28"/>
          <w:szCs w:val="28"/>
        </w:rPr>
        <w:t>- Văn bản đề nghị chấp thuận việc nhận chuyển nhượng, nhận góp vốn, thuê quyền sử dụng đất để thực hiện dự án đầu tư sản xuất, kinh doanh phi nông nghiệp theo Mẫu số 01 kèm theo Nghị định số 148/2020/NĐ-CP ngày 18 tháng 12 năm 2020 sửa đổi, bổ sung một số nghị định quy định chi tiết thi hành Luật đất đai.</w:t>
      </w:r>
    </w:p>
    <w:p w14:paraId="0559DC4B" w14:textId="77777777" w:rsidR="00B04DD2" w:rsidRPr="00201A63" w:rsidRDefault="00B04DD2" w:rsidP="00B04DD2">
      <w:pPr>
        <w:ind w:firstLine="720"/>
        <w:contextualSpacing/>
        <w:jc w:val="both"/>
        <w:rPr>
          <w:iCs/>
          <w:spacing w:val="-2"/>
          <w:sz w:val="28"/>
          <w:szCs w:val="28"/>
        </w:rPr>
      </w:pPr>
      <w:r w:rsidRPr="00201A63">
        <w:rPr>
          <w:iCs/>
          <w:spacing w:val="-2"/>
          <w:sz w:val="28"/>
          <w:szCs w:val="28"/>
        </w:rPr>
        <w:t>- Bản sao Giấy chứng nhận đã cấp hoặc Hợp đồng, văn bản về việc nhận chuyển nhượng, nhận góp vốn, thuê quyền sử dụng đất nông nghiệp để thực hiện dự án đầu tư sản xuất, kinh doanh phi nông nghiệp (nếu có).</w:t>
      </w:r>
    </w:p>
    <w:p w14:paraId="6364DD3F" w14:textId="77777777" w:rsidR="00B04DD2" w:rsidRPr="00201A63" w:rsidRDefault="00B04DD2" w:rsidP="00B04DD2">
      <w:pPr>
        <w:spacing w:line="360" w:lineRule="exact"/>
        <w:ind w:firstLine="720"/>
        <w:contextualSpacing/>
        <w:jc w:val="both"/>
        <w:rPr>
          <w:iCs/>
          <w:spacing w:val="-2"/>
          <w:sz w:val="28"/>
          <w:szCs w:val="28"/>
          <w:lang w:val="vi-VN"/>
        </w:rPr>
      </w:pPr>
      <w:r w:rsidRPr="00201A63">
        <w:rPr>
          <w:b/>
          <w:iCs/>
          <w:spacing w:val="-2"/>
          <w:sz w:val="28"/>
          <w:szCs w:val="28"/>
          <w:lang w:val="vi-VN"/>
        </w:rPr>
        <w:t>b) Số lượng hồ sơ:</w:t>
      </w:r>
      <w:r w:rsidRPr="00201A63">
        <w:rPr>
          <w:iCs/>
          <w:spacing w:val="-2"/>
          <w:sz w:val="28"/>
          <w:szCs w:val="28"/>
          <w:lang w:val="vi-VN"/>
        </w:rPr>
        <w:t xml:space="preserve"> 01 bộ.</w:t>
      </w:r>
    </w:p>
    <w:p w14:paraId="2F8895FA" w14:textId="734B9345" w:rsidR="00B04DD2" w:rsidRPr="00201A63" w:rsidRDefault="00242BF9" w:rsidP="00B04DD2">
      <w:pPr>
        <w:spacing w:line="360" w:lineRule="exact"/>
        <w:ind w:firstLine="720"/>
        <w:contextualSpacing/>
        <w:jc w:val="both"/>
        <w:rPr>
          <w:b/>
          <w:bCs/>
          <w:spacing w:val="-2"/>
          <w:sz w:val="28"/>
          <w:szCs w:val="28"/>
          <w:lang w:val="vi-VN"/>
        </w:rPr>
      </w:pPr>
      <w:r>
        <w:rPr>
          <w:b/>
          <w:bCs/>
          <w:spacing w:val="-2"/>
          <w:sz w:val="28"/>
          <w:szCs w:val="28"/>
        </w:rPr>
        <w:t>1</w:t>
      </w:r>
      <w:r w:rsidR="00B04DD2" w:rsidRPr="00201A63">
        <w:rPr>
          <w:b/>
          <w:bCs/>
          <w:spacing w:val="-2"/>
          <w:sz w:val="28"/>
          <w:szCs w:val="28"/>
          <w:lang w:val="vi-VN"/>
        </w:rPr>
        <w:t xml:space="preserve">.3. Đối tượng thực hiện thủ tục hành chính </w:t>
      </w:r>
    </w:p>
    <w:p w14:paraId="25EE545D" w14:textId="77777777" w:rsidR="00B04DD2" w:rsidRPr="00201A63" w:rsidRDefault="00B04DD2" w:rsidP="00B04DD2">
      <w:pPr>
        <w:ind w:firstLine="720"/>
        <w:contextualSpacing/>
        <w:jc w:val="both"/>
        <w:rPr>
          <w:iCs/>
          <w:spacing w:val="-2"/>
          <w:sz w:val="28"/>
          <w:szCs w:val="28"/>
          <w:lang w:val="vi-VN"/>
        </w:rPr>
      </w:pPr>
      <w:r w:rsidRPr="00201A63">
        <w:rPr>
          <w:iCs/>
          <w:spacing w:val="-2"/>
          <w:sz w:val="28"/>
          <w:szCs w:val="28"/>
          <w:lang w:val="vi-VN"/>
        </w:rPr>
        <w:t>Tổ chức kinh tế có nhu cầu nhận chuyển nhượng, nhận góp vốn, thuê quyền sử dụng đất nông nghiệp để thực hiện dự án đầu tư sản xuất, kinh doanh phi nông nghiệp.</w:t>
      </w:r>
    </w:p>
    <w:p w14:paraId="432744A2" w14:textId="77777777" w:rsidR="00B04DD2" w:rsidRPr="00201A63" w:rsidRDefault="00B04DD2" w:rsidP="00B04DD2">
      <w:pPr>
        <w:ind w:firstLine="720"/>
        <w:contextualSpacing/>
        <w:jc w:val="both"/>
        <w:rPr>
          <w:iCs/>
          <w:spacing w:val="-2"/>
          <w:sz w:val="28"/>
          <w:szCs w:val="28"/>
          <w:lang w:val="vi-VN"/>
        </w:rPr>
      </w:pPr>
      <w:r w:rsidRPr="00201A63">
        <w:rPr>
          <w:iCs/>
          <w:spacing w:val="-2"/>
          <w:sz w:val="28"/>
          <w:szCs w:val="28"/>
          <w:lang w:val="vi-VN"/>
        </w:rPr>
        <w:t>Trường hợp đã được Ủy ban nhân dân cấp tỉnh chấp thuận việc nhận chuyển nhượng, nhận góp vốn, thuê quyền sử dụng đất nông nghiệp để thực hiện dự án đầu tư phi nông nghiệp trước ngày 08 tháng 02 năm 2021 (ngày Nghị định số 148/2020/NĐ-CP có hiệu lực thi hành) mà văn bản chấp thuận đã vượt quá 36 tháng kể từ ngày ký nhưng nhà đầu tư chưa thực hiện thỏa thuận với người sử dụng đất và việc sử dụng đất thực hiện dự án phù hợp với quy hoạch, kế hoạch sử dụng đất đã được cơ quan có thẩm quyền phê duyệt.</w:t>
      </w:r>
    </w:p>
    <w:p w14:paraId="5480D451" w14:textId="77777777"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spacing w:val="-2"/>
          <w:sz w:val="28"/>
          <w:szCs w:val="28"/>
          <w:lang w:val="fi-FI"/>
        </w:rPr>
      </w:pPr>
      <w:r w:rsidRPr="00201A63">
        <w:rPr>
          <w:rFonts w:ascii="Times New Roman" w:hAnsi="Times New Roman"/>
          <w:sz w:val="28"/>
          <w:szCs w:val="28"/>
        </w:rPr>
        <w:t xml:space="preserve">Đối với trường hợp nộp hồ sơ trên Cổng dịch vụ công: </w:t>
      </w:r>
      <w:r w:rsidRPr="00201A63">
        <w:rPr>
          <w:rFonts w:ascii="Times New Roman" w:hAnsi="Times New Roman"/>
          <w:i/>
          <w:spacing w:val="-2"/>
          <w:sz w:val="28"/>
          <w:szCs w:val="28"/>
        </w:rPr>
        <w:t>Đính kèm hồ sơ là bản chụp hoặc bản quét (scan) nội dung thông tin phải đầy đủ, rõ ràng, chính xác như bản gốc</w:t>
      </w:r>
    </w:p>
    <w:p w14:paraId="6D5DFC9E" w14:textId="355DB833"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spacing w:val="-2"/>
          <w:sz w:val="28"/>
          <w:szCs w:val="28"/>
          <w:lang w:val="fi-FI"/>
        </w:rPr>
      </w:pPr>
      <w:r w:rsidRPr="00201A63">
        <w:rPr>
          <w:rFonts w:ascii="Times New Roman" w:hAnsi="Times New Roman"/>
          <w:b/>
          <w:bCs/>
          <w:spacing w:val="-2"/>
          <w:sz w:val="28"/>
          <w:szCs w:val="28"/>
          <w:lang w:val="fi-FI"/>
        </w:rPr>
        <w:t>1.4. Cơ quan giải quyết thủ tục hành chính</w:t>
      </w:r>
      <w:r w:rsidRPr="00201A63">
        <w:rPr>
          <w:rFonts w:ascii="Times New Roman" w:hAnsi="Times New Roman"/>
          <w:spacing w:val="-2"/>
          <w:sz w:val="28"/>
          <w:szCs w:val="28"/>
          <w:lang w:val="fi-FI"/>
        </w:rPr>
        <w:t> </w:t>
      </w:r>
    </w:p>
    <w:p w14:paraId="49B12765" w14:textId="77777777" w:rsidR="00B04DD2" w:rsidRPr="00201A63" w:rsidRDefault="00B04DD2" w:rsidP="00B04DD2">
      <w:pPr>
        <w:spacing w:line="360" w:lineRule="exact"/>
        <w:ind w:firstLine="720"/>
        <w:contextualSpacing/>
        <w:jc w:val="both"/>
        <w:rPr>
          <w:spacing w:val="-2"/>
          <w:sz w:val="28"/>
          <w:szCs w:val="28"/>
          <w:lang w:val="fi-FI"/>
        </w:rPr>
      </w:pPr>
      <w:r w:rsidRPr="00201A63">
        <w:rPr>
          <w:spacing w:val="-2"/>
          <w:sz w:val="28"/>
          <w:szCs w:val="28"/>
          <w:lang w:val="fi-FI"/>
        </w:rPr>
        <w:t xml:space="preserve">- Cơ quan có thẩm quyền quyết định: Ủy ban nhân dân Tỉnh, Sở </w:t>
      </w:r>
      <w:r w:rsidRPr="00201A63">
        <w:rPr>
          <w:spacing w:val="-2"/>
          <w:sz w:val="28"/>
          <w:szCs w:val="28"/>
          <w:lang w:val="vi-VN"/>
        </w:rPr>
        <w:t>Tài nguyên và Môi trường.</w:t>
      </w:r>
    </w:p>
    <w:p w14:paraId="2C411A0B" w14:textId="77777777" w:rsidR="00B04DD2" w:rsidRPr="00201A63" w:rsidRDefault="00B04DD2" w:rsidP="00B04DD2">
      <w:pPr>
        <w:widowControl w:val="0"/>
        <w:spacing w:line="360" w:lineRule="exact"/>
        <w:ind w:firstLine="720"/>
        <w:contextualSpacing/>
        <w:jc w:val="both"/>
        <w:rPr>
          <w:spacing w:val="-2"/>
          <w:sz w:val="28"/>
          <w:szCs w:val="28"/>
          <w:lang w:val="fi-FI"/>
        </w:rPr>
      </w:pPr>
      <w:r w:rsidRPr="00201A63">
        <w:rPr>
          <w:spacing w:val="-2"/>
          <w:sz w:val="28"/>
          <w:szCs w:val="28"/>
          <w:lang w:val="fi-FI"/>
        </w:rPr>
        <w:t>- Cơ quan trực tiếp thực hiện TTHC: Phòng Quản lý đất đai.</w:t>
      </w:r>
    </w:p>
    <w:p w14:paraId="5890F55B" w14:textId="77777777" w:rsidR="00B04DD2" w:rsidRPr="00201A63" w:rsidRDefault="00B04DD2" w:rsidP="00B04DD2">
      <w:pPr>
        <w:widowControl w:val="0"/>
        <w:spacing w:line="360" w:lineRule="exact"/>
        <w:ind w:firstLine="720"/>
        <w:contextualSpacing/>
        <w:jc w:val="both"/>
        <w:rPr>
          <w:spacing w:val="-2"/>
          <w:sz w:val="28"/>
          <w:szCs w:val="28"/>
          <w:lang w:val="vi-VN"/>
        </w:rPr>
      </w:pPr>
      <w:r w:rsidRPr="00201A63">
        <w:rPr>
          <w:spacing w:val="-2"/>
          <w:sz w:val="28"/>
          <w:szCs w:val="28"/>
          <w:lang w:val="fi-FI"/>
        </w:rPr>
        <w:t>- Cơ quan phối hợp: C</w:t>
      </w:r>
      <w:r w:rsidRPr="00201A63">
        <w:rPr>
          <w:bCs/>
          <w:spacing w:val="-2"/>
          <w:sz w:val="28"/>
          <w:szCs w:val="28"/>
          <w:lang w:val="vi-VN"/>
        </w:rPr>
        <w:t>ơ quan, tổ chức, cá nhân có liên quan.</w:t>
      </w:r>
    </w:p>
    <w:p w14:paraId="4C218A56" w14:textId="6770595D"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sidRPr="00201A63">
        <w:rPr>
          <w:rFonts w:ascii="Times New Roman" w:hAnsi="Times New Roman"/>
          <w:b/>
          <w:bCs/>
          <w:spacing w:val="-2"/>
          <w:sz w:val="28"/>
          <w:szCs w:val="28"/>
          <w:lang w:val="vi-VN"/>
        </w:rPr>
        <w:t xml:space="preserve">1.5. Kết quả thực hiện thủ tục hành chính </w:t>
      </w:r>
    </w:p>
    <w:p w14:paraId="3DC4DCC2" w14:textId="77777777" w:rsidR="00B04DD2" w:rsidRPr="00201A63" w:rsidRDefault="00B04DD2" w:rsidP="00B04DD2">
      <w:pPr>
        <w:spacing w:line="360" w:lineRule="exact"/>
        <w:ind w:firstLine="720"/>
        <w:contextualSpacing/>
        <w:jc w:val="both"/>
        <w:rPr>
          <w:spacing w:val="-2"/>
          <w:sz w:val="28"/>
          <w:szCs w:val="28"/>
          <w:lang w:val="vi-VN"/>
        </w:rPr>
      </w:pPr>
      <w:r w:rsidRPr="00201A63">
        <w:rPr>
          <w:spacing w:val="-2"/>
          <w:sz w:val="28"/>
          <w:szCs w:val="28"/>
          <w:lang w:val="vi-VN"/>
        </w:rPr>
        <w:t>Văn bản chấp thuận của Ủy ban nhân dân cấp tỉnh có thời hạn thực hiện là 36 tháng kể từ ngày ký văn bản chấp thuận hoặc văn bản trả lời tổ chức kinh tế về việc nhận chuyển nhượng, nhận góp vốn, thuê quyền sử dụng đất.</w:t>
      </w:r>
    </w:p>
    <w:p w14:paraId="4455DE4F" w14:textId="5C2120A5" w:rsidR="00B04DD2" w:rsidRPr="00201A63" w:rsidRDefault="00B04DD2" w:rsidP="00B04DD2">
      <w:pPr>
        <w:spacing w:line="360" w:lineRule="exact"/>
        <w:ind w:firstLine="720"/>
        <w:contextualSpacing/>
        <w:jc w:val="both"/>
        <w:rPr>
          <w:b/>
          <w:bCs/>
          <w:spacing w:val="-2"/>
          <w:sz w:val="28"/>
          <w:szCs w:val="28"/>
          <w:lang w:val="vi-VN"/>
        </w:rPr>
      </w:pPr>
      <w:r w:rsidRPr="00201A63">
        <w:rPr>
          <w:b/>
          <w:bCs/>
          <w:spacing w:val="-2"/>
          <w:sz w:val="28"/>
          <w:szCs w:val="28"/>
          <w:lang w:val="vi-VN"/>
        </w:rPr>
        <w:t>1.6. Phí, lệ phí:</w:t>
      </w:r>
      <w:r w:rsidRPr="00201A63">
        <w:rPr>
          <w:spacing w:val="-2"/>
          <w:sz w:val="28"/>
          <w:szCs w:val="28"/>
          <w:lang w:val="vi-VN"/>
        </w:rPr>
        <w:t> </w:t>
      </w:r>
      <w:r w:rsidRPr="00201A63">
        <w:rPr>
          <w:bCs/>
          <w:spacing w:val="-2"/>
          <w:sz w:val="28"/>
          <w:szCs w:val="28"/>
          <w:lang w:val="vi-VN"/>
        </w:rPr>
        <w:t>Không quy định.</w:t>
      </w:r>
    </w:p>
    <w:p w14:paraId="2D3E62C1" w14:textId="7DEE4E4D"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sidRPr="00201A63">
        <w:rPr>
          <w:rFonts w:ascii="Times New Roman" w:hAnsi="Times New Roman"/>
          <w:b/>
          <w:bCs/>
          <w:spacing w:val="-2"/>
          <w:sz w:val="28"/>
          <w:szCs w:val="28"/>
          <w:lang w:val="vi-VN"/>
        </w:rPr>
        <w:t xml:space="preserve">1.7. Tên mẫu đơn, mẫu tờ khai </w:t>
      </w:r>
    </w:p>
    <w:p w14:paraId="4D5F48B9" w14:textId="77777777" w:rsidR="00B04DD2" w:rsidRPr="00201A63" w:rsidRDefault="00B04DD2" w:rsidP="00B04DD2">
      <w:pPr>
        <w:spacing w:line="360" w:lineRule="exact"/>
        <w:ind w:firstLine="720"/>
        <w:contextualSpacing/>
        <w:jc w:val="both"/>
        <w:rPr>
          <w:spacing w:val="-2"/>
          <w:sz w:val="28"/>
          <w:szCs w:val="28"/>
          <w:lang w:val="vi-VN"/>
        </w:rPr>
      </w:pPr>
      <w:r w:rsidRPr="00201A63">
        <w:rPr>
          <w:spacing w:val="-2"/>
          <w:sz w:val="28"/>
          <w:szCs w:val="28"/>
          <w:lang w:val="vi-VN"/>
        </w:rPr>
        <w:t>Mẫu số 01 kèm theo Nghị định số 148/2020/NĐ-CP ngày 18 tháng 12 năm 2020 sửa đổi, bổ sung một số nghị định quy định chi tiết thi hành Luật đất đai.</w:t>
      </w:r>
    </w:p>
    <w:p w14:paraId="5B75CD67" w14:textId="3A3EE38C"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hr-HR"/>
        </w:rPr>
      </w:pPr>
      <w:r w:rsidRPr="00201A63">
        <w:rPr>
          <w:rFonts w:ascii="Times New Roman" w:hAnsi="Times New Roman"/>
          <w:b/>
          <w:bCs/>
          <w:spacing w:val="-2"/>
          <w:sz w:val="28"/>
          <w:szCs w:val="28"/>
          <w:lang w:val="hr-HR"/>
        </w:rPr>
        <w:t xml:space="preserve">1.8. Yêu cầu, điều kiện thực hiện thủ tục hành chính </w:t>
      </w:r>
    </w:p>
    <w:p w14:paraId="5155CD58" w14:textId="77777777" w:rsidR="00B04DD2" w:rsidRPr="00201A63" w:rsidRDefault="00B04DD2" w:rsidP="00B04DD2">
      <w:pPr>
        <w:ind w:firstLine="720"/>
        <w:contextualSpacing/>
        <w:jc w:val="both"/>
        <w:rPr>
          <w:sz w:val="28"/>
          <w:szCs w:val="28"/>
          <w:lang w:val="vi-VN"/>
        </w:rPr>
      </w:pPr>
      <w:r w:rsidRPr="00201A63">
        <w:rPr>
          <w:sz w:val="28"/>
          <w:szCs w:val="28"/>
          <w:lang w:val="vi-VN"/>
        </w:rPr>
        <w:t>Mục đích sử dụng đối với diện tích đất nhận chuyển nhượng, nhận góp vốn, thuê quyền sử dụng đất phải phù hợp với quy hoạch, kế hoạch sử dụng đất đã được cơ quan nhà nước có thẩm quyền phê duyệt;</w:t>
      </w:r>
    </w:p>
    <w:p w14:paraId="63B39C82" w14:textId="77777777" w:rsidR="00B04DD2" w:rsidRPr="00201A63" w:rsidRDefault="00B04DD2" w:rsidP="00B04DD2">
      <w:pPr>
        <w:ind w:firstLine="720"/>
        <w:contextualSpacing/>
        <w:jc w:val="both"/>
        <w:rPr>
          <w:sz w:val="28"/>
          <w:szCs w:val="28"/>
          <w:lang w:val="vi-VN"/>
        </w:rPr>
      </w:pPr>
      <w:r w:rsidRPr="00201A63">
        <w:rPr>
          <w:sz w:val="28"/>
          <w:szCs w:val="28"/>
          <w:lang w:val="vi-VN"/>
        </w:rPr>
        <w:t>Việc sử dụng đất để thực hiện dự án đầu tư sản xuất, kinh doanh phi nông nghiệp phải phù hợp với kế hoạch sử dụng đất hàng năm của cấp huyện đã được phê duyệt và công bố;</w:t>
      </w:r>
    </w:p>
    <w:p w14:paraId="7C880482" w14:textId="77777777" w:rsidR="00B04DD2" w:rsidRPr="00201A63" w:rsidRDefault="00B04DD2" w:rsidP="00B04DD2">
      <w:pPr>
        <w:ind w:firstLine="720"/>
        <w:contextualSpacing/>
        <w:jc w:val="both"/>
        <w:rPr>
          <w:sz w:val="28"/>
          <w:szCs w:val="28"/>
          <w:lang w:val="vi-VN"/>
        </w:rPr>
      </w:pPr>
      <w:r w:rsidRPr="00201A63">
        <w:rPr>
          <w:sz w:val="28"/>
          <w:szCs w:val="28"/>
          <w:lang w:val="vi-VN"/>
        </w:rPr>
        <w:t>Trên địa bàn không còn quỹ đất đã được giải phóng mặt bằng để thực hiện dự án đầu tư phù hợp, trừ trường hợp các dự án thuộc lĩnh vực, địa bàn khuyến khích đầu tư;</w:t>
      </w:r>
    </w:p>
    <w:p w14:paraId="0921F4E7" w14:textId="77777777" w:rsidR="00B04DD2" w:rsidRPr="00201A63" w:rsidRDefault="00B04DD2" w:rsidP="00B04DD2">
      <w:pPr>
        <w:ind w:firstLine="720"/>
        <w:contextualSpacing/>
        <w:jc w:val="both"/>
        <w:rPr>
          <w:sz w:val="28"/>
          <w:szCs w:val="28"/>
          <w:lang w:val="vi-VN"/>
        </w:rPr>
      </w:pPr>
      <w:r w:rsidRPr="00201A63">
        <w:rPr>
          <w:sz w:val="28"/>
          <w:szCs w:val="28"/>
          <w:lang w:val="vi-VN"/>
        </w:rPr>
        <w:t>Trường hợp trong khu vực đất thực hiện dự án đầu tư có phần diện tích đất do Nhà nước giao đất để quản lý quy định tại Điều 8 của Luật Đất đai, đất nông nghiệp sử dụng vào mục đích công ích, đất mà người đang sử dụng đất không có quyền chuyển nhượng, cho thuê, góp vốn bằng quyền sử dụng đất theo quy định của pháp luật về đất đai và không có tài sản gắn liền với đất, có vị trí n</w:t>
      </w:r>
      <w:r w:rsidRPr="00201A63">
        <w:rPr>
          <w:sz w:val="28"/>
          <w:szCs w:val="28"/>
        </w:rPr>
        <w:t>ằ</w:t>
      </w:r>
      <w:r w:rsidRPr="00201A63">
        <w:rPr>
          <w:sz w:val="28"/>
          <w:szCs w:val="28"/>
          <w:lang w:val="vi-VN"/>
        </w:rPr>
        <w:t>m xen kẽ với phần diện tích đất đã nhận chuyển nhượng, thuê quyền sử dụng đất, nhận góp vốn bằng quyền sử dụng đất thì phần diện tích đất này không đủ điều kiện để tách thành dự án độc</w:t>
      </w:r>
      <w:r w:rsidRPr="00201A63">
        <w:rPr>
          <w:sz w:val="28"/>
          <w:szCs w:val="28"/>
        </w:rPr>
        <w:t xml:space="preserve"> lập</w:t>
      </w:r>
      <w:r w:rsidRPr="00201A63">
        <w:rPr>
          <w:sz w:val="28"/>
          <w:szCs w:val="28"/>
          <w:lang w:val="vi-VN"/>
        </w:rPr>
        <w:t xml:space="preserve"> theo quy định của Ủy ban nhân dân cấp tỉnh nơi có đất;</w:t>
      </w:r>
    </w:p>
    <w:p w14:paraId="76BCF730" w14:textId="77777777" w:rsidR="00B04DD2" w:rsidRPr="00201A63" w:rsidRDefault="00B04DD2" w:rsidP="00B04DD2">
      <w:pPr>
        <w:ind w:firstLine="720"/>
        <w:contextualSpacing/>
        <w:jc w:val="both"/>
        <w:rPr>
          <w:sz w:val="28"/>
          <w:szCs w:val="28"/>
          <w:lang w:val="vi-VN"/>
        </w:rPr>
      </w:pPr>
      <w:r w:rsidRPr="00201A63">
        <w:rPr>
          <w:sz w:val="28"/>
          <w:szCs w:val="28"/>
          <w:lang w:val="vi-VN"/>
        </w:rPr>
        <w:t>Chỉ thực hiện đối với các trường hợp quy định tại Điều 73 của Luật Đất đai.</w:t>
      </w:r>
    </w:p>
    <w:p w14:paraId="4A63F242" w14:textId="19AC4A34"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b/>
          <w:bCs/>
          <w:spacing w:val="-2"/>
          <w:sz w:val="28"/>
          <w:szCs w:val="28"/>
          <w:lang w:val="vi-VN"/>
        </w:rPr>
      </w:pPr>
      <w:r w:rsidRPr="00201A63">
        <w:rPr>
          <w:rFonts w:ascii="Times New Roman" w:hAnsi="Times New Roman"/>
          <w:b/>
          <w:bCs/>
          <w:spacing w:val="-2"/>
          <w:sz w:val="28"/>
          <w:szCs w:val="28"/>
          <w:lang w:val="vi-VN"/>
        </w:rPr>
        <w:t>1.9. Căn cứ pháp lý của thủ tục hành chính</w:t>
      </w:r>
    </w:p>
    <w:p w14:paraId="7751B7B3" w14:textId="77777777" w:rsidR="00B04DD2" w:rsidRPr="00201A63" w:rsidRDefault="00B04DD2" w:rsidP="00B04DD2">
      <w:pPr>
        <w:ind w:firstLine="720"/>
        <w:contextualSpacing/>
        <w:jc w:val="both"/>
        <w:rPr>
          <w:bCs/>
          <w:sz w:val="28"/>
          <w:szCs w:val="28"/>
          <w:lang w:val="vi-VN"/>
        </w:rPr>
      </w:pPr>
      <w:r w:rsidRPr="00201A63">
        <w:rPr>
          <w:bCs/>
          <w:sz w:val="28"/>
          <w:szCs w:val="28"/>
          <w:lang w:val="vi-VN"/>
        </w:rPr>
        <w:t xml:space="preserve">- </w:t>
      </w:r>
      <w:r w:rsidRPr="00201A63">
        <w:rPr>
          <w:sz w:val="28"/>
          <w:szCs w:val="28"/>
          <w:lang w:val="vi-VN"/>
        </w:rPr>
        <w:t>Luật số 45/2013/QH13 ngày 29 tháng 11 năm 2013;</w:t>
      </w:r>
    </w:p>
    <w:p w14:paraId="1501332F" w14:textId="77777777" w:rsidR="00B04DD2" w:rsidRPr="00201A63" w:rsidRDefault="00B04DD2" w:rsidP="00B04DD2">
      <w:pPr>
        <w:ind w:firstLine="720"/>
        <w:contextualSpacing/>
        <w:jc w:val="both"/>
        <w:rPr>
          <w:spacing w:val="-6"/>
          <w:sz w:val="28"/>
          <w:szCs w:val="28"/>
          <w:lang w:val="vi-VN"/>
        </w:rPr>
      </w:pPr>
      <w:r w:rsidRPr="00201A63">
        <w:rPr>
          <w:sz w:val="28"/>
          <w:szCs w:val="28"/>
          <w:lang w:val="vi-VN"/>
        </w:rPr>
        <w:t xml:space="preserve">- Khoản 13, Điều 1 </w:t>
      </w:r>
      <w:r w:rsidRPr="00201A63">
        <w:rPr>
          <w:spacing w:val="-6"/>
          <w:sz w:val="28"/>
          <w:szCs w:val="28"/>
          <w:lang w:val="vi-VN"/>
        </w:rPr>
        <w:t>của Nghị định số 148/2020/NĐ-CP ngày 18 tháng 12 năm 2020 sửa đổi, bổ sung một số Nghị định quy định chi tiết thi hành Luật Đất đai;</w:t>
      </w:r>
    </w:p>
    <w:p w14:paraId="6A154DF1" w14:textId="77777777" w:rsidR="00B04DD2" w:rsidRPr="00201A63" w:rsidRDefault="00B04DD2" w:rsidP="00B04DD2">
      <w:pPr>
        <w:ind w:firstLine="720"/>
        <w:contextualSpacing/>
        <w:jc w:val="both"/>
        <w:rPr>
          <w:sz w:val="28"/>
          <w:szCs w:val="28"/>
        </w:rPr>
      </w:pPr>
      <w:r w:rsidRPr="00201A63">
        <w:rPr>
          <w:sz w:val="28"/>
          <w:szCs w:val="28"/>
        </w:rPr>
        <w:t>- Nghị định số 10/2023/NĐ-CP ngày 03 tháng 4 năm 2023 sửa đổi, bổ sung một số điều của các nghị định hướng dẫn thi hành Luật Đất đai.</w:t>
      </w:r>
    </w:p>
    <w:p w14:paraId="4E5BF569" w14:textId="01A7664A" w:rsidR="00B04DD2" w:rsidRPr="00201A63" w:rsidRDefault="00B04DD2" w:rsidP="00B04DD2">
      <w:pPr>
        <w:pStyle w:val="NormalWeb"/>
        <w:spacing w:before="0" w:beforeAutospacing="0" w:after="0" w:afterAutospacing="0" w:line="234" w:lineRule="atLeast"/>
        <w:ind w:firstLine="720"/>
        <w:contextualSpacing/>
        <w:jc w:val="both"/>
        <w:rPr>
          <w:rFonts w:ascii="Times New Roman" w:hAnsi="Times New Roman"/>
          <w:i/>
          <w:sz w:val="28"/>
          <w:szCs w:val="28"/>
          <w:lang w:val="vi-VN"/>
        </w:rPr>
      </w:pPr>
      <w:r w:rsidRPr="00201A63">
        <w:rPr>
          <w:rFonts w:ascii="Times New Roman" w:hAnsi="Times New Roman"/>
          <w:b/>
          <w:sz w:val="28"/>
          <w:szCs w:val="28"/>
          <w:lang w:val="nl-NL"/>
        </w:rPr>
        <w:t>1.10. Lưu hồ sơ (ISO)</w:t>
      </w:r>
      <w:r w:rsidRPr="00201A63">
        <w:rPr>
          <w:rFonts w:ascii="Times New Roman" w:hAnsi="Times New Roman"/>
          <w:b/>
          <w:sz w:val="28"/>
          <w:szCs w:val="28"/>
          <w:lang w:val="vi-VN"/>
        </w:rPr>
        <w:t>:</w:t>
      </w:r>
    </w:p>
    <w:tbl>
      <w:tblPr>
        <w:tblpPr w:leftFromText="180" w:rightFromText="180" w:vertAnchor="text" w:tblpY="1"/>
        <w:tblOverlap w:val="neve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2"/>
        <w:gridCol w:w="3155"/>
        <w:gridCol w:w="2597"/>
      </w:tblGrid>
      <w:tr w:rsidR="00B04DD2" w:rsidRPr="00201A63" w14:paraId="71B42A0F" w14:textId="77777777" w:rsidTr="00195C3A">
        <w:trPr>
          <w:trHeight w:val="517"/>
        </w:trPr>
        <w:tc>
          <w:tcPr>
            <w:tcW w:w="2949" w:type="pct"/>
            <w:vAlign w:val="center"/>
          </w:tcPr>
          <w:p w14:paraId="38E29556" w14:textId="77777777" w:rsidR="00B04DD2" w:rsidRPr="00201A63" w:rsidRDefault="00B04DD2" w:rsidP="00195C3A">
            <w:pPr>
              <w:spacing w:before="40" w:after="40"/>
              <w:jc w:val="center"/>
              <w:rPr>
                <w:sz w:val="28"/>
                <w:szCs w:val="28"/>
                <w:lang w:val="vi-VN"/>
              </w:rPr>
            </w:pPr>
            <w:r w:rsidRPr="00201A63">
              <w:rPr>
                <w:b/>
                <w:bCs/>
                <w:sz w:val="28"/>
                <w:szCs w:val="28"/>
                <w:lang w:val="vi-VN"/>
              </w:rPr>
              <w:t>Thành phần hồ sơ lưu</w:t>
            </w:r>
          </w:p>
        </w:tc>
        <w:tc>
          <w:tcPr>
            <w:tcW w:w="1125" w:type="pct"/>
            <w:vAlign w:val="center"/>
          </w:tcPr>
          <w:p w14:paraId="6787D610" w14:textId="77777777" w:rsidR="00B04DD2" w:rsidRPr="00201A63" w:rsidRDefault="00B04DD2" w:rsidP="00195C3A">
            <w:pPr>
              <w:spacing w:before="40" w:after="40"/>
              <w:jc w:val="center"/>
              <w:rPr>
                <w:b/>
                <w:sz w:val="28"/>
                <w:szCs w:val="28"/>
                <w:lang w:val="nl-NL"/>
              </w:rPr>
            </w:pPr>
            <w:r w:rsidRPr="00201A63">
              <w:rPr>
                <w:b/>
                <w:sz w:val="28"/>
                <w:szCs w:val="28"/>
                <w:lang w:val="nl-NL"/>
              </w:rPr>
              <w:t>Bộ phận lưu trữ</w:t>
            </w:r>
          </w:p>
        </w:tc>
        <w:tc>
          <w:tcPr>
            <w:tcW w:w="926" w:type="pct"/>
            <w:vAlign w:val="center"/>
          </w:tcPr>
          <w:p w14:paraId="612C0B23" w14:textId="77777777" w:rsidR="00B04DD2" w:rsidRPr="00201A63" w:rsidRDefault="00B04DD2" w:rsidP="00195C3A">
            <w:pPr>
              <w:spacing w:before="40" w:after="40"/>
              <w:jc w:val="center"/>
              <w:rPr>
                <w:sz w:val="28"/>
                <w:szCs w:val="28"/>
                <w:lang w:val="nl-NL"/>
              </w:rPr>
            </w:pPr>
            <w:r w:rsidRPr="00201A63">
              <w:rPr>
                <w:b/>
                <w:bCs/>
                <w:sz w:val="28"/>
                <w:szCs w:val="28"/>
                <w:lang w:val="nl-NL"/>
              </w:rPr>
              <w:t>Thời gian lưu</w:t>
            </w:r>
          </w:p>
        </w:tc>
      </w:tr>
      <w:tr w:rsidR="00B04DD2" w:rsidRPr="00201A63" w14:paraId="4DFC8A6B" w14:textId="77777777" w:rsidTr="00195C3A">
        <w:trPr>
          <w:trHeight w:val="416"/>
        </w:trPr>
        <w:tc>
          <w:tcPr>
            <w:tcW w:w="2949" w:type="pct"/>
            <w:vAlign w:val="center"/>
          </w:tcPr>
          <w:p w14:paraId="27BE7451" w14:textId="0E0BDD9B" w:rsidR="00B04DD2" w:rsidRPr="00201A63" w:rsidRDefault="00B04DD2" w:rsidP="00195C3A">
            <w:pPr>
              <w:spacing w:before="40" w:after="40"/>
              <w:ind w:firstLine="284"/>
              <w:rPr>
                <w:sz w:val="28"/>
                <w:szCs w:val="28"/>
              </w:rPr>
            </w:pPr>
            <w:r w:rsidRPr="00201A63">
              <w:rPr>
                <w:sz w:val="28"/>
                <w:szCs w:val="28"/>
              </w:rPr>
              <w:t>- Như mục 1.2;</w:t>
            </w:r>
          </w:p>
          <w:p w14:paraId="50810C6F" w14:textId="77777777" w:rsidR="00B04DD2" w:rsidRPr="00201A63" w:rsidRDefault="00B04DD2" w:rsidP="00195C3A">
            <w:pPr>
              <w:pStyle w:val="ListParagraph"/>
              <w:spacing w:before="40" w:after="40" w:line="240" w:lineRule="auto"/>
              <w:ind w:left="0" w:firstLine="284"/>
              <w:jc w:val="both"/>
              <w:rPr>
                <w:rFonts w:ascii="Times New Roman" w:hAnsi="Times New Roman"/>
                <w:sz w:val="28"/>
                <w:szCs w:val="28"/>
              </w:rPr>
            </w:pPr>
            <w:r w:rsidRPr="00201A63">
              <w:rPr>
                <w:rFonts w:ascii="Times New Roman" w:hAnsi="Times New Roman"/>
                <w:sz w:val="28"/>
                <w:szCs w:val="28"/>
                <w:lang w:val="vi-VN"/>
              </w:rPr>
              <w:t xml:space="preserve">- </w:t>
            </w:r>
            <w:r w:rsidRPr="00201A63">
              <w:rPr>
                <w:rFonts w:ascii="Times New Roman" w:hAnsi="Times New Roman"/>
                <w:sz w:val="28"/>
                <w:szCs w:val="28"/>
              </w:rPr>
              <w:t>Văn bản chấp thuận của Ủy ban nhân dân cấp tỉnh có thời hạn thực hiện là 36 tháng kể từ ngày ký văn bản chấp thuận hoặc văn bản trả lời tổ chức kinh tế về việc nhận chuyển nhượng, nhận góp vốn, thuê quyền sử dụng đất.</w:t>
            </w:r>
          </w:p>
          <w:p w14:paraId="01C6E355" w14:textId="77777777" w:rsidR="00B04DD2" w:rsidRPr="00201A63" w:rsidRDefault="00B04DD2" w:rsidP="00195C3A">
            <w:pPr>
              <w:spacing w:before="40" w:after="40"/>
              <w:ind w:firstLine="284"/>
              <w:rPr>
                <w:sz w:val="28"/>
                <w:szCs w:val="28"/>
              </w:rPr>
            </w:pPr>
            <w:r w:rsidRPr="00201A63">
              <w:rPr>
                <w:sz w:val="28"/>
                <w:szCs w:val="28"/>
              </w:rPr>
              <w:t xml:space="preserve">- Hồ sơ thẩm định. </w:t>
            </w:r>
          </w:p>
        </w:tc>
        <w:tc>
          <w:tcPr>
            <w:tcW w:w="1125" w:type="pct"/>
            <w:vAlign w:val="center"/>
          </w:tcPr>
          <w:p w14:paraId="460BE1A9" w14:textId="77777777" w:rsidR="00B04DD2" w:rsidRPr="00201A63" w:rsidRDefault="00B04DD2" w:rsidP="00195C3A">
            <w:pPr>
              <w:spacing w:before="40" w:after="40"/>
              <w:jc w:val="both"/>
              <w:rPr>
                <w:sz w:val="28"/>
                <w:szCs w:val="28"/>
              </w:rPr>
            </w:pPr>
            <w:r w:rsidRPr="00201A63">
              <w:rPr>
                <w:sz w:val="28"/>
                <w:szCs w:val="28"/>
              </w:rPr>
              <w:t>Văn phòng Đăng ký đất đai</w:t>
            </w:r>
          </w:p>
          <w:p w14:paraId="50DCE990" w14:textId="77777777" w:rsidR="00B04DD2" w:rsidRPr="00201A63" w:rsidRDefault="00B04DD2" w:rsidP="00195C3A">
            <w:pPr>
              <w:spacing w:before="40" w:after="40"/>
              <w:jc w:val="both"/>
              <w:rPr>
                <w:spacing w:val="-4"/>
                <w:sz w:val="28"/>
                <w:szCs w:val="28"/>
              </w:rPr>
            </w:pPr>
          </w:p>
          <w:p w14:paraId="45F909A3" w14:textId="77777777" w:rsidR="00B04DD2" w:rsidRPr="00201A63" w:rsidRDefault="00B04DD2" w:rsidP="00195C3A">
            <w:pPr>
              <w:spacing w:before="40" w:after="40"/>
              <w:jc w:val="both"/>
              <w:rPr>
                <w:spacing w:val="-4"/>
                <w:sz w:val="28"/>
                <w:szCs w:val="28"/>
              </w:rPr>
            </w:pPr>
          </w:p>
          <w:p w14:paraId="7DF38143" w14:textId="77777777" w:rsidR="00B04DD2" w:rsidRPr="00201A63" w:rsidRDefault="00B04DD2" w:rsidP="00195C3A">
            <w:pPr>
              <w:spacing w:before="40" w:after="40"/>
              <w:jc w:val="both"/>
              <w:rPr>
                <w:spacing w:val="-4"/>
                <w:sz w:val="28"/>
                <w:szCs w:val="28"/>
              </w:rPr>
            </w:pPr>
          </w:p>
          <w:p w14:paraId="01B2D963" w14:textId="77777777" w:rsidR="00B04DD2" w:rsidRPr="00201A63" w:rsidRDefault="00B04DD2" w:rsidP="00195C3A">
            <w:pPr>
              <w:spacing w:before="40" w:after="40"/>
              <w:jc w:val="both"/>
              <w:rPr>
                <w:sz w:val="28"/>
                <w:szCs w:val="28"/>
              </w:rPr>
            </w:pPr>
          </w:p>
        </w:tc>
        <w:tc>
          <w:tcPr>
            <w:tcW w:w="926" w:type="pct"/>
            <w:vAlign w:val="center"/>
          </w:tcPr>
          <w:p w14:paraId="454A49C3" w14:textId="77777777" w:rsidR="00B04DD2" w:rsidRPr="00201A63" w:rsidRDefault="00B04DD2" w:rsidP="00195C3A">
            <w:pPr>
              <w:spacing w:before="40" w:after="40"/>
              <w:jc w:val="center"/>
              <w:rPr>
                <w:sz w:val="28"/>
                <w:szCs w:val="28"/>
              </w:rPr>
            </w:pPr>
            <w:r w:rsidRPr="00201A63">
              <w:rPr>
                <w:sz w:val="28"/>
                <w:szCs w:val="28"/>
              </w:rPr>
              <w:t>Vĩnh viễn</w:t>
            </w:r>
          </w:p>
        </w:tc>
      </w:tr>
      <w:tr w:rsidR="00B04DD2" w:rsidRPr="00201A63" w14:paraId="68A54B8F" w14:textId="77777777" w:rsidTr="00195C3A">
        <w:trPr>
          <w:trHeight w:val="416"/>
        </w:trPr>
        <w:tc>
          <w:tcPr>
            <w:tcW w:w="2949" w:type="pct"/>
            <w:vAlign w:val="center"/>
          </w:tcPr>
          <w:p w14:paraId="6C570DC6" w14:textId="77777777" w:rsidR="00B04DD2" w:rsidRPr="00201A63" w:rsidRDefault="00B04DD2" w:rsidP="00195C3A">
            <w:pPr>
              <w:spacing w:before="40" w:after="40"/>
              <w:ind w:firstLine="284"/>
              <w:rPr>
                <w:sz w:val="28"/>
                <w:szCs w:val="28"/>
              </w:rPr>
            </w:pPr>
            <w:r w:rsidRPr="00201A63">
              <w:rPr>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b/>
                <w:bCs/>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b/>
                <w:sz w:val="28"/>
                <w:szCs w:val="28"/>
              </w:rPr>
              <w:t>.</w:t>
            </w:r>
          </w:p>
        </w:tc>
        <w:tc>
          <w:tcPr>
            <w:tcW w:w="0" w:type="auto"/>
          </w:tcPr>
          <w:p w14:paraId="62B85C24" w14:textId="77777777" w:rsidR="00B04DD2" w:rsidRPr="00201A63" w:rsidRDefault="00B04DD2" w:rsidP="00195C3A">
            <w:pPr>
              <w:spacing w:before="40" w:after="40"/>
              <w:jc w:val="both"/>
              <w:rPr>
                <w:sz w:val="28"/>
                <w:szCs w:val="28"/>
              </w:rPr>
            </w:pPr>
            <w:r w:rsidRPr="00201A63">
              <w:rPr>
                <w:spacing w:val="-4"/>
                <w:sz w:val="28"/>
                <w:szCs w:val="28"/>
              </w:rPr>
              <w:t>Bộ phận tiếp nhận và trả kết quả</w:t>
            </w:r>
          </w:p>
        </w:tc>
        <w:tc>
          <w:tcPr>
            <w:tcW w:w="926" w:type="pct"/>
            <w:vAlign w:val="center"/>
          </w:tcPr>
          <w:p w14:paraId="55B3AA9E" w14:textId="77777777" w:rsidR="00B04DD2" w:rsidRPr="00201A63" w:rsidRDefault="00B04DD2" w:rsidP="00195C3A">
            <w:pPr>
              <w:spacing w:before="40" w:after="40"/>
              <w:jc w:val="center"/>
              <w:rPr>
                <w:sz w:val="28"/>
                <w:szCs w:val="28"/>
              </w:rPr>
            </w:pPr>
          </w:p>
        </w:tc>
      </w:tr>
    </w:tbl>
    <w:p w14:paraId="285096D3" w14:textId="77777777" w:rsidR="00B04DD2" w:rsidRPr="00201A63" w:rsidRDefault="00B04DD2" w:rsidP="00B04DD2">
      <w:pPr>
        <w:rPr>
          <w:b/>
          <w:bCs/>
        </w:rPr>
      </w:pPr>
    </w:p>
    <w:p w14:paraId="36B6E961" w14:textId="77777777" w:rsidR="00B04DD2" w:rsidRPr="00201A63" w:rsidRDefault="00B04DD2" w:rsidP="00B04DD2">
      <w:pPr>
        <w:rPr>
          <w:b/>
          <w:bCs/>
        </w:rPr>
      </w:pPr>
    </w:p>
    <w:p w14:paraId="22240814" w14:textId="77777777" w:rsidR="00B04DD2" w:rsidRPr="00201A63" w:rsidRDefault="00B04DD2" w:rsidP="00B04DD2">
      <w:pPr>
        <w:rPr>
          <w:b/>
          <w:bCs/>
        </w:rPr>
      </w:pPr>
    </w:p>
    <w:p w14:paraId="5B56B8F0" w14:textId="77777777" w:rsidR="00B04DD2" w:rsidRPr="00201A63" w:rsidRDefault="00B04DD2" w:rsidP="00B04DD2">
      <w:pPr>
        <w:rPr>
          <w:b/>
          <w:bCs/>
        </w:rPr>
      </w:pPr>
    </w:p>
    <w:p w14:paraId="2901A894" w14:textId="77777777" w:rsidR="00B04DD2" w:rsidRPr="00201A63" w:rsidRDefault="00B04DD2" w:rsidP="00B04DD2">
      <w:pPr>
        <w:rPr>
          <w:b/>
          <w:bCs/>
        </w:rPr>
      </w:pPr>
      <w:r w:rsidRPr="00201A63">
        <w:rPr>
          <w:b/>
          <w:bCs/>
        </w:rPr>
        <w:br w:type="page"/>
        <w:t>Mẫu số 01</w:t>
      </w:r>
    </w:p>
    <w:p w14:paraId="3FAD03FE" w14:textId="77777777" w:rsidR="00B04DD2" w:rsidRPr="00201A63" w:rsidRDefault="00B04DD2" w:rsidP="00B04DD2">
      <w:r w:rsidRPr="00201A63">
        <w:t xml:space="preserve"> </w:t>
      </w:r>
    </w:p>
    <w:p w14:paraId="6B7EF306" w14:textId="77777777" w:rsidR="00B04DD2" w:rsidRPr="00201A63" w:rsidRDefault="00B04DD2" w:rsidP="00B04DD2"/>
    <w:p w14:paraId="003E1F86" w14:textId="77777777" w:rsidR="00B04DD2" w:rsidRPr="00201A63" w:rsidRDefault="00B04DD2" w:rsidP="00B04DD2">
      <w:r w:rsidRPr="00201A63">
        <w:t xml:space="preserve">                    (1)                                                                                        </w:t>
      </w:r>
      <w:r w:rsidRPr="00201A63">
        <w:rPr>
          <w:b/>
          <w:bCs/>
        </w:rPr>
        <w:t>CỘNG HÒA XÃ HỘI CHỦ NGHĨA VIỆT NAM</w:t>
      </w:r>
    </w:p>
    <w:p w14:paraId="6A4C1259" w14:textId="77777777" w:rsidR="00B04DD2" w:rsidRPr="00201A63" w:rsidRDefault="00B04DD2" w:rsidP="00B04DD2">
      <w:r w:rsidRPr="00201A63">
        <w:rPr>
          <w:b/>
        </w:rPr>
        <w:t xml:space="preserve">            ------------                                                                                                     </w:t>
      </w:r>
      <w:r w:rsidRPr="00201A63">
        <w:t xml:space="preserve"> </w:t>
      </w:r>
      <w:r w:rsidRPr="00201A63">
        <w:rPr>
          <w:b/>
          <w:bCs/>
        </w:rPr>
        <w:t>Độc lập - Tự do - Hạnh phúc</w:t>
      </w:r>
      <w:r w:rsidRPr="00201A63">
        <w:t xml:space="preserve"> </w:t>
      </w:r>
    </w:p>
    <w:p w14:paraId="0368C2CB" w14:textId="77777777" w:rsidR="00B04DD2" w:rsidRPr="00201A63" w:rsidRDefault="00B04DD2" w:rsidP="00B04DD2">
      <w:r w:rsidRPr="00201A63">
        <w:t xml:space="preserve"> </w:t>
      </w:r>
    </w:p>
    <w:p w14:paraId="65059B2B" w14:textId="77777777" w:rsidR="00B04DD2" w:rsidRPr="00201A63" w:rsidRDefault="00B04DD2" w:rsidP="00B04DD2">
      <w:r w:rsidRPr="00201A63">
        <w:t xml:space="preserve">     Số: ……/.........                                                                                             ………….., ngày …… tháng ….. năm 202……</w:t>
      </w:r>
    </w:p>
    <w:p w14:paraId="231EAE05" w14:textId="77777777" w:rsidR="00B04DD2" w:rsidRPr="00201A63" w:rsidRDefault="00B04DD2" w:rsidP="00B04DD2">
      <w:r w:rsidRPr="00201A63">
        <w:t xml:space="preserve"> </w:t>
      </w:r>
    </w:p>
    <w:p w14:paraId="6B06B0C8" w14:textId="77777777" w:rsidR="00B04DD2" w:rsidRPr="00201A63" w:rsidRDefault="00B04DD2" w:rsidP="00B04DD2">
      <w:pPr>
        <w:jc w:val="center"/>
      </w:pPr>
      <w:r w:rsidRPr="00201A63">
        <w:t>Kính gửi: Ủy ban nhân dân 2 …………………………</w:t>
      </w:r>
    </w:p>
    <w:p w14:paraId="7AB8E6FB" w14:textId="77777777" w:rsidR="00B04DD2" w:rsidRPr="00201A63" w:rsidRDefault="00B04DD2" w:rsidP="00B04DD2"/>
    <w:p w14:paraId="228234FB" w14:textId="77777777" w:rsidR="00B04DD2" w:rsidRPr="00201A63" w:rsidRDefault="00B04DD2" w:rsidP="00B04DD2">
      <w:pPr>
        <w:ind w:firstLine="720"/>
        <w:jc w:val="both"/>
      </w:pPr>
      <w:r w:rsidRPr="00201A63">
        <w:t>1. Tổ chức đề nghị thực hiện dự án 3 ……………………………………………………………………………………..</w:t>
      </w:r>
    </w:p>
    <w:p w14:paraId="78373628" w14:textId="77777777" w:rsidR="00B04DD2" w:rsidRPr="00201A63" w:rsidRDefault="00B04DD2" w:rsidP="00B04DD2">
      <w:pPr>
        <w:ind w:firstLine="720"/>
        <w:jc w:val="both"/>
      </w:pPr>
      <w:r w:rsidRPr="00201A63">
        <w:t>2. Người đại diện hợp pháp 4 ………………………………………………………………………………………………</w:t>
      </w:r>
    </w:p>
    <w:p w14:paraId="7925867A" w14:textId="77777777" w:rsidR="00B04DD2" w:rsidRPr="00201A63" w:rsidRDefault="00B04DD2" w:rsidP="00B04DD2">
      <w:pPr>
        <w:jc w:val="both"/>
      </w:pPr>
      <w:r w:rsidRPr="00201A63">
        <w:tab/>
        <w:t>Địa chỉ/trụ sở chính:………………………………………………………………………………………………………..</w:t>
      </w:r>
    </w:p>
    <w:p w14:paraId="2FA4F088" w14:textId="77777777" w:rsidR="00B04DD2" w:rsidRPr="00201A63" w:rsidRDefault="00B04DD2" w:rsidP="00B04DD2">
      <w:pPr>
        <w:jc w:val="both"/>
      </w:pPr>
      <w:r w:rsidRPr="00201A63">
        <w:tab/>
        <w:t>Địa chỉ liên hệ:………………………………………………………………………………………………………………</w:t>
      </w:r>
    </w:p>
    <w:p w14:paraId="65AC4EC5" w14:textId="77777777" w:rsidR="00B04DD2" w:rsidRPr="00201A63" w:rsidRDefault="00B04DD2" w:rsidP="00B04DD2">
      <w:pPr>
        <w:jc w:val="both"/>
      </w:pPr>
      <w:r w:rsidRPr="00201A63">
        <w:tab/>
        <w:t>Địa điểm khu đất đề nghị chấp thuận nhận chuyển nhượng, nhận góp vốn, thuê quyền sử dụng đất nông nghiệp để thực hiện dự án đầu tư phi nông nghiệp 5:………………………………………………………………………………………………..</w:t>
      </w:r>
    </w:p>
    <w:p w14:paraId="1E56D2B4" w14:textId="77777777" w:rsidR="00B04DD2" w:rsidRPr="00201A63" w:rsidRDefault="00B04DD2" w:rsidP="00B04DD2">
      <w:pPr>
        <w:jc w:val="both"/>
      </w:pPr>
      <w:r w:rsidRPr="00201A63">
        <w:tab/>
        <w:t>Diện tích (m2): Tổng diện tích6: ………………………………………………., gồm:</w:t>
      </w:r>
    </w:p>
    <w:p w14:paraId="03DE15E4" w14:textId="77777777" w:rsidR="00B04DD2" w:rsidRPr="00201A63" w:rsidRDefault="00B04DD2" w:rsidP="00B04DD2">
      <w:pPr>
        <w:jc w:val="both"/>
      </w:pPr>
      <w:r w:rsidRPr="00201A63">
        <w:tab/>
        <w:t>Diện tích đất nông nghiệp của tổ chức, hộ gia đình, cá nhân Có quyền chuyển nhượng, cho thuê, góp vốn theo quy định của pháp luật ………………………………………………………………………………………………………………………...</w:t>
      </w:r>
    </w:p>
    <w:p w14:paraId="79FA7EC7" w14:textId="77777777" w:rsidR="00B04DD2" w:rsidRPr="00201A63" w:rsidRDefault="00B04DD2" w:rsidP="00B04DD2">
      <w:pPr>
        <w:jc w:val="both"/>
      </w:pPr>
      <w:r w:rsidRPr="00201A63">
        <w:tab/>
        <w:t>Diện tích đất nông nghiệp của tổ chức, hộ gia đình, cá nhân Không có quyền chuyển nhượng, cho thuê, góp vốn theo quy định của pháp luật (nếu có):………………………………………….</w:t>
      </w:r>
    </w:p>
    <w:p w14:paraId="19DE85EA" w14:textId="77777777" w:rsidR="00B04DD2" w:rsidRPr="00201A63" w:rsidRDefault="00B04DD2" w:rsidP="00B04DD2">
      <w:pPr>
        <w:jc w:val="both"/>
      </w:pPr>
      <w:r w:rsidRPr="00201A63">
        <w:tab/>
        <w:t>Diện tích đất nông nghiệp đang do tổ chức, cơ quan nhà nước quản lý theo quy định của pháp luật (nếu có): …………..</w:t>
      </w:r>
    </w:p>
    <w:p w14:paraId="08C431F6" w14:textId="77777777" w:rsidR="00B04DD2" w:rsidRPr="00201A63" w:rsidRDefault="00B04DD2" w:rsidP="00B04DD2">
      <w:pPr>
        <w:jc w:val="both"/>
      </w:pPr>
      <w:r w:rsidRPr="00201A63">
        <w:tab/>
        <w:t>Mục đích sử dụng đất sau khi nhận chuyển nhượng, nhận góp vốn, thuê quyền sử dụng đất nông nghiệp (Mục đích sử dụng đất theo phân loại đất đai):……………………………………..</w:t>
      </w:r>
    </w:p>
    <w:p w14:paraId="69BD5693" w14:textId="77777777" w:rsidR="00B04DD2" w:rsidRPr="00201A63" w:rsidRDefault="00B04DD2" w:rsidP="00B04DD2">
      <w:pPr>
        <w:jc w:val="both"/>
      </w:pPr>
      <w:r w:rsidRPr="00201A63">
        <w:tab/>
        <w:t>Thời hạn sử dụng đất sau khi nhận chuyển nhượng, nhận góp vốn, thuê quyền sử dụng đất nông nghiệp:………………..</w:t>
      </w:r>
    </w:p>
    <w:p w14:paraId="1FAF25B0" w14:textId="77777777" w:rsidR="00B04DD2" w:rsidRPr="00201A63" w:rsidRDefault="00B04DD2" w:rsidP="00B04DD2">
      <w:pPr>
        <w:jc w:val="both"/>
        <w:rPr>
          <w:spacing w:val="-4"/>
        </w:rPr>
      </w:pPr>
      <w:r w:rsidRPr="00201A63">
        <w:tab/>
      </w:r>
      <w:r w:rsidRPr="00201A63">
        <w:rPr>
          <w:spacing w:val="-4"/>
        </w:rPr>
        <w:t>Thông tin về khả năng thực hiện dự án sau khi nhận chuyển nhượng, nhận góp vốn, thuê quyền sử dụng đất nông nghiệp:</w:t>
      </w:r>
    </w:p>
    <w:p w14:paraId="1D459413" w14:textId="77777777" w:rsidR="00B04DD2" w:rsidRPr="00201A63" w:rsidRDefault="00B04DD2" w:rsidP="00B04DD2">
      <w:pPr>
        <w:jc w:val="both"/>
      </w:pPr>
      <w:r w:rsidRPr="00201A63">
        <w:tab/>
        <w:t>Thông tin về năng lực tài chính của tổ chức: dự kiến về tổng mức đầu tư ………….. , vốn thuộc sở hữu ……………….., vốn huy động ……….. từ các tổ chức, cá nhân ………….. , vốn từ ngân sách nhà nước ……. (nếu có) ………</w:t>
      </w:r>
    </w:p>
    <w:p w14:paraId="114E6D27" w14:textId="77777777" w:rsidR="00B04DD2" w:rsidRPr="00201A63" w:rsidRDefault="00B04DD2" w:rsidP="00B04DD2">
      <w:pPr>
        <w:jc w:val="both"/>
      </w:pPr>
      <w:r w:rsidRPr="00201A63">
        <w:tab/>
        <w:t>Thông tin về dự án đầu tư của tổ chức đang sử dụng đất do Nhà nước giao đất, cho thuê đất: tên, quy mô, địa điểm, tiến độ, trong thời gian sử dụng đất có hay không có vi phạm pháp luật về đất đai đã bị xử lý</w:t>
      </w:r>
    </w:p>
    <w:p w14:paraId="08BE3941" w14:textId="77777777" w:rsidR="00B04DD2" w:rsidRPr="00201A63" w:rsidRDefault="00B04DD2" w:rsidP="00B04DD2">
      <w:pPr>
        <w:jc w:val="both"/>
      </w:pPr>
      <w:r w:rsidRPr="00201A63">
        <w:t xml:space="preserve"> </w:t>
      </w:r>
      <w:r w:rsidRPr="00201A63">
        <w:tab/>
        <w:t>Thông tin về khả năng thỏa thuận thành công với người sử dụng đất nông nghiệp để nhận chuyển nhượng, nhận góp vốn, thuê quyền sử dụng đất nông nghiệp chuyển sang thực hiện dự án …………………………………………………………..</w:t>
      </w:r>
    </w:p>
    <w:p w14:paraId="04A71C0D" w14:textId="77777777" w:rsidR="00B04DD2" w:rsidRPr="00201A63" w:rsidRDefault="00B04DD2" w:rsidP="00B04DD2">
      <w:pPr>
        <w:jc w:val="both"/>
      </w:pPr>
      <w:r w:rsidRPr="00201A63">
        <w:tab/>
        <w:t>Thông tin về đăng ký nhu cầu sử dụng đất để thực hiện dự án khi cơ quan có thẩm quyền lập/điều chỉnh quy hoạch, kế hoạch sử dụng đất (nếu có)..............................</w:t>
      </w:r>
    </w:p>
    <w:p w14:paraId="19EBE35C" w14:textId="77777777" w:rsidR="00B04DD2" w:rsidRPr="00201A63" w:rsidRDefault="00B04DD2" w:rsidP="00B04DD2">
      <w:pPr>
        <w:jc w:val="both"/>
      </w:pPr>
      <w:r w:rsidRPr="00201A63">
        <w:t>10. Cam kết:</w:t>
      </w:r>
    </w:p>
    <w:p w14:paraId="097E0296" w14:textId="77777777" w:rsidR="00B04DD2" w:rsidRPr="00201A63" w:rsidRDefault="00B04DD2" w:rsidP="00B04DD2">
      <w:pPr>
        <w:jc w:val="both"/>
      </w:pPr>
      <w:r w:rsidRPr="00201A63">
        <w:tab/>
        <w:t>Không thực hiện dự án nếu tổ chức ………. không thỏa thuận được với người sử dụng đất nông nghiệp để nhận chuyển nhượng, nhận góp vốn, thuê quyền sử dụng đất nông nghiệp chuyển sang thực hiện dự án: ……………………………………..</w:t>
      </w:r>
    </w:p>
    <w:p w14:paraId="4235F6E1" w14:textId="77777777" w:rsidR="00B04DD2" w:rsidRPr="00201A63" w:rsidRDefault="00B04DD2" w:rsidP="00B04DD2">
      <w:pPr>
        <w:jc w:val="both"/>
      </w:pPr>
      <w:r w:rsidRPr="00201A63">
        <w:tab/>
        <w:t>Sử dụng đất đúng mục đích, chấp hành đúng các quy định của pháp luật đất đai, nộp tiền sử dụng đất/tiền thuê đất (nếu có) đầy đủ, đúng hạn:……………………………………………..</w:t>
      </w:r>
    </w:p>
    <w:p w14:paraId="2B4CED08" w14:textId="77777777" w:rsidR="00B04DD2" w:rsidRPr="00201A63" w:rsidRDefault="00B04DD2" w:rsidP="00B04DD2">
      <w:pPr>
        <w:jc w:val="both"/>
      </w:pPr>
      <w:r w:rsidRPr="00201A63">
        <w:tab/>
        <w:t>Các cam kết khác (nếu có)</w:t>
      </w:r>
    </w:p>
    <w:p w14:paraId="412E16D6" w14:textId="77777777" w:rsidR="00B04DD2" w:rsidRPr="00201A63" w:rsidRDefault="00B04DD2" w:rsidP="00B04DD2">
      <w:r w:rsidRPr="00201A63">
        <w:tab/>
      </w:r>
    </w:p>
    <w:p w14:paraId="202EDBCC" w14:textId="77777777" w:rsidR="00B04DD2" w:rsidRPr="00201A63" w:rsidRDefault="00B04DD2" w:rsidP="00B04DD2">
      <w:pPr>
        <w:ind w:left="8640" w:firstLine="720"/>
        <w:rPr>
          <w:b/>
          <w:bCs/>
        </w:rPr>
      </w:pPr>
      <w:r w:rsidRPr="00201A63">
        <w:rPr>
          <w:b/>
          <w:bCs/>
        </w:rPr>
        <w:t>ĐẠI DIỆN...</w:t>
      </w:r>
    </w:p>
    <w:p w14:paraId="40B2E299" w14:textId="77777777" w:rsidR="00B04DD2" w:rsidRPr="00201A63" w:rsidRDefault="00B04DD2" w:rsidP="00B04DD2">
      <w:r w:rsidRPr="00201A63">
        <w:t xml:space="preserve"> </w:t>
      </w:r>
      <w:r w:rsidRPr="00201A63">
        <w:tab/>
      </w:r>
      <w:r w:rsidRPr="00201A63">
        <w:tab/>
      </w:r>
      <w:r w:rsidRPr="00201A63">
        <w:tab/>
      </w:r>
      <w:r w:rsidRPr="00201A63">
        <w:tab/>
      </w:r>
      <w:r w:rsidRPr="00201A63">
        <w:tab/>
      </w:r>
      <w:r w:rsidRPr="00201A63">
        <w:tab/>
      </w:r>
      <w:r w:rsidRPr="00201A63">
        <w:tab/>
      </w:r>
      <w:r w:rsidRPr="00201A63">
        <w:tab/>
      </w:r>
      <w:r w:rsidRPr="00201A63">
        <w:tab/>
      </w:r>
      <w:r w:rsidRPr="00201A63">
        <w:tab/>
      </w:r>
      <w:r w:rsidRPr="00201A63">
        <w:tab/>
        <w:t xml:space="preserve">     (Ký và ghi rõ họ tên, đóng dấu...)</w:t>
      </w:r>
    </w:p>
    <w:p w14:paraId="29ABD7FB" w14:textId="77777777" w:rsidR="00B04DD2" w:rsidRPr="00201A63" w:rsidRDefault="00B04DD2" w:rsidP="00B04DD2"/>
    <w:p w14:paraId="40898E34" w14:textId="77777777" w:rsidR="00B04DD2" w:rsidRPr="00201A63" w:rsidRDefault="00B04DD2" w:rsidP="00B04DD2"/>
    <w:p w14:paraId="78212872" w14:textId="77777777" w:rsidR="00B04DD2" w:rsidRPr="00201A63" w:rsidRDefault="00B04DD2" w:rsidP="00B04DD2"/>
    <w:p w14:paraId="2B19892A" w14:textId="77777777" w:rsidR="00B04DD2" w:rsidRPr="00201A63" w:rsidRDefault="00B04DD2" w:rsidP="00B04DD2"/>
    <w:p w14:paraId="0DAFCB88" w14:textId="77777777" w:rsidR="00B04DD2" w:rsidRPr="00201A63" w:rsidRDefault="00B04DD2" w:rsidP="00B04DD2">
      <w:r w:rsidRPr="00201A63">
        <w:t>__________________________</w:t>
      </w:r>
    </w:p>
    <w:p w14:paraId="2C1FC785" w14:textId="77777777" w:rsidR="00B04DD2" w:rsidRPr="00201A63" w:rsidRDefault="00B04DD2" w:rsidP="00B04DD2">
      <w:r w:rsidRPr="00201A63">
        <w:t>Ghi rõ tên tổ chức kinh tế theo giấy tờ pháp lý khi thành lập, đăng ký...</w:t>
      </w:r>
    </w:p>
    <w:p w14:paraId="5A360C1C" w14:textId="77777777" w:rsidR="00B04DD2" w:rsidRPr="00201A63" w:rsidRDefault="00B04DD2" w:rsidP="00B04DD2">
      <w:r w:rsidRPr="00201A63">
        <w:t>Ghi rõ tên Ủy ban nhân dân cấp tỉnh nơi có đất.</w:t>
      </w:r>
    </w:p>
    <w:p w14:paraId="667B835C" w14:textId="77777777" w:rsidR="00B04DD2" w:rsidRPr="00201A63" w:rsidRDefault="00B04DD2" w:rsidP="00B04DD2">
      <w:r w:rsidRPr="00201A63">
        <w:t>Ghi rõ tên và các thông tin theo giấy tờ về thành lập/đăng ký kinh doanh/chứng nhận đầu tư....</w:t>
      </w:r>
    </w:p>
    <w:p w14:paraId="2B6B3D8F" w14:textId="77777777" w:rsidR="00B04DD2" w:rsidRPr="00201A63" w:rsidRDefault="00B04DD2" w:rsidP="00B04DD2">
      <w:r w:rsidRPr="00201A63">
        <w:t>Ghi rõ họ, tên, thông tin cá nhân đại diện cho tổ chức kinh tế (số, ngày/tháng/năm, cơ quan cấp Chứng minh nhân dân hoặc Hộ chiếu...).</w:t>
      </w:r>
    </w:p>
    <w:p w14:paraId="4C256852" w14:textId="77777777" w:rsidR="00B04DD2" w:rsidRPr="00201A63" w:rsidRDefault="00B04DD2" w:rsidP="00B04DD2">
      <w:r w:rsidRPr="00201A63">
        <w:t>Ghi: (1) tên đơn vị hành chính cấp xã, huyện, tỉnh; (2) ghi tên</w:t>
      </w:r>
    </w:p>
    <w:p w14:paraId="521FF5AB" w14:textId="77777777" w:rsidR="00B04DD2" w:rsidRPr="00201A63" w:rsidRDefault="00B04DD2" w:rsidP="00B04DD2">
      <w:r w:rsidRPr="00201A63">
        <w:t>thôn/ấp/bản/làng/buôn/sóc.... (nếu có); (3) thông tin khu đất theo hồ sơ địa chính (nếu có).</w:t>
      </w:r>
    </w:p>
    <w:p w14:paraId="2F207FD5" w14:textId="77777777" w:rsidR="00B04DD2" w:rsidRPr="00201A63" w:rsidRDefault="00B04DD2" w:rsidP="00B04DD2">
      <w:r w:rsidRPr="00201A63">
        <w:t>Ghi: (1) tổng diện tích khu đất lấy từ nguồn thông tin nào (như giấy tờ về quyền sử dụng đất nông nghiệp của người sử dụng đất, Hồ sơ địa chính, Kế hoạch sử dụng đất hàng năm cấp huyện, đo đạc của tổ chức, cá nhân liên quan ); (2) ghi diện tích từng loại đất nông nghiệp (đất trồng cây hàng năm, đất trồng cây lâu năm, đất nuôi trồng thủy sản, đất rừng sản xuất, đất rừng phòng hộ....) nếu có thông tin.</w:t>
      </w:r>
    </w:p>
    <w:p w14:paraId="0CD4D8A3" w14:textId="77777777" w:rsidR="00B04DD2" w:rsidRPr="00201A63" w:rsidRDefault="00B04DD2" w:rsidP="00B04DD2">
      <w:pPr>
        <w:ind w:left="-90" w:firstLine="630"/>
        <w:jc w:val="both"/>
        <w:rPr>
          <w:b/>
          <w:bCs/>
        </w:rPr>
      </w:pPr>
    </w:p>
    <w:p w14:paraId="5C8798EA" w14:textId="77777777" w:rsidR="00B04DD2" w:rsidRPr="00201A63" w:rsidRDefault="00B04DD2" w:rsidP="00B04DD2">
      <w:pPr>
        <w:ind w:left="-90" w:firstLine="630"/>
        <w:jc w:val="both"/>
        <w:rPr>
          <w:b/>
          <w:bCs/>
        </w:rPr>
      </w:pPr>
    </w:p>
    <w:p w14:paraId="59022F95" w14:textId="77777777" w:rsidR="00B04DD2" w:rsidRPr="00201A63" w:rsidRDefault="00B04DD2" w:rsidP="00B04DD2">
      <w:pPr>
        <w:ind w:left="-90" w:firstLine="630"/>
        <w:jc w:val="both"/>
        <w:rPr>
          <w:b/>
          <w:bCs/>
        </w:rPr>
      </w:pPr>
    </w:p>
    <w:p w14:paraId="43E85A85" w14:textId="77777777" w:rsidR="00B04DD2" w:rsidRPr="00201A63" w:rsidRDefault="00B04DD2" w:rsidP="00B04DD2">
      <w:pPr>
        <w:ind w:left="-90" w:firstLine="630"/>
        <w:jc w:val="both"/>
        <w:rPr>
          <w:b/>
          <w:bCs/>
        </w:rPr>
      </w:pPr>
    </w:p>
    <w:p w14:paraId="43E56FAA" w14:textId="77777777" w:rsidR="00B04DD2" w:rsidRPr="00201A63" w:rsidRDefault="00B04DD2" w:rsidP="00B04DD2">
      <w:pPr>
        <w:ind w:left="-90" w:firstLine="630"/>
        <w:jc w:val="both"/>
        <w:rPr>
          <w:b/>
          <w:bCs/>
        </w:rPr>
      </w:pPr>
    </w:p>
    <w:p w14:paraId="53F9B44F" w14:textId="77777777" w:rsidR="00B04DD2" w:rsidRPr="00201A63" w:rsidRDefault="00B04DD2" w:rsidP="00B04DD2">
      <w:pPr>
        <w:rPr>
          <w:b/>
          <w:bCs/>
        </w:rPr>
      </w:pPr>
      <w:r w:rsidRPr="00201A63">
        <w:rPr>
          <w:b/>
          <w:bCs/>
        </w:rPr>
        <w:br w:type="page"/>
      </w:r>
    </w:p>
    <w:p w14:paraId="2D871597" w14:textId="78414A0A" w:rsidR="00B04DD2" w:rsidRPr="00201A63" w:rsidRDefault="00B04DD2" w:rsidP="00B04DD2">
      <w:pPr>
        <w:ind w:left="-90" w:firstLine="630"/>
        <w:jc w:val="both"/>
        <w:rPr>
          <w:b/>
          <w:sz w:val="28"/>
          <w:lang w:val="vi-VN"/>
        </w:rPr>
      </w:pPr>
      <w:r w:rsidRPr="00201A63">
        <w:rPr>
          <w:b/>
          <w:bCs/>
          <w:sz w:val="28"/>
        </w:rPr>
        <w:t>2</w:t>
      </w:r>
      <w:r w:rsidRPr="00201A63">
        <w:rPr>
          <w:b/>
          <w:bCs/>
          <w:sz w:val="28"/>
          <w:lang w:val="vi-VN"/>
        </w:rPr>
        <w:t xml:space="preserve">. </w:t>
      </w:r>
      <w:r w:rsidRPr="00201A63">
        <w:rPr>
          <w:b/>
          <w:iCs/>
          <w:sz w:val="28"/>
          <w:lang w:val="vi-VN"/>
        </w:rPr>
        <w:t>Đ</w:t>
      </w:r>
      <w:r w:rsidRPr="00201A63">
        <w:rPr>
          <w:b/>
          <w:sz w:val="28"/>
          <w:lang w:val="vi-VN"/>
        </w:rPr>
        <w:t>iều chỉnh quyết định thu hồi đất, giao đất, cho thuê đất, cho phép chuyển mục đích sử dụng đất của Thủ tướng Chính phủ đã ban hành trước ngày 01 tháng 7 năm 2004</w:t>
      </w:r>
    </w:p>
    <w:p w14:paraId="325401FF" w14:textId="7BC258F4" w:rsidR="00B04DD2" w:rsidRPr="00201A63" w:rsidRDefault="00B04DD2" w:rsidP="00B04DD2">
      <w:pPr>
        <w:ind w:left="-90" w:firstLine="630"/>
        <w:jc w:val="both"/>
        <w:rPr>
          <w:sz w:val="28"/>
          <w:lang w:val="hr-HR"/>
        </w:rPr>
      </w:pPr>
      <w:r w:rsidRPr="00201A63">
        <w:rPr>
          <w:b/>
          <w:bCs/>
          <w:sz w:val="28"/>
          <w:lang w:val="hr-HR"/>
        </w:rPr>
        <w:t xml:space="preserve">2.1. </w:t>
      </w:r>
      <w:r w:rsidRPr="00201A63">
        <w:rPr>
          <w:b/>
          <w:bCs/>
          <w:sz w:val="28"/>
          <w:lang w:val="vi-VN"/>
        </w:rPr>
        <w:t>Tr</w:t>
      </w:r>
      <w:r w:rsidRPr="00201A63">
        <w:rPr>
          <w:b/>
          <w:bCs/>
          <w:sz w:val="28"/>
          <w:lang w:val="hr-HR"/>
        </w:rPr>
        <w:t>ì</w:t>
      </w:r>
      <w:r w:rsidRPr="00201A63">
        <w:rPr>
          <w:b/>
          <w:bCs/>
          <w:sz w:val="28"/>
          <w:lang w:val="vi-VN"/>
        </w:rPr>
        <w:t>nh</w:t>
      </w:r>
      <w:r w:rsidRPr="00201A63">
        <w:rPr>
          <w:b/>
          <w:bCs/>
          <w:sz w:val="28"/>
          <w:lang w:val="hr-HR"/>
        </w:rPr>
        <w:t xml:space="preserve"> </w:t>
      </w:r>
      <w:r w:rsidRPr="00201A63">
        <w:rPr>
          <w:b/>
          <w:bCs/>
          <w:sz w:val="28"/>
          <w:lang w:val="vi-VN"/>
        </w:rPr>
        <w:t>tự</w:t>
      </w:r>
      <w:r w:rsidRPr="00201A63">
        <w:rPr>
          <w:b/>
          <w:bCs/>
          <w:sz w:val="28"/>
          <w:lang w:val="hr-HR"/>
        </w:rPr>
        <w:t xml:space="preserve">, </w:t>
      </w:r>
      <w:r w:rsidRPr="00201A63">
        <w:rPr>
          <w:b/>
          <w:bCs/>
          <w:sz w:val="28"/>
          <w:lang w:val="vi-VN"/>
        </w:rPr>
        <w:t>c</w:t>
      </w:r>
      <w:r w:rsidRPr="00201A63">
        <w:rPr>
          <w:b/>
          <w:bCs/>
          <w:sz w:val="28"/>
          <w:lang w:val="hr-HR"/>
        </w:rPr>
        <w:t>á</w:t>
      </w:r>
      <w:r w:rsidRPr="00201A63">
        <w:rPr>
          <w:b/>
          <w:bCs/>
          <w:sz w:val="28"/>
          <w:lang w:val="vi-VN"/>
        </w:rPr>
        <w:t>ch</w:t>
      </w:r>
      <w:r w:rsidRPr="00201A63">
        <w:rPr>
          <w:b/>
          <w:bCs/>
          <w:sz w:val="28"/>
          <w:lang w:val="hr-HR"/>
        </w:rPr>
        <w:t xml:space="preserve"> </w:t>
      </w:r>
      <w:r w:rsidRPr="00201A63">
        <w:rPr>
          <w:b/>
          <w:bCs/>
          <w:sz w:val="28"/>
          <w:lang w:val="vi-VN"/>
        </w:rPr>
        <w:t>thức</w:t>
      </w:r>
      <w:r w:rsidRPr="00201A63">
        <w:rPr>
          <w:b/>
          <w:bCs/>
          <w:sz w:val="28"/>
          <w:lang w:val="hr-HR"/>
        </w:rPr>
        <w:t xml:space="preserve">, </w:t>
      </w:r>
      <w:r w:rsidRPr="00201A63">
        <w:rPr>
          <w:b/>
          <w:bCs/>
          <w:sz w:val="28"/>
          <w:lang w:val="vi-VN"/>
        </w:rPr>
        <w:t>thời</w:t>
      </w:r>
      <w:r w:rsidRPr="00201A63">
        <w:rPr>
          <w:b/>
          <w:bCs/>
          <w:sz w:val="28"/>
          <w:lang w:val="hr-HR"/>
        </w:rPr>
        <w:t xml:space="preserve"> </w:t>
      </w:r>
      <w:r w:rsidRPr="00201A63">
        <w:rPr>
          <w:b/>
          <w:bCs/>
          <w:sz w:val="28"/>
          <w:lang w:val="vi-VN"/>
        </w:rPr>
        <w:t>gian</w:t>
      </w:r>
      <w:r w:rsidRPr="00201A63">
        <w:rPr>
          <w:b/>
          <w:bCs/>
          <w:sz w:val="28"/>
          <w:lang w:val="hr-HR"/>
        </w:rPr>
        <w:t xml:space="preserve"> </w:t>
      </w:r>
      <w:r w:rsidRPr="00201A63">
        <w:rPr>
          <w:b/>
          <w:bCs/>
          <w:sz w:val="28"/>
          <w:lang w:val="vi-VN"/>
        </w:rPr>
        <w:t>giải quyết</w:t>
      </w:r>
      <w:r w:rsidRPr="00201A63">
        <w:rPr>
          <w:b/>
          <w:sz w:val="28"/>
          <w:lang w:val="hr-HR"/>
        </w:rPr>
        <w:t xml:space="preserve"> </w:t>
      </w:r>
      <w:r w:rsidRPr="00201A63">
        <w:rPr>
          <w:b/>
          <w:sz w:val="28"/>
          <w:lang w:val="vi-VN"/>
        </w:rPr>
        <w:t>thủ</w:t>
      </w:r>
      <w:r w:rsidRPr="00201A63">
        <w:rPr>
          <w:b/>
          <w:sz w:val="28"/>
          <w:lang w:val="hr-HR"/>
        </w:rPr>
        <w:t xml:space="preserve"> </w:t>
      </w:r>
      <w:r w:rsidRPr="00201A63">
        <w:rPr>
          <w:b/>
          <w:sz w:val="28"/>
          <w:lang w:val="vi-VN"/>
        </w:rPr>
        <w:t>tục</w:t>
      </w:r>
      <w:r w:rsidRPr="00201A63">
        <w:rPr>
          <w:b/>
          <w:sz w:val="28"/>
          <w:lang w:val="hr-HR"/>
        </w:rPr>
        <w:t xml:space="preserve"> </w:t>
      </w:r>
      <w:r w:rsidRPr="00201A63">
        <w:rPr>
          <w:b/>
          <w:sz w:val="28"/>
          <w:lang w:val="vi-VN"/>
        </w:rPr>
        <w:t>h</w:t>
      </w:r>
      <w:r w:rsidRPr="00201A63">
        <w:rPr>
          <w:b/>
          <w:sz w:val="28"/>
          <w:lang w:val="hr-HR"/>
        </w:rPr>
        <w:t>à</w:t>
      </w:r>
      <w:r w:rsidRPr="00201A63">
        <w:rPr>
          <w:b/>
          <w:sz w:val="28"/>
          <w:lang w:val="vi-VN"/>
        </w:rPr>
        <w:t>nh</w:t>
      </w:r>
      <w:r w:rsidRPr="00201A63">
        <w:rPr>
          <w:b/>
          <w:sz w:val="28"/>
          <w:lang w:val="hr-HR"/>
        </w:rPr>
        <w:t xml:space="preserve"> </w:t>
      </w:r>
      <w:r w:rsidRPr="00201A63">
        <w:rPr>
          <w:b/>
          <w:sz w:val="28"/>
          <w:lang w:val="vi-VN"/>
        </w:rPr>
        <w:t>ch</w:t>
      </w:r>
      <w:r w:rsidRPr="00201A63">
        <w:rPr>
          <w:b/>
          <w:sz w:val="28"/>
          <w:lang w:val="hr-HR"/>
        </w:rPr>
        <w:t>í</w:t>
      </w:r>
      <w:r w:rsidRPr="00201A63">
        <w:rPr>
          <w:b/>
          <w:sz w:val="28"/>
          <w:lang w:val="vi-VN"/>
        </w:rPr>
        <w:t>nh</w:t>
      </w:r>
      <w:r w:rsidRPr="00201A63">
        <w:rPr>
          <w:sz w:val="28"/>
          <w:lang w:val="hr-HR"/>
        </w:rPr>
        <w:t xml:space="preserve"> </w:t>
      </w:r>
    </w:p>
    <w:tbl>
      <w:tblPr>
        <w:tblW w:w="15594" w:type="dxa"/>
        <w:tblInd w:w="-885" w:type="dxa"/>
        <w:tblLook w:val="04A0" w:firstRow="1" w:lastRow="0" w:firstColumn="1" w:lastColumn="0" w:noHBand="0" w:noVBand="1"/>
      </w:tblPr>
      <w:tblGrid>
        <w:gridCol w:w="1135"/>
        <w:gridCol w:w="2410"/>
        <w:gridCol w:w="8363"/>
        <w:gridCol w:w="2693"/>
        <w:gridCol w:w="993"/>
      </w:tblGrid>
      <w:tr w:rsidR="00B04DD2" w:rsidRPr="00201A63" w14:paraId="3F36E7A6" w14:textId="77777777" w:rsidTr="00DA19A6">
        <w:trPr>
          <w:trHeight w:val="675"/>
        </w:trPr>
        <w:tc>
          <w:tcPr>
            <w:tcW w:w="11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DD59B1" w14:textId="77777777" w:rsidR="00B04DD2" w:rsidRPr="00201A63" w:rsidRDefault="00B04DD2" w:rsidP="00195C3A">
            <w:pPr>
              <w:jc w:val="center"/>
              <w:rPr>
                <w:b/>
                <w:bCs/>
              </w:rPr>
            </w:pPr>
            <w:r w:rsidRPr="00201A63">
              <w:rPr>
                <w:b/>
                <w:bCs/>
              </w:rPr>
              <w:t>TT</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55C6D522" w14:textId="77777777" w:rsidR="00B04DD2" w:rsidRPr="00201A63" w:rsidRDefault="00B04DD2" w:rsidP="00195C3A">
            <w:pPr>
              <w:jc w:val="center"/>
              <w:rPr>
                <w:b/>
                <w:bCs/>
              </w:rPr>
            </w:pPr>
            <w:r w:rsidRPr="00201A63">
              <w:rPr>
                <w:b/>
                <w:bCs/>
              </w:rPr>
              <w:t>Trình tự thực hiện</w:t>
            </w:r>
          </w:p>
        </w:tc>
        <w:tc>
          <w:tcPr>
            <w:tcW w:w="8363" w:type="dxa"/>
            <w:tcBorders>
              <w:top w:val="single" w:sz="8" w:space="0" w:color="auto"/>
              <w:left w:val="nil"/>
              <w:bottom w:val="single" w:sz="8" w:space="0" w:color="auto"/>
              <w:right w:val="single" w:sz="8" w:space="0" w:color="auto"/>
            </w:tcBorders>
            <w:shd w:val="clear" w:color="auto" w:fill="auto"/>
            <w:vAlign w:val="center"/>
            <w:hideMark/>
          </w:tcPr>
          <w:p w14:paraId="47EB6087" w14:textId="77777777" w:rsidR="00B04DD2" w:rsidRPr="00201A63" w:rsidRDefault="00B04DD2" w:rsidP="00195C3A">
            <w:pPr>
              <w:jc w:val="center"/>
              <w:rPr>
                <w:b/>
                <w:bCs/>
              </w:rPr>
            </w:pPr>
            <w:r w:rsidRPr="00201A63">
              <w:rPr>
                <w:b/>
                <w:bCs/>
              </w:rPr>
              <w:t>Cách thức thực hiện</w:t>
            </w:r>
          </w:p>
        </w:tc>
        <w:tc>
          <w:tcPr>
            <w:tcW w:w="2693" w:type="dxa"/>
            <w:tcBorders>
              <w:top w:val="single" w:sz="8" w:space="0" w:color="auto"/>
              <w:left w:val="nil"/>
              <w:bottom w:val="single" w:sz="8" w:space="0" w:color="auto"/>
              <w:right w:val="single" w:sz="8" w:space="0" w:color="auto"/>
            </w:tcBorders>
            <w:shd w:val="clear" w:color="auto" w:fill="auto"/>
            <w:vAlign w:val="center"/>
            <w:hideMark/>
          </w:tcPr>
          <w:p w14:paraId="2BE2F974" w14:textId="77777777" w:rsidR="00B04DD2" w:rsidRPr="00201A63" w:rsidRDefault="00B04DD2" w:rsidP="00195C3A">
            <w:pPr>
              <w:jc w:val="center"/>
              <w:rPr>
                <w:b/>
                <w:bCs/>
              </w:rPr>
            </w:pPr>
            <w:r w:rsidRPr="00201A63">
              <w:rPr>
                <w:b/>
                <w:bCs/>
              </w:rPr>
              <w:t>Thời gian giải quyết</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3D88ABE3" w14:textId="77777777" w:rsidR="00B04DD2" w:rsidRPr="00201A63" w:rsidRDefault="00B04DD2" w:rsidP="00195C3A">
            <w:pPr>
              <w:jc w:val="center"/>
              <w:rPr>
                <w:b/>
                <w:bCs/>
              </w:rPr>
            </w:pPr>
            <w:r w:rsidRPr="00201A63">
              <w:rPr>
                <w:b/>
                <w:bCs/>
              </w:rPr>
              <w:t>Ghi chú</w:t>
            </w:r>
          </w:p>
        </w:tc>
      </w:tr>
      <w:tr w:rsidR="00B04DD2" w:rsidRPr="00201A63" w14:paraId="551A383A" w14:textId="77777777" w:rsidTr="00DA19A6">
        <w:trPr>
          <w:trHeight w:val="1650"/>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3861B062" w14:textId="77777777" w:rsidR="00B04DD2" w:rsidRPr="00201A63" w:rsidRDefault="00B04DD2" w:rsidP="00195C3A">
            <w:pPr>
              <w:jc w:val="center"/>
              <w:rPr>
                <w:b/>
                <w:bCs/>
              </w:rPr>
            </w:pPr>
            <w:r w:rsidRPr="00201A63">
              <w:rPr>
                <w:b/>
                <w:bCs/>
              </w:rPr>
              <w:t>Bước 1</w:t>
            </w:r>
          </w:p>
        </w:tc>
        <w:tc>
          <w:tcPr>
            <w:tcW w:w="2410" w:type="dxa"/>
            <w:tcBorders>
              <w:top w:val="nil"/>
              <w:left w:val="nil"/>
              <w:bottom w:val="nil"/>
              <w:right w:val="single" w:sz="8" w:space="0" w:color="auto"/>
            </w:tcBorders>
            <w:shd w:val="clear" w:color="auto" w:fill="auto"/>
            <w:vAlign w:val="center"/>
            <w:hideMark/>
          </w:tcPr>
          <w:p w14:paraId="16B87AB8" w14:textId="77777777" w:rsidR="00B04DD2" w:rsidRPr="00201A63" w:rsidRDefault="00B04DD2" w:rsidP="00195C3A">
            <w:pPr>
              <w:jc w:val="both"/>
              <w:rPr>
                <w:b/>
                <w:bCs/>
              </w:rPr>
            </w:pPr>
            <w:r w:rsidRPr="00201A63">
              <w:rPr>
                <w:b/>
                <w:bCs/>
              </w:rPr>
              <w:t>Nộp hồ sơ thủ tục hành chính:</w:t>
            </w:r>
          </w:p>
        </w:tc>
        <w:tc>
          <w:tcPr>
            <w:tcW w:w="8363" w:type="dxa"/>
            <w:tcBorders>
              <w:top w:val="nil"/>
              <w:left w:val="nil"/>
              <w:bottom w:val="nil"/>
              <w:right w:val="single" w:sz="8" w:space="0" w:color="auto"/>
            </w:tcBorders>
            <w:shd w:val="clear" w:color="auto" w:fill="auto"/>
            <w:vAlign w:val="center"/>
            <w:hideMark/>
          </w:tcPr>
          <w:p w14:paraId="3E489386" w14:textId="77777777" w:rsidR="00B04DD2" w:rsidRPr="00201A63" w:rsidRDefault="00B04DD2" w:rsidP="00195C3A">
            <w:r w:rsidRPr="00201A63">
              <w:t xml:space="preserve">1. Tổ chức nộp trực tiếp qua Bộ phận tiếp nhận và trả kết quả tại Trung tâm Hành chính công tỉnh Đồng Tháp </w:t>
            </w:r>
            <w:r w:rsidRPr="00201A63">
              <w:rPr>
                <w:i/>
                <w:iCs/>
              </w:rPr>
              <w:t xml:space="preserve">(Địa chỉ: Tòa nhà bưu điện tỉnh Đồng Tháp, số 85 Nguyễn Huệ, phường 1, thành phố Cao Lãnh, tỉnh Đồng Tháp). </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01505BBE" w14:textId="77777777" w:rsidR="00B04DD2" w:rsidRPr="00201A63" w:rsidRDefault="00B04DD2" w:rsidP="00195C3A">
            <w:pPr>
              <w:jc w:val="both"/>
            </w:pPr>
            <w:r w:rsidRPr="00201A63">
              <w:t>Sáng: từ 07 giờ đến 11 giờ 30 phút; chiều: từ 13 giờ 30 đến 17 giờ của các ngày làm việc (thứ Bảy làm việc buổi sáng).</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02DC3642" w14:textId="77777777" w:rsidR="00B04DD2" w:rsidRPr="00201A63" w:rsidRDefault="00B04DD2" w:rsidP="00195C3A">
            <w:pPr>
              <w:rPr>
                <w:i/>
                <w:iCs/>
              </w:rPr>
            </w:pPr>
            <w:r w:rsidRPr="00201A63">
              <w:rPr>
                <w:i/>
                <w:iCs/>
              </w:rPr>
              <w:t> </w:t>
            </w:r>
          </w:p>
        </w:tc>
      </w:tr>
      <w:tr w:rsidR="00B04DD2" w:rsidRPr="00201A63" w14:paraId="1CF27920"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69EBDB86" w14:textId="77777777" w:rsidR="00B04DD2" w:rsidRPr="00201A63" w:rsidRDefault="00B04DD2" w:rsidP="00195C3A">
            <w:pPr>
              <w:rPr>
                <w:b/>
                <w:bCs/>
              </w:rPr>
            </w:pPr>
          </w:p>
        </w:tc>
        <w:tc>
          <w:tcPr>
            <w:tcW w:w="2410" w:type="dxa"/>
            <w:tcBorders>
              <w:top w:val="nil"/>
              <w:left w:val="nil"/>
              <w:bottom w:val="nil"/>
              <w:right w:val="single" w:sz="8" w:space="0" w:color="auto"/>
            </w:tcBorders>
            <w:shd w:val="clear" w:color="auto" w:fill="auto"/>
            <w:vAlign w:val="center"/>
            <w:hideMark/>
          </w:tcPr>
          <w:p w14:paraId="18519C18" w14:textId="77777777" w:rsidR="00B04DD2" w:rsidRPr="00201A63" w:rsidRDefault="00B04DD2" w:rsidP="00195C3A">
            <w:pPr>
              <w:jc w:val="both"/>
            </w:pPr>
            <w:r w:rsidRPr="00201A63">
              <w:t xml:space="preserve">  </w:t>
            </w:r>
          </w:p>
        </w:tc>
        <w:tc>
          <w:tcPr>
            <w:tcW w:w="8363" w:type="dxa"/>
            <w:tcBorders>
              <w:top w:val="nil"/>
              <w:left w:val="nil"/>
              <w:bottom w:val="single" w:sz="4" w:space="0" w:color="auto"/>
              <w:right w:val="single" w:sz="8" w:space="0" w:color="auto"/>
            </w:tcBorders>
            <w:shd w:val="clear" w:color="auto" w:fill="auto"/>
            <w:vAlign w:val="center"/>
            <w:hideMark/>
          </w:tcPr>
          <w:p w14:paraId="0DDDF43A" w14:textId="77777777" w:rsidR="00B04DD2" w:rsidRPr="00201A63" w:rsidRDefault="00B04DD2" w:rsidP="00195C3A">
            <w:r w:rsidRPr="00201A63">
              <w:t>2. Hoặc thông qua dịch vụ bưu chính công ích</w:t>
            </w:r>
          </w:p>
          <w:p w14:paraId="16EF0EB1" w14:textId="77777777" w:rsidR="00B04DD2" w:rsidRPr="00201A63" w:rsidRDefault="00B04DD2" w:rsidP="00195C3A">
            <w:pPr>
              <w:shd w:val="clear" w:color="auto" w:fill="FFFFFF"/>
              <w:spacing w:before="60" w:after="60"/>
              <w:jc w:val="both"/>
              <w:rPr>
                <w:spacing w:val="-4"/>
              </w:rPr>
            </w:pPr>
            <w:r w:rsidRPr="00201A63">
              <w:rPr>
                <w:spacing w:val="-4"/>
              </w:rPr>
              <w:t xml:space="preserve">3. Nộp trực tuyến: qua Hệ thống thông tin giải quyết thủ tục hành chính cấp tỉnh Đồng Tháp: </w:t>
            </w:r>
            <w:hyperlink r:id="rId120" w:history="1">
              <w:r w:rsidRPr="00201A63">
                <w:rPr>
                  <w:rStyle w:val="Hyperlink"/>
                  <w:rFonts w:eastAsia="Calibri"/>
                  <w:color w:val="auto"/>
                  <w:spacing w:val="-4"/>
                </w:rPr>
                <w:t>http://dichvucong.dongthap.gov.vn</w:t>
              </w:r>
            </w:hyperlink>
          </w:p>
          <w:p w14:paraId="6C1369ED" w14:textId="77777777" w:rsidR="00B04DD2" w:rsidRPr="00201A63" w:rsidRDefault="00B04DD2" w:rsidP="00195C3A">
            <w:r w:rsidRPr="00201A63">
              <w:rPr>
                <w:spacing w:val="-4"/>
              </w:rPr>
              <w:t xml:space="preserve">4. Cổng dịch vụ công quốc gia: </w:t>
            </w:r>
            <w:hyperlink r:id="rId121" w:history="1">
              <w:r w:rsidRPr="00201A63">
                <w:rPr>
                  <w:rStyle w:val="Hyperlink"/>
                  <w:color w:val="auto"/>
                  <w:spacing w:val="-4"/>
                </w:rPr>
                <w:t>http://dichvucong.gov.vn</w:t>
              </w:r>
            </w:hyperlink>
            <w:r w:rsidRPr="00201A63">
              <w:t xml:space="preserve"> </w:t>
            </w:r>
          </w:p>
        </w:tc>
        <w:tc>
          <w:tcPr>
            <w:tcW w:w="2693" w:type="dxa"/>
            <w:vMerge/>
            <w:tcBorders>
              <w:top w:val="nil"/>
              <w:left w:val="single" w:sz="8" w:space="0" w:color="auto"/>
              <w:bottom w:val="single" w:sz="4" w:space="0" w:color="auto"/>
              <w:right w:val="single" w:sz="8" w:space="0" w:color="auto"/>
            </w:tcBorders>
            <w:vAlign w:val="center"/>
            <w:hideMark/>
          </w:tcPr>
          <w:p w14:paraId="3FD389D5" w14:textId="77777777" w:rsidR="00B04DD2" w:rsidRPr="00201A63" w:rsidRDefault="00B04DD2" w:rsidP="00195C3A"/>
        </w:tc>
        <w:tc>
          <w:tcPr>
            <w:tcW w:w="993" w:type="dxa"/>
            <w:vMerge/>
            <w:tcBorders>
              <w:top w:val="nil"/>
              <w:left w:val="single" w:sz="8" w:space="0" w:color="auto"/>
              <w:bottom w:val="single" w:sz="8" w:space="0" w:color="000000"/>
              <w:right w:val="single" w:sz="8" w:space="0" w:color="auto"/>
            </w:tcBorders>
            <w:vAlign w:val="center"/>
            <w:hideMark/>
          </w:tcPr>
          <w:p w14:paraId="315B770A" w14:textId="77777777" w:rsidR="00B04DD2" w:rsidRPr="00201A63" w:rsidRDefault="00B04DD2" w:rsidP="00195C3A">
            <w:pPr>
              <w:rPr>
                <w:i/>
                <w:iCs/>
              </w:rPr>
            </w:pPr>
          </w:p>
        </w:tc>
      </w:tr>
      <w:tr w:rsidR="00B04DD2" w:rsidRPr="00201A63" w14:paraId="2A6CDFB0" w14:textId="77777777" w:rsidTr="00DA19A6">
        <w:trPr>
          <w:trHeight w:val="2325"/>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1D1D86D6" w14:textId="77777777" w:rsidR="00B04DD2" w:rsidRPr="00201A63" w:rsidRDefault="00B04DD2" w:rsidP="00195C3A">
            <w:pPr>
              <w:jc w:val="center"/>
              <w:rPr>
                <w:b/>
                <w:bCs/>
              </w:rPr>
            </w:pPr>
            <w:r w:rsidRPr="00201A63">
              <w:rPr>
                <w:b/>
                <w:bCs/>
              </w:rPr>
              <w:t>Bước 2</w:t>
            </w:r>
          </w:p>
        </w:tc>
        <w:tc>
          <w:tcPr>
            <w:tcW w:w="24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CA7ACA" w14:textId="77777777" w:rsidR="00B04DD2" w:rsidRPr="00201A63" w:rsidRDefault="00B04DD2" w:rsidP="00195C3A">
            <w:pPr>
              <w:jc w:val="both"/>
              <w:rPr>
                <w:b/>
                <w:bCs/>
              </w:rPr>
            </w:pPr>
            <w:r w:rsidRPr="00201A63">
              <w:rPr>
                <w:b/>
                <w:bCs/>
              </w:rPr>
              <w:t>Tiếp nhận và chuyển hồ sơ thủ tục hành chính</w:t>
            </w:r>
          </w:p>
        </w:tc>
        <w:tc>
          <w:tcPr>
            <w:tcW w:w="8363" w:type="dxa"/>
            <w:tcBorders>
              <w:top w:val="single" w:sz="4" w:space="0" w:color="auto"/>
              <w:left w:val="nil"/>
              <w:bottom w:val="single" w:sz="8" w:space="0" w:color="auto"/>
              <w:right w:val="single" w:sz="8" w:space="0" w:color="auto"/>
            </w:tcBorders>
            <w:shd w:val="clear" w:color="auto" w:fill="auto"/>
            <w:vAlign w:val="center"/>
            <w:hideMark/>
          </w:tcPr>
          <w:p w14:paraId="42D54FF4" w14:textId="77777777" w:rsidR="00B04DD2" w:rsidRPr="00201A63" w:rsidRDefault="00B04DD2" w:rsidP="00195C3A">
            <w:pPr>
              <w:jc w:val="both"/>
            </w:pPr>
            <w:r w:rsidRPr="00201A63">
              <w:t>1. Đối với hồ sơ được nộp trực tiếp qua Bộ phận tiếp nhận và trả kết quả tại Trung tâm Hành chính công tỉnh Đồng Tháphoặc thông qua dịch vụ bưu chính công ích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tc>
        <w:tc>
          <w:tcPr>
            <w:tcW w:w="2693"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0C6922CE" w14:textId="77777777" w:rsidR="00B04DD2" w:rsidRPr="00201A63" w:rsidRDefault="00B04DD2" w:rsidP="00195C3A">
            <w:pPr>
              <w:jc w:val="both"/>
            </w:pPr>
            <w:r w:rsidRPr="00201A63">
              <w:t xml:space="preserve">Chuyển ngay hồ sơ tiếp nhận trực tiếp trong ngày làm việc </w:t>
            </w:r>
            <w:r w:rsidRPr="00201A63">
              <w:rPr>
                <w:i/>
                <w:iCs/>
              </w:rPr>
              <w:t>(không để quá 02 giờ làm việc)</w:t>
            </w:r>
            <w:r w:rsidRPr="00201A63">
              <w:t xml:space="preserve"> hoặc chuyển vào đầu giờ ngày làm việc tiếp theo đối với trường hợp tiếp nhận sau 16 giờ hàng ngày.</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3868E02D" w14:textId="77777777" w:rsidR="00B04DD2" w:rsidRPr="00201A63" w:rsidRDefault="00B04DD2" w:rsidP="00195C3A">
            <w:r w:rsidRPr="00201A63">
              <w:t> </w:t>
            </w:r>
          </w:p>
        </w:tc>
      </w:tr>
      <w:tr w:rsidR="00B04DD2" w:rsidRPr="00201A63" w14:paraId="538CD26D" w14:textId="77777777" w:rsidTr="00DA19A6">
        <w:trPr>
          <w:trHeight w:val="1320"/>
        </w:trPr>
        <w:tc>
          <w:tcPr>
            <w:tcW w:w="1135" w:type="dxa"/>
            <w:vMerge/>
            <w:tcBorders>
              <w:top w:val="nil"/>
              <w:left w:val="single" w:sz="8" w:space="0" w:color="auto"/>
              <w:bottom w:val="single" w:sz="8" w:space="0" w:color="000000"/>
              <w:right w:val="single" w:sz="8" w:space="0" w:color="auto"/>
            </w:tcBorders>
            <w:vAlign w:val="center"/>
            <w:hideMark/>
          </w:tcPr>
          <w:p w14:paraId="2DCE2566" w14:textId="77777777" w:rsidR="00B04DD2" w:rsidRPr="00201A63" w:rsidRDefault="00B04DD2" w:rsidP="00195C3A">
            <w:pPr>
              <w:rPr>
                <w:b/>
                <w:bCs/>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587D9850" w14:textId="77777777" w:rsidR="00B04DD2" w:rsidRPr="00201A63" w:rsidRDefault="00B04DD2" w:rsidP="00195C3A">
            <w:pPr>
              <w:rPr>
                <w:b/>
                <w:bCs/>
              </w:rPr>
            </w:pPr>
          </w:p>
        </w:tc>
        <w:tc>
          <w:tcPr>
            <w:tcW w:w="8363" w:type="dxa"/>
            <w:tcBorders>
              <w:top w:val="nil"/>
              <w:left w:val="nil"/>
              <w:bottom w:val="nil"/>
              <w:right w:val="single" w:sz="8" w:space="0" w:color="auto"/>
            </w:tcBorders>
            <w:shd w:val="clear" w:color="auto" w:fill="auto"/>
            <w:vAlign w:val="center"/>
            <w:hideMark/>
          </w:tcPr>
          <w:p w14:paraId="6549223B" w14:textId="77777777" w:rsidR="00B04DD2" w:rsidRPr="00201A63" w:rsidRDefault="00B04DD2" w:rsidP="00195C3A">
            <w:pPr>
              <w:jc w:val="both"/>
            </w:pPr>
            <w:r w:rsidRPr="00201A63">
              <w:t xml:space="preserve">- Trường hợp hồ sơ chưa đầy đủ, chưa chính xác theo quy định, công chức, viên chức tiếp nhận hồ sơ phải hướng dẫn đại diện tổ chức, cá nhân bổ sung, hoàn thiện hồ sơ theo quy định và nêu rõ lý do theo mẫu Phiếu yêu cầu bổ sung, hoàn thiện hồ sơ; </w:t>
            </w:r>
          </w:p>
        </w:tc>
        <w:tc>
          <w:tcPr>
            <w:tcW w:w="2693" w:type="dxa"/>
            <w:vMerge/>
            <w:tcBorders>
              <w:top w:val="nil"/>
              <w:left w:val="single" w:sz="8" w:space="0" w:color="auto"/>
              <w:bottom w:val="single" w:sz="8" w:space="0" w:color="000000"/>
              <w:right w:val="single" w:sz="8" w:space="0" w:color="auto"/>
            </w:tcBorders>
            <w:vAlign w:val="center"/>
            <w:hideMark/>
          </w:tcPr>
          <w:p w14:paraId="41B32439" w14:textId="77777777" w:rsidR="00B04DD2" w:rsidRPr="00201A63" w:rsidRDefault="00B04DD2" w:rsidP="00195C3A"/>
        </w:tc>
        <w:tc>
          <w:tcPr>
            <w:tcW w:w="993" w:type="dxa"/>
            <w:vMerge/>
            <w:tcBorders>
              <w:top w:val="nil"/>
              <w:left w:val="single" w:sz="8" w:space="0" w:color="auto"/>
              <w:bottom w:val="single" w:sz="8" w:space="0" w:color="000000"/>
              <w:right w:val="single" w:sz="8" w:space="0" w:color="auto"/>
            </w:tcBorders>
            <w:vAlign w:val="center"/>
            <w:hideMark/>
          </w:tcPr>
          <w:p w14:paraId="1081830A" w14:textId="77777777" w:rsidR="00B04DD2" w:rsidRPr="00201A63" w:rsidRDefault="00B04DD2" w:rsidP="00195C3A"/>
        </w:tc>
      </w:tr>
      <w:tr w:rsidR="00B04DD2" w:rsidRPr="00201A63" w14:paraId="6754D61F" w14:textId="77777777" w:rsidTr="00DA19A6">
        <w:trPr>
          <w:trHeight w:val="990"/>
        </w:trPr>
        <w:tc>
          <w:tcPr>
            <w:tcW w:w="1135" w:type="dxa"/>
            <w:vMerge/>
            <w:tcBorders>
              <w:top w:val="nil"/>
              <w:left w:val="single" w:sz="8" w:space="0" w:color="auto"/>
              <w:bottom w:val="single" w:sz="8" w:space="0" w:color="000000"/>
              <w:right w:val="single" w:sz="8" w:space="0" w:color="auto"/>
            </w:tcBorders>
            <w:vAlign w:val="center"/>
            <w:hideMark/>
          </w:tcPr>
          <w:p w14:paraId="5C71777D" w14:textId="77777777" w:rsidR="00B04DD2" w:rsidRPr="00201A63" w:rsidRDefault="00B04DD2" w:rsidP="00195C3A">
            <w:pPr>
              <w:rPr>
                <w:b/>
                <w:bCs/>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0801D2BA" w14:textId="77777777" w:rsidR="00B04DD2" w:rsidRPr="00201A63" w:rsidRDefault="00B04DD2" w:rsidP="00195C3A">
            <w:pPr>
              <w:rPr>
                <w:b/>
                <w:bCs/>
              </w:rPr>
            </w:pPr>
          </w:p>
        </w:tc>
        <w:tc>
          <w:tcPr>
            <w:tcW w:w="8363" w:type="dxa"/>
            <w:tcBorders>
              <w:top w:val="nil"/>
              <w:left w:val="nil"/>
              <w:bottom w:val="nil"/>
              <w:right w:val="single" w:sz="8" w:space="0" w:color="auto"/>
            </w:tcBorders>
            <w:shd w:val="clear" w:color="auto" w:fill="auto"/>
            <w:vAlign w:val="center"/>
            <w:hideMark/>
          </w:tcPr>
          <w:p w14:paraId="48FDD4A7" w14:textId="77777777" w:rsidR="00B04DD2" w:rsidRPr="00201A63" w:rsidRDefault="00B04DD2" w:rsidP="00195C3A">
            <w:pPr>
              <w:jc w:val="both"/>
            </w:pPr>
            <w:r w:rsidRPr="00201A63">
              <w:t>- Trường hợp từ chối nhận hồ sơ, công chức, viên chức tiếp nhận hồ sơ phải nêu rõ lý do theo mẫu Phiếu từ chối giải quyết hồ sơ thủ tục hành chính;</w:t>
            </w:r>
          </w:p>
        </w:tc>
        <w:tc>
          <w:tcPr>
            <w:tcW w:w="2693" w:type="dxa"/>
            <w:vMerge/>
            <w:tcBorders>
              <w:top w:val="nil"/>
              <w:left w:val="single" w:sz="8" w:space="0" w:color="auto"/>
              <w:bottom w:val="single" w:sz="8" w:space="0" w:color="000000"/>
              <w:right w:val="single" w:sz="8" w:space="0" w:color="auto"/>
            </w:tcBorders>
            <w:vAlign w:val="center"/>
            <w:hideMark/>
          </w:tcPr>
          <w:p w14:paraId="4CD3F584" w14:textId="77777777" w:rsidR="00B04DD2" w:rsidRPr="00201A63" w:rsidRDefault="00B04DD2" w:rsidP="00195C3A"/>
        </w:tc>
        <w:tc>
          <w:tcPr>
            <w:tcW w:w="993" w:type="dxa"/>
            <w:vMerge/>
            <w:tcBorders>
              <w:top w:val="nil"/>
              <w:left w:val="single" w:sz="8" w:space="0" w:color="auto"/>
              <w:bottom w:val="single" w:sz="8" w:space="0" w:color="000000"/>
              <w:right w:val="single" w:sz="8" w:space="0" w:color="auto"/>
            </w:tcBorders>
            <w:vAlign w:val="center"/>
            <w:hideMark/>
          </w:tcPr>
          <w:p w14:paraId="7A7EA38A" w14:textId="77777777" w:rsidR="00B04DD2" w:rsidRPr="00201A63" w:rsidRDefault="00B04DD2" w:rsidP="00195C3A"/>
        </w:tc>
      </w:tr>
      <w:tr w:rsidR="00B04DD2" w:rsidRPr="00201A63" w14:paraId="5E9608E3" w14:textId="77777777" w:rsidTr="00DA19A6">
        <w:trPr>
          <w:trHeight w:val="1335"/>
        </w:trPr>
        <w:tc>
          <w:tcPr>
            <w:tcW w:w="1135" w:type="dxa"/>
            <w:vMerge/>
            <w:tcBorders>
              <w:top w:val="nil"/>
              <w:left w:val="single" w:sz="8" w:space="0" w:color="auto"/>
              <w:bottom w:val="single" w:sz="8" w:space="0" w:color="000000"/>
              <w:right w:val="single" w:sz="8" w:space="0" w:color="auto"/>
            </w:tcBorders>
            <w:vAlign w:val="center"/>
            <w:hideMark/>
          </w:tcPr>
          <w:p w14:paraId="3CA7602B" w14:textId="77777777" w:rsidR="00B04DD2" w:rsidRPr="00201A63" w:rsidRDefault="00B04DD2" w:rsidP="00195C3A">
            <w:pPr>
              <w:rPr>
                <w:b/>
                <w:bCs/>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7C212397" w14:textId="77777777" w:rsidR="00B04DD2" w:rsidRPr="00201A63" w:rsidRDefault="00B04DD2" w:rsidP="00195C3A">
            <w:pPr>
              <w:rPr>
                <w:b/>
                <w:bCs/>
              </w:rPr>
            </w:pPr>
          </w:p>
        </w:tc>
        <w:tc>
          <w:tcPr>
            <w:tcW w:w="8363" w:type="dxa"/>
            <w:tcBorders>
              <w:top w:val="nil"/>
              <w:left w:val="nil"/>
              <w:bottom w:val="single" w:sz="8" w:space="0" w:color="auto"/>
              <w:right w:val="single" w:sz="8" w:space="0" w:color="auto"/>
            </w:tcBorders>
            <w:shd w:val="clear" w:color="auto" w:fill="auto"/>
            <w:vAlign w:val="center"/>
            <w:hideMark/>
          </w:tcPr>
          <w:p w14:paraId="1E5F4D1F" w14:textId="77777777" w:rsidR="00B04DD2" w:rsidRPr="00201A63" w:rsidRDefault="00B04DD2" w:rsidP="00195C3A">
            <w:pPr>
              <w:jc w:val="both"/>
            </w:pPr>
            <w:r w:rsidRPr="00201A63">
              <w:t>- Trường hợp hồ sơ đầy đủ, chính xác theo quy định, công chức, viên chức tiếp nhận hồ sơ và lập Giấy tiếp nhận hồ sơ và hẹn ngày trả kết quả; đồng thời, chuyển cho cơ quan có thẩm quyền để giải quyết theo quy trình.</w:t>
            </w:r>
          </w:p>
          <w:p w14:paraId="491E5C14" w14:textId="77777777" w:rsidR="00B04DD2" w:rsidRPr="00201A63" w:rsidRDefault="00B04DD2" w:rsidP="00195C3A">
            <w:pPr>
              <w:jc w:val="both"/>
            </w:pPr>
            <w:r w:rsidRPr="00201A63">
              <w:t xml:space="preserve">2. </w:t>
            </w:r>
            <w:r w:rsidRPr="00201A63">
              <w:rPr>
                <w:b/>
              </w:rPr>
              <w:t xml:space="preserve">Đối với hồ sơ được nộp trực tuyến thông qua Cổng Dịch vụ công của Tỉnh hay Cổng Dịch vụ công quốc gia, </w:t>
            </w:r>
            <w:r w:rsidRPr="00201A63">
              <w:t>công chức, viên chức thuộc Bộ Phận tiếp nhận và trả kết quả giải quyết thủ tục hành chính có trách nhiệm kiểm tra hồ sơ và thông báo qua tài khoản trên Cổng dịch vụ công quốc gia, hoặc hòm thư điện tử, hoặc gửi tin nhắn SMS cho người sử dụng đất cụ thế như sau:</w:t>
            </w:r>
          </w:p>
          <w:p w14:paraId="2CBF3F7D" w14:textId="77777777" w:rsidR="00B04DD2" w:rsidRPr="00201A63" w:rsidRDefault="00B04DD2" w:rsidP="00195C3A">
            <w:pPr>
              <w:jc w:val="both"/>
            </w:pPr>
            <w:r w:rsidRPr="00201A63">
              <w:t>- Trường hợp 1: Hồ sơ không đạt yêu cầu, công chức, viên chức thông báo rõ lý do từ chối hồ sơ. Đối với Hồ sơ chưa đầy đủ, chưa hợp lệ, công chức, viên chức gửi thông báo bổ sung, hoàn thiện hồ sơ theo quy định.</w:t>
            </w:r>
          </w:p>
          <w:p w14:paraId="3FF3582E" w14:textId="77777777" w:rsidR="00B04DD2" w:rsidRPr="00201A63" w:rsidRDefault="00B04DD2" w:rsidP="00195C3A">
            <w:pPr>
              <w:jc w:val="both"/>
            </w:pPr>
            <w:r w:rsidRPr="00201A63">
              <w:t>- Trường hợp 2: Hồ sơ đầy đủ, hợp lệ, công chức, viên chức tiếp nhận hồ sơ ra giấy tiếp nhận hồ sơ và hẹn trả kết quả</w:t>
            </w:r>
          </w:p>
          <w:p w14:paraId="758AB845" w14:textId="77777777" w:rsidR="00B04DD2" w:rsidRPr="00201A63" w:rsidRDefault="00B04DD2" w:rsidP="00195C3A">
            <w:pPr>
              <w:jc w:val="both"/>
            </w:pPr>
            <w:r w:rsidRPr="00201A63">
              <w:t>Đối với trường hợp hồ sơ đầy đủ, hợp lệ, Bộ Phận tiếp nhận và trả kết quả gửi hồ sơ đến cơ quan thực hiện để giải quyết.</w:t>
            </w:r>
          </w:p>
        </w:tc>
        <w:tc>
          <w:tcPr>
            <w:tcW w:w="2693" w:type="dxa"/>
            <w:vMerge/>
            <w:tcBorders>
              <w:top w:val="nil"/>
              <w:left w:val="single" w:sz="8" w:space="0" w:color="auto"/>
              <w:bottom w:val="single" w:sz="8" w:space="0" w:color="000000"/>
              <w:right w:val="single" w:sz="8" w:space="0" w:color="auto"/>
            </w:tcBorders>
            <w:vAlign w:val="center"/>
            <w:hideMark/>
          </w:tcPr>
          <w:p w14:paraId="65CC2DEB" w14:textId="77777777" w:rsidR="00B04DD2" w:rsidRPr="00201A63" w:rsidRDefault="00B04DD2" w:rsidP="00195C3A"/>
        </w:tc>
        <w:tc>
          <w:tcPr>
            <w:tcW w:w="993" w:type="dxa"/>
            <w:vMerge/>
            <w:tcBorders>
              <w:top w:val="nil"/>
              <w:left w:val="single" w:sz="8" w:space="0" w:color="auto"/>
              <w:bottom w:val="single" w:sz="8" w:space="0" w:color="000000"/>
              <w:right w:val="single" w:sz="8" w:space="0" w:color="auto"/>
            </w:tcBorders>
            <w:vAlign w:val="center"/>
            <w:hideMark/>
          </w:tcPr>
          <w:p w14:paraId="650A7E24" w14:textId="77777777" w:rsidR="00B04DD2" w:rsidRPr="00201A63" w:rsidRDefault="00B04DD2" w:rsidP="00195C3A"/>
        </w:tc>
      </w:tr>
      <w:tr w:rsidR="00B04DD2" w:rsidRPr="00201A63" w14:paraId="0821A547" w14:textId="77777777" w:rsidTr="00DA19A6">
        <w:trPr>
          <w:trHeight w:val="1005"/>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3CDFD630" w14:textId="77777777" w:rsidR="00B04DD2" w:rsidRPr="00201A63" w:rsidRDefault="00B04DD2" w:rsidP="00195C3A">
            <w:pPr>
              <w:jc w:val="center"/>
              <w:rPr>
                <w:b/>
                <w:bCs/>
              </w:rPr>
            </w:pPr>
            <w:r w:rsidRPr="00201A63">
              <w:rPr>
                <w:b/>
                <w:bCs/>
              </w:rPr>
              <w:t>Bước 3</w:t>
            </w: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7228D497" w14:textId="77777777" w:rsidR="00B04DD2" w:rsidRPr="00201A63" w:rsidRDefault="00B04DD2" w:rsidP="00195C3A">
            <w:pPr>
              <w:jc w:val="both"/>
              <w:rPr>
                <w:b/>
                <w:bCs/>
              </w:rPr>
            </w:pPr>
            <w:r w:rsidRPr="00201A63">
              <w:rPr>
                <w:b/>
                <w:bCs/>
              </w:rPr>
              <w:t>Giải quyết thủ tục hành chính</w:t>
            </w:r>
          </w:p>
        </w:tc>
        <w:tc>
          <w:tcPr>
            <w:tcW w:w="8363" w:type="dxa"/>
            <w:tcBorders>
              <w:top w:val="nil"/>
              <w:left w:val="nil"/>
              <w:bottom w:val="single" w:sz="8" w:space="0" w:color="auto"/>
              <w:right w:val="single" w:sz="8" w:space="0" w:color="auto"/>
            </w:tcBorders>
            <w:shd w:val="clear" w:color="auto" w:fill="auto"/>
            <w:vAlign w:val="center"/>
            <w:hideMark/>
          </w:tcPr>
          <w:p w14:paraId="237086F0" w14:textId="77777777" w:rsidR="00B04DD2" w:rsidRPr="00201A63" w:rsidRDefault="00B04DD2" w:rsidP="00195C3A">
            <w:pPr>
              <w:jc w:val="both"/>
            </w:pPr>
            <w:r w:rsidRPr="00201A63">
              <w:t>Sau khi nhận hồ sơ thủ tục hành chính từ Bộ phận tiếp nhận và trả kết quả công chức, viên chức xử lý xem xét, thẩm định hồ sơ, trình phê duyệt kết quả giải quyết thủ tục hành chính:</w:t>
            </w:r>
          </w:p>
        </w:tc>
        <w:tc>
          <w:tcPr>
            <w:tcW w:w="2693" w:type="dxa"/>
            <w:tcBorders>
              <w:top w:val="nil"/>
              <w:left w:val="nil"/>
              <w:bottom w:val="single" w:sz="8" w:space="0" w:color="auto"/>
              <w:right w:val="single" w:sz="8" w:space="0" w:color="auto"/>
            </w:tcBorders>
            <w:shd w:val="clear" w:color="auto" w:fill="auto"/>
            <w:vAlign w:val="center"/>
            <w:hideMark/>
          </w:tcPr>
          <w:p w14:paraId="2EF57630" w14:textId="77777777" w:rsidR="00B04DD2" w:rsidRPr="00201A63" w:rsidRDefault="00B04DD2" w:rsidP="00195C3A">
            <w:pPr>
              <w:jc w:val="center"/>
              <w:rPr>
                <w:b/>
                <w:bCs/>
              </w:rPr>
            </w:pPr>
            <w:r w:rsidRPr="00201A63">
              <w:rPr>
                <w:b/>
                <w:bCs/>
              </w:rPr>
              <w:t xml:space="preserve">40 ngày, </w:t>
            </w:r>
            <w:r w:rsidRPr="00201A63">
              <w:t>trong đó:</w:t>
            </w:r>
          </w:p>
        </w:tc>
        <w:tc>
          <w:tcPr>
            <w:tcW w:w="993" w:type="dxa"/>
            <w:tcBorders>
              <w:top w:val="nil"/>
              <w:left w:val="nil"/>
              <w:bottom w:val="single" w:sz="8" w:space="0" w:color="auto"/>
              <w:right w:val="single" w:sz="8" w:space="0" w:color="auto"/>
            </w:tcBorders>
            <w:shd w:val="clear" w:color="auto" w:fill="auto"/>
            <w:vAlign w:val="center"/>
            <w:hideMark/>
          </w:tcPr>
          <w:p w14:paraId="19C3D07A" w14:textId="77777777" w:rsidR="00B04DD2" w:rsidRPr="00201A63" w:rsidRDefault="00B04DD2" w:rsidP="00195C3A">
            <w:pPr>
              <w:jc w:val="center"/>
              <w:rPr>
                <w:b/>
                <w:bCs/>
              </w:rPr>
            </w:pPr>
            <w:r w:rsidRPr="00201A63">
              <w:rPr>
                <w:b/>
                <w:bCs/>
              </w:rPr>
              <w:t> </w:t>
            </w:r>
          </w:p>
        </w:tc>
      </w:tr>
      <w:tr w:rsidR="00B04DD2" w:rsidRPr="00201A63" w14:paraId="21A64313" w14:textId="77777777" w:rsidTr="00DA19A6">
        <w:trPr>
          <w:trHeight w:val="360"/>
        </w:trPr>
        <w:tc>
          <w:tcPr>
            <w:tcW w:w="1135" w:type="dxa"/>
            <w:vMerge/>
            <w:tcBorders>
              <w:top w:val="nil"/>
              <w:left w:val="single" w:sz="8" w:space="0" w:color="auto"/>
              <w:bottom w:val="single" w:sz="8" w:space="0" w:color="000000"/>
              <w:right w:val="single" w:sz="8" w:space="0" w:color="auto"/>
            </w:tcBorders>
            <w:vAlign w:val="center"/>
            <w:hideMark/>
          </w:tcPr>
          <w:p w14:paraId="0DCE36D0"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3B198EDF" w14:textId="77777777" w:rsidR="00B04DD2" w:rsidRPr="00201A63" w:rsidRDefault="00B04DD2" w:rsidP="00195C3A">
            <w:pPr>
              <w:rPr>
                <w:b/>
                <w:bCs/>
              </w:rPr>
            </w:pPr>
          </w:p>
        </w:tc>
        <w:tc>
          <w:tcPr>
            <w:tcW w:w="8363" w:type="dxa"/>
            <w:tcBorders>
              <w:top w:val="nil"/>
              <w:left w:val="nil"/>
              <w:bottom w:val="nil"/>
              <w:right w:val="single" w:sz="8" w:space="0" w:color="auto"/>
            </w:tcBorders>
            <w:shd w:val="clear" w:color="auto" w:fill="auto"/>
            <w:vAlign w:val="center"/>
            <w:hideMark/>
          </w:tcPr>
          <w:p w14:paraId="5E8ADB86" w14:textId="77777777" w:rsidR="00B04DD2" w:rsidRPr="00201A63" w:rsidRDefault="00B04DD2" w:rsidP="00195C3A">
            <w:pPr>
              <w:jc w:val="both"/>
              <w:rPr>
                <w:b/>
                <w:bCs/>
              </w:rPr>
            </w:pPr>
            <w:r w:rsidRPr="00201A63">
              <w:rPr>
                <w:b/>
                <w:bCs/>
              </w:rPr>
              <w:t>1. Tiếp nhận hồ sơ (Bộ phận TN&amp;TKQ):</w:t>
            </w:r>
          </w:p>
          <w:p w14:paraId="581F5AA3" w14:textId="77777777" w:rsidR="006670D2" w:rsidRPr="00201A63" w:rsidRDefault="006670D2" w:rsidP="006670D2">
            <w:pPr>
              <w:jc w:val="both"/>
              <w:rPr>
                <w:b/>
                <w:bCs/>
                <w:i/>
                <w:color w:val="FF0000"/>
              </w:rPr>
            </w:pPr>
            <w:r w:rsidRPr="00201A63">
              <w:rPr>
                <w:b/>
                <w:bCs/>
                <w:i/>
                <w:color w:val="FF0000"/>
              </w:rPr>
              <w:t xml:space="preserve">Trực tiếp: Số hóa hồ sơ và </w:t>
            </w:r>
            <w:r w:rsidRPr="00201A63">
              <w:rPr>
                <w:bCs/>
                <w:i/>
                <w:color w:val="FF0000"/>
              </w:rPr>
              <w:t>chuyển hồ sơ vào cán bộ chuyên môn.</w:t>
            </w:r>
          </w:p>
          <w:p w14:paraId="10148DB5" w14:textId="13D4F190" w:rsidR="00B04DD2" w:rsidRPr="00201A63" w:rsidRDefault="006670D2" w:rsidP="006670D2">
            <w:pPr>
              <w:rPr>
                <w:bCs/>
                <w:i/>
                <w:iCs/>
                <w:color w:val="FF0000"/>
              </w:rPr>
            </w:pPr>
            <w:r w:rsidRPr="00201A63">
              <w:rPr>
                <w:b/>
                <w:bCs/>
                <w:i/>
                <w:color w:val="FF0000"/>
              </w:rPr>
              <w:t xml:space="preserve">+ Trực tuyến: </w:t>
            </w:r>
            <w:r w:rsidRPr="00201A63">
              <w:rPr>
                <w:bCs/>
                <w:i/>
                <w:color w:val="FF0000"/>
              </w:rPr>
              <w:t xml:space="preserve">Bộ phận TN&amp;TKQ không thực hiện số hóa hồ sơ và </w:t>
            </w:r>
            <w:r w:rsidRPr="00201A63">
              <w:rPr>
                <w:bCs/>
                <w:i/>
                <w:iCs/>
                <w:color w:val="FF0000"/>
              </w:rPr>
              <w:t>chuyển hồ sơ vào cán bộ chuyên môn.</w:t>
            </w:r>
          </w:p>
        </w:tc>
        <w:tc>
          <w:tcPr>
            <w:tcW w:w="2693" w:type="dxa"/>
            <w:tcBorders>
              <w:top w:val="nil"/>
              <w:left w:val="nil"/>
              <w:bottom w:val="nil"/>
              <w:right w:val="single" w:sz="8" w:space="0" w:color="auto"/>
            </w:tcBorders>
            <w:shd w:val="clear" w:color="auto" w:fill="auto"/>
            <w:vAlign w:val="center"/>
            <w:hideMark/>
          </w:tcPr>
          <w:p w14:paraId="7F8D0D0D" w14:textId="77777777" w:rsidR="00B04DD2" w:rsidRPr="00201A63" w:rsidRDefault="00B04DD2" w:rsidP="00195C3A">
            <w:pPr>
              <w:jc w:val="center"/>
              <w:rPr>
                <w:b/>
                <w:bCs/>
                <w:i/>
                <w:iCs/>
              </w:rPr>
            </w:pPr>
            <w:r w:rsidRPr="00201A63">
              <w:rPr>
                <w:b/>
                <w:bCs/>
                <w:i/>
                <w:iCs/>
              </w:rPr>
              <w:t>02 giờ</w:t>
            </w:r>
          </w:p>
        </w:tc>
        <w:tc>
          <w:tcPr>
            <w:tcW w:w="993" w:type="dxa"/>
            <w:tcBorders>
              <w:top w:val="nil"/>
              <w:left w:val="nil"/>
              <w:bottom w:val="nil"/>
              <w:right w:val="single" w:sz="8" w:space="0" w:color="auto"/>
            </w:tcBorders>
            <w:shd w:val="clear" w:color="auto" w:fill="auto"/>
            <w:vAlign w:val="center"/>
            <w:hideMark/>
          </w:tcPr>
          <w:p w14:paraId="613AA3AE" w14:textId="77777777" w:rsidR="00B04DD2" w:rsidRPr="00201A63" w:rsidRDefault="00B04DD2" w:rsidP="00195C3A">
            <w:pPr>
              <w:jc w:val="both"/>
              <w:rPr>
                <w:b/>
                <w:bCs/>
              </w:rPr>
            </w:pPr>
            <w:r w:rsidRPr="00201A63">
              <w:rPr>
                <w:b/>
                <w:bCs/>
              </w:rPr>
              <w:t> </w:t>
            </w:r>
          </w:p>
        </w:tc>
      </w:tr>
      <w:tr w:rsidR="00B04DD2" w:rsidRPr="00201A63" w14:paraId="5317D9E5"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0267E2DC"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6676B2D0" w14:textId="77777777" w:rsidR="00B04DD2" w:rsidRPr="00201A63" w:rsidRDefault="00B04DD2" w:rsidP="00195C3A">
            <w:pPr>
              <w:rPr>
                <w:b/>
                <w:bCs/>
              </w:rPr>
            </w:pPr>
          </w:p>
        </w:tc>
        <w:tc>
          <w:tcPr>
            <w:tcW w:w="8363" w:type="dxa"/>
            <w:tcBorders>
              <w:top w:val="single" w:sz="8" w:space="0" w:color="auto"/>
              <w:left w:val="single" w:sz="8" w:space="0" w:color="auto"/>
              <w:bottom w:val="nil"/>
              <w:right w:val="single" w:sz="8" w:space="0" w:color="auto"/>
            </w:tcBorders>
            <w:shd w:val="clear" w:color="auto" w:fill="auto"/>
            <w:vAlign w:val="center"/>
            <w:hideMark/>
          </w:tcPr>
          <w:p w14:paraId="72B6CBCD" w14:textId="77777777" w:rsidR="00B04DD2" w:rsidRPr="00201A63" w:rsidRDefault="00B04DD2" w:rsidP="00195C3A">
            <w:pPr>
              <w:jc w:val="both"/>
              <w:rPr>
                <w:b/>
                <w:bCs/>
                <w:i/>
                <w:iCs/>
              </w:rPr>
            </w:pPr>
            <w:r w:rsidRPr="00201A63">
              <w:rPr>
                <w:b/>
                <w:bCs/>
                <w:i/>
                <w:iCs/>
              </w:rPr>
              <w:t>2. Giải quyết hồ sơ: Phòng Quản lý đất đai, trong đó:</w:t>
            </w:r>
          </w:p>
        </w:tc>
        <w:tc>
          <w:tcPr>
            <w:tcW w:w="2693" w:type="dxa"/>
            <w:tcBorders>
              <w:top w:val="single" w:sz="8" w:space="0" w:color="auto"/>
              <w:left w:val="nil"/>
              <w:bottom w:val="nil"/>
              <w:right w:val="single" w:sz="8" w:space="0" w:color="auto"/>
            </w:tcBorders>
            <w:shd w:val="clear" w:color="auto" w:fill="auto"/>
            <w:vAlign w:val="center"/>
            <w:hideMark/>
          </w:tcPr>
          <w:p w14:paraId="69B55A13" w14:textId="77777777" w:rsidR="00B04DD2" w:rsidRPr="00201A63" w:rsidRDefault="00B04DD2" w:rsidP="00195C3A">
            <w:pPr>
              <w:jc w:val="center"/>
            </w:pPr>
            <w:r w:rsidRPr="00201A63">
              <w:t> </w:t>
            </w:r>
          </w:p>
        </w:tc>
        <w:tc>
          <w:tcPr>
            <w:tcW w:w="993" w:type="dxa"/>
            <w:tcBorders>
              <w:top w:val="single" w:sz="8" w:space="0" w:color="auto"/>
              <w:left w:val="nil"/>
              <w:bottom w:val="nil"/>
              <w:right w:val="single" w:sz="8" w:space="0" w:color="auto"/>
            </w:tcBorders>
            <w:shd w:val="clear" w:color="auto" w:fill="auto"/>
            <w:vAlign w:val="center"/>
            <w:hideMark/>
          </w:tcPr>
          <w:p w14:paraId="6D4D8C9A" w14:textId="77777777" w:rsidR="00B04DD2" w:rsidRPr="00201A63" w:rsidRDefault="00B04DD2" w:rsidP="00195C3A">
            <w:pPr>
              <w:jc w:val="both"/>
              <w:rPr>
                <w:b/>
                <w:bCs/>
              </w:rPr>
            </w:pPr>
            <w:r w:rsidRPr="00201A63">
              <w:rPr>
                <w:b/>
                <w:bCs/>
              </w:rPr>
              <w:t> </w:t>
            </w:r>
          </w:p>
        </w:tc>
      </w:tr>
      <w:tr w:rsidR="00B04DD2" w:rsidRPr="00201A63" w14:paraId="0DBFF3E6" w14:textId="77777777" w:rsidTr="00DA19A6">
        <w:trPr>
          <w:trHeight w:val="1980"/>
        </w:trPr>
        <w:tc>
          <w:tcPr>
            <w:tcW w:w="1135" w:type="dxa"/>
            <w:vMerge/>
            <w:tcBorders>
              <w:top w:val="nil"/>
              <w:left w:val="single" w:sz="8" w:space="0" w:color="auto"/>
              <w:bottom w:val="single" w:sz="8" w:space="0" w:color="000000"/>
              <w:right w:val="single" w:sz="8" w:space="0" w:color="auto"/>
            </w:tcBorders>
            <w:vAlign w:val="center"/>
            <w:hideMark/>
          </w:tcPr>
          <w:p w14:paraId="550EFA09"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3A9B0EED" w14:textId="77777777" w:rsidR="00B04DD2" w:rsidRPr="00201A63" w:rsidRDefault="00B04DD2" w:rsidP="00195C3A">
            <w:pPr>
              <w:rPr>
                <w:b/>
                <w:bCs/>
              </w:rPr>
            </w:pPr>
          </w:p>
        </w:tc>
        <w:tc>
          <w:tcPr>
            <w:tcW w:w="8363" w:type="dxa"/>
            <w:tcBorders>
              <w:top w:val="nil"/>
              <w:left w:val="single" w:sz="8" w:space="0" w:color="auto"/>
              <w:bottom w:val="nil"/>
              <w:right w:val="single" w:sz="8" w:space="0" w:color="auto"/>
            </w:tcBorders>
            <w:shd w:val="clear" w:color="auto" w:fill="auto"/>
            <w:vAlign w:val="center"/>
            <w:hideMark/>
          </w:tcPr>
          <w:p w14:paraId="699863E6" w14:textId="77777777" w:rsidR="00B04DD2" w:rsidRPr="00201A63" w:rsidRDefault="00B04DD2" w:rsidP="00195C3A">
            <w:r w:rsidRPr="00201A63">
              <w:t xml:space="preserve">2.1. Trường hợp hồ sơ chưa đủ điều kiện giải quyết, Phòng Quản lý đất đai trả lại hồ sơ kèm theo thông báo bằng văn bản và nêu rõ lý do, nội dung cần bổ sung theo mẫu Phiếu yêu cầu bổ sung, hoàn thiện hồ sơ để gửi cho tổ chức, cá nhân thông qua Bộ phận tiếp nhận và trả kết quả. Thời hạn giải quyết được tính lại từ đầu sau khi nhận đủ hồ sơ: </w:t>
            </w:r>
            <w:r w:rsidRPr="00201A63">
              <w:rPr>
                <w:b/>
                <w:bCs/>
              </w:rPr>
              <w:t xml:space="preserve">2,5 ngày </w:t>
            </w:r>
          </w:p>
        </w:tc>
        <w:tc>
          <w:tcPr>
            <w:tcW w:w="2693" w:type="dxa"/>
            <w:tcBorders>
              <w:top w:val="nil"/>
              <w:left w:val="nil"/>
              <w:bottom w:val="nil"/>
              <w:right w:val="single" w:sz="8" w:space="0" w:color="auto"/>
            </w:tcBorders>
            <w:shd w:val="clear" w:color="auto" w:fill="auto"/>
            <w:vAlign w:val="center"/>
            <w:hideMark/>
          </w:tcPr>
          <w:p w14:paraId="163D6B8A" w14:textId="77777777" w:rsidR="00B04DD2" w:rsidRPr="00201A63" w:rsidRDefault="00B04DD2" w:rsidP="00195C3A">
            <w:pPr>
              <w:jc w:val="center"/>
            </w:pPr>
          </w:p>
        </w:tc>
        <w:tc>
          <w:tcPr>
            <w:tcW w:w="993" w:type="dxa"/>
            <w:tcBorders>
              <w:top w:val="nil"/>
              <w:left w:val="nil"/>
              <w:bottom w:val="nil"/>
              <w:right w:val="single" w:sz="8" w:space="0" w:color="auto"/>
            </w:tcBorders>
            <w:shd w:val="clear" w:color="auto" w:fill="auto"/>
            <w:vAlign w:val="center"/>
            <w:hideMark/>
          </w:tcPr>
          <w:p w14:paraId="4D533FB5" w14:textId="77777777" w:rsidR="00B04DD2" w:rsidRPr="00201A63" w:rsidRDefault="00B04DD2" w:rsidP="00195C3A">
            <w:pPr>
              <w:jc w:val="both"/>
              <w:rPr>
                <w:i/>
                <w:iCs/>
              </w:rPr>
            </w:pPr>
            <w:r w:rsidRPr="00201A63">
              <w:rPr>
                <w:i/>
                <w:iCs/>
              </w:rPr>
              <w:t> </w:t>
            </w:r>
          </w:p>
        </w:tc>
      </w:tr>
      <w:tr w:rsidR="00B04DD2" w:rsidRPr="00201A63" w14:paraId="27FE42DE"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17FC7CAC"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4C479C37" w14:textId="77777777" w:rsidR="00B04DD2" w:rsidRPr="00201A63" w:rsidRDefault="00B04DD2" w:rsidP="00195C3A">
            <w:pPr>
              <w:rPr>
                <w:b/>
                <w:bCs/>
              </w:rPr>
            </w:pPr>
          </w:p>
        </w:tc>
        <w:tc>
          <w:tcPr>
            <w:tcW w:w="8363" w:type="dxa"/>
            <w:tcBorders>
              <w:top w:val="nil"/>
              <w:left w:val="single" w:sz="8" w:space="0" w:color="auto"/>
              <w:right w:val="single" w:sz="8" w:space="0" w:color="auto"/>
            </w:tcBorders>
            <w:shd w:val="clear" w:color="auto" w:fill="auto"/>
            <w:vAlign w:val="center"/>
            <w:hideMark/>
          </w:tcPr>
          <w:p w14:paraId="7240B9A0" w14:textId="77777777" w:rsidR="00B04DD2" w:rsidRPr="00201A63" w:rsidRDefault="00B04DD2" w:rsidP="00195C3A">
            <w:pPr>
              <w:jc w:val="both"/>
            </w:pPr>
            <w:r w:rsidRPr="00201A63">
              <w:t>2.2. Trường hợp hồ sơ đạt yêu cầu, tiếp tục giải quyết:</w:t>
            </w:r>
          </w:p>
        </w:tc>
        <w:tc>
          <w:tcPr>
            <w:tcW w:w="2693" w:type="dxa"/>
            <w:tcBorders>
              <w:top w:val="nil"/>
              <w:left w:val="nil"/>
              <w:right w:val="single" w:sz="8" w:space="0" w:color="auto"/>
            </w:tcBorders>
            <w:shd w:val="clear" w:color="auto" w:fill="auto"/>
            <w:vAlign w:val="center"/>
            <w:hideMark/>
          </w:tcPr>
          <w:p w14:paraId="381E328D" w14:textId="77777777" w:rsidR="00B04DD2" w:rsidRPr="00201A63" w:rsidRDefault="00B04DD2" w:rsidP="00195C3A">
            <w:pPr>
              <w:jc w:val="center"/>
              <w:rPr>
                <w:i/>
                <w:iCs/>
              </w:rPr>
            </w:pPr>
            <w:r w:rsidRPr="00201A63">
              <w:rPr>
                <w:i/>
                <w:iCs/>
              </w:rPr>
              <w:t> </w:t>
            </w:r>
          </w:p>
        </w:tc>
        <w:tc>
          <w:tcPr>
            <w:tcW w:w="993" w:type="dxa"/>
            <w:tcBorders>
              <w:top w:val="nil"/>
              <w:left w:val="nil"/>
              <w:right w:val="single" w:sz="8" w:space="0" w:color="auto"/>
            </w:tcBorders>
            <w:shd w:val="clear" w:color="auto" w:fill="auto"/>
            <w:vAlign w:val="center"/>
            <w:hideMark/>
          </w:tcPr>
          <w:p w14:paraId="798615C6" w14:textId="77777777" w:rsidR="00B04DD2" w:rsidRPr="00201A63" w:rsidRDefault="00B04DD2" w:rsidP="00195C3A">
            <w:pPr>
              <w:rPr>
                <w:b/>
                <w:bCs/>
                <w:i/>
                <w:iCs/>
              </w:rPr>
            </w:pPr>
            <w:r w:rsidRPr="00201A63">
              <w:rPr>
                <w:b/>
                <w:bCs/>
                <w:i/>
                <w:iCs/>
              </w:rPr>
              <w:t> </w:t>
            </w:r>
          </w:p>
        </w:tc>
      </w:tr>
      <w:tr w:rsidR="00B04DD2" w:rsidRPr="00201A63" w14:paraId="0FAFE14C"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605814E4"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2E264B4B" w14:textId="77777777" w:rsidR="00B04DD2" w:rsidRPr="00201A63" w:rsidRDefault="00B04DD2" w:rsidP="00195C3A">
            <w:pPr>
              <w:rPr>
                <w:b/>
                <w:bCs/>
              </w:rPr>
            </w:pPr>
          </w:p>
        </w:tc>
        <w:tc>
          <w:tcPr>
            <w:tcW w:w="8363" w:type="dxa"/>
            <w:tcBorders>
              <w:top w:val="nil"/>
              <w:left w:val="single" w:sz="8" w:space="0" w:color="auto"/>
              <w:bottom w:val="single" w:sz="4" w:space="0" w:color="auto"/>
              <w:right w:val="single" w:sz="8" w:space="0" w:color="auto"/>
            </w:tcBorders>
            <w:shd w:val="clear" w:color="auto" w:fill="auto"/>
            <w:vAlign w:val="center"/>
            <w:hideMark/>
          </w:tcPr>
          <w:p w14:paraId="0E233545" w14:textId="77777777" w:rsidR="00B04DD2" w:rsidRPr="00201A63" w:rsidRDefault="00B04DD2" w:rsidP="00195C3A">
            <w:pPr>
              <w:jc w:val="both"/>
              <w:rPr>
                <w:i/>
                <w:iCs/>
              </w:rPr>
            </w:pPr>
            <w:r w:rsidRPr="00201A63">
              <w:rPr>
                <w:i/>
                <w:iCs/>
              </w:rPr>
              <w:t>+ Phòng Quản lý đất đai</w:t>
            </w:r>
          </w:p>
        </w:tc>
        <w:tc>
          <w:tcPr>
            <w:tcW w:w="2693" w:type="dxa"/>
            <w:tcBorders>
              <w:top w:val="nil"/>
              <w:left w:val="nil"/>
              <w:bottom w:val="single" w:sz="4" w:space="0" w:color="auto"/>
              <w:right w:val="single" w:sz="8" w:space="0" w:color="auto"/>
            </w:tcBorders>
            <w:shd w:val="clear" w:color="auto" w:fill="auto"/>
            <w:vAlign w:val="center"/>
            <w:hideMark/>
          </w:tcPr>
          <w:p w14:paraId="77BF544E" w14:textId="77777777" w:rsidR="00B04DD2" w:rsidRPr="00201A63" w:rsidRDefault="00B04DD2" w:rsidP="00195C3A">
            <w:pPr>
              <w:jc w:val="center"/>
              <w:rPr>
                <w:i/>
                <w:iCs/>
              </w:rPr>
            </w:pPr>
            <w:r w:rsidRPr="00201A63">
              <w:rPr>
                <w:i/>
                <w:iCs/>
              </w:rPr>
              <w:t>12 ngày</w:t>
            </w:r>
          </w:p>
        </w:tc>
        <w:tc>
          <w:tcPr>
            <w:tcW w:w="993" w:type="dxa"/>
            <w:tcBorders>
              <w:top w:val="nil"/>
              <w:left w:val="nil"/>
              <w:bottom w:val="single" w:sz="4" w:space="0" w:color="auto"/>
              <w:right w:val="single" w:sz="8" w:space="0" w:color="auto"/>
            </w:tcBorders>
            <w:shd w:val="clear" w:color="auto" w:fill="auto"/>
            <w:vAlign w:val="center"/>
            <w:hideMark/>
          </w:tcPr>
          <w:p w14:paraId="0212360A" w14:textId="77777777" w:rsidR="00B04DD2" w:rsidRPr="00201A63" w:rsidRDefault="00B04DD2" w:rsidP="00195C3A">
            <w:pPr>
              <w:rPr>
                <w:b/>
                <w:bCs/>
                <w:i/>
                <w:iCs/>
              </w:rPr>
            </w:pPr>
            <w:r w:rsidRPr="00201A63">
              <w:rPr>
                <w:b/>
                <w:bCs/>
                <w:i/>
                <w:iCs/>
              </w:rPr>
              <w:t> </w:t>
            </w:r>
          </w:p>
        </w:tc>
      </w:tr>
      <w:tr w:rsidR="00B04DD2" w:rsidRPr="00201A63" w14:paraId="4DDB5B5D" w14:textId="77777777" w:rsidTr="00DA19A6">
        <w:trPr>
          <w:trHeight w:val="990"/>
        </w:trPr>
        <w:tc>
          <w:tcPr>
            <w:tcW w:w="1135" w:type="dxa"/>
            <w:vMerge/>
            <w:tcBorders>
              <w:top w:val="nil"/>
              <w:left w:val="single" w:sz="8" w:space="0" w:color="auto"/>
              <w:bottom w:val="single" w:sz="8" w:space="0" w:color="000000"/>
              <w:right w:val="single" w:sz="8" w:space="0" w:color="auto"/>
            </w:tcBorders>
            <w:vAlign w:val="center"/>
            <w:hideMark/>
          </w:tcPr>
          <w:p w14:paraId="6962D4E9"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0F8ED73F" w14:textId="77777777" w:rsidR="00B04DD2" w:rsidRPr="00201A63" w:rsidRDefault="00B04DD2" w:rsidP="00195C3A">
            <w:pPr>
              <w:rPr>
                <w:b/>
                <w:bCs/>
              </w:rPr>
            </w:pPr>
          </w:p>
        </w:tc>
        <w:tc>
          <w:tcPr>
            <w:tcW w:w="8363" w:type="dxa"/>
            <w:tcBorders>
              <w:top w:val="single" w:sz="4" w:space="0" w:color="auto"/>
              <w:left w:val="single" w:sz="8" w:space="0" w:color="auto"/>
              <w:bottom w:val="nil"/>
              <w:right w:val="single" w:sz="8" w:space="0" w:color="auto"/>
            </w:tcBorders>
            <w:shd w:val="clear" w:color="auto" w:fill="auto"/>
            <w:vAlign w:val="center"/>
            <w:hideMark/>
          </w:tcPr>
          <w:p w14:paraId="75E4553D" w14:textId="77777777" w:rsidR="00B04DD2" w:rsidRPr="00201A63" w:rsidRDefault="00B04DD2" w:rsidP="00195C3A">
            <w:pPr>
              <w:jc w:val="both"/>
              <w:rPr>
                <w:i/>
                <w:iCs/>
              </w:rPr>
            </w:pPr>
            <w:r w:rsidRPr="00201A63">
              <w:rPr>
                <w:i/>
                <w:iCs/>
              </w:rPr>
              <w:t>(Chuyên viên thẩm định, dự thảo tờ trình và chuyển Lãnh đạo phòng; Lãnh đạo Phòng kiểm tra trình Lãnh đạo Sở)</w:t>
            </w:r>
          </w:p>
        </w:tc>
        <w:tc>
          <w:tcPr>
            <w:tcW w:w="2693" w:type="dxa"/>
            <w:tcBorders>
              <w:top w:val="single" w:sz="4" w:space="0" w:color="auto"/>
              <w:left w:val="nil"/>
              <w:bottom w:val="nil"/>
              <w:right w:val="single" w:sz="8" w:space="0" w:color="auto"/>
            </w:tcBorders>
            <w:shd w:val="clear" w:color="auto" w:fill="auto"/>
            <w:vAlign w:val="center"/>
            <w:hideMark/>
          </w:tcPr>
          <w:p w14:paraId="53A6FEB1" w14:textId="77777777" w:rsidR="00B04DD2" w:rsidRPr="00201A63" w:rsidRDefault="00B04DD2" w:rsidP="00195C3A">
            <w:pPr>
              <w:jc w:val="center"/>
              <w:rPr>
                <w:i/>
                <w:iCs/>
              </w:rPr>
            </w:pPr>
            <w:r w:rsidRPr="00201A63">
              <w:rPr>
                <w:i/>
                <w:iCs/>
              </w:rPr>
              <w:t> </w:t>
            </w:r>
          </w:p>
        </w:tc>
        <w:tc>
          <w:tcPr>
            <w:tcW w:w="993" w:type="dxa"/>
            <w:tcBorders>
              <w:top w:val="single" w:sz="4" w:space="0" w:color="auto"/>
              <w:left w:val="nil"/>
              <w:bottom w:val="nil"/>
              <w:right w:val="single" w:sz="8" w:space="0" w:color="auto"/>
            </w:tcBorders>
            <w:shd w:val="clear" w:color="auto" w:fill="auto"/>
            <w:vAlign w:val="center"/>
            <w:hideMark/>
          </w:tcPr>
          <w:p w14:paraId="4885BE1E" w14:textId="77777777" w:rsidR="00B04DD2" w:rsidRPr="00201A63" w:rsidRDefault="00B04DD2" w:rsidP="00195C3A">
            <w:pPr>
              <w:rPr>
                <w:b/>
                <w:bCs/>
                <w:i/>
                <w:iCs/>
              </w:rPr>
            </w:pPr>
            <w:r w:rsidRPr="00201A63">
              <w:rPr>
                <w:b/>
                <w:bCs/>
                <w:i/>
                <w:iCs/>
              </w:rPr>
              <w:t> </w:t>
            </w:r>
          </w:p>
        </w:tc>
      </w:tr>
      <w:tr w:rsidR="00B04DD2" w:rsidRPr="00201A63" w14:paraId="34C411C1"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734CF026"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69A5DB30" w14:textId="77777777" w:rsidR="00B04DD2" w:rsidRPr="00201A63" w:rsidRDefault="00B04DD2" w:rsidP="00195C3A">
            <w:pPr>
              <w:rPr>
                <w:b/>
                <w:bCs/>
              </w:rPr>
            </w:pPr>
          </w:p>
        </w:tc>
        <w:tc>
          <w:tcPr>
            <w:tcW w:w="8363" w:type="dxa"/>
            <w:tcBorders>
              <w:top w:val="nil"/>
              <w:left w:val="single" w:sz="8" w:space="0" w:color="auto"/>
              <w:bottom w:val="nil"/>
              <w:right w:val="single" w:sz="8" w:space="0" w:color="auto"/>
            </w:tcBorders>
            <w:shd w:val="clear" w:color="auto" w:fill="auto"/>
            <w:vAlign w:val="center"/>
            <w:hideMark/>
          </w:tcPr>
          <w:p w14:paraId="1AD6A42B" w14:textId="77777777" w:rsidR="00B04DD2" w:rsidRPr="00201A63" w:rsidRDefault="00B04DD2" w:rsidP="00195C3A">
            <w:pPr>
              <w:jc w:val="both"/>
              <w:rPr>
                <w:i/>
                <w:iCs/>
              </w:rPr>
            </w:pPr>
            <w:r w:rsidRPr="00201A63">
              <w:rPr>
                <w:i/>
                <w:iCs/>
              </w:rPr>
              <w:t>+ Lãnh đạo Sở xem xét, phê duyệt tờ trình</w:t>
            </w:r>
          </w:p>
        </w:tc>
        <w:tc>
          <w:tcPr>
            <w:tcW w:w="2693" w:type="dxa"/>
            <w:tcBorders>
              <w:top w:val="nil"/>
              <w:left w:val="nil"/>
              <w:bottom w:val="nil"/>
              <w:right w:val="single" w:sz="8" w:space="0" w:color="auto"/>
            </w:tcBorders>
            <w:shd w:val="clear" w:color="auto" w:fill="auto"/>
            <w:vAlign w:val="center"/>
            <w:hideMark/>
          </w:tcPr>
          <w:p w14:paraId="3764D665" w14:textId="77777777" w:rsidR="00B04DD2" w:rsidRPr="00201A63" w:rsidRDefault="00B04DD2" w:rsidP="00195C3A">
            <w:pPr>
              <w:jc w:val="center"/>
              <w:rPr>
                <w:i/>
                <w:iCs/>
              </w:rPr>
            </w:pPr>
            <w:r w:rsidRPr="00201A63">
              <w:rPr>
                <w:i/>
                <w:iCs/>
              </w:rPr>
              <w:t>02 ngày</w:t>
            </w:r>
          </w:p>
        </w:tc>
        <w:tc>
          <w:tcPr>
            <w:tcW w:w="993" w:type="dxa"/>
            <w:tcBorders>
              <w:top w:val="nil"/>
              <w:left w:val="nil"/>
              <w:bottom w:val="nil"/>
              <w:right w:val="single" w:sz="8" w:space="0" w:color="auto"/>
            </w:tcBorders>
            <w:shd w:val="clear" w:color="auto" w:fill="auto"/>
            <w:vAlign w:val="center"/>
            <w:hideMark/>
          </w:tcPr>
          <w:p w14:paraId="3281B330" w14:textId="77777777" w:rsidR="00B04DD2" w:rsidRPr="00201A63" w:rsidRDefault="00B04DD2" w:rsidP="00195C3A">
            <w:pPr>
              <w:rPr>
                <w:b/>
                <w:bCs/>
                <w:i/>
                <w:iCs/>
              </w:rPr>
            </w:pPr>
            <w:r w:rsidRPr="00201A63">
              <w:rPr>
                <w:b/>
                <w:bCs/>
                <w:i/>
                <w:iCs/>
              </w:rPr>
              <w:t> </w:t>
            </w:r>
          </w:p>
        </w:tc>
      </w:tr>
      <w:tr w:rsidR="00B04DD2" w:rsidRPr="00201A63" w14:paraId="5724402C" w14:textId="77777777" w:rsidTr="00DA19A6">
        <w:trPr>
          <w:trHeight w:val="660"/>
        </w:trPr>
        <w:tc>
          <w:tcPr>
            <w:tcW w:w="1135" w:type="dxa"/>
            <w:vMerge/>
            <w:tcBorders>
              <w:top w:val="nil"/>
              <w:left w:val="single" w:sz="8" w:space="0" w:color="auto"/>
              <w:bottom w:val="single" w:sz="8" w:space="0" w:color="000000"/>
              <w:right w:val="single" w:sz="8" w:space="0" w:color="auto"/>
            </w:tcBorders>
            <w:vAlign w:val="center"/>
            <w:hideMark/>
          </w:tcPr>
          <w:p w14:paraId="60E9E05E"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07516C64" w14:textId="77777777" w:rsidR="00B04DD2" w:rsidRPr="00201A63" w:rsidRDefault="00B04DD2" w:rsidP="00195C3A">
            <w:pPr>
              <w:rPr>
                <w:b/>
                <w:bCs/>
              </w:rPr>
            </w:pPr>
          </w:p>
        </w:tc>
        <w:tc>
          <w:tcPr>
            <w:tcW w:w="8363" w:type="dxa"/>
            <w:tcBorders>
              <w:top w:val="nil"/>
              <w:left w:val="single" w:sz="8" w:space="0" w:color="auto"/>
              <w:bottom w:val="nil"/>
              <w:right w:val="single" w:sz="8" w:space="0" w:color="auto"/>
            </w:tcBorders>
            <w:shd w:val="clear" w:color="auto" w:fill="auto"/>
            <w:vAlign w:val="center"/>
            <w:hideMark/>
          </w:tcPr>
          <w:p w14:paraId="59B7DD91" w14:textId="77777777" w:rsidR="00B04DD2" w:rsidRPr="00201A63" w:rsidRDefault="00B04DD2" w:rsidP="00195C3A">
            <w:pPr>
              <w:jc w:val="both"/>
              <w:rPr>
                <w:i/>
                <w:iCs/>
              </w:rPr>
            </w:pPr>
            <w:r w:rsidRPr="00201A63">
              <w:rPr>
                <w:i/>
                <w:iCs/>
              </w:rPr>
              <w:t xml:space="preserve">+ Văn thư đóng dấu, phát hành tờ trình, chuyển văn thư Trung tâm Hành chính công tỉnh Đồng Tháp trình UBND tỉnh </w:t>
            </w:r>
          </w:p>
        </w:tc>
        <w:tc>
          <w:tcPr>
            <w:tcW w:w="2693" w:type="dxa"/>
            <w:tcBorders>
              <w:top w:val="nil"/>
              <w:left w:val="nil"/>
              <w:bottom w:val="nil"/>
              <w:right w:val="single" w:sz="8" w:space="0" w:color="auto"/>
            </w:tcBorders>
            <w:shd w:val="clear" w:color="auto" w:fill="auto"/>
            <w:vAlign w:val="center"/>
            <w:hideMark/>
          </w:tcPr>
          <w:p w14:paraId="7DBBE814" w14:textId="77777777" w:rsidR="00B04DD2" w:rsidRPr="00201A63" w:rsidRDefault="00B04DD2" w:rsidP="00195C3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2CC33064" w14:textId="77777777" w:rsidR="00B04DD2" w:rsidRPr="00201A63" w:rsidRDefault="00B04DD2" w:rsidP="00195C3A">
            <w:pPr>
              <w:rPr>
                <w:b/>
                <w:bCs/>
                <w:i/>
                <w:iCs/>
              </w:rPr>
            </w:pPr>
            <w:r w:rsidRPr="00201A63">
              <w:rPr>
                <w:b/>
                <w:bCs/>
                <w:i/>
                <w:iCs/>
              </w:rPr>
              <w:t> </w:t>
            </w:r>
          </w:p>
        </w:tc>
      </w:tr>
      <w:tr w:rsidR="00B04DD2" w:rsidRPr="00201A63" w14:paraId="693BC616" w14:textId="77777777" w:rsidTr="00DA19A6">
        <w:trPr>
          <w:trHeight w:val="345"/>
        </w:trPr>
        <w:tc>
          <w:tcPr>
            <w:tcW w:w="1135" w:type="dxa"/>
            <w:vMerge/>
            <w:tcBorders>
              <w:top w:val="nil"/>
              <w:left w:val="single" w:sz="8" w:space="0" w:color="auto"/>
              <w:bottom w:val="single" w:sz="8" w:space="0" w:color="000000"/>
              <w:right w:val="single" w:sz="8" w:space="0" w:color="auto"/>
            </w:tcBorders>
            <w:vAlign w:val="center"/>
            <w:hideMark/>
          </w:tcPr>
          <w:p w14:paraId="24BEBBA4"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44314C62" w14:textId="77777777" w:rsidR="00B04DD2" w:rsidRPr="00201A63" w:rsidRDefault="00B04DD2" w:rsidP="00195C3A">
            <w:pPr>
              <w:rPr>
                <w:b/>
                <w:bCs/>
              </w:rPr>
            </w:pPr>
          </w:p>
        </w:tc>
        <w:tc>
          <w:tcPr>
            <w:tcW w:w="8363" w:type="dxa"/>
            <w:tcBorders>
              <w:top w:val="nil"/>
              <w:left w:val="single" w:sz="8" w:space="0" w:color="auto"/>
              <w:bottom w:val="nil"/>
              <w:right w:val="single" w:sz="8" w:space="0" w:color="auto"/>
            </w:tcBorders>
            <w:shd w:val="clear" w:color="auto" w:fill="auto"/>
            <w:vAlign w:val="center"/>
            <w:hideMark/>
          </w:tcPr>
          <w:p w14:paraId="324C2238" w14:textId="77777777" w:rsidR="00B04DD2" w:rsidRPr="00201A63" w:rsidRDefault="00B04DD2" w:rsidP="00195C3A">
            <w:pPr>
              <w:jc w:val="both"/>
              <w:rPr>
                <w:i/>
                <w:iCs/>
              </w:rPr>
            </w:pPr>
            <w:r w:rsidRPr="00201A63">
              <w:rPr>
                <w:i/>
                <w:iCs/>
              </w:rPr>
              <w:t xml:space="preserve">- Ủy ban nhân dân cấp tỉnh. </w:t>
            </w:r>
          </w:p>
        </w:tc>
        <w:tc>
          <w:tcPr>
            <w:tcW w:w="2693" w:type="dxa"/>
            <w:tcBorders>
              <w:top w:val="nil"/>
              <w:left w:val="nil"/>
              <w:bottom w:val="nil"/>
              <w:right w:val="single" w:sz="8" w:space="0" w:color="auto"/>
            </w:tcBorders>
            <w:shd w:val="clear" w:color="auto" w:fill="auto"/>
            <w:vAlign w:val="center"/>
            <w:hideMark/>
          </w:tcPr>
          <w:p w14:paraId="2DC99749" w14:textId="77777777" w:rsidR="00B04DD2" w:rsidRPr="00201A63" w:rsidRDefault="00B04DD2" w:rsidP="00195C3A">
            <w:pPr>
              <w:jc w:val="center"/>
              <w:rPr>
                <w:i/>
                <w:iCs/>
              </w:rPr>
            </w:pPr>
            <w:r w:rsidRPr="00201A63">
              <w:rPr>
                <w:i/>
                <w:iCs/>
              </w:rPr>
              <w:t>05 ngày</w:t>
            </w:r>
          </w:p>
        </w:tc>
        <w:tc>
          <w:tcPr>
            <w:tcW w:w="993" w:type="dxa"/>
            <w:tcBorders>
              <w:top w:val="nil"/>
              <w:left w:val="nil"/>
              <w:bottom w:val="nil"/>
              <w:right w:val="single" w:sz="8" w:space="0" w:color="auto"/>
            </w:tcBorders>
            <w:shd w:val="clear" w:color="auto" w:fill="auto"/>
            <w:vAlign w:val="center"/>
            <w:hideMark/>
          </w:tcPr>
          <w:p w14:paraId="29BD964D" w14:textId="77777777" w:rsidR="00B04DD2" w:rsidRPr="00201A63" w:rsidRDefault="00B04DD2" w:rsidP="00195C3A">
            <w:pPr>
              <w:rPr>
                <w:b/>
                <w:bCs/>
                <w:i/>
                <w:iCs/>
              </w:rPr>
            </w:pPr>
            <w:r w:rsidRPr="00201A63">
              <w:rPr>
                <w:b/>
                <w:bCs/>
                <w:i/>
                <w:iCs/>
              </w:rPr>
              <w:t> </w:t>
            </w:r>
          </w:p>
        </w:tc>
      </w:tr>
      <w:tr w:rsidR="00B04DD2" w:rsidRPr="00201A63" w14:paraId="47375C69" w14:textId="77777777" w:rsidTr="00DA19A6">
        <w:trPr>
          <w:trHeight w:val="2655"/>
        </w:trPr>
        <w:tc>
          <w:tcPr>
            <w:tcW w:w="1135" w:type="dxa"/>
            <w:vMerge/>
            <w:tcBorders>
              <w:top w:val="nil"/>
              <w:left w:val="single" w:sz="8" w:space="0" w:color="auto"/>
              <w:bottom w:val="single" w:sz="8" w:space="0" w:color="000000"/>
              <w:right w:val="single" w:sz="8" w:space="0" w:color="auto"/>
            </w:tcBorders>
            <w:vAlign w:val="center"/>
            <w:hideMark/>
          </w:tcPr>
          <w:p w14:paraId="352B2A16"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53FA5DA4" w14:textId="77777777" w:rsidR="00B04DD2" w:rsidRPr="00201A63" w:rsidRDefault="00B04DD2" w:rsidP="00195C3A">
            <w:pPr>
              <w:rPr>
                <w:b/>
                <w:bCs/>
              </w:rPr>
            </w:pPr>
          </w:p>
        </w:tc>
        <w:tc>
          <w:tcPr>
            <w:tcW w:w="8363" w:type="dxa"/>
            <w:tcBorders>
              <w:top w:val="nil"/>
              <w:left w:val="single" w:sz="8" w:space="0" w:color="auto"/>
              <w:bottom w:val="nil"/>
              <w:right w:val="single" w:sz="8" w:space="0" w:color="auto"/>
            </w:tcBorders>
            <w:shd w:val="clear" w:color="auto" w:fill="auto"/>
            <w:vAlign w:val="center"/>
            <w:hideMark/>
          </w:tcPr>
          <w:p w14:paraId="46E739A4" w14:textId="77777777" w:rsidR="00B04DD2" w:rsidRPr="00201A63" w:rsidRDefault="00B04DD2" w:rsidP="00195C3A">
            <w:pPr>
              <w:jc w:val="both"/>
              <w:rPr>
                <w:i/>
                <w:iCs/>
              </w:rPr>
            </w:pPr>
            <w:r w:rsidRPr="00201A63">
              <w:rPr>
                <w:i/>
                <w:iCs/>
              </w:rPr>
              <w:t>- Bộ Tài nguyên và Môi trường: Trong trường hợp điều chỉnh làm thay đổi về cơ cấu sử dụng đất đã được thể hiện trong quyết định của Thủ tướng</w:t>
            </w:r>
            <w:r w:rsidRPr="00201A63">
              <w:rPr>
                <w:b/>
                <w:bCs/>
                <w:i/>
                <w:iCs/>
              </w:rPr>
              <w:t xml:space="preserve"> </w:t>
            </w:r>
            <w:r w:rsidRPr="00201A63">
              <w:rPr>
                <w:i/>
                <w:iCs/>
              </w:rPr>
              <w:t>Chính phủ thì Ủy ban nhân dân cấp tỉnh lập hồ sơ gửi Bộ Tài nguyên và Môi trường. Đồng thời đã cộng thêm 10 ngày, Bộ Tài nguyên và Môi trường ban hành văn bản đề nghị góp ý của, các bộ, ngành, sau đó gửi ý kiến về Bộ Tài nguyên và Môi trường trước khi trình Thủ tướng Chính phủ.</w:t>
            </w:r>
          </w:p>
        </w:tc>
        <w:tc>
          <w:tcPr>
            <w:tcW w:w="2693" w:type="dxa"/>
            <w:tcBorders>
              <w:top w:val="nil"/>
              <w:left w:val="nil"/>
              <w:bottom w:val="nil"/>
              <w:right w:val="single" w:sz="8" w:space="0" w:color="auto"/>
            </w:tcBorders>
            <w:shd w:val="clear" w:color="auto" w:fill="auto"/>
            <w:vAlign w:val="center"/>
            <w:hideMark/>
          </w:tcPr>
          <w:p w14:paraId="2F9B12FC" w14:textId="77777777" w:rsidR="00B04DD2" w:rsidRPr="00201A63" w:rsidRDefault="00B04DD2" w:rsidP="00195C3A">
            <w:pPr>
              <w:jc w:val="center"/>
              <w:rPr>
                <w:i/>
                <w:iCs/>
              </w:rPr>
            </w:pPr>
            <w:r w:rsidRPr="00201A63">
              <w:rPr>
                <w:i/>
                <w:iCs/>
              </w:rPr>
              <w:t>20 ngày</w:t>
            </w:r>
          </w:p>
        </w:tc>
        <w:tc>
          <w:tcPr>
            <w:tcW w:w="993" w:type="dxa"/>
            <w:tcBorders>
              <w:top w:val="nil"/>
              <w:left w:val="nil"/>
              <w:bottom w:val="nil"/>
              <w:right w:val="single" w:sz="8" w:space="0" w:color="auto"/>
            </w:tcBorders>
            <w:shd w:val="clear" w:color="auto" w:fill="auto"/>
            <w:vAlign w:val="center"/>
            <w:hideMark/>
          </w:tcPr>
          <w:p w14:paraId="6B340F2F" w14:textId="77777777" w:rsidR="00B04DD2" w:rsidRPr="00201A63" w:rsidRDefault="00B04DD2" w:rsidP="00195C3A">
            <w:pPr>
              <w:rPr>
                <w:b/>
                <w:bCs/>
                <w:i/>
                <w:iCs/>
              </w:rPr>
            </w:pPr>
            <w:r w:rsidRPr="00201A63">
              <w:rPr>
                <w:b/>
                <w:bCs/>
                <w:i/>
                <w:iCs/>
              </w:rPr>
              <w:t> </w:t>
            </w:r>
          </w:p>
        </w:tc>
      </w:tr>
      <w:tr w:rsidR="00B04DD2" w:rsidRPr="00201A63" w14:paraId="5D7E0A58" w14:textId="77777777" w:rsidTr="00DA19A6">
        <w:trPr>
          <w:trHeight w:val="1335"/>
        </w:trPr>
        <w:tc>
          <w:tcPr>
            <w:tcW w:w="1135" w:type="dxa"/>
            <w:vMerge/>
            <w:tcBorders>
              <w:top w:val="nil"/>
              <w:left w:val="single" w:sz="8" w:space="0" w:color="auto"/>
              <w:bottom w:val="single" w:sz="8" w:space="0" w:color="000000"/>
              <w:right w:val="single" w:sz="8" w:space="0" w:color="auto"/>
            </w:tcBorders>
            <w:vAlign w:val="center"/>
            <w:hideMark/>
          </w:tcPr>
          <w:p w14:paraId="31E0F5FF"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1E4A06EA" w14:textId="77777777" w:rsidR="00B04DD2" w:rsidRPr="00201A63" w:rsidRDefault="00B04DD2" w:rsidP="00195C3A">
            <w:pPr>
              <w:rPr>
                <w:b/>
                <w:bCs/>
              </w:rPr>
            </w:pPr>
          </w:p>
        </w:tc>
        <w:tc>
          <w:tcPr>
            <w:tcW w:w="8363" w:type="dxa"/>
            <w:tcBorders>
              <w:top w:val="nil"/>
              <w:left w:val="single" w:sz="8" w:space="0" w:color="auto"/>
              <w:bottom w:val="single" w:sz="8" w:space="0" w:color="auto"/>
              <w:right w:val="single" w:sz="8" w:space="0" w:color="auto"/>
            </w:tcBorders>
            <w:shd w:val="clear" w:color="auto" w:fill="auto"/>
            <w:vAlign w:val="center"/>
            <w:hideMark/>
          </w:tcPr>
          <w:p w14:paraId="18F7F93B" w14:textId="77777777" w:rsidR="00B04DD2" w:rsidRPr="00201A63" w:rsidRDefault="00B04DD2" w:rsidP="00195C3A">
            <w:pPr>
              <w:jc w:val="both"/>
            </w:pPr>
            <w:r w:rsidRPr="00201A63">
              <w:t xml:space="preserve">Sau khi có ý kiến chấp thuận của Thủ tướng Chính phủ thì Ủy ban nhân dân cấp tỉnh ban hành quyết định điều chỉnh quyết định thu hồi đất, giao đất, cho thuê đất, cho phép chuyển mục đích sử dụng đất.  </w:t>
            </w:r>
          </w:p>
        </w:tc>
        <w:tc>
          <w:tcPr>
            <w:tcW w:w="2693" w:type="dxa"/>
            <w:tcBorders>
              <w:top w:val="nil"/>
              <w:left w:val="nil"/>
              <w:bottom w:val="single" w:sz="8" w:space="0" w:color="auto"/>
              <w:right w:val="single" w:sz="8" w:space="0" w:color="auto"/>
            </w:tcBorders>
            <w:shd w:val="clear" w:color="auto" w:fill="auto"/>
            <w:vAlign w:val="center"/>
            <w:hideMark/>
          </w:tcPr>
          <w:p w14:paraId="7C210513" w14:textId="77777777" w:rsidR="00B04DD2" w:rsidRPr="00201A63" w:rsidRDefault="00B04DD2" w:rsidP="00195C3A">
            <w:pPr>
              <w:jc w:val="center"/>
              <w:rPr>
                <w:i/>
                <w:iCs/>
              </w:rPr>
            </w:pPr>
            <w:r w:rsidRPr="00201A63">
              <w:rPr>
                <w:i/>
                <w:iCs/>
              </w:rPr>
              <w:t> </w:t>
            </w:r>
          </w:p>
        </w:tc>
        <w:tc>
          <w:tcPr>
            <w:tcW w:w="993" w:type="dxa"/>
            <w:tcBorders>
              <w:top w:val="nil"/>
              <w:left w:val="nil"/>
              <w:bottom w:val="single" w:sz="8" w:space="0" w:color="auto"/>
              <w:right w:val="single" w:sz="8" w:space="0" w:color="auto"/>
            </w:tcBorders>
            <w:shd w:val="clear" w:color="auto" w:fill="auto"/>
            <w:vAlign w:val="center"/>
            <w:hideMark/>
          </w:tcPr>
          <w:p w14:paraId="19CCB665" w14:textId="77777777" w:rsidR="00B04DD2" w:rsidRPr="00201A63" w:rsidRDefault="00B04DD2" w:rsidP="00195C3A">
            <w:pPr>
              <w:rPr>
                <w:b/>
                <w:bCs/>
                <w:i/>
                <w:iCs/>
              </w:rPr>
            </w:pPr>
            <w:r w:rsidRPr="00201A63">
              <w:rPr>
                <w:b/>
                <w:bCs/>
                <w:i/>
                <w:iCs/>
              </w:rPr>
              <w:t> </w:t>
            </w:r>
          </w:p>
        </w:tc>
      </w:tr>
      <w:tr w:rsidR="00B04DD2" w:rsidRPr="00201A63" w14:paraId="1443B16D" w14:textId="77777777" w:rsidTr="00DA19A6">
        <w:trPr>
          <w:trHeight w:val="1005"/>
        </w:trPr>
        <w:tc>
          <w:tcPr>
            <w:tcW w:w="1135" w:type="dxa"/>
            <w:vMerge w:val="restart"/>
            <w:tcBorders>
              <w:top w:val="nil"/>
              <w:left w:val="single" w:sz="8" w:space="0" w:color="auto"/>
              <w:bottom w:val="single" w:sz="8" w:space="0" w:color="000000"/>
              <w:right w:val="single" w:sz="8" w:space="0" w:color="auto"/>
            </w:tcBorders>
            <w:shd w:val="clear" w:color="auto" w:fill="auto"/>
            <w:vAlign w:val="center"/>
            <w:hideMark/>
          </w:tcPr>
          <w:p w14:paraId="475FC103" w14:textId="77777777" w:rsidR="00B04DD2" w:rsidRPr="00201A63" w:rsidRDefault="00B04DD2" w:rsidP="00195C3A">
            <w:pPr>
              <w:jc w:val="center"/>
              <w:rPr>
                <w:b/>
                <w:bCs/>
              </w:rPr>
            </w:pPr>
            <w:r w:rsidRPr="00201A63">
              <w:rPr>
                <w:b/>
                <w:bCs/>
              </w:rPr>
              <w:t>Bước 4</w:t>
            </w:r>
          </w:p>
        </w:tc>
        <w:tc>
          <w:tcPr>
            <w:tcW w:w="2410" w:type="dxa"/>
            <w:tcBorders>
              <w:top w:val="nil"/>
              <w:left w:val="nil"/>
              <w:bottom w:val="single" w:sz="8" w:space="0" w:color="auto"/>
              <w:right w:val="single" w:sz="8" w:space="0" w:color="auto"/>
            </w:tcBorders>
            <w:shd w:val="clear" w:color="auto" w:fill="auto"/>
            <w:vAlign w:val="center"/>
            <w:hideMark/>
          </w:tcPr>
          <w:p w14:paraId="3F7C7146" w14:textId="77777777" w:rsidR="00B04DD2" w:rsidRPr="00201A63" w:rsidRDefault="00B04DD2" w:rsidP="00195C3A">
            <w:pPr>
              <w:jc w:val="both"/>
              <w:rPr>
                <w:b/>
                <w:bCs/>
              </w:rPr>
            </w:pPr>
            <w:r w:rsidRPr="00201A63">
              <w:rPr>
                <w:b/>
                <w:bCs/>
              </w:rPr>
              <w:t>Trả kết quả giải quyết thủ tục hành chính</w:t>
            </w:r>
            <w:r w:rsidRPr="00201A63">
              <w:rPr>
                <w:i/>
                <w:iCs/>
              </w:rPr>
              <w:t xml:space="preserve"> </w:t>
            </w:r>
          </w:p>
        </w:tc>
        <w:tc>
          <w:tcPr>
            <w:tcW w:w="8363" w:type="dxa"/>
            <w:tcBorders>
              <w:top w:val="nil"/>
              <w:left w:val="nil"/>
              <w:bottom w:val="single" w:sz="8" w:space="0" w:color="auto"/>
              <w:right w:val="single" w:sz="8" w:space="0" w:color="auto"/>
            </w:tcBorders>
            <w:shd w:val="clear" w:color="auto" w:fill="auto"/>
            <w:vAlign w:val="center"/>
            <w:hideMark/>
          </w:tcPr>
          <w:p w14:paraId="24125476" w14:textId="77777777" w:rsidR="00B04DD2" w:rsidRPr="00201A63" w:rsidRDefault="00B04DD2" w:rsidP="00195C3A">
            <w:pPr>
              <w:jc w:val="both"/>
            </w:pPr>
            <w:r w:rsidRPr="00201A63">
              <w:t>Công chức tiếp nhận và trả kết quả nhập vào sổ theo dõi hồ sơ và phần mềm điện tử thực hiện như sau:</w:t>
            </w:r>
          </w:p>
        </w:tc>
        <w:tc>
          <w:tcPr>
            <w:tcW w:w="2693" w:type="dxa"/>
            <w:tcBorders>
              <w:top w:val="nil"/>
              <w:left w:val="nil"/>
              <w:bottom w:val="single" w:sz="8" w:space="0" w:color="auto"/>
              <w:right w:val="single" w:sz="8" w:space="0" w:color="auto"/>
            </w:tcBorders>
            <w:shd w:val="clear" w:color="auto" w:fill="auto"/>
            <w:vAlign w:val="center"/>
            <w:hideMark/>
          </w:tcPr>
          <w:p w14:paraId="6E3EF806" w14:textId="77777777" w:rsidR="00B04DD2" w:rsidRPr="00201A63" w:rsidRDefault="00B04DD2" w:rsidP="00195C3A">
            <w:pPr>
              <w:jc w:val="center"/>
            </w:pPr>
            <w:r w:rsidRPr="00201A63">
              <w:t>02 giờ</w:t>
            </w: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00BDF120" w14:textId="77777777" w:rsidR="00B04DD2" w:rsidRPr="00201A63" w:rsidRDefault="00B04DD2" w:rsidP="00195C3A">
            <w:pPr>
              <w:jc w:val="both"/>
            </w:pPr>
            <w:r w:rsidRPr="00201A63">
              <w:t> </w:t>
            </w:r>
          </w:p>
          <w:p w14:paraId="11D7FE51" w14:textId="77777777" w:rsidR="00B04DD2" w:rsidRPr="00201A63" w:rsidRDefault="00B04DD2" w:rsidP="00195C3A">
            <w:pPr>
              <w:jc w:val="both"/>
            </w:pPr>
          </w:p>
          <w:p w14:paraId="26442AEB" w14:textId="77777777" w:rsidR="00B04DD2" w:rsidRPr="00201A63" w:rsidRDefault="00B04DD2" w:rsidP="00195C3A">
            <w:pPr>
              <w:jc w:val="both"/>
            </w:pPr>
          </w:p>
          <w:p w14:paraId="202F2EE9" w14:textId="77777777" w:rsidR="00B04DD2" w:rsidRPr="00201A63" w:rsidRDefault="00B04DD2" w:rsidP="00195C3A">
            <w:pPr>
              <w:jc w:val="both"/>
            </w:pPr>
          </w:p>
          <w:p w14:paraId="4D275EF2" w14:textId="77777777" w:rsidR="00B04DD2" w:rsidRPr="00201A63" w:rsidRDefault="00B04DD2" w:rsidP="00195C3A">
            <w:pPr>
              <w:jc w:val="both"/>
            </w:pPr>
          </w:p>
          <w:p w14:paraId="7A72583E" w14:textId="77777777" w:rsidR="00B04DD2" w:rsidRPr="00201A63" w:rsidRDefault="00B04DD2" w:rsidP="00195C3A">
            <w:pPr>
              <w:jc w:val="both"/>
            </w:pPr>
          </w:p>
          <w:p w14:paraId="0FB04175" w14:textId="77777777" w:rsidR="00B04DD2" w:rsidRPr="00201A63" w:rsidRDefault="00B04DD2" w:rsidP="00195C3A">
            <w:pPr>
              <w:jc w:val="both"/>
            </w:pPr>
          </w:p>
          <w:p w14:paraId="77CBCD96" w14:textId="77777777" w:rsidR="00B04DD2" w:rsidRPr="00201A63" w:rsidRDefault="00B04DD2" w:rsidP="00195C3A">
            <w:pPr>
              <w:jc w:val="both"/>
            </w:pPr>
          </w:p>
          <w:p w14:paraId="609AFA83" w14:textId="77777777" w:rsidR="00B04DD2" w:rsidRPr="00201A63" w:rsidRDefault="00B04DD2" w:rsidP="00195C3A">
            <w:pPr>
              <w:jc w:val="both"/>
            </w:pPr>
          </w:p>
          <w:p w14:paraId="348959B8" w14:textId="77777777" w:rsidR="00B04DD2" w:rsidRPr="00201A63" w:rsidRDefault="00B04DD2" w:rsidP="00195C3A">
            <w:pPr>
              <w:jc w:val="both"/>
            </w:pPr>
          </w:p>
        </w:tc>
      </w:tr>
      <w:tr w:rsidR="00B04DD2" w:rsidRPr="00201A63" w14:paraId="2A7A7D73" w14:textId="77777777" w:rsidTr="00DA19A6">
        <w:trPr>
          <w:trHeight w:val="1320"/>
        </w:trPr>
        <w:tc>
          <w:tcPr>
            <w:tcW w:w="1135" w:type="dxa"/>
            <w:vMerge/>
            <w:tcBorders>
              <w:top w:val="nil"/>
              <w:left w:val="single" w:sz="8" w:space="0" w:color="auto"/>
              <w:bottom w:val="single" w:sz="8" w:space="0" w:color="000000"/>
              <w:right w:val="single" w:sz="8" w:space="0" w:color="auto"/>
            </w:tcBorders>
            <w:vAlign w:val="center"/>
            <w:hideMark/>
          </w:tcPr>
          <w:p w14:paraId="03FA6450" w14:textId="77777777" w:rsidR="00B04DD2" w:rsidRPr="00201A63" w:rsidRDefault="00B04DD2" w:rsidP="00195C3A">
            <w:pPr>
              <w:rPr>
                <w:b/>
                <w:bCs/>
              </w:rPr>
            </w:pP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37E71001" w14:textId="77777777" w:rsidR="00B04DD2" w:rsidRPr="00201A63" w:rsidRDefault="00B04DD2" w:rsidP="00195C3A">
            <w:pPr>
              <w:jc w:val="both"/>
              <w:rPr>
                <w:i/>
                <w:iCs/>
              </w:rPr>
            </w:pPr>
            <w:r w:rsidRPr="00201A63">
              <w:rPr>
                <w:i/>
                <w:iCs/>
              </w:rPr>
              <w:t>(Kết quả giải quyết thủ tục hành chính gửi trả cho tổ chức, cá nhân phải bảo đảm</w:t>
            </w:r>
          </w:p>
          <w:p w14:paraId="365DC005" w14:textId="77777777" w:rsidR="00B04DD2" w:rsidRPr="00201A63" w:rsidRDefault="00B04DD2" w:rsidP="00195C3A">
            <w:pPr>
              <w:jc w:val="both"/>
              <w:rPr>
                <w:i/>
                <w:iCs/>
              </w:rPr>
            </w:pPr>
            <w:r w:rsidRPr="00201A63">
              <w:rPr>
                <w:i/>
                <w:iCs/>
              </w:rPr>
              <w:t xml:space="preserve"> đầy đủ theo quy định mà cơ quan có thẩm quyền trả cho tổ chức, cá nhân sau khi giải quyết xong thủ tục hành chính)</w:t>
            </w:r>
          </w:p>
        </w:tc>
        <w:tc>
          <w:tcPr>
            <w:tcW w:w="8363" w:type="dxa"/>
            <w:tcBorders>
              <w:top w:val="single" w:sz="8" w:space="0" w:color="auto"/>
              <w:left w:val="nil"/>
              <w:bottom w:val="single" w:sz="4" w:space="0" w:color="auto"/>
              <w:right w:val="single" w:sz="8" w:space="0" w:color="auto"/>
            </w:tcBorders>
            <w:shd w:val="clear" w:color="auto" w:fill="auto"/>
            <w:vAlign w:val="center"/>
            <w:hideMark/>
          </w:tcPr>
          <w:p w14:paraId="459C487F" w14:textId="77777777" w:rsidR="00B04DD2" w:rsidRPr="00201A63" w:rsidRDefault="00B04DD2" w:rsidP="00195C3A">
            <w:pPr>
              <w:jc w:val="both"/>
            </w:pPr>
            <w:r w:rsidRPr="00201A63">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17961152" w14:textId="77777777" w:rsidR="00B04DD2" w:rsidRPr="00201A63" w:rsidRDefault="00B04DD2" w:rsidP="00195C3A">
            <w:pPr>
              <w:jc w:val="center"/>
            </w:pPr>
            <w:r w:rsidRPr="00201A63">
              <w:t>- Thời gian trả kết quả: Sáng: từ 07 giờ đến 11 giờ 30 phút; chiều: từ 13 giờ 30 đến 17 giờ của các ngày làm việc (thứ Bảy làm việc buổi sáng).</w:t>
            </w:r>
          </w:p>
        </w:tc>
        <w:tc>
          <w:tcPr>
            <w:tcW w:w="993" w:type="dxa"/>
            <w:vMerge/>
            <w:tcBorders>
              <w:top w:val="nil"/>
              <w:left w:val="single" w:sz="8" w:space="0" w:color="auto"/>
              <w:bottom w:val="single" w:sz="8" w:space="0" w:color="000000"/>
              <w:right w:val="single" w:sz="8" w:space="0" w:color="auto"/>
            </w:tcBorders>
            <w:vAlign w:val="center"/>
            <w:hideMark/>
          </w:tcPr>
          <w:p w14:paraId="732340D1" w14:textId="77777777" w:rsidR="00B04DD2" w:rsidRPr="00201A63" w:rsidRDefault="00B04DD2" w:rsidP="00195C3A"/>
        </w:tc>
      </w:tr>
      <w:tr w:rsidR="00B04DD2" w:rsidRPr="00201A63" w14:paraId="23F89FA3" w14:textId="77777777" w:rsidTr="00DA19A6">
        <w:trPr>
          <w:trHeight w:val="1650"/>
        </w:trPr>
        <w:tc>
          <w:tcPr>
            <w:tcW w:w="1135" w:type="dxa"/>
            <w:vMerge/>
            <w:tcBorders>
              <w:top w:val="nil"/>
              <w:left w:val="single" w:sz="8" w:space="0" w:color="auto"/>
              <w:bottom w:val="single" w:sz="8" w:space="0" w:color="000000"/>
              <w:right w:val="single" w:sz="8" w:space="0" w:color="auto"/>
            </w:tcBorders>
            <w:vAlign w:val="center"/>
            <w:hideMark/>
          </w:tcPr>
          <w:p w14:paraId="382B716E"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75AB5BD4" w14:textId="77777777" w:rsidR="00B04DD2" w:rsidRPr="00201A63" w:rsidRDefault="00B04DD2" w:rsidP="00195C3A">
            <w:pPr>
              <w:rPr>
                <w:i/>
                <w:iCs/>
              </w:rPr>
            </w:pPr>
          </w:p>
        </w:tc>
        <w:tc>
          <w:tcPr>
            <w:tcW w:w="8363" w:type="dxa"/>
            <w:tcBorders>
              <w:top w:val="single" w:sz="4" w:space="0" w:color="auto"/>
              <w:left w:val="nil"/>
              <w:bottom w:val="nil"/>
              <w:right w:val="single" w:sz="8" w:space="0" w:color="auto"/>
            </w:tcBorders>
            <w:shd w:val="clear" w:color="auto" w:fill="auto"/>
            <w:vAlign w:val="center"/>
            <w:hideMark/>
          </w:tcPr>
          <w:p w14:paraId="49EED02C" w14:textId="77777777" w:rsidR="00B04DD2" w:rsidRPr="00201A63" w:rsidRDefault="00B04DD2" w:rsidP="00195C3A">
            <w:pPr>
              <w:jc w:val="both"/>
            </w:pPr>
            <w:r w:rsidRPr="00201A63">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tc>
        <w:tc>
          <w:tcPr>
            <w:tcW w:w="2693" w:type="dxa"/>
            <w:vMerge/>
            <w:tcBorders>
              <w:top w:val="nil"/>
              <w:left w:val="single" w:sz="8" w:space="0" w:color="auto"/>
              <w:bottom w:val="single" w:sz="8" w:space="0" w:color="000000"/>
              <w:right w:val="single" w:sz="8" w:space="0" w:color="auto"/>
            </w:tcBorders>
            <w:vAlign w:val="center"/>
            <w:hideMark/>
          </w:tcPr>
          <w:p w14:paraId="69B50112" w14:textId="77777777" w:rsidR="00B04DD2" w:rsidRPr="00201A63" w:rsidRDefault="00B04DD2" w:rsidP="00195C3A"/>
        </w:tc>
        <w:tc>
          <w:tcPr>
            <w:tcW w:w="993" w:type="dxa"/>
            <w:vMerge/>
            <w:tcBorders>
              <w:top w:val="nil"/>
              <w:left w:val="single" w:sz="8" w:space="0" w:color="auto"/>
              <w:bottom w:val="single" w:sz="8" w:space="0" w:color="000000"/>
              <w:right w:val="single" w:sz="8" w:space="0" w:color="auto"/>
            </w:tcBorders>
            <w:vAlign w:val="center"/>
            <w:hideMark/>
          </w:tcPr>
          <w:p w14:paraId="5FF70E9E" w14:textId="77777777" w:rsidR="00B04DD2" w:rsidRPr="00201A63" w:rsidRDefault="00B04DD2" w:rsidP="00195C3A"/>
        </w:tc>
      </w:tr>
      <w:tr w:rsidR="00B04DD2" w:rsidRPr="00201A63" w14:paraId="5E24F825" w14:textId="77777777" w:rsidTr="00DA19A6">
        <w:trPr>
          <w:trHeight w:val="675"/>
        </w:trPr>
        <w:tc>
          <w:tcPr>
            <w:tcW w:w="1135" w:type="dxa"/>
            <w:vMerge/>
            <w:tcBorders>
              <w:top w:val="nil"/>
              <w:left w:val="single" w:sz="8" w:space="0" w:color="auto"/>
              <w:bottom w:val="single" w:sz="8" w:space="0" w:color="000000"/>
              <w:right w:val="single" w:sz="8" w:space="0" w:color="auto"/>
            </w:tcBorders>
            <w:vAlign w:val="center"/>
            <w:hideMark/>
          </w:tcPr>
          <w:p w14:paraId="1410FAB2" w14:textId="77777777" w:rsidR="00B04DD2" w:rsidRPr="00201A63" w:rsidRDefault="00B04DD2" w:rsidP="00195C3A">
            <w:pPr>
              <w:rPr>
                <w:b/>
                <w:bCs/>
              </w:rPr>
            </w:pPr>
          </w:p>
        </w:tc>
        <w:tc>
          <w:tcPr>
            <w:tcW w:w="2410" w:type="dxa"/>
            <w:vMerge/>
            <w:tcBorders>
              <w:top w:val="nil"/>
              <w:left w:val="single" w:sz="8" w:space="0" w:color="auto"/>
              <w:bottom w:val="single" w:sz="8" w:space="0" w:color="000000"/>
              <w:right w:val="single" w:sz="8" w:space="0" w:color="auto"/>
            </w:tcBorders>
            <w:vAlign w:val="center"/>
            <w:hideMark/>
          </w:tcPr>
          <w:p w14:paraId="6A6E4744" w14:textId="77777777" w:rsidR="00B04DD2" w:rsidRPr="00201A63" w:rsidRDefault="00B04DD2" w:rsidP="00195C3A">
            <w:pPr>
              <w:rPr>
                <w:i/>
                <w:iCs/>
              </w:rPr>
            </w:pPr>
          </w:p>
        </w:tc>
        <w:tc>
          <w:tcPr>
            <w:tcW w:w="8363" w:type="dxa"/>
            <w:tcBorders>
              <w:top w:val="nil"/>
              <w:left w:val="nil"/>
              <w:bottom w:val="single" w:sz="8" w:space="0" w:color="auto"/>
              <w:right w:val="single" w:sz="8" w:space="0" w:color="auto"/>
            </w:tcBorders>
            <w:shd w:val="clear" w:color="auto" w:fill="auto"/>
            <w:vAlign w:val="center"/>
            <w:hideMark/>
          </w:tcPr>
          <w:p w14:paraId="23A6224D" w14:textId="77777777" w:rsidR="00B04DD2" w:rsidRPr="00201A63" w:rsidRDefault="00B04DD2" w:rsidP="00195C3A">
            <w:pPr>
              <w:jc w:val="both"/>
            </w:pPr>
            <w:r w:rsidRPr="00201A63">
              <w:t>- Trường hợp nhận kết quả thông qua dịch vụ bưu chính công ích. (đăng ký theo hướng dẫn của Bưu điện) (nếu có)</w:t>
            </w:r>
          </w:p>
          <w:p w14:paraId="23B0FC48" w14:textId="6ECD73A3" w:rsidR="006670D2" w:rsidRPr="00201A63" w:rsidRDefault="006670D2" w:rsidP="006670D2">
            <w:pPr>
              <w:rPr>
                <w:color w:val="FF0000"/>
              </w:rPr>
            </w:pPr>
            <w:r w:rsidRPr="00201A63">
              <w:t xml:space="preserve">- </w:t>
            </w:r>
            <w:r w:rsidRPr="00201A63">
              <w:rPr>
                <w:color w:val="FF0000"/>
              </w:rPr>
              <w:t>Trường hợp nộp hồ sơ qua dịch vụ công trực tuyến, nhận kết quả trực tiếp tại bộ phận tiếp nhận và trả kết quả tại Trung tâm Hành chính Công tỉnh Đồng Tháp, khi đi mang theo hồ sơ gốc để đối chiếu và nộp lại cho cán bộ tiếp nhận hồ sơ.</w:t>
            </w:r>
          </w:p>
        </w:tc>
        <w:tc>
          <w:tcPr>
            <w:tcW w:w="2693" w:type="dxa"/>
            <w:vMerge/>
            <w:tcBorders>
              <w:top w:val="nil"/>
              <w:left w:val="single" w:sz="8" w:space="0" w:color="auto"/>
              <w:bottom w:val="single" w:sz="8" w:space="0" w:color="000000"/>
              <w:right w:val="single" w:sz="8" w:space="0" w:color="auto"/>
            </w:tcBorders>
            <w:vAlign w:val="center"/>
            <w:hideMark/>
          </w:tcPr>
          <w:p w14:paraId="57CB244E" w14:textId="77777777" w:rsidR="00B04DD2" w:rsidRPr="00201A63" w:rsidRDefault="00B04DD2" w:rsidP="00195C3A"/>
        </w:tc>
        <w:tc>
          <w:tcPr>
            <w:tcW w:w="993" w:type="dxa"/>
            <w:vMerge/>
            <w:tcBorders>
              <w:top w:val="nil"/>
              <w:left w:val="single" w:sz="8" w:space="0" w:color="auto"/>
              <w:bottom w:val="single" w:sz="8" w:space="0" w:color="000000"/>
              <w:right w:val="single" w:sz="8" w:space="0" w:color="auto"/>
            </w:tcBorders>
            <w:vAlign w:val="center"/>
            <w:hideMark/>
          </w:tcPr>
          <w:p w14:paraId="273CAF7C" w14:textId="77777777" w:rsidR="00B04DD2" w:rsidRPr="00201A63" w:rsidRDefault="00B04DD2" w:rsidP="00195C3A"/>
        </w:tc>
      </w:tr>
    </w:tbl>
    <w:p w14:paraId="4B5083F3" w14:textId="69DB7FD9" w:rsidR="00B04DD2" w:rsidRPr="00201A63" w:rsidRDefault="00B04DD2" w:rsidP="00B04DD2">
      <w:pPr>
        <w:pStyle w:val="NormalWeb"/>
        <w:spacing w:before="0" w:beforeAutospacing="0" w:after="0" w:afterAutospacing="0"/>
        <w:ind w:firstLine="652"/>
        <w:jc w:val="both"/>
        <w:rPr>
          <w:rFonts w:ascii="Times New Roman" w:hAnsi="Times New Roman"/>
          <w:b/>
          <w:bCs/>
          <w:sz w:val="28"/>
          <w:szCs w:val="28"/>
        </w:rPr>
      </w:pPr>
      <w:r w:rsidRPr="00201A63">
        <w:rPr>
          <w:rFonts w:ascii="Times New Roman" w:hAnsi="Times New Roman"/>
          <w:b/>
          <w:bCs/>
          <w:sz w:val="28"/>
          <w:szCs w:val="28"/>
        </w:rPr>
        <w:t xml:space="preserve">2.2. Thành phần, số lượng hồ sơ </w:t>
      </w:r>
    </w:p>
    <w:p w14:paraId="6AE2D951" w14:textId="77777777" w:rsidR="00B04DD2" w:rsidRPr="00201A63" w:rsidRDefault="00B04DD2" w:rsidP="00B04DD2">
      <w:pPr>
        <w:spacing w:line="360" w:lineRule="exact"/>
        <w:ind w:firstLine="720"/>
        <w:jc w:val="both"/>
        <w:outlineLvl w:val="0"/>
        <w:rPr>
          <w:b/>
          <w:i/>
          <w:spacing w:val="4"/>
          <w:sz w:val="28"/>
          <w:szCs w:val="28"/>
        </w:rPr>
      </w:pPr>
      <w:r w:rsidRPr="00201A63">
        <w:rPr>
          <w:b/>
          <w:spacing w:val="4"/>
          <w:sz w:val="28"/>
          <w:szCs w:val="28"/>
        </w:rPr>
        <w:t>a) Thành phần hồ sơ</w:t>
      </w:r>
      <w:r w:rsidRPr="00201A63">
        <w:rPr>
          <w:b/>
          <w:i/>
          <w:spacing w:val="4"/>
          <w:sz w:val="28"/>
          <w:szCs w:val="28"/>
        </w:rPr>
        <w:t>:</w:t>
      </w:r>
    </w:p>
    <w:p w14:paraId="1BB7E2AD" w14:textId="77777777" w:rsidR="00B04DD2" w:rsidRPr="00201A63" w:rsidRDefault="00B04DD2" w:rsidP="00B04DD2">
      <w:pPr>
        <w:spacing w:line="360" w:lineRule="exact"/>
        <w:ind w:firstLine="720"/>
        <w:jc w:val="both"/>
        <w:outlineLvl w:val="0"/>
        <w:rPr>
          <w:b/>
          <w:i/>
          <w:spacing w:val="4"/>
          <w:sz w:val="28"/>
          <w:szCs w:val="28"/>
          <w:lang w:val="vi-VN"/>
        </w:rPr>
      </w:pPr>
      <w:r w:rsidRPr="00201A63">
        <w:rPr>
          <w:b/>
          <w:i/>
          <w:spacing w:val="4"/>
          <w:sz w:val="28"/>
          <w:szCs w:val="28"/>
        </w:rPr>
        <w:t>*</w:t>
      </w:r>
      <w:r w:rsidRPr="00201A63">
        <w:rPr>
          <w:b/>
          <w:i/>
          <w:spacing w:val="4"/>
          <w:sz w:val="28"/>
          <w:szCs w:val="28"/>
          <w:lang w:val="vi-VN"/>
        </w:rPr>
        <w:t xml:space="preserve"> Hồ sơ do người sử dụng đất nộp 01 bộ tại Sở Tài nguyên và Môi trường gồm:</w:t>
      </w:r>
    </w:p>
    <w:p w14:paraId="787FD033" w14:textId="77777777" w:rsidR="00B04DD2" w:rsidRPr="00201A63" w:rsidRDefault="00B04DD2" w:rsidP="00B04DD2">
      <w:pPr>
        <w:tabs>
          <w:tab w:val="left" w:pos="5417"/>
        </w:tabs>
        <w:spacing w:line="360" w:lineRule="exact"/>
        <w:ind w:firstLine="720"/>
        <w:jc w:val="both"/>
        <w:rPr>
          <w:iCs/>
          <w:spacing w:val="4"/>
          <w:sz w:val="28"/>
          <w:szCs w:val="28"/>
          <w:lang w:val="vi-VN"/>
        </w:rPr>
      </w:pPr>
      <w:r w:rsidRPr="00201A63">
        <w:rPr>
          <w:spacing w:val="4"/>
          <w:sz w:val="28"/>
          <w:szCs w:val="28"/>
          <w:lang w:val="vi-VN"/>
        </w:rPr>
        <w:t xml:space="preserve">- Văn bản đề nghị điều chỉnh quyết định thu hồi đất, giao đất, cho thuê đất, cho phép chuyển mục đích sử dụng đất của Thủ tướng Chính phủ </w:t>
      </w:r>
      <w:r w:rsidRPr="00201A63">
        <w:rPr>
          <w:bCs/>
          <w:spacing w:val="4"/>
          <w:sz w:val="28"/>
          <w:szCs w:val="28"/>
          <w:lang w:val="vi-VN"/>
        </w:rPr>
        <w:t xml:space="preserve">ban hành trước ngày 01 tháng 7 năm </w:t>
      </w:r>
      <w:r w:rsidRPr="00201A63">
        <w:rPr>
          <w:spacing w:val="4"/>
          <w:sz w:val="28"/>
          <w:szCs w:val="28"/>
          <w:lang w:val="vi-VN"/>
        </w:rPr>
        <w:t>2004</w:t>
      </w:r>
      <w:r w:rsidRPr="00201A63">
        <w:rPr>
          <w:b/>
          <w:spacing w:val="4"/>
          <w:sz w:val="28"/>
          <w:szCs w:val="28"/>
          <w:lang w:val="vi-VN"/>
        </w:rPr>
        <w:t xml:space="preserve"> </w:t>
      </w:r>
      <w:r w:rsidRPr="00201A63">
        <w:rPr>
          <w:spacing w:val="4"/>
          <w:sz w:val="28"/>
          <w:szCs w:val="28"/>
          <w:lang w:val="vi-VN"/>
        </w:rPr>
        <w:t xml:space="preserve">theo </w:t>
      </w:r>
      <w:r w:rsidRPr="00201A63">
        <w:rPr>
          <w:iCs/>
          <w:spacing w:val="4"/>
          <w:sz w:val="28"/>
          <w:szCs w:val="28"/>
          <w:lang w:val="vi-VN"/>
        </w:rPr>
        <w:t>Mẫu số 03c ban hành kèm theo Thông tư 33/2017/TT-BTNMT;</w:t>
      </w:r>
    </w:p>
    <w:p w14:paraId="5A632E0F" w14:textId="77777777" w:rsidR="00B04DD2" w:rsidRPr="00201A63" w:rsidRDefault="00B04DD2" w:rsidP="00B04DD2">
      <w:pPr>
        <w:spacing w:line="360" w:lineRule="exact"/>
        <w:ind w:firstLine="720"/>
        <w:jc w:val="both"/>
        <w:rPr>
          <w:iCs/>
          <w:sz w:val="28"/>
          <w:szCs w:val="28"/>
          <w:lang w:val="vi-VN"/>
        </w:rPr>
      </w:pPr>
      <w:r w:rsidRPr="00201A63">
        <w:rPr>
          <w:iCs/>
          <w:sz w:val="28"/>
          <w:szCs w:val="28"/>
          <w:lang w:val="vi-VN"/>
        </w:rPr>
        <w:t xml:space="preserve">- Bản sao quyết định thu hồi đất, </w:t>
      </w:r>
      <w:r w:rsidRPr="00201A63">
        <w:rPr>
          <w:sz w:val="28"/>
          <w:szCs w:val="28"/>
          <w:lang w:val="vi-VN"/>
        </w:rPr>
        <w:t xml:space="preserve">giao đất, </w:t>
      </w:r>
      <w:r w:rsidRPr="00201A63">
        <w:rPr>
          <w:iCs/>
          <w:sz w:val="28"/>
          <w:szCs w:val="28"/>
          <w:lang w:val="vi-VN"/>
        </w:rPr>
        <w:t>cho thuê đất, cho phép chuyển mục đích sử dụng đất của Thủ tướng Chính phủ đã ban hành trước ngày 01 tháng 7 năm 2004;</w:t>
      </w:r>
    </w:p>
    <w:p w14:paraId="29EAE744" w14:textId="77777777" w:rsidR="00B04DD2" w:rsidRPr="00201A63" w:rsidRDefault="00B04DD2" w:rsidP="00B04DD2">
      <w:pPr>
        <w:spacing w:line="360" w:lineRule="exact"/>
        <w:ind w:firstLine="720"/>
        <w:jc w:val="both"/>
        <w:rPr>
          <w:iCs/>
          <w:sz w:val="28"/>
          <w:szCs w:val="28"/>
          <w:lang w:val="vi-VN"/>
        </w:rPr>
      </w:pPr>
      <w:r w:rsidRPr="00201A63">
        <w:rPr>
          <w:sz w:val="28"/>
          <w:szCs w:val="28"/>
          <w:lang w:val="vi-VN"/>
        </w:rPr>
        <w:t>- Bản sao g</w:t>
      </w:r>
      <w:r w:rsidRPr="00201A63">
        <w:rPr>
          <w:iCs/>
          <w:sz w:val="28"/>
          <w:szCs w:val="28"/>
          <w:lang w:val="vi-VN"/>
        </w:rPr>
        <w:t>iấy chứng nhận quyền sử dụng đất hoặc Giấy chứng nhận quyền sở hữu nhà ở và quyền sử dụng đất ở hoặc Giấy chứng nhận quyền sử dụng đất, quyền sở hữu nhà ở và tài sản khác gắn liền với đất đã cấp (nếu có);</w:t>
      </w:r>
    </w:p>
    <w:p w14:paraId="33B6F22C" w14:textId="77777777" w:rsidR="00B04DD2" w:rsidRPr="00201A63" w:rsidRDefault="00B04DD2" w:rsidP="00B04DD2">
      <w:pPr>
        <w:spacing w:line="360" w:lineRule="exact"/>
        <w:ind w:firstLine="720"/>
        <w:jc w:val="both"/>
        <w:rPr>
          <w:iCs/>
          <w:sz w:val="28"/>
          <w:szCs w:val="28"/>
          <w:lang w:val="vi-VN"/>
        </w:rPr>
      </w:pPr>
      <w:r w:rsidRPr="00201A63">
        <w:rPr>
          <w:iCs/>
          <w:sz w:val="28"/>
          <w:szCs w:val="28"/>
          <w:lang w:val="vi-VN"/>
        </w:rPr>
        <w:t xml:space="preserve">- </w:t>
      </w:r>
      <w:r w:rsidRPr="00201A63">
        <w:rPr>
          <w:sz w:val="28"/>
          <w:szCs w:val="28"/>
          <w:lang w:val="vi-VN"/>
        </w:rPr>
        <w:t>Bản sao g</w:t>
      </w:r>
      <w:r w:rsidRPr="00201A63">
        <w:rPr>
          <w:iCs/>
          <w:sz w:val="28"/>
          <w:szCs w:val="28"/>
          <w:lang w:val="vi-VN"/>
        </w:rPr>
        <w:t>iấy phép đầu tư hoặc giấy chứng nhận đầu tư hoặc giấy đăng ký kinh doanh hoặc văn bản chấp thuận chủ trương đầu tư hoặc quyết định chủ trương đầu tư hoặc giấy chứng nhận đăng ký đầu tư đã cấp (nếu có);</w:t>
      </w:r>
    </w:p>
    <w:p w14:paraId="0C754CFE" w14:textId="77777777" w:rsidR="00B04DD2" w:rsidRPr="00201A63" w:rsidRDefault="00B04DD2" w:rsidP="00B04DD2">
      <w:pPr>
        <w:shd w:val="clear" w:color="auto" w:fill="FFFFFF"/>
        <w:spacing w:before="120" w:after="120" w:line="234" w:lineRule="atLeast"/>
        <w:ind w:firstLine="720"/>
        <w:jc w:val="both"/>
        <w:rPr>
          <w:i/>
          <w:spacing w:val="-2"/>
          <w:sz w:val="28"/>
          <w:szCs w:val="28"/>
        </w:rPr>
      </w:pPr>
      <w:r w:rsidRPr="00201A63">
        <w:rPr>
          <w:sz w:val="28"/>
          <w:szCs w:val="28"/>
        </w:rPr>
        <w:t xml:space="preserve">- Đối với trường hợp nộp hồ sơ trên Cổng dịch vụ công: </w:t>
      </w:r>
      <w:r w:rsidRPr="00201A63">
        <w:rPr>
          <w:i/>
          <w:spacing w:val="-2"/>
          <w:sz w:val="28"/>
          <w:szCs w:val="28"/>
        </w:rPr>
        <w:t>Đính kèm hồ sơ là bản chụp hoặc bản quét (scan) nội dung thông tin phải đầy đủ, rõ ràng, chính xác như bản gốc.</w:t>
      </w:r>
    </w:p>
    <w:p w14:paraId="0B1758EF" w14:textId="77777777" w:rsidR="00B04DD2" w:rsidRPr="00201A63" w:rsidRDefault="00B04DD2" w:rsidP="00B04DD2">
      <w:pPr>
        <w:spacing w:line="360" w:lineRule="exact"/>
        <w:ind w:firstLine="720"/>
        <w:jc w:val="both"/>
        <w:rPr>
          <w:b/>
          <w:i/>
          <w:sz w:val="28"/>
          <w:szCs w:val="28"/>
          <w:lang w:val="vi-VN"/>
        </w:rPr>
      </w:pPr>
      <w:r w:rsidRPr="00201A63">
        <w:rPr>
          <w:b/>
          <w:i/>
          <w:sz w:val="28"/>
          <w:szCs w:val="28"/>
          <w:lang w:val="vi-VN"/>
        </w:rPr>
        <w:t>* Hồ sơ do Sở Tài nguyên và Môi trường lập để trình Ủy ban nhân dân cấp tỉnh gồm:</w:t>
      </w:r>
    </w:p>
    <w:p w14:paraId="19BB8631" w14:textId="77777777" w:rsidR="00B04DD2" w:rsidRPr="00201A63" w:rsidRDefault="00B04DD2" w:rsidP="00B04DD2">
      <w:pPr>
        <w:spacing w:line="360" w:lineRule="exact"/>
        <w:ind w:firstLine="720"/>
        <w:jc w:val="both"/>
        <w:rPr>
          <w:sz w:val="28"/>
          <w:szCs w:val="28"/>
          <w:lang w:val="vi-VN"/>
        </w:rPr>
      </w:pPr>
      <w:r w:rsidRPr="00201A63">
        <w:rPr>
          <w:sz w:val="28"/>
          <w:szCs w:val="28"/>
          <w:lang w:val="vi-VN"/>
        </w:rPr>
        <w:t xml:space="preserve">- Tờ trình theo Mẫu số 03d ban hành kèm theo </w:t>
      </w:r>
      <w:r w:rsidRPr="00201A63">
        <w:rPr>
          <w:iCs/>
          <w:spacing w:val="4"/>
          <w:sz w:val="28"/>
          <w:szCs w:val="28"/>
          <w:lang w:val="vi-VN"/>
        </w:rPr>
        <w:t>Thông tư 33/2017/TT-BTNMT</w:t>
      </w:r>
      <w:r w:rsidRPr="00201A63">
        <w:rPr>
          <w:sz w:val="28"/>
          <w:szCs w:val="28"/>
          <w:lang w:val="vi-VN"/>
        </w:rPr>
        <w:t>;</w:t>
      </w:r>
    </w:p>
    <w:p w14:paraId="4A17D693" w14:textId="77777777" w:rsidR="00B04DD2" w:rsidRPr="00201A63" w:rsidRDefault="00B04DD2" w:rsidP="00B04DD2">
      <w:pPr>
        <w:spacing w:line="360" w:lineRule="exact"/>
        <w:ind w:firstLine="720"/>
        <w:jc w:val="both"/>
        <w:rPr>
          <w:sz w:val="28"/>
          <w:szCs w:val="28"/>
          <w:lang w:val="vi-VN"/>
        </w:rPr>
      </w:pPr>
      <w:r w:rsidRPr="00201A63">
        <w:rPr>
          <w:sz w:val="28"/>
          <w:szCs w:val="28"/>
          <w:lang w:val="vi-VN"/>
        </w:rPr>
        <w:t xml:space="preserve">-  Các giấy tờ </w:t>
      </w:r>
      <w:r w:rsidRPr="00201A63">
        <w:rPr>
          <w:spacing w:val="4"/>
          <w:sz w:val="28"/>
          <w:szCs w:val="28"/>
          <w:lang w:val="vi-VN"/>
        </w:rPr>
        <w:t>do người sử dụng đất nộp tại</w:t>
      </w:r>
      <w:r w:rsidRPr="00201A63">
        <w:rPr>
          <w:sz w:val="28"/>
          <w:szCs w:val="28"/>
          <w:lang w:val="vi-VN"/>
        </w:rPr>
        <w:t xml:space="preserve"> mục 1 nêu trên;</w:t>
      </w:r>
    </w:p>
    <w:p w14:paraId="0F8F97E7" w14:textId="77777777" w:rsidR="00B04DD2" w:rsidRPr="00201A63" w:rsidRDefault="00B04DD2" w:rsidP="00B04DD2">
      <w:pPr>
        <w:spacing w:line="360" w:lineRule="exact"/>
        <w:ind w:firstLine="720"/>
        <w:jc w:val="both"/>
        <w:rPr>
          <w:iCs/>
          <w:sz w:val="28"/>
          <w:szCs w:val="28"/>
          <w:lang w:val="vi-VN"/>
        </w:rPr>
      </w:pPr>
      <w:r w:rsidRPr="00201A63">
        <w:rPr>
          <w:sz w:val="28"/>
          <w:szCs w:val="28"/>
          <w:lang w:val="vi-VN"/>
        </w:rPr>
        <w:t xml:space="preserve">- Văn bản của cơ quan có thẩm quyền đối với trường hợp người sử dụng đất không đề nghị điều chỉnh quyết định thu hồi đất, giao đất, </w:t>
      </w:r>
      <w:r w:rsidRPr="00201A63">
        <w:rPr>
          <w:iCs/>
          <w:sz w:val="28"/>
          <w:szCs w:val="28"/>
          <w:lang w:val="vi-VN"/>
        </w:rPr>
        <w:t>cho thuê đất, cho phép chuyển mục đích sử dụng đất của Thủ tướng Chính phủ;</w:t>
      </w:r>
    </w:p>
    <w:p w14:paraId="12C32BDF" w14:textId="77777777" w:rsidR="00B04DD2" w:rsidRPr="00201A63" w:rsidRDefault="00B04DD2" w:rsidP="00B04DD2">
      <w:pPr>
        <w:spacing w:line="360" w:lineRule="exact"/>
        <w:ind w:firstLine="720"/>
        <w:jc w:val="both"/>
        <w:rPr>
          <w:iCs/>
          <w:sz w:val="28"/>
          <w:szCs w:val="28"/>
          <w:lang w:val="vi-VN"/>
        </w:rPr>
      </w:pPr>
      <w:r w:rsidRPr="00201A63">
        <w:rPr>
          <w:iCs/>
          <w:sz w:val="28"/>
          <w:szCs w:val="28"/>
          <w:lang w:val="vi-VN"/>
        </w:rPr>
        <w:t>- Trích lục bản đồ địa chính thửa đất hoặc trích đo địa chính thửa đất (đã có trong hồ sơ giao đất, cho thuê đất trước đây).</w:t>
      </w:r>
    </w:p>
    <w:p w14:paraId="6476D144" w14:textId="77777777" w:rsidR="00B04DD2" w:rsidRPr="00201A63" w:rsidRDefault="00B04DD2" w:rsidP="00B04DD2">
      <w:pPr>
        <w:spacing w:line="360" w:lineRule="exact"/>
        <w:ind w:firstLine="720"/>
        <w:jc w:val="both"/>
        <w:rPr>
          <w:b/>
          <w:i/>
          <w:sz w:val="28"/>
          <w:szCs w:val="28"/>
          <w:lang w:val="vi-VN"/>
        </w:rPr>
      </w:pPr>
      <w:r w:rsidRPr="00201A63">
        <w:rPr>
          <w:b/>
          <w:i/>
          <w:sz w:val="28"/>
          <w:szCs w:val="28"/>
          <w:lang w:val="vi-VN"/>
        </w:rPr>
        <w:t>* Hồ sơ thẩm định do Ủy ban nhân dân cấp tỉnh lập gửi Bộ Tài nguyên và Môi trường đối với trường hợp điều chỉnh quyết định mà phải báo cáo Thủ tướng Chính phủ gồm:</w:t>
      </w:r>
    </w:p>
    <w:p w14:paraId="3D4713F1" w14:textId="77777777" w:rsidR="00B04DD2" w:rsidRPr="00201A63" w:rsidRDefault="00B04DD2" w:rsidP="00B04DD2">
      <w:pPr>
        <w:spacing w:line="360" w:lineRule="exact"/>
        <w:ind w:firstLine="720"/>
        <w:jc w:val="both"/>
        <w:rPr>
          <w:sz w:val="28"/>
          <w:szCs w:val="28"/>
          <w:lang w:val="vi-VN"/>
        </w:rPr>
      </w:pPr>
      <w:r w:rsidRPr="00201A63">
        <w:rPr>
          <w:sz w:val="28"/>
          <w:szCs w:val="28"/>
          <w:lang w:val="vi-VN"/>
        </w:rPr>
        <w:t xml:space="preserve">- Tờ trình theo Mẫu số 03đ ban hành kèm theo </w:t>
      </w:r>
      <w:r w:rsidRPr="00201A63">
        <w:rPr>
          <w:iCs/>
          <w:spacing w:val="4"/>
          <w:sz w:val="28"/>
          <w:szCs w:val="28"/>
          <w:lang w:val="vi-VN"/>
        </w:rPr>
        <w:t>Thông tư 33/2017/TT-BTNMT</w:t>
      </w:r>
      <w:r w:rsidRPr="00201A63">
        <w:rPr>
          <w:sz w:val="28"/>
          <w:szCs w:val="28"/>
          <w:lang w:val="vi-VN"/>
        </w:rPr>
        <w:t>;</w:t>
      </w:r>
    </w:p>
    <w:p w14:paraId="6AD4D027" w14:textId="77777777" w:rsidR="00B04DD2" w:rsidRPr="00201A63" w:rsidRDefault="00B04DD2" w:rsidP="00B04DD2">
      <w:pPr>
        <w:spacing w:line="360" w:lineRule="exact"/>
        <w:ind w:firstLine="720"/>
        <w:jc w:val="both"/>
        <w:rPr>
          <w:sz w:val="28"/>
          <w:szCs w:val="28"/>
          <w:lang w:val="vi-VN"/>
        </w:rPr>
      </w:pPr>
      <w:r w:rsidRPr="00201A63">
        <w:rPr>
          <w:sz w:val="28"/>
          <w:szCs w:val="28"/>
          <w:lang w:val="vi-VN"/>
        </w:rPr>
        <w:t xml:space="preserve">-  Các giấy tờ </w:t>
      </w:r>
      <w:r w:rsidRPr="00201A63">
        <w:rPr>
          <w:spacing w:val="4"/>
          <w:sz w:val="28"/>
          <w:szCs w:val="28"/>
          <w:lang w:val="vi-VN"/>
        </w:rPr>
        <w:t>do người sử dụng đất nộp theo quy định tại</w:t>
      </w:r>
      <w:r w:rsidRPr="00201A63">
        <w:rPr>
          <w:sz w:val="28"/>
          <w:szCs w:val="28"/>
          <w:lang w:val="vi-VN"/>
        </w:rPr>
        <w:t xml:space="preserve"> mục 1 nêu trên;</w:t>
      </w:r>
    </w:p>
    <w:p w14:paraId="01424C93" w14:textId="77777777" w:rsidR="00B04DD2" w:rsidRPr="00201A63" w:rsidRDefault="00B04DD2" w:rsidP="00B04DD2">
      <w:pPr>
        <w:spacing w:line="360" w:lineRule="exact"/>
        <w:ind w:firstLine="720"/>
        <w:jc w:val="both"/>
        <w:rPr>
          <w:iCs/>
          <w:sz w:val="28"/>
          <w:szCs w:val="28"/>
          <w:lang w:val="vi-VN"/>
        </w:rPr>
      </w:pPr>
      <w:r w:rsidRPr="00201A63">
        <w:rPr>
          <w:sz w:val="28"/>
          <w:szCs w:val="28"/>
          <w:lang w:val="vi-VN"/>
        </w:rPr>
        <w:t xml:space="preserve">- Văn bản của cơ quan có thẩm quyền đề nghị điều chỉnh quyết định thu hồi đất, giao đất, </w:t>
      </w:r>
      <w:r w:rsidRPr="00201A63">
        <w:rPr>
          <w:iCs/>
          <w:sz w:val="28"/>
          <w:szCs w:val="28"/>
          <w:lang w:val="vi-VN"/>
        </w:rPr>
        <w:t>cho thuê đất, cho phép chuyển mục đích sử dụng đất của Thủ tướng Chính phủ (nếu có);</w:t>
      </w:r>
    </w:p>
    <w:p w14:paraId="67806629" w14:textId="77777777" w:rsidR="00B04DD2" w:rsidRPr="00201A63" w:rsidRDefault="00B04DD2" w:rsidP="00B04DD2">
      <w:pPr>
        <w:spacing w:line="360" w:lineRule="exact"/>
        <w:ind w:firstLine="720"/>
        <w:jc w:val="both"/>
        <w:rPr>
          <w:iCs/>
          <w:sz w:val="28"/>
          <w:szCs w:val="28"/>
          <w:lang w:val="vi-VN"/>
        </w:rPr>
      </w:pPr>
      <w:r w:rsidRPr="00201A63">
        <w:rPr>
          <w:iCs/>
          <w:sz w:val="28"/>
          <w:szCs w:val="28"/>
          <w:lang w:val="vi-VN"/>
        </w:rPr>
        <w:t>- Trích lục bản đồ địa chính thửa đất hoặc trích đo địa chính thửa đất (đã có trong hồ sơ giao đất, cho thuê đất trước đây).</w:t>
      </w:r>
    </w:p>
    <w:p w14:paraId="43DC2D07" w14:textId="77777777" w:rsidR="00B04DD2" w:rsidRPr="00201A63" w:rsidRDefault="00B04DD2" w:rsidP="00B04DD2">
      <w:pPr>
        <w:spacing w:line="360" w:lineRule="exact"/>
        <w:ind w:firstLine="720"/>
        <w:jc w:val="both"/>
        <w:rPr>
          <w:b/>
          <w:i/>
          <w:spacing w:val="-8"/>
          <w:sz w:val="28"/>
          <w:szCs w:val="28"/>
          <w:lang w:val="vi-VN"/>
        </w:rPr>
      </w:pPr>
      <w:r w:rsidRPr="00201A63">
        <w:rPr>
          <w:b/>
          <w:i/>
          <w:spacing w:val="-8"/>
          <w:sz w:val="28"/>
          <w:szCs w:val="28"/>
          <w:lang w:val="vi-VN"/>
        </w:rPr>
        <w:t>* Hồ sơ do Bộ Tài nguyên và Môi trường lập để trình Thủ tướng Chính phủ gồm:</w:t>
      </w:r>
    </w:p>
    <w:p w14:paraId="70B84DB1" w14:textId="77777777" w:rsidR="00B04DD2" w:rsidRPr="00201A63" w:rsidRDefault="00B04DD2" w:rsidP="00B04DD2">
      <w:pPr>
        <w:spacing w:line="360" w:lineRule="exact"/>
        <w:ind w:firstLine="720"/>
        <w:jc w:val="both"/>
        <w:rPr>
          <w:iCs/>
          <w:sz w:val="28"/>
          <w:szCs w:val="28"/>
          <w:lang w:val="vi-VN"/>
        </w:rPr>
      </w:pPr>
      <w:r w:rsidRPr="00201A63">
        <w:rPr>
          <w:sz w:val="28"/>
          <w:szCs w:val="28"/>
          <w:lang w:val="vi-VN"/>
        </w:rPr>
        <w:t xml:space="preserve">- Tờ trình </w:t>
      </w:r>
      <w:r w:rsidRPr="00201A63">
        <w:rPr>
          <w:iCs/>
          <w:sz w:val="28"/>
          <w:szCs w:val="28"/>
          <w:lang w:val="vi-VN"/>
        </w:rPr>
        <w:t>Thủ tướng Chính phủ;</w:t>
      </w:r>
    </w:p>
    <w:p w14:paraId="69896B92" w14:textId="77777777" w:rsidR="00B04DD2" w:rsidRPr="00201A63" w:rsidRDefault="00B04DD2" w:rsidP="00B04DD2">
      <w:pPr>
        <w:spacing w:line="360" w:lineRule="exact"/>
        <w:ind w:firstLine="720"/>
        <w:jc w:val="both"/>
        <w:rPr>
          <w:sz w:val="28"/>
          <w:szCs w:val="28"/>
          <w:lang w:val="vi-VN"/>
        </w:rPr>
      </w:pPr>
      <w:r w:rsidRPr="00201A63">
        <w:rPr>
          <w:sz w:val="28"/>
          <w:szCs w:val="28"/>
          <w:lang w:val="vi-VN"/>
        </w:rPr>
        <w:t>- Các giấy tờ do Ủy ban nhân dân cấp tỉnh lập theo quy định tại mục 3 nêu trên;</w:t>
      </w:r>
    </w:p>
    <w:p w14:paraId="57F0AC02" w14:textId="77777777" w:rsidR="00B04DD2" w:rsidRPr="00201A63" w:rsidRDefault="00B04DD2" w:rsidP="00B04DD2">
      <w:pPr>
        <w:spacing w:line="360" w:lineRule="exact"/>
        <w:ind w:firstLine="720"/>
        <w:jc w:val="both"/>
        <w:rPr>
          <w:iCs/>
          <w:sz w:val="28"/>
          <w:szCs w:val="28"/>
          <w:lang w:val="vi-VN"/>
        </w:rPr>
      </w:pPr>
      <w:r w:rsidRPr="00201A63">
        <w:rPr>
          <w:sz w:val="28"/>
          <w:szCs w:val="28"/>
          <w:lang w:val="vi-VN"/>
        </w:rPr>
        <w:t xml:space="preserve">- Văn bản của Bộ, ngành có liên quan góp ý về việc đề nghị điều chỉnh quyết định thu hồi đất, giao đất, </w:t>
      </w:r>
      <w:r w:rsidRPr="00201A63">
        <w:rPr>
          <w:iCs/>
          <w:sz w:val="28"/>
          <w:szCs w:val="28"/>
          <w:lang w:val="vi-VN"/>
        </w:rPr>
        <w:t>cho thuê đất, cho phép chuyển mục đích sử dụng đất của Thủ tướng Chính phủ đối với dự án phải xin ý kiến các Bộ, ngành (nếu có).</w:t>
      </w:r>
    </w:p>
    <w:p w14:paraId="4703BF1D" w14:textId="77777777" w:rsidR="00B04DD2" w:rsidRPr="00201A63" w:rsidRDefault="00B04DD2" w:rsidP="00B04DD2">
      <w:pPr>
        <w:spacing w:line="360" w:lineRule="exact"/>
        <w:ind w:firstLine="720"/>
        <w:jc w:val="both"/>
        <w:rPr>
          <w:sz w:val="28"/>
          <w:szCs w:val="28"/>
          <w:lang w:val="vi-VN"/>
        </w:rPr>
      </w:pPr>
      <w:r w:rsidRPr="00201A63">
        <w:rPr>
          <w:b/>
          <w:iCs/>
          <w:sz w:val="28"/>
          <w:szCs w:val="28"/>
          <w:lang w:val="vi-VN"/>
        </w:rPr>
        <w:t>b) Số lượng hồ sơ</w:t>
      </w:r>
      <w:r w:rsidRPr="00201A63">
        <w:rPr>
          <w:b/>
          <w:i/>
          <w:iCs/>
          <w:sz w:val="28"/>
          <w:szCs w:val="28"/>
          <w:lang w:val="vi-VN"/>
        </w:rPr>
        <w:t>:</w:t>
      </w:r>
      <w:r w:rsidRPr="00201A63">
        <w:rPr>
          <w:iCs/>
          <w:sz w:val="28"/>
          <w:szCs w:val="28"/>
          <w:lang w:val="vi-VN"/>
        </w:rPr>
        <w:t xml:space="preserve"> 01 bộ.</w:t>
      </w:r>
    </w:p>
    <w:p w14:paraId="75C79512" w14:textId="24C4A7BD"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2</w:t>
      </w:r>
      <w:r w:rsidRPr="00201A63">
        <w:rPr>
          <w:rFonts w:ascii="Times New Roman" w:hAnsi="Times New Roman"/>
          <w:b/>
          <w:bCs/>
          <w:sz w:val="28"/>
          <w:szCs w:val="28"/>
          <w:lang w:val="vi-VN"/>
        </w:rPr>
        <w:t xml:space="preserve">.3. Đối tượng thực hiện thủ tục hành chính </w:t>
      </w:r>
    </w:p>
    <w:p w14:paraId="04AED611" w14:textId="77777777" w:rsidR="00B04DD2" w:rsidRPr="00201A63" w:rsidRDefault="00B04DD2" w:rsidP="00B04DD2">
      <w:pPr>
        <w:spacing w:line="234" w:lineRule="atLeast"/>
        <w:ind w:firstLine="720"/>
        <w:jc w:val="both"/>
        <w:rPr>
          <w:sz w:val="28"/>
          <w:szCs w:val="28"/>
          <w:lang w:val="vi-VN"/>
        </w:rPr>
      </w:pPr>
      <w:r w:rsidRPr="00201A63">
        <w:rPr>
          <w:sz w:val="28"/>
          <w:szCs w:val="28"/>
          <w:lang w:val="vi-VN"/>
        </w:rPr>
        <w:t>-  Người sử dụng đất.</w:t>
      </w:r>
    </w:p>
    <w:p w14:paraId="42570DD6" w14:textId="77777777" w:rsidR="00B04DD2" w:rsidRPr="00201A63" w:rsidRDefault="00B04DD2" w:rsidP="00B04DD2">
      <w:pPr>
        <w:spacing w:line="234" w:lineRule="atLeast"/>
        <w:ind w:firstLine="720"/>
        <w:jc w:val="both"/>
        <w:rPr>
          <w:sz w:val="28"/>
          <w:szCs w:val="28"/>
          <w:lang w:val="vi-VN"/>
        </w:rPr>
      </w:pPr>
      <w:r w:rsidRPr="00201A63">
        <w:rPr>
          <w:sz w:val="28"/>
          <w:szCs w:val="28"/>
          <w:lang w:val="vi-VN"/>
        </w:rPr>
        <w:t>- Cơ quan có văn bản đề nghị điều chỉnh quyết định thu hồi đất, giao đất, cho thuê đất, cho phép chuyển mục đích sử dụng đất</w:t>
      </w:r>
      <w:r w:rsidRPr="00201A63">
        <w:rPr>
          <w:b/>
          <w:sz w:val="28"/>
          <w:szCs w:val="28"/>
          <w:lang w:val="vi-VN"/>
        </w:rPr>
        <w:t xml:space="preserve"> </w:t>
      </w:r>
      <w:r w:rsidRPr="00201A63">
        <w:rPr>
          <w:sz w:val="28"/>
          <w:szCs w:val="28"/>
          <w:lang w:val="vi-VN"/>
        </w:rPr>
        <w:t>của Thủ tướng</w:t>
      </w:r>
      <w:r w:rsidRPr="00201A63">
        <w:rPr>
          <w:b/>
          <w:sz w:val="28"/>
          <w:szCs w:val="28"/>
          <w:lang w:val="vi-VN"/>
        </w:rPr>
        <w:t xml:space="preserve"> </w:t>
      </w:r>
      <w:r w:rsidRPr="00201A63">
        <w:rPr>
          <w:sz w:val="28"/>
          <w:szCs w:val="28"/>
          <w:lang w:val="vi-VN"/>
        </w:rPr>
        <w:t>Chính phủ.</w:t>
      </w:r>
    </w:p>
    <w:p w14:paraId="20BAA568" w14:textId="2763B376" w:rsidR="00B04DD2" w:rsidRPr="00201A63" w:rsidRDefault="00B04DD2" w:rsidP="00B04DD2">
      <w:pPr>
        <w:spacing w:line="234" w:lineRule="atLeast"/>
        <w:ind w:firstLine="720"/>
        <w:jc w:val="both"/>
        <w:rPr>
          <w:i/>
          <w:sz w:val="28"/>
          <w:szCs w:val="28"/>
          <w:lang w:val="vi-VN"/>
        </w:rPr>
      </w:pPr>
      <w:r w:rsidRPr="00201A63">
        <w:rPr>
          <w:b/>
          <w:bCs/>
          <w:sz w:val="28"/>
          <w:szCs w:val="28"/>
        </w:rPr>
        <w:t>2</w:t>
      </w:r>
      <w:r w:rsidRPr="00201A63">
        <w:rPr>
          <w:b/>
          <w:bCs/>
          <w:sz w:val="28"/>
          <w:szCs w:val="28"/>
          <w:lang w:val="vi-VN"/>
        </w:rPr>
        <w:t>.4. Cơ quan giải quyết thủ tục hành chính</w:t>
      </w:r>
      <w:r w:rsidRPr="00201A63">
        <w:rPr>
          <w:sz w:val="28"/>
          <w:szCs w:val="28"/>
          <w:lang w:val="vi-VN"/>
        </w:rPr>
        <w:t> </w:t>
      </w:r>
    </w:p>
    <w:p w14:paraId="33685861" w14:textId="77777777" w:rsidR="00B04DD2" w:rsidRPr="00201A63" w:rsidRDefault="00B04DD2" w:rsidP="00B04DD2">
      <w:pPr>
        <w:widowControl w:val="0"/>
        <w:spacing w:line="264" w:lineRule="auto"/>
        <w:ind w:firstLine="680"/>
        <w:jc w:val="both"/>
        <w:rPr>
          <w:sz w:val="28"/>
          <w:szCs w:val="28"/>
          <w:lang w:val="vi-VN"/>
        </w:rPr>
      </w:pPr>
      <w:r w:rsidRPr="00201A63">
        <w:rPr>
          <w:sz w:val="28"/>
          <w:szCs w:val="28"/>
          <w:lang w:val="vi-VN"/>
        </w:rPr>
        <w:t xml:space="preserve">- Cơ quan thực hiện thủ tục hành chính: </w:t>
      </w:r>
    </w:p>
    <w:p w14:paraId="451353A9" w14:textId="77777777" w:rsidR="00B04DD2" w:rsidRPr="00201A63" w:rsidRDefault="00B04DD2" w:rsidP="00B04DD2">
      <w:pPr>
        <w:widowControl w:val="0"/>
        <w:spacing w:line="264" w:lineRule="auto"/>
        <w:ind w:firstLine="680"/>
        <w:jc w:val="both"/>
        <w:rPr>
          <w:sz w:val="28"/>
          <w:szCs w:val="28"/>
          <w:lang w:val="vi-VN"/>
        </w:rPr>
      </w:pPr>
      <w:r w:rsidRPr="00201A63">
        <w:rPr>
          <w:sz w:val="28"/>
          <w:szCs w:val="28"/>
          <w:lang w:val="vi-VN"/>
        </w:rPr>
        <w:t>+ Sở Tài nguyên và Môi trường</w:t>
      </w:r>
    </w:p>
    <w:p w14:paraId="117D4CBE" w14:textId="77777777" w:rsidR="00B04DD2" w:rsidRPr="00201A63" w:rsidRDefault="00B04DD2" w:rsidP="00B04DD2">
      <w:pPr>
        <w:widowControl w:val="0"/>
        <w:spacing w:line="264" w:lineRule="auto"/>
        <w:ind w:firstLine="680"/>
        <w:jc w:val="both"/>
        <w:rPr>
          <w:sz w:val="28"/>
          <w:szCs w:val="28"/>
          <w:lang w:val="vi-VN"/>
        </w:rPr>
      </w:pPr>
      <w:r w:rsidRPr="00201A63">
        <w:rPr>
          <w:sz w:val="28"/>
          <w:szCs w:val="28"/>
          <w:lang w:val="vi-VN"/>
        </w:rPr>
        <w:t>+ Bộ Tài nguyên và Môi trường</w:t>
      </w:r>
    </w:p>
    <w:p w14:paraId="0EF5E068" w14:textId="77777777" w:rsidR="00B04DD2" w:rsidRPr="00201A63" w:rsidRDefault="00B04DD2" w:rsidP="00B04DD2">
      <w:pPr>
        <w:widowControl w:val="0"/>
        <w:spacing w:line="264" w:lineRule="auto"/>
        <w:ind w:firstLine="680"/>
        <w:jc w:val="both"/>
        <w:rPr>
          <w:sz w:val="28"/>
          <w:szCs w:val="28"/>
          <w:lang w:val="vi-VN"/>
        </w:rPr>
      </w:pPr>
      <w:r w:rsidRPr="00201A63">
        <w:rPr>
          <w:sz w:val="28"/>
          <w:szCs w:val="28"/>
          <w:lang w:val="vi-VN"/>
        </w:rPr>
        <w:t>- Cơ quan có thẩm quyền quyết định: Ủy ban nhân dân cấp tỉnh</w:t>
      </w:r>
    </w:p>
    <w:p w14:paraId="09AE9EEC" w14:textId="77777777" w:rsidR="00B04DD2" w:rsidRPr="00201A63" w:rsidRDefault="00B04DD2" w:rsidP="00B04DD2">
      <w:pPr>
        <w:widowControl w:val="0"/>
        <w:spacing w:line="264" w:lineRule="auto"/>
        <w:ind w:firstLine="680"/>
        <w:jc w:val="both"/>
        <w:rPr>
          <w:sz w:val="28"/>
          <w:szCs w:val="28"/>
          <w:lang w:val="vi-VN"/>
        </w:rPr>
      </w:pPr>
      <w:r w:rsidRPr="00201A63">
        <w:rPr>
          <w:sz w:val="28"/>
          <w:szCs w:val="28"/>
          <w:lang w:val="vi-VN"/>
        </w:rPr>
        <w:t>- Cơ quan phối hợp thực hiện: các bộ, ngành có liên quan; Thủ tướng Chính phủ</w:t>
      </w:r>
    </w:p>
    <w:p w14:paraId="0B136C80" w14:textId="36E87961"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2</w:t>
      </w:r>
      <w:r w:rsidRPr="00201A63">
        <w:rPr>
          <w:rFonts w:ascii="Times New Roman" w:hAnsi="Times New Roman"/>
          <w:b/>
          <w:bCs/>
          <w:sz w:val="28"/>
          <w:szCs w:val="28"/>
          <w:lang w:val="vi-VN"/>
        </w:rPr>
        <w:t xml:space="preserve">.5. Kết quả thực hiện thủ tục hành chính </w:t>
      </w:r>
    </w:p>
    <w:p w14:paraId="033616C9" w14:textId="77777777" w:rsidR="00B04DD2" w:rsidRPr="00201A63" w:rsidRDefault="00B04DD2" w:rsidP="00B04DD2">
      <w:pPr>
        <w:widowControl w:val="0"/>
        <w:spacing w:line="264" w:lineRule="auto"/>
        <w:ind w:firstLine="680"/>
        <w:jc w:val="both"/>
        <w:rPr>
          <w:sz w:val="28"/>
          <w:szCs w:val="28"/>
          <w:lang w:val="vi-VN"/>
        </w:rPr>
      </w:pPr>
      <w:r w:rsidRPr="00201A63">
        <w:rPr>
          <w:sz w:val="28"/>
          <w:szCs w:val="28"/>
          <w:lang w:val="vi-VN"/>
        </w:rPr>
        <w:t>Quyết định điều chỉnh quyết định thu hồi đất, giao đất, cho thuê đất, cho phép chuyển mục đích sử dụng đất.</w:t>
      </w:r>
    </w:p>
    <w:p w14:paraId="4D14DDE8" w14:textId="0F854AF8" w:rsidR="00B04DD2" w:rsidRPr="00201A63" w:rsidRDefault="00B04DD2" w:rsidP="00B04DD2">
      <w:pPr>
        <w:spacing w:line="360" w:lineRule="exact"/>
        <w:ind w:firstLine="720"/>
        <w:jc w:val="both"/>
        <w:rPr>
          <w:b/>
          <w:bCs/>
          <w:i/>
          <w:sz w:val="28"/>
          <w:szCs w:val="28"/>
          <w:lang w:val="vi-VN"/>
        </w:rPr>
      </w:pPr>
      <w:r w:rsidRPr="00201A63">
        <w:rPr>
          <w:b/>
          <w:bCs/>
          <w:sz w:val="28"/>
          <w:szCs w:val="28"/>
        </w:rPr>
        <w:t>2</w:t>
      </w:r>
      <w:r w:rsidRPr="00201A63">
        <w:rPr>
          <w:b/>
          <w:bCs/>
          <w:sz w:val="28"/>
          <w:szCs w:val="28"/>
          <w:lang w:val="vi-VN"/>
        </w:rPr>
        <w:t>.6. Phí, lệ phí:</w:t>
      </w:r>
      <w:r w:rsidRPr="00201A63">
        <w:rPr>
          <w:sz w:val="28"/>
          <w:szCs w:val="28"/>
          <w:lang w:val="vi-VN"/>
        </w:rPr>
        <w:t> </w:t>
      </w:r>
      <w:r w:rsidRPr="00201A63">
        <w:rPr>
          <w:bCs/>
          <w:i/>
          <w:sz w:val="28"/>
          <w:szCs w:val="28"/>
          <w:lang w:val="vi-VN"/>
        </w:rPr>
        <w:t>Không quy định.</w:t>
      </w:r>
    </w:p>
    <w:p w14:paraId="3491F2AA" w14:textId="0799BF93"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2</w:t>
      </w:r>
      <w:r w:rsidRPr="00201A63">
        <w:rPr>
          <w:rFonts w:ascii="Times New Roman" w:hAnsi="Times New Roman"/>
          <w:b/>
          <w:bCs/>
          <w:sz w:val="28"/>
          <w:szCs w:val="28"/>
          <w:lang w:val="vi-VN"/>
        </w:rPr>
        <w:t xml:space="preserve">.7. Tên mẫu đơn, mẫu tờ khai </w:t>
      </w:r>
    </w:p>
    <w:p w14:paraId="5E172505" w14:textId="77777777" w:rsidR="00B04DD2" w:rsidRPr="00201A63" w:rsidRDefault="00B04DD2" w:rsidP="00B04DD2">
      <w:pPr>
        <w:spacing w:line="360" w:lineRule="exact"/>
        <w:ind w:firstLine="720"/>
        <w:jc w:val="both"/>
        <w:rPr>
          <w:bCs/>
          <w:sz w:val="28"/>
          <w:szCs w:val="28"/>
          <w:lang w:val="vi-VN"/>
        </w:rPr>
      </w:pPr>
      <w:r w:rsidRPr="00201A63">
        <w:rPr>
          <w:bCs/>
          <w:sz w:val="28"/>
          <w:szCs w:val="28"/>
          <w:lang w:val="vi-VN"/>
        </w:rPr>
        <w:t>- Mẫu số 03c (kèm theo Thông tư số 33/2017/TT-BTNMT)</w:t>
      </w:r>
    </w:p>
    <w:p w14:paraId="38F412AC" w14:textId="77777777" w:rsidR="00B04DD2" w:rsidRPr="00201A63" w:rsidRDefault="00B04DD2" w:rsidP="00B04DD2">
      <w:pPr>
        <w:spacing w:line="360" w:lineRule="exact"/>
        <w:ind w:firstLine="720"/>
        <w:jc w:val="both"/>
        <w:rPr>
          <w:bCs/>
          <w:sz w:val="28"/>
          <w:szCs w:val="28"/>
          <w:lang w:val="vi-VN"/>
        </w:rPr>
      </w:pPr>
      <w:r w:rsidRPr="00201A63">
        <w:rPr>
          <w:bCs/>
          <w:sz w:val="28"/>
          <w:szCs w:val="28"/>
          <w:lang w:val="vi-VN"/>
        </w:rPr>
        <w:t>- Mẫu số 03d (kèm theo Thông tư số 33/2017/TT-BTNMT)</w:t>
      </w:r>
    </w:p>
    <w:p w14:paraId="067D32DE" w14:textId="77777777" w:rsidR="00B04DD2" w:rsidRPr="00201A63" w:rsidRDefault="00B04DD2" w:rsidP="00B04DD2">
      <w:pPr>
        <w:spacing w:line="360" w:lineRule="exact"/>
        <w:ind w:firstLine="720"/>
        <w:jc w:val="both"/>
        <w:rPr>
          <w:bCs/>
          <w:sz w:val="28"/>
          <w:szCs w:val="28"/>
          <w:lang w:val="vi-VN"/>
        </w:rPr>
      </w:pPr>
      <w:r w:rsidRPr="00201A63">
        <w:rPr>
          <w:bCs/>
          <w:sz w:val="28"/>
          <w:szCs w:val="28"/>
          <w:lang w:val="vi-VN"/>
        </w:rPr>
        <w:t>- Mẫu số 03đ (kèm theo Thông tư số 33/2017/TT-BTNMT)</w:t>
      </w:r>
    </w:p>
    <w:p w14:paraId="0C153516" w14:textId="305715B6" w:rsidR="00B04DD2" w:rsidRPr="00201A63" w:rsidRDefault="00B04DD2" w:rsidP="00B04DD2">
      <w:pPr>
        <w:spacing w:line="360" w:lineRule="exact"/>
        <w:ind w:firstLine="720"/>
        <w:jc w:val="both"/>
        <w:rPr>
          <w:b/>
          <w:bCs/>
          <w:sz w:val="28"/>
          <w:szCs w:val="28"/>
          <w:lang w:val="vi-VN"/>
        </w:rPr>
      </w:pPr>
      <w:r w:rsidRPr="00201A63">
        <w:rPr>
          <w:b/>
          <w:bCs/>
          <w:sz w:val="28"/>
          <w:szCs w:val="28"/>
          <w:lang w:val="hr-HR"/>
        </w:rPr>
        <w:t xml:space="preserve">2.8. Yêu cầu, điều kiện thực hiện thủ tục hành chính: </w:t>
      </w:r>
      <w:r w:rsidRPr="00201A63">
        <w:rPr>
          <w:bCs/>
          <w:sz w:val="28"/>
          <w:szCs w:val="28"/>
          <w:lang w:val="vi-VN"/>
        </w:rPr>
        <w:t>Không quy định.</w:t>
      </w:r>
    </w:p>
    <w:p w14:paraId="24A23694" w14:textId="17E8C082"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2</w:t>
      </w:r>
      <w:r w:rsidRPr="00201A63">
        <w:rPr>
          <w:rFonts w:ascii="Times New Roman" w:hAnsi="Times New Roman"/>
          <w:b/>
          <w:bCs/>
          <w:sz w:val="28"/>
          <w:szCs w:val="28"/>
          <w:lang w:val="vi-VN"/>
        </w:rPr>
        <w:t xml:space="preserve">.9. Căn cứ pháp lý của thủ tục hành chính </w:t>
      </w:r>
    </w:p>
    <w:p w14:paraId="7E149E55" w14:textId="77777777" w:rsidR="00B04DD2" w:rsidRPr="00201A63" w:rsidRDefault="00B04DD2" w:rsidP="00B04DD2">
      <w:pPr>
        <w:ind w:firstLine="652"/>
        <w:jc w:val="both"/>
        <w:rPr>
          <w:sz w:val="28"/>
          <w:szCs w:val="28"/>
          <w:lang w:val="vi-VN"/>
        </w:rPr>
      </w:pPr>
      <w:r w:rsidRPr="00201A63">
        <w:rPr>
          <w:sz w:val="28"/>
          <w:szCs w:val="28"/>
          <w:lang w:val="vi-VN"/>
        </w:rPr>
        <w:t xml:space="preserve">- Luật số 45/2013/QH13 ngày 29 tháng 11 năm 2013; </w:t>
      </w:r>
    </w:p>
    <w:p w14:paraId="780B2986" w14:textId="77777777" w:rsidR="00B04DD2" w:rsidRPr="00201A63" w:rsidRDefault="00B04DD2" w:rsidP="00B04DD2">
      <w:pPr>
        <w:autoSpaceDE w:val="0"/>
        <w:autoSpaceDN w:val="0"/>
        <w:adjustRightInd w:val="0"/>
        <w:jc w:val="both"/>
        <w:rPr>
          <w:sz w:val="28"/>
          <w:szCs w:val="28"/>
          <w:lang w:val="vi-VN"/>
        </w:rPr>
      </w:pPr>
      <w:r w:rsidRPr="00201A63">
        <w:rPr>
          <w:sz w:val="28"/>
          <w:szCs w:val="28"/>
          <w:lang w:val="vi-VN"/>
        </w:rPr>
        <w:t xml:space="preserve">         - Khoản 45, Khoản 40 Điều 2 của Nghị định số 01/2017/NĐ-CP ngày 06 tháng 01 năm 2017 sửa đổi, bổ sung một số nghị định quy định chi tiết thi hành Luật đất đai;</w:t>
      </w:r>
    </w:p>
    <w:p w14:paraId="5F44E341" w14:textId="77777777" w:rsidR="00B04DD2" w:rsidRPr="00201A63" w:rsidRDefault="00B04DD2" w:rsidP="00B04DD2">
      <w:pPr>
        <w:jc w:val="both"/>
        <w:rPr>
          <w:sz w:val="28"/>
          <w:szCs w:val="28"/>
          <w:lang w:val="vi-VN"/>
        </w:rPr>
      </w:pPr>
      <w:r w:rsidRPr="00201A63">
        <w:rPr>
          <w:sz w:val="28"/>
          <w:szCs w:val="28"/>
          <w:lang w:val="vi-VN"/>
        </w:rPr>
        <w:t xml:space="preserve">         - Khoản 4, Điều 9 của Thông tư số 33/2017/TT-BTNMT ngày 29/9/2017 của Bộ trưởng Bộ Tài nguyên và Môi trường quy định chi tiết Nghị định số 01/2017/NĐ-CP ngày 06 tháng 01 năm 2017 của Chính phủ sửa đổi, bổ sung một số nghị định quy định chi tiết thi hành Luật đất đai và sửa đổi, bổ sung một số điều của các thông tư hướng dẫn thi hành Luật đất đai.</w:t>
      </w:r>
    </w:p>
    <w:p w14:paraId="70CF0BE7" w14:textId="572E0973" w:rsidR="00B04DD2" w:rsidRPr="00201A63" w:rsidRDefault="00B04DD2" w:rsidP="00B04DD2">
      <w:pPr>
        <w:pStyle w:val="NormalWeb"/>
        <w:spacing w:before="0" w:beforeAutospacing="0" w:after="0" w:afterAutospacing="0" w:line="234" w:lineRule="atLeast"/>
        <w:ind w:firstLine="720"/>
        <w:jc w:val="both"/>
        <w:rPr>
          <w:rFonts w:ascii="Times New Roman" w:hAnsi="Times New Roman"/>
          <w:i/>
          <w:sz w:val="28"/>
          <w:szCs w:val="28"/>
          <w:lang w:val="vi-VN"/>
        </w:rPr>
      </w:pPr>
      <w:r w:rsidRPr="00201A63">
        <w:rPr>
          <w:rFonts w:ascii="Times New Roman" w:hAnsi="Times New Roman"/>
          <w:b/>
          <w:sz w:val="28"/>
          <w:szCs w:val="28"/>
          <w:lang w:val="nl-NL"/>
        </w:rPr>
        <w:t>2.10. Lưu hồ sơ (ISO)</w:t>
      </w:r>
      <w:r w:rsidRPr="00201A63">
        <w:rPr>
          <w:rFonts w:ascii="Times New Roman" w:hAnsi="Times New Roman"/>
          <w:b/>
          <w:sz w:val="28"/>
          <w:szCs w:val="28"/>
          <w:lang w:val="vi-VN"/>
        </w:rPr>
        <w:t>:</w:t>
      </w:r>
    </w:p>
    <w:tbl>
      <w:tblPr>
        <w:tblpPr w:leftFromText="180" w:rightFromText="180" w:vertAnchor="text" w:tblpX="108" w:tblpY="1"/>
        <w:tblOverlap w:val="never"/>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13"/>
        <w:gridCol w:w="3153"/>
        <w:gridCol w:w="2911"/>
      </w:tblGrid>
      <w:tr w:rsidR="00B04DD2" w:rsidRPr="00201A63" w14:paraId="0F532CDC" w14:textId="77777777" w:rsidTr="00195C3A">
        <w:trPr>
          <w:trHeight w:val="517"/>
        </w:trPr>
        <w:tc>
          <w:tcPr>
            <w:tcW w:w="2815" w:type="pct"/>
            <w:tcBorders>
              <w:top w:val="single" w:sz="4" w:space="0" w:color="auto"/>
              <w:left w:val="single" w:sz="4" w:space="0" w:color="auto"/>
              <w:bottom w:val="single" w:sz="4" w:space="0" w:color="auto"/>
              <w:right w:val="single" w:sz="4" w:space="0" w:color="auto"/>
            </w:tcBorders>
            <w:vAlign w:val="center"/>
          </w:tcPr>
          <w:p w14:paraId="52088E35" w14:textId="77777777" w:rsidR="00B04DD2" w:rsidRPr="00201A63" w:rsidRDefault="00B04DD2" w:rsidP="00195C3A">
            <w:pPr>
              <w:spacing w:before="40" w:after="40"/>
              <w:jc w:val="center"/>
              <w:rPr>
                <w:sz w:val="28"/>
                <w:szCs w:val="28"/>
                <w:lang w:val="vi-VN"/>
              </w:rPr>
            </w:pPr>
            <w:r w:rsidRPr="00201A63">
              <w:rPr>
                <w:b/>
                <w:bCs/>
                <w:sz w:val="28"/>
                <w:szCs w:val="28"/>
                <w:lang w:val="vi-VN"/>
              </w:rPr>
              <w:t>Thành phần hồ sơ lưu</w:t>
            </w:r>
          </w:p>
        </w:tc>
        <w:tc>
          <w:tcPr>
            <w:tcW w:w="1136" w:type="pct"/>
            <w:tcBorders>
              <w:top w:val="single" w:sz="4" w:space="0" w:color="auto"/>
              <w:left w:val="single" w:sz="4" w:space="0" w:color="auto"/>
              <w:bottom w:val="single" w:sz="4" w:space="0" w:color="auto"/>
              <w:right w:val="single" w:sz="4" w:space="0" w:color="auto"/>
            </w:tcBorders>
            <w:vAlign w:val="center"/>
          </w:tcPr>
          <w:p w14:paraId="2D4479AC" w14:textId="77777777" w:rsidR="00B04DD2" w:rsidRPr="00201A63" w:rsidRDefault="00B04DD2" w:rsidP="00195C3A">
            <w:pPr>
              <w:spacing w:before="40" w:after="40"/>
              <w:jc w:val="center"/>
              <w:rPr>
                <w:b/>
                <w:sz w:val="28"/>
                <w:szCs w:val="28"/>
                <w:lang w:val="nl-NL"/>
              </w:rPr>
            </w:pPr>
            <w:r w:rsidRPr="00201A63">
              <w:rPr>
                <w:b/>
                <w:sz w:val="28"/>
                <w:szCs w:val="28"/>
                <w:lang w:val="nl-NL"/>
              </w:rPr>
              <w:t>Bộ phận lưu trữ</w:t>
            </w:r>
          </w:p>
        </w:tc>
        <w:tc>
          <w:tcPr>
            <w:tcW w:w="1049" w:type="pct"/>
            <w:tcBorders>
              <w:top w:val="single" w:sz="4" w:space="0" w:color="auto"/>
              <w:left w:val="single" w:sz="4" w:space="0" w:color="auto"/>
              <w:bottom w:val="single" w:sz="4" w:space="0" w:color="auto"/>
              <w:right w:val="single" w:sz="4" w:space="0" w:color="auto"/>
            </w:tcBorders>
            <w:vAlign w:val="center"/>
          </w:tcPr>
          <w:p w14:paraId="36FC7CF9" w14:textId="77777777" w:rsidR="00B04DD2" w:rsidRPr="00201A63" w:rsidRDefault="00B04DD2" w:rsidP="00195C3A">
            <w:pPr>
              <w:spacing w:before="40" w:after="40"/>
              <w:jc w:val="center"/>
              <w:rPr>
                <w:sz w:val="28"/>
                <w:szCs w:val="28"/>
                <w:lang w:val="nl-NL"/>
              </w:rPr>
            </w:pPr>
            <w:r w:rsidRPr="00201A63">
              <w:rPr>
                <w:b/>
                <w:bCs/>
                <w:sz w:val="28"/>
                <w:szCs w:val="28"/>
                <w:lang w:val="nl-NL"/>
              </w:rPr>
              <w:t>Thời gian lưu</w:t>
            </w:r>
          </w:p>
        </w:tc>
      </w:tr>
      <w:tr w:rsidR="00B04DD2" w:rsidRPr="00201A63" w14:paraId="29CDF955" w14:textId="77777777" w:rsidTr="00195C3A">
        <w:trPr>
          <w:trHeight w:val="517"/>
        </w:trPr>
        <w:tc>
          <w:tcPr>
            <w:tcW w:w="2815" w:type="pct"/>
            <w:tcBorders>
              <w:top w:val="single" w:sz="4" w:space="0" w:color="auto"/>
              <w:left w:val="single" w:sz="4" w:space="0" w:color="auto"/>
              <w:bottom w:val="single" w:sz="4" w:space="0" w:color="auto"/>
              <w:right w:val="single" w:sz="4" w:space="0" w:color="auto"/>
            </w:tcBorders>
            <w:vAlign w:val="center"/>
          </w:tcPr>
          <w:p w14:paraId="04ECA395" w14:textId="1C2D72E5" w:rsidR="00B04DD2" w:rsidRPr="00201A63" w:rsidRDefault="00B04DD2" w:rsidP="00195C3A">
            <w:pPr>
              <w:spacing w:before="40" w:after="40"/>
              <w:rPr>
                <w:sz w:val="28"/>
                <w:szCs w:val="28"/>
              </w:rPr>
            </w:pPr>
            <w:r w:rsidRPr="00201A63">
              <w:rPr>
                <w:sz w:val="28"/>
                <w:szCs w:val="28"/>
              </w:rPr>
              <w:t>- Như mục 2.2;</w:t>
            </w:r>
          </w:p>
          <w:p w14:paraId="054C2C53" w14:textId="77777777" w:rsidR="00B04DD2" w:rsidRPr="00201A63" w:rsidRDefault="00B04DD2" w:rsidP="00195C3A">
            <w:pPr>
              <w:spacing w:before="40" w:after="40"/>
              <w:rPr>
                <w:sz w:val="28"/>
                <w:szCs w:val="28"/>
              </w:rPr>
            </w:pPr>
            <w:r w:rsidRPr="00201A63">
              <w:rPr>
                <w:sz w:val="28"/>
                <w:szCs w:val="28"/>
              </w:rPr>
              <w:t xml:space="preserve">- </w:t>
            </w:r>
            <w:r w:rsidRPr="00201A63">
              <w:rPr>
                <w:sz w:val="28"/>
                <w:szCs w:val="28"/>
                <w:lang w:val="vi-VN"/>
              </w:rPr>
              <w:t xml:space="preserve"> Quyết định điều chỉnh quyết định thu hồi đất, giao đất, cho thuê đất, cho phép chuyển mục đích sử dụng đất </w:t>
            </w:r>
            <w:r w:rsidRPr="00201A63">
              <w:rPr>
                <w:sz w:val="28"/>
                <w:szCs w:val="28"/>
              </w:rPr>
              <w:t>hoặc Văn bản trả lời của đơn vị đối với hồ sơ không đáp ứng yêu cầu, điều kiện.</w:t>
            </w:r>
          </w:p>
          <w:p w14:paraId="564D3189" w14:textId="77777777" w:rsidR="00B04DD2" w:rsidRPr="00201A63" w:rsidRDefault="00B04DD2" w:rsidP="00195C3A">
            <w:pPr>
              <w:spacing w:before="40" w:after="40"/>
              <w:rPr>
                <w:sz w:val="28"/>
                <w:szCs w:val="28"/>
              </w:rPr>
            </w:pPr>
            <w:r w:rsidRPr="00201A63">
              <w:rPr>
                <w:sz w:val="28"/>
                <w:szCs w:val="28"/>
              </w:rPr>
              <w:t>- Hồ sơ thẩm định.</w:t>
            </w:r>
          </w:p>
          <w:p w14:paraId="6A723640" w14:textId="77777777" w:rsidR="00B04DD2" w:rsidRPr="00201A63" w:rsidRDefault="00B04DD2" w:rsidP="00195C3A">
            <w:pPr>
              <w:spacing w:before="40" w:after="40"/>
              <w:rPr>
                <w:sz w:val="28"/>
                <w:szCs w:val="28"/>
              </w:rPr>
            </w:pPr>
            <w:r w:rsidRPr="00201A63">
              <w:rPr>
                <w:sz w:val="28"/>
                <w:szCs w:val="28"/>
              </w:rPr>
              <w:t>- Tờ trình.</w:t>
            </w:r>
          </w:p>
        </w:tc>
        <w:tc>
          <w:tcPr>
            <w:tcW w:w="1136" w:type="pct"/>
            <w:tcBorders>
              <w:top w:val="single" w:sz="4" w:space="0" w:color="auto"/>
              <w:left w:val="single" w:sz="4" w:space="0" w:color="auto"/>
              <w:bottom w:val="single" w:sz="4" w:space="0" w:color="auto"/>
              <w:right w:val="single" w:sz="4" w:space="0" w:color="auto"/>
            </w:tcBorders>
            <w:vAlign w:val="center"/>
          </w:tcPr>
          <w:p w14:paraId="3A981B27" w14:textId="77777777" w:rsidR="00B04DD2" w:rsidRPr="00201A63" w:rsidRDefault="00B04DD2" w:rsidP="00195C3A">
            <w:pPr>
              <w:spacing w:before="40" w:after="40"/>
              <w:jc w:val="center"/>
              <w:rPr>
                <w:sz w:val="28"/>
                <w:szCs w:val="28"/>
              </w:rPr>
            </w:pPr>
            <w:r w:rsidRPr="00201A63">
              <w:rPr>
                <w:sz w:val="28"/>
                <w:szCs w:val="28"/>
              </w:rPr>
              <w:t>Văn phòng đăng ký đất đai</w:t>
            </w:r>
          </w:p>
        </w:tc>
        <w:tc>
          <w:tcPr>
            <w:tcW w:w="1049" w:type="pct"/>
            <w:tcBorders>
              <w:top w:val="single" w:sz="4" w:space="0" w:color="auto"/>
              <w:left w:val="single" w:sz="4" w:space="0" w:color="auto"/>
              <w:bottom w:val="single" w:sz="4" w:space="0" w:color="auto"/>
              <w:right w:val="single" w:sz="4" w:space="0" w:color="auto"/>
            </w:tcBorders>
            <w:vAlign w:val="center"/>
          </w:tcPr>
          <w:p w14:paraId="78568234" w14:textId="77777777" w:rsidR="00B04DD2" w:rsidRPr="00201A63" w:rsidRDefault="00B04DD2" w:rsidP="00195C3A">
            <w:pPr>
              <w:spacing w:before="40" w:after="40"/>
              <w:jc w:val="center"/>
              <w:rPr>
                <w:sz w:val="28"/>
                <w:szCs w:val="28"/>
              </w:rPr>
            </w:pPr>
            <w:r w:rsidRPr="00201A63">
              <w:rPr>
                <w:sz w:val="28"/>
                <w:szCs w:val="28"/>
              </w:rPr>
              <w:t>Vĩnh viễn</w:t>
            </w:r>
          </w:p>
        </w:tc>
      </w:tr>
      <w:tr w:rsidR="00B04DD2" w:rsidRPr="00201A63" w14:paraId="0A87AAC5" w14:textId="77777777" w:rsidTr="00195C3A">
        <w:trPr>
          <w:trHeight w:val="517"/>
        </w:trPr>
        <w:tc>
          <w:tcPr>
            <w:tcW w:w="2815" w:type="pct"/>
            <w:tcBorders>
              <w:top w:val="single" w:sz="4" w:space="0" w:color="auto"/>
              <w:left w:val="single" w:sz="4" w:space="0" w:color="auto"/>
              <w:bottom w:val="single" w:sz="4" w:space="0" w:color="auto"/>
              <w:right w:val="single" w:sz="4" w:space="0" w:color="auto"/>
            </w:tcBorders>
            <w:vAlign w:val="center"/>
          </w:tcPr>
          <w:p w14:paraId="5DE2EFD8" w14:textId="77777777" w:rsidR="00B04DD2" w:rsidRPr="00201A63" w:rsidRDefault="00B04DD2" w:rsidP="00195C3A">
            <w:pPr>
              <w:pStyle w:val="NormalWeb"/>
              <w:tabs>
                <w:tab w:val="left" w:pos="709"/>
              </w:tabs>
              <w:spacing w:before="120" w:beforeAutospacing="0" w:after="0" w:afterAutospacing="0"/>
              <w:jc w:val="both"/>
              <w:rPr>
                <w:rFonts w:ascii="Times New Roman" w:hAnsi="Times New Roman"/>
                <w:sz w:val="28"/>
                <w:szCs w:val="28"/>
              </w:rPr>
            </w:pPr>
            <w:r w:rsidRPr="00201A63">
              <w:rPr>
                <w:rFonts w:ascii="Times New Roman" w:hAnsi="Times New Roman"/>
                <w:sz w:val="28"/>
                <w:szCs w:val="28"/>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201A63">
              <w:rPr>
                <w:rStyle w:val="fontstyle01"/>
                <w:rFonts w:ascii="Times New Roman" w:eastAsia="Calibri" w:hAnsi="Times New Roman"/>
                <w:b w:val="0"/>
                <w:color w:val="auto"/>
              </w:rPr>
              <w:t>về thực hiện cơ chế một cửa, một cửa liên thông</w:t>
            </w:r>
            <w:r w:rsidRPr="00201A63">
              <w:rPr>
                <w:rFonts w:ascii="Times New Roman" w:hAnsi="Times New Roman"/>
                <w:b/>
                <w:sz w:val="28"/>
                <w:szCs w:val="28"/>
              </w:rPr>
              <w:t xml:space="preserve"> </w:t>
            </w:r>
            <w:r w:rsidRPr="00201A63">
              <w:rPr>
                <w:rStyle w:val="fontstyle01"/>
                <w:rFonts w:ascii="Times New Roman" w:eastAsia="Calibri" w:hAnsi="Times New Roman"/>
                <w:b w:val="0"/>
                <w:color w:val="auto"/>
              </w:rPr>
              <w:t>trong giải quyết thủ tục hành chính</w:t>
            </w:r>
            <w:r w:rsidRPr="00201A63">
              <w:rPr>
                <w:rFonts w:ascii="Times New Roman" w:hAnsi="Times New Roman"/>
                <w:b/>
                <w:sz w:val="28"/>
                <w:szCs w:val="28"/>
              </w:rPr>
              <w:t>.</w:t>
            </w:r>
            <w:r w:rsidRPr="00201A63">
              <w:rPr>
                <w:rFonts w:ascii="Times New Roman" w:hAnsi="Times New Roman"/>
                <w:sz w:val="28"/>
                <w:szCs w:val="28"/>
              </w:rPr>
              <w:t xml:space="preserve"> </w:t>
            </w:r>
          </w:p>
        </w:tc>
        <w:tc>
          <w:tcPr>
            <w:tcW w:w="1136" w:type="pct"/>
            <w:tcBorders>
              <w:top w:val="single" w:sz="4" w:space="0" w:color="auto"/>
              <w:left w:val="single" w:sz="4" w:space="0" w:color="auto"/>
              <w:bottom w:val="single" w:sz="4" w:space="0" w:color="auto"/>
              <w:right w:val="single" w:sz="4" w:space="0" w:color="auto"/>
            </w:tcBorders>
            <w:vAlign w:val="center"/>
          </w:tcPr>
          <w:p w14:paraId="6618139F" w14:textId="77777777" w:rsidR="00B04DD2" w:rsidRPr="00201A63" w:rsidRDefault="00B04DD2" w:rsidP="00195C3A">
            <w:pPr>
              <w:spacing w:before="40" w:after="40"/>
              <w:jc w:val="center"/>
              <w:rPr>
                <w:sz w:val="28"/>
                <w:szCs w:val="28"/>
              </w:rPr>
            </w:pPr>
            <w:r w:rsidRPr="00201A63">
              <w:rPr>
                <w:spacing w:val="-4"/>
                <w:sz w:val="28"/>
                <w:szCs w:val="28"/>
              </w:rPr>
              <w:t>Bộ phận tiếp nhận và trả kết quả</w:t>
            </w:r>
          </w:p>
        </w:tc>
        <w:tc>
          <w:tcPr>
            <w:tcW w:w="1049" w:type="pct"/>
            <w:tcBorders>
              <w:top w:val="single" w:sz="4" w:space="0" w:color="auto"/>
              <w:left w:val="single" w:sz="4" w:space="0" w:color="auto"/>
              <w:bottom w:val="single" w:sz="4" w:space="0" w:color="auto"/>
              <w:right w:val="single" w:sz="4" w:space="0" w:color="auto"/>
            </w:tcBorders>
            <w:vAlign w:val="center"/>
          </w:tcPr>
          <w:p w14:paraId="44B5B904" w14:textId="77777777" w:rsidR="00B04DD2" w:rsidRPr="00201A63" w:rsidRDefault="00B04DD2" w:rsidP="00195C3A">
            <w:pPr>
              <w:spacing w:before="40" w:after="40"/>
              <w:jc w:val="center"/>
              <w:rPr>
                <w:sz w:val="28"/>
                <w:szCs w:val="28"/>
              </w:rPr>
            </w:pPr>
          </w:p>
        </w:tc>
      </w:tr>
    </w:tbl>
    <w:p w14:paraId="11AEF2A7" w14:textId="77777777" w:rsidR="00B04DD2" w:rsidRPr="00201A63" w:rsidRDefault="00B04DD2" w:rsidP="00B04DD2"/>
    <w:p w14:paraId="7F9FB526" w14:textId="77777777" w:rsidR="00B04DD2" w:rsidRPr="00201A63" w:rsidRDefault="00B04DD2" w:rsidP="00B04DD2">
      <w:pPr>
        <w:tabs>
          <w:tab w:val="left" w:pos="3906"/>
        </w:tabs>
        <w:rPr>
          <w:lang w:val="pl-PL"/>
        </w:rPr>
      </w:pPr>
    </w:p>
    <w:p w14:paraId="2CF573C2" w14:textId="77777777" w:rsidR="00B04DD2" w:rsidRPr="00201A63" w:rsidRDefault="00B04DD2" w:rsidP="00B04DD2">
      <w:pPr>
        <w:tabs>
          <w:tab w:val="left" w:pos="3906"/>
        </w:tabs>
        <w:rPr>
          <w:lang w:val="pl-PL"/>
        </w:rPr>
      </w:pPr>
    </w:p>
    <w:p w14:paraId="5F66A42E" w14:textId="77777777" w:rsidR="00B04DD2" w:rsidRPr="00201A63" w:rsidRDefault="00B04DD2" w:rsidP="00B04DD2">
      <w:pPr>
        <w:spacing w:before="120"/>
        <w:jc w:val="both"/>
        <w:rPr>
          <w:b/>
          <w:lang w:val="vi-VN"/>
        </w:rPr>
        <w:sectPr w:rsidR="00B04DD2" w:rsidRPr="00201A63" w:rsidSect="00403DE7">
          <w:headerReference w:type="default" r:id="rId122"/>
          <w:pgSz w:w="16840" w:h="11907" w:orient="landscape" w:code="9"/>
          <w:pgMar w:top="1701" w:right="1105" w:bottom="1134" w:left="1134" w:header="720" w:footer="567" w:gutter="680"/>
          <w:paperSrc w:first="7" w:other="7"/>
          <w:cols w:space="720"/>
          <w:docGrid w:linePitch="360"/>
        </w:sectPr>
      </w:pPr>
    </w:p>
    <w:p w14:paraId="7FB55638" w14:textId="77777777" w:rsidR="00B04DD2" w:rsidRPr="00201A63" w:rsidRDefault="00B04DD2" w:rsidP="00B04DD2">
      <w:pPr>
        <w:spacing w:before="120"/>
        <w:jc w:val="both"/>
        <w:rPr>
          <w:b/>
          <w:lang w:val="vi-VN"/>
        </w:rPr>
      </w:pPr>
      <w:r w:rsidRPr="00201A63">
        <w:rPr>
          <w:b/>
          <w:lang w:val="vi-VN"/>
        </w:rPr>
        <w:t xml:space="preserve">Mẫu số 03c. Văn </w:t>
      </w:r>
      <w:r w:rsidRPr="00201A63">
        <w:rPr>
          <w:b/>
          <w:spacing w:val="-2"/>
          <w:lang w:val="vi-VN"/>
        </w:rPr>
        <w:t xml:space="preserve">bản đề nghị điều chỉnh </w:t>
      </w:r>
      <w:r w:rsidRPr="00201A63">
        <w:rPr>
          <w:b/>
          <w:lang w:val="vi-VN"/>
        </w:rPr>
        <w:t>cơ cấu sử dụng đất của dự án</w:t>
      </w:r>
      <w:r w:rsidRPr="00201A63">
        <w:rPr>
          <w:b/>
          <w:vertAlign w:val="superscript"/>
          <w:lang w:val="vi-VN"/>
        </w:rPr>
        <w:footnoteReference w:id="19"/>
      </w:r>
      <w:r w:rsidRPr="00201A63">
        <w:rPr>
          <w:b/>
          <w:lang w:val="vi-VN"/>
        </w:rPr>
        <w:t xml:space="preserve"> </w:t>
      </w:r>
    </w:p>
    <w:p w14:paraId="6AB9968E" w14:textId="77777777" w:rsidR="00B04DD2" w:rsidRPr="00201A63" w:rsidRDefault="00B04DD2" w:rsidP="00B04DD2">
      <w:pPr>
        <w:spacing w:before="100" w:line="320" w:lineRule="exact"/>
        <w:jc w:val="center"/>
        <w:rPr>
          <w:lang w:val="vi-VN"/>
        </w:rPr>
      </w:pPr>
      <w:r w:rsidRPr="00201A63">
        <w:rPr>
          <w:i/>
          <w:lang w:val="vi-VN"/>
        </w:rPr>
        <w:t>(Ban hành kèm theo Thông tư số 33/2017/TT-BTNMT ngày 29 tháng 9 năm 2017 của Bộ trưởng Bộ Tài nguyên và Môi trường</w:t>
      </w:r>
      <w:r w:rsidRPr="00201A63">
        <w:rPr>
          <w:lang w:val="vi-VN"/>
        </w:rPr>
        <w:t>)</w:t>
      </w:r>
    </w:p>
    <w:p w14:paraId="6CD1BB4C" w14:textId="77777777" w:rsidR="00B04DD2" w:rsidRPr="00201A63" w:rsidRDefault="00B04DD2" w:rsidP="00B04DD2">
      <w:pPr>
        <w:spacing w:before="240"/>
        <w:outlineLvl w:val="5"/>
        <w:rPr>
          <w:b/>
          <w:bCs/>
          <w:lang w:val="vi-VN"/>
        </w:rPr>
      </w:pPr>
      <w:r w:rsidRPr="00201A63">
        <w:rPr>
          <w:b/>
          <w:bCs/>
          <w:lang w:val="vi-VN"/>
        </w:rPr>
        <w:t>Tên tổ chức…………………….. …</w:t>
      </w:r>
      <w:r w:rsidRPr="00201A63">
        <w:rPr>
          <w:b/>
          <w:bCs/>
          <w:vertAlign w:val="superscript"/>
        </w:rPr>
        <w:footnoteReference w:id="20"/>
      </w:r>
      <w:r w:rsidRPr="00201A63">
        <w:rPr>
          <w:b/>
          <w:bCs/>
          <w:lang w:val="vi-VN"/>
        </w:rPr>
        <w:t xml:space="preserve">        CỘNG HOÀ XÃ HỘI CHỦ NGHĨA VIỆT NAM</w:t>
      </w:r>
    </w:p>
    <w:p w14:paraId="450B3A29" w14:textId="77777777" w:rsidR="00B04DD2" w:rsidRPr="00201A63" w:rsidRDefault="00B04DD2" w:rsidP="00B04DD2">
      <w:pPr>
        <w:spacing w:before="240"/>
        <w:jc w:val="center"/>
        <w:outlineLvl w:val="5"/>
        <w:rPr>
          <w:b/>
          <w:bCs/>
        </w:rPr>
      </w:pPr>
      <w:r w:rsidRPr="00201A63">
        <w:rPr>
          <w:b/>
          <w:bCs/>
          <w:noProof/>
        </w:rPr>
        <mc:AlternateContent>
          <mc:Choice Requires="wps">
            <w:drawing>
              <wp:anchor distT="0" distB="0" distL="114300" distR="114300" simplePos="0" relativeHeight="251724288" behindDoc="0" locked="0" layoutInCell="1" allowOverlap="1" wp14:anchorId="23B7B24D" wp14:editId="47EC80A7">
                <wp:simplePos x="0" y="0"/>
                <wp:positionH relativeFrom="column">
                  <wp:posOffset>716280</wp:posOffset>
                </wp:positionH>
                <wp:positionV relativeFrom="paragraph">
                  <wp:posOffset>124460</wp:posOffset>
                </wp:positionV>
                <wp:extent cx="1017270" cy="0"/>
                <wp:effectExtent l="7620" t="12700" r="13335" b="6350"/>
                <wp:wrapNone/>
                <wp:docPr id="889" name="Straight Connector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FDD359" id="Straight Connector 889" o:spid="_x0000_s1026" style="position:absolute;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4pt,9.8pt" to="136.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qrDHw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"/>
            </w:pict>
          </mc:Fallback>
        </mc:AlternateContent>
      </w:r>
      <w:r w:rsidRPr="00201A63">
        <w:rPr>
          <w:b/>
          <w:bCs/>
          <w:lang w:val="vi-VN"/>
        </w:rPr>
        <w:t xml:space="preserve">                                                                          </w:t>
      </w:r>
      <w:r w:rsidRPr="00201A63">
        <w:rPr>
          <w:b/>
          <w:bCs/>
        </w:rPr>
        <w:t>Độc lập - Tự do - Hạnh phúc</w:t>
      </w:r>
    </w:p>
    <w:p w14:paraId="5AC311EE" w14:textId="77777777" w:rsidR="00B04DD2" w:rsidRPr="00201A63" w:rsidRDefault="00B04DD2" w:rsidP="00B04DD2">
      <w:pPr>
        <w:rPr>
          <w:lang w:val="vi-VN"/>
        </w:rPr>
      </w:pPr>
      <w:r w:rsidRPr="00201A63">
        <w:rPr>
          <w:noProof/>
        </w:rPr>
        <mc:AlternateContent>
          <mc:Choice Requires="wps">
            <w:drawing>
              <wp:anchor distT="0" distB="0" distL="114300" distR="114300" simplePos="0" relativeHeight="251725312" behindDoc="0" locked="0" layoutInCell="1" allowOverlap="1" wp14:anchorId="0484EE1B" wp14:editId="57106A9F">
                <wp:simplePos x="0" y="0"/>
                <wp:positionH relativeFrom="column">
                  <wp:posOffset>3124200</wp:posOffset>
                </wp:positionH>
                <wp:positionV relativeFrom="paragraph">
                  <wp:posOffset>24765</wp:posOffset>
                </wp:positionV>
                <wp:extent cx="2194560" cy="0"/>
                <wp:effectExtent l="5715" t="12700" r="9525" b="6350"/>
                <wp:wrapNone/>
                <wp:docPr id="890" name="Straight Connector 8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2006496" id="Straight Connector 890" o:spid="_x0000_s1026" style="position:absolute;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1.95pt" to="418.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biiHgIAADo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"/>
            </w:pict>
          </mc:Fallback>
        </mc:AlternateContent>
      </w:r>
    </w:p>
    <w:p w14:paraId="0893CBE7" w14:textId="77777777" w:rsidR="00B04DD2" w:rsidRPr="00201A63" w:rsidRDefault="00B04DD2" w:rsidP="00B04DD2">
      <w:pPr>
        <w:rPr>
          <w:i/>
          <w:lang w:val="vi-VN"/>
        </w:rPr>
      </w:pPr>
      <w:r w:rsidRPr="00201A63">
        <w:rPr>
          <w:lang w:val="vi-VN"/>
        </w:rPr>
        <w:t xml:space="preserve">         Số: ....</w:t>
      </w:r>
      <w:r w:rsidRPr="00201A63">
        <w:rPr>
          <w:i/>
          <w:lang w:val="vi-VN"/>
        </w:rPr>
        <w:t xml:space="preserve">                                                                       ..., ngày..... tháng .....năm ....</w:t>
      </w:r>
    </w:p>
    <w:p w14:paraId="29021ABC" w14:textId="77777777" w:rsidR="00B04DD2" w:rsidRPr="00201A63" w:rsidRDefault="00B04DD2" w:rsidP="00B04DD2">
      <w:pPr>
        <w:spacing w:before="120" w:after="120"/>
        <w:ind w:firstLine="540"/>
        <w:jc w:val="center"/>
        <w:rPr>
          <w:bCs/>
          <w:i/>
          <w:lang w:val="vi-VN"/>
        </w:rPr>
      </w:pPr>
    </w:p>
    <w:p w14:paraId="50C87284" w14:textId="77777777" w:rsidR="00B04DD2" w:rsidRPr="00201A63" w:rsidRDefault="00B04DD2" w:rsidP="00B04DD2">
      <w:pPr>
        <w:jc w:val="center"/>
        <w:rPr>
          <w:b/>
          <w:bCs/>
          <w:strike/>
          <w:lang w:val="vi-VN"/>
        </w:rPr>
      </w:pPr>
      <w:r w:rsidRPr="00201A63">
        <w:rPr>
          <w:b/>
          <w:bCs/>
          <w:lang w:val="vi-VN"/>
        </w:rPr>
        <w:t xml:space="preserve">VĂN BẢN ĐỀ NGHỊ ĐIỀU CHỈNH </w:t>
      </w:r>
    </w:p>
    <w:p w14:paraId="34DE1216" w14:textId="77777777" w:rsidR="00B04DD2" w:rsidRPr="00201A63" w:rsidRDefault="00B04DD2" w:rsidP="00B04DD2">
      <w:pPr>
        <w:jc w:val="center"/>
        <w:rPr>
          <w:b/>
          <w:bCs/>
          <w:lang w:val="vi-VN"/>
        </w:rPr>
      </w:pPr>
      <w:r w:rsidRPr="00201A63">
        <w:rPr>
          <w:b/>
          <w:lang w:val="vi-VN"/>
        </w:rPr>
        <w:t>(Quyết định thu hồi đất, giao đất, cho thuê đất, cho phép chuyển mục đích sử dụng đất số… ngày … tháng … năm của Thủ tướng Chính phủ)</w:t>
      </w:r>
      <w:r w:rsidRPr="00201A63">
        <w:rPr>
          <w:b/>
          <w:vertAlign w:val="superscript"/>
          <w:lang w:val="fr-FR"/>
        </w:rPr>
        <w:footnoteReference w:id="21"/>
      </w:r>
      <w:r w:rsidRPr="00201A63">
        <w:rPr>
          <w:b/>
          <w:lang w:val="vi-VN"/>
        </w:rPr>
        <w:t xml:space="preserve"> </w:t>
      </w:r>
    </w:p>
    <w:p w14:paraId="4668B18E" w14:textId="77777777" w:rsidR="00B04DD2" w:rsidRPr="00201A63" w:rsidRDefault="00B04DD2" w:rsidP="00B04DD2">
      <w:pPr>
        <w:jc w:val="center"/>
        <w:rPr>
          <w:lang w:val="vi-VN"/>
        </w:rPr>
      </w:pPr>
    </w:p>
    <w:p w14:paraId="39706D14" w14:textId="77777777" w:rsidR="00B04DD2" w:rsidRPr="00201A63" w:rsidRDefault="00B04DD2" w:rsidP="00B04DD2">
      <w:pPr>
        <w:jc w:val="center"/>
        <w:rPr>
          <w:b/>
          <w:bCs/>
          <w:lang w:val="vi-VN"/>
        </w:rPr>
      </w:pPr>
      <w:r w:rsidRPr="00201A63">
        <w:rPr>
          <w:b/>
          <w:bCs/>
          <w:lang w:val="vi-VN"/>
        </w:rPr>
        <w:t>Kính gửi: Ủy ban nhân dân tỉnh/thành phố….</w:t>
      </w:r>
    </w:p>
    <w:p w14:paraId="29155F99" w14:textId="77777777" w:rsidR="00B04DD2" w:rsidRPr="00201A63" w:rsidRDefault="00B04DD2" w:rsidP="00B04DD2">
      <w:pPr>
        <w:jc w:val="center"/>
        <w:rPr>
          <w:b/>
          <w:bCs/>
          <w:lang w:val="vi-VN"/>
        </w:rPr>
      </w:pPr>
    </w:p>
    <w:p w14:paraId="3401476D" w14:textId="77777777" w:rsidR="00B04DD2" w:rsidRPr="00201A63" w:rsidRDefault="00B04DD2" w:rsidP="00B04DD2">
      <w:pPr>
        <w:jc w:val="center"/>
        <w:rPr>
          <w:b/>
          <w:bCs/>
          <w:lang w:val="vi-VN"/>
        </w:rPr>
      </w:pPr>
    </w:p>
    <w:p w14:paraId="301DE815" w14:textId="77777777" w:rsidR="00B04DD2" w:rsidRPr="00201A63" w:rsidRDefault="00B04DD2" w:rsidP="00B04DD2">
      <w:pPr>
        <w:spacing w:before="120"/>
        <w:jc w:val="both"/>
        <w:rPr>
          <w:bCs/>
          <w:i/>
          <w:lang w:val="vi-VN"/>
        </w:rPr>
      </w:pPr>
      <w:r w:rsidRPr="00201A63">
        <w:rPr>
          <w:b/>
          <w:bCs/>
          <w:lang w:val="vi-VN"/>
        </w:rPr>
        <w:tab/>
        <w:t xml:space="preserve">1. Thông tin chung </w:t>
      </w:r>
      <w:r w:rsidRPr="00201A63">
        <w:rPr>
          <w:bCs/>
          <w:i/>
          <w:lang w:val="vi-VN"/>
        </w:rPr>
        <w:t>(Nêu đầy đủ thông tin về người sử dụng đất, dự án)</w:t>
      </w:r>
    </w:p>
    <w:p w14:paraId="065D2C0C" w14:textId="77777777" w:rsidR="00B04DD2" w:rsidRPr="00201A63" w:rsidRDefault="00B04DD2" w:rsidP="00B04DD2">
      <w:pPr>
        <w:spacing w:before="120"/>
        <w:ind w:firstLine="720"/>
        <w:jc w:val="both"/>
        <w:rPr>
          <w:lang w:val="vi-VN"/>
        </w:rPr>
      </w:pPr>
      <w:r w:rsidRPr="00201A63">
        <w:rPr>
          <w:bCs/>
          <w:lang w:val="vi-VN"/>
        </w:rPr>
        <w:t>- Người đề nghị điều chỉnh cơ cấu sử dụng đất</w:t>
      </w:r>
      <w:r w:rsidRPr="00201A63">
        <w:rPr>
          <w:spacing w:val="-6"/>
          <w:lang w:val="vi-VN"/>
        </w:rPr>
        <w:t xml:space="preserve"> </w:t>
      </w:r>
      <w:r w:rsidRPr="00201A63">
        <w:rPr>
          <w:spacing w:val="-6"/>
          <w:vertAlign w:val="superscript"/>
        </w:rPr>
        <w:footnoteReference w:id="22"/>
      </w:r>
      <w:r w:rsidRPr="00201A63">
        <w:rPr>
          <w:spacing w:val="-6"/>
          <w:lang w:val="vi-VN"/>
        </w:rPr>
        <w:t xml:space="preserve"> :..............................................................................................</w:t>
      </w:r>
    </w:p>
    <w:p w14:paraId="3F6F8799" w14:textId="77777777" w:rsidR="00B04DD2" w:rsidRPr="00201A63" w:rsidRDefault="00B04DD2" w:rsidP="00B04DD2">
      <w:pPr>
        <w:spacing w:before="120"/>
        <w:ind w:firstLine="720"/>
        <w:rPr>
          <w:bCs/>
          <w:lang w:val="vi-VN"/>
        </w:rPr>
      </w:pPr>
      <w:r w:rsidRPr="00201A63">
        <w:rPr>
          <w:lang w:val="vi-VN"/>
        </w:rPr>
        <w:t xml:space="preserve">- </w:t>
      </w:r>
      <w:r w:rsidRPr="00201A63">
        <w:rPr>
          <w:bCs/>
          <w:lang w:val="vi-VN"/>
        </w:rPr>
        <w:t>Địa chỉ/trụ sở chính:..................................................................................................................................</w:t>
      </w:r>
    </w:p>
    <w:p w14:paraId="34B1DE1C" w14:textId="77777777" w:rsidR="00B04DD2" w:rsidRPr="00201A63" w:rsidRDefault="00B04DD2" w:rsidP="00B04DD2">
      <w:pPr>
        <w:spacing w:before="120"/>
        <w:ind w:firstLine="720"/>
        <w:rPr>
          <w:bCs/>
          <w:lang w:val="vi-VN"/>
        </w:rPr>
      </w:pPr>
      <w:r w:rsidRPr="00201A63">
        <w:rPr>
          <w:bCs/>
          <w:lang w:val="vi-VN"/>
        </w:rPr>
        <w:t>- Địa chỉ liên hệ:..........................................................................................................................................</w:t>
      </w:r>
    </w:p>
    <w:p w14:paraId="26A2B6BC" w14:textId="77777777" w:rsidR="00B04DD2" w:rsidRPr="00201A63" w:rsidRDefault="00B04DD2" w:rsidP="00B04DD2">
      <w:pPr>
        <w:spacing w:before="120"/>
        <w:ind w:firstLine="720"/>
        <w:jc w:val="both"/>
        <w:rPr>
          <w:bCs/>
          <w:lang w:val="vi-VN"/>
        </w:rPr>
      </w:pPr>
      <w:r w:rsidRPr="00201A63">
        <w:rPr>
          <w:bCs/>
          <w:lang w:val="vi-VN"/>
        </w:rPr>
        <w:t>- Tên dự án:..................................................................................................................................................</w:t>
      </w:r>
    </w:p>
    <w:p w14:paraId="4B49069D" w14:textId="77777777" w:rsidR="00B04DD2" w:rsidRPr="00201A63" w:rsidRDefault="00B04DD2" w:rsidP="00B04DD2">
      <w:pPr>
        <w:spacing w:before="120"/>
        <w:ind w:firstLine="720"/>
        <w:jc w:val="both"/>
        <w:rPr>
          <w:bCs/>
          <w:lang w:val="vi-VN"/>
        </w:rPr>
      </w:pPr>
      <w:r w:rsidRPr="00201A63">
        <w:rPr>
          <w:bCs/>
          <w:lang w:val="vi-VN"/>
        </w:rPr>
        <w:t>- Thông tin về chủ đầu tư:............................................................................................................................</w:t>
      </w:r>
    </w:p>
    <w:p w14:paraId="4B8F9757" w14:textId="77777777" w:rsidR="00B04DD2" w:rsidRPr="00201A63" w:rsidRDefault="00B04DD2" w:rsidP="00B04DD2">
      <w:pPr>
        <w:spacing w:before="120"/>
        <w:ind w:firstLine="720"/>
        <w:jc w:val="both"/>
        <w:rPr>
          <w:bCs/>
          <w:lang w:val="vi-VN"/>
        </w:rPr>
      </w:pPr>
      <w:r w:rsidRPr="00201A63">
        <w:rPr>
          <w:bCs/>
          <w:lang w:val="vi-VN"/>
        </w:rPr>
        <w:t>- Địa điểm khu đất:......................................................................................................................................</w:t>
      </w:r>
    </w:p>
    <w:p w14:paraId="5EADCA6E" w14:textId="77777777" w:rsidR="00B04DD2" w:rsidRPr="00201A63" w:rsidRDefault="00B04DD2" w:rsidP="00B04DD2">
      <w:pPr>
        <w:spacing w:before="120"/>
        <w:ind w:firstLine="720"/>
        <w:rPr>
          <w:bCs/>
          <w:lang w:val="vi-VN"/>
        </w:rPr>
      </w:pPr>
      <w:r w:rsidRPr="00201A63">
        <w:rPr>
          <w:bCs/>
          <w:lang w:val="vi-VN"/>
        </w:rPr>
        <w:t>- Tổng diện tích đất:.....................................................................................................................................</w:t>
      </w:r>
    </w:p>
    <w:p w14:paraId="4C3BD865" w14:textId="77777777" w:rsidR="00B04DD2" w:rsidRPr="00201A63" w:rsidRDefault="00B04DD2" w:rsidP="00B04DD2">
      <w:pPr>
        <w:spacing w:before="120"/>
        <w:ind w:firstLine="720"/>
        <w:rPr>
          <w:bCs/>
          <w:lang w:val="vi-VN"/>
        </w:rPr>
      </w:pPr>
      <w:r w:rsidRPr="00201A63">
        <w:rPr>
          <w:bCs/>
          <w:lang w:val="vi-VN"/>
        </w:rPr>
        <w:t>- Tổng vốn đầu tư:.......................................................................................................................................</w:t>
      </w:r>
    </w:p>
    <w:p w14:paraId="2EE96CE4" w14:textId="77777777" w:rsidR="00B04DD2" w:rsidRPr="00201A63" w:rsidRDefault="00B04DD2" w:rsidP="00B04DD2">
      <w:pPr>
        <w:spacing w:before="120"/>
        <w:ind w:firstLine="720"/>
        <w:rPr>
          <w:bCs/>
          <w:lang w:val="vi-VN"/>
        </w:rPr>
      </w:pPr>
      <w:r w:rsidRPr="00201A63">
        <w:rPr>
          <w:bCs/>
          <w:lang w:val="vi-VN"/>
        </w:rPr>
        <w:t>- Thời gian/tiến độ thực hiện:......................................................................................................................</w:t>
      </w:r>
    </w:p>
    <w:p w14:paraId="4C032445" w14:textId="77777777" w:rsidR="00B04DD2" w:rsidRPr="00201A63" w:rsidRDefault="00B04DD2" w:rsidP="00B04DD2">
      <w:pPr>
        <w:spacing w:before="120"/>
        <w:ind w:firstLine="720"/>
        <w:rPr>
          <w:bCs/>
          <w:lang w:val="vi-VN"/>
        </w:rPr>
      </w:pPr>
      <w:r w:rsidRPr="00201A63">
        <w:rPr>
          <w:bCs/>
          <w:lang w:val="vi-VN"/>
        </w:rPr>
        <w:t>- Thông tin khác:..........................................................................................................................................</w:t>
      </w:r>
    </w:p>
    <w:p w14:paraId="2F9342CF" w14:textId="77777777" w:rsidR="00B04DD2" w:rsidRPr="00201A63" w:rsidRDefault="00B04DD2" w:rsidP="00B04DD2">
      <w:pPr>
        <w:tabs>
          <w:tab w:val="left" w:pos="2681"/>
        </w:tabs>
        <w:ind w:firstLine="720"/>
        <w:jc w:val="both"/>
        <w:rPr>
          <w:b/>
          <w:bCs/>
          <w:lang w:val="vi-VN"/>
        </w:rPr>
      </w:pPr>
      <w:r w:rsidRPr="00201A63">
        <w:rPr>
          <w:b/>
          <w:bCs/>
          <w:lang w:val="vi-VN"/>
        </w:rPr>
        <w:t>2. Thông tin về đầu tư</w:t>
      </w:r>
    </w:p>
    <w:p w14:paraId="3F76CD93" w14:textId="77777777" w:rsidR="00B04DD2" w:rsidRPr="00201A63" w:rsidRDefault="00B04DD2" w:rsidP="00B04DD2">
      <w:pPr>
        <w:spacing w:before="80" w:after="80" w:line="360" w:lineRule="exact"/>
        <w:ind w:firstLine="720"/>
        <w:jc w:val="both"/>
        <w:rPr>
          <w:i/>
          <w:iCs/>
          <w:spacing w:val="-6"/>
          <w:lang w:val="vi-VN"/>
        </w:rPr>
      </w:pPr>
      <w:r w:rsidRPr="00201A63">
        <w:rPr>
          <w:iCs/>
          <w:spacing w:val="-6"/>
          <w:lang w:val="vi-VN"/>
        </w:rPr>
        <w:t xml:space="preserve">- Nêu đầy đủ thông tin về tên của </w:t>
      </w:r>
      <w:r w:rsidRPr="00201A63">
        <w:rPr>
          <w:spacing w:val="-6"/>
          <w:lang w:val="vi-VN"/>
        </w:rPr>
        <w:t>g</w:t>
      </w:r>
      <w:r w:rsidRPr="00201A63">
        <w:rPr>
          <w:iCs/>
          <w:spacing w:val="-6"/>
          <w:lang w:val="vi-VN"/>
        </w:rPr>
        <w:t>iấy phép đầu tư hoặc giấy chứng nhận đầu tư hoặc giấy đăng ký kinh doanh hoặc văn bản chấp thuận chủ trương đầu tư hoặc quyết định chủ trương đầu tư hoặc giấy chứng nhận đăng ký đầu tư đã cấp, văn bản gia hạn, văn bản tạm dừng, văn bản hủy, văn bản chấm dứt</w:t>
      </w:r>
      <w:r w:rsidRPr="00201A63">
        <w:rPr>
          <w:i/>
          <w:iCs/>
          <w:spacing w:val="-6"/>
          <w:lang w:val="vi-VN"/>
        </w:rPr>
        <w:t>…(gửi kèm bản sao).</w:t>
      </w:r>
    </w:p>
    <w:p w14:paraId="4BB95A17" w14:textId="77777777" w:rsidR="00B04DD2" w:rsidRPr="00201A63" w:rsidRDefault="00B04DD2" w:rsidP="00B04DD2">
      <w:pPr>
        <w:spacing w:before="80" w:after="80" w:line="360" w:lineRule="exact"/>
        <w:ind w:firstLine="720"/>
        <w:jc w:val="both"/>
        <w:rPr>
          <w:i/>
          <w:iCs/>
          <w:spacing w:val="-4"/>
          <w:lang w:val="vi-VN"/>
        </w:rPr>
      </w:pPr>
      <w:r w:rsidRPr="00201A63">
        <w:rPr>
          <w:iCs/>
          <w:spacing w:val="-4"/>
          <w:lang w:val="vi-VN"/>
        </w:rPr>
        <w:t xml:space="preserve">- Nêu thông tin thay đổi trong quá trình đầu tư </w:t>
      </w:r>
      <w:r w:rsidRPr="00201A63">
        <w:rPr>
          <w:i/>
          <w:iCs/>
          <w:spacing w:val="-4"/>
          <w:lang w:val="vi-VN"/>
        </w:rPr>
        <w:t>(cổ phần hóa, chuyển nhượng dự án, chia, tách, sáp nhập, mua bán, chuyển đổi công ty….)</w:t>
      </w:r>
    </w:p>
    <w:p w14:paraId="20C20E75" w14:textId="77777777" w:rsidR="00B04DD2" w:rsidRPr="00201A63" w:rsidRDefault="00B04DD2" w:rsidP="00B04DD2">
      <w:pPr>
        <w:spacing w:before="120" w:line="320" w:lineRule="exact"/>
        <w:ind w:firstLine="720"/>
        <w:jc w:val="both"/>
        <w:rPr>
          <w:bCs/>
          <w:lang w:val="vi-VN"/>
        </w:rPr>
      </w:pPr>
      <w:r w:rsidRPr="00201A63">
        <w:rPr>
          <w:bCs/>
          <w:lang w:val="vi-VN"/>
        </w:rPr>
        <w:t>- Nêu đầy đủ thông tin về kết quả đầu tư tính đến thời điểm báo cáo…</w:t>
      </w:r>
    </w:p>
    <w:p w14:paraId="4FB159C6" w14:textId="77777777" w:rsidR="00B04DD2" w:rsidRPr="00201A63" w:rsidRDefault="00B04DD2" w:rsidP="00B04DD2">
      <w:pPr>
        <w:spacing w:before="120" w:line="320" w:lineRule="exact"/>
        <w:ind w:firstLine="720"/>
        <w:jc w:val="both"/>
        <w:rPr>
          <w:bCs/>
          <w:lang w:val="vi-VN"/>
        </w:rPr>
      </w:pPr>
      <w:r w:rsidRPr="00201A63">
        <w:rPr>
          <w:bCs/>
          <w:lang w:val="vi-VN"/>
        </w:rPr>
        <w:t>- Nêu đầy đủ thông tin về dự báo khả năng đầu tư trong giai đoạn tiếp theo…</w:t>
      </w:r>
    </w:p>
    <w:p w14:paraId="61CDCE67" w14:textId="77777777" w:rsidR="00B04DD2" w:rsidRPr="00201A63" w:rsidRDefault="00B04DD2" w:rsidP="00B04DD2">
      <w:pPr>
        <w:spacing w:before="80" w:after="80" w:line="360" w:lineRule="exact"/>
        <w:ind w:firstLine="720"/>
        <w:jc w:val="both"/>
        <w:rPr>
          <w:i/>
          <w:iCs/>
          <w:spacing w:val="-4"/>
          <w:lang w:val="vi-VN"/>
        </w:rPr>
      </w:pPr>
      <w:r w:rsidRPr="00201A63">
        <w:rPr>
          <w:iCs/>
          <w:spacing w:val="-4"/>
          <w:lang w:val="vi-VN"/>
        </w:rPr>
        <w:t xml:space="preserve">- Nêu thông tin đánh giá về năng lực tài chính (vốn, nguồn vốn, khả năng huy động vốn….để tiếp tục thực hiện phần còn lại của dự án đầu tư </w:t>
      </w:r>
      <w:r w:rsidRPr="00201A63">
        <w:rPr>
          <w:i/>
          <w:iCs/>
          <w:spacing w:val="-4"/>
          <w:lang w:val="vi-VN"/>
        </w:rPr>
        <w:t>(gửi kèm bản sao giấy tờ chứng minh năng lực tài chính).</w:t>
      </w:r>
    </w:p>
    <w:p w14:paraId="2F743E94" w14:textId="77777777" w:rsidR="00B04DD2" w:rsidRPr="00201A63" w:rsidRDefault="00B04DD2" w:rsidP="00B04DD2">
      <w:pPr>
        <w:jc w:val="both"/>
        <w:rPr>
          <w:b/>
          <w:spacing w:val="-6"/>
          <w:lang w:val="vi-VN"/>
        </w:rPr>
      </w:pPr>
      <w:r w:rsidRPr="00201A63">
        <w:rPr>
          <w:b/>
          <w:bCs/>
          <w:lang w:val="vi-VN"/>
        </w:rPr>
        <w:tab/>
      </w:r>
      <w:r w:rsidRPr="00201A63">
        <w:rPr>
          <w:b/>
          <w:bCs/>
          <w:spacing w:val="-6"/>
          <w:lang w:val="vi-VN"/>
        </w:rPr>
        <w:t xml:space="preserve">3. Thông tin về thửa đất/khu đất đã được </w:t>
      </w:r>
      <w:r w:rsidRPr="00201A63">
        <w:rPr>
          <w:b/>
          <w:spacing w:val="-6"/>
          <w:lang w:val="vi-VN"/>
        </w:rPr>
        <w:t xml:space="preserve">giao đất, cho thuê đất, cho phép chuyển mục đích sử dụng đất theo Quyết định của Thủ tướng Chính phủ </w:t>
      </w:r>
    </w:p>
    <w:p w14:paraId="19918298" w14:textId="77777777" w:rsidR="00B04DD2" w:rsidRPr="00201A63" w:rsidRDefault="00B04DD2" w:rsidP="00B04DD2">
      <w:pPr>
        <w:spacing w:before="120" w:line="320" w:lineRule="exact"/>
        <w:ind w:firstLine="720"/>
        <w:jc w:val="both"/>
        <w:outlineLvl w:val="0"/>
        <w:rPr>
          <w:iCs/>
          <w:spacing w:val="-4"/>
          <w:lang w:val="vi-VN"/>
        </w:rPr>
      </w:pPr>
      <w:r w:rsidRPr="00201A63">
        <w:rPr>
          <w:iCs/>
          <w:spacing w:val="-4"/>
          <w:lang w:val="vi-VN"/>
        </w:rPr>
        <w:t xml:space="preserve">-  Thông tin về thửa đất theo quyết định thu hồi đất, </w:t>
      </w:r>
      <w:r w:rsidRPr="00201A63">
        <w:rPr>
          <w:spacing w:val="-2"/>
          <w:lang w:val="vi-VN"/>
        </w:rPr>
        <w:t xml:space="preserve">giao đất, </w:t>
      </w:r>
      <w:r w:rsidRPr="00201A63">
        <w:rPr>
          <w:iCs/>
          <w:spacing w:val="-4"/>
          <w:lang w:val="vi-VN"/>
        </w:rPr>
        <w:t>cho thuê đất, cho phép chuyển mục đích sử dụng đất của Thủ tướng Chính phủ đã ban hành trước ngày 01 tháng 7 năm 2004.</w:t>
      </w:r>
    </w:p>
    <w:p w14:paraId="7E4BB7FD" w14:textId="77777777" w:rsidR="00B04DD2" w:rsidRPr="00201A63" w:rsidRDefault="00B04DD2" w:rsidP="00B04DD2">
      <w:pPr>
        <w:spacing w:before="120" w:line="320" w:lineRule="exact"/>
        <w:ind w:firstLine="720"/>
        <w:jc w:val="both"/>
        <w:outlineLvl w:val="0"/>
        <w:rPr>
          <w:iCs/>
          <w:spacing w:val="-4"/>
          <w:lang w:val="vi-VN"/>
        </w:rPr>
      </w:pPr>
      <w:r w:rsidRPr="00201A63">
        <w:rPr>
          <w:iCs/>
          <w:spacing w:val="-4"/>
          <w:lang w:val="vi-VN"/>
        </w:rPr>
        <w:t xml:space="preserve">- Thông tin về thửa đất theo các văn bản của các cơ quan, tổ chức có thẩm quyền triển khai thực hiện quyết định thu hồi đất, </w:t>
      </w:r>
      <w:r w:rsidRPr="00201A63">
        <w:rPr>
          <w:spacing w:val="-2"/>
          <w:lang w:val="vi-VN"/>
        </w:rPr>
        <w:t xml:space="preserve">giao đất, </w:t>
      </w:r>
      <w:r w:rsidRPr="00201A63">
        <w:rPr>
          <w:iCs/>
          <w:spacing w:val="-4"/>
          <w:lang w:val="vi-VN"/>
        </w:rPr>
        <w:t xml:space="preserve">cho thuê đất, cho phép chuyển mục đích sử dụng đất của Thủ tướng Chính phủ </w:t>
      </w:r>
      <w:r w:rsidRPr="00201A63">
        <w:rPr>
          <w:i/>
          <w:iCs/>
          <w:spacing w:val="-4"/>
          <w:lang w:val="vi-VN"/>
        </w:rPr>
        <w:t>(nếu có),</w:t>
      </w:r>
    </w:p>
    <w:p w14:paraId="39DE5CA5" w14:textId="77777777" w:rsidR="00B04DD2" w:rsidRPr="00201A63" w:rsidRDefault="00B04DD2" w:rsidP="00B04DD2">
      <w:pPr>
        <w:spacing w:before="120" w:line="320" w:lineRule="exact"/>
        <w:ind w:firstLine="720"/>
        <w:jc w:val="both"/>
        <w:outlineLvl w:val="0"/>
        <w:rPr>
          <w:i/>
          <w:iCs/>
          <w:spacing w:val="-4"/>
          <w:lang w:val="vi-VN"/>
        </w:rPr>
      </w:pPr>
      <w:r w:rsidRPr="00201A63">
        <w:rPr>
          <w:iCs/>
          <w:spacing w:val="-4"/>
          <w:lang w:val="vi-VN"/>
        </w:rPr>
        <w:t xml:space="preserve">- Thông tin về việc thực hiện nghĩa vụ tài chính </w:t>
      </w:r>
      <w:r w:rsidRPr="00201A63">
        <w:rPr>
          <w:i/>
          <w:iCs/>
          <w:spacing w:val="-4"/>
          <w:lang w:val="vi-VN"/>
        </w:rPr>
        <w:t>(nộp tiền sử dụng đất, tiền thuê đất, phí, lệ phí….ghi nợ, miễn, giảm…),</w:t>
      </w:r>
      <w:r w:rsidRPr="00201A63">
        <w:rPr>
          <w:iCs/>
          <w:spacing w:val="-4"/>
          <w:lang w:val="vi-VN"/>
        </w:rPr>
        <w:t xml:space="preserve"> về tình trạng pháp lý thửa đất </w:t>
      </w:r>
      <w:r w:rsidRPr="00201A63">
        <w:rPr>
          <w:i/>
          <w:iCs/>
          <w:spacing w:val="-4"/>
          <w:lang w:val="vi-VN"/>
        </w:rPr>
        <w:t xml:space="preserve">(nêu rõ kết quả đối với việc cấp </w:t>
      </w:r>
      <w:r w:rsidRPr="00201A63">
        <w:rPr>
          <w:i/>
          <w:lang w:val="vi-VN"/>
        </w:rPr>
        <w:t>G</w:t>
      </w:r>
      <w:r w:rsidRPr="00201A63">
        <w:rPr>
          <w:i/>
          <w:iCs/>
          <w:spacing w:val="-4"/>
          <w:lang w:val="vi-VN"/>
        </w:rPr>
        <w:t>iấy chứng nhận quyền sử dụng đất, giải quyết tranh chấp, khiếu kiện…).</w:t>
      </w:r>
    </w:p>
    <w:p w14:paraId="229509F9" w14:textId="77777777" w:rsidR="00B04DD2" w:rsidRPr="00201A63" w:rsidRDefault="00B04DD2" w:rsidP="00B04DD2">
      <w:pPr>
        <w:spacing w:before="120" w:line="320" w:lineRule="exact"/>
        <w:ind w:firstLine="720"/>
        <w:jc w:val="both"/>
        <w:outlineLvl w:val="0"/>
        <w:rPr>
          <w:i/>
          <w:iCs/>
          <w:spacing w:val="-4"/>
          <w:lang w:val="vi-VN"/>
        </w:rPr>
      </w:pPr>
      <w:r w:rsidRPr="00201A63">
        <w:rPr>
          <w:iCs/>
          <w:spacing w:val="-4"/>
          <w:lang w:val="vi-VN"/>
        </w:rPr>
        <w:t xml:space="preserve">- Thông tin về thay đổi quyền sử dụng đất </w:t>
      </w:r>
      <w:r w:rsidRPr="00201A63">
        <w:rPr>
          <w:i/>
          <w:iCs/>
          <w:spacing w:val="-4"/>
          <w:lang w:val="vi-VN"/>
        </w:rPr>
        <w:t>(chuyển nhượng, cho thuê, góp vốn, thế chấp, tặng cho, thu hồi đất do vi phạm pháp luật, thu hồi đất trong trường hợp khác…).</w:t>
      </w:r>
    </w:p>
    <w:p w14:paraId="4AAC5BBD" w14:textId="77777777" w:rsidR="00B04DD2" w:rsidRPr="00201A63" w:rsidRDefault="00B04DD2" w:rsidP="00B04DD2">
      <w:pPr>
        <w:spacing w:before="120" w:line="320" w:lineRule="exact"/>
        <w:ind w:firstLine="720"/>
        <w:jc w:val="both"/>
        <w:outlineLvl w:val="0"/>
        <w:rPr>
          <w:iCs/>
          <w:spacing w:val="-4"/>
          <w:lang w:val="vi-VN"/>
        </w:rPr>
      </w:pPr>
      <w:r w:rsidRPr="00201A63">
        <w:rPr>
          <w:iCs/>
          <w:spacing w:val="-4"/>
          <w:lang w:val="vi-VN"/>
        </w:rPr>
        <w:t>- Thông tin khác……………………………………………………………</w:t>
      </w:r>
    </w:p>
    <w:p w14:paraId="51484A09" w14:textId="77777777" w:rsidR="00B04DD2" w:rsidRPr="00201A63" w:rsidRDefault="00B04DD2" w:rsidP="00B04DD2">
      <w:pPr>
        <w:ind w:firstLine="720"/>
        <w:jc w:val="both"/>
        <w:rPr>
          <w:b/>
          <w:iCs/>
          <w:spacing w:val="-4"/>
          <w:lang w:val="vi-VN"/>
        </w:rPr>
      </w:pPr>
      <w:r w:rsidRPr="00201A63">
        <w:rPr>
          <w:b/>
          <w:bCs/>
          <w:lang w:val="vi-VN"/>
        </w:rPr>
        <w:t xml:space="preserve">4. Nội dung điều </w:t>
      </w:r>
      <w:r w:rsidRPr="00201A63">
        <w:rPr>
          <w:b/>
          <w:lang w:val="vi-VN"/>
        </w:rPr>
        <w:t>quyết định thu hồi đất,</w:t>
      </w:r>
      <w:r w:rsidRPr="00201A63">
        <w:rPr>
          <w:b/>
          <w:spacing w:val="-2"/>
          <w:lang w:val="vi-VN"/>
        </w:rPr>
        <w:t xml:space="preserve"> giao đất, </w:t>
      </w:r>
      <w:r w:rsidRPr="00201A63">
        <w:rPr>
          <w:b/>
          <w:iCs/>
          <w:spacing w:val="-4"/>
          <w:lang w:val="vi-VN"/>
        </w:rPr>
        <w:t>cho thuê đất, cho phép chuyển mục đích sử dụng đất của Thủ tướng Chính phủ</w:t>
      </w:r>
    </w:p>
    <w:p w14:paraId="5D4D1615" w14:textId="77777777" w:rsidR="00B04DD2" w:rsidRPr="00201A63" w:rsidRDefault="00B04DD2" w:rsidP="00B04DD2">
      <w:pPr>
        <w:ind w:firstLine="720"/>
        <w:jc w:val="both"/>
        <w:rPr>
          <w:b/>
          <w:bCs/>
          <w:lang w:val="vi-VN"/>
        </w:rPr>
      </w:pPr>
      <w:r w:rsidRPr="00201A63">
        <w:rPr>
          <w:b/>
          <w:bCs/>
          <w:lang w:val="vi-VN"/>
        </w:rPr>
        <w:t>4.1. Lý do đề nghị điều chỉnh:</w:t>
      </w:r>
    </w:p>
    <w:p w14:paraId="71550329" w14:textId="77777777" w:rsidR="00B04DD2" w:rsidRPr="00201A63" w:rsidRDefault="00B04DD2" w:rsidP="00B04DD2">
      <w:pPr>
        <w:spacing w:before="120" w:line="340" w:lineRule="exact"/>
        <w:ind w:firstLine="720"/>
        <w:jc w:val="both"/>
        <w:rPr>
          <w:lang w:val="vi-VN"/>
        </w:rPr>
      </w:pPr>
      <w:r w:rsidRPr="00201A63">
        <w:rPr>
          <w:lang w:val="vi-VN"/>
        </w:rPr>
        <w:t>- Nêu rõ lý do theo đề nghị của người sử dụng đất………………………</w:t>
      </w:r>
    </w:p>
    <w:p w14:paraId="65672C6F" w14:textId="77777777" w:rsidR="00B04DD2" w:rsidRPr="00201A63" w:rsidRDefault="00B04DD2" w:rsidP="00B04DD2">
      <w:pPr>
        <w:spacing w:before="120" w:line="340" w:lineRule="exact"/>
        <w:ind w:firstLine="720"/>
        <w:jc w:val="both"/>
        <w:rPr>
          <w:i/>
          <w:spacing w:val="-2"/>
          <w:lang w:val="vi-VN"/>
        </w:rPr>
      </w:pPr>
      <w:r w:rsidRPr="00201A63">
        <w:rPr>
          <w:spacing w:val="-2"/>
          <w:lang w:val="vi-VN"/>
        </w:rPr>
        <w:t xml:space="preserve">- Nêu rõ lý do theo đề nghị của cơ quan có thẩm quyền </w:t>
      </w:r>
      <w:r w:rsidRPr="00201A63">
        <w:rPr>
          <w:i/>
          <w:spacing w:val="-2"/>
          <w:lang w:val="vi-VN"/>
        </w:rPr>
        <w:t xml:space="preserve">(có văn bản của cơ quan có thẩm quyền đề nghị điều chỉnh quyết định thu hồi đất, giao đất, </w:t>
      </w:r>
      <w:r w:rsidRPr="00201A63">
        <w:rPr>
          <w:i/>
          <w:iCs/>
          <w:spacing w:val="-2"/>
          <w:lang w:val="vi-VN"/>
        </w:rPr>
        <w:t>cho thuê đất, cho phép chuyển mục đích sử dụng đất của Thủ tướng Chính phủ - nếu có).</w:t>
      </w:r>
    </w:p>
    <w:p w14:paraId="422097EF" w14:textId="77777777" w:rsidR="00B04DD2" w:rsidRPr="00201A63" w:rsidRDefault="00B04DD2" w:rsidP="00B04DD2">
      <w:pPr>
        <w:ind w:firstLine="720"/>
        <w:jc w:val="both"/>
        <w:rPr>
          <w:b/>
          <w:iCs/>
          <w:spacing w:val="-4"/>
          <w:lang w:val="vi-VN"/>
        </w:rPr>
      </w:pPr>
      <w:r w:rsidRPr="00201A63">
        <w:rPr>
          <w:b/>
          <w:bCs/>
          <w:lang w:val="vi-VN"/>
        </w:rPr>
        <w:t xml:space="preserve">4.2. Nội dung đề nghị điều chỉnh cơ cấu sử dụng đất thể hiện trong </w:t>
      </w:r>
      <w:r w:rsidRPr="00201A63">
        <w:rPr>
          <w:b/>
          <w:lang w:val="vi-VN"/>
        </w:rPr>
        <w:t>quyết định thu hồi đất,</w:t>
      </w:r>
      <w:r w:rsidRPr="00201A63">
        <w:rPr>
          <w:b/>
          <w:spacing w:val="-2"/>
          <w:lang w:val="vi-VN"/>
        </w:rPr>
        <w:t xml:space="preserve"> giao đất, </w:t>
      </w:r>
      <w:r w:rsidRPr="00201A63">
        <w:rPr>
          <w:b/>
          <w:iCs/>
          <w:spacing w:val="-4"/>
          <w:lang w:val="vi-VN"/>
        </w:rPr>
        <w:t>cho thuê đất, cho phép chuyển mục đích sử dụng đất của Thủ tướng Chính phủ (nếu có)</w:t>
      </w:r>
    </w:p>
    <w:tbl>
      <w:tblPr>
        <w:tblW w:w="123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6"/>
        <w:gridCol w:w="5208"/>
        <w:gridCol w:w="3685"/>
        <w:gridCol w:w="2694"/>
      </w:tblGrid>
      <w:tr w:rsidR="00B04DD2" w:rsidRPr="00201A63" w14:paraId="1BDB461D" w14:textId="77777777" w:rsidTr="00195C3A">
        <w:tc>
          <w:tcPr>
            <w:tcW w:w="746" w:type="dxa"/>
            <w:vAlign w:val="center"/>
          </w:tcPr>
          <w:p w14:paraId="77717E18" w14:textId="77777777" w:rsidR="00B04DD2" w:rsidRPr="00201A63" w:rsidRDefault="00B04DD2" w:rsidP="00195C3A">
            <w:pPr>
              <w:jc w:val="center"/>
              <w:rPr>
                <w:b/>
                <w:bCs/>
                <w:lang w:val="fr-FR"/>
              </w:rPr>
            </w:pPr>
            <w:r w:rsidRPr="00201A63">
              <w:rPr>
                <w:b/>
                <w:bCs/>
                <w:lang w:val="fr-FR"/>
              </w:rPr>
              <w:t>STT</w:t>
            </w:r>
          </w:p>
        </w:tc>
        <w:tc>
          <w:tcPr>
            <w:tcW w:w="5208" w:type="dxa"/>
            <w:vAlign w:val="center"/>
          </w:tcPr>
          <w:p w14:paraId="57FF497E" w14:textId="77777777" w:rsidR="00B04DD2" w:rsidRPr="00201A63" w:rsidRDefault="00B04DD2" w:rsidP="00195C3A">
            <w:pPr>
              <w:jc w:val="center"/>
              <w:rPr>
                <w:b/>
                <w:bCs/>
                <w:lang w:val="fr-FR"/>
              </w:rPr>
            </w:pPr>
            <w:r w:rsidRPr="00201A63">
              <w:rPr>
                <w:b/>
                <w:bCs/>
                <w:lang w:val="fr-FR"/>
              </w:rPr>
              <w:t>Nội dung điều chỉnh</w:t>
            </w:r>
          </w:p>
        </w:tc>
        <w:tc>
          <w:tcPr>
            <w:tcW w:w="3685" w:type="dxa"/>
            <w:vAlign w:val="center"/>
          </w:tcPr>
          <w:p w14:paraId="77B33A77" w14:textId="77777777" w:rsidR="00B04DD2" w:rsidRPr="00201A63" w:rsidRDefault="00B04DD2" w:rsidP="00195C3A">
            <w:pPr>
              <w:jc w:val="center"/>
              <w:rPr>
                <w:b/>
                <w:bCs/>
                <w:lang w:val="fr-FR"/>
              </w:rPr>
            </w:pPr>
            <w:r w:rsidRPr="00201A63">
              <w:rPr>
                <w:b/>
                <w:bCs/>
                <w:lang w:val="fr-FR"/>
              </w:rPr>
              <w:t xml:space="preserve">Cơ cấu sử dụng đất theo Quyết định số … ngày…tháng…năm… của </w:t>
            </w:r>
            <w:r w:rsidRPr="00201A63">
              <w:rPr>
                <w:b/>
                <w:iCs/>
                <w:spacing w:val="-4"/>
                <w:lang w:val="vi-VN"/>
              </w:rPr>
              <w:t>Thủ tướng Chính phủ</w:t>
            </w:r>
          </w:p>
        </w:tc>
        <w:tc>
          <w:tcPr>
            <w:tcW w:w="2694" w:type="dxa"/>
            <w:vAlign w:val="center"/>
          </w:tcPr>
          <w:p w14:paraId="31D6E350" w14:textId="77777777" w:rsidR="00B04DD2" w:rsidRPr="00201A63" w:rsidRDefault="00B04DD2" w:rsidP="00195C3A">
            <w:pPr>
              <w:jc w:val="center"/>
              <w:rPr>
                <w:b/>
                <w:bCs/>
                <w:lang w:val="fr-FR"/>
              </w:rPr>
            </w:pPr>
            <w:r w:rsidRPr="00201A63">
              <w:rPr>
                <w:b/>
                <w:bCs/>
                <w:lang w:val="fr-FR"/>
              </w:rPr>
              <w:t>Đề nghị điều chỉnh cơ cấu sử dụng đất</w:t>
            </w:r>
          </w:p>
        </w:tc>
      </w:tr>
      <w:tr w:rsidR="00B04DD2" w:rsidRPr="00201A63" w14:paraId="650F8997" w14:textId="77777777" w:rsidTr="00195C3A">
        <w:tc>
          <w:tcPr>
            <w:tcW w:w="746" w:type="dxa"/>
          </w:tcPr>
          <w:p w14:paraId="461D760A" w14:textId="77777777" w:rsidR="00B04DD2" w:rsidRPr="00201A63" w:rsidRDefault="00B04DD2" w:rsidP="00195C3A">
            <w:pPr>
              <w:jc w:val="both"/>
              <w:rPr>
                <w:bCs/>
                <w:lang w:val="fr-FR"/>
              </w:rPr>
            </w:pPr>
            <w:r w:rsidRPr="00201A63">
              <w:rPr>
                <w:bCs/>
                <w:lang w:val="fr-FR"/>
              </w:rPr>
              <w:t>1</w:t>
            </w:r>
          </w:p>
        </w:tc>
        <w:tc>
          <w:tcPr>
            <w:tcW w:w="5208" w:type="dxa"/>
          </w:tcPr>
          <w:p w14:paraId="73463D9D" w14:textId="77777777" w:rsidR="00B04DD2" w:rsidRPr="00201A63" w:rsidRDefault="00B04DD2" w:rsidP="00195C3A">
            <w:pPr>
              <w:jc w:val="both"/>
              <w:rPr>
                <w:bCs/>
                <w:lang w:val="fr-FR"/>
              </w:rPr>
            </w:pPr>
            <w:r w:rsidRPr="00201A63">
              <w:rPr>
                <w:bCs/>
                <w:lang w:val="fr-FR"/>
              </w:rPr>
              <w:t>Cơ cấu sử dụng đất tính theo tổng diện tích đất được giao, thuê…</w:t>
            </w:r>
            <w:r w:rsidRPr="00201A63">
              <w:rPr>
                <w:bCs/>
                <w:i/>
                <w:lang w:val="fr-FR"/>
              </w:rPr>
              <w:t>(ghi theo nội dung quyết định của Thủ tướng Chính phủ), trong đó:</w:t>
            </w:r>
          </w:p>
        </w:tc>
        <w:tc>
          <w:tcPr>
            <w:tcW w:w="3685" w:type="dxa"/>
          </w:tcPr>
          <w:p w14:paraId="68B6A406" w14:textId="77777777" w:rsidR="00B04DD2" w:rsidRPr="00201A63" w:rsidRDefault="00B04DD2" w:rsidP="00195C3A">
            <w:pPr>
              <w:jc w:val="both"/>
              <w:rPr>
                <w:bCs/>
                <w:lang w:val="fr-FR"/>
              </w:rPr>
            </w:pPr>
          </w:p>
        </w:tc>
        <w:tc>
          <w:tcPr>
            <w:tcW w:w="2694" w:type="dxa"/>
          </w:tcPr>
          <w:p w14:paraId="41BF5AEA" w14:textId="77777777" w:rsidR="00B04DD2" w:rsidRPr="00201A63" w:rsidRDefault="00B04DD2" w:rsidP="00195C3A">
            <w:pPr>
              <w:jc w:val="both"/>
              <w:rPr>
                <w:bCs/>
                <w:lang w:val="fr-FR"/>
              </w:rPr>
            </w:pPr>
          </w:p>
        </w:tc>
      </w:tr>
      <w:tr w:rsidR="00B04DD2" w:rsidRPr="00201A63" w14:paraId="69D45AF1" w14:textId="77777777" w:rsidTr="00195C3A">
        <w:tc>
          <w:tcPr>
            <w:tcW w:w="746" w:type="dxa"/>
          </w:tcPr>
          <w:p w14:paraId="201E43BE" w14:textId="77777777" w:rsidR="00B04DD2" w:rsidRPr="00201A63" w:rsidRDefault="00B04DD2" w:rsidP="00195C3A">
            <w:pPr>
              <w:jc w:val="both"/>
              <w:rPr>
                <w:bCs/>
                <w:lang w:val="fr-FR"/>
              </w:rPr>
            </w:pPr>
            <w:r w:rsidRPr="00201A63">
              <w:rPr>
                <w:bCs/>
                <w:lang w:val="fr-FR"/>
              </w:rPr>
              <w:t>1.1</w:t>
            </w:r>
          </w:p>
        </w:tc>
        <w:tc>
          <w:tcPr>
            <w:tcW w:w="5208" w:type="dxa"/>
          </w:tcPr>
          <w:p w14:paraId="44199A5A" w14:textId="77777777" w:rsidR="00B04DD2" w:rsidRPr="00201A63" w:rsidRDefault="00B04DD2" w:rsidP="00195C3A">
            <w:pPr>
              <w:jc w:val="both"/>
              <w:rPr>
                <w:bCs/>
                <w:lang w:val="fr-FR"/>
              </w:rPr>
            </w:pPr>
            <w:r w:rsidRPr="00201A63">
              <w:rPr>
                <w:bCs/>
                <w:lang w:val="fr-FR"/>
              </w:rPr>
              <w:t>Tổng diện tích đất thu hồi</w:t>
            </w:r>
          </w:p>
        </w:tc>
        <w:tc>
          <w:tcPr>
            <w:tcW w:w="3685" w:type="dxa"/>
          </w:tcPr>
          <w:p w14:paraId="25434FBB" w14:textId="77777777" w:rsidR="00B04DD2" w:rsidRPr="00201A63" w:rsidRDefault="00B04DD2" w:rsidP="00195C3A">
            <w:pPr>
              <w:jc w:val="both"/>
              <w:rPr>
                <w:bCs/>
                <w:lang w:val="fr-FR"/>
              </w:rPr>
            </w:pPr>
          </w:p>
        </w:tc>
        <w:tc>
          <w:tcPr>
            <w:tcW w:w="2694" w:type="dxa"/>
          </w:tcPr>
          <w:p w14:paraId="22567507" w14:textId="77777777" w:rsidR="00B04DD2" w:rsidRPr="00201A63" w:rsidRDefault="00B04DD2" w:rsidP="00195C3A">
            <w:pPr>
              <w:jc w:val="both"/>
              <w:rPr>
                <w:bCs/>
                <w:lang w:val="fr-FR"/>
              </w:rPr>
            </w:pPr>
          </w:p>
        </w:tc>
      </w:tr>
      <w:tr w:rsidR="00B04DD2" w:rsidRPr="00201A63" w14:paraId="07384045" w14:textId="77777777" w:rsidTr="00195C3A">
        <w:tc>
          <w:tcPr>
            <w:tcW w:w="746" w:type="dxa"/>
          </w:tcPr>
          <w:p w14:paraId="12B1C1BF" w14:textId="77777777" w:rsidR="00B04DD2" w:rsidRPr="00201A63" w:rsidRDefault="00B04DD2" w:rsidP="00195C3A">
            <w:pPr>
              <w:jc w:val="both"/>
              <w:rPr>
                <w:bCs/>
                <w:lang w:val="fr-FR"/>
              </w:rPr>
            </w:pPr>
            <w:r w:rsidRPr="00201A63">
              <w:rPr>
                <w:bCs/>
                <w:lang w:val="fr-FR"/>
              </w:rPr>
              <w:t>1.2</w:t>
            </w:r>
          </w:p>
        </w:tc>
        <w:tc>
          <w:tcPr>
            <w:tcW w:w="5208" w:type="dxa"/>
          </w:tcPr>
          <w:p w14:paraId="486268F8" w14:textId="77777777" w:rsidR="00B04DD2" w:rsidRPr="00201A63" w:rsidRDefault="00B04DD2" w:rsidP="00195C3A">
            <w:pPr>
              <w:jc w:val="both"/>
              <w:rPr>
                <w:bCs/>
                <w:lang w:val="fr-FR"/>
              </w:rPr>
            </w:pPr>
            <w:r w:rsidRPr="00201A63">
              <w:rPr>
                <w:bCs/>
                <w:lang w:val="fr-FR"/>
              </w:rPr>
              <w:t>Tổng diện tích đất giao cho chủ đầu tư sử dụng theo hình thức giao đất không thu tiền sử dụng đất (nếu có)</w:t>
            </w:r>
          </w:p>
        </w:tc>
        <w:tc>
          <w:tcPr>
            <w:tcW w:w="3685" w:type="dxa"/>
          </w:tcPr>
          <w:p w14:paraId="0261CEDC" w14:textId="77777777" w:rsidR="00B04DD2" w:rsidRPr="00201A63" w:rsidRDefault="00B04DD2" w:rsidP="00195C3A">
            <w:pPr>
              <w:jc w:val="both"/>
              <w:rPr>
                <w:bCs/>
                <w:lang w:val="fr-FR"/>
              </w:rPr>
            </w:pPr>
          </w:p>
        </w:tc>
        <w:tc>
          <w:tcPr>
            <w:tcW w:w="2694" w:type="dxa"/>
          </w:tcPr>
          <w:p w14:paraId="7D497C73" w14:textId="77777777" w:rsidR="00B04DD2" w:rsidRPr="00201A63" w:rsidRDefault="00B04DD2" w:rsidP="00195C3A">
            <w:pPr>
              <w:jc w:val="both"/>
              <w:rPr>
                <w:bCs/>
                <w:lang w:val="fr-FR"/>
              </w:rPr>
            </w:pPr>
          </w:p>
        </w:tc>
      </w:tr>
      <w:tr w:rsidR="00B04DD2" w:rsidRPr="00201A63" w14:paraId="614B1EA9" w14:textId="77777777" w:rsidTr="00195C3A">
        <w:tc>
          <w:tcPr>
            <w:tcW w:w="746" w:type="dxa"/>
          </w:tcPr>
          <w:p w14:paraId="14063E42" w14:textId="77777777" w:rsidR="00B04DD2" w:rsidRPr="00201A63" w:rsidRDefault="00B04DD2" w:rsidP="00195C3A">
            <w:pPr>
              <w:jc w:val="both"/>
              <w:rPr>
                <w:bCs/>
                <w:lang w:val="fr-FR"/>
              </w:rPr>
            </w:pPr>
            <w:r w:rsidRPr="00201A63">
              <w:rPr>
                <w:bCs/>
                <w:lang w:val="fr-FR"/>
              </w:rPr>
              <w:t>1.3</w:t>
            </w:r>
          </w:p>
        </w:tc>
        <w:tc>
          <w:tcPr>
            <w:tcW w:w="5208" w:type="dxa"/>
          </w:tcPr>
          <w:p w14:paraId="4E8F1D60" w14:textId="77777777" w:rsidR="00B04DD2" w:rsidRPr="00201A63" w:rsidRDefault="00B04DD2" w:rsidP="00195C3A">
            <w:pPr>
              <w:jc w:val="both"/>
              <w:rPr>
                <w:bCs/>
                <w:lang w:val="fr-FR"/>
              </w:rPr>
            </w:pPr>
            <w:r w:rsidRPr="00201A63">
              <w:rPr>
                <w:bCs/>
                <w:lang w:val="fr-FR"/>
              </w:rPr>
              <w:t>Tổng diện tích đất giao cho chủ đầu tư sử dụng theo hình thức giao đất có thu tiền sử dụng đất (nếu có)</w:t>
            </w:r>
          </w:p>
        </w:tc>
        <w:tc>
          <w:tcPr>
            <w:tcW w:w="3685" w:type="dxa"/>
          </w:tcPr>
          <w:p w14:paraId="6366DCF1" w14:textId="77777777" w:rsidR="00B04DD2" w:rsidRPr="00201A63" w:rsidRDefault="00B04DD2" w:rsidP="00195C3A">
            <w:pPr>
              <w:jc w:val="both"/>
              <w:rPr>
                <w:bCs/>
                <w:lang w:val="fr-FR"/>
              </w:rPr>
            </w:pPr>
          </w:p>
        </w:tc>
        <w:tc>
          <w:tcPr>
            <w:tcW w:w="2694" w:type="dxa"/>
          </w:tcPr>
          <w:p w14:paraId="7C36E70F" w14:textId="77777777" w:rsidR="00B04DD2" w:rsidRPr="00201A63" w:rsidRDefault="00B04DD2" w:rsidP="00195C3A">
            <w:pPr>
              <w:jc w:val="both"/>
              <w:rPr>
                <w:bCs/>
                <w:lang w:val="fr-FR"/>
              </w:rPr>
            </w:pPr>
          </w:p>
        </w:tc>
      </w:tr>
      <w:tr w:rsidR="00B04DD2" w:rsidRPr="00201A63" w14:paraId="4E7E1BF3" w14:textId="77777777" w:rsidTr="00195C3A">
        <w:tc>
          <w:tcPr>
            <w:tcW w:w="746" w:type="dxa"/>
          </w:tcPr>
          <w:p w14:paraId="19E42F1C" w14:textId="77777777" w:rsidR="00B04DD2" w:rsidRPr="00201A63" w:rsidRDefault="00B04DD2" w:rsidP="00195C3A">
            <w:pPr>
              <w:jc w:val="both"/>
              <w:rPr>
                <w:bCs/>
                <w:lang w:val="fr-FR"/>
              </w:rPr>
            </w:pPr>
            <w:r w:rsidRPr="00201A63">
              <w:rPr>
                <w:bCs/>
                <w:lang w:val="fr-FR"/>
              </w:rPr>
              <w:t>1.4</w:t>
            </w:r>
          </w:p>
        </w:tc>
        <w:tc>
          <w:tcPr>
            <w:tcW w:w="5208" w:type="dxa"/>
          </w:tcPr>
          <w:p w14:paraId="61F0065C" w14:textId="77777777" w:rsidR="00B04DD2" w:rsidRPr="00201A63" w:rsidRDefault="00B04DD2" w:rsidP="00195C3A">
            <w:pPr>
              <w:jc w:val="both"/>
              <w:rPr>
                <w:bCs/>
                <w:lang w:val="fr-FR"/>
              </w:rPr>
            </w:pPr>
            <w:r w:rsidRPr="00201A63">
              <w:rPr>
                <w:bCs/>
                <w:lang w:val="fr-FR"/>
              </w:rPr>
              <w:t>Tổng diện tích đất cho chủ đầu tư sử dụng theo hình thức thuê đất (nếu có)</w:t>
            </w:r>
          </w:p>
        </w:tc>
        <w:tc>
          <w:tcPr>
            <w:tcW w:w="3685" w:type="dxa"/>
          </w:tcPr>
          <w:p w14:paraId="5030D24F" w14:textId="77777777" w:rsidR="00B04DD2" w:rsidRPr="00201A63" w:rsidRDefault="00B04DD2" w:rsidP="00195C3A">
            <w:pPr>
              <w:jc w:val="both"/>
              <w:rPr>
                <w:bCs/>
                <w:lang w:val="fr-FR"/>
              </w:rPr>
            </w:pPr>
          </w:p>
        </w:tc>
        <w:tc>
          <w:tcPr>
            <w:tcW w:w="2694" w:type="dxa"/>
          </w:tcPr>
          <w:p w14:paraId="7C010733" w14:textId="77777777" w:rsidR="00B04DD2" w:rsidRPr="00201A63" w:rsidRDefault="00B04DD2" w:rsidP="00195C3A">
            <w:pPr>
              <w:jc w:val="both"/>
              <w:rPr>
                <w:bCs/>
                <w:lang w:val="fr-FR"/>
              </w:rPr>
            </w:pPr>
          </w:p>
        </w:tc>
      </w:tr>
      <w:tr w:rsidR="00B04DD2" w:rsidRPr="00201A63" w14:paraId="7C815131" w14:textId="77777777" w:rsidTr="00195C3A">
        <w:tc>
          <w:tcPr>
            <w:tcW w:w="746" w:type="dxa"/>
          </w:tcPr>
          <w:p w14:paraId="57030CD2" w14:textId="77777777" w:rsidR="00B04DD2" w:rsidRPr="00201A63" w:rsidRDefault="00B04DD2" w:rsidP="00195C3A">
            <w:pPr>
              <w:jc w:val="both"/>
              <w:rPr>
                <w:bCs/>
                <w:lang w:val="fr-FR"/>
              </w:rPr>
            </w:pPr>
            <w:r w:rsidRPr="00201A63">
              <w:rPr>
                <w:bCs/>
                <w:lang w:val="fr-FR"/>
              </w:rPr>
              <w:t>1.5</w:t>
            </w:r>
          </w:p>
        </w:tc>
        <w:tc>
          <w:tcPr>
            <w:tcW w:w="5208" w:type="dxa"/>
          </w:tcPr>
          <w:p w14:paraId="2B0FC26F" w14:textId="77777777" w:rsidR="00B04DD2" w:rsidRPr="00201A63" w:rsidRDefault="00B04DD2" w:rsidP="00195C3A">
            <w:pPr>
              <w:jc w:val="both"/>
              <w:rPr>
                <w:bCs/>
                <w:lang w:val="fr-FR"/>
              </w:rPr>
            </w:pPr>
            <w:r w:rsidRPr="00201A63">
              <w:rPr>
                <w:bCs/>
                <w:lang w:val="fr-FR"/>
              </w:rPr>
              <w:t>Tổng diện tích đất giao cho chủ đầu tư quản lý (nếu có)</w:t>
            </w:r>
          </w:p>
        </w:tc>
        <w:tc>
          <w:tcPr>
            <w:tcW w:w="3685" w:type="dxa"/>
          </w:tcPr>
          <w:p w14:paraId="16A2F69E" w14:textId="77777777" w:rsidR="00B04DD2" w:rsidRPr="00201A63" w:rsidRDefault="00B04DD2" w:rsidP="00195C3A">
            <w:pPr>
              <w:jc w:val="both"/>
              <w:rPr>
                <w:bCs/>
                <w:lang w:val="fr-FR"/>
              </w:rPr>
            </w:pPr>
          </w:p>
        </w:tc>
        <w:tc>
          <w:tcPr>
            <w:tcW w:w="2694" w:type="dxa"/>
          </w:tcPr>
          <w:p w14:paraId="04DBBA28" w14:textId="77777777" w:rsidR="00B04DD2" w:rsidRPr="00201A63" w:rsidRDefault="00B04DD2" w:rsidP="00195C3A">
            <w:pPr>
              <w:jc w:val="both"/>
              <w:rPr>
                <w:bCs/>
                <w:lang w:val="fr-FR"/>
              </w:rPr>
            </w:pPr>
          </w:p>
        </w:tc>
      </w:tr>
      <w:tr w:rsidR="00B04DD2" w:rsidRPr="00201A63" w14:paraId="173C02CC" w14:textId="77777777" w:rsidTr="00195C3A">
        <w:tc>
          <w:tcPr>
            <w:tcW w:w="746" w:type="dxa"/>
          </w:tcPr>
          <w:p w14:paraId="0814BBA4" w14:textId="77777777" w:rsidR="00B04DD2" w:rsidRPr="00201A63" w:rsidRDefault="00B04DD2" w:rsidP="00195C3A">
            <w:pPr>
              <w:jc w:val="both"/>
              <w:rPr>
                <w:bCs/>
                <w:lang w:val="fr-FR"/>
              </w:rPr>
            </w:pPr>
            <w:r w:rsidRPr="00201A63">
              <w:rPr>
                <w:bCs/>
                <w:lang w:val="fr-FR"/>
              </w:rPr>
              <w:t>1.6</w:t>
            </w:r>
          </w:p>
        </w:tc>
        <w:tc>
          <w:tcPr>
            <w:tcW w:w="5208" w:type="dxa"/>
          </w:tcPr>
          <w:p w14:paraId="1E6F395A" w14:textId="77777777" w:rsidR="00B04DD2" w:rsidRPr="00201A63" w:rsidRDefault="00B04DD2" w:rsidP="00195C3A">
            <w:pPr>
              <w:jc w:val="both"/>
              <w:rPr>
                <w:bCs/>
                <w:lang w:val="fr-FR"/>
              </w:rPr>
            </w:pPr>
            <w:r w:rsidRPr="00201A63">
              <w:rPr>
                <w:bCs/>
                <w:lang w:val="fr-FR"/>
              </w:rPr>
              <w:t>Thông tin khác…</w:t>
            </w:r>
          </w:p>
        </w:tc>
        <w:tc>
          <w:tcPr>
            <w:tcW w:w="3685" w:type="dxa"/>
          </w:tcPr>
          <w:p w14:paraId="2BF80312" w14:textId="77777777" w:rsidR="00B04DD2" w:rsidRPr="00201A63" w:rsidRDefault="00B04DD2" w:rsidP="00195C3A">
            <w:pPr>
              <w:jc w:val="both"/>
              <w:rPr>
                <w:bCs/>
                <w:lang w:val="fr-FR"/>
              </w:rPr>
            </w:pPr>
          </w:p>
        </w:tc>
        <w:tc>
          <w:tcPr>
            <w:tcW w:w="2694" w:type="dxa"/>
          </w:tcPr>
          <w:p w14:paraId="649A870E" w14:textId="77777777" w:rsidR="00B04DD2" w:rsidRPr="00201A63" w:rsidRDefault="00B04DD2" w:rsidP="00195C3A">
            <w:pPr>
              <w:jc w:val="both"/>
              <w:rPr>
                <w:bCs/>
                <w:lang w:val="fr-FR"/>
              </w:rPr>
            </w:pPr>
          </w:p>
        </w:tc>
      </w:tr>
      <w:tr w:rsidR="00B04DD2" w:rsidRPr="00201A63" w14:paraId="70FCC5FC" w14:textId="77777777" w:rsidTr="00195C3A">
        <w:tc>
          <w:tcPr>
            <w:tcW w:w="746" w:type="dxa"/>
          </w:tcPr>
          <w:p w14:paraId="7444165C" w14:textId="77777777" w:rsidR="00B04DD2" w:rsidRPr="00201A63" w:rsidRDefault="00B04DD2" w:rsidP="00195C3A">
            <w:pPr>
              <w:jc w:val="both"/>
              <w:rPr>
                <w:bCs/>
                <w:lang w:val="fr-FR"/>
              </w:rPr>
            </w:pPr>
            <w:r w:rsidRPr="00201A63">
              <w:rPr>
                <w:bCs/>
                <w:lang w:val="fr-FR"/>
              </w:rPr>
              <w:t>2</w:t>
            </w:r>
          </w:p>
        </w:tc>
        <w:tc>
          <w:tcPr>
            <w:tcW w:w="5208" w:type="dxa"/>
          </w:tcPr>
          <w:p w14:paraId="731AC7D9" w14:textId="77777777" w:rsidR="00B04DD2" w:rsidRPr="00201A63" w:rsidRDefault="00B04DD2" w:rsidP="00195C3A">
            <w:pPr>
              <w:jc w:val="both"/>
              <w:rPr>
                <w:bCs/>
                <w:lang w:val="fr-FR"/>
              </w:rPr>
            </w:pPr>
            <w:r w:rsidRPr="00201A63">
              <w:rPr>
                <w:bCs/>
                <w:lang w:val="fr-FR"/>
              </w:rPr>
              <w:t>Cơ cấu sử dụng đất tính theo từng mục đích sử dụng đất/từng hạng mục …</w:t>
            </w:r>
          </w:p>
        </w:tc>
        <w:tc>
          <w:tcPr>
            <w:tcW w:w="3685" w:type="dxa"/>
          </w:tcPr>
          <w:p w14:paraId="6571B68F" w14:textId="77777777" w:rsidR="00B04DD2" w:rsidRPr="00201A63" w:rsidRDefault="00B04DD2" w:rsidP="00195C3A">
            <w:pPr>
              <w:jc w:val="both"/>
              <w:rPr>
                <w:bCs/>
                <w:lang w:val="fr-FR"/>
              </w:rPr>
            </w:pPr>
          </w:p>
        </w:tc>
        <w:tc>
          <w:tcPr>
            <w:tcW w:w="2694" w:type="dxa"/>
          </w:tcPr>
          <w:p w14:paraId="567566FC" w14:textId="77777777" w:rsidR="00B04DD2" w:rsidRPr="00201A63" w:rsidRDefault="00B04DD2" w:rsidP="00195C3A">
            <w:pPr>
              <w:jc w:val="both"/>
              <w:rPr>
                <w:bCs/>
                <w:lang w:val="fr-FR"/>
              </w:rPr>
            </w:pPr>
          </w:p>
        </w:tc>
      </w:tr>
      <w:tr w:rsidR="00B04DD2" w:rsidRPr="00201A63" w14:paraId="0E886BA6" w14:textId="77777777" w:rsidTr="00195C3A">
        <w:tc>
          <w:tcPr>
            <w:tcW w:w="746" w:type="dxa"/>
          </w:tcPr>
          <w:p w14:paraId="2C4438BA" w14:textId="77777777" w:rsidR="00B04DD2" w:rsidRPr="00201A63" w:rsidRDefault="00B04DD2" w:rsidP="00195C3A">
            <w:pPr>
              <w:jc w:val="both"/>
              <w:rPr>
                <w:bCs/>
                <w:lang w:val="fr-FR"/>
              </w:rPr>
            </w:pPr>
            <w:r w:rsidRPr="00201A63">
              <w:rPr>
                <w:bCs/>
                <w:lang w:val="fr-FR"/>
              </w:rPr>
              <w:t>2.1</w:t>
            </w:r>
          </w:p>
        </w:tc>
        <w:tc>
          <w:tcPr>
            <w:tcW w:w="5208" w:type="dxa"/>
          </w:tcPr>
          <w:p w14:paraId="50410BDD" w14:textId="77777777" w:rsidR="00B04DD2" w:rsidRPr="00201A63" w:rsidRDefault="00B04DD2" w:rsidP="00195C3A">
            <w:pPr>
              <w:jc w:val="both"/>
              <w:rPr>
                <w:bCs/>
                <w:lang w:val="fr-FR"/>
              </w:rPr>
            </w:pPr>
            <w:r w:rsidRPr="00201A63">
              <w:rPr>
                <w:bCs/>
                <w:lang w:val="fr-FR"/>
              </w:rPr>
              <w:t>Hạng mục/mục đích……..</w:t>
            </w:r>
          </w:p>
        </w:tc>
        <w:tc>
          <w:tcPr>
            <w:tcW w:w="3685" w:type="dxa"/>
          </w:tcPr>
          <w:p w14:paraId="6A710462" w14:textId="77777777" w:rsidR="00B04DD2" w:rsidRPr="00201A63" w:rsidRDefault="00B04DD2" w:rsidP="00195C3A">
            <w:pPr>
              <w:jc w:val="both"/>
              <w:rPr>
                <w:bCs/>
                <w:lang w:val="fr-FR"/>
              </w:rPr>
            </w:pPr>
          </w:p>
        </w:tc>
        <w:tc>
          <w:tcPr>
            <w:tcW w:w="2694" w:type="dxa"/>
          </w:tcPr>
          <w:p w14:paraId="0CC22169" w14:textId="77777777" w:rsidR="00B04DD2" w:rsidRPr="00201A63" w:rsidRDefault="00B04DD2" w:rsidP="00195C3A">
            <w:pPr>
              <w:jc w:val="both"/>
              <w:rPr>
                <w:bCs/>
                <w:lang w:val="fr-FR"/>
              </w:rPr>
            </w:pPr>
          </w:p>
        </w:tc>
      </w:tr>
      <w:tr w:rsidR="00B04DD2" w:rsidRPr="00201A63" w14:paraId="074DF96B" w14:textId="77777777" w:rsidTr="00195C3A">
        <w:tc>
          <w:tcPr>
            <w:tcW w:w="746" w:type="dxa"/>
          </w:tcPr>
          <w:p w14:paraId="2296831E" w14:textId="77777777" w:rsidR="00B04DD2" w:rsidRPr="00201A63" w:rsidRDefault="00B04DD2" w:rsidP="00195C3A">
            <w:pPr>
              <w:jc w:val="both"/>
              <w:rPr>
                <w:bCs/>
                <w:lang w:val="fr-FR"/>
              </w:rPr>
            </w:pPr>
            <w:r w:rsidRPr="00201A63">
              <w:rPr>
                <w:bCs/>
                <w:lang w:val="fr-FR"/>
              </w:rPr>
              <w:t>a</w:t>
            </w:r>
          </w:p>
        </w:tc>
        <w:tc>
          <w:tcPr>
            <w:tcW w:w="5208" w:type="dxa"/>
          </w:tcPr>
          <w:p w14:paraId="0330D824" w14:textId="77777777" w:rsidR="00B04DD2" w:rsidRPr="00201A63" w:rsidRDefault="00B04DD2" w:rsidP="00195C3A">
            <w:pPr>
              <w:jc w:val="both"/>
              <w:rPr>
                <w:bCs/>
                <w:lang w:val="fr-FR"/>
              </w:rPr>
            </w:pPr>
            <w:r w:rsidRPr="00201A63">
              <w:rPr>
                <w:bCs/>
                <w:lang w:val="fr-FR"/>
              </w:rPr>
              <w:t>Diện tích đất</w:t>
            </w:r>
          </w:p>
        </w:tc>
        <w:tc>
          <w:tcPr>
            <w:tcW w:w="3685" w:type="dxa"/>
          </w:tcPr>
          <w:p w14:paraId="03E08013" w14:textId="77777777" w:rsidR="00B04DD2" w:rsidRPr="00201A63" w:rsidRDefault="00B04DD2" w:rsidP="00195C3A">
            <w:pPr>
              <w:jc w:val="both"/>
              <w:rPr>
                <w:bCs/>
                <w:lang w:val="fr-FR"/>
              </w:rPr>
            </w:pPr>
          </w:p>
        </w:tc>
        <w:tc>
          <w:tcPr>
            <w:tcW w:w="2694" w:type="dxa"/>
          </w:tcPr>
          <w:p w14:paraId="569E05B6" w14:textId="77777777" w:rsidR="00B04DD2" w:rsidRPr="00201A63" w:rsidRDefault="00B04DD2" w:rsidP="00195C3A">
            <w:pPr>
              <w:jc w:val="both"/>
              <w:rPr>
                <w:bCs/>
                <w:lang w:val="fr-FR"/>
              </w:rPr>
            </w:pPr>
          </w:p>
        </w:tc>
      </w:tr>
      <w:tr w:rsidR="00B04DD2" w:rsidRPr="00201A63" w14:paraId="02986320" w14:textId="77777777" w:rsidTr="00195C3A">
        <w:tc>
          <w:tcPr>
            <w:tcW w:w="746" w:type="dxa"/>
          </w:tcPr>
          <w:p w14:paraId="55662E0D" w14:textId="77777777" w:rsidR="00B04DD2" w:rsidRPr="00201A63" w:rsidRDefault="00B04DD2" w:rsidP="00195C3A">
            <w:pPr>
              <w:jc w:val="both"/>
              <w:rPr>
                <w:bCs/>
                <w:lang w:val="fr-FR"/>
              </w:rPr>
            </w:pPr>
            <w:r w:rsidRPr="00201A63">
              <w:rPr>
                <w:bCs/>
                <w:lang w:val="fr-FR"/>
              </w:rPr>
              <w:t>b</w:t>
            </w:r>
          </w:p>
        </w:tc>
        <w:tc>
          <w:tcPr>
            <w:tcW w:w="5208" w:type="dxa"/>
          </w:tcPr>
          <w:p w14:paraId="4C017AB2" w14:textId="77777777" w:rsidR="00B04DD2" w:rsidRPr="00201A63" w:rsidRDefault="00B04DD2" w:rsidP="00195C3A">
            <w:pPr>
              <w:jc w:val="both"/>
              <w:rPr>
                <w:bCs/>
                <w:lang w:val="fr-FR"/>
              </w:rPr>
            </w:pPr>
            <w:r w:rsidRPr="00201A63">
              <w:rPr>
                <w:bCs/>
                <w:lang w:val="fr-FR"/>
              </w:rPr>
              <w:t>Vị trí, ranh giới</w:t>
            </w:r>
          </w:p>
        </w:tc>
        <w:tc>
          <w:tcPr>
            <w:tcW w:w="3685" w:type="dxa"/>
          </w:tcPr>
          <w:p w14:paraId="6FCCCD90" w14:textId="77777777" w:rsidR="00B04DD2" w:rsidRPr="00201A63" w:rsidRDefault="00B04DD2" w:rsidP="00195C3A">
            <w:pPr>
              <w:jc w:val="both"/>
              <w:rPr>
                <w:bCs/>
                <w:lang w:val="fr-FR"/>
              </w:rPr>
            </w:pPr>
          </w:p>
        </w:tc>
        <w:tc>
          <w:tcPr>
            <w:tcW w:w="2694" w:type="dxa"/>
          </w:tcPr>
          <w:p w14:paraId="1EF6F16B" w14:textId="77777777" w:rsidR="00B04DD2" w:rsidRPr="00201A63" w:rsidRDefault="00B04DD2" w:rsidP="00195C3A">
            <w:pPr>
              <w:jc w:val="both"/>
              <w:rPr>
                <w:bCs/>
                <w:lang w:val="fr-FR"/>
              </w:rPr>
            </w:pPr>
          </w:p>
        </w:tc>
      </w:tr>
      <w:tr w:rsidR="00B04DD2" w:rsidRPr="00201A63" w14:paraId="1590FC99" w14:textId="77777777" w:rsidTr="00195C3A">
        <w:tc>
          <w:tcPr>
            <w:tcW w:w="746" w:type="dxa"/>
          </w:tcPr>
          <w:p w14:paraId="2B1F8084" w14:textId="77777777" w:rsidR="00B04DD2" w:rsidRPr="00201A63" w:rsidRDefault="00B04DD2" w:rsidP="00195C3A">
            <w:pPr>
              <w:jc w:val="both"/>
              <w:rPr>
                <w:bCs/>
                <w:lang w:val="fr-FR"/>
              </w:rPr>
            </w:pPr>
            <w:r w:rsidRPr="00201A63">
              <w:rPr>
                <w:bCs/>
                <w:lang w:val="fr-FR"/>
              </w:rPr>
              <w:t>c</w:t>
            </w:r>
          </w:p>
        </w:tc>
        <w:tc>
          <w:tcPr>
            <w:tcW w:w="5208" w:type="dxa"/>
          </w:tcPr>
          <w:p w14:paraId="72922324" w14:textId="77777777" w:rsidR="00B04DD2" w:rsidRPr="00201A63" w:rsidRDefault="00B04DD2" w:rsidP="00195C3A">
            <w:pPr>
              <w:jc w:val="both"/>
              <w:rPr>
                <w:bCs/>
                <w:lang w:val="fr-FR"/>
              </w:rPr>
            </w:pPr>
            <w:r w:rsidRPr="00201A63">
              <w:rPr>
                <w:spacing w:val="-4"/>
                <w:lang w:val="fr-FR"/>
              </w:rPr>
              <w:t>Thời hạn….., kể từ….đến…</w:t>
            </w:r>
          </w:p>
        </w:tc>
        <w:tc>
          <w:tcPr>
            <w:tcW w:w="3685" w:type="dxa"/>
          </w:tcPr>
          <w:p w14:paraId="6B5B0F17" w14:textId="77777777" w:rsidR="00B04DD2" w:rsidRPr="00201A63" w:rsidRDefault="00B04DD2" w:rsidP="00195C3A">
            <w:pPr>
              <w:jc w:val="both"/>
              <w:rPr>
                <w:bCs/>
                <w:lang w:val="fr-FR"/>
              </w:rPr>
            </w:pPr>
          </w:p>
        </w:tc>
        <w:tc>
          <w:tcPr>
            <w:tcW w:w="2694" w:type="dxa"/>
          </w:tcPr>
          <w:p w14:paraId="1F5EDEAB" w14:textId="77777777" w:rsidR="00B04DD2" w:rsidRPr="00201A63" w:rsidRDefault="00B04DD2" w:rsidP="00195C3A">
            <w:pPr>
              <w:jc w:val="both"/>
              <w:rPr>
                <w:bCs/>
                <w:lang w:val="fr-FR"/>
              </w:rPr>
            </w:pPr>
          </w:p>
        </w:tc>
      </w:tr>
      <w:tr w:rsidR="00B04DD2" w:rsidRPr="00201A63" w14:paraId="091E41CD" w14:textId="77777777" w:rsidTr="00195C3A">
        <w:tc>
          <w:tcPr>
            <w:tcW w:w="746" w:type="dxa"/>
          </w:tcPr>
          <w:p w14:paraId="76372F14" w14:textId="77777777" w:rsidR="00B04DD2" w:rsidRPr="00201A63" w:rsidRDefault="00B04DD2" w:rsidP="00195C3A">
            <w:pPr>
              <w:jc w:val="both"/>
              <w:rPr>
                <w:bCs/>
                <w:lang w:val="fr-FR"/>
              </w:rPr>
            </w:pPr>
            <w:r w:rsidRPr="00201A63">
              <w:rPr>
                <w:bCs/>
                <w:lang w:val="fr-FR"/>
              </w:rPr>
              <w:t>d</w:t>
            </w:r>
          </w:p>
        </w:tc>
        <w:tc>
          <w:tcPr>
            <w:tcW w:w="5208" w:type="dxa"/>
          </w:tcPr>
          <w:p w14:paraId="3E1606A1" w14:textId="77777777" w:rsidR="00B04DD2" w:rsidRPr="00201A63" w:rsidRDefault="00B04DD2" w:rsidP="00195C3A">
            <w:pPr>
              <w:jc w:val="both"/>
              <w:rPr>
                <w:bCs/>
                <w:lang w:val="fr-FR"/>
              </w:rPr>
            </w:pPr>
            <w:r w:rsidRPr="00201A63">
              <w:rPr>
                <w:bCs/>
                <w:lang w:val="fr-FR"/>
              </w:rPr>
              <w:t>Hình thức sử dụng (giao/thuê….)</w:t>
            </w:r>
          </w:p>
        </w:tc>
        <w:tc>
          <w:tcPr>
            <w:tcW w:w="3685" w:type="dxa"/>
          </w:tcPr>
          <w:p w14:paraId="6E092BC6" w14:textId="77777777" w:rsidR="00B04DD2" w:rsidRPr="00201A63" w:rsidRDefault="00B04DD2" w:rsidP="00195C3A">
            <w:pPr>
              <w:jc w:val="both"/>
              <w:rPr>
                <w:bCs/>
                <w:lang w:val="fr-FR"/>
              </w:rPr>
            </w:pPr>
          </w:p>
        </w:tc>
        <w:tc>
          <w:tcPr>
            <w:tcW w:w="2694" w:type="dxa"/>
          </w:tcPr>
          <w:p w14:paraId="70E12A3C" w14:textId="77777777" w:rsidR="00B04DD2" w:rsidRPr="00201A63" w:rsidRDefault="00B04DD2" w:rsidP="00195C3A">
            <w:pPr>
              <w:jc w:val="both"/>
              <w:rPr>
                <w:bCs/>
                <w:lang w:val="fr-FR"/>
              </w:rPr>
            </w:pPr>
          </w:p>
        </w:tc>
      </w:tr>
      <w:tr w:rsidR="00B04DD2" w:rsidRPr="00201A63" w14:paraId="55945221" w14:textId="77777777" w:rsidTr="00195C3A">
        <w:tc>
          <w:tcPr>
            <w:tcW w:w="746" w:type="dxa"/>
          </w:tcPr>
          <w:p w14:paraId="68CF0EA4" w14:textId="77777777" w:rsidR="00B04DD2" w:rsidRPr="00201A63" w:rsidRDefault="00B04DD2" w:rsidP="00195C3A">
            <w:pPr>
              <w:jc w:val="both"/>
              <w:rPr>
                <w:bCs/>
                <w:lang w:val="fr-FR"/>
              </w:rPr>
            </w:pPr>
            <w:r w:rsidRPr="00201A63">
              <w:rPr>
                <w:bCs/>
                <w:lang w:val="fr-FR"/>
              </w:rPr>
              <w:t>đ</w:t>
            </w:r>
          </w:p>
        </w:tc>
        <w:tc>
          <w:tcPr>
            <w:tcW w:w="5208" w:type="dxa"/>
          </w:tcPr>
          <w:p w14:paraId="6A719A1E" w14:textId="77777777" w:rsidR="00B04DD2" w:rsidRPr="00201A63" w:rsidRDefault="00B04DD2" w:rsidP="00195C3A">
            <w:pPr>
              <w:jc w:val="both"/>
              <w:rPr>
                <w:bCs/>
                <w:lang w:val="fr-FR"/>
              </w:rPr>
            </w:pPr>
            <w:r w:rsidRPr="00201A63">
              <w:rPr>
                <w:bCs/>
                <w:lang w:val="fr-FR"/>
              </w:rPr>
              <w:t>Mục đích/chức năng…</w:t>
            </w:r>
          </w:p>
        </w:tc>
        <w:tc>
          <w:tcPr>
            <w:tcW w:w="3685" w:type="dxa"/>
          </w:tcPr>
          <w:p w14:paraId="23326A5C" w14:textId="77777777" w:rsidR="00B04DD2" w:rsidRPr="00201A63" w:rsidRDefault="00B04DD2" w:rsidP="00195C3A">
            <w:pPr>
              <w:jc w:val="both"/>
              <w:rPr>
                <w:bCs/>
                <w:lang w:val="fr-FR"/>
              </w:rPr>
            </w:pPr>
          </w:p>
        </w:tc>
        <w:tc>
          <w:tcPr>
            <w:tcW w:w="2694" w:type="dxa"/>
          </w:tcPr>
          <w:p w14:paraId="60270FC1" w14:textId="77777777" w:rsidR="00B04DD2" w:rsidRPr="00201A63" w:rsidRDefault="00B04DD2" w:rsidP="00195C3A">
            <w:pPr>
              <w:jc w:val="both"/>
              <w:rPr>
                <w:bCs/>
                <w:lang w:val="fr-FR"/>
              </w:rPr>
            </w:pPr>
          </w:p>
        </w:tc>
      </w:tr>
      <w:tr w:rsidR="00B04DD2" w:rsidRPr="00201A63" w14:paraId="2177AF76" w14:textId="77777777" w:rsidTr="00195C3A">
        <w:tc>
          <w:tcPr>
            <w:tcW w:w="746" w:type="dxa"/>
          </w:tcPr>
          <w:p w14:paraId="361F8EDC" w14:textId="77777777" w:rsidR="00B04DD2" w:rsidRPr="00201A63" w:rsidRDefault="00B04DD2" w:rsidP="00195C3A">
            <w:pPr>
              <w:jc w:val="both"/>
              <w:rPr>
                <w:bCs/>
                <w:lang w:val="fr-FR"/>
              </w:rPr>
            </w:pPr>
            <w:r w:rsidRPr="00201A63">
              <w:rPr>
                <w:bCs/>
                <w:lang w:val="fr-FR"/>
              </w:rPr>
              <w:t>e</w:t>
            </w:r>
          </w:p>
        </w:tc>
        <w:tc>
          <w:tcPr>
            <w:tcW w:w="5208" w:type="dxa"/>
          </w:tcPr>
          <w:p w14:paraId="73B863B6" w14:textId="77777777" w:rsidR="00B04DD2" w:rsidRPr="00201A63" w:rsidRDefault="00B04DD2" w:rsidP="00195C3A">
            <w:pPr>
              <w:jc w:val="both"/>
              <w:rPr>
                <w:bCs/>
                <w:lang w:val="fr-FR"/>
              </w:rPr>
            </w:pPr>
            <w:r w:rsidRPr="00201A63">
              <w:rPr>
                <w:lang w:val="fr-FR"/>
              </w:rPr>
              <w:t>Những hạn chế về quyền của người sử dụng đất (nếu có)</w:t>
            </w:r>
          </w:p>
        </w:tc>
        <w:tc>
          <w:tcPr>
            <w:tcW w:w="3685" w:type="dxa"/>
          </w:tcPr>
          <w:p w14:paraId="03D63C80" w14:textId="77777777" w:rsidR="00B04DD2" w:rsidRPr="00201A63" w:rsidRDefault="00B04DD2" w:rsidP="00195C3A">
            <w:pPr>
              <w:jc w:val="both"/>
              <w:rPr>
                <w:bCs/>
                <w:lang w:val="fr-FR"/>
              </w:rPr>
            </w:pPr>
          </w:p>
        </w:tc>
        <w:tc>
          <w:tcPr>
            <w:tcW w:w="2694" w:type="dxa"/>
          </w:tcPr>
          <w:p w14:paraId="4CDBA5E2" w14:textId="77777777" w:rsidR="00B04DD2" w:rsidRPr="00201A63" w:rsidRDefault="00B04DD2" w:rsidP="00195C3A">
            <w:pPr>
              <w:jc w:val="both"/>
              <w:rPr>
                <w:bCs/>
                <w:lang w:val="fr-FR"/>
              </w:rPr>
            </w:pPr>
          </w:p>
        </w:tc>
      </w:tr>
      <w:tr w:rsidR="00B04DD2" w:rsidRPr="00201A63" w14:paraId="58C314FA" w14:textId="77777777" w:rsidTr="00195C3A">
        <w:tc>
          <w:tcPr>
            <w:tcW w:w="746" w:type="dxa"/>
          </w:tcPr>
          <w:p w14:paraId="07930BFA" w14:textId="77777777" w:rsidR="00B04DD2" w:rsidRPr="00201A63" w:rsidRDefault="00B04DD2" w:rsidP="00195C3A">
            <w:pPr>
              <w:jc w:val="both"/>
              <w:rPr>
                <w:bCs/>
                <w:lang w:val="fr-FR"/>
              </w:rPr>
            </w:pPr>
          </w:p>
        </w:tc>
        <w:tc>
          <w:tcPr>
            <w:tcW w:w="5208" w:type="dxa"/>
          </w:tcPr>
          <w:p w14:paraId="2F3F1B96" w14:textId="77777777" w:rsidR="00B04DD2" w:rsidRPr="00201A63" w:rsidRDefault="00B04DD2" w:rsidP="00195C3A">
            <w:pPr>
              <w:jc w:val="both"/>
              <w:rPr>
                <w:bCs/>
                <w:lang w:val="fr-FR"/>
              </w:rPr>
            </w:pPr>
            <w:r w:rsidRPr="00201A63">
              <w:rPr>
                <w:bCs/>
                <w:lang w:val="fr-FR"/>
              </w:rPr>
              <w:t>………………….</w:t>
            </w:r>
          </w:p>
        </w:tc>
        <w:tc>
          <w:tcPr>
            <w:tcW w:w="3685" w:type="dxa"/>
          </w:tcPr>
          <w:p w14:paraId="231211F3" w14:textId="77777777" w:rsidR="00B04DD2" w:rsidRPr="00201A63" w:rsidRDefault="00B04DD2" w:rsidP="00195C3A">
            <w:pPr>
              <w:jc w:val="both"/>
              <w:rPr>
                <w:bCs/>
                <w:lang w:val="fr-FR"/>
              </w:rPr>
            </w:pPr>
          </w:p>
        </w:tc>
        <w:tc>
          <w:tcPr>
            <w:tcW w:w="2694" w:type="dxa"/>
          </w:tcPr>
          <w:p w14:paraId="0747638F" w14:textId="77777777" w:rsidR="00B04DD2" w:rsidRPr="00201A63" w:rsidRDefault="00B04DD2" w:rsidP="00195C3A">
            <w:pPr>
              <w:jc w:val="both"/>
              <w:rPr>
                <w:bCs/>
                <w:lang w:val="fr-FR"/>
              </w:rPr>
            </w:pPr>
          </w:p>
        </w:tc>
      </w:tr>
      <w:tr w:rsidR="00B04DD2" w:rsidRPr="00201A63" w14:paraId="149F9839" w14:textId="77777777" w:rsidTr="00195C3A">
        <w:tc>
          <w:tcPr>
            <w:tcW w:w="746" w:type="dxa"/>
          </w:tcPr>
          <w:p w14:paraId="4F08A538" w14:textId="77777777" w:rsidR="00B04DD2" w:rsidRPr="00201A63" w:rsidRDefault="00B04DD2" w:rsidP="00195C3A">
            <w:pPr>
              <w:jc w:val="both"/>
              <w:rPr>
                <w:bCs/>
                <w:lang w:val="fr-FR"/>
              </w:rPr>
            </w:pPr>
          </w:p>
        </w:tc>
        <w:tc>
          <w:tcPr>
            <w:tcW w:w="5208" w:type="dxa"/>
          </w:tcPr>
          <w:p w14:paraId="19B72C7D" w14:textId="77777777" w:rsidR="00B04DD2" w:rsidRPr="00201A63" w:rsidRDefault="00B04DD2" w:rsidP="00195C3A">
            <w:pPr>
              <w:jc w:val="both"/>
              <w:rPr>
                <w:bCs/>
                <w:lang w:val="fr-FR"/>
              </w:rPr>
            </w:pPr>
          </w:p>
        </w:tc>
        <w:tc>
          <w:tcPr>
            <w:tcW w:w="3685" w:type="dxa"/>
          </w:tcPr>
          <w:p w14:paraId="23327467" w14:textId="77777777" w:rsidR="00B04DD2" w:rsidRPr="00201A63" w:rsidRDefault="00B04DD2" w:rsidP="00195C3A">
            <w:pPr>
              <w:jc w:val="both"/>
              <w:rPr>
                <w:bCs/>
                <w:lang w:val="fr-FR"/>
              </w:rPr>
            </w:pPr>
          </w:p>
        </w:tc>
        <w:tc>
          <w:tcPr>
            <w:tcW w:w="2694" w:type="dxa"/>
          </w:tcPr>
          <w:p w14:paraId="61A867B6" w14:textId="77777777" w:rsidR="00B04DD2" w:rsidRPr="00201A63" w:rsidRDefault="00B04DD2" w:rsidP="00195C3A">
            <w:pPr>
              <w:jc w:val="both"/>
              <w:rPr>
                <w:bCs/>
                <w:lang w:val="fr-FR"/>
              </w:rPr>
            </w:pPr>
          </w:p>
        </w:tc>
      </w:tr>
      <w:tr w:rsidR="00B04DD2" w:rsidRPr="00201A63" w14:paraId="5555C843" w14:textId="77777777" w:rsidTr="00195C3A">
        <w:tc>
          <w:tcPr>
            <w:tcW w:w="746" w:type="dxa"/>
          </w:tcPr>
          <w:p w14:paraId="499F73C9" w14:textId="77777777" w:rsidR="00B04DD2" w:rsidRPr="00201A63" w:rsidRDefault="00B04DD2" w:rsidP="00195C3A">
            <w:pPr>
              <w:jc w:val="both"/>
              <w:rPr>
                <w:bCs/>
                <w:lang w:val="fr-FR"/>
              </w:rPr>
            </w:pPr>
          </w:p>
        </w:tc>
        <w:tc>
          <w:tcPr>
            <w:tcW w:w="5208" w:type="dxa"/>
          </w:tcPr>
          <w:p w14:paraId="0529BEE3" w14:textId="77777777" w:rsidR="00B04DD2" w:rsidRPr="00201A63" w:rsidRDefault="00B04DD2" w:rsidP="00195C3A">
            <w:pPr>
              <w:jc w:val="both"/>
              <w:rPr>
                <w:bCs/>
                <w:lang w:val="fr-FR"/>
              </w:rPr>
            </w:pPr>
          </w:p>
        </w:tc>
        <w:tc>
          <w:tcPr>
            <w:tcW w:w="3685" w:type="dxa"/>
          </w:tcPr>
          <w:p w14:paraId="2D8CCE47" w14:textId="77777777" w:rsidR="00B04DD2" w:rsidRPr="00201A63" w:rsidRDefault="00B04DD2" w:rsidP="00195C3A">
            <w:pPr>
              <w:jc w:val="both"/>
              <w:rPr>
                <w:bCs/>
                <w:lang w:val="fr-FR"/>
              </w:rPr>
            </w:pPr>
          </w:p>
        </w:tc>
        <w:tc>
          <w:tcPr>
            <w:tcW w:w="2694" w:type="dxa"/>
          </w:tcPr>
          <w:p w14:paraId="0DD23C08" w14:textId="77777777" w:rsidR="00B04DD2" w:rsidRPr="00201A63" w:rsidRDefault="00B04DD2" w:rsidP="00195C3A">
            <w:pPr>
              <w:jc w:val="both"/>
              <w:rPr>
                <w:bCs/>
                <w:lang w:val="fr-FR"/>
              </w:rPr>
            </w:pPr>
          </w:p>
        </w:tc>
      </w:tr>
    </w:tbl>
    <w:p w14:paraId="56F08582" w14:textId="77777777" w:rsidR="00B04DD2" w:rsidRPr="00201A63" w:rsidRDefault="00B04DD2" w:rsidP="00B04DD2">
      <w:pPr>
        <w:ind w:firstLine="720"/>
        <w:jc w:val="both"/>
        <w:rPr>
          <w:b/>
          <w:bCs/>
          <w:spacing w:val="-6"/>
          <w:lang w:val="fr-FR"/>
        </w:rPr>
      </w:pPr>
      <w:r w:rsidRPr="00201A63">
        <w:rPr>
          <w:b/>
          <w:bCs/>
          <w:spacing w:val="-6"/>
          <w:lang w:val="fr-FR"/>
        </w:rPr>
        <w:t>4.3. Cam kết thực hiện theo cơ cấu sử dụng đất sau khi được điều chỉnh</w:t>
      </w:r>
      <w:r w:rsidRPr="00201A63">
        <w:rPr>
          <w:b/>
          <w:iCs/>
          <w:spacing w:val="-6"/>
          <w:lang w:val="fr-FR"/>
        </w:rPr>
        <w:t xml:space="preserve"> </w:t>
      </w:r>
    </w:p>
    <w:p w14:paraId="643EBDE4" w14:textId="77777777" w:rsidR="00B04DD2" w:rsidRPr="00201A63" w:rsidRDefault="00B04DD2" w:rsidP="00B04DD2">
      <w:pPr>
        <w:spacing w:before="120" w:line="320" w:lineRule="exact"/>
        <w:ind w:firstLine="720"/>
        <w:jc w:val="both"/>
        <w:rPr>
          <w:lang w:val="fr-FR"/>
        </w:rPr>
      </w:pPr>
      <w:r w:rsidRPr="00201A63">
        <w:rPr>
          <w:lang w:val="fr-FR"/>
        </w:rPr>
        <w:t xml:space="preserve">- Thực hiện đầy đủ nghĩa vụ tài chính phát sinh từ việc điều chỉnh cơ cấu sử dụng đất </w:t>
      </w:r>
      <w:r w:rsidRPr="00201A63">
        <w:rPr>
          <w:i/>
          <w:lang w:val="fr-FR"/>
        </w:rPr>
        <w:t>(nộp tiền sử dụng đất, tiền thuê đất, phí và lệ phí…)</w:t>
      </w:r>
    </w:p>
    <w:p w14:paraId="5607C2B9" w14:textId="77777777" w:rsidR="00B04DD2" w:rsidRPr="00201A63" w:rsidRDefault="00B04DD2" w:rsidP="00B04DD2">
      <w:pPr>
        <w:spacing w:before="120" w:line="320" w:lineRule="exact"/>
        <w:ind w:firstLine="720"/>
        <w:jc w:val="both"/>
        <w:rPr>
          <w:lang w:val="fr-FR"/>
        </w:rPr>
      </w:pPr>
      <w:r w:rsidRPr="00201A63">
        <w:rPr>
          <w:lang w:val="fr-FR"/>
        </w:rPr>
        <w:t>- Chịu trách nhiệm đảm bảo không gây thiệt hại, ảnh hưởng đến quyền lợi của người thứ 3 (bên thuê đất, nhận thế chấp, nhận góp vốn…), phương án giải quyết quyền lợi của người thứ 3 (nếu có).</w:t>
      </w:r>
    </w:p>
    <w:p w14:paraId="02C60675" w14:textId="77777777" w:rsidR="00B04DD2" w:rsidRPr="00201A63" w:rsidRDefault="00B04DD2" w:rsidP="00B04DD2">
      <w:pPr>
        <w:spacing w:before="120" w:line="320" w:lineRule="exact"/>
        <w:ind w:firstLine="720"/>
        <w:jc w:val="both"/>
        <w:rPr>
          <w:lang w:val="fr-FR"/>
        </w:rPr>
      </w:pPr>
      <w:r w:rsidRPr="00201A63">
        <w:rPr>
          <w:lang w:val="fr-FR"/>
        </w:rPr>
        <w:t>- Nhận bàn giao đất trên thực địa, xác định cụ thể mốc giới điều chỉnh…...</w:t>
      </w:r>
    </w:p>
    <w:p w14:paraId="01F2626A" w14:textId="77777777" w:rsidR="00B04DD2" w:rsidRPr="00201A63" w:rsidRDefault="00B04DD2" w:rsidP="00B04DD2">
      <w:pPr>
        <w:spacing w:before="120" w:line="320" w:lineRule="exact"/>
        <w:ind w:firstLine="720"/>
        <w:jc w:val="both"/>
        <w:rPr>
          <w:lang w:val="fr-FR"/>
        </w:rPr>
      </w:pPr>
      <w:r w:rsidRPr="00201A63">
        <w:rPr>
          <w:lang w:val="fr-FR"/>
        </w:rPr>
        <w:t>- Nộp giấy tờ gốc cho cơ quan có thẩm quyền để làm thủ tục điều chỉnh cơ cấu sử dụng đất…. </w:t>
      </w:r>
    </w:p>
    <w:p w14:paraId="4AB640EB" w14:textId="77777777" w:rsidR="00B04DD2" w:rsidRPr="00201A63" w:rsidRDefault="00B04DD2" w:rsidP="00B04DD2">
      <w:pPr>
        <w:spacing w:before="120" w:line="320" w:lineRule="exact"/>
        <w:ind w:firstLine="720"/>
        <w:jc w:val="both"/>
        <w:rPr>
          <w:lang w:val="fr-FR"/>
        </w:rPr>
      </w:pPr>
      <w:r w:rsidRPr="00201A63">
        <w:rPr>
          <w:lang w:val="fr-FR"/>
        </w:rPr>
        <w:t>- Thực hiện đúng tiến độ thực hiện dự án, sử dụng đất, cụ thể là………</w:t>
      </w:r>
    </w:p>
    <w:p w14:paraId="4CE561FD" w14:textId="77777777" w:rsidR="00B04DD2" w:rsidRPr="00201A63" w:rsidRDefault="00B04DD2" w:rsidP="00B04DD2">
      <w:pPr>
        <w:spacing w:before="120" w:line="320" w:lineRule="exact"/>
        <w:ind w:firstLine="720"/>
        <w:jc w:val="both"/>
        <w:rPr>
          <w:lang w:val="fr-FR"/>
        </w:rPr>
      </w:pPr>
      <w:r w:rsidRPr="00201A63">
        <w:rPr>
          <w:lang w:val="fr-FR"/>
        </w:rPr>
        <w:t>- Chấp hành thực hiện quyết định thu hồi đất, bàn giao đất theo quyết định thu hồi theo quy định của pháp luật (nếu có);</w:t>
      </w:r>
    </w:p>
    <w:p w14:paraId="16ED0B51" w14:textId="77777777" w:rsidR="00B04DD2" w:rsidRPr="00201A63" w:rsidRDefault="00B04DD2" w:rsidP="00B04DD2">
      <w:pPr>
        <w:spacing w:before="120" w:line="320" w:lineRule="exact"/>
        <w:ind w:firstLine="720"/>
        <w:jc w:val="both"/>
        <w:rPr>
          <w:lang w:val="fr-FR"/>
        </w:rPr>
      </w:pPr>
      <w:r w:rsidRPr="00201A63">
        <w:rPr>
          <w:lang w:val="fr-FR"/>
        </w:rPr>
        <w:t>- Cam kết khác…………….</w:t>
      </w:r>
    </w:p>
    <w:tbl>
      <w:tblPr>
        <w:tblW w:w="9301" w:type="dxa"/>
        <w:tblInd w:w="1612" w:type="dxa"/>
        <w:tblBorders>
          <w:insideH w:val="single" w:sz="4" w:space="0" w:color="auto"/>
        </w:tblBorders>
        <w:tblLook w:val="0000" w:firstRow="0" w:lastRow="0" w:firstColumn="0" w:lastColumn="0" w:noHBand="0" w:noVBand="0"/>
      </w:tblPr>
      <w:tblGrid>
        <w:gridCol w:w="3893"/>
        <w:gridCol w:w="5408"/>
      </w:tblGrid>
      <w:tr w:rsidR="00B04DD2" w:rsidRPr="00201A63" w14:paraId="51B5CA7A" w14:textId="77777777" w:rsidTr="00195C3A">
        <w:trPr>
          <w:trHeight w:val="862"/>
        </w:trPr>
        <w:tc>
          <w:tcPr>
            <w:tcW w:w="3893" w:type="dxa"/>
            <w:tcBorders>
              <w:right w:val="nil"/>
            </w:tcBorders>
          </w:tcPr>
          <w:p w14:paraId="1ED7E530" w14:textId="77777777" w:rsidR="00B04DD2" w:rsidRPr="00201A63" w:rsidRDefault="00B04DD2" w:rsidP="00195C3A">
            <w:pPr>
              <w:spacing w:before="240"/>
              <w:jc w:val="both"/>
              <w:rPr>
                <w:b/>
                <w:bCs/>
                <w:i/>
                <w:iCs/>
              </w:rPr>
            </w:pPr>
            <w:r w:rsidRPr="00201A63">
              <w:rPr>
                <w:b/>
                <w:bCs/>
                <w:i/>
                <w:iCs/>
              </w:rPr>
              <w:t>Nơi nhận:</w:t>
            </w:r>
          </w:p>
        </w:tc>
        <w:tc>
          <w:tcPr>
            <w:tcW w:w="5408" w:type="dxa"/>
            <w:tcBorders>
              <w:top w:val="nil"/>
              <w:left w:val="nil"/>
              <w:bottom w:val="nil"/>
              <w:right w:val="nil"/>
            </w:tcBorders>
          </w:tcPr>
          <w:p w14:paraId="5B803635" w14:textId="77777777" w:rsidR="00B04DD2" w:rsidRPr="00201A63" w:rsidRDefault="00B04DD2" w:rsidP="00195C3A">
            <w:pPr>
              <w:jc w:val="center"/>
              <w:rPr>
                <w:b/>
                <w:bCs/>
              </w:rPr>
            </w:pPr>
            <w:r w:rsidRPr="00201A63">
              <w:rPr>
                <w:b/>
                <w:bCs/>
              </w:rPr>
              <w:t>NGƯỜI LÀM ĐƠN</w:t>
            </w:r>
          </w:p>
          <w:p w14:paraId="60AC6BF0" w14:textId="77777777" w:rsidR="00B04DD2" w:rsidRPr="00201A63" w:rsidRDefault="00B04DD2" w:rsidP="00195C3A">
            <w:pPr>
              <w:jc w:val="center"/>
              <w:rPr>
                <w:b/>
                <w:bCs/>
              </w:rPr>
            </w:pPr>
            <w:r w:rsidRPr="00201A63">
              <w:rPr>
                <w:i/>
              </w:rPr>
              <w:t>Ký, ghi rõ họ tên (đóng dấu- nếu có)</w:t>
            </w:r>
          </w:p>
        </w:tc>
      </w:tr>
    </w:tbl>
    <w:p w14:paraId="46258090" w14:textId="77777777" w:rsidR="00B04DD2" w:rsidRPr="00201A63" w:rsidRDefault="00B04DD2" w:rsidP="00B04DD2">
      <w:pPr>
        <w:jc w:val="center"/>
        <w:rPr>
          <w:b/>
        </w:rPr>
      </w:pPr>
      <w:r w:rsidRPr="00201A63">
        <w:rPr>
          <w:lang w:val="vi-VN"/>
        </w:rPr>
        <w:br w:type="page"/>
      </w:r>
      <w:r w:rsidRPr="00201A63">
        <w:rPr>
          <w:b/>
        </w:rPr>
        <w:t xml:space="preserve">Mẫu số 03d. Tờ trình của Sở Tài nguyên và Môi trường đề nghị điều chỉnh </w:t>
      </w:r>
      <w:r w:rsidRPr="00201A63">
        <w:rPr>
          <w:b/>
          <w:lang w:val="vi-VN"/>
        </w:rPr>
        <w:t>cơ cấu sử dụng đất</w:t>
      </w:r>
      <w:r w:rsidRPr="00201A63">
        <w:rPr>
          <w:b/>
        </w:rPr>
        <w:t xml:space="preserve"> của dự án</w:t>
      </w:r>
      <w:r w:rsidRPr="00201A63">
        <w:rPr>
          <w:b/>
          <w:vertAlign w:val="superscript"/>
        </w:rPr>
        <w:footnoteReference w:id="23"/>
      </w:r>
      <w:r w:rsidRPr="00201A63">
        <w:rPr>
          <w:b/>
          <w:lang w:val="vi-VN"/>
        </w:rPr>
        <w:t xml:space="preserve"> </w:t>
      </w:r>
    </w:p>
    <w:p w14:paraId="27C1F0C7" w14:textId="77777777" w:rsidR="00B04DD2" w:rsidRPr="00201A63" w:rsidRDefault="00B04DD2" w:rsidP="00B04DD2">
      <w:pPr>
        <w:spacing w:before="100" w:line="320" w:lineRule="exact"/>
        <w:jc w:val="center"/>
        <w:rPr>
          <w:lang w:val="vi-VN"/>
        </w:rPr>
      </w:pPr>
      <w:r w:rsidRPr="00201A63">
        <w:rPr>
          <w:i/>
          <w:lang w:val="vi-VN"/>
        </w:rPr>
        <w:t>(Ban hành kèm theo Thông tư số 33/2017/TT-BTNMT ngày 29 tháng 9 năm 2017 của Bộ trưởng Bộ Tài nguyên và Môi trường</w:t>
      </w:r>
      <w:r w:rsidRPr="00201A63">
        <w:rPr>
          <w:lang w:val="vi-VN"/>
        </w:rPr>
        <w:t>)</w:t>
      </w:r>
    </w:p>
    <w:p w14:paraId="563EBB50" w14:textId="77777777" w:rsidR="00B04DD2" w:rsidRPr="00201A63" w:rsidRDefault="00B04DD2" w:rsidP="00B04DD2">
      <w:pPr>
        <w:spacing w:before="240"/>
        <w:outlineLvl w:val="5"/>
        <w:rPr>
          <w:b/>
          <w:bCs/>
          <w:lang w:val="vi-VN"/>
        </w:rPr>
      </w:pPr>
      <w:r w:rsidRPr="00201A63">
        <w:rPr>
          <w:b/>
          <w:bCs/>
          <w:lang w:val="vi-VN"/>
        </w:rPr>
        <w:t>SỞ TÀI NGUYÊN VÀ MÔI TRƯỜNG…</w:t>
      </w:r>
      <w:r w:rsidRPr="00201A63">
        <w:rPr>
          <w:bCs/>
          <w:vertAlign w:val="superscript"/>
        </w:rPr>
        <w:footnoteReference w:id="24"/>
      </w:r>
      <w:r w:rsidRPr="00201A63">
        <w:rPr>
          <w:b/>
          <w:bCs/>
          <w:lang w:val="vi-VN"/>
        </w:rPr>
        <w:t xml:space="preserve">        CỘNG HOÀ XÃ HỘI CHỦ NGHĨA VIỆT NAM</w:t>
      </w:r>
    </w:p>
    <w:p w14:paraId="3FA4CEAB" w14:textId="77777777" w:rsidR="00B04DD2" w:rsidRPr="00201A63" w:rsidRDefault="00B04DD2" w:rsidP="00B04DD2">
      <w:pPr>
        <w:spacing w:before="240"/>
        <w:outlineLvl w:val="5"/>
        <w:rPr>
          <w:b/>
          <w:bCs/>
        </w:rPr>
      </w:pPr>
      <w:r w:rsidRPr="00201A63">
        <w:rPr>
          <w:b/>
          <w:bCs/>
          <w:lang w:val="vi-VN"/>
        </w:rPr>
        <w:t xml:space="preserve">                   </w:t>
      </w:r>
      <w:r w:rsidRPr="00201A63">
        <w:rPr>
          <w:b/>
          <w:bCs/>
          <w:noProof/>
        </w:rPr>
        <mc:AlternateContent>
          <mc:Choice Requires="wps">
            <w:drawing>
              <wp:anchor distT="0" distB="0" distL="114300" distR="114300" simplePos="0" relativeHeight="251726336" behindDoc="0" locked="0" layoutInCell="1" allowOverlap="1" wp14:anchorId="30E0A912" wp14:editId="2BD73B71">
                <wp:simplePos x="0" y="0"/>
                <wp:positionH relativeFrom="column">
                  <wp:posOffset>316230</wp:posOffset>
                </wp:positionH>
                <wp:positionV relativeFrom="paragraph">
                  <wp:posOffset>124460</wp:posOffset>
                </wp:positionV>
                <wp:extent cx="1017270" cy="0"/>
                <wp:effectExtent l="7620" t="7620" r="13335" b="11430"/>
                <wp:wrapNone/>
                <wp:docPr id="891" name="Straight Connector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2152335" id="Straight Connector 891" o:spid="_x0000_s1026" style="position:absolute;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QFcIAIAADoEAAAOAAAAZHJzL2Uyb0RvYy54bWysU8uu2yAQ3VfqPyD2ie3UyU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"/>
            </w:pict>
          </mc:Fallback>
        </mc:AlternateContent>
      </w:r>
      <w:r w:rsidRPr="00201A63">
        <w:rPr>
          <w:b/>
          <w:bCs/>
          <w:lang w:val="vi-VN"/>
        </w:rPr>
        <w:t xml:space="preserve">                                                                                        </w:t>
      </w:r>
      <w:r w:rsidRPr="00201A63">
        <w:rPr>
          <w:b/>
          <w:bCs/>
        </w:rPr>
        <w:t>Độc lập - Tự do - Hạnh phúc</w:t>
      </w:r>
    </w:p>
    <w:p w14:paraId="30995176" w14:textId="77777777" w:rsidR="00B04DD2" w:rsidRPr="00201A63" w:rsidRDefault="00B04DD2" w:rsidP="00B04DD2">
      <w:r w:rsidRPr="00201A63">
        <w:rPr>
          <w:noProof/>
        </w:rPr>
        <mc:AlternateContent>
          <mc:Choice Requires="wps">
            <w:drawing>
              <wp:anchor distT="0" distB="0" distL="114300" distR="114300" simplePos="0" relativeHeight="251727360" behindDoc="0" locked="0" layoutInCell="1" allowOverlap="1" wp14:anchorId="0E9C96FD" wp14:editId="7B10242E">
                <wp:simplePos x="0" y="0"/>
                <wp:positionH relativeFrom="column">
                  <wp:posOffset>3179445</wp:posOffset>
                </wp:positionH>
                <wp:positionV relativeFrom="paragraph">
                  <wp:posOffset>35560</wp:posOffset>
                </wp:positionV>
                <wp:extent cx="2194560" cy="0"/>
                <wp:effectExtent l="0" t="0" r="34290" b="19050"/>
                <wp:wrapNone/>
                <wp:docPr id="892" name="Straight Connector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13F6B30" id="Straight Connector 892" o:spid="_x0000_s1026" style="position:absolute;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0.35pt,2.8pt" to="423.1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"/>
            </w:pict>
          </mc:Fallback>
        </mc:AlternateContent>
      </w:r>
    </w:p>
    <w:p w14:paraId="04D6DF75" w14:textId="77777777" w:rsidR="00B04DD2" w:rsidRPr="00201A63" w:rsidRDefault="00B04DD2" w:rsidP="00B04DD2">
      <w:pPr>
        <w:rPr>
          <w:i/>
          <w:lang w:val="en-NZ"/>
        </w:rPr>
      </w:pPr>
      <w:r w:rsidRPr="00201A63">
        <w:rPr>
          <w:lang w:val="en-NZ"/>
        </w:rPr>
        <w:t xml:space="preserve">         Số: ....</w:t>
      </w:r>
      <w:r w:rsidRPr="00201A63">
        <w:rPr>
          <w:i/>
          <w:lang w:val="en-NZ"/>
        </w:rPr>
        <w:t xml:space="preserve">                                                             ..., ngày..... tháng .....năm ....</w:t>
      </w:r>
    </w:p>
    <w:p w14:paraId="424738D6" w14:textId="77777777" w:rsidR="00B04DD2" w:rsidRPr="00201A63" w:rsidRDefault="00B04DD2" w:rsidP="00B04DD2">
      <w:pPr>
        <w:spacing w:before="120" w:after="120"/>
        <w:ind w:firstLine="540"/>
        <w:jc w:val="center"/>
        <w:rPr>
          <w:bCs/>
          <w:i/>
          <w:lang w:val="en-NZ"/>
        </w:rPr>
      </w:pPr>
    </w:p>
    <w:p w14:paraId="415C3F76" w14:textId="77777777" w:rsidR="00B04DD2" w:rsidRPr="00201A63" w:rsidRDefault="00B04DD2" w:rsidP="00B04DD2">
      <w:pPr>
        <w:jc w:val="center"/>
        <w:rPr>
          <w:b/>
          <w:bCs/>
          <w:lang w:val="en-NZ"/>
        </w:rPr>
      </w:pPr>
      <w:r w:rsidRPr="00201A63">
        <w:rPr>
          <w:b/>
          <w:bCs/>
          <w:lang w:val="en-NZ"/>
        </w:rPr>
        <w:t xml:space="preserve">TỜ TRÌNH </w:t>
      </w:r>
    </w:p>
    <w:p w14:paraId="0AFB63EB" w14:textId="77777777" w:rsidR="00B04DD2" w:rsidRPr="00201A63" w:rsidRDefault="00B04DD2" w:rsidP="00B04DD2">
      <w:pPr>
        <w:jc w:val="center"/>
        <w:rPr>
          <w:b/>
          <w:lang w:val="en-NZ"/>
        </w:rPr>
      </w:pPr>
      <w:r w:rsidRPr="00201A63">
        <w:rPr>
          <w:b/>
          <w:bCs/>
          <w:lang w:val="en-NZ"/>
        </w:rPr>
        <w:t xml:space="preserve">V/v đề nghị điều chỉnh </w:t>
      </w:r>
      <w:r w:rsidRPr="00201A63">
        <w:rPr>
          <w:b/>
          <w:lang w:val="en-NZ"/>
        </w:rPr>
        <w:t>Q</w:t>
      </w:r>
      <w:r w:rsidRPr="00201A63">
        <w:rPr>
          <w:b/>
          <w:lang w:val="vi-VN"/>
        </w:rPr>
        <w:t xml:space="preserve">uyết định </w:t>
      </w:r>
      <w:r w:rsidRPr="00201A63">
        <w:rPr>
          <w:b/>
          <w:lang w:val="en-NZ"/>
        </w:rPr>
        <w:t xml:space="preserve">số... ngày… tháng… năm … </w:t>
      </w:r>
    </w:p>
    <w:p w14:paraId="6934DDE0" w14:textId="77777777" w:rsidR="00B04DD2" w:rsidRPr="00201A63" w:rsidRDefault="00B04DD2" w:rsidP="00B04DD2">
      <w:pPr>
        <w:jc w:val="center"/>
        <w:rPr>
          <w:b/>
          <w:bCs/>
          <w:lang w:val="en-NZ"/>
        </w:rPr>
      </w:pPr>
      <w:r w:rsidRPr="00201A63">
        <w:rPr>
          <w:b/>
          <w:lang w:val="vi-VN"/>
        </w:rPr>
        <w:t>của Thủ tướng Chính phủ</w:t>
      </w:r>
      <w:r w:rsidRPr="00201A63">
        <w:rPr>
          <w:b/>
          <w:lang w:val="en-NZ"/>
        </w:rPr>
        <w:t>)</w:t>
      </w:r>
      <w:r w:rsidRPr="00201A63">
        <w:rPr>
          <w:vertAlign w:val="superscript"/>
          <w:lang w:val="fr-FR"/>
        </w:rPr>
        <w:footnoteReference w:id="25"/>
      </w:r>
      <w:r w:rsidRPr="00201A63">
        <w:rPr>
          <w:b/>
          <w:lang w:val="vi-VN"/>
        </w:rPr>
        <w:t xml:space="preserve"> </w:t>
      </w:r>
    </w:p>
    <w:p w14:paraId="2C30BA5C" w14:textId="77777777" w:rsidR="00B04DD2" w:rsidRPr="00201A63" w:rsidRDefault="00B04DD2" w:rsidP="00B04DD2">
      <w:pPr>
        <w:jc w:val="center"/>
        <w:rPr>
          <w:lang w:val="en-NZ"/>
        </w:rPr>
      </w:pPr>
    </w:p>
    <w:p w14:paraId="646A290C" w14:textId="77777777" w:rsidR="00B04DD2" w:rsidRPr="00201A63" w:rsidRDefault="00B04DD2" w:rsidP="00B04DD2">
      <w:pPr>
        <w:jc w:val="center"/>
        <w:rPr>
          <w:bCs/>
          <w:lang w:val="en-NZ"/>
        </w:rPr>
      </w:pPr>
      <w:r w:rsidRPr="00201A63">
        <w:rPr>
          <w:bCs/>
          <w:lang w:val="en-NZ"/>
        </w:rPr>
        <w:t>Kính gửi: Ủy ban nhân dân tỉnh, thành phố …</w:t>
      </w:r>
      <w:r w:rsidRPr="00201A63">
        <w:rPr>
          <w:bCs/>
          <w:vertAlign w:val="superscript"/>
          <w:lang w:val="en-NZ"/>
        </w:rPr>
        <w:footnoteReference w:id="26"/>
      </w:r>
    </w:p>
    <w:p w14:paraId="57B59217" w14:textId="77777777" w:rsidR="00B04DD2" w:rsidRPr="00201A63" w:rsidRDefault="00B04DD2" w:rsidP="00B04DD2">
      <w:pPr>
        <w:jc w:val="center"/>
        <w:rPr>
          <w:b/>
          <w:bCs/>
          <w:lang w:val="en-NZ"/>
        </w:rPr>
      </w:pPr>
    </w:p>
    <w:p w14:paraId="6BB2694D" w14:textId="77777777" w:rsidR="00B04DD2" w:rsidRPr="00201A63" w:rsidRDefault="00B04DD2" w:rsidP="00B04DD2">
      <w:pPr>
        <w:jc w:val="center"/>
        <w:rPr>
          <w:b/>
          <w:bCs/>
          <w:lang w:val="en-NZ"/>
        </w:rPr>
      </w:pPr>
    </w:p>
    <w:p w14:paraId="367E8CDC" w14:textId="77777777" w:rsidR="00B04DD2" w:rsidRPr="00201A63" w:rsidRDefault="00B04DD2" w:rsidP="00B04DD2">
      <w:pPr>
        <w:spacing w:before="120"/>
        <w:jc w:val="both"/>
        <w:rPr>
          <w:bCs/>
          <w:lang w:val="en-NZ"/>
        </w:rPr>
      </w:pPr>
      <w:r w:rsidRPr="00201A63">
        <w:rPr>
          <w:bCs/>
          <w:lang w:val="en-NZ"/>
        </w:rPr>
        <w:tab/>
        <w:t>Căn cứ quy định tại Khoản 45 và Khoản 62 Điều 2 Nghị định số 01/2017/NĐ-CP ngày 06 tháng 01 năm 2017 của Chính phủ sửa đổi, bổ sung một số điều của các nghị định thi hành Luật đất đai.</w:t>
      </w:r>
    </w:p>
    <w:p w14:paraId="2FEE9E54" w14:textId="77777777" w:rsidR="00B04DD2" w:rsidRPr="00201A63" w:rsidRDefault="00B04DD2" w:rsidP="00B04DD2">
      <w:pPr>
        <w:spacing w:before="120"/>
        <w:jc w:val="both"/>
        <w:rPr>
          <w:bCs/>
          <w:lang w:val="en-NZ"/>
        </w:rPr>
      </w:pPr>
      <w:r w:rsidRPr="00201A63">
        <w:rPr>
          <w:bCs/>
          <w:lang w:val="en-NZ"/>
        </w:rPr>
        <w:tab/>
        <w:t>Theo đề nghị của ………………tại văn bản số………….</w:t>
      </w:r>
      <w:r w:rsidRPr="00201A63">
        <w:rPr>
          <w:bCs/>
          <w:vertAlign w:val="superscript"/>
          <w:lang w:val="fr-FR"/>
        </w:rPr>
        <w:footnoteReference w:id="27"/>
      </w:r>
    </w:p>
    <w:p w14:paraId="703CBE26" w14:textId="77777777" w:rsidR="00B04DD2" w:rsidRPr="00201A63" w:rsidRDefault="00B04DD2" w:rsidP="00B04DD2">
      <w:pPr>
        <w:spacing w:before="120"/>
        <w:jc w:val="both"/>
        <w:rPr>
          <w:bCs/>
          <w:lang w:val="en-NZ"/>
        </w:rPr>
      </w:pPr>
      <w:r w:rsidRPr="00201A63">
        <w:rPr>
          <w:bCs/>
          <w:lang w:val="en-NZ"/>
        </w:rPr>
        <w:tab/>
        <w:t xml:space="preserve">Sở Tài nguyên và Môi trường tỉnh/thành phố………………..báo cáo Ủy ban nhân dân tỉnh, thành phố … cho điều chỉnh </w:t>
      </w:r>
      <w:r w:rsidRPr="00201A63">
        <w:rPr>
          <w:lang w:val="en-NZ"/>
        </w:rPr>
        <w:t>Q</w:t>
      </w:r>
      <w:r w:rsidRPr="00201A63">
        <w:rPr>
          <w:lang w:val="vi-VN"/>
        </w:rPr>
        <w:t xml:space="preserve">uyết định </w:t>
      </w:r>
      <w:r w:rsidRPr="00201A63">
        <w:rPr>
          <w:lang w:val="en-NZ"/>
        </w:rPr>
        <w:t xml:space="preserve">số… ngày…tháng…..năm </w:t>
      </w:r>
      <w:r w:rsidRPr="00201A63">
        <w:rPr>
          <w:lang w:val="vi-VN"/>
        </w:rPr>
        <w:t>của Thủ tướng Chính phủ</w:t>
      </w:r>
      <w:r w:rsidRPr="00201A63">
        <w:rPr>
          <w:lang w:val="en-NZ"/>
        </w:rPr>
        <w:t xml:space="preserve">… </w:t>
      </w:r>
      <w:r w:rsidRPr="00201A63">
        <w:rPr>
          <w:vertAlign w:val="superscript"/>
          <w:lang w:val="fr-FR"/>
        </w:rPr>
        <w:footnoteReference w:id="28"/>
      </w:r>
      <w:r w:rsidRPr="00201A63">
        <w:rPr>
          <w:lang w:val="en-NZ"/>
        </w:rPr>
        <w:t>, cụ thể như sau:</w:t>
      </w:r>
      <w:r w:rsidRPr="00201A63">
        <w:rPr>
          <w:lang w:val="vi-VN"/>
        </w:rPr>
        <w:t xml:space="preserve"> </w:t>
      </w:r>
    </w:p>
    <w:p w14:paraId="6557BC80" w14:textId="77777777" w:rsidR="00B04DD2" w:rsidRPr="00201A63" w:rsidRDefault="00B04DD2" w:rsidP="00B04DD2">
      <w:pPr>
        <w:spacing w:before="120"/>
        <w:ind w:firstLine="720"/>
        <w:jc w:val="both"/>
        <w:rPr>
          <w:bCs/>
          <w:i/>
        </w:rPr>
      </w:pPr>
      <w:r w:rsidRPr="00201A63">
        <w:rPr>
          <w:b/>
          <w:bCs/>
        </w:rPr>
        <w:t>1. Thông tin chung về dự án…</w:t>
      </w:r>
      <w:r w:rsidRPr="00201A63">
        <w:rPr>
          <w:vertAlign w:val="superscript"/>
          <w:lang w:val="fr-FR"/>
        </w:rPr>
        <w:footnoteReference w:id="29"/>
      </w:r>
      <w:r w:rsidRPr="00201A63">
        <w:rPr>
          <w:b/>
          <w:bCs/>
        </w:rPr>
        <w:t xml:space="preserve"> </w:t>
      </w:r>
    </w:p>
    <w:p w14:paraId="71E76EB6" w14:textId="77777777" w:rsidR="00B04DD2" w:rsidRPr="00201A63" w:rsidRDefault="00B04DD2" w:rsidP="00B04DD2">
      <w:pPr>
        <w:spacing w:before="120"/>
        <w:ind w:firstLine="720"/>
        <w:jc w:val="both"/>
        <w:rPr>
          <w:bCs/>
        </w:rPr>
      </w:pPr>
      <w:r w:rsidRPr="00201A63">
        <w:rPr>
          <w:bCs/>
        </w:rPr>
        <w:t>- Tên dự án:……………………………………………………………………………………………….</w:t>
      </w:r>
    </w:p>
    <w:p w14:paraId="568F31C1" w14:textId="77777777" w:rsidR="00B04DD2" w:rsidRPr="00201A63" w:rsidRDefault="00B04DD2" w:rsidP="00B04DD2">
      <w:pPr>
        <w:spacing w:before="120"/>
        <w:ind w:firstLine="720"/>
        <w:jc w:val="both"/>
        <w:rPr>
          <w:bCs/>
        </w:rPr>
      </w:pPr>
      <w:r w:rsidRPr="00201A63">
        <w:rPr>
          <w:bCs/>
        </w:rPr>
        <w:t>- Thông tin về chủ đầu tư:………………………………………………………………………………...</w:t>
      </w:r>
    </w:p>
    <w:p w14:paraId="4E7499D8" w14:textId="77777777" w:rsidR="00B04DD2" w:rsidRPr="00201A63" w:rsidRDefault="00B04DD2" w:rsidP="00B04DD2">
      <w:pPr>
        <w:spacing w:before="120"/>
        <w:ind w:firstLine="720"/>
        <w:jc w:val="both"/>
        <w:rPr>
          <w:bCs/>
        </w:rPr>
      </w:pPr>
      <w:r w:rsidRPr="00201A63">
        <w:rPr>
          <w:bCs/>
        </w:rPr>
        <w:t>- Địa điểm khu đất:………………………………………………………………………………………..</w:t>
      </w:r>
    </w:p>
    <w:p w14:paraId="6A3EE06A" w14:textId="77777777" w:rsidR="00B04DD2" w:rsidRPr="00201A63" w:rsidRDefault="00B04DD2" w:rsidP="00B04DD2">
      <w:pPr>
        <w:spacing w:before="120"/>
        <w:ind w:firstLine="720"/>
        <w:jc w:val="both"/>
        <w:outlineLvl w:val="0"/>
        <w:rPr>
          <w:i/>
          <w:iCs/>
          <w:spacing w:val="-4"/>
        </w:rPr>
      </w:pPr>
      <w:r w:rsidRPr="00201A63">
        <w:rPr>
          <w:iCs/>
          <w:spacing w:val="-4"/>
        </w:rPr>
        <w:t xml:space="preserve">- Thông tin về thửa đất theo </w:t>
      </w:r>
      <w:r w:rsidRPr="00201A63">
        <w:rPr>
          <w:iCs/>
          <w:spacing w:val="-4"/>
          <w:lang w:val="vi-VN"/>
        </w:rPr>
        <w:t xml:space="preserve">quyết định thu hồi đất, </w:t>
      </w:r>
      <w:r w:rsidRPr="00201A63">
        <w:rPr>
          <w:spacing w:val="-2"/>
          <w:lang w:val="vi-VN"/>
        </w:rPr>
        <w:t xml:space="preserve">giao đất, </w:t>
      </w:r>
      <w:r w:rsidRPr="00201A63">
        <w:rPr>
          <w:iCs/>
          <w:spacing w:val="-4"/>
          <w:lang w:val="vi-VN"/>
        </w:rPr>
        <w:t>cho thuê đất, cho phép chuyển mục đích sử dụng đất của Thủ tướng Chính phủ đã ban hành trước ngày 01 tháng 7 năm 2004</w:t>
      </w:r>
      <w:r w:rsidRPr="00201A63">
        <w:rPr>
          <w:iCs/>
          <w:spacing w:val="-4"/>
        </w:rPr>
        <w:t xml:space="preserve"> </w:t>
      </w:r>
      <w:r w:rsidRPr="00201A63">
        <w:rPr>
          <w:i/>
          <w:iCs/>
          <w:spacing w:val="-4"/>
        </w:rPr>
        <w:t>(trong đó ghi thêm thuộc đơn vị hành chính trước đây là…..nay là…..- nếu có).</w:t>
      </w:r>
    </w:p>
    <w:p w14:paraId="09342066" w14:textId="77777777" w:rsidR="00B04DD2" w:rsidRPr="00201A63" w:rsidRDefault="00B04DD2" w:rsidP="00B04DD2">
      <w:pPr>
        <w:spacing w:before="120"/>
        <w:ind w:firstLine="720"/>
        <w:jc w:val="both"/>
        <w:outlineLvl w:val="0"/>
        <w:rPr>
          <w:iCs/>
          <w:spacing w:val="-4"/>
        </w:rPr>
      </w:pPr>
      <w:r w:rsidRPr="00201A63">
        <w:rPr>
          <w:iCs/>
          <w:spacing w:val="-4"/>
        </w:rPr>
        <w:t xml:space="preserve">-  Thông tin về thửa đất theo các văn bản của các cấp triển khai </w:t>
      </w:r>
      <w:r w:rsidRPr="00201A63">
        <w:rPr>
          <w:iCs/>
          <w:spacing w:val="-4"/>
          <w:lang w:val="vi-VN"/>
        </w:rPr>
        <w:t xml:space="preserve">quyết định thu hồi đất, </w:t>
      </w:r>
      <w:r w:rsidRPr="00201A63">
        <w:rPr>
          <w:spacing w:val="-2"/>
          <w:lang w:val="vi-VN"/>
        </w:rPr>
        <w:t xml:space="preserve">giao đất, </w:t>
      </w:r>
      <w:r w:rsidRPr="00201A63">
        <w:rPr>
          <w:iCs/>
          <w:spacing w:val="-4"/>
          <w:lang w:val="vi-VN"/>
        </w:rPr>
        <w:t xml:space="preserve">cho thuê đất, cho phép chuyển mục đích sử dụng đất của Thủ tướng Chính phủ </w:t>
      </w:r>
      <w:r w:rsidRPr="00201A63">
        <w:rPr>
          <w:i/>
          <w:iCs/>
          <w:spacing w:val="-4"/>
        </w:rPr>
        <w:t>(nếu có)</w:t>
      </w:r>
      <w:r w:rsidRPr="00201A63">
        <w:rPr>
          <w:iCs/>
          <w:spacing w:val="-4"/>
        </w:rPr>
        <w:t>,</w:t>
      </w:r>
    </w:p>
    <w:p w14:paraId="2FCB8D06" w14:textId="77777777" w:rsidR="00B04DD2" w:rsidRPr="00201A63" w:rsidRDefault="00B04DD2" w:rsidP="00B04DD2">
      <w:pPr>
        <w:spacing w:before="120"/>
        <w:ind w:firstLine="720"/>
        <w:jc w:val="both"/>
        <w:outlineLvl w:val="0"/>
        <w:rPr>
          <w:i/>
          <w:iCs/>
          <w:spacing w:val="-4"/>
        </w:rPr>
      </w:pPr>
      <w:r w:rsidRPr="00201A63">
        <w:rPr>
          <w:iCs/>
          <w:spacing w:val="-4"/>
        </w:rPr>
        <w:t xml:space="preserve">- Thông tin về việc thực hiện nghĩa vụ tài chính </w:t>
      </w:r>
      <w:r w:rsidRPr="00201A63">
        <w:rPr>
          <w:i/>
          <w:iCs/>
          <w:spacing w:val="-4"/>
        </w:rPr>
        <w:t>(nộp tiền sử dụng đất, tiền thuê đất, phí, lệ phí….ghi nợ, miễn, giảm…),</w:t>
      </w:r>
      <w:r w:rsidRPr="00201A63">
        <w:rPr>
          <w:iCs/>
          <w:spacing w:val="-4"/>
        </w:rPr>
        <w:t xml:space="preserve"> về tình trạng pháp lý thửa đất </w:t>
      </w:r>
      <w:r w:rsidRPr="00201A63">
        <w:rPr>
          <w:i/>
          <w:iCs/>
          <w:spacing w:val="-4"/>
        </w:rPr>
        <w:t xml:space="preserve">(nêu rõ kết quả đối với việc cấp </w:t>
      </w:r>
      <w:r w:rsidRPr="00201A63">
        <w:rPr>
          <w:i/>
        </w:rPr>
        <w:t>G</w:t>
      </w:r>
      <w:r w:rsidRPr="00201A63">
        <w:rPr>
          <w:i/>
          <w:iCs/>
          <w:spacing w:val="-4"/>
          <w:lang w:val="vi-VN"/>
        </w:rPr>
        <w:t>iấy chứng nhận quyền sử dụng đất</w:t>
      </w:r>
      <w:r w:rsidRPr="00201A63">
        <w:rPr>
          <w:i/>
          <w:iCs/>
          <w:spacing w:val="-4"/>
        </w:rPr>
        <w:t>, quyền sở hữu nhà ở và tài sản khác gắn liền với đất, giải quyết tranh chấp, khiếu kiện…).</w:t>
      </w:r>
    </w:p>
    <w:p w14:paraId="2EEDD9DA" w14:textId="77777777" w:rsidR="00B04DD2" w:rsidRPr="00201A63" w:rsidRDefault="00B04DD2" w:rsidP="00B04DD2">
      <w:pPr>
        <w:spacing w:before="120"/>
        <w:ind w:firstLine="720"/>
        <w:jc w:val="both"/>
        <w:outlineLvl w:val="0"/>
        <w:rPr>
          <w:i/>
          <w:iCs/>
          <w:spacing w:val="-4"/>
        </w:rPr>
      </w:pPr>
      <w:r w:rsidRPr="00201A63">
        <w:rPr>
          <w:iCs/>
          <w:spacing w:val="-4"/>
        </w:rPr>
        <w:t xml:space="preserve">- Thông tin về thay đổi quyền sử dụng đất </w:t>
      </w:r>
      <w:r w:rsidRPr="00201A63">
        <w:rPr>
          <w:i/>
          <w:iCs/>
          <w:spacing w:val="-4"/>
        </w:rPr>
        <w:t>(chuyển nhượng, cho thuê, góp vốn, thế chấp, tặng cho, thu hồi đất do vi phạm pháp luật, thu hồi đất trong trường hợp khác…).</w:t>
      </w:r>
    </w:p>
    <w:p w14:paraId="75CB3C49" w14:textId="77777777" w:rsidR="00B04DD2" w:rsidRPr="00201A63" w:rsidRDefault="00B04DD2" w:rsidP="00B04DD2">
      <w:pPr>
        <w:spacing w:before="120"/>
        <w:ind w:firstLine="720"/>
        <w:jc w:val="both"/>
        <w:rPr>
          <w:iCs/>
          <w:spacing w:val="-4"/>
          <w:lang w:val="vi-VN"/>
        </w:rPr>
      </w:pPr>
      <w:r w:rsidRPr="00201A63">
        <w:rPr>
          <w:iCs/>
          <w:spacing w:val="-4"/>
        </w:rPr>
        <w:t xml:space="preserve">- Thông tin về </w:t>
      </w:r>
      <w:r w:rsidRPr="00201A63">
        <w:rPr>
          <w:lang w:val="vi-VN"/>
        </w:rPr>
        <w:t>g</w:t>
      </w:r>
      <w:r w:rsidRPr="00201A63">
        <w:rPr>
          <w:iCs/>
          <w:spacing w:val="-4"/>
          <w:lang w:val="vi-VN"/>
        </w:rPr>
        <w:t>iấy phép đầu tư hoặc giấy chứng nhận đầu tư hoặc giấy đăng ký kinh doanh hoặc văn bản chấp thuận chủ trương đầu tư hoặc quyết định chủ trương đầu tư hoặc giấy chứng nhận đăng ký đầu tư đã cấp</w:t>
      </w:r>
      <w:r w:rsidRPr="00201A63">
        <w:rPr>
          <w:iCs/>
          <w:spacing w:val="-4"/>
        </w:rPr>
        <w:t>, văn bản gia hạn, văn bản tạm dừng, văn bản hủy, văn bản chấm dứt…</w:t>
      </w:r>
    </w:p>
    <w:p w14:paraId="10D4B049" w14:textId="77777777" w:rsidR="00B04DD2" w:rsidRPr="00201A63" w:rsidRDefault="00B04DD2" w:rsidP="00B04DD2">
      <w:pPr>
        <w:spacing w:before="120"/>
        <w:ind w:firstLine="720"/>
        <w:jc w:val="both"/>
        <w:rPr>
          <w:i/>
          <w:iCs/>
          <w:spacing w:val="-4"/>
          <w:lang w:val="vi-VN"/>
        </w:rPr>
      </w:pPr>
      <w:r w:rsidRPr="00201A63">
        <w:rPr>
          <w:iCs/>
          <w:spacing w:val="-4"/>
          <w:lang w:val="vi-VN"/>
        </w:rPr>
        <w:t xml:space="preserve">- Nêu thông tin thay đổi trong quá trình đầu tư </w:t>
      </w:r>
      <w:r w:rsidRPr="00201A63">
        <w:rPr>
          <w:i/>
          <w:iCs/>
          <w:spacing w:val="-4"/>
          <w:lang w:val="vi-VN"/>
        </w:rPr>
        <w:t>(cổ phần hóa, chuyển nhượng dự án, chia, tách, sáp nhập, mua bán, chuyển đổi công ty….)</w:t>
      </w:r>
    </w:p>
    <w:p w14:paraId="4A7BAC6C" w14:textId="77777777" w:rsidR="00B04DD2" w:rsidRPr="00201A63" w:rsidRDefault="00B04DD2" w:rsidP="00B04DD2">
      <w:pPr>
        <w:spacing w:before="120"/>
        <w:ind w:firstLine="720"/>
        <w:rPr>
          <w:bCs/>
          <w:lang w:val="vi-VN"/>
        </w:rPr>
      </w:pPr>
      <w:r w:rsidRPr="00201A63">
        <w:rPr>
          <w:bCs/>
          <w:lang w:val="vi-VN"/>
        </w:rPr>
        <w:t>- Thông tin về kết quả đầu tư tính đến thời điểm báo cáo…</w:t>
      </w:r>
    </w:p>
    <w:p w14:paraId="05928527" w14:textId="77777777" w:rsidR="00B04DD2" w:rsidRPr="00201A63" w:rsidRDefault="00B04DD2" w:rsidP="00B04DD2">
      <w:pPr>
        <w:spacing w:before="120"/>
        <w:ind w:firstLine="720"/>
        <w:rPr>
          <w:bCs/>
          <w:lang w:val="vi-VN"/>
        </w:rPr>
      </w:pPr>
      <w:r w:rsidRPr="00201A63">
        <w:rPr>
          <w:bCs/>
          <w:lang w:val="vi-VN"/>
        </w:rPr>
        <w:t>- Thông tin về dự báo khả năng đầu tư trong giai đoạn tiếp theo…</w:t>
      </w:r>
    </w:p>
    <w:p w14:paraId="610ADB71" w14:textId="77777777" w:rsidR="00B04DD2" w:rsidRPr="00201A63" w:rsidRDefault="00B04DD2" w:rsidP="00B04DD2">
      <w:pPr>
        <w:spacing w:before="120"/>
        <w:ind w:firstLine="720"/>
        <w:rPr>
          <w:bCs/>
          <w:lang w:val="vi-VN"/>
        </w:rPr>
      </w:pPr>
      <w:r w:rsidRPr="00201A63">
        <w:rPr>
          <w:bCs/>
          <w:lang w:val="vi-VN"/>
        </w:rPr>
        <w:t>- Thông tin về sự phù hợp với quy hoạch, kế hoạch sử dụng đất…</w:t>
      </w:r>
    </w:p>
    <w:p w14:paraId="789179AE" w14:textId="77777777" w:rsidR="00B04DD2" w:rsidRPr="00201A63" w:rsidRDefault="00B04DD2" w:rsidP="00B04DD2">
      <w:pPr>
        <w:spacing w:before="120"/>
        <w:ind w:firstLine="720"/>
        <w:jc w:val="both"/>
        <w:rPr>
          <w:iCs/>
          <w:spacing w:val="-4"/>
          <w:lang w:val="vi-VN"/>
        </w:rPr>
      </w:pPr>
      <w:r w:rsidRPr="00201A63">
        <w:rPr>
          <w:iCs/>
          <w:spacing w:val="-4"/>
          <w:lang w:val="vi-VN"/>
        </w:rPr>
        <w:t xml:space="preserve">- Thông tin đánh giá về năng lực tài chính </w:t>
      </w:r>
      <w:r w:rsidRPr="00201A63">
        <w:rPr>
          <w:i/>
          <w:iCs/>
          <w:spacing w:val="-4"/>
          <w:lang w:val="vi-VN"/>
        </w:rPr>
        <w:t xml:space="preserve">(vốn, nguồn vốn, khả năng huy động vốn…) </w:t>
      </w:r>
      <w:r w:rsidRPr="00201A63">
        <w:rPr>
          <w:iCs/>
          <w:spacing w:val="-4"/>
          <w:lang w:val="vi-VN"/>
        </w:rPr>
        <w:t>để tiếp tục thực hiện phần còn lại của dự án đầu tư.</w:t>
      </w:r>
    </w:p>
    <w:p w14:paraId="7FF5FD2C" w14:textId="77777777" w:rsidR="00B04DD2" w:rsidRPr="00201A63" w:rsidRDefault="00B04DD2" w:rsidP="00B04DD2">
      <w:pPr>
        <w:spacing w:before="120"/>
        <w:ind w:firstLine="720"/>
        <w:jc w:val="both"/>
        <w:rPr>
          <w:b/>
          <w:bCs/>
          <w:lang w:val="vi-VN"/>
        </w:rPr>
      </w:pPr>
      <w:r w:rsidRPr="00201A63">
        <w:rPr>
          <w:b/>
          <w:bCs/>
          <w:lang w:val="vi-VN"/>
        </w:rPr>
        <w:t xml:space="preserve">2. Nội dung đề nghị điều chỉnh </w:t>
      </w:r>
    </w:p>
    <w:p w14:paraId="1AFE6FA8" w14:textId="77777777" w:rsidR="00B04DD2" w:rsidRPr="00201A63" w:rsidRDefault="00B04DD2" w:rsidP="00B04DD2">
      <w:pPr>
        <w:spacing w:before="120"/>
        <w:jc w:val="both"/>
        <w:rPr>
          <w:b/>
          <w:bCs/>
          <w:lang w:val="vi-VN"/>
        </w:rPr>
      </w:pPr>
      <w:r w:rsidRPr="00201A63">
        <w:rPr>
          <w:b/>
          <w:bCs/>
          <w:lang w:val="vi-VN"/>
        </w:rPr>
        <w:tab/>
        <w:t>2.1. Lý do đề nghị điều chỉnh:</w:t>
      </w:r>
    </w:p>
    <w:p w14:paraId="2E0E3E73" w14:textId="77777777" w:rsidR="00B04DD2" w:rsidRPr="00201A63" w:rsidRDefault="00B04DD2" w:rsidP="00B04DD2">
      <w:pPr>
        <w:spacing w:before="120"/>
        <w:ind w:firstLine="720"/>
        <w:jc w:val="both"/>
        <w:rPr>
          <w:lang w:val="vi-VN"/>
        </w:rPr>
      </w:pPr>
      <w:r w:rsidRPr="00201A63">
        <w:rPr>
          <w:lang w:val="vi-VN"/>
        </w:rPr>
        <w:t>- Nêu rõ lý do đề nghị của người sử dụng đất…</w:t>
      </w:r>
    </w:p>
    <w:p w14:paraId="737E8104" w14:textId="77777777" w:rsidR="00B04DD2" w:rsidRPr="00201A63" w:rsidRDefault="00B04DD2" w:rsidP="00B04DD2">
      <w:pPr>
        <w:spacing w:before="120"/>
        <w:ind w:firstLine="720"/>
        <w:jc w:val="both"/>
        <w:rPr>
          <w:i/>
          <w:lang w:val="vi-VN"/>
        </w:rPr>
      </w:pPr>
      <w:r w:rsidRPr="00201A63">
        <w:rPr>
          <w:lang w:val="vi-VN"/>
        </w:rPr>
        <w:t xml:space="preserve">- Nêu rõ lý do đề nghị của cơ quan có thẩm quyền </w:t>
      </w:r>
      <w:r w:rsidRPr="00201A63">
        <w:rPr>
          <w:i/>
          <w:lang w:val="vi-VN"/>
        </w:rPr>
        <w:t>(có văn bản của cơ quan có thẩm quyền đề nghị điều chỉnh quyết định thu hồi đất,</w:t>
      </w:r>
      <w:r w:rsidRPr="00201A63">
        <w:rPr>
          <w:i/>
          <w:spacing w:val="-2"/>
          <w:lang w:val="vi-VN"/>
        </w:rPr>
        <w:t xml:space="preserve"> giao đất, </w:t>
      </w:r>
      <w:r w:rsidRPr="00201A63">
        <w:rPr>
          <w:i/>
          <w:iCs/>
          <w:spacing w:val="-4"/>
          <w:lang w:val="vi-VN"/>
        </w:rPr>
        <w:t>cho thuê đất, cho phép chuyển mục đích sử dụng đất của Thủ tướng Chính phủ - nếu có).</w:t>
      </w:r>
    </w:p>
    <w:p w14:paraId="57285BFB" w14:textId="77777777" w:rsidR="00B04DD2" w:rsidRPr="00201A63" w:rsidRDefault="00B04DD2" w:rsidP="00B04DD2">
      <w:pPr>
        <w:spacing w:before="120"/>
        <w:ind w:firstLine="720"/>
        <w:jc w:val="both"/>
        <w:rPr>
          <w:b/>
          <w:iCs/>
          <w:spacing w:val="-4"/>
          <w:lang w:val="vi-VN"/>
        </w:rPr>
      </w:pPr>
      <w:r w:rsidRPr="00201A63">
        <w:rPr>
          <w:b/>
          <w:bCs/>
          <w:lang w:val="vi-VN"/>
        </w:rPr>
        <w:t xml:space="preserve">2.2. Nội dung đề nghị điều chỉnh </w:t>
      </w:r>
      <w:r w:rsidRPr="00201A63">
        <w:rPr>
          <w:b/>
          <w:lang w:val="vi-VN"/>
        </w:rPr>
        <w:t>quyết định thu hồi đất,</w:t>
      </w:r>
      <w:r w:rsidRPr="00201A63">
        <w:rPr>
          <w:b/>
          <w:spacing w:val="-2"/>
          <w:lang w:val="vi-VN"/>
        </w:rPr>
        <w:t xml:space="preserve"> giao đất, </w:t>
      </w:r>
      <w:r w:rsidRPr="00201A63">
        <w:rPr>
          <w:b/>
          <w:iCs/>
          <w:spacing w:val="-4"/>
          <w:lang w:val="vi-VN"/>
        </w:rPr>
        <w:t xml:space="preserve">cho thuê đất, cho phép chuyển mục đích sử dụng đất của Thủ tướng Chính phủ </w:t>
      </w:r>
    </w:p>
    <w:p w14:paraId="425D8AD1" w14:textId="77777777" w:rsidR="00B04DD2" w:rsidRPr="00201A63" w:rsidRDefault="00B04DD2" w:rsidP="00B04DD2">
      <w:pPr>
        <w:spacing w:before="80" w:after="80" w:line="360" w:lineRule="exact"/>
        <w:ind w:firstLine="720"/>
        <w:jc w:val="both"/>
        <w:rPr>
          <w:iCs/>
          <w:spacing w:val="-4"/>
          <w:lang w:val="vi-VN"/>
        </w:rPr>
      </w:pPr>
      <w:r w:rsidRPr="00201A63">
        <w:rPr>
          <w:iCs/>
          <w:spacing w:val="-4"/>
          <w:lang w:val="vi-VN"/>
        </w:rPr>
        <w:t xml:space="preserve">Trên cơ sở đề nghị của </w:t>
      </w:r>
      <w:r w:rsidRPr="00201A63">
        <w:rPr>
          <w:bCs/>
          <w:vertAlign w:val="superscript"/>
          <w:lang w:val="fr-FR"/>
        </w:rPr>
        <w:footnoteReference w:id="30"/>
      </w:r>
      <w:r w:rsidRPr="00201A63">
        <w:rPr>
          <w:iCs/>
          <w:spacing w:val="-4"/>
          <w:lang w:val="vi-VN"/>
        </w:rPr>
        <w:t>…..và kết quả kiểm tra, đánh giá hồ sơ và thực địa, Sở tài nguyên và Môi trường ……thống nhất đề nghị Ủy ban nhân dân tỉnh, thành phố … cho phép điều chỉnh nội dung Quyết định số…ngày ... tháng … năm … của Thủ tướng Chính phủ với các nội dung sau:</w:t>
      </w:r>
    </w:p>
    <w:p w14:paraId="19A35D94" w14:textId="77777777" w:rsidR="00B04DD2" w:rsidRPr="00201A63" w:rsidRDefault="00B04DD2" w:rsidP="00B04DD2">
      <w:pPr>
        <w:spacing w:before="80" w:after="80" w:line="360" w:lineRule="exact"/>
        <w:jc w:val="both"/>
        <w:rPr>
          <w:iCs/>
          <w:spacing w:val="-4"/>
          <w:lang w:val="vi-VN"/>
        </w:rPr>
      </w:pPr>
      <w:r w:rsidRPr="00201A63">
        <w:rPr>
          <w:iCs/>
          <w:spacing w:val="-4"/>
          <w:lang w:val="vi-VN"/>
        </w:rPr>
        <w:t>………………………………………………………………………………………………………………………………………………………………………………………………………………………………………………………………………………………………………………………………………………………………</w:t>
      </w:r>
    </w:p>
    <w:p w14:paraId="2B49AE97" w14:textId="77777777" w:rsidR="00B04DD2" w:rsidRPr="00201A63" w:rsidRDefault="00B04DD2" w:rsidP="00B04DD2">
      <w:pPr>
        <w:ind w:firstLine="720"/>
        <w:jc w:val="both"/>
        <w:rPr>
          <w:b/>
          <w:i/>
          <w:lang w:val="vi-VN"/>
        </w:rPr>
      </w:pPr>
      <w:r w:rsidRPr="00201A63">
        <w:rPr>
          <w:b/>
          <w:bCs/>
          <w:lang w:val="vi-VN"/>
        </w:rPr>
        <w:t>3. Hồ sơ gửi kèm</w:t>
      </w:r>
      <w:r w:rsidRPr="00201A63">
        <w:rPr>
          <w:b/>
          <w:lang w:val="vi-VN"/>
        </w:rPr>
        <w:t xml:space="preserve">  </w:t>
      </w:r>
      <w:r w:rsidRPr="00201A63">
        <w:rPr>
          <w:i/>
          <w:lang w:val="vi-VN"/>
        </w:rPr>
        <w:t>(01 bộ gồm các văn bản sau)</w:t>
      </w:r>
    </w:p>
    <w:p w14:paraId="44BB96B2" w14:textId="77777777" w:rsidR="00B04DD2" w:rsidRPr="00201A63" w:rsidRDefault="00B04DD2" w:rsidP="00B04DD2">
      <w:pPr>
        <w:tabs>
          <w:tab w:val="left" w:pos="5417"/>
        </w:tabs>
        <w:spacing w:before="120" w:line="340" w:lineRule="exact"/>
        <w:ind w:firstLine="720"/>
        <w:jc w:val="both"/>
        <w:rPr>
          <w:lang w:val="vi-VN"/>
        </w:rPr>
      </w:pPr>
      <w:r w:rsidRPr="00201A63">
        <w:rPr>
          <w:spacing w:val="-2"/>
          <w:lang w:val="vi-VN"/>
        </w:rPr>
        <w:t>- Văn bản đề nghị của chủ đầu tư về nội dung điều chỉnh quyết định thu hồi đất, giao đất, cho thuê đất, cho phép chuyển mục đích của Thủ tướng Chính phủ</w:t>
      </w:r>
      <w:r w:rsidRPr="00201A63">
        <w:rPr>
          <w:lang w:val="vi-VN"/>
        </w:rPr>
        <w:t>;</w:t>
      </w:r>
    </w:p>
    <w:p w14:paraId="6B90FB36" w14:textId="77777777" w:rsidR="00B04DD2" w:rsidRPr="00201A63" w:rsidRDefault="00B04DD2" w:rsidP="00B04DD2">
      <w:pPr>
        <w:spacing w:before="120" w:line="340" w:lineRule="exact"/>
        <w:ind w:firstLine="720"/>
        <w:jc w:val="both"/>
        <w:rPr>
          <w:lang w:val="vi-VN"/>
        </w:rPr>
      </w:pPr>
      <w:r w:rsidRPr="00201A63">
        <w:rPr>
          <w:lang w:val="vi-VN"/>
        </w:rPr>
        <w:t>- Bản sao văn bản của cơ quan có thẩm quyền đề nghị điều chỉnh quyết định thu hồi đất,</w:t>
      </w:r>
      <w:r w:rsidRPr="00201A63">
        <w:rPr>
          <w:spacing w:val="-2"/>
          <w:lang w:val="vi-VN"/>
        </w:rPr>
        <w:t xml:space="preserve"> giao đất, </w:t>
      </w:r>
      <w:r w:rsidRPr="00201A63">
        <w:rPr>
          <w:iCs/>
          <w:spacing w:val="-4"/>
          <w:lang w:val="vi-VN"/>
        </w:rPr>
        <w:t xml:space="preserve">cho thuê đất, cho phép chuyển mục đích sử dụng đất của Thủ tướng Chính phủ </w:t>
      </w:r>
      <w:r w:rsidRPr="00201A63">
        <w:rPr>
          <w:i/>
          <w:iCs/>
          <w:spacing w:val="-4"/>
          <w:lang w:val="vi-VN"/>
        </w:rPr>
        <w:t>(nếu có).</w:t>
      </w:r>
    </w:p>
    <w:p w14:paraId="34022A93" w14:textId="77777777" w:rsidR="00B04DD2" w:rsidRPr="00201A63" w:rsidRDefault="00B04DD2" w:rsidP="00B04DD2">
      <w:pPr>
        <w:spacing w:before="120" w:line="320" w:lineRule="exact"/>
        <w:ind w:firstLine="720"/>
        <w:jc w:val="both"/>
        <w:outlineLvl w:val="0"/>
        <w:rPr>
          <w:iCs/>
          <w:spacing w:val="-4"/>
          <w:lang w:val="vi-VN"/>
        </w:rPr>
      </w:pPr>
      <w:r w:rsidRPr="00201A63">
        <w:rPr>
          <w:iCs/>
          <w:spacing w:val="-4"/>
          <w:lang w:val="vi-VN"/>
        </w:rPr>
        <w:t xml:space="preserve">- Bản sao quyết định thu hồi đất, </w:t>
      </w:r>
      <w:r w:rsidRPr="00201A63">
        <w:rPr>
          <w:spacing w:val="-2"/>
          <w:lang w:val="vi-VN"/>
        </w:rPr>
        <w:t xml:space="preserve">giao đất, </w:t>
      </w:r>
      <w:r w:rsidRPr="00201A63">
        <w:rPr>
          <w:iCs/>
          <w:spacing w:val="-4"/>
          <w:lang w:val="vi-VN"/>
        </w:rPr>
        <w:t>cho thuê đất, cho phép chuyển mục đích sử dụng đất của Thủ tướng Chính phủ ban hành ngày ………….</w:t>
      </w:r>
    </w:p>
    <w:p w14:paraId="522808DE" w14:textId="77777777" w:rsidR="00B04DD2" w:rsidRPr="00201A63" w:rsidRDefault="00B04DD2" w:rsidP="00B04DD2">
      <w:pPr>
        <w:spacing w:before="120" w:line="340" w:lineRule="exact"/>
        <w:ind w:firstLine="720"/>
        <w:jc w:val="both"/>
        <w:rPr>
          <w:i/>
          <w:lang w:val="vi-VN"/>
        </w:rPr>
      </w:pPr>
      <w:r w:rsidRPr="00201A63">
        <w:rPr>
          <w:lang w:val="vi-VN"/>
        </w:rPr>
        <w:t>- Bản sao t</w:t>
      </w:r>
      <w:r w:rsidRPr="00201A63">
        <w:rPr>
          <w:iCs/>
          <w:spacing w:val="-4"/>
          <w:lang w:val="vi-VN"/>
        </w:rPr>
        <w:t xml:space="preserve">rích lục bản đồ địa chính thửa đất hoặc trích đo địa chính thửa đất </w:t>
      </w:r>
      <w:r w:rsidRPr="00201A63">
        <w:rPr>
          <w:i/>
          <w:iCs/>
          <w:spacing w:val="-4"/>
          <w:lang w:val="vi-VN"/>
        </w:rPr>
        <w:t>(đã có trong hồ sơ giao đất, cho thuê đất trước đây);</w:t>
      </w:r>
    </w:p>
    <w:p w14:paraId="64E900B7" w14:textId="77777777" w:rsidR="00B04DD2" w:rsidRPr="00201A63" w:rsidRDefault="00B04DD2" w:rsidP="00B04DD2">
      <w:pPr>
        <w:spacing w:before="80" w:after="80" w:line="360" w:lineRule="exact"/>
        <w:ind w:firstLine="720"/>
        <w:jc w:val="both"/>
        <w:rPr>
          <w:i/>
          <w:iCs/>
          <w:spacing w:val="-4"/>
          <w:lang w:val="vi-VN"/>
        </w:rPr>
      </w:pPr>
      <w:r w:rsidRPr="00201A63">
        <w:rPr>
          <w:lang w:val="vi-VN"/>
        </w:rPr>
        <w:t>- Bản sao G</w:t>
      </w:r>
      <w:r w:rsidRPr="00201A63">
        <w:rPr>
          <w:iCs/>
          <w:spacing w:val="-4"/>
          <w:lang w:val="vi-VN"/>
        </w:rPr>
        <w:t xml:space="preserve">iấy chứng nhận quyền sử dụng đất hoặc Giấy chứng nhận quyền sở hữu nhà ở và quyền sử dụng đất ở hoặc Giấy chứng nhận quyền sử dụng đất, quyền sở hữu nhà ở và tài sản khác gắn liền với đất đã cấp </w:t>
      </w:r>
      <w:r w:rsidRPr="00201A63">
        <w:rPr>
          <w:i/>
          <w:iCs/>
          <w:spacing w:val="-4"/>
          <w:lang w:val="vi-VN"/>
        </w:rPr>
        <w:t>(nếu có);</w:t>
      </w:r>
    </w:p>
    <w:p w14:paraId="59CD650A" w14:textId="77777777" w:rsidR="00B04DD2" w:rsidRPr="00201A63" w:rsidRDefault="00B04DD2" w:rsidP="00B04DD2">
      <w:pPr>
        <w:spacing w:before="80" w:after="80" w:line="360" w:lineRule="exact"/>
        <w:ind w:firstLine="720"/>
        <w:jc w:val="both"/>
        <w:rPr>
          <w:i/>
          <w:iCs/>
          <w:spacing w:val="-4"/>
          <w:lang w:val="vi-VN"/>
        </w:rPr>
      </w:pPr>
      <w:r w:rsidRPr="00201A63">
        <w:rPr>
          <w:iCs/>
          <w:spacing w:val="-4"/>
          <w:lang w:val="vi-VN"/>
        </w:rPr>
        <w:t xml:space="preserve">- </w:t>
      </w:r>
      <w:r w:rsidRPr="00201A63">
        <w:rPr>
          <w:lang w:val="vi-VN"/>
        </w:rPr>
        <w:t>Bản sao g</w:t>
      </w:r>
      <w:r w:rsidRPr="00201A63">
        <w:rPr>
          <w:iCs/>
          <w:spacing w:val="-4"/>
          <w:lang w:val="vi-VN"/>
        </w:rPr>
        <w:t xml:space="preserve">iấy phép đầu tư hoặc giấy chứng nhận đầu tư hoặc giấy đăng ký kinh doanh hoặc văn bản chấp thuận chủ trương đầu tư hoặc quyết định chủ trương đầu tư hoặc giấy chứng nhận đăng ký đầu tư đã cấp </w:t>
      </w:r>
      <w:r w:rsidRPr="00201A63">
        <w:rPr>
          <w:i/>
          <w:iCs/>
          <w:spacing w:val="-4"/>
          <w:lang w:val="vi-VN"/>
        </w:rPr>
        <w:t>(nếu có);</w:t>
      </w:r>
    </w:p>
    <w:p w14:paraId="37AA1470" w14:textId="77777777" w:rsidR="00B04DD2" w:rsidRPr="00201A63" w:rsidRDefault="00B04DD2" w:rsidP="00B04DD2">
      <w:pPr>
        <w:spacing w:before="80" w:after="80" w:line="360" w:lineRule="exact"/>
        <w:ind w:firstLine="720"/>
        <w:jc w:val="both"/>
        <w:rPr>
          <w:i/>
          <w:iCs/>
          <w:spacing w:val="-4"/>
          <w:lang w:val="vi-VN"/>
        </w:rPr>
      </w:pPr>
      <w:r w:rsidRPr="00201A63">
        <w:rPr>
          <w:iCs/>
          <w:spacing w:val="-4"/>
          <w:lang w:val="vi-VN"/>
        </w:rPr>
        <w:t xml:space="preserve">- Bản sao giấy tờ khác của cơ quan có thẩm quyền </w:t>
      </w:r>
      <w:r w:rsidRPr="00201A63">
        <w:rPr>
          <w:i/>
          <w:iCs/>
          <w:spacing w:val="-4"/>
          <w:lang w:val="vi-VN"/>
        </w:rPr>
        <w:t>(nếu có).</w:t>
      </w:r>
    </w:p>
    <w:p w14:paraId="12DEE46E" w14:textId="77777777" w:rsidR="00B04DD2" w:rsidRPr="00201A63" w:rsidRDefault="00B04DD2" w:rsidP="00B04DD2">
      <w:pPr>
        <w:spacing w:before="80" w:after="80" w:line="360" w:lineRule="exact"/>
        <w:ind w:firstLine="720"/>
        <w:jc w:val="both"/>
        <w:rPr>
          <w:iCs/>
          <w:spacing w:val="-4"/>
        </w:rPr>
      </w:pPr>
      <w:r w:rsidRPr="00201A63">
        <w:rPr>
          <w:iCs/>
          <w:spacing w:val="-4"/>
        </w:rPr>
        <w:t>………………………………………………………………</w:t>
      </w:r>
    </w:p>
    <w:p w14:paraId="0BEE1E57" w14:textId="77777777" w:rsidR="00B04DD2" w:rsidRPr="00201A63" w:rsidRDefault="00B04DD2" w:rsidP="00B04DD2">
      <w:pPr>
        <w:spacing w:before="120" w:line="320" w:lineRule="exact"/>
        <w:ind w:firstLine="560"/>
        <w:jc w:val="both"/>
        <w:rPr>
          <w:lang w:val="fr-FR"/>
        </w:rPr>
      </w:pPr>
    </w:p>
    <w:tbl>
      <w:tblPr>
        <w:tblW w:w="12096" w:type="dxa"/>
        <w:tblInd w:w="1595" w:type="dxa"/>
        <w:tblBorders>
          <w:insideH w:val="single" w:sz="4" w:space="0" w:color="auto"/>
        </w:tblBorders>
        <w:tblLook w:val="0000" w:firstRow="0" w:lastRow="0" w:firstColumn="0" w:lastColumn="0" w:noHBand="0" w:noVBand="0"/>
      </w:tblPr>
      <w:tblGrid>
        <w:gridCol w:w="6521"/>
        <w:gridCol w:w="5575"/>
      </w:tblGrid>
      <w:tr w:rsidR="00B04DD2" w:rsidRPr="00201A63" w14:paraId="5C25D5A2" w14:textId="77777777" w:rsidTr="00195C3A">
        <w:trPr>
          <w:trHeight w:val="1285"/>
        </w:trPr>
        <w:tc>
          <w:tcPr>
            <w:tcW w:w="6521" w:type="dxa"/>
            <w:tcBorders>
              <w:right w:val="nil"/>
            </w:tcBorders>
          </w:tcPr>
          <w:p w14:paraId="490EA2EE" w14:textId="77777777" w:rsidR="00B04DD2" w:rsidRPr="00201A63" w:rsidRDefault="00B04DD2" w:rsidP="00195C3A">
            <w:pPr>
              <w:jc w:val="both"/>
              <w:rPr>
                <w:b/>
                <w:bCs/>
                <w:i/>
                <w:iCs/>
                <w:lang w:val="fr-FR"/>
              </w:rPr>
            </w:pPr>
            <w:r w:rsidRPr="00201A63">
              <w:rPr>
                <w:b/>
                <w:bCs/>
                <w:i/>
                <w:iCs/>
                <w:lang w:val="fr-FR"/>
              </w:rPr>
              <w:t>Nơi nhận:</w:t>
            </w:r>
          </w:p>
          <w:p w14:paraId="518D6E8F" w14:textId="77777777" w:rsidR="00B04DD2" w:rsidRPr="00201A63" w:rsidRDefault="00B04DD2" w:rsidP="00195C3A">
            <w:pPr>
              <w:jc w:val="both"/>
              <w:rPr>
                <w:bCs/>
                <w:iCs/>
                <w:lang w:val="fr-FR"/>
              </w:rPr>
            </w:pPr>
            <w:r w:rsidRPr="00201A63">
              <w:rPr>
                <w:b/>
                <w:bCs/>
                <w:i/>
                <w:iCs/>
                <w:lang w:val="fr-FR"/>
              </w:rPr>
              <w:softHyphen/>
            </w:r>
            <w:r w:rsidRPr="00201A63">
              <w:rPr>
                <w:bCs/>
                <w:iCs/>
                <w:lang w:val="fr-FR"/>
              </w:rPr>
              <w:t>- Như trên;</w:t>
            </w:r>
          </w:p>
          <w:p w14:paraId="39D74595" w14:textId="77777777" w:rsidR="00B04DD2" w:rsidRPr="00201A63" w:rsidRDefault="00B04DD2" w:rsidP="00195C3A">
            <w:pPr>
              <w:jc w:val="both"/>
              <w:rPr>
                <w:b/>
                <w:bCs/>
                <w:i/>
                <w:iCs/>
                <w:lang w:val="fr-FR"/>
              </w:rPr>
            </w:pPr>
            <w:r w:rsidRPr="00201A63">
              <w:rPr>
                <w:bCs/>
                <w:iCs/>
                <w:lang w:val="fr-FR"/>
              </w:rPr>
              <w:t>- Lưu.</w:t>
            </w:r>
          </w:p>
        </w:tc>
        <w:tc>
          <w:tcPr>
            <w:tcW w:w="5575" w:type="dxa"/>
            <w:tcBorders>
              <w:top w:val="nil"/>
              <w:left w:val="nil"/>
              <w:bottom w:val="nil"/>
              <w:right w:val="nil"/>
            </w:tcBorders>
          </w:tcPr>
          <w:p w14:paraId="1295329C" w14:textId="77777777" w:rsidR="00B04DD2" w:rsidRPr="00201A63" w:rsidRDefault="00B04DD2" w:rsidP="00195C3A">
            <w:pPr>
              <w:jc w:val="center"/>
              <w:rPr>
                <w:b/>
                <w:bCs/>
                <w:lang w:val="fr-FR"/>
              </w:rPr>
            </w:pPr>
            <w:r w:rsidRPr="00201A63">
              <w:rPr>
                <w:b/>
                <w:bCs/>
                <w:lang w:val="fr-FR"/>
              </w:rPr>
              <w:t>GIÁM ĐỐC</w:t>
            </w:r>
          </w:p>
          <w:p w14:paraId="00C3371C" w14:textId="77777777" w:rsidR="00B04DD2" w:rsidRPr="00201A63" w:rsidRDefault="00B04DD2" w:rsidP="00195C3A">
            <w:pPr>
              <w:jc w:val="center"/>
              <w:rPr>
                <w:b/>
                <w:bCs/>
                <w:lang w:val="fr-FR"/>
              </w:rPr>
            </w:pPr>
            <w:r w:rsidRPr="00201A63">
              <w:rPr>
                <w:i/>
                <w:lang w:val="fr-FR"/>
              </w:rPr>
              <w:t>(Ký, ghi rõ họ tên, đóng dấu)</w:t>
            </w:r>
          </w:p>
        </w:tc>
      </w:tr>
    </w:tbl>
    <w:p w14:paraId="328184FD" w14:textId="77777777" w:rsidR="00B04DD2" w:rsidRPr="00201A63" w:rsidRDefault="00B04DD2" w:rsidP="00B04DD2">
      <w:pPr>
        <w:spacing w:before="120" w:line="320" w:lineRule="exact"/>
        <w:ind w:firstLine="720"/>
        <w:jc w:val="both"/>
        <w:rPr>
          <w:b/>
          <w:lang w:val="fr-FR"/>
        </w:rPr>
      </w:pPr>
    </w:p>
    <w:p w14:paraId="2DD7BABF" w14:textId="77777777" w:rsidR="00B04DD2" w:rsidRPr="00201A63" w:rsidRDefault="00B04DD2" w:rsidP="00B04DD2">
      <w:pPr>
        <w:jc w:val="center"/>
        <w:rPr>
          <w:b/>
          <w:lang w:val="fr-FR"/>
        </w:rPr>
      </w:pPr>
      <w:r w:rsidRPr="00201A63">
        <w:rPr>
          <w:b/>
          <w:lang w:val="fr-FR"/>
        </w:rPr>
        <w:br w:type="page"/>
        <w:t xml:space="preserve">Mẫu số 03đ. Tờ trình của Ủy ban nhân dân cấp tỉnh đề nghị điều chỉnh </w:t>
      </w:r>
      <w:r w:rsidRPr="00201A63">
        <w:rPr>
          <w:b/>
          <w:lang w:val="vi-VN"/>
        </w:rPr>
        <w:t>cơ cấu sử dụng đất</w:t>
      </w:r>
      <w:r w:rsidRPr="00201A63">
        <w:rPr>
          <w:b/>
          <w:lang w:val="fr-FR"/>
        </w:rPr>
        <w:t xml:space="preserve"> của dự án</w:t>
      </w:r>
      <w:r w:rsidRPr="00201A63">
        <w:rPr>
          <w:rStyle w:val="FootnoteReference"/>
          <w:b/>
          <w:lang w:val="fr-FR"/>
        </w:rPr>
        <w:footnoteReference w:id="31"/>
      </w:r>
      <w:r w:rsidRPr="00201A63">
        <w:rPr>
          <w:b/>
          <w:lang w:val="vi-VN"/>
        </w:rPr>
        <w:t xml:space="preserve"> </w:t>
      </w:r>
    </w:p>
    <w:p w14:paraId="48240D40" w14:textId="77777777" w:rsidR="00B04DD2" w:rsidRPr="00201A63" w:rsidRDefault="00B04DD2" w:rsidP="00B04DD2">
      <w:pPr>
        <w:spacing w:before="100" w:line="320" w:lineRule="exact"/>
        <w:jc w:val="center"/>
        <w:rPr>
          <w:lang w:val="vi-VN"/>
        </w:rPr>
      </w:pPr>
      <w:r w:rsidRPr="00201A63">
        <w:rPr>
          <w:i/>
          <w:lang w:val="vi-VN"/>
        </w:rPr>
        <w:t>(Ban hành kèm theo Thông tư số 33/2017/TT-BTNMT ngày 29 tháng 9 năm 2017 của Bộ trưởng Bộ Tài nguyên và Môi trường</w:t>
      </w:r>
      <w:r w:rsidRPr="00201A63">
        <w:rPr>
          <w:lang w:val="vi-VN"/>
        </w:rPr>
        <w:t>)</w:t>
      </w:r>
    </w:p>
    <w:p w14:paraId="2A1D1E41" w14:textId="77777777" w:rsidR="00B04DD2" w:rsidRPr="00201A63" w:rsidRDefault="00B04DD2" w:rsidP="00B04DD2">
      <w:pPr>
        <w:pStyle w:val="Heading6"/>
        <w:rPr>
          <w:rFonts w:ascii="Times New Roman" w:hAnsi="Times New Roman"/>
          <w:sz w:val="24"/>
          <w:szCs w:val="24"/>
        </w:rPr>
      </w:pPr>
      <w:r w:rsidRPr="00201A63">
        <w:rPr>
          <w:rFonts w:ascii="Times New Roman" w:hAnsi="Times New Roman"/>
          <w:sz w:val="24"/>
          <w:szCs w:val="24"/>
        </w:rPr>
        <w:t>ỦY BAN NHÂN DÂN……..</w:t>
      </w:r>
      <w:r w:rsidRPr="00201A63">
        <w:rPr>
          <w:rStyle w:val="FootnoteReference"/>
          <w:rFonts w:ascii="Times New Roman" w:hAnsi="Times New Roman"/>
          <w:b w:val="0"/>
          <w:sz w:val="24"/>
          <w:szCs w:val="24"/>
        </w:rPr>
        <w:footnoteReference w:id="32"/>
      </w:r>
      <w:r w:rsidRPr="00201A63">
        <w:rPr>
          <w:rFonts w:ascii="Times New Roman" w:hAnsi="Times New Roman"/>
          <w:sz w:val="24"/>
          <w:szCs w:val="24"/>
        </w:rPr>
        <w:t xml:space="preserve">                    CỘNG HOÀ XÃ HỘI CHỦ NGHĨA VIỆT NAM</w:t>
      </w:r>
    </w:p>
    <w:p w14:paraId="3A1E5A76" w14:textId="77777777" w:rsidR="00B04DD2" w:rsidRPr="00201A63" w:rsidRDefault="00B04DD2" w:rsidP="00B04DD2">
      <w:pPr>
        <w:pStyle w:val="Heading6"/>
        <w:jc w:val="center"/>
        <w:rPr>
          <w:rFonts w:ascii="Times New Roman" w:hAnsi="Times New Roman"/>
          <w:sz w:val="24"/>
          <w:szCs w:val="24"/>
        </w:rPr>
      </w:pPr>
      <w:r w:rsidRPr="00201A63">
        <w:rPr>
          <w:rFonts w:ascii="Times New Roman" w:hAnsi="Times New Roman"/>
          <w:noProof/>
          <w:sz w:val="24"/>
          <w:szCs w:val="24"/>
          <w:lang w:val="en-US" w:eastAsia="en-US"/>
        </w:rPr>
        <mc:AlternateContent>
          <mc:Choice Requires="wps">
            <w:drawing>
              <wp:anchor distT="0" distB="0" distL="114300" distR="114300" simplePos="0" relativeHeight="251729408" behindDoc="0" locked="0" layoutInCell="1" allowOverlap="1" wp14:anchorId="7E00B0AF" wp14:editId="3548F983">
                <wp:simplePos x="0" y="0"/>
                <wp:positionH relativeFrom="column">
                  <wp:posOffset>3141980</wp:posOffset>
                </wp:positionH>
                <wp:positionV relativeFrom="paragraph">
                  <wp:posOffset>352425</wp:posOffset>
                </wp:positionV>
                <wp:extent cx="2194560" cy="0"/>
                <wp:effectExtent l="13970" t="6985" r="10795" b="12065"/>
                <wp:wrapNone/>
                <wp:docPr id="893" name="Straight Connector 8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8FAB3B3" id="Straight Connector 893" o:spid="_x0000_s1026" style="position:absolute;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4pt,27.75pt" to="420.2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WKHwIAADoEAAAOAAAAZHJzL2Uyb0RvYy54bWysU8GO2jAQvVfqP1i+QwgbK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"/>
            </w:pict>
          </mc:Fallback>
        </mc:AlternateContent>
      </w:r>
      <w:r w:rsidRPr="00201A63">
        <w:rPr>
          <w:rFonts w:ascii="Times New Roman" w:hAnsi="Times New Roman"/>
          <w:noProof/>
          <w:sz w:val="24"/>
          <w:szCs w:val="24"/>
          <w:lang w:val="en-US" w:eastAsia="en-US"/>
        </w:rPr>
        <mc:AlternateContent>
          <mc:Choice Requires="wps">
            <w:drawing>
              <wp:anchor distT="0" distB="0" distL="114300" distR="114300" simplePos="0" relativeHeight="251728384" behindDoc="0" locked="0" layoutInCell="1" allowOverlap="1" wp14:anchorId="0B9F85F0" wp14:editId="4B98F9B8">
                <wp:simplePos x="0" y="0"/>
                <wp:positionH relativeFrom="column">
                  <wp:posOffset>316230</wp:posOffset>
                </wp:positionH>
                <wp:positionV relativeFrom="paragraph">
                  <wp:posOffset>124460</wp:posOffset>
                </wp:positionV>
                <wp:extent cx="1017270" cy="0"/>
                <wp:effectExtent l="7620" t="7620" r="13335" b="11430"/>
                <wp:wrapNone/>
                <wp:docPr id="894" name="Straight Connector 8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AB0D61" id="Straight Connector 894" o:spid="_x0000_s1026" style="position:absolute;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pt,9.8pt" to="1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TclHwIAADo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"/>
            </w:pict>
          </mc:Fallback>
        </mc:AlternateContent>
      </w:r>
      <w:r w:rsidRPr="00201A63">
        <w:rPr>
          <w:rFonts w:ascii="Times New Roman" w:hAnsi="Times New Roman"/>
          <w:sz w:val="24"/>
          <w:szCs w:val="24"/>
        </w:rPr>
        <w:t xml:space="preserve">                                                                          Độc lập - Tự do - Hạnh phúc</w:t>
      </w:r>
    </w:p>
    <w:p w14:paraId="39813935" w14:textId="77777777" w:rsidR="00B04DD2" w:rsidRPr="00201A63" w:rsidRDefault="00B04DD2" w:rsidP="00B04DD2"/>
    <w:p w14:paraId="2D7C8604" w14:textId="77777777" w:rsidR="00B04DD2" w:rsidRPr="00201A63" w:rsidRDefault="00B04DD2" w:rsidP="00B04DD2">
      <w:pPr>
        <w:rPr>
          <w:i/>
          <w:lang w:val="en-NZ"/>
        </w:rPr>
      </w:pPr>
      <w:r w:rsidRPr="00201A63">
        <w:rPr>
          <w:lang w:val="en-NZ"/>
        </w:rPr>
        <w:t xml:space="preserve">         Số: ....</w:t>
      </w:r>
      <w:r w:rsidRPr="00201A63">
        <w:rPr>
          <w:i/>
          <w:lang w:val="en-NZ"/>
        </w:rPr>
        <w:t xml:space="preserve">                                                             ..., ngày..... tháng .....năm ....</w:t>
      </w:r>
    </w:p>
    <w:p w14:paraId="1D2E002D" w14:textId="77777777" w:rsidR="00B04DD2" w:rsidRPr="00201A63" w:rsidRDefault="00B04DD2" w:rsidP="00B04DD2">
      <w:pPr>
        <w:spacing w:before="120" w:after="120"/>
        <w:ind w:firstLine="540"/>
        <w:jc w:val="center"/>
        <w:rPr>
          <w:bCs/>
          <w:i/>
          <w:lang w:val="en-NZ"/>
        </w:rPr>
      </w:pPr>
    </w:p>
    <w:p w14:paraId="08C98515" w14:textId="77777777" w:rsidR="00B04DD2" w:rsidRPr="00201A63" w:rsidRDefault="00B04DD2" w:rsidP="00B04DD2">
      <w:pPr>
        <w:jc w:val="center"/>
        <w:rPr>
          <w:b/>
          <w:bCs/>
          <w:lang w:val="en-NZ"/>
        </w:rPr>
      </w:pPr>
      <w:r w:rsidRPr="00201A63">
        <w:rPr>
          <w:b/>
          <w:bCs/>
          <w:lang w:val="en-NZ"/>
        </w:rPr>
        <w:t xml:space="preserve">TỜ TRÌNH </w:t>
      </w:r>
    </w:p>
    <w:p w14:paraId="36033C17" w14:textId="77777777" w:rsidR="00B04DD2" w:rsidRPr="00201A63" w:rsidRDefault="00B04DD2" w:rsidP="00B04DD2">
      <w:pPr>
        <w:jc w:val="center"/>
        <w:rPr>
          <w:b/>
          <w:bCs/>
          <w:lang w:val="en-NZ"/>
        </w:rPr>
      </w:pPr>
      <w:r w:rsidRPr="00201A63">
        <w:rPr>
          <w:b/>
          <w:bCs/>
          <w:lang w:val="en-NZ"/>
        </w:rPr>
        <w:t xml:space="preserve">V/v đề nghị điều chỉnh cơ cấu sử dụng đất </w:t>
      </w:r>
      <w:r w:rsidRPr="00201A63">
        <w:rPr>
          <w:b/>
          <w:lang w:val="vi-VN"/>
        </w:rPr>
        <w:t xml:space="preserve">đã được thể hiện trong </w:t>
      </w:r>
      <w:r w:rsidRPr="00201A63">
        <w:rPr>
          <w:b/>
          <w:lang w:val="en-NZ"/>
        </w:rPr>
        <w:t>Q</w:t>
      </w:r>
      <w:r w:rsidRPr="00201A63">
        <w:rPr>
          <w:b/>
          <w:lang w:val="vi-VN"/>
        </w:rPr>
        <w:t xml:space="preserve">uyết định </w:t>
      </w:r>
      <w:r w:rsidRPr="00201A63">
        <w:rPr>
          <w:b/>
          <w:lang w:val="en-NZ"/>
        </w:rPr>
        <w:t xml:space="preserve">số ... ngày…tháng ...năm … </w:t>
      </w:r>
      <w:r w:rsidRPr="00201A63">
        <w:rPr>
          <w:b/>
          <w:lang w:val="vi-VN"/>
        </w:rPr>
        <w:t>của Thủ tướng Chính phủ</w:t>
      </w:r>
      <w:r w:rsidRPr="00201A63">
        <w:rPr>
          <w:b/>
          <w:lang w:val="en-NZ"/>
        </w:rPr>
        <w:t>)</w:t>
      </w:r>
      <w:r w:rsidRPr="00201A63">
        <w:rPr>
          <w:rStyle w:val="FootnoteReference"/>
          <w:lang w:val="fr-FR"/>
        </w:rPr>
        <w:footnoteReference w:id="33"/>
      </w:r>
      <w:r w:rsidRPr="00201A63">
        <w:rPr>
          <w:b/>
          <w:lang w:val="vi-VN"/>
        </w:rPr>
        <w:t xml:space="preserve"> </w:t>
      </w:r>
    </w:p>
    <w:p w14:paraId="35250071" w14:textId="77777777" w:rsidR="00B04DD2" w:rsidRPr="00201A63" w:rsidRDefault="00B04DD2" w:rsidP="00B04DD2">
      <w:pPr>
        <w:jc w:val="center"/>
        <w:rPr>
          <w:lang w:val="en-NZ"/>
        </w:rPr>
      </w:pPr>
    </w:p>
    <w:p w14:paraId="678ED0D5" w14:textId="77777777" w:rsidR="00B04DD2" w:rsidRPr="00201A63" w:rsidRDefault="00B04DD2" w:rsidP="00B04DD2">
      <w:pPr>
        <w:jc w:val="center"/>
        <w:rPr>
          <w:bCs/>
          <w:lang w:val="en-NZ"/>
        </w:rPr>
      </w:pPr>
      <w:r w:rsidRPr="00201A63">
        <w:rPr>
          <w:bCs/>
          <w:lang w:val="en-NZ"/>
        </w:rPr>
        <w:t>Kính gửi: Thủ tướng Chính phủ</w:t>
      </w:r>
    </w:p>
    <w:p w14:paraId="6CEE56CA" w14:textId="77777777" w:rsidR="00B04DD2" w:rsidRPr="00201A63" w:rsidRDefault="00B04DD2" w:rsidP="00B04DD2">
      <w:pPr>
        <w:jc w:val="center"/>
        <w:rPr>
          <w:b/>
          <w:bCs/>
          <w:lang w:val="en-NZ"/>
        </w:rPr>
      </w:pPr>
    </w:p>
    <w:p w14:paraId="0E84744E" w14:textId="77777777" w:rsidR="00B04DD2" w:rsidRPr="00201A63" w:rsidRDefault="00B04DD2" w:rsidP="00B04DD2">
      <w:pPr>
        <w:jc w:val="center"/>
        <w:rPr>
          <w:b/>
          <w:bCs/>
          <w:lang w:val="en-NZ"/>
        </w:rPr>
      </w:pPr>
    </w:p>
    <w:p w14:paraId="0A6E7DA0" w14:textId="77777777" w:rsidR="00B04DD2" w:rsidRPr="00201A63" w:rsidRDefault="00B04DD2" w:rsidP="00B04DD2">
      <w:pPr>
        <w:spacing w:before="120"/>
        <w:jc w:val="both"/>
        <w:rPr>
          <w:bCs/>
          <w:lang w:val="en-NZ"/>
        </w:rPr>
      </w:pPr>
      <w:r w:rsidRPr="00201A63">
        <w:rPr>
          <w:bCs/>
          <w:lang w:val="en-NZ"/>
        </w:rPr>
        <w:tab/>
        <w:t>Căn cứ quy định tại Khoản 45 và Khoản 62 Điều 2 Nghị định số 01/2017/NĐ-CP ngày 06 tháng 01 năm 2017 của Chính phủ sửa đổi, bổ sung một số điều của các nghị định thi hành Luật đất đai.</w:t>
      </w:r>
    </w:p>
    <w:p w14:paraId="4BD619D2" w14:textId="77777777" w:rsidR="00B04DD2" w:rsidRPr="00201A63" w:rsidRDefault="00B04DD2" w:rsidP="00B04DD2">
      <w:pPr>
        <w:spacing w:before="120"/>
        <w:jc w:val="both"/>
        <w:rPr>
          <w:bCs/>
          <w:lang w:val="en-NZ"/>
        </w:rPr>
      </w:pPr>
      <w:r w:rsidRPr="00201A63">
        <w:rPr>
          <w:bCs/>
          <w:lang w:val="en-NZ"/>
        </w:rPr>
        <w:tab/>
        <w:t>Theo đề nghị của ………………tại văn bản số………….</w:t>
      </w:r>
      <w:r w:rsidRPr="00201A63">
        <w:rPr>
          <w:rStyle w:val="FootnoteReference"/>
          <w:bCs/>
          <w:lang w:val="fr-FR"/>
        </w:rPr>
        <w:footnoteReference w:id="34"/>
      </w:r>
    </w:p>
    <w:p w14:paraId="6FA97E0E" w14:textId="77777777" w:rsidR="00B04DD2" w:rsidRPr="00201A63" w:rsidRDefault="00B04DD2" w:rsidP="00B04DD2">
      <w:pPr>
        <w:spacing w:before="120"/>
        <w:jc w:val="both"/>
        <w:rPr>
          <w:bCs/>
          <w:lang w:val="en-NZ"/>
        </w:rPr>
      </w:pPr>
      <w:r w:rsidRPr="00201A63">
        <w:rPr>
          <w:bCs/>
          <w:lang w:val="en-NZ"/>
        </w:rPr>
        <w:tab/>
        <w:t xml:space="preserve">Ủy ban nhân dân tỉnh/thành phố………………..báo cáo Thủ tướng Chính phủ cho điều chỉnh cơ cấu sử dụng đất đã thể hiện trong </w:t>
      </w:r>
      <w:r w:rsidRPr="00201A63">
        <w:rPr>
          <w:lang w:val="en-NZ"/>
        </w:rPr>
        <w:t>Q</w:t>
      </w:r>
      <w:r w:rsidRPr="00201A63">
        <w:rPr>
          <w:lang w:val="vi-VN"/>
        </w:rPr>
        <w:t xml:space="preserve">uyết định </w:t>
      </w:r>
      <w:r w:rsidRPr="00201A63">
        <w:rPr>
          <w:lang w:val="en-NZ"/>
        </w:rPr>
        <w:t xml:space="preserve">số… ngày…tháng…..năm .. </w:t>
      </w:r>
      <w:r w:rsidRPr="00201A63">
        <w:rPr>
          <w:lang w:val="vi-VN"/>
        </w:rPr>
        <w:t>của Thủ tướng Chính phủ</w:t>
      </w:r>
      <w:r w:rsidRPr="00201A63">
        <w:rPr>
          <w:lang w:val="en-NZ"/>
        </w:rPr>
        <w:t xml:space="preserve">… </w:t>
      </w:r>
      <w:r w:rsidRPr="00201A63">
        <w:rPr>
          <w:rStyle w:val="FootnoteReference"/>
          <w:lang w:val="fr-FR"/>
        </w:rPr>
        <w:footnoteReference w:id="35"/>
      </w:r>
      <w:r w:rsidRPr="00201A63">
        <w:rPr>
          <w:lang w:val="en-NZ"/>
        </w:rPr>
        <w:t>, cụ thể như sau:</w:t>
      </w:r>
      <w:r w:rsidRPr="00201A63">
        <w:rPr>
          <w:lang w:val="vi-VN"/>
        </w:rPr>
        <w:t xml:space="preserve"> </w:t>
      </w:r>
    </w:p>
    <w:p w14:paraId="5455C716" w14:textId="77777777" w:rsidR="00B04DD2" w:rsidRPr="00201A63" w:rsidRDefault="00B04DD2" w:rsidP="00B04DD2">
      <w:pPr>
        <w:spacing w:before="120"/>
        <w:ind w:firstLine="720"/>
        <w:jc w:val="both"/>
        <w:rPr>
          <w:bCs/>
          <w:i/>
        </w:rPr>
      </w:pPr>
      <w:r w:rsidRPr="00201A63">
        <w:rPr>
          <w:b/>
          <w:bCs/>
        </w:rPr>
        <w:t>1. Thông tin chung về dự án…</w:t>
      </w:r>
      <w:r w:rsidRPr="00201A63">
        <w:rPr>
          <w:rStyle w:val="FootnoteReference"/>
          <w:lang w:val="fr-FR"/>
        </w:rPr>
        <w:footnoteReference w:id="36"/>
      </w:r>
      <w:r w:rsidRPr="00201A63">
        <w:rPr>
          <w:b/>
          <w:bCs/>
        </w:rPr>
        <w:t xml:space="preserve"> </w:t>
      </w:r>
    </w:p>
    <w:p w14:paraId="79C37553" w14:textId="77777777" w:rsidR="00B04DD2" w:rsidRPr="00201A63" w:rsidRDefault="00B04DD2" w:rsidP="00B04DD2">
      <w:pPr>
        <w:spacing w:before="120"/>
        <w:ind w:firstLine="720"/>
        <w:jc w:val="both"/>
        <w:rPr>
          <w:bCs/>
        </w:rPr>
      </w:pPr>
      <w:r w:rsidRPr="00201A63">
        <w:rPr>
          <w:bCs/>
        </w:rPr>
        <w:t>- Tên dự án:………………………………………………………………………………………………..</w:t>
      </w:r>
    </w:p>
    <w:p w14:paraId="5A78E54A" w14:textId="77777777" w:rsidR="00B04DD2" w:rsidRPr="00201A63" w:rsidRDefault="00B04DD2" w:rsidP="00B04DD2">
      <w:pPr>
        <w:spacing w:before="120"/>
        <w:ind w:firstLine="720"/>
        <w:jc w:val="both"/>
        <w:rPr>
          <w:bCs/>
        </w:rPr>
      </w:pPr>
      <w:r w:rsidRPr="00201A63">
        <w:rPr>
          <w:bCs/>
        </w:rPr>
        <w:t>- Thông tin về chủ đầu tư:…………………………………………………………………………………</w:t>
      </w:r>
    </w:p>
    <w:p w14:paraId="6B0136B3" w14:textId="77777777" w:rsidR="00B04DD2" w:rsidRPr="00201A63" w:rsidRDefault="00B04DD2" w:rsidP="00B04DD2">
      <w:pPr>
        <w:spacing w:before="120"/>
        <w:ind w:firstLine="720"/>
        <w:jc w:val="both"/>
        <w:rPr>
          <w:bCs/>
        </w:rPr>
      </w:pPr>
      <w:r w:rsidRPr="00201A63">
        <w:rPr>
          <w:bCs/>
        </w:rPr>
        <w:t>- Địa điểm khu đất:………………………………………………………………………………………..</w:t>
      </w:r>
    </w:p>
    <w:p w14:paraId="289C63AB" w14:textId="77777777" w:rsidR="00B04DD2" w:rsidRPr="00201A63" w:rsidRDefault="00B04DD2" w:rsidP="00B04DD2">
      <w:pPr>
        <w:spacing w:before="120"/>
        <w:ind w:firstLine="720"/>
        <w:jc w:val="both"/>
        <w:outlineLvl w:val="0"/>
        <w:rPr>
          <w:i/>
          <w:iCs/>
          <w:spacing w:val="-4"/>
        </w:rPr>
      </w:pPr>
      <w:r w:rsidRPr="00201A63">
        <w:rPr>
          <w:iCs/>
          <w:spacing w:val="-4"/>
        </w:rPr>
        <w:t xml:space="preserve">- Thông tin về thửa đất theo </w:t>
      </w:r>
      <w:r w:rsidRPr="00201A63">
        <w:rPr>
          <w:iCs/>
          <w:spacing w:val="-4"/>
          <w:lang w:val="vi-VN"/>
        </w:rPr>
        <w:t xml:space="preserve">quyết định thu hồi đất, </w:t>
      </w:r>
      <w:r w:rsidRPr="00201A63">
        <w:rPr>
          <w:spacing w:val="-2"/>
          <w:lang w:val="vi-VN"/>
        </w:rPr>
        <w:t xml:space="preserve">giao đất, </w:t>
      </w:r>
      <w:r w:rsidRPr="00201A63">
        <w:rPr>
          <w:iCs/>
          <w:spacing w:val="-4"/>
          <w:lang w:val="vi-VN"/>
        </w:rPr>
        <w:t>cho thuê đất, cho phép chuyển mục đích sử dụng đất của Thủ tướng Chính phủ đã ban hành trước ngày 01 tháng 7 năm 2004</w:t>
      </w:r>
      <w:r w:rsidRPr="00201A63">
        <w:rPr>
          <w:iCs/>
          <w:spacing w:val="-4"/>
        </w:rPr>
        <w:t xml:space="preserve"> </w:t>
      </w:r>
      <w:r w:rsidRPr="00201A63">
        <w:rPr>
          <w:i/>
          <w:iCs/>
          <w:spacing w:val="-4"/>
        </w:rPr>
        <w:t>(trong đó ghi thêm thuộc đơn vị hành chính trước đây là…..nay là…..- nếu có).</w:t>
      </w:r>
    </w:p>
    <w:p w14:paraId="12A86DAB" w14:textId="77777777" w:rsidR="00B04DD2" w:rsidRPr="00201A63" w:rsidRDefault="00B04DD2" w:rsidP="00B04DD2">
      <w:pPr>
        <w:spacing w:before="120"/>
        <w:ind w:firstLine="720"/>
        <w:jc w:val="both"/>
        <w:outlineLvl w:val="0"/>
        <w:rPr>
          <w:iCs/>
          <w:spacing w:val="-4"/>
        </w:rPr>
      </w:pPr>
      <w:r w:rsidRPr="00201A63">
        <w:rPr>
          <w:iCs/>
          <w:spacing w:val="-4"/>
        </w:rPr>
        <w:t xml:space="preserve">-  Thông tin về thửa đất theo các văn bản của các cấp triển khai </w:t>
      </w:r>
      <w:r w:rsidRPr="00201A63">
        <w:rPr>
          <w:iCs/>
          <w:spacing w:val="-4"/>
          <w:lang w:val="vi-VN"/>
        </w:rPr>
        <w:t xml:space="preserve">quyết định thu hồi đất, </w:t>
      </w:r>
      <w:r w:rsidRPr="00201A63">
        <w:rPr>
          <w:spacing w:val="-2"/>
          <w:lang w:val="vi-VN"/>
        </w:rPr>
        <w:t xml:space="preserve">giao đất, </w:t>
      </w:r>
      <w:r w:rsidRPr="00201A63">
        <w:rPr>
          <w:iCs/>
          <w:spacing w:val="-4"/>
          <w:lang w:val="vi-VN"/>
        </w:rPr>
        <w:t xml:space="preserve">cho thuê đất, cho phép chuyển mục đích sử dụng đất của Thủ tướng Chính phủ </w:t>
      </w:r>
      <w:r w:rsidRPr="00201A63">
        <w:rPr>
          <w:i/>
          <w:iCs/>
          <w:spacing w:val="-4"/>
        </w:rPr>
        <w:t>(nếu có)</w:t>
      </w:r>
      <w:r w:rsidRPr="00201A63">
        <w:rPr>
          <w:iCs/>
          <w:spacing w:val="-4"/>
        </w:rPr>
        <w:t>,</w:t>
      </w:r>
    </w:p>
    <w:p w14:paraId="6283E4BA" w14:textId="77777777" w:rsidR="00B04DD2" w:rsidRPr="00201A63" w:rsidRDefault="00B04DD2" w:rsidP="00B04DD2">
      <w:pPr>
        <w:spacing w:before="120"/>
        <w:ind w:firstLine="720"/>
        <w:jc w:val="both"/>
        <w:outlineLvl w:val="0"/>
        <w:rPr>
          <w:i/>
          <w:iCs/>
          <w:spacing w:val="-4"/>
        </w:rPr>
      </w:pPr>
      <w:r w:rsidRPr="00201A63">
        <w:rPr>
          <w:iCs/>
          <w:spacing w:val="-4"/>
        </w:rPr>
        <w:t xml:space="preserve">- Thông tin về việc thực hiện nghĩa vụ tài chính </w:t>
      </w:r>
      <w:r w:rsidRPr="00201A63">
        <w:rPr>
          <w:i/>
          <w:iCs/>
          <w:spacing w:val="-4"/>
        </w:rPr>
        <w:t>(nộp tiền sử dụng đất, tiền thuê đất, phí, lệ phí….ghi nợ, miễn, giảm…),</w:t>
      </w:r>
      <w:r w:rsidRPr="00201A63">
        <w:rPr>
          <w:iCs/>
          <w:spacing w:val="-4"/>
        </w:rPr>
        <w:t xml:space="preserve"> về tình trạng pháp lý thửa đất </w:t>
      </w:r>
      <w:r w:rsidRPr="00201A63">
        <w:rPr>
          <w:i/>
          <w:iCs/>
          <w:spacing w:val="-4"/>
        </w:rPr>
        <w:t xml:space="preserve">(nêu rõ kết quả đối với việc cấp </w:t>
      </w:r>
      <w:r w:rsidRPr="00201A63">
        <w:rPr>
          <w:i/>
        </w:rPr>
        <w:t>G</w:t>
      </w:r>
      <w:r w:rsidRPr="00201A63">
        <w:rPr>
          <w:i/>
          <w:iCs/>
          <w:spacing w:val="-4"/>
          <w:lang w:val="vi-VN"/>
        </w:rPr>
        <w:t>iấy chứng nhận quyền sử dụng đất</w:t>
      </w:r>
      <w:r w:rsidRPr="00201A63">
        <w:rPr>
          <w:i/>
          <w:iCs/>
          <w:spacing w:val="-4"/>
        </w:rPr>
        <w:t>, quyền sở hữu nhà ở và tài sản khác gắn liền với đất, giải quyết tranh chấp, khiếu kiện…).</w:t>
      </w:r>
    </w:p>
    <w:p w14:paraId="78EAA8D4" w14:textId="77777777" w:rsidR="00B04DD2" w:rsidRPr="00201A63" w:rsidRDefault="00B04DD2" w:rsidP="00B04DD2">
      <w:pPr>
        <w:spacing w:before="120"/>
        <w:ind w:firstLine="720"/>
        <w:jc w:val="both"/>
        <w:outlineLvl w:val="0"/>
        <w:rPr>
          <w:i/>
          <w:iCs/>
          <w:spacing w:val="-4"/>
        </w:rPr>
      </w:pPr>
      <w:r w:rsidRPr="00201A63">
        <w:rPr>
          <w:iCs/>
          <w:spacing w:val="-4"/>
        </w:rPr>
        <w:t xml:space="preserve">- Thông tin về thay đổi quyền sử dụng đất </w:t>
      </w:r>
      <w:r w:rsidRPr="00201A63">
        <w:rPr>
          <w:i/>
          <w:iCs/>
          <w:spacing w:val="-4"/>
        </w:rPr>
        <w:t>(chuyển nhượng, cho thuê, góp vốn, thế chấp, tặng cho, thu hồi đất do vi phạm pháp luật, thu hồi đất trong trường hợp khác…).</w:t>
      </w:r>
    </w:p>
    <w:p w14:paraId="5D5BD77B" w14:textId="77777777" w:rsidR="00B04DD2" w:rsidRPr="00201A63" w:rsidRDefault="00B04DD2" w:rsidP="00B04DD2">
      <w:pPr>
        <w:spacing w:before="120"/>
        <w:ind w:firstLine="720"/>
        <w:jc w:val="both"/>
        <w:rPr>
          <w:iCs/>
          <w:spacing w:val="-4"/>
          <w:lang w:val="vi-VN"/>
        </w:rPr>
      </w:pPr>
      <w:r w:rsidRPr="00201A63">
        <w:rPr>
          <w:iCs/>
          <w:spacing w:val="-4"/>
        </w:rPr>
        <w:t xml:space="preserve">- Thông tin về </w:t>
      </w:r>
      <w:r w:rsidRPr="00201A63">
        <w:rPr>
          <w:lang w:val="vi-VN"/>
        </w:rPr>
        <w:t>g</w:t>
      </w:r>
      <w:r w:rsidRPr="00201A63">
        <w:rPr>
          <w:iCs/>
          <w:spacing w:val="-4"/>
          <w:lang w:val="vi-VN"/>
        </w:rPr>
        <w:t>iấy phép đầu tư hoặc giấy chứng nhận đầu tư hoặc giấy đăng ký kinh doanh hoặc văn bản chấp thuận chủ trương đầu tư hoặc quyết định chủ trương đầu tư hoặc giấy chứng nhận đăng ký đầu tư đã cấp</w:t>
      </w:r>
      <w:r w:rsidRPr="00201A63">
        <w:rPr>
          <w:iCs/>
          <w:spacing w:val="-4"/>
        </w:rPr>
        <w:t>, văn bản gia hạn, văn bản tạm dừng, văn bản hủy, văn bản chấm dứt…</w:t>
      </w:r>
    </w:p>
    <w:p w14:paraId="27667D4D" w14:textId="77777777" w:rsidR="00B04DD2" w:rsidRPr="00201A63" w:rsidRDefault="00B04DD2" w:rsidP="00B04DD2">
      <w:pPr>
        <w:spacing w:before="120"/>
        <w:ind w:firstLine="720"/>
        <w:jc w:val="both"/>
        <w:rPr>
          <w:i/>
          <w:iCs/>
          <w:spacing w:val="-4"/>
          <w:lang w:val="vi-VN"/>
        </w:rPr>
      </w:pPr>
      <w:r w:rsidRPr="00201A63">
        <w:rPr>
          <w:iCs/>
          <w:spacing w:val="-4"/>
          <w:lang w:val="vi-VN"/>
        </w:rPr>
        <w:t xml:space="preserve">- Nêu thông tin thay đổi trong quá trình đầu tư </w:t>
      </w:r>
      <w:r w:rsidRPr="00201A63">
        <w:rPr>
          <w:i/>
          <w:iCs/>
          <w:spacing w:val="-4"/>
          <w:lang w:val="vi-VN"/>
        </w:rPr>
        <w:t>(cổ phần hóa, chuyển nhượng dự án, chia, tách, sáp nhập, mua bán, chuyển đổi công ty….)</w:t>
      </w:r>
    </w:p>
    <w:p w14:paraId="21E1B0DE" w14:textId="77777777" w:rsidR="00B04DD2" w:rsidRPr="00201A63" w:rsidRDefault="00B04DD2" w:rsidP="00B04DD2">
      <w:pPr>
        <w:spacing w:before="120"/>
        <w:ind w:firstLine="720"/>
        <w:rPr>
          <w:bCs/>
          <w:lang w:val="vi-VN"/>
        </w:rPr>
      </w:pPr>
      <w:r w:rsidRPr="00201A63">
        <w:rPr>
          <w:bCs/>
          <w:lang w:val="vi-VN"/>
        </w:rPr>
        <w:t>- Thông tin về kết quả đầu tư tính đến thời điểm báo cáo……………………………………………….</w:t>
      </w:r>
    </w:p>
    <w:p w14:paraId="6A4AE978" w14:textId="77777777" w:rsidR="00B04DD2" w:rsidRPr="00201A63" w:rsidRDefault="00B04DD2" w:rsidP="00B04DD2">
      <w:pPr>
        <w:spacing w:before="120"/>
        <w:ind w:firstLine="720"/>
        <w:rPr>
          <w:bCs/>
          <w:lang w:val="vi-VN"/>
        </w:rPr>
      </w:pPr>
      <w:r w:rsidRPr="00201A63">
        <w:rPr>
          <w:bCs/>
          <w:lang w:val="vi-VN"/>
        </w:rPr>
        <w:t>- Thông tin về dự báo khả năng đầu tư trong giai đoạn tiếp theo………………………………………..</w:t>
      </w:r>
    </w:p>
    <w:p w14:paraId="56EBA2F8" w14:textId="77777777" w:rsidR="00B04DD2" w:rsidRPr="00201A63" w:rsidRDefault="00B04DD2" w:rsidP="00B04DD2">
      <w:pPr>
        <w:spacing w:before="120"/>
        <w:ind w:firstLine="720"/>
        <w:rPr>
          <w:bCs/>
          <w:lang w:val="vi-VN"/>
        </w:rPr>
      </w:pPr>
      <w:r w:rsidRPr="00201A63">
        <w:rPr>
          <w:bCs/>
          <w:lang w:val="vi-VN"/>
        </w:rPr>
        <w:t>- Thông tin về sự phù hợp với quy hoạch, kế hoạch sử dụng đất………………………………………...</w:t>
      </w:r>
    </w:p>
    <w:p w14:paraId="28D7E008" w14:textId="77777777" w:rsidR="00B04DD2" w:rsidRPr="00201A63" w:rsidRDefault="00B04DD2" w:rsidP="00B04DD2">
      <w:pPr>
        <w:spacing w:before="120"/>
        <w:ind w:firstLine="720"/>
        <w:jc w:val="both"/>
        <w:rPr>
          <w:iCs/>
          <w:spacing w:val="-4"/>
          <w:lang w:val="vi-VN"/>
        </w:rPr>
      </w:pPr>
      <w:r w:rsidRPr="00201A63">
        <w:rPr>
          <w:iCs/>
          <w:spacing w:val="-4"/>
          <w:lang w:val="vi-VN"/>
        </w:rPr>
        <w:t xml:space="preserve">- Thông tin đánh giá về năng lực tài chính </w:t>
      </w:r>
      <w:r w:rsidRPr="00201A63">
        <w:rPr>
          <w:i/>
          <w:iCs/>
          <w:spacing w:val="-4"/>
          <w:lang w:val="vi-VN"/>
        </w:rPr>
        <w:t xml:space="preserve">(vốn, nguồn vốn, khả năng huy động vốn…) </w:t>
      </w:r>
      <w:r w:rsidRPr="00201A63">
        <w:rPr>
          <w:iCs/>
          <w:spacing w:val="-4"/>
          <w:lang w:val="vi-VN"/>
        </w:rPr>
        <w:t>để tiếp tục thực hiện phần còn lại của dự án đầu tư.</w:t>
      </w:r>
    </w:p>
    <w:p w14:paraId="7CBA67DF" w14:textId="77777777" w:rsidR="00B04DD2" w:rsidRPr="00201A63" w:rsidRDefault="00B04DD2" w:rsidP="00B04DD2">
      <w:pPr>
        <w:spacing w:before="120"/>
        <w:ind w:firstLine="720"/>
        <w:jc w:val="both"/>
        <w:rPr>
          <w:b/>
          <w:lang w:val="vi-VN"/>
        </w:rPr>
      </w:pPr>
      <w:r w:rsidRPr="00201A63">
        <w:rPr>
          <w:b/>
          <w:bCs/>
          <w:lang w:val="vi-VN"/>
        </w:rPr>
        <w:t>2. Nội dung đề nghị điều chỉnh cơ cấu sử dụng đất</w:t>
      </w:r>
      <w:r w:rsidRPr="00201A63">
        <w:rPr>
          <w:b/>
          <w:lang w:val="vi-VN"/>
        </w:rPr>
        <w:t xml:space="preserve"> </w:t>
      </w:r>
    </w:p>
    <w:p w14:paraId="162FD578" w14:textId="77777777" w:rsidR="00B04DD2" w:rsidRPr="00201A63" w:rsidRDefault="00B04DD2" w:rsidP="00B04DD2">
      <w:pPr>
        <w:spacing w:before="120"/>
        <w:jc w:val="both"/>
        <w:rPr>
          <w:b/>
          <w:bCs/>
          <w:lang w:val="vi-VN"/>
        </w:rPr>
      </w:pPr>
      <w:r w:rsidRPr="00201A63">
        <w:rPr>
          <w:b/>
          <w:bCs/>
          <w:lang w:val="vi-VN"/>
        </w:rPr>
        <w:tab/>
        <w:t>2.1. Lý do đề nghị điều chỉnh:</w:t>
      </w:r>
    </w:p>
    <w:p w14:paraId="441D0F05" w14:textId="77777777" w:rsidR="00B04DD2" w:rsidRPr="00201A63" w:rsidRDefault="00B04DD2" w:rsidP="00B04DD2">
      <w:pPr>
        <w:pStyle w:val="NormalWeb"/>
        <w:spacing w:before="120" w:beforeAutospacing="0" w:after="0" w:afterAutospacing="0"/>
        <w:ind w:firstLine="720"/>
        <w:jc w:val="both"/>
        <w:rPr>
          <w:rFonts w:ascii="Times New Roman" w:hAnsi="Times New Roman"/>
          <w:lang w:val="vi-VN"/>
        </w:rPr>
      </w:pPr>
      <w:r w:rsidRPr="00201A63">
        <w:rPr>
          <w:rFonts w:ascii="Times New Roman" w:hAnsi="Times New Roman"/>
          <w:lang w:val="vi-VN"/>
        </w:rPr>
        <w:t>- Nêu rõ lý do đề nghị của người sử dụng đất…………………………………………………………….</w:t>
      </w:r>
    </w:p>
    <w:p w14:paraId="29D61606" w14:textId="77777777" w:rsidR="00B04DD2" w:rsidRPr="00201A63" w:rsidRDefault="00B04DD2" w:rsidP="00B04DD2">
      <w:pPr>
        <w:pStyle w:val="NormalWeb"/>
        <w:spacing w:before="120" w:beforeAutospacing="0" w:after="0" w:afterAutospacing="0"/>
        <w:ind w:firstLine="720"/>
        <w:jc w:val="both"/>
        <w:rPr>
          <w:rFonts w:ascii="Times New Roman" w:hAnsi="Times New Roman"/>
          <w:i/>
          <w:lang w:val="vi-VN"/>
        </w:rPr>
      </w:pPr>
      <w:r w:rsidRPr="00201A63">
        <w:rPr>
          <w:rFonts w:ascii="Times New Roman" w:hAnsi="Times New Roman"/>
          <w:lang w:val="vi-VN"/>
        </w:rPr>
        <w:t xml:space="preserve">- Nêu rõ lý do đề nghị của cơ quan có thẩm quyền </w:t>
      </w:r>
      <w:r w:rsidRPr="00201A63">
        <w:rPr>
          <w:rFonts w:ascii="Times New Roman" w:hAnsi="Times New Roman"/>
          <w:i/>
          <w:lang w:val="vi-VN"/>
        </w:rPr>
        <w:t>(có văn bản của cơ quan có thẩm quyền đề nghị điều chỉnh quyết định thu hồi đất,</w:t>
      </w:r>
      <w:r w:rsidRPr="00201A63">
        <w:rPr>
          <w:rFonts w:ascii="Times New Roman" w:hAnsi="Times New Roman"/>
          <w:i/>
          <w:spacing w:val="-2"/>
          <w:lang w:val="vi-VN"/>
        </w:rPr>
        <w:t xml:space="preserve"> giao đất, </w:t>
      </w:r>
      <w:r w:rsidRPr="00201A63">
        <w:rPr>
          <w:rFonts w:ascii="Times New Roman" w:hAnsi="Times New Roman"/>
          <w:i/>
          <w:iCs/>
          <w:spacing w:val="-4"/>
          <w:lang w:val="vi-VN"/>
        </w:rPr>
        <w:t>cho thuê đất, cho phép chuyển mục đích sử dụng đất của Thủ tướng Chính phủ - nếu có).</w:t>
      </w:r>
    </w:p>
    <w:p w14:paraId="1517AA8A" w14:textId="77777777" w:rsidR="00B04DD2" w:rsidRPr="00201A63" w:rsidRDefault="00B04DD2" w:rsidP="00B04DD2">
      <w:pPr>
        <w:spacing w:before="120"/>
        <w:ind w:firstLine="720"/>
        <w:jc w:val="both"/>
        <w:rPr>
          <w:b/>
          <w:iCs/>
          <w:spacing w:val="-4"/>
          <w:lang w:val="vi-VN"/>
        </w:rPr>
      </w:pPr>
      <w:r w:rsidRPr="00201A63">
        <w:rPr>
          <w:b/>
          <w:bCs/>
          <w:lang w:val="vi-VN"/>
        </w:rPr>
        <w:t xml:space="preserve">2.2. Nội dung đề nghị điều chỉnh cơ cấu sử dụng đất thể hiện trong </w:t>
      </w:r>
      <w:r w:rsidRPr="00201A63">
        <w:rPr>
          <w:b/>
          <w:lang w:val="vi-VN"/>
        </w:rPr>
        <w:t>quyết định thu hồi đất,</w:t>
      </w:r>
      <w:r w:rsidRPr="00201A63">
        <w:rPr>
          <w:b/>
          <w:spacing w:val="-2"/>
          <w:lang w:val="vi-VN"/>
        </w:rPr>
        <w:t xml:space="preserve"> giao đất, </w:t>
      </w:r>
      <w:r w:rsidRPr="00201A63">
        <w:rPr>
          <w:b/>
          <w:iCs/>
          <w:spacing w:val="-4"/>
          <w:lang w:val="vi-VN"/>
        </w:rPr>
        <w:t xml:space="preserve">cho thuê đất, cho phép chuyển mục đích sử dụng đất của Thủ tướng Chính phủ </w:t>
      </w:r>
    </w:p>
    <w:p w14:paraId="47F6391D" w14:textId="77777777" w:rsidR="00B04DD2" w:rsidRPr="00201A63" w:rsidRDefault="00B04DD2" w:rsidP="00B04DD2">
      <w:pPr>
        <w:spacing w:before="80" w:after="80" w:line="360" w:lineRule="exact"/>
        <w:ind w:firstLine="720"/>
        <w:jc w:val="both"/>
        <w:rPr>
          <w:iCs/>
          <w:spacing w:val="-4"/>
          <w:lang w:val="fr-FR"/>
        </w:rPr>
      </w:pPr>
      <w:r w:rsidRPr="00201A63">
        <w:rPr>
          <w:iCs/>
          <w:spacing w:val="-4"/>
          <w:lang w:val="vi-VN"/>
        </w:rPr>
        <w:t xml:space="preserve">Trên cơ sở đề nghị của </w:t>
      </w:r>
      <w:r w:rsidRPr="00201A63">
        <w:rPr>
          <w:rStyle w:val="FootnoteReference"/>
          <w:bCs/>
          <w:lang w:val="fr-FR"/>
        </w:rPr>
        <w:footnoteReference w:id="37"/>
      </w:r>
      <w:r w:rsidRPr="00201A63">
        <w:rPr>
          <w:iCs/>
          <w:spacing w:val="-4"/>
          <w:lang w:val="vi-VN"/>
        </w:rPr>
        <w:t xml:space="preserve">…..và kết quả kiểm tra, đánh giá hồ sơ và thực địa do Ủy ban nhân dân …………..tổ chức, Ủy ban nhân dân ……thống nhất đề nghị Bộ Tài nguyên và Môi trường xem xét thẩm định trình Thủ tướng Chính phủ cho phép điều chỉnh cơ cấu sử dụng đất thể hiện trong Quyết định số……………ngày ………………của Thủ tướng Chính phủ…….. </w:t>
      </w:r>
      <w:r w:rsidRPr="00201A63">
        <w:rPr>
          <w:iCs/>
          <w:spacing w:val="-4"/>
          <w:lang w:val="fr-FR"/>
        </w:rPr>
        <w:t>theo các nội dung sau:</w:t>
      </w:r>
    </w:p>
    <w:tbl>
      <w:tblPr>
        <w:tblW w:w="123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5546"/>
        <w:gridCol w:w="3527"/>
        <w:gridCol w:w="2570"/>
      </w:tblGrid>
      <w:tr w:rsidR="00B04DD2" w:rsidRPr="00201A63" w14:paraId="390E7E93" w14:textId="77777777" w:rsidTr="00195C3A">
        <w:tc>
          <w:tcPr>
            <w:tcW w:w="708" w:type="dxa"/>
            <w:vAlign w:val="center"/>
          </w:tcPr>
          <w:p w14:paraId="4BF9E43A" w14:textId="77777777" w:rsidR="00B04DD2" w:rsidRPr="00201A63" w:rsidRDefault="00B04DD2" w:rsidP="00195C3A">
            <w:pPr>
              <w:jc w:val="center"/>
              <w:rPr>
                <w:b/>
                <w:bCs/>
                <w:lang w:val="fr-FR"/>
              </w:rPr>
            </w:pPr>
            <w:r w:rsidRPr="00201A63">
              <w:rPr>
                <w:b/>
                <w:bCs/>
                <w:lang w:val="fr-FR"/>
              </w:rPr>
              <w:t>STT</w:t>
            </w:r>
          </w:p>
        </w:tc>
        <w:tc>
          <w:tcPr>
            <w:tcW w:w="5546" w:type="dxa"/>
            <w:vAlign w:val="center"/>
          </w:tcPr>
          <w:p w14:paraId="4CB564FA" w14:textId="77777777" w:rsidR="00B04DD2" w:rsidRPr="00201A63" w:rsidRDefault="00B04DD2" w:rsidP="00195C3A">
            <w:pPr>
              <w:jc w:val="center"/>
              <w:rPr>
                <w:b/>
                <w:bCs/>
                <w:lang w:val="fr-FR"/>
              </w:rPr>
            </w:pPr>
            <w:r w:rsidRPr="00201A63">
              <w:rPr>
                <w:b/>
                <w:bCs/>
                <w:lang w:val="fr-FR"/>
              </w:rPr>
              <w:t>Nội dung điều chỉnh</w:t>
            </w:r>
          </w:p>
        </w:tc>
        <w:tc>
          <w:tcPr>
            <w:tcW w:w="3527" w:type="dxa"/>
            <w:vAlign w:val="center"/>
          </w:tcPr>
          <w:p w14:paraId="65EFB7D7" w14:textId="77777777" w:rsidR="00B04DD2" w:rsidRPr="00201A63" w:rsidRDefault="00B04DD2" w:rsidP="00195C3A">
            <w:pPr>
              <w:jc w:val="center"/>
              <w:rPr>
                <w:b/>
                <w:bCs/>
                <w:lang w:val="fr-FR"/>
              </w:rPr>
            </w:pPr>
            <w:r w:rsidRPr="00201A63">
              <w:rPr>
                <w:b/>
                <w:bCs/>
                <w:lang w:val="fr-FR"/>
              </w:rPr>
              <w:t xml:space="preserve">Cơ cấu sử dụng đất theo Quyết định số… ngày…tháng…năm… của </w:t>
            </w:r>
            <w:r w:rsidRPr="00201A63">
              <w:rPr>
                <w:b/>
                <w:iCs/>
                <w:spacing w:val="-4"/>
                <w:lang w:val="vi-VN"/>
              </w:rPr>
              <w:t>Thủ tướng Chính phủ</w:t>
            </w:r>
          </w:p>
        </w:tc>
        <w:tc>
          <w:tcPr>
            <w:tcW w:w="2570" w:type="dxa"/>
            <w:vAlign w:val="center"/>
          </w:tcPr>
          <w:p w14:paraId="386C97F6" w14:textId="77777777" w:rsidR="00B04DD2" w:rsidRPr="00201A63" w:rsidRDefault="00B04DD2" w:rsidP="00195C3A">
            <w:pPr>
              <w:jc w:val="center"/>
              <w:rPr>
                <w:b/>
                <w:bCs/>
                <w:lang w:val="fr-FR"/>
              </w:rPr>
            </w:pPr>
            <w:r w:rsidRPr="00201A63">
              <w:rPr>
                <w:b/>
                <w:bCs/>
                <w:lang w:val="fr-FR"/>
              </w:rPr>
              <w:t>Đề nghị điều chỉnh cơ cấu sử dụng đất</w:t>
            </w:r>
          </w:p>
        </w:tc>
      </w:tr>
      <w:tr w:rsidR="00B04DD2" w:rsidRPr="00201A63" w14:paraId="0DDC2CA1" w14:textId="77777777" w:rsidTr="00195C3A">
        <w:tc>
          <w:tcPr>
            <w:tcW w:w="708" w:type="dxa"/>
          </w:tcPr>
          <w:p w14:paraId="7C1AAECE" w14:textId="77777777" w:rsidR="00B04DD2" w:rsidRPr="00201A63" w:rsidRDefault="00B04DD2" w:rsidP="00195C3A">
            <w:pPr>
              <w:jc w:val="both"/>
              <w:rPr>
                <w:bCs/>
                <w:lang w:val="fr-FR"/>
              </w:rPr>
            </w:pPr>
            <w:r w:rsidRPr="00201A63">
              <w:rPr>
                <w:bCs/>
                <w:lang w:val="fr-FR"/>
              </w:rPr>
              <w:t>1</w:t>
            </w:r>
          </w:p>
        </w:tc>
        <w:tc>
          <w:tcPr>
            <w:tcW w:w="5546" w:type="dxa"/>
          </w:tcPr>
          <w:p w14:paraId="26B11A23" w14:textId="77777777" w:rsidR="00B04DD2" w:rsidRPr="00201A63" w:rsidRDefault="00B04DD2" w:rsidP="00195C3A">
            <w:pPr>
              <w:jc w:val="both"/>
              <w:rPr>
                <w:bCs/>
                <w:lang w:val="fr-FR"/>
              </w:rPr>
            </w:pPr>
            <w:r w:rsidRPr="00201A63">
              <w:rPr>
                <w:bCs/>
                <w:lang w:val="fr-FR"/>
              </w:rPr>
              <w:t>Cơ cấu sử dụng đất tính theo tổng diện tích đất được giao, thuê …</w:t>
            </w:r>
            <w:r w:rsidRPr="00201A63">
              <w:rPr>
                <w:bCs/>
                <w:i/>
                <w:lang w:val="fr-FR"/>
              </w:rPr>
              <w:t>(ghi theo nội dung quyết định của Thủ tướng Chính phủ), trong đó:</w:t>
            </w:r>
          </w:p>
        </w:tc>
        <w:tc>
          <w:tcPr>
            <w:tcW w:w="3527" w:type="dxa"/>
          </w:tcPr>
          <w:p w14:paraId="73446995" w14:textId="77777777" w:rsidR="00B04DD2" w:rsidRPr="00201A63" w:rsidRDefault="00B04DD2" w:rsidP="00195C3A">
            <w:pPr>
              <w:jc w:val="both"/>
              <w:rPr>
                <w:bCs/>
                <w:lang w:val="fr-FR"/>
              </w:rPr>
            </w:pPr>
          </w:p>
        </w:tc>
        <w:tc>
          <w:tcPr>
            <w:tcW w:w="2570" w:type="dxa"/>
          </w:tcPr>
          <w:p w14:paraId="2293742A" w14:textId="77777777" w:rsidR="00B04DD2" w:rsidRPr="00201A63" w:rsidRDefault="00B04DD2" w:rsidP="00195C3A">
            <w:pPr>
              <w:jc w:val="both"/>
              <w:rPr>
                <w:bCs/>
                <w:lang w:val="fr-FR"/>
              </w:rPr>
            </w:pPr>
          </w:p>
        </w:tc>
      </w:tr>
      <w:tr w:rsidR="00B04DD2" w:rsidRPr="00201A63" w14:paraId="082CACB5" w14:textId="77777777" w:rsidTr="00195C3A">
        <w:tc>
          <w:tcPr>
            <w:tcW w:w="708" w:type="dxa"/>
          </w:tcPr>
          <w:p w14:paraId="52A8C6E6" w14:textId="77777777" w:rsidR="00B04DD2" w:rsidRPr="00201A63" w:rsidRDefault="00B04DD2" w:rsidP="00195C3A">
            <w:pPr>
              <w:jc w:val="both"/>
              <w:rPr>
                <w:bCs/>
                <w:lang w:val="fr-FR"/>
              </w:rPr>
            </w:pPr>
            <w:r w:rsidRPr="00201A63">
              <w:rPr>
                <w:bCs/>
                <w:lang w:val="fr-FR"/>
              </w:rPr>
              <w:t>1.1</w:t>
            </w:r>
          </w:p>
        </w:tc>
        <w:tc>
          <w:tcPr>
            <w:tcW w:w="5546" w:type="dxa"/>
          </w:tcPr>
          <w:p w14:paraId="2FE3380D" w14:textId="77777777" w:rsidR="00B04DD2" w:rsidRPr="00201A63" w:rsidRDefault="00B04DD2" w:rsidP="00195C3A">
            <w:pPr>
              <w:jc w:val="both"/>
              <w:rPr>
                <w:bCs/>
                <w:spacing w:val="-16"/>
                <w:lang w:val="fr-FR"/>
              </w:rPr>
            </w:pPr>
            <w:r w:rsidRPr="00201A63">
              <w:rPr>
                <w:bCs/>
                <w:spacing w:val="-16"/>
                <w:lang w:val="fr-FR"/>
              </w:rPr>
              <w:t>Tổng diện tích đất thu hồi</w:t>
            </w:r>
          </w:p>
        </w:tc>
        <w:tc>
          <w:tcPr>
            <w:tcW w:w="3527" w:type="dxa"/>
          </w:tcPr>
          <w:p w14:paraId="3AEA240A" w14:textId="77777777" w:rsidR="00B04DD2" w:rsidRPr="00201A63" w:rsidRDefault="00B04DD2" w:rsidP="00195C3A">
            <w:pPr>
              <w:jc w:val="both"/>
              <w:rPr>
                <w:bCs/>
                <w:lang w:val="fr-FR"/>
              </w:rPr>
            </w:pPr>
          </w:p>
        </w:tc>
        <w:tc>
          <w:tcPr>
            <w:tcW w:w="2570" w:type="dxa"/>
          </w:tcPr>
          <w:p w14:paraId="43755AE4" w14:textId="77777777" w:rsidR="00B04DD2" w:rsidRPr="00201A63" w:rsidRDefault="00B04DD2" w:rsidP="00195C3A">
            <w:pPr>
              <w:jc w:val="both"/>
              <w:rPr>
                <w:bCs/>
                <w:lang w:val="fr-FR"/>
              </w:rPr>
            </w:pPr>
          </w:p>
        </w:tc>
      </w:tr>
      <w:tr w:rsidR="00B04DD2" w:rsidRPr="00201A63" w14:paraId="3AFFE2C2" w14:textId="77777777" w:rsidTr="00195C3A">
        <w:tc>
          <w:tcPr>
            <w:tcW w:w="708" w:type="dxa"/>
          </w:tcPr>
          <w:p w14:paraId="34EA40FF" w14:textId="77777777" w:rsidR="00B04DD2" w:rsidRPr="00201A63" w:rsidRDefault="00B04DD2" w:rsidP="00195C3A">
            <w:pPr>
              <w:jc w:val="both"/>
              <w:rPr>
                <w:bCs/>
                <w:lang w:val="fr-FR"/>
              </w:rPr>
            </w:pPr>
            <w:r w:rsidRPr="00201A63">
              <w:rPr>
                <w:bCs/>
                <w:lang w:val="fr-FR"/>
              </w:rPr>
              <w:t>1.2</w:t>
            </w:r>
          </w:p>
        </w:tc>
        <w:tc>
          <w:tcPr>
            <w:tcW w:w="5546" w:type="dxa"/>
          </w:tcPr>
          <w:p w14:paraId="19CC34AE" w14:textId="77777777" w:rsidR="00B04DD2" w:rsidRPr="00201A63" w:rsidRDefault="00B04DD2" w:rsidP="00195C3A">
            <w:pPr>
              <w:jc w:val="both"/>
              <w:rPr>
                <w:bCs/>
                <w:spacing w:val="-2"/>
                <w:lang w:val="fr-FR"/>
              </w:rPr>
            </w:pPr>
            <w:r w:rsidRPr="00201A63">
              <w:rPr>
                <w:bCs/>
                <w:spacing w:val="-2"/>
                <w:lang w:val="fr-FR"/>
              </w:rPr>
              <w:t>Tổng diện tích đất giao cho chủ đầu tư sử dụng theo hình thức giao đất không thu tiền sử dụng đất (nếu có)</w:t>
            </w:r>
          </w:p>
        </w:tc>
        <w:tc>
          <w:tcPr>
            <w:tcW w:w="3527" w:type="dxa"/>
          </w:tcPr>
          <w:p w14:paraId="4A0DB9F9" w14:textId="77777777" w:rsidR="00B04DD2" w:rsidRPr="00201A63" w:rsidRDefault="00B04DD2" w:rsidP="00195C3A">
            <w:pPr>
              <w:jc w:val="both"/>
              <w:rPr>
                <w:bCs/>
                <w:lang w:val="fr-FR"/>
              </w:rPr>
            </w:pPr>
          </w:p>
        </w:tc>
        <w:tc>
          <w:tcPr>
            <w:tcW w:w="2570" w:type="dxa"/>
          </w:tcPr>
          <w:p w14:paraId="0BA4593B" w14:textId="77777777" w:rsidR="00B04DD2" w:rsidRPr="00201A63" w:rsidRDefault="00B04DD2" w:rsidP="00195C3A">
            <w:pPr>
              <w:jc w:val="both"/>
              <w:rPr>
                <w:bCs/>
                <w:lang w:val="fr-FR"/>
              </w:rPr>
            </w:pPr>
          </w:p>
        </w:tc>
      </w:tr>
      <w:tr w:rsidR="00B04DD2" w:rsidRPr="00201A63" w14:paraId="7D394A27" w14:textId="77777777" w:rsidTr="00195C3A">
        <w:tc>
          <w:tcPr>
            <w:tcW w:w="708" w:type="dxa"/>
          </w:tcPr>
          <w:p w14:paraId="05AAFA68" w14:textId="77777777" w:rsidR="00B04DD2" w:rsidRPr="00201A63" w:rsidRDefault="00B04DD2" w:rsidP="00195C3A">
            <w:pPr>
              <w:jc w:val="both"/>
              <w:rPr>
                <w:bCs/>
                <w:lang w:val="fr-FR"/>
              </w:rPr>
            </w:pPr>
            <w:r w:rsidRPr="00201A63">
              <w:rPr>
                <w:bCs/>
                <w:lang w:val="fr-FR"/>
              </w:rPr>
              <w:t>1.3</w:t>
            </w:r>
          </w:p>
        </w:tc>
        <w:tc>
          <w:tcPr>
            <w:tcW w:w="5546" w:type="dxa"/>
          </w:tcPr>
          <w:p w14:paraId="0B5517AA" w14:textId="77777777" w:rsidR="00B04DD2" w:rsidRPr="00201A63" w:rsidRDefault="00B04DD2" w:rsidP="00195C3A">
            <w:pPr>
              <w:jc w:val="both"/>
              <w:rPr>
                <w:bCs/>
                <w:lang w:val="fr-FR"/>
              </w:rPr>
            </w:pPr>
            <w:r w:rsidRPr="00201A63">
              <w:rPr>
                <w:bCs/>
                <w:lang w:val="fr-FR"/>
              </w:rPr>
              <w:t>Tổng diện tích đất giao cho chủ đầu tư sử dụng theo hình thức giao đất có thu tiền sử dụng đất (nếu có)</w:t>
            </w:r>
          </w:p>
        </w:tc>
        <w:tc>
          <w:tcPr>
            <w:tcW w:w="3527" w:type="dxa"/>
          </w:tcPr>
          <w:p w14:paraId="5A798ADB" w14:textId="77777777" w:rsidR="00B04DD2" w:rsidRPr="00201A63" w:rsidRDefault="00B04DD2" w:rsidP="00195C3A">
            <w:pPr>
              <w:jc w:val="both"/>
              <w:rPr>
                <w:bCs/>
                <w:lang w:val="fr-FR"/>
              </w:rPr>
            </w:pPr>
          </w:p>
        </w:tc>
        <w:tc>
          <w:tcPr>
            <w:tcW w:w="2570" w:type="dxa"/>
          </w:tcPr>
          <w:p w14:paraId="03D0D2F2" w14:textId="77777777" w:rsidR="00B04DD2" w:rsidRPr="00201A63" w:rsidRDefault="00B04DD2" w:rsidP="00195C3A">
            <w:pPr>
              <w:jc w:val="both"/>
              <w:rPr>
                <w:bCs/>
                <w:lang w:val="fr-FR"/>
              </w:rPr>
            </w:pPr>
          </w:p>
        </w:tc>
      </w:tr>
      <w:tr w:rsidR="00B04DD2" w:rsidRPr="00201A63" w14:paraId="4763D2D7" w14:textId="77777777" w:rsidTr="00195C3A">
        <w:tc>
          <w:tcPr>
            <w:tcW w:w="708" w:type="dxa"/>
          </w:tcPr>
          <w:p w14:paraId="19DEBBDF" w14:textId="77777777" w:rsidR="00B04DD2" w:rsidRPr="00201A63" w:rsidRDefault="00B04DD2" w:rsidP="00195C3A">
            <w:pPr>
              <w:jc w:val="both"/>
              <w:rPr>
                <w:bCs/>
                <w:lang w:val="fr-FR"/>
              </w:rPr>
            </w:pPr>
            <w:r w:rsidRPr="00201A63">
              <w:rPr>
                <w:bCs/>
                <w:lang w:val="fr-FR"/>
              </w:rPr>
              <w:t>1.4</w:t>
            </w:r>
          </w:p>
        </w:tc>
        <w:tc>
          <w:tcPr>
            <w:tcW w:w="5546" w:type="dxa"/>
          </w:tcPr>
          <w:p w14:paraId="10DA1DAD" w14:textId="77777777" w:rsidR="00B04DD2" w:rsidRPr="00201A63" w:rsidRDefault="00B04DD2" w:rsidP="00195C3A">
            <w:pPr>
              <w:jc w:val="both"/>
              <w:rPr>
                <w:bCs/>
                <w:lang w:val="fr-FR"/>
              </w:rPr>
            </w:pPr>
            <w:r w:rsidRPr="00201A63">
              <w:rPr>
                <w:bCs/>
                <w:lang w:val="fr-FR"/>
              </w:rPr>
              <w:t>Tổng diện tích đất cho chủ đầu tư sử dụng theo hình thức thuê đất (nếu có)</w:t>
            </w:r>
          </w:p>
        </w:tc>
        <w:tc>
          <w:tcPr>
            <w:tcW w:w="3527" w:type="dxa"/>
          </w:tcPr>
          <w:p w14:paraId="1AB12A26" w14:textId="77777777" w:rsidR="00B04DD2" w:rsidRPr="00201A63" w:rsidRDefault="00B04DD2" w:rsidP="00195C3A">
            <w:pPr>
              <w:jc w:val="both"/>
              <w:rPr>
                <w:bCs/>
                <w:lang w:val="fr-FR"/>
              </w:rPr>
            </w:pPr>
          </w:p>
        </w:tc>
        <w:tc>
          <w:tcPr>
            <w:tcW w:w="2570" w:type="dxa"/>
          </w:tcPr>
          <w:p w14:paraId="19AAC567" w14:textId="77777777" w:rsidR="00B04DD2" w:rsidRPr="00201A63" w:rsidRDefault="00B04DD2" w:rsidP="00195C3A">
            <w:pPr>
              <w:jc w:val="both"/>
              <w:rPr>
                <w:bCs/>
                <w:lang w:val="fr-FR"/>
              </w:rPr>
            </w:pPr>
          </w:p>
        </w:tc>
      </w:tr>
      <w:tr w:rsidR="00B04DD2" w:rsidRPr="00201A63" w14:paraId="64659C5E" w14:textId="77777777" w:rsidTr="00195C3A">
        <w:tc>
          <w:tcPr>
            <w:tcW w:w="708" w:type="dxa"/>
          </w:tcPr>
          <w:p w14:paraId="5B9C5473" w14:textId="77777777" w:rsidR="00B04DD2" w:rsidRPr="00201A63" w:rsidRDefault="00B04DD2" w:rsidP="00195C3A">
            <w:pPr>
              <w:jc w:val="both"/>
              <w:rPr>
                <w:bCs/>
                <w:lang w:val="fr-FR"/>
              </w:rPr>
            </w:pPr>
            <w:r w:rsidRPr="00201A63">
              <w:rPr>
                <w:bCs/>
                <w:lang w:val="fr-FR"/>
              </w:rPr>
              <w:t>1.5</w:t>
            </w:r>
          </w:p>
        </w:tc>
        <w:tc>
          <w:tcPr>
            <w:tcW w:w="5546" w:type="dxa"/>
          </w:tcPr>
          <w:p w14:paraId="1760B185" w14:textId="77777777" w:rsidR="00B04DD2" w:rsidRPr="00201A63" w:rsidRDefault="00B04DD2" w:rsidP="00195C3A">
            <w:pPr>
              <w:jc w:val="both"/>
              <w:rPr>
                <w:bCs/>
                <w:lang w:val="fr-FR"/>
              </w:rPr>
            </w:pPr>
            <w:r w:rsidRPr="00201A63">
              <w:rPr>
                <w:bCs/>
                <w:lang w:val="fr-FR"/>
              </w:rPr>
              <w:t>Tổng diện tích đất giao cho chủ đầu tư quản lý (nếu có)</w:t>
            </w:r>
          </w:p>
        </w:tc>
        <w:tc>
          <w:tcPr>
            <w:tcW w:w="3527" w:type="dxa"/>
          </w:tcPr>
          <w:p w14:paraId="73870AD0" w14:textId="77777777" w:rsidR="00B04DD2" w:rsidRPr="00201A63" w:rsidRDefault="00B04DD2" w:rsidP="00195C3A">
            <w:pPr>
              <w:jc w:val="both"/>
              <w:rPr>
                <w:bCs/>
                <w:lang w:val="fr-FR"/>
              </w:rPr>
            </w:pPr>
          </w:p>
        </w:tc>
        <w:tc>
          <w:tcPr>
            <w:tcW w:w="2570" w:type="dxa"/>
          </w:tcPr>
          <w:p w14:paraId="1EB6C30D" w14:textId="77777777" w:rsidR="00B04DD2" w:rsidRPr="00201A63" w:rsidRDefault="00B04DD2" w:rsidP="00195C3A">
            <w:pPr>
              <w:jc w:val="both"/>
              <w:rPr>
                <w:bCs/>
                <w:lang w:val="fr-FR"/>
              </w:rPr>
            </w:pPr>
          </w:p>
        </w:tc>
      </w:tr>
      <w:tr w:rsidR="00B04DD2" w:rsidRPr="00201A63" w14:paraId="09190A4D" w14:textId="77777777" w:rsidTr="00195C3A">
        <w:tc>
          <w:tcPr>
            <w:tcW w:w="708" w:type="dxa"/>
          </w:tcPr>
          <w:p w14:paraId="292CA967" w14:textId="77777777" w:rsidR="00B04DD2" w:rsidRPr="00201A63" w:rsidRDefault="00B04DD2" w:rsidP="00195C3A">
            <w:pPr>
              <w:jc w:val="both"/>
              <w:rPr>
                <w:bCs/>
                <w:lang w:val="fr-FR"/>
              </w:rPr>
            </w:pPr>
            <w:r w:rsidRPr="00201A63">
              <w:rPr>
                <w:bCs/>
                <w:lang w:val="fr-FR"/>
              </w:rPr>
              <w:t>1.6</w:t>
            </w:r>
          </w:p>
        </w:tc>
        <w:tc>
          <w:tcPr>
            <w:tcW w:w="5546" w:type="dxa"/>
          </w:tcPr>
          <w:p w14:paraId="316B936F" w14:textId="77777777" w:rsidR="00B04DD2" w:rsidRPr="00201A63" w:rsidRDefault="00B04DD2" w:rsidP="00195C3A">
            <w:pPr>
              <w:jc w:val="both"/>
              <w:rPr>
                <w:bCs/>
                <w:lang w:val="fr-FR"/>
              </w:rPr>
            </w:pPr>
            <w:r w:rsidRPr="00201A63">
              <w:rPr>
                <w:bCs/>
                <w:lang w:val="fr-FR"/>
              </w:rPr>
              <w:t>Thông tin khác…</w:t>
            </w:r>
          </w:p>
        </w:tc>
        <w:tc>
          <w:tcPr>
            <w:tcW w:w="3527" w:type="dxa"/>
          </w:tcPr>
          <w:p w14:paraId="0703D9F3" w14:textId="77777777" w:rsidR="00B04DD2" w:rsidRPr="00201A63" w:rsidRDefault="00B04DD2" w:rsidP="00195C3A">
            <w:pPr>
              <w:jc w:val="both"/>
              <w:rPr>
                <w:bCs/>
                <w:lang w:val="fr-FR"/>
              </w:rPr>
            </w:pPr>
          </w:p>
        </w:tc>
        <w:tc>
          <w:tcPr>
            <w:tcW w:w="2570" w:type="dxa"/>
          </w:tcPr>
          <w:p w14:paraId="39CD03D6" w14:textId="77777777" w:rsidR="00B04DD2" w:rsidRPr="00201A63" w:rsidRDefault="00B04DD2" w:rsidP="00195C3A">
            <w:pPr>
              <w:jc w:val="both"/>
              <w:rPr>
                <w:bCs/>
                <w:lang w:val="fr-FR"/>
              </w:rPr>
            </w:pPr>
          </w:p>
        </w:tc>
      </w:tr>
      <w:tr w:rsidR="00B04DD2" w:rsidRPr="00201A63" w14:paraId="5ED3B075" w14:textId="77777777" w:rsidTr="00195C3A">
        <w:tc>
          <w:tcPr>
            <w:tcW w:w="708" w:type="dxa"/>
          </w:tcPr>
          <w:p w14:paraId="20ACF27B" w14:textId="77777777" w:rsidR="00B04DD2" w:rsidRPr="00201A63" w:rsidRDefault="00B04DD2" w:rsidP="00195C3A">
            <w:pPr>
              <w:jc w:val="both"/>
              <w:rPr>
                <w:bCs/>
                <w:lang w:val="fr-FR"/>
              </w:rPr>
            </w:pPr>
          </w:p>
        </w:tc>
        <w:tc>
          <w:tcPr>
            <w:tcW w:w="5546" w:type="dxa"/>
          </w:tcPr>
          <w:p w14:paraId="25DF2F9A" w14:textId="77777777" w:rsidR="00B04DD2" w:rsidRPr="00201A63" w:rsidRDefault="00B04DD2" w:rsidP="00195C3A">
            <w:pPr>
              <w:jc w:val="both"/>
              <w:rPr>
                <w:bCs/>
                <w:lang w:val="fr-FR"/>
              </w:rPr>
            </w:pPr>
          </w:p>
        </w:tc>
        <w:tc>
          <w:tcPr>
            <w:tcW w:w="3527" w:type="dxa"/>
          </w:tcPr>
          <w:p w14:paraId="7E31F564" w14:textId="77777777" w:rsidR="00B04DD2" w:rsidRPr="00201A63" w:rsidRDefault="00B04DD2" w:rsidP="00195C3A">
            <w:pPr>
              <w:jc w:val="both"/>
              <w:rPr>
                <w:bCs/>
                <w:lang w:val="fr-FR"/>
              </w:rPr>
            </w:pPr>
          </w:p>
        </w:tc>
        <w:tc>
          <w:tcPr>
            <w:tcW w:w="2570" w:type="dxa"/>
          </w:tcPr>
          <w:p w14:paraId="5DA00459" w14:textId="77777777" w:rsidR="00B04DD2" w:rsidRPr="00201A63" w:rsidRDefault="00B04DD2" w:rsidP="00195C3A">
            <w:pPr>
              <w:jc w:val="both"/>
              <w:rPr>
                <w:bCs/>
                <w:lang w:val="fr-FR"/>
              </w:rPr>
            </w:pPr>
          </w:p>
        </w:tc>
      </w:tr>
      <w:tr w:rsidR="00B04DD2" w:rsidRPr="00201A63" w14:paraId="258C884A" w14:textId="77777777" w:rsidTr="00195C3A">
        <w:tc>
          <w:tcPr>
            <w:tcW w:w="708" w:type="dxa"/>
          </w:tcPr>
          <w:p w14:paraId="7A256872" w14:textId="77777777" w:rsidR="00B04DD2" w:rsidRPr="00201A63" w:rsidRDefault="00B04DD2" w:rsidP="00195C3A">
            <w:pPr>
              <w:jc w:val="both"/>
              <w:rPr>
                <w:bCs/>
                <w:lang w:val="fr-FR"/>
              </w:rPr>
            </w:pPr>
            <w:r w:rsidRPr="00201A63">
              <w:rPr>
                <w:bCs/>
                <w:lang w:val="fr-FR"/>
              </w:rPr>
              <w:t>2</w:t>
            </w:r>
          </w:p>
        </w:tc>
        <w:tc>
          <w:tcPr>
            <w:tcW w:w="5546" w:type="dxa"/>
          </w:tcPr>
          <w:p w14:paraId="0824C57E" w14:textId="77777777" w:rsidR="00B04DD2" w:rsidRPr="00201A63" w:rsidRDefault="00B04DD2" w:rsidP="00195C3A">
            <w:pPr>
              <w:jc w:val="both"/>
              <w:rPr>
                <w:bCs/>
                <w:lang w:val="fr-FR"/>
              </w:rPr>
            </w:pPr>
            <w:r w:rsidRPr="00201A63">
              <w:rPr>
                <w:bCs/>
                <w:lang w:val="fr-FR"/>
              </w:rPr>
              <w:t>Cơ cấu sử dụng đất tính theo từng mục đích sử dụng đất/từng hạng mục …</w:t>
            </w:r>
          </w:p>
        </w:tc>
        <w:tc>
          <w:tcPr>
            <w:tcW w:w="3527" w:type="dxa"/>
          </w:tcPr>
          <w:p w14:paraId="05B931CB" w14:textId="77777777" w:rsidR="00B04DD2" w:rsidRPr="00201A63" w:rsidRDefault="00B04DD2" w:rsidP="00195C3A">
            <w:pPr>
              <w:jc w:val="both"/>
              <w:rPr>
                <w:bCs/>
                <w:lang w:val="fr-FR"/>
              </w:rPr>
            </w:pPr>
          </w:p>
        </w:tc>
        <w:tc>
          <w:tcPr>
            <w:tcW w:w="2570" w:type="dxa"/>
          </w:tcPr>
          <w:p w14:paraId="2CB7E302" w14:textId="77777777" w:rsidR="00B04DD2" w:rsidRPr="00201A63" w:rsidRDefault="00B04DD2" w:rsidP="00195C3A">
            <w:pPr>
              <w:jc w:val="both"/>
              <w:rPr>
                <w:bCs/>
                <w:lang w:val="fr-FR"/>
              </w:rPr>
            </w:pPr>
          </w:p>
        </w:tc>
      </w:tr>
      <w:tr w:rsidR="00B04DD2" w:rsidRPr="00201A63" w14:paraId="7C5C16E3" w14:textId="77777777" w:rsidTr="00195C3A">
        <w:tc>
          <w:tcPr>
            <w:tcW w:w="708" w:type="dxa"/>
          </w:tcPr>
          <w:p w14:paraId="1B553A14" w14:textId="77777777" w:rsidR="00B04DD2" w:rsidRPr="00201A63" w:rsidRDefault="00B04DD2" w:rsidP="00195C3A">
            <w:pPr>
              <w:jc w:val="both"/>
              <w:rPr>
                <w:bCs/>
                <w:lang w:val="fr-FR"/>
              </w:rPr>
            </w:pPr>
            <w:r w:rsidRPr="00201A63">
              <w:rPr>
                <w:bCs/>
                <w:lang w:val="fr-FR"/>
              </w:rPr>
              <w:t>2.1</w:t>
            </w:r>
          </w:p>
        </w:tc>
        <w:tc>
          <w:tcPr>
            <w:tcW w:w="5546" w:type="dxa"/>
          </w:tcPr>
          <w:p w14:paraId="2FA1D7C6" w14:textId="77777777" w:rsidR="00B04DD2" w:rsidRPr="00201A63" w:rsidRDefault="00B04DD2" w:rsidP="00195C3A">
            <w:pPr>
              <w:jc w:val="both"/>
              <w:rPr>
                <w:bCs/>
                <w:spacing w:val="-10"/>
                <w:lang w:val="fr-FR"/>
              </w:rPr>
            </w:pPr>
            <w:r w:rsidRPr="00201A63">
              <w:rPr>
                <w:bCs/>
                <w:spacing w:val="-10"/>
                <w:lang w:val="fr-FR"/>
              </w:rPr>
              <w:t>Hạng mục/mục đích…</w:t>
            </w:r>
          </w:p>
        </w:tc>
        <w:tc>
          <w:tcPr>
            <w:tcW w:w="3527" w:type="dxa"/>
          </w:tcPr>
          <w:p w14:paraId="6EDF9DD8" w14:textId="77777777" w:rsidR="00B04DD2" w:rsidRPr="00201A63" w:rsidRDefault="00B04DD2" w:rsidP="00195C3A">
            <w:pPr>
              <w:jc w:val="both"/>
              <w:rPr>
                <w:bCs/>
                <w:lang w:val="fr-FR"/>
              </w:rPr>
            </w:pPr>
          </w:p>
        </w:tc>
        <w:tc>
          <w:tcPr>
            <w:tcW w:w="2570" w:type="dxa"/>
          </w:tcPr>
          <w:p w14:paraId="13B75C49" w14:textId="77777777" w:rsidR="00B04DD2" w:rsidRPr="00201A63" w:rsidRDefault="00B04DD2" w:rsidP="00195C3A">
            <w:pPr>
              <w:jc w:val="both"/>
              <w:rPr>
                <w:bCs/>
                <w:lang w:val="fr-FR"/>
              </w:rPr>
            </w:pPr>
          </w:p>
        </w:tc>
      </w:tr>
      <w:tr w:rsidR="00B04DD2" w:rsidRPr="00201A63" w14:paraId="3249FDA4" w14:textId="77777777" w:rsidTr="00195C3A">
        <w:tc>
          <w:tcPr>
            <w:tcW w:w="708" w:type="dxa"/>
          </w:tcPr>
          <w:p w14:paraId="73E6EF68" w14:textId="77777777" w:rsidR="00B04DD2" w:rsidRPr="00201A63" w:rsidRDefault="00B04DD2" w:rsidP="00195C3A">
            <w:pPr>
              <w:jc w:val="both"/>
              <w:rPr>
                <w:bCs/>
                <w:lang w:val="fr-FR"/>
              </w:rPr>
            </w:pPr>
            <w:r w:rsidRPr="00201A63">
              <w:rPr>
                <w:bCs/>
                <w:lang w:val="fr-FR"/>
              </w:rPr>
              <w:t>a</w:t>
            </w:r>
          </w:p>
        </w:tc>
        <w:tc>
          <w:tcPr>
            <w:tcW w:w="5546" w:type="dxa"/>
          </w:tcPr>
          <w:p w14:paraId="7D7B6D2D" w14:textId="77777777" w:rsidR="00B04DD2" w:rsidRPr="00201A63" w:rsidRDefault="00B04DD2" w:rsidP="00195C3A">
            <w:pPr>
              <w:jc w:val="both"/>
              <w:rPr>
                <w:bCs/>
                <w:lang w:val="fr-FR"/>
              </w:rPr>
            </w:pPr>
            <w:r w:rsidRPr="00201A63">
              <w:rPr>
                <w:bCs/>
                <w:lang w:val="fr-FR"/>
              </w:rPr>
              <w:t>Diện tích đất</w:t>
            </w:r>
          </w:p>
        </w:tc>
        <w:tc>
          <w:tcPr>
            <w:tcW w:w="3527" w:type="dxa"/>
          </w:tcPr>
          <w:p w14:paraId="0318560E" w14:textId="77777777" w:rsidR="00B04DD2" w:rsidRPr="00201A63" w:rsidRDefault="00B04DD2" w:rsidP="00195C3A">
            <w:pPr>
              <w:jc w:val="both"/>
              <w:rPr>
                <w:bCs/>
                <w:lang w:val="fr-FR"/>
              </w:rPr>
            </w:pPr>
          </w:p>
        </w:tc>
        <w:tc>
          <w:tcPr>
            <w:tcW w:w="2570" w:type="dxa"/>
          </w:tcPr>
          <w:p w14:paraId="57AA108E" w14:textId="77777777" w:rsidR="00B04DD2" w:rsidRPr="00201A63" w:rsidRDefault="00B04DD2" w:rsidP="00195C3A">
            <w:pPr>
              <w:jc w:val="both"/>
              <w:rPr>
                <w:bCs/>
                <w:lang w:val="fr-FR"/>
              </w:rPr>
            </w:pPr>
          </w:p>
        </w:tc>
      </w:tr>
      <w:tr w:rsidR="00B04DD2" w:rsidRPr="00201A63" w14:paraId="0A3162F3" w14:textId="77777777" w:rsidTr="00195C3A">
        <w:tc>
          <w:tcPr>
            <w:tcW w:w="708" w:type="dxa"/>
          </w:tcPr>
          <w:p w14:paraId="5B945631" w14:textId="77777777" w:rsidR="00B04DD2" w:rsidRPr="00201A63" w:rsidRDefault="00B04DD2" w:rsidP="00195C3A">
            <w:pPr>
              <w:jc w:val="both"/>
              <w:rPr>
                <w:bCs/>
                <w:lang w:val="fr-FR"/>
              </w:rPr>
            </w:pPr>
            <w:r w:rsidRPr="00201A63">
              <w:rPr>
                <w:bCs/>
                <w:lang w:val="fr-FR"/>
              </w:rPr>
              <w:t>b</w:t>
            </w:r>
          </w:p>
        </w:tc>
        <w:tc>
          <w:tcPr>
            <w:tcW w:w="5546" w:type="dxa"/>
          </w:tcPr>
          <w:p w14:paraId="64BB78EE" w14:textId="77777777" w:rsidR="00B04DD2" w:rsidRPr="00201A63" w:rsidRDefault="00B04DD2" w:rsidP="00195C3A">
            <w:pPr>
              <w:jc w:val="both"/>
              <w:rPr>
                <w:bCs/>
                <w:lang w:val="fr-FR"/>
              </w:rPr>
            </w:pPr>
            <w:r w:rsidRPr="00201A63">
              <w:rPr>
                <w:bCs/>
                <w:lang w:val="fr-FR"/>
              </w:rPr>
              <w:t>Vị trí, ranh giới</w:t>
            </w:r>
          </w:p>
        </w:tc>
        <w:tc>
          <w:tcPr>
            <w:tcW w:w="3527" w:type="dxa"/>
          </w:tcPr>
          <w:p w14:paraId="071B2838" w14:textId="77777777" w:rsidR="00B04DD2" w:rsidRPr="00201A63" w:rsidRDefault="00B04DD2" w:rsidP="00195C3A">
            <w:pPr>
              <w:jc w:val="both"/>
              <w:rPr>
                <w:bCs/>
                <w:lang w:val="fr-FR"/>
              </w:rPr>
            </w:pPr>
          </w:p>
        </w:tc>
        <w:tc>
          <w:tcPr>
            <w:tcW w:w="2570" w:type="dxa"/>
          </w:tcPr>
          <w:p w14:paraId="37E29315" w14:textId="77777777" w:rsidR="00B04DD2" w:rsidRPr="00201A63" w:rsidRDefault="00B04DD2" w:rsidP="00195C3A">
            <w:pPr>
              <w:jc w:val="both"/>
              <w:rPr>
                <w:bCs/>
                <w:lang w:val="fr-FR"/>
              </w:rPr>
            </w:pPr>
          </w:p>
        </w:tc>
      </w:tr>
      <w:tr w:rsidR="00B04DD2" w:rsidRPr="00201A63" w14:paraId="6721A97E" w14:textId="77777777" w:rsidTr="00195C3A">
        <w:tc>
          <w:tcPr>
            <w:tcW w:w="708" w:type="dxa"/>
          </w:tcPr>
          <w:p w14:paraId="23ADC159" w14:textId="77777777" w:rsidR="00B04DD2" w:rsidRPr="00201A63" w:rsidRDefault="00B04DD2" w:rsidP="00195C3A">
            <w:pPr>
              <w:jc w:val="both"/>
              <w:rPr>
                <w:bCs/>
                <w:lang w:val="fr-FR"/>
              </w:rPr>
            </w:pPr>
            <w:r w:rsidRPr="00201A63">
              <w:rPr>
                <w:bCs/>
                <w:lang w:val="fr-FR"/>
              </w:rPr>
              <w:t>c</w:t>
            </w:r>
          </w:p>
        </w:tc>
        <w:tc>
          <w:tcPr>
            <w:tcW w:w="5546" w:type="dxa"/>
          </w:tcPr>
          <w:p w14:paraId="5BDF283B" w14:textId="77777777" w:rsidR="00B04DD2" w:rsidRPr="00201A63" w:rsidRDefault="00B04DD2" w:rsidP="00195C3A">
            <w:pPr>
              <w:jc w:val="both"/>
              <w:rPr>
                <w:bCs/>
                <w:lang w:val="fr-FR"/>
              </w:rPr>
            </w:pPr>
            <w:r w:rsidRPr="00201A63">
              <w:rPr>
                <w:spacing w:val="-4"/>
                <w:lang w:val="fr-FR"/>
              </w:rPr>
              <w:t>Thời hạn….., kể từ….đến…</w:t>
            </w:r>
          </w:p>
        </w:tc>
        <w:tc>
          <w:tcPr>
            <w:tcW w:w="3527" w:type="dxa"/>
          </w:tcPr>
          <w:p w14:paraId="1B17426B" w14:textId="77777777" w:rsidR="00B04DD2" w:rsidRPr="00201A63" w:rsidRDefault="00B04DD2" w:rsidP="00195C3A">
            <w:pPr>
              <w:jc w:val="both"/>
              <w:rPr>
                <w:bCs/>
                <w:lang w:val="fr-FR"/>
              </w:rPr>
            </w:pPr>
          </w:p>
        </w:tc>
        <w:tc>
          <w:tcPr>
            <w:tcW w:w="2570" w:type="dxa"/>
          </w:tcPr>
          <w:p w14:paraId="665BB452" w14:textId="77777777" w:rsidR="00B04DD2" w:rsidRPr="00201A63" w:rsidRDefault="00B04DD2" w:rsidP="00195C3A">
            <w:pPr>
              <w:jc w:val="both"/>
              <w:rPr>
                <w:bCs/>
                <w:lang w:val="fr-FR"/>
              </w:rPr>
            </w:pPr>
          </w:p>
        </w:tc>
      </w:tr>
      <w:tr w:rsidR="00B04DD2" w:rsidRPr="00201A63" w14:paraId="5BFCE2C4" w14:textId="77777777" w:rsidTr="00195C3A">
        <w:tc>
          <w:tcPr>
            <w:tcW w:w="708" w:type="dxa"/>
          </w:tcPr>
          <w:p w14:paraId="117042B5" w14:textId="77777777" w:rsidR="00B04DD2" w:rsidRPr="00201A63" w:rsidRDefault="00B04DD2" w:rsidP="00195C3A">
            <w:pPr>
              <w:jc w:val="both"/>
              <w:rPr>
                <w:bCs/>
                <w:lang w:val="fr-FR"/>
              </w:rPr>
            </w:pPr>
            <w:r w:rsidRPr="00201A63">
              <w:rPr>
                <w:bCs/>
                <w:lang w:val="fr-FR"/>
              </w:rPr>
              <w:t>d</w:t>
            </w:r>
          </w:p>
        </w:tc>
        <w:tc>
          <w:tcPr>
            <w:tcW w:w="5546" w:type="dxa"/>
          </w:tcPr>
          <w:p w14:paraId="1ABBDDDE" w14:textId="77777777" w:rsidR="00B04DD2" w:rsidRPr="00201A63" w:rsidRDefault="00B04DD2" w:rsidP="00195C3A">
            <w:pPr>
              <w:jc w:val="both"/>
              <w:rPr>
                <w:bCs/>
                <w:lang w:val="fr-FR"/>
              </w:rPr>
            </w:pPr>
            <w:r w:rsidRPr="00201A63">
              <w:rPr>
                <w:bCs/>
                <w:lang w:val="fr-FR"/>
              </w:rPr>
              <w:t>Hình thức sử dụng (giao/thuê….)</w:t>
            </w:r>
          </w:p>
        </w:tc>
        <w:tc>
          <w:tcPr>
            <w:tcW w:w="3527" w:type="dxa"/>
          </w:tcPr>
          <w:p w14:paraId="343B4565" w14:textId="77777777" w:rsidR="00B04DD2" w:rsidRPr="00201A63" w:rsidRDefault="00B04DD2" w:rsidP="00195C3A">
            <w:pPr>
              <w:jc w:val="both"/>
              <w:rPr>
                <w:bCs/>
                <w:lang w:val="fr-FR"/>
              </w:rPr>
            </w:pPr>
          </w:p>
        </w:tc>
        <w:tc>
          <w:tcPr>
            <w:tcW w:w="2570" w:type="dxa"/>
          </w:tcPr>
          <w:p w14:paraId="60E212EC" w14:textId="77777777" w:rsidR="00B04DD2" w:rsidRPr="00201A63" w:rsidRDefault="00B04DD2" w:rsidP="00195C3A">
            <w:pPr>
              <w:jc w:val="both"/>
              <w:rPr>
                <w:bCs/>
                <w:lang w:val="fr-FR"/>
              </w:rPr>
            </w:pPr>
          </w:p>
        </w:tc>
      </w:tr>
      <w:tr w:rsidR="00B04DD2" w:rsidRPr="00201A63" w14:paraId="5262E5A6" w14:textId="77777777" w:rsidTr="00195C3A">
        <w:tc>
          <w:tcPr>
            <w:tcW w:w="708" w:type="dxa"/>
          </w:tcPr>
          <w:p w14:paraId="0F945CC9" w14:textId="77777777" w:rsidR="00B04DD2" w:rsidRPr="00201A63" w:rsidRDefault="00B04DD2" w:rsidP="00195C3A">
            <w:pPr>
              <w:jc w:val="both"/>
              <w:rPr>
                <w:bCs/>
                <w:lang w:val="fr-FR"/>
              </w:rPr>
            </w:pPr>
            <w:r w:rsidRPr="00201A63">
              <w:rPr>
                <w:bCs/>
                <w:lang w:val="fr-FR"/>
              </w:rPr>
              <w:t>đ</w:t>
            </w:r>
          </w:p>
        </w:tc>
        <w:tc>
          <w:tcPr>
            <w:tcW w:w="5546" w:type="dxa"/>
          </w:tcPr>
          <w:p w14:paraId="49B84DDB" w14:textId="77777777" w:rsidR="00B04DD2" w:rsidRPr="00201A63" w:rsidRDefault="00B04DD2" w:rsidP="00195C3A">
            <w:pPr>
              <w:jc w:val="both"/>
              <w:rPr>
                <w:bCs/>
                <w:spacing w:val="-8"/>
                <w:lang w:val="fr-FR"/>
              </w:rPr>
            </w:pPr>
            <w:r w:rsidRPr="00201A63">
              <w:rPr>
                <w:bCs/>
                <w:spacing w:val="-8"/>
                <w:lang w:val="fr-FR"/>
              </w:rPr>
              <w:t>Mục đích/chức năng…</w:t>
            </w:r>
          </w:p>
        </w:tc>
        <w:tc>
          <w:tcPr>
            <w:tcW w:w="3527" w:type="dxa"/>
          </w:tcPr>
          <w:p w14:paraId="3E8FA54C" w14:textId="77777777" w:rsidR="00B04DD2" w:rsidRPr="00201A63" w:rsidRDefault="00B04DD2" w:rsidP="00195C3A">
            <w:pPr>
              <w:jc w:val="both"/>
              <w:rPr>
                <w:bCs/>
                <w:lang w:val="fr-FR"/>
              </w:rPr>
            </w:pPr>
          </w:p>
        </w:tc>
        <w:tc>
          <w:tcPr>
            <w:tcW w:w="2570" w:type="dxa"/>
          </w:tcPr>
          <w:p w14:paraId="27C52D2D" w14:textId="77777777" w:rsidR="00B04DD2" w:rsidRPr="00201A63" w:rsidRDefault="00B04DD2" w:rsidP="00195C3A">
            <w:pPr>
              <w:jc w:val="both"/>
              <w:rPr>
                <w:bCs/>
                <w:lang w:val="fr-FR"/>
              </w:rPr>
            </w:pPr>
          </w:p>
        </w:tc>
      </w:tr>
      <w:tr w:rsidR="00B04DD2" w:rsidRPr="00201A63" w14:paraId="5D303ED9" w14:textId="77777777" w:rsidTr="00195C3A">
        <w:tc>
          <w:tcPr>
            <w:tcW w:w="708" w:type="dxa"/>
          </w:tcPr>
          <w:p w14:paraId="3710E407" w14:textId="77777777" w:rsidR="00B04DD2" w:rsidRPr="00201A63" w:rsidRDefault="00B04DD2" w:rsidP="00195C3A">
            <w:pPr>
              <w:jc w:val="both"/>
              <w:rPr>
                <w:bCs/>
                <w:lang w:val="fr-FR"/>
              </w:rPr>
            </w:pPr>
            <w:r w:rsidRPr="00201A63">
              <w:rPr>
                <w:bCs/>
                <w:lang w:val="fr-FR"/>
              </w:rPr>
              <w:t>e</w:t>
            </w:r>
          </w:p>
        </w:tc>
        <w:tc>
          <w:tcPr>
            <w:tcW w:w="5546" w:type="dxa"/>
          </w:tcPr>
          <w:p w14:paraId="1E08A867" w14:textId="77777777" w:rsidR="00B04DD2" w:rsidRPr="00201A63" w:rsidRDefault="00B04DD2" w:rsidP="00195C3A">
            <w:pPr>
              <w:jc w:val="both"/>
              <w:rPr>
                <w:bCs/>
                <w:lang w:val="fr-FR"/>
              </w:rPr>
            </w:pPr>
            <w:r w:rsidRPr="00201A63">
              <w:rPr>
                <w:lang w:val="fr-FR"/>
              </w:rPr>
              <w:t>Những hạn chế về quyền của người sử dụng đất (nếu có)</w:t>
            </w:r>
          </w:p>
        </w:tc>
        <w:tc>
          <w:tcPr>
            <w:tcW w:w="3527" w:type="dxa"/>
          </w:tcPr>
          <w:p w14:paraId="4D313250" w14:textId="77777777" w:rsidR="00B04DD2" w:rsidRPr="00201A63" w:rsidRDefault="00B04DD2" w:rsidP="00195C3A">
            <w:pPr>
              <w:jc w:val="both"/>
              <w:rPr>
                <w:bCs/>
                <w:lang w:val="fr-FR"/>
              </w:rPr>
            </w:pPr>
          </w:p>
        </w:tc>
        <w:tc>
          <w:tcPr>
            <w:tcW w:w="2570" w:type="dxa"/>
          </w:tcPr>
          <w:p w14:paraId="7363F80F" w14:textId="77777777" w:rsidR="00B04DD2" w:rsidRPr="00201A63" w:rsidRDefault="00B04DD2" w:rsidP="00195C3A">
            <w:pPr>
              <w:jc w:val="both"/>
              <w:rPr>
                <w:bCs/>
                <w:lang w:val="fr-FR"/>
              </w:rPr>
            </w:pPr>
          </w:p>
        </w:tc>
      </w:tr>
      <w:tr w:rsidR="00B04DD2" w:rsidRPr="00201A63" w14:paraId="01C53C95" w14:textId="77777777" w:rsidTr="00195C3A">
        <w:tc>
          <w:tcPr>
            <w:tcW w:w="708" w:type="dxa"/>
          </w:tcPr>
          <w:p w14:paraId="1EE7FE26" w14:textId="77777777" w:rsidR="00B04DD2" w:rsidRPr="00201A63" w:rsidRDefault="00B04DD2" w:rsidP="00195C3A">
            <w:pPr>
              <w:jc w:val="both"/>
              <w:rPr>
                <w:bCs/>
                <w:lang w:val="fr-FR"/>
              </w:rPr>
            </w:pPr>
          </w:p>
        </w:tc>
        <w:tc>
          <w:tcPr>
            <w:tcW w:w="5546" w:type="dxa"/>
          </w:tcPr>
          <w:p w14:paraId="450DC02F" w14:textId="77777777" w:rsidR="00B04DD2" w:rsidRPr="00201A63" w:rsidRDefault="00B04DD2" w:rsidP="00195C3A">
            <w:pPr>
              <w:jc w:val="both"/>
              <w:rPr>
                <w:bCs/>
                <w:lang w:val="fr-FR"/>
              </w:rPr>
            </w:pPr>
            <w:r w:rsidRPr="00201A63">
              <w:rPr>
                <w:bCs/>
                <w:lang w:val="fr-FR"/>
              </w:rPr>
              <w:t>………………….</w:t>
            </w:r>
          </w:p>
        </w:tc>
        <w:tc>
          <w:tcPr>
            <w:tcW w:w="3527" w:type="dxa"/>
          </w:tcPr>
          <w:p w14:paraId="3B92B6BF" w14:textId="77777777" w:rsidR="00B04DD2" w:rsidRPr="00201A63" w:rsidRDefault="00B04DD2" w:rsidP="00195C3A">
            <w:pPr>
              <w:jc w:val="both"/>
              <w:rPr>
                <w:bCs/>
                <w:lang w:val="fr-FR"/>
              </w:rPr>
            </w:pPr>
          </w:p>
        </w:tc>
        <w:tc>
          <w:tcPr>
            <w:tcW w:w="2570" w:type="dxa"/>
          </w:tcPr>
          <w:p w14:paraId="067997E7" w14:textId="77777777" w:rsidR="00B04DD2" w:rsidRPr="00201A63" w:rsidRDefault="00B04DD2" w:rsidP="00195C3A">
            <w:pPr>
              <w:jc w:val="both"/>
              <w:rPr>
                <w:bCs/>
                <w:lang w:val="fr-FR"/>
              </w:rPr>
            </w:pPr>
          </w:p>
        </w:tc>
      </w:tr>
      <w:tr w:rsidR="00B04DD2" w:rsidRPr="00201A63" w14:paraId="6618A96A" w14:textId="77777777" w:rsidTr="00195C3A">
        <w:tc>
          <w:tcPr>
            <w:tcW w:w="708" w:type="dxa"/>
          </w:tcPr>
          <w:p w14:paraId="06B1D46F" w14:textId="77777777" w:rsidR="00B04DD2" w:rsidRPr="00201A63" w:rsidRDefault="00B04DD2" w:rsidP="00195C3A">
            <w:pPr>
              <w:jc w:val="both"/>
              <w:rPr>
                <w:bCs/>
                <w:lang w:val="fr-FR"/>
              </w:rPr>
            </w:pPr>
          </w:p>
        </w:tc>
        <w:tc>
          <w:tcPr>
            <w:tcW w:w="5546" w:type="dxa"/>
          </w:tcPr>
          <w:p w14:paraId="6F2F518F" w14:textId="77777777" w:rsidR="00B04DD2" w:rsidRPr="00201A63" w:rsidRDefault="00B04DD2" w:rsidP="00195C3A">
            <w:pPr>
              <w:jc w:val="both"/>
              <w:rPr>
                <w:bCs/>
                <w:lang w:val="fr-FR"/>
              </w:rPr>
            </w:pPr>
          </w:p>
        </w:tc>
        <w:tc>
          <w:tcPr>
            <w:tcW w:w="3527" w:type="dxa"/>
          </w:tcPr>
          <w:p w14:paraId="0558C45E" w14:textId="77777777" w:rsidR="00B04DD2" w:rsidRPr="00201A63" w:rsidRDefault="00B04DD2" w:rsidP="00195C3A">
            <w:pPr>
              <w:jc w:val="both"/>
              <w:rPr>
                <w:bCs/>
                <w:lang w:val="fr-FR"/>
              </w:rPr>
            </w:pPr>
          </w:p>
        </w:tc>
        <w:tc>
          <w:tcPr>
            <w:tcW w:w="2570" w:type="dxa"/>
          </w:tcPr>
          <w:p w14:paraId="39720438" w14:textId="77777777" w:rsidR="00B04DD2" w:rsidRPr="00201A63" w:rsidRDefault="00B04DD2" w:rsidP="00195C3A">
            <w:pPr>
              <w:jc w:val="both"/>
              <w:rPr>
                <w:bCs/>
                <w:lang w:val="fr-FR"/>
              </w:rPr>
            </w:pPr>
          </w:p>
        </w:tc>
      </w:tr>
    </w:tbl>
    <w:p w14:paraId="5B2835E0" w14:textId="77777777" w:rsidR="00B04DD2" w:rsidRPr="00201A63" w:rsidRDefault="00B04DD2" w:rsidP="00B04DD2">
      <w:pPr>
        <w:spacing w:before="40" w:after="40"/>
        <w:ind w:firstLine="561"/>
        <w:jc w:val="both"/>
        <w:rPr>
          <w:b/>
          <w:bCs/>
        </w:rPr>
      </w:pPr>
      <w:r w:rsidRPr="00201A63">
        <w:rPr>
          <w:b/>
          <w:bCs/>
        </w:rPr>
        <w:t xml:space="preserve">2.3. Đánh giá tác động của việc điều chỉnh cơ cấu sử dụng đất </w:t>
      </w:r>
    </w:p>
    <w:p w14:paraId="30A7C192" w14:textId="77777777" w:rsidR="00B04DD2" w:rsidRPr="00201A63" w:rsidRDefault="00B04DD2" w:rsidP="00B04DD2">
      <w:pPr>
        <w:spacing w:before="40" w:after="40"/>
        <w:ind w:firstLine="561"/>
        <w:jc w:val="both"/>
        <w:rPr>
          <w:bCs/>
        </w:rPr>
      </w:pPr>
      <w:r w:rsidRPr="00201A63">
        <w:rPr>
          <w:bCs/>
        </w:rPr>
        <w:t xml:space="preserve">- Tác động về kinh tế </w:t>
      </w:r>
      <w:r w:rsidRPr="00201A63">
        <w:rPr>
          <w:bCs/>
          <w:i/>
        </w:rPr>
        <w:t>(tăng/giảm thu/chi ngân sách nhà nước, thay đổi lợi ích nhà nước/xã hội/chủ đầu tư, tăng/giảm vốn đầu tư của chủ đầu tư, khả năng tiêu thụ sản phẩm tốt hơn/kém hơn…sự phù hợp với các quy hoạch, kế hoạch liên quan… )</w:t>
      </w:r>
      <w:r w:rsidRPr="00201A63">
        <w:rPr>
          <w:bCs/>
        </w:rPr>
        <w:t xml:space="preserve">  </w:t>
      </w:r>
    </w:p>
    <w:p w14:paraId="2EB9C6CC" w14:textId="77777777" w:rsidR="00B04DD2" w:rsidRPr="00201A63" w:rsidRDefault="00B04DD2" w:rsidP="00B04DD2">
      <w:pPr>
        <w:spacing w:before="40" w:after="40"/>
        <w:ind w:firstLine="561"/>
        <w:jc w:val="both"/>
        <w:rPr>
          <w:bCs/>
        </w:rPr>
      </w:pPr>
      <w:r w:rsidRPr="00201A63">
        <w:rPr>
          <w:bCs/>
        </w:rPr>
        <w:t xml:space="preserve">- Tác động về xã hội, môi trường… </w:t>
      </w:r>
      <w:r w:rsidRPr="00201A63">
        <w:rPr>
          <w:bCs/>
          <w:i/>
        </w:rPr>
        <w:t>(tăng/giảm mật độ dân số, tăng/giảm lưu lượng giao thông, tăng/giảm các chỉ số ô nhiễm môi trường…)</w:t>
      </w:r>
    </w:p>
    <w:p w14:paraId="280C41E6" w14:textId="77777777" w:rsidR="00B04DD2" w:rsidRPr="00201A63" w:rsidRDefault="00B04DD2" w:rsidP="00B04DD2">
      <w:pPr>
        <w:spacing w:before="40" w:after="40"/>
        <w:ind w:firstLine="561"/>
        <w:jc w:val="both"/>
        <w:rPr>
          <w:b/>
          <w:bCs/>
        </w:rPr>
      </w:pPr>
      <w:r w:rsidRPr="00201A63">
        <w:rPr>
          <w:b/>
          <w:bCs/>
        </w:rPr>
        <w:t>2.4. Cam kết đảm bảo thực hiện theo cơ cấu sử dụng đất sau khi được điều chỉnh</w:t>
      </w:r>
      <w:r w:rsidRPr="00201A63">
        <w:rPr>
          <w:b/>
          <w:iCs/>
          <w:spacing w:val="-4"/>
        </w:rPr>
        <w:t xml:space="preserve"> </w:t>
      </w:r>
    </w:p>
    <w:p w14:paraId="7948DA76" w14:textId="77777777" w:rsidR="00B04DD2" w:rsidRPr="00201A63" w:rsidRDefault="00B04DD2" w:rsidP="00B04DD2">
      <w:pPr>
        <w:spacing w:before="40" w:after="40"/>
        <w:ind w:firstLine="561"/>
        <w:jc w:val="both"/>
      </w:pPr>
      <w:r w:rsidRPr="00201A63">
        <w:t xml:space="preserve">- Xác định lại loại đất, mục đích sử dụng đất sau khi được điều chỉnh cơ cấu sử dụng đất để xác định nghĩa vụ tài chính phát sinh từ việc điều chỉnh cơ cấu sử dụng đất </w:t>
      </w:r>
      <w:r w:rsidRPr="00201A63">
        <w:rPr>
          <w:i/>
        </w:rPr>
        <w:t>(tiền sử dụng đất, tiền thuê đất, phí và lệ phí…)</w:t>
      </w:r>
    </w:p>
    <w:p w14:paraId="7AF1CCC3" w14:textId="77777777" w:rsidR="00B04DD2" w:rsidRPr="00201A63" w:rsidRDefault="00B04DD2" w:rsidP="00B04DD2">
      <w:pPr>
        <w:spacing w:before="40" w:after="40"/>
        <w:ind w:firstLine="561"/>
        <w:jc w:val="both"/>
        <w:rPr>
          <w:i/>
        </w:rPr>
      </w:pPr>
      <w:r w:rsidRPr="00201A63">
        <w:t xml:space="preserve">- Tổ chức thu đầy đủ nghĩa vụ tài chính phát sinh từ việc điều chỉnh cơ cấu sử dụng đất </w:t>
      </w:r>
      <w:r w:rsidRPr="00201A63">
        <w:rPr>
          <w:i/>
        </w:rPr>
        <w:t>(nộp tiền sử dụng đất, tiền thuê đất, phí và lệ phí…)</w:t>
      </w:r>
    </w:p>
    <w:p w14:paraId="29494443" w14:textId="77777777" w:rsidR="00B04DD2" w:rsidRPr="00201A63" w:rsidRDefault="00B04DD2" w:rsidP="00B04DD2">
      <w:pPr>
        <w:spacing w:before="40" w:after="40"/>
        <w:ind w:firstLine="560"/>
        <w:jc w:val="both"/>
      </w:pPr>
      <w:r w:rsidRPr="00201A63">
        <w:t xml:space="preserve">- Chịu trách nhiệm đảm bảo không gây thiệt hại, ảnh hưởng đến quyền lợi của người thứ 3 </w:t>
      </w:r>
      <w:r w:rsidRPr="00201A63">
        <w:rPr>
          <w:i/>
        </w:rPr>
        <w:t>(bên thuê đất, nhận thế chấp, nhận góp vốn…)</w:t>
      </w:r>
      <w:r w:rsidRPr="00201A63">
        <w:t xml:space="preserve">, phương án giải quyết quyền lợi của người thứ 3 </w:t>
      </w:r>
      <w:r w:rsidRPr="00201A63">
        <w:rPr>
          <w:i/>
        </w:rPr>
        <w:t>(nếu có)</w:t>
      </w:r>
      <w:r w:rsidRPr="00201A63">
        <w:t>.</w:t>
      </w:r>
    </w:p>
    <w:p w14:paraId="7ACC75B5" w14:textId="77777777" w:rsidR="00B04DD2" w:rsidRPr="00201A63" w:rsidRDefault="00B04DD2" w:rsidP="00B04DD2">
      <w:pPr>
        <w:spacing w:before="40" w:after="40"/>
        <w:ind w:firstLine="560"/>
        <w:jc w:val="both"/>
      </w:pPr>
      <w:r w:rsidRPr="00201A63">
        <w:t>- Bàn giao đất trên thực địa, xác định cụ thể mốc giới điều chỉnh..</w:t>
      </w:r>
    </w:p>
    <w:p w14:paraId="10CCA9E0" w14:textId="77777777" w:rsidR="00B04DD2" w:rsidRPr="00201A63" w:rsidRDefault="00B04DD2" w:rsidP="00B04DD2">
      <w:pPr>
        <w:spacing w:before="40" w:after="40"/>
        <w:ind w:firstLine="560"/>
        <w:jc w:val="both"/>
      </w:pPr>
      <w:r w:rsidRPr="00201A63">
        <w:t>- Hoàn thiện hồ sơ địa chính cho phù hợp với nội dung đã điều chỉnh cơ cấu sử dụng đất….</w:t>
      </w:r>
    </w:p>
    <w:p w14:paraId="169DB970" w14:textId="77777777" w:rsidR="00B04DD2" w:rsidRPr="00201A63" w:rsidRDefault="00B04DD2" w:rsidP="00B04DD2">
      <w:pPr>
        <w:spacing w:before="40" w:after="40"/>
        <w:ind w:firstLine="560"/>
        <w:jc w:val="both"/>
      </w:pPr>
      <w:r w:rsidRPr="00201A63">
        <w:t>- Tổ chức thực hiện đúng tiến độ thực hiện dự án, sử dụng đất, cụ thể là………</w:t>
      </w:r>
    </w:p>
    <w:p w14:paraId="3BDFC6F8" w14:textId="77777777" w:rsidR="00B04DD2" w:rsidRPr="00201A63" w:rsidRDefault="00B04DD2" w:rsidP="00B04DD2">
      <w:pPr>
        <w:spacing w:before="40" w:after="40"/>
        <w:ind w:firstLine="720"/>
        <w:jc w:val="both"/>
        <w:rPr>
          <w:b/>
          <w:i/>
        </w:rPr>
      </w:pPr>
      <w:r w:rsidRPr="00201A63">
        <w:rPr>
          <w:b/>
          <w:bCs/>
        </w:rPr>
        <w:t>3. Hồ sơ gửi kèm</w:t>
      </w:r>
      <w:r w:rsidRPr="00201A63">
        <w:rPr>
          <w:b/>
          <w:lang w:val="vi-VN"/>
        </w:rPr>
        <w:t xml:space="preserve"> </w:t>
      </w:r>
      <w:r w:rsidRPr="00201A63">
        <w:rPr>
          <w:b/>
        </w:rPr>
        <w:t xml:space="preserve"> </w:t>
      </w:r>
      <w:r w:rsidRPr="00201A63">
        <w:rPr>
          <w:i/>
        </w:rPr>
        <w:t>(01 bộ gồm các văn bản sau)</w:t>
      </w:r>
    </w:p>
    <w:p w14:paraId="12E0E44D" w14:textId="77777777" w:rsidR="00B04DD2" w:rsidRPr="00201A63" w:rsidRDefault="00B04DD2" w:rsidP="00B04DD2">
      <w:pPr>
        <w:pStyle w:val="NormalWeb"/>
        <w:tabs>
          <w:tab w:val="left" w:pos="5417"/>
        </w:tabs>
        <w:spacing w:before="40" w:beforeAutospacing="0" w:after="40" w:afterAutospacing="0"/>
        <w:ind w:firstLine="720"/>
        <w:jc w:val="both"/>
        <w:rPr>
          <w:rFonts w:ascii="Times New Roman" w:hAnsi="Times New Roman"/>
          <w:spacing w:val="-4"/>
        </w:rPr>
      </w:pPr>
      <w:r w:rsidRPr="00201A63">
        <w:rPr>
          <w:rFonts w:ascii="Times New Roman" w:hAnsi="Times New Roman"/>
          <w:spacing w:val="-4"/>
        </w:rPr>
        <w:t xml:space="preserve">- </w:t>
      </w:r>
      <w:r w:rsidRPr="00201A63">
        <w:rPr>
          <w:rFonts w:ascii="Times New Roman" w:hAnsi="Times New Roman"/>
          <w:spacing w:val="-4"/>
          <w:lang w:val="vi-VN"/>
        </w:rPr>
        <w:t xml:space="preserve">Văn bản đề nghị </w:t>
      </w:r>
      <w:r w:rsidRPr="00201A63">
        <w:rPr>
          <w:rFonts w:ascii="Times New Roman" w:hAnsi="Times New Roman"/>
          <w:spacing w:val="-4"/>
        </w:rPr>
        <w:t xml:space="preserve">của chủ đầu tư </w:t>
      </w:r>
      <w:r w:rsidRPr="00201A63">
        <w:rPr>
          <w:rFonts w:ascii="Times New Roman" w:hAnsi="Times New Roman"/>
          <w:spacing w:val="-4"/>
          <w:lang w:val="vi-VN"/>
        </w:rPr>
        <w:t>về nội dung điều chỉnh cơ cấu sử dụng đất</w:t>
      </w:r>
      <w:r w:rsidRPr="00201A63">
        <w:rPr>
          <w:rFonts w:ascii="Times New Roman" w:hAnsi="Times New Roman"/>
          <w:spacing w:val="-4"/>
        </w:rPr>
        <w:t>;</w:t>
      </w:r>
    </w:p>
    <w:p w14:paraId="58A30708" w14:textId="77777777" w:rsidR="00B04DD2" w:rsidRPr="00201A63" w:rsidRDefault="00B04DD2" w:rsidP="00B04DD2">
      <w:pPr>
        <w:pStyle w:val="NormalWeb"/>
        <w:spacing w:before="40" w:beforeAutospacing="0" w:after="40" w:afterAutospacing="0"/>
        <w:ind w:firstLine="720"/>
        <w:jc w:val="both"/>
        <w:rPr>
          <w:rFonts w:ascii="Times New Roman" w:hAnsi="Times New Roman"/>
          <w:lang w:val="vi-VN"/>
        </w:rPr>
      </w:pPr>
      <w:r w:rsidRPr="00201A63">
        <w:rPr>
          <w:rFonts w:ascii="Times New Roman" w:hAnsi="Times New Roman"/>
        </w:rPr>
        <w:t>- Bản sao v</w:t>
      </w:r>
      <w:r w:rsidRPr="00201A63">
        <w:rPr>
          <w:rFonts w:ascii="Times New Roman" w:hAnsi="Times New Roman"/>
          <w:lang w:val="vi-VN"/>
        </w:rPr>
        <w:t>ăn bản của cơ quan có thẩm quyền đề nghị điều chỉnh quyết định thu hồi đất,</w:t>
      </w:r>
      <w:r w:rsidRPr="00201A63">
        <w:rPr>
          <w:rFonts w:ascii="Times New Roman" w:hAnsi="Times New Roman"/>
          <w:spacing w:val="-2"/>
          <w:lang w:val="vi-VN"/>
        </w:rPr>
        <w:t xml:space="preserve"> giao đất, </w:t>
      </w:r>
      <w:r w:rsidRPr="00201A63">
        <w:rPr>
          <w:rFonts w:ascii="Times New Roman" w:hAnsi="Times New Roman"/>
          <w:iCs/>
          <w:spacing w:val="-4"/>
          <w:lang w:val="vi-VN"/>
        </w:rPr>
        <w:t xml:space="preserve">cho thuê đất, cho phép chuyển mục đích sử dụng đất của Thủ tướng Chính phủ </w:t>
      </w:r>
      <w:r w:rsidRPr="00201A63">
        <w:rPr>
          <w:rFonts w:ascii="Times New Roman" w:hAnsi="Times New Roman"/>
          <w:i/>
          <w:iCs/>
          <w:spacing w:val="-4"/>
          <w:lang w:val="vi-VN"/>
        </w:rPr>
        <w:t>(nếu có).</w:t>
      </w:r>
    </w:p>
    <w:p w14:paraId="0151AC6E" w14:textId="77777777" w:rsidR="00B04DD2" w:rsidRPr="00201A63" w:rsidRDefault="00B04DD2" w:rsidP="00B04DD2">
      <w:pPr>
        <w:spacing w:before="40" w:after="40"/>
        <w:ind w:firstLine="720"/>
        <w:jc w:val="both"/>
        <w:outlineLvl w:val="0"/>
        <w:rPr>
          <w:iCs/>
          <w:spacing w:val="-4"/>
          <w:lang w:val="vi-VN"/>
        </w:rPr>
      </w:pPr>
      <w:r w:rsidRPr="00201A63">
        <w:rPr>
          <w:iCs/>
          <w:spacing w:val="-4"/>
          <w:lang w:val="vi-VN"/>
        </w:rPr>
        <w:t xml:space="preserve">- Bản sao quyết định thu hồi đất, </w:t>
      </w:r>
      <w:r w:rsidRPr="00201A63">
        <w:rPr>
          <w:spacing w:val="-2"/>
          <w:lang w:val="vi-VN"/>
        </w:rPr>
        <w:t xml:space="preserve">giao đất, </w:t>
      </w:r>
      <w:r w:rsidRPr="00201A63">
        <w:rPr>
          <w:iCs/>
          <w:spacing w:val="-4"/>
          <w:lang w:val="vi-VN"/>
        </w:rPr>
        <w:t>cho thuê đất, cho phép chuyển mục đích sử dụng đất của Thủ tướng Chính phủ ban hành ngày ………….</w:t>
      </w:r>
    </w:p>
    <w:p w14:paraId="3550A85E" w14:textId="77777777" w:rsidR="00B04DD2" w:rsidRPr="00201A63" w:rsidRDefault="00B04DD2" w:rsidP="00B04DD2">
      <w:pPr>
        <w:pStyle w:val="NormalWeb"/>
        <w:spacing w:before="40" w:beforeAutospacing="0" w:after="40" w:afterAutospacing="0"/>
        <w:ind w:firstLine="720"/>
        <w:jc w:val="both"/>
        <w:rPr>
          <w:rFonts w:ascii="Times New Roman" w:hAnsi="Times New Roman"/>
          <w:i/>
          <w:lang w:val="vi-VN"/>
        </w:rPr>
      </w:pPr>
      <w:r w:rsidRPr="00201A63">
        <w:rPr>
          <w:rFonts w:ascii="Times New Roman" w:hAnsi="Times New Roman"/>
          <w:lang w:val="vi-VN"/>
        </w:rPr>
        <w:t>- Bản sao t</w:t>
      </w:r>
      <w:r w:rsidRPr="00201A63">
        <w:rPr>
          <w:rFonts w:ascii="Times New Roman" w:hAnsi="Times New Roman"/>
          <w:iCs/>
          <w:spacing w:val="-4"/>
          <w:lang w:val="vi-VN"/>
        </w:rPr>
        <w:t xml:space="preserve">rích lục bản đồ địa chính thửa đất hoặc trích đo địa chính thửa đất </w:t>
      </w:r>
      <w:r w:rsidRPr="00201A63">
        <w:rPr>
          <w:rFonts w:ascii="Times New Roman" w:hAnsi="Times New Roman"/>
          <w:i/>
          <w:iCs/>
          <w:spacing w:val="-4"/>
          <w:lang w:val="vi-VN"/>
        </w:rPr>
        <w:t>(đã có trong hồ sơ giao đất, cho thuê đất trước đây);</w:t>
      </w:r>
    </w:p>
    <w:p w14:paraId="7257DEA9" w14:textId="77777777" w:rsidR="00B04DD2" w:rsidRPr="00201A63" w:rsidRDefault="00B04DD2" w:rsidP="00B04DD2">
      <w:pPr>
        <w:spacing w:before="40" w:after="40"/>
        <w:ind w:firstLine="720"/>
        <w:jc w:val="both"/>
        <w:rPr>
          <w:i/>
          <w:iCs/>
          <w:spacing w:val="-4"/>
          <w:lang w:val="vi-VN"/>
        </w:rPr>
      </w:pPr>
      <w:r w:rsidRPr="00201A63">
        <w:rPr>
          <w:lang w:val="vi-VN"/>
        </w:rPr>
        <w:t>- Bản sao G</w:t>
      </w:r>
      <w:r w:rsidRPr="00201A63">
        <w:rPr>
          <w:iCs/>
          <w:spacing w:val="-4"/>
          <w:lang w:val="vi-VN"/>
        </w:rPr>
        <w:t xml:space="preserve">iấy chứng nhận quyền sử dụng đất hoặc Giấy chứng nhận quyền sở hữu nhà ở và quyền sử dụng đất ở hoặc Giấy chứng nhận quyền sử dụng đất, quyền sở hữu nhà ở và tài sản khác gắn liền với đất đã cấp </w:t>
      </w:r>
      <w:r w:rsidRPr="00201A63">
        <w:rPr>
          <w:i/>
          <w:iCs/>
          <w:spacing w:val="-4"/>
          <w:lang w:val="vi-VN"/>
        </w:rPr>
        <w:t>(nếu có);</w:t>
      </w:r>
    </w:p>
    <w:p w14:paraId="3005EDCC" w14:textId="77777777" w:rsidR="00B04DD2" w:rsidRPr="00201A63" w:rsidRDefault="00B04DD2" w:rsidP="00B04DD2">
      <w:pPr>
        <w:spacing w:before="40" w:after="40"/>
        <w:ind w:firstLine="720"/>
        <w:jc w:val="both"/>
        <w:rPr>
          <w:i/>
          <w:iCs/>
          <w:spacing w:val="-4"/>
          <w:lang w:val="vi-VN"/>
        </w:rPr>
      </w:pPr>
      <w:r w:rsidRPr="00201A63">
        <w:rPr>
          <w:iCs/>
          <w:spacing w:val="-4"/>
          <w:lang w:val="vi-VN"/>
        </w:rPr>
        <w:t xml:space="preserve">- </w:t>
      </w:r>
      <w:r w:rsidRPr="00201A63">
        <w:rPr>
          <w:lang w:val="vi-VN"/>
        </w:rPr>
        <w:t>Bản sao g</w:t>
      </w:r>
      <w:r w:rsidRPr="00201A63">
        <w:rPr>
          <w:iCs/>
          <w:spacing w:val="-4"/>
          <w:lang w:val="vi-VN"/>
        </w:rPr>
        <w:t xml:space="preserve">iấy phép đầu tư hoặc giấy chứng nhận đầu tư hoặc giấy đăng ký kinh doanh hoặc văn bản chấp thuận chủ trương đầu tư hoặc quyết định chủ trương đầu tư hoặc giấy chứng nhận đăng ký đầu tư đã cấp </w:t>
      </w:r>
      <w:r w:rsidRPr="00201A63">
        <w:rPr>
          <w:i/>
          <w:iCs/>
          <w:spacing w:val="-4"/>
          <w:lang w:val="vi-VN"/>
        </w:rPr>
        <w:t>(nếu có);</w:t>
      </w:r>
    </w:p>
    <w:p w14:paraId="6E8078A8" w14:textId="77777777" w:rsidR="00B04DD2" w:rsidRPr="00201A63" w:rsidRDefault="00B04DD2" w:rsidP="00B04DD2">
      <w:pPr>
        <w:spacing w:before="40" w:after="40"/>
        <w:ind w:firstLine="720"/>
        <w:jc w:val="both"/>
        <w:rPr>
          <w:i/>
          <w:iCs/>
          <w:spacing w:val="-4"/>
          <w:lang w:val="vi-VN"/>
        </w:rPr>
      </w:pPr>
      <w:r w:rsidRPr="00201A63">
        <w:rPr>
          <w:iCs/>
          <w:spacing w:val="-4"/>
          <w:lang w:val="vi-VN"/>
        </w:rPr>
        <w:t xml:space="preserve">- Bản sao giấy tờ khác của cơ quan có thẩm quyền </w:t>
      </w:r>
      <w:r w:rsidRPr="00201A63">
        <w:rPr>
          <w:i/>
          <w:iCs/>
          <w:spacing w:val="-4"/>
          <w:lang w:val="vi-VN"/>
        </w:rPr>
        <w:t>(nếu có).</w:t>
      </w:r>
    </w:p>
    <w:p w14:paraId="51A1C528" w14:textId="77777777" w:rsidR="00B04DD2" w:rsidRPr="00201A63" w:rsidRDefault="00B04DD2" w:rsidP="00B04DD2">
      <w:pPr>
        <w:spacing w:before="40" w:after="40"/>
        <w:ind w:firstLine="720"/>
        <w:jc w:val="both"/>
        <w:rPr>
          <w:iCs/>
          <w:spacing w:val="-4"/>
        </w:rPr>
      </w:pPr>
      <w:r w:rsidRPr="00201A63">
        <w:rPr>
          <w:iCs/>
          <w:spacing w:val="-4"/>
        </w:rPr>
        <w:t>………………………………………………………………</w:t>
      </w:r>
    </w:p>
    <w:tbl>
      <w:tblPr>
        <w:tblpPr w:leftFromText="180" w:rightFromText="180" w:vertAnchor="text" w:horzAnchor="margin" w:tblpXSpec="center" w:tblpY="307"/>
        <w:tblW w:w="9360" w:type="dxa"/>
        <w:tblBorders>
          <w:insideH w:val="single" w:sz="4" w:space="0" w:color="auto"/>
        </w:tblBorders>
        <w:tblLook w:val="0000" w:firstRow="0" w:lastRow="0" w:firstColumn="0" w:lastColumn="0" w:noHBand="0" w:noVBand="0"/>
      </w:tblPr>
      <w:tblGrid>
        <w:gridCol w:w="3785"/>
        <w:gridCol w:w="5575"/>
      </w:tblGrid>
      <w:tr w:rsidR="00B04DD2" w:rsidRPr="00201A63" w14:paraId="5D2CB2B6" w14:textId="77777777" w:rsidTr="00195C3A">
        <w:trPr>
          <w:trHeight w:val="1285"/>
        </w:trPr>
        <w:tc>
          <w:tcPr>
            <w:tcW w:w="3785" w:type="dxa"/>
            <w:tcBorders>
              <w:right w:val="nil"/>
            </w:tcBorders>
          </w:tcPr>
          <w:p w14:paraId="461580BF" w14:textId="77777777" w:rsidR="00B04DD2" w:rsidRPr="00201A63" w:rsidRDefault="00B04DD2" w:rsidP="00195C3A">
            <w:pPr>
              <w:jc w:val="both"/>
              <w:rPr>
                <w:b/>
                <w:bCs/>
                <w:i/>
                <w:iCs/>
                <w:lang w:val="fr-FR"/>
              </w:rPr>
            </w:pPr>
            <w:r w:rsidRPr="00201A63">
              <w:rPr>
                <w:b/>
                <w:bCs/>
                <w:i/>
                <w:iCs/>
                <w:lang w:val="fr-FR"/>
              </w:rPr>
              <w:t>Nơi nhận:</w:t>
            </w:r>
          </w:p>
          <w:p w14:paraId="41F90AD6" w14:textId="77777777" w:rsidR="00B04DD2" w:rsidRPr="00201A63" w:rsidRDefault="00B04DD2" w:rsidP="00195C3A">
            <w:pPr>
              <w:jc w:val="both"/>
              <w:rPr>
                <w:bCs/>
                <w:iCs/>
                <w:lang w:val="fr-FR"/>
              </w:rPr>
            </w:pPr>
            <w:r w:rsidRPr="00201A63">
              <w:rPr>
                <w:b/>
                <w:bCs/>
                <w:i/>
                <w:iCs/>
                <w:lang w:val="fr-FR"/>
              </w:rPr>
              <w:softHyphen/>
            </w:r>
            <w:r w:rsidRPr="00201A63">
              <w:rPr>
                <w:bCs/>
                <w:iCs/>
                <w:lang w:val="fr-FR"/>
              </w:rPr>
              <w:t>- Như trên;</w:t>
            </w:r>
          </w:p>
          <w:p w14:paraId="0A21795B" w14:textId="77777777" w:rsidR="00B04DD2" w:rsidRPr="00201A63" w:rsidRDefault="00B04DD2" w:rsidP="00195C3A">
            <w:pPr>
              <w:jc w:val="both"/>
              <w:rPr>
                <w:b/>
                <w:bCs/>
                <w:i/>
                <w:iCs/>
                <w:lang w:val="fr-FR"/>
              </w:rPr>
            </w:pPr>
            <w:r w:rsidRPr="00201A63">
              <w:rPr>
                <w:bCs/>
                <w:iCs/>
                <w:lang w:val="fr-FR"/>
              </w:rPr>
              <w:t>- Bộ Tài nguyên và Môi trường..,</w:t>
            </w:r>
          </w:p>
        </w:tc>
        <w:tc>
          <w:tcPr>
            <w:tcW w:w="5575" w:type="dxa"/>
            <w:tcBorders>
              <w:top w:val="nil"/>
              <w:left w:val="nil"/>
              <w:bottom w:val="nil"/>
              <w:right w:val="nil"/>
            </w:tcBorders>
          </w:tcPr>
          <w:p w14:paraId="413941B8" w14:textId="77777777" w:rsidR="00B04DD2" w:rsidRPr="00201A63" w:rsidRDefault="00B04DD2" w:rsidP="00195C3A">
            <w:pPr>
              <w:jc w:val="center"/>
              <w:rPr>
                <w:b/>
                <w:bCs/>
                <w:lang w:val="fr-FR"/>
              </w:rPr>
            </w:pPr>
            <w:r w:rsidRPr="00201A63">
              <w:rPr>
                <w:b/>
                <w:bCs/>
                <w:lang w:val="fr-FR"/>
              </w:rPr>
              <w:t>TM.UBND TỈNH/THÀNH PHỐ</w:t>
            </w:r>
          </w:p>
          <w:p w14:paraId="4C9B0962" w14:textId="77777777" w:rsidR="00B04DD2" w:rsidRPr="00201A63" w:rsidRDefault="00B04DD2" w:rsidP="00195C3A">
            <w:pPr>
              <w:jc w:val="center"/>
              <w:rPr>
                <w:b/>
                <w:bCs/>
                <w:lang w:val="fr-FR"/>
              </w:rPr>
            </w:pPr>
            <w:r w:rsidRPr="00201A63">
              <w:rPr>
                <w:b/>
                <w:bCs/>
                <w:lang w:val="fr-FR"/>
              </w:rPr>
              <w:t>CHỦ TỊCH</w:t>
            </w:r>
          </w:p>
          <w:p w14:paraId="72C3D0C3" w14:textId="77777777" w:rsidR="00B04DD2" w:rsidRPr="00201A63" w:rsidRDefault="00B04DD2" w:rsidP="00195C3A">
            <w:pPr>
              <w:jc w:val="center"/>
              <w:rPr>
                <w:b/>
                <w:bCs/>
                <w:lang w:val="fr-FR"/>
              </w:rPr>
            </w:pPr>
            <w:r w:rsidRPr="00201A63">
              <w:rPr>
                <w:i/>
                <w:lang w:val="fr-FR"/>
              </w:rPr>
              <w:t>(Ký, ghi rõ họ tên, đóng dấu)</w:t>
            </w:r>
          </w:p>
        </w:tc>
      </w:tr>
    </w:tbl>
    <w:p w14:paraId="16D0E349" w14:textId="77777777" w:rsidR="00B04DD2" w:rsidRPr="00201A63" w:rsidRDefault="00B04DD2" w:rsidP="00B04DD2">
      <w:pPr>
        <w:spacing w:before="120" w:line="320" w:lineRule="exact"/>
        <w:ind w:firstLine="560"/>
        <w:jc w:val="both"/>
        <w:rPr>
          <w:lang w:val="fr-FR"/>
        </w:rPr>
      </w:pPr>
    </w:p>
    <w:p w14:paraId="66AC21F6" w14:textId="77777777" w:rsidR="00B04DD2" w:rsidRPr="00201A63" w:rsidRDefault="00B04DD2" w:rsidP="00B04DD2">
      <w:pPr>
        <w:tabs>
          <w:tab w:val="left" w:pos="3906"/>
        </w:tabs>
        <w:rPr>
          <w:b/>
          <w:bCs/>
          <w:lang w:val="fr-FR"/>
        </w:rPr>
      </w:pPr>
    </w:p>
    <w:p w14:paraId="749FCE47" w14:textId="77777777" w:rsidR="00B04DD2" w:rsidRPr="00201A63" w:rsidRDefault="00B04DD2" w:rsidP="00B04DD2">
      <w:pPr>
        <w:tabs>
          <w:tab w:val="left" w:pos="3906"/>
        </w:tabs>
        <w:rPr>
          <w:b/>
          <w:bCs/>
          <w:lang w:val="fr-FR"/>
        </w:rPr>
      </w:pPr>
    </w:p>
    <w:p w14:paraId="31B979EC" w14:textId="77777777" w:rsidR="00B04DD2" w:rsidRPr="00201A63" w:rsidRDefault="00B04DD2" w:rsidP="00B04DD2">
      <w:pPr>
        <w:tabs>
          <w:tab w:val="left" w:pos="3906"/>
        </w:tabs>
        <w:rPr>
          <w:b/>
          <w:bCs/>
          <w:lang w:val="fr-FR"/>
        </w:rPr>
      </w:pPr>
    </w:p>
    <w:p w14:paraId="33871D97" w14:textId="77777777" w:rsidR="00B04DD2" w:rsidRPr="00201A63" w:rsidRDefault="00B04DD2" w:rsidP="00B04DD2">
      <w:pPr>
        <w:tabs>
          <w:tab w:val="left" w:pos="3906"/>
        </w:tabs>
        <w:rPr>
          <w:b/>
          <w:bCs/>
          <w:lang w:val="fr-FR"/>
        </w:rPr>
      </w:pPr>
    </w:p>
    <w:p w14:paraId="6186EEF0" w14:textId="77777777" w:rsidR="00B04DD2" w:rsidRPr="00201A63" w:rsidRDefault="00B04DD2" w:rsidP="00B04DD2">
      <w:pPr>
        <w:tabs>
          <w:tab w:val="left" w:pos="3906"/>
        </w:tabs>
        <w:rPr>
          <w:b/>
          <w:bCs/>
          <w:lang w:val="fr-FR"/>
        </w:rPr>
      </w:pPr>
    </w:p>
    <w:p w14:paraId="1089592A" w14:textId="77777777" w:rsidR="00B04DD2" w:rsidRPr="00201A63" w:rsidRDefault="00B04DD2" w:rsidP="00B04DD2">
      <w:pPr>
        <w:spacing w:before="120" w:after="120" w:line="340" w:lineRule="exact"/>
        <w:ind w:firstLine="993"/>
        <w:jc w:val="both"/>
        <w:outlineLvl w:val="0"/>
        <w:rPr>
          <w:b/>
          <w:bCs/>
          <w:lang w:val="pl-PL"/>
        </w:rPr>
      </w:pPr>
    </w:p>
    <w:p w14:paraId="002E49EC" w14:textId="77777777" w:rsidR="00B04DD2" w:rsidRPr="00201A63" w:rsidRDefault="00B04DD2" w:rsidP="00B04DD2">
      <w:pPr>
        <w:spacing w:before="120" w:after="120" w:line="340" w:lineRule="exact"/>
        <w:ind w:firstLine="993"/>
        <w:jc w:val="both"/>
        <w:outlineLvl w:val="0"/>
        <w:rPr>
          <w:b/>
          <w:bCs/>
          <w:lang w:val="pl-PL"/>
        </w:rPr>
      </w:pPr>
    </w:p>
    <w:p w14:paraId="0AD695EA" w14:textId="77777777" w:rsidR="00B04DD2" w:rsidRPr="00201A63" w:rsidRDefault="00B04DD2" w:rsidP="00B04DD2">
      <w:pPr>
        <w:spacing w:before="120" w:after="120" w:line="340" w:lineRule="exact"/>
        <w:jc w:val="both"/>
        <w:outlineLvl w:val="0"/>
        <w:rPr>
          <w:b/>
          <w:bCs/>
          <w:lang w:val="pl-PL"/>
        </w:rPr>
      </w:pPr>
    </w:p>
    <w:p w14:paraId="6541E7CE" w14:textId="77777777" w:rsidR="00B04DD2" w:rsidRPr="00201A63" w:rsidRDefault="00B04DD2" w:rsidP="00B04DD2">
      <w:pPr>
        <w:spacing w:before="120" w:after="120" w:line="340" w:lineRule="exact"/>
        <w:ind w:firstLine="993"/>
        <w:jc w:val="both"/>
        <w:outlineLvl w:val="0"/>
        <w:rPr>
          <w:b/>
          <w:bCs/>
          <w:lang w:val="pl-PL"/>
        </w:rPr>
        <w:sectPr w:rsidR="00B04DD2" w:rsidRPr="00201A63" w:rsidSect="00403DE7">
          <w:footerReference w:type="default" r:id="rId123"/>
          <w:pgSz w:w="15840" w:h="12240" w:orient="landscape"/>
          <w:pgMar w:top="1701" w:right="1701" w:bottom="1134" w:left="1134" w:header="720" w:footer="720" w:gutter="680"/>
          <w:paperSrc w:first="7" w:other="7"/>
          <w:cols w:space="720"/>
          <w:docGrid w:linePitch="360"/>
        </w:sectPr>
      </w:pPr>
    </w:p>
    <w:p w14:paraId="2C66C217" w14:textId="169D872C" w:rsidR="00B04DD2" w:rsidRPr="00201A63" w:rsidRDefault="00B04DD2" w:rsidP="00B04DD2">
      <w:pPr>
        <w:spacing w:before="120" w:after="120" w:line="340" w:lineRule="exact"/>
        <w:ind w:firstLine="720"/>
        <w:jc w:val="both"/>
        <w:outlineLvl w:val="0"/>
        <w:rPr>
          <w:b/>
          <w:sz w:val="28"/>
          <w:lang w:val="vi-VN"/>
        </w:rPr>
      </w:pPr>
      <w:r w:rsidRPr="00201A63">
        <w:rPr>
          <w:b/>
          <w:bCs/>
          <w:sz w:val="28"/>
          <w:lang w:val="pl-PL"/>
        </w:rPr>
        <w:t xml:space="preserve">3. </w:t>
      </w:r>
      <w:r w:rsidRPr="00201A63">
        <w:rPr>
          <w:b/>
          <w:sz w:val="28"/>
          <w:lang w:val="pl-PL"/>
        </w:rPr>
        <w:t>G</w:t>
      </w:r>
      <w:r w:rsidRPr="00201A63">
        <w:rPr>
          <w:b/>
          <w:sz w:val="28"/>
          <w:lang w:val="vi-VN"/>
        </w:rPr>
        <w:t>iải quyết tranh chấp đất đai thuộc thẩm quyền của Chủ tịch Ủy ban nhân cấp tỉnh</w:t>
      </w:r>
    </w:p>
    <w:p w14:paraId="7D30A4FF" w14:textId="34575D81" w:rsidR="00B04DD2" w:rsidRPr="00201A63" w:rsidRDefault="00B04DD2" w:rsidP="00B04DD2">
      <w:pPr>
        <w:spacing w:before="120" w:after="120" w:line="212" w:lineRule="atLeast"/>
        <w:ind w:firstLine="652"/>
        <w:jc w:val="both"/>
        <w:rPr>
          <w:sz w:val="28"/>
          <w:lang w:val="hr-HR"/>
        </w:rPr>
      </w:pPr>
      <w:r w:rsidRPr="00201A63">
        <w:rPr>
          <w:b/>
          <w:bCs/>
          <w:sz w:val="28"/>
          <w:lang w:val="hr-HR"/>
        </w:rPr>
        <w:t xml:space="preserve">3.1. </w:t>
      </w:r>
      <w:r w:rsidRPr="00201A63">
        <w:rPr>
          <w:b/>
          <w:bCs/>
          <w:sz w:val="28"/>
          <w:lang w:val="vi-VN"/>
        </w:rPr>
        <w:t>Tr</w:t>
      </w:r>
      <w:r w:rsidRPr="00201A63">
        <w:rPr>
          <w:b/>
          <w:bCs/>
          <w:sz w:val="28"/>
          <w:lang w:val="hr-HR"/>
        </w:rPr>
        <w:t>ì</w:t>
      </w:r>
      <w:r w:rsidRPr="00201A63">
        <w:rPr>
          <w:b/>
          <w:bCs/>
          <w:sz w:val="28"/>
          <w:lang w:val="vi-VN"/>
        </w:rPr>
        <w:t>nh</w:t>
      </w:r>
      <w:r w:rsidRPr="00201A63">
        <w:rPr>
          <w:b/>
          <w:bCs/>
          <w:sz w:val="28"/>
          <w:lang w:val="hr-HR"/>
        </w:rPr>
        <w:t xml:space="preserve"> </w:t>
      </w:r>
      <w:r w:rsidRPr="00201A63">
        <w:rPr>
          <w:b/>
          <w:bCs/>
          <w:sz w:val="28"/>
          <w:lang w:val="vi-VN"/>
        </w:rPr>
        <w:t>tự</w:t>
      </w:r>
      <w:r w:rsidRPr="00201A63">
        <w:rPr>
          <w:b/>
          <w:bCs/>
          <w:sz w:val="28"/>
          <w:lang w:val="hr-HR"/>
        </w:rPr>
        <w:t xml:space="preserve">, </w:t>
      </w:r>
      <w:r w:rsidRPr="00201A63">
        <w:rPr>
          <w:b/>
          <w:bCs/>
          <w:sz w:val="28"/>
          <w:lang w:val="vi-VN"/>
        </w:rPr>
        <w:t>c</w:t>
      </w:r>
      <w:r w:rsidRPr="00201A63">
        <w:rPr>
          <w:b/>
          <w:bCs/>
          <w:sz w:val="28"/>
          <w:lang w:val="hr-HR"/>
        </w:rPr>
        <w:t>á</w:t>
      </w:r>
      <w:r w:rsidRPr="00201A63">
        <w:rPr>
          <w:b/>
          <w:bCs/>
          <w:sz w:val="28"/>
          <w:lang w:val="vi-VN"/>
        </w:rPr>
        <w:t>ch</w:t>
      </w:r>
      <w:r w:rsidRPr="00201A63">
        <w:rPr>
          <w:b/>
          <w:bCs/>
          <w:sz w:val="28"/>
          <w:lang w:val="hr-HR"/>
        </w:rPr>
        <w:t xml:space="preserve"> </w:t>
      </w:r>
      <w:r w:rsidRPr="00201A63">
        <w:rPr>
          <w:b/>
          <w:bCs/>
          <w:sz w:val="28"/>
          <w:lang w:val="vi-VN"/>
        </w:rPr>
        <w:t>thức</w:t>
      </w:r>
      <w:r w:rsidRPr="00201A63">
        <w:rPr>
          <w:b/>
          <w:bCs/>
          <w:sz w:val="28"/>
          <w:lang w:val="hr-HR"/>
        </w:rPr>
        <w:t xml:space="preserve">, </w:t>
      </w:r>
      <w:r w:rsidRPr="00201A63">
        <w:rPr>
          <w:b/>
          <w:bCs/>
          <w:sz w:val="28"/>
          <w:lang w:val="vi-VN"/>
        </w:rPr>
        <w:t>thời</w:t>
      </w:r>
      <w:r w:rsidRPr="00201A63">
        <w:rPr>
          <w:b/>
          <w:bCs/>
          <w:sz w:val="28"/>
          <w:lang w:val="hr-HR"/>
        </w:rPr>
        <w:t xml:space="preserve"> </w:t>
      </w:r>
      <w:r w:rsidRPr="00201A63">
        <w:rPr>
          <w:b/>
          <w:bCs/>
          <w:sz w:val="28"/>
          <w:lang w:val="vi-VN"/>
        </w:rPr>
        <w:t>gian</w:t>
      </w:r>
      <w:r w:rsidRPr="00201A63">
        <w:rPr>
          <w:b/>
          <w:bCs/>
          <w:sz w:val="28"/>
          <w:lang w:val="hr-HR"/>
        </w:rPr>
        <w:t xml:space="preserve"> </w:t>
      </w:r>
      <w:r w:rsidRPr="00201A63">
        <w:rPr>
          <w:b/>
          <w:bCs/>
          <w:sz w:val="28"/>
          <w:lang w:val="vi-VN"/>
        </w:rPr>
        <w:t>giải quyết</w:t>
      </w:r>
      <w:r w:rsidRPr="00201A63">
        <w:rPr>
          <w:b/>
          <w:sz w:val="28"/>
          <w:lang w:val="hr-HR"/>
        </w:rPr>
        <w:t xml:space="preserve"> </w:t>
      </w:r>
      <w:r w:rsidRPr="00201A63">
        <w:rPr>
          <w:b/>
          <w:sz w:val="28"/>
          <w:lang w:val="vi-VN"/>
        </w:rPr>
        <w:t>thủ</w:t>
      </w:r>
      <w:r w:rsidRPr="00201A63">
        <w:rPr>
          <w:b/>
          <w:sz w:val="28"/>
          <w:lang w:val="hr-HR"/>
        </w:rPr>
        <w:t xml:space="preserve"> </w:t>
      </w:r>
      <w:r w:rsidRPr="00201A63">
        <w:rPr>
          <w:b/>
          <w:sz w:val="28"/>
          <w:lang w:val="vi-VN"/>
        </w:rPr>
        <w:t>tục</w:t>
      </w:r>
      <w:r w:rsidRPr="00201A63">
        <w:rPr>
          <w:b/>
          <w:sz w:val="28"/>
          <w:lang w:val="hr-HR"/>
        </w:rPr>
        <w:t xml:space="preserve"> </w:t>
      </w:r>
      <w:r w:rsidRPr="00201A63">
        <w:rPr>
          <w:b/>
          <w:sz w:val="28"/>
          <w:lang w:val="vi-VN"/>
        </w:rPr>
        <w:t>h</w:t>
      </w:r>
      <w:r w:rsidRPr="00201A63">
        <w:rPr>
          <w:b/>
          <w:sz w:val="28"/>
          <w:lang w:val="hr-HR"/>
        </w:rPr>
        <w:t>à</w:t>
      </w:r>
      <w:r w:rsidRPr="00201A63">
        <w:rPr>
          <w:b/>
          <w:sz w:val="28"/>
          <w:lang w:val="vi-VN"/>
        </w:rPr>
        <w:t>nh</w:t>
      </w:r>
      <w:r w:rsidRPr="00201A63">
        <w:rPr>
          <w:b/>
          <w:sz w:val="28"/>
          <w:lang w:val="hr-HR"/>
        </w:rPr>
        <w:t xml:space="preserve"> </w:t>
      </w:r>
      <w:r w:rsidRPr="00201A63">
        <w:rPr>
          <w:b/>
          <w:sz w:val="28"/>
          <w:lang w:val="vi-VN"/>
        </w:rPr>
        <w:t>ch</w:t>
      </w:r>
      <w:r w:rsidRPr="00201A63">
        <w:rPr>
          <w:b/>
          <w:sz w:val="28"/>
          <w:lang w:val="hr-HR"/>
        </w:rPr>
        <w:t>í</w:t>
      </w:r>
      <w:r w:rsidRPr="00201A63">
        <w:rPr>
          <w:b/>
          <w:sz w:val="28"/>
          <w:lang w:val="vi-VN"/>
        </w:rPr>
        <w:t>nh</w:t>
      </w:r>
      <w:r w:rsidRPr="00201A63">
        <w:rPr>
          <w:sz w:val="28"/>
          <w:lang w:val="hr-HR"/>
        </w:rPr>
        <w:t xml:space="preserve"> </w:t>
      </w:r>
    </w:p>
    <w:tbl>
      <w:tblPr>
        <w:tblW w:w="14601" w:type="dxa"/>
        <w:tblInd w:w="-318" w:type="dxa"/>
        <w:tblLook w:val="04A0" w:firstRow="1" w:lastRow="0" w:firstColumn="1" w:lastColumn="0" w:noHBand="0" w:noVBand="1"/>
      </w:tblPr>
      <w:tblGrid>
        <w:gridCol w:w="993"/>
        <w:gridCol w:w="2694"/>
        <w:gridCol w:w="7371"/>
        <w:gridCol w:w="2551"/>
        <w:gridCol w:w="992"/>
      </w:tblGrid>
      <w:tr w:rsidR="00B04DD2" w:rsidRPr="00201A63" w14:paraId="60515612" w14:textId="77777777" w:rsidTr="00F456C8">
        <w:trPr>
          <w:trHeight w:val="345"/>
        </w:trPr>
        <w:tc>
          <w:tcPr>
            <w:tcW w:w="993" w:type="dxa"/>
            <w:tcBorders>
              <w:top w:val="single" w:sz="8" w:space="0" w:color="auto"/>
              <w:left w:val="single" w:sz="8" w:space="0" w:color="auto"/>
              <w:bottom w:val="single" w:sz="8" w:space="0" w:color="auto"/>
              <w:right w:val="single" w:sz="8" w:space="0" w:color="auto"/>
            </w:tcBorders>
            <w:shd w:val="clear" w:color="auto" w:fill="auto"/>
            <w:hideMark/>
          </w:tcPr>
          <w:p w14:paraId="4E36D720" w14:textId="77777777" w:rsidR="00B04DD2" w:rsidRPr="00201A63" w:rsidRDefault="00B04DD2" w:rsidP="00195C3A">
            <w:pPr>
              <w:jc w:val="center"/>
              <w:rPr>
                <w:b/>
                <w:bCs/>
              </w:rPr>
            </w:pPr>
            <w:r w:rsidRPr="00201A63">
              <w:rPr>
                <w:b/>
                <w:bCs/>
              </w:rPr>
              <w:t>TT</w:t>
            </w:r>
          </w:p>
        </w:tc>
        <w:tc>
          <w:tcPr>
            <w:tcW w:w="2694" w:type="dxa"/>
            <w:tcBorders>
              <w:top w:val="single" w:sz="8" w:space="0" w:color="auto"/>
              <w:left w:val="nil"/>
              <w:bottom w:val="single" w:sz="8" w:space="0" w:color="auto"/>
              <w:right w:val="single" w:sz="8" w:space="0" w:color="auto"/>
            </w:tcBorders>
            <w:shd w:val="clear" w:color="auto" w:fill="auto"/>
            <w:hideMark/>
          </w:tcPr>
          <w:p w14:paraId="28E7D6A5" w14:textId="77777777" w:rsidR="00B04DD2" w:rsidRPr="00201A63" w:rsidRDefault="00B04DD2" w:rsidP="00195C3A">
            <w:pPr>
              <w:jc w:val="center"/>
              <w:rPr>
                <w:b/>
                <w:bCs/>
              </w:rPr>
            </w:pPr>
            <w:r w:rsidRPr="00201A63">
              <w:rPr>
                <w:b/>
                <w:bCs/>
              </w:rPr>
              <w:t>Trình tự thực hiện</w:t>
            </w:r>
          </w:p>
        </w:tc>
        <w:tc>
          <w:tcPr>
            <w:tcW w:w="7371" w:type="dxa"/>
            <w:tcBorders>
              <w:top w:val="single" w:sz="8" w:space="0" w:color="auto"/>
              <w:left w:val="nil"/>
              <w:bottom w:val="single" w:sz="8" w:space="0" w:color="auto"/>
              <w:right w:val="single" w:sz="8" w:space="0" w:color="auto"/>
            </w:tcBorders>
            <w:shd w:val="clear" w:color="auto" w:fill="auto"/>
            <w:hideMark/>
          </w:tcPr>
          <w:p w14:paraId="6122409F" w14:textId="77777777" w:rsidR="00B04DD2" w:rsidRPr="00201A63" w:rsidRDefault="00B04DD2" w:rsidP="00195C3A">
            <w:pPr>
              <w:jc w:val="center"/>
              <w:rPr>
                <w:b/>
                <w:bCs/>
              </w:rPr>
            </w:pPr>
            <w:r w:rsidRPr="00201A63">
              <w:rPr>
                <w:b/>
                <w:bCs/>
              </w:rPr>
              <w:t>Cách thức thực hiện</w:t>
            </w:r>
          </w:p>
        </w:tc>
        <w:tc>
          <w:tcPr>
            <w:tcW w:w="2551" w:type="dxa"/>
            <w:tcBorders>
              <w:top w:val="single" w:sz="8" w:space="0" w:color="auto"/>
              <w:left w:val="nil"/>
              <w:bottom w:val="single" w:sz="8" w:space="0" w:color="auto"/>
              <w:right w:val="single" w:sz="8" w:space="0" w:color="auto"/>
            </w:tcBorders>
            <w:shd w:val="clear" w:color="auto" w:fill="auto"/>
            <w:hideMark/>
          </w:tcPr>
          <w:p w14:paraId="7A15F4F1" w14:textId="77777777" w:rsidR="00B04DD2" w:rsidRPr="00201A63" w:rsidRDefault="00B04DD2" w:rsidP="00195C3A">
            <w:pPr>
              <w:jc w:val="center"/>
              <w:rPr>
                <w:b/>
                <w:bCs/>
              </w:rPr>
            </w:pPr>
            <w:r w:rsidRPr="00201A63">
              <w:rPr>
                <w:b/>
                <w:bCs/>
              </w:rPr>
              <w:t>Thời gian giải quyết</w:t>
            </w:r>
          </w:p>
        </w:tc>
        <w:tc>
          <w:tcPr>
            <w:tcW w:w="992" w:type="dxa"/>
            <w:tcBorders>
              <w:top w:val="single" w:sz="8" w:space="0" w:color="auto"/>
              <w:left w:val="nil"/>
              <w:bottom w:val="single" w:sz="8" w:space="0" w:color="auto"/>
              <w:right w:val="single" w:sz="8" w:space="0" w:color="auto"/>
            </w:tcBorders>
            <w:shd w:val="clear" w:color="auto" w:fill="auto"/>
            <w:hideMark/>
          </w:tcPr>
          <w:p w14:paraId="3762B1F2" w14:textId="77777777" w:rsidR="00B04DD2" w:rsidRPr="00201A63" w:rsidRDefault="00B04DD2" w:rsidP="00195C3A">
            <w:pPr>
              <w:jc w:val="center"/>
              <w:rPr>
                <w:b/>
                <w:bCs/>
              </w:rPr>
            </w:pPr>
            <w:r w:rsidRPr="00201A63">
              <w:rPr>
                <w:b/>
                <w:bCs/>
              </w:rPr>
              <w:t>Ghi chú</w:t>
            </w:r>
          </w:p>
        </w:tc>
      </w:tr>
      <w:tr w:rsidR="00B04DD2" w:rsidRPr="00201A63" w14:paraId="4A691A76" w14:textId="77777777" w:rsidTr="00F456C8">
        <w:trPr>
          <w:trHeight w:val="1857"/>
        </w:trPr>
        <w:tc>
          <w:tcPr>
            <w:tcW w:w="993" w:type="dxa"/>
            <w:tcBorders>
              <w:top w:val="nil"/>
              <w:left w:val="single" w:sz="8" w:space="0" w:color="auto"/>
              <w:bottom w:val="single" w:sz="8" w:space="0" w:color="auto"/>
              <w:right w:val="single" w:sz="8" w:space="0" w:color="auto"/>
            </w:tcBorders>
            <w:shd w:val="clear" w:color="auto" w:fill="auto"/>
            <w:hideMark/>
          </w:tcPr>
          <w:p w14:paraId="2B5FE37B" w14:textId="77777777" w:rsidR="00B04DD2" w:rsidRPr="00201A63" w:rsidRDefault="00B04DD2" w:rsidP="00195C3A">
            <w:pPr>
              <w:rPr>
                <w:b/>
                <w:bCs/>
              </w:rPr>
            </w:pPr>
            <w:r w:rsidRPr="00201A63">
              <w:rPr>
                <w:b/>
                <w:bCs/>
              </w:rPr>
              <w:t>Bước 1</w:t>
            </w:r>
          </w:p>
        </w:tc>
        <w:tc>
          <w:tcPr>
            <w:tcW w:w="2694" w:type="dxa"/>
            <w:tcBorders>
              <w:top w:val="nil"/>
              <w:left w:val="nil"/>
              <w:bottom w:val="single" w:sz="8" w:space="0" w:color="auto"/>
              <w:right w:val="single" w:sz="8" w:space="0" w:color="auto"/>
            </w:tcBorders>
            <w:shd w:val="clear" w:color="auto" w:fill="auto"/>
            <w:hideMark/>
          </w:tcPr>
          <w:p w14:paraId="18A6B197" w14:textId="77777777" w:rsidR="00B04DD2" w:rsidRPr="00201A63" w:rsidRDefault="00B04DD2" w:rsidP="00195C3A">
            <w:pPr>
              <w:jc w:val="both"/>
              <w:rPr>
                <w:b/>
                <w:bCs/>
              </w:rPr>
            </w:pPr>
            <w:r w:rsidRPr="00201A63">
              <w:rPr>
                <w:b/>
                <w:bCs/>
              </w:rPr>
              <w:t xml:space="preserve">Nộp hồ sơ thủ tục hành chính </w:t>
            </w:r>
            <w:r w:rsidRPr="00201A63">
              <w:rPr>
                <w:b/>
                <w:bCs/>
              </w:rPr>
              <w:br/>
            </w:r>
            <w:r w:rsidRPr="00201A63">
              <w:rPr>
                <w:i/>
                <w:iCs/>
              </w:rPr>
              <w:t xml:space="preserve">  </w:t>
            </w:r>
          </w:p>
        </w:tc>
        <w:tc>
          <w:tcPr>
            <w:tcW w:w="7371" w:type="dxa"/>
            <w:tcBorders>
              <w:top w:val="nil"/>
              <w:left w:val="nil"/>
              <w:bottom w:val="single" w:sz="8" w:space="0" w:color="auto"/>
              <w:right w:val="single" w:sz="8" w:space="0" w:color="auto"/>
            </w:tcBorders>
            <w:shd w:val="clear" w:color="auto" w:fill="auto"/>
            <w:hideMark/>
          </w:tcPr>
          <w:p w14:paraId="4DF7A168" w14:textId="77777777" w:rsidR="00B04DD2" w:rsidRPr="00201A63" w:rsidRDefault="00B04DD2" w:rsidP="00195C3A">
            <w:r w:rsidRPr="00201A63">
              <w:t xml:space="preserve">1. Nộp đơn tại Ban tiếp Công dân tỉnh </w:t>
            </w:r>
            <w:r w:rsidRPr="00201A63">
              <w:rPr>
                <w:i/>
                <w:iCs/>
              </w:rPr>
              <w:t>(Địa chỉ: Số 3A, đường Võ Trường Toản, phường 1, thành phố Cao Lãnh, tỉnh Đồng Tháp)</w:t>
            </w:r>
            <w:r w:rsidRPr="00201A63">
              <w:t>.</w:t>
            </w:r>
            <w:r w:rsidRPr="00201A63">
              <w:br/>
              <w:t>2. Hoặc tại Sở Tài nguyên và Môi trường (Địa chỉ: Quốc lộ 30, xã An Bình, huyện Cao Lãnh, tỉnh Đồng Tháp).</w:t>
            </w:r>
          </w:p>
        </w:tc>
        <w:tc>
          <w:tcPr>
            <w:tcW w:w="2551" w:type="dxa"/>
            <w:tcBorders>
              <w:top w:val="nil"/>
              <w:left w:val="nil"/>
              <w:bottom w:val="single" w:sz="8" w:space="0" w:color="auto"/>
              <w:right w:val="single" w:sz="8" w:space="0" w:color="auto"/>
            </w:tcBorders>
            <w:shd w:val="clear" w:color="auto" w:fill="auto"/>
            <w:hideMark/>
          </w:tcPr>
          <w:p w14:paraId="2FF7EB6C" w14:textId="77777777" w:rsidR="00B04DD2" w:rsidRPr="00201A63" w:rsidRDefault="00B04DD2" w:rsidP="00195C3A">
            <w:pPr>
              <w:jc w:val="center"/>
            </w:pPr>
            <w:r w:rsidRPr="00201A63">
              <w:t>Sáng: từ 07 giờ đến 11 giờ 30 phút; chiều: từ 13 giờ 30 đến 17 giờ của các ngày làm việc</w:t>
            </w:r>
          </w:p>
        </w:tc>
        <w:tc>
          <w:tcPr>
            <w:tcW w:w="992" w:type="dxa"/>
            <w:tcBorders>
              <w:top w:val="nil"/>
              <w:left w:val="nil"/>
              <w:bottom w:val="single" w:sz="8" w:space="0" w:color="auto"/>
              <w:right w:val="single" w:sz="8" w:space="0" w:color="auto"/>
            </w:tcBorders>
            <w:shd w:val="clear" w:color="auto" w:fill="auto"/>
            <w:hideMark/>
          </w:tcPr>
          <w:p w14:paraId="550F6380" w14:textId="77777777" w:rsidR="00B04DD2" w:rsidRPr="00201A63" w:rsidRDefault="00B04DD2" w:rsidP="00195C3A">
            <w:pPr>
              <w:rPr>
                <w:i/>
                <w:iCs/>
              </w:rPr>
            </w:pPr>
            <w:r w:rsidRPr="00201A63">
              <w:rPr>
                <w:i/>
                <w:iCs/>
              </w:rPr>
              <w:t> </w:t>
            </w:r>
          </w:p>
        </w:tc>
      </w:tr>
      <w:tr w:rsidR="00B04DD2" w:rsidRPr="00201A63" w14:paraId="23A23370" w14:textId="77777777" w:rsidTr="00F456C8">
        <w:trPr>
          <w:trHeight w:val="345"/>
        </w:trPr>
        <w:tc>
          <w:tcPr>
            <w:tcW w:w="993" w:type="dxa"/>
            <w:vMerge w:val="restart"/>
            <w:tcBorders>
              <w:top w:val="single" w:sz="8" w:space="0" w:color="auto"/>
              <w:left w:val="single" w:sz="8" w:space="0" w:color="auto"/>
              <w:bottom w:val="single" w:sz="4" w:space="0" w:color="auto"/>
              <w:right w:val="single" w:sz="8" w:space="0" w:color="auto"/>
            </w:tcBorders>
            <w:shd w:val="clear" w:color="auto" w:fill="auto"/>
            <w:hideMark/>
          </w:tcPr>
          <w:p w14:paraId="3D290F76" w14:textId="77777777" w:rsidR="00B04DD2" w:rsidRPr="00201A63" w:rsidRDefault="00B04DD2" w:rsidP="00195C3A">
            <w:pPr>
              <w:jc w:val="center"/>
              <w:rPr>
                <w:b/>
                <w:bCs/>
              </w:rPr>
            </w:pPr>
            <w:r w:rsidRPr="00201A63">
              <w:rPr>
                <w:b/>
                <w:bCs/>
              </w:rPr>
              <w:t>Bước 2</w:t>
            </w:r>
          </w:p>
        </w:tc>
        <w:tc>
          <w:tcPr>
            <w:tcW w:w="2694" w:type="dxa"/>
            <w:vMerge w:val="restart"/>
            <w:tcBorders>
              <w:top w:val="single" w:sz="8" w:space="0" w:color="auto"/>
              <w:left w:val="single" w:sz="8" w:space="0" w:color="auto"/>
              <w:bottom w:val="single" w:sz="4" w:space="0" w:color="auto"/>
              <w:right w:val="single" w:sz="8" w:space="0" w:color="auto"/>
            </w:tcBorders>
            <w:shd w:val="clear" w:color="auto" w:fill="auto"/>
            <w:hideMark/>
          </w:tcPr>
          <w:p w14:paraId="6B42FF9A" w14:textId="77777777" w:rsidR="00B04DD2" w:rsidRPr="00201A63" w:rsidRDefault="00B04DD2" w:rsidP="00195C3A">
            <w:pPr>
              <w:jc w:val="both"/>
              <w:rPr>
                <w:b/>
                <w:bCs/>
              </w:rPr>
            </w:pPr>
            <w:r w:rsidRPr="00201A63">
              <w:rPr>
                <w:b/>
                <w:bCs/>
              </w:rPr>
              <w:t>Tiếp nhận và chuyển hồ sơ thủ tục hành chính</w:t>
            </w:r>
          </w:p>
        </w:tc>
        <w:tc>
          <w:tcPr>
            <w:tcW w:w="7371" w:type="dxa"/>
            <w:tcBorders>
              <w:top w:val="nil"/>
              <w:left w:val="nil"/>
              <w:bottom w:val="nil"/>
              <w:right w:val="single" w:sz="8" w:space="0" w:color="auto"/>
            </w:tcBorders>
            <w:shd w:val="clear" w:color="auto" w:fill="auto"/>
            <w:hideMark/>
          </w:tcPr>
          <w:p w14:paraId="045499B4" w14:textId="77777777" w:rsidR="00B04DD2" w:rsidRPr="00201A63" w:rsidRDefault="00B04DD2" w:rsidP="00195C3A">
            <w:pPr>
              <w:jc w:val="both"/>
              <w:rPr>
                <w:b/>
                <w:bCs/>
                <w:i/>
                <w:iCs/>
              </w:rPr>
            </w:pPr>
            <w:r w:rsidRPr="00201A63">
              <w:rPr>
                <w:b/>
                <w:bCs/>
                <w:i/>
                <w:iCs/>
              </w:rPr>
              <w:t>1. Đối với hồ sơ nộp tại Ban tiếp công dân tỉnh:</w:t>
            </w:r>
          </w:p>
        </w:tc>
        <w:tc>
          <w:tcPr>
            <w:tcW w:w="2551" w:type="dxa"/>
            <w:tcBorders>
              <w:top w:val="nil"/>
              <w:left w:val="nil"/>
              <w:bottom w:val="nil"/>
              <w:right w:val="single" w:sz="8" w:space="0" w:color="auto"/>
            </w:tcBorders>
            <w:shd w:val="clear" w:color="auto" w:fill="auto"/>
            <w:hideMark/>
          </w:tcPr>
          <w:p w14:paraId="3C995174" w14:textId="77777777" w:rsidR="00B04DD2" w:rsidRPr="00201A63" w:rsidRDefault="00B04DD2" w:rsidP="00195C3A">
            <w:pPr>
              <w:jc w:val="center"/>
            </w:pPr>
            <w:r w:rsidRPr="00201A63">
              <w:t> </w:t>
            </w:r>
          </w:p>
        </w:tc>
        <w:tc>
          <w:tcPr>
            <w:tcW w:w="992" w:type="dxa"/>
            <w:tcBorders>
              <w:top w:val="nil"/>
              <w:left w:val="nil"/>
              <w:bottom w:val="nil"/>
              <w:right w:val="single" w:sz="8" w:space="0" w:color="auto"/>
            </w:tcBorders>
            <w:shd w:val="clear" w:color="auto" w:fill="auto"/>
            <w:hideMark/>
          </w:tcPr>
          <w:p w14:paraId="60D6986B" w14:textId="77777777" w:rsidR="00B04DD2" w:rsidRPr="00201A63" w:rsidRDefault="00B04DD2" w:rsidP="00195C3A">
            <w:pPr>
              <w:rPr>
                <w:i/>
                <w:iCs/>
              </w:rPr>
            </w:pPr>
            <w:r w:rsidRPr="00201A63">
              <w:rPr>
                <w:i/>
                <w:iCs/>
              </w:rPr>
              <w:t> </w:t>
            </w:r>
          </w:p>
        </w:tc>
      </w:tr>
      <w:tr w:rsidR="00B04DD2" w:rsidRPr="00201A63" w14:paraId="6DAC16DC" w14:textId="77777777" w:rsidTr="00F456C8">
        <w:trPr>
          <w:trHeight w:val="660"/>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209C1F1D"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206263B1" w14:textId="77777777" w:rsidR="00B04DD2" w:rsidRPr="00201A63" w:rsidRDefault="00B04DD2" w:rsidP="00195C3A">
            <w:pPr>
              <w:rPr>
                <w:b/>
                <w:bCs/>
              </w:rPr>
            </w:pPr>
          </w:p>
        </w:tc>
        <w:tc>
          <w:tcPr>
            <w:tcW w:w="7371" w:type="dxa"/>
            <w:tcBorders>
              <w:top w:val="nil"/>
              <w:left w:val="nil"/>
              <w:bottom w:val="nil"/>
              <w:right w:val="single" w:sz="8" w:space="0" w:color="auto"/>
            </w:tcBorders>
            <w:shd w:val="clear" w:color="auto" w:fill="auto"/>
            <w:hideMark/>
          </w:tcPr>
          <w:p w14:paraId="79975411" w14:textId="77777777" w:rsidR="00B04DD2" w:rsidRPr="00201A63" w:rsidRDefault="00B04DD2" w:rsidP="00195C3A">
            <w:pPr>
              <w:jc w:val="both"/>
            </w:pPr>
            <w:r w:rsidRPr="00201A63">
              <w:t xml:space="preserve">Công chức tiếp nhận hồ sơ kiểm tra tính chính xác, đầy đủ của hồ sơ </w:t>
            </w:r>
          </w:p>
        </w:tc>
        <w:tc>
          <w:tcPr>
            <w:tcW w:w="2551" w:type="dxa"/>
            <w:tcBorders>
              <w:top w:val="nil"/>
              <w:left w:val="nil"/>
              <w:bottom w:val="nil"/>
              <w:right w:val="single" w:sz="8" w:space="0" w:color="auto"/>
            </w:tcBorders>
            <w:shd w:val="clear" w:color="auto" w:fill="auto"/>
            <w:hideMark/>
          </w:tcPr>
          <w:p w14:paraId="3D80F70E" w14:textId="77777777" w:rsidR="00B04DD2" w:rsidRPr="00201A63" w:rsidRDefault="00B04DD2" w:rsidP="00195C3A">
            <w:r w:rsidRPr="00201A63">
              <w:t> </w:t>
            </w:r>
          </w:p>
        </w:tc>
        <w:tc>
          <w:tcPr>
            <w:tcW w:w="992" w:type="dxa"/>
            <w:tcBorders>
              <w:top w:val="nil"/>
              <w:left w:val="nil"/>
              <w:bottom w:val="nil"/>
              <w:right w:val="single" w:sz="8" w:space="0" w:color="auto"/>
            </w:tcBorders>
            <w:shd w:val="clear" w:color="auto" w:fill="auto"/>
            <w:hideMark/>
          </w:tcPr>
          <w:p w14:paraId="179296B3" w14:textId="77777777" w:rsidR="00B04DD2" w:rsidRPr="00201A63" w:rsidRDefault="00B04DD2" w:rsidP="00195C3A">
            <w:pPr>
              <w:rPr>
                <w:i/>
                <w:iCs/>
              </w:rPr>
            </w:pPr>
            <w:r w:rsidRPr="00201A63">
              <w:rPr>
                <w:i/>
                <w:iCs/>
              </w:rPr>
              <w:t> </w:t>
            </w:r>
          </w:p>
        </w:tc>
      </w:tr>
      <w:tr w:rsidR="00B04DD2" w:rsidRPr="00201A63" w14:paraId="1D165642" w14:textId="77777777" w:rsidTr="00F456C8">
        <w:trPr>
          <w:trHeight w:val="990"/>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7DF5DAD9"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5BD9AA72" w14:textId="77777777" w:rsidR="00B04DD2" w:rsidRPr="00201A63" w:rsidRDefault="00B04DD2" w:rsidP="00195C3A">
            <w:pPr>
              <w:rPr>
                <w:b/>
                <w:bCs/>
              </w:rPr>
            </w:pPr>
          </w:p>
        </w:tc>
        <w:tc>
          <w:tcPr>
            <w:tcW w:w="7371" w:type="dxa"/>
            <w:tcBorders>
              <w:top w:val="nil"/>
              <w:left w:val="nil"/>
              <w:bottom w:val="nil"/>
              <w:right w:val="single" w:sz="8" w:space="0" w:color="auto"/>
            </w:tcBorders>
            <w:shd w:val="clear" w:color="auto" w:fill="auto"/>
            <w:hideMark/>
          </w:tcPr>
          <w:p w14:paraId="486CBBBE" w14:textId="77777777" w:rsidR="00B04DD2" w:rsidRPr="00201A63" w:rsidRDefault="00B04DD2" w:rsidP="00195C3A">
            <w:pPr>
              <w:jc w:val="both"/>
            </w:pPr>
            <w:r w:rsidRPr="00201A63">
              <w:t xml:space="preserve">- Trường hợp hồ sơ chưa đầy đủ, chưa hợp lệ thì tiếp nhận, xử lý hồ sơ phải thông báo và hướng dẫn người nộp hồ sơ bổ sung, hoàn chỉnh hồ sơ theo quy định: </w:t>
            </w:r>
            <w:r w:rsidRPr="00201A63">
              <w:rPr>
                <w:b/>
                <w:bCs/>
              </w:rPr>
              <w:t>03 ngày</w:t>
            </w:r>
          </w:p>
        </w:tc>
        <w:tc>
          <w:tcPr>
            <w:tcW w:w="2551" w:type="dxa"/>
            <w:tcBorders>
              <w:top w:val="nil"/>
              <w:left w:val="nil"/>
              <w:bottom w:val="nil"/>
              <w:right w:val="single" w:sz="8" w:space="0" w:color="auto"/>
            </w:tcBorders>
            <w:shd w:val="clear" w:color="auto" w:fill="auto"/>
            <w:hideMark/>
          </w:tcPr>
          <w:p w14:paraId="0E6B4A2F" w14:textId="77777777" w:rsidR="00B04DD2" w:rsidRPr="00201A63" w:rsidRDefault="00B04DD2" w:rsidP="00195C3A">
            <w:pPr>
              <w:jc w:val="center"/>
            </w:pPr>
          </w:p>
        </w:tc>
        <w:tc>
          <w:tcPr>
            <w:tcW w:w="992" w:type="dxa"/>
            <w:tcBorders>
              <w:top w:val="nil"/>
              <w:left w:val="nil"/>
              <w:bottom w:val="nil"/>
              <w:right w:val="single" w:sz="8" w:space="0" w:color="auto"/>
            </w:tcBorders>
            <w:shd w:val="clear" w:color="auto" w:fill="auto"/>
            <w:hideMark/>
          </w:tcPr>
          <w:p w14:paraId="45099E9A" w14:textId="77777777" w:rsidR="00B04DD2" w:rsidRPr="00201A63" w:rsidRDefault="00B04DD2" w:rsidP="00195C3A">
            <w:pPr>
              <w:rPr>
                <w:i/>
                <w:iCs/>
              </w:rPr>
            </w:pPr>
            <w:r w:rsidRPr="00201A63">
              <w:rPr>
                <w:i/>
                <w:iCs/>
              </w:rPr>
              <w:t> </w:t>
            </w:r>
          </w:p>
        </w:tc>
      </w:tr>
      <w:tr w:rsidR="00B04DD2" w:rsidRPr="00201A63" w14:paraId="3EC6EC74" w14:textId="77777777" w:rsidTr="00F456C8">
        <w:trPr>
          <w:trHeight w:val="1320"/>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7CF7F36C"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4F426115" w14:textId="77777777" w:rsidR="00B04DD2" w:rsidRPr="00201A63" w:rsidRDefault="00B04DD2" w:rsidP="00195C3A">
            <w:pPr>
              <w:rPr>
                <w:b/>
                <w:bCs/>
              </w:rPr>
            </w:pPr>
          </w:p>
        </w:tc>
        <w:tc>
          <w:tcPr>
            <w:tcW w:w="7371" w:type="dxa"/>
            <w:tcBorders>
              <w:top w:val="nil"/>
              <w:left w:val="nil"/>
              <w:bottom w:val="nil"/>
              <w:right w:val="single" w:sz="8" w:space="0" w:color="auto"/>
            </w:tcBorders>
            <w:shd w:val="clear" w:color="auto" w:fill="auto"/>
            <w:hideMark/>
          </w:tcPr>
          <w:p w14:paraId="40933D5E" w14:textId="77777777" w:rsidR="00B04DD2" w:rsidRPr="00201A63" w:rsidRDefault="00B04DD2" w:rsidP="00195C3A">
            <w:pPr>
              <w:jc w:val="both"/>
            </w:pPr>
            <w:r w:rsidRPr="00201A63">
              <w:t>- Trường hợp hồ sơ đầy đủ, hợp lệ,</w:t>
            </w:r>
            <w:r w:rsidRPr="00201A63">
              <w:rPr>
                <w:b/>
                <w:bCs/>
              </w:rPr>
              <w:t xml:space="preserve"> </w:t>
            </w:r>
            <w:r w:rsidRPr="00201A63">
              <w:t xml:space="preserve">tiếp nhận hồ sơ tham mưu Chủ tịch Ủy ban nhân dân cấp tỉnh giao trách nhiệm Sở Tài nguyên và Môi trường tham mưu giải quyết. Đồng thời, thông báo tiếp nhận hồ sơ và thời gian giải quyết cho người gửi đơn. </w:t>
            </w:r>
          </w:p>
        </w:tc>
        <w:tc>
          <w:tcPr>
            <w:tcW w:w="2551" w:type="dxa"/>
            <w:tcBorders>
              <w:top w:val="nil"/>
              <w:left w:val="nil"/>
              <w:bottom w:val="nil"/>
              <w:right w:val="single" w:sz="8" w:space="0" w:color="auto"/>
            </w:tcBorders>
            <w:shd w:val="clear" w:color="auto" w:fill="auto"/>
            <w:hideMark/>
          </w:tcPr>
          <w:p w14:paraId="6BA617B6" w14:textId="77777777" w:rsidR="00B04DD2" w:rsidRPr="00201A63" w:rsidRDefault="00B04DD2" w:rsidP="00195C3A">
            <w:pPr>
              <w:jc w:val="center"/>
            </w:pPr>
            <w:r w:rsidRPr="00201A63">
              <w:t>03 ngày</w:t>
            </w:r>
          </w:p>
        </w:tc>
        <w:tc>
          <w:tcPr>
            <w:tcW w:w="992" w:type="dxa"/>
            <w:tcBorders>
              <w:top w:val="nil"/>
              <w:left w:val="nil"/>
              <w:bottom w:val="nil"/>
              <w:right w:val="single" w:sz="8" w:space="0" w:color="auto"/>
            </w:tcBorders>
            <w:shd w:val="clear" w:color="auto" w:fill="auto"/>
            <w:hideMark/>
          </w:tcPr>
          <w:p w14:paraId="5DE895C7" w14:textId="77777777" w:rsidR="00B04DD2" w:rsidRPr="00201A63" w:rsidRDefault="00B04DD2" w:rsidP="00195C3A">
            <w:pPr>
              <w:rPr>
                <w:i/>
                <w:iCs/>
              </w:rPr>
            </w:pPr>
            <w:r w:rsidRPr="00201A63">
              <w:rPr>
                <w:i/>
                <w:iCs/>
              </w:rPr>
              <w:t> </w:t>
            </w:r>
          </w:p>
        </w:tc>
      </w:tr>
      <w:tr w:rsidR="00B04DD2" w:rsidRPr="00201A63" w14:paraId="79C68112" w14:textId="77777777" w:rsidTr="00F456C8">
        <w:trPr>
          <w:trHeight w:val="690"/>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7069ECF6"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2AB49CDE" w14:textId="77777777" w:rsidR="00B04DD2" w:rsidRPr="00201A63" w:rsidRDefault="00B04DD2" w:rsidP="00195C3A">
            <w:pPr>
              <w:rPr>
                <w:b/>
                <w:bCs/>
              </w:rPr>
            </w:pPr>
          </w:p>
        </w:tc>
        <w:tc>
          <w:tcPr>
            <w:tcW w:w="7371" w:type="dxa"/>
            <w:tcBorders>
              <w:top w:val="nil"/>
              <w:left w:val="nil"/>
              <w:right w:val="single" w:sz="8" w:space="0" w:color="auto"/>
            </w:tcBorders>
            <w:shd w:val="clear" w:color="auto" w:fill="auto"/>
            <w:hideMark/>
          </w:tcPr>
          <w:p w14:paraId="6DF2C218" w14:textId="77777777" w:rsidR="00B04DD2" w:rsidRPr="00201A63" w:rsidRDefault="00B04DD2" w:rsidP="00195C3A">
            <w:pPr>
              <w:jc w:val="both"/>
              <w:rPr>
                <w:b/>
                <w:bCs/>
                <w:i/>
                <w:iCs/>
              </w:rPr>
            </w:pPr>
            <w:r w:rsidRPr="00201A63">
              <w:rPr>
                <w:b/>
                <w:bCs/>
                <w:i/>
                <w:iCs/>
              </w:rPr>
              <w:t>2. Đối với hồ sơ nộp tại Sở Tài nguyên và Môi trường (Thanh tra Sở)</w:t>
            </w:r>
          </w:p>
        </w:tc>
        <w:tc>
          <w:tcPr>
            <w:tcW w:w="2551" w:type="dxa"/>
            <w:tcBorders>
              <w:top w:val="nil"/>
              <w:left w:val="nil"/>
              <w:right w:val="nil"/>
            </w:tcBorders>
            <w:shd w:val="clear" w:color="auto" w:fill="auto"/>
            <w:noWrap/>
            <w:hideMark/>
          </w:tcPr>
          <w:p w14:paraId="150CFD92" w14:textId="77777777" w:rsidR="00B04DD2" w:rsidRPr="00201A63" w:rsidRDefault="00B04DD2" w:rsidP="00195C3A">
            <w:pPr>
              <w:jc w:val="both"/>
              <w:rPr>
                <w:b/>
                <w:bCs/>
                <w:i/>
                <w:iCs/>
              </w:rPr>
            </w:pPr>
          </w:p>
        </w:tc>
        <w:tc>
          <w:tcPr>
            <w:tcW w:w="992" w:type="dxa"/>
            <w:tcBorders>
              <w:top w:val="nil"/>
              <w:left w:val="single" w:sz="8" w:space="0" w:color="auto"/>
              <w:right w:val="single" w:sz="8" w:space="0" w:color="auto"/>
            </w:tcBorders>
            <w:shd w:val="clear" w:color="auto" w:fill="auto"/>
            <w:hideMark/>
          </w:tcPr>
          <w:p w14:paraId="2E687E6A" w14:textId="77777777" w:rsidR="00B04DD2" w:rsidRPr="00201A63" w:rsidRDefault="00B04DD2" w:rsidP="00195C3A">
            <w:pPr>
              <w:rPr>
                <w:i/>
                <w:iCs/>
              </w:rPr>
            </w:pPr>
            <w:r w:rsidRPr="00201A63">
              <w:rPr>
                <w:i/>
                <w:iCs/>
              </w:rPr>
              <w:t> </w:t>
            </w:r>
          </w:p>
        </w:tc>
      </w:tr>
      <w:tr w:rsidR="00B04DD2" w:rsidRPr="00201A63" w14:paraId="589B27AE" w14:textId="77777777" w:rsidTr="00F456C8">
        <w:trPr>
          <w:trHeight w:val="660"/>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4F528434"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2BA691B0" w14:textId="77777777" w:rsidR="00B04DD2" w:rsidRPr="00201A63" w:rsidRDefault="00B04DD2" w:rsidP="00195C3A">
            <w:pPr>
              <w:rPr>
                <w:b/>
                <w:bCs/>
              </w:rPr>
            </w:pPr>
          </w:p>
        </w:tc>
        <w:tc>
          <w:tcPr>
            <w:tcW w:w="7371" w:type="dxa"/>
            <w:tcBorders>
              <w:top w:val="nil"/>
              <w:left w:val="nil"/>
              <w:bottom w:val="single" w:sz="4" w:space="0" w:color="auto"/>
              <w:right w:val="single" w:sz="8" w:space="0" w:color="auto"/>
            </w:tcBorders>
            <w:shd w:val="clear" w:color="auto" w:fill="auto"/>
            <w:hideMark/>
          </w:tcPr>
          <w:p w14:paraId="302FDBC3" w14:textId="77777777" w:rsidR="00B04DD2" w:rsidRPr="00201A63" w:rsidRDefault="00B04DD2" w:rsidP="00195C3A">
            <w:pPr>
              <w:jc w:val="both"/>
            </w:pPr>
            <w:r w:rsidRPr="00201A63">
              <w:t>Công chức tiếp nhận hồ sơ kiểm tra tính chính xác, đầy đủ của hồ sơ</w:t>
            </w:r>
          </w:p>
        </w:tc>
        <w:tc>
          <w:tcPr>
            <w:tcW w:w="2551" w:type="dxa"/>
            <w:tcBorders>
              <w:top w:val="nil"/>
              <w:left w:val="nil"/>
              <w:bottom w:val="single" w:sz="4" w:space="0" w:color="auto"/>
              <w:right w:val="single" w:sz="8" w:space="0" w:color="auto"/>
            </w:tcBorders>
            <w:shd w:val="clear" w:color="auto" w:fill="auto"/>
            <w:hideMark/>
          </w:tcPr>
          <w:p w14:paraId="370EA4FA" w14:textId="77777777" w:rsidR="00B04DD2" w:rsidRPr="00201A63" w:rsidRDefault="00B04DD2" w:rsidP="00195C3A">
            <w:r w:rsidRPr="00201A63">
              <w:t> </w:t>
            </w:r>
          </w:p>
        </w:tc>
        <w:tc>
          <w:tcPr>
            <w:tcW w:w="992" w:type="dxa"/>
            <w:tcBorders>
              <w:top w:val="nil"/>
              <w:left w:val="nil"/>
              <w:bottom w:val="single" w:sz="4" w:space="0" w:color="auto"/>
              <w:right w:val="single" w:sz="8" w:space="0" w:color="auto"/>
            </w:tcBorders>
            <w:shd w:val="clear" w:color="auto" w:fill="auto"/>
            <w:hideMark/>
          </w:tcPr>
          <w:p w14:paraId="47DBDC31" w14:textId="77777777" w:rsidR="00B04DD2" w:rsidRPr="00201A63" w:rsidRDefault="00B04DD2" w:rsidP="00195C3A">
            <w:pPr>
              <w:rPr>
                <w:i/>
                <w:iCs/>
              </w:rPr>
            </w:pPr>
            <w:r w:rsidRPr="00201A63">
              <w:rPr>
                <w:i/>
                <w:iCs/>
              </w:rPr>
              <w:t> </w:t>
            </w:r>
          </w:p>
        </w:tc>
      </w:tr>
      <w:tr w:rsidR="00B04DD2" w:rsidRPr="00201A63" w14:paraId="3AAB95BE" w14:textId="77777777" w:rsidTr="00F456C8">
        <w:trPr>
          <w:trHeight w:val="990"/>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534E1CEB"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76B853FC" w14:textId="77777777" w:rsidR="00B04DD2" w:rsidRPr="00201A63" w:rsidRDefault="00B04DD2" w:rsidP="00195C3A">
            <w:pPr>
              <w:rPr>
                <w:b/>
                <w:bCs/>
              </w:rPr>
            </w:pPr>
          </w:p>
        </w:tc>
        <w:tc>
          <w:tcPr>
            <w:tcW w:w="7371" w:type="dxa"/>
            <w:tcBorders>
              <w:top w:val="single" w:sz="4" w:space="0" w:color="auto"/>
              <w:left w:val="nil"/>
              <w:bottom w:val="nil"/>
              <w:right w:val="single" w:sz="8" w:space="0" w:color="auto"/>
            </w:tcBorders>
            <w:shd w:val="clear" w:color="auto" w:fill="auto"/>
            <w:hideMark/>
          </w:tcPr>
          <w:p w14:paraId="187AEAFA" w14:textId="77777777" w:rsidR="00B04DD2" w:rsidRPr="00201A63" w:rsidRDefault="00B04DD2" w:rsidP="00195C3A">
            <w:pPr>
              <w:jc w:val="both"/>
            </w:pPr>
            <w:r w:rsidRPr="00201A63">
              <w:t>- Trường hợp hồ sơ chưa đầy đủ, chưa hợp lệ thì tiếp nhận, xử lý hồ sơ phải thông báo và hướng dẫn người nộp hồ sơ bổ sung, hoàn chỉnh hồ sơ theo quy định: 03 ngày</w:t>
            </w:r>
          </w:p>
        </w:tc>
        <w:tc>
          <w:tcPr>
            <w:tcW w:w="2551" w:type="dxa"/>
            <w:tcBorders>
              <w:top w:val="single" w:sz="4" w:space="0" w:color="auto"/>
              <w:left w:val="nil"/>
              <w:bottom w:val="nil"/>
              <w:right w:val="single" w:sz="8" w:space="0" w:color="auto"/>
            </w:tcBorders>
            <w:shd w:val="clear" w:color="auto" w:fill="auto"/>
            <w:hideMark/>
          </w:tcPr>
          <w:p w14:paraId="3E95392F" w14:textId="77777777" w:rsidR="00B04DD2" w:rsidRPr="00201A63" w:rsidRDefault="00B04DD2" w:rsidP="00195C3A">
            <w:pPr>
              <w:jc w:val="center"/>
            </w:pPr>
          </w:p>
        </w:tc>
        <w:tc>
          <w:tcPr>
            <w:tcW w:w="992" w:type="dxa"/>
            <w:tcBorders>
              <w:top w:val="single" w:sz="4" w:space="0" w:color="auto"/>
              <w:left w:val="nil"/>
              <w:bottom w:val="nil"/>
              <w:right w:val="single" w:sz="8" w:space="0" w:color="auto"/>
            </w:tcBorders>
            <w:shd w:val="clear" w:color="auto" w:fill="auto"/>
            <w:hideMark/>
          </w:tcPr>
          <w:p w14:paraId="7DBF9B09" w14:textId="77777777" w:rsidR="00B04DD2" w:rsidRPr="00201A63" w:rsidRDefault="00B04DD2" w:rsidP="00195C3A">
            <w:pPr>
              <w:rPr>
                <w:i/>
                <w:iCs/>
              </w:rPr>
            </w:pPr>
            <w:r w:rsidRPr="00201A63">
              <w:rPr>
                <w:i/>
                <w:iCs/>
              </w:rPr>
              <w:t> </w:t>
            </w:r>
          </w:p>
        </w:tc>
      </w:tr>
      <w:tr w:rsidR="00B04DD2" w:rsidRPr="00201A63" w14:paraId="6A303491" w14:textId="77777777" w:rsidTr="00F456C8">
        <w:trPr>
          <w:trHeight w:val="1005"/>
        </w:trPr>
        <w:tc>
          <w:tcPr>
            <w:tcW w:w="993" w:type="dxa"/>
            <w:vMerge/>
            <w:tcBorders>
              <w:top w:val="single" w:sz="8" w:space="0" w:color="auto"/>
              <w:left w:val="single" w:sz="8" w:space="0" w:color="auto"/>
              <w:bottom w:val="single" w:sz="4" w:space="0" w:color="auto"/>
              <w:right w:val="single" w:sz="8" w:space="0" w:color="auto"/>
            </w:tcBorders>
            <w:vAlign w:val="center"/>
            <w:hideMark/>
          </w:tcPr>
          <w:p w14:paraId="639C5C09" w14:textId="77777777" w:rsidR="00B04DD2" w:rsidRPr="00201A63" w:rsidRDefault="00B04DD2" w:rsidP="00195C3A">
            <w:pPr>
              <w:rPr>
                <w:b/>
                <w:bCs/>
              </w:rPr>
            </w:pPr>
          </w:p>
        </w:tc>
        <w:tc>
          <w:tcPr>
            <w:tcW w:w="2694" w:type="dxa"/>
            <w:vMerge/>
            <w:tcBorders>
              <w:top w:val="single" w:sz="8" w:space="0" w:color="auto"/>
              <w:left w:val="single" w:sz="8" w:space="0" w:color="auto"/>
              <w:bottom w:val="single" w:sz="4" w:space="0" w:color="auto"/>
              <w:right w:val="single" w:sz="8" w:space="0" w:color="auto"/>
            </w:tcBorders>
            <w:vAlign w:val="center"/>
            <w:hideMark/>
          </w:tcPr>
          <w:p w14:paraId="0083A016" w14:textId="77777777" w:rsidR="00B04DD2" w:rsidRPr="00201A63" w:rsidRDefault="00B04DD2" w:rsidP="00195C3A">
            <w:pPr>
              <w:rPr>
                <w:b/>
                <w:bCs/>
              </w:rPr>
            </w:pPr>
          </w:p>
        </w:tc>
        <w:tc>
          <w:tcPr>
            <w:tcW w:w="7371" w:type="dxa"/>
            <w:tcBorders>
              <w:top w:val="nil"/>
              <w:left w:val="nil"/>
              <w:bottom w:val="nil"/>
              <w:right w:val="single" w:sz="8" w:space="0" w:color="auto"/>
            </w:tcBorders>
            <w:shd w:val="clear" w:color="auto" w:fill="auto"/>
            <w:hideMark/>
          </w:tcPr>
          <w:p w14:paraId="54A12529" w14:textId="77777777" w:rsidR="00B04DD2" w:rsidRPr="00201A63" w:rsidRDefault="00B04DD2" w:rsidP="00195C3A">
            <w:pPr>
              <w:jc w:val="both"/>
            </w:pPr>
            <w:r w:rsidRPr="00201A63">
              <w:t>- Trường hợp hồ sơ đầy đủ, hợp lệ,</w:t>
            </w:r>
            <w:r w:rsidRPr="00201A63">
              <w:rPr>
                <w:b/>
                <w:bCs/>
              </w:rPr>
              <w:t xml:space="preserve"> </w:t>
            </w:r>
            <w:r w:rsidRPr="00201A63">
              <w:t>tiếp nhận hồ sơ tham mưu Chánh Thanh tra Sở xử lý. Đồng thời, thông báo tiếp nhận hồ sơ và thời gian giải quyết cho người gửi đơn.</w:t>
            </w:r>
          </w:p>
        </w:tc>
        <w:tc>
          <w:tcPr>
            <w:tcW w:w="2551" w:type="dxa"/>
            <w:tcBorders>
              <w:top w:val="nil"/>
              <w:left w:val="nil"/>
              <w:bottom w:val="nil"/>
              <w:right w:val="single" w:sz="8" w:space="0" w:color="auto"/>
            </w:tcBorders>
            <w:shd w:val="clear" w:color="auto" w:fill="auto"/>
            <w:hideMark/>
          </w:tcPr>
          <w:p w14:paraId="451B8670" w14:textId="77777777" w:rsidR="00B04DD2" w:rsidRPr="00201A63" w:rsidRDefault="00B04DD2" w:rsidP="00195C3A">
            <w:pPr>
              <w:jc w:val="center"/>
            </w:pPr>
            <w:r w:rsidRPr="00201A63">
              <w:t>03 ngày</w:t>
            </w:r>
          </w:p>
        </w:tc>
        <w:tc>
          <w:tcPr>
            <w:tcW w:w="992" w:type="dxa"/>
            <w:tcBorders>
              <w:top w:val="nil"/>
              <w:left w:val="nil"/>
              <w:bottom w:val="nil"/>
              <w:right w:val="single" w:sz="8" w:space="0" w:color="auto"/>
            </w:tcBorders>
            <w:shd w:val="clear" w:color="auto" w:fill="auto"/>
            <w:hideMark/>
          </w:tcPr>
          <w:p w14:paraId="4C01553F" w14:textId="77777777" w:rsidR="00B04DD2" w:rsidRPr="00201A63" w:rsidRDefault="00B04DD2" w:rsidP="00195C3A">
            <w:pPr>
              <w:rPr>
                <w:i/>
                <w:iCs/>
              </w:rPr>
            </w:pPr>
            <w:r w:rsidRPr="00201A63">
              <w:rPr>
                <w:i/>
                <w:iCs/>
              </w:rPr>
              <w:t> </w:t>
            </w:r>
          </w:p>
        </w:tc>
      </w:tr>
      <w:tr w:rsidR="00B04DD2" w:rsidRPr="00201A63" w14:paraId="5940FFA2" w14:textId="77777777" w:rsidTr="00F456C8">
        <w:trPr>
          <w:trHeight w:val="735"/>
        </w:trPr>
        <w:tc>
          <w:tcPr>
            <w:tcW w:w="993" w:type="dxa"/>
            <w:tcBorders>
              <w:top w:val="single" w:sz="4" w:space="0" w:color="auto"/>
              <w:left w:val="single" w:sz="8" w:space="0" w:color="auto"/>
              <w:bottom w:val="nil"/>
              <w:right w:val="single" w:sz="8" w:space="0" w:color="auto"/>
            </w:tcBorders>
            <w:shd w:val="clear" w:color="auto" w:fill="auto"/>
            <w:hideMark/>
          </w:tcPr>
          <w:p w14:paraId="565D80FB" w14:textId="77777777" w:rsidR="00B04DD2" w:rsidRPr="00201A63" w:rsidRDefault="00B04DD2" w:rsidP="00195C3A">
            <w:pPr>
              <w:rPr>
                <w:b/>
                <w:bCs/>
              </w:rPr>
            </w:pPr>
            <w:r w:rsidRPr="00201A63">
              <w:rPr>
                <w:b/>
                <w:bCs/>
              </w:rPr>
              <w:t>Bước 3</w:t>
            </w:r>
          </w:p>
        </w:tc>
        <w:tc>
          <w:tcPr>
            <w:tcW w:w="2694" w:type="dxa"/>
            <w:tcBorders>
              <w:top w:val="single" w:sz="4" w:space="0" w:color="auto"/>
              <w:left w:val="nil"/>
              <w:bottom w:val="nil"/>
              <w:right w:val="single" w:sz="8" w:space="0" w:color="auto"/>
            </w:tcBorders>
            <w:shd w:val="clear" w:color="auto" w:fill="auto"/>
            <w:hideMark/>
          </w:tcPr>
          <w:p w14:paraId="5C2A0302" w14:textId="77777777" w:rsidR="00B04DD2" w:rsidRPr="00201A63" w:rsidRDefault="00B04DD2" w:rsidP="00195C3A">
            <w:pPr>
              <w:rPr>
                <w:b/>
                <w:bCs/>
              </w:rPr>
            </w:pPr>
            <w:r w:rsidRPr="00201A63">
              <w:rPr>
                <w:b/>
                <w:bCs/>
              </w:rPr>
              <w:t>Giải quyết thủ tục hành chính</w:t>
            </w:r>
          </w:p>
        </w:tc>
        <w:tc>
          <w:tcPr>
            <w:tcW w:w="7371" w:type="dxa"/>
            <w:tcBorders>
              <w:top w:val="single" w:sz="8" w:space="0" w:color="auto"/>
              <w:left w:val="nil"/>
              <w:bottom w:val="nil"/>
              <w:right w:val="single" w:sz="8" w:space="0" w:color="auto"/>
            </w:tcBorders>
            <w:shd w:val="clear" w:color="auto" w:fill="auto"/>
            <w:hideMark/>
          </w:tcPr>
          <w:p w14:paraId="52C25E29" w14:textId="77777777" w:rsidR="00B04DD2" w:rsidRPr="00201A63" w:rsidRDefault="00B04DD2" w:rsidP="00195C3A">
            <w:pPr>
              <w:jc w:val="both"/>
            </w:pPr>
            <w:r w:rsidRPr="00201A63">
              <w:t>Sau khi nhận đầy đủ hồ sơ hợp lệ, tiến hành xử lý hồ sơ:</w:t>
            </w:r>
          </w:p>
        </w:tc>
        <w:tc>
          <w:tcPr>
            <w:tcW w:w="2551" w:type="dxa"/>
            <w:tcBorders>
              <w:top w:val="single" w:sz="8" w:space="0" w:color="auto"/>
              <w:left w:val="nil"/>
              <w:bottom w:val="nil"/>
              <w:right w:val="single" w:sz="8" w:space="0" w:color="auto"/>
            </w:tcBorders>
            <w:shd w:val="clear" w:color="auto" w:fill="auto"/>
            <w:hideMark/>
          </w:tcPr>
          <w:p w14:paraId="05A31D18" w14:textId="77777777" w:rsidR="00B04DD2" w:rsidRPr="00201A63" w:rsidRDefault="00B04DD2" w:rsidP="00195C3A">
            <w:pPr>
              <w:jc w:val="center"/>
            </w:pPr>
            <w:r w:rsidRPr="00201A63">
              <w:t> </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D9FDF29" w14:textId="77777777" w:rsidR="00B04DD2" w:rsidRPr="00201A63" w:rsidRDefault="00B04DD2" w:rsidP="00195C3A">
            <w:pPr>
              <w:rPr>
                <w:i/>
                <w:iCs/>
              </w:rPr>
            </w:pPr>
            <w:r w:rsidRPr="00201A63">
              <w:rPr>
                <w:i/>
                <w:iCs/>
              </w:rPr>
              <w:t> </w:t>
            </w:r>
          </w:p>
        </w:tc>
      </w:tr>
      <w:tr w:rsidR="00B04DD2" w:rsidRPr="00201A63" w14:paraId="74FBEF47" w14:textId="77777777" w:rsidTr="00F456C8">
        <w:trPr>
          <w:trHeight w:val="330"/>
        </w:trPr>
        <w:tc>
          <w:tcPr>
            <w:tcW w:w="993" w:type="dxa"/>
            <w:tcBorders>
              <w:top w:val="nil"/>
              <w:left w:val="single" w:sz="8" w:space="0" w:color="auto"/>
              <w:bottom w:val="nil"/>
              <w:right w:val="single" w:sz="8" w:space="0" w:color="auto"/>
            </w:tcBorders>
            <w:shd w:val="clear" w:color="auto" w:fill="auto"/>
            <w:hideMark/>
          </w:tcPr>
          <w:p w14:paraId="2D9BDE97" w14:textId="77777777" w:rsidR="00B04DD2" w:rsidRPr="00201A63" w:rsidRDefault="00B04DD2" w:rsidP="00195C3A">
            <w:pPr>
              <w:rPr>
                <w:b/>
                <w:bCs/>
              </w:rPr>
            </w:pPr>
            <w:r w:rsidRPr="00201A63">
              <w:rPr>
                <w:b/>
                <w:bCs/>
              </w:rPr>
              <w:t> </w:t>
            </w:r>
          </w:p>
        </w:tc>
        <w:tc>
          <w:tcPr>
            <w:tcW w:w="2694" w:type="dxa"/>
            <w:tcBorders>
              <w:top w:val="nil"/>
              <w:left w:val="nil"/>
              <w:bottom w:val="nil"/>
              <w:right w:val="single" w:sz="8" w:space="0" w:color="auto"/>
            </w:tcBorders>
            <w:shd w:val="clear" w:color="auto" w:fill="auto"/>
            <w:hideMark/>
          </w:tcPr>
          <w:p w14:paraId="4FB7208B" w14:textId="77777777" w:rsidR="00B04DD2" w:rsidRPr="00201A63" w:rsidRDefault="00B04DD2" w:rsidP="00195C3A">
            <w:pPr>
              <w:rPr>
                <w:b/>
                <w:bCs/>
              </w:rPr>
            </w:pPr>
            <w:r w:rsidRPr="00201A63">
              <w:rPr>
                <w:b/>
                <w:bCs/>
              </w:rPr>
              <w:t> </w:t>
            </w:r>
          </w:p>
        </w:tc>
        <w:tc>
          <w:tcPr>
            <w:tcW w:w="7371" w:type="dxa"/>
            <w:tcBorders>
              <w:top w:val="nil"/>
              <w:left w:val="nil"/>
              <w:bottom w:val="nil"/>
              <w:right w:val="single" w:sz="8" w:space="0" w:color="auto"/>
            </w:tcBorders>
            <w:shd w:val="clear" w:color="auto" w:fill="auto"/>
            <w:hideMark/>
          </w:tcPr>
          <w:p w14:paraId="3F685E98" w14:textId="77777777" w:rsidR="00B04DD2" w:rsidRPr="00201A63" w:rsidRDefault="00B04DD2" w:rsidP="00195C3A">
            <w:pPr>
              <w:jc w:val="both"/>
            </w:pPr>
            <w:r w:rsidRPr="00201A63">
              <w:t>- Giải quyết tranh chấp lần đầu</w:t>
            </w:r>
          </w:p>
        </w:tc>
        <w:tc>
          <w:tcPr>
            <w:tcW w:w="2551" w:type="dxa"/>
            <w:tcBorders>
              <w:top w:val="nil"/>
              <w:left w:val="nil"/>
              <w:bottom w:val="nil"/>
              <w:right w:val="single" w:sz="8" w:space="0" w:color="auto"/>
            </w:tcBorders>
            <w:shd w:val="clear" w:color="auto" w:fill="auto"/>
            <w:hideMark/>
          </w:tcPr>
          <w:p w14:paraId="2201CEDA" w14:textId="77777777" w:rsidR="00B04DD2" w:rsidRPr="00201A63" w:rsidRDefault="00B04DD2" w:rsidP="00195C3A">
            <w:pPr>
              <w:jc w:val="center"/>
            </w:pPr>
            <w:r w:rsidRPr="00201A63">
              <w:t>60 ngày</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3A694EAC" w14:textId="77777777" w:rsidR="00B04DD2" w:rsidRPr="00201A63" w:rsidRDefault="00B04DD2" w:rsidP="00195C3A">
            <w:pPr>
              <w:rPr>
                <w:i/>
                <w:iCs/>
              </w:rPr>
            </w:pPr>
          </w:p>
        </w:tc>
      </w:tr>
      <w:tr w:rsidR="00B04DD2" w:rsidRPr="00201A63" w14:paraId="22213FEF" w14:textId="77777777" w:rsidTr="00F456C8">
        <w:trPr>
          <w:trHeight w:val="345"/>
        </w:trPr>
        <w:tc>
          <w:tcPr>
            <w:tcW w:w="993" w:type="dxa"/>
            <w:tcBorders>
              <w:top w:val="nil"/>
              <w:left w:val="single" w:sz="8" w:space="0" w:color="auto"/>
              <w:bottom w:val="single" w:sz="8" w:space="0" w:color="auto"/>
              <w:right w:val="single" w:sz="8" w:space="0" w:color="auto"/>
            </w:tcBorders>
            <w:shd w:val="clear" w:color="auto" w:fill="auto"/>
            <w:hideMark/>
          </w:tcPr>
          <w:p w14:paraId="00176BFC" w14:textId="77777777" w:rsidR="00B04DD2" w:rsidRPr="00201A63" w:rsidRDefault="00B04DD2" w:rsidP="00195C3A">
            <w:pPr>
              <w:rPr>
                <w:b/>
                <w:bCs/>
              </w:rPr>
            </w:pPr>
            <w:r w:rsidRPr="00201A63">
              <w:rPr>
                <w:b/>
                <w:bCs/>
              </w:rPr>
              <w:t> </w:t>
            </w:r>
          </w:p>
        </w:tc>
        <w:tc>
          <w:tcPr>
            <w:tcW w:w="2694" w:type="dxa"/>
            <w:tcBorders>
              <w:top w:val="nil"/>
              <w:left w:val="nil"/>
              <w:bottom w:val="single" w:sz="8" w:space="0" w:color="auto"/>
              <w:right w:val="single" w:sz="8" w:space="0" w:color="auto"/>
            </w:tcBorders>
            <w:shd w:val="clear" w:color="auto" w:fill="auto"/>
            <w:hideMark/>
          </w:tcPr>
          <w:p w14:paraId="1D965952" w14:textId="77777777" w:rsidR="00B04DD2" w:rsidRPr="00201A63" w:rsidRDefault="00B04DD2" w:rsidP="00195C3A">
            <w:pPr>
              <w:rPr>
                <w:b/>
                <w:bCs/>
              </w:rPr>
            </w:pPr>
            <w:r w:rsidRPr="00201A63">
              <w:rPr>
                <w:b/>
                <w:bCs/>
              </w:rPr>
              <w:t> </w:t>
            </w:r>
          </w:p>
        </w:tc>
        <w:tc>
          <w:tcPr>
            <w:tcW w:w="7371" w:type="dxa"/>
            <w:tcBorders>
              <w:top w:val="nil"/>
              <w:left w:val="nil"/>
              <w:bottom w:val="single" w:sz="8" w:space="0" w:color="auto"/>
              <w:right w:val="single" w:sz="8" w:space="0" w:color="auto"/>
            </w:tcBorders>
            <w:shd w:val="clear" w:color="auto" w:fill="auto"/>
            <w:hideMark/>
          </w:tcPr>
          <w:p w14:paraId="2BED702A" w14:textId="77777777" w:rsidR="00B04DD2" w:rsidRPr="00201A63" w:rsidRDefault="00B04DD2" w:rsidP="00195C3A">
            <w:pPr>
              <w:jc w:val="both"/>
            </w:pPr>
            <w:r w:rsidRPr="00201A63">
              <w:t>- Giải quyết tranh chấp lần hai</w:t>
            </w:r>
          </w:p>
        </w:tc>
        <w:tc>
          <w:tcPr>
            <w:tcW w:w="2551" w:type="dxa"/>
            <w:tcBorders>
              <w:top w:val="nil"/>
              <w:left w:val="nil"/>
              <w:bottom w:val="nil"/>
              <w:right w:val="single" w:sz="8" w:space="0" w:color="auto"/>
            </w:tcBorders>
            <w:shd w:val="clear" w:color="auto" w:fill="auto"/>
            <w:hideMark/>
          </w:tcPr>
          <w:p w14:paraId="4EF4C669" w14:textId="77777777" w:rsidR="00B04DD2" w:rsidRPr="00201A63" w:rsidRDefault="00B04DD2" w:rsidP="00195C3A">
            <w:pPr>
              <w:jc w:val="center"/>
            </w:pPr>
            <w:r w:rsidRPr="00201A63">
              <w:t>30 ngày</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F6C8B1B" w14:textId="77777777" w:rsidR="00B04DD2" w:rsidRPr="00201A63" w:rsidRDefault="00B04DD2" w:rsidP="00195C3A">
            <w:pPr>
              <w:rPr>
                <w:i/>
                <w:iCs/>
              </w:rPr>
            </w:pPr>
          </w:p>
        </w:tc>
      </w:tr>
      <w:tr w:rsidR="00B04DD2" w:rsidRPr="00201A63" w14:paraId="22AF40FA" w14:textId="77777777" w:rsidTr="00F456C8">
        <w:trPr>
          <w:trHeight w:val="1740"/>
        </w:trPr>
        <w:tc>
          <w:tcPr>
            <w:tcW w:w="993" w:type="dxa"/>
            <w:tcBorders>
              <w:top w:val="nil"/>
              <w:left w:val="single" w:sz="8" w:space="0" w:color="auto"/>
              <w:bottom w:val="single" w:sz="8" w:space="0" w:color="auto"/>
              <w:right w:val="single" w:sz="8" w:space="0" w:color="auto"/>
            </w:tcBorders>
            <w:shd w:val="clear" w:color="auto" w:fill="auto"/>
            <w:hideMark/>
          </w:tcPr>
          <w:p w14:paraId="709E8558" w14:textId="77777777" w:rsidR="00B04DD2" w:rsidRPr="00201A63" w:rsidRDefault="00B04DD2" w:rsidP="00195C3A">
            <w:pPr>
              <w:rPr>
                <w:b/>
                <w:bCs/>
              </w:rPr>
            </w:pPr>
            <w:r w:rsidRPr="00201A63">
              <w:rPr>
                <w:b/>
                <w:bCs/>
              </w:rPr>
              <w:t>Bước 4</w:t>
            </w:r>
          </w:p>
        </w:tc>
        <w:tc>
          <w:tcPr>
            <w:tcW w:w="2694" w:type="dxa"/>
            <w:tcBorders>
              <w:top w:val="nil"/>
              <w:left w:val="nil"/>
              <w:bottom w:val="single" w:sz="8" w:space="0" w:color="auto"/>
              <w:right w:val="single" w:sz="8" w:space="0" w:color="auto"/>
            </w:tcBorders>
            <w:shd w:val="clear" w:color="auto" w:fill="auto"/>
            <w:hideMark/>
          </w:tcPr>
          <w:p w14:paraId="0C6E72CA" w14:textId="77777777" w:rsidR="00B04DD2" w:rsidRPr="00201A63" w:rsidRDefault="00B04DD2" w:rsidP="00195C3A">
            <w:pPr>
              <w:rPr>
                <w:b/>
                <w:bCs/>
              </w:rPr>
            </w:pPr>
            <w:r w:rsidRPr="00201A63">
              <w:rPr>
                <w:b/>
                <w:bCs/>
              </w:rPr>
              <w:t>Trả kết quả giải quyết thủ tục hành chính</w:t>
            </w:r>
            <w:r w:rsidRPr="00201A63">
              <w:rPr>
                <w:i/>
                <w:iCs/>
              </w:rPr>
              <w:t xml:space="preserve"> </w:t>
            </w:r>
          </w:p>
        </w:tc>
        <w:tc>
          <w:tcPr>
            <w:tcW w:w="7371" w:type="dxa"/>
            <w:tcBorders>
              <w:top w:val="nil"/>
              <w:left w:val="nil"/>
              <w:bottom w:val="single" w:sz="8" w:space="0" w:color="auto"/>
              <w:right w:val="single" w:sz="8" w:space="0" w:color="auto"/>
            </w:tcBorders>
            <w:shd w:val="clear" w:color="auto" w:fill="auto"/>
            <w:hideMark/>
          </w:tcPr>
          <w:p w14:paraId="04365F91" w14:textId="77777777" w:rsidR="00B04DD2" w:rsidRPr="00201A63" w:rsidRDefault="00B04DD2" w:rsidP="00195C3A">
            <w:r w:rsidRPr="00201A63">
              <w:t xml:space="preserve">Cơ quan tham mưu giải quyết tranh chấp đất đai có tránh nhiệm trao hoặc niêm yết công khai </w:t>
            </w:r>
            <w:r w:rsidRPr="00201A63">
              <w:rPr>
                <w:i/>
                <w:iCs/>
              </w:rPr>
              <w:t>(đối với trường hợp không nhận)</w:t>
            </w:r>
            <w:r w:rsidRPr="00201A63">
              <w:t xml:space="preserve"> quyết định giải quyết tranh chấp hoặc quyết định công nhận hòa giải thành, gửi cho các bên tranh chấp, các tổ chức, cá nhân có quyền và nghĩa vụ liên quan.</w:t>
            </w:r>
          </w:p>
        </w:tc>
        <w:tc>
          <w:tcPr>
            <w:tcW w:w="2551" w:type="dxa"/>
            <w:tcBorders>
              <w:top w:val="single" w:sz="8" w:space="0" w:color="auto"/>
              <w:left w:val="nil"/>
              <w:bottom w:val="single" w:sz="8" w:space="0" w:color="auto"/>
              <w:right w:val="single" w:sz="8" w:space="0" w:color="auto"/>
            </w:tcBorders>
            <w:shd w:val="clear" w:color="auto" w:fill="auto"/>
            <w:hideMark/>
          </w:tcPr>
          <w:p w14:paraId="34FCE949" w14:textId="77777777" w:rsidR="00B04DD2" w:rsidRPr="00201A63" w:rsidRDefault="00B04DD2" w:rsidP="00195C3A">
            <w:pPr>
              <w:jc w:val="center"/>
            </w:pPr>
            <w:r w:rsidRPr="00201A63">
              <w:t>03 ngày</w:t>
            </w:r>
          </w:p>
        </w:tc>
        <w:tc>
          <w:tcPr>
            <w:tcW w:w="992" w:type="dxa"/>
            <w:tcBorders>
              <w:top w:val="nil"/>
              <w:left w:val="nil"/>
              <w:bottom w:val="single" w:sz="8" w:space="0" w:color="auto"/>
              <w:right w:val="single" w:sz="8" w:space="0" w:color="auto"/>
            </w:tcBorders>
            <w:shd w:val="clear" w:color="auto" w:fill="auto"/>
            <w:hideMark/>
          </w:tcPr>
          <w:p w14:paraId="658E646B" w14:textId="77777777" w:rsidR="00B04DD2" w:rsidRPr="00201A63" w:rsidRDefault="00B04DD2" w:rsidP="00195C3A">
            <w:r w:rsidRPr="00201A63">
              <w:t> </w:t>
            </w:r>
          </w:p>
        </w:tc>
      </w:tr>
    </w:tbl>
    <w:p w14:paraId="385C8412" w14:textId="16AAF263" w:rsidR="00B04DD2" w:rsidRPr="00201A63" w:rsidRDefault="00B04DD2" w:rsidP="00B04DD2">
      <w:pPr>
        <w:pStyle w:val="NormalWeb"/>
        <w:spacing w:before="0" w:beforeAutospacing="0" w:after="0" w:afterAutospacing="0"/>
        <w:ind w:firstLine="652"/>
        <w:jc w:val="both"/>
        <w:rPr>
          <w:rFonts w:ascii="Times New Roman" w:hAnsi="Times New Roman"/>
          <w:bCs/>
          <w:i/>
          <w:sz w:val="28"/>
          <w:szCs w:val="28"/>
        </w:rPr>
      </w:pPr>
      <w:r w:rsidRPr="00201A63">
        <w:rPr>
          <w:rFonts w:ascii="Times New Roman" w:hAnsi="Times New Roman"/>
          <w:b/>
          <w:bCs/>
          <w:sz w:val="28"/>
          <w:szCs w:val="28"/>
        </w:rPr>
        <w:t xml:space="preserve">3.2. Thành phần, số lượng hồ sơ </w:t>
      </w:r>
    </w:p>
    <w:p w14:paraId="50438ACB" w14:textId="77777777"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i/>
          <w:sz w:val="28"/>
          <w:szCs w:val="28"/>
        </w:rPr>
      </w:pPr>
      <w:r w:rsidRPr="00201A63">
        <w:rPr>
          <w:rFonts w:ascii="Times New Roman" w:hAnsi="Times New Roman"/>
          <w:b/>
          <w:i/>
          <w:sz w:val="28"/>
          <w:szCs w:val="28"/>
        </w:rPr>
        <w:t>a) Thành phần hồ sơ:</w:t>
      </w:r>
    </w:p>
    <w:p w14:paraId="4A3068EF" w14:textId="77777777" w:rsidR="00B04DD2" w:rsidRPr="00201A63" w:rsidRDefault="00B04DD2" w:rsidP="00B04DD2">
      <w:pPr>
        <w:widowControl w:val="0"/>
        <w:tabs>
          <w:tab w:val="left" w:pos="992"/>
        </w:tabs>
        <w:spacing w:line="340" w:lineRule="exact"/>
        <w:ind w:firstLine="720"/>
        <w:jc w:val="both"/>
        <w:rPr>
          <w:sz w:val="28"/>
          <w:szCs w:val="28"/>
          <w:lang w:val="vi-VN"/>
        </w:rPr>
      </w:pPr>
      <w:r w:rsidRPr="00201A63">
        <w:rPr>
          <w:sz w:val="28"/>
          <w:szCs w:val="28"/>
        </w:rPr>
        <w:t xml:space="preserve"> </w:t>
      </w:r>
      <w:r w:rsidRPr="00201A63">
        <w:rPr>
          <w:sz w:val="28"/>
          <w:szCs w:val="28"/>
          <w:lang w:val="vi-VN"/>
        </w:rPr>
        <w:t xml:space="preserve">- Đơn yêu cầu giải quyết tranh chấp đất đai; </w:t>
      </w:r>
    </w:p>
    <w:p w14:paraId="3E3674D6" w14:textId="77777777" w:rsidR="00B04DD2" w:rsidRPr="00201A63" w:rsidRDefault="00B04DD2" w:rsidP="00B04DD2">
      <w:pPr>
        <w:widowControl w:val="0"/>
        <w:tabs>
          <w:tab w:val="left" w:pos="992"/>
        </w:tabs>
        <w:spacing w:line="340" w:lineRule="exact"/>
        <w:ind w:firstLine="720"/>
        <w:jc w:val="both"/>
        <w:rPr>
          <w:sz w:val="28"/>
          <w:szCs w:val="28"/>
          <w:lang w:val="vi-VN"/>
        </w:rPr>
      </w:pPr>
      <w:r w:rsidRPr="00201A63">
        <w:rPr>
          <w:sz w:val="28"/>
          <w:szCs w:val="28"/>
          <w:lang w:val="vi-VN"/>
        </w:rPr>
        <w:t>- Biên bản hòa giải tại Ủy ban nhân dân cấp xã; biên bản làm việc với các bên tranh chấp và người có liên quan; biên bản kiểm tra hiện trạng đất tranh chấp; biên bản cuộc họp các ban, ngành có liên quan để tư vấn giải quyết tranh chấp đất đai đối với trường hợp hòa giải không thành; biên bản hòa giải trong quá trình giải quyết tranh chấp;</w:t>
      </w:r>
    </w:p>
    <w:p w14:paraId="4A2D11AE" w14:textId="77777777" w:rsidR="00B04DD2" w:rsidRPr="00201A63" w:rsidRDefault="00B04DD2" w:rsidP="00B04DD2">
      <w:pPr>
        <w:widowControl w:val="0"/>
        <w:tabs>
          <w:tab w:val="left" w:pos="992"/>
        </w:tabs>
        <w:spacing w:line="340" w:lineRule="exact"/>
        <w:ind w:firstLine="720"/>
        <w:jc w:val="both"/>
        <w:rPr>
          <w:sz w:val="28"/>
          <w:szCs w:val="28"/>
          <w:lang w:val="vi-VN"/>
        </w:rPr>
      </w:pPr>
      <w:r w:rsidRPr="00201A63">
        <w:rPr>
          <w:sz w:val="28"/>
          <w:szCs w:val="28"/>
          <w:lang w:val="vi-VN"/>
        </w:rPr>
        <w:t xml:space="preserve">- Trích lục bản đồ, hồ sơ địa chính qua các thời kỳ liên quan đến diện tích đất tranh chấp và các tài liệu làm chứng cứ, chứng minh trong quá trình giải quyết tranh chấp; </w:t>
      </w:r>
    </w:p>
    <w:p w14:paraId="3E0C152E" w14:textId="77777777" w:rsidR="00B04DD2" w:rsidRPr="00201A63" w:rsidRDefault="00B04DD2" w:rsidP="00B04DD2">
      <w:pPr>
        <w:widowControl w:val="0"/>
        <w:tabs>
          <w:tab w:val="left" w:pos="992"/>
        </w:tabs>
        <w:spacing w:line="340" w:lineRule="exact"/>
        <w:ind w:firstLine="720"/>
        <w:jc w:val="both"/>
        <w:rPr>
          <w:sz w:val="28"/>
          <w:szCs w:val="28"/>
          <w:lang w:val="vi-VN"/>
        </w:rPr>
      </w:pPr>
      <w:r w:rsidRPr="00201A63">
        <w:rPr>
          <w:sz w:val="28"/>
          <w:szCs w:val="28"/>
          <w:lang w:val="vi-VN"/>
        </w:rPr>
        <w:t>- Quyết định giải quyết tranh chấp lần đầu của Chủ tịch Ủy ban nhân dân cấp huyện (đối với trường hợp giải quyết lần 2 thuộc thẩm quyền Chủ tịch Ủy ban nhân dân cấp tỉnh);</w:t>
      </w:r>
    </w:p>
    <w:p w14:paraId="70955ECC" w14:textId="77777777" w:rsidR="00B04DD2" w:rsidRPr="00201A63" w:rsidRDefault="00B04DD2" w:rsidP="00B04DD2">
      <w:pPr>
        <w:widowControl w:val="0"/>
        <w:tabs>
          <w:tab w:val="left" w:pos="992"/>
        </w:tabs>
        <w:spacing w:line="340" w:lineRule="exact"/>
        <w:ind w:firstLine="720"/>
        <w:jc w:val="both"/>
        <w:rPr>
          <w:sz w:val="28"/>
          <w:szCs w:val="28"/>
          <w:lang w:val="vi-VN"/>
        </w:rPr>
      </w:pPr>
      <w:r w:rsidRPr="00201A63">
        <w:rPr>
          <w:sz w:val="28"/>
          <w:szCs w:val="28"/>
          <w:lang w:val="vi-VN"/>
        </w:rPr>
        <w:t>- Báo cáo đề xuất và dự thảo quyết định giải quyết tranh chấp hoặc dự thảo quyết định công nhận hòa giải thành.</w:t>
      </w:r>
    </w:p>
    <w:p w14:paraId="2D62B730" w14:textId="77777777" w:rsidR="00B04DD2" w:rsidRPr="00201A63" w:rsidRDefault="00B04DD2" w:rsidP="00B04DD2">
      <w:pPr>
        <w:pStyle w:val="NormalWeb"/>
        <w:spacing w:before="0" w:beforeAutospacing="0" w:after="0" w:afterAutospacing="0" w:line="234" w:lineRule="atLeast"/>
        <w:ind w:firstLine="720"/>
        <w:jc w:val="both"/>
        <w:rPr>
          <w:rFonts w:ascii="Times New Roman" w:hAnsi="Times New Roman"/>
          <w:sz w:val="28"/>
          <w:szCs w:val="28"/>
          <w:lang w:val="vi-VN"/>
        </w:rPr>
      </w:pPr>
      <w:r w:rsidRPr="00201A63">
        <w:rPr>
          <w:rFonts w:ascii="Times New Roman" w:hAnsi="Times New Roman"/>
          <w:b/>
          <w:i/>
          <w:sz w:val="28"/>
          <w:szCs w:val="28"/>
          <w:lang w:val="vi-VN"/>
        </w:rPr>
        <w:t>b) Số lượng hồ sơ:</w:t>
      </w:r>
      <w:r w:rsidRPr="00201A63">
        <w:rPr>
          <w:rFonts w:ascii="Times New Roman" w:hAnsi="Times New Roman"/>
          <w:sz w:val="28"/>
          <w:szCs w:val="28"/>
          <w:lang w:val="vi-VN"/>
        </w:rPr>
        <w:t xml:space="preserve"> 01 bộ.</w:t>
      </w:r>
    </w:p>
    <w:p w14:paraId="3F1A88AD" w14:textId="37216F3F" w:rsidR="00B04DD2" w:rsidRPr="00201A63" w:rsidRDefault="00B04DD2" w:rsidP="00B04DD2">
      <w:pPr>
        <w:pStyle w:val="NormalWeb"/>
        <w:spacing w:before="0" w:beforeAutospacing="0" w:after="0" w:afterAutospacing="0" w:line="234" w:lineRule="atLeast"/>
        <w:ind w:firstLine="720"/>
        <w:jc w:val="both"/>
        <w:rPr>
          <w:rFonts w:ascii="Times New Roman" w:hAnsi="Times New Roman"/>
          <w:sz w:val="28"/>
          <w:szCs w:val="28"/>
          <w:lang w:val="vi-VN"/>
        </w:rPr>
      </w:pPr>
      <w:r w:rsidRPr="00201A63">
        <w:rPr>
          <w:rFonts w:ascii="Times New Roman" w:hAnsi="Times New Roman"/>
          <w:b/>
          <w:bCs/>
          <w:sz w:val="28"/>
          <w:szCs w:val="28"/>
        </w:rPr>
        <w:t>3</w:t>
      </w:r>
      <w:r w:rsidRPr="00201A63">
        <w:rPr>
          <w:rFonts w:ascii="Times New Roman" w:hAnsi="Times New Roman"/>
          <w:b/>
          <w:bCs/>
          <w:sz w:val="28"/>
          <w:szCs w:val="28"/>
          <w:lang w:val="vi-VN"/>
        </w:rPr>
        <w:t xml:space="preserve">.3. Đối tượng thực hiện thủ tục hành chính: </w:t>
      </w:r>
      <w:r w:rsidRPr="00201A63">
        <w:rPr>
          <w:rFonts w:ascii="Times New Roman" w:hAnsi="Times New Roman"/>
          <w:sz w:val="28"/>
          <w:szCs w:val="28"/>
          <w:lang w:val="vi-VN"/>
        </w:rPr>
        <w:t>Tổ chức, hộ gia đình, cá nhân.</w:t>
      </w:r>
    </w:p>
    <w:p w14:paraId="77FA1F53" w14:textId="18B58EF8" w:rsidR="00B04DD2" w:rsidRPr="00201A63" w:rsidRDefault="00B04DD2" w:rsidP="00B04DD2">
      <w:pPr>
        <w:pStyle w:val="NormalWeb"/>
        <w:spacing w:before="0" w:beforeAutospacing="0" w:after="0" w:afterAutospacing="0" w:line="234" w:lineRule="atLeast"/>
        <w:ind w:firstLine="720"/>
        <w:jc w:val="both"/>
        <w:rPr>
          <w:rFonts w:ascii="Times New Roman" w:hAnsi="Times New Roman"/>
          <w:sz w:val="28"/>
          <w:szCs w:val="28"/>
          <w:lang w:val="vi-VN"/>
        </w:rPr>
      </w:pPr>
      <w:r w:rsidRPr="00201A63">
        <w:rPr>
          <w:rFonts w:ascii="Times New Roman" w:hAnsi="Times New Roman"/>
          <w:b/>
          <w:bCs/>
          <w:sz w:val="28"/>
          <w:szCs w:val="28"/>
        </w:rPr>
        <w:t>3</w:t>
      </w:r>
      <w:r w:rsidRPr="00201A63">
        <w:rPr>
          <w:rFonts w:ascii="Times New Roman" w:hAnsi="Times New Roman"/>
          <w:b/>
          <w:bCs/>
          <w:sz w:val="28"/>
          <w:szCs w:val="28"/>
          <w:lang w:val="vi-VN"/>
        </w:rPr>
        <w:t>.4. Cơ quan giải quyết thủ tục hành chính</w:t>
      </w:r>
      <w:r w:rsidRPr="00201A63">
        <w:rPr>
          <w:rFonts w:ascii="Times New Roman" w:hAnsi="Times New Roman"/>
          <w:sz w:val="28"/>
          <w:szCs w:val="28"/>
          <w:lang w:val="vi-VN"/>
        </w:rPr>
        <w:t>:</w:t>
      </w:r>
    </w:p>
    <w:p w14:paraId="5190A21F" w14:textId="77777777" w:rsidR="00B04DD2" w:rsidRPr="00201A63" w:rsidRDefault="00B04DD2" w:rsidP="00B04DD2">
      <w:pPr>
        <w:pStyle w:val="NormalWeb"/>
        <w:spacing w:before="0" w:beforeAutospacing="0" w:after="0" w:afterAutospacing="0" w:line="234" w:lineRule="atLeast"/>
        <w:ind w:firstLine="720"/>
        <w:jc w:val="both"/>
        <w:rPr>
          <w:rFonts w:ascii="Times New Roman" w:hAnsi="Times New Roman"/>
          <w:sz w:val="28"/>
          <w:szCs w:val="28"/>
          <w:lang w:val="vi-VN"/>
        </w:rPr>
      </w:pPr>
      <w:r w:rsidRPr="00201A63">
        <w:rPr>
          <w:rFonts w:ascii="Times New Roman" w:hAnsi="Times New Roman"/>
          <w:sz w:val="28"/>
          <w:szCs w:val="28"/>
          <w:lang w:val="vi-VN"/>
        </w:rPr>
        <w:t>- Cơ quan có thẩm quyền quyết định: Ủy ban nhân dân cấp tỉnh.</w:t>
      </w:r>
    </w:p>
    <w:p w14:paraId="34A8598D" w14:textId="77777777" w:rsidR="00B04DD2" w:rsidRPr="00201A63" w:rsidRDefault="00B04DD2" w:rsidP="00B04DD2">
      <w:pPr>
        <w:pStyle w:val="NormalWeb"/>
        <w:spacing w:before="0" w:beforeAutospacing="0" w:after="0" w:afterAutospacing="0" w:line="234" w:lineRule="atLeast"/>
        <w:ind w:firstLine="720"/>
        <w:jc w:val="both"/>
        <w:rPr>
          <w:rFonts w:ascii="Times New Roman" w:hAnsi="Times New Roman"/>
          <w:sz w:val="28"/>
          <w:szCs w:val="28"/>
          <w:lang w:val="vi-VN"/>
        </w:rPr>
      </w:pPr>
      <w:r w:rsidRPr="00201A63">
        <w:rPr>
          <w:rFonts w:ascii="Times New Roman" w:hAnsi="Times New Roman"/>
          <w:sz w:val="28"/>
          <w:szCs w:val="28"/>
          <w:lang w:val="vi-VN"/>
        </w:rPr>
        <w:t>- Cơ quan trực tiếp thực hiện TTHC: Sở Tài nguyên và Môi trường</w:t>
      </w:r>
    </w:p>
    <w:p w14:paraId="39804B58" w14:textId="77777777" w:rsidR="00B04DD2" w:rsidRPr="00201A63" w:rsidRDefault="00B04DD2" w:rsidP="00B04DD2">
      <w:pPr>
        <w:ind w:firstLine="720"/>
        <w:jc w:val="both"/>
        <w:rPr>
          <w:spacing w:val="-2"/>
          <w:sz w:val="28"/>
          <w:szCs w:val="28"/>
          <w:lang w:val="vi-VN"/>
        </w:rPr>
      </w:pPr>
      <w:r w:rsidRPr="00201A63">
        <w:rPr>
          <w:spacing w:val="-2"/>
          <w:sz w:val="28"/>
          <w:szCs w:val="28"/>
          <w:lang w:val="vi-VN"/>
        </w:rPr>
        <w:t>- Cơ quan phối hợp: Ủy ban nhân dân cấp huyện, Ủy ban nhân dân cấp xã, các phòng ban của Ủy ban nhân dân tỉnh.</w:t>
      </w:r>
    </w:p>
    <w:p w14:paraId="09D72FA3" w14:textId="083A73B9"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3</w:t>
      </w:r>
      <w:r w:rsidRPr="00201A63">
        <w:rPr>
          <w:rFonts w:ascii="Times New Roman" w:hAnsi="Times New Roman"/>
          <w:b/>
          <w:bCs/>
          <w:sz w:val="28"/>
          <w:szCs w:val="28"/>
          <w:lang w:val="vi-VN"/>
        </w:rPr>
        <w:t xml:space="preserve">.5. Kết quả thực hiện thủ tục hành chính: </w:t>
      </w:r>
      <w:r w:rsidRPr="00201A63">
        <w:rPr>
          <w:rFonts w:ascii="Times New Roman" w:hAnsi="Times New Roman"/>
          <w:sz w:val="28"/>
          <w:szCs w:val="28"/>
          <w:lang w:val="vi-VN"/>
        </w:rPr>
        <w:t>Quyết định giải quyết tranh chấp hoặc quyết định công nhận hòa giải thành.</w:t>
      </w:r>
    </w:p>
    <w:p w14:paraId="1F4B2A54" w14:textId="45763974" w:rsidR="00B04DD2" w:rsidRPr="00201A63" w:rsidRDefault="00B04DD2" w:rsidP="00B04DD2">
      <w:pPr>
        <w:ind w:firstLine="720"/>
        <w:jc w:val="both"/>
        <w:rPr>
          <w:sz w:val="28"/>
          <w:szCs w:val="28"/>
          <w:lang w:val="vi-VN"/>
        </w:rPr>
      </w:pPr>
      <w:r w:rsidRPr="00201A63">
        <w:rPr>
          <w:b/>
          <w:bCs/>
          <w:sz w:val="28"/>
          <w:szCs w:val="28"/>
        </w:rPr>
        <w:t>3</w:t>
      </w:r>
      <w:r w:rsidRPr="00201A63">
        <w:rPr>
          <w:b/>
          <w:bCs/>
          <w:sz w:val="28"/>
          <w:szCs w:val="28"/>
          <w:lang w:val="vi-VN"/>
        </w:rPr>
        <w:t>.6. Phí, lệ phí:</w:t>
      </w:r>
      <w:r w:rsidRPr="00201A63">
        <w:rPr>
          <w:sz w:val="28"/>
          <w:szCs w:val="28"/>
          <w:lang w:val="vi-VN"/>
        </w:rPr>
        <w:t> </w:t>
      </w:r>
      <w:r w:rsidRPr="00201A63">
        <w:rPr>
          <w:spacing w:val="-6"/>
          <w:sz w:val="28"/>
          <w:szCs w:val="28"/>
          <w:lang w:val="vi-VN"/>
        </w:rPr>
        <w:t>Không quy định.</w:t>
      </w:r>
    </w:p>
    <w:p w14:paraId="21A38F24" w14:textId="6386E849"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3</w:t>
      </w:r>
      <w:r w:rsidRPr="00201A63">
        <w:rPr>
          <w:rFonts w:ascii="Times New Roman" w:hAnsi="Times New Roman"/>
          <w:b/>
          <w:bCs/>
          <w:sz w:val="28"/>
          <w:szCs w:val="28"/>
          <w:lang w:val="vi-VN"/>
        </w:rPr>
        <w:t xml:space="preserve">.7. Tên mẫu đơn, mẫu tờ khai: </w:t>
      </w:r>
      <w:r w:rsidRPr="00201A63">
        <w:rPr>
          <w:rFonts w:ascii="Times New Roman" w:hAnsi="Times New Roman"/>
          <w:spacing w:val="-6"/>
          <w:sz w:val="28"/>
          <w:szCs w:val="28"/>
          <w:lang w:val="vi-VN"/>
        </w:rPr>
        <w:t>Không quy định.</w:t>
      </w:r>
    </w:p>
    <w:p w14:paraId="1AB71B84" w14:textId="498A2DDB" w:rsidR="00B04DD2" w:rsidRPr="00201A63" w:rsidRDefault="00B04DD2" w:rsidP="00B04DD2">
      <w:pPr>
        <w:ind w:firstLine="720"/>
        <w:jc w:val="both"/>
        <w:rPr>
          <w:sz w:val="28"/>
          <w:szCs w:val="28"/>
          <w:lang w:val="vi-VN"/>
        </w:rPr>
      </w:pPr>
      <w:r w:rsidRPr="00201A63">
        <w:rPr>
          <w:b/>
          <w:bCs/>
          <w:sz w:val="28"/>
          <w:szCs w:val="28"/>
          <w:lang w:val="hr-HR"/>
        </w:rPr>
        <w:t xml:space="preserve">3.8. Yêu cầu, điều kiện thực hiện thủ tục hành chính: </w:t>
      </w:r>
      <w:r w:rsidRPr="00201A63">
        <w:rPr>
          <w:spacing w:val="-6"/>
          <w:sz w:val="28"/>
          <w:szCs w:val="28"/>
          <w:lang w:val="vi-VN"/>
        </w:rPr>
        <w:t>Không quy định.</w:t>
      </w:r>
    </w:p>
    <w:p w14:paraId="7DA75CB5" w14:textId="550E15A1" w:rsidR="00B04DD2" w:rsidRPr="00201A63" w:rsidRDefault="00B04DD2" w:rsidP="00B04DD2">
      <w:pPr>
        <w:pStyle w:val="NormalWeb"/>
        <w:spacing w:before="0" w:beforeAutospacing="0" w:after="0" w:afterAutospacing="0" w:line="234" w:lineRule="atLeast"/>
        <w:ind w:firstLine="720"/>
        <w:jc w:val="both"/>
        <w:rPr>
          <w:rFonts w:ascii="Times New Roman" w:hAnsi="Times New Roman"/>
          <w:b/>
          <w:bCs/>
          <w:sz w:val="28"/>
          <w:szCs w:val="28"/>
          <w:lang w:val="vi-VN"/>
        </w:rPr>
      </w:pPr>
      <w:r w:rsidRPr="00201A63">
        <w:rPr>
          <w:rFonts w:ascii="Times New Roman" w:hAnsi="Times New Roman"/>
          <w:b/>
          <w:bCs/>
          <w:sz w:val="28"/>
          <w:szCs w:val="28"/>
        </w:rPr>
        <w:t>3</w:t>
      </w:r>
      <w:r w:rsidRPr="00201A63">
        <w:rPr>
          <w:rFonts w:ascii="Times New Roman" w:hAnsi="Times New Roman"/>
          <w:b/>
          <w:bCs/>
          <w:sz w:val="28"/>
          <w:szCs w:val="28"/>
          <w:lang w:val="vi-VN"/>
        </w:rPr>
        <w:t xml:space="preserve">.9. Căn cứ pháp lý của thủ tục hành chính </w:t>
      </w:r>
    </w:p>
    <w:p w14:paraId="189C9014" w14:textId="77777777" w:rsidR="00B04DD2" w:rsidRPr="00201A63" w:rsidRDefault="00B04DD2" w:rsidP="00B04DD2">
      <w:pPr>
        <w:ind w:firstLine="720"/>
        <w:jc w:val="both"/>
        <w:rPr>
          <w:bCs/>
          <w:sz w:val="28"/>
          <w:szCs w:val="28"/>
          <w:lang w:val="vi-VN"/>
        </w:rPr>
      </w:pPr>
      <w:r w:rsidRPr="00201A63">
        <w:rPr>
          <w:bCs/>
          <w:sz w:val="28"/>
          <w:szCs w:val="28"/>
          <w:lang w:val="vi-VN"/>
        </w:rPr>
        <w:t xml:space="preserve">- Điều 203 của </w:t>
      </w:r>
      <w:r w:rsidRPr="00201A63">
        <w:rPr>
          <w:sz w:val="28"/>
          <w:szCs w:val="28"/>
          <w:lang w:val="vi-VN"/>
        </w:rPr>
        <w:t>Luật số 45/2013/QH13 ngày 29 tháng 11 năm 2013;</w:t>
      </w:r>
    </w:p>
    <w:p w14:paraId="495020B6" w14:textId="77777777" w:rsidR="00B04DD2" w:rsidRPr="00201A63" w:rsidRDefault="00B04DD2" w:rsidP="00B04DD2">
      <w:pPr>
        <w:ind w:firstLine="720"/>
        <w:jc w:val="both"/>
        <w:rPr>
          <w:sz w:val="28"/>
          <w:szCs w:val="28"/>
          <w:lang w:val="vi-VN"/>
        </w:rPr>
      </w:pPr>
      <w:r w:rsidRPr="00201A63">
        <w:rPr>
          <w:bCs/>
          <w:sz w:val="28"/>
          <w:szCs w:val="28"/>
          <w:lang w:val="vi-VN"/>
        </w:rPr>
        <w:t xml:space="preserve">- Điều 89 của </w:t>
      </w:r>
      <w:r w:rsidRPr="00201A63">
        <w:rPr>
          <w:sz w:val="28"/>
          <w:szCs w:val="28"/>
          <w:lang w:val="vi-VN"/>
        </w:rPr>
        <w:t>Nghị định số 43/2014/NĐ-CP ngày 15 tháng 5 năm 2014 của Chính phủ quy định chi tiết một số điều của Luật Đất đai;</w:t>
      </w:r>
    </w:p>
    <w:p w14:paraId="2203D0F8" w14:textId="77777777" w:rsidR="00B04DD2" w:rsidRPr="00201A63" w:rsidRDefault="00B04DD2" w:rsidP="00B04DD2">
      <w:pPr>
        <w:autoSpaceDE w:val="0"/>
        <w:autoSpaceDN w:val="0"/>
        <w:adjustRightInd w:val="0"/>
        <w:jc w:val="both"/>
        <w:rPr>
          <w:sz w:val="28"/>
          <w:szCs w:val="28"/>
          <w:lang w:val="vi-VN"/>
        </w:rPr>
      </w:pPr>
      <w:r w:rsidRPr="00201A63">
        <w:rPr>
          <w:sz w:val="28"/>
          <w:szCs w:val="28"/>
          <w:lang w:val="vi-VN"/>
        </w:rPr>
        <w:tab/>
        <w:t>- Khoản 40, Điều 2 của Nghị định số 01/2017/NĐ-CP ngày 06 tháng 01 năm 2017 sửa đổi, bổ sung một số nghị định quy định chi tiết th mi hành Luật đất đai.</w:t>
      </w:r>
    </w:p>
    <w:p w14:paraId="07746E53" w14:textId="1860B0FC" w:rsidR="00B04DD2" w:rsidRPr="00201A63" w:rsidRDefault="00B04DD2" w:rsidP="00B04DD2">
      <w:pPr>
        <w:pStyle w:val="NormalWeb"/>
        <w:spacing w:before="0" w:beforeAutospacing="0" w:after="0" w:afterAutospacing="0" w:line="234" w:lineRule="atLeast"/>
        <w:ind w:firstLine="720"/>
        <w:jc w:val="both"/>
        <w:rPr>
          <w:rFonts w:ascii="Times New Roman" w:hAnsi="Times New Roman"/>
          <w:i/>
          <w:sz w:val="28"/>
          <w:szCs w:val="28"/>
          <w:lang w:val="vi-VN"/>
        </w:rPr>
      </w:pPr>
      <w:r w:rsidRPr="00201A63">
        <w:rPr>
          <w:rFonts w:ascii="Times New Roman" w:hAnsi="Times New Roman"/>
          <w:b/>
          <w:sz w:val="28"/>
          <w:szCs w:val="28"/>
          <w:lang w:val="nl-NL"/>
        </w:rPr>
        <w:t>3.10. Lưu hồ sơ (ISO)</w:t>
      </w:r>
      <w:r w:rsidRPr="00201A63">
        <w:rPr>
          <w:rFonts w:ascii="Times New Roman" w:hAnsi="Times New Roman"/>
          <w:b/>
          <w:sz w:val="28"/>
          <w:szCs w:val="28"/>
          <w:lang w:val="vi-VN"/>
        </w:rPr>
        <w:t>:</w:t>
      </w:r>
    </w:p>
    <w:tbl>
      <w:tblPr>
        <w:tblpPr w:leftFromText="180" w:rightFromText="180" w:vertAnchor="text" w:tblpY="1"/>
        <w:tblOverlap w:val="never"/>
        <w:tblW w:w="49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4"/>
        <w:gridCol w:w="2128"/>
        <w:gridCol w:w="1926"/>
      </w:tblGrid>
      <w:tr w:rsidR="00B04DD2" w:rsidRPr="00201A63" w14:paraId="7BFFEA94" w14:textId="77777777" w:rsidTr="00195C3A">
        <w:trPr>
          <w:trHeight w:val="517"/>
        </w:trPr>
        <w:tc>
          <w:tcPr>
            <w:tcW w:w="3516" w:type="pct"/>
            <w:tcBorders>
              <w:top w:val="single" w:sz="4" w:space="0" w:color="auto"/>
              <w:left w:val="single" w:sz="4" w:space="0" w:color="auto"/>
              <w:bottom w:val="single" w:sz="4" w:space="0" w:color="auto"/>
              <w:right w:val="single" w:sz="4" w:space="0" w:color="auto"/>
            </w:tcBorders>
            <w:vAlign w:val="center"/>
          </w:tcPr>
          <w:p w14:paraId="18B90A6C" w14:textId="77777777" w:rsidR="00B04DD2" w:rsidRPr="00201A63" w:rsidRDefault="00B04DD2" w:rsidP="00195C3A">
            <w:pPr>
              <w:spacing w:before="40" w:after="40"/>
              <w:jc w:val="center"/>
              <w:rPr>
                <w:sz w:val="28"/>
                <w:szCs w:val="28"/>
                <w:lang w:val="vi-VN"/>
              </w:rPr>
            </w:pPr>
            <w:r w:rsidRPr="00201A63">
              <w:rPr>
                <w:b/>
                <w:bCs/>
                <w:sz w:val="28"/>
                <w:szCs w:val="28"/>
                <w:lang w:val="vi-VN"/>
              </w:rPr>
              <w:t>Thành phần hồ sơ lưu</w:t>
            </w:r>
          </w:p>
        </w:tc>
        <w:tc>
          <w:tcPr>
            <w:tcW w:w="779" w:type="pct"/>
            <w:tcBorders>
              <w:top w:val="single" w:sz="4" w:space="0" w:color="auto"/>
              <w:left w:val="single" w:sz="4" w:space="0" w:color="auto"/>
              <w:bottom w:val="single" w:sz="4" w:space="0" w:color="auto"/>
              <w:right w:val="single" w:sz="4" w:space="0" w:color="auto"/>
            </w:tcBorders>
            <w:vAlign w:val="center"/>
          </w:tcPr>
          <w:p w14:paraId="0DD1816B" w14:textId="77777777" w:rsidR="00B04DD2" w:rsidRPr="00201A63" w:rsidRDefault="00B04DD2" w:rsidP="00195C3A">
            <w:pPr>
              <w:spacing w:before="40" w:after="40"/>
              <w:jc w:val="center"/>
              <w:rPr>
                <w:b/>
                <w:sz w:val="28"/>
                <w:szCs w:val="28"/>
                <w:lang w:val="nl-NL"/>
              </w:rPr>
            </w:pPr>
            <w:r w:rsidRPr="00201A63">
              <w:rPr>
                <w:b/>
                <w:sz w:val="28"/>
                <w:szCs w:val="28"/>
                <w:lang w:val="nl-NL"/>
              </w:rPr>
              <w:t>Bộ phận lưu trữ</w:t>
            </w:r>
          </w:p>
        </w:tc>
        <w:tc>
          <w:tcPr>
            <w:tcW w:w="705" w:type="pct"/>
            <w:tcBorders>
              <w:top w:val="single" w:sz="4" w:space="0" w:color="auto"/>
              <w:left w:val="single" w:sz="4" w:space="0" w:color="auto"/>
              <w:bottom w:val="single" w:sz="4" w:space="0" w:color="auto"/>
              <w:right w:val="single" w:sz="4" w:space="0" w:color="auto"/>
            </w:tcBorders>
            <w:vAlign w:val="center"/>
          </w:tcPr>
          <w:p w14:paraId="395E917B" w14:textId="77777777" w:rsidR="00B04DD2" w:rsidRPr="00201A63" w:rsidRDefault="00B04DD2" w:rsidP="00195C3A">
            <w:pPr>
              <w:spacing w:before="40" w:after="40"/>
              <w:jc w:val="center"/>
              <w:rPr>
                <w:sz w:val="28"/>
                <w:szCs w:val="28"/>
                <w:lang w:val="nl-NL"/>
              </w:rPr>
            </w:pPr>
            <w:r w:rsidRPr="00201A63">
              <w:rPr>
                <w:b/>
                <w:bCs/>
                <w:sz w:val="28"/>
                <w:szCs w:val="28"/>
                <w:lang w:val="nl-NL"/>
              </w:rPr>
              <w:t>Thời gian lưu</w:t>
            </w:r>
          </w:p>
        </w:tc>
      </w:tr>
      <w:tr w:rsidR="00B04DD2" w:rsidRPr="00201A63" w14:paraId="641A2BA6" w14:textId="77777777" w:rsidTr="00195C3A">
        <w:trPr>
          <w:trHeight w:val="517"/>
        </w:trPr>
        <w:tc>
          <w:tcPr>
            <w:tcW w:w="3516" w:type="pct"/>
            <w:tcBorders>
              <w:top w:val="single" w:sz="4" w:space="0" w:color="auto"/>
              <w:left w:val="single" w:sz="4" w:space="0" w:color="auto"/>
              <w:bottom w:val="single" w:sz="4" w:space="0" w:color="auto"/>
              <w:right w:val="single" w:sz="4" w:space="0" w:color="auto"/>
            </w:tcBorders>
            <w:vAlign w:val="center"/>
          </w:tcPr>
          <w:p w14:paraId="23D73A3C"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xml:space="preserve">- Đơn yêu cầu giải quyết tranh chấp đất đai; </w:t>
            </w:r>
          </w:p>
          <w:p w14:paraId="12E1DD0D"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Biên bản hòa giải tại Ủy ban nhân dân cấp xã; biên bản làm việc với các bên tranh chấp và người có liên quan; biên bản kiểm tra hiện trạng đất tranh chấp; biên bản cuộc họp các ban, ngành có liên quan để tư vấn giải quyết tranh chấp đất đai đối với trường hợp hòa giải không thành; biên bản hòa giải trong quá trình giải quyết tranh chấp;</w:t>
            </w:r>
          </w:p>
          <w:p w14:paraId="7DE9F99C"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xml:space="preserve">- Trích lục bản đồ, hồ sơ địa chính qua các thời kỳ liên quan đến diện tích đất tranh chấp và các tài liệu làm chứng cứ, chứng minh trong quá trình giải quyết tranh chấp; </w:t>
            </w:r>
          </w:p>
        </w:tc>
        <w:tc>
          <w:tcPr>
            <w:tcW w:w="779" w:type="pct"/>
            <w:tcBorders>
              <w:top w:val="single" w:sz="4" w:space="0" w:color="auto"/>
              <w:left w:val="single" w:sz="4" w:space="0" w:color="auto"/>
              <w:bottom w:val="single" w:sz="4" w:space="0" w:color="auto"/>
              <w:right w:val="single" w:sz="4" w:space="0" w:color="auto"/>
            </w:tcBorders>
            <w:vAlign w:val="center"/>
          </w:tcPr>
          <w:p w14:paraId="1419D73A" w14:textId="77777777" w:rsidR="00B04DD2" w:rsidRPr="00201A63" w:rsidRDefault="00B04DD2" w:rsidP="00195C3A">
            <w:pPr>
              <w:spacing w:before="40" w:after="40"/>
              <w:jc w:val="center"/>
              <w:rPr>
                <w:b/>
                <w:sz w:val="28"/>
                <w:szCs w:val="28"/>
                <w:lang w:val="vi-VN"/>
              </w:rPr>
            </w:pPr>
          </w:p>
        </w:tc>
        <w:tc>
          <w:tcPr>
            <w:tcW w:w="705" w:type="pct"/>
            <w:tcBorders>
              <w:top w:val="single" w:sz="4" w:space="0" w:color="auto"/>
              <w:left w:val="single" w:sz="4" w:space="0" w:color="auto"/>
              <w:bottom w:val="single" w:sz="4" w:space="0" w:color="auto"/>
              <w:right w:val="single" w:sz="4" w:space="0" w:color="auto"/>
            </w:tcBorders>
            <w:vAlign w:val="center"/>
          </w:tcPr>
          <w:p w14:paraId="3E6281CB" w14:textId="77777777" w:rsidR="00B04DD2" w:rsidRPr="00201A63" w:rsidRDefault="00B04DD2" w:rsidP="00195C3A">
            <w:pPr>
              <w:spacing w:before="40" w:after="40"/>
              <w:jc w:val="center"/>
              <w:rPr>
                <w:b/>
                <w:bCs/>
                <w:sz w:val="28"/>
                <w:szCs w:val="28"/>
                <w:lang w:val="vi-VN"/>
              </w:rPr>
            </w:pPr>
          </w:p>
        </w:tc>
      </w:tr>
      <w:tr w:rsidR="00B04DD2" w:rsidRPr="00201A63" w14:paraId="6C2A0967" w14:textId="77777777" w:rsidTr="00195C3A">
        <w:trPr>
          <w:trHeight w:val="2690"/>
        </w:trPr>
        <w:tc>
          <w:tcPr>
            <w:tcW w:w="3516" w:type="pct"/>
            <w:tcBorders>
              <w:top w:val="single" w:sz="4" w:space="0" w:color="auto"/>
              <w:left w:val="single" w:sz="4" w:space="0" w:color="auto"/>
              <w:right w:val="single" w:sz="4" w:space="0" w:color="auto"/>
            </w:tcBorders>
            <w:vAlign w:val="center"/>
          </w:tcPr>
          <w:p w14:paraId="5B097684"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Quyết định giải quyết tranh chấp lần đầu của Chủ tịch Ủy ban nhân dân cấp huyện (đối với trường hợp giải quyết lần 2 thuộc thẩm quyền Chủ tịch Ủy ban nhân dân cấp tỉnh);</w:t>
            </w:r>
          </w:p>
          <w:p w14:paraId="15147F6C"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Báo cáo đề xuất và dự thảo quyết định giải quyết tranh chấp hoặc dự thảo quyết định công nhận hòa giải thành;</w:t>
            </w:r>
          </w:p>
          <w:p w14:paraId="4E690110"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Quyết định giải quyết tranh chấp hoặc quyết định công nhận hòa giải thành;</w:t>
            </w:r>
          </w:p>
          <w:p w14:paraId="2D5AB0CF" w14:textId="77777777" w:rsidR="00B04DD2" w:rsidRPr="00201A63" w:rsidRDefault="00B04DD2" w:rsidP="00195C3A">
            <w:pPr>
              <w:widowControl w:val="0"/>
              <w:tabs>
                <w:tab w:val="left" w:pos="992"/>
              </w:tabs>
              <w:spacing w:line="340" w:lineRule="exact"/>
              <w:jc w:val="both"/>
              <w:rPr>
                <w:sz w:val="28"/>
                <w:szCs w:val="28"/>
                <w:lang w:val="vi-VN"/>
              </w:rPr>
            </w:pPr>
            <w:r w:rsidRPr="00201A63">
              <w:rPr>
                <w:sz w:val="28"/>
                <w:szCs w:val="28"/>
                <w:lang w:val="vi-VN"/>
              </w:rPr>
              <w:t xml:space="preserve">- Biên bản trao hoặc niêm yết công khai Quyết định giải quyết tranh chấp hoặc quyết định công nhận hòa giải thành .  </w:t>
            </w:r>
          </w:p>
        </w:tc>
        <w:tc>
          <w:tcPr>
            <w:tcW w:w="779" w:type="pct"/>
            <w:tcBorders>
              <w:top w:val="single" w:sz="4" w:space="0" w:color="auto"/>
              <w:left w:val="single" w:sz="4" w:space="0" w:color="auto"/>
              <w:right w:val="single" w:sz="4" w:space="0" w:color="auto"/>
            </w:tcBorders>
            <w:vAlign w:val="center"/>
          </w:tcPr>
          <w:p w14:paraId="0B3DC18E" w14:textId="77777777" w:rsidR="00B04DD2" w:rsidRPr="00201A63" w:rsidRDefault="00B04DD2" w:rsidP="00195C3A">
            <w:pPr>
              <w:spacing w:before="40" w:after="40"/>
              <w:jc w:val="center"/>
              <w:rPr>
                <w:sz w:val="28"/>
                <w:szCs w:val="28"/>
                <w:lang w:val="vi-VN"/>
              </w:rPr>
            </w:pPr>
            <w:r w:rsidRPr="00201A63">
              <w:rPr>
                <w:sz w:val="28"/>
                <w:szCs w:val="28"/>
                <w:lang w:val="vi-VN"/>
              </w:rPr>
              <w:t>Thanh tra Sở Tài nguyên và Môi trường</w:t>
            </w:r>
          </w:p>
        </w:tc>
        <w:tc>
          <w:tcPr>
            <w:tcW w:w="705" w:type="pct"/>
            <w:tcBorders>
              <w:top w:val="single" w:sz="4" w:space="0" w:color="auto"/>
              <w:left w:val="single" w:sz="4" w:space="0" w:color="auto"/>
              <w:bottom w:val="single" w:sz="4" w:space="0" w:color="auto"/>
              <w:right w:val="single" w:sz="4" w:space="0" w:color="auto"/>
            </w:tcBorders>
            <w:vAlign w:val="center"/>
          </w:tcPr>
          <w:p w14:paraId="5B371B95" w14:textId="77777777" w:rsidR="00B04DD2" w:rsidRPr="00201A63" w:rsidRDefault="00B04DD2" w:rsidP="00195C3A">
            <w:pPr>
              <w:spacing w:before="40" w:after="40"/>
              <w:jc w:val="center"/>
              <w:rPr>
                <w:sz w:val="28"/>
                <w:szCs w:val="28"/>
              </w:rPr>
            </w:pPr>
            <w:r w:rsidRPr="00201A63">
              <w:rPr>
                <w:sz w:val="28"/>
                <w:szCs w:val="28"/>
              </w:rPr>
              <w:t>Vĩnh viễn</w:t>
            </w:r>
          </w:p>
        </w:tc>
      </w:tr>
    </w:tbl>
    <w:p w14:paraId="02A6EDB7" w14:textId="1FA6DB6C" w:rsidR="00444ABA" w:rsidRPr="00201A63" w:rsidRDefault="00444ABA" w:rsidP="002F5E0C">
      <w:pPr>
        <w:ind w:left="-90" w:firstLine="630"/>
        <w:jc w:val="both"/>
        <w:rPr>
          <w:i/>
          <w:iCs/>
          <w:color w:val="000000" w:themeColor="text1"/>
        </w:rPr>
      </w:pPr>
    </w:p>
    <w:sectPr w:rsidR="00444ABA" w:rsidRPr="00201A63" w:rsidSect="00ED5D15">
      <w:footerReference w:type="default" r:id="rId124"/>
      <w:pgSz w:w="15840" w:h="12240" w:orient="landscape"/>
      <w:pgMar w:top="1701" w:right="1134" w:bottom="851"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9A200E" w14:textId="77777777" w:rsidR="003F288F" w:rsidRDefault="003F288F" w:rsidP="00280583">
      <w:r>
        <w:separator/>
      </w:r>
    </w:p>
  </w:endnote>
  <w:endnote w:type="continuationSeparator" w:id="0">
    <w:p w14:paraId="2EB479B1" w14:textId="77777777" w:rsidR="003F288F" w:rsidRDefault="003F288F" w:rsidP="00280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H">
    <w:altName w:val="Courier"/>
    <w:charset w:val="00"/>
    <w:family w:val="swiss"/>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VnTime">
    <w:altName w:val="Courier"/>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SimSun">
    <w:altName w:val="宋体"/>
    <w:panose1 w:val="02010600030101010101"/>
    <w:charset w:val="86"/>
    <w:family w:val="auto"/>
    <w:pitch w:val="variable"/>
    <w:sig w:usb0="00000203" w:usb1="288F0000" w:usb2="00000016" w:usb3="00000000" w:csb0="00040001" w:csb1="00000000"/>
  </w:font>
  <w:font w:name=".VnArial NarrowH">
    <w:charset w:val="00"/>
    <w:family w:val="swiss"/>
    <w:pitch w:val="variable"/>
    <w:sig w:usb0="00000003" w:usb1="00000000" w:usb2="00000000" w:usb3="00000000" w:csb0="00000001" w:csb1="00000000"/>
  </w:font>
  <w:font w:name="Times New Roman Ital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New Roman,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1780271"/>
      <w:docPartObj>
        <w:docPartGallery w:val="Page Numbers (Bottom of Page)"/>
        <w:docPartUnique/>
      </w:docPartObj>
    </w:sdtPr>
    <w:sdtEndPr>
      <w:rPr>
        <w:noProof/>
      </w:rPr>
    </w:sdtEndPr>
    <w:sdtContent>
      <w:p w14:paraId="3CB21569" w14:textId="7E1D5DB1" w:rsidR="006B39BA" w:rsidRDefault="006B39BA">
        <w:pPr>
          <w:pStyle w:val="Footer"/>
          <w:jc w:val="right"/>
        </w:pPr>
        <w:r>
          <w:fldChar w:fldCharType="begin"/>
        </w:r>
        <w:r>
          <w:instrText xml:space="preserve"> PAGE   \* MERGEFORMAT </w:instrText>
        </w:r>
        <w:r>
          <w:fldChar w:fldCharType="separate"/>
        </w:r>
        <w:r w:rsidR="00AB0D0F">
          <w:rPr>
            <w:noProof/>
          </w:rPr>
          <w:t>1</w:t>
        </w:r>
        <w:r>
          <w:rPr>
            <w:noProof/>
          </w:rPr>
          <w:fldChar w:fldCharType="end"/>
        </w:r>
      </w:p>
    </w:sdtContent>
  </w:sdt>
  <w:p w14:paraId="267EF5AA" w14:textId="77777777" w:rsidR="006B39BA" w:rsidRDefault="006B39BA">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411A2D" w14:textId="77777777" w:rsidR="006B39BA" w:rsidRDefault="006B39B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811832" w14:textId="77777777" w:rsidR="006B39BA" w:rsidRDefault="006B39BA">
    <w:pPr>
      <w:pStyle w:val="Footer"/>
      <w:jc w:val="right"/>
    </w:pPr>
    <w:r>
      <w:fldChar w:fldCharType="begin"/>
    </w:r>
    <w:r>
      <w:instrText xml:space="preserve"> PAGE   \* MERGEFORMAT </w:instrText>
    </w:r>
    <w:r>
      <w:fldChar w:fldCharType="separate"/>
    </w:r>
    <w:r w:rsidR="00077330">
      <w:rPr>
        <w:noProof/>
      </w:rPr>
      <w:t>133</w:t>
    </w:r>
    <w:r>
      <w:rPr>
        <w:noProof/>
      </w:rPr>
      <w:fldChar w:fldCharType="end"/>
    </w:r>
  </w:p>
  <w:p w14:paraId="248A2F40" w14:textId="77777777" w:rsidR="006B39BA" w:rsidRDefault="006B39B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CFD139" w14:textId="77777777" w:rsidR="006B39BA" w:rsidRDefault="006B39BA">
    <w:pPr>
      <w:pStyle w:val="Footer"/>
      <w:jc w:val="right"/>
    </w:pPr>
    <w:r>
      <w:fldChar w:fldCharType="begin"/>
    </w:r>
    <w:r>
      <w:instrText xml:space="preserve"> PAGE   \* MERGEFORMAT </w:instrText>
    </w:r>
    <w:r>
      <w:fldChar w:fldCharType="separate"/>
    </w:r>
    <w:r w:rsidR="00077330">
      <w:rPr>
        <w:noProof/>
      </w:rPr>
      <w:t>613</w:t>
    </w:r>
    <w:r>
      <w:rPr>
        <w:noProof/>
      </w:rPr>
      <w:fldChar w:fldCharType="end"/>
    </w:r>
  </w:p>
  <w:p w14:paraId="719A6241" w14:textId="77777777" w:rsidR="006B39BA" w:rsidRDefault="006B39B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319A4D" w14:textId="77777777" w:rsidR="006B39BA" w:rsidRDefault="006B39BA">
    <w:pPr>
      <w:pStyle w:val="Footer"/>
      <w:jc w:val="right"/>
    </w:pPr>
    <w:r>
      <w:fldChar w:fldCharType="begin"/>
    </w:r>
    <w:r>
      <w:instrText xml:space="preserve"> PAGE   \* MERGEFORMAT </w:instrText>
    </w:r>
    <w:r>
      <w:fldChar w:fldCharType="separate"/>
    </w:r>
    <w:r w:rsidR="00077330">
      <w:rPr>
        <w:noProof/>
      </w:rPr>
      <w:t>645</w:t>
    </w:r>
    <w:r>
      <w:rPr>
        <w:noProof/>
      </w:rPr>
      <w:fldChar w:fldCharType="end"/>
    </w:r>
  </w:p>
  <w:p w14:paraId="34F94E52" w14:textId="77777777" w:rsidR="006B39BA" w:rsidRDefault="006B39BA">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22020" w14:textId="77777777" w:rsidR="006B39BA" w:rsidRDefault="006B39BA">
    <w:pPr>
      <w:pStyle w:val="Footer"/>
      <w:jc w:val="right"/>
    </w:pPr>
    <w:r>
      <w:fldChar w:fldCharType="begin"/>
    </w:r>
    <w:r>
      <w:instrText xml:space="preserve"> PAGE   \* MERGEFORMAT </w:instrText>
    </w:r>
    <w:r>
      <w:fldChar w:fldCharType="separate"/>
    </w:r>
    <w:r>
      <w:rPr>
        <w:noProof/>
      </w:rPr>
      <w:t>193</w:t>
    </w:r>
    <w:r>
      <w:rPr>
        <w:noProof/>
      </w:rPr>
      <w:fldChar w:fldCharType="end"/>
    </w:r>
  </w:p>
  <w:p w14:paraId="5AB71462" w14:textId="77777777" w:rsidR="006B39BA" w:rsidRDefault="006B39BA">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477875" w14:textId="77777777" w:rsidR="006B39BA" w:rsidRDefault="006B39BA">
    <w:pPr>
      <w:pStyle w:val="Footer"/>
      <w:jc w:val="right"/>
    </w:pPr>
    <w:r>
      <w:fldChar w:fldCharType="begin"/>
    </w:r>
    <w:r>
      <w:instrText xml:space="preserve"> PAGE   \* MERGEFORMAT </w:instrText>
    </w:r>
    <w:r>
      <w:fldChar w:fldCharType="separate"/>
    </w:r>
    <w:r w:rsidR="00077330">
      <w:rPr>
        <w:noProof/>
      </w:rPr>
      <w:t>662</w:t>
    </w:r>
    <w:r>
      <w:rPr>
        <w:noProof/>
      </w:rPr>
      <w:fldChar w:fldCharType="end"/>
    </w:r>
  </w:p>
  <w:p w14:paraId="70E4DBB2" w14:textId="77777777" w:rsidR="006B39BA" w:rsidRDefault="006B39BA">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6C94B0" w14:textId="77777777" w:rsidR="006B39BA" w:rsidRDefault="006B39BA">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3DBDA5" w14:textId="77777777" w:rsidR="006B39BA" w:rsidRDefault="006B39BA">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778C99" w14:textId="77777777" w:rsidR="006B39BA" w:rsidRDefault="006B39BA">
    <w:pPr>
      <w:pStyle w:val="Footer"/>
      <w:jc w:val="right"/>
    </w:pPr>
    <w:r>
      <w:fldChar w:fldCharType="begin"/>
    </w:r>
    <w:r>
      <w:instrText xml:space="preserve"> PAGE   \* MERGEFORMAT </w:instrText>
    </w:r>
    <w:r>
      <w:fldChar w:fldCharType="separate"/>
    </w:r>
    <w:r w:rsidR="00077330">
      <w:rPr>
        <w:noProof/>
      </w:rPr>
      <w:t>709</w:t>
    </w:r>
    <w:r>
      <w:rPr>
        <w:noProof/>
      </w:rPr>
      <w:fldChar w:fldCharType="end"/>
    </w:r>
  </w:p>
  <w:p w14:paraId="2A59A9B7" w14:textId="77777777" w:rsidR="006B39BA" w:rsidRDefault="006B39B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215E35" w14:textId="77777777" w:rsidR="003F288F" w:rsidRDefault="003F288F" w:rsidP="00280583">
      <w:r>
        <w:separator/>
      </w:r>
    </w:p>
  </w:footnote>
  <w:footnote w:type="continuationSeparator" w:id="0">
    <w:p w14:paraId="724A9809" w14:textId="77777777" w:rsidR="003F288F" w:rsidRDefault="003F288F" w:rsidP="00280583">
      <w:r>
        <w:continuationSeparator/>
      </w:r>
    </w:p>
  </w:footnote>
  <w:footnote w:id="1">
    <w:p w14:paraId="0CC0F73A" w14:textId="77777777" w:rsidR="006B39BA" w:rsidRPr="008D2B77" w:rsidRDefault="006B39BA" w:rsidP="00BF040A">
      <w:pPr>
        <w:pStyle w:val="FootnoteText"/>
        <w:rPr>
          <w:lang w:val="vi-VN"/>
        </w:rPr>
      </w:pPr>
      <w:r>
        <w:rPr>
          <w:rStyle w:val="FootnoteReference"/>
        </w:rPr>
        <w:footnoteRef/>
      </w:r>
      <w:r w:rsidRPr="008D2B77">
        <w:rPr>
          <w:lang w:val="vi-VN"/>
        </w:rPr>
        <w:t xml:space="preserve"> Bổ sung Mẫu số 3b vào Thông tư số 30/2014/TT-BTNMT ngày 02 tháng 6 năm 2014 quy định về hồ sơ giao đất, cho thuê đất, chuyển mục đích sử</w:t>
      </w:r>
      <w:r>
        <w:rPr>
          <w:lang w:val="vi-VN"/>
        </w:rPr>
        <w:t xml:space="preserve"> d</w:t>
      </w:r>
      <w:r w:rsidRPr="008D2B77">
        <w:rPr>
          <w:lang w:val="vi-VN"/>
        </w:rPr>
        <w:t>ụng đất, thu hồi đất</w:t>
      </w:r>
    </w:p>
  </w:footnote>
  <w:footnote w:id="2">
    <w:p w14:paraId="61D91AC0" w14:textId="77777777" w:rsidR="006B39BA" w:rsidRPr="001F1521" w:rsidRDefault="006B39BA" w:rsidP="00BF040A">
      <w:pPr>
        <w:pStyle w:val="FootnoteText"/>
        <w:jc w:val="both"/>
        <w:rPr>
          <w:lang w:val="vi-VN"/>
        </w:rPr>
      </w:pPr>
      <w:r>
        <w:rPr>
          <w:rStyle w:val="FootnoteReference"/>
        </w:rPr>
        <w:footnoteRef/>
      </w:r>
      <w:r w:rsidRPr="001F1521">
        <w:rPr>
          <w:lang w:val="vi-VN"/>
        </w:rPr>
        <w:t xml:space="preserve"> Ghi rõ: Đơn đề nghị </w:t>
      </w:r>
      <w:r w:rsidRPr="00A8324F">
        <w:rPr>
          <w:lang w:val="vi-VN"/>
        </w:rPr>
        <w:t xml:space="preserve">thẩm định nhu cầu sử dụng đất </w:t>
      </w:r>
      <w:r w:rsidRPr="001F1521">
        <w:rPr>
          <w:lang w:val="vi-VN"/>
        </w:rPr>
        <w:t xml:space="preserve">hoặc Đơn đề nghị </w:t>
      </w:r>
      <w:r w:rsidRPr="00A8324F">
        <w:rPr>
          <w:lang w:val="vi-VN"/>
        </w:rPr>
        <w:t>thẩm định nhu cầu sử dụng đất</w:t>
      </w:r>
      <w:r w:rsidRPr="001F1521">
        <w:rPr>
          <w:lang w:val="vi-VN"/>
        </w:rPr>
        <w:t xml:space="preserve"> </w:t>
      </w:r>
      <w:r w:rsidRPr="00A8324F">
        <w:rPr>
          <w:lang w:val="vi-VN"/>
        </w:rPr>
        <w:t>đồng thời thẩm định điều kiện giao đất, cho thuê đất, cho phép chuyển mục đích sử dụng đất</w:t>
      </w:r>
    </w:p>
  </w:footnote>
  <w:footnote w:id="3">
    <w:p w14:paraId="60E417CE" w14:textId="77777777" w:rsidR="006B39BA" w:rsidRPr="00DB015F" w:rsidRDefault="006B39BA" w:rsidP="00BF040A">
      <w:pPr>
        <w:pStyle w:val="FootnoteText"/>
        <w:jc w:val="both"/>
        <w:rPr>
          <w:lang w:val="vi-VN"/>
        </w:rPr>
      </w:pPr>
      <w:r>
        <w:rPr>
          <w:rStyle w:val="FootnoteReference"/>
        </w:rPr>
        <w:footnoteRef/>
      </w:r>
      <w:r w:rsidRPr="00DB015F">
        <w:rPr>
          <w:lang w:val="vi-VN"/>
        </w:rPr>
        <w:t xml:space="preserve"> Ghi rõ: Sở Tài nguyên và Môi trường nếu người đề nghị là tổ chức, người Việt Nam định cư ở nước ngoài, cơ sở tôn giáo hoặc Phòng Tài nguyên và Môi trường nếu người đề nghị là hộ gia đình, cá nhân, cộng đồng dân cư</w:t>
      </w:r>
    </w:p>
  </w:footnote>
  <w:footnote w:id="4">
    <w:p w14:paraId="297234CC" w14:textId="77777777" w:rsidR="006B39BA" w:rsidRPr="00DB015F" w:rsidRDefault="006B39BA" w:rsidP="00BF040A">
      <w:pPr>
        <w:pStyle w:val="FootnoteText"/>
        <w:jc w:val="both"/>
        <w:rPr>
          <w:lang w:val="vi-VN"/>
        </w:rPr>
      </w:pPr>
      <w:r>
        <w:rPr>
          <w:rStyle w:val="FootnoteReference"/>
        </w:rPr>
        <w:footnoteRef/>
      </w:r>
      <w:r w:rsidRPr="00DB015F">
        <w:rPr>
          <w:lang w:val="vi-VN"/>
        </w:rPr>
        <w:t xml:space="preserve"> Ghi rõ họ, tên cá nhân xin sử dụng đất/cá nhân đại diện cho hộ gia đình/cá nhân đại diện cho tổ chức; ghi thông tin về cá nhân (số, ngày/tháng/năm, cơ quan cấp Chứng minh nhân dân hoặc Hộ chiếu…); ghi thông tin về tổ chức (Quyết định thành lập cơ quan, tổ chức sự nghiệp/văn bản công nhận tổ chức tôn giáo/đăng ký kinh doanh/Giấy chứng nhận đầu tư đối với doanh nghiệp/tổ chức kinh tế…)</w:t>
      </w:r>
    </w:p>
  </w:footnote>
  <w:footnote w:id="5">
    <w:p w14:paraId="1D602C5C" w14:textId="77777777" w:rsidR="006B39BA" w:rsidRPr="00DB015F" w:rsidRDefault="006B39BA" w:rsidP="00BF040A">
      <w:pPr>
        <w:pStyle w:val="FootnoteText"/>
        <w:jc w:val="both"/>
        <w:rPr>
          <w:sz w:val="12"/>
          <w:lang w:val="vi-VN"/>
        </w:rPr>
      </w:pPr>
      <w:r>
        <w:rPr>
          <w:rStyle w:val="FootnoteReference"/>
        </w:rPr>
        <w:footnoteRef/>
      </w:r>
      <w:r w:rsidRPr="00DB015F">
        <w:rPr>
          <w:lang w:val="vi-VN"/>
        </w:rPr>
        <w:t xml:space="preserve"> Trường hợp đã được cấp g</w:t>
      </w:r>
      <w:r w:rsidRPr="00FA1E27">
        <w:rPr>
          <w:szCs w:val="28"/>
          <w:lang w:val="vi-VN"/>
        </w:rPr>
        <w:t>iấy chứng nhận đầu tư hoặc văn bản chấp thuận đầu</w:t>
      </w:r>
      <w:r w:rsidRPr="00DB015F">
        <w:rPr>
          <w:szCs w:val="28"/>
          <w:lang w:val="vi-VN"/>
        </w:rPr>
        <w:t xml:space="preserve"> tư thì ghi rõ mục đích sử dụng đất để thực hiện dự án đầu tư theo giấy c</w:t>
      </w:r>
      <w:r w:rsidRPr="00FA1E27">
        <w:rPr>
          <w:szCs w:val="28"/>
          <w:lang w:val="vi-VN"/>
        </w:rPr>
        <w:t xml:space="preserve">hứng nhận đầu tư hoặc </w:t>
      </w:r>
      <w:r w:rsidRPr="00DB015F">
        <w:rPr>
          <w:szCs w:val="28"/>
          <w:lang w:val="vi-VN"/>
        </w:rPr>
        <w:t xml:space="preserve">cấp </w:t>
      </w:r>
      <w:r w:rsidRPr="00FA1E27">
        <w:rPr>
          <w:szCs w:val="28"/>
          <w:lang w:val="vi-VN"/>
        </w:rPr>
        <w:t>văn bản chấp thuận đầu</w:t>
      </w:r>
      <w:r w:rsidRPr="00DB015F">
        <w:rPr>
          <w:szCs w:val="28"/>
          <w:lang w:val="vi-VN"/>
        </w:rPr>
        <w:t xml:space="preserve"> tư</w:t>
      </w:r>
    </w:p>
  </w:footnote>
  <w:footnote w:id="6">
    <w:p w14:paraId="0D928C62" w14:textId="77777777" w:rsidR="006B39BA" w:rsidRPr="00DB015F" w:rsidRDefault="006B39BA" w:rsidP="00BF040A">
      <w:pPr>
        <w:pStyle w:val="FootnoteText"/>
        <w:jc w:val="both"/>
        <w:rPr>
          <w:sz w:val="12"/>
          <w:lang w:val="vi-VN"/>
        </w:rPr>
      </w:pPr>
      <w:r>
        <w:rPr>
          <w:rStyle w:val="FootnoteReference"/>
        </w:rPr>
        <w:footnoteRef/>
      </w:r>
      <w:r w:rsidRPr="00DB015F">
        <w:rPr>
          <w:lang w:val="vi-VN"/>
        </w:rPr>
        <w:t xml:space="preserve"> </w:t>
      </w:r>
      <w:r w:rsidRPr="0086213C">
        <w:rPr>
          <w:lang w:val="vi-VN"/>
        </w:rPr>
        <w:t>Ghi rõ</w:t>
      </w:r>
      <w:r w:rsidRPr="0039476F">
        <w:rPr>
          <w:lang w:val="vi-VN"/>
        </w:rPr>
        <w:t>:</w:t>
      </w:r>
      <w:r w:rsidRPr="0086213C">
        <w:rPr>
          <w:lang w:val="vi-VN"/>
        </w:rPr>
        <w:t xml:space="preserve"> </w:t>
      </w:r>
      <w:r w:rsidRPr="0039476F">
        <w:rPr>
          <w:lang w:val="vi-VN"/>
        </w:rPr>
        <w:t>đề nghị đư</w:t>
      </w:r>
      <w:r>
        <w:rPr>
          <w:lang w:val="vi-VN"/>
        </w:rPr>
        <w:t>ợc</w:t>
      </w:r>
      <w:r w:rsidRPr="0039476F">
        <w:rPr>
          <w:lang w:val="vi-VN"/>
        </w:rPr>
        <w:t xml:space="preserve"> </w:t>
      </w:r>
      <w:r w:rsidRPr="0086213C">
        <w:rPr>
          <w:lang w:val="vi-VN"/>
        </w:rPr>
        <w:t>giao đ</w:t>
      </w:r>
      <w:r>
        <w:rPr>
          <w:lang w:val="vi-VN"/>
        </w:rPr>
        <w:t>ất</w:t>
      </w:r>
      <w:r w:rsidRPr="0086213C">
        <w:rPr>
          <w:lang w:val="vi-VN"/>
        </w:rPr>
        <w:t xml:space="preserve"> có</w:t>
      </w:r>
      <w:r>
        <w:rPr>
          <w:lang w:val="vi-VN"/>
        </w:rPr>
        <w:t xml:space="preserve"> thu tiền s</w:t>
      </w:r>
      <w:r w:rsidRPr="0086213C">
        <w:rPr>
          <w:lang w:val="vi-VN"/>
        </w:rPr>
        <w:t>ử dụng đ</w:t>
      </w:r>
      <w:r>
        <w:rPr>
          <w:lang w:val="vi-VN"/>
        </w:rPr>
        <w:t>ất</w:t>
      </w:r>
      <w:r w:rsidRPr="0039476F">
        <w:rPr>
          <w:lang w:val="vi-VN"/>
        </w:rPr>
        <w:t>/giao đ</w:t>
      </w:r>
      <w:r>
        <w:rPr>
          <w:lang w:val="vi-VN"/>
        </w:rPr>
        <w:t>ất</w:t>
      </w:r>
      <w:r w:rsidRPr="0039476F">
        <w:rPr>
          <w:lang w:val="vi-VN"/>
        </w:rPr>
        <w:t xml:space="preserve"> khô</w:t>
      </w:r>
      <w:r>
        <w:rPr>
          <w:lang w:val="vi-VN"/>
        </w:rPr>
        <w:t>ng thu tiền s</w:t>
      </w:r>
      <w:r w:rsidRPr="0039476F">
        <w:rPr>
          <w:lang w:val="vi-VN"/>
        </w:rPr>
        <w:t>ử dụng đ</w:t>
      </w:r>
      <w:r>
        <w:rPr>
          <w:lang w:val="vi-VN"/>
        </w:rPr>
        <w:t>ất</w:t>
      </w:r>
      <w:r w:rsidRPr="0039476F">
        <w:rPr>
          <w:lang w:val="vi-VN"/>
        </w:rPr>
        <w:t>/thuê đ</w:t>
      </w:r>
      <w:r>
        <w:rPr>
          <w:lang w:val="vi-VN"/>
        </w:rPr>
        <w:t>ất</w:t>
      </w:r>
      <w:r w:rsidRPr="0039476F">
        <w:rPr>
          <w:lang w:val="vi-VN"/>
        </w:rPr>
        <w:t xml:space="preserve"> trả</w:t>
      </w:r>
      <w:r>
        <w:rPr>
          <w:lang w:val="vi-VN"/>
        </w:rPr>
        <w:t xml:space="preserve"> ti</w:t>
      </w:r>
      <w:r w:rsidRPr="0039476F">
        <w:rPr>
          <w:lang w:val="vi-VN"/>
        </w:rPr>
        <w:t>ền hàng năm/thuê đ</w:t>
      </w:r>
      <w:r>
        <w:rPr>
          <w:lang w:val="vi-VN"/>
        </w:rPr>
        <w:t>ất</w:t>
      </w:r>
      <w:r w:rsidRPr="0039476F">
        <w:rPr>
          <w:lang w:val="vi-VN"/>
        </w:rPr>
        <w:t xml:space="preserve"> trả</w:t>
      </w:r>
      <w:r>
        <w:rPr>
          <w:lang w:val="vi-VN"/>
        </w:rPr>
        <w:t xml:space="preserve"> tiền một l</w:t>
      </w:r>
      <w:r w:rsidRPr="0039476F">
        <w:rPr>
          <w:lang w:val="vi-VN"/>
        </w:rPr>
        <w:t>ần cho cả</w:t>
      </w:r>
      <w:r>
        <w:rPr>
          <w:lang w:val="vi-VN"/>
        </w:rPr>
        <w:t xml:space="preserve"> thời gian thuê</w:t>
      </w:r>
    </w:p>
  </w:footnote>
  <w:footnote w:id="7">
    <w:p w14:paraId="4A203F9A" w14:textId="77777777" w:rsidR="006B39BA" w:rsidRPr="008E3421" w:rsidRDefault="006B39BA" w:rsidP="00BF040A">
      <w:pPr>
        <w:spacing w:before="120" w:line="320" w:lineRule="exact"/>
        <w:jc w:val="both"/>
        <w:rPr>
          <w:spacing w:val="-4"/>
          <w:lang w:val="vi-VN"/>
        </w:rPr>
      </w:pPr>
      <w:r w:rsidRPr="008E3421">
        <w:rPr>
          <w:vertAlign w:val="superscript"/>
          <w:lang w:val="vi-VN"/>
        </w:rPr>
        <w:t>(</w:t>
      </w:r>
      <w:r>
        <w:rPr>
          <w:rStyle w:val="FootnoteReference"/>
        </w:rPr>
        <w:footnoteRef/>
      </w:r>
      <w:r w:rsidRPr="008E3421">
        <w:rPr>
          <w:vertAlign w:val="superscript"/>
          <w:lang w:val="vi-VN"/>
        </w:rPr>
        <w:t>)</w:t>
      </w:r>
      <w:r w:rsidRPr="008E3421">
        <w:rPr>
          <w:lang w:val="vi-VN"/>
        </w:rPr>
        <w:t xml:space="preserve"> Ghi: </w:t>
      </w:r>
      <w:r w:rsidRPr="008E3421">
        <w:rPr>
          <w:spacing w:val="-4"/>
          <w:lang w:val="vi-VN"/>
        </w:rPr>
        <w:t>đến ngày… tháng … n</w:t>
      </w:r>
      <w:r w:rsidRPr="008E3421">
        <w:rPr>
          <w:rFonts w:hint="eastAsia"/>
          <w:spacing w:val="-4"/>
          <w:lang w:val="vi-VN"/>
        </w:rPr>
        <w:t>ă</w:t>
      </w:r>
      <w:r w:rsidRPr="008E3421">
        <w:rPr>
          <w:spacing w:val="-4"/>
          <w:lang w:val="vi-VN"/>
        </w:rPr>
        <w:t>m …đối với trường hợp giao đất có thời hạn.</w:t>
      </w:r>
    </w:p>
  </w:footnote>
  <w:footnote w:id="8">
    <w:p w14:paraId="5234D308" w14:textId="77777777" w:rsidR="006B39BA" w:rsidRPr="008E3421" w:rsidRDefault="006B39BA" w:rsidP="00BF040A">
      <w:pPr>
        <w:pStyle w:val="FootnoteText"/>
        <w:rPr>
          <w:lang w:val="vi-VN"/>
        </w:rPr>
      </w:pPr>
      <w:r w:rsidRPr="008E3421">
        <w:rPr>
          <w:vertAlign w:val="superscript"/>
          <w:lang w:val="vi-VN"/>
        </w:rPr>
        <w:t>(</w:t>
      </w:r>
      <w:r>
        <w:rPr>
          <w:rStyle w:val="FootnoteReference"/>
        </w:rPr>
        <w:footnoteRef/>
      </w:r>
      <w:r w:rsidRPr="008E3421">
        <w:rPr>
          <w:vertAlign w:val="superscript"/>
          <w:lang w:val="vi-VN"/>
        </w:rPr>
        <w:t>)</w:t>
      </w:r>
      <w:r w:rsidRPr="008E3421">
        <w:rPr>
          <w:lang w:val="vi-VN"/>
        </w:rPr>
        <w:t xml:space="preserve"> Ghi rõ các trường hợp giao đất không thu tiền sử dụng đất/giao đất có thu tiền sử dụng đất/chuyển từ thuê đất sang giao đất/chuyển từ giao đất không thu tiền sử dụng đất sang giao đất có thu tiền sử dụng đất….</w:t>
      </w:r>
    </w:p>
  </w:footnote>
  <w:footnote w:id="9">
    <w:p w14:paraId="4F90BCD0" w14:textId="77777777" w:rsidR="006B39BA" w:rsidRPr="008E3421" w:rsidRDefault="006B39BA" w:rsidP="00BF040A">
      <w:pPr>
        <w:pStyle w:val="FootnoteText"/>
        <w:rPr>
          <w:lang w:val="vi-VN"/>
        </w:rPr>
      </w:pPr>
      <w:r w:rsidRPr="008E3421">
        <w:rPr>
          <w:vertAlign w:val="superscript"/>
          <w:lang w:val="vi-VN"/>
        </w:rPr>
        <w:t>(</w:t>
      </w:r>
      <w:r>
        <w:rPr>
          <w:rStyle w:val="FootnoteReference"/>
        </w:rPr>
        <w:footnoteRef/>
      </w:r>
      <w:r w:rsidRPr="008E3421">
        <w:rPr>
          <w:vertAlign w:val="superscript"/>
          <w:lang w:val="vi-VN"/>
        </w:rPr>
        <w:t>)</w:t>
      </w:r>
      <w:r w:rsidRPr="008E3421">
        <w:rPr>
          <w:lang w:val="vi-VN"/>
        </w:rPr>
        <w:t xml:space="preserve"> Đối với trường hợp không ban hành riêng quyết định phê duyệt giá đất cụ thể.</w:t>
      </w:r>
    </w:p>
  </w:footnote>
  <w:footnote w:id="10">
    <w:p w14:paraId="7EA84868" w14:textId="77777777" w:rsidR="006B39BA" w:rsidRPr="008E3421" w:rsidRDefault="006B39BA" w:rsidP="00BF040A">
      <w:pPr>
        <w:pStyle w:val="FootnoteText"/>
        <w:jc w:val="both"/>
        <w:rPr>
          <w:lang w:val="vi-VN"/>
        </w:rPr>
      </w:pPr>
      <w:r>
        <w:rPr>
          <w:rStyle w:val="FootnoteReference"/>
        </w:rPr>
        <w:footnoteRef/>
      </w:r>
      <w:r w:rsidRPr="008E3421">
        <w:rPr>
          <w:lang w:val="vi-VN"/>
        </w:rPr>
        <w:t xml:space="preserve"> Ghi rõ: T</w:t>
      </w:r>
      <w:r w:rsidRPr="008E3421">
        <w:rPr>
          <w:szCs w:val="28"/>
          <w:lang w:val="vi-VN"/>
        </w:rPr>
        <w:t>rả tiền thuê đất hàng năm hay trả tiền thuê đất một lần cho cả thời gian thuê; chuyển từ giao đất sang thuê đất….</w:t>
      </w:r>
    </w:p>
  </w:footnote>
  <w:footnote w:id="11">
    <w:p w14:paraId="18EEBD9D" w14:textId="77777777" w:rsidR="006B39BA" w:rsidRPr="008E3421" w:rsidRDefault="006B39BA" w:rsidP="00BF040A">
      <w:pPr>
        <w:spacing w:before="120" w:line="320" w:lineRule="exact"/>
        <w:jc w:val="both"/>
        <w:rPr>
          <w:spacing w:val="-4"/>
          <w:lang w:val="vi-VN"/>
        </w:rPr>
      </w:pPr>
      <w:r w:rsidRPr="008E3421">
        <w:rPr>
          <w:vertAlign w:val="superscript"/>
          <w:lang w:val="vi-VN"/>
        </w:rPr>
        <w:t>(</w:t>
      </w:r>
      <w:r>
        <w:rPr>
          <w:rStyle w:val="FootnoteReference"/>
        </w:rPr>
        <w:footnoteRef/>
      </w:r>
      <w:r w:rsidRPr="008E3421">
        <w:rPr>
          <w:vertAlign w:val="superscript"/>
          <w:lang w:val="vi-VN"/>
        </w:rPr>
        <w:t>)</w:t>
      </w:r>
      <w:r w:rsidRPr="008E3421">
        <w:rPr>
          <w:lang w:val="vi-VN"/>
        </w:rPr>
        <w:t xml:space="preserve"> Ghi: </w:t>
      </w:r>
      <w:r w:rsidRPr="008E3421">
        <w:rPr>
          <w:spacing w:val="-4"/>
          <w:lang w:val="vi-VN"/>
        </w:rPr>
        <w:t>đến ngày… tháng … n</w:t>
      </w:r>
      <w:r w:rsidRPr="008E3421">
        <w:rPr>
          <w:rFonts w:hint="eastAsia"/>
          <w:spacing w:val="-4"/>
          <w:lang w:val="vi-VN"/>
        </w:rPr>
        <w:t>ă</w:t>
      </w:r>
      <w:r w:rsidRPr="008E3421">
        <w:rPr>
          <w:spacing w:val="-4"/>
          <w:lang w:val="vi-VN"/>
        </w:rPr>
        <w:t>m …đối với trường hợp giao đất có thời hạn.</w:t>
      </w:r>
    </w:p>
  </w:footnote>
  <w:footnote w:id="12">
    <w:p w14:paraId="19ECDF05" w14:textId="77777777" w:rsidR="006B39BA" w:rsidRPr="008E3421" w:rsidRDefault="006B39BA" w:rsidP="00BF040A">
      <w:pPr>
        <w:pStyle w:val="FootnoteText"/>
        <w:rPr>
          <w:lang w:val="vi-VN"/>
        </w:rPr>
      </w:pPr>
      <w:r w:rsidRPr="008E3421">
        <w:rPr>
          <w:vertAlign w:val="superscript"/>
          <w:lang w:val="vi-VN"/>
        </w:rPr>
        <w:t>(</w:t>
      </w:r>
      <w:r>
        <w:rPr>
          <w:rStyle w:val="FootnoteReference"/>
        </w:rPr>
        <w:footnoteRef/>
      </w:r>
      <w:r w:rsidRPr="008E3421">
        <w:rPr>
          <w:vertAlign w:val="superscript"/>
          <w:lang w:val="vi-VN"/>
        </w:rPr>
        <w:t>)</w:t>
      </w:r>
      <w:r w:rsidRPr="008E3421">
        <w:rPr>
          <w:lang w:val="vi-VN"/>
        </w:rPr>
        <w:t xml:space="preserve"> Ghi rõ các trường hợp giao đất không thu tiền sử dụng đất/giao đất có thu tiền sử dụng đất/chuyển từ thuê đất sang giao đất/chuyển từ giao đất không thu tiền sử dụng đất sang giao đất có thu tiền sử dụng đất….</w:t>
      </w:r>
    </w:p>
  </w:footnote>
  <w:footnote w:id="13">
    <w:p w14:paraId="2F347206" w14:textId="77777777" w:rsidR="006B39BA" w:rsidRPr="008E3421" w:rsidRDefault="006B39BA" w:rsidP="00BF040A">
      <w:pPr>
        <w:pStyle w:val="FootnoteText"/>
        <w:rPr>
          <w:lang w:val="vi-VN"/>
        </w:rPr>
      </w:pPr>
      <w:r w:rsidRPr="008E3421">
        <w:rPr>
          <w:vertAlign w:val="superscript"/>
          <w:lang w:val="vi-VN"/>
        </w:rPr>
        <w:t>(</w:t>
      </w:r>
      <w:r>
        <w:rPr>
          <w:rStyle w:val="FootnoteReference"/>
        </w:rPr>
        <w:footnoteRef/>
      </w:r>
      <w:r w:rsidRPr="008E3421">
        <w:rPr>
          <w:vertAlign w:val="superscript"/>
          <w:lang w:val="vi-VN"/>
        </w:rPr>
        <w:t>)</w:t>
      </w:r>
      <w:r w:rsidRPr="008E3421">
        <w:rPr>
          <w:lang w:val="vi-VN"/>
        </w:rPr>
        <w:t xml:space="preserve"> Đối với trường hợp không ban hành riêng quyết định phê duyệt giá đất cụ thể.</w:t>
      </w:r>
    </w:p>
  </w:footnote>
  <w:footnote w:id="14">
    <w:p w14:paraId="0A07144B" w14:textId="77777777" w:rsidR="006B39BA" w:rsidRPr="008E3421" w:rsidRDefault="006B39BA" w:rsidP="00BF040A">
      <w:pPr>
        <w:pStyle w:val="FootnoteText"/>
        <w:rPr>
          <w:lang w:val="vi-VN"/>
        </w:rPr>
      </w:pPr>
      <w:r>
        <w:rPr>
          <w:rStyle w:val="FootnoteReference"/>
        </w:rPr>
        <w:footnoteRef/>
      </w:r>
      <w:r w:rsidRPr="008E3421">
        <w:rPr>
          <w:lang w:val="vi-VN"/>
        </w:rPr>
        <w:t xml:space="preserve"> Ghi rõ: T</w:t>
      </w:r>
      <w:r w:rsidRPr="008E3421">
        <w:rPr>
          <w:szCs w:val="28"/>
          <w:lang w:val="vi-VN"/>
        </w:rPr>
        <w:t>rả tiền thuê đất hàng năm hay trả tiền thuê đất một lần cho cả thời gian thuê; chuyển từ giao đất sang thuê đất….</w:t>
      </w:r>
    </w:p>
  </w:footnote>
  <w:footnote w:id="15">
    <w:p w14:paraId="4CA238FE" w14:textId="77777777" w:rsidR="006B39BA" w:rsidRPr="008E3421" w:rsidRDefault="006B39BA" w:rsidP="00BF040A">
      <w:pPr>
        <w:pStyle w:val="FootnoteText"/>
        <w:jc w:val="both"/>
        <w:rPr>
          <w:lang w:val="vi-VN"/>
        </w:rPr>
      </w:pPr>
      <w:r>
        <w:rPr>
          <w:rStyle w:val="FootnoteReference"/>
        </w:rPr>
        <w:footnoteRef/>
      </w:r>
      <w:r w:rsidRPr="008E3421">
        <w:rPr>
          <w:lang w:val="vi-VN"/>
        </w:rPr>
        <w:t xml:space="preserve"> Sửa đổi, bổ sung Mẫu số 09/ĐK ban hành kèm theo Thông tư số 24/2014/TT-BTNMT ngày 19 tháng 5 năm 2014 của Bộ trưởng Bộ Tài nguyên và Môi trường quy định về hồ sơ địa chính.</w:t>
      </w:r>
    </w:p>
  </w:footnote>
  <w:footnote w:id="16">
    <w:p w14:paraId="06714783" w14:textId="77777777" w:rsidR="006B39BA" w:rsidRPr="008E3421" w:rsidRDefault="006B39BA" w:rsidP="00BF040A">
      <w:pPr>
        <w:pStyle w:val="FootnoteText"/>
        <w:rPr>
          <w:lang w:val="vi-VN"/>
        </w:rPr>
      </w:pPr>
      <w:r>
        <w:rPr>
          <w:rStyle w:val="FootnoteReference"/>
        </w:rPr>
        <w:footnoteRef/>
      </w:r>
      <w:r w:rsidRPr="008E3421">
        <w:rPr>
          <w:lang w:val="vi-VN"/>
        </w:rPr>
        <w:t xml:space="preserve"> Ghi: Đối với trường hợp không ban hành riêng quyết định phê duyệt giá đất cụ thể.</w:t>
      </w:r>
    </w:p>
  </w:footnote>
  <w:footnote w:id="17">
    <w:p w14:paraId="58C03F74" w14:textId="77777777" w:rsidR="006B39BA" w:rsidRPr="008E3421" w:rsidRDefault="006B39BA" w:rsidP="00EB248C">
      <w:pPr>
        <w:pStyle w:val="FootnoteText"/>
        <w:jc w:val="both"/>
        <w:rPr>
          <w:lang w:val="vi-VN"/>
        </w:rPr>
      </w:pPr>
      <w:r>
        <w:rPr>
          <w:rStyle w:val="FootnoteReference"/>
        </w:rPr>
        <w:footnoteRef/>
      </w:r>
      <w:r w:rsidRPr="008E3421">
        <w:rPr>
          <w:lang w:val="vi-VN"/>
        </w:rPr>
        <w:t xml:space="preserve"> Sửa đổi, bổ sung Mẫu số 09/ĐK ban hành kèm theo Thông tư số 24/2014/TT-BTNMT ngày 19 tháng 5 năm 2014 của Bộ trưởng Bộ Tài nguyên và Môi trường quy định về hồ sơ địa chính.</w:t>
      </w:r>
    </w:p>
  </w:footnote>
  <w:footnote w:id="18">
    <w:p w14:paraId="624F2F2A" w14:textId="77777777" w:rsidR="006B39BA" w:rsidRPr="00E53B66" w:rsidRDefault="006B39BA" w:rsidP="00EB248C">
      <w:pPr>
        <w:spacing w:line="264" w:lineRule="auto"/>
        <w:ind w:firstLine="510"/>
        <w:jc w:val="both"/>
        <w:rPr>
          <w:i/>
          <w:iCs/>
          <w:sz w:val="22"/>
          <w:szCs w:val="22"/>
          <w:lang w:val="vi-VN"/>
        </w:rPr>
      </w:pPr>
      <w:r w:rsidRPr="00E53B66">
        <w:rPr>
          <w:sz w:val="22"/>
          <w:szCs w:val="22"/>
          <w:lang w:val="vi-VN"/>
        </w:rPr>
        <w:t>Sửa đổi, bổ sung Mẫu số 09/ĐK ban hành kèm theo Thông tư số 24/2014/TT-BTNMT ngày 19 tháng 5 năm 2014 của Bộ trưởng Bộ Tài nguyên và Môi trường quy định về hồ sơ địa chính.</w:t>
      </w:r>
    </w:p>
    <w:p w14:paraId="12D138ED" w14:textId="77777777" w:rsidR="006B39BA" w:rsidRPr="00E53B66" w:rsidRDefault="006B39BA" w:rsidP="00EB248C">
      <w:pPr>
        <w:rPr>
          <w:lang w:val="vi-VN"/>
        </w:rPr>
      </w:pPr>
    </w:p>
    <w:p w14:paraId="7F818754" w14:textId="77777777" w:rsidR="006B39BA" w:rsidRPr="00E53B66" w:rsidRDefault="006B39BA" w:rsidP="00EB248C">
      <w:pPr>
        <w:pStyle w:val="FootnoteText"/>
        <w:jc w:val="both"/>
        <w:rPr>
          <w:lang w:val="vi-VN"/>
        </w:rPr>
      </w:pPr>
    </w:p>
  </w:footnote>
  <w:footnote w:id="19">
    <w:p w14:paraId="58EA531D" w14:textId="77777777" w:rsidR="006B39BA" w:rsidRPr="007F48F2" w:rsidRDefault="006B39BA" w:rsidP="00B04DD2">
      <w:pPr>
        <w:pStyle w:val="FootnoteText"/>
        <w:rPr>
          <w:lang w:val="vi-VN"/>
        </w:rPr>
      </w:pPr>
      <w:r>
        <w:rPr>
          <w:rStyle w:val="FootnoteReference"/>
        </w:rPr>
        <w:footnoteRef/>
      </w:r>
      <w:r w:rsidRPr="007F48F2">
        <w:rPr>
          <w:lang w:val="vi-VN"/>
        </w:rPr>
        <w:t xml:space="preserve"> Bổ sung Mẫu số 3c vào Thông tư số</w:t>
      </w:r>
      <w:r>
        <w:rPr>
          <w:lang w:val="vi-VN"/>
        </w:rPr>
        <w:t xml:space="preserve"> 30/2014/TT-BTNMT </w:t>
      </w:r>
      <w:r w:rsidRPr="008D2B77">
        <w:rPr>
          <w:lang w:val="vi-VN"/>
        </w:rPr>
        <w:t>ngày 02 tháng 6 năm 2014 quy định về hồ sơ giao đất, cho thuê đất, chuyển mục đích sử</w:t>
      </w:r>
      <w:r>
        <w:rPr>
          <w:lang w:val="vi-VN"/>
        </w:rPr>
        <w:t xml:space="preserve"> d</w:t>
      </w:r>
      <w:r w:rsidRPr="008D2B77">
        <w:rPr>
          <w:lang w:val="vi-VN"/>
        </w:rPr>
        <w:t>ụng đất, thu hồi đất</w:t>
      </w:r>
    </w:p>
  </w:footnote>
  <w:footnote w:id="20">
    <w:p w14:paraId="3083661E" w14:textId="77777777" w:rsidR="006B39BA" w:rsidRPr="00DB015F" w:rsidRDefault="006B39BA" w:rsidP="00B04DD2">
      <w:pPr>
        <w:jc w:val="both"/>
        <w:rPr>
          <w:lang w:val="vi-VN"/>
        </w:rPr>
      </w:pPr>
      <w:r w:rsidRPr="00DB015F">
        <w:rPr>
          <w:lang w:val="vi-VN"/>
        </w:rPr>
        <w:t>(</w:t>
      </w:r>
      <w:r w:rsidRPr="008770A7">
        <w:rPr>
          <w:rStyle w:val="FootnoteReference"/>
        </w:rPr>
        <w:footnoteRef/>
      </w:r>
      <w:r w:rsidRPr="00DB015F">
        <w:rPr>
          <w:lang w:val="vi-VN"/>
        </w:rPr>
        <w:t xml:space="preserve">) Ghi tên tổ chức (hoặc cơ sở tôn giáo, cộng đồng dân cư…) ghi theo tên trong </w:t>
      </w:r>
      <w:r w:rsidRPr="008770A7">
        <w:rPr>
          <w:lang w:val="vi-VN"/>
        </w:rPr>
        <w:t xml:space="preserve">quyết định thu hồi đất, giao đất, cho thuê đất, cho phép chuyển mục đích sử dụng đất của Thủ tướng Chính phủ </w:t>
      </w:r>
      <w:r w:rsidRPr="008770A7">
        <w:rPr>
          <w:bCs/>
          <w:spacing w:val="-4"/>
          <w:lang w:val="vi-VN"/>
        </w:rPr>
        <w:t xml:space="preserve">ban hành trước ngày 01 tháng 7 năm </w:t>
      </w:r>
      <w:r w:rsidRPr="008770A7">
        <w:rPr>
          <w:spacing w:val="-4"/>
          <w:lang w:val="vi-VN"/>
        </w:rPr>
        <w:t>2004</w:t>
      </w:r>
      <w:r w:rsidRPr="00DB015F">
        <w:rPr>
          <w:spacing w:val="-4"/>
          <w:lang w:val="vi-VN"/>
        </w:rPr>
        <w:t xml:space="preserve"> hoặc tên mới, người sử dụng đ</w:t>
      </w:r>
      <w:r>
        <w:rPr>
          <w:spacing w:val="-4"/>
          <w:lang w:val="vi-VN"/>
        </w:rPr>
        <w:t xml:space="preserve">ất nộp 2 bản (01 bản để gửi </w:t>
      </w:r>
      <w:r w:rsidRPr="007C0249">
        <w:rPr>
          <w:spacing w:val="-4"/>
          <w:lang w:val="vi-VN"/>
        </w:rPr>
        <w:t>Ủy ban nhân dân</w:t>
      </w:r>
      <w:r>
        <w:rPr>
          <w:spacing w:val="-4"/>
          <w:lang w:val="vi-VN"/>
        </w:rPr>
        <w:t xml:space="preserve"> cấp tỉnh, 01 bản đ</w:t>
      </w:r>
      <w:r w:rsidRPr="007C0249">
        <w:rPr>
          <w:spacing w:val="-4"/>
          <w:lang w:val="vi-VN"/>
        </w:rPr>
        <w:t>ể</w:t>
      </w:r>
      <w:r>
        <w:rPr>
          <w:spacing w:val="-4"/>
          <w:lang w:val="vi-VN"/>
        </w:rPr>
        <w:t xml:space="preserve"> gửi Bộ T</w:t>
      </w:r>
      <w:r w:rsidRPr="007C0249">
        <w:rPr>
          <w:spacing w:val="-4"/>
          <w:lang w:val="vi-VN"/>
        </w:rPr>
        <w:t>ài nguyên và</w:t>
      </w:r>
      <w:r>
        <w:rPr>
          <w:spacing w:val="-4"/>
          <w:lang w:val="vi-VN"/>
        </w:rPr>
        <w:t xml:space="preserve"> M</w:t>
      </w:r>
      <w:r w:rsidRPr="007C0249">
        <w:rPr>
          <w:spacing w:val="-4"/>
          <w:lang w:val="vi-VN"/>
        </w:rPr>
        <w:t>ôi trường</w:t>
      </w:r>
      <w:r w:rsidRPr="00DB015F">
        <w:rPr>
          <w:spacing w:val="-4"/>
          <w:lang w:val="vi-VN"/>
        </w:rPr>
        <w:t>)</w:t>
      </w:r>
      <w:r w:rsidRPr="00DB015F">
        <w:rPr>
          <w:lang w:val="vi-VN"/>
        </w:rPr>
        <w:t xml:space="preserve"> </w:t>
      </w:r>
    </w:p>
  </w:footnote>
  <w:footnote w:id="21">
    <w:p w14:paraId="3BF14A91" w14:textId="77777777" w:rsidR="006B39BA" w:rsidRPr="00DB015F" w:rsidRDefault="006B39BA" w:rsidP="00B04DD2">
      <w:pPr>
        <w:pStyle w:val="FootnoteText"/>
        <w:jc w:val="both"/>
        <w:rPr>
          <w:lang w:val="vi-VN"/>
        </w:rPr>
      </w:pPr>
      <w:r w:rsidRPr="008770A7">
        <w:rPr>
          <w:rStyle w:val="FootnoteReference"/>
        </w:rPr>
        <w:footnoteRef/>
      </w:r>
      <w:r w:rsidRPr="00DB015F">
        <w:rPr>
          <w:lang w:val="vi-VN"/>
        </w:rPr>
        <w:t xml:space="preserve"> Ghi theo Q</w:t>
      </w:r>
      <w:r w:rsidRPr="008770A7">
        <w:rPr>
          <w:lang w:val="vi-VN"/>
        </w:rPr>
        <w:t xml:space="preserve">uyết định thu hồi đất, giao đất, cho thuê đất, cho phép chuyển mục đích sử dụng đất của Thủ tướng Chính phủ </w:t>
      </w:r>
      <w:r w:rsidRPr="008770A7">
        <w:rPr>
          <w:bCs/>
          <w:spacing w:val="-4"/>
          <w:lang w:val="vi-VN"/>
        </w:rPr>
        <w:t xml:space="preserve">ban hành trước ngày 01 tháng 7 năm </w:t>
      </w:r>
      <w:r w:rsidRPr="008770A7">
        <w:rPr>
          <w:spacing w:val="-4"/>
          <w:lang w:val="vi-VN"/>
        </w:rPr>
        <w:t>2004</w:t>
      </w:r>
      <w:r w:rsidRPr="00DB015F">
        <w:rPr>
          <w:spacing w:val="-4"/>
          <w:lang w:val="vi-VN"/>
        </w:rPr>
        <w:t xml:space="preserve"> </w:t>
      </w:r>
    </w:p>
  </w:footnote>
  <w:footnote w:id="22">
    <w:p w14:paraId="32C662F6" w14:textId="77777777" w:rsidR="006B39BA" w:rsidRPr="00DB015F" w:rsidRDefault="006B39BA" w:rsidP="00B04DD2">
      <w:pPr>
        <w:pStyle w:val="FootnoteText"/>
        <w:jc w:val="both"/>
        <w:rPr>
          <w:lang w:val="vi-VN"/>
        </w:rPr>
      </w:pPr>
      <w:r w:rsidRPr="008770A7">
        <w:rPr>
          <w:rStyle w:val="FootnoteReference"/>
        </w:rPr>
        <w:footnoteRef/>
      </w:r>
      <w:r w:rsidRPr="00DB015F">
        <w:rPr>
          <w:lang w:val="vi-VN"/>
        </w:rPr>
        <w:t xml:space="preserve"> Ghi rõ họ, tên cá nhân xin sử dụng đất/cá nhân đại diện cho hộ gia đình/cá nhân đại diện cho tổ chức; ghi thông tin về cá nhân (số, ngày/tháng/năm, cơ quan cấp Chứng minh nhân dân hoặc Hộ chiếu…); ghi thông tin về tổ chức (Quyết định thành lập cơ quan, tổ chức sự nghiệp/văn bản công nhận tổ chức tôn giáo/đăng ký kinh doanh/Giấy chứng nhận đầu tư đối với doanh nghiệp/tổ chức kinh tế…)</w:t>
      </w:r>
    </w:p>
  </w:footnote>
  <w:footnote w:id="23">
    <w:p w14:paraId="7FCF3960" w14:textId="77777777" w:rsidR="006B39BA" w:rsidRPr="007F48F2" w:rsidRDefault="006B39BA" w:rsidP="00B04DD2">
      <w:pPr>
        <w:pStyle w:val="FootnoteText"/>
        <w:rPr>
          <w:lang w:val="vi-VN"/>
        </w:rPr>
      </w:pPr>
      <w:r>
        <w:rPr>
          <w:rStyle w:val="FootnoteReference"/>
        </w:rPr>
        <w:footnoteRef/>
      </w:r>
      <w:r w:rsidRPr="007F48F2">
        <w:rPr>
          <w:lang w:val="vi-VN"/>
        </w:rPr>
        <w:t xml:space="preserve"> Bổ sung Mẫu số 3d vào Thông tư số 30/2014/TT-BTNMT </w:t>
      </w:r>
      <w:r w:rsidRPr="008D2B77">
        <w:rPr>
          <w:lang w:val="vi-VN"/>
        </w:rPr>
        <w:t>ngày 02 tháng 6 năm 2014 quy định về hồ sơ giao đất, cho thuê đất, chuyển mục đích sử</w:t>
      </w:r>
      <w:r>
        <w:rPr>
          <w:lang w:val="vi-VN"/>
        </w:rPr>
        <w:t xml:space="preserve"> d</w:t>
      </w:r>
      <w:r w:rsidRPr="008D2B77">
        <w:rPr>
          <w:lang w:val="vi-VN"/>
        </w:rPr>
        <w:t>ụng đất, thu hồi đất</w:t>
      </w:r>
    </w:p>
  </w:footnote>
  <w:footnote w:id="24">
    <w:p w14:paraId="4BD9190D" w14:textId="77777777" w:rsidR="006B39BA" w:rsidRPr="00DB015F" w:rsidRDefault="006B39BA" w:rsidP="00B04DD2">
      <w:pPr>
        <w:jc w:val="both"/>
        <w:rPr>
          <w:lang w:val="vi-VN"/>
        </w:rPr>
      </w:pPr>
      <w:r w:rsidRPr="00F650EB">
        <w:rPr>
          <w:rStyle w:val="FootnoteReference"/>
        </w:rPr>
        <w:footnoteRef/>
      </w:r>
      <w:r w:rsidRPr="00DB015F">
        <w:rPr>
          <w:lang w:val="vi-VN"/>
        </w:rPr>
        <w:t xml:space="preserve"> Ghi tên tỉnh/thành phố trực thuộc trung ương nơi có đất</w:t>
      </w:r>
    </w:p>
  </w:footnote>
  <w:footnote w:id="25">
    <w:p w14:paraId="62A2E741"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theo Q</w:t>
      </w:r>
      <w:r w:rsidRPr="00F650EB">
        <w:rPr>
          <w:lang w:val="vi-VN"/>
        </w:rPr>
        <w:t xml:space="preserve">uyết định thu hồi đất, giao đất, cho thuê đất, cho phép chuyển mục đích sử dụng đất của Thủ tướng Chính phủ </w:t>
      </w:r>
      <w:r w:rsidRPr="00F650EB">
        <w:rPr>
          <w:bCs/>
          <w:spacing w:val="-4"/>
          <w:lang w:val="vi-VN"/>
        </w:rPr>
        <w:t xml:space="preserve">ban hành trước ngày 01 tháng 7 năm </w:t>
      </w:r>
      <w:r w:rsidRPr="00F650EB">
        <w:rPr>
          <w:spacing w:val="-4"/>
          <w:lang w:val="vi-VN"/>
        </w:rPr>
        <w:t>2004</w:t>
      </w:r>
      <w:r w:rsidRPr="00DB015F">
        <w:rPr>
          <w:spacing w:val="-4"/>
          <w:lang w:val="vi-VN"/>
        </w:rPr>
        <w:t xml:space="preserve"> </w:t>
      </w:r>
    </w:p>
  </w:footnote>
  <w:footnote w:id="26">
    <w:p w14:paraId="1E8E9928" w14:textId="77777777" w:rsidR="006B39BA" w:rsidRPr="007D5C31" w:rsidRDefault="006B39BA" w:rsidP="00B04DD2">
      <w:pPr>
        <w:jc w:val="both"/>
        <w:rPr>
          <w:lang w:val="vi-VN"/>
        </w:rPr>
      </w:pPr>
      <w:r>
        <w:rPr>
          <w:rStyle w:val="FootnoteReference"/>
        </w:rPr>
        <w:footnoteRef/>
      </w:r>
      <w:r w:rsidRPr="007D5C31">
        <w:rPr>
          <w:lang w:val="vi-VN"/>
        </w:rPr>
        <w:t xml:space="preserve"> </w:t>
      </w:r>
      <w:r w:rsidRPr="007D5C31">
        <w:rPr>
          <w:bCs/>
          <w:spacing w:val="-4"/>
          <w:lang w:val="vi-VN"/>
        </w:rPr>
        <w:t>Ghi tên tỉnh/thành phố trực thuộc trung ương nơi có đất</w:t>
      </w:r>
    </w:p>
  </w:footnote>
  <w:footnote w:id="27">
    <w:p w14:paraId="5F9666A0"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đầy đủ tên văn bản đề nghị của người sử dụng đất hoặc của cơ quan có thẩm quyền</w:t>
      </w:r>
    </w:p>
  </w:footnote>
  <w:footnote w:id="28">
    <w:p w14:paraId="27EBF2D3"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theo Q</w:t>
      </w:r>
      <w:r w:rsidRPr="00F650EB">
        <w:rPr>
          <w:lang w:val="vi-VN"/>
        </w:rPr>
        <w:t xml:space="preserve">uyết định thu hồi đất, giao đất, cho thuê đất, cho phép chuyển mục đích sử dụng đất của Thủ tướng Chính phủ </w:t>
      </w:r>
      <w:r w:rsidRPr="00F650EB">
        <w:rPr>
          <w:bCs/>
          <w:spacing w:val="-4"/>
          <w:lang w:val="vi-VN"/>
        </w:rPr>
        <w:t xml:space="preserve">ban hành trước ngày 01 tháng 7 năm </w:t>
      </w:r>
      <w:r w:rsidRPr="00F650EB">
        <w:rPr>
          <w:spacing w:val="-4"/>
          <w:lang w:val="vi-VN"/>
        </w:rPr>
        <w:t>2004</w:t>
      </w:r>
      <w:r w:rsidRPr="00DB015F">
        <w:rPr>
          <w:spacing w:val="-4"/>
          <w:lang w:val="vi-VN"/>
        </w:rPr>
        <w:t xml:space="preserve"> </w:t>
      </w:r>
    </w:p>
  </w:footnote>
  <w:footnote w:id="29">
    <w:p w14:paraId="21CF554E"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tên dự án đầu tư  theo văn bản của cấp có thẩm quyền</w:t>
      </w:r>
      <w:r w:rsidRPr="00DB015F">
        <w:rPr>
          <w:spacing w:val="-4"/>
          <w:lang w:val="vi-VN"/>
        </w:rPr>
        <w:t xml:space="preserve"> </w:t>
      </w:r>
    </w:p>
  </w:footnote>
  <w:footnote w:id="30">
    <w:p w14:paraId="2A086435" w14:textId="77777777" w:rsidR="006B39BA" w:rsidRPr="00DB015F" w:rsidRDefault="006B39BA" w:rsidP="00B04DD2">
      <w:pPr>
        <w:pStyle w:val="FootnoteText"/>
        <w:rPr>
          <w:lang w:val="vi-VN"/>
        </w:rPr>
      </w:pPr>
      <w:r w:rsidRPr="00F650EB">
        <w:rPr>
          <w:rStyle w:val="FootnoteReference"/>
        </w:rPr>
        <w:footnoteRef/>
      </w:r>
      <w:r w:rsidRPr="00DB015F">
        <w:rPr>
          <w:lang w:val="vi-VN"/>
        </w:rPr>
        <w:t xml:space="preserve"> Ghi đầy đủ tên văn bản đề nghị của người sử dụng đất hoặc của cơ quan có thẩm quyền</w:t>
      </w:r>
    </w:p>
  </w:footnote>
  <w:footnote w:id="31">
    <w:p w14:paraId="1EF91B0D" w14:textId="77777777" w:rsidR="006B39BA" w:rsidRPr="007F48F2" w:rsidRDefault="006B39BA" w:rsidP="00B04DD2">
      <w:pPr>
        <w:pStyle w:val="FootnoteText"/>
        <w:rPr>
          <w:lang w:val="vi-VN"/>
        </w:rPr>
      </w:pPr>
      <w:r>
        <w:rPr>
          <w:rStyle w:val="FootnoteReference"/>
        </w:rPr>
        <w:footnoteRef/>
      </w:r>
      <w:r w:rsidRPr="007F48F2">
        <w:rPr>
          <w:lang w:val="vi-VN"/>
        </w:rPr>
        <w:t xml:space="preserve"> Bổ sung Mẫu số 3đ vào Thông tư số 30/2014/TT-BTNMT </w:t>
      </w:r>
      <w:r w:rsidRPr="008D2B77">
        <w:rPr>
          <w:lang w:val="vi-VN"/>
        </w:rPr>
        <w:t>ngày 02 tháng 6 năm 2014 quy định về hồ sơ giao đất, cho thuê đất, chuyển mục đích sử</w:t>
      </w:r>
      <w:r>
        <w:rPr>
          <w:lang w:val="vi-VN"/>
        </w:rPr>
        <w:t xml:space="preserve"> d</w:t>
      </w:r>
      <w:r w:rsidRPr="008D2B77">
        <w:rPr>
          <w:lang w:val="vi-VN"/>
        </w:rPr>
        <w:t>ụng đất, thu hồi đất</w:t>
      </w:r>
    </w:p>
  </w:footnote>
  <w:footnote w:id="32">
    <w:p w14:paraId="558F7460" w14:textId="77777777" w:rsidR="006B39BA" w:rsidRPr="00DB015F" w:rsidRDefault="006B39BA" w:rsidP="00B04DD2">
      <w:pPr>
        <w:jc w:val="both"/>
        <w:rPr>
          <w:lang w:val="vi-VN"/>
        </w:rPr>
      </w:pPr>
      <w:r w:rsidRPr="00F650EB">
        <w:rPr>
          <w:rStyle w:val="FootnoteReference"/>
        </w:rPr>
        <w:footnoteRef/>
      </w:r>
      <w:r w:rsidRPr="00DB015F">
        <w:rPr>
          <w:lang w:val="vi-VN"/>
        </w:rPr>
        <w:t xml:space="preserve"> Ghi tên tỉnh/thành phố trực thuộc trung ương nơi có đất</w:t>
      </w:r>
    </w:p>
  </w:footnote>
  <w:footnote w:id="33">
    <w:p w14:paraId="7B70589E"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theo Q</w:t>
      </w:r>
      <w:r w:rsidRPr="00F650EB">
        <w:rPr>
          <w:lang w:val="vi-VN"/>
        </w:rPr>
        <w:t xml:space="preserve">uyết định thu hồi đất, giao đất, cho thuê đất, cho phép chuyển mục đích sử dụng đất của Thủ tướng Chính phủ </w:t>
      </w:r>
      <w:r w:rsidRPr="00F650EB">
        <w:rPr>
          <w:bCs/>
          <w:spacing w:val="-4"/>
          <w:lang w:val="vi-VN"/>
        </w:rPr>
        <w:t xml:space="preserve">ban hành trước ngày 01 tháng 7 năm </w:t>
      </w:r>
      <w:r w:rsidRPr="00F650EB">
        <w:rPr>
          <w:spacing w:val="-4"/>
          <w:lang w:val="vi-VN"/>
        </w:rPr>
        <w:t>2004</w:t>
      </w:r>
      <w:r w:rsidRPr="00DB015F">
        <w:rPr>
          <w:spacing w:val="-4"/>
          <w:lang w:val="vi-VN"/>
        </w:rPr>
        <w:t xml:space="preserve"> </w:t>
      </w:r>
    </w:p>
  </w:footnote>
  <w:footnote w:id="34">
    <w:p w14:paraId="2004AC1F"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đầy đủ tên văn bản đề nghị của người sử dụng đất hoặc của cơ quan có thẩm quyền</w:t>
      </w:r>
    </w:p>
  </w:footnote>
  <w:footnote w:id="35">
    <w:p w14:paraId="6E4BEB83"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theo Q</w:t>
      </w:r>
      <w:r w:rsidRPr="00F650EB">
        <w:rPr>
          <w:lang w:val="vi-VN"/>
        </w:rPr>
        <w:t xml:space="preserve">uyết định thu hồi đất, giao đất, cho thuê đất, cho phép chuyển mục đích sử dụng đất của Thủ tướng Chính phủ </w:t>
      </w:r>
      <w:r w:rsidRPr="00F650EB">
        <w:rPr>
          <w:bCs/>
          <w:spacing w:val="-4"/>
          <w:lang w:val="vi-VN"/>
        </w:rPr>
        <w:t xml:space="preserve">ban hành trước ngày 01 tháng 7 năm </w:t>
      </w:r>
      <w:r w:rsidRPr="00F650EB">
        <w:rPr>
          <w:spacing w:val="-4"/>
          <w:lang w:val="vi-VN"/>
        </w:rPr>
        <w:t>2004</w:t>
      </w:r>
      <w:r w:rsidRPr="00DB015F">
        <w:rPr>
          <w:spacing w:val="-4"/>
          <w:lang w:val="vi-VN"/>
        </w:rPr>
        <w:t xml:space="preserve"> </w:t>
      </w:r>
    </w:p>
  </w:footnote>
  <w:footnote w:id="36">
    <w:p w14:paraId="71970104" w14:textId="77777777" w:rsidR="006B39BA" w:rsidRPr="00DB015F" w:rsidRDefault="006B39BA" w:rsidP="00B04DD2">
      <w:pPr>
        <w:pStyle w:val="FootnoteText"/>
        <w:jc w:val="both"/>
        <w:rPr>
          <w:lang w:val="vi-VN"/>
        </w:rPr>
      </w:pPr>
      <w:r w:rsidRPr="00F650EB">
        <w:rPr>
          <w:rStyle w:val="FootnoteReference"/>
        </w:rPr>
        <w:footnoteRef/>
      </w:r>
      <w:r w:rsidRPr="00DB015F">
        <w:rPr>
          <w:lang w:val="vi-VN"/>
        </w:rPr>
        <w:t xml:space="preserve"> Ghi tên dự án đầu tư  theo văn bản của cấp có thẩm quyền</w:t>
      </w:r>
      <w:r w:rsidRPr="00DB015F">
        <w:rPr>
          <w:spacing w:val="-4"/>
          <w:lang w:val="vi-VN"/>
        </w:rPr>
        <w:t xml:space="preserve"> </w:t>
      </w:r>
    </w:p>
  </w:footnote>
  <w:footnote w:id="37">
    <w:p w14:paraId="490EDD2E" w14:textId="77777777" w:rsidR="006B39BA" w:rsidRPr="00DB015F" w:rsidRDefault="006B39BA" w:rsidP="00B04DD2">
      <w:pPr>
        <w:pStyle w:val="FootnoteText"/>
        <w:rPr>
          <w:lang w:val="vi-VN"/>
        </w:rPr>
      </w:pPr>
      <w:r w:rsidRPr="00F650EB">
        <w:rPr>
          <w:rStyle w:val="FootnoteReference"/>
        </w:rPr>
        <w:footnoteRef/>
      </w:r>
      <w:r w:rsidRPr="00DB015F">
        <w:rPr>
          <w:lang w:val="vi-VN"/>
        </w:rPr>
        <w:t xml:space="preserve"> Ghi đầy đủ tên văn bản đề nghị của người sử dụng đất hoặc của cơ quan có thẩm quyền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D11AE5" w14:textId="085542A1" w:rsidR="006B39BA" w:rsidRDefault="006B39BA">
    <w:pPr>
      <w:pStyle w:val="Header"/>
      <w:jc w:val="center"/>
    </w:pPr>
  </w:p>
  <w:p w14:paraId="6B01A6C5" w14:textId="35125693" w:rsidR="006B39BA" w:rsidRPr="0026142E" w:rsidRDefault="006B39BA" w:rsidP="001505CC">
    <w:pPr>
      <w:pStyle w:val="Header"/>
      <w:tabs>
        <w:tab w:val="clear" w:pos="4680"/>
        <w:tab w:val="clear" w:pos="9360"/>
        <w:tab w:val="left" w:pos="2367"/>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4242128"/>
      <w:docPartObj>
        <w:docPartGallery w:val="Page Numbers (Top of Page)"/>
        <w:docPartUnique/>
      </w:docPartObj>
    </w:sdtPr>
    <w:sdtEndPr>
      <w:rPr>
        <w:noProof/>
      </w:rPr>
    </w:sdtEndPr>
    <w:sdtContent>
      <w:p w14:paraId="60CBB722" w14:textId="77777777" w:rsidR="006B39BA" w:rsidRDefault="006B39BA">
        <w:pPr>
          <w:pStyle w:val="Header"/>
          <w:jc w:val="center"/>
        </w:pPr>
        <w:r>
          <w:fldChar w:fldCharType="begin"/>
        </w:r>
        <w:r>
          <w:instrText xml:space="preserve"> PAGE   \* MERGEFORMAT </w:instrText>
        </w:r>
        <w:r>
          <w:fldChar w:fldCharType="separate"/>
        </w:r>
        <w:r w:rsidR="00077330">
          <w:rPr>
            <w:noProof/>
          </w:rPr>
          <w:t>673</w:t>
        </w:r>
        <w:r>
          <w:rPr>
            <w:noProof/>
          </w:rPr>
          <w:fldChar w:fldCharType="end"/>
        </w:r>
      </w:p>
    </w:sdtContent>
  </w:sdt>
  <w:p w14:paraId="023D84F2" w14:textId="77777777" w:rsidR="006B39BA" w:rsidRPr="0026142E" w:rsidRDefault="006B39BA" w:rsidP="00E4497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446046"/>
      <w:docPartObj>
        <w:docPartGallery w:val="Page Numbers (Top of Page)"/>
        <w:docPartUnique/>
      </w:docPartObj>
    </w:sdtPr>
    <w:sdtEndPr>
      <w:rPr>
        <w:noProof/>
      </w:rPr>
    </w:sdtEndPr>
    <w:sdtContent>
      <w:p w14:paraId="08E60E4F" w14:textId="77777777" w:rsidR="006B39BA" w:rsidRDefault="006B39BA">
        <w:pPr>
          <w:pStyle w:val="Header"/>
          <w:jc w:val="center"/>
        </w:pPr>
        <w:r>
          <w:fldChar w:fldCharType="begin"/>
        </w:r>
        <w:r>
          <w:instrText xml:space="preserve"> PAGE   \* MERGEFORMAT </w:instrText>
        </w:r>
        <w:r>
          <w:fldChar w:fldCharType="separate"/>
        </w:r>
        <w:r w:rsidR="00077330">
          <w:rPr>
            <w:noProof/>
          </w:rPr>
          <w:t>677</w:t>
        </w:r>
        <w:r>
          <w:rPr>
            <w:noProof/>
          </w:rPr>
          <w:fldChar w:fldCharType="end"/>
        </w:r>
      </w:p>
    </w:sdtContent>
  </w:sdt>
  <w:p w14:paraId="7CBFA14C" w14:textId="77777777" w:rsidR="006B39BA" w:rsidRPr="0026142E" w:rsidRDefault="006B39BA" w:rsidP="00E4497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573133"/>
      <w:docPartObj>
        <w:docPartGallery w:val="Page Numbers (Top of Page)"/>
        <w:docPartUnique/>
      </w:docPartObj>
    </w:sdtPr>
    <w:sdtEndPr>
      <w:rPr>
        <w:noProof/>
      </w:rPr>
    </w:sdtEndPr>
    <w:sdtContent>
      <w:p w14:paraId="5A4808BF" w14:textId="77777777" w:rsidR="006B39BA" w:rsidRDefault="006B39BA">
        <w:pPr>
          <w:pStyle w:val="Header"/>
          <w:jc w:val="center"/>
        </w:pPr>
        <w:r>
          <w:fldChar w:fldCharType="begin"/>
        </w:r>
        <w:r>
          <w:instrText xml:space="preserve"> PAGE   \* MERGEFORMAT </w:instrText>
        </w:r>
        <w:r>
          <w:fldChar w:fldCharType="separate"/>
        </w:r>
        <w:r w:rsidR="00077330">
          <w:rPr>
            <w:noProof/>
          </w:rPr>
          <w:t>685</w:t>
        </w:r>
        <w:r>
          <w:rPr>
            <w:noProof/>
          </w:rPr>
          <w:fldChar w:fldCharType="end"/>
        </w:r>
      </w:p>
    </w:sdtContent>
  </w:sdt>
  <w:p w14:paraId="18847BD4" w14:textId="77777777" w:rsidR="006B39BA" w:rsidRDefault="006B39B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2"/>
    <w:multiLevelType w:val="hybridMultilevel"/>
    <w:tmpl w:val="10FCE9F8"/>
    <w:lvl w:ilvl="0" w:tplc="FFFFFFFF">
      <w:numFmt w:val="decimal"/>
      <w:lvlText w:val=""/>
      <w:lvlJc w:val="left"/>
    </w:lvl>
    <w:lvl w:ilvl="1" w:tplc="FFFFFFFF">
      <w:numFmt w:val="decimal"/>
      <w:lvlText w:val=""/>
      <w:lvlJc w:val="left"/>
    </w:lvl>
    <w:lvl w:ilvl="2" w:tplc="FFFFFFFF">
      <w:numFmt w:val="none"/>
      <w:lvlText w:val=""/>
      <w:lvlJc w:val="left"/>
      <w:pPr>
        <w:tabs>
          <w:tab w:val="num" w:pos="360"/>
        </w:tabs>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7C"/>
    <w:multiLevelType w:val="hybridMultilevel"/>
    <w:tmpl w:val="35A681D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20A6C1C"/>
    <w:multiLevelType w:val="hybridMultilevel"/>
    <w:tmpl w:val="6442AF8C"/>
    <w:lvl w:ilvl="0" w:tplc="3F3E76B6">
      <w:start w:val="1"/>
      <w:numFmt w:val="upperRoman"/>
      <w:lvlText w:val="%1."/>
      <w:lvlJc w:val="left"/>
      <w:pPr>
        <w:ind w:left="1912" w:hanging="231"/>
      </w:pPr>
      <w:rPr>
        <w:rFonts w:ascii="Times New Roman" w:eastAsia="Times New Roman" w:hAnsi="Times New Roman" w:cs="Times New Roman" w:hint="default"/>
        <w:b/>
        <w:bCs/>
        <w:spacing w:val="-1"/>
        <w:w w:val="99"/>
        <w:sz w:val="26"/>
        <w:szCs w:val="26"/>
        <w:lang w:val="vi" w:eastAsia="en-US" w:bidi="ar-SA"/>
      </w:rPr>
    </w:lvl>
    <w:lvl w:ilvl="1" w:tplc="9B9A0ED6">
      <w:start w:val="1"/>
      <w:numFmt w:val="decimal"/>
      <w:lvlText w:val="%2."/>
      <w:lvlJc w:val="left"/>
      <w:pPr>
        <w:ind w:left="1962" w:hanging="281"/>
      </w:pPr>
      <w:rPr>
        <w:rFonts w:ascii="Times New Roman" w:eastAsia="Times New Roman" w:hAnsi="Times New Roman" w:cs="Times New Roman" w:hint="default"/>
        <w:w w:val="100"/>
        <w:sz w:val="28"/>
        <w:szCs w:val="28"/>
        <w:lang w:val="vi" w:eastAsia="en-US" w:bidi="ar-SA"/>
      </w:rPr>
    </w:lvl>
    <w:lvl w:ilvl="2" w:tplc="9618ADF0">
      <w:numFmt w:val="bullet"/>
      <w:lvlText w:val="•"/>
      <w:lvlJc w:val="left"/>
      <w:pPr>
        <w:ind w:left="2982" w:hanging="281"/>
      </w:pPr>
      <w:rPr>
        <w:rFonts w:hint="default"/>
        <w:lang w:val="vi" w:eastAsia="en-US" w:bidi="ar-SA"/>
      </w:rPr>
    </w:lvl>
    <w:lvl w:ilvl="3" w:tplc="83DAE6CC">
      <w:numFmt w:val="bullet"/>
      <w:lvlText w:val="•"/>
      <w:lvlJc w:val="left"/>
      <w:pPr>
        <w:ind w:left="4005" w:hanging="281"/>
      </w:pPr>
      <w:rPr>
        <w:rFonts w:hint="default"/>
        <w:lang w:val="vi" w:eastAsia="en-US" w:bidi="ar-SA"/>
      </w:rPr>
    </w:lvl>
    <w:lvl w:ilvl="4" w:tplc="A72AA456">
      <w:numFmt w:val="bullet"/>
      <w:lvlText w:val="•"/>
      <w:lvlJc w:val="left"/>
      <w:pPr>
        <w:ind w:left="5028" w:hanging="281"/>
      </w:pPr>
      <w:rPr>
        <w:rFonts w:hint="default"/>
        <w:lang w:val="vi" w:eastAsia="en-US" w:bidi="ar-SA"/>
      </w:rPr>
    </w:lvl>
    <w:lvl w:ilvl="5" w:tplc="FC004712">
      <w:numFmt w:val="bullet"/>
      <w:lvlText w:val="•"/>
      <w:lvlJc w:val="left"/>
      <w:pPr>
        <w:ind w:left="6051" w:hanging="281"/>
      </w:pPr>
      <w:rPr>
        <w:rFonts w:hint="default"/>
        <w:lang w:val="vi" w:eastAsia="en-US" w:bidi="ar-SA"/>
      </w:rPr>
    </w:lvl>
    <w:lvl w:ilvl="6" w:tplc="FAA89ACC">
      <w:numFmt w:val="bullet"/>
      <w:lvlText w:val="•"/>
      <w:lvlJc w:val="left"/>
      <w:pPr>
        <w:ind w:left="7074" w:hanging="281"/>
      </w:pPr>
      <w:rPr>
        <w:rFonts w:hint="default"/>
        <w:lang w:val="vi" w:eastAsia="en-US" w:bidi="ar-SA"/>
      </w:rPr>
    </w:lvl>
    <w:lvl w:ilvl="7" w:tplc="1C4871A8">
      <w:numFmt w:val="bullet"/>
      <w:lvlText w:val="•"/>
      <w:lvlJc w:val="left"/>
      <w:pPr>
        <w:ind w:left="8097" w:hanging="281"/>
      </w:pPr>
      <w:rPr>
        <w:rFonts w:hint="default"/>
        <w:lang w:val="vi" w:eastAsia="en-US" w:bidi="ar-SA"/>
      </w:rPr>
    </w:lvl>
    <w:lvl w:ilvl="8" w:tplc="A0A68D18">
      <w:numFmt w:val="bullet"/>
      <w:lvlText w:val="•"/>
      <w:lvlJc w:val="left"/>
      <w:pPr>
        <w:ind w:left="9120" w:hanging="281"/>
      </w:pPr>
      <w:rPr>
        <w:rFonts w:hint="default"/>
        <w:lang w:val="vi" w:eastAsia="en-US" w:bidi="ar-SA"/>
      </w:rPr>
    </w:lvl>
  </w:abstractNum>
  <w:abstractNum w:abstractNumId="3">
    <w:nsid w:val="020B1718"/>
    <w:multiLevelType w:val="hybridMultilevel"/>
    <w:tmpl w:val="54F261F8"/>
    <w:lvl w:ilvl="0" w:tplc="3CAE60C2">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3E10C11"/>
    <w:multiLevelType w:val="hybridMultilevel"/>
    <w:tmpl w:val="115A2398"/>
    <w:lvl w:ilvl="0" w:tplc="E05E10B8">
      <w:numFmt w:val="bullet"/>
      <w:lvlText w:val="-"/>
      <w:lvlJc w:val="left"/>
      <w:pPr>
        <w:ind w:left="600" w:hanging="164"/>
      </w:pPr>
      <w:rPr>
        <w:rFonts w:ascii="Times New Roman" w:eastAsia="Times New Roman" w:hAnsi="Times New Roman" w:cs="Times New Roman" w:hint="default"/>
        <w:w w:val="100"/>
        <w:sz w:val="28"/>
        <w:szCs w:val="28"/>
        <w:lang w:val="vi" w:eastAsia="en-US" w:bidi="ar-SA"/>
      </w:rPr>
    </w:lvl>
    <w:lvl w:ilvl="1" w:tplc="A79A7078">
      <w:numFmt w:val="bullet"/>
      <w:lvlText w:val="•"/>
      <w:lvlJc w:val="left"/>
      <w:pPr>
        <w:ind w:left="1190" w:hanging="164"/>
      </w:pPr>
      <w:rPr>
        <w:rFonts w:hint="default"/>
        <w:lang w:val="vi" w:eastAsia="en-US" w:bidi="ar-SA"/>
      </w:rPr>
    </w:lvl>
    <w:lvl w:ilvl="2" w:tplc="4ABA4C24">
      <w:numFmt w:val="bullet"/>
      <w:lvlText w:val="•"/>
      <w:lvlJc w:val="left"/>
      <w:pPr>
        <w:ind w:left="1781" w:hanging="164"/>
      </w:pPr>
      <w:rPr>
        <w:rFonts w:hint="default"/>
        <w:lang w:val="vi" w:eastAsia="en-US" w:bidi="ar-SA"/>
      </w:rPr>
    </w:lvl>
    <w:lvl w:ilvl="3" w:tplc="6B7851EA">
      <w:numFmt w:val="bullet"/>
      <w:lvlText w:val="•"/>
      <w:lvlJc w:val="left"/>
      <w:pPr>
        <w:ind w:left="2372" w:hanging="164"/>
      </w:pPr>
      <w:rPr>
        <w:rFonts w:hint="default"/>
        <w:lang w:val="vi" w:eastAsia="en-US" w:bidi="ar-SA"/>
      </w:rPr>
    </w:lvl>
    <w:lvl w:ilvl="4" w:tplc="055AC144">
      <w:numFmt w:val="bullet"/>
      <w:lvlText w:val="•"/>
      <w:lvlJc w:val="left"/>
      <w:pPr>
        <w:ind w:left="2962" w:hanging="164"/>
      </w:pPr>
      <w:rPr>
        <w:rFonts w:hint="default"/>
        <w:lang w:val="vi" w:eastAsia="en-US" w:bidi="ar-SA"/>
      </w:rPr>
    </w:lvl>
    <w:lvl w:ilvl="5" w:tplc="EBBAE930">
      <w:numFmt w:val="bullet"/>
      <w:lvlText w:val="•"/>
      <w:lvlJc w:val="left"/>
      <w:pPr>
        <w:ind w:left="3553" w:hanging="164"/>
      </w:pPr>
      <w:rPr>
        <w:rFonts w:hint="default"/>
        <w:lang w:val="vi" w:eastAsia="en-US" w:bidi="ar-SA"/>
      </w:rPr>
    </w:lvl>
    <w:lvl w:ilvl="6" w:tplc="7752DEB4">
      <w:numFmt w:val="bullet"/>
      <w:lvlText w:val="•"/>
      <w:lvlJc w:val="left"/>
      <w:pPr>
        <w:ind w:left="4144" w:hanging="164"/>
      </w:pPr>
      <w:rPr>
        <w:rFonts w:hint="default"/>
        <w:lang w:val="vi" w:eastAsia="en-US" w:bidi="ar-SA"/>
      </w:rPr>
    </w:lvl>
    <w:lvl w:ilvl="7" w:tplc="2DFC7212">
      <w:numFmt w:val="bullet"/>
      <w:lvlText w:val="•"/>
      <w:lvlJc w:val="left"/>
      <w:pPr>
        <w:ind w:left="4734" w:hanging="164"/>
      </w:pPr>
      <w:rPr>
        <w:rFonts w:hint="default"/>
        <w:lang w:val="vi" w:eastAsia="en-US" w:bidi="ar-SA"/>
      </w:rPr>
    </w:lvl>
    <w:lvl w:ilvl="8" w:tplc="9A22B776">
      <w:numFmt w:val="bullet"/>
      <w:lvlText w:val="•"/>
      <w:lvlJc w:val="left"/>
      <w:pPr>
        <w:ind w:left="5325" w:hanging="164"/>
      </w:pPr>
      <w:rPr>
        <w:rFonts w:hint="default"/>
        <w:lang w:val="vi" w:eastAsia="en-US" w:bidi="ar-SA"/>
      </w:rPr>
    </w:lvl>
  </w:abstractNum>
  <w:abstractNum w:abstractNumId="5">
    <w:nsid w:val="08B40625"/>
    <w:multiLevelType w:val="hybridMultilevel"/>
    <w:tmpl w:val="DDDE3AB8"/>
    <w:lvl w:ilvl="0" w:tplc="184220E0">
      <w:start w:val="1"/>
      <w:numFmt w:val="decimal"/>
      <w:lvlText w:val="%1"/>
      <w:lvlJc w:val="left"/>
      <w:pPr>
        <w:ind w:left="1823" w:hanging="142"/>
      </w:pPr>
      <w:rPr>
        <w:rFonts w:ascii="Times New Roman" w:eastAsia="Times New Roman" w:hAnsi="Times New Roman" w:cs="Times New Roman" w:hint="default"/>
        <w:w w:val="100"/>
        <w:sz w:val="26"/>
        <w:szCs w:val="26"/>
        <w:lang w:val="vi" w:eastAsia="en-US" w:bidi="ar-SA"/>
      </w:rPr>
    </w:lvl>
    <w:lvl w:ilvl="1" w:tplc="B29453A6">
      <w:numFmt w:val="bullet"/>
      <w:lvlText w:val="•"/>
      <w:lvlJc w:val="left"/>
      <w:pPr>
        <w:ind w:left="2754" w:hanging="142"/>
      </w:pPr>
      <w:rPr>
        <w:rFonts w:hint="default"/>
        <w:lang w:val="vi" w:eastAsia="en-US" w:bidi="ar-SA"/>
      </w:rPr>
    </w:lvl>
    <w:lvl w:ilvl="2" w:tplc="679A10FC">
      <w:numFmt w:val="bullet"/>
      <w:lvlText w:val="•"/>
      <w:lvlJc w:val="left"/>
      <w:pPr>
        <w:ind w:left="3689" w:hanging="142"/>
      </w:pPr>
      <w:rPr>
        <w:rFonts w:hint="default"/>
        <w:lang w:val="vi" w:eastAsia="en-US" w:bidi="ar-SA"/>
      </w:rPr>
    </w:lvl>
    <w:lvl w:ilvl="3" w:tplc="FEE095D6">
      <w:numFmt w:val="bullet"/>
      <w:lvlText w:val="•"/>
      <w:lvlJc w:val="left"/>
      <w:pPr>
        <w:ind w:left="4623" w:hanging="142"/>
      </w:pPr>
      <w:rPr>
        <w:rFonts w:hint="default"/>
        <w:lang w:val="vi" w:eastAsia="en-US" w:bidi="ar-SA"/>
      </w:rPr>
    </w:lvl>
    <w:lvl w:ilvl="4" w:tplc="CF9402A8">
      <w:numFmt w:val="bullet"/>
      <w:lvlText w:val="•"/>
      <w:lvlJc w:val="left"/>
      <w:pPr>
        <w:ind w:left="5558" w:hanging="142"/>
      </w:pPr>
      <w:rPr>
        <w:rFonts w:hint="default"/>
        <w:lang w:val="vi" w:eastAsia="en-US" w:bidi="ar-SA"/>
      </w:rPr>
    </w:lvl>
    <w:lvl w:ilvl="5" w:tplc="5E508FF4">
      <w:numFmt w:val="bullet"/>
      <w:lvlText w:val="•"/>
      <w:lvlJc w:val="left"/>
      <w:pPr>
        <w:ind w:left="6493" w:hanging="142"/>
      </w:pPr>
      <w:rPr>
        <w:rFonts w:hint="default"/>
        <w:lang w:val="vi" w:eastAsia="en-US" w:bidi="ar-SA"/>
      </w:rPr>
    </w:lvl>
    <w:lvl w:ilvl="6" w:tplc="EBB62834">
      <w:numFmt w:val="bullet"/>
      <w:lvlText w:val="•"/>
      <w:lvlJc w:val="left"/>
      <w:pPr>
        <w:ind w:left="7427" w:hanging="142"/>
      </w:pPr>
      <w:rPr>
        <w:rFonts w:hint="default"/>
        <w:lang w:val="vi" w:eastAsia="en-US" w:bidi="ar-SA"/>
      </w:rPr>
    </w:lvl>
    <w:lvl w:ilvl="7" w:tplc="C0CE49EE">
      <w:numFmt w:val="bullet"/>
      <w:lvlText w:val="•"/>
      <w:lvlJc w:val="left"/>
      <w:pPr>
        <w:ind w:left="8362" w:hanging="142"/>
      </w:pPr>
      <w:rPr>
        <w:rFonts w:hint="default"/>
        <w:lang w:val="vi" w:eastAsia="en-US" w:bidi="ar-SA"/>
      </w:rPr>
    </w:lvl>
    <w:lvl w:ilvl="8" w:tplc="89A859B0">
      <w:numFmt w:val="bullet"/>
      <w:lvlText w:val="•"/>
      <w:lvlJc w:val="left"/>
      <w:pPr>
        <w:ind w:left="9297" w:hanging="142"/>
      </w:pPr>
      <w:rPr>
        <w:rFonts w:hint="default"/>
        <w:lang w:val="vi" w:eastAsia="en-US" w:bidi="ar-SA"/>
      </w:rPr>
    </w:lvl>
  </w:abstractNum>
  <w:abstractNum w:abstractNumId="6">
    <w:nsid w:val="097B6263"/>
    <w:multiLevelType w:val="hybridMultilevel"/>
    <w:tmpl w:val="53F8BFBC"/>
    <w:lvl w:ilvl="0" w:tplc="2736CFBC">
      <w:numFmt w:val="bullet"/>
      <w:lvlText w:val="-"/>
      <w:lvlJc w:val="left"/>
      <w:pPr>
        <w:ind w:left="962" w:hanging="200"/>
      </w:pPr>
      <w:rPr>
        <w:rFonts w:ascii="Times New Roman" w:eastAsia="Times New Roman" w:hAnsi="Times New Roman" w:cs="Times New Roman" w:hint="default"/>
        <w:w w:val="100"/>
        <w:sz w:val="28"/>
        <w:szCs w:val="28"/>
        <w:lang w:val="vi" w:eastAsia="en-US" w:bidi="ar-SA"/>
      </w:rPr>
    </w:lvl>
    <w:lvl w:ilvl="1" w:tplc="0DC462F6">
      <w:numFmt w:val="bullet"/>
      <w:lvlText w:val="•"/>
      <w:lvlJc w:val="left"/>
      <w:pPr>
        <w:ind w:left="1980" w:hanging="200"/>
      </w:pPr>
      <w:rPr>
        <w:rFonts w:hint="default"/>
        <w:lang w:val="vi" w:eastAsia="en-US" w:bidi="ar-SA"/>
      </w:rPr>
    </w:lvl>
    <w:lvl w:ilvl="2" w:tplc="EFB0F64E">
      <w:numFmt w:val="bullet"/>
      <w:lvlText w:val="•"/>
      <w:lvlJc w:val="left"/>
      <w:pPr>
        <w:ind w:left="3001" w:hanging="200"/>
      </w:pPr>
      <w:rPr>
        <w:rFonts w:hint="default"/>
        <w:lang w:val="vi" w:eastAsia="en-US" w:bidi="ar-SA"/>
      </w:rPr>
    </w:lvl>
    <w:lvl w:ilvl="3" w:tplc="CC80D55E">
      <w:numFmt w:val="bullet"/>
      <w:lvlText w:val="•"/>
      <w:lvlJc w:val="left"/>
      <w:pPr>
        <w:ind w:left="4021" w:hanging="200"/>
      </w:pPr>
      <w:rPr>
        <w:rFonts w:hint="default"/>
        <w:lang w:val="vi" w:eastAsia="en-US" w:bidi="ar-SA"/>
      </w:rPr>
    </w:lvl>
    <w:lvl w:ilvl="4" w:tplc="0ED2E0AC">
      <w:numFmt w:val="bullet"/>
      <w:lvlText w:val="•"/>
      <w:lvlJc w:val="left"/>
      <w:pPr>
        <w:ind w:left="5042" w:hanging="200"/>
      </w:pPr>
      <w:rPr>
        <w:rFonts w:hint="default"/>
        <w:lang w:val="vi" w:eastAsia="en-US" w:bidi="ar-SA"/>
      </w:rPr>
    </w:lvl>
    <w:lvl w:ilvl="5" w:tplc="DADCCCE4">
      <w:numFmt w:val="bullet"/>
      <w:lvlText w:val="•"/>
      <w:lvlJc w:val="left"/>
      <w:pPr>
        <w:ind w:left="6063" w:hanging="200"/>
      </w:pPr>
      <w:rPr>
        <w:rFonts w:hint="default"/>
        <w:lang w:val="vi" w:eastAsia="en-US" w:bidi="ar-SA"/>
      </w:rPr>
    </w:lvl>
    <w:lvl w:ilvl="6" w:tplc="DEDAE0B6">
      <w:numFmt w:val="bullet"/>
      <w:lvlText w:val="•"/>
      <w:lvlJc w:val="left"/>
      <w:pPr>
        <w:ind w:left="7083" w:hanging="200"/>
      </w:pPr>
      <w:rPr>
        <w:rFonts w:hint="default"/>
        <w:lang w:val="vi" w:eastAsia="en-US" w:bidi="ar-SA"/>
      </w:rPr>
    </w:lvl>
    <w:lvl w:ilvl="7" w:tplc="271A6FC8">
      <w:numFmt w:val="bullet"/>
      <w:lvlText w:val="•"/>
      <w:lvlJc w:val="left"/>
      <w:pPr>
        <w:ind w:left="8104" w:hanging="200"/>
      </w:pPr>
      <w:rPr>
        <w:rFonts w:hint="default"/>
        <w:lang w:val="vi" w:eastAsia="en-US" w:bidi="ar-SA"/>
      </w:rPr>
    </w:lvl>
    <w:lvl w:ilvl="8" w:tplc="A9AEF43A">
      <w:numFmt w:val="bullet"/>
      <w:lvlText w:val="•"/>
      <w:lvlJc w:val="left"/>
      <w:pPr>
        <w:ind w:left="9125" w:hanging="200"/>
      </w:pPr>
      <w:rPr>
        <w:rFonts w:hint="default"/>
        <w:lang w:val="vi" w:eastAsia="en-US" w:bidi="ar-SA"/>
      </w:rPr>
    </w:lvl>
  </w:abstractNum>
  <w:abstractNum w:abstractNumId="7">
    <w:nsid w:val="0A824AE5"/>
    <w:multiLevelType w:val="multilevel"/>
    <w:tmpl w:val="DC764A2C"/>
    <w:lvl w:ilvl="0">
      <w:start w:val="1"/>
      <w:numFmt w:val="decimal"/>
      <w:lvlText w:val="%1."/>
      <w:lvlJc w:val="left"/>
      <w:pPr>
        <w:ind w:left="630" w:hanging="63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nsid w:val="14FA626C"/>
    <w:multiLevelType w:val="hybridMultilevel"/>
    <w:tmpl w:val="387C5A90"/>
    <w:lvl w:ilvl="0" w:tplc="97E6FC78">
      <w:numFmt w:val="bullet"/>
      <w:lvlText w:val="-"/>
      <w:lvlJc w:val="left"/>
      <w:pPr>
        <w:ind w:left="1691" w:hanging="164"/>
      </w:pPr>
      <w:rPr>
        <w:rFonts w:ascii="Times New Roman" w:eastAsia="Times New Roman" w:hAnsi="Times New Roman" w:cs="Times New Roman" w:hint="default"/>
        <w:w w:val="100"/>
        <w:sz w:val="28"/>
        <w:szCs w:val="28"/>
        <w:lang w:val="vi" w:eastAsia="en-US" w:bidi="ar-SA"/>
      </w:rPr>
    </w:lvl>
    <w:lvl w:ilvl="1" w:tplc="36FCBC74">
      <w:numFmt w:val="bullet"/>
      <w:lvlText w:val="•"/>
      <w:lvlJc w:val="left"/>
      <w:pPr>
        <w:ind w:left="2646" w:hanging="164"/>
      </w:pPr>
      <w:rPr>
        <w:rFonts w:hint="default"/>
        <w:lang w:val="vi" w:eastAsia="en-US" w:bidi="ar-SA"/>
      </w:rPr>
    </w:lvl>
    <w:lvl w:ilvl="2" w:tplc="374A9AE2">
      <w:numFmt w:val="bullet"/>
      <w:lvlText w:val="•"/>
      <w:lvlJc w:val="left"/>
      <w:pPr>
        <w:ind w:left="3593" w:hanging="164"/>
      </w:pPr>
      <w:rPr>
        <w:rFonts w:hint="default"/>
        <w:lang w:val="vi" w:eastAsia="en-US" w:bidi="ar-SA"/>
      </w:rPr>
    </w:lvl>
    <w:lvl w:ilvl="3" w:tplc="7C8EBCA2">
      <w:numFmt w:val="bullet"/>
      <w:lvlText w:val="•"/>
      <w:lvlJc w:val="left"/>
      <w:pPr>
        <w:ind w:left="4539" w:hanging="164"/>
      </w:pPr>
      <w:rPr>
        <w:rFonts w:hint="default"/>
        <w:lang w:val="vi" w:eastAsia="en-US" w:bidi="ar-SA"/>
      </w:rPr>
    </w:lvl>
    <w:lvl w:ilvl="4" w:tplc="27FC3890">
      <w:numFmt w:val="bullet"/>
      <w:lvlText w:val="•"/>
      <w:lvlJc w:val="left"/>
      <w:pPr>
        <w:ind w:left="5486" w:hanging="164"/>
      </w:pPr>
      <w:rPr>
        <w:rFonts w:hint="default"/>
        <w:lang w:val="vi" w:eastAsia="en-US" w:bidi="ar-SA"/>
      </w:rPr>
    </w:lvl>
    <w:lvl w:ilvl="5" w:tplc="5E787A34">
      <w:numFmt w:val="bullet"/>
      <w:lvlText w:val="•"/>
      <w:lvlJc w:val="left"/>
      <w:pPr>
        <w:ind w:left="6433" w:hanging="164"/>
      </w:pPr>
      <w:rPr>
        <w:rFonts w:hint="default"/>
        <w:lang w:val="vi" w:eastAsia="en-US" w:bidi="ar-SA"/>
      </w:rPr>
    </w:lvl>
    <w:lvl w:ilvl="6" w:tplc="783E4316">
      <w:numFmt w:val="bullet"/>
      <w:lvlText w:val="•"/>
      <w:lvlJc w:val="left"/>
      <w:pPr>
        <w:ind w:left="7379" w:hanging="164"/>
      </w:pPr>
      <w:rPr>
        <w:rFonts w:hint="default"/>
        <w:lang w:val="vi" w:eastAsia="en-US" w:bidi="ar-SA"/>
      </w:rPr>
    </w:lvl>
    <w:lvl w:ilvl="7" w:tplc="37FC3D0A">
      <w:numFmt w:val="bullet"/>
      <w:lvlText w:val="•"/>
      <w:lvlJc w:val="left"/>
      <w:pPr>
        <w:ind w:left="8326" w:hanging="164"/>
      </w:pPr>
      <w:rPr>
        <w:rFonts w:hint="default"/>
        <w:lang w:val="vi" w:eastAsia="en-US" w:bidi="ar-SA"/>
      </w:rPr>
    </w:lvl>
    <w:lvl w:ilvl="8" w:tplc="255486A8">
      <w:numFmt w:val="bullet"/>
      <w:lvlText w:val="•"/>
      <w:lvlJc w:val="left"/>
      <w:pPr>
        <w:ind w:left="9273" w:hanging="164"/>
      </w:pPr>
      <w:rPr>
        <w:rFonts w:hint="default"/>
        <w:lang w:val="vi" w:eastAsia="en-US" w:bidi="ar-SA"/>
      </w:rPr>
    </w:lvl>
  </w:abstractNum>
  <w:abstractNum w:abstractNumId="9">
    <w:nsid w:val="193834F5"/>
    <w:multiLevelType w:val="hybridMultilevel"/>
    <w:tmpl w:val="C5E22756"/>
    <w:lvl w:ilvl="0" w:tplc="8940D810">
      <w:start w:val="1"/>
      <w:numFmt w:val="decimal"/>
      <w:lvlText w:val="(%1)"/>
      <w:lvlJc w:val="left"/>
      <w:pPr>
        <w:ind w:left="1300" w:hanging="339"/>
      </w:pPr>
      <w:rPr>
        <w:rFonts w:ascii="Times New Roman" w:eastAsia="Times New Roman" w:hAnsi="Times New Roman" w:cs="Times New Roman" w:hint="default"/>
        <w:w w:val="100"/>
        <w:sz w:val="24"/>
        <w:szCs w:val="24"/>
        <w:lang w:val="vi" w:eastAsia="en-US" w:bidi="ar-SA"/>
      </w:rPr>
    </w:lvl>
    <w:lvl w:ilvl="1" w:tplc="6B70313C">
      <w:numFmt w:val="bullet"/>
      <w:lvlText w:val="-"/>
      <w:lvlJc w:val="left"/>
      <w:pPr>
        <w:ind w:left="962" w:hanging="171"/>
      </w:pPr>
      <w:rPr>
        <w:rFonts w:ascii="Times New Roman" w:eastAsia="Times New Roman" w:hAnsi="Times New Roman" w:cs="Times New Roman" w:hint="default"/>
        <w:w w:val="100"/>
        <w:sz w:val="28"/>
        <w:szCs w:val="28"/>
        <w:lang w:val="vi" w:eastAsia="en-US" w:bidi="ar-SA"/>
      </w:rPr>
    </w:lvl>
    <w:lvl w:ilvl="2" w:tplc="2A009196">
      <w:numFmt w:val="bullet"/>
      <w:lvlText w:val="•"/>
      <w:lvlJc w:val="left"/>
      <w:pPr>
        <w:ind w:left="2396" w:hanging="171"/>
      </w:pPr>
      <w:rPr>
        <w:rFonts w:hint="default"/>
        <w:lang w:val="vi" w:eastAsia="en-US" w:bidi="ar-SA"/>
      </w:rPr>
    </w:lvl>
    <w:lvl w:ilvl="3" w:tplc="B9E4E988">
      <w:numFmt w:val="bullet"/>
      <w:lvlText w:val="•"/>
      <w:lvlJc w:val="left"/>
      <w:pPr>
        <w:ind w:left="3492" w:hanging="171"/>
      </w:pPr>
      <w:rPr>
        <w:rFonts w:hint="default"/>
        <w:lang w:val="vi" w:eastAsia="en-US" w:bidi="ar-SA"/>
      </w:rPr>
    </w:lvl>
    <w:lvl w:ilvl="4" w:tplc="9872DD2C">
      <w:numFmt w:val="bullet"/>
      <w:lvlText w:val="•"/>
      <w:lvlJc w:val="left"/>
      <w:pPr>
        <w:ind w:left="4588" w:hanging="171"/>
      </w:pPr>
      <w:rPr>
        <w:rFonts w:hint="default"/>
        <w:lang w:val="vi" w:eastAsia="en-US" w:bidi="ar-SA"/>
      </w:rPr>
    </w:lvl>
    <w:lvl w:ilvl="5" w:tplc="73CE2906">
      <w:numFmt w:val="bullet"/>
      <w:lvlText w:val="•"/>
      <w:lvlJc w:val="left"/>
      <w:pPr>
        <w:ind w:left="5685" w:hanging="171"/>
      </w:pPr>
      <w:rPr>
        <w:rFonts w:hint="default"/>
        <w:lang w:val="vi" w:eastAsia="en-US" w:bidi="ar-SA"/>
      </w:rPr>
    </w:lvl>
    <w:lvl w:ilvl="6" w:tplc="1F58F8E8">
      <w:numFmt w:val="bullet"/>
      <w:lvlText w:val="•"/>
      <w:lvlJc w:val="left"/>
      <w:pPr>
        <w:ind w:left="6781" w:hanging="171"/>
      </w:pPr>
      <w:rPr>
        <w:rFonts w:hint="default"/>
        <w:lang w:val="vi" w:eastAsia="en-US" w:bidi="ar-SA"/>
      </w:rPr>
    </w:lvl>
    <w:lvl w:ilvl="7" w:tplc="7706895A">
      <w:numFmt w:val="bullet"/>
      <w:lvlText w:val="•"/>
      <w:lvlJc w:val="left"/>
      <w:pPr>
        <w:ind w:left="7877" w:hanging="171"/>
      </w:pPr>
      <w:rPr>
        <w:rFonts w:hint="default"/>
        <w:lang w:val="vi" w:eastAsia="en-US" w:bidi="ar-SA"/>
      </w:rPr>
    </w:lvl>
    <w:lvl w:ilvl="8" w:tplc="CB667DB0">
      <w:numFmt w:val="bullet"/>
      <w:lvlText w:val="•"/>
      <w:lvlJc w:val="left"/>
      <w:pPr>
        <w:ind w:left="8973" w:hanging="171"/>
      </w:pPr>
      <w:rPr>
        <w:rFonts w:hint="default"/>
        <w:lang w:val="vi" w:eastAsia="en-US" w:bidi="ar-SA"/>
      </w:rPr>
    </w:lvl>
  </w:abstractNum>
  <w:abstractNum w:abstractNumId="10">
    <w:nsid w:val="19FB5E4E"/>
    <w:multiLevelType w:val="hybridMultilevel"/>
    <w:tmpl w:val="34307CBC"/>
    <w:lvl w:ilvl="0" w:tplc="D8ACE44E">
      <w:start w:val="5"/>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4F597E"/>
    <w:multiLevelType w:val="hybridMultilevel"/>
    <w:tmpl w:val="D730EB9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F9114A"/>
    <w:multiLevelType w:val="hybridMultilevel"/>
    <w:tmpl w:val="04326E36"/>
    <w:lvl w:ilvl="0" w:tplc="4A806D56">
      <w:start w:val="19"/>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E585A6E"/>
    <w:multiLevelType w:val="hybridMultilevel"/>
    <w:tmpl w:val="350673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F34375C"/>
    <w:multiLevelType w:val="hybridMultilevel"/>
    <w:tmpl w:val="202CB346"/>
    <w:lvl w:ilvl="0" w:tplc="1DDAAAA8">
      <w:start w:val="3"/>
      <w:numFmt w:val="lowerLetter"/>
      <w:lvlText w:val="%1)"/>
      <w:lvlJc w:val="left"/>
      <w:pPr>
        <w:ind w:left="1816" w:hanging="289"/>
      </w:pPr>
      <w:rPr>
        <w:rFonts w:ascii="Times New Roman" w:eastAsia="Times New Roman" w:hAnsi="Times New Roman" w:cs="Times New Roman" w:hint="default"/>
        <w:w w:val="100"/>
        <w:sz w:val="28"/>
        <w:szCs w:val="28"/>
        <w:lang w:val="vi" w:eastAsia="en-US" w:bidi="ar-SA"/>
      </w:rPr>
    </w:lvl>
    <w:lvl w:ilvl="1" w:tplc="9ED83424">
      <w:start w:val="1"/>
      <w:numFmt w:val="upperRoman"/>
      <w:lvlText w:val="%2."/>
      <w:lvlJc w:val="left"/>
      <w:pPr>
        <w:ind w:left="1912" w:hanging="231"/>
      </w:pPr>
      <w:rPr>
        <w:rFonts w:ascii="Times New Roman" w:eastAsia="Times New Roman" w:hAnsi="Times New Roman" w:cs="Times New Roman" w:hint="default"/>
        <w:b/>
        <w:bCs/>
        <w:w w:val="99"/>
        <w:sz w:val="26"/>
        <w:szCs w:val="26"/>
        <w:lang w:val="vi" w:eastAsia="en-US" w:bidi="ar-SA"/>
      </w:rPr>
    </w:lvl>
    <w:lvl w:ilvl="2" w:tplc="BB88C1A0">
      <w:numFmt w:val="bullet"/>
      <w:lvlText w:val="•"/>
      <w:lvlJc w:val="left"/>
      <w:pPr>
        <w:ind w:left="2467" w:hanging="231"/>
      </w:pPr>
      <w:rPr>
        <w:rFonts w:hint="default"/>
        <w:lang w:val="vi" w:eastAsia="en-US" w:bidi="ar-SA"/>
      </w:rPr>
    </w:lvl>
    <w:lvl w:ilvl="3" w:tplc="BDECB746">
      <w:numFmt w:val="bullet"/>
      <w:lvlText w:val="•"/>
      <w:lvlJc w:val="left"/>
      <w:pPr>
        <w:ind w:left="3015" w:hanging="231"/>
      </w:pPr>
      <w:rPr>
        <w:rFonts w:hint="default"/>
        <w:lang w:val="vi" w:eastAsia="en-US" w:bidi="ar-SA"/>
      </w:rPr>
    </w:lvl>
    <w:lvl w:ilvl="4" w:tplc="AB461648">
      <w:numFmt w:val="bullet"/>
      <w:lvlText w:val="•"/>
      <w:lvlJc w:val="left"/>
      <w:pPr>
        <w:ind w:left="3563" w:hanging="231"/>
      </w:pPr>
      <w:rPr>
        <w:rFonts w:hint="default"/>
        <w:lang w:val="vi" w:eastAsia="en-US" w:bidi="ar-SA"/>
      </w:rPr>
    </w:lvl>
    <w:lvl w:ilvl="5" w:tplc="07964AAC">
      <w:numFmt w:val="bullet"/>
      <w:lvlText w:val="•"/>
      <w:lvlJc w:val="left"/>
      <w:pPr>
        <w:ind w:left="4110" w:hanging="231"/>
      </w:pPr>
      <w:rPr>
        <w:rFonts w:hint="default"/>
        <w:lang w:val="vi" w:eastAsia="en-US" w:bidi="ar-SA"/>
      </w:rPr>
    </w:lvl>
    <w:lvl w:ilvl="6" w:tplc="3982A184">
      <w:numFmt w:val="bullet"/>
      <w:lvlText w:val="•"/>
      <w:lvlJc w:val="left"/>
      <w:pPr>
        <w:ind w:left="4658" w:hanging="231"/>
      </w:pPr>
      <w:rPr>
        <w:rFonts w:hint="default"/>
        <w:lang w:val="vi" w:eastAsia="en-US" w:bidi="ar-SA"/>
      </w:rPr>
    </w:lvl>
    <w:lvl w:ilvl="7" w:tplc="ACC0E956">
      <w:numFmt w:val="bullet"/>
      <w:lvlText w:val="•"/>
      <w:lvlJc w:val="left"/>
      <w:pPr>
        <w:ind w:left="5206" w:hanging="231"/>
      </w:pPr>
      <w:rPr>
        <w:rFonts w:hint="default"/>
        <w:lang w:val="vi" w:eastAsia="en-US" w:bidi="ar-SA"/>
      </w:rPr>
    </w:lvl>
    <w:lvl w:ilvl="8" w:tplc="1E865862">
      <w:numFmt w:val="bullet"/>
      <w:lvlText w:val="•"/>
      <w:lvlJc w:val="left"/>
      <w:pPr>
        <w:ind w:left="5754" w:hanging="231"/>
      </w:pPr>
      <w:rPr>
        <w:rFonts w:hint="default"/>
        <w:lang w:val="vi" w:eastAsia="en-US" w:bidi="ar-SA"/>
      </w:rPr>
    </w:lvl>
  </w:abstractNum>
  <w:abstractNum w:abstractNumId="15">
    <w:nsid w:val="20A05385"/>
    <w:multiLevelType w:val="hybridMultilevel"/>
    <w:tmpl w:val="A6FA3E20"/>
    <w:lvl w:ilvl="0" w:tplc="E206B84C">
      <w:numFmt w:val="bullet"/>
      <w:lvlText w:val="-"/>
      <w:lvlJc w:val="left"/>
      <w:pPr>
        <w:ind w:left="600" w:hanging="164"/>
      </w:pPr>
      <w:rPr>
        <w:rFonts w:ascii="Times New Roman" w:eastAsia="Times New Roman" w:hAnsi="Times New Roman" w:cs="Times New Roman" w:hint="default"/>
        <w:w w:val="100"/>
        <w:sz w:val="28"/>
        <w:szCs w:val="28"/>
        <w:lang w:val="vi" w:eastAsia="en-US" w:bidi="ar-SA"/>
      </w:rPr>
    </w:lvl>
    <w:lvl w:ilvl="1" w:tplc="B58AEDF2">
      <w:numFmt w:val="bullet"/>
      <w:lvlText w:val="•"/>
      <w:lvlJc w:val="left"/>
      <w:pPr>
        <w:ind w:left="1190" w:hanging="164"/>
      </w:pPr>
      <w:rPr>
        <w:rFonts w:hint="default"/>
        <w:lang w:val="vi" w:eastAsia="en-US" w:bidi="ar-SA"/>
      </w:rPr>
    </w:lvl>
    <w:lvl w:ilvl="2" w:tplc="23B05828">
      <w:numFmt w:val="bullet"/>
      <w:lvlText w:val="•"/>
      <w:lvlJc w:val="left"/>
      <w:pPr>
        <w:ind w:left="1781" w:hanging="164"/>
      </w:pPr>
      <w:rPr>
        <w:rFonts w:hint="default"/>
        <w:lang w:val="vi" w:eastAsia="en-US" w:bidi="ar-SA"/>
      </w:rPr>
    </w:lvl>
    <w:lvl w:ilvl="3" w:tplc="83746E06">
      <w:numFmt w:val="bullet"/>
      <w:lvlText w:val="•"/>
      <w:lvlJc w:val="left"/>
      <w:pPr>
        <w:ind w:left="2372" w:hanging="164"/>
      </w:pPr>
      <w:rPr>
        <w:rFonts w:hint="default"/>
        <w:lang w:val="vi" w:eastAsia="en-US" w:bidi="ar-SA"/>
      </w:rPr>
    </w:lvl>
    <w:lvl w:ilvl="4" w:tplc="65DE5C66">
      <w:numFmt w:val="bullet"/>
      <w:lvlText w:val="•"/>
      <w:lvlJc w:val="left"/>
      <w:pPr>
        <w:ind w:left="2962" w:hanging="164"/>
      </w:pPr>
      <w:rPr>
        <w:rFonts w:hint="default"/>
        <w:lang w:val="vi" w:eastAsia="en-US" w:bidi="ar-SA"/>
      </w:rPr>
    </w:lvl>
    <w:lvl w:ilvl="5" w:tplc="225C743C">
      <w:numFmt w:val="bullet"/>
      <w:lvlText w:val="•"/>
      <w:lvlJc w:val="left"/>
      <w:pPr>
        <w:ind w:left="3553" w:hanging="164"/>
      </w:pPr>
      <w:rPr>
        <w:rFonts w:hint="default"/>
        <w:lang w:val="vi" w:eastAsia="en-US" w:bidi="ar-SA"/>
      </w:rPr>
    </w:lvl>
    <w:lvl w:ilvl="6" w:tplc="7E90E21E">
      <w:numFmt w:val="bullet"/>
      <w:lvlText w:val="•"/>
      <w:lvlJc w:val="left"/>
      <w:pPr>
        <w:ind w:left="4144" w:hanging="164"/>
      </w:pPr>
      <w:rPr>
        <w:rFonts w:hint="default"/>
        <w:lang w:val="vi" w:eastAsia="en-US" w:bidi="ar-SA"/>
      </w:rPr>
    </w:lvl>
    <w:lvl w:ilvl="7" w:tplc="17CEAAB2">
      <w:numFmt w:val="bullet"/>
      <w:lvlText w:val="•"/>
      <w:lvlJc w:val="left"/>
      <w:pPr>
        <w:ind w:left="4734" w:hanging="164"/>
      </w:pPr>
      <w:rPr>
        <w:rFonts w:hint="default"/>
        <w:lang w:val="vi" w:eastAsia="en-US" w:bidi="ar-SA"/>
      </w:rPr>
    </w:lvl>
    <w:lvl w:ilvl="8" w:tplc="20B64B4E">
      <w:numFmt w:val="bullet"/>
      <w:lvlText w:val="•"/>
      <w:lvlJc w:val="left"/>
      <w:pPr>
        <w:ind w:left="5325" w:hanging="164"/>
      </w:pPr>
      <w:rPr>
        <w:rFonts w:hint="default"/>
        <w:lang w:val="vi" w:eastAsia="en-US" w:bidi="ar-SA"/>
      </w:rPr>
    </w:lvl>
  </w:abstractNum>
  <w:abstractNum w:abstractNumId="16">
    <w:nsid w:val="219E6C66"/>
    <w:multiLevelType w:val="hybridMultilevel"/>
    <w:tmpl w:val="BAE69266"/>
    <w:lvl w:ilvl="0" w:tplc="D3AAD6FE">
      <w:start w:val="1"/>
      <w:numFmt w:val="decimal"/>
      <w:lvlText w:val="%1"/>
      <w:lvlJc w:val="left"/>
      <w:pPr>
        <w:ind w:left="1823" w:hanging="142"/>
      </w:pPr>
      <w:rPr>
        <w:rFonts w:ascii="Times New Roman" w:eastAsia="Times New Roman" w:hAnsi="Times New Roman" w:cs="Times New Roman" w:hint="default"/>
        <w:w w:val="100"/>
        <w:sz w:val="26"/>
        <w:szCs w:val="26"/>
        <w:lang w:val="vi" w:eastAsia="en-US" w:bidi="ar-SA"/>
      </w:rPr>
    </w:lvl>
    <w:lvl w:ilvl="1" w:tplc="6730130A">
      <w:numFmt w:val="bullet"/>
      <w:lvlText w:val="•"/>
      <w:lvlJc w:val="left"/>
      <w:pPr>
        <w:ind w:left="2754" w:hanging="142"/>
      </w:pPr>
      <w:rPr>
        <w:rFonts w:hint="default"/>
        <w:lang w:val="vi" w:eastAsia="en-US" w:bidi="ar-SA"/>
      </w:rPr>
    </w:lvl>
    <w:lvl w:ilvl="2" w:tplc="E1AC1912">
      <w:numFmt w:val="bullet"/>
      <w:lvlText w:val="•"/>
      <w:lvlJc w:val="left"/>
      <w:pPr>
        <w:ind w:left="3689" w:hanging="142"/>
      </w:pPr>
      <w:rPr>
        <w:rFonts w:hint="default"/>
        <w:lang w:val="vi" w:eastAsia="en-US" w:bidi="ar-SA"/>
      </w:rPr>
    </w:lvl>
    <w:lvl w:ilvl="3" w:tplc="433CBF46">
      <w:numFmt w:val="bullet"/>
      <w:lvlText w:val="•"/>
      <w:lvlJc w:val="left"/>
      <w:pPr>
        <w:ind w:left="4623" w:hanging="142"/>
      </w:pPr>
      <w:rPr>
        <w:rFonts w:hint="default"/>
        <w:lang w:val="vi" w:eastAsia="en-US" w:bidi="ar-SA"/>
      </w:rPr>
    </w:lvl>
    <w:lvl w:ilvl="4" w:tplc="8B023ED2">
      <w:numFmt w:val="bullet"/>
      <w:lvlText w:val="•"/>
      <w:lvlJc w:val="left"/>
      <w:pPr>
        <w:ind w:left="5558" w:hanging="142"/>
      </w:pPr>
      <w:rPr>
        <w:rFonts w:hint="default"/>
        <w:lang w:val="vi" w:eastAsia="en-US" w:bidi="ar-SA"/>
      </w:rPr>
    </w:lvl>
    <w:lvl w:ilvl="5" w:tplc="5148A636">
      <w:numFmt w:val="bullet"/>
      <w:lvlText w:val="•"/>
      <w:lvlJc w:val="left"/>
      <w:pPr>
        <w:ind w:left="6493" w:hanging="142"/>
      </w:pPr>
      <w:rPr>
        <w:rFonts w:hint="default"/>
        <w:lang w:val="vi" w:eastAsia="en-US" w:bidi="ar-SA"/>
      </w:rPr>
    </w:lvl>
    <w:lvl w:ilvl="6" w:tplc="035C2212">
      <w:numFmt w:val="bullet"/>
      <w:lvlText w:val="•"/>
      <w:lvlJc w:val="left"/>
      <w:pPr>
        <w:ind w:left="7427" w:hanging="142"/>
      </w:pPr>
      <w:rPr>
        <w:rFonts w:hint="default"/>
        <w:lang w:val="vi" w:eastAsia="en-US" w:bidi="ar-SA"/>
      </w:rPr>
    </w:lvl>
    <w:lvl w:ilvl="7" w:tplc="7FF203A2">
      <w:numFmt w:val="bullet"/>
      <w:lvlText w:val="•"/>
      <w:lvlJc w:val="left"/>
      <w:pPr>
        <w:ind w:left="8362" w:hanging="142"/>
      </w:pPr>
      <w:rPr>
        <w:rFonts w:hint="default"/>
        <w:lang w:val="vi" w:eastAsia="en-US" w:bidi="ar-SA"/>
      </w:rPr>
    </w:lvl>
    <w:lvl w:ilvl="8" w:tplc="CE2E325E">
      <w:numFmt w:val="bullet"/>
      <w:lvlText w:val="•"/>
      <w:lvlJc w:val="left"/>
      <w:pPr>
        <w:ind w:left="9297" w:hanging="142"/>
      </w:pPr>
      <w:rPr>
        <w:rFonts w:hint="default"/>
        <w:lang w:val="vi" w:eastAsia="en-US" w:bidi="ar-SA"/>
      </w:rPr>
    </w:lvl>
  </w:abstractNum>
  <w:abstractNum w:abstractNumId="17">
    <w:nsid w:val="234C5A74"/>
    <w:multiLevelType w:val="hybridMultilevel"/>
    <w:tmpl w:val="A698B200"/>
    <w:lvl w:ilvl="0" w:tplc="30E88086">
      <w:start w:val="5"/>
      <w:numFmt w:val="decimal"/>
      <w:lvlText w:val="%1."/>
      <w:lvlJc w:val="left"/>
      <w:pPr>
        <w:ind w:left="1796" w:hanging="269"/>
      </w:pPr>
      <w:rPr>
        <w:rFonts w:ascii="Times New Roman" w:eastAsia="Times New Roman" w:hAnsi="Times New Roman" w:cs="Times New Roman" w:hint="default"/>
        <w:w w:val="99"/>
        <w:sz w:val="26"/>
        <w:szCs w:val="26"/>
        <w:lang w:val="vi" w:eastAsia="en-US" w:bidi="ar-SA"/>
      </w:rPr>
    </w:lvl>
    <w:lvl w:ilvl="1" w:tplc="190C34BA">
      <w:numFmt w:val="bullet"/>
      <w:lvlText w:val="•"/>
      <w:lvlJc w:val="left"/>
      <w:pPr>
        <w:ind w:left="2736" w:hanging="269"/>
      </w:pPr>
      <w:rPr>
        <w:rFonts w:hint="default"/>
        <w:lang w:val="vi" w:eastAsia="en-US" w:bidi="ar-SA"/>
      </w:rPr>
    </w:lvl>
    <w:lvl w:ilvl="2" w:tplc="2482044A">
      <w:numFmt w:val="bullet"/>
      <w:lvlText w:val="•"/>
      <w:lvlJc w:val="left"/>
      <w:pPr>
        <w:ind w:left="3673" w:hanging="269"/>
      </w:pPr>
      <w:rPr>
        <w:rFonts w:hint="default"/>
        <w:lang w:val="vi" w:eastAsia="en-US" w:bidi="ar-SA"/>
      </w:rPr>
    </w:lvl>
    <w:lvl w:ilvl="3" w:tplc="0908E362">
      <w:numFmt w:val="bullet"/>
      <w:lvlText w:val="•"/>
      <w:lvlJc w:val="left"/>
      <w:pPr>
        <w:ind w:left="4609" w:hanging="269"/>
      </w:pPr>
      <w:rPr>
        <w:rFonts w:hint="default"/>
        <w:lang w:val="vi" w:eastAsia="en-US" w:bidi="ar-SA"/>
      </w:rPr>
    </w:lvl>
    <w:lvl w:ilvl="4" w:tplc="C8BC7F30">
      <w:numFmt w:val="bullet"/>
      <w:lvlText w:val="•"/>
      <w:lvlJc w:val="left"/>
      <w:pPr>
        <w:ind w:left="5546" w:hanging="269"/>
      </w:pPr>
      <w:rPr>
        <w:rFonts w:hint="default"/>
        <w:lang w:val="vi" w:eastAsia="en-US" w:bidi="ar-SA"/>
      </w:rPr>
    </w:lvl>
    <w:lvl w:ilvl="5" w:tplc="DC18243E">
      <w:numFmt w:val="bullet"/>
      <w:lvlText w:val="•"/>
      <w:lvlJc w:val="left"/>
      <w:pPr>
        <w:ind w:left="6483" w:hanging="269"/>
      </w:pPr>
      <w:rPr>
        <w:rFonts w:hint="default"/>
        <w:lang w:val="vi" w:eastAsia="en-US" w:bidi="ar-SA"/>
      </w:rPr>
    </w:lvl>
    <w:lvl w:ilvl="6" w:tplc="CA6ACCDE">
      <w:numFmt w:val="bullet"/>
      <w:lvlText w:val="•"/>
      <w:lvlJc w:val="left"/>
      <w:pPr>
        <w:ind w:left="7419" w:hanging="269"/>
      </w:pPr>
      <w:rPr>
        <w:rFonts w:hint="default"/>
        <w:lang w:val="vi" w:eastAsia="en-US" w:bidi="ar-SA"/>
      </w:rPr>
    </w:lvl>
    <w:lvl w:ilvl="7" w:tplc="E61E9EE2">
      <w:numFmt w:val="bullet"/>
      <w:lvlText w:val="•"/>
      <w:lvlJc w:val="left"/>
      <w:pPr>
        <w:ind w:left="8356" w:hanging="269"/>
      </w:pPr>
      <w:rPr>
        <w:rFonts w:hint="default"/>
        <w:lang w:val="vi" w:eastAsia="en-US" w:bidi="ar-SA"/>
      </w:rPr>
    </w:lvl>
    <w:lvl w:ilvl="8" w:tplc="ACCA5134">
      <w:numFmt w:val="bullet"/>
      <w:lvlText w:val="•"/>
      <w:lvlJc w:val="left"/>
      <w:pPr>
        <w:ind w:left="9293" w:hanging="269"/>
      </w:pPr>
      <w:rPr>
        <w:rFonts w:hint="default"/>
        <w:lang w:val="vi" w:eastAsia="en-US" w:bidi="ar-SA"/>
      </w:rPr>
    </w:lvl>
  </w:abstractNum>
  <w:abstractNum w:abstractNumId="18">
    <w:nsid w:val="2972460C"/>
    <w:multiLevelType w:val="hybridMultilevel"/>
    <w:tmpl w:val="13002BB8"/>
    <w:lvl w:ilvl="0" w:tplc="8596736C">
      <w:start w:val="1"/>
      <w:numFmt w:val="decimal"/>
      <w:lvlText w:val="%1."/>
      <w:lvlJc w:val="left"/>
      <w:pPr>
        <w:ind w:left="1809" w:hanging="281"/>
      </w:pPr>
      <w:rPr>
        <w:rFonts w:ascii="Times New Roman" w:eastAsia="Times New Roman" w:hAnsi="Times New Roman" w:cs="Times New Roman" w:hint="default"/>
        <w:spacing w:val="0"/>
        <w:w w:val="100"/>
        <w:sz w:val="28"/>
        <w:szCs w:val="28"/>
        <w:lang w:val="vi" w:eastAsia="en-US" w:bidi="ar-SA"/>
      </w:rPr>
    </w:lvl>
    <w:lvl w:ilvl="1" w:tplc="5C5C8AA6">
      <w:numFmt w:val="bullet"/>
      <w:lvlText w:val="•"/>
      <w:lvlJc w:val="left"/>
      <w:pPr>
        <w:ind w:left="1800" w:hanging="281"/>
      </w:pPr>
      <w:rPr>
        <w:rFonts w:hint="default"/>
        <w:lang w:val="vi" w:eastAsia="en-US" w:bidi="ar-SA"/>
      </w:rPr>
    </w:lvl>
    <w:lvl w:ilvl="2" w:tplc="82C664E0">
      <w:numFmt w:val="bullet"/>
      <w:lvlText w:val="•"/>
      <w:lvlJc w:val="left"/>
      <w:pPr>
        <w:ind w:left="2840" w:hanging="281"/>
      </w:pPr>
      <w:rPr>
        <w:rFonts w:hint="default"/>
        <w:lang w:val="vi" w:eastAsia="en-US" w:bidi="ar-SA"/>
      </w:rPr>
    </w:lvl>
    <w:lvl w:ilvl="3" w:tplc="531273E4">
      <w:numFmt w:val="bullet"/>
      <w:lvlText w:val="•"/>
      <w:lvlJc w:val="left"/>
      <w:pPr>
        <w:ind w:left="3881" w:hanging="281"/>
      </w:pPr>
      <w:rPr>
        <w:rFonts w:hint="default"/>
        <w:lang w:val="vi" w:eastAsia="en-US" w:bidi="ar-SA"/>
      </w:rPr>
    </w:lvl>
    <w:lvl w:ilvl="4" w:tplc="953EF2B2">
      <w:numFmt w:val="bullet"/>
      <w:lvlText w:val="•"/>
      <w:lvlJc w:val="left"/>
      <w:pPr>
        <w:ind w:left="4922" w:hanging="281"/>
      </w:pPr>
      <w:rPr>
        <w:rFonts w:hint="default"/>
        <w:lang w:val="vi" w:eastAsia="en-US" w:bidi="ar-SA"/>
      </w:rPr>
    </w:lvl>
    <w:lvl w:ilvl="5" w:tplc="4C500608">
      <w:numFmt w:val="bullet"/>
      <w:lvlText w:val="•"/>
      <w:lvlJc w:val="left"/>
      <w:pPr>
        <w:ind w:left="5962" w:hanging="281"/>
      </w:pPr>
      <w:rPr>
        <w:rFonts w:hint="default"/>
        <w:lang w:val="vi" w:eastAsia="en-US" w:bidi="ar-SA"/>
      </w:rPr>
    </w:lvl>
    <w:lvl w:ilvl="6" w:tplc="BF9C5C4C">
      <w:numFmt w:val="bullet"/>
      <w:lvlText w:val="•"/>
      <w:lvlJc w:val="left"/>
      <w:pPr>
        <w:ind w:left="7003" w:hanging="281"/>
      </w:pPr>
      <w:rPr>
        <w:rFonts w:hint="default"/>
        <w:lang w:val="vi" w:eastAsia="en-US" w:bidi="ar-SA"/>
      </w:rPr>
    </w:lvl>
    <w:lvl w:ilvl="7" w:tplc="676E680E">
      <w:numFmt w:val="bullet"/>
      <w:lvlText w:val="•"/>
      <w:lvlJc w:val="left"/>
      <w:pPr>
        <w:ind w:left="8044" w:hanging="281"/>
      </w:pPr>
      <w:rPr>
        <w:rFonts w:hint="default"/>
        <w:lang w:val="vi" w:eastAsia="en-US" w:bidi="ar-SA"/>
      </w:rPr>
    </w:lvl>
    <w:lvl w:ilvl="8" w:tplc="37E6EF74">
      <w:numFmt w:val="bullet"/>
      <w:lvlText w:val="•"/>
      <w:lvlJc w:val="left"/>
      <w:pPr>
        <w:ind w:left="9084" w:hanging="281"/>
      </w:pPr>
      <w:rPr>
        <w:rFonts w:hint="default"/>
        <w:lang w:val="vi" w:eastAsia="en-US" w:bidi="ar-SA"/>
      </w:rPr>
    </w:lvl>
  </w:abstractNum>
  <w:abstractNum w:abstractNumId="19">
    <w:nsid w:val="2BD67EE7"/>
    <w:multiLevelType w:val="hybridMultilevel"/>
    <w:tmpl w:val="BCEAF4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5E12B75"/>
    <w:multiLevelType w:val="hybridMultilevel"/>
    <w:tmpl w:val="D48EECB4"/>
    <w:lvl w:ilvl="0" w:tplc="3CBC8C7A">
      <w:start w:val="5"/>
      <w:numFmt w:val="decimal"/>
      <w:lvlText w:val="%1."/>
      <w:lvlJc w:val="left"/>
      <w:pPr>
        <w:ind w:left="962" w:hanging="398"/>
      </w:pPr>
      <w:rPr>
        <w:rFonts w:ascii="Times New Roman" w:eastAsia="Times New Roman" w:hAnsi="Times New Roman" w:cs="Times New Roman" w:hint="default"/>
        <w:w w:val="100"/>
        <w:sz w:val="28"/>
        <w:szCs w:val="28"/>
        <w:lang w:val="vi" w:eastAsia="en-US" w:bidi="ar-SA"/>
      </w:rPr>
    </w:lvl>
    <w:lvl w:ilvl="1" w:tplc="B074D454">
      <w:start w:val="1"/>
      <w:numFmt w:val="upperRoman"/>
      <w:lvlText w:val="%2."/>
      <w:lvlJc w:val="left"/>
      <w:pPr>
        <w:ind w:left="1912" w:hanging="231"/>
      </w:pPr>
      <w:rPr>
        <w:rFonts w:hint="default"/>
        <w:b/>
        <w:bCs/>
        <w:spacing w:val="-1"/>
        <w:w w:val="99"/>
        <w:lang w:val="vi" w:eastAsia="en-US" w:bidi="ar-SA"/>
      </w:rPr>
    </w:lvl>
    <w:lvl w:ilvl="2" w:tplc="4C92F4CE">
      <w:start w:val="1"/>
      <w:numFmt w:val="decimal"/>
      <w:lvlText w:val="%3."/>
      <w:lvlJc w:val="left"/>
      <w:pPr>
        <w:ind w:left="1962" w:hanging="281"/>
      </w:pPr>
      <w:rPr>
        <w:rFonts w:ascii="Times New Roman" w:eastAsia="Times New Roman" w:hAnsi="Times New Roman" w:cs="Times New Roman" w:hint="default"/>
        <w:w w:val="100"/>
        <w:sz w:val="28"/>
        <w:szCs w:val="28"/>
        <w:lang w:val="vi" w:eastAsia="en-US" w:bidi="ar-SA"/>
      </w:rPr>
    </w:lvl>
    <w:lvl w:ilvl="3" w:tplc="3522E22C">
      <w:numFmt w:val="bullet"/>
      <w:lvlText w:val="•"/>
      <w:lvlJc w:val="left"/>
      <w:pPr>
        <w:ind w:left="3110" w:hanging="281"/>
      </w:pPr>
      <w:rPr>
        <w:rFonts w:hint="default"/>
        <w:lang w:val="vi" w:eastAsia="en-US" w:bidi="ar-SA"/>
      </w:rPr>
    </w:lvl>
    <w:lvl w:ilvl="4" w:tplc="59941690">
      <w:numFmt w:val="bullet"/>
      <w:lvlText w:val="•"/>
      <w:lvlJc w:val="left"/>
      <w:pPr>
        <w:ind w:left="4261" w:hanging="281"/>
      </w:pPr>
      <w:rPr>
        <w:rFonts w:hint="default"/>
        <w:lang w:val="vi" w:eastAsia="en-US" w:bidi="ar-SA"/>
      </w:rPr>
    </w:lvl>
    <w:lvl w:ilvl="5" w:tplc="F630233A">
      <w:numFmt w:val="bullet"/>
      <w:lvlText w:val="•"/>
      <w:lvlJc w:val="left"/>
      <w:pPr>
        <w:ind w:left="5412" w:hanging="281"/>
      </w:pPr>
      <w:rPr>
        <w:rFonts w:hint="default"/>
        <w:lang w:val="vi" w:eastAsia="en-US" w:bidi="ar-SA"/>
      </w:rPr>
    </w:lvl>
    <w:lvl w:ilvl="6" w:tplc="ECB43530">
      <w:numFmt w:val="bullet"/>
      <w:lvlText w:val="•"/>
      <w:lvlJc w:val="left"/>
      <w:pPr>
        <w:ind w:left="6563" w:hanging="281"/>
      </w:pPr>
      <w:rPr>
        <w:rFonts w:hint="default"/>
        <w:lang w:val="vi" w:eastAsia="en-US" w:bidi="ar-SA"/>
      </w:rPr>
    </w:lvl>
    <w:lvl w:ilvl="7" w:tplc="F54063D0">
      <w:numFmt w:val="bullet"/>
      <w:lvlText w:val="•"/>
      <w:lvlJc w:val="left"/>
      <w:pPr>
        <w:ind w:left="7714" w:hanging="281"/>
      </w:pPr>
      <w:rPr>
        <w:rFonts w:hint="default"/>
        <w:lang w:val="vi" w:eastAsia="en-US" w:bidi="ar-SA"/>
      </w:rPr>
    </w:lvl>
    <w:lvl w:ilvl="8" w:tplc="B4EA2972">
      <w:numFmt w:val="bullet"/>
      <w:lvlText w:val="•"/>
      <w:lvlJc w:val="left"/>
      <w:pPr>
        <w:ind w:left="8864" w:hanging="281"/>
      </w:pPr>
      <w:rPr>
        <w:rFonts w:hint="default"/>
        <w:lang w:val="vi" w:eastAsia="en-US" w:bidi="ar-SA"/>
      </w:rPr>
    </w:lvl>
  </w:abstractNum>
  <w:abstractNum w:abstractNumId="21">
    <w:nsid w:val="3775532E"/>
    <w:multiLevelType w:val="hybridMultilevel"/>
    <w:tmpl w:val="8B7C92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BEA4F69"/>
    <w:multiLevelType w:val="hybridMultilevel"/>
    <w:tmpl w:val="37840B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E4C2D52"/>
    <w:multiLevelType w:val="hybridMultilevel"/>
    <w:tmpl w:val="D684FDA2"/>
    <w:lvl w:ilvl="0" w:tplc="411663AA">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E9C18A2"/>
    <w:multiLevelType w:val="hybridMultilevel"/>
    <w:tmpl w:val="0C9618FC"/>
    <w:lvl w:ilvl="0" w:tplc="BBD6B7DC">
      <w:start w:val="1"/>
      <w:numFmt w:val="lowerLetter"/>
      <w:lvlText w:val="%1)"/>
      <w:lvlJc w:val="left"/>
      <w:pPr>
        <w:ind w:left="720" w:hanging="360"/>
      </w:pPr>
      <w:rPr>
        <w:rFonts w:eastAsia="Calibri"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2243173"/>
    <w:multiLevelType w:val="hybridMultilevel"/>
    <w:tmpl w:val="988222BC"/>
    <w:lvl w:ilvl="0" w:tplc="1264D494">
      <w:start w:val="8"/>
      <w:numFmt w:val="decimal"/>
      <w:lvlText w:val="%1."/>
      <w:lvlJc w:val="left"/>
      <w:pPr>
        <w:ind w:left="1808" w:hanging="281"/>
      </w:pPr>
      <w:rPr>
        <w:rFonts w:ascii="Times New Roman" w:eastAsia="Times New Roman" w:hAnsi="Times New Roman" w:cs="Times New Roman" w:hint="default"/>
        <w:w w:val="100"/>
        <w:sz w:val="28"/>
        <w:szCs w:val="28"/>
        <w:lang w:val="vi" w:eastAsia="en-US" w:bidi="ar-SA"/>
      </w:rPr>
    </w:lvl>
    <w:lvl w:ilvl="1" w:tplc="ADFE6AD8">
      <w:numFmt w:val="bullet"/>
      <w:lvlText w:val="•"/>
      <w:lvlJc w:val="left"/>
      <w:pPr>
        <w:ind w:left="2736" w:hanging="281"/>
      </w:pPr>
      <w:rPr>
        <w:rFonts w:hint="default"/>
        <w:lang w:val="vi" w:eastAsia="en-US" w:bidi="ar-SA"/>
      </w:rPr>
    </w:lvl>
    <w:lvl w:ilvl="2" w:tplc="63C266D4">
      <w:numFmt w:val="bullet"/>
      <w:lvlText w:val="•"/>
      <w:lvlJc w:val="left"/>
      <w:pPr>
        <w:ind w:left="3673" w:hanging="281"/>
      </w:pPr>
      <w:rPr>
        <w:rFonts w:hint="default"/>
        <w:lang w:val="vi" w:eastAsia="en-US" w:bidi="ar-SA"/>
      </w:rPr>
    </w:lvl>
    <w:lvl w:ilvl="3" w:tplc="6AA226BE">
      <w:numFmt w:val="bullet"/>
      <w:lvlText w:val="•"/>
      <w:lvlJc w:val="left"/>
      <w:pPr>
        <w:ind w:left="4609" w:hanging="281"/>
      </w:pPr>
      <w:rPr>
        <w:rFonts w:hint="default"/>
        <w:lang w:val="vi" w:eastAsia="en-US" w:bidi="ar-SA"/>
      </w:rPr>
    </w:lvl>
    <w:lvl w:ilvl="4" w:tplc="C778FED0">
      <w:numFmt w:val="bullet"/>
      <w:lvlText w:val="•"/>
      <w:lvlJc w:val="left"/>
      <w:pPr>
        <w:ind w:left="5546" w:hanging="281"/>
      </w:pPr>
      <w:rPr>
        <w:rFonts w:hint="default"/>
        <w:lang w:val="vi" w:eastAsia="en-US" w:bidi="ar-SA"/>
      </w:rPr>
    </w:lvl>
    <w:lvl w:ilvl="5" w:tplc="40462B5E">
      <w:numFmt w:val="bullet"/>
      <w:lvlText w:val="•"/>
      <w:lvlJc w:val="left"/>
      <w:pPr>
        <w:ind w:left="6483" w:hanging="281"/>
      </w:pPr>
      <w:rPr>
        <w:rFonts w:hint="default"/>
        <w:lang w:val="vi" w:eastAsia="en-US" w:bidi="ar-SA"/>
      </w:rPr>
    </w:lvl>
    <w:lvl w:ilvl="6" w:tplc="0928B348">
      <w:numFmt w:val="bullet"/>
      <w:lvlText w:val="•"/>
      <w:lvlJc w:val="left"/>
      <w:pPr>
        <w:ind w:left="7419" w:hanging="281"/>
      </w:pPr>
      <w:rPr>
        <w:rFonts w:hint="default"/>
        <w:lang w:val="vi" w:eastAsia="en-US" w:bidi="ar-SA"/>
      </w:rPr>
    </w:lvl>
    <w:lvl w:ilvl="7" w:tplc="6D5CBAC6">
      <w:numFmt w:val="bullet"/>
      <w:lvlText w:val="•"/>
      <w:lvlJc w:val="left"/>
      <w:pPr>
        <w:ind w:left="8356" w:hanging="281"/>
      </w:pPr>
      <w:rPr>
        <w:rFonts w:hint="default"/>
        <w:lang w:val="vi" w:eastAsia="en-US" w:bidi="ar-SA"/>
      </w:rPr>
    </w:lvl>
    <w:lvl w:ilvl="8" w:tplc="F540635E">
      <w:numFmt w:val="bullet"/>
      <w:lvlText w:val="•"/>
      <w:lvlJc w:val="left"/>
      <w:pPr>
        <w:ind w:left="9293" w:hanging="281"/>
      </w:pPr>
      <w:rPr>
        <w:rFonts w:hint="default"/>
        <w:lang w:val="vi" w:eastAsia="en-US" w:bidi="ar-SA"/>
      </w:rPr>
    </w:lvl>
  </w:abstractNum>
  <w:abstractNum w:abstractNumId="26">
    <w:nsid w:val="43292E54"/>
    <w:multiLevelType w:val="hybridMultilevel"/>
    <w:tmpl w:val="11B6E722"/>
    <w:lvl w:ilvl="0" w:tplc="A5D8CB80">
      <w:start w:val="1"/>
      <w:numFmt w:val="upperRoman"/>
      <w:lvlText w:val="%1."/>
      <w:lvlJc w:val="left"/>
      <w:pPr>
        <w:ind w:left="1912" w:hanging="231"/>
      </w:pPr>
      <w:rPr>
        <w:rFonts w:ascii="Times New Roman" w:eastAsia="Times New Roman" w:hAnsi="Times New Roman" w:cs="Times New Roman" w:hint="default"/>
        <w:b/>
        <w:bCs/>
        <w:spacing w:val="-1"/>
        <w:w w:val="99"/>
        <w:sz w:val="26"/>
        <w:szCs w:val="26"/>
        <w:lang w:val="vi" w:eastAsia="en-US" w:bidi="ar-SA"/>
      </w:rPr>
    </w:lvl>
    <w:lvl w:ilvl="1" w:tplc="93465182">
      <w:start w:val="1"/>
      <w:numFmt w:val="decimal"/>
      <w:lvlText w:val="%2."/>
      <w:lvlJc w:val="left"/>
      <w:pPr>
        <w:ind w:left="1962" w:hanging="281"/>
      </w:pPr>
      <w:rPr>
        <w:rFonts w:ascii="Times New Roman" w:eastAsia="Times New Roman" w:hAnsi="Times New Roman" w:cs="Times New Roman" w:hint="default"/>
        <w:w w:val="100"/>
        <w:sz w:val="28"/>
        <w:szCs w:val="28"/>
        <w:lang w:val="vi" w:eastAsia="en-US" w:bidi="ar-SA"/>
      </w:rPr>
    </w:lvl>
    <w:lvl w:ilvl="2" w:tplc="4E347A08">
      <w:numFmt w:val="bullet"/>
      <w:lvlText w:val="•"/>
      <w:lvlJc w:val="left"/>
      <w:pPr>
        <w:ind w:left="2982" w:hanging="281"/>
      </w:pPr>
      <w:rPr>
        <w:rFonts w:hint="default"/>
        <w:lang w:val="vi" w:eastAsia="en-US" w:bidi="ar-SA"/>
      </w:rPr>
    </w:lvl>
    <w:lvl w:ilvl="3" w:tplc="1EC26A68">
      <w:numFmt w:val="bullet"/>
      <w:lvlText w:val="•"/>
      <w:lvlJc w:val="left"/>
      <w:pPr>
        <w:ind w:left="4005" w:hanging="281"/>
      </w:pPr>
      <w:rPr>
        <w:rFonts w:hint="default"/>
        <w:lang w:val="vi" w:eastAsia="en-US" w:bidi="ar-SA"/>
      </w:rPr>
    </w:lvl>
    <w:lvl w:ilvl="4" w:tplc="91AE295E">
      <w:numFmt w:val="bullet"/>
      <w:lvlText w:val="•"/>
      <w:lvlJc w:val="left"/>
      <w:pPr>
        <w:ind w:left="5028" w:hanging="281"/>
      </w:pPr>
      <w:rPr>
        <w:rFonts w:hint="default"/>
        <w:lang w:val="vi" w:eastAsia="en-US" w:bidi="ar-SA"/>
      </w:rPr>
    </w:lvl>
    <w:lvl w:ilvl="5" w:tplc="899E080E">
      <w:numFmt w:val="bullet"/>
      <w:lvlText w:val="•"/>
      <w:lvlJc w:val="left"/>
      <w:pPr>
        <w:ind w:left="6051" w:hanging="281"/>
      </w:pPr>
      <w:rPr>
        <w:rFonts w:hint="default"/>
        <w:lang w:val="vi" w:eastAsia="en-US" w:bidi="ar-SA"/>
      </w:rPr>
    </w:lvl>
    <w:lvl w:ilvl="6" w:tplc="52701D42">
      <w:numFmt w:val="bullet"/>
      <w:lvlText w:val="•"/>
      <w:lvlJc w:val="left"/>
      <w:pPr>
        <w:ind w:left="7074" w:hanging="281"/>
      </w:pPr>
      <w:rPr>
        <w:rFonts w:hint="default"/>
        <w:lang w:val="vi" w:eastAsia="en-US" w:bidi="ar-SA"/>
      </w:rPr>
    </w:lvl>
    <w:lvl w:ilvl="7" w:tplc="E1AC18F8">
      <w:numFmt w:val="bullet"/>
      <w:lvlText w:val="•"/>
      <w:lvlJc w:val="left"/>
      <w:pPr>
        <w:ind w:left="8097" w:hanging="281"/>
      </w:pPr>
      <w:rPr>
        <w:rFonts w:hint="default"/>
        <w:lang w:val="vi" w:eastAsia="en-US" w:bidi="ar-SA"/>
      </w:rPr>
    </w:lvl>
    <w:lvl w:ilvl="8" w:tplc="5E98518E">
      <w:numFmt w:val="bullet"/>
      <w:lvlText w:val="•"/>
      <w:lvlJc w:val="left"/>
      <w:pPr>
        <w:ind w:left="9120" w:hanging="281"/>
      </w:pPr>
      <w:rPr>
        <w:rFonts w:hint="default"/>
        <w:lang w:val="vi" w:eastAsia="en-US" w:bidi="ar-SA"/>
      </w:rPr>
    </w:lvl>
  </w:abstractNum>
  <w:abstractNum w:abstractNumId="27">
    <w:nsid w:val="44E37A47"/>
    <w:multiLevelType w:val="hybridMultilevel"/>
    <w:tmpl w:val="889C4B2E"/>
    <w:lvl w:ilvl="0" w:tplc="A70AB84A">
      <w:start w:val="1"/>
      <w:numFmt w:val="upperRoman"/>
      <w:lvlText w:val="%1."/>
      <w:lvlJc w:val="left"/>
      <w:pPr>
        <w:ind w:left="1912" w:hanging="231"/>
      </w:pPr>
      <w:rPr>
        <w:rFonts w:ascii="Times New Roman" w:eastAsia="Times New Roman" w:hAnsi="Times New Roman" w:cs="Times New Roman" w:hint="default"/>
        <w:b/>
        <w:bCs/>
        <w:spacing w:val="-1"/>
        <w:w w:val="99"/>
        <w:sz w:val="26"/>
        <w:szCs w:val="26"/>
        <w:lang w:val="vi" w:eastAsia="en-US" w:bidi="ar-SA"/>
      </w:rPr>
    </w:lvl>
    <w:lvl w:ilvl="1" w:tplc="890E7E38">
      <w:start w:val="1"/>
      <w:numFmt w:val="decimal"/>
      <w:lvlText w:val="%2."/>
      <w:lvlJc w:val="left"/>
      <w:pPr>
        <w:ind w:left="1962" w:hanging="281"/>
      </w:pPr>
      <w:rPr>
        <w:rFonts w:ascii="Times New Roman" w:eastAsia="Times New Roman" w:hAnsi="Times New Roman" w:cs="Times New Roman" w:hint="default"/>
        <w:spacing w:val="0"/>
        <w:w w:val="100"/>
        <w:sz w:val="28"/>
        <w:szCs w:val="28"/>
        <w:lang w:val="vi" w:eastAsia="en-US" w:bidi="ar-SA"/>
      </w:rPr>
    </w:lvl>
    <w:lvl w:ilvl="2" w:tplc="A002ED94">
      <w:numFmt w:val="bullet"/>
      <w:lvlText w:val="•"/>
      <w:lvlJc w:val="left"/>
      <w:pPr>
        <w:ind w:left="2982" w:hanging="281"/>
      </w:pPr>
      <w:rPr>
        <w:rFonts w:hint="default"/>
        <w:lang w:val="vi" w:eastAsia="en-US" w:bidi="ar-SA"/>
      </w:rPr>
    </w:lvl>
    <w:lvl w:ilvl="3" w:tplc="0B6EF0EE">
      <w:numFmt w:val="bullet"/>
      <w:lvlText w:val="•"/>
      <w:lvlJc w:val="left"/>
      <w:pPr>
        <w:ind w:left="4005" w:hanging="281"/>
      </w:pPr>
      <w:rPr>
        <w:rFonts w:hint="default"/>
        <w:lang w:val="vi" w:eastAsia="en-US" w:bidi="ar-SA"/>
      </w:rPr>
    </w:lvl>
    <w:lvl w:ilvl="4" w:tplc="8A6CEFA6">
      <w:numFmt w:val="bullet"/>
      <w:lvlText w:val="•"/>
      <w:lvlJc w:val="left"/>
      <w:pPr>
        <w:ind w:left="5028" w:hanging="281"/>
      </w:pPr>
      <w:rPr>
        <w:rFonts w:hint="default"/>
        <w:lang w:val="vi" w:eastAsia="en-US" w:bidi="ar-SA"/>
      </w:rPr>
    </w:lvl>
    <w:lvl w:ilvl="5" w:tplc="4E6E4954">
      <w:numFmt w:val="bullet"/>
      <w:lvlText w:val="•"/>
      <w:lvlJc w:val="left"/>
      <w:pPr>
        <w:ind w:left="6051" w:hanging="281"/>
      </w:pPr>
      <w:rPr>
        <w:rFonts w:hint="default"/>
        <w:lang w:val="vi" w:eastAsia="en-US" w:bidi="ar-SA"/>
      </w:rPr>
    </w:lvl>
    <w:lvl w:ilvl="6" w:tplc="988E2CC2">
      <w:numFmt w:val="bullet"/>
      <w:lvlText w:val="•"/>
      <w:lvlJc w:val="left"/>
      <w:pPr>
        <w:ind w:left="7074" w:hanging="281"/>
      </w:pPr>
      <w:rPr>
        <w:rFonts w:hint="default"/>
        <w:lang w:val="vi" w:eastAsia="en-US" w:bidi="ar-SA"/>
      </w:rPr>
    </w:lvl>
    <w:lvl w:ilvl="7" w:tplc="92F679E8">
      <w:numFmt w:val="bullet"/>
      <w:lvlText w:val="•"/>
      <w:lvlJc w:val="left"/>
      <w:pPr>
        <w:ind w:left="8097" w:hanging="281"/>
      </w:pPr>
      <w:rPr>
        <w:rFonts w:hint="default"/>
        <w:lang w:val="vi" w:eastAsia="en-US" w:bidi="ar-SA"/>
      </w:rPr>
    </w:lvl>
    <w:lvl w:ilvl="8" w:tplc="158AC0E8">
      <w:numFmt w:val="bullet"/>
      <w:lvlText w:val="•"/>
      <w:lvlJc w:val="left"/>
      <w:pPr>
        <w:ind w:left="9120" w:hanging="281"/>
      </w:pPr>
      <w:rPr>
        <w:rFonts w:hint="default"/>
        <w:lang w:val="vi" w:eastAsia="en-US" w:bidi="ar-SA"/>
      </w:rPr>
    </w:lvl>
  </w:abstractNum>
  <w:abstractNum w:abstractNumId="28">
    <w:nsid w:val="4B3C0D98"/>
    <w:multiLevelType w:val="hybridMultilevel"/>
    <w:tmpl w:val="6B7A89B6"/>
    <w:lvl w:ilvl="0" w:tplc="B5FE62EE">
      <w:numFmt w:val="bullet"/>
      <w:lvlText w:val="-"/>
      <w:lvlJc w:val="left"/>
      <w:pPr>
        <w:ind w:left="1691" w:hanging="164"/>
      </w:pPr>
      <w:rPr>
        <w:rFonts w:ascii="Times New Roman" w:eastAsia="Times New Roman" w:hAnsi="Times New Roman" w:cs="Times New Roman" w:hint="default"/>
        <w:w w:val="100"/>
        <w:sz w:val="28"/>
        <w:szCs w:val="28"/>
        <w:lang w:val="vi" w:eastAsia="en-US" w:bidi="ar-SA"/>
      </w:rPr>
    </w:lvl>
    <w:lvl w:ilvl="1" w:tplc="CF0A5402">
      <w:numFmt w:val="bullet"/>
      <w:lvlText w:val="-"/>
      <w:lvlJc w:val="left"/>
      <w:pPr>
        <w:ind w:left="962" w:hanging="164"/>
      </w:pPr>
      <w:rPr>
        <w:rFonts w:ascii="Times New Roman" w:eastAsia="Times New Roman" w:hAnsi="Times New Roman" w:cs="Times New Roman" w:hint="default"/>
        <w:w w:val="100"/>
        <w:sz w:val="28"/>
        <w:szCs w:val="28"/>
        <w:lang w:val="vi" w:eastAsia="en-US" w:bidi="ar-SA"/>
      </w:rPr>
    </w:lvl>
    <w:lvl w:ilvl="2" w:tplc="414ED280">
      <w:numFmt w:val="bullet"/>
      <w:lvlText w:val="•"/>
      <w:lvlJc w:val="left"/>
      <w:pPr>
        <w:ind w:left="2751" w:hanging="164"/>
      </w:pPr>
      <w:rPr>
        <w:rFonts w:hint="default"/>
        <w:lang w:val="vi" w:eastAsia="en-US" w:bidi="ar-SA"/>
      </w:rPr>
    </w:lvl>
    <w:lvl w:ilvl="3" w:tplc="0F36E674">
      <w:numFmt w:val="bullet"/>
      <w:lvlText w:val="•"/>
      <w:lvlJc w:val="left"/>
      <w:pPr>
        <w:ind w:left="3803" w:hanging="164"/>
      </w:pPr>
      <w:rPr>
        <w:rFonts w:hint="default"/>
        <w:lang w:val="vi" w:eastAsia="en-US" w:bidi="ar-SA"/>
      </w:rPr>
    </w:lvl>
    <w:lvl w:ilvl="4" w:tplc="8E42DD60">
      <w:numFmt w:val="bullet"/>
      <w:lvlText w:val="•"/>
      <w:lvlJc w:val="left"/>
      <w:pPr>
        <w:ind w:left="4855" w:hanging="164"/>
      </w:pPr>
      <w:rPr>
        <w:rFonts w:hint="default"/>
        <w:lang w:val="vi" w:eastAsia="en-US" w:bidi="ar-SA"/>
      </w:rPr>
    </w:lvl>
    <w:lvl w:ilvl="5" w:tplc="63D09B80">
      <w:numFmt w:val="bullet"/>
      <w:lvlText w:val="•"/>
      <w:lvlJc w:val="left"/>
      <w:pPr>
        <w:ind w:left="5907" w:hanging="164"/>
      </w:pPr>
      <w:rPr>
        <w:rFonts w:hint="default"/>
        <w:lang w:val="vi" w:eastAsia="en-US" w:bidi="ar-SA"/>
      </w:rPr>
    </w:lvl>
    <w:lvl w:ilvl="6" w:tplc="FA145EA0">
      <w:numFmt w:val="bullet"/>
      <w:lvlText w:val="•"/>
      <w:lvlJc w:val="left"/>
      <w:pPr>
        <w:ind w:left="6959" w:hanging="164"/>
      </w:pPr>
      <w:rPr>
        <w:rFonts w:hint="default"/>
        <w:lang w:val="vi" w:eastAsia="en-US" w:bidi="ar-SA"/>
      </w:rPr>
    </w:lvl>
    <w:lvl w:ilvl="7" w:tplc="A866CA1E">
      <w:numFmt w:val="bullet"/>
      <w:lvlText w:val="•"/>
      <w:lvlJc w:val="left"/>
      <w:pPr>
        <w:ind w:left="8010" w:hanging="164"/>
      </w:pPr>
      <w:rPr>
        <w:rFonts w:hint="default"/>
        <w:lang w:val="vi" w:eastAsia="en-US" w:bidi="ar-SA"/>
      </w:rPr>
    </w:lvl>
    <w:lvl w:ilvl="8" w:tplc="7DA0CCE0">
      <w:numFmt w:val="bullet"/>
      <w:lvlText w:val="•"/>
      <w:lvlJc w:val="left"/>
      <w:pPr>
        <w:ind w:left="9062" w:hanging="164"/>
      </w:pPr>
      <w:rPr>
        <w:rFonts w:hint="default"/>
        <w:lang w:val="vi" w:eastAsia="en-US" w:bidi="ar-SA"/>
      </w:rPr>
    </w:lvl>
  </w:abstractNum>
  <w:abstractNum w:abstractNumId="29">
    <w:nsid w:val="4D7F4D5D"/>
    <w:multiLevelType w:val="hybridMultilevel"/>
    <w:tmpl w:val="7564D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B747C5"/>
    <w:multiLevelType w:val="hybridMultilevel"/>
    <w:tmpl w:val="39725CF0"/>
    <w:lvl w:ilvl="0" w:tplc="C338D2DE">
      <w:start w:val="1"/>
      <w:numFmt w:val="decimal"/>
      <w:lvlText w:val="(%1)"/>
      <w:lvlJc w:val="left"/>
      <w:pPr>
        <w:ind w:left="1233" w:hanging="272"/>
      </w:pPr>
      <w:rPr>
        <w:rFonts w:ascii="Times New Roman" w:eastAsia="Times New Roman" w:hAnsi="Times New Roman" w:cs="Times New Roman" w:hint="default"/>
        <w:w w:val="86"/>
        <w:sz w:val="24"/>
        <w:szCs w:val="24"/>
        <w:lang w:val="vi" w:eastAsia="en-US" w:bidi="ar-SA"/>
      </w:rPr>
    </w:lvl>
    <w:lvl w:ilvl="1" w:tplc="24FC1A08">
      <w:numFmt w:val="bullet"/>
      <w:lvlText w:val="•"/>
      <w:lvlJc w:val="left"/>
      <w:pPr>
        <w:ind w:left="2232" w:hanging="272"/>
      </w:pPr>
      <w:rPr>
        <w:rFonts w:hint="default"/>
        <w:lang w:val="vi" w:eastAsia="en-US" w:bidi="ar-SA"/>
      </w:rPr>
    </w:lvl>
    <w:lvl w:ilvl="2" w:tplc="03344866">
      <w:numFmt w:val="bullet"/>
      <w:lvlText w:val="•"/>
      <w:lvlJc w:val="left"/>
      <w:pPr>
        <w:ind w:left="3225" w:hanging="272"/>
      </w:pPr>
      <w:rPr>
        <w:rFonts w:hint="default"/>
        <w:lang w:val="vi" w:eastAsia="en-US" w:bidi="ar-SA"/>
      </w:rPr>
    </w:lvl>
    <w:lvl w:ilvl="3" w:tplc="F6027630">
      <w:numFmt w:val="bullet"/>
      <w:lvlText w:val="•"/>
      <w:lvlJc w:val="left"/>
      <w:pPr>
        <w:ind w:left="4217" w:hanging="272"/>
      </w:pPr>
      <w:rPr>
        <w:rFonts w:hint="default"/>
        <w:lang w:val="vi" w:eastAsia="en-US" w:bidi="ar-SA"/>
      </w:rPr>
    </w:lvl>
    <w:lvl w:ilvl="4" w:tplc="AB58DFBC">
      <w:numFmt w:val="bullet"/>
      <w:lvlText w:val="•"/>
      <w:lvlJc w:val="left"/>
      <w:pPr>
        <w:ind w:left="5210" w:hanging="272"/>
      </w:pPr>
      <w:rPr>
        <w:rFonts w:hint="default"/>
        <w:lang w:val="vi" w:eastAsia="en-US" w:bidi="ar-SA"/>
      </w:rPr>
    </w:lvl>
    <w:lvl w:ilvl="5" w:tplc="A8C64D7E">
      <w:numFmt w:val="bullet"/>
      <w:lvlText w:val="•"/>
      <w:lvlJc w:val="left"/>
      <w:pPr>
        <w:ind w:left="6203" w:hanging="272"/>
      </w:pPr>
      <w:rPr>
        <w:rFonts w:hint="default"/>
        <w:lang w:val="vi" w:eastAsia="en-US" w:bidi="ar-SA"/>
      </w:rPr>
    </w:lvl>
    <w:lvl w:ilvl="6" w:tplc="555034EA">
      <w:numFmt w:val="bullet"/>
      <w:lvlText w:val="•"/>
      <w:lvlJc w:val="left"/>
      <w:pPr>
        <w:ind w:left="7195" w:hanging="272"/>
      </w:pPr>
      <w:rPr>
        <w:rFonts w:hint="default"/>
        <w:lang w:val="vi" w:eastAsia="en-US" w:bidi="ar-SA"/>
      </w:rPr>
    </w:lvl>
    <w:lvl w:ilvl="7" w:tplc="671C046E">
      <w:numFmt w:val="bullet"/>
      <w:lvlText w:val="•"/>
      <w:lvlJc w:val="left"/>
      <w:pPr>
        <w:ind w:left="8188" w:hanging="272"/>
      </w:pPr>
      <w:rPr>
        <w:rFonts w:hint="default"/>
        <w:lang w:val="vi" w:eastAsia="en-US" w:bidi="ar-SA"/>
      </w:rPr>
    </w:lvl>
    <w:lvl w:ilvl="8" w:tplc="385210A0">
      <w:numFmt w:val="bullet"/>
      <w:lvlText w:val="•"/>
      <w:lvlJc w:val="left"/>
      <w:pPr>
        <w:ind w:left="9181" w:hanging="272"/>
      </w:pPr>
      <w:rPr>
        <w:rFonts w:hint="default"/>
        <w:lang w:val="vi" w:eastAsia="en-US" w:bidi="ar-SA"/>
      </w:rPr>
    </w:lvl>
  </w:abstractNum>
  <w:abstractNum w:abstractNumId="31">
    <w:nsid w:val="582C62DF"/>
    <w:multiLevelType w:val="hybridMultilevel"/>
    <w:tmpl w:val="B212E2FE"/>
    <w:lvl w:ilvl="0" w:tplc="DFFE967C">
      <w:start w:val="1"/>
      <w:numFmt w:val="lowerLetter"/>
      <w:lvlText w:val="%1)"/>
      <w:lvlJc w:val="left"/>
      <w:pPr>
        <w:ind w:left="1816" w:hanging="289"/>
      </w:pPr>
      <w:rPr>
        <w:rFonts w:ascii="Times New Roman" w:eastAsia="Times New Roman" w:hAnsi="Times New Roman" w:cs="Times New Roman" w:hint="default"/>
        <w:w w:val="100"/>
        <w:sz w:val="28"/>
        <w:szCs w:val="28"/>
        <w:lang w:val="vi" w:eastAsia="en-US" w:bidi="ar-SA"/>
      </w:rPr>
    </w:lvl>
    <w:lvl w:ilvl="1" w:tplc="957AF1AE">
      <w:numFmt w:val="bullet"/>
      <w:lvlText w:val="•"/>
      <w:lvlJc w:val="left"/>
      <w:pPr>
        <w:ind w:left="2754" w:hanging="289"/>
      </w:pPr>
      <w:rPr>
        <w:rFonts w:hint="default"/>
        <w:lang w:val="vi" w:eastAsia="en-US" w:bidi="ar-SA"/>
      </w:rPr>
    </w:lvl>
    <w:lvl w:ilvl="2" w:tplc="25F46CCC">
      <w:numFmt w:val="bullet"/>
      <w:lvlText w:val="•"/>
      <w:lvlJc w:val="left"/>
      <w:pPr>
        <w:ind w:left="3689" w:hanging="289"/>
      </w:pPr>
      <w:rPr>
        <w:rFonts w:hint="default"/>
        <w:lang w:val="vi" w:eastAsia="en-US" w:bidi="ar-SA"/>
      </w:rPr>
    </w:lvl>
    <w:lvl w:ilvl="3" w:tplc="34088A98">
      <w:numFmt w:val="bullet"/>
      <w:lvlText w:val="•"/>
      <w:lvlJc w:val="left"/>
      <w:pPr>
        <w:ind w:left="4623" w:hanging="289"/>
      </w:pPr>
      <w:rPr>
        <w:rFonts w:hint="default"/>
        <w:lang w:val="vi" w:eastAsia="en-US" w:bidi="ar-SA"/>
      </w:rPr>
    </w:lvl>
    <w:lvl w:ilvl="4" w:tplc="9514B1DC">
      <w:numFmt w:val="bullet"/>
      <w:lvlText w:val="•"/>
      <w:lvlJc w:val="left"/>
      <w:pPr>
        <w:ind w:left="5558" w:hanging="289"/>
      </w:pPr>
      <w:rPr>
        <w:rFonts w:hint="default"/>
        <w:lang w:val="vi" w:eastAsia="en-US" w:bidi="ar-SA"/>
      </w:rPr>
    </w:lvl>
    <w:lvl w:ilvl="5" w:tplc="EE422106">
      <w:numFmt w:val="bullet"/>
      <w:lvlText w:val="•"/>
      <w:lvlJc w:val="left"/>
      <w:pPr>
        <w:ind w:left="6493" w:hanging="289"/>
      </w:pPr>
      <w:rPr>
        <w:rFonts w:hint="default"/>
        <w:lang w:val="vi" w:eastAsia="en-US" w:bidi="ar-SA"/>
      </w:rPr>
    </w:lvl>
    <w:lvl w:ilvl="6" w:tplc="43300D80">
      <w:numFmt w:val="bullet"/>
      <w:lvlText w:val="•"/>
      <w:lvlJc w:val="left"/>
      <w:pPr>
        <w:ind w:left="7427" w:hanging="289"/>
      </w:pPr>
      <w:rPr>
        <w:rFonts w:hint="default"/>
        <w:lang w:val="vi" w:eastAsia="en-US" w:bidi="ar-SA"/>
      </w:rPr>
    </w:lvl>
    <w:lvl w:ilvl="7" w:tplc="5EA2C0E4">
      <w:numFmt w:val="bullet"/>
      <w:lvlText w:val="•"/>
      <w:lvlJc w:val="left"/>
      <w:pPr>
        <w:ind w:left="8362" w:hanging="289"/>
      </w:pPr>
      <w:rPr>
        <w:rFonts w:hint="default"/>
        <w:lang w:val="vi" w:eastAsia="en-US" w:bidi="ar-SA"/>
      </w:rPr>
    </w:lvl>
    <w:lvl w:ilvl="8" w:tplc="5ACCC0F0">
      <w:numFmt w:val="bullet"/>
      <w:lvlText w:val="•"/>
      <w:lvlJc w:val="left"/>
      <w:pPr>
        <w:ind w:left="9297" w:hanging="289"/>
      </w:pPr>
      <w:rPr>
        <w:rFonts w:hint="default"/>
        <w:lang w:val="vi" w:eastAsia="en-US" w:bidi="ar-SA"/>
      </w:rPr>
    </w:lvl>
  </w:abstractNum>
  <w:abstractNum w:abstractNumId="32">
    <w:nsid w:val="5B43557E"/>
    <w:multiLevelType w:val="hybridMultilevel"/>
    <w:tmpl w:val="04326E36"/>
    <w:lvl w:ilvl="0" w:tplc="4A806D56">
      <w:start w:val="19"/>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E191FA0"/>
    <w:multiLevelType w:val="hybridMultilevel"/>
    <w:tmpl w:val="5508638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25F2290"/>
    <w:multiLevelType w:val="hybridMultilevel"/>
    <w:tmpl w:val="04326E36"/>
    <w:lvl w:ilvl="0" w:tplc="4A806D56">
      <w:start w:val="19"/>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4AA2497"/>
    <w:multiLevelType w:val="hybridMultilevel"/>
    <w:tmpl w:val="B3323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6A218AF"/>
    <w:multiLevelType w:val="hybridMultilevel"/>
    <w:tmpl w:val="3CEEDFE2"/>
    <w:lvl w:ilvl="0" w:tplc="9A961CE2">
      <w:start w:val="1"/>
      <w:numFmt w:val="decimal"/>
      <w:lvlText w:val="%1."/>
      <w:lvlJc w:val="left"/>
      <w:pPr>
        <w:ind w:left="962" w:hanging="293"/>
      </w:pPr>
      <w:rPr>
        <w:rFonts w:ascii="Times New Roman" w:eastAsia="Times New Roman" w:hAnsi="Times New Roman" w:cs="Times New Roman" w:hint="default"/>
        <w:w w:val="100"/>
        <w:sz w:val="28"/>
        <w:szCs w:val="28"/>
        <w:lang w:val="vi" w:eastAsia="en-US" w:bidi="ar-SA"/>
      </w:rPr>
    </w:lvl>
    <w:lvl w:ilvl="1" w:tplc="60BEF8B0">
      <w:numFmt w:val="bullet"/>
      <w:lvlText w:val="•"/>
      <w:lvlJc w:val="left"/>
      <w:pPr>
        <w:ind w:left="1980" w:hanging="293"/>
      </w:pPr>
      <w:rPr>
        <w:rFonts w:hint="default"/>
        <w:lang w:val="vi" w:eastAsia="en-US" w:bidi="ar-SA"/>
      </w:rPr>
    </w:lvl>
    <w:lvl w:ilvl="2" w:tplc="2838462A">
      <w:numFmt w:val="bullet"/>
      <w:lvlText w:val="•"/>
      <w:lvlJc w:val="left"/>
      <w:pPr>
        <w:ind w:left="3001" w:hanging="293"/>
      </w:pPr>
      <w:rPr>
        <w:rFonts w:hint="default"/>
        <w:lang w:val="vi" w:eastAsia="en-US" w:bidi="ar-SA"/>
      </w:rPr>
    </w:lvl>
    <w:lvl w:ilvl="3" w:tplc="30129E2E">
      <w:numFmt w:val="bullet"/>
      <w:lvlText w:val="•"/>
      <w:lvlJc w:val="left"/>
      <w:pPr>
        <w:ind w:left="4021" w:hanging="293"/>
      </w:pPr>
      <w:rPr>
        <w:rFonts w:hint="default"/>
        <w:lang w:val="vi" w:eastAsia="en-US" w:bidi="ar-SA"/>
      </w:rPr>
    </w:lvl>
    <w:lvl w:ilvl="4" w:tplc="E1087B78">
      <w:numFmt w:val="bullet"/>
      <w:lvlText w:val="•"/>
      <w:lvlJc w:val="left"/>
      <w:pPr>
        <w:ind w:left="5042" w:hanging="293"/>
      </w:pPr>
      <w:rPr>
        <w:rFonts w:hint="default"/>
        <w:lang w:val="vi" w:eastAsia="en-US" w:bidi="ar-SA"/>
      </w:rPr>
    </w:lvl>
    <w:lvl w:ilvl="5" w:tplc="16F03CF2">
      <w:numFmt w:val="bullet"/>
      <w:lvlText w:val="•"/>
      <w:lvlJc w:val="left"/>
      <w:pPr>
        <w:ind w:left="6063" w:hanging="293"/>
      </w:pPr>
      <w:rPr>
        <w:rFonts w:hint="default"/>
        <w:lang w:val="vi" w:eastAsia="en-US" w:bidi="ar-SA"/>
      </w:rPr>
    </w:lvl>
    <w:lvl w:ilvl="6" w:tplc="765AFC46">
      <w:numFmt w:val="bullet"/>
      <w:lvlText w:val="•"/>
      <w:lvlJc w:val="left"/>
      <w:pPr>
        <w:ind w:left="7083" w:hanging="293"/>
      </w:pPr>
      <w:rPr>
        <w:rFonts w:hint="default"/>
        <w:lang w:val="vi" w:eastAsia="en-US" w:bidi="ar-SA"/>
      </w:rPr>
    </w:lvl>
    <w:lvl w:ilvl="7" w:tplc="9C82C716">
      <w:numFmt w:val="bullet"/>
      <w:lvlText w:val="•"/>
      <w:lvlJc w:val="left"/>
      <w:pPr>
        <w:ind w:left="8104" w:hanging="293"/>
      </w:pPr>
      <w:rPr>
        <w:rFonts w:hint="default"/>
        <w:lang w:val="vi" w:eastAsia="en-US" w:bidi="ar-SA"/>
      </w:rPr>
    </w:lvl>
    <w:lvl w:ilvl="8" w:tplc="4CBAFA04">
      <w:numFmt w:val="bullet"/>
      <w:lvlText w:val="•"/>
      <w:lvlJc w:val="left"/>
      <w:pPr>
        <w:ind w:left="9125" w:hanging="293"/>
      </w:pPr>
      <w:rPr>
        <w:rFonts w:hint="default"/>
        <w:lang w:val="vi" w:eastAsia="en-US" w:bidi="ar-SA"/>
      </w:rPr>
    </w:lvl>
  </w:abstractNum>
  <w:abstractNum w:abstractNumId="37">
    <w:nsid w:val="68A83F20"/>
    <w:multiLevelType w:val="hybridMultilevel"/>
    <w:tmpl w:val="C3C62184"/>
    <w:lvl w:ilvl="0" w:tplc="07FA66C6">
      <w:start w:val="1"/>
      <w:numFmt w:val="decimal"/>
      <w:lvlText w:val="(%1)"/>
      <w:lvlJc w:val="left"/>
      <w:pPr>
        <w:ind w:left="1300" w:hanging="339"/>
      </w:pPr>
      <w:rPr>
        <w:rFonts w:ascii="Times New Roman" w:eastAsia="Times New Roman" w:hAnsi="Times New Roman" w:cs="Times New Roman" w:hint="default"/>
        <w:w w:val="99"/>
        <w:sz w:val="24"/>
        <w:szCs w:val="24"/>
        <w:lang w:val="vi" w:eastAsia="en-US" w:bidi="ar-SA"/>
      </w:rPr>
    </w:lvl>
    <w:lvl w:ilvl="1" w:tplc="474ECCB8">
      <w:start w:val="1"/>
      <w:numFmt w:val="upperRoman"/>
      <w:lvlText w:val="%2."/>
      <w:lvlJc w:val="left"/>
      <w:pPr>
        <w:ind w:left="1912" w:hanging="231"/>
      </w:pPr>
      <w:rPr>
        <w:rFonts w:ascii="Times New Roman" w:eastAsia="Times New Roman" w:hAnsi="Times New Roman" w:cs="Times New Roman" w:hint="default"/>
        <w:b/>
        <w:bCs/>
        <w:w w:val="99"/>
        <w:sz w:val="26"/>
        <w:szCs w:val="26"/>
        <w:lang w:val="vi" w:eastAsia="en-US" w:bidi="ar-SA"/>
      </w:rPr>
    </w:lvl>
    <w:lvl w:ilvl="2" w:tplc="33FE131C">
      <w:numFmt w:val="bullet"/>
      <w:lvlText w:val="•"/>
      <w:lvlJc w:val="left"/>
      <w:pPr>
        <w:ind w:left="2947" w:hanging="231"/>
      </w:pPr>
      <w:rPr>
        <w:rFonts w:hint="default"/>
        <w:lang w:val="vi" w:eastAsia="en-US" w:bidi="ar-SA"/>
      </w:rPr>
    </w:lvl>
    <w:lvl w:ilvl="3" w:tplc="662C1E54">
      <w:numFmt w:val="bullet"/>
      <w:lvlText w:val="•"/>
      <w:lvlJc w:val="left"/>
      <w:pPr>
        <w:ind w:left="3974" w:hanging="231"/>
      </w:pPr>
      <w:rPr>
        <w:rFonts w:hint="default"/>
        <w:lang w:val="vi" w:eastAsia="en-US" w:bidi="ar-SA"/>
      </w:rPr>
    </w:lvl>
    <w:lvl w:ilvl="4" w:tplc="F43C31D8">
      <w:numFmt w:val="bullet"/>
      <w:lvlText w:val="•"/>
      <w:lvlJc w:val="left"/>
      <w:pPr>
        <w:ind w:left="5002" w:hanging="231"/>
      </w:pPr>
      <w:rPr>
        <w:rFonts w:hint="default"/>
        <w:lang w:val="vi" w:eastAsia="en-US" w:bidi="ar-SA"/>
      </w:rPr>
    </w:lvl>
    <w:lvl w:ilvl="5" w:tplc="7ADE25BC">
      <w:numFmt w:val="bullet"/>
      <w:lvlText w:val="•"/>
      <w:lvlJc w:val="left"/>
      <w:pPr>
        <w:ind w:left="6029" w:hanging="231"/>
      </w:pPr>
      <w:rPr>
        <w:rFonts w:hint="default"/>
        <w:lang w:val="vi" w:eastAsia="en-US" w:bidi="ar-SA"/>
      </w:rPr>
    </w:lvl>
    <w:lvl w:ilvl="6" w:tplc="13B44C8C">
      <w:numFmt w:val="bullet"/>
      <w:lvlText w:val="•"/>
      <w:lvlJc w:val="left"/>
      <w:pPr>
        <w:ind w:left="7056" w:hanging="231"/>
      </w:pPr>
      <w:rPr>
        <w:rFonts w:hint="default"/>
        <w:lang w:val="vi" w:eastAsia="en-US" w:bidi="ar-SA"/>
      </w:rPr>
    </w:lvl>
    <w:lvl w:ilvl="7" w:tplc="F1BC3C08">
      <w:numFmt w:val="bullet"/>
      <w:lvlText w:val="•"/>
      <w:lvlJc w:val="left"/>
      <w:pPr>
        <w:ind w:left="8084" w:hanging="231"/>
      </w:pPr>
      <w:rPr>
        <w:rFonts w:hint="default"/>
        <w:lang w:val="vi" w:eastAsia="en-US" w:bidi="ar-SA"/>
      </w:rPr>
    </w:lvl>
    <w:lvl w:ilvl="8" w:tplc="8B9C8902">
      <w:numFmt w:val="bullet"/>
      <w:lvlText w:val="•"/>
      <w:lvlJc w:val="left"/>
      <w:pPr>
        <w:ind w:left="9111" w:hanging="231"/>
      </w:pPr>
      <w:rPr>
        <w:rFonts w:hint="default"/>
        <w:lang w:val="vi" w:eastAsia="en-US" w:bidi="ar-SA"/>
      </w:rPr>
    </w:lvl>
  </w:abstractNum>
  <w:abstractNum w:abstractNumId="38">
    <w:nsid w:val="6A7E2BA8"/>
    <w:multiLevelType w:val="hybridMultilevel"/>
    <w:tmpl w:val="316EAF82"/>
    <w:lvl w:ilvl="0" w:tplc="9CAAA6F0">
      <w:start w:val="1"/>
      <w:numFmt w:val="lowerLetter"/>
      <w:lvlText w:val="%1)"/>
      <w:lvlJc w:val="left"/>
      <w:pPr>
        <w:ind w:left="1970" w:hanging="288"/>
      </w:pPr>
      <w:rPr>
        <w:rFonts w:ascii="Times New Roman" w:eastAsia="Times New Roman" w:hAnsi="Times New Roman" w:cs="Times New Roman" w:hint="default"/>
        <w:w w:val="100"/>
        <w:sz w:val="28"/>
        <w:szCs w:val="28"/>
        <w:lang w:val="vi" w:eastAsia="en-US" w:bidi="ar-SA"/>
      </w:rPr>
    </w:lvl>
    <w:lvl w:ilvl="1" w:tplc="C5B07D48">
      <w:numFmt w:val="bullet"/>
      <w:lvlText w:val="•"/>
      <w:lvlJc w:val="left"/>
      <w:pPr>
        <w:ind w:left="2898" w:hanging="288"/>
      </w:pPr>
      <w:rPr>
        <w:rFonts w:hint="default"/>
        <w:lang w:val="vi" w:eastAsia="en-US" w:bidi="ar-SA"/>
      </w:rPr>
    </w:lvl>
    <w:lvl w:ilvl="2" w:tplc="9AB0D3E0">
      <w:numFmt w:val="bullet"/>
      <w:lvlText w:val="•"/>
      <w:lvlJc w:val="left"/>
      <w:pPr>
        <w:ind w:left="3817" w:hanging="288"/>
      </w:pPr>
      <w:rPr>
        <w:rFonts w:hint="default"/>
        <w:lang w:val="vi" w:eastAsia="en-US" w:bidi="ar-SA"/>
      </w:rPr>
    </w:lvl>
    <w:lvl w:ilvl="3" w:tplc="B43E48E2">
      <w:numFmt w:val="bullet"/>
      <w:lvlText w:val="•"/>
      <w:lvlJc w:val="left"/>
      <w:pPr>
        <w:ind w:left="4735" w:hanging="288"/>
      </w:pPr>
      <w:rPr>
        <w:rFonts w:hint="default"/>
        <w:lang w:val="vi" w:eastAsia="en-US" w:bidi="ar-SA"/>
      </w:rPr>
    </w:lvl>
    <w:lvl w:ilvl="4" w:tplc="569E4D48">
      <w:numFmt w:val="bullet"/>
      <w:lvlText w:val="•"/>
      <w:lvlJc w:val="left"/>
      <w:pPr>
        <w:ind w:left="5654" w:hanging="288"/>
      </w:pPr>
      <w:rPr>
        <w:rFonts w:hint="default"/>
        <w:lang w:val="vi" w:eastAsia="en-US" w:bidi="ar-SA"/>
      </w:rPr>
    </w:lvl>
    <w:lvl w:ilvl="5" w:tplc="3F480E36">
      <w:numFmt w:val="bullet"/>
      <w:lvlText w:val="•"/>
      <w:lvlJc w:val="left"/>
      <w:pPr>
        <w:ind w:left="6573" w:hanging="288"/>
      </w:pPr>
      <w:rPr>
        <w:rFonts w:hint="default"/>
        <w:lang w:val="vi" w:eastAsia="en-US" w:bidi="ar-SA"/>
      </w:rPr>
    </w:lvl>
    <w:lvl w:ilvl="6" w:tplc="71309DC6">
      <w:numFmt w:val="bullet"/>
      <w:lvlText w:val="•"/>
      <w:lvlJc w:val="left"/>
      <w:pPr>
        <w:ind w:left="7491" w:hanging="288"/>
      </w:pPr>
      <w:rPr>
        <w:rFonts w:hint="default"/>
        <w:lang w:val="vi" w:eastAsia="en-US" w:bidi="ar-SA"/>
      </w:rPr>
    </w:lvl>
    <w:lvl w:ilvl="7" w:tplc="59D48ECC">
      <w:numFmt w:val="bullet"/>
      <w:lvlText w:val="•"/>
      <w:lvlJc w:val="left"/>
      <w:pPr>
        <w:ind w:left="8410" w:hanging="288"/>
      </w:pPr>
      <w:rPr>
        <w:rFonts w:hint="default"/>
        <w:lang w:val="vi" w:eastAsia="en-US" w:bidi="ar-SA"/>
      </w:rPr>
    </w:lvl>
    <w:lvl w:ilvl="8" w:tplc="BF0A674E">
      <w:numFmt w:val="bullet"/>
      <w:lvlText w:val="•"/>
      <w:lvlJc w:val="left"/>
      <w:pPr>
        <w:ind w:left="9329" w:hanging="288"/>
      </w:pPr>
      <w:rPr>
        <w:rFonts w:hint="default"/>
        <w:lang w:val="vi" w:eastAsia="en-US" w:bidi="ar-SA"/>
      </w:rPr>
    </w:lvl>
  </w:abstractNum>
  <w:abstractNum w:abstractNumId="39">
    <w:nsid w:val="6AF456A6"/>
    <w:multiLevelType w:val="hybridMultilevel"/>
    <w:tmpl w:val="1C4A9F14"/>
    <w:lvl w:ilvl="0" w:tplc="7488112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D8852E4"/>
    <w:multiLevelType w:val="hybridMultilevel"/>
    <w:tmpl w:val="9886D2C6"/>
    <w:lvl w:ilvl="0" w:tplc="95B854E8">
      <w:start w:val="1"/>
      <w:numFmt w:val="lowerLetter"/>
      <w:lvlText w:val="%1)"/>
      <w:lvlJc w:val="left"/>
      <w:pPr>
        <w:ind w:left="113" w:hanging="246"/>
      </w:pPr>
      <w:rPr>
        <w:rFonts w:ascii="Times New Roman" w:eastAsia="Times New Roman" w:hAnsi="Times New Roman" w:cs="Times New Roman" w:hint="default"/>
        <w:spacing w:val="-7"/>
        <w:w w:val="100"/>
        <w:sz w:val="24"/>
        <w:szCs w:val="24"/>
        <w:lang w:val="vi" w:eastAsia="en-US" w:bidi="ar-SA"/>
      </w:rPr>
    </w:lvl>
    <w:lvl w:ilvl="1" w:tplc="B378941E">
      <w:numFmt w:val="bullet"/>
      <w:lvlText w:val="•"/>
      <w:lvlJc w:val="left"/>
      <w:pPr>
        <w:ind w:left="263" w:hanging="246"/>
      </w:pPr>
      <w:rPr>
        <w:rFonts w:hint="default"/>
        <w:lang w:val="vi" w:eastAsia="en-US" w:bidi="ar-SA"/>
      </w:rPr>
    </w:lvl>
    <w:lvl w:ilvl="2" w:tplc="BF6C3FBC">
      <w:numFmt w:val="bullet"/>
      <w:lvlText w:val="•"/>
      <w:lvlJc w:val="left"/>
      <w:pPr>
        <w:ind w:left="406" w:hanging="246"/>
      </w:pPr>
      <w:rPr>
        <w:rFonts w:hint="default"/>
        <w:lang w:val="vi" w:eastAsia="en-US" w:bidi="ar-SA"/>
      </w:rPr>
    </w:lvl>
    <w:lvl w:ilvl="3" w:tplc="9656F996">
      <w:numFmt w:val="bullet"/>
      <w:lvlText w:val="•"/>
      <w:lvlJc w:val="left"/>
      <w:pPr>
        <w:ind w:left="549" w:hanging="246"/>
      </w:pPr>
      <w:rPr>
        <w:rFonts w:hint="default"/>
        <w:lang w:val="vi" w:eastAsia="en-US" w:bidi="ar-SA"/>
      </w:rPr>
    </w:lvl>
    <w:lvl w:ilvl="4" w:tplc="79507212">
      <w:numFmt w:val="bullet"/>
      <w:lvlText w:val="•"/>
      <w:lvlJc w:val="left"/>
      <w:pPr>
        <w:ind w:left="692" w:hanging="246"/>
      </w:pPr>
      <w:rPr>
        <w:rFonts w:hint="default"/>
        <w:lang w:val="vi" w:eastAsia="en-US" w:bidi="ar-SA"/>
      </w:rPr>
    </w:lvl>
    <w:lvl w:ilvl="5" w:tplc="9A58BE6A">
      <w:numFmt w:val="bullet"/>
      <w:lvlText w:val="•"/>
      <w:lvlJc w:val="left"/>
      <w:pPr>
        <w:ind w:left="835" w:hanging="246"/>
      </w:pPr>
      <w:rPr>
        <w:rFonts w:hint="default"/>
        <w:lang w:val="vi" w:eastAsia="en-US" w:bidi="ar-SA"/>
      </w:rPr>
    </w:lvl>
    <w:lvl w:ilvl="6" w:tplc="6B5C45E8">
      <w:numFmt w:val="bullet"/>
      <w:lvlText w:val="•"/>
      <w:lvlJc w:val="left"/>
      <w:pPr>
        <w:ind w:left="978" w:hanging="246"/>
      </w:pPr>
      <w:rPr>
        <w:rFonts w:hint="default"/>
        <w:lang w:val="vi" w:eastAsia="en-US" w:bidi="ar-SA"/>
      </w:rPr>
    </w:lvl>
    <w:lvl w:ilvl="7" w:tplc="43B4D330">
      <w:numFmt w:val="bullet"/>
      <w:lvlText w:val="•"/>
      <w:lvlJc w:val="left"/>
      <w:pPr>
        <w:ind w:left="1121" w:hanging="246"/>
      </w:pPr>
      <w:rPr>
        <w:rFonts w:hint="default"/>
        <w:lang w:val="vi" w:eastAsia="en-US" w:bidi="ar-SA"/>
      </w:rPr>
    </w:lvl>
    <w:lvl w:ilvl="8" w:tplc="8662F906">
      <w:numFmt w:val="bullet"/>
      <w:lvlText w:val="•"/>
      <w:lvlJc w:val="left"/>
      <w:pPr>
        <w:ind w:left="1264" w:hanging="246"/>
      </w:pPr>
      <w:rPr>
        <w:rFonts w:hint="default"/>
        <w:lang w:val="vi" w:eastAsia="en-US" w:bidi="ar-SA"/>
      </w:rPr>
    </w:lvl>
  </w:abstractNum>
  <w:abstractNum w:abstractNumId="41">
    <w:nsid w:val="6F5C5CE1"/>
    <w:multiLevelType w:val="hybridMultilevel"/>
    <w:tmpl w:val="567C4F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FE0371E"/>
    <w:multiLevelType w:val="hybridMultilevel"/>
    <w:tmpl w:val="32963464"/>
    <w:lvl w:ilvl="0" w:tplc="AF8C0996">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nsid w:val="72643FDD"/>
    <w:multiLevelType w:val="hybridMultilevel"/>
    <w:tmpl w:val="83A48968"/>
    <w:lvl w:ilvl="0" w:tplc="BABC4F22">
      <w:numFmt w:val="bullet"/>
      <w:lvlText w:val="-"/>
      <w:lvlJc w:val="left"/>
      <w:pPr>
        <w:ind w:left="600" w:hanging="164"/>
      </w:pPr>
      <w:rPr>
        <w:rFonts w:ascii="Times New Roman" w:eastAsia="Times New Roman" w:hAnsi="Times New Roman" w:cs="Times New Roman" w:hint="default"/>
        <w:w w:val="100"/>
        <w:sz w:val="28"/>
        <w:szCs w:val="28"/>
        <w:lang w:val="vi" w:eastAsia="en-US" w:bidi="ar-SA"/>
      </w:rPr>
    </w:lvl>
    <w:lvl w:ilvl="1" w:tplc="3474ACA4">
      <w:numFmt w:val="bullet"/>
      <w:lvlText w:val="•"/>
      <w:lvlJc w:val="left"/>
      <w:pPr>
        <w:ind w:left="1190" w:hanging="164"/>
      </w:pPr>
      <w:rPr>
        <w:rFonts w:hint="default"/>
        <w:lang w:val="vi" w:eastAsia="en-US" w:bidi="ar-SA"/>
      </w:rPr>
    </w:lvl>
    <w:lvl w:ilvl="2" w:tplc="A3C69240">
      <w:numFmt w:val="bullet"/>
      <w:lvlText w:val="•"/>
      <w:lvlJc w:val="left"/>
      <w:pPr>
        <w:ind w:left="1781" w:hanging="164"/>
      </w:pPr>
      <w:rPr>
        <w:rFonts w:hint="default"/>
        <w:lang w:val="vi" w:eastAsia="en-US" w:bidi="ar-SA"/>
      </w:rPr>
    </w:lvl>
    <w:lvl w:ilvl="3" w:tplc="10C4710A">
      <w:numFmt w:val="bullet"/>
      <w:lvlText w:val="•"/>
      <w:lvlJc w:val="left"/>
      <w:pPr>
        <w:ind w:left="2372" w:hanging="164"/>
      </w:pPr>
      <w:rPr>
        <w:rFonts w:hint="default"/>
        <w:lang w:val="vi" w:eastAsia="en-US" w:bidi="ar-SA"/>
      </w:rPr>
    </w:lvl>
    <w:lvl w:ilvl="4" w:tplc="E9CCD9B0">
      <w:numFmt w:val="bullet"/>
      <w:lvlText w:val="•"/>
      <w:lvlJc w:val="left"/>
      <w:pPr>
        <w:ind w:left="2962" w:hanging="164"/>
      </w:pPr>
      <w:rPr>
        <w:rFonts w:hint="default"/>
        <w:lang w:val="vi" w:eastAsia="en-US" w:bidi="ar-SA"/>
      </w:rPr>
    </w:lvl>
    <w:lvl w:ilvl="5" w:tplc="D9F65F30">
      <w:numFmt w:val="bullet"/>
      <w:lvlText w:val="•"/>
      <w:lvlJc w:val="left"/>
      <w:pPr>
        <w:ind w:left="3553" w:hanging="164"/>
      </w:pPr>
      <w:rPr>
        <w:rFonts w:hint="default"/>
        <w:lang w:val="vi" w:eastAsia="en-US" w:bidi="ar-SA"/>
      </w:rPr>
    </w:lvl>
    <w:lvl w:ilvl="6" w:tplc="4B46292A">
      <w:numFmt w:val="bullet"/>
      <w:lvlText w:val="•"/>
      <w:lvlJc w:val="left"/>
      <w:pPr>
        <w:ind w:left="4144" w:hanging="164"/>
      </w:pPr>
      <w:rPr>
        <w:rFonts w:hint="default"/>
        <w:lang w:val="vi" w:eastAsia="en-US" w:bidi="ar-SA"/>
      </w:rPr>
    </w:lvl>
    <w:lvl w:ilvl="7" w:tplc="BB7E7526">
      <w:numFmt w:val="bullet"/>
      <w:lvlText w:val="•"/>
      <w:lvlJc w:val="left"/>
      <w:pPr>
        <w:ind w:left="4734" w:hanging="164"/>
      </w:pPr>
      <w:rPr>
        <w:rFonts w:hint="default"/>
        <w:lang w:val="vi" w:eastAsia="en-US" w:bidi="ar-SA"/>
      </w:rPr>
    </w:lvl>
    <w:lvl w:ilvl="8" w:tplc="9F760E84">
      <w:numFmt w:val="bullet"/>
      <w:lvlText w:val="•"/>
      <w:lvlJc w:val="left"/>
      <w:pPr>
        <w:ind w:left="5325" w:hanging="164"/>
      </w:pPr>
      <w:rPr>
        <w:rFonts w:hint="default"/>
        <w:lang w:val="vi" w:eastAsia="en-US" w:bidi="ar-SA"/>
      </w:rPr>
    </w:lvl>
  </w:abstractNum>
  <w:abstractNum w:abstractNumId="44">
    <w:nsid w:val="7605775F"/>
    <w:multiLevelType w:val="hybridMultilevel"/>
    <w:tmpl w:val="2ECCD8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8164710"/>
    <w:multiLevelType w:val="hybridMultilevel"/>
    <w:tmpl w:val="E8CA18F0"/>
    <w:lvl w:ilvl="0" w:tplc="1FD489A8">
      <w:start w:val="1"/>
      <w:numFmt w:val="upperRoman"/>
      <w:lvlText w:val="%1."/>
      <w:lvlJc w:val="left"/>
      <w:pPr>
        <w:ind w:left="1758" w:hanging="231"/>
      </w:pPr>
      <w:rPr>
        <w:rFonts w:ascii="Times New Roman" w:eastAsia="Times New Roman" w:hAnsi="Times New Roman" w:cs="Times New Roman" w:hint="default"/>
        <w:b/>
        <w:bCs/>
        <w:spacing w:val="-1"/>
        <w:w w:val="99"/>
        <w:sz w:val="26"/>
        <w:szCs w:val="26"/>
        <w:lang w:val="vi" w:eastAsia="en-US" w:bidi="ar-SA"/>
      </w:rPr>
    </w:lvl>
    <w:lvl w:ilvl="1" w:tplc="9D8CA906">
      <w:numFmt w:val="bullet"/>
      <w:lvlText w:val="•"/>
      <w:lvlJc w:val="left"/>
      <w:pPr>
        <w:ind w:left="2700" w:hanging="231"/>
      </w:pPr>
      <w:rPr>
        <w:rFonts w:hint="default"/>
        <w:lang w:val="vi" w:eastAsia="en-US" w:bidi="ar-SA"/>
      </w:rPr>
    </w:lvl>
    <w:lvl w:ilvl="2" w:tplc="EB34C7FC">
      <w:numFmt w:val="bullet"/>
      <w:lvlText w:val="•"/>
      <w:lvlJc w:val="left"/>
      <w:pPr>
        <w:ind w:left="3641" w:hanging="231"/>
      </w:pPr>
      <w:rPr>
        <w:rFonts w:hint="default"/>
        <w:lang w:val="vi" w:eastAsia="en-US" w:bidi="ar-SA"/>
      </w:rPr>
    </w:lvl>
    <w:lvl w:ilvl="3" w:tplc="A2ECD8C6">
      <w:numFmt w:val="bullet"/>
      <w:lvlText w:val="•"/>
      <w:lvlJc w:val="left"/>
      <w:pPr>
        <w:ind w:left="4581" w:hanging="231"/>
      </w:pPr>
      <w:rPr>
        <w:rFonts w:hint="default"/>
        <w:lang w:val="vi" w:eastAsia="en-US" w:bidi="ar-SA"/>
      </w:rPr>
    </w:lvl>
    <w:lvl w:ilvl="4" w:tplc="B0148F18">
      <w:numFmt w:val="bullet"/>
      <w:lvlText w:val="•"/>
      <w:lvlJc w:val="left"/>
      <w:pPr>
        <w:ind w:left="5522" w:hanging="231"/>
      </w:pPr>
      <w:rPr>
        <w:rFonts w:hint="default"/>
        <w:lang w:val="vi" w:eastAsia="en-US" w:bidi="ar-SA"/>
      </w:rPr>
    </w:lvl>
    <w:lvl w:ilvl="5" w:tplc="2B18C234">
      <w:numFmt w:val="bullet"/>
      <w:lvlText w:val="•"/>
      <w:lvlJc w:val="left"/>
      <w:pPr>
        <w:ind w:left="6463" w:hanging="231"/>
      </w:pPr>
      <w:rPr>
        <w:rFonts w:hint="default"/>
        <w:lang w:val="vi" w:eastAsia="en-US" w:bidi="ar-SA"/>
      </w:rPr>
    </w:lvl>
    <w:lvl w:ilvl="6" w:tplc="DEECA46C">
      <w:numFmt w:val="bullet"/>
      <w:lvlText w:val="•"/>
      <w:lvlJc w:val="left"/>
      <w:pPr>
        <w:ind w:left="7403" w:hanging="231"/>
      </w:pPr>
      <w:rPr>
        <w:rFonts w:hint="default"/>
        <w:lang w:val="vi" w:eastAsia="en-US" w:bidi="ar-SA"/>
      </w:rPr>
    </w:lvl>
    <w:lvl w:ilvl="7" w:tplc="50543500">
      <w:numFmt w:val="bullet"/>
      <w:lvlText w:val="•"/>
      <w:lvlJc w:val="left"/>
      <w:pPr>
        <w:ind w:left="8344" w:hanging="231"/>
      </w:pPr>
      <w:rPr>
        <w:rFonts w:hint="default"/>
        <w:lang w:val="vi" w:eastAsia="en-US" w:bidi="ar-SA"/>
      </w:rPr>
    </w:lvl>
    <w:lvl w:ilvl="8" w:tplc="971216C6">
      <w:numFmt w:val="bullet"/>
      <w:lvlText w:val="•"/>
      <w:lvlJc w:val="left"/>
      <w:pPr>
        <w:ind w:left="9285" w:hanging="231"/>
      </w:pPr>
      <w:rPr>
        <w:rFonts w:hint="default"/>
        <w:lang w:val="vi" w:eastAsia="en-US" w:bidi="ar-SA"/>
      </w:rPr>
    </w:lvl>
  </w:abstractNum>
  <w:abstractNum w:abstractNumId="46">
    <w:nsid w:val="7D2D714A"/>
    <w:multiLevelType w:val="hybridMultilevel"/>
    <w:tmpl w:val="8C8A2748"/>
    <w:lvl w:ilvl="0" w:tplc="4198E1B6">
      <w:start w:val="3"/>
      <w:numFmt w:val="bullet"/>
      <w:lvlText w:val="-"/>
      <w:lvlJc w:val="left"/>
      <w:pPr>
        <w:ind w:left="4330" w:hanging="360"/>
      </w:pPr>
      <w:rPr>
        <w:rFonts w:ascii="Times New Roman" w:eastAsia="Arial" w:hAnsi="Times New Roman" w:cs="Times New Roman" w:hint="default"/>
      </w:rPr>
    </w:lvl>
    <w:lvl w:ilvl="1" w:tplc="04090003" w:tentative="1">
      <w:start w:val="1"/>
      <w:numFmt w:val="bullet"/>
      <w:lvlText w:val="o"/>
      <w:lvlJc w:val="left"/>
      <w:pPr>
        <w:ind w:left="4210" w:hanging="360"/>
      </w:pPr>
      <w:rPr>
        <w:rFonts w:ascii="Courier New" w:hAnsi="Courier New" w:cs="Courier New" w:hint="default"/>
      </w:rPr>
    </w:lvl>
    <w:lvl w:ilvl="2" w:tplc="04090005" w:tentative="1">
      <w:start w:val="1"/>
      <w:numFmt w:val="bullet"/>
      <w:lvlText w:val=""/>
      <w:lvlJc w:val="left"/>
      <w:pPr>
        <w:ind w:left="4930" w:hanging="360"/>
      </w:pPr>
      <w:rPr>
        <w:rFonts w:ascii="Wingdings" w:hAnsi="Wingdings" w:hint="default"/>
      </w:rPr>
    </w:lvl>
    <w:lvl w:ilvl="3" w:tplc="04090001" w:tentative="1">
      <w:start w:val="1"/>
      <w:numFmt w:val="bullet"/>
      <w:lvlText w:val=""/>
      <w:lvlJc w:val="left"/>
      <w:pPr>
        <w:ind w:left="5650" w:hanging="360"/>
      </w:pPr>
      <w:rPr>
        <w:rFonts w:ascii="Symbol" w:hAnsi="Symbol" w:hint="default"/>
      </w:rPr>
    </w:lvl>
    <w:lvl w:ilvl="4" w:tplc="04090003" w:tentative="1">
      <w:start w:val="1"/>
      <w:numFmt w:val="bullet"/>
      <w:lvlText w:val="o"/>
      <w:lvlJc w:val="left"/>
      <w:pPr>
        <w:ind w:left="6370" w:hanging="360"/>
      </w:pPr>
      <w:rPr>
        <w:rFonts w:ascii="Courier New" w:hAnsi="Courier New" w:cs="Courier New" w:hint="default"/>
      </w:rPr>
    </w:lvl>
    <w:lvl w:ilvl="5" w:tplc="04090005" w:tentative="1">
      <w:start w:val="1"/>
      <w:numFmt w:val="bullet"/>
      <w:lvlText w:val=""/>
      <w:lvlJc w:val="left"/>
      <w:pPr>
        <w:ind w:left="7090" w:hanging="360"/>
      </w:pPr>
      <w:rPr>
        <w:rFonts w:ascii="Wingdings" w:hAnsi="Wingdings" w:hint="default"/>
      </w:rPr>
    </w:lvl>
    <w:lvl w:ilvl="6" w:tplc="04090001" w:tentative="1">
      <w:start w:val="1"/>
      <w:numFmt w:val="bullet"/>
      <w:lvlText w:val=""/>
      <w:lvlJc w:val="left"/>
      <w:pPr>
        <w:ind w:left="7810" w:hanging="360"/>
      </w:pPr>
      <w:rPr>
        <w:rFonts w:ascii="Symbol" w:hAnsi="Symbol" w:hint="default"/>
      </w:rPr>
    </w:lvl>
    <w:lvl w:ilvl="7" w:tplc="04090003" w:tentative="1">
      <w:start w:val="1"/>
      <w:numFmt w:val="bullet"/>
      <w:lvlText w:val="o"/>
      <w:lvlJc w:val="left"/>
      <w:pPr>
        <w:ind w:left="8530" w:hanging="360"/>
      </w:pPr>
      <w:rPr>
        <w:rFonts w:ascii="Courier New" w:hAnsi="Courier New" w:cs="Courier New" w:hint="default"/>
      </w:rPr>
    </w:lvl>
    <w:lvl w:ilvl="8" w:tplc="04090005" w:tentative="1">
      <w:start w:val="1"/>
      <w:numFmt w:val="bullet"/>
      <w:lvlText w:val=""/>
      <w:lvlJc w:val="left"/>
      <w:pPr>
        <w:ind w:left="9250" w:hanging="360"/>
      </w:pPr>
      <w:rPr>
        <w:rFonts w:ascii="Wingdings" w:hAnsi="Wingdings" w:hint="default"/>
      </w:rPr>
    </w:lvl>
  </w:abstractNum>
  <w:num w:numId="1">
    <w:abstractNumId w:val="24"/>
  </w:num>
  <w:num w:numId="2">
    <w:abstractNumId w:val="46"/>
  </w:num>
  <w:num w:numId="3">
    <w:abstractNumId w:val="32"/>
  </w:num>
  <w:num w:numId="4">
    <w:abstractNumId w:val="39"/>
  </w:num>
  <w:num w:numId="5">
    <w:abstractNumId w:val="1"/>
  </w:num>
  <w:num w:numId="6">
    <w:abstractNumId w:val="7"/>
  </w:num>
  <w:num w:numId="7">
    <w:abstractNumId w:val="40"/>
  </w:num>
  <w:num w:numId="8">
    <w:abstractNumId w:val="6"/>
  </w:num>
  <w:num w:numId="9">
    <w:abstractNumId w:val="9"/>
  </w:num>
  <w:num w:numId="10">
    <w:abstractNumId w:val="17"/>
  </w:num>
  <w:num w:numId="11">
    <w:abstractNumId w:val="30"/>
  </w:num>
  <w:num w:numId="12">
    <w:abstractNumId w:val="14"/>
  </w:num>
  <w:num w:numId="13">
    <w:abstractNumId w:val="8"/>
  </w:num>
  <w:num w:numId="14">
    <w:abstractNumId w:val="25"/>
  </w:num>
  <w:num w:numId="15">
    <w:abstractNumId w:val="38"/>
  </w:num>
  <w:num w:numId="16">
    <w:abstractNumId w:val="27"/>
  </w:num>
  <w:num w:numId="17">
    <w:abstractNumId w:val="5"/>
  </w:num>
  <w:num w:numId="18">
    <w:abstractNumId w:val="16"/>
  </w:num>
  <w:num w:numId="19">
    <w:abstractNumId w:val="28"/>
  </w:num>
  <w:num w:numId="20">
    <w:abstractNumId w:val="20"/>
  </w:num>
  <w:num w:numId="21">
    <w:abstractNumId w:val="15"/>
  </w:num>
  <w:num w:numId="22">
    <w:abstractNumId w:val="26"/>
  </w:num>
  <w:num w:numId="23">
    <w:abstractNumId w:val="4"/>
  </w:num>
  <w:num w:numId="24">
    <w:abstractNumId w:val="37"/>
  </w:num>
  <w:num w:numId="25">
    <w:abstractNumId w:val="31"/>
  </w:num>
  <w:num w:numId="26">
    <w:abstractNumId w:val="18"/>
  </w:num>
  <w:num w:numId="27">
    <w:abstractNumId w:val="36"/>
  </w:num>
  <w:num w:numId="28">
    <w:abstractNumId w:val="45"/>
  </w:num>
  <w:num w:numId="29">
    <w:abstractNumId w:val="2"/>
  </w:num>
  <w:num w:numId="30">
    <w:abstractNumId w:val="43"/>
  </w:num>
  <w:num w:numId="31">
    <w:abstractNumId w:val="0"/>
  </w:num>
  <w:num w:numId="32">
    <w:abstractNumId w:val="22"/>
  </w:num>
  <w:num w:numId="33">
    <w:abstractNumId w:val="44"/>
  </w:num>
  <w:num w:numId="34">
    <w:abstractNumId w:val="34"/>
  </w:num>
  <w:num w:numId="35">
    <w:abstractNumId w:val="12"/>
  </w:num>
  <w:num w:numId="36">
    <w:abstractNumId w:val="33"/>
  </w:num>
  <w:num w:numId="37">
    <w:abstractNumId w:val="13"/>
  </w:num>
  <w:num w:numId="38">
    <w:abstractNumId w:val="10"/>
  </w:num>
  <w:num w:numId="39">
    <w:abstractNumId w:val="11"/>
  </w:num>
  <w:num w:numId="40">
    <w:abstractNumId w:val="29"/>
  </w:num>
  <w:num w:numId="41">
    <w:abstractNumId w:val="21"/>
  </w:num>
  <w:num w:numId="42">
    <w:abstractNumId w:val="42"/>
  </w:num>
  <w:num w:numId="43">
    <w:abstractNumId w:val="19"/>
  </w:num>
  <w:num w:numId="44">
    <w:abstractNumId w:val="41"/>
  </w:num>
  <w:num w:numId="45">
    <w:abstractNumId w:val="3"/>
  </w:num>
  <w:num w:numId="46">
    <w:abstractNumId w:val="23"/>
  </w:num>
  <w:num w:numId="47">
    <w:abstractNumId w:val="3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6930"/>
    <w:rsid w:val="000004EB"/>
    <w:rsid w:val="000016AB"/>
    <w:rsid w:val="00001FD4"/>
    <w:rsid w:val="00003C2E"/>
    <w:rsid w:val="00005777"/>
    <w:rsid w:val="0000624D"/>
    <w:rsid w:val="00015817"/>
    <w:rsid w:val="00020645"/>
    <w:rsid w:val="0002072B"/>
    <w:rsid w:val="00020A88"/>
    <w:rsid w:val="000212A5"/>
    <w:rsid w:val="00021395"/>
    <w:rsid w:val="00021D18"/>
    <w:rsid w:val="00025661"/>
    <w:rsid w:val="00025AA0"/>
    <w:rsid w:val="000338B6"/>
    <w:rsid w:val="000359C6"/>
    <w:rsid w:val="00035D65"/>
    <w:rsid w:val="00036469"/>
    <w:rsid w:val="00037764"/>
    <w:rsid w:val="00040951"/>
    <w:rsid w:val="00041871"/>
    <w:rsid w:val="00042BDF"/>
    <w:rsid w:val="000459DC"/>
    <w:rsid w:val="00046FE4"/>
    <w:rsid w:val="00047E63"/>
    <w:rsid w:val="0005289C"/>
    <w:rsid w:val="000537A0"/>
    <w:rsid w:val="00054827"/>
    <w:rsid w:val="000552F5"/>
    <w:rsid w:val="000600B5"/>
    <w:rsid w:val="00061E3C"/>
    <w:rsid w:val="000636AC"/>
    <w:rsid w:val="000642AF"/>
    <w:rsid w:val="00066606"/>
    <w:rsid w:val="000709A2"/>
    <w:rsid w:val="00075F67"/>
    <w:rsid w:val="00077330"/>
    <w:rsid w:val="000776BA"/>
    <w:rsid w:val="00081B7F"/>
    <w:rsid w:val="0008281F"/>
    <w:rsid w:val="000840F7"/>
    <w:rsid w:val="00085271"/>
    <w:rsid w:val="00085C2D"/>
    <w:rsid w:val="00086C17"/>
    <w:rsid w:val="00086D89"/>
    <w:rsid w:val="0009758C"/>
    <w:rsid w:val="000A21B0"/>
    <w:rsid w:val="000A5919"/>
    <w:rsid w:val="000A632F"/>
    <w:rsid w:val="000A7957"/>
    <w:rsid w:val="000B3DA7"/>
    <w:rsid w:val="000B443D"/>
    <w:rsid w:val="000B4D17"/>
    <w:rsid w:val="000C1842"/>
    <w:rsid w:val="000C337F"/>
    <w:rsid w:val="000D0280"/>
    <w:rsid w:val="000D2EF7"/>
    <w:rsid w:val="000D3469"/>
    <w:rsid w:val="000D4017"/>
    <w:rsid w:val="000D4839"/>
    <w:rsid w:val="000D4A8C"/>
    <w:rsid w:val="000D51DE"/>
    <w:rsid w:val="000E2074"/>
    <w:rsid w:val="000E37D9"/>
    <w:rsid w:val="000E6A20"/>
    <w:rsid w:val="000E72BC"/>
    <w:rsid w:val="000E7B0B"/>
    <w:rsid w:val="000F1652"/>
    <w:rsid w:val="000F16AF"/>
    <w:rsid w:val="000F2BCB"/>
    <w:rsid w:val="000F3F02"/>
    <w:rsid w:val="000F44E3"/>
    <w:rsid w:val="000F534A"/>
    <w:rsid w:val="000F5CCD"/>
    <w:rsid w:val="000F664B"/>
    <w:rsid w:val="0010004F"/>
    <w:rsid w:val="00101F69"/>
    <w:rsid w:val="00103A26"/>
    <w:rsid w:val="00103D6E"/>
    <w:rsid w:val="00106BE3"/>
    <w:rsid w:val="0011088D"/>
    <w:rsid w:val="001121F6"/>
    <w:rsid w:val="001123B0"/>
    <w:rsid w:val="00112771"/>
    <w:rsid w:val="00113D7A"/>
    <w:rsid w:val="00114D98"/>
    <w:rsid w:val="001209E6"/>
    <w:rsid w:val="00120DE1"/>
    <w:rsid w:val="001234D0"/>
    <w:rsid w:val="00123B5A"/>
    <w:rsid w:val="00124507"/>
    <w:rsid w:val="00126434"/>
    <w:rsid w:val="00133948"/>
    <w:rsid w:val="001428FB"/>
    <w:rsid w:val="00142B8D"/>
    <w:rsid w:val="00143944"/>
    <w:rsid w:val="00144167"/>
    <w:rsid w:val="001459DD"/>
    <w:rsid w:val="001459DF"/>
    <w:rsid w:val="00146660"/>
    <w:rsid w:val="00147E21"/>
    <w:rsid w:val="001505CC"/>
    <w:rsid w:val="00150C92"/>
    <w:rsid w:val="00152B59"/>
    <w:rsid w:val="00155D61"/>
    <w:rsid w:val="0015709F"/>
    <w:rsid w:val="00161DD0"/>
    <w:rsid w:val="00166E3F"/>
    <w:rsid w:val="001671B9"/>
    <w:rsid w:val="00167A33"/>
    <w:rsid w:val="0017118C"/>
    <w:rsid w:val="00172132"/>
    <w:rsid w:val="00173078"/>
    <w:rsid w:val="0018047D"/>
    <w:rsid w:val="00181FF4"/>
    <w:rsid w:val="00185DF9"/>
    <w:rsid w:val="00186053"/>
    <w:rsid w:val="001919F1"/>
    <w:rsid w:val="00192542"/>
    <w:rsid w:val="001929F5"/>
    <w:rsid w:val="00195012"/>
    <w:rsid w:val="00195ADB"/>
    <w:rsid w:val="00195C3A"/>
    <w:rsid w:val="00196792"/>
    <w:rsid w:val="001A2437"/>
    <w:rsid w:val="001A69ED"/>
    <w:rsid w:val="001A7321"/>
    <w:rsid w:val="001B0D4B"/>
    <w:rsid w:val="001B68D9"/>
    <w:rsid w:val="001C07B6"/>
    <w:rsid w:val="001C13ED"/>
    <w:rsid w:val="001C200F"/>
    <w:rsid w:val="001C2540"/>
    <w:rsid w:val="001C34DC"/>
    <w:rsid w:val="001C5E1D"/>
    <w:rsid w:val="001D0757"/>
    <w:rsid w:val="001D2F1D"/>
    <w:rsid w:val="001D3EE2"/>
    <w:rsid w:val="001D48B9"/>
    <w:rsid w:val="001D4A6F"/>
    <w:rsid w:val="001E2363"/>
    <w:rsid w:val="001E292E"/>
    <w:rsid w:val="001E4A24"/>
    <w:rsid w:val="001E53DE"/>
    <w:rsid w:val="001E55C0"/>
    <w:rsid w:val="001F2CB4"/>
    <w:rsid w:val="001F422F"/>
    <w:rsid w:val="001F4445"/>
    <w:rsid w:val="001F451A"/>
    <w:rsid w:val="00201A63"/>
    <w:rsid w:val="00203305"/>
    <w:rsid w:val="00205446"/>
    <w:rsid w:val="0020657E"/>
    <w:rsid w:val="002077EF"/>
    <w:rsid w:val="0020782E"/>
    <w:rsid w:val="0021051E"/>
    <w:rsid w:val="0021228A"/>
    <w:rsid w:val="002152B6"/>
    <w:rsid w:val="00216327"/>
    <w:rsid w:val="00216952"/>
    <w:rsid w:val="00216DDB"/>
    <w:rsid w:val="0022110C"/>
    <w:rsid w:val="00221C7E"/>
    <w:rsid w:val="002224D7"/>
    <w:rsid w:val="002227DD"/>
    <w:rsid w:val="00224F9F"/>
    <w:rsid w:val="00226213"/>
    <w:rsid w:val="00231AF2"/>
    <w:rsid w:val="00232810"/>
    <w:rsid w:val="00233211"/>
    <w:rsid w:val="00234D1E"/>
    <w:rsid w:val="00236F86"/>
    <w:rsid w:val="002374D0"/>
    <w:rsid w:val="00242BF9"/>
    <w:rsid w:val="002432E2"/>
    <w:rsid w:val="002439D0"/>
    <w:rsid w:val="002441C4"/>
    <w:rsid w:val="00245AAA"/>
    <w:rsid w:val="00251D7A"/>
    <w:rsid w:val="0025230E"/>
    <w:rsid w:val="00254A8F"/>
    <w:rsid w:val="00261DE7"/>
    <w:rsid w:val="00270A40"/>
    <w:rsid w:val="002724B3"/>
    <w:rsid w:val="00273723"/>
    <w:rsid w:val="00273B63"/>
    <w:rsid w:val="002766BB"/>
    <w:rsid w:val="00280583"/>
    <w:rsid w:val="00287C96"/>
    <w:rsid w:val="00291CA1"/>
    <w:rsid w:val="00293335"/>
    <w:rsid w:val="00294571"/>
    <w:rsid w:val="002A63C4"/>
    <w:rsid w:val="002A6549"/>
    <w:rsid w:val="002B026B"/>
    <w:rsid w:val="002B2336"/>
    <w:rsid w:val="002B7185"/>
    <w:rsid w:val="002C2FA3"/>
    <w:rsid w:val="002C70D8"/>
    <w:rsid w:val="002D1139"/>
    <w:rsid w:val="002D26F4"/>
    <w:rsid w:val="002E2459"/>
    <w:rsid w:val="002E261C"/>
    <w:rsid w:val="002E76E5"/>
    <w:rsid w:val="002F0B35"/>
    <w:rsid w:val="002F2156"/>
    <w:rsid w:val="002F3E1C"/>
    <w:rsid w:val="002F5E0C"/>
    <w:rsid w:val="00307152"/>
    <w:rsid w:val="00307B21"/>
    <w:rsid w:val="00307F65"/>
    <w:rsid w:val="00310B15"/>
    <w:rsid w:val="00311673"/>
    <w:rsid w:val="003118E0"/>
    <w:rsid w:val="0031205F"/>
    <w:rsid w:val="0031489D"/>
    <w:rsid w:val="00314CD8"/>
    <w:rsid w:val="003162C8"/>
    <w:rsid w:val="003167DC"/>
    <w:rsid w:val="003179BD"/>
    <w:rsid w:val="003214A8"/>
    <w:rsid w:val="0032193B"/>
    <w:rsid w:val="00325086"/>
    <w:rsid w:val="0033475E"/>
    <w:rsid w:val="00334B0F"/>
    <w:rsid w:val="00334F7D"/>
    <w:rsid w:val="00335932"/>
    <w:rsid w:val="00335FD8"/>
    <w:rsid w:val="003365A5"/>
    <w:rsid w:val="00336A1D"/>
    <w:rsid w:val="00337162"/>
    <w:rsid w:val="00342C89"/>
    <w:rsid w:val="00346F31"/>
    <w:rsid w:val="00352E9B"/>
    <w:rsid w:val="003567D7"/>
    <w:rsid w:val="00357F9A"/>
    <w:rsid w:val="00363F2A"/>
    <w:rsid w:val="003663DF"/>
    <w:rsid w:val="00373AF1"/>
    <w:rsid w:val="00376074"/>
    <w:rsid w:val="00377EF9"/>
    <w:rsid w:val="003806AB"/>
    <w:rsid w:val="00381B79"/>
    <w:rsid w:val="003833C1"/>
    <w:rsid w:val="00383B1D"/>
    <w:rsid w:val="003855AD"/>
    <w:rsid w:val="00386307"/>
    <w:rsid w:val="00395CB5"/>
    <w:rsid w:val="00395E3B"/>
    <w:rsid w:val="00396D4E"/>
    <w:rsid w:val="00397F3F"/>
    <w:rsid w:val="003A028D"/>
    <w:rsid w:val="003A2D25"/>
    <w:rsid w:val="003A3072"/>
    <w:rsid w:val="003A467E"/>
    <w:rsid w:val="003A6688"/>
    <w:rsid w:val="003A6704"/>
    <w:rsid w:val="003B19EA"/>
    <w:rsid w:val="003B243C"/>
    <w:rsid w:val="003B4914"/>
    <w:rsid w:val="003C187C"/>
    <w:rsid w:val="003C1F64"/>
    <w:rsid w:val="003C266D"/>
    <w:rsid w:val="003C303E"/>
    <w:rsid w:val="003C321E"/>
    <w:rsid w:val="003C49C2"/>
    <w:rsid w:val="003C595C"/>
    <w:rsid w:val="003D0F1B"/>
    <w:rsid w:val="003D33C5"/>
    <w:rsid w:val="003D61C8"/>
    <w:rsid w:val="003D681F"/>
    <w:rsid w:val="003D791E"/>
    <w:rsid w:val="003D7C11"/>
    <w:rsid w:val="003E0863"/>
    <w:rsid w:val="003E08B2"/>
    <w:rsid w:val="003E175E"/>
    <w:rsid w:val="003E4E27"/>
    <w:rsid w:val="003E7078"/>
    <w:rsid w:val="003F17CA"/>
    <w:rsid w:val="003F288F"/>
    <w:rsid w:val="003F2C2C"/>
    <w:rsid w:val="003F4915"/>
    <w:rsid w:val="003F5FB6"/>
    <w:rsid w:val="003F7DD1"/>
    <w:rsid w:val="0040107A"/>
    <w:rsid w:val="004013CD"/>
    <w:rsid w:val="00403261"/>
    <w:rsid w:val="00403DE7"/>
    <w:rsid w:val="004046D5"/>
    <w:rsid w:val="004073F0"/>
    <w:rsid w:val="00407483"/>
    <w:rsid w:val="00410620"/>
    <w:rsid w:val="00411C3B"/>
    <w:rsid w:val="0041241D"/>
    <w:rsid w:val="0041473C"/>
    <w:rsid w:val="00415890"/>
    <w:rsid w:val="004231AD"/>
    <w:rsid w:val="00423F8F"/>
    <w:rsid w:val="00426202"/>
    <w:rsid w:val="004343FD"/>
    <w:rsid w:val="00434A1C"/>
    <w:rsid w:val="00440B14"/>
    <w:rsid w:val="00444ABA"/>
    <w:rsid w:val="004558B0"/>
    <w:rsid w:val="004558F8"/>
    <w:rsid w:val="00456236"/>
    <w:rsid w:val="004566A7"/>
    <w:rsid w:val="00465140"/>
    <w:rsid w:val="0047236F"/>
    <w:rsid w:val="0047574D"/>
    <w:rsid w:val="00477F35"/>
    <w:rsid w:val="00482F41"/>
    <w:rsid w:val="004830F0"/>
    <w:rsid w:val="0048488F"/>
    <w:rsid w:val="00484C5C"/>
    <w:rsid w:val="00484D1B"/>
    <w:rsid w:val="00486C71"/>
    <w:rsid w:val="0048739B"/>
    <w:rsid w:val="0049317F"/>
    <w:rsid w:val="004932CF"/>
    <w:rsid w:val="004955CB"/>
    <w:rsid w:val="00497F29"/>
    <w:rsid w:val="004A3521"/>
    <w:rsid w:val="004A4418"/>
    <w:rsid w:val="004A46F0"/>
    <w:rsid w:val="004A5EB6"/>
    <w:rsid w:val="004A6895"/>
    <w:rsid w:val="004A72BB"/>
    <w:rsid w:val="004B09AA"/>
    <w:rsid w:val="004B0D23"/>
    <w:rsid w:val="004B2BFE"/>
    <w:rsid w:val="004B4BAA"/>
    <w:rsid w:val="004B7F49"/>
    <w:rsid w:val="004C07B4"/>
    <w:rsid w:val="004C20F0"/>
    <w:rsid w:val="004C25DE"/>
    <w:rsid w:val="004C3801"/>
    <w:rsid w:val="004D0964"/>
    <w:rsid w:val="004D3CD5"/>
    <w:rsid w:val="004D744C"/>
    <w:rsid w:val="004E153B"/>
    <w:rsid w:val="004E2CBE"/>
    <w:rsid w:val="004E322B"/>
    <w:rsid w:val="004E323F"/>
    <w:rsid w:val="004E32B1"/>
    <w:rsid w:val="004E5C84"/>
    <w:rsid w:val="004E5F57"/>
    <w:rsid w:val="004E612C"/>
    <w:rsid w:val="004F6093"/>
    <w:rsid w:val="004F6218"/>
    <w:rsid w:val="004F7D55"/>
    <w:rsid w:val="0050056E"/>
    <w:rsid w:val="00502CD0"/>
    <w:rsid w:val="00511811"/>
    <w:rsid w:val="00513708"/>
    <w:rsid w:val="005137CC"/>
    <w:rsid w:val="00513C4A"/>
    <w:rsid w:val="00520BFE"/>
    <w:rsid w:val="00523ED6"/>
    <w:rsid w:val="00524359"/>
    <w:rsid w:val="00525360"/>
    <w:rsid w:val="005261BA"/>
    <w:rsid w:val="0052644C"/>
    <w:rsid w:val="0052770C"/>
    <w:rsid w:val="005305BC"/>
    <w:rsid w:val="0053290E"/>
    <w:rsid w:val="0053422A"/>
    <w:rsid w:val="00534AE9"/>
    <w:rsid w:val="00542F75"/>
    <w:rsid w:val="00544728"/>
    <w:rsid w:val="005449F1"/>
    <w:rsid w:val="00544BF2"/>
    <w:rsid w:val="00545548"/>
    <w:rsid w:val="0054674B"/>
    <w:rsid w:val="005469D5"/>
    <w:rsid w:val="00553A34"/>
    <w:rsid w:val="00560A88"/>
    <w:rsid w:val="0056193E"/>
    <w:rsid w:val="00563572"/>
    <w:rsid w:val="005669BA"/>
    <w:rsid w:val="00571362"/>
    <w:rsid w:val="0057230E"/>
    <w:rsid w:val="0057256B"/>
    <w:rsid w:val="00574163"/>
    <w:rsid w:val="005757F8"/>
    <w:rsid w:val="00581F74"/>
    <w:rsid w:val="0058300C"/>
    <w:rsid w:val="00584636"/>
    <w:rsid w:val="00592126"/>
    <w:rsid w:val="005A603E"/>
    <w:rsid w:val="005B1B41"/>
    <w:rsid w:val="005B1E9D"/>
    <w:rsid w:val="005B3BC2"/>
    <w:rsid w:val="005B526E"/>
    <w:rsid w:val="005B5318"/>
    <w:rsid w:val="005C019C"/>
    <w:rsid w:val="005C019F"/>
    <w:rsid w:val="005C044A"/>
    <w:rsid w:val="005C0D9E"/>
    <w:rsid w:val="005C28DB"/>
    <w:rsid w:val="005C2C25"/>
    <w:rsid w:val="005C6861"/>
    <w:rsid w:val="005C6BD8"/>
    <w:rsid w:val="005D01E3"/>
    <w:rsid w:val="005D0422"/>
    <w:rsid w:val="005D1555"/>
    <w:rsid w:val="005D28FE"/>
    <w:rsid w:val="005D6D56"/>
    <w:rsid w:val="005D6E3A"/>
    <w:rsid w:val="005F0C85"/>
    <w:rsid w:val="005F3398"/>
    <w:rsid w:val="005F4631"/>
    <w:rsid w:val="005F61F9"/>
    <w:rsid w:val="005F6697"/>
    <w:rsid w:val="006006D1"/>
    <w:rsid w:val="00601E1C"/>
    <w:rsid w:val="00602AC9"/>
    <w:rsid w:val="00605F63"/>
    <w:rsid w:val="00611AB0"/>
    <w:rsid w:val="00613001"/>
    <w:rsid w:val="00615254"/>
    <w:rsid w:val="00615E11"/>
    <w:rsid w:val="00615EE8"/>
    <w:rsid w:val="00622B28"/>
    <w:rsid w:val="00630AA0"/>
    <w:rsid w:val="00631DCC"/>
    <w:rsid w:val="006351E1"/>
    <w:rsid w:val="0063535B"/>
    <w:rsid w:val="00635D3D"/>
    <w:rsid w:val="006372AC"/>
    <w:rsid w:val="0064085F"/>
    <w:rsid w:val="00641E57"/>
    <w:rsid w:val="00641F33"/>
    <w:rsid w:val="00643645"/>
    <w:rsid w:val="006479C9"/>
    <w:rsid w:val="00650978"/>
    <w:rsid w:val="00654D85"/>
    <w:rsid w:val="00654FBD"/>
    <w:rsid w:val="0065523F"/>
    <w:rsid w:val="006562EE"/>
    <w:rsid w:val="00661692"/>
    <w:rsid w:val="00662087"/>
    <w:rsid w:val="0066447D"/>
    <w:rsid w:val="00665215"/>
    <w:rsid w:val="006666D8"/>
    <w:rsid w:val="00666BA6"/>
    <w:rsid w:val="006670D2"/>
    <w:rsid w:val="006701CC"/>
    <w:rsid w:val="00670AC5"/>
    <w:rsid w:val="00682D50"/>
    <w:rsid w:val="00684CEB"/>
    <w:rsid w:val="00685871"/>
    <w:rsid w:val="00687AF3"/>
    <w:rsid w:val="006901A8"/>
    <w:rsid w:val="00690671"/>
    <w:rsid w:val="006A39DA"/>
    <w:rsid w:val="006B0255"/>
    <w:rsid w:val="006B0E85"/>
    <w:rsid w:val="006B335F"/>
    <w:rsid w:val="006B39BA"/>
    <w:rsid w:val="006B4D61"/>
    <w:rsid w:val="006B5A75"/>
    <w:rsid w:val="006B7201"/>
    <w:rsid w:val="006C1F81"/>
    <w:rsid w:val="006C2253"/>
    <w:rsid w:val="006C3439"/>
    <w:rsid w:val="006C4D38"/>
    <w:rsid w:val="006C7D80"/>
    <w:rsid w:val="006D469B"/>
    <w:rsid w:val="006D473D"/>
    <w:rsid w:val="006F693C"/>
    <w:rsid w:val="006F6BDD"/>
    <w:rsid w:val="006F794E"/>
    <w:rsid w:val="0070490D"/>
    <w:rsid w:val="007066F1"/>
    <w:rsid w:val="007068A4"/>
    <w:rsid w:val="00713661"/>
    <w:rsid w:val="00714D34"/>
    <w:rsid w:val="00716BC0"/>
    <w:rsid w:val="007222D8"/>
    <w:rsid w:val="007242FB"/>
    <w:rsid w:val="0072703A"/>
    <w:rsid w:val="00731BA5"/>
    <w:rsid w:val="00732174"/>
    <w:rsid w:val="00732D86"/>
    <w:rsid w:val="0073438B"/>
    <w:rsid w:val="007349E7"/>
    <w:rsid w:val="0073560B"/>
    <w:rsid w:val="007405DC"/>
    <w:rsid w:val="0074253D"/>
    <w:rsid w:val="0074331E"/>
    <w:rsid w:val="0074332C"/>
    <w:rsid w:val="007438EB"/>
    <w:rsid w:val="00744880"/>
    <w:rsid w:val="0074494E"/>
    <w:rsid w:val="00751A7E"/>
    <w:rsid w:val="007538CE"/>
    <w:rsid w:val="00754E9E"/>
    <w:rsid w:val="0075630D"/>
    <w:rsid w:val="00762A2F"/>
    <w:rsid w:val="00763167"/>
    <w:rsid w:val="00766CD4"/>
    <w:rsid w:val="00773D2C"/>
    <w:rsid w:val="00774924"/>
    <w:rsid w:val="00775124"/>
    <w:rsid w:val="00780E31"/>
    <w:rsid w:val="0078227C"/>
    <w:rsid w:val="00783F0F"/>
    <w:rsid w:val="007844CF"/>
    <w:rsid w:val="0078477C"/>
    <w:rsid w:val="00790615"/>
    <w:rsid w:val="00793EC1"/>
    <w:rsid w:val="0079720E"/>
    <w:rsid w:val="007A4CC1"/>
    <w:rsid w:val="007A4E93"/>
    <w:rsid w:val="007A59CC"/>
    <w:rsid w:val="007B0B15"/>
    <w:rsid w:val="007B1D23"/>
    <w:rsid w:val="007B3172"/>
    <w:rsid w:val="007B4554"/>
    <w:rsid w:val="007B49C1"/>
    <w:rsid w:val="007B6936"/>
    <w:rsid w:val="007B77D0"/>
    <w:rsid w:val="007C4072"/>
    <w:rsid w:val="007C7CE5"/>
    <w:rsid w:val="007D1633"/>
    <w:rsid w:val="007D6D9D"/>
    <w:rsid w:val="007D7625"/>
    <w:rsid w:val="007D7FB5"/>
    <w:rsid w:val="007E1677"/>
    <w:rsid w:val="007E335B"/>
    <w:rsid w:val="007E3928"/>
    <w:rsid w:val="007F3BAA"/>
    <w:rsid w:val="007F4B9B"/>
    <w:rsid w:val="007F59D8"/>
    <w:rsid w:val="00802889"/>
    <w:rsid w:val="00802D7A"/>
    <w:rsid w:val="008137E1"/>
    <w:rsid w:val="00815713"/>
    <w:rsid w:val="00815A79"/>
    <w:rsid w:val="008212AE"/>
    <w:rsid w:val="00822785"/>
    <w:rsid w:val="008227B5"/>
    <w:rsid w:val="00826AC5"/>
    <w:rsid w:val="00833BE6"/>
    <w:rsid w:val="008343BF"/>
    <w:rsid w:val="008352A1"/>
    <w:rsid w:val="00835392"/>
    <w:rsid w:val="00836A02"/>
    <w:rsid w:val="00840495"/>
    <w:rsid w:val="008407E2"/>
    <w:rsid w:val="008416D7"/>
    <w:rsid w:val="00841B39"/>
    <w:rsid w:val="00844064"/>
    <w:rsid w:val="00845C1D"/>
    <w:rsid w:val="00852417"/>
    <w:rsid w:val="00852F8F"/>
    <w:rsid w:val="008542E9"/>
    <w:rsid w:val="008547B7"/>
    <w:rsid w:val="00855C18"/>
    <w:rsid w:val="00861BA7"/>
    <w:rsid w:val="0086250C"/>
    <w:rsid w:val="00867D4D"/>
    <w:rsid w:val="00870074"/>
    <w:rsid w:val="00870625"/>
    <w:rsid w:val="00870FE6"/>
    <w:rsid w:val="00871966"/>
    <w:rsid w:val="00872805"/>
    <w:rsid w:val="00872F81"/>
    <w:rsid w:val="00874B0A"/>
    <w:rsid w:val="0087765C"/>
    <w:rsid w:val="008822E4"/>
    <w:rsid w:val="00884ACD"/>
    <w:rsid w:val="00892528"/>
    <w:rsid w:val="00895BB4"/>
    <w:rsid w:val="008A00BA"/>
    <w:rsid w:val="008A0AF0"/>
    <w:rsid w:val="008A73A0"/>
    <w:rsid w:val="008A7A78"/>
    <w:rsid w:val="008B193D"/>
    <w:rsid w:val="008B552E"/>
    <w:rsid w:val="008B610D"/>
    <w:rsid w:val="008B6F0A"/>
    <w:rsid w:val="008C00FE"/>
    <w:rsid w:val="008C0C2C"/>
    <w:rsid w:val="008C13C2"/>
    <w:rsid w:val="008C1B1E"/>
    <w:rsid w:val="008C2BD0"/>
    <w:rsid w:val="008C4E19"/>
    <w:rsid w:val="008D3C47"/>
    <w:rsid w:val="008D3E6F"/>
    <w:rsid w:val="008D428C"/>
    <w:rsid w:val="008D573B"/>
    <w:rsid w:val="008D7D06"/>
    <w:rsid w:val="008E2303"/>
    <w:rsid w:val="008E3030"/>
    <w:rsid w:val="008E5DFB"/>
    <w:rsid w:val="008E78D0"/>
    <w:rsid w:val="008F261E"/>
    <w:rsid w:val="008F2C71"/>
    <w:rsid w:val="008F4BF5"/>
    <w:rsid w:val="008F7E00"/>
    <w:rsid w:val="009017C6"/>
    <w:rsid w:val="00904668"/>
    <w:rsid w:val="00907D8B"/>
    <w:rsid w:val="00912A4D"/>
    <w:rsid w:val="00912E79"/>
    <w:rsid w:val="00912F0C"/>
    <w:rsid w:val="00915762"/>
    <w:rsid w:val="0091689F"/>
    <w:rsid w:val="00922A9C"/>
    <w:rsid w:val="00924CB0"/>
    <w:rsid w:val="00926AD2"/>
    <w:rsid w:val="0093090E"/>
    <w:rsid w:val="00931F4A"/>
    <w:rsid w:val="00932AA0"/>
    <w:rsid w:val="00933036"/>
    <w:rsid w:val="00933736"/>
    <w:rsid w:val="00933A40"/>
    <w:rsid w:val="00936AE6"/>
    <w:rsid w:val="009420EC"/>
    <w:rsid w:val="009426DA"/>
    <w:rsid w:val="009435DE"/>
    <w:rsid w:val="00944DAD"/>
    <w:rsid w:val="009503D5"/>
    <w:rsid w:val="0095457F"/>
    <w:rsid w:val="00960AE3"/>
    <w:rsid w:val="009612BF"/>
    <w:rsid w:val="00971725"/>
    <w:rsid w:val="00971D36"/>
    <w:rsid w:val="00975A62"/>
    <w:rsid w:val="009829E5"/>
    <w:rsid w:val="00985A80"/>
    <w:rsid w:val="00986D89"/>
    <w:rsid w:val="009942A5"/>
    <w:rsid w:val="00997816"/>
    <w:rsid w:val="009A4A47"/>
    <w:rsid w:val="009A5C54"/>
    <w:rsid w:val="009A6261"/>
    <w:rsid w:val="009A626A"/>
    <w:rsid w:val="009B15EE"/>
    <w:rsid w:val="009B242C"/>
    <w:rsid w:val="009B3062"/>
    <w:rsid w:val="009B3845"/>
    <w:rsid w:val="009B4CE8"/>
    <w:rsid w:val="009B59C0"/>
    <w:rsid w:val="009C10F5"/>
    <w:rsid w:val="009C4602"/>
    <w:rsid w:val="009C69BC"/>
    <w:rsid w:val="009C7AB1"/>
    <w:rsid w:val="009D07A5"/>
    <w:rsid w:val="009D219A"/>
    <w:rsid w:val="009D4D54"/>
    <w:rsid w:val="009D6918"/>
    <w:rsid w:val="009E0C65"/>
    <w:rsid w:val="009E1AA4"/>
    <w:rsid w:val="009E2255"/>
    <w:rsid w:val="009E397F"/>
    <w:rsid w:val="009E44D4"/>
    <w:rsid w:val="009E5DD5"/>
    <w:rsid w:val="009F00C4"/>
    <w:rsid w:val="009F0BB6"/>
    <w:rsid w:val="009F6302"/>
    <w:rsid w:val="00A0454F"/>
    <w:rsid w:val="00A04F66"/>
    <w:rsid w:val="00A12E59"/>
    <w:rsid w:val="00A16265"/>
    <w:rsid w:val="00A2079B"/>
    <w:rsid w:val="00A242E0"/>
    <w:rsid w:val="00A31A0C"/>
    <w:rsid w:val="00A3490D"/>
    <w:rsid w:val="00A3792F"/>
    <w:rsid w:val="00A42044"/>
    <w:rsid w:val="00A4557F"/>
    <w:rsid w:val="00A45E99"/>
    <w:rsid w:val="00A46012"/>
    <w:rsid w:val="00A4656C"/>
    <w:rsid w:val="00A50255"/>
    <w:rsid w:val="00A52389"/>
    <w:rsid w:val="00A54A06"/>
    <w:rsid w:val="00A55248"/>
    <w:rsid w:val="00A6050C"/>
    <w:rsid w:val="00A739B3"/>
    <w:rsid w:val="00A7555A"/>
    <w:rsid w:val="00A75816"/>
    <w:rsid w:val="00A80E5A"/>
    <w:rsid w:val="00A81B9E"/>
    <w:rsid w:val="00A8248E"/>
    <w:rsid w:val="00A8257B"/>
    <w:rsid w:val="00A82C36"/>
    <w:rsid w:val="00A96733"/>
    <w:rsid w:val="00A96D69"/>
    <w:rsid w:val="00AA0E0C"/>
    <w:rsid w:val="00AA1C44"/>
    <w:rsid w:val="00AA2417"/>
    <w:rsid w:val="00AA4837"/>
    <w:rsid w:val="00AA5405"/>
    <w:rsid w:val="00AB0D0F"/>
    <w:rsid w:val="00AB0DAE"/>
    <w:rsid w:val="00AB1BD8"/>
    <w:rsid w:val="00AB33F8"/>
    <w:rsid w:val="00AB5E0C"/>
    <w:rsid w:val="00AB724B"/>
    <w:rsid w:val="00AC42CE"/>
    <w:rsid w:val="00AC5C2F"/>
    <w:rsid w:val="00AD05AE"/>
    <w:rsid w:val="00AD1307"/>
    <w:rsid w:val="00AD69B4"/>
    <w:rsid w:val="00AE1419"/>
    <w:rsid w:val="00AE2B31"/>
    <w:rsid w:val="00AE2CA8"/>
    <w:rsid w:val="00AE307E"/>
    <w:rsid w:val="00AE4CC6"/>
    <w:rsid w:val="00AE7999"/>
    <w:rsid w:val="00AF1918"/>
    <w:rsid w:val="00AF39C3"/>
    <w:rsid w:val="00AF5C41"/>
    <w:rsid w:val="00B02A6E"/>
    <w:rsid w:val="00B03DCB"/>
    <w:rsid w:val="00B04DD2"/>
    <w:rsid w:val="00B11F2B"/>
    <w:rsid w:val="00B12F68"/>
    <w:rsid w:val="00B15084"/>
    <w:rsid w:val="00B155AB"/>
    <w:rsid w:val="00B2165F"/>
    <w:rsid w:val="00B255EA"/>
    <w:rsid w:val="00B27D65"/>
    <w:rsid w:val="00B30F56"/>
    <w:rsid w:val="00B37357"/>
    <w:rsid w:val="00B37E1E"/>
    <w:rsid w:val="00B42374"/>
    <w:rsid w:val="00B436DF"/>
    <w:rsid w:val="00B444ED"/>
    <w:rsid w:val="00B461C1"/>
    <w:rsid w:val="00B46C90"/>
    <w:rsid w:val="00B51A06"/>
    <w:rsid w:val="00B52145"/>
    <w:rsid w:val="00B53F77"/>
    <w:rsid w:val="00B57B83"/>
    <w:rsid w:val="00B57E11"/>
    <w:rsid w:val="00B62343"/>
    <w:rsid w:val="00B6444B"/>
    <w:rsid w:val="00B6454A"/>
    <w:rsid w:val="00B672BB"/>
    <w:rsid w:val="00B72D37"/>
    <w:rsid w:val="00B75169"/>
    <w:rsid w:val="00B7596C"/>
    <w:rsid w:val="00B76395"/>
    <w:rsid w:val="00B770E3"/>
    <w:rsid w:val="00B77814"/>
    <w:rsid w:val="00B80B39"/>
    <w:rsid w:val="00B8148B"/>
    <w:rsid w:val="00B84ED2"/>
    <w:rsid w:val="00B85800"/>
    <w:rsid w:val="00B86B8F"/>
    <w:rsid w:val="00B8775D"/>
    <w:rsid w:val="00B90593"/>
    <w:rsid w:val="00B94503"/>
    <w:rsid w:val="00B978D9"/>
    <w:rsid w:val="00BA0C2E"/>
    <w:rsid w:val="00BA0F58"/>
    <w:rsid w:val="00BA3D1D"/>
    <w:rsid w:val="00BB30D9"/>
    <w:rsid w:val="00BB71C8"/>
    <w:rsid w:val="00BB7F33"/>
    <w:rsid w:val="00BC60FF"/>
    <w:rsid w:val="00BC6492"/>
    <w:rsid w:val="00BC7BFD"/>
    <w:rsid w:val="00BD47BE"/>
    <w:rsid w:val="00BD5F51"/>
    <w:rsid w:val="00BD77D5"/>
    <w:rsid w:val="00BE14CE"/>
    <w:rsid w:val="00BE2E0C"/>
    <w:rsid w:val="00BE48E0"/>
    <w:rsid w:val="00BE4D2C"/>
    <w:rsid w:val="00BE7FA8"/>
    <w:rsid w:val="00BF040A"/>
    <w:rsid w:val="00BF5F46"/>
    <w:rsid w:val="00C0094E"/>
    <w:rsid w:val="00C01B12"/>
    <w:rsid w:val="00C03F54"/>
    <w:rsid w:val="00C12A1D"/>
    <w:rsid w:val="00C12FFA"/>
    <w:rsid w:val="00C138FE"/>
    <w:rsid w:val="00C1538A"/>
    <w:rsid w:val="00C1545D"/>
    <w:rsid w:val="00C161F4"/>
    <w:rsid w:val="00C20645"/>
    <w:rsid w:val="00C20862"/>
    <w:rsid w:val="00C21E50"/>
    <w:rsid w:val="00C22D1A"/>
    <w:rsid w:val="00C301AF"/>
    <w:rsid w:val="00C301C6"/>
    <w:rsid w:val="00C40FFC"/>
    <w:rsid w:val="00C41D5D"/>
    <w:rsid w:val="00C4344A"/>
    <w:rsid w:val="00C43C98"/>
    <w:rsid w:val="00C44524"/>
    <w:rsid w:val="00C45D56"/>
    <w:rsid w:val="00C46E48"/>
    <w:rsid w:val="00C5013A"/>
    <w:rsid w:val="00C507BB"/>
    <w:rsid w:val="00C513D7"/>
    <w:rsid w:val="00C52E40"/>
    <w:rsid w:val="00C55406"/>
    <w:rsid w:val="00C56F7F"/>
    <w:rsid w:val="00C60264"/>
    <w:rsid w:val="00C6299F"/>
    <w:rsid w:val="00C64DF1"/>
    <w:rsid w:val="00C64FCA"/>
    <w:rsid w:val="00C663E6"/>
    <w:rsid w:val="00C66E92"/>
    <w:rsid w:val="00C67A0C"/>
    <w:rsid w:val="00C72DCA"/>
    <w:rsid w:val="00C750CF"/>
    <w:rsid w:val="00C76152"/>
    <w:rsid w:val="00C7783E"/>
    <w:rsid w:val="00C8128F"/>
    <w:rsid w:val="00C83D9E"/>
    <w:rsid w:val="00C87DC7"/>
    <w:rsid w:val="00C90E71"/>
    <w:rsid w:val="00C96093"/>
    <w:rsid w:val="00C96B4E"/>
    <w:rsid w:val="00CA186C"/>
    <w:rsid w:val="00CA2AA7"/>
    <w:rsid w:val="00CA3BB3"/>
    <w:rsid w:val="00CA70E4"/>
    <w:rsid w:val="00CB110A"/>
    <w:rsid w:val="00CB2584"/>
    <w:rsid w:val="00CB4C22"/>
    <w:rsid w:val="00CC10B4"/>
    <w:rsid w:val="00CC1433"/>
    <w:rsid w:val="00CC2776"/>
    <w:rsid w:val="00CC29E8"/>
    <w:rsid w:val="00CC67AF"/>
    <w:rsid w:val="00CC749A"/>
    <w:rsid w:val="00CD6649"/>
    <w:rsid w:val="00CE0AFD"/>
    <w:rsid w:val="00CE27C9"/>
    <w:rsid w:val="00CE2E09"/>
    <w:rsid w:val="00CE4D16"/>
    <w:rsid w:val="00CE5EFA"/>
    <w:rsid w:val="00CE79FA"/>
    <w:rsid w:val="00CF0CDC"/>
    <w:rsid w:val="00CF0FE9"/>
    <w:rsid w:val="00CF14CD"/>
    <w:rsid w:val="00CF20A4"/>
    <w:rsid w:val="00CF6FCB"/>
    <w:rsid w:val="00CF7302"/>
    <w:rsid w:val="00D012B6"/>
    <w:rsid w:val="00D0331F"/>
    <w:rsid w:val="00D04628"/>
    <w:rsid w:val="00D05B5D"/>
    <w:rsid w:val="00D06841"/>
    <w:rsid w:val="00D14F6D"/>
    <w:rsid w:val="00D15D41"/>
    <w:rsid w:val="00D169D8"/>
    <w:rsid w:val="00D17A8F"/>
    <w:rsid w:val="00D21A9D"/>
    <w:rsid w:val="00D22DA8"/>
    <w:rsid w:val="00D23089"/>
    <w:rsid w:val="00D230BE"/>
    <w:rsid w:val="00D24CEF"/>
    <w:rsid w:val="00D2535B"/>
    <w:rsid w:val="00D2662D"/>
    <w:rsid w:val="00D26DE6"/>
    <w:rsid w:val="00D27000"/>
    <w:rsid w:val="00D301E6"/>
    <w:rsid w:val="00D309CD"/>
    <w:rsid w:val="00D312E5"/>
    <w:rsid w:val="00D35192"/>
    <w:rsid w:val="00D37FCF"/>
    <w:rsid w:val="00D450CD"/>
    <w:rsid w:val="00D45747"/>
    <w:rsid w:val="00D4615B"/>
    <w:rsid w:val="00D50904"/>
    <w:rsid w:val="00D5193E"/>
    <w:rsid w:val="00D526F9"/>
    <w:rsid w:val="00D56131"/>
    <w:rsid w:val="00D64158"/>
    <w:rsid w:val="00D641F0"/>
    <w:rsid w:val="00D64526"/>
    <w:rsid w:val="00D7002E"/>
    <w:rsid w:val="00D707BA"/>
    <w:rsid w:val="00D708DF"/>
    <w:rsid w:val="00D7112D"/>
    <w:rsid w:val="00D75E1F"/>
    <w:rsid w:val="00D75F34"/>
    <w:rsid w:val="00D76600"/>
    <w:rsid w:val="00D77095"/>
    <w:rsid w:val="00D82DB9"/>
    <w:rsid w:val="00D84212"/>
    <w:rsid w:val="00D85206"/>
    <w:rsid w:val="00D85DF2"/>
    <w:rsid w:val="00D85FFE"/>
    <w:rsid w:val="00D908C4"/>
    <w:rsid w:val="00D90B41"/>
    <w:rsid w:val="00D9262A"/>
    <w:rsid w:val="00D93B9C"/>
    <w:rsid w:val="00D93EB5"/>
    <w:rsid w:val="00DA08DD"/>
    <w:rsid w:val="00DA19A6"/>
    <w:rsid w:val="00DA2283"/>
    <w:rsid w:val="00DA4200"/>
    <w:rsid w:val="00DA4F8B"/>
    <w:rsid w:val="00DA5412"/>
    <w:rsid w:val="00DA5706"/>
    <w:rsid w:val="00DA59EA"/>
    <w:rsid w:val="00DA637B"/>
    <w:rsid w:val="00DA6C2B"/>
    <w:rsid w:val="00DB1C65"/>
    <w:rsid w:val="00DB368F"/>
    <w:rsid w:val="00DB4DF3"/>
    <w:rsid w:val="00DC2092"/>
    <w:rsid w:val="00DC3FF7"/>
    <w:rsid w:val="00DC41D1"/>
    <w:rsid w:val="00DC6E74"/>
    <w:rsid w:val="00DC7466"/>
    <w:rsid w:val="00DD0C05"/>
    <w:rsid w:val="00DD5397"/>
    <w:rsid w:val="00DD6AAC"/>
    <w:rsid w:val="00DE0459"/>
    <w:rsid w:val="00DF4545"/>
    <w:rsid w:val="00DF4A16"/>
    <w:rsid w:val="00DF4D96"/>
    <w:rsid w:val="00DF7921"/>
    <w:rsid w:val="00E00D94"/>
    <w:rsid w:val="00E01578"/>
    <w:rsid w:val="00E024DB"/>
    <w:rsid w:val="00E04A51"/>
    <w:rsid w:val="00E05A59"/>
    <w:rsid w:val="00E14AB2"/>
    <w:rsid w:val="00E204E5"/>
    <w:rsid w:val="00E22789"/>
    <w:rsid w:val="00E23C7E"/>
    <w:rsid w:val="00E23D5D"/>
    <w:rsid w:val="00E2495F"/>
    <w:rsid w:val="00E278FB"/>
    <w:rsid w:val="00E34F1B"/>
    <w:rsid w:val="00E37241"/>
    <w:rsid w:val="00E40A8F"/>
    <w:rsid w:val="00E40C51"/>
    <w:rsid w:val="00E44972"/>
    <w:rsid w:val="00E465AF"/>
    <w:rsid w:val="00E50CFF"/>
    <w:rsid w:val="00E5350C"/>
    <w:rsid w:val="00E541C4"/>
    <w:rsid w:val="00E5438B"/>
    <w:rsid w:val="00E56E7E"/>
    <w:rsid w:val="00E57CF2"/>
    <w:rsid w:val="00E6217B"/>
    <w:rsid w:val="00E62809"/>
    <w:rsid w:val="00E62961"/>
    <w:rsid w:val="00E629DC"/>
    <w:rsid w:val="00E63E09"/>
    <w:rsid w:val="00E64C1A"/>
    <w:rsid w:val="00E67180"/>
    <w:rsid w:val="00E704AB"/>
    <w:rsid w:val="00E736AE"/>
    <w:rsid w:val="00E75CFC"/>
    <w:rsid w:val="00E8396F"/>
    <w:rsid w:val="00E91E5C"/>
    <w:rsid w:val="00E93147"/>
    <w:rsid w:val="00E950E8"/>
    <w:rsid w:val="00E957D5"/>
    <w:rsid w:val="00EA02C1"/>
    <w:rsid w:val="00EA4034"/>
    <w:rsid w:val="00EA4BFB"/>
    <w:rsid w:val="00EA6989"/>
    <w:rsid w:val="00EB0131"/>
    <w:rsid w:val="00EB16CE"/>
    <w:rsid w:val="00EB248C"/>
    <w:rsid w:val="00EB3D54"/>
    <w:rsid w:val="00EB68FF"/>
    <w:rsid w:val="00EC189A"/>
    <w:rsid w:val="00EC5DEC"/>
    <w:rsid w:val="00ED18FD"/>
    <w:rsid w:val="00ED3014"/>
    <w:rsid w:val="00ED5D15"/>
    <w:rsid w:val="00ED6385"/>
    <w:rsid w:val="00EE09E6"/>
    <w:rsid w:val="00EE0D5E"/>
    <w:rsid w:val="00EE2D9F"/>
    <w:rsid w:val="00EE482D"/>
    <w:rsid w:val="00EE5277"/>
    <w:rsid w:val="00EE662A"/>
    <w:rsid w:val="00EF0C52"/>
    <w:rsid w:val="00EF35E2"/>
    <w:rsid w:val="00EF5C5F"/>
    <w:rsid w:val="00F01E87"/>
    <w:rsid w:val="00F0270D"/>
    <w:rsid w:val="00F03DBA"/>
    <w:rsid w:val="00F04256"/>
    <w:rsid w:val="00F10F34"/>
    <w:rsid w:val="00F1242A"/>
    <w:rsid w:val="00F14EAC"/>
    <w:rsid w:val="00F17A08"/>
    <w:rsid w:val="00F20667"/>
    <w:rsid w:val="00F20872"/>
    <w:rsid w:val="00F210C8"/>
    <w:rsid w:val="00F22A08"/>
    <w:rsid w:val="00F2369D"/>
    <w:rsid w:val="00F31C76"/>
    <w:rsid w:val="00F32754"/>
    <w:rsid w:val="00F334D4"/>
    <w:rsid w:val="00F33B7C"/>
    <w:rsid w:val="00F341A6"/>
    <w:rsid w:val="00F34E1A"/>
    <w:rsid w:val="00F400D0"/>
    <w:rsid w:val="00F4347C"/>
    <w:rsid w:val="00F43E9B"/>
    <w:rsid w:val="00F456C8"/>
    <w:rsid w:val="00F4688B"/>
    <w:rsid w:val="00F47395"/>
    <w:rsid w:val="00F53755"/>
    <w:rsid w:val="00F564F2"/>
    <w:rsid w:val="00F607FF"/>
    <w:rsid w:val="00F62DF4"/>
    <w:rsid w:val="00F63415"/>
    <w:rsid w:val="00F64296"/>
    <w:rsid w:val="00F668F8"/>
    <w:rsid w:val="00F750AE"/>
    <w:rsid w:val="00F7610D"/>
    <w:rsid w:val="00F80834"/>
    <w:rsid w:val="00F8285E"/>
    <w:rsid w:val="00F87B00"/>
    <w:rsid w:val="00F87CF8"/>
    <w:rsid w:val="00F904E4"/>
    <w:rsid w:val="00F91CF3"/>
    <w:rsid w:val="00F92E53"/>
    <w:rsid w:val="00FA188B"/>
    <w:rsid w:val="00FB0654"/>
    <w:rsid w:val="00FB09A0"/>
    <w:rsid w:val="00FB3434"/>
    <w:rsid w:val="00FB3B48"/>
    <w:rsid w:val="00FB3C3C"/>
    <w:rsid w:val="00FB475A"/>
    <w:rsid w:val="00FB6AB7"/>
    <w:rsid w:val="00FC1424"/>
    <w:rsid w:val="00FC6930"/>
    <w:rsid w:val="00FC7ADE"/>
    <w:rsid w:val="00FD0A76"/>
    <w:rsid w:val="00FE3833"/>
    <w:rsid w:val="00FE7323"/>
    <w:rsid w:val="00FF0CAC"/>
    <w:rsid w:val="00FF2C85"/>
    <w:rsid w:val="00FF6213"/>
    <w:rsid w:val="00FF6E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3AD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FollowedHyperlink" w:uiPriority="99"/>
    <w:lsdException w:name="Strong" w:semiHidden="0" w:unhideWhenUsed="0" w:qFormat="1"/>
    <w:lsdException w:name="Emphasis" w:semiHidden="0" w:unhideWhenUsed="0" w:qFormat="1"/>
    <w:lsdException w:name="Normal (Web)" w:uiPriority="99" w:qFormat="1"/>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0"/>
    <w:rPr>
      <w:sz w:val="24"/>
      <w:szCs w:val="24"/>
    </w:rPr>
  </w:style>
  <w:style w:type="paragraph" w:styleId="Heading1">
    <w:name w:val="heading 1"/>
    <w:basedOn w:val="Normal"/>
    <w:next w:val="Normal"/>
    <w:link w:val="Heading1Char"/>
    <w:qFormat/>
    <w:rsid w:val="00280583"/>
    <w:pPr>
      <w:keepNext/>
      <w:spacing w:before="240" w:after="60"/>
      <w:outlineLvl w:val="0"/>
    </w:pPr>
    <w:rPr>
      <w:rFonts w:ascii="Cambria" w:hAnsi="Cambria"/>
      <w:b/>
      <w:bCs/>
      <w:kern w:val="32"/>
      <w:sz w:val="32"/>
      <w:szCs w:val="32"/>
      <w:lang w:val="vi-VN" w:eastAsia="vi-VN"/>
    </w:rPr>
  </w:style>
  <w:style w:type="paragraph" w:styleId="Heading2">
    <w:name w:val="heading 2"/>
    <w:basedOn w:val="Normal"/>
    <w:next w:val="Normal"/>
    <w:link w:val="Heading2Char"/>
    <w:unhideWhenUsed/>
    <w:qFormat/>
    <w:rsid w:val="0038630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386307"/>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3A3072"/>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qFormat/>
    <w:rsid w:val="00280583"/>
    <w:pPr>
      <w:keepNext/>
      <w:jc w:val="center"/>
      <w:outlineLvl w:val="4"/>
    </w:pPr>
    <w:rPr>
      <w:rFonts w:ascii=".VnTimeH" w:hAnsi=".VnTimeH"/>
      <w:b/>
      <w:sz w:val="28"/>
      <w:szCs w:val="20"/>
      <w:lang w:val="en-GB"/>
    </w:rPr>
  </w:style>
  <w:style w:type="paragraph" w:styleId="Heading6">
    <w:name w:val="heading 6"/>
    <w:basedOn w:val="Normal"/>
    <w:next w:val="Normal"/>
    <w:link w:val="Heading6Char"/>
    <w:qFormat/>
    <w:rsid w:val="00280583"/>
    <w:pPr>
      <w:spacing w:before="240" w:after="60"/>
      <w:outlineLvl w:val="5"/>
    </w:pPr>
    <w:rPr>
      <w:rFonts w:ascii="Calibri" w:hAnsi="Calibri"/>
      <w:b/>
      <w:bCs/>
      <w:sz w:val="22"/>
      <w:szCs w:val="22"/>
      <w:lang w:val="vi-VN" w:eastAsia="vi-VN"/>
    </w:rPr>
  </w:style>
  <w:style w:type="paragraph" w:styleId="Heading7">
    <w:name w:val="heading 7"/>
    <w:basedOn w:val="Normal"/>
    <w:next w:val="Normal"/>
    <w:link w:val="Heading7Char"/>
    <w:qFormat/>
    <w:rsid w:val="00F4688B"/>
    <w:pPr>
      <w:spacing w:before="240" w:after="60"/>
      <w:outlineLvl w:val="6"/>
    </w:pPr>
    <w:rPr>
      <w:rFonts w:eastAsia="MS Mincho"/>
      <w:lang w:eastAsia="ja-JP"/>
    </w:rPr>
  </w:style>
  <w:style w:type="paragraph" w:styleId="Heading8">
    <w:name w:val="heading 8"/>
    <w:basedOn w:val="Normal"/>
    <w:next w:val="Normal"/>
    <w:link w:val="Heading8Char"/>
    <w:semiHidden/>
    <w:unhideWhenUsed/>
    <w:qFormat/>
    <w:rsid w:val="003A307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280583"/>
    <w:pPr>
      <w:spacing w:before="240" w:after="60"/>
      <w:outlineLvl w:val="8"/>
    </w:pPr>
    <w:rPr>
      <w:rFonts w:ascii="Arial" w:eastAsia="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80583"/>
    <w:rPr>
      <w:rFonts w:ascii="Cambria" w:hAnsi="Cambria"/>
      <w:b/>
      <w:bCs/>
      <w:kern w:val="32"/>
      <w:sz w:val="32"/>
      <w:szCs w:val="32"/>
      <w:lang w:val="vi-VN" w:eastAsia="vi-VN"/>
    </w:rPr>
  </w:style>
  <w:style w:type="character" w:customStyle="1" w:styleId="Heading2Char">
    <w:name w:val="Heading 2 Char"/>
    <w:basedOn w:val="DefaultParagraphFont"/>
    <w:link w:val="Heading2"/>
    <w:rsid w:val="0038630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386307"/>
    <w:rPr>
      <w:rFonts w:ascii="Arial" w:hAnsi="Arial" w:cs="Arial"/>
      <w:b/>
      <w:bCs/>
      <w:sz w:val="26"/>
      <w:szCs w:val="26"/>
    </w:rPr>
  </w:style>
  <w:style w:type="character" w:customStyle="1" w:styleId="Heading5Char">
    <w:name w:val="Heading 5 Char"/>
    <w:basedOn w:val="DefaultParagraphFont"/>
    <w:link w:val="Heading5"/>
    <w:rsid w:val="00280583"/>
    <w:rPr>
      <w:rFonts w:ascii=".VnTimeH" w:hAnsi=".VnTimeH"/>
      <w:b/>
      <w:sz w:val="28"/>
      <w:lang w:val="en-GB"/>
    </w:rPr>
  </w:style>
  <w:style w:type="character" w:customStyle="1" w:styleId="Heading6Char">
    <w:name w:val="Heading 6 Char"/>
    <w:basedOn w:val="DefaultParagraphFont"/>
    <w:link w:val="Heading6"/>
    <w:rsid w:val="00280583"/>
    <w:rPr>
      <w:rFonts w:ascii="Calibri" w:hAnsi="Calibri"/>
      <w:b/>
      <w:bCs/>
      <w:sz w:val="22"/>
      <w:szCs w:val="22"/>
      <w:lang w:val="vi-VN" w:eastAsia="vi-VN"/>
    </w:rPr>
  </w:style>
  <w:style w:type="character" w:customStyle="1" w:styleId="Heading7Char">
    <w:name w:val="Heading 7 Char"/>
    <w:basedOn w:val="DefaultParagraphFont"/>
    <w:link w:val="Heading7"/>
    <w:rsid w:val="00F4688B"/>
    <w:rPr>
      <w:rFonts w:eastAsia="MS Mincho"/>
      <w:sz w:val="24"/>
      <w:szCs w:val="24"/>
      <w:lang w:eastAsia="ja-JP"/>
    </w:rPr>
  </w:style>
  <w:style w:type="character" w:customStyle="1" w:styleId="Heading9Char">
    <w:name w:val="Heading 9 Char"/>
    <w:basedOn w:val="DefaultParagraphFont"/>
    <w:link w:val="Heading9"/>
    <w:rsid w:val="00280583"/>
    <w:rPr>
      <w:rFonts w:ascii="Arial" w:eastAsia="Arial" w:hAnsi="Arial" w:cs="Arial"/>
      <w:sz w:val="22"/>
      <w:szCs w:val="22"/>
      <w:lang w:val="vi-VN" w:eastAsia="vi-VN"/>
    </w:rPr>
  </w:style>
  <w:style w:type="paragraph" w:styleId="NormalWeb">
    <w:name w:val="Normal (Web)"/>
    <w:basedOn w:val="Normal"/>
    <w:link w:val="NormalWebChar"/>
    <w:uiPriority w:val="99"/>
    <w:qFormat/>
    <w:rsid w:val="00FC6930"/>
    <w:pPr>
      <w:spacing w:before="100" w:beforeAutospacing="1" w:after="100" w:afterAutospacing="1"/>
    </w:pPr>
    <w:rPr>
      <w:rFonts w:ascii="Verdana" w:hAnsi="Verdana"/>
    </w:rPr>
  </w:style>
  <w:style w:type="character" w:customStyle="1" w:styleId="NormalWebChar">
    <w:name w:val="Normal (Web) Char"/>
    <w:link w:val="NormalWeb"/>
    <w:uiPriority w:val="99"/>
    <w:qFormat/>
    <w:locked/>
    <w:rsid w:val="00386307"/>
    <w:rPr>
      <w:rFonts w:ascii="Verdana" w:hAnsi="Verdana"/>
      <w:sz w:val="24"/>
      <w:szCs w:val="24"/>
    </w:rPr>
  </w:style>
  <w:style w:type="table" w:styleId="TableGrid">
    <w:name w:val="Table Grid"/>
    <w:basedOn w:val="TableNormal"/>
    <w:uiPriority w:val="39"/>
    <w:rsid w:val="00FC6930"/>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FC6930"/>
    <w:rPr>
      <w:rFonts w:ascii="TimesNewRomanPS-BoldMT" w:hAnsi="TimesNewRomanPS-BoldMT" w:hint="default"/>
      <w:b/>
      <w:bCs/>
      <w:i w:val="0"/>
      <w:iCs w:val="0"/>
      <w:color w:val="000000"/>
      <w:sz w:val="28"/>
      <w:szCs w:val="28"/>
    </w:rPr>
  </w:style>
  <w:style w:type="character" w:styleId="Hyperlink">
    <w:name w:val="Hyperlink"/>
    <w:uiPriority w:val="99"/>
    <w:unhideWhenUsed/>
    <w:qFormat/>
    <w:rsid w:val="00FC6930"/>
    <w:rPr>
      <w:color w:val="0563C1"/>
      <w:u w:val="single"/>
    </w:rPr>
  </w:style>
  <w:style w:type="character" w:customStyle="1" w:styleId="fontstyle21">
    <w:name w:val="fontstyle21"/>
    <w:rsid w:val="00FC6930"/>
    <w:rPr>
      <w:rFonts w:ascii="TimesNewRomanPSMT" w:hAnsi="TimesNewRomanPSMT" w:hint="default"/>
      <w:b w:val="0"/>
      <w:bCs w:val="0"/>
      <w:i w:val="0"/>
      <w:iCs w:val="0"/>
      <w:color w:val="000000"/>
      <w:sz w:val="28"/>
      <w:szCs w:val="28"/>
    </w:rPr>
  </w:style>
  <w:style w:type="paragraph" w:styleId="ListParagraph">
    <w:name w:val="List Paragraph"/>
    <w:basedOn w:val="Normal"/>
    <w:qFormat/>
    <w:rsid w:val="00FC6930"/>
    <w:pPr>
      <w:spacing w:after="200" w:line="276" w:lineRule="auto"/>
      <w:ind w:left="720"/>
      <w:contextualSpacing/>
    </w:pPr>
    <w:rPr>
      <w:rFonts w:ascii="Calibri" w:hAnsi="Calibri"/>
      <w:sz w:val="22"/>
      <w:szCs w:val="22"/>
    </w:rPr>
  </w:style>
  <w:style w:type="paragraph" w:styleId="BodyText">
    <w:name w:val="Body Text"/>
    <w:aliases w:val="Body Text Char Char Char Char Char Char,Body Text Char Char Char Char Char,Body Text Char Char Char Char Char Char Char Char,Body Text Char Char,Body Text Char Char Char Char Char1 Char,bt"/>
    <w:basedOn w:val="Normal"/>
    <w:link w:val="BodyTextChar"/>
    <w:qFormat/>
    <w:rsid w:val="00386307"/>
    <w:pPr>
      <w:jc w:val="center"/>
    </w:pPr>
    <w:rPr>
      <w:rFonts w:ascii=".VnTime" w:eastAsia="Calibri" w:hAnsi=".VnTime"/>
      <w:sz w:val="28"/>
      <w:szCs w:val="20"/>
    </w:rPr>
  </w:style>
  <w:style w:type="character" w:customStyle="1" w:styleId="BodyTextChar">
    <w:name w:val="Body Text Char"/>
    <w:aliases w:val="Body Text Char Char Char Char Char Char Char1,Body Text Char Char Char Char Char Char2,Body Text Char Char Char Char Char Char Char Char Char1,Body Text Char Char Char1,Body Text Char Char Char Char Char1 Char Char1,bt Char2"/>
    <w:basedOn w:val="DefaultParagraphFont"/>
    <w:link w:val="BodyText"/>
    <w:rsid w:val="00386307"/>
    <w:rPr>
      <w:rFonts w:ascii=".VnTime" w:eastAsia="Calibri" w:hAnsi=".VnTime"/>
      <w:sz w:val="28"/>
    </w:rPr>
  </w:style>
  <w:style w:type="character" w:styleId="PageNumber">
    <w:name w:val="page number"/>
    <w:rsid w:val="00386307"/>
    <w:rPr>
      <w:rFonts w:cs="Times New Roman"/>
    </w:rPr>
  </w:style>
  <w:style w:type="paragraph" w:styleId="Footer">
    <w:name w:val="footer"/>
    <w:basedOn w:val="Normal"/>
    <w:link w:val="FooterChar"/>
    <w:rsid w:val="00386307"/>
    <w:pPr>
      <w:tabs>
        <w:tab w:val="center" w:pos="4320"/>
        <w:tab w:val="right" w:pos="8640"/>
      </w:tabs>
    </w:pPr>
    <w:rPr>
      <w:rFonts w:eastAsia="Calibri"/>
      <w:sz w:val="20"/>
      <w:szCs w:val="20"/>
    </w:rPr>
  </w:style>
  <w:style w:type="character" w:customStyle="1" w:styleId="FooterChar">
    <w:name w:val="Footer Char"/>
    <w:basedOn w:val="DefaultParagraphFont"/>
    <w:link w:val="Footer"/>
    <w:rsid w:val="00386307"/>
    <w:rPr>
      <w:rFonts w:eastAsia="Calibri"/>
    </w:rPr>
  </w:style>
  <w:style w:type="paragraph" w:styleId="BalloonText">
    <w:name w:val="Balloon Text"/>
    <w:basedOn w:val="Normal"/>
    <w:link w:val="BalloonTextChar"/>
    <w:rsid w:val="00386307"/>
    <w:rPr>
      <w:rFonts w:ascii="Tahoma" w:eastAsia="Calibri" w:hAnsi="Tahoma" w:cs="Tahoma"/>
      <w:sz w:val="16"/>
      <w:szCs w:val="16"/>
    </w:rPr>
  </w:style>
  <w:style w:type="character" w:customStyle="1" w:styleId="BalloonTextChar">
    <w:name w:val="Balloon Text Char"/>
    <w:basedOn w:val="DefaultParagraphFont"/>
    <w:link w:val="BalloonText"/>
    <w:rsid w:val="00386307"/>
    <w:rPr>
      <w:rFonts w:ascii="Tahoma" w:eastAsia="Calibri" w:hAnsi="Tahoma" w:cs="Tahoma"/>
      <w:sz w:val="16"/>
      <w:szCs w:val="16"/>
    </w:rPr>
  </w:style>
  <w:style w:type="paragraph" w:styleId="FootnoteText">
    <w:name w:val="footnote text"/>
    <w:aliases w:val="foot"/>
    <w:basedOn w:val="Normal"/>
    <w:link w:val="FootnoteTextChar"/>
    <w:rsid w:val="00386307"/>
    <w:rPr>
      <w:rFonts w:eastAsia="Calibri"/>
      <w:sz w:val="20"/>
      <w:szCs w:val="20"/>
    </w:rPr>
  </w:style>
  <w:style w:type="character" w:customStyle="1" w:styleId="FootnoteTextChar">
    <w:name w:val="Footnote Text Char"/>
    <w:aliases w:val="foot Char"/>
    <w:basedOn w:val="DefaultParagraphFont"/>
    <w:link w:val="FootnoteText"/>
    <w:rsid w:val="00386307"/>
    <w:rPr>
      <w:rFonts w:eastAsia="Calibri"/>
    </w:rPr>
  </w:style>
  <w:style w:type="paragraph" w:styleId="Header">
    <w:name w:val="header"/>
    <w:basedOn w:val="Normal"/>
    <w:link w:val="HeaderChar"/>
    <w:uiPriority w:val="99"/>
    <w:rsid w:val="00386307"/>
    <w:pPr>
      <w:tabs>
        <w:tab w:val="center" w:pos="4680"/>
        <w:tab w:val="right" w:pos="9360"/>
      </w:tabs>
    </w:pPr>
    <w:rPr>
      <w:rFonts w:eastAsia="Calibri"/>
    </w:rPr>
  </w:style>
  <w:style w:type="character" w:customStyle="1" w:styleId="HeaderChar">
    <w:name w:val="Header Char"/>
    <w:basedOn w:val="DefaultParagraphFont"/>
    <w:link w:val="Header"/>
    <w:uiPriority w:val="99"/>
    <w:rsid w:val="00386307"/>
    <w:rPr>
      <w:rFonts w:eastAsia="Calibri"/>
      <w:sz w:val="24"/>
      <w:szCs w:val="24"/>
    </w:rPr>
  </w:style>
  <w:style w:type="paragraph" w:styleId="CommentText">
    <w:name w:val="annotation text"/>
    <w:basedOn w:val="Normal"/>
    <w:link w:val="CommentTextChar"/>
    <w:rsid w:val="00386307"/>
    <w:rPr>
      <w:rFonts w:eastAsia="Calibri"/>
      <w:sz w:val="20"/>
      <w:szCs w:val="20"/>
    </w:rPr>
  </w:style>
  <w:style w:type="character" w:customStyle="1" w:styleId="CommentTextChar">
    <w:name w:val="Comment Text Char"/>
    <w:basedOn w:val="DefaultParagraphFont"/>
    <w:link w:val="CommentText"/>
    <w:rsid w:val="00386307"/>
    <w:rPr>
      <w:rFonts w:eastAsia="Calibri"/>
    </w:rPr>
  </w:style>
  <w:style w:type="paragraph" w:styleId="CommentSubject">
    <w:name w:val="annotation subject"/>
    <w:basedOn w:val="CommentText"/>
    <w:next w:val="CommentText"/>
    <w:link w:val="CommentSubjectChar"/>
    <w:rsid w:val="00386307"/>
    <w:rPr>
      <w:b/>
      <w:bCs/>
    </w:rPr>
  </w:style>
  <w:style w:type="character" w:customStyle="1" w:styleId="CommentSubjectChar">
    <w:name w:val="Comment Subject Char"/>
    <w:basedOn w:val="CommentTextChar"/>
    <w:link w:val="CommentSubject"/>
    <w:rsid w:val="00386307"/>
    <w:rPr>
      <w:rFonts w:eastAsia="Calibri"/>
      <w:b/>
      <w:bCs/>
    </w:rPr>
  </w:style>
  <w:style w:type="paragraph" w:styleId="EndnoteText">
    <w:name w:val="endnote text"/>
    <w:basedOn w:val="Normal"/>
    <w:link w:val="EndnoteTextChar"/>
    <w:rsid w:val="00386307"/>
    <w:rPr>
      <w:rFonts w:eastAsia="Calibri"/>
      <w:sz w:val="20"/>
      <w:szCs w:val="20"/>
    </w:rPr>
  </w:style>
  <w:style w:type="character" w:customStyle="1" w:styleId="EndnoteTextChar">
    <w:name w:val="Endnote Text Char"/>
    <w:basedOn w:val="DefaultParagraphFont"/>
    <w:link w:val="EndnoteText"/>
    <w:rsid w:val="00386307"/>
    <w:rPr>
      <w:rFonts w:eastAsia="Calibri"/>
    </w:rPr>
  </w:style>
  <w:style w:type="paragraph" w:customStyle="1" w:styleId="Default">
    <w:name w:val="Default"/>
    <w:rsid w:val="00386307"/>
    <w:pPr>
      <w:autoSpaceDE w:val="0"/>
      <w:autoSpaceDN w:val="0"/>
      <w:adjustRightInd w:val="0"/>
    </w:pPr>
    <w:rPr>
      <w:color w:val="000000"/>
      <w:sz w:val="24"/>
      <w:szCs w:val="24"/>
    </w:rPr>
  </w:style>
  <w:style w:type="paragraph" w:styleId="BodyTextIndent3">
    <w:name w:val="Body Text Indent 3"/>
    <w:basedOn w:val="Normal"/>
    <w:link w:val="BodyTextIndent3Char"/>
    <w:rsid w:val="00386307"/>
    <w:pPr>
      <w:spacing w:after="120"/>
      <w:ind w:left="360"/>
    </w:pPr>
    <w:rPr>
      <w:rFonts w:eastAsia="Arial"/>
      <w:sz w:val="16"/>
      <w:szCs w:val="16"/>
      <w:lang w:val="vi-VN" w:eastAsia="vi-VN"/>
    </w:rPr>
  </w:style>
  <w:style w:type="character" w:customStyle="1" w:styleId="BodyTextIndent3Char">
    <w:name w:val="Body Text Indent 3 Char"/>
    <w:basedOn w:val="DefaultParagraphFont"/>
    <w:link w:val="BodyTextIndent3"/>
    <w:rsid w:val="00386307"/>
    <w:rPr>
      <w:rFonts w:eastAsia="Arial"/>
      <w:sz w:val="16"/>
      <w:szCs w:val="16"/>
      <w:lang w:val="vi-VN" w:eastAsia="vi-VN"/>
    </w:rPr>
  </w:style>
  <w:style w:type="character" w:customStyle="1" w:styleId="apple-converted-space">
    <w:name w:val="apple-converted-space"/>
    <w:rsid w:val="00386307"/>
  </w:style>
  <w:style w:type="character" w:styleId="FootnoteReference">
    <w:name w:val="footnote reference"/>
    <w:rsid w:val="00280583"/>
    <w:rPr>
      <w:vertAlign w:val="superscript"/>
    </w:rPr>
  </w:style>
  <w:style w:type="paragraph" w:customStyle="1" w:styleId="CharCharCharCharCharCharCharCharChar">
    <w:name w:val="Char Char Char Char Char Char Char Char Char"/>
    <w:basedOn w:val="Normal"/>
    <w:semiHidden/>
    <w:rsid w:val="00280583"/>
    <w:pPr>
      <w:spacing w:after="160" w:line="240" w:lineRule="exact"/>
    </w:pPr>
    <w:rPr>
      <w:rFonts w:ascii="Arial" w:hAnsi="Arial"/>
      <w:sz w:val="22"/>
      <w:szCs w:val="22"/>
    </w:rPr>
  </w:style>
  <w:style w:type="paragraph" w:customStyle="1" w:styleId="CharCharChar1Char">
    <w:name w:val="Char Char Char1 Char"/>
    <w:basedOn w:val="Normal"/>
    <w:rsid w:val="00280583"/>
    <w:pPr>
      <w:spacing w:after="160" w:line="240" w:lineRule="exact"/>
    </w:pPr>
    <w:rPr>
      <w:rFonts w:ascii="Verdana" w:hAnsi="Verdana"/>
      <w:sz w:val="20"/>
      <w:szCs w:val="20"/>
    </w:rPr>
  </w:style>
  <w:style w:type="paragraph" w:styleId="BodyTextIndent">
    <w:name w:val="Body Text Indent"/>
    <w:basedOn w:val="Normal"/>
    <w:link w:val="BodyTextIndentChar"/>
    <w:rsid w:val="00280583"/>
    <w:pPr>
      <w:ind w:firstLine="624"/>
      <w:jc w:val="both"/>
    </w:pPr>
    <w:rPr>
      <w:rFonts w:ascii=".VnTime" w:hAnsi=".VnTime"/>
      <w:sz w:val="28"/>
      <w:szCs w:val="20"/>
    </w:rPr>
  </w:style>
  <w:style w:type="character" w:customStyle="1" w:styleId="BodyTextIndentChar">
    <w:name w:val="Body Text Indent Char"/>
    <w:basedOn w:val="DefaultParagraphFont"/>
    <w:link w:val="BodyTextIndent"/>
    <w:rsid w:val="00280583"/>
    <w:rPr>
      <w:rFonts w:ascii=".VnTime" w:hAnsi=".VnTime"/>
      <w:sz w:val="28"/>
    </w:rPr>
  </w:style>
  <w:style w:type="paragraph" w:customStyle="1" w:styleId="DefaultParagraphFontParaCharCharCharCharChar">
    <w:name w:val="Default Paragraph Font Para Char Char Char Char Char"/>
    <w:autoRedefine/>
    <w:rsid w:val="00280583"/>
    <w:pPr>
      <w:tabs>
        <w:tab w:val="left" w:pos="1152"/>
      </w:tabs>
      <w:spacing w:before="120" w:after="120" w:line="312" w:lineRule="auto"/>
    </w:pPr>
    <w:rPr>
      <w:rFonts w:ascii="Arial" w:hAnsi="Arial" w:cs="Arial"/>
      <w:sz w:val="26"/>
      <w:szCs w:val="26"/>
    </w:rPr>
  </w:style>
  <w:style w:type="paragraph" w:customStyle="1" w:styleId="BodyText21">
    <w:name w:val="Body Text 21"/>
    <w:basedOn w:val="Normal"/>
    <w:rsid w:val="00280583"/>
    <w:pPr>
      <w:widowControl w:val="0"/>
      <w:jc w:val="both"/>
    </w:pPr>
    <w:rPr>
      <w:rFonts w:ascii=".VnTime" w:hAnsi=".VnTime"/>
      <w:sz w:val="28"/>
      <w:szCs w:val="20"/>
      <w:lang w:val="en-GB"/>
    </w:rPr>
  </w:style>
  <w:style w:type="paragraph" w:styleId="BodyText2">
    <w:name w:val="Body Text 2"/>
    <w:basedOn w:val="Normal"/>
    <w:link w:val="BodyText2Char"/>
    <w:rsid w:val="00280583"/>
    <w:pPr>
      <w:jc w:val="both"/>
    </w:pPr>
    <w:rPr>
      <w:rFonts w:ascii="VNI-Times" w:hAnsi="VNI-Times"/>
      <w:sz w:val="26"/>
      <w:szCs w:val="20"/>
    </w:rPr>
  </w:style>
  <w:style w:type="character" w:customStyle="1" w:styleId="BodyText2Char">
    <w:name w:val="Body Text 2 Char"/>
    <w:basedOn w:val="DefaultParagraphFont"/>
    <w:link w:val="BodyText2"/>
    <w:rsid w:val="00280583"/>
    <w:rPr>
      <w:rFonts w:ascii="VNI-Times" w:hAnsi="VNI-Times"/>
      <w:sz w:val="26"/>
    </w:rPr>
  </w:style>
  <w:style w:type="character" w:customStyle="1" w:styleId="BodyTextChar1">
    <w:name w:val="Body Text Char1"/>
    <w:aliases w:val="Body Text Char Char Char Char Char Char Char,Body Text Char Char Char Char Char Char1,Body Text Char Char Char Char Char Char Char Char Char,Body Text Char Char Char,Body Text Char Char Char Char Char1 Char Char,bt Char1"/>
    <w:rsid w:val="00280583"/>
    <w:rPr>
      <w:rFonts w:eastAsia="Times New Roman" w:cs="Times New Roman"/>
      <w:szCs w:val="24"/>
    </w:rPr>
  </w:style>
  <w:style w:type="character" w:styleId="CommentReference">
    <w:name w:val="annotation reference"/>
    <w:rsid w:val="00280583"/>
    <w:rPr>
      <w:sz w:val="16"/>
      <w:szCs w:val="16"/>
    </w:rPr>
  </w:style>
  <w:style w:type="paragraph" w:customStyle="1" w:styleId="Giua">
    <w:name w:val="Giua"/>
    <w:basedOn w:val="Normal"/>
    <w:link w:val="GiuaChar"/>
    <w:rsid w:val="00280583"/>
    <w:pPr>
      <w:spacing w:after="120"/>
      <w:jc w:val="center"/>
    </w:pPr>
    <w:rPr>
      <w:b/>
      <w:color w:val="0000FF"/>
      <w:szCs w:val="20"/>
    </w:rPr>
  </w:style>
  <w:style w:type="character" w:customStyle="1" w:styleId="GiuaChar">
    <w:name w:val="Giua Char"/>
    <w:link w:val="Giua"/>
    <w:rsid w:val="00280583"/>
    <w:rPr>
      <w:b/>
      <w:color w:val="0000FF"/>
      <w:sz w:val="24"/>
    </w:rPr>
  </w:style>
  <w:style w:type="paragraph" w:customStyle="1" w:styleId="dieu">
    <w:name w:val="dieu"/>
    <w:basedOn w:val="Giua"/>
    <w:link w:val="dieuChar"/>
    <w:rsid w:val="00280583"/>
    <w:pPr>
      <w:ind w:firstLine="720"/>
      <w:jc w:val="left"/>
    </w:pPr>
    <w:rPr>
      <w:sz w:val="26"/>
    </w:rPr>
  </w:style>
  <w:style w:type="character" w:customStyle="1" w:styleId="dieuChar">
    <w:name w:val="dieu Char"/>
    <w:link w:val="dieu"/>
    <w:rsid w:val="00280583"/>
    <w:rPr>
      <w:b/>
      <w:color w:val="0000FF"/>
      <w:sz w:val="26"/>
    </w:rPr>
  </w:style>
  <w:style w:type="character" w:customStyle="1" w:styleId="CharChar8">
    <w:name w:val="Char Char8"/>
    <w:rsid w:val="00280583"/>
    <w:rPr>
      <w:rFonts w:ascii=".VnTimeH" w:eastAsia="SimSun" w:hAnsi=".VnTimeH" w:cs=".VnTimeH"/>
      <w:b/>
      <w:bCs/>
      <w:sz w:val="26"/>
      <w:szCs w:val="26"/>
      <w:lang w:val="en-US" w:eastAsia="en-US" w:bidi="ar-SA"/>
    </w:rPr>
  </w:style>
  <w:style w:type="character" w:customStyle="1" w:styleId="CharChar6">
    <w:name w:val="Char Char6"/>
    <w:rsid w:val="00280583"/>
    <w:rPr>
      <w:rFonts w:ascii=".VnTimeH" w:hAnsi=".VnTimeH"/>
      <w:b/>
      <w:sz w:val="28"/>
      <w:lang w:val="en-GB"/>
    </w:rPr>
  </w:style>
  <w:style w:type="paragraph" w:customStyle="1" w:styleId="CharCharChar1CharCharCharChar">
    <w:name w:val="Char Char Char1 Char Char Char Char"/>
    <w:autoRedefine/>
    <w:rsid w:val="00280583"/>
    <w:pPr>
      <w:tabs>
        <w:tab w:val="left" w:pos="1152"/>
      </w:tabs>
      <w:spacing w:before="120" w:after="120" w:line="312" w:lineRule="auto"/>
    </w:pPr>
    <w:rPr>
      <w:rFonts w:ascii="Arial" w:hAnsi="Arial" w:cs="Arial"/>
      <w:sz w:val="26"/>
      <w:szCs w:val="26"/>
    </w:rPr>
  </w:style>
  <w:style w:type="character" w:customStyle="1" w:styleId="CharChar7">
    <w:name w:val="Char Char7"/>
    <w:rsid w:val="00280583"/>
    <w:rPr>
      <w:rFonts w:ascii=".VnTime" w:hAnsi=".VnTime"/>
      <w:color w:val="0000FF"/>
      <w:sz w:val="24"/>
      <w:lang w:val="en-US" w:eastAsia="en-US" w:bidi="ar-SA"/>
    </w:rPr>
  </w:style>
  <w:style w:type="paragraph" w:customStyle="1" w:styleId="Tenvb">
    <w:name w:val="Tenvb"/>
    <w:basedOn w:val="Normal"/>
    <w:autoRedefine/>
    <w:rsid w:val="00280583"/>
    <w:pPr>
      <w:widowControl w:val="0"/>
      <w:tabs>
        <w:tab w:val="left" w:pos="12900"/>
      </w:tabs>
      <w:spacing w:before="120" w:line="360" w:lineRule="exact"/>
      <w:outlineLvl w:val="0"/>
    </w:pPr>
    <w:rPr>
      <w:sz w:val="28"/>
      <w:szCs w:val="28"/>
      <w:lang w:val="nl-NL"/>
    </w:rPr>
  </w:style>
  <w:style w:type="paragraph" w:customStyle="1" w:styleId="Loai">
    <w:name w:val="Loai"/>
    <w:basedOn w:val="Giua"/>
    <w:autoRedefine/>
    <w:rsid w:val="00280583"/>
    <w:pPr>
      <w:widowControl w:val="0"/>
      <w:spacing w:before="240" w:after="240" w:line="400" w:lineRule="exact"/>
      <w:ind w:firstLine="709"/>
      <w:outlineLvl w:val="0"/>
    </w:pPr>
    <w:rPr>
      <w:color w:val="auto"/>
      <w:spacing w:val="26"/>
      <w:sz w:val="32"/>
      <w:szCs w:val="32"/>
      <w:lang w:val="nl-NL"/>
    </w:rPr>
  </w:style>
  <w:style w:type="character" w:styleId="FollowedHyperlink">
    <w:name w:val="FollowedHyperlink"/>
    <w:uiPriority w:val="99"/>
    <w:rsid w:val="00280583"/>
    <w:rPr>
      <w:color w:val="800080"/>
      <w:u w:val="single"/>
    </w:rPr>
  </w:style>
  <w:style w:type="paragraph" w:styleId="BodyTextIndent2">
    <w:name w:val="Body Text Indent 2"/>
    <w:basedOn w:val="Normal"/>
    <w:link w:val="BodyTextIndent2Char"/>
    <w:rsid w:val="00280583"/>
    <w:pPr>
      <w:spacing w:after="120" w:line="480" w:lineRule="auto"/>
      <w:ind w:left="360"/>
    </w:pPr>
    <w:rPr>
      <w:rFonts w:eastAsia="Arial"/>
      <w:sz w:val="20"/>
      <w:szCs w:val="20"/>
      <w:lang w:val="vi-VN" w:eastAsia="vi-VN"/>
    </w:rPr>
  </w:style>
  <w:style w:type="character" w:customStyle="1" w:styleId="BodyTextIndent2Char">
    <w:name w:val="Body Text Indent 2 Char"/>
    <w:basedOn w:val="DefaultParagraphFont"/>
    <w:link w:val="BodyTextIndent2"/>
    <w:rsid w:val="00280583"/>
    <w:rPr>
      <w:rFonts w:eastAsia="Arial"/>
      <w:lang w:val="vi-VN" w:eastAsia="vi-VN"/>
    </w:rPr>
  </w:style>
  <w:style w:type="paragraph" w:styleId="Title">
    <w:name w:val="Title"/>
    <w:basedOn w:val="Normal"/>
    <w:link w:val="TitleChar"/>
    <w:qFormat/>
    <w:rsid w:val="00280583"/>
    <w:pPr>
      <w:jc w:val="center"/>
    </w:pPr>
    <w:rPr>
      <w:rFonts w:ascii=".VnArial NarrowH" w:hAnsi=".VnArial NarrowH"/>
      <w:b/>
      <w:bCs/>
      <w:sz w:val="26"/>
      <w:szCs w:val="26"/>
    </w:rPr>
  </w:style>
  <w:style w:type="character" w:customStyle="1" w:styleId="TitleChar">
    <w:name w:val="Title Char"/>
    <w:basedOn w:val="DefaultParagraphFont"/>
    <w:link w:val="Title"/>
    <w:rsid w:val="00280583"/>
    <w:rPr>
      <w:rFonts w:ascii=".VnArial NarrowH" w:hAnsi=".VnArial NarrowH"/>
      <w:b/>
      <w:bCs/>
      <w:sz w:val="26"/>
      <w:szCs w:val="26"/>
    </w:rPr>
  </w:style>
  <w:style w:type="paragraph" w:customStyle="1" w:styleId="-PAGE-">
    <w:name w:val="- PAGE -"/>
    <w:rsid w:val="00280583"/>
    <w:rPr>
      <w:sz w:val="24"/>
      <w:szCs w:val="24"/>
    </w:rPr>
  </w:style>
  <w:style w:type="character" w:customStyle="1" w:styleId="btChar">
    <w:name w:val="bt Char"/>
    <w:rsid w:val="00280583"/>
    <w:rPr>
      <w:rFonts w:eastAsia="Times New Roman" w:cs="Times New Roman"/>
      <w:sz w:val="24"/>
      <w:szCs w:val="24"/>
    </w:rPr>
  </w:style>
  <w:style w:type="paragraph" w:customStyle="1" w:styleId="Char">
    <w:name w:val="Char"/>
    <w:basedOn w:val="Normal"/>
    <w:rsid w:val="00280583"/>
    <w:pPr>
      <w:spacing w:after="160" w:line="240" w:lineRule="exact"/>
    </w:pPr>
    <w:rPr>
      <w:rFonts w:ascii="Verdana" w:hAnsi="Verdana"/>
      <w:sz w:val="20"/>
      <w:szCs w:val="20"/>
    </w:rPr>
  </w:style>
  <w:style w:type="character" w:styleId="Strong">
    <w:name w:val="Strong"/>
    <w:qFormat/>
    <w:rsid w:val="00280583"/>
    <w:rPr>
      <w:b/>
      <w:bCs/>
    </w:rPr>
  </w:style>
  <w:style w:type="character" w:styleId="Emphasis">
    <w:name w:val="Emphasis"/>
    <w:qFormat/>
    <w:rsid w:val="00280583"/>
    <w:rPr>
      <w:i/>
      <w:iCs/>
    </w:rPr>
  </w:style>
  <w:style w:type="paragraph" w:customStyle="1" w:styleId="CharChar">
    <w:name w:val="Char Char"/>
    <w:basedOn w:val="Normal"/>
    <w:rsid w:val="00280583"/>
    <w:pPr>
      <w:pageBreakBefore/>
      <w:spacing w:before="100" w:beforeAutospacing="1" w:after="100" w:afterAutospacing="1"/>
    </w:pPr>
    <w:rPr>
      <w:rFonts w:ascii="Tahoma" w:hAnsi="Tahoma"/>
      <w:sz w:val="20"/>
      <w:szCs w:val="20"/>
    </w:rPr>
  </w:style>
  <w:style w:type="paragraph" w:styleId="Subtitle">
    <w:name w:val="Subtitle"/>
    <w:basedOn w:val="Normal"/>
    <w:next w:val="Normal"/>
    <w:link w:val="SubtitleChar"/>
    <w:qFormat/>
    <w:rsid w:val="00280583"/>
    <w:pPr>
      <w:spacing w:after="60"/>
      <w:jc w:val="center"/>
      <w:outlineLvl w:val="1"/>
    </w:pPr>
    <w:rPr>
      <w:rFonts w:ascii="Cambria" w:hAnsi="Cambria"/>
      <w:lang w:val="vi-VN" w:eastAsia="vi-VN"/>
    </w:rPr>
  </w:style>
  <w:style w:type="character" w:customStyle="1" w:styleId="SubtitleChar">
    <w:name w:val="Subtitle Char"/>
    <w:basedOn w:val="DefaultParagraphFont"/>
    <w:link w:val="Subtitle"/>
    <w:rsid w:val="00280583"/>
    <w:rPr>
      <w:rFonts w:ascii="Cambria" w:hAnsi="Cambria"/>
      <w:sz w:val="24"/>
      <w:szCs w:val="24"/>
      <w:lang w:val="vi-VN" w:eastAsia="vi-VN"/>
    </w:rPr>
  </w:style>
  <w:style w:type="character" w:styleId="IntenseEmphasis">
    <w:name w:val="Intense Emphasis"/>
    <w:uiPriority w:val="21"/>
    <w:qFormat/>
    <w:rsid w:val="00280583"/>
    <w:rPr>
      <w:b/>
      <w:bCs/>
      <w:i/>
      <w:iCs/>
      <w:color w:val="4F81BD"/>
    </w:rPr>
  </w:style>
  <w:style w:type="character" w:customStyle="1" w:styleId="FooterChar1">
    <w:name w:val="Footer Char1"/>
    <w:locked/>
    <w:rsid w:val="006C1F81"/>
    <w:rPr>
      <w:rFonts w:eastAsia="Calibri"/>
    </w:rPr>
  </w:style>
  <w:style w:type="character" w:customStyle="1" w:styleId="BalloonTextChar1">
    <w:name w:val="Balloon Text Char1"/>
    <w:semiHidden/>
    <w:locked/>
    <w:rsid w:val="006C1F81"/>
    <w:rPr>
      <w:rFonts w:ascii="Tahoma" w:eastAsia="Calibri" w:hAnsi="Tahoma" w:cs="Tahoma"/>
      <w:sz w:val="16"/>
      <w:szCs w:val="16"/>
    </w:rPr>
  </w:style>
  <w:style w:type="character" w:customStyle="1" w:styleId="FootnoteTextChar1">
    <w:name w:val="Footnote Text Char1"/>
    <w:aliases w:val="foot Char1"/>
    <w:semiHidden/>
    <w:locked/>
    <w:rsid w:val="006C1F81"/>
    <w:rPr>
      <w:rFonts w:eastAsia="Calibri"/>
    </w:rPr>
  </w:style>
  <w:style w:type="character" w:customStyle="1" w:styleId="HeaderChar1">
    <w:name w:val="Header Char1"/>
    <w:locked/>
    <w:rsid w:val="006C1F81"/>
    <w:rPr>
      <w:rFonts w:eastAsia="Calibri"/>
      <w:sz w:val="24"/>
      <w:szCs w:val="24"/>
    </w:rPr>
  </w:style>
  <w:style w:type="character" w:customStyle="1" w:styleId="CommentTextChar1">
    <w:name w:val="Comment Text Char1"/>
    <w:semiHidden/>
    <w:locked/>
    <w:rsid w:val="006C1F81"/>
    <w:rPr>
      <w:rFonts w:eastAsia="Calibri"/>
    </w:rPr>
  </w:style>
  <w:style w:type="character" w:customStyle="1" w:styleId="CommentSubjectChar1">
    <w:name w:val="Comment Subject Char1"/>
    <w:semiHidden/>
    <w:locked/>
    <w:rsid w:val="006C1F81"/>
    <w:rPr>
      <w:rFonts w:eastAsia="Calibri"/>
      <w:b/>
      <w:bCs/>
    </w:rPr>
  </w:style>
  <w:style w:type="character" w:customStyle="1" w:styleId="EndnoteTextChar1">
    <w:name w:val="Endnote Text Char1"/>
    <w:semiHidden/>
    <w:locked/>
    <w:rsid w:val="006C1F81"/>
    <w:rPr>
      <w:rFonts w:eastAsia="Calibri"/>
    </w:rPr>
  </w:style>
  <w:style w:type="character" w:customStyle="1" w:styleId="Heading3Char1">
    <w:name w:val="Heading 3 Char1"/>
    <w:locked/>
    <w:rsid w:val="006C1F81"/>
    <w:rPr>
      <w:rFonts w:ascii="Arial" w:hAnsi="Arial" w:cs="Arial"/>
      <w:b/>
      <w:bCs/>
      <w:sz w:val="26"/>
      <w:szCs w:val="26"/>
    </w:rPr>
  </w:style>
  <w:style w:type="character" w:customStyle="1" w:styleId="BodyTextIndent3Char1">
    <w:name w:val="Body Text Indent 3 Char1"/>
    <w:locked/>
    <w:rsid w:val="006C1F81"/>
    <w:rPr>
      <w:rFonts w:eastAsia="Arial"/>
      <w:sz w:val="16"/>
      <w:szCs w:val="16"/>
      <w:lang w:val="vi-VN" w:eastAsia="vi-VN"/>
    </w:rPr>
  </w:style>
  <w:style w:type="character" w:customStyle="1" w:styleId="Heading5Char1">
    <w:name w:val="Heading 5 Char1"/>
    <w:locked/>
    <w:rsid w:val="006C1F81"/>
    <w:rPr>
      <w:rFonts w:ascii="Calibri" w:hAnsi="Calibri" w:cs="Calibri"/>
      <w:b/>
      <w:bCs/>
      <w:i/>
      <w:iCs/>
      <w:sz w:val="26"/>
      <w:szCs w:val="26"/>
    </w:rPr>
  </w:style>
  <w:style w:type="paragraph" w:customStyle="1" w:styleId="ydp162b83c4msonormal">
    <w:name w:val="ydp162b83c4msonormal"/>
    <w:basedOn w:val="Normal"/>
    <w:rsid w:val="00F4688B"/>
    <w:pPr>
      <w:spacing w:before="100" w:beforeAutospacing="1" w:after="100" w:afterAutospacing="1"/>
    </w:pPr>
    <w:rPr>
      <w:rFonts w:ascii="Calibri" w:hAnsi="Calibri" w:cs="Calibri"/>
      <w:sz w:val="22"/>
      <w:szCs w:val="22"/>
    </w:rPr>
  </w:style>
  <w:style w:type="character" w:customStyle="1" w:styleId="CharChar19">
    <w:name w:val="Char Char19"/>
    <w:rsid w:val="00F4688B"/>
    <w:rPr>
      <w:rFonts w:ascii="Arial" w:hAnsi="Arial" w:cs="Arial"/>
      <w:b/>
      <w:bCs/>
      <w:sz w:val="26"/>
      <w:szCs w:val="26"/>
    </w:rPr>
  </w:style>
  <w:style w:type="character" w:customStyle="1" w:styleId="CharChar13">
    <w:name w:val="Char Char13"/>
    <w:rsid w:val="00F4688B"/>
    <w:rPr>
      <w:sz w:val="24"/>
      <w:szCs w:val="24"/>
    </w:rPr>
  </w:style>
  <w:style w:type="character" w:customStyle="1" w:styleId="CharChar12">
    <w:name w:val="Char Char12"/>
    <w:rsid w:val="00F4688B"/>
    <w:rPr>
      <w:rFonts w:ascii="Arial" w:hAnsi="Arial" w:cs="Arial"/>
      <w:b/>
      <w:bCs/>
      <w:sz w:val="26"/>
      <w:szCs w:val="26"/>
    </w:rPr>
  </w:style>
  <w:style w:type="paragraph" w:styleId="NoSpacing">
    <w:name w:val="No Spacing"/>
    <w:link w:val="NoSpacingChar"/>
    <w:uiPriority w:val="1"/>
    <w:qFormat/>
    <w:rsid w:val="00DA08DD"/>
    <w:rPr>
      <w:rFonts w:ascii="Calibri" w:hAnsi="Calibri"/>
      <w:sz w:val="22"/>
      <w:szCs w:val="22"/>
    </w:rPr>
  </w:style>
  <w:style w:type="character" w:customStyle="1" w:styleId="NoSpacingChar">
    <w:name w:val="No Spacing Char"/>
    <w:link w:val="NoSpacing"/>
    <w:uiPriority w:val="1"/>
    <w:rsid w:val="00DA08DD"/>
    <w:rPr>
      <w:rFonts w:ascii="Calibri" w:hAnsi="Calibri"/>
      <w:sz w:val="22"/>
      <w:szCs w:val="22"/>
    </w:rPr>
  </w:style>
  <w:style w:type="character" w:styleId="LineNumber">
    <w:name w:val="line number"/>
    <w:rsid w:val="00DA08DD"/>
  </w:style>
  <w:style w:type="table" w:customStyle="1" w:styleId="TableGridLight1">
    <w:name w:val="Table Grid Light1"/>
    <w:basedOn w:val="TableNormal"/>
    <w:uiPriority w:val="40"/>
    <w:rsid w:val="00DA08DD"/>
    <w:rPr>
      <w:rFonts w:asciiTheme="minorHAnsi" w:eastAsiaTheme="minorHAnsi"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Light10">
    <w:name w:val="Table Grid Light1"/>
    <w:basedOn w:val="TableNormal"/>
    <w:uiPriority w:val="40"/>
    <w:rsid w:val="00870FE6"/>
    <w:rPr>
      <w:rFonts w:asciiTheme="minorHAnsi" w:eastAsiaTheme="minorHAnsi"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normal-h1">
    <w:name w:val="normal-h1"/>
    <w:rsid w:val="00870FE6"/>
    <w:rPr>
      <w:rFonts w:ascii=".VnTime" w:hAnsi=".VnTime" w:hint="default"/>
      <w:b/>
      <w:color w:val="0000FF"/>
      <w:sz w:val="24"/>
      <w:szCs w:val="24"/>
      <w:lang w:val="en-US" w:eastAsia="en-US" w:bidi="ar-SA"/>
    </w:rPr>
  </w:style>
  <w:style w:type="character" w:customStyle="1" w:styleId="UnresolvedMention1">
    <w:name w:val="Unresolved Mention1"/>
    <w:basedOn w:val="DefaultParagraphFont"/>
    <w:uiPriority w:val="99"/>
    <w:semiHidden/>
    <w:unhideWhenUsed/>
    <w:rsid w:val="00997816"/>
    <w:rPr>
      <w:color w:val="605E5C"/>
      <w:shd w:val="clear" w:color="auto" w:fill="E1DFDD"/>
    </w:rPr>
  </w:style>
  <w:style w:type="character" w:styleId="PlaceholderText">
    <w:name w:val="Placeholder Text"/>
    <w:basedOn w:val="DefaultParagraphFont"/>
    <w:uiPriority w:val="99"/>
    <w:semiHidden/>
    <w:rsid w:val="004F6093"/>
    <w:rPr>
      <w:color w:val="808080"/>
    </w:rPr>
  </w:style>
  <w:style w:type="character" w:customStyle="1" w:styleId="UnresolvedMention2">
    <w:name w:val="Unresolved Mention2"/>
    <w:basedOn w:val="DefaultParagraphFont"/>
    <w:uiPriority w:val="99"/>
    <w:semiHidden/>
    <w:unhideWhenUsed/>
    <w:rsid w:val="009F0BB6"/>
    <w:rPr>
      <w:color w:val="605E5C"/>
      <w:shd w:val="clear" w:color="auto" w:fill="E1DFDD"/>
    </w:rPr>
  </w:style>
  <w:style w:type="numbering" w:customStyle="1" w:styleId="NoList1">
    <w:name w:val="No List1"/>
    <w:next w:val="NoList"/>
    <w:uiPriority w:val="99"/>
    <w:semiHidden/>
    <w:unhideWhenUsed/>
    <w:rsid w:val="003D61C8"/>
  </w:style>
  <w:style w:type="paragraph" w:customStyle="1" w:styleId="TableParagraph">
    <w:name w:val="Table Paragraph"/>
    <w:basedOn w:val="Normal"/>
    <w:uiPriority w:val="1"/>
    <w:qFormat/>
    <w:rsid w:val="003D61C8"/>
    <w:pPr>
      <w:widowControl w:val="0"/>
      <w:autoSpaceDE w:val="0"/>
      <w:autoSpaceDN w:val="0"/>
    </w:pPr>
    <w:rPr>
      <w:sz w:val="22"/>
      <w:szCs w:val="22"/>
      <w:lang w:val="vi"/>
    </w:rPr>
  </w:style>
  <w:style w:type="character" w:customStyle="1" w:styleId="Heading4Char">
    <w:name w:val="Heading 4 Char"/>
    <w:basedOn w:val="DefaultParagraphFont"/>
    <w:link w:val="Heading4"/>
    <w:rsid w:val="003A3072"/>
    <w:rPr>
      <w:rFonts w:asciiTheme="majorHAnsi" w:eastAsiaTheme="majorEastAsia" w:hAnsiTheme="majorHAnsi" w:cstheme="majorBidi"/>
      <w:i/>
      <w:iCs/>
      <w:color w:val="365F91" w:themeColor="accent1" w:themeShade="BF"/>
      <w:sz w:val="24"/>
      <w:szCs w:val="24"/>
    </w:rPr>
  </w:style>
  <w:style w:type="character" w:customStyle="1" w:styleId="Heading8Char">
    <w:name w:val="Heading 8 Char"/>
    <w:basedOn w:val="DefaultParagraphFont"/>
    <w:link w:val="Heading8"/>
    <w:rsid w:val="003A3072"/>
    <w:rPr>
      <w:rFonts w:asciiTheme="majorHAnsi" w:eastAsiaTheme="majorEastAsia" w:hAnsiTheme="majorHAnsi" w:cstheme="majorBidi"/>
      <w:color w:val="272727" w:themeColor="text1" w:themeTint="D8"/>
      <w:sz w:val="21"/>
      <w:szCs w:val="21"/>
    </w:rPr>
  </w:style>
  <w:style w:type="character" w:customStyle="1" w:styleId="doclink">
    <w:name w:val="doclink"/>
    <w:basedOn w:val="DefaultParagraphFont"/>
    <w:rsid w:val="003D791E"/>
  </w:style>
  <w:style w:type="table" w:customStyle="1" w:styleId="TableGrid1">
    <w:name w:val="Table Grid1"/>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D791E"/>
  </w:style>
  <w:style w:type="table" w:customStyle="1" w:styleId="TableGrid2">
    <w:name w:val="Table Grid2"/>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3D791E"/>
  </w:style>
  <w:style w:type="table" w:customStyle="1" w:styleId="TableGrid3">
    <w:name w:val="Table Grid3"/>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3D791E"/>
  </w:style>
  <w:style w:type="table" w:customStyle="1" w:styleId="TableGrid4">
    <w:name w:val="Table Grid4"/>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UnresolvedMention20">
    <w:name w:val="Unresolved Mention2"/>
    <w:basedOn w:val="DefaultParagraphFont"/>
    <w:uiPriority w:val="99"/>
    <w:semiHidden/>
    <w:unhideWhenUsed/>
    <w:rsid w:val="003D791E"/>
    <w:rPr>
      <w:color w:val="605E5C"/>
      <w:shd w:val="clear" w:color="auto" w:fill="E1DFDD"/>
    </w:rPr>
  </w:style>
  <w:style w:type="character" w:customStyle="1" w:styleId="Footnote">
    <w:name w:val="Footnote_"/>
    <w:link w:val="Footnote0"/>
    <w:rsid w:val="00287C96"/>
    <w:rPr>
      <w:sz w:val="22"/>
      <w:szCs w:val="22"/>
      <w:shd w:val="clear" w:color="auto" w:fill="FFFFFF"/>
    </w:rPr>
  </w:style>
  <w:style w:type="character" w:customStyle="1" w:styleId="Picturecaption">
    <w:name w:val="Picture caption_"/>
    <w:link w:val="Picturecaption0"/>
    <w:rsid w:val="00287C96"/>
    <w:rPr>
      <w:sz w:val="26"/>
      <w:szCs w:val="26"/>
      <w:shd w:val="clear" w:color="auto" w:fill="FFFFFF"/>
    </w:rPr>
  </w:style>
  <w:style w:type="character" w:customStyle="1" w:styleId="Heading20">
    <w:name w:val="Heading #2_"/>
    <w:link w:val="Heading21"/>
    <w:rsid w:val="00287C96"/>
    <w:rPr>
      <w:b/>
      <w:bCs/>
      <w:sz w:val="26"/>
      <w:szCs w:val="26"/>
      <w:shd w:val="clear" w:color="auto" w:fill="FFFFFF"/>
    </w:rPr>
  </w:style>
  <w:style w:type="character" w:customStyle="1" w:styleId="Heading10">
    <w:name w:val="Heading #1_"/>
    <w:link w:val="Heading11"/>
    <w:rsid w:val="00287C96"/>
    <w:rPr>
      <w:b/>
      <w:bCs/>
      <w:sz w:val="52"/>
      <w:szCs w:val="52"/>
      <w:shd w:val="clear" w:color="auto" w:fill="FFFFFF"/>
    </w:rPr>
  </w:style>
  <w:style w:type="character" w:customStyle="1" w:styleId="Bodytext20">
    <w:name w:val="Body text (2)_"/>
    <w:link w:val="Bodytext22"/>
    <w:rsid w:val="00287C96"/>
    <w:rPr>
      <w:sz w:val="22"/>
      <w:szCs w:val="22"/>
      <w:shd w:val="clear" w:color="auto" w:fill="FFFFFF"/>
    </w:rPr>
  </w:style>
  <w:style w:type="character" w:customStyle="1" w:styleId="Other">
    <w:name w:val="Other_"/>
    <w:link w:val="Other0"/>
    <w:rsid w:val="00287C96"/>
    <w:rPr>
      <w:sz w:val="26"/>
      <w:szCs w:val="26"/>
      <w:shd w:val="clear" w:color="auto" w:fill="FFFFFF"/>
    </w:rPr>
  </w:style>
  <w:style w:type="character" w:customStyle="1" w:styleId="Tablecaption">
    <w:name w:val="Table caption_"/>
    <w:link w:val="Tablecaption0"/>
    <w:rsid w:val="00287C96"/>
    <w:rPr>
      <w:rFonts w:ascii="Arial" w:eastAsia="Arial" w:hAnsi="Arial" w:cs="Arial"/>
      <w:b/>
      <w:bCs/>
      <w:sz w:val="8"/>
      <w:szCs w:val="8"/>
      <w:shd w:val="clear" w:color="auto" w:fill="FFFFFF"/>
    </w:rPr>
  </w:style>
  <w:style w:type="character" w:customStyle="1" w:styleId="Tableofcontents">
    <w:name w:val="Table of contents_"/>
    <w:link w:val="Tableofcontents0"/>
    <w:rsid w:val="00287C96"/>
    <w:rPr>
      <w:sz w:val="26"/>
      <w:szCs w:val="26"/>
      <w:shd w:val="clear" w:color="auto" w:fill="FFFFFF"/>
    </w:rPr>
  </w:style>
  <w:style w:type="character" w:customStyle="1" w:styleId="Bodytext5">
    <w:name w:val="Body text (5)_"/>
    <w:link w:val="Bodytext50"/>
    <w:rsid w:val="00287C96"/>
    <w:rPr>
      <w:rFonts w:ascii="Arial" w:eastAsia="Arial" w:hAnsi="Arial" w:cs="Arial"/>
      <w:b/>
      <w:bCs/>
      <w:sz w:val="8"/>
      <w:szCs w:val="8"/>
      <w:shd w:val="clear" w:color="auto" w:fill="FFFFFF"/>
    </w:rPr>
  </w:style>
  <w:style w:type="character" w:customStyle="1" w:styleId="Bodytext6">
    <w:name w:val="Body text (6)_"/>
    <w:link w:val="Bodytext60"/>
    <w:rsid w:val="00287C96"/>
    <w:rPr>
      <w:sz w:val="42"/>
      <w:szCs w:val="42"/>
      <w:shd w:val="clear" w:color="auto" w:fill="FFFFFF"/>
    </w:rPr>
  </w:style>
  <w:style w:type="paragraph" w:customStyle="1" w:styleId="Footnote0">
    <w:name w:val="Footnote"/>
    <w:basedOn w:val="Normal"/>
    <w:link w:val="Footnote"/>
    <w:rsid w:val="00287C96"/>
    <w:pPr>
      <w:widowControl w:val="0"/>
      <w:shd w:val="clear" w:color="auto" w:fill="FFFFFF"/>
      <w:jc w:val="center"/>
    </w:pPr>
    <w:rPr>
      <w:sz w:val="22"/>
      <w:szCs w:val="22"/>
    </w:rPr>
  </w:style>
  <w:style w:type="paragraph" w:customStyle="1" w:styleId="Picturecaption0">
    <w:name w:val="Picture caption"/>
    <w:basedOn w:val="Normal"/>
    <w:link w:val="Picturecaption"/>
    <w:rsid w:val="00287C96"/>
    <w:pPr>
      <w:widowControl w:val="0"/>
      <w:shd w:val="clear" w:color="auto" w:fill="FFFFFF"/>
      <w:jc w:val="center"/>
    </w:pPr>
    <w:rPr>
      <w:sz w:val="26"/>
      <w:szCs w:val="26"/>
    </w:rPr>
  </w:style>
  <w:style w:type="paragraph" w:customStyle="1" w:styleId="Heading21">
    <w:name w:val="Heading #2"/>
    <w:basedOn w:val="Normal"/>
    <w:link w:val="Heading20"/>
    <w:rsid w:val="00287C96"/>
    <w:pPr>
      <w:widowControl w:val="0"/>
      <w:shd w:val="clear" w:color="auto" w:fill="FFFFFF"/>
      <w:spacing w:after="60"/>
      <w:jc w:val="center"/>
      <w:outlineLvl w:val="1"/>
    </w:pPr>
    <w:rPr>
      <w:b/>
      <w:bCs/>
      <w:sz w:val="26"/>
      <w:szCs w:val="26"/>
    </w:rPr>
  </w:style>
  <w:style w:type="paragraph" w:customStyle="1" w:styleId="Heading11">
    <w:name w:val="Heading #1"/>
    <w:basedOn w:val="Normal"/>
    <w:link w:val="Heading10"/>
    <w:rsid w:val="00287C96"/>
    <w:pPr>
      <w:widowControl w:val="0"/>
      <w:shd w:val="clear" w:color="auto" w:fill="FFFFFF"/>
      <w:spacing w:line="288" w:lineRule="auto"/>
      <w:jc w:val="center"/>
      <w:outlineLvl w:val="0"/>
    </w:pPr>
    <w:rPr>
      <w:b/>
      <w:bCs/>
      <w:sz w:val="52"/>
      <w:szCs w:val="52"/>
    </w:rPr>
  </w:style>
  <w:style w:type="paragraph" w:customStyle="1" w:styleId="Bodytext22">
    <w:name w:val="Body text (2)"/>
    <w:basedOn w:val="Normal"/>
    <w:link w:val="Bodytext20"/>
    <w:rsid w:val="00287C96"/>
    <w:pPr>
      <w:widowControl w:val="0"/>
      <w:shd w:val="clear" w:color="auto" w:fill="FFFFFF"/>
      <w:ind w:firstLine="260"/>
      <w:jc w:val="center"/>
    </w:pPr>
    <w:rPr>
      <w:sz w:val="22"/>
      <w:szCs w:val="22"/>
    </w:rPr>
  </w:style>
  <w:style w:type="paragraph" w:customStyle="1" w:styleId="Other0">
    <w:name w:val="Other"/>
    <w:basedOn w:val="Normal"/>
    <w:link w:val="Other"/>
    <w:rsid w:val="00287C96"/>
    <w:pPr>
      <w:widowControl w:val="0"/>
      <w:shd w:val="clear" w:color="auto" w:fill="FFFFFF"/>
      <w:spacing w:after="40" w:line="266" w:lineRule="auto"/>
      <w:ind w:firstLine="400"/>
      <w:jc w:val="center"/>
    </w:pPr>
    <w:rPr>
      <w:sz w:val="26"/>
      <w:szCs w:val="26"/>
    </w:rPr>
  </w:style>
  <w:style w:type="paragraph" w:customStyle="1" w:styleId="Tablecaption0">
    <w:name w:val="Table caption"/>
    <w:basedOn w:val="Normal"/>
    <w:link w:val="Tablecaption"/>
    <w:rsid w:val="00287C96"/>
    <w:pPr>
      <w:widowControl w:val="0"/>
      <w:shd w:val="clear" w:color="auto" w:fill="FFFFFF"/>
      <w:spacing w:line="209" w:lineRule="auto"/>
      <w:jc w:val="center"/>
    </w:pPr>
    <w:rPr>
      <w:rFonts w:ascii="Arial" w:eastAsia="Arial" w:hAnsi="Arial" w:cs="Arial"/>
      <w:b/>
      <w:bCs/>
      <w:sz w:val="8"/>
      <w:szCs w:val="8"/>
    </w:rPr>
  </w:style>
  <w:style w:type="paragraph" w:customStyle="1" w:styleId="Tableofcontents0">
    <w:name w:val="Table of contents"/>
    <w:basedOn w:val="Normal"/>
    <w:link w:val="Tableofcontents"/>
    <w:rsid w:val="00287C96"/>
    <w:pPr>
      <w:widowControl w:val="0"/>
      <w:shd w:val="clear" w:color="auto" w:fill="FFFFFF"/>
      <w:spacing w:after="100"/>
      <w:ind w:left="1220"/>
      <w:jc w:val="center"/>
    </w:pPr>
    <w:rPr>
      <w:sz w:val="26"/>
      <w:szCs w:val="26"/>
    </w:rPr>
  </w:style>
  <w:style w:type="paragraph" w:customStyle="1" w:styleId="Bodytext50">
    <w:name w:val="Body text (5)"/>
    <w:basedOn w:val="Normal"/>
    <w:link w:val="Bodytext5"/>
    <w:rsid w:val="00287C96"/>
    <w:pPr>
      <w:widowControl w:val="0"/>
      <w:shd w:val="clear" w:color="auto" w:fill="FFFFFF"/>
      <w:spacing w:after="60" w:line="180" w:lineRule="auto"/>
      <w:ind w:left="5360"/>
      <w:jc w:val="center"/>
    </w:pPr>
    <w:rPr>
      <w:rFonts w:ascii="Arial" w:eastAsia="Arial" w:hAnsi="Arial" w:cs="Arial"/>
      <w:b/>
      <w:bCs/>
      <w:sz w:val="8"/>
      <w:szCs w:val="8"/>
    </w:rPr>
  </w:style>
  <w:style w:type="paragraph" w:customStyle="1" w:styleId="Bodytext60">
    <w:name w:val="Body text (6)"/>
    <w:basedOn w:val="Normal"/>
    <w:link w:val="Bodytext6"/>
    <w:rsid w:val="00287C96"/>
    <w:pPr>
      <w:widowControl w:val="0"/>
      <w:shd w:val="clear" w:color="auto" w:fill="FFFFFF"/>
      <w:spacing w:line="180" w:lineRule="auto"/>
      <w:jc w:val="center"/>
    </w:pPr>
    <w:rPr>
      <w:sz w:val="42"/>
      <w:szCs w:val="42"/>
    </w:rPr>
  </w:style>
  <w:style w:type="character" w:customStyle="1" w:styleId="fontstyle31">
    <w:name w:val="fontstyle31"/>
    <w:rsid w:val="00287C96"/>
    <w:rPr>
      <w:rFonts w:ascii="Times New Roman" w:hAnsi="Times New Roman" w:cs="Times New Roman" w:hint="default"/>
      <w:b/>
      <w:bCs/>
      <w:i w:val="0"/>
      <w:iCs w:val="0"/>
      <w:color w:val="000000"/>
      <w:sz w:val="26"/>
      <w:szCs w:val="26"/>
    </w:rPr>
  </w:style>
  <w:style w:type="character" w:customStyle="1" w:styleId="fontstyle41">
    <w:name w:val="fontstyle41"/>
    <w:rsid w:val="00287C96"/>
    <w:rPr>
      <w:rFonts w:ascii="Times New Roman" w:hAnsi="Times New Roman" w:cs="Times New Roman" w:hint="default"/>
      <w:b/>
      <w:bCs/>
      <w:i w:val="0"/>
      <w:iCs w:val="0"/>
      <w:color w:val="000000"/>
      <w:sz w:val="26"/>
      <w:szCs w:val="26"/>
    </w:rPr>
  </w:style>
  <w:style w:type="character" w:customStyle="1" w:styleId="UnresolvedMention3">
    <w:name w:val="Unresolved Mention3"/>
    <w:basedOn w:val="DefaultParagraphFont"/>
    <w:uiPriority w:val="99"/>
    <w:semiHidden/>
    <w:unhideWhenUsed/>
    <w:rsid w:val="00BF040A"/>
    <w:rPr>
      <w:color w:val="605E5C"/>
      <w:shd w:val="clear" w:color="auto" w:fill="E1DFDD"/>
    </w:rPr>
  </w:style>
  <w:style w:type="character" w:customStyle="1" w:styleId="Vnbnnidung2">
    <w:name w:val="Văn bản nội dung (2)_"/>
    <w:link w:val="Vnbnnidung21"/>
    <w:rsid w:val="00BF040A"/>
    <w:rPr>
      <w:i/>
      <w:iCs/>
      <w:sz w:val="18"/>
      <w:szCs w:val="18"/>
      <w:shd w:val="clear" w:color="auto" w:fill="FFFFFF"/>
    </w:rPr>
  </w:style>
  <w:style w:type="paragraph" w:customStyle="1" w:styleId="Vnbnnidung21">
    <w:name w:val="Văn bản nội dung (2)1"/>
    <w:basedOn w:val="Normal"/>
    <w:link w:val="Vnbnnidung2"/>
    <w:rsid w:val="00BF040A"/>
    <w:pPr>
      <w:widowControl w:val="0"/>
      <w:shd w:val="clear" w:color="auto" w:fill="FFFFFF"/>
      <w:spacing w:line="498" w:lineRule="exact"/>
    </w:pPr>
    <w:rPr>
      <w:i/>
      <w:iCs/>
      <w:sz w:val="18"/>
      <w:szCs w:val="18"/>
    </w:rPr>
  </w:style>
  <w:style w:type="character" w:customStyle="1" w:styleId="Vnbnnidung3Exact">
    <w:name w:val="Văn bản nội dung (3) Exact"/>
    <w:rsid w:val="00BF040A"/>
    <w:rPr>
      <w:rFonts w:ascii="Times New Roman" w:hAnsi="Times New Roman" w:cs="Times New Roman"/>
      <w:b/>
      <w:bCs/>
      <w:sz w:val="18"/>
      <w:szCs w:val="18"/>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FollowedHyperlink" w:uiPriority="99"/>
    <w:lsdException w:name="Strong" w:semiHidden="0" w:unhideWhenUsed="0" w:qFormat="1"/>
    <w:lsdException w:name="Emphasis" w:semiHidden="0" w:unhideWhenUsed="0" w:qFormat="1"/>
    <w:lsdException w:name="Normal (Web)" w:uiPriority="99" w:qFormat="1"/>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0"/>
    <w:rPr>
      <w:sz w:val="24"/>
      <w:szCs w:val="24"/>
    </w:rPr>
  </w:style>
  <w:style w:type="paragraph" w:styleId="Heading1">
    <w:name w:val="heading 1"/>
    <w:basedOn w:val="Normal"/>
    <w:next w:val="Normal"/>
    <w:link w:val="Heading1Char"/>
    <w:qFormat/>
    <w:rsid w:val="00280583"/>
    <w:pPr>
      <w:keepNext/>
      <w:spacing w:before="240" w:after="60"/>
      <w:outlineLvl w:val="0"/>
    </w:pPr>
    <w:rPr>
      <w:rFonts w:ascii="Cambria" w:hAnsi="Cambria"/>
      <w:b/>
      <w:bCs/>
      <w:kern w:val="32"/>
      <w:sz w:val="32"/>
      <w:szCs w:val="32"/>
      <w:lang w:val="vi-VN" w:eastAsia="vi-VN"/>
    </w:rPr>
  </w:style>
  <w:style w:type="paragraph" w:styleId="Heading2">
    <w:name w:val="heading 2"/>
    <w:basedOn w:val="Normal"/>
    <w:next w:val="Normal"/>
    <w:link w:val="Heading2Char"/>
    <w:unhideWhenUsed/>
    <w:qFormat/>
    <w:rsid w:val="0038630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386307"/>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3A3072"/>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qFormat/>
    <w:rsid w:val="00280583"/>
    <w:pPr>
      <w:keepNext/>
      <w:jc w:val="center"/>
      <w:outlineLvl w:val="4"/>
    </w:pPr>
    <w:rPr>
      <w:rFonts w:ascii=".VnTimeH" w:hAnsi=".VnTimeH"/>
      <w:b/>
      <w:sz w:val="28"/>
      <w:szCs w:val="20"/>
      <w:lang w:val="en-GB"/>
    </w:rPr>
  </w:style>
  <w:style w:type="paragraph" w:styleId="Heading6">
    <w:name w:val="heading 6"/>
    <w:basedOn w:val="Normal"/>
    <w:next w:val="Normal"/>
    <w:link w:val="Heading6Char"/>
    <w:qFormat/>
    <w:rsid w:val="00280583"/>
    <w:pPr>
      <w:spacing w:before="240" w:after="60"/>
      <w:outlineLvl w:val="5"/>
    </w:pPr>
    <w:rPr>
      <w:rFonts w:ascii="Calibri" w:hAnsi="Calibri"/>
      <w:b/>
      <w:bCs/>
      <w:sz w:val="22"/>
      <w:szCs w:val="22"/>
      <w:lang w:val="vi-VN" w:eastAsia="vi-VN"/>
    </w:rPr>
  </w:style>
  <w:style w:type="paragraph" w:styleId="Heading7">
    <w:name w:val="heading 7"/>
    <w:basedOn w:val="Normal"/>
    <w:next w:val="Normal"/>
    <w:link w:val="Heading7Char"/>
    <w:qFormat/>
    <w:rsid w:val="00F4688B"/>
    <w:pPr>
      <w:spacing w:before="240" w:after="60"/>
      <w:outlineLvl w:val="6"/>
    </w:pPr>
    <w:rPr>
      <w:rFonts w:eastAsia="MS Mincho"/>
      <w:lang w:eastAsia="ja-JP"/>
    </w:rPr>
  </w:style>
  <w:style w:type="paragraph" w:styleId="Heading8">
    <w:name w:val="heading 8"/>
    <w:basedOn w:val="Normal"/>
    <w:next w:val="Normal"/>
    <w:link w:val="Heading8Char"/>
    <w:semiHidden/>
    <w:unhideWhenUsed/>
    <w:qFormat/>
    <w:rsid w:val="003A307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280583"/>
    <w:pPr>
      <w:spacing w:before="240" w:after="60"/>
      <w:outlineLvl w:val="8"/>
    </w:pPr>
    <w:rPr>
      <w:rFonts w:ascii="Arial" w:eastAsia="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80583"/>
    <w:rPr>
      <w:rFonts w:ascii="Cambria" w:hAnsi="Cambria"/>
      <w:b/>
      <w:bCs/>
      <w:kern w:val="32"/>
      <w:sz w:val="32"/>
      <w:szCs w:val="32"/>
      <w:lang w:val="vi-VN" w:eastAsia="vi-VN"/>
    </w:rPr>
  </w:style>
  <w:style w:type="character" w:customStyle="1" w:styleId="Heading2Char">
    <w:name w:val="Heading 2 Char"/>
    <w:basedOn w:val="DefaultParagraphFont"/>
    <w:link w:val="Heading2"/>
    <w:rsid w:val="0038630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386307"/>
    <w:rPr>
      <w:rFonts w:ascii="Arial" w:hAnsi="Arial" w:cs="Arial"/>
      <w:b/>
      <w:bCs/>
      <w:sz w:val="26"/>
      <w:szCs w:val="26"/>
    </w:rPr>
  </w:style>
  <w:style w:type="character" w:customStyle="1" w:styleId="Heading5Char">
    <w:name w:val="Heading 5 Char"/>
    <w:basedOn w:val="DefaultParagraphFont"/>
    <w:link w:val="Heading5"/>
    <w:rsid w:val="00280583"/>
    <w:rPr>
      <w:rFonts w:ascii=".VnTimeH" w:hAnsi=".VnTimeH"/>
      <w:b/>
      <w:sz w:val="28"/>
      <w:lang w:val="en-GB"/>
    </w:rPr>
  </w:style>
  <w:style w:type="character" w:customStyle="1" w:styleId="Heading6Char">
    <w:name w:val="Heading 6 Char"/>
    <w:basedOn w:val="DefaultParagraphFont"/>
    <w:link w:val="Heading6"/>
    <w:rsid w:val="00280583"/>
    <w:rPr>
      <w:rFonts w:ascii="Calibri" w:hAnsi="Calibri"/>
      <w:b/>
      <w:bCs/>
      <w:sz w:val="22"/>
      <w:szCs w:val="22"/>
      <w:lang w:val="vi-VN" w:eastAsia="vi-VN"/>
    </w:rPr>
  </w:style>
  <w:style w:type="character" w:customStyle="1" w:styleId="Heading7Char">
    <w:name w:val="Heading 7 Char"/>
    <w:basedOn w:val="DefaultParagraphFont"/>
    <w:link w:val="Heading7"/>
    <w:rsid w:val="00F4688B"/>
    <w:rPr>
      <w:rFonts w:eastAsia="MS Mincho"/>
      <w:sz w:val="24"/>
      <w:szCs w:val="24"/>
      <w:lang w:eastAsia="ja-JP"/>
    </w:rPr>
  </w:style>
  <w:style w:type="character" w:customStyle="1" w:styleId="Heading9Char">
    <w:name w:val="Heading 9 Char"/>
    <w:basedOn w:val="DefaultParagraphFont"/>
    <w:link w:val="Heading9"/>
    <w:rsid w:val="00280583"/>
    <w:rPr>
      <w:rFonts w:ascii="Arial" w:eastAsia="Arial" w:hAnsi="Arial" w:cs="Arial"/>
      <w:sz w:val="22"/>
      <w:szCs w:val="22"/>
      <w:lang w:val="vi-VN" w:eastAsia="vi-VN"/>
    </w:rPr>
  </w:style>
  <w:style w:type="paragraph" w:styleId="NormalWeb">
    <w:name w:val="Normal (Web)"/>
    <w:basedOn w:val="Normal"/>
    <w:link w:val="NormalWebChar"/>
    <w:uiPriority w:val="99"/>
    <w:qFormat/>
    <w:rsid w:val="00FC6930"/>
    <w:pPr>
      <w:spacing w:before="100" w:beforeAutospacing="1" w:after="100" w:afterAutospacing="1"/>
    </w:pPr>
    <w:rPr>
      <w:rFonts w:ascii="Verdana" w:hAnsi="Verdana"/>
    </w:rPr>
  </w:style>
  <w:style w:type="character" w:customStyle="1" w:styleId="NormalWebChar">
    <w:name w:val="Normal (Web) Char"/>
    <w:link w:val="NormalWeb"/>
    <w:uiPriority w:val="99"/>
    <w:qFormat/>
    <w:locked/>
    <w:rsid w:val="00386307"/>
    <w:rPr>
      <w:rFonts w:ascii="Verdana" w:hAnsi="Verdana"/>
      <w:sz w:val="24"/>
      <w:szCs w:val="24"/>
    </w:rPr>
  </w:style>
  <w:style w:type="table" w:styleId="TableGrid">
    <w:name w:val="Table Grid"/>
    <w:basedOn w:val="TableNormal"/>
    <w:uiPriority w:val="39"/>
    <w:rsid w:val="00FC6930"/>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FC6930"/>
    <w:rPr>
      <w:rFonts w:ascii="TimesNewRomanPS-BoldMT" w:hAnsi="TimesNewRomanPS-BoldMT" w:hint="default"/>
      <w:b/>
      <w:bCs/>
      <w:i w:val="0"/>
      <w:iCs w:val="0"/>
      <w:color w:val="000000"/>
      <w:sz w:val="28"/>
      <w:szCs w:val="28"/>
    </w:rPr>
  </w:style>
  <w:style w:type="character" w:styleId="Hyperlink">
    <w:name w:val="Hyperlink"/>
    <w:uiPriority w:val="99"/>
    <w:unhideWhenUsed/>
    <w:qFormat/>
    <w:rsid w:val="00FC6930"/>
    <w:rPr>
      <w:color w:val="0563C1"/>
      <w:u w:val="single"/>
    </w:rPr>
  </w:style>
  <w:style w:type="character" w:customStyle="1" w:styleId="fontstyle21">
    <w:name w:val="fontstyle21"/>
    <w:rsid w:val="00FC6930"/>
    <w:rPr>
      <w:rFonts w:ascii="TimesNewRomanPSMT" w:hAnsi="TimesNewRomanPSMT" w:hint="default"/>
      <w:b w:val="0"/>
      <w:bCs w:val="0"/>
      <w:i w:val="0"/>
      <w:iCs w:val="0"/>
      <w:color w:val="000000"/>
      <w:sz w:val="28"/>
      <w:szCs w:val="28"/>
    </w:rPr>
  </w:style>
  <w:style w:type="paragraph" w:styleId="ListParagraph">
    <w:name w:val="List Paragraph"/>
    <w:basedOn w:val="Normal"/>
    <w:qFormat/>
    <w:rsid w:val="00FC6930"/>
    <w:pPr>
      <w:spacing w:after="200" w:line="276" w:lineRule="auto"/>
      <w:ind w:left="720"/>
      <w:contextualSpacing/>
    </w:pPr>
    <w:rPr>
      <w:rFonts w:ascii="Calibri" w:hAnsi="Calibri"/>
      <w:sz w:val="22"/>
      <w:szCs w:val="22"/>
    </w:rPr>
  </w:style>
  <w:style w:type="paragraph" w:styleId="BodyText">
    <w:name w:val="Body Text"/>
    <w:aliases w:val="Body Text Char Char Char Char Char Char,Body Text Char Char Char Char Char,Body Text Char Char Char Char Char Char Char Char,Body Text Char Char,Body Text Char Char Char Char Char1 Char,bt"/>
    <w:basedOn w:val="Normal"/>
    <w:link w:val="BodyTextChar"/>
    <w:qFormat/>
    <w:rsid w:val="00386307"/>
    <w:pPr>
      <w:jc w:val="center"/>
    </w:pPr>
    <w:rPr>
      <w:rFonts w:ascii=".VnTime" w:eastAsia="Calibri" w:hAnsi=".VnTime"/>
      <w:sz w:val="28"/>
      <w:szCs w:val="20"/>
    </w:rPr>
  </w:style>
  <w:style w:type="character" w:customStyle="1" w:styleId="BodyTextChar">
    <w:name w:val="Body Text Char"/>
    <w:aliases w:val="Body Text Char Char Char Char Char Char Char1,Body Text Char Char Char Char Char Char2,Body Text Char Char Char Char Char Char Char Char Char1,Body Text Char Char Char1,Body Text Char Char Char Char Char1 Char Char1,bt Char2"/>
    <w:basedOn w:val="DefaultParagraphFont"/>
    <w:link w:val="BodyText"/>
    <w:rsid w:val="00386307"/>
    <w:rPr>
      <w:rFonts w:ascii=".VnTime" w:eastAsia="Calibri" w:hAnsi=".VnTime"/>
      <w:sz w:val="28"/>
    </w:rPr>
  </w:style>
  <w:style w:type="character" w:styleId="PageNumber">
    <w:name w:val="page number"/>
    <w:rsid w:val="00386307"/>
    <w:rPr>
      <w:rFonts w:cs="Times New Roman"/>
    </w:rPr>
  </w:style>
  <w:style w:type="paragraph" w:styleId="Footer">
    <w:name w:val="footer"/>
    <w:basedOn w:val="Normal"/>
    <w:link w:val="FooterChar"/>
    <w:rsid w:val="00386307"/>
    <w:pPr>
      <w:tabs>
        <w:tab w:val="center" w:pos="4320"/>
        <w:tab w:val="right" w:pos="8640"/>
      </w:tabs>
    </w:pPr>
    <w:rPr>
      <w:rFonts w:eastAsia="Calibri"/>
      <w:sz w:val="20"/>
      <w:szCs w:val="20"/>
    </w:rPr>
  </w:style>
  <w:style w:type="character" w:customStyle="1" w:styleId="FooterChar">
    <w:name w:val="Footer Char"/>
    <w:basedOn w:val="DefaultParagraphFont"/>
    <w:link w:val="Footer"/>
    <w:rsid w:val="00386307"/>
    <w:rPr>
      <w:rFonts w:eastAsia="Calibri"/>
    </w:rPr>
  </w:style>
  <w:style w:type="paragraph" w:styleId="BalloonText">
    <w:name w:val="Balloon Text"/>
    <w:basedOn w:val="Normal"/>
    <w:link w:val="BalloonTextChar"/>
    <w:rsid w:val="00386307"/>
    <w:rPr>
      <w:rFonts w:ascii="Tahoma" w:eastAsia="Calibri" w:hAnsi="Tahoma" w:cs="Tahoma"/>
      <w:sz w:val="16"/>
      <w:szCs w:val="16"/>
    </w:rPr>
  </w:style>
  <w:style w:type="character" w:customStyle="1" w:styleId="BalloonTextChar">
    <w:name w:val="Balloon Text Char"/>
    <w:basedOn w:val="DefaultParagraphFont"/>
    <w:link w:val="BalloonText"/>
    <w:rsid w:val="00386307"/>
    <w:rPr>
      <w:rFonts w:ascii="Tahoma" w:eastAsia="Calibri" w:hAnsi="Tahoma" w:cs="Tahoma"/>
      <w:sz w:val="16"/>
      <w:szCs w:val="16"/>
    </w:rPr>
  </w:style>
  <w:style w:type="paragraph" w:styleId="FootnoteText">
    <w:name w:val="footnote text"/>
    <w:aliases w:val="foot"/>
    <w:basedOn w:val="Normal"/>
    <w:link w:val="FootnoteTextChar"/>
    <w:rsid w:val="00386307"/>
    <w:rPr>
      <w:rFonts w:eastAsia="Calibri"/>
      <w:sz w:val="20"/>
      <w:szCs w:val="20"/>
    </w:rPr>
  </w:style>
  <w:style w:type="character" w:customStyle="1" w:styleId="FootnoteTextChar">
    <w:name w:val="Footnote Text Char"/>
    <w:aliases w:val="foot Char"/>
    <w:basedOn w:val="DefaultParagraphFont"/>
    <w:link w:val="FootnoteText"/>
    <w:rsid w:val="00386307"/>
    <w:rPr>
      <w:rFonts w:eastAsia="Calibri"/>
    </w:rPr>
  </w:style>
  <w:style w:type="paragraph" w:styleId="Header">
    <w:name w:val="header"/>
    <w:basedOn w:val="Normal"/>
    <w:link w:val="HeaderChar"/>
    <w:uiPriority w:val="99"/>
    <w:rsid w:val="00386307"/>
    <w:pPr>
      <w:tabs>
        <w:tab w:val="center" w:pos="4680"/>
        <w:tab w:val="right" w:pos="9360"/>
      </w:tabs>
    </w:pPr>
    <w:rPr>
      <w:rFonts w:eastAsia="Calibri"/>
    </w:rPr>
  </w:style>
  <w:style w:type="character" w:customStyle="1" w:styleId="HeaderChar">
    <w:name w:val="Header Char"/>
    <w:basedOn w:val="DefaultParagraphFont"/>
    <w:link w:val="Header"/>
    <w:uiPriority w:val="99"/>
    <w:rsid w:val="00386307"/>
    <w:rPr>
      <w:rFonts w:eastAsia="Calibri"/>
      <w:sz w:val="24"/>
      <w:szCs w:val="24"/>
    </w:rPr>
  </w:style>
  <w:style w:type="paragraph" w:styleId="CommentText">
    <w:name w:val="annotation text"/>
    <w:basedOn w:val="Normal"/>
    <w:link w:val="CommentTextChar"/>
    <w:rsid w:val="00386307"/>
    <w:rPr>
      <w:rFonts w:eastAsia="Calibri"/>
      <w:sz w:val="20"/>
      <w:szCs w:val="20"/>
    </w:rPr>
  </w:style>
  <w:style w:type="character" w:customStyle="1" w:styleId="CommentTextChar">
    <w:name w:val="Comment Text Char"/>
    <w:basedOn w:val="DefaultParagraphFont"/>
    <w:link w:val="CommentText"/>
    <w:rsid w:val="00386307"/>
    <w:rPr>
      <w:rFonts w:eastAsia="Calibri"/>
    </w:rPr>
  </w:style>
  <w:style w:type="paragraph" w:styleId="CommentSubject">
    <w:name w:val="annotation subject"/>
    <w:basedOn w:val="CommentText"/>
    <w:next w:val="CommentText"/>
    <w:link w:val="CommentSubjectChar"/>
    <w:rsid w:val="00386307"/>
    <w:rPr>
      <w:b/>
      <w:bCs/>
    </w:rPr>
  </w:style>
  <w:style w:type="character" w:customStyle="1" w:styleId="CommentSubjectChar">
    <w:name w:val="Comment Subject Char"/>
    <w:basedOn w:val="CommentTextChar"/>
    <w:link w:val="CommentSubject"/>
    <w:rsid w:val="00386307"/>
    <w:rPr>
      <w:rFonts w:eastAsia="Calibri"/>
      <w:b/>
      <w:bCs/>
    </w:rPr>
  </w:style>
  <w:style w:type="paragraph" w:styleId="EndnoteText">
    <w:name w:val="endnote text"/>
    <w:basedOn w:val="Normal"/>
    <w:link w:val="EndnoteTextChar"/>
    <w:rsid w:val="00386307"/>
    <w:rPr>
      <w:rFonts w:eastAsia="Calibri"/>
      <w:sz w:val="20"/>
      <w:szCs w:val="20"/>
    </w:rPr>
  </w:style>
  <w:style w:type="character" w:customStyle="1" w:styleId="EndnoteTextChar">
    <w:name w:val="Endnote Text Char"/>
    <w:basedOn w:val="DefaultParagraphFont"/>
    <w:link w:val="EndnoteText"/>
    <w:rsid w:val="00386307"/>
    <w:rPr>
      <w:rFonts w:eastAsia="Calibri"/>
    </w:rPr>
  </w:style>
  <w:style w:type="paragraph" w:customStyle="1" w:styleId="Default">
    <w:name w:val="Default"/>
    <w:rsid w:val="00386307"/>
    <w:pPr>
      <w:autoSpaceDE w:val="0"/>
      <w:autoSpaceDN w:val="0"/>
      <w:adjustRightInd w:val="0"/>
    </w:pPr>
    <w:rPr>
      <w:color w:val="000000"/>
      <w:sz w:val="24"/>
      <w:szCs w:val="24"/>
    </w:rPr>
  </w:style>
  <w:style w:type="paragraph" w:styleId="BodyTextIndent3">
    <w:name w:val="Body Text Indent 3"/>
    <w:basedOn w:val="Normal"/>
    <w:link w:val="BodyTextIndent3Char"/>
    <w:rsid w:val="00386307"/>
    <w:pPr>
      <w:spacing w:after="120"/>
      <w:ind w:left="360"/>
    </w:pPr>
    <w:rPr>
      <w:rFonts w:eastAsia="Arial"/>
      <w:sz w:val="16"/>
      <w:szCs w:val="16"/>
      <w:lang w:val="vi-VN" w:eastAsia="vi-VN"/>
    </w:rPr>
  </w:style>
  <w:style w:type="character" w:customStyle="1" w:styleId="BodyTextIndent3Char">
    <w:name w:val="Body Text Indent 3 Char"/>
    <w:basedOn w:val="DefaultParagraphFont"/>
    <w:link w:val="BodyTextIndent3"/>
    <w:rsid w:val="00386307"/>
    <w:rPr>
      <w:rFonts w:eastAsia="Arial"/>
      <w:sz w:val="16"/>
      <w:szCs w:val="16"/>
      <w:lang w:val="vi-VN" w:eastAsia="vi-VN"/>
    </w:rPr>
  </w:style>
  <w:style w:type="character" w:customStyle="1" w:styleId="apple-converted-space">
    <w:name w:val="apple-converted-space"/>
    <w:rsid w:val="00386307"/>
  </w:style>
  <w:style w:type="character" w:styleId="FootnoteReference">
    <w:name w:val="footnote reference"/>
    <w:rsid w:val="00280583"/>
    <w:rPr>
      <w:vertAlign w:val="superscript"/>
    </w:rPr>
  </w:style>
  <w:style w:type="paragraph" w:customStyle="1" w:styleId="CharCharCharCharCharCharCharCharChar">
    <w:name w:val="Char Char Char Char Char Char Char Char Char"/>
    <w:basedOn w:val="Normal"/>
    <w:semiHidden/>
    <w:rsid w:val="00280583"/>
    <w:pPr>
      <w:spacing w:after="160" w:line="240" w:lineRule="exact"/>
    </w:pPr>
    <w:rPr>
      <w:rFonts w:ascii="Arial" w:hAnsi="Arial"/>
      <w:sz w:val="22"/>
      <w:szCs w:val="22"/>
    </w:rPr>
  </w:style>
  <w:style w:type="paragraph" w:customStyle="1" w:styleId="CharCharChar1Char">
    <w:name w:val="Char Char Char1 Char"/>
    <w:basedOn w:val="Normal"/>
    <w:rsid w:val="00280583"/>
    <w:pPr>
      <w:spacing w:after="160" w:line="240" w:lineRule="exact"/>
    </w:pPr>
    <w:rPr>
      <w:rFonts w:ascii="Verdana" w:hAnsi="Verdana"/>
      <w:sz w:val="20"/>
      <w:szCs w:val="20"/>
    </w:rPr>
  </w:style>
  <w:style w:type="paragraph" w:styleId="BodyTextIndent">
    <w:name w:val="Body Text Indent"/>
    <w:basedOn w:val="Normal"/>
    <w:link w:val="BodyTextIndentChar"/>
    <w:rsid w:val="00280583"/>
    <w:pPr>
      <w:ind w:firstLine="624"/>
      <w:jc w:val="both"/>
    </w:pPr>
    <w:rPr>
      <w:rFonts w:ascii=".VnTime" w:hAnsi=".VnTime"/>
      <w:sz w:val="28"/>
      <w:szCs w:val="20"/>
    </w:rPr>
  </w:style>
  <w:style w:type="character" w:customStyle="1" w:styleId="BodyTextIndentChar">
    <w:name w:val="Body Text Indent Char"/>
    <w:basedOn w:val="DefaultParagraphFont"/>
    <w:link w:val="BodyTextIndent"/>
    <w:rsid w:val="00280583"/>
    <w:rPr>
      <w:rFonts w:ascii=".VnTime" w:hAnsi=".VnTime"/>
      <w:sz w:val="28"/>
    </w:rPr>
  </w:style>
  <w:style w:type="paragraph" w:customStyle="1" w:styleId="DefaultParagraphFontParaCharCharCharCharChar">
    <w:name w:val="Default Paragraph Font Para Char Char Char Char Char"/>
    <w:autoRedefine/>
    <w:rsid w:val="00280583"/>
    <w:pPr>
      <w:tabs>
        <w:tab w:val="left" w:pos="1152"/>
      </w:tabs>
      <w:spacing w:before="120" w:after="120" w:line="312" w:lineRule="auto"/>
    </w:pPr>
    <w:rPr>
      <w:rFonts w:ascii="Arial" w:hAnsi="Arial" w:cs="Arial"/>
      <w:sz w:val="26"/>
      <w:szCs w:val="26"/>
    </w:rPr>
  </w:style>
  <w:style w:type="paragraph" w:customStyle="1" w:styleId="BodyText21">
    <w:name w:val="Body Text 21"/>
    <w:basedOn w:val="Normal"/>
    <w:rsid w:val="00280583"/>
    <w:pPr>
      <w:widowControl w:val="0"/>
      <w:jc w:val="both"/>
    </w:pPr>
    <w:rPr>
      <w:rFonts w:ascii=".VnTime" w:hAnsi=".VnTime"/>
      <w:sz w:val="28"/>
      <w:szCs w:val="20"/>
      <w:lang w:val="en-GB"/>
    </w:rPr>
  </w:style>
  <w:style w:type="paragraph" w:styleId="BodyText2">
    <w:name w:val="Body Text 2"/>
    <w:basedOn w:val="Normal"/>
    <w:link w:val="BodyText2Char"/>
    <w:rsid w:val="00280583"/>
    <w:pPr>
      <w:jc w:val="both"/>
    </w:pPr>
    <w:rPr>
      <w:rFonts w:ascii="VNI-Times" w:hAnsi="VNI-Times"/>
      <w:sz w:val="26"/>
      <w:szCs w:val="20"/>
    </w:rPr>
  </w:style>
  <w:style w:type="character" w:customStyle="1" w:styleId="BodyText2Char">
    <w:name w:val="Body Text 2 Char"/>
    <w:basedOn w:val="DefaultParagraphFont"/>
    <w:link w:val="BodyText2"/>
    <w:rsid w:val="00280583"/>
    <w:rPr>
      <w:rFonts w:ascii="VNI-Times" w:hAnsi="VNI-Times"/>
      <w:sz w:val="26"/>
    </w:rPr>
  </w:style>
  <w:style w:type="character" w:customStyle="1" w:styleId="BodyTextChar1">
    <w:name w:val="Body Text Char1"/>
    <w:aliases w:val="Body Text Char Char Char Char Char Char Char,Body Text Char Char Char Char Char Char1,Body Text Char Char Char Char Char Char Char Char Char,Body Text Char Char Char,Body Text Char Char Char Char Char1 Char Char,bt Char1"/>
    <w:rsid w:val="00280583"/>
    <w:rPr>
      <w:rFonts w:eastAsia="Times New Roman" w:cs="Times New Roman"/>
      <w:szCs w:val="24"/>
    </w:rPr>
  </w:style>
  <w:style w:type="character" w:styleId="CommentReference">
    <w:name w:val="annotation reference"/>
    <w:rsid w:val="00280583"/>
    <w:rPr>
      <w:sz w:val="16"/>
      <w:szCs w:val="16"/>
    </w:rPr>
  </w:style>
  <w:style w:type="paragraph" w:customStyle="1" w:styleId="Giua">
    <w:name w:val="Giua"/>
    <w:basedOn w:val="Normal"/>
    <w:link w:val="GiuaChar"/>
    <w:rsid w:val="00280583"/>
    <w:pPr>
      <w:spacing w:after="120"/>
      <w:jc w:val="center"/>
    </w:pPr>
    <w:rPr>
      <w:b/>
      <w:color w:val="0000FF"/>
      <w:szCs w:val="20"/>
    </w:rPr>
  </w:style>
  <w:style w:type="character" w:customStyle="1" w:styleId="GiuaChar">
    <w:name w:val="Giua Char"/>
    <w:link w:val="Giua"/>
    <w:rsid w:val="00280583"/>
    <w:rPr>
      <w:b/>
      <w:color w:val="0000FF"/>
      <w:sz w:val="24"/>
    </w:rPr>
  </w:style>
  <w:style w:type="paragraph" w:customStyle="1" w:styleId="dieu">
    <w:name w:val="dieu"/>
    <w:basedOn w:val="Giua"/>
    <w:link w:val="dieuChar"/>
    <w:rsid w:val="00280583"/>
    <w:pPr>
      <w:ind w:firstLine="720"/>
      <w:jc w:val="left"/>
    </w:pPr>
    <w:rPr>
      <w:sz w:val="26"/>
    </w:rPr>
  </w:style>
  <w:style w:type="character" w:customStyle="1" w:styleId="dieuChar">
    <w:name w:val="dieu Char"/>
    <w:link w:val="dieu"/>
    <w:rsid w:val="00280583"/>
    <w:rPr>
      <w:b/>
      <w:color w:val="0000FF"/>
      <w:sz w:val="26"/>
    </w:rPr>
  </w:style>
  <w:style w:type="character" w:customStyle="1" w:styleId="CharChar8">
    <w:name w:val="Char Char8"/>
    <w:rsid w:val="00280583"/>
    <w:rPr>
      <w:rFonts w:ascii=".VnTimeH" w:eastAsia="SimSun" w:hAnsi=".VnTimeH" w:cs=".VnTimeH"/>
      <w:b/>
      <w:bCs/>
      <w:sz w:val="26"/>
      <w:szCs w:val="26"/>
      <w:lang w:val="en-US" w:eastAsia="en-US" w:bidi="ar-SA"/>
    </w:rPr>
  </w:style>
  <w:style w:type="character" w:customStyle="1" w:styleId="CharChar6">
    <w:name w:val="Char Char6"/>
    <w:rsid w:val="00280583"/>
    <w:rPr>
      <w:rFonts w:ascii=".VnTimeH" w:hAnsi=".VnTimeH"/>
      <w:b/>
      <w:sz w:val="28"/>
      <w:lang w:val="en-GB"/>
    </w:rPr>
  </w:style>
  <w:style w:type="paragraph" w:customStyle="1" w:styleId="CharCharChar1CharCharCharChar">
    <w:name w:val="Char Char Char1 Char Char Char Char"/>
    <w:autoRedefine/>
    <w:rsid w:val="00280583"/>
    <w:pPr>
      <w:tabs>
        <w:tab w:val="left" w:pos="1152"/>
      </w:tabs>
      <w:spacing w:before="120" w:after="120" w:line="312" w:lineRule="auto"/>
    </w:pPr>
    <w:rPr>
      <w:rFonts w:ascii="Arial" w:hAnsi="Arial" w:cs="Arial"/>
      <w:sz w:val="26"/>
      <w:szCs w:val="26"/>
    </w:rPr>
  </w:style>
  <w:style w:type="character" w:customStyle="1" w:styleId="CharChar7">
    <w:name w:val="Char Char7"/>
    <w:rsid w:val="00280583"/>
    <w:rPr>
      <w:rFonts w:ascii=".VnTime" w:hAnsi=".VnTime"/>
      <w:color w:val="0000FF"/>
      <w:sz w:val="24"/>
      <w:lang w:val="en-US" w:eastAsia="en-US" w:bidi="ar-SA"/>
    </w:rPr>
  </w:style>
  <w:style w:type="paragraph" w:customStyle="1" w:styleId="Tenvb">
    <w:name w:val="Tenvb"/>
    <w:basedOn w:val="Normal"/>
    <w:autoRedefine/>
    <w:rsid w:val="00280583"/>
    <w:pPr>
      <w:widowControl w:val="0"/>
      <w:tabs>
        <w:tab w:val="left" w:pos="12900"/>
      </w:tabs>
      <w:spacing w:before="120" w:line="360" w:lineRule="exact"/>
      <w:outlineLvl w:val="0"/>
    </w:pPr>
    <w:rPr>
      <w:sz w:val="28"/>
      <w:szCs w:val="28"/>
      <w:lang w:val="nl-NL"/>
    </w:rPr>
  </w:style>
  <w:style w:type="paragraph" w:customStyle="1" w:styleId="Loai">
    <w:name w:val="Loai"/>
    <w:basedOn w:val="Giua"/>
    <w:autoRedefine/>
    <w:rsid w:val="00280583"/>
    <w:pPr>
      <w:widowControl w:val="0"/>
      <w:spacing w:before="240" w:after="240" w:line="400" w:lineRule="exact"/>
      <w:ind w:firstLine="709"/>
      <w:outlineLvl w:val="0"/>
    </w:pPr>
    <w:rPr>
      <w:color w:val="auto"/>
      <w:spacing w:val="26"/>
      <w:sz w:val="32"/>
      <w:szCs w:val="32"/>
      <w:lang w:val="nl-NL"/>
    </w:rPr>
  </w:style>
  <w:style w:type="character" w:styleId="FollowedHyperlink">
    <w:name w:val="FollowedHyperlink"/>
    <w:uiPriority w:val="99"/>
    <w:rsid w:val="00280583"/>
    <w:rPr>
      <w:color w:val="800080"/>
      <w:u w:val="single"/>
    </w:rPr>
  </w:style>
  <w:style w:type="paragraph" w:styleId="BodyTextIndent2">
    <w:name w:val="Body Text Indent 2"/>
    <w:basedOn w:val="Normal"/>
    <w:link w:val="BodyTextIndent2Char"/>
    <w:rsid w:val="00280583"/>
    <w:pPr>
      <w:spacing w:after="120" w:line="480" w:lineRule="auto"/>
      <w:ind w:left="360"/>
    </w:pPr>
    <w:rPr>
      <w:rFonts w:eastAsia="Arial"/>
      <w:sz w:val="20"/>
      <w:szCs w:val="20"/>
      <w:lang w:val="vi-VN" w:eastAsia="vi-VN"/>
    </w:rPr>
  </w:style>
  <w:style w:type="character" w:customStyle="1" w:styleId="BodyTextIndent2Char">
    <w:name w:val="Body Text Indent 2 Char"/>
    <w:basedOn w:val="DefaultParagraphFont"/>
    <w:link w:val="BodyTextIndent2"/>
    <w:rsid w:val="00280583"/>
    <w:rPr>
      <w:rFonts w:eastAsia="Arial"/>
      <w:lang w:val="vi-VN" w:eastAsia="vi-VN"/>
    </w:rPr>
  </w:style>
  <w:style w:type="paragraph" w:styleId="Title">
    <w:name w:val="Title"/>
    <w:basedOn w:val="Normal"/>
    <w:link w:val="TitleChar"/>
    <w:qFormat/>
    <w:rsid w:val="00280583"/>
    <w:pPr>
      <w:jc w:val="center"/>
    </w:pPr>
    <w:rPr>
      <w:rFonts w:ascii=".VnArial NarrowH" w:hAnsi=".VnArial NarrowH"/>
      <w:b/>
      <w:bCs/>
      <w:sz w:val="26"/>
      <w:szCs w:val="26"/>
    </w:rPr>
  </w:style>
  <w:style w:type="character" w:customStyle="1" w:styleId="TitleChar">
    <w:name w:val="Title Char"/>
    <w:basedOn w:val="DefaultParagraphFont"/>
    <w:link w:val="Title"/>
    <w:rsid w:val="00280583"/>
    <w:rPr>
      <w:rFonts w:ascii=".VnArial NarrowH" w:hAnsi=".VnArial NarrowH"/>
      <w:b/>
      <w:bCs/>
      <w:sz w:val="26"/>
      <w:szCs w:val="26"/>
    </w:rPr>
  </w:style>
  <w:style w:type="paragraph" w:customStyle="1" w:styleId="-PAGE-">
    <w:name w:val="- PAGE -"/>
    <w:rsid w:val="00280583"/>
    <w:rPr>
      <w:sz w:val="24"/>
      <w:szCs w:val="24"/>
    </w:rPr>
  </w:style>
  <w:style w:type="character" w:customStyle="1" w:styleId="btChar">
    <w:name w:val="bt Char"/>
    <w:rsid w:val="00280583"/>
    <w:rPr>
      <w:rFonts w:eastAsia="Times New Roman" w:cs="Times New Roman"/>
      <w:sz w:val="24"/>
      <w:szCs w:val="24"/>
    </w:rPr>
  </w:style>
  <w:style w:type="paragraph" w:customStyle="1" w:styleId="Char">
    <w:name w:val="Char"/>
    <w:basedOn w:val="Normal"/>
    <w:rsid w:val="00280583"/>
    <w:pPr>
      <w:spacing w:after="160" w:line="240" w:lineRule="exact"/>
    </w:pPr>
    <w:rPr>
      <w:rFonts w:ascii="Verdana" w:hAnsi="Verdana"/>
      <w:sz w:val="20"/>
      <w:szCs w:val="20"/>
    </w:rPr>
  </w:style>
  <w:style w:type="character" w:styleId="Strong">
    <w:name w:val="Strong"/>
    <w:qFormat/>
    <w:rsid w:val="00280583"/>
    <w:rPr>
      <w:b/>
      <w:bCs/>
    </w:rPr>
  </w:style>
  <w:style w:type="character" w:styleId="Emphasis">
    <w:name w:val="Emphasis"/>
    <w:qFormat/>
    <w:rsid w:val="00280583"/>
    <w:rPr>
      <w:i/>
      <w:iCs/>
    </w:rPr>
  </w:style>
  <w:style w:type="paragraph" w:customStyle="1" w:styleId="CharChar">
    <w:name w:val="Char Char"/>
    <w:basedOn w:val="Normal"/>
    <w:rsid w:val="00280583"/>
    <w:pPr>
      <w:pageBreakBefore/>
      <w:spacing w:before="100" w:beforeAutospacing="1" w:after="100" w:afterAutospacing="1"/>
    </w:pPr>
    <w:rPr>
      <w:rFonts w:ascii="Tahoma" w:hAnsi="Tahoma"/>
      <w:sz w:val="20"/>
      <w:szCs w:val="20"/>
    </w:rPr>
  </w:style>
  <w:style w:type="paragraph" w:styleId="Subtitle">
    <w:name w:val="Subtitle"/>
    <w:basedOn w:val="Normal"/>
    <w:next w:val="Normal"/>
    <w:link w:val="SubtitleChar"/>
    <w:qFormat/>
    <w:rsid w:val="00280583"/>
    <w:pPr>
      <w:spacing w:after="60"/>
      <w:jc w:val="center"/>
      <w:outlineLvl w:val="1"/>
    </w:pPr>
    <w:rPr>
      <w:rFonts w:ascii="Cambria" w:hAnsi="Cambria"/>
      <w:lang w:val="vi-VN" w:eastAsia="vi-VN"/>
    </w:rPr>
  </w:style>
  <w:style w:type="character" w:customStyle="1" w:styleId="SubtitleChar">
    <w:name w:val="Subtitle Char"/>
    <w:basedOn w:val="DefaultParagraphFont"/>
    <w:link w:val="Subtitle"/>
    <w:rsid w:val="00280583"/>
    <w:rPr>
      <w:rFonts w:ascii="Cambria" w:hAnsi="Cambria"/>
      <w:sz w:val="24"/>
      <w:szCs w:val="24"/>
      <w:lang w:val="vi-VN" w:eastAsia="vi-VN"/>
    </w:rPr>
  </w:style>
  <w:style w:type="character" w:styleId="IntenseEmphasis">
    <w:name w:val="Intense Emphasis"/>
    <w:uiPriority w:val="21"/>
    <w:qFormat/>
    <w:rsid w:val="00280583"/>
    <w:rPr>
      <w:b/>
      <w:bCs/>
      <w:i/>
      <w:iCs/>
      <w:color w:val="4F81BD"/>
    </w:rPr>
  </w:style>
  <w:style w:type="character" w:customStyle="1" w:styleId="FooterChar1">
    <w:name w:val="Footer Char1"/>
    <w:locked/>
    <w:rsid w:val="006C1F81"/>
    <w:rPr>
      <w:rFonts w:eastAsia="Calibri"/>
    </w:rPr>
  </w:style>
  <w:style w:type="character" w:customStyle="1" w:styleId="BalloonTextChar1">
    <w:name w:val="Balloon Text Char1"/>
    <w:semiHidden/>
    <w:locked/>
    <w:rsid w:val="006C1F81"/>
    <w:rPr>
      <w:rFonts w:ascii="Tahoma" w:eastAsia="Calibri" w:hAnsi="Tahoma" w:cs="Tahoma"/>
      <w:sz w:val="16"/>
      <w:szCs w:val="16"/>
    </w:rPr>
  </w:style>
  <w:style w:type="character" w:customStyle="1" w:styleId="FootnoteTextChar1">
    <w:name w:val="Footnote Text Char1"/>
    <w:aliases w:val="foot Char1"/>
    <w:semiHidden/>
    <w:locked/>
    <w:rsid w:val="006C1F81"/>
    <w:rPr>
      <w:rFonts w:eastAsia="Calibri"/>
    </w:rPr>
  </w:style>
  <w:style w:type="character" w:customStyle="1" w:styleId="HeaderChar1">
    <w:name w:val="Header Char1"/>
    <w:locked/>
    <w:rsid w:val="006C1F81"/>
    <w:rPr>
      <w:rFonts w:eastAsia="Calibri"/>
      <w:sz w:val="24"/>
      <w:szCs w:val="24"/>
    </w:rPr>
  </w:style>
  <w:style w:type="character" w:customStyle="1" w:styleId="CommentTextChar1">
    <w:name w:val="Comment Text Char1"/>
    <w:semiHidden/>
    <w:locked/>
    <w:rsid w:val="006C1F81"/>
    <w:rPr>
      <w:rFonts w:eastAsia="Calibri"/>
    </w:rPr>
  </w:style>
  <w:style w:type="character" w:customStyle="1" w:styleId="CommentSubjectChar1">
    <w:name w:val="Comment Subject Char1"/>
    <w:semiHidden/>
    <w:locked/>
    <w:rsid w:val="006C1F81"/>
    <w:rPr>
      <w:rFonts w:eastAsia="Calibri"/>
      <w:b/>
      <w:bCs/>
    </w:rPr>
  </w:style>
  <w:style w:type="character" w:customStyle="1" w:styleId="EndnoteTextChar1">
    <w:name w:val="Endnote Text Char1"/>
    <w:semiHidden/>
    <w:locked/>
    <w:rsid w:val="006C1F81"/>
    <w:rPr>
      <w:rFonts w:eastAsia="Calibri"/>
    </w:rPr>
  </w:style>
  <w:style w:type="character" w:customStyle="1" w:styleId="Heading3Char1">
    <w:name w:val="Heading 3 Char1"/>
    <w:locked/>
    <w:rsid w:val="006C1F81"/>
    <w:rPr>
      <w:rFonts w:ascii="Arial" w:hAnsi="Arial" w:cs="Arial"/>
      <w:b/>
      <w:bCs/>
      <w:sz w:val="26"/>
      <w:szCs w:val="26"/>
    </w:rPr>
  </w:style>
  <w:style w:type="character" w:customStyle="1" w:styleId="BodyTextIndent3Char1">
    <w:name w:val="Body Text Indent 3 Char1"/>
    <w:locked/>
    <w:rsid w:val="006C1F81"/>
    <w:rPr>
      <w:rFonts w:eastAsia="Arial"/>
      <w:sz w:val="16"/>
      <w:szCs w:val="16"/>
      <w:lang w:val="vi-VN" w:eastAsia="vi-VN"/>
    </w:rPr>
  </w:style>
  <w:style w:type="character" w:customStyle="1" w:styleId="Heading5Char1">
    <w:name w:val="Heading 5 Char1"/>
    <w:locked/>
    <w:rsid w:val="006C1F81"/>
    <w:rPr>
      <w:rFonts w:ascii="Calibri" w:hAnsi="Calibri" w:cs="Calibri"/>
      <w:b/>
      <w:bCs/>
      <w:i/>
      <w:iCs/>
      <w:sz w:val="26"/>
      <w:szCs w:val="26"/>
    </w:rPr>
  </w:style>
  <w:style w:type="paragraph" w:customStyle="1" w:styleId="ydp162b83c4msonormal">
    <w:name w:val="ydp162b83c4msonormal"/>
    <w:basedOn w:val="Normal"/>
    <w:rsid w:val="00F4688B"/>
    <w:pPr>
      <w:spacing w:before="100" w:beforeAutospacing="1" w:after="100" w:afterAutospacing="1"/>
    </w:pPr>
    <w:rPr>
      <w:rFonts w:ascii="Calibri" w:hAnsi="Calibri" w:cs="Calibri"/>
      <w:sz w:val="22"/>
      <w:szCs w:val="22"/>
    </w:rPr>
  </w:style>
  <w:style w:type="character" w:customStyle="1" w:styleId="CharChar19">
    <w:name w:val="Char Char19"/>
    <w:rsid w:val="00F4688B"/>
    <w:rPr>
      <w:rFonts w:ascii="Arial" w:hAnsi="Arial" w:cs="Arial"/>
      <w:b/>
      <w:bCs/>
      <w:sz w:val="26"/>
      <w:szCs w:val="26"/>
    </w:rPr>
  </w:style>
  <w:style w:type="character" w:customStyle="1" w:styleId="CharChar13">
    <w:name w:val="Char Char13"/>
    <w:rsid w:val="00F4688B"/>
    <w:rPr>
      <w:sz w:val="24"/>
      <w:szCs w:val="24"/>
    </w:rPr>
  </w:style>
  <w:style w:type="character" w:customStyle="1" w:styleId="CharChar12">
    <w:name w:val="Char Char12"/>
    <w:rsid w:val="00F4688B"/>
    <w:rPr>
      <w:rFonts w:ascii="Arial" w:hAnsi="Arial" w:cs="Arial"/>
      <w:b/>
      <w:bCs/>
      <w:sz w:val="26"/>
      <w:szCs w:val="26"/>
    </w:rPr>
  </w:style>
  <w:style w:type="paragraph" w:styleId="NoSpacing">
    <w:name w:val="No Spacing"/>
    <w:link w:val="NoSpacingChar"/>
    <w:uiPriority w:val="1"/>
    <w:qFormat/>
    <w:rsid w:val="00DA08DD"/>
    <w:rPr>
      <w:rFonts w:ascii="Calibri" w:hAnsi="Calibri"/>
      <w:sz w:val="22"/>
      <w:szCs w:val="22"/>
    </w:rPr>
  </w:style>
  <w:style w:type="character" w:customStyle="1" w:styleId="NoSpacingChar">
    <w:name w:val="No Spacing Char"/>
    <w:link w:val="NoSpacing"/>
    <w:uiPriority w:val="1"/>
    <w:rsid w:val="00DA08DD"/>
    <w:rPr>
      <w:rFonts w:ascii="Calibri" w:hAnsi="Calibri"/>
      <w:sz w:val="22"/>
      <w:szCs w:val="22"/>
    </w:rPr>
  </w:style>
  <w:style w:type="character" w:styleId="LineNumber">
    <w:name w:val="line number"/>
    <w:rsid w:val="00DA08DD"/>
  </w:style>
  <w:style w:type="table" w:customStyle="1" w:styleId="TableGridLight1">
    <w:name w:val="Table Grid Light1"/>
    <w:basedOn w:val="TableNormal"/>
    <w:uiPriority w:val="40"/>
    <w:rsid w:val="00DA08DD"/>
    <w:rPr>
      <w:rFonts w:asciiTheme="minorHAnsi" w:eastAsiaTheme="minorHAnsi"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Light10">
    <w:name w:val="Table Grid Light1"/>
    <w:basedOn w:val="TableNormal"/>
    <w:uiPriority w:val="40"/>
    <w:rsid w:val="00870FE6"/>
    <w:rPr>
      <w:rFonts w:asciiTheme="minorHAnsi" w:eastAsiaTheme="minorHAnsi"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normal-h1">
    <w:name w:val="normal-h1"/>
    <w:rsid w:val="00870FE6"/>
    <w:rPr>
      <w:rFonts w:ascii=".VnTime" w:hAnsi=".VnTime" w:hint="default"/>
      <w:b/>
      <w:color w:val="0000FF"/>
      <w:sz w:val="24"/>
      <w:szCs w:val="24"/>
      <w:lang w:val="en-US" w:eastAsia="en-US" w:bidi="ar-SA"/>
    </w:rPr>
  </w:style>
  <w:style w:type="character" w:customStyle="1" w:styleId="UnresolvedMention1">
    <w:name w:val="Unresolved Mention1"/>
    <w:basedOn w:val="DefaultParagraphFont"/>
    <w:uiPriority w:val="99"/>
    <w:semiHidden/>
    <w:unhideWhenUsed/>
    <w:rsid w:val="00997816"/>
    <w:rPr>
      <w:color w:val="605E5C"/>
      <w:shd w:val="clear" w:color="auto" w:fill="E1DFDD"/>
    </w:rPr>
  </w:style>
  <w:style w:type="character" w:styleId="PlaceholderText">
    <w:name w:val="Placeholder Text"/>
    <w:basedOn w:val="DefaultParagraphFont"/>
    <w:uiPriority w:val="99"/>
    <w:semiHidden/>
    <w:rsid w:val="004F6093"/>
    <w:rPr>
      <w:color w:val="808080"/>
    </w:rPr>
  </w:style>
  <w:style w:type="character" w:customStyle="1" w:styleId="UnresolvedMention2">
    <w:name w:val="Unresolved Mention2"/>
    <w:basedOn w:val="DefaultParagraphFont"/>
    <w:uiPriority w:val="99"/>
    <w:semiHidden/>
    <w:unhideWhenUsed/>
    <w:rsid w:val="009F0BB6"/>
    <w:rPr>
      <w:color w:val="605E5C"/>
      <w:shd w:val="clear" w:color="auto" w:fill="E1DFDD"/>
    </w:rPr>
  </w:style>
  <w:style w:type="numbering" w:customStyle="1" w:styleId="NoList1">
    <w:name w:val="No List1"/>
    <w:next w:val="NoList"/>
    <w:uiPriority w:val="99"/>
    <w:semiHidden/>
    <w:unhideWhenUsed/>
    <w:rsid w:val="003D61C8"/>
  </w:style>
  <w:style w:type="paragraph" w:customStyle="1" w:styleId="TableParagraph">
    <w:name w:val="Table Paragraph"/>
    <w:basedOn w:val="Normal"/>
    <w:uiPriority w:val="1"/>
    <w:qFormat/>
    <w:rsid w:val="003D61C8"/>
    <w:pPr>
      <w:widowControl w:val="0"/>
      <w:autoSpaceDE w:val="0"/>
      <w:autoSpaceDN w:val="0"/>
    </w:pPr>
    <w:rPr>
      <w:sz w:val="22"/>
      <w:szCs w:val="22"/>
      <w:lang w:val="vi"/>
    </w:rPr>
  </w:style>
  <w:style w:type="character" w:customStyle="1" w:styleId="Heading4Char">
    <w:name w:val="Heading 4 Char"/>
    <w:basedOn w:val="DefaultParagraphFont"/>
    <w:link w:val="Heading4"/>
    <w:rsid w:val="003A3072"/>
    <w:rPr>
      <w:rFonts w:asciiTheme="majorHAnsi" w:eastAsiaTheme="majorEastAsia" w:hAnsiTheme="majorHAnsi" w:cstheme="majorBidi"/>
      <w:i/>
      <w:iCs/>
      <w:color w:val="365F91" w:themeColor="accent1" w:themeShade="BF"/>
      <w:sz w:val="24"/>
      <w:szCs w:val="24"/>
    </w:rPr>
  </w:style>
  <w:style w:type="character" w:customStyle="1" w:styleId="Heading8Char">
    <w:name w:val="Heading 8 Char"/>
    <w:basedOn w:val="DefaultParagraphFont"/>
    <w:link w:val="Heading8"/>
    <w:rsid w:val="003A3072"/>
    <w:rPr>
      <w:rFonts w:asciiTheme="majorHAnsi" w:eastAsiaTheme="majorEastAsia" w:hAnsiTheme="majorHAnsi" w:cstheme="majorBidi"/>
      <w:color w:val="272727" w:themeColor="text1" w:themeTint="D8"/>
      <w:sz w:val="21"/>
      <w:szCs w:val="21"/>
    </w:rPr>
  </w:style>
  <w:style w:type="character" w:customStyle="1" w:styleId="doclink">
    <w:name w:val="doclink"/>
    <w:basedOn w:val="DefaultParagraphFont"/>
    <w:rsid w:val="003D791E"/>
  </w:style>
  <w:style w:type="table" w:customStyle="1" w:styleId="TableGrid1">
    <w:name w:val="Table Grid1"/>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D791E"/>
  </w:style>
  <w:style w:type="table" w:customStyle="1" w:styleId="TableGrid2">
    <w:name w:val="Table Grid2"/>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3D791E"/>
  </w:style>
  <w:style w:type="table" w:customStyle="1" w:styleId="TableGrid3">
    <w:name w:val="Table Grid3"/>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3D791E"/>
  </w:style>
  <w:style w:type="table" w:customStyle="1" w:styleId="TableGrid4">
    <w:name w:val="Table Grid4"/>
    <w:basedOn w:val="TableNormal"/>
    <w:next w:val="TableGrid"/>
    <w:uiPriority w:val="39"/>
    <w:rsid w:val="003D791E"/>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TableNormal"/>
    <w:uiPriority w:val="40"/>
    <w:rsid w:val="003D791E"/>
    <w:rPr>
      <w:rFonts w:ascii="Calibri" w:eastAsia="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UnresolvedMention20">
    <w:name w:val="Unresolved Mention2"/>
    <w:basedOn w:val="DefaultParagraphFont"/>
    <w:uiPriority w:val="99"/>
    <w:semiHidden/>
    <w:unhideWhenUsed/>
    <w:rsid w:val="003D791E"/>
    <w:rPr>
      <w:color w:val="605E5C"/>
      <w:shd w:val="clear" w:color="auto" w:fill="E1DFDD"/>
    </w:rPr>
  </w:style>
  <w:style w:type="character" w:customStyle="1" w:styleId="Footnote">
    <w:name w:val="Footnote_"/>
    <w:link w:val="Footnote0"/>
    <w:rsid w:val="00287C96"/>
    <w:rPr>
      <w:sz w:val="22"/>
      <w:szCs w:val="22"/>
      <w:shd w:val="clear" w:color="auto" w:fill="FFFFFF"/>
    </w:rPr>
  </w:style>
  <w:style w:type="character" w:customStyle="1" w:styleId="Picturecaption">
    <w:name w:val="Picture caption_"/>
    <w:link w:val="Picturecaption0"/>
    <w:rsid w:val="00287C96"/>
    <w:rPr>
      <w:sz w:val="26"/>
      <w:szCs w:val="26"/>
      <w:shd w:val="clear" w:color="auto" w:fill="FFFFFF"/>
    </w:rPr>
  </w:style>
  <w:style w:type="character" w:customStyle="1" w:styleId="Heading20">
    <w:name w:val="Heading #2_"/>
    <w:link w:val="Heading21"/>
    <w:rsid w:val="00287C96"/>
    <w:rPr>
      <w:b/>
      <w:bCs/>
      <w:sz w:val="26"/>
      <w:szCs w:val="26"/>
      <w:shd w:val="clear" w:color="auto" w:fill="FFFFFF"/>
    </w:rPr>
  </w:style>
  <w:style w:type="character" w:customStyle="1" w:styleId="Heading10">
    <w:name w:val="Heading #1_"/>
    <w:link w:val="Heading11"/>
    <w:rsid w:val="00287C96"/>
    <w:rPr>
      <w:b/>
      <w:bCs/>
      <w:sz w:val="52"/>
      <w:szCs w:val="52"/>
      <w:shd w:val="clear" w:color="auto" w:fill="FFFFFF"/>
    </w:rPr>
  </w:style>
  <w:style w:type="character" w:customStyle="1" w:styleId="Bodytext20">
    <w:name w:val="Body text (2)_"/>
    <w:link w:val="Bodytext22"/>
    <w:rsid w:val="00287C96"/>
    <w:rPr>
      <w:sz w:val="22"/>
      <w:szCs w:val="22"/>
      <w:shd w:val="clear" w:color="auto" w:fill="FFFFFF"/>
    </w:rPr>
  </w:style>
  <w:style w:type="character" w:customStyle="1" w:styleId="Other">
    <w:name w:val="Other_"/>
    <w:link w:val="Other0"/>
    <w:rsid w:val="00287C96"/>
    <w:rPr>
      <w:sz w:val="26"/>
      <w:szCs w:val="26"/>
      <w:shd w:val="clear" w:color="auto" w:fill="FFFFFF"/>
    </w:rPr>
  </w:style>
  <w:style w:type="character" w:customStyle="1" w:styleId="Tablecaption">
    <w:name w:val="Table caption_"/>
    <w:link w:val="Tablecaption0"/>
    <w:rsid w:val="00287C96"/>
    <w:rPr>
      <w:rFonts w:ascii="Arial" w:eastAsia="Arial" w:hAnsi="Arial" w:cs="Arial"/>
      <w:b/>
      <w:bCs/>
      <w:sz w:val="8"/>
      <w:szCs w:val="8"/>
      <w:shd w:val="clear" w:color="auto" w:fill="FFFFFF"/>
    </w:rPr>
  </w:style>
  <w:style w:type="character" w:customStyle="1" w:styleId="Tableofcontents">
    <w:name w:val="Table of contents_"/>
    <w:link w:val="Tableofcontents0"/>
    <w:rsid w:val="00287C96"/>
    <w:rPr>
      <w:sz w:val="26"/>
      <w:szCs w:val="26"/>
      <w:shd w:val="clear" w:color="auto" w:fill="FFFFFF"/>
    </w:rPr>
  </w:style>
  <w:style w:type="character" w:customStyle="1" w:styleId="Bodytext5">
    <w:name w:val="Body text (5)_"/>
    <w:link w:val="Bodytext50"/>
    <w:rsid w:val="00287C96"/>
    <w:rPr>
      <w:rFonts w:ascii="Arial" w:eastAsia="Arial" w:hAnsi="Arial" w:cs="Arial"/>
      <w:b/>
      <w:bCs/>
      <w:sz w:val="8"/>
      <w:szCs w:val="8"/>
      <w:shd w:val="clear" w:color="auto" w:fill="FFFFFF"/>
    </w:rPr>
  </w:style>
  <w:style w:type="character" w:customStyle="1" w:styleId="Bodytext6">
    <w:name w:val="Body text (6)_"/>
    <w:link w:val="Bodytext60"/>
    <w:rsid w:val="00287C96"/>
    <w:rPr>
      <w:sz w:val="42"/>
      <w:szCs w:val="42"/>
      <w:shd w:val="clear" w:color="auto" w:fill="FFFFFF"/>
    </w:rPr>
  </w:style>
  <w:style w:type="paragraph" w:customStyle="1" w:styleId="Footnote0">
    <w:name w:val="Footnote"/>
    <w:basedOn w:val="Normal"/>
    <w:link w:val="Footnote"/>
    <w:rsid w:val="00287C96"/>
    <w:pPr>
      <w:widowControl w:val="0"/>
      <w:shd w:val="clear" w:color="auto" w:fill="FFFFFF"/>
      <w:jc w:val="center"/>
    </w:pPr>
    <w:rPr>
      <w:sz w:val="22"/>
      <w:szCs w:val="22"/>
    </w:rPr>
  </w:style>
  <w:style w:type="paragraph" w:customStyle="1" w:styleId="Picturecaption0">
    <w:name w:val="Picture caption"/>
    <w:basedOn w:val="Normal"/>
    <w:link w:val="Picturecaption"/>
    <w:rsid w:val="00287C96"/>
    <w:pPr>
      <w:widowControl w:val="0"/>
      <w:shd w:val="clear" w:color="auto" w:fill="FFFFFF"/>
      <w:jc w:val="center"/>
    </w:pPr>
    <w:rPr>
      <w:sz w:val="26"/>
      <w:szCs w:val="26"/>
    </w:rPr>
  </w:style>
  <w:style w:type="paragraph" w:customStyle="1" w:styleId="Heading21">
    <w:name w:val="Heading #2"/>
    <w:basedOn w:val="Normal"/>
    <w:link w:val="Heading20"/>
    <w:rsid w:val="00287C96"/>
    <w:pPr>
      <w:widowControl w:val="0"/>
      <w:shd w:val="clear" w:color="auto" w:fill="FFFFFF"/>
      <w:spacing w:after="60"/>
      <w:jc w:val="center"/>
      <w:outlineLvl w:val="1"/>
    </w:pPr>
    <w:rPr>
      <w:b/>
      <w:bCs/>
      <w:sz w:val="26"/>
      <w:szCs w:val="26"/>
    </w:rPr>
  </w:style>
  <w:style w:type="paragraph" w:customStyle="1" w:styleId="Heading11">
    <w:name w:val="Heading #1"/>
    <w:basedOn w:val="Normal"/>
    <w:link w:val="Heading10"/>
    <w:rsid w:val="00287C96"/>
    <w:pPr>
      <w:widowControl w:val="0"/>
      <w:shd w:val="clear" w:color="auto" w:fill="FFFFFF"/>
      <w:spacing w:line="288" w:lineRule="auto"/>
      <w:jc w:val="center"/>
      <w:outlineLvl w:val="0"/>
    </w:pPr>
    <w:rPr>
      <w:b/>
      <w:bCs/>
      <w:sz w:val="52"/>
      <w:szCs w:val="52"/>
    </w:rPr>
  </w:style>
  <w:style w:type="paragraph" w:customStyle="1" w:styleId="Bodytext22">
    <w:name w:val="Body text (2)"/>
    <w:basedOn w:val="Normal"/>
    <w:link w:val="Bodytext20"/>
    <w:rsid w:val="00287C96"/>
    <w:pPr>
      <w:widowControl w:val="0"/>
      <w:shd w:val="clear" w:color="auto" w:fill="FFFFFF"/>
      <w:ind w:firstLine="260"/>
      <w:jc w:val="center"/>
    </w:pPr>
    <w:rPr>
      <w:sz w:val="22"/>
      <w:szCs w:val="22"/>
    </w:rPr>
  </w:style>
  <w:style w:type="paragraph" w:customStyle="1" w:styleId="Other0">
    <w:name w:val="Other"/>
    <w:basedOn w:val="Normal"/>
    <w:link w:val="Other"/>
    <w:rsid w:val="00287C96"/>
    <w:pPr>
      <w:widowControl w:val="0"/>
      <w:shd w:val="clear" w:color="auto" w:fill="FFFFFF"/>
      <w:spacing w:after="40" w:line="266" w:lineRule="auto"/>
      <w:ind w:firstLine="400"/>
      <w:jc w:val="center"/>
    </w:pPr>
    <w:rPr>
      <w:sz w:val="26"/>
      <w:szCs w:val="26"/>
    </w:rPr>
  </w:style>
  <w:style w:type="paragraph" w:customStyle="1" w:styleId="Tablecaption0">
    <w:name w:val="Table caption"/>
    <w:basedOn w:val="Normal"/>
    <w:link w:val="Tablecaption"/>
    <w:rsid w:val="00287C96"/>
    <w:pPr>
      <w:widowControl w:val="0"/>
      <w:shd w:val="clear" w:color="auto" w:fill="FFFFFF"/>
      <w:spacing w:line="209" w:lineRule="auto"/>
      <w:jc w:val="center"/>
    </w:pPr>
    <w:rPr>
      <w:rFonts w:ascii="Arial" w:eastAsia="Arial" w:hAnsi="Arial" w:cs="Arial"/>
      <w:b/>
      <w:bCs/>
      <w:sz w:val="8"/>
      <w:szCs w:val="8"/>
    </w:rPr>
  </w:style>
  <w:style w:type="paragraph" w:customStyle="1" w:styleId="Tableofcontents0">
    <w:name w:val="Table of contents"/>
    <w:basedOn w:val="Normal"/>
    <w:link w:val="Tableofcontents"/>
    <w:rsid w:val="00287C96"/>
    <w:pPr>
      <w:widowControl w:val="0"/>
      <w:shd w:val="clear" w:color="auto" w:fill="FFFFFF"/>
      <w:spacing w:after="100"/>
      <w:ind w:left="1220"/>
      <w:jc w:val="center"/>
    </w:pPr>
    <w:rPr>
      <w:sz w:val="26"/>
      <w:szCs w:val="26"/>
    </w:rPr>
  </w:style>
  <w:style w:type="paragraph" w:customStyle="1" w:styleId="Bodytext50">
    <w:name w:val="Body text (5)"/>
    <w:basedOn w:val="Normal"/>
    <w:link w:val="Bodytext5"/>
    <w:rsid w:val="00287C96"/>
    <w:pPr>
      <w:widowControl w:val="0"/>
      <w:shd w:val="clear" w:color="auto" w:fill="FFFFFF"/>
      <w:spacing w:after="60" w:line="180" w:lineRule="auto"/>
      <w:ind w:left="5360"/>
      <w:jc w:val="center"/>
    </w:pPr>
    <w:rPr>
      <w:rFonts w:ascii="Arial" w:eastAsia="Arial" w:hAnsi="Arial" w:cs="Arial"/>
      <w:b/>
      <w:bCs/>
      <w:sz w:val="8"/>
      <w:szCs w:val="8"/>
    </w:rPr>
  </w:style>
  <w:style w:type="paragraph" w:customStyle="1" w:styleId="Bodytext60">
    <w:name w:val="Body text (6)"/>
    <w:basedOn w:val="Normal"/>
    <w:link w:val="Bodytext6"/>
    <w:rsid w:val="00287C96"/>
    <w:pPr>
      <w:widowControl w:val="0"/>
      <w:shd w:val="clear" w:color="auto" w:fill="FFFFFF"/>
      <w:spacing w:line="180" w:lineRule="auto"/>
      <w:jc w:val="center"/>
    </w:pPr>
    <w:rPr>
      <w:sz w:val="42"/>
      <w:szCs w:val="42"/>
    </w:rPr>
  </w:style>
  <w:style w:type="character" w:customStyle="1" w:styleId="fontstyle31">
    <w:name w:val="fontstyle31"/>
    <w:rsid w:val="00287C96"/>
    <w:rPr>
      <w:rFonts w:ascii="Times New Roman" w:hAnsi="Times New Roman" w:cs="Times New Roman" w:hint="default"/>
      <w:b/>
      <w:bCs/>
      <w:i w:val="0"/>
      <w:iCs w:val="0"/>
      <w:color w:val="000000"/>
      <w:sz w:val="26"/>
      <w:szCs w:val="26"/>
    </w:rPr>
  </w:style>
  <w:style w:type="character" w:customStyle="1" w:styleId="fontstyle41">
    <w:name w:val="fontstyle41"/>
    <w:rsid w:val="00287C96"/>
    <w:rPr>
      <w:rFonts w:ascii="Times New Roman" w:hAnsi="Times New Roman" w:cs="Times New Roman" w:hint="default"/>
      <w:b/>
      <w:bCs/>
      <w:i w:val="0"/>
      <w:iCs w:val="0"/>
      <w:color w:val="000000"/>
      <w:sz w:val="26"/>
      <w:szCs w:val="26"/>
    </w:rPr>
  </w:style>
  <w:style w:type="character" w:customStyle="1" w:styleId="UnresolvedMention3">
    <w:name w:val="Unresolved Mention3"/>
    <w:basedOn w:val="DefaultParagraphFont"/>
    <w:uiPriority w:val="99"/>
    <w:semiHidden/>
    <w:unhideWhenUsed/>
    <w:rsid w:val="00BF040A"/>
    <w:rPr>
      <w:color w:val="605E5C"/>
      <w:shd w:val="clear" w:color="auto" w:fill="E1DFDD"/>
    </w:rPr>
  </w:style>
  <w:style w:type="character" w:customStyle="1" w:styleId="Vnbnnidung2">
    <w:name w:val="Văn bản nội dung (2)_"/>
    <w:link w:val="Vnbnnidung21"/>
    <w:rsid w:val="00BF040A"/>
    <w:rPr>
      <w:i/>
      <w:iCs/>
      <w:sz w:val="18"/>
      <w:szCs w:val="18"/>
      <w:shd w:val="clear" w:color="auto" w:fill="FFFFFF"/>
    </w:rPr>
  </w:style>
  <w:style w:type="paragraph" w:customStyle="1" w:styleId="Vnbnnidung21">
    <w:name w:val="Văn bản nội dung (2)1"/>
    <w:basedOn w:val="Normal"/>
    <w:link w:val="Vnbnnidung2"/>
    <w:rsid w:val="00BF040A"/>
    <w:pPr>
      <w:widowControl w:val="0"/>
      <w:shd w:val="clear" w:color="auto" w:fill="FFFFFF"/>
      <w:spacing w:line="498" w:lineRule="exact"/>
    </w:pPr>
    <w:rPr>
      <w:i/>
      <w:iCs/>
      <w:sz w:val="18"/>
      <w:szCs w:val="18"/>
    </w:rPr>
  </w:style>
  <w:style w:type="character" w:customStyle="1" w:styleId="Vnbnnidung3Exact">
    <w:name w:val="Văn bản nội dung (3) Exact"/>
    <w:rsid w:val="00BF040A"/>
    <w:rPr>
      <w:rFonts w:ascii="Times New Roman" w:hAnsi="Times New Roman" w:cs="Times New Roman"/>
      <w:b/>
      <w:bCs/>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545035">
      <w:bodyDiv w:val="1"/>
      <w:marLeft w:val="0"/>
      <w:marRight w:val="0"/>
      <w:marTop w:val="0"/>
      <w:marBottom w:val="0"/>
      <w:divBdr>
        <w:top w:val="none" w:sz="0" w:space="0" w:color="auto"/>
        <w:left w:val="none" w:sz="0" w:space="0" w:color="auto"/>
        <w:bottom w:val="none" w:sz="0" w:space="0" w:color="auto"/>
        <w:right w:val="none" w:sz="0" w:space="0" w:color="auto"/>
      </w:divBdr>
    </w:div>
    <w:div w:id="61489589">
      <w:bodyDiv w:val="1"/>
      <w:marLeft w:val="0"/>
      <w:marRight w:val="0"/>
      <w:marTop w:val="0"/>
      <w:marBottom w:val="0"/>
      <w:divBdr>
        <w:top w:val="none" w:sz="0" w:space="0" w:color="auto"/>
        <w:left w:val="none" w:sz="0" w:space="0" w:color="auto"/>
        <w:bottom w:val="none" w:sz="0" w:space="0" w:color="auto"/>
        <w:right w:val="none" w:sz="0" w:space="0" w:color="auto"/>
      </w:divBdr>
    </w:div>
    <w:div w:id="198980250">
      <w:bodyDiv w:val="1"/>
      <w:marLeft w:val="0"/>
      <w:marRight w:val="0"/>
      <w:marTop w:val="0"/>
      <w:marBottom w:val="0"/>
      <w:divBdr>
        <w:top w:val="none" w:sz="0" w:space="0" w:color="auto"/>
        <w:left w:val="none" w:sz="0" w:space="0" w:color="auto"/>
        <w:bottom w:val="none" w:sz="0" w:space="0" w:color="auto"/>
        <w:right w:val="none" w:sz="0" w:space="0" w:color="auto"/>
      </w:divBdr>
    </w:div>
    <w:div w:id="236477731">
      <w:bodyDiv w:val="1"/>
      <w:marLeft w:val="0"/>
      <w:marRight w:val="0"/>
      <w:marTop w:val="0"/>
      <w:marBottom w:val="0"/>
      <w:divBdr>
        <w:top w:val="none" w:sz="0" w:space="0" w:color="auto"/>
        <w:left w:val="none" w:sz="0" w:space="0" w:color="auto"/>
        <w:bottom w:val="none" w:sz="0" w:space="0" w:color="auto"/>
        <w:right w:val="none" w:sz="0" w:space="0" w:color="auto"/>
      </w:divBdr>
    </w:div>
    <w:div w:id="398482518">
      <w:bodyDiv w:val="1"/>
      <w:marLeft w:val="0"/>
      <w:marRight w:val="0"/>
      <w:marTop w:val="0"/>
      <w:marBottom w:val="0"/>
      <w:divBdr>
        <w:top w:val="none" w:sz="0" w:space="0" w:color="auto"/>
        <w:left w:val="none" w:sz="0" w:space="0" w:color="auto"/>
        <w:bottom w:val="none" w:sz="0" w:space="0" w:color="auto"/>
        <w:right w:val="none" w:sz="0" w:space="0" w:color="auto"/>
      </w:divBdr>
    </w:div>
    <w:div w:id="614096512">
      <w:bodyDiv w:val="1"/>
      <w:marLeft w:val="0"/>
      <w:marRight w:val="0"/>
      <w:marTop w:val="0"/>
      <w:marBottom w:val="0"/>
      <w:divBdr>
        <w:top w:val="none" w:sz="0" w:space="0" w:color="auto"/>
        <w:left w:val="none" w:sz="0" w:space="0" w:color="auto"/>
        <w:bottom w:val="none" w:sz="0" w:space="0" w:color="auto"/>
        <w:right w:val="none" w:sz="0" w:space="0" w:color="auto"/>
      </w:divBdr>
    </w:div>
    <w:div w:id="659624743">
      <w:bodyDiv w:val="1"/>
      <w:marLeft w:val="0"/>
      <w:marRight w:val="0"/>
      <w:marTop w:val="0"/>
      <w:marBottom w:val="0"/>
      <w:divBdr>
        <w:top w:val="none" w:sz="0" w:space="0" w:color="auto"/>
        <w:left w:val="none" w:sz="0" w:space="0" w:color="auto"/>
        <w:bottom w:val="none" w:sz="0" w:space="0" w:color="auto"/>
        <w:right w:val="none" w:sz="0" w:space="0" w:color="auto"/>
      </w:divBdr>
    </w:div>
    <w:div w:id="679157277">
      <w:bodyDiv w:val="1"/>
      <w:marLeft w:val="0"/>
      <w:marRight w:val="0"/>
      <w:marTop w:val="0"/>
      <w:marBottom w:val="0"/>
      <w:divBdr>
        <w:top w:val="none" w:sz="0" w:space="0" w:color="auto"/>
        <w:left w:val="none" w:sz="0" w:space="0" w:color="auto"/>
        <w:bottom w:val="none" w:sz="0" w:space="0" w:color="auto"/>
        <w:right w:val="none" w:sz="0" w:space="0" w:color="auto"/>
      </w:divBdr>
    </w:div>
    <w:div w:id="827792410">
      <w:bodyDiv w:val="1"/>
      <w:marLeft w:val="0"/>
      <w:marRight w:val="0"/>
      <w:marTop w:val="0"/>
      <w:marBottom w:val="0"/>
      <w:divBdr>
        <w:top w:val="none" w:sz="0" w:space="0" w:color="auto"/>
        <w:left w:val="none" w:sz="0" w:space="0" w:color="auto"/>
        <w:bottom w:val="none" w:sz="0" w:space="0" w:color="auto"/>
        <w:right w:val="none" w:sz="0" w:space="0" w:color="auto"/>
      </w:divBdr>
    </w:div>
    <w:div w:id="856818549">
      <w:bodyDiv w:val="1"/>
      <w:marLeft w:val="0"/>
      <w:marRight w:val="0"/>
      <w:marTop w:val="0"/>
      <w:marBottom w:val="0"/>
      <w:divBdr>
        <w:top w:val="none" w:sz="0" w:space="0" w:color="auto"/>
        <w:left w:val="none" w:sz="0" w:space="0" w:color="auto"/>
        <w:bottom w:val="none" w:sz="0" w:space="0" w:color="auto"/>
        <w:right w:val="none" w:sz="0" w:space="0" w:color="auto"/>
      </w:divBdr>
    </w:div>
    <w:div w:id="1028406163">
      <w:bodyDiv w:val="1"/>
      <w:marLeft w:val="0"/>
      <w:marRight w:val="0"/>
      <w:marTop w:val="0"/>
      <w:marBottom w:val="0"/>
      <w:divBdr>
        <w:top w:val="none" w:sz="0" w:space="0" w:color="auto"/>
        <w:left w:val="none" w:sz="0" w:space="0" w:color="auto"/>
        <w:bottom w:val="none" w:sz="0" w:space="0" w:color="auto"/>
        <w:right w:val="none" w:sz="0" w:space="0" w:color="auto"/>
      </w:divBdr>
    </w:div>
    <w:div w:id="1225987198">
      <w:bodyDiv w:val="1"/>
      <w:marLeft w:val="0"/>
      <w:marRight w:val="0"/>
      <w:marTop w:val="0"/>
      <w:marBottom w:val="0"/>
      <w:divBdr>
        <w:top w:val="none" w:sz="0" w:space="0" w:color="auto"/>
        <w:left w:val="none" w:sz="0" w:space="0" w:color="auto"/>
        <w:bottom w:val="none" w:sz="0" w:space="0" w:color="auto"/>
        <w:right w:val="none" w:sz="0" w:space="0" w:color="auto"/>
      </w:divBdr>
    </w:div>
    <w:div w:id="1239364461">
      <w:bodyDiv w:val="1"/>
      <w:marLeft w:val="0"/>
      <w:marRight w:val="0"/>
      <w:marTop w:val="0"/>
      <w:marBottom w:val="0"/>
      <w:divBdr>
        <w:top w:val="none" w:sz="0" w:space="0" w:color="auto"/>
        <w:left w:val="none" w:sz="0" w:space="0" w:color="auto"/>
        <w:bottom w:val="none" w:sz="0" w:space="0" w:color="auto"/>
        <w:right w:val="none" w:sz="0" w:space="0" w:color="auto"/>
      </w:divBdr>
    </w:div>
    <w:div w:id="1246497647">
      <w:bodyDiv w:val="1"/>
      <w:marLeft w:val="0"/>
      <w:marRight w:val="0"/>
      <w:marTop w:val="0"/>
      <w:marBottom w:val="0"/>
      <w:divBdr>
        <w:top w:val="none" w:sz="0" w:space="0" w:color="auto"/>
        <w:left w:val="none" w:sz="0" w:space="0" w:color="auto"/>
        <w:bottom w:val="none" w:sz="0" w:space="0" w:color="auto"/>
        <w:right w:val="none" w:sz="0" w:space="0" w:color="auto"/>
      </w:divBdr>
    </w:div>
    <w:div w:id="1267468188">
      <w:bodyDiv w:val="1"/>
      <w:marLeft w:val="0"/>
      <w:marRight w:val="0"/>
      <w:marTop w:val="0"/>
      <w:marBottom w:val="0"/>
      <w:divBdr>
        <w:top w:val="none" w:sz="0" w:space="0" w:color="auto"/>
        <w:left w:val="none" w:sz="0" w:space="0" w:color="auto"/>
        <w:bottom w:val="none" w:sz="0" w:space="0" w:color="auto"/>
        <w:right w:val="none" w:sz="0" w:space="0" w:color="auto"/>
      </w:divBdr>
    </w:div>
    <w:div w:id="1675301436">
      <w:bodyDiv w:val="1"/>
      <w:marLeft w:val="0"/>
      <w:marRight w:val="0"/>
      <w:marTop w:val="0"/>
      <w:marBottom w:val="0"/>
      <w:divBdr>
        <w:top w:val="none" w:sz="0" w:space="0" w:color="auto"/>
        <w:left w:val="none" w:sz="0" w:space="0" w:color="auto"/>
        <w:bottom w:val="none" w:sz="0" w:space="0" w:color="auto"/>
        <w:right w:val="none" w:sz="0" w:space="0" w:color="auto"/>
      </w:divBdr>
    </w:div>
    <w:div w:id="1827741975">
      <w:bodyDiv w:val="1"/>
      <w:marLeft w:val="0"/>
      <w:marRight w:val="0"/>
      <w:marTop w:val="0"/>
      <w:marBottom w:val="0"/>
      <w:divBdr>
        <w:top w:val="none" w:sz="0" w:space="0" w:color="auto"/>
        <w:left w:val="none" w:sz="0" w:space="0" w:color="auto"/>
        <w:bottom w:val="none" w:sz="0" w:space="0" w:color="auto"/>
        <w:right w:val="none" w:sz="0" w:space="0" w:color="auto"/>
      </w:divBdr>
    </w:div>
    <w:div w:id="1868787692">
      <w:bodyDiv w:val="1"/>
      <w:marLeft w:val="0"/>
      <w:marRight w:val="0"/>
      <w:marTop w:val="0"/>
      <w:marBottom w:val="0"/>
      <w:divBdr>
        <w:top w:val="none" w:sz="0" w:space="0" w:color="auto"/>
        <w:left w:val="none" w:sz="0" w:space="0" w:color="auto"/>
        <w:bottom w:val="none" w:sz="0" w:space="0" w:color="auto"/>
        <w:right w:val="none" w:sz="0" w:space="0" w:color="auto"/>
      </w:divBdr>
    </w:div>
    <w:div w:id="1882521795">
      <w:bodyDiv w:val="1"/>
      <w:marLeft w:val="0"/>
      <w:marRight w:val="0"/>
      <w:marTop w:val="0"/>
      <w:marBottom w:val="0"/>
      <w:divBdr>
        <w:top w:val="none" w:sz="0" w:space="0" w:color="auto"/>
        <w:left w:val="none" w:sz="0" w:space="0" w:color="auto"/>
        <w:bottom w:val="none" w:sz="0" w:space="0" w:color="auto"/>
        <w:right w:val="none" w:sz="0" w:space="0" w:color="auto"/>
      </w:divBdr>
    </w:div>
    <w:div w:id="1910966230">
      <w:bodyDiv w:val="1"/>
      <w:marLeft w:val="0"/>
      <w:marRight w:val="0"/>
      <w:marTop w:val="0"/>
      <w:marBottom w:val="0"/>
      <w:divBdr>
        <w:top w:val="none" w:sz="0" w:space="0" w:color="auto"/>
        <w:left w:val="none" w:sz="0" w:space="0" w:color="auto"/>
        <w:bottom w:val="none" w:sz="0" w:space="0" w:color="auto"/>
        <w:right w:val="none" w:sz="0" w:space="0" w:color="auto"/>
      </w:divBdr>
    </w:div>
    <w:div w:id="1922567530">
      <w:bodyDiv w:val="1"/>
      <w:marLeft w:val="0"/>
      <w:marRight w:val="0"/>
      <w:marTop w:val="0"/>
      <w:marBottom w:val="0"/>
      <w:divBdr>
        <w:top w:val="none" w:sz="0" w:space="0" w:color="auto"/>
        <w:left w:val="none" w:sz="0" w:space="0" w:color="auto"/>
        <w:bottom w:val="none" w:sz="0" w:space="0" w:color="auto"/>
        <w:right w:val="none" w:sz="0" w:space="0" w:color="auto"/>
      </w:divBdr>
    </w:div>
    <w:div w:id="2017686070">
      <w:bodyDiv w:val="1"/>
      <w:marLeft w:val="0"/>
      <w:marRight w:val="0"/>
      <w:marTop w:val="0"/>
      <w:marBottom w:val="0"/>
      <w:divBdr>
        <w:top w:val="none" w:sz="0" w:space="0" w:color="auto"/>
        <w:left w:val="none" w:sz="0" w:space="0" w:color="auto"/>
        <w:bottom w:val="none" w:sz="0" w:space="0" w:color="auto"/>
        <w:right w:val="none" w:sz="0" w:space="0" w:color="auto"/>
      </w:divBdr>
    </w:div>
    <w:div w:id="2070690870">
      <w:bodyDiv w:val="1"/>
      <w:marLeft w:val="0"/>
      <w:marRight w:val="0"/>
      <w:marTop w:val="0"/>
      <w:marBottom w:val="0"/>
      <w:divBdr>
        <w:top w:val="none" w:sz="0" w:space="0" w:color="auto"/>
        <w:left w:val="none" w:sz="0" w:space="0" w:color="auto"/>
        <w:bottom w:val="none" w:sz="0" w:space="0" w:color="auto"/>
        <w:right w:val="none" w:sz="0" w:space="0" w:color="auto"/>
      </w:divBdr>
    </w:div>
    <w:div w:id="212692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dichvucong.gov.vn" TargetMode="External"/><Relationship Id="rId117" Type="http://schemas.openxmlformats.org/officeDocument/2006/relationships/footer" Target="footer8.xml"/><Relationship Id="rId21" Type="http://schemas.openxmlformats.org/officeDocument/2006/relationships/hyperlink" Target="http://dichvucong.gov.vn" TargetMode="External"/><Relationship Id="rId42" Type="http://schemas.openxmlformats.org/officeDocument/2006/relationships/hyperlink" Target="http://dichvucong.dongthap.gov.vn" TargetMode="External"/><Relationship Id="rId47" Type="http://schemas.openxmlformats.org/officeDocument/2006/relationships/hyperlink" Target="https://dichvucong.gov.vn/p/home/dvc-trang-chu.html" TargetMode="External"/><Relationship Id="rId63" Type="http://schemas.openxmlformats.org/officeDocument/2006/relationships/hyperlink" Target="http://dichvucong.dongthap.gov.vn" TargetMode="External"/><Relationship Id="rId68" Type="http://schemas.openxmlformats.org/officeDocument/2006/relationships/hyperlink" Target="http://dichvucong.gov.vn" TargetMode="External"/><Relationship Id="rId84" Type="http://schemas.openxmlformats.org/officeDocument/2006/relationships/hyperlink" Target="http://dichvucong.gov.vn" TargetMode="External"/><Relationship Id="rId89" Type="http://schemas.openxmlformats.org/officeDocument/2006/relationships/hyperlink" Target="https://thukyluat.vn/vb/nghi-dinh-35-2015-nd-cp-ve-quan-ly-su-dung-dat-trong-lua-422e0.html" TargetMode="External"/><Relationship Id="rId112" Type="http://schemas.openxmlformats.org/officeDocument/2006/relationships/hyperlink" Target="https://dichvucong.gov.vn/p/home/dvc-trang-chu.html" TargetMode="External"/><Relationship Id="rId16" Type="http://schemas.openxmlformats.org/officeDocument/2006/relationships/hyperlink" Target="http://dichvucong.gov.vn" TargetMode="External"/><Relationship Id="rId107" Type="http://schemas.openxmlformats.org/officeDocument/2006/relationships/hyperlink" Target="http://dichvucong.dongthap.gov.vn" TargetMode="External"/><Relationship Id="rId11" Type="http://schemas.openxmlformats.org/officeDocument/2006/relationships/hyperlink" Target="http://dichvucong.dongthap.gov.vn" TargetMode="External"/><Relationship Id="rId32" Type="http://schemas.openxmlformats.org/officeDocument/2006/relationships/hyperlink" Target="http://dichvucong.dongthap.gov.vn" TargetMode="External"/><Relationship Id="rId37" Type="http://schemas.openxmlformats.org/officeDocument/2006/relationships/hyperlink" Target="http://dichvucong.gov.vn" TargetMode="External"/><Relationship Id="rId53" Type="http://schemas.openxmlformats.org/officeDocument/2006/relationships/hyperlink" Target="https://dichvucong.gov.vn/p/home/dvc-trang-chu.html" TargetMode="External"/><Relationship Id="rId58" Type="http://schemas.openxmlformats.org/officeDocument/2006/relationships/footer" Target="footer3.xml"/><Relationship Id="rId74" Type="http://schemas.openxmlformats.org/officeDocument/2006/relationships/hyperlink" Target="http://dichvucong.gov.vn" TargetMode="External"/><Relationship Id="rId79" Type="http://schemas.openxmlformats.org/officeDocument/2006/relationships/hyperlink" Target="http://dichvucong.dongthap.gov.vn" TargetMode="External"/><Relationship Id="rId102" Type="http://schemas.openxmlformats.org/officeDocument/2006/relationships/hyperlink" Target="https://dichvucong.gov.vn/p/home/dvc-trang-chu.html" TargetMode="External"/><Relationship Id="rId123" Type="http://schemas.openxmlformats.org/officeDocument/2006/relationships/footer" Target="footer9.xml"/><Relationship Id="rId5" Type="http://schemas.openxmlformats.org/officeDocument/2006/relationships/settings" Target="settings.xml"/><Relationship Id="rId90" Type="http://schemas.openxmlformats.org/officeDocument/2006/relationships/hyperlink" Target="https://thukyluat.vn/vb/nghi-dinh-35-2015-nd-cp-ve-quan-ly-su-dung-dat-trong-lua-422e0.html" TargetMode="External"/><Relationship Id="rId95" Type="http://schemas.openxmlformats.org/officeDocument/2006/relationships/hyperlink" Target="http://dichvucong.dongthap.gov.vn" TargetMode="External"/><Relationship Id="rId22" Type="http://schemas.openxmlformats.org/officeDocument/2006/relationships/hyperlink" Target="https://thuvienphapluat.vn/van-ban/Bat-dong-san/Luat-dat-dai-2013-215836.aspx" TargetMode="External"/><Relationship Id="rId27" Type="http://schemas.openxmlformats.org/officeDocument/2006/relationships/hyperlink" Target="http://dichvucong.dongthap.gov.vn" TargetMode="External"/><Relationship Id="rId43" Type="http://schemas.openxmlformats.org/officeDocument/2006/relationships/hyperlink" Target="https://dichvucong.gov.vn/p/home/dvc-trang-chu.html" TargetMode="External"/><Relationship Id="rId48" Type="http://schemas.openxmlformats.org/officeDocument/2006/relationships/hyperlink" Target="http://dichvucong.dongthap.gov.vn" TargetMode="External"/><Relationship Id="rId64" Type="http://schemas.openxmlformats.org/officeDocument/2006/relationships/hyperlink" Target="http://dichvucong.gov.vn" TargetMode="External"/><Relationship Id="rId69" Type="http://schemas.openxmlformats.org/officeDocument/2006/relationships/hyperlink" Target="http://dichvucong.dongthap.gov.vn" TargetMode="External"/><Relationship Id="rId113" Type="http://schemas.openxmlformats.org/officeDocument/2006/relationships/footer" Target="footer6.xml"/><Relationship Id="rId118" Type="http://schemas.openxmlformats.org/officeDocument/2006/relationships/hyperlink" Target="http://dichvucong.dongthap.gov.vn" TargetMode="External"/><Relationship Id="rId80" Type="http://schemas.openxmlformats.org/officeDocument/2006/relationships/hyperlink" Target="http://dichvucong.gov.vn" TargetMode="External"/><Relationship Id="rId85" Type="http://schemas.openxmlformats.org/officeDocument/2006/relationships/hyperlink" Target="http://dichvucong.dongthap.gov.vn" TargetMode="External"/><Relationship Id="rId12" Type="http://schemas.openxmlformats.org/officeDocument/2006/relationships/hyperlink" Target="http://dichvucong.gov.vn" TargetMode="External"/><Relationship Id="rId17" Type="http://schemas.openxmlformats.org/officeDocument/2006/relationships/hyperlink" Target="https://thuvienphapluat.vn/van-ban/Bat-dong-san/Luat-dat-dai-2013-215836.aspx" TargetMode="External"/><Relationship Id="rId33" Type="http://schemas.openxmlformats.org/officeDocument/2006/relationships/hyperlink" Target="https://dichvucong.gov.vn/p/home/dvc-trang-chu.html" TargetMode="External"/><Relationship Id="rId38" Type="http://schemas.openxmlformats.org/officeDocument/2006/relationships/hyperlink" Target="http://dichvucong.dongthap.gov.vn" TargetMode="External"/><Relationship Id="rId59" Type="http://schemas.openxmlformats.org/officeDocument/2006/relationships/hyperlink" Target="http://dichvucong.dongthap.gov.vn" TargetMode="External"/><Relationship Id="rId103" Type="http://schemas.openxmlformats.org/officeDocument/2006/relationships/hyperlink" Target="http://dichvucong.dongthap.gov.vn" TargetMode="External"/><Relationship Id="rId108" Type="http://schemas.openxmlformats.org/officeDocument/2006/relationships/hyperlink" Target="https://dichvucong.gov.vn/p/home/dvc-trang-chu.html" TargetMode="External"/><Relationship Id="rId124" Type="http://schemas.openxmlformats.org/officeDocument/2006/relationships/footer" Target="footer10.xml"/><Relationship Id="rId54" Type="http://schemas.openxmlformats.org/officeDocument/2006/relationships/hyperlink" Target="http://dichvucong.dongthap.gov.vn" TargetMode="External"/><Relationship Id="rId70" Type="http://schemas.openxmlformats.org/officeDocument/2006/relationships/hyperlink" Target="http://dichvucong.gov.vn" TargetMode="External"/><Relationship Id="rId75" Type="http://schemas.openxmlformats.org/officeDocument/2006/relationships/hyperlink" Target="http://dichvucong.dongthap.gov.vn" TargetMode="External"/><Relationship Id="rId91" Type="http://schemas.openxmlformats.org/officeDocument/2006/relationships/hyperlink" Target="https://thukyluat.vn/vb/nghi-dinh-35-2015-nd-cp-ve-quan-ly-su-dung-dat-trong-lua-422e0.html" TargetMode="External"/><Relationship Id="rId96" Type="http://schemas.openxmlformats.org/officeDocument/2006/relationships/hyperlink" Target="https://dichvucong.gov.vn/p/home/dvc-trang-chu.html"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thuvienphapluat.vn/van-ban/bat-dong-san/nghi-dinh-43-2014-nd-cp-huong-dan-thi-hanh-luat-dat-dai-230680.aspx" TargetMode="External"/><Relationship Id="rId28" Type="http://schemas.openxmlformats.org/officeDocument/2006/relationships/hyperlink" Target="https://dichvucong.gov.vn/p/home/dvc-trang-chu.html" TargetMode="External"/><Relationship Id="rId49" Type="http://schemas.openxmlformats.org/officeDocument/2006/relationships/hyperlink" Target="http://dichvucong.gov.vn" TargetMode="External"/><Relationship Id="rId114" Type="http://schemas.openxmlformats.org/officeDocument/2006/relationships/header" Target="header2.xml"/><Relationship Id="rId119" Type="http://schemas.openxmlformats.org/officeDocument/2006/relationships/hyperlink" Target="http://dichvucong.gov.vn" TargetMode="External"/><Relationship Id="rId44" Type="http://schemas.openxmlformats.org/officeDocument/2006/relationships/hyperlink" Target="http://dichvucong.dongthap.gov.vn" TargetMode="External"/><Relationship Id="rId60" Type="http://schemas.openxmlformats.org/officeDocument/2006/relationships/hyperlink" Target="http://dichvucong.gov.vn" TargetMode="External"/><Relationship Id="rId65" Type="http://schemas.openxmlformats.org/officeDocument/2006/relationships/hyperlink" Target="http://dichvucong.dongthap.gov.vn" TargetMode="External"/><Relationship Id="rId81" Type="http://schemas.openxmlformats.org/officeDocument/2006/relationships/hyperlink" Target="http://dichvucong.dongthap.gov.vn" TargetMode="External"/><Relationship Id="rId86" Type="http://schemas.openxmlformats.org/officeDocument/2006/relationships/hyperlink" Target="http://dichvucong.gov.vn" TargetMode="External"/><Relationship Id="rId13" Type="http://schemas.openxmlformats.org/officeDocument/2006/relationships/header" Target="header1.xml"/><Relationship Id="rId18" Type="http://schemas.openxmlformats.org/officeDocument/2006/relationships/hyperlink" Target="https://thuvienphapluat.vn/van-ban/bat-dong-san/nghi-dinh-43-2014-nd-cp-huong-dan-thi-hanh-luat-dat-dai-230680.aspx" TargetMode="External"/><Relationship Id="rId39" Type="http://schemas.openxmlformats.org/officeDocument/2006/relationships/hyperlink" Target="https://dichvucong.gov.vn/p/home/dvc-trang-chu.html" TargetMode="External"/><Relationship Id="rId109" Type="http://schemas.openxmlformats.org/officeDocument/2006/relationships/footer" Target="footer4.xml"/><Relationship Id="rId34" Type="http://schemas.openxmlformats.org/officeDocument/2006/relationships/hyperlink" Target="http://dichvucong.dongthap.gov.vn" TargetMode="External"/><Relationship Id="rId50" Type="http://schemas.openxmlformats.org/officeDocument/2006/relationships/hyperlink" Target="http://dichvucong.dongthap.gov.vn" TargetMode="External"/><Relationship Id="rId55" Type="http://schemas.openxmlformats.org/officeDocument/2006/relationships/hyperlink" Target="http://dichvucong.gov.vn" TargetMode="External"/><Relationship Id="rId76" Type="http://schemas.openxmlformats.org/officeDocument/2006/relationships/hyperlink" Target="https://dichvucong.gov.vn/p/home/dvc-trang-chu.html" TargetMode="External"/><Relationship Id="rId97" Type="http://schemas.openxmlformats.org/officeDocument/2006/relationships/hyperlink" Target="http://dichvucong.dongthap.gov.vn" TargetMode="External"/><Relationship Id="rId104" Type="http://schemas.openxmlformats.org/officeDocument/2006/relationships/hyperlink" Target="https://dichvucong.gov.vn/p/home/dvc-trang-chu.html" TargetMode="External"/><Relationship Id="rId120" Type="http://schemas.openxmlformats.org/officeDocument/2006/relationships/hyperlink" Target="http://dichvucong.dongthap.gov.vn" TargetMode="Externa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dichvucong.dongthap.gov.vn" TargetMode="External"/><Relationship Id="rId92" Type="http://schemas.openxmlformats.org/officeDocument/2006/relationships/hyperlink" Target="https://thukyluat.vn/vb/nghi-dinh-35-2015-nd-cp-ve-quan-ly-su-dung-dat-trong-lua-422e0.html" TargetMode="External"/><Relationship Id="rId2" Type="http://schemas.openxmlformats.org/officeDocument/2006/relationships/numbering" Target="numbering.xml"/><Relationship Id="rId29" Type="http://schemas.openxmlformats.org/officeDocument/2006/relationships/footer" Target="footer2.xml"/><Relationship Id="rId24" Type="http://schemas.openxmlformats.org/officeDocument/2006/relationships/hyperlink" Target="https://thuvienphapluat.vn/van-ban/bat-dong-san/thong-tu-30-2014-tt-btnmt-ho-so-giao-cho-thue-chuyen-muc-dich-su-dung-thu-hoi-dat-239132.aspx" TargetMode="External"/><Relationship Id="rId40" Type="http://schemas.openxmlformats.org/officeDocument/2006/relationships/hyperlink" Target="http://dichvucong.dongthap.gov.vn" TargetMode="External"/><Relationship Id="rId45" Type="http://schemas.openxmlformats.org/officeDocument/2006/relationships/hyperlink" Target="http://dichvucong.gov.vn" TargetMode="External"/><Relationship Id="rId66" Type="http://schemas.openxmlformats.org/officeDocument/2006/relationships/hyperlink" Target="http://dichvucong.gov.vn" TargetMode="External"/><Relationship Id="rId87" Type="http://schemas.openxmlformats.org/officeDocument/2006/relationships/hyperlink" Target="http://dichvucong.dongthap.gov.vn" TargetMode="External"/><Relationship Id="rId110" Type="http://schemas.openxmlformats.org/officeDocument/2006/relationships/footer" Target="footer5.xml"/><Relationship Id="rId115" Type="http://schemas.openxmlformats.org/officeDocument/2006/relationships/footer" Target="footer7.xml"/><Relationship Id="rId61" Type="http://schemas.openxmlformats.org/officeDocument/2006/relationships/hyperlink" Target="http://dichvucong.dongthap.gov.vn" TargetMode="External"/><Relationship Id="rId82" Type="http://schemas.openxmlformats.org/officeDocument/2006/relationships/hyperlink" Target="https://dichvucong.gov.vn/p/home/dvc-trang-chu.html" TargetMode="External"/><Relationship Id="rId19" Type="http://schemas.openxmlformats.org/officeDocument/2006/relationships/hyperlink" Target="https://thuvienphapluat.vn/van-ban/bat-dong-san/thong-tu-30-2014-tt-btnmt-ho-so-giao-cho-thue-chuyen-muc-dich-su-dung-thu-hoi-dat-239132.aspx" TargetMode="External"/><Relationship Id="rId14" Type="http://schemas.openxmlformats.org/officeDocument/2006/relationships/footer" Target="footer1.xml"/><Relationship Id="rId30" Type="http://schemas.openxmlformats.org/officeDocument/2006/relationships/hyperlink" Target="http://dichvucong.dongthap.gov.vn" TargetMode="External"/><Relationship Id="rId35" Type="http://schemas.openxmlformats.org/officeDocument/2006/relationships/hyperlink" Target="http://dichvucong.gov.vn" TargetMode="External"/><Relationship Id="rId56" Type="http://schemas.openxmlformats.org/officeDocument/2006/relationships/hyperlink" Target="http://dichvucong.dongthap.gov.vn" TargetMode="External"/><Relationship Id="rId77" Type="http://schemas.openxmlformats.org/officeDocument/2006/relationships/hyperlink" Target="http://dichvucong.dongthap.gov.vn" TargetMode="External"/><Relationship Id="rId100" Type="http://schemas.openxmlformats.org/officeDocument/2006/relationships/hyperlink" Target="http://dichvucong.gov.vn" TargetMode="External"/><Relationship Id="rId105" Type="http://schemas.openxmlformats.org/officeDocument/2006/relationships/hyperlink" Target="http://dichvucong.dongthap.gov.vn" TargetMode="Externa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dichvucong.gov.vn" TargetMode="External"/><Relationship Id="rId72" Type="http://schemas.openxmlformats.org/officeDocument/2006/relationships/hyperlink" Target="http://dichvucong.gov.vn" TargetMode="External"/><Relationship Id="rId93" Type="http://schemas.openxmlformats.org/officeDocument/2006/relationships/hyperlink" Target="http://dichvucong.dongthap.gov.vn" TargetMode="External"/><Relationship Id="rId98" Type="http://schemas.openxmlformats.org/officeDocument/2006/relationships/hyperlink" Target="http://dichvucong.gov.vn" TargetMode="External"/><Relationship Id="rId121" Type="http://schemas.openxmlformats.org/officeDocument/2006/relationships/hyperlink" Target="http://dichvucong.gov.vn" TargetMode="External"/><Relationship Id="rId3" Type="http://schemas.openxmlformats.org/officeDocument/2006/relationships/styles" Target="styles.xml"/><Relationship Id="rId25" Type="http://schemas.openxmlformats.org/officeDocument/2006/relationships/hyperlink" Target="http://dichvucong.dongthap.gov.vn" TargetMode="External"/><Relationship Id="rId46" Type="http://schemas.openxmlformats.org/officeDocument/2006/relationships/hyperlink" Target="http://dichvucong.dongthap.gov.vn" TargetMode="External"/><Relationship Id="rId67" Type="http://schemas.openxmlformats.org/officeDocument/2006/relationships/hyperlink" Target="http://dichvucong.dongthap.gov.vn" TargetMode="External"/><Relationship Id="rId116" Type="http://schemas.openxmlformats.org/officeDocument/2006/relationships/header" Target="header3.xml"/><Relationship Id="rId20" Type="http://schemas.openxmlformats.org/officeDocument/2006/relationships/hyperlink" Target="http://dichvucong.dongthap.gov.vn" TargetMode="External"/><Relationship Id="rId41" Type="http://schemas.openxmlformats.org/officeDocument/2006/relationships/hyperlink" Target="http://dichvucong.gov.vn" TargetMode="External"/><Relationship Id="rId62" Type="http://schemas.openxmlformats.org/officeDocument/2006/relationships/hyperlink" Target="https://dichvucong.gov.vn/p/home/dvc-trang-chu.html" TargetMode="External"/><Relationship Id="rId83" Type="http://schemas.openxmlformats.org/officeDocument/2006/relationships/hyperlink" Target="http://dichvucong.dongthap.gov.vn" TargetMode="External"/><Relationship Id="rId88" Type="http://schemas.openxmlformats.org/officeDocument/2006/relationships/hyperlink" Target="http://dichvucong.gov.vn" TargetMode="External"/><Relationship Id="rId111" Type="http://schemas.openxmlformats.org/officeDocument/2006/relationships/hyperlink" Target="http://dichvucong.dongthap.gov.vn" TargetMode="External"/><Relationship Id="rId15" Type="http://schemas.openxmlformats.org/officeDocument/2006/relationships/hyperlink" Target="http://dichvucong.dongthap.gov.vn" TargetMode="External"/><Relationship Id="rId36" Type="http://schemas.openxmlformats.org/officeDocument/2006/relationships/hyperlink" Target="http://dichvucong.dongthap.gov.vn" TargetMode="External"/><Relationship Id="rId57" Type="http://schemas.openxmlformats.org/officeDocument/2006/relationships/hyperlink" Target="https://dichvucong.gov.vn/p/home/dvc-trang-chu.html" TargetMode="External"/><Relationship Id="rId106" Type="http://schemas.openxmlformats.org/officeDocument/2006/relationships/hyperlink" Target="https://dichvucong.gov.vn/p/home/dvc-trang-chu.html" TargetMode="External"/><Relationship Id="rId10" Type="http://schemas.openxmlformats.org/officeDocument/2006/relationships/hyperlink" Target="http://dichvucong.gov.vn" TargetMode="External"/><Relationship Id="rId31" Type="http://schemas.openxmlformats.org/officeDocument/2006/relationships/hyperlink" Target="http://dichvucong.gov.vn" TargetMode="External"/><Relationship Id="rId52" Type="http://schemas.openxmlformats.org/officeDocument/2006/relationships/hyperlink" Target="http://dichvucong.dongthap.gov.vn" TargetMode="External"/><Relationship Id="rId73" Type="http://schemas.openxmlformats.org/officeDocument/2006/relationships/hyperlink" Target="http://dichvucong.dongthap.gov.vn" TargetMode="External"/><Relationship Id="rId78" Type="http://schemas.openxmlformats.org/officeDocument/2006/relationships/hyperlink" Target="http://dichvucong.gov.vn" TargetMode="External"/><Relationship Id="rId94" Type="http://schemas.openxmlformats.org/officeDocument/2006/relationships/hyperlink" Target="http://dichvucong.gov.vn" TargetMode="External"/><Relationship Id="rId99" Type="http://schemas.openxmlformats.org/officeDocument/2006/relationships/hyperlink" Target="http://dichvucong.dongthap.gov.vn" TargetMode="External"/><Relationship Id="rId101" Type="http://schemas.openxmlformats.org/officeDocument/2006/relationships/hyperlink" Target="http://dichvucong.dongthap.gov.vn" TargetMode="External"/><Relationship Id="rId122"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yperlink" Target="http://dichvucong.dongthap.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516280-532C-4A2A-91B4-4B485D4E8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7214</TotalTime>
  <Pages>10</Pages>
  <Words>182987</Words>
  <Characters>1043026</Characters>
  <Application>Microsoft Office Word</Application>
  <DocSecurity>0</DocSecurity>
  <Lines>8691</Lines>
  <Paragraphs>2447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1223566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THANHPHONG</dc:creator>
  <cp:lastModifiedBy>Admin</cp:lastModifiedBy>
  <cp:revision>760</cp:revision>
  <cp:lastPrinted>2024-05-15T04:49:00Z</cp:lastPrinted>
  <dcterms:created xsi:type="dcterms:W3CDTF">2019-04-01T08:55:00Z</dcterms:created>
  <dcterms:modified xsi:type="dcterms:W3CDTF">2024-07-22T09:12:00Z</dcterms:modified>
</cp:coreProperties>
</file>